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alibri" w:hAnsi="Calibri" w:cs="Calibri"/>
        </w:rPr>
        <w:id w:val="-1867287860"/>
        <w:docPartObj>
          <w:docPartGallery w:val="Cover Pages"/>
          <w:docPartUnique/>
        </w:docPartObj>
      </w:sdtPr>
      <w:sdtContent>
        <w:p w14:paraId="7C8C19DA" w14:textId="6B5B7049" w:rsidR="00872D5F" w:rsidRPr="00751D77" w:rsidRDefault="00872D5F" w:rsidP="00872D5F">
          <w:pPr>
            <w:rPr>
              <w:rFonts w:ascii="Calibri" w:hAnsi="Calibri" w:cs="Calibri"/>
            </w:rPr>
          </w:pPr>
        </w:p>
        <w:p w14:paraId="25C8CE1D" w14:textId="77777777" w:rsidR="00872D5F" w:rsidRDefault="00872D5F" w:rsidP="00872D5F">
          <w:pPr>
            <w:jc w:val="center"/>
            <w:rPr>
              <w:noProof/>
            </w:rPr>
          </w:pPr>
        </w:p>
        <w:p w14:paraId="2397E336" w14:textId="77777777" w:rsidR="00872D5F" w:rsidRDefault="00872D5F" w:rsidP="00872D5F">
          <w:pPr>
            <w:jc w:val="center"/>
            <w:rPr>
              <w:noProof/>
            </w:rPr>
          </w:pPr>
        </w:p>
        <w:p w14:paraId="14F45CB2" w14:textId="77777777" w:rsidR="00872D5F" w:rsidRDefault="00872D5F" w:rsidP="00872D5F">
          <w:pPr>
            <w:jc w:val="center"/>
            <w:rPr>
              <w:rFonts w:ascii="Calibri" w:hAnsi="Calibri" w:cs="Calibri"/>
            </w:rPr>
          </w:pPr>
          <w:r>
            <w:rPr>
              <w:noProof/>
            </w:rPr>
            <w:drawing>
              <wp:inline distT="0" distB="0" distL="0" distR="0" wp14:anchorId="0E258D03" wp14:editId="7BDBDD3C">
                <wp:extent cx="4452053" cy="1956021"/>
                <wp:effectExtent l="0" t="0" r="5715" b="635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64216" cy="1961365"/>
                        </a:xfrm>
                        <a:prstGeom prst="rect">
                          <a:avLst/>
                        </a:prstGeom>
                      </pic:spPr>
                    </pic:pic>
                  </a:graphicData>
                </a:graphic>
              </wp:inline>
            </w:drawing>
          </w:r>
        </w:p>
        <w:p w14:paraId="7D94D67A" w14:textId="77777777" w:rsidR="00872D5F" w:rsidRDefault="00872D5F" w:rsidP="00872D5F">
          <w:pPr>
            <w:jc w:val="center"/>
            <w:rPr>
              <w:rFonts w:ascii="Calibri" w:hAnsi="Calibri" w:cs="Calibri"/>
            </w:rPr>
          </w:pPr>
        </w:p>
        <w:p w14:paraId="51F500E7" w14:textId="77777777" w:rsidR="00872D5F" w:rsidRDefault="00872D5F" w:rsidP="00872D5F">
          <w:pPr>
            <w:jc w:val="center"/>
            <w:rPr>
              <w:rFonts w:ascii="Calibri" w:hAnsi="Calibri" w:cs="Calibri"/>
            </w:rPr>
          </w:pPr>
        </w:p>
        <w:p w14:paraId="3F307E0D" w14:textId="77777777" w:rsidR="00872D5F" w:rsidRDefault="00872D5F" w:rsidP="00872D5F">
          <w:pPr>
            <w:jc w:val="center"/>
            <w:rPr>
              <w:rFonts w:ascii="Calibri" w:hAnsi="Calibri" w:cs="Calibri"/>
            </w:rPr>
          </w:pPr>
        </w:p>
        <w:p w14:paraId="7CE49337" w14:textId="186BF52E" w:rsidR="001215C0" w:rsidRPr="00872D5F" w:rsidRDefault="00591E85" w:rsidP="00872D5F">
          <w:pPr>
            <w:rPr>
              <w:rFonts w:ascii="Calibri" w:hAnsi="Calibri" w:cs="Calibri"/>
            </w:rPr>
          </w:pPr>
          <w:r>
            <w:rPr>
              <w:rFonts w:ascii="Calibri" w:hAnsi="Calibri" w:cs="Calibri"/>
              <w:noProof/>
              <w:lang w:val="es-CO" w:eastAsia="es-CO"/>
            </w:rPr>
            <mc:AlternateContent>
              <mc:Choice Requires="wps">
                <w:drawing>
                  <wp:anchor distT="0" distB="0" distL="114300" distR="114300" simplePos="0" relativeHeight="487593984" behindDoc="0" locked="0" layoutInCell="1" allowOverlap="1" wp14:anchorId="00A9A986" wp14:editId="7CF12707">
                    <wp:simplePos x="0" y="0"/>
                    <wp:positionH relativeFrom="column">
                      <wp:posOffset>1073978</wp:posOffset>
                    </wp:positionH>
                    <wp:positionV relativeFrom="paragraph">
                      <wp:posOffset>4224186</wp:posOffset>
                    </wp:positionV>
                    <wp:extent cx="5589767" cy="811033"/>
                    <wp:effectExtent l="0" t="0" r="0" b="8255"/>
                    <wp:wrapNone/>
                    <wp:docPr id="146" name="146 Cuadro de texto"/>
                    <wp:cNvGraphicFramePr/>
                    <a:graphic xmlns:a="http://schemas.openxmlformats.org/drawingml/2006/main">
                      <a:graphicData uri="http://schemas.microsoft.com/office/word/2010/wordprocessingShape">
                        <wps:wsp>
                          <wps:cNvSpPr txBox="1"/>
                          <wps:spPr>
                            <a:xfrm>
                              <a:off x="0" y="0"/>
                              <a:ext cx="5589767" cy="8110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B7B6B1" w14:textId="77777777" w:rsidR="00E56407" w:rsidRPr="00591E85" w:rsidRDefault="00E56407" w:rsidP="00591E85">
                                <w:pPr>
                                  <w:jc w:val="center"/>
                                  <w:rPr>
                                    <w:b/>
                                    <w:color w:val="002060"/>
                                    <w:sz w:val="44"/>
                                  </w:rPr>
                                </w:pPr>
                                <w:r w:rsidRPr="00591E85">
                                  <w:rPr>
                                    <w:b/>
                                    <w:color w:val="002060"/>
                                    <w:sz w:val="44"/>
                                  </w:rPr>
                                  <w:t>CÁMARA DE COMERCIO DE FACATATIVÁ</w:t>
                                </w:r>
                              </w:p>
                              <w:p w14:paraId="2AB7113E" w14:textId="77777777" w:rsidR="00E56407" w:rsidRPr="00591E85" w:rsidRDefault="00E56407" w:rsidP="00591E85">
                                <w:pPr>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A9A986" id="_x0000_t202" coordsize="21600,21600" o:spt="202" path="m,l,21600r21600,l21600,xe">
                    <v:stroke joinstyle="miter"/>
                    <v:path gradientshapeok="t" o:connecttype="rect"/>
                  </v:shapetype>
                  <v:shape id="146 Cuadro de texto" o:spid="_x0000_s1026" type="#_x0000_t202" style="position:absolute;margin-left:84.55pt;margin-top:332.6pt;width:440.15pt;height:63.85pt;z-index:4875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" fillcolor="white [3201]" stroked="f" strokeweight=".5pt">
                    <v:textbox>
                      <w:txbxContent>
                        <w:p w14:paraId="68B7B6B1" w14:textId="77777777" w:rsidR="00E56407" w:rsidRPr="00591E85" w:rsidRDefault="00E56407" w:rsidP="00591E85">
                          <w:pPr>
                            <w:jc w:val="center"/>
                            <w:rPr>
                              <w:b/>
                              <w:color w:val="002060"/>
                              <w:sz w:val="44"/>
                            </w:rPr>
                          </w:pPr>
                          <w:r w:rsidRPr="00591E85">
                            <w:rPr>
                              <w:b/>
                              <w:color w:val="002060"/>
                              <w:sz w:val="44"/>
                            </w:rPr>
                            <w:t>CÁMARA DE COMERCIO DE FACATATIVÁ</w:t>
                          </w:r>
                        </w:p>
                        <w:p w14:paraId="2AB7113E" w14:textId="77777777" w:rsidR="00E56407" w:rsidRPr="00591E85" w:rsidRDefault="00E56407" w:rsidP="00591E85">
                          <w:pPr>
                            <w:jc w:val="center"/>
                            <w:rPr>
                              <w:sz w:val="20"/>
                            </w:rPr>
                          </w:pPr>
                        </w:p>
                      </w:txbxContent>
                    </v:textbox>
                  </v:shape>
                </w:pict>
              </mc:Fallback>
            </mc:AlternateContent>
          </w:r>
          <w:r w:rsidR="00872D5F">
            <w:rPr>
              <w:rFonts w:ascii="Calibri" w:hAnsi="Calibri" w:cs="Calibri"/>
              <w:noProof/>
              <w:lang w:val="es-CO" w:eastAsia="es-CO"/>
            </w:rPr>
            <mc:AlternateContent>
              <mc:Choice Requires="wps">
                <w:drawing>
                  <wp:anchor distT="0" distB="0" distL="114300" distR="114300" simplePos="0" relativeHeight="487592960" behindDoc="0" locked="0" layoutInCell="1" allowOverlap="1" wp14:anchorId="6EC16B2D" wp14:editId="0435E53B">
                    <wp:simplePos x="0" y="0"/>
                    <wp:positionH relativeFrom="column">
                      <wp:posOffset>2267945</wp:posOffset>
                    </wp:positionH>
                    <wp:positionV relativeFrom="paragraph">
                      <wp:posOffset>2305363</wp:posOffset>
                    </wp:positionV>
                    <wp:extent cx="4316095" cy="354330"/>
                    <wp:effectExtent l="0" t="0" r="8255" b="7620"/>
                    <wp:wrapNone/>
                    <wp:docPr id="144" name="144 Cuadro de texto"/>
                    <wp:cNvGraphicFramePr/>
                    <a:graphic xmlns:a="http://schemas.openxmlformats.org/drawingml/2006/main">
                      <a:graphicData uri="http://schemas.microsoft.com/office/word/2010/wordprocessingShape">
                        <wps:wsp>
                          <wps:cNvSpPr txBox="1"/>
                          <wps:spPr>
                            <a:xfrm>
                              <a:off x="0" y="0"/>
                              <a:ext cx="4316095" cy="354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6A297D" w14:textId="27400C48" w:rsidR="00E56407" w:rsidRPr="00872D5F" w:rsidRDefault="00E56407" w:rsidP="00872D5F">
                                <w:pPr>
                                  <w:jc w:val="right"/>
                                  <w:rPr>
                                    <w:color w:val="002060"/>
                                    <w:sz w:val="34"/>
                                  </w:rPr>
                                </w:pPr>
                                <w:r w:rsidRPr="00872D5F">
                                  <w:rPr>
                                    <w:color w:val="002060"/>
                                    <w:sz w:val="38"/>
                                  </w:rPr>
                                  <w:t>Equipo Interdisciplinario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16B2D" id="144 Cuadro de texto" o:spid="_x0000_s1027" type="#_x0000_t202" style="position:absolute;margin-left:178.6pt;margin-top:181.5pt;width:339.85pt;height:27.9pt;z-index:4875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" fillcolor="white [3201]" stroked="f" strokeweight=".5pt">
                    <v:textbox>
                      <w:txbxContent>
                        <w:p w14:paraId="726A297D" w14:textId="27400C48" w:rsidR="00E56407" w:rsidRPr="00872D5F" w:rsidRDefault="00E56407" w:rsidP="00872D5F">
                          <w:pPr>
                            <w:jc w:val="right"/>
                            <w:rPr>
                              <w:color w:val="002060"/>
                              <w:sz w:val="34"/>
                            </w:rPr>
                          </w:pPr>
                          <w:r w:rsidRPr="00872D5F">
                            <w:rPr>
                              <w:color w:val="002060"/>
                              <w:sz w:val="38"/>
                            </w:rPr>
                            <w:t>Equipo Interdisciplinario</w:t>
                          </w:r>
                        </w:p>
                      </w:txbxContent>
                    </v:textbox>
                  </v:shape>
                </w:pict>
              </mc:Fallback>
            </mc:AlternateContent>
          </w:r>
          <w:r w:rsidR="00872D5F">
            <w:rPr>
              <w:rFonts w:ascii="Calibri" w:hAnsi="Calibri" w:cs="Calibri"/>
              <w:noProof/>
              <w:lang w:val="es-CO" w:eastAsia="es-CO"/>
            </w:rPr>
            <mc:AlternateContent>
              <mc:Choice Requires="wps">
                <w:drawing>
                  <wp:anchor distT="0" distB="0" distL="114300" distR="114300" simplePos="0" relativeHeight="487591936" behindDoc="0" locked="0" layoutInCell="1" allowOverlap="1" wp14:anchorId="151C67FB" wp14:editId="2DEFA3F2">
                    <wp:simplePos x="0" y="0"/>
                    <wp:positionH relativeFrom="column">
                      <wp:posOffset>1169035</wp:posOffset>
                    </wp:positionH>
                    <wp:positionV relativeFrom="paragraph">
                      <wp:posOffset>650875</wp:posOffset>
                    </wp:positionV>
                    <wp:extent cx="5414010" cy="1807845"/>
                    <wp:effectExtent l="0" t="0" r="0" b="1905"/>
                    <wp:wrapNone/>
                    <wp:docPr id="142" name="142 Cuadro de texto"/>
                    <wp:cNvGraphicFramePr/>
                    <a:graphic xmlns:a="http://schemas.openxmlformats.org/drawingml/2006/main">
                      <a:graphicData uri="http://schemas.microsoft.com/office/word/2010/wordprocessingShape">
                        <wps:wsp>
                          <wps:cNvSpPr txBox="1"/>
                          <wps:spPr>
                            <a:xfrm>
                              <a:off x="0" y="0"/>
                              <a:ext cx="5414010" cy="1807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F844CE" w14:textId="0C29B4E2" w:rsidR="00E56407" w:rsidRPr="00872D5F" w:rsidRDefault="00E56407" w:rsidP="00872D5F">
                                <w:pPr>
                                  <w:jc w:val="right"/>
                                  <w:rPr>
                                    <w:rFonts w:ascii="Times New Roman" w:hAnsi="Times New Roman" w:cs="Times New Roman"/>
                                    <w:b/>
                                    <w:color w:val="002060"/>
                                    <w:sz w:val="72"/>
                                    <w:szCs w:val="52"/>
                                  </w:rPr>
                                </w:pPr>
                                <w:r w:rsidRPr="00872D5F">
                                  <w:rPr>
                                    <w:rFonts w:ascii="Times New Roman" w:hAnsi="Times New Roman" w:cs="Times New Roman"/>
                                    <w:b/>
                                    <w:color w:val="002060"/>
                                    <w:sz w:val="72"/>
                                    <w:szCs w:val="52"/>
                                  </w:rPr>
                                  <w:t>PROGRAMA DE GESTIÓN DOCUMENTAL (PGD)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C67FB" id="142 Cuadro de texto" o:spid="_x0000_s1028" type="#_x0000_t202" style="position:absolute;margin-left:92.05pt;margin-top:51.25pt;width:426.3pt;height:142.35pt;z-index:4875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" fillcolor="white [3201]" stroked="f" strokeweight=".5pt">
                    <v:textbox>
                      <w:txbxContent>
                        <w:p w14:paraId="59F844CE" w14:textId="0C29B4E2" w:rsidR="00E56407" w:rsidRPr="00872D5F" w:rsidRDefault="00E56407" w:rsidP="00872D5F">
                          <w:pPr>
                            <w:jc w:val="right"/>
                            <w:rPr>
                              <w:rFonts w:ascii="Times New Roman" w:hAnsi="Times New Roman" w:cs="Times New Roman"/>
                              <w:b/>
                              <w:color w:val="002060"/>
                              <w:sz w:val="72"/>
                              <w:szCs w:val="52"/>
                            </w:rPr>
                          </w:pPr>
                          <w:r w:rsidRPr="00872D5F">
                            <w:rPr>
                              <w:rFonts w:ascii="Times New Roman" w:hAnsi="Times New Roman" w:cs="Times New Roman"/>
                              <w:b/>
                              <w:color w:val="002060"/>
                              <w:sz w:val="72"/>
                              <w:szCs w:val="52"/>
                            </w:rPr>
                            <w:t>PROGRAMA DE GESTIÓN DOCUMENTAL (PGD)</w:t>
                          </w:r>
                        </w:p>
                      </w:txbxContent>
                    </v:textbox>
                  </v:shape>
                </w:pict>
              </mc:Fallback>
            </mc:AlternateContent>
          </w:r>
          <w:r w:rsidR="00872D5F" w:rsidRPr="00751D77">
            <w:rPr>
              <w:rFonts w:ascii="Calibri" w:hAnsi="Calibri" w:cs="Calibri"/>
              <w:noProof/>
            </w:rPr>
            <mc:AlternateContent>
              <mc:Choice Requires="wpg">
                <w:drawing>
                  <wp:anchor distT="0" distB="0" distL="114300" distR="114300" simplePos="0" relativeHeight="487590912" behindDoc="0" locked="0" layoutInCell="1" allowOverlap="1" wp14:anchorId="0C0C0062" wp14:editId="5D77547E">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0"/>
                    <wp:wrapNone/>
                    <wp:docPr id="134" name="Grupo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rgbClr val="002060"/>
                            </a:solidFill>
                          </wpg:grpSpPr>
                          <wps:wsp>
                            <wps:cNvPr id="136" name="Rectángulo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ectángulo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77F6A6EB" id="Grupo 114" o:spid="_x0000_s1026" style="position:absolute;margin-left:0;margin-top:0;width:18pt;height:10in;z-index:487590912;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">
                    <v:rect id="Rectángu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" filled="f" stroked="f" strokeweight="2pt"/>
                    <v:rect id="Rectángu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" filled="f" stroked="f" strokeweight="2pt">
                      <o:lock v:ext="edit" aspectratio="t"/>
                    </v:rect>
                    <w10:wrap anchorx="page" anchory="page"/>
                  </v:group>
                </w:pict>
              </mc:Fallback>
            </mc:AlternateContent>
          </w:r>
          <w:r w:rsidR="00872D5F" w:rsidRPr="00751D77">
            <w:rPr>
              <w:rFonts w:ascii="Calibri" w:hAnsi="Calibri" w:cs="Calibri"/>
            </w:rPr>
            <w:br w:type="page"/>
          </w:r>
        </w:p>
      </w:sdtContent>
    </w:sdt>
    <w:bookmarkStart w:id="0" w:name="CCFaca_ProgramaGestionDocumental_202011" w:displacedByCustomXml="prev"/>
    <w:bookmarkEnd w:id="0" w:displacedByCustomXml="prev"/>
    <w:p w14:paraId="67F090F3" w14:textId="77777777" w:rsidR="001215C0" w:rsidRPr="00D16A7A" w:rsidRDefault="00587B66">
      <w:pPr>
        <w:spacing w:before="225"/>
        <w:ind w:left="1202"/>
        <w:rPr>
          <w:rFonts w:ascii="Arial" w:hAnsi="Arial" w:cs="Arial"/>
          <w:b/>
          <w:sz w:val="24"/>
        </w:rPr>
      </w:pPr>
      <w:r w:rsidRPr="00D16A7A">
        <w:rPr>
          <w:rFonts w:ascii="Arial" w:hAnsi="Arial" w:cs="Arial"/>
          <w:b/>
          <w:color w:val="365F91"/>
          <w:sz w:val="24"/>
        </w:rPr>
        <w:lastRenderedPageBreak/>
        <w:t>Tabla de</w:t>
      </w:r>
      <w:r w:rsidRPr="00D16A7A">
        <w:rPr>
          <w:rFonts w:ascii="Arial" w:hAnsi="Arial" w:cs="Arial"/>
          <w:b/>
          <w:color w:val="365F91"/>
          <w:spacing w:val="-2"/>
          <w:sz w:val="24"/>
        </w:rPr>
        <w:t xml:space="preserve"> </w:t>
      </w:r>
      <w:r w:rsidRPr="00D16A7A">
        <w:rPr>
          <w:rFonts w:ascii="Arial" w:hAnsi="Arial" w:cs="Arial"/>
          <w:b/>
          <w:color w:val="365F91"/>
          <w:sz w:val="24"/>
        </w:rPr>
        <w:t>contenido</w:t>
      </w:r>
    </w:p>
    <w:p w14:paraId="12F5B0BE" w14:textId="77777777" w:rsidR="001215C0" w:rsidRPr="00D16A7A" w:rsidRDefault="001215C0">
      <w:pPr>
        <w:rPr>
          <w:rFonts w:ascii="Arial" w:hAnsi="Arial" w:cs="Arial"/>
          <w:sz w:val="24"/>
        </w:rPr>
        <w:sectPr w:rsidR="001215C0" w:rsidRPr="00D16A7A" w:rsidSect="00872D5F">
          <w:footerReference w:type="default" r:id="rId9"/>
          <w:pgSz w:w="12240" w:h="15840"/>
          <w:pgMar w:top="1500" w:right="500" w:bottom="1459" w:left="500" w:header="0" w:footer="654" w:gutter="0"/>
          <w:pgNumType w:start="2"/>
          <w:cols w:space="720"/>
          <w:titlePg/>
          <w:docGrid w:linePitch="299"/>
        </w:sectPr>
      </w:pPr>
    </w:p>
    <w:sdt>
      <w:sdtPr>
        <w:rPr>
          <w:rFonts w:ascii="Arial MT" w:eastAsia="Arial MT" w:hAnsi="Arial MT" w:cs="Arial MT"/>
          <w:b w:val="0"/>
          <w:bCs w:val="0"/>
          <w:color w:val="auto"/>
          <w:sz w:val="22"/>
          <w:szCs w:val="22"/>
          <w:lang w:val="es-ES" w:eastAsia="en-US"/>
        </w:rPr>
        <w:id w:val="-386254590"/>
        <w:docPartObj>
          <w:docPartGallery w:val="Table of Contents"/>
          <w:docPartUnique/>
        </w:docPartObj>
      </w:sdtPr>
      <w:sdtContent>
        <w:p w14:paraId="7A75F31B" w14:textId="7A825182" w:rsidR="00591E85" w:rsidRDefault="00591E85">
          <w:pPr>
            <w:pStyle w:val="TtuloTDC"/>
          </w:pPr>
          <w:r>
            <w:rPr>
              <w:lang w:val="es-ES"/>
            </w:rPr>
            <w:t>Contenido</w:t>
          </w:r>
        </w:p>
        <w:p w14:paraId="272641CD" w14:textId="77777777" w:rsidR="00E56407" w:rsidRDefault="00591E85">
          <w:pPr>
            <w:pStyle w:val="TDC1"/>
            <w:tabs>
              <w:tab w:val="left" w:pos="2082"/>
              <w:tab w:val="right" w:leader="dot" w:pos="11230"/>
            </w:tabs>
            <w:rPr>
              <w:rFonts w:asciiTheme="minorHAnsi" w:eastAsiaTheme="minorEastAsia" w:hAnsiTheme="minorHAnsi" w:cstheme="minorBidi"/>
              <w:noProof/>
              <w:lang w:val="es-CO" w:eastAsia="es-CO"/>
            </w:rPr>
          </w:pPr>
          <w:r>
            <w:fldChar w:fldCharType="begin"/>
          </w:r>
          <w:r>
            <w:instrText xml:space="preserve"> TOC \o "1-3" \h \z \u </w:instrText>
          </w:r>
          <w:r>
            <w:fldChar w:fldCharType="separate"/>
          </w:r>
          <w:hyperlink w:anchor="_Toc117868640" w:history="1">
            <w:r w:rsidR="00E56407" w:rsidRPr="00340400">
              <w:rPr>
                <w:rStyle w:val="Hipervnculo"/>
                <w:noProof/>
              </w:rPr>
              <w:t>1.</w:t>
            </w:r>
            <w:r w:rsidR="00E56407">
              <w:rPr>
                <w:rFonts w:asciiTheme="minorHAnsi" w:eastAsiaTheme="minorEastAsia" w:hAnsiTheme="minorHAnsi" w:cstheme="minorBidi"/>
                <w:noProof/>
                <w:lang w:val="es-CO" w:eastAsia="es-CO"/>
              </w:rPr>
              <w:tab/>
            </w:r>
            <w:r w:rsidR="00E56407" w:rsidRPr="00340400">
              <w:rPr>
                <w:rStyle w:val="Hipervnculo"/>
                <w:noProof/>
              </w:rPr>
              <w:t>EL PROGRAMA DE GESTIÓN DOCUMENTAL - PGD</w:t>
            </w:r>
            <w:r w:rsidR="00E56407">
              <w:rPr>
                <w:noProof/>
                <w:webHidden/>
              </w:rPr>
              <w:tab/>
            </w:r>
            <w:r w:rsidR="00E56407">
              <w:rPr>
                <w:noProof/>
                <w:webHidden/>
              </w:rPr>
              <w:fldChar w:fldCharType="begin"/>
            </w:r>
            <w:r w:rsidR="00E56407">
              <w:rPr>
                <w:noProof/>
                <w:webHidden/>
              </w:rPr>
              <w:instrText xml:space="preserve"> PAGEREF _Toc117868640 \h </w:instrText>
            </w:r>
            <w:r w:rsidR="00E56407">
              <w:rPr>
                <w:noProof/>
                <w:webHidden/>
              </w:rPr>
            </w:r>
            <w:r w:rsidR="00E56407">
              <w:rPr>
                <w:noProof/>
                <w:webHidden/>
              </w:rPr>
              <w:fldChar w:fldCharType="separate"/>
            </w:r>
            <w:r w:rsidR="00E56407">
              <w:rPr>
                <w:noProof/>
                <w:webHidden/>
              </w:rPr>
              <w:t>5</w:t>
            </w:r>
            <w:r w:rsidR="00E56407">
              <w:rPr>
                <w:noProof/>
                <w:webHidden/>
              </w:rPr>
              <w:fldChar w:fldCharType="end"/>
            </w:r>
          </w:hyperlink>
        </w:p>
        <w:p w14:paraId="01B72700"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41" w:history="1">
            <w:r w:rsidRPr="00340400">
              <w:rPr>
                <w:rStyle w:val="Hipervnculo"/>
                <w:noProof/>
              </w:rPr>
              <w:t>1.1</w:t>
            </w:r>
            <w:r>
              <w:rPr>
                <w:rFonts w:asciiTheme="minorHAnsi" w:eastAsiaTheme="minorEastAsia" w:hAnsiTheme="minorHAnsi" w:cstheme="minorBidi"/>
                <w:noProof/>
                <w:lang w:val="es-CO" w:eastAsia="es-CO"/>
              </w:rPr>
              <w:tab/>
            </w:r>
            <w:r w:rsidRPr="00340400">
              <w:rPr>
                <w:rStyle w:val="Hipervnculo"/>
                <w:noProof/>
              </w:rPr>
              <w:t>CARATULA</w:t>
            </w:r>
            <w:r>
              <w:rPr>
                <w:noProof/>
                <w:webHidden/>
              </w:rPr>
              <w:tab/>
            </w:r>
            <w:r>
              <w:rPr>
                <w:noProof/>
                <w:webHidden/>
              </w:rPr>
              <w:fldChar w:fldCharType="begin"/>
            </w:r>
            <w:r>
              <w:rPr>
                <w:noProof/>
                <w:webHidden/>
              </w:rPr>
              <w:instrText xml:space="preserve"> PAGEREF _Toc117868641 \h </w:instrText>
            </w:r>
            <w:r>
              <w:rPr>
                <w:noProof/>
                <w:webHidden/>
              </w:rPr>
            </w:r>
            <w:r>
              <w:rPr>
                <w:noProof/>
                <w:webHidden/>
              </w:rPr>
              <w:fldChar w:fldCharType="separate"/>
            </w:r>
            <w:r>
              <w:rPr>
                <w:noProof/>
                <w:webHidden/>
              </w:rPr>
              <w:t>5</w:t>
            </w:r>
            <w:r>
              <w:rPr>
                <w:noProof/>
                <w:webHidden/>
              </w:rPr>
              <w:fldChar w:fldCharType="end"/>
            </w:r>
          </w:hyperlink>
        </w:p>
        <w:p w14:paraId="6A5FD016"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42" w:history="1">
            <w:r w:rsidRPr="00340400">
              <w:rPr>
                <w:rStyle w:val="Hipervnculo"/>
                <w:noProof/>
              </w:rPr>
              <w:t>1.2</w:t>
            </w:r>
            <w:r>
              <w:rPr>
                <w:rFonts w:asciiTheme="minorHAnsi" w:eastAsiaTheme="minorEastAsia" w:hAnsiTheme="minorHAnsi" w:cstheme="minorBidi"/>
                <w:noProof/>
                <w:lang w:val="es-CO" w:eastAsia="es-CO"/>
              </w:rPr>
              <w:tab/>
            </w:r>
            <w:r w:rsidRPr="00340400">
              <w:rPr>
                <w:rStyle w:val="Hipervnculo"/>
                <w:noProof/>
              </w:rPr>
              <w:t>INTRODUCCIÓN</w:t>
            </w:r>
            <w:r>
              <w:rPr>
                <w:noProof/>
                <w:webHidden/>
              </w:rPr>
              <w:tab/>
            </w:r>
            <w:r>
              <w:rPr>
                <w:noProof/>
                <w:webHidden/>
              </w:rPr>
              <w:fldChar w:fldCharType="begin"/>
            </w:r>
            <w:r>
              <w:rPr>
                <w:noProof/>
                <w:webHidden/>
              </w:rPr>
              <w:instrText xml:space="preserve"> PAGEREF _Toc117868642 \h </w:instrText>
            </w:r>
            <w:r>
              <w:rPr>
                <w:noProof/>
                <w:webHidden/>
              </w:rPr>
            </w:r>
            <w:r>
              <w:rPr>
                <w:noProof/>
                <w:webHidden/>
              </w:rPr>
              <w:fldChar w:fldCharType="separate"/>
            </w:r>
            <w:r>
              <w:rPr>
                <w:noProof/>
                <w:webHidden/>
              </w:rPr>
              <w:t>6</w:t>
            </w:r>
            <w:r>
              <w:rPr>
                <w:noProof/>
                <w:webHidden/>
              </w:rPr>
              <w:fldChar w:fldCharType="end"/>
            </w:r>
          </w:hyperlink>
        </w:p>
        <w:p w14:paraId="78BED8D2"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43" w:history="1">
            <w:r w:rsidRPr="00340400">
              <w:rPr>
                <w:rStyle w:val="Hipervnculo"/>
                <w:noProof/>
              </w:rPr>
              <w:t>1.3</w:t>
            </w:r>
            <w:r>
              <w:rPr>
                <w:rFonts w:asciiTheme="minorHAnsi" w:eastAsiaTheme="minorEastAsia" w:hAnsiTheme="minorHAnsi" w:cstheme="minorBidi"/>
                <w:noProof/>
                <w:lang w:val="es-CO" w:eastAsia="es-CO"/>
              </w:rPr>
              <w:tab/>
            </w:r>
            <w:r w:rsidRPr="00340400">
              <w:rPr>
                <w:rStyle w:val="Hipervnculo"/>
                <w:noProof/>
              </w:rPr>
              <w:t>LA</w:t>
            </w:r>
            <w:r w:rsidRPr="00340400">
              <w:rPr>
                <w:rStyle w:val="Hipervnculo"/>
                <w:noProof/>
                <w:spacing w:val="-7"/>
              </w:rPr>
              <w:t xml:space="preserve"> </w:t>
            </w:r>
            <w:r w:rsidRPr="00340400">
              <w:rPr>
                <w:rStyle w:val="Hipervnculo"/>
                <w:noProof/>
              </w:rPr>
              <w:t>CÁMARA</w:t>
            </w:r>
            <w:r w:rsidRPr="00340400">
              <w:rPr>
                <w:rStyle w:val="Hipervnculo"/>
                <w:noProof/>
                <w:spacing w:val="-4"/>
              </w:rPr>
              <w:t xml:space="preserve"> </w:t>
            </w:r>
            <w:r w:rsidRPr="00340400">
              <w:rPr>
                <w:rStyle w:val="Hipervnculo"/>
                <w:noProof/>
              </w:rPr>
              <w:t>DE</w:t>
            </w:r>
            <w:r w:rsidRPr="00340400">
              <w:rPr>
                <w:rStyle w:val="Hipervnculo"/>
                <w:noProof/>
                <w:spacing w:val="-1"/>
              </w:rPr>
              <w:t xml:space="preserve"> </w:t>
            </w:r>
            <w:r w:rsidRPr="00340400">
              <w:rPr>
                <w:rStyle w:val="Hipervnculo"/>
                <w:noProof/>
              </w:rPr>
              <w:t>COMERCIO DE</w:t>
            </w:r>
            <w:r w:rsidRPr="00340400">
              <w:rPr>
                <w:rStyle w:val="Hipervnculo"/>
                <w:noProof/>
                <w:spacing w:val="-1"/>
              </w:rPr>
              <w:t xml:space="preserve"> </w:t>
            </w:r>
            <w:r w:rsidRPr="00340400">
              <w:rPr>
                <w:rStyle w:val="Hipervnculo"/>
                <w:noProof/>
              </w:rPr>
              <w:t>FACATATIVÁ</w:t>
            </w:r>
            <w:r w:rsidRPr="00340400">
              <w:rPr>
                <w:rStyle w:val="Hipervnculo"/>
                <w:noProof/>
                <w:spacing w:val="-5"/>
              </w:rPr>
              <w:t xml:space="preserve"> </w:t>
            </w:r>
            <w:r w:rsidRPr="00340400">
              <w:rPr>
                <w:rStyle w:val="Hipervnculo"/>
                <w:noProof/>
              </w:rPr>
              <w:t>Y</w:t>
            </w:r>
            <w:r w:rsidRPr="00340400">
              <w:rPr>
                <w:rStyle w:val="Hipervnculo"/>
                <w:noProof/>
                <w:spacing w:val="-2"/>
              </w:rPr>
              <w:t xml:space="preserve"> </w:t>
            </w:r>
            <w:r w:rsidRPr="00340400">
              <w:rPr>
                <w:rStyle w:val="Hipervnculo"/>
                <w:noProof/>
              </w:rPr>
              <w:t>LA</w:t>
            </w:r>
            <w:r w:rsidRPr="00340400">
              <w:rPr>
                <w:rStyle w:val="Hipervnculo"/>
                <w:noProof/>
                <w:spacing w:val="-6"/>
              </w:rPr>
              <w:t xml:space="preserve"> </w:t>
            </w:r>
            <w:r w:rsidRPr="00340400">
              <w:rPr>
                <w:rStyle w:val="Hipervnculo"/>
                <w:noProof/>
              </w:rPr>
              <w:t>GESTIÓN DOCUMENTAL</w:t>
            </w:r>
            <w:r>
              <w:rPr>
                <w:noProof/>
                <w:webHidden/>
              </w:rPr>
              <w:tab/>
            </w:r>
            <w:r>
              <w:rPr>
                <w:noProof/>
                <w:webHidden/>
              </w:rPr>
              <w:fldChar w:fldCharType="begin"/>
            </w:r>
            <w:r>
              <w:rPr>
                <w:noProof/>
                <w:webHidden/>
              </w:rPr>
              <w:instrText xml:space="preserve"> PAGEREF _Toc117868643 \h </w:instrText>
            </w:r>
            <w:r>
              <w:rPr>
                <w:noProof/>
                <w:webHidden/>
              </w:rPr>
            </w:r>
            <w:r>
              <w:rPr>
                <w:noProof/>
                <w:webHidden/>
              </w:rPr>
              <w:fldChar w:fldCharType="separate"/>
            </w:r>
            <w:r>
              <w:rPr>
                <w:noProof/>
                <w:webHidden/>
              </w:rPr>
              <w:t>7</w:t>
            </w:r>
            <w:r>
              <w:rPr>
                <w:noProof/>
                <w:webHidden/>
              </w:rPr>
              <w:fldChar w:fldCharType="end"/>
            </w:r>
          </w:hyperlink>
        </w:p>
        <w:p w14:paraId="4C90F8A8"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44" w:history="1">
            <w:r w:rsidRPr="00340400">
              <w:rPr>
                <w:rStyle w:val="Hipervnculo"/>
                <w:noProof/>
              </w:rPr>
              <w:t>1.3.1</w:t>
            </w:r>
            <w:r>
              <w:rPr>
                <w:rFonts w:asciiTheme="minorHAnsi" w:eastAsiaTheme="minorEastAsia" w:hAnsiTheme="minorHAnsi" w:cstheme="minorBidi"/>
                <w:noProof/>
                <w:lang w:val="es-CO" w:eastAsia="es-CO"/>
              </w:rPr>
              <w:tab/>
            </w:r>
            <w:r w:rsidRPr="00340400">
              <w:rPr>
                <w:rStyle w:val="Hipervnculo"/>
                <w:noProof/>
              </w:rPr>
              <w:t>Reseña</w:t>
            </w:r>
            <w:r w:rsidRPr="00340400">
              <w:rPr>
                <w:rStyle w:val="Hipervnculo"/>
                <w:noProof/>
                <w:spacing w:val="-3"/>
              </w:rPr>
              <w:t xml:space="preserve"> </w:t>
            </w:r>
            <w:r w:rsidRPr="00340400">
              <w:rPr>
                <w:rStyle w:val="Hipervnculo"/>
                <w:noProof/>
              </w:rPr>
              <w:t>histórica</w:t>
            </w:r>
            <w:r w:rsidRPr="00340400">
              <w:rPr>
                <w:rStyle w:val="Hipervnculo"/>
                <w:noProof/>
                <w:spacing w:val="-3"/>
              </w:rPr>
              <w:t xml:space="preserve"> </w:t>
            </w:r>
            <w:r w:rsidRPr="00340400">
              <w:rPr>
                <w:rStyle w:val="Hipervnculo"/>
                <w:noProof/>
              </w:rPr>
              <w:t>de</w:t>
            </w:r>
            <w:r w:rsidRPr="00340400">
              <w:rPr>
                <w:rStyle w:val="Hipervnculo"/>
                <w:noProof/>
                <w:spacing w:val="-2"/>
              </w:rPr>
              <w:t xml:space="preserve"> </w:t>
            </w:r>
            <w:r w:rsidRPr="00340400">
              <w:rPr>
                <w:rStyle w:val="Hipervnculo"/>
                <w:noProof/>
              </w:rPr>
              <w:t>la</w:t>
            </w:r>
            <w:r w:rsidRPr="00340400">
              <w:rPr>
                <w:rStyle w:val="Hipervnculo"/>
                <w:noProof/>
                <w:spacing w:val="-3"/>
              </w:rPr>
              <w:t xml:space="preserve"> </w:t>
            </w:r>
            <w:r w:rsidRPr="00340400">
              <w:rPr>
                <w:rStyle w:val="Hipervnculo"/>
                <w:noProof/>
              </w:rPr>
              <w:t>Cámara</w:t>
            </w:r>
            <w:r w:rsidRPr="00340400">
              <w:rPr>
                <w:rStyle w:val="Hipervnculo"/>
                <w:noProof/>
                <w:spacing w:val="-3"/>
              </w:rPr>
              <w:t xml:space="preserve"> </w:t>
            </w:r>
            <w:r w:rsidRPr="00340400">
              <w:rPr>
                <w:rStyle w:val="Hipervnculo"/>
                <w:noProof/>
              </w:rPr>
              <w:t>de</w:t>
            </w:r>
            <w:r w:rsidRPr="00340400">
              <w:rPr>
                <w:rStyle w:val="Hipervnculo"/>
                <w:noProof/>
                <w:spacing w:val="-2"/>
              </w:rPr>
              <w:t xml:space="preserve"> </w:t>
            </w:r>
            <w:r w:rsidRPr="00340400">
              <w:rPr>
                <w:rStyle w:val="Hipervnculo"/>
                <w:noProof/>
              </w:rPr>
              <w:t>Comercio</w:t>
            </w:r>
            <w:r w:rsidRPr="00340400">
              <w:rPr>
                <w:rStyle w:val="Hipervnculo"/>
                <w:noProof/>
                <w:spacing w:val="-3"/>
              </w:rPr>
              <w:t xml:space="preserve"> </w:t>
            </w:r>
            <w:r w:rsidRPr="00340400">
              <w:rPr>
                <w:rStyle w:val="Hipervnculo"/>
                <w:noProof/>
              </w:rPr>
              <w:t>de</w:t>
            </w:r>
            <w:r w:rsidRPr="00340400">
              <w:rPr>
                <w:rStyle w:val="Hipervnculo"/>
                <w:noProof/>
                <w:spacing w:val="-3"/>
              </w:rPr>
              <w:t xml:space="preserve"> </w:t>
            </w:r>
            <w:r w:rsidRPr="00340400">
              <w:rPr>
                <w:rStyle w:val="Hipervnculo"/>
                <w:noProof/>
              </w:rPr>
              <w:t>Facatativá</w:t>
            </w:r>
            <w:r>
              <w:rPr>
                <w:noProof/>
                <w:webHidden/>
              </w:rPr>
              <w:tab/>
            </w:r>
            <w:r>
              <w:rPr>
                <w:noProof/>
                <w:webHidden/>
              </w:rPr>
              <w:fldChar w:fldCharType="begin"/>
            </w:r>
            <w:r>
              <w:rPr>
                <w:noProof/>
                <w:webHidden/>
              </w:rPr>
              <w:instrText xml:space="preserve"> PAGEREF _Toc117868644 \h </w:instrText>
            </w:r>
            <w:r>
              <w:rPr>
                <w:noProof/>
                <w:webHidden/>
              </w:rPr>
            </w:r>
            <w:r>
              <w:rPr>
                <w:noProof/>
                <w:webHidden/>
              </w:rPr>
              <w:fldChar w:fldCharType="separate"/>
            </w:r>
            <w:r>
              <w:rPr>
                <w:noProof/>
                <w:webHidden/>
              </w:rPr>
              <w:t>7</w:t>
            </w:r>
            <w:r>
              <w:rPr>
                <w:noProof/>
                <w:webHidden/>
              </w:rPr>
              <w:fldChar w:fldCharType="end"/>
            </w:r>
          </w:hyperlink>
        </w:p>
        <w:p w14:paraId="70A03559"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45" w:history="1">
            <w:r w:rsidRPr="00340400">
              <w:rPr>
                <w:rStyle w:val="Hipervnculo"/>
                <w:noProof/>
              </w:rPr>
              <w:t>1.3.2</w:t>
            </w:r>
            <w:r>
              <w:rPr>
                <w:rFonts w:asciiTheme="minorHAnsi" w:eastAsiaTheme="minorEastAsia" w:hAnsiTheme="minorHAnsi" w:cstheme="minorBidi"/>
                <w:noProof/>
                <w:lang w:val="es-CO" w:eastAsia="es-CO"/>
              </w:rPr>
              <w:tab/>
            </w:r>
            <w:r w:rsidRPr="00340400">
              <w:rPr>
                <w:rStyle w:val="Hipervnculo"/>
                <w:noProof/>
              </w:rPr>
              <w:t>Misión</w:t>
            </w:r>
            <w:r w:rsidRPr="00340400">
              <w:rPr>
                <w:rStyle w:val="Hipervnculo"/>
                <w:noProof/>
                <w:spacing w:val="-2"/>
              </w:rPr>
              <w:t xml:space="preserve"> </w:t>
            </w:r>
            <w:r w:rsidRPr="00340400">
              <w:rPr>
                <w:rStyle w:val="Hipervnculo"/>
                <w:noProof/>
              </w:rPr>
              <w:t>de</w:t>
            </w:r>
            <w:r w:rsidRPr="00340400">
              <w:rPr>
                <w:rStyle w:val="Hipervnculo"/>
                <w:noProof/>
                <w:spacing w:val="-1"/>
              </w:rPr>
              <w:t xml:space="preserve"> </w:t>
            </w:r>
            <w:r w:rsidRPr="00340400">
              <w:rPr>
                <w:rStyle w:val="Hipervnculo"/>
                <w:noProof/>
              </w:rPr>
              <w:t>la</w:t>
            </w:r>
            <w:r w:rsidRPr="00340400">
              <w:rPr>
                <w:rStyle w:val="Hipervnculo"/>
                <w:noProof/>
                <w:spacing w:val="-2"/>
              </w:rPr>
              <w:t xml:space="preserve"> </w:t>
            </w:r>
            <w:r w:rsidRPr="00340400">
              <w:rPr>
                <w:rStyle w:val="Hipervnculo"/>
                <w:noProof/>
              </w:rPr>
              <w:t>Cámara</w:t>
            </w:r>
            <w:r w:rsidRPr="00340400">
              <w:rPr>
                <w:rStyle w:val="Hipervnculo"/>
                <w:noProof/>
                <w:spacing w:val="-3"/>
              </w:rPr>
              <w:t xml:space="preserve"> </w:t>
            </w:r>
            <w:r w:rsidRPr="00340400">
              <w:rPr>
                <w:rStyle w:val="Hipervnculo"/>
                <w:noProof/>
              </w:rPr>
              <w:t>de</w:t>
            </w:r>
            <w:r w:rsidRPr="00340400">
              <w:rPr>
                <w:rStyle w:val="Hipervnculo"/>
                <w:noProof/>
                <w:spacing w:val="-2"/>
              </w:rPr>
              <w:t xml:space="preserve"> </w:t>
            </w:r>
            <w:r w:rsidRPr="00340400">
              <w:rPr>
                <w:rStyle w:val="Hipervnculo"/>
                <w:noProof/>
              </w:rPr>
              <w:t>comercio</w:t>
            </w:r>
            <w:r w:rsidRPr="00340400">
              <w:rPr>
                <w:rStyle w:val="Hipervnculo"/>
                <w:noProof/>
                <w:spacing w:val="-1"/>
              </w:rPr>
              <w:t xml:space="preserve"> </w:t>
            </w:r>
            <w:r w:rsidRPr="00340400">
              <w:rPr>
                <w:rStyle w:val="Hipervnculo"/>
                <w:noProof/>
              </w:rPr>
              <w:t>de</w:t>
            </w:r>
            <w:r w:rsidRPr="00340400">
              <w:rPr>
                <w:rStyle w:val="Hipervnculo"/>
                <w:noProof/>
                <w:spacing w:val="-3"/>
              </w:rPr>
              <w:t xml:space="preserve"> </w:t>
            </w:r>
            <w:r w:rsidRPr="00340400">
              <w:rPr>
                <w:rStyle w:val="Hipervnculo"/>
                <w:noProof/>
              </w:rPr>
              <w:t>Facatativá</w:t>
            </w:r>
            <w:r>
              <w:rPr>
                <w:noProof/>
                <w:webHidden/>
              </w:rPr>
              <w:tab/>
            </w:r>
            <w:r>
              <w:rPr>
                <w:noProof/>
                <w:webHidden/>
              </w:rPr>
              <w:fldChar w:fldCharType="begin"/>
            </w:r>
            <w:r>
              <w:rPr>
                <w:noProof/>
                <w:webHidden/>
              </w:rPr>
              <w:instrText xml:space="preserve"> PAGEREF _Toc117868645 \h </w:instrText>
            </w:r>
            <w:r>
              <w:rPr>
                <w:noProof/>
                <w:webHidden/>
              </w:rPr>
            </w:r>
            <w:r>
              <w:rPr>
                <w:noProof/>
                <w:webHidden/>
              </w:rPr>
              <w:fldChar w:fldCharType="separate"/>
            </w:r>
            <w:r>
              <w:rPr>
                <w:noProof/>
                <w:webHidden/>
              </w:rPr>
              <w:t>9</w:t>
            </w:r>
            <w:r>
              <w:rPr>
                <w:noProof/>
                <w:webHidden/>
              </w:rPr>
              <w:fldChar w:fldCharType="end"/>
            </w:r>
          </w:hyperlink>
        </w:p>
        <w:p w14:paraId="4D2B7BE3"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46" w:history="1">
            <w:r w:rsidRPr="00340400">
              <w:rPr>
                <w:rStyle w:val="Hipervnculo"/>
                <w:noProof/>
              </w:rPr>
              <w:t>1.3.3</w:t>
            </w:r>
            <w:r>
              <w:rPr>
                <w:rFonts w:asciiTheme="minorHAnsi" w:eastAsiaTheme="minorEastAsia" w:hAnsiTheme="minorHAnsi" w:cstheme="minorBidi"/>
                <w:noProof/>
                <w:lang w:val="es-CO" w:eastAsia="es-CO"/>
              </w:rPr>
              <w:tab/>
            </w:r>
            <w:r w:rsidRPr="00340400">
              <w:rPr>
                <w:rStyle w:val="Hipervnculo"/>
                <w:noProof/>
              </w:rPr>
              <w:t>Visión</w:t>
            </w:r>
            <w:r w:rsidRPr="00340400">
              <w:rPr>
                <w:rStyle w:val="Hipervnculo"/>
                <w:noProof/>
                <w:spacing w:val="-2"/>
              </w:rPr>
              <w:t xml:space="preserve"> </w:t>
            </w:r>
            <w:r w:rsidRPr="00340400">
              <w:rPr>
                <w:rStyle w:val="Hipervnculo"/>
                <w:noProof/>
              </w:rPr>
              <w:t>de</w:t>
            </w:r>
            <w:r w:rsidRPr="00340400">
              <w:rPr>
                <w:rStyle w:val="Hipervnculo"/>
                <w:noProof/>
                <w:spacing w:val="-4"/>
              </w:rPr>
              <w:t xml:space="preserve"> </w:t>
            </w:r>
            <w:r w:rsidRPr="00340400">
              <w:rPr>
                <w:rStyle w:val="Hipervnculo"/>
                <w:noProof/>
              </w:rPr>
              <w:t>la</w:t>
            </w:r>
            <w:r w:rsidRPr="00340400">
              <w:rPr>
                <w:rStyle w:val="Hipervnculo"/>
                <w:noProof/>
                <w:spacing w:val="-1"/>
              </w:rPr>
              <w:t xml:space="preserve"> </w:t>
            </w:r>
            <w:r w:rsidRPr="00340400">
              <w:rPr>
                <w:rStyle w:val="Hipervnculo"/>
                <w:noProof/>
              </w:rPr>
              <w:t>Cámara</w:t>
            </w:r>
            <w:r w:rsidRPr="00340400">
              <w:rPr>
                <w:rStyle w:val="Hipervnculo"/>
                <w:noProof/>
                <w:spacing w:val="-4"/>
              </w:rPr>
              <w:t xml:space="preserve"> </w:t>
            </w:r>
            <w:r w:rsidRPr="00340400">
              <w:rPr>
                <w:rStyle w:val="Hipervnculo"/>
                <w:noProof/>
              </w:rPr>
              <w:t>de</w:t>
            </w:r>
            <w:r w:rsidRPr="00340400">
              <w:rPr>
                <w:rStyle w:val="Hipervnculo"/>
                <w:noProof/>
                <w:spacing w:val="-1"/>
              </w:rPr>
              <w:t xml:space="preserve"> </w:t>
            </w:r>
            <w:r w:rsidRPr="00340400">
              <w:rPr>
                <w:rStyle w:val="Hipervnculo"/>
                <w:noProof/>
              </w:rPr>
              <w:t>comercio</w:t>
            </w:r>
            <w:r w:rsidRPr="00340400">
              <w:rPr>
                <w:rStyle w:val="Hipervnculo"/>
                <w:noProof/>
                <w:spacing w:val="-2"/>
              </w:rPr>
              <w:t xml:space="preserve"> </w:t>
            </w:r>
            <w:r w:rsidRPr="00340400">
              <w:rPr>
                <w:rStyle w:val="Hipervnculo"/>
                <w:noProof/>
              </w:rPr>
              <w:t>de</w:t>
            </w:r>
            <w:r w:rsidRPr="00340400">
              <w:rPr>
                <w:rStyle w:val="Hipervnculo"/>
                <w:noProof/>
                <w:spacing w:val="-3"/>
              </w:rPr>
              <w:t xml:space="preserve"> </w:t>
            </w:r>
            <w:r w:rsidRPr="00340400">
              <w:rPr>
                <w:rStyle w:val="Hipervnculo"/>
                <w:noProof/>
              </w:rPr>
              <w:t>Facatativá</w:t>
            </w:r>
            <w:r>
              <w:rPr>
                <w:noProof/>
                <w:webHidden/>
              </w:rPr>
              <w:tab/>
            </w:r>
            <w:r>
              <w:rPr>
                <w:noProof/>
                <w:webHidden/>
              </w:rPr>
              <w:fldChar w:fldCharType="begin"/>
            </w:r>
            <w:r>
              <w:rPr>
                <w:noProof/>
                <w:webHidden/>
              </w:rPr>
              <w:instrText xml:space="preserve"> PAGEREF _Toc117868646 \h </w:instrText>
            </w:r>
            <w:r>
              <w:rPr>
                <w:noProof/>
                <w:webHidden/>
              </w:rPr>
            </w:r>
            <w:r>
              <w:rPr>
                <w:noProof/>
                <w:webHidden/>
              </w:rPr>
              <w:fldChar w:fldCharType="separate"/>
            </w:r>
            <w:r>
              <w:rPr>
                <w:noProof/>
                <w:webHidden/>
              </w:rPr>
              <w:t>10</w:t>
            </w:r>
            <w:r>
              <w:rPr>
                <w:noProof/>
                <w:webHidden/>
              </w:rPr>
              <w:fldChar w:fldCharType="end"/>
            </w:r>
          </w:hyperlink>
        </w:p>
        <w:p w14:paraId="183C8451"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47" w:history="1">
            <w:r w:rsidRPr="00340400">
              <w:rPr>
                <w:rStyle w:val="Hipervnculo"/>
                <w:noProof/>
              </w:rPr>
              <w:t>1.3.4</w:t>
            </w:r>
            <w:r>
              <w:rPr>
                <w:rFonts w:asciiTheme="minorHAnsi" w:eastAsiaTheme="minorEastAsia" w:hAnsiTheme="minorHAnsi" w:cstheme="minorBidi"/>
                <w:noProof/>
                <w:lang w:val="es-CO" w:eastAsia="es-CO"/>
              </w:rPr>
              <w:tab/>
            </w:r>
            <w:r w:rsidRPr="00340400">
              <w:rPr>
                <w:rStyle w:val="Hipervnculo"/>
                <w:noProof/>
              </w:rPr>
              <w:t>La Mega</w:t>
            </w:r>
            <w:r>
              <w:rPr>
                <w:noProof/>
                <w:webHidden/>
              </w:rPr>
              <w:tab/>
            </w:r>
            <w:r>
              <w:rPr>
                <w:noProof/>
                <w:webHidden/>
              </w:rPr>
              <w:fldChar w:fldCharType="begin"/>
            </w:r>
            <w:r>
              <w:rPr>
                <w:noProof/>
                <w:webHidden/>
              </w:rPr>
              <w:instrText xml:space="preserve"> PAGEREF _Toc117868647 \h </w:instrText>
            </w:r>
            <w:r>
              <w:rPr>
                <w:noProof/>
                <w:webHidden/>
              </w:rPr>
            </w:r>
            <w:r>
              <w:rPr>
                <w:noProof/>
                <w:webHidden/>
              </w:rPr>
              <w:fldChar w:fldCharType="separate"/>
            </w:r>
            <w:r>
              <w:rPr>
                <w:noProof/>
                <w:webHidden/>
              </w:rPr>
              <w:t>10</w:t>
            </w:r>
            <w:r>
              <w:rPr>
                <w:noProof/>
                <w:webHidden/>
              </w:rPr>
              <w:fldChar w:fldCharType="end"/>
            </w:r>
          </w:hyperlink>
        </w:p>
        <w:p w14:paraId="64ACCA86"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48" w:history="1">
            <w:r w:rsidRPr="00340400">
              <w:rPr>
                <w:rStyle w:val="Hipervnculo"/>
                <w:noProof/>
              </w:rPr>
              <w:t>1.3.5</w:t>
            </w:r>
            <w:r>
              <w:rPr>
                <w:rFonts w:asciiTheme="minorHAnsi" w:eastAsiaTheme="minorEastAsia" w:hAnsiTheme="minorHAnsi" w:cstheme="minorBidi"/>
                <w:noProof/>
                <w:lang w:val="es-CO" w:eastAsia="es-CO"/>
              </w:rPr>
              <w:tab/>
            </w:r>
            <w:r w:rsidRPr="00340400">
              <w:rPr>
                <w:rStyle w:val="Hipervnculo"/>
                <w:noProof/>
              </w:rPr>
              <w:t>Funciones</w:t>
            </w:r>
            <w:r w:rsidRPr="00340400">
              <w:rPr>
                <w:rStyle w:val="Hipervnculo"/>
                <w:noProof/>
                <w:spacing w:val="-1"/>
              </w:rPr>
              <w:t xml:space="preserve"> </w:t>
            </w:r>
            <w:r w:rsidRPr="00340400">
              <w:rPr>
                <w:rStyle w:val="Hipervnculo"/>
                <w:noProof/>
              </w:rPr>
              <w:t>de</w:t>
            </w:r>
            <w:r w:rsidRPr="00340400">
              <w:rPr>
                <w:rStyle w:val="Hipervnculo"/>
                <w:noProof/>
                <w:spacing w:val="-4"/>
              </w:rPr>
              <w:t xml:space="preserve"> </w:t>
            </w:r>
            <w:r w:rsidRPr="00340400">
              <w:rPr>
                <w:rStyle w:val="Hipervnculo"/>
                <w:noProof/>
              </w:rPr>
              <w:t>la</w:t>
            </w:r>
            <w:r w:rsidRPr="00340400">
              <w:rPr>
                <w:rStyle w:val="Hipervnculo"/>
                <w:noProof/>
                <w:spacing w:val="-2"/>
              </w:rPr>
              <w:t xml:space="preserve"> </w:t>
            </w:r>
            <w:r w:rsidRPr="00340400">
              <w:rPr>
                <w:rStyle w:val="Hipervnculo"/>
                <w:noProof/>
              </w:rPr>
              <w:t>Cámara</w:t>
            </w:r>
            <w:r w:rsidRPr="00340400">
              <w:rPr>
                <w:rStyle w:val="Hipervnculo"/>
                <w:noProof/>
                <w:spacing w:val="-2"/>
              </w:rPr>
              <w:t xml:space="preserve"> </w:t>
            </w:r>
            <w:r w:rsidRPr="00340400">
              <w:rPr>
                <w:rStyle w:val="Hipervnculo"/>
                <w:noProof/>
              </w:rPr>
              <w:t>de</w:t>
            </w:r>
            <w:r w:rsidRPr="00340400">
              <w:rPr>
                <w:rStyle w:val="Hipervnculo"/>
                <w:noProof/>
                <w:spacing w:val="-4"/>
              </w:rPr>
              <w:t xml:space="preserve"> </w:t>
            </w:r>
            <w:r w:rsidRPr="00340400">
              <w:rPr>
                <w:rStyle w:val="Hipervnculo"/>
                <w:noProof/>
              </w:rPr>
              <w:t>comercio</w:t>
            </w:r>
            <w:r w:rsidRPr="00340400">
              <w:rPr>
                <w:rStyle w:val="Hipervnculo"/>
                <w:noProof/>
                <w:spacing w:val="-2"/>
              </w:rPr>
              <w:t xml:space="preserve"> </w:t>
            </w:r>
            <w:r w:rsidRPr="00340400">
              <w:rPr>
                <w:rStyle w:val="Hipervnculo"/>
                <w:noProof/>
              </w:rPr>
              <w:t>de</w:t>
            </w:r>
            <w:r w:rsidRPr="00340400">
              <w:rPr>
                <w:rStyle w:val="Hipervnculo"/>
                <w:noProof/>
                <w:spacing w:val="-3"/>
              </w:rPr>
              <w:t xml:space="preserve"> </w:t>
            </w:r>
            <w:r w:rsidRPr="00340400">
              <w:rPr>
                <w:rStyle w:val="Hipervnculo"/>
                <w:noProof/>
              </w:rPr>
              <w:t>Facatativá</w:t>
            </w:r>
            <w:r>
              <w:rPr>
                <w:noProof/>
                <w:webHidden/>
              </w:rPr>
              <w:tab/>
            </w:r>
            <w:r>
              <w:rPr>
                <w:noProof/>
                <w:webHidden/>
              </w:rPr>
              <w:fldChar w:fldCharType="begin"/>
            </w:r>
            <w:r>
              <w:rPr>
                <w:noProof/>
                <w:webHidden/>
              </w:rPr>
              <w:instrText xml:space="preserve"> PAGEREF _Toc117868648 \h </w:instrText>
            </w:r>
            <w:r>
              <w:rPr>
                <w:noProof/>
                <w:webHidden/>
              </w:rPr>
            </w:r>
            <w:r>
              <w:rPr>
                <w:noProof/>
                <w:webHidden/>
              </w:rPr>
              <w:fldChar w:fldCharType="separate"/>
            </w:r>
            <w:r>
              <w:rPr>
                <w:noProof/>
                <w:webHidden/>
              </w:rPr>
              <w:t>10</w:t>
            </w:r>
            <w:r>
              <w:rPr>
                <w:noProof/>
                <w:webHidden/>
              </w:rPr>
              <w:fldChar w:fldCharType="end"/>
            </w:r>
          </w:hyperlink>
        </w:p>
        <w:p w14:paraId="53E2723C"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49" w:history="1">
            <w:r w:rsidRPr="00340400">
              <w:rPr>
                <w:rStyle w:val="Hipervnculo"/>
                <w:noProof/>
              </w:rPr>
              <w:t>1.3.6</w:t>
            </w:r>
            <w:r>
              <w:rPr>
                <w:rFonts w:asciiTheme="minorHAnsi" w:eastAsiaTheme="minorEastAsia" w:hAnsiTheme="minorHAnsi" w:cstheme="minorBidi"/>
                <w:noProof/>
                <w:lang w:val="es-CO" w:eastAsia="es-CO"/>
              </w:rPr>
              <w:tab/>
            </w:r>
            <w:r w:rsidRPr="00340400">
              <w:rPr>
                <w:rStyle w:val="Hipervnculo"/>
                <w:noProof/>
              </w:rPr>
              <w:t>Organigrama</w:t>
            </w:r>
            <w:r w:rsidRPr="00340400">
              <w:rPr>
                <w:rStyle w:val="Hipervnculo"/>
                <w:noProof/>
                <w:spacing w:val="-2"/>
              </w:rPr>
              <w:t xml:space="preserve"> </w:t>
            </w:r>
            <w:r w:rsidRPr="00340400">
              <w:rPr>
                <w:rStyle w:val="Hipervnculo"/>
                <w:noProof/>
              </w:rPr>
              <w:t>de</w:t>
            </w:r>
            <w:r w:rsidRPr="00340400">
              <w:rPr>
                <w:rStyle w:val="Hipervnculo"/>
                <w:noProof/>
                <w:spacing w:val="-1"/>
              </w:rPr>
              <w:t xml:space="preserve"> </w:t>
            </w:r>
            <w:r w:rsidRPr="00340400">
              <w:rPr>
                <w:rStyle w:val="Hipervnculo"/>
                <w:noProof/>
              </w:rPr>
              <w:t>la</w:t>
            </w:r>
            <w:r w:rsidRPr="00340400">
              <w:rPr>
                <w:rStyle w:val="Hipervnculo"/>
                <w:noProof/>
                <w:spacing w:val="-2"/>
              </w:rPr>
              <w:t xml:space="preserve"> </w:t>
            </w:r>
            <w:r w:rsidRPr="00340400">
              <w:rPr>
                <w:rStyle w:val="Hipervnculo"/>
                <w:noProof/>
              </w:rPr>
              <w:t>Cámara</w:t>
            </w:r>
            <w:r w:rsidRPr="00340400">
              <w:rPr>
                <w:rStyle w:val="Hipervnculo"/>
                <w:noProof/>
                <w:spacing w:val="-4"/>
              </w:rPr>
              <w:t xml:space="preserve"> </w:t>
            </w:r>
            <w:r w:rsidRPr="00340400">
              <w:rPr>
                <w:rStyle w:val="Hipervnculo"/>
                <w:noProof/>
              </w:rPr>
              <w:t>de</w:t>
            </w:r>
            <w:r w:rsidRPr="00340400">
              <w:rPr>
                <w:rStyle w:val="Hipervnculo"/>
                <w:noProof/>
                <w:spacing w:val="-1"/>
              </w:rPr>
              <w:t xml:space="preserve"> </w:t>
            </w:r>
            <w:r w:rsidRPr="00340400">
              <w:rPr>
                <w:rStyle w:val="Hipervnculo"/>
                <w:noProof/>
              </w:rPr>
              <w:t>comercio</w:t>
            </w:r>
            <w:r w:rsidRPr="00340400">
              <w:rPr>
                <w:rStyle w:val="Hipervnculo"/>
                <w:noProof/>
                <w:spacing w:val="-5"/>
              </w:rPr>
              <w:t xml:space="preserve"> </w:t>
            </w:r>
            <w:r w:rsidRPr="00340400">
              <w:rPr>
                <w:rStyle w:val="Hipervnculo"/>
                <w:noProof/>
              </w:rPr>
              <w:t>de</w:t>
            </w:r>
            <w:r w:rsidRPr="00340400">
              <w:rPr>
                <w:rStyle w:val="Hipervnculo"/>
                <w:noProof/>
                <w:spacing w:val="-1"/>
              </w:rPr>
              <w:t xml:space="preserve"> </w:t>
            </w:r>
            <w:r w:rsidRPr="00340400">
              <w:rPr>
                <w:rStyle w:val="Hipervnculo"/>
                <w:noProof/>
              </w:rPr>
              <w:t>Facatativá</w:t>
            </w:r>
            <w:r>
              <w:rPr>
                <w:noProof/>
                <w:webHidden/>
              </w:rPr>
              <w:tab/>
            </w:r>
            <w:r>
              <w:rPr>
                <w:noProof/>
                <w:webHidden/>
              </w:rPr>
              <w:fldChar w:fldCharType="begin"/>
            </w:r>
            <w:r>
              <w:rPr>
                <w:noProof/>
                <w:webHidden/>
              </w:rPr>
              <w:instrText xml:space="preserve"> PAGEREF _Toc117868649 \h </w:instrText>
            </w:r>
            <w:r>
              <w:rPr>
                <w:noProof/>
                <w:webHidden/>
              </w:rPr>
            </w:r>
            <w:r>
              <w:rPr>
                <w:noProof/>
                <w:webHidden/>
              </w:rPr>
              <w:fldChar w:fldCharType="separate"/>
            </w:r>
            <w:r>
              <w:rPr>
                <w:noProof/>
                <w:webHidden/>
              </w:rPr>
              <w:t>11</w:t>
            </w:r>
            <w:r>
              <w:rPr>
                <w:noProof/>
                <w:webHidden/>
              </w:rPr>
              <w:fldChar w:fldCharType="end"/>
            </w:r>
          </w:hyperlink>
        </w:p>
        <w:p w14:paraId="314555CB"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50" w:history="1">
            <w:r w:rsidRPr="00340400">
              <w:rPr>
                <w:rStyle w:val="Hipervnculo"/>
                <w:noProof/>
              </w:rPr>
              <w:t>1.3.7</w:t>
            </w:r>
            <w:r>
              <w:rPr>
                <w:rFonts w:asciiTheme="minorHAnsi" w:eastAsiaTheme="minorEastAsia" w:hAnsiTheme="minorHAnsi" w:cstheme="minorBidi"/>
                <w:noProof/>
                <w:lang w:val="es-CO" w:eastAsia="es-CO"/>
              </w:rPr>
              <w:tab/>
            </w:r>
            <w:r w:rsidRPr="00340400">
              <w:rPr>
                <w:rStyle w:val="Hipervnculo"/>
                <w:noProof/>
              </w:rPr>
              <w:t>Mapa</w:t>
            </w:r>
            <w:r w:rsidRPr="00340400">
              <w:rPr>
                <w:rStyle w:val="Hipervnculo"/>
                <w:noProof/>
                <w:spacing w:val="-3"/>
              </w:rPr>
              <w:t xml:space="preserve"> </w:t>
            </w:r>
            <w:r w:rsidRPr="00340400">
              <w:rPr>
                <w:rStyle w:val="Hipervnculo"/>
                <w:noProof/>
              </w:rPr>
              <w:t>de</w:t>
            </w:r>
            <w:r w:rsidRPr="00340400">
              <w:rPr>
                <w:rStyle w:val="Hipervnculo"/>
                <w:noProof/>
                <w:spacing w:val="-1"/>
              </w:rPr>
              <w:t xml:space="preserve"> </w:t>
            </w:r>
            <w:r w:rsidRPr="00340400">
              <w:rPr>
                <w:rStyle w:val="Hipervnculo"/>
                <w:noProof/>
              </w:rPr>
              <w:t>procesos</w:t>
            </w:r>
            <w:r w:rsidRPr="00340400">
              <w:rPr>
                <w:rStyle w:val="Hipervnculo"/>
                <w:noProof/>
                <w:spacing w:val="-4"/>
              </w:rPr>
              <w:t xml:space="preserve"> </w:t>
            </w:r>
            <w:r w:rsidRPr="00340400">
              <w:rPr>
                <w:rStyle w:val="Hipervnculo"/>
                <w:noProof/>
              </w:rPr>
              <w:t>de</w:t>
            </w:r>
            <w:r w:rsidRPr="00340400">
              <w:rPr>
                <w:rStyle w:val="Hipervnculo"/>
                <w:noProof/>
                <w:spacing w:val="-4"/>
              </w:rPr>
              <w:t xml:space="preserve"> </w:t>
            </w:r>
            <w:r w:rsidRPr="00340400">
              <w:rPr>
                <w:rStyle w:val="Hipervnculo"/>
                <w:noProof/>
              </w:rPr>
              <w:t>la</w:t>
            </w:r>
            <w:r w:rsidRPr="00340400">
              <w:rPr>
                <w:rStyle w:val="Hipervnculo"/>
                <w:noProof/>
                <w:spacing w:val="-3"/>
              </w:rPr>
              <w:t xml:space="preserve"> </w:t>
            </w:r>
            <w:r w:rsidRPr="00340400">
              <w:rPr>
                <w:rStyle w:val="Hipervnculo"/>
                <w:noProof/>
              </w:rPr>
              <w:t>Cámara</w:t>
            </w:r>
            <w:r w:rsidRPr="00340400">
              <w:rPr>
                <w:rStyle w:val="Hipervnculo"/>
                <w:noProof/>
                <w:spacing w:val="-2"/>
              </w:rPr>
              <w:t xml:space="preserve"> </w:t>
            </w:r>
            <w:r w:rsidRPr="00340400">
              <w:rPr>
                <w:rStyle w:val="Hipervnculo"/>
                <w:noProof/>
              </w:rPr>
              <w:t>de</w:t>
            </w:r>
            <w:r w:rsidRPr="00340400">
              <w:rPr>
                <w:rStyle w:val="Hipervnculo"/>
                <w:noProof/>
                <w:spacing w:val="-2"/>
              </w:rPr>
              <w:t xml:space="preserve"> </w:t>
            </w:r>
            <w:r w:rsidRPr="00340400">
              <w:rPr>
                <w:rStyle w:val="Hipervnculo"/>
                <w:noProof/>
              </w:rPr>
              <w:t>comercio</w:t>
            </w:r>
            <w:r w:rsidRPr="00340400">
              <w:rPr>
                <w:rStyle w:val="Hipervnculo"/>
                <w:noProof/>
                <w:spacing w:val="-2"/>
              </w:rPr>
              <w:t xml:space="preserve"> </w:t>
            </w:r>
            <w:r w:rsidRPr="00340400">
              <w:rPr>
                <w:rStyle w:val="Hipervnculo"/>
                <w:noProof/>
              </w:rPr>
              <w:t>de</w:t>
            </w:r>
            <w:r w:rsidRPr="00340400">
              <w:rPr>
                <w:rStyle w:val="Hipervnculo"/>
                <w:noProof/>
                <w:spacing w:val="-2"/>
              </w:rPr>
              <w:t xml:space="preserve"> </w:t>
            </w:r>
            <w:r w:rsidRPr="00340400">
              <w:rPr>
                <w:rStyle w:val="Hipervnculo"/>
                <w:noProof/>
              </w:rPr>
              <w:t>Facatativá</w:t>
            </w:r>
            <w:r>
              <w:rPr>
                <w:noProof/>
                <w:webHidden/>
              </w:rPr>
              <w:tab/>
            </w:r>
            <w:r>
              <w:rPr>
                <w:noProof/>
                <w:webHidden/>
              </w:rPr>
              <w:fldChar w:fldCharType="begin"/>
            </w:r>
            <w:r>
              <w:rPr>
                <w:noProof/>
                <w:webHidden/>
              </w:rPr>
              <w:instrText xml:space="preserve"> PAGEREF _Toc117868650 \h </w:instrText>
            </w:r>
            <w:r>
              <w:rPr>
                <w:noProof/>
                <w:webHidden/>
              </w:rPr>
            </w:r>
            <w:r>
              <w:rPr>
                <w:noProof/>
                <w:webHidden/>
              </w:rPr>
              <w:fldChar w:fldCharType="separate"/>
            </w:r>
            <w:r>
              <w:rPr>
                <w:noProof/>
                <w:webHidden/>
              </w:rPr>
              <w:t>11</w:t>
            </w:r>
            <w:r>
              <w:rPr>
                <w:noProof/>
                <w:webHidden/>
              </w:rPr>
              <w:fldChar w:fldCharType="end"/>
            </w:r>
          </w:hyperlink>
        </w:p>
        <w:p w14:paraId="4BF91919"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51" w:history="1">
            <w:r w:rsidRPr="00340400">
              <w:rPr>
                <w:rStyle w:val="Hipervnculo"/>
                <w:noProof/>
              </w:rPr>
              <w:t>1.4</w:t>
            </w:r>
            <w:r>
              <w:rPr>
                <w:rFonts w:asciiTheme="minorHAnsi" w:eastAsiaTheme="minorEastAsia" w:hAnsiTheme="minorHAnsi" w:cstheme="minorBidi"/>
                <w:noProof/>
                <w:lang w:val="es-CO" w:eastAsia="es-CO"/>
              </w:rPr>
              <w:tab/>
            </w:r>
            <w:r w:rsidRPr="00340400">
              <w:rPr>
                <w:rStyle w:val="Hipervnculo"/>
                <w:noProof/>
              </w:rPr>
              <w:t>OBLIGATORIEDAD</w:t>
            </w:r>
            <w:r w:rsidRPr="00340400">
              <w:rPr>
                <w:rStyle w:val="Hipervnculo"/>
                <w:noProof/>
                <w:spacing w:val="-3"/>
              </w:rPr>
              <w:t xml:space="preserve"> </w:t>
            </w:r>
            <w:r w:rsidRPr="00340400">
              <w:rPr>
                <w:rStyle w:val="Hipervnculo"/>
                <w:noProof/>
              </w:rPr>
              <w:t>DEL</w:t>
            </w:r>
            <w:r w:rsidRPr="00340400">
              <w:rPr>
                <w:rStyle w:val="Hipervnculo"/>
                <w:noProof/>
                <w:spacing w:val="-4"/>
              </w:rPr>
              <w:t xml:space="preserve"> </w:t>
            </w:r>
            <w:r w:rsidRPr="00340400">
              <w:rPr>
                <w:rStyle w:val="Hipervnculo"/>
                <w:noProof/>
              </w:rPr>
              <w:t>PROGRAMA</w:t>
            </w:r>
            <w:r w:rsidRPr="00340400">
              <w:rPr>
                <w:rStyle w:val="Hipervnculo"/>
                <w:noProof/>
                <w:spacing w:val="-9"/>
              </w:rPr>
              <w:t xml:space="preserve"> </w:t>
            </w:r>
            <w:r w:rsidRPr="00340400">
              <w:rPr>
                <w:rStyle w:val="Hipervnculo"/>
                <w:noProof/>
              </w:rPr>
              <w:t>DE</w:t>
            </w:r>
            <w:r w:rsidRPr="00340400">
              <w:rPr>
                <w:rStyle w:val="Hipervnculo"/>
                <w:noProof/>
                <w:spacing w:val="-2"/>
              </w:rPr>
              <w:t xml:space="preserve"> </w:t>
            </w:r>
            <w:r w:rsidRPr="00340400">
              <w:rPr>
                <w:rStyle w:val="Hipervnculo"/>
                <w:noProof/>
              </w:rPr>
              <w:t>GESTIÓN</w:t>
            </w:r>
            <w:r w:rsidRPr="00340400">
              <w:rPr>
                <w:rStyle w:val="Hipervnculo"/>
                <w:noProof/>
                <w:spacing w:val="-2"/>
              </w:rPr>
              <w:t xml:space="preserve"> </w:t>
            </w:r>
            <w:r w:rsidRPr="00340400">
              <w:rPr>
                <w:rStyle w:val="Hipervnculo"/>
                <w:noProof/>
              </w:rPr>
              <w:t>DOCUMENTAL</w:t>
            </w:r>
            <w:r>
              <w:rPr>
                <w:noProof/>
                <w:webHidden/>
              </w:rPr>
              <w:tab/>
            </w:r>
            <w:r>
              <w:rPr>
                <w:noProof/>
                <w:webHidden/>
              </w:rPr>
              <w:fldChar w:fldCharType="begin"/>
            </w:r>
            <w:r>
              <w:rPr>
                <w:noProof/>
                <w:webHidden/>
              </w:rPr>
              <w:instrText xml:space="preserve"> PAGEREF _Toc117868651 \h </w:instrText>
            </w:r>
            <w:r>
              <w:rPr>
                <w:noProof/>
                <w:webHidden/>
              </w:rPr>
            </w:r>
            <w:r>
              <w:rPr>
                <w:noProof/>
                <w:webHidden/>
              </w:rPr>
              <w:fldChar w:fldCharType="separate"/>
            </w:r>
            <w:r>
              <w:rPr>
                <w:noProof/>
                <w:webHidden/>
              </w:rPr>
              <w:t>11</w:t>
            </w:r>
            <w:r>
              <w:rPr>
                <w:noProof/>
                <w:webHidden/>
              </w:rPr>
              <w:fldChar w:fldCharType="end"/>
            </w:r>
          </w:hyperlink>
        </w:p>
        <w:p w14:paraId="2E44B172"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52" w:history="1">
            <w:r w:rsidRPr="00340400">
              <w:rPr>
                <w:rStyle w:val="Hipervnculo"/>
                <w:noProof/>
              </w:rPr>
              <w:t>1.4.1</w:t>
            </w:r>
            <w:r>
              <w:rPr>
                <w:rFonts w:asciiTheme="minorHAnsi" w:eastAsiaTheme="minorEastAsia" w:hAnsiTheme="minorHAnsi" w:cstheme="minorBidi"/>
                <w:noProof/>
                <w:lang w:val="es-CO" w:eastAsia="es-CO"/>
              </w:rPr>
              <w:tab/>
            </w:r>
            <w:r w:rsidRPr="00340400">
              <w:rPr>
                <w:rStyle w:val="Hipervnculo"/>
                <w:noProof/>
              </w:rPr>
              <w:t>¿Qué</w:t>
            </w:r>
            <w:r w:rsidRPr="00340400">
              <w:rPr>
                <w:rStyle w:val="Hipervnculo"/>
                <w:noProof/>
                <w:spacing w:val="-1"/>
              </w:rPr>
              <w:t xml:space="preserve"> </w:t>
            </w:r>
            <w:r w:rsidRPr="00340400">
              <w:rPr>
                <w:rStyle w:val="Hipervnculo"/>
                <w:noProof/>
              </w:rPr>
              <w:t>es</w:t>
            </w:r>
            <w:r w:rsidRPr="00340400">
              <w:rPr>
                <w:rStyle w:val="Hipervnculo"/>
                <w:noProof/>
                <w:spacing w:val="-3"/>
              </w:rPr>
              <w:t xml:space="preserve"> </w:t>
            </w:r>
            <w:r w:rsidRPr="00340400">
              <w:rPr>
                <w:rStyle w:val="Hipervnculo"/>
                <w:noProof/>
              </w:rPr>
              <w:t>el</w:t>
            </w:r>
            <w:r w:rsidRPr="00340400">
              <w:rPr>
                <w:rStyle w:val="Hipervnculo"/>
                <w:noProof/>
                <w:spacing w:val="-1"/>
              </w:rPr>
              <w:t xml:space="preserve"> </w:t>
            </w:r>
            <w:r w:rsidRPr="00340400">
              <w:rPr>
                <w:rStyle w:val="Hipervnculo"/>
                <w:noProof/>
              </w:rPr>
              <w:t>programa</w:t>
            </w:r>
            <w:r w:rsidRPr="00340400">
              <w:rPr>
                <w:rStyle w:val="Hipervnculo"/>
                <w:noProof/>
                <w:spacing w:val="-1"/>
              </w:rPr>
              <w:t xml:space="preserve"> </w:t>
            </w:r>
            <w:r w:rsidRPr="00340400">
              <w:rPr>
                <w:rStyle w:val="Hipervnculo"/>
                <w:noProof/>
              </w:rPr>
              <w:t>de</w:t>
            </w:r>
            <w:r w:rsidRPr="00340400">
              <w:rPr>
                <w:rStyle w:val="Hipervnculo"/>
                <w:noProof/>
                <w:spacing w:val="-1"/>
              </w:rPr>
              <w:t xml:space="preserve"> </w:t>
            </w:r>
            <w:r w:rsidRPr="00340400">
              <w:rPr>
                <w:rStyle w:val="Hipervnculo"/>
                <w:noProof/>
              </w:rPr>
              <w:t>gestión</w:t>
            </w:r>
            <w:r w:rsidRPr="00340400">
              <w:rPr>
                <w:rStyle w:val="Hipervnculo"/>
                <w:noProof/>
                <w:spacing w:val="-1"/>
              </w:rPr>
              <w:t xml:space="preserve"> </w:t>
            </w:r>
            <w:r w:rsidRPr="00340400">
              <w:rPr>
                <w:rStyle w:val="Hipervnculo"/>
                <w:noProof/>
              </w:rPr>
              <w:t>documental?</w:t>
            </w:r>
            <w:r>
              <w:rPr>
                <w:noProof/>
                <w:webHidden/>
              </w:rPr>
              <w:tab/>
            </w:r>
            <w:r>
              <w:rPr>
                <w:noProof/>
                <w:webHidden/>
              </w:rPr>
              <w:fldChar w:fldCharType="begin"/>
            </w:r>
            <w:r>
              <w:rPr>
                <w:noProof/>
                <w:webHidden/>
              </w:rPr>
              <w:instrText xml:space="preserve"> PAGEREF _Toc117868652 \h </w:instrText>
            </w:r>
            <w:r>
              <w:rPr>
                <w:noProof/>
                <w:webHidden/>
              </w:rPr>
            </w:r>
            <w:r>
              <w:rPr>
                <w:noProof/>
                <w:webHidden/>
              </w:rPr>
              <w:fldChar w:fldCharType="separate"/>
            </w:r>
            <w:r>
              <w:rPr>
                <w:noProof/>
                <w:webHidden/>
              </w:rPr>
              <w:t>12</w:t>
            </w:r>
            <w:r>
              <w:rPr>
                <w:noProof/>
                <w:webHidden/>
              </w:rPr>
              <w:fldChar w:fldCharType="end"/>
            </w:r>
          </w:hyperlink>
        </w:p>
        <w:p w14:paraId="1C582255" w14:textId="77777777" w:rsidR="00E56407" w:rsidRDefault="00E56407">
          <w:pPr>
            <w:pStyle w:val="TDC2"/>
            <w:tabs>
              <w:tab w:val="left" w:pos="2522"/>
              <w:tab w:val="right" w:leader="dot" w:pos="11230"/>
            </w:tabs>
            <w:rPr>
              <w:rFonts w:asciiTheme="minorHAnsi" w:eastAsiaTheme="minorEastAsia" w:hAnsiTheme="minorHAnsi" w:cstheme="minorBidi"/>
              <w:noProof/>
              <w:lang w:val="es-CO" w:eastAsia="es-CO"/>
            </w:rPr>
          </w:pPr>
          <w:hyperlink w:anchor="_Toc117868653" w:history="1">
            <w:r w:rsidRPr="00340400">
              <w:rPr>
                <w:rStyle w:val="Hipervnculo"/>
                <w:noProof/>
              </w:rPr>
              <w:t>1.4.1.1</w:t>
            </w:r>
            <w:r>
              <w:rPr>
                <w:rFonts w:asciiTheme="minorHAnsi" w:eastAsiaTheme="minorEastAsia" w:hAnsiTheme="minorHAnsi" w:cstheme="minorBidi"/>
                <w:noProof/>
                <w:lang w:val="es-CO" w:eastAsia="es-CO"/>
              </w:rPr>
              <w:tab/>
            </w:r>
            <w:r w:rsidRPr="00340400">
              <w:rPr>
                <w:rStyle w:val="Hipervnculo"/>
                <w:noProof/>
              </w:rPr>
              <w:t>Objetivo general</w:t>
            </w:r>
            <w:r w:rsidRPr="00340400">
              <w:rPr>
                <w:rStyle w:val="Hipervnculo"/>
                <w:noProof/>
                <w:spacing w:val="-3"/>
              </w:rPr>
              <w:t xml:space="preserve"> </w:t>
            </w:r>
            <w:r w:rsidRPr="00340400">
              <w:rPr>
                <w:rStyle w:val="Hipervnculo"/>
                <w:noProof/>
              </w:rPr>
              <w:t>del</w:t>
            </w:r>
            <w:r w:rsidRPr="00340400">
              <w:rPr>
                <w:rStyle w:val="Hipervnculo"/>
                <w:noProof/>
                <w:spacing w:val="-3"/>
              </w:rPr>
              <w:t xml:space="preserve"> </w:t>
            </w:r>
            <w:r w:rsidRPr="00340400">
              <w:rPr>
                <w:rStyle w:val="Hipervnculo"/>
                <w:noProof/>
              </w:rPr>
              <w:t>PGD</w:t>
            </w:r>
            <w:r>
              <w:rPr>
                <w:noProof/>
                <w:webHidden/>
              </w:rPr>
              <w:tab/>
            </w:r>
            <w:r>
              <w:rPr>
                <w:noProof/>
                <w:webHidden/>
              </w:rPr>
              <w:fldChar w:fldCharType="begin"/>
            </w:r>
            <w:r>
              <w:rPr>
                <w:noProof/>
                <w:webHidden/>
              </w:rPr>
              <w:instrText xml:space="preserve"> PAGEREF _Toc117868653 \h </w:instrText>
            </w:r>
            <w:r>
              <w:rPr>
                <w:noProof/>
                <w:webHidden/>
              </w:rPr>
            </w:r>
            <w:r>
              <w:rPr>
                <w:noProof/>
                <w:webHidden/>
              </w:rPr>
              <w:fldChar w:fldCharType="separate"/>
            </w:r>
            <w:r>
              <w:rPr>
                <w:noProof/>
                <w:webHidden/>
              </w:rPr>
              <w:t>12</w:t>
            </w:r>
            <w:r>
              <w:rPr>
                <w:noProof/>
                <w:webHidden/>
              </w:rPr>
              <w:fldChar w:fldCharType="end"/>
            </w:r>
          </w:hyperlink>
        </w:p>
        <w:p w14:paraId="7C29C807" w14:textId="77777777" w:rsidR="00E56407" w:rsidRDefault="00E56407">
          <w:pPr>
            <w:pStyle w:val="TDC2"/>
            <w:tabs>
              <w:tab w:val="left" w:pos="2522"/>
              <w:tab w:val="right" w:leader="dot" w:pos="11230"/>
            </w:tabs>
            <w:rPr>
              <w:rFonts w:asciiTheme="minorHAnsi" w:eastAsiaTheme="minorEastAsia" w:hAnsiTheme="minorHAnsi" w:cstheme="minorBidi"/>
              <w:noProof/>
              <w:lang w:val="es-CO" w:eastAsia="es-CO"/>
            </w:rPr>
          </w:pPr>
          <w:hyperlink w:anchor="_Toc117868654" w:history="1">
            <w:r w:rsidRPr="00340400">
              <w:rPr>
                <w:rStyle w:val="Hipervnculo"/>
                <w:noProof/>
              </w:rPr>
              <w:t>1.4.1.2</w:t>
            </w:r>
            <w:r>
              <w:rPr>
                <w:rFonts w:asciiTheme="minorHAnsi" w:eastAsiaTheme="minorEastAsia" w:hAnsiTheme="minorHAnsi" w:cstheme="minorBidi"/>
                <w:noProof/>
                <w:lang w:val="es-CO" w:eastAsia="es-CO"/>
              </w:rPr>
              <w:tab/>
            </w:r>
            <w:r w:rsidRPr="00340400">
              <w:rPr>
                <w:rStyle w:val="Hipervnculo"/>
                <w:noProof/>
              </w:rPr>
              <w:t>Objetivos específicos del PGD</w:t>
            </w:r>
            <w:r>
              <w:rPr>
                <w:noProof/>
                <w:webHidden/>
              </w:rPr>
              <w:tab/>
            </w:r>
            <w:r>
              <w:rPr>
                <w:noProof/>
                <w:webHidden/>
              </w:rPr>
              <w:fldChar w:fldCharType="begin"/>
            </w:r>
            <w:r>
              <w:rPr>
                <w:noProof/>
                <w:webHidden/>
              </w:rPr>
              <w:instrText xml:space="preserve"> PAGEREF _Toc117868654 \h </w:instrText>
            </w:r>
            <w:r>
              <w:rPr>
                <w:noProof/>
                <w:webHidden/>
              </w:rPr>
            </w:r>
            <w:r>
              <w:rPr>
                <w:noProof/>
                <w:webHidden/>
              </w:rPr>
              <w:fldChar w:fldCharType="separate"/>
            </w:r>
            <w:r>
              <w:rPr>
                <w:noProof/>
                <w:webHidden/>
              </w:rPr>
              <w:t>13</w:t>
            </w:r>
            <w:r>
              <w:rPr>
                <w:noProof/>
                <w:webHidden/>
              </w:rPr>
              <w:fldChar w:fldCharType="end"/>
            </w:r>
          </w:hyperlink>
        </w:p>
        <w:p w14:paraId="69EBBABD" w14:textId="77777777" w:rsidR="00E56407" w:rsidRDefault="00E56407">
          <w:pPr>
            <w:pStyle w:val="TDC2"/>
            <w:tabs>
              <w:tab w:val="left" w:pos="2522"/>
              <w:tab w:val="right" w:leader="dot" w:pos="11230"/>
            </w:tabs>
            <w:rPr>
              <w:rFonts w:asciiTheme="minorHAnsi" w:eastAsiaTheme="minorEastAsia" w:hAnsiTheme="minorHAnsi" w:cstheme="minorBidi"/>
              <w:noProof/>
              <w:lang w:val="es-CO" w:eastAsia="es-CO"/>
            </w:rPr>
          </w:pPr>
          <w:hyperlink w:anchor="_Toc117868655" w:history="1">
            <w:r w:rsidRPr="00340400">
              <w:rPr>
                <w:rStyle w:val="Hipervnculo"/>
                <w:noProof/>
              </w:rPr>
              <w:t>1.4.1.3</w:t>
            </w:r>
            <w:r>
              <w:rPr>
                <w:rFonts w:asciiTheme="minorHAnsi" w:eastAsiaTheme="minorEastAsia" w:hAnsiTheme="minorHAnsi" w:cstheme="minorBidi"/>
                <w:noProof/>
                <w:lang w:val="es-CO" w:eastAsia="es-CO"/>
              </w:rPr>
              <w:tab/>
            </w:r>
            <w:r w:rsidRPr="00340400">
              <w:rPr>
                <w:rStyle w:val="Hipervnculo"/>
                <w:noProof/>
              </w:rPr>
              <w:t>Beneficios</w:t>
            </w:r>
            <w:r w:rsidRPr="00340400">
              <w:rPr>
                <w:rStyle w:val="Hipervnculo"/>
                <w:noProof/>
                <w:spacing w:val="-2"/>
              </w:rPr>
              <w:t xml:space="preserve"> </w:t>
            </w:r>
            <w:r w:rsidRPr="00340400">
              <w:rPr>
                <w:rStyle w:val="Hipervnculo"/>
                <w:noProof/>
              </w:rPr>
              <w:t>del</w:t>
            </w:r>
            <w:r w:rsidRPr="00340400">
              <w:rPr>
                <w:rStyle w:val="Hipervnculo"/>
                <w:noProof/>
                <w:spacing w:val="-2"/>
              </w:rPr>
              <w:t xml:space="preserve"> </w:t>
            </w:r>
            <w:r w:rsidRPr="00340400">
              <w:rPr>
                <w:rStyle w:val="Hipervnculo"/>
                <w:noProof/>
              </w:rPr>
              <w:t>PGD</w:t>
            </w:r>
            <w:r w:rsidRPr="00340400">
              <w:rPr>
                <w:rStyle w:val="Hipervnculo"/>
                <w:noProof/>
                <w:spacing w:val="-2"/>
              </w:rPr>
              <w:t xml:space="preserve"> </w:t>
            </w:r>
            <w:r w:rsidRPr="00340400">
              <w:rPr>
                <w:rStyle w:val="Hipervnculo"/>
                <w:noProof/>
              </w:rPr>
              <w:t>para</w:t>
            </w:r>
            <w:r w:rsidRPr="00340400">
              <w:rPr>
                <w:rStyle w:val="Hipervnculo"/>
                <w:noProof/>
                <w:spacing w:val="1"/>
              </w:rPr>
              <w:t xml:space="preserve"> </w:t>
            </w:r>
            <w:r w:rsidRPr="00340400">
              <w:rPr>
                <w:rStyle w:val="Hipervnculo"/>
                <w:noProof/>
              </w:rPr>
              <w:t>la</w:t>
            </w:r>
            <w:r w:rsidRPr="00340400">
              <w:rPr>
                <w:rStyle w:val="Hipervnculo"/>
                <w:noProof/>
                <w:spacing w:val="-2"/>
              </w:rPr>
              <w:t xml:space="preserve"> </w:t>
            </w:r>
            <w:r w:rsidRPr="00340400">
              <w:rPr>
                <w:rStyle w:val="Hipervnculo"/>
                <w:noProof/>
              </w:rPr>
              <w:t>Cámara</w:t>
            </w:r>
            <w:r w:rsidRPr="00340400">
              <w:rPr>
                <w:rStyle w:val="Hipervnculo"/>
                <w:noProof/>
                <w:spacing w:val="-1"/>
              </w:rPr>
              <w:t xml:space="preserve"> </w:t>
            </w:r>
            <w:r w:rsidRPr="00340400">
              <w:rPr>
                <w:rStyle w:val="Hipervnculo"/>
                <w:noProof/>
              </w:rPr>
              <w:t>de</w:t>
            </w:r>
            <w:r w:rsidRPr="00340400">
              <w:rPr>
                <w:rStyle w:val="Hipervnculo"/>
                <w:noProof/>
                <w:spacing w:val="-4"/>
              </w:rPr>
              <w:t xml:space="preserve"> </w:t>
            </w:r>
            <w:r w:rsidRPr="00340400">
              <w:rPr>
                <w:rStyle w:val="Hipervnculo"/>
                <w:noProof/>
              </w:rPr>
              <w:t>comercio</w:t>
            </w:r>
            <w:r w:rsidRPr="00340400">
              <w:rPr>
                <w:rStyle w:val="Hipervnculo"/>
                <w:noProof/>
                <w:spacing w:val="-2"/>
              </w:rPr>
              <w:t xml:space="preserve"> </w:t>
            </w:r>
            <w:r w:rsidRPr="00340400">
              <w:rPr>
                <w:rStyle w:val="Hipervnculo"/>
                <w:noProof/>
              </w:rPr>
              <w:t>de</w:t>
            </w:r>
            <w:r w:rsidRPr="00340400">
              <w:rPr>
                <w:rStyle w:val="Hipervnculo"/>
                <w:noProof/>
                <w:spacing w:val="-2"/>
              </w:rPr>
              <w:t xml:space="preserve"> </w:t>
            </w:r>
            <w:r w:rsidRPr="00340400">
              <w:rPr>
                <w:rStyle w:val="Hipervnculo"/>
                <w:noProof/>
              </w:rPr>
              <w:t>Facatativá</w:t>
            </w:r>
            <w:r>
              <w:rPr>
                <w:noProof/>
                <w:webHidden/>
              </w:rPr>
              <w:tab/>
            </w:r>
            <w:r>
              <w:rPr>
                <w:noProof/>
                <w:webHidden/>
              </w:rPr>
              <w:fldChar w:fldCharType="begin"/>
            </w:r>
            <w:r>
              <w:rPr>
                <w:noProof/>
                <w:webHidden/>
              </w:rPr>
              <w:instrText xml:space="preserve"> PAGEREF _Toc117868655 \h </w:instrText>
            </w:r>
            <w:r>
              <w:rPr>
                <w:noProof/>
                <w:webHidden/>
              </w:rPr>
            </w:r>
            <w:r>
              <w:rPr>
                <w:noProof/>
                <w:webHidden/>
              </w:rPr>
              <w:fldChar w:fldCharType="separate"/>
            </w:r>
            <w:r>
              <w:rPr>
                <w:noProof/>
                <w:webHidden/>
              </w:rPr>
              <w:t>13</w:t>
            </w:r>
            <w:r>
              <w:rPr>
                <w:noProof/>
                <w:webHidden/>
              </w:rPr>
              <w:fldChar w:fldCharType="end"/>
            </w:r>
          </w:hyperlink>
        </w:p>
        <w:p w14:paraId="1367CACA" w14:textId="77777777" w:rsidR="00E56407" w:rsidRDefault="00E56407">
          <w:pPr>
            <w:pStyle w:val="TDC2"/>
            <w:tabs>
              <w:tab w:val="left" w:pos="2522"/>
              <w:tab w:val="right" w:leader="dot" w:pos="11230"/>
            </w:tabs>
            <w:rPr>
              <w:rFonts w:asciiTheme="minorHAnsi" w:eastAsiaTheme="minorEastAsia" w:hAnsiTheme="minorHAnsi" w:cstheme="minorBidi"/>
              <w:noProof/>
              <w:lang w:val="es-CO" w:eastAsia="es-CO"/>
            </w:rPr>
          </w:pPr>
          <w:hyperlink w:anchor="_Toc117868656" w:history="1">
            <w:r w:rsidRPr="00340400">
              <w:rPr>
                <w:rStyle w:val="Hipervnculo"/>
                <w:noProof/>
              </w:rPr>
              <w:t>1.4.1.4</w:t>
            </w:r>
            <w:r>
              <w:rPr>
                <w:rFonts w:asciiTheme="minorHAnsi" w:eastAsiaTheme="minorEastAsia" w:hAnsiTheme="minorHAnsi" w:cstheme="minorBidi"/>
                <w:noProof/>
                <w:lang w:val="es-CO" w:eastAsia="es-CO"/>
              </w:rPr>
              <w:tab/>
            </w:r>
            <w:r w:rsidRPr="00340400">
              <w:rPr>
                <w:rStyle w:val="Hipervnculo"/>
                <w:noProof/>
              </w:rPr>
              <w:t>Alcance</w:t>
            </w:r>
            <w:r w:rsidRPr="00340400">
              <w:rPr>
                <w:rStyle w:val="Hipervnculo"/>
                <w:noProof/>
                <w:spacing w:val="-3"/>
              </w:rPr>
              <w:t xml:space="preserve"> </w:t>
            </w:r>
            <w:r w:rsidRPr="00340400">
              <w:rPr>
                <w:rStyle w:val="Hipervnculo"/>
                <w:noProof/>
              </w:rPr>
              <w:t>del</w:t>
            </w:r>
            <w:r w:rsidRPr="00340400">
              <w:rPr>
                <w:rStyle w:val="Hipervnculo"/>
                <w:noProof/>
                <w:spacing w:val="-4"/>
              </w:rPr>
              <w:t xml:space="preserve"> </w:t>
            </w:r>
            <w:r w:rsidRPr="00340400">
              <w:rPr>
                <w:rStyle w:val="Hipervnculo"/>
                <w:noProof/>
              </w:rPr>
              <w:t>Programa</w:t>
            </w:r>
            <w:r w:rsidRPr="00340400">
              <w:rPr>
                <w:rStyle w:val="Hipervnculo"/>
                <w:noProof/>
                <w:spacing w:val="-1"/>
              </w:rPr>
              <w:t xml:space="preserve"> </w:t>
            </w:r>
            <w:r w:rsidRPr="00340400">
              <w:rPr>
                <w:rStyle w:val="Hipervnculo"/>
                <w:noProof/>
              </w:rPr>
              <w:t>de</w:t>
            </w:r>
            <w:r w:rsidRPr="00340400">
              <w:rPr>
                <w:rStyle w:val="Hipervnculo"/>
                <w:noProof/>
                <w:spacing w:val="-1"/>
              </w:rPr>
              <w:t xml:space="preserve"> </w:t>
            </w:r>
            <w:r w:rsidRPr="00340400">
              <w:rPr>
                <w:rStyle w:val="Hipervnculo"/>
                <w:noProof/>
              </w:rPr>
              <w:t>Gestión</w:t>
            </w:r>
            <w:r w:rsidRPr="00340400">
              <w:rPr>
                <w:rStyle w:val="Hipervnculo"/>
                <w:noProof/>
                <w:spacing w:val="-1"/>
              </w:rPr>
              <w:t xml:space="preserve"> </w:t>
            </w:r>
            <w:r w:rsidRPr="00340400">
              <w:rPr>
                <w:rStyle w:val="Hipervnculo"/>
                <w:noProof/>
              </w:rPr>
              <w:t>Documental</w:t>
            </w:r>
            <w:r>
              <w:rPr>
                <w:noProof/>
                <w:webHidden/>
              </w:rPr>
              <w:tab/>
            </w:r>
            <w:r>
              <w:rPr>
                <w:noProof/>
                <w:webHidden/>
              </w:rPr>
              <w:fldChar w:fldCharType="begin"/>
            </w:r>
            <w:r>
              <w:rPr>
                <w:noProof/>
                <w:webHidden/>
              </w:rPr>
              <w:instrText xml:space="preserve"> PAGEREF _Toc117868656 \h </w:instrText>
            </w:r>
            <w:r>
              <w:rPr>
                <w:noProof/>
                <w:webHidden/>
              </w:rPr>
            </w:r>
            <w:r>
              <w:rPr>
                <w:noProof/>
                <w:webHidden/>
              </w:rPr>
              <w:fldChar w:fldCharType="separate"/>
            </w:r>
            <w:r>
              <w:rPr>
                <w:noProof/>
                <w:webHidden/>
              </w:rPr>
              <w:t>14</w:t>
            </w:r>
            <w:r>
              <w:rPr>
                <w:noProof/>
                <w:webHidden/>
              </w:rPr>
              <w:fldChar w:fldCharType="end"/>
            </w:r>
          </w:hyperlink>
        </w:p>
        <w:p w14:paraId="0FDB70F7" w14:textId="77777777" w:rsidR="00E56407" w:rsidRDefault="00E56407">
          <w:pPr>
            <w:pStyle w:val="TDC2"/>
            <w:tabs>
              <w:tab w:val="left" w:pos="2522"/>
              <w:tab w:val="right" w:leader="dot" w:pos="11230"/>
            </w:tabs>
            <w:rPr>
              <w:rFonts w:asciiTheme="minorHAnsi" w:eastAsiaTheme="minorEastAsia" w:hAnsiTheme="minorHAnsi" w:cstheme="minorBidi"/>
              <w:noProof/>
              <w:lang w:val="es-CO" w:eastAsia="es-CO"/>
            </w:rPr>
          </w:pPr>
          <w:hyperlink w:anchor="_Toc117868657" w:history="1">
            <w:r w:rsidRPr="00340400">
              <w:rPr>
                <w:rStyle w:val="Hipervnculo"/>
                <w:noProof/>
              </w:rPr>
              <w:t>1.4.1.5</w:t>
            </w:r>
            <w:r>
              <w:rPr>
                <w:rFonts w:asciiTheme="minorHAnsi" w:eastAsiaTheme="minorEastAsia" w:hAnsiTheme="minorHAnsi" w:cstheme="minorBidi"/>
                <w:noProof/>
                <w:lang w:val="es-CO" w:eastAsia="es-CO"/>
              </w:rPr>
              <w:tab/>
            </w:r>
            <w:r w:rsidRPr="00340400">
              <w:rPr>
                <w:rStyle w:val="Hipervnculo"/>
                <w:noProof/>
              </w:rPr>
              <w:t>Público</w:t>
            </w:r>
            <w:r w:rsidRPr="00340400">
              <w:rPr>
                <w:rStyle w:val="Hipervnculo"/>
                <w:noProof/>
                <w:spacing w:val="-2"/>
              </w:rPr>
              <w:t xml:space="preserve"> </w:t>
            </w:r>
            <w:r w:rsidRPr="00340400">
              <w:rPr>
                <w:rStyle w:val="Hipervnculo"/>
                <w:noProof/>
              </w:rPr>
              <w:t>a</w:t>
            </w:r>
            <w:r w:rsidRPr="00340400">
              <w:rPr>
                <w:rStyle w:val="Hipervnculo"/>
                <w:noProof/>
                <w:spacing w:val="-2"/>
              </w:rPr>
              <w:t xml:space="preserve"> </w:t>
            </w:r>
            <w:r w:rsidRPr="00340400">
              <w:rPr>
                <w:rStyle w:val="Hipervnculo"/>
                <w:noProof/>
              </w:rPr>
              <w:t>quien</w:t>
            </w:r>
            <w:r w:rsidRPr="00340400">
              <w:rPr>
                <w:rStyle w:val="Hipervnculo"/>
                <w:noProof/>
                <w:spacing w:val="-4"/>
              </w:rPr>
              <w:t xml:space="preserve"> </w:t>
            </w:r>
            <w:r w:rsidRPr="00340400">
              <w:rPr>
                <w:rStyle w:val="Hipervnculo"/>
                <w:noProof/>
              </w:rPr>
              <w:t>va</w:t>
            </w:r>
            <w:r w:rsidRPr="00340400">
              <w:rPr>
                <w:rStyle w:val="Hipervnculo"/>
                <w:noProof/>
                <w:spacing w:val="-1"/>
              </w:rPr>
              <w:t xml:space="preserve"> </w:t>
            </w:r>
            <w:r w:rsidRPr="00340400">
              <w:rPr>
                <w:rStyle w:val="Hipervnculo"/>
                <w:noProof/>
              </w:rPr>
              <w:t>dirigido</w:t>
            </w:r>
            <w:r w:rsidRPr="00340400">
              <w:rPr>
                <w:rStyle w:val="Hipervnculo"/>
                <w:noProof/>
                <w:spacing w:val="-1"/>
              </w:rPr>
              <w:t xml:space="preserve"> </w:t>
            </w:r>
            <w:r w:rsidRPr="00340400">
              <w:rPr>
                <w:rStyle w:val="Hipervnculo"/>
                <w:noProof/>
              </w:rPr>
              <w:t>el</w:t>
            </w:r>
            <w:r w:rsidRPr="00340400">
              <w:rPr>
                <w:rStyle w:val="Hipervnculo"/>
                <w:noProof/>
                <w:spacing w:val="-3"/>
              </w:rPr>
              <w:t xml:space="preserve"> </w:t>
            </w:r>
            <w:r w:rsidRPr="00340400">
              <w:rPr>
                <w:rStyle w:val="Hipervnculo"/>
                <w:noProof/>
              </w:rPr>
              <w:t>Programa</w:t>
            </w:r>
            <w:r w:rsidRPr="00340400">
              <w:rPr>
                <w:rStyle w:val="Hipervnculo"/>
                <w:noProof/>
                <w:spacing w:val="-3"/>
              </w:rPr>
              <w:t xml:space="preserve"> </w:t>
            </w:r>
            <w:r w:rsidRPr="00340400">
              <w:rPr>
                <w:rStyle w:val="Hipervnculo"/>
                <w:noProof/>
              </w:rPr>
              <w:t>de</w:t>
            </w:r>
            <w:r w:rsidRPr="00340400">
              <w:rPr>
                <w:rStyle w:val="Hipervnculo"/>
                <w:noProof/>
                <w:spacing w:val="-2"/>
              </w:rPr>
              <w:t xml:space="preserve"> </w:t>
            </w:r>
            <w:r w:rsidRPr="00340400">
              <w:rPr>
                <w:rStyle w:val="Hipervnculo"/>
                <w:noProof/>
              </w:rPr>
              <w:t>Gestión</w:t>
            </w:r>
            <w:r w:rsidRPr="00340400">
              <w:rPr>
                <w:rStyle w:val="Hipervnculo"/>
                <w:noProof/>
                <w:spacing w:val="-1"/>
              </w:rPr>
              <w:t xml:space="preserve"> </w:t>
            </w:r>
            <w:r w:rsidRPr="00340400">
              <w:rPr>
                <w:rStyle w:val="Hipervnculo"/>
                <w:noProof/>
              </w:rPr>
              <w:t>Documental</w:t>
            </w:r>
            <w:r>
              <w:rPr>
                <w:noProof/>
                <w:webHidden/>
              </w:rPr>
              <w:tab/>
            </w:r>
            <w:r>
              <w:rPr>
                <w:noProof/>
                <w:webHidden/>
              </w:rPr>
              <w:fldChar w:fldCharType="begin"/>
            </w:r>
            <w:r>
              <w:rPr>
                <w:noProof/>
                <w:webHidden/>
              </w:rPr>
              <w:instrText xml:space="preserve"> PAGEREF _Toc117868657 \h </w:instrText>
            </w:r>
            <w:r>
              <w:rPr>
                <w:noProof/>
                <w:webHidden/>
              </w:rPr>
            </w:r>
            <w:r>
              <w:rPr>
                <w:noProof/>
                <w:webHidden/>
              </w:rPr>
              <w:fldChar w:fldCharType="separate"/>
            </w:r>
            <w:r>
              <w:rPr>
                <w:noProof/>
                <w:webHidden/>
              </w:rPr>
              <w:t>14</w:t>
            </w:r>
            <w:r>
              <w:rPr>
                <w:noProof/>
                <w:webHidden/>
              </w:rPr>
              <w:fldChar w:fldCharType="end"/>
            </w:r>
          </w:hyperlink>
        </w:p>
        <w:p w14:paraId="70897571"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58" w:history="1">
            <w:r w:rsidRPr="00340400">
              <w:rPr>
                <w:rStyle w:val="Hipervnculo"/>
                <w:noProof/>
              </w:rPr>
              <w:t>1.5</w:t>
            </w:r>
            <w:r>
              <w:rPr>
                <w:rFonts w:asciiTheme="minorHAnsi" w:eastAsiaTheme="minorEastAsia" w:hAnsiTheme="minorHAnsi" w:cstheme="minorBidi"/>
                <w:noProof/>
                <w:lang w:val="es-CO" w:eastAsia="es-CO"/>
              </w:rPr>
              <w:tab/>
            </w:r>
            <w:r w:rsidRPr="00340400">
              <w:rPr>
                <w:rStyle w:val="Hipervnculo"/>
                <w:noProof/>
              </w:rPr>
              <w:t>PRE</w:t>
            </w:r>
            <w:r w:rsidRPr="00340400">
              <w:rPr>
                <w:rStyle w:val="Hipervnculo"/>
                <w:noProof/>
                <w:spacing w:val="-1"/>
              </w:rPr>
              <w:t xml:space="preserve"> </w:t>
            </w:r>
            <w:r w:rsidRPr="00340400">
              <w:rPr>
                <w:rStyle w:val="Hipervnculo"/>
                <w:noProof/>
              </w:rPr>
              <w:t>-</w:t>
            </w:r>
            <w:r w:rsidRPr="00340400">
              <w:rPr>
                <w:rStyle w:val="Hipervnculo"/>
                <w:noProof/>
                <w:spacing w:val="-2"/>
              </w:rPr>
              <w:t xml:space="preserve"> </w:t>
            </w:r>
            <w:r w:rsidRPr="00340400">
              <w:rPr>
                <w:rStyle w:val="Hipervnculo"/>
                <w:noProof/>
              </w:rPr>
              <w:t>REQUISITOS</w:t>
            </w:r>
            <w:r w:rsidRPr="00340400">
              <w:rPr>
                <w:rStyle w:val="Hipervnculo"/>
                <w:noProof/>
                <w:spacing w:val="-2"/>
              </w:rPr>
              <w:t xml:space="preserve"> </w:t>
            </w:r>
            <w:r w:rsidRPr="00340400">
              <w:rPr>
                <w:rStyle w:val="Hipervnculo"/>
                <w:noProof/>
              </w:rPr>
              <w:t>PARA</w:t>
            </w:r>
            <w:r w:rsidRPr="00340400">
              <w:rPr>
                <w:rStyle w:val="Hipervnculo"/>
                <w:noProof/>
                <w:spacing w:val="-4"/>
              </w:rPr>
              <w:t xml:space="preserve"> </w:t>
            </w:r>
            <w:r w:rsidRPr="00340400">
              <w:rPr>
                <w:rStyle w:val="Hipervnculo"/>
                <w:noProof/>
              </w:rPr>
              <w:t>LA</w:t>
            </w:r>
            <w:r w:rsidRPr="00340400">
              <w:rPr>
                <w:rStyle w:val="Hipervnculo"/>
                <w:noProof/>
                <w:spacing w:val="-7"/>
              </w:rPr>
              <w:t xml:space="preserve"> </w:t>
            </w:r>
            <w:r w:rsidRPr="00340400">
              <w:rPr>
                <w:rStyle w:val="Hipervnculo"/>
                <w:noProof/>
              </w:rPr>
              <w:t>ELABORACIÓN</w:t>
            </w:r>
            <w:r w:rsidRPr="00340400">
              <w:rPr>
                <w:rStyle w:val="Hipervnculo"/>
                <w:noProof/>
                <w:spacing w:val="-1"/>
              </w:rPr>
              <w:t xml:space="preserve"> </w:t>
            </w:r>
            <w:r w:rsidRPr="00340400">
              <w:rPr>
                <w:rStyle w:val="Hipervnculo"/>
                <w:noProof/>
              </w:rPr>
              <w:t>DEL</w:t>
            </w:r>
            <w:r w:rsidRPr="00340400">
              <w:rPr>
                <w:rStyle w:val="Hipervnculo"/>
                <w:noProof/>
                <w:spacing w:val="-2"/>
              </w:rPr>
              <w:t xml:space="preserve"> </w:t>
            </w:r>
            <w:r w:rsidRPr="00340400">
              <w:rPr>
                <w:rStyle w:val="Hipervnculo"/>
                <w:noProof/>
              </w:rPr>
              <w:t>PGD</w:t>
            </w:r>
            <w:r>
              <w:rPr>
                <w:noProof/>
                <w:webHidden/>
              </w:rPr>
              <w:tab/>
            </w:r>
            <w:r>
              <w:rPr>
                <w:noProof/>
                <w:webHidden/>
              </w:rPr>
              <w:fldChar w:fldCharType="begin"/>
            </w:r>
            <w:r>
              <w:rPr>
                <w:noProof/>
                <w:webHidden/>
              </w:rPr>
              <w:instrText xml:space="preserve"> PAGEREF _Toc117868658 \h </w:instrText>
            </w:r>
            <w:r>
              <w:rPr>
                <w:noProof/>
                <w:webHidden/>
              </w:rPr>
            </w:r>
            <w:r>
              <w:rPr>
                <w:noProof/>
                <w:webHidden/>
              </w:rPr>
              <w:fldChar w:fldCharType="separate"/>
            </w:r>
            <w:r>
              <w:rPr>
                <w:noProof/>
                <w:webHidden/>
              </w:rPr>
              <w:t>15</w:t>
            </w:r>
            <w:r>
              <w:rPr>
                <w:noProof/>
                <w:webHidden/>
              </w:rPr>
              <w:fldChar w:fldCharType="end"/>
            </w:r>
          </w:hyperlink>
        </w:p>
        <w:p w14:paraId="646B555A"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59" w:history="1">
            <w:r w:rsidRPr="00340400">
              <w:rPr>
                <w:rStyle w:val="Hipervnculo"/>
                <w:noProof/>
              </w:rPr>
              <w:t>1.5.1</w:t>
            </w:r>
            <w:r>
              <w:rPr>
                <w:rFonts w:asciiTheme="minorHAnsi" w:eastAsiaTheme="minorEastAsia" w:hAnsiTheme="minorHAnsi" w:cstheme="minorBidi"/>
                <w:noProof/>
                <w:lang w:val="es-CO" w:eastAsia="es-CO"/>
              </w:rPr>
              <w:tab/>
            </w:r>
            <w:r w:rsidRPr="00340400">
              <w:rPr>
                <w:rStyle w:val="Hipervnculo"/>
                <w:noProof/>
              </w:rPr>
              <w:t>Política</w:t>
            </w:r>
            <w:r w:rsidRPr="00340400">
              <w:rPr>
                <w:rStyle w:val="Hipervnculo"/>
                <w:noProof/>
                <w:spacing w:val="-4"/>
              </w:rPr>
              <w:t xml:space="preserve"> </w:t>
            </w:r>
            <w:r w:rsidRPr="00340400">
              <w:rPr>
                <w:rStyle w:val="Hipervnculo"/>
                <w:noProof/>
              </w:rPr>
              <w:t>de Gestión</w:t>
            </w:r>
            <w:r w:rsidRPr="00340400">
              <w:rPr>
                <w:rStyle w:val="Hipervnculo"/>
                <w:noProof/>
                <w:spacing w:val="-2"/>
              </w:rPr>
              <w:t xml:space="preserve"> </w:t>
            </w:r>
            <w:r w:rsidRPr="00340400">
              <w:rPr>
                <w:rStyle w:val="Hipervnculo"/>
                <w:noProof/>
              </w:rPr>
              <w:t>Documental</w:t>
            </w:r>
            <w:r>
              <w:rPr>
                <w:noProof/>
                <w:webHidden/>
              </w:rPr>
              <w:tab/>
            </w:r>
            <w:r>
              <w:rPr>
                <w:noProof/>
                <w:webHidden/>
              </w:rPr>
              <w:fldChar w:fldCharType="begin"/>
            </w:r>
            <w:r>
              <w:rPr>
                <w:noProof/>
                <w:webHidden/>
              </w:rPr>
              <w:instrText xml:space="preserve"> PAGEREF _Toc117868659 \h </w:instrText>
            </w:r>
            <w:r>
              <w:rPr>
                <w:noProof/>
                <w:webHidden/>
              </w:rPr>
            </w:r>
            <w:r>
              <w:rPr>
                <w:noProof/>
                <w:webHidden/>
              </w:rPr>
              <w:fldChar w:fldCharType="separate"/>
            </w:r>
            <w:r>
              <w:rPr>
                <w:noProof/>
                <w:webHidden/>
              </w:rPr>
              <w:t>15</w:t>
            </w:r>
            <w:r>
              <w:rPr>
                <w:noProof/>
                <w:webHidden/>
              </w:rPr>
              <w:fldChar w:fldCharType="end"/>
            </w:r>
          </w:hyperlink>
        </w:p>
        <w:p w14:paraId="04B64DB8"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60" w:history="1">
            <w:r w:rsidRPr="00340400">
              <w:rPr>
                <w:rStyle w:val="Hipervnculo"/>
                <w:noProof/>
              </w:rPr>
              <w:t>1.5.2</w:t>
            </w:r>
            <w:r>
              <w:rPr>
                <w:rFonts w:asciiTheme="minorHAnsi" w:eastAsiaTheme="minorEastAsia" w:hAnsiTheme="minorHAnsi" w:cstheme="minorBidi"/>
                <w:noProof/>
                <w:lang w:val="es-CO" w:eastAsia="es-CO"/>
              </w:rPr>
              <w:tab/>
            </w:r>
            <w:r w:rsidRPr="00340400">
              <w:rPr>
                <w:rStyle w:val="Hipervnculo"/>
                <w:noProof/>
              </w:rPr>
              <w:t>Área</w:t>
            </w:r>
            <w:r w:rsidRPr="00340400">
              <w:rPr>
                <w:rStyle w:val="Hipervnculo"/>
                <w:noProof/>
                <w:spacing w:val="-2"/>
              </w:rPr>
              <w:t xml:space="preserve"> </w:t>
            </w:r>
            <w:r w:rsidRPr="00340400">
              <w:rPr>
                <w:rStyle w:val="Hipervnculo"/>
                <w:noProof/>
              </w:rPr>
              <w:t>de</w:t>
            </w:r>
            <w:r w:rsidRPr="00340400">
              <w:rPr>
                <w:rStyle w:val="Hipervnculo"/>
                <w:noProof/>
                <w:spacing w:val="-1"/>
              </w:rPr>
              <w:t xml:space="preserve"> </w:t>
            </w:r>
            <w:r w:rsidRPr="00340400">
              <w:rPr>
                <w:rStyle w:val="Hipervnculo"/>
                <w:noProof/>
              </w:rPr>
              <w:t>Gestión</w:t>
            </w:r>
            <w:r w:rsidRPr="00340400">
              <w:rPr>
                <w:rStyle w:val="Hipervnculo"/>
                <w:noProof/>
                <w:spacing w:val="-1"/>
              </w:rPr>
              <w:t xml:space="preserve"> </w:t>
            </w:r>
            <w:r w:rsidRPr="00340400">
              <w:rPr>
                <w:rStyle w:val="Hipervnculo"/>
                <w:noProof/>
              </w:rPr>
              <w:t>Documental</w:t>
            </w:r>
            <w:r>
              <w:rPr>
                <w:noProof/>
                <w:webHidden/>
              </w:rPr>
              <w:tab/>
            </w:r>
            <w:r>
              <w:rPr>
                <w:noProof/>
                <w:webHidden/>
              </w:rPr>
              <w:fldChar w:fldCharType="begin"/>
            </w:r>
            <w:r>
              <w:rPr>
                <w:noProof/>
                <w:webHidden/>
              </w:rPr>
              <w:instrText xml:space="preserve"> PAGEREF _Toc117868660 \h </w:instrText>
            </w:r>
            <w:r>
              <w:rPr>
                <w:noProof/>
                <w:webHidden/>
              </w:rPr>
            </w:r>
            <w:r>
              <w:rPr>
                <w:noProof/>
                <w:webHidden/>
              </w:rPr>
              <w:fldChar w:fldCharType="separate"/>
            </w:r>
            <w:r>
              <w:rPr>
                <w:noProof/>
                <w:webHidden/>
              </w:rPr>
              <w:t>15</w:t>
            </w:r>
            <w:r>
              <w:rPr>
                <w:noProof/>
                <w:webHidden/>
              </w:rPr>
              <w:fldChar w:fldCharType="end"/>
            </w:r>
          </w:hyperlink>
        </w:p>
        <w:p w14:paraId="60D02E29"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61" w:history="1">
            <w:r w:rsidRPr="00340400">
              <w:rPr>
                <w:rStyle w:val="Hipervnculo"/>
                <w:noProof/>
              </w:rPr>
              <w:t>1.5.3</w:t>
            </w:r>
            <w:r>
              <w:rPr>
                <w:rFonts w:asciiTheme="minorHAnsi" w:eastAsiaTheme="minorEastAsia" w:hAnsiTheme="minorHAnsi" w:cstheme="minorBidi"/>
                <w:noProof/>
                <w:lang w:val="es-CO" w:eastAsia="es-CO"/>
              </w:rPr>
              <w:tab/>
            </w:r>
            <w:r w:rsidRPr="00340400">
              <w:rPr>
                <w:rStyle w:val="Hipervnculo"/>
                <w:noProof/>
              </w:rPr>
              <w:t>Comité</w:t>
            </w:r>
            <w:r w:rsidRPr="00340400">
              <w:rPr>
                <w:rStyle w:val="Hipervnculo"/>
                <w:noProof/>
                <w:spacing w:val="-2"/>
              </w:rPr>
              <w:t xml:space="preserve"> </w:t>
            </w:r>
            <w:r w:rsidRPr="00340400">
              <w:rPr>
                <w:rStyle w:val="Hipervnculo"/>
                <w:noProof/>
              </w:rPr>
              <w:t>Interno</w:t>
            </w:r>
            <w:r w:rsidRPr="00340400">
              <w:rPr>
                <w:rStyle w:val="Hipervnculo"/>
                <w:noProof/>
                <w:spacing w:val="-2"/>
              </w:rPr>
              <w:t xml:space="preserve"> </w:t>
            </w:r>
            <w:r w:rsidRPr="00340400">
              <w:rPr>
                <w:rStyle w:val="Hipervnculo"/>
                <w:noProof/>
              </w:rPr>
              <w:t>de</w:t>
            </w:r>
            <w:r w:rsidRPr="00340400">
              <w:rPr>
                <w:rStyle w:val="Hipervnculo"/>
                <w:noProof/>
                <w:spacing w:val="-1"/>
              </w:rPr>
              <w:t xml:space="preserve"> </w:t>
            </w:r>
            <w:r w:rsidRPr="00340400">
              <w:rPr>
                <w:rStyle w:val="Hipervnculo"/>
                <w:noProof/>
              </w:rPr>
              <w:t>Gestión</w:t>
            </w:r>
            <w:r w:rsidRPr="00340400">
              <w:rPr>
                <w:rStyle w:val="Hipervnculo"/>
                <w:noProof/>
                <w:spacing w:val="-2"/>
              </w:rPr>
              <w:t xml:space="preserve"> </w:t>
            </w:r>
            <w:r w:rsidRPr="00340400">
              <w:rPr>
                <w:rStyle w:val="Hipervnculo"/>
                <w:noProof/>
              </w:rPr>
              <w:t>Documental</w:t>
            </w:r>
            <w:r>
              <w:rPr>
                <w:noProof/>
                <w:webHidden/>
              </w:rPr>
              <w:tab/>
            </w:r>
            <w:r>
              <w:rPr>
                <w:noProof/>
                <w:webHidden/>
              </w:rPr>
              <w:fldChar w:fldCharType="begin"/>
            </w:r>
            <w:r>
              <w:rPr>
                <w:noProof/>
                <w:webHidden/>
              </w:rPr>
              <w:instrText xml:space="preserve"> PAGEREF _Toc117868661 \h </w:instrText>
            </w:r>
            <w:r>
              <w:rPr>
                <w:noProof/>
                <w:webHidden/>
              </w:rPr>
            </w:r>
            <w:r>
              <w:rPr>
                <w:noProof/>
                <w:webHidden/>
              </w:rPr>
              <w:fldChar w:fldCharType="separate"/>
            </w:r>
            <w:r>
              <w:rPr>
                <w:noProof/>
                <w:webHidden/>
              </w:rPr>
              <w:t>16</w:t>
            </w:r>
            <w:r>
              <w:rPr>
                <w:noProof/>
                <w:webHidden/>
              </w:rPr>
              <w:fldChar w:fldCharType="end"/>
            </w:r>
          </w:hyperlink>
        </w:p>
        <w:p w14:paraId="2D87BC14"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62" w:history="1">
            <w:r w:rsidRPr="00340400">
              <w:rPr>
                <w:rStyle w:val="Hipervnculo"/>
                <w:noProof/>
              </w:rPr>
              <w:t>1.5.4</w:t>
            </w:r>
            <w:r>
              <w:rPr>
                <w:rFonts w:asciiTheme="minorHAnsi" w:eastAsiaTheme="minorEastAsia" w:hAnsiTheme="minorHAnsi" w:cstheme="minorBidi"/>
                <w:noProof/>
                <w:lang w:val="es-CO" w:eastAsia="es-CO"/>
              </w:rPr>
              <w:tab/>
            </w:r>
            <w:r w:rsidRPr="00340400">
              <w:rPr>
                <w:rStyle w:val="Hipervnculo"/>
                <w:noProof/>
              </w:rPr>
              <w:t>Tablas</w:t>
            </w:r>
            <w:r w:rsidRPr="00340400">
              <w:rPr>
                <w:rStyle w:val="Hipervnculo"/>
                <w:noProof/>
                <w:spacing w:val="-2"/>
              </w:rPr>
              <w:t xml:space="preserve"> </w:t>
            </w:r>
            <w:r w:rsidRPr="00340400">
              <w:rPr>
                <w:rStyle w:val="Hipervnculo"/>
                <w:noProof/>
              </w:rPr>
              <w:t>de</w:t>
            </w:r>
            <w:r w:rsidRPr="00340400">
              <w:rPr>
                <w:rStyle w:val="Hipervnculo"/>
                <w:noProof/>
                <w:spacing w:val="-2"/>
              </w:rPr>
              <w:t xml:space="preserve"> </w:t>
            </w:r>
            <w:r w:rsidRPr="00340400">
              <w:rPr>
                <w:rStyle w:val="Hipervnculo"/>
                <w:noProof/>
              </w:rPr>
              <w:t>retención</w:t>
            </w:r>
            <w:r w:rsidRPr="00340400">
              <w:rPr>
                <w:rStyle w:val="Hipervnculo"/>
                <w:noProof/>
                <w:spacing w:val="-4"/>
              </w:rPr>
              <w:t xml:space="preserve"> </w:t>
            </w:r>
            <w:r w:rsidRPr="00340400">
              <w:rPr>
                <w:rStyle w:val="Hipervnculo"/>
                <w:noProof/>
              </w:rPr>
              <w:t>documental</w:t>
            </w:r>
            <w:r w:rsidRPr="00340400">
              <w:rPr>
                <w:rStyle w:val="Hipervnculo"/>
                <w:noProof/>
                <w:spacing w:val="1"/>
              </w:rPr>
              <w:t xml:space="preserve"> </w:t>
            </w:r>
            <w:r w:rsidRPr="00340400">
              <w:rPr>
                <w:rStyle w:val="Hipervnculo"/>
                <w:noProof/>
              </w:rPr>
              <w:t>y</w:t>
            </w:r>
            <w:r w:rsidRPr="00340400">
              <w:rPr>
                <w:rStyle w:val="Hipervnculo"/>
                <w:noProof/>
                <w:spacing w:val="-8"/>
              </w:rPr>
              <w:t xml:space="preserve"> </w:t>
            </w:r>
            <w:r w:rsidRPr="00340400">
              <w:rPr>
                <w:rStyle w:val="Hipervnculo"/>
                <w:noProof/>
              </w:rPr>
              <w:t>Cuadro</w:t>
            </w:r>
            <w:r w:rsidRPr="00340400">
              <w:rPr>
                <w:rStyle w:val="Hipervnculo"/>
                <w:noProof/>
                <w:spacing w:val="-2"/>
              </w:rPr>
              <w:t xml:space="preserve"> </w:t>
            </w:r>
            <w:r w:rsidRPr="00340400">
              <w:rPr>
                <w:rStyle w:val="Hipervnculo"/>
                <w:noProof/>
              </w:rPr>
              <w:t>de</w:t>
            </w:r>
            <w:r w:rsidRPr="00340400">
              <w:rPr>
                <w:rStyle w:val="Hipervnculo"/>
                <w:noProof/>
                <w:spacing w:val="-2"/>
              </w:rPr>
              <w:t xml:space="preserve"> </w:t>
            </w:r>
            <w:r w:rsidRPr="00340400">
              <w:rPr>
                <w:rStyle w:val="Hipervnculo"/>
                <w:noProof/>
              </w:rPr>
              <w:t>clasificación</w:t>
            </w:r>
            <w:r w:rsidRPr="00340400">
              <w:rPr>
                <w:rStyle w:val="Hipervnculo"/>
                <w:noProof/>
                <w:spacing w:val="-1"/>
              </w:rPr>
              <w:t xml:space="preserve"> </w:t>
            </w:r>
            <w:r w:rsidRPr="00340400">
              <w:rPr>
                <w:rStyle w:val="Hipervnculo"/>
                <w:noProof/>
              </w:rPr>
              <w:t>documental</w:t>
            </w:r>
            <w:r>
              <w:rPr>
                <w:noProof/>
                <w:webHidden/>
              </w:rPr>
              <w:tab/>
            </w:r>
            <w:r>
              <w:rPr>
                <w:noProof/>
                <w:webHidden/>
              </w:rPr>
              <w:fldChar w:fldCharType="begin"/>
            </w:r>
            <w:r>
              <w:rPr>
                <w:noProof/>
                <w:webHidden/>
              </w:rPr>
              <w:instrText xml:space="preserve"> PAGEREF _Toc117868662 \h </w:instrText>
            </w:r>
            <w:r>
              <w:rPr>
                <w:noProof/>
                <w:webHidden/>
              </w:rPr>
            </w:r>
            <w:r>
              <w:rPr>
                <w:noProof/>
                <w:webHidden/>
              </w:rPr>
              <w:fldChar w:fldCharType="separate"/>
            </w:r>
            <w:r>
              <w:rPr>
                <w:noProof/>
                <w:webHidden/>
              </w:rPr>
              <w:t>16</w:t>
            </w:r>
            <w:r>
              <w:rPr>
                <w:noProof/>
                <w:webHidden/>
              </w:rPr>
              <w:fldChar w:fldCharType="end"/>
            </w:r>
          </w:hyperlink>
        </w:p>
        <w:p w14:paraId="4B47154B"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63" w:history="1">
            <w:r w:rsidRPr="00340400">
              <w:rPr>
                <w:rStyle w:val="Hipervnculo"/>
                <w:noProof/>
              </w:rPr>
              <w:t>1.6</w:t>
            </w:r>
            <w:r>
              <w:rPr>
                <w:rFonts w:asciiTheme="minorHAnsi" w:eastAsiaTheme="minorEastAsia" w:hAnsiTheme="minorHAnsi" w:cstheme="minorBidi"/>
                <w:noProof/>
                <w:lang w:val="es-CO" w:eastAsia="es-CO"/>
              </w:rPr>
              <w:tab/>
            </w:r>
            <w:r w:rsidRPr="00340400">
              <w:rPr>
                <w:rStyle w:val="Hipervnculo"/>
                <w:noProof/>
              </w:rPr>
              <w:t>DIAGNÓSTICO</w:t>
            </w:r>
            <w:r w:rsidRPr="00340400">
              <w:rPr>
                <w:rStyle w:val="Hipervnculo"/>
                <w:noProof/>
                <w:spacing w:val="-3"/>
              </w:rPr>
              <w:t xml:space="preserve"> </w:t>
            </w:r>
            <w:r w:rsidRPr="00340400">
              <w:rPr>
                <w:rStyle w:val="Hipervnculo"/>
                <w:noProof/>
              </w:rPr>
              <w:t>DE</w:t>
            </w:r>
            <w:r w:rsidRPr="00340400">
              <w:rPr>
                <w:rStyle w:val="Hipervnculo"/>
                <w:noProof/>
                <w:spacing w:val="-3"/>
              </w:rPr>
              <w:t xml:space="preserve"> </w:t>
            </w:r>
            <w:r w:rsidRPr="00340400">
              <w:rPr>
                <w:rStyle w:val="Hipervnculo"/>
                <w:noProof/>
              </w:rPr>
              <w:t>LA</w:t>
            </w:r>
            <w:r w:rsidRPr="00340400">
              <w:rPr>
                <w:rStyle w:val="Hipervnculo"/>
                <w:noProof/>
                <w:spacing w:val="-5"/>
              </w:rPr>
              <w:t xml:space="preserve"> </w:t>
            </w:r>
            <w:r w:rsidRPr="00340400">
              <w:rPr>
                <w:rStyle w:val="Hipervnculo"/>
                <w:noProof/>
              </w:rPr>
              <w:t>GESTIÓN</w:t>
            </w:r>
            <w:r w:rsidRPr="00340400">
              <w:rPr>
                <w:rStyle w:val="Hipervnculo"/>
                <w:noProof/>
                <w:spacing w:val="-2"/>
              </w:rPr>
              <w:t xml:space="preserve"> </w:t>
            </w:r>
            <w:r w:rsidRPr="00340400">
              <w:rPr>
                <w:rStyle w:val="Hipervnculo"/>
                <w:noProof/>
              </w:rPr>
              <w:t>DOCUMENTAL</w:t>
            </w:r>
            <w:r>
              <w:rPr>
                <w:noProof/>
                <w:webHidden/>
              </w:rPr>
              <w:tab/>
            </w:r>
            <w:r>
              <w:rPr>
                <w:noProof/>
                <w:webHidden/>
              </w:rPr>
              <w:fldChar w:fldCharType="begin"/>
            </w:r>
            <w:r>
              <w:rPr>
                <w:noProof/>
                <w:webHidden/>
              </w:rPr>
              <w:instrText xml:space="preserve"> PAGEREF _Toc117868663 \h </w:instrText>
            </w:r>
            <w:r>
              <w:rPr>
                <w:noProof/>
                <w:webHidden/>
              </w:rPr>
            </w:r>
            <w:r>
              <w:rPr>
                <w:noProof/>
                <w:webHidden/>
              </w:rPr>
              <w:fldChar w:fldCharType="separate"/>
            </w:r>
            <w:r>
              <w:rPr>
                <w:noProof/>
                <w:webHidden/>
              </w:rPr>
              <w:t>16</w:t>
            </w:r>
            <w:r>
              <w:rPr>
                <w:noProof/>
                <w:webHidden/>
              </w:rPr>
              <w:fldChar w:fldCharType="end"/>
            </w:r>
          </w:hyperlink>
        </w:p>
        <w:p w14:paraId="0108C9C6"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64" w:history="1">
            <w:r w:rsidRPr="00340400">
              <w:rPr>
                <w:rStyle w:val="Hipervnculo"/>
                <w:noProof/>
              </w:rPr>
              <w:t>1.6.1</w:t>
            </w:r>
            <w:r>
              <w:rPr>
                <w:rFonts w:asciiTheme="minorHAnsi" w:eastAsiaTheme="minorEastAsia" w:hAnsiTheme="minorHAnsi" w:cstheme="minorBidi"/>
                <w:noProof/>
                <w:lang w:val="es-CO" w:eastAsia="es-CO"/>
              </w:rPr>
              <w:tab/>
            </w:r>
            <w:r w:rsidRPr="00340400">
              <w:rPr>
                <w:rStyle w:val="Hipervnculo"/>
                <w:noProof/>
              </w:rPr>
              <w:t>LA</w:t>
            </w:r>
            <w:r w:rsidRPr="00340400">
              <w:rPr>
                <w:rStyle w:val="Hipervnculo"/>
                <w:noProof/>
                <w:spacing w:val="-7"/>
              </w:rPr>
              <w:t xml:space="preserve"> </w:t>
            </w:r>
            <w:r w:rsidRPr="00340400">
              <w:rPr>
                <w:rStyle w:val="Hipervnculo"/>
                <w:noProof/>
              </w:rPr>
              <w:t>PROBLEMÁTICA</w:t>
            </w:r>
            <w:r>
              <w:rPr>
                <w:noProof/>
                <w:webHidden/>
              </w:rPr>
              <w:tab/>
            </w:r>
            <w:r>
              <w:rPr>
                <w:noProof/>
                <w:webHidden/>
              </w:rPr>
              <w:fldChar w:fldCharType="begin"/>
            </w:r>
            <w:r>
              <w:rPr>
                <w:noProof/>
                <w:webHidden/>
              </w:rPr>
              <w:instrText xml:space="preserve"> PAGEREF _Toc117868664 \h </w:instrText>
            </w:r>
            <w:r>
              <w:rPr>
                <w:noProof/>
                <w:webHidden/>
              </w:rPr>
            </w:r>
            <w:r>
              <w:rPr>
                <w:noProof/>
                <w:webHidden/>
              </w:rPr>
              <w:fldChar w:fldCharType="separate"/>
            </w:r>
            <w:r>
              <w:rPr>
                <w:noProof/>
                <w:webHidden/>
              </w:rPr>
              <w:t>16</w:t>
            </w:r>
            <w:r>
              <w:rPr>
                <w:noProof/>
                <w:webHidden/>
              </w:rPr>
              <w:fldChar w:fldCharType="end"/>
            </w:r>
          </w:hyperlink>
        </w:p>
        <w:p w14:paraId="49315725"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65" w:history="1">
            <w:r w:rsidRPr="00340400">
              <w:rPr>
                <w:rStyle w:val="Hipervnculo"/>
                <w:noProof/>
              </w:rPr>
              <w:t>1.6.2</w:t>
            </w:r>
            <w:r>
              <w:rPr>
                <w:rFonts w:asciiTheme="minorHAnsi" w:eastAsiaTheme="minorEastAsia" w:hAnsiTheme="minorHAnsi" w:cstheme="minorBidi"/>
                <w:noProof/>
                <w:lang w:val="es-CO" w:eastAsia="es-CO"/>
              </w:rPr>
              <w:tab/>
            </w:r>
            <w:r w:rsidRPr="00340400">
              <w:rPr>
                <w:rStyle w:val="Hipervnculo"/>
                <w:noProof/>
              </w:rPr>
              <w:t>MATRIZ</w:t>
            </w:r>
            <w:r w:rsidRPr="00340400">
              <w:rPr>
                <w:rStyle w:val="Hipervnculo"/>
                <w:noProof/>
                <w:spacing w:val="-4"/>
              </w:rPr>
              <w:t xml:space="preserve"> </w:t>
            </w:r>
            <w:r w:rsidRPr="00340400">
              <w:rPr>
                <w:rStyle w:val="Hipervnculo"/>
                <w:noProof/>
              </w:rPr>
              <w:t>DE</w:t>
            </w:r>
            <w:r w:rsidRPr="00340400">
              <w:rPr>
                <w:rStyle w:val="Hipervnculo"/>
                <w:noProof/>
                <w:spacing w:val="-4"/>
              </w:rPr>
              <w:t xml:space="preserve"> </w:t>
            </w:r>
            <w:r w:rsidRPr="00340400">
              <w:rPr>
                <w:rStyle w:val="Hipervnculo"/>
                <w:noProof/>
              </w:rPr>
              <w:t>DIAGNÓSTICO</w:t>
            </w:r>
            <w:r w:rsidRPr="00340400">
              <w:rPr>
                <w:rStyle w:val="Hipervnculo"/>
                <w:noProof/>
                <w:spacing w:val="-4"/>
              </w:rPr>
              <w:t xml:space="preserve"> </w:t>
            </w:r>
            <w:r w:rsidRPr="00340400">
              <w:rPr>
                <w:rStyle w:val="Hipervnculo"/>
                <w:noProof/>
              </w:rPr>
              <w:t>GENERAL</w:t>
            </w:r>
            <w:r>
              <w:rPr>
                <w:noProof/>
                <w:webHidden/>
              </w:rPr>
              <w:tab/>
            </w:r>
            <w:r>
              <w:rPr>
                <w:noProof/>
                <w:webHidden/>
              </w:rPr>
              <w:fldChar w:fldCharType="begin"/>
            </w:r>
            <w:r>
              <w:rPr>
                <w:noProof/>
                <w:webHidden/>
              </w:rPr>
              <w:instrText xml:space="preserve"> PAGEREF _Toc117868665 \h </w:instrText>
            </w:r>
            <w:r>
              <w:rPr>
                <w:noProof/>
                <w:webHidden/>
              </w:rPr>
            </w:r>
            <w:r>
              <w:rPr>
                <w:noProof/>
                <w:webHidden/>
              </w:rPr>
              <w:fldChar w:fldCharType="separate"/>
            </w:r>
            <w:r>
              <w:rPr>
                <w:noProof/>
                <w:webHidden/>
              </w:rPr>
              <w:t>18</w:t>
            </w:r>
            <w:r>
              <w:rPr>
                <w:noProof/>
                <w:webHidden/>
              </w:rPr>
              <w:fldChar w:fldCharType="end"/>
            </w:r>
          </w:hyperlink>
        </w:p>
        <w:p w14:paraId="04E8F259"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66" w:history="1">
            <w:r w:rsidRPr="00340400">
              <w:rPr>
                <w:rStyle w:val="Hipervnculo"/>
                <w:noProof/>
              </w:rPr>
              <w:t>1.6.3</w:t>
            </w:r>
            <w:r>
              <w:rPr>
                <w:rFonts w:asciiTheme="minorHAnsi" w:eastAsiaTheme="minorEastAsia" w:hAnsiTheme="minorHAnsi" w:cstheme="minorBidi"/>
                <w:noProof/>
                <w:lang w:val="es-CO" w:eastAsia="es-CO"/>
              </w:rPr>
              <w:tab/>
            </w:r>
            <w:r w:rsidRPr="00340400">
              <w:rPr>
                <w:rStyle w:val="Hipervnculo"/>
                <w:noProof/>
              </w:rPr>
              <w:t>MATRIZ</w:t>
            </w:r>
            <w:r w:rsidRPr="00340400">
              <w:rPr>
                <w:rStyle w:val="Hipervnculo"/>
                <w:noProof/>
                <w:spacing w:val="-1"/>
              </w:rPr>
              <w:t xml:space="preserve"> </w:t>
            </w:r>
            <w:r w:rsidRPr="00340400">
              <w:rPr>
                <w:rStyle w:val="Hipervnculo"/>
                <w:noProof/>
              </w:rPr>
              <w:t>DOFA</w:t>
            </w:r>
            <w:r>
              <w:rPr>
                <w:noProof/>
                <w:webHidden/>
              </w:rPr>
              <w:tab/>
            </w:r>
            <w:r>
              <w:rPr>
                <w:noProof/>
                <w:webHidden/>
              </w:rPr>
              <w:fldChar w:fldCharType="begin"/>
            </w:r>
            <w:r>
              <w:rPr>
                <w:noProof/>
                <w:webHidden/>
              </w:rPr>
              <w:instrText xml:space="preserve"> PAGEREF _Toc117868666 \h </w:instrText>
            </w:r>
            <w:r>
              <w:rPr>
                <w:noProof/>
                <w:webHidden/>
              </w:rPr>
            </w:r>
            <w:r>
              <w:rPr>
                <w:noProof/>
                <w:webHidden/>
              </w:rPr>
              <w:fldChar w:fldCharType="separate"/>
            </w:r>
            <w:r>
              <w:rPr>
                <w:noProof/>
                <w:webHidden/>
              </w:rPr>
              <w:t>18</w:t>
            </w:r>
            <w:r>
              <w:rPr>
                <w:noProof/>
                <w:webHidden/>
              </w:rPr>
              <w:fldChar w:fldCharType="end"/>
            </w:r>
          </w:hyperlink>
        </w:p>
        <w:p w14:paraId="77A5FF58"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67" w:history="1">
            <w:r w:rsidRPr="00340400">
              <w:rPr>
                <w:rStyle w:val="Hipervnculo"/>
                <w:noProof/>
              </w:rPr>
              <w:t>1.6.4</w:t>
            </w:r>
            <w:r>
              <w:rPr>
                <w:rFonts w:asciiTheme="minorHAnsi" w:eastAsiaTheme="minorEastAsia" w:hAnsiTheme="minorHAnsi" w:cstheme="minorBidi"/>
                <w:noProof/>
                <w:lang w:val="es-CO" w:eastAsia="es-CO"/>
              </w:rPr>
              <w:tab/>
            </w:r>
            <w:r w:rsidRPr="00340400">
              <w:rPr>
                <w:rStyle w:val="Hipervnculo"/>
                <w:noProof/>
              </w:rPr>
              <w:t>RIESGOS</w:t>
            </w:r>
            <w:r w:rsidRPr="00340400">
              <w:rPr>
                <w:rStyle w:val="Hipervnculo"/>
                <w:noProof/>
                <w:spacing w:val="-4"/>
              </w:rPr>
              <w:t xml:space="preserve"> </w:t>
            </w:r>
            <w:r w:rsidRPr="00340400">
              <w:rPr>
                <w:rStyle w:val="Hipervnculo"/>
                <w:noProof/>
              </w:rPr>
              <w:t>DE</w:t>
            </w:r>
            <w:r w:rsidRPr="00340400">
              <w:rPr>
                <w:rStyle w:val="Hipervnculo"/>
                <w:noProof/>
                <w:spacing w:val="-2"/>
              </w:rPr>
              <w:t xml:space="preserve"> </w:t>
            </w:r>
            <w:r w:rsidRPr="00340400">
              <w:rPr>
                <w:rStyle w:val="Hipervnculo"/>
                <w:noProof/>
              </w:rPr>
              <w:t>LA</w:t>
            </w:r>
            <w:r w:rsidRPr="00340400">
              <w:rPr>
                <w:rStyle w:val="Hipervnculo"/>
                <w:noProof/>
                <w:spacing w:val="-8"/>
              </w:rPr>
              <w:t xml:space="preserve"> </w:t>
            </w:r>
            <w:r w:rsidRPr="00340400">
              <w:rPr>
                <w:rStyle w:val="Hipervnculo"/>
                <w:noProof/>
              </w:rPr>
              <w:t>GESTIÓN DOCUMENTAL</w:t>
            </w:r>
            <w:r>
              <w:rPr>
                <w:noProof/>
                <w:webHidden/>
              </w:rPr>
              <w:tab/>
            </w:r>
            <w:r>
              <w:rPr>
                <w:noProof/>
                <w:webHidden/>
              </w:rPr>
              <w:fldChar w:fldCharType="begin"/>
            </w:r>
            <w:r>
              <w:rPr>
                <w:noProof/>
                <w:webHidden/>
              </w:rPr>
              <w:instrText xml:space="preserve"> PAGEREF _Toc117868667 \h </w:instrText>
            </w:r>
            <w:r>
              <w:rPr>
                <w:noProof/>
                <w:webHidden/>
              </w:rPr>
            </w:r>
            <w:r>
              <w:rPr>
                <w:noProof/>
                <w:webHidden/>
              </w:rPr>
              <w:fldChar w:fldCharType="separate"/>
            </w:r>
            <w:r>
              <w:rPr>
                <w:noProof/>
                <w:webHidden/>
              </w:rPr>
              <w:t>18</w:t>
            </w:r>
            <w:r>
              <w:rPr>
                <w:noProof/>
                <w:webHidden/>
              </w:rPr>
              <w:fldChar w:fldCharType="end"/>
            </w:r>
          </w:hyperlink>
        </w:p>
        <w:p w14:paraId="3641C9F5"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68" w:history="1">
            <w:r w:rsidRPr="00340400">
              <w:rPr>
                <w:rStyle w:val="Hipervnculo"/>
                <w:noProof/>
              </w:rPr>
              <w:t>1.7</w:t>
            </w:r>
            <w:r>
              <w:rPr>
                <w:rFonts w:asciiTheme="minorHAnsi" w:eastAsiaTheme="minorEastAsia" w:hAnsiTheme="minorHAnsi" w:cstheme="minorBidi"/>
                <w:noProof/>
                <w:lang w:val="es-CO" w:eastAsia="es-CO"/>
              </w:rPr>
              <w:tab/>
            </w:r>
            <w:r w:rsidRPr="00340400">
              <w:rPr>
                <w:rStyle w:val="Hipervnculo"/>
                <w:noProof/>
              </w:rPr>
              <w:t>REQUISITOS</w:t>
            </w:r>
            <w:r w:rsidRPr="00340400">
              <w:rPr>
                <w:rStyle w:val="Hipervnculo"/>
                <w:noProof/>
                <w:spacing w:val="-3"/>
              </w:rPr>
              <w:t xml:space="preserve"> </w:t>
            </w:r>
            <w:r w:rsidRPr="00340400">
              <w:rPr>
                <w:rStyle w:val="Hipervnculo"/>
                <w:noProof/>
              </w:rPr>
              <w:t>PARA</w:t>
            </w:r>
            <w:r w:rsidRPr="00340400">
              <w:rPr>
                <w:rStyle w:val="Hipervnculo"/>
                <w:noProof/>
                <w:spacing w:val="-8"/>
              </w:rPr>
              <w:t xml:space="preserve"> </w:t>
            </w:r>
            <w:r w:rsidRPr="00340400">
              <w:rPr>
                <w:rStyle w:val="Hipervnculo"/>
                <w:noProof/>
              </w:rPr>
              <w:t>LA</w:t>
            </w:r>
            <w:r w:rsidRPr="00340400">
              <w:rPr>
                <w:rStyle w:val="Hipervnculo"/>
                <w:noProof/>
                <w:spacing w:val="-5"/>
              </w:rPr>
              <w:t xml:space="preserve"> </w:t>
            </w:r>
            <w:r w:rsidRPr="00340400">
              <w:rPr>
                <w:rStyle w:val="Hipervnculo"/>
                <w:noProof/>
              </w:rPr>
              <w:t>IMPLEMENTACIÓN DEL</w:t>
            </w:r>
            <w:r w:rsidRPr="00340400">
              <w:rPr>
                <w:rStyle w:val="Hipervnculo"/>
                <w:noProof/>
                <w:spacing w:val="-1"/>
              </w:rPr>
              <w:t xml:space="preserve"> </w:t>
            </w:r>
            <w:r w:rsidRPr="00340400">
              <w:rPr>
                <w:rStyle w:val="Hipervnculo"/>
                <w:noProof/>
              </w:rPr>
              <w:t>PGD</w:t>
            </w:r>
            <w:r>
              <w:rPr>
                <w:noProof/>
                <w:webHidden/>
              </w:rPr>
              <w:tab/>
            </w:r>
            <w:r>
              <w:rPr>
                <w:noProof/>
                <w:webHidden/>
              </w:rPr>
              <w:fldChar w:fldCharType="begin"/>
            </w:r>
            <w:r>
              <w:rPr>
                <w:noProof/>
                <w:webHidden/>
              </w:rPr>
              <w:instrText xml:space="preserve"> PAGEREF _Toc117868668 \h </w:instrText>
            </w:r>
            <w:r>
              <w:rPr>
                <w:noProof/>
                <w:webHidden/>
              </w:rPr>
            </w:r>
            <w:r>
              <w:rPr>
                <w:noProof/>
                <w:webHidden/>
              </w:rPr>
              <w:fldChar w:fldCharType="separate"/>
            </w:r>
            <w:r>
              <w:rPr>
                <w:noProof/>
                <w:webHidden/>
              </w:rPr>
              <w:t>19</w:t>
            </w:r>
            <w:r>
              <w:rPr>
                <w:noProof/>
                <w:webHidden/>
              </w:rPr>
              <w:fldChar w:fldCharType="end"/>
            </w:r>
          </w:hyperlink>
        </w:p>
        <w:p w14:paraId="14ED8091"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69" w:history="1">
            <w:r w:rsidRPr="00340400">
              <w:rPr>
                <w:rStyle w:val="Hipervnculo"/>
                <w:noProof/>
              </w:rPr>
              <w:t>1.7.2</w:t>
            </w:r>
            <w:r>
              <w:rPr>
                <w:rFonts w:asciiTheme="minorHAnsi" w:eastAsiaTheme="minorEastAsia" w:hAnsiTheme="minorHAnsi" w:cstheme="minorBidi"/>
                <w:noProof/>
                <w:lang w:val="es-CO" w:eastAsia="es-CO"/>
              </w:rPr>
              <w:tab/>
            </w:r>
            <w:r w:rsidRPr="00340400">
              <w:rPr>
                <w:rStyle w:val="Hipervnculo"/>
                <w:noProof/>
              </w:rPr>
              <w:t>Requisitos</w:t>
            </w:r>
            <w:r w:rsidRPr="00340400">
              <w:rPr>
                <w:rStyle w:val="Hipervnculo"/>
                <w:noProof/>
                <w:spacing w:val="-4"/>
              </w:rPr>
              <w:t xml:space="preserve"> </w:t>
            </w:r>
            <w:r w:rsidRPr="00340400">
              <w:rPr>
                <w:rStyle w:val="Hipervnculo"/>
                <w:noProof/>
              </w:rPr>
              <w:t>económicos</w:t>
            </w:r>
            <w:r>
              <w:rPr>
                <w:noProof/>
                <w:webHidden/>
              </w:rPr>
              <w:tab/>
            </w:r>
            <w:r>
              <w:rPr>
                <w:noProof/>
                <w:webHidden/>
              </w:rPr>
              <w:fldChar w:fldCharType="begin"/>
            </w:r>
            <w:r>
              <w:rPr>
                <w:noProof/>
                <w:webHidden/>
              </w:rPr>
              <w:instrText xml:space="preserve"> PAGEREF _Toc117868669 \h </w:instrText>
            </w:r>
            <w:r>
              <w:rPr>
                <w:noProof/>
                <w:webHidden/>
              </w:rPr>
            </w:r>
            <w:r>
              <w:rPr>
                <w:noProof/>
                <w:webHidden/>
              </w:rPr>
              <w:fldChar w:fldCharType="separate"/>
            </w:r>
            <w:r>
              <w:rPr>
                <w:noProof/>
                <w:webHidden/>
              </w:rPr>
              <w:t>24</w:t>
            </w:r>
            <w:r>
              <w:rPr>
                <w:noProof/>
                <w:webHidden/>
              </w:rPr>
              <w:fldChar w:fldCharType="end"/>
            </w:r>
          </w:hyperlink>
        </w:p>
        <w:p w14:paraId="7669F5DE"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70" w:history="1">
            <w:r w:rsidRPr="00340400">
              <w:rPr>
                <w:rStyle w:val="Hipervnculo"/>
                <w:noProof/>
              </w:rPr>
              <w:t>1.7.3</w:t>
            </w:r>
            <w:r>
              <w:rPr>
                <w:rFonts w:asciiTheme="minorHAnsi" w:eastAsiaTheme="minorEastAsia" w:hAnsiTheme="minorHAnsi" w:cstheme="minorBidi"/>
                <w:noProof/>
                <w:lang w:val="es-CO" w:eastAsia="es-CO"/>
              </w:rPr>
              <w:tab/>
            </w:r>
            <w:r w:rsidRPr="00340400">
              <w:rPr>
                <w:rStyle w:val="Hipervnculo"/>
                <w:noProof/>
              </w:rPr>
              <w:t>Requisitos</w:t>
            </w:r>
            <w:r w:rsidRPr="00340400">
              <w:rPr>
                <w:rStyle w:val="Hipervnculo"/>
                <w:noProof/>
                <w:spacing w:val="-7"/>
              </w:rPr>
              <w:t xml:space="preserve"> </w:t>
            </w:r>
            <w:r w:rsidRPr="00340400">
              <w:rPr>
                <w:rStyle w:val="Hipervnculo"/>
                <w:noProof/>
              </w:rPr>
              <w:t>administrativos</w:t>
            </w:r>
            <w:r>
              <w:rPr>
                <w:noProof/>
                <w:webHidden/>
              </w:rPr>
              <w:tab/>
            </w:r>
            <w:r>
              <w:rPr>
                <w:noProof/>
                <w:webHidden/>
              </w:rPr>
              <w:fldChar w:fldCharType="begin"/>
            </w:r>
            <w:r>
              <w:rPr>
                <w:noProof/>
                <w:webHidden/>
              </w:rPr>
              <w:instrText xml:space="preserve"> PAGEREF _Toc117868670 \h </w:instrText>
            </w:r>
            <w:r>
              <w:rPr>
                <w:noProof/>
                <w:webHidden/>
              </w:rPr>
            </w:r>
            <w:r>
              <w:rPr>
                <w:noProof/>
                <w:webHidden/>
              </w:rPr>
              <w:fldChar w:fldCharType="separate"/>
            </w:r>
            <w:r>
              <w:rPr>
                <w:noProof/>
                <w:webHidden/>
              </w:rPr>
              <w:t>25</w:t>
            </w:r>
            <w:r>
              <w:rPr>
                <w:noProof/>
                <w:webHidden/>
              </w:rPr>
              <w:fldChar w:fldCharType="end"/>
            </w:r>
          </w:hyperlink>
        </w:p>
        <w:p w14:paraId="5A0A3285"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71" w:history="1">
            <w:r w:rsidRPr="00340400">
              <w:rPr>
                <w:rStyle w:val="Hipervnculo"/>
                <w:noProof/>
              </w:rPr>
              <w:t>1.7.4</w:t>
            </w:r>
            <w:r>
              <w:rPr>
                <w:rFonts w:asciiTheme="minorHAnsi" w:eastAsiaTheme="minorEastAsia" w:hAnsiTheme="minorHAnsi" w:cstheme="minorBidi"/>
                <w:noProof/>
                <w:lang w:val="es-CO" w:eastAsia="es-CO"/>
              </w:rPr>
              <w:tab/>
            </w:r>
            <w:r w:rsidRPr="00340400">
              <w:rPr>
                <w:rStyle w:val="Hipervnculo"/>
                <w:noProof/>
              </w:rPr>
              <w:t>Requisitos</w:t>
            </w:r>
            <w:r w:rsidRPr="00340400">
              <w:rPr>
                <w:rStyle w:val="Hipervnculo"/>
                <w:noProof/>
                <w:spacing w:val="-5"/>
              </w:rPr>
              <w:t xml:space="preserve"> </w:t>
            </w:r>
            <w:r w:rsidRPr="00340400">
              <w:rPr>
                <w:rStyle w:val="Hipervnculo"/>
                <w:noProof/>
              </w:rPr>
              <w:t>tecnológicos</w:t>
            </w:r>
            <w:r>
              <w:rPr>
                <w:noProof/>
                <w:webHidden/>
              </w:rPr>
              <w:tab/>
            </w:r>
            <w:r>
              <w:rPr>
                <w:noProof/>
                <w:webHidden/>
              </w:rPr>
              <w:fldChar w:fldCharType="begin"/>
            </w:r>
            <w:r>
              <w:rPr>
                <w:noProof/>
                <w:webHidden/>
              </w:rPr>
              <w:instrText xml:space="preserve"> PAGEREF _Toc117868671 \h </w:instrText>
            </w:r>
            <w:r>
              <w:rPr>
                <w:noProof/>
                <w:webHidden/>
              </w:rPr>
            </w:r>
            <w:r>
              <w:rPr>
                <w:noProof/>
                <w:webHidden/>
              </w:rPr>
              <w:fldChar w:fldCharType="separate"/>
            </w:r>
            <w:r>
              <w:rPr>
                <w:noProof/>
                <w:webHidden/>
              </w:rPr>
              <w:t>26</w:t>
            </w:r>
            <w:r>
              <w:rPr>
                <w:noProof/>
                <w:webHidden/>
              </w:rPr>
              <w:fldChar w:fldCharType="end"/>
            </w:r>
          </w:hyperlink>
        </w:p>
        <w:p w14:paraId="5440EF4F"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72" w:history="1">
            <w:r w:rsidRPr="00340400">
              <w:rPr>
                <w:rStyle w:val="Hipervnculo"/>
                <w:noProof/>
              </w:rPr>
              <w:t>1.7.5</w:t>
            </w:r>
            <w:r>
              <w:rPr>
                <w:rFonts w:asciiTheme="minorHAnsi" w:eastAsiaTheme="minorEastAsia" w:hAnsiTheme="minorHAnsi" w:cstheme="minorBidi"/>
                <w:noProof/>
                <w:lang w:val="es-CO" w:eastAsia="es-CO"/>
              </w:rPr>
              <w:tab/>
            </w:r>
            <w:r w:rsidRPr="00340400">
              <w:rPr>
                <w:rStyle w:val="Hipervnculo"/>
                <w:noProof/>
              </w:rPr>
              <w:t>Requisitos</w:t>
            </w:r>
            <w:r w:rsidRPr="00340400">
              <w:rPr>
                <w:rStyle w:val="Hipervnculo"/>
                <w:noProof/>
                <w:spacing w:val="-3"/>
              </w:rPr>
              <w:t xml:space="preserve"> </w:t>
            </w:r>
            <w:r w:rsidRPr="00340400">
              <w:rPr>
                <w:rStyle w:val="Hipervnculo"/>
                <w:noProof/>
              </w:rPr>
              <w:t>de</w:t>
            </w:r>
            <w:r w:rsidRPr="00340400">
              <w:rPr>
                <w:rStyle w:val="Hipervnculo"/>
                <w:noProof/>
                <w:spacing w:val="-3"/>
              </w:rPr>
              <w:t xml:space="preserve"> </w:t>
            </w:r>
            <w:r w:rsidRPr="00340400">
              <w:rPr>
                <w:rStyle w:val="Hipervnculo"/>
                <w:noProof/>
              </w:rPr>
              <w:t>Gestión</w:t>
            </w:r>
            <w:r w:rsidRPr="00340400">
              <w:rPr>
                <w:rStyle w:val="Hipervnculo"/>
                <w:noProof/>
                <w:spacing w:val="-2"/>
              </w:rPr>
              <w:t xml:space="preserve"> </w:t>
            </w:r>
            <w:r w:rsidRPr="00340400">
              <w:rPr>
                <w:rStyle w:val="Hipervnculo"/>
                <w:noProof/>
              </w:rPr>
              <w:t>del</w:t>
            </w:r>
            <w:r w:rsidRPr="00340400">
              <w:rPr>
                <w:rStyle w:val="Hipervnculo"/>
                <w:noProof/>
                <w:spacing w:val="-2"/>
              </w:rPr>
              <w:t xml:space="preserve"> </w:t>
            </w:r>
            <w:r w:rsidRPr="00340400">
              <w:rPr>
                <w:rStyle w:val="Hipervnculo"/>
                <w:noProof/>
              </w:rPr>
              <w:t>Cambio</w:t>
            </w:r>
            <w:r>
              <w:rPr>
                <w:noProof/>
                <w:webHidden/>
              </w:rPr>
              <w:tab/>
            </w:r>
            <w:r>
              <w:rPr>
                <w:noProof/>
                <w:webHidden/>
              </w:rPr>
              <w:fldChar w:fldCharType="begin"/>
            </w:r>
            <w:r>
              <w:rPr>
                <w:noProof/>
                <w:webHidden/>
              </w:rPr>
              <w:instrText xml:space="preserve"> PAGEREF _Toc117868672 \h </w:instrText>
            </w:r>
            <w:r>
              <w:rPr>
                <w:noProof/>
                <w:webHidden/>
              </w:rPr>
            </w:r>
            <w:r>
              <w:rPr>
                <w:noProof/>
                <w:webHidden/>
              </w:rPr>
              <w:fldChar w:fldCharType="separate"/>
            </w:r>
            <w:r>
              <w:rPr>
                <w:noProof/>
                <w:webHidden/>
              </w:rPr>
              <w:t>27</w:t>
            </w:r>
            <w:r>
              <w:rPr>
                <w:noProof/>
                <w:webHidden/>
              </w:rPr>
              <w:fldChar w:fldCharType="end"/>
            </w:r>
          </w:hyperlink>
        </w:p>
        <w:p w14:paraId="5A297F1E"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73" w:history="1">
            <w:r w:rsidRPr="00340400">
              <w:rPr>
                <w:rStyle w:val="Hipervnculo"/>
                <w:noProof/>
              </w:rPr>
              <w:t>1.8</w:t>
            </w:r>
            <w:r>
              <w:rPr>
                <w:rFonts w:asciiTheme="minorHAnsi" w:eastAsiaTheme="minorEastAsia" w:hAnsiTheme="minorHAnsi" w:cstheme="minorBidi"/>
                <w:noProof/>
                <w:lang w:val="es-CO" w:eastAsia="es-CO"/>
              </w:rPr>
              <w:tab/>
            </w:r>
            <w:r w:rsidRPr="00340400">
              <w:rPr>
                <w:rStyle w:val="Hipervnculo"/>
                <w:noProof/>
              </w:rPr>
              <w:t>LINEAMIENTOS</w:t>
            </w:r>
            <w:r w:rsidRPr="00340400">
              <w:rPr>
                <w:rStyle w:val="Hipervnculo"/>
                <w:noProof/>
                <w:spacing w:val="-2"/>
              </w:rPr>
              <w:t xml:space="preserve"> </w:t>
            </w:r>
            <w:r w:rsidRPr="00340400">
              <w:rPr>
                <w:rStyle w:val="Hipervnculo"/>
                <w:noProof/>
              </w:rPr>
              <w:t>PARA</w:t>
            </w:r>
            <w:r w:rsidRPr="00340400">
              <w:rPr>
                <w:rStyle w:val="Hipervnculo"/>
                <w:noProof/>
                <w:spacing w:val="-5"/>
              </w:rPr>
              <w:t xml:space="preserve"> </w:t>
            </w:r>
            <w:r w:rsidRPr="00340400">
              <w:rPr>
                <w:rStyle w:val="Hipervnculo"/>
                <w:noProof/>
              </w:rPr>
              <w:t>LOS</w:t>
            </w:r>
            <w:r w:rsidRPr="00340400">
              <w:rPr>
                <w:rStyle w:val="Hipervnculo"/>
                <w:noProof/>
                <w:spacing w:val="-2"/>
              </w:rPr>
              <w:t xml:space="preserve"> </w:t>
            </w:r>
            <w:r w:rsidRPr="00340400">
              <w:rPr>
                <w:rStyle w:val="Hipervnculo"/>
                <w:noProof/>
              </w:rPr>
              <w:t>PROCESOS</w:t>
            </w:r>
            <w:r w:rsidRPr="00340400">
              <w:rPr>
                <w:rStyle w:val="Hipervnculo"/>
                <w:noProof/>
                <w:spacing w:val="-2"/>
              </w:rPr>
              <w:t xml:space="preserve"> </w:t>
            </w:r>
            <w:r w:rsidRPr="00340400">
              <w:rPr>
                <w:rStyle w:val="Hipervnculo"/>
                <w:noProof/>
              </w:rPr>
              <w:t>DE</w:t>
            </w:r>
            <w:r w:rsidRPr="00340400">
              <w:rPr>
                <w:rStyle w:val="Hipervnculo"/>
                <w:noProof/>
                <w:spacing w:val="-2"/>
              </w:rPr>
              <w:t xml:space="preserve"> </w:t>
            </w:r>
            <w:r w:rsidRPr="00340400">
              <w:rPr>
                <w:rStyle w:val="Hipervnculo"/>
                <w:noProof/>
              </w:rPr>
              <w:t>LA</w:t>
            </w:r>
            <w:r w:rsidRPr="00340400">
              <w:rPr>
                <w:rStyle w:val="Hipervnculo"/>
                <w:noProof/>
                <w:spacing w:val="-8"/>
              </w:rPr>
              <w:t xml:space="preserve"> </w:t>
            </w:r>
            <w:r w:rsidRPr="00340400">
              <w:rPr>
                <w:rStyle w:val="Hipervnculo"/>
                <w:noProof/>
              </w:rPr>
              <w:t>GESTIÓN</w:t>
            </w:r>
            <w:r w:rsidRPr="00340400">
              <w:rPr>
                <w:rStyle w:val="Hipervnculo"/>
                <w:noProof/>
                <w:spacing w:val="-3"/>
              </w:rPr>
              <w:t xml:space="preserve"> </w:t>
            </w:r>
            <w:r w:rsidRPr="00340400">
              <w:rPr>
                <w:rStyle w:val="Hipervnculo"/>
                <w:noProof/>
              </w:rPr>
              <w:t>DOCUMENTAL</w:t>
            </w:r>
            <w:r>
              <w:rPr>
                <w:noProof/>
                <w:webHidden/>
              </w:rPr>
              <w:tab/>
            </w:r>
            <w:r>
              <w:rPr>
                <w:noProof/>
                <w:webHidden/>
              </w:rPr>
              <w:fldChar w:fldCharType="begin"/>
            </w:r>
            <w:r>
              <w:rPr>
                <w:noProof/>
                <w:webHidden/>
              </w:rPr>
              <w:instrText xml:space="preserve"> PAGEREF _Toc117868673 \h </w:instrText>
            </w:r>
            <w:r>
              <w:rPr>
                <w:noProof/>
                <w:webHidden/>
              </w:rPr>
            </w:r>
            <w:r>
              <w:rPr>
                <w:noProof/>
                <w:webHidden/>
              </w:rPr>
              <w:fldChar w:fldCharType="separate"/>
            </w:r>
            <w:r>
              <w:rPr>
                <w:noProof/>
                <w:webHidden/>
              </w:rPr>
              <w:t>28</w:t>
            </w:r>
            <w:r>
              <w:rPr>
                <w:noProof/>
                <w:webHidden/>
              </w:rPr>
              <w:fldChar w:fldCharType="end"/>
            </w:r>
          </w:hyperlink>
        </w:p>
        <w:p w14:paraId="04FE7E70" w14:textId="77777777" w:rsidR="00E56407" w:rsidRDefault="00E56407">
          <w:pPr>
            <w:pStyle w:val="TDC2"/>
            <w:tabs>
              <w:tab w:val="left" w:pos="2522"/>
              <w:tab w:val="right" w:leader="dot" w:pos="11230"/>
            </w:tabs>
            <w:rPr>
              <w:rFonts w:asciiTheme="minorHAnsi" w:eastAsiaTheme="minorEastAsia" w:hAnsiTheme="minorHAnsi" w:cstheme="minorBidi"/>
              <w:noProof/>
              <w:lang w:val="es-CO" w:eastAsia="es-CO"/>
            </w:rPr>
          </w:pPr>
          <w:hyperlink w:anchor="_Toc117868674" w:history="1">
            <w:r w:rsidRPr="00340400">
              <w:rPr>
                <w:rStyle w:val="Hipervnculo"/>
                <w:noProof/>
              </w:rPr>
              <w:t>1.8.1.1</w:t>
            </w:r>
            <w:r>
              <w:rPr>
                <w:rFonts w:asciiTheme="minorHAnsi" w:eastAsiaTheme="minorEastAsia" w:hAnsiTheme="minorHAnsi" w:cstheme="minorBidi"/>
                <w:noProof/>
                <w:lang w:val="es-CO" w:eastAsia="es-CO"/>
              </w:rPr>
              <w:tab/>
            </w:r>
            <w:r w:rsidRPr="00340400">
              <w:rPr>
                <w:rStyle w:val="Hipervnculo"/>
                <w:noProof/>
              </w:rPr>
              <w:t>Definición:</w:t>
            </w:r>
            <w:r>
              <w:rPr>
                <w:noProof/>
                <w:webHidden/>
              </w:rPr>
              <w:tab/>
            </w:r>
            <w:r>
              <w:rPr>
                <w:noProof/>
                <w:webHidden/>
              </w:rPr>
              <w:fldChar w:fldCharType="begin"/>
            </w:r>
            <w:r>
              <w:rPr>
                <w:noProof/>
                <w:webHidden/>
              </w:rPr>
              <w:instrText xml:space="preserve"> PAGEREF _Toc117868674 \h </w:instrText>
            </w:r>
            <w:r>
              <w:rPr>
                <w:noProof/>
                <w:webHidden/>
              </w:rPr>
            </w:r>
            <w:r>
              <w:rPr>
                <w:noProof/>
                <w:webHidden/>
              </w:rPr>
              <w:fldChar w:fldCharType="separate"/>
            </w:r>
            <w:r>
              <w:rPr>
                <w:noProof/>
                <w:webHidden/>
              </w:rPr>
              <w:t>28</w:t>
            </w:r>
            <w:r>
              <w:rPr>
                <w:noProof/>
                <w:webHidden/>
              </w:rPr>
              <w:fldChar w:fldCharType="end"/>
            </w:r>
          </w:hyperlink>
        </w:p>
        <w:p w14:paraId="32454EAD" w14:textId="77777777" w:rsidR="00E56407" w:rsidRDefault="00E56407">
          <w:pPr>
            <w:pStyle w:val="TDC2"/>
            <w:tabs>
              <w:tab w:val="left" w:pos="2522"/>
              <w:tab w:val="right" w:leader="dot" w:pos="11230"/>
            </w:tabs>
            <w:rPr>
              <w:rFonts w:asciiTheme="minorHAnsi" w:eastAsiaTheme="minorEastAsia" w:hAnsiTheme="minorHAnsi" w:cstheme="minorBidi"/>
              <w:noProof/>
              <w:lang w:val="es-CO" w:eastAsia="es-CO"/>
            </w:rPr>
          </w:pPr>
          <w:hyperlink w:anchor="_Toc117868675" w:history="1">
            <w:r w:rsidRPr="00340400">
              <w:rPr>
                <w:rStyle w:val="Hipervnculo"/>
                <w:noProof/>
              </w:rPr>
              <w:t>1.8.1.2</w:t>
            </w:r>
            <w:r>
              <w:rPr>
                <w:rFonts w:asciiTheme="minorHAnsi" w:eastAsiaTheme="minorEastAsia" w:hAnsiTheme="minorHAnsi" w:cstheme="minorBidi"/>
                <w:noProof/>
                <w:lang w:val="es-CO" w:eastAsia="es-CO"/>
              </w:rPr>
              <w:tab/>
            </w:r>
            <w:r w:rsidRPr="00340400">
              <w:rPr>
                <w:rStyle w:val="Hipervnculo"/>
                <w:noProof/>
              </w:rPr>
              <w:t>Alcance:</w:t>
            </w:r>
            <w:r>
              <w:rPr>
                <w:noProof/>
                <w:webHidden/>
              </w:rPr>
              <w:tab/>
            </w:r>
            <w:r>
              <w:rPr>
                <w:noProof/>
                <w:webHidden/>
              </w:rPr>
              <w:fldChar w:fldCharType="begin"/>
            </w:r>
            <w:r>
              <w:rPr>
                <w:noProof/>
                <w:webHidden/>
              </w:rPr>
              <w:instrText xml:space="preserve"> PAGEREF _Toc117868675 \h </w:instrText>
            </w:r>
            <w:r>
              <w:rPr>
                <w:noProof/>
                <w:webHidden/>
              </w:rPr>
            </w:r>
            <w:r>
              <w:rPr>
                <w:noProof/>
                <w:webHidden/>
              </w:rPr>
              <w:fldChar w:fldCharType="separate"/>
            </w:r>
            <w:r>
              <w:rPr>
                <w:noProof/>
                <w:webHidden/>
              </w:rPr>
              <w:t>28</w:t>
            </w:r>
            <w:r>
              <w:rPr>
                <w:noProof/>
                <w:webHidden/>
              </w:rPr>
              <w:fldChar w:fldCharType="end"/>
            </w:r>
          </w:hyperlink>
        </w:p>
        <w:p w14:paraId="27E82156"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76" w:history="1">
            <w:r w:rsidRPr="00340400">
              <w:rPr>
                <w:rStyle w:val="Hipervnculo"/>
                <w:noProof/>
              </w:rPr>
              <w:t>1.8.2</w:t>
            </w:r>
            <w:r>
              <w:rPr>
                <w:rFonts w:asciiTheme="minorHAnsi" w:eastAsiaTheme="minorEastAsia" w:hAnsiTheme="minorHAnsi" w:cstheme="minorBidi"/>
                <w:noProof/>
                <w:lang w:val="es-CO" w:eastAsia="es-CO"/>
              </w:rPr>
              <w:tab/>
            </w:r>
            <w:r w:rsidRPr="00340400">
              <w:rPr>
                <w:rStyle w:val="Hipervnculo"/>
                <w:noProof/>
              </w:rPr>
              <w:t>PLANEACIÓN</w:t>
            </w:r>
            <w:r w:rsidRPr="00340400">
              <w:rPr>
                <w:rStyle w:val="Hipervnculo"/>
                <w:noProof/>
                <w:spacing w:val="-7"/>
              </w:rPr>
              <w:t xml:space="preserve"> </w:t>
            </w:r>
            <w:r w:rsidRPr="00340400">
              <w:rPr>
                <w:rStyle w:val="Hipervnculo"/>
                <w:noProof/>
              </w:rPr>
              <w:t>DOCUMENTAL:</w:t>
            </w:r>
            <w:r>
              <w:rPr>
                <w:noProof/>
                <w:webHidden/>
              </w:rPr>
              <w:tab/>
            </w:r>
            <w:r>
              <w:rPr>
                <w:noProof/>
                <w:webHidden/>
              </w:rPr>
              <w:fldChar w:fldCharType="begin"/>
            </w:r>
            <w:r>
              <w:rPr>
                <w:noProof/>
                <w:webHidden/>
              </w:rPr>
              <w:instrText xml:space="preserve"> PAGEREF _Toc117868676 \h </w:instrText>
            </w:r>
            <w:r>
              <w:rPr>
                <w:noProof/>
                <w:webHidden/>
              </w:rPr>
            </w:r>
            <w:r>
              <w:rPr>
                <w:noProof/>
                <w:webHidden/>
              </w:rPr>
              <w:fldChar w:fldCharType="separate"/>
            </w:r>
            <w:r>
              <w:rPr>
                <w:noProof/>
                <w:webHidden/>
              </w:rPr>
              <w:t>29</w:t>
            </w:r>
            <w:r>
              <w:rPr>
                <w:noProof/>
                <w:webHidden/>
              </w:rPr>
              <w:fldChar w:fldCharType="end"/>
            </w:r>
          </w:hyperlink>
        </w:p>
        <w:p w14:paraId="0F539598" w14:textId="77777777" w:rsidR="00E56407" w:rsidRDefault="00E56407">
          <w:pPr>
            <w:pStyle w:val="TDC2"/>
            <w:tabs>
              <w:tab w:val="left" w:pos="2522"/>
              <w:tab w:val="right" w:leader="dot" w:pos="11230"/>
            </w:tabs>
            <w:rPr>
              <w:rFonts w:asciiTheme="minorHAnsi" w:eastAsiaTheme="minorEastAsia" w:hAnsiTheme="minorHAnsi" w:cstheme="minorBidi"/>
              <w:noProof/>
              <w:lang w:val="es-CO" w:eastAsia="es-CO"/>
            </w:rPr>
          </w:pPr>
          <w:hyperlink w:anchor="_Toc117868677" w:history="1">
            <w:r w:rsidRPr="00340400">
              <w:rPr>
                <w:rStyle w:val="Hipervnculo"/>
                <w:noProof/>
              </w:rPr>
              <w:t>1.8.2.1</w:t>
            </w:r>
            <w:r>
              <w:rPr>
                <w:rFonts w:asciiTheme="minorHAnsi" w:eastAsiaTheme="minorEastAsia" w:hAnsiTheme="minorHAnsi" w:cstheme="minorBidi"/>
                <w:noProof/>
                <w:lang w:val="es-CO" w:eastAsia="es-CO"/>
              </w:rPr>
              <w:tab/>
            </w:r>
            <w:r w:rsidRPr="00340400">
              <w:rPr>
                <w:rStyle w:val="Hipervnculo"/>
                <w:noProof/>
              </w:rPr>
              <w:t>Definición:</w:t>
            </w:r>
            <w:r>
              <w:rPr>
                <w:noProof/>
                <w:webHidden/>
              </w:rPr>
              <w:tab/>
            </w:r>
            <w:r>
              <w:rPr>
                <w:noProof/>
                <w:webHidden/>
              </w:rPr>
              <w:fldChar w:fldCharType="begin"/>
            </w:r>
            <w:r>
              <w:rPr>
                <w:noProof/>
                <w:webHidden/>
              </w:rPr>
              <w:instrText xml:space="preserve"> PAGEREF _Toc117868677 \h </w:instrText>
            </w:r>
            <w:r>
              <w:rPr>
                <w:noProof/>
                <w:webHidden/>
              </w:rPr>
            </w:r>
            <w:r>
              <w:rPr>
                <w:noProof/>
                <w:webHidden/>
              </w:rPr>
              <w:fldChar w:fldCharType="separate"/>
            </w:r>
            <w:r>
              <w:rPr>
                <w:noProof/>
                <w:webHidden/>
              </w:rPr>
              <w:t>29</w:t>
            </w:r>
            <w:r>
              <w:rPr>
                <w:noProof/>
                <w:webHidden/>
              </w:rPr>
              <w:fldChar w:fldCharType="end"/>
            </w:r>
          </w:hyperlink>
        </w:p>
        <w:p w14:paraId="149EA849" w14:textId="77777777" w:rsidR="00E56407" w:rsidRDefault="00E56407">
          <w:pPr>
            <w:pStyle w:val="TDC2"/>
            <w:tabs>
              <w:tab w:val="left" w:pos="2522"/>
              <w:tab w:val="right" w:leader="dot" w:pos="11230"/>
            </w:tabs>
            <w:rPr>
              <w:rFonts w:asciiTheme="minorHAnsi" w:eastAsiaTheme="minorEastAsia" w:hAnsiTheme="minorHAnsi" w:cstheme="minorBidi"/>
              <w:noProof/>
              <w:lang w:val="es-CO" w:eastAsia="es-CO"/>
            </w:rPr>
          </w:pPr>
          <w:hyperlink w:anchor="_Toc117868678" w:history="1">
            <w:r w:rsidRPr="00340400">
              <w:rPr>
                <w:rStyle w:val="Hipervnculo"/>
                <w:noProof/>
              </w:rPr>
              <w:t>1.8.2.2</w:t>
            </w:r>
            <w:r>
              <w:rPr>
                <w:rFonts w:asciiTheme="minorHAnsi" w:eastAsiaTheme="minorEastAsia" w:hAnsiTheme="minorHAnsi" w:cstheme="minorBidi"/>
                <w:noProof/>
                <w:lang w:val="es-CO" w:eastAsia="es-CO"/>
              </w:rPr>
              <w:tab/>
            </w:r>
            <w:r w:rsidRPr="00340400">
              <w:rPr>
                <w:rStyle w:val="Hipervnculo"/>
                <w:noProof/>
              </w:rPr>
              <w:t>Alcance:</w:t>
            </w:r>
            <w:r>
              <w:rPr>
                <w:noProof/>
                <w:webHidden/>
              </w:rPr>
              <w:tab/>
            </w:r>
            <w:r>
              <w:rPr>
                <w:noProof/>
                <w:webHidden/>
              </w:rPr>
              <w:fldChar w:fldCharType="begin"/>
            </w:r>
            <w:r>
              <w:rPr>
                <w:noProof/>
                <w:webHidden/>
              </w:rPr>
              <w:instrText xml:space="preserve"> PAGEREF _Toc117868678 \h </w:instrText>
            </w:r>
            <w:r>
              <w:rPr>
                <w:noProof/>
                <w:webHidden/>
              </w:rPr>
            </w:r>
            <w:r>
              <w:rPr>
                <w:noProof/>
                <w:webHidden/>
              </w:rPr>
              <w:fldChar w:fldCharType="separate"/>
            </w:r>
            <w:r>
              <w:rPr>
                <w:noProof/>
                <w:webHidden/>
              </w:rPr>
              <w:t>29</w:t>
            </w:r>
            <w:r>
              <w:rPr>
                <w:noProof/>
                <w:webHidden/>
              </w:rPr>
              <w:fldChar w:fldCharType="end"/>
            </w:r>
          </w:hyperlink>
        </w:p>
        <w:p w14:paraId="25AAB79C"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79" w:history="1">
            <w:r w:rsidRPr="00340400">
              <w:rPr>
                <w:rStyle w:val="Hipervnculo"/>
                <w:noProof/>
              </w:rPr>
              <w:t>1.8.3</w:t>
            </w:r>
            <w:r>
              <w:rPr>
                <w:rFonts w:asciiTheme="minorHAnsi" w:eastAsiaTheme="minorEastAsia" w:hAnsiTheme="minorHAnsi" w:cstheme="minorBidi"/>
                <w:noProof/>
                <w:lang w:val="es-CO" w:eastAsia="es-CO"/>
              </w:rPr>
              <w:tab/>
            </w:r>
            <w:r w:rsidRPr="00340400">
              <w:rPr>
                <w:rStyle w:val="Hipervnculo"/>
                <w:noProof/>
              </w:rPr>
              <w:t>PRODUCCIÓN</w:t>
            </w:r>
            <w:r w:rsidRPr="00340400">
              <w:rPr>
                <w:rStyle w:val="Hipervnculo"/>
                <w:noProof/>
                <w:spacing w:val="-5"/>
              </w:rPr>
              <w:t xml:space="preserve"> </w:t>
            </w:r>
            <w:r w:rsidRPr="00340400">
              <w:rPr>
                <w:rStyle w:val="Hipervnculo"/>
                <w:noProof/>
              </w:rPr>
              <w:t>DOCUMENTAL:</w:t>
            </w:r>
            <w:r>
              <w:rPr>
                <w:noProof/>
                <w:webHidden/>
              </w:rPr>
              <w:tab/>
            </w:r>
            <w:r>
              <w:rPr>
                <w:noProof/>
                <w:webHidden/>
              </w:rPr>
              <w:fldChar w:fldCharType="begin"/>
            </w:r>
            <w:r>
              <w:rPr>
                <w:noProof/>
                <w:webHidden/>
              </w:rPr>
              <w:instrText xml:space="preserve"> PAGEREF _Toc117868679 \h </w:instrText>
            </w:r>
            <w:r>
              <w:rPr>
                <w:noProof/>
                <w:webHidden/>
              </w:rPr>
            </w:r>
            <w:r>
              <w:rPr>
                <w:noProof/>
                <w:webHidden/>
              </w:rPr>
              <w:fldChar w:fldCharType="separate"/>
            </w:r>
            <w:r>
              <w:rPr>
                <w:noProof/>
                <w:webHidden/>
              </w:rPr>
              <w:t>31</w:t>
            </w:r>
            <w:r>
              <w:rPr>
                <w:noProof/>
                <w:webHidden/>
              </w:rPr>
              <w:fldChar w:fldCharType="end"/>
            </w:r>
          </w:hyperlink>
        </w:p>
        <w:p w14:paraId="2152B344" w14:textId="77777777" w:rsidR="00E56407" w:rsidRDefault="00E56407">
          <w:pPr>
            <w:pStyle w:val="TDC2"/>
            <w:tabs>
              <w:tab w:val="left" w:pos="2522"/>
              <w:tab w:val="right" w:leader="dot" w:pos="11230"/>
            </w:tabs>
            <w:rPr>
              <w:rFonts w:asciiTheme="minorHAnsi" w:eastAsiaTheme="minorEastAsia" w:hAnsiTheme="minorHAnsi" w:cstheme="minorBidi"/>
              <w:noProof/>
              <w:lang w:val="es-CO" w:eastAsia="es-CO"/>
            </w:rPr>
          </w:pPr>
          <w:hyperlink w:anchor="_Toc117868680" w:history="1">
            <w:r w:rsidRPr="00340400">
              <w:rPr>
                <w:rStyle w:val="Hipervnculo"/>
                <w:noProof/>
              </w:rPr>
              <w:t>1.8.3.1</w:t>
            </w:r>
            <w:r>
              <w:rPr>
                <w:rFonts w:asciiTheme="minorHAnsi" w:eastAsiaTheme="minorEastAsia" w:hAnsiTheme="minorHAnsi" w:cstheme="minorBidi"/>
                <w:noProof/>
                <w:lang w:val="es-CO" w:eastAsia="es-CO"/>
              </w:rPr>
              <w:tab/>
            </w:r>
            <w:r w:rsidRPr="00340400">
              <w:rPr>
                <w:rStyle w:val="Hipervnculo"/>
                <w:noProof/>
              </w:rPr>
              <w:t>Definición:</w:t>
            </w:r>
            <w:r>
              <w:rPr>
                <w:noProof/>
                <w:webHidden/>
              </w:rPr>
              <w:tab/>
            </w:r>
            <w:r>
              <w:rPr>
                <w:noProof/>
                <w:webHidden/>
              </w:rPr>
              <w:fldChar w:fldCharType="begin"/>
            </w:r>
            <w:r>
              <w:rPr>
                <w:noProof/>
                <w:webHidden/>
              </w:rPr>
              <w:instrText xml:space="preserve"> PAGEREF _Toc117868680 \h </w:instrText>
            </w:r>
            <w:r>
              <w:rPr>
                <w:noProof/>
                <w:webHidden/>
              </w:rPr>
            </w:r>
            <w:r>
              <w:rPr>
                <w:noProof/>
                <w:webHidden/>
              </w:rPr>
              <w:fldChar w:fldCharType="separate"/>
            </w:r>
            <w:r>
              <w:rPr>
                <w:noProof/>
                <w:webHidden/>
              </w:rPr>
              <w:t>31</w:t>
            </w:r>
            <w:r>
              <w:rPr>
                <w:noProof/>
                <w:webHidden/>
              </w:rPr>
              <w:fldChar w:fldCharType="end"/>
            </w:r>
          </w:hyperlink>
        </w:p>
        <w:p w14:paraId="7CB3F823" w14:textId="77777777" w:rsidR="00E56407" w:rsidRDefault="00E56407">
          <w:pPr>
            <w:pStyle w:val="TDC2"/>
            <w:tabs>
              <w:tab w:val="left" w:pos="2522"/>
              <w:tab w:val="right" w:leader="dot" w:pos="11230"/>
            </w:tabs>
            <w:rPr>
              <w:rFonts w:asciiTheme="minorHAnsi" w:eastAsiaTheme="minorEastAsia" w:hAnsiTheme="minorHAnsi" w:cstheme="minorBidi"/>
              <w:noProof/>
              <w:lang w:val="es-CO" w:eastAsia="es-CO"/>
            </w:rPr>
          </w:pPr>
          <w:hyperlink w:anchor="_Toc117868681" w:history="1">
            <w:r w:rsidRPr="00340400">
              <w:rPr>
                <w:rStyle w:val="Hipervnculo"/>
                <w:noProof/>
              </w:rPr>
              <w:t>1.8.3.2</w:t>
            </w:r>
            <w:r>
              <w:rPr>
                <w:rFonts w:asciiTheme="minorHAnsi" w:eastAsiaTheme="minorEastAsia" w:hAnsiTheme="minorHAnsi" w:cstheme="minorBidi"/>
                <w:noProof/>
                <w:lang w:val="es-CO" w:eastAsia="es-CO"/>
              </w:rPr>
              <w:tab/>
            </w:r>
            <w:r w:rsidRPr="00340400">
              <w:rPr>
                <w:rStyle w:val="Hipervnculo"/>
                <w:noProof/>
              </w:rPr>
              <w:t>Alcance:</w:t>
            </w:r>
            <w:r>
              <w:rPr>
                <w:noProof/>
                <w:webHidden/>
              </w:rPr>
              <w:tab/>
            </w:r>
            <w:r>
              <w:rPr>
                <w:noProof/>
                <w:webHidden/>
              </w:rPr>
              <w:fldChar w:fldCharType="begin"/>
            </w:r>
            <w:r>
              <w:rPr>
                <w:noProof/>
                <w:webHidden/>
              </w:rPr>
              <w:instrText xml:space="preserve"> PAGEREF _Toc117868681 \h </w:instrText>
            </w:r>
            <w:r>
              <w:rPr>
                <w:noProof/>
                <w:webHidden/>
              </w:rPr>
            </w:r>
            <w:r>
              <w:rPr>
                <w:noProof/>
                <w:webHidden/>
              </w:rPr>
              <w:fldChar w:fldCharType="separate"/>
            </w:r>
            <w:r>
              <w:rPr>
                <w:noProof/>
                <w:webHidden/>
              </w:rPr>
              <w:t>31</w:t>
            </w:r>
            <w:r>
              <w:rPr>
                <w:noProof/>
                <w:webHidden/>
              </w:rPr>
              <w:fldChar w:fldCharType="end"/>
            </w:r>
          </w:hyperlink>
        </w:p>
        <w:p w14:paraId="1F435F03"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82" w:history="1">
            <w:r w:rsidRPr="00340400">
              <w:rPr>
                <w:rStyle w:val="Hipervnculo"/>
                <w:noProof/>
              </w:rPr>
              <w:t>1.8.4</w:t>
            </w:r>
            <w:r>
              <w:rPr>
                <w:rFonts w:asciiTheme="minorHAnsi" w:eastAsiaTheme="minorEastAsia" w:hAnsiTheme="minorHAnsi" w:cstheme="minorBidi"/>
                <w:noProof/>
                <w:lang w:val="es-CO" w:eastAsia="es-CO"/>
              </w:rPr>
              <w:tab/>
            </w:r>
            <w:r w:rsidRPr="00340400">
              <w:rPr>
                <w:rStyle w:val="Hipervnculo"/>
                <w:noProof/>
              </w:rPr>
              <w:t>GESTIÓN</w:t>
            </w:r>
            <w:r w:rsidRPr="00340400">
              <w:rPr>
                <w:rStyle w:val="Hipervnculo"/>
                <w:noProof/>
                <w:spacing w:val="-1"/>
              </w:rPr>
              <w:t xml:space="preserve"> </w:t>
            </w:r>
            <w:r w:rsidRPr="00340400">
              <w:rPr>
                <w:rStyle w:val="Hipervnculo"/>
                <w:noProof/>
              </w:rPr>
              <w:t>Y</w:t>
            </w:r>
            <w:r w:rsidRPr="00340400">
              <w:rPr>
                <w:rStyle w:val="Hipervnculo"/>
                <w:noProof/>
                <w:spacing w:val="-3"/>
              </w:rPr>
              <w:t xml:space="preserve"> </w:t>
            </w:r>
            <w:r w:rsidRPr="00340400">
              <w:rPr>
                <w:rStyle w:val="Hipervnculo"/>
                <w:noProof/>
              </w:rPr>
              <w:t>TRÁMITE:</w:t>
            </w:r>
            <w:r>
              <w:rPr>
                <w:noProof/>
                <w:webHidden/>
              </w:rPr>
              <w:tab/>
            </w:r>
            <w:r>
              <w:rPr>
                <w:noProof/>
                <w:webHidden/>
              </w:rPr>
              <w:fldChar w:fldCharType="begin"/>
            </w:r>
            <w:r>
              <w:rPr>
                <w:noProof/>
                <w:webHidden/>
              </w:rPr>
              <w:instrText xml:space="preserve"> PAGEREF _Toc117868682 \h </w:instrText>
            </w:r>
            <w:r>
              <w:rPr>
                <w:noProof/>
                <w:webHidden/>
              </w:rPr>
            </w:r>
            <w:r>
              <w:rPr>
                <w:noProof/>
                <w:webHidden/>
              </w:rPr>
              <w:fldChar w:fldCharType="separate"/>
            </w:r>
            <w:r>
              <w:rPr>
                <w:noProof/>
                <w:webHidden/>
              </w:rPr>
              <w:t>32</w:t>
            </w:r>
            <w:r>
              <w:rPr>
                <w:noProof/>
                <w:webHidden/>
              </w:rPr>
              <w:fldChar w:fldCharType="end"/>
            </w:r>
          </w:hyperlink>
        </w:p>
        <w:p w14:paraId="76A0B926" w14:textId="77777777" w:rsidR="00E56407" w:rsidRDefault="00E56407">
          <w:pPr>
            <w:pStyle w:val="TDC2"/>
            <w:tabs>
              <w:tab w:val="left" w:pos="2522"/>
              <w:tab w:val="right" w:leader="dot" w:pos="11230"/>
            </w:tabs>
            <w:rPr>
              <w:rFonts w:asciiTheme="minorHAnsi" w:eastAsiaTheme="minorEastAsia" w:hAnsiTheme="minorHAnsi" w:cstheme="minorBidi"/>
              <w:noProof/>
              <w:lang w:val="es-CO" w:eastAsia="es-CO"/>
            </w:rPr>
          </w:pPr>
          <w:hyperlink w:anchor="_Toc117868683" w:history="1">
            <w:r w:rsidRPr="00340400">
              <w:rPr>
                <w:rStyle w:val="Hipervnculo"/>
                <w:noProof/>
              </w:rPr>
              <w:t>1.8.4.1</w:t>
            </w:r>
            <w:r>
              <w:rPr>
                <w:rFonts w:asciiTheme="minorHAnsi" w:eastAsiaTheme="minorEastAsia" w:hAnsiTheme="minorHAnsi" w:cstheme="minorBidi"/>
                <w:noProof/>
                <w:lang w:val="es-CO" w:eastAsia="es-CO"/>
              </w:rPr>
              <w:tab/>
            </w:r>
            <w:r w:rsidRPr="00340400">
              <w:rPr>
                <w:rStyle w:val="Hipervnculo"/>
                <w:noProof/>
              </w:rPr>
              <w:t>Definición:</w:t>
            </w:r>
            <w:r>
              <w:rPr>
                <w:noProof/>
                <w:webHidden/>
              </w:rPr>
              <w:tab/>
            </w:r>
            <w:r>
              <w:rPr>
                <w:noProof/>
                <w:webHidden/>
              </w:rPr>
              <w:fldChar w:fldCharType="begin"/>
            </w:r>
            <w:r>
              <w:rPr>
                <w:noProof/>
                <w:webHidden/>
              </w:rPr>
              <w:instrText xml:space="preserve"> PAGEREF _Toc117868683 \h </w:instrText>
            </w:r>
            <w:r>
              <w:rPr>
                <w:noProof/>
                <w:webHidden/>
              </w:rPr>
            </w:r>
            <w:r>
              <w:rPr>
                <w:noProof/>
                <w:webHidden/>
              </w:rPr>
              <w:fldChar w:fldCharType="separate"/>
            </w:r>
            <w:r>
              <w:rPr>
                <w:noProof/>
                <w:webHidden/>
              </w:rPr>
              <w:t>32</w:t>
            </w:r>
            <w:r>
              <w:rPr>
                <w:noProof/>
                <w:webHidden/>
              </w:rPr>
              <w:fldChar w:fldCharType="end"/>
            </w:r>
          </w:hyperlink>
        </w:p>
        <w:p w14:paraId="0EEBD674" w14:textId="77777777" w:rsidR="00E56407" w:rsidRDefault="00E56407">
          <w:pPr>
            <w:pStyle w:val="TDC2"/>
            <w:tabs>
              <w:tab w:val="left" w:pos="2522"/>
              <w:tab w:val="right" w:leader="dot" w:pos="11230"/>
            </w:tabs>
            <w:rPr>
              <w:rFonts w:asciiTheme="minorHAnsi" w:eastAsiaTheme="minorEastAsia" w:hAnsiTheme="minorHAnsi" w:cstheme="minorBidi"/>
              <w:noProof/>
              <w:lang w:val="es-CO" w:eastAsia="es-CO"/>
            </w:rPr>
          </w:pPr>
          <w:hyperlink w:anchor="_Toc117868684" w:history="1">
            <w:r w:rsidRPr="00340400">
              <w:rPr>
                <w:rStyle w:val="Hipervnculo"/>
                <w:noProof/>
              </w:rPr>
              <w:t>1.8.4.2</w:t>
            </w:r>
            <w:r>
              <w:rPr>
                <w:rFonts w:asciiTheme="minorHAnsi" w:eastAsiaTheme="minorEastAsia" w:hAnsiTheme="minorHAnsi" w:cstheme="minorBidi"/>
                <w:noProof/>
                <w:lang w:val="es-CO" w:eastAsia="es-CO"/>
              </w:rPr>
              <w:tab/>
            </w:r>
            <w:r w:rsidRPr="00340400">
              <w:rPr>
                <w:rStyle w:val="Hipervnculo"/>
                <w:noProof/>
              </w:rPr>
              <w:t>Alcance:</w:t>
            </w:r>
            <w:r>
              <w:rPr>
                <w:noProof/>
                <w:webHidden/>
              </w:rPr>
              <w:tab/>
            </w:r>
            <w:r>
              <w:rPr>
                <w:noProof/>
                <w:webHidden/>
              </w:rPr>
              <w:fldChar w:fldCharType="begin"/>
            </w:r>
            <w:r>
              <w:rPr>
                <w:noProof/>
                <w:webHidden/>
              </w:rPr>
              <w:instrText xml:space="preserve"> PAGEREF _Toc117868684 \h </w:instrText>
            </w:r>
            <w:r>
              <w:rPr>
                <w:noProof/>
                <w:webHidden/>
              </w:rPr>
            </w:r>
            <w:r>
              <w:rPr>
                <w:noProof/>
                <w:webHidden/>
              </w:rPr>
              <w:fldChar w:fldCharType="separate"/>
            </w:r>
            <w:r>
              <w:rPr>
                <w:noProof/>
                <w:webHidden/>
              </w:rPr>
              <w:t>32</w:t>
            </w:r>
            <w:r>
              <w:rPr>
                <w:noProof/>
                <w:webHidden/>
              </w:rPr>
              <w:fldChar w:fldCharType="end"/>
            </w:r>
          </w:hyperlink>
        </w:p>
        <w:p w14:paraId="088EC622"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85" w:history="1">
            <w:r w:rsidRPr="00340400">
              <w:rPr>
                <w:rStyle w:val="Hipervnculo"/>
                <w:noProof/>
              </w:rPr>
              <w:t>1.8.5</w:t>
            </w:r>
            <w:r>
              <w:rPr>
                <w:rFonts w:asciiTheme="minorHAnsi" w:eastAsiaTheme="minorEastAsia" w:hAnsiTheme="minorHAnsi" w:cstheme="minorBidi"/>
                <w:noProof/>
                <w:lang w:val="es-CO" w:eastAsia="es-CO"/>
              </w:rPr>
              <w:tab/>
            </w:r>
            <w:r w:rsidRPr="00340400">
              <w:rPr>
                <w:rStyle w:val="Hipervnculo"/>
                <w:noProof/>
              </w:rPr>
              <w:t>ORGANIZACIÓN:</w:t>
            </w:r>
            <w:r>
              <w:rPr>
                <w:noProof/>
                <w:webHidden/>
              </w:rPr>
              <w:tab/>
            </w:r>
            <w:r>
              <w:rPr>
                <w:noProof/>
                <w:webHidden/>
              </w:rPr>
              <w:fldChar w:fldCharType="begin"/>
            </w:r>
            <w:r>
              <w:rPr>
                <w:noProof/>
                <w:webHidden/>
              </w:rPr>
              <w:instrText xml:space="preserve"> PAGEREF _Toc117868685 \h </w:instrText>
            </w:r>
            <w:r>
              <w:rPr>
                <w:noProof/>
                <w:webHidden/>
              </w:rPr>
            </w:r>
            <w:r>
              <w:rPr>
                <w:noProof/>
                <w:webHidden/>
              </w:rPr>
              <w:fldChar w:fldCharType="separate"/>
            </w:r>
            <w:r>
              <w:rPr>
                <w:noProof/>
                <w:webHidden/>
              </w:rPr>
              <w:t>33</w:t>
            </w:r>
            <w:r>
              <w:rPr>
                <w:noProof/>
                <w:webHidden/>
              </w:rPr>
              <w:fldChar w:fldCharType="end"/>
            </w:r>
          </w:hyperlink>
        </w:p>
        <w:p w14:paraId="6853BD59" w14:textId="77777777" w:rsidR="00E56407" w:rsidRDefault="00E56407">
          <w:pPr>
            <w:pStyle w:val="TDC2"/>
            <w:tabs>
              <w:tab w:val="left" w:pos="2522"/>
              <w:tab w:val="right" w:leader="dot" w:pos="11230"/>
            </w:tabs>
            <w:rPr>
              <w:rFonts w:asciiTheme="minorHAnsi" w:eastAsiaTheme="minorEastAsia" w:hAnsiTheme="minorHAnsi" w:cstheme="minorBidi"/>
              <w:noProof/>
              <w:lang w:val="es-CO" w:eastAsia="es-CO"/>
            </w:rPr>
          </w:pPr>
          <w:hyperlink w:anchor="_Toc117868686" w:history="1">
            <w:r w:rsidRPr="00340400">
              <w:rPr>
                <w:rStyle w:val="Hipervnculo"/>
                <w:noProof/>
              </w:rPr>
              <w:t>1.8.5.1</w:t>
            </w:r>
            <w:r>
              <w:rPr>
                <w:rFonts w:asciiTheme="minorHAnsi" w:eastAsiaTheme="minorEastAsia" w:hAnsiTheme="minorHAnsi" w:cstheme="minorBidi"/>
                <w:noProof/>
                <w:lang w:val="es-CO" w:eastAsia="es-CO"/>
              </w:rPr>
              <w:tab/>
            </w:r>
            <w:r w:rsidRPr="00340400">
              <w:rPr>
                <w:rStyle w:val="Hipervnculo"/>
                <w:noProof/>
              </w:rPr>
              <w:t>Definición:</w:t>
            </w:r>
            <w:r>
              <w:rPr>
                <w:noProof/>
                <w:webHidden/>
              </w:rPr>
              <w:tab/>
            </w:r>
            <w:r>
              <w:rPr>
                <w:noProof/>
                <w:webHidden/>
              </w:rPr>
              <w:fldChar w:fldCharType="begin"/>
            </w:r>
            <w:r>
              <w:rPr>
                <w:noProof/>
                <w:webHidden/>
              </w:rPr>
              <w:instrText xml:space="preserve"> PAGEREF _Toc117868686 \h </w:instrText>
            </w:r>
            <w:r>
              <w:rPr>
                <w:noProof/>
                <w:webHidden/>
              </w:rPr>
            </w:r>
            <w:r>
              <w:rPr>
                <w:noProof/>
                <w:webHidden/>
              </w:rPr>
              <w:fldChar w:fldCharType="separate"/>
            </w:r>
            <w:r>
              <w:rPr>
                <w:noProof/>
                <w:webHidden/>
              </w:rPr>
              <w:t>33</w:t>
            </w:r>
            <w:r>
              <w:rPr>
                <w:noProof/>
                <w:webHidden/>
              </w:rPr>
              <w:fldChar w:fldCharType="end"/>
            </w:r>
          </w:hyperlink>
        </w:p>
        <w:p w14:paraId="6F93E59B" w14:textId="77777777" w:rsidR="00E56407" w:rsidRDefault="00E56407">
          <w:pPr>
            <w:pStyle w:val="TDC2"/>
            <w:tabs>
              <w:tab w:val="left" w:pos="2522"/>
              <w:tab w:val="right" w:leader="dot" w:pos="11230"/>
            </w:tabs>
            <w:rPr>
              <w:rFonts w:asciiTheme="minorHAnsi" w:eastAsiaTheme="minorEastAsia" w:hAnsiTheme="minorHAnsi" w:cstheme="minorBidi"/>
              <w:noProof/>
              <w:lang w:val="es-CO" w:eastAsia="es-CO"/>
            </w:rPr>
          </w:pPr>
          <w:hyperlink w:anchor="_Toc117868687" w:history="1">
            <w:r w:rsidRPr="00340400">
              <w:rPr>
                <w:rStyle w:val="Hipervnculo"/>
                <w:noProof/>
              </w:rPr>
              <w:t>1.8.5.2</w:t>
            </w:r>
            <w:r>
              <w:rPr>
                <w:rFonts w:asciiTheme="minorHAnsi" w:eastAsiaTheme="minorEastAsia" w:hAnsiTheme="minorHAnsi" w:cstheme="minorBidi"/>
                <w:noProof/>
                <w:lang w:val="es-CO" w:eastAsia="es-CO"/>
              </w:rPr>
              <w:tab/>
            </w:r>
            <w:r w:rsidRPr="00340400">
              <w:rPr>
                <w:rStyle w:val="Hipervnculo"/>
                <w:noProof/>
              </w:rPr>
              <w:t>Alcance:</w:t>
            </w:r>
            <w:r>
              <w:rPr>
                <w:noProof/>
                <w:webHidden/>
              </w:rPr>
              <w:tab/>
            </w:r>
            <w:r>
              <w:rPr>
                <w:noProof/>
                <w:webHidden/>
              </w:rPr>
              <w:fldChar w:fldCharType="begin"/>
            </w:r>
            <w:r>
              <w:rPr>
                <w:noProof/>
                <w:webHidden/>
              </w:rPr>
              <w:instrText xml:space="preserve"> PAGEREF _Toc117868687 \h </w:instrText>
            </w:r>
            <w:r>
              <w:rPr>
                <w:noProof/>
                <w:webHidden/>
              </w:rPr>
            </w:r>
            <w:r>
              <w:rPr>
                <w:noProof/>
                <w:webHidden/>
              </w:rPr>
              <w:fldChar w:fldCharType="separate"/>
            </w:r>
            <w:r>
              <w:rPr>
                <w:noProof/>
                <w:webHidden/>
              </w:rPr>
              <w:t>33</w:t>
            </w:r>
            <w:r>
              <w:rPr>
                <w:noProof/>
                <w:webHidden/>
              </w:rPr>
              <w:fldChar w:fldCharType="end"/>
            </w:r>
          </w:hyperlink>
        </w:p>
        <w:p w14:paraId="17DC6931"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88" w:history="1">
            <w:r w:rsidRPr="00340400">
              <w:rPr>
                <w:rStyle w:val="Hipervnculo"/>
                <w:noProof/>
              </w:rPr>
              <w:t>1.8.6</w:t>
            </w:r>
            <w:r>
              <w:rPr>
                <w:rFonts w:asciiTheme="minorHAnsi" w:eastAsiaTheme="minorEastAsia" w:hAnsiTheme="minorHAnsi" w:cstheme="minorBidi"/>
                <w:noProof/>
                <w:lang w:val="es-CO" w:eastAsia="es-CO"/>
              </w:rPr>
              <w:tab/>
            </w:r>
            <w:r w:rsidRPr="00340400">
              <w:rPr>
                <w:rStyle w:val="Hipervnculo"/>
                <w:noProof/>
              </w:rPr>
              <w:t>TRANSFERENCIAS:</w:t>
            </w:r>
            <w:r>
              <w:rPr>
                <w:noProof/>
                <w:webHidden/>
              </w:rPr>
              <w:tab/>
            </w:r>
            <w:r>
              <w:rPr>
                <w:noProof/>
                <w:webHidden/>
              </w:rPr>
              <w:fldChar w:fldCharType="begin"/>
            </w:r>
            <w:r>
              <w:rPr>
                <w:noProof/>
                <w:webHidden/>
              </w:rPr>
              <w:instrText xml:space="preserve"> PAGEREF _Toc117868688 \h </w:instrText>
            </w:r>
            <w:r>
              <w:rPr>
                <w:noProof/>
                <w:webHidden/>
              </w:rPr>
            </w:r>
            <w:r>
              <w:rPr>
                <w:noProof/>
                <w:webHidden/>
              </w:rPr>
              <w:fldChar w:fldCharType="separate"/>
            </w:r>
            <w:r>
              <w:rPr>
                <w:noProof/>
                <w:webHidden/>
              </w:rPr>
              <w:t>34</w:t>
            </w:r>
            <w:r>
              <w:rPr>
                <w:noProof/>
                <w:webHidden/>
              </w:rPr>
              <w:fldChar w:fldCharType="end"/>
            </w:r>
          </w:hyperlink>
        </w:p>
        <w:p w14:paraId="7DBC3644" w14:textId="77777777" w:rsidR="00E56407" w:rsidRDefault="00E56407">
          <w:pPr>
            <w:pStyle w:val="TDC2"/>
            <w:tabs>
              <w:tab w:val="left" w:pos="2522"/>
              <w:tab w:val="right" w:leader="dot" w:pos="11230"/>
            </w:tabs>
            <w:rPr>
              <w:rFonts w:asciiTheme="minorHAnsi" w:eastAsiaTheme="minorEastAsia" w:hAnsiTheme="minorHAnsi" w:cstheme="minorBidi"/>
              <w:noProof/>
              <w:lang w:val="es-CO" w:eastAsia="es-CO"/>
            </w:rPr>
          </w:pPr>
          <w:hyperlink w:anchor="_Toc117868689" w:history="1">
            <w:r w:rsidRPr="00340400">
              <w:rPr>
                <w:rStyle w:val="Hipervnculo"/>
                <w:noProof/>
              </w:rPr>
              <w:t>1.8.6.1</w:t>
            </w:r>
            <w:r>
              <w:rPr>
                <w:rFonts w:asciiTheme="minorHAnsi" w:eastAsiaTheme="minorEastAsia" w:hAnsiTheme="minorHAnsi" w:cstheme="minorBidi"/>
                <w:noProof/>
                <w:lang w:val="es-CO" w:eastAsia="es-CO"/>
              </w:rPr>
              <w:tab/>
            </w:r>
            <w:r w:rsidRPr="00340400">
              <w:rPr>
                <w:rStyle w:val="Hipervnculo"/>
                <w:noProof/>
              </w:rPr>
              <w:t>Definición:</w:t>
            </w:r>
            <w:r>
              <w:rPr>
                <w:noProof/>
                <w:webHidden/>
              </w:rPr>
              <w:tab/>
            </w:r>
            <w:r>
              <w:rPr>
                <w:noProof/>
                <w:webHidden/>
              </w:rPr>
              <w:fldChar w:fldCharType="begin"/>
            </w:r>
            <w:r>
              <w:rPr>
                <w:noProof/>
                <w:webHidden/>
              </w:rPr>
              <w:instrText xml:space="preserve"> PAGEREF _Toc117868689 \h </w:instrText>
            </w:r>
            <w:r>
              <w:rPr>
                <w:noProof/>
                <w:webHidden/>
              </w:rPr>
            </w:r>
            <w:r>
              <w:rPr>
                <w:noProof/>
                <w:webHidden/>
              </w:rPr>
              <w:fldChar w:fldCharType="separate"/>
            </w:r>
            <w:r>
              <w:rPr>
                <w:noProof/>
                <w:webHidden/>
              </w:rPr>
              <w:t>34</w:t>
            </w:r>
            <w:r>
              <w:rPr>
                <w:noProof/>
                <w:webHidden/>
              </w:rPr>
              <w:fldChar w:fldCharType="end"/>
            </w:r>
          </w:hyperlink>
        </w:p>
        <w:p w14:paraId="387ADB1F" w14:textId="77777777" w:rsidR="00E56407" w:rsidRDefault="00E56407">
          <w:pPr>
            <w:pStyle w:val="TDC2"/>
            <w:tabs>
              <w:tab w:val="left" w:pos="2522"/>
              <w:tab w:val="right" w:leader="dot" w:pos="11230"/>
            </w:tabs>
            <w:rPr>
              <w:rFonts w:asciiTheme="minorHAnsi" w:eastAsiaTheme="minorEastAsia" w:hAnsiTheme="minorHAnsi" w:cstheme="minorBidi"/>
              <w:noProof/>
              <w:lang w:val="es-CO" w:eastAsia="es-CO"/>
            </w:rPr>
          </w:pPr>
          <w:hyperlink w:anchor="_Toc117868690" w:history="1">
            <w:r w:rsidRPr="00340400">
              <w:rPr>
                <w:rStyle w:val="Hipervnculo"/>
                <w:noProof/>
              </w:rPr>
              <w:t>1.8.6.2</w:t>
            </w:r>
            <w:r>
              <w:rPr>
                <w:rFonts w:asciiTheme="minorHAnsi" w:eastAsiaTheme="minorEastAsia" w:hAnsiTheme="minorHAnsi" w:cstheme="minorBidi"/>
                <w:noProof/>
                <w:lang w:val="es-CO" w:eastAsia="es-CO"/>
              </w:rPr>
              <w:tab/>
            </w:r>
            <w:r w:rsidRPr="00340400">
              <w:rPr>
                <w:rStyle w:val="Hipervnculo"/>
                <w:noProof/>
              </w:rPr>
              <w:t>Alcance:</w:t>
            </w:r>
            <w:r>
              <w:rPr>
                <w:noProof/>
                <w:webHidden/>
              </w:rPr>
              <w:tab/>
            </w:r>
            <w:r>
              <w:rPr>
                <w:noProof/>
                <w:webHidden/>
              </w:rPr>
              <w:fldChar w:fldCharType="begin"/>
            </w:r>
            <w:r>
              <w:rPr>
                <w:noProof/>
                <w:webHidden/>
              </w:rPr>
              <w:instrText xml:space="preserve"> PAGEREF _Toc117868690 \h </w:instrText>
            </w:r>
            <w:r>
              <w:rPr>
                <w:noProof/>
                <w:webHidden/>
              </w:rPr>
            </w:r>
            <w:r>
              <w:rPr>
                <w:noProof/>
                <w:webHidden/>
              </w:rPr>
              <w:fldChar w:fldCharType="separate"/>
            </w:r>
            <w:r>
              <w:rPr>
                <w:noProof/>
                <w:webHidden/>
              </w:rPr>
              <w:t>34</w:t>
            </w:r>
            <w:r>
              <w:rPr>
                <w:noProof/>
                <w:webHidden/>
              </w:rPr>
              <w:fldChar w:fldCharType="end"/>
            </w:r>
          </w:hyperlink>
        </w:p>
        <w:p w14:paraId="5C34F705"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91" w:history="1">
            <w:r w:rsidRPr="00340400">
              <w:rPr>
                <w:rStyle w:val="Hipervnculo"/>
                <w:noProof/>
              </w:rPr>
              <w:t>1.8.7</w:t>
            </w:r>
            <w:r>
              <w:rPr>
                <w:rFonts w:asciiTheme="minorHAnsi" w:eastAsiaTheme="minorEastAsia" w:hAnsiTheme="minorHAnsi" w:cstheme="minorBidi"/>
                <w:noProof/>
                <w:lang w:val="es-CO" w:eastAsia="es-CO"/>
              </w:rPr>
              <w:tab/>
            </w:r>
            <w:r w:rsidRPr="00340400">
              <w:rPr>
                <w:rStyle w:val="Hipervnculo"/>
                <w:noProof/>
              </w:rPr>
              <w:t>DISPOSICIÓN</w:t>
            </w:r>
            <w:r w:rsidRPr="00340400">
              <w:rPr>
                <w:rStyle w:val="Hipervnculo"/>
                <w:noProof/>
                <w:spacing w:val="-3"/>
              </w:rPr>
              <w:t xml:space="preserve"> </w:t>
            </w:r>
            <w:r w:rsidRPr="00340400">
              <w:rPr>
                <w:rStyle w:val="Hipervnculo"/>
                <w:noProof/>
              </w:rPr>
              <w:t>DE</w:t>
            </w:r>
            <w:r w:rsidRPr="00340400">
              <w:rPr>
                <w:rStyle w:val="Hipervnculo"/>
                <w:noProof/>
                <w:spacing w:val="-3"/>
              </w:rPr>
              <w:t xml:space="preserve"> </w:t>
            </w:r>
            <w:r w:rsidRPr="00340400">
              <w:rPr>
                <w:rStyle w:val="Hipervnculo"/>
                <w:noProof/>
              </w:rPr>
              <w:t>DOCUMENTOS:</w:t>
            </w:r>
            <w:r>
              <w:rPr>
                <w:noProof/>
                <w:webHidden/>
              </w:rPr>
              <w:tab/>
            </w:r>
            <w:r>
              <w:rPr>
                <w:noProof/>
                <w:webHidden/>
              </w:rPr>
              <w:fldChar w:fldCharType="begin"/>
            </w:r>
            <w:r>
              <w:rPr>
                <w:noProof/>
                <w:webHidden/>
              </w:rPr>
              <w:instrText xml:space="preserve"> PAGEREF _Toc117868691 \h </w:instrText>
            </w:r>
            <w:r>
              <w:rPr>
                <w:noProof/>
                <w:webHidden/>
              </w:rPr>
            </w:r>
            <w:r>
              <w:rPr>
                <w:noProof/>
                <w:webHidden/>
              </w:rPr>
              <w:fldChar w:fldCharType="separate"/>
            </w:r>
            <w:r>
              <w:rPr>
                <w:noProof/>
                <w:webHidden/>
              </w:rPr>
              <w:t>35</w:t>
            </w:r>
            <w:r>
              <w:rPr>
                <w:noProof/>
                <w:webHidden/>
              </w:rPr>
              <w:fldChar w:fldCharType="end"/>
            </w:r>
          </w:hyperlink>
        </w:p>
        <w:p w14:paraId="76F574F2" w14:textId="77777777" w:rsidR="00E56407" w:rsidRDefault="00E56407">
          <w:pPr>
            <w:pStyle w:val="TDC2"/>
            <w:tabs>
              <w:tab w:val="left" w:pos="2522"/>
              <w:tab w:val="right" w:leader="dot" w:pos="11230"/>
            </w:tabs>
            <w:rPr>
              <w:rFonts w:asciiTheme="minorHAnsi" w:eastAsiaTheme="minorEastAsia" w:hAnsiTheme="minorHAnsi" w:cstheme="minorBidi"/>
              <w:noProof/>
              <w:lang w:val="es-CO" w:eastAsia="es-CO"/>
            </w:rPr>
          </w:pPr>
          <w:hyperlink w:anchor="_Toc117868692" w:history="1">
            <w:r w:rsidRPr="00340400">
              <w:rPr>
                <w:rStyle w:val="Hipervnculo"/>
                <w:noProof/>
              </w:rPr>
              <w:t>1.8.7.1</w:t>
            </w:r>
            <w:r>
              <w:rPr>
                <w:rFonts w:asciiTheme="minorHAnsi" w:eastAsiaTheme="minorEastAsia" w:hAnsiTheme="minorHAnsi" w:cstheme="minorBidi"/>
                <w:noProof/>
                <w:lang w:val="es-CO" w:eastAsia="es-CO"/>
              </w:rPr>
              <w:tab/>
            </w:r>
            <w:r w:rsidRPr="00340400">
              <w:rPr>
                <w:rStyle w:val="Hipervnculo"/>
                <w:noProof/>
              </w:rPr>
              <w:t>Definición:</w:t>
            </w:r>
            <w:r>
              <w:rPr>
                <w:noProof/>
                <w:webHidden/>
              </w:rPr>
              <w:tab/>
            </w:r>
            <w:r>
              <w:rPr>
                <w:noProof/>
                <w:webHidden/>
              </w:rPr>
              <w:fldChar w:fldCharType="begin"/>
            </w:r>
            <w:r>
              <w:rPr>
                <w:noProof/>
                <w:webHidden/>
              </w:rPr>
              <w:instrText xml:space="preserve"> PAGEREF _Toc117868692 \h </w:instrText>
            </w:r>
            <w:r>
              <w:rPr>
                <w:noProof/>
                <w:webHidden/>
              </w:rPr>
            </w:r>
            <w:r>
              <w:rPr>
                <w:noProof/>
                <w:webHidden/>
              </w:rPr>
              <w:fldChar w:fldCharType="separate"/>
            </w:r>
            <w:r>
              <w:rPr>
                <w:noProof/>
                <w:webHidden/>
              </w:rPr>
              <w:t>35</w:t>
            </w:r>
            <w:r>
              <w:rPr>
                <w:noProof/>
                <w:webHidden/>
              </w:rPr>
              <w:fldChar w:fldCharType="end"/>
            </w:r>
          </w:hyperlink>
        </w:p>
        <w:p w14:paraId="41946AF7" w14:textId="77777777" w:rsidR="00E56407" w:rsidRDefault="00E56407">
          <w:pPr>
            <w:pStyle w:val="TDC2"/>
            <w:tabs>
              <w:tab w:val="left" w:pos="2522"/>
              <w:tab w:val="right" w:leader="dot" w:pos="11230"/>
            </w:tabs>
            <w:rPr>
              <w:rFonts w:asciiTheme="minorHAnsi" w:eastAsiaTheme="minorEastAsia" w:hAnsiTheme="minorHAnsi" w:cstheme="minorBidi"/>
              <w:noProof/>
              <w:lang w:val="es-CO" w:eastAsia="es-CO"/>
            </w:rPr>
          </w:pPr>
          <w:hyperlink w:anchor="_Toc117868693" w:history="1">
            <w:r w:rsidRPr="00340400">
              <w:rPr>
                <w:rStyle w:val="Hipervnculo"/>
                <w:noProof/>
              </w:rPr>
              <w:t>1.8.7.2</w:t>
            </w:r>
            <w:r>
              <w:rPr>
                <w:rFonts w:asciiTheme="minorHAnsi" w:eastAsiaTheme="minorEastAsia" w:hAnsiTheme="minorHAnsi" w:cstheme="minorBidi"/>
                <w:noProof/>
                <w:lang w:val="es-CO" w:eastAsia="es-CO"/>
              </w:rPr>
              <w:tab/>
            </w:r>
            <w:r w:rsidRPr="00340400">
              <w:rPr>
                <w:rStyle w:val="Hipervnculo"/>
                <w:noProof/>
              </w:rPr>
              <w:t>Alcance:</w:t>
            </w:r>
            <w:r>
              <w:rPr>
                <w:noProof/>
                <w:webHidden/>
              </w:rPr>
              <w:tab/>
            </w:r>
            <w:r>
              <w:rPr>
                <w:noProof/>
                <w:webHidden/>
              </w:rPr>
              <w:fldChar w:fldCharType="begin"/>
            </w:r>
            <w:r>
              <w:rPr>
                <w:noProof/>
                <w:webHidden/>
              </w:rPr>
              <w:instrText xml:space="preserve"> PAGEREF _Toc117868693 \h </w:instrText>
            </w:r>
            <w:r>
              <w:rPr>
                <w:noProof/>
                <w:webHidden/>
              </w:rPr>
            </w:r>
            <w:r>
              <w:rPr>
                <w:noProof/>
                <w:webHidden/>
              </w:rPr>
              <w:fldChar w:fldCharType="separate"/>
            </w:r>
            <w:r>
              <w:rPr>
                <w:noProof/>
                <w:webHidden/>
              </w:rPr>
              <w:t>35</w:t>
            </w:r>
            <w:r>
              <w:rPr>
                <w:noProof/>
                <w:webHidden/>
              </w:rPr>
              <w:fldChar w:fldCharType="end"/>
            </w:r>
          </w:hyperlink>
        </w:p>
        <w:p w14:paraId="75D853BA"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94" w:history="1">
            <w:r w:rsidRPr="00340400">
              <w:rPr>
                <w:rStyle w:val="Hipervnculo"/>
                <w:noProof/>
              </w:rPr>
              <w:t>1.8.8</w:t>
            </w:r>
            <w:r>
              <w:rPr>
                <w:rFonts w:asciiTheme="minorHAnsi" w:eastAsiaTheme="minorEastAsia" w:hAnsiTheme="minorHAnsi" w:cstheme="minorBidi"/>
                <w:noProof/>
                <w:lang w:val="es-CO" w:eastAsia="es-CO"/>
              </w:rPr>
              <w:tab/>
            </w:r>
            <w:r w:rsidRPr="00340400">
              <w:rPr>
                <w:rStyle w:val="Hipervnculo"/>
                <w:noProof/>
              </w:rPr>
              <w:t>PRESERVACIÓN A</w:t>
            </w:r>
            <w:r w:rsidRPr="00340400">
              <w:rPr>
                <w:rStyle w:val="Hipervnculo"/>
                <w:noProof/>
                <w:spacing w:val="-7"/>
              </w:rPr>
              <w:t xml:space="preserve"> </w:t>
            </w:r>
            <w:r w:rsidRPr="00340400">
              <w:rPr>
                <w:rStyle w:val="Hipervnculo"/>
                <w:noProof/>
              </w:rPr>
              <w:t>LARGO</w:t>
            </w:r>
            <w:r w:rsidRPr="00340400">
              <w:rPr>
                <w:rStyle w:val="Hipervnculo"/>
                <w:noProof/>
                <w:spacing w:val="-4"/>
              </w:rPr>
              <w:t xml:space="preserve"> </w:t>
            </w:r>
            <w:r w:rsidRPr="00340400">
              <w:rPr>
                <w:rStyle w:val="Hipervnculo"/>
                <w:noProof/>
              </w:rPr>
              <w:t>PLAZO:</w:t>
            </w:r>
            <w:r>
              <w:rPr>
                <w:noProof/>
                <w:webHidden/>
              </w:rPr>
              <w:tab/>
            </w:r>
            <w:r>
              <w:rPr>
                <w:noProof/>
                <w:webHidden/>
              </w:rPr>
              <w:fldChar w:fldCharType="begin"/>
            </w:r>
            <w:r>
              <w:rPr>
                <w:noProof/>
                <w:webHidden/>
              </w:rPr>
              <w:instrText xml:space="preserve"> PAGEREF _Toc117868694 \h </w:instrText>
            </w:r>
            <w:r>
              <w:rPr>
                <w:noProof/>
                <w:webHidden/>
              </w:rPr>
            </w:r>
            <w:r>
              <w:rPr>
                <w:noProof/>
                <w:webHidden/>
              </w:rPr>
              <w:fldChar w:fldCharType="separate"/>
            </w:r>
            <w:r>
              <w:rPr>
                <w:noProof/>
                <w:webHidden/>
              </w:rPr>
              <w:t>36</w:t>
            </w:r>
            <w:r>
              <w:rPr>
                <w:noProof/>
                <w:webHidden/>
              </w:rPr>
              <w:fldChar w:fldCharType="end"/>
            </w:r>
          </w:hyperlink>
        </w:p>
        <w:p w14:paraId="07110A26" w14:textId="77777777" w:rsidR="00E56407" w:rsidRDefault="00E56407">
          <w:pPr>
            <w:pStyle w:val="TDC2"/>
            <w:tabs>
              <w:tab w:val="left" w:pos="2522"/>
              <w:tab w:val="right" w:leader="dot" w:pos="11230"/>
            </w:tabs>
            <w:rPr>
              <w:rFonts w:asciiTheme="minorHAnsi" w:eastAsiaTheme="minorEastAsia" w:hAnsiTheme="minorHAnsi" w:cstheme="minorBidi"/>
              <w:noProof/>
              <w:lang w:val="es-CO" w:eastAsia="es-CO"/>
            </w:rPr>
          </w:pPr>
          <w:hyperlink w:anchor="_Toc117868695" w:history="1">
            <w:r w:rsidRPr="00340400">
              <w:rPr>
                <w:rStyle w:val="Hipervnculo"/>
                <w:noProof/>
              </w:rPr>
              <w:t>1.8.8.1</w:t>
            </w:r>
            <w:r>
              <w:rPr>
                <w:rFonts w:asciiTheme="minorHAnsi" w:eastAsiaTheme="minorEastAsia" w:hAnsiTheme="minorHAnsi" w:cstheme="minorBidi"/>
                <w:noProof/>
                <w:lang w:val="es-CO" w:eastAsia="es-CO"/>
              </w:rPr>
              <w:tab/>
            </w:r>
            <w:r w:rsidRPr="00340400">
              <w:rPr>
                <w:rStyle w:val="Hipervnculo"/>
                <w:noProof/>
              </w:rPr>
              <w:t>Definición:</w:t>
            </w:r>
            <w:r>
              <w:rPr>
                <w:noProof/>
                <w:webHidden/>
              </w:rPr>
              <w:tab/>
            </w:r>
            <w:r>
              <w:rPr>
                <w:noProof/>
                <w:webHidden/>
              </w:rPr>
              <w:fldChar w:fldCharType="begin"/>
            </w:r>
            <w:r>
              <w:rPr>
                <w:noProof/>
                <w:webHidden/>
              </w:rPr>
              <w:instrText xml:space="preserve"> PAGEREF _Toc117868695 \h </w:instrText>
            </w:r>
            <w:r>
              <w:rPr>
                <w:noProof/>
                <w:webHidden/>
              </w:rPr>
            </w:r>
            <w:r>
              <w:rPr>
                <w:noProof/>
                <w:webHidden/>
              </w:rPr>
              <w:fldChar w:fldCharType="separate"/>
            </w:r>
            <w:r>
              <w:rPr>
                <w:noProof/>
                <w:webHidden/>
              </w:rPr>
              <w:t>36</w:t>
            </w:r>
            <w:r>
              <w:rPr>
                <w:noProof/>
                <w:webHidden/>
              </w:rPr>
              <w:fldChar w:fldCharType="end"/>
            </w:r>
          </w:hyperlink>
        </w:p>
        <w:p w14:paraId="33BF05C8" w14:textId="77777777" w:rsidR="00E56407" w:rsidRDefault="00E56407">
          <w:pPr>
            <w:pStyle w:val="TDC2"/>
            <w:tabs>
              <w:tab w:val="left" w:pos="2522"/>
              <w:tab w:val="right" w:leader="dot" w:pos="11230"/>
            </w:tabs>
            <w:rPr>
              <w:rFonts w:asciiTheme="minorHAnsi" w:eastAsiaTheme="minorEastAsia" w:hAnsiTheme="minorHAnsi" w:cstheme="minorBidi"/>
              <w:noProof/>
              <w:lang w:val="es-CO" w:eastAsia="es-CO"/>
            </w:rPr>
          </w:pPr>
          <w:hyperlink w:anchor="_Toc117868696" w:history="1">
            <w:r w:rsidRPr="00340400">
              <w:rPr>
                <w:rStyle w:val="Hipervnculo"/>
                <w:noProof/>
              </w:rPr>
              <w:t>1.8.8.2</w:t>
            </w:r>
            <w:r>
              <w:rPr>
                <w:rFonts w:asciiTheme="minorHAnsi" w:eastAsiaTheme="minorEastAsia" w:hAnsiTheme="minorHAnsi" w:cstheme="minorBidi"/>
                <w:noProof/>
                <w:lang w:val="es-CO" w:eastAsia="es-CO"/>
              </w:rPr>
              <w:tab/>
            </w:r>
            <w:r w:rsidRPr="00340400">
              <w:rPr>
                <w:rStyle w:val="Hipervnculo"/>
                <w:noProof/>
              </w:rPr>
              <w:t>Alcance:</w:t>
            </w:r>
            <w:r>
              <w:rPr>
                <w:noProof/>
                <w:webHidden/>
              </w:rPr>
              <w:tab/>
            </w:r>
            <w:r>
              <w:rPr>
                <w:noProof/>
                <w:webHidden/>
              </w:rPr>
              <w:fldChar w:fldCharType="begin"/>
            </w:r>
            <w:r>
              <w:rPr>
                <w:noProof/>
                <w:webHidden/>
              </w:rPr>
              <w:instrText xml:space="preserve"> PAGEREF _Toc117868696 \h </w:instrText>
            </w:r>
            <w:r>
              <w:rPr>
                <w:noProof/>
                <w:webHidden/>
              </w:rPr>
            </w:r>
            <w:r>
              <w:rPr>
                <w:noProof/>
                <w:webHidden/>
              </w:rPr>
              <w:fldChar w:fldCharType="separate"/>
            </w:r>
            <w:r>
              <w:rPr>
                <w:noProof/>
                <w:webHidden/>
              </w:rPr>
              <w:t>36</w:t>
            </w:r>
            <w:r>
              <w:rPr>
                <w:noProof/>
                <w:webHidden/>
              </w:rPr>
              <w:fldChar w:fldCharType="end"/>
            </w:r>
          </w:hyperlink>
        </w:p>
        <w:p w14:paraId="424DA96A"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697" w:history="1">
            <w:r w:rsidRPr="00340400">
              <w:rPr>
                <w:rStyle w:val="Hipervnculo"/>
                <w:noProof/>
              </w:rPr>
              <w:t>1.8.9</w:t>
            </w:r>
            <w:r>
              <w:rPr>
                <w:rFonts w:asciiTheme="minorHAnsi" w:eastAsiaTheme="minorEastAsia" w:hAnsiTheme="minorHAnsi" w:cstheme="minorBidi"/>
                <w:noProof/>
                <w:lang w:val="es-CO" w:eastAsia="es-CO"/>
              </w:rPr>
              <w:tab/>
            </w:r>
            <w:r w:rsidRPr="00340400">
              <w:rPr>
                <w:rStyle w:val="Hipervnculo"/>
                <w:noProof/>
              </w:rPr>
              <w:t>VALORACIÓN:</w:t>
            </w:r>
            <w:r>
              <w:rPr>
                <w:noProof/>
                <w:webHidden/>
              </w:rPr>
              <w:tab/>
            </w:r>
            <w:r>
              <w:rPr>
                <w:noProof/>
                <w:webHidden/>
              </w:rPr>
              <w:fldChar w:fldCharType="begin"/>
            </w:r>
            <w:r>
              <w:rPr>
                <w:noProof/>
                <w:webHidden/>
              </w:rPr>
              <w:instrText xml:space="preserve"> PAGEREF _Toc117868697 \h </w:instrText>
            </w:r>
            <w:r>
              <w:rPr>
                <w:noProof/>
                <w:webHidden/>
              </w:rPr>
            </w:r>
            <w:r>
              <w:rPr>
                <w:noProof/>
                <w:webHidden/>
              </w:rPr>
              <w:fldChar w:fldCharType="separate"/>
            </w:r>
            <w:r>
              <w:rPr>
                <w:noProof/>
                <w:webHidden/>
              </w:rPr>
              <w:t>38</w:t>
            </w:r>
            <w:r>
              <w:rPr>
                <w:noProof/>
                <w:webHidden/>
              </w:rPr>
              <w:fldChar w:fldCharType="end"/>
            </w:r>
          </w:hyperlink>
        </w:p>
        <w:p w14:paraId="38692698" w14:textId="77777777" w:rsidR="00E56407" w:rsidRDefault="00E56407">
          <w:pPr>
            <w:pStyle w:val="TDC2"/>
            <w:tabs>
              <w:tab w:val="left" w:pos="2522"/>
              <w:tab w:val="right" w:leader="dot" w:pos="11230"/>
            </w:tabs>
            <w:rPr>
              <w:rFonts w:asciiTheme="minorHAnsi" w:eastAsiaTheme="minorEastAsia" w:hAnsiTheme="minorHAnsi" w:cstheme="minorBidi"/>
              <w:noProof/>
              <w:lang w:val="es-CO" w:eastAsia="es-CO"/>
            </w:rPr>
          </w:pPr>
          <w:hyperlink w:anchor="_Toc117868698" w:history="1">
            <w:r w:rsidRPr="00340400">
              <w:rPr>
                <w:rStyle w:val="Hipervnculo"/>
                <w:noProof/>
              </w:rPr>
              <w:t>1.8.9.1</w:t>
            </w:r>
            <w:r>
              <w:rPr>
                <w:rFonts w:asciiTheme="minorHAnsi" w:eastAsiaTheme="minorEastAsia" w:hAnsiTheme="minorHAnsi" w:cstheme="minorBidi"/>
                <w:noProof/>
                <w:lang w:val="es-CO" w:eastAsia="es-CO"/>
              </w:rPr>
              <w:tab/>
            </w:r>
            <w:r w:rsidRPr="00340400">
              <w:rPr>
                <w:rStyle w:val="Hipervnculo"/>
                <w:noProof/>
              </w:rPr>
              <w:t>Definición:</w:t>
            </w:r>
            <w:r>
              <w:rPr>
                <w:noProof/>
                <w:webHidden/>
              </w:rPr>
              <w:tab/>
            </w:r>
            <w:r>
              <w:rPr>
                <w:noProof/>
                <w:webHidden/>
              </w:rPr>
              <w:fldChar w:fldCharType="begin"/>
            </w:r>
            <w:r>
              <w:rPr>
                <w:noProof/>
                <w:webHidden/>
              </w:rPr>
              <w:instrText xml:space="preserve"> PAGEREF _Toc117868698 \h </w:instrText>
            </w:r>
            <w:r>
              <w:rPr>
                <w:noProof/>
                <w:webHidden/>
              </w:rPr>
            </w:r>
            <w:r>
              <w:rPr>
                <w:noProof/>
                <w:webHidden/>
              </w:rPr>
              <w:fldChar w:fldCharType="separate"/>
            </w:r>
            <w:r>
              <w:rPr>
                <w:noProof/>
                <w:webHidden/>
              </w:rPr>
              <w:t>38</w:t>
            </w:r>
            <w:r>
              <w:rPr>
                <w:noProof/>
                <w:webHidden/>
              </w:rPr>
              <w:fldChar w:fldCharType="end"/>
            </w:r>
          </w:hyperlink>
        </w:p>
        <w:p w14:paraId="34FA5BF4" w14:textId="77777777" w:rsidR="00E56407" w:rsidRDefault="00E56407">
          <w:pPr>
            <w:pStyle w:val="TDC2"/>
            <w:tabs>
              <w:tab w:val="left" w:pos="2522"/>
              <w:tab w:val="right" w:leader="dot" w:pos="11230"/>
            </w:tabs>
            <w:rPr>
              <w:rFonts w:asciiTheme="minorHAnsi" w:eastAsiaTheme="minorEastAsia" w:hAnsiTheme="minorHAnsi" w:cstheme="minorBidi"/>
              <w:noProof/>
              <w:lang w:val="es-CO" w:eastAsia="es-CO"/>
            </w:rPr>
          </w:pPr>
          <w:hyperlink w:anchor="_Toc117868699" w:history="1">
            <w:r w:rsidRPr="00340400">
              <w:rPr>
                <w:rStyle w:val="Hipervnculo"/>
                <w:noProof/>
              </w:rPr>
              <w:t>1.8.9.2</w:t>
            </w:r>
            <w:r>
              <w:rPr>
                <w:rFonts w:asciiTheme="minorHAnsi" w:eastAsiaTheme="minorEastAsia" w:hAnsiTheme="minorHAnsi" w:cstheme="minorBidi"/>
                <w:noProof/>
                <w:lang w:val="es-CO" w:eastAsia="es-CO"/>
              </w:rPr>
              <w:tab/>
            </w:r>
            <w:r w:rsidRPr="00340400">
              <w:rPr>
                <w:rStyle w:val="Hipervnculo"/>
                <w:noProof/>
              </w:rPr>
              <w:t>Alcance:</w:t>
            </w:r>
            <w:r>
              <w:rPr>
                <w:noProof/>
                <w:webHidden/>
              </w:rPr>
              <w:tab/>
            </w:r>
            <w:r>
              <w:rPr>
                <w:noProof/>
                <w:webHidden/>
              </w:rPr>
              <w:fldChar w:fldCharType="begin"/>
            </w:r>
            <w:r>
              <w:rPr>
                <w:noProof/>
                <w:webHidden/>
              </w:rPr>
              <w:instrText xml:space="preserve"> PAGEREF _Toc117868699 \h </w:instrText>
            </w:r>
            <w:r>
              <w:rPr>
                <w:noProof/>
                <w:webHidden/>
              </w:rPr>
            </w:r>
            <w:r>
              <w:rPr>
                <w:noProof/>
                <w:webHidden/>
              </w:rPr>
              <w:fldChar w:fldCharType="separate"/>
            </w:r>
            <w:r>
              <w:rPr>
                <w:noProof/>
                <w:webHidden/>
              </w:rPr>
              <w:t>38</w:t>
            </w:r>
            <w:r>
              <w:rPr>
                <w:noProof/>
                <w:webHidden/>
              </w:rPr>
              <w:fldChar w:fldCharType="end"/>
            </w:r>
          </w:hyperlink>
        </w:p>
        <w:p w14:paraId="03A6651A"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700" w:history="1">
            <w:r w:rsidRPr="00340400">
              <w:rPr>
                <w:rStyle w:val="Hipervnculo"/>
                <w:noProof/>
              </w:rPr>
              <w:t>1.9</w:t>
            </w:r>
            <w:r>
              <w:rPr>
                <w:rFonts w:asciiTheme="minorHAnsi" w:eastAsiaTheme="minorEastAsia" w:hAnsiTheme="minorHAnsi" w:cstheme="minorBidi"/>
                <w:noProof/>
                <w:lang w:val="es-CO" w:eastAsia="es-CO"/>
              </w:rPr>
              <w:tab/>
            </w:r>
            <w:r w:rsidRPr="00340400">
              <w:rPr>
                <w:rStyle w:val="Hipervnculo"/>
                <w:noProof/>
              </w:rPr>
              <w:t>FASES</w:t>
            </w:r>
            <w:r w:rsidRPr="00340400">
              <w:rPr>
                <w:rStyle w:val="Hipervnculo"/>
                <w:noProof/>
                <w:spacing w:val="-3"/>
              </w:rPr>
              <w:t xml:space="preserve"> </w:t>
            </w:r>
            <w:r w:rsidRPr="00340400">
              <w:rPr>
                <w:rStyle w:val="Hipervnculo"/>
                <w:noProof/>
              </w:rPr>
              <w:t>DE</w:t>
            </w:r>
            <w:r w:rsidRPr="00340400">
              <w:rPr>
                <w:rStyle w:val="Hipervnculo"/>
                <w:noProof/>
                <w:spacing w:val="-3"/>
              </w:rPr>
              <w:t xml:space="preserve"> </w:t>
            </w:r>
            <w:r w:rsidRPr="00340400">
              <w:rPr>
                <w:rStyle w:val="Hipervnculo"/>
                <w:noProof/>
              </w:rPr>
              <w:t>IMPLEMENTACIÓN</w:t>
            </w:r>
            <w:r w:rsidRPr="00340400">
              <w:rPr>
                <w:rStyle w:val="Hipervnculo"/>
                <w:noProof/>
                <w:spacing w:val="-3"/>
              </w:rPr>
              <w:t xml:space="preserve"> </w:t>
            </w:r>
            <w:r w:rsidRPr="00340400">
              <w:rPr>
                <w:rStyle w:val="Hipervnculo"/>
                <w:noProof/>
              </w:rPr>
              <w:t>DEL</w:t>
            </w:r>
            <w:r w:rsidRPr="00340400">
              <w:rPr>
                <w:rStyle w:val="Hipervnculo"/>
                <w:noProof/>
                <w:spacing w:val="-2"/>
              </w:rPr>
              <w:t xml:space="preserve"> </w:t>
            </w:r>
            <w:r w:rsidRPr="00340400">
              <w:rPr>
                <w:rStyle w:val="Hipervnculo"/>
                <w:noProof/>
              </w:rPr>
              <w:t>PGD</w:t>
            </w:r>
            <w:r>
              <w:rPr>
                <w:noProof/>
                <w:webHidden/>
              </w:rPr>
              <w:tab/>
            </w:r>
            <w:r>
              <w:rPr>
                <w:noProof/>
                <w:webHidden/>
              </w:rPr>
              <w:fldChar w:fldCharType="begin"/>
            </w:r>
            <w:r>
              <w:rPr>
                <w:noProof/>
                <w:webHidden/>
              </w:rPr>
              <w:instrText xml:space="preserve"> PAGEREF _Toc117868700 \h </w:instrText>
            </w:r>
            <w:r>
              <w:rPr>
                <w:noProof/>
                <w:webHidden/>
              </w:rPr>
            </w:r>
            <w:r>
              <w:rPr>
                <w:noProof/>
                <w:webHidden/>
              </w:rPr>
              <w:fldChar w:fldCharType="separate"/>
            </w:r>
            <w:r>
              <w:rPr>
                <w:noProof/>
                <w:webHidden/>
              </w:rPr>
              <w:t>39</w:t>
            </w:r>
            <w:r>
              <w:rPr>
                <w:noProof/>
                <w:webHidden/>
              </w:rPr>
              <w:fldChar w:fldCharType="end"/>
            </w:r>
          </w:hyperlink>
        </w:p>
        <w:p w14:paraId="21815889"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701" w:history="1">
            <w:r w:rsidRPr="00340400">
              <w:rPr>
                <w:rStyle w:val="Hipervnculo"/>
                <w:noProof/>
                <w:spacing w:val="-2"/>
              </w:rPr>
              <w:t>1.9.1</w:t>
            </w:r>
            <w:r>
              <w:rPr>
                <w:rFonts w:asciiTheme="minorHAnsi" w:eastAsiaTheme="minorEastAsia" w:hAnsiTheme="minorHAnsi" w:cstheme="minorBidi"/>
                <w:noProof/>
                <w:lang w:val="es-CO" w:eastAsia="es-CO"/>
              </w:rPr>
              <w:tab/>
            </w:r>
            <w:r w:rsidRPr="00340400">
              <w:rPr>
                <w:rStyle w:val="Hipervnculo"/>
                <w:noProof/>
              </w:rPr>
              <w:t>FASE</w:t>
            </w:r>
            <w:r w:rsidRPr="00340400">
              <w:rPr>
                <w:rStyle w:val="Hipervnculo"/>
                <w:noProof/>
                <w:spacing w:val="-5"/>
              </w:rPr>
              <w:t xml:space="preserve"> </w:t>
            </w:r>
            <w:r w:rsidRPr="00340400">
              <w:rPr>
                <w:rStyle w:val="Hipervnculo"/>
                <w:noProof/>
              </w:rPr>
              <w:t>DE</w:t>
            </w:r>
            <w:r w:rsidRPr="00340400">
              <w:rPr>
                <w:rStyle w:val="Hipervnculo"/>
                <w:noProof/>
                <w:spacing w:val="-3"/>
              </w:rPr>
              <w:t xml:space="preserve"> </w:t>
            </w:r>
            <w:r w:rsidRPr="00340400">
              <w:rPr>
                <w:rStyle w:val="Hipervnculo"/>
                <w:noProof/>
              </w:rPr>
              <w:t>PLANEACIÓN</w:t>
            </w:r>
            <w:r>
              <w:rPr>
                <w:noProof/>
                <w:webHidden/>
              </w:rPr>
              <w:tab/>
            </w:r>
            <w:r>
              <w:rPr>
                <w:noProof/>
                <w:webHidden/>
              </w:rPr>
              <w:fldChar w:fldCharType="begin"/>
            </w:r>
            <w:r>
              <w:rPr>
                <w:noProof/>
                <w:webHidden/>
              </w:rPr>
              <w:instrText xml:space="preserve"> PAGEREF _Toc117868701 \h </w:instrText>
            </w:r>
            <w:r>
              <w:rPr>
                <w:noProof/>
                <w:webHidden/>
              </w:rPr>
            </w:r>
            <w:r>
              <w:rPr>
                <w:noProof/>
                <w:webHidden/>
              </w:rPr>
              <w:fldChar w:fldCharType="separate"/>
            </w:r>
            <w:r>
              <w:rPr>
                <w:noProof/>
                <w:webHidden/>
              </w:rPr>
              <w:t>39</w:t>
            </w:r>
            <w:r>
              <w:rPr>
                <w:noProof/>
                <w:webHidden/>
              </w:rPr>
              <w:fldChar w:fldCharType="end"/>
            </w:r>
          </w:hyperlink>
        </w:p>
        <w:p w14:paraId="7A2E3B2F"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702" w:history="1">
            <w:r w:rsidRPr="00340400">
              <w:rPr>
                <w:rStyle w:val="Hipervnculo"/>
                <w:noProof/>
                <w:spacing w:val="-2"/>
              </w:rPr>
              <w:t>1.9.2</w:t>
            </w:r>
            <w:r>
              <w:rPr>
                <w:rFonts w:asciiTheme="minorHAnsi" w:eastAsiaTheme="minorEastAsia" w:hAnsiTheme="minorHAnsi" w:cstheme="minorBidi"/>
                <w:noProof/>
                <w:lang w:val="es-CO" w:eastAsia="es-CO"/>
              </w:rPr>
              <w:tab/>
            </w:r>
            <w:r w:rsidRPr="00340400">
              <w:rPr>
                <w:rStyle w:val="Hipervnculo"/>
                <w:noProof/>
              </w:rPr>
              <w:t>FASE</w:t>
            </w:r>
            <w:r w:rsidRPr="00340400">
              <w:rPr>
                <w:rStyle w:val="Hipervnculo"/>
                <w:noProof/>
                <w:spacing w:val="-2"/>
              </w:rPr>
              <w:t xml:space="preserve"> </w:t>
            </w:r>
            <w:r w:rsidRPr="00340400">
              <w:rPr>
                <w:rStyle w:val="Hipervnculo"/>
                <w:noProof/>
              </w:rPr>
              <w:t>DE</w:t>
            </w:r>
            <w:r w:rsidRPr="00340400">
              <w:rPr>
                <w:rStyle w:val="Hipervnculo"/>
                <w:noProof/>
                <w:spacing w:val="-2"/>
              </w:rPr>
              <w:t xml:space="preserve"> </w:t>
            </w:r>
            <w:r w:rsidRPr="00340400">
              <w:rPr>
                <w:rStyle w:val="Hipervnculo"/>
                <w:noProof/>
              </w:rPr>
              <w:t>EJECUCIÓN</w:t>
            </w:r>
            <w:r w:rsidRPr="00340400">
              <w:rPr>
                <w:rStyle w:val="Hipervnculo"/>
                <w:noProof/>
                <w:spacing w:val="-3"/>
              </w:rPr>
              <w:t xml:space="preserve"> </w:t>
            </w:r>
            <w:r w:rsidRPr="00340400">
              <w:rPr>
                <w:rStyle w:val="Hipervnculo"/>
                <w:noProof/>
              </w:rPr>
              <w:t>Y</w:t>
            </w:r>
            <w:r w:rsidRPr="00340400">
              <w:rPr>
                <w:rStyle w:val="Hipervnculo"/>
                <w:noProof/>
                <w:spacing w:val="-4"/>
              </w:rPr>
              <w:t xml:space="preserve"> </w:t>
            </w:r>
            <w:r w:rsidRPr="00340400">
              <w:rPr>
                <w:rStyle w:val="Hipervnculo"/>
                <w:noProof/>
              </w:rPr>
              <w:t>PUESTA</w:t>
            </w:r>
            <w:r w:rsidRPr="00340400">
              <w:rPr>
                <w:rStyle w:val="Hipervnculo"/>
                <w:noProof/>
                <w:spacing w:val="-7"/>
              </w:rPr>
              <w:t xml:space="preserve"> </w:t>
            </w:r>
            <w:r w:rsidRPr="00340400">
              <w:rPr>
                <w:rStyle w:val="Hipervnculo"/>
                <w:noProof/>
              </w:rPr>
              <w:t>EN</w:t>
            </w:r>
            <w:r w:rsidRPr="00340400">
              <w:rPr>
                <w:rStyle w:val="Hipervnculo"/>
                <w:noProof/>
                <w:spacing w:val="-3"/>
              </w:rPr>
              <w:t xml:space="preserve"> </w:t>
            </w:r>
            <w:r w:rsidRPr="00340400">
              <w:rPr>
                <w:rStyle w:val="Hipervnculo"/>
                <w:noProof/>
              </w:rPr>
              <w:t>MARCHA</w:t>
            </w:r>
            <w:r>
              <w:rPr>
                <w:noProof/>
                <w:webHidden/>
              </w:rPr>
              <w:tab/>
            </w:r>
            <w:r>
              <w:rPr>
                <w:noProof/>
                <w:webHidden/>
              </w:rPr>
              <w:fldChar w:fldCharType="begin"/>
            </w:r>
            <w:r>
              <w:rPr>
                <w:noProof/>
                <w:webHidden/>
              </w:rPr>
              <w:instrText xml:space="preserve"> PAGEREF _Toc117868702 \h </w:instrText>
            </w:r>
            <w:r>
              <w:rPr>
                <w:noProof/>
                <w:webHidden/>
              </w:rPr>
            </w:r>
            <w:r>
              <w:rPr>
                <w:noProof/>
                <w:webHidden/>
              </w:rPr>
              <w:fldChar w:fldCharType="separate"/>
            </w:r>
            <w:r>
              <w:rPr>
                <w:noProof/>
                <w:webHidden/>
              </w:rPr>
              <w:t>39</w:t>
            </w:r>
            <w:r>
              <w:rPr>
                <w:noProof/>
                <w:webHidden/>
              </w:rPr>
              <w:fldChar w:fldCharType="end"/>
            </w:r>
          </w:hyperlink>
        </w:p>
        <w:p w14:paraId="5AA17BD9"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703" w:history="1">
            <w:r w:rsidRPr="00340400">
              <w:rPr>
                <w:rStyle w:val="Hipervnculo"/>
                <w:noProof/>
                <w:spacing w:val="-2"/>
              </w:rPr>
              <w:t>1.9.3</w:t>
            </w:r>
            <w:r>
              <w:rPr>
                <w:rFonts w:asciiTheme="minorHAnsi" w:eastAsiaTheme="minorEastAsia" w:hAnsiTheme="minorHAnsi" w:cstheme="minorBidi"/>
                <w:noProof/>
                <w:lang w:val="es-CO" w:eastAsia="es-CO"/>
              </w:rPr>
              <w:tab/>
            </w:r>
            <w:r w:rsidRPr="00340400">
              <w:rPr>
                <w:rStyle w:val="Hipervnculo"/>
                <w:noProof/>
              </w:rPr>
              <w:t>FASE</w:t>
            </w:r>
            <w:r w:rsidRPr="00340400">
              <w:rPr>
                <w:rStyle w:val="Hipervnculo"/>
                <w:noProof/>
                <w:spacing w:val="-3"/>
              </w:rPr>
              <w:t xml:space="preserve"> </w:t>
            </w:r>
            <w:r w:rsidRPr="00340400">
              <w:rPr>
                <w:rStyle w:val="Hipervnculo"/>
                <w:noProof/>
              </w:rPr>
              <w:t>DE</w:t>
            </w:r>
            <w:r w:rsidRPr="00340400">
              <w:rPr>
                <w:rStyle w:val="Hipervnculo"/>
                <w:noProof/>
                <w:spacing w:val="-2"/>
              </w:rPr>
              <w:t xml:space="preserve"> </w:t>
            </w:r>
            <w:r w:rsidRPr="00340400">
              <w:rPr>
                <w:rStyle w:val="Hipervnculo"/>
                <w:noProof/>
              </w:rPr>
              <w:t>SEGUIMIENTO</w:t>
            </w:r>
            <w:r>
              <w:rPr>
                <w:noProof/>
                <w:webHidden/>
              </w:rPr>
              <w:tab/>
            </w:r>
            <w:r>
              <w:rPr>
                <w:noProof/>
                <w:webHidden/>
              </w:rPr>
              <w:fldChar w:fldCharType="begin"/>
            </w:r>
            <w:r>
              <w:rPr>
                <w:noProof/>
                <w:webHidden/>
              </w:rPr>
              <w:instrText xml:space="preserve"> PAGEREF _Toc117868703 \h </w:instrText>
            </w:r>
            <w:r>
              <w:rPr>
                <w:noProof/>
                <w:webHidden/>
              </w:rPr>
            </w:r>
            <w:r>
              <w:rPr>
                <w:noProof/>
                <w:webHidden/>
              </w:rPr>
              <w:fldChar w:fldCharType="separate"/>
            </w:r>
            <w:r>
              <w:rPr>
                <w:noProof/>
                <w:webHidden/>
              </w:rPr>
              <w:t>40</w:t>
            </w:r>
            <w:r>
              <w:rPr>
                <w:noProof/>
                <w:webHidden/>
              </w:rPr>
              <w:fldChar w:fldCharType="end"/>
            </w:r>
          </w:hyperlink>
        </w:p>
        <w:p w14:paraId="001924C1"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704" w:history="1">
            <w:r w:rsidRPr="00340400">
              <w:rPr>
                <w:rStyle w:val="Hipervnculo"/>
                <w:noProof/>
                <w:spacing w:val="-2"/>
              </w:rPr>
              <w:t>1.9.4</w:t>
            </w:r>
            <w:r>
              <w:rPr>
                <w:rFonts w:asciiTheme="minorHAnsi" w:eastAsiaTheme="minorEastAsia" w:hAnsiTheme="minorHAnsi" w:cstheme="minorBidi"/>
                <w:noProof/>
                <w:lang w:val="es-CO" w:eastAsia="es-CO"/>
              </w:rPr>
              <w:tab/>
            </w:r>
            <w:r w:rsidRPr="00340400">
              <w:rPr>
                <w:rStyle w:val="Hipervnculo"/>
                <w:noProof/>
              </w:rPr>
              <w:t>FASE</w:t>
            </w:r>
            <w:r w:rsidRPr="00340400">
              <w:rPr>
                <w:rStyle w:val="Hipervnculo"/>
                <w:noProof/>
                <w:spacing w:val="-1"/>
              </w:rPr>
              <w:t xml:space="preserve"> </w:t>
            </w:r>
            <w:r w:rsidRPr="00340400">
              <w:rPr>
                <w:rStyle w:val="Hipervnculo"/>
                <w:noProof/>
              </w:rPr>
              <w:t>DE</w:t>
            </w:r>
            <w:r w:rsidRPr="00340400">
              <w:rPr>
                <w:rStyle w:val="Hipervnculo"/>
                <w:noProof/>
                <w:spacing w:val="-1"/>
              </w:rPr>
              <w:t xml:space="preserve"> </w:t>
            </w:r>
            <w:r w:rsidRPr="00340400">
              <w:rPr>
                <w:rStyle w:val="Hipervnculo"/>
                <w:noProof/>
              </w:rPr>
              <w:t>MEJORA</w:t>
            </w:r>
            <w:r>
              <w:rPr>
                <w:noProof/>
                <w:webHidden/>
              </w:rPr>
              <w:tab/>
            </w:r>
            <w:r>
              <w:rPr>
                <w:noProof/>
                <w:webHidden/>
              </w:rPr>
              <w:fldChar w:fldCharType="begin"/>
            </w:r>
            <w:r>
              <w:rPr>
                <w:noProof/>
                <w:webHidden/>
              </w:rPr>
              <w:instrText xml:space="preserve"> PAGEREF _Toc117868704 \h </w:instrText>
            </w:r>
            <w:r>
              <w:rPr>
                <w:noProof/>
                <w:webHidden/>
              </w:rPr>
            </w:r>
            <w:r>
              <w:rPr>
                <w:noProof/>
                <w:webHidden/>
              </w:rPr>
              <w:fldChar w:fldCharType="separate"/>
            </w:r>
            <w:r>
              <w:rPr>
                <w:noProof/>
                <w:webHidden/>
              </w:rPr>
              <w:t>40</w:t>
            </w:r>
            <w:r>
              <w:rPr>
                <w:noProof/>
                <w:webHidden/>
              </w:rPr>
              <w:fldChar w:fldCharType="end"/>
            </w:r>
          </w:hyperlink>
        </w:p>
        <w:p w14:paraId="5FA3A952"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705" w:history="1">
            <w:r w:rsidRPr="00340400">
              <w:rPr>
                <w:rStyle w:val="Hipervnculo"/>
                <w:noProof/>
                <w:spacing w:val="-2"/>
              </w:rPr>
              <w:t>1.9.5</w:t>
            </w:r>
            <w:r>
              <w:rPr>
                <w:rFonts w:asciiTheme="minorHAnsi" w:eastAsiaTheme="minorEastAsia" w:hAnsiTheme="minorHAnsi" w:cstheme="minorBidi"/>
                <w:noProof/>
                <w:lang w:val="es-CO" w:eastAsia="es-CO"/>
              </w:rPr>
              <w:tab/>
            </w:r>
            <w:r w:rsidRPr="00340400">
              <w:rPr>
                <w:rStyle w:val="Hipervnculo"/>
                <w:noProof/>
              </w:rPr>
              <w:t>FASE</w:t>
            </w:r>
            <w:r w:rsidRPr="00340400">
              <w:rPr>
                <w:rStyle w:val="Hipervnculo"/>
                <w:noProof/>
                <w:spacing w:val="-3"/>
              </w:rPr>
              <w:t xml:space="preserve"> </w:t>
            </w:r>
            <w:r w:rsidRPr="00340400">
              <w:rPr>
                <w:rStyle w:val="Hipervnculo"/>
                <w:noProof/>
              </w:rPr>
              <w:t>DE</w:t>
            </w:r>
            <w:r w:rsidRPr="00340400">
              <w:rPr>
                <w:rStyle w:val="Hipervnculo"/>
                <w:noProof/>
                <w:spacing w:val="-2"/>
              </w:rPr>
              <w:t xml:space="preserve"> </w:t>
            </w:r>
            <w:r w:rsidRPr="00340400">
              <w:rPr>
                <w:rStyle w:val="Hipervnculo"/>
                <w:noProof/>
              </w:rPr>
              <w:t>PUBLICACIÓN</w:t>
            </w:r>
            <w:r>
              <w:rPr>
                <w:noProof/>
                <w:webHidden/>
              </w:rPr>
              <w:tab/>
            </w:r>
            <w:r>
              <w:rPr>
                <w:noProof/>
                <w:webHidden/>
              </w:rPr>
              <w:fldChar w:fldCharType="begin"/>
            </w:r>
            <w:r>
              <w:rPr>
                <w:noProof/>
                <w:webHidden/>
              </w:rPr>
              <w:instrText xml:space="preserve"> PAGEREF _Toc117868705 \h </w:instrText>
            </w:r>
            <w:r>
              <w:rPr>
                <w:noProof/>
                <w:webHidden/>
              </w:rPr>
            </w:r>
            <w:r>
              <w:rPr>
                <w:noProof/>
                <w:webHidden/>
              </w:rPr>
              <w:fldChar w:fldCharType="separate"/>
            </w:r>
            <w:r>
              <w:rPr>
                <w:noProof/>
                <w:webHidden/>
              </w:rPr>
              <w:t>40</w:t>
            </w:r>
            <w:r>
              <w:rPr>
                <w:noProof/>
                <w:webHidden/>
              </w:rPr>
              <w:fldChar w:fldCharType="end"/>
            </w:r>
          </w:hyperlink>
        </w:p>
        <w:p w14:paraId="24A3AB40"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706" w:history="1">
            <w:r w:rsidRPr="00340400">
              <w:rPr>
                <w:rStyle w:val="Hipervnculo"/>
                <w:noProof/>
              </w:rPr>
              <w:t>1.10</w:t>
            </w:r>
            <w:r>
              <w:rPr>
                <w:rFonts w:asciiTheme="minorHAnsi" w:eastAsiaTheme="minorEastAsia" w:hAnsiTheme="minorHAnsi" w:cstheme="minorBidi"/>
                <w:noProof/>
                <w:lang w:val="es-CO" w:eastAsia="es-CO"/>
              </w:rPr>
              <w:tab/>
            </w:r>
            <w:r w:rsidRPr="00340400">
              <w:rPr>
                <w:rStyle w:val="Hipervnculo"/>
                <w:noProof/>
              </w:rPr>
              <w:t>PROGRAMAS</w:t>
            </w:r>
            <w:r w:rsidRPr="00340400">
              <w:rPr>
                <w:rStyle w:val="Hipervnculo"/>
                <w:noProof/>
                <w:spacing w:val="-4"/>
              </w:rPr>
              <w:t xml:space="preserve"> </w:t>
            </w:r>
            <w:r w:rsidRPr="00340400">
              <w:rPr>
                <w:rStyle w:val="Hipervnculo"/>
                <w:noProof/>
              </w:rPr>
              <w:t>ESPECÍFICOS</w:t>
            </w:r>
            <w:r w:rsidRPr="00340400">
              <w:rPr>
                <w:rStyle w:val="Hipervnculo"/>
                <w:noProof/>
                <w:spacing w:val="-2"/>
              </w:rPr>
              <w:t xml:space="preserve"> </w:t>
            </w:r>
            <w:r w:rsidRPr="00340400">
              <w:rPr>
                <w:rStyle w:val="Hipervnculo"/>
                <w:noProof/>
              </w:rPr>
              <w:t>DE</w:t>
            </w:r>
            <w:r w:rsidRPr="00340400">
              <w:rPr>
                <w:rStyle w:val="Hipervnculo"/>
                <w:noProof/>
                <w:spacing w:val="-5"/>
              </w:rPr>
              <w:t xml:space="preserve"> </w:t>
            </w:r>
            <w:r w:rsidRPr="00340400">
              <w:rPr>
                <w:rStyle w:val="Hipervnculo"/>
                <w:noProof/>
              </w:rPr>
              <w:t>LAS</w:t>
            </w:r>
            <w:r w:rsidRPr="00340400">
              <w:rPr>
                <w:rStyle w:val="Hipervnculo"/>
                <w:noProof/>
                <w:spacing w:val="-4"/>
              </w:rPr>
              <w:t xml:space="preserve"> </w:t>
            </w:r>
            <w:r w:rsidRPr="00340400">
              <w:rPr>
                <w:rStyle w:val="Hipervnculo"/>
                <w:noProof/>
              </w:rPr>
              <w:t>GESTIÓN</w:t>
            </w:r>
            <w:r w:rsidRPr="00340400">
              <w:rPr>
                <w:rStyle w:val="Hipervnculo"/>
                <w:noProof/>
                <w:spacing w:val="-4"/>
              </w:rPr>
              <w:t xml:space="preserve"> </w:t>
            </w:r>
            <w:r w:rsidRPr="00340400">
              <w:rPr>
                <w:rStyle w:val="Hipervnculo"/>
                <w:noProof/>
              </w:rPr>
              <w:t>DOCUMENTAL</w:t>
            </w:r>
            <w:r>
              <w:rPr>
                <w:noProof/>
                <w:webHidden/>
              </w:rPr>
              <w:tab/>
            </w:r>
            <w:r>
              <w:rPr>
                <w:noProof/>
                <w:webHidden/>
              </w:rPr>
              <w:fldChar w:fldCharType="begin"/>
            </w:r>
            <w:r>
              <w:rPr>
                <w:noProof/>
                <w:webHidden/>
              </w:rPr>
              <w:instrText xml:space="preserve"> PAGEREF _Toc117868706 \h </w:instrText>
            </w:r>
            <w:r>
              <w:rPr>
                <w:noProof/>
                <w:webHidden/>
              </w:rPr>
            </w:r>
            <w:r>
              <w:rPr>
                <w:noProof/>
                <w:webHidden/>
              </w:rPr>
              <w:fldChar w:fldCharType="separate"/>
            </w:r>
            <w:r>
              <w:rPr>
                <w:noProof/>
                <w:webHidden/>
              </w:rPr>
              <w:t>41</w:t>
            </w:r>
            <w:r>
              <w:rPr>
                <w:noProof/>
                <w:webHidden/>
              </w:rPr>
              <w:fldChar w:fldCharType="end"/>
            </w:r>
          </w:hyperlink>
        </w:p>
        <w:p w14:paraId="35ED6C0D"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707" w:history="1">
            <w:r w:rsidRPr="00340400">
              <w:rPr>
                <w:rStyle w:val="Hipervnculo"/>
                <w:noProof/>
                <w:spacing w:val="-2"/>
              </w:rPr>
              <w:t>1.10.1</w:t>
            </w:r>
            <w:r>
              <w:rPr>
                <w:rFonts w:asciiTheme="minorHAnsi" w:eastAsiaTheme="minorEastAsia" w:hAnsiTheme="minorHAnsi" w:cstheme="minorBidi"/>
                <w:noProof/>
                <w:lang w:val="es-CO" w:eastAsia="es-CO"/>
              </w:rPr>
              <w:tab/>
            </w:r>
            <w:r w:rsidRPr="00340400">
              <w:rPr>
                <w:rStyle w:val="Hipervnculo"/>
                <w:noProof/>
              </w:rPr>
              <w:t>Programa</w:t>
            </w:r>
            <w:r w:rsidRPr="00340400">
              <w:rPr>
                <w:rStyle w:val="Hipervnculo"/>
                <w:noProof/>
                <w:spacing w:val="-4"/>
              </w:rPr>
              <w:t xml:space="preserve"> </w:t>
            </w:r>
            <w:r w:rsidRPr="00340400">
              <w:rPr>
                <w:rStyle w:val="Hipervnculo"/>
                <w:noProof/>
              </w:rPr>
              <w:t>de</w:t>
            </w:r>
            <w:r w:rsidRPr="00340400">
              <w:rPr>
                <w:rStyle w:val="Hipervnculo"/>
                <w:noProof/>
                <w:spacing w:val="-3"/>
              </w:rPr>
              <w:t xml:space="preserve"> </w:t>
            </w:r>
            <w:r w:rsidRPr="00340400">
              <w:rPr>
                <w:rStyle w:val="Hipervnculo"/>
                <w:noProof/>
              </w:rPr>
              <w:t>documentos vitales o</w:t>
            </w:r>
            <w:r w:rsidRPr="00340400">
              <w:rPr>
                <w:rStyle w:val="Hipervnculo"/>
                <w:noProof/>
                <w:spacing w:val="-4"/>
              </w:rPr>
              <w:t xml:space="preserve"> </w:t>
            </w:r>
            <w:r w:rsidRPr="00340400">
              <w:rPr>
                <w:rStyle w:val="Hipervnculo"/>
                <w:noProof/>
              </w:rPr>
              <w:t>esenciales</w:t>
            </w:r>
            <w:r>
              <w:rPr>
                <w:noProof/>
                <w:webHidden/>
              </w:rPr>
              <w:tab/>
            </w:r>
            <w:r>
              <w:rPr>
                <w:noProof/>
                <w:webHidden/>
              </w:rPr>
              <w:fldChar w:fldCharType="begin"/>
            </w:r>
            <w:r>
              <w:rPr>
                <w:noProof/>
                <w:webHidden/>
              </w:rPr>
              <w:instrText xml:space="preserve"> PAGEREF _Toc117868707 \h </w:instrText>
            </w:r>
            <w:r>
              <w:rPr>
                <w:noProof/>
                <w:webHidden/>
              </w:rPr>
            </w:r>
            <w:r>
              <w:rPr>
                <w:noProof/>
                <w:webHidden/>
              </w:rPr>
              <w:fldChar w:fldCharType="separate"/>
            </w:r>
            <w:r>
              <w:rPr>
                <w:noProof/>
                <w:webHidden/>
              </w:rPr>
              <w:t>41</w:t>
            </w:r>
            <w:r>
              <w:rPr>
                <w:noProof/>
                <w:webHidden/>
              </w:rPr>
              <w:fldChar w:fldCharType="end"/>
            </w:r>
          </w:hyperlink>
        </w:p>
        <w:p w14:paraId="7056F23B"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708" w:history="1">
            <w:r w:rsidRPr="00340400">
              <w:rPr>
                <w:rStyle w:val="Hipervnculo"/>
                <w:noProof/>
                <w:spacing w:val="-2"/>
              </w:rPr>
              <w:t>1.10.2</w:t>
            </w:r>
            <w:r>
              <w:rPr>
                <w:rFonts w:asciiTheme="minorHAnsi" w:eastAsiaTheme="minorEastAsia" w:hAnsiTheme="minorHAnsi" w:cstheme="minorBidi"/>
                <w:noProof/>
                <w:lang w:val="es-CO" w:eastAsia="es-CO"/>
              </w:rPr>
              <w:tab/>
            </w:r>
            <w:r w:rsidRPr="00340400">
              <w:rPr>
                <w:rStyle w:val="Hipervnculo"/>
                <w:noProof/>
              </w:rPr>
              <w:t>Programa</w:t>
            </w:r>
            <w:r w:rsidRPr="00340400">
              <w:rPr>
                <w:rStyle w:val="Hipervnculo"/>
                <w:noProof/>
                <w:spacing w:val="-2"/>
              </w:rPr>
              <w:t xml:space="preserve"> </w:t>
            </w:r>
            <w:r w:rsidRPr="00340400">
              <w:rPr>
                <w:rStyle w:val="Hipervnculo"/>
                <w:noProof/>
              </w:rPr>
              <w:t>de</w:t>
            </w:r>
            <w:r w:rsidRPr="00340400">
              <w:rPr>
                <w:rStyle w:val="Hipervnculo"/>
                <w:noProof/>
                <w:spacing w:val="-2"/>
              </w:rPr>
              <w:t xml:space="preserve"> </w:t>
            </w:r>
            <w:r w:rsidRPr="00340400">
              <w:rPr>
                <w:rStyle w:val="Hipervnculo"/>
                <w:noProof/>
              </w:rPr>
              <w:t>gestión</w:t>
            </w:r>
            <w:r w:rsidRPr="00340400">
              <w:rPr>
                <w:rStyle w:val="Hipervnculo"/>
                <w:noProof/>
                <w:spacing w:val="-2"/>
              </w:rPr>
              <w:t xml:space="preserve"> </w:t>
            </w:r>
            <w:r w:rsidRPr="00340400">
              <w:rPr>
                <w:rStyle w:val="Hipervnculo"/>
                <w:noProof/>
              </w:rPr>
              <w:t>de</w:t>
            </w:r>
            <w:r w:rsidRPr="00340400">
              <w:rPr>
                <w:rStyle w:val="Hipervnculo"/>
                <w:noProof/>
                <w:spacing w:val="-2"/>
              </w:rPr>
              <w:t xml:space="preserve"> </w:t>
            </w:r>
            <w:r w:rsidRPr="00340400">
              <w:rPr>
                <w:rStyle w:val="Hipervnculo"/>
                <w:noProof/>
              </w:rPr>
              <w:t>documentos</w:t>
            </w:r>
            <w:r w:rsidRPr="00340400">
              <w:rPr>
                <w:rStyle w:val="Hipervnculo"/>
                <w:noProof/>
                <w:spacing w:val="-3"/>
              </w:rPr>
              <w:t xml:space="preserve"> </w:t>
            </w:r>
            <w:r w:rsidRPr="00340400">
              <w:rPr>
                <w:rStyle w:val="Hipervnculo"/>
                <w:noProof/>
              </w:rPr>
              <w:t>electrónicos</w:t>
            </w:r>
            <w:r>
              <w:rPr>
                <w:noProof/>
                <w:webHidden/>
              </w:rPr>
              <w:tab/>
            </w:r>
            <w:r>
              <w:rPr>
                <w:noProof/>
                <w:webHidden/>
              </w:rPr>
              <w:fldChar w:fldCharType="begin"/>
            </w:r>
            <w:r>
              <w:rPr>
                <w:noProof/>
                <w:webHidden/>
              </w:rPr>
              <w:instrText xml:space="preserve"> PAGEREF _Toc117868708 \h </w:instrText>
            </w:r>
            <w:r>
              <w:rPr>
                <w:noProof/>
                <w:webHidden/>
              </w:rPr>
            </w:r>
            <w:r>
              <w:rPr>
                <w:noProof/>
                <w:webHidden/>
              </w:rPr>
              <w:fldChar w:fldCharType="separate"/>
            </w:r>
            <w:r>
              <w:rPr>
                <w:noProof/>
                <w:webHidden/>
              </w:rPr>
              <w:t>41</w:t>
            </w:r>
            <w:r>
              <w:rPr>
                <w:noProof/>
                <w:webHidden/>
              </w:rPr>
              <w:fldChar w:fldCharType="end"/>
            </w:r>
          </w:hyperlink>
        </w:p>
        <w:p w14:paraId="5297B486"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709" w:history="1">
            <w:r w:rsidRPr="00340400">
              <w:rPr>
                <w:rStyle w:val="Hipervnculo"/>
                <w:noProof/>
                <w:spacing w:val="-2"/>
              </w:rPr>
              <w:t>1.10.3</w:t>
            </w:r>
            <w:r>
              <w:rPr>
                <w:rFonts w:asciiTheme="minorHAnsi" w:eastAsiaTheme="minorEastAsia" w:hAnsiTheme="minorHAnsi" w:cstheme="minorBidi"/>
                <w:noProof/>
                <w:lang w:val="es-CO" w:eastAsia="es-CO"/>
              </w:rPr>
              <w:tab/>
            </w:r>
            <w:r w:rsidRPr="00340400">
              <w:rPr>
                <w:rStyle w:val="Hipervnculo"/>
                <w:noProof/>
              </w:rPr>
              <w:t>Programa</w:t>
            </w:r>
            <w:r w:rsidRPr="00340400">
              <w:rPr>
                <w:rStyle w:val="Hipervnculo"/>
                <w:noProof/>
                <w:spacing w:val="-5"/>
              </w:rPr>
              <w:t xml:space="preserve"> </w:t>
            </w:r>
            <w:r w:rsidRPr="00340400">
              <w:rPr>
                <w:rStyle w:val="Hipervnculo"/>
                <w:noProof/>
              </w:rPr>
              <w:t>de</w:t>
            </w:r>
            <w:r w:rsidRPr="00340400">
              <w:rPr>
                <w:rStyle w:val="Hipervnculo"/>
                <w:noProof/>
                <w:spacing w:val="-4"/>
              </w:rPr>
              <w:t xml:space="preserve"> </w:t>
            </w:r>
            <w:r w:rsidRPr="00340400">
              <w:rPr>
                <w:rStyle w:val="Hipervnculo"/>
                <w:noProof/>
              </w:rPr>
              <w:t>archivos</w:t>
            </w:r>
            <w:r w:rsidRPr="00340400">
              <w:rPr>
                <w:rStyle w:val="Hipervnculo"/>
                <w:noProof/>
                <w:spacing w:val="-4"/>
              </w:rPr>
              <w:t xml:space="preserve"> </w:t>
            </w:r>
            <w:r w:rsidRPr="00340400">
              <w:rPr>
                <w:rStyle w:val="Hipervnculo"/>
                <w:noProof/>
              </w:rPr>
              <w:t>descentralizados</w:t>
            </w:r>
            <w:r>
              <w:rPr>
                <w:noProof/>
                <w:webHidden/>
              </w:rPr>
              <w:tab/>
            </w:r>
            <w:r>
              <w:rPr>
                <w:noProof/>
                <w:webHidden/>
              </w:rPr>
              <w:fldChar w:fldCharType="begin"/>
            </w:r>
            <w:r>
              <w:rPr>
                <w:noProof/>
                <w:webHidden/>
              </w:rPr>
              <w:instrText xml:space="preserve"> PAGEREF _Toc117868709 \h </w:instrText>
            </w:r>
            <w:r>
              <w:rPr>
                <w:noProof/>
                <w:webHidden/>
              </w:rPr>
            </w:r>
            <w:r>
              <w:rPr>
                <w:noProof/>
                <w:webHidden/>
              </w:rPr>
              <w:fldChar w:fldCharType="separate"/>
            </w:r>
            <w:r>
              <w:rPr>
                <w:noProof/>
                <w:webHidden/>
              </w:rPr>
              <w:t>42</w:t>
            </w:r>
            <w:r>
              <w:rPr>
                <w:noProof/>
                <w:webHidden/>
              </w:rPr>
              <w:fldChar w:fldCharType="end"/>
            </w:r>
          </w:hyperlink>
        </w:p>
        <w:p w14:paraId="20F55285" w14:textId="77777777" w:rsidR="00E56407" w:rsidRDefault="00E56407">
          <w:pPr>
            <w:pStyle w:val="TDC1"/>
            <w:tabs>
              <w:tab w:val="left" w:pos="2082"/>
              <w:tab w:val="right" w:leader="dot" w:pos="11230"/>
            </w:tabs>
            <w:rPr>
              <w:rFonts w:asciiTheme="minorHAnsi" w:eastAsiaTheme="minorEastAsia" w:hAnsiTheme="minorHAnsi" w:cstheme="minorBidi"/>
              <w:noProof/>
              <w:lang w:val="es-CO" w:eastAsia="es-CO"/>
            </w:rPr>
          </w:pPr>
          <w:hyperlink w:anchor="_Toc117868710" w:history="1">
            <w:r w:rsidRPr="00340400">
              <w:rPr>
                <w:rStyle w:val="Hipervnculo"/>
                <w:noProof/>
                <w:spacing w:val="-2"/>
              </w:rPr>
              <w:t>1.10.5</w:t>
            </w:r>
            <w:r>
              <w:rPr>
                <w:rFonts w:asciiTheme="minorHAnsi" w:eastAsiaTheme="minorEastAsia" w:hAnsiTheme="minorHAnsi" w:cstheme="minorBidi"/>
                <w:noProof/>
                <w:lang w:val="es-CO" w:eastAsia="es-CO"/>
              </w:rPr>
              <w:tab/>
            </w:r>
            <w:r w:rsidRPr="00340400">
              <w:rPr>
                <w:rStyle w:val="Hipervnculo"/>
                <w:noProof/>
              </w:rPr>
              <w:t>Programa</w:t>
            </w:r>
            <w:r w:rsidRPr="00340400">
              <w:rPr>
                <w:rStyle w:val="Hipervnculo"/>
                <w:noProof/>
                <w:spacing w:val="-3"/>
              </w:rPr>
              <w:t xml:space="preserve"> </w:t>
            </w:r>
            <w:r w:rsidRPr="00340400">
              <w:rPr>
                <w:rStyle w:val="Hipervnculo"/>
                <w:noProof/>
              </w:rPr>
              <w:t>de</w:t>
            </w:r>
            <w:r w:rsidRPr="00340400">
              <w:rPr>
                <w:rStyle w:val="Hipervnculo"/>
                <w:noProof/>
                <w:spacing w:val="-3"/>
              </w:rPr>
              <w:t xml:space="preserve"> </w:t>
            </w:r>
            <w:r w:rsidRPr="00340400">
              <w:rPr>
                <w:rStyle w:val="Hipervnculo"/>
                <w:noProof/>
              </w:rPr>
              <w:t>auditoría y</w:t>
            </w:r>
            <w:r w:rsidRPr="00340400">
              <w:rPr>
                <w:rStyle w:val="Hipervnculo"/>
                <w:noProof/>
                <w:spacing w:val="-10"/>
              </w:rPr>
              <w:t xml:space="preserve"> </w:t>
            </w:r>
            <w:r w:rsidRPr="00340400">
              <w:rPr>
                <w:rStyle w:val="Hipervnculo"/>
                <w:noProof/>
              </w:rPr>
              <w:t>control</w:t>
            </w:r>
            <w:r>
              <w:rPr>
                <w:noProof/>
                <w:webHidden/>
              </w:rPr>
              <w:tab/>
            </w:r>
            <w:r>
              <w:rPr>
                <w:noProof/>
                <w:webHidden/>
              </w:rPr>
              <w:fldChar w:fldCharType="begin"/>
            </w:r>
            <w:r>
              <w:rPr>
                <w:noProof/>
                <w:webHidden/>
              </w:rPr>
              <w:instrText xml:space="preserve"> PAGEREF _Toc117868710 \h </w:instrText>
            </w:r>
            <w:r>
              <w:rPr>
                <w:noProof/>
                <w:webHidden/>
              </w:rPr>
            </w:r>
            <w:r>
              <w:rPr>
                <w:noProof/>
                <w:webHidden/>
              </w:rPr>
              <w:fldChar w:fldCharType="separate"/>
            </w:r>
            <w:r>
              <w:rPr>
                <w:noProof/>
                <w:webHidden/>
              </w:rPr>
              <w:t>44</w:t>
            </w:r>
            <w:r>
              <w:rPr>
                <w:noProof/>
                <w:webHidden/>
              </w:rPr>
              <w:fldChar w:fldCharType="end"/>
            </w:r>
          </w:hyperlink>
        </w:p>
        <w:p w14:paraId="7E6B89FC" w14:textId="77777777" w:rsidR="00E56407" w:rsidRDefault="00E56407">
          <w:pPr>
            <w:pStyle w:val="TDC1"/>
            <w:tabs>
              <w:tab w:val="right" w:leader="dot" w:pos="11230"/>
            </w:tabs>
            <w:rPr>
              <w:rFonts w:asciiTheme="minorHAnsi" w:eastAsiaTheme="minorEastAsia" w:hAnsiTheme="minorHAnsi" w:cstheme="minorBidi"/>
              <w:noProof/>
              <w:lang w:val="es-CO" w:eastAsia="es-CO"/>
            </w:rPr>
          </w:pPr>
          <w:hyperlink w:anchor="_Toc117868711" w:history="1">
            <w:r w:rsidRPr="00340400">
              <w:rPr>
                <w:rStyle w:val="Hipervnculo"/>
                <w:noProof/>
              </w:rPr>
              <w:t>Bibliografía</w:t>
            </w:r>
            <w:r>
              <w:rPr>
                <w:noProof/>
                <w:webHidden/>
              </w:rPr>
              <w:tab/>
            </w:r>
            <w:r>
              <w:rPr>
                <w:noProof/>
                <w:webHidden/>
              </w:rPr>
              <w:fldChar w:fldCharType="begin"/>
            </w:r>
            <w:r>
              <w:rPr>
                <w:noProof/>
                <w:webHidden/>
              </w:rPr>
              <w:instrText xml:space="preserve"> PAGEREF _Toc117868711 \h </w:instrText>
            </w:r>
            <w:r>
              <w:rPr>
                <w:noProof/>
                <w:webHidden/>
              </w:rPr>
            </w:r>
            <w:r>
              <w:rPr>
                <w:noProof/>
                <w:webHidden/>
              </w:rPr>
              <w:fldChar w:fldCharType="separate"/>
            </w:r>
            <w:r>
              <w:rPr>
                <w:noProof/>
                <w:webHidden/>
              </w:rPr>
              <w:t>46</w:t>
            </w:r>
            <w:r>
              <w:rPr>
                <w:noProof/>
                <w:webHidden/>
              </w:rPr>
              <w:fldChar w:fldCharType="end"/>
            </w:r>
          </w:hyperlink>
        </w:p>
        <w:p w14:paraId="19FC3EB5" w14:textId="6E20C715" w:rsidR="00591E85" w:rsidRDefault="00591E85">
          <w:r>
            <w:rPr>
              <w:b/>
              <w:bCs/>
            </w:rPr>
            <w:fldChar w:fldCharType="end"/>
          </w:r>
        </w:p>
      </w:sdtContent>
    </w:sdt>
    <w:p w14:paraId="3DB2CE78" w14:textId="77777777" w:rsidR="001215C0" w:rsidRPr="00D16A7A" w:rsidRDefault="001215C0">
      <w:pPr>
        <w:rPr>
          <w:rFonts w:ascii="Arial" w:hAnsi="Arial" w:cs="Arial"/>
        </w:rPr>
        <w:sectPr w:rsidR="001215C0" w:rsidRPr="00D16A7A">
          <w:type w:val="continuous"/>
          <w:pgSz w:w="12240" w:h="15840"/>
          <w:pgMar w:top="1340" w:right="500" w:bottom="1459" w:left="500" w:header="720" w:footer="720" w:gutter="0"/>
          <w:cols w:space="720"/>
        </w:sectPr>
      </w:pPr>
    </w:p>
    <w:p w14:paraId="0FA7B999" w14:textId="0B3656AC" w:rsidR="001215C0" w:rsidRPr="00D16A7A" w:rsidRDefault="00587B66">
      <w:pPr>
        <w:pStyle w:val="Prrafodelista"/>
        <w:numPr>
          <w:ilvl w:val="0"/>
          <w:numId w:val="57"/>
        </w:numPr>
        <w:tabs>
          <w:tab w:val="left" w:pos="1641"/>
          <w:tab w:val="left" w:pos="1642"/>
        </w:tabs>
        <w:spacing w:before="3" w:line="276" w:lineRule="exact"/>
        <w:rPr>
          <w:rFonts w:ascii="Arial" w:hAnsi="Arial" w:cs="Arial"/>
        </w:rPr>
      </w:pPr>
      <w:r w:rsidRPr="00D16A7A">
        <w:rPr>
          <w:rFonts w:ascii="Arial" w:hAnsi="Arial" w:cs="Arial"/>
          <w:spacing w:val="-1"/>
        </w:rPr>
        <w:t>Anexo</w:t>
      </w:r>
      <w:r w:rsidRPr="00D16A7A">
        <w:rPr>
          <w:rFonts w:ascii="Arial" w:hAnsi="Arial" w:cs="Arial"/>
          <w:spacing w:val="5"/>
        </w:rPr>
        <w:t xml:space="preserve"> </w:t>
      </w:r>
      <w:r w:rsidRPr="00D16A7A">
        <w:rPr>
          <w:rFonts w:ascii="Arial" w:hAnsi="Arial" w:cs="Arial"/>
          <w:spacing w:val="-1"/>
        </w:rPr>
        <w:t>No</w:t>
      </w:r>
      <w:r w:rsidRPr="00D16A7A">
        <w:rPr>
          <w:rFonts w:ascii="Arial" w:hAnsi="Arial" w:cs="Arial"/>
          <w:spacing w:val="6"/>
        </w:rPr>
        <w:t xml:space="preserve"> </w:t>
      </w:r>
      <w:r w:rsidRPr="00D16A7A">
        <w:rPr>
          <w:rFonts w:ascii="Arial" w:hAnsi="Arial" w:cs="Arial"/>
          <w:spacing w:val="-1"/>
        </w:rPr>
        <w:t>1</w:t>
      </w:r>
      <w:r w:rsidRPr="00D16A7A">
        <w:rPr>
          <w:rFonts w:ascii="Arial" w:hAnsi="Arial" w:cs="Arial"/>
          <w:spacing w:val="5"/>
        </w:rPr>
        <w:t xml:space="preserve"> </w:t>
      </w:r>
      <w:r w:rsidRPr="00D16A7A">
        <w:rPr>
          <w:rFonts w:ascii="Arial" w:hAnsi="Arial" w:cs="Arial"/>
          <w:spacing w:val="-1"/>
        </w:rPr>
        <w:t>Glosario</w:t>
      </w:r>
      <w:r w:rsidRPr="00D16A7A">
        <w:rPr>
          <w:rFonts w:ascii="Arial" w:hAnsi="Arial" w:cs="Arial"/>
          <w:spacing w:val="3"/>
        </w:rPr>
        <w:t xml:space="preserve"> </w:t>
      </w:r>
      <w:r w:rsidRPr="00D16A7A">
        <w:rPr>
          <w:rFonts w:ascii="Arial" w:hAnsi="Arial" w:cs="Arial"/>
          <w:spacing w:val="-1"/>
        </w:rPr>
        <w:t>de</w:t>
      </w:r>
      <w:r w:rsidRPr="00D16A7A">
        <w:rPr>
          <w:rFonts w:ascii="Arial" w:hAnsi="Arial" w:cs="Arial"/>
          <w:spacing w:val="4"/>
        </w:rPr>
        <w:t xml:space="preserve"> </w:t>
      </w:r>
      <w:r w:rsidRPr="00D16A7A">
        <w:rPr>
          <w:rFonts w:ascii="Arial" w:hAnsi="Arial" w:cs="Arial"/>
          <w:spacing w:val="-1"/>
        </w:rPr>
        <w:t>términos</w:t>
      </w:r>
      <w:r w:rsidRPr="00D16A7A">
        <w:rPr>
          <w:rFonts w:ascii="Arial" w:hAnsi="Arial" w:cs="Arial"/>
          <w:spacing w:val="-31"/>
        </w:rPr>
        <w:t xml:space="preserve"> </w:t>
      </w:r>
      <w:r w:rsidRPr="00D16A7A">
        <w:rPr>
          <w:rFonts w:ascii="Arial" w:hAnsi="Arial" w:cs="Arial"/>
          <w:spacing w:val="-1"/>
        </w:rPr>
        <w:t>.......................................................................</w:t>
      </w:r>
      <w:r w:rsidR="006E4BA2">
        <w:rPr>
          <w:rFonts w:ascii="Arial" w:hAnsi="Arial" w:cs="Arial"/>
          <w:spacing w:val="-1"/>
        </w:rPr>
        <w:t>...........................48</w:t>
      </w:r>
    </w:p>
    <w:p w14:paraId="3087DA8E" w14:textId="0BD8B7DF" w:rsidR="001215C0" w:rsidRPr="00D16A7A" w:rsidRDefault="00587B66">
      <w:pPr>
        <w:pStyle w:val="Prrafodelista"/>
        <w:numPr>
          <w:ilvl w:val="0"/>
          <w:numId w:val="57"/>
        </w:numPr>
        <w:tabs>
          <w:tab w:val="left" w:pos="1641"/>
          <w:tab w:val="left" w:pos="1642"/>
        </w:tabs>
        <w:spacing w:line="270" w:lineRule="exact"/>
        <w:rPr>
          <w:rFonts w:ascii="Arial" w:hAnsi="Arial" w:cs="Arial"/>
        </w:rPr>
      </w:pPr>
      <w:r w:rsidRPr="00D16A7A">
        <w:rPr>
          <w:rFonts w:ascii="Arial" w:hAnsi="Arial" w:cs="Arial"/>
          <w:spacing w:val="-1"/>
        </w:rPr>
        <w:t>Anexo</w:t>
      </w:r>
      <w:r w:rsidRPr="00D16A7A">
        <w:rPr>
          <w:rFonts w:ascii="Arial" w:hAnsi="Arial" w:cs="Arial"/>
          <w:spacing w:val="7"/>
        </w:rPr>
        <w:t xml:space="preserve"> </w:t>
      </w:r>
      <w:r w:rsidRPr="00D16A7A">
        <w:rPr>
          <w:rFonts w:ascii="Arial" w:hAnsi="Arial" w:cs="Arial"/>
          <w:spacing w:val="-1"/>
        </w:rPr>
        <w:t>No</w:t>
      </w:r>
      <w:r w:rsidRPr="00D16A7A">
        <w:rPr>
          <w:rFonts w:ascii="Arial" w:hAnsi="Arial" w:cs="Arial"/>
          <w:spacing w:val="7"/>
        </w:rPr>
        <w:t xml:space="preserve"> </w:t>
      </w:r>
      <w:r w:rsidRPr="00D16A7A">
        <w:rPr>
          <w:rFonts w:ascii="Arial" w:hAnsi="Arial" w:cs="Arial"/>
          <w:spacing w:val="-1"/>
        </w:rPr>
        <w:t>2</w:t>
      </w:r>
      <w:r w:rsidRPr="00D16A7A">
        <w:rPr>
          <w:rFonts w:ascii="Arial" w:hAnsi="Arial" w:cs="Arial"/>
          <w:spacing w:val="8"/>
        </w:rPr>
        <w:t xml:space="preserve"> </w:t>
      </w:r>
      <w:r w:rsidRPr="00D16A7A">
        <w:rPr>
          <w:rFonts w:ascii="Arial" w:hAnsi="Arial" w:cs="Arial"/>
          <w:spacing w:val="-1"/>
        </w:rPr>
        <w:t>Diagnóstico</w:t>
      </w:r>
      <w:r w:rsidRPr="00D16A7A">
        <w:rPr>
          <w:rFonts w:ascii="Arial" w:hAnsi="Arial" w:cs="Arial"/>
          <w:spacing w:val="5"/>
        </w:rPr>
        <w:t xml:space="preserve"> </w:t>
      </w:r>
      <w:r w:rsidRPr="00D16A7A">
        <w:rPr>
          <w:rFonts w:ascii="Arial" w:hAnsi="Arial" w:cs="Arial"/>
          <w:spacing w:val="-1"/>
        </w:rPr>
        <w:t>documental</w:t>
      </w:r>
      <w:r w:rsidRPr="00D16A7A">
        <w:rPr>
          <w:rFonts w:ascii="Arial" w:hAnsi="Arial" w:cs="Arial"/>
          <w:spacing w:val="-20"/>
        </w:rPr>
        <w:t xml:space="preserve"> </w:t>
      </w:r>
      <w:r w:rsidRPr="00D16A7A">
        <w:rPr>
          <w:rFonts w:ascii="Arial" w:hAnsi="Arial" w:cs="Arial"/>
          <w:spacing w:val="-1"/>
        </w:rPr>
        <w:t>.................................................................</w:t>
      </w:r>
      <w:r w:rsidR="006E4BA2">
        <w:rPr>
          <w:rFonts w:ascii="Arial" w:hAnsi="Arial" w:cs="Arial"/>
          <w:spacing w:val="-1"/>
        </w:rPr>
        <w:t>...........................49</w:t>
      </w:r>
    </w:p>
    <w:p w14:paraId="66D8475C" w14:textId="4C1608F8" w:rsidR="001215C0" w:rsidRPr="00D16A7A" w:rsidRDefault="00587B66">
      <w:pPr>
        <w:pStyle w:val="Prrafodelista"/>
        <w:numPr>
          <w:ilvl w:val="0"/>
          <w:numId w:val="57"/>
        </w:numPr>
        <w:tabs>
          <w:tab w:val="left" w:pos="1641"/>
          <w:tab w:val="left" w:pos="1642"/>
        </w:tabs>
        <w:spacing w:line="269" w:lineRule="exact"/>
        <w:rPr>
          <w:rFonts w:ascii="Arial" w:hAnsi="Arial" w:cs="Arial"/>
        </w:rPr>
      </w:pPr>
      <w:r w:rsidRPr="00D16A7A">
        <w:rPr>
          <w:rFonts w:ascii="Arial" w:hAnsi="Arial" w:cs="Arial"/>
          <w:spacing w:val="-1"/>
        </w:rPr>
        <w:t>Anexo</w:t>
      </w:r>
      <w:r w:rsidRPr="00D16A7A">
        <w:rPr>
          <w:rFonts w:ascii="Arial" w:hAnsi="Arial" w:cs="Arial"/>
          <w:spacing w:val="9"/>
        </w:rPr>
        <w:t xml:space="preserve"> </w:t>
      </w:r>
      <w:r w:rsidRPr="00D16A7A">
        <w:rPr>
          <w:rFonts w:ascii="Arial" w:hAnsi="Arial" w:cs="Arial"/>
          <w:spacing w:val="-1"/>
        </w:rPr>
        <w:t>No</w:t>
      </w:r>
      <w:r w:rsidRPr="00D16A7A">
        <w:rPr>
          <w:rFonts w:ascii="Arial" w:hAnsi="Arial" w:cs="Arial"/>
          <w:spacing w:val="9"/>
        </w:rPr>
        <w:t xml:space="preserve"> </w:t>
      </w:r>
      <w:r w:rsidRPr="00D16A7A">
        <w:rPr>
          <w:rFonts w:ascii="Arial" w:hAnsi="Arial" w:cs="Arial"/>
          <w:spacing w:val="-1"/>
        </w:rPr>
        <w:t>3</w:t>
      </w:r>
      <w:r w:rsidRPr="00D16A7A">
        <w:rPr>
          <w:rFonts w:ascii="Arial" w:hAnsi="Arial" w:cs="Arial"/>
          <w:spacing w:val="10"/>
        </w:rPr>
        <w:t xml:space="preserve"> </w:t>
      </w:r>
      <w:r w:rsidRPr="00D16A7A">
        <w:rPr>
          <w:rFonts w:ascii="Arial" w:hAnsi="Arial" w:cs="Arial"/>
          <w:spacing w:val="-1"/>
        </w:rPr>
        <w:t>Matriz</w:t>
      </w:r>
      <w:r w:rsidRPr="00D16A7A">
        <w:rPr>
          <w:rFonts w:ascii="Arial" w:hAnsi="Arial" w:cs="Arial"/>
          <w:spacing w:val="7"/>
        </w:rPr>
        <w:t xml:space="preserve"> </w:t>
      </w:r>
      <w:r w:rsidRPr="00D16A7A">
        <w:rPr>
          <w:rFonts w:ascii="Arial" w:hAnsi="Arial" w:cs="Arial"/>
          <w:spacing w:val="-1"/>
        </w:rPr>
        <w:t>DOFA..............................................................................................................</w:t>
      </w:r>
      <w:r w:rsidR="006E4BA2">
        <w:rPr>
          <w:rFonts w:ascii="Arial" w:hAnsi="Arial" w:cs="Arial"/>
          <w:spacing w:val="-1"/>
        </w:rPr>
        <w:t>75</w:t>
      </w:r>
    </w:p>
    <w:p w14:paraId="12368318" w14:textId="4D44BD52" w:rsidR="001215C0" w:rsidRPr="00D16A7A" w:rsidRDefault="00587B66">
      <w:pPr>
        <w:pStyle w:val="Prrafodelista"/>
        <w:numPr>
          <w:ilvl w:val="0"/>
          <w:numId w:val="57"/>
        </w:numPr>
        <w:tabs>
          <w:tab w:val="left" w:pos="1641"/>
          <w:tab w:val="left" w:pos="1642"/>
        </w:tabs>
        <w:spacing w:line="270" w:lineRule="exact"/>
        <w:rPr>
          <w:rFonts w:ascii="Arial" w:hAnsi="Arial" w:cs="Arial"/>
        </w:rPr>
      </w:pPr>
      <w:r w:rsidRPr="00D16A7A">
        <w:rPr>
          <w:rFonts w:ascii="Arial" w:hAnsi="Arial" w:cs="Arial"/>
        </w:rPr>
        <w:t>Anexo</w:t>
      </w:r>
      <w:r w:rsidRPr="00D16A7A">
        <w:rPr>
          <w:rFonts w:ascii="Arial" w:hAnsi="Arial" w:cs="Arial"/>
          <w:spacing w:val="-6"/>
        </w:rPr>
        <w:t xml:space="preserve"> </w:t>
      </w:r>
      <w:r w:rsidRPr="00D16A7A">
        <w:rPr>
          <w:rFonts w:ascii="Arial" w:hAnsi="Arial" w:cs="Arial"/>
        </w:rPr>
        <w:t>No</w:t>
      </w:r>
      <w:r w:rsidRPr="00D16A7A">
        <w:rPr>
          <w:rFonts w:ascii="Arial" w:hAnsi="Arial" w:cs="Arial"/>
          <w:spacing w:val="-6"/>
        </w:rPr>
        <w:t xml:space="preserve"> </w:t>
      </w:r>
      <w:r w:rsidRPr="00D16A7A">
        <w:rPr>
          <w:rFonts w:ascii="Arial" w:hAnsi="Arial" w:cs="Arial"/>
        </w:rPr>
        <w:t>4</w:t>
      </w:r>
      <w:r w:rsidRPr="00D16A7A">
        <w:rPr>
          <w:rFonts w:ascii="Arial" w:hAnsi="Arial" w:cs="Arial"/>
          <w:spacing w:val="-6"/>
        </w:rPr>
        <w:t xml:space="preserve"> </w:t>
      </w:r>
      <w:r w:rsidRPr="00D16A7A">
        <w:rPr>
          <w:rFonts w:ascii="Arial" w:hAnsi="Arial" w:cs="Arial"/>
        </w:rPr>
        <w:t>Matriz</w:t>
      </w:r>
      <w:r w:rsidRPr="00D16A7A">
        <w:rPr>
          <w:rFonts w:ascii="Arial" w:hAnsi="Arial" w:cs="Arial"/>
          <w:spacing w:val="-8"/>
        </w:rPr>
        <w:t xml:space="preserve"> </w:t>
      </w:r>
      <w:r w:rsidRPr="00D16A7A">
        <w:rPr>
          <w:rFonts w:ascii="Arial" w:hAnsi="Arial" w:cs="Arial"/>
        </w:rPr>
        <w:t>de</w:t>
      </w:r>
      <w:r w:rsidRPr="00D16A7A">
        <w:rPr>
          <w:rFonts w:ascii="Arial" w:hAnsi="Arial" w:cs="Arial"/>
          <w:spacing w:val="-6"/>
        </w:rPr>
        <w:t xml:space="preserve"> </w:t>
      </w:r>
      <w:r w:rsidRPr="00D16A7A">
        <w:rPr>
          <w:rFonts w:ascii="Arial" w:hAnsi="Arial" w:cs="Arial"/>
        </w:rPr>
        <w:t>Riesgos</w:t>
      </w:r>
      <w:r w:rsidRPr="00D16A7A">
        <w:rPr>
          <w:rFonts w:ascii="Arial" w:hAnsi="Arial" w:cs="Arial"/>
          <w:spacing w:val="-8"/>
        </w:rPr>
        <w:t xml:space="preserve"> </w:t>
      </w:r>
      <w:r w:rsidRPr="00D16A7A">
        <w:rPr>
          <w:rFonts w:ascii="Arial" w:hAnsi="Arial" w:cs="Arial"/>
        </w:rPr>
        <w:t>de</w:t>
      </w:r>
      <w:r w:rsidRPr="00D16A7A">
        <w:rPr>
          <w:rFonts w:ascii="Arial" w:hAnsi="Arial" w:cs="Arial"/>
          <w:spacing w:val="-6"/>
        </w:rPr>
        <w:t xml:space="preserve"> </w:t>
      </w:r>
      <w:r w:rsidRPr="00D16A7A">
        <w:rPr>
          <w:rFonts w:ascii="Arial" w:hAnsi="Arial" w:cs="Arial"/>
        </w:rPr>
        <w:t>la</w:t>
      </w:r>
      <w:r w:rsidRPr="00D16A7A">
        <w:rPr>
          <w:rFonts w:ascii="Arial" w:hAnsi="Arial" w:cs="Arial"/>
          <w:spacing w:val="-9"/>
        </w:rPr>
        <w:t xml:space="preserve"> </w:t>
      </w:r>
      <w:r w:rsidRPr="00D16A7A">
        <w:rPr>
          <w:rFonts w:ascii="Arial" w:hAnsi="Arial" w:cs="Arial"/>
        </w:rPr>
        <w:t>gestión</w:t>
      </w:r>
      <w:r w:rsidRPr="00D16A7A">
        <w:rPr>
          <w:rFonts w:ascii="Arial" w:hAnsi="Arial" w:cs="Arial"/>
          <w:spacing w:val="-8"/>
        </w:rPr>
        <w:t xml:space="preserve"> </w:t>
      </w:r>
      <w:r w:rsidRPr="00D16A7A">
        <w:rPr>
          <w:rFonts w:ascii="Arial" w:hAnsi="Arial" w:cs="Arial"/>
        </w:rPr>
        <w:t>documental</w:t>
      </w:r>
      <w:r w:rsidRPr="00D16A7A">
        <w:rPr>
          <w:rFonts w:ascii="Arial" w:hAnsi="Arial" w:cs="Arial"/>
          <w:spacing w:val="-14"/>
        </w:rPr>
        <w:t xml:space="preserve"> </w:t>
      </w:r>
      <w:r w:rsidRPr="00D16A7A">
        <w:rPr>
          <w:rFonts w:ascii="Arial" w:hAnsi="Arial" w:cs="Arial"/>
        </w:rPr>
        <w:t>..............................</w:t>
      </w:r>
      <w:r w:rsidR="006E4BA2">
        <w:rPr>
          <w:rFonts w:ascii="Arial" w:hAnsi="Arial" w:cs="Arial"/>
        </w:rPr>
        <w:t>..............................77</w:t>
      </w:r>
    </w:p>
    <w:p w14:paraId="256C9416" w14:textId="58DCC17A" w:rsidR="001215C0" w:rsidRPr="00591E85" w:rsidRDefault="00587B66" w:rsidP="00591E85">
      <w:pPr>
        <w:pStyle w:val="Prrafodelista"/>
        <w:numPr>
          <w:ilvl w:val="0"/>
          <w:numId w:val="57"/>
        </w:numPr>
        <w:tabs>
          <w:tab w:val="left" w:pos="1641"/>
          <w:tab w:val="left" w:pos="1642"/>
        </w:tabs>
        <w:spacing w:line="276" w:lineRule="exact"/>
        <w:rPr>
          <w:rFonts w:ascii="Arial" w:hAnsi="Arial" w:cs="Arial"/>
        </w:rPr>
        <w:sectPr w:rsidR="001215C0" w:rsidRPr="00591E85">
          <w:type w:val="continuous"/>
          <w:pgSz w:w="12240" w:h="15840"/>
          <w:pgMar w:top="1340" w:right="500" w:bottom="940" w:left="500" w:header="720" w:footer="720" w:gutter="0"/>
          <w:cols w:space="720"/>
        </w:sectPr>
      </w:pPr>
      <w:r w:rsidRPr="00D16A7A">
        <w:rPr>
          <w:rFonts w:ascii="Arial" w:hAnsi="Arial" w:cs="Arial"/>
          <w:spacing w:val="-1"/>
        </w:rPr>
        <w:t>Anexo</w:t>
      </w:r>
      <w:r w:rsidRPr="00D16A7A">
        <w:rPr>
          <w:rFonts w:ascii="Arial" w:hAnsi="Arial" w:cs="Arial"/>
          <w:spacing w:val="5"/>
        </w:rPr>
        <w:t xml:space="preserve"> </w:t>
      </w:r>
      <w:r w:rsidRPr="00D16A7A">
        <w:rPr>
          <w:rFonts w:ascii="Arial" w:hAnsi="Arial" w:cs="Arial"/>
          <w:spacing w:val="-1"/>
        </w:rPr>
        <w:t>No</w:t>
      </w:r>
      <w:r w:rsidRPr="00D16A7A">
        <w:rPr>
          <w:rFonts w:ascii="Arial" w:hAnsi="Arial" w:cs="Arial"/>
          <w:spacing w:val="6"/>
        </w:rPr>
        <w:t xml:space="preserve"> </w:t>
      </w:r>
      <w:r w:rsidRPr="00D16A7A">
        <w:rPr>
          <w:rFonts w:ascii="Arial" w:hAnsi="Arial" w:cs="Arial"/>
          <w:spacing w:val="-1"/>
        </w:rPr>
        <w:t>5</w:t>
      </w:r>
      <w:r w:rsidRPr="00D16A7A">
        <w:rPr>
          <w:rFonts w:ascii="Arial" w:hAnsi="Arial" w:cs="Arial"/>
          <w:spacing w:val="5"/>
        </w:rPr>
        <w:t xml:space="preserve"> </w:t>
      </w:r>
      <w:r w:rsidRPr="00D16A7A">
        <w:rPr>
          <w:rFonts w:ascii="Arial" w:hAnsi="Arial" w:cs="Arial"/>
          <w:spacing w:val="-1"/>
        </w:rPr>
        <w:t>Plan</w:t>
      </w:r>
      <w:r w:rsidRPr="00D16A7A">
        <w:rPr>
          <w:rFonts w:ascii="Arial" w:hAnsi="Arial" w:cs="Arial"/>
          <w:spacing w:val="6"/>
        </w:rPr>
        <w:t xml:space="preserve"> </w:t>
      </w:r>
      <w:r w:rsidRPr="00D16A7A">
        <w:rPr>
          <w:rFonts w:ascii="Arial" w:hAnsi="Arial" w:cs="Arial"/>
          <w:spacing w:val="-1"/>
        </w:rPr>
        <w:t>de</w:t>
      </w:r>
      <w:r w:rsidRPr="00D16A7A">
        <w:rPr>
          <w:rFonts w:ascii="Arial" w:hAnsi="Arial" w:cs="Arial"/>
          <w:spacing w:val="3"/>
        </w:rPr>
        <w:t xml:space="preserve"> </w:t>
      </w:r>
      <w:r w:rsidRPr="00D16A7A">
        <w:rPr>
          <w:rFonts w:ascii="Arial" w:hAnsi="Arial" w:cs="Arial"/>
          <w:spacing w:val="-1"/>
        </w:rPr>
        <w:t>trabajo</w:t>
      </w:r>
      <w:r w:rsidRPr="00D16A7A">
        <w:rPr>
          <w:rFonts w:ascii="Arial" w:hAnsi="Arial" w:cs="Arial"/>
          <w:spacing w:val="-35"/>
        </w:rPr>
        <w:t xml:space="preserve"> </w:t>
      </w:r>
      <w:r w:rsidRPr="00D16A7A">
        <w:rPr>
          <w:rFonts w:ascii="Arial" w:hAnsi="Arial" w:cs="Arial"/>
          <w:spacing w:val="-1"/>
        </w:rPr>
        <w:t>...........................................................................</w:t>
      </w:r>
      <w:r w:rsidR="006E4BA2">
        <w:rPr>
          <w:rFonts w:ascii="Arial" w:hAnsi="Arial" w:cs="Arial"/>
          <w:spacing w:val="-1"/>
        </w:rPr>
        <w:t>................................81</w:t>
      </w:r>
    </w:p>
    <w:p w14:paraId="5179D347" w14:textId="4BA1B310" w:rsidR="001215C0" w:rsidRPr="00591E85" w:rsidRDefault="00587B66" w:rsidP="00591E85">
      <w:pPr>
        <w:pStyle w:val="Ttulo1"/>
        <w:numPr>
          <w:ilvl w:val="1"/>
          <w:numId w:val="63"/>
        </w:numPr>
        <w:tabs>
          <w:tab w:val="left" w:pos="1777"/>
          <w:tab w:val="left" w:pos="1778"/>
        </w:tabs>
        <w:spacing w:before="519"/>
        <w:rPr>
          <w:color w:val="4F81BC"/>
        </w:rPr>
      </w:pPr>
      <w:bookmarkStart w:id="1" w:name="_Toc117868640"/>
      <w:r w:rsidRPr="00591E85">
        <w:rPr>
          <w:color w:val="4F81BC"/>
        </w:rPr>
        <w:lastRenderedPageBreak/>
        <w:t>EL PROGRAMA DE GESTIÓN DOCUMENTAL - PGD</w:t>
      </w:r>
      <w:bookmarkEnd w:id="1"/>
    </w:p>
    <w:p w14:paraId="49AB28FA" w14:textId="7A9E809A" w:rsidR="001215C0" w:rsidRPr="00D16A7A" w:rsidRDefault="00587B66" w:rsidP="00591E85">
      <w:pPr>
        <w:pStyle w:val="Ttulo1"/>
        <w:numPr>
          <w:ilvl w:val="1"/>
          <w:numId w:val="64"/>
        </w:numPr>
        <w:tabs>
          <w:tab w:val="left" w:pos="1777"/>
          <w:tab w:val="left" w:pos="1778"/>
        </w:tabs>
        <w:spacing w:before="519"/>
      </w:pPr>
      <w:bookmarkStart w:id="2" w:name="_Toc117868641"/>
      <w:r w:rsidRPr="00D16A7A">
        <w:rPr>
          <w:color w:val="4F81BC"/>
        </w:rPr>
        <w:t>CARATULA</w:t>
      </w:r>
      <w:bookmarkEnd w:id="2"/>
    </w:p>
    <w:p w14:paraId="464FE506" w14:textId="77777777" w:rsidR="001215C0" w:rsidRPr="00D16A7A" w:rsidRDefault="001215C0">
      <w:pPr>
        <w:pStyle w:val="Textoindependiente"/>
        <w:spacing w:before="11"/>
        <w:rPr>
          <w:rFonts w:ascii="Arial" w:hAnsi="Arial" w:cs="Arial"/>
          <w:b/>
        </w:rPr>
      </w:pPr>
    </w:p>
    <w:tbl>
      <w:tblPr>
        <w:tblStyle w:val="TableNormal"/>
        <w:tblW w:w="0" w:type="auto"/>
        <w:tblInd w:w="138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018"/>
        <w:gridCol w:w="6060"/>
      </w:tblGrid>
      <w:tr w:rsidR="001215C0" w:rsidRPr="00D16A7A" w14:paraId="2EFB168D" w14:textId="77777777" w:rsidTr="00591E85">
        <w:trPr>
          <w:trHeight w:val="958"/>
        </w:trPr>
        <w:tc>
          <w:tcPr>
            <w:tcW w:w="3018" w:type="dxa"/>
            <w:shd w:val="clear" w:color="auto" w:fill="92D050"/>
          </w:tcPr>
          <w:p w14:paraId="0211E7BB" w14:textId="77777777" w:rsidR="001215C0" w:rsidRPr="00D16A7A" w:rsidRDefault="00587B66">
            <w:pPr>
              <w:pStyle w:val="TableParagraph"/>
              <w:spacing w:before="242"/>
              <w:ind w:left="772" w:right="349" w:hanging="392"/>
              <w:rPr>
                <w:rFonts w:ascii="Arial" w:hAnsi="Arial" w:cs="Arial"/>
                <w:b/>
                <w:sz w:val="24"/>
              </w:rPr>
            </w:pPr>
            <w:r w:rsidRPr="00D16A7A">
              <w:rPr>
                <w:rFonts w:ascii="Arial" w:hAnsi="Arial" w:cs="Arial"/>
                <w:b/>
                <w:sz w:val="24"/>
              </w:rPr>
              <w:t>NOMBRE DE LA</w:t>
            </w:r>
            <w:r w:rsidRPr="00D16A7A">
              <w:rPr>
                <w:rFonts w:ascii="Arial" w:hAnsi="Arial" w:cs="Arial"/>
                <w:b/>
                <w:spacing w:val="-64"/>
                <w:sz w:val="24"/>
              </w:rPr>
              <w:t xml:space="preserve"> </w:t>
            </w:r>
            <w:r w:rsidRPr="00D16A7A">
              <w:rPr>
                <w:rFonts w:ascii="Arial" w:hAnsi="Arial" w:cs="Arial"/>
                <w:b/>
                <w:sz w:val="24"/>
              </w:rPr>
              <w:t>ENTIDAD</w:t>
            </w:r>
          </w:p>
        </w:tc>
        <w:tc>
          <w:tcPr>
            <w:tcW w:w="6060" w:type="dxa"/>
          </w:tcPr>
          <w:p w14:paraId="03F3AE87" w14:textId="77777777" w:rsidR="001215C0" w:rsidRPr="00D16A7A" w:rsidRDefault="001215C0">
            <w:pPr>
              <w:pStyle w:val="TableParagraph"/>
              <w:spacing w:before="11"/>
              <w:rPr>
                <w:rFonts w:ascii="Arial" w:hAnsi="Arial" w:cs="Arial"/>
                <w:b/>
                <w:sz w:val="32"/>
              </w:rPr>
            </w:pPr>
          </w:p>
          <w:p w14:paraId="367B305C" w14:textId="77777777" w:rsidR="001215C0" w:rsidRPr="00D16A7A" w:rsidRDefault="00587B66">
            <w:pPr>
              <w:pStyle w:val="TableParagraph"/>
              <w:ind w:left="524" w:right="516"/>
              <w:jc w:val="center"/>
              <w:rPr>
                <w:rFonts w:ascii="Arial" w:hAnsi="Arial" w:cs="Arial"/>
                <w:sz w:val="24"/>
              </w:rPr>
            </w:pPr>
            <w:r w:rsidRPr="00D16A7A">
              <w:rPr>
                <w:rFonts w:ascii="Arial" w:hAnsi="Arial" w:cs="Arial"/>
                <w:sz w:val="24"/>
              </w:rPr>
              <w:t>Cámara</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Comercio</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Facatativá</w:t>
            </w:r>
          </w:p>
        </w:tc>
      </w:tr>
      <w:tr w:rsidR="001215C0" w:rsidRPr="00D16A7A" w14:paraId="23862882" w14:textId="77777777" w:rsidTr="00591E85">
        <w:trPr>
          <w:trHeight w:val="746"/>
        </w:trPr>
        <w:tc>
          <w:tcPr>
            <w:tcW w:w="3018" w:type="dxa"/>
            <w:shd w:val="clear" w:color="auto" w:fill="92D050"/>
          </w:tcPr>
          <w:p w14:paraId="719CE14F" w14:textId="77777777" w:rsidR="001215C0" w:rsidRPr="00D16A7A" w:rsidRDefault="00587B66">
            <w:pPr>
              <w:pStyle w:val="TableParagraph"/>
              <w:spacing w:before="199"/>
              <w:ind w:left="486" w:right="466" w:firstLine="206"/>
              <w:rPr>
                <w:rFonts w:ascii="Arial" w:hAnsi="Arial" w:cs="Arial"/>
                <w:b/>
                <w:sz w:val="24"/>
              </w:rPr>
            </w:pPr>
            <w:r w:rsidRPr="00D16A7A">
              <w:rPr>
                <w:rFonts w:ascii="Arial" w:hAnsi="Arial" w:cs="Arial"/>
                <w:b/>
                <w:sz w:val="24"/>
              </w:rPr>
              <w:t>FECHA DE</w:t>
            </w:r>
            <w:r w:rsidRPr="00D16A7A">
              <w:rPr>
                <w:rFonts w:ascii="Arial" w:hAnsi="Arial" w:cs="Arial"/>
                <w:b/>
                <w:spacing w:val="1"/>
                <w:sz w:val="24"/>
              </w:rPr>
              <w:t xml:space="preserve"> </w:t>
            </w:r>
            <w:r w:rsidRPr="00D16A7A">
              <w:rPr>
                <w:rFonts w:ascii="Arial" w:hAnsi="Arial" w:cs="Arial"/>
                <w:b/>
                <w:spacing w:val="-1"/>
                <w:sz w:val="24"/>
              </w:rPr>
              <w:t>APROBACIÓN</w:t>
            </w:r>
          </w:p>
        </w:tc>
        <w:tc>
          <w:tcPr>
            <w:tcW w:w="6060" w:type="dxa"/>
          </w:tcPr>
          <w:p w14:paraId="2A7C757B" w14:textId="77777777" w:rsidR="001215C0" w:rsidRPr="00D16A7A" w:rsidRDefault="001215C0">
            <w:pPr>
              <w:pStyle w:val="TableParagraph"/>
              <w:spacing w:before="2"/>
              <w:rPr>
                <w:rFonts w:ascii="Arial" w:hAnsi="Arial" w:cs="Arial"/>
                <w:b/>
                <w:sz w:val="29"/>
              </w:rPr>
            </w:pPr>
          </w:p>
          <w:p w14:paraId="03B3CB2D" w14:textId="77777777" w:rsidR="001215C0" w:rsidRPr="00D16A7A" w:rsidRDefault="00587B66">
            <w:pPr>
              <w:pStyle w:val="TableParagraph"/>
              <w:ind w:left="524" w:right="516"/>
              <w:jc w:val="center"/>
              <w:rPr>
                <w:rFonts w:ascii="Arial" w:hAnsi="Arial" w:cs="Arial"/>
                <w:sz w:val="24"/>
              </w:rPr>
            </w:pPr>
            <w:r w:rsidRPr="00D16A7A">
              <w:rPr>
                <w:rFonts w:ascii="Arial" w:hAnsi="Arial" w:cs="Arial"/>
                <w:sz w:val="24"/>
              </w:rPr>
              <w:t>Noviembre</w:t>
            </w:r>
            <w:r w:rsidRPr="00D16A7A">
              <w:rPr>
                <w:rFonts w:ascii="Arial" w:hAnsi="Arial" w:cs="Arial"/>
                <w:spacing w:val="-3"/>
                <w:sz w:val="24"/>
              </w:rPr>
              <w:t xml:space="preserve"> </w:t>
            </w:r>
            <w:r w:rsidRPr="00D16A7A">
              <w:rPr>
                <w:rFonts w:ascii="Arial" w:hAnsi="Arial" w:cs="Arial"/>
                <w:sz w:val="24"/>
              </w:rPr>
              <w:t>2020</w:t>
            </w:r>
          </w:p>
        </w:tc>
      </w:tr>
      <w:tr w:rsidR="001215C0" w:rsidRPr="00D16A7A" w14:paraId="0AAF6DBF" w14:textId="77777777" w:rsidTr="00591E85">
        <w:trPr>
          <w:trHeight w:val="788"/>
        </w:trPr>
        <w:tc>
          <w:tcPr>
            <w:tcW w:w="3018" w:type="dxa"/>
            <w:shd w:val="clear" w:color="auto" w:fill="92D050"/>
          </w:tcPr>
          <w:p w14:paraId="6CCCCEAD" w14:textId="77777777" w:rsidR="001215C0" w:rsidRPr="00D16A7A" w:rsidRDefault="00587B66">
            <w:pPr>
              <w:pStyle w:val="TableParagraph"/>
              <w:spacing w:before="199"/>
              <w:ind w:left="726" w:right="681" w:hanging="34"/>
              <w:rPr>
                <w:rFonts w:ascii="Arial" w:hAnsi="Arial" w:cs="Arial"/>
                <w:b/>
                <w:sz w:val="24"/>
              </w:rPr>
            </w:pPr>
            <w:r w:rsidRPr="00D16A7A">
              <w:rPr>
                <w:rFonts w:ascii="Arial" w:hAnsi="Arial" w:cs="Arial"/>
                <w:b/>
                <w:sz w:val="24"/>
              </w:rPr>
              <w:t>FECHA</w:t>
            </w:r>
            <w:r w:rsidRPr="00D16A7A">
              <w:rPr>
                <w:rFonts w:ascii="Arial" w:hAnsi="Arial" w:cs="Arial"/>
                <w:b/>
                <w:spacing w:val="-17"/>
                <w:sz w:val="24"/>
              </w:rPr>
              <w:t xml:space="preserve"> </w:t>
            </w:r>
            <w:r w:rsidRPr="00D16A7A">
              <w:rPr>
                <w:rFonts w:ascii="Arial" w:hAnsi="Arial" w:cs="Arial"/>
                <w:b/>
                <w:sz w:val="24"/>
              </w:rPr>
              <w:t>DE</w:t>
            </w:r>
            <w:r w:rsidRPr="00D16A7A">
              <w:rPr>
                <w:rFonts w:ascii="Arial" w:hAnsi="Arial" w:cs="Arial"/>
                <w:b/>
                <w:spacing w:val="-63"/>
                <w:sz w:val="24"/>
              </w:rPr>
              <w:t xml:space="preserve"> </w:t>
            </w:r>
            <w:r w:rsidRPr="00D16A7A">
              <w:rPr>
                <w:rFonts w:ascii="Arial" w:hAnsi="Arial" w:cs="Arial"/>
                <w:b/>
                <w:sz w:val="24"/>
              </w:rPr>
              <w:t>VIGENCIA</w:t>
            </w:r>
          </w:p>
        </w:tc>
        <w:tc>
          <w:tcPr>
            <w:tcW w:w="6060" w:type="dxa"/>
          </w:tcPr>
          <w:p w14:paraId="0821BFAF" w14:textId="77777777" w:rsidR="001215C0" w:rsidRPr="00D16A7A" w:rsidRDefault="001215C0">
            <w:pPr>
              <w:pStyle w:val="TableParagraph"/>
              <w:spacing w:before="3"/>
              <w:rPr>
                <w:rFonts w:ascii="Arial" w:hAnsi="Arial" w:cs="Arial"/>
                <w:b/>
                <w:sz w:val="29"/>
              </w:rPr>
            </w:pPr>
          </w:p>
          <w:p w14:paraId="11C3415E" w14:textId="58746300" w:rsidR="001215C0" w:rsidRPr="00D16A7A" w:rsidRDefault="00587B66">
            <w:pPr>
              <w:pStyle w:val="TableParagraph"/>
              <w:ind w:left="524" w:right="516"/>
              <w:jc w:val="center"/>
              <w:rPr>
                <w:rFonts w:ascii="Arial" w:hAnsi="Arial" w:cs="Arial"/>
                <w:sz w:val="24"/>
              </w:rPr>
            </w:pPr>
            <w:r w:rsidRPr="00D16A7A">
              <w:rPr>
                <w:rFonts w:ascii="Arial" w:hAnsi="Arial" w:cs="Arial"/>
                <w:sz w:val="24"/>
              </w:rPr>
              <w:t>2021</w:t>
            </w:r>
            <w:r w:rsidRPr="00D16A7A">
              <w:rPr>
                <w:rFonts w:ascii="Arial" w:hAnsi="Arial" w:cs="Arial"/>
                <w:spacing w:val="-1"/>
                <w:sz w:val="24"/>
              </w:rPr>
              <w:t xml:space="preserve"> </w:t>
            </w:r>
            <w:r w:rsidRPr="00D16A7A">
              <w:rPr>
                <w:rFonts w:ascii="Arial" w:hAnsi="Arial" w:cs="Arial"/>
                <w:sz w:val="24"/>
              </w:rPr>
              <w:t>-</w:t>
            </w:r>
            <w:r w:rsidRPr="00D16A7A">
              <w:rPr>
                <w:rFonts w:ascii="Arial" w:hAnsi="Arial" w:cs="Arial"/>
                <w:spacing w:val="-2"/>
                <w:sz w:val="24"/>
              </w:rPr>
              <w:t xml:space="preserve"> </w:t>
            </w:r>
            <w:r w:rsidRPr="00D16A7A">
              <w:rPr>
                <w:rFonts w:ascii="Arial" w:hAnsi="Arial" w:cs="Arial"/>
                <w:sz w:val="24"/>
              </w:rPr>
              <w:t>202</w:t>
            </w:r>
            <w:r w:rsidR="005A51B3">
              <w:rPr>
                <w:rFonts w:ascii="Arial" w:hAnsi="Arial" w:cs="Arial"/>
                <w:sz w:val="24"/>
              </w:rPr>
              <w:t>4</w:t>
            </w:r>
          </w:p>
        </w:tc>
      </w:tr>
      <w:tr w:rsidR="001215C0" w:rsidRPr="00D16A7A" w14:paraId="05816362" w14:textId="77777777" w:rsidTr="004E2E05">
        <w:trPr>
          <w:trHeight w:val="980"/>
        </w:trPr>
        <w:tc>
          <w:tcPr>
            <w:tcW w:w="3018" w:type="dxa"/>
            <w:shd w:val="clear" w:color="auto" w:fill="92D050"/>
          </w:tcPr>
          <w:p w14:paraId="0711ED84" w14:textId="77777777" w:rsidR="001215C0" w:rsidRPr="00D16A7A" w:rsidRDefault="00587B66">
            <w:pPr>
              <w:pStyle w:val="TableParagraph"/>
              <w:spacing w:before="211"/>
              <w:ind w:left="486" w:right="434" w:hanging="34"/>
              <w:rPr>
                <w:rFonts w:ascii="Arial" w:hAnsi="Arial" w:cs="Arial"/>
                <w:b/>
                <w:sz w:val="24"/>
              </w:rPr>
            </w:pPr>
            <w:r w:rsidRPr="00D16A7A">
              <w:rPr>
                <w:rFonts w:ascii="Arial" w:hAnsi="Arial" w:cs="Arial"/>
                <w:b/>
                <w:spacing w:val="-1"/>
                <w:sz w:val="24"/>
              </w:rPr>
              <w:t xml:space="preserve">INSTANCIA </w:t>
            </w:r>
            <w:r w:rsidRPr="00D16A7A">
              <w:rPr>
                <w:rFonts w:ascii="Arial" w:hAnsi="Arial" w:cs="Arial"/>
                <w:b/>
                <w:sz w:val="24"/>
              </w:rPr>
              <w:t>DE</w:t>
            </w:r>
            <w:r w:rsidRPr="00D16A7A">
              <w:rPr>
                <w:rFonts w:ascii="Arial" w:hAnsi="Arial" w:cs="Arial"/>
                <w:b/>
                <w:spacing w:val="-64"/>
                <w:sz w:val="24"/>
              </w:rPr>
              <w:t xml:space="preserve"> </w:t>
            </w:r>
            <w:r w:rsidRPr="00D16A7A">
              <w:rPr>
                <w:rFonts w:ascii="Arial" w:hAnsi="Arial" w:cs="Arial"/>
                <w:b/>
                <w:sz w:val="24"/>
              </w:rPr>
              <w:t>APROBACIÓN</w:t>
            </w:r>
          </w:p>
        </w:tc>
        <w:tc>
          <w:tcPr>
            <w:tcW w:w="6060" w:type="dxa"/>
          </w:tcPr>
          <w:p w14:paraId="55D18C1C" w14:textId="77777777" w:rsidR="001215C0" w:rsidRPr="00D16A7A" w:rsidRDefault="001215C0">
            <w:pPr>
              <w:pStyle w:val="TableParagraph"/>
              <w:spacing w:before="2"/>
              <w:rPr>
                <w:rFonts w:ascii="Arial" w:hAnsi="Arial" w:cs="Arial"/>
                <w:b/>
                <w:sz w:val="30"/>
              </w:rPr>
            </w:pPr>
          </w:p>
          <w:p w14:paraId="62F8FFFC" w14:textId="77777777" w:rsidR="001215C0" w:rsidRPr="00D16A7A" w:rsidRDefault="00587B66">
            <w:pPr>
              <w:pStyle w:val="TableParagraph"/>
              <w:spacing w:before="1"/>
              <w:ind w:left="524" w:right="516"/>
              <w:jc w:val="center"/>
              <w:rPr>
                <w:rFonts w:ascii="Arial" w:hAnsi="Arial" w:cs="Arial"/>
                <w:sz w:val="24"/>
              </w:rPr>
            </w:pPr>
            <w:r w:rsidRPr="00D16A7A">
              <w:rPr>
                <w:rFonts w:ascii="Arial" w:hAnsi="Arial" w:cs="Arial"/>
                <w:sz w:val="24"/>
              </w:rPr>
              <w:t>Comité</w:t>
            </w:r>
            <w:r w:rsidRPr="00D16A7A">
              <w:rPr>
                <w:rFonts w:ascii="Arial" w:hAnsi="Arial" w:cs="Arial"/>
                <w:spacing w:val="-5"/>
                <w:sz w:val="24"/>
              </w:rPr>
              <w:t xml:space="preserve"> </w:t>
            </w:r>
            <w:r w:rsidRPr="00D16A7A">
              <w:rPr>
                <w:rFonts w:ascii="Arial" w:hAnsi="Arial" w:cs="Arial"/>
                <w:sz w:val="24"/>
              </w:rPr>
              <w:t>Interno</w:t>
            </w:r>
            <w:r w:rsidRPr="00D16A7A">
              <w:rPr>
                <w:rFonts w:ascii="Arial" w:hAnsi="Arial" w:cs="Arial"/>
                <w:spacing w:val="-5"/>
                <w:sz w:val="24"/>
              </w:rPr>
              <w:t xml:space="preserve"> </w:t>
            </w:r>
            <w:r w:rsidRPr="00D16A7A">
              <w:rPr>
                <w:rFonts w:ascii="Arial" w:hAnsi="Arial" w:cs="Arial"/>
                <w:sz w:val="24"/>
              </w:rPr>
              <w:t>de Gestión</w:t>
            </w:r>
            <w:r w:rsidRPr="00D16A7A">
              <w:rPr>
                <w:rFonts w:ascii="Arial" w:hAnsi="Arial" w:cs="Arial"/>
                <w:spacing w:val="-3"/>
                <w:sz w:val="24"/>
              </w:rPr>
              <w:t xml:space="preserve"> </w:t>
            </w:r>
            <w:r w:rsidRPr="00D16A7A">
              <w:rPr>
                <w:rFonts w:ascii="Arial" w:hAnsi="Arial" w:cs="Arial"/>
                <w:sz w:val="24"/>
              </w:rPr>
              <w:t>Documental</w:t>
            </w:r>
          </w:p>
        </w:tc>
      </w:tr>
      <w:tr w:rsidR="001215C0" w:rsidRPr="00D16A7A" w14:paraId="4389FE46" w14:textId="77777777" w:rsidTr="004E2E05">
        <w:trPr>
          <w:trHeight w:val="1770"/>
        </w:trPr>
        <w:tc>
          <w:tcPr>
            <w:tcW w:w="3018" w:type="dxa"/>
            <w:shd w:val="clear" w:color="auto" w:fill="92D050"/>
          </w:tcPr>
          <w:p w14:paraId="4FCE4B3E" w14:textId="77777777" w:rsidR="001215C0" w:rsidRPr="00D16A7A" w:rsidRDefault="001215C0">
            <w:pPr>
              <w:pStyle w:val="TableParagraph"/>
              <w:spacing w:before="6"/>
              <w:rPr>
                <w:rFonts w:ascii="Arial" w:hAnsi="Arial" w:cs="Arial"/>
                <w:b/>
                <w:sz w:val="28"/>
              </w:rPr>
            </w:pPr>
          </w:p>
          <w:p w14:paraId="7C007BA7" w14:textId="77777777" w:rsidR="00952F79" w:rsidRDefault="00587B66">
            <w:pPr>
              <w:pStyle w:val="TableParagraph"/>
              <w:ind w:left="112" w:right="102"/>
              <w:jc w:val="center"/>
              <w:rPr>
                <w:rFonts w:ascii="Arial" w:hAnsi="Arial" w:cs="Arial"/>
                <w:b/>
                <w:spacing w:val="-65"/>
                <w:sz w:val="24"/>
              </w:rPr>
            </w:pPr>
            <w:proofErr w:type="gramStart"/>
            <w:r w:rsidRPr="00D16A7A">
              <w:rPr>
                <w:rFonts w:ascii="Arial" w:hAnsi="Arial" w:cs="Arial"/>
                <w:b/>
                <w:sz w:val="24"/>
              </w:rPr>
              <w:t xml:space="preserve">DENOMINACIÓN </w:t>
            </w:r>
            <w:r w:rsidRPr="00D16A7A">
              <w:rPr>
                <w:rFonts w:ascii="Arial" w:hAnsi="Arial" w:cs="Arial"/>
                <w:b/>
                <w:spacing w:val="-65"/>
                <w:sz w:val="24"/>
              </w:rPr>
              <w:t xml:space="preserve"> </w:t>
            </w:r>
            <w:r w:rsidR="00952F79">
              <w:rPr>
                <w:rFonts w:ascii="Arial" w:hAnsi="Arial" w:cs="Arial"/>
                <w:b/>
                <w:spacing w:val="-65"/>
                <w:sz w:val="24"/>
              </w:rPr>
              <w:t>DE</w:t>
            </w:r>
            <w:proofErr w:type="gramEnd"/>
            <w:r w:rsidR="00952F79">
              <w:rPr>
                <w:rFonts w:ascii="Arial" w:hAnsi="Arial" w:cs="Arial"/>
                <w:b/>
                <w:spacing w:val="-65"/>
                <w:sz w:val="24"/>
              </w:rPr>
              <w:t xml:space="preserve">      </w:t>
            </w:r>
          </w:p>
          <w:p w14:paraId="38295C8B" w14:textId="1D3E599C" w:rsidR="001215C0" w:rsidRPr="00D16A7A" w:rsidRDefault="00952F79">
            <w:pPr>
              <w:pStyle w:val="TableParagraph"/>
              <w:ind w:left="112" w:right="102"/>
              <w:jc w:val="center"/>
              <w:rPr>
                <w:rFonts w:ascii="Arial" w:hAnsi="Arial" w:cs="Arial"/>
                <w:b/>
                <w:sz w:val="24"/>
              </w:rPr>
            </w:pPr>
            <w:r>
              <w:rPr>
                <w:rFonts w:ascii="Arial" w:hAnsi="Arial" w:cs="Arial"/>
                <w:b/>
                <w:spacing w:val="-65"/>
                <w:sz w:val="24"/>
              </w:rPr>
              <w:t xml:space="preserve">        </w:t>
            </w:r>
            <w:r w:rsidR="00587B66" w:rsidRPr="00D16A7A">
              <w:rPr>
                <w:rFonts w:ascii="Arial" w:hAnsi="Arial" w:cs="Arial"/>
                <w:b/>
                <w:sz w:val="24"/>
              </w:rPr>
              <w:t>LA AUTORIDAD</w:t>
            </w:r>
            <w:r w:rsidR="00587B66" w:rsidRPr="00D16A7A">
              <w:rPr>
                <w:rFonts w:ascii="Arial" w:hAnsi="Arial" w:cs="Arial"/>
                <w:b/>
                <w:spacing w:val="1"/>
                <w:sz w:val="24"/>
              </w:rPr>
              <w:t xml:space="preserve"> </w:t>
            </w:r>
            <w:r w:rsidR="00587B66" w:rsidRPr="00D16A7A">
              <w:rPr>
                <w:rFonts w:ascii="Arial" w:hAnsi="Arial" w:cs="Arial"/>
                <w:b/>
                <w:sz w:val="24"/>
              </w:rPr>
              <w:t>ARCHIVÍSTICA</w:t>
            </w:r>
            <w:r w:rsidR="00587B66" w:rsidRPr="00D16A7A">
              <w:rPr>
                <w:rFonts w:ascii="Arial" w:hAnsi="Arial" w:cs="Arial"/>
                <w:b/>
                <w:spacing w:val="1"/>
                <w:sz w:val="24"/>
              </w:rPr>
              <w:t xml:space="preserve"> </w:t>
            </w:r>
            <w:r w:rsidR="00587B66" w:rsidRPr="00D16A7A">
              <w:rPr>
                <w:rFonts w:ascii="Arial" w:hAnsi="Arial" w:cs="Arial"/>
                <w:b/>
                <w:sz w:val="24"/>
              </w:rPr>
              <w:t>INSTITUCIONAL</w:t>
            </w:r>
          </w:p>
        </w:tc>
        <w:tc>
          <w:tcPr>
            <w:tcW w:w="6060" w:type="dxa"/>
          </w:tcPr>
          <w:p w14:paraId="25D0243A" w14:textId="77777777" w:rsidR="001215C0" w:rsidRPr="00D16A7A" w:rsidRDefault="00587B66">
            <w:pPr>
              <w:pStyle w:val="TableParagraph"/>
              <w:spacing w:before="192"/>
              <w:ind w:left="524" w:right="519"/>
              <w:jc w:val="center"/>
              <w:rPr>
                <w:rFonts w:ascii="Arial" w:hAnsi="Arial" w:cs="Arial"/>
                <w:sz w:val="24"/>
              </w:rPr>
            </w:pPr>
            <w:r w:rsidRPr="00D16A7A">
              <w:rPr>
                <w:rFonts w:ascii="Arial" w:hAnsi="Arial" w:cs="Arial"/>
                <w:sz w:val="24"/>
              </w:rPr>
              <w:t>DIRECCIÓN</w:t>
            </w:r>
            <w:r w:rsidRPr="00D16A7A">
              <w:rPr>
                <w:rFonts w:ascii="Arial" w:hAnsi="Arial" w:cs="Arial"/>
                <w:spacing w:val="-7"/>
                <w:sz w:val="24"/>
              </w:rPr>
              <w:t xml:space="preserve"> </w:t>
            </w:r>
            <w:r w:rsidRPr="00D16A7A">
              <w:rPr>
                <w:rFonts w:ascii="Arial" w:hAnsi="Arial" w:cs="Arial"/>
                <w:sz w:val="24"/>
              </w:rPr>
              <w:t>DE</w:t>
            </w:r>
            <w:r w:rsidRPr="00D16A7A">
              <w:rPr>
                <w:rFonts w:ascii="Arial" w:hAnsi="Arial" w:cs="Arial"/>
                <w:spacing w:val="-5"/>
                <w:sz w:val="24"/>
              </w:rPr>
              <w:t xml:space="preserve"> </w:t>
            </w:r>
            <w:r w:rsidRPr="00D16A7A">
              <w:rPr>
                <w:rFonts w:ascii="Arial" w:hAnsi="Arial" w:cs="Arial"/>
                <w:sz w:val="24"/>
              </w:rPr>
              <w:t>DESARROLLO</w:t>
            </w:r>
            <w:r w:rsidRPr="00D16A7A">
              <w:rPr>
                <w:rFonts w:ascii="Arial" w:hAnsi="Arial" w:cs="Arial"/>
                <w:spacing w:val="-5"/>
                <w:sz w:val="24"/>
              </w:rPr>
              <w:t xml:space="preserve"> </w:t>
            </w:r>
            <w:r w:rsidRPr="00D16A7A">
              <w:rPr>
                <w:rFonts w:ascii="Arial" w:hAnsi="Arial" w:cs="Arial"/>
                <w:sz w:val="24"/>
              </w:rPr>
              <w:t>INSTITUCIONAL</w:t>
            </w:r>
          </w:p>
          <w:p w14:paraId="3D0A95D8" w14:textId="77777777" w:rsidR="001215C0" w:rsidRPr="00D16A7A" w:rsidRDefault="00587B66">
            <w:pPr>
              <w:pStyle w:val="TableParagraph"/>
              <w:ind w:left="522" w:right="519"/>
              <w:jc w:val="center"/>
              <w:rPr>
                <w:rFonts w:ascii="Arial" w:hAnsi="Arial" w:cs="Arial"/>
                <w:sz w:val="24"/>
              </w:rPr>
            </w:pPr>
            <w:r w:rsidRPr="00D16A7A">
              <w:rPr>
                <w:rFonts w:ascii="Arial" w:hAnsi="Arial" w:cs="Arial"/>
                <w:sz w:val="24"/>
              </w:rPr>
              <w:t>María</w:t>
            </w:r>
            <w:r w:rsidRPr="00D16A7A">
              <w:rPr>
                <w:rFonts w:ascii="Arial" w:hAnsi="Arial" w:cs="Arial"/>
                <w:spacing w:val="-4"/>
                <w:sz w:val="24"/>
              </w:rPr>
              <w:t xml:space="preserve"> </w:t>
            </w:r>
            <w:r w:rsidRPr="00D16A7A">
              <w:rPr>
                <w:rFonts w:ascii="Arial" w:hAnsi="Arial" w:cs="Arial"/>
                <w:sz w:val="24"/>
              </w:rPr>
              <w:t>del</w:t>
            </w:r>
            <w:r w:rsidRPr="00D16A7A">
              <w:rPr>
                <w:rFonts w:ascii="Arial" w:hAnsi="Arial" w:cs="Arial"/>
                <w:spacing w:val="-4"/>
                <w:sz w:val="24"/>
              </w:rPr>
              <w:t xml:space="preserve"> </w:t>
            </w:r>
            <w:r w:rsidRPr="00D16A7A">
              <w:rPr>
                <w:rFonts w:ascii="Arial" w:hAnsi="Arial" w:cs="Arial"/>
                <w:sz w:val="24"/>
              </w:rPr>
              <w:t>Carmen</w:t>
            </w:r>
            <w:r w:rsidRPr="00D16A7A">
              <w:rPr>
                <w:rFonts w:ascii="Arial" w:hAnsi="Arial" w:cs="Arial"/>
                <w:spacing w:val="-3"/>
                <w:sz w:val="24"/>
              </w:rPr>
              <w:t xml:space="preserve"> </w:t>
            </w:r>
            <w:r w:rsidRPr="00D16A7A">
              <w:rPr>
                <w:rFonts w:ascii="Arial" w:hAnsi="Arial" w:cs="Arial"/>
                <w:sz w:val="24"/>
              </w:rPr>
              <w:t>García</w:t>
            </w:r>
          </w:p>
          <w:p w14:paraId="5A2351F7" w14:textId="77777777" w:rsidR="001215C0" w:rsidRPr="00D16A7A" w:rsidRDefault="001215C0">
            <w:pPr>
              <w:pStyle w:val="TableParagraph"/>
              <w:spacing w:before="11"/>
              <w:rPr>
                <w:rFonts w:ascii="Arial" w:hAnsi="Arial" w:cs="Arial"/>
                <w:b/>
                <w:sz w:val="23"/>
              </w:rPr>
            </w:pPr>
          </w:p>
          <w:p w14:paraId="180C4A0C" w14:textId="77777777" w:rsidR="001215C0" w:rsidRPr="00D16A7A" w:rsidRDefault="00587B66">
            <w:pPr>
              <w:pStyle w:val="TableParagraph"/>
              <w:ind w:left="524" w:right="518"/>
              <w:jc w:val="center"/>
              <w:rPr>
                <w:rFonts w:ascii="Arial" w:hAnsi="Arial" w:cs="Arial"/>
                <w:sz w:val="24"/>
              </w:rPr>
            </w:pPr>
            <w:r w:rsidRPr="00D16A7A">
              <w:rPr>
                <w:rFonts w:ascii="Arial" w:hAnsi="Arial" w:cs="Arial"/>
                <w:sz w:val="24"/>
              </w:rPr>
              <w:t>GESTIÓN</w:t>
            </w:r>
            <w:r w:rsidRPr="00D16A7A">
              <w:rPr>
                <w:rFonts w:ascii="Arial" w:hAnsi="Arial" w:cs="Arial"/>
                <w:spacing w:val="-5"/>
                <w:sz w:val="24"/>
              </w:rPr>
              <w:t xml:space="preserve"> </w:t>
            </w:r>
            <w:r w:rsidRPr="00D16A7A">
              <w:rPr>
                <w:rFonts w:ascii="Arial" w:hAnsi="Arial" w:cs="Arial"/>
                <w:sz w:val="24"/>
              </w:rPr>
              <w:t>DOCUMENTAL</w:t>
            </w:r>
          </w:p>
          <w:p w14:paraId="7387130E" w14:textId="77777777" w:rsidR="001215C0" w:rsidRDefault="00587B66">
            <w:pPr>
              <w:pStyle w:val="TableParagraph"/>
              <w:ind w:left="524" w:right="516"/>
              <w:jc w:val="center"/>
              <w:rPr>
                <w:rFonts w:ascii="Arial" w:hAnsi="Arial" w:cs="Arial"/>
                <w:sz w:val="24"/>
              </w:rPr>
            </w:pPr>
            <w:r w:rsidRPr="00D16A7A">
              <w:rPr>
                <w:rFonts w:ascii="Arial" w:hAnsi="Arial" w:cs="Arial"/>
                <w:sz w:val="24"/>
              </w:rPr>
              <w:t>Omar</w:t>
            </w:r>
            <w:r w:rsidRPr="00D16A7A">
              <w:rPr>
                <w:rFonts w:ascii="Arial" w:hAnsi="Arial" w:cs="Arial"/>
                <w:spacing w:val="-3"/>
                <w:sz w:val="24"/>
              </w:rPr>
              <w:t xml:space="preserve"> </w:t>
            </w:r>
            <w:r w:rsidRPr="00D16A7A">
              <w:rPr>
                <w:rFonts w:ascii="Arial" w:hAnsi="Arial" w:cs="Arial"/>
                <w:sz w:val="24"/>
              </w:rPr>
              <w:t>Emilio</w:t>
            </w:r>
            <w:r w:rsidRPr="00D16A7A">
              <w:rPr>
                <w:rFonts w:ascii="Arial" w:hAnsi="Arial" w:cs="Arial"/>
                <w:spacing w:val="-3"/>
                <w:sz w:val="24"/>
              </w:rPr>
              <w:t xml:space="preserve"> </w:t>
            </w:r>
            <w:r w:rsidRPr="00D16A7A">
              <w:rPr>
                <w:rFonts w:ascii="Arial" w:hAnsi="Arial" w:cs="Arial"/>
                <w:sz w:val="24"/>
              </w:rPr>
              <w:t>Barragán</w:t>
            </w:r>
          </w:p>
          <w:p w14:paraId="2A81759E" w14:textId="3994A889" w:rsidR="00591E85" w:rsidRPr="00D16A7A" w:rsidRDefault="00591E85">
            <w:pPr>
              <w:pStyle w:val="TableParagraph"/>
              <w:ind w:left="524" w:right="516"/>
              <w:jc w:val="center"/>
              <w:rPr>
                <w:rFonts w:ascii="Arial" w:hAnsi="Arial" w:cs="Arial"/>
                <w:sz w:val="24"/>
              </w:rPr>
            </w:pPr>
          </w:p>
        </w:tc>
      </w:tr>
      <w:tr w:rsidR="001215C0" w:rsidRPr="00D16A7A" w14:paraId="6DF061D2" w14:textId="77777777" w:rsidTr="004E2E05">
        <w:trPr>
          <w:trHeight w:val="687"/>
        </w:trPr>
        <w:tc>
          <w:tcPr>
            <w:tcW w:w="3018" w:type="dxa"/>
            <w:shd w:val="clear" w:color="auto" w:fill="92D050"/>
          </w:tcPr>
          <w:p w14:paraId="1FEC8F09" w14:textId="77777777" w:rsidR="001215C0" w:rsidRPr="00D16A7A" w:rsidRDefault="00587B66">
            <w:pPr>
              <w:pStyle w:val="TableParagraph"/>
              <w:spacing w:before="204"/>
              <w:ind w:left="764"/>
              <w:rPr>
                <w:rFonts w:ascii="Arial" w:hAnsi="Arial" w:cs="Arial"/>
                <w:b/>
                <w:sz w:val="24"/>
              </w:rPr>
            </w:pPr>
            <w:r w:rsidRPr="00D16A7A">
              <w:rPr>
                <w:rFonts w:ascii="Arial" w:hAnsi="Arial" w:cs="Arial"/>
                <w:b/>
                <w:sz w:val="24"/>
              </w:rPr>
              <w:t>VERSIÓN</w:t>
            </w:r>
          </w:p>
        </w:tc>
        <w:tc>
          <w:tcPr>
            <w:tcW w:w="6060" w:type="dxa"/>
          </w:tcPr>
          <w:p w14:paraId="51380A4F" w14:textId="094B282C" w:rsidR="001215C0" w:rsidRPr="00D16A7A" w:rsidRDefault="00587B66">
            <w:pPr>
              <w:pStyle w:val="TableParagraph"/>
              <w:spacing w:before="204"/>
              <w:ind w:left="524" w:right="516"/>
              <w:jc w:val="center"/>
              <w:rPr>
                <w:rFonts w:ascii="Arial" w:hAnsi="Arial" w:cs="Arial"/>
                <w:sz w:val="24"/>
              </w:rPr>
            </w:pPr>
            <w:r w:rsidRPr="005E00B0">
              <w:rPr>
                <w:rFonts w:ascii="Arial" w:hAnsi="Arial" w:cs="Arial"/>
                <w:sz w:val="24"/>
              </w:rPr>
              <w:t>Versión</w:t>
            </w:r>
            <w:r w:rsidRPr="005E00B0">
              <w:rPr>
                <w:rFonts w:ascii="Arial" w:hAnsi="Arial" w:cs="Arial"/>
                <w:spacing w:val="-3"/>
                <w:sz w:val="24"/>
              </w:rPr>
              <w:t xml:space="preserve"> </w:t>
            </w:r>
            <w:r w:rsidR="00B40F72">
              <w:rPr>
                <w:rFonts w:ascii="Arial" w:hAnsi="Arial" w:cs="Arial"/>
                <w:sz w:val="24"/>
              </w:rPr>
              <w:t>2</w:t>
            </w:r>
          </w:p>
        </w:tc>
      </w:tr>
      <w:tr w:rsidR="001215C0" w:rsidRPr="00D16A7A" w14:paraId="291C82C9" w14:textId="77777777" w:rsidTr="004E2E05">
        <w:trPr>
          <w:trHeight w:val="3589"/>
        </w:trPr>
        <w:tc>
          <w:tcPr>
            <w:tcW w:w="3018" w:type="dxa"/>
            <w:shd w:val="clear" w:color="auto" w:fill="92D050"/>
          </w:tcPr>
          <w:p w14:paraId="39E5AF6C" w14:textId="77777777" w:rsidR="001215C0" w:rsidRPr="00D16A7A" w:rsidRDefault="001215C0">
            <w:pPr>
              <w:pStyle w:val="TableParagraph"/>
              <w:rPr>
                <w:rFonts w:ascii="Arial" w:hAnsi="Arial" w:cs="Arial"/>
                <w:b/>
                <w:sz w:val="26"/>
              </w:rPr>
            </w:pPr>
          </w:p>
          <w:p w14:paraId="3B879F12" w14:textId="77777777" w:rsidR="001215C0" w:rsidRPr="00D16A7A" w:rsidRDefault="001215C0">
            <w:pPr>
              <w:pStyle w:val="TableParagraph"/>
              <w:rPr>
                <w:rFonts w:ascii="Arial" w:hAnsi="Arial" w:cs="Arial"/>
                <w:b/>
                <w:sz w:val="26"/>
              </w:rPr>
            </w:pPr>
          </w:p>
          <w:p w14:paraId="5CEE5166" w14:textId="77777777" w:rsidR="001215C0" w:rsidRPr="00D16A7A" w:rsidRDefault="001215C0">
            <w:pPr>
              <w:pStyle w:val="TableParagraph"/>
              <w:rPr>
                <w:rFonts w:ascii="Arial" w:hAnsi="Arial" w:cs="Arial"/>
                <w:b/>
                <w:sz w:val="26"/>
              </w:rPr>
            </w:pPr>
          </w:p>
          <w:p w14:paraId="3DB5AA6B" w14:textId="77777777" w:rsidR="001215C0" w:rsidRPr="00D16A7A" w:rsidRDefault="00587B66">
            <w:pPr>
              <w:pStyle w:val="TableParagraph"/>
              <w:spacing w:before="204"/>
              <w:ind w:left="112" w:right="102"/>
              <w:jc w:val="center"/>
              <w:rPr>
                <w:rFonts w:ascii="Arial" w:hAnsi="Arial" w:cs="Arial"/>
                <w:b/>
                <w:sz w:val="24"/>
              </w:rPr>
            </w:pPr>
            <w:r w:rsidRPr="00D16A7A">
              <w:rPr>
                <w:rFonts w:ascii="Arial" w:hAnsi="Arial" w:cs="Arial"/>
                <w:b/>
                <w:sz w:val="24"/>
              </w:rPr>
              <w:t>RESPONSABLES</w:t>
            </w:r>
            <w:r w:rsidRPr="00D16A7A">
              <w:rPr>
                <w:rFonts w:ascii="Arial" w:hAnsi="Arial" w:cs="Arial"/>
                <w:b/>
                <w:spacing w:val="-14"/>
                <w:sz w:val="24"/>
              </w:rPr>
              <w:t xml:space="preserve"> </w:t>
            </w:r>
            <w:r w:rsidRPr="00D16A7A">
              <w:rPr>
                <w:rFonts w:ascii="Arial" w:hAnsi="Arial" w:cs="Arial"/>
                <w:b/>
                <w:sz w:val="24"/>
              </w:rPr>
              <w:t>DE</w:t>
            </w:r>
            <w:r w:rsidRPr="00D16A7A">
              <w:rPr>
                <w:rFonts w:ascii="Arial" w:hAnsi="Arial" w:cs="Arial"/>
                <w:b/>
                <w:spacing w:val="-64"/>
                <w:sz w:val="24"/>
              </w:rPr>
              <w:t xml:space="preserve"> </w:t>
            </w:r>
            <w:r w:rsidRPr="00D16A7A">
              <w:rPr>
                <w:rFonts w:ascii="Arial" w:hAnsi="Arial" w:cs="Arial"/>
                <w:b/>
                <w:sz w:val="24"/>
              </w:rPr>
              <w:t>LA ELABORACIÓN</w:t>
            </w:r>
            <w:r w:rsidRPr="00D16A7A">
              <w:rPr>
                <w:rFonts w:ascii="Arial" w:hAnsi="Arial" w:cs="Arial"/>
                <w:b/>
                <w:spacing w:val="1"/>
                <w:sz w:val="24"/>
              </w:rPr>
              <w:t xml:space="preserve"> </w:t>
            </w:r>
            <w:r w:rsidRPr="00D16A7A">
              <w:rPr>
                <w:rFonts w:ascii="Arial" w:hAnsi="Arial" w:cs="Arial"/>
                <w:b/>
                <w:sz w:val="24"/>
              </w:rPr>
              <w:t>DEL PROGRAMA DE</w:t>
            </w:r>
            <w:r w:rsidRPr="00D16A7A">
              <w:rPr>
                <w:rFonts w:ascii="Arial" w:hAnsi="Arial" w:cs="Arial"/>
                <w:b/>
                <w:spacing w:val="-64"/>
                <w:sz w:val="24"/>
              </w:rPr>
              <w:t xml:space="preserve"> </w:t>
            </w:r>
            <w:r w:rsidRPr="00D16A7A">
              <w:rPr>
                <w:rFonts w:ascii="Arial" w:hAnsi="Arial" w:cs="Arial"/>
                <w:b/>
                <w:sz w:val="24"/>
              </w:rPr>
              <w:t>GESTIÓN</w:t>
            </w:r>
            <w:r w:rsidRPr="00D16A7A">
              <w:rPr>
                <w:rFonts w:ascii="Arial" w:hAnsi="Arial" w:cs="Arial"/>
                <w:b/>
                <w:spacing w:val="1"/>
                <w:sz w:val="24"/>
              </w:rPr>
              <w:t xml:space="preserve"> </w:t>
            </w:r>
            <w:r w:rsidRPr="00D16A7A">
              <w:rPr>
                <w:rFonts w:ascii="Arial" w:hAnsi="Arial" w:cs="Arial"/>
                <w:b/>
                <w:sz w:val="24"/>
              </w:rPr>
              <w:t>DOCUMENTAL</w:t>
            </w:r>
          </w:p>
        </w:tc>
        <w:tc>
          <w:tcPr>
            <w:tcW w:w="6060" w:type="dxa"/>
          </w:tcPr>
          <w:p w14:paraId="7D57A814" w14:textId="77777777" w:rsidR="001215C0" w:rsidRPr="00D16A7A" w:rsidRDefault="001215C0">
            <w:pPr>
              <w:pStyle w:val="TableParagraph"/>
              <w:spacing w:before="9"/>
              <w:rPr>
                <w:rFonts w:ascii="Arial" w:hAnsi="Arial" w:cs="Arial"/>
                <w:b/>
                <w:sz w:val="23"/>
              </w:rPr>
            </w:pPr>
          </w:p>
          <w:p w14:paraId="26D805F9" w14:textId="77777777" w:rsidR="001215C0" w:rsidRPr="00D16A7A" w:rsidRDefault="00587B66">
            <w:pPr>
              <w:pStyle w:val="TableParagraph"/>
              <w:ind w:left="522"/>
              <w:rPr>
                <w:rFonts w:ascii="Arial" w:hAnsi="Arial" w:cs="Arial"/>
                <w:sz w:val="24"/>
              </w:rPr>
            </w:pPr>
            <w:r w:rsidRPr="00D16A7A">
              <w:rPr>
                <w:rFonts w:ascii="Arial" w:hAnsi="Arial" w:cs="Arial"/>
                <w:sz w:val="24"/>
              </w:rPr>
              <w:t>COMITÉ</w:t>
            </w:r>
            <w:r w:rsidRPr="00D16A7A">
              <w:rPr>
                <w:rFonts w:ascii="Arial" w:hAnsi="Arial" w:cs="Arial"/>
                <w:spacing w:val="-4"/>
                <w:sz w:val="24"/>
              </w:rPr>
              <w:t xml:space="preserve"> </w:t>
            </w:r>
            <w:r w:rsidRPr="00D16A7A">
              <w:rPr>
                <w:rFonts w:ascii="Arial" w:hAnsi="Arial" w:cs="Arial"/>
                <w:sz w:val="24"/>
              </w:rPr>
              <w:t>INTERNO</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GESTIÓN</w:t>
            </w:r>
            <w:r w:rsidRPr="00D16A7A">
              <w:rPr>
                <w:rFonts w:ascii="Arial" w:hAnsi="Arial" w:cs="Arial"/>
                <w:spacing w:val="-2"/>
                <w:sz w:val="24"/>
              </w:rPr>
              <w:t xml:space="preserve"> </w:t>
            </w:r>
            <w:r w:rsidRPr="00D16A7A">
              <w:rPr>
                <w:rFonts w:ascii="Arial" w:hAnsi="Arial" w:cs="Arial"/>
                <w:sz w:val="24"/>
              </w:rPr>
              <w:t>DOCUMENTAL</w:t>
            </w:r>
          </w:p>
          <w:p w14:paraId="4869DAED" w14:textId="77777777" w:rsidR="001215C0" w:rsidRPr="00D16A7A" w:rsidRDefault="001215C0">
            <w:pPr>
              <w:pStyle w:val="TableParagraph"/>
              <w:rPr>
                <w:rFonts w:ascii="Arial" w:hAnsi="Arial" w:cs="Arial"/>
                <w:b/>
                <w:sz w:val="24"/>
              </w:rPr>
            </w:pPr>
          </w:p>
          <w:p w14:paraId="20009C27" w14:textId="77777777" w:rsidR="001215C0" w:rsidRPr="00D16A7A" w:rsidRDefault="00587B66">
            <w:pPr>
              <w:pStyle w:val="TableParagraph"/>
              <w:ind w:left="98"/>
              <w:rPr>
                <w:rFonts w:ascii="Arial" w:hAnsi="Arial" w:cs="Arial"/>
                <w:sz w:val="24"/>
              </w:rPr>
            </w:pPr>
            <w:r w:rsidRPr="00D16A7A">
              <w:rPr>
                <w:rFonts w:ascii="Arial" w:hAnsi="Arial" w:cs="Arial"/>
                <w:sz w:val="24"/>
              </w:rPr>
              <w:t>Presidente</w:t>
            </w:r>
            <w:r w:rsidRPr="00D16A7A">
              <w:rPr>
                <w:rFonts w:ascii="Arial" w:hAnsi="Arial" w:cs="Arial"/>
                <w:spacing w:val="-3"/>
                <w:sz w:val="24"/>
              </w:rPr>
              <w:t xml:space="preserve"> </w:t>
            </w:r>
            <w:r w:rsidRPr="00D16A7A">
              <w:rPr>
                <w:rFonts w:ascii="Arial" w:hAnsi="Arial" w:cs="Arial"/>
                <w:sz w:val="24"/>
              </w:rPr>
              <w:t>Ejecutivo</w:t>
            </w:r>
          </w:p>
          <w:p w14:paraId="527346C7" w14:textId="67F44D69" w:rsidR="001215C0" w:rsidRPr="00D16A7A" w:rsidRDefault="00587B66">
            <w:pPr>
              <w:pStyle w:val="TableParagraph"/>
              <w:ind w:left="98" w:right="513"/>
              <w:rPr>
                <w:rFonts w:ascii="Arial" w:hAnsi="Arial" w:cs="Arial"/>
                <w:sz w:val="24"/>
              </w:rPr>
            </w:pPr>
            <w:r w:rsidRPr="00D16A7A">
              <w:rPr>
                <w:rFonts w:ascii="Arial" w:hAnsi="Arial" w:cs="Arial"/>
                <w:sz w:val="24"/>
              </w:rPr>
              <w:t>Director</w:t>
            </w:r>
            <w:r w:rsidRPr="00D16A7A">
              <w:rPr>
                <w:rFonts w:ascii="Arial" w:hAnsi="Arial" w:cs="Arial"/>
                <w:spacing w:val="-4"/>
                <w:sz w:val="24"/>
              </w:rPr>
              <w:t xml:space="preserve"> </w:t>
            </w:r>
            <w:r w:rsidRPr="00D16A7A">
              <w:rPr>
                <w:rFonts w:ascii="Arial" w:hAnsi="Arial" w:cs="Arial"/>
                <w:sz w:val="24"/>
              </w:rPr>
              <w:t>(a)</w:t>
            </w:r>
            <w:r w:rsidRPr="00D16A7A">
              <w:rPr>
                <w:rFonts w:ascii="Arial" w:hAnsi="Arial" w:cs="Arial"/>
                <w:spacing w:val="-3"/>
                <w:sz w:val="24"/>
              </w:rPr>
              <w:t xml:space="preserve"> </w:t>
            </w:r>
            <w:r w:rsidRPr="00D16A7A">
              <w:rPr>
                <w:rFonts w:ascii="Arial" w:hAnsi="Arial" w:cs="Arial"/>
                <w:sz w:val="24"/>
              </w:rPr>
              <w:t>Desarrollo</w:t>
            </w:r>
            <w:r w:rsidRPr="00D16A7A">
              <w:rPr>
                <w:rFonts w:ascii="Arial" w:hAnsi="Arial" w:cs="Arial"/>
                <w:spacing w:val="-4"/>
                <w:sz w:val="24"/>
              </w:rPr>
              <w:t xml:space="preserve"> </w:t>
            </w:r>
            <w:r w:rsidRPr="00D16A7A">
              <w:rPr>
                <w:rFonts w:ascii="Arial" w:hAnsi="Arial" w:cs="Arial"/>
                <w:sz w:val="24"/>
              </w:rPr>
              <w:t>Institucional,</w:t>
            </w:r>
            <w:r w:rsidRPr="00D16A7A">
              <w:rPr>
                <w:rFonts w:ascii="Arial" w:hAnsi="Arial" w:cs="Arial"/>
                <w:spacing w:val="-5"/>
                <w:sz w:val="24"/>
              </w:rPr>
              <w:t xml:space="preserve"> </w:t>
            </w:r>
            <w:proofErr w:type="gramStart"/>
            <w:r w:rsidRPr="00D16A7A">
              <w:rPr>
                <w:rFonts w:ascii="Arial" w:hAnsi="Arial" w:cs="Arial"/>
                <w:sz w:val="24"/>
              </w:rPr>
              <w:t>Presidente</w:t>
            </w:r>
            <w:r w:rsidRPr="00D16A7A">
              <w:rPr>
                <w:rFonts w:ascii="Arial" w:hAnsi="Arial" w:cs="Arial"/>
                <w:spacing w:val="-3"/>
                <w:sz w:val="24"/>
              </w:rPr>
              <w:t xml:space="preserve"> </w:t>
            </w:r>
            <w:r w:rsidRPr="00D16A7A">
              <w:rPr>
                <w:rFonts w:ascii="Arial" w:hAnsi="Arial" w:cs="Arial"/>
                <w:sz w:val="24"/>
              </w:rPr>
              <w:t>Director</w:t>
            </w:r>
            <w:proofErr w:type="gramEnd"/>
            <w:r w:rsidRPr="00D16A7A">
              <w:rPr>
                <w:rFonts w:ascii="Arial" w:hAnsi="Arial" w:cs="Arial"/>
                <w:spacing w:val="-1"/>
                <w:sz w:val="24"/>
              </w:rPr>
              <w:t xml:space="preserve"> </w:t>
            </w:r>
            <w:r w:rsidRPr="00D16A7A">
              <w:rPr>
                <w:rFonts w:ascii="Arial" w:hAnsi="Arial" w:cs="Arial"/>
                <w:sz w:val="24"/>
              </w:rPr>
              <w:t>(a) Administrativa</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2"/>
                <w:sz w:val="24"/>
              </w:rPr>
              <w:t xml:space="preserve"> </w:t>
            </w:r>
            <w:r w:rsidRPr="00D16A7A">
              <w:rPr>
                <w:rFonts w:ascii="Arial" w:hAnsi="Arial" w:cs="Arial"/>
                <w:sz w:val="24"/>
              </w:rPr>
              <w:t>Financiera</w:t>
            </w:r>
          </w:p>
          <w:p w14:paraId="236193F1" w14:textId="70926F75" w:rsidR="00952F79" w:rsidRDefault="00587B66">
            <w:pPr>
              <w:pStyle w:val="TableParagraph"/>
              <w:ind w:left="98" w:right="2547"/>
              <w:rPr>
                <w:rFonts w:ascii="Arial" w:hAnsi="Arial" w:cs="Arial"/>
                <w:spacing w:val="-64"/>
                <w:sz w:val="24"/>
              </w:rPr>
            </w:pPr>
            <w:r w:rsidRPr="00D16A7A">
              <w:rPr>
                <w:rFonts w:ascii="Arial" w:hAnsi="Arial" w:cs="Arial"/>
                <w:sz w:val="24"/>
              </w:rPr>
              <w:t>Director (a) Asuntos Jurídicos</w:t>
            </w:r>
            <w:r w:rsidRPr="00D16A7A">
              <w:rPr>
                <w:rFonts w:ascii="Arial" w:hAnsi="Arial" w:cs="Arial"/>
                <w:spacing w:val="1"/>
                <w:sz w:val="24"/>
              </w:rPr>
              <w:t xml:space="preserve"> </w:t>
            </w:r>
            <w:proofErr w:type="gramStart"/>
            <w:r w:rsidRPr="00D16A7A">
              <w:rPr>
                <w:rFonts w:ascii="Arial" w:hAnsi="Arial" w:cs="Arial"/>
                <w:sz w:val="24"/>
              </w:rPr>
              <w:t>Director</w:t>
            </w:r>
            <w:proofErr w:type="gramEnd"/>
            <w:r w:rsidRPr="00D16A7A">
              <w:rPr>
                <w:rFonts w:ascii="Arial" w:hAnsi="Arial" w:cs="Arial"/>
                <w:sz w:val="24"/>
              </w:rPr>
              <w:t xml:space="preserve"> (a) Registros Públicos</w:t>
            </w:r>
            <w:r w:rsidRPr="00D16A7A">
              <w:rPr>
                <w:rFonts w:ascii="Arial" w:hAnsi="Arial" w:cs="Arial"/>
                <w:spacing w:val="1"/>
                <w:sz w:val="24"/>
              </w:rPr>
              <w:t xml:space="preserve"> </w:t>
            </w:r>
            <w:proofErr w:type="gramStart"/>
            <w:r w:rsidRPr="00D16A7A">
              <w:rPr>
                <w:rFonts w:ascii="Arial" w:hAnsi="Arial" w:cs="Arial"/>
                <w:sz w:val="24"/>
              </w:rPr>
              <w:t>Director</w:t>
            </w:r>
            <w:proofErr w:type="gramEnd"/>
            <w:r w:rsidRPr="00D16A7A">
              <w:rPr>
                <w:rFonts w:ascii="Arial" w:hAnsi="Arial" w:cs="Arial"/>
                <w:spacing w:val="-3"/>
                <w:sz w:val="24"/>
              </w:rPr>
              <w:t xml:space="preserve"> </w:t>
            </w:r>
            <w:r w:rsidRPr="00D16A7A">
              <w:rPr>
                <w:rFonts w:ascii="Arial" w:hAnsi="Arial" w:cs="Arial"/>
                <w:sz w:val="24"/>
              </w:rPr>
              <w:t>(a)</w:t>
            </w:r>
            <w:r w:rsidRPr="00D16A7A">
              <w:rPr>
                <w:rFonts w:ascii="Arial" w:hAnsi="Arial" w:cs="Arial"/>
                <w:spacing w:val="-2"/>
                <w:sz w:val="24"/>
              </w:rPr>
              <w:t xml:space="preserve"> </w:t>
            </w:r>
            <w:r w:rsidRPr="00D16A7A">
              <w:rPr>
                <w:rFonts w:ascii="Arial" w:hAnsi="Arial" w:cs="Arial"/>
                <w:sz w:val="24"/>
              </w:rPr>
              <w:t>Promoción</w:t>
            </w:r>
            <w:r w:rsidRPr="00D16A7A">
              <w:rPr>
                <w:rFonts w:ascii="Arial" w:hAnsi="Arial" w:cs="Arial"/>
                <w:spacing w:val="-3"/>
                <w:sz w:val="24"/>
              </w:rPr>
              <w:t xml:space="preserve"> </w:t>
            </w:r>
            <w:r w:rsidRPr="00D16A7A">
              <w:rPr>
                <w:rFonts w:ascii="Arial" w:hAnsi="Arial" w:cs="Arial"/>
                <w:sz w:val="24"/>
              </w:rPr>
              <w:t>y</w:t>
            </w:r>
            <w:r w:rsidR="00952F79">
              <w:rPr>
                <w:rFonts w:ascii="Arial" w:hAnsi="Arial" w:cs="Arial"/>
                <w:sz w:val="24"/>
              </w:rPr>
              <w:t xml:space="preserve"> D</w:t>
            </w:r>
            <w:r w:rsidRPr="00D16A7A">
              <w:rPr>
                <w:rFonts w:ascii="Arial" w:hAnsi="Arial" w:cs="Arial"/>
                <w:sz w:val="24"/>
              </w:rPr>
              <w:t>esarrollo</w:t>
            </w:r>
            <w:r w:rsidRPr="00D16A7A">
              <w:rPr>
                <w:rFonts w:ascii="Arial" w:hAnsi="Arial" w:cs="Arial"/>
                <w:spacing w:val="-64"/>
                <w:sz w:val="24"/>
              </w:rPr>
              <w:t xml:space="preserve"> </w:t>
            </w:r>
          </w:p>
          <w:p w14:paraId="2B6F2C7E" w14:textId="224A9C79" w:rsidR="001215C0" w:rsidRPr="00D16A7A" w:rsidRDefault="00587B66">
            <w:pPr>
              <w:pStyle w:val="TableParagraph"/>
              <w:ind w:left="98" w:right="2547"/>
              <w:rPr>
                <w:rFonts w:ascii="Arial" w:hAnsi="Arial" w:cs="Arial"/>
                <w:sz w:val="24"/>
              </w:rPr>
            </w:pPr>
            <w:r w:rsidRPr="00D16A7A">
              <w:rPr>
                <w:rFonts w:ascii="Arial" w:hAnsi="Arial" w:cs="Arial"/>
                <w:sz w:val="24"/>
              </w:rPr>
              <w:t>Director (a) Control Interno</w:t>
            </w:r>
            <w:r w:rsidRPr="00D16A7A">
              <w:rPr>
                <w:rFonts w:ascii="Arial" w:hAnsi="Arial" w:cs="Arial"/>
                <w:spacing w:val="1"/>
                <w:sz w:val="24"/>
              </w:rPr>
              <w:t xml:space="preserve"> </w:t>
            </w:r>
            <w:r w:rsidRPr="00D16A7A">
              <w:rPr>
                <w:rFonts w:ascii="Arial" w:hAnsi="Arial" w:cs="Arial"/>
                <w:sz w:val="24"/>
              </w:rPr>
              <w:t>Coordinador</w:t>
            </w:r>
            <w:r w:rsidRPr="00D16A7A">
              <w:rPr>
                <w:rFonts w:ascii="Arial" w:hAnsi="Arial" w:cs="Arial"/>
                <w:spacing w:val="-1"/>
                <w:sz w:val="24"/>
              </w:rPr>
              <w:t xml:space="preserve"> </w:t>
            </w:r>
            <w:r w:rsidRPr="00D16A7A">
              <w:rPr>
                <w:rFonts w:ascii="Arial" w:hAnsi="Arial" w:cs="Arial"/>
                <w:sz w:val="24"/>
              </w:rPr>
              <w:t>(a) Sistemas</w:t>
            </w:r>
          </w:p>
          <w:p w14:paraId="15E7C503" w14:textId="77777777" w:rsidR="00952F79" w:rsidRDefault="00587B66">
            <w:pPr>
              <w:pStyle w:val="TableParagraph"/>
              <w:spacing w:line="270" w:lineRule="atLeast"/>
              <w:ind w:left="98" w:right="707"/>
              <w:rPr>
                <w:rFonts w:ascii="Arial" w:hAnsi="Arial" w:cs="Arial"/>
                <w:sz w:val="24"/>
              </w:rPr>
            </w:pPr>
            <w:r w:rsidRPr="00D16A7A">
              <w:rPr>
                <w:rFonts w:ascii="Arial" w:hAnsi="Arial" w:cs="Arial"/>
                <w:sz w:val="24"/>
              </w:rPr>
              <w:t xml:space="preserve">Profesional Gestión Documental, </w:t>
            </w:r>
          </w:p>
          <w:p w14:paraId="630A9C56" w14:textId="777DCB32" w:rsidR="001215C0" w:rsidRPr="00D16A7A" w:rsidRDefault="001215C0">
            <w:pPr>
              <w:pStyle w:val="TableParagraph"/>
              <w:spacing w:line="270" w:lineRule="atLeast"/>
              <w:ind w:left="98" w:right="707"/>
              <w:rPr>
                <w:rFonts w:ascii="Arial" w:hAnsi="Arial" w:cs="Arial"/>
                <w:sz w:val="24"/>
              </w:rPr>
            </w:pPr>
          </w:p>
        </w:tc>
      </w:tr>
      <w:tr w:rsidR="001215C0" w:rsidRPr="00D16A7A" w14:paraId="5962268F" w14:textId="77777777" w:rsidTr="004E2E05">
        <w:trPr>
          <w:trHeight w:val="697"/>
        </w:trPr>
        <w:tc>
          <w:tcPr>
            <w:tcW w:w="3018" w:type="dxa"/>
            <w:shd w:val="clear" w:color="auto" w:fill="92D050"/>
          </w:tcPr>
          <w:p w14:paraId="45D20FF1" w14:textId="77777777" w:rsidR="001215C0" w:rsidRPr="00D16A7A" w:rsidRDefault="00587B66">
            <w:pPr>
              <w:pStyle w:val="TableParagraph"/>
              <w:spacing w:before="67"/>
              <w:ind w:left="472" w:right="455" w:firstLine="220"/>
              <w:rPr>
                <w:rFonts w:ascii="Arial" w:hAnsi="Arial" w:cs="Arial"/>
                <w:b/>
                <w:sz w:val="24"/>
              </w:rPr>
            </w:pPr>
            <w:r w:rsidRPr="00D16A7A">
              <w:rPr>
                <w:rFonts w:ascii="Arial" w:hAnsi="Arial" w:cs="Arial"/>
                <w:b/>
                <w:sz w:val="24"/>
              </w:rPr>
              <w:t>FECHA DE</w:t>
            </w:r>
            <w:r w:rsidRPr="00D16A7A">
              <w:rPr>
                <w:rFonts w:ascii="Arial" w:hAnsi="Arial" w:cs="Arial"/>
                <w:b/>
                <w:spacing w:val="1"/>
                <w:sz w:val="24"/>
              </w:rPr>
              <w:t xml:space="preserve"> </w:t>
            </w:r>
            <w:r w:rsidRPr="00D16A7A">
              <w:rPr>
                <w:rFonts w:ascii="Arial" w:hAnsi="Arial" w:cs="Arial"/>
                <w:b/>
                <w:spacing w:val="-1"/>
                <w:sz w:val="24"/>
              </w:rPr>
              <w:t>PUBLICACIÓN</w:t>
            </w:r>
          </w:p>
        </w:tc>
        <w:tc>
          <w:tcPr>
            <w:tcW w:w="6060" w:type="dxa"/>
          </w:tcPr>
          <w:p w14:paraId="26BA6FDD" w14:textId="464F24F4" w:rsidR="001215C0" w:rsidRPr="00D16A7A" w:rsidRDefault="004E2E05">
            <w:pPr>
              <w:pStyle w:val="TableParagraph"/>
              <w:spacing w:before="206"/>
              <w:ind w:left="524" w:right="514"/>
              <w:jc w:val="center"/>
              <w:rPr>
                <w:rFonts w:ascii="Arial" w:hAnsi="Arial" w:cs="Arial"/>
                <w:sz w:val="24"/>
              </w:rPr>
            </w:pPr>
            <w:r>
              <w:rPr>
                <w:rFonts w:ascii="Arial" w:hAnsi="Arial" w:cs="Arial"/>
                <w:sz w:val="24"/>
              </w:rPr>
              <w:t>Enero 2021</w:t>
            </w:r>
          </w:p>
        </w:tc>
      </w:tr>
      <w:tr w:rsidR="004E2E05" w:rsidRPr="00D16A7A" w14:paraId="7736774F" w14:textId="77777777" w:rsidTr="004E2E05">
        <w:trPr>
          <w:trHeight w:val="697"/>
        </w:trPr>
        <w:tc>
          <w:tcPr>
            <w:tcW w:w="3018" w:type="dxa"/>
            <w:shd w:val="clear" w:color="auto" w:fill="92D050"/>
          </w:tcPr>
          <w:p w14:paraId="6BC6AF21" w14:textId="4465277E" w:rsidR="004E2E05" w:rsidRPr="00D16A7A" w:rsidRDefault="004E2E05" w:rsidP="004E2E05">
            <w:pPr>
              <w:pStyle w:val="TableParagraph"/>
              <w:spacing w:before="67"/>
              <w:ind w:left="472" w:right="455" w:firstLine="220"/>
              <w:rPr>
                <w:rFonts w:ascii="Arial" w:hAnsi="Arial" w:cs="Arial"/>
                <w:b/>
                <w:sz w:val="24"/>
              </w:rPr>
            </w:pPr>
            <w:r w:rsidRPr="004E2E05">
              <w:rPr>
                <w:rFonts w:ascii="Arial" w:hAnsi="Arial" w:cs="Arial"/>
                <w:b/>
                <w:sz w:val="24"/>
              </w:rPr>
              <w:t>FECHA ACTUALIZACIÓN</w:t>
            </w:r>
          </w:p>
        </w:tc>
        <w:tc>
          <w:tcPr>
            <w:tcW w:w="6060" w:type="dxa"/>
          </w:tcPr>
          <w:p w14:paraId="4039747B" w14:textId="2350E17B" w:rsidR="004E2E05" w:rsidRDefault="004E2E05">
            <w:pPr>
              <w:pStyle w:val="TableParagraph"/>
              <w:spacing w:before="206"/>
              <w:ind w:left="524" w:right="514"/>
              <w:jc w:val="center"/>
              <w:rPr>
                <w:rFonts w:ascii="Arial" w:hAnsi="Arial" w:cs="Arial"/>
                <w:sz w:val="24"/>
              </w:rPr>
            </w:pPr>
            <w:r>
              <w:rPr>
                <w:rFonts w:ascii="Arial" w:hAnsi="Arial" w:cs="Arial"/>
                <w:sz w:val="24"/>
              </w:rPr>
              <w:t>Octubre 2022</w:t>
            </w:r>
          </w:p>
        </w:tc>
      </w:tr>
    </w:tbl>
    <w:p w14:paraId="0F92E0A9" w14:textId="77777777" w:rsidR="00087D67" w:rsidRPr="00D16A7A" w:rsidRDefault="00087D67" w:rsidP="00087D67">
      <w:pPr>
        <w:rPr>
          <w:rFonts w:ascii="Arial" w:hAnsi="Arial" w:cs="Arial"/>
          <w:sz w:val="24"/>
        </w:rPr>
        <w:sectPr w:rsidR="00087D67" w:rsidRPr="00D16A7A">
          <w:pgSz w:w="12240" w:h="15840"/>
          <w:pgMar w:top="1340" w:right="500" w:bottom="940" w:left="500" w:header="0" w:footer="654" w:gutter="0"/>
          <w:cols w:space="720"/>
        </w:sectPr>
      </w:pPr>
    </w:p>
    <w:p w14:paraId="0C1E4E5C" w14:textId="4D3F49E2" w:rsidR="001215C0" w:rsidRPr="00D16A7A" w:rsidRDefault="00587B66" w:rsidP="00591E85">
      <w:pPr>
        <w:pStyle w:val="Ttulo1"/>
        <w:numPr>
          <w:ilvl w:val="1"/>
          <w:numId w:val="64"/>
        </w:numPr>
        <w:tabs>
          <w:tab w:val="left" w:pos="1777"/>
          <w:tab w:val="left" w:pos="1778"/>
        </w:tabs>
        <w:spacing w:before="190"/>
      </w:pPr>
      <w:bookmarkStart w:id="3" w:name="_Toc117868642"/>
      <w:r w:rsidRPr="00D16A7A">
        <w:rPr>
          <w:color w:val="4F81BC"/>
        </w:rPr>
        <w:lastRenderedPageBreak/>
        <w:t>INTRODUCCIÓN</w:t>
      </w:r>
      <w:bookmarkEnd w:id="3"/>
    </w:p>
    <w:p w14:paraId="01B0D047" w14:textId="7D193B0A" w:rsidR="001215C0" w:rsidRDefault="00665FC1" w:rsidP="00665FC1">
      <w:pPr>
        <w:pStyle w:val="Textoindependiente"/>
        <w:rPr>
          <w:rFonts w:ascii="Arial" w:hAnsi="Arial" w:cs="Arial"/>
        </w:rPr>
      </w:pPr>
      <w:r w:rsidRPr="00D16A7A">
        <w:rPr>
          <w:rFonts w:ascii="Arial" w:hAnsi="Arial" w:cs="Arial"/>
        </w:rPr>
        <w:t xml:space="preserve">                </w:t>
      </w:r>
      <w:r w:rsidR="00796896" w:rsidRPr="00D16A7A">
        <w:rPr>
          <w:rFonts w:ascii="Arial" w:hAnsi="Arial" w:cs="Arial"/>
        </w:rPr>
        <w:t xml:space="preserve">  </w:t>
      </w:r>
    </w:p>
    <w:p w14:paraId="2550A454" w14:textId="77777777" w:rsidR="00087D67" w:rsidRPr="00D16A7A" w:rsidRDefault="00087D67" w:rsidP="00665FC1">
      <w:pPr>
        <w:pStyle w:val="Textoindependiente"/>
        <w:rPr>
          <w:rFonts w:ascii="Arial" w:hAnsi="Arial" w:cs="Arial"/>
          <w:b/>
        </w:rPr>
      </w:pPr>
    </w:p>
    <w:p w14:paraId="7732F7C0" w14:textId="77777777" w:rsidR="001215C0" w:rsidRPr="00D16A7A" w:rsidRDefault="00587B66" w:rsidP="00665FC1">
      <w:pPr>
        <w:pStyle w:val="Textoindependiente"/>
        <w:ind w:left="1202" w:right="631"/>
        <w:jc w:val="both"/>
        <w:rPr>
          <w:rFonts w:ascii="Arial" w:hAnsi="Arial" w:cs="Arial"/>
        </w:rPr>
      </w:pPr>
      <w:r w:rsidRPr="00D16A7A">
        <w:rPr>
          <w:rFonts w:ascii="Arial" w:hAnsi="Arial" w:cs="Arial"/>
        </w:rPr>
        <w:t>La</w:t>
      </w:r>
      <w:r w:rsidRPr="00D16A7A">
        <w:rPr>
          <w:rFonts w:ascii="Arial" w:hAnsi="Arial" w:cs="Arial"/>
          <w:spacing w:val="1"/>
        </w:rPr>
        <w:t xml:space="preserve"> </w:t>
      </w:r>
      <w:r w:rsidRPr="00D16A7A">
        <w:rPr>
          <w:rFonts w:ascii="Arial" w:hAnsi="Arial" w:cs="Arial"/>
        </w:rPr>
        <w:t>Cámara</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Comercio</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Facatativá</w:t>
      </w:r>
      <w:r w:rsidRPr="00D16A7A">
        <w:rPr>
          <w:rFonts w:ascii="Arial" w:hAnsi="Arial" w:cs="Arial"/>
          <w:spacing w:val="1"/>
        </w:rPr>
        <w:t xml:space="preserve"> </w:t>
      </w:r>
      <w:r w:rsidRPr="00D16A7A">
        <w:rPr>
          <w:rFonts w:ascii="Arial" w:hAnsi="Arial" w:cs="Arial"/>
        </w:rPr>
        <w:t>en</w:t>
      </w:r>
      <w:r w:rsidRPr="00D16A7A">
        <w:rPr>
          <w:rFonts w:ascii="Arial" w:hAnsi="Arial" w:cs="Arial"/>
          <w:spacing w:val="1"/>
        </w:rPr>
        <w:t xml:space="preserve"> </w:t>
      </w:r>
      <w:r w:rsidRPr="00D16A7A">
        <w:rPr>
          <w:rFonts w:ascii="Arial" w:hAnsi="Arial" w:cs="Arial"/>
        </w:rPr>
        <w:t>aras</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conservar</w:t>
      </w:r>
      <w:r w:rsidRPr="00D16A7A">
        <w:rPr>
          <w:rFonts w:ascii="Arial" w:hAnsi="Arial" w:cs="Arial"/>
          <w:spacing w:val="1"/>
        </w:rPr>
        <w:t xml:space="preserve"> </w:t>
      </w:r>
      <w:r w:rsidRPr="00D16A7A">
        <w:rPr>
          <w:rFonts w:ascii="Arial" w:hAnsi="Arial" w:cs="Arial"/>
        </w:rPr>
        <w:t>adecuadamente</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información que produce física y electrónicamente, busca la formulación de acciones de</w:t>
      </w:r>
      <w:r w:rsidRPr="00D16A7A">
        <w:rPr>
          <w:rFonts w:ascii="Arial" w:hAnsi="Arial" w:cs="Arial"/>
          <w:spacing w:val="-64"/>
        </w:rPr>
        <w:t xml:space="preserve"> </w:t>
      </w:r>
      <w:r w:rsidRPr="00D16A7A">
        <w:rPr>
          <w:rFonts w:ascii="Arial" w:hAnsi="Arial" w:cs="Arial"/>
        </w:rPr>
        <w:t>corto,</w:t>
      </w:r>
      <w:r w:rsidRPr="00D16A7A">
        <w:rPr>
          <w:rFonts w:ascii="Arial" w:hAnsi="Arial" w:cs="Arial"/>
          <w:spacing w:val="1"/>
        </w:rPr>
        <w:t xml:space="preserve"> </w:t>
      </w:r>
      <w:r w:rsidRPr="00D16A7A">
        <w:rPr>
          <w:rFonts w:ascii="Arial" w:hAnsi="Arial" w:cs="Arial"/>
        </w:rPr>
        <w:t>mediano</w:t>
      </w:r>
      <w:r w:rsidRPr="00D16A7A">
        <w:rPr>
          <w:rFonts w:ascii="Arial" w:hAnsi="Arial" w:cs="Arial"/>
          <w:spacing w:val="1"/>
        </w:rPr>
        <w:t xml:space="preserve"> </w:t>
      </w:r>
      <w:r w:rsidRPr="00D16A7A">
        <w:rPr>
          <w:rFonts w:ascii="Arial" w:hAnsi="Arial" w:cs="Arial"/>
        </w:rPr>
        <w:t>y</w:t>
      </w:r>
      <w:r w:rsidRPr="00D16A7A">
        <w:rPr>
          <w:rFonts w:ascii="Arial" w:hAnsi="Arial" w:cs="Arial"/>
          <w:spacing w:val="-2"/>
        </w:rPr>
        <w:t xml:space="preserve"> </w:t>
      </w:r>
      <w:r w:rsidRPr="00D16A7A">
        <w:rPr>
          <w:rFonts w:ascii="Arial" w:hAnsi="Arial" w:cs="Arial"/>
        </w:rPr>
        <w:t>largo</w:t>
      </w:r>
      <w:r w:rsidRPr="00D16A7A">
        <w:rPr>
          <w:rFonts w:ascii="Arial" w:hAnsi="Arial" w:cs="Arial"/>
          <w:spacing w:val="3"/>
        </w:rPr>
        <w:t xml:space="preserve"> </w:t>
      </w:r>
      <w:r w:rsidRPr="00D16A7A">
        <w:rPr>
          <w:rFonts w:ascii="Arial" w:hAnsi="Arial" w:cs="Arial"/>
        </w:rPr>
        <w:t>plazo,</w:t>
      </w:r>
      <w:r w:rsidRPr="00D16A7A">
        <w:rPr>
          <w:rFonts w:ascii="Arial" w:hAnsi="Arial" w:cs="Arial"/>
          <w:spacing w:val="1"/>
        </w:rPr>
        <w:t xml:space="preserve"> </w:t>
      </w:r>
      <w:r w:rsidRPr="00D16A7A">
        <w:rPr>
          <w:rFonts w:ascii="Arial" w:hAnsi="Arial" w:cs="Arial"/>
        </w:rPr>
        <w:t>que</w:t>
      </w:r>
      <w:r w:rsidRPr="00D16A7A">
        <w:rPr>
          <w:rFonts w:ascii="Arial" w:hAnsi="Arial" w:cs="Arial"/>
          <w:spacing w:val="1"/>
        </w:rPr>
        <w:t xml:space="preserve"> </w:t>
      </w:r>
      <w:r w:rsidRPr="00D16A7A">
        <w:rPr>
          <w:rFonts w:ascii="Arial" w:hAnsi="Arial" w:cs="Arial"/>
        </w:rPr>
        <w:t>propendan</w:t>
      </w:r>
      <w:r w:rsidRPr="00D16A7A">
        <w:rPr>
          <w:rFonts w:ascii="Arial" w:hAnsi="Arial" w:cs="Arial"/>
          <w:spacing w:val="1"/>
        </w:rPr>
        <w:t xml:space="preserve"> </w:t>
      </w:r>
      <w:r w:rsidRPr="00D16A7A">
        <w:rPr>
          <w:rFonts w:ascii="Arial" w:hAnsi="Arial" w:cs="Arial"/>
        </w:rPr>
        <w:t>por el cumplimiento</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Ley</w:t>
      </w:r>
      <w:r w:rsidRPr="00D16A7A">
        <w:rPr>
          <w:rFonts w:ascii="Arial" w:hAnsi="Arial" w:cs="Arial"/>
          <w:spacing w:val="-1"/>
        </w:rPr>
        <w:t xml:space="preserve"> </w:t>
      </w:r>
      <w:r w:rsidRPr="00D16A7A">
        <w:rPr>
          <w:rFonts w:ascii="Arial" w:hAnsi="Arial" w:cs="Arial"/>
        </w:rPr>
        <w:t>594</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2000</w:t>
      </w:r>
    </w:p>
    <w:p w14:paraId="79577749" w14:textId="77777777" w:rsidR="001215C0" w:rsidRPr="00D16A7A" w:rsidRDefault="00587B66" w:rsidP="00665FC1">
      <w:pPr>
        <w:pStyle w:val="Textoindependiente"/>
        <w:ind w:left="1202" w:right="631"/>
        <w:jc w:val="both"/>
        <w:rPr>
          <w:rFonts w:ascii="Arial" w:hAnsi="Arial" w:cs="Arial"/>
        </w:rPr>
      </w:pPr>
      <w:r w:rsidRPr="00D16A7A">
        <w:rPr>
          <w:rFonts w:ascii="Arial" w:hAnsi="Arial" w:cs="Arial"/>
        </w:rPr>
        <w:t>–</w:t>
      </w:r>
      <w:r w:rsidRPr="00D16A7A">
        <w:rPr>
          <w:rFonts w:ascii="Arial" w:hAnsi="Arial" w:cs="Arial"/>
          <w:spacing w:val="-13"/>
        </w:rPr>
        <w:t xml:space="preserve"> </w:t>
      </w:r>
      <w:r w:rsidRPr="00D16A7A">
        <w:rPr>
          <w:rFonts w:ascii="Arial" w:hAnsi="Arial" w:cs="Arial"/>
        </w:rPr>
        <w:t>Ley</w:t>
      </w:r>
      <w:r w:rsidRPr="00D16A7A">
        <w:rPr>
          <w:rFonts w:ascii="Arial" w:hAnsi="Arial" w:cs="Arial"/>
          <w:spacing w:val="-16"/>
        </w:rPr>
        <w:t xml:space="preserve"> </w:t>
      </w:r>
      <w:r w:rsidRPr="00D16A7A">
        <w:rPr>
          <w:rFonts w:ascii="Arial" w:hAnsi="Arial" w:cs="Arial"/>
        </w:rPr>
        <w:t>general</w:t>
      </w:r>
      <w:r w:rsidRPr="00D16A7A">
        <w:rPr>
          <w:rFonts w:ascii="Arial" w:hAnsi="Arial" w:cs="Arial"/>
          <w:spacing w:val="-14"/>
        </w:rPr>
        <w:t xml:space="preserve"> </w:t>
      </w:r>
      <w:r w:rsidRPr="00D16A7A">
        <w:rPr>
          <w:rFonts w:ascii="Arial" w:hAnsi="Arial" w:cs="Arial"/>
        </w:rPr>
        <w:t>de</w:t>
      </w:r>
      <w:r w:rsidRPr="00D16A7A">
        <w:rPr>
          <w:rFonts w:ascii="Arial" w:hAnsi="Arial" w:cs="Arial"/>
          <w:spacing w:val="-13"/>
        </w:rPr>
        <w:t xml:space="preserve"> </w:t>
      </w:r>
      <w:r w:rsidRPr="00D16A7A">
        <w:rPr>
          <w:rFonts w:ascii="Arial" w:hAnsi="Arial" w:cs="Arial"/>
        </w:rPr>
        <w:t>archivos,</w:t>
      </w:r>
      <w:r w:rsidRPr="00D16A7A">
        <w:rPr>
          <w:rFonts w:ascii="Arial" w:hAnsi="Arial" w:cs="Arial"/>
          <w:spacing w:val="-13"/>
        </w:rPr>
        <w:t xml:space="preserve"> </w:t>
      </w:r>
      <w:r w:rsidRPr="00D16A7A">
        <w:rPr>
          <w:rFonts w:ascii="Arial" w:hAnsi="Arial" w:cs="Arial"/>
        </w:rPr>
        <w:t>el</w:t>
      </w:r>
      <w:r w:rsidRPr="00D16A7A">
        <w:rPr>
          <w:rFonts w:ascii="Arial" w:hAnsi="Arial" w:cs="Arial"/>
          <w:spacing w:val="-14"/>
        </w:rPr>
        <w:t xml:space="preserve"> </w:t>
      </w:r>
      <w:r w:rsidRPr="00D16A7A">
        <w:rPr>
          <w:rFonts w:ascii="Arial" w:hAnsi="Arial" w:cs="Arial"/>
        </w:rPr>
        <w:t>Decreto</w:t>
      </w:r>
      <w:r w:rsidRPr="00D16A7A">
        <w:rPr>
          <w:rFonts w:ascii="Arial" w:hAnsi="Arial" w:cs="Arial"/>
          <w:spacing w:val="-13"/>
        </w:rPr>
        <w:t xml:space="preserve"> </w:t>
      </w:r>
      <w:r w:rsidRPr="00D16A7A">
        <w:rPr>
          <w:rFonts w:ascii="Arial" w:hAnsi="Arial" w:cs="Arial"/>
        </w:rPr>
        <w:t>1080</w:t>
      </w:r>
      <w:r w:rsidRPr="00D16A7A">
        <w:rPr>
          <w:rFonts w:ascii="Arial" w:hAnsi="Arial" w:cs="Arial"/>
          <w:spacing w:val="-16"/>
        </w:rPr>
        <w:t xml:space="preserve"> </w:t>
      </w:r>
      <w:r w:rsidRPr="00D16A7A">
        <w:rPr>
          <w:rFonts w:ascii="Arial" w:hAnsi="Arial" w:cs="Arial"/>
        </w:rPr>
        <w:t>de</w:t>
      </w:r>
      <w:r w:rsidRPr="00D16A7A">
        <w:rPr>
          <w:rFonts w:ascii="Arial" w:hAnsi="Arial" w:cs="Arial"/>
          <w:spacing w:val="-16"/>
        </w:rPr>
        <w:t xml:space="preserve"> </w:t>
      </w:r>
      <w:r w:rsidRPr="00D16A7A">
        <w:rPr>
          <w:rFonts w:ascii="Arial" w:hAnsi="Arial" w:cs="Arial"/>
        </w:rPr>
        <w:t>2015</w:t>
      </w:r>
      <w:r w:rsidRPr="00D16A7A">
        <w:rPr>
          <w:rFonts w:ascii="Arial" w:hAnsi="Arial" w:cs="Arial"/>
          <w:spacing w:val="-13"/>
        </w:rPr>
        <w:t xml:space="preserve"> </w:t>
      </w:r>
      <w:r w:rsidRPr="00D16A7A">
        <w:rPr>
          <w:rFonts w:ascii="Arial" w:hAnsi="Arial" w:cs="Arial"/>
        </w:rPr>
        <w:t>y</w:t>
      </w:r>
      <w:r w:rsidRPr="00D16A7A">
        <w:rPr>
          <w:rFonts w:ascii="Arial" w:hAnsi="Arial" w:cs="Arial"/>
          <w:spacing w:val="-16"/>
        </w:rPr>
        <w:t xml:space="preserve"> </w:t>
      </w:r>
      <w:r w:rsidRPr="00D16A7A">
        <w:rPr>
          <w:rFonts w:ascii="Arial" w:hAnsi="Arial" w:cs="Arial"/>
        </w:rPr>
        <w:t>la</w:t>
      </w:r>
      <w:r w:rsidRPr="00D16A7A">
        <w:rPr>
          <w:rFonts w:ascii="Arial" w:hAnsi="Arial" w:cs="Arial"/>
          <w:spacing w:val="-13"/>
        </w:rPr>
        <w:t xml:space="preserve"> </w:t>
      </w:r>
      <w:r w:rsidRPr="00D16A7A">
        <w:rPr>
          <w:rFonts w:ascii="Arial" w:hAnsi="Arial" w:cs="Arial"/>
        </w:rPr>
        <w:t>Resolución</w:t>
      </w:r>
      <w:r w:rsidRPr="00D16A7A">
        <w:rPr>
          <w:rFonts w:ascii="Arial" w:hAnsi="Arial" w:cs="Arial"/>
          <w:spacing w:val="-13"/>
        </w:rPr>
        <w:t xml:space="preserve"> </w:t>
      </w:r>
      <w:r w:rsidRPr="00D16A7A">
        <w:rPr>
          <w:rFonts w:ascii="Arial" w:hAnsi="Arial" w:cs="Arial"/>
        </w:rPr>
        <w:t>8934</w:t>
      </w:r>
      <w:r w:rsidRPr="00D16A7A">
        <w:rPr>
          <w:rFonts w:ascii="Arial" w:hAnsi="Arial" w:cs="Arial"/>
          <w:spacing w:val="-13"/>
        </w:rPr>
        <w:t xml:space="preserve"> </w:t>
      </w:r>
      <w:r w:rsidRPr="00D16A7A">
        <w:rPr>
          <w:rFonts w:ascii="Arial" w:hAnsi="Arial" w:cs="Arial"/>
        </w:rPr>
        <w:t>de</w:t>
      </w:r>
      <w:r w:rsidRPr="00D16A7A">
        <w:rPr>
          <w:rFonts w:ascii="Arial" w:hAnsi="Arial" w:cs="Arial"/>
          <w:spacing w:val="-13"/>
        </w:rPr>
        <w:t xml:space="preserve"> </w:t>
      </w:r>
      <w:r w:rsidRPr="00D16A7A">
        <w:rPr>
          <w:rFonts w:ascii="Arial" w:hAnsi="Arial" w:cs="Arial"/>
        </w:rPr>
        <w:t>2014</w:t>
      </w:r>
      <w:r w:rsidRPr="00D16A7A">
        <w:rPr>
          <w:rFonts w:ascii="Arial" w:hAnsi="Arial" w:cs="Arial"/>
          <w:spacing w:val="-13"/>
        </w:rPr>
        <w:t xml:space="preserve"> </w:t>
      </w:r>
      <w:r w:rsidRPr="00D16A7A">
        <w:rPr>
          <w:rFonts w:ascii="Arial" w:hAnsi="Arial" w:cs="Arial"/>
        </w:rPr>
        <w:t>emitida</w:t>
      </w:r>
      <w:r w:rsidRPr="00D16A7A">
        <w:rPr>
          <w:rFonts w:ascii="Arial" w:hAnsi="Arial" w:cs="Arial"/>
          <w:spacing w:val="-64"/>
        </w:rPr>
        <w:t xml:space="preserve"> </w:t>
      </w:r>
      <w:r w:rsidRPr="00D16A7A">
        <w:rPr>
          <w:rFonts w:ascii="Arial" w:hAnsi="Arial" w:cs="Arial"/>
        </w:rPr>
        <w:t>por</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Superintendencia</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industria</w:t>
      </w:r>
      <w:r w:rsidRPr="00D16A7A">
        <w:rPr>
          <w:rFonts w:ascii="Arial" w:hAnsi="Arial" w:cs="Arial"/>
          <w:spacing w:val="1"/>
        </w:rPr>
        <w:t xml:space="preserve"> </w:t>
      </w:r>
      <w:r w:rsidRPr="00D16A7A">
        <w:rPr>
          <w:rFonts w:ascii="Arial" w:hAnsi="Arial" w:cs="Arial"/>
        </w:rPr>
        <w:t>y</w:t>
      </w:r>
      <w:r w:rsidRPr="00D16A7A">
        <w:rPr>
          <w:rFonts w:ascii="Arial" w:hAnsi="Arial" w:cs="Arial"/>
          <w:spacing w:val="1"/>
        </w:rPr>
        <w:t xml:space="preserve"> </w:t>
      </w:r>
      <w:r w:rsidRPr="00D16A7A">
        <w:rPr>
          <w:rFonts w:ascii="Arial" w:hAnsi="Arial" w:cs="Arial"/>
        </w:rPr>
        <w:t>comercio,</w:t>
      </w:r>
      <w:r w:rsidRPr="00D16A7A">
        <w:rPr>
          <w:rFonts w:ascii="Arial" w:hAnsi="Arial" w:cs="Arial"/>
          <w:spacing w:val="1"/>
        </w:rPr>
        <w:t xml:space="preserve"> </w:t>
      </w:r>
      <w:r w:rsidRPr="00D16A7A">
        <w:rPr>
          <w:rFonts w:ascii="Arial" w:hAnsi="Arial" w:cs="Arial"/>
        </w:rPr>
        <w:t>en</w:t>
      </w:r>
      <w:r w:rsidRPr="00D16A7A">
        <w:rPr>
          <w:rFonts w:ascii="Arial" w:hAnsi="Arial" w:cs="Arial"/>
          <w:spacing w:val="1"/>
        </w:rPr>
        <w:t xml:space="preserve"> </w:t>
      </w:r>
      <w:r w:rsidRPr="00D16A7A">
        <w:rPr>
          <w:rFonts w:ascii="Arial" w:hAnsi="Arial" w:cs="Arial"/>
        </w:rPr>
        <w:t>pro</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llevar</w:t>
      </w:r>
      <w:r w:rsidRPr="00D16A7A">
        <w:rPr>
          <w:rFonts w:ascii="Arial" w:hAnsi="Arial" w:cs="Arial"/>
          <w:spacing w:val="1"/>
        </w:rPr>
        <w:t xml:space="preserve"> </w:t>
      </w:r>
      <w:r w:rsidRPr="00D16A7A">
        <w:rPr>
          <w:rFonts w:ascii="Arial" w:hAnsi="Arial" w:cs="Arial"/>
        </w:rPr>
        <w:t>a</w:t>
      </w:r>
      <w:r w:rsidRPr="00D16A7A">
        <w:rPr>
          <w:rFonts w:ascii="Arial" w:hAnsi="Arial" w:cs="Arial"/>
          <w:spacing w:val="1"/>
        </w:rPr>
        <w:t xml:space="preserve"> </w:t>
      </w:r>
      <w:r w:rsidRPr="00D16A7A">
        <w:rPr>
          <w:rFonts w:ascii="Arial" w:hAnsi="Arial" w:cs="Arial"/>
        </w:rPr>
        <w:t>cabo</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implementación de directrices en materia de gestión documental y de fortalecer las</w:t>
      </w:r>
      <w:r w:rsidRPr="00D16A7A">
        <w:rPr>
          <w:rFonts w:ascii="Arial" w:hAnsi="Arial" w:cs="Arial"/>
          <w:spacing w:val="1"/>
        </w:rPr>
        <w:t xml:space="preserve"> </w:t>
      </w:r>
      <w:r w:rsidRPr="00D16A7A">
        <w:rPr>
          <w:rFonts w:ascii="Arial" w:hAnsi="Arial" w:cs="Arial"/>
        </w:rPr>
        <w:t>competencias</w:t>
      </w:r>
      <w:r w:rsidRPr="00D16A7A">
        <w:rPr>
          <w:rFonts w:ascii="Arial" w:hAnsi="Arial" w:cs="Arial"/>
          <w:spacing w:val="-3"/>
        </w:rPr>
        <w:t xml:space="preserve"> </w:t>
      </w:r>
      <w:r w:rsidRPr="00D16A7A">
        <w:rPr>
          <w:rFonts w:ascii="Arial" w:hAnsi="Arial" w:cs="Arial"/>
        </w:rPr>
        <w:t>de sus trabajadores en</w:t>
      </w:r>
      <w:r w:rsidRPr="00D16A7A">
        <w:rPr>
          <w:rFonts w:ascii="Arial" w:hAnsi="Arial" w:cs="Arial"/>
          <w:spacing w:val="-1"/>
        </w:rPr>
        <w:t xml:space="preserve"> </w:t>
      </w:r>
      <w:r w:rsidRPr="00D16A7A">
        <w:rPr>
          <w:rFonts w:ascii="Arial" w:hAnsi="Arial" w:cs="Arial"/>
        </w:rPr>
        <w:t>esta</w:t>
      </w:r>
      <w:r w:rsidRPr="00D16A7A">
        <w:rPr>
          <w:rFonts w:ascii="Arial" w:hAnsi="Arial" w:cs="Arial"/>
          <w:spacing w:val="-1"/>
        </w:rPr>
        <w:t xml:space="preserve"> </w:t>
      </w:r>
      <w:r w:rsidRPr="00D16A7A">
        <w:rPr>
          <w:rFonts w:ascii="Arial" w:hAnsi="Arial" w:cs="Arial"/>
        </w:rPr>
        <w:t>materia.</w:t>
      </w:r>
    </w:p>
    <w:p w14:paraId="2B882A13" w14:textId="77777777" w:rsidR="001215C0" w:rsidRPr="00D16A7A" w:rsidRDefault="001215C0" w:rsidP="00665FC1">
      <w:pPr>
        <w:pStyle w:val="Textoindependiente"/>
        <w:jc w:val="both"/>
        <w:rPr>
          <w:rFonts w:ascii="Arial" w:hAnsi="Arial" w:cs="Arial"/>
        </w:rPr>
      </w:pPr>
    </w:p>
    <w:p w14:paraId="21C2ECCD" w14:textId="77777777" w:rsidR="001215C0" w:rsidRPr="00D16A7A" w:rsidRDefault="00587B66" w:rsidP="00665FC1">
      <w:pPr>
        <w:pStyle w:val="Textoindependiente"/>
        <w:ind w:left="1202" w:right="628"/>
        <w:jc w:val="both"/>
        <w:rPr>
          <w:rFonts w:ascii="Arial" w:hAnsi="Arial" w:cs="Arial"/>
        </w:rPr>
      </w:pPr>
      <w:r w:rsidRPr="00D16A7A">
        <w:rPr>
          <w:rFonts w:ascii="Arial" w:hAnsi="Arial" w:cs="Arial"/>
        </w:rPr>
        <w:t>Así mismo, resalta la importancia de la documentación que se recibe, emite y gestiona</w:t>
      </w:r>
      <w:r w:rsidRPr="00D16A7A">
        <w:rPr>
          <w:rFonts w:ascii="Arial" w:hAnsi="Arial" w:cs="Arial"/>
          <w:spacing w:val="1"/>
        </w:rPr>
        <w:t xml:space="preserve"> </w:t>
      </w:r>
      <w:r w:rsidRPr="00D16A7A">
        <w:rPr>
          <w:rFonts w:ascii="Arial" w:hAnsi="Arial" w:cs="Arial"/>
        </w:rPr>
        <w:t>sobre</w:t>
      </w:r>
      <w:r w:rsidRPr="00D16A7A">
        <w:rPr>
          <w:rFonts w:ascii="Arial" w:hAnsi="Arial" w:cs="Arial"/>
          <w:spacing w:val="-11"/>
        </w:rPr>
        <w:t xml:space="preserve"> </w:t>
      </w:r>
      <w:r w:rsidRPr="00D16A7A">
        <w:rPr>
          <w:rFonts w:ascii="Arial" w:hAnsi="Arial" w:cs="Arial"/>
        </w:rPr>
        <w:t>registros</w:t>
      </w:r>
      <w:r w:rsidRPr="00D16A7A">
        <w:rPr>
          <w:rFonts w:ascii="Arial" w:hAnsi="Arial" w:cs="Arial"/>
          <w:spacing w:val="-10"/>
        </w:rPr>
        <w:t xml:space="preserve"> </w:t>
      </w:r>
      <w:r w:rsidRPr="00D16A7A">
        <w:rPr>
          <w:rFonts w:ascii="Arial" w:hAnsi="Arial" w:cs="Arial"/>
        </w:rPr>
        <w:t>públicos</w:t>
      </w:r>
      <w:r w:rsidRPr="00D16A7A">
        <w:rPr>
          <w:rFonts w:ascii="Arial" w:hAnsi="Arial" w:cs="Arial"/>
          <w:spacing w:val="-10"/>
        </w:rPr>
        <w:t xml:space="preserve"> </w:t>
      </w:r>
      <w:r w:rsidRPr="00D16A7A">
        <w:rPr>
          <w:rFonts w:ascii="Arial" w:hAnsi="Arial" w:cs="Arial"/>
        </w:rPr>
        <w:t>y</w:t>
      </w:r>
      <w:r w:rsidRPr="00D16A7A">
        <w:rPr>
          <w:rFonts w:ascii="Arial" w:hAnsi="Arial" w:cs="Arial"/>
          <w:spacing w:val="-13"/>
        </w:rPr>
        <w:t xml:space="preserve"> </w:t>
      </w:r>
      <w:r w:rsidRPr="00D16A7A">
        <w:rPr>
          <w:rFonts w:ascii="Arial" w:hAnsi="Arial" w:cs="Arial"/>
        </w:rPr>
        <w:t>los</w:t>
      </w:r>
      <w:r w:rsidRPr="00D16A7A">
        <w:rPr>
          <w:rFonts w:ascii="Arial" w:hAnsi="Arial" w:cs="Arial"/>
          <w:spacing w:val="-10"/>
        </w:rPr>
        <w:t xml:space="preserve"> </w:t>
      </w:r>
      <w:r w:rsidRPr="00D16A7A">
        <w:rPr>
          <w:rFonts w:ascii="Arial" w:hAnsi="Arial" w:cs="Arial"/>
        </w:rPr>
        <w:t>programas</w:t>
      </w:r>
      <w:r w:rsidRPr="00D16A7A">
        <w:rPr>
          <w:rFonts w:ascii="Arial" w:hAnsi="Arial" w:cs="Arial"/>
          <w:spacing w:val="-13"/>
        </w:rPr>
        <w:t xml:space="preserve"> </w:t>
      </w:r>
      <w:r w:rsidRPr="00D16A7A">
        <w:rPr>
          <w:rFonts w:ascii="Arial" w:hAnsi="Arial" w:cs="Arial"/>
        </w:rPr>
        <w:t>de</w:t>
      </w:r>
      <w:r w:rsidRPr="00D16A7A">
        <w:rPr>
          <w:rFonts w:ascii="Arial" w:hAnsi="Arial" w:cs="Arial"/>
          <w:spacing w:val="-12"/>
        </w:rPr>
        <w:t xml:space="preserve"> </w:t>
      </w:r>
      <w:r w:rsidRPr="00D16A7A">
        <w:rPr>
          <w:rFonts w:ascii="Arial" w:hAnsi="Arial" w:cs="Arial"/>
        </w:rPr>
        <w:t>promoción</w:t>
      </w:r>
      <w:r w:rsidRPr="00D16A7A">
        <w:rPr>
          <w:rFonts w:ascii="Arial" w:hAnsi="Arial" w:cs="Arial"/>
          <w:spacing w:val="-10"/>
        </w:rPr>
        <w:t xml:space="preserve"> </w:t>
      </w:r>
      <w:r w:rsidRPr="00D16A7A">
        <w:rPr>
          <w:rFonts w:ascii="Arial" w:hAnsi="Arial" w:cs="Arial"/>
        </w:rPr>
        <w:t>y</w:t>
      </w:r>
      <w:r w:rsidRPr="00D16A7A">
        <w:rPr>
          <w:rFonts w:ascii="Arial" w:hAnsi="Arial" w:cs="Arial"/>
          <w:spacing w:val="-13"/>
        </w:rPr>
        <w:t xml:space="preserve"> </w:t>
      </w:r>
      <w:r w:rsidRPr="00D16A7A">
        <w:rPr>
          <w:rFonts w:ascii="Arial" w:hAnsi="Arial" w:cs="Arial"/>
        </w:rPr>
        <w:t>desarrollo</w:t>
      </w:r>
      <w:r w:rsidRPr="00D16A7A">
        <w:rPr>
          <w:rFonts w:ascii="Arial" w:hAnsi="Arial" w:cs="Arial"/>
          <w:spacing w:val="-12"/>
        </w:rPr>
        <w:t xml:space="preserve"> </w:t>
      </w:r>
      <w:r w:rsidRPr="00D16A7A">
        <w:rPr>
          <w:rFonts w:ascii="Arial" w:hAnsi="Arial" w:cs="Arial"/>
        </w:rPr>
        <w:t>para</w:t>
      </w:r>
      <w:r w:rsidRPr="00D16A7A">
        <w:rPr>
          <w:rFonts w:ascii="Arial" w:hAnsi="Arial" w:cs="Arial"/>
          <w:spacing w:val="-10"/>
        </w:rPr>
        <w:t xml:space="preserve"> </w:t>
      </w:r>
      <w:r w:rsidRPr="00D16A7A">
        <w:rPr>
          <w:rFonts w:ascii="Arial" w:hAnsi="Arial" w:cs="Arial"/>
        </w:rPr>
        <w:t>sus</w:t>
      </w:r>
      <w:r w:rsidRPr="00D16A7A">
        <w:rPr>
          <w:rFonts w:ascii="Arial" w:hAnsi="Arial" w:cs="Arial"/>
          <w:spacing w:val="-13"/>
        </w:rPr>
        <w:t xml:space="preserve"> </w:t>
      </w:r>
      <w:r w:rsidRPr="00D16A7A">
        <w:rPr>
          <w:rFonts w:ascii="Arial" w:hAnsi="Arial" w:cs="Arial"/>
        </w:rPr>
        <w:t>afiliados,</w:t>
      </w:r>
      <w:r w:rsidRPr="00D16A7A">
        <w:rPr>
          <w:rFonts w:ascii="Arial" w:hAnsi="Arial" w:cs="Arial"/>
          <w:spacing w:val="-10"/>
        </w:rPr>
        <w:t xml:space="preserve"> </w:t>
      </w:r>
      <w:r w:rsidRPr="00D16A7A">
        <w:rPr>
          <w:rFonts w:ascii="Arial" w:hAnsi="Arial" w:cs="Arial"/>
        </w:rPr>
        <w:t>los</w:t>
      </w:r>
      <w:r w:rsidRPr="00D16A7A">
        <w:rPr>
          <w:rFonts w:ascii="Arial" w:hAnsi="Arial" w:cs="Arial"/>
          <w:spacing w:val="-64"/>
        </w:rPr>
        <w:t xml:space="preserve"> </w:t>
      </w:r>
      <w:r w:rsidRPr="00D16A7A">
        <w:rPr>
          <w:rFonts w:ascii="Arial" w:hAnsi="Arial" w:cs="Arial"/>
        </w:rPr>
        <w:t>cuales son fundamentales para el cumplimiento de los objetivos de la Cámara y el</w:t>
      </w:r>
      <w:r w:rsidRPr="00D16A7A">
        <w:rPr>
          <w:rFonts w:ascii="Arial" w:hAnsi="Arial" w:cs="Arial"/>
          <w:spacing w:val="1"/>
        </w:rPr>
        <w:t xml:space="preserve"> </w:t>
      </w:r>
      <w:r w:rsidRPr="00D16A7A">
        <w:rPr>
          <w:rFonts w:ascii="Arial" w:hAnsi="Arial" w:cs="Arial"/>
        </w:rPr>
        <w:t>relacionamiento con</w:t>
      </w:r>
      <w:r w:rsidRPr="00D16A7A">
        <w:rPr>
          <w:rFonts w:ascii="Arial" w:hAnsi="Arial" w:cs="Arial"/>
          <w:spacing w:val="2"/>
        </w:rPr>
        <w:t xml:space="preserve"> </w:t>
      </w:r>
      <w:r w:rsidRPr="00D16A7A">
        <w:rPr>
          <w:rFonts w:ascii="Arial" w:hAnsi="Arial" w:cs="Arial"/>
        </w:rPr>
        <w:t>sus</w:t>
      </w:r>
      <w:r w:rsidRPr="00D16A7A">
        <w:rPr>
          <w:rFonts w:ascii="Arial" w:hAnsi="Arial" w:cs="Arial"/>
          <w:spacing w:val="1"/>
        </w:rPr>
        <w:t xml:space="preserve"> </w:t>
      </w:r>
      <w:r w:rsidRPr="00D16A7A">
        <w:rPr>
          <w:rFonts w:ascii="Arial" w:hAnsi="Arial" w:cs="Arial"/>
        </w:rPr>
        <w:t>grupos de interés.</w:t>
      </w:r>
    </w:p>
    <w:p w14:paraId="4E033C67" w14:textId="77777777" w:rsidR="001215C0" w:rsidRPr="00D16A7A" w:rsidRDefault="001215C0" w:rsidP="00665FC1">
      <w:pPr>
        <w:pStyle w:val="Textoindependiente"/>
        <w:spacing w:before="1"/>
        <w:jc w:val="both"/>
        <w:rPr>
          <w:rFonts w:ascii="Arial" w:hAnsi="Arial" w:cs="Arial"/>
        </w:rPr>
      </w:pPr>
    </w:p>
    <w:p w14:paraId="6D3123A4" w14:textId="1990A238" w:rsidR="001215C0" w:rsidRPr="00D16A7A" w:rsidRDefault="00587B66" w:rsidP="00665FC1">
      <w:pPr>
        <w:pStyle w:val="Textoindependiente"/>
        <w:ind w:left="1202" w:right="633"/>
        <w:jc w:val="both"/>
        <w:rPr>
          <w:rFonts w:ascii="Arial" w:hAnsi="Arial" w:cs="Arial"/>
        </w:rPr>
      </w:pPr>
      <w:r w:rsidRPr="00D16A7A">
        <w:rPr>
          <w:rFonts w:ascii="Arial" w:hAnsi="Arial" w:cs="Arial"/>
        </w:rPr>
        <w:t>Para</w:t>
      </w:r>
      <w:r w:rsidRPr="00D16A7A">
        <w:rPr>
          <w:rFonts w:ascii="Arial" w:hAnsi="Arial" w:cs="Arial"/>
          <w:spacing w:val="-3"/>
        </w:rPr>
        <w:t xml:space="preserve"> </w:t>
      </w:r>
      <w:r w:rsidRPr="00D16A7A">
        <w:rPr>
          <w:rFonts w:ascii="Arial" w:hAnsi="Arial" w:cs="Arial"/>
        </w:rPr>
        <w:t>la</w:t>
      </w:r>
      <w:r w:rsidRPr="00D16A7A">
        <w:rPr>
          <w:rFonts w:ascii="Arial" w:hAnsi="Arial" w:cs="Arial"/>
          <w:spacing w:val="-4"/>
        </w:rPr>
        <w:t xml:space="preserve"> </w:t>
      </w:r>
      <w:r w:rsidRPr="00D16A7A">
        <w:rPr>
          <w:rFonts w:ascii="Arial" w:hAnsi="Arial" w:cs="Arial"/>
        </w:rPr>
        <w:t>elaboración</w:t>
      </w:r>
      <w:r w:rsidRPr="00D16A7A">
        <w:rPr>
          <w:rFonts w:ascii="Arial" w:hAnsi="Arial" w:cs="Arial"/>
          <w:spacing w:val="-5"/>
        </w:rPr>
        <w:t xml:space="preserve"> </w:t>
      </w:r>
      <w:r w:rsidRPr="00D16A7A">
        <w:rPr>
          <w:rFonts w:ascii="Arial" w:hAnsi="Arial" w:cs="Arial"/>
        </w:rPr>
        <w:t>del presente</w:t>
      </w:r>
      <w:r w:rsidRPr="00D16A7A">
        <w:rPr>
          <w:rFonts w:ascii="Arial" w:hAnsi="Arial" w:cs="Arial"/>
          <w:spacing w:val="-5"/>
        </w:rPr>
        <w:t xml:space="preserve"> </w:t>
      </w:r>
      <w:r w:rsidRPr="00D16A7A">
        <w:rPr>
          <w:rFonts w:ascii="Arial" w:hAnsi="Arial" w:cs="Arial"/>
        </w:rPr>
        <w:t>Programa</w:t>
      </w:r>
      <w:r w:rsidRPr="00D16A7A">
        <w:rPr>
          <w:rFonts w:ascii="Arial" w:hAnsi="Arial" w:cs="Arial"/>
          <w:spacing w:val="-4"/>
        </w:rPr>
        <w:t xml:space="preserve"> </w:t>
      </w:r>
      <w:r w:rsidRPr="00D16A7A">
        <w:rPr>
          <w:rFonts w:ascii="Arial" w:hAnsi="Arial" w:cs="Arial"/>
        </w:rPr>
        <w:t>de</w:t>
      </w:r>
      <w:r w:rsidRPr="00D16A7A">
        <w:rPr>
          <w:rFonts w:ascii="Arial" w:hAnsi="Arial" w:cs="Arial"/>
          <w:spacing w:val="-4"/>
        </w:rPr>
        <w:t xml:space="preserve"> </w:t>
      </w:r>
      <w:r w:rsidRPr="00D16A7A">
        <w:rPr>
          <w:rFonts w:ascii="Arial" w:hAnsi="Arial" w:cs="Arial"/>
        </w:rPr>
        <w:t>gestión</w:t>
      </w:r>
      <w:r w:rsidRPr="00D16A7A">
        <w:rPr>
          <w:rFonts w:ascii="Arial" w:hAnsi="Arial" w:cs="Arial"/>
          <w:spacing w:val="-5"/>
        </w:rPr>
        <w:t xml:space="preserve"> </w:t>
      </w:r>
      <w:r w:rsidRPr="00D16A7A">
        <w:rPr>
          <w:rFonts w:ascii="Arial" w:hAnsi="Arial" w:cs="Arial"/>
        </w:rPr>
        <w:t>documental,</w:t>
      </w:r>
      <w:r w:rsidRPr="00D16A7A">
        <w:rPr>
          <w:rFonts w:ascii="Arial" w:hAnsi="Arial" w:cs="Arial"/>
          <w:spacing w:val="-5"/>
        </w:rPr>
        <w:t xml:space="preserve"> </w:t>
      </w:r>
      <w:r w:rsidRPr="00D16A7A">
        <w:rPr>
          <w:rFonts w:ascii="Arial" w:hAnsi="Arial" w:cs="Arial"/>
        </w:rPr>
        <w:t>se</w:t>
      </w:r>
      <w:r w:rsidRPr="00D16A7A">
        <w:rPr>
          <w:rFonts w:ascii="Arial" w:hAnsi="Arial" w:cs="Arial"/>
          <w:spacing w:val="-3"/>
        </w:rPr>
        <w:t xml:space="preserve"> </w:t>
      </w:r>
      <w:r w:rsidRPr="00D16A7A">
        <w:rPr>
          <w:rFonts w:ascii="Arial" w:hAnsi="Arial" w:cs="Arial"/>
        </w:rPr>
        <w:t>realizó</w:t>
      </w:r>
      <w:r w:rsidRPr="00D16A7A">
        <w:rPr>
          <w:rFonts w:ascii="Arial" w:hAnsi="Arial" w:cs="Arial"/>
          <w:spacing w:val="-2"/>
        </w:rPr>
        <w:t xml:space="preserve"> </w:t>
      </w:r>
      <w:r w:rsidRPr="00D16A7A">
        <w:rPr>
          <w:rFonts w:ascii="Arial" w:hAnsi="Arial" w:cs="Arial"/>
        </w:rPr>
        <w:t>un</w:t>
      </w:r>
      <w:r w:rsidRPr="00D16A7A">
        <w:rPr>
          <w:rFonts w:ascii="Arial" w:hAnsi="Arial" w:cs="Arial"/>
          <w:spacing w:val="-4"/>
        </w:rPr>
        <w:t xml:space="preserve"> </w:t>
      </w:r>
      <w:r w:rsidRPr="00D16A7A">
        <w:rPr>
          <w:rFonts w:ascii="Arial" w:hAnsi="Arial" w:cs="Arial"/>
        </w:rPr>
        <w:t>análisis</w:t>
      </w:r>
      <w:r w:rsidRPr="00D16A7A">
        <w:rPr>
          <w:rFonts w:ascii="Arial" w:hAnsi="Arial" w:cs="Arial"/>
          <w:spacing w:val="-65"/>
        </w:rPr>
        <w:t xml:space="preserve"> </w:t>
      </w:r>
      <w:r w:rsidRPr="00D16A7A">
        <w:rPr>
          <w:rFonts w:ascii="Arial" w:hAnsi="Arial" w:cs="Arial"/>
        </w:rPr>
        <w:t>del</w:t>
      </w:r>
      <w:r w:rsidRPr="00D16A7A">
        <w:rPr>
          <w:rFonts w:ascii="Arial" w:hAnsi="Arial" w:cs="Arial"/>
          <w:spacing w:val="1"/>
        </w:rPr>
        <w:t xml:space="preserve"> </w:t>
      </w:r>
      <w:r w:rsidRPr="00D16A7A">
        <w:rPr>
          <w:rFonts w:ascii="Arial" w:hAnsi="Arial" w:cs="Arial"/>
        </w:rPr>
        <w:t>contexto</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entidad,</w:t>
      </w:r>
      <w:r w:rsidRPr="00D16A7A">
        <w:rPr>
          <w:rFonts w:ascii="Arial" w:hAnsi="Arial" w:cs="Arial"/>
          <w:spacing w:val="1"/>
        </w:rPr>
        <w:t xml:space="preserve"> </w:t>
      </w:r>
      <w:r w:rsidRPr="00D16A7A">
        <w:rPr>
          <w:rFonts w:ascii="Arial" w:hAnsi="Arial" w:cs="Arial"/>
        </w:rPr>
        <w:t>se</w:t>
      </w:r>
      <w:r w:rsidRPr="00D16A7A">
        <w:rPr>
          <w:rFonts w:ascii="Arial" w:hAnsi="Arial" w:cs="Arial"/>
          <w:spacing w:val="1"/>
        </w:rPr>
        <w:t xml:space="preserve"> </w:t>
      </w:r>
      <w:r w:rsidRPr="00D16A7A">
        <w:rPr>
          <w:rFonts w:ascii="Arial" w:hAnsi="Arial" w:cs="Arial"/>
        </w:rPr>
        <w:t>identificaron</w:t>
      </w:r>
      <w:r w:rsidRPr="00D16A7A">
        <w:rPr>
          <w:rFonts w:ascii="Arial" w:hAnsi="Arial" w:cs="Arial"/>
          <w:spacing w:val="1"/>
        </w:rPr>
        <w:t xml:space="preserve"> </w:t>
      </w:r>
      <w:r w:rsidRPr="00D16A7A">
        <w:rPr>
          <w:rFonts w:ascii="Arial" w:hAnsi="Arial" w:cs="Arial"/>
        </w:rPr>
        <w:t>los</w:t>
      </w:r>
      <w:r w:rsidRPr="00D16A7A">
        <w:rPr>
          <w:rFonts w:ascii="Arial" w:hAnsi="Arial" w:cs="Arial"/>
          <w:spacing w:val="1"/>
        </w:rPr>
        <w:t xml:space="preserve"> </w:t>
      </w:r>
      <w:r w:rsidRPr="00D16A7A">
        <w:rPr>
          <w:rFonts w:ascii="Arial" w:hAnsi="Arial" w:cs="Arial"/>
        </w:rPr>
        <w:t>aspectos</w:t>
      </w:r>
      <w:r w:rsidRPr="00D16A7A">
        <w:rPr>
          <w:rFonts w:ascii="Arial" w:hAnsi="Arial" w:cs="Arial"/>
          <w:spacing w:val="1"/>
        </w:rPr>
        <w:t xml:space="preserve"> </w:t>
      </w:r>
      <w:r w:rsidRPr="00D16A7A">
        <w:rPr>
          <w:rFonts w:ascii="Arial" w:hAnsi="Arial" w:cs="Arial"/>
        </w:rPr>
        <w:t>archivísticos,</w:t>
      </w:r>
      <w:r w:rsidRPr="00D16A7A">
        <w:rPr>
          <w:rFonts w:ascii="Arial" w:hAnsi="Arial" w:cs="Arial"/>
          <w:spacing w:val="1"/>
        </w:rPr>
        <w:t xml:space="preserve"> </w:t>
      </w:r>
      <w:r w:rsidRPr="00D16A7A">
        <w:rPr>
          <w:rFonts w:ascii="Arial" w:hAnsi="Arial" w:cs="Arial"/>
        </w:rPr>
        <w:t>técnicos,</w:t>
      </w:r>
      <w:r w:rsidRPr="00D16A7A">
        <w:rPr>
          <w:rFonts w:ascii="Arial" w:hAnsi="Arial" w:cs="Arial"/>
          <w:spacing w:val="1"/>
        </w:rPr>
        <w:t xml:space="preserve"> </w:t>
      </w:r>
      <w:r w:rsidRPr="00D16A7A">
        <w:rPr>
          <w:rFonts w:ascii="Arial" w:hAnsi="Arial" w:cs="Arial"/>
        </w:rPr>
        <w:t>administrativos</w:t>
      </w:r>
      <w:r w:rsidRPr="00D16A7A">
        <w:rPr>
          <w:rFonts w:ascii="Arial" w:hAnsi="Arial" w:cs="Arial"/>
          <w:spacing w:val="1"/>
        </w:rPr>
        <w:t xml:space="preserve"> </w:t>
      </w:r>
      <w:r w:rsidRPr="00D16A7A">
        <w:rPr>
          <w:rFonts w:ascii="Arial" w:hAnsi="Arial" w:cs="Arial"/>
        </w:rPr>
        <w:t>y</w:t>
      </w:r>
      <w:r w:rsidRPr="00D16A7A">
        <w:rPr>
          <w:rFonts w:ascii="Arial" w:hAnsi="Arial" w:cs="Arial"/>
          <w:spacing w:val="1"/>
        </w:rPr>
        <w:t xml:space="preserve"> </w:t>
      </w:r>
      <w:r w:rsidRPr="00D16A7A">
        <w:rPr>
          <w:rFonts w:ascii="Arial" w:hAnsi="Arial" w:cs="Arial"/>
        </w:rPr>
        <w:t>económicos</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gestión</w:t>
      </w:r>
      <w:r w:rsidRPr="00D16A7A">
        <w:rPr>
          <w:rFonts w:ascii="Arial" w:hAnsi="Arial" w:cs="Arial"/>
          <w:spacing w:val="1"/>
        </w:rPr>
        <w:t xml:space="preserve"> </w:t>
      </w:r>
      <w:r w:rsidRPr="00D16A7A">
        <w:rPr>
          <w:rFonts w:ascii="Arial" w:hAnsi="Arial" w:cs="Arial"/>
        </w:rPr>
        <w:t>documental</w:t>
      </w:r>
      <w:r w:rsidRPr="00D16A7A">
        <w:rPr>
          <w:rFonts w:ascii="Arial" w:hAnsi="Arial" w:cs="Arial"/>
          <w:spacing w:val="1"/>
        </w:rPr>
        <w:t xml:space="preserve"> </w:t>
      </w:r>
      <w:r w:rsidRPr="00D16A7A">
        <w:rPr>
          <w:rFonts w:ascii="Arial" w:hAnsi="Arial" w:cs="Arial"/>
        </w:rPr>
        <w:t>a</w:t>
      </w:r>
      <w:r w:rsidRPr="00D16A7A">
        <w:rPr>
          <w:rFonts w:ascii="Arial" w:hAnsi="Arial" w:cs="Arial"/>
          <w:spacing w:val="1"/>
        </w:rPr>
        <w:t xml:space="preserve"> </w:t>
      </w:r>
      <w:r w:rsidRPr="00D16A7A">
        <w:rPr>
          <w:rFonts w:ascii="Arial" w:hAnsi="Arial" w:cs="Arial"/>
        </w:rPr>
        <w:t>partir</w:t>
      </w:r>
      <w:r w:rsidRPr="00D16A7A">
        <w:rPr>
          <w:rFonts w:ascii="Arial" w:hAnsi="Arial" w:cs="Arial"/>
          <w:spacing w:val="1"/>
        </w:rPr>
        <w:t xml:space="preserve"> </w:t>
      </w:r>
      <w:r w:rsidRPr="00D16A7A">
        <w:rPr>
          <w:rFonts w:ascii="Arial" w:hAnsi="Arial" w:cs="Arial"/>
        </w:rPr>
        <w:t>del</w:t>
      </w:r>
      <w:r w:rsidRPr="00D16A7A">
        <w:rPr>
          <w:rFonts w:ascii="Arial" w:hAnsi="Arial" w:cs="Arial"/>
          <w:spacing w:val="1"/>
        </w:rPr>
        <w:t xml:space="preserve"> </w:t>
      </w:r>
      <w:r w:rsidRPr="00D16A7A">
        <w:rPr>
          <w:rFonts w:ascii="Arial" w:hAnsi="Arial" w:cs="Arial"/>
        </w:rPr>
        <w:t>diagnóstico</w:t>
      </w:r>
      <w:r w:rsidRPr="00D16A7A">
        <w:rPr>
          <w:rFonts w:ascii="Arial" w:hAnsi="Arial" w:cs="Arial"/>
          <w:spacing w:val="1"/>
        </w:rPr>
        <w:t xml:space="preserve"> </w:t>
      </w:r>
      <w:r w:rsidRPr="00D16A7A">
        <w:rPr>
          <w:rFonts w:ascii="Arial" w:hAnsi="Arial" w:cs="Arial"/>
        </w:rPr>
        <w:t>documental y desde allí se definieron los lineamientos y subprogramas que permitirán a</w:t>
      </w:r>
      <w:r w:rsidRPr="00D16A7A">
        <w:rPr>
          <w:rFonts w:ascii="Arial" w:hAnsi="Arial" w:cs="Arial"/>
          <w:spacing w:val="-64"/>
        </w:rPr>
        <w:t xml:space="preserve"> </w:t>
      </w:r>
      <w:r w:rsidRPr="00D16A7A">
        <w:rPr>
          <w:rFonts w:ascii="Arial" w:hAnsi="Arial" w:cs="Arial"/>
        </w:rPr>
        <w:t>la Cámara facilitar el cumplimiento de la legislación, adoptar las mejores prácticas en el</w:t>
      </w:r>
      <w:r w:rsidRPr="00D16A7A">
        <w:rPr>
          <w:rFonts w:ascii="Arial" w:hAnsi="Arial" w:cs="Arial"/>
          <w:spacing w:val="1"/>
        </w:rPr>
        <w:t xml:space="preserve"> </w:t>
      </w:r>
      <w:r w:rsidRPr="00D16A7A">
        <w:rPr>
          <w:rFonts w:ascii="Arial" w:hAnsi="Arial" w:cs="Arial"/>
        </w:rPr>
        <w:t>tema</w:t>
      </w:r>
      <w:r w:rsidRPr="00D16A7A">
        <w:rPr>
          <w:rFonts w:ascii="Arial" w:hAnsi="Arial" w:cs="Arial"/>
          <w:spacing w:val="-1"/>
        </w:rPr>
        <w:t xml:space="preserve"> </w:t>
      </w:r>
      <w:r w:rsidRPr="00D16A7A">
        <w:rPr>
          <w:rFonts w:ascii="Arial" w:hAnsi="Arial" w:cs="Arial"/>
        </w:rPr>
        <w:t>archivístico</w:t>
      </w:r>
      <w:r w:rsidRPr="00D16A7A">
        <w:rPr>
          <w:rFonts w:ascii="Arial" w:hAnsi="Arial" w:cs="Arial"/>
          <w:spacing w:val="-1"/>
        </w:rPr>
        <w:t xml:space="preserve"> </w:t>
      </w:r>
      <w:r w:rsidRPr="00D16A7A">
        <w:rPr>
          <w:rFonts w:ascii="Arial" w:hAnsi="Arial" w:cs="Arial"/>
        </w:rPr>
        <w:t>y</w:t>
      </w:r>
      <w:r w:rsidRPr="00D16A7A">
        <w:rPr>
          <w:rFonts w:ascii="Arial" w:hAnsi="Arial" w:cs="Arial"/>
          <w:spacing w:val="-3"/>
        </w:rPr>
        <w:t xml:space="preserve"> </w:t>
      </w:r>
      <w:r w:rsidRPr="00D16A7A">
        <w:rPr>
          <w:rFonts w:ascii="Arial" w:hAnsi="Arial" w:cs="Arial"/>
        </w:rPr>
        <w:t>a</w:t>
      </w:r>
      <w:r w:rsidRPr="00D16A7A">
        <w:rPr>
          <w:rFonts w:ascii="Arial" w:hAnsi="Arial" w:cs="Arial"/>
          <w:spacing w:val="1"/>
        </w:rPr>
        <w:t xml:space="preserve"> </w:t>
      </w:r>
      <w:r w:rsidRPr="00D16A7A">
        <w:rPr>
          <w:rFonts w:ascii="Arial" w:hAnsi="Arial" w:cs="Arial"/>
        </w:rPr>
        <w:t>su vez</w:t>
      </w:r>
      <w:r w:rsidRPr="00D16A7A">
        <w:rPr>
          <w:rFonts w:ascii="Arial" w:hAnsi="Arial" w:cs="Arial"/>
          <w:spacing w:val="-4"/>
        </w:rPr>
        <w:t xml:space="preserve"> </w:t>
      </w:r>
      <w:r w:rsidRPr="00D16A7A">
        <w:rPr>
          <w:rFonts w:ascii="Arial" w:hAnsi="Arial" w:cs="Arial"/>
        </w:rPr>
        <w:t>complementar el</w:t>
      </w:r>
      <w:r w:rsidRPr="00D16A7A">
        <w:rPr>
          <w:rFonts w:ascii="Arial" w:hAnsi="Arial" w:cs="Arial"/>
          <w:spacing w:val="-4"/>
        </w:rPr>
        <w:t xml:space="preserve"> </w:t>
      </w:r>
      <w:r w:rsidRPr="00D16A7A">
        <w:rPr>
          <w:rFonts w:ascii="Arial" w:hAnsi="Arial" w:cs="Arial"/>
        </w:rPr>
        <w:t>óptimo</w:t>
      </w:r>
      <w:r w:rsidRPr="00D16A7A">
        <w:rPr>
          <w:rFonts w:ascii="Arial" w:hAnsi="Arial" w:cs="Arial"/>
          <w:spacing w:val="-3"/>
        </w:rPr>
        <w:t xml:space="preserve"> </w:t>
      </w:r>
      <w:r w:rsidRPr="00D16A7A">
        <w:rPr>
          <w:rFonts w:ascii="Arial" w:hAnsi="Arial" w:cs="Arial"/>
        </w:rPr>
        <w:t>desarrollo</w:t>
      </w:r>
      <w:r w:rsidRPr="00D16A7A">
        <w:rPr>
          <w:rFonts w:ascii="Arial" w:hAnsi="Arial" w:cs="Arial"/>
          <w:spacing w:val="-2"/>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sus</w:t>
      </w:r>
      <w:r w:rsidRPr="00D16A7A">
        <w:rPr>
          <w:rFonts w:ascii="Arial" w:hAnsi="Arial" w:cs="Arial"/>
          <w:spacing w:val="-1"/>
        </w:rPr>
        <w:t xml:space="preserve"> </w:t>
      </w:r>
      <w:r w:rsidRPr="00D16A7A">
        <w:rPr>
          <w:rFonts w:ascii="Arial" w:hAnsi="Arial" w:cs="Arial"/>
        </w:rPr>
        <w:t>procesos</w:t>
      </w:r>
    </w:p>
    <w:p w14:paraId="5CABF558" w14:textId="77777777" w:rsidR="00796896" w:rsidRPr="00D16A7A" w:rsidRDefault="00796896" w:rsidP="00665FC1">
      <w:pPr>
        <w:pStyle w:val="Textoindependiente"/>
        <w:ind w:left="1202" w:right="633"/>
        <w:jc w:val="both"/>
        <w:rPr>
          <w:rFonts w:ascii="Arial" w:hAnsi="Arial" w:cs="Arial"/>
        </w:rPr>
      </w:pPr>
    </w:p>
    <w:p w14:paraId="71F5E96A" w14:textId="6F216F3C" w:rsidR="00796896" w:rsidRPr="00D16A7A" w:rsidRDefault="00796896" w:rsidP="00665FC1">
      <w:pPr>
        <w:pStyle w:val="Textoindependiente"/>
        <w:ind w:left="1202" w:right="633"/>
        <w:jc w:val="both"/>
        <w:rPr>
          <w:rFonts w:ascii="Arial" w:hAnsi="Arial" w:cs="Arial"/>
        </w:rPr>
      </w:pPr>
      <w:r w:rsidRPr="005E00B0">
        <w:rPr>
          <w:rFonts w:ascii="Arial" w:hAnsi="Arial" w:cs="Arial"/>
        </w:rPr>
        <w:t xml:space="preserve">El Programa de Gestión Documental es una exigencia tanto para las empresas públicas                como para las empresas privadas con funciones públicas, en razón de los requerimientos legales establecidos en la Ley 594 de 2000. Ley general de archivo que obliga a las entidades públicas a elaborar  programas de gestión </w:t>
      </w:r>
      <w:r w:rsidR="00115F2A" w:rsidRPr="005E00B0">
        <w:rPr>
          <w:rFonts w:ascii="Arial" w:hAnsi="Arial" w:cs="Arial"/>
        </w:rPr>
        <w:t xml:space="preserve">de </w:t>
      </w:r>
      <w:r w:rsidRPr="005E00B0">
        <w:rPr>
          <w:rFonts w:ascii="Arial" w:hAnsi="Arial" w:cs="Arial"/>
        </w:rPr>
        <w:t xml:space="preserve">documentos; decreto 2609 de 2012 que reglamenta el titulo V de la ley 594 de 2000 </w:t>
      </w:r>
      <w:r w:rsidR="00C35B1D" w:rsidRPr="005E00B0">
        <w:rPr>
          <w:rFonts w:ascii="Arial" w:hAnsi="Arial" w:cs="Arial"/>
        </w:rPr>
        <w:t xml:space="preserve">que define el PGD como uno de los instrumentos archivísticos básicos para asegurar la creación, mantenimiento, difusión y administración de sus recursos informáticos, mediante procedimientos planificados y documentados que garanticen integridad estructural y relacional de los documentos independiente del soporte; Ley 1712 de 2014 Ley de transparencia del derecho de la información pública, obliga a las entidades a elaborar e implementar el Programa de Gestión Documental. En vista que el Programa de Gestión </w:t>
      </w:r>
      <w:r w:rsidR="00E371E6" w:rsidRPr="005E00B0">
        <w:rPr>
          <w:rFonts w:ascii="Arial" w:hAnsi="Arial" w:cs="Arial"/>
        </w:rPr>
        <w:t>D</w:t>
      </w:r>
      <w:r w:rsidR="00C35B1D" w:rsidRPr="005E00B0">
        <w:rPr>
          <w:rFonts w:ascii="Arial" w:hAnsi="Arial" w:cs="Arial"/>
        </w:rPr>
        <w:t xml:space="preserve">ocumental  </w:t>
      </w:r>
      <w:r w:rsidR="00E371E6" w:rsidRPr="005E00B0">
        <w:rPr>
          <w:rFonts w:ascii="Arial" w:hAnsi="Arial" w:cs="Arial"/>
        </w:rPr>
        <w:t>es la herramienta de planificación en donde se definen las líneas de acción en el marco de la Gestión Documental, su elaboración obedece a la necesidad de planear a corto, mediano  y largo plazo toda la gestión archivística en pro de organización, manejo y administración de la documentación que debe custodiar la Cámara de Comercio de Facatativá en virtud de sus actividades propias, se inicia con la construcción del presente Programa de Gestión Documental para garantizar la integridad técnica, estructural y relacionar de los documentos independientes del soporte.</w:t>
      </w:r>
      <w:r w:rsidR="00E371E6" w:rsidRPr="00D16A7A">
        <w:rPr>
          <w:rFonts w:ascii="Arial" w:hAnsi="Arial" w:cs="Arial"/>
        </w:rPr>
        <w:t xml:space="preserve">   </w:t>
      </w:r>
    </w:p>
    <w:p w14:paraId="11313DD2" w14:textId="77777777" w:rsidR="001215C0" w:rsidRPr="00D16A7A" w:rsidRDefault="001215C0">
      <w:pPr>
        <w:pStyle w:val="Textoindependiente"/>
        <w:rPr>
          <w:rFonts w:ascii="Arial" w:hAnsi="Arial" w:cs="Arial"/>
          <w:sz w:val="26"/>
        </w:rPr>
      </w:pPr>
    </w:p>
    <w:p w14:paraId="291D62DA" w14:textId="77777777" w:rsidR="001215C0" w:rsidRDefault="001215C0">
      <w:pPr>
        <w:pStyle w:val="Textoindependiente"/>
        <w:rPr>
          <w:rFonts w:ascii="Arial" w:hAnsi="Arial" w:cs="Arial"/>
          <w:sz w:val="22"/>
        </w:rPr>
      </w:pPr>
    </w:p>
    <w:p w14:paraId="10C172F0" w14:textId="77777777" w:rsidR="00087D67" w:rsidRDefault="00087D67">
      <w:pPr>
        <w:pStyle w:val="Textoindependiente"/>
        <w:rPr>
          <w:rFonts w:ascii="Arial" w:hAnsi="Arial" w:cs="Arial"/>
          <w:sz w:val="22"/>
        </w:rPr>
      </w:pPr>
    </w:p>
    <w:p w14:paraId="686315DC" w14:textId="77777777" w:rsidR="00087D67" w:rsidRDefault="00087D67">
      <w:pPr>
        <w:pStyle w:val="Textoindependiente"/>
        <w:rPr>
          <w:rFonts w:ascii="Arial" w:hAnsi="Arial" w:cs="Arial"/>
          <w:sz w:val="22"/>
        </w:rPr>
      </w:pPr>
    </w:p>
    <w:p w14:paraId="3C4A8D5C" w14:textId="77777777" w:rsidR="00087D67" w:rsidRDefault="00087D67">
      <w:pPr>
        <w:pStyle w:val="Textoindependiente"/>
        <w:rPr>
          <w:rFonts w:ascii="Arial" w:hAnsi="Arial" w:cs="Arial"/>
          <w:sz w:val="22"/>
        </w:rPr>
      </w:pPr>
    </w:p>
    <w:p w14:paraId="131DE69B" w14:textId="77777777" w:rsidR="00087D67" w:rsidRPr="00D16A7A" w:rsidRDefault="00087D67">
      <w:pPr>
        <w:pStyle w:val="Textoindependiente"/>
        <w:rPr>
          <w:rFonts w:ascii="Arial" w:hAnsi="Arial" w:cs="Arial"/>
          <w:sz w:val="22"/>
        </w:rPr>
      </w:pPr>
    </w:p>
    <w:p w14:paraId="67661C8F" w14:textId="77777777" w:rsidR="001215C0" w:rsidRPr="00D16A7A" w:rsidRDefault="00587B66" w:rsidP="00591E85">
      <w:pPr>
        <w:pStyle w:val="Ttulo1"/>
        <w:numPr>
          <w:ilvl w:val="1"/>
          <w:numId w:val="64"/>
        </w:numPr>
        <w:tabs>
          <w:tab w:val="left" w:pos="1777"/>
          <w:tab w:val="left" w:pos="1778"/>
        </w:tabs>
      </w:pPr>
      <w:bookmarkStart w:id="4" w:name="_Toc117868643"/>
      <w:r w:rsidRPr="00D16A7A">
        <w:rPr>
          <w:color w:val="4F81BC"/>
        </w:rPr>
        <w:t>LA</w:t>
      </w:r>
      <w:r w:rsidRPr="00D16A7A">
        <w:rPr>
          <w:color w:val="4F81BC"/>
          <w:spacing w:val="-7"/>
        </w:rPr>
        <w:t xml:space="preserve"> </w:t>
      </w:r>
      <w:r w:rsidRPr="00D16A7A">
        <w:rPr>
          <w:color w:val="4F81BC"/>
        </w:rPr>
        <w:t>CÁMARA</w:t>
      </w:r>
      <w:r w:rsidRPr="00D16A7A">
        <w:rPr>
          <w:color w:val="4F81BC"/>
          <w:spacing w:val="-4"/>
        </w:rPr>
        <w:t xml:space="preserve"> </w:t>
      </w:r>
      <w:r w:rsidRPr="00D16A7A">
        <w:rPr>
          <w:color w:val="4F81BC"/>
        </w:rPr>
        <w:t>DE</w:t>
      </w:r>
      <w:r w:rsidRPr="00D16A7A">
        <w:rPr>
          <w:color w:val="4F81BC"/>
          <w:spacing w:val="-1"/>
        </w:rPr>
        <w:t xml:space="preserve"> </w:t>
      </w:r>
      <w:r w:rsidRPr="00D16A7A">
        <w:rPr>
          <w:color w:val="4F81BC"/>
        </w:rPr>
        <w:t>COMERCIO DE</w:t>
      </w:r>
      <w:r w:rsidRPr="00D16A7A">
        <w:rPr>
          <w:color w:val="4F81BC"/>
          <w:spacing w:val="-1"/>
        </w:rPr>
        <w:t xml:space="preserve"> </w:t>
      </w:r>
      <w:r w:rsidRPr="00D16A7A">
        <w:rPr>
          <w:color w:val="4F81BC"/>
        </w:rPr>
        <w:t>FACATATIVÁ</w:t>
      </w:r>
      <w:r w:rsidRPr="00D16A7A">
        <w:rPr>
          <w:color w:val="4F81BC"/>
          <w:spacing w:val="-5"/>
        </w:rPr>
        <w:t xml:space="preserve"> </w:t>
      </w:r>
      <w:r w:rsidRPr="00D16A7A">
        <w:rPr>
          <w:color w:val="4F81BC"/>
        </w:rPr>
        <w:t>Y</w:t>
      </w:r>
      <w:r w:rsidRPr="00D16A7A">
        <w:rPr>
          <w:color w:val="4F81BC"/>
          <w:spacing w:val="-2"/>
        </w:rPr>
        <w:t xml:space="preserve"> </w:t>
      </w:r>
      <w:r w:rsidRPr="00D16A7A">
        <w:rPr>
          <w:color w:val="4F81BC"/>
        </w:rPr>
        <w:t>LA</w:t>
      </w:r>
      <w:r w:rsidRPr="00D16A7A">
        <w:rPr>
          <w:color w:val="4F81BC"/>
          <w:spacing w:val="-6"/>
        </w:rPr>
        <w:t xml:space="preserve"> </w:t>
      </w:r>
      <w:r w:rsidRPr="00D16A7A">
        <w:rPr>
          <w:color w:val="4F81BC"/>
        </w:rPr>
        <w:t>GESTIÓN DOCUMENTAL</w:t>
      </w:r>
      <w:bookmarkEnd w:id="4"/>
    </w:p>
    <w:p w14:paraId="53629235" w14:textId="77777777" w:rsidR="001215C0" w:rsidRPr="00D16A7A" w:rsidRDefault="001215C0">
      <w:pPr>
        <w:pStyle w:val="Textoindependiente"/>
        <w:spacing w:before="1"/>
        <w:rPr>
          <w:rFonts w:ascii="Arial" w:hAnsi="Arial" w:cs="Arial"/>
          <w:b/>
        </w:rPr>
      </w:pPr>
    </w:p>
    <w:p w14:paraId="078FE98D" w14:textId="77777777" w:rsidR="001215C0" w:rsidRPr="00D16A7A" w:rsidRDefault="00587B66" w:rsidP="00591E85">
      <w:pPr>
        <w:pStyle w:val="Ttulo1"/>
        <w:numPr>
          <w:ilvl w:val="2"/>
          <w:numId w:val="64"/>
        </w:numPr>
        <w:tabs>
          <w:tab w:val="left" w:pos="1922"/>
        </w:tabs>
      </w:pPr>
      <w:bookmarkStart w:id="5" w:name="_Toc117868644"/>
      <w:r w:rsidRPr="00D16A7A">
        <w:rPr>
          <w:color w:val="4F81BC"/>
        </w:rPr>
        <w:t>Reseña</w:t>
      </w:r>
      <w:r w:rsidRPr="00D16A7A">
        <w:rPr>
          <w:color w:val="4F81BC"/>
          <w:spacing w:val="-3"/>
        </w:rPr>
        <w:t xml:space="preserve"> </w:t>
      </w:r>
      <w:r w:rsidRPr="00D16A7A">
        <w:rPr>
          <w:color w:val="4F81BC"/>
        </w:rPr>
        <w:t>histórica</w:t>
      </w:r>
      <w:r w:rsidRPr="00D16A7A">
        <w:rPr>
          <w:color w:val="4F81BC"/>
          <w:spacing w:val="-3"/>
        </w:rPr>
        <w:t xml:space="preserve"> </w:t>
      </w:r>
      <w:r w:rsidRPr="00D16A7A">
        <w:rPr>
          <w:color w:val="4F81BC"/>
        </w:rPr>
        <w:t>de</w:t>
      </w:r>
      <w:r w:rsidRPr="00D16A7A">
        <w:rPr>
          <w:color w:val="4F81BC"/>
          <w:spacing w:val="-2"/>
        </w:rPr>
        <w:t xml:space="preserve"> </w:t>
      </w:r>
      <w:r w:rsidRPr="00D16A7A">
        <w:rPr>
          <w:color w:val="4F81BC"/>
        </w:rPr>
        <w:t>la</w:t>
      </w:r>
      <w:r w:rsidRPr="00D16A7A">
        <w:rPr>
          <w:color w:val="4F81BC"/>
          <w:spacing w:val="-3"/>
        </w:rPr>
        <w:t xml:space="preserve"> </w:t>
      </w:r>
      <w:r w:rsidRPr="00D16A7A">
        <w:rPr>
          <w:color w:val="4F81BC"/>
        </w:rPr>
        <w:t>Cámara</w:t>
      </w:r>
      <w:r w:rsidRPr="00D16A7A">
        <w:rPr>
          <w:color w:val="4F81BC"/>
          <w:spacing w:val="-3"/>
        </w:rPr>
        <w:t xml:space="preserve"> </w:t>
      </w:r>
      <w:r w:rsidRPr="00D16A7A">
        <w:rPr>
          <w:color w:val="4F81BC"/>
        </w:rPr>
        <w:t>de</w:t>
      </w:r>
      <w:r w:rsidRPr="00D16A7A">
        <w:rPr>
          <w:color w:val="4F81BC"/>
          <w:spacing w:val="-2"/>
        </w:rPr>
        <w:t xml:space="preserve"> </w:t>
      </w:r>
      <w:r w:rsidRPr="00D16A7A">
        <w:rPr>
          <w:color w:val="4F81BC"/>
        </w:rPr>
        <w:t>Comercio</w:t>
      </w:r>
      <w:r w:rsidRPr="00D16A7A">
        <w:rPr>
          <w:color w:val="4F81BC"/>
          <w:spacing w:val="-3"/>
        </w:rPr>
        <w:t xml:space="preserve"> </w:t>
      </w:r>
      <w:r w:rsidRPr="00D16A7A">
        <w:rPr>
          <w:color w:val="4F81BC"/>
        </w:rPr>
        <w:t>de</w:t>
      </w:r>
      <w:r w:rsidRPr="00D16A7A">
        <w:rPr>
          <w:color w:val="4F81BC"/>
          <w:spacing w:val="-3"/>
        </w:rPr>
        <w:t xml:space="preserve"> </w:t>
      </w:r>
      <w:r w:rsidRPr="00D16A7A">
        <w:rPr>
          <w:color w:val="4F81BC"/>
        </w:rPr>
        <w:t>Facatativá</w:t>
      </w:r>
      <w:bookmarkEnd w:id="5"/>
    </w:p>
    <w:p w14:paraId="36FF8816" w14:textId="77777777" w:rsidR="001215C0" w:rsidRPr="00D16A7A" w:rsidRDefault="001215C0">
      <w:pPr>
        <w:pStyle w:val="Textoindependiente"/>
        <w:rPr>
          <w:rFonts w:ascii="Arial" w:hAnsi="Arial" w:cs="Arial"/>
          <w:b/>
        </w:rPr>
      </w:pPr>
    </w:p>
    <w:p w14:paraId="041480DF" w14:textId="03218AC9" w:rsidR="001215C0" w:rsidRPr="00D16A7A" w:rsidRDefault="00587B66">
      <w:pPr>
        <w:pStyle w:val="Textoindependiente"/>
        <w:ind w:left="1202" w:right="625"/>
        <w:jc w:val="both"/>
        <w:rPr>
          <w:rFonts w:ascii="Arial" w:hAnsi="Arial" w:cs="Arial"/>
        </w:rPr>
      </w:pPr>
      <w:r w:rsidRPr="00D16A7A">
        <w:rPr>
          <w:rFonts w:ascii="Arial" w:hAnsi="Arial" w:cs="Arial"/>
        </w:rPr>
        <w:t>La Cámara de Comercio de Facatativá es una organización privada, gremial y sin ánimo</w:t>
      </w:r>
      <w:r w:rsidRPr="00D16A7A">
        <w:rPr>
          <w:rFonts w:ascii="Arial" w:hAnsi="Arial" w:cs="Arial"/>
          <w:spacing w:val="-64"/>
        </w:rPr>
        <w:t xml:space="preserve"> </w:t>
      </w:r>
      <w:r w:rsidRPr="00D16A7A">
        <w:rPr>
          <w:rFonts w:ascii="Arial" w:hAnsi="Arial" w:cs="Arial"/>
        </w:rPr>
        <w:t xml:space="preserve">de lucro dedicada fundamentalmente a prestar </w:t>
      </w:r>
      <w:r w:rsidRPr="00087D67">
        <w:rPr>
          <w:rFonts w:ascii="Arial" w:hAnsi="Arial" w:cs="Arial"/>
        </w:rPr>
        <w:t>servicios delegados por el estado de alta</w:t>
      </w:r>
      <w:r w:rsidRPr="00087D67">
        <w:rPr>
          <w:rFonts w:ascii="Arial" w:hAnsi="Arial" w:cs="Arial"/>
          <w:spacing w:val="-64"/>
        </w:rPr>
        <w:t xml:space="preserve"> </w:t>
      </w:r>
      <w:r w:rsidRPr="00087D67">
        <w:rPr>
          <w:rFonts w:ascii="Arial" w:hAnsi="Arial" w:cs="Arial"/>
        </w:rPr>
        <w:t>calidad de manera eficiente, fortaleciendo proyectos de desarrollo socioeconómico en la</w:t>
      </w:r>
      <w:r w:rsidRPr="00087D67">
        <w:rPr>
          <w:rFonts w:ascii="Arial" w:hAnsi="Arial" w:cs="Arial"/>
          <w:spacing w:val="-64"/>
        </w:rPr>
        <w:t xml:space="preserve"> </w:t>
      </w:r>
      <w:r w:rsidRPr="00087D67">
        <w:rPr>
          <w:rFonts w:ascii="Arial" w:hAnsi="Arial" w:cs="Arial"/>
        </w:rPr>
        <w:t>jurisdicción y comprometidos con nuestro talento humano y el mejoramiento</w:t>
      </w:r>
      <w:r w:rsidRPr="00D16A7A">
        <w:rPr>
          <w:rFonts w:ascii="Arial" w:hAnsi="Arial" w:cs="Arial"/>
        </w:rPr>
        <w:t xml:space="preserve"> continuo,</w:t>
      </w:r>
      <w:r w:rsidRPr="00D16A7A">
        <w:rPr>
          <w:rFonts w:ascii="Arial" w:hAnsi="Arial" w:cs="Arial"/>
          <w:spacing w:val="1"/>
        </w:rPr>
        <w:t xml:space="preserve"> </w:t>
      </w:r>
      <w:r w:rsidRPr="00D16A7A">
        <w:rPr>
          <w:rFonts w:ascii="Arial" w:hAnsi="Arial" w:cs="Arial"/>
        </w:rPr>
        <w:t>apoyados</w:t>
      </w:r>
      <w:r w:rsidRPr="00D16A7A">
        <w:rPr>
          <w:rFonts w:ascii="Arial" w:hAnsi="Arial" w:cs="Arial"/>
          <w:spacing w:val="-3"/>
        </w:rPr>
        <w:t xml:space="preserve"> </w:t>
      </w:r>
      <w:r w:rsidRPr="00D16A7A">
        <w:rPr>
          <w:rFonts w:ascii="Arial" w:hAnsi="Arial" w:cs="Arial"/>
        </w:rPr>
        <w:t>en</w:t>
      </w:r>
      <w:r w:rsidRPr="00D16A7A">
        <w:rPr>
          <w:rFonts w:ascii="Arial" w:hAnsi="Arial" w:cs="Arial"/>
          <w:spacing w:val="-1"/>
        </w:rPr>
        <w:t xml:space="preserve"> </w:t>
      </w:r>
      <w:r w:rsidRPr="00D16A7A">
        <w:rPr>
          <w:rFonts w:ascii="Arial" w:hAnsi="Arial" w:cs="Arial"/>
        </w:rPr>
        <w:t>sólidos</w:t>
      </w:r>
      <w:r w:rsidRPr="00D16A7A">
        <w:rPr>
          <w:rFonts w:ascii="Arial" w:hAnsi="Arial" w:cs="Arial"/>
          <w:spacing w:val="-3"/>
        </w:rPr>
        <w:t xml:space="preserve"> </w:t>
      </w:r>
      <w:r w:rsidRPr="00D16A7A">
        <w:rPr>
          <w:rFonts w:ascii="Arial" w:hAnsi="Arial" w:cs="Arial"/>
        </w:rPr>
        <w:t>principios éticos,</w:t>
      </w:r>
      <w:r w:rsidRPr="00D16A7A">
        <w:rPr>
          <w:rFonts w:ascii="Arial" w:hAnsi="Arial" w:cs="Arial"/>
          <w:spacing w:val="-3"/>
        </w:rPr>
        <w:t xml:space="preserve"> </w:t>
      </w:r>
      <w:r w:rsidRPr="00D16A7A">
        <w:rPr>
          <w:rFonts w:ascii="Arial" w:hAnsi="Arial" w:cs="Arial"/>
        </w:rPr>
        <w:t>excelencia, trabajo</w:t>
      </w:r>
      <w:r w:rsidRPr="00D16A7A">
        <w:rPr>
          <w:rFonts w:ascii="Arial" w:hAnsi="Arial" w:cs="Arial"/>
          <w:spacing w:val="-3"/>
        </w:rPr>
        <w:t xml:space="preserve"> </w:t>
      </w:r>
      <w:r w:rsidRPr="00D16A7A">
        <w:rPr>
          <w:rFonts w:ascii="Arial" w:hAnsi="Arial" w:cs="Arial"/>
        </w:rPr>
        <w:t>en</w:t>
      </w:r>
      <w:r w:rsidRPr="00D16A7A">
        <w:rPr>
          <w:rFonts w:ascii="Arial" w:hAnsi="Arial" w:cs="Arial"/>
          <w:spacing w:val="-2"/>
        </w:rPr>
        <w:t xml:space="preserve"> </w:t>
      </w:r>
      <w:r w:rsidRPr="00D16A7A">
        <w:rPr>
          <w:rFonts w:ascii="Arial" w:hAnsi="Arial" w:cs="Arial"/>
        </w:rPr>
        <w:t>equipo</w:t>
      </w:r>
      <w:r w:rsidRPr="00D16A7A">
        <w:rPr>
          <w:rFonts w:ascii="Arial" w:hAnsi="Arial" w:cs="Arial"/>
          <w:spacing w:val="-2"/>
        </w:rPr>
        <w:t xml:space="preserve"> </w:t>
      </w:r>
      <w:r w:rsidRPr="00D16A7A">
        <w:rPr>
          <w:rFonts w:ascii="Arial" w:hAnsi="Arial" w:cs="Arial"/>
        </w:rPr>
        <w:t>y</w:t>
      </w:r>
      <w:r w:rsidRPr="00D16A7A">
        <w:rPr>
          <w:rFonts w:ascii="Arial" w:hAnsi="Arial" w:cs="Arial"/>
          <w:spacing w:val="-3"/>
        </w:rPr>
        <w:t xml:space="preserve"> </w:t>
      </w:r>
      <w:r w:rsidR="00AC6F27" w:rsidRPr="00D16A7A">
        <w:rPr>
          <w:rFonts w:ascii="Arial" w:hAnsi="Arial" w:cs="Arial"/>
        </w:rPr>
        <w:t>liderazgo</w:t>
      </w:r>
      <w:r w:rsidRPr="00D16A7A">
        <w:rPr>
          <w:rFonts w:ascii="Arial" w:hAnsi="Arial" w:cs="Arial"/>
        </w:rPr>
        <w:t>.</w:t>
      </w:r>
      <w:r w:rsidR="00F10F00" w:rsidRPr="00F10F00">
        <w:rPr>
          <w:rFonts w:ascii="Arial" w:hAnsi="Arial" w:cs="Arial"/>
          <w:position w:val="8"/>
          <w:sz w:val="16"/>
        </w:rPr>
        <w:t xml:space="preserve"> </w:t>
      </w:r>
      <w:r w:rsidR="00F10F00">
        <w:rPr>
          <w:rFonts w:ascii="Arial" w:hAnsi="Arial" w:cs="Arial"/>
          <w:position w:val="8"/>
          <w:sz w:val="16"/>
        </w:rPr>
        <w:t>1</w:t>
      </w:r>
    </w:p>
    <w:p w14:paraId="21A0AC6D" w14:textId="77777777" w:rsidR="001215C0" w:rsidRPr="00D16A7A" w:rsidRDefault="001215C0">
      <w:pPr>
        <w:pStyle w:val="Textoindependiente"/>
        <w:spacing w:before="6"/>
        <w:rPr>
          <w:rFonts w:ascii="Arial" w:hAnsi="Arial" w:cs="Arial"/>
          <w:sz w:val="23"/>
        </w:rPr>
      </w:pPr>
    </w:p>
    <w:p w14:paraId="2C039B07" w14:textId="15515412" w:rsidR="001215C0" w:rsidRPr="00D16A7A" w:rsidRDefault="00587B66">
      <w:pPr>
        <w:pStyle w:val="Textoindependiente"/>
        <w:ind w:left="1202" w:right="627"/>
        <w:jc w:val="both"/>
        <w:rPr>
          <w:rFonts w:ascii="Arial" w:hAnsi="Arial" w:cs="Arial"/>
        </w:rPr>
      </w:pPr>
      <w:r w:rsidRPr="00D16A7A">
        <w:rPr>
          <w:rFonts w:ascii="Arial" w:hAnsi="Arial" w:cs="Arial"/>
        </w:rPr>
        <w:t>Desde mucho tiempo atrás los comerciantes de la zona de Facatativá siempre se</w:t>
      </w:r>
      <w:r w:rsidRPr="00D16A7A">
        <w:rPr>
          <w:rFonts w:ascii="Arial" w:hAnsi="Arial" w:cs="Arial"/>
          <w:spacing w:val="1"/>
        </w:rPr>
        <w:t xml:space="preserve"> </w:t>
      </w:r>
      <w:r w:rsidRPr="00D16A7A">
        <w:rPr>
          <w:rFonts w:ascii="Arial" w:hAnsi="Arial" w:cs="Arial"/>
        </w:rPr>
        <w:t xml:space="preserve">preguntaron sobre la forma como se afectaban por la no existencia de una </w:t>
      </w:r>
      <w:r w:rsidR="00DA6FA4" w:rsidRPr="00D16A7A">
        <w:rPr>
          <w:rFonts w:ascii="Arial" w:hAnsi="Arial" w:cs="Arial"/>
        </w:rPr>
        <w:t>C</w:t>
      </w:r>
      <w:r w:rsidRPr="00D16A7A">
        <w:rPr>
          <w:rFonts w:ascii="Arial" w:hAnsi="Arial" w:cs="Arial"/>
        </w:rPr>
        <w:t>ámara de</w:t>
      </w:r>
      <w:r w:rsidRPr="00D16A7A">
        <w:rPr>
          <w:rFonts w:ascii="Arial" w:hAnsi="Arial" w:cs="Arial"/>
          <w:spacing w:val="1"/>
        </w:rPr>
        <w:t xml:space="preserve"> </w:t>
      </w:r>
      <w:r w:rsidR="00DA6FA4" w:rsidRPr="00D16A7A">
        <w:rPr>
          <w:rFonts w:ascii="Arial" w:hAnsi="Arial" w:cs="Arial"/>
        </w:rPr>
        <w:t>C</w:t>
      </w:r>
      <w:r w:rsidRPr="00D16A7A">
        <w:rPr>
          <w:rFonts w:ascii="Arial" w:hAnsi="Arial" w:cs="Arial"/>
        </w:rPr>
        <w:t>omercio</w:t>
      </w:r>
      <w:r w:rsidRPr="00D16A7A">
        <w:rPr>
          <w:rFonts w:ascii="Arial" w:hAnsi="Arial" w:cs="Arial"/>
          <w:spacing w:val="-6"/>
        </w:rPr>
        <w:t xml:space="preserve"> </w:t>
      </w:r>
      <w:r w:rsidRPr="00D16A7A">
        <w:rPr>
          <w:rFonts w:ascii="Arial" w:hAnsi="Arial" w:cs="Arial"/>
        </w:rPr>
        <w:t>y</w:t>
      </w:r>
      <w:r w:rsidRPr="00D16A7A">
        <w:rPr>
          <w:rFonts w:ascii="Arial" w:hAnsi="Arial" w:cs="Arial"/>
          <w:spacing w:val="-6"/>
        </w:rPr>
        <w:t xml:space="preserve"> </w:t>
      </w:r>
      <w:r w:rsidRPr="00D16A7A">
        <w:rPr>
          <w:rFonts w:ascii="Arial" w:hAnsi="Arial" w:cs="Arial"/>
        </w:rPr>
        <w:t>de</w:t>
      </w:r>
      <w:r w:rsidRPr="00D16A7A">
        <w:rPr>
          <w:rFonts w:ascii="Arial" w:hAnsi="Arial" w:cs="Arial"/>
          <w:spacing w:val="-3"/>
        </w:rPr>
        <w:t xml:space="preserve"> </w:t>
      </w:r>
      <w:r w:rsidRPr="00D16A7A">
        <w:rPr>
          <w:rFonts w:ascii="Arial" w:hAnsi="Arial" w:cs="Arial"/>
        </w:rPr>
        <w:t>las</w:t>
      </w:r>
      <w:r w:rsidRPr="00D16A7A">
        <w:rPr>
          <w:rFonts w:ascii="Arial" w:hAnsi="Arial" w:cs="Arial"/>
          <w:spacing w:val="-5"/>
        </w:rPr>
        <w:t xml:space="preserve"> </w:t>
      </w:r>
      <w:r w:rsidRPr="00D16A7A">
        <w:rPr>
          <w:rFonts w:ascii="Arial" w:hAnsi="Arial" w:cs="Arial"/>
        </w:rPr>
        <w:t>dificultades</w:t>
      </w:r>
      <w:r w:rsidRPr="00D16A7A">
        <w:rPr>
          <w:rFonts w:ascii="Arial" w:hAnsi="Arial" w:cs="Arial"/>
          <w:spacing w:val="-4"/>
        </w:rPr>
        <w:t xml:space="preserve"> </w:t>
      </w:r>
      <w:r w:rsidRPr="00D16A7A">
        <w:rPr>
          <w:rFonts w:ascii="Arial" w:hAnsi="Arial" w:cs="Arial"/>
        </w:rPr>
        <w:t>al</w:t>
      </w:r>
      <w:r w:rsidRPr="00D16A7A">
        <w:rPr>
          <w:rFonts w:ascii="Arial" w:hAnsi="Arial" w:cs="Arial"/>
          <w:spacing w:val="-6"/>
        </w:rPr>
        <w:t xml:space="preserve"> </w:t>
      </w:r>
      <w:r w:rsidRPr="00D16A7A">
        <w:rPr>
          <w:rFonts w:ascii="Arial" w:hAnsi="Arial" w:cs="Arial"/>
        </w:rPr>
        <w:t>pertenecer</w:t>
      </w:r>
      <w:r w:rsidRPr="00D16A7A">
        <w:rPr>
          <w:rFonts w:ascii="Arial" w:hAnsi="Arial" w:cs="Arial"/>
          <w:spacing w:val="-6"/>
        </w:rPr>
        <w:t xml:space="preserve"> </w:t>
      </w:r>
      <w:r w:rsidRPr="00D16A7A">
        <w:rPr>
          <w:rFonts w:ascii="Arial" w:hAnsi="Arial" w:cs="Arial"/>
        </w:rPr>
        <w:t>a</w:t>
      </w:r>
      <w:r w:rsidRPr="00D16A7A">
        <w:rPr>
          <w:rFonts w:ascii="Arial" w:hAnsi="Arial" w:cs="Arial"/>
          <w:spacing w:val="-5"/>
        </w:rPr>
        <w:t xml:space="preserve"> </w:t>
      </w:r>
      <w:r w:rsidRPr="00D16A7A">
        <w:rPr>
          <w:rFonts w:ascii="Arial" w:hAnsi="Arial" w:cs="Arial"/>
        </w:rPr>
        <w:t>la</w:t>
      </w:r>
      <w:r w:rsidRPr="00D16A7A">
        <w:rPr>
          <w:rFonts w:ascii="Arial" w:hAnsi="Arial" w:cs="Arial"/>
          <w:spacing w:val="-3"/>
        </w:rPr>
        <w:t xml:space="preserve"> </w:t>
      </w:r>
      <w:r w:rsidRPr="00D16A7A">
        <w:rPr>
          <w:rFonts w:ascii="Arial" w:hAnsi="Arial" w:cs="Arial"/>
        </w:rPr>
        <w:t>cámara</w:t>
      </w:r>
      <w:r w:rsidRPr="00D16A7A">
        <w:rPr>
          <w:rFonts w:ascii="Arial" w:hAnsi="Arial" w:cs="Arial"/>
          <w:spacing w:val="-6"/>
        </w:rPr>
        <w:t xml:space="preserve"> </w:t>
      </w:r>
      <w:r w:rsidRPr="00D16A7A">
        <w:rPr>
          <w:rFonts w:ascii="Arial" w:hAnsi="Arial" w:cs="Arial"/>
        </w:rPr>
        <w:t>de</w:t>
      </w:r>
      <w:r w:rsidRPr="00D16A7A">
        <w:rPr>
          <w:rFonts w:ascii="Arial" w:hAnsi="Arial" w:cs="Arial"/>
          <w:spacing w:val="-6"/>
        </w:rPr>
        <w:t xml:space="preserve"> </w:t>
      </w:r>
      <w:r w:rsidRPr="00D16A7A">
        <w:rPr>
          <w:rFonts w:ascii="Arial" w:hAnsi="Arial" w:cs="Arial"/>
        </w:rPr>
        <w:t>Bogotá.</w:t>
      </w:r>
      <w:r w:rsidRPr="00D16A7A">
        <w:rPr>
          <w:rFonts w:ascii="Arial" w:hAnsi="Arial" w:cs="Arial"/>
          <w:spacing w:val="-5"/>
        </w:rPr>
        <w:t xml:space="preserve"> </w:t>
      </w:r>
      <w:r w:rsidRPr="00D16A7A">
        <w:rPr>
          <w:rFonts w:ascii="Arial" w:hAnsi="Arial" w:cs="Arial"/>
        </w:rPr>
        <w:t>Esto</w:t>
      </w:r>
      <w:r w:rsidRPr="00D16A7A">
        <w:rPr>
          <w:rFonts w:ascii="Arial" w:hAnsi="Arial" w:cs="Arial"/>
          <w:spacing w:val="-2"/>
        </w:rPr>
        <w:t xml:space="preserve"> </w:t>
      </w:r>
      <w:r w:rsidRPr="00D16A7A">
        <w:rPr>
          <w:rFonts w:ascii="Arial" w:hAnsi="Arial" w:cs="Arial"/>
        </w:rPr>
        <w:t>los</w:t>
      </w:r>
      <w:r w:rsidRPr="00D16A7A">
        <w:rPr>
          <w:rFonts w:ascii="Arial" w:hAnsi="Arial" w:cs="Arial"/>
          <w:spacing w:val="-5"/>
        </w:rPr>
        <w:t xml:space="preserve"> </w:t>
      </w:r>
      <w:r w:rsidRPr="00D16A7A">
        <w:rPr>
          <w:rFonts w:ascii="Arial" w:hAnsi="Arial" w:cs="Arial"/>
        </w:rPr>
        <w:t>obligó</w:t>
      </w:r>
      <w:r w:rsidRPr="00D16A7A">
        <w:rPr>
          <w:rFonts w:ascii="Arial" w:hAnsi="Arial" w:cs="Arial"/>
          <w:spacing w:val="-3"/>
        </w:rPr>
        <w:t xml:space="preserve"> </w:t>
      </w:r>
      <w:r w:rsidRPr="00D16A7A">
        <w:rPr>
          <w:rFonts w:ascii="Arial" w:hAnsi="Arial" w:cs="Arial"/>
        </w:rPr>
        <w:t>a</w:t>
      </w:r>
      <w:r w:rsidRPr="00D16A7A">
        <w:rPr>
          <w:rFonts w:ascii="Arial" w:hAnsi="Arial" w:cs="Arial"/>
          <w:spacing w:val="-6"/>
        </w:rPr>
        <w:t xml:space="preserve"> </w:t>
      </w:r>
      <w:r w:rsidRPr="00D16A7A">
        <w:rPr>
          <w:rFonts w:ascii="Arial" w:hAnsi="Arial" w:cs="Arial"/>
        </w:rPr>
        <w:t>que</w:t>
      </w:r>
      <w:r w:rsidRPr="00D16A7A">
        <w:rPr>
          <w:rFonts w:ascii="Arial" w:hAnsi="Arial" w:cs="Arial"/>
          <w:spacing w:val="-64"/>
        </w:rPr>
        <w:t xml:space="preserve"> </w:t>
      </w:r>
      <w:r w:rsidRPr="00D16A7A">
        <w:rPr>
          <w:rFonts w:ascii="Arial" w:hAnsi="Arial" w:cs="Arial"/>
        </w:rPr>
        <w:t>desde</w:t>
      </w:r>
      <w:r w:rsidRPr="00D16A7A">
        <w:rPr>
          <w:rFonts w:ascii="Arial" w:hAnsi="Arial" w:cs="Arial"/>
          <w:spacing w:val="1"/>
        </w:rPr>
        <w:t xml:space="preserve"> </w:t>
      </w:r>
      <w:r w:rsidRPr="00D16A7A">
        <w:rPr>
          <w:rFonts w:ascii="Arial" w:hAnsi="Arial" w:cs="Arial"/>
        </w:rPr>
        <w:t>los</w:t>
      </w:r>
      <w:r w:rsidRPr="00D16A7A">
        <w:rPr>
          <w:rFonts w:ascii="Arial" w:hAnsi="Arial" w:cs="Arial"/>
          <w:spacing w:val="1"/>
        </w:rPr>
        <w:t xml:space="preserve"> </w:t>
      </w:r>
      <w:r w:rsidRPr="00D16A7A">
        <w:rPr>
          <w:rFonts w:ascii="Arial" w:hAnsi="Arial" w:cs="Arial"/>
        </w:rPr>
        <w:t>años</w:t>
      </w:r>
      <w:r w:rsidRPr="00D16A7A">
        <w:rPr>
          <w:rFonts w:ascii="Arial" w:hAnsi="Arial" w:cs="Arial"/>
          <w:spacing w:val="1"/>
        </w:rPr>
        <w:t xml:space="preserve"> </w:t>
      </w:r>
      <w:r w:rsidRPr="00D16A7A">
        <w:rPr>
          <w:rFonts w:ascii="Arial" w:hAnsi="Arial" w:cs="Arial"/>
        </w:rPr>
        <w:t>80</w:t>
      </w:r>
      <w:r w:rsidRPr="00D16A7A">
        <w:rPr>
          <w:rFonts w:ascii="Arial" w:hAnsi="Arial" w:cs="Arial"/>
          <w:spacing w:val="1"/>
        </w:rPr>
        <w:t xml:space="preserve"> </w:t>
      </w:r>
      <w:r w:rsidRPr="00D16A7A">
        <w:rPr>
          <w:rFonts w:ascii="Arial" w:hAnsi="Arial" w:cs="Arial"/>
        </w:rPr>
        <w:t>los</w:t>
      </w:r>
      <w:r w:rsidRPr="00D16A7A">
        <w:rPr>
          <w:rFonts w:ascii="Arial" w:hAnsi="Arial" w:cs="Arial"/>
          <w:spacing w:val="1"/>
        </w:rPr>
        <w:t xml:space="preserve"> </w:t>
      </w:r>
      <w:r w:rsidRPr="00D16A7A">
        <w:rPr>
          <w:rFonts w:ascii="Arial" w:hAnsi="Arial" w:cs="Arial"/>
        </w:rPr>
        <w:t>comerciantes</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ciudad</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Facatativá</w:t>
      </w:r>
      <w:r w:rsidRPr="00D16A7A">
        <w:rPr>
          <w:rFonts w:ascii="Arial" w:hAnsi="Arial" w:cs="Arial"/>
          <w:spacing w:val="1"/>
        </w:rPr>
        <w:t xml:space="preserve"> </w:t>
      </w:r>
      <w:r w:rsidRPr="00D16A7A">
        <w:rPr>
          <w:rFonts w:ascii="Arial" w:hAnsi="Arial" w:cs="Arial"/>
        </w:rPr>
        <w:t>celebraran</w:t>
      </w:r>
      <w:r w:rsidRPr="00D16A7A">
        <w:rPr>
          <w:rFonts w:ascii="Arial" w:hAnsi="Arial" w:cs="Arial"/>
          <w:spacing w:val="1"/>
        </w:rPr>
        <w:t xml:space="preserve"> </w:t>
      </w:r>
      <w:r w:rsidRPr="00D16A7A">
        <w:rPr>
          <w:rFonts w:ascii="Arial" w:hAnsi="Arial" w:cs="Arial"/>
        </w:rPr>
        <w:t>varias</w:t>
      </w:r>
      <w:r w:rsidRPr="00D16A7A">
        <w:rPr>
          <w:rFonts w:ascii="Arial" w:hAnsi="Arial" w:cs="Arial"/>
          <w:spacing w:val="-64"/>
        </w:rPr>
        <w:t xml:space="preserve"> </w:t>
      </w:r>
      <w:r w:rsidRPr="00D16A7A">
        <w:rPr>
          <w:rFonts w:ascii="Arial" w:hAnsi="Arial" w:cs="Arial"/>
        </w:rPr>
        <w:t>reuniones, con el fin de comentar temas concernientes a su organización. Se comienza</w:t>
      </w:r>
      <w:r w:rsidRPr="00D16A7A">
        <w:rPr>
          <w:rFonts w:ascii="Arial" w:hAnsi="Arial" w:cs="Arial"/>
          <w:spacing w:val="1"/>
        </w:rPr>
        <w:t xml:space="preserve"> </w:t>
      </w:r>
      <w:r w:rsidRPr="00D16A7A">
        <w:rPr>
          <w:rFonts w:ascii="Arial" w:hAnsi="Arial" w:cs="Arial"/>
        </w:rPr>
        <w:t>a</w:t>
      </w:r>
      <w:r w:rsidRPr="00D16A7A">
        <w:rPr>
          <w:rFonts w:ascii="Arial" w:hAnsi="Arial" w:cs="Arial"/>
          <w:spacing w:val="1"/>
        </w:rPr>
        <w:t xml:space="preserve"> </w:t>
      </w:r>
      <w:r w:rsidRPr="00D16A7A">
        <w:rPr>
          <w:rFonts w:ascii="Arial" w:hAnsi="Arial" w:cs="Arial"/>
        </w:rPr>
        <w:t>estructurar la creación</w:t>
      </w:r>
      <w:r w:rsidRPr="00D16A7A">
        <w:rPr>
          <w:rFonts w:ascii="Arial" w:hAnsi="Arial" w:cs="Arial"/>
          <w:spacing w:val="1"/>
        </w:rPr>
        <w:t xml:space="preserve"> </w:t>
      </w:r>
      <w:r w:rsidRPr="00D16A7A">
        <w:rPr>
          <w:rFonts w:ascii="Arial" w:hAnsi="Arial" w:cs="Arial"/>
        </w:rPr>
        <w:t>de la Cámara de Comercio de Facatativá, acorde con la</w:t>
      </w:r>
      <w:r w:rsidRPr="00D16A7A">
        <w:rPr>
          <w:rFonts w:ascii="Arial" w:hAnsi="Arial" w:cs="Arial"/>
          <w:spacing w:val="1"/>
        </w:rPr>
        <w:t xml:space="preserve"> </w:t>
      </w:r>
      <w:r w:rsidRPr="00D16A7A">
        <w:rPr>
          <w:rFonts w:ascii="Arial" w:hAnsi="Arial" w:cs="Arial"/>
        </w:rPr>
        <w:t>experiencia de los comerciantes e industriales que ya habían tenido la oportunidad de</w:t>
      </w:r>
      <w:r w:rsidRPr="00D16A7A">
        <w:rPr>
          <w:rFonts w:ascii="Arial" w:hAnsi="Arial" w:cs="Arial"/>
          <w:spacing w:val="1"/>
        </w:rPr>
        <w:t xml:space="preserve"> </w:t>
      </w:r>
      <w:r w:rsidRPr="00D16A7A">
        <w:rPr>
          <w:rFonts w:ascii="Arial" w:hAnsi="Arial" w:cs="Arial"/>
        </w:rPr>
        <w:t>participar</w:t>
      </w:r>
      <w:r w:rsidRPr="00D16A7A">
        <w:rPr>
          <w:rFonts w:ascii="Arial" w:hAnsi="Arial" w:cs="Arial"/>
          <w:spacing w:val="-1"/>
        </w:rPr>
        <w:t xml:space="preserve"> </w:t>
      </w:r>
      <w:r w:rsidRPr="00D16A7A">
        <w:rPr>
          <w:rFonts w:ascii="Arial" w:hAnsi="Arial" w:cs="Arial"/>
        </w:rPr>
        <w:t>en otras cámaras.</w:t>
      </w:r>
    </w:p>
    <w:p w14:paraId="215F35AF" w14:textId="77777777" w:rsidR="001215C0" w:rsidRPr="00D16A7A" w:rsidRDefault="001215C0">
      <w:pPr>
        <w:pStyle w:val="Textoindependiente"/>
        <w:spacing w:before="10"/>
        <w:rPr>
          <w:rFonts w:ascii="Arial" w:hAnsi="Arial" w:cs="Arial"/>
          <w:sz w:val="23"/>
        </w:rPr>
      </w:pPr>
    </w:p>
    <w:p w14:paraId="79E9645B" w14:textId="2C2868FE" w:rsidR="001215C0" w:rsidRPr="00D16A7A" w:rsidRDefault="00587B66" w:rsidP="00087D67">
      <w:pPr>
        <w:pStyle w:val="Textoindependiente"/>
        <w:ind w:left="1202" w:right="628"/>
        <w:jc w:val="both"/>
        <w:rPr>
          <w:rFonts w:ascii="Arial" w:hAnsi="Arial" w:cs="Arial"/>
        </w:rPr>
      </w:pPr>
      <w:r w:rsidRPr="00D16A7A">
        <w:rPr>
          <w:rFonts w:ascii="Arial" w:hAnsi="Arial" w:cs="Arial"/>
        </w:rPr>
        <w:t>Se</w:t>
      </w:r>
      <w:r w:rsidRPr="00D16A7A">
        <w:rPr>
          <w:rFonts w:ascii="Arial" w:hAnsi="Arial" w:cs="Arial"/>
          <w:spacing w:val="-7"/>
        </w:rPr>
        <w:t xml:space="preserve"> </w:t>
      </w:r>
      <w:r w:rsidRPr="00D16A7A">
        <w:rPr>
          <w:rFonts w:ascii="Arial" w:hAnsi="Arial" w:cs="Arial"/>
        </w:rPr>
        <w:t>cumplieron</w:t>
      </w:r>
      <w:r w:rsidRPr="00D16A7A">
        <w:rPr>
          <w:rFonts w:ascii="Arial" w:hAnsi="Arial" w:cs="Arial"/>
          <w:spacing w:val="-6"/>
        </w:rPr>
        <w:t xml:space="preserve"> </w:t>
      </w:r>
      <w:r w:rsidRPr="00D16A7A">
        <w:rPr>
          <w:rFonts w:ascii="Arial" w:hAnsi="Arial" w:cs="Arial"/>
        </w:rPr>
        <w:t>con</w:t>
      </w:r>
      <w:r w:rsidRPr="00D16A7A">
        <w:rPr>
          <w:rFonts w:ascii="Arial" w:hAnsi="Arial" w:cs="Arial"/>
          <w:spacing w:val="-7"/>
        </w:rPr>
        <w:t xml:space="preserve"> </w:t>
      </w:r>
      <w:r w:rsidRPr="00D16A7A">
        <w:rPr>
          <w:rFonts w:ascii="Arial" w:hAnsi="Arial" w:cs="Arial"/>
        </w:rPr>
        <w:t>los</w:t>
      </w:r>
      <w:r w:rsidRPr="00D16A7A">
        <w:rPr>
          <w:rFonts w:ascii="Arial" w:hAnsi="Arial" w:cs="Arial"/>
          <w:spacing w:val="-9"/>
        </w:rPr>
        <w:t xml:space="preserve"> </w:t>
      </w:r>
      <w:r w:rsidRPr="00D16A7A">
        <w:rPr>
          <w:rFonts w:ascii="Arial" w:hAnsi="Arial" w:cs="Arial"/>
        </w:rPr>
        <w:t>requisitos</w:t>
      </w:r>
      <w:r w:rsidRPr="00D16A7A">
        <w:rPr>
          <w:rFonts w:ascii="Arial" w:hAnsi="Arial" w:cs="Arial"/>
          <w:spacing w:val="-7"/>
        </w:rPr>
        <w:t xml:space="preserve"> </w:t>
      </w:r>
      <w:r w:rsidRPr="00D16A7A">
        <w:rPr>
          <w:rFonts w:ascii="Arial" w:hAnsi="Arial" w:cs="Arial"/>
        </w:rPr>
        <w:t>exigidos</w:t>
      </w:r>
      <w:r w:rsidRPr="00D16A7A">
        <w:rPr>
          <w:rFonts w:ascii="Arial" w:hAnsi="Arial" w:cs="Arial"/>
          <w:spacing w:val="-8"/>
        </w:rPr>
        <w:t xml:space="preserve"> </w:t>
      </w:r>
      <w:r w:rsidRPr="00D16A7A">
        <w:rPr>
          <w:rFonts w:ascii="Arial" w:hAnsi="Arial" w:cs="Arial"/>
        </w:rPr>
        <w:t>por</w:t>
      </w:r>
      <w:r w:rsidRPr="00D16A7A">
        <w:rPr>
          <w:rFonts w:ascii="Arial" w:hAnsi="Arial" w:cs="Arial"/>
          <w:spacing w:val="-10"/>
        </w:rPr>
        <w:t xml:space="preserve"> </w:t>
      </w:r>
      <w:r w:rsidRPr="00D16A7A">
        <w:rPr>
          <w:rFonts w:ascii="Arial" w:hAnsi="Arial" w:cs="Arial"/>
        </w:rPr>
        <w:t>el</w:t>
      </w:r>
      <w:r w:rsidRPr="00D16A7A">
        <w:rPr>
          <w:rFonts w:ascii="Arial" w:hAnsi="Arial" w:cs="Arial"/>
          <w:spacing w:val="-7"/>
        </w:rPr>
        <w:t xml:space="preserve"> </w:t>
      </w:r>
      <w:r w:rsidRPr="00D16A7A">
        <w:rPr>
          <w:rFonts w:ascii="Arial" w:hAnsi="Arial" w:cs="Arial"/>
        </w:rPr>
        <w:t>Ministerio</w:t>
      </w:r>
      <w:r w:rsidRPr="00D16A7A">
        <w:rPr>
          <w:rFonts w:ascii="Arial" w:hAnsi="Arial" w:cs="Arial"/>
          <w:spacing w:val="-7"/>
        </w:rPr>
        <w:t xml:space="preserve"> </w:t>
      </w:r>
      <w:r w:rsidRPr="00D16A7A">
        <w:rPr>
          <w:rFonts w:ascii="Arial" w:hAnsi="Arial" w:cs="Arial"/>
        </w:rPr>
        <w:t>de Desarrollo</w:t>
      </w:r>
      <w:r w:rsidRPr="00D16A7A">
        <w:rPr>
          <w:rFonts w:ascii="Arial" w:hAnsi="Arial" w:cs="Arial"/>
          <w:spacing w:val="-6"/>
        </w:rPr>
        <w:t xml:space="preserve"> </w:t>
      </w:r>
      <w:r w:rsidRPr="00D16A7A">
        <w:rPr>
          <w:rFonts w:ascii="Arial" w:hAnsi="Arial" w:cs="Arial"/>
        </w:rPr>
        <w:t>de</w:t>
      </w:r>
      <w:r w:rsidRPr="00D16A7A">
        <w:rPr>
          <w:rFonts w:ascii="Arial" w:hAnsi="Arial" w:cs="Arial"/>
          <w:spacing w:val="-7"/>
        </w:rPr>
        <w:t xml:space="preserve"> </w:t>
      </w:r>
      <w:r w:rsidRPr="00D16A7A">
        <w:rPr>
          <w:rFonts w:ascii="Arial" w:hAnsi="Arial" w:cs="Arial"/>
        </w:rPr>
        <w:t>la</w:t>
      </w:r>
      <w:r w:rsidRPr="00D16A7A">
        <w:rPr>
          <w:rFonts w:ascii="Arial" w:hAnsi="Arial" w:cs="Arial"/>
          <w:spacing w:val="-9"/>
        </w:rPr>
        <w:t xml:space="preserve"> </w:t>
      </w:r>
      <w:r w:rsidRPr="00D16A7A">
        <w:rPr>
          <w:rFonts w:ascii="Arial" w:hAnsi="Arial" w:cs="Arial"/>
        </w:rPr>
        <w:t>época</w:t>
      </w:r>
      <w:r w:rsidRPr="00D16A7A">
        <w:rPr>
          <w:rFonts w:ascii="Arial" w:hAnsi="Arial" w:cs="Arial"/>
          <w:spacing w:val="-6"/>
        </w:rPr>
        <w:t xml:space="preserve"> </w:t>
      </w:r>
      <w:r w:rsidRPr="00D16A7A">
        <w:rPr>
          <w:rFonts w:ascii="Arial" w:hAnsi="Arial" w:cs="Arial"/>
        </w:rPr>
        <w:t>y</w:t>
      </w:r>
      <w:r w:rsidRPr="00D16A7A">
        <w:rPr>
          <w:rFonts w:ascii="Arial" w:hAnsi="Arial" w:cs="Arial"/>
          <w:spacing w:val="-10"/>
        </w:rPr>
        <w:t xml:space="preserve"> </w:t>
      </w:r>
      <w:r w:rsidRPr="00D16A7A">
        <w:rPr>
          <w:rFonts w:ascii="Arial" w:hAnsi="Arial" w:cs="Arial"/>
        </w:rPr>
        <w:t>es</w:t>
      </w:r>
      <w:r w:rsidRPr="00D16A7A">
        <w:rPr>
          <w:rFonts w:ascii="Arial" w:hAnsi="Arial" w:cs="Arial"/>
          <w:spacing w:val="-64"/>
        </w:rPr>
        <w:t xml:space="preserve"> </w:t>
      </w:r>
      <w:r w:rsidRPr="00D16A7A">
        <w:rPr>
          <w:rFonts w:ascii="Arial" w:hAnsi="Arial" w:cs="Arial"/>
        </w:rPr>
        <w:t>así</w:t>
      </w:r>
      <w:r w:rsidRPr="00D16A7A">
        <w:rPr>
          <w:rFonts w:ascii="Arial" w:hAnsi="Arial" w:cs="Arial"/>
          <w:spacing w:val="29"/>
        </w:rPr>
        <w:t xml:space="preserve"> </w:t>
      </w:r>
      <w:r w:rsidRPr="00D16A7A">
        <w:rPr>
          <w:rFonts w:ascii="Arial" w:hAnsi="Arial" w:cs="Arial"/>
        </w:rPr>
        <w:t>como</w:t>
      </w:r>
      <w:r w:rsidRPr="00D16A7A">
        <w:rPr>
          <w:rFonts w:ascii="Arial" w:hAnsi="Arial" w:cs="Arial"/>
          <w:spacing w:val="30"/>
        </w:rPr>
        <w:t xml:space="preserve"> </w:t>
      </w:r>
      <w:r w:rsidRPr="00D16A7A">
        <w:rPr>
          <w:rFonts w:ascii="Arial" w:hAnsi="Arial" w:cs="Arial"/>
        </w:rPr>
        <w:t>finalmente</w:t>
      </w:r>
      <w:r w:rsidRPr="00D16A7A">
        <w:rPr>
          <w:rFonts w:ascii="Arial" w:hAnsi="Arial" w:cs="Arial"/>
          <w:spacing w:val="32"/>
        </w:rPr>
        <w:t xml:space="preserve"> </w:t>
      </w:r>
      <w:r w:rsidRPr="00D16A7A">
        <w:rPr>
          <w:rFonts w:ascii="Arial" w:hAnsi="Arial" w:cs="Arial"/>
        </w:rPr>
        <w:t>este</w:t>
      </w:r>
      <w:r w:rsidRPr="00D16A7A">
        <w:rPr>
          <w:rFonts w:ascii="Arial" w:hAnsi="Arial" w:cs="Arial"/>
          <w:spacing w:val="33"/>
        </w:rPr>
        <w:t xml:space="preserve"> </w:t>
      </w:r>
      <w:r w:rsidRPr="00D16A7A">
        <w:rPr>
          <w:rFonts w:ascii="Arial" w:hAnsi="Arial" w:cs="Arial"/>
        </w:rPr>
        <w:t>ente</w:t>
      </w:r>
      <w:r w:rsidRPr="00D16A7A">
        <w:rPr>
          <w:rFonts w:ascii="Arial" w:hAnsi="Arial" w:cs="Arial"/>
          <w:spacing w:val="33"/>
        </w:rPr>
        <w:t xml:space="preserve"> </w:t>
      </w:r>
      <w:r w:rsidRPr="00D16A7A">
        <w:rPr>
          <w:rFonts w:ascii="Arial" w:hAnsi="Arial" w:cs="Arial"/>
        </w:rPr>
        <w:t>emite</w:t>
      </w:r>
      <w:r w:rsidRPr="00D16A7A">
        <w:rPr>
          <w:rFonts w:ascii="Arial" w:hAnsi="Arial" w:cs="Arial"/>
          <w:spacing w:val="31"/>
        </w:rPr>
        <w:t xml:space="preserve"> </w:t>
      </w:r>
      <w:r w:rsidRPr="00D16A7A">
        <w:rPr>
          <w:rFonts w:ascii="Arial" w:hAnsi="Arial" w:cs="Arial"/>
        </w:rPr>
        <w:t>el</w:t>
      </w:r>
      <w:r w:rsidRPr="00D16A7A">
        <w:rPr>
          <w:rFonts w:ascii="Arial" w:hAnsi="Arial" w:cs="Arial"/>
          <w:spacing w:val="31"/>
        </w:rPr>
        <w:t xml:space="preserve"> </w:t>
      </w:r>
      <w:r w:rsidRPr="00D16A7A">
        <w:rPr>
          <w:rFonts w:ascii="Arial" w:hAnsi="Arial" w:cs="Arial"/>
        </w:rPr>
        <w:t>Decreto</w:t>
      </w:r>
      <w:r w:rsidRPr="00D16A7A">
        <w:rPr>
          <w:rFonts w:ascii="Arial" w:hAnsi="Arial" w:cs="Arial"/>
          <w:spacing w:val="32"/>
        </w:rPr>
        <w:t xml:space="preserve"> </w:t>
      </w:r>
      <w:r w:rsidRPr="00D16A7A">
        <w:rPr>
          <w:rFonts w:ascii="Arial" w:hAnsi="Arial" w:cs="Arial"/>
        </w:rPr>
        <w:t>2375</w:t>
      </w:r>
      <w:r w:rsidRPr="00D16A7A">
        <w:rPr>
          <w:rFonts w:ascii="Arial" w:hAnsi="Arial" w:cs="Arial"/>
          <w:spacing w:val="32"/>
        </w:rPr>
        <w:t xml:space="preserve"> </w:t>
      </w:r>
      <w:r w:rsidRPr="00D16A7A">
        <w:rPr>
          <w:rFonts w:ascii="Arial" w:hAnsi="Arial" w:cs="Arial"/>
        </w:rPr>
        <w:t>del</w:t>
      </w:r>
      <w:r w:rsidRPr="00D16A7A">
        <w:rPr>
          <w:rFonts w:ascii="Arial" w:hAnsi="Arial" w:cs="Arial"/>
          <w:spacing w:val="31"/>
        </w:rPr>
        <w:t xml:space="preserve"> </w:t>
      </w:r>
      <w:r w:rsidRPr="00D16A7A">
        <w:rPr>
          <w:rFonts w:ascii="Arial" w:hAnsi="Arial" w:cs="Arial"/>
        </w:rPr>
        <w:t>24</w:t>
      </w:r>
      <w:r w:rsidRPr="00D16A7A">
        <w:rPr>
          <w:rFonts w:ascii="Arial" w:hAnsi="Arial" w:cs="Arial"/>
          <w:spacing w:val="35"/>
        </w:rPr>
        <w:t xml:space="preserve"> </w:t>
      </w:r>
      <w:r w:rsidRPr="00D16A7A">
        <w:rPr>
          <w:rFonts w:ascii="Arial" w:hAnsi="Arial" w:cs="Arial"/>
        </w:rPr>
        <w:t>de</w:t>
      </w:r>
      <w:r w:rsidRPr="00D16A7A">
        <w:rPr>
          <w:rFonts w:ascii="Arial" w:hAnsi="Arial" w:cs="Arial"/>
          <w:spacing w:val="33"/>
        </w:rPr>
        <w:t xml:space="preserve"> </w:t>
      </w:r>
      <w:r w:rsidRPr="00D16A7A">
        <w:rPr>
          <w:rFonts w:ascii="Arial" w:hAnsi="Arial" w:cs="Arial"/>
        </w:rPr>
        <w:t>septiembre</w:t>
      </w:r>
      <w:r w:rsidRPr="00D16A7A">
        <w:rPr>
          <w:rFonts w:ascii="Arial" w:hAnsi="Arial" w:cs="Arial"/>
          <w:spacing w:val="32"/>
        </w:rPr>
        <w:t xml:space="preserve"> </w:t>
      </w:r>
      <w:r w:rsidRPr="00D16A7A">
        <w:rPr>
          <w:rFonts w:ascii="Arial" w:hAnsi="Arial" w:cs="Arial"/>
        </w:rPr>
        <w:t>de</w:t>
      </w:r>
      <w:r w:rsidRPr="00D16A7A">
        <w:rPr>
          <w:rFonts w:ascii="Arial" w:hAnsi="Arial" w:cs="Arial"/>
          <w:spacing w:val="32"/>
        </w:rPr>
        <w:t xml:space="preserve"> </w:t>
      </w:r>
      <w:r w:rsidRPr="00D16A7A">
        <w:rPr>
          <w:rFonts w:ascii="Arial" w:hAnsi="Arial" w:cs="Arial"/>
        </w:rPr>
        <w:t>1984,</w:t>
      </w:r>
      <w:r w:rsidR="00087D67">
        <w:rPr>
          <w:rFonts w:ascii="Arial" w:hAnsi="Arial" w:cs="Arial"/>
        </w:rPr>
        <w:t xml:space="preserve"> d</w:t>
      </w:r>
      <w:r w:rsidRPr="00D16A7A">
        <w:rPr>
          <w:rFonts w:ascii="Arial" w:hAnsi="Arial" w:cs="Arial"/>
        </w:rPr>
        <w:t>onde nace de manera oficial la CAMARA DE COMERCIO DE FACATATIVA. Quien en</w:t>
      </w:r>
      <w:r w:rsidR="00087D67">
        <w:rPr>
          <w:rFonts w:ascii="Arial" w:hAnsi="Arial" w:cs="Arial"/>
        </w:rPr>
        <w:t xml:space="preserve">                           </w:t>
      </w:r>
      <w:r w:rsidRPr="00D16A7A">
        <w:rPr>
          <w:rFonts w:ascii="Arial" w:hAnsi="Arial" w:cs="Arial"/>
          <w:spacing w:val="1"/>
        </w:rPr>
        <w:t xml:space="preserve"> </w:t>
      </w:r>
      <w:r w:rsidR="00087D67">
        <w:rPr>
          <w:rFonts w:ascii="Arial" w:hAnsi="Arial" w:cs="Arial"/>
          <w:spacing w:val="1"/>
        </w:rPr>
        <w:t xml:space="preserve">         </w:t>
      </w:r>
      <w:r w:rsidRPr="00D16A7A">
        <w:rPr>
          <w:rFonts w:ascii="Arial" w:hAnsi="Arial" w:cs="Arial"/>
        </w:rPr>
        <w:t>su</w:t>
      </w:r>
      <w:r w:rsidRPr="00D16A7A">
        <w:rPr>
          <w:rFonts w:ascii="Arial" w:hAnsi="Arial" w:cs="Arial"/>
          <w:spacing w:val="-9"/>
        </w:rPr>
        <w:t xml:space="preserve"> </w:t>
      </w:r>
      <w:r w:rsidRPr="00D16A7A">
        <w:rPr>
          <w:rFonts w:ascii="Arial" w:hAnsi="Arial" w:cs="Arial"/>
        </w:rPr>
        <w:t>primer</w:t>
      </w:r>
      <w:r w:rsidRPr="00D16A7A">
        <w:rPr>
          <w:rFonts w:ascii="Arial" w:hAnsi="Arial" w:cs="Arial"/>
          <w:spacing w:val="-12"/>
        </w:rPr>
        <w:t xml:space="preserve"> </w:t>
      </w:r>
      <w:r w:rsidRPr="00D16A7A">
        <w:rPr>
          <w:rFonts w:ascii="Arial" w:hAnsi="Arial" w:cs="Arial"/>
        </w:rPr>
        <w:t>momento</w:t>
      </w:r>
      <w:r w:rsidRPr="00D16A7A">
        <w:rPr>
          <w:rFonts w:ascii="Arial" w:hAnsi="Arial" w:cs="Arial"/>
          <w:spacing w:val="-10"/>
        </w:rPr>
        <w:t xml:space="preserve"> </w:t>
      </w:r>
      <w:r w:rsidRPr="00D16A7A">
        <w:rPr>
          <w:rFonts w:ascii="Arial" w:hAnsi="Arial" w:cs="Arial"/>
        </w:rPr>
        <w:t>actuó</w:t>
      </w:r>
      <w:r w:rsidRPr="00D16A7A">
        <w:rPr>
          <w:rFonts w:ascii="Arial" w:hAnsi="Arial" w:cs="Arial"/>
          <w:spacing w:val="-9"/>
        </w:rPr>
        <w:t xml:space="preserve"> </w:t>
      </w:r>
      <w:r w:rsidRPr="00D16A7A">
        <w:rPr>
          <w:rFonts w:ascii="Arial" w:hAnsi="Arial" w:cs="Arial"/>
        </w:rPr>
        <w:t>como</w:t>
      </w:r>
      <w:r w:rsidRPr="00D16A7A">
        <w:rPr>
          <w:rFonts w:ascii="Arial" w:hAnsi="Arial" w:cs="Arial"/>
          <w:spacing w:val="-8"/>
        </w:rPr>
        <w:t xml:space="preserve"> </w:t>
      </w:r>
      <w:r w:rsidRPr="00D16A7A">
        <w:rPr>
          <w:rFonts w:ascii="Arial" w:hAnsi="Arial" w:cs="Arial"/>
        </w:rPr>
        <w:t>Director</w:t>
      </w:r>
      <w:r w:rsidRPr="00D16A7A">
        <w:rPr>
          <w:rFonts w:ascii="Arial" w:hAnsi="Arial" w:cs="Arial"/>
          <w:spacing w:val="-12"/>
        </w:rPr>
        <w:t xml:space="preserve"> </w:t>
      </w:r>
      <w:r w:rsidRPr="00D16A7A">
        <w:rPr>
          <w:rFonts w:ascii="Arial" w:hAnsi="Arial" w:cs="Arial"/>
        </w:rPr>
        <w:t>Ejecutivo</w:t>
      </w:r>
      <w:r w:rsidRPr="00D16A7A">
        <w:rPr>
          <w:rFonts w:ascii="Arial" w:hAnsi="Arial" w:cs="Arial"/>
          <w:spacing w:val="-9"/>
        </w:rPr>
        <w:t xml:space="preserve"> </w:t>
      </w:r>
      <w:r w:rsidRPr="00D16A7A">
        <w:rPr>
          <w:rFonts w:ascii="Arial" w:hAnsi="Arial" w:cs="Arial"/>
        </w:rPr>
        <w:t>fue</w:t>
      </w:r>
      <w:r w:rsidRPr="00D16A7A">
        <w:rPr>
          <w:rFonts w:ascii="Arial" w:hAnsi="Arial" w:cs="Arial"/>
          <w:spacing w:val="-11"/>
        </w:rPr>
        <w:t xml:space="preserve"> </w:t>
      </w:r>
      <w:r w:rsidRPr="00D16A7A">
        <w:rPr>
          <w:rFonts w:ascii="Arial" w:hAnsi="Arial" w:cs="Arial"/>
        </w:rPr>
        <w:t>el</w:t>
      </w:r>
      <w:r w:rsidRPr="00D16A7A">
        <w:rPr>
          <w:rFonts w:ascii="Arial" w:hAnsi="Arial" w:cs="Arial"/>
          <w:spacing w:val="-10"/>
        </w:rPr>
        <w:t xml:space="preserve"> </w:t>
      </w:r>
      <w:r w:rsidRPr="00D16A7A">
        <w:rPr>
          <w:rFonts w:ascii="Arial" w:hAnsi="Arial" w:cs="Arial"/>
        </w:rPr>
        <w:t>señor</w:t>
      </w:r>
      <w:r w:rsidRPr="00D16A7A">
        <w:rPr>
          <w:rFonts w:ascii="Arial" w:hAnsi="Arial" w:cs="Arial"/>
          <w:spacing w:val="-7"/>
        </w:rPr>
        <w:t xml:space="preserve"> </w:t>
      </w:r>
      <w:r w:rsidRPr="00D16A7A">
        <w:rPr>
          <w:rFonts w:ascii="Arial" w:hAnsi="Arial" w:cs="Arial"/>
        </w:rPr>
        <w:t>Germán</w:t>
      </w:r>
      <w:r w:rsidRPr="00D16A7A">
        <w:rPr>
          <w:rFonts w:ascii="Arial" w:hAnsi="Arial" w:cs="Arial"/>
          <w:spacing w:val="-11"/>
        </w:rPr>
        <w:t xml:space="preserve"> </w:t>
      </w:r>
      <w:r w:rsidRPr="00D16A7A">
        <w:rPr>
          <w:rFonts w:ascii="Arial" w:hAnsi="Arial" w:cs="Arial"/>
        </w:rPr>
        <w:t>Sánchez</w:t>
      </w:r>
      <w:r w:rsidRPr="00D16A7A">
        <w:rPr>
          <w:rFonts w:ascii="Arial" w:hAnsi="Arial" w:cs="Arial"/>
          <w:spacing w:val="-12"/>
        </w:rPr>
        <w:t xml:space="preserve"> </w:t>
      </w:r>
      <w:r w:rsidRPr="00D16A7A">
        <w:rPr>
          <w:rFonts w:ascii="Arial" w:hAnsi="Arial" w:cs="Arial"/>
        </w:rPr>
        <w:t>Morales</w:t>
      </w:r>
      <w:r w:rsidRPr="00D16A7A">
        <w:rPr>
          <w:rFonts w:ascii="Arial" w:hAnsi="Arial" w:cs="Arial"/>
          <w:spacing w:val="-64"/>
        </w:rPr>
        <w:t xml:space="preserve"> </w:t>
      </w:r>
      <w:r w:rsidRPr="00D16A7A">
        <w:rPr>
          <w:rFonts w:ascii="Arial" w:hAnsi="Arial" w:cs="Arial"/>
        </w:rPr>
        <w:t>y</w:t>
      </w:r>
      <w:r w:rsidRPr="00D16A7A">
        <w:rPr>
          <w:rFonts w:ascii="Arial" w:hAnsi="Arial" w:cs="Arial"/>
          <w:spacing w:val="-4"/>
        </w:rPr>
        <w:t xml:space="preserve"> </w:t>
      </w:r>
      <w:r w:rsidRPr="00D16A7A">
        <w:rPr>
          <w:rFonts w:ascii="Arial" w:hAnsi="Arial" w:cs="Arial"/>
        </w:rPr>
        <w:t>como</w:t>
      </w:r>
      <w:r w:rsidRPr="00D16A7A">
        <w:rPr>
          <w:rFonts w:ascii="Arial" w:hAnsi="Arial" w:cs="Arial"/>
          <w:spacing w:val="-1"/>
        </w:rPr>
        <w:t xml:space="preserve"> </w:t>
      </w:r>
      <w:r w:rsidRPr="00D16A7A">
        <w:rPr>
          <w:rFonts w:ascii="Arial" w:hAnsi="Arial" w:cs="Arial"/>
        </w:rPr>
        <w:t>Presidente</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Junta Directiva</w:t>
      </w:r>
      <w:r w:rsidRPr="00D16A7A">
        <w:rPr>
          <w:rFonts w:ascii="Arial" w:hAnsi="Arial" w:cs="Arial"/>
          <w:spacing w:val="-1"/>
        </w:rPr>
        <w:t xml:space="preserve"> </w:t>
      </w:r>
      <w:r w:rsidRPr="00D16A7A">
        <w:rPr>
          <w:rFonts w:ascii="Arial" w:hAnsi="Arial" w:cs="Arial"/>
        </w:rPr>
        <w:t>el</w:t>
      </w:r>
      <w:r w:rsidRPr="00D16A7A">
        <w:rPr>
          <w:rFonts w:ascii="Arial" w:hAnsi="Arial" w:cs="Arial"/>
          <w:spacing w:val="-2"/>
        </w:rPr>
        <w:t xml:space="preserve"> </w:t>
      </w:r>
      <w:r w:rsidRPr="00D16A7A">
        <w:rPr>
          <w:rFonts w:ascii="Arial" w:hAnsi="Arial" w:cs="Arial"/>
        </w:rPr>
        <w:t>señor Luís</w:t>
      </w:r>
      <w:r w:rsidRPr="00D16A7A">
        <w:rPr>
          <w:rFonts w:ascii="Arial" w:hAnsi="Arial" w:cs="Arial"/>
          <w:spacing w:val="-1"/>
        </w:rPr>
        <w:t xml:space="preserve"> </w:t>
      </w:r>
      <w:r w:rsidRPr="00D16A7A">
        <w:rPr>
          <w:rFonts w:ascii="Arial" w:hAnsi="Arial" w:cs="Arial"/>
        </w:rPr>
        <w:t>Enrique</w:t>
      </w:r>
      <w:r w:rsidRPr="00D16A7A">
        <w:rPr>
          <w:rFonts w:ascii="Arial" w:hAnsi="Arial" w:cs="Arial"/>
          <w:spacing w:val="2"/>
        </w:rPr>
        <w:t xml:space="preserve"> </w:t>
      </w:r>
      <w:r w:rsidRPr="00D16A7A">
        <w:rPr>
          <w:rFonts w:ascii="Arial" w:hAnsi="Arial" w:cs="Arial"/>
        </w:rPr>
        <w:t>Camacho</w:t>
      </w:r>
      <w:r w:rsidRPr="00D16A7A">
        <w:rPr>
          <w:rFonts w:ascii="Arial" w:hAnsi="Arial" w:cs="Arial"/>
          <w:spacing w:val="-1"/>
        </w:rPr>
        <w:t xml:space="preserve"> </w:t>
      </w:r>
      <w:r w:rsidRPr="00D16A7A">
        <w:rPr>
          <w:rFonts w:ascii="Arial" w:hAnsi="Arial" w:cs="Arial"/>
        </w:rPr>
        <w:t>Niño</w:t>
      </w:r>
    </w:p>
    <w:p w14:paraId="09BBDF70" w14:textId="77777777" w:rsidR="001215C0" w:rsidRPr="00D16A7A" w:rsidRDefault="001215C0">
      <w:pPr>
        <w:pStyle w:val="Textoindependiente"/>
        <w:rPr>
          <w:rFonts w:ascii="Arial" w:hAnsi="Arial" w:cs="Arial"/>
        </w:rPr>
      </w:pPr>
    </w:p>
    <w:p w14:paraId="07778037" w14:textId="77777777" w:rsidR="001215C0" w:rsidRPr="00D16A7A" w:rsidRDefault="00587B66">
      <w:pPr>
        <w:pStyle w:val="Textoindependiente"/>
        <w:ind w:left="1202" w:right="625"/>
        <w:jc w:val="both"/>
        <w:rPr>
          <w:rFonts w:ascii="Arial" w:hAnsi="Arial" w:cs="Arial"/>
        </w:rPr>
      </w:pPr>
      <w:r w:rsidRPr="00D16A7A">
        <w:rPr>
          <w:rFonts w:ascii="Arial" w:hAnsi="Arial" w:cs="Arial"/>
        </w:rPr>
        <w:t>En el mismo Decreto 2375, el Gobierno Nacional le asignó a la nueva Cámara una</w:t>
      </w:r>
      <w:r w:rsidRPr="00D16A7A">
        <w:rPr>
          <w:rFonts w:ascii="Arial" w:hAnsi="Arial" w:cs="Arial"/>
          <w:spacing w:val="1"/>
        </w:rPr>
        <w:t xml:space="preserve"> </w:t>
      </w:r>
      <w:r w:rsidRPr="00D16A7A">
        <w:rPr>
          <w:rFonts w:ascii="Arial" w:hAnsi="Arial" w:cs="Arial"/>
        </w:rPr>
        <w:t>jurisdicción de 34 municipios extendidos por la región noroccidental de Cundinamarca:</w:t>
      </w:r>
      <w:r w:rsidRPr="00D16A7A">
        <w:rPr>
          <w:rFonts w:ascii="Arial" w:hAnsi="Arial" w:cs="Arial"/>
          <w:spacing w:val="1"/>
        </w:rPr>
        <w:t xml:space="preserve"> </w:t>
      </w:r>
      <w:r w:rsidRPr="00D16A7A">
        <w:rPr>
          <w:rFonts w:ascii="Arial" w:hAnsi="Arial" w:cs="Arial"/>
        </w:rPr>
        <w:t>Facatativá, Zipacón, Cachipay , El Rosal, Subachoque, Funza, Bojacá, Albán, Sasaima,</w:t>
      </w:r>
      <w:r w:rsidRPr="00D16A7A">
        <w:rPr>
          <w:rFonts w:ascii="Arial" w:hAnsi="Arial" w:cs="Arial"/>
          <w:spacing w:val="-64"/>
        </w:rPr>
        <w:t xml:space="preserve"> </w:t>
      </w:r>
      <w:r w:rsidRPr="00D16A7A">
        <w:rPr>
          <w:rFonts w:ascii="Arial" w:hAnsi="Arial" w:cs="Arial"/>
        </w:rPr>
        <w:t>Villeta,</w:t>
      </w:r>
      <w:r w:rsidRPr="00D16A7A">
        <w:rPr>
          <w:rFonts w:ascii="Arial" w:hAnsi="Arial" w:cs="Arial"/>
          <w:spacing w:val="1"/>
        </w:rPr>
        <w:t xml:space="preserve"> </w:t>
      </w:r>
      <w:r w:rsidRPr="00D16A7A">
        <w:rPr>
          <w:rFonts w:ascii="Arial" w:hAnsi="Arial" w:cs="Arial"/>
        </w:rPr>
        <w:t>Pacho,</w:t>
      </w:r>
      <w:r w:rsidRPr="00D16A7A">
        <w:rPr>
          <w:rFonts w:ascii="Arial" w:hAnsi="Arial" w:cs="Arial"/>
          <w:spacing w:val="1"/>
        </w:rPr>
        <w:t xml:space="preserve"> </w:t>
      </w:r>
      <w:r w:rsidRPr="00D16A7A">
        <w:rPr>
          <w:rFonts w:ascii="Arial" w:hAnsi="Arial" w:cs="Arial"/>
        </w:rPr>
        <w:t>Caparrapí,</w:t>
      </w:r>
      <w:r w:rsidRPr="00D16A7A">
        <w:rPr>
          <w:rFonts w:ascii="Arial" w:hAnsi="Arial" w:cs="Arial"/>
          <w:spacing w:val="1"/>
        </w:rPr>
        <w:t xml:space="preserve"> </w:t>
      </w:r>
      <w:r w:rsidRPr="00D16A7A">
        <w:rPr>
          <w:rFonts w:ascii="Arial" w:hAnsi="Arial" w:cs="Arial"/>
        </w:rPr>
        <w:t>El</w:t>
      </w:r>
      <w:r w:rsidRPr="00D16A7A">
        <w:rPr>
          <w:rFonts w:ascii="Arial" w:hAnsi="Arial" w:cs="Arial"/>
          <w:spacing w:val="1"/>
        </w:rPr>
        <w:t xml:space="preserve"> </w:t>
      </w:r>
      <w:r w:rsidRPr="00D16A7A">
        <w:rPr>
          <w:rFonts w:ascii="Arial" w:hAnsi="Arial" w:cs="Arial"/>
        </w:rPr>
        <w:t>Peñón,</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Palma,</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Peña,</w:t>
      </w:r>
      <w:r w:rsidRPr="00D16A7A">
        <w:rPr>
          <w:rFonts w:ascii="Arial" w:hAnsi="Arial" w:cs="Arial"/>
          <w:spacing w:val="1"/>
        </w:rPr>
        <w:t xml:space="preserve"> </w:t>
      </w:r>
      <w:r w:rsidRPr="00D16A7A">
        <w:rPr>
          <w:rFonts w:ascii="Arial" w:hAnsi="Arial" w:cs="Arial"/>
        </w:rPr>
        <w:t>San</w:t>
      </w:r>
      <w:r w:rsidRPr="00D16A7A">
        <w:rPr>
          <w:rFonts w:ascii="Arial" w:hAnsi="Arial" w:cs="Arial"/>
          <w:spacing w:val="1"/>
        </w:rPr>
        <w:t xml:space="preserve"> </w:t>
      </w:r>
      <w:r w:rsidRPr="00D16A7A">
        <w:rPr>
          <w:rFonts w:ascii="Arial" w:hAnsi="Arial" w:cs="Arial"/>
        </w:rPr>
        <w:t>Cayetano,</w:t>
      </w:r>
      <w:r w:rsidRPr="00D16A7A">
        <w:rPr>
          <w:rFonts w:ascii="Arial" w:hAnsi="Arial" w:cs="Arial"/>
          <w:spacing w:val="1"/>
        </w:rPr>
        <w:t xml:space="preserve"> </w:t>
      </w:r>
      <w:r w:rsidRPr="00D16A7A">
        <w:rPr>
          <w:rFonts w:ascii="Arial" w:hAnsi="Arial" w:cs="Arial"/>
        </w:rPr>
        <w:t>Topaipí,</w:t>
      </w:r>
      <w:r w:rsidRPr="00D16A7A">
        <w:rPr>
          <w:rFonts w:ascii="Arial" w:hAnsi="Arial" w:cs="Arial"/>
          <w:spacing w:val="1"/>
        </w:rPr>
        <w:t xml:space="preserve"> </w:t>
      </w:r>
      <w:r w:rsidRPr="00D16A7A">
        <w:rPr>
          <w:rFonts w:ascii="Arial" w:hAnsi="Arial" w:cs="Arial"/>
        </w:rPr>
        <w:t>Villagómez,</w:t>
      </w:r>
      <w:r w:rsidRPr="00D16A7A">
        <w:rPr>
          <w:rFonts w:ascii="Arial" w:hAnsi="Arial" w:cs="Arial"/>
          <w:spacing w:val="1"/>
        </w:rPr>
        <w:t xml:space="preserve"> </w:t>
      </w:r>
      <w:r w:rsidRPr="00D16A7A">
        <w:rPr>
          <w:rFonts w:ascii="Arial" w:hAnsi="Arial" w:cs="Arial"/>
        </w:rPr>
        <w:t>Yacopí,</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Vega,</w:t>
      </w:r>
      <w:r w:rsidRPr="00D16A7A">
        <w:rPr>
          <w:rFonts w:ascii="Arial" w:hAnsi="Arial" w:cs="Arial"/>
          <w:spacing w:val="1"/>
        </w:rPr>
        <w:t xml:space="preserve"> </w:t>
      </w:r>
      <w:r w:rsidRPr="00D16A7A">
        <w:rPr>
          <w:rFonts w:ascii="Arial" w:hAnsi="Arial" w:cs="Arial"/>
        </w:rPr>
        <w:t>Nimaima,</w:t>
      </w:r>
      <w:r w:rsidRPr="00D16A7A">
        <w:rPr>
          <w:rFonts w:ascii="Arial" w:hAnsi="Arial" w:cs="Arial"/>
          <w:spacing w:val="1"/>
        </w:rPr>
        <w:t xml:space="preserve"> </w:t>
      </w:r>
      <w:r w:rsidRPr="00D16A7A">
        <w:rPr>
          <w:rFonts w:ascii="Arial" w:hAnsi="Arial" w:cs="Arial"/>
        </w:rPr>
        <w:t>Nocaima,</w:t>
      </w:r>
      <w:r w:rsidRPr="00D16A7A">
        <w:rPr>
          <w:rFonts w:ascii="Arial" w:hAnsi="Arial" w:cs="Arial"/>
          <w:spacing w:val="1"/>
        </w:rPr>
        <w:t xml:space="preserve"> </w:t>
      </w:r>
      <w:proofErr w:type="spellStart"/>
      <w:r w:rsidRPr="00D16A7A">
        <w:rPr>
          <w:rFonts w:ascii="Arial" w:hAnsi="Arial" w:cs="Arial"/>
        </w:rPr>
        <w:t>Quebradanegra</w:t>
      </w:r>
      <w:proofErr w:type="spellEnd"/>
      <w:r w:rsidRPr="00D16A7A">
        <w:rPr>
          <w:rFonts w:ascii="Arial" w:hAnsi="Arial" w:cs="Arial"/>
        </w:rPr>
        <w:t>,</w:t>
      </w:r>
      <w:r w:rsidRPr="00D16A7A">
        <w:rPr>
          <w:rFonts w:ascii="Arial" w:hAnsi="Arial" w:cs="Arial"/>
          <w:spacing w:val="1"/>
        </w:rPr>
        <w:t xml:space="preserve"> </w:t>
      </w:r>
      <w:r w:rsidRPr="00D16A7A">
        <w:rPr>
          <w:rFonts w:ascii="Arial" w:hAnsi="Arial" w:cs="Arial"/>
        </w:rPr>
        <w:t>San</w:t>
      </w:r>
      <w:r w:rsidRPr="00D16A7A">
        <w:rPr>
          <w:rFonts w:ascii="Arial" w:hAnsi="Arial" w:cs="Arial"/>
          <w:spacing w:val="1"/>
        </w:rPr>
        <w:t xml:space="preserve"> </w:t>
      </w:r>
      <w:r w:rsidRPr="00D16A7A">
        <w:rPr>
          <w:rFonts w:ascii="Arial" w:hAnsi="Arial" w:cs="Arial"/>
        </w:rPr>
        <w:t>Francisco,</w:t>
      </w:r>
      <w:r w:rsidRPr="00D16A7A">
        <w:rPr>
          <w:rFonts w:ascii="Arial" w:hAnsi="Arial" w:cs="Arial"/>
          <w:spacing w:val="1"/>
        </w:rPr>
        <w:t xml:space="preserve"> </w:t>
      </w:r>
      <w:r w:rsidRPr="00D16A7A">
        <w:rPr>
          <w:rFonts w:ascii="Arial" w:hAnsi="Arial" w:cs="Arial"/>
        </w:rPr>
        <w:t xml:space="preserve">Supatá, Utica, Vergara, </w:t>
      </w:r>
      <w:proofErr w:type="spellStart"/>
      <w:r w:rsidRPr="00D16A7A">
        <w:rPr>
          <w:rFonts w:ascii="Arial" w:hAnsi="Arial" w:cs="Arial"/>
        </w:rPr>
        <w:t>Bituima</w:t>
      </w:r>
      <w:proofErr w:type="spellEnd"/>
      <w:r w:rsidRPr="00D16A7A">
        <w:rPr>
          <w:rFonts w:ascii="Arial" w:hAnsi="Arial" w:cs="Arial"/>
        </w:rPr>
        <w:t xml:space="preserve">, Beltrán, Chaguaní, Guayabal de </w:t>
      </w:r>
      <w:proofErr w:type="spellStart"/>
      <w:r w:rsidRPr="00D16A7A">
        <w:rPr>
          <w:rFonts w:ascii="Arial" w:hAnsi="Arial" w:cs="Arial"/>
        </w:rPr>
        <w:t>Síquima</w:t>
      </w:r>
      <w:proofErr w:type="spellEnd"/>
      <w:r w:rsidRPr="00D16A7A">
        <w:rPr>
          <w:rFonts w:ascii="Arial" w:hAnsi="Arial" w:cs="Arial"/>
        </w:rPr>
        <w:t>, San Juan de</w:t>
      </w:r>
      <w:r w:rsidRPr="00D16A7A">
        <w:rPr>
          <w:rFonts w:ascii="Arial" w:hAnsi="Arial" w:cs="Arial"/>
          <w:spacing w:val="-64"/>
        </w:rPr>
        <w:t xml:space="preserve"> </w:t>
      </w:r>
      <w:r w:rsidRPr="00D16A7A">
        <w:rPr>
          <w:rFonts w:ascii="Arial" w:hAnsi="Arial" w:cs="Arial"/>
        </w:rPr>
        <w:t>Rioseco,</w:t>
      </w:r>
      <w:r w:rsidRPr="00D16A7A">
        <w:rPr>
          <w:rFonts w:ascii="Arial" w:hAnsi="Arial" w:cs="Arial"/>
          <w:spacing w:val="-1"/>
        </w:rPr>
        <w:t xml:space="preserve"> </w:t>
      </w:r>
      <w:r w:rsidRPr="00D16A7A">
        <w:rPr>
          <w:rFonts w:ascii="Arial" w:hAnsi="Arial" w:cs="Arial"/>
        </w:rPr>
        <w:t>Paime y</w:t>
      </w:r>
      <w:r w:rsidRPr="00D16A7A">
        <w:rPr>
          <w:rFonts w:ascii="Arial" w:hAnsi="Arial" w:cs="Arial"/>
          <w:spacing w:val="-2"/>
        </w:rPr>
        <w:t xml:space="preserve"> </w:t>
      </w:r>
      <w:r w:rsidRPr="00D16A7A">
        <w:rPr>
          <w:rFonts w:ascii="Arial" w:hAnsi="Arial" w:cs="Arial"/>
        </w:rPr>
        <w:t>Vianí.</w:t>
      </w:r>
    </w:p>
    <w:p w14:paraId="0E7E7E1F" w14:textId="77777777" w:rsidR="001215C0" w:rsidRPr="00D16A7A" w:rsidRDefault="001215C0">
      <w:pPr>
        <w:pStyle w:val="Textoindependiente"/>
        <w:rPr>
          <w:rFonts w:ascii="Arial" w:hAnsi="Arial" w:cs="Arial"/>
        </w:rPr>
      </w:pPr>
    </w:p>
    <w:p w14:paraId="25B93152" w14:textId="77777777" w:rsidR="001215C0" w:rsidRPr="00D16A7A" w:rsidRDefault="00587B66">
      <w:pPr>
        <w:pStyle w:val="Textoindependiente"/>
        <w:ind w:left="1202" w:right="633"/>
        <w:jc w:val="both"/>
        <w:rPr>
          <w:rFonts w:ascii="Arial" w:hAnsi="Arial" w:cs="Arial"/>
        </w:rPr>
      </w:pPr>
      <w:r w:rsidRPr="00D16A7A">
        <w:rPr>
          <w:rFonts w:ascii="Arial" w:hAnsi="Arial" w:cs="Arial"/>
        </w:rPr>
        <w:t>Sus primeras actividades estaban destinadas a tareas legales de Registro y expedición</w:t>
      </w:r>
      <w:r w:rsidRPr="00D16A7A">
        <w:rPr>
          <w:rFonts w:ascii="Arial" w:hAnsi="Arial" w:cs="Arial"/>
          <w:spacing w:val="1"/>
        </w:rPr>
        <w:t xml:space="preserve"> </w:t>
      </w:r>
      <w:r w:rsidRPr="00D16A7A">
        <w:rPr>
          <w:rFonts w:ascii="Arial" w:hAnsi="Arial" w:cs="Arial"/>
        </w:rPr>
        <w:t>de certificados como algunas actividades de Promoción y Desarrollo, su nómina no</w:t>
      </w:r>
      <w:r w:rsidRPr="00D16A7A">
        <w:rPr>
          <w:rFonts w:ascii="Arial" w:hAnsi="Arial" w:cs="Arial"/>
          <w:spacing w:val="1"/>
        </w:rPr>
        <w:t xml:space="preserve"> </w:t>
      </w:r>
      <w:r w:rsidRPr="00D16A7A">
        <w:rPr>
          <w:rFonts w:ascii="Arial" w:hAnsi="Arial" w:cs="Arial"/>
        </w:rPr>
        <w:t>superaba las cinco (5) personas, al 31 de diciembre de 1986 los matriculados al registro</w:t>
      </w:r>
      <w:r w:rsidRPr="00D16A7A">
        <w:rPr>
          <w:rFonts w:ascii="Arial" w:hAnsi="Arial" w:cs="Arial"/>
          <w:spacing w:val="-64"/>
        </w:rPr>
        <w:t xml:space="preserve"> </w:t>
      </w:r>
      <w:r w:rsidRPr="00D16A7A">
        <w:rPr>
          <w:rFonts w:ascii="Arial" w:hAnsi="Arial" w:cs="Arial"/>
        </w:rPr>
        <w:t>mercantil eran 1.204, el número de renovados era tan solo de 217 y existían 5 Afiliados</w:t>
      </w:r>
      <w:r w:rsidRPr="00D16A7A">
        <w:rPr>
          <w:rFonts w:ascii="Arial" w:hAnsi="Arial" w:cs="Arial"/>
          <w:spacing w:val="1"/>
        </w:rPr>
        <w:t xml:space="preserve"> </w:t>
      </w:r>
      <w:r w:rsidRPr="00D16A7A">
        <w:rPr>
          <w:rFonts w:ascii="Arial" w:hAnsi="Arial" w:cs="Arial"/>
        </w:rPr>
        <w:t>a la Cámara. El 18 de junio de este mismo año se abre al público la oficina receptora de</w:t>
      </w:r>
      <w:r w:rsidRPr="00D16A7A">
        <w:rPr>
          <w:rFonts w:ascii="Arial" w:hAnsi="Arial" w:cs="Arial"/>
          <w:spacing w:val="-64"/>
        </w:rPr>
        <w:t xml:space="preserve"> </w:t>
      </w:r>
      <w:r w:rsidRPr="00D16A7A">
        <w:rPr>
          <w:rFonts w:ascii="Arial" w:hAnsi="Arial" w:cs="Arial"/>
        </w:rPr>
        <w:t>Pacho.</w:t>
      </w:r>
    </w:p>
    <w:p w14:paraId="4CA5EA42" w14:textId="77777777" w:rsidR="001215C0" w:rsidRPr="00D16A7A" w:rsidRDefault="001215C0">
      <w:pPr>
        <w:pStyle w:val="Textoindependiente"/>
        <w:spacing w:before="1"/>
        <w:rPr>
          <w:rFonts w:ascii="Arial" w:hAnsi="Arial" w:cs="Arial"/>
        </w:rPr>
      </w:pPr>
    </w:p>
    <w:p w14:paraId="1418CD28" w14:textId="031B94FA" w:rsidR="001215C0" w:rsidRPr="00D16A7A" w:rsidRDefault="00587B66">
      <w:pPr>
        <w:pStyle w:val="Textoindependiente"/>
        <w:ind w:left="1202" w:right="631"/>
        <w:jc w:val="both"/>
        <w:rPr>
          <w:rFonts w:ascii="Arial" w:hAnsi="Arial" w:cs="Arial"/>
        </w:rPr>
      </w:pPr>
      <w:r w:rsidRPr="00D16A7A">
        <w:rPr>
          <w:rFonts w:ascii="Arial" w:hAnsi="Arial" w:cs="Arial"/>
        </w:rPr>
        <w:t>El</w:t>
      </w:r>
      <w:r w:rsidRPr="00D16A7A">
        <w:rPr>
          <w:rFonts w:ascii="Arial" w:hAnsi="Arial" w:cs="Arial"/>
          <w:spacing w:val="-5"/>
        </w:rPr>
        <w:t xml:space="preserve"> </w:t>
      </w:r>
      <w:r w:rsidRPr="00D16A7A">
        <w:rPr>
          <w:rFonts w:ascii="Arial" w:hAnsi="Arial" w:cs="Arial"/>
        </w:rPr>
        <w:t>Gobierno</w:t>
      </w:r>
      <w:r w:rsidRPr="00D16A7A">
        <w:rPr>
          <w:rFonts w:ascii="Arial" w:hAnsi="Arial" w:cs="Arial"/>
          <w:spacing w:val="-4"/>
        </w:rPr>
        <w:t xml:space="preserve"> </w:t>
      </w:r>
      <w:r w:rsidRPr="00D16A7A">
        <w:rPr>
          <w:rFonts w:ascii="Arial" w:hAnsi="Arial" w:cs="Arial"/>
        </w:rPr>
        <w:t>Nacional</w:t>
      </w:r>
      <w:r w:rsidRPr="00D16A7A">
        <w:rPr>
          <w:rFonts w:ascii="Arial" w:hAnsi="Arial" w:cs="Arial"/>
          <w:spacing w:val="-5"/>
        </w:rPr>
        <w:t xml:space="preserve"> </w:t>
      </w:r>
      <w:r w:rsidRPr="00D16A7A">
        <w:rPr>
          <w:rFonts w:ascii="Arial" w:hAnsi="Arial" w:cs="Arial"/>
        </w:rPr>
        <w:t>emite</w:t>
      </w:r>
      <w:r w:rsidRPr="00D16A7A">
        <w:rPr>
          <w:rFonts w:ascii="Arial" w:hAnsi="Arial" w:cs="Arial"/>
          <w:spacing w:val="-6"/>
        </w:rPr>
        <w:t xml:space="preserve"> </w:t>
      </w:r>
      <w:r w:rsidRPr="00D16A7A">
        <w:rPr>
          <w:rFonts w:ascii="Arial" w:hAnsi="Arial" w:cs="Arial"/>
        </w:rPr>
        <w:t>el</w:t>
      </w:r>
      <w:r w:rsidRPr="00D16A7A">
        <w:rPr>
          <w:rFonts w:ascii="Arial" w:hAnsi="Arial" w:cs="Arial"/>
          <w:spacing w:val="-5"/>
        </w:rPr>
        <w:t xml:space="preserve"> </w:t>
      </w:r>
      <w:r w:rsidRPr="00D16A7A">
        <w:rPr>
          <w:rFonts w:ascii="Arial" w:hAnsi="Arial" w:cs="Arial"/>
        </w:rPr>
        <w:t>Decreto</w:t>
      </w:r>
      <w:r w:rsidRPr="00D16A7A">
        <w:rPr>
          <w:rFonts w:ascii="Arial" w:hAnsi="Arial" w:cs="Arial"/>
          <w:spacing w:val="-5"/>
        </w:rPr>
        <w:t xml:space="preserve"> </w:t>
      </w:r>
      <w:r w:rsidRPr="00D16A7A">
        <w:rPr>
          <w:rFonts w:ascii="Arial" w:hAnsi="Arial" w:cs="Arial"/>
        </w:rPr>
        <w:t>615</w:t>
      </w:r>
      <w:r w:rsidRPr="00D16A7A">
        <w:rPr>
          <w:rFonts w:ascii="Arial" w:hAnsi="Arial" w:cs="Arial"/>
          <w:spacing w:val="-5"/>
        </w:rPr>
        <w:t xml:space="preserve"> </w:t>
      </w:r>
      <w:r w:rsidRPr="00D16A7A">
        <w:rPr>
          <w:rFonts w:ascii="Arial" w:hAnsi="Arial" w:cs="Arial"/>
        </w:rPr>
        <w:t>de</w:t>
      </w:r>
      <w:r w:rsidRPr="00D16A7A">
        <w:rPr>
          <w:rFonts w:ascii="Arial" w:hAnsi="Arial" w:cs="Arial"/>
          <w:spacing w:val="-3"/>
        </w:rPr>
        <w:t xml:space="preserve"> </w:t>
      </w:r>
      <w:r w:rsidRPr="00D16A7A">
        <w:rPr>
          <w:rFonts w:ascii="Arial" w:hAnsi="Arial" w:cs="Arial"/>
        </w:rPr>
        <w:t>marzo</w:t>
      </w:r>
      <w:r w:rsidRPr="00D16A7A">
        <w:rPr>
          <w:rFonts w:ascii="Arial" w:hAnsi="Arial" w:cs="Arial"/>
          <w:spacing w:val="-3"/>
        </w:rPr>
        <w:t xml:space="preserve"> </w:t>
      </w:r>
      <w:r w:rsidRPr="00D16A7A">
        <w:rPr>
          <w:rFonts w:ascii="Arial" w:hAnsi="Arial" w:cs="Arial"/>
        </w:rPr>
        <w:t>28</w:t>
      </w:r>
      <w:r w:rsidRPr="00D16A7A">
        <w:rPr>
          <w:rFonts w:ascii="Arial" w:hAnsi="Arial" w:cs="Arial"/>
          <w:spacing w:val="-4"/>
        </w:rPr>
        <w:t xml:space="preserve"> </w:t>
      </w:r>
      <w:r w:rsidRPr="00D16A7A">
        <w:rPr>
          <w:rFonts w:ascii="Arial" w:hAnsi="Arial" w:cs="Arial"/>
        </w:rPr>
        <w:t>de</w:t>
      </w:r>
      <w:r w:rsidRPr="00D16A7A">
        <w:rPr>
          <w:rFonts w:ascii="Arial" w:hAnsi="Arial" w:cs="Arial"/>
          <w:spacing w:val="-4"/>
        </w:rPr>
        <w:t xml:space="preserve"> </w:t>
      </w:r>
      <w:r w:rsidRPr="00D16A7A">
        <w:rPr>
          <w:rFonts w:ascii="Arial" w:hAnsi="Arial" w:cs="Arial"/>
        </w:rPr>
        <w:t>1989,</w:t>
      </w:r>
      <w:r w:rsidRPr="00D16A7A">
        <w:rPr>
          <w:rFonts w:ascii="Arial" w:hAnsi="Arial" w:cs="Arial"/>
          <w:spacing w:val="-4"/>
        </w:rPr>
        <w:t xml:space="preserve"> </w:t>
      </w:r>
      <w:r w:rsidRPr="00D16A7A">
        <w:rPr>
          <w:rFonts w:ascii="Arial" w:hAnsi="Arial" w:cs="Arial"/>
        </w:rPr>
        <w:t>donde</w:t>
      </w:r>
      <w:r w:rsidRPr="00D16A7A">
        <w:rPr>
          <w:rFonts w:ascii="Arial" w:hAnsi="Arial" w:cs="Arial"/>
          <w:spacing w:val="-4"/>
        </w:rPr>
        <w:t xml:space="preserve"> </w:t>
      </w:r>
      <w:r w:rsidRPr="00D16A7A">
        <w:rPr>
          <w:rFonts w:ascii="Arial" w:hAnsi="Arial" w:cs="Arial"/>
        </w:rPr>
        <w:t>le</w:t>
      </w:r>
      <w:r w:rsidRPr="00D16A7A">
        <w:rPr>
          <w:rFonts w:ascii="Arial" w:hAnsi="Arial" w:cs="Arial"/>
          <w:spacing w:val="-3"/>
        </w:rPr>
        <w:t xml:space="preserve"> </w:t>
      </w:r>
      <w:r w:rsidRPr="00D16A7A">
        <w:rPr>
          <w:rFonts w:ascii="Arial" w:hAnsi="Arial" w:cs="Arial"/>
        </w:rPr>
        <w:t>asigna</w:t>
      </w:r>
      <w:r w:rsidRPr="00D16A7A">
        <w:rPr>
          <w:rFonts w:ascii="Arial" w:hAnsi="Arial" w:cs="Arial"/>
          <w:spacing w:val="-4"/>
        </w:rPr>
        <w:t xml:space="preserve"> </w:t>
      </w:r>
      <w:r w:rsidRPr="00D16A7A">
        <w:rPr>
          <w:rFonts w:ascii="Arial" w:hAnsi="Arial" w:cs="Arial"/>
        </w:rPr>
        <w:t>a</w:t>
      </w:r>
      <w:r w:rsidRPr="00D16A7A">
        <w:rPr>
          <w:rFonts w:ascii="Arial" w:hAnsi="Arial" w:cs="Arial"/>
          <w:spacing w:val="-4"/>
        </w:rPr>
        <w:t xml:space="preserve"> </w:t>
      </w:r>
      <w:r w:rsidRPr="00D16A7A">
        <w:rPr>
          <w:rFonts w:ascii="Arial" w:hAnsi="Arial" w:cs="Arial"/>
        </w:rPr>
        <w:t>esta</w:t>
      </w:r>
      <w:r w:rsidRPr="00D16A7A">
        <w:rPr>
          <w:rFonts w:ascii="Arial" w:hAnsi="Arial" w:cs="Arial"/>
          <w:spacing w:val="-65"/>
        </w:rPr>
        <w:t xml:space="preserve"> </w:t>
      </w:r>
      <w:r w:rsidRPr="00D16A7A">
        <w:rPr>
          <w:rFonts w:ascii="Arial" w:hAnsi="Arial" w:cs="Arial"/>
        </w:rPr>
        <w:t>Cámara</w:t>
      </w:r>
      <w:r w:rsidRPr="00D16A7A">
        <w:rPr>
          <w:rFonts w:ascii="Arial" w:hAnsi="Arial" w:cs="Arial"/>
          <w:spacing w:val="-16"/>
        </w:rPr>
        <w:t xml:space="preserve"> </w:t>
      </w:r>
      <w:r w:rsidRPr="00D16A7A">
        <w:rPr>
          <w:rFonts w:ascii="Arial" w:hAnsi="Arial" w:cs="Arial"/>
        </w:rPr>
        <w:t>la</w:t>
      </w:r>
      <w:r w:rsidRPr="00D16A7A">
        <w:rPr>
          <w:rFonts w:ascii="Arial" w:hAnsi="Arial" w:cs="Arial"/>
          <w:spacing w:val="-12"/>
        </w:rPr>
        <w:t xml:space="preserve"> </w:t>
      </w:r>
      <w:r w:rsidRPr="00D16A7A">
        <w:rPr>
          <w:rFonts w:ascii="Arial" w:hAnsi="Arial" w:cs="Arial"/>
        </w:rPr>
        <w:t>jurisdicción</w:t>
      </w:r>
      <w:r w:rsidRPr="00D16A7A">
        <w:rPr>
          <w:rFonts w:ascii="Arial" w:hAnsi="Arial" w:cs="Arial"/>
          <w:spacing w:val="-14"/>
        </w:rPr>
        <w:t xml:space="preserve"> </w:t>
      </w:r>
      <w:r w:rsidRPr="00D16A7A">
        <w:rPr>
          <w:rFonts w:ascii="Arial" w:hAnsi="Arial" w:cs="Arial"/>
        </w:rPr>
        <w:t>de</w:t>
      </w:r>
      <w:r w:rsidRPr="00D16A7A">
        <w:rPr>
          <w:rFonts w:ascii="Arial" w:hAnsi="Arial" w:cs="Arial"/>
          <w:spacing w:val="-12"/>
        </w:rPr>
        <w:t xml:space="preserve"> </w:t>
      </w:r>
      <w:r w:rsidRPr="00D16A7A">
        <w:rPr>
          <w:rFonts w:ascii="Arial" w:hAnsi="Arial" w:cs="Arial"/>
        </w:rPr>
        <w:t>los</w:t>
      </w:r>
      <w:r w:rsidRPr="00D16A7A">
        <w:rPr>
          <w:rFonts w:ascii="Arial" w:hAnsi="Arial" w:cs="Arial"/>
          <w:spacing w:val="-16"/>
        </w:rPr>
        <w:t xml:space="preserve"> </w:t>
      </w:r>
      <w:r w:rsidRPr="00D16A7A">
        <w:rPr>
          <w:rFonts w:ascii="Arial" w:hAnsi="Arial" w:cs="Arial"/>
        </w:rPr>
        <w:t>Municipios</w:t>
      </w:r>
      <w:r w:rsidRPr="00D16A7A">
        <w:rPr>
          <w:rFonts w:ascii="Arial" w:hAnsi="Arial" w:cs="Arial"/>
          <w:spacing w:val="-15"/>
        </w:rPr>
        <w:t xml:space="preserve"> </w:t>
      </w:r>
      <w:r w:rsidRPr="00D16A7A">
        <w:rPr>
          <w:rFonts w:ascii="Arial" w:hAnsi="Arial" w:cs="Arial"/>
        </w:rPr>
        <w:t>de</w:t>
      </w:r>
      <w:r w:rsidRPr="00D16A7A">
        <w:rPr>
          <w:rFonts w:ascii="Arial" w:hAnsi="Arial" w:cs="Arial"/>
          <w:spacing w:val="-12"/>
        </w:rPr>
        <w:t xml:space="preserve"> </w:t>
      </w:r>
      <w:r w:rsidRPr="00D16A7A">
        <w:rPr>
          <w:rFonts w:ascii="Arial" w:hAnsi="Arial" w:cs="Arial"/>
        </w:rPr>
        <w:t>Mosquera,</w:t>
      </w:r>
      <w:r w:rsidRPr="00D16A7A">
        <w:rPr>
          <w:rFonts w:ascii="Arial" w:hAnsi="Arial" w:cs="Arial"/>
          <w:spacing w:val="-12"/>
        </w:rPr>
        <w:t xml:space="preserve"> </w:t>
      </w:r>
      <w:r w:rsidRPr="00D16A7A">
        <w:rPr>
          <w:rFonts w:ascii="Arial" w:hAnsi="Arial" w:cs="Arial"/>
        </w:rPr>
        <w:t>Madrid</w:t>
      </w:r>
      <w:r w:rsidRPr="00D16A7A">
        <w:rPr>
          <w:rFonts w:ascii="Arial" w:hAnsi="Arial" w:cs="Arial"/>
          <w:spacing w:val="-13"/>
        </w:rPr>
        <w:t xml:space="preserve"> </w:t>
      </w:r>
      <w:r w:rsidRPr="00D16A7A">
        <w:rPr>
          <w:rFonts w:ascii="Arial" w:hAnsi="Arial" w:cs="Arial"/>
        </w:rPr>
        <w:t>y</w:t>
      </w:r>
      <w:r w:rsidRPr="00D16A7A">
        <w:rPr>
          <w:rFonts w:ascii="Arial" w:hAnsi="Arial" w:cs="Arial"/>
          <w:spacing w:val="-15"/>
        </w:rPr>
        <w:t xml:space="preserve"> </w:t>
      </w:r>
      <w:r w:rsidRPr="00D16A7A">
        <w:rPr>
          <w:rFonts w:ascii="Arial" w:hAnsi="Arial" w:cs="Arial"/>
        </w:rPr>
        <w:t>Anolaima,</w:t>
      </w:r>
      <w:r w:rsidRPr="00D16A7A">
        <w:rPr>
          <w:rFonts w:ascii="Arial" w:hAnsi="Arial" w:cs="Arial"/>
          <w:spacing w:val="-14"/>
        </w:rPr>
        <w:t xml:space="preserve"> </w:t>
      </w:r>
      <w:r w:rsidRPr="00D16A7A">
        <w:rPr>
          <w:rFonts w:ascii="Arial" w:hAnsi="Arial" w:cs="Arial"/>
        </w:rPr>
        <w:t>con</w:t>
      </w:r>
      <w:r w:rsidRPr="00D16A7A">
        <w:rPr>
          <w:rFonts w:ascii="Arial" w:hAnsi="Arial" w:cs="Arial"/>
          <w:spacing w:val="-14"/>
        </w:rPr>
        <w:t xml:space="preserve"> </w:t>
      </w:r>
      <w:r w:rsidRPr="00D16A7A">
        <w:rPr>
          <w:rFonts w:ascii="Arial" w:hAnsi="Arial" w:cs="Arial"/>
        </w:rPr>
        <w:t>el</w:t>
      </w:r>
      <w:r w:rsidRPr="00D16A7A">
        <w:rPr>
          <w:rFonts w:ascii="Arial" w:hAnsi="Arial" w:cs="Arial"/>
          <w:spacing w:val="-14"/>
        </w:rPr>
        <w:t xml:space="preserve"> </w:t>
      </w:r>
      <w:r w:rsidRPr="00D16A7A">
        <w:rPr>
          <w:rFonts w:ascii="Arial" w:hAnsi="Arial" w:cs="Arial"/>
        </w:rPr>
        <w:t>Decreto</w:t>
      </w:r>
      <w:r w:rsidRPr="00D16A7A">
        <w:rPr>
          <w:rFonts w:ascii="Arial" w:hAnsi="Arial" w:cs="Arial"/>
          <w:spacing w:val="-64"/>
        </w:rPr>
        <w:t xml:space="preserve"> </w:t>
      </w:r>
      <w:r w:rsidRPr="00D16A7A">
        <w:rPr>
          <w:rFonts w:ascii="Arial" w:hAnsi="Arial" w:cs="Arial"/>
        </w:rPr>
        <w:t>622 de abril 05 de 2000, queda definitivamente ratificada la jurisdicción de la Cámara de</w:t>
      </w:r>
      <w:r w:rsidRPr="00D16A7A">
        <w:rPr>
          <w:rFonts w:ascii="Arial" w:hAnsi="Arial" w:cs="Arial"/>
          <w:spacing w:val="-64"/>
        </w:rPr>
        <w:t xml:space="preserve"> </w:t>
      </w:r>
      <w:r w:rsidRPr="00D16A7A">
        <w:rPr>
          <w:rFonts w:ascii="Arial" w:hAnsi="Arial" w:cs="Arial"/>
        </w:rPr>
        <w:t>Comercio de Facatativá en</w:t>
      </w:r>
      <w:r w:rsidRPr="00D16A7A">
        <w:rPr>
          <w:rFonts w:ascii="Arial" w:hAnsi="Arial" w:cs="Arial"/>
          <w:spacing w:val="1"/>
        </w:rPr>
        <w:t xml:space="preserve"> </w:t>
      </w:r>
      <w:r w:rsidRPr="00D16A7A">
        <w:rPr>
          <w:rFonts w:ascii="Arial" w:hAnsi="Arial" w:cs="Arial"/>
        </w:rPr>
        <w:t>37 Municipios. Esta etapa representa un cambio en el</w:t>
      </w:r>
      <w:r w:rsidRPr="00D16A7A">
        <w:rPr>
          <w:rFonts w:ascii="Arial" w:hAnsi="Arial" w:cs="Arial"/>
          <w:spacing w:val="1"/>
        </w:rPr>
        <w:t xml:space="preserve"> </w:t>
      </w:r>
      <w:r w:rsidRPr="00D16A7A">
        <w:rPr>
          <w:rFonts w:ascii="Arial" w:hAnsi="Arial" w:cs="Arial"/>
        </w:rPr>
        <w:t>crecimiento</w:t>
      </w:r>
      <w:r w:rsidRPr="00D16A7A">
        <w:rPr>
          <w:rFonts w:ascii="Arial" w:hAnsi="Arial" w:cs="Arial"/>
          <w:spacing w:val="-1"/>
        </w:rPr>
        <w:t xml:space="preserve"> </w:t>
      </w:r>
      <w:r w:rsidRPr="00D16A7A">
        <w:rPr>
          <w:rFonts w:ascii="Arial" w:hAnsi="Arial" w:cs="Arial"/>
        </w:rPr>
        <w:t>y</w:t>
      </w:r>
      <w:r w:rsidRPr="00D16A7A">
        <w:rPr>
          <w:rFonts w:ascii="Arial" w:hAnsi="Arial" w:cs="Arial"/>
          <w:spacing w:val="-1"/>
        </w:rPr>
        <w:t xml:space="preserve"> </w:t>
      </w:r>
      <w:r w:rsidRPr="00D16A7A">
        <w:rPr>
          <w:rFonts w:ascii="Arial" w:hAnsi="Arial" w:cs="Arial"/>
        </w:rPr>
        <w:t>desarrollo de</w:t>
      </w:r>
      <w:r w:rsidRPr="00D16A7A">
        <w:rPr>
          <w:rFonts w:ascii="Arial" w:hAnsi="Arial" w:cs="Arial"/>
          <w:spacing w:val="-2"/>
        </w:rPr>
        <w:t xml:space="preserve"> </w:t>
      </w:r>
      <w:r w:rsidR="00E66558">
        <w:rPr>
          <w:rFonts w:ascii="Arial" w:hAnsi="Arial" w:cs="Arial"/>
        </w:rPr>
        <w:t>la entidad.</w:t>
      </w:r>
    </w:p>
    <w:p w14:paraId="16832F95" w14:textId="77777777" w:rsidR="001215C0" w:rsidRPr="00D16A7A" w:rsidRDefault="001215C0">
      <w:pPr>
        <w:pStyle w:val="Textoindependiente"/>
        <w:spacing w:before="1"/>
        <w:rPr>
          <w:rFonts w:ascii="Arial" w:hAnsi="Arial" w:cs="Arial"/>
        </w:rPr>
      </w:pPr>
    </w:p>
    <w:p w14:paraId="38D5EDFA" w14:textId="77777777" w:rsidR="00F10F00" w:rsidRDefault="00F10F00">
      <w:pPr>
        <w:pStyle w:val="Textoindependiente"/>
        <w:ind w:left="1202" w:right="627"/>
        <w:jc w:val="both"/>
        <w:rPr>
          <w:rFonts w:ascii="Arial" w:hAnsi="Arial" w:cs="Arial"/>
        </w:rPr>
      </w:pPr>
    </w:p>
    <w:p w14:paraId="02176911" w14:textId="46333CFF" w:rsidR="00F10F00" w:rsidRDefault="00F10F00">
      <w:pPr>
        <w:pStyle w:val="Textoindependiente"/>
        <w:ind w:left="1202" w:right="627"/>
        <w:jc w:val="both"/>
        <w:rPr>
          <w:rFonts w:ascii="Arial" w:hAnsi="Arial" w:cs="Arial"/>
        </w:rPr>
      </w:pPr>
      <w:r w:rsidRPr="00F10F00">
        <w:rPr>
          <w:rStyle w:val="normaltextrun"/>
          <w:rFonts w:ascii="Calibri" w:hAnsi="Calibri" w:cs="Calibri"/>
          <w:color w:val="000000"/>
          <w:szCs w:val="16"/>
          <w:shd w:val="clear" w:color="auto" w:fill="FFFFFF"/>
          <w:vertAlign w:val="superscript"/>
        </w:rPr>
        <w:t>1</w:t>
      </w:r>
      <w:r>
        <w:rPr>
          <w:rStyle w:val="normaltextrun"/>
          <w:rFonts w:ascii="Calibri" w:hAnsi="Calibri" w:cs="Calibri"/>
          <w:color w:val="000000"/>
          <w:sz w:val="20"/>
          <w:szCs w:val="20"/>
          <w:shd w:val="clear" w:color="auto" w:fill="FFFFFF"/>
        </w:rPr>
        <w:t xml:space="preserve"> Tomado el 15 noviembre 2020 de: </w:t>
      </w:r>
      <w:hyperlink r:id="rId10" w:tgtFrame="_blank" w:history="1">
        <w:r>
          <w:rPr>
            <w:rStyle w:val="normaltextrun"/>
            <w:rFonts w:ascii="Calibri" w:hAnsi="Calibri" w:cs="Calibri"/>
            <w:color w:val="0000FF"/>
            <w:sz w:val="20"/>
            <w:szCs w:val="20"/>
            <w:u w:val="single"/>
            <w:shd w:val="clear" w:color="auto" w:fill="FFFFFF"/>
          </w:rPr>
          <w:t>https://ccfacatativa.org.co/nuestra-camara/</w:t>
        </w:r>
      </w:hyperlink>
      <w:r>
        <w:rPr>
          <w:rStyle w:val="eop"/>
          <w:rFonts w:ascii="Calibri" w:hAnsi="Calibri" w:cs="Calibri"/>
          <w:color w:val="000000"/>
          <w:sz w:val="20"/>
          <w:szCs w:val="20"/>
          <w:shd w:val="clear" w:color="auto" w:fill="FFFFFF"/>
        </w:rPr>
        <w:t> </w:t>
      </w:r>
    </w:p>
    <w:p w14:paraId="5726621A" w14:textId="77777777" w:rsidR="00F10F00" w:rsidRDefault="00F10F00">
      <w:pPr>
        <w:pStyle w:val="Textoindependiente"/>
        <w:ind w:left="1202" w:right="627"/>
        <w:jc w:val="both"/>
        <w:rPr>
          <w:rFonts w:ascii="Arial" w:hAnsi="Arial" w:cs="Arial"/>
        </w:rPr>
      </w:pPr>
    </w:p>
    <w:p w14:paraId="41C51582" w14:textId="77777777" w:rsidR="001215C0" w:rsidRPr="00D16A7A" w:rsidRDefault="00587B66">
      <w:pPr>
        <w:pStyle w:val="Textoindependiente"/>
        <w:ind w:left="1202" w:right="627"/>
        <w:jc w:val="both"/>
        <w:rPr>
          <w:rFonts w:ascii="Arial" w:hAnsi="Arial" w:cs="Arial"/>
        </w:rPr>
      </w:pPr>
      <w:r w:rsidRPr="00D16A7A">
        <w:rPr>
          <w:rFonts w:ascii="Arial" w:hAnsi="Arial" w:cs="Arial"/>
        </w:rPr>
        <w:lastRenderedPageBreak/>
        <w:t>Para el año 2001 la Cámara ya tenía abiertas las oficinas receptoras en Villeta y</w:t>
      </w:r>
      <w:r w:rsidRPr="00D16A7A">
        <w:rPr>
          <w:rFonts w:ascii="Arial" w:hAnsi="Arial" w:cs="Arial"/>
          <w:spacing w:val="1"/>
        </w:rPr>
        <w:t xml:space="preserve"> </w:t>
      </w:r>
      <w:r w:rsidRPr="00D16A7A">
        <w:rPr>
          <w:rFonts w:ascii="Arial" w:hAnsi="Arial" w:cs="Arial"/>
        </w:rPr>
        <w:t>Mosquera para dar un mejor servicio al cliente de esas zonas. Así mismo el Gobierno</w:t>
      </w:r>
      <w:r w:rsidRPr="00D16A7A">
        <w:rPr>
          <w:rFonts w:ascii="Arial" w:hAnsi="Arial" w:cs="Arial"/>
          <w:spacing w:val="1"/>
        </w:rPr>
        <w:t xml:space="preserve"> </w:t>
      </w:r>
      <w:r w:rsidRPr="00D16A7A">
        <w:rPr>
          <w:rFonts w:ascii="Arial" w:hAnsi="Arial" w:cs="Arial"/>
        </w:rPr>
        <w:t>Nacional mediante Resolución No. 2679 del 19 de diciembre de 1991 del Ministerio de</w:t>
      </w:r>
      <w:r w:rsidRPr="00D16A7A">
        <w:rPr>
          <w:rFonts w:ascii="Arial" w:hAnsi="Arial" w:cs="Arial"/>
          <w:spacing w:val="1"/>
        </w:rPr>
        <w:t xml:space="preserve"> </w:t>
      </w:r>
      <w:r w:rsidRPr="00D16A7A">
        <w:rPr>
          <w:rFonts w:ascii="Arial" w:hAnsi="Arial" w:cs="Arial"/>
        </w:rPr>
        <w:t>Justicia,</w:t>
      </w:r>
      <w:r w:rsidRPr="00D16A7A">
        <w:rPr>
          <w:rFonts w:ascii="Arial" w:hAnsi="Arial" w:cs="Arial"/>
          <w:spacing w:val="-13"/>
        </w:rPr>
        <w:t xml:space="preserve"> </w:t>
      </w:r>
      <w:r w:rsidRPr="00D16A7A">
        <w:rPr>
          <w:rFonts w:ascii="Arial" w:hAnsi="Arial" w:cs="Arial"/>
        </w:rPr>
        <w:t>autoriza</w:t>
      </w:r>
      <w:r w:rsidRPr="00D16A7A">
        <w:rPr>
          <w:rFonts w:ascii="Arial" w:hAnsi="Arial" w:cs="Arial"/>
          <w:spacing w:val="-13"/>
        </w:rPr>
        <w:t xml:space="preserve"> </w:t>
      </w:r>
      <w:r w:rsidRPr="00D16A7A">
        <w:rPr>
          <w:rFonts w:ascii="Arial" w:hAnsi="Arial" w:cs="Arial"/>
        </w:rPr>
        <w:t>el</w:t>
      </w:r>
      <w:r w:rsidRPr="00D16A7A">
        <w:rPr>
          <w:rFonts w:ascii="Arial" w:hAnsi="Arial" w:cs="Arial"/>
          <w:spacing w:val="-15"/>
        </w:rPr>
        <w:t xml:space="preserve"> </w:t>
      </w:r>
      <w:r w:rsidRPr="00D16A7A">
        <w:rPr>
          <w:rFonts w:ascii="Arial" w:hAnsi="Arial" w:cs="Arial"/>
        </w:rPr>
        <w:t>funcionamiento</w:t>
      </w:r>
      <w:r w:rsidRPr="00D16A7A">
        <w:rPr>
          <w:rFonts w:ascii="Arial" w:hAnsi="Arial" w:cs="Arial"/>
          <w:spacing w:val="-12"/>
        </w:rPr>
        <w:t xml:space="preserve"> </w:t>
      </w:r>
      <w:r w:rsidRPr="00D16A7A">
        <w:rPr>
          <w:rFonts w:ascii="Arial" w:hAnsi="Arial" w:cs="Arial"/>
        </w:rPr>
        <w:t>del</w:t>
      </w:r>
      <w:r w:rsidRPr="00D16A7A">
        <w:rPr>
          <w:rFonts w:ascii="Arial" w:hAnsi="Arial" w:cs="Arial"/>
          <w:spacing w:val="-15"/>
        </w:rPr>
        <w:t xml:space="preserve"> </w:t>
      </w:r>
      <w:r w:rsidRPr="00D16A7A">
        <w:rPr>
          <w:rFonts w:ascii="Arial" w:hAnsi="Arial" w:cs="Arial"/>
        </w:rPr>
        <w:t>Centro</w:t>
      </w:r>
      <w:r w:rsidRPr="00D16A7A">
        <w:rPr>
          <w:rFonts w:ascii="Arial" w:hAnsi="Arial" w:cs="Arial"/>
          <w:spacing w:val="-16"/>
        </w:rPr>
        <w:t xml:space="preserve"> </w:t>
      </w:r>
      <w:r w:rsidRPr="00D16A7A">
        <w:rPr>
          <w:rFonts w:ascii="Arial" w:hAnsi="Arial" w:cs="Arial"/>
        </w:rPr>
        <w:t>de</w:t>
      </w:r>
      <w:r w:rsidRPr="00D16A7A">
        <w:rPr>
          <w:rFonts w:ascii="Arial" w:hAnsi="Arial" w:cs="Arial"/>
          <w:spacing w:val="-13"/>
        </w:rPr>
        <w:t xml:space="preserve"> </w:t>
      </w:r>
      <w:r w:rsidRPr="00D16A7A">
        <w:rPr>
          <w:rFonts w:ascii="Arial" w:hAnsi="Arial" w:cs="Arial"/>
        </w:rPr>
        <w:t>Conciliación</w:t>
      </w:r>
      <w:r w:rsidRPr="00D16A7A">
        <w:rPr>
          <w:rFonts w:ascii="Arial" w:hAnsi="Arial" w:cs="Arial"/>
          <w:spacing w:val="-12"/>
        </w:rPr>
        <w:t xml:space="preserve"> </w:t>
      </w:r>
      <w:r w:rsidRPr="00D16A7A">
        <w:rPr>
          <w:rFonts w:ascii="Arial" w:hAnsi="Arial" w:cs="Arial"/>
        </w:rPr>
        <w:t>de</w:t>
      </w:r>
      <w:r w:rsidRPr="00D16A7A">
        <w:rPr>
          <w:rFonts w:ascii="Arial" w:hAnsi="Arial" w:cs="Arial"/>
          <w:spacing w:val="-13"/>
        </w:rPr>
        <w:t xml:space="preserve"> </w:t>
      </w:r>
      <w:r w:rsidRPr="00D16A7A">
        <w:rPr>
          <w:rFonts w:ascii="Arial" w:hAnsi="Arial" w:cs="Arial"/>
        </w:rPr>
        <w:t>la</w:t>
      </w:r>
      <w:r w:rsidRPr="00D16A7A">
        <w:rPr>
          <w:rFonts w:ascii="Arial" w:hAnsi="Arial" w:cs="Arial"/>
          <w:spacing w:val="-16"/>
        </w:rPr>
        <w:t xml:space="preserve"> </w:t>
      </w:r>
      <w:r w:rsidRPr="00D16A7A">
        <w:rPr>
          <w:rFonts w:ascii="Arial" w:hAnsi="Arial" w:cs="Arial"/>
        </w:rPr>
        <w:t>Cámara</w:t>
      </w:r>
      <w:r w:rsidRPr="00D16A7A">
        <w:rPr>
          <w:rFonts w:ascii="Arial" w:hAnsi="Arial" w:cs="Arial"/>
          <w:spacing w:val="-15"/>
        </w:rPr>
        <w:t xml:space="preserve"> </w:t>
      </w:r>
      <w:r w:rsidRPr="00D16A7A">
        <w:rPr>
          <w:rFonts w:ascii="Arial" w:hAnsi="Arial" w:cs="Arial"/>
        </w:rPr>
        <w:t>de</w:t>
      </w:r>
      <w:r w:rsidRPr="00D16A7A">
        <w:rPr>
          <w:rFonts w:ascii="Arial" w:hAnsi="Arial" w:cs="Arial"/>
          <w:spacing w:val="-13"/>
        </w:rPr>
        <w:t xml:space="preserve"> </w:t>
      </w:r>
      <w:r w:rsidRPr="00D16A7A">
        <w:rPr>
          <w:rFonts w:ascii="Arial" w:hAnsi="Arial" w:cs="Arial"/>
        </w:rPr>
        <w:t>Comercio</w:t>
      </w:r>
      <w:r w:rsidRPr="00D16A7A">
        <w:rPr>
          <w:rFonts w:ascii="Arial" w:hAnsi="Arial" w:cs="Arial"/>
          <w:spacing w:val="-65"/>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Facatativá.</w:t>
      </w:r>
    </w:p>
    <w:p w14:paraId="40D706C6" w14:textId="77777777" w:rsidR="001215C0" w:rsidRPr="00D16A7A" w:rsidRDefault="001215C0">
      <w:pPr>
        <w:pStyle w:val="Textoindependiente"/>
        <w:rPr>
          <w:rFonts w:ascii="Arial" w:hAnsi="Arial" w:cs="Arial"/>
        </w:rPr>
      </w:pPr>
    </w:p>
    <w:p w14:paraId="142BBF03" w14:textId="77777777" w:rsidR="001215C0" w:rsidRPr="00D16A7A" w:rsidRDefault="00587B66">
      <w:pPr>
        <w:pStyle w:val="Textoindependiente"/>
        <w:ind w:left="1202" w:right="626"/>
        <w:jc w:val="both"/>
        <w:rPr>
          <w:rFonts w:ascii="Arial" w:hAnsi="Arial" w:cs="Arial"/>
        </w:rPr>
      </w:pPr>
      <w:r w:rsidRPr="00D16A7A">
        <w:rPr>
          <w:rFonts w:ascii="Arial" w:hAnsi="Arial" w:cs="Arial"/>
        </w:rPr>
        <w:t>Posteriormente mediante Resolución 0118 del 04 de febrero de 2002 el Ministerio de</w:t>
      </w:r>
      <w:r w:rsidRPr="00D16A7A">
        <w:rPr>
          <w:rFonts w:ascii="Arial" w:hAnsi="Arial" w:cs="Arial"/>
          <w:spacing w:val="1"/>
        </w:rPr>
        <w:t xml:space="preserve"> </w:t>
      </w:r>
      <w:r w:rsidRPr="00D16A7A">
        <w:rPr>
          <w:rFonts w:ascii="Arial" w:hAnsi="Arial" w:cs="Arial"/>
        </w:rPr>
        <w:t>Justicia y del Derecho, ratifica la autorización para la continuidad de la prestación de los</w:t>
      </w:r>
      <w:r w:rsidRPr="00D16A7A">
        <w:rPr>
          <w:rFonts w:ascii="Arial" w:hAnsi="Arial" w:cs="Arial"/>
          <w:spacing w:val="-64"/>
        </w:rPr>
        <w:t xml:space="preserve"> </w:t>
      </w:r>
      <w:r w:rsidRPr="00D16A7A">
        <w:rPr>
          <w:rFonts w:ascii="Arial" w:hAnsi="Arial" w:cs="Arial"/>
        </w:rPr>
        <w:t>servicios en el Centro de conciliación, arbitraje y amigable composición, después de</w:t>
      </w:r>
      <w:r w:rsidRPr="00D16A7A">
        <w:rPr>
          <w:rFonts w:ascii="Arial" w:hAnsi="Arial" w:cs="Arial"/>
          <w:spacing w:val="1"/>
        </w:rPr>
        <w:t xml:space="preserve"> </w:t>
      </w:r>
      <w:r w:rsidRPr="00D16A7A">
        <w:rPr>
          <w:rFonts w:ascii="Arial" w:hAnsi="Arial" w:cs="Arial"/>
        </w:rPr>
        <w:t>ratificar</w:t>
      </w:r>
      <w:r w:rsidRPr="00D16A7A">
        <w:rPr>
          <w:rFonts w:ascii="Arial" w:hAnsi="Arial" w:cs="Arial"/>
          <w:spacing w:val="-13"/>
        </w:rPr>
        <w:t xml:space="preserve"> </w:t>
      </w:r>
      <w:r w:rsidRPr="00D16A7A">
        <w:rPr>
          <w:rFonts w:ascii="Arial" w:hAnsi="Arial" w:cs="Arial"/>
        </w:rPr>
        <w:t>que</w:t>
      </w:r>
      <w:r w:rsidRPr="00D16A7A">
        <w:rPr>
          <w:rFonts w:ascii="Arial" w:hAnsi="Arial" w:cs="Arial"/>
          <w:spacing w:val="-8"/>
        </w:rPr>
        <w:t xml:space="preserve"> </w:t>
      </w:r>
      <w:r w:rsidRPr="00D16A7A">
        <w:rPr>
          <w:rFonts w:ascii="Arial" w:hAnsi="Arial" w:cs="Arial"/>
        </w:rPr>
        <w:t>el</w:t>
      </w:r>
      <w:r w:rsidRPr="00D16A7A">
        <w:rPr>
          <w:rFonts w:ascii="Arial" w:hAnsi="Arial" w:cs="Arial"/>
          <w:spacing w:val="-12"/>
        </w:rPr>
        <w:t xml:space="preserve"> </w:t>
      </w:r>
      <w:r w:rsidRPr="00D16A7A">
        <w:rPr>
          <w:rFonts w:ascii="Arial" w:hAnsi="Arial" w:cs="Arial"/>
        </w:rPr>
        <w:t>centro</w:t>
      </w:r>
      <w:r w:rsidRPr="00D16A7A">
        <w:rPr>
          <w:rFonts w:ascii="Arial" w:hAnsi="Arial" w:cs="Arial"/>
          <w:spacing w:val="-10"/>
        </w:rPr>
        <w:t xml:space="preserve"> </w:t>
      </w:r>
      <w:r w:rsidRPr="00D16A7A">
        <w:rPr>
          <w:rFonts w:ascii="Arial" w:hAnsi="Arial" w:cs="Arial"/>
        </w:rPr>
        <w:t>cumplía</w:t>
      </w:r>
      <w:r w:rsidRPr="00D16A7A">
        <w:rPr>
          <w:rFonts w:ascii="Arial" w:hAnsi="Arial" w:cs="Arial"/>
          <w:spacing w:val="-8"/>
        </w:rPr>
        <w:t xml:space="preserve"> </w:t>
      </w:r>
      <w:r w:rsidRPr="00D16A7A">
        <w:rPr>
          <w:rFonts w:ascii="Arial" w:hAnsi="Arial" w:cs="Arial"/>
        </w:rPr>
        <w:t>con</w:t>
      </w:r>
      <w:r w:rsidRPr="00D16A7A">
        <w:rPr>
          <w:rFonts w:ascii="Arial" w:hAnsi="Arial" w:cs="Arial"/>
          <w:spacing w:val="-8"/>
        </w:rPr>
        <w:t xml:space="preserve"> </w:t>
      </w:r>
      <w:r w:rsidRPr="00D16A7A">
        <w:rPr>
          <w:rFonts w:ascii="Arial" w:hAnsi="Arial" w:cs="Arial"/>
        </w:rPr>
        <w:t>los</w:t>
      </w:r>
      <w:r w:rsidRPr="00D16A7A">
        <w:rPr>
          <w:rFonts w:ascii="Arial" w:hAnsi="Arial" w:cs="Arial"/>
          <w:spacing w:val="-10"/>
        </w:rPr>
        <w:t xml:space="preserve"> </w:t>
      </w:r>
      <w:r w:rsidRPr="00D16A7A">
        <w:rPr>
          <w:rFonts w:ascii="Arial" w:hAnsi="Arial" w:cs="Arial"/>
        </w:rPr>
        <w:t>nuevos</w:t>
      </w:r>
      <w:r w:rsidRPr="00D16A7A">
        <w:rPr>
          <w:rFonts w:ascii="Arial" w:hAnsi="Arial" w:cs="Arial"/>
          <w:spacing w:val="-12"/>
        </w:rPr>
        <w:t xml:space="preserve"> </w:t>
      </w:r>
      <w:r w:rsidRPr="00D16A7A">
        <w:rPr>
          <w:rFonts w:ascii="Arial" w:hAnsi="Arial" w:cs="Arial"/>
        </w:rPr>
        <w:t>requerimientos</w:t>
      </w:r>
      <w:r w:rsidRPr="00D16A7A">
        <w:rPr>
          <w:rFonts w:ascii="Arial" w:hAnsi="Arial" w:cs="Arial"/>
          <w:spacing w:val="-9"/>
        </w:rPr>
        <w:t xml:space="preserve"> </w:t>
      </w:r>
      <w:r w:rsidRPr="00D16A7A">
        <w:rPr>
          <w:rFonts w:ascii="Arial" w:hAnsi="Arial" w:cs="Arial"/>
        </w:rPr>
        <w:t>estipulados</w:t>
      </w:r>
      <w:r w:rsidRPr="00D16A7A">
        <w:rPr>
          <w:rFonts w:ascii="Arial" w:hAnsi="Arial" w:cs="Arial"/>
          <w:spacing w:val="-13"/>
        </w:rPr>
        <w:t xml:space="preserve"> </w:t>
      </w:r>
      <w:r w:rsidRPr="00D16A7A">
        <w:rPr>
          <w:rFonts w:ascii="Arial" w:hAnsi="Arial" w:cs="Arial"/>
        </w:rPr>
        <w:t>en</w:t>
      </w:r>
      <w:r w:rsidRPr="00D16A7A">
        <w:rPr>
          <w:rFonts w:ascii="Arial" w:hAnsi="Arial" w:cs="Arial"/>
          <w:spacing w:val="-11"/>
        </w:rPr>
        <w:t xml:space="preserve"> </w:t>
      </w:r>
      <w:r w:rsidRPr="00D16A7A">
        <w:rPr>
          <w:rFonts w:ascii="Arial" w:hAnsi="Arial" w:cs="Arial"/>
        </w:rPr>
        <w:t>la</w:t>
      </w:r>
      <w:r w:rsidRPr="00D16A7A">
        <w:rPr>
          <w:rFonts w:ascii="Arial" w:hAnsi="Arial" w:cs="Arial"/>
          <w:spacing w:val="-9"/>
        </w:rPr>
        <w:t xml:space="preserve"> </w:t>
      </w:r>
      <w:r w:rsidRPr="00D16A7A">
        <w:rPr>
          <w:rFonts w:ascii="Arial" w:hAnsi="Arial" w:cs="Arial"/>
        </w:rPr>
        <w:t>ley</w:t>
      </w:r>
      <w:r w:rsidRPr="00D16A7A">
        <w:rPr>
          <w:rFonts w:ascii="Arial" w:hAnsi="Arial" w:cs="Arial"/>
          <w:spacing w:val="-11"/>
        </w:rPr>
        <w:t xml:space="preserve"> </w:t>
      </w:r>
      <w:r w:rsidRPr="00D16A7A">
        <w:rPr>
          <w:rFonts w:ascii="Arial" w:hAnsi="Arial" w:cs="Arial"/>
        </w:rPr>
        <w:t>446</w:t>
      </w:r>
      <w:r w:rsidRPr="00D16A7A">
        <w:rPr>
          <w:rFonts w:ascii="Arial" w:hAnsi="Arial" w:cs="Arial"/>
          <w:spacing w:val="-12"/>
        </w:rPr>
        <w:t xml:space="preserve"> </w:t>
      </w:r>
      <w:r w:rsidRPr="00D16A7A">
        <w:rPr>
          <w:rFonts w:ascii="Arial" w:hAnsi="Arial" w:cs="Arial"/>
        </w:rPr>
        <w:t>de</w:t>
      </w:r>
      <w:r w:rsidRPr="00D16A7A">
        <w:rPr>
          <w:rFonts w:ascii="Arial" w:hAnsi="Arial" w:cs="Arial"/>
          <w:spacing w:val="-64"/>
        </w:rPr>
        <w:t xml:space="preserve"> </w:t>
      </w:r>
      <w:r w:rsidRPr="00D16A7A">
        <w:rPr>
          <w:rFonts w:ascii="Arial" w:hAnsi="Arial" w:cs="Arial"/>
        </w:rPr>
        <w:t>1998</w:t>
      </w:r>
      <w:r w:rsidRPr="00D16A7A">
        <w:rPr>
          <w:rFonts w:ascii="Arial" w:hAnsi="Arial" w:cs="Arial"/>
          <w:spacing w:val="-1"/>
        </w:rPr>
        <w:t xml:space="preserve"> </w:t>
      </w:r>
      <w:r w:rsidRPr="00D16A7A">
        <w:rPr>
          <w:rFonts w:ascii="Arial" w:hAnsi="Arial" w:cs="Arial"/>
        </w:rPr>
        <w:t>y</w:t>
      </w:r>
      <w:r w:rsidRPr="00D16A7A">
        <w:rPr>
          <w:rFonts w:ascii="Arial" w:hAnsi="Arial" w:cs="Arial"/>
          <w:spacing w:val="-2"/>
        </w:rPr>
        <w:t xml:space="preserve"> </w:t>
      </w:r>
      <w:r w:rsidRPr="00D16A7A">
        <w:rPr>
          <w:rFonts w:ascii="Arial" w:hAnsi="Arial" w:cs="Arial"/>
        </w:rPr>
        <w:t>la Resolución 800 de 2000.</w:t>
      </w:r>
    </w:p>
    <w:p w14:paraId="6D4B8AD6" w14:textId="77777777" w:rsidR="001215C0" w:rsidRPr="00D16A7A" w:rsidRDefault="001215C0">
      <w:pPr>
        <w:pStyle w:val="Textoindependiente"/>
        <w:spacing w:before="10"/>
        <w:rPr>
          <w:rFonts w:ascii="Arial" w:hAnsi="Arial" w:cs="Arial"/>
          <w:sz w:val="23"/>
        </w:rPr>
      </w:pPr>
    </w:p>
    <w:p w14:paraId="061A2F27" w14:textId="77777777" w:rsidR="001215C0" w:rsidRPr="00D16A7A" w:rsidRDefault="00587B66">
      <w:pPr>
        <w:pStyle w:val="Textoindependiente"/>
        <w:ind w:left="1202" w:right="626"/>
        <w:jc w:val="both"/>
        <w:rPr>
          <w:rFonts w:ascii="Arial" w:hAnsi="Arial" w:cs="Arial"/>
        </w:rPr>
      </w:pPr>
      <w:r w:rsidRPr="00D16A7A">
        <w:rPr>
          <w:rFonts w:ascii="Arial" w:hAnsi="Arial" w:cs="Arial"/>
          <w:spacing w:val="-1"/>
        </w:rPr>
        <w:t>Desde</w:t>
      </w:r>
      <w:r w:rsidRPr="00D16A7A">
        <w:rPr>
          <w:rFonts w:ascii="Arial" w:hAnsi="Arial" w:cs="Arial"/>
          <w:spacing w:val="-16"/>
        </w:rPr>
        <w:t xml:space="preserve"> </w:t>
      </w:r>
      <w:r w:rsidRPr="00D16A7A">
        <w:rPr>
          <w:rFonts w:ascii="Arial" w:hAnsi="Arial" w:cs="Arial"/>
          <w:spacing w:val="-1"/>
        </w:rPr>
        <w:t>el</w:t>
      </w:r>
      <w:r w:rsidRPr="00D16A7A">
        <w:rPr>
          <w:rFonts w:ascii="Arial" w:hAnsi="Arial" w:cs="Arial"/>
          <w:spacing w:val="-17"/>
        </w:rPr>
        <w:t xml:space="preserve"> </w:t>
      </w:r>
      <w:r w:rsidRPr="00D16A7A">
        <w:rPr>
          <w:rFonts w:ascii="Arial" w:hAnsi="Arial" w:cs="Arial"/>
          <w:spacing w:val="-1"/>
        </w:rPr>
        <w:t>año</w:t>
      </w:r>
      <w:r w:rsidRPr="00D16A7A">
        <w:rPr>
          <w:rFonts w:ascii="Arial" w:hAnsi="Arial" w:cs="Arial"/>
          <w:spacing w:val="-18"/>
        </w:rPr>
        <w:t xml:space="preserve"> </w:t>
      </w:r>
      <w:r w:rsidRPr="00D16A7A">
        <w:rPr>
          <w:rFonts w:ascii="Arial" w:hAnsi="Arial" w:cs="Arial"/>
          <w:spacing w:val="-1"/>
        </w:rPr>
        <w:t>2001</w:t>
      </w:r>
      <w:r w:rsidRPr="00D16A7A">
        <w:rPr>
          <w:rFonts w:ascii="Arial" w:hAnsi="Arial" w:cs="Arial"/>
          <w:spacing w:val="-16"/>
        </w:rPr>
        <w:t xml:space="preserve"> </w:t>
      </w:r>
      <w:r w:rsidRPr="00D16A7A">
        <w:rPr>
          <w:rFonts w:ascii="Arial" w:hAnsi="Arial" w:cs="Arial"/>
          <w:spacing w:val="-1"/>
        </w:rPr>
        <w:t>la</w:t>
      </w:r>
      <w:r w:rsidRPr="00D16A7A">
        <w:rPr>
          <w:rFonts w:ascii="Arial" w:hAnsi="Arial" w:cs="Arial"/>
          <w:spacing w:val="-16"/>
        </w:rPr>
        <w:t xml:space="preserve"> </w:t>
      </w:r>
      <w:r w:rsidRPr="00D16A7A">
        <w:rPr>
          <w:rFonts w:ascii="Arial" w:hAnsi="Arial" w:cs="Arial"/>
          <w:spacing w:val="-1"/>
        </w:rPr>
        <w:t>Junta</w:t>
      </w:r>
      <w:r w:rsidRPr="00D16A7A">
        <w:rPr>
          <w:rFonts w:ascii="Arial" w:hAnsi="Arial" w:cs="Arial"/>
          <w:spacing w:val="-16"/>
        </w:rPr>
        <w:t xml:space="preserve"> </w:t>
      </w:r>
      <w:r w:rsidRPr="00D16A7A">
        <w:rPr>
          <w:rFonts w:ascii="Arial" w:hAnsi="Arial" w:cs="Arial"/>
          <w:spacing w:val="-1"/>
        </w:rPr>
        <w:t>Directiva,</w:t>
      </w:r>
      <w:r w:rsidRPr="00D16A7A">
        <w:rPr>
          <w:rFonts w:ascii="Arial" w:hAnsi="Arial" w:cs="Arial"/>
          <w:spacing w:val="-16"/>
        </w:rPr>
        <w:t xml:space="preserve"> </w:t>
      </w:r>
      <w:r w:rsidRPr="00D16A7A">
        <w:rPr>
          <w:rFonts w:ascii="Arial" w:hAnsi="Arial" w:cs="Arial"/>
          <w:spacing w:val="-1"/>
        </w:rPr>
        <w:t>viendo</w:t>
      </w:r>
      <w:r w:rsidRPr="00D16A7A">
        <w:rPr>
          <w:rFonts w:ascii="Arial" w:hAnsi="Arial" w:cs="Arial"/>
          <w:spacing w:val="-16"/>
        </w:rPr>
        <w:t xml:space="preserve"> </w:t>
      </w:r>
      <w:r w:rsidRPr="00D16A7A">
        <w:rPr>
          <w:rFonts w:ascii="Arial" w:hAnsi="Arial" w:cs="Arial"/>
        </w:rPr>
        <w:t>la</w:t>
      </w:r>
      <w:r w:rsidRPr="00D16A7A">
        <w:rPr>
          <w:rFonts w:ascii="Arial" w:hAnsi="Arial" w:cs="Arial"/>
          <w:spacing w:val="-16"/>
        </w:rPr>
        <w:t xml:space="preserve"> </w:t>
      </w:r>
      <w:r w:rsidRPr="00D16A7A">
        <w:rPr>
          <w:rFonts w:ascii="Arial" w:hAnsi="Arial" w:cs="Arial"/>
        </w:rPr>
        <w:t>necesidad</w:t>
      </w:r>
      <w:r w:rsidRPr="00D16A7A">
        <w:rPr>
          <w:rFonts w:ascii="Arial" w:hAnsi="Arial" w:cs="Arial"/>
          <w:spacing w:val="-18"/>
        </w:rPr>
        <w:t xml:space="preserve"> </w:t>
      </w:r>
      <w:r w:rsidRPr="00D16A7A">
        <w:rPr>
          <w:rFonts w:ascii="Arial" w:hAnsi="Arial" w:cs="Arial"/>
        </w:rPr>
        <w:t>de</w:t>
      </w:r>
      <w:r w:rsidRPr="00D16A7A">
        <w:rPr>
          <w:rFonts w:ascii="Arial" w:hAnsi="Arial" w:cs="Arial"/>
          <w:spacing w:val="-16"/>
        </w:rPr>
        <w:t xml:space="preserve"> </w:t>
      </w:r>
      <w:r w:rsidRPr="00D16A7A">
        <w:rPr>
          <w:rFonts w:ascii="Arial" w:hAnsi="Arial" w:cs="Arial"/>
        </w:rPr>
        <w:t>responder</w:t>
      </w:r>
      <w:r w:rsidRPr="00D16A7A">
        <w:rPr>
          <w:rFonts w:ascii="Arial" w:hAnsi="Arial" w:cs="Arial"/>
          <w:spacing w:val="-17"/>
        </w:rPr>
        <w:t xml:space="preserve"> </w:t>
      </w:r>
      <w:r w:rsidRPr="00D16A7A">
        <w:rPr>
          <w:rFonts w:ascii="Arial" w:hAnsi="Arial" w:cs="Arial"/>
        </w:rPr>
        <w:t>de</w:t>
      </w:r>
      <w:r w:rsidRPr="00D16A7A">
        <w:rPr>
          <w:rFonts w:ascii="Arial" w:hAnsi="Arial" w:cs="Arial"/>
          <w:spacing w:val="-18"/>
        </w:rPr>
        <w:t xml:space="preserve"> </w:t>
      </w:r>
      <w:r w:rsidRPr="00D16A7A">
        <w:rPr>
          <w:rFonts w:ascii="Arial" w:hAnsi="Arial" w:cs="Arial"/>
        </w:rPr>
        <w:t>forma</w:t>
      </w:r>
      <w:r w:rsidRPr="00D16A7A">
        <w:rPr>
          <w:rFonts w:ascii="Arial" w:hAnsi="Arial" w:cs="Arial"/>
          <w:spacing w:val="-16"/>
        </w:rPr>
        <w:t xml:space="preserve"> </w:t>
      </w:r>
      <w:r w:rsidRPr="00D16A7A">
        <w:rPr>
          <w:rFonts w:ascii="Arial" w:hAnsi="Arial" w:cs="Arial"/>
        </w:rPr>
        <w:t>eficiente</w:t>
      </w:r>
      <w:r w:rsidRPr="00D16A7A">
        <w:rPr>
          <w:rFonts w:ascii="Arial" w:hAnsi="Arial" w:cs="Arial"/>
          <w:spacing w:val="-64"/>
        </w:rPr>
        <w:t xml:space="preserve"> </w:t>
      </w:r>
      <w:r w:rsidRPr="00D16A7A">
        <w:rPr>
          <w:rFonts w:ascii="Arial" w:hAnsi="Arial" w:cs="Arial"/>
        </w:rPr>
        <w:t>y</w:t>
      </w:r>
      <w:r w:rsidRPr="00D16A7A">
        <w:rPr>
          <w:rFonts w:ascii="Arial" w:hAnsi="Arial" w:cs="Arial"/>
          <w:spacing w:val="-13"/>
        </w:rPr>
        <w:t xml:space="preserve"> </w:t>
      </w:r>
      <w:r w:rsidRPr="00D16A7A">
        <w:rPr>
          <w:rFonts w:ascii="Arial" w:hAnsi="Arial" w:cs="Arial"/>
        </w:rPr>
        <w:t>oportuna</w:t>
      </w:r>
      <w:r w:rsidRPr="00D16A7A">
        <w:rPr>
          <w:rFonts w:ascii="Arial" w:hAnsi="Arial" w:cs="Arial"/>
          <w:spacing w:val="-11"/>
        </w:rPr>
        <w:t xml:space="preserve"> </w:t>
      </w:r>
      <w:r w:rsidRPr="00D16A7A">
        <w:rPr>
          <w:rFonts w:ascii="Arial" w:hAnsi="Arial" w:cs="Arial"/>
        </w:rPr>
        <w:t>mayores</w:t>
      </w:r>
      <w:r w:rsidRPr="00D16A7A">
        <w:rPr>
          <w:rFonts w:ascii="Arial" w:hAnsi="Arial" w:cs="Arial"/>
          <w:spacing w:val="-10"/>
        </w:rPr>
        <w:t xml:space="preserve"> </w:t>
      </w:r>
      <w:r w:rsidRPr="00D16A7A">
        <w:rPr>
          <w:rFonts w:ascii="Arial" w:hAnsi="Arial" w:cs="Arial"/>
        </w:rPr>
        <w:t>y</w:t>
      </w:r>
      <w:r w:rsidRPr="00D16A7A">
        <w:rPr>
          <w:rFonts w:ascii="Arial" w:hAnsi="Arial" w:cs="Arial"/>
          <w:spacing w:val="-10"/>
        </w:rPr>
        <w:t xml:space="preserve"> </w:t>
      </w:r>
      <w:r w:rsidRPr="00D16A7A">
        <w:rPr>
          <w:rFonts w:ascii="Arial" w:hAnsi="Arial" w:cs="Arial"/>
        </w:rPr>
        <w:t>mejores</w:t>
      </w:r>
      <w:r w:rsidRPr="00D16A7A">
        <w:rPr>
          <w:rFonts w:ascii="Arial" w:hAnsi="Arial" w:cs="Arial"/>
          <w:spacing w:val="-12"/>
        </w:rPr>
        <w:t xml:space="preserve"> </w:t>
      </w:r>
      <w:r w:rsidRPr="00D16A7A">
        <w:rPr>
          <w:rFonts w:ascii="Arial" w:hAnsi="Arial" w:cs="Arial"/>
        </w:rPr>
        <w:t>servicios</w:t>
      </w:r>
      <w:r w:rsidRPr="00D16A7A">
        <w:rPr>
          <w:rFonts w:ascii="Arial" w:hAnsi="Arial" w:cs="Arial"/>
          <w:spacing w:val="-10"/>
        </w:rPr>
        <w:t xml:space="preserve"> </w:t>
      </w:r>
      <w:r w:rsidRPr="00D16A7A">
        <w:rPr>
          <w:rFonts w:ascii="Arial" w:hAnsi="Arial" w:cs="Arial"/>
        </w:rPr>
        <w:t>a</w:t>
      </w:r>
      <w:r w:rsidRPr="00D16A7A">
        <w:rPr>
          <w:rFonts w:ascii="Arial" w:hAnsi="Arial" w:cs="Arial"/>
          <w:spacing w:val="-8"/>
        </w:rPr>
        <w:t xml:space="preserve"> </w:t>
      </w:r>
      <w:r w:rsidRPr="00D16A7A">
        <w:rPr>
          <w:rFonts w:ascii="Arial" w:hAnsi="Arial" w:cs="Arial"/>
        </w:rPr>
        <w:t>la</w:t>
      </w:r>
      <w:r w:rsidRPr="00D16A7A">
        <w:rPr>
          <w:rFonts w:ascii="Arial" w:hAnsi="Arial" w:cs="Arial"/>
          <w:spacing w:val="-12"/>
        </w:rPr>
        <w:t xml:space="preserve"> </w:t>
      </w:r>
      <w:r w:rsidRPr="00D16A7A">
        <w:rPr>
          <w:rFonts w:ascii="Arial" w:hAnsi="Arial" w:cs="Arial"/>
        </w:rPr>
        <w:t>comunidad</w:t>
      </w:r>
      <w:r w:rsidRPr="00D16A7A">
        <w:rPr>
          <w:rFonts w:ascii="Arial" w:hAnsi="Arial" w:cs="Arial"/>
          <w:spacing w:val="-8"/>
        </w:rPr>
        <w:t xml:space="preserve"> </w:t>
      </w:r>
      <w:r w:rsidRPr="00D16A7A">
        <w:rPr>
          <w:rFonts w:ascii="Arial" w:hAnsi="Arial" w:cs="Arial"/>
        </w:rPr>
        <w:t>empresarial,</w:t>
      </w:r>
      <w:r w:rsidRPr="00D16A7A">
        <w:rPr>
          <w:rFonts w:ascii="Arial" w:hAnsi="Arial" w:cs="Arial"/>
          <w:spacing w:val="-10"/>
        </w:rPr>
        <w:t xml:space="preserve"> </w:t>
      </w:r>
      <w:r w:rsidRPr="00D16A7A">
        <w:rPr>
          <w:rFonts w:ascii="Arial" w:hAnsi="Arial" w:cs="Arial"/>
        </w:rPr>
        <w:t>consolida</w:t>
      </w:r>
      <w:r w:rsidRPr="00D16A7A">
        <w:rPr>
          <w:rFonts w:ascii="Arial" w:hAnsi="Arial" w:cs="Arial"/>
          <w:spacing w:val="-8"/>
        </w:rPr>
        <w:t xml:space="preserve"> </w:t>
      </w:r>
      <w:r w:rsidRPr="00D16A7A">
        <w:rPr>
          <w:rFonts w:ascii="Arial" w:hAnsi="Arial" w:cs="Arial"/>
        </w:rPr>
        <w:t>la</w:t>
      </w:r>
      <w:r w:rsidRPr="00D16A7A">
        <w:rPr>
          <w:rFonts w:ascii="Arial" w:hAnsi="Arial" w:cs="Arial"/>
          <w:spacing w:val="-10"/>
        </w:rPr>
        <w:t xml:space="preserve"> </w:t>
      </w:r>
      <w:r w:rsidRPr="00D16A7A">
        <w:rPr>
          <w:rFonts w:ascii="Arial" w:hAnsi="Arial" w:cs="Arial"/>
        </w:rPr>
        <w:t>idea</w:t>
      </w:r>
      <w:r w:rsidRPr="00D16A7A">
        <w:rPr>
          <w:rFonts w:ascii="Arial" w:hAnsi="Arial" w:cs="Arial"/>
          <w:spacing w:val="-11"/>
        </w:rPr>
        <w:t xml:space="preserve"> </w:t>
      </w:r>
      <w:r w:rsidRPr="00D16A7A">
        <w:rPr>
          <w:rFonts w:ascii="Arial" w:hAnsi="Arial" w:cs="Arial"/>
        </w:rPr>
        <w:t>de</w:t>
      </w:r>
      <w:r w:rsidRPr="00D16A7A">
        <w:rPr>
          <w:rFonts w:ascii="Arial" w:hAnsi="Arial" w:cs="Arial"/>
          <w:spacing w:val="-65"/>
        </w:rPr>
        <w:t xml:space="preserve"> </w:t>
      </w:r>
      <w:r w:rsidRPr="00D16A7A">
        <w:rPr>
          <w:rFonts w:ascii="Arial" w:hAnsi="Arial" w:cs="Arial"/>
        </w:rPr>
        <w:t>construir una Nueva Sede, desafío que se hace realidad en el mes de febrero de 2007,</w:t>
      </w:r>
      <w:r w:rsidRPr="00D16A7A">
        <w:rPr>
          <w:rFonts w:ascii="Arial" w:hAnsi="Arial" w:cs="Arial"/>
          <w:spacing w:val="1"/>
        </w:rPr>
        <w:t xml:space="preserve"> </w:t>
      </w:r>
      <w:r w:rsidRPr="00D16A7A">
        <w:rPr>
          <w:rFonts w:ascii="Arial" w:hAnsi="Arial" w:cs="Arial"/>
        </w:rPr>
        <w:t>cuando</w:t>
      </w:r>
      <w:r w:rsidRPr="00D16A7A">
        <w:rPr>
          <w:rFonts w:ascii="Arial" w:hAnsi="Arial" w:cs="Arial"/>
          <w:spacing w:val="-9"/>
        </w:rPr>
        <w:t xml:space="preserve"> </w:t>
      </w:r>
      <w:r w:rsidRPr="00D16A7A">
        <w:rPr>
          <w:rFonts w:ascii="Arial" w:hAnsi="Arial" w:cs="Arial"/>
        </w:rPr>
        <w:t>se</w:t>
      </w:r>
      <w:r w:rsidRPr="00D16A7A">
        <w:rPr>
          <w:rFonts w:ascii="Arial" w:hAnsi="Arial" w:cs="Arial"/>
          <w:spacing w:val="-11"/>
        </w:rPr>
        <w:t xml:space="preserve"> </w:t>
      </w:r>
      <w:r w:rsidRPr="00D16A7A">
        <w:rPr>
          <w:rFonts w:ascii="Arial" w:hAnsi="Arial" w:cs="Arial"/>
        </w:rPr>
        <w:t>empezó</w:t>
      </w:r>
      <w:r w:rsidRPr="00D16A7A">
        <w:rPr>
          <w:rFonts w:ascii="Arial" w:hAnsi="Arial" w:cs="Arial"/>
          <w:spacing w:val="-9"/>
        </w:rPr>
        <w:t xml:space="preserve"> </w:t>
      </w:r>
      <w:r w:rsidRPr="00D16A7A">
        <w:rPr>
          <w:rFonts w:ascii="Arial" w:hAnsi="Arial" w:cs="Arial"/>
        </w:rPr>
        <w:t>la</w:t>
      </w:r>
      <w:r w:rsidRPr="00D16A7A">
        <w:rPr>
          <w:rFonts w:ascii="Arial" w:hAnsi="Arial" w:cs="Arial"/>
          <w:spacing w:val="-11"/>
        </w:rPr>
        <w:t xml:space="preserve"> </w:t>
      </w:r>
      <w:r w:rsidRPr="00D16A7A">
        <w:rPr>
          <w:rFonts w:ascii="Arial" w:hAnsi="Arial" w:cs="Arial"/>
        </w:rPr>
        <w:t>construcción</w:t>
      </w:r>
      <w:r w:rsidRPr="00D16A7A">
        <w:rPr>
          <w:rFonts w:ascii="Arial" w:hAnsi="Arial" w:cs="Arial"/>
          <w:spacing w:val="-12"/>
        </w:rPr>
        <w:t xml:space="preserve"> </w:t>
      </w:r>
      <w:r w:rsidRPr="00D16A7A">
        <w:rPr>
          <w:rFonts w:ascii="Arial" w:hAnsi="Arial" w:cs="Arial"/>
        </w:rPr>
        <w:t>de</w:t>
      </w:r>
      <w:r w:rsidRPr="00D16A7A">
        <w:rPr>
          <w:rFonts w:ascii="Arial" w:hAnsi="Arial" w:cs="Arial"/>
          <w:spacing w:val="-8"/>
        </w:rPr>
        <w:t xml:space="preserve"> </w:t>
      </w:r>
      <w:r w:rsidRPr="00D16A7A">
        <w:rPr>
          <w:rFonts w:ascii="Arial" w:hAnsi="Arial" w:cs="Arial"/>
        </w:rPr>
        <w:t>la</w:t>
      </w:r>
      <w:r w:rsidRPr="00D16A7A">
        <w:rPr>
          <w:rFonts w:ascii="Arial" w:hAnsi="Arial" w:cs="Arial"/>
          <w:spacing w:val="-9"/>
        </w:rPr>
        <w:t xml:space="preserve"> </w:t>
      </w:r>
      <w:r w:rsidRPr="00D16A7A">
        <w:rPr>
          <w:rFonts w:ascii="Arial" w:hAnsi="Arial" w:cs="Arial"/>
        </w:rPr>
        <w:t>sede</w:t>
      </w:r>
      <w:r w:rsidRPr="00D16A7A">
        <w:rPr>
          <w:rFonts w:ascii="Arial" w:hAnsi="Arial" w:cs="Arial"/>
          <w:spacing w:val="-13"/>
        </w:rPr>
        <w:t xml:space="preserve"> </w:t>
      </w:r>
      <w:r w:rsidRPr="00D16A7A">
        <w:rPr>
          <w:rFonts w:ascii="Arial" w:hAnsi="Arial" w:cs="Arial"/>
        </w:rPr>
        <w:t>principal</w:t>
      </w:r>
      <w:r w:rsidRPr="00D16A7A">
        <w:rPr>
          <w:rFonts w:ascii="Arial" w:hAnsi="Arial" w:cs="Arial"/>
          <w:spacing w:val="-13"/>
        </w:rPr>
        <w:t xml:space="preserve"> </w:t>
      </w:r>
      <w:r w:rsidRPr="00D16A7A">
        <w:rPr>
          <w:rFonts w:ascii="Arial" w:hAnsi="Arial" w:cs="Arial"/>
        </w:rPr>
        <w:t>en</w:t>
      </w:r>
      <w:r w:rsidRPr="00D16A7A">
        <w:rPr>
          <w:rFonts w:ascii="Arial" w:hAnsi="Arial" w:cs="Arial"/>
          <w:spacing w:val="-8"/>
        </w:rPr>
        <w:t xml:space="preserve"> </w:t>
      </w:r>
      <w:r w:rsidRPr="00D16A7A">
        <w:rPr>
          <w:rFonts w:ascii="Arial" w:hAnsi="Arial" w:cs="Arial"/>
        </w:rPr>
        <w:t>la</w:t>
      </w:r>
      <w:r w:rsidRPr="00D16A7A">
        <w:rPr>
          <w:rFonts w:ascii="Arial" w:hAnsi="Arial" w:cs="Arial"/>
          <w:spacing w:val="-9"/>
        </w:rPr>
        <w:t xml:space="preserve"> </w:t>
      </w:r>
      <w:r w:rsidRPr="00D16A7A">
        <w:rPr>
          <w:rFonts w:ascii="Arial" w:hAnsi="Arial" w:cs="Arial"/>
        </w:rPr>
        <w:t>ciudad</w:t>
      </w:r>
      <w:r w:rsidRPr="00D16A7A">
        <w:rPr>
          <w:rFonts w:ascii="Arial" w:hAnsi="Arial" w:cs="Arial"/>
          <w:spacing w:val="-11"/>
        </w:rPr>
        <w:t xml:space="preserve"> </w:t>
      </w:r>
      <w:r w:rsidRPr="00D16A7A">
        <w:rPr>
          <w:rFonts w:ascii="Arial" w:hAnsi="Arial" w:cs="Arial"/>
        </w:rPr>
        <w:t>de</w:t>
      </w:r>
      <w:r w:rsidRPr="00D16A7A">
        <w:rPr>
          <w:rFonts w:ascii="Arial" w:hAnsi="Arial" w:cs="Arial"/>
          <w:spacing w:val="-9"/>
        </w:rPr>
        <w:t xml:space="preserve"> </w:t>
      </w:r>
      <w:r w:rsidRPr="00D16A7A">
        <w:rPr>
          <w:rFonts w:ascii="Arial" w:hAnsi="Arial" w:cs="Arial"/>
        </w:rPr>
        <w:t>Facatativá,</w:t>
      </w:r>
      <w:r w:rsidRPr="00D16A7A">
        <w:rPr>
          <w:rFonts w:ascii="Arial" w:hAnsi="Arial" w:cs="Arial"/>
          <w:spacing w:val="-9"/>
        </w:rPr>
        <w:t xml:space="preserve"> </w:t>
      </w:r>
      <w:r w:rsidRPr="00D16A7A">
        <w:rPr>
          <w:rFonts w:ascii="Arial" w:hAnsi="Arial" w:cs="Arial"/>
        </w:rPr>
        <w:t>la</w:t>
      </w:r>
      <w:r w:rsidRPr="00D16A7A">
        <w:rPr>
          <w:rFonts w:ascii="Arial" w:hAnsi="Arial" w:cs="Arial"/>
          <w:spacing w:val="-9"/>
        </w:rPr>
        <w:t xml:space="preserve"> </w:t>
      </w:r>
      <w:r w:rsidRPr="00D16A7A">
        <w:rPr>
          <w:rFonts w:ascii="Arial" w:hAnsi="Arial" w:cs="Arial"/>
        </w:rPr>
        <w:t>cual</w:t>
      </w:r>
      <w:r w:rsidRPr="00D16A7A">
        <w:rPr>
          <w:rFonts w:ascii="Arial" w:hAnsi="Arial" w:cs="Arial"/>
          <w:spacing w:val="-64"/>
        </w:rPr>
        <w:t xml:space="preserve"> </w:t>
      </w:r>
      <w:r w:rsidRPr="00D16A7A">
        <w:rPr>
          <w:rFonts w:ascii="Arial" w:hAnsi="Arial" w:cs="Arial"/>
        </w:rPr>
        <w:t>permitió</w:t>
      </w:r>
      <w:r w:rsidRPr="00D16A7A">
        <w:rPr>
          <w:rFonts w:ascii="Arial" w:hAnsi="Arial" w:cs="Arial"/>
          <w:spacing w:val="-4"/>
        </w:rPr>
        <w:t xml:space="preserve"> </w:t>
      </w:r>
      <w:r w:rsidRPr="00D16A7A">
        <w:rPr>
          <w:rFonts w:ascii="Arial" w:hAnsi="Arial" w:cs="Arial"/>
        </w:rPr>
        <w:t>cumplir</w:t>
      </w:r>
      <w:r w:rsidRPr="00D16A7A">
        <w:rPr>
          <w:rFonts w:ascii="Arial" w:hAnsi="Arial" w:cs="Arial"/>
          <w:spacing w:val="-2"/>
        </w:rPr>
        <w:t xml:space="preserve"> </w:t>
      </w:r>
      <w:r w:rsidRPr="00D16A7A">
        <w:rPr>
          <w:rFonts w:ascii="Arial" w:hAnsi="Arial" w:cs="Arial"/>
        </w:rPr>
        <w:t>con</w:t>
      </w:r>
      <w:r w:rsidRPr="00D16A7A">
        <w:rPr>
          <w:rFonts w:ascii="Arial" w:hAnsi="Arial" w:cs="Arial"/>
          <w:spacing w:val="-4"/>
        </w:rPr>
        <w:t xml:space="preserve"> </w:t>
      </w:r>
      <w:r w:rsidRPr="00D16A7A">
        <w:rPr>
          <w:rFonts w:ascii="Arial" w:hAnsi="Arial" w:cs="Arial"/>
        </w:rPr>
        <w:t>las</w:t>
      </w:r>
      <w:r w:rsidRPr="00D16A7A">
        <w:rPr>
          <w:rFonts w:ascii="Arial" w:hAnsi="Arial" w:cs="Arial"/>
          <w:spacing w:val="-2"/>
        </w:rPr>
        <w:t xml:space="preserve"> </w:t>
      </w:r>
      <w:r w:rsidRPr="00D16A7A">
        <w:rPr>
          <w:rFonts w:ascii="Arial" w:hAnsi="Arial" w:cs="Arial"/>
        </w:rPr>
        <w:t>expectativas</w:t>
      </w:r>
      <w:r w:rsidRPr="00D16A7A">
        <w:rPr>
          <w:rFonts w:ascii="Arial" w:hAnsi="Arial" w:cs="Arial"/>
          <w:spacing w:val="-2"/>
        </w:rPr>
        <w:t xml:space="preserve"> </w:t>
      </w:r>
      <w:r w:rsidRPr="00D16A7A">
        <w:rPr>
          <w:rFonts w:ascii="Arial" w:hAnsi="Arial" w:cs="Arial"/>
        </w:rPr>
        <w:t>y</w:t>
      </w:r>
      <w:r w:rsidRPr="00D16A7A">
        <w:rPr>
          <w:rFonts w:ascii="Arial" w:hAnsi="Arial" w:cs="Arial"/>
          <w:spacing w:val="-4"/>
        </w:rPr>
        <w:t xml:space="preserve"> </w:t>
      </w:r>
      <w:r w:rsidRPr="00D16A7A">
        <w:rPr>
          <w:rFonts w:ascii="Arial" w:hAnsi="Arial" w:cs="Arial"/>
        </w:rPr>
        <w:t>objetivos</w:t>
      </w:r>
      <w:r w:rsidRPr="00D16A7A">
        <w:rPr>
          <w:rFonts w:ascii="Arial" w:hAnsi="Arial" w:cs="Arial"/>
          <w:spacing w:val="-2"/>
        </w:rPr>
        <w:t xml:space="preserve"> </w:t>
      </w:r>
      <w:r w:rsidRPr="00D16A7A">
        <w:rPr>
          <w:rFonts w:ascii="Arial" w:hAnsi="Arial" w:cs="Arial"/>
        </w:rPr>
        <w:t>relacionados</w:t>
      </w:r>
      <w:r w:rsidRPr="00D16A7A">
        <w:rPr>
          <w:rFonts w:ascii="Arial" w:hAnsi="Arial" w:cs="Arial"/>
          <w:spacing w:val="-5"/>
        </w:rPr>
        <w:t xml:space="preserve"> </w:t>
      </w:r>
      <w:r w:rsidRPr="00D16A7A">
        <w:rPr>
          <w:rFonts w:ascii="Arial" w:hAnsi="Arial" w:cs="Arial"/>
        </w:rPr>
        <w:t>en</w:t>
      </w:r>
      <w:r w:rsidRPr="00D16A7A">
        <w:rPr>
          <w:rFonts w:ascii="Arial" w:hAnsi="Arial" w:cs="Arial"/>
          <w:spacing w:val="-4"/>
        </w:rPr>
        <w:t xml:space="preserve"> </w:t>
      </w:r>
      <w:r w:rsidRPr="00D16A7A">
        <w:rPr>
          <w:rFonts w:ascii="Arial" w:hAnsi="Arial" w:cs="Arial"/>
        </w:rPr>
        <w:t>el</w:t>
      </w:r>
      <w:r w:rsidRPr="00D16A7A">
        <w:rPr>
          <w:rFonts w:ascii="Arial" w:hAnsi="Arial" w:cs="Arial"/>
          <w:spacing w:val="-7"/>
        </w:rPr>
        <w:t xml:space="preserve"> </w:t>
      </w:r>
      <w:r w:rsidRPr="00D16A7A">
        <w:rPr>
          <w:rFonts w:ascii="Arial" w:hAnsi="Arial" w:cs="Arial"/>
        </w:rPr>
        <w:t>plan</w:t>
      </w:r>
      <w:r w:rsidRPr="00D16A7A">
        <w:rPr>
          <w:rFonts w:ascii="Arial" w:hAnsi="Arial" w:cs="Arial"/>
          <w:spacing w:val="-3"/>
        </w:rPr>
        <w:t xml:space="preserve"> </w:t>
      </w:r>
      <w:r w:rsidRPr="00D16A7A">
        <w:rPr>
          <w:rFonts w:ascii="Arial" w:hAnsi="Arial" w:cs="Arial"/>
        </w:rPr>
        <w:t>estratégico</w:t>
      </w:r>
      <w:r w:rsidRPr="00D16A7A">
        <w:rPr>
          <w:rFonts w:ascii="Arial" w:hAnsi="Arial" w:cs="Arial"/>
          <w:spacing w:val="-1"/>
        </w:rPr>
        <w:t xml:space="preserve"> </w:t>
      </w:r>
      <w:r w:rsidRPr="00D16A7A">
        <w:rPr>
          <w:rFonts w:ascii="Arial" w:hAnsi="Arial" w:cs="Arial"/>
        </w:rPr>
        <w:t>y</w:t>
      </w:r>
      <w:r w:rsidRPr="00D16A7A">
        <w:rPr>
          <w:rFonts w:ascii="Arial" w:hAnsi="Arial" w:cs="Arial"/>
          <w:spacing w:val="-4"/>
        </w:rPr>
        <w:t xml:space="preserve"> </w:t>
      </w:r>
      <w:r w:rsidRPr="00D16A7A">
        <w:rPr>
          <w:rFonts w:ascii="Arial" w:hAnsi="Arial" w:cs="Arial"/>
        </w:rPr>
        <w:t>en</w:t>
      </w:r>
      <w:r w:rsidRPr="00D16A7A">
        <w:rPr>
          <w:rFonts w:ascii="Arial" w:hAnsi="Arial" w:cs="Arial"/>
          <w:spacing w:val="-65"/>
        </w:rPr>
        <w:t xml:space="preserve"> </w:t>
      </w:r>
      <w:r w:rsidRPr="00D16A7A">
        <w:rPr>
          <w:rFonts w:ascii="Arial" w:hAnsi="Arial" w:cs="Arial"/>
        </w:rPr>
        <w:t>el</w:t>
      </w:r>
      <w:r w:rsidRPr="00D16A7A">
        <w:rPr>
          <w:rFonts w:ascii="Arial" w:hAnsi="Arial" w:cs="Arial"/>
          <w:spacing w:val="-6"/>
        </w:rPr>
        <w:t xml:space="preserve"> </w:t>
      </w:r>
      <w:r w:rsidRPr="00D16A7A">
        <w:rPr>
          <w:rFonts w:ascii="Arial" w:hAnsi="Arial" w:cs="Arial"/>
        </w:rPr>
        <w:t>funcionamiento</w:t>
      </w:r>
      <w:r w:rsidRPr="00D16A7A">
        <w:rPr>
          <w:rFonts w:ascii="Arial" w:hAnsi="Arial" w:cs="Arial"/>
          <w:spacing w:val="-4"/>
        </w:rPr>
        <w:t xml:space="preserve"> </w:t>
      </w:r>
      <w:r w:rsidRPr="00D16A7A">
        <w:rPr>
          <w:rFonts w:ascii="Arial" w:hAnsi="Arial" w:cs="Arial"/>
        </w:rPr>
        <w:t>de</w:t>
      </w:r>
      <w:r w:rsidRPr="00D16A7A">
        <w:rPr>
          <w:rFonts w:ascii="Arial" w:hAnsi="Arial" w:cs="Arial"/>
          <w:spacing w:val="-4"/>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Entidad,</w:t>
      </w:r>
      <w:r w:rsidRPr="00D16A7A">
        <w:rPr>
          <w:rFonts w:ascii="Arial" w:hAnsi="Arial" w:cs="Arial"/>
          <w:spacing w:val="-3"/>
        </w:rPr>
        <w:t xml:space="preserve"> </w:t>
      </w:r>
      <w:r w:rsidRPr="00D16A7A">
        <w:rPr>
          <w:rFonts w:ascii="Arial" w:hAnsi="Arial" w:cs="Arial"/>
        </w:rPr>
        <w:t>la</w:t>
      </w:r>
      <w:r w:rsidRPr="00D16A7A">
        <w:rPr>
          <w:rFonts w:ascii="Arial" w:hAnsi="Arial" w:cs="Arial"/>
          <w:spacing w:val="-3"/>
        </w:rPr>
        <w:t xml:space="preserve"> </w:t>
      </w:r>
      <w:r w:rsidRPr="00D16A7A">
        <w:rPr>
          <w:rFonts w:ascii="Arial" w:hAnsi="Arial" w:cs="Arial"/>
        </w:rPr>
        <w:t>prestación</w:t>
      </w:r>
      <w:r w:rsidRPr="00D16A7A">
        <w:rPr>
          <w:rFonts w:ascii="Arial" w:hAnsi="Arial" w:cs="Arial"/>
          <w:spacing w:val="-3"/>
        </w:rPr>
        <w:t xml:space="preserve"> </w:t>
      </w:r>
      <w:r w:rsidRPr="00D16A7A">
        <w:rPr>
          <w:rFonts w:ascii="Arial" w:hAnsi="Arial" w:cs="Arial"/>
        </w:rPr>
        <w:t>óptima</w:t>
      </w:r>
      <w:r w:rsidRPr="00D16A7A">
        <w:rPr>
          <w:rFonts w:ascii="Arial" w:hAnsi="Arial" w:cs="Arial"/>
          <w:spacing w:val="-4"/>
        </w:rPr>
        <w:t xml:space="preserve"> </w:t>
      </w:r>
      <w:r w:rsidRPr="00D16A7A">
        <w:rPr>
          <w:rFonts w:ascii="Arial" w:hAnsi="Arial" w:cs="Arial"/>
        </w:rPr>
        <w:t>y</w:t>
      </w:r>
      <w:r w:rsidRPr="00D16A7A">
        <w:rPr>
          <w:rFonts w:ascii="Arial" w:hAnsi="Arial" w:cs="Arial"/>
          <w:spacing w:val="-4"/>
        </w:rPr>
        <w:t xml:space="preserve"> </w:t>
      </w:r>
      <w:r w:rsidRPr="00D16A7A">
        <w:rPr>
          <w:rFonts w:ascii="Arial" w:hAnsi="Arial" w:cs="Arial"/>
        </w:rPr>
        <w:t>la</w:t>
      </w:r>
      <w:r w:rsidRPr="00D16A7A">
        <w:rPr>
          <w:rFonts w:ascii="Arial" w:hAnsi="Arial" w:cs="Arial"/>
          <w:spacing w:val="-2"/>
        </w:rPr>
        <w:t xml:space="preserve"> </w:t>
      </w:r>
      <w:r w:rsidRPr="00D16A7A">
        <w:rPr>
          <w:rFonts w:ascii="Arial" w:hAnsi="Arial" w:cs="Arial"/>
        </w:rPr>
        <w:t>expansión</w:t>
      </w:r>
      <w:r w:rsidRPr="00D16A7A">
        <w:rPr>
          <w:rFonts w:ascii="Arial" w:hAnsi="Arial" w:cs="Arial"/>
          <w:spacing w:val="-3"/>
        </w:rPr>
        <w:t xml:space="preserve"> </w:t>
      </w:r>
      <w:r w:rsidRPr="00D16A7A">
        <w:rPr>
          <w:rFonts w:ascii="Arial" w:hAnsi="Arial" w:cs="Arial"/>
        </w:rPr>
        <w:t>de</w:t>
      </w:r>
      <w:r w:rsidRPr="00D16A7A">
        <w:rPr>
          <w:rFonts w:ascii="Arial" w:hAnsi="Arial" w:cs="Arial"/>
          <w:spacing w:val="-2"/>
        </w:rPr>
        <w:t xml:space="preserve"> </w:t>
      </w:r>
      <w:r w:rsidRPr="00D16A7A">
        <w:rPr>
          <w:rFonts w:ascii="Arial" w:hAnsi="Arial" w:cs="Arial"/>
        </w:rPr>
        <w:t>la</w:t>
      </w:r>
      <w:r w:rsidRPr="00D16A7A">
        <w:rPr>
          <w:rFonts w:ascii="Arial" w:hAnsi="Arial" w:cs="Arial"/>
          <w:spacing w:val="-2"/>
        </w:rPr>
        <w:t xml:space="preserve"> </w:t>
      </w:r>
      <w:r w:rsidRPr="00D16A7A">
        <w:rPr>
          <w:rFonts w:ascii="Arial" w:hAnsi="Arial" w:cs="Arial"/>
        </w:rPr>
        <w:t>infraestructura</w:t>
      </w:r>
      <w:r w:rsidRPr="00D16A7A">
        <w:rPr>
          <w:rFonts w:ascii="Arial" w:hAnsi="Arial" w:cs="Arial"/>
          <w:spacing w:val="-65"/>
        </w:rPr>
        <w:t xml:space="preserve"> </w:t>
      </w:r>
      <w:r w:rsidRPr="00D16A7A">
        <w:rPr>
          <w:rFonts w:ascii="Arial" w:hAnsi="Arial" w:cs="Arial"/>
        </w:rPr>
        <w:t>como</w:t>
      </w:r>
      <w:r w:rsidRPr="00D16A7A">
        <w:rPr>
          <w:rFonts w:ascii="Arial" w:hAnsi="Arial" w:cs="Arial"/>
          <w:spacing w:val="-3"/>
        </w:rPr>
        <w:t xml:space="preserve"> </w:t>
      </w:r>
      <w:r w:rsidRPr="00D16A7A">
        <w:rPr>
          <w:rFonts w:ascii="Arial" w:hAnsi="Arial" w:cs="Arial"/>
        </w:rPr>
        <w:t>de</w:t>
      </w:r>
      <w:r w:rsidRPr="00D16A7A">
        <w:rPr>
          <w:rFonts w:ascii="Arial" w:hAnsi="Arial" w:cs="Arial"/>
          <w:spacing w:val="-2"/>
        </w:rPr>
        <w:t xml:space="preserve"> </w:t>
      </w:r>
      <w:r w:rsidRPr="00D16A7A">
        <w:rPr>
          <w:rFonts w:ascii="Arial" w:hAnsi="Arial" w:cs="Arial"/>
        </w:rPr>
        <w:t>los servicios.</w:t>
      </w:r>
    </w:p>
    <w:p w14:paraId="358FA4F0" w14:textId="77777777" w:rsidR="001215C0" w:rsidRPr="00D16A7A" w:rsidRDefault="001215C0">
      <w:pPr>
        <w:pStyle w:val="Textoindependiente"/>
        <w:rPr>
          <w:rFonts w:ascii="Arial" w:hAnsi="Arial" w:cs="Arial"/>
        </w:rPr>
      </w:pPr>
    </w:p>
    <w:p w14:paraId="28F58DDB" w14:textId="5F4D5949" w:rsidR="001215C0" w:rsidRDefault="00587B66" w:rsidP="00F10F00">
      <w:pPr>
        <w:pStyle w:val="Textoindependiente"/>
        <w:ind w:left="1202" w:right="631"/>
        <w:jc w:val="both"/>
        <w:rPr>
          <w:rFonts w:ascii="Arial" w:hAnsi="Arial" w:cs="Arial"/>
          <w:position w:val="8"/>
          <w:sz w:val="16"/>
        </w:rPr>
      </w:pPr>
      <w:r w:rsidRPr="00D16A7A">
        <w:rPr>
          <w:rFonts w:ascii="Arial" w:hAnsi="Arial" w:cs="Arial"/>
        </w:rPr>
        <w:t>Por</w:t>
      </w:r>
      <w:r w:rsidRPr="00D16A7A">
        <w:rPr>
          <w:rFonts w:ascii="Arial" w:hAnsi="Arial" w:cs="Arial"/>
          <w:spacing w:val="-5"/>
        </w:rPr>
        <w:t xml:space="preserve"> </w:t>
      </w:r>
      <w:r w:rsidRPr="00D16A7A">
        <w:rPr>
          <w:rFonts w:ascii="Arial" w:hAnsi="Arial" w:cs="Arial"/>
        </w:rPr>
        <w:t>último,</w:t>
      </w:r>
      <w:r w:rsidRPr="00D16A7A">
        <w:rPr>
          <w:rFonts w:ascii="Arial" w:hAnsi="Arial" w:cs="Arial"/>
          <w:spacing w:val="-5"/>
        </w:rPr>
        <w:t xml:space="preserve"> </w:t>
      </w:r>
      <w:r w:rsidRPr="00D16A7A">
        <w:rPr>
          <w:rFonts w:ascii="Arial" w:hAnsi="Arial" w:cs="Arial"/>
        </w:rPr>
        <w:t>reafirmar</w:t>
      </w:r>
      <w:r w:rsidRPr="00D16A7A">
        <w:rPr>
          <w:rFonts w:ascii="Arial" w:hAnsi="Arial" w:cs="Arial"/>
          <w:spacing w:val="-5"/>
        </w:rPr>
        <w:t xml:space="preserve"> </w:t>
      </w:r>
      <w:r w:rsidRPr="00D16A7A">
        <w:rPr>
          <w:rFonts w:ascii="Arial" w:hAnsi="Arial" w:cs="Arial"/>
        </w:rPr>
        <w:t>el</w:t>
      </w:r>
      <w:r w:rsidRPr="00D16A7A">
        <w:rPr>
          <w:rFonts w:ascii="Arial" w:hAnsi="Arial" w:cs="Arial"/>
          <w:spacing w:val="-7"/>
        </w:rPr>
        <w:t xml:space="preserve"> </w:t>
      </w:r>
      <w:r w:rsidRPr="00D16A7A">
        <w:rPr>
          <w:rFonts w:ascii="Arial" w:hAnsi="Arial" w:cs="Arial"/>
        </w:rPr>
        <w:t>crecimiento</w:t>
      </w:r>
      <w:r w:rsidRPr="00D16A7A">
        <w:rPr>
          <w:rFonts w:ascii="Arial" w:hAnsi="Arial" w:cs="Arial"/>
          <w:spacing w:val="-6"/>
        </w:rPr>
        <w:t xml:space="preserve"> </w:t>
      </w:r>
      <w:r w:rsidRPr="00D16A7A">
        <w:rPr>
          <w:rFonts w:ascii="Arial" w:hAnsi="Arial" w:cs="Arial"/>
        </w:rPr>
        <w:t>presupuestal</w:t>
      </w:r>
      <w:r w:rsidRPr="00D16A7A">
        <w:rPr>
          <w:rFonts w:ascii="Arial" w:hAnsi="Arial" w:cs="Arial"/>
          <w:spacing w:val="-5"/>
        </w:rPr>
        <w:t xml:space="preserve"> </w:t>
      </w:r>
      <w:r w:rsidRPr="00D16A7A">
        <w:rPr>
          <w:rFonts w:ascii="Arial" w:hAnsi="Arial" w:cs="Arial"/>
        </w:rPr>
        <w:t>de</w:t>
      </w:r>
      <w:r w:rsidRPr="00D16A7A">
        <w:rPr>
          <w:rFonts w:ascii="Arial" w:hAnsi="Arial" w:cs="Arial"/>
          <w:spacing w:val="-4"/>
        </w:rPr>
        <w:t xml:space="preserve"> </w:t>
      </w:r>
      <w:r w:rsidRPr="00D16A7A">
        <w:rPr>
          <w:rFonts w:ascii="Arial" w:hAnsi="Arial" w:cs="Arial"/>
        </w:rPr>
        <w:t>la</w:t>
      </w:r>
      <w:r w:rsidRPr="00D16A7A">
        <w:rPr>
          <w:rFonts w:ascii="Arial" w:hAnsi="Arial" w:cs="Arial"/>
          <w:spacing w:val="-4"/>
        </w:rPr>
        <w:t xml:space="preserve"> </w:t>
      </w:r>
      <w:r w:rsidRPr="00D16A7A">
        <w:rPr>
          <w:rFonts w:ascii="Arial" w:hAnsi="Arial" w:cs="Arial"/>
        </w:rPr>
        <w:t>Cámara</w:t>
      </w:r>
      <w:r w:rsidRPr="00D16A7A">
        <w:rPr>
          <w:rFonts w:ascii="Arial" w:hAnsi="Arial" w:cs="Arial"/>
          <w:spacing w:val="-7"/>
        </w:rPr>
        <w:t xml:space="preserve"> </w:t>
      </w:r>
      <w:r w:rsidRPr="00D16A7A">
        <w:rPr>
          <w:rFonts w:ascii="Arial" w:hAnsi="Arial" w:cs="Arial"/>
        </w:rPr>
        <w:t>de</w:t>
      </w:r>
      <w:r w:rsidRPr="00D16A7A">
        <w:rPr>
          <w:rFonts w:ascii="Arial" w:hAnsi="Arial" w:cs="Arial"/>
          <w:spacing w:val="-4"/>
        </w:rPr>
        <w:t xml:space="preserve"> </w:t>
      </w:r>
      <w:r w:rsidRPr="00D16A7A">
        <w:rPr>
          <w:rFonts w:ascii="Arial" w:hAnsi="Arial" w:cs="Arial"/>
        </w:rPr>
        <w:t>Comercio</w:t>
      </w:r>
      <w:r w:rsidRPr="00D16A7A">
        <w:rPr>
          <w:rFonts w:ascii="Arial" w:hAnsi="Arial" w:cs="Arial"/>
          <w:spacing w:val="-6"/>
        </w:rPr>
        <w:t xml:space="preserve"> </w:t>
      </w:r>
      <w:r w:rsidRPr="00D16A7A">
        <w:rPr>
          <w:rFonts w:ascii="Arial" w:hAnsi="Arial" w:cs="Arial"/>
        </w:rPr>
        <w:t>el</w:t>
      </w:r>
      <w:r w:rsidRPr="00D16A7A">
        <w:rPr>
          <w:rFonts w:ascii="Arial" w:hAnsi="Arial" w:cs="Arial"/>
          <w:spacing w:val="-5"/>
        </w:rPr>
        <w:t xml:space="preserve"> </w:t>
      </w:r>
      <w:r w:rsidRPr="00D16A7A">
        <w:rPr>
          <w:rFonts w:ascii="Arial" w:hAnsi="Arial" w:cs="Arial"/>
        </w:rPr>
        <w:t>cual</w:t>
      </w:r>
      <w:r w:rsidRPr="00D16A7A">
        <w:rPr>
          <w:rFonts w:ascii="Arial" w:hAnsi="Arial" w:cs="Arial"/>
          <w:spacing w:val="-4"/>
        </w:rPr>
        <w:t xml:space="preserve"> </w:t>
      </w:r>
      <w:r w:rsidRPr="00D16A7A">
        <w:rPr>
          <w:rFonts w:ascii="Arial" w:hAnsi="Arial" w:cs="Arial"/>
        </w:rPr>
        <w:t>le</w:t>
      </w:r>
      <w:r w:rsidRPr="00D16A7A">
        <w:rPr>
          <w:rFonts w:ascii="Arial" w:hAnsi="Arial" w:cs="Arial"/>
          <w:spacing w:val="-6"/>
        </w:rPr>
        <w:t xml:space="preserve"> </w:t>
      </w:r>
      <w:r w:rsidRPr="00D16A7A">
        <w:rPr>
          <w:rFonts w:ascii="Arial" w:hAnsi="Arial" w:cs="Arial"/>
        </w:rPr>
        <w:t>ha</w:t>
      </w:r>
      <w:r w:rsidRPr="00D16A7A">
        <w:rPr>
          <w:rFonts w:ascii="Arial" w:hAnsi="Arial" w:cs="Arial"/>
          <w:spacing w:val="-65"/>
        </w:rPr>
        <w:t xml:space="preserve"> </w:t>
      </w:r>
      <w:r w:rsidRPr="00D16A7A">
        <w:rPr>
          <w:rFonts w:ascii="Arial" w:hAnsi="Arial" w:cs="Arial"/>
        </w:rPr>
        <w:t>permitido</w:t>
      </w:r>
      <w:r w:rsidRPr="00D16A7A">
        <w:rPr>
          <w:rFonts w:ascii="Arial" w:hAnsi="Arial" w:cs="Arial"/>
          <w:spacing w:val="17"/>
        </w:rPr>
        <w:t xml:space="preserve"> </w:t>
      </w:r>
      <w:r w:rsidRPr="00D16A7A">
        <w:rPr>
          <w:rFonts w:ascii="Arial" w:hAnsi="Arial" w:cs="Arial"/>
        </w:rPr>
        <w:t>entre</w:t>
      </w:r>
      <w:r w:rsidRPr="00D16A7A">
        <w:rPr>
          <w:rFonts w:ascii="Arial" w:hAnsi="Arial" w:cs="Arial"/>
          <w:spacing w:val="14"/>
        </w:rPr>
        <w:t xml:space="preserve"> </w:t>
      </w:r>
      <w:r w:rsidRPr="00D16A7A">
        <w:rPr>
          <w:rFonts w:ascii="Arial" w:hAnsi="Arial" w:cs="Arial"/>
        </w:rPr>
        <w:t>otras</w:t>
      </w:r>
      <w:r w:rsidRPr="00D16A7A">
        <w:rPr>
          <w:rFonts w:ascii="Arial" w:hAnsi="Arial" w:cs="Arial"/>
          <w:spacing w:val="16"/>
        </w:rPr>
        <w:t xml:space="preserve"> </w:t>
      </w:r>
      <w:r w:rsidRPr="00D16A7A">
        <w:rPr>
          <w:rFonts w:ascii="Arial" w:hAnsi="Arial" w:cs="Arial"/>
        </w:rPr>
        <w:t>inversiones,</w:t>
      </w:r>
      <w:r w:rsidRPr="00D16A7A">
        <w:rPr>
          <w:rFonts w:ascii="Arial" w:hAnsi="Arial" w:cs="Arial"/>
          <w:spacing w:val="17"/>
        </w:rPr>
        <w:t xml:space="preserve"> </w:t>
      </w:r>
      <w:r w:rsidRPr="00D16A7A">
        <w:rPr>
          <w:rFonts w:ascii="Arial" w:hAnsi="Arial" w:cs="Arial"/>
        </w:rPr>
        <w:t>ser</w:t>
      </w:r>
      <w:r w:rsidRPr="00D16A7A">
        <w:rPr>
          <w:rFonts w:ascii="Arial" w:hAnsi="Arial" w:cs="Arial"/>
          <w:spacing w:val="13"/>
        </w:rPr>
        <w:t xml:space="preserve"> </w:t>
      </w:r>
      <w:r w:rsidRPr="00D16A7A">
        <w:rPr>
          <w:rFonts w:ascii="Arial" w:hAnsi="Arial" w:cs="Arial"/>
        </w:rPr>
        <w:t>propietaria</w:t>
      </w:r>
      <w:r w:rsidRPr="00D16A7A">
        <w:rPr>
          <w:rFonts w:ascii="Arial" w:hAnsi="Arial" w:cs="Arial"/>
          <w:spacing w:val="17"/>
        </w:rPr>
        <w:t xml:space="preserve"> </w:t>
      </w:r>
      <w:r w:rsidRPr="00D16A7A">
        <w:rPr>
          <w:rFonts w:ascii="Arial" w:hAnsi="Arial" w:cs="Arial"/>
        </w:rPr>
        <w:t>de</w:t>
      </w:r>
      <w:r w:rsidRPr="00D16A7A">
        <w:rPr>
          <w:rFonts w:ascii="Arial" w:hAnsi="Arial" w:cs="Arial"/>
          <w:spacing w:val="17"/>
        </w:rPr>
        <w:t xml:space="preserve"> </w:t>
      </w:r>
      <w:r w:rsidRPr="00D16A7A">
        <w:rPr>
          <w:rFonts w:ascii="Arial" w:hAnsi="Arial" w:cs="Arial"/>
        </w:rPr>
        <w:t>las</w:t>
      </w:r>
      <w:r w:rsidRPr="00D16A7A">
        <w:rPr>
          <w:rFonts w:ascii="Arial" w:hAnsi="Arial" w:cs="Arial"/>
          <w:spacing w:val="15"/>
        </w:rPr>
        <w:t xml:space="preserve"> </w:t>
      </w:r>
      <w:r w:rsidRPr="00D16A7A">
        <w:rPr>
          <w:rFonts w:ascii="Arial" w:hAnsi="Arial" w:cs="Arial"/>
        </w:rPr>
        <w:t>oficinas</w:t>
      </w:r>
      <w:r w:rsidRPr="00D16A7A">
        <w:rPr>
          <w:rFonts w:ascii="Arial" w:hAnsi="Arial" w:cs="Arial"/>
          <w:spacing w:val="14"/>
        </w:rPr>
        <w:t xml:space="preserve"> </w:t>
      </w:r>
      <w:r w:rsidRPr="00D16A7A">
        <w:rPr>
          <w:rFonts w:ascii="Arial" w:hAnsi="Arial" w:cs="Arial"/>
        </w:rPr>
        <w:t>receptoras</w:t>
      </w:r>
      <w:r w:rsidRPr="00D16A7A">
        <w:rPr>
          <w:rFonts w:ascii="Arial" w:hAnsi="Arial" w:cs="Arial"/>
          <w:spacing w:val="14"/>
        </w:rPr>
        <w:t xml:space="preserve"> </w:t>
      </w:r>
      <w:r w:rsidRPr="00D16A7A">
        <w:rPr>
          <w:rFonts w:ascii="Arial" w:hAnsi="Arial" w:cs="Arial"/>
        </w:rPr>
        <w:t>de</w:t>
      </w:r>
      <w:r w:rsidRPr="00D16A7A">
        <w:rPr>
          <w:rFonts w:ascii="Arial" w:hAnsi="Arial" w:cs="Arial"/>
          <w:spacing w:val="18"/>
        </w:rPr>
        <w:t xml:space="preserve"> </w:t>
      </w:r>
      <w:r w:rsidRPr="00D16A7A">
        <w:rPr>
          <w:rFonts w:ascii="Arial" w:hAnsi="Arial" w:cs="Arial"/>
        </w:rPr>
        <w:t>Villeta</w:t>
      </w:r>
      <w:r w:rsidRPr="00D16A7A">
        <w:rPr>
          <w:rFonts w:ascii="Arial" w:hAnsi="Arial" w:cs="Arial"/>
          <w:spacing w:val="15"/>
        </w:rPr>
        <w:t xml:space="preserve"> </w:t>
      </w:r>
      <w:r w:rsidRPr="00D16A7A">
        <w:rPr>
          <w:rFonts w:ascii="Arial" w:hAnsi="Arial" w:cs="Arial"/>
        </w:rPr>
        <w:t>y</w:t>
      </w:r>
      <w:r w:rsidR="00F10F00">
        <w:rPr>
          <w:rFonts w:ascii="Arial" w:hAnsi="Arial" w:cs="Arial"/>
        </w:rPr>
        <w:t xml:space="preserve"> </w:t>
      </w:r>
      <w:r w:rsidRPr="00D16A7A">
        <w:rPr>
          <w:rFonts w:ascii="Arial" w:hAnsi="Arial" w:cs="Arial"/>
        </w:rPr>
        <w:t>Funza (la oficina de Mosquera fue trasladada a Funza). En el año 2008 para el mes de</w:t>
      </w:r>
      <w:r w:rsidRPr="00D16A7A">
        <w:rPr>
          <w:rFonts w:ascii="Arial" w:hAnsi="Arial" w:cs="Arial"/>
          <w:spacing w:val="1"/>
        </w:rPr>
        <w:t xml:space="preserve"> </w:t>
      </w:r>
      <w:r w:rsidRPr="00D16A7A">
        <w:rPr>
          <w:rFonts w:ascii="Arial" w:hAnsi="Arial" w:cs="Arial"/>
        </w:rPr>
        <w:t>mayo</w:t>
      </w:r>
      <w:r w:rsidRPr="00D16A7A">
        <w:rPr>
          <w:rFonts w:ascii="Arial" w:hAnsi="Arial" w:cs="Arial"/>
          <w:spacing w:val="-13"/>
        </w:rPr>
        <w:t xml:space="preserve"> </w:t>
      </w:r>
      <w:r w:rsidRPr="00D16A7A">
        <w:rPr>
          <w:rFonts w:ascii="Arial" w:hAnsi="Arial" w:cs="Arial"/>
        </w:rPr>
        <w:t>se</w:t>
      </w:r>
      <w:r w:rsidRPr="00D16A7A">
        <w:rPr>
          <w:rFonts w:ascii="Arial" w:hAnsi="Arial" w:cs="Arial"/>
          <w:spacing w:val="-13"/>
        </w:rPr>
        <w:t xml:space="preserve"> </w:t>
      </w:r>
      <w:r w:rsidRPr="00D16A7A">
        <w:rPr>
          <w:rFonts w:ascii="Arial" w:hAnsi="Arial" w:cs="Arial"/>
        </w:rPr>
        <w:t>hace</w:t>
      </w:r>
      <w:r w:rsidRPr="00D16A7A">
        <w:rPr>
          <w:rFonts w:ascii="Arial" w:hAnsi="Arial" w:cs="Arial"/>
          <w:spacing w:val="-16"/>
        </w:rPr>
        <w:t xml:space="preserve"> </w:t>
      </w:r>
      <w:r w:rsidRPr="00D16A7A">
        <w:rPr>
          <w:rFonts w:ascii="Arial" w:hAnsi="Arial" w:cs="Arial"/>
        </w:rPr>
        <w:t>entrega</w:t>
      </w:r>
      <w:r w:rsidRPr="00D16A7A">
        <w:rPr>
          <w:rFonts w:ascii="Arial" w:hAnsi="Arial" w:cs="Arial"/>
          <w:spacing w:val="-16"/>
        </w:rPr>
        <w:t xml:space="preserve"> </w:t>
      </w:r>
      <w:r w:rsidRPr="00D16A7A">
        <w:rPr>
          <w:rFonts w:ascii="Arial" w:hAnsi="Arial" w:cs="Arial"/>
        </w:rPr>
        <w:t>de</w:t>
      </w:r>
      <w:r w:rsidRPr="00D16A7A">
        <w:rPr>
          <w:rFonts w:ascii="Arial" w:hAnsi="Arial" w:cs="Arial"/>
          <w:spacing w:val="-13"/>
        </w:rPr>
        <w:t xml:space="preserve"> </w:t>
      </w:r>
      <w:r w:rsidRPr="00D16A7A">
        <w:rPr>
          <w:rFonts w:ascii="Arial" w:hAnsi="Arial" w:cs="Arial"/>
        </w:rPr>
        <w:t>la</w:t>
      </w:r>
      <w:r w:rsidRPr="00D16A7A">
        <w:rPr>
          <w:rFonts w:ascii="Arial" w:hAnsi="Arial" w:cs="Arial"/>
          <w:spacing w:val="-16"/>
        </w:rPr>
        <w:t xml:space="preserve"> </w:t>
      </w:r>
      <w:r w:rsidRPr="00D16A7A">
        <w:rPr>
          <w:rFonts w:ascii="Arial" w:hAnsi="Arial" w:cs="Arial"/>
        </w:rPr>
        <w:t>nueva</w:t>
      </w:r>
      <w:r w:rsidRPr="00D16A7A">
        <w:rPr>
          <w:rFonts w:ascii="Arial" w:hAnsi="Arial" w:cs="Arial"/>
          <w:spacing w:val="-12"/>
        </w:rPr>
        <w:t xml:space="preserve"> </w:t>
      </w:r>
      <w:r w:rsidRPr="00D16A7A">
        <w:rPr>
          <w:rFonts w:ascii="Arial" w:hAnsi="Arial" w:cs="Arial"/>
        </w:rPr>
        <w:t>sede</w:t>
      </w:r>
      <w:r w:rsidRPr="00D16A7A">
        <w:rPr>
          <w:rFonts w:ascii="Arial" w:hAnsi="Arial" w:cs="Arial"/>
          <w:spacing w:val="-13"/>
        </w:rPr>
        <w:t xml:space="preserve"> </w:t>
      </w:r>
      <w:r w:rsidRPr="00D16A7A">
        <w:rPr>
          <w:rFonts w:ascii="Arial" w:hAnsi="Arial" w:cs="Arial"/>
        </w:rPr>
        <w:t>de</w:t>
      </w:r>
      <w:r w:rsidRPr="00D16A7A">
        <w:rPr>
          <w:rFonts w:ascii="Arial" w:hAnsi="Arial" w:cs="Arial"/>
          <w:spacing w:val="-13"/>
        </w:rPr>
        <w:t xml:space="preserve"> </w:t>
      </w:r>
      <w:r w:rsidRPr="00D16A7A">
        <w:rPr>
          <w:rFonts w:ascii="Arial" w:hAnsi="Arial" w:cs="Arial"/>
        </w:rPr>
        <w:t>la</w:t>
      </w:r>
      <w:r w:rsidRPr="00D16A7A">
        <w:rPr>
          <w:rFonts w:ascii="Arial" w:hAnsi="Arial" w:cs="Arial"/>
          <w:spacing w:val="-16"/>
        </w:rPr>
        <w:t xml:space="preserve"> </w:t>
      </w:r>
      <w:r w:rsidRPr="00D16A7A">
        <w:rPr>
          <w:rFonts w:ascii="Arial" w:hAnsi="Arial" w:cs="Arial"/>
        </w:rPr>
        <w:t>Cámara</w:t>
      </w:r>
      <w:r w:rsidRPr="00D16A7A">
        <w:rPr>
          <w:rFonts w:ascii="Arial" w:hAnsi="Arial" w:cs="Arial"/>
          <w:spacing w:val="-16"/>
        </w:rPr>
        <w:t xml:space="preserve"> </w:t>
      </w:r>
      <w:r w:rsidRPr="00D16A7A">
        <w:rPr>
          <w:rFonts w:ascii="Arial" w:hAnsi="Arial" w:cs="Arial"/>
        </w:rPr>
        <w:t>de</w:t>
      </w:r>
      <w:r w:rsidRPr="00D16A7A">
        <w:rPr>
          <w:rFonts w:ascii="Arial" w:hAnsi="Arial" w:cs="Arial"/>
          <w:spacing w:val="-13"/>
        </w:rPr>
        <w:t xml:space="preserve"> </w:t>
      </w:r>
      <w:r w:rsidRPr="00D16A7A">
        <w:rPr>
          <w:rFonts w:ascii="Arial" w:hAnsi="Arial" w:cs="Arial"/>
        </w:rPr>
        <w:t>Comercio,</w:t>
      </w:r>
      <w:r w:rsidRPr="00D16A7A">
        <w:rPr>
          <w:rFonts w:ascii="Arial" w:hAnsi="Arial" w:cs="Arial"/>
          <w:spacing w:val="-15"/>
        </w:rPr>
        <w:t xml:space="preserve"> </w:t>
      </w:r>
      <w:r w:rsidRPr="00D16A7A">
        <w:rPr>
          <w:rFonts w:ascii="Arial" w:hAnsi="Arial" w:cs="Arial"/>
        </w:rPr>
        <w:t>que</w:t>
      </w:r>
      <w:r w:rsidRPr="00D16A7A">
        <w:rPr>
          <w:rFonts w:ascii="Arial" w:hAnsi="Arial" w:cs="Arial"/>
          <w:spacing w:val="-13"/>
        </w:rPr>
        <w:t xml:space="preserve"> </w:t>
      </w:r>
      <w:r w:rsidRPr="00D16A7A">
        <w:rPr>
          <w:rFonts w:ascii="Arial" w:hAnsi="Arial" w:cs="Arial"/>
        </w:rPr>
        <w:t>desde</w:t>
      </w:r>
      <w:r w:rsidRPr="00D16A7A">
        <w:rPr>
          <w:rFonts w:ascii="Arial" w:hAnsi="Arial" w:cs="Arial"/>
          <w:spacing w:val="-13"/>
        </w:rPr>
        <w:t xml:space="preserve"> </w:t>
      </w:r>
      <w:r w:rsidRPr="00D16A7A">
        <w:rPr>
          <w:rFonts w:ascii="Arial" w:hAnsi="Arial" w:cs="Arial"/>
        </w:rPr>
        <w:t>ya</w:t>
      </w:r>
      <w:r w:rsidRPr="00D16A7A">
        <w:rPr>
          <w:rFonts w:ascii="Arial" w:hAnsi="Arial" w:cs="Arial"/>
          <w:spacing w:val="-13"/>
        </w:rPr>
        <w:t xml:space="preserve"> </w:t>
      </w:r>
      <w:r w:rsidRPr="00D16A7A">
        <w:rPr>
          <w:rFonts w:ascii="Arial" w:hAnsi="Arial" w:cs="Arial"/>
        </w:rPr>
        <w:t>genera</w:t>
      </w:r>
      <w:r w:rsidRPr="00D16A7A">
        <w:rPr>
          <w:rFonts w:ascii="Arial" w:hAnsi="Arial" w:cs="Arial"/>
          <w:spacing w:val="-64"/>
        </w:rPr>
        <w:t xml:space="preserve"> </w:t>
      </w:r>
      <w:r w:rsidRPr="00D16A7A">
        <w:rPr>
          <w:rFonts w:ascii="Arial" w:hAnsi="Arial" w:cs="Arial"/>
        </w:rPr>
        <w:t>impacto</w:t>
      </w:r>
      <w:r w:rsidRPr="00D16A7A">
        <w:rPr>
          <w:rFonts w:ascii="Arial" w:hAnsi="Arial" w:cs="Arial"/>
          <w:spacing w:val="-13"/>
        </w:rPr>
        <w:t xml:space="preserve"> </w:t>
      </w:r>
      <w:r w:rsidRPr="00D16A7A">
        <w:rPr>
          <w:rFonts w:ascii="Arial" w:hAnsi="Arial" w:cs="Arial"/>
        </w:rPr>
        <w:t>no</w:t>
      </w:r>
      <w:r w:rsidRPr="00D16A7A">
        <w:rPr>
          <w:rFonts w:ascii="Arial" w:hAnsi="Arial" w:cs="Arial"/>
          <w:spacing w:val="-13"/>
        </w:rPr>
        <w:t xml:space="preserve"> </w:t>
      </w:r>
      <w:r w:rsidRPr="00D16A7A">
        <w:rPr>
          <w:rFonts w:ascii="Arial" w:hAnsi="Arial" w:cs="Arial"/>
        </w:rPr>
        <w:t>solo</w:t>
      </w:r>
      <w:r w:rsidRPr="00D16A7A">
        <w:rPr>
          <w:rFonts w:ascii="Arial" w:hAnsi="Arial" w:cs="Arial"/>
          <w:spacing w:val="-14"/>
        </w:rPr>
        <w:t xml:space="preserve"> </w:t>
      </w:r>
      <w:r w:rsidRPr="00D16A7A">
        <w:rPr>
          <w:rFonts w:ascii="Arial" w:hAnsi="Arial" w:cs="Arial"/>
        </w:rPr>
        <w:t>por</w:t>
      </w:r>
      <w:r w:rsidRPr="00D16A7A">
        <w:rPr>
          <w:rFonts w:ascii="Arial" w:hAnsi="Arial" w:cs="Arial"/>
          <w:spacing w:val="-15"/>
        </w:rPr>
        <w:t xml:space="preserve"> </w:t>
      </w:r>
      <w:r w:rsidRPr="00D16A7A">
        <w:rPr>
          <w:rFonts w:ascii="Arial" w:hAnsi="Arial" w:cs="Arial"/>
        </w:rPr>
        <w:t>su</w:t>
      </w:r>
      <w:r w:rsidRPr="00D16A7A">
        <w:rPr>
          <w:rFonts w:ascii="Arial" w:hAnsi="Arial" w:cs="Arial"/>
          <w:spacing w:val="-13"/>
        </w:rPr>
        <w:t xml:space="preserve"> </w:t>
      </w:r>
      <w:r w:rsidRPr="00D16A7A">
        <w:rPr>
          <w:rFonts w:ascii="Arial" w:hAnsi="Arial" w:cs="Arial"/>
        </w:rPr>
        <w:t>infraestructura</w:t>
      </w:r>
      <w:r w:rsidRPr="00D16A7A">
        <w:rPr>
          <w:rFonts w:ascii="Arial" w:hAnsi="Arial" w:cs="Arial"/>
          <w:spacing w:val="-11"/>
        </w:rPr>
        <w:t xml:space="preserve"> </w:t>
      </w:r>
      <w:r w:rsidRPr="00D16A7A">
        <w:rPr>
          <w:rFonts w:ascii="Arial" w:hAnsi="Arial" w:cs="Arial"/>
        </w:rPr>
        <w:t>sino</w:t>
      </w:r>
      <w:r w:rsidRPr="00D16A7A">
        <w:rPr>
          <w:rFonts w:ascii="Arial" w:hAnsi="Arial" w:cs="Arial"/>
          <w:spacing w:val="-13"/>
        </w:rPr>
        <w:t xml:space="preserve"> </w:t>
      </w:r>
      <w:r w:rsidRPr="00D16A7A">
        <w:rPr>
          <w:rFonts w:ascii="Arial" w:hAnsi="Arial" w:cs="Arial"/>
        </w:rPr>
        <w:t>por</w:t>
      </w:r>
      <w:r w:rsidRPr="00D16A7A">
        <w:rPr>
          <w:rFonts w:ascii="Arial" w:hAnsi="Arial" w:cs="Arial"/>
          <w:spacing w:val="-15"/>
        </w:rPr>
        <w:t xml:space="preserve"> </w:t>
      </w:r>
      <w:r w:rsidRPr="00D16A7A">
        <w:rPr>
          <w:rFonts w:ascii="Arial" w:hAnsi="Arial" w:cs="Arial"/>
        </w:rPr>
        <w:t>las</w:t>
      </w:r>
      <w:r w:rsidRPr="00D16A7A">
        <w:rPr>
          <w:rFonts w:ascii="Arial" w:hAnsi="Arial" w:cs="Arial"/>
          <w:spacing w:val="-11"/>
        </w:rPr>
        <w:t xml:space="preserve"> </w:t>
      </w:r>
      <w:r w:rsidRPr="00D16A7A">
        <w:rPr>
          <w:rFonts w:ascii="Arial" w:hAnsi="Arial" w:cs="Arial"/>
        </w:rPr>
        <w:t>grandes</w:t>
      </w:r>
      <w:r w:rsidRPr="00D16A7A">
        <w:rPr>
          <w:rFonts w:ascii="Arial" w:hAnsi="Arial" w:cs="Arial"/>
          <w:spacing w:val="-14"/>
        </w:rPr>
        <w:t xml:space="preserve"> </w:t>
      </w:r>
      <w:r w:rsidRPr="00D16A7A">
        <w:rPr>
          <w:rFonts w:ascii="Arial" w:hAnsi="Arial" w:cs="Arial"/>
        </w:rPr>
        <w:t>oportunidades</w:t>
      </w:r>
      <w:r w:rsidRPr="00D16A7A">
        <w:rPr>
          <w:rFonts w:ascii="Arial" w:hAnsi="Arial" w:cs="Arial"/>
          <w:spacing w:val="-14"/>
        </w:rPr>
        <w:t xml:space="preserve"> </w:t>
      </w:r>
      <w:r w:rsidRPr="00D16A7A">
        <w:rPr>
          <w:rFonts w:ascii="Arial" w:hAnsi="Arial" w:cs="Arial"/>
        </w:rPr>
        <w:t>y</w:t>
      </w:r>
      <w:r w:rsidRPr="00D16A7A">
        <w:rPr>
          <w:rFonts w:ascii="Arial" w:hAnsi="Arial" w:cs="Arial"/>
          <w:spacing w:val="-14"/>
        </w:rPr>
        <w:t xml:space="preserve"> </w:t>
      </w:r>
      <w:r w:rsidRPr="00D16A7A">
        <w:rPr>
          <w:rFonts w:ascii="Arial" w:hAnsi="Arial" w:cs="Arial"/>
        </w:rPr>
        <w:t>sus</w:t>
      </w:r>
      <w:r w:rsidRPr="00D16A7A">
        <w:rPr>
          <w:rFonts w:ascii="Arial" w:hAnsi="Arial" w:cs="Arial"/>
          <w:spacing w:val="-12"/>
        </w:rPr>
        <w:t xml:space="preserve"> </w:t>
      </w:r>
      <w:r w:rsidRPr="00D16A7A">
        <w:rPr>
          <w:rFonts w:ascii="Arial" w:hAnsi="Arial" w:cs="Arial"/>
        </w:rPr>
        <w:t>espacios,</w:t>
      </w:r>
      <w:r w:rsidRPr="00D16A7A">
        <w:rPr>
          <w:rFonts w:ascii="Arial" w:hAnsi="Arial" w:cs="Arial"/>
          <w:spacing w:val="-64"/>
        </w:rPr>
        <w:t xml:space="preserve"> </w:t>
      </w:r>
      <w:r w:rsidRPr="00D16A7A">
        <w:rPr>
          <w:rFonts w:ascii="Arial" w:hAnsi="Arial" w:cs="Arial"/>
        </w:rPr>
        <w:t>para la divulgación, las capacitaciones y en fin un sin número de facilidades. La Nueva</w:t>
      </w:r>
      <w:r w:rsidRPr="00D16A7A">
        <w:rPr>
          <w:rFonts w:ascii="Arial" w:hAnsi="Arial" w:cs="Arial"/>
          <w:spacing w:val="1"/>
        </w:rPr>
        <w:t xml:space="preserve"> </w:t>
      </w:r>
      <w:r w:rsidRPr="00D16A7A">
        <w:rPr>
          <w:rFonts w:ascii="Arial" w:hAnsi="Arial" w:cs="Arial"/>
        </w:rPr>
        <w:t>dirección de la Cámara</w:t>
      </w:r>
      <w:r w:rsidRPr="00D16A7A">
        <w:rPr>
          <w:rFonts w:ascii="Arial" w:hAnsi="Arial" w:cs="Arial"/>
          <w:spacing w:val="-1"/>
        </w:rPr>
        <w:t xml:space="preserve"> </w:t>
      </w:r>
      <w:r w:rsidRPr="00D16A7A">
        <w:rPr>
          <w:rFonts w:ascii="Arial" w:hAnsi="Arial" w:cs="Arial"/>
        </w:rPr>
        <w:t>de</w:t>
      </w:r>
      <w:r w:rsidRPr="00D16A7A">
        <w:rPr>
          <w:rFonts w:ascii="Arial" w:hAnsi="Arial" w:cs="Arial"/>
          <w:spacing w:val="-2"/>
        </w:rPr>
        <w:t xml:space="preserve"> </w:t>
      </w:r>
      <w:r w:rsidRPr="00D16A7A">
        <w:rPr>
          <w:rFonts w:ascii="Arial" w:hAnsi="Arial" w:cs="Arial"/>
        </w:rPr>
        <w:t>comercio es</w:t>
      </w:r>
      <w:r w:rsidRPr="00D16A7A">
        <w:rPr>
          <w:rFonts w:ascii="Arial" w:hAnsi="Arial" w:cs="Arial"/>
          <w:spacing w:val="-3"/>
        </w:rPr>
        <w:t xml:space="preserve"> </w:t>
      </w:r>
      <w:r w:rsidRPr="00D16A7A">
        <w:rPr>
          <w:rFonts w:ascii="Arial" w:hAnsi="Arial" w:cs="Arial"/>
        </w:rPr>
        <w:t>la</w:t>
      </w:r>
      <w:r w:rsidRPr="00D16A7A">
        <w:rPr>
          <w:rFonts w:ascii="Arial" w:hAnsi="Arial" w:cs="Arial"/>
          <w:spacing w:val="-1"/>
        </w:rPr>
        <w:t xml:space="preserve"> </w:t>
      </w:r>
      <w:proofErr w:type="spellStart"/>
      <w:r w:rsidRPr="00D16A7A">
        <w:rPr>
          <w:rFonts w:ascii="Arial" w:hAnsi="Arial" w:cs="Arial"/>
        </w:rPr>
        <w:t>Cra</w:t>
      </w:r>
      <w:proofErr w:type="spellEnd"/>
      <w:r w:rsidRPr="00D16A7A">
        <w:rPr>
          <w:rFonts w:ascii="Arial" w:hAnsi="Arial" w:cs="Arial"/>
        </w:rPr>
        <w:t>.</w:t>
      </w:r>
      <w:r w:rsidRPr="00D16A7A">
        <w:rPr>
          <w:rFonts w:ascii="Arial" w:hAnsi="Arial" w:cs="Arial"/>
          <w:spacing w:val="1"/>
        </w:rPr>
        <w:t xml:space="preserve"> </w:t>
      </w:r>
      <w:r w:rsidRPr="00D16A7A">
        <w:rPr>
          <w:rFonts w:ascii="Arial" w:hAnsi="Arial" w:cs="Arial"/>
        </w:rPr>
        <w:t>3 No</w:t>
      </w:r>
      <w:r w:rsidRPr="00D16A7A">
        <w:rPr>
          <w:rFonts w:ascii="Arial" w:hAnsi="Arial" w:cs="Arial"/>
          <w:spacing w:val="-1"/>
        </w:rPr>
        <w:t xml:space="preserve"> </w:t>
      </w:r>
      <w:r w:rsidRPr="00D16A7A">
        <w:rPr>
          <w:rFonts w:ascii="Arial" w:hAnsi="Arial" w:cs="Arial"/>
        </w:rPr>
        <w:t>4-60.</w:t>
      </w:r>
      <w:r w:rsidRPr="00D16A7A">
        <w:rPr>
          <w:rFonts w:ascii="Arial" w:hAnsi="Arial" w:cs="Arial"/>
          <w:position w:val="8"/>
          <w:sz w:val="16"/>
        </w:rPr>
        <w:t>2</w:t>
      </w:r>
    </w:p>
    <w:p w14:paraId="53CA6BB7" w14:textId="77777777" w:rsidR="004E2E05" w:rsidRDefault="004E2E05" w:rsidP="00F10F00">
      <w:pPr>
        <w:pStyle w:val="Textoindependiente"/>
        <w:ind w:left="1202" w:right="631"/>
        <w:jc w:val="both"/>
        <w:rPr>
          <w:rFonts w:ascii="Arial" w:hAnsi="Arial" w:cs="Arial"/>
          <w:position w:val="8"/>
          <w:sz w:val="16"/>
        </w:rPr>
      </w:pPr>
    </w:p>
    <w:p w14:paraId="17933C40" w14:textId="64FAB111" w:rsidR="004E2E05" w:rsidRDefault="00E66558" w:rsidP="00F10F00">
      <w:pPr>
        <w:pStyle w:val="Textoindependiente"/>
        <w:ind w:left="1202" w:right="631"/>
        <w:jc w:val="both"/>
        <w:rPr>
          <w:rStyle w:val="eop"/>
          <w:color w:val="000000"/>
          <w:shd w:val="clear" w:color="auto" w:fill="FFFFFF"/>
        </w:rPr>
      </w:pPr>
      <w:r>
        <w:rPr>
          <w:rStyle w:val="normaltextrun"/>
          <w:color w:val="000000"/>
          <w:shd w:val="clear" w:color="auto" w:fill="FFFFFF"/>
        </w:rPr>
        <w:t xml:space="preserve">En el </w:t>
      </w:r>
      <w:r w:rsidR="004E2E05">
        <w:rPr>
          <w:rStyle w:val="normaltextrun"/>
          <w:color w:val="000000"/>
          <w:shd w:val="clear" w:color="auto" w:fill="FFFFFF"/>
        </w:rPr>
        <w:t>2020 se inaugura y entrega al servicio de los comerciantes de la Provincia del Rio negro, una nueva Sede Regional en el Municipio de Pacho Cundinamarca, disponibilidad de la infraestructura necesaria para el cumplimento de nuestras funciones El desarrollo de este proyecto tuvo inversión de más Mil Ochocientos millones de pesos (1´800.000.000), beneficiando a los comerciantes, instituciones gubernamentales, educativas y la comunidad en general, ya que contaran con espacios debidamente dotados para la realización de eventos comerciales y sociales.</w:t>
      </w:r>
      <w:r w:rsidR="004E2E05">
        <w:rPr>
          <w:rStyle w:val="eop"/>
          <w:color w:val="000000"/>
          <w:shd w:val="clear" w:color="auto" w:fill="FFFFFF"/>
        </w:rPr>
        <w:t> </w:t>
      </w:r>
    </w:p>
    <w:p w14:paraId="0067C47A" w14:textId="77777777" w:rsidR="00E66558" w:rsidRDefault="00E66558" w:rsidP="00F10F00">
      <w:pPr>
        <w:pStyle w:val="Textoindependiente"/>
        <w:ind w:left="1202" w:right="631"/>
        <w:jc w:val="both"/>
        <w:rPr>
          <w:rStyle w:val="eop"/>
          <w:color w:val="000000"/>
          <w:shd w:val="clear" w:color="auto" w:fill="FFFFFF"/>
        </w:rPr>
      </w:pPr>
    </w:p>
    <w:p w14:paraId="1652224A" w14:textId="3356EC82" w:rsidR="00E66558" w:rsidRDefault="00E66558" w:rsidP="00E66558">
      <w:pPr>
        <w:pStyle w:val="Textoindependiente"/>
        <w:ind w:left="1202" w:right="631"/>
        <w:jc w:val="both"/>
        <w:rPr>
          <w:rStyle w:val="eop"/>
          <w:color w:val="000000"/>
          <w:shd w:val="clear" w:color="auto" w:fill="FFFFFF"/>
        </w:rPr>
      </w:pPr>
      <w:r>
        <w:rPr>
          <w:rStyle w:val="eop"/>
          <w:color w:val="000000"/>
          <w:shd w:val="clear" w:color="auto" w:fill="FFFFFF"/>
        </w:rPr>
        <w:t xml:space="preserve">En el </w:t>
      </w:r>
      <w:r w:rsidR="00591E85">
        <w:rPr>
          <w:rStyle w:val="eop"/>
          <w:color w:val="000000"/>
          <w:shd w:val="clear" w:color="auto" w:fill="FFFFFF"/>
        </w:rPr>
        <w:t>2020</w:t>
      </w:r>
      <w:r>
        <w:rPr>
          <w:rStyle w:val="eop"/>
          <w:color w:val="000000"/>
          <w:shd w:val="clear" w:color="auto" w:fill="FFFFFF"/>
        </w:rPr>
        <w:t xml:space="preserve"> se da inicio a la construcción del nuevo centro de atención en el municipio de Funza, donde se beneficiaran los comerciantes de los municipios de la jurisdicción pertenecientes a Sabana de Occidente, contando con una infraestructura adecuada para la prestación de un buen servicio, cumpliendo con los objetivos del plan estratégico.</w:t>
      </w:r>
    </w:p>
    <w:p w14:paraId="030851AB" w14:textId="77777777" w:rsidR="00E66558" w:rsidRDefault="00E66558" w:rsidP="00591E85">
      <w:pPr>
        <w:pStyle w:val="Textoindependiente"/>
        <w:ind w:right="631"/>
        <w:jc w:val="both"/>
        <w:rPr>
          <w:rStyle w:val="eop"/>
          <w:color w:val="000000"/>
          <w:shd w:val="clear" w:color="auto" w:fill="FFFFFF"/>
        </w:rPr>
      </w:pPr>
    </w:p>
    <w:p w14:paraId="7131D234" w14:textId="77777777" w:rsidR="00E66558" w:rsidRPr="00E66558" w:rsidRDefault="00E66558" w:rsidP="00E66558">
      <w:pPr>
        <w:pStyle w:val="Textoindependiente"/>
        <w:ind w:left="1202" w:right="631"/>
        <w:jc w:val="both"/>
        <w:rPr>
          <w:color w:val="000000"/>
          <w:shd w:val="clear" w:color="auto" w:fill="FFFFFF"/>
        </w:rPr>
      </w:pPr>
    </w:p>
    <w:p w14:paraId="6A3E5838" w14:textId="1E664ECC" w:rsidR="00E66558" w:rsidRPr="00D16A7A" w:rsidRDefault="00E66558" w:rsidP="00E66558">
      <w:pPr>
        <w:pStyle w:val="Textoindependiente"/>
        <w:spacing w:before="1"/>
        <w:rPr>
          <w:rFonts w:ascii="Arial" w:hAnsi="Arial" w:cs="Arial"/>
          <w:sz w:val="20"/>
        </w:rPr>
      </w:pPr>
      <w:r>
        <w:rPr>
          <w:rFonts w:ascii="Arial" w:hAnsi="Arial" w:cs="Arial"/>
          <w:sz w:val="20"/>
        </w:rPr>
        <w:tab/>
      </w:r>
      <w:r>
        <w:rPr>
          <w:rFonts w:ascii="Arial" w:hAnsi="Arial" w:cs="Arial"/>
          <w:sz w:val="20"/>
        </w:rPr>
        <w:tab/>
        <w:t>__________________________</w:t>
      </w:r>
    </w:p>
    <w:p w14:paraId="74CB5E31" w14:textId="77777777" w:rsidR="00E66558" w:rsidRPr="00D16A7A" w:rsidRDefault="00E66558" w:rsidP="00E66558">
      <w:pPr>
        <w:spacing w:before="73"/>
        <w:ind w:left="1202" w:right="759"/>
        <w:rPr>
          <w:rFonts w:ascii="Arial" w:hAnsi="Arial" w:cs="Arial"/>
          <w:sz w:val="20"/>
        </w:rPr>
      </w:pPr>
      <w:r w:rsidRPr="00D16A7A">
        <w:rPr>
          <w:rFonts w:ascii="Arial" w:hAnsi="Arial" w:cs="Arial"/>
          <w:sz w:val="20"/>
          <w:vertAlign w:val="superscript"/>
        </w:rPr>
        <w:t>2</w:t>
      </w:r>
      <w:r w:rsidRPr="00D16A7A">
        <w:rPr>
          <w:rFonts w:ascii="Arial" w:hAnsi="Arial" w:cs="Arial"/>
          <w:spacing w:val="-3"/>
          <w:sz w:val="20"/>
        </w:rPr>
        <w:t xml:space="preserve"> </w:t>
      </w:r>
      <w:r w:rsidRPr="00D16A7A">
        <w:rPr>
          <w:rFonts w:ascii="Arial" w:hAnsi="Arial" w:cs="Arial"/>
          <w:sz w:val="20"/>
        </w:rPr>
        <w:t>Tomado</w:t>
      </w:r>
      <w:r w:rsidRPr="00D16A7A">
        <w:rPr>
          <w:rFonts w:ascii="Arial" w:hAnsi="Arial" w:cs="Arial"/>
          <w:spacing w:val="-2"/>
          <w:sz w:val="20"/>
        </w:rPr>
        <w:t xml:space="preserve"> </w:t>
      </w:r>
      <w:r w:rsidRPr="00D16A7A">
        <w:rPr>
          <w:rFonts w:ascii="Arial" w:hAnsi="Arial" w:cs="Arial"/>
          <w:sz w:val="20"/>
        </w:rPr>
        <w:t>de</w:t>
      </w:r>
      <w:r w:rsidRPr="00D16A7A">
        <w:rPr>
          <w:rFonts w:ascii="Arial" w:hAnsi="Arial" w:cs="Arial"/>
          <w:spacing w:val="-3"/>
          <w:sz w:val="20"/>
        </w:rPr>
        <w:t xml:space="preserve"> </w:t>
      </w:r>
      <w:r w:rsidRPr="00D16A7A">
        <w:rPr>
          <w:rFonts w:ascii="Arial" w:hAnsi="Arial" w:cs="Arial"/>
          <w:sz w:val="20"/>
        </w:rPr>
        <w:t>Manual</w:t>
      </w:r>
      <w:r w:rsidRPr="00D16A7A">
        <w:rPr>
          <w:rFonts w:ascii="Arial" w:hAnsi="Arial" w:cs="Arial"/>
          <w:spacing w:val="-2"/>
          <w:sz w:val="20"/>
        </w:rPr>
        <w:t xml:space="preserve"> </w:t>
      </w:r>
      <w:r w:rsidRPr="00D16A7A">
        <w:rPr>
          <w:rFonts w:ascii="Arial" w:hAnsi="Arial" w:cs="Arial"/>
          <w:sz w:val="20"/>
        </w:rPr>
        <w:t>del</w:t>
      </w:r>
      <w:r w:rsidRPr="00D16A7A">
        <w:rPr>
          <w:rFonts w:ascii="Arial" w:hAnsi="Arial" w:cs="Arial"/>
          <w:spacing w:val="-2"/>
          <w:sz w:val="20"/>
        </w:rPr>
        <w:t xml:space="preserve"> </w:t>
      </w:r>
      <w:r w:rsidRPr="00D16A7A">
        <w:rPr>
          <w:rFonts w:ascii="Arial" w:hAnsi="Arial" w:cs="Arial"/>
          <w:sz w:val="20"/>
        </w:rPr>
        <w:t>sistema</w:t>
      </w:r>
      <w:r w:rsidRPr="00D16A7A">
        <w:rPr>
          <w:rFonts w:ascii="Arial" w:hAnsi="Arial" w:cs="Arial"/>
          <w:spacing w:val="-2"/>
          <w:sz w:val="20"/>
        </w:rPr>
        <w:t xml:space="preserve"> </w:t>
      </w:r>
      <w:r w:rsidRPr="00D16A7A">
        <w:rPr>
          <w:rFonts w:ascii="Arial" w:hAnsi="Arial" w:cs="Arial"/>
          <w:sz w:val="20"/>
        </w:rPr>
        <w:t>de</w:t>
      </w:r>
      <w:r w:rsidRPr="00D16A7A">
        <w:rPr>
          <w:rFonts w:ascii="Arial" w:hAnsi="Arial" w:cs="Arial"/>
          <w:spacing w:val="-3"/>
          <w:sz w:val="20"/>
        </w:rPr>
        <w:t xml:space="preserve"> </w:t>
      </w:r>
      <w:r w:rsidRPr="00D16A7A">
        <w:rPr>
          <w:rFonts w:ascii="Arial" w:hAnsi="Arial" w:cs="Arial"/>
          <w:sz w:val="20"/>
        </w:rPr>
        <w:t>gestión</w:t>
      </w:r>
      <w:r w:rsidRPr="00D16A7A">
        <w:rPr>
          <w:rFonts w:ascii="Arial" w:hAnsi="Arial" w:cs="Arial"/>
          <w:spacing w:val="-2"/>
          <w:sz w:val="20"/>
        </w:rPr>
        <w:t xml:space="preserve"> </w:t>
      </w:r>
      <w:r w:rsidRPr="00D16A7A">
        <w:rPr>
          <w:rFonts w:ascii="Arial" w:hAnsi="Arial" w:cs="Arial"/>
          <w:sz w:val="20"/>
        </w:rPr>
        <w:t>de</w:t>
      </w:r>
      <w:r w:rsidRPr="00D16A7A">
        <w:rPr>
          <w:rFonts w:ascii="Arial" w:hAnsi="Arial" w:cs="Arial"/>
          <w:spacing w:val="-2"/>
          <w:sz w:val="20"/>
        </w:rPr>
        <w:t xml:space="preserve"> </w:t>
      </w:r>
      <w:r w:rsidRPr="00D16A7A">
        <w:rPr>
          <w:rFonts w:ascii="Arial" w:hAnsi="Arial" w:cs="Arial"/>
          <w:sz w:val="20"/>
        </w:rPr>
        <w:t>calidad</w:t>
      </w:r>
      <w:r w:rsidRPr="00D16A7A">
        <w:rPr>
          <w:rFonts w:ascii="Arial" w:hAnsi="Arial" w:cs="Arial"/>
          <w:spacing w:val="-2"/>
          <w:sz w:val="20"/>
        </w:rPr>
        <w:t xml:space="preserve"> </w:t>
      </w:r>
      <w:r w:rsidRPr="00D16A7A">
        <w:rPr>
          <w:rFonts w:ascii="Arial" w:hAnsi="Arial" w:cs="Arial"/>
          <w:sz w:val="20"/>
        </w:rPr>
        <w:t>(MAN-CMC-01).</w:t>
      </w:r>
      <w:r w:rsidRPr="00D16A7A">
        <w:rPr>
          <w:rFonts w:ascii="Arial" w:hAnsi="Arial" w:cs="Arial"/>
          <w:spacing w:val="-3"/>
          <w:sz w:val="20"/>
        </w:rPr>
        <w:t xml:space="preserve"> </w:t>
      </w:r>
      <w:r w:rsidRPr="00D16A7A">
        <w:rPr>
          <w:rFonts w:ascii="Arial" w:hAnsi="Arial" w:cs="Arial"/>
          <w:sz w:val="20"/>
        </w:rPr>
        <w:t>Cámara</w:t>
      </w:r>
      <w:r w:rsidRPr="00D16A7A">
        <w:rPr>
          <w:rFonts w:ascii="Arial" w:hAnsi="Arial" w:cs="Arial"/>
          <w:spacing w:val="-2"/>
          <w:sz w:val="20"/>
        </w:rPr>
        <w:t xml:space="preserve"> </w:t>
      </w:r>
      <w:r w:rsidRPr="00D16A7A">
        <w:rPr>
          <w:rFonts w:ascii="Arial" w:hAnsi="Arial" w:cs="Arial"/>
          <w:sz w:val="20"/>
        </w:rPr>
        <w:t>de</w:t>
      </w:r>
      <w:r w:rsidRPr="00D16A7A">
        <w:rPr>
          <w:rFonts w:ascii="Arial" w:hAnsi="Arial" w:cs="Arial"/>
          <w:spacing w:val="-3"/>
          <w:sz w:val="20"/>
        </w:rPr>
        <w:t xml:space="preserve"> </w:t>
      </w:r>
      <w:r w:rsidRPr="00D16A7A">
        <w:rPr>
          <w:rFonts w:ascii="Arial" w:hAnsi="Arial" w:cs="Arial"/>
          <w:sz w:val="20"/>
        </w:rPr>
        <w:t>comercio</w:t>
      </w:r>
      <w:r w:rsidRPr="00D16A7A">
        <w:rPr>
          <w:rFonts w:ascii="Arial" w:hAnsi="Arial" w:cs="Arial"/>
          <w:spacing w:val="-2"/>
          <w:sz w:val="20"/>
        </w:rPr>
        <w:t xml:space="preserve"> </w:t>
      </w:r>
      <w:r w:rsidRPr="00D16A7A">
        <w:rPr>
          <w:rFonts w:ascii="Arial" w:hAnsi="Arial" w:cs="Arial"/>
          <w:sz w:val="20"/>
        </w:rPr>
        <w:t>de</w:t>
      </w:r>
      <w:r w:rsidRPr="00D16A7A">
        <w:rPr>
          <w:rFonts w:ascii="Arial" w:hAnsi="Arial" w:cs="Arial"/>
          <w:spacing w:val="-3"/>
          <w:sz w:val="20"/>
        </w:rPr>
        <w:t xml:space="preserve"> </w:t>
      </w:r>
      <w:r w:rsidRPr="00D16A7A">
        <w:rPr>
          <w:rFonts w:ascii="Arial" w:hAnsi="Arial" w:cs="Arial"/>
          <w:sz w:val="20"/>
        </w:rPr>
        <w:t>Facatativá,</w:t>
      </w:r>
      <w:r w:rsidRPr="00D16A7A">
        <w:rPr>
          <w:rFonts w:ascii="Arial" w:hAnsi="Arial" w:cs="Arial"/>
          <w:spacing w:val="-2"/>
          <w:sz w:val="20"/>
        </w:rPr>
        <w:t xml:space="preserve"> </w:t>
      </w:r>
      <w:r w:rsidRPr="00D16A7A">
        <w:rPr>
          <w:rFonts w:ascii="Arial" w:hAnsi="Arial" w:cs="Arial"/>
          <w:sz w:val="20"/>
        </w:rPr>
        <w:t>2015</w:t>
      </w:r>
      <w:r w:rsidRPr="00D16A7A">
        <w:rPr>
          <w:rFonts w:ascii="Arial" w:hAnsi="Arial" w:cs="Arial"/>
          <w:spacing w:val="-42"/>
          <w:sz w:val="20"/>
        </w:rPr>
        <w:t xml:space="preserve"> </w:t>
      </w:r>
      <w:r w:rsidRPr="00D16A7A">
        <w:rPr>
          <w:rFonts w:ascii="Arial" w:hAnsi="Arial" w:cs="Arial"/>
          <w:sz w:val="20"/>
        </w:rPr>
        <w:t>p.4.</w:t>
      </w:r>
    </w:p>
    <w:p w14:paraId="6F4FE166" w14:textId="77777777" w:rsidR="001215C0" w:rsidRPr="00D16A7A" w:rsidRDefault="001215C0">
      <w:pPr>
        <w:pStyle w:val="Textoindependiente"/>
        <w:spacing w:before="9"/>
        <w:rPr>
          <w:rFonts w:ascii="Arial" w:hAnsi="Arial" w:cs="Arial"/>
        </w:rPr>
      </w:pPr>
    </w:p>
    <w:tbl>
      <w:tblPr>
        <w:tblStyle w:val="TableNormal"/>
        <w:tblW w:w="0" w:type="auto"/>
        <w:tblInd w:w="1301"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305"/>
        <w:gridCol w:w="6971"/>
      </w:tblGrid>
      <w:tr w:rsidR="001215C0" w:rsidRPr="00D16A7A" w14:paraId="6247A37B" w14:textId="77777777">
        <w:trPr>
          <w:trHeight w:val="810"/>
        </w:trPr>
        <w:tc>
          <w:tcPr>
            <w:tcW w:w="9276" w:type="dxa"/>
            <w:gridSpan w:val="2"/>
            <w:shd w:val="clear" w:color="auto" w:fill="92D050"/>
          </w:tcPr>
          <w:p w14:paraId="6686F3E6" w14:textId="77777777" w:rsidR="001215C0" w:rsidRPr="00D16A7A" w:rsidRDefault="00587B66">
            <w:pPr>
              <w:pStyle w:val="TableParagraph"/>
              <w:spacing w:before="124"/>
              <w:ind w:left="2399" w:right="2389" w:firstLine="398"/>
              <w:rPr>
                <w:rFonts w:ascii="Arial" w:hAnsi="Arial" w:cs="Arial"/>
                <w:b/>
                <w:sz w:val="24"/>
              </w:rPr>
            </w:pPr>
            <w:r w:rsidRPr="00D16A7A">
              <w:rPr>
                <w:rFonts w:ascii="Arial" w:hAnsi="Arial" w:cs="Arial"/>
                <w:b/>
                <w:sz w:val="24"/>
              </w:rPr>
              <w:t>RESUMEN RESEÑA HISTÓRICA</w:t>
            </w:r>
            <w:r w:rsidRPr="00D16A7A">
              <w:rPr>
                <w:rFonts w:ascii="Arial" w:hAnsi="Arial" w:cs="Arial"/>
                <w:b/>
                <w:spacing w:val="1"/>
                <w:sz w:val="24"/>
              </w:rPr>
              <w:t xml:space="preserve"> </w:t>
            </w:r>
            <w:r w:rsidRPr="00D16A7A">
              <w:rPr>
                <w:rFonts w:ascii="Arial" w:hAnsi="Arial" w:cs="Arial"/>
                <w:b/>
                <w:sz w:val="24"/>
              </w:rPr>
              <w:t>CAMARA</w:t>
            </w:r>
            <w:r w:rsidRPr="00D16A7A">
              <w:rPr>
                <w:rFonts w:ascii="Arial" w:hAnsi="Arial" w:cs="Arial"/>
                <w:b/>
                <w:spacing w:val="-8"/>
                <w:sz w:val="24"/>
              </w:rPr>
              <w:t xml:space="preserve"> </w:t>
            </w:r>
            <w:r w:rsidRPr="00D16A7A">
              <w:rPr>
                <w:rFonts w:ascii="Arial" w:hAnsi="Arial" w:cs="Arial"/>
                <w:b/>
                <w:sz w:val="24"/>
              </w:rPr>
              <w:t>DE</w:t>
            </w:r>
            <w:r w:rsidRPr="00D16A7A">
              <w:rPr>
                <w:rFonts w:ascii="Arial" w:hAnsi="Arial" w:cs="Arial"/>
                <w:b/>
                <w:spacing w:val="-4"/>
                <w:sz w:val="24"/>
              </w:rPr>
              <w:t xml:space="preserve"> </w:t>
            </w:r>
            <w:r w:rsidRPr="00D16A7A">
              <w:rPr>
                <w:rFonts w:ascii="Arial" w:hAnsi="Arial" w:cs="Arial"/>
                <w:b/>
                <w:sz w:val="24"/>
              </w:rPr>
              <w:t>COMERCIO</w:t>
            </w:r>
            <w:r w:rsidRPr="00D16A7A">
              <w:rPr>
                <w:rFonts w:ascii="Arial" w:hAnsi="Arial" w:cs="Arial"/>
                <w:b/>
                <w:spacing w:val="-4"/>
                <w:sz w:val="24"/>
              </w:rPr>
              <w:t xml:space="preserve"> </w:t>
            </w:r>
            <w:r w:rsidRPr="00D16A7A">
              <w:rPr>
                <w:rFonts w:ascii="Arial" w:hAnsi="Arial" w:cs="Arial"/>
                <w:b/>
                <w:sz w:val="24"/>
              </w:rPr>
              <w:t>FACATATIVÁ</w:t>
            </w:r>
          </w:p>
        </w:tc>
      </w:tr>
      <w:tr w:rsidR="001215C0" w:rsidRPr="00D16A7A" w14:paraId="6FFF7BA8" w14:textId="77777777">
        <w:trPr>
          <w:trHeight w:val="483"/>
        </w:trPr>
        <w:tc>
          <w:tcPr>
            <w:tcW w:w="2305" w:type="dxa"/>
            <w:tcBorders>
              <w:bottom w:val="single" w:sz="4" w:space="0" w:color="000000"/>
              <w:right w:val="single" w:sz="4" w:space="0" w:color="000000"/>
            </w:tcBorders>
            <w:shd w:val="clear" w:color="auto" w:fill="92D050"/>
          </w:tcPr>
          <w:p w14:paraId="71579938" w14:textId="77777777" w:rsidR="001215C0" w:rsidRPr="00D16A7A" w:rsidRDefault="00587B66">
            <w:pPr>
              <w:pStyle w:val="TableParagraph"/>
              <w:spacing w:before="100"/>
              <w:ind w:left="443" w:right="444"/>
              <w:jc w:val="center"/>
              <w:rPr>
                <w:rFonts w:ascii="Arial" w:hAnsi="Arial" w:cs="Arial"/>
                <w:b/>
                <w:sz w:val="24"/>
              </w:rPr>
            </w:pPr>
            <w:r w:rsidRPr="00D16A7A">
              <w:rPr>
                <w:rFonts w:ascii="Arial" w:hAnsi="Arial" w:cs="Arial"/>
                <w:b/>
                <w:sz w:val="24"/>
              </w:rPr>
              <w:lastRenderedPageBreak/>
              <w:t>FECHA</w:t>
            </w:r>
          </w:p>
        </w:tc>
        <w:tc>
          <w:tcPr>
            <w:tcW w:w="6971" w:type="dxa"/>
            <w:tcBorders>
              <w:left w:val="single" w:sz="4" w:space="0" w:color="000000"/>
              <w:bottom w:val="single" w:sz="4" w:space="0" w:color="000000"/>
            </w:tcBorders>
            <w:shd w:val="clear" w:color="auto" w:fill="92D050"/>
          </w:tcPr>
          <w:p w14:paraId="489DFCFE" w14:textId="77777777" w:rsidR="001215C0" w:rsidRPr="00D16A7A" w:rsidRDefault="00587B66">
            <w:pPr>
              <w:pStyle w:val="TableParagraph"/>
              <w:spacing w:before="100"/>
              <w:ind w:left="2629" w:right="2615"/>
              <w:jc w:val="center"/>
              <w:rPr>
                <w:rFonts w:ascii="Arial" w:hAnsi="Arial" w:cs="Arial"/>
                <w:b/>
                <w:sz w:val="24"/>
              </w:rPr>
            </w:pPr>
            <w:r w:rsidRPr="00D16A7A">
              <w:rPr>
                <w:rFonts w:ascii="Arial" w:hAnsi="Arial" w:cs="Arial"/>
                <w:b/>
                <w:sz w:val="24"/>
              </w:rPr>
              <w:t>DESCRIPCION</w:t>
            </w:r>
          </w:p>
        </w:tc>
      </w:tr>
      <w:tr w:rsidR="001215C0" w:rsidRPr="00D16A7A" w14:paraId="39E4B0AC" w14:textId="77777777">
        <w:trPr>
          <w:trHeight w:val="828"/>
        </w:trPr>
        <w:tc>
          <w:tcPr>
            <w:tcW w:w="2305" w:type="dxa"/>
            <w:tcBorders>
              <w:top w:val="single" w:sz="4" w:space="0" w:color="000000"/>
              <w:bottom w:val="single" w:sz="4" w:space="0" w:color="000000"/>
              <w:right w:val="single" w:sz="4" w:space="0" w:color="000000"/>
            </w:tcBorders>
          </w:tcPr>
          <w:p w14:paraId="3737BEA3" w14:textId="77777777" w:rsidR="001215C0" w:rsidRPr="00D16A7A" w:rsidRDefault="001215C0">
            <w:pPr>
              <w:pStyle w:val="TableParagraph"/>
              <w:spacing w:before="7"/>
              <w:rPr>
                <w:rFonts w:ascii="Arial" w:hAnsi="Arial" w:cs="Arial"/>
                <w:sz w:val="23"/>
              </w:rPr>
            </w:pPr>
          </w:p>
          <w:p w14:paraId="70994E8D" w14:textId="77777777" w:rsidR="001215C0" w:rsidRPr="00D16A7A" w:rsidRDefault="00587B66">
            <w:pPr>
              <w:pStyle w:val="TableParagraph"/>
              <w:ind w:left="443" w:right="444"/>
              <w:jc w:val="center"/>
              <w:rPr>
                <w:rFonts w:ascii="Arial" w:hAnsi="Arial" w:cs="Arial"/>
                <w:sz w:val="24"/>
              </w:rPr>
            </w:pPr>
            <w:r w:rsidRPr="00D16A7A">
              <w:rPr>
                <w:rFonts w:ascii="Arial" w:hAnsi="Arial" w:cs="Arial"/>
                <w:sz w:val="24"/>
              </w:rPr>
              <w:t>24</w:t>
            </w:r>
            <w:r w:rsidRPr="00D16A7A">
              <w:rPr>
                <w:rFonts w:ascii="Arial" w:hAnsi="Arial" w:cs="Arial"/>
                <w:spacing w:val="-2"/>
                <w:sz w:val="24"/>
              </w:rPr>
              <w:t xml:space="preserve"> </w:t>
            </w:r>
            <w:proofErr w:type="spellStart"/>
            <w:r w:rsidRPr="00D16A7A">
              <w:rPr>
                <w:rFonts w:ascii="Arial" w:hAnsi="Arial" w:cs="Arial"/>
                <w:sz w:val="24"/>
              </w:rPr>
              <w:t>Sep</w:t>
            </w:r>
            <w:proofErr w:type="spellEnd"/>
            <w:r w:rsidRPr="00D16A7A">
              <w:rPr>
                <w:rFonts w:ascii="Arial" w:hAnsi="Arial" w:cs="Arial"/>
                <w:spacing w:val="-3"/>
                <w:sz w:val="24"/>
              </w:rPr>
              <w:t xml:space="preserve"> </w:t>
            </w:r>
            <w:r w:rsidRPr="00D16A7A">
              <w:rPr>
                <w:rFonts w:ascii="Arial" w:hAnsi="Arial" w:cs="Arial"/>
                <w:sz w:val="24"/>
              </w:rPr>
              <w:t>1984</w:t>
            </w:r>
          </w:p>
        </w:tc>
        <w:tc>
          <w:tcPr>
            <w:tcW w:w="6971" w:type="dxa"/>
            <w:tcBorders>
              <w:top w:val="single" w:sz="4" w:space="0" w:color="000000"/>
              <w:left w:val="single" w:sz="4" w:space="0" w:color="000000"/>
              <w:bottom w:val="single" w:sz="4" w:space="0" w:color="000000"/>
            </w:tcBorders>
          </w:tcPr>
          <w:p w14:paraId="4467612C" w14:textId="77777777" w:rsidR="001215C0" w:rsidRPr="00D16A7A" w:rsidRDefault="00587B66">
            <w:pPr>
              <w:pStyle w:val="TableParagraph"/>
              <w:ind w:left="68"/>
              <w:rPr>
                <w:rFonts w:ascii="Arial" w:hAnsi="Arial" w:cs="Arial"/>
                <w:sz w:val="24"/>
              </w:rPr>
            </w:pPr>
            <w:r w:rsidRPr="00D16A7A">
              <w:rPr>
                <w:rFonts w:ascii="Arial" w:hAnsi="Arial" w:cs="Arial"/>
                <w:sz w:val="24"/>
              </w:rPr>
              <w:t>Decreto 2375. Nace de manera oficial la Cámara de Comercio</w:t>
            </w:r>
            <w:r w:rsidRPr="00D16A7A">
              <w:rPr>
                <w:rFonts w:ascii="Arial" w:hAnsi="Arial" w:cs="Arial"/>
                <w:spacing w:val="1"/>
                <w:sz w:val="24"/>
              </w:rPr>
              <w:t xml:space="preserve"> </w:t>
            </w:r>
            <w:r w:rsidRPr="00D16A7A">
              <w:rPr>
                <w:rFonts w:ascii="Arial" w:hAnsi="Arial" w:cs="Arial"/>
                <w:sz w:val="24"/>
              </w:rPr>
              <w:t>del</w:t>
            </w:r>
            <w:r w:rsidRPr="00D16A7A">
              <w:rPr>
                <w:rFonts w:ascii="Arial" w:hAnsi="Arial" w:cs="Arial"/>
                <w:spacing w:val="-4"/>
                <w:sz w:val="24"/>
              </w:rPr>
              <w:t xml:space="preserve"> </w:t>
            </w:r>
            <w:r w:rsidRPr="00D16A7A">
              <w:rPr>
                <w:rFonts w:ascii="Arial" w:hAnsi="Arial" w:cs="Arial"/>
                <w:sz w:val="24"/>
              </w:rPr>
              <w:t>Municipio</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Facatativá</w:t>
            </w:r>
            <w:r w:rsidRPr="00D16A7A">
              <w:rPr>
                <w:rFonts w:ascii="Arial" w:hAnsi="Arial" w:cs="Arial"/>
                <w:spacing w:val="-2"/>
                <w:sz w:val="24"/>
              </w:rPr>
              <w:t xml:space="preserve"> </w:t>
            </w:r>
            <w:r w:rsidRPr="00D16A7A">
              <w:rPr>
                <w:rFonts w:ascii="Arial" w:hAnsi="Arial" w:cs="Arial"/>
                <w:sz w:val="24"/>
              </w:rPr>
              <w:t>El</w:t>
            </w:r>
            <w:r w:rsidRPr="00D16A7A">
              <w:rPr>
                <w:rFonts w:ascii="Arial" w:hAnsi="Arial" w:cs="Arial"/>
                <w:spacing w:val="-3"/>
                <w:sz w:val="24"/>
              </w:rPr>
              <w:t xml:space="preserve"> </w:t>
            </w:r>
            <w:r w:rsidRPr="00D16A7A">
              <w:rPr>
                <w:rFonts w:ascii="Arial" w:hAnsi="Arial" w:cs="Arial"/>
                <w:sz w:val="24"/>
              </w:rPr>
              <w:t>Gobierno</w:t>
            </w:r>
            <w:r w:rsidRPr="00D16A7A">
              <w:rPr>
                <w:rFonts w:ascii="Arial" w:hAnsi="Arial" w:cs="Arial"/>
                <w:spacing w:val="2"/>
                <w:sz w:val="24"/>
              </w:rPr>
              <w:t xml:space="preserve"> </w:t>
            </w:r>
            <w:r w:rsidRPr="00D16A7A">
              <w:rPr>
                <w:rFonts w:ascii="Arial" w:hAnsi="Arial" w:cs="Arial"/>
                <w:sz w:val="24"/>
              </w:rPr>
              <w:t>Nacional</w:t>
            </w:r>
            <w:r w:rsidRPr="00D16A7A">
              <w:rPr>
                <w:rFonts w:ascii="Arial" w:hAnsi="Arial" w:cs="Arial"/>
                <w:spacing w:val="-3"/>
                <w:sz w:val="24"/>
              </w:rPr>
              <w:t xml:space="preserve"> </w:t>
            </w:r>
            <w:r w:rsidRPr="00D16A7A">
              <w:rPr>
                <w:rFonts w:ascii="Arial" w:hAnsi="Arial" w:cs="Arial"/>
                <w:sz w:val="24"/>
              </w:rPr>
              <w:t>le</w:t>
            </w:r>
            <w:r w:rsidRPr="00D16A7A">
              <w:rPr>
                <w:rFonts w:ascii="Arial" w:hAnsi="Arial" w:cs="Arial"/>
                <w:spacing w:val="-4"/>
                <w:sz w:val="24"/>
              </w:rPr>
              <w:t xml:space="preserve"> </w:t>
            </w:r>
            <w:r w:rsidRPr="00D16A7A">
              <w:rPr>
                <w:rFonts w:ascii="Arial" w:hAnsi="Arial" w:cs="Arial"/>
                <w:sz w:val="24"/>
              </w:rPr>
              <w:t>asignó</w:t>
            </w:r>
            <w:r w:rsidRPr="00D16A7A">
              <w:rPr>
                <w:rFonts w:ascii="Arial" w:hAnsi="Arial" w:cs="Arial"/>
                <w:spacing w:val="-2"/>
                <w:sz w:val="24"/>
              </w:rPr>
              <w:t xml:space="preserve"> </w:t>
            </w:r>
            <w:r w:rsidRPr="00D16A7A">
              <w:rPr>
                <w:rFonts w:ascii="Arial" w:hAnsi="Arial" w:cs="Arial"/>
                <w:sz w:val="24"/>
              </w:rPr>
              <w:t>a</w:t>
            </w:r>
            <w:r w:rsidRPr="00D16A7A">
              <w:rPr>
                <w:rFonts w:ascii="Arial" w:hAnsi="Arial" w:cs="Arial"/>
                <w:spacing w:val="-3"/>
                <w:sz w:val="24"/>
              </w:rPr>
              <w:t xml:space="preserve"> </w:t>
            </w:r>
            <w:r w:rsidRPr="00D16A7A">
              <w:rPr>
                <w:rFonts w:ascii="Arial" w:hAnsi="Arial" w:cs="Arial"/>
                <w:sz w:val="24"/>
              </w:rPr>
              <w:t>la</w:t>
            </w:r>
          </w:p>
          <w:p w14:paraId="4D07A8D4" w14:textId="77777777" w:rsidR="001215C0" w:rsidRPr="00D16A7A" w:rsidRDefault="00587B66">
            <w:pPr>
              <w:pStyle w:val="TableParagraph"/>
              <w:spacing w:line="260" w:lineRule="exact"/>
              <w:ind w:left="68"/>
              <w:rPr>
                <w:rFonts w:ascii="Arial" w:hAnsi="Arial" w:cs="Arial"/>
                <w:sz w:val="24"/>
              </w:rPr>
            </w:pPr>
            <w:r w:rsidRPr="00D16A7A">
              <w:rPr>
                <w:rFonts w:ascii="Arial" w:hAnsi="Arial" w:cs="Arial"/>
                <w:sz w:val="24"/>
              </w:rPr>
              <w:t>nueva</w:t>
            </w:r>
            <w:r w:rsidRPr="00D16A7A">
              <w:rPr>
                <w:rFonts w:ascii="Arial" w:hAnsi="Arial" w:cs="Arial"/>
                <w:spacing w:val="-4"/>
                <w:sz w:val="24"/>
              </w:rPr>
              <w:t xml:space="preserve"> </w:t>
            </w:r>
            <w:r w:rsidRPr="00D16A7A">
              <w:rPr>
                <w:rFonts w:ascii="Arial" w:hAnsi="Arial" w:cs="Arial"/>
                <w:sz w:val="24"/>
              </w:rPr>
              <w:t>Cámara</w:t>
            </w:r>
            <w:r w:rsidRPr="00D16A7A">
              <w:rPr>
                <w:rFonts w:ascii="Arial" w:hAnsi="Arial" w:cs="Arial"/>
                <w:spacing w:val="-5"/>
                <w:sz w:val="24"/>
              </w:rPr>
              <w:t xml:space="preserve"> </w:t>
            </w:r>
            <w:r w:rsidRPr="00D16A7A">
              <w:rPr>
                <w:rFonts w:ascii="Arial" w:hAnsi="Arial" w:cs="Arial"/>
                <w:sz w:val="24"/>
              </w:rPr>
              <w:t>una</w:t>
            </w:r>
            <w:r w:rsidRPr="00D16A7A">
              <w:rPr>
                <w:rFonts w:ascii="Arial" w:hAnsi="Arial" w:cs="Arial"/>
                <w:spacing w:val="-5"/>
                <w:sz w:val="24"/>
              </w:rPr>
              <w:t xml:space="preserve"> </w:t>
            </w:r>
            <w:r w:rsidRPr="00D16A7A">
              <w:rPr>
                <w:rFonts w:ascii="Arial" w:hAnsi="Arial" w:cs="Arial"/>
                <w:sz w:val="24"/>
              </w:rPr>
              <w:t>Jurisdicción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5"/>
                <w:sz w:val="24"/>
              </w:rPr>
              <w:t xml:space="preserve"> </w:t>
            </w:r>
            <w:r w:rsidRPr="00D16A7A">
              <w:rPr>
                <w:rFonts w:ascii="Arial" w:hAnsi="Arial" w:cs="Arial"/>
                <w:sz w:val="24"/>
              </w:rPr>
              <w:t>34</w:t>
            </w:r>
            <w:r w:rsidRPr="00D16A7A">
              <w:rPr>
                <w:rFonts w:ascii="Arial" w:hAnsi="Arial" w:cs="Arial"/>
                <w:spacing w:val="-5"/>
                <w:sz w:val="24"/>
              </w:rPr>
              <w:t xml:space="preserve"> </w:t>
            </w:r>
            <w:r w:rsidRPr="00D16A7A">
              <w:rPr>
                <w:rFonts w:ascii="Arial" w:hAnsi="Arial" w:cs="Arial"/>
                <w:sz w:val="24"/>
              </w:rPr>
              <w:t>Municipios.</w:t>
            </w:r>
          </w:p>
        </w:tc>
      </w:tr>
      <w:tr w:rsidR="001215C0" w:rsidRPr="00D16A7A" w14:paraId="148DA071" w14:textId="77777777">
        <w:trPr>
          <w:trHeight w:val="544"/>
        </w:trPr>
        <w:tc>
          <w:tcPr>
            <w:tcW w:w="2305" w:type="dxa"/>
            <w:tcBorders>
              <w:top w:val="single" w:sz="4" w:space="0" w:color="000000"/>
              <w:bottom w:val="single" w:sz="4" w:space="0" w:color="000000"/>
              <w:right w:val="single" w:sz="4" w:space="0" w:color="000000"/>
            </w:tcBorders>
          </w:tcPr>
          <w:p w14:paraId="155A804B" w14:textId="77777777" w:rsidR="001215C0" w:rsidRPr="00D16A7A" w:rsidRDefault="00587B66">
            <w:pPr>
              <w:pStyle w:val="TableParagraph"/>
              <w:spacing w:before="130"/>
              <w:ind w:left="443" w:right="444"/>
              <w:jc w:val="center"/>
              <w:rPr>
                <w:rFonts w:ascii="Arial" w:hAnsi="Arial" w:cs="Arial"/>
                <w:sz w:val="24"/>
              </w:rPr>
            </w:pPr>
            <w:r w:rsidRPr="00D16A7A">
              <w:rPr>
                <w:rFonts w:ascii="Arial" w:hAnsi="Arial" w:cs="Arial"/>
                <w:sz w:val="24"/>
              </w:rPr>
              <w:t>18</w:t>
            </w:r>
            <w:r w:rsidRPr="00D16A7A">
              <w:rPr>
                <w:rFonts w:ascii="Arial" w:hAnsi="Arial" w:cs="Arial"/>
                <w:spacing w:val="-1"/>
                <w:sz w:val="24"/>
              </w:rPr>
              <w:t xml:space="preserve"> </w:t>
            </w:r>
            <w:r w:rsidRPr="00D16A7A">
              <w:rPr>
                <w:rFonts w:ascii="Arial" w:hAnsi="Arial" w:cs="Arial"/>
                <w:sz w:val="24"/>
              </w:rPr>
              <w:t>Jun</w:t>
            </w:r>
            <w:r w:rsidRPr="00D16A7A">
              <w:rPr>
                <w:rFonts w:ascii="Arial" w:hAnsi="Arial" w:cs="Arial"/>
                <w:spacing w:val="-1"/>
                <w:sz w:val="24"/>
              </w:rPr>
              <w:t xml:space="preserve"> </w:t>
            </w:r>
            <w:r w:rsidRPr="00D16A7A">
              <w:rPr>
                <w:rFonts w:ascii="Arial" w:hAnsi="Arial" w:cs="Arial"/>
                <w:sz w:val="24"/>
              </w:rPr>
              <w:t>1986</w:t>
            </w:r>
          </w:p>
        </w:tc>
        <w:tc>
          <w:tcPr>
            <w:tcW w:w="6971" w:type="dxa"/>
            <w:tcBorders>
              <w:top w:val="single" w:sz="4" w:space="0" w:color="000000"/>
              <w:left w:val="single" w:sz="4" w:space="0" w:color="000000"/>
              <w:bottom w:val="single" w:sz="4" w:space="0" w:color="000000"/>
            </w:tcBorders>
          </w:tcPr>
          <w:p w14:paraId="4BF86D80" w14:textId="77777777" w:rsidR="001215C0" w:rsidRPr="00D16A7A" w:rsidRDefault="00587B66">
            <w:pPr>
              <w:pStyle w:val="TableParagraph"/>
              <w:spacing w:before="130"/>
              <w:ind w:left="68"/>
              <w:rPr>
                <w:rFonts w:ascii="Arial" w:hAnsi="Arial" w:cs="Arial"/>
                <w:sz w:val="24"/>
              </w:rPr>
            </w:pPr>
            <w:r w:rsidRPr="00D16A7A">
              <w:rPr>
                <w:rFonts w:ascii="Arial" w:hAnsi="Arial" w:cs="Arial"/>
                <w:sz w:val="24"/>
              </w:rPr>
              <w:t>Se</w:t>
            </w:r>
            <w:r w:rsidRPr="00D16A7A">
              <w:rPr>
                <w:rFonts w:ascii="Arial" w:hAnsi="Arial" w:cs="Arial"/>
                <w:spacing w:val="-2"/>
                <w:sz w:val="24"/>
              </w:rPr>
              <w:t xml:space="preserve"> </w:t>
            </w:r>
            <w:r w:rsidRPr="00D16A7A">
              <w:rPr>
                <w:rFonts w:ascii="Arial" w:hAnsi="Arial" w:cs="Arial"/>
                <w:sz w:val="24"/>
              </w:rPr>
              <w:t>abre</w:t>
            </w:r>
            <w:r w:rsidRPr="00D16A7A">
              <w:rPr>
                <w:rFonts w:ascii="Arial" w:hAnsi="Arial" w:cs="Arial"/>
                <w:spacing w:val="-1"/>
                <w:sz w:val="24"/>
              </w:rPr>
              <w:t xml:space="preserve"> </w:t>
            </w:r>
            <w:r w:rsidRPr="00D16A7A">
              <w:rPr>
                <w:rFonts w:ascii="Arial" w:hAnsi="Arial" w:cs="Arial"/>
                <w:sz w:val="24"/>
              </w:rPr>
              <w:t>al</w:t>
            </w:r>
            <w:r w:rsidRPr="00D16A7A">
              <w:rPr>
                <w:rFonts w:ascii="Arial" w:hAnsi="Arial" w:cs="Arial"/>
                <w:spacing w:val="-4"/>
                <w:sz w:val="24"/>
              </w:rPr>
              <w:t xml:space="preserve"> </w:t>
            </w:r>
            <w:r w:rsidRPr="00D16A7A">
              <w:rPr>
                <w:rFonts w:ascii="Arial" w:hAnsi="Arial" w:cs="Arial"/>
                <w:sz w:val="24"/>
              </w:rPr>
              <w:t>Público</w:t>
            </w:r>
            <w:r w:rsidRPr="00D16A7A">
              <w:rPr>
                <w:rFonts w:ascii="Arial" w:hAnsi="Arial" w:cs="Arial"/>
                <w:spacing w:val="-3"/>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oficina</w:t>
            </w:r>
            <w:r w:rsidRPr="00D16A7A">
              <w:rPr>
                <w:rFonts w:ascii="Arial" w:hAnsi="Arial" w:cs="Arial"/>
                <w:spacing w:val="-1"/>
                <w:sz w:val="24"/>
              </w:rPr>
              <w:t xml:space="preserve"> </w:t>
            </w:r>
            <w:r w:rsidRPr="00D16A7A">
              <w:rPr>
                <w:rFonts w:ascii="Arial" w:hAnsi="Arial" w:cs="Arial"/>
                <w:sz w:val="24"/>
              </w:rPr>
              <w:t>Receptora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Pacho.</w:t>
            </w:r>
          </w:p>
        </w:tc>
      </w:tr>
      <w:tr w:rsidR="001215C0" w:rsidRPr="00D16A7A" w14:paraId="12B4EF4D" w14:textId="77777777">
        <w:trPr>
          <w:trHeight w:val="827"/>
        </w:trPr>
        <w:tc>
          <w:tcPr>
            <w:tcW w:w="2305" w:type="dxa"/>
            <w:tcBorders>
              <w:top w:val="single" w:sz="4" w:space="0" w:color="000000"/>
              <w:bottom w:val="single" w:sz="4" w:space="0" w:color="000000"/>
              <w:right w:val="single" w:sz="4" w:space="0" w:color="000000"/>
            </w:tcBorders>
          </w:tcPr>
          <w:p w14:paraId="1850D9D5" w14:textId="77777777" w:rsidR="001215C0" w:rsidRPr="00D16A7A" w:rsidRDefault="001215C0">
            <w:pPr>
              <w:pStyle w:val="TableParagraph"/>
              <w:spacing w:before="7"/>
              <w:rPr>
                <w:rFonts w:ascii="Arial" w:hAnsi="Arial" w:cs="Arial"/>
                <w:sz w:val="23"/>
              </w:rPr>
            </w:pPr>
          </w:p>
          <w:p w14:paraId="70C17E7E" w14:textId="77777777" w:rsidR="001215C0" w:rsidRPr="00D16A7A" w:rsidRDefault="00587B66">
            <w:pPr>
              <w:pStyle w:val="TableParagraph"/>
              <w:ind w:left="440" w:right="444"/>
              <w:jc w:val="center"/>
              <w:rPr>
                <w:rFonts w:ascii="Arial" w:hAnsi="Arial" w:cs="Arial"/>
                <w:sz w:val="24"/>
              </w:rPr>
            </w:pPr>
            <w:r w:rsidRPr="00D16A7A">
              <w:rPr>
                <w:rFonts w:ascii="Arial" w:hAnsi="Arial" w:cs="Arial"/>
                <w:sz w:val="24"/>
              </w:rPr>
              <w:t>31</w:t>
            </w:r>
            <w:r w:rsidRPr="00D16A7A">
              <w:rPr>
                <w:rFonts w:ascii="Arial" w:hAnsi="Arial" w:cs="Arial"/>
                <w:spacing w:val="-2"/>
                <w:sz w:val="24"/>
              </w:rPr>
              <w:t xml:space="preserve"> </w:t>
            </w:r>
            <w:r w:rsidRPr="00D16A7A">
              <w:rPr>
                <w:rFonts w:ascii="Arial" w:hAnsi="Arial" w:cs="Arial"/>
                <w:sz w:val="24"/>
              </w:rPr>
              <w:t>Dic</w:t>
            </w:r>
            <w:r w:rsidRPr="00D16A7A">
              <w:rPr>
                <w:rFonts w:ascii="Arial" w:hAnsi="Arial" w:cs="Arial"/>
                <w:spacing w:val="-2"/>
                <w:sz w:val="24"/>
              </w:rPr>
              <w:t xml:space="preserve"> </w:t>
            </w:r>
            <w:r w:rsidRPr="00D16A7A">
              <w:rPr>
                <w:rFonts w:ascii="Arial" w:hAnsi="Arial" w:cs="Arial"/>
                <w:sz w:val="24"/>
              </w:rPr>
              <w:t>1986</w:t>
            </w:r>
          </w:p>
        </w:tc>
        <w:tc>
          <w:tcPr>
            <w:tcW w:w="6971" w:type="dxa"/>
            <w:tcBorders>
              <w:top w:val="single" w:sz="4" w:space="0" w:color="000000"/>
              <w:left w:val="single" w:sz="4" w:space="0" w:color="000000"/>
              <w:bottom w:val="single" w:sz="4" w:space="0" w:color="000000"/>
            </w:tcBorders>
          </w:tcPr>
          <w:p w14:paraId="4A1E97DE" w14:textId="77777777" w:rsidR="001215C0" w:rsidRPr="00D16A7A" w:rsidRDefault="00587B66">
            <w:pPr>
              <w:pStyle w:val="TableParagraph"/>
              <w:spacing w:line="276" w:lineRule="exact"/>
              <w:ind w:left="68" w:right="125"/>
              <w:rPr>
                <w:rFonts w:ascii="Arial" w:hAnsi="Arial" w:cs="Arial"/>
                <w:sz w:val="24"/>
              </w:rPr>
            </w:pPr>
            <w:r w:rsidRPr="00D16A7A">
              <w:rPr>
                <w:rFonts w:ascii="Arial" w:hAnsi="Arial" w:cs="Arial"/>
                <w:sz w:val="24"/>
              </w:rPr>
              <w:t>Los</w:t>
            </w:r>
            <w:r w:rsidRPr="00D16A7A">
              <w:rPr>
                <w:rFonts w:ascii="Arial" w:hAnsi="Arial" w:cs="Arial"/>
                <w:spacing w:val="-4"/>
                <w:sz w:val="24"/>
              </w:rPr>
              <w:t xml:space="preserve"> </w:t>
            </w:r>
            <w:r w:rsidRPr="00D16A7A">
              <w:rPr>
                <w:rFonts w:ascii="Arial" w:hAnsi="Arial" w:cs="Arial"/>
                <w:sz w:val="24"/>
              </w:rPr>
              <w:t>matriculados</w:t>
            </w:r>
            <w:r w:rsidRPr="00D16A7A">
              <w:rPr>
                <w:rFonts w:ascii="Arial" w:hAnsi="Arial" w:cs="Arial"/>
                <w:spacing w:val="-4"/>
                <w:sz w:val="24"/>
              </w:rPr>
              <w:t xml:space="preserve"> </w:t>
            </w:r>
            <w:r w:rsidRPr="00D16A7A">
              <w:rPr>
                <w:rFonts w:ascii="Arial" w:hAnsi="Arial" w:cs="Arial"/>
                <w:sz w:val="24"/>
              </w:rPr>
              <w:t>al</w:t>
            </w:r>
            <w:r w:rsidRPr="00D16A7A">
              <w:rPr>
                <w:rFonts w:ascii="Arial" w:hAnsi="Arial" w:cs="Arial"/>
                <w:spacing w:val="-3"/>
                <w:sz w:val="24"/>
              </w:rPr>
              <w:t xml:space="preserve"> </w:t>
            </w:r>
            <w:r w:rsidRPr="00D16A7A">
              <w:rPr>
                <w:rFonts w:ascii="Arial" w:hAnsi="Arial" w:cs="Arial"/>
                <w:sz w:val="24"/>
              </w:rPr>
              <w:t>registro</w:t>
            </w:r>
            <w:r w:rsidRPr="00D16A7A">
              <w:rPr>
                <w:rFonts w:ascii="Arial" w:hAnsi="Arial" w:cs="Arial"/>
                <w:spacing w:val="-1"/>
                <w:sz w:val="24"/>
              </w:rPr>
              <w:t xml:space="preserve"> </w:t>
            </w:r>
            <w:r w:rsidRPr="00D16A7A">
              <w:rPr>
                <w:rFonts w:ascii="Arial" w:hAnsi="Arial" w:cs="Arial"/>
                <w:sz w:val="24"/>
              </w:rPr>
              <w:t>mercantil</w:t>
            </w:r>
            <w:r w:rsidRPr="00D16A7A">
              <w:rPr>
                <w:rFonts w:ascii="Arial" w:hAnsi="Arial" w:cs="Arial"/>
                <w:spacing w:val="-5"/>
                <w:sz w:val="24"/>
              </w:rPr>
              <w:t xml:space="preserve"> </w:t>
            </w:r>
            <w:r w:rsidRPr="00D16A7A">
              <w:rPr>
                <w:rFonts w:ascii="Arial" w:hAnsi="Arial" w:cs="Arial"/>
                <w:sz w:val="24"/>
              </w:rPr>
              <w:t>eran</w:t>
            </w:r>
            <w:r w:rsidRPr="00D16A7A">
              <w:rPr>
                <w:rFonts w:ascii="Arial" w:hAnsi="Arial" w:cs="Arial"/>
                <w:spacing w:val="-3"/>
                <w:sz w:val="24"/>
              </w:rPr>
              <w:t xml:space="preserve"> </w:t>
            </w:r>
            <w:r w:rsidRPr="00D16A7A">
              <w:rPr>
                <w:rFonts w:ascii="Arial" w:hAnsi="Arial" w:cs="Arial"/>
                <w:sz w:val="24"/>
              </w:rPr>
              <w:t>1.204,</w:t>
            </w:r>
            <w:r w:rsidRPr="00D16A7A">
              <w:rPr>
                <w:rFonts w:ascii="Arial" w:hAnsi="Arial" w:cs="Arial"/>
                <w:spacing w:val="-3"/>
                <w:sz w:val="24"/>
              </w:rPr>
              <w:t xml:space="preserve"> </w:t>
            </w:r>
            <w:r w:rsidRPr="00D16A7A">
              <w:rPr>
                <w:rFonts w:ascii="Arial" w:hAnsi="Arial" w:cs="Arial"/>
                <w:sz w:val="24"/>
              </w:rPr>
              <w:t>el</w:t>
            </w:r>
            <w:r w:rsidRPr="00D16A7A">
              <w:rPr>
                <w:rFonts w:ascii="Arial" w:hAnsi="Arial" w:cs="Arial"/>
                <w:spacing w:val="-3"/>
                <w:sz w:val="24"/>
              </w:rPr>
              <w:t xml:space="preserve"> </w:t>
            </w:r>
            <w:r w:rsidRPr="00D16A7A">
              <w:rPr>
                <w:rFonts w:ascii="Arial" w:hAnsi="Arial" w:cs="Arial"/>
                <w:sz w:val="24"/>
              </w:rPr>
              <w:t>número</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63"/>
                <w:sz w:val="24"/>
              </w:rPr>
              <w:t xml:space="preserve"> </w:t>
            </w:r>
            <w:r w:rsidRPr="00D16A7A">
              <w:rPr>
                <w:rFonts w:ascii="Arial" w:hAnsi="Arial" w:cs="Arial"/>
                <w:sz w:val="24"/>
              </w:rPr>
              <w:t>renovados era tan solo de 217 y existían 5 afiliados a la</w:t>
            </w:r>
            <w:r w:rsidRPr="00D16A7A">
              <w:rPr>
                <w:rFonts w:ascii="Arial" w:hAnsi="Arial" w:cs="Arial"/>
                <w:spacing w:val="1"/>
                <w:sz w:val="24"/>
              </w:rPr>
              <w:t xml:space="preserve"> </w:t>
            </w:r>
            <w:r w:rsidRPr="00D16A7A">
              <w:rPr>
                <w:rFonts w:ascii="Arial" w:hAnsi="Arial" w:cs="Arial"/>
                <w:sz w:val="24"/>
              </w:rPr>
              <w:t>Cámara</w:t>
            </w:r>
          </w:p>
        </w:tc>
      </w:tr>
      <w:tr w:rsidR="001215C0" w:rsidRPr="00D16A7A" w14:paraId="5722DE90" w14:textId="77777777">
        <w:trPr>
          <w:trHeight w:val="551"/>
        </w:trPr>
        <w:tc>
          <w:tcPr>
            <w:tcW w:w="2305" w:type="dxa"/>
            <w:tcBorders>
              <w:top w:val="single" w:sz="4" w:space="0" w:color="000000"/>
              <w:bottom w:val="single" w:sz="4" w:space="0" w:color="000000"/>
              <w:right w:val="single" w:sz="4" w:space="0" w:color="000000"/>
            </w:tcBorders>
          </w:tcPr>
          <w:p w14:paraId="424D13AC" w14:textId="77777777" w:rsidR="001215C0" w:rsidRPr="00D16A7A" w:rsidRDefault="00587B66">
            <w:pPr>
              <w:pStyle w:val="TableParagraph"/>
              <w:spacing w:before="132"/>
              <w:ind w:left="440" w:right="444"/>
              <w:jc w:val="center"/>
              <w:rPr>
                <w:rFonts w:ascii="Arial" w:hAnsi="Arial" w:cs="Arial"/>
                <w:sz w:val="24"/>
              </w:rPr>
            </w:pPr>
            <w:r w:rsidRPr="00D16A7A">
              <w:rPr>
                <w:rFonts w:ascii="Arial" w:hAnsi="Arial" w:cs="Arial"/>
                <w:sz w:val="24"/>
              </w:rPr>
              <w:t>28</w:t>
            </w:r>
            <w:r w:rsidRPr="00D16A7A">
              <w:rPr>
                <w:rFonts w:ascii="Arial" w:hAnsi="Arial" w:cs="Arial"/>
                <w:spacing w:val="-1"/>
                <w:sz w:val="24"/>
              </w:rPr>
              <w:t xml:space="preserve"> </w:t>
            </w:r>
            <w:r w:rsidRPr="00D16A7A">
              <w:rPr>
                <w:rFonts w:ascii="Arial" w:hAnsi="Arial" w:cs="Arial"/>
                <w:sz w:val="24"/>
              </w:rPr>
              <w:t>Mar</w:t>
            </w:r>
            <w:r w:rsidRPr="00D16A7A">
              <w:rPr>
                <w:rFonts w:ascii="Arial" w:hAnsi="Arial" w:cs="Arial"/>
                <w:spacing w:val="-1"/>
                <w:sz w:val="24"/>
              </w:rPr>
              <w:t xml:space="preserve"> </w:t>
            </w:r>
            <w:r w:rsidRPr="00D16A7A">
              <w:rPr>
                <w:rFonts w:ascii="Arial" w:hAnsi="Arial" w:cs="Arial"/>
                <w:sz w:val="24"/>
              </w:rPr>
              <w:t>1989</w:t>
            </w:r>
          </w:p>
        </w:tc>
        <w:tc>
          <w:tcPr>
            <w:tcW w:w="6971" w:type="dxa"/>
            <w:tcBorders>
              <w:top w:val="single" w:sz="4" w:space="0" w:color="000000"/>
              <w:left w:val="single" w:sz="4" w:space="0" w:color="000000"/>
              <w:bottom w:val="single" w:sz="4" w:space="0" w:color="000000"/>
            </w:tcBorders>
          </w:tcPr>
          <w:p w14:paraId="21F877E4" w14:textId="77777777" w:rsidR="001215C0" w:rsidRPr="00D16A7A" w:rsidRDefault="00587B66">
            <w:pPr>
              <w:pStyle w:val="TableParagraph"/>
              <w:spacing w:line="271" w:lineRule="exact"/>
              <w:ind w:left="68"/>
              <w:rPr>
                <w:rFonts w:ascii="Arial" w:hAnsi="Arial" w:cs="Arial"/>
                <w:sz w:val="24"/>
              </w:rPr>
            </w:pPr>
            <w:r w:rsidRPr="00D16A7A">
              <w:rPr>
                <w:rFonts w:ascii="Arial" w:hAnsi="Arial" w:cs="Arial"/>
                <w:sz w:val="24"/>
              </w:rPr>
              <w:t>Decreto</w:t>
            </w:r>
            <w:r w:rsidRPr="00D16A7A">
              <w:rPr>
                <w:rFonts w:ascii="Arial" w:hAnsi="Arial" w:cs="Arial"/>
                <w:spacing w:val="-3"/>
                <w:sz w:val="24"/>
              </w:rPr>
              <w:t xml:space="preserve"> </w:t>
            </w:r>
            <w:r w:rsidRPr="00D16A7A">
              <w:rPr>
                <w:rFonts w:ascii="Arial" w:hAnsi="Arial" w:cs="Arial"/>
                <w:sz w:val="24"/>
              </w:rPr>
              <w:t>615</w:t>
            </w:r>
            <w:r w:rsidRPr="00D16A7A">
              <w:rPr>
                <w:rFonts w:ascii="Arial" w:hAnsi="Arial" w:cs="Arial"/>
                <w:spacing w:val="-2"/>
                <w:sz w:val="24"/>
              </w:rPr>
              <w:t xml:space="preserve"> </w:t>
            </w:r>
            <w:r w:rsidRPr="00D16A7A">
              <w:rPr>
                <w:rFonts w:ascii="Arial" w:hAnsi="Arial" w:cs="Arial"/>
                <w:sz w:val="24"/>
              </w:rPr>
              <w:t>se</w:t>
            </w:r>
            <w:r w:rsidRPr="00D16A7A">
              <w:rPr>
                <w:rFonts w:ascii="Arial" w:hAnsi="Arial" w:cs="Arial"/>
                <w:spacing w:val="-2"/>
                <w:sz w:val="24"/>
              </w:rPr>
              <w:t xml:space="preserve"> </w:t>
            </w:r>
            <w:r w:rsidRPr="00D16A7A">
              <w:rPr>
                <w:rFonts w:ascii="Arial" w:hAnsi="Arial" w:cs="Arial"/>
                <w:sz w:val="24"/>
              </w:rPr>
              <w:t>Asigna</w:t>
            </w:r>
            <w:r w:rsidRPr="00D16A7A">
              <w:rPr>
                <w:rFonts w:ascii="Arial" w:hAnsi="Arial" w:cs="Arial"/>
                <w:spacing w:val="-4"/>
                <w:sz w:val="24"/>
              </w:rPr>
              <w:t xml:space="preserve"> </w:t>
            </w:r>
            <w:r w:rsidRPr="00D16A7A">
              <w:rPr>
                <w:rFonts w:ascii="Arial" w:hAnsi="Arial" w:cs="Arial"/>
                <w:sz w:val="24"/>
              </w:rPr>
              <w:t>a</w:t>
            </w:r>
            <w:r w:rsidRPr="00D16A7A">
              <w:rPr>
                <w:rFonts w:ascii="Arial" w:hAnsi="Arial" w:cs="Arial"/>
                <w:spacing w:val="-1"/>
                <w:sz w:val="24"/>
              </w:rPr>
              <w:t xml:space="preserve"> </w:t>
            </w:r>
            <w:r w:rsidRPr="00D16A7A">
              <w:rPr>
                <w:rFonts w:ascii="Arial" w:hAnsi="Arial" w:cs="Arial"/>
                <w:sz w:val="24"/>
              </w:rPr>
              <w:t>esta</w:t>
            </w:r>
            <w:r w:rsidRPr="00D16A7A">
              <w:rPr>
                <w:rFonts w:ascii="Arial" w:hAnsi="Arial" w:cs="Arial"/>
                <w:spacing w:val="-2"/>
                <w:sz w:val="24"/>
              </w:rPr>
              <w:t xml:space="preserve"> </w:t>
            </w:r>
            <w:r w:rsidRPr="00D16A7A">
              <w:rPr>
                <w:rFonts w:ascii="Arial" w:hAnsi="Arial" w:cs="Arial"/>
                <w:sz w:val="24"/>
              </w:rPr>
              <w:t>Cámara</w:t>
            </w:r>
            <w:r w:rsidRPr="00D16A7A">
              <w:rPr>
                <w:rFonts w:ascii="Arial" w:hAnsi="Arial" w:cs="Arial"/>
                <w:spacing w:val="-5"/>
                <w:sz w:val="24"/>
              </w:rPr>
              <w:t xml:space="preserve"> </w:t>
            </w:r>
            <w:r w:rsidRPr="00D16A7A">
              <w:rPr>
                <w:rFonts w:ascii="Arial" w:hAnsi="Arial" w:cs="Arial"/>
                <w:sz w:val="24"/>
              </w:rPr>
              <w:t>la</w:t>
            </w:r>
            <w:r w:rsidRPr="00D16A7A">
              <w:rPr>
                <w:rFonts w:ascii="Arial" w:hAnsi="Arial" w:cs="Arial"/>
                <w:spacing w:val="-2"/>
                <w:sz w:val="24"/>
              </w:rPr>
              <w:t xml:space="preserve"> </w:t>
            </w:r>
            <w:r w:rsidRPr="00D16A7A">
              <w:rPr>
                <w:rFonts w:ascii="Arial" w:hAnsi="Arial" w:cs="Arial"/>
                <w:sz w:val="24"/>
              </w:rPr>
              <w:t>Jurisdicción</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los</w:t>
            </w:r>
          </w:p>
          <w:p w14:paraId="541C2777" w14:textId="77777777" w:rsidR="001215C0" w:rsidRPr="00D16A7A" w:rsidRDefault="00587B66">
            <w:pPr>
              <w:pStyle w:val="TableParagraph"/>
              <w:spacing w:line="260" w:lineRule="exact"/>
              <w:ind w:left="68"/>
              <w:rPr>
                <w:rFonts w:ascii="Arial" w:hAnsi="Arial" w:cs="Arial"/>
                <w:sz w:val="24"/>
              </w:rPr>
            </w:pPr>
            <w:r w:rsidRPr="00D16A7A">
              <w:rPr>
                <w:rFonts w:ascii="Arial" w:hAnsi="Arial" w:cs="Arial"/>
                <w:sz w:val="24"/>
              </w:rPr>
              <w:t>Municipios</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Madrid,</w:t>
            </w:r>
            <w:r w:rsidRPr="00D16A7A">
              <w:rPr>
                <w:rFonts w:ascii="Arial" w:hAnsi="Arial" w:cs="Arial"/>
                <w:spacing w:val="-5"/>
                <w:sz w:val="24"/>
              </w:rPr>
              <w:t xml:space="preserve"> </w:t>
            </w:r>
            <w:r w:rsidRPr="00D16A7A">
              <w:rPr>
                <w:rFonts w:ascii="Arial" w:hAnsi="Arial" w:cs="Arial"/>
                <w:sz w:val="24"/>
              </w:rPr>
              <w:t>Mosquera</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5"/>
                <w:sz w:val="24"/>
              </w:rPr>
              <w:t xml:space="preserve"> </w:t>
            </w:r>
            <w:r w:rsidRPr="00D16A7A">
              <w:rPr>
                <w:rFonts w:ascii="Arial" w:hAnsi="Arial" w:cs="Arial"/>
                <w:sz w:val="24"/>
              </w:rPr>
              <w:t>Anolaima</w:t>
            </w:r>
          </w:p>
        </w:tc>
      </w:tr>
      <w:tr w:rsidR="001215C0" w:rsidRPr="00D16A7A" w14:paraId="513F27F2" w14:textId="77777777">
        <w:trPr>
          <w:trHeight w:val="827"/>
        </w:trPr>
        <w:tc>
          <w:tcPr>
            <w:tcW w:w="2305" w:type="dxa"/>
            <w:tcBorders>
              <w:top w:val="single" w:sz="4" w:space="0" w:color="000000"/>
              <w:bottom w:val="single" w:sz="4" w:space="0" w:color="000000"/>
              <w:right w:val="single" w:sz="4" w:space="0" w:color="000000"/>
            </w:tcBorders>
          </w:tcPr>
          <w:p w14:paraId="6FC12E73" w14:textId="77777777" w:rsidR="001215C0" w:rsidRPr="00D16A7A" w:rsidRDefault="001215C0">
            <w:pPr>
              <w:pStyle w:val="TableParagraph"/>
              <w:spacing w:before="7"/>
              <w:rPr>
                <w:rFonts w:ascii="Arial" w:hAnsi="Arial" w:cs="Arial"/>
                <w:sz w:val="23"/>
              </w:rPr>
            </w:pPr>
          </w:p>
          <w:p w14:paraId="611FE072" w14:textId="77777777" w:rsidR="001215C0" w:rsidRPr="00D16A7A" w:rsidRDefault="00587B66">
            <w:pPr>
              <w:pStyle w:val="TableParagraph"/>
              <w:ind w:left="440" w:right="444"/>
              <w:jc w:val="center"/>
              <w:rPr>
                <w:rFonts w:ascii="Arial" w:hAnsi="Arial" w:cs="Arial"/>
                <w:sz w:val="24"/>
              </w:rPr>
            </w:pPr>
            <w:r w:rsidRPr="00D16A7A">
              <w:rPr>
                <w:rFonts w:ascii="Arial" w:hAnsi="Arial" w:cs="Arial"/>
                <w:sz w:val="24"/>
              </w:rPr>
              <w:t>19</w:t>
            </w:r>
            <w:r w:rsidRPr="00D16A7A">
              <w:rPr>
                <w:rFonts w:ascii="Arial" w:hAnsi="Arial" w:cs="Arial"/>
                <w:spacing w:val="-2"/>
                <w:sz w:val="24"/>
              </w:rPr>
              <w:t xml:space="preserve"> </w:t>
            </w:r>
            <w:r w:rsidRPr="00D16A7A">
              <w:rPr>
                <w:rFonts w:ascii="Arial" w:hAnsi="Arial" w:cs="Arial"/>
                <w:sz w:val="24"/>
              </w:rPr>
              <w:t>Dic</w:t>
            </w:r>
            <w:r w:rsidRPr="00D16A7A">
              <w:rPr>
                <w:rFonts w:ascii="Arial" w:hAnsi="Arial" w:cs="Arial"/>
                <w:spacing w:val="-2"/>
                <w:sz w:val="24"/>
              </w:rPr>
              <w:t xml:space="preserve"> </w:t>
            </w:r>
            <w:r w:rsidRPr="00D16A7A">
              <w:rPr>
                <w:rFonts w:ascii="Arial" w:hAnsi="Arial" w:cs="Arial"/>
                <w:sz w:val="24"/>
              </w:rPr>
              <w:t>1991</w:t>
            </w:r>
          </w:p>
        </w:tc>
        <w:tc>
          <w:tcPr>
            <w:tcW w:w="6971" w:type="dxa"/>
            <w:tcBorders>
              <w:top w:val="single" w:sz="4" w:space="0" w:color="000000"/>
              <w:left w:val="single" w:sz="4" w:space="0" w:color="000000"/>
              <w:bottom w:val="single" w:sz="4" w:space="0" w:color="000000"/>
            </w:tcBorders>
          </w:tcPr>
          <w:p w14:paraId="1EF25A32" w14:textId="77777777" w:rsidR="001215C0" w:rsidRPr="00D16A7A" w:rsidRDefault="00587B66">
            <w:pPr>
              <w:pStyle w:val="TableParagraph"/>
              <w:ind w:left="68" w:right="125"/>
              <w:rPr>
                <w:rFonts w:ascii="Arial" w:hAnsi="Arial" w:cs="Arial"/>
                <w:sz w:val="24"/>
              </w:rPr>
            </w:pPr>
            <w:r w:rsidRPr="00D16A7A">
              <w:rPr>
                <w:rFonts w:ascii="Arial" w:hAnsi="Arial" w:cs="Arial"/>
                <w:sz w:val="24"/>
              </w:rPr>
              <w:t>Resolución 2679 Ministerio de Justicia autoriza el</w:t>
            </w:r>
            <w:r w:rsidRPr="00D16A7A">
              <w:rPr>
                <w:rFonts w:ascii="Arial" w:hAnsi="Arial" w:cs="Arial"/>
                <w:spacing w:val="1"/>
                <w:sz w:val="24"/>
              </w:rPr>
              <w:t xml:space="preserve"> </w:t>
            </w:r>
            <w:r w:rsidRPr="00D16A7A">
              <w:rPr>
                <w:rFonts w:ascii="Arial" w:hAnsi="Arial" w:cs="Arial"/>
                <w:sz w:val="24"/>
              </w:rPr>
              <w:t>funcionamiento</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centro</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conciliación</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la</w:t>
            </w:r>
            <w:r w:rsidRPr="00D16A7A">
              <w:rPr>
                <w:rFonts w:ascii="Arial" w:hAnsi="Arial" w:cs="Arial"/>
                <w:spacing w:val="-2"/>
                <w:sz w:val="24"/>
              </w:rPr>
              <w:t xml:space="preserve"> </w:t>
            </w:r>
            <w:r w:rsidRPr="00D16A7A">
              <w:rPr>
                <w:rFonts w:ascii="Arial" w:hAnsi="Arial" w:cs="Arial"/>
                <w:sz w:val="24"/>
              </w:rPr>
              <w:t>Cámara</w:t>
            </w:r>
            <w:r w:rsidRPr="00D16A7A">
              <w:rPr>
                <w:rFonts w:ascii="Arial" w:hAnsi="Arial" w:cs="Arial"/>
                <w:spacing w:val="2"/>
                <w:sz w:val="24"/>
              </w:rPr>
              <w:t xml:space="preserve"> </w:t>
            </w:r>
            <w:r w:rsidRPr="00D16A7A">
              <w:rPr>
                <w:rFonts w:ascii="Arial" w:hAnsi="Arial" w:cs="Arial"/>
                <w:sz w:val="24"/>
              </w:rPr>
              <w:t>de</w:t>
            </w:r>
          </w:p>
          <w:p w14:paraId="527AEF67" w14:textId="77777777" w:rsidR="001215C0" w:rsidRPr="00D16A7A" w:rsidRDefault="00587B66">
            <w:pPr>
              <w:pStyle w:val="TableParagraph"/>
              <w:spacing w:line="260" w:lineRule="exact"/>
              <w:ind w:left="68"/>
              <w:rPr>
                <w:rFonts w:ascii="Arial" w:hAnsi="Arial" w:cs="Arial"/>
                <w:sz w:val="24"/>
              </w:rPr>
            </w:pPr>
            <w:r w:rsidRPr="00D16A7A">
              <w:rPr>
                <w:rFonts w:ascii="Arial" w:hAnsi="Arial" w:cs="Arial"/>
                <w:sz w:val="24"/>
              </w:rPr>
              <w:t>Comercio</w:t>
            </w:r>
            <w:r w:rsidRPr="00D16A7A">
              <w:rPr>
                <w:rFonts w:ascii="Arial" w:hAnsi="Arial" w:cs="Arial"/>
                <w:spacing w:val="-6"/>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Facatativá.</w:t>
            </w:r>
          </w:p>
        </w:tc>
      </w:tr>
      <w:tr w:rsidR="001215C0" w:rsidRPr="00D16A7A" w14:paraId="1F633899" w14:textId="77777777">
        <w:trPr>
          <w:trHeight w:val="559"/>
        </w:trPr>
        <w:tc>
          <w:tcPr>
            <w:tcW w:w="2305" w:type="dxa"/>
            <w:tcBorders>
              <w:top w:val="single" w:sz="4" w:space="0" w:color="000000"/>
              <w:bottom w:val="single" w:sz="4" w:space="0" w:color="000000"/>
              <w:right w:val="single" w:sz="4" w:space="0" w:color="000000"/>
            </w:tcBorders>
          </w:tcPr>
          <w:p w14:paraId="7EEC4D78" w14:textId="77777777" w:rsidR="001215C0" w:rsidRPr="00D16A7A" w:rsidRDefault="00587B66">
            <w:pPr>
              <w:pStyle w:val="TableParagraph"/>
              <w:spacing w:before="137"/>
              <w:ind w:left="441" w:right="444"/>
              <w:jc w:val="center"/>
              <w:rPr>
                <w:rFonts w:ascii="Arial" w:hAnsi="Arial" w:cs="Arial"/>
                <w:sz w:val="24"/>
              </w:rPr>
            </w:pPr>
            <w:r w:rsidRPr="00D16A7A">
              <w:rPr>
                <w:rFonts w:ascii="Arial" w:hAnsi="Arial" w:cs="Arial"/>
                <w:sz w:val="24"/>
              </w:rPr>
              <w:t>1998</w:t>
            </w:r>
          </w:p>
        </w:tc>
        <w:tc>
          <w:tcPr>
            <w:tcW w:w="6971" w:type="dxa"/>
            <w:tcBorders>
              <w:top w:val="single" w:sz="4" w:space="0" w:color="000000"/>
              <w:left w:val="single" w:sz="4" w:space="0" w:color="000000"/>
              <w:bottom w:val="single" w:sz="4" w:space="0" w:color="000000"/>
            </w:tcBorders>
          </w:tcPr>
          <w:p w14:paraId="4A64FDA3" w14:textId="77777777" w:rsidR="001215C0" w:rsidRPr="00D16A7A" w:rsidRDefault="00587B66">
            <w:pPr>
              <w:pStyle w:val="TableParagraph"/>
              <w:spacing w:line="276" w:lineRule="exact"/>
              <w:ind w:left="68" w:right="432"/>
              <w:rPr>
                <w:rFonts w:ascii="Arial" w:hAnsi="Arial" w:cs="Arial"/>
                <w:sz w:val="24"/>
              </w:rPr>
            </w:pPr>
            <w:r w:rsidRPr="00D16A7A">
              <w:rPr>
                <w:rFonts w:ascii="Arial" w:hAnsi="Arial" w:cs="Arial"/>
                <w:sz w:val="24"/>
              </w:rPr>
              <w:t>Ley 446</w:t>
            </w:r>
            <w:r w:rsidRPr="00D16A7A">
              <w:rPr>
                <w:rFonts w:ascii="Arial" w:hAnsi="Arial" w:cs="Arial"/>
                <w:spacing w:val="1"/>
                <w:sz w:val="24"/>
              </w:rPr>
              <w:t xml:space="preserve"> </w:t>
            </w:r>
            <w:r w:rsidRPr="00D16A7A">
              <w:rPr>
                <w:rFonts w:ascii="Arial" w:hAnsi="Arial" w:cs="Arial"/>
                <w:sz w:val="24"/>
              </w:rPr>
              <w:t>y resolución 800 del 2000 ratifica que el centro</w:t>
            </w:r>
            <w:r w:rsidRPr="00D16A7A">
              <w:rPr>
                <w:rFonts w:ascii="Arial" w:hAnsi="Arial" w:cs="Arial"/>
                <w:spacing w:val="-65"/>
                <w:sz w:val="24"/>
              </w:rPr>
              <w:t xml:space="preserve"> </w:t>
            </w:r>
            <w:r w:rsidRPr="00D16A7A">
              <w:rPr>
                <w:rFonts w:ascii="Arial" w:hAnsi="Arial" w:cs="Arial"/>
                <w:sz w:val="24"/>
              </w:rPr>
              <w:t>cumplía</w:t>
            </w:r>
            <w:r w:rsidRPr="00D16A7A">
              <w:rPr>
                <w:rFonts w:ascii="Arial" w:hAnsi="Arial" w:cs="Arial"/>
                <w:spacing w:val="-4"/>
                <w:sz w:val="24"/>
              </w:rPr>
              <w:t xml:space="preserve"> </w:t>
            </w:r>
            <w:r w:rsidRPr="00D16A7A">
              <w:rPr>
                <w:rFonts w:ascii="Arial" w:hAnsi="Arial" w:cs="Arial"/>
                <w:sz w:val="24"/>
              </w:rPr>
              <w:t>con</w:t>
            </w:r>
            <w:r w:rsidRPr="00D16A7A">
              <w:rPr>
                <w:rFonts w:ascii="Arial" w:hAnsi="Arial" w:cs="Arial"/>
                <w:spacing w:val="-3"/>
                <w:sz w:val="24"/>
              </w:rPr>
              <w:t xml:space="preserve"> </w:t>
            </w:r>
            <w:r w:rsidRPr="00D16A7A">
              <w:rPr>
                <w:rFonts w:ascii="Arial" w:hAnsi="Arial" w:cs="Arial"/>
                <w:sz w:val="24"/>
              </w:rPr>
              <w:t>los</w:t>
            </w:r>
            <w:r w:rsidRPr="00D16A7A">
              <w:rPr>
                <w:rFonts w:ascii="Arial" w:hAnsi="Arial" w:cs="Arial"/>
                <w:spacing w:val="-3"/>
                <w:sz w:val="24"/>
              </w:rPr>
              <w:t xml:space="preserve"> </w:t>
            </w:r>
            <w:r w:rsidRPr="00D16A7A">
              <w:rPr>
                <w:rFonts w:ascii="Arial" w:hAnsi="Arial" w:cs="Arial"/>
                <w:sz w:val="24"/>
              </w:rPr>
              <w:t>requerimientos</w:t>
            </w:r>
            <w:r w:rsidRPr="00D16A7A">
              <w:rPr>
                <w:rFonts w:ascii="Arial" w:hAnsi="Arial" w:cs="Arial"/>
                <w:spacing w:val="-3"/>
                <w:sz w:val="24"/>
              </w:rPr>
              <w:t xml:space="preserve"> </w:t>
            </w:r>
            <w:r w:rsidRPr="00D16A7A">
              <w:rPr>
                <w:rFonts w:ascii="Arial" w:hAnsi="Arial" w:cs="Arial"/>
                <w:sz w:val="24"/>
              </w:rPr>
              <w:t>estipulados</w:t>
            </w:r>
            <w:r w:rsidRPr="00D16A7A">
              <w:rPr>
                <w:rFonts w:ascii="Arial" w:hAnsi="Arial" w:cs="Arial"/>
                <w:spacing w:val="-3"/>
                <w:sz w:val="24"/>
              </w:rPr>
              <w:t xml:space="preserve"> </w:t>
            </w:r>
            <w:r w:rsidRPr="00D16A7A">
              <w:rPr>
                <w:rFonts w:ascii="Arial" w:hAnsi="Arial" w:cs="Arial"/>
                <w:sz w:val="24"/>
              </w:rPr>
              <w:t>en</w:t>
            </w:r>
            <w:r w:rsidRPr="00D16A7A">
              <w:rPr>
                <w:rFonts w:ascii="Arial" w:hAnsi="Arial" w:cs="Arial"/>
                <w:spacing w:val="-3"/>
                <w:sz w:val="24"/>
              </w:rPr>
              <w:t xml:space="preserve"> </w:t>
            </w:r>
            <w:r w:rsidRPr="00D16A7A">
              <w:rPr>
                <w:rFonts w:ascii="Arial" w:hAnsi="Arial" w:cs="Arial"/>
                <w:sz w:val="24"/>
              </w:rPr>
              <w:t>dicha</w:t>
            </w:r>
            <w:r w:rsidRPr="00D16A7A">
              <w:rPr>
                <w:rFonts w:ascii="Arial" w:hAnsi="Arial" w:cs="Arial"/>
                <w:spacing w:val="-3"/>
                <w:sz w:val="24"/>
              </w:rPr>
              <w:t xml:space="preserve"> </w:t>
            </w:r>
            <w:r w:rsidRPr="00D16A7A">
              <w:rPr>
                <w:rFonts w:ascii="Arial" w:hAnsi="Arial" w:cs="Arial"/>
                <w:sz w:val="24"/>
              </w:rPr>
              <w:t>ley</w:t>
            </w:r>
          </w:p>
        </w:tc>
      </w:tr>
      <w:tr w:rsidR="001215C0" w:rsidRPr="00D16A7A" w14:paraId="2C2DD2FE" w14:textId="77777777">
        <w:trPr>
          <w:trHeight w:val="556"/>
        </w:trPr>
        <w:tc>
          <w:tcPr>
            <w:tcW w:w="2305" w:type="dxa"/>
            <w:tcBorders>
              <w:top w:val="single" w:sz="4" w:space="0" w:color="000000"/>
              <w:bottom w:val="single" w:sz="4" w:space="0" w:color="000000"/>
              <w:right w:val="single" w:sz="4" w:space="0" w:color="000000"/>
            </w:tcBorders>
          </w:tcPr>
          <w:p w14:paraId="3C7F0C04" w14:textId="77777777" w:rsidR="001215C0" w:rsidRPr="00D16A7A" w:rsidRDefault="00587B66">
            <w:pPr>
              <w:pStyle w:val="TableParagraph"/>
              <w:spacing w:before="137"/>
              <w:ind w:left="443" w:right="444"/>
              <w:jc w:val="center"/>
              <w:rPr>
                <w:rFonts w:ascii="Arial" w:hAnsi="Arial" w:cs="Arial"/>
                <w:sz w:val="24"/>
              </w:rPr>
            </w:pPr>
            <w:r w:rsidRPr="00D16A7A">
              <w:rPr>
                <w:rFonts w:ascii="Arial" w:hAnsi="Arial" w:cs="Arial"/>
                <w:sz w:val="24"/>
              </w:rPr>
              <w:t>5</w:t>
            </w:r>
            <w:r w:rsidRPr="00D16A7A">
              <w:rPr>
                <w:rFonts w:ascii="Arial" w:hAnsi="Arial" w:cs="Arial"/>
                <w:spacing w:val="-1"/>
                <w:sz w:val="24"/>
              </w:rPr>
              <w:t xml:space="preserve"> </w:t>
            </w:r>
            <w:r w:rsidRPr="00D16A7A">
              <w:rPr>
                <w:rFonts w:ascii="Arial" w:hAnsi="Arial" w:cs="Arial"/>
                <w:sz w:val="24"/>
              </w:rPr>
              <w:t>Abr</w:t>
            </w:r>
            <w:r w:rsidRPr="00D16A7A">
              <w:rPr>
                <w:rFonts w:ascii="Arial" w:hAnsi="Arial" w:cs="Arial"/>
                <w:spacing w:val="-4"/>
                <w:sz w:val="24"/>
              </w:rPr>
              <w:t xml:space="preserve"> </w:t>
            </w:r>
            <w:r w:rsidRPr="00D16A7A">
              <w:rPr>
                <w:rFonts w:ascii="Arial" w:hAnsi="Arial" w:cs="Arial"/>
                <w:sz w:val="24"/>
              </w:rPr>
              <w:t>2000</w:t>
            </w:r>
          </w:p>
        </w:tc>
        <w:tc>
          <w:tcPr>
            <w:tcW w:w="6971" w:type="dxa"/>
            <w:tcBorders>
              <w:top w:val="single" w:sz="4" w:space="0" w:color="000000"/>
              <w:left w:val="single" w:sz="4" w:space="0" w:color="000000"/>
              <w:bottom w:val="single" w:sz="4" w:space="0" w:color="000000"/>
            </w:tcBorders>
          </w:tcPr>
          <w:p w14:paraId="70FCC566" w14:textId="77777777" w:rsidR="001215C0" w:rsidRPr="00D16A7A" w:rsidRDefault="00587B66">
            <w:pPr>
              <w:pStyle w:val="TableParagraph"/>
              <w:spacing w:line="276" w:lineRule="exact"/>
              <w:ind w:left="68" w:right="125"/>
              <w:rPr>
                <w:rFonts w:ascii="Arial" w:hAnsi="Arial" w:cs="Arial"/>
                <w:sz w:val="24"/>
              </w:rPr>
            </w:pPr>
            <w:r w:rsidRPr="00D16A7A">
              <w:rPr>
                <w:rFonts w:ascii="Arial" w:hAnsi="Arial" w:cs="Arial"/>
                <w:sz w:val="24"/>
              </w:rPr>
              <w:t>Decreto</w:t>
            </w:r>
            <w:r w:rsidRPr="00D16A7A">
              <w:rPr>
                <w:rFonts w:ascii="Arial" w:hAnsi="Arial" w:cs="Arial"/>
                <w:spacing w:val="-4"/>
                <w:sz w:val="24"/>
              </w:rPr>
              <w:t xml:space="preserve"> </w:t>
            </w:r>
            <w:r w:rsidRPr="00D16A7A">
              <w:rPr>
                <w:rFonts w:ascii="Arial" w:hAnsi="Arial" w:cs="Arial"/>
                <w:sz w:val="24"/>
              </w:rPr>
              <w:t>622</w:t>
            </w:r>
            <w:r w:rsidRPr="00D16A7A">
              <w:rPr>
                <w:rFonts w:ascii="Arial" w:hAnsi="Arial" w:cs="Arial"/>
                <w:spacing w:val="-4"/>
                <w:sz w:val="24"/>
              </w:rPr>
              <w:t xml:space="preserve"> </w:t>
            </w:r>
            <w:r w:rsidRPr="00D16A7A">
              <w:rPr>
                <w:rFonts w:ascii="Arial" w:hAnsi="Arial" w:cs="Arial"/>
                <w:sz w:val="24"/>
              </w:rPr>
              <w:t>queda</w:t>
            </w:r>
            <w:r w:rsidRPr="00D16A7A">
              <w:rPr>
                <w:rFonts w:ascii="Arial" w:hAnsi="Arial" w:cs="Arial"/>
                <w:spacing w:val="-6"/>
                <w:sz w:val="24"/>
              </w:rPr>
              <w:t xml:space="preserve"> </w:t>
            </w:r>
            <w:r w:rsidRPr="00D16A7A">
              <w:rPr>
                <w:rFonts w:ascii="Arial" w:hAnsi="Arial" w:cs="Arial"/>
                <w:sz w:val="24"/>
              </w:rPr>
              <w:t>definitivamente</w:t>
            </w:r>
            <w:r w:rsidRPr="00D16A7A">
              <w:rPr>
                <w:rFonts w:ascii="Arial" w:hAnsi="Arial" w:cs="Arial"/>
                <w:spacing w:val="-4"/>
                <w:sz w:val="24"/>
              </w:rPr>
              <w:t xml:space="preserve"> </w:t>
            </w:r>
            <w:r w:rsidRPr="00D16A7A">
              <w:rPr>
                <w:rFonts w:ascii="Arial" w:hAnsi="Arial" w:cs="Arial"/>
                <w:sz w:val="24"/>
              </w:rPr>
              <w:t>ratificada</w:t>
            </w:r>
            <w:r w:rsidRPr="00D16A7A">
              <w:rPr>
                <w:rFonts w:ascii="Arial" w:hAnsi="Arial" w:cs="Arial"/>
                <w:spacing w:val="-4"/>
                <w:sz w:val="24"/>
              </w:rPr>
              <w:t xml:space="preserve"> </w:t>
            </w:r>
            <w:r w:rsidRPr="00D16A7A">
              <w:rPr>
                <w:rFonts w:ascii="Arial" w:hAnsi="Arial" w:cs="Arial"/>
                <w:sz w:val="24"/>
              </w:rPr>
              <w:t>la</w:t>
            </w:r>
            <w:r w:rsidRPr="00D16A7A">
              <w:rPr>
                <w:rFonts w:ascii="Arial" w:hAnsi="Arial" w:cs="Arial"/>
                <w:spacing w:val="-4"/>
                <w:sz w:val="24"/>
              </w:rPr>
              <w:t xml:space="preserve"> </w:t>
            </w:r>
            <w:r w:rsidRPr="00D16A7A">
              <w:rPr>
                <w:rFonts w:ascii="Arial" w:hAnsi="Arial" w:cs="Arial"/>
                <w:sz w:val="24"/>
              </w:rPr>
              <w:t>Jurisdicción</w:t>
            </w:r>
            <w:r w:rsidRPr="00D16A7A">
              <w:rPr>
                <w:rFonts w:ascii="Arial" w:hAnsi="Arial" w:cs="Arial"/>
                <w:spacing w:val="-6"/>
                <w:sz w:val="24"/>
              </w:rPr>
              <w:t xml:space="preserve"> </w:t>
            </w:r>
            <w:r w:rsidRPr="00D16A7A">
              <w:rPr>
                <w:rFonts w:ascii="Arial" w:hAnsi="Arial" w:cs="Arial"/>
                <w:sz w:val="24"/>
              </w:rPr>
              <w:t>de</w:t>
            </w:r>
            <w:r w:rsidRPr="00D16A7A">
              <w:rPr>
                <w:rFonts w:ascii="Arial" w:hAnsi="Arial" w:cs="Arial"/>
                <w:spacing w:val="-63"/>
                <w:sz w:val="24"/>
              </w:rPr>
              <w:t xml:space="preserve"> </w:t>
            </w:r>
            <w:r w:rsidRPr="00D16A7A">
              <w:rPr>
                <w:rFonts w:ascii="Arial" w:hAnsi="Arial" w:cs="Arial"/>
                <w:sz w:val="24"/>
              </w:rPr>
              <w:t>la</w:t>
            </w:r>
            <w:r w:rsidRPr="00D16A7A">
              <w:rPr>
                <w:rFonts w:ascii="Arial" w:hAnsi="Arial" w:cs="Arial"/>
                <w:spacing w:val="-2"/>
                <w:sz w:val="24"/>
              </w:rPr>
              <w:t xml:space="preserve"> </w:t>
            </w:r>
            <w:r w:rsidRPr="00D16A7A">
              <w:rPr>
                <w:rFonts w:ascii="Arial" w:hAnsi="Arial" w:cs="Arial"/>
                <w:sz w:val="24"/>
              </w:rPr>
              <w:t>Cámara</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Comercio</w:t>
            </w:r>
            <w:r w:rsidRPr="00D16A7A">
              <w:rPr>
                <w:rFonts w:ascii="Arial" w:hAnsi="Arial" w:cs="Arial"/>
                <w:spacing w:val="-1"/>
                <w:sz w:val="24"/>
              </w:rPr>
              <w:t xml:space="preserve"> </w:t>
            </w:r>
            <w:r w:rsidRPr="00D16A7A">
              <w:rPr>
                <w:rFonts w:ascii="Arial" w:hAnsi="Arial" w:cs="Arial"/>
                <w:sz w:val="24"/>
              </w:rPr>
              <w:t>de Facatativá</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4"/>
                <w:sz w:val="24"/>
              </w:rPr>
              <w:t xml:space="preserve"> </w:t>
            </w:r>
            <w:r w:rsidRPr="00D16A7A">
              <w:rPr>
                <w:rFonts w:ascii="Arial" w:hAnsi="Arial" w:cs="Arial"/>
                <w:sz w:val="24"/>
              </w:rPr>
              <w:t>37</w:t>
            </w:r>
            <w:r w:rsidRPr="00D16A7A">
              <w:rPr>
                <w:rFonts w:ascii="Arial" w:hAnsi="Arial" w:cs="Arial"/>
                <w:spacing w:val="-3"/>
                <w:sz w:val="24"/>
              </w:rPr>
              <w:t xml:space="preserve"> </w:t>
            </w:r>
            <w:r w:rsidRPr="00D16A7A">
              <w:rPr>
                <w:rFonts w:ascii="Arial" w:hAnsi="Arial" w:cs="Arial"/>
                <w:sz w:val="24"/>
              </w:rPr>
              <w:t>Municipios</w:t>
            </w:r>
          </w:p>
        </w:tc>
      </w:tr>
      <w:tr w:rsidR="001215C0" w:rsidRPr="00D16A7A" w14:paraId="1E9E7F28" w14:textId="77777777">
        <w:trPr>
          <w:trHeight w:val="458"/>
        </w:trPr>
        <w:tc>
          <w:tcPr>
            <w:tcW w:w="2305" w:type="dxa"/>
            <w:tcBorders>
              <w:top w:val="single" w:sz="4" w:space="0" w:color="000000"/>
              <w:bottom w:val="single" w:sz="4" w:space="0" w:color="000000"/>
              <w:right w:val="single" w:sz="4" w:space="0" w:color="000000"/>
            </w:tcBorders>
          </w:tcPr>
          <w:p w14:paraId="75041457" w14:textId="77777777" w:rsidR="001215C0" w:rsidRPr="00D16A7A" w:rsidRDefault="00587B66">
            <w:pPr>
              <w:pStyle w:val="TableParagraph"/>
              <w:spacing w:before="86"/>
              <w:ind w:left="441" w:right="444"/>
              <w:jc w:val="center"/>
              <w:rPr>
                <w:rFonts w:ascii="Arial" w:hAnsi="Arial" w:cs="Arial"/>
                <w:sz w:val="24"/>
              </w:rPr>
            </w:pPr>
            <w:r w:rsidRPr="00D16A7A">
              <w:rPr>
                <w:rFonts w:ascii="Arial" w:hAnsi="Arial" w:cs="Arial"/>
                <w:sz w:val="24"/>
              </w:rPr>
              <w:t>2001</w:t>
            </w:r>
          </w:p>
        </w:tc>
        <w:tc>
          <w:tcPr>
            <w:tcW w:w="6971" w:type="dxa"/>
            <w:tcBorders>
              <w:top w:val="single" w:sz="4" w:space="0" w:color="000000"/>
              <w:left w:val="single" w:sz="4" w:space="0" w:color="000000"/>
              <w:bottom w:val="single" w:sz="4" w:space="0" w:color="000000"/>
            </w:tcBorders>
          </w:tcPr>
          <w:p w14:paraId="388D450B" w14:textId="77777777" w:rsidR="001215C0" w:rsidRPr="00D16A7A" w:rsidRDefault="00587B66">
            <w:pPr>
              <w:pStyle w:val="TableParagraph"/>
              <w:spacing w:before="86"/>
              <w:ind w:left="68"/>
              <w:rPr>
                <w:rFonts w:ascii="Arial" w:hAnsi="Arial" w:cs="Arial"/>
                <w:sz w:val="24"/>
              </w:rPr>
            </w:pPr>
            <w:r w:rsidRPr="00D16A7A">
              <w:rPr>
                <w:rFonts w:ascii="Arial" w:hAnsi="Arial" w:cs="Arial"/>
                <w:sz w:val="24"/>
              </w:rPr>
              <w:t>La</w:t>
            </w:r>
            <w:r w:rsidRPr="00D16A7A">
              <w:rPr>
                <w:rFonts w:ascii="Arial" w:hAnsi="Arial" w:cs="Arial"/>
                <w:spacing w:val="-2"/>
                <w:sz w:val="24"/>
              </w:rPr>
              <w:t xml:space="preserve"> </w:t>
            </w:r>
            <w:r w:rsidRPr="00D16A7A">
              <w:rPr>
                <w:rFonts w:ascii="Arial" w:hAnsi="Arial" w:cs="Arial"/>
                <w:sz w:val="24"/>
              </w:rPr>
              <w:t>Cámara</w:t>
            </w:r>
            <w:r w:rsidRPr="00D16A7A">
              <w:rPr>
                <w:rFonts w:ascii="Arial" w:hAnsi="Arial" w:cs="Arial"/>
                <w:spacing w:val="-3"/>
                <w:sz w:val="24"/>
              </w:rPr>
              <w:t xml:space="preserve"> </w:t>
            </w:r>
            <w:r w:rsidRPr="00D16A7A">
              <w:rPr>
                <w:rFonts w:ascii="Arial" w:hAnsi="Arial" w:cs="Arial"/>
                <w:sz w:val="24"/>
              </w:rPr>
              <w:t>Abre</w:t>
            </w:r>
            <w:r w:rsidRPr="00D16A7A">
              <w:rPr>
                <w:rFonts w:ascii="Arial" w:hAnsi="Arial" w:cs="Arial"/>
                <w:spacing w:val="-4"/>
                <w:sz w:val="24"/>
              </w:rPr>
              <w:t xml:space="preserve"> </w:t>
            </w:r>
            <w:r w:rsidRPr="00D16A7A">
              <w:rPr>
                <w:rFonts w:ascii="Arial" w:hAnsi="Arial" w:cs="Arial"/>
                <w:sz w:val="24"/>
              </w:rPr>
              <w:t>oficina</w:t>
            </w:r>
            <w:r w:rsidRPr="00D16A7A">
              <w:rPr>
                <w:rFonts w:ascii="Arial" w:hAnsi="Arial" w:cs="Arial"/>
                <w:spacing w:val="-1"/>
                <w:sz w:val="24"/>
              </w:rPr>
              <w:t xml:space="preserve"> </w:t>
            </w:r>
            <w:r w:rsidRPr="00D16A7A">
              <w:rPr>
                <w:rFonts w:ascii="Arial" w:hAnsi="Arial" w:cs="Arial"/>
                <w:sz w:val="24"/>
              </w:rPr>
              <w:t>receptora</w:t>
            </w:r>
            <w:r w:rsidRPr="00D16A7A">
              <w:rPr>
                <w:rFonts w:ascii="Arial" w:hAnsi="Arial" w:cs="Arial"/>
                <w:spacing w:val="-3"/>
                <w:sz w:val="24"/>
              </w:rPr>
              <w:t xml:space="preserve"> </w:t>
            </w:r>
            <w:r w:rsidRPr="00D16A7A">
              <w:rPr>
                <w:rFonts w:ascii="Arial" w:hAnsi="Arial" w:cs="Arial"/>
                <w:sz w:val="24"/>
              </w:rPr>
              <w:t>en</w:t>
            </w:r>
            <w:r w:rsidRPr="00D16A7A">
              <w:rPr>
                <w:rFonts w:ascii="Arial" w:hAnsi="Arial" w:cs="Arial"/>
                <w:spacing w:val="-4"/>
                <w:sz w:val="24"/>
              </w:rPr>
              <w:t xml:space="preserve"> </w:t>
            </w:r>
            <w:r w:rsidRPr="00D16A7A">
              <w:rPr>
                <w:rFonts w:ascii="Arial" w:hAnsi="Arial" w:cs="Arial"/>
                <w:sz w:val="24"/>
              </w:rPr>
              <w:t>Villeta</w:t>
            </w:r>
            <w:r w:rsidRPr="00D16A7A">
              <w:rPr>
                <w:rFonts w:ascii="Arial" w:hAnsi="Arial" w:cs="Arial"/>
                <w:spacing w:val="63"/>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Mosquera</w:t>
            </w:r>
          </w:p>
        </w:tc>
      </w:tr>
      <w:tr w:rsidR="001215C0" w:rsidRPr="00D16A7A" w14:paraId="65881C53" w14:textId="77777777">
        <w:trPr>
          <w:trHeight w:val="551"/>
        </w:trPr>
        <w:tc>
          <w:tcPr>
            <w:tcW w:w="2305" w:type="dxa"/>
            <w:tcBorders>
              <w:top w:val="single" w:sz="4" w:space="0" w:color="000000"/>
              <w:bottom w:val="single" w:sz="4" w:space="0" w:color="000000"/>
              <w:right w:val="single" w:sz="4" w:space="0" w:color="000000"/>
            </w:tcBorders>
          </w:tcPr>
          <w:p w14:paraId="4180D1EF" w14:textId="77777777" w:rsidR="001215C0" w:rsidRPr="00D16A7A" w:rsidRDefault="00587B66">
            <w:pPr>
              <w:pStyle w:val="TableParagraph"/>
              <w:spacing w:before="134"/>
              <w:ind w:left="441" w:right="444"/>
              <w:jc w:val="center"/>
              <w:rPr>
                <w:rFonts w:ascii="Arial" w:hAnsi="Arial" w:cs="Arial"/>
                <w:sz w:val="24"/>
              </w:rPr>
            </w:pPr>
            <w:r w:rsidRPr="00D16A7A">
              <w:rPr>
                <w:rFonts w:ascii="Arial" w:hAnsi="Arial" w:cs="Arial"/>
                <w:sz w:val="24"/>
              </w:rPr>
              <w:t>2001</w:t>
            </w:r>
          </w:p>
        </w:tc>
        <w:tc>
          <w:tcPr>
            <w:tcW w:w="6971" w:type="dxa"/>
            <w:tcBorders>
              <w:top w:val="single" w:sz="4" w:space="0" w:color="000000"/>
              <w:left w:val="single" w:sz="4" w:space="0" w:color="000000"/>
              <w:bottom w:val="single" w:sz="4" w:space="0" w:color="000000"/>
            </w:tcBorders>
          </w:tcPr>
          <w:p w14:paraId="0602A4B4" w14:textId="77777777" w:rsidR="001215C0" w:rsidRPr="00D16A7A" w:rsidRDefault="00587B66">
            <w:pPr>
              <w:pStyle w:val="TableParagraph"/>
              <w:spacing w:line="271" w:lineRule="exact"/>
              <w:ind w:left="68"/>
              <w:rPr>
                <w:rFonts w:ascii="Arial" w:hAnsi="Arial" w:cs="Arial"/>
                <w:sz w:val="24"/>
              </w:rPr>
            </w:pPr>
            <w:r w:rsidRPr="00D16A7A">
              <w:rPr>
                <w:rFonts w:ascii="Arial" w:hAnsi="Arial" w:cs="Arial"/>
                <w:sz w:val="24"/>
              </w:rPr>
              <w:t>La</w:t>
            </w:r>
            <w:r w:rsidRPr="00D16A7A">
              <w:rPr>
                <w:rFonts w:ascii="Arial" w:hAnsi="Arial" w:cs="Arial"/>
                <w:spacing w:val="-3"/>
                <w:sz w:val="24"/>
              </w:rPr>
              <w:t xml:space="preserve"> </w:t>
            </w:r>
            <w:r w:rsidRPr="00D16A7A">
              <w:rPr>
                <w:rFonts w:ascii="Arial" w:hAnsi="Arial" w:cs="Arial"/>
                <w:sz w:val="24"/>
              </w:rPr>
              <w:t>Junta</w:t>
            </w:r>
            <w:r w:rsidRPr="00D16A7A">
              <w:rPr>
                <w:rFonts w:ascii="Arial" w:hAnsi="Arial" w:cs="Arial"/>
                <w:spacing w:val="-3"/>
                <w:sz w:val="24"/>
              </w:rPr>
              <w:t xml:space="preserve"> </w:t>
            </w:r>
            <w:r w:rsidRPr="00D16A7A">
              <w:rPr>
                <w:rFonts w:ascii="Arial" w:hAnsi="Arial" w:cs="Arial"/>
                <w:sz w:val="24"/>
              </w:rPr>
              <w:t>Directiva</w:t>
            </w:r>
            <w:r w:rsidRPr="00D16A7A">
              <w:rPr>
                <w:rFonts w:ascii="Arial" w:hAnsi="Arial" w:cs="Arial"/>
                <w:spacing w:val="-2"/>
                <w:sz w:val="24"/>
              </w:rPr>
              <w:t xml:space="preserve"> </w:t>
            </w:r>
            <w:r w:rsidRPr="00D16A7A">
              <w:rPr>
                <w:rFonts w:ascii="Arial" w:hAnsi="Arial" w:cs="Arial"/>
                <w:sz w:val="24"/>
              </w:rPr>
              <w:t>consolida</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2"/>
                <w:sz w:val="24"/>
              </w:rPr>
              <w:t xml:space="preserve"> </w:t>
            </w:r>
            <w:r w:rsidRPr="00D16A7A">
              <w:rPr>
                <w:rFonts w:ascii="Arial" w:hAnsi="Arial" w:cs="Arial"/>
                <w:sz w:val="24"/>
              </w:rPr>
              <w:t>idea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Construir</w:t>
            </w:r>
            <w:r w:rsidRPr="00D16A7A">
              <w:rPr>
                <w:rFonts w:ascii="Arial" w:hAnsi="Arial" w:cs="Arial"/>
                <w:spacing w:val="-3"/>
                <w:sz w:val="24"/>
              </w:rPr>
              <w:t xml:space="preserve"> </w:t>
            </w:r>
            <w:r w:rsidRPr="00D16A7A">
              <w:rPr>
                <w:rFonts w:ascii="Arial" w:hAnsi="Arial" w:cs="Arial"/>
                <w:sz w:val="24"/>
              </w:rPr>
              <w:t>una</w:t>
            </w:r>
            <w:r w:rsidRPr="00D16A7A">
              <w:rPr>
                <w:rFonts w:ascii="Arial" w:hAnsi="Arial" w:cs="Arial"/>
                <w:spacing w:val="-4"/>
                <w:sz w:val="24"/>
              </w:rPr>
              <w:t xml:space="preserve"> </w:t>
            </w:r>
            <w:r w:rsidRPr="00D16A7A">
              <w:rPr>
                <w:rFonts w:ascii="Arial" w:hAnsi="Arial" w:cs="Arial"/>
                <w:sz w:val="24"/>
              </w:rPr>
              <w:t>nueva</w:t>
            </w:r>
          </w:p>
          <w:p w14:paraId="2E754FEE" w14:textId="77777777" w:rsidR="001215C0" w:rsidRPr="00D16A7A" w:rsidRDefault="00587B66">
            <w:pPr>
              <w:pStyle w:val="TableParagraph"/>
              <w:spacing w:line="260" w:lineRule="exact"/>
              <w:ind w:left="68"/>
              <w:rPr>
                <w:rFonts w:ascii="Arial" w:hAnsi="Arial" w:cs="Arial"/>
                <w:sz w:val="24"/>
              </w:rPr>
            </w:pPr>
            <w:r w:rsidRPr="00D16A7A">
              <w:rPr>
                <w:rFonts w:ascii="Arial" w:hAnsi="Arial" w:cs="Arial"/>
                <w:sz w:val="24"/>
              </w:rPr>
              <w:t>sede.</w:t>
            </w:r>
          </w:p>
        </w:tc>
      </w:tr>
      <w:tr w:rsidR="001215C0" w:rsidRPr="00D16A7A" w14:paraId="48BA92B9" w14:textId="77777777">
        <w:trPr>
          <w:trHeight w:val="827"/>
        </w:trPr>
        <w:tc>
          <w:tcPr>
            <w:tcW w:w="2305" w:type="dxa"/>
            <w:tcBorders>
              <w:top w:val="single" w:sz="4" w:space="0" w:color="000000"/>
              <w:bottom w:val="single" w:sz="4" w:space="0" w:color="000000"/>
              <w:right w:val="single" w:sz="4" w:space="0" w:color="000000"/>
            </w:tcBorders>
          </w:tcPr>
          <w:p w14:paraId="31B38534" w14:textId="77777777" w:rsidR="001215C0" w:rsidRPr="00D16A7A" w:rsidRDefault="001215C0">
            <w:pPr>
              <w:pStyle w:val="TableParagraph"/>
              <w:spacing w:before="7"/>
              <w:rPr>
                <w:rFonts w:ascii="Arial" w:hAnsi="Arial" w:cs="Arial"/>
                <w:sz w:val="23"/>
              </w:rPr>
            </w:pPr>
          </w:p>
          <w:p w14:paraId="4F09E8B1" w14:textId="77777777" w:rsidR="001215C0" w:rsidRPr="00D16A7A" w:rsidRDefault="00587B66">
            <w:pPr>
              <w:pStyle w:val="TableParagraph"/>
              <w:ind w:left="440" w:right="444"/>
              <w:jc w:val="center"/>
              <w:rPr>
                <w:rFonts w:ascii="Arial" w:hAnsi="Arial" w:cs="Arial"/>
                <w:sz w:val="24"/>
              </w:rPr>
            </w:pPr>
            <w:r w:rsidRPr="00D16A7A">
              <w:rPr>
                <w:rFonts w:ascii="Arial" w:hAnsi="Arial" w:cs="Arial"/>
                <w:sz w:val="24"/>
              </w:rPr>
              <w:t>4</w:t>
            </w:r>
            <w:r w:rsidRPr="00D16A7A">
              <w:rPr>
                <w:rFonts w:ascii="Arial" w:hAnsi="Arial" w:cs="Arial"/>
                <w:spacing w:val="-1"/>
                <w:sz w:val="24"/>
              </w:rPr>
              <w:t xml:space="preserve"> </w:t>
            </w:r>
            <w:r w:rsidRPr="00D16A7A">
              <w:rPr>
                <w:rFonts w:ascii="Arial" w:hAnsi="Arial" w:cs="Arial"/>
                <w:sz w:val="24"/>
              </w:rPr>
              <w:t>Feb</w:t>
            </w:r>
            <w:r w:rsidRPr="00D16A7A">
              <w:rPr>
                <w:rFonts w:ascii="Arial" w:hAnsi="Arial" w:cs="Arial"/>
                <w:spacing w:val="-2"/>
                <w:sz w:val="24"/>
              </w:rPr>
              <w:t xml:space="preserve"> </w:t>
            </w:r>
            <w:r w:rsidRPr="00D16A7A">
              <w:rPr>
                <w:rFonts w:ascii="Arial" w:hAnsi="Arial" w:cs="Arial"/>
                <w:sz w:val="24"/>
              </w:rPr>
              <w:t>2002</w:t>
            </w:r>
          </w:p>
        </w:tc>
        <w:tc>
          <w:tcPr>
            <w:tcW w:w="6971" w:type="dxa"/>
            <w:tcBorders>
              <w:top w:val="single" w:sz="4" w:space="0" w:color="000000"/>
              <w:left w:val="single" w:sz="4" w:space="0" w:color="000000"/>
              <w:bottom w:val="single" w:sz="4" w:space="0" w:color="000000"/>
            </w:tcBorders>
          </w:tcPr>
          <w:p w14:paraId="4A30AF1C" w14:textId="77777777" w:rsidR="001215C0" w:rsidRPr="00D16A7A" w:rsidRDefault="00587B66">
            <w:pPr>
              <w:pStyle w:val="TableParagraph"/>
              <w:spacing w:line="276" w:lineRule="exact"/>
              <w:ind w:left="68" w:right="66"/>
              <w:rPr>
                <w:rFonts w:ascii="Arial" w:hAnsi="Arial" w:cs="Arial"/>
                <w:sz w:val="24"/>
              </w:rPr>
            </w:pPr>
            <w:r w:rsidRPr="00D16A7A">
              <w:rPr>
                <w:rFonts w:ascii="Arial" w:hAnsi="Arial" w:cs="Arial"/>
                <w:sz w:val="24"/>
              </w:rPr>
              <w:t>Resolución 0118 &gt;Ministerio de Justicia y del Derecho ratifica la</w:t>
            </w:r>
            <w:r w:rsidRPr="00D16A7A">
              <w:rPr>
                <w:rFonts w:ascii="Arial" w:hAnsi="Arial" w:cs="Arial"/>
                <w:spacing w:val="-65"/>
                <w:sz w:val="24"/>
              </w:rPr>
              <w:t xml:space="preserve"> </w:t>
            </w:r>
            <w:r w:rsidRPr="00D16A7A">
              <w:rPr>
                <w:rFonts w:ascii="Arial" w:hAnsi="Arial" w:cs="Arial"/>
                <w:sz w:val="24"/>
              </w:rPr>
              <w:t>autorización</w:t>
            </w:r>
            <w:r w:rsidRPr="00D16A7A">
              <w:rPr>
                <w:rFonts w:ascii="Arial" w:hAnsi="Arial" w:cs="Arial"/>
                <w:spacing w:val="66"/>
                <w:sz w:val="24"/>
              </w:rPr>
              <w:t xml:space="preserve"> </w:t>
            </w:r>
            <w:r w:rsidRPr="00D16A7A">
              <w:rPr>
                <w:rFonts w:ascii="Arial" w:hAnsi="Arial" w:cs="Arial"/>
                <w:sz w:val="24"/>
              </w:rPr>
              <w:t>para la continuidad de la prestación de los</w:t>
            </w:r>
            <w:r w:rsidRPr="00D16A7A">
              <w:rPr>
                <w:rFonts w:ascii="Arial" w:hAnsi="Arial" w:cs="Arial"/>
                <w:spacing w:val="1"/>
                <w:sz w:val="24"/>
              </w:rPr>
              <w:t xml:space="preserve"> </w:t>
            </w:r>
            <w:r w:rsidRPr="00D16A7A">
              <w:rPr>
                <w:rFonts w:ascii="Arial" w:hAnsi="Arial" w:cs="Arial"/>
                <w:sz w:val="24"/>
              </w:rPr>
              <w:t>servicios</w:t>
            </w:r>
            <w:r w:rsidRPr="00D16A7A">
              <w:rPr>
                <w:rFonts w:ascii="Arial" w:hAnsi="Arial" w:cs="Arial"/>
                <w:spacing w:val="-1"/>
                <w:sz w:val="24"/>
              </w:rPr>
              <w:t xml:space="preserve"> </w:t>
            </w:r>
            <w:r w:rsidRPr="00D16A7A">
              <w:rPr>
                <w:rFonts w:ascii="Arial" w:hAnsi="Arial" w:cs="Arial"/>
                <w:sz w:val="24"/>
              </w:rPr>
              <w:t>en el</w:t>
            </w:r>
            <w:r w:rsidRPr="00D16A7A">
              <w:rPr>
                <w:rFonts w:ascii="Arial" w:hAnsi="Arial" w:cs="Arial"/>
                <w:spacing w:val="-1"/>
                <w:sz w:val="24"/>
              </w:rPr>
              <w:t xml:space="preserve"> </w:t>
            </w:r>
            <w:r w:rsidRPr="00D16A7A">
              <w:rPr>
                <w:rFonts w:ascii="Arial" w:hAnsi="Arial" w:cs="Arial"/>
                <w:sz w:val="24"/>
              </w:rPr>
              <w:t>centro</w:t>
            </w:r>
            <w:r w:rsidRPr="00D16A7A">
              <w:rPr>
                <w:rFonts w:ascii="Arial" w:hAnsi="Arial" w:cs="Arial"/>
                <w:spacing w:val="-1"/>
                <w:sz w:val="24"/>
              </w:rPr>
              <w:t xml:space="preserve"> </w:t>
            </w:r>
            <w:r w:rsidRPr="00D16A7A">
              <w:rPr>
                <w:rFonts w:ascii="Arial" w:hAnsi="Arial" w:cs="Arial"/>
                <w:sz w:val="24"/>
              </w:rPr>
              <w:t>de Conciliación</w:t>
            </w:r>
          </w:p>
        </w:tc>
      </w:tr>
      <w:tr w:rsidR="001215C0" w:rsidRPr="00D16A7A" w14:paraId="24A24D68" w14:textId="77777777">
        <w:trPr>
          <w:trHeight w:val="467"/>
        </w:trPr>
        <w:tc>
          <w:tcPr>
            <w:tcW w:w="2305" w:type="dxa"/>
            <w:tcBorders>
              <w:top w:val="single" w:sz="4" w:space="0" w:color="000000"/>
              <w:bottom w:val="single" w:sz="4" w:space="0" w:color="000000"/>
              <w:right w:val="single" w:sz="4" w:space="0" w:color="000000"/>
            </w:tcBorders>
          </w:tcPr>
          <w:p w14:paraId="389B9CF9" w14:textId="77777777" w:rsidR="001215C0" w:rsidRPr="00D16A7A" w:rsidRDefault="00587B66">
            <w:pPr>
              <w:pStyle w:val="TableParagraph"/>
              <w:spacing w:before="91"/>
              <w:ind w:left="443" w:right="444"/>
              <w:jc w:val="center"/>
              <w:rPr>
                <w:rFonts w:ascii="Arial" w:hAnsi="Arial" w:cs="Arial"/>
                <w:sz w:val="24"/>
              </w:rPr>
            </w:pPr>
            <w:r w:rsidRPr="00D16A7A">
              <w:rPr>
                <w:rFonts w:ascii="Arial" w:hAnsi="Arial" w:cs="Arial"/>
                <w:sz w:val="24"/>
              </w:rPr>
              <w:t>Feb</w:t>
            </w:r>
            <w:r w:rsidRPr="00D16A7A">
              <w:rPr>
                <w:rFonts w:ascii="Arial" w:hAnsi="Arial" w:cs="Arial"/>
                <w:spacing w:val="-1"/>
                <w:sz w:val="24"/>
              </w:rPr>
              <w:t xml:space="preserve"> </w:t>
            </w:r>
            <w:r w:rsidRPr="00D16A7A">
              <w:rPr>
                <w:rFonts w:ascii="Arial" w:hAnsi="Arial" w:cs="Arial"/>
                <w:sz w:val="24"/>
              </w:rPr>
              <w:t>2007</w:t>
            </w:r>
          </w:p>
        </w:tc>
        <w:tc>
          <w:tcPr>
            <w:tcW w:w="6971" w:type="dxa"/>
            <w:tcBorders>
              <w:top w:val="single" w:sz="4" w:space="0" w:color="000000"/>
              <w:left w:val="single" w:sz="4" w:space="0" w:color="000000"/>
              <w:bottom w:val="single" w:sz="4" w:space="0" w:color="000000"/>
            </w:tcBorders>
          </w:tcPr>
          <w:p w14:paraId="44E1C729" w14:textId="4C9BE301" w:rsidR="001215C0" w:rsidRPr="00D16A7A" w:rsidRDefault="00587B66">
            <w:pPr>
              <w:pStyle w:val="TableParagraph"/>
              <w:spacing w:before="91"/>
              <w:ind w:left="68"/>
              <w:rPr>
                <w:rFonts w:ascii="Arial" w:hAnsi="Arial" w:cs="Arial"/>
                <w:sz w:val="24"/>
              </w:rPr>
            </w:pPr>
            <w:r w:rsidRPr="00D16A7A">
              <w:rPr>
                <w:rFonts w:ascii="Arial" w:hAnsi="Arial" w:cs="Arial"/>
                <w:sz w:val="24"/>
              </w:rPr>
              <w:t>Se</w:t>
            </w:r>
            <w:r w:rsidRPr="00D16A7A">
              <w:rPr>
                <w:rFonts w:ascii="Arial" w:hAnsi="Arial" w:cs="Arial"/>
                <w:spacing w:val="-2"/>
                <w:sz w:val="24"/>
              </w:rPr>
              <w:t xml:space="preserve"> </w:t>
            </w:r>
            <w:r w:rsidRPr="00D16A7A">
              <w:rPr>
                <w:rFonts w:ascii="Arial" w:hAnsi="Arial" w:cs="Arial"/>
                <w:sz w:val="24"/>
              </w:rPr>
              <w:t>hace</w:t>
            </w:r>
            <w:r w:rsidRPr="00D16A7A">
              <w:rPr>
                <w:rFonts w:ascii="Arial" w:hAnsi="Arial" w:cs="Arial"/>
                <w:spacing w:val="-2"/>
                <w:sz w:val="24"/>
              </w:rPr>
              <w:t xml:space="preserve"> </w:t>
            </w:r>
            <w:r w:rsidRPr="00D16A7A">
              <w:rPr>
                <w:rFonts w:ascii="Arial" w:hAnsi="Arial" w:cs="Arial"/>
                <w:sz w:val="24"/>
              </w:rPr>
              <w:t>realidad</w:t>
            </w:r>
            <w:r w:rsidRPr="00D16A7A">
              <w:rPr>
                <w:rFonts w:ascii="Arial" w:hAnsi="Arial" w:cs="Arial"/>
                <w:spacing w:val="-4"/>
                <w:sz w:val="24"/>
              </w:rPr>
              <w:t xml:space="preserve"> </w:t>
            </w:r>
            <w:r w:rsidRPr="00D16A7A">
              <w:rPr>
                <w:rFonts w:ascii="Arial" w:hAnsi="Arial" w:cs="Arial"/>
                <w:sz w:val="24"/>
              </w:rPr>
              <w:t>la</w:t>
            </w:r>
            <w:r w:rsidRPr="00D16A7A">
              <w:rPr>
                <w:rFonts w:ascii="Arial" w:hAnsi="Arial" w:cs="Arial"/>
                <w:spacing w:val="-2"/>
                <w:sz w:val="24"/>
              </w:rPr>
              <w:t xml:space="preserve"> </w:t>
            </w:r>
            <w:r w:rsidRPr="00D16A7A">
              <w:rPr>
                <w:rFonts w:ascii="Arial" w:hAnsi="Arial" w:cs="Arial"/>
                <w:sz w:val="24"/>
              </w:rPr>
              <w:t>Construcción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2"/>
                <w:sz w:val="24"/>
              </w:rPr>
              <w:t xml:space="preserve"> </w:t>
            </w:r>
            <w:r w:rsidRPr="00D16A7A">
              <w:rPr>
                <w:rFonts w:ascii="Arial" w:hAnsi="Arial" w:cs="Arial"/>
                <w:sz w:val="24"/>
              </w:rPr>
              <w:t>sede</w:t>
            </w:r>
            <w:r w:rsidR="005E00B0">
              <w:rPr>
                <w:rFonts w:ascii="Arial" w:hAnsi="Arial" w:cs="Arial"/>
                <w:sz w:val="24"/>
              </w:rPr>
              <w:t xml:space="preserve"> principal de la cámara de comercio de Facatativá</w:t>
            </w:r>
            <w:r w:rsidRPr="00D16A7A">
              <w:rPr>
                <w:rFonts w:ascii="Arial" w:hAnsi="Arial" w:cs="Arial"/>
                <w:sz w:val="24"/>
              </w:rPr>
              <w:t>.</w:t>
            </w:r>
          </w:p>
        </w:tc>
      </w:tr>
      <w:tr w:rsidR="001215C0" w:rsidRPr="00D16A7A" w14:paraId="2CD4529E" w14:textId="77777777" w:rsidTr="005E00B0">
        <w:trPr>
          <w:trHeight w:val="830"/>
        </w:trPr>
        <w:tc>
          <w:tcPr>
            <w:tcW w:w="2305" w:type="dxa"/>
            <w:tcBorders>
              <w:top w:val="single" w:sz="4" w:space="0" w:color="000000"/>
              <w:bottom w:val="single" w:sz="4" w:space="0" w:color="000000"/>
              <w:right w:val="single" w:sz="4" w:space="0" w:color="000000"/>
            </w:tcBorders>
          </w:tcPr>
          <w:p w14:paraId="01805CA3" w14:textId="77777777" w:rsidR="001215C0" w:rsidRPr="00D16A7A" w:rsidRDefault="001215C0">
            <w:pPr>
              <w:pStyle w:val="TableParagraph"/>
              <w:spacing w:before="7"/>
              <w:rPr>
                <w:rFonts w:ascii="Arial" w:hAnsi="Arial" w:cs="Arial"/>
                <w:sz w:val="23"/>
              </w:rPr>
            </w:pPr>
          </w:p>
          <w:p w14:paraId="346E8220" w14:textId="77777777" w:rsidR="001215C0" w:rsidRPr="00D16A7A" w:rsidRDefault="00587B66">
            <w:pPr>
              <w:pStyle w:val="TableParagraph"/>
              <w:ind w:left="443" w:right="444"/>
              <w:jc w:val="center"/>
              <w:rPr>
                <w:rFonts w:ascii="Arial" w:hAnsi="Arial" w:cs="Arial"/>
                <w:sz w:val="24"/>
              </w:rPr>
            </w:pPr>
            <w:r w:rsidRPr="00D16A7A">
              <w:rPr>
                <w:rFonts w:ascii="Arial" w:hAnsi="Arial" w:cs="Arial"/>
                <w:sz w:val="24"/>
              </w:rPr>
              <w:t>May</w:t>
            </w:r>
            <w:r w:rsidRPr="00D16A7A">
              <w:rPr>
                <w:rFonts w:ascii="Arial" w:hAnsi="Arial" w:cs="Arial"/>
                <w:spacing w:val="-3"/>
                <w:sz w:val="24"/>
              </w:rPr>
              <w:t xml:space="preserve"> </w:t>
            </w:r>
            <w:r w:rsidRPr="00D16A7A">
              <w:rPr>
                <w:rFonts w:ascii="Arial" w:hAnsi="Arial" w:cs="Arial"/>
                <w:sz w:val="24"/>
              </w:rPr>
              <w:t>2008</w:t>
            </w:r>
          </w:p>
        </w:tc>
        <w:tc>
          <w:tcPr>
            <w:tcW w:w="6971" w:type="dxa"/>
            <w:tcBorders>
              <w:top w:val="single" w:sz="4" w:space="0" w:color="000000"/>
              <w:left w:val="single" w:sz="4" w:space="0" w:color="000000"/>
              <w:bottom w:val="single" w:sz="4" w:space="0" w:color="000000"/>
            </w:tcBorders>
          </w:tcPr>
          <w:p w14:paraId="4EC669C4" w14:textId="4B388EC8" w:rsidR="005E00B0" w:rsidRPr="00D16A7A" w:rsidRDefault="00587B66" w:rsidP="004E2E05">
            <w:pPr>
              <w:pStyle w:val="TableParagraph"/>
              <w:spacing w:line="271" w:lineRule="exact"/>
              <w:ind w:left="68"/>
              <w:rPr>
                <w:rFonts w:ascii="Arial" w:hAnsi="Arial" w:cs="Arial"/>
                <w:sz w:val="24"/>
              </w:rPr>
            </w:pPr>
            <w:r w:rsidRPr="00D16A7A">
              <w:rPr>
                <w:rFonts w:ascii="Arial" w:hAnsi="Arial" w:cs="Arial"/>
                <w:sz w:val="24"/>
              </w:rPr>
              <w:t>Se</w:t>
            </w:r>
            <w:r w:rsidRPr="00D16A7A">
              <w:rPr>
                <w:rFonts w:ascii="Arial" w:hAnsi="Arial" w:cs="Arial"/>
                <w:spacing w:val="-2"/>
                <w:sz w:val="24"/>
              </w:rPr>
              <w:t xml:space="preserve"> </w:t>
            </w:r>
            <w:r w:rsidRPr="00D16A7A">
              <w:rPr>
                <w:rFonts w:ascii="Arial" w:hAnsi="Arial" w:cs="Arial"/>
                <w:sz w:val="24"/>
              </w:rPr>
              <w:t>hace</w:t>
            </w:r>
            <w:r w:rsidRPr="00D16A7A">
              <w:rPr>
                <w:rFonts w:ascii="Arial" w:hAnsi="Arial" w:cs="Arial"/>
                <w:spacing w:val="-3"/>
                <w:sz w:val="24"/>
              </w:rPr>
              <w:t xml:space="preserve"> </w:t>
            </w:r>
            <w:r w:rsidRPr="00D16A7A">
              <w:rPr>
                <w:rFonts w:ascii="Arial" w:hAnsi="Arial" w:cs="Arial"/>
                <w:sz w:val="24"/>
              </w:rPr>
              <w:t>entrega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5"/>
                <w:sz w:val="24"/>
              </w:rPr>
              <w:t xml:space="preserve"> </w:t>
            </w:r>
            <w:r w:rsidRPr="00D16A7A">
              <w:rPr>
                <w:rFonts w:ascii="Arial" w:hAnsi="Arial" w:cs="Arial"/>
                <w:sz w:val="24"/>
              </w:rPr>
              <w:t>nueva</w:t>
            </w:r>
            <w:r w:rsidRPr="00D16A7A">
              <w:rPr>
                <w:rFonts w:ascii="Arial" w:hAnsi="Arial" w:cs="Arial"/>
                <w:spacing w:val="-2"/>
                <w:sz w:val="24"/>
              </w:rPr>
              <w:t xml:space="preserve"> </w:t>
            </w:r>
            <w:r w:rsidRPr="00D16A7A">
              <w:rPr>
                <w:rFonts w:ascii="Arial" w:hAnsi="Arial" w:cs="Arial"/>
                <w:sz w:val="24"/>
              </w:rPr>
              <w:t>sede</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Cámara</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Comercio</w:t>
            </w:r>
            <w:r w:rsidR="004E2E05">
              <w:rPr>
                <w:rFonts w:ascii="Arial" w:hAnsi="Arial" w:cs="Arial"/>
                <w:sz w:val="24"/>
              </w:rPr>
              <w:t xml:space="preserve"> q</w:t>
            </w:r>
            <w:r w:rsidR="004E2E05" w:rsidRPr="00D16A7A">
              <w:rPr>
                <w:rFonts w:ascii="Arial" w:hAnsi="Arial" w:cs="Arial"/>
                <w:sz w:val="24"/>
              </w:rPr>
              <w:t>ue</w:t>
            </w:r>
            <w:r w:rsidRPr="00D16A7A">
              <w:rPr>
                <w:rFonts w:ascii="Arial" w:hAnsi="Arial" w:cs="Arial"/>
                <w:sz w:val="24"/>
              </w:rPr>
              <w:t xml:space="preserve"> desde ya genera impacto por su infraestructura grandes</w:t>
            </w:r>
            <w:r w:rsidRPr="00D16A7A">
              <w:rPr>
                <w:rFonts w:ascii="Arial" w:hAnsi="Arial" w:cs="Arial"/>
                <w:spacing w:val="-64"/>
                <w:sz w:val="24"/>
              </w:rPr>
              <w:t xml:space="preserve"> </w:t>
            </w:r>
            <w:r w:rsidRPr="00D16A7A">
              <w:rPr>
                <w:rFonts w:ascii="Arial" w:hAnsi="Arial" w:cs="Arial"/>
                <w:sz w:val="24"/>
              </w:rPr>
              <w:t>oportunidades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2"/>
                <w:sz w:val="24"/>
              </w:rPr>
              <w:t xml:space="preserve"> </w:t>
            </w:r>
            <w:r w:rsidRPr="00D16A7A">
              <w:rPr>
                <w:rFonts w:ascii="Arial" w:hAnsi="Arial" w:cs="Arial"/>
                <w:sz w:val="24"/>
              </w:rPr>
              <w:t>sus</w:t>
            </w:r>
            <w:r w:rsidRPr="00D16A7A">
              <w:rPr>
                <w:rFonts w:ascii="Arial" w:hAnsi="Arial" w:cs="Arial"/>
                <w:spacing w:val="-2"/>
                <w:sz w:val="24"/>
              </w:rPr>
              <w:t xml:space="preserve"> </w:t>
            </w:r>
            <w:r w:rsidRPr="00D16A7A">
              <w:rPr>
                <w:rFonts w:ascii="Arial" w:hAnsi="Arial" w:cs="Arial"/>
                <w:sz w:val="24"/>
              </w:rPr>
              <w:t>espacios.</w:t>
            </w:r>
          </w:p>
        </w:tc>
      </w:tr>
      <w:tr w:rsidR="005E00B0" w:rsidRPr="00D16A7A" w14:paraId="3DA62C50" w14:textId="77777777" w:rsidTr="004E2E05">
        <w:trPr>
          <w:trHeight w:val="615"/>
        </w:trPr>
        <w:tc>
          <w:tcPr>
            <w:tcW w:w="2305" w:type="dxa"/>
            <w:tcBorders>
              <w:top w:val="single" w:sz="4" w:space="0" w:color="000000"/>
              <w:bottom w:val="single" w:sz="4" w:space="0" w:color="000000"/>
              <w:right w:val="single" w:sz="4" w:space="0" w:color="000000"/>
            </w:tcBorders>
            <w:vAlign w:val="center"/>
          </w:tcPr>
          <w:p w14:paraId="7144EB64" w14:textId="68463315" w:rsidR="005E00B0" w:rsidRPr="00D16A7A" w:rsidRDefault="004E2E05" w:rsidP="004E2E05">
            <w:pPr>
              <w:pStyle w:val="TableParagraph"/>
              <w:spacing w:before="7"/>
              <w:jc w:val="center"/>
              <w:rPr>
                <w:rFonts w:ascii="Arial" w:hAnsi="Arial" w:cs="Arial"/>
                <w:sz w:val="23"/>
              </w:rPr>
            </w:pPr>
            <w:r>
              <w:rPr>
                <w:rStyle w:val="normaltextrun"/>
                <w:color w:val="000000"/>
                <w:sz w:val="23"/>
                <w:szCs w:val="23"/>
                <w:shd w:val="clear" w:color="auto" w:fill="FFFFFF"/>
              </w:rPr>
              <w:t>DIC. 2020</w:t>
            </w:r>
          </w:p>
        </w:tc>
        <w:tc>
          <w:tcPr>
            <w:tcW w:w="6971" w:type="dxa"/>
            <w:tcBorders>
              <w:top w:val="single" w:sz="4" w:space="0" w:color="000000"/>
              <w:left w:val="single" w:sz="4" w:space="0" w:color="000000"/>
              <w:bottom w:val="single" w:sz="4" w:space="0" w:color="000000"/>
            </w:tcBorders>
          </w:tcPr>
          <w:p w14:paraId="7C07431A" w14:textId="0BB53FA7" w:rsidR="005E00B0" w:rsidRPr="00D16A7A" w:rsidRDefault="004E2E05">
            <w:pPr>
              <w:pStyle w:val="TableParagraph"/>
              <w:spacing w:line="271" w:lineRule="exact"/>
              <w:ind w:left="68"/>
              <w:rPr>
                <w:rFonts w:ascii="Arial" w:hAnsi="Arial" w:cs="Arial"/>
                <w:sz w:val="24"/>
              </w:rPr>
            </w:pPr>
            <w:r>
              <w:rPr>
                <w:rStyle w:val="normaltextrun"/>
                <w:color w:val="000000"/>
                <w:shd w:val="clear" w:color="auto" w:fill="FFFFFF"/>
              </w:rPr>
              <w:t>Se inaugura y entrega una nueva Sede Regional en el Municipio de Pacho Cundinamarca.</w:t>
            </w:r>
            <w:r>
              <w:rPr>
                <w:rStyle w:val="eop"/>
                <w:color w:val="000000"/>
                <w:shd w:val="clear" w:color="auto" w:fill="FFFFFF"/>
              </w:rPr>
              <w:t> </w:t>
            </w:r>
          </w:p>
        </w:tc>
      </w:tr>
      <w:tr w:rsidR="005E00B0" w:rsidRPr="00D16A7A" w14:paraId="432BE073" w14:textId="77777777" w:rsidTr="00591E85">
        <w:trPr>
          <w:trHeight w:val="830"/>
        </w:trPr>
        <w:tc>
          <w:tcPr>
            <w:tcW w:w="2305" w:type="dxa"/>
            <w:tcBorders>
              <w:top w:val="single" w:sz="4" w:space="0" w:color="000000"/>
              <w:right w:val="single" w:sz="4" w:space="0" w:color="000000"/>
            </w:tcBorders>
            <w:vAlign w:val="center"/>
          </w:tcPr>
          <w:p w14:paraId="4DEA3888" w14:textId="4116BDF3" w:rsidR="005E00B0" w:rsidRPr="00D16A7A" w:rsidRDefault="00591E85" w:rsidP="00591E85">
            <w:pPr>
              <w:pStyle w:val="TableParagraph"/>
              <w:spacing w:before="7"/>
              <w:jc w:val="center"/>
              <w:rPr>
                <w:rFonts w:ascii="Arial" w:hAnsi="Arial" w:cs="Arial"/>
                <w:sz w:val="23"/>
              </w:rPr>
            </w:pPr>
            <w:r w:rsidRPr="00591E85">
              <w:rPr>
                <w:rStyle w:val="normaltextrun"/>
                <w:color w:val="000000"/>
                <w:szCs w:val="23"/>
                <w:shd w:val="clear" w:color="auto" w:fill="FFFFFF"/>
              </w:rPr>
              <w:t>23 Ene. 2020</w:t>
            </w:r>
          </w:p>
        </w:tc>
        <w:tc>
          <w:tcPr>
            <w:tcW w:w="6971" w:type="dxa"/>
            <w:tcBorders>
              <w:top w:val="single" w:sz="4" w:space="0" w:color="000000"/>
              <w:left w:val="single" w:sz="4" w:space="0" w:color="000000"/>
            </w:tcBorders>
          </w:tcPr>
          <w:p w14:paraId="2D8785FC" w14:textId="58253EAB" w:rsidR="005E00B0" w:rsidRPr="00D16A7A" w:rsidRDefault="004E2E05">
            <w:pPr>
              <w:pStyle w:val="TableParagraph"/>
              <w:spacing w:line="271" w:lineRule="exact"/>
              <w:ind w:left="68"/>
              <w:rPr>
                <w:rFonts w:ascii="Arial" w:hAnsi="Arial" w:cs="Arial"/>
                <w:sz w:val="24"/>
              </w:rPr>
            </w:pPr>
            <w:r>
              <w:rPr>
                <w:rFonts w:ascii="Arial" w:hAnsi="Arial" w:cs="Arial"/>
                <w:sz w:val="24"/>
              </w:rPr>
              <w:t>Se inicia la construcción del centro de atención en el municipio de Funza.</w:t>
            </w:r>
          </w:p>
        </w:tc>
      </w:tr>
    </w:tbl>
    <w:p w14:paraId="6872416D" w14:textId="77777777" w:rsidR="001215C0" w:rsidRPr="00D16A7A" w:rsidRDefault="001215C0">
      <w:pPr>
        <w:pStyle w:val="Textoindependiente"/>
        <w:rPr>
          <w:rFonts w:ascii="Arial" w:hAnsi="Arial" w:cs="Arial"/>
          <w:sz w:val="20"/>
        </w:rPr>
      </w:pPr>
    </w:p>
    <w:p w14:paraId="270A17D7" w14:textId="77777777" w:rsidR="001215C0" w:rsidRPr="00D16A7A" w:rsidRDefault="001215C0">
      <w:pPr>
        <w:pStyle w:val="Textoindependiente"/>
        <w:rPr>
          <w:rFonts w:ascii="Arial" w:hAnsi="Arial" w:cs="Arial"/>
          <w:sz w:val="20"/>
        </w:rPr>
      </w:pPr>
    </w:p>
    <w:p w14:paraId="59FE3D8E" w14:textId="7CFDC817" w:rsidR="00F10F00" w:rsidRPr="00D16A7A" w:rsidRDefault="00F10F00" w:rsidP="00591E85">
      <w:pPr>
        <w:pStyle w:val="Ttulo1"/>
        <w:numPr>
          <w:ilvl w:val="2"/>
          <w:numId w:val="64"/>
        </w:numPr>
        <w:tabs>
          <w:tab w:val="left" w:pos="1922"/>
        </w:tabs>
        <w:spacing w:before="190"/>
      </w:pPr>
      <w:bookmarkStart w:id="6" w:name="_Toc117868645"/>
      <w:r w:rsidRPr="00D16A7A">
        <w:rPr>
          <w:color w:val="4F81BC"/>
        </w:rPr>
        <w:t>Misión</w:t>
      </w:r>
      <w:r w:rsidRPr="00D16A7A">
        <w:rPr>
          <w:color w:val="4F81BC"/>
          <w:spacing w:val="-2"/>
        </w:rPr>
        <w:t xml:space="preserve"> </w:t>
      </w:r>
      <w:r w:rsidRPr="00D16A7A">
        <w:rPr>
          <w:color w:val="4F81BC"/>
        </w:rPr>
        <w:t>de</w:t>
      </w:r>
      <w:r w:rsidRPr="00D16A7A">
        <w:rPr>
          <w:color w:val="4F81BC"/>
          <w:spacing w:val="-1"/>
        </w:rPr>
        <w:t xml:space="preserve"> </w:t>
      </w:r>
      <w:r w:rsidRPr="00D16A7A">
        <w:rPr>
          <w:color w:val="4F81BC"/>
        </w:rPr>
        <w:t>la</w:t>
      </w:r>
      <w:r w:rsidRPr="00D16A7A">
        <w:rPr>
          <w:color w:val="4F81BC"/>
          <w:spacing w:val="-2"/>
        </w:rPr>
        <w:t xml:space="preserve"> </w:t>
      </w:r>
      <w:r w:rsidRPr="00D16A7A">
        <w:rPr>
          <w:color w:val="4F81BC"/>
        </w:rPr>
        <w:t>Cámara</w:t>
      </w:r>
      <w:r w:rsidRPr="00D16A7A">
        <w:rPr>
          <w:color w:val="4F81BC"/>
          <w:spacing w:val="-3"/>
        </w:rPr>
        <w:t xml:space="preserve"> </w:t>
      </w:r>
      <w:r w:rsidRPr="00D16A7A">
        <w:rPr>
          <w:color w:val="4F81BC"/>
        </w:rPr>
        <w:t>de</w:t>
      </w:r>
      <w:r w:rsidRPr="00D16A7A">
        <w:rPr>
          <w:color w:val="4F81BC"/>
          <w:spacing w:val="-2"/>
        </w:rPr>
        <w:t xml:space="preserve"> </w:t>
      </w:r>
      <w:r w:rsidRPr="00D16A7A">
        <w:rPr>
          <w:color w:val="4F81BC"/>
        </w:rPr>
        <w:t>comercio</w:t>
      </w:r>
      <w:r w:rsidRPr="00D16A7A">
        <w:rPr>
          <w:color w:val="4F81BC"/>
          <w:spacing w:val="-1"/>
        </w:rPr>
        <w:t xml:space="preserve"> </w:t>
      </w:r>
      <w:r w:rsidRPr="00D16A7A">
        <w:rPr>
          <w:color w:val="4F81BC"/>
        </w:rPr>
        <w:t>de</w:t>
      </w:r>
      <w:r w:rsidRPr="00D16A7A">
        <w:rPr>
          <w:color w:val="4F81BC"/>
          <w:spacing w:val="-3"/>
        </w:rPr>
        <w:t xml:space="preserve"> </w:t>
      </w:r>
      <w:r w:rsidRPr="00D16A7A">
        <w:rPr>
          <w:color w:val="4F81BC"/>
        </w:rPr>
        <w:t>Facatativá</w:t>
      </w:r>
      <w:bookmarkEnd w:id="6"/>
    </w:p>
    <w:p w14:paraId="098C64BA" w14:textId="77777777" w:rsidR="00F10F00" w:rsidRPr="00D16A7A" w:rsidRDefault="00F10F00" w:rsidP="00F10F00">
      <w:pPr>
        <w:pStyle w:val="Textoindependiente"/>
        <w:rPr>
          <w:rFonts w:ascii="Arial" w:hAnsi="Arial" w:cs="Arial"/>
          <w:b/>
        </w:rPr>
      </w:pPr>
    </w:p>
    <w:p w14:paraId="6A00FBE0" w14:textId="77777777" w:rsidR="00F10F00" w:rsidRPr="00D16A7A" w:rsidRDefault="00F10F00" w:rsidP="00F10F00">
      <w:pPr>
        <w:pStyle w:val="Textoindependiente"/>
        <w:ind w:left="1202" w:right="629"/>
        <w:jc w:val="both"/>
        <w:rPr>
          <w:rFonts w:ascii="Arial" w:hAnsi="Arial" w:cs="Arial"/>
        </w:rPr>
      </w:pPr>
      <w:r w:rsidRPr="005E00B0">
        <w:rPr>
          <w:rFonts w:ascii="Arial" w:hAnsi="Arial" w:cs="Arial"/>
        </w:rPr>
        <w:t>Somos una entidad privada sin ánimo de lucro, que lleva el registro mercantil de los empresarios, con atención personalizada, prestando servicios empresariales que impulsen su crecimiento y sostenibilidad.</w:t>
      </w:r>
      <w:r w:rsidRPr="00D16A7A">
        <w:rPr>
          <w:rFonts w:ascii="Arial" w:hAnsi="Arial" w:cs="Arial"/>
        </w:rPr>
        <w:t xml:space="preserve"> </w:t>
      </w:r>
    </w:p>
    <w:p w14:paraId="42CBA514" w14:textId="77777777" w:rsidR="00F10F00" w:rsidRDefault="00F10F00" w:rsidP="00F10F00">
      <w:pPr>
        <w:pStyle w:val="Textoindependiente"/>
        <w:ind w:left="1202" w:right="629"/>
        <w:jc w:val="both"/>
        <w:rPr>
          <w:rFonts w:ascii="Arial" w:hAnsi="Arial" w:cs="Arial"/>
        </w:rPr>
      </w:pPr>
    </w:p>
    <w:p w14:paraId="1F5A00DE" w14:textId="77777777" w:rsidR="00E66558" w:rsidRPr="00D16A7A" w:rsidRDefault="00E66558" w:rsidP="00F10F00">
      <w:pPr>
        <w:pStyle w:val="Textoindependiente"/>
        <w:ind w:left="1202" w:right="629"/>
        <w:jc w:val="both"/>
        <w:rPr>
          <w:rFonts w:ascii="Arial" w:hAnsi="Arial" w:cs="Arial"/>
        </w:rPr>
      </w:pPr>
    </w:p>
    <w:p w14:paraId="1988CEE7" w14:textId="77777777" w:rsidR="00F10F00" w:rsidRPr="00D16A7A" w:rsidRDefault="00F10F00" w:rsidP="00591E85">
      <w:pPr>
        <w:pStyle w:val="Ttulo1"/>
        <w:numPr>
          <w:ilvl w:val="2"/>
          <w:numId w:val="64"/>
        </w:numPr>
        <w:tabs>
          <w:tab w:val="left" w:pos="1922"/>
        </w:tabs>
      </w:pPr>
      <w:bookmarkStart w:id="7" w:name="_Toc117868646"/>
      <w:r w:rsidRPr="00D16A7A">
        <w:rPr>
          <w:color w:val="4F81BC"/>
        </w:rPr>
        <w:t>Visión</w:t>
      </w:r>
      <w:r w:rsidRPr="00D16A7A">
        <w:rPr>
          <w:color w:val="4F81BC"/>
          <w:spacing w:val="-2"/>
        </w:rPr>
        <w:t xml:space="preserve"> </w:t>
      </w:r>
      <w:r w:rsidRPr="00D16A7A">
        <w:rPr>
          <w:color w:val="4F81BC"/>
        </w:rPr>
        <w:t>de</w:t>
      </w:r>
      <w:r w:rsidRPr="00D16A7A">
        <w:rPr>
          <w:color w:val="4F81BC"/>
          <w:spacing w:val="-4"/>
        </w:rPr>
        <w:t xml:space="preserve"> </w:t>
      </w:r>
      <w:r w:rsidRPr="00D16A7A">
        <w:rPr>
          <w:color w:val="4F81BC"/>
        </w:rPr>
        <w:t>la</w:t>
      </w:r>
      <w:r w:rsidRPr="00D16A7A">
        <w:rPr>
          <w:color w:val="4F81BC"/>
          <w:spacing w:val="-1"/>
        </w:rPr>
        <w:t xml:space="preserve"> </w:t>
      </w:r>
      <w:r w:rsidRPr="00D16A7A">
        <w:rPr>
          <w:color w:val="4F81BC"/>
        </w:rPr>
        <w:t>Cámara</w:t>
      </w:r>
      <w:r w:rsidRPr="00D16A7A">
        <w:rPr>
          <w:color w:val="4F81BC"/>
          <w:spacing w:val="-4"/>
        </w:rPr>
        <w:t xml:space="preserve"> </w:t>
      </w:r>
      <w:r w:rsidRPr="00D16A7A">
        <w:rPr>
          <w:color w:val="4F81BC"/>
        </w:rPr>
        <w:t>de</w:t>
      </w:r>
      <w:r w:rsidRPr="00D16A7A">
        <w:rPr>
          <w:color w:val="4F81BC"/>
          <w:spacing w:val="-1"/>
        </w:rPr>
        <w:t xml:space="preserve"> </w:t>
      </w:r>
      <w:r w:rsidRPr="00D16A7A">
        <w:rPr>
          <w:color w:val="4F81BC"/>
        </w:rPr>
        <w:t>comercio</w:t>
      </w:r>
      <w:r w:rsidRPr="00D16A7A">
        <w:rPr>
          <w:color w:val="4F81BC"/>
          <w:spacing w:val="-2"/>
        </w:rPr>
        <w:t xml:space="preserve"> </w:t>
      </w:r>
      <w:r w:rsidRPr="00D16A7A">
        <w:rPr>
          <w:color w:val="4F81BC"/>
        </w:rPr>
        <w:t>de</w:t>
      </w:r>
      <w:r w:rsidRPr="00D16A7A">
        <w:rPr>
          <w:color w:val="4F81BC"/>
          <w:spacing w:val="-3"/>
        </w:rPr>
        <w:t xml:space="preserve"> </w:t>
      </w:r>
      <w:r w:rsidRPr="00D16A7A">
        <w:rPr>
          <w:color w:val="4F81BC"/>
        </w:rPr>
        <w:t>Facatativá</w:t>
      </w:r>
      <w:bookmarkEnd w:id="7"/>
    </w:p>
    <w:p w14:paraId="30763734" w14:textId="77777777" w:rsidR="00F10F00" w:rsidRPr="00D16A7A" w:rsidRDefault="00F10F00" w:rsidP="00F10F00">
      <w:pPr>
        <w:pStyle w:val="Textoindependiente"/>
        <w:rPr>
          <w:rFonts w:ascii="Arial" w:hAnsi="Arial" w:cs="Arial"/>
          <w:b/>
        </w:rPr>
      </w:pPr>
    </w:p>
    <w:p w14:paraId="4230A413" w14:textId="445EDA26" w:rsidR="00F10F00" w:rsidRPr="00D16A7A" w:rsidRDefault="00E66558" w:rsidP="00F10F00">
      <w:pPr>
        <w:pStyle w:val="Textoindependiente"/>
        <w:ind w:left="1202" w:right="632"/>
        <w:jc w:val="both"/>
        <w:rPr>
          <w:rFonts w:ascii="Arial" w:hAnsi="Arial" w:cs="Arial"/>
        </w:rPr>
      </w:pPr>
      <w:r>
        <w:rPr>
          <w:rFonts w:ascii="Arial" w:hAnsi="Arial" w:cs="Arial"/>
        </w:rPr>
        <w:lastRenderedPageBreak/>
        <w:t>En el 2</w:t>
      </w:r>
      <w:r w:rsidR="00F10F00" w:rsidRPr="00E66558">
        <w:rPr>
          <w:rFonts w:ascii="Arial" w:hAnsi="Arial" w:cs="Arial"/>
        </w:rPr>
        <w:t>026 ser un articulador del ecosistema empresarial que impulse el crecimiento económico con productos y servicios innovad</w:t>
      </w:r>
      <w:r w:rsidR="00591E85">
        <w:rPr>
          <w:rFonts w:ascii="Arial" w:hAnsi="Arial" w:cs="Arial"/>
        </w:rPr>
        <w:t>or</w:t>
      </w:r>
      <w:r w:rsidR="00F10F00" w:rsidRPr="00E66558">
        <w:rPr>
          <w:rFonts w:ascii="Arial" w:hAnsi="Arial" w:cs="Arial"/>
        </w:rPr>
        <w:t>es</w:t>
      </w:r>
      <w:r>
        <w:rPr>
          <w:rFonts w:ascii="Arial" w:hAnsi="Arial" w:cs="Arial"/>
        </w:rPr>
        <w:t>.</w:t>
      </w:r>
    </w:p>
    <w:p w14:paraId="5F13531A" w14:textId="77777777" w:rsidR="00F10F00" w:rsidRPr="00D16A7A" w:rsidRDefault="00F10F00" w:rsidP="00F10F00">
      <w:pPr>
        <w:pStyle w:val="Textoindependiente"/>
        <w:ind w:left="1202" w:right="632"/>
        <w:jc w:val="both"/>
        <w:rPr>
          <w:rFonts w:ascii="Arial" w:hAnsi="Arial" w:cs="Arial"/>
        </w:rPr>
      </w:pPr>
    </w:p>
    <w:p w14:paraId="0368035C" w14:textId="77777777" w:rsidR="00F10F00" w:rsidRPr="00D16A7A" w:rsidRDefault="00F10F00" w:rsidP="00591E85">
      <w:pPr>
        <w:pStyle w:val="Ttulo1"/>
        <w:numPr>
          <w:ilvl w:val="2"/>
          <w:numId w:val="64"/>
        </w:numPr>
        <w:tabs>
          <w:tab w:val="left" w:pos="1922"/>
        </w:tabs>
        <w:rPr>
          <w:color w:val="4F81BC"/>
        </w:rPr>
      </w:pPr>
      <w:r w:rsidRPr="00D16A7A">
        <w:rPr>
          <w:color w:val="4F81BC"/>
        </w:rPr>
        <w:t xml:space="preserve"> </w:t>
      </w:r>
      <w:bookmarkStart w:id="8" w:name="_Toc117868647"/>
      <w:r w:rsidRPr="00D16A7A">
        <w:rPr>
          <w:color w:val="4F81BC"/>
        </w:rPr>
        <w:t>La Mega</w:t>
      </w:r>
      <w:bookmarkEnd w:id="8"/>
    </w:p>
    <w:p w14:paraId="48559E03" w14:textId="77777777" w:rsidR="00F10F00" w:rsidRPr="00D16A7A" w:rsidRDefault="00F10F00" w:rsidP="00F10F00">
      <w:pPr>
        <w:pStyle w:val="Textoindependiente"/>
        <w:ind w:right="632"/>
        <w:jc w:val="both"/>
        <w:rPr>
          <w:rFonts w:ascii="Arial" w:hAnsi="Arial" w:cs="Arial"/>
          <w:color w:val="FF0000"/>
        </w:rPr>
      </w:pPr>
    </w:p>
    <w:p w14:paraId="179BBEC5" w14:textId="77777777" w:rsidR="00F10F00" w:rsidRPr="00D16A7A" w:rsidRDefault="00F10F00" w:rsidP="00F10F00">
      <w:pPr>
        <w:pStyle w:val="Textoindependiente"/>
        <w:ind w:left="1202" w:right="632"/>
        <w:jc w:val="both"/>
        <w:rPr>
          <w:rFonts w:ascii="Arial" w:hAnsi="Arial" w:cs="Arial"/>
        </w:rPr>
      </w:pPr>
    </w:p>
    <w:p w14:paraId="4CF251B3" w14:textId="77777777" w:rsidR="00F10F00" w:rsidRPr="00D16A7A" w:rsidRDefault="00F10F00" w:rsidP="00F10F00">
      <w:pPr>
        <w:pStyle w:val="Textoindependiente"/>
        <w:ind w:left="1202" w:right="632"/>
        <w:jc w:val="both"/>
        <w:rPr>
          <w:rFonts w:ascii="Arial" w:hAnsi="Arial" w:cs="Arial"/>
        </w:rPr>
      </w:pPr>
      <w:r w:rsidRPr="00E66558">
        <w:rPr>
          <w:rFonts w:ascii="Arial" w:hAnsi="Arial" w:cs="Arial"/>
        </w:rPr>
        <w:t>Ampliaremos nuestra oferta se servicio en un 150% dando cobertura a toda la jurisdicción, llegando con los menos 2 servicios adicionales a los registrales, brindando programas de apoyo empresarial de carácter local y nacional, para promover el crecimiento de nuestros comerciantes y empresarios y el desarrollo sostenible de la región. Ampliaremos nuestras ofertas de servicio en un 150% dando cobertura a toda la jurisdicción, llegando con al menos dos servicios adicionales a los registrales, brindando programas de apoyo empresarial de carácter local y nacional, para promover el crecimiento de nuestros comerciantes y empresarios y el desarrollo sostenible de la región.</w:t>
      </w:r>
      <w:r w:rsidRPr="00D16A7A">
        <w:rPr>
          <w:rFonts w:ascii="Arial" w:hAnsi="Arial" w:cs="Arial"/>
        </w:rPr>
        <w:t xml:space="preserve">    </w:t>
      </w:r>
    </w:p>
    <w:p w14:paraId="5E062332" w14:textId="5D10D814" w:rsidR="001215C0" w:rsidRPr="00D16A7A" w:rsidRDefault="0004723D" w:rsidP="00E66558">
      <w:pPr>
        <w:pStyle w:val="Textoindependiente"/>
        <w:spacing w:before="1"/>
        <w:rPr>
          <w:rFonts w:ascii="Arial" w:hAnsi="Arial" w:cs="Arial"/>
          <w:sz w:val="20"/>
        </w:rPr>
      </w:pPr>
      <w:r w:rsidRPr="00D16A7A">
        <w:rPr>
          <w:rFonts w:ascii="Arial" w:hAnsi="Arial" w:cs="Arial"/>
          <w:noProof/>
          <w:lang w:val="es-CO" w:eastAsia="es-CO"/>
        </w:rPr>
        <mc:AlternateContent>
          <mc:Choice Requires="wps">
            <w:drawing>
              <wp:anchor distT="0" distB="0" distL="0" distR="0" simplePos="0" relativeHeight="487588864" behindDoc="1" locked="0" layoutInCell="1" allowOverlap="1" wp14:anchorId="62CAC648" wp14:editId="1825B1EB">
                <wp:simplePos x="0" y="0"/>
                <wp:positionH relativeFrom="page">
                  <wp:posOffset>1080770</wp:posOffset>
                </wp:positionH>
                <wp:positionV relativeFrom="paragraph">
                  <wp:posOffset>172085</wp:posOffset>
                </wp:positionV>
                <wp:extent cx="1828800" cy="8890"/>
                <wp:effectExtent l="0" t="0" r="0" b="0"/>
                <wp:wrapTopAndBottom/>
                <wp:docPr id="12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54971" id="Rectangle 57" o:spid="_x0000_s1026" style="position:absolute;margin-left:85.1pt;margin-top:13.55pt;width:2in;height:.7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" fillcolor="black" stroked="f">
                <w10:wrap type="topAndBottom" anchorx="page"/>
              </v:rect>
            </w:pict>
          </mc:Fallback>
        </mc:AlternateContent>
      </w:r>
    </w:p>
    <w:p w14:paraId="0FE334CF" w14:textId="3BA4E5E1" w:rsidR="001215C0" w:rsidRPr="00D16A7A" w:rsidRDefault="00587B66" w:rsidP="00591E85">
      <w:pPr>
        <w:pStyle w:val="Ttulo1"/>
        <w:numPr>
          <w:ilvl w:val="2"/>
          <w:numId w:val="64"/>
        </w:numPr>
        <w:tabs>
          <w:tab w:val="left" w:pos="1922"/>
        </w:tabs>
      </w:pPr>
      <w:bookmarkStart w:id="9" w:name="_Toc117868648"/>
      <w:r w:rsidRPr="00D16A7A">
        <w:rPr>
          <w:color w:val="4F81BC"/>
        </w:rPr>
        <w:t>Funciones</w:t>
      </w:r>
      <w:r w:rsidRPr="00D16A7A">
        <w:rPr>
          <w:color w:val="4F81BC"/>
          <w:spacing w:val="-1"/>
        </w:rPr>
        <w:t xml:space="preserve"> </w:t>
      </w:r>
      <w:r w:rsidRPr="00D16A7A">
        <w:rPr>
          <w:color w:val="4F81BC"/>
        </w:rPr>
        <w:t>de</w:t>
      </w:r>
      <w:r w:rsidRPr="00D16A7A">
        <w:rPr>
          <w:color w:val="4F81BC"/>
          <w:spacing w:val="-4"/>
        </w:rPr>
        <w:t xml:space="preserve"> </w:t>
      </w:r>
      <w:r w:rsidRPr="00D16A7A">
        <w:rPr>
          <w:color w:val="4F81BC"/>
        </w:rPr>
        <w:t>la</w:t>
      </w:r>
      <w:r w:rsidRPr="00D16A7A">
        <w:rPr>
          <w:color w:val="4F81BC"/>
          <w:spacing w:val="-2"/>
        </w:rPr>
        <w:t xml:space="preserve"> </w:t>
      </w:r>
      <w:r w:rsidRPr="00D16A7A">
        <w:rPr>
          <w:color w:val="4F81BC"/>
        </w:rPr>
        <w:t>Cámara</w:t>
      </w:r>
      <w:r w:rsidRPr="00D16A7A">
        <w:rPr>
          <w:color w:val="4F81BC"/>
          <w:spacing w:val="-2"/>
        </w:rPr>
        <w:t xml:space="preserve"> </w:t>
      </w:r>
      <w:r w:rsidRPr="00D16A7A">
        <w:rPr>
          <w:color w:val="4F81BC"/>
        </w:rPr>
        <w:t>de</w:t>
      </w:r>
      <w:r w:rsidRPr="00D16A7A">
        <w:rPr>
          <w:color w:val="4F81BC"/>
          <w:spacing w:val="-4"/>
        </w:rPr>
        <w:t xml:space="preserve"> </w:t>
      </w:r>
      <w:r w:rsidR="00015867">
        <w:rPr>
          <w:color w:val="4F81BC"/>
        </w:rPr>
        <w:t>C</w:t>
      </w:r>
      <w:r w:rsidRPr="00D16A7A">
        <w:rPr>
          <w:color w:val="4F81BC"/>
        </w:rPr>
        <w:t>omercio</w:t>
      </w:r>
      <w:r w:rsidRPr="00D16A7A">
        <w:rPr>
          <w:color w:val="4F81BC"/>
          <w:spacing w:val="-2"/>
        </w:rPr>
        <w:t xml:space="preserve"> </w:t>
      </w:r>
      <w:r w:rsidRPr="00D16A7A">
        <w:rPr>
          <w:color w:val="4F81BC"/>
        </w:rPr>
        <w:t>de</w:t>
      </w:r>
      <w:r w:rsidRPr="00D16A7A">
        <w:rPr>
          <w:color w:val="4F81BC"/>
          <w:spacing w:val="-3"/>
        </w:rPr>
        <w:t xml:space="preserve"> </w:t>
      </w:r>
      <w:r w:rsidRPr="00D16A7A">
        <w:rPr>
          <w:color w:val="4F81BC"/>
        </w:rPr>
        <w:t>Facatativá</w:t>
      </w:r>
      <w:bookmarkEnd w:id="9"/>
    </w:p>
    <w:p w14:paraId="1A6D908A" w14:textId="77777777" w:rsidR="001215C0" w:rsidRPr="00D16A7A" w:rsidRDefault="001215C0">
      <w:pPr>
        <w:pStyle w:val="Textoindependiente"/>
        <w:rPr>
          <w:rFonts w:ascii="Arial" w:hAnsi="Arial" w:cs="Arial"/>
          <w:b/>
        </w:rPr>
      </w:pPr>
    </w:p>
    <w:p w14:paraId="784EBF78" w14:textId="77777777" w:rsidR="001215C0" w:rsidRPr="00D16A7A" w:rsidRDefault="00587B66">
      <w:pPr>
        <w:pStyle w:val="Textoindependiente"/>
        <w:ind w:left="1202" w:right="630"/>
        <w:jc w:val="both"/>
        <w:rPr>
          <w:rFonts w:ascii="Arial" w:hAnsi="Arial" w:cs="Arial"/>
        </w:rPr>
      </w:pPr>
      <w:r w:rsidRPr="00D16A7A">
        <w:rPr>
          <w:rFonts w:ascii="Arial" w:hAnsi="Arial" w:cs="Arial"/>
        </w:rPr>
        <w:t>La Cámara de Comercio de Facatativá es una persona jurídica de derecho privado, de</w:t>
      </w:r>
      <w:r w:rsidRPr="00D16A7A">
        <w:rPr>
          <w:rFonts w:ascii="Arial" w:hAnsi="Arial" w:cs="Arial"/>
          <w:spacing w:val="1"/>
        </w:rPr>
        <w:t xml:space="preserve"> </w:t>
      </w:r>
      <w:r w:rsidRPr="00D16A7A">
        <w:rPr>
          <w:rFonts w:ascii="Arial" w:hAnsi="Arial" w:cs="Arial"/>
        </w:rPr>
        <w:t>carácter corporativo y sin ánimo de lucro, integrada, administrada y gobernada por los</w:t>
      </w:r>
      <w:r w:rsidRPr="00D16A7A">
        <w:rPr>
          <w:rFonts w:ascii="Arial" w:hAnsi="Arial" w:cs="Arial"/>
          <w:spacing w:val="1"/>
        </w:rPr>
        <w:t xml:space="preserve"> </w:t>
      </w:r>
      <w:r w:rsidRPr="00D16A7A">
        <w:rPr>
          <w:rFonts w:ascii="Arial" w:hAnsi="Arial" w:cs="Arial"/>
        </w:rPr>
        <w:t>comerciantes matriculados en el respectivo registro mercantil que tengan la calidad de</w:t>
      </w:r>
      <w:r w:rsidRPr="00D16A7A">
        <w:rPr>
          <w:rFonts w:ascii="Arial" w:hAnsi="Arial" w:cs="Arial"/>
          <w:spacing w:val="1"/>
        </w:rPr>
        <w:t xml:space="preserve"> </w:t>
      </w:r>
      <w:r w:rsidRPr="00D16A7A">
        <w:rPr>
          <w:rFonts w:ascii="Arial" w:hAnsi="Arial" w:cs="Arial"/>
        </w:rPr>
        <w:t>afiliados.</w:t>
      </w:r>
    </w:p>
    <w:p w14:paraId="0014476C" w14:textId="77777777" w:rsidR="001215C0" w:rsidRPr="00D16A7A" w:rsidRDefault="001215C0">
      <w:pPr>
        <w:pStyle w:val="Textoindependiente"/>
        <w:rPr>
          <w:rFonts w:ascii="Arial" w:hAnsi="Arial" w:cs="Arial"/>
        </w:rPr>
      </w:pPr>
    </w:p>
    <w:p w14:paraId="2504B235" w14:textId="77777777" w:rsidR="001215C0" w:rsidRPr="00D16A7A" w:rsidRDefault="00587B66">
      <w:pPr>
        <w:pStyle w:val="Textoindependiente"/>
        <w:ind w:left="1202" w:right="630"/>
        <w:jc w:val="both"/>
        <w:rPr>
          <w:rFonts w:ascii="Arial" w:hAnsi="Arial" w:cs="Arial"/>
        </w:rPr>
      </w:pPr>
      <w:r w:rsidRPr="00D16A7A">
        <w:rPr>
          <w:rFonts w:ascii="Arial" w:hAnsi="Arial" w:cs="Arial"/>
        </w:rPr>
        <w:t>Desarrolla funciones privadas y algunas públicas por delegación legal, con fundamento</w:t>
      </w:r>
      <w:r w:rsidRPr="00D16A7A">
        <w:rPr>
          <w:rFonts w:ascii="Arial" w:hAnsi="Arial" w:cs="Arial"/>
          <w:spacing w:val="1"/>
        </w:rPr>
        <w:t xml:space="preserve"> </w:t>
      </w:r>
      <w:r w:rsidRPr="00D16A7A">
        <w:rPr>
          <w:rFonts w:ascii="Arial" w:hAnsi="Arial" w:cs="Arial"/>
        </w:rPr>
        <w:t>en</w:t>
      </w:r>
      <w:r w:rsidRPr="00D16A7A">
        <w:rPr>
          <w:rFonts w:ascii="Arial" w:hAnsi="Arial" w:cs="Arial"/>
          <w:spacing w:val="-7"/>
        </w:rPr>
        <w:t xml:space="preserve"> </w:t>
      </w:r>
      <w:r w:rsidRPr="00D16A7A">
        <w:rPr>
          <w:rFonts w:ascii="Arial" w:hAnsi="Arial" w:cs="Arial"/>
        </w:rPr>
        <w:t>la</w:t>
      </w:r>
      <w:r w:rsidRPr="00D16A7A">
        <w:rPr>
          <w:rFonts w:ascii="Arial" w:hAnsi="Arial" w:cs="Arial"/>
          <w:spacing w:val="-9"/>
        </w:rPr>
        <w:t xml:space="preserve"> </w:t>
      </w:r>
      <w:r w:rsidRPr="00D16A7A">
        <w:rPr>
          <w:rFonts w:ascii="Arial" w:hAnsi="Arial" w:cs="Arial"/>
        </w:rPr>
        <w:t>facultad</w:t>
      </w:r>
      <w:r w:rsidRPr="00D16A7A">
        <w:rPr>
          <w:rFonts w:ascii="Arial" w:hAnsi="Arial" w:cs="Arial"/>
          <w:spacing w:val="-9"/>
        </w:rPr>
        <w:t xml:space="preserve"> </w:t>
      </w:r>
      <w:r w:rsidRPr="00D16A7A">
        <w:rPr>
          <w:rFonts w:ascii="Arial" w:hAnsi="Arial" w:cs="Arial"/>
        </w:rPr>
        <w:t>que</w:t>
      </w:r>
      <w:r w:rsidRPr="00D16A7A">
        <w:rPr>
          <w:rFonts w:ascii="Arial" w:hAnsi="Arial" w:cs="Arial"/>
          <w:spacing w:val="-8"/>
        </w:rPr>
        <w:t xml:space="preserve"> </w:t>
      </w:r>
      <w:r w:rsidRPr="00D16A7A">
        <w:rPr>
          <w:rFonts w:ascii="Arial" w:hAnsi="Arial" w:cs="Arial"/>
        </w:rPr>
        <w:t>tiene</w:t>
      </w:r>
      <w:r w:rsidRPr="00D16A7A">
        <w:rPr>
          <w:rFonts w:ascii="Arial" w:hAnsi="Arial" w:cs="Arial"/>
          <w:spacing w:val="-7"/>
        </w:rPr>
        <w:t xml:space="preserve"> </w:t>
      </w:r>
      <w:r w:rsidRPr="00D16A7A">
        <w:rPr>
          <w:rFonts w:ascii="Arial" w:hAnsi="Arial" w:cs="Arial"/>
        </w:rPr>
        <w:t>el</w:t>
      </w:r>
      <w:r w:rsidRPr="00D16A7A">
        <w:rPr>
          <w:rFonts w:ascii="Arial" w:hAnsi="Arial" w:cs="Arial"/>
          <w:spacing w:val="-11"/>
        </w:rPr>
        <w:t xml:space="preserve"> </w:t>
      </w:r>
      <w:r w:rsidRPr="00D16A7A">
        <w:rPr>
          <w:rFonts w:ascii="Arial" w:hAnsi="Arial" w:cs="Arial"/>
        </w:rPr>
        <w:t>legislador</w:t>
      </w:r>
      <w:r w:rsidRPr="00D16A7A">
        <w:rPr>
          <w:rFonts w:ascii="Arial" w:hAnsi="Arial" w:cs="Arial"/>
          <w:spacing w:val="-10"/>
        </w:rPr>
        <w:t xml:space="preserve"> </w:t>
      </w:r>
      <w:r w:rsidRPr="00D16A7A">
        <w:rPr>
          <w:rFonts w:ascii="Arial" w:hAnsi="Arial" w:cs="Arial"/>
        </w:rPr>
        <w:t>para</w:t>
      </w:r>
      <w:r w:rsidRPr="00D16A7A">
        <w:rPr>
          <w:rFonts w:ascii="Arial" w:hAnsi="Arial" w:cs="Arial"/>
          <w:spacing w:val="-10"/>
        </w:rPr>
        <w:t xml:space="preserve"> </w:t>
      </w:r>
      <w:r w:rsidRPr="00D16A7A">
        <w:rPr>
          <w:rFonts w:ascii="Arial" w:hAnsi="Arial" w:cs="Arial"/>
        </w:rPr>
        <w:t>disponer</w:t>
      </w:r>
      <w:r w:rsidRPr="00D16A7A">
        <w:rPr>
          <w:rFonts w:ascii="Arial" w:hAnsi="Arial" w:cs="Arial"/>
          <w:spacing w:val="-8"/>
        </w:rPr>
        <w:t xml:space="preserve"> </w:t>
      </w:r>
      <w:r w:rsidRPr="00D16A7A">
        <w:rPr>
          <w:rFonts w:ascii="Arial" w:hAnsi="Arial" w:cs="Arial"/>
        </w:rPr>
        <w:t>que</w:t>
      </w:r>
      <w:r w:rsidRPr="00D16A7A">
        <w:rPr>
          <w:rFonts w:ascii="Arial" w:hAnsi="Arial" w:cs="Arial"/>
          <w:spacing w:val="-9"/>
        </w:rPr>
        <w:t xml:space="preserve"> </w:t>
      </w:r>
      <w:r w:rsidRPr="00D16A7A">
        <w:rPr>
          <w:rFonts w:ascii="Arial" w:hAnsi="Arial" w:cs="Arial"/>
        </w:rPr>
        <w:t>un</w:t>
      </w:r>
      <w:r w:rsidRPr="00D16A7A">
        <w:rPr>
          <w:rFonts w:ascii="Arial" w:hAnsi="Arial" w:cs="Arial"/>
          <w:spacing w:val="-8"/>
        </w:rPr>
        <w:t xml:space="preserve"> </w:t>
      </w:r>
      <w:r w:rsidRPr="00D16A7A">
        <w:rPr>
          <w:rFonts w:ascii="Arial" w:hAnsi="Arial" w:cs="Arial"/>
        </w:rPr>
        <w:t>determinado</w:t>
      </w:r>
      <w:r w:rsidRPr="00D16A7A">
        <w:rPr>
          <w:rFonts w:ascii="Arial" w:hAnsi="Arial" w:cs="Arial"/>
          <w:spacing w:val="-9"/>
        </w:rPr>
        <w:t xml:space="preserve"> </w:t>
      </w:r>
      <w:r w:rsidRPr="00D16A7A">
        <w:rPr>
          <w:rFonts w:ascii="Arial" w:hAnsi="Arial" w:cs="Arial"/>
        </w:rPr>
        <w:t>servicio</w:t>
      </w:r>
      <w:r w:rsidRPr="00D16A7A">
        <w:rPr>
          <w:rFonts w:ascii="Arial" w:hAnsi="Arial" w:cs="Arial"/>
          <w:spacing w:val="-7"/>
        </w:rPr>
        <w:t xml:space="preserve"> </w:t>
      </w:r>
      <w:r w:rsidRPr="00D16A7A">
        <w:rPr>
          <w:rFonts w:ascii="Arial" w:hAnsi="Arial" w:cs="Arial"/>
        </w:rPr>
        <w:t>o</w:t>
      </w:r>
      <w:r w:rsidRPr="00D16A7A">
        <w:rPr>
          <w:rFonts w:ascii="Arial" w:hAnsi="Arial" w:cs="Arial"/>
          <w:spacing w:val="-9"/>
        </w:rPr>
        <w:t xml:space="preserve"> </w:t>
      </w:r>
      <w:r w:rsidRPr="00D16A7A">
        <w:rPr>
          <w:rFonts w:ascii="Arial" w:hAnsi="Arial" w:cs="Arial"/>
        </w:rPr>
        <w:t>función</w:t>
      </w:r>
      <w:r w:rsidRPr="00D16A7A">
        <w:rPr>
          <w:rFonts w:ascii="Arial" w:hAnsi="Arial" w:cs="Arial"/>
          <w:spacing w:val="-64"/>
        </w:rPr>
        <w:t xml:space="preserve"> </w:t>
      </w:r>
      <w:r w:rsidRPr="00D16A7A">
        <w:rPr>
          <w:rFonts w:ascii="Arial" w:hAnsi="Arial" w:cs="Arial"/>
        </w:rPr>
        <w:t>pública sea prestado por un particular bajo las normas que para el efecto disponga, de</w:t>
      </w:r>
      <w:r w:rsidRPr="00D16A7A">
        <w:rPr>
          <w:rFonts w:ascii="Arial" w:hAnsi="Arial" w:cs="Arial"/>
          <w:spacing w:val="1"/>
        </w:rPr>
        <w:t xml:space="preserve"> </w:t>
      </w:r>
      <w:r w:rsidRPr="00D16A7A">
        <w:rPr>
          <w:rFonts w:ascii="Arial" w:hAnsi="Arial" w:cs="Arial"/>
        </w:rPr>
        <w:t>conformidad</w:t>
      </w:r>
      <w:r w:rsidRPr="00D16A7A">
        <w:rPr>
          <w:rFonts w:ascii="Arial" w:hAnsi="Arial" w:cs="Arial"/>
          <w:spacing w:val="-2"/>
        </w:rPr>
        <w:t xml:space="preserve"> </w:t>
      </w:r>
      <w:r w:rsidRPr="00D16A7A">
        <w:rPr>
          <w:rFonts w:ascii="Arial" w:hAnsi="Arial" w:cs="Arial"/>
        </w:rPr>
        <w:t>con</w:t>
      </w:r>
      <w:r w:rsidRPr="00D16A7A">
        <w:rPr>
          <w:rFonts w:ascii="Arial" w:hAnsi="Arial" w:cs="Arial"/>
          <w:spacing w:val="-2"/>
        </w:rPr>
        <w:t xml:space="preserve"> </w:t>
      </w:r>
      <w:r w:rsidRPr="00D16A7A">
        <w:rPr>
          <w:rFonts w:ascii="Arial" w:hAnsi="Arial" w:cs="Arial"/>
        </w:rPr>
        <w:t>lo</w:t>
      </w:r>
      <w:r w:rsidRPr="00D16A7A">
        <w:rPr>
          <w:rFonts w:ascii="Arial" w:hAnsi="Arial" w:cs="Arial"/>
          <w:spacing w:val="-4"/>
        </w:rPr>
        <w:t xml:space="preserve"> </w:t>
      </w:r>
      <w:r w:rsidRPr="00D16A7A">
        <w:rPr>
          <w:rFonts w:ascii="Arial" w:hAnsi="Arial" w:cs="Arial"/>
        </w:rPr>
        <w:t>previsto</w:t>
      </w:r>
      <w:r w:rsidRPr="00D16A7A">
        <w:rPr>
          <w:rFonts w:ascii="Arial" w:hAnsi="Arial" w:cs="Arial"/>
          <w:spacing w:val="-2"/>
        </w:rPr>
        <w:t xml:space="preserve"> </w:t>
      </w:r>
      <w:r w:rsidRPr="00D16A7A">
        <w:rPr>
          <w:rFonts w:ascii="Arial" w:hAnsi="Arial" w:cs="Arial"/>
        </w:rPr>
        <w:t>en</w:t>
      </w:r>
      <w:r w:rsidRPr="00D16A7A">
        <w:rPr>
          <w:rFonts w:ascii="Arial" w:hAnsi="Arial" w:cs="Arial"/>
          <w:spacing w:val="-2"/>
        </w:rPr>
        <w:t xml:space="preserve"> </w:t>
      </w:r>
      <w:r w:rsidRPr="00D16A7A">
        <w:rPr>
          <w:rFonts w:ascii="Arial" w:hAnsi="Arial" w:cs="Arial"/>
        </w:rPr>
        <w:t>el</w:t>
      </w:r>
      <w:r w:rsidRPr="00D16A7A">
        <w:rPr>
          <w:rFonts w:ascii="Arial" w:hAnsi="Arial" w:cs="Arial"/>
          <w:spacing w:val="-2"/>
        </w:rPr>
        <w:t xml:space="preserve"> </w:t>
      </w:r>
      <w:r w:rsidRPr="00D16A7A">
        <w:rPr>
          <w:rFonts w:ascii="Arial" w:hAnsi="Arial" w:cs="Arial"/>
        </w:rPr>
        <w:t>artículo</w:t>
      </w:r>
      <w:r w:rsidRPr="00D16A7A">
        <w:rPr>
          <w:rFonts w:ascii="Arial" w:hAnsi="Arial" w:cs="Arial"/>
          <w:spacing w:val="-4"/>
        </w:rPr>
        <w:t xml:space="preserve"> </w:t>
      </w:r>
      <w:r w:rsidRPr="00D16A7A">
        <w:rPr>
          <w:rFonts w:ascii="Arial" w:hAnsi="Arial" w:cs="Arial"/>
        </w:rPr>
        <w:t>210</w:t>
      </w:r>
      <w:r w:rsidRPr="00D16A7A">
        <w:rPr>
          <w:rFonts w:ascii="Arial" w:hAnsi="Arial" w:cs="Arial"/>
          <w:spacing w:val="1"/>
        </w:rPr>
        <w:t xml:space="preserve"> </w:t>
      </w:r>
      <w:r w:rsidRPr="00D16A7A">
        <w:rPr>
          <w:rFonts w:ascii="Arial" w:hAnsi="Arial" w:cs="Arial"/>
        </w:rPr>
        <w:t>de</w:t>
      </w:r>
      <w:r w:rsidRPr="00D16A7A">
        <w:rPr>
          <w:rFonts w:ascii="Arial" w:hAnsi="Arial" w:cs="Arial"/>
          <w:spacing w:val="-2"/>
        </w:rPr>
        <w:t xml:space="preserve"> </w:t>
      </w:r>
      <w:r w:rsidRPr="00D16A7A">
        <w:rPr>
          <w:rFonts w:ascii="Arial" w:hAnsi="Arial" w:cs="Arial"/>
        </w:rPr>
        <w:t>la</w:t>
      </w:r>
      <w:r w:rsidRPr="00D16A7A">
        <w:rPr>
          <w:rFonts w:ascii="Arial" w:hAnsi="Arial" w:cs="Arial"/>
          <w:spacing w:val="-4"/>
        </w:rPr>
        <w:t xml:space="preserve"> </w:t>
      </w:r>
      <w:r w:rsidRPr="00D16A7A">
        <w:rPr>
          <w:rFonts w:ascii="Arial" w:hAnsi="Arial" w:cs="Arial"/>
        </w:rPr>
        <w:t>Constitución</w:t>
      </w:r>
      <w:r w:rsidRPr="00D16A7A">
        <w:rPr>
          <w:rFonts w:ascii="Arial" w:hAnsi="Arial" w:cs="Arial"/>
          <w:spacing w:val="-3"/>
        </w:rPr>
        <w:t xml:space="preserve"> </w:t>
      </w:r>
      <w:r w:rsidRPr="00D16A7A">
        <w:rPr>
          <w:rFonts w:ascii="Arial" w:hAnsi="Arial" w:cs="Arial"/>
        </w:rPr>
        <w:t>Política</w:t>
      </w:r>
      <w:r w:rsidRPr="00D16A7A">
        <w:rPr>
          <w:rFonts w:ascii="Arial" w:hAnsi="Arial" w:cs="Arial"/>
          <w:spacing w:val="-2"/>
        </w:rPr>
        <w:t xml:space="preserve"> </w:t>
      </w:r>
      <w:r w:rsidRPr="00D16A7A">
        <w:rPr>
          <w:rFonts w:ascii="Arial" w:hAnsi="Arial" w:cs="Arial"/>
        </w:rPr>
        <w:t>de</w:t>
      </w:r>
      <w:r w:rsidRPr="00D16A7A">
        <w:rPr>
          <w:rFonts w:ascii="Arial" w:hAnsi="Arial" w:cs="Arial"/>
          <w:spacing w:val="-3"/>
        </w:rPr>
        <w:t xml:space="preserve"> </w:t>
      </w:r>
      <w:r w:rsidRPr="00D16A7A">
        <w:rPr>
          <w:rFonts w:ascii="Arial" w:hAnsi="Arial" w:cs="Arial"/>
        </w:rPr>
        <w:t>Colombia.</w:t>
      </w:r>
    </w:p>
    <w:p w14:paraId="40356908" w14:textId="77777777" w:rsidR="001215C0" w:rsidRPr="00D16A7A" w:rsidRDefault="001215C0">
      <w:pPr>
        <w:pStyle w:val="Textoindependiente"/>
        <w:spacing w:before="1"/>
        <w:rPr>
          <w:rFonts w:ascii="Arial" w:hAnsi="Arial" w:cs="Arial"/>
        </w:rPr>
      </w:pPr>
    </w:p>
    <w:p w14:paraId="5C0B2DD9" w14:textId="77777777" w:rsidR="001215C0" w:rsidRPr="00D16A7A" w:rsidRDefault="00587B66">
      <w:pPr>
        <w:pStyle w:val="Textoindependiente"/>
        <w:ind w:left="1202" w:right="631"/>
        <w:jc w:val="both"/>
        <w:rPr>
          <w:rFonts w:ascii="Arial" w:hAnsi="Arial" w:cs="Arial"/>
        </w:rPr>
      </w:pPr>
      <w:r w:rsidRPr="00D16A7A">
        <w:rPr>
          <w:rFonts w:ascii="Arial" w:hAnsi="Arial" w:cs="Arial"/>
        </w:rPr>
        <w:t>Las funciones públicas desarrolladas por la Cámara de Comercio de Facatativá están</w:t>
      </w:r>
      <w:r w:rsidRPr="00D16A7A">
        <w:rPr>
          <w:rFonts w:ascii="Arial" w:hAnsi="Arial" w:cs="Arial"/>
          <w:spacing w:val="1"/>
        </w:rPr>
        <w:t xml:space="preserve"> </w:t>
      </w:r>
      <w:r w:rsidRPr="00D16A7A">
        <w:rPr>
          <w:rFonts w:ascii="Arial" w:hAnsi="Arial" w:cs="Arial"/>
        </w:rPr>
        <w:t>relacionadas con los registros públicos: mercantil, proponentes, entidades sin ánimo de</w:t>
      </w:r>
      <w:r w:rsidRPr="00D16A7A">
        <w:rPr>
          <w:rFonts w:ascii="Arial" w:hAnsi="Arial" w:cs="Arial"/>
          <w:spacing w:val="1"/>
        </w:rPr>
        <w:t xml:space="preserve"> </w:t>
      </w:r>
      <w:r w:rsidRPr="00D16A7A">
        <w:rPr>
          <w:rFonts w:ascii="Arial" w:hAnsi="Arial" w:cs="Arial"/>
          <w:spacing w:val="-1"/>
        </w:rPr>
        <w:t>lucro</w:t>
      </w:r>
      <w:r w:rsidRPr="00D16A7A">
        <w:rPr>
          <w:rFonts w:ascii="Arial" w:hAnsi="Arial" w:cs="Arial"/>
          <w:spacing w:val="-14"/>
        </w:rPr>
        <w:t xml:space="preserve"> </w:t>
      </w:r>
      <w:r w:rsidRPr="00D16A7A">
        <w:rPr>
          <w:rFonts w:ascii="Arial" w:hAnsi="Arial" w:cs="Arial"/>
          <w:spacing w:val="-1"/>
        </w:rPr>
        <w:t>y</w:t>
      </w:r>
      <w:r w:rsidRPr="00D16A7A">
        <w:rPr>
          <w:rFonts w:ascii="Arial" w:hAnsi="Arial" w:cs="Arial"/>
          <w:spacing w:val="-17"/>
        </w:rPr>
        <w:t xml:space="preserve"> </w:t>
      </w:r>
      <w:r w:rsidRPr="00D16A7A">
        <w:rPr>
          <w:rFonts w:ascii="Arial" w:hAnsi="Arial" w:cs="Arial"/>
          <w:spacing w:val="-1"/>
        </w:rPr>
        <w:t>registro</w:t>
      </w:r>
      <w:r w:rsidRPr="00D16A7A">
        <w:rPr>
          <w:rFonts w:ascii="Arial" w:hAnsi="Arial" w:cs="Arial"/>
          <w:spacing w:val="-14"/>
        </w:rPr>
        <w:t xml:space="preserve"> </w:t>
      </w:r>
      <w:r w:rsidRPr="00D16A7A">
        <w:rPr>
          <w:rFonts w:ascii="Arial" w:hAnsi="Arial" w:cs="Arial"/>
          <w:spacing w:val="-1"/>
        </w:rPr>
        <w:t>nacional</w:t>
      </w:r>
      <w:r w:rsidRPr="00D16A7A">
        <w:rPr>
          <w:rFonts w:ascii="Arial" w:hAnsi="Arial" w:cs="Arial"/>
          <w:spacing w:val="-15"/>
        </w:rPr>
        <w:t xml:space="preserve"> </w:t>
      </w:r>
      <w:r w:rsidRPr="00D16A7A">
        <w:rPr>
          <w:rFonts w:ascii="Arial" w:hAnsi="Arial" w:cs="Arial"/>
          <w:spacing w:val="-1"/>
        </w:rPr>
        <w:t>de</w:t>
      </w:r>
      <w:r w:rsidRPr="00D16A7A">
        <w:rPr>
          <w:rFonts w:ascii="Arial" w:hAnsi="Arial" w:cs="Arial"/>
          <w:spacing w:val="-16"/>
        </w:rPr>
        <w:t xml:space="preserve"> </w:t>
      </w:r>
      <w:r w:rsidRPr="00D16A7A">
        <w:rPr>
          <w:rFonts w:ascii="Arial" w:hAnsi="Arial" w:cs="Arial"/>
          <w:spacing w:val="-1"/>
        </w:rPr>
        <w:t>turismo</w:t>
      </w:r>
      <w:r w:rsidRPr="00D16A7A">
        <w:rPr>
          <w:rFonts w:ascii="Arial" w:hAnsi="Arial" w:cs="Arial"/>
          <w:spacing w:val="-14"/>
        </w:rPr>
        <w:t xml:space="preserve"> </w:t>
      </w:r>
      <w:r w:rsidRPr="00D16A7A">
        <w:rPr>
          <w:rFonts w:ascii="Arial" w:hAnsi="Arial" w:cs="Arial"/>
          <w:spacing w:val="-1"/>
        </w:rPr>
        <w:t>los</w:t>
      </w:r>
      <w:r w:rsidRPr="00D16A7A">
        <w:rPr>
          <w:rFonts w:ascii="Arial" w:hAnsi="Arial" w:cs="Arial"/>
          <w:spacing w:val="-16"/>
        </w:rPr>
        <w:t xml:space="preserve"> </w:t>
      </w:r>
      <w:r w:rsidRPr="00D16A7A">
        <w:rPr>
          <w:rFonts w:ascii="Arial" w:hAnsi="Arial" w:cs="Arial"/>
          <w:spacing w:val="-1"/>
        </w:rPr>
        <w:t>cuales</w:t>
      </w:r>
      <w:r w:rsidRPr="00D16A7A">
        <w:rPr>
          <w:rFonts w:ascii="Arial" w:hAnsi="Arial" w:cs="Arial"/>
          <w:spacing w:val="-16"/>
        </w:rPr>
        <w:t xml:space="preserve"> </w:t>
      </w:r>
      <w:r w:rsidRPr="00D16A7A">
        <w:rPr>
          <w:rFonts w:ascii="Arial" w:hAnsi="Arial" w:cs="Arial"/>
          <w:spacing w:val="-1"/>
        </w:rPr>
        <w:t>de</w:t>
      </w:r>
      <w:r w:rsidRPr="00D16A7A">
        <w:rPr>
          <w:rFonts w:ascii="Arial" w:hAnsi="Arial" w:cs="Arial"/>
          <w:spacing w:val="-14"/>
        </w:rPr>
        <w:t xml:space="preserve"> </w:t>
      </w:r>
      <w:r w:rsidRPr="00D16A7A">
        <w:rPr>
          <w:rFonts w:ascii="Arial" w:hAnsi="Arial" w:cs="Arial"/>
        </w:rPr>
        <w:t>conformidad</w:t>
      </w:r>
      <w:r w:rsidRPr="00D16A7A">
        <w:rPr>
          <w:rFonts w:ascii="Arial" w:hAnsi="Arial" w:cs="Arial"/>
          <w:spacing w:val="-14"/>
        </w:rPr>
        <w:t xml:space="preserve"> </w:t>
      </w:r>
      <w:r w:rsidRPr="00D16A7A">
        <w:rPr>
          <w:rFonts w:ascii="Arial" w:hAnsi="Arial" w:cs="Arial"/>
        </w:rPr>
        <w:t>con</w:t>
      </w:r>
      <w:r w:rsidRPr="00D16A7A">
        <w:rPr>
          <w:rFonts w:ascii="Arial" w:hAnsi="Arial" w:cs="Arial"/>
          <w:spacing w:val="-16"/>
        </w:rPr>
        <w:t xml:space="preserve"> </w:t>
      </w:r>
      <w:r w:rsidRPr="00D16A7A">
        <w:rPr>
          <w:rFonts w:ascii="Arial" w:hAnsi="Arial" w:cs="Arial"/>
        </w:rPr>
        <w:t>lo</w:t>
      </w:r>
      <w:r w:rsidRPr="00D16A7A">
        <w:rPr>
          <w:rFonts w:ascii="Arial" w:hAnsi="Arial" w:cs="Arial"/>
          <w:spacing w:val="-16"/>
        </w:rPr>
        <w:t xml:space="preserve"> </w:t>
      </w:r>
      <w:r w:rsidRPr="00D16A7A">
        <w:rPr>
          <w:rFonts w:ascii="Arial" w:hAnsi="Arial" w:cs="Arial"/>
        </w:rPr>
        <w:t>previsto</w:t>
      </w:r>
      <w:r w:rsidRPr="00D16A7A">
        <w:rPr>
          <w:rFonts w:ascii="Arial" w:hAnsi="Arial" w:cs="Arial"/>
          <w:spacing w:val="-14"/>
        </w:rPr>
        <w:t xml:space="preserve"> </w:t>
      </w:r>
      <w:r w:rsidRPr="00D16A7A">
        <w:rPr>
          <w:rFonts w:ascii="Arial" w:hAnsi="Arial" w:cs="Arial"/>
        </w:rPr>
        <w:t>en</w:t>
      </w:r>
      <w:r w:rsidRPr="00D16A7A">
        <w:rPr>
          <w:rFonts w:ascii="Arial" w:hAnsi="Arial" w:cs="Arial"/>
          <w:spacing w:val="-16"/>
        </w:rPr>
        <w:t xml:space="preserve"> </w:t>
      </w:r>
      <w:r w:rsidRPr="00D16A7A">
        <w:rPr>
          <w:rFonts w:ascii="Arial" w:hAnsi="Arial" w:cs="Arial"/>
        </w:rPr>
        <w:t>el</w:t>
      </w:r>
      <w:r w:rsidRPr="00D16A7A">
        <w:rPr>
          <w:rFonts w:ascii="Arial" w:hAnsi="Arial" w:cs="Arial"/>
          <w:spacing w:val="-17"/>
        </w:rPr>
        <w:t xml:space="preserve"> </w:t>
      </w:r>
      <w:r w:rsidRPr="00D16A7A">
        <w:rPr>
          <w:rFonts w:ascii="Arial" w:hAnsi="Arial" w:cs="Arial"/>
        </w:rPr>
        <w:t>artículo</w:t>
      </w:r>
      <w:r w:rsidRPr="00D16A7A">
        <w:rPr>
          <w:rFonts w:ascii="Arial" w:hAnsi="Arial" w:cs="Arial"/>
          <w:spacing w:val="-64"/>
        </w:rPr>
        <w:t xml:space="preserve"> </w:t>
      </w:r>
      <w:r w:rsidRPr="00D16A7A">
        <w:rPr>
          <w:rFonts w:ascii="Arial" w:hAnsi="Arial" w:cs="Arial"/>
        </w:rPr>
        <w:t>166 del Decreto 19 de 2012, serán realizados de manera unificada a través del Registro</w:t>
      </w:r>
      <w:r w:rsidRPr="00D16A7A">
        <w:rPr>
          <w:rFonts w:ascii="Arial" w:hAnsi="Arial" w:cs="Arial"/>
          <w:spacing w:val="-64"/>
        </w:rPr>
        <w:t xml:space="preserve"> </w:t>
      </w:r>
      <w:r w:rsidRPr="00D16A7A">
        <w:rPr>
          <w:rFonts w:ascii="Arial" w:hAnsi="Arial" w:cs="Arial"/>
        </w:rPr>
        <w:t>Único</w:t>
      </w:r>
      <w:r w:rsidRPr="00D16A7A">
        <w:rPr>
          <w:rFonts w:ascii="Arial" w:hAnsi="Arial" w:cs="Arial"/>
          <w:spacing w:val="-1"/>
        </w:rPr>
        <w:t xml:space="preserve"> </w:t>
      </w:r>
      <w:r w:rsidRPr="00D16A7A">
        <w:rPr>
          <w:rFonts w:ascii="Arial" w:hAnsi="Arial" w:cs="Arial"/>
        </w:rPr>
        <w:t>Empresarial</w:t>
      </w:r>
      <w:r w:rsidRPr="00D16A7A">
        <w:rPr>
          <w:rFonts w:ascii="Arial" w:hAnsi="Arial" w:cs="Arial"/>
          <w:spacing w:val="-1"/>
        </w:rPr>
        <w:t xml:space="preserve"> </w:t>
      </w:r>
      <w:r w:rsidRPr="00D16A7A">
        <w:rPr>
          <w:rFonts w:ascii="Arial" w:hAnsi="Arial" w:cs="Arial"/>
        </w:rPr>
        <w:t>y</w:t>
      </w:r>
      <w:r w:rsidRPr="00D16A7A">
        <w:rPr>
          <w:rFonts w:ascii="Arial" w:hAnsi="Arial" w:cs="Arial"/>
          <w:spacing w:val="-3"/>
        </w:rPr>
        <w:t xml:space="preserve"> </w:t>
      </w:r>
      <w:r w:rsidRPr="00D16A7A">
        <w:rPr>
          <w:rFonts w:ascii="Arial" w:hAnsi="Arial" w:cs="Arial"/>
        </w:rPr>
        <w:t>Social RUES.</w:t>
      </w:r>
    </w:p>
    <w:p w14:paraId="33EAC4C9" w14:textId="77777777" w:rsidR="001215C0" w:rsidRPr="00D16A7A" w:rsidRDefault="001215C0">
      <w:pPr>
        <w:pStyle w:val="Textoindependiente"/>
        <w:rPr>
          <w:rFonts w:ascii="Arial" w:hAnsi="Arial" w:cs="Arial"/>
        </w:rPr>
      </w:pPr>
    </w:p>
    <w:p w14:paraId="508C1C86" w14:textId="77777777" w:rsidR="001215C0" w:rsidRPr="00D16A7A" w:rsidRDefault="00587B66">
      <w:pPr>
        <w:pStyle w:val="Textoindependiente"/>
        <w:ind w:left="1202" w:right="637"/>
        <w:jc w:val="both"/>
        <w:rPr>
          <w:rFonts w:ascii="Arial" w:hAnsi="Arial" w:cs="Arial"/>
        </w:rPr>
      </w:pPr>
      <w:r w:rsidRPr="00D16A7A">
        <w:rPr>
          <w:rFonts w:ascii="Arial" w:hAnsi="Arial" w:cs="Arial"/>
        </w:rPr>
        <w:t>Además, desarrolla funciones privadas, mediante la prestación de los servicios que</w:t>
      </w:r>
      <w:r w:rsidRPr="00D16A7A">
        <w:rPr>
          <w:rFonts w:ascii="Arial" w:hAnsi="Arial" w:cs="Arial"/>
          <w:spacing w:val="1"/>
        </w:rPr>
        <w:t xml:space="preserve"> </w:t>
      </w:r>
      <w:r w:rsidRPr="00D16A7A">
        <w:rPr>
          <w:rFonts w:ascii="Arial" w:hAnsi="Arial" w:cs="Arial"/>
        </w:rPr>
        <w:t>requieren los empresarios y con unos objetivos claros en tres frentes fundamentales:</w:t>
      </w:r>
      <w:r w:rsidRPr="00D16A7A">
        <w:rPr>
          <w:rFonts w:ascii="Arial" w:hAnsi="Arial" w:cs="Arial"/>
          <w:spacing w:val="1"/>
        </w:rPr>
        <w:t xml:space="preserve"> </w:t>
      </w:r>
      <w:r w:rsidRPr="00D16A7A">
        <w:rPr>
          <w:rFonts w:ascii="Arial" w:hAnsi="Arial" w:cs="Arial"/>
        </w:rPr>
        <w:t>Formalización,</w:t>
      </w:r>
      <w:r w:rsidRPr="00D16A7A">
        <w:rPr>
          <w:rFonts w:ascii="Arial" w:hAnsi="Arial" w:cs="Arial"/>
          <w:spacing w:val="-1"/>
        </w:rPr>
        <w:t xml:space="preserve"> </w:t>
      </w:r>
      <w:r w:rsidRPr="00D16A7A">
        <w:rPr>
          <w:rFonts w:ascii="Arial" w:hAnsi="Arial" w:cs="Arial"/>
        </w:rPr>
        <w:t>Modernización</w:t>
      </w:r>
      <w:r w:rsidRPr="00D16A7A">
        <w:rPr>
          <w:rFonts w:ascii="Arial" w:hAnsi="Arial" w:cs="Arial"/>
          <w:spacing w:val="1"/>
        </w:rPr>
        <w:t xml:space="preserve"> </w:t>
      </w:r>
      <w:r w:rsidRPr="00D16A7A">
        <w:rPr>
          <w:rFonts w:ascii="Arial" w:hAnsi="Arial" w:cs="Arial"/>
        </w:rPr>
        <w:t>y</w:t>
      </w:r>
      <w:r w:rsidRPr="00D16A7A">
        <w:rPr>
          <w:rFonts w:ascii="Arial" w:hAnsi="Arial" w:cs="Arial"/>
          <w:spacing w:val="-2"/>
        </w:rPr>
        <w:t xml:space="preserve"> </w:t>
      </w:r>
      <w:r w:rsidRPr="00D16A7A">
        <w:rPr>
          <w:rFonts w:ascii="Arial" w:hAnsi="Arial" w:cs="Arial"/>
        </w:rPr>
        <w:t>Competitividad.</w:t>
      </w:r>
    </w:p>
    <w:p w14:paraId="2A2F21CA" w14:textId="77777777" w:rsidR="001215C0" w:rsidRPr="00D16A7A" w:rsidRDefault="001215C0">
      <w:pPr>
        <w:pStyle w:val="Textoindependiente"/>
        <w:spacing w:before="9"/>
        <w:rPr>
          <w:rFonts w:ascii="Arial" w:hAnsi="Arial" w:cs="Arial"/>
          <w:sz w:val="23"/>
        </w:rPr>
      </w:pPr>
    </w:p>
    <w:p w14:paraId="6D300571" w14:textId="77777777" w:rsidR="001215C0" w:rsidRPr="00D16A7A" w:rsidRDefault="00587B66">
      <w:pPr>
        <w:pStyle w:val="Textoindependiente"/>
        <w:ind w:left="1202" w:right="634"/>
        <w:jc w:val="both"/>
        <w:rPr>
          <w:rFonts w:ascii="Arial" w:hAnsi="Arial" w:cs="Arial"/>
        </w:rPr>
      </w:pPr>
      <w:r w:rsidRPr="00D16A7A">
        <w:rPr>
          <w:rFonts w:ascii="Arial" w:hAnsi="Arial" w:cs="Arial"/>
        </w:rPr>
        <w:t>Sujeta en sus actos de administración, gestión y contratación, a las normas de carácter</w:t>
      </w:r>
      <w:r w:rsidRPr="00D16A7A">
        <w:rPr>
          <w:rFonts w:ascii="Arial" w:hAnsi="Arial" w:cs="Arial"/>
          <w:spacing w:val="1"/>
        </w:rPr>
        <w:t xml:space="preserve"> </w:t>
      </w:r>
      <w:r w:rsidRPr="00D16A7A">
        <w:rPr>
          <w:rFonts w:ascii="Arial" w:hAnsi="Arial" w:cs="Arial"/>
        </w:rPr>
        <w:t>público que les sean aplicables a los particulares que ejercen funciones administrativas</w:t>
      </w:r>
      <w:r w:rsidRPr="00D16A7A">
        <w:rPr>
          <w:rFonts w:ascii="Arial" w:hAnsi="Arial" w:cs="Arial"/>
          <w:spacing w:val="1"/>
        </w:rPr>
        <w:t xml:space="preserve"> </w:t>
      </w:r>
      <w:r w:rsidRPr="00D16A7A">
        <w:rPr>
          <w:rFonts w:ascii="Arial" w:hAnsi="Arial" w:cs="Arial"/>
        </w:rPr>
        <w:t>por</w:t>
      </w:r>
      <w:r w:rsidRPr="00D16A7A">
        <w:rPr>
          <w:rFonts w:ascii="Arial" w:hAnsi="Arial" w:cs="Arial"/>
          <w:spacing w:val="-1"/>
        </w:rPr>
        <w:t xml:space="preserve"> </w:t>
      </w:r>
      <w:r w:rsidRPr="00D16A7A">
        <w:rPr>
          <w:rFonts w:ascii="Arial" w:hAnsi="Arial" w:cs="Arial"/>
        </w:rPr>
        <w:t>delegación legal,</w:t>
      </w:r>
      <w:r w:rsidRPr="00D16A7A">
        <w:rPr>
          <w:rFonts w:ascii="Arial" w:hAnsi="Arial" w:cs="Arial"/>
          <w:spacing w:val="-1"/>
        </w:rPr>
        <w:t xml:space="preserve"> </w:t>
      </w:r>
      <w:r w:rsidRPr="00D16A7A">
        <w:rPr>
          <w:rFonts w:ascii="Arial" w:hAnsi="Arial" w:cs="Arial"/>
        </w:rPr>
        <w:t>cuando</w:t>
      </w:r>
      <w:r w:rsidRPr="00D16A7A">
        <w:rPr>
          <w:rFonts w:ascii="Arial" w:hAnsi="Arial" w:cs="Arial"/>
          <w:spacing w:val="-1"/>
        </w:rPr>
        <w:t xml:space="preserve"> </w:t>
      </w:r>
      <w:r w:rsidRPr="00D16A7A">
        <w:rPr>
          <w:rFonts w:ascii="Arial" w:hAnsi="Arial" w:cs="Arial"/>
        </w:rPr>
        <w:t>así</w:t>
      </w:r>
      <w:r w:rsidRPr="00D16A7A">
        <w:rPr>
          <w:rFonts w:ascii="Arial" w:hAnsi="Arial" w:cs="Arial"/>
          <w:spacing w:val="-2"/>
        </w:rPr>
        <w:t xml:space="preserve"> </w:t>
      </w:r>
      <w:r w:rsidRPr="00D16A7A">
        <w:rPr>
          <w:rFonts w:ascii="Arial" w:hAnsi="Arial" w:cs="Arial"/>
        </w:rPr>
        <w:t>se</w:t>
      </w:r>
      <w:r w:rsidRPr="00D16A7A">
        <w:rPr>
          <w:rFonts w:ascii="Arial" w:hAnsi="Arial" w:cs="Arial"/>
          <w:spacing w:val="-2"/>
        </w:rPr>
        <w:t xml:space="preserve"> </w:t>
      </w:r>
      <w:r w:rsidRPr="00D16A7A">
        <w:rPr>
          <w:rFonts w:ascii="Arial" w:hAnsi="Arial" w:cs="Arial"/>
        </w:rPr>
        <w:t>disponga</w:t>
      </w:r>
      <w:r w:rsidRPr="00D16A7A">
        <w:rPr>
          <w:rFonts w:ascii="Arial" w:hAnsi="Arial" w:cs="Arial"/>
          <w:spacing w:val="-2"/>
        </w:rPr>
        <w:t xml:space="preserve"> </w:t>
      </w:r>
      <w:r w:rsidRPr="00D16A7A">
        <w:rPr>
          <w:rFonts w:ascii="Arial" w:hAnsi="Arial" w:cs="Arial"/>
        </w:rPr>
        <w:t>expresamente</w:t>
      </w:r>
      <w:r w:rsidRPr="00D16A7A">
        <w:rPr>
          <w:rFonts w:ascii="Arial" w:hAnsi="Arial" w:cs="Arial"/>
          <w:spacing w:val="-2"/>
        </w:rPr>
        <w:t xml:space="preserve"> </w:t>
      </w:r>
      <w:r w:rsidRPr="00D16A7A">
        <w:rPr>
          <w:rFonts w:ascii="Arial" w:hAnsi="Arial" w:cs="Arial"/>
        </w:rPr>
        <w:t>en</w:t>
      </w:r>
      <w:r w:rsidRPr="00D16A7A">
        <w:rPr>
          <w:rFonts w:ascii="Arial" w:hAnsi="Arial" w:cs="Arial"/>
          <w:spacing w:val="-2"/>
        </w:rPr>
        <w:t xml:space="preserve"> </w:t>
      </w:r>
      <w:r w:rsidRPr="00D16A7A">
        <w:rPr>
          <w:rFonts w:ascii="Arial" w:hAnsi="Arial" w:cs="Arial"/>
        </w:rPr>
        <w:t>las</w:t>
      </w:r>
      <w:r w:rsidRPr="00D16A7A">
        <w:rPr>
          <w:rFonts w:ascii="Arial" w:hAnsi="Arial" w:cs="Arial"/>
          <w:spacing w:val="-3"/>
        </w:rPr>
        <w:t xml:space="preserve"> </w:t>
      </w:r>
      <w:r w:rsidRPr="00D16A7A">
        <w:rPr>
          <w:rFonts w:ascii="Arial" w:hAnsi="Arial" w:cs="Arial"/>
        </w:rPr>
        <w:t>mismas.</w:t>
      </w:r>
    </w:p>
    <w:p w14:paraId="664DAFB1" w14:textId="77777777" w:rsidR="001215C0" w:rsidRPr="00D16A7A" w:rsidRDefault="001215C0">
      <w:pPr>
        <w:pStyle w:val="Textoindependiente"/>
        <w:spacing w:before="1"/>
        <w:rPr>
          <w:rFonts w:ascii="Arial" w:hAnsi="Arial" w:cs="Arial"/>
        </w:rPr>
      </w:pPr>
    </w:p>
    <w:p w14:paraId="4D5A0C04" w14:textId="77777777" w:rsidR="001215C0" w:rsidRPr="00D16A7A" w:rsidRDefault="00587B66">
      <w:pPr>
        <w:pStyle w:val="Textoindependiente"/>
        <w:ind w:left="1202" w:right="627"/>
        <w:jc w:val="both"/>
        <w:rPr>
          <w:rFonts w:ascii="Arial" w:hAnsi="Arial" w:cs="Arial"/>
        </w:rPr>
      </w:pPr>
      <w:r w:rsidRPr="00D16A7A">
        <w:rPr>
          <w:rFonts w:ascii="Arial" w:hAnsi="Arial" w:cs="Arial"/>
        </w:rPr>
        <w:t>La</w:t>
      </w:r>
      <w:r w:rsidRPr="00D16A7A">
        <w:rPr>
          <w:rFonts w:ascii="Arial" w:hAnsi="Arial" w:cs="Arial"/>
          <w:spacing w:val="-5"/>
        </w:rPr>
        <w:t xml:space="preserve"> </w:t>
      </w:r>
      <w:r w:rsidRPr="00D16A7A">
        <w:rPr>
          <w:rFonts w:ascii="Arial" w:hAnsi="Arial" w:cs="Arial"/>
        </w:rPr>
        <w:t>Cámara</w:t>
      </w:r>
      <w:r w:rsidRPr="00D16A7A">
        <w:rPr>
          <w:rFonts w:ascii="Arial" w:hAnsi="Arial" w:cs="Arial"/>
          <w:spacing w:val="-8"/>
        </w:rPr>
        <w:t xml:space="preserve"> </w:t>
      </w:r>
      <w:r w:rsidRPr="00D16A7A">
        <w:rPr>
          <w:rFonts w:ascii="Arial" w:hAnsi="Arial" w:cs="Arial"/>
        </w:rPr>
        <w:t>de</w:t>
      </w:r>
      <w:r w:rsidRPr="00D16A7A">
        <w:rPr>
          <w:rFonts w:ascii="Arial" w:hAnsi="Arial" w:cs="Arial"/>
          <w:spacing w:val="-5"/>
        </w:rPr>
        <w:t xml:space="preserve"> </w:t>
      </w:r>
      <w:r w:rsidRPr="00D16A7A">
        <w:rPr>
          <w:rFonts w:ascii="Arial" w:hAnsi="Arial" w:cs="Arial"/>
        </w:rPr>
        <w:t>Comercio</w:t>
      </w:r>
      <w:r w:rsidRPr="00D16A7A">
        <w:rPr>
          <w:rFonts w:ascii="Arial" w:hAnsi="Arial" w:cs="Arial"/>
          <w:spacing w:val="-5"/>
        </w:rPr>
        <w:t xml:space="preserve"> </w:t>
      </w:r>
      <w:r w:rsidRPr="00D16A7A">
        <w:rPr>
          <w:rFonts w:ascii="Arial" w:hAnsi="Arial" w:cs="Arial"/>
        </w:rPr>
        <w:t>de</w:t>
      </w:r>
      <w:r w:rsidRPr="00D16A7A">
        <w:rPr>
          <w:rFonts w:ascii="Arial" w:hAnsi="Arial" w:cs="Arial"/>
          <w:spacing w:val="-5"/>
        </w:rPr>
        <w:t xml:space="preserve"> </w:t>
      </w:r>
      <w:r w:rsidRPr="00D16A7A">
        <w:rPr>
          <w:rFonts w:ascii="Arial" w:hAnsi="Arial" w:cs="Arial"/>
        </w:rPr>
        <w:t>Facatativá</w:t>
      </w:r>
      <w:r w:rsidRPr="00D16A7A">
        <w:rPr>
          <w:rFonts w:ascii="Arial" w:hAnsi="Arial" w:cs="Arial"/>
          <w:spacing w:val="-4"/>
        </w:rPr>
        <w:t xml:space="preserve"> </w:t>
      </w:r>
      <w:r w:rsidRPr="00D16A7A">
        <w:rPr>
          <w:rFonts w:ascii="Arial" w:hAnsi="Arial" w:cs="Arial"/>
        </w:rPr>
        <w:t>ejercerá</w:t>
      </w:r>
      <w:r w:rsidRPr="00D16A7A">
        <w:rPr>
          <w:rFonts w:ascii="Arial" w:hAnsi="Arial" w:cs="Arial"/>
          <w:spacing w:val="-5"/>
        </w:rPr>
        <w:t xml:space="preserve"> </w:t>
      </w:r>
      <w:r w:rsidRPr="00D16A7A">
        <w:rPr>
          <w:rFonts w:ascii="Arial" w:hAnsi="Arial" w:cs="Arial"/>
        </w:rPr>
        <w:t>las</w:t>
      </w:r>
      <w:r w:rsidRPr="00D16A7A">
        <w:rPr>
          <w:rFonts w:ascii="Arial" w:hAnsi="Arial" w:cs="Arial"/>
          <w:spacing w:val="-7"/>
        </w:rPr>
        <w:t xml:space="preserve"> </w:t>
      </w:r>
      <w:r w:rsidRPr="00D16A7A">
        <w:rPr>
          <w:rFonts w:ascii="Arial" w:hAnsi="Arial" w:cs="Arial"/>
        </w:rPr>
        <w:t>funciones</w:t>
      </w:r>
      <w:r w:rsidRPr="00D16A7A">
        <w:rPr>
          <w:rFonts w:ascii="Arial" w:hAnsi="Arial" w:cs="Arial"/>
          <w:spacing w:val="-5"/>
        </w:rPr>
        <w:t xml:space="preserve"> </w:t>
      </w:r>
      <w:r w:rsidRPr="00D16A7A">
        <w:rPr>
          <w:rFonts w:ascii="Arial" w:hAnsi="Arial" w:cs="Arial"/>
        </w:rPr>
        <w:t>señaladas</w:t>
      </w:r>
      <w:r w:rsidRPr="00D16A7A">
        <w:rPr>
          <w:rFonts w:ascii="Arial" w:hAnsi="Arial" w:cs="Arial"/>
          <w:spacing w:val="-5"/>
        </w:rPr>
        <w:t xml:space="preserve"> </w:t>
      </w:r>
      <w:r w:rsidRPr="00D16A7A">
        <w:rPr>
          <w:rFonts w:ascii="Arial" w:hAnsi="Arial" w:cs="Arial"/>
        </w:rPr>
        <w:t>en</w:t>
      </w:r>
      <w:r w:rsidRPr="00D16A7A">
        <w:rPr>
          <w:rFonts w:ascii="Arial" w:hAnsi="Arial" w:cs="Arial"/>
          <w:spacing w:val="-5"/>
        </w:rPr>
        <w:t xml:space="preserve"> </w:t>
      </w:r>
      <w:r w:rsidRPr="00D16A7A">
        <w:rPr>
          <w:rFonts w:ascii="Arial" w:hAnsi="Arial" w:cs="Arial"/>
        </w:rPr>
        <w:t>el</w:t>
      </w:r>
      <w:r w:rsidRPr="00D16A7A">
        <w:rPr>
          <w:rFonts w:ascii="Arial" w:hAnsi="Arial" w:cs="Arial"/>
          <w:spacing w:val="2"/>
        </w:rPr>
        <w:t xml:space="preserve"> </w:t>
      </w:r>
      <w:r w:rsidRPr="00D16A7A">
        <w:rPr>
          <w:rFonts w:ascii="Arial" w:hAnsi="Arial" w:cs="Arial"/>
        </w:rPr>
        <w:t>Código</w:t>
      </w:r>
      <w:r w:rsidRPr="00D16A7A">
        <w:rPr>
          <w:rFonts w:ascii="Arial" w:hAnsi="Arial" w:cs="Arial"/>
          <w:spacing w:val="-5"/>
        </w:rPr>
        <w:t xml:space="preserve"> </w:t>
      </w:r>
      <w:r w:rsidRPr="00D16A7A">
        <w:rPr>
          <w:rFonts w:ascii="Arial" w:hAnsi="Arial" w:cs="Arial"/>
        </w:rPr>
        <w:t>de</w:t>
      </w:r>
      <w:r w:rsidRPr="00D16A7A">
        <w:rPr>
          <w:rFonts w:ascii="Arial" w:hAnsi="Arial" w:cs="Arial"/>
          <w:spacing w:val="-64"/>
        </w:rPr>
        <w:t xml:space="preserve"> </w:t>
      </w:r>
      <w:r w:rsidRPr="00D16A7A">
        <w:rPr>
          <w:rFonts w:ascii="Arial" w:hAnsi="Arial" w:cs="Arial"/>
        </w:rPr>
        <w:t>comercio instituido con el Decreto 410 de 1971 en su artículo 86, las que se establecen</w:t>
      </w:r>
      <w:r w:rsidRPr="00D16A7A">
        <w:rPr>
          <w:rFonts w:ascii="Arial" w:hAnsi="Arial" w:cs="Arial"/>
          <w:spacing w:val="1"/>
        </w:rPr>
        <w:t xml:space="preserve"> </w:t>
      </w:r>
      <w:r w:rsidRPr="00D16A7A">
        <w:rPr>
          <w:rFonts w:ascii="Arial" w:hAnsi="Arial" w:cs="Arial"/>
          <w:spacing w:val="-1"/>
        </w:rPr>
        <w:t>en</w:t>
      </w:r>
      <w:r w:rsidRPr="00D16A7A">
        <w:rPr>
          <w:rFonts w:ascii="Arial" w:hAnsi="Arial" w:cs="Arial"/>
          <w:spacing w:val="-14"/>
        </w:rPr>
        <w:t xml:space="preserve"> </w:t>
      </w:r>
      <w:r w:rsidRPr="00D16A7A">
        <w:rPr>
          <w:rFonts w:ascii="Arial" w:hAnsi="Arial" w:cs="Arial"/>
          <w:spacing w:val="-1"/>
        </w:rPr>
        <w:t>el</w:t>
      </w:r>
      <w:r w:rsidRPr="00D16A7A">
        <w:rPr>
          <w:rFonts w:ascii="Arial" w:hAnsi="Arial" w:cs="Arial"/>
          <w:spacing w:val="-14"/>
        </w:rPr>
        <w:t xml:space="preserve"> </w:t>
      </w:r>
      <w:r w:rsidRPr="00D16A7A">
        <w:rPr>
          <w:rFonts w:ascii="Arial" w:hAnsi="Arial" w:cs="Arial"/>
          <w:spacing w:val="-1"/>
        </w:rPr>
        <w:t>Decreto</w:t>
      </w:r>
      <w:r w:rsidRPr="00D16A7A">
        <w:rPr>
          <w:rFonts w:ascii="Arial" w:hAnsi="Arial" w:cs="Arial"/>
          <w:spacing w:val="-14"/>
        </w:rPr>
        <w:t xml:space="preserve"> </w:t>
      </w:r>
      <w:r w:rsidRPr="00D16A7A">
        <w:rPr>
          <w:rFonts w:ascii="Arial" w:hAnsi="Arial" w:cs="Arial"/>
          <w:spacing w:val="-1"/>
        </w:rPr>
        <w:t>2042</w:t>
      </w:r>
      <w:r w:rsidRPr="00D16A7A">
        <w:rPr>
          <w:rFonts w:ascii="Arial" w:hAnsi="Arial" w:cs="Arial"/>
          <w:spacing w:val="-14"/>
        </w:rPr>
        <w:t xml:space="preserve"> </w:t>
      </w:r>
      <w:r w:rsidRPr="00D16A7A">
        <w:rPr>
          <w:rFonts w:ascii="Arial" w:hAnsi="Arial" w:cs="Arial"/>
          <w:spacing w:val="-1"/>
        </w:rPr>
        <w:t>de</w:t>
      </w:r>
      <w:r w:rsidRPr="00D16A7A">
        <w:rPr>
          <w:rFonts w:ascii="Arial" w:hAnsi="Arial" w:cs="Arial"/>
          <w:spacing w:val="-16"/>
        </w:rPr>
        <w:t xml:space="preserve"> </w:t>
      </w:r>
      <w:r w:rsidRPr="00D16A7A">
        <w:rPr>
          <w:rFonts w:ascii="Arial" w:hAnsi="Arial" w:cs="Arial"/>
          <w:spacing w:val="-1"/>
        </w:rPr>
        <w:t>2014</w:t>
      </w:r>
      <w:r w:rsidRPr="00D16A7A">
        <w:rPr>
          <w:rFonts w:ascii="Arial" w:hAnsi="Arial" w:cs="Arial"/>
          <w:spacing w:val="-11"/>
        </w:rPr>
        <w:t xml:space="preserve"> </w:t>
      </w:r>
      <w:r w:rsidRPr="00D16A7A">
        <w:rPr>
          <w:rFonts w:ascii="Arial" w:hAnsi="Arial" w:cs="Arial"/>
          <w:spacing w:val="-1"/>
        </w:rPr>
        <w:t>en</w:t>
      </w:r>
      <w:r w:rsidRPr="00D16A7A">
        <w:rPr>
          <w:rFonts w:ascii="Arial" w:hAnsi="Arial" w:cs="Arial"/>
          <w:spacing w:val="-14"/>
        </w:rPr>
        <w:t xml:space="preserve"> </w:t>
      </w:r>
      <w:r w:rsidRPr="00D16A7A">
        <w:rPr>
          <w:rFonts w:ascii="Arial" w:hAnsi="Arial" w:cs="Arial"/>
          <w:spacing w:val="-1"/>
        </w:rPr>
        <w:t>su</w:t>
      </w:r>
      <w:r w:rsidRPr="00D16A7A">
        <w:rPr>
          <w:rFonts w:ascii="Arial" w:hAnsi="Arial" w:cs="Arial"/>
          <w:spacing w:val="-14"/>
        </w:rPr>
        <w:t xml:space="preserve"> </w:t>
      </w:r>
      <w:r w:rsidRPr="00D16A7A">
        <w:rPr>
          <w:rFonts w:ascii="Arial" w:hAnsi="Arial" w:cs="Arial"/>
          <w:spacing w:val="-1"/>
        </w:rPr>
        <w:t>artículo</w:t>
      </w:r>
      <w:r w:rsidRPr="00D16A7A">
        <w:rPr>
          <w:rFonts w:ascii="Arial" w:hAnsi="Arial" w:cs="Arial"/>
          <w:spacing w:val="-14"/>
        </w:rPr>
        <w:t xml:space="preserve"> </w:t>
      </w:r>
      <w:r w:rsidRPr="00D16A7A">
        <w:rPr>
          <w:rFonts w:ascii="Arial" w:hAnsi="Arial" w:cs="Arial"/>
        </w:rPr>
        <w:t>4</w:t>
      </w:r>
      <w:r w:rsidRPr="00D16A7A">
        <w:rPr>
          <w:rFonts w:ascii="Arial" w:hAnsi="Arial" w:cs="Arial"/>
          <w:spacing w:val="-12"/>
        </w:rPr>
        <w:t xml:space="preserve"> </w:t>
      </w:r>
      <w:r w:rsidRPr="00D16A7A">
        <w:rPr>
          <w:rFonts w:ascii="Arial" w:hAnsi="Arial" w:cs="Arial"/>
        </w:rPr>
        <w:t>y</w:t>
      </w:r>
      <w:r w:rsidRPr="00D16A7A">
        <w:rPr>
          <w:rFonts w:ascii="Arial" w:hAnsi="Arial" w:cs="Arial"/>
          <w:spacing w:val="-17"/>
        </w:rPr>
        <w:t xml:space="preserve"> </w:t>
      </w:r>
      <w:r w:rsidRPr="00D16A7A">
        <w:rPr>
          <w:rFonts w:ascii="Arial" w:hAnsi="Arial" w:cs="Arial"/>
        </w:rPr>
        <w:t>las</w:t>
      </w:r>
      <w:r w:rsidRPr="00D16A7A">
        <w:rPr>
          <w:rFonts w:ascii="Arial" w:hAnsi="Arial" w:cs="Arial"/>
          <w:spacing w:val="-14"/>
        </w:rPr>
        <w:t xml:space="preserve"> </w:t>
      </w:r>
      <w:r w:rsidRPr="00D16A7A">
        <w:rPr>
          <w:rFonts w:ascii="Arial" w:hAnsi="Arial" w:cs="Arial"/>
        </w:rPr>
        <w:t>demás</w:t>
      </w:r>
      <w:r w:rsidRPr="00D16A7A">
        <w:rPr>
          <w:rFonts w:ascii="Arial" w:hAnsi="Arial" w:cs="Arial"/>
          <w:spacing w:val="-13"/>
        </w:rPr>
        <w:t xml:space="preserve"> </w:t>
      </w:r>
      <w:r w:rsidRPr="00D16A7A">
        <w:rPr>
          <w:rFonts w:ascii="Arial" w:hAnsi="Arial" w:cs="Arial"/>
        </w:rPr>
        <w:t>normas</w:t>
      </w:r>
      <w:r w:rsidRPr="00D16A7A">
        <w:rPr>
          <w:rFonts w:ascii="Arial" w:hAnsi="Arial" w:cs="Arial"/>
          <w:spacing w:val="-14"/>
        </w:rPr>
        <w:t xml:space="preserve"> </w:t>
      </w:r>
      <w:r w:rsidRPr="00D16A7A">
        <w:rPr>
          <w:rFonts w:ascii="Arial" w:hAnsi="Arial" w:cs="Arial"/>
        </w:rPr>
        <w:t>legales</w:t>
      </w:r>
      <w:r w:rsidRPr="00D16A7A">
        <w:rPr>
          <w:rFonts w:ascii="Arial" w:hAnsi="Arial" w:cs="Arial"/>
          <w:spacing w:val="-14"/>
        </w:rPr>
        <w:t xml:space="preserve"> </w:t>
      </w:r>
      <w:r w:rsidRPr="00D16A7A">
        <w:rPr>
          <w:rFonts w:ascii="Arial" w:hAnsi="Arial" w:cs="Arial"/>
        </w:rPr>
        <w:t>y</w:t>
      </w:r>
      <w:r w:rsidRPr="00D16A7A">
        <w:rPr>
          <w:rFonts w:ascii="Arial" w:hAnsi="Arial" w:cs="Arial"/>
          <w:spacing w:val="-14"/>
        </w:rPr>
        <w:t xml:space="preserve"> </w:t>
      </w:r>
      <w:r w:rsidRPr="00D16A7A">
        <w:rPr>
          <w:rFonts w:ascii="Arial" w:hAnsi="Arial" w:cs="Arial"/>
        </w:rPr>
        <w:t>reglamentarias.</w:t>
      </w:r>
    </w:p>
    <w:p w14:paraId="097EA942" w14:textId="77777777" w:rsidR="00A9144B" w:rsidRPr="00A9144B" w:rsidRDefault="00A9144B" w:rsidP="00A9144B">
      <w:pPr>
        <w:pStyle w:val="Ttulo1"/>
        <w:tabs>
          <w:tab w:val="left" w:pos="1922"/>
        </w:tabs>
        <w:spacing w:before="74"/>
        <w:ind w:left="1854" w:firstLine="0"/>
      </w:pPr>
    </w:p>
    <w:p w14:paraId="19235BD8" w14:textId="77777777" w:rsidR="001215C0" w:rsidRPr="00A9144B" w:rsidRDefault="00587B66" w:rsidP="00591E85">
      <w:pPr>
        <w:pStyle w:val="Ttulo1"/>
        <w:numPr>
          <w:ilvl w:val="2"/>
          <w:numId w:val="64"/>
        </w:numPr>
        <w:tabs>
          <w:tab w:val="left" w:pos="1922"/>
        </w:tabs>
        <w:spacing w:before="74"/>
      </w:pPr>
      <w:bookmarkStart w:id="10" w:name="_Toc117868649"/>
      <w:r w:rsidRPr="00D16A7A">
        <w:rPr>
          <w:color w:val="4F81BC"/>
        </w:rPr>
        <w:t>Organigrama</w:t>
      </w:r>
      <w:r w:rsidRPr="00D16A7A">
        <w:rPr>
          <w:color w:val="4F81BC"/>
          <w:spacing w:val="-2"/>
        </w:rPr>
        <w:t xml:space="preserve"> </w:t>
      </w:r>
      <w:r w:rsidRPr="00D16A7A">
        <w:rPr>
          <w:color w:val="4F81BC"/>
        </w:rPr>
        <w:t>de</w:t>
      </w:r>
      <w:r w:rsidRPr="00D16A7A">
        <w:rPr>
          <w:color w:val="4F81BC"/>
          <w:spacing w:val="-1"/>
        </w:rPr>
        <w:t xml:space="preserve"> </w:t>
      </w:r>
      <w:r w:rsidRPr="00D16A7A">
        <w:rPr>
          <w:color w:val="4F81BC"/>
        </w:rPr>
        <w:t>la</w:t>
      </w:r>
      <w:r w:rsidRPr="00D16A7A">
        <w:rPr>
          <w:color w:val="4F81BC"/>
          <w:spacing w:val="-2"/>
        </w:rPr>
        <w:t xml:space="preserve"> </w:t>
      </w:r>
      <w:r w:rsidRPr="00D16A7A">
        <w:rPr>
          <w:color w:val="4F81BC"/>
        </w:rPr>
        <w:t>Cámara</w:t>
      </w:r>
      <w:r w:rsidRPr="00D16A7A">
        <w:rPr>
          <w:color w:val="4F81BC"/>
          <w:spacing w:val="-4"/>
        </w:rPr>
        <w:t xml:space="preserve"> </w:t>
      </w:r>
      <w:r w:rsidRPr="00D16A7A">
        <w:rPr>
          <w:color w:val="4F81BC"/>
        </w:rPr>
        <w:t>de</w:t>
      </w:r>
      <w:r w:rsidRPr="00D16A7A">
        <w:rPr>
          <w:color w:val="4F81BC"/>
          <w:spacing w:val="-1"/>
        </w:rPr>
        <w:t xml:space="preserve"> </w:t>
      </w:r>
      <w:r w:rsidRPr="00D16A7A">
        <w:rPr>
          <w:color w:val="4F81BC"/>
        </w:rPr>
        <w:t>comercio</w:t>
      </w:r>
      <w:r w:rsidRPr="00D16A7A">
        <w:rPr>
          <w:color w:val="4F81BC"/>
          <w:spacing w:val="-5"/>
        </w:rPr>
        <w:t xml:space="preserve"> </w:t>
      </w:r>
      <w:r w:rsidRPr="00D16A7A">
        <w:rPr>
          <w:color w:val="4F81BC"/>
        </w:rPr>
        <w:t>de</w:t>
      </w:r>
      <w:r w:rsidRPr="00D16A7A">
        <w:rPr>
          <w:color w:val="4F81BC"/>
          <w:spacing w:val="-1"/>
        </w:rPr>
        <w:t xml:space="preserve"> </w:t>
      </w:r>
      <w:r w:rsidRPr="00D16A7A">
        <w:rPr>
          <w:color w:val="4F81BC"/>
        </w:rPr>
        <w:t>Facatativá</w:t>
      </w:r>
      <w:bookmarkEnd w:id="10"/>
    </w:p>
    <w:p w14:paraId="5B300FDB" w14:textId="77777777" w:rsidR="00A9144B" w:rsidRPr="00D16A7A" w:rsidRDefault="00A9144B" w:rsidP="00A9144B">
      <w:pPr>
        <w:pStyle w:val="Ttulo1"/>
        <w:tabs>
          <w:tab w:val="left" w:pos="1922"/>
        </w:tabs>
        <w:spacing w:before="74"/>
        <w:ind w:left="1854" w:firstLine="0"/>
      </w:pPr>
    </w:p>
    <w:p w14:paraId="7C871E9E" w14:textId="77777777" w:rsidR="001215C0" w:rsidRPr="00D16A7A" w:rsidRDefault="00587B66">
      <w:pPr>
        <w:pStyle w:val="Textoindependiente"/>
        <w:spacing w:after="4"/>
        <w:ind w:left="1202"/>
        <w:rPr>
          <w:rFonts w:ascii="Arial" w:hAnsi="Arial" w:cs="Arial"/>
        </w:rPr>
      </w:pPr>
      <w:r w:rsidRPr="00D16A7A">
        <w:rPr>
          <w:rFonts w:ascii="Arial" w:hAnsi="Arial" w:cs="Arial"/>
        </w:rPr>
        <w:t>A</w:t>
      </w:r>
      <w:r w:rsidRPr="00D16A7A">
        <w:rPr>
          <w:rFonts w:ascii="Arial" w:hAnsi="Arial" w:cs="Arial"/>
          <w:spacing w:val="20"/>
        </w:rPr>
        <w:t xml:space="preserve"> </w:t>
      </w:r>
      <w:r w:rsidRPr="00D16A7A">
        <w:rPr>
          <w:rFonts w:ascii="Arial" w:hAnsi="Arial" w:cs="Arial"/>
        </w:rPr>
        <w:t>la</w:t>
      </w:r>
      <w:r w:rsidRPr="00D16A7A">
        <w:rPr>
          <w:rFonts w:ascii="Arial" w:hAnsi="Arial" w:cs="Arial"/>
          <w:spacing w:val="17"/>
        </w:rPr>
        <w:t xml:space="preserve"> </w:t>
      </w:r>
      <w:r w:rsidRPr="00D16A7A">
        <w:rPr>
          <w:rFonts w:ascii="Arial" w:hAnsi="Arial" w:cs="Arial"/>
        </w:rPr>
        <w:t>fecha</w:t>
      </w:r>
      <w:r w:rsidRPr="00D16A7A">
        <w:rPr>
          <w:rFonts w:ascii="Arial" w:hAnsi="Arial" w:cs="Arial"/>
          <w:spacing w:val="18"/>
        </w:rPr>
        <w:t xml:space="preserve"> </w:t>
      </w:r>
      <w:r w:rsidRPr="00D16A7A">
        <w:rPr>
          <w:rFonts w:ascii="Arial" w:hAnsi="Arial" w:cs="Arial"/>
        </w:rPr>
        <w:t>de</w:t>
      </w:r>
      <w:r w:rsidRPr="00D16A7A">
        <w:rPr>
          <w:rFonts w:ascii="Arial" w:hAnsi="Arial" w:cs="Arial"/>
          <w:spacing w:val="18"/>
        </w:rPr>
        <w:t xml:space="preserve"> </w:t>
      </w:r>
      <w:r w:rsidRPr="00D16A7A">
        <w:rPr>
          <w:rFonts w:ascii="Arial" w:hAnsi="Arial" w:cs="Arial"/>
        </w:rPr>
        <w:t>la</w:t>
      </w:r>
      <w:r w:rsidRPr="00D16A7A">
        <w:rPr>
          <w:rFonts w:ascii="Arial" w:hAnsi="Arial" w:cs="Arial"/>
          <w:spacing w:val="18"/>
        </w:rPr>
        <w:t xml:space="preserve"> </w:t>
      </w:r>
      <w:r w:rsidRPr="00D16A7A">
        <w:rPr>
          <w:rFonts w:ascii="Arial" w:hAnsi="Arial" w:cs="Arial"/>
        </w:rPr>
        <w:t>elaboración</w:t>
      </w:r>
      <w:r w:rsidRPr="00D16A7A">
        <w:rPr>
          <w:rFonts w:ascii="Arial" w:hAnsi="Arial" w:cs="Arial"/>
          <w:spacing w:val="20"/>
        </w:rPr>
        <w:t xml:space="preserve"> </w:t>
      </w:r>
      <w:r w:rsidRPr="00D16A7A">
        <w:rPr>
          <w:rFonts w:ascii="Arial" w:hAnsi="Arial" w:cs="Arial"/>
        </w:rPr>
        <w:t>del</w:t>
      </w:r>
      <w:r w:rsidRPr="00D16A7A">
        <w:rPr>
          <w:rFonts w:ascii="Arial" w:hAnsi="Arial" w:cs="Arial"/>
          <w:spacing w:val="16"/>
        </w:rPr>
        <w:t xml:space="preserve"> </w:t>
      </w:r>
      <w:r w:rsidRPr="00D16A7A">
        <w:rPr>
          <w:rFonts w:ascii="Arial" w:hAnsi="Arial" w:cs="Arial"/>
        </w:rPr>
        <w:t>presente</w:t>
      </w:r>
      <w:r w:rsidRPr="00D16A7A">
        <w:rPr>
          <w:rFonts w:ascii="Arial" w:hAnsi="Arial" w:cs="Arial"/>
          <w:spacing w:val="18"/>
        </w:rPr>
        <w:t xml:space="preserve"> </w:t>
      </w:r>
      <w:r w:rsidRPr="00D16A7A">
        <w:rPr>
          <w:rFonts w:ascii="Arial" w:hAnsi="Arial" w:cs="Arial"/>
        </w:rPr>
        <w:t>PGD,</w:t>
      </w:r>
      <w:r w:rsidRPr="00D16A7A">
        <w:rPr>
          <w:rFonts w:ascii="Arial" w:hAnsi="Arial" w:cs="Arial"/>
          <w:spacing w:val="20"/>
        </w:rPr>
        <w:t xml:space="preserve"> </w:t>
      </w:r>
      <w:r w:rsidRPr="00D16A7A">
        <w:rPr>
          <w:rFonts w:ascii="Arial" w:hAnsi="Arial" w:cs="Arial"/>
        </w:rPr>
        <w:t>se</w:t>
      </w:r>
      <w:r w:rsidRPr="00D16A7A">
        <w:rPr>
          <w:rFonts w:ascii="Arial" w:hAnsi="Arial" w:cs="Arial"/>
          <w:spacing w:val="19"/>
        </w:rPr>
        <w:t xml:space="preserve"> </w:t>
      </w:r>
      <w:r w:rsidRPr="00D16A7A">
        <w:rPr>
          <w:rFonts w:ascii="Arial" w:hAnsi="Arial" w:cs="Arial"/>
        </w:rPr>
        <w:t>identificó</w:t>
      </w:r>
      <w:r w:rsidRPr="00D16A7A">
        <w:rPr>
          <w:rFonts w:ascii="Arial" w:hAnsi="Arial" w:cs="Arial"/>
          <w:spacing w:val="20"/>
        </w:rPr>
        <w:t xml:space="preserve"> </w:t>
      </w:r>
      <w:r w:rsidRPr="00D16A7A">
        <w:rPr>
          <w:rFonts w:ascii="Arial" w:hAnsi="Arial" w:cs="Arial"/>
        </w:rPr>
        <w:t>como</w:t>
      </w:r>
      <w:r w:rsidRPr="00D16A7A">
        <w:rPr>
          <w:rFonts w:ascii="Arial" w:hAnsi="Arial" w:cs="Arial"/>
          <w:spacing w:val="20"/>
        </w:rPr>
        <w:t xml:space="preserve"> </w:t>
      </w:r>
      <w:r w:rsidRPr="00D16A7A">
        <w:rPr>
          <w:rFonts w:ascii="Arial" w:hAnsi="Arial" w:cs="Arial"/>
        </w:rPr>
        <w:t>vigente</w:t>
      </w:r>
      <w:r w:rsidRPr="00D16A7A">
        <w:rPr>
          <w:rFonts w:ascii="Arial" w:hAnsi="Arial" w:cs="Arial"/>
          <w:spacing w:val="21"/>
        </w:rPr>
        <w:t xml:space="preserve"> </w:t>
      </w:r>
      <w:r w:rsidRPr="00D16A7A">
        <w:rPr>
          <w:rFonts w:ascii="Arial" w:hAnsi="Arial" w:cs="Arial"/>
        </w:rPr>
        <w:t>el</w:t>
      </w:r>
      <w:r w:rsidRPr="00D16A7A">
        <w:rPr>
          <w:rFonts w:ascii="Arial" w:hAnsi="Arial" w:cs="Arial"/>
          <w:spacing w:val="16"/>
        </w:rPr>
        <w:t xml:space="preserve"> </w:t>
      </w:r>
      <w:r w:rsidRPr="00D16A7A">
        <w:rPr>
          <w:rFonts w:ascii="Arial" w:hAnsi="Arial" w:cs="Arial"/>
        </w:rPr>
        <w:t>siguiente</w:t>
      </w:r>
      <w:r w:rsidRPr="00D16A7A">
        <w:rPr>
          <w:rFonts w:ascii="Arial" w:hAnsi="Arial" w:cs="Arial"/>
          <w:spacing w:val="-63"/>
        </w:rPr>
        <w:t xml:space="preserve"> </w:t>
      </w:r>
      <w:r w:rsidRPr="00D16A7A">
        <w:rPr>
          <w:rFonts w:ascii="Arial" w:hAnsi="Arial" w:cs="Arial"/>
        </w:rPr>
        <w:lastRenderedPageBreak/>
        <w:t>organigrama:</w:t>
      </w:r>
    </w:p>
    <w:p w14:paraId="66AE9998" w14:textId="77777777" w:rsidR="001215C0" w:rsidRPr="00D16A7A" w:rsidRDefault="00587B66">
      <w:pPr>
        <w:pStyle w:val="Textoindependiente"/>
        <w:ind w:left="1508"/>
        <w:rPr>
          <w:rFonts w:ascii="Arial" w:hAnsi="Arial" w:cs="Arial"/>
          <w:sz w:val="20"/>
        </w:rPr>
      </w:pPr>
      <w:r w:rsidRPr="00D16A7A">
        <w:rPr>
          <w:rFonts w:ascii="Arial" w:hAnsi="Arial" w:cs="Arial"/>
          <w:noProof/>
          <w:sz w:val="20"/>
          <w:lang w:val="es-CO" w:eastAsia="es-CO"/>
        </w:rPr>
        <w:drawing>
          <wp:inline distT="0" distB="0" distL="0" distR="0" wp14:anchorId="79273E36" wp14:editId="5A9C937F">
            <wp:extent cx="5551853" cy="2639833"/>
            <wp:effectExtent l="0" t="0" r="0" b="8255"/>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1" cstate="print"/>
                    <a:stretch>
                      <a:fillRect/>
                    </a:stretch>
                  </pic:blipFill>
                  <pic:spPr>
                    <a:xfrm>
                      <a:off x="0" y="0"/>
                      <a:ext cx="5556711" cy="2642143"/>
                    </a:xfrm>
                    <a:prstGeom prst="rect">
                      <a:avLst/>
                    </a:prstGeom>
                  </pic:spPr>
                </pic:pic>
              </a:graphicData>
            </a:graphic>
          </wp:inline>
        </w:drawing>
      </w:r>
    </w:p>
    <w:p w14:paraId="53474258" w14:textId="77777777" w:rsidR="001215C0" w:rsidRPr="00D16A7A" w:rsidRDefault="001215C0">
      <w:pPr>
        <w:pStyle w:val="Textoindependiente"/>
        <w:spacing w:before="2"/>
        <w:rPr>
          <w:rFonts w:ascii="Arial" w:hAnsi="Arial" w:cs="Arial"/>
          <w:sz w:val="26"/>
        </w:rPr>
      </w:pPr>
    </w:p>
    <w:p w14:paraId="6FC919E9" w14:textId="77777777" w:rsidR="001215C0" w:rsidRPr="00D16A7A" w:rsidRDefault="00587B66" w:rsidP="00591E85">
      <w:pPr>
        <w:pStyle w:val="Ttulo1"/>
        <w:numPr>
          <w:ilvl w:val="2"/>
          <w:numId w:val="64"/>
        </w:numPr>
        <w:tabs>
          <w:tab w:val="left" w:pos="1922"/>
        </w:tabs>
        <w:spacing w:before="1"/>
      </w:pPr>
      <w:bookmarkStart w:id="11" w:name="_Toc117868650"/>
      <w:r w:rsidRPr="00D16A7A">
        <w:rPr>
          <w:color w:val="4F81BC"/>
        </w:rPr>
        <w:t>Mapa</w:t>
      </w:r>
      <w:r w:rsidRPr="00D16A7A">
        <w:rPr>
          <w:color w:val="4F81BC"/>
          <w:spacing w:val="-3"/>
        </w:rPr>
        <w:t xml:space="preserve"> </w:t>
      </w:r>
      <w:r w:rsidRPr="00D16A7A">
        <w:rPr>
          <w:color w:val="4F81BC"/>
        </w:rPr>
        <w:t>de</w:t>
      </w:r>
      <w:r w:rsidRPr="00D16A7A">
        <w:rPr>
          <w:color w:val="4F81BC"/>
          <w:spacing w:val="-1"/>
        </w:rPr>
        <w:t xml:space="preserve"> </w:t>
      </w:r>
      <w:r w:rsidRPr="00D16A7A">
        <w:rPr>
          <w:color w:val="4F81BC"/>
        </w:rPr>
        <w:t>procesos</w:t>
      </w:r>
      <w:r w:rsidRPr="00D16A7A">
        <w:rPr>
          <w:color w:val="4F81BC"/>
          <w:spacing w:val="-4"/>
        </w:rPr>
        <w:t xml:space="preserve"> </w:t>
      </w:r>
      <w:r w:rsidRPr="00D16A7A">
        <w:rPr>
          <w:color w:val="4F81BC"/>
        </w:rPr>
        <w:t>de</w:t>
      </w:r>
      <w:r w:rsidRPr="00D16A7A">
        <w:rPr>
          <w:color w:val="4F81BC"/>
          <w:spacing w:val="-4"/>
        </w:rPr>
        <w:t xml:space="preserve"> </w:t>
      </w:r>
      <w:r w:rsidRPr="00D16A7A">
        <w:rPr>
          <w:color w:val="4F81BC"/>
        </w:rPr>
        <w:t>la</w:t>
      </w:r>
      <w:r w:rsidRPr="00D16A7A">
        <w:rPr>
          <w:color w:val="4F81BC"/>
          <w:spacing w:val="-3"/>
        </w:rPr>
        <w:t xml:space="preserve"> </w:t>
      </w:r>
      <w:r w:rsidRPr="00D16A7A">
        <w:rPr>
          <w:color w:val="4F81BC"/>
        </w:rPr>
        <w:t>Cámara</w:t>
      </w:r>
      <w:r w:rsidRPr="00D16A7A">
        <w:rPr>
          <w:color w:val="4F81BC"/>
          <w:spacing w:val="-2"/>
        </w:rPr>
        <w:t xml:space="preserve"> </w:t>
      </w:r>
      <w:r w:rsidRPr="00D16A7A">
        <w:rPr>
          <w:color w:val="4F81BC"/>
        </w:rPr>
        <w:t>de</w:t>
      </w:r>
      <w:r w:rsidRPr="00D16A7A">
        <w:rPr>
          <w:color w:val="4F81BC"/>
          <w:spacing w:val="-2"/>
        </w:rPr>
        <w:t xml:space="preserve"> </w:t>
      </w:r>
      <w:r w:rsidRPr="00D16A7A">
        <w:rPr>
          <w:color w:val="4F81BC"/>
        </w:rPr>
        <w:t>comercio</w:t>
      </w:r>
      <w:r w:rsidRPr="00D16A7A">
        <w:rPr>
          <w:color w:val="4F81BC"/>
          <w:spacing w:val="-2"/>
        </w:rPr>
        <w:t xml:space="preserve"> </w:t>
      </w:r>
      <w:r w:rsidRPr="00D16A7A">
        <w:rPr>
          <w:color w:val="4F81BC"/>
        </w:rPr>
        <w:t>de</w:t>
      </w:r>
      <w:r w:rsidRPr="00D16A7A">
        <w:rPr>
          <w:color w:val="4F81BC"/>
          <w:spacing w:val="-2"/>
        </w:rPr>
        <w:t xml:space="preserve"> </w:t>
      </w:r>
      <w:r w:rsidRPr="00D16A7A">
        <w:rPr>
          <w:color w:val="4F81BC"/>
        </w:rPr>
        <w:t>Facatativá</w:t>
      </w:r>
      <w:bookmarkEnd w:id="11"/>
    </w:p>
    <w:p w14:paraId="10F3E7B9" w14:textId="77777777" w:rsidR="001215C0" w:rsidRPr="00D16A7A" w:rsidRDefault="00587B66">
      <w:pPr>
        <w:pStyle w:val="Textoindependiente"/>
        <w:spacing w:before="9"/>
        <w:rPr>
          <w:rFonts w:ascii="Arial" w:hAnsi="Arial" w:cs="Arial"/>
          <w:b/>
          <w:sz w:val="20"/>
        </w:rPr>
      </w:pPr>
      <w:r w:rsidRPr="00D16A7A">
        <w:rPr>
          <w:rFonts w:ascii="Arial" w:hAnsi="Arial" w:cs="Arial"/>
          <w:noProof/>
          <w:lang w:val="es-CO" w:eastAsia="es-CO"/>
        </w:rPr>
        <w:drawing>
          <wp:anchor distT="0" distB="0" distL="0" distR="0" simplePos="0" relativeHeight="3" behindDoc="0" locked="0" layoutInCell="1" allowOverlap="1" wp14:anchorId="6F22C408" wp14:editId="23C75C05">
            <wp:simplePos x="0" y="0"/>
            <wp:positionH relativeFrom="page">
              <wp:posOffset>1481327</wp:posOffset>
            </wp:positionH>
            <wp:positionV relativeFrom="paragraph">
              <wp:posOffset>176517</wp:posOffset>
            </wp:positionV>
            <wp:extent cx="5161959" cy="3168396"/>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2" cstate="print"/>
                    <a:stretch>
                      <a:fillRect/>
                    </a:stretch>
                  </pic:blipFill>
                  <pic:spPr>
                    <a:xfrm>
                      <a:off x="0" y="0"/>
                      <a:ext cx="5161959" cy="3168396"/>
                    </a:xfrm>
                    <a:prstGeom prst="rect">
                      <a:avLst/>
                    </a:prstGeom>
                  </pic:spPr>
                </pic:pic>
              </a:graphicData>
            </a:graphic>
          </wp:anchor>
        </w:drawing>
      </w:r>
    </w:p>
    <w:p w14:paraId="1012A66C" w14:textId="77777777" w:rsidR="00A9144B" w:rsidRPr="00A9144B" w:rsidRDefault="00A9144B" w:rsidP="00A9144B">
      <w:pPr>
        <w:pStyle w:val="Ttulo1"/>
        <w:tabs>
          <w:tab w:val="left" w:pos="1777"/>
          <w:tab w:val="left" w:pos="1778"/>
        </w:tabs>
        <w:spacing w:before="74"/>
        <w:ind w:left="1778" w:firstLine="0"/>
      </w:pPr>
    </w:p>
    <w:p w14:paraId="34A45255" w14:textId="77777777" w:rsidR="001215C0" w:rsidRPr="00D16A7A" w:rsidRDefault="00587B66" w:rsidP="00591E85">
      <w:pPr>
        <w:pStyle w:val="Ttulo1"/>
        <w:numPr>
          <w:ilvl w:val="1"/>
          <w:numId w:val="64"/>
        </w:numPr>
        <w:tabs>
          <w:tab w:val="left" w:pos="1777"/>
          <w:tab w:val="left" w:pos="1778"/>
        </w:tabs>
        <w:spacing w:before="74"/>
      </w:pPr>
      <w:bookmarkStart w:id="12" w:name="_Toc117868651"/>
      <w:r w:rsidRPr="00D16A7A">
        <w:rPr>
          <w:color w:val="4F81BC"/>
        </w:rPr>
        <w:t>OBLIGATORIEDAD</w:t>
      </w:r>
      <w:r w:rsidRPr="00D16A7A">
        <w:rPr>
          <w:color w:val="4F81BC"/>
          <w:spacing w:val="-3"/>
        </w:rPr>
        <w:t xml:space="preserve"> </w:t>
      </w:r>
      <w:r w:rsidRPr="00D16A7A">
        <w:rPr>
          <w:color w:val="4F81BC"/>
        </w:rPr>
        <w:t>DEL</w:t>
      </w:r>
      <w:r w:rsidRPr="00D16A7A">
        <w:rPr>
          <w:color w:val="4F81BC"/>
          <w:spacing w:val="-4"/>
        </w:rPr>
        <w:t xml:space="preserve"> </w:t>
      </w:r>
      <w:r w:rsidRPr="00D16A7A">
        <w:rPr>
          <w:color w:val="4F81BC"/>
        </w:rPr>
        <w:t>PROGRAMA</w:t>
      </w:r>
      <w:r w:rsidRPr="00D16A7A">
        <w:rPr>
          <w:color w:val="4F81BC"/>
          <w:spacing w:val="-9"/>
        </w:rPr>
        <w:t xml:space="preserve"> </w:t>
      </w:r>
      <w:r w:rsidRPr="00D16A7A">
        <w:rPr>
          <w:color w:val="4F81BC"/>
        </w:rPr>
        <w:t>DE</w:t>
      </w:r>
      <w:r w:rsidRPr="00D16A7A">
        <w:rPr>
          <w:color w:val="4F81BC"/>
          <w:spacing w:val="-2"/>
        </w:rPr>
        <w:t xml:space="preserve"> </w:t>
      </w:r>
      <w:r w:rsidRPr="00D16A7A">
        <w:rPr>
          <w:color w:val="4F81BC"/>
        </w:rPr>
        <w:t>GESTIÓN</w:t>
      </w:r>
      <w:r w:rsidRPr="00D16A7A">
        <w:rPr>
          <w:color w:val="4F81BC"/>
          <w:spacing w:val="-2"/>
        </w:rPr>
        <w:t xml:space="preserve"> </w:t>
      </w:r>
      <w:r w:rsidRPr="00D16A7A">
        <w:rPr>
          <w:color w:val="4F81BC"/>
        </w:rPr>
        <w:t>DOCUMENTAL</w:t>
      </w:r>
      <w:bookmarkEnd w:id="12"/>
    </w:p>
    <w:p w14:paraId="1EF74B71" w14:textId="77777777" w:rsidR="001215C0" w:rsidRPr="00D16A7A" w:rsidRDefault="001215C0">
      <w:pPr>
        <w:pStyle w:val="Textoindependiente"/>
        <w:rPr>
          <w:rFonts w:ascii="Arial" w:hAnsi="Arial" w:cs="Arial"/>
          <w:b/>
        </w:rPr>
      </w:pPr>
    </w:p>
    <w:p w14:paraId="1015E93F" w14:textId="77777777" w:rsidR="001215C0" w:rsidRPr="00D16A7A" w:rsidRDefault="00587B66">
      <w:pPr>
        <w:pStyle w:val="Textoindependiente"/>
        <w:ind w:left="1202" w:right="628"/>
        <w:jc w:val="both"/>
        <w:rPr>
          <w:rFonts w:ascii="Arial" w:hAnsi="Arial" w:cs="Arial"/>
        </w:rPr>
      </w:pPr>
      <w:r w:rsidRPr="00D16A7A">
        <w:rPr>
          <w:rFonts w:ascii="Arial" w:hAnsi="Arial" w:cs="Arial"/>
        </w:rPr>
        <w:t>El</w:t>
      </w:r>
      <w:r w:rsidRPr="00D16A7A">
        <w:rPr>
          <w:rFonts w:ascii="Arial" w:hAnsi="Arial" w:cs="Arial"/>
          <w:spacing w:val="-11"/>
        </w:rPr>
        <w:t xml:space="preserve"> </w:t>
      </w:r>
      <w:r w:rsidRPr="00D16A7A">
        <w:rPr>
          <w:rFonts w:ascii="Arial" w:hAnsi="Arial" w:cs="Arial"/>
        </w:rPr>
        <w:t>programa</w:t>
      </w:r>
      <w:r w:rsidRPr="00D16A7A">
        <w:rPr>
          <w:rFonts w:ascii="Arial" w:hAnsi="Arial" w:cs="Arial"/>
          <w:spacing w:val="-12"/>
        </w:rPr>
        <w:t xml:space="preserve"> </w:t>
      </w:r>
      <w:r w:rsidRPr="00D16A7A">
        <w:rPr>
          <w:rFonts w:ascii="Arial" w:hAnsi="Arial" w:cs="Arial"/>
        </w:rPr>
        <w:t>de</w:t>
      </w:r>
      <w:r w:rsidRPr="00D16A7A">
        <w:rPr>
          <w:rFonts w:ascii="Arial" w:hAnsi="Arial" w:cs="Arial"/>
          <w:spacing w:val="-12"/>
        </w:rPr>
        <w:t xml:space="preserve"> </w:t>
      </w:r>
      <w:r w:rsidRPr="00D16A7A">
        <w:rPr>
          <w:rFonts w:ascii="Arial" w:hAnsi="Arial" w:cs="Arial"/>
        </w:rPr>
        <w:t>gestión</w:t>
      </w:r>
      <w:r w:rsidRPr="00D16A7A">
        <w:rPr>
          <w:rFonts w:ascii="Arial" w:hAnsi="Arial" w:cs="Arial"/>
          <w:spacing w:val="-8"/>
        </w:rPr>
        <w:t xml:space="preserve"> </w:t>
      </w:r>
      <w:r w:rsidRPr="00D16A7A">
        <w:rPr>
          <w:rFonts w:ascii="Arial" w:hAnsi="Arial" w:cs="Arial"/>
        </w:rPr>
        <w:t>documental</w:t>
      </w:r>
      <w:r w:rsidRPr="00D16A7A">
        <w:rPr>
          <w:rFonts w:ascii="Arial" w:hAnsi="Arial" w:cs="Arial"/>
          <w:spacing w:val="-11"/>
        </w:rPr>
        <w:t xml:space="preserve"> </w:t>
      </w:r>
      <w:r w:rsidRPr="00D16A7A">
        <w:rPr>
          <w:rFonts w:ascii="Arial" w:hAnsi="Arial" w:cs="Arial"/>
        </w:rPr>
        <w:t>surge</w:t>
      </w:r>
      <w:r w:rsidRPr="00D16A7A">
        <w:rPr>
          <w:rFonts w:ascii="Arial" w:hAnsi="Arial" w:cs="Arial"/>
          <w:spacing w:val="-9"/>
        </w:rPr>
        <w:t xml:space="preserve"> </w:t>
      </w:r>
      <w:r w:rsidRPr="00D16A7A">
        <w:rPr>
          <w:rFonts w:ascii="Arial" w:hAnsi="Arial" w:cs="Arial"/>
        </w:rPr>
        <w:t>como</w:t>
      </w:r>
      <w:r w:rsidRPr="00D16A7A">
        <w:rPr>
          <w:rFonts w:ascii="Arial" w:hAnsi="Arial" w:cs="Arial"/>
          <w:spacing w:val="-12"/>
        </w:rPr>
        <w:t xml:space="preserve"> </w:t>
      </w:r>
      <w:r w:rsidRPr="00D16A7A">
        <w:rPr>
          <w:rFonts w:ascii="Arial" w:hAnsi="Arial" w:cs="Arial"/>
        </w:rPr>
        <w:t>obligatorio</w:t>
      </w:r>
      <w:r w:rsidRPr="00D16A7A">
        <w:rPr>
          <w:rFonts w:ascii="Arial" w:hAnsi="Arial" w:cs="Arial"/>
          <w:spacing w:val="-8"/>
        </w:rPr>
        <w:t xml:space="preserve"> </w:t>
      </w:r>
      <w:r w:rsidRPr="00D16A7A">
        <w:rPr>
          <w:rFonts w:ascii="Arial" w:hAnsi="Arial" w:cs="Arial"/>
        </w:rPr>
        <w:t>cumplimiento</w:t>
      </w:r>
      <w:r w:rsidRPr="00D16A7A">
        <w:rPr>
          <w:rFonts w:ascii="Arial" w:hAnsi="Arial" w:cs="Arial"/>
          <w:spacing w:val="-5"/>
        </w:rPr>
        <w:t xml:space="preserve"> </w:t>
      </w:r>
      <w:r w:rsidRPr="00D16A7A">
        <w:rPr>
          <w:rFonts w:ascii="Arial" w:hAnsi="Arial" w:cs="Arial"/>
        </w:rPr>
        <w:t>para</w:t>
      </w:r>
      <w:r w:rsidRPr="00D16A7A">
        <w:rPr>
          <w:rFonts w:ascii="Arial" w:hAnsi="Arial" w:cs="Arial"/>
          <w:spacing w:val="-10"/>
        </w:rPr>
        <w:t xml:space="preserve"> </w:t>
      </w:r>
      <w:r w:rsidRPr="00D16A7A">
        <w:rPr>
          <w:rFonts w:ascii="Arial" w:hAnsi="Arial" w:cs="Arial"/>
        </w:rPr>
        <w:t>la</w:t>
      </w:r>
      <w:r w:rsidRPr="00D16A7A">
        <w:rPr>
          <w:rFonts w:ascii="Arial" w:hAnsi="Arial" w:cs="Arial"/>
          <w:spacing w:val="-9"/>
        </w:rPr>
        <w:t xml:space="preserve"> </w:t>
      </w:r>
      <w:r w:rsidRPr="00D16A7A">
        <w:rPr>
          <w:rFonts w:ascii="Arial" w:hAnsi="Arial" w:cs="Arial"/>
        </w:rPr>
        <w:t>Cámara</w:t>
      </w:r>
      <w:r w:rsidRPr="00D16A7A">
        <w:rPr>
          <w:rFonts w:ascii="Arial" w:hAnsi="Arial" w:cs="Arial"/>
          <w:spacing w:val="-64"/>
        </w:rPr>
        <w:t xml:space="preserve"> </w:t>
      </w:r>
      <w:r w:rsidRPr="00D16A7A">
        <w:rPr>
          <w:rFonts w:ascii="Arial" w:hAnsi="Arial" w:cs="Arial"/>
        </w:rPr>
        <w:t>de comercio de Facatativá desde la emisión de la Ley general de archivos, la ley</w:t>
      </w:r>
      <w:r w:rsidRPr="00D16A7A">
        <w:rPr>
          <w:rFonts w:ascii="Arial" w:hAnsi="Arial" w:cs="Arial"/>
          <w:spacing w:val="1"/>
        </w:rPr>
        <w:t xml:space="preserve"> </w:t>
      </w:r>
      <w:r w:rsidRPr="00D16A7A">
        <w:rPr>
          <w:rFonts w:ascii="Arial" w:hAnsi="Arial" w:cs="Arial"/>
        </w:rPr>
        <w:t>594/2000,</w:t>
      </w:r>
      <w:r w:rsidRPr="00D16A7A">
        <w:rPr>
          <w:rFonts w:ascii="Arial" w:hAnsi="Arial" w:cs="Arial"/>
          <w:spacing w:val="-12"/>
        </w:rPr>
        <w:t xml:space="preserve"> </w:t>
      </w:r>
      <w:r w:rsidRPr="00D16A7A">
        <w:rPr>
          <w:rFonts w:ascii="Arial" w:hAnsi="Arial" w:cs="Arial"/>
        </w:rPr>
        <w:t>el</w:t>
      </w:r>
      <w:r w:rsidRPr="00D16A7A">
        <w:rPr>
          <w:rFonts w:ascii="Arial" w:hAnsi="Arial" w:cs="Arial"/>
          <w:spacing w:val="-10"/>
        </w:rPr>
        <w:t xml:space="preserve"> </w:t>
      </w:r>
      <w:r w:rsidRPr="00D16A7A">
        <w:rPr>
          <w:rFonts w:ascii="Arial" w:hAnsi="Arial" w:cs="Arial"/>
        </w:rPr>
        <w:t>Decreto</w:t>
      </w:r>
      <w:r w:rsidRPr="00D16A7A">
        <w:rPr>
          <w:rFonts w:ascii="Arial" w:hAnsi="Arial" w:cs="Arial"/>
          <w:spacing w:val="-11"/>
        </w:rPr>
        <w:t xml:space="preserve"> </w:t>
      </w:r>
      <w:r w:rsidRPr="00D16A7A">
        <w:rPr>
          <w:rFonts w:ascii="Arial" w:hAnsi="Arial" w:cs="Arial"/>
        </w:rPr>
        <w:t>1080</w:t>
      </w:r>
      <w:r w:rsidRPr="00D16A7A">
        <w:rPr>
          <w:rFonts w:ascii="Arial" w:hAnsi="Arial" w:cs="Arial"/>
          <w:spacing w:val="-11"/>
        </w:rPr>
        <w:t xml:space="preserve"> </w:t>
      </w:r>
      <w:r w:rsidRPr="00D16A7A">
        <w:rPr>
          <w:rFonts w:ascii="Arial" w:hAnsi="Arial" w:cs="Arial"/>
        </w:rPr>
        <w:t>de</w:t>
      </w:r>
      <w:r w:rsidRPr="00D16A7A">
        <w:rPr>
          <w:rFonts w:ascii="Arial" w:hAnsi="Arial" w:cs="Arial"/>
          <w:spacing w:val="-11"/>
        </w:rPr>
        <w:t xml:space="preserve"> </w:t>
      </w:r>
      <w:r w:rsidRPr="00D16A7A">
        <w:rPr>
          <w:rFonts w:ascii="Arial" w:hAnsi="Arial" w:cs="Arial"/>
        </w:rPr>
        <w:t>2015</w:t>
      </w:r>
      <w:r w:rsidRPr="00D16A7A">
        <w:rPr>
          <w:rFonts w:ascii="Arial" w:hAnsi="Arial" w:cs="Arial"/>
          <w:spacing w:val="-12"/>
        </w:rPr>
        <w:t xml:space="preserve"> </w:t>
      </w:r>
      <w:r w:rsidRPr="00D16A7A">
        <w:rPr>
          <w:rFonts w:ascii="Arial" w:hAnsi="Arial" w:cs="Arial"/>
        </w:rPr>
        <w:t>y</w:t>
      </w:r>
      <w:r w:rsidRPr="00D16A7A">
        <w:rPr>
          <w:rFonts w:ascii="Arial" w:hAnsi="Arial" w:cs="Arial"/>
          <w:spacing w:val="-12"/>
        </w:rPr>
        <w:t xml:space="preserve"> </w:t>
      </w:r>
      <w:r w:rsidRPr="00D16A7A">
        <w:rPr>
          <w:rFonts w:ascii="Arial" w:hAnsi="Arial" w:cs="Arial"/>
        </w:rPr>
        <w:t>la</w:t>
      </w:r>
      <w:r w:rsidRPr="00D16A7A">
        <w:rPr>
          <w:rFonts w:ascii="Arial" w:hAnsi="Arial" w:cs="Arial"/>
          <w:spacing w:val="-5"/>
        </w:rPr>
        <w:t xml:space="preserve"> </w:t>
      </w:r>
      <w:r w:rsidRPr="00D16A7A">
        <w:rPr>
          <w:rFonts w:ascii="Arial" w:hAnsi="Arial" w:cs="Arial"/>
        </w:rPr>
        <w:t>Resolución</w:t>
      </w:r>
      <w:r w:rsidRPr="00D16A7A">
        <w:rPr>
          <w:rFonts w:ascii="Arial" w:hAnsi="Arial" w:cs="Arial"/>
          <w:spacing w:val="-11"/>
        </w:rPr>
        <w:t xml:space="preserve"> </w:t>
      </w:r>
      <w:r w:rsidRPr="00D16A7A">
        <w:rPr>
          <w:rFonts w:ascii="Arial" w:hAnsi="Arial" w:cs="Arial"/>
        </w:rPr>
        <w:t>8934</w:t>
      </w:r>
      <w:r w:rsidRPr="00D16A7A">
        <w:rPr>
          <w:rFonts w:ascii="Arial" w:hAnsi="Arial" w:cs="Arial"/>
          <w:spacing w:val="-11"/>
        </w:rPr>
        <w:t xml:space="preserve"> </w:t>
      </w:r>
      <w:r w:rsidRPr="00D16A7A">
        <w:rPr>
          <w:rFonts w:ascii="Arial" w:hAnsi="Arial" w:cs="Arial"/>
        </w:rPr>
        <w:t>de</w:t>
      </w:r>
      <w:r w:rsidRPr="00D16A7A">
        <w:rPr>
          <w:rFonts w:ascii="Arial" w:hAnsi="Arial" w:cs="Arial"/>
          <w:spacing w:val="-11"/>
        </w:rPr>
        <w:t xml:space="preserve"> </w:t>
      </w:r>
      <w:r w:rsidRPr="00D16A7A">
        <w:rPr>
          <w:rFonts w:ascii="Arial" w:hAnsi="Arial" w:cs="Arial"/>
        </w:rPr>
        <w:t>2014</w:t>
      </w:r>
      <w:r w:rsidRPr="00D16A7A">
        <w:rPr>
          <w:rFonts w:ascii="Arial" w:hAnsi="Arial" w:cs="Arial"/>
          <w:spacing w:val="-9"/>
        </w:rPr>
        <w:t xml:space="preserve"> </w:t>
      </w:r>
      <w:r w:rsidRPr="00D16A7A">
        <w:rPr>
          <w:rFonts w:ascii="Arial" w:hAnsi="Arial" w:cs="Arial"/>
        </w:rPr>
        <w:t>de</w:t>
      </w:r>
      <w:r w:rsidRPr="00D16A7A">
        <w:rPr>
          <w:rFonts w:ascii="Arial" w:hAnsi="Arial" w:cs="Arial"/>
          <w:spacing w:val="-10"/>
        </w:rPr>
        <w:t xml:space="preserve"> </w:t>
      </w:r>
      <w:r w:rsidRPr="00D16A7A">
        <w:rPr>
          <w:rFonts w:ascii="Arial" w:hAnsi="Arial" w:cs="Arial"/>
        </w:rPr>
        <w:t>la</w:t>
      </w:r>
      <w:r w:rsidRPr="00D16A7A">
        <w:rPr>
          <w:rFonts w:ascii="Arial" w:hAnsi="Arial" w:cs="Arial"/>
          <w:spacing w:val="-10"/>
        </w:rPr>
        <w:t xml:space="preserve"> </w:t>
      </w:r>
      <w:r w:rsidRPr="00D16A7A">
        <w:rPr>
          <w:rFonts w:ascii="Arial" w:hAnsi="Arial" w:cs="Arial"/>
        </w:rPr>
        <w:t>Superintendencia</w:t>
      </w:r>
      <w:r w:rsidRPr="00D16A7A">
        <w:rPr>
          <w:rFonts w:ascii="Arial" w:hAnsi="Arial" w:cs="Arial"/>
          <w:spacing w:val="-64"/>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Industria y</w:t>
      </w:r>
      <w:r w:rsidRPr="00D16A7A">
        <w:rPr>
          <w:rFonts w:ascii="Arial" w:hAnsi="Arial" w:cs="Arial"/>
          <w:spacing w:val="-2"/>
        </w:rPr>
        <w:t xml:space="preserve"> </w:t>
      </w:r>
      <w:r w:rsidRPr="00D16A7A">
        <w:rPr>
          <w:rFonts w:ascii="Arial" w:hAnsi="Arial" w:cs="Arial"/>
        </w:rPr>
        <w:t>Comercio.</w:t>
      </w:r>
    </w:p>
    <w:p w14:paraId="33A1DC65" w14:textId="77777777" w:rsidR="001215C0" w:rsidRPr="00D16A7A" w:rsidRDefault="001215C0">
      <w:pPr>
        <w:pStyle w:val="Textoindependiente"/>
        <w:rPr>
          <w:rFonts w:ascii="Arial" w:hAnsi="Arial" w:cs="Arial"/>
        </w:rPr>
      </w:pPr>
    </w:p>
    <w:p w14:paraId="6390E59B" w14:textId="26AA0CE0" w:rsidR="001215C0" w:rsidRPr="00D16A7A" w:rsidRDefault="00587B66">
      <w:pPr>
        <w:pStyle w:val="Textoindependiente"/>
        <w:ind w:left="1202" w:right="630"/>
        <w:jc w:val="both"/>
        <w:rPr>
          <w:rFonts w:ascii="Arial" w:hAnsi="Arial" w:cs="Arial"/>
        </w:rPr>
      </w:pPr>
      <w:r w:rsidRPr="00D16A7A">
        <w:rPr>
          <w:rFonts w:ascii="Arial" w:hAnsi="Arial" w:cs="Arial"/>
        </w:rPr>
        <w:t xml:space="preserve">La Cámara de Comercio de Facatativá como empresa vigilada por la </w:t>
      </w:r>
      <w:r w:rsidR="0097581F" w:rsidRPr="00D16A7A">
        <w:rPr>
          <w:rFonts w:ascii="Arial" w:hAnsi="Arial" w:cs="Arial"/>
        </w:rPr>
        <w:t>Superintendencia de Sociedades</w:t>
      </w:r>
      <w:r w:rsidRPr="00D16A7A">
        <w:rPr>
          <w:rFonts w:ascii="Arial" w:hAnsi="Arial" w:cs="Arial"/>
        </w:rPr>
        <w:t>, actualiza su</w:t>
      </w:r>
      <w:r w:rsidRPr="00D16A7A">
        <w:rPr>
          <w:rFonts w:ascii="Arial" w:hAnsi="Arial" w:cs="Arial"/>
          <w:spacing w:val="1"/>
        </w:rPr>
        <w:t xml:space="preserve"> </w:t>
      </w:r>
      <w:r w:rsidRPr="00D16A7A">
        <w:rPr>
          <w:rFonts w:ascii="Arial" w:hAnsi="Arial" w:cs="Arial"/>
        </w:rPr>
        <w:t>PGD fundamentado en las pautas y especificaciones técnicas dadas por el Archivo</w:t>
      </w:r>
      <w:r w:rsidRPr="00D16A7A">
        <w:rPr>
          <w:rFonts w:ascii="Arial" w:hAnsi="Arial" w:cs="Arial"/>
          <w:spacing w:val="1"/>
        </w:rPr>
        <w:t xml:space="preserve"> </w:t>
      </w:r>
      <w:r w:rsidRPr="00D16A7A">
        <w:rPr>
          <w:rFonts w:ascii="Arial" w:hAnsi="Arial" w:cs="Arial"/>
        </w:rPr>
        <w:t xml:space="preserve">General de la Nación en sus circulares y acuerdos </w:t>
      </w:r>
      <w:r w:rsidRPr="00D16A7A">
        <w:rPr>
          <w:rFonts w:ascii="Arial" w:hAnsi="Arial" w:cs="Arial"/>
        </w:rPr>
        <w:lastRenderedPageBreak/>
        <w:t>reglamentarios sobre los procesos</w:t>
      </w:r>
      <w:r w:rsidRPr="00D16A7A">
        <w:rPr>
          <w:rFonts w:ascii="Arial" w:hAnsi="Arial" w:cs="Arial"/>
          <w:spacing w:val="1"/>
        </w:rPr>
        <w:t xml:space="preserve"> </w:t>
      </w:r>
      <w:r w:rsidRPr="00D16A7A">
        <w:rPr>
          <w:rFonts w:ascii="Arial" w:hAnsi="Arial" w:cs="Arial"/>
        </w:rPr>
        <w:t>archivísticos.</w:t>
      </w:r>
    </w:p>
    <w:p w14:paraId="64BCBD52" w14:textId="77777777" w:rsidR="00DA6FA4" w:rsidRPr="00D16A7A" w:rsidRDefault="00DA6FA4">
      <w:pPr>
        <w:pStyle w:val="Textoindependiente"/>
        <w:ind w:left="1202" w:right="630"/>
        <w:jc w:val="both"/>
        <w:rPr>
          <w:rFonts w:ascii="Arial" w:hAnsi="Arial" w:cs="Arial"/>
        </w:rPr>
      </w:pPr>
    </w:p>
    <w:p w14:paraId="3F9994BD" w14:textId="037FE155" w:rsidR="00EB2D0A" w:rsidRPr="00D16A7A" w:rsidRDefault="00EB2D0A">
      <w:pPr>
        <w:pStyle w:val="Textoindependiente"/>
        <w:ind w:left="1202" w:right="630"/>
        <w:jc w:val="both"/>
        <w:rPr>
          <w:rFonts w:ascii="Arial" w:hAnsi="Arial" w:cs="Arial"/>
        </w:rPr>
      </w:pPr>
      <w:r w:rsidRPr="00F713B4">
        <w:rPr>
          <w:rFonts w:ascii="Arial" w:hAnsi="Arial" w:cs="Arial"/>
        </w:rPr>
        <w:t>La Cámara de comercio de Facatativá tiene como deber elaborar adoptare implementar un Programa de Gestión Documental</w:t>
      </w:r>
      <w:r w:rsidR="00E62B1E" w:rsidRPr="00F713B4">
        <w:rPr>
          <w:rFonts w:ascii="Arial" w:hAnsi="Arial" w:cs="Arial"/>
        </w:rPr>
        <w:t xml:space="preserve"> según lo establecido en la Ley 594 de 2000 en su articulo21, el decreto 2609 de 2014, incorporando el decreto 1080de 2015 la resolución 8934 de 2014 </w:t>
      </w:r>
      <w:r w:rsidR="00DA6FA4" w:rsidRPr="00F713B4">
        <w:rPr>
          <w:rFonts w:ascii="Arial" w:hAnsi="Arial" w:cs="Arial"/>
        </w:rPr>
        <w:t>y Ley</w:t>
      </w:r>
      <w:r w:rsidR="00E62B1E" w:rsidRPr="00F713B4">
        <w:rPr>
          <w:rFonts w:ascii="Arial" w:hAnsi="Arial" w:cs="Arial"/>
        </w:rPr>
        <w:t xml:space="preserve"> 1712 de 2014 Ley de Transparencia ciudadana y se </w:t>
      </w:r>
      <w:r w:rsidR="00E56407" w:rsidRPr="00F713B4">
        <w:rPr>
          <w:rFonts w:ascii="Arial" w:hAnsi="Arial" w:cs="Arial"/>
        </w:rPr>
        <w:t>decretó</w:t>
      </w:r>
      <w:r w:rsidR="00E62B1E" w:rsidRPr="00F713B4">
        <w:rPr>
          <w:rFonts w:ascii="Arial" w:hAnsi="Arial" w:cs="Arial"/>
        </w:rPr>
        <w:t xml:space="preserve"> reglamentario</w:t>
      </w:r>
      <w:r w:rsidR="00E56407">
        <w:rPr>
          <w:rFonts w:ascii="Arial" w:hAnsi="Arial" w:cs="Arial"/>
        </w:rPr>
        <w:t>.</w:t>
      </w:r>
      <w:r w:rsidR="00E62B1E" w:rsidRPr="00D16A7A">
        <w:rPr>
          <w:rFonts w:ascii="Arial" w:hAnsi="Arial" w:cs="Arial"/>
        </w:rPr>
        <w:t xml:space="preserve">  </w:t>
      </w:r>
    </w:p>
    <w:p w14:paraId="48C5601F" w14:textId="77777777" w:rsidR="001215C0" w:rsidRPr="00D16A7A" w:rsidRDefault="001215C0">
      <w:pPr>
        <w:pStyle w:val="Textoindependiente"/>
        <w:rPr>
          <w:rFonts w:ascii="Arial" w:hAnsi="Arial" w:cs="Arial"/>
        </w:rPr>
      </w:pPr>
    </w:p>
    <w:p w14:paraId="49B00E57" w14:textId="77777777" w:rsidR="001215C0" w:rsidRPr="00D16A7A" w:rsidRDefault="001215C0">
      <w:pPr>
        <w:pStyle w:val="Textoindependiente"/>
        <w:spacing w:before="1"/>
        <w:rPr>
          <w:rFonts w:ascii="Arial" w:hAnsi="Arial" w:cs="Arial"/>
          <w:sz w:val="22"/>
        </w:rPr>
      </w:pPr>
    </w:p>
    <w:p w14:paraId="0222E990" w14:textId="77777777" w:rsidR="001215C0" w:rsidRPr="00D16A7A" w:rsidRDefault="00587B66" w:rsidP="00591E85">
      <w:pPr>
        <w:pStyle w:val="Ttulo1"/>
        <w:numPr>
          <w:ilvl w:val="2"/>
          <w:numId w:val="64"/>
        </w:numPr>
        <w:tabs>
          <w:tab w:val="left" w:pos="1922"/>
        </w:tabs>
      </w:pPr>
      <w:bookmarkStart w:id="13" w:name="_Toc117868652"/>
      <w:r w:rsidRPr="00D16A7A">
        <w:rPr>
          <w:color w:val="4F81BC"/>
        </w:rPr>
        <w:t>¿Qué</w:t>
      </w:r>
      <w:r w:rsidRPr="00D16A7A">
        <w:rPr>
          <w:color w:val="4F81BC"/>
          <w:spacing w:val="-1"/>
        </w:rPr>
        <w:t xml:space="preserve"> </w:t>
      </w:r>
      <w:r w:rsidRPr="00D16A7A">
        <w:rPr>
          <w:color w:val="4F81BC"/>
        </w:rPr>
        <w:t>es</w:t>
      </w:r>
      <w:r w:rsidRPr="00D16A7A">
        <w:rPr>
          <w:color w:val="4F81BC"/>
          <w:spacing w:val="-3"/>
        </w:rPr>
        <w:t xml:space="preserve"> </w:t>
      </w:r>
      <w:r w:rsidRPr="00D16A7A">
        <w:rPr>
          <w:color w:val="4F81BC"/>
        </w:rPr>
        <w:t>el</w:t>
      </w:r>
      <w:r w:rsidRPr="00D16A7A">
        <w:rPr>
          <w:color w:val="4F81BC"/>
          <w:spacing w:val="-1"/>
        </w:rPr>
        <w:t xml:space="preserve"> </w:t>
      </w:r>
      <w:r w:rsidRPr="00D16A7A">
        <w:rPr>
          <w:color w:val="4F81BC"/>
        </w:rPr>
        <w:t>programa</w:t>
      </w:r>
      <w:r w:rsidRPr="00D16A7A">
        <w:rPr>
          <w:color w:val="4F81BC"/>
          <w:spacing w:val="-1"/>
        </w:rPr>
        <w:t xml:space="preserve"> </w:t>
      </w:r>
      <w:r w:rsidRPr="00D16A7A">
        <w:rPr>
          <w:color w:val="4F81BC"/>
        </w:rPr>
        <w:t>de</w:t>
      </w:r>
      <w:r w:rsidRPr="00D16A7A">
        <w:rPr>
          <w:color w:val="4F81BC"/>
          <w:spacing w:val="-1"/>
        </w:rPr>
        <w:t xml:space="preserve"> </w:t>
      </w:r>
      <w:r w:rsidRPr="00D16A7A">
        <w:rPr>
          <w:color w:val="4F81BC"/>
        </w:rPr>
        <w:t>gestión</w:t>
      </w:r>
      <w:r w:rsidRPr="00D16A7A">
        <w:rPr>
          <w:color w:val="4F81BC"/>
          <w:spacing w:val="-1"/>
        </w:rPr>
        <w:t xml:space="preserve"> </w:t>
      </w:r>
      <w:r w:rsidRPr="00D16A7A">
        <w:rPr>
          <w:color w:val="4F81BC"/>
        </w:rPr>
        <w:t>documental?</w:t>
      </w:r>
      <w:bookmarkEnd w:id="13"/>
    </w:p>
    <w:p w14:paraId="1066F782" w14:textId="77777777" w:rsidR="001215C0" w:rsidRPr="00D16A7A" w:rsidRDefault="001215C0">
      <w:pPr>
        <w:pStyle w:val="Textoindependiente"/>
        <w:rPr>
          <w:rFonts w:ascii="Arial" w:hAnsi="Arial" w:cs="Arial"/>
          <w:b/>
        </w:rPr>
      </w:pPr>
    </w:p>
    <w:p w14:paraId="5931E090" w14:textId="35F9EE73" w:rsidR="001215C0" w:rsidRDefault="00587B66">
      <w:pPr>
        <w:pStyle w:val="Textoindependiente"/>
        <w:ind w:left="1202" w:right="636"/>
        <w:jc w:val="both"/>
        <w:rPr>
          <w:rFonts w:ascii="Arial" w:hAnsi="Arial" w:cs="Arial"/>
        </w:rPr>
      </w:pPr>
      <w:r w:rsidRPr="00D16A7A">
        <w:rPr>
          <w:rFonts w:ascii="Arial" w:hAnsi="Arial" w:cs="Arial"/>
        </w:rPr>
        <w:t>Es el instrumento archivístico que formula y documenta a corto, mediano y largo plazo,</w:t>
      </w:r>
      <w:r w:rsidRPr="00D16A7A">
        <w:rPr>
          <w:rFonts w:ascii="Arial" w:hAnsi="Arial" w:cs="Arial"/>
          <w:spacing w:val="1"/>
        </w:rPr>
        <w:t xml:space="preserve"> </w:t>
      </w:r>
      <w:r w:rsidRPr="00D16A7A">
        <w:rPr>
          <w:rFonts w:ascii="Arial" w:hAnsi="Arial" w:cs="Arial"/>
        </w:rPr>
        <w:t>el desarrollo sistemático de los procesos archivísticos, encaminados a la planificación,</w:t>
      </w:r>
      <w:r w:rsidRPr="00D16A7A">
        <w:rPr>
          <w:rFonts w:ascii="Arial" w:hAnsi="Arial" w:cs="Arial"/>
          <w:spacing w:val="1"/>
        </w:rPr>
        <w:t xml:space="preserve"> </w:t>
      </w:r>
      <w:r w:rsidRPr="00D16A7A">
        <w:rPr>
          <w:rFonts w:ascii="Arial" w:hAnsi="Arial" w:cs="Arial"/>
        </w:rPr>
        <w:t>procesamiento, manejo, y organización de la documentación producida y recibida por la</w:t>
      </w:r>
      <w:r w:rsidRPr="00D16A7A">
        <w:rPr>
          <w:rFonts w:ascii="Arial" w:hAnsi="Arial" w:cs="Arial"/>
          <w:spacing w:val="-64"/>
        </w:rPr>
        <w:t xml:space="preserve"> </w:t>
      </w:r>
      <w:r w:rsidRPr="00D16A7A">
        <w:rPr>
          <w:rFonts w:ascii="Arial" w:hAnsi="Arial" w:cs="Arial"/>
        </w:rPr>
        <w:t>entidad, desde su origen hasta su destino final, con el objeto de facilitar su utilización y</w:t>
      </w:r>
      <w:r w:rsidRPr="00D16A7A">
        <w:rPr>
          <w:rFonts w:ascii="Arial" w:hAnsi="Arial" w:cs="Arial"/>
          <w:spacing w:val="1"/>
        </w:rPr>
        <w:t xml:space="preserve"> </w:t>
      </w:r>
      <w:r w:rsidRPr="00D16A7A">
        <w:rPr>
          <w:rFonts w:ascii="Arial" w:hAnsi="Arial" w:cs="Arial"/>
        </w:rPr>
        <w:t>conservación.</w:t>
      </w:r>
      <w:r w:rsidR="00A94D86" w:rsidRPr="00D16A7A">
        <w:rPr>
          <w:rFonts w:ascii="Arial" w:hAnsi="Arial" w:cs="Arial"/>
        </w:rPr>
        <w:t xml:space="preserve"> Este debe ser aprobado, publicado, implementado y controlado.</w:t>
      </w:r>
    </w:p>
    <w:p w14:paraId="02A0AA5E" w14:textId="77777777" w:rsidR="00F713B4" w:rsidRPr="00D16A7A" w:rsidRDefault="00F713B4">
      <w:pPr>
        <w:pStyle w:val="Textoindependiente"/>
        <w:ind w:left="1202" w:right="636"/>
        <w:jc w:val="both"/>
        <w:rPr>
          <w:rFonts w:ascii="Arial" w:hAnsi="Arial" w:cs="Arial"/>
        </w:rPr>
      </w:pPr>
    </w:p>
    <w:p w14:paraId="1A1FFDAD" w14:textId="3AAA065A" w:rsidR="00CB47F7" w:rsidRPr="00F713B4" w:rsidRDefault="00E15AA5">
      <w:pPr>
        <w:pStyle w:val="Textoindependiente"/>
        <w:ind w:left="1202" w:right="636"/>
        <w:jc w:val="both"/>
        <w:rPr>
          <w:rFonts w:ascii="Arial" w:hAnsi="Arial" w:cs="Arial"/>
        </w:rPr>
      </w:pPr>
      <w:r w:rsidRPr="00F713B4">
        <w:rPr>
          <w:rFonts w:ascii="Arial" w:hAnsi="Arial" w:cs="Arial"/>
        </w:rPr>
        <w:t>Conjunto de Instrucciones en las que se detallan las operaciones para el desarrollo</w:t>
      </w:r>
      <w:r w:rsidR="00B41D2C" w:rsidRPr="00F713B4">
        <w:rPr>
          <w:rFonts w:ascii="Arial" w:hAnsi="Arial" w:cs="Arial"/>
        </w:rPr>
        <w:t xml:space="preserve"> de los procesos de la Gestión Documental</w:t>
      </w:r>
      <w:r w:rsidRPr="00F713B4">
        <w:rPr>
          <w:rFonts w:ascii="Arial" w:hAnsi="Arial" w:cs="Arial"/>
        </w:rPr>
        <w:t xml:space="preserve"> </w:t>
      </w:r>
      <w:r w:rsidR="00B41D2C" w:rsidRPr="00F713B4">
        <w:rPr>
          <w:rFonts w:ascii="Arial" w:hAnsi="Arial" w:cs="Arial"/>
        </w:rPr>
        <w:t xml:space="preserve">al interior de cada entidad, tales como Planeación, Producción, Gestión y Trámite, Organización, Transferencia, Disposición de documentos, </w:t>
      </w:r>
      <w:r w:rsidR="00CB47F7" w:rsidRPr="00F713B4">
        <w:rPr>
          <w:rFonts w:ascii="Arial" w:hAnsi="Arial" w:cs="Arial"/>
        </w:rPr>
        <w:t>Preservación a</w:t>
      </w:r>
      <w:r w:rsidR="00B41D2C" w:rsidRPr="00F713B4">
        <w:rPr>
          <w:rFonts w:ascii="Arial" w:hAnsi="Arial" w:cs="Arial"/>
        </w:rPr>
        <w:t xml:space="preserve"> largo plazo y Valoración</w:t>
      </w:r>
      <w:r w:rsidR="00CB47F7" w:rsidRPr="00F713B4">
        <w:rPr>
          <w:rFonts w:ascii="Arial" w:hAnsi="Arial" w:cs="Arial"/>
        </w:rPr>
        <w:t>.</w:t>
      </w:r>
    </w:p>
    <w:p w14:paraId="503D75A9" w14:textId="538EF405" w:rsidR="00E15AA5" w:rsidRPr="00D16A7A" w:rsidRDefault="00CB47F7">
      <w:pPr>
        <w:pStyle w:val="Textoindependiente"/>
        <w:ind w:left="1202" w:right="636"/>
        <w:jc w:val="both"/>
        <w:rPr>
          <w:rFonts w:ascii="Arial" w:hAnsi="Arial" w:cs="Arial"/>
        </w:rPr>
      </w:pPr>
      <w:r w:rsidRPr="00F713B4">
        <w:rPr>
          <w:rFonts w:ascii="Arial" w:hAnsi="Arial" w:cs="Arial"/>
        </w:rPr>
        <w:t xml:space="preserve">Como lo indica el Archivo General de la </w:t>
      </w:r>
      <w:r w:rsidR="006C316E" w:rsidRPr="00F713B4">
        <w:rPr>
          <w:rFonts w:ascii="Arial" w:hAnsi="Arial" w:cs="Arial"/>
        </w:rPr>
        <w:t>Nación el</w:t>
      </w:r>
      <w:r w:rsidRPr="00F713B4">
        <w:rPr>
          <w:rFonts w:ascii="Arial" w:hAnsi="Arial" w:cs="Arial"/>
        </w:rPr>
        <w:t xml:space="preserve"> Programa de Gestión </w:t>
      </w:r>
      <w:r w:rsidR="006C316E" w:rsidRPr="00F713B4">
        <w:rPr>
          <w:rFonts w:ascii="Arial" w:hAnsi="Arial" w:cs="Arial"/>
        </w:rPr>
        <w:t>Documental es</w:t>
      </w:r>
      <w:r w:rsidRPr="00F713B4">
        <w:rPr>
          <w:rFonts w:ascii="Arial" w:hAnsi="Arial" w:cs="Arial"/>
        </w:rPr>
        <w:t xml:space="preserve"> estratégico para la Gestión Documental, pues con él se establece la estrategia que permitan a corto y largo plazo la implementación y el mejoramiento de la prestación de los servicios, desarrollo de los procedimientos, la implementación </w:t>
      </w:r>
      <w:r w:rsidR="006C316E" w:rsidRPr="00F713B4">
        <w:rPr>
          <w:rFonts w:ascii="Arial" w:hAnsi="Arial" w:cs="Arial"/>
        </w:rPr>
        <w:t>de los programas específicos del proceso de gestión documental. Este debe ser aprobado, publicado, implementado y controlado.</w:t>
      </w:r>
    </w:p>
    <w:p w14:paraId="6980D6D7" w14:textId="77777777" w:rsidR="001215C0" w:rsidRPr="00D16A7A" w:rsidRDefault="001215C0">
      <w:pPr>
        <w:pStyle w:val="Textoindependiente"/>
        <w:spacing w:before="1"/>
        <w:rPr>
          <w:rFonts w:ascii="Arial" w:hAnsi="Arial" w:cs="Arial"/>
        </w:rPr>
      </w:pPr>
    </w:p>
    <w:p w14:paraId="0EBEF0D7" w14:textId="77777777" w:rsidR="001215C0" w:rsidRPr="00D16A7A" w:rsidRDefault="00587B66" w:rsidP="00591E85">
      <w:pPr>
        <w:pStyle w:val="Ttulo2"/>
        <w:numPr>
          <w:ilvl w:val="3"/>
          <w:numId w:val="64"/>
        </w:numPr>
        <w:tabs>
          <w:tab w:val="left" w:pos="2350"/>
        </w:tabs>
        <w:ind w:hanging="865"/>
      </w:pPr>
      <w:bookmarkStart w:id="14" w:name="_Toc117868653"/>
      <w:r w:rsidRPr="00D16A7A">
        <w:rPr>
          <w:color w:val="4F81BC"/>
        </w:rPr>
        <w:t>Objetivo general</w:t>
      </w:r>
      <w:r w:rsidRPr="00D16A7A">
        <w:rPr>
          <w:color w:val="4F81BC"/>
          <w:spacing w:val="-3"/>
        </w:rPr>
        <w:t xml:space="preserve"> </w:t>
      </w:r>
      <w:r w:rsidRPr="00D16A7A">
        <w:rPr>
          <w:color w:val="4F81BC"/>
        </w:rPr>
        <w:t>del</w:t>
      </w:r>
      <w:r w:rsidRPr="00D16A7A">
        <w:rPr>
          <w:color w:val="4F81BC"/>
          <w:spacing w:val="-3"/>
        </w:rPr>
        <w:t xml:space="preserve"> </w:t>
      </w:r>
      <w:r w:rsidRPr="00D16A7A">
        <w:rPr>
          <w:color w:val="4F81BC"/>
        </w:rPr>
        <w:t>PGD</w:t>
      </w:r>
      <w:bookmarkEnd w:id="14"/>
    </w:p>
    <w:p w14:paraId="4E2A2FD0" w14:textId="77777777" w:rsidR="001215C0" w:rsidRPr="00D16A7A" w:rsidRDefault="001215C0">
      <w:pPr>
        <w:pStyle w:val="Textoindependiente"/>
        <w:rPr>
          <w:rFonts w:ascii="Arial" w:hAnsi="Arial" w:cs="Arial"/>
          <w:b/>
          <w:i/>
        </w:rPr>
      </w:pPr>
    </w:p>
    <w:p w14:paraId="437911E2" w14:textId="4E79FB3B" w:rsidR="001215C0" w:rsidRPr="00D16A7A" w:rsidRDefault="00587B66">
      <w:pPr>
        <w:pStyle w:val="Textoindependiente"/>
        <w:ind w:left="1202" w:right="629"/>
        <w:jc w:val="both"/>
        <w:rPr>
          <w:rFonts w:ascii="Arial" w:hAnsi="Arial" w:cs="Arial"/>
        </w:rPr>
      </w:pPr>
      <w:r w:rsidRPr="00D16A7A">
        <w:rPr>
          <w:rFonts w:ascii="Arial" w:hAnsi="Arial" w:cs="Arial"/>
        </w:rPr>
        <w:t>Formular los lineamientos para cada uno de los procesos de la gestión documental y los</w:t>
      </w:r>
      <w:r w:rsidRPr="00D16A7A">
        <w:rPr>
          <w:rFonts w:ascii="Arial" w:hAnsi="Arial" w:cs="Arial"/>
          <w:spacing w:val="-64"/>
        </w:rPr>
        <w:t xml:space="preserve"> </w:t>
      </w:r>
      <w:r w:rsidRPr="00D16A7A">
        <w:rPr>
          <w:rFonts w:ascii="Arial" w:hAnsi="Arial" w:cs="Arial"/>
          <w:spacing w:val="-1"/>
        </w:rPr>
        <w:t>programas</w:t>
      </w:r>
      <w:r w:rsidRPr="00D16A7A">
        <w:rPr>
          <w:rFonts w:ascii="Arial" w:hAnsi="Arial" w:cs="Arial"/>
          <w:spacing w:val="-17"/>
        </w:rPr>
        <w:t xml:space="preserve"> </w:t>
      </w:r>
      <w:r w:rsidRPr="00D16A7A">
        <w:rPr>
          <w:rFonts w:ascii="Arial" w:hAnsi="Arial" w:cs="Arial"/>
          <w:spacing w:val="-1"/>
        </w:rPr>
        <w:t>específicos</w:t>
      </w:r>
      <w:r w:rsidRPr="00D16A7A">
        <w:rPr>
          <w:rFonts w:ascii="Arial" w:hAnsi="Arial" w:cs="Arial"/>
          <w:spacing w:val="-16"/>
        </w:rPr>
        <w:t xml:space="preserve"> </w:t>
      </w:r>
      <w:r w:rsidRPr="00D16A7A">
        <w:rPr>
          <w:rFonts w:ascii="Arial" w:hAnsi="Arial" w:cs="Arial"/>
          <w:spacing w:val="-1"/>
        </w:rPr>
        <w:t>que</w:t>
      </w:r>
      <w:r w:rsidRPr="00D16A7A">
        <w:rPr>
          <w:rFonts w:ascii="Arial" w:hAnsi="Arial" w:cs="Arial"/>
          <w:spacing w:val="-14"/>
        </w:rPr>
        <w:t xml:space="preserve"> </w:t>
      </w:r>
      <w:r w:rsidRPr="00D16A7A">
        <w:rPr>
          <w:rFonts w:ascii="Arial" w:hAnsi="Arial" w:cs="Arial"/>
          <w:spacing w:val="-1"/>
        </w:rPr>
        <w:t>normalicen</w:t>
      </w:r>
      <w:r w:rsidRPr="00D16A7A">
        <w:rPr>
          <w:rFonts w:ascii="Arial" w:hAnsi="Arial" w:cs="Arial"/>
          <w:spacing w:val="-16"/>
        </w:rPr>
        <w:t xml:space="preserve"> </w:t>
      </w:r>
      <w:r w:rsidRPr="00D16A7A">
        <w:rPr>
          <w:rFonts w:ascii="Arial" w:hAnsi="Arial" w:cs="Arial"/>
          <w:spacing w:val="-1"/>
        </w:rPr>
        <w:t>de</w:t>
      </w:r>
      <w:r w:rsidRPr="00D16A7A">
        <w:rPr>
          <w:rFonts w:ascii="Arial" w:hAnsi="Arial" w:cs="Arial"/>
          <w:spacing w:val="-18"/>
        </w:rPr>
        <w:t xml:space="preserve"> </w:t>
      </w:r>
      <w:r w:rsidRPr="00D16A7A">
        <w:rPr>
          <w:rFonts w:ascii="Arial" w:hAnsi="Arial" w:cs="Arial"/>
        </w:rPr>
        <w:t>forma</w:t>
      </w:r>
      <w:r w:rsidRPr="00D16A7A">
        <w:rPr>
          <w:rFonts w:ascii="Arial" w:hAnsi="Arial" w:cs="Arial"/>
          <w:spacing w:val="-14"/>
        </w:rPr>
        <w:t xml:space="preserve"> </w:t>
      </w:r>
      <w:r w:rsidRPr="00D16A7A">
        <w:rPr>
          <w:rFonts w:ascii="Arial" w:hAnsi="Arial" w:cs="Arial"/>
        </w:rPr>
        <w:t>sistemática</w:t>
      </w:r>
      <w:r w:rsidRPr="00D16A7A">
        <w:rPr>
          <w:rFonts w:ascii="Arial" w:hAnsi="Arial" w:cs="Arial"/>
          <w:spacing w:val="-14"/>
        </w:rPr>
        <w:t xml:space="preserve"> </w:t>
      </w:r>
      <w:r w:rsidRPr="00D16A7A">
        <w:rPr>
          <w:rFonts w:ascii="Arial" w:hAnsi="Arial" w:cs="Arial"/>
        </w:rPr>
        <w:t>la</w:t>
      </w:r>
      <w:r w:rsidRPr="00D16A7A">
        <w:rPr>
          <w:rFonts w:ascii="Arial" w:hAnsi="Arial" w:cs="Arial"/>
          <w:spacing w:val="-14"/>
        </w:rPr>
        <w:t xml:space="preserve"> </w:t>
      </w:r>
      <w:r w:rsidRPr="00D16A7A">
        <w:rPr>
          <w:rFonts w:ascii="Arial" w:hAnsi="Arial" w:cs="Arial"/>
        </w:rPr>
        <w:t>información</w:t>
      </w:r>
      <w:r w:rsidRPr="00D16A7A">
        <w:rPr>
          <w:rFonts w:ascii="Arial" w:hAnsi="Arial" w:cs="Arial"/>
          <w:spacing w:val="-14"/>
        </w:rPr>
        <w:t xml:space="preserve"> </w:t>
      </w:r>
      <w:r w:rsidRPr="00D16A7A">
        <w:rPr>
          <w:rFonts w:ascii="Arial" w:hAnsi="Arial" w:cs="Arial"/>
        </w:rPr>
        <w:t>que</w:t>
      </w:r>
      <w:r w:rsidRPr="00D16A7A">
        <w:rPr>
          <w:rFonts w:ascii="Arial" w:hAnsi="Arial" w:cs="Arial"/>
          <w:spacing w:val="-14"/>
        </w:rPr>
        <w:t xml:space="preserve"> </w:t>
      </w:r>
      <w:r w:rsidRPr="00D16A7A">
        <w:rPr>
          <w:rFonts w:ascii="Arial" w:hAnsi="Arial" w:cs="Arial"/>
        </w:rPr>
        <w:t>se</w:t>
      </w:r>
      <w:r w:rsidRPr="00D16A7A">
        <w:rPr>
          <w:rFonts w:ascii="Arial" w:hAnsi="Arial" w:cs="Arial"/>
          <w:spacing w:val="-14"/>
        </w:rPr>
        <w:t xml:space="preserve"> </w:t>
      </w:r>
      <w:r w:rsidRPr="00D16A7A">
        <w:rPr>
          <w:rFonts w:ascii="Arial" w:hAnsi="Arial" w:cs="Arial"/>
        </w:rPr>
        <w:t>genera</w:t>
      </w:r>
      <w:r w:rsidRPr="00D16A7A">
        <w:rPr>
          <w:rFonts w:ascii="Arial" w:hAnsi="Arial" w:cs="Arial"/>
          <w:spacing w:val="-64"/>
        </w:rPr>
        <w:t xml:space="preserve"> </w:t>
      </w:r>
      <w:r w:rsidRPr="00D16A7A">
        <w:rPr>
          <w:rFonts w:ascii="Arial" w:hAnsi="Arial" w:cs="Arial"/>
        </w:rPr>
        <w:t>en</w:t>
      </w:r>
      <w:r w:rsidRPr="00D16A7A">
        <w:rPr>
          <w:rFonts w:ascii="Arial" w:hAnsi="Arial" w:cs="Arial"/>
          <w:spacing w:val="-4"/>
        </w:rPr>
        <w:t xml:space="preserve"> </w:t>
      </w:r>
      <w:r w:rsidRPr="00D16A7A">
        <w:rPr>
          <w:rFonts w:ascii="Arial" w:hAnsi="Arial" w:cs="Arial"/>
        </w:rPr>
        <w:t>la</w:t>
      </w:r>
      <w:r w:rsidRPr="00D16A7A">
        <w:rPr>
          <w:rFonts w:ascii="Arial" w:hAnsi="Arial" w:cs="Arial"/>
          <w:spacing w:val="-2"/>
        </w:rPr>
        <w:t xml:space="preserve"> </w:t>
      </w:r>
      <w:r w:rsidRPr="00D16A7A">
        <w:rPr>
          <w:rFonts w:ascii="Arial" w:hAnsi="Arial" w:cs="Arial"/>
        </w:rPr>
        <w:t>Cámara,</w:t>
      </w:r>
      <w:r w:rsidRPr="00D16A7A">
        <w:rPr>
          <w:rFonts w:ascii="Arial" w:hAnsi="Arial" w:cs="Arial"/>
          <w:spacing w:val="-5"/>
        </w:rPr>
        <w:t xml:space="preserve"> </w:t>
      </w:r>
      <w:r w:rsidRPr="00D16A7A">
        <w:rPr>
          <w:rFonts w:ascii="Arial" w:hAnsi="Arial" w:cs="Arial"/>
        </w:rPr>
        <w:t>para</w:t>
      </w:r>
      <w:r w:rsidRPr="00D16A7A">
        <w:rPr>
          <w:rFonts w:ascii="Arial" w:hAnsi="Arial" w:cs="Arial"/>
          <w:spacing w:val="-6"/>
        </w:rPr>
        <w:t xml:space="preserve"> </w:t>
      </w:r>
      <w:r w:rsidRPr="00D16A7A">
        <w:rPr>
          <w:rFonts w:ascii="Arial" w:hAnsi="Arial" w:cs="Arial"/>
        </w:rPr>
        <w:t>garantizar</w:t>
      </w:r>
      <w:r w:rsidRPr="00D16A7A">
        <w:rPr>
          <w:rFonts w:ascii="Arial" w:hAnsi="Arial" w:cs="Arial"/>
          <w:spacing w:val="-3"/>
        </w:rPr>
        <w:t xml:space="preserve"> </w:t>
      </w:r>
      <w:r w:rsidRPr="00D16A7A">
        <w:rPr>
          <w:rFonts w:ascii="Arial" w:hAnsi="Arial" w:cs="Arial"/>
        </w:rPr>
        <w:t>su</w:t>
      </w:r>
      <w:r w:rsidRPr="00D16A7A">
        <w:rPr>
          <w:rFonts w:ascii="Arial" w:hAnsi="Arial" w:cs="Arial"/>
          <w:spacing w:val="-5"/>
        </w:rPr>
        <w:t xml:space="preserve"> </w:t>
      </w:r>
      <w:r w:rsidRPr="00D16A7A">
        <w:rPr>
          <w:rFonts w:ascii="Arial" w:hAnsi="Arial" w:cs="Arial"/>
        </w:rPr>
        <w:t>disponibilidad,</w:t>
      </w:r>
      <w:r w:rsidRPr="00D16A7A">
        <w:rPr>
          <w:rFonts w:ascii="Arial" w:hAnsi="Arial" w:cs="Arial"/>
          <w:spacing w:val="-5"/>
        </w:rPr>
        <w:t xml:space="preserve"> </w:t>
      </w:r>
      <w:r w:rsidRPr="00D16A7A">
        <w:rPr>
          <w:rFonts w:ascii="Arial" w:hAnsi="Arial" w:cs="Arial"/>
        </w:rPr>
        <w:t>integridad,</w:t>
      </w:r>
      <w:r w:rsidRPr="00D16A7A">
        <w:rPr>
          <w:rFonts w:ascii="Arial" w:hAnsi="Arial" w:cs="Arial"/>
          <w:spacing w:val="-3"/>
        </w:rPr>
        <w:t xml:space="preserve"> </w:t>
      </w:r>
      <w:r w:rsidRPr="00D16A7A">
        <w:rPr>
          <w:rFonts w:ascii="Arial" w:hAnsi="Arial" w:cs="Arial"/>
        </w:rPr>
        <w:t>y</w:t>
      </w:r>
      <w:r w:rsidRPr="00D16A7A">
        <w:rPr>
          <w:rFonts w:ascii="Arial" w:hAnsi="Arial" w:cs="Arial"/>
          <w:spacing w:val="-6"/>
        </w:rPr>
        <w:t xml:space="preserve"> </w:t>
      </w:r>
      <w:r w:rsidRPr="00D16A7A">
        <w:rPr>
          <w:rFonts w:ascii="Arial" w:hAnsi="Arial" w:cs="Arial"/>
        </w:rPr>
        <w:t>preservación</w:t>
      </w:r>
      <w:r w:rsidRPr="00D16A7A">
        <w:rPr>
          <w:rFonts w:ascii="Arial" w:hAnsi="Arial" w:cs="Arial"/>
          <w:spacing w:val="-2"/>
        </w:rPr>
        <w:t xml:space="preserve"> </w:t>
      </w:r>
      <w:r w:rsidRPr="00D16A7A">
        <w:rPr>
          <w:rFonts w:ascii="Arial" w:hAnsi="Arial" w:cs="Arial"/>
        </w:rPr>
        <w:t>a</w:t>
      </w:r>
      <w:r w:rsidRPr="00D16A7A">
        <w:rPr>
          <w:rFonts w:ascii="Arial" w:hAnsi="Arial" w:cs="Arial"/>
          <w:spacing w:val="-4"/>
        </w:rPr>
        <w:t xml:space="preserve"> </w:t>
      </w:r>
      <w:r w:rsidRPr="00D16A7A">
        <w:rPr>
          <w:rFonts w:ascii="Arial" w:hAnsi="Arial" w:cs="Arial"/>
        </w:rPr>
        <w:t>largo</w:t>
      </w:r>
      <w:r w:rsidRPr="00D16A7A">
        <w:rPr>
          <w:rFonts w:ascii="Arial" w:hAnsi="Arial" w:cs="Arial"/>
          <w:spacing w:val="-3"/>
        </w:rPr>
        <w:t xml:space="preserve"> </w:t>
      </w:r>
      <w:r w:rsidRPr="00D16A7A">
        <w:rPr>
          <w:rFonts w:ascii="Arial" w:hAnsi="Arial" w:cs="Arial"/>
        </w:rPr>
        <w:t>plazo.</w:t>
      </w:r>
    </w:p>
    <w:p w14:paraId="38A7F75A" w14:textId="77777777" w:rsidR="006C316E" w:rsidRPr="00D16A7A" w:rsidRDefault="006C316E">
      <w:pPr>
        <w:pStyle w:val="Textoindependiente"/>
        <w:ind w:left="1202" w:right="629"/>
        <w:jc w:val="both"/>
        <w:rPr>
          <w:rFonts w:ascii="Arial" w:hAnsi="Arial" w:cs="Arial"/>
        </w:rPr>
      </w:pPr>
    </w:p>
    <w:p w14:paraId="2853037E" w14:textId="3FF03E74" w:rsidR="006C316E" w:rsidRDefault="006C316E">
      <w:pPr>
        <w:pStyle w:val="Textoindependiente"/>
        <w:ind w:left="1202" w:right="629"/>
        <w:jc w:val="both"/>
        <w:rPr>
          <w:rFonts w:ascii="Arial" w:hAnsi="Arial" w:cs="Arial"/>
        </w:rPr>
      </w:pPr>
      <w:r w:rsidRPr="00F713B4">
        <w:rPr>
          <w:rFonts w:ascii="Arial" w:hAnsi="Arial" w:cs="Arial"/>
        </w:rPr>
        <w:t xml:space="preserve">Definir y elaborar un instrumento archivístico que formule y documente a corto, mediano y largo plazo el desarrollo sistemático y ordenado de los procesos archivísticos contemplados </w:t>
      </w:r>
      <w:r w:rsidR="00D93B88" w:rsidRPr="00F713B4">
        <w:rPr>
          <w:rFonts w:ascii="Arial" w:hAnsi="Arial" w:cs="Arial"/>
        </w:rPr>
        <w:t>en la</w:t>
      </w:r>
      <w:r w:rsidRPr="00F713B4">
        <w:rPr>
          <w:rFonts w:ascii="Arial" w:hAnsi="Arial" w:cs="Arial"/>
        </w:rPr>
        <w:t xml:space="preserve"> gestión documental tendiente a la planificación</w:t>
      </w:r>
      <w:r w:rsidR="00D93B88" w:rsidRPr="00F713B4">
        <w:rPr>
          <w:rFonts w:ascii="Arial" w:hAnsi="Arial" w:cs="Arial"/>
        </w:rPr>
        <w:t xml:space="preserve">, procesamiento, manejo, preservación y organización de la documentación que produce y recibe la Cámara de Comercio de Facatativá en el desarrollo de sus funciones, tendientes a la utilización preservación y conservación de la información. </w:t>
      </w:r>
    </w:p>
    <w:p w14:paraId="68B47BE3" w14:textId="77777777" w:rsidR="00F713B4" w:rsidRDefault="00F713B4">
      <w:pPr>
        <w:pStyle w:val="Textoindependiente"/>
        <w:ind w:left="1202" w:right="629"/>
        <w:jc w:val="both"/>
        <w:rPr>
          <w:rFonts w:ascii="Arial" w:hAnsi="Arial" w:cs="Arial"/>
        </w:rPr>
      </w:pPr>
    </w:p>
    <w:p w14:paraId="6F01A5F4" w14:textId="77777777" w:rsidR="00F713B4" w:rsidRDefault="00F713B4">
      <w:pPr>
        <w:pStyle w:val="Textoindependiente"/>
        <w:ind w:left="1202" w:right="629"/>
        <w:jc w:val="both"/>
        <w:rPr>
          <w:rFonts w:ascii="Arial" w:hAnsi="Arial" w:cs="Arial"/>
        </w:rPr>
      </w:pPr>
    </w:p>
    <w:p w14:paraId="2D488777" w14:textId="77777777" w:rsidR="00F713B4" w:rsidRPr="00F713B4" w:rsidRDefault="00F713B4">
      <w:pPr>
        <w:pStyle w:val="Textoindependiente"/>
        <w:ind w:left="1202" w:right="629"/>
        <w:jc w:val="both"/>
        <w:rPr>
          <w:rFonts w:ascii="Arial" w:hAnsi="Arial" w:cs="Arial"/>
        </w:rPr>
      </w:pPr>
    </w:p>
    <w:p w14:paraId="16AFE458" w14:textId="77777777" w:rsidR="001215C0" w:rsidRPr="00D16A7A" w:rsidRDefault="001215C0">
      <w:pPr>
        <w:pStyle w:val="Textoindependiente"/>
        <w:rPr>
          <w:rFonts w:ascii="Arial" w:hAnsi="Arial" w:cs="Arial"/>
          <w:highlight w:val="yellow"/>
        </w:rPr>
      </w:pPr>
    </w:p>
    <w:p w14:paraId="74D7C441" w14:textId="083983DC" w:rsidR="001215C0" w:rsidRPr="00D16A7A" w:rsidRDefault="000B207C" w:rsidP="00591E85">
      <w:pPr>
        <w:pStyle w:val="Ttulo2"/>
        <w:numPr>
          <w:ilvl w:val="3"/>
          <w:numId w:val="64"/>
        </w:numPr>
        <w:tabs>
          <w:tab w:val="left" w:pos="2350"/>
        </w:tabs>
        <w:ind w:hanging="865"/>
      </w:pPr>
      <w:bookmarkStart w:id="15" w:name="_Toc117868654"/>
      <w:r w:rsidRPr="00D16A7A">
        <w:rPr>
          <w:color w:val="4F81BC"/>
        </w:rPr>
        <w:t>Objetivos específicos del PGD</w:t>
      </w:r>
      <w:bookmarkEnd w:id="15"/>
    </w:p>
    <w:p w14:paraId="1490EBF9" w14:textId="77777777" w:rsidR="001215C0" w:rsidRPr="00D16A7A" w:rsidRDefault="001215C0">
      <w:pPr>
        <w:pStyle w:val="Textoindependiente"/>
        <w:spacing w:before="5"/>
        <w:rPr>
          <w:rFonts w:ascii="Arial" w:hAnsi="Arial" w:cs="Arial"/>
          <w:color w:val="FF0000"/>
        </w:rPr>
      </w:pPr>
    </w:p>
    <w:p w14:paraId="16B97AC3" w14:textId="77777777" w:rsidR="001215C0" w:rsidRPr="00D16A7A" w:rsidRDefault="00587B66">
      <w:pPr>
        <w:pStyle w:val="Prrafodelista"/>
        <w:numPr>
          <w:ilvl w:val="5"/>
          <w:numId w:val="55"/>
        </w:numPr>
        <w:tabs>
          <w:tab w:val="left" w:pos="2064"/>
        </w:tabs>
        <w:spacing w:line="235" w:lineRule="auto"/>
        <w:ind w:right="634"/>
        <w:jc w:val="both"/>
        <w:rPr>
          <w:rFonts w:ascii="Arial" w:hAnsi="Arial" w:cs="Arial"/>
          <w:sz w:val="24"/>
        </w:rPr>
      </w:pPr>
      <w:r w:rsidRPr="00D16A7A">
        <w:rPr>
          <w:rFonts w:ascii="Arial" w:hAnsi="Arial" w:cs="Arial"/>
          <w:sz w:val="24"/>
        </w:rPr>
        <w:t>Resaltar la importancia que tienen los documentos de archivo generados en la</w:t>
      </w:r>
      <w:r w:rsidRPr="00D16A7A">
        <w:rPr>
          <w:rFonts w:ascii="Arial" w:hAnsi="Arial" w:cs="Arial"/>
          <w:spacing w:val="1"/>
          <w:sz w:val="24"/>
        </w:rPr>
        <w:t xml:space="preserve"> </w:t>
      </w:r>
      <w:r w:rsidRPr="00D16A7A">
        <w:rPr>
          <w:rFonts w:ascii="Arial" w:hAnsi="Arial" w:cs="Arial"/>
          <w:sz w:val="24"/>
        </w:rPr>
        <w:t>Cámara,</w:t>
      </w:r>
      <w:r w:rsidRPr="00D16A7A">
        <w:rPr>
          <w:rFonts w:ascii="Arial" w:hAnsi="Arial" w:cs="Arial"/>
          <w:spacing w:val="-1"/>
          <w:sz w:val="24"/>
        </w:rPr>
        <w:t xml:space="preserve"> </w:t>
      </w:r>
      <w:r w:rsidRPr="00D16A7A">
        <w:rPr>
          <w:rFonts w:ascii="Arial" w:hAnsi="Arial" w:cs="Arial"/>
          <w:sz w:val="24"/>
        </w:rPr>
        <w:t>dentro</w:t>
      </w:r>
      <w:r w:rsidRPr="00D16A7A">
        <w:rPr>
          <w:rFonts w:ascii="Arial" w:hAnsi="Arial" w:cs="Arial"/>
          <w:spacing w:val="-2"/>
          <w:sz w:val="24"/>
        </w:rPr>
        <w:t xml:space="preserve"> </w:t>
      </w:r>
      <w:r w:rsidRPr="00D16A7A">
        <w:rPr>
          <w:rFonts w:ascii="Arial" w:hAnsi="Arial" w:cs="Arial"/>
          <w:sz w:val="24"/>
        </w:rPr>
        <w:t>del</w:t>
      </w:r>
      <w:r w:rsidRPr="00D16A7A">
        <w:rPr>
          <w:rFonts w:ascii="Arial" w:hAnsi="Arial" w:cs="Arial"/>
          <w:spacing w:val="-1"/>
          <w:sz w:val="24"/>
        </w:rPr>
        <w:t xml:space="preserve"> </w:t>
      </w:r>
      <w:r w:rsidRPr="00D16A7A">
        <w:rPr>
          <w:rFonts w:ascii="Arial" w:hAnsi="Arial" w:cs="Arial"/>
          <w:sz w:val="24"/>
        </w:rPr>
        <w:t>cumplimiento</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sus</w:t>
      </w:r>
      <w:r w:rsidRPr="00D16A7A">
        <w:rPr>
          <w:rFonts w:ascii="Arial" w:hAnsi="Arial" w:cs="Arial"/>
          <w:spacing w:val="-2"/>
          <w:sz w:val="24"/>
        </w:rPr>
        <w:t xml:space="preserve"> </w:t>
      </w:r>
      <w:r w:rsidRPr="00D16A7A">
        <w:rPr>
          <w:rFonts w:ascii="Arial" w:hAnsi="Arial" w:cs="Arial"/>
          <w:sz w:val="24"/>
        </w:rPr>
        <w:t>funciones.</w:t>
      </w:r>
    </w:p>
    <w:p w14:paraId="64A7535E" w14:textId="77777777" w:rsidR="001215C0" w:rsidRPr="00D16A7A" w:rsidRDefault="00587B66">
      <w:pPr>
        <w:pStyle w:val="Prrafodelista"/>
        <w:numPr>
          <w:ilvl w:val="5"/>
          <w:numId w:val="55"/>
        </w:numPr>
        <w:tabs>
          <w:tab w:val="left" w:pos="2064"/>
        </w:tabs>
        <w:spacing w:before="3"/>
        <w:ind w:right="639"/>
        <w:jc w:val="both"/>
        <w:rPr>
          <w:rFonts w:ascii="Arial" w:hAnsi="Arial" w:cs="Arial"/>
          <w:sz w:val="24"/>
        </w:rPr>
      </w:pPr>
      <w:r w:rsidRPr="00D16A7A">
        <w:rPr>
          <w:rFonts w:ascii="Arial" w:hAnsi="Arial" w:cs="Arial"/>
          <w:sz w:val="24"/>
        </w:rPr>
        <w:lastRenderedPageBreak/>
        <w:t>Aplicar el correcto manejo de un sistema de información electrónica, basado en</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1"/>
          <w:sz w:val="24"/>
        </w:rPr>
        <w:t xml:space="preserve"> </w:t>
      </w:r>
      <w:r w:rsidRPr="00D16A7A">
        <w:rPr>
          <w:rFonts w:ascii="Arial" w:hAnsi="Arial" w:cs="Arial"/>
          <w:sz w:val="24"/>
        </w:rPr>
        <w:t>pautas</w:t>
      </w:r>
      <w:r w:rsidRPr="00D16A7A">
        <w:rPr>
          <w:rFonts w:ascii="Arial" w:hAnsi="Arial" w:cs="Arial"/>
          <w:spacing w:val="-2"/>
          <w:sz w:val="24"/>
        </w:rPr>
        <w:t xml:space="preserve"> </w:t>
      </w:r>
      <w:r w:rsidRPr="00D16A7A">
        <w:rPr>
          <w:rFonts w:ascii="Arial" w:hAnsi="Arial" w:cs="Arial"/>
          <w:sz w:val="24"/>
        </w:rPr>
        <w:t>estipuladas</w:t>
      </w:r>
      <w:r w:rsidRPr="00D16A7A">
        <w:rPr>
          <w:rFonts w:ascii="Arial" w:hAnsi="Arial" w:cs="Arial"/>
          <w:spacing w:val="-5"/>
          <w:sz w:val="24"/>
        </w:rPr>
        <w:t xml:space="preserve"> </w:t>
      </w:r>
      <w:r w:rsidRPr="00D16A7A">
        <w:rPr>
          <w:rFonts w:ascii="Arial" w:hAnsi="Arial" w:cs="Arial"/>
          <w:sz w:val="24"/>
        </w:rPr>
        <w:t>por</w:t>
      </w:r>
      <w:r w:rsidRPr="00D16A7A">
        <w:rPr>
          <w:rFonts w:ascii="Arial" w:hAnsi="Arial" w:cs="Arial"/>
          <w:spacing w:val="-1"/>
          <w:sz w:val="24"/>
        </w:rPr>
        <w:t xml:space="preserve"> </w:t>
      </w:r>
      <w:r w:rsidRPr="00D16A7A">
        <w:rPr>
          <w:rFonts w:ascii="Arial" w:hAnsi="Arial" w:cs="Arial"/>
          <w:sz w:val="24"/>
        </w:rPr>
        <w:t>la normatividad vigente.</w:t>
      </w:r>
    </w:p>
    <w:p w14:paraId="023636C3" w14:textId="77777777" w:rsidR="001215C0" w:rsidRPr="00D16A7A" w:rsidRDefault="00587B66">
      <w:pPr>
        <w:pStyle w:val="Prrafodelista"/>
        <w:numPr>
          <w:ilvl w:val="5"/>
          <w:numId w:val="55"/>
        </w:numPr>
        <w:tabs>
          <w:tab w:val="left" w:pos="2064"/>
        </w:tabs>
        <w:ind w:right="635"/>
        <w:jc w:val="both"/>
        <w:rPr>
          <w:rFonts w:ascii="Arial" w:hAnsi="Arial" w:cs="Arial"/>
          <w:sz w:val="24"/>
        </w:rPr>
      </w:pPr>
      <w:r w:rsidRPr="00D16A7A">
        <w:rPr>
          <w:rFonts w:ascii="Arial" w:hAnsi="Arial" w:cs="Arial"/>
          <w:sz w:val="24"/>
        </w:rPr>
        <w:t>Preservar correctamente la documentación siguiendo cánones como el manejo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temperatura,</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humedad</w:t>
      </w:r>
      <w:r w:rsidRPr="00D16A7A">
        <w:rPr>
          <w:rFonts w:ascii="Arial" w:hAnsi="Arial" w:cs="Arial"/>
          <w:spacing w:val="1"/>
          <w:sz w:val="24"/>
        </w:rPr>
        <w:t xml:space="preserve"> </w:t>
      </w:r>
      <w:r w:rsidRPr="00D16A7A">
        <w:rPr>
          <w:rFonts w:ascii="Arial" w:hAnsi="Arial" w:cs="Arial"/>
          <w:sz w:val="24"/>
        </w:rPr>
        <w:t>relativa</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lugar</w:t>
      </w:r>
      <w:r w:rsidRPr="00D16A7A">
        <w:rPr>
          <w:rFonts w:ascii="Arial" w:hAnsi="Arial" w:cs="Arial"/>
          <w:spacing w:val="1"/>
          <w:sz w:val="24"/>
        </w:rPr>
        <w:t xml:space="preserve"> </w:t>
      </w:r>
      <w:r w:rsidRPr="00D16A7A">
        <w:rPr>
          <w:rFonts w:ascii="Arial" w:hAnsi="Arial" w:cs="Arial"/>
          <w:sz w:val="24"/>
        </w:rPr>
        <w:t>donde</w:t>
      </w:r>
      <w:r w:rsidRPr="00D16A7A">
        <w:rPr>
          <w:rFonts w:ascii="Arial" w:hAnsi="Arial" w:cs="Arial"/>
          <w:spacing w:val="1"/>
          <w:sz w:val="24"/>
        </w:rPr>
        <w:t xml:space="preserve"> </w:t>
      </w:r>
      <w:r w:rsidRPr="00D16A7A">
        <w:rPr>
          <w:rFonts w:ascii="Arial" w:hAnsi="Arial" w:cs="Arial"/>
          <w:sz w:val="24"/>
        </w:rPr>
        <w:t>se</w:t>
      </w:r>
      <w:r w:rsidRPr="00D16A7A">
        <w:rPr>
          <w:rFonts w:ascii="Arial" w:hAnsi="Arial" w:cs="Arial"/>
          <w:spacing w:val="1"/>
          <w:sz w:val="24"/>
        </w:rPr>
        <w:t xml:space="preserve"> </w:t>
      </w:r>
      <w:r w:rsidRPr="00D16A7A">
        <w:rPr>
          <w:rFonts w:ascii="Arial" w:hAnsi="Arial" w:cs="Arial"/>
          <w:sz w:val="24"/>
        </w:rPr>
        <w:t>encuentren</w:t>
      </w:r>
      <w:r w:rsidRPr="00D16A7A">
        <w:rPr>
          <w:rFonts w:ascii="Arial" w:hAnsi="Arial" w:cs="Arial"/>
          <w:spacing w:val="1"/>
          <w:sz w:val="24"/>
        </w:rPr>
        <w:t xml:space="preserve"> </w:t>
      </w:r>
      <w:r w:rsidRPr="00D16A7A">
        <w:rPr>
          <w:rFonts w:ascii="Arial" w:hAnsi="Arial" w:cs="Arial"/>
          <w:sz w:val="24"/>
        </w:rPr>
        <w:t>almacenados.</w:t>
      </w:r>
    </w:p>
    <w:p w14:paraId="74DF82BF" w14:textId="77777777" w:rsidR="001215C0" w:rsidRPr="00D16A7A" w:rsidRDefault="00587B66">
      <w:pPr>
        <w:pStyle w:val="Prrafodelista"/>
        <w:numPr>
          <w:ilvl w:val="5"/>
          <w:numId w:val="55"/>
        </w:numPr>
        <w:tabs>
          <w:tab w:val="left" w:pos="2064"/>
        </w:tabs>
        <w:spacing w:line="291" w:lineRule="exact"/>
        <w:ind w:hanging="361"/>
        <w:jc w:val="both"/>
        <w:rPr>
          <w:rFonts w:ascii="Arial" w:hAnsi="Arial" w:cs="Arial"/>
          <w:sz w:val="24"/>
        </w:rPr>
      </w:pPr>
      <w:r w:rsidRPr="00D16A7A">
        <w:rPr>
          <w:rFonts w:ascii="Arial" w:hAnsi="Arial" w:cs="Arial"/>
          <w:sz w:val="24"/>
        </w:rPr>
        <w:t>Facilitar</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2"/>
          <w:sz w:val="24"/>
        </w:rPr>
        <w:t xml:space="preserve"> </w:t>
      </w:r>
      <w:r w:rsidRPr="00D16A7A">
        <w:rPr>
          <w:rFonts w:ascii="Arial" w:hAnsi="Arial" w:cs="Arial"/>
          <w:sz w:val="24"/>
        </w:rPr>
        <w:t>recuperación</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información</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manera</w:t>
      </w:r>
      <w:r w:rsidRPr="00D16A7A">
        <w:rPr>
          <w:rFonts w:ascii="Arial" w:hAnsi="Arial" w:cs="Arial"/>
          <w:spacing w:val="-4"/>
          <w:sz w:val="24"/>
        </w:rPr>
        <w:t xml:space="preserve"> </w:t>
      </w:r>
      <w:r w:rsidRPr="00D16A7A">
        <w:rPr>
          <w:rFonts w:ascii="Arial" w:hAnsi="Arial" w:cs="Arial"/>
          <w:sz w:val="24"/>
        </w:rPr>
        <w:t>eficiente</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3"/>
          <w:sz w:val="24"/>
        </w:rPr>
        <w:t xml:space="preserve"> </w:t>
      </w:r>
      <w:r w:rsidRPr="00D16A7A">
        <w:rPr>
          <w:rFonts w:ascii="Arial" w:hAnsi="Arial" w:cs="Arial"/>
          <w:sz w:val="24"/>
        </w:rPr>
        <w:t>oportuna.</w:t>
      </w:r>
    </w:p>
    <w:p w14:paraId="3DA7C42A" w14:textId="77777777" w:rsidR="001215C0" w:rsidRPr="00D16A7A" w:rsidRDefault="00587B66">
      <w:pPr>
        <w:pStyle w:val="Prrafodelista"/>
        <w:numPr>
          <w:ilvl w:val="5"/>
          <w:numId w:val="55"/>
        </w:numPr>
        <w:tabs>
          <w:tab w:val="left" w:pos="2064"/>
        </w:tabs>
        <w:ind w:right="636"/>
        <w:jc w:val="both"/>
        <w:rPr>
          <w:rFonts w:ascii="Arial" w:hAnsi="Arial" w:cs="Arial"/>
          <w:sz w:val="24"/>
        </w:rPr>
      </w:pPr>
      <w:r w:rsidRPr="00D16A7A">
        <w:rPr>
          <w:rFonts w:ascii="Arial" w:hAnsi="Arial" w:cs="Arial"/>
          <w:sz w:val="24"/>
        </w:rPr>
        <w:t>Regular el manejo y administración de documentos y archivos teniendo como</w:t>
      </w:r>
      <w:r w:rsidRPr="00D16A7A">
        <w:rPr>
          <w:rFonts w:ascii="Arial" w:hAnsi="Arial" w:cs="Arial"/>
          <w:spacing w:val="1"/>
          <w:sz w:val="24"/>
        </w:rPr>
        <w:t xml:space="preserve"> </w:t>
      </w:r>
      <w:r w:rsidRPr="00D16A7A">
        <w:rPr>
          <w:rFonts w:ascii="Arial" w:hAnsi="Arial" w:cs="Arial"/>
          <w:sz w:val="24"/>
        </w:rPr>
        <w:t>base la seguridad, la confiabilidad, la responsabilidad y la accesibilidad de la</w:t>
      </w:r>
      <w:r w:rsidRPr="00D16A7A">
        <w:rPr>
          <w:rFonts w:ascii="Arial" w:hAnsi="Arial" w:cs="Arial"/>
          <w:spacing w:val="1"/>
          <w:sz w:val="24"/>
        </w:rPr>
        <w:t xml:space="preserve"> </w:t>
      </w:r>
      <w:r w:rsidRPr="00D16A7A">
        <w:rPr>
          <w:rFonts w:ascii="Arial" w:hAnsi="Arial" w:cs="Arial"/>
          <w:sz w:val="24"/>
        </w:rPr>
        <w:t>información que</w:t>
      </w:r>
      <w:r w:rsidRPr="00D16A7A">
        <w:rPr>
          <w:rFonts w:ascii="Arial" w:hAnsi="Arial" w:cs="Arial"/>
          <w:spacing w:val="-3"/>
          <w:sz w:val="24"/>
        </w:rPr>
        <w:t xml:space="preserve"> </w:t>
      </w:r>
      <w:r w:rsidRPr="00D16A7A">
        <w:rPr>
          <w:rFonts w:ascii="Arial" w:hAnsi="Arial" w:cs="Arial"/>
          <w:sz w:val="24"/>
        </w:rPr>
        <w:t>administra</w:t>
      </w:r>
      <w:r w:rsidRPr="00D16A7A">
        <w:rPr>
          <w:rFonts w:ascii="Arial" w:hAnsi="Arial" w:cs="Arial"/>
          <w:spacing w:val="-1"/>
          <w:sz w:val="24"/>
        </w:rPr>
        <w:t xml:space="preserve"> </w:t>
      </w:r>
      <w:r w:rsidRPr="00D16A7A">
        <w:rPr>
          <w:rFonts w:ascii="Arial" w:hAnsi="Arial" w:cs="Arial"/>
          <w:sz w:val="24"/>
        </w:rPr>
        <w:t>la CCF</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3"/>
          <w:sz w:val="24"/>
        </w:rPr>
        <w:t xml:space="preserve"> </w:t>
      </w:r>
      <w:r w:rsidRPr="00D16A7A">
        <w:rPr>
          <w:rFonts w:ascii="Arial" w:hAnsi="Arial" w:cs="Arial"/>
          <w:sz w:val="24"/>
        </w:rPr>
        <w:t>todo su</w:t>
      </w:r>
      <w:r w:rsidRPr="00D16A7A">
        <w:rPr>
          <w:rFonts w:ascii="Arial" w:hAnsi="Arial" w:cs="Arial"/>
          <w:spacing w:val="-2"/>
          <w:sz w:val="24"/>
        </w:rPr>
        <w:t xml:space="preserve"> </w:t>
      </w:r>
      <w:r w:rsidRPr="00D16A7A">
        <w:rPr>
          <w:rFonts w:ascii="Arial" w:hAnsi="Arial" w:cs="Arial"/>
          <w:sz w:val="24"/>
        </w:rPr>
        <w:t>entorno comercial.</w:t>
      </w:r>
    </w:p>
    <w:p w14:paraId="681D4384" w14:textId="77777777" w:rsidR="001215C0" w:rsidRPr="00D16A7A" w:rsidRDefault="00587B66">
      <w:pPr>
        <w:pStyle w:val="Prrafodelista"/>
        <w:numPr>
          <w:ilvl w:val="5"/>
          <w:numId w:val="55"/>
        </w:numPr>
        <w:tabs>
          <w:tab w:val="left" w:pos="2064"/>
        </w:tabs>
        <w:spacing w:line="293" w:lineRule="exact"/>
        <w:ind w:hanging="361"/>
        <w:jc w:val="both"/>
        <w:rPr>
          <w:rFonts w:ascii="Arial" w:hAnsi="Arial" w:cs="Arial"/>
          <w:sz w:val="24"/>
        </w:rPr>
      </w:pPr>
      <w:r w:rsidRPr="00D16A7A">
        <w:rPr>
          <w:rFonts w:ascii="Arial" w:hAnsi="Arial" w:cs="Arial"/>
          <w:sz w:val="24"/>
        </w:rPr>
        <w:t>Actualizar</w:t>
      </w:r>
      <w:r w:rsidRPr="00D16A7A">
        <w:rPr>
          <w:rFonts w:ascii="Arial" w:hAnsi="Arial" w:cs="Arial"/>
          <w:spacing w:val="-3"/>
          <w:sz w:val="24"/>
        </w:rPr>
        <w:t xml:space="preserve"> </w:t>
      </w:r>
      <w:r w:rsidRPr="00D16A7A">
        <w:rPr>
          <w:rFonts w:ascii="Arial" w:hAnsi="Arial" w:cs="Arial"/>
          <w:sz w:val="24"/>
        </w:rPr>
        <w:t>y</w:t>
      </w:r>
      <w:r w:rsidRPr="00D16A7A">
        <w:rPr>
          <w:rFonts w:ascii="Arial" w:hAnsi="Arial" w:cs="Arial"/>
          <w:spacing w:val="-5"/>
          <w:sz w:val="24"/>
        </w:rPr>
        <w:t xml:space="preserve"> </w:t>
      </w:r>
      <w:r w:rsidRPr="00D16A7A">
        <w:rPr>
          <w:rFonts w:ascii="Arial" w:hAnsi="Arial" w:cs="Arial"/>
          <w:sz w:val="24"/>
        </w:rPr>
        <w:t>documentar</w:t>
      </w:r>
      <w:r w:rsidRPr="00D16A7A">
        <w:rPr>
          <w:rFonts w:ascii="Arial" w:hAnsi="Arial" w:cs="Arial"/>
          <w:spacing w:val="-3"/>
          <w:sz w:val="24"/>
        </w:rPr>
        <w:t xml:space="preserve"> </w:t>
      </w:r>
      <w:r w:rsidRPr="00D16A7A">
        <w:rPr>
          <w:rFonts w:ascii="Arial" w:hAnsi="Arial" w:cs="Arial"/>
          <w:sz w:val="24"/>
        </w:rPr>
        <w:t>los</w:t>
      </w:r>
      <w:r w:rsidRPr="00D16A7A">
        <w:rPr>
          <w:rFonts w:ascii="Arial" w:hAnsi="Arial" w:cs="Arial"/>
          <w:spacing w:val="-2"/>
          <w:sz w:val="24"/>
        </w:rPr>
        <w:t xml:space="preserve"> </w:t>
      </w:r>
      <w:r w:rsidRPr="00D16A7A">
        <w:rPr>
          <w:rFonts w:ascii="Arial" w:hAnsi="Arial" w:cs="Arial"/>
          <w:sz w:val="24"/>
        </w:rPr>
        <w:t>procesos</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la</w:t>
      </w:r>
      <w:r w:rsidRPr="00D16A7A">
        <w:rPr>
          <w:rFonts w:ascii="Arial" w:hAnsi="Arial" w:cs="Arial"/>
          <w:spacing w:val="-2"/>
          <w:sz w:val="24"/>
        </w:rPr>
        <w:t xml:space="preserve">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Documental.</w:t>
      </w:r>
    </w:p>
    <w:p w14:paraId="2716D5FE" w14:textId="77777777" w:rsidR="001215C0" w:rsidRPr="00D16A7A" w:rsidRDefault="00587B66">
      <w:pPr>
        <w:pStyle w:val="Prrafodelista"/>
        <w:numPr>
          <w:ilvl w:val="5"/>
          <w:numId w:val="55"/>
        </w:numPr>
        <w:tabs>
          <w:tab w:val="left" w:pos="2064"/>
        </w:tabs>
        <w:spacing w:before="75"/>
        <w:ind w:right="630"/>
        <w:jc w:val="both"/>
        <w:rPr>
          <w:rFonts w:ascii="Arial" w:hAnsi="Arial" w:cs="Arial"/>
          <w:sz w:val="24"/>
        </w:rPr>
      </w:pPr>
      <w:r w:rsidRPr="00D16A7A">
        <w:rPr>
          <w:rFonts w:ascii="Arial" w:hAnsi="Arial" w:cs="Arial"/>
          <w:sz w:val="24"/>
        </w:rPr>
        <w:t>Incorporar buenas prácticas y estándares de gestión y sistema de información</w:t>
      </w:r>
      <w:r w:rsidRPr="00D16A7A">
        <w:rPr>
          <w:rFonts w:ascii="Arial" w:hAnsi="Arial" w:cs="Arial"/>
          <w:spacing w:val="1"/>
          <w:sz w:val="24"/>
        </w:rPr>
        <w:t xml:space="preserve"> </w:t>
      </w:r>
      <w:r w:rsidRPr="00D16A7A">
        <w:rPr>
          <w:rFonts w:ascii="Arial" w:hAnsi="Arial" w:cs="Arial"/>
          <w:sz w:val="24"/>
        </w:rPr>
        <w:t>para</w:t>
      </w:r>
      <w:r w:rsidRPr="00D16A7A">
        <w:rPr>
          <w:rFonts w:ascii="Arial" w:hAnsi="Arial" w:cs="Arial"/>
          <w:spacing w:val="-1"/>
          <w:sz w:val="24"/>
        </w:rPr>
        <w:t xml:space="preserve"> </w:t>
      </w:r>
      <w:r w:rsidRPr="00D16A7A">
        <w:rPr>
          <w:rFonts w:ascii="Arial" w:hAnsi="Arial" w:cs="Arial"/>
          <w:sz w:val="24"/>
        </w:rPr>
        <w:t>documentos</w:t>
      </w:r>
      <w:r w:rsidRPr="00D16A7A">
        <w:rPr>
          <w:rFonts w:ascii="Arial" w:hAnsi="Arial" w:cs="Arial"/>
          <w:spacing w:val="-2"/>
          <w:sz w:val="24"/>
        </w:rPr>
        <w:t xml:space="preserve"> </w:t>
      </w:r>
      <w:r w:rsidRPr="00D16A7A">
        <w:rPr>
          <w:rFonts w:ascii="Arial" w:hAnsi="Arial" w:cs="Arial"/>
          <w:sz w:val="24"/>
        </w:rPr>
        <w:t>físicos y/o electrónicos.</w:t>
      </w:r>
    </w:p>
    <w:p w14:paraId="321C46B1" w14:textId="36A3F329" w:rsidR="001215C0" w:rsidRPr="00D16A7A" w:rsidRDefault="00587B66">
      <w:pPr>
        <w:pStyle w:val="Prrafodelista"/>
        <w:numPr>
          <w:ilvl w:val="5"/>
          <w:numId w:val="55"/>
        </w:numPr>
        <w:tabs>
          <w:tab w:val="left" w:pos="2064"/>
        </w:tabs>
        <w:spacing w:before="1" w:line="237" w:lineRule="auto"/>
        <w:ind w:right="627"/>
        <w:jc w:val="both"/>
        <w:rPr>
          <w:rFonts w:ascii="Arial" w:hAnsi="Arial" w:cs="Arial"/>
          <w:sz w:val="24"/>
        </w:rPr>
      </w:pPr>
      <w:r w:rsidRPr="00D16A7A">
        <w:rPr>
          <w:rFonts w:ascii="Arial" w:hAnsi="Arial" w:cs="Arial"/>
          <w:sz w:val="24"/>
        </w:rPr>
        <w:t>Implementar</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lineamientos</w:t>
      </w:r>
      <w:r w:rsidRPr="00D16A7A">
        <w:rPr>
          <w:rFonts w:ascii="Arial" w:hAnsi="Arial" w:cs="Arial"/>
          <w:spacing w:val="1"/>
          <w:sz w:val="24"/>
        </w:rPr>
        <w:t xml:space="preserve"> </w:t>
      </w:r>
      <w:r w:rsidRPr="00D16A7A">
        <w:rPr>
          <w:rFonts w:ascii="Arial" w:hAnsi="Arial" w:cs="Arial"/>
          <w:sz w:val="24"/>
        </w:rPr>
        <w:t>establecidos</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1"/>
          <w:sz w:val="24"/>
        </w:rPr>
        <w:t xml:space="preserve"> </w:t>
      </w:r>
      <w:r w:rsidRPr="00D16A7A">
        <w:rPr>
          <w:rFonts w:ascii="Arial" w:hAnsi="Arial" w:cs="Arial"/>
          <w:sz w:val="24"/>
        </w:rPr>
        <w:t>Tablas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Retención</w:t>
      </w:r>
      <w:r w:rsidRPr="00D16A7A">
        <w:rPr>
          <w:rFonts w:ascii="Arial" w:hAnsi="Arial" w:cs="Arial"/>
          <w:spacing w:val="1"/>
          <w:sz w:val="24"/>
        </w:rPr>
        <w:t xml:space="preserve"> </w:t>
      </w:r>
      <w:r w:rsidRPr="00D16A7A">
        <w:rPr>
          <w:rFonts w:ascii="Arial" w:hAnsi="Arial" w:cs="Arial"/>
          <w:sz w:val="24"/>
        </w:rPr>
        <w:t>Documental - TRD, sobre la permanencia mínima de documentos en el archivo</w:t>
      </w:r>
      <w:r w:rsidRPr="00D16A7A">
        <w:rPr>
          <w:rFonts w:ascii="Arial" w:hAnsi="Arial" w:cs="Arial"/>
          <w:spacing w:val="1"/>
          <w:sz w:val="24"/>
        </w:rPr>
        <w:t xml:space="preserve"> </w:t>
      </w:r>
      <w:r w:rsidRPr="00D16A7A">
        <w:rPr>
          <w:rFonts w:ascii="Arial" w:hAnsi="Arial" w:cs="Arial"/>
          <w:sz w:val="24"/>
        </w:rPr>
        <w:t>central,</w:t>
      </w:r>
      <w:r w:rsidRPr="00D16A7A">
        <w:rPr>
          <w:rFonts w:ascii="Arial" w:hAnsi="Arial" w:cs="Arial"/>
          <w:spacing w:val="-2"/>
          <w:sz w:val="24"/>
        </w:rPr>
        <w:t xml:space="preserve"> </w:t>
      </w:r>
      <w:r w:rsidRPr="00D16A7A">
        <w:rPr>
          <w:rFonts w:ascii="Arial" w:hAnsi="Arial" w:cs="Arial"/>
          <w:sz w:val="24"/>
        </w:rPr>
        <w:t>con</w:t>
      </w:r>
      <w:r w:rsidRPr="00D16A7A">
        <w:rPr>
          <w:rFonts w:ascii="Arial" w:hAnsi="Arial" w:cs="Arial"/>
          <w:spacing w:val="-3"/>
          <w:sz w:val="24"/>
        </w:rPr>
        <w:t xml:space="preserve"> </w:t>
      </w:r>
      <w:r w:rsidRPr="00D16A7A">
        <w:rPr>
          <w:rFonts w:ascii="Arial" w:hAnsi="Arial" w:cs="Arial"/>
          <w:sz w:val="24"/>
        </w:rPr>
        <w:t>el</w:t>
      </w:r>
      <w:r w:rsidRPr="00D16A7A">
        <w:rPr>
          <w:rFonts w:ascii="Arial" w:hAnsi="Arial" w:cs="Arial"/>
          <w:spacing w:val="-3"/>
          <w:sz w:val="24"/>
        </w:rPr>
        <w:t xml:space="preserve"> </w:t>
      </w:r>
      <w:r w:rsidRPr="00D16A7A">
        <w:rPr>
          <w:rFonts w:ascii="Arial" w:hAnsi="Arial" w:cs="Arial"/>
          <w:sz w:val="24"/>
        </w:rPr>
        <w:t>fin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asegurar su</w:t>
      </w:r>
      <w:r w:rsidRPr="00D16A7A">
        <w:rPr>
          <w:rFonts w:ascii="Arial" w:hAnsi="Arial" w:cs="Arial"/>
          <w:spacing w:val="-1"/>
          <w:sz w:val="24"/>
        </w:rPr>
        <w:t xml:space="preserve"> </w:t>
      </w:r>
      <w:r w:rsidRPr="00D16A7A">
        <w:rPr>
          <w:rFonts w:ascii="Arial" w:hAnsi="Arial" w:cs="Arial"/>
          <w:sz w:val="24"/>
        </w:rPr>
        <w:t>control</w:t>
      </w:r>
      <w:r w:rsidRPr="00D16A7A">
        <w:rPr>
          <w:rFonts w:ascii="Arial" w:hAnsi="Arial" w:cs="Arial"/>
          <w:spacing w:val="3"/>
          <w:sz w:val="24"/>
        </w:rPr>
        <w:t xml:space="preserve"> </w:t>
      </w:r>
      <w:r w:rsidRPr="00D16A7A">
        <w:rPr>
          <w:rFonts w:ascii="Arial" w:hAnsi="Arial" w:cs="Arial"/>
          <w:sz w:val="24"/>
        </w:rPr>
        <w:t>objetivo, efectivo</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3"/>
          <w:sz w:val="24"/>
        </w:rPr>
        <w:t xml:space="preserve"> </w:t>
      </w:r>
      <w:r w:rsidRPr="00D16A7A">
        <w:rPr>
          <w:rFonts w:ascii="Arial" w:hAnsi="Arial" w:cs="Arial"/>
          <w:sz w:val="24"/>
        </w:rPr>
        <w:t>ordenado.</w:t>
      </w:r>
    </w:p>
    <w:p w14:paraId="4AB43D0B" w14:textId="4FB210ED" w:rsidR="001F730E" w:rsidRPr="00F713B4" w:rsidRDefault="001F730E">
      <w:pPr>
        <w:pStyle w:val="Prrafodelista"/>
        <w:numPr>
          <w:ilvl w:val="5"/>
          <w:numId w:val="55"/>
        </w:numPr>
        <w:tabs>
          <w:tab w:val="left" w:pos="2064"/>
        </w:tabs>
        <w:spacing w:before="1" w:line="237" w:lineRule="auto"/>
        <w:ind w:right="627"/>
        <w:jc w:val="both"/>
        <w:rPr>
          <w:rFonts w:ascii="Arial" w:hAnsi="Arial" w:cs="Arial"/>
          <w:sz w:val="24"/>
        </w:rPr>
      </w:pPr>
      <w:r w:rsidRPr="00F713B4">
        <w:rPr>
          <w:rFonts w:ascii="Arial" w:hAnsi="Arial" w:cs="Arial"/>
          <w:sz w:val="24"/>
        </w:rPr>
        <w:t xml:space="preserve">Cumplir con las disposiciones legales en materia de Gestión Documental que aplica a la Cámara de Comercio </w:t>
      </w:r>
      <w:r w:rsidR="001E7F6C" w:rsidRPr="00F713B4">
        <w:rPr>
          <w:rFonts w:ascii="Arial" w:hAnsi="Arial" w:cs="Arial"/>
          <w:sz w:val="24"/>
        </w:rPr>
        <w:t>Facatativá</w:t>
      </w:r>
    </w:p>
    <w:p w14:paraId="7D4033ED" w14:textId="2DB82893" w:rsidR="001E7F6C" w:rsidRPr="00F713B4" w:rsidRDefault="001E7F6C">
      <w:pPr>
        <w:pStyle w:val="Prrafodelista"/>
        <w:numPr>
          <w:ilvl w:val="5"/>
          <w:numId w:val="55"/>
        </w:numPr>
        <w:tabs>
          <w:tab w:val="left" w:pos="2064"/>
        </w:tabs>
        <w:spacing w:before="1" w:line="237" w:lineRule="auto"/>
        <w:ind w:right="627"/>
        <w:jc w:val="both"/>
        <w:rPr>
          <w:rFonts w:ascii="Arial" w:hAnsi="Arial" w:cs="Arial"/>
          <w:sz w:val="24"/>
        </w:rPr>
      </w:pPr>
      <w:r w:rsidRPr="00F713B4">
        <w:rPr>
          <w:rFonts w:ascii="Arial" w:hAnsi="Arial" w:cs="Arial"/>
          <w:sz w:val="24"/>
        </w:rPr>
        <w:t>Aplicar y modernizar la gestión documental de la Cámara de Comercio de Facatativá.</w:t>
      </w:r>
    </w:p>
    <w:p w14:paraId="0CF9638D" w14:textId="4696C2EB" w:rsidR="001E7F6C" w:rsidRPr="00F713B4" w:rsidRDefault="001E7F6C">
      <w:pPr>
        <w:pStyle w:val="Prrafodelista"/>
        <w:numPr>
          <w:ilvl w:val="5"/>
          <w:numId w:val="55"/>
        </w:numPr>
        <w:tabs>
          <w:tab w:val="left" w:pos="2064"/>
        </w:tabs>
        <w:spacing w:before="1" w:line="237" w:lineRule="auto"/>
        <w:ind w:right="627"/>
        <w:jc w:val="both"/>
        <w:rPr>
          <w:rFonts w:ascii="Arial" w:hAnsi="Arial" w:cs="Arial"/>
          <w:sz w:val="24"/>
        </w:rPr>
      </w:pPr>
      <w:r w:rsidRPr="00F713B4">
        <w:rPr>
          <w:rFonts w:ascii="Arial" w:hAnsi="Arial" w:cs="Arial"/>
          <w:sz w:val="24"/>
        </w:rPr>
        <w:t>Gestionar en la mejor forma posible la información de la Cámara de Comercio de Facatativá.</w:t>
      </w:r>
    </w:p>
    <w:p w14:paraId="560FCC7A" w14:textId="708EB4BA" w:rsidR="001E7F6C" w:rsidRPr="00D16A7A" w:rsidRDefault="001E7F6C" w:rsidP="001E7F6C">
      <w:pPr>
        <w:pStyle w:val="Prrafodelista"/>
        <w:tabs>
          <w:tab w:val="left" w:pos="2064"/>
        </w:tabs>
        <w:spacing w:before="1" w:line="237" w:lineRule="auto"/>
        <w:ind w:left="2063" w:right="627" w:firstLine="0"/>
        <w:jc w:val="both"/>
        <w:rPr>
          <w:rFonts w:ascii="Arial" w:hAnsi="Arial" w:cs="Arial"/>
          <w:sz w:val="24"/>
        </w:rPr>
      </w:pPr>
    </w:p>
    <w:p w14:paraId="01D0D0D7" w14:textId="77777777" w:rsidR="001215C0" w:rsidRPr="00D16A7A" w:rsidRDefault="001215C0">
      <w:pPr>
        <w:pStyle w:val="Textoindependiente"/>
        <w:spacing w:before="2"/>
        <w:rPr>
          <w:rFonts w:ascii="Arial" w:hAnsi="Arial" w:cs="Arial"/>
        </w:rPr>
      </w:pPr>
    </w:p>
    <w:p w14:paraId="42E88818" w14:textId="14A823E1" w:rsidR="001215C0" w:rsidRPr="00D16A7A" w:rsidRDefault="00587B66" w:rsidP="00015867">
      <w:pPr>
        <w:pStyle w:val="Ttulo2"/>
        <w:numPr>
          <w:ilvl w:val="3"/>
          <w:numId w:val="64"/>
        </w:numPr>
        <w:tabs>
          <w:tab w:val="left" w:pos="2350"/>
        </w:tabs>
        <w:ind w:hanging="865"/>
      </w:pPr>
      <w:bookmarkStart w:id="16" w:name="_Toc117868655"/>
      <w:r w:rsidRPr="00D16A7A">
        <w:rPr>
          <w:color w:val="4F81BC"/>
        </w:rPr>
        <w:t>Beneficios</w:t>
      </w:r>
      <w:r w:rsidRPr="00D16A7A">
        <w:rPr>
          <w:color w:val="4F81BC"/>
          <w:spacing w:val="-2"/>
        </w:rPr>
        <w:t xml:space="preserve"> </w:t>
      </w:r>
      <w:r w:rsidRPr="00D16A7A">
        <w:rPr>
          <w:color w:val="4F81BC"/>
        </w:rPr>
        <w:t>del</w:t>
      </w:r>
      <w:r w:rsidRPr="00D16A7A">
        <w:rPr>
          <w:color w:val="4F81BC"/>
          <w:spacing w:val="-2"/>
        </w:rPr>
        <w:t xml:space="preserve"> </w:t>
      </w:r>
      <w:r w:rsidRPr="00D16A7A">
        <w:rPr>
          <w:color w:val="4F81BC"/>
        </w:rPr>
        <w:t>PGD</w:t>
      </w:r>
      <w:r w:rsidRPr="00D16A7A">
        <w:rPr>
          <w:color w:val="4F81BC"/>
          <w:spacing w:val="-2"/>
        </w:rPr>
        <w:t xml:space="preserve"> </w:t>
      </w:r>
      <w:r w:rsidRPr="00D16A7A">
        <w:rPr>
          <w:color w:val="4F81BC"/>
        </w:rPr>
        <w:t>para</w:t>
      </w:r>
      <w:r w:rsidRPr="00D16A7A">
        <w:rPr>
          <w:color w:val="4F81BC"/>
          <w:spacing w:val="1"/>
        </w:rPr>
        <w:t xml:space="preserve"> </w:t>
      </w:r>
      <w:r w:rsidRPr="00D16A7A">
        <w:rPr>
          <w:color w:val="4F81BC"/>
        </w:rPr>
        <w:t>la</w:t>
      </w:r>
      <w:r w:rsidRPr="00D16A7A">
        <w:rPr>
          <w:color w:val="4F81BC"/>
          <w:spacing w:val="-2"/>
        </w:rPr>
        <w:t xml:space="preserve"> </w:t>
      </w:r>
      <w:r w:rsidRPr="00D16A7A">
        <w:rPr>
          <w:color w:val="4F81BC"/>
        </w:rPr>
        <w:t>Cámara</w:t>
      </w:r>
      <w:r w:rsidRPr="00D16A7A">
        <w:rPr>
          <w:color w:val="4F81BC"/>
          <w:spacing w:val="-1"/>
        </w:rPr>
        <w:t xml:space="preserve"> </w:t>
      </w:r>
      <w:r w:rsidRPr="00D16A7A">
        <w:rPr>
          <w:color w:val="4F81BC"/>
        </w:rPr>
        <w:t>de</w:t>
      </w:r>
      <w:r w:rsidRPr="00D16A7A">
        <w:rPr>
          <w:color w:val="4F81BC"/>
          <w:spacing w:val="-4"/>
        </w:rPr>
        <w:t xml:space="preserve"> </w:t>
      </w:r>
      <w:r w:rsidR="00015867">
        <w:rPr>
          <w:color w:val="4F81BC"/>
          <w:spacing w:val="-4"/>
        </w:rPr>
        <w:t>C</w:t>
      </w:r>
      <w:r w:rsidRPr="00D16A7A">
        <w:rPr>
          <w:color w:val="4F81BC"/>
        </w:rPr>
        <w:t>omercio</w:t>
      </w:r>
      <w:r w:rsidRPr="00D16A7A">
        <w:rPr>
          <w:color w:val="4F81BC"/>
          <w:spacing w:val="-2"/>
        </w:rPr>
        <w:t xml:space="preserve"> </w:t>
      </w:r>
      <w:r w:rsidRPr="00D16A7A">
        <w:rPr>
          <w:color w:val="4F81BC"/>
        </w:rPr>
        <w:t>de</w:t>
      </w:r>
      <w:r w:rsidRPr="00D16A7A">
        <w:rPr>
          <w:color w:val="4F81BC"/>
          <w:spacing w:val="-2"/>
        </w:rPr>
        <w:t xml:space="preserve"> </w:t>
      </w:r>
      <w:r w:rsidRPr="00D16A7A">
        <w:rPr>
          <w:color w:val="4F81BC"/>
        </w:rPr>
        <w:t>Facatativá</w:t>
      </w:r>
      <w:bookmarkEnd w:id="16"/>
    </w:p>
    <w:p w14:paraId="6DB9DF34" w14:textId="77777777" w:rsidR="001215C0" w:rsidRPr="00D16A7A" w:rsidRDefault="001215C0">
      <w:pPr>
        <w:pStyle w:val="Textoindependiente"/>
        <w:rPr>
          <w:rFonts w:ascii="Arial" w:hAnsi="Arial" w:cs="Arial"/>
          <w:b/>
          <w:i/>
        </w:rPr>
      </w:pPr>
    </w:p>
    <w:p w14:paraId="0EB4C09C" w14:textId="77777777" w:rsidR="001215C0" w:rsidRPr="00D16A7A" w:rsidRDefault="00587B66">
      <w:pPr>
        <w:pStyle w:val="Textoindependiente"/>
        <w:ind w:left="1202" w:right="1426"/>
        <w:jc w:val="both"/>
        <w:rPr>
          <w:rFonts w:ascii="Arial" w:hAnsi="Arial" w:cs="Arial"/>
        </w:rPr>
      </w:pPr>
      <w:r w:rsidRPr="00D16A7A">
        <w:rPr>
          <w:rFonts w:ascii="Arial" w:hAnsi="Arial" w:cs="Arial"/>
        </w:rPr>
        <w:t>Con el diseño y adopción del Programa de Gestión Documental en la Cámara se</w:t>
      </w:r>
      <w:r w:rsidRPr="00D16A7A">
        <w:rPr>
          <w:rFonts w:ascii="Arial" w:hAnsi="Arial" w:cs="Arial"/>
          <w:spacing w:val="-64"/>
        </w:rPr>
        <w:t xml:space="preserve"> </w:t>
      </w:r>
      <w:r w:rsidRPr="00D16A7A">
        <w:rPr>
          <w:rFonts w:ascii="Arial" w:hAnsi="Arial" w:cs="Arial"/>
        </w:rPr>
        <w:t>pretende:</w:t>
      </w:r>
    </w:p>
    <w:p w14:paraId="474DD7BE" w14:textId="77777777" w:rsidR="001215C0" w:rsidRPr="00D16A7A" w:rsidRDefault="00587B66">
      <w:pPr>
        <w:pStyle w:val="Prrafodelista"/>
        <w:numPr>
          <w:ilvl w:val="0"/>
          <w:numId w:val="54"/>
        </w:numPr>
        <w:tabs>
          <w:tab w:val="left" w:pos="1922"/>
        </w:tabs>
        <w:spacing w:before="1"/>
        <w:ind w:right="628"/>
        <w:jc w:val="both"/>
        <w:rPr>
          <w:rFonts w:ascii="Arial" w:hAnsi="Arial" w:cs="Arial"/>
          <w:sz w:val="24"/>
        </w:rPr>
      </w:pPr>
      <w:r w:rsidRPr="00D16A7A">
        <w:rPr>
          <w:rFonts w:ascii="Arial" w:hAnsi="Arial" w:cs="Arial"/>
          <w:sz w:val="24"/>
        </w:rPr>
        <w:t>Administrar la información registrada en los documentos, dando valor agregado a</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gestión del</w:t>
      </w:r>
      <w:r w:rsidRPr="00D16A7A">
        <w:rPr>
          <w:rFonts w:ascii="Arial" w:hAnsi="Arial" w:cs="Arial"/>
          <w:spacing w:val="-1"/>
          <w:sz w:val="24"/>
        </w:rPr>
        <w:t xml:space="preserve"> </w:t>
      </w:r>
      <w:r w:rsidRPr="00D16A7A">
        <w:rPr>
          <w:rFonts w:ascii="Arial" w:hAnsi="Arial" w:cs="Arial"/>
          <w:sz w:val="24"/>
        </w:rPr>
        <w:t>conocimiento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empresa.</w:t>
      </w:r>
    </w:p>
    <w:p w14:paraId="105A8146" w14:textId="77777777" w:rsidR="001215C0" w:rsidRPr="00D16A7A" w:rsidRDefault="00587B66">
      <w:pPr>
        <w:pStyle w:val="Prrafodelista"/>
        <w:numPr>
          <w:ilvl w:val="0"/>
          <w:numId w:val="54"/>
        </w:numPr>
        <w:tabs>
          <w:tab w:val="left" w:pos="1922"/>
        </w:tabs>
        <w:ind w:right="633"/>
        <w:jc w:val="both"/>
        <w:rPr>
          <w:rFonts w:ascii="Arial" w:hAnsi="Arial" w:cs="Arial"/>
          <w:sz w:val="24"/>
        </w:rPr>
      </w:pPr>
      <w:r w:rsidRPr="00D16A7A">
        <w:rPr>
          <w:rFonts w:ascii="Arial" w:hAnsi="Arial" w:cs="Arial"/>
          <w:sz w:val="24"/>
        </w:rPr>
        <w:t>Cumplir</w:t>
      </w:r>
      <w:r w:rsidRPr="00D16A7A">
        <w:rPr>
          <w:rFonts w:ascii="Arial" w:hAnsi="Arial" w:cs="Arial"/>
          <w:spacing w:val="1"/>
          <w:sz w:val="24"/>
        </w:rPr>
        <w:t xml:space="preserve"> </w:t>
      </w:r>
      <w:r w:rsidRPr="00D16A7A">
        <w:rPr>
          <w:rFonts w:ascii="Arial" w:hAnsi="Arial" w:cs="Arial"/>
          <w:sz w:val="24"/>
        </w:rPr>
        <w:t>con</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requisitos</w:t>
      </w:r>
      <w:r w:rsidRPr="00D16A7A">
        <w:rPr>
          <w:rFonts w:ascii="Arial" w:hAnsi="Arial" w:cs="Arial"/>
          <w:spacing w:val="1"/>
          <w:sz w:val="24"/>
        </w:rPr>
        <w:t xml:space="preserve"> </w:t>
      </w:r>
      <w:r w:rsidRPr="00D16A7A">
        <w:rPr>
          <w:rFonts w:ascii="Arial" w:hAnsi="Arial" w:cs="Arial"/>
          <w:sz w:val="24"/>
        </w:rPr>
        <w:t>legales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reglamentarios</w:t>
      </w:r>
      <w:r w:rsidRPr="00D16A7A">
        <w:rPr>
          <w:rFonts w:ascii="Arial" w:hAnsi="Arial" w:cs="Arial"/>
          <w:spacing w:val="1"/>
          <w:sz w:val="24"/>
        </w:rPr>
        <w:t xml:space="preserve"> </w:t>
      </w:r>
      <w:r w:rsidRPr="00D16A7A">
        <w:rPr>
          <w:rFonts w:ascii="Arial" w:hAnsi="Arial" w:cs="Arial"/>
          <w:sz w:val="24"/>
        </w:rPr>
        <w:t>definidos</w:t>
      </w:r>
      <w:r w:rsidRPr="00D16A7A">
        <w:rPr>
          <w:rFonts w:ascii="Arial" w:hAnsi="Arial" w:cs="Arial"/>
          <w:spacing w:val="1"/>
          <w:sz w:val="24"/>
        </w:rPr>
        <w:t xml:space="preserve"> </w:t>
      </w:r>
      <w:r w:rsidRPr="00D16A7A">
        <w:rPr>
          <w:rFonts w:ascii="Arial" w:hAnsi="Arial" w:cs="Arial"/>
          <w:sz w:val="24"/>
        </w:rPr>
        <w:t>por</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Archivo</w:t>
      </w:r>
      <w:r w:rsidRPr="00D16A7A">
        <w:rPr>
          <w:rFonts w:ascii="Arial" w:hAnsi="Arial" w:cs="Arial"/>
          <w:spacing w:val="-64"/>
          <w:sz w:val="24"/>
        </w:rPr>
        <w:t xml:space="preserve"> </w:t>
      </w:r>
      <w:r w:rsidRPr="00D16A7A">
        <w:rPr>
          <w:rFonts w:ascii="Arial" w:hAnsi="Arial" w:cs="Arial"/>
          <w:sz w:val="24"/>
        </w:rPr>
        <w:t>General de la Nación, así como de los procesos de auditoría, seguimiento y</w:t>
      </w:r>
      <w:r w:rsidRPr="00D16A7A">
        <w:rPr>
          <w:rFonts w:ascii="Arial" w:hAnsi="Arial" w:cs="Arial"/>
          <w:spacing w:val="1"/>
          <w:sz w:val="24"/>
        </w:rPr>
        <w:t xml:space="preserve"> </w:t>
      </w:r>
      <w:r w:rsidRPr="00D16A7A">
        <w:rPr>
          <w:rFonts w:ascii="Arial" w:hAnsi="Arial" w:cs="Arial"/>
          <w:sz w:val="24"/>
        </w:rPr>
        <w:t>control.</w:t>
      </w:r>
    </w:p>
    <w:p w14:paraId="7B1E0775" w14:textId="77777777" w:rsidR="001215C0" w:rsidRPr="00D16A7A" w:rsidRDefault="00587B66">
      <w:pPr>
        <w:pStyle w:val="Prrafodelista"/>
        <w:numPr>
          <w:ilvl w:val="0"/>
          <w:numId w:val="54"/>
        </w:numPr>
        <w:tabs>
          <w:tab w:val="left" w:pos="1922"/>
        </w:tabs>
        <w:spacing w:line="291" w:lineRule="exact"/>
        <w:jc w:val="both"/>
        <w:rPr>
          <w:rFonts w:ascii="Arial" w:hAnsi="Arial" w:cs="Arial"/>
          <w:sz w:val="24"/>
        </w:rPr>
      </w:pPr>
      <w:r w:rsidRPr="00D16A7A">
        <w:rPr>
          <w:rFonts w:ascii="Arial" w:hAnsi="Arial" w:cs="Arial"/>
          <w:sz w:val="24"/>
        </w:rPr>
        <w:t>Disminuir</w:t>
      </w:r>
      <w:r w:rsidRPr="00D16A7A">
        <w:rPr>
          <w:rFonts w:ascii="Arial" w:hAnsi="Arial" w:cs="Arial"/>
          <w:spacing w:val="-6"/>
          <w:sz w:val="24"/>
        </w:rPr>
        <w:t xml:space="preserve"> </w:t>
      </w:r>
      <w:r w:rsidRPr="00D16A7A">
        <w:rPr>
          <w:rFonts w:ascii="Arial" w:hAnsi="Arial" w:cs="Arial"/>
          <w:sz w:val="24"/>
        </w:rPr>
        <w:t>costos</w:t>
      </w:r>
      <w:r w:rsidRPr="00D16A7A">
        <w:rPr>
          <w:rFonts w:ascii="Arial" w:hAnsi="Arial" w:cs="Arial"/>
          <w:spacing w:val="-7"/>
          <w:sz w:val="24"/>
        </w:rPr>
        <w:t xml:space="preserve"> </w:t>
      </w:r>
      <w:r w:rsidRPr="00D16A7A">
        <w:rPr>
          <w:rFonts w:ascii="Arial" w:hAnsi="Arial" w:cs="Arial"/>
          <w:sz w:val="24"/>
        </w:rPr>
        <w:t>asociados</w:t>
      </w:r>
      <w:r w:rsidRPr="00D16A7A">
        <w:rPr>
          <w:rFonts w:ascii="Arial" w:hAnsi="Arial" w:cs="Arial"/>
          <w:spacing w:val="-7"/>
          <w:sz w:val="24"/>
        </w:rPr>
        <w:t xml:space="preserve"> </w:t>
      </w:r>
      <w:r w:rsidRPr="00D16A7A">
        <w:rPr>
          <w:rFonts w:ascii="Arial" w:hAnsi="Arial" w:cs="Arial"/>
          <w:sz w:val="24"/>
        </w:rPr>
        <w:t>a</w:t>
      </w:r>
      <w:r w:rsidRPr="00D16A7A">
        <w:rPr>
          <w:rFonts w:ascii="Arial" w:hAnsi="Arial" w:cs="Arial"/>
          <w:spacing w:val="-3"/>
          <w:sz w:val="24"/>
        </w:rPr>
        <w:t xml:space="preserve"> </w:t>
      </w:r>
      <w:r w:rsidRPr="00D16A7A">
        <w:rPr>
          <w:rFonts w:ascii="Arial" w:hAnsi="Arial" w:cs="Arial"/>
          <w:sz w:val="24"/>
        </w:rPr>
        <w:t>cada</w:t>
      </w:r>
      <w:r w:rsidRPr="00D16A7A">
        <w:rPr>
          <w:rFonts w:ascii="Arial" w:hAnsi="Arial" w:cs="Arial"/>
          <w:spacing w:val="-4"/>
          <w:sz w:val="24"/>
        </w:rPr>
        <w:t xml:space="preserve"> </w:t>
      </w:r>
      <w:r w:rsidRPr="00D16A7A">
        <w:rPr>
          <w:rFonts w:ascii="Arial" w:hAnsi="Arial" w:cs="Arial"/>
          <w:sz w:val="24"/>
        </w:rPr>
        <w:t>uno</w:t>
      </w:r>
      <w:r w:rsidRPr="00D16A7A">
        <w:rPr>
          <w:rFonts w:ascii="Arial" w:hAnsi="Arial" w:cs="Arial"/>
          <w:spacing w:val="-6"/>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los</w:t>
      </w:r>
      <w:r w:rsidRPr="00D16A7A">
        <w:rPr>
          <w:rFonts w:ascii="Arial" w:hAnsi="Arial" w:cs="Arial"/>
          <w:spacing w:val="-3"/>
          <w:sz w:val="24"/>
        </w:rPr>
        <w:t xml:space="preserve"> </w:t>
      </w:r>
      <w:r w:rsidRPr="00D16A7A">
        <w:rPr>
          <w:rFonts w:ascii="Arial" w:hAnsi="Arial" w:cs="Arial"/>
          <w:sz w:val="24"/>
        </w:rPr>
        <w:t>procesos</w:t>
      </w:r>
      <w:r w:rsidRPr="00D16A7A">
        <w:rPr>
          <w:rFonts w:ascii="Arial" w:hAnsi="Arial" w:cs="Arial"/>
          <w:spacing w:val="-7"/>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la</w:t>
      </w:r>
      <w:r w:rsidRPr="00D16A7A">
        <w:rPr>
          <w:rFonts w:ascii="Arial" w:hAnsi="Arial" w:cs="Arial"/>
          <w:spacing w:val="-4"/>
          <w:sz w:val="24"/>
        </w:rPr>
        <w:t xml:space="preserve">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documental.</w:t>
      </w:r>
    </w:p>
    <w:p w14:paraId="4A111A13" w14:textId="77777777" w:rsidR="001215C0" w:rsidRPr="00D16A7A" w:rsidRDefault="00587B66">
      <w:pPr>
        <w:pStyle w:val="Prrafodelista"/>
        <w:numPr>
          <w:ilvl w:val="0"/>
          <w:numId w:val="54"/>
        </w:numPr>
        <w:tabs>
          <w:tab w:val="left" w:pos="1921"/>
          <w:tab w:val="left" w:pos="1922"/>
        </w:tabs>
        <w:ind w:right="638"/>
        <w:rPr>
          <w:rFonts w:ascii="Arial" w:hAnsi="Arial" w:cs="Arial"/>
          <w:sz w:val="24"/>
        </w:rPr>
      </w:pPr>
      <w:r w:rsidRPr="00D16A7A">
        <w:rPr>
          <w:rFonts w:ascii="Arial" w:hAnsi="Arial" w:cs="Arial"/>
          <w:sz w:val="24"/>
        </w:rPr>
        <w:t>Evitar</w:t>
      </w:r>
      <w:r w:rsidRPr="00D16A7A">
        <w:rPr>
          <w:rFonts w:ascii="Arial" w:hAnsi="Arial" w:cs="Arial"/>
          <w:spacing w:val="6"/>
          <w:sz w:val="24"/>
        </w:rPr>
        <w:t xml:space="preserve"> </w:t>
      </w:r>
      <w:r w:rsidRPr="00D16A7A">
        <w:rPr>
          <w:rFonts w:ascii="Arial" w:hAnsi="Arial" w:cs="Arial"/>
          <w:sz w:val="24"/>
        </w:rPr>
        <w:t>la</w:t>
      </w:r>
      <w:r w:rsidRPr="00D16A7A">
        <w:rPr>
          <w:rFonts w:ascii="Arial" w:hAnsi="Arial" w:cs="Arial"/>
          <w:spacing w:val="7"/>
          <w:sz w:val="24"/>
        </w:rPr>
        <w:t xml:space="preserve"> </w:t>
      </w:r>
      <w:r w:rsidRPr="00D16A7A">
        <w:rPr>
          <w:rFonts w:ascii="Arial" w:hAnsi="Arial" w:cs="Arial"/>
          <w:sz w:val="24"/>
        </w:rPr>
        <w:t>pérdida</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documentos</w:t>
      </w:r>
      <w:r w:rsidRPr="00D16A7A">
        <w:rPr>
          <w:rFonts w:ascii="Arial" w:hAnsi="Arial" w:cs="Arial"/>
          <w:spacing w:val="5"/>
          <w:sz w:val="24"/>
        </w:rPr>
        <w:t xml:space="preserve"> </w:t>
      </w:r>
      <w:r w:rsidRPr="00D16A7A">
        <w:rPr>
          <w:rFonts w:ascii="Arial" w:hAnsi="Arial" w:cs="Arial"/>
          <w:sz w:val="24"/>
        </w:rPr>
        <w:t>institucionales,</w:t>
      </w:r>
      <w:r w:rsidRPr="00D16A7A">
        <w:rPr>
          <w:rFonts w:ascii="Arial" w:hAnsi="Arial" w:cs="Arial"/>
          <w:spacing w:val="5"/>
          <w:sz w:val="24"/>
        </w:rPr>
        <w:t xml:space="preserve"> </w:t>
      </w:r>
      <w:r w:rsidRPr="00D16A7A">
        <w:rPr>
          <w:rFonts w:ascii="Arial" w:hAnsi="Arial" w:cs="Arial"/>
          <w:sz w:val="24"/>
        </w:rPr>
        <w:t>producidos</w:t>
      </w:r>
      <w:r w:rsidRPr="00D16A7A">
        <w:rPr>
          <w:rFonts w:ascii="Arial" w:hAnsi="Arial" w:cs="Arial"/>
          <w:spacing w:val="5"/>
          <w:sz w:val="24"/>
        </w:rPr>
        <w:t xml:space="preserve"> </w:t>
      </w:r>
      <w:r w:rsidRPr="00D16A7A">
        <w:rPr>
          <w:rFonts w:ascii="Arial" w:hAnsi="Arial" w:cs="Arial"/>
          <w:sz w:val="24"/>
        </w:rPr>
        <w:t>o</w:t>
      </w:r>
      <w:r w:rsidRPr="00D16A7A">
        <w:rPr>
          <w:rFonts w:ascii="Arial" w:hAnsi="Arial" w:cs="Arial"/>
          <w:spacing w:val="8"/>
          <w:sz w:val="24"/>
        </w:rPr>
        <w:t xml:space="preserve"> </w:t>
      </w:r>
      <w:r w:rsidRPr="00D16A7A">
        <w:rPr>
          <w:rFonts w:ascii="Arial" w:hAnsi="Arial" w:cs="Arial"/>
          <w:sz w:val="24"/>
        </w:rPr>
        <w:t>recibidos</w:t>
      </w:r>
      <w:r w:rsidRPr="00D16A7A">
        <w:rPr>
          <w:rFonts w:ascii="Arial" w:hAnsi="Arial" w:cs="Arial"/>
          <w:spacing w:val="5"/>
          <w:sz w:val="24"/>
        </w:rPr>
        <w:t xml:space="preserve"> </w:t>
      </w:r>
      <w:r w:rsidRPr="00D16A7A">
        <w:rPr>
          <w:rFonts w:ascii="Arial" w:hAnsi="Arial" w:cs="Arial"/>
          <w:sz w:val="24"/>
        </w:rPr>
        <w:t>con</w:t>
      </w:r>
      <w:r w:rsidRPr="00D16A7A">
        <w:rPr>
          <w:rFonts w:ascii="Arial" w:hAnsi="Arial" w:cs="Arial"/>
          <w:spacing w:val="-64"/>
          <w:sz w:val="24"/>
        </w:rPr>
        <w:t xml:space="preserve"> </w:t>
      </w:r>
      <w:r w:rsidRPr="00D16A7A">
        <w:rPr>
          <w:rFonts w:ascii="Arial" w:hAnsi="Arial" w:cs="Arial"/>
          <w:sz w:val="24"/>
        </w:rPr>
        <w:t>relación a</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2"/>
          <w:sz w:val="24"/>
        </w:rPr>
        <w:t xml:space="preserve"> </w:t>
      </w:r>
      <w:r w:rsidRPr="00D16A7A">
        <w:rPr>
          <w:rFonts w:ascii="Arial" w:hAnsi="Arial" w:cs="Arial"/>
          <w:sz w:val="24"/>
        </w:rPr>
        <w:t>funciones propias</w:t>
      </w:r>
      <w:r w:rsidRPr="00D16A7A">
        <w:rPr>
          <w:rFonts w:ascii="Arial" w:hAnsi="Arial" w:cs="Arial"/>
          <w:spacing w:val="-2"/>
          <w:sz w:val="24"/>
        </w:rPr>
        <w:t xml:space="preserve"> </w:t>
      </w:r>
      <w:r w:rsidRPr="00D16A7A">
        <w:rPr>
          <w:rFonts w:ascii="Arial" w:hAnsi="Arial" w:cs="Arial"/>
          <w:sz w:val="24"/>
        </w:rPr>
        <w:t>de la</w:t>
      </w:r>
      <w:r w:rsidRPr="00D16A7A">
        <w:rPr>
          <w:rFonts w:ascii="Arial" w:hAnsi="Arial" w:cs="Arial"/>
          <w:spacing w:val="-1"/>
          <w:sz w:val="24"/>
        </w:rPr>
        <w:t xml:space="preserve"> </w:t>
      </w:r>
      <w:r w:rsidRPr="00D16A7A">
        <w:rPr>
          <w:rFonts w:ascii="Arial" w:hAnsi="Arial" w:cs="Arial"/>
          <w:sz w:val="24"/>
        </w:rPr>
        <w:t>empresa.</w:t>
      </w:r>
    </w:p>
    <w:p w14:paraId="0D222D70" w14:textId="77777777" w:rsidR="001215C0" w:rsidRPr="00D16A7A" w:rsidRDefault="00587B66">
      <w:pPr>
        <w:pStyle w:val="Prrafodelista"/>
        <w:numPr>
          <w:ilvl w:val="0"/>
          <w:numId w:val="54"/>
        </w:numPr>
        <w:tabs>
          <w:tab w:val="left" w:pos="1921"/>
          <w:tab w:val="left" w:pos="1922"/>
        </w:tabs>
        <w:ind w:right="636"/>
        <w:rPr>
          <w:rFonts w:ascii="Arial" w:hAnsi="Arial" w:cs="Arial"/>
          <w:sz w:val="24"/>
        </w:rPr>
      </w:pPr>
      <w:r w:rsidRPr="00D16A7A">
        <w:rPr>
          <w:rFonts w:ascii="Arial" w:hAnsi="Arial" w:cs="Arial"/>
          <w:sz w:val="24"/>
        </w:rPr>
        <w:t>Garantizar</w:t>
      </w:r>
      <w:r w:rsidRPr="00D16A7A">
        <w:rPr>
          <w:rFonts w:ascii="Arial" w:hAnsi="Arial" w:cs="Arial"/>
          <w:spacing w:val="15"/>
          <w:sz w:val="24"/>
        </w:rPr>
        <w:t xml:space="preserve"> </w:t>
      </w:r>
      <w:r w:rsidRPr="00D16A7A">
        <w:rPr>
          <w:rFonts w:ascii="Arial" w:hAnsi="Arial" w:cs="Arial"/>
          <w:sz w:val="24"/>
        </w:rPr>
        <w:t>la</w:t>
      </w:r>
      <w:r w:rsidRPr="00D16A7A">
        <w:rPr>
          <w:rFonts w:ascii="Arial" w:hAnsi="Arial" w:cs="Arial"/>
          <w:spacing w:val="16"/>
          <w:sz w:val="24"/>
        </w:rPr>
        <w:t xml:space="preserve"> </w:t>
      </w:r>
      <w:r w:rsidRPr="00D16A7A">
        <w:rPr>
          <w:rFonts w:ascii="Arial" w:hAnsi="Arial" w:cs="Arial"/>
          <w:sz w:val="24"/>
        </w:rPr>
        <w:t>interoperabilidad</w:t>
      </w:r>
      <w:r w:rsidRPr="00D16A7A">
        <w:rPr>
          <w:rFonts w:ascii="Arial" w:hAnsi="Arial" w:cs="Arial"/>
          <w:spacing w:val="15"/>
          <w:sz w:val="24"/>
        </w:rPr>
        <w:t xml:space="preserve"> </w:t>
      </w:r>
      <w:r w:rsidRPr="00D16A7A">
        <w:rPr>
          <w:rFonts w:ascii="Arial" w:hAnsi="Arial" w:cs="Arial"/>
          <w:sz w:val="24"/>
        </w:rPr>
        <w:t>de</w:t>
      </w:r>
      <w:r w:rsidRPr="00D16A7A">
        <w:rPr>
          <w:rFonts w:ascii="Arial" w:hAnsi="Arial" w:cs="Arial"/>
          <w:spacing w:val="17"/>
          <w:sz w:val="24"/>
        </w:rPr>
        <w:t xml:space="preserve"> </w:t>
      </w:r>
      <w:r w:rsidRPr="00D16A7A">
        <w:rPr>
          <w:rFonts w:ascii="Arial" w:hAnsi="Arial" w:cs="Arial"/>
          <w:sz w:val="24"/>
        </w:rPr>
        <w:t>los</w:t>
      </w:r>
      <w:r w:rsidRPr="00D16A7A">
        <w:rPr>
          <w:rFonts w:ascii="Arial" w:hAnsi="Arial" w:cs="Arial"/>
          <w:spacing w:val="16"/>
          <w:sz w:val="24"/>
        </w:rPr>
        <w:t xml:space="preserve"> </w:t>
      </w:r>
      <w:r w:rsidRPr="00D16A7A">
        <w:rPr>
          <w:rFonts w:ascii="Arial" w:hAnsi="Arial" w:cs="Arial"/>
          <w:sz w:val="24"/>
        </w:rPr>
        <w:t>sistemas,</w:t>
      </w:r>
      <w:r w:rsidRPr="00D16A7A">
        <w:rPr>
          <w:rFonts w:ascii="Arial" w:hAnsi="Arial" w:cs="Arial"/>
          <w:spacing w:val="16"/>
          <w:sz w:val="24"/>
        </w:rPr>
        <w:t xml:space="preserve"> </w:t>
      </w:r>
      <w:r w:rsidRPr="00D16A7A">
        <w:rPr>
          <w:rFonts w:ascii="Arial" w:hAnsi="Arial" w:cs="Arial"/>
          <w:sz w:val="24"/>
        </w:rPr>
        <w:t>seguridad</w:t>
      </w:r>
      <w:r w:rsidRPr="00D16A7A">
        <w:rPr>
          <w:rFonts w:ascii="Arial" w:hAnsi="Arial" w:cs="Arial"/>
          <w:spacing w:val="18"/>
          <w:sz w:val="24"/>
        </w:rPr>
        <w:t xml:space="preserve"> </w:t>
      </w:r>
      <w:r w:rsidRPr="00D16A7A">
        <w:rPr>
          <w:rFonts w:ascii="Arial" w:hAnsi="Arial" w:cs="Arial"/>
          <w:sz w:val="24"/>
        </w:rPr>
        <w:t>y</w:t>
      </w:r>
      <w:r w:rsidRPr="00D16A7A">
        <w:rPr>
          <w:rFonts w:ascii="Arial" w:hAnsi="Arial" w:cs="Arial"/>
          <w:spacing w:val="14"/>
          <w:sz w:val="24"/>
        </w:rPr>
        <w:t xml:space="preserve"> </w:t>
      </w:r>
      <w:r w:rsidRPr="00D16A7A">
        <w:rPr>
          <w:rFonts w:ascii="Arial" w:hAnsi="Arial" w:cs="Arial"/>
          <w:sz w:val="24"/>
        </w:rPr>
        <w:t>perdurabilidad</w:t>
      </w:r>
      <w:r w:rsidRPr="00D16A7A">
        <w:rPr>
          <w:rFonts w:ascii="Arial" w:hAnsi="Arial" w:cs="Arial"/>
          <w:spacing w:val="14"/>
          <w:sz w:val="24"/>
        </w:rPr>
        <w:t xml:space="preserve"> </w:t>
      </w:r>
      <w:r w:rsidRPr="00D16A7A">
        <w:rPr>
          <w:rFonts w:ascii="Arial" w:hAnsi="Arial" w:cs="Arial"/>
          <w:sz w:val="24"/>
        </w:rPr>
        <w:t>de</w:t>
      </w:r>
      <w:r w:rsidRPr="00D16A7A">
        <w:rPr>
          <w:rFonts w:ascii="Arial" w:hAnsi="Arial" w:cs="Arial"/>
          <w:spacing w:val="18"/>
          <w:sz w:val="24"/>
        </w:rPr>
        <w:t xml:space="preserve"> </w:t>
      </w:r>
      <w:r w:rsidRPr="00D16A7A">
        <w:rPr>
          <w:rFonts w:ascii="Arial" w:hAnsi="Arial" w:cs="Arial"/>
          <w:sz w:val="24"/>
        </w:rPr>
        <w:t>la</w:t>
      </w:r>
      <w:r w:rsidRPr="00D16A7A">
        <w:rPr>
          <w:rFonts w:ascii="Arial" w:hAnsi="Arial" w:cs="Arial"/>
          <w:spacing w:val="-64"/>
          <w:sz w:val="24"/>
        </w:rPr>
        <w:t xml:space="preserve"> </w:t>
      </w:r>
      <w:r w:rsidRPr="00D16A7A">
        <w:rPr>
          <w:rFonts w:ascii="Arial" w:hAnsi="Arial" w:cs="Arial"/>
          <w:sz w:val="24"/>
        </w:rPr>
        <w:t>información.</w:t>
      </w:r>
    </w:p>
    <w:p w14:paraId="7335CFB1" w14:textId="77777777" w:rsidR="001215C0" w:rsidRPr="00D16A7A" w:rsidRDefault="00587B66">
      <w:pPr>
        <w:pStyle w:val="Prrafodelista"/>
        <w:numPr>
          <w:ilvl w:val="0"/>
          <w:numId w:val="54"/>
        </w:numPr>
        <w:tabs>
          <w:tab w:val="left" w:pos="1921"/>
          <w:tab w:val="left" w:pos="1922"/>
        </w:tabs>
        <w:ind w:right="635"/>
        <w:rPr>
          <w:rFonts w:ascii="Arial" w:hAnsi="Arial" w:cs="Arial"/>
          <w:sz w:val="24"/>
        </w:rPr>
      </w:pPr>
      <w:r w:rsidRPr="00D16A7A">
        <w:rPr>
          <w:rFonts w:ascii="Arial" w:hAnsi="Arial" w:cs="Arial"/>
          <w:sz w:val="24"/>
        </w:rPr>
        <w:t>Garantizar</w:t>
      </w:r>
      <w:r w:rsidRPr="00D16A7A">
        <w:rPr>
          <w:rFonts w:ascii="Arial" w:hAnsi="Arial" w:cs="Arial"/>
          <w:spacing w:val="18"/>
          <w:sz w:val="24"/>
        </w:rPr>
        <w:t xml:space="preserve"> </w:t>
      </w:r>
      <w:r w:rsidRPr="00D16A7A">
        <w:rPr>
          <w:rFonts w:ascii="Arial" w:hAnsi="Arial" w:cs="Arial"/>
          <w:sz w:val="24"/>
        </w:rPr>
        <w:t>la</w:t>
      </w:r>
      <w:r w:rsidRPr="00D16A7A">
        <w:rPr>
          <w:rFonts w:ascii="Arial" w:hAnsi="Arial" w:cs="Arial"/>
          <w:spacing w:val="19"/>
          <w:sz w:val="24"/>
        </w:rPr>
        <w:t xml:space="preserve"> </w:t>
      </w:r>
      <w:r w:rsidRPr="00D16A7A">
        <w:rPr>
          <w:rFonts w:ascii="Arial" w:hAnsi="Arial" w:cs="Arial"/>
          <w:sz w:val="24"/>
        </w:rPr>
        <w:t>organización</w:t>
      </w:r>
      <w:r w:rsidRPr="00D16A7A">
        <w:rPr>
          <w:rFonts w:ascii="Arial" w:hAnsi="Arial" w:cs="Arial"/>
          <w:spacing w:val="18"/>
          <w:sz w:val="24"/>
        </w:rPr>
        <w:t xml:space="preserve"> </w:t>
      </w:r>
      <w:r w:rsidRPr="00D16A7A">
        <w:rPr>
          <w:rFonts w:ascii="Arial" w:hAnsi="Arial" w:cs="Arial"/>
          <w:sz w:val="24"/>
        </w:rPr>
        <w:t>archivística,</w:t>
      </w:r>
      <w:r w:rsidRPr="00D16A7A">
        <w:rPr>
          <w:rFonts w:ascii="Arial" w:hAnsi="Arial" w:cs="Arial"/>
          <w:spacing w:val="19"/>
          <w:sz w:val="24"/>
        </w:rPr>
        <w:t xml:space="preserve"> </w:t>
      </w:r>
      <w:r w:rsidRPr="00D16A7A">
        <w:rPr>
          <w:rFonts w:ascii="Arial" w:hAnsi="Arial" w:cs="Arial"/>
          <w:sz w:val="24"/>
        </w:rPr>
        <w:t>la</w:t>
      </w:r>
      <w:r w:rsidRPr="00D16A7A">
        <w:rPr>
          <w:rFonts w:ascii="Arial" w:hAnsi="Arial" w:cs="Arial"/>
          <w:spacing w:val="19"/>
          <w:sz w:val="24"/>
        </w:rPr>
        <w:t xml:space="preserve"> </w:t>
      </w:r>
      <w:r w:rsidRPr="00D16A7A">
        <w:rPr>
          <w:rFonts w:ascii="Arial" w:hAnsi="Arial" w:cs="Arial"/>
          <w:sz w:val="24"/>
        </w:rPr>
        <w:t>autenticidad,</w:t>
      </w:r>
      <w:r w:rsidRPr="00D16A7A">
        <w:rPr>
          <w:rFonts w:ascii="Arial" w:hAnsi="Arial" w:cs="Arial"/>
          <w:spacing w:val="17"/>
          <w:sz w:val="24"/>
        </w:rPr>
        <w:t xml:space="preserve"> </w:t>
      </w:r>
      <w:r w:rsidRPr="00D16A7A">
        <w:rPr>
          <w:rFonts w:ascii="Arial" w:hAnsi="Arial" w:cs="Arial"/>
          <w:sz w:val="24"/>
        </w:rPr>
        <w:t>posterior</w:t>
      </w:r>
      <w:r w:rsidRPr="00D16A7A">
        <w:rPr>
          <w:rFonts w:ascii="Arial" w:hAnsi="Arial" w:cs="Arial"/>
          <w:spacing w:val="18"/>
          <w:sz w:val="24"/>
        </w:rPr>
        <w:t xml:space="preserve"> </w:t>
      </w:r>
      <w:r w:rsidRPr="00D16A7A">
        <w:rPr>
          <w:rFonts w:ascii="Arial" w:hAnsi="Arial" w:cs="Arial"/>
          <w:sz w:val="24"/>
        </w:rPr>
        <w:t>consulta</w:t>
      </w:r>
      <w:r w:rsidRPr="00D16A7A">
        <w:rPr>
          <w:rFonts w:ascii="Arial" w:hAnsi="Arial" w:cs="Arial"/>
          <w:spacing w:val="17"/>
          <w:sz w:val="24"/>
        </w:rPr>
        <w:t xml:space="preserve"> </w:t>
      </w:r>
      <w:r w:rsidRPr="00D16A7A">
        <w:rPr>
          <w:rFonts w:ascii="Arial" w:hAnsi="Arial" w:cs="Arial"/>
          <w:sz w:val="24"/>
        </w:rPr>
        <w:t>e</w:t>
      </w:r>
      <w:r w:rsidRPr="00D16A7A">
        <w:rPr>
          <w:rFonts w:ascii="Arial" w:hAnsi="Arial" w:cs="Arial"/>
          <w:spacing w:val="-64"/>
          <w:sz w:val="24"/>
        </w:rPr>
        <w:t xml:space="preserve"> </w:t>
      </w:r>
      <w:r w:rsidRPr="00D16A7A">
        <w:rPr>
          <w:rFonts w:ascii="Arial" w:hAnsi="Arial" w:cs="Arial"/>
          <w:sz w:val="24"/>
        </w:rPr>
        <w:t>integridad</w:t>
      </w:r>
      <w:r w:rsidRPr="00D16A7A">
        <w:rPr>
          <w:rFonts w:ascii="Arial" w:hAnsi="Arial" w:cs="Arial"/>
          <w:spacing w:val="-1"/>
          <w:sz w:val="24"/>
        </w:rPr>
        <w:t xml:space="preserve"> </w:t>
      </w:r>
      <w:r w:rsidRPr="00D16A7A">
        <w:rPr>
          <w:rFonts w:ascii="Arial" w:hAnsi="Arial" w:cs="Arial"/>
          <w:sz w:val="24"/>
        </w:rPr>
        <w:t>de los</w:t>
      </w:r>
      <w:r w:rsidRPr="00D16A7A">
        <w:rPr>
          <w:rFonts w:ascii="Arial" w:hAnsi="Arial" w:cs="Arial"/>
          <w:spacing w:val="-2"/>
          <w:sz w:val="24"/>
        </w:rPr>
        <w:t xml:space="preserve"> </w:t>
      </w:r>
      <w:r w:rsidRPr="00D16A7A">
        <w:rPr>
          <w:rFonts w:ascii="Arial" w:hAnsi="Arial" w:cs="Arial"/>
          <w:sz w:val="24"/>
        </w:rPr>
        <w:t>documentos.</w:t>
      </w:r>
    </w:p>
    <w:p w14:paraId="726DA75E" w14:textId="77777777" w:rsidR="001215C0" w:rsidRPr="00D16A7A" w:rsidRDefault="00587B66">
      <w:pPr>
        <w:pStyle w:val="Prrafodelista"/>
        <w:numPr>
          <w:ilvl w:val="0"/>
          <w:numId w:val="54"/>
        </w:numPr>
        <w:tabs>
          <w:tab w:val="left" w:pos="1921"/>
          <w:tab w:val="left" w:pos="1922"/>
        </w:tabs>
        <w:spacing w:line="235" w:lineRule="auto"/>
        <w:ind w:right="636"/>
        <w:rPr>
          <w:rFonts w:ascii="Arial" w:hAnsi="Arial" w:cs="Arial"/>
          <w:sz w:val="24"/>
        </w:rPr>
      </w:pPr>
      <w:r w:rsidRPr="00D16A7A">
        <w:rPr>
          <w:rFonts w:ascii="Arial" w:hAnsi="Arial" w:cs="Arial"/>
          <w:sz w:val="24"/>
        </w:rPr>
        <w:t>Generar</w:t>
      </w:r>
      <w:r w:rsidRPr="00D16A7A">
        <w:rPr>
          <w:rFonts w:ascii="Arial" w:hAnsi="Arial" w:cs="Arial"/>
          <w:spacing w:val="30"/>
          <w:sz w:val="24"/>
        </w:rPr>
        <w:t xml:space="preserve"> </w:t>
      </w:r>
      <w:r w:rsidRPr="00D16A7A">
        <w:rPr>
          <w:rFonts w:ascii="Arial" w:hAnsi="Arial" w:cs="Arial"/>
          <w:sz w:val="24"/>
        </w:rPr>
        <w:t>la</w:t>
      </w:r>
      <w:r w:rsidRPr="00D16A7A">
        <w:rPr>
          <w:rFonts w:ascii="Arial" w:hAnsi="Arial" w:cs="Arial"/>
          <w:spacing w:val="31"/>
          <w:sz w:val="24"/>
        </w:rPr>
        <w:t xml:space="preserve"> </w:t>
      </w:r>
      <w:r w:rsidRPr="00D16A7A">
        <w:rPr>
          <w:rFonts w:ascii="Arial" w:hAnsi="Arial" w:cs="Arial"/>
          <w:sz w:val="24"/>
        </w:rPr>
        <w:t>prestación</w:t>
      </w:r>
      <w:r w:rsidRPr="00D16A7A">
        <w:rPr>
          <w:rFonts w:ascii="Arial" w:hAnsi="Arial" w:cs="Arial"/>
          <w:spacing w:val="32"/>
          <w:sz w:val="24"/>
        </w:rPr>
        <w:t xml:space="preserve"> </w:t>
      </w:r>
      <w:r w:rsidRPr="00D16A7A">
        <w:rPr>
          <w:rFonts w:ascii="Arial" w:hAnsi="Arial" w:cs="Arial"/>
          <w:sz w:val="24"/>
        </w:rPr>
        <w:t>de</w:t>
      </w:r>
      <w:r w:rsidRPr="00D16A7A">
        <w:rPr>
          <w:rFonts w:ascii="Arial" w:hAnsi="Arial" w:cs="Arial"/>
          <w:spacing w:val="32"/>
          <w:sz w:val="24"/>
        </w:rPr>
        <w:t xml:space="preserve"> </w:t>
      </w:r>
      <w:r w:rsidRPr="00D16A7A">
        <w:rPr>
          <w:rFonts w:ascii="Arial" w:hAnsi="Arial" w:cs="Arial"/>
          <w:sz w:val="24"/>
        </w:rPr>
        <w:t>servicios</w:t>
      </w:r>
      <w:r w:rsidRPr="00D16A7A">
        <w:rPr>
          <w:rFonts w:ascii="Arial" w:hAnsi="Arial" w:cs="Arial"/>
          <w:spacing w:val="34"/>
          <w:sz w:val="24"/>
        </w:rPr>
        <w:t xml:space="preserve"> </w:t>
      </w:r>
      <w:r w:rsidRPr="00D16A7A">
        <w:rPr>
          <w:rFonts w:ascii="Arial" w:hAnsi="Arial" w:cs="Arial"/>
          <w:sz w:val="24"/>
        </w:rPr>
        <w:t>de</w:t>
      </w:r>
      <w:r w:rsidRPr="00D16A7A">
        <w:rPr>
          <w:rFonts w:ascii="Arial" w:hAnsi="Arial" w:cs="Arial"/>
          <w:spacing w:val="32"/>
          <w:sz w:val="24"/>
        </w:rPr>
        <w:t xml:space="preserve"> </w:t>
      </w:r>
      <w:r w:rsidRPr="00D16A7A">
        <w:rPr>
          <w:rFonts w:ascii="Arial" w:hAnsi="Arial" w:cs="Arial"/>
          <w:sz w:val="24"/>
        </w:rPr>
        <w:t>archivo,</w:t>
      </w:r>
      <w:r w:rsidRPr="00D16A7A">
        <w:rPr>
          <w:rFonts w:ascii="Arial" w:hAnsi="Arial" w:cs="Arial"/>
          <w:spacing w:val="34"/>
          <w:sz w:val="24"/>
        </w:rPr>
        <w:t xml:space="preserve"> </w:t>
      </w:r>
      <w:r w:rsidRPr="00D16A7A">
        <w:rPr>
          <w:rFonts w:ascii="Arial" w:hAnsi="Arial" w:cs="Arial"/>
          <w:sz w:val="24"/>
        </w:rPr>
        <w:t>más</w:t>
      </w:r>
      <w:r w:rsidRPr="00D16A7A">
        <w:rPr>
          <w:rFonts w:ascii="Arial" w:hAnsi="Arial" w:cs="Arial"/>
          <w:spacing w:val="31"/>
          <w:sz w:val="24"/>
        </w:rPr>
        <w:t xml:space="preserve"> </w:t>
      </w:r>
      <w:r w:rsidRPr="00D16A7A">
        <w:rPr>
          <w:rFonts w:ascii="Arial" w:hAnsi="Arial" w:cs="Arial"/>
          <w:sz w:val="24"/>
        </w:rPr>
        <w:t>eficientes,</w:t>
      </w:r>
      <w:r w:rsidRPr="00D16A7A">
        <w:rPr>
          <w:rFonts w:ascii="Arial" w:hAnsi="Arial" w:cs="Arial"/>
          <w:spacing w:val="31"/>
          <w:sz w:val="24"/>
        </w:rPr>
        <w:t xml:space="preserve"> </w:t>
      </w:r>
      <w:r w:rsidRPr="00D16A7A">
        <w:rPr>
          <w:rFonts w:ascii="Arial" w:hAnsi="Arial" w:cs="Arial"/>
          <w:sz w:val="24"/>
        </w:rPr>
        <w:t>acordes</w:t>
      </w:r>
      <w:r w:rsidRPr="00D16A7A">
        <w:rPr>
          <w:rFonts w:ascii="Arial" w:hAnsi="Arial" w:cs="Arial"/>
          <w:spacing w:val="34"/>
          <w:sz w:val="24"/>
        </w:rPr>
        <w:t xml:space="preserve"> </w:t>
      </w:r>
      <w:r w:rsidRPr="00D16A7A">
        <w:rPr>
          <w:rFonts w:ascii="Arial" w:hAnsi="Arial" w:cs="Arial"/>
          <w:sz w:val="24"/>
        </w:rPr>
        <w:t>con</w:t>
      </w:r>
      <w:r w:rsidRPr="00D16A7A">
        <w:rPr>
          <w:rFonts w:ascii="Arial" w:hAnsi="Arial" w:cs="Arial"/>
          <w:spacing w:val="32"/>
          <w:sz w:val="24"/>
        </w:rPr>
        <w:t xml:space="preserve"> </w:t>
      </w:r>
      <w:r w:rsidRPr="00D16A7A">
        <w:rPr>
          <w:rFonts w:ascii="Arial" w:hAnsi="Arial" w:cs="Arial"/>
          <w:sz w:val="24"/>
        </w:rPr>
        <w:t>las</w:t>
      </w:r>
      <w:r w:rsidRPr="00D16A7A">
        <w:rPr>
          <w:rFonts w:ascii="Arial" w:hAnsi="Arial" w:cs="Arial"/>
          <w:spacing w:val="-64"/>
          <w:sz w:val="24"/>
        </w:rPr>
        <w:t xml:space="preserve"> </w:t>
      </w:r>
      <w:r w:rsidRPr="00D16A7A">
        <w:rPr>
          <w:rFonts w:ascii="Arial" w:hAnsi="Arial" w:cs="Arial"/>
          <w:sz w:val="24"/>
        </w:rPr>
        <w:t>necesidades</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los usuarios</w:t>
      </w:r>
      <w:r w:rsidRPr="00D16A7A">
        <w:rPr>
          <w:rFonts w:ascii="Arial" w:hAnsi="Arial" w:cs="Arial"/>
          <w:spacing w:val="-1"/>
          <w:sz w:val="24"/>
        </w:rPr>
        <w:t xml:space="preserve"> </w:t>
      </w:r>
      <w:r w:rsidRPr="00D16A7A">
        <w:rPr>
          <w:rFonts w:ascii="Arial" w:hAnsi="Arial" w:cs="Arial"/>
          <w:sz w:val="24"/>
        </w:rPr>
        <w:t>cada vez</w:t>
      </w:r>
      <w:r w:rsidRPr="00D16A7A">
        <w:rPr>
          <w:rFonts w:ascii="Arial" w:hAnsi="Arial" w:cs="Arial"/>
          <w:spacing w:val="-3"/>
          <w:sz w:val="24"/>
        </w:rPr>
        <w:t xml:space="preserve"> </w:t>
      </w:r>
      <w:r w:rsidRPr="00D16A7A">
        <w:rPr>
          <w:rFonts w:ascii="Arial" w:hAnsi="Arial" w:cs="Arial"/>
          <w:sz w:val="24"/>
        </w:rPr>
        <w:t>más especializados.</w:t>
      </w:r>
    </w:p>
    <w:p w14:paraId="73BABAE7" w14:textId="77777777" w:rsidR="001215C0" w:rsidRPr="00D16A7A" w:rsidRDefault="00587B66">
      <w:pPr>
        <w:pStyle w:val="Prrafodelista"/>
        <w:numPr>
          <w:ilvl w:val="0"/>
          <w:numId w:val="54"/>
        </w:numPr>
        <w:tabs>
          <w:tab w:val="left" w:pos="1921"/>
          <w:tab w:val="left" w:pos="1922"/>
        </w:tabs>
        <w:spacing w:before="1"/>
        <w:ind w:right="635"/>
        <w:rPr>
          <w:rFonts w:ascii="Arial" w:hAnsi="Arial" w:cs="Arial"/>
          <w:sz w:val="24"/>
        </w:rPr>
      </w:pPr>
      <w:r w:rsidRPr="00D16A7A">
        <w:rPr>
          <w:rFonts w:ascii="Arial" w:hAnsi="Arial" w:cs="Arial"/>
          <w:sz w:val="24"/>
        </w:rPr>
        <w:t>Implementar</w:t>
      </w:r>
      <w:r w:rsidRPr="00D16A7A">
        <w:rPr>
          <w:rFonts w:ascii="Arial" w:hAnsi="Arial" w:cs="Arial"/>
          <w:spacing w:val="24"/>
          <w:sz w:val="24"/>
        </w:rPr>
        <w:t xml:space="preserve"> </w:t>
      </w:r>
      <w:r w:rsidRPr="00D16A7A">
        <w:rPr>
          <w:rFonts w:ascii="Arial" w:hAnsi="Arial" w:cs="Arial"/>
          <w:sz w:val="24"/>
        </w:rPr>
        <w:t>procedimientos</w:t>
      </w:r>
      <w:r w:rsidRPr="00D16A7A">
        <w:rPr>
          <w:rFonts w:ascii="Arial" w:hAnsi="Arial" w:cs="Arial"/>
          <w:spacing w:val="26"/>
          <w:sz w:val="24"/>
        </w:rPr>
        <w:t xml:space="preserve"> </w:t>
      </w:r>
      <w:r w:rsidRPr="00D16A7A">
        <w:rPr>
          <w:rFonts w:ascii="Arial" w:hAnsi="Arial" w:cs="Arial"/>
          <w:sz w:val="24"/>
        </w:rPr>
        <w:t>archivísticos</w:t>
      </w:r>
      <w:r w:rsidRPr="00D16A7A">
        <w:rPr>
          <w:rFonts w:ascii="Arial" w:hAnsi="Arial" w:cs="Arial"/>
          <w:spacing w:val="31"/>
          <w:sz w:val="24"/>
        </w:rPr>
        <w:t xml:space="preserve"> </w:t>
      </w:r>
      <w:r w:rsidRPr="00D16A7A">
        <w:rPr>
          <w:rFonts w:ascii="Arial" w:hAnsi="Arial" w:cs="Arial"/>
          <w:sz w:val="24"/>
        </w:rPr>
        <w:t>que</w:t>
      </w:r>
      <w:r w:rsidRPr="00D16A7A">
        <w:rPr>
          <w:rFonts w:ascii="Arial" w:hAnsi="Arial" w:cs="Arial"/>
          <w:spacing w:val="28"/>
          <w:sz w:val="24"/>
        </w:rPr>
        <w:t xml:space="preserve"> </w:t>
      </w:r>
      <w:r w:rsidRPr="00D16A7A">
        <w:rPr>
          <w:rFonts w:ascii="Arial" w:hAnsi="Arial" w:cs="Arial"/>
          <w:sz w:val="24"/>
        </w:rPr>
        <w:t>garanticen</w:t>
      </w:r>
      <w:r w:rsidRPr="00D16A7A">
        <w:rPr>
          <w:rFonts w:ascii="Arial" w:hAnsi="Arial" w:cs="Arial"/>
          <w:spacing w:val="29"/>
          <w:sz w:val="24"/>
        </w:rPr>
        <w:t xml:space="preserve"> </w:t>
      </w:r>
      <w:r w:rsidRPr="00D16A7A">
        <w:rPr>
          <w:rFonts w:ascii="Arial" w:hAnsi="Arial" w:cs="Arial"/>
          <w:sz w:val="24"/>
        </w:rPr>
        <w:t>la</w:t>
      </w:r>
      <w:r w:rsidRPr="00D16A7A">
        <w:rPr>
          <w:rFonts w:ascii="Arial" w:hAnsi="Arial" w:cs="Arial"/>
          <w:spacing w:val="29"/>
          <w:sz w:val="24"/>
        </w:rPr>
        <w:t xml:space="preserve"> </w:t>
      </w:r>
      <w:r w:rsidRPr="00D16A7A">
        <w:rPr>
          <w:rFonts w:ascii="Arial" w:hAnsi="Arial" w:cs="Arial"/>
          <w:sz w:val="24"/>
        </w:rPr>
        <w:t>disponibilidad</w:t>
      </w:r>
      <w:r w:rsidRPr="00D16A7A">
        <w:rPr>
          <w:rFonts w:ascii="Arial" w:hAnsi="Arial" w:cs="Arial"/>
          <w:spacing w:val="28"/>
          <w:sz w:val="24"/>
        </w:rPr>
        <w:t xml:space="preserve"> </w:t>
      </w:r>
      <w:r w:rsidRPr="00D16A7A">
        <w:rPr>
          <w:rFonts w:ascii="Arial" w:hAnsi="Arial" w:cs="Arial"/>
          <w:sz w:val="24"/>
        </w:rPr>
        <w:t>en</w:t>
      </w:r>
      <w:r w:rsidRPr="00D16A7A">
        <w:rPr>
          <w:rFonts w:ascii="Arial" w:hAnsi="Arial" w:cs="Arial"/>
          <w:spacing w:val="26"/>
          <w:sz w:val="24"/>
        </w:rPr>
        <w:t xml:space="preserve"> </w:t>
      </w:r>
      <w:r w:rsidRPr="00D16A7A">
        <w:rPr>
          <w:rFonts w:ascii="Arial" w:hAnsi="Arial" w:cs="Arial"/>
          <w:sz w:val="24"/>
        </w:rPr>
        <w:t>el</w:t>
      </w:r>
      <w:r w:rsidRPr="00D16A7A">
        <w:rPr>
          <w:rFonts w:ascii="Arial" w:hAnsi="Arial" w:cs="Arial"/>
          <w:spacing w:val="-63"/>
          <w:sz w:val="24"/>
        </w:rPr>
        <w:t xml:space="preserve"> </w:t>
      </w:r>
      <w:r w:rsidRPr="00D16A7A">
        <w:rPr>
          <w:rFonts w:ascii="Arial" w:hAnsi="Arial" w:cs="Arial"/>
          <w:sz w:val="24"/>
        </w:rPr>
        <w:t>tiempo</w:t>
      </w:r>
      <w:r w:rsidRPr="00D16A7A">
        <w:rPr>
          <w:rFonts w:ascii="Arial" w:hAnsi="Arial" w:cs="Arial"/>
          <w:spacing w:val="-1"/>
          <w:sz w:val="24"/>
        </w:rPr>
        <w:t xml:space="preserve"> </w:t>
      </w:r>
      <w:r w:rsidRPr="00D16A7A">
        <w:rPr>
          <w:rFonts w:ascii="Arial" w:hAnsi="Arial" w:cs="Arial"/>
          <w:sz w:val="24"/>
        </w:rPr>
        <w:t>de documentos</w:t>
      </w:r>
      <w:r w:rsidRPr="00D16A7A">
        <w:rPr>
          <w:rFonts w:ascii="Arial" w:hAnsi="Arial" w:cs="Arial"/>
          <w:spacing w:val="-3"/>
          <w:sz w:val="24"/>
        </w:rPr>
        <w:t xml:space="preserve"> </w:t>
      </w:r>
      <w:r w:rsidRPr="00D16A7A">
        <w:rPr>
          <w:rFonts w:ascii="Arial" w:hAnsi="Arial" w:cs="Arial"/>
          <w:sz w:val="24"/>
        </w:rPr>
        <w:t>electrónicos auténticos.</w:t>
      </w:r>
    </w:p>
    <w:p w14:paraId="5DA13690" w14:textId="77777777" w:rsidR="001215C0" w:rsidRPr="00D16A7A" w:rsidRDefault="00587B66">
      <w:pPr>
        <w:pStyle w:val="Prrafodelista"/>
        <w:numPr>
          <w:ilvl w:val="0"/>
          <w:numId w:val="54"/>
        </w:numPr>
        <w:tabs>
          <w:tab w:val="left" w:pos="1921"/>
          <w:tab w:val="left" w:pos="1922"/>
        </w:tabs>
        <w:ind w:right="639"/>
        <w:rPr>
          <w:rFonts w:ascii="Arial" w:hAnsi="Arial" w:cs="Arial"/>
          <w:sz w:val="24"/>
        </w:rPr>
      </w:pPr>
      <w:r w:rsidRPr="00D16A7A">
        <w:rPr>
          <w:rFonts w:ascii="Arial" w:hAnsi="Arial" w:cs="Arial"/>
          <w:sz w:val="24"/>
        </w:rPr>
        <w:t>Propiciar</w:t>
      </w:r>
      <w:r w:rsidRPr="00D16A7A">
        <w:rPr>
          <w:rFonts w:ascii="Arial" w:hAnsi="Arial" w:cs="Arial"/>
          <w:spacing w:val="24"/>
          <w:sz w:val="24"/>
        </w:rPr>
        <w:t xml:space="preserve"> </w:t>
      </w:r>
      <w:r w:rsidRPr="00D16A7A">
        <w:rPr>
          <w:rFonts w:ascii="Arial" w:hAnsi="Arial" w:cs="Arial"/>
          <w:sz w:val="24"/>
        </w:rPr>
        <w:t>un</w:t>
      </w:r>
      <w:r w:rsidRPr="00D16A7A">
        <w:rPr>
          <w:rFonts w:ascii="Arial" w:hAnsi="Arial" w:cs="Arial"/>
          <w:spacing w:val="24"/>
          <w:sz w:val="24"/>
        </w:rPr>
        <w:t xml:space="preserve"> </w:t>
      </w:r>
      <w:r w:rsidRPr="00D16A7A">
        <w:rPr>
          <w:rFonts w:ascii="Arial" w:hAnsi="Arial" w:cs="Arial"/>
          <w:sz w:val="24"/>
        </w:rPr>
        <w:t>mayor</w:t>
      </w:r>
      <w:r w:rsidRPr="00D16A7A">
        <w:rPr>
          <w:rFonts w:ascii="Arial" w:hAnsi="Arial" w:cs="Arial"/>
          <w:spacing w:val="25"/>
          <w:sz w:val="24"/>
        </w:rPr>
        <w:t xml:space="preserve"> </w:t>
      </w:r>
      <w:r w:rsidRPr="00D16A7A">
        <w:rPr>
          <w:rFonts w:ascii="Arial" w:hAnsi="Arial" w:cs="Arial"/>
          <w:sz w:val="24"/>
        </w:rPr>
        <w:t>aprovechamiento</w:t>
      </w:r>
      <w:r w:rsidRPr="00D16A7A">
        <w:rPr>
          <w:rFonts w:ascii="Arial" w:hAnsi="Arial" w:cs="Arial"/>
          <w:spacing w:val="24"/>
          <w:sz w:val="24"/>
        </w:rPr>
        <w:t xml:space="preserve"> </w:t>
      </w:r>
      <w:r w:rsidRPr="00D16A7A">
        <w:rPr>
          <w:rFonts w:ascii="Arial" w:hAnsi="Arial" w:cs="Arial"/>
          <w:sz w:val="24"/>
        </w:rPr>
        <w:t>de</w:t>
      </w:r>
      <w:r w:rsidRPr="00D16A7A">
        <w:rPr>
          <w:rFonts w:ascii="Arial" w:hAnsi="Arial" w:cs="Arial"/>
          <w:spacing w:val="24"/>
          <w:sz w:val="24"/>
        </w:rPr>
        <w:t xml:space="preserve"> </w:t>
      </w:r>
      <w:r w:rsidRPr="00D16A7A">
        <w:rPr>
          <w:rFonts w:ascii="Arial" w:hAnsi="Arial" w:cs="Arial"/>
          <w:sz w:val="24"/>
        </w:rPr>
        <w:t>las</w:t>
      </w:r>
      <w:r w:rsidRPr="00D16A7A">
        <w:rPr>
          <w:rFonts w:ascii="Arial" w:hAnsi="Arial" w:cs="Arial"/>
          <w:spacing w:val="21"/>
          <w:sz w:val="24"/>
        </w:rPr>
        <w:t xml:space="preserve"> </w:t>
      </w:r>
      <w:r w:rsidRPr="00D16A7A">
        <w:rPr>
          <w:rFonts w:ascii="Arial" w:hAnsi="Arial" w:cs="Arial"/>
          <w:sz w:val="24"/>
        </w:rPr>
        <w:t>tecnologías</w:t>
      </w:r>
      <w:r w:rsidRPr="00D16A7A">
        <w:rPr>
          <w:rFonts w:ascii="Arial" w:hAnsi="Arial" w:cs="Arial"/>
          <w:spacing w:val="26"/>
          <w:sz w:val="24"/>
        </w:rPr>
        <w:t xml:space="preserve"> </w:t>
      </w:r>
      <w:r w:rsidRPr="00D16A7A">
        <w:rPr>
          <w:rFonts w:ascii="Arial" w:hAnsi="Arial" w:cs="Arial"/>
          <w:sz w:val="24"/>
        </w:rPr>
        <w:t>de</w:t>
      </w:r>
      <w:r w:rsidRPr="00D16A7A">
        <w:rPr>
          <w:rFonts w:ascii="Arial" w:hAnsi="Arial" w:cs="Arial"/>
          <w:spacing w:val="25"/>
          <w:sz w:val="24"/>
        </w:rPr>
        <w:t xml:space="preserve"> </w:t>
      </w:r>
      <w:r w:rsidRPr="00D16A7A">
        <w:rPr>
          <w:rFonts w:ascii="Arial" w:hAnsi="Arial" w:cs="Arial"/>
          <w:sz w:val="24"/>
        </w:rPr>
        <w:t>la</w:t>
      </w:r>
      <w:r w:rsidRPr="00D16A7A">
        <w:rPr>
          <w:rFonts w:ascii="Arial" w:hAnsi="Arial" w:cs="Arial"/>
          <w:spacing w:val="26"/>
          <w:sz w:val="24"/>
        </w:rPr>
        <w:t xml:space="preserve"> </w:t>
      </w:r>
      <w:r w:rsidRPr="00D16A7A">
        <w:rPr>
          <w:rFonts w:ascii="Arial" w:hAnsi="Arial" w:cs="Arial"/>
          <w:sz w:val="24"/>
        </w:rPr>
        <w:t>información</w:t>
      </w:r>
      <w:r w:rsidRPr="00D16A7A">
        <w:rPr>
          <w:rFonts w:ascii="Arial" w:hAnsi="Arial" w:cs="Arial"/>
          <w:spacing w:val="26"/>
          <w:sz w:val="24"/>
        </w:rPr>
        <w:t xml:space="preserve"> </w:t>
      </w:r>
      <w:r w:rsidRPr="00D16A7A">
        <w:rPr>
          <w:rFonts w:ascii="Arial" w:hAnsi="Arial" w:cs="Arial"/>
          <w:sz w:val="24"/>
        </w:rPr>
        <w:t>y</w:t>
      </w:r>
      <w:r w:rsidRPr="00D16A7A">
        <w:rPr>
          <w:rFonts w:ascii="Arial" w:hAnsi="Arial" w:cs="Arial"/>
          <w:spacing w:val="23"/>
          <w:sz w:val="24"/>
        </w:rPr>
        <w:t xml:space="preserve"> </w:t>
      </w:r>
      <w:r w:rsidRPr="00D16A7A">
        <w:rPr>
          <w:rFonts w:ascii="Arial" w:hAnsi="Arial" w:cs="Arial"/>
          <w:sz w:val="24"/>
        </w:rPr>
        <w:t>las</w:t>
      </w:r>
      <w:r w:rsidRPr="00D16A7A">
        <w:rPr>
          <w:rFonts w:ascii="Arial" w:hAnsi="Arial" w:cs="Arial"/>
          <w:spacing w:val="-64"/>
          <w:sz w:val="24"/>
        </w:rPr>
        <w:t xml:space="preserve"> </w:t>
      </w:r>
      <w:r w:rsidRPr="00D16A7A">
        <w:rPr>
          <w:rFonts w:ascii="Arial" w:hAnsi="Arial" w:cs="Arial"/>
          <w:sz w:val="24"/>
        </w:rPr>
        <w:t>comunicaciones</w:t>
      </w:r>
      <w:r w:rsidRPr="00D16A7A">
        <w:rPr>
          <w:rFonts w:ascii="Arial" w:hAnsi="Arial" w:cs="Arial"/>
          <w:spacing w:val="-1"/>
          <w:sz w:val="24"/>
        </w:rPr>
        <w:t xml:space="preserve"> </w:t>
      </w:r>
      <w:r w:rsidRPr="00D16A7A">
        <w:rPr>
          <w:rFonts w:ascii="Arial" w:hAnsi="Arial" w:cs="Arial"/>
          <w:sz w:val="24"/>
        </w:rPr>
        <w:t>de la</w:t>
      </w:r>
      <w:r w:rsidRPr="00D16A7A">
        <w:rPr>
          <w:rFonts w:ascii="Arial" w:hAnsi="Arial" w:cs="Arial"/>
          <w:spacing w:val="-2"/>
          <w:sz w:val="24"/>
        </w:rPr>
        <w:t xml:space="preserve"> </w:t>
      </w:r>
      <w:r w:rsidRPr="00D16A7A">
        <w:rPr>
          <w:rFonts w:ascii="Arial" w:hAnsi="Arial" w:cs="Arial"/>
          <w:sz w:val="24"/>
        </w:rPr>
        <w:t>empresa.</w:t>
      </w:r>
    </w:p>
    <w:p w14:paraId="0CB71BE4" w14:textId="77777777" w:rsidR="001215C0" w:rsidRPr="00D16A7A" w:rsidRDefault="00587B66">
      <w:pPr>
        <w:pStyle w:val="Prrafodelista"/>
        <w:numPr>
          <w:ilvl w:val="0"/>
          <w:numId w:val="54"/>
        </w:numPr>
        <w:tabs>
          <w:tab w:val="left" w:pos="1921"/>
          <w:tab w:val="left" w:pos="1922"/>
        </w:tabs>
        <w:spacing w:before="3" w:line="235" w:lineRule="auto"/>
        <w:ind w:right="628"/>
        <w:rPr>
          <w:rFonts w:ascii="Arial" w:hAnsi="Arial" w:cs="Arial"/>
          <w:sz w:val="24"/>
        </w:rPr>
      </w:pPr>
      <w:r w:rsidRPr="00D16A7A">
        <w:rPr>
          <w:rFonts w:ascii="Arial" w:hAnsi="Arial" w:cs="Arial"/>
          <w:sz w:val="24"/>
        </w:rPr>
        <w:t>Reducir</w:t>
      </w:r>
      <w:r w:rsidRPr="00D16A7A">
        <w:rPr>
          <w:rFonts w:ascii="Arial" w:hAnsi="Arial" w:cs="Arial"/>
          <w:spacing w:val="56"/>
          <w:sz w:val="24"/>
        </w:rPr>
        <w:t xml:space="preserve"> </w:t>
      </w:r>
      <w:r w:rsidRPr="00D16A7A">
        <w:rPr>
          <w:rFonts w:ascii="Arial" w:hAnsi="Arial" w:cs="Arial"/>
          <w:sz w:val="24"/>
        </w:rPr>
        <w:t>el</w:t>
      </w:r>
      <w:r w:rsidRPr="00D16A7A">
        <w:rPr>
          <w:rFonts w:ascii="Arial" w:hAnsi="Arial" w:cs="Arial"/>
          <w:spacing w:val="57"/>
          <w:sz w:val="24"/>
        </w:rPr>
        <w:t xml:space="preserve"> </w:t>
      </w:r>
      <w:r w:rsidRPr="00D16A7A">
        <w:rPr>
          <w:rFonts w:ascii="Arial" w:hAnsi="Arial" w:cs="Arial"/>
          <w:sz w:val="24"/>
        </w:rPr>
        <w:t>volumen</w:t>
      </w:r>
      <w:r w:rsidRPr="00D16A7A">
        <w:rPr>
          <w:rFonts w:ascii="Arial" w:hAnsi="Arial" w:cs="Arial"/>
          <w:spacing w:val="60"/>
          <w:sz w:val="24"/>
        </w:rPr>
        <w:t xml:space="preserve"> </w:t>
      </w:r>
      <w:r w:rsidRPr="00D16A7A">
        <w:rPr>
          <w:rFonts w:ascii="Arial" w:hAnsi="Arial" w:cs="Arial"/>
          <w:sz w:val="24"/>
        </w:rPr>
        <w:t>de</w:t>
      </w:r>
      <w:r w:rsidRPr="00D16A7A">
        <w:rPr>
          <w:rFonts w:ascii="Arial" w:hAnsi="Arial" w:cs="Arial"/>
          <w:spacing w:val="58"/>
          <w:sz w:val="24"/>
        </w:rPr>
        <w:t xml:space="preserve"> </w:t>
      </w:r>
      <w:r w:rsidRPr="00D16A7A">
        <w:rPr>
          <w:rFonts w:ascii="Arial" w:hAnsi="Arial" w:cs="Arial"/>
          <w:sz w:val="24"/>
        </w:rPr>
        <w:t>documentos</w:t>
      </w:r>
      <w:r w:rsidRPr="00D16A7A">
        <w:rPr>
          <w:rFonts w:ascii="Arial" w:hAnsi="Arial" w:cs="Arial"/>
          <w:spacing w:val="58"/>
          <w:sz w:val="24"/>
        </w:rPr>
        <w:t xml:space="preserve"> </w:t>
      </w:r>
      <w:r w:rsidRPr="00D16A7A">
        <w:rPr>
          <w:rFonts w:ascii="Arial" w:hAnsi="Arial" w:cs="Arial"/>
          <w:sz w:val="24"/>
        </w:rPr>
        <w:t>innecesarios</w:t>
      </w:r>
      <w:r w:rsidRPr="00D16A7A">
        <w:rPr>
          <w:rFonts w:ascii="Arial" w:hAnsi="Arial" w:cs="Arial"/>
          <w:spacing w:val="57"/>
          <w:sz w:val="24"/>
        </w:rPr>
        <w:t xml:space="preserve"> </w:t>
      </w:r>
      <w:r w:rsidRPr="00D16A7A">
        <w:rPr>
          <w:rFonts w:ascii="Arial" w:hAnsi="Arial" w:cs="Arial"/>
          <w:sz w:val="24"/>
        </w:rPr>
        <w:t>y</w:t>
      </w:r>
      <w:r w:rsidRPr="00D16A7A">
        <w:rPr>
          <w:rFonts w:ascii="Arial" w:hAnsi="Arial" w:cs="Arial"/>
          <w:spacing w:val="56"/>
          <w:sz w:val="24"/>
        </w:rPr>
        <w:t xml:space="preserve"> </w:t>
      </w:r>
      <w:r w:rsidRPr="00D16A7A">
        <w:rPr>
          <w:rFonts w:ascii="Arial" w:hAnsi="Arial" w:cs="Arial"/>
          <w:sz w:val="24"/>
        </w:rPr>
        <w:t>disminuir</w:t>
      </w:r>
      <w:r w:rsidRPr="00D16A7A">
        <w:rPr>
          <w:rFonts w:ascii="Arial" w:hAnsi="Arial" w:cs="Arial"/>
          <w:spacing w:val="56"/>
          <w:sz w:val="24"/>
        </w:rPr>
        <w:t xml:space="preserve"> </w:t>
      </w:r>
      <w:r w:rsidRPr="00D16A7A">
        <w:rPr>
          <w:rFonts w:ascii="Arial" w:hAnsi="Arial" w:cs="Arial"/>
          <w:sz w:val="24"/>
        </w:rPr>
        <w:t>la</w:t>
      </w:r>
      <w:r w:rsidRPr="00D16A7A">
        <w:rPr>
          <w:rFonts w:ascii="Arial" w:hAnsi="Arial" w:cs="Arial"/>
          <w:spacing w:val="55"/>
          <w:sz w:val="24"/>
        </w:rPr>
        <w:t xml:space="preserve"> </w:t>
      </w:r>
      <w:r w:rsidRPr="00D16A7A">
        <w:rPr>
          <w:rFonts w:ascii="Arial" w:hAnsi="Arial" w:cs="Arial"/>
          <w:sz w:val="24"/>
        </w:rPr>
        <w:t>impresión</w:t>
      </w:r>
      <w:r w:rsidRPr="00D16A7A">
        <w:rPr>
          <w:rFonts w:ascii="Arial" w:hAnsi="Arial" w:cs="Arial"/>
          <w:spacing w:val="57"/>
          <w:sz w:val="24"/>
        </w:rPr>
        <w:t xml:space="preserve"> </w:t>
      </w:r>
      <w:r w:rsidRPr="00D16A7A">
        <w:rPr>
          <w:rFonts w:ascii="Arial" w:hAnsi="Arial" w:cs="Arial"/>
          <w:sz w:val="24"/>
        </w:rPr>
        <w:t>de</w:t>
      </w:r>
      <w:r w:rsidRPr="00D16A7A">
        <w:rPr>
          <w:rFonts w:ascii="Arial" w:hAnsi="Arial" w:cs="Arial"/>
          <w:spacing w:val="-64"/>
          <w:sz w:val="24"/>
        </w:rPr>
        <w:t xml:space="preserve"> </w:t>
      </w:r>
      <w:r w:rsidRPr="00D16A7A">
        <w:rPr>
          <w:rFonts w:ascii="Arial" w:hAnsi="Arial" w:cs="Arial"/>
          <w:sz w:val="24"/>
        </w:rPr>
        <w:t>documentos.</w:t>
      </w:r>
    </w:p>
    <w:p w14:paraId="67B5AAAE" w14:textId="77777777" w:rsidR="001215C0" w:rsidRPr="00D16A7A" w:rsidRDefault="00587B66">
      <w:pPr>
        <w:pStyle w:val="Prrafodelista"/>
        <w:numPr>
          <w:ilvl w:val="0"/>
          <w:numId w:val="54"/>
        </w:numPr>
        <w:tabs>
          <w:tab w:val="left" w:pos="1921"/>
          <w:tab w:val="left" w:pos="1922"/>
        </w:tabs>
        <w:spacing w:before="3"/>
        <w:rPr>
          <w:rFonts w:ascii="Arial" w:hAnsi="Arial" w:cs="Arial"/>
          <w:sz w:val="24"/>
        </w:rPr>
      </w:pPr>
      <w:r w:rsidRPr="00D16A7A">
        <w:rPr>
          <w:rFonts w:ascii="Arial" w:hAnsi="Arial" w:cs="Arial"/>
          <w:sz w:val="24"/>
        </w:rPr>
        <w:lastRenderedPageBreak/>
        <w:t>Salvaguardar</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memoria</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4"/>
          <w:sz w:val="24"/>
        </w:rPr>
        <w:t xml:space="preserve"> </w:t>
      </w:r>
      <w:r w:rsidRPr="00D16A7A">
        <w:rPr>
          <w:rFonts w:ascii="Arial" w:hAnsi="Arial" w:cs="Arial"/>
          <w:sz w:val="24"/>
        </w:rPr>
        <w:t>empresa</w:t>
      </w:r>
      <w:r w:rsidRPr="00D16A7A">
        <w:rPr>
          <w:rFonts w:ascii="Arial" w:hAnsi="Arial" w:cs="Arial"/>
          <w:spacing w:val="-3"/>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su preservación</w:t>
      </w:r>
      <w:r w:rsidRPr="00D16A7A">
        <w:rPr>
          <w:rFonts w:ascii="Arial" w:hAnsi="Arial" w:cs="Arial"/>
          <w:spacing w:val="-1"/>
          <w:sz w:val="24"/>
        </w:rPr>
        <w:t xml:space="preserve"> </w:t>
      </w:r>
      <w:r w:rsidRPr="00D16A7A">
        <w:rPr>
          <w:rFonts w:ascii="Arial" w:hAnsi="Arial" w:cs="Arial"/>
          <w:sz w:val="24"/>
        </w:rPr>
        <w:t>a largo</w:t>
      </w:r>
      <w:r w:rsidRPr="00D16A7A">
        <w:rPr>
          <w:rFonts w:ascii="Arial" w:hAnsi="Arial" w:cs="Arial"/>
          <w:spacing w:val="-2"/>
          <w:sz w:val="24"/>
        </w:rPr>
        <w:t xml:space="preserve"> </w:t>
      </w:r>
      <w:r w:rsidRPr="00D16A7A">
        <w:rPr>
          <w:rFonts w:ascii="Arial" w:hAnsi="Arial" w:cs="Arial"/>
          <w:sz w:val="24"/>
        </w:rPr>
        <w:t>plazo.</w:t>
      </w:r>
    </w:p>
    <w:p w14:paraId="3F61BF89" w14:textId="77777777" w:rsidR="001215C0" w:rsidRPr="00D16A7A" w:rsidRDefault="001215C0">
      <w:pPr>
        <w:pStyle w:val="Textoindependiente"/>
        <w:spacing w:before="10"/>
        <w:rPr>
          <w:rFonts w:ascii="Arial" w:hAnsi="Arial" w:cs="Arial"/>
          <w:sz w:val="23"/>
        </w:rPr>
      </w:pPr>
    </w:p>
    <w:p w14:paraId="23FDBAF2" w14:textId="77777777" w:rsidR="001215C0" w:rsidRPr="00D16A7A" w:rsidRDefault="00587B66" w:rsidP="00591E85">
      <w:pPr>
        <w:pStyle w:val="Ttulo2"/>
        <w:numPr>
          <w:ilvl w:val="3"/>
          <w:numId w:val="64"/>
        </w:numPr>
        <w:tabs>
          <w:tab w:val="left" w:pos="2350"/>
        </w:tabs>
        <w:ind w:hanging="865"/>
      </w:pPr>
      <w:bookmarkStart w:id="17" w:name="_Toc117868656"/>
      <w:r w:rsidRPr="00D16A7A">
        <w:rPr>
          <w:color w:val="4F81BC"/>
        </w:rPr>
        <w:t>Alcance</w:t>
      </w:r>
      <w:r w:rsidRPr="00D16A7A">
        <w:rPr>
          <w:color w:val="4F81BC"/>
          <w:spacing w:val="-3"/>
        </w:rPr>
        <w:t xml:space="preserve"> </w:t>
      </w:r>
      <w:r w:rsidRPr="00D16A7A">
        <w:rPr>
          <w:color w:val="4F81BC"/>
        </w:rPr>
        <w:t>del</w:t>
      </w:r>
      <w:r w:rsidRPr="00D16A7A">
        <w:rPr>
          <w:color w:val="4F81BC"/>
          <w:spacing w:val="-4"/>
        </w:rPr>
        <w:t xml:space="preserve"> </w:t>
      </w:r>
      <w:r w:rsidRPr="00D16A7A">
        <w:rPr>
          <w:color w:val="4F81BC"/>
        </w:rPr>
        <w:t>Programa</w:t>
      </w:r>
      <w:r w:rsidRPr="00D16A7A">
        <w:rPr>
          <w:color w:val="4F81BC"/>
          <w:spacing w:val="-1"/>
        </w:rPr>
        <w:t xml:space="preserve"> </w:t>
      </w:r>
      <w:r w:rsidRPr="00D16A7A">
        <w:rPr>
          <w:color w:val="4F81BC"/>
        </w:rPr>
        <w:t>de</w:t>
      </w:r>
      <w:r w:rsidRPr="00D16A7A">
        <w:rPr>
          <w:color w:val="4F81BC"/>
          <w:spacing w:val="-1"/>
        </w:rPr>
        <w:t xml:space="preserve"> </w:t>
      </w:r>
      <w:r w:rsidRPr="00D16A7A">
        <w:rPr>
          <w:color w:val="4F81BC"/>
        </w:rPr>
        <w:t>Gestión</w:t>
      </w:r>
      <w:r w:rsidRPr="00D16A7A">
        <w:rPr>
          <w:color w:val="4F81BC"/>
          <w:spacing w:val="-1"/>
        </w:rPr>
        <w:t xml:space="preserve"> </w:t>
      </w:r>
      <w:r w:rsidRPr="00D16A7A">
        <w:rPr>
          <w:color w:val="4F81BC"/>
        </w:rPr>
        <w:t>Documental</w:t>
      </w:r>
      <w:bookmarkEnd w:id="17"/>
    </w:p>
    <w:p w14:paraId="57F99707" w14:textId="77777777" w:rsidR="001215C0" w:rsidRPr="00D16A7A" w:rsidRDefault="001215C0">
      <w:pPr>
        <w:pStyle w:val="Textoindependiente"/>
        <w:rPr>
          <w:rFonts w:ascii="Arial" w:hAnsi="Arial" w:cs="Arial"/>
          <w:b/>
          <w:i/>
        </w:rPr>
      </w:pPr>
    </w:p>
    <w:p w14:paraId="7EDB887D" w14:textId="02140949" w:rsidR="001215C0" w:rsidRPr="00D16A7A" w:rsidRDefault="00587B66" w:rsidP="00EA1944">
      <w:pPr>
        <w:pStyle w:val="Textoindependiente"/>
        <w:ind w:left="1202" w:right="631"/>
        <w:jc w:val="both"/>
        <w:rPr>
          <w:rFonts w:ascii="Arial" w:hAnsi="Arial" w:cs="Arial"/>
        </w:rPr>
      </w:pPr>
      <w:r w:rsidRPr="00D16A7A">
        <w:rPr>
          <w:rFonts w:ascii="Arial" w:hAnsi="Arial" w:cs="Arial"/>
        </w:rPr>
        <w:t>El presente Programa de Gestión Documental inicia con la elaboración del diagnóstico</w:t>
      </w:r>
      <w:r w:rsidRPr="00D16A7A">
        <w:rPr>
          <w:rFonts w:ascii="Arial" w:hAnsi="Arial" w:cs="Arial"/>
          <w:spacing w:val="1"/>
        </w:rPr>
        <w:t xml:space="preserve"> </w:t>
      </w:r>
      <w:r w:rsidRPr="00D16A7A">
        <w:rPr>
          <w:rFonts w:ascii="Arial" w:hAnsi="Arial" w:cs="Arial"/>
        </w:rPr>
        <w:t>documental realizado en el mes de octubre de 2020,</w:t>
      </w:r>
      <w:r w:rsidR="00EA1944">
        <w:rPr>
          <w:rFonts w:ascii="Arial" w:hAnsi="Arial" w:cs="Arial"/>
        </w:rPr>
        <w:t xml:space="preserve"> </w:t>
      </w:r>
      <w:r w:rsidR="00EA1944" w:rsidRPr="00F713B4">
        <w:rPr>
          <w:rFonts w:ascii="Arial" w:hAnsi="Arial" w:cs="Arial"/>
        </w:rPr>
        <w:t>actualizado en octubre de 2022</w:t>
      </w:r>
      <w:r w:rsidR="00EA1944">
        <w:rPr>
          <w:rFonts w:ascii="Arial" w:hAnsi="Arial" w:cs="Arial"/>
        </w:rPr>
        <w:t>,</w:t>
      </w:r>
      <w:r w:rsidRPr="00D16A7A">
        <w:rPr>
          <w:rFonts w:ascii="Arial" w:hAnsi="Arial" w:cs="Arial"/>
        </w:rPr>
        <w:t xml:space="preserve"> el cual refleja la situación actual de</w:t>
      </w:r>
      <w:r w:rsidRPr="00D16A7A">
        <w:rPr>
          <w:rFonts w:ascii="Arial" w:hAnsi="Arial" w:cs="Arial"/>
          <w:spacing w:val="-64"/>
        </w:rPr>
        <w:t xml:space="preserve"> </w:t>
      </w:r>
      <w:r w:rsidRPr="00F713B4">
        <w:rPr>
          <w:rFonts w:ascii="Arial" w:hAnsi="Arial" w:cs="Arial"/>
        </w:rPr>
        <w:t>la</w:t>
      </w:r>
      <w:r w:rsidRPr="00F713B4">
        <w:rPr>
          <w:rFonts w:ascii="Arial" w:hAnsi="Arial" w:cs="Arial"/>
          <w:spacing w:val="1"/>
        </w:rPr>
        <w:t xml:space="preserve"> </w:t>
      </w:r>
      <w:r w:rsidR="00A56033" w:rsidRPr="00F713B4">
        <w:rPr>
          <w:rFonts w:ascii="Arial" w:hAnsi="Arial" w:cs="Arial"/>
        </w:rPr>
        <w:t xml:space="preserve">Cámara de Comercio de Facatativá </w:t>
      </w:r>
      <w:r w:rsidRPr="00F713B4">
        <w:rPr>
          <w:rFonts w:ascii="Arial" w:hAnsi="Arial" w:cs="Arial"/>
        </w:rPr>
        <w:t>frente</w:t>
      </w:r>
      <w:r w:rsidRPr="00F713B4">
        <w:rPr>
          <w:rFonts w:ascii="Arial" w:hAnsi="Arial" w:cs="Arial"/>
          <w:spacing w:val="1"/>
        </w:rPr>
        <w:t xml:space="preserve"> </w:t>
      </w:r>
      <w:r w:rsidRPr="00F713B4">
        <w:rPr>
          <w:rFonts w:ascii="Arial" w:hAnsi="Arial" w:cs="Arial"/>
        </w:rPr>
        <w:t>a</w:t>
      </w:r>
      <w:r w:rsidRPr="00F713B4">
        <w:rPr>
          <w:rFonts w:ascii="Arial" w:hAnsi="Arial" w:cs="Arial"/>
          <w:spacing w:val="1"/>
        </w:rPr>
        <w:t xml:space="preserve"> </w:t>
      </w:r>
      <w:r w:rsidRPr="00F713B4">
        <w:rPr>
          <w:rFonts w:ascii="Arial" w:hAnsi="Arial" w:cs="Arial"/>
        </w:rPr>
        <w:t>la</w:t>
      </w:r>
      <w:r w:rsidRPr="00F713B4">
        <w:rPr>
          <w:rFonts w:ascii="Arial" w:hAnsi="Arial" w:cs="Arial"/>
          <w:spacing w:val="1"/>
        </w:rPr>
        <w:t xml:space="preserve"> </w:t>
      </w:r>
      <w:r w:rsidRPr="00F713B4">
        <w:rPr>
          <w:rFonts w:ascii="Arial" w:hAnsi="Arial" w:cs="Arial"/>
        </w:rPr>
        <w:t>normatividad</w:t>
      </w:r>
      <w:r w:rsidRPr="00F713B4">
        <w:rPr>
          <w:rFonts w:ascii="Arial" w:hAnsi="Arial" w:cs="Arial"/>
          <w:spacing w:val="1"/>
        </w:rPr>
        <w:t xml:space="preserve"> </w:t>
      </w:r>
      <w:r w:rsidRPr="00F713B4">
        <w:rPr>
          <w:rFonts w:ascii="Arial" w:hAnsi="Arial" w:cs="Arial"/>
        </w:rPr>
        <w:t>archivística</w:t>
      </w:r>
      <w:r w:rsidRPr="00F713B4">
        <w:rPr>
          <w:rFonts w:ascii="Arial" w:hAnsi="Arial" w:cs="Arial"/>
          <w:spacing w:val="1"/>
        </w:rPr>
        <w:t xml:space="preserve"> </w:t>
      </w:r>
      <w:r w:rsidRPr="00F713B4">
        <w:rPr>
          <w:rFonts w:ascii="Arial" w:hAnsi="Arial" w:cs="Arial"/>
        </w:rPr>
        <w:t>vigente</w:t>
      </w:r>
      <w:r w:rsidR="00A56033" w:rsidRPr="00F713B4">
        <w:rPr>
          <w:rFonts w:ascii="Arial" w:hAnsi="Arial" w:cs="Arial"/>
        </w:rPr>
        <w:t xml:space="preserve"> y la administración de sus archivos formula su plan de mejoramiento del modelo propuesto por el Archivo General de la Nación para la elaboración del programa, el cual consolida las estrategias encaminadas a corregir y/o mejora la gestión de los documentos en la CCF</w:t>
      </w:r>
      <w:r w:rsidRPr="00F713B4">
        <w:rPr>
          <w:rFonts w:ascii="Arial" w:hAnsi="Arial" w:cs="Arial"/>
        </w:rPr>
        <w:t>.</w:t>
      </w:r>
    </w:p>
    <w:p w14:paraId="579C63F5" w14:textId="77777777" w:rsidR="00F713B4" w:rsidRDefault="00F713B4">
      <w:pPr>
        <w:pStyle w:val="Textoindependiente"/>
        <w:spacing w:before="1"/>
        <w:ind w:left="1202" w:right="625"/>
        <w:jc w:val="both"/>
        <w:rPr>
          <w:rFonts w:ascii="Arial" w:hAnsi="Arial" w:cs="Arial"/>
        </w:rPr>
      </w:pPr>
    </w:p>
    <w:p w14:paraId="47100F75" w14:textId="0A3765EC" w:rsidR="001215C0" w:rsidRDefault="00587B66">
      <w:pPr>
        <w:pStyle w:val="Textoindependiente"/>
        <w:spacing w:before="1"/>
        <w:ind w:left="1202" w:right="625"/>
        <w:jc w:val="both"/>
        <w:rPr>
          <w:rFonts w:ascii="Arial" w:hAnsi="Arial" w:cs="Arial"/>
        </w:rPr>
      </w:pPr>
      <w:r w:rsidRPr="00D16A7A">
        <w:rPr>
          <w:rFonts w:ascii="Arial" w:hAnsi="Arial" w:cs="Arial"/>
        </w:rPr>
        <w:t>El PGD aplica para todas las áreas de la Cámara de Comercio de Facatativá y sus</w:t>
      </w:r>
      <w:r w:rsidRPr="00D16A7A">
        <w:rPr>
          <w:rFonts w:ascii="Arial" w:hAnsi="Arial" w:cs="Arial"/>
          <w:spacing w:val="1"/>
        </w:rPr>
        <w:t xml:space="preserve"> </w:t>
      </w:r>
      <w:r w:rsidRPr="00D16A7A">
        <w:rPr>
          <w:rFonts w:ascii="Arial" w:hAnsi="Arial" w:cs="Arial"/>
        </w:rPr>
        <w:t>Centros</w:t>
      </w:r>
      <w:r w:rsidRPr="00D16A7A">
        <w:rPr>
          <w:rFonts w:ascii="Arial" w:hAnsi="Arial" w:cs="Arial"/>
          <w:spacing w:val="-5"/>
        </w:rPr>
        <w:t xml:space="preserve"> </w:t>
      </w:r>
      <w:r w:rsidRPr="00D16A7A">
        <w:rPr>
          <w:rFonts w:ascii="Arial" w:hAnsi="Arial" w:cs="Arial"/>
        </w:rPr>
        <w:t>de</w:t>
      </w:r>
      <w:r w:rsidRPr="00D16A7A">
        <w:rPr>
          <w:rFonts w:ascii="Arial" w:hAnsi="Arial" w:cs="Arial"/>
          <w:spacing w:val="-5"/>
        </w:rPr>
        <w:t xml:space="preserve"> </w:t>
      </w:r>
      <w:r w:rsidRPr="00D16A7A">
        <w:rPr>
          <w:rFonts w:ascii="Arial" w:hAnsi="Arial" w:cs="Arial"/>
        </w:rPr>
        <w:t>Atención</w:t>
      </w:r>
      <w:r w:rsidRPr="00D16A7A">
        <w:rPr>
          <w:rFonts w:ascii="Arial" w:hAnsi="Arial" w:cs="Arial"/>
          <w:spacing w:val="-2"/>
        </w:rPr>
        <w:t xml:space="preserve"> </w:t>
      </w:r>
      <w:r w:rsidRPr="00D16A7A">
        <w:rPr>
          <w:rFonts w:ascii="Arial" w:hAnsi="Arial" w:cs="Arial"/>
        </w:rPr>
        <w:t>y</w:t>
      </w:r>
      <w:r w:rsidRPr="00D16A7A">
        <w:rPr>
          <w:rFonts w:ascii="Arial" w:hAnsi="Arial" w:cs="Arial"/>
          <w:spacing w:val="-7"/>
        </w:rPr>
        <w:t xml:space="preserve"> </w:t>
      </w:r>
      <w:r w:rsidRPr="00D16A7A">
        <w:rPr>
          <w:rFonts w:ascii="Arial" w:hAnsi="Arial" w:cs="Arial"/>
        </w:rPr>
        <w:t>establece</w:t>
      </w:r>
      <w:r w:rsidRPr="00D16A7A">
        <w:rPr>
          <w:rFonts w:ascii="Arial" w:hAnsi="Arial" w:cs="Arial"/>
          <w:spacing w:val="-4"/>
        </w:rPr>
        <w:t xml:space="preserve"> </w:t>
      </w:r>
      <w:r w:rsidRPr="00D16A7A">
        <w:rPr>
          <w:rFonts w:ascii="Arial" w:hAnsi="Arial" w:cs="Arial"/>
        </w:rPr>
        <w:t>los</w:t>
      </w:r>
      <w:r w:rsidRPr="00D16A7A">
        <w:rPr>
          <w:rFonts w:ascii="Arial" w:hAnsi="Arial" w:cs="Arial"/>
          <w:spacing w:val="-5"/>
        </w:rPr>
        <w:t xml:space="preserve"> </w:t>
      </w:r>
      <w:r w:rsidRPr="00D16A7A">
        <w:rPr>
          <w:rFonts w:ascii="Arial" w:hAnsi="Arial" w:cs="Arial"/>
        </w:rPr>
        <w:t>lineamientos</w:t>
      </w:r>
      <w:r w:rsidRPr="00D16A7A">
        <w:rPr>
          <w:rFonts w:ascii="Arial" w:hAnsi="Arial" w:cs="Arial"/>
          <w:spacing w:val="-4"/>
        </w:rPr>
        <w:t xml:space="preserve"> </w:t>
      </w:r>
      <w:r w:rsidRPr="00D16A7A">
        <w:rPr>
          <w:rFonts w:ascii="Arial" w:hAnsi="Arial" w:cs="Arial"/>
        </w:rPr>
        <w:t>para</w:t>
      </w:r>
      <w:r w:rsidRPr="00D16A7A">
        <w:rPr>
          <w:rFonts w:ascii="Arial" w:hAnsi="Arial" w:cs="Arial"/>
          <w:spacing w:val="-5"/>
        </w:rPr>
        <w:t xml:space="preserve"> </w:t>
      </w:r>
      <w:r w:rsidRPr="00D16A7A">
        <w:rPr>
          <w:rFonts w:ascii="Arial" w:hAnsi="Arial" w:cs="Arial"/>
        </w:rPr>
        <w:t>la</w:t>
      </w:r>
      <w:r w:rsidRPr="00D16A7A">
        <w:rPr>
          <w:rFonts w:ascii="Arial" w:hAnsi="Arial" w:cs="Arial"/>
          <w:spacing w:val="-6"/>
        </w:rPr>
        <w:t xml:space="preserve"> </w:t>
      </w:r>
      <w:r w:rsidRPr="00D16A7A">
        <w:rPr>
          <w:rFonts w:ascii="Arial" w:hAnsi="Arial" w:cs="Arial"/>
        </w:rPr>
        <w:t>formulación</w:t>
      </w:r>
      <w:r w:rsidRPr="00D16A7A">
        <w:rPr>
          <w:rFonts w:ascii="Arial" w:hAnsi="Arial" w:cs="Arial"/>
          <w:spacing w:val="-5"/>
        </w:rPr>
        <w:t xml:space="preserve"> </w:t>
      </w:r>
      <w:r w:rsidRPr="00D16A7A">
        <w:rPr>
          <w:rFonts w:ascii="Arial" w:hAnsi="Arial" w:cs="Arial"/>
        </w:rPr>
        <w:t>de</w:t>
      </w:r>
      <w:r w:rsidRPr="00D16A7A">
        <w:rPr>
          <w:rFonts w:ascii="Arial" w:hAnsi="Arial" w:cs="Arial"/>
          <w:spacing w:val="-5"/>
        </w:rPr>
        <w:t xml:space="preserve"> </w:t>
      </w:r>
      <w:r w:rsidRPr="00D16A7A">
        <w:rPr>
          <w:rFonts w:ascii="Arial" w:hAnsi="Arial" w:cs="Arial"/>
        </w:rPr>
        <w:t>los</w:t>
      </w:r>
      <w:r w:rsidRPr="00D16A7A">
        <w:rPr>
          <w:rFonts w:ascii="Arial" w:hAnsi="Arial" w:cs="Arial"/>
          <w:spacing w:val="-6"/>
        </w:rPr>
        <w:t xml:space="preserve"> </w:t>
      </w:r>
      <w:r w:rsidRPr="00D16A7A">
        <w:rPr>
          <w:rFonts w:ascii="Arial" w:hAnsi="Arial" w:cs="Arial"/>
        </w:rPr>
        <w:t>procesos</w:t>
      </w:r>
      <w:r w:rsidRPr="00D16A7A">
        <w:rPr>
          <w:rFonts w:ascii="Arial" w:hAnsi="Arial" w:cs="Arial"/>
          <w:spacing w:val="-5"/>
        </w:rPr>
        <w:t xml:space="preserve"> </w:t>
      </w:r>
      <w:r w:rsidRPr="00D16A7A">
        <w:rPr>
          <w:rFonts w:ascii="Arial" w:hAnsi="Arial" w:cs="Arial"/>
        </w:rPr>
        <w:t>de</w:t>
      </w:r>
      <w:r w:rsidRPr="00D16A7A">
        <w:rPr>
          <w:rFonts w:ascii="Arial" w:hAnsi="Arial" w:cs="Arial"/>
          <w:spacing w:val="-64"/>
        </w:rPr>
        <w:t xml:space="preserve"> </w:t>
      </w:r>
      <w:r w:rsidRPr="00D16A7A">
        <w:rPr>
          <w:rFonts w:ascii="Arial" w:hAnsi="Arial" w:cs="Arial"/>
        </w:rPr>
        <w:t>la gestión documental y las fases de implementación a llevar a cabo para lograr una</w:t>
      </w:r>
      <w:r w:rsidRPr="00D16A7A">
        <w:rPr>
          <w:rFonts w:ascii="Arial" w:hAnsi="Arial" w:cs="Arial"/>
          <w:spacing w:val="1"/>
        </w:rPr>
        <w:t xml:space="preserve"> </w:t>
      </w:r>
      <w:r w:rsidRPr="00D16A7A">
        <w:rPr>
          <w:rFonts w:ascii="Arial" w:hAnsi="Arial" w:cs="Arial"/>
        </w:rPr>
        <w:t>gestión documental óptima en la Cámara</w:t>
      </w:r>
      <w:r w:rsidR="00A56033" w:rsidRPr="00D16A7A">
        <w:rPr>
          <w:rFonts w:ascii="Arial" w:hAnsi="Arial" w:cs="Arial"/>
        </w:rPr>
        <w:t xml:space="preserve"> de Comercio de Facatativá tras</w:t>
      </w:r>
      <w:r w:rsidRPr="00D16A7A">
        <w:rPr>
          <w:rFonts w:ascii="Arial" w:hAnsi="Arial" w:cs="Arial"/>
        </w:rPr>
        <w:t xml:space="preserve"> la aprobación por parte del Comité Interno</w:t>
      </w:r>
      <w:r w:rsidRPr="00D16A7A">
        <w:rPr>
          <w:rFonts w:ascii="Arial" w:hAnsi="Arial" w:cs="Arial"/>
          <w:spacing w:val="-64"/>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Gestión</w:t>
      </w:r>
      <w:r w:rsidRPr="00D16A7A">
        <w:rPr>
          <w:rFonts w:ascii="Arial" w:hAnsi="Arial" w:cs="Arial"/>
          <w:spacing w:val="-2"/>
        </w:rPr>
        <w:t xml:space="preserve"> </w:t>
      </w:r>
      <w:r w:rsidRPr="00D16A7A">
        <w:rPr>
          <w:rFonts w:ascii="Arial" w:hAnsi="Arial" w:cs="Arial"/>
        </w:rPr>
        <w:t>Documental.</w:t>
      </w:r>
    </w:p>
    <w:p w14:paraId="55B4E5FF" w14:textId="77777777" w:rsidR="00EA1944" w:rsidRPr="00D16A7A" w:rsidRDefault="00EA1944">
      <w:pPr>
        <w:pStyle w:val="Textoindependiente"/>
        <w:spacing w:before="1"/>
        <w:ind w:left="1202" w:right="625"/>
        <w:jc w:val="both"/>
        <w:rPr>
          <w:rFonts w:ascii="Arial" w:hAnsi="Arial" w:cs="Arial"/>
        </w:rPr>
      </w:pPr>
    </w:p>
    <w:p w14:paraId="4EF6E74C" w14:textId="77777777" w:rsidR="001215C0" w:rsidRPr="00D16A7A" w:rsidRDefault="00587B66" w:rsidP="00591E85">
      <w:pPr>
        <w:pStyle w:val="Ttulo2"/>
        <w:numPr>
          <w:ilvl w:val="3"/>
          <w:numId w:val="64"/>
        </w:numPr>
        <w:tabs>
          <w:tab w:val="left" w:pos="2350"/>
        </w:tabs>
        <w:spacing w:before="74"/>
        <w:ind w:hanging="865"/>
      </w:pPr>
      <w:bookmarkStart w:id="18" w:name="_Toc117868657"/>
      <w:r w:rsidRPr="00D16A7A">
        <w:rPr>
          <w:color w:val="4F81BC"/>
        </w:rPr>
        <w:t>Público</w:t>
      </w:r>
      <w:r w:rsidRPr="00D16A7A">
        <w:rPr>
          <w:color w:val="4F81BC"/>
          <w:spacing w:val="-2"/>
        </w:rPr>
        <w:t xml:space="preserve"> </w:t>
      </w:r>
      <w:r w:rsidRPr="00D16A7A">
        <w:rPr>
          <w:color w:val="4F81BC"/>
        </w:rPr>
        <w:t>a</w:t>
      </w:r>
      <w:r w:rsidRPr="00D16A7A">
        <w:rPr>
          <w:color w:val="4F81BC"/>
          <w:spacing w:val="-2"/>
        </w:rPr>
        <w:t xml:space="preserve"> </w:t>
      </w:r>
      <w:r w:rsidRPr="00D16A7A">
        <w:rPr>
          <w:color w:val="4F81BC"/>
        </w:rPr>
        <w:t>quien</w:t>
      </w:r>
      <w:r w:rsidRPr="00D16A7A">
        <w:rPr>
          <w:color w:val="4F81BC"/>
          <w:spacing w:val="-4"/>
        </w:rPr>
        <w:t xml:space="preserve"> </w:t>
      </w:r>
      <w:r w:rsidRPr="00D16A7A">
        <w:rPr>
          <w:color w:val="4F81BC"/>
        </w:rPr>
        <w:t>va</w:t>
      </w:r>
      <w:r w:rsidRPr="00D16A7A">
        <w:rPr>
          <w:color w:val="4F81BC"/>
          <w:spacing w:val="-1"/>
        </w:rPr>
        <w:t xml:space="preserve"> </w:t>
      </w:r>
      <w:r w:rsidRPr="00D16A7A">
        <w:rPr>
          <w:color w:val="4F81BC"/>
        </w:rPr>
        <w:t>dirigido</w:t>
      </w:r>
      <w:r w:rsidRPr="00D16A7A">
        <w:rPr>
          <w:color w:val="4F81BC"/>
          <w:spacing w:val="-1"/>
        </w:rPr>
        <w:t xml:space="preserve"> </w:t>
      </w:r>
      <w:r w:rsidRPr="00D16A7A">
        <w:rPr>
          <w:color w:val="4F81BC"/>
        </w:rPr>
        <w:t>el</w:t>
      </w:r>
      <w:r w:rsidRPr="00D16A7A">
        <w:rPr>
          <w:color w:val="4F81BC"/>
          <w:spacing w:val="-3"/>
        </w:rPr>
        <w:t xml:space="preserve"> </w:t>
      </w:r>
      <w:r w:rsidRPr="00D16A7A">
        <w:rPr>
          <w:color w:val="4F81BC"/>
        </w:rPr>
        <w:t>Programa</w:t>
      </w:r>
      <w:r w:rsidRPr="00D16A7A">
        <w:rPr>
          <w:color w:val="4F81BC"/>
          <w:spacing w:val="-3"/>
        </w:rPr>
        <w:t xml:space="preserve"> </w:t>
      </w:r>
      <w:r w:rsidRPr="00D16A7A">
        <w:rPr>
          <w:color w:val="4F81BC"/>
        </w:rPr>
        <w:t>de</w:t>
      </w:r>
      <w:r w:rsidRPr="00D16A7A">
        <w:rPr>
          <w:color w:val="4F81BC"/>
          <w:spacing w:val="-2"/>
        </w:rPr>
        <w:t xml:space="preserve"> </w:t>
      </w:r>
      <w:r w:rsidRPr="00D16A7A">
        <w:rPr>
          <w:color w:val="4F81BC"/>
        </w:rPr>
        <w:t>Gestión</w:t>
      </w:r>
      <w:r w:rsidRPr="00D16A7A">
        <w:rPr>
          <w:color w:val="4F81BC"/>
          <w:spacing w:val="-1"/>
        </w:rPr>
        <w:t xml:space="preserve"> </w:t>
      </w:r>
      <w:r w:rsidRPr="00D16A7A">
        <w:rPr>
          <w:color w:val="4F81BC"/>
        </w:rPr>
        <w:t>Documental</w:t>
      </w:r>
      <w:bookmarkEnd w:id="18"/>
    </w:p>
    <w:p w14:paraId="711422E7" w14:textId="77777777" w:rsidR="001215C0" w:rsidRPr="00D16A7A" w:rsidRDefault="001215C0">
      <w:pPr>
        <w:pStyle w:val="Textoindependiente"/>
        <w:spacing w:before="4" w:after="1"/>
        <w:rPr>
          <w:rFonts w:ascii="Arial" w:hAnsi="Arial" w:cs="Arial"/>
          <w:b/>
          <w:i/>
        </w:rPr>
      </w:pPr>
    </w:p>
    <w:tbl>
      <w:tblPr>
        <w:tblStyle w:val="TableNormal"/>
        <w:tblW w:w="0" w:type="auto"/>
        <w:tblInd w:w="126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4815"/>
        <w:gridCol w:w="4470"/>
      </w:tblGrid>
      <w:tr w:rsidR="001215C0" w:rsidRPr="00D16A7A" w14:paraId="11E5AED8" w14:textId="77777777">
        <w:trPr>
          <w:trHeight w:val="491"/>
        </w:trPr>
        <w:tc>
          <w:tcPr>
            <w:tcW w:w="4815" w:type="dxa"/>
            <w:tcBorders>
              <w:bottom w:val="single" w:sz="12" w:space="0" w:color="666666"/>
            </w:tcBorders>
            <w:shd w:val="clear" w:color="auto" w:fill="92D050"/>
          </w:tcPr>
          <w:p w14:paraId="2C8BDF05" w14:textId="77777777" w:rsidR="001215C0" w:rsidRPr="00D16A7A" w:rsidRDefault="00587B66">
            <w:pPr>
              <w:pStyle w:val="TableParagraph"/>
              <w:spacing w:before="103"/>
              <w:ind w:left="1721" w:right="1711"/>
              <w:jc w:val="center"/>
              <w:rPr>
                <w:rFonts w:ascii="Arial" w:hAnsi="Arial" w:cs="Arial"/>
                <w:b/>
                <w:sz w:val="24"/>
              </w:rPr>
            </w:pPr>
            <w:r w:rsidRPr="00D16A7A">
              <w:rPr>
                <w:rFonts w:ascii="Arial" w:hAnsi="Arial" w:cs="Arial"/>
                <w:b/>
                <w:sz w:val="24"/>
              </w:rPr>
              <w:t>DIRIGIDO</w:t>
            </w:r>
            <w:r w:rsidRPr="00D16A7A">
              <w:rPr>
                <w:rFonts w:ascii="Arial" w:hAnsi="Arial" w:cs="Arial"/>
                <w:b/>
                <w:spacing w:val="-1"/>
                <w:sz w:val="24"/>
              </w:rPr>
              <w:t xml:space="preserve"> </w:t>
            </w:r>
            <w:r w:rsidRPr="00D16A7A">
              <w:rPr>
                <w:rFonts w:ascii="Arial" w:hAnsi="Arial" w:cs="Arial"/>
                <w:b/>
                <w:sz w:val="24"/>
              </w:rPr>
              <w:t>A</w:t>
            </w:r>
          </w:p>
        </w:tc>
        <w:tc>
          <w:tcPr>
            <w:tcW w:w="4470" w:type="dxa"/>
            <w:tcBorders>
              <w:bottom w:val="single" w:sz="12" w:space="0" w:color="666666"/>
            </w:tcBorders>
            <w:shd w:val="clear" w:color="auto" w:fill="92D050"/>
          </w:tcPr>
          <w:p w14:paraId="0CF79A43" w14:textId="77777777" w:rsidR="001215C0" w:rsidRPr="00D16A7A" w:rsidRDefault="00587B66">
            <w:pPr>
              <w:pStyle w:val="TableParagraph"/>
              <w:spacing w:before="103"/>
              <w:ind w:left="1693" w:right="1685"/>
              <w:jc w:val="center"/>
              <w:rPr>
                <w:rFonts w:ascii="Arial" w:hAnsi="Arial" w:cs="Arial"/>
                <w:b/>
                <w:sz w:val="24"/>
              </w:rPr>
            </w:pPr>
            <w:r w:rsidRPr="00D16A7A">
              <w:rPr>
                <w:rFonts w:ascii="Arial" w:hAnsi="Arial" w:cs="Arial"/>
                <w:b/>
                <w:sz w:val="24"/>
              </w:rPr>
              <w:t>INTERÉS</w:t>
            </w:r>
          </w:p>
        </w:tc>
      </w:tr>
      <w:tr w:rsidR="001215C0" w:rsidRPr="00D16A7A" w14:paraId="2DA241A6" w14:textId="77777777">
        <w:trPr>
          <w:trHeight w:val="2601"/>
        </w:trPr>
        <w:tc>
          <w:tcPr>
            <w:tcW w:w="4815" w:type="dxa"/>
            <w:tcBorders>
              <w:top w:val="single" w:sz="12" w:space="0" w:color="666666"/>
            </w:tcBorders>
          </w:tcPr>
          <w:p w14:paraId="33715848" w14:textId="77777777" w:rsidR="001215C0" w:rsidRPr="00D16A7A" w:rsidRDefault="00587B66">
            <w:pPr>
              <w:pStyle w:val="TableParagraph"/>
              <w:ind w:left="107" w:right="248"/>
              <w:rPr>
                <w:rFonts w:ascii="Arial" w:hAnsi="Arial" w:cs="Arial"/>
                <w:sz w:val="24"/>
              </w:rPr>
            </w:pPr>
            <w:r w:rsidRPr="00D16A7A">
              <w:rPr>
                <w:rFonts w:ascii="Arial" w:hAnsi="Arial" w:cs="Arial"/>
                <w:sz w:val="24"/>
              </w:rPr>
              <w:t>Usuarios internos como Directivos y</w:t>
            </w:r>
            <w:r w:rsidRPr="00D16A7A">
              <w:rPr>
                <w:rFonts w:ascii="Arial" w:hAnsi="Arial" w:cs="Arial"/>
                <w:spacing w:val="1"/>
                <w:sz w:val="24"/>
              </w:rPr>
              <w:t xml:space="preserve"> </w:t>
            </w:r>
            <w:r w:rsidRPr="00D16A7A">
              <w:rPr>
                <w:rFonts w:ascii="Arial" w:hAnsi="Arial" w:cs="Arial"/>
                <w:sz w:val="24"/>
              </w:rPr>
              <w:t>personal administrativo de las áreas de la</w:t>
            </w:r>
            <w:r w:rsidRPr="00D16A7A">
              <w:rPr>
                <w:rFonts w:ascii="Arial" w:hAnsi="Arial" w:cs="Arial"/>
                <w:spacing w:val="-64"/>
                <w:sz w:val="24"/>
              </w:rPr>
              <w:t xml:space="preserve"> </w:t>
            </w:r>
            <w:r w:rsidRPr="00D16A7A">
              <w:rPr>
                <w:rFonts w:ascii="Arial" w:hAnsi="Arial" w:cs="Arial"/>
                <w:sz w:val="24"/>
              </w:rPr>
              <w:t>Cámara</w:t>
            </w:r>
            <w:r w:rsidRPr="00D16A7A">
              <w:rPr>
                <w:rFonts w:ascii="Arial" w:hAnsi="Arial" w:cs="Arial"/>
                <w:spacing w:val="-4"/>
                <w:sz w:val="24"/>
              </w:rPr>
              <w:t xml:space="preserve"> </w:t>
            </w:r>
            <w:r w:rsidRPr="00D16A7A">
              <w:rPr>
                <w:rFonts w:ascii="Arial" w:hAnsi="Arial" w:cs="Arial"/>
                <w:sz w:val="24"/>
              </w:rPr>
              <w:t>como:</w:t>
            </w:r>
          </w:p>
          <w:p w14:paraId="1E548465" w14:textId="77777777" w:rsidR="001215C0" w:rsidRPr="00D16A7A" w:rsidRDefault="00587B66">
            <w:pPr>
              <w:pStyle w:val="TableParagraph"/>
              <w:ind w:left="107" w:right="129"/>
              <w:rPr>
                <w:rFonts w:ascii="Arial" w:hAnsi="Arial" w:cs="Arial"/>
                <w:i/>
              </w:rPr>
            </w:pPr>
            <w:r w:rsidRPr="00D16A7A">
              <w:rPr>
                <w:rFonts w:ascii="Arial" w:hAnsi="Arial" w:cs="Arial"/>
                <w:i/>
              </w:rPr>
              <w:t>Presidencia, Dirección de Control Interno,</w:t>
            </w:r>
            <w:r w:rsidRPr="00D16A7A">
              <w:rPr>
                <w:rFonts w:ascii="Arial" w:hAnsi="Arial" w:cs="Arial"/>
                <w:i/>
                <w:spacing w:val="1"/>
              </w:rPr>
              <w:t xml:space="preserve"> </w:t>
            </w:r>
            <w:r w:rsidRPr="00D16A7A">
              <w:rPr>
                <w:rFonts w:ascii="Arial" w:hAnsi="Arial" w:cs="Arial"/>
                <w:i/>
              </w:rPr>
              <w:t>Dirección de Desarrollo Institucional, Dirección</w:t>
            </w:r>
            <w:r w:rsidRPr="00D16A7A">
              <w:rPr>
                <w:rFonts w:ascii="Arial" w:hAnsi="Arial" w:cs="Arial"/>
                <w:i/>
                <w:spacing w:val="-59"/>
              </w:rPr>
              <w:t xml:space="preserve"> </w:t>
            </w:r>
            <w:r w:rsidRPr="00D16A7A">
              <w:rPr>
                <w:rFonts w:ascii="Arial" w:hAnsi="Arial" w:cs="Arial"/>
                <w:i/>
              </w:rPr>
              <w:t>Administrativa y Financiera, Dirección de</w:t>
            </w:r>
            <w:r w:rsidRPr="00D16A7A">
              <w:rPr>
                <w:rFonts w:ascii="Arial" w:hAnsi="Arial" w:cs="Arial"/>
                <w:i/>
                <w:spacing w:val="1"/>
              </w:rPr>
              <w:t xml:space="preserve"> </w:t>
            </w:r>
            <w:r w:rsidRPr="00D16A7A">
              <w:rPr>
                <w:rFonts w:ascii="Arial" w:hAnsi="Arial" w:cs="Arial"/>
                <w:i/>
              </w:rPr>
              <w:t>Asuntos Jurídicos, Centro de Conciliación,</w:t>
            </w:r>
            <w:r w:rsidRPr="00D16A7A">
              <w:rPr>
                <w:rFonts w:ascii="Arial" w:hAnsi="Arial" w:cs="Arial"/>
                <w:i/>
                <w:spacing w:val="1"/>
              </w:rPr>
              <w:t xml:space="preserve"> </w:t>
            </w:r>
            <w:r w:rsidRPr="00D16A7A">
              <w:rPr>
                <w:rFonts w:ascii="Arial" w:hAnsi="Arial" w:cs="Arial"/>
                <w:i/>
              </w:rPr>
              <w:t>arbitraje y amigable composición (MASC),</w:t>
            </w:r>
            <w:r w:rsidRPr="00D16A7A">
              <w:rPr>
                <w:rFonts w:ascii="Arial" w:hAnsi="Arial" w:cs="Arial"/>
                <w:i/>
                <w:spacing w:val="1"/>
              </w:rPr>
              <w:t xml:space="preserve"> </w:t>
            </w:r>
            <w:r w:rsidRPr="00D16A7A">
              <w:rPr>
                <w:rFonts w:ascii="Arial" w:hAnsi="Arial" w:cs="Arial"/>
                <w:i/>
              </w:rPr>
              <w:t>Dirección</w:t>
            </w:r>
            <w:r w:rsidRPr="00D16A7A">
              <w:rPr>
                <w:rFonts w:ascii="Arial" w:hAnsi="Arial" w:cs="Arial"/>
                <w:i/>
                <w:spacing w:val="-2"/>
              </w:rPr>
              <w:t xml:space="preserve"> </w:t>
            </w:r>
            <w:r w:rsidRPr="00D16A7A">
              <w:rPr>
                <w:rFonts w:ascii="Arial" w:hAnsi="Arial" w:cs="Arial"/>
                <w:i/>
              </w:rPr>
              <w:t>de</w:t>
            </w:r>
            <w:r w:rsidRPr="00D16A7A">
              <w:rPr>
                <w:rFonts w:ascii="Arial" w:hAnsi="Arial" w:cs="Arial"/>
                <w:i/>
                <w:spacing w:val="-2"/>
              </w:rPr>
              <w:t xml:space="preserve"> </w:t>
            </w:r>
            <w:r w:rsidRPr="00D16A7A">
              <w:rPr>
                <w:rFonts w:ascii="Arial" w:hAnsi="Arial" w:cs="Arial"/>
                <w:i/>
              </w:rPr>
              <w:t>Registros</w:t>
            </w:r>
            <w:r w:rsidRPr="00D16A7A">
              <w:rPr>
                <w:rFonts w:ascii="Arial" w:hAnsi="Arial" w:cs="Arial"/>
                <w:i/>
                <w:spacing w:val="-2"/>
              </w:rPr>
              <w:t xml:space="preserve"> </w:t>
            </w:r>
            <w:r w:rsidRPr="00D16A7A">
              <w:rPr>
                <w:rFonts w:ascii="Arial" w:hAnsi="Arial" w:cs="Arial"/>
                <w:i/>
              </w:rPr>
              <w:t>Públicos,</w:t>
            </w:r>
            <w:r w:rsidRPr="00D16A7A">
              <w:rPr>
                <w:rFonts w:ascii="Arial" w:hAnsi="Arial" w:cs="Arial"/>
                <w:i/>
                <w:spacing w:val="-1"/>
              </w:rPr>
              <w:t xml:space="preserve"> </w:t>
            </w:r>
            <w:r w:rsidRPr="00D16A7A">
              <w:rPr>
                <w:rFonts w:ascii="Arial" w:hAnsi="Arial" w:cs="Arial"/>
                <w:i/>
              </w:rPr>
              <w:t>Dirección</w:t>
            </w:r>
            <w:r w:rsidRPr="00D16A7A">
              <w:rPr>
                <w:rFonts w:ascii="Arial" w:hAnsi="Arial" w:cs="Arial"/>
                <w:i/>
                <w:spacing w:val="-2"/>
              </w:rPr>
              <w:t xml:space="preserve"> </w:t>
            </w:r>
            <w:r w:rsidRPr="00D16A7A">
              <w:rPr>
                <w:rFonts w:ascii="Arial" w:hAnsi="Arial" w:cs="Arial"/>
                <w:i/>
              </w:rPr>
              <w:t>de</w:t>
            </w:r>
          </w:p>
          <w:p w14:paraId="2B67E00C" w14:textId="77777777" w:rsidR="001215C0" w:rsidRPr="00D16A7A" w:rsidRDefault="00587B66">
            <w:pPr>
              <w:pStyle w:val="TableParagraph"/>
              <w:spacing w:line="236" w:lineRule="exact"/>
              <w:ind w:left="107"/>
              <w:rPr>
                <w:rFonts w:ascii="Arial" w:hAnsi="Arial" w:cs="Arial"/>
                <w:i/>
              </w:rPr>
            </w:pPr>
            <w:r w:rsidRPr="00D16A7A">
              <w:rPr>
                <w:rFonts w:ascii="Arial" w:hAnsi="Arial" w:cs="Arial"/>
                <w:i/>
              </w:rPr>
              <w:t>Promoción</w:t>
            </w:r>
            <w:r w:rsidRPr="00D16A7A">
              <w:rPr>
                <w:rFonts w:ascii="Arial" w:hAnsi="Arial" w:cs="Arial"/>
                <w:i/>
                <w:spacing w:val="-4"/>
              </w:rPr>
              <w:t xml:space="preserve"> </w:t>
            </w:r>
            <w:r w:rsidRPr="00D16A7A">
              <w:rPr>
                <w:rFonts w:ascii="Arial" w:hAnsi="Arial" w:cs="Arial"/>
                <w:i/>
              </w:rPr>
              <w:t>y Desarrollo,</w:t>
            </w:r>
            <w:r w:rsidRPr="00D16A7A">
              <w:rPr>
                <w:rFonts w:ascii="Arial" w:hAnsi="Arial" w:cs="Arial"/>
                <w:i/>
                <w:spacing w:val="-3"/>
              </w:rPr>
              <w:t xml:space="preserve"> </w:t>
            </w:r>
            <w:r w:rsidRPr="00D16A7A">
              <w:rPr>
                <w:rFonts w:ascii="Arial" w:hAnsi="Arial" w:cs="Arial"/>
                <w:i/>
              </w:rPr>
              <w:t>Talento</w:t>
            </w:r>
            <w:r w:rsidRPr="00D16A7A">
              <w:rPr>
                <w:rFonts w:ascii="Arial" w:hAnsi="Arial" w:cs="Arial"/>
                <w:i/>
                <w:spacing w:val="-1"/>
              </w:rPr>
              <w:t xml:space="preserve"> </w:t>
            </w:r>
            <w:r w:rsidRPr="00D16A7A">
              <w:rPr>
                <w:rFonts w:ascii="Arial" w:hAnsi="Arial" w:cs="Arial"/>
                <w:i/>
              </w:rPr>
              <w:t>Humano.</w:t>
            </w:r>
          </w:p>
        </w:tc>
        <w:tc>
          <w:tcPr>
            <w:tcW w:w="4470" w:type="dxa"/>
            <w:tcBorders>
              <w:top w:val="single" w:sz="12" w:space="0" w:color="666666"/>
            </w:tcBorders>
          </w:tcPr>
          <w:p w14:paraId="4B0AFF88" w14:textId="77777777" w:rsidR="001215C0" w:rsidRPr="00D16A7A" w:rsidRDefault="001215C0">
            <w:pPr>
              <w:pStyle w:val="TableParagraph"/>
              <w:rPr>
                <w:rFonts w:ascii="Arial" w:hAnsi="Arial" w:cs="Arial"/>
                <w:b/>
                <w:i/>
                <w:sz w:val="26"/>
              </w:rPr>
            </w:pPr>
          </w:p>
          <w:p w14:paraId="7FF9CFB5" w14:textId="77777777" w:rsidR="001215C0" w:rsidRPr="00D16A7A" w:rsidRDefault="00587B66">
            <w:pPr>
              <w:pStyle w:val="TableParagraph"/>
              <w:spacing w:before="169"/>
              <w:ind w:left="107" w:right="225"/>
              <w:rPr>
                <w:rFonts w:ascii="Arial" w:hAnsi="Arial" w:cs="Arial"/>
                <w:sz w:val="24"/>
              </w:rPr>
            </w:pPr>
            <w:r w:rsidRPr="00D16A7A">
              <w:rPr>
                <w:rFonts w:ascii="Arial" w:hAnsi="Arial" w:cs="Arial"/>
                <w:sz w:val="24"/>
              </w:rPr>
              <w:t>Disponer de la información y la</w:t>
            </w:r>
            <w:r w:rsidRPr="00D16A7A">
              <w:rPr>
                <w:rFonts w:ascii="Arial" w:hAnsi="Arial" w:cs="Arial"/>
                <w:spacing w:val="1"/>
                <w:sz w:val="24"/>
              </w:rPr>
              <w:t xml:space="preserve"> </w:t>
            </w:r>
            <w:r w:rsidRPr="00D16A7A">
              <w:rPr>
                <w:rFonts w:ascii="Arial" w:hAnsi="Arial" w:cs="Arial"/>
                <w:sz w:val="24"/>
              </w:rPr>
              <w:t>documentación</w:t>
            </w:r>
            <w:r w:rsidRPr="00D16A7A">
              <w:rPr>
                <w:rFonts w:ascii="Arial" w:hAnsi="Arial" w:cs="Arial"/>
                <w:spacing w:val="1"/>
                <w:sz w:val="24"/>
              </w:rPr>
              <w:t xml:space="preserve"> </w:t>
            </w:r>
            <w:r w:rsidRPr="00D16A7A">
              <w:rPr>
                <w:rFonts w:ascii="Arial" w:hAnsi="Arial" w:cs="Arial"/>
                <w:sz w:val="24"/>
              </w:rPr>
              <w:t>institucional,</w:t>
            </w:r>
            <w:r w:rsidRPr="00D16A7A">
              <w:rPr>
                <w:rFonts w:ascii="Arial" w:hAnsi="Arial" w:cs="Arial"/>
                <w:spacing w:val="1"/>
                <w:sz w:val="24"/>
              </w:rPr>
              <w:t xml:space="preserve"> </w:t>
            </w:r>
            <w:r w:rsidRPr="00D16A7A">
              <w:rPr>
                <w:rFonts w:ascii="Arial" w:hAnsi="Arial" w:cs="Arial"/>
                <w:sz w:val="24"/>
              </w:rPr>
              <w:t>técnicamente</w:t>
            </w:r>
            <w:r w:rsidRPr="00D16A7A">
              <w:rPr>
                <w:rFonts w:ascii="Arial" w:hAnsi="Arial" w:cs="Arial"/>
                <w:spacing w:val="-3"/>
                <w:sz w:val="24"/>
              </w:rPr>
              <w:t xml:space="preserve"> </w:t>
            </w:r>
            <w:r w:rsidRPr="00D16A7A">
              <w:rPr>
                <w:rFonts w:ascii="Arial" w:hAnsi="Arial" w:cs="Arial"/>
                <w:sz w:val="24"/>
              </w:rPr>
              <w:t>organizada</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que</w:t>
            </w:r>
            <w:r w:rsidRPr="00D16A7A">
              <w:rPr>
                <w:rFonts w:ascii="Arial" w:hAnsi="Arial" w:cs="Arial"/>
                <w:spacing w:val="-2"/>
                <w:sz w:val="24"/>
              </w:rPr>
              <w:t xml:space="preserve"> </w:t>
            </w:r>
            <w:r w:rsidRPr="00D16A7A">
              <w:rPr>
                <w:rFonts w:ascii="Arial" w:hAnsi="Arial" w:cs="Arial"/>
                <w:sz w:val="24"/>
              </w:rPr>
              <w:t>sea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64"/>
                <w:sz w:val="24"/>
              </w:rPr>
              <w:t xml:space="preserve"> </w:t>
            </w:r>
            <w:r w:rsidRPr="00D16A7A">
              <w:rPr>
                <w:rFonts w:ascii="Arial" w:hAnsi="Arial" w:cs="Arial"/>
                <w:sz w:val="24"/>
              </w:rPr>
              <w:t>fácil recuperación y consulta para el</w:t>
            </w:r>
            <w:r w:rsidRPr="00D16A7A">
              <w:rPr>
                <w:rFonts w:ascii="Arial" w:hAnsi="Arial" w:cs="Arial"/>
                <w:spacing w:val="1"/>
                <w:sz w:val="24"/>
              </w:rPr>
              <w:t xml:space="preserve"> </w:t>
            </w:r>
            <w:r w:rsidRPr="00D16A7A">
              <w:rPr>
                <w:rFonts w:ascii="Arial" w:hAnsi="Arial" w:cs="Arial"/>
                <w:sz w:val="24"/>
              </w:rPr>
              <w:t>cumplimiento de las funciones</w:t>
            </w:r>
            <w:r w:rsidRPr="00D16A7A">
              <w:rPr>
                <w:rFonts w:ascii="Arial" w:hAnsi="Arial" w:cs="Arial"/>
                <w:spacing w:val="1"/>
                <w:sz w:val="24"/>
              </w:rPr>
              <w:t xml:space="preserve"> </w:t>
            </w:r>
            <w:r w:rsidRPr="00D16A7A">
              <w:rPr>
                <w:rFonts w:ascii="Arial" w:hAnsi="Arial" w:cs="Arial"/>
                <w:sz w:val="24"/>
              </w:rPr>
              <w:t>administrativas.</w:t>
            </w:r>
          </w:p>
        </w:tc>
      </w:tr>
      <w:tr w:rsidR="001215C0" w:rsidRPr="00D16A7A" w14:paraId="6D3AE38B" w14:textId="77777777">
        <w:trPr>
          <w:trHeight w:val="1389"/>
        </w:trPr>
        <w:tc>
          <w:tcPr>
            <w:tcW w:w="4815" w:type="dxa"/>
          </w:tcPr>
          <w:p w14:paraId="44BD508D" w14:textId="77777777" w:rsidR="001215C0" w:rsidRPr="00D16A7A" w:rsidRDefault="00587B66">
            <w:pPr>
              <w:pStyle w:val="TableParagraph"/>
              <w:spacing w:before="139"/>
              <w:ind w:left="107" w:right="394"/>
              <w:rPr>
                <w:rFonts w:ascii="Arial" w:hAnsi="Arial" w:cs="Arial"/>
                <w:sz w:val="24"/>
              </w:rPr>
            </w:pPr>
            <w:r w:rsidRPr="00D16A7A">
              <w:rPr>
                <w:rFonts w:ascii="Arial" w:hAnsi="Arial" w:cs="Arial"/>
                <w:sz w:val="24"/>
              </w:rPr>
              <w:t>Organismos de control y vigilancia,</w:t>
            </w:r>
            <w:r w:rsidRPr="00D16A7A">
              <w:rPr>
                <w:rFonts w:ascii="Arial" w:hAnsi="Arial" w:cs="Arial"/>
                <w:spacing w:val="1"/>
                <w:sz w:val="24"/>
              </w:rPr>
              <w:t xml:space="preserve"> </w:t>
            </w:r>
            <w:r w:rsidRPr="00D16A7A">
              <w:rPr>
                <w:rFonts w:ascii="Arial" w:hAnsi="Arial" w:cs="Arial"/>
                <w:sz w:val="24"/>
              </w:rPr>
              <w:t>entidades gubernamentales que ejercen</w:t>
            </w:r>
            <w:r w:rsidRPr="00D16A7A">
              <w:rPr>
                <w:rFonts w:ascii="Arial" w:hAnsi="Arial" w:cs="Arial"/>
                <w:spacing w:val="-65"/>
                <w:sz w:val="24"/>
              </w:rPr>
              <w:t xml:space="preserve"> </w:t>
            </w:r>
            <w:r w:rsidRPr="00D16A7A">
              <w:rPr>
                <w:rFonts w:ascii="Arial" w:hAnsi="Arial" w:cs="Arial"/>
                <w:sz w:val="24"/>
              </w:rPr>
              <w:t>auditoría, revisoría fiscal o visitas de</w:t>
            </w:r>
            <w:r w:rsidRPr="00D16A7A">
              <w:rPr>
                <w:rFonts w:ascii="Arial" w:hAnsi="Arial" w:cs="Arial"/>
                <w:spacing w:val="1"/>
                <w:sz w:val="24"/>
              </w:rPr>
              <w:t xml:space="preserve"> </w:t>
            </w:r>
            <w:r w:rsidRPr="00D16A7A">
              <w:rPr>
                <w:rFonts w:ascii="Arial" w:hAnsi="Arial" w:cs="Arial"/>
                <w:sz w:val="24"/>
              </w:rPr>
              <w:t>inspección</w:t>
            </w:r>
            <w:r w:rsidRPr="00D16A7A">
              <w:rPr>
                <w:rFonts w:ascii="Arial" w:hAnsi="Arial" w:cs="Arial"/>
                <w:spacing w:val="-2"/>
                <w:sz w:val="24"/>
              </w:rPr>
              <w:t xml:space="preserve"> </w:t>
            </w:r>
            <w:r w:rsidRPr="00D16A7A">
              <w:rPr>
                <w:rFonts w:ascii="Arial" w:hAnsi="Arial" w:cs="Arial"/>
                <w:sz w:val="24"/>
              </w:rPr>
              <w:t>a</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2"/>
                <w:sz w:val="24"/>
              </w:rPr>
              <w:t xml:space="preserve"> </w:t>
            </w:r>
            <w:r w:rsidRPr="00D16A7A">
              <w:rPr>
                <w:rFonts w:ascii="Arial" w:hAnsi="Arial" w:cs="Arial"/>
                <w:sz w:val="24"/>
              </w:rPr>
              <w:t>Cámara.</w:t>
            </w:r>
          </w:p>
        </w:tc>
        <w:tc>
          <w:tcPr>
            <w:tcW w:w="4470" w:type="dxa"/>
          </w:tcPr>
          <w:p w14:paraId="2DC8037F" w14:textId="77777777" w:rsidR="001215C0" w:rsidRPr="00D16A7A" w:rsidRDefault="00587B66">
            <w:pPr>
              <w:pStyle w:val="TableParagraph"/>
              <w:spacing w:before="139"/>
              <w:ind w:left="107" w:right="400"/>
              <w:rPr>
                <w:rFonts w:ascii="Arial" w:hAnsi="Arial" w:cs="Arial"/>
                <w:sz w:val="24"/>
              </w:rPr>
            </w:pPr>
            <w:r w:rsidRPr="00D16A7A">
              <w:rPr>
                <w:rFonts w:ascii="Arial" w:hAnsi="Arial" w:cs="Arial"/>
                <w:sz w:val="24"/>
              </w:rPr>
              <w:t>Recibir oportunamente información</w:t>
            </w:r>
            <w:r w:rsidRPr="00D16A7A">
              <w:rPr>
                <w:rFonts w:ascii="Arial" w:hAnsi="Arial" w:cs="Arial"/>
                <w:spacing w:val="1"/>
                <w:sz w:val="24"/>
              </w:rPr>
              <w:t xml:space="preserve"> </w:t>
            </w:r>
            <w:r w:rsidRPr="00D16A7A">
              <w:rPr>
                <w:rFonts w:ascii="Arial" w:hAnsi="Arial" w:cs="Arial"/>
                <w:sz w:val="24"/>
              </w:rPr>
              <w:t>solicitada</w:t>
            </w:r>
            <w:r w:rsidRPr="00D16A7A">
              <w:rPr>
                <w:rFonts w:ascii="Arial" w:hAnsi="Arial" w:cs="Arial"/>
                <w:spacing w:val="-4"/>
                <w:sz w:val="24"/>
              </w:rPr>
              <w:t xml:space="preserve"> </w:t>
            </w:r>
            <w:r w:rsidRPr="00D16A7A">
              <w:rPr>
                <w:rFonts w:ascii="Arial" w:hAnsi="Arial" w:cs="Arial"/>
                <w:sz w:val="24"/>
              </w:rPr>
              <w:t>a</w:t>
            </w:r>
            <w:r w:rsidRPr="00D16A7A">
              <w:rPr>
                <w:rFonts w:ascii="Arial" w:hAnsi="Arial" w:cs="Arial"/>
                <w:spacing w:val="-2"/>
                <w:sz w:val="24"/>
              </w:rPr>
              <w:t xml:space="preserve"> </w:t>
            </w:r>
            <w:r w:rsidRPr="00D16A7A">
              <w:rPr>
                <w:rFonts w:ascii="Arial" w:hAnsi="Arial" w:cs="Arial"/>
                <w:sz w:val="24"/>
              </w:rPr>
              <w:t>la Cámara</w:t>
            </w:r>
            <w:r w:rsidRPr="00D16A7A">
              <w:rPr>
                <w:rFonts w:ascii="Arial" w:hAnsi="Arial" w:cs="Arial"/>
                <w:spacing w:val="-3"/>
                <w:sz w:val="24"/>
              </w:rPr>
              <w:t xml:space="preserve"> </w:t>
            </w:r>
            <w:r w:rsidRPr="00D16A7A">
              <w:rPr>
                <w:rFonts w:ascii="Arial" w:hAnsi="Arial" w:cs="Arial"/>
                <w:sz w:val="24"/>
              </w:rPr>
              <w:t>y</w:t>
            </w:r>
            <w:r w:rsidRPr="00D16A7A">
              <w:rPr>
                <w:rFonts w:ascii="Arial" w:hAnsi="Arial" w:cs="Arial"/>
                <w:spacing w:val="-5"/>
                <w:sz w:val="24"/>
              </w:rPr>
              <w:t xml:space="preserve"> </w:t>
            </w:r>
            <w:r w:rsidRPr="00D16A7A">
              <w:rPr>
                <w:rFonts w:ascii="Arial" w:hAnsi="Arial" w:cs="Arial"/>
                <w:sz w:val="24"/>
              </w:rPr>
              <w:t>garantizar</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64"/>
                <w:sz w:val="24"/>
              </w:rPr>
              <w:t xml:space="preserve"> </w:t>
            </w:r>
            <w:r w:rsidRPr="00D16A7A">
              <w:rPr>
                <w:rFonts w:ascii="Arial" w:hAnsi="Arial" w:cs="Arial"/>
                <w:sz w:val="24"/>
              </w:rPr>
              <w:t>implementación de la gestión</w:t>
            </w:r>
            <w:r w:rsidRPr="00D16A7A">
              <w:rPr>
                <w:rFonts w:ascii="Arial" w:hAnsi="Arial" w:cs="Arial"/>
                <w:spacing w:val="1"/>
                <w:sz w:val="24"/>
              </w:rPr>
              <w:t xml:space="preserve"> </w:t>
            </w:r>
            <w:r w:rsidRPr="00D16A7A">
              <w:rPr>
                <w:rFonts w:ascii="Arial" w:hAnsi="Arial" w:cs="Arial"/>
                <w:sz w:val="24"/>
              </w:rPr>
              <w:t>documental.</w:t>
            </w:r>
          </w:p>
        </w:tc>
      </w:tr>
      <w:tr w:rsidR="001215C0" w:rsidRPr="00D16A7A" w14:paraId="49A3CE7E" w14:textId="77777777">
        <w:trPr>
          <w:trHeight w:val="1204"/>
        </w:trPr>
        <w:tc>
          <w:tcPr>
            <w:tcW w:w="4815" w:type="dxa"/>
          </w:tcPr>
          <w:p w14:paraId="0738457C" w14:textId="77777777" w:rsidR="001215C0" w:rsidRPr="00D16A7A" w:rsidRDefault="00587B66">
            <w:pPr>
              <w:pStyle w:val="TableParagraph"/>
              <w:spacing w:before="185"/>
              <w:ind w:left="107" w:right="369"/>
              <w:rPr>
                <w:rFonts w:ascii="Arial" w:hAnsi="Arial" w:cs="Arial"/>
                <w:sz w:val="24"/>
              </w:rPr>
            </w:pPr>
            <w:r w:rsidRPr="00D16A7A">
              <w:rPr>
                <w:rFonts w:ascii="Arial" w:hAnsi="Arial" w:cs="Arial"/>
                <w:sz w:val="24"/>
              </w:rPr>
              <w:t>Usuarios del portafolio de servicios de la</w:t>
            </w:r>
            <w:r w:rsidRPr="00D16A7A">
              <w:rPr>
                <w:rFonts w:ascii="Arial" w:hAnsi="Arial" w:cs="Arial"/>
                <w:spacing w:val="-64"/>
                <w:sz w:val="24"/>
              </w:rPr>
              <w:t xml:space="preserve"> </w:t>
            </w:r>
            <w:r w:rsidRPr="00D16A7A">
              <w:rPr>
                <w:rFonts w:ascii="Arial" w:hAnsi="Arial" w:cs="Arial"/>
                <w:sz w:val="24"/>
              </w:rPr>
              <w:t>Cámara, afiliados, proveedores,</w:t>
            </w:r>
            <w:r w:rsidRPr="00D16A7A">
              <w:rPr>
                <w:rFonts w:ascii="Arial" w:hAnsi="Arial" w:cs="Arial"/>
                <w:spacing w:val="1"/>
                <w:sz w:val="24"/>
              </w:rPr>
              <w:t xml:space="preserve"> </w:t>
            </w:r>
            <w:r w:rsidRPr="00D16A7A">
              <w:rPr>
                <w:rFonts w:ascii="Arial" w:hAnsi="Arial" w:cs="Arial"/>
                <w:sz w:val="24"/>
              </w:rPr>
              <w:t>extrabajadores</w:t>
            </w:r>
            <w:r w:rsidRPr="00D16A7A">
              <w:rPr>
                <w:rFonts w:ascii="Arial" w:hAnsi="Arial" w:cs="Arial"/>
                <w:spacing w:val="-3"/>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comunidad</w:t>
            </w:r>
            <w:r w:rsidRPr="00D16A7A">
              <w:rPr>
                <w:rFonts w:ascii="Arial" w:hAnsi="Arial" w:cs="Arial"/>
                <w:spacing w:val="-3"/>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general.</w:t>
            </w:r>
          </w:p>
        </w:tc>
        <w:tc>
          <w:tcPr>
            <w:tcW w:w="4470" w:type="dxa"/>
          </w:tcPr>
          <w:p w14:paraId="14CE4E70" w14:textId="77777777" w:rsidR="001215C0" w:rsidRPr="00D16A7A" w:rsidRDefault="00587B66">
            <w:pPr>
              <w:pStyle w:val="TableParagraph"/>
              <w:spacing w:before="185"/>
              <w:ind w:left="107" w:right="210"/>
              <w:rPr>
                <w:rFonts w:ascii="Arial" w:hAnsi="Arial" w:cs="Arial"/>
                <w:sz w:val="24"/>
              </w:rPr>
            </w:pPr>
            <w:r w:rsidRPr="00D16A7A">
              <w:rPr>
                <w:rFonts w:ascii="Arial" w:hAnsi="Arial" w:cs="Arial"/>
                <w:sz w:val="24"/>
              </w:rPr>
              <w:t>Recibir oportunamente respuestas con</w:t>
            </w:r>
            <w:r w:rsidRPr="00D16A7A">
              <w:rPr>
                <w:rFonts w:ascii="Arial" w:hAnsi="Arial" w:cs="Arial"/>
                <w:spacing w:val="-64"/>
                <w:sz w:val="24"/>
              </w:rPr>
              <w:t xml:space="preserve"> </w:t>
            </w:r>
            <w:r w:rsidRPr="00D16A7A">
              <w:rPr>
                <w:rFonts w:ascii="Arial" w:hAnsi="Arial" w:cs="Arial"/>
                <w:sz w:val="24"/>
              </w:rPr>
              <w:t>información veraz de los trámites que</w:t>
            </w:r>
            <w:r w:rsidRPr="00D16A7A">
              <w:rPr>
                <w:rFonts w:ascii="Arial" w:hAnsi="Arial" w:cs="Arial"/>
                <w:spacing w:val="1"/>
                <w:sz w:val="24"/>
              </w:rPr>
              <w:t xml:space="preserve"> </w:t>
            </w:r>
            <w:r w:rsidRPr="00D16A7A">
              <w:rPr>
                <w:rFonts w:ascii="Arial" w:hAnsi="Arial" w:cs="Arial"/>
                <w:sz w:val="24"/>
              </w:rPr>
              <w:t>presentan</w:t>
            </w:r>
            <w:r w:rsidRPr="00D16A7A">
              <w:rPr>
                <w:rFonts w:ascii="Arial" w:hAnsi="Arial" w:cs="Arial"/>
                <w:spacing w:val="-3"/>
                <w:sz w:val="24"/>
              </w:rPr>
              <w:t xml:space="preserve"> </w:t>
            </w:r>
            <w:r w:rsidRPr="00D16A7A">
              <w:rPr>
                <w:rFonts w:ascii="Arial" w:hAnsi="Arial" w:cs="Arial"/>
                <w:sz w:val="24"/>
              </w:rPr>
              <w:t>a</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Cámara.</w:t>
            </w:r>
          </w:p>
        </w:tc>
      </w:tr>
      <w:tr w:rsidR="001215C0" w:rsidRPr="00D16A7A" w14:paraId="7F558F78" w14:textId="77777777">
        <w:trPr>
          <w:trHeight w:val="828"/>
        </w:trPr>
        <w:tc>
          <w:tcPr>
            <w:tcW w:w="4815" w:type="dxa"/>
          </w:tcPr>
          <w:p w14:paraId="2C358D45" w14:textId="77777777" w:rsidR="001215C0" w:rsidRPr="00D16A7A" w:rsidRDefault="001215C0">
            <w:pPr>
              <w:pStyle w:val="TableParagraph"/>
              <w:spacing w:before="7"/>
              <w:rPr>
                <w:rFonts w:ascii="Arial" w:hAnsi="Arial" w:cs="Arial"/>
                <w:b/>
                <w:i/>
                <w:sz w:val="23"/>
              </w:rPr>
            </w:pPr>
          </w:p>
          <w:p w14:paraId="1D794D36" w14:textId="77777777" w:rsidR="001215C0" w:rsidRPr="00D16A7A" w:rsidRDefault="00587B66">
            <w:pPr>
              <w:pStyle w:val="TableParagraph"/>
              <w:ind w:left="107"/>
              <w:rPr>
                <w:rFonts w:ascii="Arial" w:hAnsi="Arial" w:cs="Arial"/>
                <w:sz w:val="24"/>
              </w:rPr>
            </w:pPr>
            <w:r w:rsidRPr="00D16A7A">
              <w:rPr>
                <w:rFonts w:ascii="Arial" w:hAnsi="Arial" w:cs="Arial"/>
                <w:sz w:val="24"/>
              </w:rPr>
              <w:t>Comité</w:t>
            </w:r>
            <w:r w:rsidRPr="00D16A7A">
              <w:rPr>
                <w:rFonts w:ascii="Arial" w:hAnsi="Arial" w:cs="Arial"/>
                <w:spacing w:val="-5"/>
                <w:sz w:val="24"/>
              </w:rPr>
              <w:t xml:space="preserve"> </w:t>
            </w:r>
            <w:r w:rsidRPr="00D16A7A">
              <w:rPr>
                <w:rFonts w:ascii="Arial" w:hAnsi="Arial" w:cs="Arial"/>
                <w:sz w:val="24"/>
              </w:rPr>
              <w:t>Interno</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Documental</w:t>
            </w:r>
          </w:p>
        </w:tc>
        <w:tc>
          <w:tcPr>
            <w:tcW w:w="4470" w:type="dxa"/>
          </w:tcPr>
          <w:p w14:paraId="5193CC7C" w14:textId="77777777" w:rsidR="001215C0" w:rsidRPr="00D16A7A" w:rsidRDefault="00587B66">
            <w:pPr>
              <w:pStyle w:val="TableParagraph"/>
              <w:ind w:left="107" w:right="738"/>
              <w:rPr>
                <w:rFonts w:ascii="Arial" w:hAnsi="Arial" w:cs="Arial"/>
                <w:sz w:val="24"/>
              </w:rPr>
            </w:pPr>
            <w:r w:rsidRPr="00D16A7A">
              <w:rPr>
                <w:rFonts w:ascii="Arial" w:hAnsi="Arial" w:cs="Arial"/>
                <w:sz w:val="24"/>
              </w:rPr>
              <w:t>Responsabilidad de aprobar los</w:t>
            </w:r>
            <w:r w:rsidRPr="00D16A7A">
              <w:rPr>
                <w:rFonts w:ascii="Arial" w:hAnsi="Arial" w:cs="Arial"/>
                <w:spacing w:val="1"/>
                <w:sz w:val="24"/>
              </w:rPr>
              <w:t xml:space="preserve"> </w:t>
            </w:r>
            <w:r w:rsidRPr="00D16A7A">
              <w:rPr>
                <w:rFonts w:ascii="Arial" w:hAnsi="Arial" w:cs="Arial"/>
                <w:sz w:val="24"/>
              </w:rPr>
              <w:t>instrumentos</w:t>
            </w:r>
            <w:r w:rsidRPr="00D16A7A">
              <w:rPr>
                <w:rFonts w:ascii="Arial" w:hAnsi="Arial" w:cs="Arial"/>
                <w:spacing w:val="-4"/>
                <w:sz w:val="24"/>
              </w:rPr>
              <w:t xml:space="preserve"> </w:t>
            </w:r>
            <w:r w:rsidRPr="00D16A7A">
              <w:rPr>
                <w:rFonts w:ascii="Arial" w:hAnsi="Arial" w:cs="Arial"/>
                <w:sz w:val="24"/>
              </w:rPr>
              <w:t>archivísticos y</w:t>
            </w:r>
            <w:r w:rsidRPr="00D16A7A">
              <w:rPr>
                <w:rFonts w:ascii="Arial" w:hAnsi="Arial" w:cs="Arial"/>
                <w:spacing w:val="-3"/>
                <w:sz w:val="24"/>
              </w:rPr>
              <w:t xml:space="preserve"> </w:t>
            </w:r>
            <w:r w:rsidRPr="00D16A7A">
              <w:rPr>
                <w:rFonts w:ascii="Arial" w:hAnsi="Arial" w:cs="Arial"/>
                <w:sz w:val="24"/>
              </w:rPr>
              <w:t>de su</w:t>
            </w:r>
          </w:p>
          <w:p w14:paraId="2E188FE8" w14:textId="77777777" w:rsidR="001215C0" w:rsidRPr="00D16A7A" w:rsidRDefault="00587B66">
            <w:pPr>
              <w:pStyle w:val="TableParagraph"/>
              <w:spacing w:line="260" w:lineRule="exact"/>
              <w:ind w:left="107"/>
              <w:rPr>
                <w:rFonts w:ascii="Arial" w:hAnsi="Arial" w:cs="Arial"/>
                <w:sz w:val="24"/>
              </w:rPr>
            </w:pPr>
            <w:r w:rsidRPr="00D16A7A">
              <w:rPr>
                <w:rFonts w:ascii="Arial" w:hAnsi="Arial" w:cs="Arial"/>
                <w:sz w:val="24"/>
              </w:rPr>
              <w:t>implementación.</w:t>
            </w:r>
          </w:p>
        </w:tc>
      </w:tr>
      <w:tr w:rsidR="001215C0" w:rsidRPr="00D16A7A" w14:paraId="0C20BFE4" w14:textId="77777777">
        <w:trPr>
          <w:trHeight w:val="839"/>
        </w:trPr>
        <w:tc>
          <w:tcPr>
            <w:tcW w:w="4815" w:type="dxa"/>
          </w:tcPr>
          <w:p w14:paraId="106DE6C8" w14:textId="77777777" w:rsidR="001215C0" w:rsidRPr="00D16A7A" w:rsidRDefault="001215C0">
            <w:pPr>
              <w:pStyle w:val="TableParagraph"/>
              <w:spacing w:before="2"/>
              <w:rPr>
                <w:rFonts w:ascii="Arial" w:hAnsi="Arial" w:cs="Arial"/>
                <w:b/>
                <w:i/>
                <w:sz w:val="24"/>
              </w:rPr>
            </w:pPr>
          </w:p>
          <w:p w14:paraId="633B479E" w14:textId="77777777" w:rsidR="001215C0" w:rsidRPr="00D16A7A" w:rsidRDefault="00587B66">
            <w:pPr>
              <w:pStyle w:val="TableParagraph"/>
              <w:ind w:left="107"/>
              <w:rPr>
                <w:rFonts w:ascii="Arial" w:hAnsi="Arial" w:cs="Arial"/>
                <w:sz w:val="24"/>
              </w:rPr>
            </w:pPr>
            <w:r w:rsidRPr="00D16A7A">
              <w:rPr>
                <w:rFonts w:ascii="Arial" w:hAnsi="Arial" w:cs="Arial"/>
                <w:sz w:val="24"/>
              </w:rPr>
              <w:t>Archivo</w:t>
            </w:r>
            <w:r w:rsidRPr="00D16A7A">
              <w:rPr>
                <w:rFonts w:ascii="Arial" w:hAnsi="Arial" w:cs="Arial"/>
                <w:spacing w:val="-2"/>
                <w:sz w:val="24"/>
              </w:rPr>
              <w:t xml:space="preserve"> </w:t>
            </w:r>
            <w:r w:rsidRPr="00D16A7A">
              <w:rPr>
                <w:rFonts w:ascii="Arial" w:hAnsi="Arial" w:cs="Arial"/>
                <w:sz w:val="24"/>
              </w:rPr>
              <w:t>General</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5"/>
                <w:sz w:val="24"/>
              </w:rPr>
              <w:t xml:space="preserve"> </w:t>
            </w:r>
            <w:r w:rsidRPr="00D16A7A">
              <w:rPr>
                <w:rFonts w:ascii="Arial" w:hAnsi="Arial" w:cs="Arial"/>
                <w:sz w:val="24"/>
              </w:rPr>
              <w:t>Nación</w:t>
            </w:r>
            <w:r w:rsidRPr="00D16A7A">
              <w:rPr>
                <w:rFonts w:ascii="Arial" w:hAnsi="Arial" w:cs="Arial"/>
                <w:spacing w:val="3"/>
                <w:sz w:val="24"/>
              </w:rPr>
              <w:t xml:space="preserve"> </w:t>
            </w:r>
            <w:r w:rsidRPr="00D16A7A">
              <w:rPr>
                <w:rFonts w:ascii="Arial" w:hAnsi="Arial" w:cs="Arial"/>
                <w:sz w:val="24"/>
              </w:rPr>
              <w:t>–</w:t>
            </w:r>
            <w:r w:rsidRPr="00D16A7A">
              <w:rPr>
                <w:rFonts w:ascii="Arial" w:hAnsi="Arial" w:cs="Arial"/>
                <w:spacing w:val="-2"/>
                <w:sz w:val="24"/>
              </w:rPr>
              <w:t xml:space="preserve"> </w:t>
            </w:r>
            <w:r w:rsidRPr="00D16A7A">
              <w:rPr>
                <w:rFonts w:ascii="Arial" w:hAnsi="Arial" w:cs="Arial"/>
                <w:sz w:val="24"/>
              </w:rPr>
              <w:t>AGN</w:t>
            </w:r>
          </w:p>
        </w:tc>
        <w:tc>
          <w:tcPr>
            <w:tcW w:w="4470" w:type="dxa"/>
          </w:tcPr>
          <w:p w14:paraId="743764BE" w14:textId="77777777" w:rsidR="001215C0" w:rsidRPr="00D16A7A" w:rsidRDefault="00587B66">
            <w:pPr>
              <w:pStyle w:val="TableParagraph"/>
              <w:spacing w:before="139"/>
              <w:ind w:left="107" w:right="704"/>
              <w:rPr>
                <w:rFonts w:ascii="Arial" w:hAnsi="Arial" w:cs="Arial"/>
                <w:sz w:val="24"/>
              </w:rPr>
            </w:pPr>
            <w:r w:rsidRPr="00D16A7A">
              <w:rPr>
                <w:rFonts w:ascii="Arial" w:hAnsi="Arial" w:cs="Arial"/>
                <w:sz w:val="24"/>
              </w:rPr>
              <w:t>Cumplimiento de la ley general de</w:t>
            </w:r>
            <w:r w:rsidRPr="00D16A7A">
              <w:rPr>
                <w:rFonts w:ascii="Arial" w:hAnsi="Arial" w:cs="Arial"/>
                <w:spacing w:val="-65"/>
                <w:sz w:val="24"/>
              </w:rPr>
              <w:t xml:space="preserve"> </w:t>
            </w:r>
            <w:r w:rsidRPr="00D16A7A">
              <w:rPr>
                <w:rFonts w:ascii="Arial" w:hAnsi="Arial" w:cs="Arial"/>
                <w:sz w:val="24"/>
              </w:rPr>
              <w:t>archivos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3"/>
                <w:sz w:val="24"/>
              </w:rPr>
              <w:t xml:space="preserve"> </w:t>
            </w:r>
            <w:r w:rsidRPr="00D16A7A">
              <w:rPr>
                <w:rFonts w:ascii="Arial" w:hAnsi="Arial" w:cs="Arial"/>
                <w:sz w:val="24"/>
              </w:rPr>
              <w:t>su</w:t>
            </w:r>
            <w:r w:rsidRPr="00D16A7A">
              <w:rPr>
                <w:rFonts w:ascii="Arial" w:hAnsi="Arial" w:cs="Arial"/>
                <w:spacing w:val="1"/>
                <w:sz w:val="24"/>
              </w:rPr>
              <w:t xml:space="preserve"> </w:t>
            </w:r>
            <w:r w:rsidRPr="00D16A7A">
              <w:rPr>
                <w:rFonts w:ascii="Arial" w:hAnsi="Arial" w:cs="Arial"/>
                <w:sz w:val="24"/>
              </w:rPr>
              <w:t>reglamentación.</w:t>
            </w:r>
          </w:p>
        </w:tc>
      </w:tr>
    </w:tbl>
    <w:p w14:paraId="266CC0BF" w14:textId="77777777" w:rsidR="001215C0" w:rsidRPr="00D16A7A" w:rsidRDefault="00587B66" w:rsidP="00591E85">
      <w:pPr>
        <w:pStyle w:val="Ttulo1"/>
        <w:numPr>
          <w:ilvl w:val="1"/>
          <w:numId w:val="64"/>
        </w:numPr>
        <w:tabs>
          <w:tab w:val="left" w:pos="1777"/>
          <w:tab w:val="left" w:pos="1778"/>
        </w:tabs>
        <w:spacing w:before="190"/>
      </w:pPr>
      <w:bookmarkStart w:id="19" w:name="_Toc117868658"/>
      <w:r w:rsidRPr="00D16A7A">
        <w:rPr>
          <w:color w:val="4F81BC"/>
        </w:rPr>
        <w:lastRenderedPageBreak/>
        <w:t>PRE</w:t>
      </w:r>
      <w:r w:rsidRPr="00D16A7A">
        <w:rPr>
          <w:color w:val="4F81BC"/>
          <w:spacing w:val="-1"/>
        </w:rPr>
        <w:t xml:space="preserve"> </w:t>
      </w:r>
      <w:r w:rsidRPr="00D16A7A">
        <w:rPr>
          <w:color w:val="4F81BC"/>
        </w:rPr>
        <w:t>-</w:t>
      </w:r>
      <w:r w:rsidRPr="00D16A7A">
        <w:rPr>
          <w:color w:val="4F81BC"/>
          <w:spacing w:val="-2"/>
        </w:rPr>
        <w:t xml:space="preserve"> </w:t>
      </w:r>
      <w:r w:rsidRPr="00D16A7A">
        <w:rPr>
          <w:color w:val="4F81BC"/>
        </w:rPr>
        <w:t>REQUISITOS</w:t>
      </w:r>
      <w:r w:rsidRPr="00D16A7A">
        <w:rPr>
          <w:color w:val="4F81BC"/>
          <w:spacing w:val="-2"/>
        </w:rPr>
        <w:t xml:space="preserve"> </w:t>
      </w:r>
      <w:r w:rsidRPr="00D16A7A">
        <w:rPr>
          <w:color w:val="4F81BC"/>
        </w:rPr>
        <w:t>PARA</w:t>
      </w:r>
      <w:r w:rsidRPr="00D16A7A">
        <w:rPr>
          <w:color w:val="4F81BC"/>
          <w:spacing w:val="-4"/>
        </w:rPr>
        <w:t xml:space="preserve"> </w:t>
      </w:r>
      <w:r w:rsidRPr="00D16A7A">
        <w:rPr>
          <w:color w:val="4F81BC"/>
        </w:rPr>
        <w:t>LA</w:t>
      </w:r>
      <w:r w:rsidRPr="00D16A7A">
        <w:rPr>
          <w:color w:val="4F81BC"/>
          <w:spacing w:val="-7"/>
        </w:rPr>
        <w:t xml:space="preserve"> </w:t>
      </w:r>
      <w:r w:rsidRPr="00D16A7A">
        <w:rPr>
          <w:color w:val="4F81BC"/>
        </w:rPr>
        <w:t>ELABORACIÓN</w:t>
      </w:r>
      <w:r w:rsidRPr="00D16A7A">
        <w:rPr>
          <w:color w:val="4F81BC"/>
          <w:spacing w:val="-1"/>
        </w:rPr>
        <w:t xml:space="preserve"> </w:t>
      </w:r>
      <w:r w:rsidRPr="00D16A7A">
        <w:rPr>
          <w:color w:val="4F81BC"/>
        </w:rPr>
        <w:t>DEL</w:t>
      </w:r>
      <w:r w:rsidRPr="00D16A7A">
        <w:rPr>
          <w:color w:val="4F81BC"/>
          <w:spacing w:val="-2"/>
        </w:rPr>
        <w:t xml:space="preserve"> </w:t>
      </w:r>
      <w:r w:rsidRPr="00D16A7A">
        <w:rPr>
          <w:color w:val="4F81BC"/>
        </w:rPr>
        <w:t>PGD</w:t>
      </w:r>
      <w:bookmarkEnd w:id="19"/>
    </w:p>
    <w:p w14:paraId="352B3388" w14:textId="77777777" w:rsidR="001215C0" w:rsidRPr="00D16A7A" w:rsidRDefault="001215C0">
      <w:pPr>
        <w:pStyle w:val="Textoindependiente"/>
        <w:rPr>
          <w:rFonts w:ascii="Arial" w:hAnsi="Arial" w:cs="Arial"/>
          <w:b/>
        </w:rPr>
      </w:pPr>
    </w:p>
    <w:p w14:paraId="5564C192" w14:textId="77777777" w:rsidR="001215C0" w:rsidRPr="00D16A7A" w:rsidRDefault="00587B66">
      <w:pPr>
        <w:pStyle w:val="Textoindependiente"/>
        <w:ind w:left="1202"/>
        <w:jc w:val="both"/>
        <w:rPr>
          <w:rFonts w:ascii="Arial" w:hAnsi="Arial" w:cs="Arial"/>
        </w:rPr>
      </w:pPr>
      <w:r w:rsidRPr="00D16A7A">
        <w:rPr>
          <w:rFonts w:ascii="Arial" w:hAnsi="Arial" w:cs="Arial"/>
        </w:rPr>
        <w:t>Como</w:t>
      </w:r>
      <w:r w:rsidRPr="00D16A7A">
        <w:rPr>
          <w:rFonts w:ascii="Arial" w:hAnsi="Arial" w:cs="Arial"/>
          <w:spacing w:val="-4"/>
        </w:rPr>
        <w:t xml:space="preserve"> </w:t>
      </w:r>
      <w:r w:rsidRPr="00D16A7A">
        <w:rPr>
          <w:rFonts w:ascii="Arial" w:hAnsi="Arial" w:cs="Arial"/>
        </w:rPr>
        <w:t>Pre</w:t>
      </w:r>
      <w:r w:rsidRPr="00D16A7A">
        <w:rPr>
          <w:rFonts w:ascii="Arial" w:hAnsi="Arial" w:cs="Arial"/>
          <w:spacing w:val="-1"/>
        </w:rPr>
        <w:t xml:space="preserve"> </w:t>
      </w:r>
      <w:r w:rsidRPr="00D16A7A">
        <w:rPr>
          <w:rFonts w:ascii="Arial" w:hAnsi="Arial" w:cs="Arial"/>
        </w:rPr>
        <w:t>-</w:t>
      </w:r>
      <w:r w:rsidRPr="00D16A7A">
        <w:rPr>
          <w:rFonts w:ascii="Arial" w:hAnsi="Arial" w:cs="Arial"/>
          <w:spacing w:val="-2"/>
        </w:rPr>
        <w:t xml:space="preserve"> </w:t>
      </w:r>
      <w:r w:rsidRPr="00D16A7A">
        <w:rPr>
          <w:rFonts w:ascii="Arial" w:hAnsi="Arial" w:cs="Arial"/>
        </w:rPr>
        <w:t>Requisitos</w:t>
      </w:r>
      <w:r w:rsidRPr="00D16A7A">
        <w:rPr>
          <w:rFonts w:ascii="Arial" w:hAnsi="Arial" w:cs="Arial"/>
          <w:spacing w:val="-4"/>
        </w:rPr>
        <w:t xml:space="preserve"> </w:t>
      </w:r>
      <w:r w:rsidRPr="00D16A7A">
        <w:rPr>
          <w:rFonts w:ascii="Arial" w:hAnsi="Arial" w:cs="Arial"/>
        </w:rPr>
        <w:t>técnicos</w:t>
      </w:r>
      <w:r w:rsidRPr="00D16A7A">
        <w:rPr>
          <w:rFonts w:ascii="Arial" w:hAnsi="Arial" w:cs="Arial"/>
          <w:spacing w:val="-4"/>
        </w:rPr>
        <w:t xml:space="preserve"> </w:t>
      </w:r>
      <w:r w:rsidRPr="00D16A7A">
        <w:rPr>
          <w:rFonts w:ascii="Arial" w:hAnsi="Arial" w:cs="Arial"/>
        </w:rPr>
        <w:t>con</w:t>
      </w:r>
      <w:r w:rsidRPr="00D16A7A">
        <w:rPr>
          <w:rFonts w:ascii="Arial" w:hAnsi="Arial" w:cs="Arial"/>
          <w:spacing w:val="-3"/>
        </w:rPr>
        <w:t xml:space="preserve"> </w:t>
      </w:r>
      <w:r w:rsidRPr="00D16A7A">
        <w:rPr>
          <w:rFonts w:ascii="Arial" w:hAnsi="Arial" w:cs="Arial"/>
        </w:rPr>
        <w:t>los</w:t>
      </w:r>
      <w:r w:rsidRPr="00D16A7A">
        <w:rPr>
          <w:rFonts w:ascii="Arial" w:hAnsi="Arial" w:cs="Arial"/>
          <w:spacing w:val="-2"/>
        </w:rPr>
        <w:t xml:space="preserve"> </w:t>
      </w:r>
      <w:r w:rsidRPr="00D16A7A">
        <w:rPr>
          <w:rFonts w:ascii="Arial" w:hAnsi="Arial" w:cs="Arial"/>
        </w:rPr>
        <w:t>que</w:t>
      </w:r>
      <w:r w:rsidRPr="00D16A7A">
        <w:rPr>
          <w:rFonts w:ascii="Arial" w:hAnsi="Arial" w:cs="Arial"/>
          <w:spacing w:val="-1"/>
        </w:rPr>
        <w:t xml:space="preserve"> </w:t>
      </w:r>
      <w:r w:rsidRPr="00D16A7A">
        <w:rPr>
          <w:rFonts w:ascii="Arial" w:hAnsi="Arial" w:cs="Arial"/>
        </w:rPr>
        <w:t>cuenta</w:t>
      </w:r>
      <w:r w:rsidRPr="00D16A7A">
        <w:rPr>
          <w:rFonts w:ascii="Arial" w:hAnsi="Arial" w:cs="Arial"/>
          <w:spacing w:val="3"/>
        </w:rPr>
        <w:t xml:space="preserve"> </w:t>
      </w:r>
      <w:r w:rsidRPr="00D16A7A">
        <w:rPr>
          <w:rFonts w:ascii="Arial" w:hAnsi="Arial" w:cs="Arial"/>
        </w:rPr>
        <w:t>la</w:t>
      </w:r>
      <w:r w:rsidRPr="00D16A7A">
        <w:rPr>
          <w:rFonts w:ascii="Arial" w:hAnsi="Arial" w:cs="Arial"/>
          <w:spacing w:val="-2"/>
        </w:rPr>
        <w:t xml:space="preserve"> </w:t>
      </w:r>
      <w:r w:rsidRPr="00D16A7A">
        <w:rPr>
          <w:rFonts w:ascii="Arial" w:hAnsi="Arial" w:cs="Arial"/>
        </w:rPr>
        <w:t>Cámara</w:t>
      </w:r>
      <w:r w:rsidRPr="00D16A7A">
        <w:rPr>
          <w:rFonts w:ascii="Arial" w:hAnsi="Arial" w:cs="Arial"/>
          <w:spacing w:val="-1"/>
        </w:rPr>
        <w:t xml:space="preserve"> </w:t>
      </w:r>
      <w:r w:rsidRPr="00D16A7A">
        <w:rPr>
          <w:rFonts w:ascii="Arial" w:hAnsi="Arial" w:cs="Arial"/>
        </w:rPr>
        <w:t>se</w:t>
      </w:r>
      <w:r w:rsidRPr="00D16A7A">
        <w:rPr>
          <w:rFonts w:ascii="Arial" w:hAnsi="Arial" w:cs="Arial"/>
          <w:spacing w:val="-3"/>
        </w:rPr>
        <w:t xml:space="preserve"> </w:t>
      </w:r>
      <w:r w:rsidRPr="00D16A7A">
        <w:rPr>
          <w:rFonts w:ascii="Arial" w:hAnsi="Arial" w:cs="Arial"/>
        </w:rPr>
        <w:t>encuentran:</w:t>
      </w:r>
    </w:p>
    <w:p w14:paraId="1562DDBA" w14:textId="77777777" w:rsidR="001215C0" w:rsidRPr="00D16A7A" w:rsidRDefault="001215C0">
      <w:pPr>
        <w:pStyle w:val="Textoindependiente"/>
        <w:rPr>
          <w:rFonts w:ascii="Arial" w:hAnsi="Arial" w:cs="Arial"/>
        </w:rPr>
      </w:pPr>
    </w:p>
    <w:p w14:paraId="0CE0DA53" w14:textId="77777777" w:rsidR="001215C0" w:rsidRPr="00D16A7A" w:rsidRDefault="00587B66" w:rsidP="00591E85">
      <w:pPr>
        <w:pStyle w:val="Ttulo1"/>
        <w:numPr>
          <w:ilvl w:val="2"/>
          <w:numId w:val="64"/>
        </w:numPr>
        <w:tabs>
          <w:tab w:val="left" w:pos="1922"/>
        </w:tabs>
      </w:pPr>
      <w:bookmarkStart w:id="20" w:name="_Toc117868659"/>
      <w:r w:rsidRPr="00D16A7A">
        <w:rPr>
          <w:color w:val="4F81BC"/>
        </w:rPr>
        <w:t>Política</w:t>
      </w:r>
      <w:r w:rsidRPr="00D16A7A">
        <w:rPr>
          <w:color w:val="4F81BC"/>
          <w:spacing w:val="-4"/>
        </w:rPr>
        <w:t xml:space="preserve"> </w:t>
      </w:r>
      <w:r w:rsidRPr="00D16A7A">
        <w:rPr>
          <w:color w:val="4F81BC"/>
        </w:rPr>
        <w:t>de Gestión</w:t>
      </w:r>
      <w:r w:rsidRPr="00D16A7A">
        <w:rPr>
          <w:color w:val="4F81BC"/>
          <w:spacing w:val="-2"/>
        </w:rPr>
        <w:t xml:space="preserve"> </w:t>
      </w:r>
      <w:r w:rsidRPr="00D16A7A">
        <w:rPr>
          <w:color w:val="4F81BC"/>
        </w:rPr>
        <w:t>Documental</w:t>
      </w:r>
      <w:bookmarkEnd w:id="20"/>
    </w:p>
    <w:p w14:paraId="29246D02" w14:textId="77777777" w:rsidR="001215C0" w:rsidRPr="00D16A7A" w:rsidRDefault="001215C0">
      <w:pPr>
        <w:pStyle w:val="Textoindependiente"/>
        <w:rPr>
          <w:rFonts w:ascii="Arial" w:hAnsi="Arial" w:cs="Arial"/>
          <w:b/>
        </w:rPr>
      </w:pPr>
    </w:p>
    <w:p w14:paraId="208DB9B8" w14:textId="520C317E" w:rsidR="00EA1944" w:rsidRPr="00F713B4" w:rsidRDefault="00EA1944" w:rsidP="00EA1944">
      <w:pPr>
        <w:pStyle w:val="paragraph"/>
        <w:spacing w:before="0" w:beforeAutospacing="0" w:after="0" w:afterAutospacing="0"/>
        <w:ind w:left="1200" w:right="615"/>
        <w:jc w:val="both"/>
        <w:textAlignment w:val="baseline"/>
        <w:rPr>
          <w:rFonts w:ascii="Segoe UI" w:hAnsi="Segoe UI" w:cs="Segoe UI"/>
          <w:sz w:val="18"/>
          <w:szCs w:val="18"/>
        </w:rPr>
      </w:pPr>
      <w:r w:rsidRPr="00F713B4">
        <w:rPr>
          <w:rStyle w:val="normaltextrun"/>
          <w:rFonts w:ascii="Arial MT" w:hAnsi="Arial MT" w:cs="Segoe UI"/>
          <w:lang w:val="es-ES"/>
        </w:rPr>
        <w:t>La Cámara de comercio de Facatativá elabor</w:t>
      </w:r>
      <w:r w:rsidRPr="00F713B4">
        <w:rPr>
          <w:rStyle w:val="normaltextrun"/>
          <w:rFonts w:ascii="Segoe UI" w:hAnsi="Segoe UI" w:cs="Segoe UI"/>
          <w:lang w:val="es-ES"/>
        </w:rPr>
        <w:t xml:space="preserve">ó </w:t>
      </w:r>
      <w:r w:rsidRPr="00F713B4">
        <w:rPr>
          <w:rStyle w:val="normaltextrun"/>
          <w:rFonts w:ascii="Arial MT" w:hAnsi="Arial MT" w:cs="Segoe UI"/>
          <w:lang w:val="es-ES"/>
        </w:rPr>
        <w:t>y aprob</w:t>
      </w:r>
      <w:r w:rsidRPr="00F713B4">
        <w:rPr>
          <w:rStyle w:val="normaltextrun"/>
          <w:rFonts w:ascii="Segoe UI" w:hAnsi="Segoe UI" w:cs="Segoe UI"/>
          <w:lang w:val="es-ES"/>
        </w:rPr>
        <w:t>ó</w:t>
      </w:r>
      <w:r w:rsidRPr="00F713B4">
        <w:rPr>
          <w:rStyle w:val="normaltextrun"/>
          <w:rFonts w:ascii="Arial MT" w:hAnsi="Arial MT" w:cs="Segoe UI"/>
          <w:lang w:val="es-ES"/>
        </w:rPr>
        <w:t xml:space="preserve"> bajo la decisión </w:t>
      </w:r>
      <w:proofErr w:type="gramStart"/>
      <w:r w:rsidRPr="00F713B4">
        <w:rPr>
          <w:rStyle w:val="normaltextrun"/>
          <w:rFonts w:ascii="Arial MT" w:hAnsi="Arial MT" w:cs="Segoe UI"/>
          <w:lang w:val="es-ES"/>
        </w:rPr>
        <w:t>directiva  010</w:t>
      </w:r>
      <w:proofErr w:type="gramEnd"/>
      <w:r w:rsidRPr="00F713B4">
        <w:rPr>
          <w:rStyle w:val="normaltextrun"/>
          <w:rFonts w:ascii="Arial MT" w:hAnsi="Arial MT" w:cs="Segoe UI"/>
          <w:lang w:val="es-ES"/>
        </w:rPr>
        <w:t xml:space="preserve"> del 27 de septiembre de 2022 la po</w:t>
      </w:r>
      <w:r w:rsidR="00F713B4" w:rsidRPr="00F713B4">
        <w:rPr>
          <w:rStyle w:val="normaltextrun"/>
          <w:rFonts w:ascii="Arial MT" w:hAnsi="Arial MT" w:cs="Segoe UI"/>
          <w:lang w:val="es-ES"/>
        </w:rPr>
        <w:t>lítica de gestión documental,</w:t>
      </w:r>
      <w:r w:rsidRPr="00F713B4">
        <w:rPr>
          <w:rStyle w:val="normaltextrun"/>
          <w:rFonts w:ascii="Arial MT" w:hAnsi="Arial MT" w:cs="Segoe UI"/>
          <w:lang w:val="es-ES"/>
        </w:rPr>
        <w:t xml:space="preserve"> estructurada bajo los componentes reglamentados en el Decreto 1080 de 2015.</w:t>
      </w:r>
      <w:r w:rsidRPr="00F713B4">
        <w:rPr>
          <w:rStyle w:val="eop"/>
          <w:rFonts w:ascii="Arial MT" w:hAnsi="Arial MT" w:cs="Segoe UI"/>
        </w:rPr>
        <w:t> </w:t>
      </w:r>
    </w:p>
    <w:p w14:paraId="781A96AA" w14:textId="77777777" w:rsidR="00EA1944" w:rsidRDefault="00EA1944" w:rsidP="00EA1944">
      <w:pPr>
        <w:pStyle w:val="paragraph"/>
        <w:spacing w:before="0" w:beforeAutospacing="0" w:after="0" w:afterAutospacing="0"/>
        <w:textAlignment w:val="baseline"/>
        <w:rPr>
          <w:rFonts w:ascii="Segoe UI" w:hAnsi="Segoe UI" w:cs="Segoe UI"/>
          <w:sz w:val="18"/>
          <w:szCs w:val="18"/>
        </w:rPr>
      </w:pPr>
      <w:r>
        <w:rPr>
          <w:rStyle w:val="eop"/>
          <w:rFonts w:ascii="Arial MT" w:hAnsi="Arial MT" w:cs="Segoe UI"/>
          <w:sz w:val="22"/>
          <w:szCs w:val="22"/>
        </w:rPr>
        <w:t> </w:t>
      </w:r>
    </w:p>
    <w:p w14:paraId="2B7D6F16" w14:textId="77777777" w:rsidR="001215C0" w:rsidRPr="00D16A7A" w:rsidRDefault="001215C0">
      <w:pPr>
        <w:pStyle w:val="Textoindependiente"/>
        <w:spacing w:before="1"/>
        <w:rPr>
          <w:rFonts w:ascii="Arial" w:hAnsi="Arial" w:cs="Arial"/>
          <w:sz w:val="22"/>
        </w:rPr>
      </w:pPr>
    </w:p>
    <w:p w14:paraId="061B5924" w14:textId="77777777" w:rsidR="001215C0" w:rsidRPr="00D16A7A" w:rsidRDefault="00587B66" w:rsidP="00591E85">
      <w:pPr>
        <w:pStyle w:val="Ttulo1"/>
        <w:numPr>
          <w:ilvl w:val="2"/>
          <w:numId w:val="64"/>
        </w:numPr>
        <w:tabs>
          <w:tab w:val="left" w:pos="1922"/>
        </w:tabs>
      </w:pPr>
      <w:bookmarkStart w:id="21" w:name="_Toc117868660"/>
      <w:r w:rsidRPr="00D16A7A">
        <w:rPr>
          <w:color w:val="4F81BC"/>
        </w:rPr>
        <w:t>Área</w:t>
      </w:r>
      <w:r w:rsidRPr="00D16A7A">
        <w:rPr>
          <w:color w:val="4F81BC"/>
          <w:spacing w:val="-2"/>
        </w:rPr>
        <w:t xml:space="preserve"> </w:t>
      </w:r>
      <w:r w:rsidRPr="00D16A7A">
        <w:rPr>
          <w:color w:val="4F81BC"/>
        </w:rPr>
        <w:t>de</w:t>
      </w:r>
      <w:r w:rsidRPr="00D16A7A">
        <w:rPr>
          <w:color w:val="4F81BC"/>
          <w:spacing w:val="-1"/>
        </w:rPr>
        <w:t xml:space="preserve"> </w:t>
      </w:r>
      <w:r w:rsidRPr="00D16A7A">
        <w:rPr>
          <w:color w:val="4F81BC"/>
        </w:rPr>
        <w:t>Gestión</w:t>
      </w:r>
      <w:r w:rsidRPr="00D16A7A">
        <w:rPr>
          <w:color w:val="4F81BC"/>
          <w:spacing w:val="-1"/>
        </w:rPr>
        <w:t xml:space="preserve"> </w:t>
      </w:r>
      <w:r w:rsidRPr="00D16A7A">
        <w:rPr>
          <w:color w:val="4F81BC"/>
        </w:rPr>
        <w:t>Documental</w:t>
      </w:r>
      <w:bookmarkEnd w:id="21"/>
    </w:p>
    <w:p w14:paraId="62376BC1" w14:textId="77777777" w:rsidR="001215C0" w:rsidRPr="00D16A7A" w:rsidRDefault="001215C0">
      <w:pPr>
        <w:pStyle w:val="Textoindependiente"/>
        <w:rPr>
          <w:rFonts w:ascii="Arial" w:hAnsi="Arial" w:cs="Arial"/>
          <w:b/>
        </w:rPr>
      </w:pPr>
    </w:p>
    <w:p w14:paraId="032DB55E" w14:textId="77BBAC36" w:rsidR="001215C0" w:rsidRPr="00D16A7A" w:rsidRDefault="00587B66">
      <w:pPr>
        <w:pStyle w:val="Textoindependiente"/>
        <w:ind w:left="1202" w:right="624"/>
        <w:jc w:val="both"/>
        <w:rPr>
          <w:rFonts w:ascii="Arial" w:hAnsi="Arial" w:cs="Arial"/>
        </w:rPr>
      </w:pPr>
      <w:r w:rsidRPr="00D16A7A">
        <w:rPr>
          <w:rFonts w:ascii="Arial" w:hAnsi="Arial" w:cs="Arial"/>
        </w:rPr>
        <w:t xml:space="preserve">La Cámara de </w:t>
      </w:r>
      <w:r w:rsidR="006F002C">
        <w:rPr>
          <w:rFonts w:ascii="Arial" w:hAnsi="Arial" w:cs="Arial"/>
        </w:rPr>
        <w:t>C</w:t>
      </w:r>
      <w:r w:rsidRPr="00D16A7A">
        <w:rPr>
          <w:rFonts w:ascii="Arial" w:hAnsi="Arial" w:cs="Arial"/>
        </w:rPr>
        <w:t xml:space="preserve">omercio de Facatativá bajo su estructura orgánica vigente cuenta con </w:t>
      </w:r>
      <w:proofErr w:type="gramStart"/>
      <w:r w:rsidRPr="00D16A7A">
        <w:rPr>
          <w:rFonts w:ascii="Arial" w:hAnsi="Arial" w:cs="Arial"/>
        </w:rPr>
        <w:t>la</w:t>
      </w:r>
      <w:r w:rsidR="006F002C">
        <w:rPr>
          <w:rFonts w:ascii="Arial" w:hAnsi="Arial" w:cs="Arial"/>
        </w:rPr>
        <w:t xml:space="preserve"> </w:t>
      </w:r>
      <w:r w:rsidRPr="00D16A7A">
        <w:rPr>
          <w:rFonts w:ascii="Arial" w:hAnsi="Arial" w:cs="Arial"/>
          <w:spacing w:val="-64"/>
        </w:rPr>
        <w:t xml:space="preserve"> </w:t>
      </w:r>
      <w:r w:rsidRPr="00D16A7A">
        <w:rPr>
          <w:rFonts w:ascii="Arial" w:hAnsi="Arial" w:cs="Arial"/>
        </w:rPr>
        <w:t>Dirección</w:t>
      </w:r>
      <w:proofErr w:type="gramEnd"/>
      <w:r w:rsidRPr="00D16A7A">
        <w:rPr>
          <w:rFonts w:ascii="Arial" w:hAnsi="Arial" w:cs="Arial"/>
        </w:rPr>
        <w:t xml:space="preserve"> de Desarrollo Institucional dentro de la cual se encuentra el área de gestión</w:t>
      </w:r>
      <w:r w:rsidRPr="00D16A7A">
        <w:rPr>
          <w:rFonts w:ascii="Arial" w:hAnsi="Arial" w:cs="Arial"/>
          <w:spacing w:val="1"/>
        </w:rPr>
        <w:t xml:space="preserve"> </w:t>
      </w:r>
      <w:r w:rsidRPr="00D16A7A">
        <w:rPr>
          <w:rFonts w:ascii="Arial" w:hAnsi="Arial" w:cs="Arial"/>
        </w:rPr>
        <w:t>documental</w:t>
      </w:r>
      <w:r w:rsidRPr="00D16A7A">
        <w:rPr>
          <w:rFonts w:ascii="Arial" w:hAnsi="Arial" w:cs="Arial"/>
          <w:spacing w:val="-10"/>
        </w:rPr>
        <w:t xml:space="preserve"> </w:t>
      </w:r>
      <w:r w:rsidRPr="00D16A7A">
        <w:rPr>
          <w:rFonts w:ascii="Arial" w:hAnsi="Arial" w:cs="Arial"/>
        </w:rPr>
        <w:t>liderada</w:t>
      </w:r>
      <w:r w:rsidRPr="00D16A7A">
        <w:rPr>
          <w:rFonts w:ascii="Arial" w:hAnsi="Arial" w:cs="Arial"/>
          <w:spacing w:val="-7"/>
        </w:rPr>
        <w:t xml:space="preserve"> </w:t>
      </w:r>
      <w:r w:rsidRPr="00D16A7A">
        <w:rPr>
          <w:rFonts w:ascii="Arial" w:hAnsi="Arial" w:cs="Arial"/>
        </w:rPr>
        <w:t>por</w:t>
      </w:r>
      <w:r w:rsidRPr="00D16A7A">
        <w:rPr>
          <w:rFonts w:ascii="Arial" w:hAnsi="Arial" w:cs="Arial"/>
          <w:spacing w:val="-10"/>
        </w:rPr>
        <w:t xml:space="preserve"> </w:t>
      </w:r>
      <w:r w:rsidRPr="00D16A7A">
        <w:rPr>
          <w:rFonts w:ascii="Arial" w:hAnsi="Arial" w:cs="Arial"/>
        </w:rPr>
        <w:t>el</w:t>
      </w:r>
      <w:r w:rsidRPr="00D16A7A">
        <w:rPr>
          <w:rFonts w:ascii="Arial" w:hAnsi="Arial" w:cs="Arial"/>
          <w:spacing w:val="-9"/>
        </w:rPr>
        <w:t xml:space="preserve"> </w:t>
      </w:r>
      <w:r w:rsidRPr="00D16A7A">
        <w:rPr>
          <w:rFonts w:ascii="Arial" w:hAnsi="Arial" w:cs="Arial"/>
        </w:rPr>
        <w:t>cargo</w:t>
      </w:r>
      <w:r w:rsidRPr="00D16A7A">
        <w:rPr>
          <w:rFonts w:ascii="Arial" w:hAnsi="Arial" w:cs="Arial"/>
          <w:spacing w:val="-7"/>
        </w:rPr>
        <w:t xml:space="preserve"> </w:t>
      </w:r>
      <w:r w:rsidRPr="00D16A7A">
        <w:rPr>
          <w:rFonts w:ascii="Arial" w:hAnsi="Arial" w:cs="Arial"/>
        </w:rPr>
        <w:t>de</w:t>
      </w:r>
      <w:r w:rsidRPr="00D16A7A">
        <w:rPr>
          <w:rFonts w:ascii="Arial" w:hAnsi="Arial" w:cs="Arial"/>
          <w:spacing w:val="-8"/>
        </w:rPr>
        <w:t xml:space="preserve"> </w:t>
      </w:r>
      <w:r w:rsidRPr="00D16A7A">
        <w:rPr>
          <w:rFonts w:ascii="Arial" w:hAnsi="Arial" w:cs="Arial"/>
        </w:rPr>
        <w:t>Profesional</w:t>
      </w:r>
      <w:r w:rsidRPr="00D16A7A">
        <w:rPr>
          <w:rFonts w:ascii="Arial" w:hAnsi="Arial" w:cs="Arial"/>
          <w:spacing w:val="-9"/>
        </w:rPr>
        <w:t xml:space="preserve"> </w:t>
      </w:r>
      <w:r w:rsidR="006F002C">
        <w:rPr>
          <w:rFonts w:ascii="Arial" w:hAnsi="Arial" w:cs="Arial"/>
          <w:spacing w:val="-9"/>
        </w:rPr>
        <w:t xml:space="preserve">I </w:t>
      </w:r>
      <w:r w:rsidRPr="00D16A7A">
        <w:rPr>
          <w:rFonts w:ascii="Arial" w:hAnsi="Arial" w:cs="Arial"/>
        </w:rPr>
        <w:t>de</w:t>
      </w:r>
      <w:r w:rsidRPr="00D16A7A">
        <w:rPr>
          <w:rFonts w:ascii="Arial" w:hAnsi="Arial" w:cs="Arial"/>
          <w:spacing w:val="-8"/>
        </w:rPr>
        <w:t xml:space="preserve"> </w:t>
      </w:r>
      <w:r w:rsidRPr="00D16A7A">
        <w:rPr>
          <w:rFonts w:ascii="Arial" w:hAnsi="Arial" w:cs="Arial"/>
        </w:rPr>
        <w:t>Gestión</w:t>
      </w:r>
      <w:r w:rsidRPr="00D16A7A">
        <w:rPr>
          <w:rFonts w:ascii="Arial" w:hAnsi="Arial" w:cs="Arial"/>
          <w:spacing w:val="-7"/>
        </w:rPr>
        <w:t xml:space="preserve"> </w:t>
      </w:r>
      <w:r w:rsidRPr="00D16A7A">
        <w:rPr>
          <w:rFonts w:ascii="Arial" w:hAnsi="Arial" w:cs="Arial"/>
        </w:rPr>
        <w:t>Documental.</w:t>
      </w:r>
      <w:r w:rsidRPr="00D16A7A">
        <w:rPr>
          <w:rFonts w:ascii="Arial" w:hAnsi="Arial" w:cs="Arial"/>
          <w:spacing w:val="-8"/>
        </w:rPr>
        <w:t xml:space="preserve"> </w:t>
      </w:r>
      <w:r w:rsidRPr="00D16A7A">
        <w:rPr>
          <w:rFonts w:ascii="Arial" w:hAnsi="Arial" w:cs="Arial"/>
        </w:rPr>
        <w:t>En</w:t>
      </w:r>
      <w:r w:rsidRPr="00D16A7A">
        <w:rPr>
          <w:rFonts w:ascii="Arial" w:hAnsi="Arial" w:cs="Arial"/>
          <w:spacing w:val="-8"/>
        </w:rPr>
        <w:t xml:space="preserve"> </w:t>
      </w:r>
      <w:r w:rsidRPr="00D16A7A">
        <w:rPr>
          <w:rFonts w:ascii="Arial" w:hAnsi="Arial" w:cs="Arial"/>
        </w:rPr>
        <w:t>esta</w:t>
      </w:r>
      <w:r w:rsidRPr="00D16A7A">
        <w:rPr>
          <w:rFonts w:ascii="Arial" w:hAnsi="Arial" w:cs="Arial"/>
          <w:spacing w:val="-7"/>
        </w:rPr>
        <w:t xml:space="preserve"> </w:t>
      </w:r>
      <w:r w:rsidRPr="00D16A7A">
        <w:rPr>
          <w:rFonts w:ascii="Arial" w:hAnsi="Arial" w:cs="Arial"/>
        </w:rPr>
        <w:t>área</w:t>
      </w:r>
      <w:r w:rsidRPr="00D16A7A">
        <w:rPr>
          <w:rFonts w:ascii="Arial" w:hAnsi="Arial" w:cs="Arial"/>
          <w:spacing w:val="-6"/>
        </w:rPr>
        <w:t xml:space="preserve"> </w:t>
      </w:r>
      <w:proofErr w:type="gramStart"/>
      <w:r w:rsidRPr="00D16A7A">
        <w:rPr>
          <w:rFonts w:ascii="Arial" w:hAnsi="Arial" w:cs="Arial"/>
        </w:rPr>
        <w:t>se</w:t>
      </w:r>
      <w:r w:rsidR="006F002C">
        <w:rPr>
          <w:rFonts w:ascii="Arial" w:hAnsi="Arial" w:cs="Arial"/>
        </w:rPr>
        <w:t xml:space="preserve"> </w:t>
      </w:r>
      <w:r w:rsidRPr="00D16A7A">
        <w:rPr>
          <w:rFonts w:ascii="Arial" w:hAnsi="Arial" w:cs="Arial"/>
          <w:spacing w:val="-64"/>
        </w:rPr>
        <w:t xml:space="preserve"> </w:t>
      </w:r>
      <w:r w:rsidRPr="00D16A7A">
        <w:rPr>
          <w:rFonts w:ascii="Arial" w:hAnsi="Arial" w:cs="Arial"/>
        </w:rPr>
        <w:t>llevan</w:t>
      </w:r>
      <w:proofErr w:type="gramEnd"/>
      <w:r w:rsidRPr="00D16A7A">
        <w:rPr>
          <w:rFonts w:ascii="Arial" w:hAnsi="Arial" w:cs="Arial"/>
          <w:spacing w:val="-2"/>
        </w:rPr>
        <w:t xml:space="preserve"> </w:t>
      </w:r>
      <w:r w:rsidRPr="00D16A7A">
        <w:rPr>
          <w:rFonts w:ascii="Arial" w:hAnsi="Arial" w:cs="Arial"/>
        </w:rPr>
        <w:t>a cabo</w:t>
      </w:r>
      <w:r w:rsidRPr="00D16A7A">
        <w:rPr>
          <w:rFonts w:ascii="Arial" w:hAnsi="Arial" w:cs="Arial"/>
          <w:spacing w:val="-1"/>
        </w:rPr>
        <w:t xml:space="preserve"> </w:t>
      </w:r>
      <w:r w:rsidRPr="00D16A7A">
        <w:rPr>
          <w:rFonts w:ascii="Arial" w:hAnsi="Arial" w:cs="Arial"/>
        </w:rPr>
        <w:t>los</w:t>
      </w:r>
      <w:r w:rsidRPr="00D16A7A">
        <w:rPr>
          <w:rFonts w:ascii="Arial" w:hAnsi="Arial" w:cs="Arial"/>
          <w:spacing w:val="-3"/>
        </w:rPr>
        <w:t xml:space="preserve"> </w:t>
      </w:r>
      <w:r w:rsidRPr="00D16A7A">
        <w:rPr>
          <w:rFonts w:ascii="Arial" w:hAnsi="Arial" w:cs="Arial"/>
        </w:rPr>
        <w:t>procesos</w:t>
      </w:r>
      <w:r w:rsidRPr="00D16A7A">
        <w:rPr>
          <w:rFonts w:ascii="Arial" w:hAnsi="Arial" w:cs="Arial"/>
          <w:spacing w:val="-2"/>
        </w:rPr>
        <w:t xml:space="preserve"> </w:t>
      </w:r>
      <w:r w:rsidRPr="00D16A7A">
        <w:rPr>
          <w:rFonts w:ascii="Arial" w:hAnsi="Arial" w:cs="Arial"/>
        </w:rPr>
        <w:t>de</w:t>
      </w:r>
      <w:r w:rsidRPr="00D16A7A">
        <w:rPr>
          <w:rFonts w:ascii="Arial" w:hAnsi="Arial" w:cs="Arial"/>
          <w:spacing w:val="-3"/>
        </w:rPr>
        <w:t xml:space="preserve"> </w:t>
      </w:r>
      <w:r w:rsidRPr="00D16A7A">
        <w:rPr>
          <w:rFonts w:ascii="Arial" w:hAnsi="Arial" w:cs="Arial"/>
        </w:rPr>
        <w:t>custodia</w:t>
      </w:r>
      <w:r w:rsidRPr="00D16A7A">
        <w:rPr>
          <w:rFonts w:ascii="Arial" w:hAnsi="Arial" w:cs="Arial"/>
          <w:spacing w:val="-1"/>
        </w:rPr>
        <w:t xml:space="preserve"> </w:t>
      </w:r>
      <w:r w:rsidRPr="00D16A7A">
        <w:rPr>
          <w:rFonts w:ascii="Arial" w:hAnsi="Arial" w:cs="Arial"/>
        </w:rPr>
        <w:t>y administración</w:t>
      </w:r>
      <w:r w:rsidRPr="00D16A7A">
        <w:rPr>
          <w:rFonts w:ascii="Arial" w:hAnsi="Arial" w:cs="Arial"/>
          <w:spacing w:val="-3"/>
        </w:rPr>
        <w:t xml:space="preserve"> </w:t>
      </w:r>
      <w:r w:rsidRPr="00D16A7A">
        <w:rPr>
          <w:rFonts w:ascii="Arial" w:hAnsi="Arial" w:cs="Arial"/>
        </w:rPr>
        <w:t>de</w:t>
      </w:r>
      <w:r w:rsidRPr="00D16A7A">
        <w:rPr>
          <w:rFonts w:ascii="Arial" w:hAnsi="Arial" w:cs="Arial"/>
          <w:spacing w:val="-2"/>
        </w:rPr>
        <w:t xml:space="preserve"> </w:t>
      </w:r>
      <w:r w:rsidRPr="00D16A7A">
        <w:rPr>
          <w:rFonts w:ascii="Arial" w:hAnsi="Arial" w:cs="Arial"/>
        </w:rPr>
        <w:t>los</w:t>
      </w:r>
      <w:r w:rsidRPr="00D16A7A">
        <w:rPr>
          <w:rFonts w:ascii="Arial" w:hAnsi="Arial" w:cs="Arial"/>
          <w:spacing w:val="-4"/>
        </w:rPr>
        <w:t xml:space="preserve"> </w:t>
      </w:r>
      <w:r w:rsidRPr="00D16A7A">
        <w:rPr>
          <w:rFonts w:ascii="Arial" w:hAnsi="Arial" w:cs="Arial"/>
        </w:rPr>
        <w:t>archivos</w:t>
      </w:r>
      <w:r w:rsidRPr="00D16A7A">
        <w:rPr>
          <w:rFonts w:ascii="Arial" w:hAnsi="Arial" w:cs="Arial"/>
          <w:spacing w:val="-1"/>
        </w:rPr>
        <w:t xml:space="preserve"> </w:t>
      </w:r>
      <w:r w:rsidRPr="00D16A7A">
        <w:rPr>
          <w:rFonts w:ascii="Arial" w:hAnsi="Arial" w:cs="Arial"/>
        </w:rPr>
        <w:t>de</w:t>
      </w:r>
      <w:r w:rsidRPr="00D16A7A">
        <w:rPr>
          <w:rFonts w:ascii="Arial" w:hAnsi="Arial" w:cs="Arial"/>
          <w:spacing w:val="-3"/>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Cámara.</w:t>
      </w:r>
    </w:p>
    <w:p w14:paraId="0B9379FE" w14:textId="77777777" w:rsidR="001215C0" w:rsidRPr="00D16A7A" w:rsidRDefault="001215C0">
      <w:pPr>
        <w:pStyle w:val="Textoindependiente"/>
        <w:rPr>
          <w:rFonts w:ascii="Arial" w:hAnsi="Arial" w:cs="Arial"/>
        </w:rPr>
      </w:pPr>
    </w:p>
    <w:p w14:paraId="33BBCA83" w14:textId="77777777" w:rsidR="001215C0" w:rsidRPr="00D16A7A" w:rsidRDefault="00587B66">
      <w:pPr>
        <w:pStyle w:val="Textoindependiente"/>
        <w:ind w:left="1202"/>
        <w:jc w:val="both"/>
        <w:rPr>
          <w:rFonts w:ascii="Arial" w:hAnsi="Arial" w:cs="Arial"/>
        </w:rPr>
      </w:pPr>
      <w:r w:rsidRPr="00D16A7A">
        <w:rPr>
          <w:rFonts w:ascii="Arial" w:hAnsi="Arial" w:cs="Arial"/>
        </w:rPr>
        <w:t>El</w:t>
      </w:r>
      <w:r w:rsidRPr="00D16A7A">
        <w:rPr>
          <w:rFonts w:ascii="Arial" w:hAnsi="Arial" w:cs="Arial"/>
          <w:spacing w:val="-2"/>
        </w:rPr>
        <w:t xml:space="preserve"> </w:t>
      </w:r>
      <w:r w:rsidRPr="00D16A7A">
        <w:rPr>
          <w:rFonts w:ascii="Arial" w:hAnsi="Arial" w:cs="Arial"/>
        </w:rPr>
        <w:t>área</w:t>
      </w:r>
      <w:r w:rsidRPr="00D16A7A">
        <w:rPr>
          <w:rFonts w:ascii="Arial" w:hAnsi="Arial" w:cs="Arial"/>
          <w:spacing w:val="-3"/>
        </w:rPr>
        <w:t xml:space="preserve"> </w:t>
      </w:r>
      <w:r w:rsidRPr="00D16A7A">
        <w:rPr>
          <w:rFonts w:ascii="Arial" w:hAnsi="Arial" w:cs="Arial"/>
        </w:rPr>
        <w:t>de</w:t>
      </w:r>
      <w:r w:rsidRPr="00D16A7A">
        <w:rPr>
          <w:rFonts w:ascii="Arial" w:hAnsi="Arial" w:cs="Arial"/>
          <w:spacing w:val="-2"/>
        </w:rPr>
        <w:t xml:space="preserve"> </w:t>
      </w:r>
      <w:r w:rsidRPr="00D16A7A">
        <w:rPr>
          <w:rFonts w:ascii="Arial" w:hAnsi="Arial" w:cs="Arial"/>
        </w:rPr>
        <w:t>gestión</w:t>
      </w:r>
      <w:r w:rsidRPr="00D16A7A">
        <w:rPr>
          <w:rFonts w:ascii="Arial" w:hAnsi="Arial" w:cs="Arial"/>
          <w:spacing w:val="-2"/>
        </w:rPr>
        <w:t xml:space="preserve"> </w:t>
      </w:r>
      <w:r w:rsidRPr="00D16A7A">
        <w:rPr>
          <w:rFonts w:ascii="Arial" w:hAnsi="Arial" w:cs="Arial"/>
        </w:rPr>
        <w:t>documental</w:t>
      </w:r>
      <w:r w:rsidRPr="00D16A7A">
        <w:rPr>
          <w:rFonts w:ascii="Arial" w:hAnsi="Arial" w:cs="Arial"/>
          <w:spacing w:val="-2"/>
        </w:rPr>
        <w:t xml:space="preserve"> </w:t>
      </w:r>
      <w:r w:rsidRPr="00D16A7A">
        <w:rPr>
          <w:rFonts w:ascii="Arial" w:hAnsi="Arial" w:cs="Arial"/>
        </w:rPr>
        <w:t>está</w:t>
      </w:r>
      <w:r w:rsidRPr="00D16A7A">
        <w:rPr>
          <w:rFonts w:ascii="Arial" w:hAnsi="Arial" w:cs="Arial"/>
          <w:spacing w:val="-3"/>
        </w:rPr>
        <w:t xml:space="preserve"> </w:t>
      </w:r>
      <w:r w:rsidRPr="00D16A7A">
        <w:rPr>
          <w:rFonts w:ascii="Arial" w:hAnsi="Arial" w:cs="Arial"/>
        </w:rPr>
        <w:t>conformada</w:t>
      </w:r>
      <w:r w:rsidRPr="00D16A7A">
        <w:rPr>
          <w:rFonts w:ascii="Arial" w:hAnsi="Arial" w:cs="Arial"/>
          <w:spacing w:val="-2"/>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la</w:t>
      </w:r>
      <w:r w:rsidRPr="00D16A7A">
        <w:rPr>
          <w:rFonts w:ascii="Arial" w:hAnsi="Arial" w:cs="Arial"/>
          <w:spacing w:val="-2"/>
        </w:rPr>
        <w:t xml:space="preserve"> </w:t>
      </w:r>
      <w:r w:rsidRPr="00D16A7A">
        <w:rPr>
          <w:rFonts w:ascii="Arial" w:hAnsi="Arial" w:cs="Arial"/>
        </w:rPr>
        <w:t>siguiente</w:t>
      </w:r>
      <w:r w:rsidRPr="00D16A7A">
        <w:rPr>
          <w:rFonts w:ascii="Arial" w:hAnsi="Arial" w:cs="Arial"/>
          <w:spacing w:val="-3"/>
        </w:rPr>
        <w:t xml:space="preserve"> </w:t>
      </w:r>
      <w:r w:rsidRPr="00D16A7A">
        <w:rPr>
          <w:rFonts w:ascii="Arial" w:hAnsi="Arial" w:cs="Arial"/>
        </w:rPr>
        <w:t>manera:</w:t>
      </w:r>
    </w:p>
    <w:p w14:paraId="4654C7C4" w14:textId="77777777" w:rsidR="001215C0" w:rsidRPr="00D16A7A" w:rsidRDefault="001215C0">
      <w:pPr>
        <w:pStyle w:val="Textoindependiente"/>
        <w:spacing w:before="4" w:after="1"/>
        <w:rPr>
          <w:rFonts w:ascii="Arial" w:hAnsi="Arial" w:cs="Arial"/>
        </w:rPr>
      </w:pPr>
    </w:p>
    <w:tbl>
      <w:tblPr>
        <w:tblStyle w:val="TableNormal"/>
        <w:tblW w:w="0" w:type="auto"/>
        <w:tblInd w:w="121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131"/>
        <w:gridCol w:w="2780"/>
        <w:gridCol w:w="2994"/>
        <w:gridCol w:w="1471"/>
      </w:tblGrid>
      <w:tr w:rsidR="001215C0" w:rsidRPr="00D16A7A" w14:paraId="75FD5E55" w14:textId="77777777">
        <w:trPr>
          <w:trHeight w:val="330"/>
        </w:trPr>
        <w:tc>
          <w:tcPr>
            <w:tcW w:w="2131" w:type="dxa"/>
            <w:tcBorders>
              <w:bottom w:val="single" w:sz="12" w:space="0" w:color="666666"/>
            </w:tcBorders>
            <w:shd w:val="clear" w:color="auto" w:fill="92D050"/>
          </w:tcPr>
          <w:p w14:paraId="3D808009" w14:textId="77777777" w:rsidR="001215C0" w:rsidRPr="00D16A7A" w:rsidRDefault="00587B66">
            <w:pPr>
              <w:pStyle w:val="TableParagraph"/>
              <w:spacing w:before="22"/>
              <w:ind w:left="172" w:right="161"/>
              <w:jc w:val="center"/>
              <w:rPr>
                <w:rFonts w:ascii="Arial" w:hAnsi="Arial" w:cs="Arial"/>
                <w:b/>
                <w:sz w:val="24"/>
              </w:rPr>
            </w:pPr>
            <w:r w:rsidRPr="00D16A7A">
              <w:rPr>
                <w:rFonts w:ascii="Arial" w:hAnsi="Arial" w:cs="Arial"/>
                <w:b/>
                <w:sz w:val="24"/>
              </w:rPr>
              <w:t>DEPENDENCIA</w:t>
            </w:r>
          </w:p>
        </w:tc>
        <w:tc>
          <w:tcPr>
            <w:tcW w:w="2780" w:type="dxa"/>
            <w:tcBorders>
              <w:bottom w:val="single" w:sz="12" w:space="0" w:color="666666"/>
            </w:tcBorders>
            <w:shd w:val="clear" w:color="auto" w:fill="92D050"/>
          </w:tcPr>
          <w:p w14:paraId="05BCA28E" w14:textId="77777777" w:rsidR="001215C0" w:rsidRPr="00D16A7A" w:rsidRDefault="00587B66">
            <w:pPr>
              <w:pStyle w:val="TableParagraph"/>
              <w:spacing w:before="22"/>
              <w:ind w:left="921" w:right="915"/>
              <w:jc w:val="center"/>
              <w:rPr>
                <w:rFonts w:ascii="Arial" w:hAnsi="Arial" w:cs="Arial"/>
                <w:b/>
                <w:sz w:val="24"/>
              </w:rPr>
            </w:pPr>
            <w:r w:rsidRPr="00D16A7A">
              <w:rPr>
                <w:rFonts w:ascii="Arial" w:hAnsi="Arial" w:cs="Arial"/>
                <w:b/>
                <w:sz w:val="24"/>
              </w:rPr>
              <w:t>CARGO</w:t>
            </w:r>
          </w:p>
        </w:tc>
        <w:tc>
          <w:tcPr>
            <w:tcW w:w="2994" w:type="dxa"/>
            <w:tcBorders>
              <w:bottom w:val="single" w:sz="12" w:space="0" w:color="666666"/>
            </w:tcBorders>
            <w:shd w:val="clear" w:color="auto" w:fill="92D050"/>
          </w:tcPr>
          <w:p w14:paraId="30B4C76D" w14:textId="77777777" w:rsidR="001215C0" w:rsidRPr="00D16A7A" w:rsidRDefault="00587B66">
            <w:pPr>
              <w:pStyle w:val="TableParagraph"/>
              <w:spacing w:before="22"/>
              <w:ind w:left="302"/>
              <w:rPr>
                <w:rFonts w:ascii="Arial" w:hAnsi="Arial" w:cs="Arial"/>
                <w:b/>
                <w:sz w:val="24"/>
              </w:rPr>
            </w:pPr>
            <w:r w:rsidRPr="00D16A7A">
              <w:rPr>
                <w:rFonts w:ascii="Arial" w:hAnsi="Arial" w:cs="Arial"/>
                <w:b/>
                <w:sz w:val="24"/>
              </w:rPr>
              <w:t>TIPO</w:t>
            </w:r>
            <w:r w:rsidRPr="00D16A7A">
              <w:rPr>
                <w:rFonts w:ascii="Arial" w:hAnsi="Arial" w:cs="Arial"/>
                <w:b/>
                <w:spacing w:val="-4"/>
                <w:sz w:val="24"/>
              </w:rPr>
              <w:t xml:space="preserve"> </w:t>
            </w:r>
            <w:r w:rsidRPr="00D16A7A">
              <w:rPr>
                <w:rFonts w:ascii="Arial" w:hAnsi="Arial" w:cs="Arial"/>
                <w:b/>
                <w:sz w:val="24"/>
              </w:rPr>
              <w:t>DE</w:t>
            </w:r>
            <w:r w:rsidRPr="00D16A7A">
              <w:rPr>
                <w:rFonts w:ascii="Arial" w:hAnsi="Arial" w:cs="Arial"/>
                <w:b/>
                <w:spacing w:val="-3"/>
                <w:sz w:val="24"/>
              </w:rPr>
              <w:t xml:space="preserve"> </w:t>
            </w:r>
            <w:r w:rsidRPr="00D16A7A">
              <w:rPr>
                <w:rFonts w:ascii="Arial" w:hAnsi="Arial" w:cs="Arial"/>
                <w:b/>
                <w:sz w:val="24"/>
              </w:rPr>
              <w:t>CONTRATO</w:t>
            </w:r>
          </w:p>
        </w:tc>
        <w:tc>
          <w:tcPr>
            <w:tcW w:w="1471" w:type="dxa"/>
            <w:tcBorders>
              <w:bottom w:val="single" w:sz="12" w:space="0" w:color="666666"/>
            </w:tcBorders>
            <w:shd w:val="clear" w:color="auto" w:fill="92D050"/>
          </w:tcPr>
          <w:p w14:paraId="22537006" w14:textId="77777777" w:rsidR="001215C0" w:rsidRPr="00D16A7A" w:rsidRDefault="00587B66">
            <w:pPr>
              <w:pStyle w:val="TableParagraph"/>
              <w:spacing w:before="22"/>
              <w:ind w:left="85" w:right="81"/>
              <w:jc w:val="center"/>
              <w:rPr>
                <w:rFonts w:ascii="Arial" w:hAnsi="Arial" w:cs="Arial"/>
                <w:b/>
                <w:sz w:val="24"/>
              </w:rPr>
            </w:pPr>
            <w:r w:rsidRPr="00D16A7A">
              <w:rPr>
                <w:rFonts w:ascii="Arial" w:hAnsi="Arial" w:cs="Arial"/>
                <w:b/>
                <w:sz w:val="24"/>
              </w:rPr>
              <w:t>CANTIDAD</w:t>
            </w:r>
          </w:p>
        </w:tc>
      </w:tr>
      <w:tr w:rsidR="001215C0" w:rsidRPr="00D16A7A" w14:paraId="67F9481E" w14:textId="77777777">
        <w:trPr>
          <w:trHeight w:val="337"/>
        </w:trPr>
        <w:tc>
          <w:tcPr>
            <w:tcW w:w="2131" w:type="dxa"/>
            <w:tcBorders>
              <w:top w:val="single" w:sz="12" w:space="0" w:color="666666"/>
              <w:bottom w:val="nil"/>
            </w:tcBorders>
          </w:tcPr>
          <w:p w14:paraId="1418E003" w14:textId="77777777" w:rsidR="001215C0" w:rsidRPr="00D16A7A" w:rsidRDefault="001215C0">
            <w:pPr>
              <w:pStyle w:val="TableParagraph"/>
              <w:rPr>
                <w:rFonts w:ascii="Arial" w:hAnsi="Arial" w:cs="Arial"/>
              </w:rPr>
            </w:pPr>
          </w:p>
        </w:tc>
        <w:tc>
          <w:tcPr>
            <w:tcW w:w="2780" w:type="dxa"/>
            <w:vMerge w:val="restart"/>
            <w:tcBorders>
              <w:top w:val="single" w:sz="12" w:space="0" w:color="666666"/>
            </w:tcBorders>
          </w:tcPr>
          <w:p w14:paraId="195693C1" w14:textId="32A08822" w:rsidR="001215C0" w:rsidRPr="00591E85" w:rsidRDefault="00587B66">
            <w:pPr>
              <w:pStyle w:val="TableParagraph"/>
              <w:spacing w:before="199"/>
              <w:ind w:left="107"/>
              <w:rPr>
                <w:rFonts w:ascii="Arial" w:hAnsi="Arial" w:cs="Arial"/>
                <w:sz w:val="24"/>
              </w:rPr>
            </w:pPr>
            <w:r w:rsidRPr="00591E85">
              <w:rPr>
                <w:rFonts w:ascii="Arial" w:hAnsi="Arial" w:cs="Arial"/>
                <w:sz w:val="24"/>
              </w:rPr>
              <w:t>Profesional</w:t>
            </w:r>
            <w:r w:rsidR="00591E85" w:rsidRPr="00591E85">
              <w:rPr>
                <w:rFonts w:ascii="Arial" w:hAnsi="Arial" w:cs="Arial"/>
                <w:sz w:val="24"/>
              </w:rPr>
              <w:t xml:space="preserve"> I de Gestión Documental</w:t>
            </w:r>
          </w:p>
        </w:tc>
        <w:tc>
          <w:tcPr>
            <w:tcW w:w="2994" w:type="dxa"/>
            <w:tcBorders>
              <w:top w:val="single" w:sz="12" w:space="0" w:color="666666"/>
              <w:bottom w:val="nil"/>
            </w:tcBorders>
          </w:tcPr>
          <w:p w14:paraId="296F2397" w14:textId="77777777" w:rsidR="001215C0" w:rsidRPr="00591E85" w:rsidRDefault="00587B66">
            <w:pPr>
              <w:pStyle w:val="TableParagraph"/>
              <w:spacing w:before="62" w:line="255" w:lineRule="exact"/>
              <w:ind w:left="107"/>
              <w:rPr>
                <w:rFonts w:ascii="Arial" w:hAnsi="Arial" w:cs="Arial"/>
                <w:sz w:val="24"/>
              </w:rPr>
            </w:pPr>
            <w:r w:rsidRPr="00591E85">
              <w:rPr>
                <w:rFonts w:ascii="Arial" w:hAnsi="Arial" w:cs="Arial"/>
                <w:sz w:val="24"/>
              </w:rPr>
              <w:t>Indefinido</w:t>
            </w:r>
            <w:r w:rsidRPr="00591E85">
              <w:rPr>
                <w:rFonts w:ascii="Arial" w:hAnsi="Arial" w:cs="Arial"/>
                <w:spacing w:val="-3"/>
                <w:sz w:val="24"/>
              </w:rPr>
              <w:t xml:space="preserve"> </w:t>
            </w:r>
            <w:r w:rsidRPr="00591E85">
              <w:rPr>
                <w:rFonts w:ascii="Arial" w:hAnsi="Arial" w:cs="Arial"/>
                <w:sz w:val="24"/>
              </w:rPr>
              <w:t>–</w:t>
            </w:r>
            <w:r w:rsidRPr="00591E85">
              <w:rPr>
                <w:rFonts w:ascii="Arial" w:hAnsi="Arial" w:cs="Arial"/>
                <w:spacing w:val="-3"/>
                <w:sz w:val="24"/>
              </w:rPr>
              <w:t xml:space="preserve"> </w:t>
            </w:r>
            <w:r w:rsidRPr="00591E85">
              <w:rPr>
                <w:rFonts w:ascii="Arial" w:hAnsi="Arial" w:cs="Arial"/>
                <w:sz w:val="24"/>
              </w:rPr>
              <w:t>Tiempo</w:t>
            </w:r>
          </w:p>
        </w:tc>
        <w:tc>
          <w:tcPr>
            <w:tcW w:w="1471" w:type="dxa"/>
            <w:vMerge w:val="restart"/>
            <w:tcBorders>
              <w:top w:val="single" w:sz="12" w:space="0" w:color="666666"/>
            </w:tcBorders>
          </w:tcPr>
          <w:p w14:paraId="27B50E7B" w14:textId="77777777" w:rsidR="001215C0" w:rsidRPr="00591E85" w:rsidRDefault="00587B66">
            <w:pPr>
              <w:pStyle w:val="TableParagraph"/>
              <w:spacing w:before="199"/>
              <w:ind w:left="5"/>
              <w:jc w:val="center"/>
              <w:rPr>
                <w:rFonts w:ascii="Arial" w:hAnsi="Arial" w:cs="Arial"/>
                <w:sz w:val="24"/>
              </w:rPr>
            </w:pPr>
            <w:r w:rsidRPr="00591E85">
              <w:rPr>
                <w:rFonts w:ascii="Arial" w:hAnsi="Arial" w:cs="Arial"/>
                <w:sz w:val="24"/>
              </w:rPr>
              <w:t>1</w:t>
            </w:r>
          </w:p>
        </w:tc>
      </w:tr>
      <w:tr w:rsidR="001215C0" w:rsidRPr="00D16A7A" w14:paraId="764999E7" w14:textId="77777777">
        <w:trPr>
          <w:trHeight w:val="336"/>
        </w:trPr>
        <w:tc>
          <w:tcPr>
            <w:tcW w:w="2131" w:type="dxa"/>
            <w:tcBorders>
              <w:top w:val="nil"/>
              <w:bottom w:val="nil"/>
            </w:tcBorders>
          </w:tcPr>
          <w:p w14:paraId="61509305" w14:textId="77777777" w:rsidR="001215C0" w:rsidRPr="00D16A7A" w:rsidRDefault="001215C0">
            <w:pPr>
              <w:pStyle w:val="TableParagraph"/>
              <w:rPr>
                <w:rFonts w:ascii="Arial" w:hAnsi="Arial" w:cs="Arial"/>
              </w:rPr>
            </w:pPr>
          </w:p>
        </w:tc>
        <w:tc>
          <w:tcPr>
            <w:tcW w:w="2780" w:type="dxa"/>
            <w:vMerge/>
            <w:tcBorders>
              <w:top w:val="nil"/>
            </w:tcBorders>
          </w:tcPr>
          <w:p w14:paraId="6B2504C6" w14:textId="77777777" w:rsidR="001215C0" w:rsidRPr="00591E85" w:rsidRDefault="001215C0">
            <w:pPr>
              <w:rPr>
                <w:rFonts w:ascii="Arial" w:hAnsi="Arial" w:cs="Arial"/>
                <w:sz w:val="2"/>
                <w:szCs w:val="2"/>
              </w:rPr>
            </w:pPr>
          </w:p>
        </w:tc>
        <w:tc>
          <w:tcPr>
            <w:tcW w:w="2994" w:type="dxa"/>
            <w:tcBorders>
              <w:top w:val="nil"/>
            </w:tcBorders>
          </w:tcPr>
          <w:p w14:paraId="06351798" w14:textId="77777777" w:rsidR="001215C0" w:rsidRPr="00591E85" w:rsidRDefault="00587B66">
            <w:pPr>
              <w:pStyle w:val="TableParagraph"/>
              <w:spacing w:line="267" w:lineRule="exact"/>
              <w:ind w:left="107"/>
              <w:rPr>
                <w:rFonts w:ascii="Arial" w:hAnsi="Arial" w:cs="Arial"/>
                <w:sz w:val="24"/>
              </w:rPr>
            </w:pPr>
            <w:r w:rsidRPr="00591E85">
              <w:rPr>
                <w:rFonts w:ascii="Arial" w:hAnsi="Arial" w:cs="Arial"/>
                <w:sz w:val="24"/>
              </w:rPr>
              <w:t>Completo</w:t>
            </w:r>
          </w:p>
        </w:tc>
        <w:tc>
          <w:tcPr>
            <w:tcW w:w="1471" w:type="dxa"/>
            <w:vMerge/>
            <w:tcBorders>
              <w:top w:val="nil"/>
            </w:tcBorders>
          </w:tcPr>
          <w:p w14:paraId="3DD6D8D8" w14:textId="77777777" w:rsidR="001215C0" w:rsidRPr="00591E85" w:rsidRDefault="001215C0">
            <w:pPr>
              <w:rPr>
                <w:rFonts w:ascii="Arial" w:hAnsi="Arial" w:cs="Arial"/>
                <w:sz w:val="2"/>
                <w:szCs w:val="2"/>
              </w:rPr>
            </w:pPr>
          </w:p>
        </w:tc>
      </w:tr>
      <w:tr w:rsidR="001215C0" w:rsidRPr="00D16A7A" w14:paraId="57542988" w14:textId="77777777">
        <w:trPr>
          <w:trHeight w:val="337"/>
        </w:trPr>
        <w:tc>
          <w:tcPr>
            <w:tcW w:w="2131" w:type="dxa"/>
            <w:tcBorders>
              <w:top w:val="nil"/>
              <w:bottom w:val="nil"/>
            </w:tcBorders>
          </w:tcPr>
          <w:p w14:paraId="00A21F0B" w14:textId="77777777" w:rsidR="001215C0" w:rsidRPr="00D16A7A" w:rsidRDefault="001215C0">
            <w:pPr>
              <w:pStyle w:val="TableParagraph"/>
              <w:rPr>
                <w:rFonts w:ascii="Arial" w:hAnsi="Arial" w:cs="Arial"/>
              </w:rPr>
            </w:pPr>
          </w:p>
        </w:tc>
        <w:tc>
          <w:tcPr>
            <w:tcW w:w="2780" w:type="dxa"/>
            <w:vMerge w:val="restart"/>
          </w:tcPr>
          <w:p w14:paraId="668DA0AA" w14:textId="2FF2ED29" w:rsidR="001215C0" w:rsidRPr="00591E85" w:rsidRDefault="00591E85">
            <w:pPr>
              <w:pStyle w:val="TableParagraph"/>
              <w:spacing w:before="199"/>
              <w:ind w:left="107"/>
              <w:rPr>
                <w:rFonts w:ascii="Arial" w:hAnsi="Arial" w:cs="Arial"/>
                <w:sz w:val="24"/>
              </w:rPr>
            </w:pPr>
            <w:r w:rsidRPr="00591E85">
              <w:rPr>
                <w:rFonts w:ascii="Arial" w:hAnsi="Arial" w:cs="Arial"/>
                <w:sz w:val="24"/>
              </w:rPr>
              <w:t xml:space="preserve">Técnico ll de Gestión Documental </w:t>
            </w:r>
          </w:p>
        </w:tc>
        <w:tc>
          <w:tcPr>
            <w:tcW w:w="2994" w:type="dxa"/>
            <w:tcBorders>
              <w:bottom w:val="nil"/>
            </w:tcBorders>
          </w:tcPr>
          <w:p w14:paraId="62599863" w14:textId="77777777" w:rsidR="001215C0" w:rsidRPr="00591E85" w:rsidRDefault="00587B66">
            <w:pPr>
              <w:pStyle w:val="TableParagraph"/>
              <w:spacing w:before="62" w:line="255" w:lineRule="exact"/>
              <w:ind w:left="107"/>
              <w:rPr>
                <w:rFonts w:ascii="Arial" w:hAnsi="Arial" w:cs="Arial"/>
                <w:sz w:val="24"/>
              </w:rPr>
            </w:pPr>
            <w:r w:rsidRPr="00591E85">
              <w:rPr>
                <w:rFonts w:ascii="Arial" w:hAnsi="Arial" w:cs="Arial"/>
                <w:sz w:val="24"/>
              </w:rPr>
              <w:t>Indefinido</w:t>
            </w:r>
            <w:r w:rsidRPr="00591E85">
              <w:rPr>
                <w:rFonts w:ascii="Arial" w:hAnsi="Arial" w:cs="Arial"/>
                <w:spacing w:val="-3"/>
                <w:sz w:val="24"/>
              </w:rPr>
              <w:t xml:space="preserve"> </w:t>
            </w:r>
            <w:r w:rsidRPr="00591E85">
              <w:rPr>
                <w:rFonts w:ascii="Arial" w:hAnsi="Arial" w:cs="Arial"/>
                <w:sz w:val="24"/>
              </w:rPr>
              <w:t>–</w:t>
            </w:r>
            <w:r w:rsidRPr="00591E85">
              <w:rPr>
                <w:rFonts w:ascii="Arial" w:hAnsi="Arial" w:cs="Arial"/>
                <w:spacing w:val="-3"/>
                <w:sz w:val="24"/>
              </w:rPr>
              <w:t xml:space="preserve"> </w:t>
            </w:r>
            <w:r w:rsidRPr="00591E85">
              <w:rPr>
                <w:rFonts w:ascii="Arial" w:hAnsi="Arial" w:cs="Arial"/>
                <w:sz w:val="24"/>
              </w:rPr>
              <w:t>Tiempo</w:t>
            </w:r>
          </w:p>
        </w:tc>
        <w:tc>
          <w:tcPr>
            <w:tcW w:w="1471" w:type="dxa"/>
            <w:vMerge w:val="restart"/>
          </w:tcPr>
          <w:p w14:paraId="2237F239" w14:textId="77777777" w:rsidR="001215C0" w:rsidRPr="00591E85" w:rsidRDefault="00587B66">
            <w:pPr>
              <w:pStyle w:val="TableParagraph"/>
              <w:spacing w:before="199"/>
              <w:ind w:left="5"/>
              <w:jc w:val="center"/>
              <w:rPr>
                <w:rFonts w:ascii="Arial" w:hAnsi="Arial" w:cs="Arial"/>
                <w:sz w:val="24"/>
              </w:rPr>
            </w:pPr>
            <w:r w:rsidRPr="00591E85">
              <w:rPr>
                <w:rFonts w:ascii="Arial" w:hAnsi="Arial" w:cs="Arial"/>
                <w:sz w:val="24"/>
              </w:rPr>
              <w:t>1</w:t>
            </w:r>
          </w:p>
        </w:tc>
      </w:tr>
      <w:tr w:rsidR="001215C0" w:rsidRPr="00D16A7A" w14:paraId="59EA60D5" w14:textId="77777777">
        <w:trPr>
          <w:trHeight w:val="336"/>
        </w:trPr>
        <w:tc>
          <w:tcPr>
            <w:tcW w:w="2131" w:type="dxa"/>
            <w:tcBorders>
              <w:top w:val="nil"/>
              <w:bottom w:val="nil"/>
            </w:tcBorders>
          </w:tcPr>
          <w:p w14:paraId="52CA226B" w14:textId="77777777" w:rsidR="001215C0" w:rsidRPr="00D16A7A" w:rsidRDefault="001215C0">
            <w:pPr>
              <w:pStyle w:val="TableParagraph"/>
              <w:rPr>
                <w:rFonts w:ascii="Arial" w:hAnsi="Arial" w:cs="Arial"/>
              </w:rPr>
            </w:pPr>
          </w:p>
        </w:tc>
        <w:tc>
          <w:tcPr>
            <w:tcW w:w="2780" w:type="dxa"/>
            <w:vMerge/>
            <w:tcBorders>
              <w:top w:val="nil"/>
            </w:tcBorders>
          </w:tcPr>
          <w:p w14:paraId="2F973ECF" w14:textId="77777777" w:rsidR="001215C0" w:rsidRPr="00D16A7A" w:rsidRDefault="001215C0">
            <w:pPr>
              <w:rPr>
                <w:rFonts w:ascii="Arial" w:hAnsi="Arial" w:cs="Arial"/>
                <w:sz w:val="2"/>
                <w:szCs w:val="2"/>
              </w:rPr>
            </w:pPr>
          </w:p>
        </w:tc>
        <w:tc>
          <w:tcPr>
            <w:tcW w:w="2994" w:type="dxa"/>
            <w:tcBorders>
              <w:top w:val="nil"/>
            </w:tcBorders>
          </w:tcPr>
          <w:p w14:paraId="5851602B" w14:textId="77777777" w:rsidR="001215C0" w:rsidRPr="00D16A7A" w:rsidRDefault="00587B66">
            <w:pPr>
              <w:pStyle w:val="TableParagraph"/>
              <w:spacing w:line="267" w:lineRule="exact"/>
              <w:ind w:left="107"/>
              <w:rPr>
                <w:rFonts w:ascii="Arial" w:hAnsi="Arial" w:cs="Arial"/>
                <w:sz w:val="24"/>
              </w:rPr>
            </w:pPr>
            <w:r w:rsidRPr="00D16A7A">
              <w:rPr>
                <w:rFonts w:ascii="Arial" w:hAnsi="Arial" w:cs="Arial"/>
                <w:sz w:val="24"/>
              </w:rPr>
              <w:t>Completo</w:t>
            </w:r>
          </w:p>
        </w:tc>
        <w:tc>
          <w:tcPr>
            <w:tcW w:w="1471" w:type="dxa"/>
            <w:vMerge/>
            <w:tcBorders>
              <w:top w:val="nil"/>
            </w:tcBorders>
          </w:tcPr>
          <w:p w14:paraId="44E32AB6" w14:textId="77777777" w:rsidR="001215C0" w:rsidRPr="00D16A7A" w:rsidRDefault="001215C0">
            <w:pPr>
              <w:rPr>
                <w:rFonts w:ascii="Arial" w:hAnsi="Arial" w:cs="Arial"/>
                <w:sz w:val="2"/>
                <w:szCs w:val="2"/>
              </w:rPr>
            </w:pPr>
          </w:p>
        </w:tc>
      </w:tr>
      <w:tr w:rsidR="001215C0" w:rsidRPr="00D16A7A" w14:paraId="46D0A539" w14:textId="77777777">
        <w:trPr>
          <w:trHeight w:val="707"/>
        </w:trPr>
        <w:tc>
          <w:tcPr>
            <w:tcW w:w="2131" w:type="dxa"/>
            <w:tcBorders>
              <w:top w:val="nil"/>
              <w:bottom w:val="nil"/>
            </w:tcBorders>
          </w:tcPr>
          <w:p w14:paraId="0F91A79E" w14:textId="77777777" w:rsidR="001215C0" w:rsidRPr="00D16A7A" w:rsidRDefault="001215C0">
            <w:pPr>
              <w:pStyle w:val="TableParagraph"/>
              <w:rPr>
                <w:rFonts w:ascii="Arial" w:hAnsi="Arial" w:cs="Arial"/>
              </w:rPr>
            </w:pPr>
          </w:p>
        </w:tc>
        <w:tc>
          <w:tcPr>
            <w:tcW w:w="2780" w:type="dxa"/>
          </w:tcPr>
          <w:p w14:paraId="61D822E0" w14:textId="77777777" w:rsidR="001215C0" w:rsidRPr="00D16A7A" w:rsidRDefault="00587B66">
            <w:pPr>
              <w:pStyle w:val="TableParagraph"/>
              <w:spacing w:before="211"/>
              <w:ind w:left="107"/>
              <w:rPr>
                <w:rFonts w:ascii="Arial" w:hAnsi="Arial" w:cs="Arial"/>
                <w:sz w:val="24"/>
              </w:rPr>
            </w:pPr>
            <w:r w:rsidRPr="00D16A7A">
              <w:rPr>
                <w:rFonts w:ascii="Arial" w:hAnsi="Arial" w:cs="Arial"/>
                <w:sz w:val="24"/>
              </w:rPr>
              <w:t>Operador</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archivo</w:t>
            </w:r>
          </w:p>
        </w:tc>
        <w:tc>
          <w:tcPr>
            <w:tcW w:w="2994" w:type="dxa"/>
          </w:tcPr>
          <w:p w14:paraId="3BBEDA58" w14:textId="0A26434C" w:rsidR="001215C0" w:rsidRPr="00D16A7A" w:rsidRDefault="005E53BA">
            <w:pPr>
              <w:pStyle w:val="TableParagraph"/>
              <w:spacing w:before="211"/>
              <w:ind w:left="107"/>
              <w:rPr>
                <w:rFonts w:ascii="Arial" w:hAnsi="Arial" w:cs="Arial"/>
                <w:sz w:val="24"/>
              </w:rPr>
            </w:pPr>
            <w:r w:rsidRPr="00D16A7A">
              <w:rPr>
                <w:rFonts w:ascii="Arial" w:hAnsi="Arial" w:cs="Arial"/>
                <w:sz w:val="24"/>
              </w:rPr>
              <w:t>Indefinido – Tiempo</w:t>
            </w:r>
            <w:r w:rsidRPr="00D16A7A">
              <w:rPr>
                <w:rFonts w:ascii="Arial" w:hAnsi="Arial" w:cs="Arial"/>
                <w:spacing w:val="-64"/>
                <w:sz w:val="24"/>
              </w:rPr>
              <w:t xml:space="preserve"> </w:t>
            </w:r>
            <w:r w:rsidRPr="00D16A7A">
              <w:rPr>
                <w:rFonts w:ascii="Arial" w:hAnsi="Arial" w:cs="Arial"/>
                <w:sz w:val="24"/>
              </w:rPr>
              <w:t>Completo</w:t>
            </w:r>
          </w:p>
        </w:tc>
        <w:tc>
          <w:tcPr>
            <w:tcW w:w="1471" w:type="dxa"/>
          </w:tcPr>
          <w:p w14:paraId="23CB3C2F" w14:textId="3DDE0F95" w:rsidR="001215C0" w:rsidRPr="00D16A7A" w:rsidRDefault="005E53BA">
            <w:pPr>
              <w:pStyle w:val="TableParagraph"/>
              <w:spacing w:before="211"/>
              <w:ind w:left="5"/>
              <w:jc w:val="center"/>
              <w:rPr>
                <w:rFonts w:ascii="Arial" w:hAnsi="Arial" w:cs="Arial"/>
                <w:sz w:val="24"/>
              </w:rPr>
            </w:pPr>
            <w:r>
              <w:rPr>
                <w:rFonts w:ascii="Arial" w:hAnsi="Arial" w:cs="Arial"/>
                <w:sz w:val="24"/>
              </w:rPr>
              <w:t>1</w:t>
            </w:r>
          </w:p>
        </w:tc>
      </w:tr>
      <w:tr w:rsidR="008752E5" w:rsidRPr="00D16A7A" w14:paraId="4AFB0CA7" w14:textId="77777777">
        <w:trPr>
          <w:trHeight w:val="349"/>
        </w:trPr>
        <w:tc>
          <w:tcPr>
            <w:tcW w:w="2131" w:type="dxa"/>
            <w:tcBorders>
              <w:top w:val="nil"/>
              <w:bottom w:val="nil"/>
            </w:tcBorders>
          </w:tcPr>
          <w:p w14:paraId="107B679C" w14:textId="77777777" w:rsidR="008752E5" w:rsidRPr="00D16A7A" w:rsidRDefault="008752E5">
            <w:pPr>
              <w:pStyle w:val="TableParagraph"/>
              <w:spacing w:before="77" w:line="253" w:lineRule="exact"/>
              <w:ind w:left="166" w:right="161"/>
              <w:jc w:val="center"/>
              <w:rPr>
                <w:rFonts w:ascii="Arial" w:hAnsi="Arial" w:cs="Arial"/>
                <w:sz w:val="24"/>
              </w:rPr>
            </w:pPr>
          </w:p>
        </w:tc>
        <w:tc>
          <w:tcPr>
            <w:tcW w:w="2780" w:type="dxa"/>
            <w:tcBorders>
              <w:bottom w:val="nil"/>
            </w:tcBorders>
          </w:tcPr>
          <w:p w14:paraId="69428CEF" w14:textId="32D0BFC9" w:rsidR="008752E5" w:rsidRPr="00D16A7A" w:rsidRDefault="008752E5">
            <w:pPr>
              <w:pStyle w:val="TableParagraph"/>
              <w:spacing w:before="72" w:line="257" w:lineRule="exact"/>
              <w:ind w:left="107"/>
              <w:rPr>
                <w:rFonts w:ascii="Arial" w:hAnsi="Arial" w:cs="Arial"/>
                <w:sz w:val="24"/>
              </w:rPr>
            </w:pPr>
            <w:r>
              <w:rPr>
                <w:rFonts w:ascii="Arial" w:hAnsi="Arial" w:cs="Arial"/>
                <w:sz w:val="24"/>
              </w:rPr>
              <w:t>Operador de Archivo</w:t>
            </w:r>
          </w:p>
        </w:tc>
        <w:tc>
          <w:tcPr>
            <w:tcW w:w="2994" w:type="dxa"/>
          </w:tcPr>
          <w:p w14:paraId="39258EAE" w14:textId="5EB1B7FF" w:rsidR="008752E5" w:rsidRPr="00D16A7A" w:rsidRDefault="008752E5">
            <w:pPr>
              <w:pStyle w:val="TableParagraph"/>
              <w:spacing w:before="209"/>
              <w:ind w:left="107"/>
              <w:rPr>
                <w:rFonts w:ascii="Arial" w:hAnsi="Arial" w:cs="Arial"/>
                <w:sz w:val="24"/>
              </w:rPr>
            </w:pPr>
            <w:r>
              <w:rPr>
                <w:rFonts w:ascii="Arial" w:hAnsi="Arial" w:cs="Arial"/>
                <w:sz w:val="24"/>
              </w:rPr>
              <w:t>Fijo- Tiempo Completo</w:t>
            </w:r>
          </w:p>
        </w:tc>
        <w:tc>
          <w:tcPr>
            <w:tcW w:w="1471" w:type="dxa"/>
          </w:tcPr>
          <w:p w14:paraId="70DF8B97" w14:textId="4DD60EF3" w:rsidR="008752E5" w:rsidRDefault="008752E5">
            <w:pPr>
              <w:pStyle w:val="TableParagraph"/>
              <w:spacing w:before="209"/>
              <w:ind w:left="5"/>
              <w:jc w:val="center"/>
              <w:rPr>
                <w:rFonts w:ascii="Arial" w:hAnsi="Arial" w:cs="Arial"/>
                <w:sz w:val="24"/>
              </w:rPr>
            </w:pPr>
            <w:r>
              <w:rPr>
                <w:rFonts w:ascii="Arial" w:hAnsi="Arial" w:cs="Arial"/>
                <w:sz w:val="24"/>
              </w:rPr>
              <w:t>1</w:t>
            </w:r>
          </w:p>
        </w:tc>
      </w:tr>
      <w:tr w:rsidR="001215C0" w:rsidRPr="00D16A7A" w14:paraId="3936D03C" w14:textId="77777777">
        <w:trPr>
          <w:trHeight w:val="349"/>
        </w:trPr>
        <w:tc>
          <w:tcPr>
            <w:tcW w:w="2131" w:type="dxa"/>
            <w:tcBorders>
              <w:top w:val="nil"/>
              <w:bottom w:val="nil"/>
            </w:tcBorders>
          </w:tcPr>
          <w:p w14:paraId="4D5F66DB" w14:textId="77777777" w:rsidR="001215C0" w:rsidRPr="00D16A7A" w:rsidRDefault="00587B66">
            <w:pPr>
              <w:pStyle w:val="TableParagraph"/>
              <w:spacing w:before="77" w:line="253" w:lineRule="exact"/>
              <w:ind w:left="166" w:right="161"/>
              <w:jc w:val="center"/>
              <w:rPr>
                <w:rFonts w:ascii="Arial" w:hAnsi="Arial" w:cs="Arial"/>
                <w:sz w:val="24"/>
              </w:rPr>
            </w:pPr>
            <w:r w:rsidRPr="00D16A7A">
              <w:rPr>
                <w:rFonts w:ascii="Arial" w:hAnsi="Arial" w:cs="Arial"/>
                <w:sz w:val="24"/>
              </w:rPr>
              <w:t>Dirección de</w:t>
            </w:r>
          </w:p>
        </w:tc>
        <w:tc>
          <w:tcPr>
            <w:tcW w:w="2780" w:type="dxa"/>
            <w:tcBorders>
              <w:bottom w:val="nil"/>
            </w:tcBorders>
          </w:tcPr>
          <w:p w14:paraId="5FF9AFA8" w14:textId="77777777" w:rsidR="001215C0" w:rsidRPr="00D16A7A" w:rsidRDefault="00587B66">
            <w:pPr>
              <w:pStyle w:val="TableParagraph"/>
              <w:spacing w:before="72" w:line="257" w:lineRule="exact"/>
              <w:ind w:left="107"/>
              <w:rPr>
                <w:rFonts w:ascii="Arial" w:hAnsi="Arial" w:cs="Arial"/>
                <w:sz w:val="24"/>
              </w:rPr>
            </w:pPr>
            <w:r w:rsidRPr="00D16A7A">
              <w:rPr>
                <w:rFonts w:ascii="Arial" w:hAnsi="Arial" w:cs="Arial"/>
                <w:sz w:val="24"/>
              </w:rPr>
              <w:t>Operador</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archivo</w:t>
            </w:r>
          </w:p>
        </w:tc>
        <w:tc>
          <w:tcPr>
            <w:tcW w:w="2994" w:type="dxa"/>
            <w:vMerge w:val="restart"/>
          </w:tcPr>
          <w:p w14:paraId="08D4A08B" w14:textId="77777777" w:rsidR="001215C0" w:rsidRPr="00D16A7A" w:rsidRDefault="00587B66">
            <w:pPr>
              <w:pStyle w:val="TableParagraph"/>
              <w:spacing w:before="209"/>
              <w:ind w:left="107"/>
              <w:rPr>
                <w:rFonts w:ascii="Arial" w:hAnsi="Arial" w:cs="Arial"/>
                <w:sz w:val="24"/>
              </w:rPr>
            </w:pPr>
            <w:r w:rsidRPr="00D16A7A">
              <w:rPr>
                <w:rFonts w:ascii="Arial" w:hAnsi="Arial" w:cs="Arial"/>
                <w:sz w:val="24"/>
              </w:rPr>
              <w:t>Fijo</w:t>
            </w:r>
            <w:r w:rsidRPr="00D16A7A">
              <w:rPr>
                <w:rFonts w:ascii="Arial" w:hAnsi="Arial" w:cs="Arial"/>
                <w:spacing w:val="-3"/>
                <w:sz w:val="24"/>
              </w:rPr>
              <w:t xml:space="preserve"> </w:t>
            </w:r>
            <w:r w:rsidRPr="00D16A7A">
              <w:rPr>
                <w:rFonts w:ascii="Arial" w:hAnsi="Arial" w:cs="Arial"/>
                <w:sz w:val="24"/>
              </w:rPr>
              <w:t>–</w:t>
            </w:r>
            <w:r w:rsidRPr="00D16A7A">
              <w:rPr>
                <w:rFonts w:ascii="Arial" w:hAnsi="Arial" w:cs="Arial"/>
                <w:spacing w:val="-4"/>
                <w:sz w:val="24"/>
              </w:rPr>
              <w:t xml:space="preserve"> </w:t>
            </w:r>
            <w:r w:rsidRPr="00D16A7A">
              <w:rPr>
                <w:rFonts w:ascii="Arial" w:hAnsi="Arial" w:cs="Arial"/>
                <w:sz w:val="24"/>
              </w:rPr>
              <w:t>Tiempo</w:t>
            </w:r>
            <w:r w:rsidRPr="00D16A7A">
              <w:rPr>
                <w:rFonts w:ascii="Arial" w:hAnsi="Arial" w:cs="Arial"/>
                <w:spacing w:val="-2"/>
                <w:sz w:val="24"/>
              </w:rPr>
              <w:t xml:space="preserve"> </w:t>
            </w:r>
            <w:r w:rsidRPr="00D16A7A">
              <w:rPr>
                <w:rFonts w:ascii="Arial" w:hAnsi="Arial" w:cs="Arial"/>
                <w:sz w:val="24"/>
              </w:rPr>
              <w:t>Completo</w:t>
            </w:r>
          </w:p>
        </w:tc>
        <w:tc>
          <w:tcPr>
            <w:tcW w:w="1471" w:type="dxa"/>
            <w:vMerge w:val="restart"/>
          </w:tcPr>
          <w:p w14:paraId="601FA62C" w14:textId="35D52E6F" w:rsidR="001215C0" w:rsidRPr="00D16A7A" w:rsidRDefault="008752E5">
            <w:pPr>
              <w:pStyle w:val="TableParagraph"/>
              <w:spacing w:before="209"/>
              <w:ind w:left="5"/>
              <w:jc w:val="center"/>
              <w:rPr>
                <w:rFonts w:ascii="Arial" w:hAnsi="Arial" w:cs="Arial"/>
                <w:sz w:val="24"/>
              </w:rPr>
            </w:pPr>
            <w:r>
              <w:rPr>
                <w:rFonts w:ascii="Arial" w:hAnsi="Arial" w:cs="Arial"/>
                <w:sz w:val="24"/>
              </w:rPr>
              <w:t>2</w:t>
            </w:r>
          </w:p>
        </w:tc>
      </w:tr>
      <w:tr w:rsidR="001215C0" w:rsidRPr="00D16A7A" w14:paraId="6DCFBBDA" w14:textId="77777777">
        <w:trPr>
          <w:trHeight w:val="268"/>
        </w:trPr>
        <w:tc>
          <w:tcPr>
            <w:tcW w:w="2131" w:type="dxa"/>
            <w:tcBorders>
              <w:top w:val="nil"/>
              <w:bottom w:val="nil"/>
            </w:tcBorders>
          </w:tcPr>
          <w:p w14:paraId="06DF5701" w14:textId="77777777" w:rsidR="001215C0" w:rsidRPr="00D16A7A" w:rsidRDefault="00587B66">
            <w:pPr>
              <w:pStyle w:val="TableParagraph"/>
              <w:spacing w:line="248" w:lineRule="exact"/>
              <w:ind w:left="169" w:right="161"/>
              <w:jc w:val="center"/>
              <w:rPr>
                <w:rFonts w:ascii="Arial" w:hAnsi="Arial" w:cs="Arial"/>
                <w:sz w:val="24"/>
              </w:rPr>
            </w:pPr>
            <w:r w:rsidRPr="00D16A7A">
              <w:rPr>
                <w:rFonts w:ascii="Arial" w:hAnsi="Arial" w:cs="Arial"/>
                <w:sz w:val="24"/>
              </w:rPr>
              <w:t>Desarrollo</w:t>
            </w:r>
          </w:p>
        </w:tc>
        <w:tc>
          <w:tcPr>
            <w:tcW w:w="2780" w:type="dxa"/>
            <w:tcBorders>
              <w:top w:val="nil"/>
              <w:bottom w:val="nil"/>
            </w:tcBorders>
          </w:tcPr>
          <w:p w14:paraId="74262A85" w14:textId="77777777" w:rsidR="005E53BA" w:rsidRPr="00D16A7A" w:rsidRDefault="005E53BA" w:rsidP="005E53BA">
            <w:pPr>
              <w:pStyle w:val="TableParagraph"/>
              <w:ind w:left="107" w:right="455"/>
              <w:rPr>
                <w:rFonts w:ascii="Arial" w:hAnsi="Arial" w:cs="Arial"/>
                <w:sz w:val="24"/>
              </w:rPr>
            </w:pPr>
            <w:r w:rsidRPr="00D16A7A">
              <w:rPr>
                <w:rFonts w:ascii="Arial" w:hAnsi="Arial" w:cs="Arial"/>
                <w:sz w:val="24"/>
              </w:rPr>
              <w:t>(reparto</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3"/>
                <w:sz w:val="24"/>
              </w:rPr>
              <w:t xml:space="preserve"> </w:t>
            </w:r>
            <w:r w:rsidRPr="00D16A7A">
              <w:rPr>
                <w:rFonts w:ascii="Arial" w:hAnsi="Arial" w:cs="Arial"/>
                <w:sz w:val="24"/>
              </w:rPr>
              <w:t>escaneo</w:t>
            </w:r>
          </w:p>
          <w:p w14:paraId="41198699" w14:textId="773A329D" w:rsidR="001215C0" w:rsidRPr="00D16A7A" w:rsidRDefault="005E53BA" w:rsidP="005E53BA">
            <w:pPr>
              <w:pStyle w:val="TableParagraph"/>
              <w:spacing w:line="248" w:lineRule="exact"/>
              <w:ind w:left="107"/>
              <w:rPr>
                <w:rFonts w:ascii="Arial" w:hAnsi="Arial" w:cs="Arial"/>
                <w:sz w:val="24"/>
              </w:rPr>
            </w:pPr>
            <w:r w:rsidRPr="00D16A7A">
              <w:rPr>
                <w:rFonts w:ascii="Arial" w:hAnsi="Arial" w:cs="Arial"/>
                <w:sz w:val="24"/>
              </w:rPr>
              <w:t>registros</w:t>
            </w:r>
            <w:r w:rsidRPr="00D16A7A">
              <w:rPr>
                <w:rFonts w:ascii="Arial" w:hAnsi="Arial" w:cs="Arial"/>
                <w:spacing w:val="-5"/>
                <w:sz w:val="24"/>
              </w:rPr>
              <w:t xml:space="preserve"> </w:t>
            </w:r>
            <w:r w:rsidRPr="00D16A7A">
              <w:rPr>
                <w:rFonts w:ascii="Arial" w:hAnsi="Arial" w:cs="Arial"/>
                <w:sz w:val="24"/>
              </w:rPr>
              <w:t>públicos)</w:t>
            </w:r>
          </w:p>
        </w:tc>
        <w:tc>
          <w:tcPr>
            <w:tcW w:w="2994" w:type="dxa"/>
            <w:vMerge/>
            <w:tcBorders>
              <w:top w:val="nil"/>
            </w:tcBorders>
          </w:tcPr>
          <w:p w14:paraId="0B4D6F21" w14:textId="77777777" w:rsidR="001215C0" w:rsidRPr="00D16A7A" w:rsidRDefault="001215C0">
            <w:pPr>
              <w:rPr>
                <w:rFonts w:ascii="Arial" w:hAnsi="Arial" w:cs="Arial"/>
                <w:sz w:val="2"/>
                <w:szCs w:val="2"/>
              </w:rPr>
            </w:pPr>
          </w:p>
        </w:tc>
        <w:tc>
          <w:tcPr>
            <w:tcW w:w="1471" w:type="dxa"/>
            <w:vMerge/>
            <w:tcBorders>
              <w:top w:val="nil"/>
            </w:tcBorders>
          </w:tcPr>
          <w:p w14:paraId="34AD0CC5" w14:textId="77777777" w:rsidR="001215C0" w:rsidRPr="00D16A7A" w:rsidRDefault="001215C0">
            <w:pPr>
              <w:rPr>
                <w:rFonts w:ascii="Arial" w:hAnsi="Arial" w:cs="Arial"/>
                <w:sz w:val="2"/>
                <w:szCs w:val="2"/>
              </w:rPr>
            </w:pPr>
          </w:p>
        </w:tc>
      </w:tr>
      <w:tr w:rsidR="001215C0" w:rsidRPr="00D16A7A" w14:paraId="0F6265BA" w14:textId="77777777">
        <w:trPr>
          <w:trHeight w:val="67"/>
        </w:trPr>
        <w:tc>
          <w:tcPr>
            <w:tcW w:w="2131" w:type="dxa"/>
            <w:vMerge w:val="restart"/>
            <w:tcBorders>
              <w:top w:val="nil"/>
              <w:bottom w:val="nil"/>
            </w:tcBorders>
          </w:tcPr>
          <w:p w14:paraId="556695AD" w14:textId="77777777" w:rsidR="001215C0" w:rsidRPr="00D16A7A" w:rsidRDefault="00587B66">
            <w:pPr>
              <w:pStyle w:val="TableParagraph"/>
              <w:ind w:left="196" w:right="186" w:firstLine="2"/>
              <w:jc w:val="center"/>
              <w:rPr>
                <w:rFonts w:ascii="Arial" w:hAnsi="Arial" w:cs="Arial"/>
                <w:sz w:val="24"/>
              </w:rPr>
            </w:pPr>
            <w:r w:rsidRPr="00D16A7A">
              <w:rPr>
                <w:rFonts w:ascii="Arial" w:hAnsi="Arial" w:cs="Arial"/>
                <w:sz w:val="24"/>
              </w:rPr>
              <w:t>Institucional -</w:t>
            </w:r>
            <w:r w:rsidRPr="00D16A7A">
              <w:rPr>
                <w:rFonts w:ascii="Arial" w:hAnsi="Arial" w:cs="Arial"/>
                <w:spacing w:val="1"/>
                <w:sz w:val="24"/>
              </w:rPr>
              <w:t xml:space="preserve"> </w:t>
            </w:r>
            <w:r w:rsidRPr="00D16A7A">
              <w:rPr>
                <w:rFonts w:ascii="Arial" w:hAnsi="Arial" w:cs="Arial"/>
                <w:sz w:val="24"/>
              </w:rPr>
              <w:t>Área de Gestión</w:t>
            </w:r>
            <w:r w:rsidRPr="00D16A7A">
              <w:rPr>
                <w:rFonts w:ascii="Arial" w:hAnsi="Arial" w:cs="Arial"/>
                <w:spacing w:val="-64"/>
                <w:sz w:val="24"/>
              </w:rPr>
              <w:t xml:space="preserve"> </w:t>
            </w:r>
            <w:r w:rsidRPr="00D16A7A">
              <w:rPr>
                <w:rFonts w:ascii="Arial" w:hAnsi="Arial" w:cs="Arial"/>
                <w:sz w:val="24"/>
              </w:rPr>
              <w:t>Documental</w:t>
            </w:r>
          </w:p>
        </w:tc>
        <w:tc>
          <w:tcPr>
            <w:tcW w:w="2780" w:type="dxa"/>
            <w:tcBorders>
              <w:top w:val="nil"/>
            </w:tcBorders>
          </w:tcPr>
          <w:p w14:paraId="5B88F4DF" w14:textId="77777777" w:rsidR="001215C0" w:rsidRPr="00D16A7A" w:rsidRDefault="001215C0">
            <w:pPr>
              <w:pStyle w:val="TableParagraph"/>
              <w:rPr>
                <w:rFonts w:ascii="Arial" w:hAnsi="Arial" w:cs="Arial"/>
                <w:sz w:val="2"/>
              </w:rPr>
            </w:pPr>
          </w:p>
        </w:tc>
        <w:tc>
          <w:tcPr>
            <w:tcW w:w="2994" w:type="dxa"/>
            <w:vMerge/>
            <w:tcBorders>
              <w:top w:val="nil"/>
            </w:tcBorders>
          </w:tcPr>
          <w:p w14:paraId="302705D9" w14:textId="77777777" w:rsidR="001215C0" w:rsidRPr="00D16A7A" w:rsidRDefault="001215C0">
            <w:pPr>
              <w:rPr>
                <w:rFonts w:ascii="Arial" w:hAnsi="Arial" w:cs="Arial"/>
                <w:sz w:val="2"/>
                <w:szCs w:val="2"/>
              </w:rPr>
            </w:pPr>
          </w:p>
        </w:tc>
        <w:tc>
          <w:tcPr>
            <w:tcW w:w="1471" w:type="dxa"/>
            <w:vMerge/>
            <w:tcBorders>
              <w:top w:val="nil"/>
            </w:tcBorders>
          </w:tcPr>
          <w:p w14:paraId="641832D1" w14:textId="77777777" w:rsidR="001215C0" w:rsidRPr="00D16A7A" w:rsidRDefault="001215C0">
            <w:pPr>
              <w:rPr>
                <w:rFonts w:ascii="Arial" w:hAnsi="Arial" w:cs="Arial"/>
                <w:sz w:val="2"/>
                <w:szCs w:val="2"/>
              </w:rPr>
            </w:pPr>
          </w:p>
        </w:tc>
      </w:tr>
      <w:tr w:rsidR="005E53BA" w:rsidRPr="00D16A7A" w14:paraId="2F83931B" w14:textId="77777777" w:rsidTr="005E53BA">
        <w:trPr>
          <w:trHeight w:val="827"/>
        </w:trPr>
        <w:tc>
          <w:tcPr>
            <w:tcW w:w="2131" w:type="dxa"/>
            <w:vMerge/>
            <w:tcBorders>
              <w:top w:val="nil"/>
              <w:bottom w:val="nil"/>
            </w:tcBorders>
          </w:tcPr>
          <w:p w14:paraId="4CE55654" w14:textId="77777777" w:rsidR="005E53BA" w:rsidRPr="00D16A7A" w:rsidRDefault="005E53BA">
            <w:pPr>
              <w:rPr>
                <w:rFonts w:ascii="Arial" w:hAnsi="Arial" w:cs="Arial"/>
                <w:sz w:val="2"/>
                <w:szCs w:val="2"/>
              </w:rPr>
            </w:pPr>
          </w:p>
        </w:tc>
        <w:tc>
          <w:tcPr>
            <w:tcW w:w="2780" w:type="dxa"/>
          </w:tcPr>
          <w:p w14:paraId="1524C39F" w14:textId="03CC2DA6" w:rsidR="005E53BA" w:rsidRPr="00D16A7A" w:rsidRDefault="005E53BA" w:rsidP="005E53BA">
            <w:pPr>
              <w:pStyle w:val="TableParagraph"/>
              <w:ind w:left="107" w:right="455"/>
              <w:rPr>
                <w:rFonts w:ascii="Arial" w:hAnsi="Arial" w:cs="Arial"/>
                <w:sz w:val="24"/>
              </w:rPr>
            </w:pPr>
            <w:r w:rsidRPr="00D16A7A">
              <w:rPr>
                <w:rFonts w:ascii="Arial" w:hAnsi="Arial" w:cs="Arial"/>
                <w:sz w:val="24"/>
              </w:rPr>
              <w:t>Operador</w:t>
            </w:r>
            <w:r w:rsidRPr="00D16A7A">
              <w:rPr>
                <w:rFonts w:ascii="Arial" w:hAnsi="Arial" w:cs="Arial"/>
                <w:spacing w:val="-1"/>
                <w:sz w:val="24"/>
              </w:rPr>
              <w:t xml:space="preserve"> </w:t>
            </w:r>
            <w:r w:rsidRPr="00D16A7A">
              <w:rPr>
                <w:rFonts w:ascii="Arial" w:hAnsi="Arial" w:cs="Arial"/>
                <w:sz w:val="24"/>
              </w:rPr>
              <w:t>de</w:t>
            </w:r>
            <w:r>
              <w:rPr>
                <w:rFonts w:ascii="Arial" w:hAnsi="Arial" w:cs="Arial"/>
                <w:sz w:val="24"/>
              </w:rPr>
              <w:t xml:space="preserve"> correspondencia</w:t>
            </w:r>
          </w:p>
        </w:tc>
        <w:tc>
          <w:tcPr>
            <w:tcW w:w="2994" w:type="dxa"/>
          </w:tcPr>
          <w:p w14:paraId="3E71614F" w14:textId="54D1E406" w:rsidR="005E53BA" w:rsidRPr="00D16A7A" w:rsidRDefault="005E53BA">
            <w:pPr>
              <w:pStyle w:val="TableParagraph"/>
              <w:spacing w:before="134"/>
              <w:ind w:left="107" w:right="749"/>
              <w:rPr>
                <w:rFonts w:ascii="Arial" w:hAnsi="Arial" w:cs="Arial"/>
                <w:sz w:val="24"/>
              </w:rPr>
            </w:pPr>
            <w:r w:rsidRPr="00D16A7A">
              <w:rPr>
                <w:rFonts w:ascii="Arial" w:hAnsi="Arial" w:cs="Arial"/>
                <w:sz w:val="24"/>
              </w:rPr>
              <w:t>Fijo</w:t>
            </w:r>
            <w:r w:rsidRPr="00D16A7A">
              <w:rPr>
                <w:rFonts w:ascii="Arial" w:hAnsi="Arial" w:cs="Arial"/>
                <w:spacing w:val="-3"/>
                <w:sz w:val="24"/>
              </w:rPr>
              <w:t xml:space="preserve"> </w:t>
            </w:r>
            <w:r w:rsidRPr="00D16A7A">
              <w:rPr>
                <w:rFonts w:ascii="Arial" w:hAnsi="Arial" w:cs="Arial"/>
                <w:sz w:val="24"/>
              </w:rPr>
              <w:t>–</w:t>
            </w:r>
            <w:r w:rsidRPr="00D16A7A">
              <w:rPr>
                <w:rFonts w:ascii="Arial" w:hAnsi="Arial" w:cs="Arial"/>
                <w:spacing w:val="-4"/>
                <w:sz w:val="24"/>
              </w:rPr>
              <w:t xml:space="preserve"> </w:t>
            </w:r>
            <w:r w:rsidRPr="00D16A7A">
              <w:rPr>
                <w:rFonts w:ascii="Arial" w:hAnsi="Arial" w:cs="Arial"/>
                <w:sz w:val="24"/>
              </w:rPr>
              <w:t>Tiempo</w:t>
            </w:r>
            <w:r w:rsidRPr="00D16A7A">
              <w:rPr>
                <w:rFonts w:ascii="Arial" w:hAnsi="Arial" w:cs="Arial"/>
                <w:spacing w:val="-2"/>
                <w:sz w:val="24"/>
              </w:rPr>
              <w:t xml:space="preserve"> </w:t>
            </w:r>
            <w:r w:rsidRPr="00D16A7A">
              <w:rPr>
                <w:rFonts w:ascii="Arial" w:hAnsi="Arial" w:cs="Arial"/>
                <w:sz w:val="24"/>
              </w:rPr>
              <w:t>Completo</w:t>
            </w:r>
          </w:p>
        </w:tc>
        <w:tc>
          <w:tcPr>
            <w:tcW w:w="1471" w:type="dxa"/>
            <w:vAlign w:val="center"/>
          </w:tcPr>
          <w:p w14:paraId="39348949" w14:textId="132596DE" w:rsidR="005E53BA" w:rsidRPr="00D16A7A" w:rsidRDefault="005E53BA" w:rsidP="005E53BA">
            <w:pPr>
              <w:pStyle w:val="TableParagraph"/>
              <w:ind w:left="5"/>
              <w:jc w:val="center"/>
              <w:rPr>
                <w:rFonts w:ascii="Arial" w:hAnsi="Arial" w:cs="Arial"/>
                <w:sz w:val="24"/>
              </w:rPr>
            </w:pPr>
            <w:r w:rsidRPr="00D16A7A">
              <w:rPr>
                <w:rFonts w:ascii="Arial" w:hAnsi="Arial" w:cs="Arial"/>
                <w:sz w:val="24"/>
              </w:rPr>
              <w:t>1</w:t>
            </w:r>
          </w:p>
        </w:tc>
      </w:tr>
      <w:tr w:rsidR="005E53BA" w:rsidRPr="00D16A7A" w14:paraId="67F04E7F" w14:textId="77777777">
        <w:trPr>
          <w:trHeight w:val="347"/>
        </w:trPr>
        <w:tc>
          <w:tcPr>
            <w:tcW w:w="2131" w:type="dxa"/>
            <w:tcBorders>
              <w:top w:val="nil"/>
              <w:bottom w:val="nil"/>
            </w:tcBorders>
          </w:tcPr>
          <w:p w14:paraId="65AF47A0" w14:textId="77777777" w:rsidR="005E53BA" w:rsidRPr="00D16A7A" w:rsidRDefault="005E53BA">
            <w:pPr>
              <w:pStyle w:val="TableParagraph"/>
              <w:rPr>
                <w:rFonts w:ascii="Arial" w:hAnsi="Arial" w:cs="Arial"/>
              </w:rPr>
            </w:pPr>
          </w:p>
        </w:tc>
        <w:tc>
          <w:tcPr>
            <w:tcW w:w="2780" w:type="dxa"/>
            <w:tcBorders>
              <w:bottom w:val="nil"/>
            </w:tcBorders>
          </w:tcPr>
          <w:p w14:paraId="105BB6A5" w14:textId="56A5B6B4" w:rsidR="005E53BA" w:rsidRPr="00D16A7A" w:rsidRDefault="005E53BA">
            <w:pPr>
              <w:pStyle w:val="TableParagraph"/>
              <w:spacing w:before="72" w:line="255" w:lineRule="exact"/>
              <w:ind w:left="107"/>
              <w:rPr>
                <w:rFonts w:ascii="Arial" w:hAnsi="Arial" w:cs="Arial"/>
                <w:sz w:val="24"/>
              </w:rPr>
            </w:pPr>
          </w:p>
        </w:tc>
        <w:tc>
          <w:tcPr>
            <w:tcW w:w="2994" w:type="dxa"/>
            <w:vMerge w:val="restart"/>
          </w:tcPr>
          <w:p w14:paraId="297A9289" w14:textId="7EC34373" w:rsidR="005E53BA" w:rsidRPr="00D16A7A" w:rsidRDefault="005E53BA">
            <w:pPr>
              <w:pStyle w:val="TableParagraph"/>
              <w:spacing w:before="212"/>
              <w:ind w:left="107"/>
              <w:rPr>
                <w:rFonts w:ascii="Arial" w:hAnsi="Arial" w:cs="Arial"/>
                <w:sz w:val="24"/>
              </w:rPr>
            </w:pPr>
            <w:r w:rsidRPr="00D16A7A">
              <w:rPr>
                <w:rFonts w:ascii="Arial" w:hAnsi="Arial" w:cs="Arial"/>
                <w:sz w:val="24"/>
              </w:rPr>
              <w:t>Fijo</w:t>
            </w:r>
            <w:r w:rsidRPr="00D16A7A">
              <w:rPr>
                <w:rFonts w:ascii="Arial" w:hAnsi="Arial" w:cs="Arial"/>
                <w:spacing w:val="-3"/>
                <w:sz w:val="24"/>
              </w:rPr>
              <w:t xml:space="preserve"> </w:t>
            </w:r>
            <w:r w:rsidRPr="00D16A7A">
              <w:rPr>
                <w:rFonts w:ascii="Arial" w:hAnsi="Arial" w:cs="Arial"/>
                <w:sz w:val="24"/>
              </w:rPr>
              <w:t>–</w:t>
            </w:r>
            <w:r w:rsidRPr="00D16A7A">
              <w:rPr>
                <w:rFonts w:ascii="Arial" w:hAnsi="Arial" w:cs="Arial"/>
                <w:spacing w:val="-4"/>
                <w:sz w:val="24"/>
              </w:rPr>
              <w:t xml:space="preserve"> </w:t>
            </w:r>
            <w:r w:rsidRPr="00D16A7A">
              <w:rPr>
                <w:rFonts w:ascii="Arial" w:hAnsi="Arial" w:cs="Arial"/>
                <w:sz w:val="24"/>
              </w:rPr>
              <w:t>Tiempo</w:t>
            </w:r>
            <w:r w:rsidRPr="00D16A7A">
              <w:rPr>
                <w:rFonts w:ascii="Arial" w:hAnsi="Arial" w:cs="Arial"/>
                <w:spacing w:val="-2"/>
                <w:sz w:val="24"/>
              </w:rPr>
              <w:t xml:space="preserve"> </w:t>
            </w:r>
            <w:r w:rsidRPr="00D16A7A">
              <w:rPr>
                <w:rFonts w:ascii="Arial" w:hAnsi="Arial" w:cs="Arial"/>
                <w:sz w:val="24"/>
              </w:rPr>
              <w:t>Completo</w:t>
            </w:r>
          </w:p>
        </w:tc>
        <w:tc>
          <w:tcPr>
            <w:tcW w:w="1471" w:type="dxa"/>
            <w:vMerge w:val="restart"/>
          </w:tcPr>
          <w:p w14:paraId="5E546D41" w14:textId="617099D9" w:rsidR="005E53BA" w:rsidRPr="00D16A7A" w:rsidRDefault="008752E5">
            <w:pPr>
              <w:pStyle w:val="TableParagraph"/>
              <w:spacing w:before="212"/>
              <w:ind w:left="5"/>
              <w:jc w:val="center"/>
              <w:rPr>
                <w:rFonts w:ascii="Arial" w:hAnsi="Arial" w:cs="Arial"/>
                <w:sz w:val="24"/>
              </w:rPr>
            </w:pPr>
            <w:r>
              <w:rPr>
                <w:rFonts w:ascii="Arial" w:hAnsi="Arial" w:cs="Arial"/>
                <w:sz w:val="24"/>
              </w:rPr>
              <w:t>7</w:t>
            </w:r>
          </w:p>
        </w:tc>
      </w:tr>
      <w:tr w:rsidR="005E53BA" w:rsidRPr="00D16A7A" w14:paraId="4557ADC0" w14:textId="77777777" w:rsidTr="005E53BA">
        <w:trPr>
          <w:trHeight w:val="350"/>
        </w:trPr>
        <w:tc>
          <w:tcPr>
            <w:tcW w:w="2131" w:type="dxa"/>
            <w:tcBorders>
              <w:top w:val="nil"/>
              <w:bottom w:val="nil"/>
            </w:tcBorders>
          </w:tcPr>
          <w:p w14:paraId="09004FF5" w14:textId="77777777" w:rsidR="005E53BA" w:rsidRPr="00D16A7A" w:rsidRDefault="005E53BA">
            <w:pPr>
              <w:pStyle w:val="TableParagraph"/>
              <w:rPr>
                <w:rFonts w:ascii="Arial" w:hAnsi="Arial" w:cs="Arial"/>
              </w:rPr>
            </w:pPr>
          </w:p>
        </w:tc>
        <w:tc>
          <w:tcPr>
            <w:tcW w:w="2780" w:type="dxa"/>
            <w:tcBorders>
              <w:top w:val="nil"/>
            </w:tcBorders>
          </w:tcPr>
          <w:p w14:paraId="6C081A1B" w14:textId="26F1ED42" w:rsidR="005E53BA" w:rsidRPr="00D16A7A" w:rsidRDefault="005E53BA" w:rsidP="005E53BA">
            <w:pPr>
              <w:pStyle w:val="TableParagraph"/>
              <w:spacing w:line="267" w:lineRule="exact"/>
              <w:ind w:left="107"/>
              <w:rPr>
                <w:rFonts w:ascii="Arial" w:hAnsi="Arial" w:cs="Arial"/>
                <w:sz w:val="24"/>
              </w:rPr>
            </w:pPr>
            <w:r>
              <w:rPr>
                <w:rFonts w:ascii="Arial" w:hAnsi="Arial" w:cs="Arial"/>
                <w:sz w:val="24"/>
              </w:rPr>
              <w:t>Supernumerario</w:t>
            </w:r>
          </w:p>
        </w:tc>
        <w:tc>
          <w:tcPr>
            <w:tcW w:w="2994" w:type="dxa"/>
            <w:vMerge/>
            <w:tcBorders>
              <w:top w:val="nil"/>
            </w:tcBorders>
          </w:tcPr>
          <w:p w14:paraId="0DDE6F2E" w14:textId="77777777" w:rsidR="005E53BA" w:rsidRPr="00D16A7A" w:rsidRDefault="005E53BA">
            <w:pPr>
              <w:rPr>
                <w:rFonts w:ascii="Arial" w:hAnsi="Arial" w:cs="Arial"/>
                <w:sz w:val="2"/>
                <w:szCs w:val="2"/>
              </w:rPr>
            </w:pPr>
          </w:p>
        </w:tc>
        <w:tc>
          <w:tcPr>
            <w:tcW w:w="1471" w:type="dxa"/>
            <w:vMerge/>
            <w:tcBorders>
              <w:top w:val="nil"/>
            </w:tcBorders>
          </w:tcPr>
          <w:p w14:paraId="295BE472" w14:textId="77777777" w:rsidR="005E53BA" w:rsidRPr="00D16A7A" w:rsidRDefault="005E53BA">
            <w:pPr>
              <w:rPr>
                <w:rFonts w:ascii="Arial" w:hAnsi="Arial" w:cs="Arial"/>
                <w:sz w:val="2"/>
                <w:szCs w:val="2"/>
              </w:rPr>
            </w:pPr>
          </w:p>
        </w:tc>
      </w:tr>
      <w:tr w:rsidR="005E53BA" w:rsidRPr="00D16A7A" w14:paraId="070D20F8" w14:textId="77777777">
        <w:trPr>
          <w:trHeight w:val="683"/>
        </w:trPr>
        <w:tc>
          <w:tcPr>
            <w:tcW w:w="7905" w:type="dxa"/>
            <w:gridSpan w:val="3"/>
          </w:tcPr>
          <w:p w14:paraId="22C31BA6" w14:textId="77777777" w:rsidR="005E53BA" w:rsidRPr="00D16A7A" w:rsidRDefault="005E53BA">
            <w:pPr>
              <w:pStyle w:val="TableParagraph"/>
              <w:spacing w:before="199"/>
              <w:ind w:left="328"/>
              <w:rPr>
                <w:rFonts w:ascii="Arial" w:hAnsi="Arial" w:cs="Arial"/>
                <w:b/>
                <w:sz w:val="24"/>
              </w:rPr>
            </w:pPr>
            <w:r w:rsidRPr="00D16A7A">
              <w:rPr>
                <w:rFonts w:ascii="Arial" w:hAnsi="Arial" w:cs="Arial"/>
                <w:b/>
                <w:sz w:val="24"/>
              </w:rPr>
              <w:t>Total</w:t>
            </w:r>
            <w:r w:rsidRPr="00D16A7A">
              <w:rPr>
                <w:rFonts w:ascii="Arial" w:hAnsi="Arial" w:cs="Arial"/>
                <w:b/>
                <w:spacing w:val="-3"/>
                <w:sz w:val="24"/>
              </w:rPr>
              <w:t xml:space="preserve"> </w:t>
            </w:r>
            <w:r w:rsidRPr="00D16A7A">
              <w:rPr>
                <w:rFonts w:ascii="Arial" w:hAnsi="Arial" w:cs="Arial"/>
                <w:b/>
                <w:sz w:val="24"/>
              </w:rPr>
              <w:t>personal</w:t>
            </w:r>
            <w:r w:rsidRPr="00D16A7A">
              <w:rPr>
                <w:rFonts w:ascii="Arial" w:hAnsi="Arial" w:cs="Arial"/>
                <w:b/>
                <w:spacing w:val="-3"/>
                <w:sz w:val="24"/>
              </w:rPr>
              <w:t xml:space="preserve"> </w:t>
            </w:r>
            <w:r w:rsidRPr="00D16A7A">
              <w:rPr>
                <w:rFonts w:ascii="Arial" w:hAnsi="Arial" w:cs="Arial"/>
                <w:b/>
                <w:sz w:val="24"/>
              </w:rPr>
              <w:t>con</w:t>
            </w:r>
            <w:r w:rsidRPr="00D16A7A">
              <w:rPr>
                <w:rFonts w:ascii="Arial" w:hAnsi="Arial" w:cs="Arial"/>
                <w:b/>
                <w:spacing w:val="-2"/>
                <w:sz w:val="24"/>
              </w:rPr>
              <w:t xml:space="preserve"> </w:t>
            </w:r>
            <w:r w:rsidRPr="00D16A7A">
              <w:rPr>
                <w:rFonts w:ascii="Arial" w:hAnsi="Arial" w:cs="Arial"/>
                <w:b/>
                <w:sz w:val="24"/>
              </w:rPr>
              <w:t>funciones</w:t>
            </w:r>
            <w:r w:rsidRPr="00D16A7A">
              <w:rPr>
                <w:rFonts w:ascii="Arial" w:hAnsi="Arial" w:cs="Arial"/>
                <w:b/>
                <w:spacing w:val="-3"/>
                <w:sz w:val="24"/>
              </w:rPr>
              <w:t xml:space="preserve"> </w:t>
            </w:r>
            <w:r w:rsidRPr="00D16A7A">
              <w:rPr>
                <w:rFonts w:ascii="Arial" w:hAnsi="Arial" w:cs="Arial"/>
                <w:b/>
                <w:sz w:val="24"/>
              </w:rPr>
              <w:t>relacionadas</w:t>
            </w:r>
            <w:r w:rsidRPr="00D16A7A">
              <w:rPr>
                <w:rFonts w:ascii="Arial" w:hAnsi="Arial" w:cs="Arial"/>
                <w:b/>
                <w:spacing w:val="-4"/>
                <w:sz w:val="24"/>
              </w:rPr>
              <w:t xml:space="preserve"> </w:t>
            </w:r>
            <w:r w:rsidRPr="00D16A7A">
              <w:rPr>
                <w:rFonts w:ascii="Arial" w:hAnsi="Arial" w:cs="Arial"/>
                <w:b/>
                <w:sz w:val="24"/>
              </w:rPr>
              <w:t>a</w:t>
            </w:r>
            <w:r w:rsidRPr="00D16A7A">
              <w:rPr>
                <w:rFonts w:ascii="Arial" w:hAnsi="Arial" w:cs="Arial"/>
                <w:b/>
                <w:spacing w:val="-1"/>
                <w:sz w:val="24"/>
              </w:rPr>
              <w:t xml:space="preserve"> </w:t>
            </w:r>
            <w:r w:rsidRPr="00D16A7A">
              <w:rPr>
                <w:rFonts w:ascii="Arial" w:hAnsi="Arial" w:cs="Arial"/>
                <w:b/>
                <w:sz w:val="24"/>
              </w:rPr>
              <w:t>Gestión</w:t>
            </w:r>
            <w:r w:rsidRPr="00D16A7A">
              <w:rPr>
                <w:rFonts w:ascii="Arial" w:hAnsi="Arial" w:cs="Arial"/>
                <w:b/>
                <w:spacing w:val="-3"/>
                <w:sz w:val="24"/>
              </w:rPr>
              <w:t xml:space="preserve"> </w:t>
            </w:r>
            <w:r w:rsidRPr="00D16A7A">
              <w:rPr>
                <w:rFonts w:ascii="Arial" w:hAnsi="Arial" w:cs="Arial"/>
                <w:b/>
                <w:sz w:val="24"/>
              </w:rPr>
              <w:t>Documental</w:t>
            </w:r>
          </w:p>
        </w:tc>
        <w:tc>
          <w:tcPr>
            <w:tcW w:w="1471" w:type="dxa"/>
          </w:tcPr>
          <w:p w14:paraId="320864BB" w14:textId="01D009B1" w:rsidR="005E53BA" w:rsidRPr="00D16A7A" w:rsidRDefault="005E53BA">
            <w:pPr>
              <w:pStyle w:val="TableParagraph"/>
              <w:spacing w:before="199"/>
              <w:ind w:left="85" w:right="79"/>
              <w:jc w:val="center"/>
              <w:rPr>
                <w:rFonts w:ascii="Arial" w:hAnsi="Arial" w:cs="Arial"/>
                <w:sz w:val="24"/>
              </w:rPr>
            </w:pPr>
            <w:r>
              <w:rPr>
                <w:rFonts w:ascii="Arial" w:hAnsi="Arial" w:cs="Arial"/>
                <w:sz w:val="24"/>
              </w:rPr>
              <w:t>1</w:t>
            </w:r>
            <w:r w:rsidR="008752E5">
              <w:rPr>
                <w:rFonts w:ascii="Arial" w:hAnsi="Arial" w:cs="Arial"/>
                <w:sz w:val="24"/>
              </w:rPr>
              <w:t>4</w:t>
            </w:r>
          </w:p>
        </w:tc>
      </w:tr>
    </w:tbl>
    <w:p w14:paraId="238C2613" w14:textId="77777777" w:rsidR="00F713B4" w:rsidRPr="00F713B4" w:rsidRDefault="00F713B4" w:rsidP="005E53BA">
      <w:pPr>
        <w:pStyle w:val="Ttulo1"/>
        <w:tabs>
          <w:tab w:val="left" w:pos="1922"/>
        </w:tabs>
        <w:spacing w:before="190"/>
        <w:ind w:left="0" w:firstLine="0"/>
      </w:pPr>
    </w:p>
    <w:p w14:paraId="7E1B8EC6" w14:textId="77777777" w:rsidR="001215C0" w:rsidRPr="00D16A7A" w:rsidRDefault="00587B66" w:rsidP="00591E85">
      <w:pPr>
        <w:pStyle w:val="Ttulo1"/>
        <w:numPr>
          <w:ilvl w:val="2"/>
          <w:numId w:val="64"/>
        </w:numPr>
        <w:tabs>
          <w:tab w:val="left" w:pos="1922"/>
        </w:tabs>
        <w:spacing w:before="190"/>
      </w:pPr>
      <w:bookmarkStart w:id="22" w:name="_Toc117868661"/>
      <w:r w:rsidRPr="00D16A7A">
        <w:rPr>
          <w:color w:val="4F81BC"/>
        </w:rPr>
        <w:t>Comité</w:t>
      </w:r>
      <w:r w:rsidRPr="00D16A7A">
        <w:rPr>
          <w:color w:val="4F81BC"/>
          <w:spacing w:val="-2"/>
        </w:rPr>
        <w:t xml:space="preserve"> </w:t>
      </w:r>
      <w:r w:rsidRPr="00D16A7A">
        <w:rPr>
          <w:color w:val="4F81BC"/>
        </w:rPr>
        <w:t>Interno</w:t>
      </w:r>
      <w:r w:rsidRPr="00D16A7A">
        <w:rPr>
          <w:color w:val="4F81BC"/>
          <w:spacing w:val="-2"/>
        </w:rPr>
        <w:t xml:space="preserve"> </w:t>
      </w:r>
      <w:r w:rsidRPr="00D16A7A">
        <w:rPr>
          <w:color w:val="4F81BC"/>
        </w:rPr>
        <w:t>de</w:t>
      </w:r>
      <w:r w:rsidRPr="00D16A7A">
        <w:rPr>
          <w:color w:val="4F81BC"/>
          <w:spacing w:val="-1"/>
        </w:rPr>
        <w:t xml:space="preserve"> </w:t>
      </w:r>
      <w:r w:rsidRPr="00D16A7A">
        <w:rPr>
          <w:color w:val="4F81BC"/>
        </w:rPr>
        <w:t>Gestión</w:t>
      </w:r>
      <w:r w:rsidRPr="00D16A7A">
        <w:rPr>
          <w:color w:val="4F81BC"/>
          <w:spacing w:val="-2"/>
        </w:rPr>
        <w:t xml:space="preserve"> </w:t>
      </w:r>
      <w:r w:rsidRPr="00D16A7A">
        <w:rPr>
          <w:color w:val="4F81BC"/>
        </w:rPr>
        <w:t>Documental</w:t>
      </w:r>
      <w:bookmarkEnd w:id="22"/>
    </w:p>
    <w:p w14:paraId="02414B94" w14:textId="77777777" w:rsidR="001215C0" w:rsidRPr="00D16A7A" w:rsidRDefault="001215C0">
      <w:pPr>
        <w:pStyle w:val="Textoindependiente"/>
        <w:rPr>
          <w:rFonts w:ascii="Arial" w:hAnsi="Arial" w:cs="Arial"/>
          <w:b/>
        </w:rPr>
      </w:pPr>
    </w:p>
    <w:p w14:paraId="1DFD13CE" w14:textId="77777777" w:rsidR="001215C0" w:rsidRPr="00D16A7A" w:rsidRDefault="00587B66">
      <w:pPr>
        <w:pStyle w:val="Textoindependiente"/>
        <w:ind w:left="1202" w:right="632"/>
        <w:jc w:val="both"/>
        <w:rPr>
          <w:rFonts w:ascii="Arial" w:hAnsi="Arial" w:cs="Arial"/>
        </w:rPr>
      </w:pPr>
      <w:r w:rsidRPr="00D16A7A">
        <w:rPr>
          <w:rFonts w:ascii="Arial" w:hAnsi="Arial" w:cs="Arial"/>
        </w:rPr>
        <w:t>Creado como grupo asesor de la alta dirección y responsable de definir las políticas, los</w:t>
      </w:r>
      <w:r w:rsidRPr="00D16A7A">
        <w:rPr>
          <w:rFonts w:ascii="Arial" w:hAnsi="Arial" w:cs="Arial"/>
          <w:spacing w:val="-64"/>
        </w:rPr>
        <w:t xml:space="preserve"> </w:t>
      </w:r>
      <w:r w:rsidRPr="00D16A7A">
        <w:rPr>
          <w:rFonts w:ascii="Arial" w:hAnsi="Arial" w:cs="Arial"/>
        </w:rPr>
        <w:lastRenderedPageBreak/>
        <w:t>programas de trabajo y la toma de decisiones en los procesos administrativos y técnicos</w:t>
      </w:r>
      <w:r w:rsidRPr="00D16A7A">
        <w:rPr>
          <w:rFonts w:ascii="Arial" w:hAnsi="Arial" w:cs="Arial"/>
          <w:spacing w:val="-65"/>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gestión documental</w:t>
      </w:r>
      <w:r w:rsidRPr="00D16A7A">
        <w:rPr>
          <w:rFonts w:ascii="Arial" w:hAnsi="Arial" w:cs="Arial"/>
          <w:spacing w:val="-2"/>
        </w:rPr>
        <w:t xml:space="preserve"> </w:t>
      </w:r>
      <w:r w:rsidRPr="00D16A7A">
        <w:rPr>
          <w:rFonts w:ascii="Arial" w:hAnsi="Arial" w:cs="Arial"/>
        </w:rPr>
        <w:t>en</w:t>
      </w:r>
      <w:r w:rsidRPr="00D16A7A">
        <w:rPr>
          <w:rFonts w:ascii="Arial" w:hAnsi="Arial" w:cs="Arial"/>
          <w:spacing w:val="-2"/>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Entidad. El</w:t>
      </w:r>
      <w:r w:rsidRPr="00D16A7A">
        <w:rPr>
          <w:rFonts w:ascii="Arial" w:hAnsi="Arial" w:cs="Arial"/>
          <w:spacing w:val="-1"/>
        </w:rPr>
        <w:t xml:space="preserve"> </w:t>
      </w:r>
      <w:r w:rsidRPr="00D16A7A">
        <w:rPr>
          <w:rFonts w:ascii="Arial" w:hAnsi="Arial" w:cs="Arial"/>
        </w:rPr>
        <w:t>Comité</w:t>
      </w:r>
      <w:r w:rsidRPr="00D16A7A">
        <w:rPr>
          <w:rFonts w:ascii="Arial" w:hAnsi="Arial" w:cs="Arial"/>
          <w:spacing w:val="-1"/>
        </w:rPr>
        <w:t xml:space="preserve"> </w:t>
      </w:r>
      <w:r w:rsidRPr="00D16A7A">
        <w:rPr>
          <w:rFonts w:ascii="Arial" w:hAnsi="Arial" w:cs="Arial"/>
        </w:rPr>
        <w:t>está</w:t>
      </w:r>
      <w:r w:rsidRPr="00D16A7A">
        <w:rPr>
          <w:rFonts w:ascii="Arial" w:hAnsi="Arial" w:cs="Arial"/>
          <w:spacing w:val="2"/>
        </w:rPr>
        <w:t xml:space="preserve"> </w:t>
      </w:r>
      <w:r w:rsidRPr="00D16A7A">
        <w:rPr>
          <w:rFonts w:ascii="Arial" w:hAnsi="Arial" w:cs="Arial"/>
        </w:rPr>
        <w:t>conformado</w:t>
      </w:r>
      <w:r w:rsidRPr="00D16A7A">
        <w:rPr>
          <w:rFonts w:ascii="Arial" w:hAnsi="Arial" w:cs="Arial"/>
          <w:spacing w:val="-5"/>
        </w:rPr>
        <w:t xml:space="preserve"> </w:t>
      </w:r>
      <w:r w:rsidRPr="00D16A7A">
        <w:rPr>
          <w:rFonts w:ascii="Arial" w:hAnsi="Arial" w:cs="Arial"/>
        </w:rPr>
        <w:t>por:</w:t>
      </w:r>
    </w:p>
    <w:p w14:paraId="10ED91AB" w14:textId="77777777" w:rsidR="001215C0" w:rsidRPr="00D16A7A" w:rsidRDefault="00587B66">
      <w:pPr>
        <w:pStyle w:val="Prrafodelista"/>
        <w:numPr>
          <w:ilvl w:val="0"/>
          <w:numId w:val="53"/>
        </w:numPr>
        <w:tabs>
          <w:tab w:val="left" w:pos="1921"/>
          <w:tab w:val="left" w:pos="1922"/>
        </w:tabs>
        <w:spacing w:before="1" w:line="293" w:lineRule="exact"/>
        <w:rPr>
          <w:rFonts w:ascii="Arial" w:hAnsi="Arial" w:cs="Arial"/>
          <w:sz w:val="24"/>
        </w:rPr>
      </w:pPr>
      <w:r w:rsidRPr="00D16A7A">
        <w:rPr>
          <w:rFonts w:ascii="Arial" w:hAnsi="Arial" w:cs="Arial"/>
          <w:sz w:val="24"/>
        </w:rPr>
        <w:t>Presidente</w:t>
      </w:r>
      <w:r w:rsidRPr="00D16A7A">
        <w:rPr>
          <w:rFonts w:ascii="Arial" w:hAnsi="Arial" w:cs="Arial"/>
          <w:spacing w:val="-3"/>
          <w:sz w:val="24"/>
        </w:rPr>
        <w:t xml:space="preserve"> </w:t>
      </w:r>
      <w:r w:rsidRPr="00D16A7A">
        <w:rPr>
          <w:rFonts w:ascii="Arial" w:hAnsi="Arial" w:cs="Arial"/>
          <w:sz w:val="24"/>
        </w:rPr>
        <w:t>Ejecutivo</w:t>
      </w:r>
    </w:p>
    <w:p w14:paraId="04FA10B6" w14:textId="77777777" w:rsidR="001215C0" w:rsidRPr="00D16A7A" w:rsidRDefault="00587B66">
      <w:pPr>
        <w:pStyle w:val="Prrafodelista"/>
        <w:numPr>
          <w:ilvl w:val="0"/>
          <w:numId w:val="53"/>
        </w:numPr>
        <w:tabs>
          <w:tab w:val="left" w:pos="1921"/>
          <w:tab w:val="left" w:pos="1922"/>
        </w:tabs>
        <w:spacing w:line="292" w:lineRule="exact"/>
        <w:rPr>
          <w:rFonts w:ascii="Arial" w:hAnsi="Arial" w:cs="Arial"/>
          <w:sz w:val="24"/>
        </w:rPr>
      </w:pPr>
      <w:r w:rsidRPr="00D16A7A">
        <w:rPr>
          <w:rFonts w:ascii="Arial" w:hAnsi="Arial" w:cs="Arial"/>
          <w:sz w:val="24"/>
        </w:rPr>
        <w:t>Director</w:t>
      </w:r>
      <w:r w:rsidRPr="00D16A7A">
        <w:rPr>
          <w:rFonts w:ascii="Arial" w:hAnsi="Arial" w:cs="Arial"/>
          <w:spacing w:val="-3"/>
          <w:sz w:val="24"/>
        </w:rPr>
        <w:t xml:space="preserve"> </w:t>
      </w:r>
      <w:r w:rsidRPr="00D16A7A">
        <w:rPr>
          <w:rFonts w:ascii="Arial" w:hAnsi="Arial" w:cs="Arial"/>
          <w:sz w:val="24"/>
        </w:rPr>
        <w:t>(a)</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desarrollo</w:t>
      </w:r>
      <w:r w:rsidRPr="00D16A7A">
        <w:rPr>
          <w:rFonts w:ascii="Arial" w:hAnsi="Arial" w:cs="Arial"/>
          <w:spacing w:val="-2"/>
          <w:sz w:val="24"/>
        </w:rPr>
        <w:t xml:space="preserve"> </w:t>
      </w:r>
      <w:r w:rsidRPr="00D16A7A">
        <w:rPr>
          <w:rFonts w:ascii="Arial" w:hAnsi="Arial" w:cs="Arial"/>
          <w:sz w:val="24"/>
        </w:rPr>
        <w:t>institucional</w:t>
      </w:r>
    </w:p>
    <w:p w14:paraId="085FC374" w14:textId="77777777" w:rsidR="001215C0" w:rsidRPr="00D16A7A" w:rsidRDefault="00587B66">
      <w:pPr>
        <w:pStyle w:val="Prrafodelista"/>
        <w:numPr>
          <w:ilvl w:val="0"/>
          <w:numId w:val="53"/>
        </w:numPr>
        <w:tabs>
          <w:tab w:val="left" w:pos="1921"/>
          <w:tab w:val="left" w:pos="1922"/>
        </w:tabs>
        <w:spacing w:line="292" w:lineRule="exact"/>
        <w:rPr>
          <w:rFonts w:ascii="Arial" w:hAnsi="Arial" w:cs="Arial"/>
          <w:sz w:val="24"/>
        </w:rPr>
      </w:pPr>
      <w:r w:rsidRPr="00D16A7A">
        <w:rPr>
          <w:rFonts w:ascii="Arial" w:hAnsi="Arial" w:cs="Arial"/>
          <w:sz w:val="24"/>
        </w:rPr>
        <w:t>Director</w:t>
      </w:r>
      <w:r w:rsidRPr="00D16A7A">
        <w:rPr>
          <w:rFonts w:ascii="Arial" w:hAnsi="Arial" w:cs="Arial"/>
          <w:spacing w:val="-4"/>
          <w:sz w:val="24"/>
        </w:rPr>
        <w:t xml:space="preserve"> </w:t>
      </w:r>
      <w:r w:rsidRPr="00D16A7A">
        <w:rPr>
          <w:rFonts w:ascii="Arial" w:hAnsi="Arial" w:cs="Arial"/>
          <w:sz w:val="24"/>
        </w:rPr>
        <w:t>(a)</w:t>
      </w:r>
      <w:r w:rsidRPr="00D16A7A">
        <w:rPr>
          <w:rFonts w:ascii="Arial" w:hAnsi="Arial" w:cs="Arial"/>
          <w:spacing w:val="-3"/>
          <w:sz w:val="24"/>
        </w:rPr>
        <w:t xml:space="preserve"> </w:t>
      </w:r>
      <w:r w:rsidRPr="00D16A7A">
        <w:rPr>
          <w:rFonts w:ascii="Arial" w:hAnsi="Arial" w:cs="Arial"/>
          <w:sz w:val="24"/>
        </w:rPr>
        <w:t>administrativo y</w:t>
      </w:r>
      <w:r w:rsidRPr="00D16A7A">
        <w:rPr>
          <w:rFonts w:ascii="Arial" w:hAnsi="Arial" w:cs="Arial"/>
          <w:spacing w:val="-7"/>
          <w:sz w:val="24"/>
        </w:rPr>
        <w:t xml:space="preserve"> </w:t>
      </w:r>
      <w:r w:rsidRPr="00D16A7A">
        <w:rPr>
          <w:rFonts w:ascii="Arial" w:hAnsi="Arial" w:cs="Arial"/>
          <w:sz w:val="24"/>
        </w:rPr>
        <w:t>financiero</w:t>
      </w:r>
    </w:p>
    <w:p w14:paraId="5CD9E87E" w14:textId="77777777" w:rsidR="001215C0" w:rsidRPr="00D16A7A" w:rsidRDefault="00587B66">
      <w:pPr>
        <w:pStyle w:val="Prrafodelista"/>
        <w:numPr>
          <w:ilvl w:val="0"/>
          <w:numId w:val="53"/>
        </w:numPr>
        <w:tabs>
          <w:tab w:val="left" w:pos="1921"/>
          <w:tab w:val="left" w:pos="1922"/>
        </w:tabs>
        <w:spacing w:line="293" w:lineRule="exact"/>
        <w:rPr>
          <w:rFonts w:ascii="Arial" w:hAnsi="Arial" w:cs="Arial"/>
          <w:sz w:val="24"/>
        </w:rPr>
      </w:pPr>
      <w:r w:rsidRPr="00D16A7A">
        <w:rPr>
          <w:rFonts w:ascii="Arial" w:hAnsi="Arial" w:cs="Arial"/>
          <w:sz w:val="24"/>
        </w:rPr>
        <w:t>Director</w:t>
      </w:r>
      <w:r w:rsidRPr="00D16A7A">
        <w:rPr>
          <w:rFonts w:ascii="Arial" w:hAnsi="Arial" w:cs="Arial"/>
          <w:spacing w:val="-4"/>
          <w:sz w:val="24"/>
        </w:rPr>
        <w:t xml:space="preserve"> </w:t>
      </w:r>
      <w:r w:rsidRPr="00D16A7A">
        <w:rPr>
          <w:rFonts w:ascii="Arial" w:hAnsi="Arial" w:cs="Arial"/>
          <w:sz w:val="24"/>
        </w:rPr>
        <w:t>(a)</w:t>
      </w:r>
      <w:r w:rsidRPr="00D16A7A">
        <w:rPr>
          <w:rFonts w:ascii="Arial" w:hAnsi="Arial" w:cs="Arial"/>
          <w:spacing w:val="-4"/>
          <w:sz w:val="24"/>
        </w:rPr>
        <w:t xml:space="preserve"> </w:t>
      </w:r>
      <w:r w:rsidRPr="00D16A7A">
        <w:rPr>
          <w:rFonts w:ascii="Arial" w:hAnsi="Arial" w:cs="Arial"/>
          <w:sz w:val="24"/>
        </w:rPr>
        <w:t>asuntos</w:t>
      </w:r>
      <w:r w:rsidRPr="00D16A7A">
        <w:rPr>
          <w:rFonts w:ascii="Arial" w:hAnsi="Arial" w:cs="Arial"/>
          <w:spacing w:val="-4"/>
          <w:sz w:val="24"/>
        </w:rPr>
        <w:t xml:space="preserve"> </w:t>
      </w:r>
      <w:r w:rsidRPr="00D16A7A">
        <w:rPr>
          <w:rFonts w:ascii="Arial" w:hAnsi="Arial" w:cs="Arial"/>
          <w:sz w:val="24"/>
        </w:rPr>
        <w:t>jurídicos</w:t>
      </w:r>
    </w:p>
    <w:p w14:paraId="2EB9222F" w14:textId="77777777" w:rsidR="001215C0" w:rsidRPr="00D16A7A" w:rsidRDefault="00587B66">
      <w:pPr>
        <w:pStyle w:val="Prrafodelista"/>
        <w:numPr>
          <w:ilvl w:val="0"/>
          <w:numId w:val="53"/>
        </w:numPr>
        <w:tabs>
          <w:tab w:val="left" w:pos="1921"/>
          <w:tab w:val="left" w:pos="1922"/>
        </w:tabs>
        <w:spacing w:line="292" w:lineRule="exact"/>
        <w:rPr>
          <w:rFonts w:ascii="Arial" w:hAnsi="Arial" w:cs="Arial"/>
          <w:sz w:val="24"/>
        </w:rPr>
      </w:pPr>
      <w:r w:rsidRPr="00D16A7A">
        <w:rPr>
          <w:rFonts w:ascii="Arial" w:hAnsi="Arial" w:cs="Arial"/>
          <w:sz w:val="24"/>
        </w:rPr>
        <w:t>Director</w:t>
      </w:r>
      <w:r w:rsidRPr="00D16A7A">
        <w:rPr>
          <w:rFonts w:ascii="Arial" w:hAnsi="Arial" w:cs="Arial"/>
          <w:spacing w:val="-2"/>
          <w:sz w:val="24"/>
        </w:rPr>
        <w:t xml:space="preserve"> </w:t>
      </w:r>
      <w:r w:rsidRPr="00D16A7A">
        <w:rPr>
          <w:rFonts w:ascii="Arial" w:hAnsi="Arial" w:cs="Arial"/>
          <w:sz w:val="24"/>
        </w:rPr>
        <w:t>(a)</w:t>
      </w:r>
      <w:r w:rsidRPr="00D16A7A">
        <w:rPr>
          <w:rFonts w:ascii="Arial" w:hAnsi="Arial" w:cs="Arial"/>
          <w:spacing w:val="-2"/>
          <w:sz w:val="24"/>
        </w:rPr>
        <w:t xml:space="preserve"> </w:t>
      </w:r>
      <w:r w:rsidRPr="00D16A7A">
        <w:rPr>
          <w:rFonts w:ascii="Arial" w:hAnsi="Arial" w:cs="Arial"/>
          <w:sz w:val="24"/>
        </w:rPr>
        <w:t>Promoción</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2"/>
          <w:sz w:val="24"/>
        </w:rPr>
        <w:t xml:space="preserve"> </w:t>
      </w:r>
      <w:r w:rsidRPr="00D16A7A">
        <w:rPr>
          <w:rFonts w:ascii="Arial" w:hAnsi="Arial" w:cs="Arial"/>
          <w:sz w:val="24"/>
        </w:rPr>
        <w:t>desarrollo</w:t>
      </w:r>
    </w:p>
    <w:p w14:paraId="0F613AF2" w14:textId="77777777" w:rsidR="001215C0" w:rsidRPr="00D16A7A" w:rsidRDefault="00587B66">
      <w:pPr>
        <w:pStyle w:val="Prrafodelista"/>
        <w:numPr>
          <w:ilvl w:val="0"/>
          <w:numId w:val="53"/>
        </w:numPr>
        <w:tabs>
          <w:tab w:val="left" w:pos="1921"/>
          <w:tab w:val="left" w:pos="1922"/>
        </w:tabs>
        <w:spacing w:line="292" w:lineRule="exact"/>
        <w:rPr>
          <w:rFonts w:ascii="Arial" w:hAnsi="Arial" w:cs="Arial"/>
          <w:sz w:val="24"/>
        </w:rPr>
      </w:pPr>
      <w:r w:rsidRPr="00D16A7A">
        <w:rPr>
          <w:rFonts w:ascii="Arial" w:hAnsi="Arial" w:cs="Arial"/>
          <w:sz w:val="24"/>
        </w:rPr>
        <w:t>Director</w:t>
      </w:r>
      <w:r w:rsidRPr="00D16A7A">
        <w:rPr>
          <w:rFonts w:ascii="Arial" w:hAnsi="Arial" w:cs="Arial"/>
          <w:spacing w:val="-4"/>
          <w:sz w:val="24"/>
        </w:rPr>
        <w:t xml:space="preserve"> </w:t>
      </w:r>
      <w:r w:rsidRPr="00D16A7A">
        <w:rPr>
          <w:rFonts w:ascii="Arial" w:hAnsi="Arial" w:cs="Arial"/>
          <w:sz w:val="24"/>
        </w:rPr>
        <w:t>(a)</w:t>
      </w:r>
      <w:r w:rsidRPr="00D16A7A">
        <w:rPr>
          <w:rFonts w:ascii="Arial" w:hAnsi="Arial" w:cs="Arial"/>
          <w:spacing w:val="-3"/>
          <w:sz w:val="24"/>
        </w:rPr>
        <w:t xml:space="preserve"> </w:t>
      </w:r>
      <w:r w:rsidRPr="00D16A7A">
        <w:rPr>
          <w:rFonts w:ascii="Arial" w:hAnsi="Arial" w:cs="Arial"/>
          <w:sz w:val="24"/>
        </w:rPr>
        <w:t>Registros</w:t>
      </w:r>
      <w:r w:rsidRPr="00D16A7A">
        <w:rPr>
          <w:rFonts w:ascii="Arial" w:hAnsi="Arial" w:cs="Arial"/>
          <w:spacing w:val="-3"/>
          <w:sz w:val="24"/>
        </w:rPr>
        <w:t xml:space="preserve"> </w:t>
      </w:r>
      <w:r w:rsidRPr="00D16A7A">
        <w:rPr>
          <w:rFonts w:ascii="Arial" w:hAnsi="Arial" w:cs="Arial"/>
          <w:sz w:val="24"/>
        </w:rPr>
        <w:t>Públicos</w:t>
      </w:r>
    </w:p>
    <w:p w14:paraId="201F0F89" w14:textId="77777777" w:rsidR="001215C0" w:rsidRPr="00D16A7A" w:rsidRDefault="00587B66">
      <w:pPr>
        <w:pStyle w:val="Prrafodelista"/>
        <w:numPr>
          <w:ilvl w:val="0"/>
          <w:numId w:val="53"/>
        </w:numPr>
        <w:tabs>
          <w:tab w:val="left" w:pos="1921"/>
          <w:tab w:val="left" w:pos="1922"/>
        </w:tabs>
        <w:spacing w:line="293" w:lineRule="exact"/>
        <w:rPr>
          <w:rFonts w:ascii="Arial" w:hAnsi="Arial" w:cs="Arial"/>
          <w:sz w:val="24"/>
        </w:rPr>
      </w:pPr>
      <w:r w:rsidRPr="00D16A7A">
        <w:rPr>
          <w:rFonts w:ascii="Arial" w:hAnsi="Arial" w:cs="Arial"/>
          <w:sz w:val="24"/>
        </w:rPr>
        <w:t>Coordinador</w:t>
      </w:r>
      <w:r w:rsidRPr="00D16A7A">
        <w:rPr>
          <w:rFonts w:ascii="Arial" w:hAnsi="Arial" w:cs="Arial"/>
          <w:spacing w:val="-3"/>
          <w:sz w:val="24"/>
        </w:rPr>
        <w:t xml:space="preserve"> </w:t>
      </w:r>
      <w:r w:rsidRPr="00D16A7A">
        <w:rPr>
          <w:rFonts w:ascii="Arial" w:hAnsi="Arial" w:cs="Arial"/>
          <w:sz w:val="24"/>
        </w:rPr>
        <w:t>(a)</w:t>
      </w:r>
      <w:r w:rsidRPr="00D16A7A">
        <w:rPr>
          <w:rFonts w:ascii="Arial" w:hAnsi="Arial" w:cs="Arial"/>
          <w:spacing w:val="-2"/>
          <w:sz w:val="24"/>
        </w:rPr>
        <w:t xml:space="preserve"> </w:t>
      </w:r>
      <w:r w:rsidRPr="00D16A7A">
        <w:rPr>
          <w:rFonts w:ascii="Arial" w:hAnsi="Arial" w:cs="Arial"/>
          <w:sz w:val="24"/>
        </w:rPr>
        <w:t>sistemas</w:t>
      </w:r>
    </w:p>
    <w:p w14:paraId="62A3C865" w14:textId="1BAEDE54" w:rsidR="001215C0" w:rsidRPr="00D16A7A" w:rsidRDefault="00587B66">
      <w:pPr>
        <w:pStyle w:val="Prrafodelista"/>
        <w:numPr>
          <w:ilvl w:val="0"/>
          <w:numId w:val="53"/>
        </w:numPr>
        <w:tabs>
          <w:tab w:val="left" w:pos="1921"/>
          <w:tab w:val="left" w:pos="1922"/>
        </w:tabs>
        <w:spacing w:line="293" w:lineRule="exact"/>
        <w:rPr>
          <w:rFonts w:ascii="Arial" w:hAnsi="Arial" w:cs="Arial"/>
          <w:sz w:val="24"/>
        </w:rPr>
      </w:pPr>
      <w:r w:rsidRPr="00D16A7A">
        <w:rPr>
          <w:rFonts w:ascii="Arial" w:hAnsi="Arial" w:cs="Arial"/>
          <w:sz w:val="24"/>
        </w:rPr>
        <w:t>Profesional</w:t>
      </w:r>
      <w:r w:rsidRPr="00D16A7A">
        <w:rPr>
          <w:rFonts w:ascii="Arial" w:hAnsi="Arial" w:cs="Arial"/>
          <w:spacing w:val="-5"/>
          <w:sz w:val="24"/>
        </w:rPr>
        <w:t xml:space="preserve"> </w:t>
      </w:r>
      <w:r w:rsidR="00B66A00">
        <w:rPr>
          <w:rFonts w:ascii="Arial" w:hAnsi="Arial" w:cs="Arial"/>
          <w:spacing w:val="-5"/>
          <w:sz w:val="24"/>
        </w:rPr>
        <w:t xml:space="preserve">I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Documental</w:t>
      </w:r>
    </w:p>
    <w:p w14:paraId="404BAB6D" w14:textId="77777777" w:rsidR="001215C0" w:rsidRPr="00D16A7A" w:rsidRDefault="001215C0">
      <w:pPr>
        <w:pStyle w:val="Textoindependiente"/>
        <w:rPr>
          <w:rFonts w:ascii="Arial" w:hAnsi="Arial" w:cs="Arial"/>
          <w:sz w:val="28"/>
        </w:rPr>
      </w:pPr>
    </w:p>
    <w:p w14:paraId="31FC3B2E" w14:textId="77777777" w:rsidR="001215C0" w:rsidRPr="00D16A7A" w:rsidRDefault="00587B66" w:rsidP="00591E85">
      <w:pPr>
        <w:pStyle w:val="Ttulo1"/>
        <w:numPr>
          <w:ilvl w:val="2"/>
          <w:numId w:val="64"/>
        </w:numPr>
        <w:tabs>
          <w:tab w:val="left" w:pos="1922"/>
        </w:tabs>
        <w:spacing w:before="228"/>
      </w:pPr>
      <w:bookmarkStart w:id="23" w:name="_Toc117868662"/>
      <w:r w:rsidRPr="00D16A7A">
        <w:rPr>
          <w:color w:val="4F81BC"/>
        </w:rPr>
        <w:t>Tablas</w:t>
      </w:r>
      <w:r w:rsidRPr="00D16A7A">
        <w:rPr>
          <w:color w:val="4F81BC"/>
          <w:spacing w:val="-2"/>
        </w:rPr>
        <w:t xml:space="preserve"> </w:t>
      </w:r>
      <w:r w:rsidRPr="00D16A7A">
        <w:rPr>
          <w:color w:val="4F81BC"/>
        </w:rPr>
        <w:t>de</w:t>
      </w:r>
      <w:r w:rsidRPr="00D16A7A">
        <w:rPr>
          <w:color w:val="4F81BC"/>
          <w:spacing w:val="-2"/>
        </w:rPr>
        <w:t xml:space="preserve"> </w:t>
      </w:r>
      <w:r w:rsidRPr="00D16A7A">
        <w:rPr>
          <w:color w:val="4F81BC"/>
        </w:rPr>
        <w:t>retención</w:t>
      </w:r>
      <w:r w:rsidRPr="00D16A7A">
        <w:rPr>
          <w:color w:val="4F81BC"/>
          <w:spacing w:val="-4"/>
        </w:rPr>
        <w:t xml:space="preserve"> </w:t>
      </w:r>
      <w:r w:rsidRPr="00D16A7A">
        <w:rPr>
          <w:color w:val="4F81BC"/>
        </w:rPr>
        <w:t>documental</w:t>
      </w:r>
      <w:r w:rsidRPr="00D16A7A">
        <w:rPr>
          <w:color w:val="4F81BC"/>
          <w:spacing w:val="1"/>
        </w:rPr>
        <w:t xml:space="preserve"> </w:t>
      </w:r>
      <w:r w:rsidRPr="00D16A7A">
        <w:rPr>
          <w:color w:val="4F81BC"/>
        </w:rPr>
        <w:t>y</w:t>
      </w:r>
      <w:r w:rsidRPr="00D16A7A">
        <w:rPr>
          <w:color w:val="4F81BC"/>
          <w:spacing w:val="-8"/>
        </w:rPr>
        <w:t xml:space="preserve"> </w:t>
      </w:r>
      <w:r w:rsidRPr="00D16A7A">
        <w:rPr>
          <w:color w:val="4F81BC"/>
        </w:rPr>
        <w:t>Cuadro</w:t>
      </w:r>
      <w:r w:rsidRPr="00D16A7A">
        <w:rPr>
          <w:color w:val="4F81BC"/>
          <w:spacing w:val="-2"/>
        </w:rPr>
        <w:t xml:space="preserve"> </w:t>
      </w:r>
      <w:r w:rsidRPr="00D16A7A">
        <w:rPr>
          <w:color w:val="4F81BC"/>
        </w:rPr>
        <w:t>de</w:t>
      </w:r>
      <w:r w:rsidRPr="00D16A7A">
        <w:rPr>
          <w:color w:val="4F81BC"/>
          <w:spacing w:val="-2"/>
        </w:rPr>
        <w:t xml:space="preserve"> </w:t>
      </w:r>
      <w:r w:rsidRPr="00D16A7A">
        <w:rPr>
          <w:color w:val="4F81BC"/>
        </w:rPr>
        <w:t>clasificación</w:t>
      </w:r>
      <w:r w:rsidRPr="00D16A7A">
        <w:rPr>
          <w:color w:val="4F81BC"/>
          <w:spacing w:val="-1"/>
        </w:rPr>
        <w:t xml:space="preserve"> </w:t>
      </w:r>
      <w:r w:rsidRPr="00D16A7A">
        <w:rPr>
          <w:color w:val="4F81BC"/>
        </w:rPr>
        <w:t>documental</w:t>
      </w:r>
      <w:bookmarkEnd w:id="23"/>
    </w:p>
    <w:p w14:paraId="34773199" w14:textId="77777777" w:rsidR="001215C0" w:rsidRPr="00D16A7A" w:rsidRDefault="001215C0">
      <w:pPr>
        <w:pStyle w:val="Textoindependiente"/>
        <w:rPr>
          <w:rFonts w:ascii="Arial" w:hAnsi="Arial" w:cs="Arial"/>
          <w:b/>
        </w:rPr>
      </w:pPr>
    </w:p>
    <w:p w14:paraId="0C7F95F1" w14:textId="20B6A8C9" w:rsidR="00FE3693" w:rsidRDefault="000F07E2" w:rsidP="00FE3693">
      <w:pPr>
        <w:pStyle w:val="paragraph"/>
        <w:spacing w:before="0" w:beforeAutospacing="0" w:after="0" w:afterAutospacing="0"/>
        <w:ind w:left="1200" w:right="615"/>
        <w:jc w:val="both"/>
        <w:textAlignment w:val="baseline"/>
        <w:rPr>
          <w:rStyle w:val="normaltextrun"/>
          <w:rFonts w:ascii="Arial MT" w:hAnsi="Arial MT" w:cs="Segoe UI"/>
          <w:lang w:val="es-ES"/>
        </w:rPr>
      </w:pPr>
      <w:r w:rsidRPr="00FE3693">
        <w:rPr>
          <w:rStyle w:val="normaltextrun"/>
          <w:rFonts w:ascii="Arial MT" w:hAnsi="Arial MT" w:cs="Segoe UI"/>
          <w:lang w:val="es-ES"/>
        </w:rPr>
        <w:t>Las Tablas de Retención Documental – TRD</w:t>
      </w:r>
      <w:r w:rsidR="00FE3693">
        <w:rPr>
          <w:rStyle w:val="normaltextrun"/>
          <w:rFonts w:ascii="Arial MT" w:hAnsi="Arial MT" w:cs="Segoe UI"/>
          <w:lang w:val="es-ES"/>
        </w:rPr>
        <w:t xml:space="preserve"> de la función pública,</w:t>
      </w:r>
      <w:r w:rsidRPr="00FE3693">
        <w:rPr>
          <w:rStyle w:val="normaltextrun"/>
          <w:rFonts w:ascii="Arial MT" w:hAnsi="Arial MT" w:cs="Segoe UI"/>
          <w:lang w:val="es-ES"/>
        </w:rPr>
        <w:t xml:space="preserve"> fueron elaboradas y aprobadas en el año 2015 y durante el año 2020 se realizó actualización junto con el cuadro de clasificación documental.</w:t>
      </w:r>
      <w:r w:rsidR="00FE3693">
        <w:rPr>
          <w:rStyle w:val="normaltextrun"/>
          <w:rFonts w:ascii="Arial MT" w:hAnsi="Arial MT" w:cs="Segoe UI"/>
          <w:lang w:val="es-ES"/>
        </w:rPr>
        <w:t xml:space="preserve"> El concejo departamental de archivo procedió a la convalidación de las TRD de la cámara de comercio de Facatativá, mediante el certificado de convalidación del 15 de diciembre de 2020. Se realizó la inscripción en el registro único de series documentales - RUSD ante el archivo general de la nación bajo el siguiente número TRD-388 en el año 2021.</w:t>
      </w:r>
    </w:p>
    <w:p w14:paraId="43A49644" w14:textId="001E9576" w:rsidR="00FE3693" w:rsidRDefault="00FE3693" w:rsidP="000F07E2">
      <w:pPr>
        <w:pStyle w:val="paragraph"/>
        <w:spacing w:before="0" w:beforeAutospacing="0" w:after="0" w:afterAutospacing="0"/>
        <w:ind w:left="1200" w:right="615"/>
        <w:jc w:val="both"/>
        <w:textAlignment w:val="baseline"/>
        <w:rPr>
          <w:rStyle w:val="normaltextrun"/>
          <w:rFonts w:ascii="Arial MT" w:hAnsi="Arial MT" w:cs="Segoe UI"/>
          <w:lang w:val="es-ES"/>
        </w:rPr>
      </w:pPr>
      <w:r>
        <w:rPr>
          <w:rStyle w:val="normaltextrun"/>
          <w:rFonts w:ascii="Arial MT" w:hAnsi="Arial MT" w:cs="Segoe UI"/>
          <w:lang w:val="es-ES"/>
        </w:rPr>
        <w:t xml:space="preserve"> </w:t>
      </w:r>
    </w:p>
    <w:p w14:paraId="74494810" w14:textId="34A0192F" w:rsidR="000F07E2" w:rsidRPr="00FE3693" w:rsidRDefault="000F07E2" w:rsidP="000F07E2">
      <w:pPr>
        <w:pStyle w:val="paragraph"/>
        <w:spacing w:before="0" w:beforeAutospacing="0" w:after="0" w:afterAutospacing="0"/>
        <w:ind w:left="1200" w:right="615"/>
        <w:jc w:val="both"/>
        <w:textAlignment w:val="baseline"/>
        <w:rPr>
          <w:rFonts w:ascii="Segoe UI" w:hAnsi="Segoe UI" w:cs="Segoe UI"/>
          <w:sz w:val="18"/>
          <w:szCs w:val="18"/>
        </w:rPr>
      </w:pPr>
      <w:r w:rsidRPr="00FE3693">
        <w:rPr>
          <w:rStyle w:val="normaltextrun"/>
          <w:rFonts w:ascii="Arial MT" w:hAnsi="Arial MT" w:cs="Segoe UI"/>
          <w:lang w:val="es-ES"/>
        </w:rPr>
        <w:t xml:space="preserve">Las TRD de la función privada se </w:t>
      </w:r>
      <w:r w:rsidR="00F713B4" w:rsidRPr="00FE3693">
        <w:rPr>
          <w:rStyle w:val="normaltextrun"/>
          <w:rFonts w:ascii="Arial MT" w:hAnsi="Arial MT" w:cs="Segoe UI"/>
          <w:lang w:val="es-ES"/>
        </w:rPr>
        <w:t xml:space="preserve">actualizaron y se </w:t>
      </w:r>
      <w:r w:rsidR="00FE3693" w:rsidRPr="00FE3693">
        <w:rPr>
          <w:rStyle w:val="normaltextrun"/>
          <w:rFonts w:ascii="Arial MT" w:hAnsi="Arial MT" w:cs="Segoe UI"/>
          <w:lang w:val="es-ES"/>
        </w:rPr>
        <w:t>llevaron</w:t>
      </w:r>
      <w:r w:rsidRPr="00FE3693">
        <w:rPr>
          <w:rStyle w:val="normaltextrun"/>
          <w:rFonts w:ascii="Arial MT" w:hAnsi="Arial MT" w:cs="Segoe UI"/>
          <w:lang w:val="es-ES"/>
        </w:rPr>
        <w:t xml:space="preserve"> a probación por el comité interno de archivo en el acta No. 08 del 23 de febrero de 2022.</w:t>
      </w:r>
      <w:r w:rsidRPr="00FE3693">
        <w:rPr>
          <w:rStyle w:val="eop"/>
          <w:rFonts w:ascii="Arial MT" w:hAnsi="Arial MT" w:cs="Segoe UI"/>
        </w:rPr>
        <w:t> </w:t>
      </w:r>
    </w:p>
    <w:p w14:paraId="3A5E7F8E" w14:textId="77777777" w:rsidR="000F07E2" w:rsidRPr="000F07E2" w:rsidRDefault="000F07E2" w:rsidP="00FE3693">
      <w:pPr>
        <w:pStyle w:val="Ttulo1"/>
        <w:tabs>
          <w:tab w:val="left" w:pos="1777"/>
          <w:tab w:val="left" w:pos="1778"/>
        </w:tabs>
        <w:spacing w:before="74"/>
        <w:ind w:left="0" w:firstLine="0"/>
      </w:pPr>
    </w:p>
    <w:p w14:paraId="5167324D" w14:textId="77777777" w:rsidR="001215C0" w:rsidRPr="00D16A7A" w:rsidRDefault="00587B66" w:rsidP="00591E85">
      <w:pPr>
        <w:pStyle w:val="Ttulo1"/>
        <w:numPr>
          <w:ilvl w:val="1"/>
          <w:numId w:val="64"/>
        </w:numPr>
        <w:tabs>
          <w:tab w:val="left" w:pos="1777"/>
          <w:tab w:val="left" w:pos="1778"/>
        </w:tabs>
        <w:spacing w:before="74"/>
      </w:pPr>
      <w:bookmarkStart w:id="24" w:name="_Toc117868663"/>
      <w:r w:rsidRPr="00D16A7A">
        <w:rPr>
          <w:color w:val="4F81BC"/>
        </w:rPr>
        <w:t>DIAGNÓSTICO</w:t>
      </w:r>
      <w:r w:rsidRPr="00D16A7A">
        <w:rPr>
          <w:color w:val="4F81BC"/>
          <w:spacing w:val="-3"/>
        </w:rPr>
        <w:t xml:space="preserve"> </w:t>
      </w:r>
      <w:r w:rsidRPr="00D16A7A">
        <w:rPr>
          <w:color w:val="4F81BC"/>
        </w:rPr>
        <w:t>DE</w:t>
      </w:r>
      <w:r w:rsidRPr="00D16A7A">
        <w:rPr>
          <w:color w:val="4F81BC"/>
          <w:spacing w:val="-3"/>
        </w:rPr>
        <w:t xml:space="preserve"> </w:t>
      </w:r>
      <w:r w:rsidRPr="00D16A7A">
        <w:rPr>
          <w:color w:val="4F81BC"/>
        </w:rPr>
        <w:t>LA</w:t>
      </w:r>
      <w:r w:rsidRPr="00D16A7A">
        <w:rPr>
          <w:color w:val="4F81BC"/>
          <w:spacing w:val="-5"/>
        </w:rPr>
        <w:t xml:space="preserve"> </w:t>
      </w:r>
      <w:r w:rsidRPr="00D16A7A">
        <w:rPr>
          <w:color w:val="4F81BC"/>
        </w:rPr>
        <w:t>GESTIÓN</w:t>
      </w:r>
      <w:r w:rsidRPr="00D16A7A">
        <w:rPr>
          <w:color w:val="4F81BC"/>
          <w:spacing w:val="-2"/>
        </w:rPr>
        <w:t xml:space="preserve"> </w:t>
      </w:r>
      <w:r w:rsidRPr="00D16A7A">
        <w:rPr>
          <w:color w:val="4F81BC"/>
        </w:rPr>
        <w:t>DOCUMENTAL</w:t>
      </w:r>
      <w:bookmarkEnd w:id="24"/>
    </w:p>
    <w:p w14:paraId="7F01A7BC" w14:textId="77777777" w:rsidR="001215C0" w:rsidRPr="00D16A7A" w:rsidRDefault="001215C0">
      <w:pPr>
        <w:pStyle w:val="Textoindependiente"/>
        <w:rPr>
          <w:rFonts w:ascii="Arial" w:hAnsi="Arial" w:cs="Arial"/>
          <w:b/>
        </w:rPr>
      </w:pPr>
    </w:p>
    <w:p w14:paraId="7D8CC97C" w14:textId="77777777" w:rsidR="001215C0" w:rsidRPr="00D16A7A" w:rsidRDefault="00587B66">
      <w:pPr>
        <w:pStyle w:val="Textoindependiente"/>
        <w:ind w:left="1202" w:right="627"/>
        <w:jc w:val="both"/>
        <w:rPr>
          <w:rFonts w:ascii="Arial" w:hAnsi="Arial" w:cs="Arial"/>
        </w:rPr>
      </w:pPr>
      <w:r w:rsidRPr="00D16A7A">
        <w:rPr>
          <w:rFonts w:ascii="Arial" w:hAnsi="Arial" w:cs="Arial"/>
        </w:rPr>
        <w:t>El diagnóstico de la gestión documental de la Cámara de Comercio de Facatativá tiene</w:t>
      </w:r>
      <w:r w:rsidRPr="00D16A7A">
        <w:rPr>
          <w:rFonts w:ascii="Arial" w:hAnsi="Arial" w:cs="Arial"/>
          <w:spacing w:val="1"/>
        </w:rPr>
        <w:t xml:space="preserve"> </w:t>
      </w:r>
      <w:r w:rsidRPr="00D16A7A">
        <w:rPr>
          <w:rFonts w:ascii="Arial" w:hAnsi="Arial" w:cs="Arial"/>
        </w:rPr>
        <w:t>como objetivo analizar la situación actual de la entidad en el marco de los procesos</w:t>
      </w:r>
      <w:r w:rsidRPr="00D16A7A">
        <w:rPr>
          <w:rFonts w:ascii="Arial" w:hAnsi="Arial" w:cs="Arial"/>
          <w:spacing w:val="1"/>
        </w:rPr>
        <w:t xml:space="preserve"> </w:t>
      </w:r>
      <w:r w:rsidRPr="00D16A7A">
        <w:rPr>
          <w:rFonts w:ascii="Arial" w:hAnsi="Arial" w:cs="Arial"/>
        </w:rPr>
        <w:t>archivísticos,</w:t>
      </w:r>
      <w:r w:rsidRPr="00D16A7A">
        <w:rPr>
          <w:rFonts w:ascii="Arial" w:hAnsi="Arial" w:cs="Arial"/>
          <w:spacing w:val="-1"/>
        </w:rPr>
        <w:t xml:space="preserve"> </w:t>
      </w:r>
      <w:r w:rsidRPr="00D16A7A">
        <w:rPr>
          <w:rFonts w:ascii="Arial" w:hAnsi="Arial" w:cs="Arial"/>
        </w:rPr>
        <w:t>identificando</w:t>
      </w:r>
      <w:r w:rsidRPr="00D16A7A">
        <w:rPr>
          <w:rFonts w:ascii="Arial" w:hAnsi="Arial" w:cs="Arial"/>
          <w:spacing w:val="-1"/>
        </w:rPr>
        <w:t xml:space="preserve"> </w:t>
      </w:r>
      <w:r w:rsidRPr="00D16A7A">
        <w:rPr>
          <w:rFonts w:ascii="Arial" w:hAnsi="Arial" w:cs="Arial"/>
        </w:rPr>
        <w:t>y</w:t>
      </w:r>
      <w:r w:rsidRPr="00D16A7A">
        <w:rPr>
          <w:rFonts w:ascii="Arial" w:hAnsi="Arial" w:cs="Arial"/>
          <w:spacing w:val="-3"/>
        </w:rPr>
        <w:t xml:space="preserve"> </w:t>
      </w:r>
      <w:r w:rsidRPr="00D16A7A">
        <w:rPr>
          <w:rFonts w:ascii="Arial" w:hAnsi="Arial" w:cs="Arial"/>
        </w:rPr>
        <w:t>evaluando</w:t>
      </w:r>
      <w:r w:rsidRPr="00D16A7A">
        <w:rPr>
          <w:rFonts w:ascii="Arial" w:hAnsi="Arial" w:cs="Arial"/>
          <w:spacing w:val="-1"/>
        </w:rPr>
        <w:t xml:space="preserve"> </w:t>
      </w:r>
      <w:r w:rsidRPr="00D16A7A">
        <w:rPr>
          <w:rFonts w:ascii="Arial" w:hAnsi="Arial" w:cs="Arial"/>
        </w:rPr>
        <w:t>los</w:t>
      </w:r>
      <w:r w:rsidRPr="00D16A7A">
        <w:rPr>
          <w:rFonts w:ascii="Arial" w:hAnsi="Arial" w:cs="Arial"/>
          <w:spacing w:val="-4"/>
        </w:rPr>
        <w:t xml:space="preserve"> </w:t>
      </w:r>
      <w:r w:rsidRPr="00D16A7A">
        <w:rPr>
          <w:rFonts w:ascii="Arial" w:hAnsi="Arial" w:cs="Arial"/>
        </w:rPr>
        <w:t>aspectos</w:t>
      </w:r>
      <w:r w:rsidRPr="00D16A7A">
        <w:rPr>
          <w:rFonts w:ascii="Arial" w:hAnsi="Arial" w:cs="Arial"/>
          <w:spacing w:val="-4"/>
        </w:rPr>
        <w:t xml:space="preserve"> </w:t>
      </w:r>
      <w:r w:rsidRPr="00D16A7A">
        <w:rPr>
          <w:rFonts w:ascii="Arial" w:hAnsi="Arial" w:cs="Arial"/>
        </w:rPr>
        <w:t>problemáticos</w:t>
      </w:r>
      <w:r w:rsidRPr="00D16A7A">
        <w:rPr>
          <w:rFonts w:ascii="Arial" w:hAnsi="Arial" w:cs="Arial"/>
          <w:spacing w:val="-1"/>
        </w:rPr>
        <w:t xml:space="preserve"> </w:t>
      </w:r>
      <w:r w:rsidRPr="00D16A7A">
        <w:rPr>
          <w:rFonts w:ascii="Arial" w:hAnsi="Arial" w:cs="Arial"/>
        </w:rPr>
        <w:t>y</w:t>
      </w:r>
      <w:r w:rsidRPr="00D16A7A">
        <w:rPr>
          <w:rFonts w:ascii="Arial" w:hAnsi="Arial" w:cs="Arial"/>
          <w:spacing w:val="-3"/>
        </w:rPr>
        <w:t xml:space="preserve"> </w:t>
      </w:r>
      <w:r w:rsidRPr="00D16A7A">
        <w:rPr>
          <w:rFonts w:ascii="Arial" w:hAnsi="Arial" w:cs="Arial"/>
        </w:rPr>
        <w:t>críticos.</w:t>
      </w:r>
    </w:p>
    <w:p w14:paraId="1D1A935C" w14:textId="77777777" w:rsidR="001215C0" w:rsidRPr="00D16A7A" w:rsidRDefault="001215C0">
      <w:pPr>
        <w:pStyle w:val="Textoindependiente"/>
        <w:rPr>
          <w:rFonts w:ascii="Arial" w:hAnsi="Arial" w:cs="Arial"/>
        </w:rPr>
      </w:pPr>
    </w:p>
    <w:p w14:paraId="1F93E6E6" w14:textId="77777777" w:rsidR="001215C0" w:rsidRPr="00D16A7A" w:rsidRDefault="00587B66" w:rsidP="00591E85">
      <w:pPr>
        <w:pStyle w:val="Ttulo1"/>
        <w:numPr>
          <w:ilvl w:val="2"/>
          <w:numId w:val="64"/>
        </w:numPr>
        <w:tabs>
          <w:tab w:val="left" w:pos="1922"/>
        </w:tabs>
      </w:pPr>
      <w:bookmarkStart w:id="25" w:name="_Toc117868664"/>
      <w:r w:rsidRPr="00D16A7A">
        <w:rPr>
          <w:color w:val="4F81BC"/>
        </w:rPr>
        <w:t>LA</w:t>
      </w:r>
      <w:r w:rsidRPr="00D16A7A">
        <w:rPr>
          <w:color w:val="4F81BC"/>
          <w:spacing w:val="-7"/>
        </w:rPr>
        <w:t xml:space="preserve"> </w:t>
      </w:r>
      <w:r w:rsidRPr="00D16A7A">
        <w:rPr>
          <w:color w:val="4F81BC"/>
        </w:rPr>
        <w:t>PROBLEMÁTICA</w:t>
      </w:r>
      <w:bookmarkEnd w:id="25"/>
    </w:p>
    <w:p w14:paraId="080DBB0F" w14:textId="77777777" w:rsidR="001215C0" w:rsidRPr="00D16A7A" w:rsidRDefault="001215C0">
      <w:pPr>
        <w:pStyle w:val="Textoindependiente"/>
        <w:rPr>
          <w:rFonts w:ascii="Arial" w:hAnsi="Arial" w:cs="Arial"/>
          <w:b/>
        </w:rPr>
      </w:pPr>
    </w:p>
    <w:p w14:paraId="11CDD617" w14:textId="26AB5BDE" w:rsidR="001215C0" w:rsidRPr="00D16A7A" w:rsidRDefault="00587B66">
      <w:pPr>
        <w:pStyle w:val="Textoindependiente"/>
        <w:ind w:left="1202" w:right="626"/>
        <w:jc w:val="both"/>
        <w:rPr>
          <w:rFonts w:ascii="Arial" w:hAnsi="Arial" w:cs="Arial"/>
        </w:rPr>
      </w:pPr>
      <w:r w:rsidRPr="00D16A7A">
        <w:rPr>
          <w:rFonts w:ascii="Arial" w:hAnsi="Arial" w:cs="Arial"/>
        </w:rPr>
        <w:t>Se elaboró diagnóstico documental durante los meses de octubre y noviembre de 2020,</w:t>
      </w:r>
      <w:r w:rsidRPr="00D16A7A">
        <w:rPr>
          <w:rFonts w:ascii="Arial" w:hAnsi="Arial" w:cs="Arial"/>
          <w:spacing w:val="-64"/>
        </w:rPr>
        <w:t xml:space="preserve"> </w:t>
      </w:r>
      <w:r w:rsidRPr="00D16A7A">
        <w:rPr>
          <w:rFonts w:ascii="Arial" w:hAnsi="Arial" w:cs="Arial"/>
        </w:rPr>
        <w:t>en el que fueron considerados aspectos generales de los archivos, su administración,</w:t>
      </w:r>
      <w:r w:rsidRPr="00D16A7A">
        <w:rPr>
          <w:rFonts w:ascii="Arial" w:hAnsi="Arial" w:cs="Arial"/>
          <w:spacing w:val="1"/>
        </w:rPr>
        <w:t xml:space="preserve"> </w:t>
      </w:r>
      <w:r w:rsidRPr="00D16A7A">
        <w:rPr>
          <w:rFonts w:ascii="Arial" w:hAnsi="Arial" w:cs="Arial"/>
        </w:rPr>
        <w:t>costos asociados a la gestión documental, detalles de la infraestructura física de los</w:t>
      </w:r>
      <w:r w:rsidRPr="00D16A7A">
        <w:rPr>
          <w:rFonts w:ascii="Arial" w:hAnsi="Arial" w:cs="Arial"/>
          <w:spacing w:val="1"/>
        </w:rPr>
        <w:t xml:space="preserve"> </w:t>
      </w:r>
      <w:r w:rsidRPr="00D16A7A">
        <w:rPr>
          <w:rFonts w:ascii="Arial" w:hAnsi="Arial" w:cs="Arial"/>
        </w:rPr>
        <w:t>depósitos de los archivos de la Cámara, características generales de la documentación</w:t>
      </w:r>
      <w:r w:rsidR="000F12A7">
        <w:rPr>
          <w:rFonts w:ascii="Arial" w:hAnsi="Arial" w:cs="Arial"/>
          <w:spacing w:val="1"/>
        </w:rPr>
        <w:t xml:space="preserve"> </w:t>
      </w:r>
      <w:r w:rsidRPr="00D16A7A">
        <w:rPr>
          <w:rFonts w:ascii="Arial" w:hAnsi="Arial" w:cs="Arial"/>
        </w:rPr>
        <w:t>en custodia, instrumentos archivísticos y aspectos relacionados con los procesos de</w:t>
      </w:r>
      <w:r w:rsidRPr="00D16A7A">
        <w:rPr>
          <w:rFonts w:ascii="Arial" w:hAnsi="Arial" w:cs="Arial"/>
          <w:spacing w:val="1"/>
        </w:rPr>
        <w:t xml:space="preserve"> </w:t>
      </w:r>
      <w:r w:rsidRPr="00D16A7A">
        <w:rPr>
          <w:rFonts w:ascii="Arial" w:hAnsi="Arial" w:cs="Arial"/>
        </w:rPr>
        <w:t>planeación</w:t>
      </w:r>
      <w:r w:rsidRPr="00D16A7A">
        <w:rPr>
          <w:rFonts w:ascii="Arial" w:hAnsi="Arial" w:cs="Arial"/>
          <w:spacing w:val="1"/>
        </w:rPr>
        <w:t xml:space="preserve"> </w:t>
      </w:r>
      <w:r w:rsidRPr="00D16A7A">
        <w:rPr>
          <w:rFonts w:ascii="Arial" w:hAnsi="Arial" w:cs="Arial"/>
        </w:rPr>
        <w:t>documental,</w:t>
      </w:r>
      <w:r w:rsidRPr="00D16A7A">
        <w:rPr>
          <w:rFonts w:ascii="Arial" w:hAnsi="Arial" w:cs="Arial"/>
          <w:spacing w:val="1"/>
        </w:rPr>
        <w:t xml:space="preserve"> </w:t>
      </w:r>
      <w:r w:rsidRPr="00D16A7A">
        <w:rPr>
          <w:rFonts w:ascii="Arial" w:hAnsi="Arial" w:cs="Arial"/>
        </w:rPr>
        <w:t>producción,</w:t>
      </w:r>
      <w:r w:rsidRPr="00D16A7A">
        <w:rPr>
          <w:rFonts w:ascii="Arial" w:hAnsi="Arial" w:cs="Arial"/>
          <w:spacing w:val="1"/>
        </w:rPr>
        <w:t xml:space="preserve"> </w:t>
      </w:r>
      <w:r w:rsidRPr="00D16A7A">
        <w:rPr>
          <w:rFonts w:ascii="Arial" w:hAnsi="Arial" w:cs="Arial"/>
        </w:rPr>
        <w:t>gestión</w:t>
      </w:r>
      <w:r w:rsidRPr="00D16A7A">
        <w:rPr>
          <w:rFonts w:ascii="Arial" w:hAnsi="Arial" w:cs="Arial"/>
          <w:spacing w:val="1"/>
        </w:rPr>
        <w:t xml:space="preserve"> </w:t>
      </w:r>
      <w:r w:rsidRPr="00D16A7A">
        <w:rPr>
          <w:rFonts w:ascii="Arial" w:hAnsi="Arial" w:cs="Arial"/>
        </w:rPr>
        <w:t>y</w:t>
      </w:r>
      <w:r w:rsidRPr="00D16A7A">
        <w:rPr>
          <w:rFonts w:ascii="Arial" w:hAnsi="Arial" w:cs="Arial"/>
          <w:spacing w:val="1"/>
        </w:rPr>
        <w:t xml:space="preserve"> </w:t>
      </w:r>
      <w:r w:rsidRPr="00D16A7A">
        <w:rPr>
          <w:rFonts w:ascii="Arial" w:hAnsi="Arial" w:cs="Arial"/>
        </w:rPr>
        <w:t>trámite,</w:t>
      </w:r>
      <w:r w:rsidRPr="00D16A7A">
        <w:rPr>
          <w:rFonts w:ascii="Arial" w:hAnsi="Arial" w:cs="Arial"/>
          <w:spacing w:val="1"/>
        </w:rPr>
        <w:t xml:space="preserve"> </w:t>
      </w:r>
      <w:r w:rsidRPr="00D16A7A">
        <w:rPr>
          <w:rFonts w:ascii="Arial" w:hAnsi="Arial" w:cs="Arial"/>
        </w:rPr>
        <w:t>organización,</w:t>
      </w:r>
      <w:r w:rsidRPr="00D16A7A">
        <w:rPr>
          <w:rFonts w:ascii="Arial" w:hAnsi="Arial" w:cs="Arial"/>
          <w:spacing w:val="1"/>
        </w:rPr>
        <w:t xml:space="preserve"> </w:t>
      </w:r>
      <w:r w:rsidRPr="00D16A7A">
        <w:rPr>
          <w:rFonts w:ascii="Arial" w:hAnsi="Arial" w:cs="Arial"/>
        </w:rPr>
        <w:t>transferencias</w:t>
      </w:r>
      <w:r w:rsidRPr="00D16A7A">
        <w:rPr>
          <w:rFonts w:ascii="Arial" w:hAnsi="Arial" w:cs="Arial"/>
          <w:spacing w:val="1"/>
        </w:rPr>
        <w:t xml:space="preserve"> </w:t>
      </w:r>
      <w:r w:rsidRPr="00D16A7A">
        <w:rPr>
          <w:rFonts w:ascii="Arial" w:hAnsi="Arial" w:cs="Arial"/>
        </w:rPr>
        <w:t>documentales,</w:t>
      </w:r>
      <w:r w:rsidRPr="00D16A7A">
        <w:rPr>
          <w:rFonts w:ascii="Arial" w:hAnsi="Arial" w:cs="Arial"/>
          <w:spacing w:val="-1"/>
        </w:rPr>
        <w:t xml:space="preserve"> </w:t>
      </w:r>
      <w:r w:rsidRPr="00D16A7A">
        <w:rPr>
          <w:rFonts w:ascii="Arial" w:hAnsi="Arial" w:cs="Arial"/>
        </w:rPr>
        <w:t>preservación</w:t>
      </w:r>
      <w:r w:rsidRPr="00D16A7A">
        <w:rPr>
          <w:rFonts w:ascii="Arial" w:hAnsi="Arial" w:cs="Arial"/>
          <w:spacing w:val="-3"/>
        </w:rPr>
        <w:t xml:space="preserve"> </w:t>
      </w:r>
      <w:r w:rsidRPr="00D16A7A">
        <w:rPr>
          <w:rFonts w:ascii="Arial" w:hAnsi="Arial" w:cs="Arial"/>
        </w:rPr>
        <w:t>a largo</w:t>
      </w:r>
      <w:r w:rsidRPr="00D16A7A">
        <w:rPr>
          <w:rFonts w:ascii="Arial" w:hAnsi="Arial" w:cs="Arial"/>
          <w:spacing w:val="3"/>
        </w:rPr>
        <w:t xml:space="preserve"> </w:t>
      </w:r>
      <w:r w:rsidRPr="00D16A7A">
        <w:rPr>
          <w:rFonts w:ascii="Arial" w:hAnsi="Arial" w:cs="Arial"/>
        </w:rPr>
        <w:t>plazo</w:t>
      </w:r>
      <w:r w:rsidRPr="00D16A7A">
        <w:rPr>
          <w:rFonts w:ascii="Arial" w:hAnsi="Arial" w:cs="Arial"/>
          <w:spacing w:val="-1"/>
        </w:rPr>
        <w:t xml:space="preserve"> </w:t>
      </w:r>
      <w:r w:rsidRPr="00D16A7A">
        <w:rPr>
          <w:rFonts w:ascii="Arial" w:hAnsi="Arial" w:cs="Arial"/>
        </w:rPr>
        <w:t>y</w:t>
      </w:r>
      <w:r w:rsidRPr="00D16A7A">
        <w:rPr>
          <w:rFonts w:ascii="Arial" w:hAnsi="Arial" w:cs="Arial"/>
          <w:spacing w:val="-2"/>
        </w:rPr>
        <w:t xml:space="preserve"> </w:t>
      </w:r>
      <w:r w:rsidRPr="00D16A7A">
        <w:rPr>
          <w:rFonts w:ascii="Arial" w:hAnsi="Arial" w:cs="Arial"/>
        </w:rPr>
        <w:t>valoración</w:t>
      </w:r>
      <w:r w:rsidRPr="00D16A7A">
        <w:rPr>
          <w:rFonts w:ascii="Arial" w:hAnsi="Arial" w:cs="Arial"/>
          <w:spacing w:val="-2"/>
        </w:rPr>
        <w:t xml:space="preserve"> </w:t>
      </w:r>
      <w:r w:rsidRPr="00D16A7A">
        <w:rPr>
          <w:rFonts w:ascii="Arial" w:hAnsi="Arial" w:cs="Arial"/>
        </w:rPr>
        <w:t>documental.</w:t>
      </w:r>
    </w:p>
    <w:p w14:paraId="209AE735" w14:textId="77777777" w:rsidR="001215C0" w:rsidRPr="00D16A7A" w:rsidRDefault="001215C0">
      <w:pPr>
        <w:pStyle w:val="Textoindependiente"/>
        <w:spacing w:before="1"/>
        <w:rPr>
          <w:rFonts w:ascii="Arial" w:hAnsi="Arial" w:cs="Arial"/>
        </w:rPr>
      </w:pPr>
    </w:p>
    <w:p w14:paraId="71A48E3A" w14:textId="77777777" w:rsidR="001215C0" w:rsidRPr="00D16A7A" w:rsidRDefault="00587B66">
      <w:pPr>
        <w:pStyle w:val="Textoindependiente"/>
        <w:ind w:left="1202" w:right="635"/>
        <w:jc w:val="both"/>
        <w:rPr>
          <w:rFonts w:ascii="Arial" w:hAnsi="Arial" w:cs="Arial"/>
        </w:rPr>
      </w:pPr>
      <w:r w:rsidRPr="00D16A7A">
        <w:rPr>
          <w:rFonts w:ascii="Arial" w:hAnsi="Arial" w:cs="Arial"/>
        </w:rPr>
        <w:t>Con los resultados del diagnóstico integral, se identificaron varios aspectos por mejorar</w:t>
      </w:r>
      <w:r w:rsidRPr="00D16A7A">
        <w:rPr>
          <w:rFonts w:ascii="Arial" w:hAnsi="Arial" w:cs="Arial"/>
          <w:spacing w:val="1"/>
        </w:rPr>
        <w:t xml:space="preserve"> </w:t>
      </w:r>
      <w:r w:rsidRPr="00D16A7A">
        <w:rPr>
          <w:rFonts w:ascii="Arial" w:hAnsi="Arial" w:cs="Arial"/>
        </w:rPr>
        <w:t>que</w:t>
      </w:r>
      <w:r w:rsidRPr="00D16A7A">
        <w:rPr>
          <w:rFonts w:ascii="Arial" w:hAnsi="Arial" w:cs="Arial"/>
          <w:spacing w:val="-1"/>
        </w:rPr>
        <w:t xml:space="preserve"> </w:t>
      </w:r>
      <w:r w:rsidRPr="00D16A7A">
        <w:rPr>
          <w:rFonts w:ascii="Arial" w:hAnsi="Arial" w:cs="Arial"/>
        </w:rPr>
        <w:t>se describen</w:t>
      </w:r>
      <w:r w:rsidRPr="00D16A7A">
        <w:rPr>
          <w:rFonts w:ascii="Arial" w:hAnsi="Arial" w:cs="Arial"/>
          <w:spacing w:val="-2"/>
        </w:rPr>
        <w:t xml:space="preserve"> </w:t>
      </w:r>
      <w:r w:rsidRPr="00D16A7A">
        <w:rPr>
          <w:rFonts w:ascii="Arial" w:hAnsi="Arial" w:cs="Arial"/>
        </w:rPr>
        <w:t>de</w:t>
      </w:r>
      <w:r w:rsidRPr="00D16A7A">
        <w:rPr>
          <w:rFonts w:ascii="Arial" w:hAnsi="Arial" w:cs="Arial"/>
          <w:spacing w:val="-3"/>
        </w:rPr>
        <w:t xml:space="preserve"> </w:t>
      </w:r>
      <w:r w:rsidRPr="00D16A7A">
        <w:rPr>
          <w:rFonts w:ascii="Arial" w:hAnsi="Arial" w:cs="Arial"/>
        </w:rPr>
        <w:t>manera general</w:t>
      </w:r>
      <w:r w:rsidRPr="00D16A7A">
        <w:rPr>
          <w:rFonts w:ascii="Arial" w:hAnsi="Arial" w:cs="Arial"/>
          <w:spacing w:val="-1"/>
        </w:rPr>
        <w:t xml:space="preserve"> </w:t>
      </w:r>
      <w:r w:rsidRPr="00D16A7A">
        <w:rPr>
          <w:rFonts w:ascii="Arial" w:hAnsi="Arial" w:cs="Arial"/>
        </w:rPr>
        <w:t>con la</w:t>
      </w:r>
      <w:r w:rsidRPr="00D16A7A">
        <w:rPr>
          <w:rFonts w:ascii="Arial" w:hAnsi="Arial" w:cs="Arial"/>
          <w:spacing w:val="-1"/>
        </w:rPr>
        <w:t xml:space="preserve"> </w:t>
      </w:r>
      <w:r w:rsidRPr="00D16A7A">
        <w:rPr>
          <w:rFonts w:ascii="Arial" w:hAnsi="Arial" w:cs="Arial"/>
        </w:rPr>
        <w:t>siguiente</w:t>
      </w:r>
      <w:r w:rsidRPr="00D16A7A">
        <w:rPr>
          <w:rFonts w:ascii="Arial" w:hAnsi="Arial" w:cs="Arial"/>
          <w:spacing w:val="1"/>
        </w:rPr>
        <w:t xml:space="preserve"> </w:t>
      </w:r>
      <w:r w:rsidRPr="00D16A7A">
        <w:rPr>
          <w:rFonts w:ascii="Arial" w:hAnsi="Arial" w:cs="Arial"/>
        </w:rPr>
        <w:t>problemática:</w:t>
      </w:r>
    </w:p>
    <w:p w14:paraId="50F14D31" w14:textId="77777777" w:rsidR="001215C0" w:rsidRPr="00D16A7A" w:rsidRDefault="001215C0">
      <w:pPr>
        <w:pStyle w:val="Textoindependiente"/>
        <w:rPr>
          <w:rFonts w:ascii="Arial" w:hAnsi="Arial" w:cs="Arial"/>
        </w:rPr>
      </w:pPr>
    </w:p>
    <w:p w14:paraId="542B3009" w14:textId="30AF03CD" w:rsidR="001215C0" w:rsidRPr="00D16A7A" w:rsidRDefault="00587B66">
      <w:pPr>
        <w:pStyle w:val="Textoindependiente"/>
        <w:ind w:left="1202" w:right="627"/>
        <w:jc w:val="both"/>
        <w:rPr>
          <w:rFonts w:ascii="Arial" w:hAnsi="Arial" w:cs="Arial"/>
        </w:rPr>
      </w:pPr>
      <w:r w:rsidRPr="00D16A7A">
        <w:rPr>
          <w:rFonts w:ascii="Arial" w:hAnsi="Arial" w:cs="Arial"/>
        </w:rPr>
        <w:t>La</w:t>
      </w:r>
      <w:r w:rsidRPr="00D16A7A">
        <w:rPr>
          <w:rFonts w:ascii="Arial" w:hAnsi="Arial" w:cs="Arial"/>
          <w:spacing w:val="1"/>
        </w:rPr>
        <w:t xml:space="preserve"> </w:t>
      </w:r>
      <w:r w:rsidRPr="00D16A7A">
        <w:rPr>
          <w:rFonts w:ascii="Arial" w:hAnsi="Arial" w:cs="Arial"/>
        </w:rPr>
        <w:t>Cámara</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00B66A00">
        <w:rPr>
          <w:rFonts w:ascii="Arial" w:hAnsi="Arial" w:cs="Arial"/>
        </w:rPr>
        <w:t>C</w:t>
      </w:r>
      <w:r w:rsidRPr="00D16A7A">
        <w:rPr>
          <w:rFonts w:ascii="Arial" w:hAnsi="Arial" w:cs="Arial"/>
        </w:rPr>
        <w:t>omercio</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Facatativá,</w:t>
      </w:r>
      <w:r w:rsidRPr="00D16A7A">
        <w:rPr>
          <w:rFonts w:ascii="Arial" w:hAnsi="Arial" w:cs="Arial"/>
          <w:spacing w:val="1"/>
        </w:rPr>
        <w:t xml:space="preserve"> </w:t>
      </w:r>
      <w:r w:rsidRPr="00D16A7A">
        <w:rPr>
          <w:rFonts w:ascii="Arial" w:hAnsi="Arial" w:cs="Arial"/>
        </w:rPr>
        <w:t>siendo</w:t>
      </w:r>
      <w:r w:rsidRPr="00D16A7A">
        <w:rPr>
          <w:rFonts w:ascii="Arial" w:hAnsi="Arial" w:cs="Arial"/>
          <w:spacing w:val="1"/>
        </w:rPr>
        <w:t xml:space="preserve"> </w:t>
      </w:r>
      <w:r w:rsidRPr="00D16A7A">
        <w:rPr>
          <w:rFonts w:ascii="Arial" w:hAnsi="Arial" w:cs="Arial"/>
        </w:rPr>
        <w:t>una</w:t>
      </w:r>
      <w:r w:rsidRPr="00D16A7A">
        <w:rPr>
          <w:rFonts w:ascii="Arial" w:hAnsi="Arial" w:cs="Arial"/>
          <w:spacing w:val="1"/>
        </w:rPr>
        <w:t xml:space="preserve"> </w:t>
      </w:r>
      <w:r w:rsidRPr="00D16A7A">
        <w:rPr>
          <w:rFonts w:ascii="Arial" w:hAnsi="Arial" w:cs="Arial"/>
        </w:rPr>
        <w:t>entidad</w:t>
      </w:r>
      <w:r w:rsidRPr="00D16A7A">
        <w:rPr>
          <w:rFonts w:ascii="Arial" w:hAnsi="Arial" w:cs="Arial"/>
          <w:spacing w:val="1"/>
        </w:rPr>
        <w:t xml:space="preserve"> </w:t>
      </w:r>
      <w:r w:rsidRPr="00D16A7A">
        <w:rPr>
          <w:rFonts w:ascii="Arial" w:hAnsi="Arial" w:cs="Arial"/>
        </w:rPr>
        <w:t>vigilada</w:t>
      </w:r>
      <w:r w:rsidRPr="00D16A7A">
        <w:rPr>
          <w:rFonts w:ascii="Arial" w:hAnsi="Arial" w:cs="Arial"/>
          <w:spacing w:val="1"/>
        </w:rPr>
        <w:t xml:space="preserve"> </w:t>
      </w:r>
      <w:r w:rsidRPr="00D16A7A">
        <w:rPr>
          <w:rFonts w:ascii="Arial" w:hAnsi="Arial" w:cs="Arial"/>
        </w:rPr>
        <w:t>por</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Superintendencia</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000F07E2">
        <w:rPr>
          <w:rFonts w:ascii="Arial" w:hAnsi="Arial" w:cs="Arial"/>
          <w:spacing w:val="1"/>
        </w:rPr>
        <w:t>Sociedades,</w:t>
      </w:r>
      <w:r w:rsidRPr="00D16A7A">
        <w:rPr>
          <w:rFonts w:ascii="Arial" w:hAnsi="Arial" w:cs="Arial"/>
          <w:spacing w:val="1"/>
        </w:rPr>
        <w:t xml:space="preserve"> </w:t>
      </w:r>
      <w:r w:rsidRPr="00D16A7A">
        <w:rPr>
          <w:rFonts w:ascii="Arial" w:hAnsi="Arial" w:cs="Arial"/>
        </w:rPr>
        <w:t>debe</w:t>
      </w:r>
      <w:r w:rsidRPr="00D16A7A">
        <w:rPr>
          <w:rFonts w:ascii="Arial" w:hAnsi="Arial" w:cs="Arial"/>
          <w:spacing w:val="1"/>
        </w:rPr>
        <w:t xml:space="preserve"> </w:t>
      </w:r>
      <w:r w:rsidRPr="00D16A7A">
        <w:rPr>
          <w:rFonts w:ascii="Arial" w:hAnsi="Arial" w:cs="Arial"/>
        </w:rPr>
        <w:t>elaborar,</w:t>
      </w:r>
      <w:r w:rsidRPr="00D16A7A">
        <w:rPr>
          <w:rFonts w:ascii="Arial" w:hAnsi="Arial" w:cs="Arial"/>
          <w:spacing w:val="1"/>
        </w:rPr>
        <w:t xml:space="preserve"> </w:t>
      </w:r>
      <w:r w:rsidRPr="00D16A7A">
        <w:rPr>
          <w:rFonts w:ascii="Arial" w:hAnsi="Arial" w:cs="Arial"/>
        </w:rPr>
        <w:t>adoptar</w:t>
      </w:r>
      <w:r w:rsidRPr="00D16A7A">
        <w:rPr>
          <w:rFonts w:ascii="Arial" w:hAnsi="Arial" w:cs="Arial"/>
          <w:spacing w:val="1"/>
        </w:rPr>
        <w:t xml:space="preserve"> </w:t>
      </w:r>
      <w:r w:rsidRPr="00D16A7A">
        <w:rPr>
          <w:rFonts w:ascii="Arial" w:hAnsi="Arial" w:cs="Arial"/>
        </w:rPr>
        <w:t>e</w:t>
      </w:r>
      <w:r w:rsidRPr="00D16A7A">
        <w:rPr>
          <w:rFonts w:ascii="Arial" w:hAnsi="Arial" w:cs="Arial"/>
          <w:spacing w:val="1"/>
        </w:rPr>
        <w:t xml:space="preserve"> </w:t>
      </w:r>
      <w:r w:rsidRPr="00D16A7A">
        <w:rPr>
          <w:rFonts w:ascii="Arial" w:hAnsi="Arial" w:cs="Arial"/>
        </w:rPr>
        <w:t>implementar</w:t>
      </w:r>
      <w:r w:rsidRPr="00D16A7A">
        <w:rPr>
          <w:rFonts w:ascii="Arial" w:hAnsi="Arial" w:cs="Arial"/>
          <w:spacing w:val="1"/>
        </w:rPr>
        <w:t xml:space="preserve"> </w:t>
      </w:r>
      <w:r w:rsidRPr="00D16A7A">
        <w:rPr>
          <w:rFonts w:ascii="Arial" w:hAnsi="Arial" w:cs="Arial"/>
        </w:rPr>
        <w:t>instrumentos archivísticos como las Tablas de retención documental, el Cuadro de</w:t>
      </w:r>
      <w:r w:rsidRPr="00D16A7A">
        <w:rPr>
          <w:rFonts w:ascii="Arial" w:hAnsi="Arial" w:cs="Arial"/>
          <w:spacing w:val="1"/>
        </w:rPr>
        <w:t xml:space="preserve"> </w:t>
      </w:r>
      <w:r w:rsidRPr="00D16A7A">
        <w:rPr>
          <w:rFonts w:ascii="Arial" w:hAnsi="Arial" w:cs="Arial"/>
        </w:rPr>
        <w:t xml:space="preserve">clasificación </w:t>
      </w:r>
      <w:r w:rsidRPr="00D16A7A">
        <w:rPr>
          <w:rFonts w:ascii="Arial" w:hAnsi="Arial" w:cs="Arial"/>
        </w:rPr>
        <w:lastRenderedPageBreak/>
        <w:t>documental, el Programa de gestión documental, las Tablas de valoración</w:t>
      </w:r>
      <w:r w:rsidRPr="00D16A7A">
        <w:rPr>
          <w:rFonts w:ascii="Arial" w:hAnsi="Arial" w:cs="Arial"/>
          <w:spacing w:val="1"/>
        </w:rPr>
        <w:t xml:space="preserve"> </w:t>
      </w:r>
      <w:r w:rsidRPr="00D16A7A">
        <w:rPr>
          <w:rFonts w:ascii="Arial" w:hAnsi="Arial" w:cs="Arial"/>
        </w:rPr>
        <w:t>documental</w:t>
      </w:r>
      <w:r w:rsidRPr="00D16A7A">
        <w:rPr>
          <w:rFonts w:ascii="Arial" w:hAnsi="Arial" w:cs="Arial"/>
          <w:spacing w:val="-6"/>
        </w:rPr>
        <w:t xml:space="preserve"> </w:t>
      </w:r>
      <w:r w:rsidRPr="00D16A7A">
        <w:rPr>
          <w:rFonts w:ascii="Arial" w:hAnsi="Arial" w:cs="Arial"/>
        </w:rPr>
        <w:t>y</w:t>
      </w:r>
      <w:r w:rsidRPr="00D16A7A">
        <w:rPr>
          <w:rFonts w:ascii="Arial" w:hAnsi="Arial" w:cs="Arial"/>
          <w:spacing w:val="-4"/>
        </w:rPr>
        <w:t xml:space="preserve"> </w:t>
      </w:r>
      <w:r w:rsidRPr="00D16A7A">
        <w:rPr>
          <w:rFonts w:ascii="Arial" w:hAnsi="Arial" w:cs="Arial"/>
        </w:rPr>
        <w:t>el</w:t>
      </w:r>
      <w:r w:rsidRPr="00D16A7A">
        <w:rPr>
          <w:rFonts w:ascii="Arial" w:hAnsi="Arial" w:cs="Arial"/>
          <w:spacing w:val="-3"/>
        </w:rPr>
        <w:t xml:space="preserve"> </w:t>
      </w:r>
      <w:r w:rsidRPr="00D16A7A">
        <w:rPr>
          <w:rFonts w:ascii="Arial" w:hAnsi="Arial" w:cs="Arial"/>
        </w:rPr>
        <w:t>Reglamento</w:t>
      </w:r>
      <w:r w:rsidRPr="00D16A7A">
        <w:rPr>
          <w:rFonts w:ascii="Arial" w:hAnsi="Arial" w:cs="Arial"/>
          <w:spacing w:val="-3"/>
        </w:rPr>
        <w:t xml:space="preserve"> </w:t>
      </w:r>
      <w:r w:rsidRPr="00D16A7A">
        <w:rPr>
          <w:rFonts w:ascii="Arial" w:hAnsi="Arial" w:cs="Arial"/>
        </w:rPr>
        <w:t>interno</w:t>
      </w:r>
      <w:r w:rsidRPr="00D16A7A">
        <w:rPr>
          <w:rFonts w:ascii="Arial" w:hAnsi="Arial" w:cs="Arial"/>
          <w:spacing w:val="-4"/>
        </w:rPr>
        <w:t xml:space="preserve"> </w:t>
      </w:r>
      <w:r w:rsidRPr="00D16A7A">
        <w:rPr>
          <w:rFonts w:ascii="Arial" w:hAnsi="Arial" w:cs="Arial"/>
        </w:rPr>
        <w:t>de</w:t>
      </w:r>
      <w:r w:rsidRPr="00D16A7A">
        <w:rPr>
          <w:rFonts w:ascii="Arial" w:hAnsi="Arial" w:cs="Arial"/>
          <w:spacing w:val="-5"/>
        </w:rPr>
        <w:t xml:space="preserve"> </w:t>
      </w:r>
      <w:r w:rsidRPr="00D16A7A">
        <w:rPr>
          <w:rFonts w:ascii="Arial" w:hAnsi="Arial" w:cs="Arial"/>
        </w:rPr>
        <w:t>archivo,</w:t>
      </w:r>
      <w:r w:rsidRPr="00D16A7A">
        <w:rPr>
          <w:rFonts w:ascii="Arial" w:hAnsi="Arial" w:cs="Arial"/>
          <w:spacing w:val="-2"/>
        </w:rPr>
        <w:t xml:space="preserve"> </w:t>
      </w:r>
      <w:r w:rsidRPr="00D16A7A">
        <w:rPr>
          <w:rFonts w:ascii="Arial" w:hAnsi="Arial" w:cs="Arial"/>
        </w:rPr>
        <w:t>entre</w:t>
      </w:r>
      <w:r w:rsidRPr="00D16A7A">
        <w:rPr>
          <w:rFonts w:ascii="Arial" w:hAnsi="Arial" w:cs="Arial"/>
          <w:spacing w:val="-4"/>
        </w:rPr>
        <w:t xml:space="preserve"> </w:t>
      </w:r>
      <w:r w:rsidRPr="00D16A7A">
        <w:rPr>
          <w:rFonts w:ascii="Arial" w:hAnsi="Arial" w:cs="Arial"/>
        </w:rPr>
        <w:t>otros,</w:t>
      </w:r>
      <w:r w:rsidRPr="00D16A7A">
        <w:rPr>
          <w:rFonts w:ascii="Arial" w:hAnsi="Arial" w:cs="Arial"/>
          <w:spacing w:val="-4"/>
        </w:rPr>
        <w:t xml:space="preserve"> </w:t>
      </w:r>
      <w:r w:rsidRPr="00D16A7A">
        <w:rPr>
          <w:rFonts w:ascii="Arial" w:hAnsi="Arial" w:cs="Arial"/>
        </w:rPr>
        <w:t>los</w:t>
      </w:r>
      <w:r w:rsidRPr="00D16A7A">
        <w:rPr>
          <w:rFonts w:ascii="Arial" w:hAnsi="Arial" w:cs="Arial"/>
          <w:spacing w:val="-2"/>
        </w:rPr>
        <w:t xml:space="preserve"> </w:t>
      </w:r>
      <w:r w:rsidRPr="00D16A7A">
        <w:rPr>
          <w:rFonts w:ascii="Arial" w:hAnsi="Arial" w:cs="Arial"/>
        </w:rPr>
        <w:t>cuales</w:t>
      </w:r>
      <w:r w:rsidRPr="00D16A7A">
        <w:rPr>
          <w:rFonts w:ascii="Arial" w:hAnsi="Arial" w:cs="Arial"/>
          <w:spacing w:val="-3"/>
        </w:rPr>
        <w:t xml:space="preserve"> </w:t>
      </w:r>
      <w:r w:rsidRPr="00D16A7A">
        <w:rPr>
          <w:rFonts w:ascii="Arial" w:hAnsi="Arial" w:cs="Arial"/>
        </w:rPr>
        <w:t>se</w:t>
      </w:r>
      <w:r w:rsidRPr="00D16A7A">
        <w:rPr>
          <w:rFonts w:ascii="Arial" w:hAnsi="Arial" w:cs="Arial"/>
          <w:spacing w:val="-4"/>
        </w:rPr>
        <w:t xml:space="preserve"> </w:t>
      </w:r>
      <w:r w:rsidRPr="00D16A7A">
        <w:rPr>
          <w:rFonts w:ascii="Arial" w:hAnsi="Arial" w:cs="Arial"/>
        </w:rPr>
        <w:t>han</w:t>
      </w:r>
      <w:r w:rsidRPr="00D16A7A">
        <w:rPr>
          <w:rFonts w:ascii="Arial" w:hAnsi="Arial" w:cs="Arial"/>
          <w:spacing w:val="-4"/>
        </w:rPr>
        <w:t xml:space="preserve"> </w:t>
      </w:r>
      <w:r w:rsidRPr="00D16A7A">
        <w:rPr>
          <w:rFonts w:ascii="Arial" w:hAnsi="Arial" w:cs="Arial"/>
        </w:rPr>
        <w:t>elaborado</w:t>
      </w:r>
      <w:r w:rsidRPr="00D16A7A">
        <w:rPr>
          <w:rFonts w:ascii="Arial" w:hAnsi="Arial" w:cs="Arial"/>
          <w:spacing w:val="-64"/>
        </w:rPr>
        <w:t xml:space="preserve"> </w:t>
      </w:r>
      <w:r w:rsidRPr="00D16A7A">
        <w:rPr>
          <w:rFonts w:ascii="Arial" w:hAnsi="Arial" w:cs="Arial"/>
        </w:rPr>
        <w:t>desde</w:t>
      </w:r>
      <w:r w:rsidRPr="00D16A7A">
        <w:rPr>
          <w:rFonts w:ascii="Arial" w:hAnsi="Arial" w:cs="Arial"/>
          <w:spacing w:val="1"/>
        </w:rPr>
        <w:t xml:space="preserve"> </w:t>
      </w:r>
      <w:r w:rsidRPr="00D16A7A">
        <w:rPr>
          <w:rFonts w:ascii="Arial" w:hAnsi="Arial" w:cs="Arial"/>
        </w:rPr>
        <w:t>hace</w:t>
      </w:r>
      <w:r w:rsidRPr="00D16A7A">
        <w:rPr>
          <w:rFonts w:ascii="Arial" w:hAnsi="Arial" w:cs="Arial"/>
          <w:spacing w:val="1"/>
        </w:rPr>
        <w:t xml:space="preserve"> </w:t>
      </w:r>
      <w:r w:rsidRPr="00D16A7A">
        <w:rPr>
          <w:rFonts w:ascii="Arial" w:hAnsi="Arial" w:cs="Arial"/>
        </w:rPr>
        <w:t>varios</w:t>
      </w:r>
      <w:r w:rsidRPr="00D16A7A">
        <w:rPr>
          <w:rFonts w:ascii="Arial" w:hAnsi="Arial" w:cs="Arial"/>
          <w:spacing w:val="1"/>
        </w:rPr>
        <w:t xml:space="preserve"> </w:t>
      </w:r>
      <w:r w:rsidRPr="00D16A7A">
        <w:rPr>
          <w:rFonts w:ascii="Arial" w:hAnsi="Arial" w:cs="Arial"/>
        </w:rPr>
        <w:t>años</w:t>
      </w:r>
      <w:r w:rsidRPr="00D16A7A">
        <w:rPr>
          <w:rFonts w:ascii="Arial" w:hAnsi="Arial" w:cs="Arial"/>
          <w:spacing w:val="1"/>
        </w:rPr>
        <w:t xml:space="preserve"> </w:t>
      </w:r>
      <w:r w:rsidRPr="00D16A7A">
        <w:rPr>
          <w:rFonts w:ascii="Arial" w:hAnsi="Arial" w:cs="Arial"/>
        </w:rPr>
        <w:t>y</w:t>
      </w:r>
      <w:r w:rsidRPr="00D16A7A">
        <w:rPr>
          <w:rFonts w:ascii="Arial" w:hAnsi="Arial" w:cs="Arial"/>
          <w:spacing w:val="1"/>
        </w:rPr>
        <w:t xml:space="preserve"> </w:t>
      </w:r>
      <w:r w:rsidRPr="00D16A7A">
        <w:rPr>
          <w:rFonts w:ascii="Arial" w:hAnsi="Arial" w:cs="Arial"/>
        </w:rPr>
        <w:t>durante</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vigencia</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2020</w:t>
      </w:r>
      <w:r w:rsidRPr="00D16A7A">
        <w:rPr>
          <w:rFonts w:ascii="Arial" w:hAnsi="Arial" w:cs="Arial"/>
          <w:spacing w:val="1"/>
        </w:rPr>
        <w:t xml:space="preserve"> </w:t>
      </w:r>
      <w:r w:rsidRPr="00D16A7A">
        <w:rPr>
          <w:rFonts w:ascii="Arial" w:hAnsi="Arial" w:cs="Arial"/>
        </w:rPr>
        <w:t>fueron</w:t>
      </w:r>
      <w:r w:rsidRPr="00D16A7A">
        <w:rPr>
          <w:rFonts w:ascii="Arial" w:hAnsi="Arial" w:cs="Arial"/>
          <w:spacing w:val="1"/>
        </w:rPr>
        <w:t xml:space="preserve"> </w:t>
      </w:r>
      <w:r w:rsidRPr="00D16A7A">
        <w:rPr>
          <w:rFonts w:ascii="Arial" w:hAnsi="Arial" w:cs="Arial"/>
        </w:rPr>
        <w:t>actualizados</w:t>
      </w:r>
      <w:r w:rsidRPr="00D16A7A">
        <w:rPr>
          <w:rFonts w:ascii="Arial" w:hAnsi="Arial" w:cs="Arial"/>
          <w:spacing w:val="1"/>
        </w:rPr>
        <w:t xml:space="preserve"> </w:t>
      </w:r>
      <w:r w:rsidRPr="00D16A7A">
        <w:rPr>
          <w:rFonts w:ascii="Arial" w:hAnsi="Arial" w:cs="Arial"/>
        </w:rPr>
        <w:t>y</w:t>
      </w:r>
      <w:r w:rsidRPr="00D16A7A">
        <w:rPr>
          <w:rFonts w:ascii="Arial" w:hAnsi="Arial" w:cs="Arial"/>
          <w:spacing w:val="1"/>
        </w:rPr>
        <w:t xml:space="preserve"> </w:t>
      </w:r>
      <w:r w:rsidRPr="00D16A7A">
        <w:rPr>
          <w:rFonts w:ascii="Arial" w:hAnsi="Arial" w:cs="Arial"/>
        </w:rPr>
        <w:t>se</w:t>
      </w:r>
      <w:r w:rsidRPr="00D16A7A">
        <w:rPr>
          <w:rFonts w:ascii="Arial" w:hAnsi="Arial" w:cs="Arial"/>
          <w:spacing w:val="1"/>
        </w:rPr>
        <w:t xml:space="preserve"> </w:t>
      </w:r>
      <w:r w:rsidRPr="00D16A7A">
        <w:rPr>
          <w:rFonts w:ascii="Arial" w:hAnsi="Arial" w:cs="Arial"/>
        </w:rPr>
        <w:t>encuentran en fase de aprobación y convalidación, sin embargo, desde los inicios no</w:t>
      </w:r>
      <w:r w:rsidRPr="00D16A7A">
        <w:rPr>
          <w:rFonts w:ascii="Arial" w:hAnsi="Arial" w:cs="Arial"/>
          <w:spacing w:val="1"/>
        </w:rPr>
        <w:t xml:space="preserve"> </w:t>
      </w:r>
      <w:r w:rsidRPr="00D16A7A">
        <w:rPr>
          <w:rFonts w:ascii="Arial" w:hAnsi="Arial" w:cs="Arial"/>
          <w:spacing w:val="-1"/>
        </w:rPr>
        <w:t>fueron</w:t>
      </w:r>
      <w:r w:rsidRPr="00D16A7A">
        <w:rPr>
          <w:rFonts w:ascii="Arial" w:hAnsi="Arial" w:cs="Arial"/>
          <w:spacing w:val="-16"/>
        </w:rPr>
        <w:t xml:space="preserve"> </w:t>
      </w:r>
      <w:r w:rsidRPr="00D16A7A">
        <w:rPr>
          <w:rFonts w:ascii="Arial" w:hAnsi="Arial" w:cs="Arial"/>
          <w:spacing w:val="-1"/>
        </w:rPr>
        <w:t>implementados</w:t>
      </w:r>
      <w:r w:rsidRPr="00D16A7A">
        <w:rPr>
          <w:rFonts w:ascii="Arial" w:hAnsi="Arial" w:cs="Arial"/>
          <w:spacing w:val="-19"/>
        </w:rPr>
        <w:t xml:space="preserve"> </w:t>
      </w:r>
      <w:r w:rsidRPr="00D16A7A">
        <w:rPr>
          <w:rFonts w:ascii="Arial" w:hAnsi="Arial" w:cs="Arial"/>
          <w:spacing w:val="-1"/>
        </w:rPr>
        <w:t>y</w:t>
      </w:r>
      <w:r w:rsidRPr="00D16A7A">
        <w:rPr>
          <w:rFonts w:ascii="Arial" w:hAnsi="Arial" w:cs="Arial"/>
          <w:spacing w:val="-18"/>
        </w:rPr>
        <w:t xml:space="preserve"> </w:t>
      </w:r>
      <w:r w:rsidRPr="00D16A7A">
        <w:rPr>
          <w:rFonts w:ascii="Arial" w:hAnsi="Arial" w:cs="Arial"/>
          <w:spacing w:val="-1"/>
        </w:rPr>
        <w:t>en</w:t>
      </w:r>
      <w:r w:rsidRPr="00D16A7A">
        <w:rPr>
          <w:rFonts w:ascii="Arial" w:hAnsi="Arial" w:cs="Arial"/>
          <w:spacing w:val="-16"/>
        </w:rPr>
        <w:t xml:space="preserve"> </w:t>
      </w:r>
      <w:r w:rsidRPr="00D16A7A">
        <w:rPr>
          <w:rFonts w:ascii="Arial" w:hAnsi="Arial" w:cs="Arial"/>
          <w:spacing w:val="-1"/>
        </w:rPr>
        <w:t>ausencia</w:t>
      </w:r>
      <w:r w:rsidRPr="00D16A7A">
        <w:rPr>
          <w:rFonts w:ascii="Arial" w:hAnsi="Arial" w:cs="Arial"/>
          <w:spacing w:val="-16"/>
        </w:rPr>
        <w:t xml:space="preserve"> </w:t>
      </w:r>
      <w:r w:rsidRPr="00D16A7A">
        <w:rPr>
          <w:rFonts w:ascii="Arial" w:hAnsi="Arial" w:cs="Arial"/>
        </w:rPr>
        <w:t>de</w:t>
      </w:r>
      <w:r w:rsidRPr="00D16A7A">
        <w:rPr>
          <w:rFonts w:ascii="Arial" w:hAnsi="Arial" w:cs="Arial"/>
          <w:spacing w:val="-15"/>
        </w:rPr>
        <w:t xml:space="preserve"> </w:t>
      </w:r>
      <w:r w:rsidRPr="00D16A7A">
        <w:rPr>
          <w:rFonts w:ascii="Arial" w:hAnsi="Arial" w:cs="Arial"/>
        </w:rPr>
        <w:t>la</w:t>
      </w:r>
      <w:r w:rsidRPr="00D16A7A">
        <w:rPr>
          <w:rFonts w:ascii="Arial" w:hAnsi="Arial" w:cs="Arial"/>
          <w:spacing w:val="-16"/>
        </w:rPr>
        <w:t xml:space="preserve"> </w:t>
      </w:r>
      <w:r w:rsidRPr="00D16A7A">
        <w:rPr>
          <w:rFonts w:ascii="Arial" w:hAnsi="Arial" w:cs="Arial"/>
        </w:rPr>
        <w:t>aplicación</w:t>
      </w:r>
      <w:r w:rsidRPr="00D16A7A">
        <w:rPr>
          <w:rFonts w:ascii="Arial" w:hAnsi="Arial" w:cs="Arial"/>
          <w:spacing w:val="-15"/>
        </w:rPr>
        <w:t xml:space="preserve"> </w:t>
      </w:r>
      <w:r w:rsidRPr="00D16A7A">
        <w:rPr>
          <w:rFonts w:ascii="Arial" w:hAnsi="Arial" w:cs="Arial"/>
        </w:rPr>
        <w:t>de</w:t>
      </w:r>
      <w:r w:rsidRPr="00D16A7A">
        <w:rPr>
          <w:rFonts w:ascii="Arial" w:hAnsi="Arial" w:cs="Arial"/>
          <w:spacing w:val="-16"/>
        </w:rPr>
        <w:t xml:space="preserve"> </w:t>
      </w:r>
      <w:r w:rsidRPr="00D16A7A">
        <w:rPr>
          <w:rFonts w:ascii="Arial" w:hAnsi="Arial" w:cs="Arial"/>
        </w:rPr>
        <w:t>estos</w:t>
      </w:r>
      <w:r w:rsidRPr="00D16A7A">
        <w:rPr>
          <w:rFonts w:ascii="Arial" w:hAnsi="Arial" w:cs="Arial"/>
          <w:spacing w:val="-17"/>
        </w:rPr>
        <w:t xml:space="preserve"> </w:t>
      </w:r>
      <w:r w:rsidRPr="00D16A7A">
        <w:rPr>
          <w:rFonts w:ascii="Arial" w:hAnsi="Arial" w:cs="Arial"/>
        </w:rPr>
        <w:t>instrumentos,</w:t>
      </w:r>
      <w:r w:rsidRPr="00D16A7A">
        <w:rPr>
          <w:rFonts w:ascii="Arial" w:hAnsi="Arial" w:cs="Arial"/>
          <w:spacing w:val="-15"/>
        </w:rPr>
        <w:t xml:space="preserve"> </w:t>
      </w:r>
      <w:r w:rsidRPr="00D16A7A">
        <w:rPr>
          <w:rFonts w:ascii="Arial" w:hAnsi="Arial" w:cs="Arial"/>
        </w:rPr>
        <w:t>los</w:t>
      </w:r>
      <w:r w:rsidRPr="00D16A7A">
        <w:rPr>
          <w:rFonts w:ascii="Arial" w:hAnsi="Arial" w:cs="Arial"/>
          <w:spacing w:val="-16"/>
        </w:rPr>
        <w:t xml:space="preserve"> </w:t>
      </w:r>
      <w:r w:rsidRPr="00D16A7A">
        <w:rPr>
          <w:rFonts w:ascii="Arial" w:hAnsi="Arial" w:cs="Arial"/>
        </w:rPr>
        <w:t>depósitos</w:t>
      </w:r>
      <w:r w:rsidRPr="00D16A7A">
        <w:rPr>
          <w:rFonts w:ascii="Arial" w:hAnsi="Arial" w:cs="Arial"/>
          <w:spacing w:val="-64"/>
        </w:rPr>
        <w:t xml:space="preserve"> </w:t>
      </w:r>
      <w:r w:rsidRPr="00D16A7A">
        <w:rPr>
          <w:rFonts w:ascii="Arial" w:hAnsi="Arial" w:cs="Arial"/>
        </w:rPr>
        <w:t>de</w:t>
      </w:r>
      <w:r w:rsidRPr="00D16A7A">
        <w:rPr>
          <w:rFonts w:ascii="Arial" w:hAnsi="Arial" w:cs="Arial"/>
          <w:spacing w:val="-2"/>
        </w:rPr>
        <w:t xml:space="preserve"> </w:t>
      </w:r>
      <w:r w:rsidRPr="00D16A7A">
        <w:rPr>
          <w:rFonts w:ascii="Arial" w:hAnsi="Arial" w:cs="Arial"/>
        </w:rPr>
        <w:t>archivo</w:t>
      </w:r>
      <w:r w:rsidRPr="00D16A7A">
        <w:rPr>
          <w:rFonts w:ascii="Arial" w:hAnsi="Arial" w:cs="Arial"/>
          <w:spacing w:val="-1"/>
        </w:rPr>
        <w:t xml:space="preserve"> </w:t>
      </w:r>
      <w:r w:rsidRPr="00D16A7A">
        <w:rPr>
          <w:rFonts w:ascii="Arial" w:hAnsi="Arial" w:cs="Arial"/>
        </w:rPr>
        <w:t>se</w:t>
      </w:r>
      <w:r w:rsidRPr="00D16A7A">
        <w:rPr>
          <w:rFonts w:ascii="Arial" w:hAnsi="Arial" w:cs="Arial"/>
          <w:spacing w:val="-2"/>
        </w:rPr>
        <w:t xml:space="preserve"> </w:t>
      </w:r>
      <w:r w:rsidRPr="00D16A7A">
        <w:rPr>
          <w:rFonts w:ascii="Arial" w:hAnsi="Arial" w:cs="Arial"/>
        </w:rPr>
        <w:t>encuentran</w:t>
      </w:r>
      <w:r w:rsidRPr="00D16A7A">
        <w:rPr>
          <w:rFonts w:ascii="Arial" w:hAnsi="Arial" w:cs="Arial"/>
          <w:spacing w:val="-1"/>
        </w:rPr>
        <w:t xml:space="preserve"> </w:t>
      </w:r>
      <w:r w:rsidRPr="00D16A7A">
        <w:rPr>
          <w:rFonts w:ascii="Arial" w:hAnsi="Arial" w:cs="Arial"/>
        </w:rPr>
        <w:t>sobresaturados</w:t>
      </w:r>
      <w:r w:rsidRPr="00D16A7A">
        <w:rPr>
          <w:rFonts w:ascii="Arial" w:hAnsi="Arial" w:cs="Arial"/>
          <w:spacing w:val="-1"/>
        </w:rPr>
        <w:t xml:space="preserve"> </w:t>
      </w:r>
      <w:r w:rsidRPr="00D16A7A">
        <w:rPr>
          <w:rFonts w:ascii="Arial" w:hAnsi="Arial" w:cs="Arial"/>
        </w:rPr>
        <w:t>y</w:t>
      </w:r>
      <w:r w:rsidRPr="00D16A7A">
        <w:rPr>
          <w:rFonts w:ascii="Arial" w:hAnsi="Arial" w:cs="Arial"/>
          <w:spacing w:val="-3"/>
        </w:rPr>
        <w:t xml:space="preserve"> </w:t>
      </w:r>
      <w:r w:rsidRPr="00D16A7A">
        <w:rPr>
          <w:rFonts w:ascii="Arial" w:hAnsi="Arial" w:cs="Arial"/>
        </w:rPr>
        <w:t>con</w:t>
      </w:r>
      <w:r w:rsidRPr="00D16A7A">
        <w:rPr>
          <w:rFonts w:ascii="Arial" w:hAnsi="Arial" w:cs="Arial"/>
          <w:spacing w:val="-1"/>
        </w:rPr>
        <w:t xml:space="preserve"> </w:t>
      </w:r>
      <w:r w:rsidRPr="00D16A7A">
        <w:rPr>
          <w:rFonts w:ascii="Arial" w:hAnsi="Arial" w:cs="Arial"/>
        </w:rPr>
        <w:t>riesgo</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pérdida</w:t>
      </w:r>
      <w:r w:rsidRPr="00D16A7A">
        <w:rPr>
          <w:rFonts w:ascii="Arial" w:hAnsi="Arial" w:cs="Arial"/>
          <w:spacing w:val="-3"/>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información.</w:t>
      </w:r>
    </w:p>
    <w:p w14:paraId="17DE9DF1" w14:textId="77777777" w:rsidR="001215C0" w:rsidRPr="00D16A7A" w:rsidRDefault="001215C0">
      <w:pPr>
        <w:pStyle w:val="Textoindependiente"/>
        <w:spacing w:before="1"/>
        <w:rPr>
          <w:rFonts w:ascii="Arial" w:hAnsi="Arial" w:cs="Arial"/>
        </w:rPr>
      </w:pPr>
    </w:p>
    <w:p w14:paraId="525DE3C4" w14:textId="77777777" w:rsidR="001215C0" w:rsidRPr="00D16A7A" w:rsidRDefault="00587B66">
      <w:pPr>
        <w:pStyle w:val="Textoindependiente"/>
        <w:ind w:left="1202" w:right="634"/>
        <w:jc w:val="both"/>
        <w:rPr>
          <w:rFonts w:ascii="Arial" w:hAnsi="Arial" w:cs="Arial"/>
        </w:rPr>
      </w:pPr>
      <w:r w:rsidRPr="00D16A7A">
        <w:rPr>
          <w:rFonts w:ascii="Arial" w:hAnsi="Arial" w:cs="Arial"/>
          <w:spacing w:val="-1"/>
        </w:rPr>
        <w:t>Por</w:t>
      </w:r>
      <w:r w:rsidRPr="00D16A7A">
        <w:rPr>
          <w:rFonts w:ascii="Arial" w:hAnsi="Arial" w:cs="Arial"/>
          <w:spacing w:val="-17"/>
        </w:rPr>
        <w:t xml:space="preserve"> </w:t>
      </w:r>
      <w:r w:rsidRPr="00D16A7A">
        <w:rPr>
          <w:rFonts w:ascii="Arial" w:hAnsi="Arial" w:cs="Arial"/>
          <w:spacing w:val="-1"/>
        </w:rPr>
        <w:t>otra</w:t>
      </w:r>
      <w:r w:rsidRPr="00D16A7A">
        <w:rPr>
          <w:rFonts w:ascii="Arial" w:hAnsi="Arial" w:cs="Arial"/>
          <w:spacing w:val="-16"/>
        </w:rPr>
        <w:t xml:space="preserve"> </w:t>
      </w:r>
      <w:r w:rsidRPr="00D16A7A">
        <w:rPr>
          <w:rFonts w:ascii="Arial" w:hAnsi="Arial" w:cs="Arial"/>
          <w:spacing w:val="-1"/>
        </w:rPr>
        <w:t>parte,</w:t>
      </w:r>
      <w:r w:rsidRPr="00D16A7A">
        <w:rPr>
          <w:rFonts w:ascii="Arial" w:hAnsi="Arial" w:cs="Arial"/>
          <w:spacing w:val="-19"/>
        </w:rPr>
        <w:t xml:space="preserve"> </w:t>
      </w:r>
      <w:r w:rsidRPr="00D16A7A">
        <w:rPr>
          <w:rFonts w:ascii="Arial" w:hAnsi="Arial" w:cs="Arial"/>
          <w:spacing w:val="-1"/>
        </w:rPr>
        <w:t>de</w:t>
      </w:r>
      <w:r w:rsidRPr="00D16A7A">
        <w:rPr>
          <w:rFonts w:ascii="Arial" w:hAnsi="Arial" w:cs="Arial"/>
          <w:spacing w:val="-16"/>
        </w:rPr>
        <w:t xml:space="preserve"> </w:t>
      </w:r>
      <w:r w:rsidRPr="00D16A7A">
        <w:rPr>
          <w:rFonts w:ascii="Arial" w:hAnsi="Arial" w:cs="Arial"/>
          <w:spacing w:val="-1"/>
        </w:rPr>
        <w:t>conformidad</w:t>
      </w:r>
      <w:r w:rsidRPr="00D16A7A">
        <w:rPr>
          <w:rFonts w:ascii="Arial" w:hAnsi="Arial" w:cs="Arial"/>
          <w:spacing w:val="-16"/>
        </w:rPr>
        <w:t xml:space="preserve"> </w:t>
      </w:r>
      <w:r w:rsidRPr="00D16A7A">
        <w:rPr>
          <w:rFonts w:ascii="Arial" w:hAnsi="Arial" w:cs="Arial"/>
          <w:spacing w:val="-1"/>
        </w:rPr>
        <w:t>con</w:t>
      </w:r>
      <w:r w:rsidRPr="00D16A7A">
        <w:rPr>
          <w:rFonts w:ascii="Arial" w:hAnsi="Arial" w:cs="Arial"/>
          <w:spacing w:val="-18"/>
        </w:rPr>
        <w:t xml:space="preserve"> </w:t>
      </w:r>
      <w:r w:rsidRPr="00D16A7A">
        <w:rPr>
          <w:rFonts w:ascii="Arial" w:hAnsi="Arial" w:cs="Arial"/>
        </w:rPr>
        <w:t>el</w:t>
      </w:r>
      <w:r w:rsidRPr="00D16A7A">
        <w:rPr>
          <w:rFonts w:ascii="Arial" w:hAnsi="Arial" w:cs="Arial"/>
          <w:spacing w:val="-17"/>
        </w:rPr>
        <w:t xml:space="preserve"> </w:t>
      </w:r>
      <w:r w:rsidRPr="00D16A7A">
        <w:rPr>
          <w:rFonts w:ascii="Arial" w:hAnsi="Arial" w:cs="Arial"/>
        </w:rPr>
        <w:t>Decreto</w:t>
      </w:r>
      <w:r w:rsidRPr="00D16A7A">
        <w:rPr>
          <w:rFonts w:ascii="Arial" w:hAnsi="Arial" w:cs="Arial"/>
          <w:spacing w:val="-18"/>
        </w:rPr>
        <w:t xml:space="preserve"> </w:t>
      </w:r>
      <w:r w:rsidRPr="00D16A7A">
        <w:rPr>
          <w:rFonts w:ascii="Arial" w:hAnsi="Arial" w:cs="Arial"/>
        </w:rPr>
        <w:t>1080</w:t>
      </w:r>
      <w:r w:rsidRPr="00D16A7A">
        <w:rPr>
          <w:rFonts w:ascii="Arial" w:hAnsi="Arial" w:cs="Arial"/>
          <w:spacing w:val="-18"/>
        </w:rPr>
        <w:t xml:space="preserve"> </w:t>
      </w:r>
      <w:r w:rsidRPr="00D16A7A">
        <w:rPr>
          <w:rFonts w:ascii="Arial" w:hAnsi="Arial" w:cs="Arial"/>
        </w:rPr>
        <w:t>de</w:t>
      </w:r>
      <w:r w:rsidRPr="00D16A7A">
        <w:rPr>
          <w:rFonts w:ascii="Arial" w:hAnsi="Arial" w:cs="Arial"/>
          <w:spacing w:val="-18"/>
        </w:rPr>
        <w:t xml:space="preserve"> </w:t>
      </w:r>
      <w:r w:rsidRPr="00D16A7A">
        <w:rPr>
          <w:rFonts w:ascii="Arial" w:hAnsi="Arial" w:cs="Arial"/>
        </w:rPr>
        <w:t>2015,</w:t>
      </w:r>
      <w:r w:rsidRPr="00D16A7A">
        <w:rPr>
          <w:rFonts w:ascii="Arial" w:hAnsi="Arial" w:cs="Arial"/>
          <w:spacing w:val="-16"/>
        </w:rPr>
        <w:t xml:space="preserve"> </w:t>
      </w:r>
      <w:r w:rsidRPr="00D16A7A">
        <w:rPr>
          <w:rFonts w:ascii="Arial" w:hAnsi="Arial" w:cs="Arial"/>
        </w:rPr>
        <w:t>la</w:t>
      </w:r>
      <w:r w:rsidRPr="00D16A7A">
        <w:rPr>
          <w:rFonts w:ascii="Arial" w:hAnsi="Arial" w:cs="Arial"/>
          <w:spacing w:val="-16"/>
        </w:rPr>
        <w:t xml:space="preserve"> </w:t>
      </w:r>
      <w:r w:rsidRPr="00D16A7A">
        <w:rPr>
          <w:rFonts w:ascii="Arial" w:hAnsi="Arial" w:cs="Arial"/>
        </w:rPr>
        <w:t>Cámara</w:t>
      </w:r>
      <w:r w:rsidRPr="00D16A7A">
        <w:rPr>
          <w:rFonts w:ascii="Arial" w:hAnsi="Arial" w:cs="Arial"/>
          <w:spacing w:val="-17"/>
        </w:rPr>
        <w:t xml:space="preserve"> </w:t>
      </w:r>
      <w:r w:rsidRPr="00D16A7A">
        <w:rPr>
          <w:rFonts w:ascii="Arial" w:hAnsi="Arial" w:cs="Arial"/>
        </w:rPr>
        <w:t>debe</w:t>
      </w:r>
      <w:r w:rsidRPr="00D16A7A">
        <w:rPr>
          <w:rFonts w:ascii="Arial" w:hAnsi="Arial" w:cs="Arial"/>
          <w:spacing w:val="-16"/>
        </w:rPr>
        <w:t xml:space="preserve"> </w:t>
      </w:r>
      <w:r w:rsidRPr="00D16A7A">
        <w:rPr>
          <w:rFonts w:ascii="Arial" w:hAnsi="Arial" w:cs="Arial"/>
        </w:rPr>
        <w:t>implementar</w:t>
      </w:r>
      <w:r w:rsidRPr="00D16A7A">
        <w:rPr>
          <w:rFonts w:ascii="Arial" w:hAnsi="Arial" w:cs="Arial"/>
          <w:spacing w:val="-64"/>
        </w:rPr>
        <w:t xml:space="preserve"> </w:t>
      </w:r>
      <w:r w:rsidRPr="00D16A7A">
        <w:rPr>
          <w:rFonts w:ascii="Arial" w:hAnsi="Arial" w:cs="Arial"/>
        </w:rPr>
        <w:t>otros instrumentos como la política de gestión documental, las políticas para la gestión</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documentos</w:t>
      </w:r>
      <w:r w:rsidRPr="00D16A7A">
        <w:rPr>
          <w:rFonts w:ascii="Arial" w:hAnsi="Arial" w:cs="Arial"/>
          <w:spacing w:val="1"/>
        </w:rPr>
        <w:t xml:space="preserve"> </w:t>
      </w:r>
      <w:r w:rsidRPr="00D16A7A">
        <w:rPr>
          <w:rFonts w:ascii="Arial" w:hAnsi="Arial" w:cs="Arial"/>
        </w:rPr>
        <w:t>electrónicos,</w:t>
      </w:r>
      <w:r w:rsidRPr="00D16A7A">
        <w:rPr>
          <w:rFonts w:ascii="Arial" w:hAnsi="Arial" w:cs="Arial"/>
          <w:spacing w:val="1"/>
        </w:rPr>
        <w:t xml:space="preserve"> </w:t>
      </w:r>
      <w:r w:rsidRPr="00D16A7A">
        <w:rPr>
          <w:rFonts w:ascii="Arial" w:hAnsi="Arial" w:cs="Arial"/>
        </w:rPr>
        <w:t>las</w:t>
      </w:r>
      <w:r w:rsidRPr="00D16A7A">
        <w:rPr>
          <w:rFonts w:ascii="Arial" w:hAnsi="Arial" w:cs="Arial"/>
          <w:spacing w:val="1"/>
        </w:rPr>
        <w:t xml:space="preserve"> </w:t>
      </w:r>
      <w:r w:rsidRPr="00D16A7A">
        <w:rPr>
          <w:rFonts w:ascii="Arial" w:hAnsi="Arial" w:cs="Arial"/>
        </w:rPr>
        <w:t>tablas</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control</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acceso,</w:t>
      </w:r>
      <w:r w:rsidRPr="00D16A7A">
        <w:rPr>
          <w:rFonts w:ascii="Arial" w:hAnsi="Arial" w:cs="Arial"/>
          <w:spacing w:val="1"/>
        </w:rPr>
        <w:t xml:space="preserve"> </w:t>
      </w:r>
      <w:r w:rsidRPr="00D16A7A">
        <w:rPr>
          <w:rFonts w:ascii="Arial" w:hAnsi="Arial" w:cs="Arial"/>
        </w:rPr>
        <w:t>los</w:t>
      </w:r>
      <w:r w:rsidRPr="00D16A7A">
        <w:rPr>
          <w:rFonts w:ascii="Arial" w:hAnsi="Arial" w:cs="Arial"/>
          <w:spacing w:val="1"/>
        </w:rPr>
        <w:t xml:space="preserve"> </w:t>
      </w:r>
      <w:r w:rsidRPr="00D16A7A">
        <w:rPr>
          <w:rFonts w:ascii="Arial" w:hAnsi="Arial" w:cs="Arial"/>
        </w:rPr>
        <w:t>inventarios</w:t>
      </w:r>
      <w:r w:rsidRPr="00D16A7A">
        <w:rPr>
          <w:rFonts w:ascii="Arial" w:hAnsi="Arial" w:cs="Arial"/>
          <w:spacing w:val="1"/>
        </w:rPr>
        <w:t xml:space="preserve"> </w:t>
      </w:r>
      <w:r w:rsidRPr="00D16A7A">
        <w:rPr>
          <w:rFonts w:ascii="Arial" w:hAnsi="Arial" w:cs="Arial"/>
        </w:rPr>
        <w:t>documentales,</w:t>
      </w:r>
      <w:r w:rsidRPr="00D16A7A">
        <w:rPr>
          <w:rFonts w:ascii="Arial" w:hAnsi="Arial" w:cs="Arial"/>
          <w:spacing w:val="1"/>
        </w:rPr>
        <w:t xml:space="preserve"> </w:t>
      </w:r>
      <w:r w:rsidRPr="00D16A7A">
        <w:rPr>
          <w:rFonts w:ascii="Arial" w:hAnsi="Arial" w:cs="Arial"/>
        </w:rPr>
        <w:t>entre otros.</w:t>
      </w:r>
      <w:r w:rsidRPr="00D16A7A">
        <w:rPr>
          <w:rFonts w:ascii="Arial" w:hAnsi="Arial" w:cs="Arial"/>
          <w:spacing w:val="1"/>
        </w:rPr>
        <w:t xml:space="preserve"> </w:t>
      </w:r>
      <w:r w:rsidRPr="00D16A7A">
        <w:rPr>
          <w:rFonts w:ascii="Arial" w:hAnsi="Arial" w:cs="Arial"/>
        </w:rPr>
        <w:t>Con</w:t>
      </w:r>
      <w:r w:rsidRPr="00D16A7A">
        <w:rPr>
          <w:rFonts w:ascii="Arial" w:hAnsi="Arial" w:cs="Arial"/>
          <w:spacing w:val="1"/>
        </w:rPr>
        <w:t xml:space="preserve"> </w:t>
      </w:r>
      <w:r w:rsidRPr="00D16A7A">
        <w:rPr>
          <w:rFonts w:ascii="Arial" w:hAnsi="Arial" w:cs="Arial"/>
        </w:rPr>
        <w:t>la adopción</w:t>
      </w:r>
      <w:r w:rsidRPr="00D16A7A">
        <w:rPr>
          <w:rFonts w:ascii="Arial" w:hAnsi="Arial" w:cs="Arial"/>
          <w:spacing w:val="1"/>
        </w:rPr>
        <w:t xml:space="preserve"> </w:t>
      </w:r>
      <w:r w:rsidRPr="00D16A7A">
        <w:rPr>
          <w:rFonts w:ascii="Arial" w:hAnsi="Arial" w:cs="Arial"/>
        </w:rPr>
        <w:t>e</w:t>
      </w:r>
      <w:r w:rsidRPr="00D16A7A">
        <w:rPr>
          <w:rFonts w:ascii="Arial" w:hAnsi="Arial" w:cs="Arial"/>
          <w:spacing w:val="1"/>
        </w:rPr>
        <w:t xml:space="preserve"> </w:t>
      </w:r>
      <w:r w:rsidRPr="00D16A7A">
        <w:rPr>
          <w:rFonts w:ascii="Arial" w:hAnsi="Arial" w:cs="Arial"/>
        </w:rPr>
        <w:t>implementación</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los</w:t>
      </w:r>
      <w:r w:rsidRPr="00D16A7A">
        <w:rPr>
          <w:rFonts w:ascii="Arial" w:hAnsi="Arial" w:cs="Arial"/>
          <w:spacing w:val="1"/>
        </w:rPr>
        <w:t xml:space="preserve"> </w:t>
      </w:r>
      <w:r w:rsidRPr="00D16A7A">
        <w:rPr>
          <w:rFonts w:ascii="Arial" w:hAnsi="Arial" w:cs="Arial"/>
        </w:rPr>
        <w:t>instrumentos</w:t>
      </w:r>
      <w:r w:rsidRPr="00D16A7A">
        <w:rPr>
          <w:rFonts w:ascii="Arial" w:hAnsi="Arial" w:cs="Arial"/>
          <w:spacing w:val="1"/>
        </w:rPr>
        <w:t xml:space="preserve"> </w:t>
      </w:r>
      <w:r w:rsidRPr="00D16A7A">
        <w:rPr>
          <w:rFonts w:ascii="Arial" w:hAnsi="Arial" w:cs="Arial"/>
        </w:rPr>
        <w:t>mencionados, la gestión documental de la Cámara se fortalecerá y se minimizarán las</w:t>
      </w:r>
      <w:r w:rsidRPr="00D16A7A">
        <w:rPr>
          <w:rFonts w:ascii="Arial" w:hAnsi="Arial" w:cs="Arial"/>
          <w:spacing w:val="1"/>
        </w:rPr>
        <w:t xml:space="preserve"> </w:t>
      </w:r>
      <w:r w:rsidRPr="00D16A7A">
        <w:rPr>
          <w:rFonts w:ascii="Arial" w:hAnsi="Arial" w:cs="Arial"/>
        </w:rPr>
        <w:t>debilidades</w:t>
      </w:r>
      <w:r w:rsidRPr="00D16A7A">
        <w:rPr>
          <w:rFonts w:ascii="Arial" w:hAnsi="Arial" w:cs="Arial"/>
          <w:spacing w:val="-3"/>
        </w:rPr>
        <w:t xml:space="preserve"> </w:t>
      </w:r>
      <w:r w:rsidRPr="00D16A7A">
        <w:rPr>
          <w:rFonts w:ascii="Arial" w:hAnsi="Arial" w:cs="Arial"/>
        </w:rPr>
        <w:t>y</w:t>
      </w:r>
      <w:r w:rsidRPr="00D16A7A">
        <w:rPr>
          <w:rFonts w:ascii="Arial" w:hAnsi="Arial" w:cs="Arial"/>
          <w:spacing w:val="-4"/>
        </w:rPr>
        <w:t xml:space="preserve"> </w:t>
      </w:r>
      <w:r w:rsidRPr="00D16A7A">
        <w:rPr>
          <w:rFonts w:ascii="Arial" w:hAnsi="Arial" w:cs="Arial"/>
        </w:rPr>
        <w:t>amenazas</w:t>
      </w:r>
      <w:r w:rsidRPr="00D16A7A">
        <w:rPr>
          <w:rFonts w:ascii="Arial" w:hAnsi="Arial" w:cs="Arial"/>
          <w:spacing w:val="-3"/>
        </w:rPr>
        <w:t xml:space="preserve"> </w:t>
      </w:r>
      <w:r w:rsidRPr="00D16A7A">
        <w:rPr>
          <w:rFonts w:ascii="Arial" w:hAnsi="Arial" w:cs="Arial"/>
        </w:rPr>
        <w:t>existentes,</w:t>
      </w:r>
      <w:r w:rsidRPr="00D16A7A">
        <w:rPr>
          <w:rFonts w:ascii="Arial" w:hAnsi="Arial" w:cs="Arial"/>
          <w:spacing w:val="-2"/>
        </w:rPr>
        <w:t xml:space="preserve"> </w:t>
      </w:r>
      <w:r w:rsidRPr="00D16A7A">
        <w:rPr>
          <w:rFonts w:ascii="Arial" w:hAnsi="Arial" w:cs="Arial"/>
        </w:rPr>
        <w:t>las</w:t>
      </w:r>
      <w:r w:rsidRPr="00D16A7A">
        <w:rPr>
          <w:rFonts w:ascii="Arial" w:hAnsi="Arial" w:cs="Arial"/>
          <w:spacing w:val="-3"/>
        </w:rPr>
        <w:t xml:space="preserve"> </w:t>
      </w:r>
      <w:r w:rsidRPr="00D16A7A">
        <w:rPr>
          <w:rFonts w:ascii="Arial" w:hAnsi="Arial" w:cs="Arial"/>
        </w:rPr>
        <w:t>cuales</w:t>
      </w:r>
      <w:r w:rsidRPr="00D16A7A">
        <w:rPr>
          <w:rFonts w:ascii="Arial" w:hAnsi="Arial" w:cs="Arial"/>
          <w:spacing w:val="3"/>
        </w:rPr>
        <w:t xml:space="preserve"> </w:t>
      </w:r>
      <w:r w:rsidRPr="00D16A7A">
        <w:rPr>
          <w:rFonts w:ascii="Arial" w:hAnsi="Arial" w:cs="Arial"/>
        </w:rPr>
        <w:t>fueron</w:t>
      </w:r>
      <w:r w:rsidRPr="00D16A7A">
        <w:rPr>
          <w:rFonts w:ascii="Arial" w:hAnsi="Arial" w:cs="Arial"/>
          <w:spacing w:val="-3"/>
        </w:rPr>
        <w:t xml:space="preserve"> </w:t>
      </w:r>
      <w:r w:rsidRPr="00D16A7A">
        <w:rPr>
          <w:rFonts w:ascii="Arial" w:hAnsi="Arial" w:cs="Arial"/>
        </w:rPr>
        <w:t>consolidadas</w:t>
      </w:r>
      <w:r w:rsidRPr="00D16A7A">
        <w:rPr>
          <w:rFonts w:ascii="Arial" w:hAnsi="Arial" w:cs="Arial"/>
          <w:spacing w:val="-2"/>
        </w:rPr>
        <w:t xml:space="preserve"> </w:t>
      </w:r>
      <w:r w:rsidRPr="00D16A7A">
        <w:rPr>
          <w:rFonts w:ascii="Arial" w:hAnsi="Arial" w:cs="Arial"/>
        </w:rPr>
        <w:t>en</w:t>
      </w:r>
      <w:r w:rsidRPr="00D16A7A">
        <w:rPr>
          <w:rFonts w:ascii="Arial" w:hAnsi="Arial" w:cs="Arial"/>
          <w:spacing w:val="-3"/>
        </w:rPr>
        <w:t xml:space="preserve"> </w:t>
      </w:r>
      <w:r w:rsidRPr="00D16A7A">
        <w:rPr>
          <w:rFonts w:ascii="Arial" w:hAnsi="Arial" w:cs="Arial"/>
        </w:rPr>
        <w:t>la</w:t>
      </w:r>
      <w:r w:rsidRPr="00D16A7A">
        <w:rPr>
          <w:rFonts w:ascii="Arial" w:hAnsi="Arial" w:cs="Arial"/>
          <w:spacing w:val="-4"/>
        </w:rPr>
        <w:t xml:space="preserve"> </w:t>
      </w:r>
      <w:r w:rsidRPr="00D16A7A">
        <w:rPr>
          <w:rFonts w:ascii="Arial" w:hAnsi="Arial" w:cs="Arial"/>
        </w:rPr>
        <w:t>matriz</w:t>
      </w:r>
      <w:r w:rsidRPr="00D16A7A">
        <w:rPr>
          <w:rFonts w:ascii="Arial" w:hAnsi="Arial" w:cs="Arial"/>
          <w:spacing w:val="-5"/>
        </w:rPr>
        <w:t xml:space="preserve"> </w:t>
      </w:r>
      <w:r w:rsidRPr="00D16A7A">
        <w:rPr>
          <w:rFonts w:ascii="Arial" w:hAnsi="Arial" w:cs="Arial"/>
        </w:rPr>
        <w:t>DOFA.</w:t>
      </w:r>
    </w:p>
    <w:p w14:paraId="76F7BF66" w14:textId="77777777" w:rsidR="001215C0" w:rsidRPr="00D16A7A" w:rsidRDefault="001215C0">
      <w:pPr>
        <w:pStyle w:val="Textoindependiente"/>
        <w:spacing w:before="9"/>
        <w:rPr>
          <w:rFonts w:ascii="Arial" w:hAnsi="Arial" w:cs="Arial"/>
          <w:sz w:val="23"/>
        </w:rPr>
      </w:pPr>
    </w:p>
    <w:p w14:paraId="1976AD29" w14:textId="77777777" w:rsidR="001215C0" w:rsidRPr="00D16A7A" w:rsidRDefault="00587B66">
      <w:pPr>
        <w:pStyle w:val="Textoindependiente"/>
        <w:ind w:left="1202" w:right="627"/>
        <w:jc w:val="both"/>
        <w:rPr>
          <w:rFonts w:ascii="Arial" w:hAnsi="Arial" w:cs="Arial"/>
        </w:rPr>
      </w:pPr>
      <w:r w:rsidRPr="00D16A7A">
        <w:rPr>
          <w:rFonts w:ascii="Arial" w:hAnsi="Arial" w:cs="Arial"/>
        </w:rPr>
        <w:t>Una de las problemáticas más visibles en el archivo de la Cámara, es la inexistencia de</w:t>
      </w:r>
      <w:r w:rsidRPr="00D16A7A">
        <w:rPr>
          <w:rFonts w:ascii="Arial" w:hAnsi="Arial" w:cs="Arial"/>
          <w:spacing w:val="1"/>
        </w:rPr>
        <w:t xml:space="preserve"> </w:t>
      </w:r>
      <w:r w:rsidRPr="00D16A7A">
        <w:rPr>
          <w:rFonts w:ascii="Arial" w:hAnsi="Arial" w:cs="Arial"/>
        </w:rPr>
        <w:t>planes</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conservación</w:t>
      </w:r>
      <w:r w:rsidRPr="00D16A7A">
        <w:rPr>
          <w:rFonts w:ascii="Arial" w:hAnsi="Arial" w:cs="Arial"/>
          <w:spacing w:val="1"/>
        </w:rPr>
        <w:t xml:space="preserve"> </w:t>
      </w:r>
      <w:r w:rsidRPr="00D16A7A">
        <w:rPr>
          <w:rFonts w:ascii="Arial" w:hAnsi="Arial" w:cs="Arial"/>
        </w:rPr>
        <w:t>documental</w:t>
      </w:r>
      <w:r w:rsidRPr="00D16A7A">
        <w:rPr>
          <w:rFonts w:ascii="Arial" w:hAnsi="Arial" w:cs="Arial"/>
          <w:spacing w:val="1"/>
        </w:rPr>
        <w:t xml:space="preserve"> </w:t>
      </w:r>
      <w:r w:rsidRPr="00D16A7A">
        <w:rPr>
          <w:rFonts w:ascii="Arial" w:hAnsi="Arial" w:cs="Arial"/>
        </w:rPr>
        <w:t>y</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preservación</w:t>
      </w:r>
      <w:r w:rsidRPr="00D16A7A">
        <w:rPr>
          <w:rFonts w:ascii="Arial" w:hAnsi="Arial" w:cs="Arial"/>
          <w:spacing w:val="1"/>
        </w:rPr>
        <w:t xml:space="preserve"> </w:t>
      </w:r>
      <w:r w:rsidRPr="00D16A7A">
        <w:rPr>
          <w:rFonts w:ascii="Arial" w:hAnsi="Arial" w:cs="Arial"/>
        </w:rPr>
        <w:t>a</w:t>
      </w:r>
      <w:r w:rsidRPr="00D16A7A">
        <w:rPr>
          <w:rFonts w:ascii="Arial" w:hAnsi="Arial" w:cs="Arial"/>
          <w:spacing w:val="1"/>
        </w:rPr>
        <w:t xml:space="preserve"> </w:t>
      </w:r>
      <w:r w:rsidRPr="00D16A7A">
        <w:rPr>
          <w:rFonts w:ascii="Arial" w:hAnsi="Arial" w:cs="Arial"/>
        </w:rPr>
        <w:t>largo</w:t>
      </w:r>
      <w:r w:rsidRPr="00D16A7A">
        <w:rPr>
          <w:rFonts w:ascii="Arial" w:hAnsi="Arial" w:cs="Arial"/>
          <w:spacing w:val="1"/>
        </w:rPr>
        <w:t xml:space="preserve"> </w:t>
      </w:r>
      <w:r w:rsidRPr="00D16A7A">
        <w:rPr>
          <w:rFonts w:ascii="Arial" w:hAnsi="Arial" w:cs="Arial"/>
        </w:rPr>
        <w:t>plazo,</w:t>
      </w:r>
      <w:r w:rsidRPr="00D16A7A">
        <w:rPr>
          <w:rFonts w:ascii="Arial" w:hAnsi="Arial" w:cs="Arial"/>
          <w:spacing w:val="1"/>
        </w:rPr>
        <w:t xml:space="preserve"> </w:t>
      </w:r>
      <w:r w:rsidRPr="00D16A7A">
        <w:rPr>
          <w:rFonts w:ascii="Arial" w:hAnsi="Arial" w:cs="Arial"/>
        </w:rPr>
        <w:t>según</w:t>
      </w:r>
      <w:r w:rsidRPr="00D16A7A">
        <w:rPr>
          <w:rFonts w:ascii="Arial" w:hAnsi="Arial" w:cs="Arial"/>
          <w:spacing w:val="1"/>
        </w:rPr>
        <w:t xml:space="preserve"> </w:t>
      </w:r>
      <w:r w:rsidRPr="00D16A7A">
        <w:rPr>
          <w:rFonts w:ascii="Arial" w:hAnsi="Arial" w:cs="Arial"/>
        </w:rPr>
        <w:t>lo</w:t>
      </w:r>
      <w:r w:rsidRPr="00D16A7A">
        <w:rPr>
          <w:rFonts w:ascii="Arial" w:hAnsi="Arial" w:cs="Arial"/>
          <w:spacing w:val="1"/>
        </w:rPr>
        <w:t xml:space="preserve"> </w:t>
      </w:r>
      <w:r w:rsidRPr="00D16A7A">
        <w:rPr>
          <w:rFonts w:ascii="Arial" w:hAnsi="Arial" w:cs="Arial"/>
        </w:rPr>
        <w:t>evidenciado, se cuenta con documentación de muchos años atrás, que no ha sido</w:t>
      </w:r>
      <w:r w:rsidRPr="00D16A7A">
        <w:rPr>
          <w:rFonts w:ascii="Arial" w:hAnsi="Arial" w:cs="Arial"/>
          <w:spacing w:val="1"/>
        </w:rPr>
        <w:t xml:space="preserve"> </w:t>
      </w:r>
      <w:r w:rsidRPr="00D16A7A">
        <w:rPr>
          <w:rFonts w:ascii="Arial" w:hAnsi="Arial" w:cs="Arial"/>
        </w:rPr>
        <w:t>valorada</w:t>
      </w:r>
      <w:r w:rsidRPr="00D16A7A">
        <w:rPr>
          <w:rFonts w:ascii="Arial" w:hAnsi="Arial" w:cs="Arial"/>
          <w:spacing w:val="1"/>
        </w:rPr>
        <w:t xml:space="preserve"> </w:t>
      </w:r>
      <w:r w:rsidRPr="00D16A7A">
        <w:rPr>
          <w:rFonts w:ascii="Arial" w:hAnsi="Arial" w:cs="Arial"/>
        </w:rPr>
        <w:t>y</w:t>
      </w:r>
      <w:r w:rsidRPr="00D16A7A">
        <w:rPr>
          <w:rFonts w:ascii="Arial" w:hAnsi="Arial" w:cs="Arial"/>
          <w:spacing w:val="1"/>
        </w:rPr>
        <w:t xml:space="preserve"> </w:t>
      </w:r>
      <w:r w:rsidRPr="00D16A7A">
        <w:rPr>
          <w:rFonts w:ascii="Arial" w:hAnsi="Arial" w:cs="Arial"/>
        </w:rPr>
        <w:t>que</w:t>
      </w:r>
      <w:r w:rsidRPr="00D16A7A">
        <w:rPr>
          <w:rFonts w:ascii="Arial" w:hAnsi="Arial" w:cs="Arial"/>
          <w:spacing w:val="1"/>
        </w:rPr>
        <w:t xml:space="preserve"> </w:t>
      </w:r>
      <w:r w:rsidRPr="00D16A7A">
        <w:rPr>
          <w:rFonts w:ascii="Arial" w:hAnsi="Arial" w:cs="Arial"/>
        </w:rPr>
        <w:t>presenta</w:t>
      </w:r>
      <w:r w:rsidRPr="00D16A7A">
        <w:rPr>
          <w:rFonts w:ascii="Arial" w:hAnsi="Arial" w:cs="Arial"/>
          <w:spacing w:val="1"/>
        </w:rPr>
        <w:t xml:space="preserve"> </w:t>
      </w:r>
      <w:r w:rsidRPr="00D16A7A">
        <w:rPr>
          <w:rFonts w:ascii="Arial" w:hAnsi="Arial" w:cs="Arial"/>
        </w:rPr>
        <w:t>deterioro físico,</w:t>
      </w:r>
      <w:r w:rsidRPr="00D16A7A">
        <w:rPr>
          <w:rFonts w:ascii="Arial" w:hAnsi="Arial" w:cs="Arial"/>
          <w:spacing w:val="1"/>
        </w:rPr>
        <w:t xml:space="preserve"> </w:t>
      </w:r>
      <w:r w:rsidRPr="00D16A7A">
        <w:rPr>
          <w:rFonts w:ascii="Arial" w:hAnsi="Arial" w:cs="Arial"/>
        </w:rPr>
        <w:t>razón</w:t>
      </w:r>
      <w:r w:rsidRPr="00D16A7A">
        <w:rPr>
          <w:rFonts w:ascii="Arial" w:hAnsi="Arial" w:cs="Arial"/>
          <w:spacing w:val="1"/>
        </w:rPr>
        <w:t xml:space="preserve"> </w:t>
      </w:r>
      <w:r w:rsidRPr="00D16A7A">
        <w:rPr>
          <w:rFonts w:ascii="Arial" w:hAnsi="Arial" w:cs="Arial"/>
        </w:rPr>
        <w:t>por la</w:t>
      </w:r>
      <w:r w:rsidRPr="00D16A7A">
        <w:rPr>
          <w:rFonts w:ascii="Arial" w:hAnsi="Arial" w:cs="Arial"/>
          <w:spacing w:val="1"/>
        </w:rPr>
        <w:t xml:space="preserve"> </w:t>
      </w:r>
      <w:r w:rsidRPr="00D16A7A">
        <w:rPr>
          <w:rFonts w:ascii="Arial" w:hAnsi="Arial" w:cs="Arial"/>
        </w:rPr>
        <w:t>cual se ha</w:t>
      </w:r>
      <w:r w:rsidRPr="00D16A7A">
        <w:rPr>
          <w:rFonts w:ascii="Arial" w:hAnsi="Arial" w:cs="Arial"/>
          <w:spacing w:val="1"/>
        </w:rPr>
        <w:t xml:space="preserve"> </w:t>
      </w:r>
      <w:r w:rsidRPr="00D16A7A">
        <w:rPr>
          <w:rFonts w:ascii="Arial" w:hAnsi="Arial" w:cs="Arial"/>
        </w:rPr>
        <w:t>incrementado</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afectación biológica por falta de controles de las condiciones medioambientales y de</w:t>
      </w:r>
      <w:r w:rsidRPr="00D16A7A">
        <w:rPr>
          <w:rFonts w:ascii="Arial" w:hAnsi="Arial" w:cs="Arial"/>
          <w:spacing w:val="1"/>
        </w:rPr>
        <w:t xml:space="preserve"> </w:t>
      </w:r>
      <w:r w:rsidRPr="00D16A7A">
        <w:rPr>
          <w:rFonts w:ascii="Arial" w:hAnsi="Arial" w:cs="Arial"/>
        </w:rPr>
        <w:t>limpieza</w:t>
      </w:r>
      <w:r w:rsidRPr="00D16A7A">
        <w:rPr>
          <w:rFonts w:ascii="Arial" w:hAnsi="Arial" w:cs="Arial"/>
          <w:spacing w:val="1"/>
        </w:rPr>
        <w:t xml:space="preserve"> </w:t>
      </w:r>
      <w:r w:rsidRPr="00D16A7A">
        <w:rPr>
          <w:rFonts w:ascii="Arial" w:hAnsi="Arial" w:cs="Arial"/>
        </w:rPr>
        <w:t>tanto</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los</w:t>
      </w:r>
      <w:r w:rsidRPr="00D16A7A">
        <w:rPr>
          <w:rFonts w:ascii="Arial" w:hAnsi="Arial" w:cs="Arial"/>
          <w:spacing w:val="1"/>
        </w:rPr>
        <w:t xml:space="preserve"> </w:t>
      </w:r>
      <w:r w:rsidRPr="00D16A7A">
        <w:rPr>
          <w:rFonts w:ascii="Arial" w:hAnsi="Arial" w:cs="Arial"/>
        </w:rPr>
        <w:t>depósitos</w:t>
      </w:r>
      <w:r w:rsidRPr="00D16A7A">
        <w:rPr>
          <w:rFonts w:ascii="Arial" w:hAnsi="Arial" w:cs="Arial"/>
          <w:spacing w:val="1"/>
        </w:rPr>
        <w:t xml:space="preserve"> </w:t>
      </w:r>
      <w:r w:rsidRPr="00D16A7A">
        <w:rPr>
          <w:rFonts w:ascii="Arial" w:hAnsi="Arial" w:cs="Arial"/>
        </w:rPr>
        <w:t>como</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documentación,</w:t>
      </w:r>
      <w:r w:rsidRPr="00D16A7A">
        <w:rPr>
          <w:rFonts w:ascii="Arial" w:hAnsi="Arial" w:cs="Arial"/>
          <w:spacing w:val="1"/>
        </w:rPr>
        <w:t xml:space="preserve"> </w:t>
      </w:r>
      <w:r w:rsidRPr="00D16A7A">
        <w:rPr>
          <w:rFonts w:ascii="Arial" w:hAnsi="Arial" w:cs="Arial"/>
        </w:rPr>
        <w:t>por</w:t>
      </w:r>
      <w:r w:rsidRPr="00D16A7A">
        <w:rPr>
          <w:rFonts w:ascii="Arial" w:hAnsi="Arial" w:cs="Arial"/>
          <w:spacing w:val="1"/>
        </w:rPr>
        <w:t xml:space="preserve"> </w:t>
      </w:r>
      <w:r w:rsidRPr="00D16A7A">
        <w:rPr>
          <w:rFonts w:ascii="Arial" w:hAnsi="Arial" w:cs="Arial"/>
        </w:rPr>
        <w:t>lo</w:t>
      </w:r>
      <w:r w:rsidRPr="00D16A7A">
        <w:rPr>
          <w:rFonts w:ascii="Arial" w:hAnsi="Arial" w:cs="Arial"/>
          <w:spacing w:val="1"/>
        </w:rPr>
        <w:t xml:space="preserve"> </w:t>
      </w:r>
      <w:r w:rsidRPr="00D16A7A">
        <w:rPr>
          <w:rFonts w:ascii="Arial" w:hAnsi="Arial" w:cs="Arial"/>
        </w:rPr>
        <w:t>anterior,</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implementación del manual de organización de fondos documentales acumulados, es</w:t>
      </w:r>
      <w:r w:rsidRPr="00D16A7A">
        <w:rPr>
          <w:rFonts w:ascii="Arial" w:hAnsi="Arial" w:cs="Arial"/>
          <w:spacing w:val="1"/>
        </w:rPr>
        <w:t xml:space="preserve"> </w:t>
      </w:r>
      <w:r w:rsidRPr="00D16A7A">
        <w:rPr>
          <w:rFonts w:ascii="Arial" w:hAnsi="Arial" w:cs="Arial"/>
        </w:rPr>
        <w:t>una</w:t>
      </w:r>
      <w:r w:rsidRPr="00D16A7A">
        <w:rPr>
          <w:rFonts w:ascii="Arial" w:hAnsi="Arial" w:cs="Arial"/>
          <w:spacing w:val="-6"/>
        </w:rPr>
        <w:t xml:space="preserve"> </w:t>
      </w:r>
      <w:r w:rsidRPr="00D16A7A">
        <w:rPr>
          <w:rFonts w:ascii="Arial" w:hAnsi="Arial" w:cs="Arial"/>
        </w:rPr>
        <w:t>de</w:t>
      </w:r>
      <w:r w:rsidRPr="00D16A7A">
        <w:rPr>
          <w:rFonts w:ascii="Arial" w:hAnsi="Arial" w:cs="Arial"/>
          <w:spacing w:val="-6"/>
        </w:rPr>
        <w:t xml:space="preserve"> </w:t>
      </w:r>
      <w:r w:rsidRPr="00D16A7A">
        <w:rPr>
          <w:rFonts w:ascii="Arial" w:hAnsi="Arial" w:cs="Arial"/>
        </w:rPr>
        <w:t>las</w:t>
      </w:r>
      <w:r w:rsidRPr="00D16A7A">
        <w:rPr>
          <w:rFonts w:ascii="Arial" w:hAnsi="Arial" w:cs="Arial"/>
          <w:spacing w:val="-6"/>
        </w:rPr>
        <w:t xml:space="preserve"> </w:t>
      </w:r>
      <w:r w:rsidRPr="00D16A7A">
        <w:rPr>
          <w:rFonts w:ascii="Arial" w:hAnsi="Arial" w:cs="Arial"/>
        </w:rPr>
        <w:t>acciones</w:t>
      </w:r>
      <w:r w:rsidRPr="00D16A7A">
        <w:rPr>
          <w:rFonts w:ascii="Arial" w:hAnsi="Arial" w:cs="Arial"/>
          <w:spacing w:val="-4"/>
        </w:rPr>
        <w:t xml:space="preserve"> </w:t>
      </w:r>
      <w:r w:rsidRPr="00D16A7A">
        <w:rPr>
          <w:rFonts w:ascii="Arial" w:hAnsi="Arial" w:cs="Arial"/>
        </w:rPr>
        <w:t>que</w:t>
      </w:r>
      <w:r w:rsidRPr="00D16A7A">
        <w:rPr>
          <w:rFonts w:ascii="Arial" w:hAnsi="Arial" w:cs="Arial"/>
          <w:spacing w:val="-4"/>
        </w:rPr>
        <w:t xml:space="preserve"> </w:t>
      </w:r>
      <w:r w:rsidRPr="00D16A7A">
        <w:rPr>
          <w:rFonts w:ascii="Arial" w:hAnsi="Arial" w:cs="Arial"/>
        </w:rPr>
        <w:t>deben</w:t>
      </w:r>
      <w:r w:rsidRPr="00D16A7A">
        <w:rPr>
          <w:rFonts w:ascii="Arial" w:hAnsi="Arial" w:cs="Arial"/>
          <w:spacing w:val="-6"/>
        </w:rPr>
        <w:t xml:space="preserve"> </w:t>
      </w:r>
      <w:r w:rsidRPr="00D16A7A">
        <w:rPr>
          <w:rFonts w:ascii="Arial" w:hAnsi="Arial" w:cs="Arial"/>
        </w:rPr>
        <w:t>priorizarse</w:t>
      </w:r>
      <w:r w:rsidRPr="00D16A7A">
        <w:rPr>
          <w:rFonts w:ascii="Arial" w:hAnsi="Arial" w:cs="Arial"/>
          <w:spacing w:val="-3"/>
        </w:rPr>
        <w:t xml:space="preserve"> </w:t>
      </w:r>
      <w:r w:rsidRPr="00D16A7A">
        <w:rPr>
          <w:rFonts w:ascii="Arial" w:hAnsi="Arial" w:cs="Arial"/>
        </w:rPr>
        <w:t>y</w:t>
      </w:r>
      <w:r w:rsidRPr="00D16A7A">
        <w:rPr>
          <w:rFonts w:ascii="Arial" w:hAnsi="Arial" w:cs="Arial"/>
          <w:spacing w:val="-7"/>
        </w:rPr>
        <w:t xml:space="preserve"> </w:t>
      </w:r>
      <w:r w:rsidRPr="00D16A7A">
        <w:rPr>
          <w:rFonts w:ascii="Arial" w:hAnsi="Arial" w:cs="Arial"/>
        </w:rPr>
        <w:t>que</w:t>
      </w:r>
      <w:r w:rsidRPr="00D16A7A">
        <w:rPr>
          <w:rFonts w:ascii="Arial" w:hAnsi="Arial" w:cs="Arial"/>
          <w:spacing w:val="-6"/>
        </w:rPr>
        <w:t xml:space="preserve"> </w:t>
      </w:r>
      <w:r w:rsidRPr="00D16A7A">
        <w:rPr>
          <w:rFonts w:ascii="Arial" w:hAnsi="Arial" w:cs="Arial"/>
        </w:rPr>
        <w:t>deberá</w:t>
      </w:r>
      <w:r w:rsidRPr="00D16A7A">
        <w:rPr>
          <w:rFonts w:ascii="Arial" w:hAnsi="Arial" w:cs="Arial"/>
          <w:spacing w:val="-4"/>
        </w:rPr>
        <w:t xml:space="preserve"> </w:t>
      </w:r>
      <w:r w:rsidRPr="00D16A7A">
        <w:rPr>
          <w:rFonts w:ascii="Arial" w:hAnsi="Arial" w:cs="Arial"/>
        </w:rPr>
        <w:t>tener</w:t>
      </w:r>
      <w:r w:rsidRPr="00D16A7A">
        <w:rPr>
          <w:rFonts w:ascii="Arial" w:hAnsi="Arial" w:cs="Arial"/>
          <w:spacing w:val="-5"/>
        </w:rPr>
        <w:t xml:space="preserve"> </w:t>
      </w:r>
      <w:r w:rsidRPr="00D16A7A">
        <w:rPr>
          <w:rFonts w:ascii="Arial" w:hAnsi="Arial" w:cs="Arial"/>
        </w:rPr>
        <w:t>seguimiento</w:t>
      </w:r>
      <w:r w:rsidRPr="00D16A7A">
        <w:rPr>
          <w:rFonts w:ascii="Arial" w:hAnsi="Arial" w:cs="Arial"/>
          <w:spacing w:val="-6"/>
        </w:rPr>
        <w:t xml:space="preserve"> </w:t>
      </w:r>
      <w:r w:rsidRPr="00D16A7A">
        <w:rPr>
          <w:rFonts w:ascii="Arial" w:hAnsi="Arial" w:cs="Arial"/>
        </w:rPr>
        <w:t>estricto</w:t>
      </w:r>
      <w:r w:rsidRPr="00D16A7A">
        <w:rPr>
          <w:rFonts w:ascii="Arial" w:hAnsi="Arial" w:cs="Arial"/>
          <w:spacing w:val="-5"/>
        </w:rPr>
        <w:t xml:space="preserve"> </w:t>
      </w:r>
      <w:r w:rsidRPr="00D16A7A">
        <w:rPr>
          <w:rFonts w:ascii="Arial" w:hAnsi="Arial" w:cs="Arial"/>
        </w:rPr>
        <w:t>de</w:t>
      </w:r>
      <w:r w:rsidRPr="00D16A7A">
        <w:rPr>
          <w:rFonts w:ascii="Arial" w:hAnsi="Arial" w:cs="Arial"/>
          <w:spacing w:val="-6"/>
        </w:rPr>
        <w:t xml:space="preserve"> </w:t>
      </w:r>
      <w:r w:rsidRPr="00D16A7A">
        <w:rPr>
          <w:rFonts w:ascii="Arial" w:hAnsi="Arial" w:cs="Arial"/>
        </w:rPr>
        <w:t>su</w:t>
      </w:r>
      <w:r w:rsidRPr="00D16A7A">
        <w:rPr>
          <w:rFonts w:ascii="Arial" w:hAnsi="Arial" w:cs="Arial"/>
          <w:spacing w:val="-65"/>
        </w:rPr>
        <w:t xml:space="preserve"> </w:t>
      </w:r>
      <w:r w:rsidRPr="00D16A7A">
        <w:rPr>
          <w:rFonts w:ascii="Arial" w:hAnsi="Arial" w:cs="Arial"/>
        </w:rPr>
        <w:t>cumplimiento</w:t>
      </w:r>
      <w:r w:rsidRPr="00D16A7A">
        <w:rPr>
          <w:rFonts w:ascii="Arial" w:hAnsi="Arial" w:cs="Arial"/>
          <w:spacing w:val="-1"/>
        </w:rPr>
        <w:t xml:space="preserve"> </w:t>
      </w:r>
      <w:r w:rsidRPr="00D16A7A">
        <w:rPr>
          <w:rFonts w:ascii="Arial" w:hAnsi="Arial" w:cs="Arial"/>
        </w:rPr>
        <w:t>y</w:t>
      </w:r>
      <w:r w:rsidRPr="00D16A7A">
        <w:rPr>
          <w:rFonts w:ascii="Arial" w:hAnsi="Arial" w:cs="Arial"/>
          <w:spacing w:val="-2"/>
        </w:rPr>
        <w:t xml:space="preserve"> </w:t>
      </w:r>
      <w:r w:rsidRPr="00D16A7A">
        <w:rPr>
          <w:rFonts w:ascii="Arial" w:hAnsi="Arial" w:cs="Arial"/>
        </w:rPr>
        <w:t>ejecución.</w:t>
      </w:r>
    </w:p>
    <w:p w14:paraId="19BCAA8C" w14:textId="77777777" w:rsidR="000F07E2" w:rsidRDefault="000F07E2">
      <w:pPr>
        <w:pStyle w:val="Textoindependiente"/>
        <w:spacing w:before="74"/>
        <w:ind w:left="1202" w:right="633"/>
        <w:jc w:val="both"/>
        <w:rPr>
          <w:rFonts w:ascii="Arial" w:hAnsi="Arial" w:cs="Arial"/>
        </w:rPr>
      </w:pPr>
    </w:p>
    <w:p w14:paraId="6BBC5D40" w14:textId="77777777" w:rsidR="001215C0" w:rsidRPr="00D16A7A" w:rsidRDefault="00587B66">
      <w:pPr>
        <w:pStyle w:val="Textoindependiente"/>
        <w:spacing w:before="74"/>
        <w:ind w:left="1202" w:right="633"/>
        <w:jc w:val="both"/>
        <w:rPr>
          <w:rFonts w:ascii="Arial" w:hAnsi="Arial" w:cs="Arial"/>
        </w:rPr>
      </w:pPr>
      <w:r w:rsidRPr="00D16A7A">
        <w:rPr>
          <w:rFonts w:ascii="Arial" w:hAnsi="Arial" w:cs="Arial"/>
        </w:rPr>
        <w:t>La</w:t>
      </w:r>
      <w:r w:rsidRPr="00D16A7A">
        <w:rPr>
          <w:rFonts w:ascii="Arial" w:hAnsi="Arial" w:cs="Arial"/>
          <w:spacing w:val="-5"/>
        </w:rPr>
        <w:t xml:space="preserve"> </w:t>
      </w:r>
      <w:r w:rsidRPr="00D16A7A">
        <w:rPr>
          <w:rFonts w:ascii="Arial" w:hAnsi="Arial" w:cs="Arial"/>
        </w:rPr>
        <w:t>Cámara</w:t>
      </w:r>
      <w:r w:rsidRPr="00D16A7A">
        <w:rPr>
          <w:rFonts w:ascii="Arial" w:hAnsi="Arial" w:cs="Arial"/>
          <w:spacing w:val="-5"/>
        </w:rPr>
        <w:t xml:space="preserve"> </w:t>
      </w:r>
      <w:r w:rsidRPr="00D16A7A">
        <w:rPr>
          <w:rFonts w:ascii="Arial" w:hAnsi="Arial" w:cs="Arial"/>
        </w:rPr>
        <w:t>cuenta</w:t>
      </w:r>
      <w:r w:rsidRPr="00D16A7A">
        <w:rPr>
          <w:rFonts w:ascii="Arial" w:hAnsi="Arial" w:cs="Arial"/>
          <w:spacing w:val="-4"/>
        </w:rPr>
        <w:t xml:space="preserve"> </w:t>
      </w:r>
      <w:r w:rsidRPr="00D16A7A">
        <w:rPr>
          <w:rFonts w:ascii="Arial" w:hAnsi="Arial" w:cs="Arial"/>
        </w:rPr>
        <w:t>con</w:t>
      </w:r>
      <w:r w:rsidRPr="00D16A7A">
        <w:rPr>
          <w:rFonts w:ascii="Arial" w:hAnsi="Arial" w:cs="Arial"/>
          <w:spacing w:val="-6"/>
        </w:rPr>
        <w:t xml:space="preserve"> </w:t>
      </w:r>
      <w:r w:rsidRPr="00D16A7A">
        <w:rPr>
          <w:rFonts w:ascii="Arial" w:hAnsi="Arial" w:cs="Arial"/>
        </w:rPr>
        <w:t>procedimientos</w:t>
      </w:r>
      <w:r w:rsidRPr="00D16A7A">
        <w:rPr>
          <w:rFonts w:ascii="Arial" w:hAnsi="Arial" w:cs="Arial"/>
          <w:spacing w:val="-5"/>
        </w:rPr>
        <w:t xml:space="preserve"> </w:t>
      </w:r>
      <w:r w:rsidRPr="00D16A7A">
        <w:rPr>
          <w:rFonts w:ascii="Arial" w:hAnsi="Arial" w:cs="Arial"/>
        </w:rPr>
        <w:t>de</w:t>
      </w:r>
      <w:r w:rsidRPr="00D16A7A">
        <w:rPr>
          <w:rFonts w:ascii="Arial" w:hAnsi="Arial" w:cs="Arial"/>
          <w:spacing w:val="-4"/>
        </w:rPr>
        <w:t xml:space="preserve"> </w:t>
      </w:r>
      <w:r w:rsidRPr="00D16A7A">
        <w:rPr>
          <w:rFonts w:ascii="Arial" w:hAnsi="Arial" w:cs="Arial"/>
        </w:rPr>
        <w:t>gestión</w:t>
      </w:r>
      <w:r w:rsidRPr="00D16A7A">
        <w:rPr>
          <w:rFonts w:ascii="Arial" w:hAnsi="Arial" w:cs="Arial"/>
          <w:spacing w:val="-5"/>
        </w:rPr>
        <w:t xml:space="preserve"> </w:t>
      </w:r>
      <w:r w:rsidRPr="00D16A7A">
        <w:rPr>
          <w:rFonts w:ascii="Arial" w:hAnsi="Arial" w:cs="Arial"/>
        </w:rPr>
        <w:t>documental</w:t>
      </w:r>
      <w:r w:rsidRPr="00D16A7A">
        <w:rPr>
          <w:rFonts w:ascii="Arial" w:hAnsi="Arial" w:cs="Arial"/>
          <w:spacing w:val="-6"/>
        </w:rPr>
        <w:t xml:space="preserve"> </w:t>
      </w:r>
      <w:r w:rsidRPr="00D16A7A">
        <w:rPr>
          <w:rFonts w:ascii="Arial" w:hAnsi="Arial" w:cs="Arial"/>
        </w:rPr>
        <w:t>como</w:t>
      </w:r>
      <w:r w:rsidRPr="00D16A7A">
        <w:rPr>
          <w:rFonts w:ascii="Arial" w:hAnsi="Arial" w:cs="Arial"/>
          <w:spacing w:val="-4"/>
        </w:rPr>
        <w:t xml:space="preserve"> </w:t>
      </w:r>
      <w:r w:rsidRPr="00D16A7A">
        <w:rPr>
          <w:rFonts w:ascii="Arial" w:hAnsi="Arial" w:cs="Arial"/>
        </w:rPr>
        <w:t>el</w:t>
      </w:r>
      <w:r w:rsidRPr="00D16A7A">
        <w:rPr>
          <w:rFonts w:ascii="Arial" w:hAnsi="Arial" w:cs="Arial"/>
          <w:spacing w:val="-6"/>
        </w:rPr>
        <w:t xml:space="preserve"> </w:t>
      </w:r>
      <w:r w:rsidRPr="00D16A7A">
        <w:rPr>
          <w:rFonts w:ascii="Arial" w:hAnsi="Arial" w:cs="Arial"/>
        </w:rPr>
        <w:t>procedimiento</w:t>
      </w:r>
      <w:r w:rsidRPr="00D16A7A">
        <w:rPr>
          <w:rFonts w:ascii="Arial" w:hAnsi="Arial" w:cs="Arial"/>
          <w:spacing w:val="-5"/>
        </w:rPr>
        <w:t xml:space="preserve"> </w:t>
      </w:r>
      <w:r w:rsidRPr="00D16A7A">
        <w:rPr>
          <w:rFonts w:ascii="Arial" w:hAnsi="Arial" w:cs="Arial"/>
        </w:rPr>
        <w:t>de</w:t>
      </w:r>
      <w:r w:rsidRPr="00D16A7A">
        <w:rPr>
          <w:rFonts w:ascii="Arial" w:hAnsi="Arial" w:cs="Arial"/>
          <w:spacing w:val="-64"/>
        </w:rPr>
        <w:t xml:space="preserve"> </w:t>
      </w:r>
      <w:r w:rsidRPr="00D16A7A">
        <w:rPr>
          <w:rFonts w:ascii="Arial" w:hAnsi="Arial" w:cs="Arial"/>
        </w:rPr>
        <w:t>correspondencia, organización, transferencias documentales, entre otros, los cuales</w:t>
      </w:r>
      <w:r w:rsidRPr="00D16A7A">
        <w:rPr>
          <w:rFonts w:ascii="Arial" w:hAnsi="Arial" w:cs="Arial"/>
          <w:spacing w:val="1"/>
        </w:rPr>
        <w:t xml:space="preserve"> </w:t>
      </w:r>
      <w:r w:rsidRPr="00D16A7A">
        <w:rPr>
          <w:rFonts w:ascii="Arial" w:hAnsi="Arial" w:cs="Arial"/>
        </w:rPr>
        <w:t>deben</w:t>
      </w:r>
      <w:r w:rsidRPr="00D16A7A">
        <w:rPr>
          <w:rFonts w:ascii="Arial" w:hAnsi="Arial" w:cs="Arial"/>
          <w:spacing w:val="-12"/>
        </w:rPr>
        <w:t xml:space="preserve"> </w:t>
      </w:r>
      <w:r w:rsidRPr="00D16A7A">
        <w:rPr>
          <w:rFonts w:ascii="Arial" w:hAnsi="Arial" w:cs="Arial"/>
        </w:rPr>
        <w:t>ser</w:t>
      </w:r>
      <w:r w:rsidRPr="00D16A7A">
        <w:rPr>
          <w:rFonts w:ascii="Arial" w:hAnsi="Arial" w:cs="Arial"/>
          <w:spacing w:val="-13"/>
        </w:rPr>
        <w:t xml:space="preserve"> </w:t>
      </w:r>
      <w:r w:rsidRPr="00D16A7A">
        <w:rPr>
          <w:rFonts w:ascii="Arial" w:hAnsi="Arial" w:cs="Arial"/>
        </w:rPr>
        <w:t>actualizados</w:t>
      </w:r>
      <w:r w:rsidRPr="00D16A7A">
        <w:rPr>
          <w:rFonts w:ascii="Arial" w:hAnsi="Arial" w:cs="Arial"/>
          <w:spacing w:val="-9"/>
        </w:rPr>
        <w:t xml:space="preserve"> </w:t>
      </w:r>
      <w:r w:rsidRPr="00D16A7A">
        <w:rPr>
          <w:rFonts w:ascii="Arial" w:hAnsi="Arial" w:cs="Arial"/>
        </w:rPr>
        <w:t>considerando</w:t>
      </w:r>
      <w:r w:rsidRPr="00D16A7A">
        <w:rPr>
          <w:rFonts w:ascii="Arial" w:hAnsi="Arial" w:cs="Arial"/>
          <w:spacing w:val="-12"/>
        </w:rPr>
        <w:t xml:space="preserve"> </w:t>
      </w:r>
      <w:r w:rsidRPr="00D16A7A">
        <w:rPr>
          <w:rFonts w:ascii="Arial" w:hAnsi="Arial" w:cs="Arial"/>
        </w:rPr>
        <w:t>que</w:t>
      </w:r>
      <w:r w:rsidRPr="00D16A7A">
        <w:rPr>
          <w:rFonts w:ascii="Arial" w:hAnsi="Arial" w:cs="Arial"/>
          <w:spacing w:val="-9"/>
        </w:rPr>
        <w:t xml:space="preserve"> </w:t>
      </w:r>
      <w:r w:rsidRPr="00D16A7A">
        <w:rPr>
          <w:rFonts w:ascii="Arial" w:hAnsi="Arial" w:cs="Arial"/>
        </w:rPr>
        <w:t>la</w:t>
      </w:r>
      <w:r w:rsidRPr="00D16A7A">
        <w:rPr>
          <w:rFonts w:ascii="Arial" w:hAnsi="Arial" w:cs="Arial"/>
          <w:spacing w:val="-12"/>
        </w:rPr>
        <w:t xml:space="preserve"> </w:t>
      </w:r>
      <w:r w:rsidRPr="00D16A7A">
        <w:rPr>
          <w:rFonts w:ascii="Arial" w:hAnsi="Arial" w:cs="Arial"/>
        </w:rPr>
        <w:t>documentación</w:t>
      </w:r>
      <w:r w:rsidRPr="00D16A7A">
        <w:rPr>
          <w:rFonts w:ascii="Arial" w:hAnsi="Arial" w:cs="Arial"/>
          <w:spacing w:val="-11"/>
        </w:rPr>
        <w:t xml:space="preserve"> </w:t>
      </w:r>
      <w:r w:rsidRPr="00D16A7A">
        <w:rPr>
          <w:rFonts w:ascii="Arial" w:hAnsi="Arial" w:cs="Arial"/>
        </w:rPr>
        <w:t>que</w:t>
      </w:r>
      <w:r w:rsidRPr="00D16A7A">
        <w:rPr>
          <w:rFonts w:ascii="Arial" w:hAnsi="Arial" w:cs="Arial"/>
          <w:spacing w:val="-12"/>
        </w:rPr>
        <w:t xml:space="preserve"> </w:t>
      </w:r>
      <w:r w:rsidRPr="00D16A7A">
        <w:rPr>
          <w:rFonts w:ascii="Arial" w:hAnsi="Arial" w:cs="Arial"/>
        </w:rPr>
        <w:t>se</w:t>
      </w:r>
      <w:r w:rsidRPr="00D16A7A">
        <w:rPr>
          <w:rFonts w:ascii="Arial" w:hAnsi="Arial" w:cs="Arial"/>
          <w:spacing w:val="-14"/>
        </w:rPr>
        <w:t xml:space="preserve"> </w:t>
      </w:r>
      <w:r w:rsidRPr="00D16A7A">
        <w:rPr>
          <w:rFonts w:ascii="Arial" w:hAnsi="Arial" w:cs="Arial"/>
        </w:rPr>
        <w:t>produce</w:t>
      </w:r>
      <w:r w:rsidRPr="00D16A7A">
        <w:rPr>
          <w:rFonts w:ascii="Arial" w:hAnsi="Arial" w:cs="Arial"/>
          <w:spacing w:val="-12"/>
        </w:rPr>
        <w:t xml:space="preserve"> </w:t>
      </w:r>
      <w:r w:rsidRPr="00D16A7A">
        <w:rPr>
          <w:rFonts w:ascii="Arial" w:hAnsi="Arial" w:cs="Arial"/>
        </w:rPr>
        <w:t>actualmente</w:t>
      </w:r>
      <w:r w:rsidRPr="00D16A7A">
        <w:rPr>
          <w:rFonts w:ascii="Arial" w:hAnsi="Arial" w:cs="Arial"/>
          <w:spacing w:val="-64"/>
        </w:rPr>
        <w:t xml:space="preserve"> </w:t>
      </w:r>
      <w:r w:rsidRPr="00D16A7A">
        <w:rPr>
          <w:rFonts w:ascii="Arial" w:hAnsi="Arial" w:cs="Arial"/>
        </w:rPr>
        <w:t>es</w:t>
      </w:r>
      <w:r w:rsidRPr="00D16A7A">
        <w:rPr>
          <w:rFonts w:ascii="Arial" w:hAnsi="Arial" w:cs="Arial"/>
          <w:spacing w:val="-7"/>
        </w:rPr>
        <w:t xml:space="preserve"> </w:t>
      </w:r>
      <w:r w:rsidRPr="00D16A7A">
        <w:rPr>
          <w:rFonts w:ascii="Arial" w:hAnsi="Arial" w:cs="Arial"/>
        </w:rPr>
        <w:t>en</w:t>
      </w:r>
      <w:r w:rsidRPr="00D16A7A">
        <w:rPr>
          <w:rFonts w:ascii="Arial" w:hAnsi="Arial" w:cs="Arial"/>
          <w:spacing w:val="-8"/>
        </w:rPr>
        <w:t xml:space="preserve"> </w:t>
      </w:r>
      <w:r w:rsidRPr="00D16A7A">
        <w:rPr>
          <w:rFonts w:ascii="Arial" w:hAnsi="Arial" w:cs="Arial"/>
        </w:rPr>
        <w:t>soporte</w:t>
      </w:r>
      <w:r w:rsidRPr="00D16A7A">
        <w:rPr>
          <w:rFonts w:ascii="Arial" w:hAnsi="Arial" w:cs="Arial"/>
          <w:spacing w:val="-9"/>
        </w:rPr>
        <w:t xml:space="preserve"> </w:t>
      </w:r>
      <w:r w:rsidRPr="00D16A7A">
        <w:rPr>
          <w:rFonts w:ascii="Arial" w:hAnsi="Arial" w:cs="Arial"/>
        </w:rPr>
        <w:t>electrónico</w:t>
      </w:r>
      <w:r w:rsidRPr="00D16A7A">
        <w:rPr>
          <w:rFonts w:ascii="Arial" w:hAnsi="Arial" w:cs="Arial"/>
          <w:spacing w:val="-6"/>
        </w:rPr>
        <w:t xml:space="preserve"> </w:t>
      </w:r>
      <w:r w:rsidRPr="00D16A7A">
        <w:rPr>
          <w:rFonts w:ascii="Arial" w:hAnsi="Arial" w:cs="Arial"/>
        </w:rPr>
        <w:t>además</w:t>
      </w:r>
      <w:r w:rsidRPr="00D16A7A">
        <w:rPr>
          <w:rFonts w:ascii="Arial" w:hAnsi="Arial" w:cs="Arial"/>
          <w:spacing w:val="-7"/>
        </w:rPr>
        <w:t xml:space="preserve"> </w:t>
      </w:r>
      <w:r w:rsidRPr="00D16A7A">
        <w:rPr>
          <w:rFonts w:ascii="Arial" w:hAnsi="Arial" w:cs="Arial"/>
        </w:rPr>
        <w:t>del</w:t>
      </w:r>
      <w:r w:rsidRPr="00D16A7A">
        <w:rPr>
          <w:rFonts w:ascii="Arial" w:hAnsi="Arial" w:cs="Arial"/>
          <w:spacing w:val="-7"/>
        </w:rPr>
        <w:t xml:space="preserve"> </w:t>
      </w:r>
      <w:r w:rsidRPr="00D16A7A">
        <w:rPr>
          <w:rFonts w:ascii="Arial" w:hAnsi="Arial" w:cs="Arial"/>
        </w:rPr>
        <w:t>soporte</w:t>
      </w:r>
      <w:r w:rsidRPr="00D16A7A">
        <w:rPr>
          <w:rFonts w:ascii="Arial" w:hAnsi="Arial" w:cs="Arial"/>
          <w:spacing w:val="-8"/>
        </w:rPr>
        <w:t xml:space="preserve"> </w:t>
      </w:r>
      <w:r w:rsidRPr="00D16A7A">
        <w:rPr>
          <w:rFonts w:ascii="Arial" w:hAnsi="Arial" w:cs="Arial"/>
        </w:rPr>
        <w:t>tradicional</w:t>
      </w:r>
      <w:r w:rsidRPr="00D16A7A">
        <w:rPr>
          <w:rFonts w:ascii="Arial" w:hAnsi="Arial" w:cs="Arial"/>
          <w:spacing w:val="-7"/>
        </w:rPr>
        <w:t xml:space="preserve"> </w:t>
      </w:r>
      <w:r w:rsidRPr="00D16A7A">
        <w:rPr>
          <w:rFonts w:ascii="Arial" w:hAnsi="Arial" w:cs="Arial"/>
        </w:rPr>
        <w:t>en</w:t>
      </w:r>
      <w:r w:rsidRPr="00D16A7A">
        <w:rPr>
          <w:rFonts w:ascii="Arial" w:hAnsi="Arial" w:cs="Arial"/>
          <w:spacing w:val="-8"/>
        </w:rPr>
        <w:t xml:space="preserve"> </w:t>
      </w:r>
      <w:r w:rsidRPr="00D16A7A">
        <w:rPr>
          <w:rFonts w:ascii="Arial" w:hAnsi="Arial" w:cs="Arial"/>
        </w:rPr>
        <w:t>papel</w:t>
      </w:r>
      <w:r w:rsidRPr="00D16A7A">
        <w:rPr>
          <w:rFonts w:ascii="Arial" w:hAnsi="Arial" w:cs="Arial"/>
          <w:spacing w:val="-7"/>
        </w:rPr>
        <w:t xml:space="preserve"> </w:t>
      </w:r>
      <w:r w:rsidRPr="00D16A7A">
        <w:rPr>
          <w:rFonts w:ascii="Arial" w:hAnsi="Arial" w:cs="Arial"/>
        </w:rPr>
        <w:t>y</w:t>
      </w:r>
      <w:r w:rsidRPr="00D16A7A">
        <w:rPr>
          <w:rFonts w:ascii="Arial" w:hAnsi="Arial" w:cs="Arial"/>
          <w:spacing w:val="-9"/>
        </w:rPr>
        <w:t xml:space="preserve"> </w:t>
      </w:r>
      <w:r w:rsidRPr="00D16A7A">
        <w:rPr>
          <w:rFonts w:ascii="Arial" w:hAnsi="Arial" w:cs="Arial"/>
        </w:rPr>
        <w:t>así</w:t>
      </w:r>
      <w:r w:rsidRPr="00D16A7A">
        <w:rPr>
          <w:rFonts w:ascii="Arial" w:hAnsi="Arial" w:cs="Arial"/>
          <w:spacing w:val="-9"/>
        </w:rPr>
        <w:t xml:space="preserve"> </w:t>
      </w:r>
      <w:r w:rsidRPr="00D16A7A">
        <w:rPr>
          <w:rFonts w:ascii="Arial" w:hAnsi="Arial" w:cs="Arial"/>
        </w:rPr>
        <w:t>mismo,</w:t>
      </w:r>
      <w:r w:rsidRPr="00D16A7A">
        <w:rPr>
          <w:rFonts w:ascii="Arial" w:hAnsi="Arial" w:cs="Arial"/>
          <w:spacing w:val="-6"/>
        </w:rPr>
        <w:t xml:space="preserve"> </w:t>
      </w:r>
      <w:r w:rsidRPr="00D16A7A">
        <w:rPr>
          <w:rFonts w:ascii="Arial" w:hAnsi="Arial" w:cs="Arial"/>
        </w:rPr>
        <w:t>se</w:t>
      </w:r>
      <w:r w:rsidRPr="00D16A7A">
        <w:rPr>
          <w:rFonts w:ascii="Arial" w:hAnsi="Arial" w:cs="Arial"/>
          <w:spacing w:val="-8"/>
        </w:rPr>
        <w:t xml:space="preserve"> </w:t>
      </w:r>
      <w:r w:rsidRPr="00D16A7A">
        <w:rPr>
          <w:rFonts w:ascii="Arial" w:hAnsi="Arial" w:cs="Arial"/>
        </w:rPr>
        <w:t>deben</w:t>
      </w:r>
      <w:r w:rsidRPr="00D16A7A">
        <w:rPr>
          <w:rFonts w:ascii="Arial" w:hAnsi="Arial" w:cs="Arial"/>
          <w:spacing w:val="-64"/>
        </w:rPr>
        <w:t xml:space="preserve"> </w:t>
      </w:r>
      <w:r w:rsidRPr="00D16A7A">
        <w:rPr>
          <w:rFonts w:ascii="Arial" w:hAnsi="Arial" w:cs="Arial"/>
        </w:rPr>
        <w:t>diseñar otros procedimientos inexistentes como el de preservación a largo plazo tanto</w:t>
      </w:r>
      <w:r w:rsidRPr="00D16A7A">
        <w:rPr>
          <w:rFonts w:ascii="Arial" w:hAnsi="Arial" w:cs="Arial"/>
          <w:spacing w:val="1"/>
        </w:rPr>
        <w:t xml:space="preserve"> </w:t>
      </w:r>
      <w:r w:rsidRPr="00D16A7A">
        <w:rPr>
          <w:rFonts w:ascii="Arial" w:hAnsi="Arial" w:cs="Arial"/>
        </w:rPr>
        <w:t>para</w:t>
      </w:r>
      <w:r w:rsidRPr="00D16A7A">
        <w:rPr>
          <w:rFonts w:ascii="Arial" w:hAnsi="Arial" w:cs="Arial"/>
          <w:spacing w:val="-1"/>
        </w:rPr>
        <w:t xml:space="preserve"> </w:t>
      </w:r>
      <w:r w:rsidRPr="00D16A7A">
        <w:rPr>
          <w:rFonts w:ascii="Arial" w:hAnsi="Arial" w:cs="Arial"/>
        </w:rPr>
        <w:t>lo</w:t>
      </w:r>
      <w:r w:rsidRPr="00D16A7A">
        <w:rPr>
          <w:rFonts w:ascii="Arial" w:hAnsi="Arial" w:cs="Arial"/>
          <w:spacing w:val="-1"/>
        </w:rPr>
        <w:t xml:space="preserve"> </w:t>
      </w:r>
      <w:r w:rsidRPr="00D16A7A">
        <w:rPr>
          <w:rFonts w:ascii="Arial" w:hAnsi="Arial" w:cs="Arial"/>
        </w:rPr>
        <w:t>físico como para lo digital.</w:t>
      </w:r>
    </w:p>
    <w:p w14:paraId="3452555D" w14:textId="77777777" w:rsidR="001215C0" w:rsidRPr="00D16A7A" w:rsidRDefault="001215C0">
      <w:pPr>
        <w:pStyle w:val="Textoindependiente"/>
        <w:rPr>
          <w:rFonts w:ascii="Arial" w:hAnsi="Arial" w:cs="Arial"/>
        </w:rPr>
      </w:pPr>
    </w:p>
    <w:p w14:paraId="55A1A707" w14:textId="77777777" w:rsidR="001215C0" w:rsidRPr="00D16A7A" w:rsidRDefault="00587B66">
      <w:pPr>
        <w:pStyle w:val="Textoindependiente"/>
        <w:ind w:left="1202" w:right="629"/>
        <w:jc w:val="both"/>
        <w:rPr>
          <w:rFonts w:ascii="Arial" w:hAnsi="Arial" w:cs="Arial"/>
        </w:rPr>
      </w:pPr>
      <w:r w:rsidRPr="00D16A7A">
        <w:rPr>
          <w:rFonts w:ascii="Arial" w:hAnsi="Arial" w:cs="Arial"/>
        </w:rPr>
        <w:t>Una vez documentados los instrumentos archivísticos y en la medida de la actualización</w:t>
      </w:r>
      <w:r w:rsidRPr="00D16A7A">
        <w:rPr>
          <w:rFonts w:ascii="Arial" w:hAnsi="Arial" w:cs="Arial"/>
          <w:spacing w:val="-64"/>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los</w:t>
      </w:r>
      <w:r w:rsidRPr="00D16A7A">
        <w:rPr>
          <w:rFonts w:ascii="Arial" w:hAnsi="Arial" w:cs="Arial"/>
          <w:spacing w:val="1"/>
        </w:rPr>
        <w:t xml:space="preserve"> </w:t>
      </w:r>
      <w:r w:rsidRPr="00D16A7A">
        <w:rPr>
          <w:rFonts w:ascii="Arial" w:hAnsi="Arial" w:cs="Arial"/>
        </w:rPr>
        <w:t>procedimientos</w:t>
      </w:r>
      <w:r w:rsidRPr="00D16A7A">
        <w:rPr>
          <w:rFonts w:ascii="Arial" w:hAnsi="Arial" w:cs="Arial"/>
          <w:spacing w:val="1"/>
        </w:rPr>
        <w:t xml:space="preserve"> </w:t>
      </w:r>
      <w:r w:rsidRPr="00D16A7A">
        <w:rPr>
          <w:rFonts w:ascii="Arial" w:hAnsi="Arial" w:cs="Arial"/>
        </w:rPr>
        <w:t>y</w:t>
      </w:r>
      <w:r w:rsidRPr="00D16A7A">
        <w:rPr>
          <w:rFonts w:ascii="Arial" w:hAnsi="Arial" w:cs="Arial"/>
          <w:spacing w:val="1"/>
        </w:rPr>
        <w:t xml:space="preserve"> </w:t>
      </w:r>
      <w:r w:rsidRPr="00D16A7A">
        <w:rPr>
          <w:rFonts w:ascii="Arial" w:hAnsi="Arial" w:cs="Arial"/>
        </w:rPr>
        <w:t>planes</w:t>
      </w:r>
      <w:r w:rsidRPr="00D16A7A">
        <w:rPr>
          <w:rFonts w:ascii="Arial" w:hAnsi="Arial" w:cs="Arial"/>
          <w:spacing w:val="1"/>
        </w:rPr>
        <w:t xml:space="preserve"> </w:t>
      </w:r>
      <w:r w:rsidRPr="00D16A7A">
        <w:rPr>
          <w:rFonts w:ascii="Arial" w:hAnsi="Arial" w:cs="Arial"/>
        </w:rPr>
        <w:t>archivísticos,</w:t>
      </w:r>
      <w:r w:rsidRPr="00D16A7A">
        <w:rPr>
          <w:rFonts w:ascii="Arial" w:hAnsi="Arial" w:cs="Arial"/>
          <w:spacing w:val="1"/>
        </w:rPr>
        <w:t xml:space="preserve"> </w:t>
      </w:r>
      <w:r w:rsidRPr="00D16A7A">
        <w:rPr>
          <w:rFonts w:ascii="Arial" w:hAnsi="Arial" w:cs="Arial"/>
        </w:rPr>
        <w:t>se</w:t>
      </w:r>
      <w:r w:rsidRPr="00D16A7A">
        <w:rPr>
          <w:rFonts w:ascii="Arial" w:hAnsi="Arial" w:cs="Arial"/>
          <w:spacing w:val="1"/>
        </w:rPr>
        <w:t xml:space="preserve"> </w:t>
      </w:r>
      <w:r w:rsidRPr="00D16A7A">
        <w:rPr>
          <w:rFonts w:ascii="Arial" w:hAnsi="Arial" w:cs="Arial"/>
        </w:rPr>
        <w:t>hace</w:t>
      </w:r>
      <w:r w:rsidRPr="00D16A7A">
        <w:rPr>
          <w:rFonts w:ascii="Arial" w:hAnsi="Arial" w:cs="Arial"/>
          <w:spacing w:val="1"/>
        </w:rPr>
        <w:t xml:space="preserve"> </w:t>
      </w:r>
      <w:r w:rsidRPr="00D16A7A">
        <w:rPr>
          <w:rFonts w:ascii="Arial" w:hAnsi="Arial" w:cs="Arial"/>
        </w:rPr>
        <w:t>necesaria</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capacitación</w:t>
      </w:r>
      <w:r w:rsidRPr="00D16A7A">
        <w:rPr>
          <w:rFonts w:ascii="Arial" w:hAnsi="Arial" w:cs="Arial"/>
          <w:spacing w:val="1"/>
        </w:rPr>
        <w:t xml:space="preserve"> </w:t>
      </w:r>
      <w:r w:rsidRPr="00D16A7A">
        <w:rPr>
          <w:rFonts w:ascii="Arial" w:hAnsi="Arial" w:cs="Arial"/>
        </w:rPr>
        <w:t>y</w:t>
      </w:r>
      <w:r w:rsidRPr="00D16A7A">
        <w:rPr>
          <w:rFonts w:ascii="Arial" w:hAnsi="Arial" w:cs="Arial"/>
          <w:spacing w:val="1"/>
        </w:rPr>
        <w:t xml:space="preserve"> </w:t>
      </w:r>
      <w:r w:rsidRPr="00D16A7A">
        <w:rPr>
          <w:rFonts w:ascii="Arial" w:hAnsi="Arial" w:cs="Arial"/>
        </w:rPr>
        <w:t>socialización de cada tema a los directivos, funcionarios de las áreas de la Cámara y en</w:t>
      </w:r>
      <w:r w:rsidRPr="00D16A7A">
        <w:rPr>
          <w:rFonts w:ascii="Arial" w:hAnsi="Arial" w:cs="Arial"/>
          <w:spacing w:val="-64"/>
        </w:rPr>
        <w:t xml:space="preserve"> </w:t>
      </w:r>
      <w:r w:rsidRPr="00D16A7A">
        <w:rPr>
          <w:rFonts w:ascii="Arial" w:hAnsi="Arial" w:cs="Arial"/>
          <w:spacing w:val="-1"/>
        </w:rPr>
        <w:t>especial</w:t>
      </w:r>
      <w:r w:rsidRPr="00D16A7A">
        <w:rPr>
          <w:rFonts w:ascii="Arial" w:hAnsi="Arial" w:cs="Arial"/>
          <w:spacing w:val="-17"/>
        </w:rPr>
        <w:t xml:space="preserve"> </w:t>
      </w:r>
      <w:r w:rsidRPr="00D16A7A">
        <w:rPr>
          <w:rFonts w:ascii="Arial" w:hAnsi="Arial" w:cs="Arial"/>
          <w:spacing w:val="-1"/>
        </w:rPr>
        <w:t>a</w:t>
      </w:r>
      <w:r w:rsidRPr="00D16A7A">
        <w:rPr>
          <w:rFonts w:ascii="Arial" w:hAnsi="Arial" w:cs="Arial"/>
          <w:spacing w:val="-14"/>
        </w:rPr>
        <w:t xml:space="preserve"> </w:t>
      </w:r>
      <w:r w:rsidRPr="00D16A7A">
        <w:rPr>
          <w:rFonts w:ascii="Arial" w:hAnsi="Arial" w:cs="Arial"/>
          <w:spacing w:val="-1"/>
        </w:rPr>
        <w:t>los</w:t>
      </w:r>
      <w:r w:rsidRPr="00D16A7A">
        <w:rPr>
          <w:rFonts w:ascii="Arial" w:hAnsi="Arial" w:cs="Arial"/>
          <w:spacing w:val="-15"/>
        </w:rPr>
        <w:t xml:space="preserve"> </w:t>
      </w:r>
      <w:r w:rsidRPr="00D16A7A">
        <w:rPr>
          <w:rFonts w:ascii="Arial" w:hAnsi="Arial" w:cs="Arial"/>
          <w:spacing w:val="-1"/>
        </w:rPr>
        <w:t>funcionarios</w:t>
      </w:r>
      <w:r w:rsidRPr="00D16A7A">
        <w:rPr>
          <w:rFonts w:ascii="Arial" w:hAnsi="Arial" w:cs="Arial"/>
          <w:spacing w:val="-14"/>
        </w:rPr>
        <w:t xml:space="preserve"> </w:t>
      </w:r>
      <w:r w:rsidRPr="00D16A7A">
        <w:rPr>
          <w:rFonts w:ascii="Arial" w:hAnsi="Arial" w:cs="Arial"/>
          <w:spacing w:val="-1"/>
        </w:rPr>
        <w:t>que</w:t>
      </w:r>
      <w:r w:rsidRPr="00D16A7A">
        <w:rPr>
          <w:rFonts w:ascii="Arial" w:hAnsi="Arial" w:cs="Arial"/>
          <w:spacing w:val="-13"/>
        </w:rPr>
        <w:t xml:space="preserve"> </w:t>
      </w:r>
      <w:r w:rsidRPr="00D16A7A">
        <w:rPr>
          <w:rFonts w:ascii="Arial" w:hAnsi="Arial" w:cs="Arial"/>
          <w:spacing w:val="-1"/>
        </w:rPr>
        <w:t>trabajan</w:t>
      </w:r>
      <w:r w:rsidRPr="00D16A7A">
        <w:rPr>
          <w:rFonts w:ascii="Arial" w:hAnsi="Arial" w:cs="Arial"/>
          <w:spacing w:val="-16"/>
        </w:rPr>
        <w:t xml:space="preserve"> </w:t>
      </w:r>
      <w:r w:rsidRPr="00D16A7A">
        <w:rPr>
          <w:rFonts w:ascii="Arial" w:hAnsi="Arial" w:cs="Arial"/>
          <w:spacing w:val="-1"/>
        </w:rPr>
        <w:t>en</w:t>
      </w:r>
      <w:r w:rsidRPr="00D16A7A">
        <w:rPr>
          <w:rFonts w:ascii="Arial" w:hAnsi="Arial" w:cs="Arial"/>
          <w:spacing w:val="-13"/>
        </w:rPr>
        <w:t xml:space="preserve"> </w:t>
      </w:r>
      <w:r w:rsidRPr="00D16A7A">
        <w:rPr>
          <w:rFonts w:ascii="Arial" w:hAnsi="Arial" w:cs="Arial"/>
          <w:spacing w:val="-1"/>
        </w:rPr>
        <w:t>gestión</w:t>
      </w:r>
      <w:r w:rsidRPr="00D16A7A">
        <w:rPr>
          <w:rFonts w:ascii="Arial" w:hAnsi="Arial" w:cs="Arial"/>
          <w:spacing w:val="-14"/>
        </w:rPr>
        <w:t xml:space="preserve"> </w:t>
      </w:r>
      <w:r w:rsidRPr="00D16A7A">
        <w:rPr>
          <w:rFonts w:ascii="Arial" w:hAnsi="Arial" w:cs="Arial"/>
        </w:rPr>
        <w:t>documental.</w:t>
      </w:r>
      <w:r w:rsidRPr="00D16A7A">
        <w:rPr>
          <w:rFonts w:ascii="Arial" w:hAnsi="Arial" w:cs="Arial"/>
          <w:spacing w:val="-16"/>
        </w:rPr>
        <w:t xml:space="preserve"> </w:t>
      </w:r>
      <w:r w:rsidRPr="00D16A7A">
        <w:rPr>
          <w:rFonts w:ascii="Arial" w:hAnsi="Arial" w:cs="Arial"/>
        </w:rPr>
        <w:t>Estos</w:t>
      </w:r>
      <w:r w:rsidRPr="00D16A7A">
        <w:rPr>
          <w:rFonts w:ascii="Arial" w:hAnsi="Arial" w:cs="Arial"/>
          <w:spacing w:val="-14"/>
        </w:rPr>
        <w:t xml:space="preserve"> </w:t>
      </w:r>
      <w:r w:rsidRPr="00D16A7A">
        <w:rPr>
          <w:rFonts w:ascii="Arial" w:hAnsi="Arial" w:cs="Arial"/>
        </w:rPr>
        <w:t>últimos,</w:t>
      </w:r>
      <w:r w:rsidRPr="00D16A7A">
        <w:rPr>
          <w:rFonts w:ascii="Arial" w:hAnsi="Arial" w:cs="Arial"/>
          <w:spacing w:val="-13"/>
        </w:rPr>
        <w:t xml:space="preserve"> </w:t>
      </w:r>
      <w:r w:rsidRPr="00D16A7A">
        <w:rPr>
          <w:rFonts w:ascii="Arial" w:hAnsi="Arial" w:cs="Arial"/>
        </w:rPr>
        <w:t>no</w:t>
      </w:r>
      <w:r w:rsidRPr="00D16A7A">
        <w:rPr>
          <w:rFonts w:ascii="Arial" w:hAnsi="Arial" w:cs="Arial"/>
          <w:spacing w:val="-14"/>
        </w:rPr>
        <w:t xml:space="preserve"> </w:t>
      </w:r>
      <w:r w:rsidRPr="00D16A7A">
        <w:rPr>
          <w:rFonts w:ascii="Arial" w:hAnsi="Arial" w:cs="Arial"/>
        </w:rPr>
        <w:t>cuentan</w:t>
      </w:r>
      <w:r w:rsidRPr="00D16A7A">
        <w:rPr>
          <w:rFonts w:ascii="Arial" w:hAnsi="Arial" w:cs="Arial"/>
          <w:spacing w:val="-64"/>
        </w:rPr>
        <w:t xml:space="preserve"> </w:t>
      </w:r>
      <w:r w:rsidRPr="00D16A7A">
        <w:rPr>
          <w:rFonts w:ascii="Arial" w:hAnsi="Arial" w:cs="Arial"/>
        </w:rPr>
        <w:t>con formación específica en la materia según lo dispuesto por la SIC en el Artículo 2 de</w:t>
      </w:r>
      <w:r w:rsidRPr="00D16A7A">
        <w:rPr>
          <w:rFonts w:ascii="Arial" w:hAnsi="Arial" w:cs="Arial"/>
          <w:spacing w:val="1"/>
        </w:rPr>
        <w:t xml:space="preserve"> </w:t>
      </w:r>
      <w:r w:rsidRPr="00D16A7A">
        <w:rPr>
          <w:rFonts w:ascii="Arial" w:hAnsi="Arial" w:cs="Arial"/>
        </w:rPr>
        <w:t>la Resolución 8934 de 2014, por lo que se deben efectuar programas de capacitación y</w:t>
      </w:r>
      <w:r w:rsidRPr="00D16A7A">
        <w:rPr>
          <w:rFonts w:ascii="Arial" w:hAnsi="Arial" w:cs="Arial"/>
          <w:spacing w:val="1"/>
        </w:rPr>
        <w:t xml:space="preserve"> </w:t>
      </w:r>
      <w:r w:rsidRPr="00D16A7A">
        <w:rPr>
          <w:rFonts w:ascii="Arial" w:hAnsi="Arial" w:cs="Arial"/>
        </w:rPr>
        <w:t>evaluación</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competencias</w:t>
      </w:r>
      <w:r w:rsidRPr="00D16A7A">
        <w:rPr>
          <w:rFonts w:ascii="Arial" w:hAnsi="Arial" w:cs="Arial"/>
          <w:spacing w:val="1"/>
        </w:rPr>
        <w:t xml:space="preserve"> </w:t>
      </w:r>
      <w:r w:rsidRPr="00D16A7A">
        <w:rPr>
          <w:rFonts w:ascii="Arial" w:hAnsi="Arial" w:cs="Arial"/>
        </w:rPr>
        <w:t>para</w:t>
      </w:r>
      <w:r w:rsidRPr="00D16A7A">
        <w:rPr>
          <w:rFonts w:ascii="Arial" w:hAnsi="Arial" w:cs="Arial"/>
          <w:spacing w:val="1"/>
        </w:rPr>
        <w:t xml:space="preserve"> </w:t>
      </w:r>
      <w:r w:rsidRPr="00D16A7A">
        <w:rPr>
          <w:rFonts w:ascii="Arial" w:hAnsi="Arial" w:cs="Arial"/>
        </w:rPr>
        <w:t>garantizar</w:t>
      </w:r>
      <w:r w:rsidRPr="00D16A7A">
        <w:rPr>
          <w:rFonts w:ascii="Arial" w:hAnsi="Arial" w:cs="Arial"/>
          <w:spacing w:val="1"/>
        </w:rPr>
        <w:t xml:space="preserve"> </w:t>
      </w:r>
      <w:r w:rsidRPr="00D16A7A">
        <w:rPr>
          <w:rFonts w:ascii="Arial" w:hAnsi="Arial" w:cs="Arial"/>
        </w:rPr>
        <w:t>que</w:t>
      </w:r>
      <w:r w:rsidRPr="00D16A7A">
        <w:rPr>
          <w:rFonts w:ascii="Arial" w:hAnsi="Arial" w:cs="Arial"/>
          <w:spacing w:val="1"/>
        </w:rPr>
        <w:t xml:space="preserve"> </w:t>
      </w:r>
      <w:r w:rsidRPr="00D16A7A">
        <w:rPr>
          <w:rFonts w:ascii="Arial" w:hAnsi="Arial" w:cs="Arial"/>
        </w:rPr>
        <w:t>el</w:t>
      </w:r>
      <w:r w:rsidRPr="00D16A7A">
        <w:rPr>
          <w:rFonts w:ascii="Arial" w:hAnsi="Arial" w:cs="Arial"/>
          <w:spacing w:val="1"/>
        </w:rPr>
        <w:t xml:space="preserve"> </w:t>
      </w:r>
      <w:r w:rsidRPr="00D16A7A">
        <w:rPr>
          <w:rFonts w:ascii="Arial" w:hAnsi="Arial" w:cs="Arial"/>
        </w:rPr>
        <w:t>archivo</w:t>
      </w:r>
      <w:r w:rsidRPr="00D16A7A">
        <w:rPr>
          <w:rFonts w:ascii="Arial" w:hAnsi="Arial" w:cs="Arial"/>
          <w:spacing w:val="1"/>
        </w:rPr>
        <w:t xml:space="preserve"> </w:t>
      </w:r>
      <w:r w:rsidRPr="00D16A7A">
        <w:rPr>
          <w:rFonts w:ascii="Arial" w:hAnsi="Arial" w:cs="Arial"/>
        </w:rPr>
        <w:t>cuente</w:t>
      </w:r>
      <w:r w:rsidRPr="00D16A7A">
        <w:rPr>
          <w:rFonts w:ascii="Arial" w:hAnsi="Arial" w:cs="Arial"/>
          <w:spacing w:val="1"/>
        </w:rPr>
        <w:t xml:space="preserve"> </w:t>
      </w:r>
      <w:r w:rsidRPr="00D16A7A">
        <w:rPr>
          <w:rFonts w:ascii="Arial" w:hAnsi="Arial" w:cs="Arial"/>
        </w:rPr>
        <w:t>con</w:t>
      </w:r>
      <w:r w:rsidRPr="00D16A7A">
        <w:rPr>
          <w:rFonts w:ascii="Arial" w:hAnsi="Arial" w:cs="Arial"/>
          <w:spacing w:val="1"/>
        </w:rPr>
        <w:t xml:space="preserve"> </w:t>
      </w:r>
      <w:r w:rsidRPr="00D16A7A">
        <w:rPr>
          <w:rFonts w:ascii="Arial" w:hAnsi="Arial" w:cs="Arial"/>
        </w:rPr>
        <w:t>personal</w:t>
      </w:r>
      <w:r w:rsidRPr="00D16A7A">
        <w:rPr>
          <w:rFonts w:ascii="Arial" w:hAnsi="Arial" w:cs="Arial"/>
          <w:spacing w:val="1"/>
        </w:rPr>
        <w:t xml:space="preserve"> </w:t>
      </w:r>
      <w:r w:rsidRPr="00D16A7A">
        <w:rPr>
          <w:rFonts w:ascii="Arial" w:hAnsi="Arial" w:cs="Arial"/>
        </w:rPr>
        <w:t>calificado.</w:t>
      </w:r>
    </w:p>
    <w:p w14:paraId="35919401" w14:textId="77777777" w:rsidR="001215C0" w:rsidRPr="00D16A7A" w:rsidRDefault="001215C0">
      <w:pPr>
        <w:pStyle w:val="Textoindependiente"/>
        <w:spacing w:before="1"/>
        <w:rPr>
          <w:rFonts w:ascii="Arial" w:hAnsi="Arial" w:cs="Arial"/>
        </w:rPr>
      </w:pPr>
    </w:p>
    <w:p w14:paraId="2CE7C9C0" w14:textId="77777777" w:rsidR="001215C0" w:rsidRPr="00D16A7A" w:rsidRDefault="00587B66">
      <w:pPr>
        <w:pStyle w:val="Textoindependiente"/>
        <w:ind w:left="1202" w:right="628"/>
        <w:jc w:val="both"/>
        <w:rPr>
          <w:rFonts w:ascii="Arial" w:hAnsi="Arial" w:cs="Arial"/>
        </w:rPr>
      </w:pPr>
      <w:r w:rsidRPr="00D16A7A">
        <w:rPr>
          <w:rFonts w:ascii="Arial" w:hAnsi="Arial" w:cs="Arial"/>
        </w:rPr>
        <w:t>Finalmente, en lo que respecta al Programa de Gestión Documental - PGD, no se han</w:t>
      </w:r>
      <w:r w:rsidRPr="00D16A7A">
        <w:rPr>
          <w:rFonts w:ascii="Arial" w:hAnsi="Arial" w:cs="Arial"/>
          <w:spacing w:val="1"/>
        </w:rPr>
        <w:t xml:space="preserve"> </w:t>
      </w:r>
      <w:r w:rsidRPr="00D16A7A">
        <w:rPr>
          <w:rFonts w:ascii="Arial" w:hAnsi="Arial" w:cs="Arial"/>
        </w:rPr>
        <w:t>implementado</w:t>
      </w:r>
      <w:r w:rsidRPr="00D16A7A">
        <w:rPr>
          <w:rFonts w:ascii="Arial" w:hAnsi="Arial" w:cs="Arial"/>
          <w:spacing w:val="-10"/>
        </w:rPr>
        <w:t xml:space="preserve"> </w:t>
      </w:r>
      <w:r w:rsidRPr="00D16A7A">
        <w:rPr>
          <w:rFonts w:ascii="Arial" w:hAnsi="Arial" w:cs="Arial"/>
        </w:rPr>
        <w:t>los</w:t>
      </w:r>
      <w:r w:rsidRPr="00D16A7A">
        <w:rPr>
          <w:rFonts w:ascii="Arial" w:hAnsi="Arial" w:cs="Arial"/>
          <w:spacing w:val="-10"/>
        </w:rPr>
        <w:t xml:space="preserve"> </w:t>
      </w:r>
      <w:r w:rsidRPr="00D16A7A">
        <w:rPr>
          <w:rFonts w:ascii="Arial" w:hAnsi="Arial" w:cs="Arial"/>
        </w:rPr>
        <w:t>programas</w:t>
      </w:r>
      <w:r w:rsidRPr="00D16A7A">
        <w:rPr>
          <w:rFonts w:ascii="Arial" w:hAnsi="Arial" w:cs="Arial"/>
          <w:spacing w:val="-10"/>
        </w:rPr>
        <w:t xml:space="preserve"> </w:t>
      </w:r>
      <w:r w:rsidRPr="00D16A7A">
        <w:rPr>
          <w:rFonts w:ascii="Arial" w:hAnsi="Arial" w:cs="Arial"/>
        </w:rPr>
        <w:t>específicos</w:t>
      </w:r>
      <w:r w:rsidRPr="00D16A7A">
        <w:rPr>
          <w:rFonts w:ascii="Arial" w:hAnsi="Arial" w:cs="Arial"/>
          <w:spacing w:val="-8"/>
        </w:rPr>
        <w:t xml:space="preserve"> </w:t>
      </w:r>
      <w:r w:rsidRPr="00D16A7A">
        <w:rPr>
          <w:rFonts w:ascii="Arial" w:hAnsi="Arial" w:cs="Arial"/>
        </w:rPr>
        <w:t>que</w:t>
      </w:r>
      <w:r w:rsidRPr="00D16A7A">
        <w:rPr>
          <w:rFonts w:ascii="Arial" w:hAnsi="Arial" w:cs="Arial"/>
          <w:spacing w:val="-12"/>
        </w:rPr>
        <w:t xml:space="preserve"> </w:t>
      </w:r>
      <w:r w:rsidRPr="00D16A7A">
        <w:rPr>
          <w:rFonts w:ascii="Arial" w:hAnsi="Arial" w:cs="Arial"/>
        </w:rPr>
        <w:t>garanticen</w:t>
      </w:r>
      <w:r w:rsidRPr="00D16A7A">
        <w:rPr>
          <w:rFonts w:ascii="Arial" w:hAnsi="Arial" w:cs="Arial"/>
          <w:spacing w:val="-5"/>
        </w:rPr>
        <w:t xml:space="preserve"> </w:t>
      </w:r>
      <w:r w:rsidRPr="00D16A7A">
        <w:rPr>
          <w:rFonts w:ascii="Arial" w:hAnsi="Arial" w:cs="Arial"/>
        </w:rPr>
        <w:t>la</w:t>
      </w:r>
      <w:r w:rsidRPr="00D16A7A">
        <w:rPr>
          <w:rFonts w:ascii="Arial" w:hAnsi="Arial" w:cs="Arial"/>
          <w:spacing w:val="-9"/>
        </w:rPr>
        <w:t xml:space="preserve"> </w:t>
      </w:r>
      <w:r w:rsidRPr="00D16A7A">
        <w:rPr>
          <w:rFonts w:ascii="Arial" w:hAnsi="Arial" w:cs="Arial"/>
        </w:rPr>
        <w:t>conservación,</w:t>
      </w:r>
      <w:r w:rsidRPr="00D16A7A">
        <w:rPr>
          <w:rFonts w:ascii="Arial" w:hAnsi="Arial" w:cs="Arial"/>
          <w:spacing w:val="-10"/>
        </w:rPr>
        <w:t xml:space="preserve"> </w:t>
      </w:r>
      <w:r w:rsidRPr="00D16A7A">
        <w:rPr>
          <w:rFonts w:ascii="Arial" w:hAnsi="Arial" w:cs="Arial"/>
        </w:rPr>
        <w:t>preservación</w:t>
      </w:r>
      <w:r w:rsidRPr="00D16A7A">
        <w:rPr>
          <w:rFonts w:ascii="Arial" w:hAnsi="Arial" w:cs="Arial"/>
          <w:spacing w:val="-10"/>
        </w:rPr>
        <w:t xml:space="preserve"> </w:t>
      </w:r>
      <w:r w:rsidRPr="00D16A7A">
        <w:rPr>
          <w:rFonts w:ascii="Arial" w:hAnsi="Arial" w:cs="Arial"/>
        </w:rPr>
        <w:t>a</w:t>
      </w:r>
      <w:r w:rsidRPr="00D16A7A">
        <w:rPr>
          <w:rFonts w:ascii="Arial" w:hAnsi="Arial" w:cs="Arial"/>
          <w:spacing w:val="-64"/>
        </w:rPr>
        <w:t xml:space="preserve"> </w:t>
      </w:r>
      <w:r w:rsidRPr="00D16A7A">
        <w:rPr>
          <w:rFonts w:ascii="Arial" w:hAnsi="Arial" w:cs="Arial"/>
        </w:rPr>
        <w:t>largo plazo de documentos vitales o esenciales, la gestión de documentos electrónicos,</w:t>
      </w:r>
      <w:r w:rsidRPr="00D16A7A">
        <w:rPr>
          <w:rFonts w:ascii="Arial" w:hAnsi="Arial" w:cs="Arial"/>
          <w:spacing w:val="1"/>
        </w:rPr>
        <w:t xml:space="preserve"> </w:t>
      </w:r>
      <w:r w:rsidRPr="00D16A7A">
        <w:rPr>
          <w:rFonts w:ascii="Arial" w:hAnsi="Arial" w:cs="Arial"/>
        </w:rPr>
        <w:t>las</w:t>
      </w:r>
      <w:r w:rsidRPr="00D16A7A">
        <w:rPr>
          <w:rFonts w:ascii="Arial" w:hAnsi="Arial" w:cs="Arial"/>
          <w:spacing w:val="-1"/>
        </w:rPr>
        <w:t xml:space="preserve"> </w:t>
      </w:r>
      <w:r w:rsidRPr="00D16A7A">
        <w:rPr>
          <w:rFonts w:ascii="Arial" w:hAnsi="Arial" w:cs="Arial"/>
        </w:rPr>
        <w:t>auditorías al</w:t>
      </w:r>
      <w:r w:rsidRPr="00D16A7A">
        <w:rPr>
          <w:rFonts w:ascii="Arial" w:hAnsi="Arial" w:cs="Arial"/>
          <w:spacing w:val="-2"/>
        </w:rPr>
        <w:t xml:space="preserve"> </w:t>
      </w:r>
      <w:r w:rsidRPr="00D16A7A">
        <w:rPr>
          <w:rFonts w:ascii="Arial" w:hAnsi="Arial" w:cs="Arial"/>
        </w:rPr>
        <w:t>sistema de</w:t>
      </w:r>
      <w:r w:rsidRPr="00D16A7A">
        <w:rPr>
          <w:rFonts w:ascii="Arial" w:hAnsi="Arial" w:cs="Arial"/>
          <w:spacing w:val="-2"/>
        </w:rPr>
        <w:t xml:space="preserve"> </w:t>
      </w:r>
      <w:r w:rsidRPr="00D16A7A">
        <w:rPr>
          <w:rFonts w:ascii="Arial" w:hAnsi="Arial" w:cs="Arial"/>
        </w:rPr>
        <w:t>gestión</w:t>
      </w:r>
      <w:r w:rsidRPr="00D16A7A">
        <w:rPr>
          <w:rFonts w:ascii="Arial" w:hAnsi="Arial" w:cs="Arial"/>
          <w:spacing w:val="-3"/>
        </w:rPr>
        <w:t xml:space="preserve"> </w:t>
      </w:r>
      <w:r w:rsidRPr="00D16A7A">
        <w:rPr>
          <w:rFonts w:ascii="Arial" w:hAnsi="Arial" w:cs="Arial"/>
        </w:rPr>
        <w:t>documental,</w:t>
      </w:r>
      <w:r w:rsidRPr="00D16A7A">
        <w:rPr>
          <w:rFonts w:ascii="Arial" w:hAnsi="Arial" w:cs="Arial"/>
          <w:spacing w:val="-1"/>
        </w:rPr>
        <w:t xml:space="preserve"> </w:t>
      </w:r>
      <w:r w:rsidRPr="00D16A7A">
        <w:rPr>
          <w:rFonts w:ascii="Arial" w:hAnsi="Arial" w:cs="Arial"/>
        </w:rPr>
        <w:t>entre otros.</w:t>
      </w:r>
    </w:p>
    <w:p w14:paraId="533386FE" w14:textId="77777777" w:rsidR="001215C0" w:rsidRPr="00D16A7A" w:rsidRDefault="001215C0">
      <w:pPr>
        <w:pStyle w:val="Textoindependiente"/>
        <w:rPr>
          <w:rFonts w:ascii="Arial" w:hAnsi="Arial" w:cs="Arial"/>
          <w:sz w:val="26"/>
        </w:rPr>
      </w:pPr>
    </w:p>
    <w:p w14:paraId="7ACE999C" w14:textId="77777777" w:rsidR="001215C0" w:rsidRPr="00D16A7A" w:rsidRDefault="001215C0">
      <w:pPr>
        <w:pStyle w:val="Textoindependiente"/>
        <w:rPr>
          <w:rFonts w:ascii="Arial" w:hAnsi="Arial" w:cs="Arial"/>
          <w:sz w:val="22"/>
        </w:rPr>
      </w:pPr>
    </w:p>
    <w:p w14:paraId="62E7DF9E" w14:textId="77777777" w:rsidR="001215C0" w:rsidRPr="00D16A7A" w:rsidRDefault="00587B66" w:rsidP="00591E85">
      <w:pPr>
        <w:pStyle w:val="Ttulo1"/>
        <w:numPr>
          <w:ilvl w:val="2"/>
          <w:numId w:val="64"/>
        </w:numPr>
        <w:tabs>
          <w:tab w:val="left" w:pos="1922"/>
        </w:tabs>
      </w:pPr>
      <w:bookmarkStart w:id="26" w:name="_Toc117868665"/>
      <w:r w:rsidRPr="00D16A7A">
        <w:rPr>
          <w:color w:val="4F81BC"/>
        </w:rPr>
        <w:t>MATRIZ</w:t>
      </w:r>
      <w:r w:rsidRPr="00D16A7A">
        <w:rPr>
          <w:color w:val="4F81BC"/>
          <w:spacing w:val="-4"/>
        </w:rPr>
        <w:t xml:space="preserve"> </w:t>
      </w:r>
      <w:r w:rsidRPr="00D16A7A">
        <w:rPr>
          <w:color w:val="4F81BC"/>
        </w:rPr>
        <w:t>DE</w:t>
      </w:r>
      <w:r w:rsidRPr="00D16A7A">
        <w:rPr>
          <w:color w:val="4F81BC"/>
          <w:spacing w:val="-4"/>
        </w:rPr>
        <w:t xml:space="preserve"> </w:t>
      </w:r>
      <w:r w:rsidRPr="00D16A7A">
        <w:rPr>
          <w:color w:val="4F81BC"/>
        </w:rPr>
        <w:t>DIAGNÓSTICO</w:t>
      </w:r>
      <w:r w:rsidRPr="00D16A7A">
        <w:rPr>
          <w:color w:val="4F81BC"/>
          <w:spacing w:val="-4"/>
        </w:rPr>
        <w:t xml:space="preserve"> </w:t>
      </w:r>
      <w:r w:rsidRPr="00D16A7A">
        <w:rPr>
          <w:color w:val="4F81BC"/>
        </w:rPr>
        <w:t>GENERAL</w:t>
      </w:r>
      <w:bookmarkEnd w:id="26"/>
    </w:p>
    <w:p w14:paraId="747AAA9B" w14:textId="77777777" w:rsidR="001215C0" w:rsidRPr="00D16A7A" w:rsidRDefault="001215C0">
      <w:pPr>
        <w:pStyle w:val="Textoindependiente"/>
        <w:rPr>
          <w:rFonts w:ascii="Arial" w:hAnsi="Arial" w:cs="Arial"/>
          <w:b/>
        </w:rPr>
      </w:pPr>
    </w:p>
    <w:p w14:paraId="20EFDFF7" w14:textId="77777777" w:rsidR="001215C0" w:rsidRPr="00D16A7A" w:rsidRDefault="00587B66">
      <w:pPr>
        <w:pStyle w:val="Textoindependiente"/>
        <w:ind w:left="1202"/>
        <w:jc w:val="both"/>
        <w:rPr>
          <w:rFonts w:ascii="Arial" w:hAnsi="Arial" w:cs="Arial"/>
        </w:rPr>
      </w:pPr>
      <w:r w:rsidRPr="00D16A7A">
        <w:rPr>
          <w:rFonts w:ascii="Arial" w:hAnsi="Arial" w:cs="Arial"/>
        </w:rPr>
        <w:lastRenderedPageBreak/>
        <w:t>La</w:t>
      </w:r>
      <w:r w:rsidRPr="00D16A7A">
        <w:rPr>
          <w:rFonts w:ascii="Arial" w:hAnsi="Arial" w:cs="Arial"/>
          <w:spacing w:val="-3"/>
        </w:rPr>
        <w:t xml:space="preserve"> </w:t>
      </w:r>
      <w:r w:rsidRPr="00D16A7A">
        <w:rPr>
          <w:rFonts w:ascii="Arial" w:hAnsi="Arial" w:cs="Arial"/>
        </w:rPr>
        <w:t>matriz</w:t>
      </w:r>
      <w:r w:rsidRPr="00D16A7A">
        <w:rPr>
          <w:rFonts w:ascii="Arial" w:hAnsi="Arial" w:cs="Arial"/>
          <w:spacing w:val="-4"/>
        </w:rPr>
        <w:t xml:space="preserve"> </w:t>
      </w:r>
      <w:r w:rsidRPr="00D16A7A">
        <w:rPr>
          <w:rFonts w:ascii="Arial" w:hAnsi="Arial" w:cs="Arial"/>
        </w:rPr>
        <w:t>general</w:t>
      </w:r>
      <w:r w:rsidRPr="00D16A7A">
        <w:rPr>
          <w:rFonts w:ascii="Arial" w:hAnsi="Arial" w:cs="Arial"/>
          <w:spacing w:val="-1"/>
        </w:rPr>
        <w:t xml:space="preserve"> </w:t>
      </w:r>
      <w:r w:rsidRPr="00D16A7A">
        <w:rPr>
          <w:rFonts w:ascii="Arial" w:hAnsi="Arial" w:cs="Arial"/>
        </w:rPr>
        <w:t>del</w:t>
      </w:r>
      <w:r w:rsidRPr="00D16A7A">
        <w:rPr>
          <w:rFonts w:ascii="Arial" w:hAnsi="Arial" w:cs="Arial"/>
          <w:spacing w:val="-4"/>
        </w:rPr>
        <w:t xml:space="preserve"> </w:t>
      </w:r>
      <w:r w:rsidRPr="00D16A7A">
        <w:rPr>
          <w:rFonts w:ascii="Arial" w:hAnsi="Arial" w:cs="Arial"/>
        </w:rPr>
        <w:t>diagnóstico</w:t>
      </w:r>
      <w:r w:rsidRPr="00D16A7A">
        <w:rPr>
          <w:rFonts w:ascii="Arial" w:hAnsi="Arial" w:cs="Arial"/>
          <w:spacing w:val="-1"/>
        </w:rPr>
        <w:t xml:space="preserve"> </w:t>
      </w:r>
      <w:r w:rsidRPr="00D16A7A">
        <w:rPr>
          <w:rFonts w:ascii="Arial" w:hAnsi="Arial" w:cs="Arial"/>
        </w:rPr>
        <w:t>se</w:t>
      </w:r>
      <w:r w:rsidRPr="00D16A7A">
        <w:rPr>
          <w:rFonts w:ascii="Arial" w:hAnsi="Arial" w:cs="Arial"/>
          <w:spacing w:val="1"/>
        </w:rPr>
        <w:t xml:space="preserve"> </w:t>
      </w:r>
      <w:r w:rsidRPr="00D16A7A">
        <w:rPr>
          <w:rFonts w:ascii="Arial" w:hAnsi="Arial" w:cs="Arial"/>
        </w:rPr>
        <w:t>presenta</w:t>
      </w:r>
      <w:r w:rsidRPr="00D16A7A">
        <w:rPr>
          <w:rFonts w:ascii="Arial" w:hAnsi="Arial" w:cs="Arial"/>
          <w:spacing w:val="-2"/>
        </w:rPr>
        <w:t xml:space="preserve"> </w:t>
      </w:r>
      <w:r w:rsidRPr="00D16A7A">
        <w:rPr>
          <w:rFonts w:ascii="Arial" w:hAnsi="Arial" w:cs="Arial"/>
        </w:rPr>
        <w:t>en</w:t>
      </w:r>
      <w:r w:rsidRPr="00D16A7A">
        <w:rPr>
          <w:rFonts w:ascii="Arial" w:hAnsi="Arial" w:cs="Arial"/>
          <w:spacing w:val="-3"/>
        </w:rPr>
        <w:t xml:space="preserve"> </w:t>
      </w:r>
      <w:r w:rsidRPr="00D16A7A">
        <w:rPr>
          <w:rFonts w:ascii="Arial" w:hAnsi="Arial" w:cs="Arial"/>
        </w:rPr>
        <w:t>el</w:t>
      </w:r>
      <w:r w:rsidRPr="00D16A7A">
        <w:rPr>
          <w:rFonts w:ascii="Arial" w:hAnsi="Arial" w:cs="Arial"/>
          <w:spacing w:val="-2"/>
        </w:rPr>
        <w:t xml:space="preserve"> </w:t>
      </w:r>
      <w:r w:rsidRPr="00D16A7A">
        <w:rPr>
          <w:rFonts w:ascii="Arial" w:hAnsi="Arial" w:cs="Arial"/>
        </w:rPr>
        <w:t>Anexo</w:t>
      </w:r>
      <w:r w:rsidRPr="00D16A7A">
        <w:rPr>
          <w:rFonts w:ascii="Arial" w:hAnsi="Arial" w:cs="Arial"/>
          <w:spacing w:val="-1"/>
        </w:rPr>
        <w:t xml:space="preserve"> </w:t>
      </w:r>
      <w:r w:rsidRPr="00D16A7A">
        <w:rPr>
          <w:rFonts w:ascii="Arial" w:hAnsi="Arial" w:cs="Arial"/>
        </w:rPr>
        <w:t>No</w:t>
      </w:r>
      <w:r w:rsidRPr="00D16A7A">
        <w:rPr>
          <w:rFonts w:ascii="Arial" w:hAnsi="Arial" w:cs="Arial"/>
          <w:spacing w:val="-1"/>
        </w:rPr>
        <w:t xml:space="preserve"> </w:t>
      </w:r>
      <w:r w:rsidRPr="00D16A7A">
        <w:rPr>
          <w:rFonts w:ascii="Arial" w:hAnsi="Arial" w:cs="Arial"/>
        </w:rPr>
        <w:t>2.</w:t>
      </w:r>
    </w:p>
    <w:p w14:paraId="2D6FD0B0" w14:textId="77777777" w:rsidR="001215C0" w:rsidRPr="00D16A7A" w:rsidRDefault="001215C0">
      <w:pPr>
        <w:pStyle w:val="Textoindependiente"/>
        <w:rPr>
          <w:rFonts w:ascii="Arial" w:hAnsi="Arial" w:cs="Arial"/>
          <w:sz w:val="26"/>
        </w:rPr>
      </w:pPr>
    </w:p>
    <w:p w14:paraId="35A5AE21" w14:textId="77777777" w:rsidR="001215C0" w:rsidRPr="00D16A7A" w:rsidRDefault="001215C0">
      <w:pPr>
        <w:pStyle w:val="Textoindependiente"/>
        <w:spacing w:before="1"/>
        <w:rPr>
          <w:rFonts w:ascii="Arial" w:hAnsi="Arial" w:cs="Arial"/>
          <w:sz w:val="22"/>
        </w:rPr>
      </w:pPr>
    </w:p>
    <w:p w14:paraId="3015F8B0" w14:textId="77777777" w:rsidR="001215C0" w:rsidRPr="00D16A7A" w:rsidRDefault="00587B66" w:rsidP="00591E85">
      <w:pPr>
        <w:pStyle w:val="Ttulo1"/>
        <w:numPr>
          <w:ilvl w:val="2"/>
          <w:numId w:val="64"/>
        </w:numPr>
        <w:tabs>
          <w:tab w:val="left" w:pos="1922"/>
        </w:tabs>
      </w:pPr>
      <w:bookmarkStart w:id="27" w:name="_Toc117868666"/>
      <w:r w:rsidRPr="00D16A7A">
        <w:rPr>
          <w:color w:val="4F81BC"/>
        </w:rPr>
        <w:t>MATRIZ</w:t>
      </w:r>
      <w:r w:rsidRPr="00D16A7A">
        <w:rPr>
          <w:color w:val="4F81BC"/>
          <w:spacing w:val="-1"/>
        </w:rPr>
        <w:t xml:space="preserve"> </w:t>
      </w:r>
      <w:r w:rsidRPr="00D16A7A">
        <w:rPr>
          <w:color w:val="4F81BC"/>
        </w:rPr>
        <w:t>DOFA</w:t>
      </w:r>
      <w:bookmarkEnd w:id="27"/>
    </w:p>
    <w:p w14:paraId="55F24377" w14:textId="77777777" w:rsidR="001215C0" w:rsidRPr="00D16A7A" w:rsidRDefault="001215C0">
      <w:pPr>
        <w:pStyle w:val="Textoindependiente"/>
        <w:rPr>
          <w:rFonts w:ascii="Arial" w:hAnsi="Arial" w:cs="Arial"/>
          <w:b/>
        </w:rPr>
      </w:pPr>
    </w:p>
    <w:p w14:paraId="4A1309AA" w14:textId="77777777" w:rsidR="001215C0" w:rsidRDefault="00587B66">
      <w:pPr>
        <w:pStyle w:val="Textoindependiente"/>
        <w:ind w:left="1202" w:right="759"/>
        <w:rPr>
          <w:rFonts w:ascii="Arial" w:hAnsi="Arial" w:cs="Arial"/>
        </w:rPr>
      </w:pPr>
      <w:r w:rsidRPr="00D16A7A">
        <w:rPr>
          <w:rFonts w:ascii="Arial" w:hAnsi="Arial" w:cs="Arial"/>
        </w:rPr>
        <w:t>La matriz DOFA realizada con base en el diagnóstico general, se presenta en el Anexo</w:t>
      </w:r>
      <w:r w:rsidRPr="00D16A7A">
        <w:rPr>
          <w:rFonts w:ascii="Arial" w:hAnsi="Arial" w:cs="Arial"/>
          <w:spacing w:val="-64"/>
        </w:rPr>
        <w:t xml:space="preserve"> </w:t>
      </w:r>
      <w:r w:rsidRPr="00D16A7A">
        <w:rPr>
          <w:rFonts w:ascii="Arial" w:hAnsi="Arial" w:cs="Arial"/>
        </w:rPr>
        <w:t>No</w:t>
      </w:r>
      <w:r w:rsidRPr="00D16A7A">
        <w:rPr>
          <w:rFonts w:ascii="Arial" w:hAnsi="Arial" w:cs="Arial"/>
          <w:spacing w:val="-1"/>
        </w:rPr>
        <w:t xml:space="preserve"> </w:t>
      </w:r>
      <w:r w:rsidRPr="00D16A7A">
        <w:rPr>
          <w:rFonts w:ascii="Arial" w:hAnsi="Arial" w:cs="Arial"/>
        </w:rPr>
        <w:t>3</w:t>
      </w:r>
      <w:r w:rsidRPr="00D16A7A">
        <w:rPr>
          <w:rFonts w:ascii="Arial" w:hAnsi="Arial" w:cs="Arial"/>
          <w:spacing w:val="1"/>
        </w:rPr>
        <w:t xml:space="preserve"> </w:t>
      </w:r>
      <w:r w:rsidRPr="00D16A7A">
        <w:rPr>
          <w:rFonts w:ascii="Arial" w:hAnsi="Arial" w:cs="Arial"/>
        </w:rPr>
        <w:t>y</w:t>
      </w:r>
      <w:r w:rsidRPr="00D16A7A">
        <w:rPr>
          <w:rFonts w:ascii="Arial" w:hAnsi="Arial" w:cs="Arial"/>
          <w:spacing w:val="-3"/>
        </w:rPr>
        <w:t xml:space="preserve"> </w:t>
      </w:r>
      <w:r w:rsidRPr="00D16A7A">
        <w:rPr>
          <w:rFonts w:ascii="Arial" w:hAnsi="Arial" w:cs="Arial"/>
        </w:rPr>
        <w:t>contempla lo siguiente:</w:t>
      </w:r>
    </w:p>
    <w:p w14:paraId="20F6BB0F" w14:textId="77777777" w:rsidR="005E00B0" w:rsidRPr="00D16A7A" w:rsidRDefault="005E00B0">
      <w:pPr>
        <w:pStyle w:val="Textoindependiente"/>
        <w:ind w:left="1202" w:right="759"/>
        <w:rPr>
          <w:rFonts w:ascii="Arial" w:hAnsi="Arial" w:cs="Arial"/>
        </w:rPr>
      </w:pPr>
    </w:p>
    <w:p w14:paraId="18E175C3" w14:textId="77777777" w:rsidR="001215C0" w:rsidRPr="00D16A7A" w:rsidRDefault="0004723D">
      <w:pPr>
        <w:pStyle w:val="Textoindependiente"/>
        <w:ind w:left="2530"/>
        <w:rPr>
          <w:rFonts w:ascii="Arial" w:hAnsi="Arial" w:cs="Arial"/>
          <w:sz w:val="20"/>
        </w:rPr>
      </w:pPr>
      <w:r w:rsidRPr="00D16A7A">
        <w:rPr>
          <w:rFonts w:ascii="Arial" w:hAnsi="Arial" w:cs="Arial"/>
          <w:noProof/>
          <w:sz w:val="20"/>
          <w:lang w:val="es-CO" w:eastAsia="es-CO"/>
        </w:rPr>
        <mc:AlternateContent>
          <mc:Choice Requires="wpg">
            <w:drawing>
              <wp:inline distT="0" distB="0" distL="0" distR="0" wp14:anchorId="3222020F" wp14:editId="5DB5D5E9">
                <wp:extent cx="4213860" cy="3248025"/>
                <wp:effectExtent l="9525" t="9525" r="5715" b="0"/>
                <wp:docPr id="7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3860" cy="3248025"/>
                          <a:chOff x="0" y="0"/>
                          <a:chExt cx="6636" cy="5115"/>
                        </a:xfrm>
                      </wpg:grpSpPr>
                      <wps:wsp>
                        <wps:cNvPr id="72" name="Freeform 56"/>
                        <wps:cNvSpPr>
                          <a:spLocks/>
                        </wps:cNvSpPr>
                        <wps:spPr bwMode="auto">
                          <a:xfrm>
                            <a:off x="4107" y="3471"/>
                            <a:ext cx="2508" cy="1623"/>
                          </a:xfrm>
                          <a:custGeom>
                            <a:avLst/>
                            <a:gdLst>
                              <a:gd name="T0" fmla="+- 0 4108 4108"/>
                              <a:gd name="T1" fmla="*/ T0 w 2508"/>
                              <a:gd name="T2" fmla="+- 0 3634 3472"/>
                              <a:gd name="T3" fmla="*/ 3634 h 1623"/>
                              <a:gd name="T4" fmla="+- 0 4120 4108"/>
                              <a:gd name="T5" fmla="*/ T4 w 2508"/>
                              <a:gd name="T6" fmla="+- 0 3571 3472"/>
                              <a:gd name="T7" fmla="*/ 3571 h 1623"/>
                              <a:gd name="T8" fmla="+- 0 4155 4108"/>
                              <a:gd name="T9" fmla="*/ T8 w 2508"/>
                              <a:gd name="T10" fmla="+- 0 3519 3472"/>
                              <a:gd name="T11" fmla="*/ 3519 h 1623"/>
                              <a:gd name="T12" fmla="+- 0 4207 4108"/>
                              <a:gd name="T13" fmla="*/ T12 w 2508"/>
                              <a:gd name="T14" fmla="+- 0 3484 3472"/>
                              <a:gd name="T15" fmla="*/ 3484 h 1623"/>
                              <a:gd name="T16" fmla="+- 0 4270 4108"/>
                              <a:gd name="T17" fmla="*/ T16 w 2508"/>
                              <a:gd name="T18" fmla="+- 0 3472 3472"/>
                              <a:gd name="T19" fmla="*/ 3472 h 1623"/>
                              <a:gd name="T20" fmla="+- 0 6453 4108"/>
                              <a:gd name="T21" fmla="*/ T20 w 2508"/>
                              <a:gd name="T22" fmla="+- 0 3472 3472"/>
                              <a:gd name="T23" fmla="*/ 3472 h 1623"/>
                              <a:gd name="T24" fmla="+- 0 6517 4108"/>
                              <a:gd name="T25" fmla="*/ T24 w 2508"/>
                              <a:gd name="T26" fmla="+- 0 3484 3472"/>
                              <a:gd name="T27" fmla="*/ 3484 h 1623"/>
                              <a:gd name="T28" fmla="+- 0 6568 4108"/>
                              <a:gd name="T29" fmla="*/ T28 w 2508"/>
                              <a:gd name="T30" fmla="+- 0 3519 3472"/>
                              <a:gd name="T31" fmla="*/ 3519 h 1623"/>
                              <a:gd name="T32" fmla="+- 0 6603 4108"/>
                              <a:gd name="T33" fmla="*/ T32 w 2508"/>
                              <a:gd name="T34" fmla="+- 0 3571 3472"/>
                              <a:gd name="T35" fmla="*/ 3571 h 1623"/>
                              <a:gd name="T36" fmla="+- 0 6616 4108"/>
                              <a:gd name="T37" fmla="*/ T36 w 2508"/>
                              <a:gd name="T38" fmla="+- 0 3634 3472"/>
                              <a:gd name="T39" fmla="*/ 3634 h 1623"/>
                              <a:gd name="T40" fmla="+- 0 6616 4108"/>
                              <a:gd name="T41" fmla="*/ T40 w 2508"/>
                              <a:gd name="T42" fmla="+- 0 4932 3472"/>
                              <a:gd name="T43" fmla="*/ 4932 h 1623"/>
                              <a:gd name="T44" fmla="+- 0 6603 4108"/>
                              <a:gd name="T45" fmla="*/ T44 w 2508"/>
                              <a:gd name="T46" fmla="+- 0 4995 3472"/>
                              <a:gd name="T47" fmla="*/ 4995 h 1623"/>
                              <a:gd name="T48" fmla="+- 0 6568 4108"/>
                              <a:gd name="T49" fmla="*/ T48 w 2508"/>
                              <a:gd name="T50" fmla="+- 0 5047 3472"/>
                              <a:gd name="T51" fmla="*/ 5047 h 1623"/>
                              <a:gd name="T52" fmla="+- 0 6517 4108"/>
                              <a:gd name="T53" fmla="*/ T52 w 2508"/>
                              <a:gd name="T54" fmla="+- 0 5081 3472"/>
                              <a:gd name="T55" fmla="*/ 5081 h 1623"/>
                              <a:gd name="T56" fmla="+- 0 6453 4108"/>
                              <a:gd name="T57" fmla="*/ T56 w 2508"/>
                              <a:gd name="T58" fmla="+- 0 5094 3472"/>
                              <a:gd name="T59" fmla="*/ 5094 h 1623"/>
                              <a:gd name="T60" fmla="+- 0 4270 4108"/>
                              <a:gd name="T61" fmla="*/ T60 w 2508"/>
                              <a:gd name="T62" fmla="+- 0 5094 3472"/>
                              <a:gd name="T63" fmla="*/ 5094 h 1623"/>
                              <a:gd name="T64" fmla="+- 0 4207 4108"/>
                              <a:gd name="T65" fmla="*/ T64 w 2508"/>
                              <a:gd name="T66" fmla="+- 0 5081 3472"/>
                              <a:gd name="T67" fmla="*/ 5081 h 1623"/>
                              <a:gd name="T68" fmla="+- 0 4155 4108"/>
                              <a:gd name="T69" fmla="*/ T68 w 2508"/>
                              <a:gd name="T70" fmla="+- 0 5047 3472"/>
                              <a:gd name="T71" fmla="*/ 5047 h 1623"/>
                              <a:gd name="T72" fmla="+- 0 4120 4108"/>
                              <a:gd name="T73" fmla="*/ T72 w 2508"/>
                              <a:gd name="T74" fmla="+- 0 4995 3472"/>
                              <a:gd name="T75" fmla="*/ 4995 h 1623"/>
                              <a:gd name="T76" fmla="+- 0 4108 4108"/>
                              <a:gd name="T77" fmla="*/ T76 w 2508"/>
                              <a:gd name="T78" fmla="+- 0 4932 3472"/>
                              <a:gd name="T79" fmla="*/ 4932 h 1623"/>
                              <a:gd name="T80" fmla="+- 0 4108 4108"/>
                              <a:gd name="T81" fmla="*/ T80 w 2508"/>
                              <a:gd name="T82" fmla="+- 0 3634 3472"/>
                              <a:gd name="T83" fmla="*/ 3634 h 1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08" h="1623">
                                <a:moveTo>
                                  <a:pt x="0" y="162"/>
                                </a:moveTo>
                                <a:lnTo>
                                  <a:pt x="12" y="99"/>
                                </a:lnTo>
                                <a:lnTo>
                                  <a:pt x="47" y="47"/>
                                </a:lnTo>
                                <a:lnTo>
                                  <a:pt x="99" y="12"/>
                                </a:lnTo>
                                <a:lnTo>
                                  <a:pt x="162" y="0"/>
                                </a:lnTo>
                                <a:lnTo>
                                  <a:pt x="2345" y="0"/>
                                </a:lnTo>
                                <a:lnTo>
                                  <a:pt x="2409" y="12"/>
                                </a:lnTo>
                                <a:lnTo>
                                  <a:pt x="2460" y="47"/>
                                </a:lnTo>
                                <a:lnTo>
                                  <a:pt x="2495" y="99"/>
                                </a:lnTo>
                                <a:lnTo>
                                  <a:pt x="2508" y="162"/>
                                </a:lnTo>
                                <a:lnTo>
                                  <a:pt x="2508" y="1460"/>
                                </a:lnTo>
                                <a:lnTo>
                                  <a:pt x="2495" y="1523"/>
                                </a:lnTo>
                                <a:lnTo>
                                  <a:pt x="2460" y="1575"/>
                                </a:lnTo>
                                <a:lnTo>
                                  <a:pt x="2409" y="1609"/>
                                </a:lnTo>
                                <a:lnTo>
                                  <a:pt x="2345" y="1622"/>
                                </a:lnTo>
                                <a:lnTo>
                                  <a:pt x="162" y="1622"/>
                                </a:lnTo>
                                <a:lnTo>
                                  <a:pt x="99" y="1609"/>
                                </a:lnTo>
                                <a:lnTo>
                                  <a:pt x="47" y="1575"/>
                                </a:lnTo>
                                <a:lnTo>
                                  <a:pt x="12" y="1523"/>
                                </a:lnTo>
                                <a:lnTo>
                                  <a:pt x="0" y="1460"/>
                                </a:lnTo>
                                <a:lnTo>
                                  <a:pt x="0" y="162"/>
                                </a:lnTo>
                                <a:close/>
                              </a:path>
                            </a:pathLst>
                          </a:custGeom>
                          <a:noFill/>
                          <a:ln w="25908">
                            <a:solidFill>
                              <a:srgbClr val="5279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55"/>
                        <wps:cNvSpPr>
                          <a:spLocks/>
                        </wps:cNvSpPr>
                        <wps:spPr bwMode="auto">
                          <a:xfrm>
                            <a:off x="3368" y="2607"/>
                            <a:ext cx="2196" cy="2199"/>
                          </a:xfrm>
                          <a:custGeom>
                            <a:avLst/>
                            <a:gdLst>
                              <a:gd name="T0" fmla="+- 0 5564 3368"/>
                              <a:gd name="T1" fmla="*/ T0 w 2196"/>
                              <a:gd name="T2" fmla="+- 0 2608 2608"/>
                              <a:gd name="T3" fmla="*/ 2608 h 2199"/>
                              <a:gd name="T4" fmla="+- 0 3368 3368"/>
                              <a:gd name="T5" fmla="*/ T4 w 2196"/>
                              <a:gd name="T6" fmla="+- 0 2608 2608"/>
                              <a:gd name="T7" fmla="*/ 2608 h 2199"/>
                              <a:gd name="T8" fmla="+- 0 3368 3368"/>
                              <a:gd name="T9" fmla="*/ T8 w 2196"/>
                              <a:gd name="T10" fmla="+- 0 4806 2608"/>
                              <a:gd name="T11" fmla="*/ 4806 h 2199"/>
                              <a:gd name="T12" fmla="+- 0 3444 3368"/>
                              <a:gd name="T13" fmla="*/ T12 w 2196"/>
                              <a:gd name="T14" fmla="+- 0 4805 2608"/>
                              <a:gd name="T15" fmla="*/ 4805 h 2199"/>
                              <a:gd name="T16" fmla="+- 0 3519 3368"/>
                              <a:gd name="T17" fmla="*/ T16 w 2196"/>
                              <a:gd name="T18" fmla="+- 0 4801 2608"/>
                              <a:gd name="T19" fmla="*/ 4801 h 2199"/>
                              <a:gd name="T20" fmla="+- 0 3593 3368"/>
                              <a:gd name="T21" fmla="*/ T20 w 2196"/>
                              <a:gd name="T22" fmla="+- 0 4795 2608"/>
                              <a:gd name="T23" fmla="*/ 4795 h 2199"/>
                              <a:gd name="T24" fmla="+- 0 3666 3368"/>
                              <a:gd name="T25" fmla="*/ T24 w 2196"/>
                              <a:gd name="T26" fmla="+- 0 4786 2608"/>
                              <a:gd name="T27" fmla="*/ 4786 h 2199"/>
                              <a:gd name="T28" fmla="+- 0 3739 3368"/>
                              <a:gd name="T29" fmla="*/ T28 w 2196"/>
                              <a:gd name="T30" fmla="+- 0 4775 2608"/>
                              <a:gd name="T31" fmla="*/ 4775 h 2199"/>
                              <a:gd name="T32" fmla="+- 0 3811 3368"/>
                              <a:gd name="T33" fmla="*/ T32 w 2196"/>
                              <a:gd name="T34" fmla="+- 0 4761 2608"/>
                              <a:gd name="T35" fmla="*/ 4761 h 2199"/>
                              <a:gd name="T36" fmla="+- 0 3882 3368"/>
                              <a:gd name="T37" fmla="*/ T36 w 2196"/>
                              <a:gd name="T38" fmla="+- 0 4746 2608"/>
                              <a:gd name="T39" fmla="*/ 4746 h 2199"/>
                              <a:gd name="T40" fmla="+- 0 3952 3368"/>
                              <a:gd name="T41" fmla="*/ T40 w 2196"/>
                              <a:gd name="T42" fmla="+- 0 4727 2608"/>
                              <a:gd name="T43" fmla="*/ 4727 h 2199"/>
                              <a:gd name="T44" fmla="+- 0 4021 3368"/>
                              <a:gd name="T45" fmla="*/ T44 w 2196"/>
                              <a:gd name="T46" fmla="+- 0 4707 2608"/>
                              <a:gd name="T47" fmla="*/ 4707 h 2199"/>
                              <a:gd name="T48" fmla="+- 0 4090 3368"/>
                              <a:gd name="T49" fmla="*/ T48 w 2196"/>
                              <a:gd name="T50" fmla="+- 0 4685 2608"/>
                              <a:gd name="T51" fmla="*/ 4685 h 2199"/>
                              <a:gd name="T52" fmla="+- 0 4157 3368"/>
                              <a:gd name="T53" fmla="*/ T52 w 2196"/>
                              <a:gd name="T54" fmla="+- 0 4660 2608"/>
                              <a:gd name="T55" fmla="*/ 4660 h 2199"/>
                              <a:gd name="T56" fmla="+- 0 4223 3368"/>
                              <a:gd name="T57" fmla="*/ T56 w 2196"/>
                              <a:gd name="T58" fmla="+- 0 4633 2608"/>
                              <a:gd name="T59" fmla="*/ 4633 h 2199"/>
                              <a:gd name="T60" fmla="+- 0 4288 3368"/>
                              <a:gd name="T61" fmla="*/ T60 w 2196"/>
                              <a:gd name="T62" fmla="+- 0 4604 2608"/>
                              <a:gd name="T63" fmla="*/ 4604 h 2199"/>
                              <a:gd name="T64" fmla="+- 0 4352 3368"/>
                              <a:gd name="T65" fmla="*/ T64 w 2196"/>
                              <a:gd name="T66" fmla="+- 0 4574 2608"/>
                              <a:gd name="T67" fmla="*/ 4574 h 2199"/>
                              <a:gd name="T68" fmla="+- 0 4415 3368"/>
                              <a:gd name="T69" fmla="*/ T68 w 2196"/>
                              <a:gd name="T70" fmla="+- 0 4541 2608"/>
                              <a:gd name="T71" fmla="*/ 4541 h 2199"/>
                              <a:gd name="T72" fmla="+- 0 4477 3368"/>
                              <a:gd name="T73" fmla="*/ T72 w 2196"/>
                              <a:gd name="T74" fmla="+- 0 4506 2608"/>
                              <a:gd name="T75" fmla="*/ 4506 h 2199"/>
                              <a:gd name="T76" fmla="+- 0 4537 3368"/>
                              <a:gd name="T77" fmla="*/ T76 w 2196"/>
                              <a:gd name="T78" fmla="+- 0 4469 2608"/>
                              <a:gd name="T79" fmla="*/ 4469 h 2199"/>
                              <a:gd name="T80" fmla="+- 0 4596 3368"/>
                              <a:gd name="T81" fmla="*/ T80 w 2196"/>
                              <a:gd name="T82" fmla="+- 0 4431 2608"/>
                              <a:gd name="T83" fmla="*/ 4431 h 2199"/>
                              <a:gd name="T84" fmla="+- 0 4654 3368"/>
                              <a:gd name="T85" fmla="*/ T84 w 2196"/>
                              <a:gd name="T86" fmla="+- 0 4390 2608"/>
                              <a:gd name="T87" fmla="*/ 4390 h 2199"/>
                              <a:gd name="T88" fmla="+- 0 4710 3368"/>
                              <a:gd name="T89" fmla="*/ T88 w 2196"/>
                              <a:gd name="T90" fmla="+- 0 4348 2608"/>
                              <a:gd name="T91" fmla="*/ 4348 h 2199"/>
                              <a:gd name="T92" fmla="+- 0 4765 3368"/>
                              <a:gd name="T93" fmla="*/ T92 w 2196"/>
                              <a:gd name="T94" fmla="+- 0 4304 2608"/>
                              <a:gd name="T95" fmla="*/ 4304 h 2199"/>
                              <a:gd name="T96" fmla="+- 0 4819 3368"/>
                              <a:gd name="T97" fmla="*/ T96 w 2196"/>
                              <a:gd name="T98" fmla="+- 0 4258 2608"/>
                              <a:gd name="T99" fmla="*/ 4258 h 2199"/>
                              <a:gd name="T100" fmla="+- 0 4871 3368"/>
                              <a:gd name="T101" fmla="*/ T100 w 2196"/>
                              <a:gd name="T102" fmla="+- 0 4211 2608"/>
                              <a:gd name="T103" fmla="*/ 4211 h 2199"/>
                              <a:gd name="T104" fmla="+- 0 4921 3368"/>
                              <a:gd name="T105" fmla="*/ T104 w 2196"/>
                              <a:gd name="T106" fmla="+- 0 4162 2608"/>
                              <a:gd name="T107" fmla="*/ 4162 h 2199"/>
                              <a:gd name="T108" fmla="+- 0 4970 3368"/>
                              <a:gd name="T109" fmla="*/ T108 w 2196"/>
                              <a:gd name="T110" fmla="+- 0 4112 2608"/>
                              <a:gd name="T111" fmla="*/ 4112 h 2199"/>
                              <a:gd name="T112" fmla="+- 0 5017 3368"/>
                              <a:gd name="T113" fmla="*/ T112 w 2196"/>
                              <a:gd name="T114" fmla="+- 0 4060 2608"/>
                              <a:gd name="T115" fmla="*/ 4060 h 2199"/>
                              <a:gd name="T116" fmla="+- 0 5063 3368"/>
                              <a:gd name="T117" fmla="*/ T116 w 2196"/>
                              <a:gd name="T118" fmla="+- 0 4006 2608"/>
                              <a:gd name="T119" fmla="*/ 4006 h 2199"/>
                              <a:gd name="T120" fmla="+- 0 5107 3368"/>
                              <a:gd name="T121" fmla="*/ T120 w 2196"/>
                              <a:gd name="T122" fmla="+- 0 3951 2608"/>
                              <a:gd name="T123" fmla="*/ 3951 h 2199"/>
                              <a:gd name="T124" fmla="+- 0 5149 3368"/>
                              <a:gd name="T125" fmla="*/ T124 w 2196"/>
                              <a:gd name="T126" fmla="+- 0 3895 2608"/>
                              <a:gd name="T127" fmla="*/ 3895 h 2199"/>
                              <a:gd name="T128" fmla="+- 0 5189 3368"/>
                              <a:gd name="T129" fmla="*/ T128 w 2196"/>
                              <a:gd name="T130" fmla="+- 0 3837 2608"/>
                              <a:gd name="T131" fmla="*/ 3837 h 2199"/>
                              <a:gd name="T132" fmla="+- 0 5228 3368"/>
                              <a:gd name="T133" fmla="*/ T132 w 2196"/>
                              <a:gd name="T134" fmla="+- 0 3778 2608"/>
                              <a:gd name="T135" fmla="*/ 3778 h 2199"/>
                              <a:gd name="T136" fmla="+- 0 5265 3368"/>
                              <a:gd name="T137" fmla="*/ T136 w 2196"/>
                              <a:gd name="T138" fmla="+- 0 3717 2608"/>
                              <a:gd name="T139" fmla="*/ 3717 h 2199"/>
                              <a:gd name="T140" fmla="+- 0 5299 3368"/>
                              <a:gd name="T141" fmla="*/ T140 w 2196"/>
                              <a:gd name="T142" fmla="+- 0 3656 2608"/>
                              <a:gd name="T143" fmla="*/ 3656 h 2199"/>
                              <a:gd name="T144" fmla="+- 0 5332 3368"/>
                              <a:gd name="T145" fmla="*/ T144 w 2196"/>
                              <a:gd name="T146" fmla="+- 0 3593 2608"/>
                              <a:gd name="T147" fmla="*/ 3593 h 2199"/>
                              <a:gd name="T148" fmla="+- 0 5363 3368"/>
                              <a:gd name="T149" fmla="*/ T148 w 2196"/>
                              <a:gd name="T150" fmla="+- 0 3529 2608"/>
                              <a:gd name="T151" fmla="*/ 3529 h 2199"/>
                              <a:gd name="T152" fmla="+- 0 5392 3368"/>
                              <a:gd name="T153" fmla="*/ T152 w 2196"/>
                              <a:gd name="T154" fmla="+- 0 3463 2608"/>
                              <a:gd name="T155" fmla="*/ 3463 h 2199"/>
                              <a:gd name="T156" fmla="+- 0 5419 3368"/>
                              <a:gd name="T157" fmla="*/ T156 w 2196"/>
                              <a:gd name="T158" fmla="+- 0 3397 2608"/>
                              <a:gd name="T159" fmla="*/ 3397 h 2199"/>
                              <a:gd name="T160" fmla="+- 0 5443 3368"/>
                              <a:gd name="T161" fmla="*/ T160 w 2196"/>
                              <a:gd name="T162" fmla="+- 0 3330 2608"/>
                              <a:gd name="T163" fmla="*/ 3330 h 2199"/>
                              <a:gd name="T164" fmla="+- 0 5466 3368"/>
                              <a:gd name="T165" fmla="*/ T164 w 2196"/>
                              <a:gd name="T166" fmla="+- 0 3261 2608"/>
                              <a:gd name="T167" fmla="*/ 3261 h 2199"/>
                              <a:gd name="T168" fmla="+- 0 5486 3368"/>
                              <a:gd name="T169" fmla="*/ T168 w 2196"/>
                              <a:gd name="T170" fmla="+- 0 3192 2608"/>
                              <a:gd name="T171" fmla="*/ 3192 h 2199"/>
                              <a:gd name="T172" fmla="+- 0 5504 3368"/>
                              <a:gd name="T173" fmla="*/ T172 w 2196"/>
                              <a:gd name="T174" fmla="+- 0 3122 2608"/>
                              <a:gd name="T175" fmla="*/ 3122 h 2199"/>
                              <a:gd name="T176" fmla="+- 0 5520 3368"/>
                              <a:gd name="T177" fmla="*/ T176 w 2196"/>
                              <a:gd name="T178" fmla="+- 0 3051 2608"/>
                              <a:gd name="T179" fmla="*/ 3051 h 2199"/>
                              <a:gd name="T180" fmla="+- 0 5533 3368"/>
                              <a:gd name="T181" fmla="*/ T180 w 2196"/>
                              <a:gd name="T182" fmla="+- 0 2979 2608"/>
                              <a:gd name="T183" fmla="*/ 2979 h 2199"/>
                              <a:gd name="T184" fmla="+- 0 5544 3368"/>
                              <a:gd name="T185" fmla="*/ T184 w 2196"/>
                              <a:gd name="T186" fmla="+- 0 2906 2608"/>
                              <a:gd name="T187" fmla="*/ 2906 h 2199"/>
                              <a:gd name="T188" fmla="+- 0 5553 3368"/>
                              <a:gd name="T189" fmla="*/ T188 w 2196"/>
                              <a:gd name="T190" fmla="+- 0 2832 2608"/>
                              <a:gd name="T191" fmla="*/ 2832 h 2199"/>
                              <a:gd name="T192" fmla="+- 0 5559 3368"/>
                              <a:gd name="T193" fmla="*/ T192 w 2196"/>
                              <a:gd name="T194" fmla="+- 0 2758 2608"/>
                              <a:gd name="T195" fmla="*/ 2758 h 2199"/>
                              <a:gd name="T196" fmla="+- 0 5563 3368"/>
                              <a:gd name="T197" fmla="*/ T196 w 2196"/>
                              <a:gd name="T198" fmla="+- 0 2683 2608"/>
                              <a:gd name="T199" fmla="*/ 2683 h 2199"/>
                              <a:gd name="T200" fmla="+- 0 5564 3368"/>
                              <a:gd name="T201" fmla="*/ T200 w 2196"/>
                              <a:gd name="T202" fmla="+- 0 2608 2608"/>
                              <a:gd name="T203" fmla="*/ 2608 h 2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96" h="2199">
                                <a:moveTo>
                                  <a:pt x="2196" y="0"/>
                                </a:moveTo>
                                <a:lnTo>
                                  <a:pt x="0" y="0"/>
                                </a:lnTo>
                                <a:lnTo>
                                  <a:pt x="0" y="2198"/>
                                </a:lnTo>
                                <a:lnTo>
                                  <a:pt x="76" y="2197"/>
                                </a:lnTo>
                                <a:lnTo>
                                  <a:pt x="151" y="2193"/>
                                </a:lnTo>
                                <a:lnTo>
                                  <a:pt x="225" y="2187"/>
                                </a:lnTo>
                                <a:lnTo>
                                  <a:pt x="298" y="2178"/>
                                </a:lnTo>
                                <a:lnTo>
                                  <a:pt x="371" y="2167"/>
                                </a:lnTo>
                                <a:lnTo>
                                  <a:pt x="443" y="2153"/>
                                </a:lnTo>
                                <a:lnTo>
                                  <a:pt x="514" y="2138"/>
                                </a:lnTo>
                                <a:lnTo>
                                  <a:pt x="584" y="2119"/>
                                </a:lnTo>
                                <a:lnTo>
                                  <a:pt x="653" y="2099"/>
                                </a:lnTo>
                                <a:lnTo>
                                  <a:pt x="722" y="2077"/>
                                </a:lnTo>
                                <a:lnTo>
                                  <a:pt x="789" y="2052"/>
                                </a:lnTo>
                                <a:lnTo>
                                  <a:pt x="855" y="2025"/>
                                </a:lnTo>
                                <a:lnTo>
                                  <a:pt x="920" y="1996"/>
                                </a:lnTo>
                                <a:lnTo>
                                  <a:pt x="984" y="1966"/>
                                </a:lnTo>
                                <a:lnTo>
                                  <a:pt x="1047" y="1933"/>
                                </a:lnTo>
                                <a:lnTo>
                                  <a:pt x="1109" y="1898"/>
                                </a:lnTo>
                                <a:lnTo>
                                  <a:pt x="1169" y="1861"/>
                                </a:lnTo>
                                <a:lnTo>
                                  <a:pt x="1228" y="1823"/>
                                </a:lnTo>
                                <a:lnTo>
                                  <a:pt x="1286" y="1782"/>
                                </a:lnTo>
                                <a:lnTo>
                                  <a:pt x="1342" y="1740"/>
                                </a:lnTo>
                                <a:lnTo>
                                  <a:pt x="1397" y="1696"/>
                                </a:lnTo>
                                <a:lnTo>
                                  <a:pt x="1451" y="1650"/>
                                </a:lnTo>
                                <a:lnTo>
                                  <a:pt x="1503" y="1603"/>
                                </a:lnTo>
                                <a:lnTo>
                                  <a:pt x="1553" y="1554"/>
                                </a:lnTo>
                                <a:lnTo>
                                  <a:pt x="1602" y="1504"/>
                                </a:lnTo>
                                <a:lnTo>
                                  <a:pt x="1649" y="1452"/>
                                </a:lnTo>
                                <a:lnTo>
                                  <a:pt x="1695" y="1398"/>
                                </a:lnTo>
                                <a:lnTo>
                                  <a:pt x="1739" y="1343"/>
                                </a:lnTo>
                                <a:lnTo>
                                  <a:pt x="1781" y="1287"/>
                                </a:lnTo>
                                <a:lnTo>
                                  <a:pt x="1821" y="1229"/>
                                </a:lnTo>
                                <a:lnTo>
                                  <a:pt x="1860" y="1170"/>
                                </a:lnTo>
                                <a:lnTo>
                                  <a:pt x="1897" y="1109"/>
                                </a:lnTo>
                                <a:lnTo>
                                  <a:pt x="1931" y="1048"/>
                                </a:lnTo>
                                <a:lnTo>
                                  <a:pt x="1964" y="985"/>
                                </a:lnTo>
                                <a:lnTo>
                                  <a:pt x="1995" y="921"/>
                                </a:lnTo>
                                <a:lnTo>
                                  <a:pt x="2024" y="855"/>
                                </a:lnTo>
                                <a:lnTo>
                                  <a:pt x="2051" y="789"/>
                                </a:lnTo>
                                <a:lnTo>
                                  <a:pt x="2075" y="722"/>
                                </a:lnTo>
                                <a:lnTo>
                                  <a:pt x="2098" y="653"/>
                                </a:lnTo>
                                <a:lnTo>
                                  <a:pt x="2118" y="584"/>
                                </a:lnTo>
                                <a:lnTo>
                                  <a:pt x="2136" y="514"/>
                                </a:lnTo>
                                <a:lnTo>
                                  <a:pt x="2152" y="443"/>
                                </a:lnTo>
                                <a:lnTo>
                                  <a:pt x="2165" y="371"/>
                                </a:lnTo>
                                <a:lnTo>
                                  <a:pt x="2176" y="298"/>
                                </a:lnTo>
                                <a:lnTo>
                                  <a:pt x="2185" y="224"/>
                                </a:lnTo>
                                <a:lnTo>
                                  <a:pt x="2191" y="150"/>
                                </a:lnTo>
                                <a:lnTo>
                                  <a:pt x="2195" y="75"/>
                                </a:lnTo>
                                <a:lnTo>
                                  <a:pt x="2196" y="0"/>
                                </a:lnTo>
                                <a:close/>
                              </a:path>
                            </a:pathLst>
                          </a:custGeom>
                          <a:solidFill>
                            <a:srgbClr val="527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54"/>
                        <wps:cNvSpPr>
                          <a:spLocks/>
                        </wps:cNvSpPr>
                        <wps:spPr bwMode="auto">
                          <a:xfrm>
                            <a:off x="4107" y="20"/>
                            <a:ext cx="2508" cy="1625"/>
                          </a:xfrm>
                          <a:custGeom>
                            <a:avLst/>
                            <a:gdLst>
                              <a:gd name="T0" fmla="+- 0 4108 4108"/>
                              <a:gd name="T1" fmla="*/ T0 w 2508"/>
                              <a:gd name="T2" fmla="+- 0 183 20"/>
                              <a:gd name="T3" fmla="*/ 183 h 1625"/>
                              <a:gd name="T4" fmla="+- 0 4120 4108"/>
                              <a:gd name="T5" fmla="*/ T4 w 2508"/>
                              <a:gd name="T6" fmla="+- 0 120 20"/>
                              <a:gd name="T7" fmla="*/ 120 h 1625"/>
                              <a:gd name="T8" fmla="+- 0 4155 4108"/>
                              <a:gd name="T9" fmla="*/ T8 w 2508"/>
                              <a:gd name="T10" fmla="+- 0 68 20"/>
                              <a:gd name="T11" fmla="*/ 68 h 1625"/>
                              <a:gd name="T12" fmla="+- 0 4207 4108"/>
                              <a:gd name="T13" fmla="*/ T12 w 2508"/>
                              <a:gd name="T14" fmla="+- 0 33 20"/>
                              <a:gd name="T15" fmla="*/ 33 h 1625"/>
                              <a:gd name="T16" fmla="+- 0 4270 4108"/>
                              <a:gd name="T17" fmla="*/ T16 w 2508"/>
                              <a:gd name="T18" fmla="+- 0 20 20"/>
                              <a:gd name="T19" fmla="*/ 20 h 1625"/>
                              <a:gd name="T20" fmla="+- 0 6453 4108"/>
                              <a:gd name="T21" fmla="*/ T20 w 2508"/>
                              <a:gd name="T22" fmla="+- 0 20 20"/>
                              <a:gd name="T23" fmla="*/ 20 h 1625"/>
                              <a:gd name="T24" fmla="+- 0 6516 4108"/>
                              <a:gd name="T25" fmla="*/ T24 w 2508"/>
                              <a:gd name="T26" fmla="+- 0 33 20"/>
                              <a:gd name="T27" fmla="*/ 33 h 1625"/>
                              <a:gd name="T28" fmla="+- 0 6568 4108"/>
                              <a:gd name="T29" fmla="*/ T28 w 2508"/>
                              <a:gd name="T30" fmla="+- 0 68 20"/>
                              <a:gd name="T31" fmla="*/ 68 h 1625"/>
                              <a:gd name="T32" fmla="+- 0 6603 4108"/>
                              <a:gd name="T33" fmla="*/ T32 w 2508"/>
                              <a:gd name="T34" fmla="+- 0 120 20"/>
                              <a:gd name="T35" fmla="*/ 120 h 1625"/>
                              <a:gd name="T36" fmla="+- 0 6616 4108"/>
                              <a:gd name="T37" fmla="*/ T36 w 2508"/>
                              <a:gd name="T38" fmla="+- 0 183 20"/>
                              <a:gd name="T39" fmla="*/ 183 h 1625"/>
                              <a:gd name="T40" fmla="+- 0 6616 4108"/>
                              <a:gd name="T41" fmla="*/ T40 w 2508"/>
                              <a:gd name="T42" fmla="+- 0 1483 20"/>
                              <a:gd name="T43" fmla="*/ 1483 h 1625"/>
                              <a:gd name="T44" fmla="+- 0 6603 4108"/>
                              <a:gd name="T45" fmla="*/ T44 w 2508"/>
                              <a:gd name="T46" fmla="+- 0 1546 20"/>
                              <a:gd name="T47" fmla="*/ 1546 h 1625"/>
                              <a:gd name="T48" fmla="+- 0 6568 4108"/>
                              <a:gd name="T49" fmla="*/ T48 w 2508"/>
                              <a:gd name="T50" fmla="+- 0 1598 20"/>
                              <a:gd name="T51" fmla="*/ 1598 h 1625"/>
                              <a:gd name="T52" fmla="+- 0 6516 4108"/>
                              <a:gd name="T53" fmla="*/ T52 w 2508"/>
                              <a:gd name="T54" fmla="+- 0 1632 20"/>
                              <a:gd name="T55" fmla="*/ 1632 h 1625"/>
                              <a:gd name="T56" fmla="+- 0 6453 4108"/>
                              <a:gd name="T57" fmla="*/ T56 w 2508"/>
                              <a:gd name="T58" fmla="+- 0 1645 20"/>
                              <a:gd name="T59" fmla="*/ 1645 h 1625"/>
                              <a:gd name="T60" fmla="+- 0 4270 4108"/>
                              <a:gd name="T61" fmla="*/ T60 w 2508"/>
                              <a:gd name="T62" fmla="+- 0 1645 20"/>
                              <a:gd name="T63" fmla="*/ 1645 h 1625"/>
                              <a:gd name="T64" fmla="+- 0 4207 4108"/>
                              <a:gd name="T65" fmla="*/ T64 w 2508"/>
                              <a:gd name="T66" fmla="+- 0 1632 20"/>
                              <a:gd name="T67" fmla="*/ 1632 h 1625"/>
                              <a:gd name="T68" fmla="+- 0 4155 4108"/>
                              <a:gd name="T69" fmla="*/ T68 w 2508"/>
                              <a:gd name="T70" fmla="+- 0 1598 20"/>
                              <a:gd name="T71" fmla="*/ 1598 h 1625"/>
                              <a:gd name="T72" fmla="+- 0 4120 4108"/>
                              <a:gd name="T73" fmla="*/ T72 w 2508"/>
                              <a:gd name="T74" fmla="+- 0 1546 20"/>
                              <a:gd name="T75" fmla="*/ 1546 h 1625"/>
                              <a:gd name="T76" fmla="+- 0 4108 4108"/>
                              <a:gd name="T77" fmla="*/ T76 w 2508"/>
                              <a:gd name="T78" fmla="+- 0 1483 20"/>
                              <a:gd name="T79" fmla="*/ 1483 h 1625"/>
                              <a:gd name="T80" fmla="+- 0 4108 4108"/>
                              <a:gd name="T81" fmla="*/ T80 w 2508"/>
                              <a:gd name="T82" fmla="+- 0 183 20"/>
                              <a:gd name="T83" fmla="*/ 183 h 1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08" h="1625">
                                <a:moveTo>
                                  <a:pt x="0" y="163"/>
                                </a:moveTo>
                                <a:lnTo>
                                  <a:pt x="12" y="100"/>
                                </a:lnTo>
                                <a:lnTo>
                                  <a:pt x="47" y="48"/>
                                </a:lnTo>
                                <a:lnTo>
                                  <a:pt x="99" y="13"/>
                                </a:lnTo>
                                <a:lnTo>
                                  <a:pt x="162" y="0"/>
                                </a:lnTo>
                                <a:lnTo>
                                  <a:pt x="2345" y="0"/>
                                </a:lnTo>
                                <a:lnTo>
                                  <a:pt x="2408" y="13"/>
                                </a:lnTo>
                                <a:lnTo>
                                  <a:pt x="2460" y="48"/>
                                </a:lnTo>
                                <a:lnTo>
                                  <a:pt x="2495" y="100"/>
                                </a:lnTo>
                                <a:lnTo>
                                  <a:pt x="2508" y="163"/>
                                </a:lnTo>
                                <a:lnTo>
                                  <a:pt x="2508" y="1463"/>
                                </a:lnTo>
                                <a:lnTo>
                                  <a:pt x="2495" y="1526"/>
                                </a:lnTo>
                                <a:lnTo>
                                  <a:pt x="2460" y="1578"/>
                                </a:lnTo>
                                <a:lnTo>
                                  <a:pt x="2408" y="1612"/>
                                </a:lnTo>
                                <a:lnTo>
                                  <a:pt x="2345" y="1625"/>
                                </a:lnTo>
                                <a:lnTo>
                                  <a:pt x="162" y="1625"/>
                                </a:lnTo>
                                <a:lnTo>
                                  <a:pt x="99" y="1612"/>
                                </a:lnTo>
                                <a:lnTo>
                                  <a:pt x="47" y="1578"/>
                                </a:lnTo>
                                <a:lnTo>
                                  <a:pt x="12" y="1526"/>
                                </a:lnTo>
                                <a:lnTo>
                                  <a:pt x="0" y="1463"/>
                                </a:lnTo>
                                <a:lnTo>
                                  <a:pt x="0" y="163"/>
                                </a:lnTo>
                                <a:close/>
                              </a:path>
                            </a:pathLst>
                          </a:custGeom>
                          <a:noFill/>
                          <a:ln w="25908">
                            <a:solidFill>
                              <a:srgbClr val="5F5BA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53"/>
                        <wps:cNvSpPr>
                          <a:spLocks/>
                        </wps:cNvSpPr>
                        <wps:spPr bwMode="auto">
                          <a:xfrm>
                            <a:off x="3368" y="310"/>
                            <a:ext cx="2196" cy="2196"/>
                          </a:xfrm>
                          <a:custGeom>
                            <a:avLst/>
                            <a:gdLst>
                              <a:gd name="T0" fmla="+- 0 3368 3368"/>
                              <a:gd name="T1" fmla="*/ T0 w 2196"/>
                              <a:gd name="T2" fmla="+- 0 311 311"/>
                              <a:gd name="T3" fmla="*/ 311 h 2196"/>
                              <a:gd name="T4" fmla="+- 0 3368 3368"/>
                              <a:gd name="T5" fmla="*/ T4 w 2196"/>
                              <a:gd name="T6" fmla="+- 0 2507 311"/>
                              <a:gd name="T7" fmla="*/ 2507 h 2196"/>
                              <a:gd name="T8" fmla="+- 0 5564 3368"/>
                              <a:gd name="T9" fmla="*/ T8 w 2196"/>
                              <a:gd name="T10" fmla="+- 0 2507 311"/>
                              <a:gd name="T11" fmla="*/ 2507 h 2196"/>
                              <a:gd name="T12" fmla="+- 0 5563 3368"/>
                              <a:gd name="T13" fmla="*/ T12 w 2196"/>
                              <a:gd name="T14" fmla="+- 0 2431 311"/>
                              <a:gd name="T15" fmla="*/ 2431 h 2196"/>
                              <a:gd name="T16" fmla="+- 0 5559 3368"/>
                              <a:gd name="T17" fmla="*/ T16 w 2196"/>
                              <a:gd name="T18" fmla="+- 0 2356 311"/>
                              <a:gd name="T19" fmla="*/ 2356 h 2196"/>
                              <a:gd name="T20" fmla="+- 0 5553 3368"/>
                              <a:gd name="T21" fmla="*/ T20 w 2196"/>
                              <a:gd name="T22" fmla="+- 0 2282 311"/>
                              <a:gd name="T23" fmla="*/ 2282 h 2196"/>
                              <a:gd name="T24" fmla="+- 0 5544 3368"/>
                              <a:gd name="T25" fmla="*/ T24 w 2196"/>
                              <a:gd name="T26" fmla="+- 0 2209 311"/>
                              <a:gd name="T27" fmla="*/ 2209 h 2196"/>
                              <a:gd name="T28" fmla="+- 0 5533 3368"/>
                              <a:gd name="T29" fmla="*/ T28 w 2196"/>
                              <a:gd name="T30" fmla="+- 0 2136 311"/>
                              <a:gd name="T31" fmla="*/ 2136 h 2196"/>
                              <a:gd name="T32" fmla="+- 0 5520 3368"/>
                              <a:gd name="T33" fmla="*/ T32 w 2196"/>
                              <a:gd name="T34" fmla="+- 0 2064 311"/>
                              <a:gd name="T35" fmla="*/ 2064 h 2196"/>
                              <a:gd name="T36" fmla="+- 0 5504 3368"/>
                              <a:gd name="T37" fmla="*/ T36 w 2196"/>
                              <a:gd name="T38" fmla="+- 0 1993 311"/>
                              <a:gd name="T39" fmla="*/ 1993 h 2196"/>
                              <a:gd name="T40" fmla="+- 0 5486 3368"/>
                              <a:gd name="T41" fmla="*/ T40 w 2196"/>
                              <a:gd name="T42" fmla="+- 0 1923 311"/>
                              <a:gd name="T43" fmla="*/ 1923 h 2196"/>
                              <a:gd name="T44" fmla="+- 0 5466 3368"/>
                              <a:gd name="T45" fmla="*/ T44 w 2196"/>
                              <a:gd name="T46" fmla="+- 0 1854 311"/>
                              <a:gd name="T47" fmla="*/ 1854 h 2196"/>
                              <a:gd name="T48" fmla="+- 0 5443 3368"/>
                              <a:gd name="T49" fmla="*/ T48 w 2196"/>
                              <a:gd name="T50" fmla="+- 0 1786 311"/>
                              <a:gd name="T51" fmla="*/ 1786 h 2196"/>
                              <a:gd name="T52" fmla="+- 0 5419 3368"/>
                              <a:gd name="T53" fmla="*/ T52 w 2196"/>
                              <a:gd name="T54" fmla="+- 0 1718 311"/>
                              <a:gd name="T55" fmla="*/ 1718 h 2196"/>
                              <a:gd name="T56" fmla="+- 0 5392 3368"/>
                              <a:gd name="T57" fmla="*/ T56 w 2196"/>
                              <a:gd name="T58" fmla="+- 0 1652 311"/>
                              <a:gd name="T59" fmla="*/ 1652 h 2196"/>
                              <a:gd name="T60" fmla="+- 0 5363 3368"/>
                              <a:gd name="T61" fmla="*/ T60 w 2196"/>
                              <a:gd name="T62" fmla="+- 0 1587 311"/>
                              <a:gd name="T63" fmla="*/ 1587 h 2196"/>
                              <a:gd name="T64" fmla="+- 0 5332 3368"/>
                              <a:gd name="T65" fmla="*/ T64 w 2196"/>
                              <a:gd name="T66" fmla="+- 0 1523 311"/>
                              <a:gd name="T67" fmla="*/ 1523 h 2196"/>
                              <a:gd name="T68" fmla="+- 0 5299 3368"/>
                              <a:gd name="T69" fmla="*/ T68 w 2196"/>
                              <a:gd name="T70" fmla="+- 0 1460 311"/>
                              <a:gd name="T71" fmla="*/ 1460 h 2196"/>
                              <a:gd name="T72" fmla="+- 0 5265 3368"/>
                              <a:gd name="T73" fmla="*/ T72 w 2196"/>
                              <a:gd name="T74" fmla="+- 0 1398 311"/>
                              <a:gd name="T75" fmla="*/ 1398 h 2196"/>
                              <a:gd name="T76" fmla="+- 0 5228 3368"/>
                              <a:gd name="T77" fmla="*/ T76 w 2196"/>
                              <a:gd name="T78" fmla="+- 0 1338 311"/>
                              <a:gd name="T79" fmla="*/ 1338 h 2196"/>
                              <a:gd name="T80" fmla="+- 0 5189 3368"/>
                              <a:gd name="T81" fmla="*/ T80 w 2196"/>
                              <a:gd name="T82" fmla="+- 0 1279 311"/>
                              <a:gd name="T83" fmla="*/ 1279 h 2196"/>
                              <a:gd name="T84" fmla="+- 0 5149 3368"/>
                              <a:gd name="T85" fmla="*/ T84 w 2196"/>
                              <a:gd name="T86" fmla="+- 0 1221 311"/>
                              <a:gd name="T87" fmla="*/ 1221 h 2196"/>
                              <a:gd name="T88" fmla="+- 0 5107 3368"/>
                              <a:gd name="T89" fmla="*/ T88 w 2196"/>
                              <a:gd name="T90" fmla="+- 0 1165 311"/>
                              <a:gd name="T91" fmla="*/ 1165 h 2196"/>
                              <a:gd name="T92" fmla="+- 0 5063 3368"/>
                              <a:gd name="T93" fmla="*/ T92 w 2196"/>
                              <a:gd name="T94" fmla="+- 0 1110 311"/>
                              <a:gd name="T95" fmla="*/ 1110 h 2196"/>
                              <a:gd name="T96" fmla="+- 0 5017 3368"/>
                              <a:gd name="T97" fmla="*/ T96 w 2196"/>
                              <a:gd name="T98" fmla="+- 0 1056 311"/>
                              <a:gd name="T99" fmla="*/ 1056 h 2196"/>
                              <a:gd name="T100" fmla="+- 0 4970 3368"/>
                              <a:gd name="T101" fmla="*/ T100 w 2196"/>
                              <a:gd name="T102" fmla="+- 0 1004 311"/>
                              <a:gd name="T103" fmla="*/ 1004 h 2196"/>
                              <a:gd name="T104" fmla="+- 0 4921 3368"/>
                              <a:gd name="T105" fmla="*/ T104 w 2196"/>
                              <a:gd name="T106" fmla="+- 0 954 311"/>
                              <a:gd name="T107" fmla="*/ 954 h 2196"/>
                              <a:gd name="T108" fmla="+- 0 4871 3368"/>
                              <a:gd name="T109" fmla="*/ T108 w 2196"/>
                              <a:gd name="T110" fmla="+- 0 905 311"/>
                              <a:gd name="T111" fmla="*/ 905 h 2196"/>
                              <a:gd name="T112" fmla="+- 0 4819 3368"/>
                              <a:gd name="T113" fmla="*/ T112 w 2196"/>
                              <a:gd name="T114" fmla="+- 0 858 311"/>
                              <a:gd name="T115" fmla="*/ 858 h 2196"/>
                              <a:gd name="T116" fmla="+- 0 4765 3368"/>
                              <a:gd name="T117" fmla="*/ T116 w 2196"/>
                              <a:gd name="T118" fmla="+- 0 812 311"/>
                              <a:gd name="T119" fmla="*/ 812 h 2196"/>
                              <a:gd name="T120" fmla="+- 0 4710 3368"/>
                              <a:gd name="T121" fmla="*/ T120 w 2196"/>
                              <a:gd name="T122" fmla="+- 0 768 311"/>
                              <a:gd name="T123" fmla="*/ 768 h 2196"/>
                              <a:gd name="T124" fmla="+- 0 4654 3368"/>
                              <a:gd name="T125" fmla="*/ T124 w 2196"/>
                              <a:gd name="T126" fmla="+- 0 726 311"/>
                              <a:gd name="T127" fmla="*/ 726 h 2196"/>
                              <a:gd name="T128" fmla="+- 0 4596 3368"/>
                              <a:gd name="T129" fmla="*/ T128 w 2196"/>
                              <a:gd name="T130" fmla="+- 0 686 311"/>
                              <a:gd name="T131" fmla="*/ 686 h 2196"/>
                              <a:gd name="T132" fmla="+- 0 4537 3368"/>
                              <a:gd name="T133" fmla="*/ T132 w 2196"/>
                              <a:gd name="T134" fmla="+- 0 647 311"/>
                              <a:gd name="T135" fmla="*/ 647 h 2196"/>
                              <a:gd name="T136" fmla="+- 0 4477 3368"/>
                              <a:gd name="T137" fmla="*/ T136 w 2196"/>
                              <a:gd name="T138" fmla="+- 0 611 311"/>
                              <a:gd name="T139" fmla="*/ 611 h 2196"/>
                              <a:gd name="T140" fmla="+- 0 4415 3368"/>
                              <a:gd name="T141" fmla="*/ T140 w 2196"/>
                              <a:gd name="T142" fmla="+- 0 576 311"/>
                              <a:gd name="T143" fmla="*/ 576 h 2196"/>
                              <a:gd name="T144" fmla="+- 0 4352 3368"/>
                              <a:gd name="T145" fmla="*/ T144 w 2196"/>
                              <a:gd name="T146" fmla="+- 0 543 311"/>
                              <a:gd name="T147" fmla="*/ 543 h 2196"/>
                              <a:gd name="T148" fmla="+- 0 4288 3368"/>
                              <a:gd name="T149" fmla="*/ T148 w 2196"/>
                              <a:gd name="T150" fmla="+- 0 512 311"/>
                              <a:gd name="T151" fmla="*/ 512 h 2196"/>
                              <a:gd name="T152" fmla="+- 0 4223 3368"/>
                              <a:gd name="T153" fmla="*/ T152 w 2196"/>
                              <a:gd name="T154" fmla="+- 0 483 311"/>
                              <a:gd name="T155" fmla="*/ 483 h 2196"/>
                              <a:gd name="T156" fmla="+- 0 4157 3368"/>
                              <a:gd name="T157" fmla="*/ T156 w 2196"/>
                              <a:gd name="T158" fmla="+- 0 457 311"/>
                              <a:gd name="T159" fmla="*/ 457 h 2196"/>
                              <a:gd name="T160" fmla="+- 0 4090 3368"/>
                              <a:gd name="T161" fmla="*/ T160 w 2196"/>
                              <a:gd name="T162" fmla="+- 0 432 311"/>
                              <a:gd name="T163" fmla="*/ 432 h 2196"/>
                              <a:gd name="T164" fmla="+- 0 4021 3368"/>
                              <a:gd name="T165" fmla="*/ T164 w 2196"/>
                              <a:gd name="T166" fmla="+- 0 410 311"/>
                              <a:gd name="T167" fmla="*/ 410 h 2196"/>
                              <a:gd name="T168" fmla="+- 0 3952 3368"/>
                              <a:gd name="T169" fmla="*/ T168 w 2196"/>
                              <a:gd name="T170" fmla="+- 0 389 311"/>
                              <a:gd name="T171" fmla="*/ 389 h 2196"/>
                              <a:gd name="T172" fmla="+- 0 3882 3368"/>
                              <a:gd name="T173" fmla="*/ T172 w 2196"/>
                              <a:gd name="T174" fmla="+- 0 371 311"/>
                              <a:gd name="T175" fmla="*/ 371 h 2196"/>
                              <a:gd name="T176" fmla="+- 0 3811 3368"/>
                              <a:gd name="T177" fmla="*/ T176 w 2196"/>
                              <a:gd name="T178" fmla="+- 0 355 311"/>
                              <a:gd name="T179" fmla="*/ 355 h 2196"/>
                              <a:gd name="T180" fmla="+- 0 3739 3368"/>
                              <a:gd name="T181" fmla="*/ T180 w 2196"/>
                              <a:gd name="T182" fmla="+- 0 342 311"/>
                              <a:gd name="T183" fmla="*/ 342 h 2196"/>
                              <a:gd name="T184" fmla="+- 0 3666 3368"/>
                              <a:gd name="T185" fmla="*/ T184 w 2196"/>
                              <a:gd name="T186" fmla="+- 0 331 311"/>
                              <a:gd name="T187" fmla="*/ 331 h 2196"/>
                              <a:gd name="T188" fmla="+- 0 3593 3368"/>
                              <a:gd name="T189" fmla="*/ T188 w 2196"/>
                              <a:gd name="T190" fmla="+- 0 322 311"/>
                              <a:gd name="T191" fmla="*/ 322 h 2196"/>
                              <a:gd name="T192" fmla="+- 0 3519 3368"/>
                              <a:gd name="T193" fmla="*/ T192 w 2196"/>
                              <a:gd name="T194" fmla="+- 0 316 311"/>
                              <a:gd name="T195" fmla="*/ 316 h 2196"/>
                              <a:gd name="T196" fmla="+- 0 3444 3368"/>
                              <a:gd name="T197" fmla="*/ T196 w 2196"/>
                              <a:gd name="T198" fmla="+- 0 312 311"/>
                              <a:gd name="T199" fmla="*/ 312 h 2196"/>
                              <a:gd name="T200" fmla="+- 0 3368 3368"/>
                              <a:gd name="T201" fmla="*/ T200 w 2196"/>
                              <a:gd name="T202" fmla="+- 0 311 311"/>
                              <a:gd name="T203" fmla="*/ 311 h 2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96" h="2196">
                                <a:moveTo>
                                  <a:pt x="0" y="0"/>
                                </a:moveTo>
                                <a:lnTo>
                                  <a:pt x="0" y="2196"/>
                                </a:lnTo>
                                <a:lnTo>
                                  <a:pt x="2196" y="2196"/>
                                </a:lnTo>
                                <a:lnTo>
                                  <a:pt x="2195" y="2120"/>
                                </a:lnTo>
                                <a:lnTo>
                                  <a:pt x="2191" y="2045"/>
                                </a:lnTo>
                                <a:lnTo>
                                  <a:pt x="2185" y="1971"/>
                                </a:lnTo>
                                <a:lnTo>
                                  <a:pt x="2176" y="1898"/>
                                </a:lnTo>
                                <a:lnTo>
                                  <a:pt x="2165" y="1825"/>
                                </a:lnTo>
                                <a:lnTo>
                                  <a:pt x="2152" y="1753"/>
                                </a:lnTo>
                                <a:lnTo>
                                  <a:pt x="2136" y="1682"/>
                                </a:lnTo>
                                <a:lnTo>
                                  <a:pt x="2118" y="1612"/>
                                </a:lnTo>
                                <a:lnTo>
                                  <a:pt x="2098" y="1543"/>
                                </a:lnTo>
                                <a:lnTo>
                                  <a:pt x="2075" y="1475"/>
                                </a:lnTo>
                                <a:lnTo>
                                  <a:pt x="2051" y="1407"/>
                                </a:lnTo>
                                <a:lnTo>
                                  <a:pt x="2024" y="1341"/>
                                </a:lnTo>
                                <a:lnTo>
                                  <a:pt x="1995" y="1276"/>
                                </a:lnTo>
                                <a:lnTo>
                                  <a:pt x="1964" y="1212"/>
                                </a:lnTo>
                                <a:lnTo>
                                  <a:pt x="1931" y="1149"/>
                                </a:lnTo>
                                <a:lnTo>
                                  <a:pt x="1897" y="1087"/>
                                </a:lnTo>
                                <a:lnTo>
                                  <a:pt x="1860" y="1027"/>
                                </a:lnTo>
                                <a:lnTo>
                                  <a:pt x="1821" y="968"/>
                                </a:lnTo>
                                <a:lnTo>
                                  <a:pt x="1781" y="910"/>
                                </a:lnTo>
                                <a:lnTo>
                                  <a:pt x="1739" y="854"/>
                                </a:lnTo>
                                <a:lnTo>
                                  <a:pt x="1695" y="799"/>
                                </a:lnTo>
                                <a:lnTo>
                                  <a:pt x="1649" y="745"/>
                                </a:lnTo>
                                <a:lnTo>
                                  <a:pt x="1602" y="693"/>
                                </a:lnTo>
                                <a:lnTo>
                                  <a:pt x="1553" y="643"/>
                                </a:lnTo>
                                <a:lnTo>
                                  <a:pt x="1503" y="594"/>
                                </a:lnTo>
                                <a:lnTo>
                                  <a:pt x="1451" y="547"/>
                                </a:lnTo>
                                <a:lnTo>
                                  <a:pt x="1397" y="501"/>
                                </a:lnTo>
                                <a:lnTo>
                                  <a:pt x="1342" y="457"/>
                                </a:lnTo>
                                <a:lnTo>
                                  <a:pt x="1286" y="415"/>
                                </a:lnTo>
                                <a:lnTo>
                                  <a:pt x="1228" y="375"/>
                                </a:lnTo>
                                <a:lnTo>
                                  <a:pt x="1169" y="336"/>
                                </a:lnTo>
                                <a:lnTo>
                                  <a:pt x="1109" y="300"/>
                                </a:lnTo>
                                <a:lnTo>
                                  <a:pt x="1047" y="265"/>
                                </a:lnTo>
                                <a:lnTo>
                                  <a:pt x="984" y="232"/>
                                </a:lnTo>
                                <a:lnTo>
                                  <a:pt x="920" y="201"/>
                                </a:lnTo>
                                <a:lnTo>
                                  <a:pt x="855" y="172"/>
                                </a:lnTo>
                                <a:lnTo>
                                  <a:pt x="789" y="146"/>
                                </a:lnTo>
                                <a:lnTo>
                                  <a:pt x="722" y="121"/>
                                </a:lnTo>
                                <a:lnTo>
                                  <a:pt x="653" y="99"/>
                                </a:lnTo>
                                <a:lnTo>
                                  <a:pt x="584" y="78"/>
                                </a:lnTo>
                                <a:lnTo>
                                  <a:pt x="514" y="60"/>
                                </a:lnTo>
                                <a:lnTo>
                                  <a:pt x="443" y="44"/>
                                </a:lnTo>
                                <a:lnTo>
                                  <a:pt x="371" y="31"/>
                                </a:lnTo>
                                <a:lnTo>
                                  <a:pt x="298" y="20"/>
                                </a:lnTo>
                                <a:lnTo>
                                  <a:pt x="225" y="11"/>
                                </a:lnTo>
                                <a:lnTo>
                                  <a:pt x="151" y="5"/>
                                </a:lnTo>
                                <a:lnTo>
                                  <a:pt x="76" y="1"/>
                                </a:lnTo>
                                <a:lnTo>
                                  <a:pt x="0" y="0"/>
                                </a:lnTo>
                                <a:close/>
                              </a:path>
                            </a:pathLst>
                          </a:custGeom>
                          <a:solidFill>
                            <a:srgbClr val="5F5B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52"/>
                        <wps:cNvSpPr>
                          <a:spLocks/>
                        </wps:cNvSpPr>
                        <wps:spPr bwMode="auto">
                          <a:xfrm>
                            <a:off x="20" y="20"/>
                            <a:ext cx="2506" cy="1625"/>
                          </a:xfrm>
                          <a:custGeom>
                            <a:avLst/>
                            <a:gdLst>
                              <a:gd name="T0" fmla="+- 0 20 20"/>
                              <a:gd name="T1" fmla="*/ T0 w 2506"/>
                              <a:gd name="T2" fmla="+- 0 183 20"/>
                              <a:gd name="T3" fmla="*/ 183 h 1625"/>
                              <a:gd name="T4" fmla="+- 0 33 20"/>
                              <a:gd name="T5" fmla="*/ T4 w 2506"/>
                              <a:gd name="T6" fmla="+- 0 120 20"/>
                              <a:gd name="T7" fmla="*/ 120 h 1625"/>
                              <a:gd name="T8" fmla="+- 0 68 20"/>
                              <a:gd name="T9" fmla="*/ T8 w 2506"/>
                              <a:gd name="T10" fmla="+- 0 68 20"/>
                              <a:gd name="T11" fmla="*/ 68 h 1625"/>
                              <a:gd name="T12" fmla="+- 0 120 20"/>
                              <a:gd name="T13" fmla="*/ T12 w 2506"/>
                              <a:gd name="T14" fmla="+- 0 33 20"/>
                              <a:gd name="T15" fmla="*/ 33 h 1625"/>
                              <a:gd name="T16" fmla="+- 0 183 20"/>
                              <a:gd name="T17" fmla="*/ T16 w 2506"/>
                              <a:gd name="T18" fmla="+- 0 20 20"/>
                              <a:gd name="T19" fmla="*/ 20 h 1625"/>
                              <a:gd name="T20" fmla="+- 0 2364 20"/>
                              <a:gd name="T21" fmla="*/ T20 w 2506"/>
                              <a:gd name="T22" fmla="+- 0 20 20"/>
                              <a:gd name="T23" fmla="*/ 20 h 1625"/>
                              <a:gd name="T24" fmla="+- 0 2427 20"/>
                              <a:gd name="T25" fmla="*/ T24 w 2506"/>
                              <a:gd name="T26" fmla="+- 0 33 20"/>
                              <a:gd name="T27" fmla="*/ 33 h 1625"/>
                              <a:gd name="T28" fmla="+- 0 2478 20"/>
                              <a:gd name="T29" fmla="*/ T28 w 2506"/>
                              <a:gd name="T30" fmla="+- 0 68 20"/>
                              <a:gd name="T31" fmla="*/ 68 h 1625"/>
                              <a:gd name="T32" fmla="+- 0 2513 20"/>
                              <a:gd name="T33" fmla="*/ T32 w 2506"/>
                              <a:gd name="T34" fmla="+- 0 120 20"/>
                              <a:gd name="T35" fmla="*/ 120 h 1625"/>
                              <a:gd name="T36" fmla="+- 0 2526 20"/>
                              <a:gd name="T37" fmla="*/ T36 w 2506"/>
                              <a:gd name="T38" fmla="+- 0 183 20"/>
                              <a:gd name="T39" fmla="*/ 183 h 1625"/>
                              <a:gd name="T40" fmla="+- 0 2526 20"/>
                              <a:gd name="T41" fmla="*/ T40 w 2506"/>
                              <a:gd name="T42" fmla="+- 0 1483 20"/>
                              <a:gd name="T43" fmla="*/ 1483 h 1625"/>
                              <a:gd name="T44" fmla="+- 0 2513 20"/>
                              <a:gd name="T45" fmla="*/ T44 w 2506"/>
                              <a:gd name="T46" fmla="+- 0 1546 20"/>
                              <a:gd name="T47" fmla="*/ 1546 h 1625"/>
                              <a:gd name="T48" fmla="+- 0 2478 20"/>
                              <a:gd name="T49" fmla="*/ T48 w 2506"/>
                              <a:gd name="T50" fmla="+- 0 1598 20"/>
                              <a:gd name="T51" fmla="*/ 1598 h 1625"/>
                              <a:gd name="T52" fmla="+- 0 2427 20"/>
                              <a:gd name="T53" fmla="*/ T52 w 2506"/>
                              <a:gd name="T54" fmla="+- 0 1632 20"/>
                              <a:gd name="T55" fmla="*/ 1632 h 1625"/>
                              <a:gd name="T56" fmla="+- 0 2364 20"/>
                              <a:gd name="T57" fmla="*/ T56 w 2506"/>
                              <a:gd name="T58" fmla="+- 0 1645 20"/>
                              <a:gd name="T59" fmla="*/ 1645 h 1625"/>
                              <a:gd name="T60" fmla="+- 0 183 20"/>
                              <a:gd name="T61" fmla="*/ T60 w 2506"/>
                              <a:gd name="T62" fmla="+- 0 1645 20"/>
                              <a:gd name="T63" fmla="*/ 1645 h 1625"/>
                              <a:gd name="T64" fmla="+- 0 120 20"/>
                              <a:gd name="T65" fmla="*/ T64 w 2506"/>
                              <a:gd name="T66" fmla="+- 0 1632 20"/>
                              <a:gd name="T67" fmla="*/ 1632 h 1625"/>
                              <a:gd name="T68" fmla="+- 0 68 20"/>
                              <a:gd name="T69" fmla="*/ T68 w 2506"/>
                              <a:gd name="T70" fmla="+- 0 1598 20"/>
                              <a:gd name="T71" fmla="*/ 1598 h 1625"/>
                              <a:gd name="T72" fmla="+- 0 33 20"/>
                              <a:gd name="T73" fmla="*/ T72 w 2506"/>
                              <a:gd name="T74" fmla="+- 0 1546 20"/>
                              <a:gd name="T75" fmla="*/ 1546 h 1625"/>
                              <a:gd name="T76" fmla="+- 0 20 20"/>
                              <a:gd name="T77" fmla="*/ T76 w 2506"/>
                              <a:gd name="T78" fmla="+- 0 1483 20"/>
                              <a:gd name="T79" fmla="*/ 1483 h 1625"/>
                              <a:gd name="T80" fmla="+- 0 20 20"/>
                              <a:gd name="T81" fmla="*/ T80 w 2506"/>
                              <a:gd name="T82" fmla="+- 0 183 20"/>
                              <a:gd name="T83" fmla="*/ 183 h 1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06" h="1625">
                                <a:moveTo>
                                  <a:pt x="0" y="163"/>
                                </a:moveTo>
                                <a:lnTo>
                                  <a:pt x="13" y="100"/>
                                </a:lnTo>
                                <a:lnTo>
                                  <a:pt x="48" y="48"/>
                                </a:lnTo>
                                <a:lnTo>
                                  <a:pt x="100" y="13"/>
                                </a:lnTo>
                                <a:lnTo>
                                  <a:pt x="163" y="0"/>
                                </a:lnTo>
                                <a:lnTo>
                                  <a:pt x="2344" y="0"/>
                                </a:lnTo>
                                <a:lnTo>
                                  <a:pt x="2407" y="13"/>
                                </a:lnTo>
                                <a:lnTo>
                                  <a:pt x="2458" y="48"/>
                                </a:lnTo>
                                <a:lnTo>
                                  <a:pt x="2493" y="100"/>
                                </a:lnTo>
                                <a:lnTo>
                                  <a:pt x="2506" y="163"/>
                                </a:lnTo>
                                <a:lnTo>
                                  <a:pt x="2506" y="1463"/>
                                </a:lnTo>
                                <a:lnTo>
                                  <a:pt x="2493" y="1526"/>
                                </a:lnTo>
                                <a:lnTo>
                                  <a:pt x="2458" y="1578"/>
                                </a:lnTo>
                                <a:lnTo>
                                  <a:pt x="2407" y="1612"/>
                                </a:lnTo>
                                <a:lnTo>
                                  <a:pt x="2344" y="1625"/>
                                </a:lnTo>
                                <a:lnTo>
                                  <a:pt x="163" y="1625"/>
                                </a:lnTo>
                                <a:lnTo>
                                  <a:pt x="100" y="1612"/>
                                </a:lnTo>
                                <a:lnTo>
                                  <a:pt x="48" y="1578"/>
                                </a:lnTo>
                                <a:lnTo>
                                  <a:pt x="13" y="1526"/>
                                </a:lnTo>
                                <a:lnTo>
                                  <a:pt x="0" y="1463"/>
                                </a:lnTo>
                                <a:lnTo>
                                  <a:pt x="0" y="163"/>
                                </a:lnTo>
                                <a:close/>
                              </a:path>
                            </a:pathLst>
                          </a:custGeom>
                          <a:noFill/>
                          <a:ln w="25908">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51"/>
                        <wps:cNvSpPr>
                          <a:spLocks/>
                        </wps:cNvSpPr>
                        <wps:spPr bwMode="auto">
                          <a:xfrm>
                            <a:off x="1069" y="310"/>
                            <a:ext cx="2196" cy="2196"/>
                          </a:xfrm>
                          <a:custGeom>
                            <a:avLst/>
                            <a:gdLst>
                              <a:gd name="T0" fmla="+- 0 3265 1069"/>
                              <a:gd name="T1" fmla="*/ T0 w 2196"/>
                              <a:gd name="T2" fmla="+- 0 311 311"/>
                              <a:gd name="T3" fmla="*/ 311 h 2196"/>
                              <a:gd name="T4" fmla="+- 0 3190 1069"/>
                              <a:gd name="T5" fmla="*/ T4 w 2196"/>
                              <a:gd name="T6" fmla="+- 0 312 311"/>
                              <a:gd name="T7" fmla="*/ 312 h 2196"/>
                              <a:gd name="T8" fmla="+- 0 3115 1069"/>
                              <a:gd name="T9" fmla="*/ T8 w 2196"/>
                              <a:gd name="T10" fmla="+- 0 316 311"/>
                              <a:gd name="T11" fmla="*/ 316 h 2196"/>
                              <a:gd name="T12" fmla="+- 0 3041 1069"/>
                              <a:gd name="T13" fmla="*/ T12 w 2196"/>
                              <a:gd name="T14" fmla="+- 0 322 311"/>
                              <a:gd name="T15" fmla="*/ 322 h 2196"/>
                              <a:gd name="T16" fmla="+- 0 2967 1069"/>
                              <a:gd name="T17" fmla="*/ T16 w 2196"/>
                              <a:gd name="T18" fmla="+- 0 331 311"/>
                              <a:gd name="T19" fmla="*/ 331 h 2196"/>
                              <a:gd name="T20" fmla="+- 0 2895 1069"/>
                              <a:gd name="T21" fmla="*/ T20 w 2196"/>
                              <a:gd name="T22" fmla="+- 0 342 311"/>
                              <a:gd name="T23" fmla="*/ 342 h 2196"/>
                              <a:gd name="T24" fmla="+- 0 2823 1069"/>
                              <a:gd name="T25" fmla="*/ T24 w 2196"/>
                              <a:gd name="T26" fmla="+- 0 355 311"/>
                              <a:gd name="T27" fmla="*/ 355 h 2196"/>
                              <a:gd name="T28" fmla="+- 0 2752 1069"/>
                              <a:gd name="T29" fmla="*/ T28 w 2196"/>
                              <a:gd name="T30" fmla="+- 0 371 311"/>
                              <a:gd name="T31" fmla="*/ 371 h 2196"/>
                              <a:gd name="T32" fmla="+- 0 2681 1069"/>
                              <a:gd name="T33" fmla="*/ T32 w 2196"/>
                              <a:gd name="T34" fmla="+- 0 389 311"/>
                              <a:gd name="T35" fmla="*/ 389 h 2196"/>
                              <a:gd name="T36" fmla="+- 0 2612 1069"/>
                              <a:gd name="T37" fmla="*/ T36 w 2196"/>
                              <a:gd name="T38" fmla="+- 0 410 311"/>
                              <a:gd name="T39" fmla="*/ 410 h 2196"/>
                              <a:gd name="T40" fmla="+- 0 2544 1069"/>
                              <a:gd name="T41" fmla="*/ T40 w 2196"/>
                              <a:gd name="T42" fmla="+- 0 432 311"/>
                              <a:gd name="T43" fmla="*/ 432 h 2196"/>
                              <a:gd name="T44" fmla="+- 0 2477 1069"/>
                              <a:gd name="T45" fmla="*/ T44 w 2196"/>
                              <a:gd name="T46" fmla="+- 0 457 311"/>
                              <a:gd name="T47" fmla="*/ 457 h 2196"/>
                              <a:gd name="T48" fmla="+- 0 2410 1069"/>
                              <a:gd name="T49" fmla="*/ T48 w 2196"/>
                              <a:gd name="T50" fmla="+- 0 483 311"/>
                              <a:gd name="T51" fmla="*/ 483 h 2196"/>
                              <a:gd name="T52" fmla="+- 0 2345 1069"/>
                              <a:gd name="T53" fmla="*/ T52 w 2196"/>
                              <a:gd name="T54" fmla="+- 0 512 311"/>
                              <a:gd name="T55" fmla="*/ 512 h 2196"/>
                              <a:gd name="T56" fmla="+- 0 2281 1069"/>
                              <a:gd name="T57" fmla="*/ T56 w 2196"/>
                              <a:gd name="T58" fmla="+- 0 543 311"/>
                              <a:gd name="T59" fmla="*/ 543 h 2196"/>
                              <a:gd name="T60" fmla="+- 0 2218 1069"/>
                              <a:gd name="T61" fmla="*/ T60 w 2196"/>
                              <a:gd name="T62" fmla="+- 0 576 311"/>
                              <a:gd name="T63" fmla="*/ 576 h 2196"/>
                              <a:gd name="T64" fmla="+- 0 2157 1069"/>
                              <a:gd name="T65" fmla="*/ T64 w 2196"/>
                              <a:gd name="T66" fmla="+- 0 611 311"/>
                              <a:gd name="T67" fmla="*/ 611 h 2196"/>
                              <a:gd name="T68" fmla="+- 0 2096 1069"/>
                              <a:gd name="T69" fmla="*/ T68 w 2196"/>
                              <a:gd name="T70" fmla="+- 0 647 311"/>
                              <a:gd name="T71" fmla="*/ 647 h 2196"/>
                              <a:gd name="T72" fmla="+- 0 2037 1069"/>
                              <a:gd name="T73" fmla="*/ T72 w 2196"/>
                              <a:gd name="T74" fmla="+- 0 686 311"/>
                              <a:gd name="T75" fmla="*/ 686 h 2196"/>
                              <a:gd name="T76" fmla="+- 0 1980 1069"/>
                              <a:gd name="T77" fmla="*/ T76 w 2196"/>
                              <a:gd name="T78" fmla="+- 0 726 311"/>
                              <a:gd name="T79" fmla="*/ 726 h 2196"/>
                              <a:gd name="T80" fmla="+- 0 1923 1069"/>
                              <a:gd name="T81" fmla="*/ T80 w 2196"/>
                              <a:gd name="T82" fmla="+- 0 768 311"/>
                              <a:gd name="T83" fmla="*/ 768 h 2196"/>
                              <a:gd name="T84" fmla="+- 0 1868 1069"/>
                              <a:gd name="T85" fmla="*/ T84 w 2196"/>
                              <a:gd name="T86" fmla="+- 0 812 311"/>
                              <a:gd name="T87" fmla="*/ 812 h 2196"/>
                              <a:gd name="T88" fmla="+- 0 1815 1069"/>
                              <a:gd name="T89" fmla="*/ T88 w 2196"/>
                              <a:gd name="T90" fmla="+- 0 858 311"/>
                              <a:gd name="T91" fmla="*/ 858 h 2196"/>
                              <a:gd name="T92" fmla="+- 0 1763 1069"/>
                              <a:gd name="T93" fmla="*/ T92 w 2196"/>
                              <a:gd name="T94" fmla="+- 0 905 311"/>
                              <a:gd name="T95" fmla="*/ 905 h 2196"/>
                              <a:gd name="T96" fmla="+- 0 1712 1069"/>
                              <a:gd name="T97" fmla="*/ T96 w 2196"/>
                              <a:gd name="T98" fmla="+- 0 954 311"/>
                              <a:gd name="T99" fmla="*/ 954 h 2196"/>
                              <a:gd name="T100" fmla="+- 0 1664 1069"/>
                              <a:gd name="T101" fmla="*/ T100 w 2196"/>
                              <a:gd name="T102" fmla="+- 0 1004 311"/>
                              <a:gd name="T103" fmla="*/ 1004 h 2196"/>
                              <a:gd name="T104" fmla="+- 0 1616 1069"/>
                              <a:gd name="T105" fmla="*/ T104 w 2196"/>
                              <a:gd name="T106" fmla="+- 0 1056 311"/>
                              <a:gd name="T107" fmla="*/ 1056 h 2196"/>
                              <a:gd name="T108" fmla="+- 0 1571 1069"/>
                              <a:gd name="T109" fmla="*/ T108 w 2196"/>
                              <a:gd name="T110" fmla="+- 0 1110 311"/>
                              <a:gd name="T111" fmla="*/ 1110 h 2196"/>
                              <a:gd name="T112" fmla="+- 0 1527 1069"/>
                              <a:gd name="T113" fmla="*/ T112 w 2196"/>
                              <a:gd name="T114" fmla="+- 0 1165 311"/>
                              <a:gd name="T115" fmla="*/ 1165 h 2196"/>
                              <a:gd name="T116" fmla="+- 0 1485 1069"/>
                              <a:gd name="T117" fmla="*/ T116 w 2196"/>
                              <a:gd name="T118" fmla="+- 0 1221 311"/>
                              <a:gd name="T119" fmla="*/ 1221 h 2196"/>
                              <a:gd name="T120" fmla="+- 0 1444 1069"/>
                              <a:gd name="T121" fmla="*/ T120 w 2196"/>
                              <a:gd name="T122" fmla="+- 0 1279 311"/>
                              <a:gd name="T123" fmla="*/ 1279 h 2196"/>
                              <a:gd name="T124" fmla="+- 0 1406 1069"/>
                              <a:gd name="T125" fmla="*/ T124 w 2196"/>
                              <a:gd name="T126" fmla="+- 0 1338 311"/>
                              <a:gd name="T127" fmla="*/ 1338 h 2196"/>
                              <a:gd name="T128" fmla="+- 0 1369 1069"/>
                              <a:gd name="T129" fmla="*/ T128 w 2196"/>
                              <a:gd name="T130" fmla="+- 0 1398 311"/>
                              <a:gd name="T131" fmla="*/ 1398 h 2196"/>
                              <a:gd name="T132" fmla="+- 0 1334 1069"/>
                              <a:gd name="T133" fmla="*/ T132 w 2196"/>
                              <a:gd name="T134" fmla="+- 0 1460 311"/>
                              <a:gd name="T135" fmla="*/ 1460 h 2196"/>
                              <a:gd name="T136" fmla="+- 0 1301 1069"/>
                              <a:gd name="T137" fmla="*/ T136 w 2196"/>
                              <a:gd name="T138" fmla="+- 0 1523 311"/>
                              <a:gd name="T139" fmla="*/ 1523 h 2196"/>
                              <a:gd name="T140" fmla="+- 0 1271 1069"/>
                              <a:gd name="T141" fmla="*/ T140 w 2196"/>
                              <a:gd name="T142" fmla="+- 0 1587 311"/>
                              <a:gd name="T143" fmla="*/ 1587 h 2196"/>
                              <a:gd name="T144" fmla="+- 0 1242 1069"/>
                              <a:gd name="T145" fmla="*/ T144 w 2196"/>
                              <a:gd name="T146" fmla="+- 0 1652 311"/>
                              <a:gd name="T147" fmla="*/ 1652 h 2196"/>
                              <a:gd name="T148" fmla="+- 0 1215 1069"/>
                              <a:gd name="T149" fmla="*/ T148 w 2196"/>
                              <a:gd name="T150" fmla="+- 0 1718 311"/>
                              <a:gd name="T151" fmla="*/ 1718 h 2196"/>
                              <a:gd name="T152" fmla="+- 0 1190 1069"/>
                              <a:gd name="T153" fmla="*/ T152 w 2196"/>
                              <a:gd name="T154" fmla="+- 0 1786 311"/>
                              <a:gd name="T155" fmla="*/ 1786 h 2196"/>
                              <a:gd name="T156" fmla="+- 0 1168 1069"/>
                              <a:gd name="T157" fmla="*/ T156 w 2196"/>
                              <a:gd name="T158" fmla="+- 0 1854 311"/>
                              <a:gd name="T159" fmla="*/ 1854 h 2196"/>
                              <a:gd name="T160" fmla="+- 0 1148 1069"/>
                              <a:gd name="T161" fmla="*/ T160 w 2196"/>
                              <a:gd name="T162" fmla="+- 0 1923 311"/>
                              <a:gd name="T163" fmla="*/ 1923 h 2196"/>
                              <a:gd name="T164" fmla="+- 0 1130 1069"/>
                              <a:gd name="T165" fmla="*/ T164 w 2196"/>
                              <a:gd name="T166" fmla="+- 0 1993 311"/>
                              <a:gd name="T167" fmla="*/ 1993 h 2196"/>
                              <a:gd name="T168" fmla="+- 0 1114 1069"/>
                              <a:gd name="T169" fmla="*/ T168 w 2196"/>
                              <a:gd name="T170" fmla="+- 0 2064 311"/>
                              <a:gd name="T171" fmla="*/ 2064 h 2196"/>
                              <a:gd name="T172" fmla="+- 0 1100 1069"/>
                              <a:gd name="T173" fmla="*/ T172 w 2196"/>
                              <a:gd name="T174" fmla="+- 0 2136 311"/>
                              <a:gd name="T175" fmla="*/ 2136 h 2196"/>
                              <a:gd name="T176" fmla="+- 0 1089 1069"/>
                              <a:gd name="T177" fmla="*/ T176 w 2196"/>
                              <a:gd name="T178" fmla="+- 0 2209 311"/>
                              <a:gd name="T179" fmla="*/ 2209 h 2196"/>
                              <a:gd name="T180" fmla="+- 0 1081 1069"/>
                              <a:gd name="T181" fmla="*/ T180 w 2196"/>
                              <a:gd name="T182" fmla="+- 0 2282 311"/>
                              <a:gd name="T183" fmla="*/ 2282 h 2196"/>
                              <a:gd name="T184" fmla="+- 0 1074 1069"/>
                              <a:gd name="T185" fmla="*/ T184 w 2196"/>
                              <a:gd name="T186" fmla="+- 0 2356 311"/>
                              <a:gd name="T187" fmla="*/ 2356 h 2196"/>
                              <a:gd name="T188" fmla="+- 0 1070 1069"/>
                              <a:gd name="T189" fmla="*/ T188 w 2196"/>
                              <a:gd name="T190" fmla="+- 0 2431 311"/>
                              <a:gd name="T191" fmla="*/ 2431 h 2196"/>
                              <a:gd name="T192" fmla="+- 0 1069 1069"/>
                              <a:gd name="T193" fmla="*/ T192 w 2196"/>
                              <a:gd name="T194" fmla="+- 0 2507 311"/>
                              <a:gd name="T195" fmla="*/ 2507 h 2196"/>
                              <a:gd name="T196" fmla="+- 0 3265 1069"/>
                              <a:gd name="T197" fmla="*/ T196 w 2196"/>
                              <a:gd name="T198" fmla="+- 0 2507 311"/>
                              <a:gd name="T199" fmla="*/ 2507 h 2196"/>
                              <a:gd name="T200" fmla="+- 0 3265 1069"/>
                              <a:gd name="T201" fmla="*/ T200 w 2196"/>
                              <a:gd name="T202" fmla="+- 0 311 311"/>
                              <a:gd name="T203" fmla="*/ 311 h 2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96" h="2196">
                                <a:moveTo>
                                  <a:pt x="2196" y="0"/>
                                </a:moveTo>
                                <a:lnTo>
                                  <a:pt x="2121" y="1"/>
                                </a:lnTo>
                                <a:lnTo>
                                  <a:pt x="2046" y="5"/>
                                </a:lnTo>
                                <a:lnTo>
                                  <a:pt x="1972" y="11"/>
                                </a:lnTo>
                                <a:lnTo>
                                  <a:pt x="1898" y="20"/>
                                </a:lnTo>
                                <a:lnTo>
                                  <a:pt x="1826" y="31"/>
                                </a:lnTo>
                                <a:lnTo>
                                  <a:pt x="1754" y="44"/>
                                </a:lnTo>
                                <a:lnTo>
                                  <a:pt x="1683" y="60"/>
                                </a:lnTo>
                                <a:lnTo>
                                  <a:pt x="1612" y="78"/>
                                </a:lnTo>
                                <a:lnTo>
                                  <a:pt x="1543" y="99"/>
                                </a:lnTo>
                                <a:lnTo>
                                  <a:pt x="1475" y="121"/>
                                </a:lnTo>
                                <a:lnTo>
                                  <a:pt x="1408" y="146"/>
                                </a:lnTo>
                                <a:lnTo>
                                  <a:pt x="1341" y="172"/>
                                </a:lnTo>
                                <a:lnTo>
                                  <a:pt x="1276" y="201"/>
                                </a:lnTo>
                                <a:lnTo>
                                  <a:pt x="1212" y="232"/>
                                </a:lnTo>
                                <a:lnTo>
                                  <a:pt x="1149" y="265"/>
                                </a:lnTo>
                                <a:lnTo>
                                  <a:pt x="1088" y="300"/>
                                </a:lnTo>
                                <a:lnTo>
                                  <a:pt x="1027" y="336"/>
                                </a:lnTo>
                                <a:lnTo>
                                  <a:pt x="968" y="375"/>
                                </a:lnTo>
                                <a:lnTo>
                                  <a:pt x="911" y="415"/>
                                </a:lnTo>
                                <a:lnTo>
                                  <a:pt x="854" y="457"/>
                                </a:lnTo>
                                <a:lnTo>
                                  <a:pt x="799" y="501"/>
                                </a:lnTo>
                                <a:lnTo>
                                  <a:pt x="746" y="547"/>
                                </a:lnTo>
                                <a:lnTo>
                                  <a:pt x="694" y="594"/>
                                </a:lnTo>
                                <a:lnTo>
                                  <a:pt x="643" y="643"/>
                                </a:lnTo>
                                <a:lnTo>
                                  <a:pt x="595" y="693"/>
                                </a:lnTo>
                                <a:lnTo>
                                  <a:pt x="547" y="745"/>
                                </a:lnTo>
                                <a:lnTo>
                                  <a:pt x="502" y="799"/>
                                </a:lnTo>
                                <a:lnTo>
                                  <a:pt x="458" y="854"/>
                                </a:lnTo>
                                <a:lnTo>
                                  <a:pt x="416" y="910"/>
                                </a:lnTo>
                                <a:lnTo>
                                  <a:pt x="375" y="968"/>
                                </a:lnTo>
                                <a:lnTo>
                                  <a:pt x="337" y="1027"/>
                                </a:lnTo>
                                <a:lnTo>
                                  <a:pt x="300" y="1087"/>
                                </a:lnTo>
                                <a:lnTo>
                                  <a:pt x="265" y="1149"/>
                                </a:lnTo>
                                <a:lnTo>
                                  <a:pt x="232" y="1212"/>
                                </a:lnTo>
                                <a:lnTo>
                                  <a:pt x="202" y="1276"/>
                                </a:lnTo>
                                <a:lnTo>
                                  <a:pt x="173" y="1341"/>
                                </a:lnTo>
                                <a:lnTo>
                                  <a:pt x="146" y="1407"/>
                                </a:lnTo>
                                <a:lnTo>
                                  <a:pt x="121" y="1475"/>
                                </a:lnTo>
                                <a:lnTo>
                                  <a:pt x="99" y="1543"/>
                                </a:lnTo>
                                <a:lnTo>
                                  <a:pt x="79" y="1612"/>
                                </a:lnTo>
                                <a:lnTo>
                                  <a:pt x="61" y="1682"/>
                                </a:lnTo>
                                <a:lnTo>
                                  <a:pt x="45" y="1753"/>
                                </a:lnTo>
                                <a:lnTo>
                                  <a:pt x="31" y="1825"/>
                                </a:lnTo>
                                <a:lnTo>
                                  <a:pt x="20" y="1898"/>
                                </a:lnTo>
                                <a:lnTo>
                                  <a:pt x="12" y="1971"/>
                                </a:lnTo>
                                <a:lnTo>
                                  <a:pt x="5" y="2045"/>
                                </a:lnTo>
                                <a:lnTo>
                                  <a:pt x="1" y="2120"/>
                                </a:lnTo>
                                <a:lnTo>
                                  <a:pt x="0" y="2196"/>
                                </a:lnTo>
                                <a:lnTo>
                                  <a:pt x="2196" y="2196"/>
                                </a:lnTo>
                                <a:lnTo>
                                  <a:pt x="219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50"/>
                        <wps:cNvSpPr>
                          <a:spLocks/>
                        </wps:cNvSpPr>
                        <wps:spPr bwMode="auto">
                          <a:xfrm>
                            <a:off x="1069" y="310"/>
                            <a:ext cx="2196" cy="2196"/>
                          </a:xfrm>
                          <a:custGeom>
                            <a:avLst/>
                            <a:gdLst>
                              <a:gd name="T0" fmla="+- 0 1069 1069"/>
                              <a:gd name="T1" fmla="*/ T0 w 2196"/>
                              <a:gd name="T2" fmla="+- 0 2507 311"/>
                              <a:gd name="T3" fmla="*/ 2507 h 2196"/>
                              <a:gd name="T4" fmla="+- 0 1070 1069"/>
                              <a:gd name="T5" fmla="*/ T4 w 2196"/>
                              <a:gd name="T6" fmla="+- 0 2431 311"/>
                              <a:gd name="T7" fmla="*/ 2431 h 2196"/>
                              <a:gd name="T8" fmla="+- 0 1074 1069"/>
                              <a:gd name="T9" fmla="*/ T8 w 2196"/>
                              <a:gd name="T10" fmla="+- 0 2356 311"/>
                              <a:gd name="T11" fmla="*/ 2356 h 2196"/>
                              <a:gd name="T12" fmla="+- 0 1081 1069"/>
                              <a:gd name="T13" fmla="*/ T12 w 2196"/>
                              <a:gd name="T14" fmla="+- 0 2282 311"/>
                              <a:gd name="T15" fmla="*/ 2282 h 2196"/>
                              <a:gd name="T16" fmla="+- 0 1089 1069"/>
                              <a:gd name="T17" fmla="*/ T16 w 2196"/>
                              <a:gd name="T18" fmla="+- 0 2209 311"/>
                              <a:gd name="T19" fmla="*/ 2209 h 2196"/>
                              <a:gd name="T20" fmla="+- 0 1100 1069"/>
                              <a:gd name="T21" fmla="*/ T20 w 2196"/>
                              <a:gd name="T22" fmla="+- 0 2136 311"/>
                              <a:gd name="T23" fmla="*/ 2136 h 2196"/>
                              <a:gd name="T24" fmla="+- 0 1114 1069"/>
                              <a:gd name="T25" fmla="*/ T24 w 2196"/>
                              <a:gd name="T26" fmla="+- 0 2064 311"/>
                              <a:gd name="T27" fmla="*/ 2064 h 2196"/>
                              <a:gd name="T28" fmla="+- 0 1130 1069"/>
                              <a:gd name="T29" fmla="*/ T28 w 2196"/>
                              <a:gd name="T30" fmla="+- 0 1993 311"/>
                              <a:gd name="T31" fmla="*/ 1993 h 2196"/>
                              <a:gd name="T32" fmla="+- 0 1148 1069"/>
                              <a:gd name="T33" fmla="*/ T32 w 2196"/>
                              <a:gd name="T34" fmla="+- 0 1923 311"/>
                              <a:gd name="T35" fmla="*/ 1923 h 2196"/>
                              <a:gd name="T36" fmla="+- 0 1168 1069"/>
                              <a:gd name="T37" fmla="*/ T36 w 2196"/>
                              <a:gd name="T38" fmla="+- 0 1854 311"/>
                              <a:gd name="T39" fmla="*/ 1854 h 2196"/>
                              <a:gd name="T40" fmla="+- 0 1190 1069"/>
                              <a:gd name="T41" fmla="*/ T40 w 2196"/>
                              <a:gd name="T42" fmla="+- 0 1786 311"/>
                              <a:gd name="T43" fmla="*/ 1786 h 2196"/>
                              <a:gd name="T44" fmla="+- 0 1215 1069"/>
                              <a:gd name="T45" fmla="*/ T44 w 2196"/>
                              <a:gd name="T46" fmla="+- 0 1718 311"/>
                              <a:gd name="T47" fmla="*/ 1718 h 2196"/>
                              <a:gd name="T48" fmla="+- 0 1242 1069"/>
                              <a:gd name="T49" fmla="*/ T48 w 2196"/>
                              <a:gd name="T50" fmla="+- 0 1652 311"/>
                              <a:gd name="T51" fmla="*/ 1652 h 2196"/>
                              <a:gd name="T52" fmla="+- 0 1271 1069"/>
                              <a:gd name="T53" fmla="*/ T52 w 2196"/>
                              <a:gd name="T54" fmla="+- 0 1587 311"/>
                              <a:gd name="T55" fmla="*/ 1587 h 2196"/>
                              <a:gd name="T56" fmla="+- 0 1301 1069"/>
                              <a:gd name="T57" fmla="*/ T56 w 2196"/>
                              <a:gd name="T58" fmla="+- 0 1523 311"/>
                              <a:gd name="T59" fmla="*/ 1523 h 2196"/>
                              <a:gd name="T60" fmla="+- 0 1334 1069"/>
                              <a:gd name="T61" fmla="*/ T60 w 2196"/>
                              <a:gd name="T62" fmla="+- 0 1460 311"/>
                              <a:gd name="T63" fmla="*/ 1460 h 2196"/>
                              <a:gd name="T64" fmla="+- 0 1369 1069"/>
                              <a:gd name="T65" fmla="*/ T64 w 2196"/>
                              <a:gd name="T66" fmla="+- 0 1398 311"/>
                              <a:gd name="T67" fmla="*/ 1398 h 2196"/>
                              <a:gd name="T68" fmla="+- 0 1406 1069"/>
                              <a:gd name="T69" fmla="*/ T68 w 2196"/>
                              <a:gd name="T70" fmla="+- 0 1338 311"/>
                              <a:gd name="T71" fmla="*/ 1338 h 2196"/>
                              <a:gd name="T72" fmla="+- 0 1444 1069"/>
                              <a:gd name="T73" fmla="*/ T72 w 2196"/>
                              <a:gd name="T74" fmla="+- 0 1279 311"/>
                              <a:gd name="T75" fmla="*/ 1279 h 2196"/>
                              <a:gd name="T76" fmla="+- 0 1485 1069"/>
                              <a:gd name="T77" fmla="*/ T76 w 2196"/>
                              <a:gd name="T78" fmla="+- 0 1221 311"/>
                              <a:gd name="T79" fmla="*/ 1221 h 2196"/>
                              <a:gd name="T80" fmla="+- 0 1527 1069"/>
                              <a:gd name="T81" fmla="*/ T80 w 2196"/>
                              <a:gd name="T82" fmla="+- 0 1165 311"/>
                              <a:gd name="T83" fmla="*/ 1165 h 2196"/>
                              <a:gd name="T84" fmla="+- 0 1571 1069"/>
                              <a:gd name="T85" fmla="*/ T84 w 2196"/>
                              <a:gd name="T86" fmla="+- 0 1110 311"/>
                              <a:gd name="T87" fmla="*/ 1110 h 2196"/>
                              <a:gd name="T88" fmla="+- 0 1616 1069"/>
                              <a:gd name="T89" fmla="*/ T88 w 2196"/>
                              <a:gd name="T90" fmla="+- 0 1056 311"/>
                              <a:gd name="T91" fmla="*/ 1056 h 2196"/>
                              <a:gd name="T92" fmla="+- 0 1664 1069"/>
                              <a:gd name="T93" fmla="*/ T92 w 2196"/>
                              <a:gd name="T94" fmla="+- 0 1004 311"/>
                              <a:gd name="T95" fmla="*/ 1004 h 2196"/>
                              <a:gd name="T96" fmla="+- 0 1712 1069"/>
                              <a:gd name="T97" fmla="*/ T96 w 2196"/>
                              <a:gd name="T98" fmla="+- 0 954 311"/>
                              <a:gd name="T99" fmla="*/ 954 h 2196"/>
                              <a:gd name="T100" fmla="+- 0 1763 1069"/>
                              <a:gd name="T101" fmla="*/ T100 w 2196"/>
                              <a:gd name="T102" fmla="+- 0 905 311"/>
                              <a:gd name="T103" fmla="*/ 905 h 2196"/>
                              <a:gd name="T104" fmla="+- 0 1815 1069"/>
                              <a:gd name="T105" fmla="*/ T104 w 2196"/>
                              <a:gd name="T106" fmla="+- 0 858 311"/>
                              <a:gd name="T107" fmla="*/ 858 h 2196"/>
                              <a:gd name="T108" fmla="+- 0 1868 1069"/>
                              <a:gd name="T109" fmla="*/ T108 w 2196"/>
                              <a:gd name="T110" fmla="+- 0 812 311"/>
                              <a:gd name="T111" fmla="*/ 812 h 2196"/>
                              <a:gd name="T112" fmla="+- 0 1923 1069"/>
                              <a:gd name="T113" fmla="*/ T112 w 2196"/>
                              <a:gd name="T114" fmla="+- 0 768 311"/>
                              <a:gd name="T115" fmla="*/ 768 h 2196"/>
                              <a:gd name="T116" fmla="+- 0 1980 1069"/>
                              <a:gd name="T117" fmla="*/ T116 w 2196"/>
                              <a:gd name="T118" fmla="+- 0 726 311"/>
                              <a:gd name="T119" fmla="*/ 726 h 2196"/>
                              <a:gd name="T120" fmla="+- 0 2037 1069"/>
                              <a:gd name="T121" fmla="*/ T120 w 2196"/>
                              <a:gd name="T122" fmla="+- 0 686 311"/>
                              <a:gd name="T123" fmla="*/ 686 h 2196"/>
                              <a:gd name="T124" fmla="+- 0 2096 1069"/>
                              <a:gd name="T125" fmla="*/ T124 w 2196"/>
                              <a:gd name="T126" fmla="+- 0 647 311"/>
                              <a:gd name="T127" fmla="*/ 647 h 2196"/>
                              <a:gd name="T128" fmla="+- 0 2157 1069"/>
                              <a:gd name="T129" fmla="*/ T128 w 2196"/>
                              <a:gd name="T130" fmla="+- 0 611 311"/>
                              <a:gd name="T131" fmla="*/ 611 h 2196"/>
                              <a:gd name="T132" fmla="+- 0 2218 1069"/>
                              <a:gd name="T133" fmla="*/ T132 w 2196"/>
                              <a:gd name="T134" fmla="+- 0 576 311"/>
                              <a:gd name="T135" fmla="*/ 576 h 2196"/>
                              <a:gd name="T136" fmla="+- 0 2281 1069"/>
                              <a:gd name="T137" fmla="*/ T136 w 2196"/>
                              <a:gd name="T138" fmla="+- 0 543 311"/>
                              <a:gd name="T139" fmla="*/ 543 h 2196"/>
                              <a:gd name="T140" fmla="+- 0 2345 1069"/>
                              <a:gd name="T141" fmla="*/ T140 w 2196"/>
                              <a:gd name="T142" fmla="+- 0 512 311"/>
                              <a:gd name="T143" fmla="*/ 512 h 2196"/>
                              <a:gd name="T144" fmla="+- 0 2410 1069"/>
                              <a:gd name="T145" fmla="*/ T144 w 2196"/>
                              <a:gd name="T146" fmla="+- 0 483 311"/>
                              <a:gd name="T147" fmla="*/ 483 h 2196"/>
                              <a:gd name="T148" fmla="+- 0 2477 1069"/>
                              <a:gd name="T149" fmla="*/ T148 w 2196"/>
                              <a:gd name="T150" fmla="+- 0 457 311"/>
                              <a:gd name="T151" fmla="*/ 457 h 2196"/>
                              <a:gd name="T152" fmla="+- 0 2544 1069"/>
                              <a:gd name="T153" fmla="*/ T152 w 2196"/>
                              <a:gd name="T154" fmla="+- 0 432 311"/>
                              <a:gd name="T155" fmla="*/ 432 h 2196"/>
                              <a:gd name="T156" fmla="+- 0 2612 1069"/>
                              <a:gd name="T157" fmla="*/ T156 w 2196"/>
                              <a:gd name="T158" fmla="+- 0 410 311"/>
                              <a:gd name="T159" fmla="*/ 410 h 2196"/>
                              <a:gd name="T160" fmla="+- 0 2681 1069"/>
                              <a:gd name="T161" fmla="*/ T160 w 2196"/>
                              <a:gd name="T162" fmla="+- 0 389 311"/>
                              <a:gd name="T163" fmla="*/ 389 h 2196"/>
                              <a:gd name="T164" fmla="+- 0 2752 1069"/>
                              <a:gd name="T165" fmla="*/ T164 w 2196"/>
                              <a:gd name="T166" fmla="+- 0 371 311"/>
                              <a:gd name="T167" fmla="*/ 371 h 2196"/>
                              <a:gd name="T168" fmla="+- 0 2823 1069"/>
                              <a:gd name="T169" fmla="*/ T168 w 2196"/>
                              <a:gd name="T170" fmla="+- 0 355 311"/>
                              <a:gd name="T171" fmla="*/ 355 h 2196"/>
                              <a:gd name="T172" fmla="+- 0 2895 1069"/>
                              <a:gd name="T173" fmla="*/ T172 w 2196"/>
                              <a:gd name="T174" fmla="+- 0 342 311"/>
                              <a:gd name="T175" fmla="*/ 342 h 2196"/>
                              <a:gd name="T176" fmla="+- 0 2967 1069"/>
                              <a:gd name="T177" fmla="*/ T176 w 2196"/>
                              <a:gd name="T178" fmla="+- 0 331 311"/>
                              <a:gd name="T179" fmla="*/ 331 h 2196"/>
                              <a:gd name="T180" fmla="+- 0 3041 1069"/>
                              <a:gd name="T181" fmla="*/ T180 w 2196"/>
                              <a:gd name="T182" fmla="+- 0 322 311"/>
                              <a:gd name="T183" fmla="*/ 322 h 2196"/>
                              <a:gd name="T184" fmla="+- 0 3115 1069"/>
                              <a:gd name="T185" fmla="*/ T184 w 2196"/>
                              <a:gd name="T186" fmla="+- 0 316 311"/>
                              <a:gd name="T187" fmla="*/ 316 h 2196"/>
                              <a:gd name="T188" fmla="+- 0 3190 1069"/>
                              <a:gd name="T189" fmla="*/ T188 w 2196"/>
                              <a:gd name="T190" fmla="+- 0 312 311"/>
                              <a:gd name="T191" fmla="*/ 312 h 2196"/>
                              <a:gd name="T192" fmla="+- 0 3265 1069"/>
                              <a:gd name="T193" fmla="*/ T192 w 2196"/>
                              <a:gd name="T194" fmla="+- 0 311 311"/>
                              <a:gd name="T195" fmla="*/ 311 h 2196"/>
                              <a:gd name="T196" fmla="+- 0 3265 1069"/>
                              <a:gd name="T197" fmla="*/ T196 w 2196"/>
                              <a:gd name="T198" fmla="+- 0 2507 311"/>
                              <a:gd name="T199" fmla="*/ 2507 h 2196"/>
                              <a:gd name="T200" fmla="+- 0 1069 1069"/>
                              <a:gd name="T201" fmla="*/ T200 w 2196"/>
                              <a:gd name="T202" fmla="+- 0 2507 311"/>
                              <a:gd name="T203" fmla="*/ 2507 h 2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96" h="2196">
                                <a:moveTo>
                                  <a:pt x="0" y="2196"/>
                                </a:moveTo>
                                <a:lnTo>
                                  <a:pt x="1" y="2120"/>
                                </a:lnTo>
                                <a:lnTo>
                                  <a:pt x="5" y="2045"/>
                                </a:lnTo>
                                <a:lnTo>
                                  <a:pt x="12" y="1971"/>
                                </a:lnTo>
                                <a:lnTo>
                                  <a:pt x="20" y="1898"/>
                                </a:lnTo>
                                <a:lnTo>
                                  <a:pt x="31" y="1825"/>
                                </a:lnTo>
                                <a:lnTo>
                                  <a:pt x="45" y="1753"/>
                                </a:lnTo>
                                <a:lnTo>
                                  <a:pt x="61" y="1682"/>
                                </a:lnTo>
                                <a:lnTo>
                                  <a:pt x="79" y="1612"/>
                                </a:lnTo>
                                <a:lnTo>
                                  <a:pt x="99" y="1543"/>
                                </a:lnTo>
                                <a:lnTo>
                                  <a:pt x="121" y="1475"/>
                                </a:lnTo>
                                <a:lnTo>
                                  <a:pt x="146" y="1407"/>
                                </a:lnTo>
                                <a:lnTo>
                                  <a:pt x="173" y="1341"/>
                                </a:lnTo>
                                <a:lnTo>
                                  <a:pt x="202" y="1276"/>
                                </a:lnTo>
                                <a:lnTo>
                                  <a:pt x="232" y="1212"/>
                                </a:lnTo>
                                <a:lnTo>
                                  <a:pt x="265" y="1149"/>
                                </a:lnTo>
                                <a:lnTo>
                                  <a:pt x="300" y="1087"/>
                                </a:lnTo>
                                <a:lnTo>
                                  <a:pt x="337" y="1027"/>
                                </a:lnTo>
                                <a:lnTo>
                                  <a:pt x="375" y="968"/>
                                </a:lnTo>
                                <a:lnTo>
                                  <a:pt x="416" y="910"/>
                                </a:lnTo>
                                <a:lnTo>
                                  <a:pt x="458" y="854"/>
                                </a:lnTo>
                                <a:lnTo>
                                  <a:pt x="502" y="799"/>
                                </a:lnTo>
                                <a:lnTo>
                                  <a:pt x="547" y="745"/>
                                </a:lnTo>
                                <a:lnTo>
                                  <a:pt x="595" y="693"/>
                                </a:lnTo>
                                <a:lnTo>
                                  <a:pt x="643" y="643"/>
                                </a:lnTo>
                                <a:lnTo>
                                  <a:pt x="694" y="594"/>
                                </a:lnTo>
                                <a:lnTo>
                                  <a:pt x="746" y="547"/>
                                </a:lnTo>
                                <a:lnTo>
                                  <a:pt x="799" y="501"/>
                                </a:lnTo>
                                <a:lnTo>
                                  <a:pt x="854" y="457"/>
                                </a:lnTo>
                                <a:lnTo>
                                  <a:pt x="911" y="415"/>
                                </a:lnTo>
                                <a:lnTo>
                                  <a:pt x="968" y="375"/>
                                </a:lnTo>
                                <a:lnTo>
                                  <a:pt x="1027" y="336"/>
                                </a:lnTo>
                                <a:lnTo>
                                  <a:pt x="1088" y="300"/>
                                </a:lnTo>
                                <a:lnTo>
                                  <a:pt x="1149" y="265"/>
                                </a:lnTo>
                                <a:lnTo>
                                  <a:pt x="1212" y="232"/>
                                </a:lnTo>
                                <a:lnTo>
                                  <a:pt x="1276" y="201"/>
                                </a:lnTo>
                                <a:lnTo>
                                  <a:pt x="1341" y="172"/>
                                </a:lnTo>
                                <a:lnTo>
                                  <a:pt x="1408" y="146"/>
                                </a:lnTo>
                                <a:lnTo>
                                  <a:pt x="1475" y="121"/>
                                </a:lnTo>
                                <a:lnTo>
                                  <a:pt x="1543" y="99"/>
                                </a:lnTo>
                                <a:lnTo>
                                  <a:pt x="1612" y="78"/>
                                </a:lnTo>
                                <a:lnTo>
                                  <a:pt x="1683" y="60"/>
                                </a:lnTo>
                                <a:lnTo>
                                  <a:pt x="1754" y="44"/>
                                </a:lnTo>
                                <a:lnTo>
                                  <a:pt x="1826" y="31"/>
                                </a:lnTo>
                                <a:lnTo>
                                  <a:pt x="1898" y="20"/>
                                </a:lnTo>
                                <a:lnTo>
                                  <a:pt x="1972" y="11"/>
                                </a:lnTo>
                                <a:lnTo>
                                  <a:pt x="2046" y="5"/>
                                </a:lnTo>
                                <a:lnTo>
                                  <a:pt x="2121" y="1"/>
                                </a:lnTo>
                                <a:lnTo>
                                  <a:pt x="2196" y="0"/>
                                </a:lnTo>
                                <a:lnTo>
                                  <a:pt x="2196" y="2196"/>
                                </a:lnTo>
                                <a:lnTo>
                                  <a:pt x="0" y="2196"/>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49"/>
                        <wps:cNvSpPr>
                          <a:spLocks/>
                        </wps:cNvSpPr>
                        <wps:spPr bwMode="auto">
                          <a:xfrm>
                            <a:off x="3368" y="310"/>
                            <a:ext cx="2196" cy="2196"/>
                          </a:xfrm>
                          <a:custGeom>
                            <a:avLst/>
                            <a:gdLst>
                              <a:gd name="T0" fmla="+- 0 3368 3368"/>
                              <a:gd name="T1" fmla="*/ T0 w 2196"/>
                              <a:gd name="T2" fmla="+- 0 311 311"/>
                              <a:gd name="T3" fmla="*/ 311 h 2196"/>
                              <a:gd name="T4" fmla="+- 0 3444 3368"/>
                              <a:gd name="T5" fmla="*/ T4 w 2196"/>
                              <a:gd name="T6" fmla="+- 0 312 311"/>
                              <a:gd name="T7" fmla="*/ 312 h 2196"/>
                              <a:gd name="T8" fmla="+- 0 3519 3368"/>
                              <a:gd name="T9" fmla="*/ T8 w 2196"/>
                              <a:gd name="T10" fmla="+- 0 316 311"/>
                              <a:gd name="T11" fmla="*/ 316 h 2196"/>
                              <a:gd name="T12" fmla="+- 0 3593 3368"/>
                              <a:gd name="T13" fmla="*/ T12 w 2196"/>
                              <a:gd name="T14" fmla="+- 0 322 311"/>
                              <a:gd name="T15" fmla="*/ 322 h 2196"/>
                              <a:gd name="T16" fmla="+- 0 3666 3368"/>
                              <a:gd name="T17" fmla="*/ T16 w 2196"/>
                              <a:gd name="T18" fmla="+- 0 331 311"/>
                              <a:gd name="T19" fmla="*/ 331 h 2196"/>
                              <a:gd name="T20" fmla="+- 0 3739 3368"/>
                              <a:gd name="T21" fmla="*/ T20 w 2196"/>
                              <a:gd name="T22" fmla="+- 0 342 311"/>
                              <a:gd name="T23" fmla="*/ 342 h 2196"/>
                              <a:gd name="T24" fmla="+- 0 3811 3368"/>
                              <a:gd name="T25" fmla="*/ T24 w 2196"/>
                              <a:gd name="T26" fmla="+- 0 355 311"/>
                              <a:gd name="T27" fmla="*/ 355 h 2196"/>
                              <a:gd name="T28" fmla="+- 0 3882 3368"/>
                              <a:gd name="T29" fmla="*/ T28 w 2196"/>
                              <a:gd name="T30" fmla="+- 0 371 311"/>
                              <a:gd name="T31" fmla="*/ 371 h 2196"/>
                              <a:gd name="T32" fmla="+- 0 3952 3368"/>
                              <a:gd name="T33" fmla="*/ T32 w 2196"/>
                              <a:gd name="T34" fmla="+- 0 389 311"/>
                              <a:gd name="T35" fmla="*/ 389 h 2196"/>
                              <a:gd name="T36" fmla="+- 0 4021 3368"/>
                              <a:gd name="T37" fmla="*/ T36 w 2196"/>
                              <a:gd name="T38" fmla="+- 0 410 311"/>
                              <a:gd name="T39" fmla="*/ 410 h 2196"/>
                              <a:gd name="T40" fmla="+- 0 4090 3368"/>
                              <a:gd name="T41" fmla="*/ T40 w 2196"/>
                              <a:gd name="T42" fmla="+- 0 432 311"/>
                              <a:gd name="T43" fmla="*/ 432 h 2196"/>
                              <a:gd name="T44" fmla="+- 0 4157 3368"/>
                              <a:gd name="T45" fmla="*/ T44 w 2196"/>
                              <a:gd name="T46" fmla="+- 0 457 311"/>
                              <a:gd name="T47" fmla="*/ 457 h 2196"/>
                              <a:gd name="T48" fmla="+- 0 4223 3368"/>
                              <a:gd name="T49" fmla="*/ T48 w 2196"/>
                              <a:gd name="T50" fmla="+- 0 483 311"/>
                              <a:gd name="T51" fmla="*/ 483 h 2196"/>
                              <a:gd name="T52" fmla="+- 0 4288 3368"/>
                              <a:gd name="T53" fmla="*/ T52 w 2196"/>
                              <a:gd name="T54" fmla="+- 0 512 311"/>
                              <a:gd name="T55" fmla="*/ 512 h 2196"/>
                              <a:gd name="T56" fmla="+- 0 4352 3368"/>
                              <a:gd name="T57" fmla="*/ T56 w 2196"/>
                              <a:gd name="T58" fmla="+- 0 543 311"/>
                              <a:gd name="T59" fmla="*/ 543 h 2196"/>
                              <a:gd name="T60" fmla="+- 0 4415 3368"/>
                              <a:gd name="T61" fmla="*/ T60 w 2196"/>
                              <a:gd name="T62" fmla="+- 0 576 311"/>
                              <a:gd name="T63" fmla="*/ 576 h 2196"/>
                              <a:gd name="T64" fmla="+- 0 4477 3368"/>
                              <a:gd name="T65" fmla="*/ T64 w 2196"/>
                              <a:gd name="T66" fmla="+- 0 611 311"/>
                              <a:gd name="T67" fmla="*/ 611 h 2196"/>
                              <a:gd name="T68" fmla="+- 0 4537 3368"/>
                              <a:gd name="T69" fmla="*/ T68 w 2196"/>
                              <a:gd name="T70" fmla="+- 0 647 311"/>
                              <a:gd name="T71" fmla="*/ 647 h 2196"/>
                              <a:gd name="T72" fmla="+- 0 4596 3368"/>
                              <a:gd name="T73" fmla="*/ T72 w 2196"/>
                              <a:gd name="T74" fmla="+- 0 686 311"/>
                              <a:gd name="T75" fmla="*/ 686 h 2196"/>
                              <a:gd name="T76" fmla="+- 0 4654 3368"/>
                              <a:gd name="T77" fmla="*/ T76 w 2196"/>
                              <a:gd name="T78" fmla="+- 0 726 311"/>
                              <a:gd name="T79" fmla="*/ 726 h 2196"/>
                              <a:gd name="T80" fmla="+- 0 4710 3368"/>
                              <a:gd name="T81" fmla="*/ T80 w 2196"/>
                              <a:gd name="T82" fmla="+- 0 768 311"/>
                              <a:gd name="T83" fmla="*/ 768 h 2196"/>
                              <a:gd name="T84" fmla="+- 0 4765 3368"/>
                              <a:gd name="T85" fmla="*/ T84 w 2196"/>
                              <a:gd name="T86" fmla="+- 0 812 311"/>
                              <a:gd name="T87" fmla="*/ 812 h 2196"/>
                              <a:gd name="T88" fmla="+- 0 4819 3368"/>
                              <a:gd name="T89" fmla="*/ T88 w 2196"/>
                              <a:gd name="T90" fmla="+- 0 858 311"/>
                              <a:gd name="T91" fmla="*/ 858 h 2196"/>
                              <a:gd name="T92" fmla="+- 0 4871 3368"/>
                              <a:gd name="T93" fmla="*/ T92 w 2196"/>
                              <a:gd name="T94" fmla="+- 0 905 311"/>
                              <a:gd name="T95" fmla="*/ 905 h 2196"/>
                              <a:gd name="T96" fmla="+- 0 4921 3368"/>
                              <a:gd name="T97" fmla="*/ T96 w 2196"/>
                              <a:gd name="T98" fmla="+- 0 954 311"/>
                              <a:gd name="T99" fmla="*/ 954 h 2196"/>
                              <a:gd name="T100" fmla="+- 0 4970 3368"/>
                              <a:gd name="T101" fmla="*/ T100 w 2196"/>
                              <a:gd name="T102" fmla="+- 0 1004 311"/>
                              <a:gd name="T103" fmla="*/ 1004 h 2196"/>
                              <a:gd name="T104" fmla="+- 0 5017 3368"/>
                              <a:gd name="T105" fmla="*/ T104 w 2196"/>
                              <a:gd name="T106" fmla="+- 0 1056 311"/>
                              <a:gd name="T107" fmla="*/ 1056 h 2196"/>
                              <a:gd name="T108" fmla="+- 0 5063 3368"/>
                              <a:gd name="T109" fmla="*/ T108 w 2196"/>
                              <a:gd name="T110" fmla="+- 0 1110 311"/>
                              <a:gd name="T111" fmla="*/ 1110 h 2196"/>
                              <a:gd name="T112" fmla="+- 0 5107 3368"/>
                              <a:gd name="T113" fmla="*/ T112 w 2196"/>
                              <a:gd name="T114" fmla="+- 0 1165 311"/>
                              <a:gd name="T115" fmla="*/ 1165 h 2196"/>
                              <a:gd name="T116" fmla="+- 0 5149 3368"/>
                              <a:gd name="T117" fmla="*/ T116 w 2196"/>
                              <a:gd name="T118" fmla="+- 0 1221 311"/>
                              <a:gd name="T119" fmla="*/ 1221 h 2196"/>
                              <a:gd name="T120" fmla="+- 0 5189 3368"/>
                              <a:gd name="T121" fmla="*/ T120 w 2196"/>
                              <a:gd name="T122" fmla="+- 0 1279 311"/>
                              <a:gd name="T123" fmla="*/ 1279 h 2196"/>
                              <a:gd name="T124" fmla="+- 0 5228 3368"/>
                              <a:gd name="T125" fmla="*/ T124 w 2196"/>
                              <a:gd name="T126" fmla="+- 0 1338 311"/>
                              <a:gd name="T127" fmla="*/ 1338 h 2196"/>
                              <a:gd name="T128" fmla="+- 0 5265 3368"/>
                              <a:gd name="T129" fmla="*/ T128 w 2196"/>
                              <a:gd name="T130" fmla="+- 0 1398 311"/>
                              <a:gd name="T131" fmla="*/ 1398 h 2196"/>
                              <a:gd name="T132" fmla="+- 0 5299 3368"/>
                              <a:gd name="T133" fmla="*/ T132 w 2196"/>
                              <a:gd name="T134" fmla="+- 0 1460 311"/>
                              <a:gd name="T135" fmla="*/ 1460 h 2196"/>
                              <a:gd name="T136" fmla="+- 0 5332 3368"/>
                              <a:gd name="T137" fmla="*/ T136 w 2196"/>
                              <a:gd name="T138" fmla="+- 0 1523 311"/>
                              <a:gd name="T139" fmla="*/ 1523 h 2196"/>
                              <a:gd name="T140" fmla="+- 0 5363 3368"/>
                              <a:gd name="T141" fmla="*/ T140 w 2196"/>
                              <a:gd name="T142" fmla="+- 0 1587 311"/>
                              <a:gd name="T143" fmla="*/ 1587 h 2196"/>
                              <a:gd name="T144" fmla="+- 0 5392 3368"/>
                              <a:gd name="T145" fmla="*/ T144 w 2196"/>
                              <a:gd name="T146" fmla="+- 0 1652 311"/>
                              <a:gd name="T147" fmla="*/ 1652 h 2196"/>
                              <a:gd name="T148" fmla="+- 0 5419 3368"/>
                              <a:gd name="T149" fmla="*/ T148 w 2196"/>
                              <a:gd name="T150" fmla="+- 0 1718 311"/>
                              <a:gd name="T151" fmla="*/ 1718 h 2196"/>
                              <a:gd name="T152" fmla="+- 0 5443 3368"/>
                              <a:gd name="T153" fmla="*/ T152 w 2196"/>
                              <a:gd name="T154" fmla="+- 0 1786 311"/>
                              <a:gd name="T155" fmla="*/ 1786 h 2196"/>
                              <a:gd name="T156" fmla="+- 0 5466 3368"/>
                              <a:gd name="T157" fmla="*/ T156 w 2196"/>
                              <a:gd name="T158" fmla="+- 0 1854 311"/>
                              <a:gd name="T159" fmla="*/ 1854 h 2196"/>
                              <a:gd name="T160" fmla="+- 0 5486 3368"/>
                              <a:gd name="T161" fmla="*/ T160 w 2196"/>
                              <a:gd name="T162" fmla="+- 0 1923 311"/>
                              <a:gd name="T163" fmla="*/ 1923 h 2196"/>
                              <a:gd name="T164" fmla="+- 0 5504 3368"/>
                              <a:gd name="T165" fmla="*/ T164 w 2196"/>
                              <a:gd name="T166" fmla="+- 0 1993 311"/>
                              <a:gd name="T167" fmla="*/ 1993 h 2196"/>
                              <a:gd name="T168" fmla="+- 0 5520 3368"/>
                              <a:gd name="T169" fmla="*/ T168 w 2196"/>
                              <a:gd name="T170" fmla="+- 0 2064 311"/>
                              <a:gd name="T171" fmla="*/ 2064 h 2196"/>
                              <a:gd name="T172" fmla="+- 0 5533 3368"/>
                              <a:gd name="T173" fmla="*/ T172 w 2196"/>
                              <a:gd name="T174" fmla="+- 0 2136 311"/>
                              <a:gd name="T175" fmla="*/ 2136 h 2196"/>
                              <a:gd name="T176" fmla="+- 0 5544 3368"/>
                              <a:gd name="T177" fmla="*/ T176 w 2196"/>
                              <a:gd name="T178" fmla="+- 0 2209 311"/>
                              <a:gd name="T179" fmla="*/ 2209 h 2196"/>
                              <a:gd name="T180" fmla="+- 0 5553 3368"/>
                              <a:gd name="T181" fmla="*/ T180 w 2196"/>
                              <a:gd name="T182" fmla="+- 0 2282 311"/>
                              <a:gd name="T183" fmla="*/ 2282 h 2196"/>
                              <a:gd name="T184" fmla="+- 0 5559 3368"/>
                              <a:gd name="T185" fmla="*/ T184 w 2196"/>
                              <a:gd name="T186" fmla="+- 0 2356 311"/>
                              <a:gd name="T187" fmla="*/ 2356 h 2196"/>
                              <a:gd name="T188" fmla="+- 0 5563 3368"/>
                              <a:gd name="T189" fmla="*/ T188 w 2196"/>
                              <a:gd name="T190" fmla="+- 0 2431 311"/>
                              <a:gd name="T191" fmla="*/ 2431 h 2196"/>
                              <a:gd name="T192" fmla="+- 0 5564 3368"/>
                              <a:gd name="T193" fmla="*/ T192 w 2196"/>
                              <a:gd name="T194" fmla="+- 0 2507 311"/>
                              <a:gd name="T195" fmla="*/ 2507 h 2196"/>
                              <a:gd name="T196" fmla="+- 0 3368 3368"/>
                              <a:gd name="T197" fmla="*/ T196 w 2196"/>
                              <a:gd name="T198" fmla="+- 0 2507 311"/>
                              <a:gd name="T199" fmla="*/ 2507 h 2196"/>
                              <a:gd name="T200" fmla="+- 0 3368 3368"/>
                              <a:gd name="T201" fmla="*/ T200 w 2196"/>
                              <a:gd name="T202" fmla="+- 0 311 311"/>
                              <a:gd name="T203" fmla="*/ 311 h 2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96" h="2196">
                                <a:moveTo>
                                  <a:pt x="0" y="0"/>
                                </a:moveTo>
                                <a:lnTo>
                                  <a:pt x="76" y="1"/>
                                </a:lnTo>
                                <a:lnTo>
                                  <a:pt x="151" y="5"/>
                                </a:lnTo>
                                <a:lnTo>
                                  <a:pt x="225" y="11"/>
                                </a:lnTo>
                                <a:lnTo>
                                  <a:pt x="298" y="20"/>
                                </a:lnTo>
                                <a:lnTo>
                                  <a:pt x="371" y="31"/>
                                </a:lnTo>
                                <a:lnTo>
                                  <a:pt x="443" y="44"/>
                                </a:lnTo>
                                <a:lnTo>
                                  <a:pt x="514" y="60"/>
                                </a:lnTo>
                                <a:lnTo>
                                  <a:pt x="584" y="78"/>
                                </a:lnTo>
                                <a:lnTo>
                                  <a:pt x="653" y="99"/>
                                </a:lnTo>
                                <a:lnTo>
                                  <a:pt x="722" y="121"/>
                                </a:lnTo>
                                <a:lnTo>
                                  <a:pt x="789" y="146"/>
                                </a:lnTo>
                                <a:lnTo>
                                  <a:pt x="855" y="172"/>
                                </a:lnTo>
                                <a:lnTo>
                                  <a:pt x="920" y="201"/>
                                </a:lnTo>
                                <a:lnTo>
                                  <a:pt x="984" y="232"/>
                                </a:lnTo>
                                <a:lnTo>
                                  <a:pt x="1047" y="265"/>
                                </a:lnTo>
                                <a:lnTo>
                                  <a:pt x="1109" y="300"/>
                                </a:lnTo>
                                <a:lnTo>
                                  <a:pt x="1169" y="336"/>
                                </a:lnTo>
                                <a:lnTo>
                                  <a:pt x="1228" y="375"/>
                                </a:lnTo>
                                <a:lnTo>
                                  <a:pt x="1286" y="415"/>
                                </a:lnTo>
                                <a:lnTo>
                                  <a:pt x="1342" y="457"/>
                                </a:lnTo>
                                <a:lnTo>
                                  <a:pt x="1397" y="501"/>
                                </a:lnTo>
                                <a:lnTo>
                                  <a:pt x="1451" y="547"/>
                                </a:lnTo>
                                <a:lnTo>
                                  <a:pt x="1503" y="594"/>
                                </a:lnTo>
                                <a:lnTo>
                                  <a:pt x="1553" y="643"/>
                                </a:lnTo>
                                <a:lnTo>
                                  <a:pt x="1602" y="693"/>
                                </a:lnTo>
                                <a:lnTo>
                                  <a:pt x="1649" y="745"/>
                                </a:lnTo>
                                <a:lnTo>
                                  <a:pt x="1695" y="799"/>
                                </a:lnTo>
                                <a:lnTo>
                                  <a:pt x="1739" y="854"/>
                                </a:lnTo>
                                <a:lnTo>
                                  <a:pt x="1781" y="910"/>
                                </a:lnTo>
                                <a:lnTo>
                                  <a:pt x="1821" y="968"/>
                                </a:lnTo>
                                <a:lnTo>
                                  <a:pt x="1860" y="1027"/>
                                </a:lnTo>
                                <a:lnTo>
                                  <a:pt x="1897" y="1087"/>
                                </a:lnTo>
                                <a:lnTo>
                                  <a:pt x="1931" y="1149"/>
                                </a:lnTo>
                                <a:lnTo>
                                  <a:pt x="1964" y="1212"/>
                                </a:lnTo>
                                <a:lnTo>
                                  <a:pt x="1995" y="1276"/>
                                </a:lnTo>
                                <a:lnTo>
                                  <a:pt x="2024" y="1341"/>
                                </a:lnTo>
                                <a:lnTo>
                                  <a:pt x="2051" y="1407"/>
                                </a:lnTo>
                                <a:lnTo>
                                  <a:pt x="2075" y="1475"/>
                                </a:lnTo>
                                <a:lnTo>
                                  <a:pt x="2098" y="1543"/>
                                </a:lnTo>
                                <a:lnTo>
                                  <a:pt x="2118" y="1612"/>
                                </a:lnTo>
                                <a:lnTo>
                                  <a:pt x="2136" y="1682"/>
                                </a:lnTo>
                                <a:lnTo>
                                  <a:pt x="2152" y="1753"/>
                                </a:lnTo>
                                <a:lnTo>
                                  <a:pt x="2165" y="1825"/>
                                </a:lnTo>
                                <a:lnTo>
                                  <a:pt x="2176" y="1898"/>
                                </a:lnTo>
                                <a:lnTo>
                                  <a:pt x="2185" y="1971"/>
                                </a:lnTo>
                                <a:lnTo>
                                  <a:pt x="2191" y="2045"/>
                                </a:lnTo>
                                <a:lnTo>
                                  <a:pt x="2195" y="2120"/>
                                </a:lnTo>
                                <a:lnTo>
                                  <a:pt x="2196" y="2196"/>
                                </a:lnTo>
                                <a:lnTo>
                                  <a:pt x="0" y="2196"/>
                                </a:lnTo>
                                <a:lnTo>
                                  <a:pt x="0" y="0"/>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48"/>
                        <wps:cNvSpPr>
                          <a:spLocks/>
                        </wps:cNvSpPr>
                        <wps:spPr bwMode="auto">
                          <a:xfrm>
                            <a:off x="3368" y="2607"/>
                            <a:ext cx="2196" cy="2199"/>
                          </a:xfrm>
                          <a:custGeom>
                            <a:avLst/>
                            <a:gdLst>
                              <a:gd name="T0" fmla="+- 0 5564 3368"/>
                              <a:gd name="T1" fmla="*/ T0 w 2196"/>
                              <a:gd name="T2" fmla="+- 0 2608 2608"/>
                              <a:gd name="T3" fmla="*/ 2608 h 2199"/>
                              <a:gd name="T4" fmla="+- 0 5563 3368"/>
                              <a:gd name="T5" fmla="*/ T4 w 2196"/>
                              <a:gd name="T6" fmla="+- 0 2683 2608"/>
                              <a:gd name="T7" fmla="*/ 2683 h 2199"/>
                              <a:gd name="T8" fmla="+- 0 5559 3368"/>
                              <a:gd name="T9" fmla="*/ T8 w 2196"/>
                              <a:gd name="T10" fmla="+- 0 2758 2608"/>
                              <a:gd name="T11" fmla="*/ 2758 h 2199"/>
                              <a:gd name="T12" fmla="+- 0 5553 3368"/>
                              <a:gd name="T13" fmla="*/ T12 w 2196"/>
                              <a:gd name="T14" fmla="+- 0 2832 2608"/>
                              <a:gd name="T15" fmla="*/ 2832 h 2199"/>
                              <a:gd name="T16" fmla="+- 0 5544 3368"/>
                              <a:gd name="T17" fmla="*/ T16 w 2196"/>
                              <a:gd name="T18" fmla="+- 0 2906 2608"/>
                              <a:gd name="T19" fmla="*/ 2906 h 2199"/>
                              <a:gd name="T20" fmla="+- 0 5533 3368"/>
                              <a:gd name="T21" fmla="*/ T20 w 2196"/>
                              <a:gd name="T22" fmla="+- 0 2979 2608"/>
                              <a:gd name="T23" fmla="*/ 2979 h 2199"/>
                              <a:gd name="T24" fmla="+- 0 5520 3368"/>
                              <a:gd name="T25" fmla="*/ T24 w 2196"/>
                              <a:gd name="T26" fmla="+- 0 3051 2608"/>
                              <a:gd name="T27" fmla="*/ 3051 h 2199"/>
                              <a:gd name="T28" fmla="+- 0 5504 3368"/>
                              <a:gd name="T29" fmla="*/ T28 w 2196"/>
                              <a:gd name="T30" fmla="+- 0 3122 2608"/>
                              <a:gd name="T31" fmla="*/ 3122 h 2199"/>
                              <a:gd name="T32" fmla="+- 0 5486 3368"/>
                              <a:gd name="T33" fmla="*/ T32 w 2196"/>
                              <a:gd name="T34" fmla="+- 0 3192 2608"/>
                              <a:gd name="T35" fmla="*/ 3192 h 2199"/>
                              <a:gd name="T36" fmla="+- 0 5466 3368"/>
                              <a:gd name="T37" fmla="*/ T36 w 2196"/>
                              <a:gd name="T38" fmla="+- 0 3261 2608"/>
                              <a:gd name="T39" fmla="*/ 3261 h 2199"/>
                              <a:gd name="T40" fmla="+- 0 5443 3368"/>
                              <a:gd name="T41" fmla="*/ T40 w 2196"/>
                              <a:gd name="T42" fmla="+- 0 3330 2608"/>
                              <a:gd name="T43" fmla="*/ 3330 h 2199"/>
                              <a:gd name="T44" fmla="+- 0 5419 3368"/>
                              <a:gd name="T45" fmla="*/ T44 w 2196"/>
                              <a:gd name="T46" fmla="+- 0 3397 2608"/>
                              <a:gd name="T47" fmla="*/ 3397 h 2199"/>
                              <a:gd name="T48" fmla="+- 0 5392 3368"/>
                              <a:gd name="T49" fmla="*/ T48 w 2196"/>
                              <a:gd name="T50" fmla="+- 0 3463 2608"/>
                              <a:gd name="T51" fmla="*/ 3463 h 2199"/>
                              <a:gd name="T52" fmla="+- 0 5363 3368"/>
                              <a:gd name="T53" fmla="*/ T52 w 2196"/>
                              <a:gd name="T54" fmla="+- 0 3529 2608"/>
                              <a:gd name="T55" fmla="*/ 3529 h 2199"/>
                              <a:gd name="T56" fmla="+- 0 5332 3368"/>
                              <a:gd name="T57" fmla="*/ T56 w 2196"/>
                              <a:gd name="T58" fmla="+- 0 3593 2608"/>
                              <a:gd name="T59" fmla="*/ 3593 h 2199"/>
                              <a:gd name="T60" fmla="+- 0 5299 3368"/>
                              <a:gd name="T61" fmla="*/ T60 w 2196"/>
                              <a:gd name="T62" fmla="+- 0 3656 2608"/>
                              <a:gd name="T63" fmla="*/ 3656 h 2199"/>
                              <a:gd name="T64" fmla="+- 0 5265 3368"/>
                              <a:gd name="T65" fmla="*/ T64 w 2196"/>
                              <a:gd name="T66" fmla="+- 0 3717 2608"/>
                              <a:gd name="T67" fmla="*/ 3717 h 2199"/>
                              <a:gd name="T68" fmla="+- 0 5228 3368"/>
                              <a:gd name="T69" fmla="*/ T68 w 2196"/>
                              <a:gd name="T70" fmla="+- 0 3778 2608"/>
                              <a:gd name="T71" fmla="*/ 3778 h 2199"/>
                              <a:gd name="T72" fmla="+- 0 5189 3368"/>
                              <a:gd name="T73" fmla="*/ T72 w 2196"/>
                              <a:gd name="T74" fmla="+- 0 3837 2608"/>
                              <a:gd name="T75" fmla="*/ 3837 h 2199"/>
                              <a:gd name="T76" fmla="+- 0 5149 3368"/>
                              <a:gd name="T77" fmla="*/ T76 w 2196"/>
                              <a:gd name="T78" fmla="+- 0 3895 2608"/>
                              <a:gd name="T79" fmla="*/ 3895 h 2199"/>
                              <a:gd name="T80" fmla="+- 0 5107 3368"/>
                              <a:gd name="T81" fmla="*/ T80 w 2196"/>
                              <a:gd name="T82" fmla="+- 0 3951 2608"/>
                              <a:gd name="T83" fmla="*/ 3951 h 2199"/>
                              <a:gd name="T84" fmla="+- 0 5063 3368"/>
                              <a:gd name="T85" fmla="*/ T84 w 2196"/>
                              <a:gd name="T86" fmla="+- 0 4006 2608"/>
                              <a:gd name="T87" fmla="*/ 4006 h 2199"/>
                              <a:gd name="T88" fmla="+- 0 5017 3368"/>
                              <a:gd name="T89" fmla="*/ T88 w 2196"/>
                              <a:gd name="T90" fmla="+- 0 4060 2608"/>
                              <a:gd name="T91" fmla="*/ 4060 h 2199"/>
                              <a:gd name="T92" fmla="+- 0 4970 3368"/>
                              <a:gd name="T93" fmla="*/ T92 w 2196"/>
                              <a:gd name="T94" fmla="+- 0 4112 2608"/>
                              <a:gd name="T95" fmla="*/ 4112 h 2199"/>
                              <a:gd name="T96" fmla="+- 0 4921 3368"/>
                              <a:gd name="T97" fmla="*/ T96 w 2196"/>
                              <a:gd name="T98" fmla="+- 0 4162 2608"/>
                              <a:gd name="T99" fmla="*/ 4162 h 2199"/>
                              <a:gd name="T100" fmla="+- 0 4871 3368"/>
                              <a:gd name="T101" fmla="*/ T100 w 2196"/>
                              <a:gd name="T102" fmla="+- 0 4211 2608"/>
                              <a:gd name="T103" fmla="*/ 4211 h 2199"/>
                              <a:gd name="T104" fmla="+- 0 4819 3368"/>
                              <a:gd name="T105" fmla="*/ T104 w 2196"/>
                              <a:gd name="T106" fmla="+- 0 4258 2608"/>
                              <a:gd name="T107" fmla="*/ 4258 h 2199"/>
                              <a:gd name="T108" fmla="+- 0 4765 3368"/>
                              <a:gd name="T109" fmla="*/ T108 w 2196"/>
                              <a:gd name="T110" fmla="+- 0 4304 2608"/>
                              <a:gd name="T111" fmla="*/ 4304 h 2199"/>
                              <a:gd name="T112" fmla="+- 0 4710 3368"/>
                              <a:gd name="T113" fmla="*/ T112 w 2196"/>
                              <a:gd name="T114" fmla="+- 0 4348 2608"/>
                              <a:gd name="T115" fmla="*/ 4348 h 2199"/>
                              <a:gd name="T116" fmla="+- 0 4654 3368"/>
                              <a:gd name="T117" fmla="*/ T116 w 2196"/>
                              <a:gd name="T118" fmla="+- 0 4390 2608"/>
                              <a:gd name="T119" fmla="*/ 4390 h 2199"/>
                              <a:gd name="T120" fmla="+- 0 4596 3368"/>
                              <a:gd name="T121" fmla="*/ T120 w 2196"/>
                              <a:gd name="T122" fmla="+- 0 4431 2608"/>
                              <a:gd name="T123" fmla="*/ 4431 h 2199"/>
                              <a:gd name="T124" fmla="+- 0 4537 3368"/>
                              <a:gd name="T125" fmla="*/ T124 w 2196"/>
                              <a:gd name="T126" fmla="+- 0 4469 2608"/>
                              <a:gd name="T127" fmla="*/ 4469 h 2199"/>
                              <a:gd name="T128" fmla="+- 0 4477 3368"/>
                              <a:gd name="T129" fmla="*/ T128 w 2196"/>
                              <a:gd name="T130" fmla="+- 0 4506 2608"/>
                              <a:gd name="T131" fmla="*/ 4506 h 2199"/>
                              <a:gd name="T132" fmla="+- 0 4415 3368"/>
                              <a:gd name="T133" fmla="*/ T132 w 2196"/>
                              <a:gd name="T134" fmla="+- 0 4541 2608"/>
                              <a:gd name="T135" fmla="*/ 4541 h 2199"/>
                              <a:gd name="T136" fmla="+- 0 4352 3368"/>
                              <a:gd name="T137" fmla="*/ T136 w 2196"/>
                              <a:gd name="T138" fmla="+- 0 4574 2608"/>
                              <a:gd name="T139" fmla="*/ 4574 h 2199"/>
                              <a:gd name="T140" fmla="+- 0 4288 3368"/>
                              <a:gd name="T141" fmla="*/ T140 w 2196"/>
                              <a:gd name="T142" fmla="+- 0 4604 2608"/>
                              <a:gd name="T143" fmla="*/ 4604 h 2199"/>
                              <a:gd name="T144" fmla="+- 0 4223 3368"/>
                              <a:gd name="T145" fmla="*/ T144 w 2196"/>
                              <a:gd name="T146" fmla="+- 0 4633 2608"/>
                              <a:gd name="T147" fmla="*/ 4633 h 2199"/>
                              <a:gd name="T148" fmla="+- 0 4157 3368"/>
                              <a:gd name="T149" fmla="*/ T148 w 2196"/>
                              <a:gd name="T150" fmla="+- 0 4660 2608"/>
                              <a:gd name="T151" fmla="*/ 4660 h 2199"/>
                              <a:gd name="T152" fmla="+- 0 4090 3368"/>
                              <a:gd name="T153" fmla="*/ T152 w 2196"/>
                              <a:gd name="T154" fmla="+- 0 4685 2608"/>
                              <a:gd name="T155" fmla="*/ 4685 h 2199"/>
                              <a:gd name="T156" fmla="+- 0 4021 3368"/>
                              <a:gd name="T157" fmla="*/ T156 w 2196"/>
                              <a:gd name="T158" fmla="+- 0 4707 2608"/>
                              <a:gd name="T159" fmla="*/ 4707 h 2199"/>
                              <a:gd name="T160" fmla="+- 0 3952 3368"/>
                              <a:gd name="T161" fmla="*/ T160 w 2196"/>
                              <a:gd name="T162" fmla="+- 0 4727 2608"/>
                              <a:gd name="T163" fmla="*/ 4727 h 2199"/>
                              <a:gd name="T164" fmla="+- 0 3882 3368"/>
                              <a:gd name="T165" fmla="*/ T164 w 2196"/>
                              <a:gd name="T166" fmla="+- 0 4746 2608"/>
                              <a:gd name="T167" fmla="*/ 4746 h 2199"/>
                              <a:gd name="T168" fmla="+- 0 3811 3368"/>
                              <a:gd name="T169" fmla="*/ T168 w 2196"/>
                              <a:gd name="T170" fmla="+- 0 4761 2608"/>
                              <a:gd name="T171" fmla="*/ 4761 h 2199"/>
                              <a:gd name="T172" fmla="+- 0 3739 3368"/>
                              <a:gd name="T173" fmla="*/ T172 w 2196"/>
                              <a:gd name="T174" fmla="+- 0 4775 2608"/>
                              <a:gd name="T175" fmla="*/ 4775 h 2199"/>
                              <a:gd name="T176" fmla="+- 0 3666 3368"/>
                              <a:gd name="T177" fmla="*/ T176 w 2196"/>
                              <a:gd name="T178" fmla="+- 0 4786 2608"/>
                              <a:gd name="T179" fmla="*/ 4786 h 2199"/>
                              <a:gd name="T180" fmla="+- 0 3593 3368"/>
                              <a:gd name="T181" fmla="*/ T180 w 2196"/>
                              <a:gd name="T182" fmla="+- 0 4795 2608"/>
                              <a:gd name="T183" fmla="*/ 4795 h 2199"/>
                              <a:gd name="T184" fmla="+- 0 3519 3368"/>
                              <a:gd name="T185" fmla="*/ T184 w 2196"/>
                              <a:gd name="T186" fmla="+- 0 4801 2608"/>
                              <a:gd name="T187" fmla="*/ 4801 h 2199"/>
                              <a:gd name="T188" fmla="+- 0 3444 3368"/>
                              <a:gd name="T189" fmla="*/ T188 w 2196"/>
                              <a:gd name="T190" fmla="+- 0 4805 2608"/>
                              <a:gd name="T191" fmla="*/ 4805 h 2199"/>
                              <a:gd name="T192" fmla="+- 0 3368 3368"/>
                              <a:gd name="T193" fmla="*/ T192 w 2196"/>
                              <a:gd name="T194" fmla="+- 0 4806 2608"/>
                              <a:gd name="T195" fmla="*/ 4806 h 2199"/>
                              <a:gd name="T196" fmla="+- 0 3368 3368"/>
                              <a:gd name="T197" fmla="*/ T196 w 2196"/>
                              <a:gd name="T198" fmla="+- 0 2608 2608"/>
                              <a:gd name="T199" fmla="*/ 2608 h 2199"/>
                              <a:gd name="T200" fmla="+- 0 5564 3368"/>
                              <a:gd name="T201" fmla="*/ T200 w 2196"/>
                              <a:gd name="T202" fmla="+- 0 2608 2608"/>
                              <a:gd name="T203" fmla="*/ 2608 h 2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96" h="2199">
                                <a:moveTo>
                                  <a:pt x="2196" y="0"/>
                                </a:moveTo>
                                <a:lnTo>
                                  <a:pt x="2195" y="75"/>
                                </a:lnTo>
                                <a:lnTo>
                                  <a:pt x="2191" y="150"/>
                                </a:lnTo>
                                <a:lnTo>
                                  <a:pt x="2185" y="224"/>
                                </a:lnTo>
                                <a:lnTo>
                                  <a:pt x="2176" y="298"/>
                                </a:lnTo>
                                <a:lnTo>
                                  <a:pt x="2165" y="371"/>
                                </a:lnTo>
                                <a:lnTo>
                                  <a:pt x="2152" y="443"/>
                                </a:lnTo>
                                <a:lnTo>
                                  <a:pt x="2136" y="514"/>
                                </a:lnTo>
                                <a:lnTo>
                                  <a:pt x="2118" y="584"/>
                                </a:lnTo>
                                <a:lnTo>
                                  <a:pt x="2098" y="653"/>
                                </a:lnTo>
                                <a:lnTo>
                                  <a:pt x="2075" y="722"/>
                                </a:lnTo>
                                <a:lnTo>
                                  <a:pt x="2051" y="789"/>
                                </a:lnTo>
                                <a:lnTo>
                                  <a:pt x="2024" y="855"/>
                                </a:lnTo>
                                <a:lnTo>
                                  <a:pt x="1995" y="921"/>
                                </a:lnTo>
                                <a:lnTo>
                                  <a:pt x="1964" y="985"/>
                                </a:lnTo>
                                <a:lnTo>
                                  <a:pt x="1931" y="1048"/>
                                </a:lnTo>
                                <a:lnTo>
                                  <a:pt x="1897" y="1109"/>
                                </a:lnTo>
                                <a:lnTo>
                                  <a:pt x="1860" y="1170"/>
                                </a:lnTo>
                                <a:lnTo>
                                  <a:pt x="1821" y="1229"/>
                                </a:lnTo>
                                <a:lnTo>
                                  <a:pt x="1781" y="1287"/>
                                </a:lnTo>
                                <a:lnTo>
                                  <a:pt x="1739" y="1343"/>
                                </a:lnTo>
                                <a:lnTo>
                                  <a:pt x="1695" y="1398"/>
                                </a:lnTo>
                                <a:lnTo>
                                  <a:pt x="1649" y="1452"/>
                                </a:lnTo>
                                <a:lnTo>
                                  <a:pt x="1602" y="1504"/>
                                </a:lnTo>
                                <a:lnTo>
                                  <a:pt x="1553" y="1554"/>
                                </a:lnTo>
                                <a:lnTo>
                                  <a:pt x="1503" y="1603"/>
                                </a:lnTo>
                                <a:lnTo>
                                  <a:pt x="1451" y="1650"/>
                                </a:lnTo>
                                <a:lnTo>
                                  <a:pt x="1397" y="1696"/>
                                </a:lnTo>
                                <a:lnTo>
                                  <a:pt x="1342" y="1740"/>
                                </a:lnTo>
                                <a:lnTo>
                                  <a:pt x="1286" y="1782"/>
                                </a:lnTo>
                                <a:lnTo>
                                  <a:pt x="1228" y="1823"/>
                                </a:lnTo>
                                <a:lnTo>
                                  <a:pt x="1169" y="1861"/>
                                </a:lnTo>
                                <a:lnTo>
                                  <a:pt x="1109" y="1898"/>
                                </a:lnTo>
                                <a:lnTo>
                                  <a:pt x="1047" y="1933"/>
                                </a:lnTo>
                                <a:lnTo>
                                  <a:pt x="984" y="1966"/>
                                </a:lnTo>
                                <a:lnTo>
                                  <a:pt x="920" y="1996"/>
                                </a:lnTo>
                                <a:lnTo>
                                  <a:pt x="855" y="2025"/>
                                </a:lnTo>
                                <a:lnTo>
                                  <a:pt x="789" y="2052"/>
                                </a:lnTo>
                                <a:lnTo>
                                  <a:pt x="722" y="2077"/>
                                </a:lnTo>
                                <a:lnTo>
                                  <a:pt x="653" y="2099"/>
                                </a:lnTo>
                                <a:lnTo>
                                  <a:pt x="584" y="2119"/>
                                </a:lnTo>
                                <a:lnTo>
                                  <a:pt x="514" y="2138"/>
                                </a:lnTo>
                                <a:lnTo>
                                  <a:pt x="443" y="2153"/>
                                </a:lnTo>
                                <a:lnTo>
                                  <a:pt x="371" y="2167"/>
                                </a:lnTo>
                                <a:lnTo>
                                  <a:pt x="298" y="2178"/>
                                </a:lnTo>
                                <a:lnTo>
                                  <a:pt x="225" y="2187"/>
                                </a:lnTo>
                                <a:lnTo>
                                  <a:pt x="151" y="2193"/>
                                </a:lnTo>
                                <a:lnTo>
                                  <a:pt x="76" y="2197"/>
                                </a:lnTo>
                                <a:lnTo>
                                  <a:pt x="0" y="2198"/>
                                </a:lnTo>
                                <a:lnTo>
                                  <a:pt x="0" y="0"/>
                                </a:lnTo>
                                <a:lnTo>
                                  <a:pt x="2196" y="0"/>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47"/>
                        <wps:cNvSpPr>
                          <a:spLocks/>
                        </wps:cNvSpPr>
                        <wps:spPr bwMode="auto">
                          <a:xfrm>
                            <a:off x="20" y="3471"/>
                            <a:ext cx="2506" cy="1623"/>
                          </a:xfrm>
                          <a:custGeom>
                            <a:avLst/>
                            <a:gdLst>
                              <a:gd name="T0" fmla="+- 0 20 20"/>
                              <a:gd name="T1" fmla="*/ T0 w 2506"/>
                              <a:gd name="T2" fmla="+- 0 3634 3472"/>
                              <a:gd name="T3" fmla="*/ 3634 h 1623"/>
                              <a:gd name="T4" fmla="+- 0 33 20"/>
                              <a:gd name="T5" fmla="*/ T4 w 2506"/>
                              <a:gd name="T6" fmla="+- 0 3571 3472"/>
                              <a:gd name="T7" fmla="*/ 3571 h 1623"/>
                              <a:gd name="T8" fmla="+- 0 68 20"/>
                              <a:gd name="T9" fmla="*/ T8 w 2506"/>
                              <a:gd name="T10" fmla="+- 0 3519 3472"/>
                              <a:gd name="T11" fmla="*/ 3519 h 1623"/>
                              <a:gd name="T12" fmla="+- 0 119 20"/>
                              <a:gd name="T13" fmla="*/ T12 w 2506"/>
                              <a:gd name="T14" fmla="+- 0 3484 3472"/>
                              <a:gd name="T15" fmla="*/ 3484 h 1623"/>
                              <a:gd name="T16" fmla="+- 0 183 20"/>
                              <a:gd name="T17" fmla="*/ T16 w 2506"/>
                              <a:gd name="T18" fmla="+- 0 3472 3472"/>
                              <a:gd name="T19" fmla="*/ 3472 h 1623"/>
                              <a:gd name="T20" fmla="+- 0 2364 20"/>
                              <a:gd name="T21" fmla="*/ T20 w 2506"/>
                              <a:gd name="T22" fmla="+- 0 3472 3472"/>
                              <a:gd name="T23" fmla="*/ 3472 h 1623"/>
                              <a:gd name="T24" fmla="+- 0 2427 20"/>
                              <a:gd name="T25" fmla="*/ T24 w 2506"/>
                              <a:gd name="T26" fmla="+- 0 3484 3472"/>
                              <a:gd name="T27" fmla="*/ 3484 h 1623"/>
                              <a:gd name="T28" fmla="+- 0 2478 20"/>
                              <a:gd name="T29" fmla="*/ T28 w 2506"/>
                              <a:gd name="T30" fmla="+- 0 3519 3472"/>
                              <a:gd name="T31" fmla="*/ 3519 h 1623"/>
                              <a:gd name="T32" fmla="+- 0 2513 20"/>
                              <a:gd name="T33" fmla="*/ T32 w 2506"/>
                              <a:gd name="T34" fmla="+- 0 3571 3472"/>
                              <a:gd name="T35" fmla="*/ 3571 h 1623"/>
                              <a:gd name="T36" fmla="+- 0 2526 20"/>
                              <a:gd name="T37" fmla="*/ T36 w 2506"/>
                              <a:gd name="T38" fmla="+- 0 3634 3472"/>
                              <a:gd name="T39" fmla="*/ 3634 h 1623"/>
                              <a:gd name="T40" fmla="+- 0 2526 20"/>
                              <a:gd name="T41" fmla="*/ T40 w 2506"/>
                              <a:gd name="T42" fmla="+- 0 4932 3472"/>
                              <a:gd name="T43" fmla="*/ 4932 h 1623"/>
                              <a:gd name="T44" fmla="+- 0 2513 20"/>
                              <a:gd name="T45" fmla="*/ T44 w 2506"/>
                              <a:gd name="T46" fmla="+- 0 4995 3472"/>
                              <a:gd name="T47" fmla="*/ 4995 h 1623"/>
                              <a:gd name="T48" fmla="+- 0 2478 20"/>
                              <a:gd name="T49" fmla="*/ T48 w 2506"/>
                              <a:gd name="T50" fmla="+- 0 5047 3472"/>
                              <a:gd name="T51" fmla="*/ 5047 h 1623"/>
                              <a:gd name="T52" fmla="+- 0 2427 20"/>
                              <a:gd name="T53" fmla="*/ T52 w 2506"/>
                              <a:gd name="T54" fmla="+- 0 5081 3472"/>
                              <a:gd name="T55" fmla="*/ 5081 h 1623"/>
                              <a:gd name="T56" fmla="+- 0 2364 20"/>
                              <a:gd name="T57" fmla="*/ T56 w 2506"/>
                              <a:gd name="T58" fmla="+- 0 5094 3472"/>
                              <a:gd name="T59" fmla="*/ 5094 h 1623"/>
                              <a:gd name="T60" fmla="+- 0 183 20"/>
                              <a:gd name="T61" fmla="*/ T60 w 2506"/>
                              <a:gd name="T62" fmla="+- 0 5094 3472"/>
                              <a:gd name="T63" fmla="*/ 5094 h 1623"/>
                              <a:gd name="T64" fmla="+- 0 119 20"/>
                              <a:gd name="T65" fmla="*/ T64 w 2506"/>
                              <a:gd name="T66" fmla="+- 0 5081 3472"/>
                              <a:gd name="T67" fmla="*/ 5081 h 1623"/>
                              <a:gd name="T68" fmla="+- 0 68 20"/>
                              <a:gd name="T69" fmla="*/ T68 w 2506"/>
                              <a:gd name="T70" fmla="+- 0 5047 3472"/>
                              <a:gd name="T71" fmla="*/ 5047 h 1623"/>
                              <a:gd name="T72" fmla="+- 0 33 20"/>
                              <a:gd name="T73" fmla="*/ T72 w 2506"/>
                              <a:gd name="T74" fmla="+- 0 4995 3472"/>
                              <a:gd name="T75" fmla="*/ 4995 h 1623"/>
                              <a:gd name="T76" fmla="+- 0 20 20"/>
                              <a:gd name="T77" fmla="*/ T76 w 2506"/>
                              <a:gd name="T78" fmla="+- 0 4932 3472"/>
                              <a:gd name="T79" fmla="*/ 4932 h 1623"/>
                              <a:gd name="T80" fmla="+- 0 20 20"/>
                              <a:gd name="T81" fmla="*/ T80 w 2506"/>
                              <a:gd name="T82" fmla="+- 0 3634 3472"/>
                              <a:gd name="T83" fmla="*/ 3634 h 1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06" h="1623">
                                <a:moveTo>
                                  <a:pt x="0" y="162"/>
                                </a:moveTo>
                                <a:lnTo>
                                  <a:pt x="13" y="99"/>
                                </a:lnTo>
                                <a:lnTo>
                                  <a:pt x="48" y="47"/>
                                </a:lnTo>
                                <a:lnTo>
                                  <a:pt x="99" y="12"/>
                                </a:lnTo>
                                <a:lnTo>
                                  <a:pt x="163" y="0"/>
                                </a:lnTo>
                                <a:lnTo>
                                  <a:pt x="2344" y="0"/>
                                </a:lnTo>
                                <a:lnTo>
                                  <a:pt x="2407" y="12"/>
                                </a:lnTo>
                                <a:lnTo>
                                  <a:pt x="2458" y="47"/>
                                </a:lnTo>
                                <a:lnTo>
                                  <a:pt x="2493" y="99"/>
                                </a:lnTo>
                                <a:lnTo>
                                  <a:pt x="2506" y="162"/>
                                </a:lnTo>
                                <a:lnTo>
                                  <a:pt x="2506" y="1460"/>
                                </a:lnTo>
                                <a:lnTo>
                                  <a:pt x="2493" y="1523"/>
                                </a:lnTo>
                                <a:lnTo>
                                  <a:pt x="2458" y="1575"/>
                                </a:lnTo>
                                <a:lnTo>
                                  <a:pt x="2407" y="1609"/>
                                </a:lnTo>
                                <a:lnTo>
                                  <a:pt x="2344" y="1622"/>
                                </a:lnTo>
                                <a:lnTo>
                                  <a:pt x="163" y="1622"/>
                                </a:lnTo>
                                <a:lnTo>
                                  <a:pt x="99" y="1609"/>
                                </a:lnTo>
                                <a:lnTo>
                                  <a:pt x="48" y="1575"/>
                                </a:lnTo>
                                <a:lnTo>
                                  <a:pt x="13" y="1523"/>
                                </a:lnTo>
                                <a:lnTo>
                                  <a:pt x="0" y="1460"/>
                                </a:lnTo>
                                <a:lnTo>
                                  <a:pt x="0" y="162"/>
                                </a:lnTo>
                                <a:close/>
                              </a:path>
                            </a:pathLst>
                          </a:custGeom>
                          <a:noFill/>
                          <a:ln w="25908">
                            <a:solidFill>
                              <a:srgbClr val="4AAC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46"/>
                        <wps:cNvSpPr>
                          <a:spLocks/>
                        </wps:cNvSpPr>
                        <wps:spPr bwMode="auto">
                          <a:xfrm>
                            <a:off x="1069" y="2607"/>
                            <a:ext cx="2196" cy="2199"/>
                          </a:xfrm>
                          <a:custGeom>
                            <a:avLst/>
                            <a:gdLst>
                              <a:gd name="T0" fmla="+- 0 3265 1069"/>
                              <a:gd name="T1" fmla="*/ T0 w 2196"/>
                              <a:gd name="T2" fmla="+- 0 2608 2608"/>
                              <a:gd name="T3" fmla="*/ 2608 h 2199"/>
                              <a:gd name="T4" fmla="+- 0 1069 1069"/>
                              <a:gd name="T5" fmla="*/ T4 w 2196"/>
                              <a:gd name="T6" fmla="+- 0 2608 2608"/>
                              <a:gd name="T7" fmla="*/ 2608 h 2199"/>
                              <a:gd name="T8" fmla="+- 0 1070 1069"/>
                              <a:gd name="T9" fmla="*/ T8 w 2196"/>
                              <a:gd name="T10" fmla="+- 0 2683 2608"/>
                              <a:gd name="T11" fmla="*/ 2683 h 2199"/>
                              <a:gd name="T12" fmla="+- 0 1074 1069"/>
                              <a:gd name="T13" fmla="*/ T12 w 2196"/>
                              <a:gd name="T14" fmla="+- 0 2758 2608"/>
                              <a:gd name="T15" fmla="*/ 2758 h 2199"/>
                              <a:gd name="T16" fmla="+- 0 1081 1069"/>
                              <a:gd name="T17" fmla="*/ T16 w 2196"/>
                              <a:gd name="T18" fmla="+- 0 2832 2608"/>
                              <a:gd name="T19" fmla="*/ 2832 h 2199"/>
                              <a:gd name="T20" fmla="+- 0 1089 1069"/>
                              <a:gd name="T21" fmla="*/ T20 w 2196"/>
                              <a:gd name="T22" fmla="+- 0 2906 2608"/>
                              <a:gd name="T23" fmla="*/ 2906 h 2199"/>
                              <a:gd name="T24" fmla="+- 0 1100 1069"/>
                              <a:gd name="T25" fmla="*/ T24 w 2196"/>
                              <a:gd name="T26" fmla="+- 0 2979 2608"/>
                              <a:gd name="T27" fmla="*/ 2979 h 2199"/>
                              <a:gd name="T28" fmla="+- 0 1114 1069"/>
                              <a:gd name="T29" fmla="*/ T28 w 2196"/>
                              <a:gd name="T30" fmla="+- 0 3051 2608"/>
                              <a:gd name="T31" fmla="*/ 3051 h 2199"/>
                              <a:gd name="T32" fmla="+- 0 1130 1069"/>
                              <a:gd name="T33" fmla="*/ T32 w 2196"/>
                              <a:gd name="T34" fmla="+- 0 3122 2608"/>
                              <a:gd name="T35" fmla="*/ 3122 h 2199"/>
                              <a:gd name="T36" fmla="+- 0 1148 1069"/>
                              <a:gd name="T37" fmla="*/ T36 w 2196"/>
                              <a:gd name="T38" fmla="+- 0 3192 2608"/>
                              <a:gd name="T39" fmla="*/ 3192 h 2199"/>
                              <a:gd name="T40" fmla="+- 0 1168 1069"/>
                              <a:gd name="T41" fmla="*/ T40 w 2196"/>
                              <a:gd name="T42" fmla="+- 0 3261 2608"/>
                              <a:gd name="T43" fmla="*/ 3261 h 2199"/>
                              <a:gd name="T44" fmla="+- 0 1190 1069"/>
                              <a:gd name="T45" fmla="*/ T44 w 2196"/>
                              <a:gd name="T46" fmla="+- 0 3330 2608"/>
                              <a:gd name="T47" fmla="*/ 3330 h 2199"/>
                              <a:gd name="T48" fmla="+- 0 1215 1069"/>
                              <a:gd name="T49" fmla="*/ T48 w 2196"/>
                              <a:gd name="T50" fmla="+- 0 3397 2608"/>
                              <a:gd name="T51" fmla="*/ 3397 h 2199"/>
                              <a:gd name="T52" fmla="+- 0 1242 1069"/>
                              <a:gd name="T53" fmla="*/ T52 w 2196"/>
                              <a:gd name="T54" fmla="+- 0 3463 2608"/>
                              <a:gd name="T55" fmla="*/ 3463 h 2199"/>
                              <a:gd name="T56" fmla="+- 0 1271 1069"/>
                              <a:gd name="T57" fmla="*/ T56 w 2196"/>
                              <a:gd name="T58" fmla="+- 0 3529 2608"/>
                              <a:gd name="T59" fmla="*/ 3529 h 2199"/>
                              <a:gd name="T60" fmla="+- 0 1301 1069"/>
                              <a:gd name="T61" fmla="*/ T60 w 2196"/>
                              <a:gd name="T62" fmla="+- 0 3593 2608"/>
                              <a:gd name="T63" fmla="*/ 3593 h 2199"/>
                              <a:gd name="T64" fmla="+- 0 1334 1069"/>
                              <a:gd name="T65" fmla="*/ T64 w 2196"/>
                              <a:gd name="T66" fmla="+- 0 3656 2608"/>
                              <a:gd name="T67" fmla="*/ 3656 h 2199"/>
                              <a:gd name="T68" fmla="+- 0 1369 1069"/>
                              <a:gd name="T69" fmla="*/ T68 w 2196"/>
                              <a:gd name="T70" fmla="+- 0 3717 2608"/>
                              <a:gd name="T71" fmla="*/ 3717 h 2199"/>
                              <a:gd name="T72" fmla="+- 0 1406 1069"/>
                              <a:gd name="T73" fmla="*/ T72 w 2196"/>
                              <a:gd name="T74" fmla="+- 0 3778 2608"/>
                              <a:gd name="T75" fmla="*/ 3778 h 2199"/>
                              <a:gd name="T76" fmla="+- 0 1444 1069"/>
                              <a:gd name="T77" fmla="*/ T76 w 2196"/>
                              <a:gd name="T78" fmla="+- 0 3837 2608"/>
                              <a:gd name="T79" fmla="*/ 3837 h 2199"/>
                              <a:gd name="T80" fmla="+- 0 1485 1069"/>
                              <a:gd name="T81" fmla="*/ T80 w 2196"/>
                              <a:gd name="T82" fmla="+- 0 3895 2608"/>
                              <a:gd name="T83" fmla="*/ 3895 h 2199"/>
                              <a:gd name="T84" fmla="+- 0 1527 1069"/>
                              <a:gd name="T85" fmla="*/ T84 w 2196"/>
                              <a:gd name="T86" fmla="+- 0 3951 2608"/>
                              <a:gd name="T87" fmla="*/ 3951 h 2199"/>
                              <a:gd name="T88" fmla="+- 0 1571 1069"/>
                              <a:gd name="T89" fmla="*/ T88 w 2196"/>
                              <a:gd name="T90" fmla="+- 0 4006 2608"/>
                              <a:gd name="T91" fmla="*/ 4006 h 2199"/>
                              <a:gd name="T92" fmla="+- 0 1616 1069"/>
                              <a:gd name="T93" fmla="*/ T92 w 2196"/>
                              <a:gd name="T94" fmla="+- 0 4060 2608"/>
                              <a:gd name="T95" fmla="*/ 4060 h 2199"/>
                              <a:gd name="T96" fmla="+- 0 1664 1069"/>
                              <a:gd name="T97" fmla="*/ T96 w 2196"/>
                              <a:gd name="T98" fmla="+- 0 4112 2608"/>
                              <a:gd name="T99" fmla="*/ 4112 h 2199"/>
                              <a:gd name="T100" fmla="+- 0 1712 1069"/>
                              <a:gd name="T101" fmla="*/ T100 w 2196"/>
                              <a:gd name="T102" fmla="+- 0 4162 2608"/>
                              <a:gd name="T103" fmla="*/ 4162 h 2199"/>
                              <a:gd name="T104" fmla="+- 0 1763 1069"/>
                              <a:gd name="T105" fmla="*/ T104 w 2196"/>
                              <a:gd name="T106" fmla="+- 0 4211 2608"/>
                              <a:gd name="T107" fmla="*/ 4211 h 2199"/>
                              <a:gd name="T108" fmla="+- 0 1815 1069"/>
                              <a:gd name="T109" fmla="*/ T108 w 2196"/>
                              <a:gd name="T110" fmla="+- 0 4258 2608"/>
                              <a:gd name="T111" fmla="*/ 4258 h 2199"/>
                              <a:gd name="T112" fmla="+- 0 1868 1069"/>
                              <a:gd name="T113" fmla="*/ T112 w 2196"/>
                              <a:gd name="T114" fmla="+- 0 4304 2608"/>
                              <a:gd name="T115" fmla="*/ 4304 h 2199"/>
                              <a:gd name="T116" fmla="+- 0 1923 1069"/>
                              <a:gd name="T117" fmla="*/ T116 w 2196"/>
                              <a:gd name="T118" fmla="+- 0 4348 2608"/>
                              <a:gd name="T119" fmla="*/ 4348 h 2199"/>
                              <a:gd name="T120" fmla="+- 0 1980 1069"/>
                              <a:gd name="T121" fmla="*/ T120 w 2196"/>
                              <a:gd name="T122" fmla="+- 0 4390 2608"/>
                              <a:gd name="T123" fmla="*/ 4390 h 2199"/>
                              <a:gd name="T124" fmla="+- 0 2037 1069"/>
                              <a:gd name="T125" fmla="*/ T124 w 2196"/>
                              <a:gd name="T126" fmla="+- 0 4431 2608"/>
                              <a:gd name="T127" fmla="*/ 4431 h 2199"/>
                              <a:gd name="T128" fmla="+- 0 2096 1069"/>
                              <a:gd name="T129" fmla="*/ T128 w 2196"/>
                              <a:gd name="T130" fmla="+- 0 4469 2608"/>
                              <a:gd name="T131" fmla="*/ 4469 h 2199"/>
                              <a:gd name="T132" fmla="+- 0 2157 1069"/>
                              <a:gd name="T133" fmla="*/ T132 w 2196"/>
                              <a:gd name="T134" fmla="+- 0 4506 2608"/>
                              <a:gd name="T135" fmla="*/ 4506 h 2199"/>
                              <a:gd name="T136" fmla="+- 0 2218 1069"/>
                              <a:gd name="T137" fmla="*/ T136 w 2196"/>
                              <a:gd name="T138" fmla="+- 0 4541 2608"/>
                              <a:gd name="T139" fmla="*/ 4541 h 2199"/>
                              <a:gd name="T140" fmla="+- 0 2281 1069"/>
                              <a:gd name="T141" fmla="*/ T140 w 2196"/>
                              <a:gd name="T142" fmla="+- 0 4574 2608"/>
                              <a:gd name="T143" fmla="*/ 4574 h 2199"/>
                              <a:gd name="T144" fmla="+- 0 2345 1069"/>
                              <a:gd name="T145" fmla="*/ T144 w 2196"/>
                              <a:gd name="T146" fmla="+- 0 4604 2608"/>
                              <a:gd name="T147" fmla="*/ 4604 h 2199"/>
                              <a:gd name="T148" fmla="+- 0 2410 1069"/>
                              <a:gd name="T149" fmla="*/ T148 w 2196"/>
                              <a:gd name="T150" fmla="+- 0 4633 2608"/>
                              <a:gd name="T151" fmla="*/ 4633 h 2199"/>
                              <a:gd name="T152" fmla="+- 0 2477 1069"/>
                              <a:gd name="T153" fmla="*/ T152 w 2196"/>
                              <a:gd name="T154" fmla="+- 0 4660 2608"/>
                              <a:gd name="T155" fmla="*/ 4660 h 2199"/>
                              <a:gd name="T156" fmla="+- 0 2544 1069"/>
                              <a:gd name="T157" fmla="*/ T156 w 2196"/>
                              <a:gd name="T158" fmla="+- 0 4685 2608"/>
                              <a:gd name="T159" fmla="*/ 4685 h 2199"/>
                              <a:gd name="T160" fmla="+- 0 2612 1069"/>
                              <a:gd name="T161" fmla="*/ T160 w 2196"/>
                              <a:gd name="T162" fmla="+- 0 4707 2608"/>
                              <a:gd name="T163" fmla="*/ 4707 h 2199"/>
                              <a:gd name="T164" fmla="+- 0 2681 1069"/>
                              <a:gd name="T165" fmla="*/ T164 w 2196"/>
                              <a:gd name="T166" fmla="+- 0 4727 2608"/>
                              <a:gd name="T167" fmla="*/ 4727 h 2199"/>
                              <a:gd name="T168" fmla="+- 0 2752 1069"/>
                              <a:gd name="T169" fmla="*/ T168 w 2196"/>
                              <a:gd name="T170" fmla="+- 0 4746 2608"/>
                              <a:gd name="T171" fmla="*/ 4746 h 2199"/>
                              <a:gd name="T172" fmla="+- 0 2823 1069"/>
                              <a:gd name="T173" fmla="*/ T172 w 2196"/>
                              <a:gd name="T174" fmla="+- 0 4761 2608"/>
                              <a:gd name="T175" fmla="*/ 4761 h 2199"/>
                              <a:gd name="T176" fmla="+- 0 2895 1069"/>
                              <a:gd name="T177" fmla="*/ T176 w 2196"/>
                              <a:gd name="T178" fmla="+- 0 4775 2608"/>
                              <a:gd name="T179" fmla="*/ 4775 h 2199"/>
                              <a:gd name="T180" fmla="+- 0 2967 1069"/>
                              <a:gd name="T181" fmla="*/ T180 w 2196"/>
                              <a:gd name="T182" fmla="+- 0 4786 2608"/>
                              <a:gd name="T183" fmla="*/ 4786 h 2199"/>
                              <a:gd name="T184" fmla="+- 0 3041 1069"/>
                              <a:gd name="T185" fmla="*/ T184 w 2196"/>
                              <a:gd name="T186" fmla="+- 0 4795 2608"/>
                              <a:gd name="T187" fmla="*/ 4795 h 2199"/>
                              <a:gd name="T188" fmla="+- 0 3115 1069"/>
                              <a:gd name="T189" fmla="*/ T188 w 2196"/>
                              <a:gd name="T190" fmla="+- 0 4801 2608"/>
                              <a:gd name="T191" fmla="*/ 4801 h 2199"/>
                              <a:gd name="T192" fmla="+- 0 3190 1069"/>
                              <a:gd name="T193" fmla="*/ T192 w 2196"/>
                              <a:gd name="T194" fmla="+- 0 4805 2608"/>
                              <a:gd name="T195" fmla="*/ 4805 h 2199"/>
                              <a:gd name="T196" fmla="+- 0 3265 1069"/>
                              <a:gd name="T197" fmla="*/ T196 w 2196"/>
                              <a:gd name="T198" fmla="+- 0 4806 2608"/>
                              <a:gd name="T199" fmla="*/ 4806 h 2199"/>
                              <a:gd name="T200" fmla="+- 0 3265 1069"/>
                              <a:gd name="T201" fmla="*/ T200 w 2196"/>
                              <a:gd name="T202" fmla="+- 0 2608 2608"/>
                              <a:gd name="T203" fmla="*/ 2608 h 2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96" h="2199">
                                <a:moveTo>
                                  <a:pt x="2196" y="0"/>
                                </a:moveTo>
                                <a:lnTo>
                                  <a:pt x="0" y="0"/>
                                </a:lnTo>
                                <a:lnTo>
                                  <a:pt x="1" y="75"/>
                                </a:lnTo>
                                <a:lnTo>
                                  <a:pt x="5" y="150"/>
                                </a:lnTo>
                                <a:lnTo>
                                  <a:pt x="12" y="224"/>
                                </a:lnTo>
                                <a:lnTo>
                                  <a:pt x="20" y="298"/>
                                </a:lnTo>
                                <a:lnTo>
                                  <a:pt x="31" y="371"/>
                                </a:lnTo>
                                <a:lnTo>
                                  <a:pt x="45" y="443"/>
                                </a:lnTo>
                                <a:lnTo>
                                  <a:pt x="61" y="514"/>
                                </a:lnTo>
                                <a:lnTo>
                                  <a:pt x="79" y="584"/>
                                </a:lnTo>
                                <a:lnTo>
                                  <a:pt x="99" y="653"/>
                                </a:lnTo>
                                <a:lnTo>
                                  <a:pt x="121" y="722"/>
                                </a:lnTo>
                                <a:lnTo>
                                  <a:pt x="146" y="789"/>
                                </a:lnTo>
                                <a:lnTo>
                                  <a:pt x="173" y="855"/>
                                </a:lnTo>
                                <a:lnTo>
                                  <a:pt x="202" y="921"/>
                                </a:lnTo>
                                <a:lnTo>
                                  <a:pt x="232" y="985"/>
                                </a:lnTo>
                                <a:lnTo>
                                  <a:pt x="265" y="1048"/>
                                </a:lnTo>
                                <a:lnTo>
                                  <a:pt x="300" y="1109"/>
                                </a:lnTo>
                                <a:lnTo>
                                  <a:pt x="337" y="1170"/>
                                </a:lnTo>
                                <a:lnTo>
                                  <a:pt x="375" y="1229"/>
                                </a:lnTo>
                                <a:lnTo>
                                  <a:pt x="416" y="1287"/>
                                </a:lnTo>
                                <a:lnTo>
                                  <a:pt x="458" y="1343"/>
                                </a:lnTo>
                                <a:lnTo>
                                  <a:pt x="502" y="1398"/>
                                </a:lnTo>
                                <a:lnTo>
                                  <a:pt x="547" y="1452"/>
                                </a:lnTo>
                                <a:lnTo>
                                  <a:pt x="595" y="1504"/>
                                </a:lnTo>
                                <a:lnTo>
                                  <a:pt x="643" y="1554"/>
                                </a:lnTo>
                                <a:lnTo>
                                  <a:pt x="694" y="1603"/>
                                </a:lnTo>
                                <a:lnTo>
                                  <a:pt x="746" y="1650"/>
                                </a:lnTo>
                                <a:lnTo>
                                  <a:pt x="799" y="1696"/>
                                </a:lnTo>
                                <a:lnTo>
                                  <a:pt x="854" y="1740"/>
                                </a:lnTo>
                                <a:lnTo>
                                  <a:pt x="911" y="1782"/>
                                </a:lnTo>
                                <a:lnTo>
                                  <a:pt x="968" y="1823"/>
                                </a:lnTo>
                                <a:lnTo>
                                  <a:pt x="1027" y="1861"/>
                                </a:lnTo>
                                <a:lnTo>
                                  <a:pt x="1088" y="1898"/>
                                </a:lnTo>
                                <a:lnTo>
                                  <a:pt x="1149" y="1933"/>
                                </a:lnTo>
                                <a:lnTo>
                                  <a:pt x="1212" y="1966"/>
                                </a:lnTo>
                                <a:lnTo>
                                  <a:pt x="1276" y="1996"/>
                                </a:lnTo>
                                <a:lnTo>
                                  <a:pt x="1341" y="2025"/>
                                </a:lnTo>
                                <a:lnTo>
                                  <a:pt x="1408" y="2052"/>
                                </a:lnTo>
                                <a:lnTo>
                                  <a:pt x="1475" y="2077"/>
                                </a:lnTo>
                                <a:lnTo>
                                  <a:pt x="1543" y="2099"/>
                                </a:lnTo>
                                <a:lnTo>
                                  <a:pt x="1612" y="2119"/>
                                </a:lnTo>
                                <a:lnTo>
                                  <a:pt x="1683" y="2138"/>
                                </a:lnTo>
                                <a:lnTo>
                                  <a:pt x="1754" y="2153"/>
                                </a:lnTo>
                                <a:lnTo>
                                  <a:pt x="1826" y="2167"/>
                                </a:lnTo>
                                <a:lnTo>
                                  <a:pt x="1898" y="2178"/>
                                </a:lnTo>
                                <a:lnTo>
                                  <a:pt x="1972" y="2187"/>
                                </a:lnTo>
                                <a:lnTo>
                                  <a:pt x="2046" y="2193"/>
                                </a:lnTo>
                                <a:lnTo>
                                  <a:pt x="2121" y="2197"/>
                                </a:lnTo>
                                <a:lnTo>
                                  <a:pt x="2196" y="2198"/>
                                </a:lnTo>
                                <a:lnTo>
                                  <a:pt x="2196"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45"/>
                        <wps:cNvSpPr>
                          <a:spLocks/>
                        </wps:cNvSpPr>
                        <wps:spPr bwMode="auto">
                          <a:xfrm>
                            <a:off x="1069" y="2607"/>
                            <a:ext cx="2196" cy="2199"/>
                          </a:xfrm>
                          <a:custGeom>
                            <a:avLst/>
                            <a:gdLst>
                              <a:gd name="T0" fmla="+- 0 3265 1069"/>
                              <a:gd name="T1" fmla="*/ T0 w 2196"/>
                              <a:gd name="T2" fmla="+- 0 4806 2608"/>
                              <a:gd name="T3" fmla="*/ 4806 h 2199"/>
                              <a:gd name="T4" fmla="+- 0 3190 1069"/>
                              <a:gd name="T5" fmla="*/ T4 w 2196"/>
                              <a:gd name="T6" fmla="+- 0 4805 2608"/>
                              <a:gd name="T7" fmla="*/ 4805 h 2199"/>
                              <a:gd name="T8" fmla="+- 0 3115 1069"/>
                              <a:gd name="T9" fmla="*/ T8 w 2196"/>
                              <a:gd name="T10" fmla="+- 0 4801 2608"/>
                              <a:gd name="T11" fmla="*/ 4801 h 2199"/>
                              <a:gd name="T12" fmla="+- 0 3041 1069"/>
                              <a:gd name="T13" fmla="*/ T12 w 2196"/>
                              <a:gd name="T14" fmla="+- 0 4795 2608"/>
                              <a:gd name="T15" fmla="*/ 4795 h 2199"/>
                              <a:gd name="T16" fmla="+- 0 2967 1069"/>
                              <a:gd name="T17" fmla="*/ T16 w 2196"/>
                              <a:gd name="T18" fmla="+- 0 4786 2608"/>
                              <a:gd name="T19" fmla="*/ 4786 h 2199"/>
                              <a:gd name="T20" fmla="+- 0 2895 1069"/>
                              <a:gd name="T21" fmla="*/ T20 w 2196"/>
                              <a:gd name="T22" fmla="+- 0 4775 2608"/>
                              <a:gd name="T23" fmla="*/ 4775 h 2199"/>
                              <a:gd name="T24" fmla="+- 0 2823 1069"/>
                              <a:gd name="T25" fmla="*/ T24 w 2196"/>
                              <a:gd name="T26" fmla="+- 0 4761 2608"/>
                              <a:gd name="T27" fmla="*/ 4761 h 2199"/>
                              <a:gd name="T28" fmla="+- 0 2752 1069"/>
                              <a:gd name="T29" fmla="*/ T28 w 2196"/>
                              <a:gd name="T30" fmla="+- 0 4746 2608"/>
                              <a:gd name="T31" fmla="*/ 4746 h 2199"/>
                              <a:gd name="T32" fmla="+- 0 2681 1069"/>
                              <a:gd name="T33" fmla="*/ T32 w 2196"/>
                              <a:gd name="T34" fmla="+- 0 4727 2608"/>
                              <a:gd name="T35" fmla="*/ 4727 h 2199"/>
                              <a:gd name="T36" fmla="+- 0 2612 1069"/>
                              <a:gd name="T37" fmla="*/ T36 w 2196"/>
                              <a:gd name="T38" fmla="+- 0 4707 2608"/>
                              <a:gd name="T39" fmla="*/ 4707 h 2199"/>
                              <a:gd name="T40" fmla="+- 0 2544 1069"/>
                              <a:gd name="T41" fmla="*/ T40 w 2196"/>
                              <a:gd name="T42" fmla="+- 0 4685 2608"/>
                              <a:gd name="T43" fmla="*/ 4685 h 2199"/>
                              <a:gd name="T44" fmla="+- 0 2477 1069"/>
                              <a:gd name="T45" fmla="*/ T44 w 2196"/>
                              <a:gd name="T46" fmla="+- 0 4660 2608"/>
                              <a:gd name="T47" fmla="*/ 4660 h 2199"/>
                              <a:gd name="T48" fmla="+- 0 2410 1069"/>
                              <a:gd name="T49" fmla="*/ T48 w 2196"/>
                              <a:gd name="T50" fmla="+- 0 4633 2608"/>
                              <a:gd name="T51" fmla="*/ 4633 h 2199"/>
                              <a:gd name="T52" fmla="+- 0 2345 1069"/>
                              <a:gd name="T53" fmla="*/ T52 w 2196"/>
                              <a:gd name="T54" fmla="+- 0 4604 2608"/>
                              <a:gd name="T55" fmla="*/ 4604 h 2199"/>
                              <a:gd name="T56" fmla="+- 0 2281 1069"/>
                              <a:gd name="T57" fmla="*/ T56 w 2196"/>
                              <a:gd name="T58" fmla="+- 0 4574 2608"/>
                              <a:gd name="T59" fmla="*/ 4574 h 2199"/>
                              <a:gd name="T60" fmla="+- 0 2218 1069"/>
                              <a:gd name="T61" fmla="*/ T60 w 2196"/>
                              <a:gd name="T62" fmla="+- 0 4541 2608"/>
                              <a:gd name="T63" fmla="*/ 4541 h 2199"/>
                              <a:gd name="T64" fmla="+- 0 2157 1069"/>
                              <a:gd name="T65" fmla="*/ T64 w 2196"/>
                              <a:gd name="T66" fmla="+- 0 4506 2608"/>
                              <a:gd name="T67" fmla="*/ 4506 h 2199"/>
                              <a:gd name="T68" fmla="+- 0 2096 1069"/>
                              <a:gd name="T69" fmla="*/ T68 w 2196"/>
                              <a:gd name="T70" fmla="+- 0 4469 2608"/>
                              <a:gd name="T71" fmla="*/ 4469 h 2199"/>
                              <a:gd name="T72" fmla="+- 0 2037 1069"/>
                              <a:gd name="T73" fmla="*/ T72 w 2196"/>
                              <a:gd name="T74" fmla="+- 0 4431 2608"/>
                              <a:gd name="T75" fmla="*/ 4431 h 2199"/>
                              <a:gd name="T76" fmla="+- 0 1980 1069"/>
                              <a:gd name="T77" fmla="*/ T76 w 2196"/>
                              <a:gd name="T78" fmla="+- 0 4390 2608"/>
                              <a:gd name="T79" fmla="*/ 4390 h 2199"/>
                              <a:gd name="T80" fmla="+- 0 1923 1069"/>
                              <a:gd name="T81" fmla="*/ T80 w 2196"/>
                              <a:gd name="T82" fmla="+- 0 4348 2608"/>
                              <a:gd name="T83" fmla="*/ 4348 h 2199"/>
                              <a:gd name="T84" fmla="+- 0 1868 1069"/>
                              <a:gd name="T85" fmla="*/ T84 w 2196"/>
                              <a:gd name="T86" fmla="+- 0 4304 2608"/>
                              <a:gd name="T87" fmla="*/ 4304 h 2199"/>
                              <a:gd name="T88" fmla="+- 0 1815 1069"/>
                              <a:gd name="T89" fmla="*/ T88 w 2196"/>
                              <a:gd name="T90" fmla="+- 0 4258 2608"/>
                              <a:gd name="T91" fmla="*/ 4258 h 2199"/>
                              <a:gd name="T92" fmla="+- 0 1763 1069"/>
                              <a:gd name="T93" fmla="*/ T92 w 2196"/>
                              <a:gd name="T94" fmla="+- 0 4211 2608"/>
                              <a:gd name="T95" fmla="*/ 4211 h 2199"/>
                              <a:gd name="T96" fmla="+- 0 1712 1069"/>
                              <a:gd name="T97" fmla="*/ T96 w 2196"/>
                              <a:gd name="T98" fmla="+- 0 4162 2608"/>
                              <a:gd name="T99" fmla="*/ 4162 h 2199"/>
                              <a:gd name="T100" fmla="+- 0 1664 1069"/>
                              <a:gd name="T101" fmla="*/ T100 w 2196"/>
                              <a:gd name="T102" fmla="+- 0 4112 2608"/>
                              <a:gd name="T103" fmla="*/ 4112 h 2199"/>
                              <a:gd name="T104" fmla="+- 0 1616 1069"/>
                              <a:gd name="T105" fmla="*/ T104 w 2196"/>
                              <a:gd name="T106" fmla="+- 0 4060 2608"/>
                              <a:gd name="T107" fmla="*/ 4060 h 2199"/>
                              <a:gd name="T108" fmla="+- 0 1571 1069"/>
                              <a:gd name="T109" fmla="*/ T108 w 2196"/>
                              <a:gd name="T110" fmla="+- 0 4006 2608"/>
                              <a:gd name="T111" fmla="*/ 4006 h 2199"/>
                              <a:gd name="T112" fmla="+- 0 1527 1069"/>
                              <a:gd name="T113" fmla="*/ T112 w 2196"/>
                              <a:gd name="T114" fmla="+- 0 3951 2608"/>
                              <a:gd name="T115" fmla="*/ 3951 h 2199"/>
                              <a:gd name="T116" fmla="+- 0 1485 1069"/>
                              <a:gd name="T117" fmla="*/ T116 w 2196"/>
                              <a:gd name="T118" fmla="+- 0 3895 2608"/>
                              <a:gd name="T119" fmla="*/ 3895 h 2199"/>
                              <a:gd name="T120" fmla="+- 0 1444 1069"/>
                              <a:gd name="T121" fmla="*/ T120 w 2196"/>
                              <a:gd name="T122" fmla="+- 0 3837 2608"/>
                              <a:gd name="T123" fmla="*/ 3837 h 2199"/>
                              <a:gd name="T124" fmla="+- 0 1406 1069"/>
                              <a:gd name="T125" fmla="*/ T124 w 2196"/>
                              <a:gd name="T126" fmla="+- 0 3778 2608"/>
                              <a:gd name="T127" fmla="*/ 3778 h 2199"/>
                              <a:gd name="T128" fmla="+- 0 1369 1069"/>
                              <a:gd name="T129" fmla="*/ T128 w 2196"/>
                              <a:gd name="T130" fmla="+- 0 3717 2608"/>
                              <a:gd name="T131" fmla="*/ 3717 h 2199"/>
                              <a:gd name="T132" fmla="+- 0 1334 1069"/>
                              <a:gd name="T133" fmla="*/ T132 w 2196"/>
                              <a:gd name="T134" fmla="+- 0 3656 2608"/>
                              <a:gd name="T135" fmla="*/ 3656 h 2199"/>
                              <a:gd name="T136" fmla="+- 0 1301 1069"/>
                              <a:gd name="T137" fmla="*/ T136 w 2196"/>
                              <a:gd name="T138" fmla="+- 0 3593 2608"/>
                              <a:gd name="T139" fmla="*/ 3593 h 2199"/>
                              <a:gd name="T140" fmla="+- 0 1271 1069"/>
                              <a:gd name="T141" fmla="*/ T140 w 2196"/>
                              <a:gd name="T142" fmla="+- 0 3529 2608"/>
                              <a:gd name="T143" fmla="*/ 3529 h 2199"/>
                              <a:gd name="T144" fmla="+- 0 1242 1069"/>
                              <a:gd name="T145" fmla="*/ T144 w 2196"/>
                              <a:gd name="T146" fmla="+- 0 3463 2608"/>
                              <a:gd name="T147" fmla="*/ 3463 h 2199"/>
                              <a:gd name="T148" fmla="+- 0 1215 1069"/>
                              <a:gd name="T149" fmla="*/ T148 w 2196"/>
                              <a:gd name="T150" fmla="+- 0 3397 2608"/>
                              <a:gd name="T151" fmla="*/ 3397 h 2199"/>
                              <a:gd name="T152" fmla="+- 0 1190 1069"/>
                              <a:gd name="T153" fmla="*/ T152 w 2196"/>
                              <a:gd name="T154" fmla="+- 0 3330 2608"/>
                              <a:gd name="T155" fmla="*/ 3330 h 2199"/>
                              <a:gd name="T156" fmla="+- 0 1168 1069"/>
                              <a:gd name="T157" fmla="*/ T156 w 2196"/>
                              <a:gd name="T158" fmla="+- 0 3261 2608"/>
                              <a:gd name="T159" fmla="*/ 3261 h 2199"/>
                              <a:gd name="T160" fmla="+- 0 1148 1069"/>
                              <a:gd name="T161" fmla="*/ T160 w 2196"/>
                              <a:gd name="T162" fmla="+- 0 3192 2608"/>
                              <a:gd name="T163" fmla="*/ 3192 h 2199"/>
                              <a:gd name="T164" fmla="+- 0 1130 1069"/>
                              <a:gd name="T165" fmla="*/ T164 w 2196"/>
                              <a:gd name="T166" fmla="+- 0 3122 2608"/>
                              <a:gd name="T167" fmla="*/ 3122 h 2199"/>
                              <a:gd name="T168" fmla="+- 0 1114 1069"/>
                              <a:gd name="T169" fmla="*/ T168 w 2196"/>
                              <a:gd name="T170" fmla="+- 0 3051 2608"/>
                              <a:gd name="T171" fmla="*/ 3051 h 2199"/>
                              <a:gd name="T172" fmla="+- 0 1100 1069"/>
                              <a:gd name="T173" fmla="*/ T172 w 2196"/>
                              <a:gd name="T174" fmla="+- 0 2979 2608"/>
                              <a:gd name="T175" fmla="*/ 2979 h 2199"/>
                              <a:gd name="T176" fmla="+- 0 1089 1069"/>
                              <a:gd name="T177" fmla="*/ T176 w 2196"/>
                              <a:gd name="T178" fmla="+- 0 2906 2608"/>
                              <a:gd name="T179" fmla="*/ 2906 h 2199"/>
                              <a:gd name="T180" fmla="+- 0 1081 1069"/>
                              <a:gd name="T181" fmla="*/ T180 w 2196"/>
                              <a:gd name="T182" fmla="+- 0 2832 2608"/>
                              <a:gd name="T183" fmla="*/ 2832 h 2199"/>
                              <a:gd name="T184" fmla="+- 0 1074 1069"/>
                              <a:gd name="T185" fmla="*/ T184 w 2196"/>
                              <a:gd name="T186" fmla="+- 0 2758 2608"/>
                              <a:gd name="T187" fmla="*/ 2758 h 2199"/>
                              <a:gd name="T188" fmla="+- 0 1070 1069"/>
                              <a:gd name="T189" fmla="*/ T188 w 2196"/>
                              <a:gd name="T190" fmla="+- 0 2683 2608"/>
                              <a:gd name="T191" fmla="*/ 2683 h 2199"/>
                              <a:gd name="T192" fmla="+- 0 1069 1069"/>
                              <a:gd name="T193" fmla="*/ T192 w 2196"/>
                              <a:gd name="T194" fmla="+- 0 2608 2608"/>
                              <a:gd name="T195" fmla="*/ 2608 h 2199"/>
                              <a:gd name="T196" fmla="+- 0 3265 1069"/>
                              <a:gd name="T197" fmla="*/ T196 w 2196"/>
                              <a:gd name="T198" fmla="+- 0 2608 2608"/>
                              <a:gd name="T199" fmla="*/ 2608 h 2199"/>
                              <a:gd name="T200" fmla="+- 0 3265 1069"/>
                              <a:gd name="T201" fmla="*/ T200 w 2196"/>
                              <a:gd name="T202" fmla="+- 0 4806 2608"/>
                              <a:gd name="T203" fmla="*/ 4806 h 2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96" h="2199">
                                <a:moveTo>
                                  <a:pt x="2196" y="2198"/>
                                </a:moveTo>
                                <a:lnTo>
                                  <a:pt x="2121" y="2197"/>
                                </a:lnTo>
                                <a:lnTo>
                                  <a:pt x="2046" y="2193"/>
                                </a:lnTo>
                                <a:lnTo>
                                  <a:pt x="1972" y="2187"/>
                                </a:lnTo>
                                <a:lnTo>
                                  <a:pt x="1898" y="2178"/>
                                </a:lnTo>
                                <a:lnTo>
                                  <a:pt x="1826" y="2167"/>
                                </a:lnTo>
                                <a:lnTo>
                                  <a:pt x="1754" y="2153"/>
                                </a:lnTo>
                                <a:lnTo>
                                  <a:pt x="1683" y="2138"/>
                                </a:lnTo>
                                <a:lnTo>
                                  <a:pt x="1612" y="2119"/>
                                </a:lnTo>
                                <a:lnTo>
                                  <a:pt x="1543" y="2099"/>
                                </a:lnTo>
                                <a:lnTo>
                                  <a:pt x="1475" y="2077"/>
                                </a:lnTo>
                                <a:lnTo>
                                  <a:pt x="1408" y="2052"/>
                                </a:lnTo>
                                <a:lnTo>
                                  <a:pt x="1341" y="2025"/>
                                </a:lnTo>
                                <a:lnTo>
                                  <a:pt x="1276" y="1996"/>
                                </a:lnTo>
                                <a:lnTo>
                                  <a:pt x="1212" y="1966"/>
                                </a:lnTo>
                                <a:lnTo>
                                  <a:pt x="1149" y="1933"/>
                                </a:lnTo>
                                <a:lnTo>
                                  <a:pt x="1088" y="1898"/>
                                </a:lnTo>
                                <a:lnTo>
                                  <a:pt x="1027" y="1861"/>
                                </a:lnTo>
                                <a:lnTo>
                                  <a:pt x="968" y="1823"/>
                                </a:lnTo>
                                <a:lnTo>
                                  <a:pt x="911" y="1782"/>
                                </a:lnTo>
                                <a:lnTo>
                                  <a:pt x="854" y="1740"/>
                                </a:lnTo>
                                <a:lnTo>
                                  <a:pt x="799" y="1696"/>
                                </a:lnTo>
                                <a:lnTo>
                                  <a:pt x="746" y="1650"/>
                                </a:lnTo>
                                <a:lnTo>
                                  <a:pt x="694" y="1603"/>
                                </a:lnTo>
                                <a:lnTo>
                                  <a:pt x="643" y="1554"/>
                                </a:lnTo>
                                <a:lnTo>
                                  <a:pt x="595" y="1504"/>
                                </a:lnTo>
                                <a:lnTo>
                                  <a:pt x="547" y="1452"/>
                                </a:lnTo>
                                <a:lnTo>
                                  <a:pt x="502" y="1398"/>
                                </a:lnTo>
                                <a:lnTo>
                                  <a:pt x="458" y="1343"/>
                                </a:lnTo>
                                <a:lnTo>
                                  <a:pt x="416" y="1287"/>
                                </a:lnTo>
                                <a:lnTo>
                                  <a:pt x="375" y="1229"/>
                                </a:lnTo>
                                <a:lnTo>
                                  <a:pt x="337" y="1170"/>
                                </a:lnTo>
                                <a:lnTo>
                                  <a:pt x="300" y="1109"/>
                                </a:lnTo>
                                <a:lnTo>
                                  <a:pt x="265" y="1048"/>
                                </a:lnTo>
                                <a:lnTo>
                                  <a:pt x="232" y="985"/>
                                </a:lnTo>
                                <a:lnTo>
                                  <a:pt x="202" y="921"/>
                                </a:lnTo>
                                <a:lnTo>
                                  <a:pt x="173" y="855"/>
                                </a:lnTo>
                                <a:lnTo>
                                  <a:pt x="146" y="789"/>
                                </a:lnTo>
                                <a:lnTo>
                                  <a:pt x="121" y="722"/>
                                </a:lnTo>
                                <a:lnTo>
                                  <a:pt x="99" y="653"/>
                                </a:lnTo>
                                <a:lnTo>
                                  <a:pt x="79" y="584"/>
                                </a:lnTo>
                                <a:lnTo>
                                  <a:pt x="61" y="514"/>
                                </a:lnTo>
                                <a:lnTo>
                                  <a:pt x="45" y="443"/>
                                </a:lnTo>
                                <a:lnTo>
                                  <a:pt x="31" y="371"/>
                                </a:lnTo>
                                <a:lnTo>
                                  <a:pt x="20" y="298"/>
                                </a:lnTo>
                                <a:lnTo>
                                  <a:pt x="12" y="224"/>
                                </a:lnTo>
                                <a:lnTo>
                                  <a:pt x="5" y="150"/>
                                </a:lnTo>
                                <a:lnTo>
                                  <a:pt x="1" y="75"/>
                                </a:lnTo>
                                <a:lnTo>
                                  <a:pt x="0" y="0"/>
                                </a:lnTo>
                                <a:lnTo>
                                  <a:pt x="2196" y="0"/>
                                </a:lnTo>
                                <a:lnTo>
                                  <a:pt x="2196" y="2198"/>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44"/>
                        <wps:cNvSpPr>
                          <a:spLocks/>
                        </wps:cNvSpPr>
                        <wps:spPr bwMode="auto">
                          <a:xfrm>
                            <a:off x="2980" y="2142"/>
                            <a:ext cx="695" cy="289"/>
                          </a:xfrm>
                          <a:custGeom>
                            <a:avLst/>
                            <a:gdLst>
                              <a:gd name="T0" fmla="+- 0 3318 2980"/>
                              <a:gd name="T1" fmla="*/ T0 w 695"/>
                              <a:gd name="T2" fmla="+- 0 2142 2142"/>
                              <a:gd name="T3" fmla="*/ 2142 h 289"/>
                              <a:gd name="T4" fmla="+- 0 3241 2980"/>
                              <a:gd name="T5" fmla="*/ T4 w 695"/>
                              <a:gd name="T6" fmla="+- 0 2150 2142"/>
                              <a:gd name="T7" fmla="*/ 2150 h 289"/>
                              <a:gd name="T8" fmla="+- 0 3169 2980"/>
                              <a:gd name="T9" fmla="*/ T8 w 695"/>
                              <a:gd name="T10" fmla="+- 0 2172 2142"/>
                              <a:gd name="T11" fmla="*/ 2172 h 289"/>
                              <a:gd name="T12" fmla="+- 0 3107 2980"/>
                              <a:gd name="T13" fmla="*/ T12 w 695"/>
                              <a:gd name="T14" fmla="+- 0 2206 2142"/>
                              <a:gd name="T15" fmla="*/ 2206 h 289"/>
                              <a:gd name="T16" fmla="+- 0 3054 2980"/>
                              <a:gd name="T17" fmla="*/ T16 w 695"/>
                              <a:gd name="T18" fmla="+- 0 2251 2142"/>
                              <a:gd name="T19" fmla="*/ 2251 h 289"/>
                              <a:gd name="T20" fmla="+- 0 3014 2980"/>
                              <a:gd name="T21" fmla="*/ T20 w 695"/>
                              <a:gd name="T22" fmla="+- 0 2304 2142"/>
                              <a:gd name="T23" fmla="*/ 2304 h 289"/>
                              <a:gd name="T24" fmla="+- 0 2989 2980"/>
                              <a:gd name="T25" fmla="*/ T24 w 695"/>
                              <a:gd name="T26" fmla="+- 0 2365 2142"/>
                              <a:gd name="T27" fmla="*/ 2365 h 289"/>
                              <a:gd name="T28" fmla="+- 0 2980 2980"/>
                              <a:gd name="T29" fmla="*/ T28 w 695"/>
                              <a:gd name="T30" fmla="+- 0 2431 2142"/>
                              <a:gd name="T31" fmla="*/ 2431 h 289"/>
                              <a:gd name="T32" fmla="+- 0 3063 2980"/>
                              <a:gd name="T33" fmla="*/ T32 w 695"/>
                              <a:gd name="T34" fmla="+- 0 2431 2142"/>
                              <a:gd name="T35" fmla="*/ 2431 h 289"/>
                              <a:gd name="T36" fmla="+- 0 3072 2980"/>
                              <a:gd name="T37" fmla="*/ T36 w 695"/>
                              <a:gd name="T38" fmla="+- 0 2375 2142"/>
                              <a:gd name="T39" fmla="*/ 2375 h 289"/>
                              <a:gd name="T40" fmla="+- 0 3100 2980"/>
                              <a:gd name="T41" fmla="*/ T40 w 695"/>
                              <a:gd name="T42" fmla="+- 0 2324 2142"/>
                              <a:gd name="T43" fmla="*/ 2324 h 289"/>
                              <a:gd name="T44" fmla="+- 0 3143 2980"/>
                              <a:gd name="T45" fmla="*/ T44 w 695"/>
                              <a:gd name="T46" fmla="+- 0 2281 2142"/>
                              <a:gd name="T47" fmla="*/ 2281 h 289"/>
                              <a:gd name="T48" fmla="+- 0 3201 2980"/>
                              <a:gd name="T49" fmla="*/ T48 w 695"/>
                              <a:gd name="T50" fmla="+- 0 2248 2142"/>
                              <a:gd name="T51" fmla="*/ 2248 h 289"/>
                              <a:gd name="T52" fmla="+- 0 3279 2980"/>
                              <a:gd name="T53" fmla="*/ T52 w 695"/>
                              <a:gd name="T54" fmla="+- 0 2227 2142"/>
                              <a:gd name="T55" fmla="*/ 2227 h 289"/>
                              <a:gd name="T56" fmla="+- 0 3357 2980"/>
                              <a:gd name="T57" fmla="*/ T56 w 695"/>
                              <a:gd name="T58" fmla="+- 0 2227 2142"/>
                              <a:gd name="T59" fmla="*/ 2227 h 289"/>
                              <a:gd name="T60" fmla="+- 0 3432 2980"/>
                              <a:gd name="T61" fmla="*/ T60 w 695"/>
                              <a:gd name="T62" fmla="+- 0 2247 2142"/>
                              <a:gd name="T63" fmla="*/ 2247 h 289"/>
                              <a:gd name="T64" fmla="+- 0 3496 2980"/>
                              <a:gd name="T65" fmla="*/ T64 w 695"/>
                              <a:gd name="T66" fmla="+- 0 2283 2142"/>
                              <a:gd name="T67" fmla="*/ 2283 h 289"/>
                              <a:gd name="T68" fmla="+- 0 3545 2980"/>
                              <a:gd name="T69" fmla="*/ T68 w 695"/>
                              <a:gd name="T70" fmla="+- 0 2337 2142"/>
                              <a:gd name="T71" fmla="*/ 2337 h 289"/>
                              <a:gd name="T72" fmla="+- 0 3510 2980"/>
                              <a:gd name="T73" fmla="*/ T72 w 695"/>
                              <a:gd name="T74" fmla="+- 0 2337 2142"/>
                              <a:gd name="T75" fmla="*/ 2337 h 289"/>
                              <a:gd name="T76" fmla="+- 0 3615 2980"/>
                              <a:gd name="T77" fmla="*/ T76 w 695"/>
                              <a:gd name="T78" fmla="+- 0 2431 2142"/>
                              <a:gd name="T79" fmla="*/ 2431 h 289"/>
                              <a:gd name="T80" fmla="+- 0 3675 2980"/>
                              <a:gd name="T81" fmla="*/ T80 w 695"/>
                              <a:gd name="T82" fmla="+- 0 2337 2142"/>
                              <a:gd name="T83" fmla="*/ 2337 h 289"/>
                              <a:gd name="T84" fmla="+- 0 3637 2980"/>
                              <a:gd name="T85" fmla="*/ T84 w 695"/>
                              <a:gd name="T86" fmla="+- 0 2337 2142"/>
                              <a:gd name="T87" fmla="*/ 2337 h 289"/>
                              <a:gd name="T88" fmla="+- 0 3600 2980"/>
                              <a:gd name="T89" fmla="*/ T88 w 695"/>
                              <a:gd name="T90" fmla="+- 0 2272 2142"/>
                              <a:gd name="T91" fmla="*/ 2272 h 289"/>
                              <a:gd name="T92" fmla="+- 0 3546 2980"/>
                              <a:gd name="T93" fmla="*/ T92 w 695"/>
                              <a:gd name="T94" fmla="+- 0 2218 2142"/>
                              <a:gd name="T95" fmla="*/ 2218 h 289"/>
                              <a:gd name="T96" fmla="+- 0 3479 2980"/>
                              <a:gd name="T97" fmla="*/ T96 w 695"/>
                              <a:gd name="T98" fmla="+- 0 2177 2142"/>
                              <a:gd name="T99" fmla="*/ 2177 h 289"/>
                              <a:gd name="T100" fmla="+- 0 3402 2980"/>
                              <a:gd name="T101" fmla="*/ T100 w 695"/>
                              <a:gd name="T102" fmla="+- 0 2151 2142"/>
                              <a:gd name="T103" fmla="*/ 2151 h 289"/>
                              <a:gd name="T104" fmla="+- 0 3318 2980"/>
                              <a:gd name="T105" fmla="*/ T104 w 695"/>
                              <a:gd name="T106" fmla="+- 0 2142 2142"/>
                              <a:gd name="T107" fmla="*/ 2142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95" h="289">
                                <a:moveTo>
                                  <a:pt x="338" y="0"/>
                                </a:moveTo>
                                <a:lnTo>
                                  <a:pt x="261" y="8"/>
                                </a:lnTo>
                                <a:lnTo>
                                  <a:pt x="189" y="30"/>
                                </a:lnTo>
                                <a:lnTo>
                                  <a:pt x="127" y="64"/>
                                </a:lnTo>
                                <a:lnTo>
                                  <a:pt x="74" y="109"/>
                                </a:lnTo>
                                <a:lnTo>
                                  <a:pt x="34" y="162"/>
                                </a:lnTo>
                                <a:lnTo>
                                  <a:pt x="9" y="223"/>
                                </a:lnTo>
                                <a:lnTo>
                                  <a:pt x="0" y="289"/>
                                </a:lnTo>
                                <a:lnTo>
                                  <a:pt x="83" y="289"/>
                                </a:lnTo>
                                <a:lnTo>
                                  <a:pt x="92" y="233"/>
                                </a:lnTo>
                                <a:lnTo>
                                  <a:pt x="120" y="182"/>
                                </a:lnTo>
                                <a:lnTo>
                                  <a:pt x="163" y="139"/>
                                </a:lnTo>
                                <a:lnTo>
                                  <a:pt x="221" y="106"/>
                                </a:lnTo>
                                <a:lnTo>
                                  <a:pt x="299" y="85"/>
                                </a:lnTo>
                                <a:lnTo>
                                  <a:pt x="377" y="85"/>
                                </a:lnTo>
                                <a:lnTo>
                                  <a:pt x="452" y="105"/>
                                </a:lnTo>
                                <a:lnTo>
                                  <a:pt x="516" y="141"/>
                                </a:lnTo>
                                <a:lnTo>
                                  <a:pt x="565" y="195"/>
                                </a:lnTo>
                                <a:lnTo>
                                  <a:pt x="530" y="195"/>
                                </a:lnTo>
                                <a:lnTo>
                                  <a:pt x="635" y="289"/>
                                </a:lnTo>
                                <a:lnTo>
                                  <a:pt x="695" y="195"/>
                                </a:lnTo>
                                <a:lnTo>
                                  <a:pt x="657" y="195"/>
                                </a:lnTo>
                                <a:lnTo>
                                  <a:pt x="620" y="130"/>
                                </a:lnTo>
                                <a:lnTo>
                                  <a:pt x="566" y="76"/>
                                </a:lnTo>
                                <a:lnTo>
                                  <a:pt x="499" y="35"/>
                                </a:lnTo>
                                <a:lnTo>
                                  <a:pt x="422" y="9"/>
                                </a:lnTo>
                                <a:lnTo>
                                  <a:pt x="338" y="0"/>
                                </a:lnTo>
                                <a:close/>
                              </a:path>
                            </a:pathLst>
                          </a:custGeom>
                          <a:solidFill>
                            <a:srgbClr val="D7D2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43"/>
                        <wps:cNvSpPr>
                          <a:spLocks/>
                        </wps:cNvSpPr>
                        <wps:spPr bwMode="auto">
                          <a:xfrm>
                            <a:off x="2980" y="2142"/>
                            <a:ext cx="695" cy="289"/>
                          </a:xfrm>
                          <a:custGeom>
                            <a:avLst/>
                            <a:gdLst>
                              <a:gd name="T0" fmla="+- 0 2980 2980"/>
                              <a:gd name="T1" fmla="*/ T0 w 695"/>
                              <a:gd name="T2" fmla="+- 0 2431 2142"/>
                              <a:gd name="T3" fmla="*/ 2431 h 289"/>
                              <a:gd name="T4" fmla="+- 0 2989 2980"/>
                              <a:gd name="T5" fmla="*/ T4 w 695"/>
                              <a:gd name="T6" fmla="+- 0 2365 2142"/>
                              <a:gd name="T7" fmla="*/ 2365 h 289"/>
                              <a:gd name="T8" fmla="+- 0 3014 2980"/>
                              <a:gd name="T9" fmla="*/ T8 w 695"/>
                              <a:gd name="T10" fmla="+- 0 2304 2142"/>
                              <a:gd name="T11" fmla="*/ 2304 h 289"/>
                              <a:gd name="T12" fmla="+- 0 3054 2980"/>
                              <a:gd name="T13" fmla="*/ T12 w 695"/>
                              <a:gd name="T14" fmla="+- 0 2251 2142"/>
                              <a:gd name="T15" fmla="*/ 2251 h 289"/>
                              <a:gd name="T16" fmla="+- 0 3107 2980"/>
                              <a:gd name="T17" fmla="*/ T16 w 695"/>
                              <a:gd name="T18" fmla="+- 0 2206 2142"/>
                              <a:gd name="T19" fmla="*/ 2206 h 289"/>
                              <a:gd name="T20" fmla="+- 0 3169 2980"/>
                              <a:gd name="T21" fmla="*/ T20 w 695"/>
                              <a:gd name="T22" fmla="+- 0 2172 2142"/>
                              <a:gd name="T23" fmla="*/ 2172 h 289"/>
                              <a:gd name="T24" fmla="+- 0 3241 2980"/>
                              <a:gd name="T25" fmla="*/ T24 w 695"/>
                              <a:gd name="T26" fmla="+- 0 2150 2142"/>
                              <a:gd name="T27" fmla="*/ 2150 h 289"/>
                              <a:gd name="T28" fmla="+- 0 3318 2980"/>
                              <a:gd name="T29" fmla="*/ T28 w 695"/>
                              <a:gd name="T30" fmla="+- 0 2142 2142"/>
                              <a:gd name="T31" fmla="*/ 2142 h 289"/>
                              <a:gd name="T32" fmla="+- 0 3402 2980"/>
                              <a:gd name="T33" fmla="*/ T32 w 695"/>
                              <a:gd name="T34" fmla="+- 0 2151 2142"/>
                              <a:gd name="T35" fmla="*/ 2151 h 289"/>
                              <a:gd name="T36" fmla="+- 0 3479 2980"/>
                              <a:gd name="T37" fmla="*/ T36 w 695"/>
                              <a:gd name="T38" fmla="+- 0 2177 2142"/>
                              <a:gd name="T39" fmla="*/ 2177 h 289"/>
                              <a:gd name="T40" fmla="+- 0 3546 2980"/>
                              <a:gd name="T41" fmla="*/ T40 w 695"/>
                              <a:gd name="T42" fmla="+- 0 2218 2142"/>
                              <a:gd name="T43" fmla="*/ 2218 h 289"/>
                              <a:gd name="T44" fmla="+- 0 3600 2980"/>
                              <a:gd name="T45" fmla="*/ T44 w 695"/>
                              <a:gd name="T46" fmla="+- 0 2272 2142"/>
                              <a:gd name="T47" fmla="*/ 2272 h 289"/>
                              <a:gd name="T48" fmla="+- 0 3637 2980"/>
                              <a:gd name="T49" fmla="*/ T48 w 695"/>
                              <a:gd name="T50" fmla="+- 0 2337 2142"/>
                              <a:gd name="T51" fmla="*/ 2337 h 289"/>
                              <a:gd name="T52" fmla="+- 0 3675 2980"/>
                              <a:gd name="T53" fmla="*/ T52 w 695"/>
                              <a:gd name="T54" fmla="+- 0 2337 2142"/>
                              <a:gd name="T55" fmla="*/ 2337 h 289"/>
                              <a:gd name="T56" fmla="+- 0 3615 2980"/>
                              <a:gd name="T57" fmla="*/ T56 w 695"/>
                              <a:gd name="T58" fmla="+- 0 2431 2142"/>
                              <a:gd name="T59" fmla="*/ 2431 h 289"/>
                              <a:gd name="T60" fmla="+- 0 3510 2980"/>
                              <a:gd name="T61" fmla="*/ T60 w 695"/>
                              <a:gd name="T62" fmla="+- 0 2337 2142"/>
                              <a:gd name="T63" fmla="*/ 2337 h 289"/>
                              <a:gd name="T64" fmla="+- 0 3545 2980"/>
                              <a:gd name="T65" fmla="*/ T64 w 695"/>
                              <a:gd name="T66" fmla="+- 0 2337 2142"/>
                              <a:gd name="T67" fmla="*/ 2337 h 289"/>
                              <a:gd name="T68" fmla="+- 0 3496 2980"/>
                              <a:gd name="T69" fmla="*/ T68 w 695"/>
                              <a:gd name="T70" fmla="+- 0 2283 2142"/>
                              <a:gd name="T71" fmla="*/ 2283 h 289"/>
                              <a:gd name="T72" fmla="+- 0 3432 2980"/>
                              <a:gd name="T73" fmla="*/ T72 w 695"/>
                              <a:gd name="T74" fmla="+- 0 2247 2142"/>
                              <a:gd name="T75" fmla="*/ 2247 h 289"/>
                              <a:gd name="T76" fmla="+- 0 3357 2980"/>
                              <a:gd name="T77" fmla="*/ T76 w 695"/>
                              <a:gd name="T78" fmla="+- 0 2227 2142"/>
                              <a:gd name="T79" fmla="*/ 2227 h 289"/>
                              <a:gd name="T80" fmla="+- 0 3279 2980"/>
                              <a:gd name="T81" fmla="*/ T80 w 695"/>
                              <a:gd name="T82" fmla="+- 0 2227 2142"/>
                              <a:gd name="T83" fmla="*/ 2227 h 289"/>
                              <a:gd name="T84" fmla="+- 0 3201 2980"/>
                              <a:gd name="T85" fmla="*/ T84 w 695"/>
                              <a:gd name="T86" fmla="+- 0 2248 2142"/>
                              <a:gd name="T87" fmla="*/ 2248 h 289"/>
                              <a:gd name="T88" fmla="+- 0 3143 2980"/>
                              <a:gd name="T89" fmla="*/ T88 w 695"/>
                              <a:gd name="T90" fmla="+- 0 2281 2142"/>
                              <a:gd name="T91" fmla="*/ 2281 h 289"/>
                              <a:gd name="T92" fmla="+- 0 3100 2980"/>
                              <a:gd name="T93" fmla="*/ T92 w 695"/>
                              <a:gd name="T94" fmla="+- 0 2324 2142"/>
                              <a:gd name="T95" fmla="*/ 2324 h 289"/>
                              <a:gd name="T96" fmla="+- 0 3072 2980"/>
                              <a:gd name="T97" fmla="*/ T96 w 695"/>
                              <a:gd name="T98" fmla="+- 0 2375 2142"/>
                              <a:gd name="T99" fmla="*/ 2375 h 289"/>
                              <a:gd name="T100" fmla="+- 0 3063 2980"/>
                              <a:gd name="T101" fmla="*/ T100 w 695"/>
                              <a:gd name="T102" fmla="+- 0 2431 2142"/>
                              <a:gd name="T103" fmla="*/ 2431 h 289"/>
                              <a:gd name="T104" fmla="+- 0 2980 2980"/>
                              <a:gd name="T105" fmla="*/ T104 w 695"/>
                              <a:gd name="T106" fmla="+- 0 2431 2142"/>
                              <a:gd name="T107" fmla="*/ 2431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95" h="289">
                                <a:moveTo>
                                  <a:pt x="0" y="289"/>
                                </a:moveTo>
                                <a:lnTo>
                                  <a:pt x="9" y="223"/>
                                </a:lnTo>
                                <a:lnTo>
                                  <a:pt x="34" y="162"/>
                                </a:lnTo>
                                <a:lnTo>
                                  <a:pt x="74" y="109"/>
                                </a:lnTo>
                                <a:lnTo>
                                  <a:pt x="127" y="64"/>
                                </a:lnTo>
                                <a:lnTo>
                                  <a:pt x="189" y="30"/>
                                </a:lnTo>
                                <a:lnTo>
                                  <a:pt x="261" y="8"/>
                                </a:lnTo>
                                <a:lnTo>
                                  <a:pt x="338" y="0"/>
                                </a:lnTo>
                                <a:lnTo>
                                  <a:pt x="422" y="9"/>
                                </a:lnTo>
                                <a:lnTo>
                                  <a:pt x="499" y="35"/>
                                </a:lnTo>
                                <a:lnTo>
                                  <a:pt x="566" y="76"/>
                                </a:lnTo>
                                <a:lnTo>
                                  <a:pt x="620" y="130"/>
                                </a:lnTo>
                                <a:lnTo>
                                  <a:pt x="657" y="195"/>
                                </a:lnTo>
                                <a:lnTo>
                                  <a:pt x="695" y="195"/>
                                </a:lnTo>
                                <a:lnTo>
                                  <a:pt x="635" y="289"/>
                                </a:lnTo>
                                <a:lnTo>
                                  <a:pt x="530" y="195"/>
                                </a:lnTo>
                                <a:lnTo>
                                  <a:pt x="565" y="195"/>
                                </a:lnTo>
                                <a:lnTo>
                                  <a:pt x="516" y="141"/>
                                </a:lnTo>
                                <a:lnTo>
                                  <a:pt x="452" y="105"/>
                                </a:lnTo>
                                <a:lnTo>
                                  <a:pt x="377" y="85"/>
                                </a:lnTo>
                                <a:lnTo>
                                  <a:pt x="299" y="85"/>
                                </a:lnTo>
                                <a:lnTo>
                                  <a:pt x="221" y="106"/>
                                </a:lnTo>
                                <a:lnTo>
                                  <a:pt x="163" y="139"/>
                                </a:lnTo>
                                <a:lnTo>
                                  <a:pt x="120" y="182"/>
                                </a:lnTo>
                                <a:lnTo>
                                  <a:pt x="92" y="233"/>
                                </a:lnTo>
                                <a:lnTo>
                                  <a:pt x="83" y="289"/>
                                </a:lnTo>
                                <a:lnTo>
                                  <a:pt x="0" y="289"/>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42"/>
                        <wps:cNvSpPr>
                          <a:spLocks/>
                        </wps:cNvSpPr>
                        <wps:spPr bwMode="auto">
                          <a:xfrm>
                            <a:off x="2961" y="2684"/>
                            <a:ext cx="695" cy="288"/>
                          </a:xfrm>
                          <a:custGeom>
                            <a:avLst/>
                            <a:gdLst>
                              <a:gd name="T0" fmla="+- 0 3656 2962"/>
                              <a:gd name="T1" fmla="*/ T0 w 695"/>
                              <a:gd name="T2" fmla="+- 0 2684 2684"/>
                              <a:gd name="T3" fmla="*/ 2684 h 288"/>
                              <a:gd name="T4" fmla="+- 0 3574 2962"/>
                              <a:gd name="T5" fmla="*/ T4 w 695"/>
                              <a:gd name="T6" fmla="+- 0 2684 2684"/>
                              <a:gd name="T7" fmla="*/ 2684 h 288"/>
                              <a:gd name="T8" fmla="+- 0 3564 2962"/>
                              <a:gd name="T9" fmla="*/ T8 w 695"/>
                              <a:gd name="T10" fmla="+- 0 2740 2684"/>
                              <a:gd name="T11" fmla="*/ 2740 h 288"/>
                              <a:gd name="T12" fmla="+- 0 3537 2962"/>
                              <a:gd name="T13" fmla="*/ T12 w 695"/>
                              <a:gd name="T14" fmla="+- 0 2791 2684"/>
                              <a:gd name="T15" fmla="*/ 2791 h 288"/>
                              <a:gd name="T16" fmla="+- 0 3493 2962"/>
                              <a:gd name="T17" fmla="*/ T16 w 695"/>
                              <a:gd name="T18" fmla="+- 0 2834 2684"/>
                              <a:gd name="T19" fmla="*/ 2834 h 288"/>
                              <a:gd name="T20" fmla="+- 0 3436 2962"/>
                              <a:gd name="T21" fmla="*/ T20 w 695"/>
                              <a:gd name="T22" fmla="+- 0 2867 2684"/>
                              <a:gd name="T23" fmla="*/ 2867 h 288"/>
                              <a:gd name="T24" fmla="+- 0 3358 2962"/>
                              <a:gd name="T25" fmla="*/ T24 w 695"/>
                              <a:gd name="T26" fmla="+- 0 2887 2684"/>
                              <a:gd name="T27" fmla="*/ 2887 h 288"/>
                              <a:gd name="T28" fmla="+- 0 3279 2962"/>
                              <a:gd name="T29" fmla="*/ T28 w 695"/>
                              <a:gd name="T30" fmla="+- 0 2887 2684"/>
                              <a:gd name="T31" fmla="*/ 2887 h 288"/>
                              <a:gd name="T32" fmla="+- 0 3204 2962"/>
                              <a:gd name="T33" fmla="*/ T32 w 695"/>
                              <a:gd name="T34" fmla="+- 0 2868 2684"/>
                              <a:gd name="T35" fmla="*/ 2868 h 288"/>
                              <a:gd name="T36" fmla="+- 0 3140 2962"/>
                              <a:gd name="T37" fmla="*/ T36 w 695"/>
                              <a:gd name="T38" fmla="+- 0 2832 2684"/>
                              <a:gd name="T39" fmla="*/ 2832 h 288"/>
                              <a:gd name="T40" fmla="+- 0 3091 2962"/>
                              <a:gd name="T41" fmla="*/ T40 w 695"/>
                              <a:gd name="T42" fmla="+- 0 2779 2684"/>
                              <a:gd name="T43" fmla="*/ 2779 h 288"/>
                              <a:gd name="T44" fmla="+- 0 3126 2962"/>
                              <a:gd name="T45" fmla="*/ T44 w 695"/>
                              <a:gd name="T46" fmla="+- 0 2779 2684"/>
                              <a:gd name="T47" fmla="*/ 2779 h 288"/>
                              <a:gd name="T48" fmla="+- 0 3021 2962"/>
                              <a:gd name="T49" fmla="*/ T48 w 695"/>
                              <a:gd name="T50" fmla="+- 0 2684 2684"/>
                              <a:gd name="T51" fmla="*/ 2684 h 288"/>
                              <a:gd name="T52" fmla="+- 0 2962 2962"/>
                              <a:gd name="T53" fmla="*/ T52 w 695"/>
                              <a:gd name="T54" fmla="+- 0 2779 2684"/>
                              <a:gd name="T55" fmla="*/ 2779 h 288"/>
                              <a:gd name="T56" fmla="+- 0 2999 2962"/>
                              <a:gd name="T57" fmla="*/ T56 w 695"/>
                              <a:gd name="T58" fmla="+- 0 2779 2684"/>
                              <a:gd name="T59" fmla="*/ 2779 h 288"/>
                              <a:gd name="T60" fmla="+- 0 3036 2962"/>
                              <a:gd name="T61" fmla="*/ T60 w 695"/>
                              <a:gd name="T62" fmla="+- 0 2843 2684"/>
                              <a:gd name="T63" fmla="*/ 2843 h 288"/>
                              <a:gd name="T64" fmla="+- 0 3090 2962"/>
                              <a:gd name="T65" fmla="*/ T64 w 695"/>
                              <a:gd name="T66" fmla="+- 0 2897 2684"/>
                              <a:gd name="T67" fmla="*/ 2897 h 288"/>
                              <a:gd name="T68" fmla="+- 0 3157 2962"/>
                              <a:gd name="T69" fmla="*/ T68 w 695"/>
                              <a:gd name="T70" fmla="+- 0 2937 2684"/>
                              <a:gd name="T71" fmla="*/ 2937 h 288"/>
                              <a:gd name="T72" fmla="+- 0 3234 2962"/>
                              <a:gd name="T73" fmla="*/ T72 w 695"/>
                              <a:gd name="T74" fmla="+- 0 2963 2684"/>
                              <a:gd name="T75" fmla="*/ 2963 h 288"/>
                              <a:gd name="T76" fmla="+- 0 3318 2962"/>
                              <a:gd name="T77" fmla="*/ T76 w 695"/>
                              <a:gd name="T78" fmla="+- 0 2972 2684"/>
                              <a:gd name="T79" fmla="*/ 2972 h 288"/>
                              <a:gd name="T80" fmla="+- 0 3396 2962"/>
                              <a:gd name="T81" fmla="*/ T80 w 695"/>
                              <a:gd name="T82" fmla="+- 0 2964 2684"/>
                              <a:gd name="T83" fmla="*/ 2964 h 288"/>
                              <a:gd name="T84" fmla="+- 0 3467 2962"/>
                              <a:gd name="T85" fmla="*/ T84 w 695"/>
                              <a:gd name="T86" fmla="+- 0 2943 2684"/>
                              <a:gd name="T87" fmla="*/ 2943 h 288"/>
                              <a:gd name="T88" fmla="+- 0 3529 2962"/>
                              <a:gd name="T89" fmla="*/ T88 w 695"/>
                              <a:gd name="T90" fmla="+- 0 2909 2684"/>
                              <a:gd name="T91" fmla="*/ 2909 h 288"/>
                              <a:gd name="T92" fmla="+- 0 3582 2962"/>
                              <a:gd name="T93" fmla="*/ T92 w 695"/>
                              <a:gd name="T94" fmla="+- 0 2864 2684"/>
                              <a:gd name="T95" fmla="*/ 2864 h 288"/>
                              <a:gd name="T96" fmla="+- 0 3622 2962"/>
                              <a:gd name="T97" fmla="*/ T96 w 695"/>
                              <a:gd name="T98" fmla="+- 0 2811 2684"/>
                              <a:gd name="T99" fmla="*/ 2811 h 288"/>
                              <a:gd name="T100" fmla="+- 0 3647 2962"/>
                              <a:gd name="T101" fmla="*/ T100 w 695"/>
                              <a:gd name="T102" fmla="+- 0 2750 2684"/>
                              <a:gd name="T103" fmla="*/ 2750 h 288"/>
                              <a:gd name="T104" fmla="+- 0 3656 2962"/>
                              <a:gd name="T105" fmla="*/ T104 w 695"/>
                              <a:gd name="T106" fmla="+- 0 2684 2684"/>
                              <a:gd name="T107" fmla="*/ 2684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95" h="288">
                                <a:moveTo>
                                  <a:pt x="694" y="0"/>
                                </a:moveTo>
                                <a:lnTo>
                                  <a:pt x="612" y="0"/>
                                </a:lnTo>
                                <a:lnTo>
                                  <a:pt x="602" y="56"/>
                                </a:lnTo>
                                <a:lnTo>
                                  <a:pt x="575" y="107"/>
                                </a:lnTo>
                                <a:lnTo>
                                  <a:pt x="531" y="150"/>
                                </a:lnTo>
                                <a:lnTo>
                                  <a:pt x="474" y="183"/>
                                </a:lnTo>
                                <a:lnTo>
                                  <a:pt x="396" y="203"/>
                                </a:lnTo>
                                <a:lnTo>
                                  <a:pt x="317" y="203"/>
                                </a:lnTo>
                                <a:lnTo>
                                  <a:pt x="242" y="184"/>
                                </a:lnTo>
                                <a:lnTo>
                                  <a:pt x="178" y="148"/>
                                </a:lnTo>
                                <a:lnTo>
                                  <a:pt x="129" y="95"/>
                                </a:lnTo>
                                <a:lnTo>
                                  <a:pt x="164" y="95"/>
                                </a:lnTo>
                                <a:lnTo>
                                  <a:pt x="59" y="0"/>
                                </a:lnTo>
                                <a:lnTo>
                                  <a:pt x="0" y="95"/>
                                </a:lnTo>
                                <a:lnTo>
                                  <a:pt x="37" y="95"/>
                                </a:lnTo>
                                <a:lnTo>
                                  <a:pt x="74" y="159"/>
                                </a:lnTo>
                                <a:lnTo>
                                  <a:pt x="128" y="213"/>
                                </a:lnTo>
                                <a:lnTo>
                                  <a:pt x="195" y="253"/>
                                </a:lnTo>
                                <a:lnTo>
                                  <a:pt x="272" y="279"/>
                                </a:lnTo>
                                <a:lnTo>
                                  <a:pt x="356" y="288"/>
                                </a:lnTo>
                                <a:lnTo>
                                  <a:pt x="434" y="280"/>
                                </a:lnTo>
                                <a:lnTo>
                                  <a:pt x="505" y="259"/>
                                </a:lnTo>
                                <a:lnTo>
                                  <a:pt x="567" y="225"/>
                                </a:lnTo>
                                <a:lnTo>
                                  <a:pt x="620" y="180"/>
                                </a:lnTo>
                                <a:lnTo>
                                  <a:pt x="660" y="127"/>
                                </a:lnTo>
                                <a:lnTo>
                                  <a:pt x="685" y="66"/>
                                </a:lnTo>
                                <a:lnTo>
                                  <a:pt x="694" y="0"/>
                                </a:lnTo>
                                <a:close/>
                              </a:path>
                            </a:pathLst>
                          </a:custGeom>
                          <a:solidFill>
                            <a:srgbClr val="D7D2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41"/>
                        <wps:cNvSpPr>
                          <a:spLocks/>
                        </wps:cNvSpPr>
                        <wps:spPr bwMode="auto">
                          <a:xfrm>
                            <a:off x="2961" y="2684"/>
                            <a:ext cx="695" cy="288"/>
                          </a:xfrm>
                          <a:custGeom>
                            <a:avLst/>
                            <a:gdLst>
                              <a:gd name="T0" fmla="+- 0 3656 2962"/>
                              <a:gd name="T1" fmla="*/ T0 w 695"/>
                              <a:gd name="T2" fmla="+- 0 2684 2684"/>
                              <a:gd name="T3" fmla="*/ 2684 h 288"/>
                              <a:gd name="T4" fmla="+- 0 3647 2962"/>
                              <a:gd name="T5" fmla="*/ T4 w 695"/>
                              <a:gd name="T6" fmla="+- 0 2750 2684"/>
                              <a:gd name="T7" fmla="*/ 2750 h 288"/>
                              <a:gd name="T8" fmla="+- 0 3622 2962"/>
                              <a:gd name="T9" fmla="*/ T8 w 695"/>
                              <a:gd name="T10" fmla="+- 0 2811 2684"/>
                              <a:gd name="T11" fmla="*/ 2811 h 288"/>
                              <a:gd name="T12" fmla="+- 0 3582 2962"/>
                              <a:gd name="T13" fmla="*/ T12 w 695"/>
                              <a:gd name="T14" fmla="+- 0 2864 2684"/>
                              <a:gd name="T15" fmla="*/ 2864 h 288"/>
                              <a:gd name="T16" fmla="+- 0 3529 2962"/>
                              <a:gd name="T17" fmla="*/ T16 w 695"/>
                              <a:gd name="T18" fmla="+- 0 2909 2684"/>
                              <a:gd name="T19" fmla="*/ 2909 h 288"/>
                              <a:gd name="T20" fmla="+- 0 3467 2962"/>
                              <a:gd name="T21" fmla="*/ T20 w 695"/>
                              <a:gd name="T22" fmla="+- 0 2943 2684"/>
                              <a:gd name="T23" fmla="*/ 2943 h 288"/>
                              <a:gd name="T24" fmla="+- 0 3396 2962"/>
                              <a:gd name="T25" fmla="*/ T24 w 695"/>
                              <a:gd name="T26" fmla="+- 0 2964 2684"/>
                              <a:gd name="T27" fmla="*/ 2964 h 288"/>
                              <a:gd name="T28" fmla="+- 0 3318 2962"/>
                              <a:gd name="T29" fmla="*/ T28 w 695"/>
                              <a:gd name="T30" fmla="+- 0 2972 2684"/>
                              <a:gd name="T31" fmla="*/ 2972 h 288"/>
                              <a:gd name="T32" fmla="+- 0 3234 2962"/>
                              <a:gd name="T33" fmla="*/ T32 w 695"/>
                              <a:gd name="T34" fmla="+- 0 2963 2684"/>
                              <a:gd name="T35" fmla="*/ 2963 h 288"/>
                              <a:gd name="T36" fmla="+- 0 3157 2962"/>
                              <a:gd name="T37" fmla="*/ T36 w 695"/>
                              <a:gd name="T38" fmla="+- 0 2937 2684"/>
                              <a:gd name="T39" fmla="*/ 2937 h 288"/>
                              <a:gd name="T40" fmla="+- 0 3090 2962"/>
                              <a:gd name="T41" fmla="*/ T40 w 695"/>
                              <a:gd name="T42" fmla="+- 0 2897 2684"/>
                              <a:gd name="T43" fmla="*/ 2897 h 288"/>
                              <a:gd name="T44" fmla="+- 0 3036 2962"/>
                              <a:gd name="T45" fmla="*/ T44 w 695"/>
                              <a:gd name="T46" fmla="+- 0 2843 2684"/>
                              <a:gd name="T47" fmla="*/ 2843 h 288"/>
                              <a:gd name="T48" fmla="+- 0 2999 2962"/>
                              <a:gd name="T49" fmla="*/ T48 w 695"/>
                              <a:gd name="T50" fmla="+- 0 2779 2684"/>
                              <a:gd name="T51" fmla="*/ 2779 h 288"/>
                              <a:gd name="T52" fmla="+- 0 2962 2962"/>
                              <a:gd name="T53" fmla="*/ T52 w 695"/>
                              <a:gd name="T54" fmla="+- 0 2779 2684"/>
                              <a:gd name="T55" fmla="*/ 2779 h 288"/>
                              <a:gd name="T56" fmla="+- 0 3021 2962"/>
                              <a:gd name="T57" fmla="*/ T56 w 695"/>
                              <a:gd name="T58" fmla="+- 0 2684 2684"/>
                              <a:gd name="T59" fmla="*/ 2684 h 288"/>
                              <a:gd name="T60" fmla="+- 0 3126 2962"/>
                              <a:gd name="T61" fmla="*/ T60 w 695"/>
                              <a:gd name="T62" fmla="+- 0 2779 2684"/>
                              <a:gd name="T63" fmla="*/ 2779 h 288"/>
                              <a:gd name="T64" fmla="+- 0 3091 2962"/>
                              <a:gd name="T65" fmla="*/ T64 w 695"/>
                              <a:gd name="T66" fmla="+- 0 2779 2684"/>
                              <a:gd name="T67" fmla="*/ 2779 h 288"/>
                              <a:gd name="T68" fmla="+- 0 3140 2962"/>
                              <a:gd name="T69" fmla="*/ T68 w 695"/>
                              <a:gd name="T70" fmla="+- 0 2832 2684"/>
                              <a:gd name="T71" fmla="*/ 2832 h 288"/>
                              <a:gd name="T72" fmla="+- 0 3204 2962"/>
                              <a:gd name="T73" fmla="*/ T72 w 695"/>
                              <a:gd name="T74" fmla="+- 0 2868 2684"/>
                              <a:gd name="T75" fmla="*/ 2868 h 288"/>
                              <a:gd name="T76" fmla="+- 0 3279 2962"/>
                              <a:gd name="T77" fmla="*/ T76 w 695"/>
                              <a:gd name="T78" fmla="+- 0 2887 2684"/>
                              <a:gd name="T79" fmla="*/ 2887 h 288"/>
                              <a:gd name="T80" fmla="+- 0 3358 2962"/>
                              <a:gd name="T81" fmla="*/ T80 w 695"/>
                              <a:gd name="T82" fmla="+- 0 2887 2684"/>
                              <a:gd name="T83" fmla="*/ 2887 h 288"/>
                              <a:gd name="T84" fmla="+- 0 3436 2962"/>
                              <a:gd name="T85" fmla="*/ T84 w 695"/>
                              <a:gd name="T86" fmla="+- 0 2867 2684"/>
                              <a:gd name="T87" fmla="*/ 2867 h 288"/>
                              <a:gd name="T88" fmla="+- 0 3493 2962"/>
                              <a:gd name="T89" fmla="*/ T88 w 695"/>
                              <a:gd name="T90" fmla="+- 0 2834 2684"/>
                              <a:gd name="T91" fmla="*/ 2834 h 288"/>
                              <a:gd name="T92" fmla="+- 0 3537 2962"/>
                              <a:gd name="T93" fmla="*/ T92 w 695"/>
                              <a:gd name="T94" fmla="+- 0 2791 2684"/>
                              <a:gd name="T95" fmla="*/ 2791 h 288"/>
                              <a:gd name="T96" fmla="+- 0 3574 2962"/>
                              <a:gd name="T97" fmla="*/ T96 w 695"/>
                              <a:gd name="T98" fmla="+- 0 2684 2684"/>
                              <a:gd name="T99" fmla="*/ 2684 h 288"/>
                              <a:gd name="T100" fmla="+- 0 3656 2962"/>
                              <a:gd name="T101" fmla="*/ T100 w 695"/>
                              <a:gd name="T102" fmla="+- 0 2684 2684"/>
                              <a:gd name="T103" fmla="*/ 2684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95" h="288">
                                <a:moveTo>
                                  <a:pt x="694" y="0"/>
                                </a:moveTo>
                                <a:lnTo>
                                  <a:pt x="685" y="66"/>
                                </a:lnTo>
                                <a:lnTo>
                                  <a:pt x="660" y="127"/>
                                </a:lnTo>
                                <a:lnTo>
                                  <a:pt x="620" y="180"/>
                                </a:lnTo>
                                <a:lnTo>
                                  <a:pt x="567" y="225"/>
                                </a:lnTo>
                                <a:lnTo>
                                  <a:pt x="505" y="259"/>
                                </a:lnTo>
                                <a:lnTo>
                                  <a:pt x="434" y="280"/>
                                </a:lnTo>
                                <a:lnTo>
                                  <a:pt x="356" y="288"/>
                                </a:lnTo>
                                <a:lnTo>
                                  <a:pt x="272" y="279"/>
                                </a:lnTo>
                                <a:lnTo>
                                  <a:pt x="195" y="253"/>
                                </a:lnTo>
                                <a:lnTo>
                                  <a:pt x="128" y="213"/>
                                </a:lnTo>
                                <a:lnTo>
                                  <a:pt x="74" y="159"/>
                                </a:lnTo>
                                <a:lnTo>
                                  <a:pt x="37" y="95"/>
                                </a:lnTo>
                                <a:lnTo>
                                  <a:pt x="0" y="95"/>
                                </a:lnTo>
                                <a:lnTo>
                                  <a:pt x="59" y="0"/>
                                </a:lnTo>
                                <a:lnTo>
                                  <a:pt x="164" y="95"/>
                                </a:lnTo>
                                <a:lnTo>
                                  <a:pt x="129" y="95"/>
                                </a:lnTo>
                                <a:lnTo>
                                  <a:pt x="178" y="148"/>
                                </a:lnTo>
                                <a:lnTo>
                                  <a:pt x="242" y="184"/>
                                </a:lnTo>
                                <a:lnTo>
                                  <a:pt x="317" y="203"/>
                                </a:lnTo>
                                <a:lnTo>
                                  <a:pt x="396" y="203"/>
                                </a:lnTo>
                                <a:lnTo>
                                  <a:pt x="474" y="183"/>
                                </a:lnTo>
                                <a:lnTo>
                                  <a:pt x="531" y="150"/>
                                </a:lnTo>
                                <a:lnTo>
                                  <a:pt x="575" y="107"/>
                                </a:lnTo>
                                <a:lnTo>
                                  <a:pt x="612" y="0"/>
                                </a:lnTo>
                                <a:lnTo>
                                  <a:pt x="694" y="0"/>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Text Box 40"/>
                        <wps:cNvSpPr txBox="1">
                          <a:spLocks noChangeArrowheads="1"/>
                        </wps:cNvSpPr>
                        <wps:spPr bwMode="auto">
                          <a:xfrm>
                            <a:off x="114" y="131"/>
                            <a:ext cx="1224"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52542" w14:textId="77777777" w:rsidR="00E56407" w:rsidRDefault="00E56407">
                              <w:pPr>
                                <w:numPr>
                                  <w:ilvl w:val="0"/>
                                  <w:numId w:val="52"/>
                                </w:numPr>
                                <w:tabs>
                                  <w:tab w:val="left" w:pos="101"/>
                                </w:tabs>
                                <w:spacing w:line="192" w:lineRule="exact"/>
                                <w:rPr>
                                  <w:rFonts w:ascii="Calibri"/>
                                  <w:sz w:val="20"/>
                                </w:rPr>
                              </w:pPr>
                              <w:r>
                                <w:rPr>
                                  <w:rFonts w:ascii="Calibri"/>
                                  <w:sz w:val="20"/>
                                </w:rPr>
                                <w:t>Factores</w:t>
                              </w:r>
                              <w:r>
                                <w:rPr>
                                  <w:rFonts w:ascii="Calibri"/>
                                  <w:spacing w:val="-3"/>
                                  <w:sz w:val="20"/>
                                </w:rPr>
                                <w:t xml:space="preserve"> </w:t>
                              </w:r>
                              <w:r>
                                <w:rPr>
                                  <w:rFonts w:ascii="Calibri"/>
                                  <w:sz w:val="20"/>
                                </w:rPr>
                                <w:t>que</w:t>
                              </w:r>
                            </w:p>
                            <w:p w14:paraId="46932FDD" w14:textId="77777777" w:rsidR="00E56407" w:rsidRDefault="00E56407">
                              <w:pPr>
                                <w:spacing w:before="7" w:line="216" w:lineRule="auto"/>
                                <w:ind w:left="91"/>
                                <w:rPr>
                                  <w:rFonts w:ascii="Calibri" w:hAnsi="Calibri"/>
                                  <w:sz w:val="20"/>
                                </w:rPr>
                              </w:pPr>
                              <w:r>
                                <w:rPr>
                                  <w:rFonts w:ascii="Calibri" w:hAnsi="Calibri"/>
                                  <w:sz w:val="20"/>
                                </w:rPr>
                                <w:t>provocan una</w:t>
                              </w:r>
                              <w:r>
                                <w:rPr>
                                  <w:rFonts w:ascii="Calibri" w:hAnsi="Calibri"/>
                                  <w:spacing w:val="-44"/>
                                  <w:sz w:val="20"/>
                                </w:rPr>
                                <w:t xml:space="preserve"> </w:t>
                              </w:r>
                              <w:r>
                                <w:rPr>
                                  <w:rFonts w:ascii="Calibri" w:hAnsi="Calibri"/>
                                  <w:sz w:val="20"/>
                                </w:rPr>
                                <w:t>situación</w:t>
                              </w:r>
                              <w:r>
                                <w:rPr>
                                  <w:rFonts w:ascii="Calibri" w:hAnsi="Calibri"/>
                                  <w:spacing w:val="1"/>
                                  <w:sz w:val="20"/>
                                </w:rPr>
                                <w:t xml:space="preserve"> </w:t>
                              </w:r>
                              <w:r>
                                <w:rPr>
                                  <w:rFonts w:ascii="Calibri" w:hAnsi="Calibri"/>
                                  <w:sz w:val="20"/>
                                </w:rPr>
                                <w:t>desfavorable</w:t>
                              </w:r>
                            </w:p>
                          </w:txbxContent>
                        </wps:txbx>
                        <wps:bodyPr rot="0" vert="horz" wrap="square" lIns="0" tIns="0" rIns="0" bIns="0" anchor="t" anchorCtr="0" upright="1">
                          <a:noAutofit/>
                        </wps:bodyPr>
                      </wps:wsp>
                      <wps:wsp>
                        <wps:cNvPr id="106" name="Text Box 39"/>
                        <wps:cNvSpPr txBox="1">
                          <a:spLocks noChangeArrowheads="1"/>
                        </wps:cNvSpPr>
                        <wps:spPr bwMode="auto">
                          <a:xfrm>
                            <a:off x="4956" y="131"/>
                            <a:ext cx="1504" cy="1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D6670" w14:textId="77777777" w:rsidR="00E56407" w:rsidRDefault="00E56407">
                              <w:pPr>
                                <w:numPr>
                                  <w:ilvl w:val="0"/>
                                  <w:numId w:val="51"/>
                                </w:numPr>
                                <w:tabs>
                                  <w:tab w:val="left" w:pos="101"/>
                                </w:tabs>
                                <w:spacing w:line="192" w:lineRule="exact"/>
                                <w:rPr>
                                  <w:rFonts w:ascii="Calibri"/>
                                  <w:sz w:val="20"/>
                                </w:rPr>
                              </w:pPr>
                              <w:r>
                                <w:rPr>
                                  <w:rFonts w:ascii="Calibri"/>
                                  <w:sz w:val="20"/>
                                </w:rPr>
                                <w:t>Factores</w:t>
                              </w:r>
                              <w:r>
                                <w:rPr>
                                  <w:rFonts w:ascii="Calibri"/>
                                  <w:spacing w:val="-4"/>
                                  <w:sz w:val="20"/>
                                </w:rPr>
                                <w:t xml:space="preserve"> </w:t>
                              </w:r>
                              <w:r>
                                <w:rPr>
                                  <w:rFonts w:ascii="Calibri"/>
                                  <w:sz w:val="20"/>
                                </w:rPr>
                                <w:t>que</w:t>
                              </w:r>
                              <w:r>
                                <w:rPr>
                                  <w:rFonts w:ascii="Calibri"/>
                                  <w:spacing w:val="-6"/>
                                  <w:sz w:val="20"/>
                                </w:rPr>
                                <w:t xml:space="preserve"> </w:t>
                              </w:r>
                              <w:r>
                                <w:rPr>
                                  <w:rFonts w:ascii="Calibri"/>
                                  <w:sz w:val="20"/>
                                </w:rPr>
                                <w:t>son</w:t>
                              </w:r>
                            </w:p>
                            <w:p w14:paraId="440FD085" w14:textId="77777777" w:rsidR="00E56407" w:rsidRDefault="00E56407">
                              <w:pPr>
                                <w:spacing w:before="7" w:line="216" w:lineRule="auto"/>
                                <w:ind w:left="91" w:right="15"/>
                                <w:rPr>
                                  <w:rFonts w:ascii="Calibri" w:hAnsi="Calibri"/>
                                  <w:sz w:val="20"/>
                                </w:rPr>
                              </w:pPr>
                              <w:r>
                                <w:rPr>
                                  <w:rFonts w:ascii="Calibri" w:hAnsi="Calibri"/>
                                  <w:sz w:val="20"/>
                                </w:rPr>
                                <w:t>positivos para el</w:t>
                              </w:r>
                              <w:r>
                                <w:rPr>
                                  <w:rFonts w:ascii="Calibri" w:hAnsi="Calibri"/>
                                  <w:spacing w:val="1"/>
                                  <w:sz w:val="20"/>
                                </w:rPr>
                                <w:t xml:space="preserve"> </w:t>
                              </w:r>
                              <w:r>
                                <w:rPr>
                                  <w:rFonts w:ascii="Calibri" w:hAnsi="Calibri"/>
                                  <w:sz w:val="20"/>
                                </w:rPr>
                                <w:t>entorno y</w:t>
                              </w:r>
                              <w:r>
                                <w:rPr>
                                  <w:rFonts w:ascii="Calibri" w:hAnsi="Calibri"/>
                                  <w:spacing w:val="1"/>
                                  <w:sz w:val="20"/>
                                </w:rPr>
                                <w:t xml:space="preserve"> </w:t>
                              </w:r>
                              <w:r>
                                <w:rPr>
                                  <w:rFonts w:ascii="Calibri" w:hAnsi="Calibri"/>
                                  <w:sz w:val="20"/>
                                </w:rPr>
                                <w:t>desempeño</w:t>
                              </w:r>
                              <w:r>
                                <w:rPr>
                                  <w:rFonts w:ascii="Calibri" w:hAnsi="Calibri"/>
                                  <w:spacing w:val="-6"/>
                                  <w:sz w:val="20"/>
                                </w:rPr>
                                <w:t xml:space="preserve"> </w:t>
                              </w:r>
                              <w:r>
                                <w:rPr>
                                  <w:rFonts w:ascii="Calibri" w:hAnsi="Calibri"/>
                                  <w:sz w:val="20"/>
                                </w:rPr>
                                <w:t>de</w:t>
                              </w:r>
                              <w:r>
                                <w:rPr>
                                  <w:rFonts w:ascii="Calibri" w:hAnsi="Calibri"/>
                                  <w:spacing w:val="-10"/>
                                  <w:sz w:val="20"/>
                                </w:rPr>
                                <w:t xml:space="preserve"> </w:t>
                              </w:r>
                              <w:r>
                                <w:rPr>
                                  <w:rFonts w:ascii="Calibri" w:hAnsi="Calibri"/>
                                  <w:sz w:val="20"/>
                                </w:rPr>
                                <w:t>la</w:t>
                              </w:r>
                              <w:r>
                                <w:rPr>
                                  <w:rFonts w:ascii="Calibri" w:hAnsi="Calibri"/>
                                  <w:spacing w:val="-43"/>
                                  <w:sz w:val="20"/>
                                </w:rPr>
                                <w:t xml:space="preserve"> </w:t>
                              </w:r>
                              <w:r>
                                <w:rPr>
                                  <w:rFonts w:ascii="Calibri" w:hAnsi="Calibri"/>
                                  <w:sz w:val="20"/>
                                </w:rPr>
                                <w:t>empresa</w:t>
                              </w:r>
                            </w:p>
                          </w:txbxContent>
                        </wps:txbx>
                        <wps:bodyPr rot="0" vert="horz" wrap="square" lIns="0" tIns="0" rIns="0" bIns="0" anchor="t" anchorCtr="0" upright="1">
                          <a:noAutofit/>
                        </wps:bodyPr>
                      </wps:wsp>
                      <wps:wsp>
                        <wps:cNvPr id="108" name="Text Box 38"/>
                        <wps:cNvSpPr txBox="1">
                          <a:spLocks noChangeArrowheads="1"/>
                        </wps:cNvSpPr>
                        <wps:spPr bwMode="auto">
                          <a:xfrm>
                            <a:off x="2017" y="1483"/>
                            <a:ext cx="96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B30ED" w14:textId="77777777" w:rsidR="00E56407" w:rsidRDefault="00E56407">
                              <w:pPr>
                                <w:spacing w:line="203" w:lineRule="exact"/>
                                <w:ind w:right="20"/>
                                <w:jc w:val="center"/>
                                <w:rPr>
                                  <w:rFonts w:ascii="Calibri"/>
                                  <w:sz w:val="20"/>
                                </w:rPr>
                              </w:pPr>
                              <w:r>
                                <w:rPr>
                                  <w:rFonts w:ascii="Calibri"/>
                                  <w:color w:val="FFFFFF"/>
                                  <w:w w:val="99"/>
                                  <w:sz w:val="20"/>
                                </w:rPr>
                                <w:t>D</w:t>
                              </w:r>
                            </w:p>
                            <w:p w14:paraId="1C80C09A" w14:textId="77777777" w:rsidR="00E56407" w:rsidRDefault="00E56407">
                              <w:pPr>
                                <w:spacing w:before="60" w:line="240" w:lineRule="exact"/>
                                <w:ind w:left="-1" w:right="18"/>
                                <w:jc w:val="center"/>
                                <w:rPr>
                                  <w:rFonts w:ascii="Calibri"/>
                                  <w:sz w:val="20"/>
                                </w:rPr>
                              </w:pPr>
                              <w:r>
                                <w:rPr>
                                  <w:rFonts w:ascii="Calibri"/>
                                  <w:color w:val="FFFFFF"/>
                                  <w:spacing w:val="-1"/>
                                  <w:sz w:val="20"/>
                                </w:rPr>
                                <w:t>Debilidades</w:t>
                              </w:r>
                            </w:p>
                          </w:txbxContent>
                        </wps:txbx>
                        <wps:bodyPr rot="0" vert="horz" wrap="square" lIns="0" tIns="0" rIns="0" bIns="0" anchor="t" anchorCtr="0" upright="1">
                          <a:noAutofit/>
                        </wps:bodyPr>
                      </wps:wsp>
                      <wps:wsp>
                        <wps:cNvPr id="110" name="Text Box 37"/>
                        <wps:cNvSpPr txBox="1">
                          <a:spLocks noChangeArrowheads="1"/>
                        </wps:cNvSpPr>
                        <wps:spPr bwMode="auto">
                          <a:xfrm>
                            <a:off x="3535" y="1483"/>
                            <a:ext cx="124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ACDC5" w14:textId="77777777" w:rsidR="00E56407" w:rsidRDefault="00E56407">
                              <w:pPr>
                                <w:spacing w:line="203" w:lineRule="exact"/>
                                <w:ind w:right="20"/>
                                <w:jc w:val="center"/>
                                <w:rPr>
                                  <w:rFonts w:ascii="Calibri"/>
                                  <w:sz w:val="20"/>
                                </w:rPr>
                              </w:pPr>
                              <w:r>
                                <w:rPr>
                                  <w:rFonts w:ascii="Calibri"/>
                                  <w:color w:val="FFFFFF"/>
                                  <w:w w:val="99"/>
                                  <w:sz w:val="20"/>
                                </w:rPr>
                                <w:t>O</w:t>
                              </w:r>
                            </w:p>
                            <w:p w14:paraId="3754FD32" w14:textId="77777777" w:rsidR="00E56407" w:rsidRDefault="00E56407">
                              <w:pPr>
                                <w:spacing w:before="60" w:line="240" w:lineRule="exact"/>
                                <w:ind w:right="18"/>
                                <w:jc w:val="center"/>
                                <w:rPr>
                                  <w:rFonts w:ascii="Calibri"/>
                                  <w:sz w:val="20"/>
                                </w:rPr>
                              </w:pPr>
                              <w:r>
                                <w:rPr>
                                  <w:rFonts w:ascii="Calibri"/>
                                  <w:color w:val="FFFFFF"/>
                                  <w:sz w:val="20"/>
                                </w:rPr>
                                <w:t>Oportunidades</w:t>
                              </w:r>
                            </w:p>
                          </w:txbxContent>
                        </wps:txbx>
                        <wps:bodyPr rot="0" vert="horz" wrap="square" lIns="0" tIns="0" rIns="0" bIns="0" anchor="t" anchorCtr="0" upright="1">
                          <a:noAutofit/>
                        </wps:bodyPr>
                      </wps:wsp>
                      <wps:wsp>
                        <wps:cNvPr id="112" name="Text Box 36"/>
                        <wps:cNvSpPr txBox="1">
                          <a:spLocks noChangeArrowheads="1"/>
                        </wps:cNvSpPr>
                        <wps:spPr bwMode="auto">
                          <a:xfrm>
                            <a:off x="2077" y="3138"/>
                            <a:ext cx="84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21696" w14:textId="77777777" w:rsidR="00E56407" w:rsidRDefault="00E56407">
                              <w:pPr>
                                <w:spacing w:line="203" w:lineRule="exact"/>
                                <w:ind w:right="17"/>
                                <w:jc w:val="center"/>
                                <w:rPr>
                                  <w:rFonts w:ascii="Calibri"/>
                                  <w:sz w:val="20"/>
                                </w:rPr>
                              </w:pPr>
                              <w:r>
                                <w:rPr>
                                  <w:rFonts w:ascii="Calibri"/>
                                  <w:color w:val="FFFFFF"/>
                                  <w:w w:val="99"/>
                                  <w:sz w:val="20"/>
                                </w:rPr>
                                <w:t>F</w:t>
                              </w:r>
                            </w:p>
                            <w:p w14:paraId="21895CF9" w14:textId="77777777" w:rsidR="00E56407" w:rsidRDefault="00E56407">
                              <w:pPr>
                                <w:spacing w:before="60" w:line="240" w:lineRule="exact"/>
                                <w:ind w:left="-1" w:right="18"/>
                                <w:jc w:val="center"/>
                                <w:rPr>
                                  <w:rFonts w:ascii="Calibri"/>
                                  <w:sz w:val="20"/>
                                </w:rPr>
                              </w:pPr>
                              <w:r>
                                <w:rPr>
                                  <w:rFonts w:ascii="Calibri"/>
                                  <w:color w:val="FFFFFF"/>
                                  <w:spacing w:val="-1"/>
                                  <w:sz w:val="20"/>
                                </w:rPr>
                                <w:t>Fortalezas</w:t>
                              </w:r>
                            </w:p>
                          </w:txbxContent>
                        </wps:txbx>
                        <wps:bodyPr rot="0" vert="horz" wrap="square" lIns="0" tIns="0" rIns="0" bIns="0" anchor="t" anchorCtr="0" upright="1">
                          <a:noAutofit/>
                        </wps:bodyPr>
                      </wps:wsp>
                      <wps:wsp>
                        <wps:cNvPr id="114" name="Text Box 35"/>
                        <wps:cNvSpPr txBox="1">
                          <a:spLocks noChangeArrowheads="1"/>
                        </wps:cNvSpPr>
                        <wps:spPr bwMode="auto">
                          <a:xfrm>
                            <a:off x="3732" y="3138"/>
                            <a:ext cx="84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8AF16" w14:textId="77777777" w:rsidR="00E56407" w:rsidRDefault="00E56407">
                              <w:pPr>
                                <w:spacing w:line="203" w:lineRule="exact"/>
                                <w:ind w:right="18"/>
                                <w:jc w:val="center"/>
                                <w:rPr>
                                  <w:rFonts w:ascii="Calibri"/>
                                  <w:sz w:val="20"/>
                                </w:rPr>
                              </w:pPr>
                              <w:r>
                                <w:rPr>
                                  <w:rFonts w:ascii="Calibri"/>
                                  <w:color w:val="FFFFFF"/>
                                  <w:w w:val="99"/>
                                  <w:sz w:val="20"/>
                                </w:rPr>
                                <w:t>A</w:t>
                              </w:r>
                            </w:p>
                            <w:p w14:paraId="7291BC0D" w14:textId="77777777" w:rsidR="00E56407" w:rsidRDefault="00E56407">
                              <w:pPr>
                                <w:spacing w:before="60" w:line="240" w:lineRule="exact"/>
                                <w:ind w:right="18"/>
                                <w:jc w:val="center"/>
                                <w:rPr>
                                  <w:rFonts w:ascii="Calibri"/>
                                  <w:sz w:val="20"/>
                                </w:rPr>
                              </w:pPr>
                              <w:r>
                                <w:rPr>
                                  <w:rFonts w:ascii="Calibri"/>
                                  <w:color w:val="FFFFFF"/>
                                  <w:spacing w:val="-1"/>
                                  <w:sz w:val="20"/>
                                </w:rPr>
                                <w:t>Amenazas</w:t>
                              </w:r>
                            </w:p>
                          </w:txbxContent>
                        </wps:txbx>
                        <wps:bodyPr rot="0" vert="horz" wrap="square" lIns="0" tIns="0" rIns="0" bIns="0" anchor="t" anchorCtr="0" upright="1">
                          <a:noAutofit/>
                        </wps:bodyPr>
                      </wps:wsp>
                      <wps:wsp>
                        <wps:cNvPr id="116" name="Text Box 34"/>
                        <wps:cNvSpPr txBox="1">
                          <a:spLocks noChangeArrowheads="1"/>
                        </wps:cNvSpPr>
                        <wps:spPr bwMode="auto">
                          <a:xfrm>
                            <a:off x="114" y="3988"/>
                            <a:ext cx="1238"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2B67C" w14:textId="77777777" w:rsidR="00E56407" w:rsidRDefault="00E56407">
                              <w:pPr>
                                <w:numPr>
                                  <w:ilvl w:val="0"/>
                                  <w:numId w:val="50"/>
                                </w:numPr>
                                <w:tabs>
                                  <w:tab w:val="left" w:pos="101"/>
                                </w:tabs>
                                <w:spacing w:line="191" w:lineRule="exact"/>
                                <w:rPr>
                                  <w:rFonts w:ascii="Calibri"/>
                                  <w:sz w:val="20"/>
                                </w:rPr>
                              </w:pPr>
                              <w:r>
                                <w:rPr>
                                  <w:rFonts w:ascii="Calibri"/>
                                  <w:sz w:val="20"/>
                                </w:rPr>
                                <w:t>Capacidades</w:t>
                              </w:r>
                            </w:p>
                            <w:p w14:paraId="4CCF9859" w14:textId="77777777" w:rsidR="00E56407" w:rsidRDefault="00E56407">
                              <w:pPr>
                                <w:spacing w:before="7" w:line="216" w:lineRule="auto"/>
                                <w:ind w:left="91" w:right="14"/>
                                <w:rPr>
                                  <w:rFonts w:ascii="Calibri"/>
                                  <w:sz w:val="20"/>
                                </w:rPr>
                              </w:pPr>
                              <w:r>
                                <w:rPr>
                                  <w:rFonts w:ascii="Calibri"/>
                                  <w:sz w:val="20"/>
                                </w:rPr>
                                <w:t>especiales</w:t>
                              </w:r>
                              <w:r>
                                <w:rPr>
                                  <w:rFonts w:ascii="Calibri"/>
                                  <w:spacing w:val="3"/>
                                  <w:sz w:val="20"/>
                                </w:rPr>
                                <w:t xml:space="preserve"> </w:t>
                              </w:r>
                              <w:r>
                                <w:rPr>
                                  <w:rFonts w:ascii="Calibri"/>
                                  <w:sz w:val="20"/>
                                </w:rPr>
                                <w:t>y</w:t>
                              </w:r>
                              <w:r>
                                <w:rPr>
                                  <w:rFonts w:ascii="Calibri"/>
                                  <w:spacing w:val="1"/>
                                  <w:sz w:val="20"/>
                                </w:rPr>
                                <w:t xml:space="preserve"> </w:t>
                              </w:r>
                              <w:r>
                                <w:rPr>
                                  <w:rFonts w:ascii="Calibri"/>
                                  <w:sz w:val="20"/>
                                </w:rPr>
                                <w:t>recursos</w:t>
                              </w:r>
                              <w:r>
                                <w:rPr>
                                  <w:rFonts w:ascii="Calibri"/>
                                  <w:spacing w:val="-6"/>
                                  <w:sz w:val="20"/>
                                </w:rPr>
                                <w:t xml:space="preserve"> </w:t>
                              </w:r>
                              <w:r>
                                <w:rPr>
                                  <w:rFonts w:ascii="Calibri"/>
                                  <w:sz w:val="20"/>
                                </w:rPr>
                                <w:t>de</w:t>
                              </w:r>
                              <w:r>
                                <w:rPr>
                                  <w:rFonts w:ascii="Calibri"/>
                                  <w:spacing w:val="-9"/>
                                  <w:sz w:val="20"/>
                                </w:rPr>
                                <w:t xml:space="preserve"> </w:t>
                              </w:r>
                              <w:r>
                                <w:rPr>
                                  <w:rFonts w:ascii="Calibri"/>
                                  <w:sz w:val="20"/>
                                </w:rPr>
                                <w:t>la</w:t>
                              </w:r>
                              <w:r>
                                <w:rPr>
                                  <w:rFonts w:ascii="Calibri"/>
                                  <w:spacing w:val="-43"/>
                                  <w:sz w:val="20"/>
                                </w:rPr>
                                <w:t xml:space="preserve"> </w:t>
                              </w:r>
                              <w:r>
                                <w:rPr>
                                  <w:rFonts w:ascii="Calibri"/>
                                  <w:sz w:val="20"/>
                                </w:rPr>
                                <w:t>empresa</w:t>
                              </w:r>
                            </w:p>
                          </w:txbxContent>
                        </wps:txbx>
                        <wps:bodyPr rot="0" vert="horz" wrap="square" lIns="0" tIns="0" rIns="0" bIns="0" anchor="t" anchorCtr="0" upright="1">
                          <a:noAutofit/>
                        </wps:bodyPr>
                      </wps:wsp>
                      <wps:wsp>
                        <wps:cNvPr id="118" name="Text Box 33"/>
                        <wps:cNvSpPr txBox="1">
                          <a:spLocks noChangeArrowheads="1"/>
                        </wps:cNvSpPr>
                        <wps:spPr bwMode="auto">
                          <a:xfrm>
                            <a:off x="4956" y="3988"/>
                            <a:ext cx="1566"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00B60" w14:textId="77777777" w:rsidR="00E56407" w:rsidRDefault="00E56407">
                              <w:pPr>
                                <w:numPr>
                                  <w:ilvl w:val="0"/>
                                  <w:numId w:val="49"/>
                                </w:numPr>
                                <w:tabs>
                                  <w:tab w:val="left" w:pos="101"/>
                                </w:tabs>
                                <w:spacing w:line="191" w:lineRule="exact"/>
                                <w:rPr>
                                  <w:rFonts w:ascii="Calibri"/>
                                  <w:sz w:val="20"/>
                                </w:rPr>
                              </w:pPr>
                              <w:r>
                                <w:rPr>
                                  <w:rFonts w:ascii="Calibri"/>
                                  <w:sz w:val="20"/>
                                </w:rPr>
                                <w:t>Situaciones</w:t>
                              </w:r>
                              <w:r>
                                <w:rPr>
                                  <w:rFonts w:ascii="Calibri"/>
                                  <w:spacing w:val="-3"/>
                                  <w:sz w:val="20"/>
                                </w:rPr>
                                <w:t xml:space="preserve"> </w:t>
                              </w:r>
                              <w:r>
                                <w:rPr>
                                  <w:rFonts w:ascii="Calibri"/>
                                  <w:sz w:val="20"/>
                                </w:rPr>
                                <w:t>que</w:t>
                              </w:r>
                            </w:p>
                            <w:p w14:paraId="3801430F" w14:textId="77777777" w:rsidR="00E56407" w:rsidRDefault="00E56407">
                              <w:pPr>
                                <w:spacing w:before="7" w:line="216" w:lineRule="auto"/>
                                <w:ind w:left="91" w:right="15"/>
                                <w:rPr>
                                  <w:rFonts w:ascii="Calibri"/>
                                  <w:sz w:val="20"/>
                                </w:rPr>
                              </w:pPr>
                              <w:r>
                                <w:rPr>
                                  <w:rFonts w:ascii="Calibri"/>
                                  <w:sz w:val="20"/>
                                </w:rPr>
                                <w:t>provienen</w:t>
                              </w:r>
                              <w:r>
                                <w:rPr>
                                  <w:rFonts w:ascii="Calibri"/>
                                  <w:spacing w:val="1"/>
                                  <w:sz w:val="20"/>
                                </w:rPr>
                                <w:t xml:space="preserve"> </w:t>
                              </w:r>
                              <w:r>
                                <w:rPr>
                                  <w:rFonts w:ascii="Calibri"/>
                                  <w:sz w:val="20"/>
                                </w:rPr>
                                <w:t>del</w:t>
                              </w:r>
                              <w:r>
                                <w:rPr>
                                  <w:rFonts w:ascii="Calibri"/>
                                  <w:spacing w:val="1"/>
                                  <w:sz w:val="20"/>
                                </w:rPr>
                                <w:t xml:space="preserve"> </w:t>
                              </w:r>
                              <w:r>
                                <w:rPr>
                                  <w:rFonts w:ascii="Calibri"/>
                                  <w:sz w:val="20"/>
                                </w:rPr>
                                <w:t>entorno</w:t>
                              </w:r>
                              <w:r>
                                <w:rPr>
                                  <w:rFonts w:ascii="Calibri"/>
                                  <w:spacing w:val="-9"/>
                                  <w:sz w:val="20"/>
                                </w:rPr>
                                <w:t xml:space="preserve"> </w:t>
                              </w:r>
                              <w:r>
                                <w:rPr>
                                  <w:rFonts w:ascii="Calibri"/>
                                  <w:sz w:val="20"/>
                                </w:rPr>
                                <w:t>y</w:t>
                              </w:r>
                              <w:r>
                                <w:rPr>
                                  <w:rFonts w:ascii="Calibri"/>
                                  <w:spacing w:val="-9"/>
                                  <w:sz w:val="20"/>
                                </w:rPr>
                                <w:t xml:space="preserve"> </w:t>
                              </w:r>
                              <w:r>
                                <w:rPr>
                                  <w:rFonts w:ascii="Calibri"/>
                                  <w:sz w:val="20"/>
                                </w:rPr>
                                <w:t>pueden</w:t>
                              </w:r>
                              <w:r>
                                <w:rPr>
                                  <w:rFonts w:ascii="Calibri"/>
                                  <w:spacing w:val="-43"/>
                                  <w:sz w:val="20"/>
                                </w:rPr>
                                <w:t xml:space="preserve"> </w:t>
                              </w:r>
                              <w:r>
                                <w:rPr>
                                  <w:rFonts w:ascii="Calibri"/>
                                  <w:sz w:val="20"/>
                                </w:rPr>
                                <w:t>ser un peligro</w:t>
                              </w:r>
                              <w:r>
                                <w:rPr>
                                  <w:rFonts w:ascii="Calibri"/>
                                  <w:spacing w:val="1"/>
                                  <w:sz w:val="20"/>
                                </w:rPr>
                                <w:t xml:space="preserve"> </w:t>
                              </w:r>
                              <w:r>
                                <w:rPr>
                                  <w:rFonts w:ascii="Calibri"/>
                                  <w:sz w:val="20"/>
                                </w:rPr>
                                <w:t>futuro.</w:t>
                              </w:r>
                            </w:p>
                          </w:txbxContent>
                        </wps:txbx>
                        <wps:bodyPr rot="0" vert="horz" wrap="square" lIns="0" tIns="0" rIns="0" bIns="0" anchor="t" anchorCtr="0" upright="1">
                          <a:noAutofit/>
                        </wps:bodyPr>
                      </wps:wsp>
                    </wpg:wgp>
                  </a:graphicData>
                </a:graphic>
              </wp:inline>
            </w:drawing>
          </mc:Choice>
          <mc:Fallback>
            <w:pict>
              <v:group w14:anchorId="3222020F" id="Group 32" o:spid="_x0000_s1029" style="width:331.8pt;height:255.75pt;mso-position-horizontal-relative:char;mso-position-vertical-relative:line" coordsize="6636,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">
                <v:shape id="Freeform 56" o:spid="_x0000_s1030" style="position:absolute;left:4107;top:3471;width:2508;height:1623;visibility:visible;mso-wrap-style:square;v-text-anchor:top" coordsize="2508,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" path="m,162l12,99,47,47,99,12,162,,2345,r64,12l2460,47r35,52l2508,162r,1298l2495,1523r-35,52l2409,1609r-64,13l162,1622,99,1609,47,1575,12,1523,,1460,,162xe" filled="f" strokecolor="#5279b9" strokeweight="2.04pt">
                  <v:path arrowok="t" o:connecttype="custom" o:connectlocs="0,3634;12,3571;47,3519;99,3484;162,3472;2345,3472;2409,3484;2460,3519;2495,3571;2508,3634;2508,4932;2495,4995;2460,5047;2409,5081;2345,5094;162,5094;99,5081;47,5047;12,4995;0,4932;0,3634" o:connectangles="0,0,0,0,0,0,0,0,0,0,0,0,0,0,0,0,0,0,0,0,0"/>
                </v:shape>
                <v:shape id="Freeform 55" o:spid="_x0000_s1031" style="position:absolute;left:3368;top:2607;width:2196;height:2199;visibility:visible;mso-wrap-style:square;v-text-anchor:top" coordsize="2196,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" path="m2196,l,,,2198r76,-1l151,2193r74,-6l298,2178r73,-11l443,2153r71,-15l584,2119r69,-20l722,2077r67,-25l855,2025r65,-29l984,1966r63,-33l1109,1898r60,-37l1228,1823r58,-41l1342,1740r55,-44l1451,1650r52,-47l1553,1554r49,-50l1649,1452r46,-54l1739,1343r42,-56l1821,1229r39,-59l1897,1109r34,-61l1964,985r31,-64l2024,855r27,-66l2075,722r23,-69l2118,584r18,-70l2152,443r13,-72l2176,298r9,-74l2191,150r4,-75l2196,xe" fillcolor="#5279b9" stroked="f">
                  <v:path arrowok="t" o:connecttype="custom" o:connectlocs="2196,2608;0,2608;0,4806;76,4805;151,4801;225,4795;298,4786;371,4775;443,4761;514,4746;584,4727;653,4707;722,4685;789,4660;855,4633;920,4604;984,4574;1047,4541;1109,4506;1169,4469;1228,4431;1286,4390;1342,4348;1397,4304;1451,4258;1503,4211;1553,4162;1602,4112;1649,4060;1695,4006;1739,3951;1781,3895;1821,3837;1860,3778;1897,3717;1931,3656;1964,3593;1995,3529;2024,3463;2051,3397;2075,3330;2098,3261;2118,3192;2136,3122;2152,3051;2165,2979;2176,2906;2185,2832;2191,2758;2195,2683;2196,2608" o:connectangles="0,0,0,0,0,0,0,0,0,0,0,0,0,0,0,0,0,0,0,0,0,0,0,0,0,0,0,0,0,0,0,0,0,0,0,0,0,0,0,0,0,0,0,0,0,0,0,0,0,0,0"/>
                </v:shape>
                <v:shape id="Freeform 54" o:spid="_x0000_s1032" style="position:absolute;left:4107;top:20;width:2508;height:1625;visibility:visible;mso-wrap-style:square;v-text-anchor:top" coordsize="2508,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" path="m,163l12,100,47,48,99,13,162,,2345,r63,13l2460,48r35,52l2508,163r,1300l2495,1526r-35,52l2408,1612r-63,13l162,1625,99,1612,47,1578,12,1526,,1463,,163xe" filled="f" strokecolor="#5f5bad" strokeweight="2.04pt">
                  <v:path arrowok="t" o:connecttype="custom" o:connectlocs="0,183;12,120;47,68;99,33;162,20;2345,20;2408,33;2460,68;2495,120;2508,183;2508,1483;2495,1546;2460,1598;2408,1632;2345,1645;162,1645;99,1632;47,1598;12,1546;0,1483;0,183" o:connectangles="0,0,0,0,0,0,0,0,0,0,0,0,0,0,0,0,0,0,0,0,0"/>
                </v:shape>
                <v:shape id="Freeform 53" o:spid="_x0000_s1033" style="position:absolute;left:3368;top:310;width:2196;height:2196;visibility:visible;mso-wrap-style:square;v-text-anchor:top" coordsize="2196,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" path="m,l,2196r2196,l2195,2120r-4,-75l2185,1971r-9,-73l2165,1825r-13,-72l2136,1682r-18,-70l2098,1543r-23,-68l2051,1407r-27,-66l1995,1276r-31,-64l1931,1149r-34,-62l1860,1027r-39,-59l1781,910r-42,-56l1695,799r-46,-54l1602,693r-49,-50l1503,594r-52,-47l1397,501r-55,-44l1286,415r-58,-40l1169,336r-60,-36l1047,265,984,232,920,201,855,172,789,146,722,121,653,99,584,78,514,60,443,44,371,31,298,20,225,11,151,5,76,1,,xe" fillcolor="#5f5bad" stroked="f">
                  <v:path arrowok="t" o:connecttype="custom" o:connectlocs="0,311;0,2507;2196,2507;2195,2431;2191,2356;2185,2282;2176,2209;2165,2136;2152,2064;2136,1993;2118,1923;2098,1854;2075,1786;2051,1718;2024,1652;1995,1587;1964,1523;1931,1460;1897,1398;1860,1338;1821,1279;1781,1221;1739,1165;1695,1110;1649,1056;1602,1004;1553,954;1503,905;1451,858;1397,812;1342,768;1286,726;1228,686;1169,647;1109,611;1047,576;984,543;920,512;855,483;789,457;722,432;653,410;584,389;514,371;443,355;371,342;298,331;225,322;151,316;76,312;0,311" o:connectangles="0,0,0,0,0,0,0,0,0,0,0,0,0,0,0,0,0,0,0,0,0,0,0,0,0,0,0,0,0,0,0,0,0,0,0,0,0,0,0,0,0,0,0,0,0,0,0,0,0,0,0"/>
                </v:shape>
                <v:shape id="Freeform 52" o:spid="_x0000_s1034" style="position:absolute;left:20;top:20;width:2506;height:1625;visibility:visible;mso-wrap-style:square;v-text-anchor:top" coordsize="2506,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" path="m,163l13,100,48,48,100,13,163,,2344,r63,13l2458,48r35,52l2506,163r,1300l2493,1526r-35,52l2407,1612r-63,13l163,1625r-63,-13l48,1578,13,1526,,1463,,163xe" filled="f" strokecolor="#8063a1" strokeweight="2.04pt">
                  <v:path arrowok="t" o:connecttype="custom" o:connectlocs="0,183;13,120;48,68;100,33;163,20;2344,20;2407,33;2458,68;2493,120;2506,183;2506,1483;2493,1546;2458,1598;2407,1632;2344,1645;163,1645;100,1632;48,1598;13,1546;0,1483;0,183" o:connectangles="0,0,0,0,0,0,0,0,0,0,0,0,0,0,0,0,0,0,0,0,0"/>
                </v:shape>
                <v:shape id="Freeform 51" o:spid="_x0000_s1035" style="position:absolute;left:1069;top:310;width:2196;height:2196;visibility:visible;mso-wrap-style:square;v-text-anchor:top" coordsize="2196,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" path="m2196,r-75,1l2046,5r-74,6l1898,20r-72,11l1754,44r-71,16l1612,78r-69,21l1475,121r-67,25l1341,172r-65,29l1212,232r-63,33l1088,300r-61,36l968,375r-57,40l854,457r-55,44l746,547r-52,47l643,643r-48,50l547,745r-45,54l458,854r-42,56l375,968r-38,59l300,1087r-35,62l232,1212r-30,64l173,1341r-27,66l121,1475r-22,68l79,1612r-18,70l45,1753r-14,72l20,1898r-8,73l5,2045r-4,75l,2196r2196,l2196,xe" fillcolor="#8063a1" stroked="f">
                  <v:path arrowok="t" o:connecttype="custom" o:connectlocs="2196,311;2121,312;2046,316;1972,322;1898,331;1826,342;1754,355;1683,371;1612,389;1543,410;1475,432;1408,457;1341,483;1276,512;1212,543;1149,576;1088,611;1027,647;968,686;911,726;854,768;799,812;746,858;694,905;643,954;595,1004;547,1056;502,1110;458,1165;416,1221;375,1279;337,1338;300,1398;265,1460;232,1523;202,1587;173,1652;146,1718;121,1786;99,1854;79,1923;61,1993;45,2064;31,2136;20,2209;12,2282;5,2356;1,2431;0,2507;2196,2507;2196,311" o:connectangles="0,0,0,0,0,0,0,0,0,0,0,0,0,0,0,0,0,0,0,0,0,0,0,0,0,0,0,0,0,0,0,0,0,0,0,0,0,0,0,0,0,0,0,0,0,0,0,0,0,0,0"/>
                </v:shape>
                <v:shape id="Freeform 50" o:spid="_x0000_s1036" style="position:absolute;left:1069;top:310;width:2196;height:2196;visibility:visible;mso-wrap-style:square;v-text-anchor:top" coordsize="2196,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" path="m,2196r1,-76l5,2045r7,-74l20,1898r11,-73l45,1753r16,-71l79,1612r20,-69l121,1475r25,-68l173,1341r29,-65l232,1212r33,-63l300,1087r37,-60l375,968r41,-58l458,854r44,-55l547,745r48,-52l643,643r51,-49l746,547r53,-46l854,457r57,-42l968,375r59,-39l1088,300r61,-35l1212,232r64,-31l1341,172r67,-26l1475,121r68,-22l1612,78r71,-18l1754,44r72,-13l1898,20r74,-9l2046,5r75,-4l2196,r,2196l,2196xe" filled="f" strokecolor="white" strokeweight="2.04pt">
                  <v:path arrowok="t" o:connecttype="custom" o:connectlocs="0,2507;1,2431;5,2356;12,2282;20,2209;31,2136;45,2064;61,1993;79,1923;99,1854;121,1786;146,1718;173,1652;202,1587;232,1523;265,1460;300,1398;337,1338;375,1279;416,1221;458,1165;502,1110;547,1056;595,1004;643,954;694,905;746,858;799,812;854,768;911,726;968,686;1027,647;1088,611;1149,576;1212,543;1276,512;1341,483;1408,457;1475,432;1543,410;1612,389;1683,371;1754,355;1826,342;1898,331;1972,322;2046,316;2121,312;2196,311;2196,2507;0,2507" o:connectangles="0,0,0,0,0,0,0,0,0,0,0,0,0,0,0,0,0,0,0,0,0,0,0,0,0,0,0,0,0,0,0,0,0,0,0,0,0,0,0,0,0,0,0,0,0,0,0,0,0,0,0"/>
                </v:shape>
                <v:shape id="Freeform 49" o:spid="_x0000_s1037" style="position:absolute;left:3368;top:310;width:2196;height:2196;visibility:visible;mso-wrap-style:square;v-text-anchor:top" coordsize="2196,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" path="m,l76,1r75,4l225,11r73,9l371,31r72,13l514,60r70,18l653,99r69,22l789,146r66,26l920,201r64,31l1047,265r62,35l1169,336r59,39l1286,415r56,42l1397,501r54,46l1503,594r50,49l1602,693r47,52l1695,799r44,55l1781,910r40,58l1860,1027r37,60l1931,1149r33,63l1995,1276r29,65l2051,1407r24,68l2098,1543r20,69l2136,1682r16,71l2165,1825r11,73l2185,1971r6,74l2195,2120r1,76l,2196,,xe" filled="f" strokecolor="white" strokeweight="2.04pt">
                  <v:path arrowok="t" o:connecttype="custom" o:connectlocs="0,311;76,312;151,316;225,322;298,331;371,342;443,355;514,371;584,389;653,410;722,432;789,457;855,483;920,512;984,543;1047,576;1109,611;1169,647;1228,686;1286,726;1342,768;1397,812;1451,858;1503,905;1553,954;1602,1004;1649,1056;1695,1110;1739,1165;1781,1221;1821,1279;1860,1338;1897,1398;1931,1460;1964,1523;1995,1587;2024,1652;2051,1718;2075,1786;2098,1854;2118,1923;2136,1993;2152,2064;2165,2136;2176,2209;2185,2282;2191,2356;2195,2431;2196,2507;0,2507;0,311" o:connectangles="0,0,0,0,0,0,0,0,0,0,0,0,0,0,0,0,0,0,0,0,0,0,0,0,0,0,0,0,0,0,0,0,0,0,0,0,0,0,0,0,0,0,0,0,0,0,0,0,0,0,0"/>
                </v:shape>
                <v:shape id="Freeform 48" o:spid="_x0000_s1038" style="position:absolute;left:3368;top:2607;width:2196;height:2199;visibility:visible;mso-wrap-style:square;v-text-anchor:top" coordsize="2196,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" path="m2196,r-1,75l2191,150r-6,74l2176,298r-11,73l2152,443r-16,71l2118,584r-20,69l2075,722r-24,67l2024,855r-29,66l1964,985r-33,63l1897,1109r-37,61l1821,1229r-40,58l1739,1343r-44,55l1649,1452r-47,52l1553,1554r-50,49l1451,1650r-54,46l1342,1740r-56,42l1228,1823r-59,38l1109,1898r-62,35l984,1966r-64,30l855,2025r-66,27l722,2077r-69,22l584,2119r-70,19l443,2153r-72,14l298,2178r-73,9l151,2193r-75,4l,2198,,,2196,xe" filled="f" strokecolor="white" strokeweight="2.04pt">
                  <v:path arrowok="t" o:connecttype="custom" o:connectlocs="2196,2608;2195,2683;2191,2758;2185,2832;2176,2906;2165,2979;2152,3051;2136,3122;2118,3192;2098,3261;2075,3330;2051,3397;2024,3463;1995,3529;1964,3593;1931,3656;1897,3717;1860,3778;1821,3837;1781,3895;1739,3951;1695,4006;1649,4060;1602,4112;1553,4162;1503,4211;1451,4258;1397,4304;1342,4348;1286,4390;1228,4431;1169,4469;1109,4506;1047,4541;984,4574;920,4604;855,4633;789,4660;722,4685;653,4707;584,4727;514,4746;443,4761;371,4775;298,4786;225,4795;151,4801;76,4805;0,4806;0,2608;2196,2608" o:connectangles="0,0,0,0,0,0,0,0,0,0,0,0,0,0,0,0,0,0,0,0,0,0,0,0,0,0,0,0,0,0,0,0,0,0,0,0,0,0,0,0,0,0,0,0,0,0,0,0,0,0,0"/>
                </v:shape>
                <v:shape id="Freeform 47" o:spid="_x0000_s1039" style="position:absolute;left:20;top:3471;width:2506;height:1623;visibility:visible;mso-wrap-style:square;v-text-anchor:top" coordsize="2506,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" path="m,162l13,99,48,47,99,12,163,,2344,r63,12l2458,47r35,52l2506,162r,1298l2493,1523r-35,52l2407,1609r-63,13l163,1622,99,1609,48,1575,13,1523,,1460,,162xe" filled="f" strokecolor="#4aacc5" strokeweight="2.04pt">
                  <v:path arrowok="t" o:connecttype="custom" o:connectlocs="0,3634;13,3571;48,3519;99,3484;163,3472;2344,3472;2407,3484;2458,3519;2493,3571;2506,3634;2506,4932;2493,4995;2458,5047;2407,5081;2344,5094;163,5094;99,5081;48,5047;13,4995;0,4932;0,3634" o:connectangles="0,0,0,0,0,0,0,0,0,0,0,0,0,0,0,0,0,0,0,0,0"/>
                </v:shape>
                <v:shape id="Freeform 46" o:spid="_x0000_s1040" style="position:absolute;left:1069;top:2607;width:2196;height:2199;visibility:visible;mso-wrap-style:square;v-text-anchor:top" coordsize="2196,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" path="m2196,l,,1,75r4,75l12,224r8,74l31,371r14,72l61,514r18,70l99,653r22,69l146,789r27,66l202,921r30,64l265,1048r35,61l337,1170r38,59l416,1287r42,56l502,1398r45,54l595,1504r48,50l694,1603r52,47l799,1696r55,44l911,1782r57,41l1027,1861r61,37l1149,1933r63,33l1276,1996r65,29l1408,2052r67,25l1543,2099r69,20l1683,2138r71,15l1826,2167r72,11l1972,2187r74,6l2121,2197r75,1l2196,xe" fillcolor="#4aacc5" stroked="f">
                  <v:path arrowok="t" o:connecttype="custom" o:connectlocs="2196,2608;0,2608;1,2683;5,2758;12,2832;20,2906;31,2979;45,3051;61,3122;79,3192;99,3261;121,3330;146,3397;173,3463;202,3529;232,3593;265,3656;300,3717;337,3778;375,3837;416,3895;458,3951;502,4006;547,4060;595,4112;643,4162;694,4211;746,4258;799,4304;854,4348;911,4390;968,4431;1027,4469;1088,4506;1149,4541;1212,4574;1276,4604;1341,4633;1408,4660;1475,4685;1543,4707;1612,4727;1683,4746;1754,4761;1826,4775;1898,4786;1972,4795;2046,4801;2121,4805;2196,4806;2196,2608" o:connectangles="0,0,0,0,0,0,0,0,0,0,0,0,0,0,0,0,0,0,0,0,0,0,0,0,0,0,0,0,0,0,0,0,0,0,0,0,0,0,0,0,0,0,0,0,0,0,0,0,0,0,0"/>
                </v:shape>
                <v:shape id="Freeform 45" o:spid="_x0000_s1041" style="position:absolute;left:1069;top:2607;width:2196;height:2199;visibility:visible;mso-wrap-style:square;v-text-anchor:top" coordsize="2196,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" path="m2196,2198r-75,-1l2046,2193r-74,-6l1898,2178r-72,-11l1754,2153r-71,-15l1612,2119r-69,-20l1475,2077r-67,-25l1341,2025r-65,-29l1212,1966r-63,-33l1088,1898r-61,-37l968,1823r-57,-41l854,1740r-55,-44l746,1650r-52,-47l643,1554r-48,-50l547,1452r-45,-54l458,1343r-42,-56l375,1229r-38,-59l300,1109r-35,-61l232,985,202,921,173,855,146,789,121,722,99,653,79,584,61,514,45,443,31,371,20,298,12,224,5,150,1,75,,,2196,r,2198xe" filled="f" strokecolor="white" strokeweight="2.04pt">
                  <v:path arrowok="t" o:connecttype="custom" o:connectlocs="2196,4806;2121,4805;2046,4801;1972,4795;1898,4786;1826,4775;1754,4761;1683,4746;1612,4727;1543,4707;1475,4685;1408,4660;1341,4633;1276,4604;1212,4574;1149,4541;1088,4506;1027,4469;968,4431;911,4390;854,4348;799,4304;746,4258;694,4211;643,4162;595,4112;547,4060;502,4006;458,3951;416,3895;375,3837;337,3778;300,3717;265,3656;232,3593;202,3529;173,3463;146,3397;121,3330;99,3261;79,3192;61,3122;45,3051;31,2979;20,2906;12,2832;5,2758;1,2683;0,2608;2196,2608;2196,4806" o:connectangles="0,0,0,0,0,0,0,0,0,0,0,0,0,0,0,0,0,0,0,0,0,0,0,0,0,0,0,0,0,0,0,0,0,0,0,0,0,0,0,0,0,0,0,0,0,0,0,0,0,0,0"/>
                </v:shape>
                <v:shape id="Freeform 44" o:spid="_x0000_s1042" style="position:absolute;left:2980;top:2142;width:695;height:289;visibility:visible;mso-wrap-style:square;v-text-anchor:top" coordsize="69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" path="m338,l261,8,189,30,127,64,74,109,34,162,9,223,,289r83,l92,233r28,-51l163,139r58,-33l299,85r78,l452,105r64,36l565,195r-35,l635,289r60,-94l657,195,620,130,566,76,499,35,422,9,338,xe" fillcolor="#d7d2df" stroked="f">
                  <v:path arrowok="t" o:connecttype="custom" o:connectlocs="338,2142;261,2150;189,2172;127,2206;74,2251;34,2304;9,2365;0,2431;83,2431;92,2375;120,2324;163,2281;221,2248;299,2227;377,2227;452,2247;516,2283;565,2337;530,2337;635,2431;695,2337;657,2337;620,2272;566,2218;499,2177;422,2151;338,2142" o:connectangles="0,0,0,0,0,0,0,0,0,0,0,0,0,0,0,0,0,0,0,0,0,0,0,0,0,0,0"/>
                </v:shape>
                <v:shape id="Freeform 43" o:spid="_x0000_s1043" style="position:absolute;left:2980;top:2142;width:695;height:289;visibility:visible;mso-wrap-style:square;v-text-anchor:top" coordsize="69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" path="m,289l9,223,34,162,74,109,127,64,189,30,261,8,338,r84,9l499,35r67,41l620,130r37,65l695,195r-60,94l530,195r35,l516,141,452,105,377,85r-78,l221,106r-58,33l120,182,92,233r-9,56l,289xe" filled="f" strokecolor="white" strokeweight="2.04pt">
                  <v:path arrowok="t" o:connecttype="custom" o:connectlocs="0,2431;9,2365;34,2304;74,2251;127,2206;189,2172;261,2150;338,2142;422,2151;499,2177;566,2218;620,2272;657,2337;695,2337;635,2431;530,2337;565,2337;516,2283;452,2247;377,2227;299,2227;221,2248;163,2281;120,2324;92,2375;83,2431;0,2431" o:connectangles="0,0,0,0,0,0,0,0,0,0,0,0,0,0,0,0,0,0,0,0,0,0,0,0,0,0,0"/>
                </v:shape>
                <v:shape id="Freeform 42" o:spid="_x0000_s1044" style="position:absolute;left:2961;top:2684;width:695;height:288;visibility:visible;mso-wrap-style:square;v-text-anchor:top" coordsize="69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" path="m694,l612,,602,56r-27,51l531,150r-57,33l396,203r-79,l242,184,178,148,129,95r35,l59,,,95r37,l74,159r54,54l195,253r77,26l356,288r78,-8l505,259r62,-34l620,180r40,-53l685,66,694,xe" fillcolor="#d7d2df" stroked="f">
                  <v:path arrowok="t" o:connecttype="custom" o:connectlocs="694,2684;612,2684;602,2740;575,2791;531,2834;474,2867;396,2887;317,2887;242,2868;178,2832;129,2779;164,2779;59,2684;0,2779;37,2779;74,2843;128,2897;195,2937;272,2963;356,2972;434,2964;505,2943;567,2909;620,2864;660,2811;685,2750;694,2684" o:connectangles="0,0,0,0,0,0,0,0,0,0,0,0,0,0,0,0,0,0,0,0,0,0,0,0,0,0,0"/>
                </v:shape>
                <v:shape id="Freeform 41" o:spid="_x0000_s1045" style="position:absolute;left:2961;top:2684;width:695;height:288;visibility:visible;mso-wrap-style:square;v-text-anchor:top" coordsize="69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" path="m694,r-9,66l660,127r-40,53l567,225r-62,34l434,280r-78,8l272,279,195,253,128,213,74,159,37,95,,95,59,,164,95r-35,l178,148r64,36l317,203r79,l474,183r57,-33l575,107,612,r82,xe" filled="f" strokecolor="white" strokeweight="2.04pt">
                  <v:path arrowok="t" o:connecttype="custom" o:connectlocs="694,2684;685,2750;660,2811;620,2864;567,2909;505,2943;434,2964;356,2972;272,2963;195,2937;128,2897;74,2843;37,2779;0,2779;59,2684;164,2779;129,2779;178,2832;242,2868;317,2887;396,2887;474,2867;531,2834;575,2791;612,2684;694,2684" o:connectangles="0,0,0,0,0,0,0,0,0,0,0,0,0,0,0,0,0,0,0,0,0,0,0,0,0,0"/>
                </v:shape>
                <v:shape id="Text Box 40" o:spid="_x0000_s1046" type="#_x0000_t202" style="position:absolute;left:114;top:131;width:1224;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5CA52542" w14:textId="77777777" w:rsidR="00E56407" w:rsidRDefault="00E56407">
                        <w:pPr>
                          <w:numPr>
                            <w:ilvl w:val="0"/>
                            <w:numId w:val="52"/>
                          </w:numPr>
                          <w:tabs>
                            <w:tab w:val="left" w:pos="101"/>
                          </w:tabs>
                          <w:spacing w:line="192" w:lineRule="exact"/>
                          <w:rPr>
                            <w:rFonts w:ascii="Calibri"/>
                            <w:sz w:val="20"/>
                          </w:rPr>
                        </w:pPr>
                        <w:r>
                          <w:rPr>
                            <w:rFonts w:ascii="Calibri"/>
                            <w:sz w:val="20"/>
                          </w:rPr>
                          <w:t>Factores</w:t>
                        </w:r>
                        <w:r>
                          <w:rPr>
                            <w:rFonts w:ascii="Calibri"/>
                            <w:spacing w:val="-3"/>
                            <w:sz w:val="20"/>
                          </w:rPr>
                          <w:t xml:space="preserve"> </w:t>
                        </w:r>
                        <w:r>
                          <w:rPr>
                            <w:rFonts w:ascii="Calibri"/>
                            <w:sz w:val="20"/>
                          </w:rPr>
                          <w:t>que</w:t>
                        </w:r>
                      </w:p>
                      <w:p w14:paraId="46932FDD" w14:textId="77777777" w:rsidR="00E56407" w:rsidRDefault="00E56407">
                        <w:pPr>
                          <w:spacing w:before="7" w:line="216" w:lineRule="auto"/>
                          <w:ind w:left="91"/>
                          <w:rPr>
                            <w:rFonts w:ascii="Calibri" w:hAnsi="Calibri"/>
                            <w:sz w:val="20"/>
                          </w:rPr>
                        </w:pPr>
                        <w:r>
                          <w:rPr>
                            <w:rFonts w:ascii="Calibri" w:hAnsi="Calibri"/>
                            <w:sz w:val="20"/>
                          </w:rPr>
                          <w:t>provocan una</w:t>
                        </w:r>
                        <w:r>
                          <w:rPr>
                            <w:rFonts w:ascii="Calibri" w:hAnsi="Calibri"/>
                            <w:spacing w:val="-44"/>
                            <w:sz w:val="20"/>
                          </w:rPr>
                          <w:t xml:space="preserve"> </w:t>
                        </w:r>
                        <w:r>
                          <w:rPr>
                            <w:rFonts w:ascii="Calibri" w:hAnsi="Calibri"/>
                            <w:sz w:val="20"/>
                          </w:rPr>
                          <w:t>situación</w:t>
                        </w:r>
                        <w:r>
                          <w:rPr>
                            <w:rFonts w:ascii="Calibri" w:hAnsi="Calibri"/>
                            <w:spacing w:val="1"/>
                            <w:sz w:val="20"/>
                          </w:rPr>
                          <w:t xml:space="preserve"> </w:t>
                        </w:r>
                        <w:r>
                          <w:rPr>
                            <w:rFonts w:ascii="Calibri" w:hAnsi="Calibri"/>
                            <w:sz w:val="20"/>
                          </w:rPr>
                          <w:t>desfavorable</w:t>
                        </w:r>
                      </w:p>
                    </w:txbxContent>
                  </v:textbox>
                </v:shape>
                <v:shape id="Text Box 39" o:spid="_x0000_s1047" type="#_x0000_t202" style="position:absolute;left:4956;top:131;width:1504;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73BD6670" w14:textId="77777777" w:rsidR="00E56407" w:rsidRDefault="00E56407">
                        <w:pPr>
                          <w:numPr>
                            <w:ilvl w:val="0"/>
                            <w:numId w:val="51"/>
                          </w:numPr>
                          <w:tabs>
                            <w:tab w:val="left" w:pos="101"/>
                          </w:tabs>
                          <w:spacing w:line="192" w:lineRule="exact"/>
                          <w:rPr>
                            <w:rFonts w:ascii="Calibri"/>
                            <w:sz w:val="20"/>
                          </w:rPr>
                        </w:pPr>
                        <w:r>
                          <w:rPr>
                            <w:rFonts w:ascii="Calibri"/>
                            <w:sz w:val="20"/>
                          </w:rPr>
                          <w:t>Factores</w:t>
                        </w:r>
                        <w:r>
                          <w:rPr>
                            <w:rFonts w:ascii="Calibri"/>
                            <w:spacing w:val="-4"/>
                            <w:sz w:val="20"/>
                          </w:rPr>
                          <w:t xml:space="preserve"> </w:t>
                        </w:r>
                        <w:r>
                          <w:rPr>
                            <w:rFonts w:ascii="Calibri"/>
                            <w:sz w:val="20"/>
                          </w:rPr>
                          <w:t>que</w:t>
                        </w:r>
                        <w:r>
                          <w:rPr>
                            <w:rFonts w:ascii="Calibri"/>
                            <w:spacing w:val="-6"/>
                            <w:sz w:val="20"/>
                          </w:rPr>
                          <w:t xml:space="preserve"> </w:t>
                        </w:r>
                        <w:r>
                          <w:rPr>
                            <w:rFonts w:ascii="Calibri"/>
                            <w:sz w:val="20"/>
                          </w:rPr>
                          <w:t>son</w:t>
                        </w:r>
                      </w:p>
                      <w:p w14:paraId="440FD085" w14:textId="77777777" w:rsidR="00E56407" w:rsidRDefault="00E56407">
                        <w:pPr>
                          <w:spacing w:before="7" w:line="216" w:lineRule="auto"/>
                          <w:ind w:left="91" w:right="15"/>
                          <w:rPr>
                            <w:rFonts w:ascii="Calibri" w:hAnsi="Calibri"/>
                            <w:sz w:val="20"/>
                          </w:rPr>
                        </w:pPr>
                        <w:r>
                          <w:rPr>
                            <w:rFonts w:ascii="Calibri" w:hAnsi="Calibri"/>
                            <w:sz w:val="20"/>
                          </w:rPr>
                          <w:t>positivos para el</w:t>
                        </w:r>
                        <w:r>
                          <w:rPr>
                            <w:rFonts w:ascii="Calibri" w:hAnsi="Calibri"/>
                            <w:spacing w:val="1"/>
                            <w:sz w:val="20"/>
                          </w:rPr>
                          <w:t xml:space="preserve"> </w:t>
                        </w:r>
                        <w:r>
                          <w:rPr>
                            <w:rFonts w:ascii="Calibri" w:hAnsi="Calibri"/>
                            <w:sz w:val="20"/>
                          </w:rPr>
                          <w:t>entorno y</w:t>
                        </w:r>
                        <w:r>
                          <w:rPr>
                            <w:rFonts w:ascii="Calibri" w:hAnsi="Calibri"/>
                            <w:spacing w:val="1"/>
                            <w:sz w:val="20"/>
                          </w:rPr>
                          <w:t xml:space="preserve"> </w:t>
                        </w:r>
                        <w:r>
                          <w:rPr>
                            <w:rFonts w:ascii="Calibri" w:hAnsi="Calibri"/>
                            <w:sz w:val="20"/>
                          </w:rPr>
                          <w:t>desempeño</w:t>
                        </w:r>
                        <w:r>
                          <w:rPr>
                            <w:rFonts w:ascii="Calibri" w:hAnsi="Calibri"/>
                            <w:spacing w:val="-6"/>
                            <w:sz w:val="20"/>
                          </w:rPr>
                          <w:t xml:space="preserve"> </w:t>
                        </w:r>
                        <w:r>
                          <w:rPr>
                            <w:rFonts w:ascii="Calibri" w:hAnsi="Calibri"/>
                            <w:sz w:val="20"/>
                          </w:rPr>
                          <w:t>de</w:t>
                        </w:r>
                        <w:r>
                          <w:rPr>
                            <w:rFonts w:ascii="Calibri" w:hAnsi="Calibri"/>
                            <w:spacing w:val="-10"/>
                            <w:sz w:val="20"/>
                          </w:rPr>
                          <w:t xml:space="preserve"> </w:t>
                        </w:r>
                        <w:r>
                          <w:rPr>
                            <w:rFonts w:ascii="Calibri" w:hAnsi="Calibri"/>
                            <w:sz w:val="20"/>
                          </w:rPr>
                          <w:t>la</w:t>
                        </w:r>
                        <w:r>
                          <w:rPr>
                            <w:rFonts w:ascii="Calibri" w:hAnsi="Calibri"/>
                            <w:spacing w:val="-43"/>
                            <w:sz w:val="20"/>
                          </w:rPr>
                          <w:t xml:space="preserve"> </w:t>
                        </w:r>
                        <w:r>
                          <w:rPr>
                            <w:rFonts w:ascii="Calibri" w:hAnsi="Calibri"/>
                            <w:sz w:val="20"/>
                          </w:rPr>
                          <w:t>empresa</w:t>
                        </w:r>
                      </w:p>
                    </w:txbxContent>
                  </v:textbox>
                </v:shape>
                <v:shape id="Text Box 38" o:spid="_x0000_s1048" type="#_x0000_t202" style="position:absolute;left:2017;top:1483;width:96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22AB30ED" w14:textId="77777777" w:rsidR="00E56407" w:rsidRDefault="00E56407">
                        <w:pPr>
                          <w:spacing w:line="203" w:lineRule="exact"/>
                          <w:ind w:right="20"/>
                          <w:jc w:val="center"/>
                          <w:rPr>
                            <w:rFonts w:ascii="Calibri"/>
                            <w:sz w:val="20"/>
                          </w:rPr>
                        </w:pPr>
                        <w:r>
                          <w:rPr>
                            <w:rFonts w:ascii="Calibri"/>
                            <w:color w:val="FFFFFF"/>
                            <w:w w:val="99"/>
                            <w:sz w:val="20"/>
                          </w:rPr>
                          <w:t>D</w:t>
                        </w:r>
                      </w:p>
                      <w:p w14:paraId="1C80C09A" w14:textId="77777777" w:rsidR="00E56407" w:rsidRDefault="00E56407">
                        <w:pPr>
                          <w:spacing w:before="60" w:line="240" w:lineRule="exact"/>
                          <w:ind w:left="-1" w:right="18"/>
                          <w:jc w:val="center"/>
                          <w:rPr>
                            <w:rFonts w:ascii="Calibri"/>
                            <w:sz w:val="20"/>
                          </w:rPr>
                        </w:pPr>
                        <w:r>
                          <w:rPr>
                            <w:rFonts w:ascii="Calibri"/>
                            <w:color w:val="FFFFFF"/>
                            <w:spacing w:val="-1"/>
                            <w:sz w:val="20"/>
                          </w:rPr>
                          <w:t>Debilidades</w:t>
                        </w:r>
                      </w:p>
                    </w:txbxContent>
                  </v:textbox>
                </v:shape>
                <v:shape id="Text Box 37" o:spid="_x0000_s1049" type="#_x0000_t202" style="position:absolute;left:3535;top:1483;width:124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781ACDC5" w14:textId="77777777" w:rsidR="00E56407" w:rsidRDefault="00E56407">
                        <w:pPr>
                          <w:spacing w:line="203" w:lineRule="exact"/>
                          <w:ind w:right="20"/>
                          <w:jc w:val="center"/>
                          <w:rPr>
                            <w:rFonts w:ascii="Calibri"/>
                            <w:sz w:val="20"/>
                          </w:rPr>
                        </w:pPr>
                        <w:r>
                          <w:rPr>
                            <w:rFonts w:ascii="Calibri"/>
                            <w:color w:val="FFFFFF"/>
                            <w:w w:val="99"/>
                            <w:sz w:val="20"/>
                          </w:rPr>
                          <w:t>O</w:t>
                        </w:r>
                      </w:p>
                      <w:p w14:paraId="3754FD32" w14:textId="77777777" w:rsidR="00E56407" w:rsidRDefault="00E56407">
                        <w:pPr>
                          <w:spacing w:before="60" w:line="240" w:lineRule="exact"/>
                          <w:ind w:right="18"/>
                          <w:jc w:val="center"/>
                          <w:rPr>
                            <w:rFonts w:ascii="Calibri"/>
                            <w:sz w:val="20"/>
                          </w:rPr>
                        </w:pPr>
                        <w:r>
                          <w:rPr>
                            <w:rFonts w:ascii="Calibri"/>
                            <w:color w:val="FFFFFF"/>
                            <w:sz w:val="20"/>
                          </w:rPr>
                          <w:t>Oportunidades</w:t>
                        </w:r>
                      </w:p>
                    </w:txbxContent>
                  </v:textbox>
                </v:shape>
                <v:shape id="Text Box 36" o:spid="_x0000_s1050" type="#_x0000_t202" style="position:absolute;left:2077;top:3138;width:84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9E21696" w14:textId="77777777" w:rsidR="00E56407" w:rsidRDefault="00E56407">
                        <w:pPr>
                          <w:spacing w:line="203" w:lineRule="exact"/>
                          <w:ind w:right="17"/>
                          <w:jc w:val="center"/>
                          <w:rPr>
                            <w:rFonts w:ascii="Calibri"/>
                            <w:sz w:val="20"/>
                          </w:rPr>
                        </w:pPr>
                        <w:r>
                          <w:rPr>
                            <w:rFonts w:ascii="Calibri"/>
                            <w:color w:val="FFFFFF"/>
                            <w:w w:val="99"/>
                            <w:sz w:val="20"/>
                          </w:rPr>
                          <w:t>F</w:t>
                        </w:r>
                      </w:p>
                      <w:p w14:paraId="21895CF9" w14:textId="77777777" w:rsidR="00E56407" w:rsidRDefault="00E56407">
                        <w:pPr>
                          <w:spacing w:before="60" w:line="240" w:lineRule="exact"/>
                          <w:ind w:left="-1" w:right="18"/>
                          <w:jc w:val="center"/>
                          <w:rPr>
                            <w:rFonts w:ascii="Calibri"/>
                            <w:sz w:val="20"/>
                          </w:rPr>
                        </w:pPr>
                        <w:r>
                          <w:rPr>
                            <w:rFonts w:ascii="Calibri"/>
                            <w:color w:val="FFFFFF"/>
                            <w:spacing w:val="-1"/>
                            <w:sz w:val="20"/>
                          </w:rPr>
                          <w:t>Fortalezas</w:t>
                        </w:r>
                      </w:p>
                    </w:txbxContent>
                  </v:textbox>
                </v:shape>
                <v:shape id="Text Box 35" o:spid="_x0000_s1051" type="#_x0000_t202" style="position:absolute;left:3732;top:3138;width:84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4DE8AF16" w14:textId="77777777" w:rsidR="00E56407" w:rsidRDefault="00E56407">
                        <w:pPr>
                          <w:spacing w:line="203" w:lineRule="exact"/>
                          <w:ind w:right="18"/>
                          <w:jc w:val="center"/>
                          <w:rPr>
                            <w:rFonts w:ascii="Calibri"/>
                            <w:sz w:val="20"/>
                          </w:rPr>
                        </w:pPr>
                        <w:r>
                          <w:rPr>
                            <w:rFonts w:ascii="Calibri"/>
                            <w:color w:val="FFFFFF"/>
                            <w:w w:val="99"/>
                            <w:sz w:val="20"/>
                          </w:rPr>
                          <w:t>A</w:t>
                        </w:r>
                      </w:p>
                      <w:p w14:paraId="7291BC0D" w14:textId="77777777" w:rsidR="00E56407" w:rsidRDefault="00E56407">
                        <w:pPr>
                          <w:spacing w:before="60" w:line="240" w:lineRule="exact"/>
                          <w:ind w:right="18"/>
                          <w:jc w:val="center"/>
                          <w:rPr>
                            <w:rFonts w:ascii="Calibri"/>
                            <w:sz w:val="20"/>
                          </w:rPr>
                        </w:pPr>
                        <w:r>
                          <w:rPr>
                            <w:rFonts w:ascii="Calibri"/>
                            <w:color w:val="FFFFFF"/>
                            <w:spacing w:val="-1"/>
                            <w:sz w:val="20"/>
                          </w:rPr>
                          <w:t>Amenazas</w:t>
                        </w:r>
                      </w:p>
                    </w:txbxContent>
                  </v:textbox>
                </v:shape>
                <v:shape id="Text Box 34" o:spid="_x0000_s1052" type="#_x0000_t202" style="position:absolute;left:114;top:3988;width:123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7572B67C" w14:textId="77777777" w:rsidR="00E56407" w:rsidRDefault="00E56407">
                        <w:pPr>
                          <w:numPr>
                            <w:ilvl w:val="0"/>
                            <w:numId w:val="50"/>
                          </w:numPr>
                          <w:tabs>
                            <w:tab w:val="left" w:pos="101"/>
                          </w:tabs>
                          <w:spacing w:line="191" w:lineRule="exact"/>
                          <w:rPr>
                            <w:rFonts w:ascii="Calibri"/>
                            <w:sz w:val="20"/>
                          </w:rPr>
                        </w:pPr>
                        <w:r>
                          <w:rPr>
                            <w:rFonts w:ascii="Calibri"/>
                            <w:sz w:val="20"/>
                          </w:rPr>
                          <w:t>Capacidades</w:t>
                        </w:r>
                      </w:p>
                      <w:p w14:paraId="4CCF9859" w14:textId="77777777" w:rsidR="00E56407" w:rsidRDefault="00E56407">
                        <w:pPr>
                          <w:spacing w:before="7" w:line="216" w:lineRule="auto"/>
                          <w:ind w:left="91" w:right="14"/>
                          <w:rPr>
                            <w:rFonts w:ascii="Calibri"/>
                            <w:sz w:val="20"/>
                          </w:rPr>
                        </w:pPr>
                        <w:r>
                          <w:rPr>
                            <w:rFonts w:ascii="Calibri"/>
                            <w:sz w:val="20"/>
                          </w:rPr>
                          <w:t>especiales</w:t>
                        </w:r>
                        <w:r>
                          <w:rPr>
                            <w:rFonts w:ascii="Calibri"/>
                            <w:spacing w:val="3"/>
                            <w:sz w:val="20"/>
                          </w:rPr>
                          <w:t xml:space="preserve"> </w:t>
                        </w:r>
                        <w:r>
                          <w:rPr>
                            <w:rFonts w:ascii="Calibri"/>
                            <w:sz w:val="20"/>
                          </w:rPr>
                          <w:t>y</w:t>
                        </w:r>
                        <w:r>
                          <w:rPr>
                            <w:rFonts w:ascii="Calibri"/>
                            <w:spacing w:val="1"/>
                            <w:sz w:val="20"/>
                          </w:rPr>
                          <w:t xml:space="preserve"> </w:t>
                        </w:r>
                        <w:r>
                          <w:rPr>
                            <w:rFonts w:ascii="Calibri"/>
                            <w:sz w:val="20"/>
                          </w:rPr>
                          <w:t>recursos</w:t>
                        </w:r>
                        <w:r>
                          <w:rPr>
                            <w:rFonts w:ascii="Calibri"/>
                            <w:spacing w:val="-6"/>
                            <w:sz w:val="20"/>
                          </w:rPr>
                          <w:t xml:space="preserve"> </w:t>
                        </w:r>
                        <w:r>
                          <w:rPr>
                            <w:rFonts w:ascii="Calibri"/>
                            <w:sz w:val="20"/>
                          </w:rPr>
                          <w:t>de</w:t>
                        </w:r>
                        <w:r>
                          <w:rPr>
                            <w:rFonts w:ascii="Calibri"/>
                            <w:spacing w:val="-9"/>
                            <w:sz w:val="20"/>
                          </w:rPr>
                          <w:t xml:space="preserve"> </w:t>
                        </w:r>
                        <w:r>
                          <w:rPr>
                            <w:rFonts w:ascii="Calibri"/>
                            <w:sz w:val="20"/>
                          </w:rPr>
                          <w:t>la</w:t>
                        </w:r>
                        <w:r>
                          <w:rPr>
                            <w:rFonts w:ascii="Calibri"/>
                            <w:spacing w:val="-43"/>
                            <w:sz w:val="20"/>
                          </w:rPr>
                          <w:t xml:space="preserve"> </w:t>
                        </w:r>
                        <w:r>
                          <w:rPr>
                            <w:rFonts w:ascii="Calibri"/>
                            <w:sz w:val="20"/>
                          </w:rPr>
                          <w:t>empresa</w:t>
                        </w:r>
                      </w:p>
                    </w:txbxContent>
                  </v:textbox>
                </v:shape>
                <v:shape id="Text Box 33" o:spid="_x0000_s1053" type="#_x0000_t202" style="position:absolute;left:4956;top:3988;width:1566;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54400B60" w14:textId="77777777" w:rsidR="00E56407" w:rsidRDefault="00E56407">
                        <w:pPr>
                          <w:numPr>
                            <w:ilvl w:val="0"/>
                            <w:numId w:val="49"/>
                          </w:numPr>
                          <w:tabs>
                            <w:tab w:val="left" w:pos="101"/>
                          </w:tabs>
                          <w:spacing w:line="191" w:lineRule="exact"/>
                          <w:rPr>
                            <w:rFonts w:ascii="Calibri"/>
                            <w:sz w:val="20"/>
                          </w:rPr>
                        </w:pPr>
                        <w:r>
                          <w:rPr>
                            <w:rFonts w:ascii="Calibri"/>
                            <w:sz w:val="20"/>
                          </w:rPr>
                          <w:t>Situaciones</w:t>
                        </w:r>
                        <w:r>
                          <w:rPr>
                            <w:rFonts w:ascii="Calibri"/>
                            <w:spacing w:val="-3"/>
                            <w:sz w:val="20"/>
                          </w:rPr>
                          <w:t xml:space="preserve"> </w:t>
                        </w:r>
                        <w:r>
                          <w:rPr>
                            <w:rFonts w:ascii="Calibri"/>
                            <w:sz w:val="20"/>
                          </w:rPr>
                          <w:t>que</w:t>
                        </w:r>
                      </w:p>
                      <w:p w14:paraId="3801430F" w14:textId="77777777" w:rsidR="00E56407" w:rsidRDefault="00E56407">
                        <w:pPr>
                          <w:spacing w:before="7" w:line="216" w:lineRule="auto"/>
                          <w:ind w:left="91" w:right="15"/>
                          <w:rPr>
                            <w:rFonts w:ascii="Calibri"/>
                            <w:sz w:val="20"/>
                          </w:rPr>
                        </w:pPr>
                        <w:r>
                          <w:rPr>
                            <w:rFonts w:ascii="Calibri"/>
                            <w:sz w:val="20"/>
                          </w:rPr>
                          <w:t>provienen</w:t>
                        </w:r>
                        <w:r>
                          <w:rPr>
                            <w:rFonts w:ascii="Calibri"/>
                            <w:spacing w:val="1"/>
                            <w:sz w:val="20"/>
                          </w:rPr>
                          <w:t xml:space="preserve"> </w:t>
                        </w:r>
                        <w:r>
                          <w:rPr>
                            <w:rFonts w:ascii="Calibri"/>
                            <w:sz w:val="20"/>
                          </w:rPr>
                          <w:t>del</w:t>
                        </w:r>
                        <w:r>
                          <w:rPr>
                            <w:rFonts w:ascii="Calibri"/>
                            <w:spacing w:val="1"/>
                            <w:sz w:val="20"/>
                          </w:rPr>
                          <w:t xml:space="preserve"> </w:t>
                        </w:r>
                        <w:r>
                          <w:rPr>
                            <w:rFonts w:ascii="Calibri"/>
                            <w:sz w:val="20"/>
                          </w:rPr>
                          <w:t>entorno</w:t>
                        </w:r>
                        <w:r>
                          <w:rPr>
                            <w:rFonts w:ascii="Calibri"/>
                            <w:spacing w:val="-9"/>
                            <w:sz w:val="20"/>
                          </w:rPr>
                          <w:t xml:space="preserve"> </w:t>
                        </w:r>
                        <w:r>
                          <w:rPr>
                            <w:rFonts w:ascii="Calibri"/>
                            <w:sz w:val="20"/>
                          </w:rPr>
                          <w:t>y</w:t>
                        </w:r>
                        <w:r>
                          <w:rPr>
                            <w:rFonts w:ascii="Calibri"/>
                            <w:spacing w:val="-9"/>
                            <w:sz w:val="20"/>
                          </w:rPr>
                          <w:t xml:space="preserve"> </w:t>
                        </w:r>
                        <w:r>
                          <w:rPr>
                            <w:rFonts w:ascii="Calibri"/>
                            <w:sz w:val="20"/>
                          </w:rPr>
                          <w:t>pueden</w:t>
                        </w:r>
                        <w:r>
                          <w:rPr>
                            <w:rFonts w:ascii="Calibri"/>
                            <w:spacing w:val="-43"/>
                            <w:sz w:val="20"/>
                          </w:rPr>
                          <w:t xml:space="preserve"> </w:t>
                        </w:r>
                        <w:r>
                          <w:rPr>
                            <w:rFonts w:ascii="Calibri"/>
                            <w:sz w:val="20"/>
                          </w:rPr>
                          <w:t>ser un peligro</w:t>
                        </w:r>
                        <w:r>
                          <w:rPr>
                            <w:rFonts w:ascii="Calibri"/>
                            <w:spacing w:val="1"/>
                            <w:sz w:val="20"/>
                          </w:rPr>
                          <w:t xml:space="preserve"> </w:t>
                        </w:r>
                        <w:r>
                          <w:rPr>
                            <w:rFonts w:ascii="Calibri"/>
                            <w:sz w:val="20"/>
                          </w:rPr>
                          <w:t>futuro.</w:t>
                        </w:r>
                      </w:p>
                    </w:txbxContent>
                  </v:textbox>
                </v:shape>
                <w10:anchorlock/>
              </v:group>
            </w:pict>
          </mc:Fallback>
        </mc:AlternateContent>
      </w:r>
    </w:p>
    <w:p w14:paraId="1C6F73B0" w14:textId="77777777" w:rsidR="001215C0" w:rsidRPr="00D16A7A" w:rsidRDefault="001215C0">
      <w:pPr>
        <w:pStyle w:val="Textoindependiente"/>
        <w:spacing w:before="4"/>
        <w:rPr>
          <w:rFonts w:ascii="Arial" w:hAnsi="Arial" w:cs="Arial"/>
          <w:sz w:val="19"/>
        </w:rPr>
      </w:pPr>
    </w:p>
    <w:p w14:paraId="7AB5E31A" w14:textId="77777777" w:rsidR="001215C0" w:rsidRPr="00D16A7A" w:rsidRDefault="00587B66">
      <w:pPr>
        <w:pStyle w:val="Textoindependiente"/>
        <w:spacing w:before="92"/>
        <w:ind w:left="1202" w:right="759"/>
        <w:rPr>
          <w:rFonts w:ascii="Arial" w:hAnsi="Arial" w:cs="Arial"/>
        </w:rPr>
      </w:pPr>
      <w:r w:rsidRPr="00D16A7A">
        <w:rPr>
          <w:rFonts w:ascii="Arial" w:hAnsi="Arial" w:cs="Arial"/>
        </w:rPr>
        <w:t>Las</w:t>
      </w:r>
      <w:r w:rsidRPr="00D16A7A">
        <w:rPr>
          <w:rFonts w:ascii="Arial" w:hAnsi="Arial" w:cs="Arial"/>
          <w:spacing w:val="-2"/>
        </w:rPr>
        <w:t xml:space="preserve"> </w:t>
      </w:r>
      <w:r w:rsidRPr="00D16A7A">
        <w:rPr>
          <w:rFonts w:ascii="Arial" w:hAnsi="Arial" w:cs="Arial"/>
        </w:rPr>
        <w:t>estrategias</w:t>
      </w:r>
      <w:r w:rsidRPr="00D16A7A">
        <w:rPr>
          <w:rFonts w:ascii="Arial" w:hAnsi="Arial" w:cs="Arial"/>
          <w:spacing w:val="-1"/>
        </w:rPr>
        <w:t xml:space="preserve"> </w:t>
      </w:r>
      <w:r w:rsidRPr="00D16A7A">
        <w:rPr>
          <w:rFonts w:ascii="Arial" w:hAnsi="Arial" w:cs="Arial"/>
        </w:rPr>
        <w:t>DO,</w:t>
      </w:r>
      <w:r w:rsidRPr="00D16A7A">
        <w:rPr>
          <w:rFonts w:ascii="Arial" w:hAnsi="Arial" w:cs="Arial"/>
          <w:spacing w:val="-1"/>
        </w:rPr>
        <w:t xml:space="preserve"> </w:t>
      </w:r>
      <w:r w:rsidRPr="00D16A7A">
        <w:rPr>
          <w:rFonts w:ascii="Arial" w:hAnsi="Arial" w:cs="Arial"/>
        </w:rPr>
        <w:t>DA,</w:t>
      </w:r>
      <w:r w:rsidRPr="00D16A7A">
        <w:rPr>
          <w:rFonts w:ascii="Arial" w:hAnsi="Arial" w:cs="Arial"/>
          <w:spacing w:val="-2"/>
        </w:rPr>
        <w:t xml:space="preserve"> </w:t>
      </w:r>
      <w:r w:rsidRPr="00D16A7A">
        <w:rPr>
          <w:rFonts w:ascii="Arial" w:hAnsi="Arial" w:cs="Arial"/>
        </w:rPr>
        <w:t>FO</w:t>
      </w:r>
      <w:r w:rsidRPr="00D16A7A">
        <w:rPr>
          <w:rFonts w:ascii="Arial" w:hAnsi="Arial" w:cs="Arial"/>
          <w:spacing w:val="-1"/>
        </w:rPr>
        <w:t xml:space="preserve"> </w:t>
      </w:r>
      <w:r w:rsidRPr="00D16A7A">
        <w:rPr>
          <w:rFonts w:ascii="Arial" w:hAnsi="Arial" w:cs="Arial"/>
        </w:rPr>
        <w:t>y</w:t>
      </w:r>
      <w:r w:rsidRPr="00D16A7A">
        <w:rPr>
          <w:rFonts w:ascii="Arial" w:hAnsi="Arial" w:cs="Arial"/>
          <w:spacing w:val="-4"/>
        </w:rPr>
        <w:t xml:space="preserve"> </w:t>
      </w:r>
      <w:r w:rsidRPr="00D16A7A">
        <w:rPr>
          <w:rFonts w:ascii="Arial" w:hAnsi="Arial" w:cs="Arial"/>
        </w:rPr>
        <w:t>FA,</w:t>
      </w:r>
      <w:r w:rsidRPr="00D16A7A">
        <w:rPr>
          <w:rFonts w:ascii="Arial" w:hAnsi="Arial" w:cs="Arial"/>
          <w:spacing w:val="-4"/>
        </w:rPr>
        <w:t xml:space="preserve"> </w:t>
      </w:r>
      <w:r w:rsidRPr="00D16A7A">
        <w:rPr>
          <w:rFonts w:ascii="Arial" w:hAnsi="Arial" w:cs="Arial"/>
        </w:rPr>
        <w:t>fueron</w:t>
      </w:r>
      <w:r w:rsidRPr="00D16A7A">
        <w:rPr>
          <w:rFonts w:ascii="Arial" w:hAnsi="Arial" w:cs="Arial"/>
          <w:spacing w:val="-3"/>
        </w:rPr>
        <w:t xml:space="preserve"> </w:t>
      </w:r>
      <w:r w:rsidRPr="00D16A7A">
        <w:rPr>
          <w:rFonts w:ascii="Arial" w:hAnsi="Arial" w:cs="Arial"/>
        </w:rPr>
        <w:t>incluidas</w:t>
      </w:r>
      <w:r w:rsidRPr="00D16A7A">
        <w:rPr>
          <w:rFonts w:ascii="Arial" w:hAnsi="Arial" w:cs="Arial"/>
          <w:spacing w:val="-3"/>
        </w:rPr>
        <w:t xml:space="preserve"> </w:t>
      </w:r>
      <w:r w:rsidRPr="00D16A7A">
        <w:rPr>
          <w:rFonts w:ascii="Arial" w:hAnsi="Arial" w:cs="Arial"/>
        </w:rPr>
        <w:t>en</w:t>
      </w:r>
      <w:r w:rsidRPr="00D16A7A">
        <w:rPr>
          <w:rFonts w:ascii="Arial" w:hAnsi="Arial" w:cs="Arial"/>
          <w:spacing w:val="-1"/>
        </w:rPr>
        <w:t xml:space="preserve"> </w:t>
      </w:r>
      <w:r w:rsidRPr="00D16A7A">
        <w:rPr>
          <w:rFonts w:ascii="Arial" w:hAnsi="Arial" w:cs="Arial"/>
        </w:rPr>
        <w:t>el</w:t>
      </w:r>
      <w:r w:rsidRPr="00D16A7A">
        <w:rPr>
          <w:rFonts w:ascii="Arial" w:hAnsi="Arial" w:cs="Arial"/>
          <w:spacing w:val="-5"/>
        </w:rPr>
        <w:t xml:space="preserve"> </w:t>
      </w:r>
      <w:r w:rsidRPr="00D16A7A">
        <w:rPr>
          <w:rFonts w:ascii="Arial" w:hAnsi="Arial" w:cs="Arial"/>
        </w:rPr>
        <w:t>plan</w:t>
      </w:r>
      <w:r w:rsidRPr="00D16A7A">
        <w:rPr>
          <w:rFonts w:ascii="Arial" w:hAnsi="Arial" w:cs="Arial"/>
          <w:spacing w:val="-2"/>
        </w:rPr>
        <w:t xml:space="preserve"> </w:t>
      </w:r>
      <w:r w:rsidRPr="00D16A7A">
        <w:rPr>
          <w:rFonts w:ascii="Arial" w:hAnsi="Arial" w:cs="Arial"/>
        </w:rPr>
        <w:t>de</w:t>
      </w:r>
      <w:r w:rsidRPr="00D16A7A">
        <w:rPr>
          <w:rFonts w:ascii="Arial" w:hAnsi="Arial" w:cs="Arial"/>
          <w:spacing w:val="-3"/>
        </w:rPr>
        <w:t xml:space="preserve"> </w:t>
      </w:r>
      <w:r w:rsidRPr="00D16A7A">
        <w:rPr>
          <w:rFonts w:ascii="Arial" w:hAnsi="Arial" w:cs="Arial"/>
        </w:rPr>
        <w:t>trabajo</w:t>
      </w:r>
      <w:r w:rsidRPr="00D16A7A">
        <w:rPr>
          <w:rFonts w:ascii="Arial" w:hAnsi="Arial" w:cs="Arial"/>
          <w:spacing w:val="-3"/>
        </w:rPr>
        <w:t xml:space="preserve"> </w:t>
      </w:r>
      <w:r w:rsidRPr="00D16A7A">
        <w:rPr>
          <w:rFonts w:ascii="Arial" w:hAnsi="Arial" w:cs="Arial"/>
        </w:rPr>
        <w:t>a</w:t>
      </w:r>
      <w:r w:rsidRPr="00D16A7A">
        <w:rPr>
          <w:rFonts w:ascii="Arial" w:hAnsi="Arial" w:cs="Arial"/>
          <w:spacing w:val="-2"/>
        </w:rPr>
        <w:t xml:space="preserve"> </w:t>
      </w:r>
      <w:r w:rsidRPr="00D16A7A">
        <w:rPr>
          <w:rFonts w:ascii="Arial" w:hAnsi="Arial" w:cs="Arial"/>
        </w:rPr>
        <w:t>desarrollar</w:t>
      </w:r>
      <w:r w:rsidRPr="00D16A7A">
        <w:rPr>
          <w:rFonts w:ascii="Arial" w:hAnsi="Arial" w:cs="Arial"/>
          <w:spacing w:val="-63"/>
        </w:rPr>
        <w:t xml:space="preserve"> </w:t>
      </w:r>
      <w:r w:rsidRPr="00D16A7A">
        <w:rPr>
          <w:rFonts w:ascii="Arial" w:hAnsi="Arial" w:cs="Arial"/>
        </w:rPr>
        <w:t>con</w:t>
      </w:r>
      <w:r w:rsidRPr="00D16A7A">
        <w:rPr>
          <w:rFonts w:ascii="Arial" w:hAnsi="Arial" w:cs="Arial"/>
          <w:spacing w:val="-1"/>
        </w:rPr>
        <w:t xml:space="preserve"> </w:t>
      </w:r>
      <w:r w:rsidRPr="00D16A7A">
        <w:rPr>
          <w:rFonts w:ascii="Arial" w:hAnsi="Arial" w:cs="Arial"/>
        </w:rPr>
        <w:t>el</w:t>
      </w:r>
      <w:r w:rsidRPr="00D16A7A">
        <w:rPr>
          <w:rFonts w:ascii="Arial" w:hAnsi="Arial" w:cs="Arial"/>
          <w:spacing w:val="-2"/>
        </w:rPr>
        <w:t xml:space="preserve"> </w:t>
      </w:r>
      <w:r w:rsidRPr="00D16A7A">
        <w:rPr>
          <w:rFonts w:ascii="Arial" w:hAnsi="Arial" w:cs="Arial"/>
        </w:rPr>
        <w:t>presente</w:t>
      </w:r>
      <w:r w:rsidRPr="00D16A7A">
        <w:rPr>
          <w:rFonts w:ascii="Arial" w:hAnsi="Arial" w:cs="Arial"/>
          <w:spacing w:val="-1"/>
        </w:rPr>
        <w:t xml:space="preserve"> </w:t>
      </w:r>
      <w:r w:rsidRPr="00D16A7A">
        <w:rPr>
          <w:rFonts w:ascii="Arial" w:hAnsi="Arial" w:cs="Arial"/>
        </w:rPr>
        <w:t>Programa</w:t>
      </w:r>
      <w:r w:rsidRPr="00D16A7A">
        <w:rPr>
          <w:rFonts w:ascii="Arial" w:hAnsi="Arial" w:cs="Arial"/>
          <w:spacing w:val="-2"/>
        </w:rPr>
        <w:t xml:space="preserve"> </w:t>
      </w:r>
      <w:r w:rsidRPr="00D16A7A">
        <w:rPr>
          <w:rFonts w:ascii="Arial" w:hAnsi="Arial" w:cs="Arial"/>
        </w:rPr>
        <w:t>de gestión documental.</w:t>
      </w:r>
    </w:p>
    <w:p w14:paraId="2ED6572E" w14:textId="77777777" w:rsidR="001215C0" w:rsidRPr="00D16A7A" w:rsidRDefault="001215C0">
      <w:pPr>
        <w:pStyle w:val="Textoindependiente"/>
        <w:rPr>
          <w:rFonts w:ascii="Arial" w:hAnsi="Arial" w:cs="Arial"/>
          <w:sz w:val="26"/>
        </w:rPr>
      </w:pPr>
    </w:p>
    <w:p w14:paraId="6FDB4791" w14:textId="77777777" w:rsidR="001215C0" w:rsidRPr="00D16A7A" w:rsidRDefault="001215C0">
      <w:pPr>
        <w:pStyle w:val="Textoindependiente"/>
        <w:rPr>
          <w:rFonts w:ascii="Arial" w:hAnsi="Arial" w:cs="Arial"/>
          <w:sz w:val="22"/>
        </w:rPr>
      </w:pPr>
    </w:p>
    <w:p w14:paraId="4A5566EF" w14:textId="77777777" w:rsidR="001215C0" w:rsidRPr="00D16A7A" w:rsidRDefault="00587B66" w:rsidP="00591E85">
      <w:pPr>
        <w:pStyle w:val="Ttulo1"/>
        <w:numPr>
          <w:ilvl w:val="2"/>
          <w:numId w:val="64"/>
        </w:numPr>
        <w:tabs>
          <w:tab w:val="left" w:pos="1922"/>
        </w:tabs>
      </w:pPr>
      <w:bookmarkStart w:id="28" w:name="_Toc117868667"/>
      <w:r w:rsidRPr="00D16A7A">
        <w:rPr>
          <w:color w:val="4F81BC"/>
        </w:rPr>
        <w:t>RIESGOS</w:t>
      </w:r>
      <w:r w:rsidRPr="00D16A7A">
        <w:rPr>
          <w:color w:val="4F81BC"/>
          <w:spacing w:val="-4"/>
        </w:rPr>
        <w:t xml:space="preserve"> </w:t>
      </w:r>
      <w:r w:rsidRPr="00D16A7A">
        <w:rPr>
          <w:color w:val="4F81BC"/>
        </w:rPr>
        <w:t>DE</w:t>
      </w:r>
      <w:r w:rsidRPr="00D16A7A">
        <w:rPr>
          <w:color w:val="4F81BC"/>
          <w:spacing w:val="-2"/>
        </w:rPr>
        <w:t xml:space="preserve"> </w:t>
      </w:r>
      <w:r w:rsidRPr="00D16A7A">
        <w:rPr>
          <w:color w:val="4F81BC"/>
        </w:rPr>
        <w:t>LA</w:t>
      </w:r>
      <w:r w:rsidRPr="00D16A7A">
        <w:rPr>
          <w:color w:val="4F81BC"/>
          <w:spacing w:val="-8"/>
        </w:rPr>
        <w:t xml:space="preserve"> </w:t>
      </w:r>
      <w:r w:rsidRPr="00D16A7A">
        <w:rPr>
          <w:color w:val="4F81BC"/>
        </w:rPr>
        <w:t>GESTIÓN DOCUMENTAL</w:t>
      </w:r>
      <w:bookmarkEnd w:id="28"/>
    </w:p>
    <w:p w14:paraId="495AAFF9" w14:textId="77777777" w:rsidR="001215C0" w:rsidRPr="00D16A7A" w:rsidRDefault="001215C0">
      <w:pPr>
        <w:pStyle w:val="Textoindependiente"/>
        <w:rPr>
          <w:rFonts w:ascii="Arial" w:hAnsi="Arial" w:cs="Arial"/>
          <w:b/>
        </w:rPr>
      </w:pPr>
    </w:p>
    <w:p w14:paraId="371DB26F" w14:textId="77777777" w:rsidR="001215C0" w:rsidRPr="00D16A7A" w:rsidRDefault="00587B66">
      <w:pPr>
        <w:pStyle w:val="Textoindependiente"/>
        <w:spacing w:before="1"/>
        <w:ind w:left="1202" w:right="505"/>
        <w:rPr>
          <w:rFonts w:ascii="Arial" w:hAnsi="Arial" w:cs="Arial"/>
        </w:rPr>
      </w:pPr>
      <w:r w:rsidRPr="00D16A7A">
        <w:rPr>
          <w:rFonts w:ascii="Arial" w:hAnsi="Arial" w:cs="Arial"/>
        </w:rPr>
        <w:t>Se</w:t>
      </w:r>
      <w:r w:rsidRPr="00D16A7A">
        <w:rPr>
          <w:rFonts w:ascii="Arial" w:hAnsi="Arial" w:cs="Arial"/>
          <w:spacing w:val="2"/>
        </w:rPr>
        <w:t xml:space="preserve"> </w:t>
      </w:r>
      <w:r w:rsidRPr="00D16A7A">
        <w:rPr>
          <w:rFonts w:ascii="Arial" w:hAnsi="Arial" w:cs="Arial"/>
        </w:rPr>
        <w:t>Identificaron</w:t>
      </w:r>
      <w:r w:rsidRPr="00D16A7A">
        <w:rPr>
          <w:rFonts w:ascii="Arial" w:hAnsi="Arial" w:cs="Arial"/>
          <w:spacing w:val="4"/>
        </w:rPr>
        <w:t xml:space="preserve"> </w:t>
      </w:r>
      <w:r w:rsidRPr="00D16A7A">
        <w:rPr>
          <w:rFonts w:ascii="Arial" w:hAnsi="Arial" w:cs="Arial"/>
        </w:rPr>
        <w:t>los</w:t>
      </w:r>
      <w:r w:rsidRPr="00D16A7A">
        <w:rPr>
          <w:rFonts w:ascii="Arial" w:hAnsi="Arial" w:cs="Arial"/>
          <w:spacing w:val="2"/>
        </w:rPr>
        <w:t xml:space="preserve"> </w:t>
      </w:r>
      <w:r w:rsidRPr="00D16A7A">
        <w:rPr>
          <w:rFonts w:ascii="Arial" w:hAnsi="Arial" w:cs="Arial"/>
        </w:rPr>
        <w:t>riesgos</w:t>
      </w:r>
      <w:r w:rsidRPr="00D16A7A">
        <w:rPr>
          <w:rFonts w:ascii="Arial" w:hAnsi="Arial" w:cs="Arial"/>
          <w:spacing w:val="3"/>
        </w:rPr>
        <w:t xml:space="preserve"> </w:t>
      </w:r>
      <w:r w:rsidRPr="00D16A7A">
        <w:rPr>
          <w:rFonts w:ascii="Arial" w:hAnsi="Arial" w:cs="Arial"/>
        </w:rPr>
        <w:t>a</w:t>
      </w:r>
      <w:r w:rsidRPr="00D16A7A">
        <w:rPr>
          <w:rFonts w:ascii="Arial" w:hAnsi="Arial" w:cs="Arial"/>
          <w:spacing w:val="3"/>
        </w:rPr>
        <w:t xml:space="preserve"> </w:t>
      </w:r>
      <w:r w:rsidRPr="00D16A7A">
        <w:rPr>
          <w:rFonts w:ascii="Arial" w:hAnsi="Arial" w:cs="Arial"/>
        </w:rPr>
        <w:t>que</w:t>
      </w:r>
      <w:r w:rsidRPr="00D16A7A">
        <w:rPr>
          <w:rFonts w:ascii="Arial" w:hAnsi="Arial" w:cs="Arial"/>
          <w:spacing w:val="2"/>
        </w:rPr>
        <w:t xml:space="preserve"> </w:t>
      </w:r>
      <w:r w:rsidRPr="00D16A7A">
        <w:rPr>
          <w:rFonts w:ascii="Arial" w:hAnsi="Arial" w:cs="Arial"/>
        </w:rPr>
        <w:t>están</w:t>
      </w:r>
      <w:r w:rsidRPr="00D16A7A">
        <w:rPr>
          <w:rFonts w:ascii="Arial" w:hAnsi="Arial" w:cs="Arial"/>
          <w:spacing w:val="1"/>
        </w:rPr>
        <w:t xml:space="preserve"> </w:t>
      </w:r>
      <w:r w:rsidRPr="00D16A7A">
        <w:rPr>
          <w:rFonts w:ascii="Arial" w:hAnsi="Arial" w:cs="Arial"/>
        </w:rPr>
        <w:t>expuestos</w:t>
      </w:r>
      <w:r w:rsidRPr="00D16A7A">
        <w:rPr>
          <w:rFonts w:ascii="Arial" w:hAnsi="Arial" w:cs="Arial"/>
          <w:spacing w:val="3"/>
        </w:rPr>
        <w:t xml:space="preserve"> </w:t>
      </w:r>
      <w:r w:rsidRPr="00D16A7A">
        <w:rPr>
          <w:rFonts w:ascii="Arial" w:hAnsi="Arial" w:cs="Arial"/>
        </w:rPr>
        <w:t>los documentos</w:t>
      </w:r>
      <w:r w:rsidRPr="00D16A7A">
        <w:rPr>
          <w:rFonts w:ascii="Arial" w:hAnsi="Arial" w:cs="Arial"/>
          <w:spacing w:val="9"/>
        </w:rPr>
        <w:t xml:space="preserve"> </w:t>
      </w:r>
      <w:r w:rsidRPr="00D16A7A">
        <w:rPr>
          <w:rFonts w:ascii="Arial" w:hAnsi="Arial" w:cs="Arial"/>
        </w:rPr>
        <w:t>y se</w:t>
      </w:r>
      <w:r w:rsidRPr="00D16A7A">
        <w:rPr>
          <w:rFonts w:ascii="Arial" w:hAnsi="Arial" w:cs="Arial"/>
          <w:spacing w:val="2"/>
        </w:rPr>
        <w:t xml:space="preserve"> </w:t>
      </w:r>
      <w:r w:rsidRPr="00D16A7A">
        <w:rPr>
          <w:rFonts w:ascii="Arial" w:hAnsi="Arial" w:cs="Arial"/>
        </w:rPr>
        <w:t>presentan</w:t>
      </w:r>
      <w:r w:rsidRPr="00D16A7A">
        <w:rPr>
          <w:rFonts w:ascii="Arial" w:hAnsi="Arial" w:cs="Arial"/>
          <w:spacing w:val="1"/>
        </w:rPr>
        <w:t xml:space="preserve"> </w:t>
      </w:r>
      <w:r w:rsidRPr="00D16A7A">
        <w:rPr>
          <w:rFonts w:ascii="Arial" w:hAnsi="Arial" w:cs="Arial"/>
        </w:rPr>
        <w:t>en</w:t>
      </w:r>
      <w:r w:rsidRPr="00D16A7A">
        <w:rPr>
          <w:rFonts w:ascii="Arial" w:hAnsi="Arial" w:cs="Arial"/>
          <w:spacing w:val="1"/>
        </w:rPr>
        <w:t xml:space="preserve"> </w:t>
      </w:r>
      <w:r w:rsidRPr="00D16A7A">
        <w:rPr>
          <w:rFonts w:ascii="Arial" w:hAnsi="Arial" w:cs="Arial"/>
        </w:rPr>
        <w:t>el</w:t>
      </w:r>
      <w:r w:rsidRPr="00D16A7A">
        <w:rPr>
          <w:rFonts w:ascii="Arial" w:hAnsi="Arial" w:cs="Arial"/>
          <w:spacing w:val="-64"/>
        </w:rPr>
        <w:t xml:space="preserve"> </w:t>
      </w:r>
      <w:r w:rsidRPr="00D16A7A">
        <w:rPr>
          <w:rFonts w:ascii="Arial" w:hAnsi="Arial" w:cs="Arial"/>
        </w:rPr>
        <w:t>Anexo</w:t>
      </w:r>
      <w:r w:rsidRPr="00D16A7A">
        <w:rPr>
          <w:rFonts w:ascii="Arial" w:hAnsi="Arial" w:cs="Arial"/>
          <w:spacing w:val="-1"/>
        </w:rPr>
        <w:t xml:space="preserve"> </w:t>
      </w:r>
      <w:r w:rsidRPr="00D16A7A">
        <w:rPr>
          <w:rFonts w:ascii="Arial" w:hAnsi="Arial" w:cs="Arial"/>
        </w:rPr>
        <w:t>No 4.</w:t>
      </w:r>
    </w:p>
    <w:p w14:paraId="0953110A" w14:textId="77777777" w:rsidR="001215C0" w:rsidRPr="00D16A7A" w:rsidRDefault="001215C0">
      <w:pPr>
        <w:rPr>
          <w:rFonts w:ascii="Arial" w:hAnsi="Arial" w:cs="Arial"/>
        </w:rPr>
        <w:sectPr w:rsidR="001215C0" w:rsidRPr="00D16A7A">
          <w:pgSz w:w="12240" w:h="15840"/>
          <w:pgMar w:top="1420" w:right="500" w:bottom="940" w:left="500" w:header="0" w:footer="654" w:gutter="0"/>
          <w:cols w:space="720"/>
        </w:sectPr>
      </w:pPr>
    </w:p>
    <w:p w14:paraId="52C14F66" w14:textId="77777777" w:rsidR="001215C0" w:rsidRPr="00D16A7A" w:rsidRDefault="00587B66" w:rsidP="00591E85">
      <w:pPr>
        <w:pStyle w:val="Ttulo1"/>
        <w:numPr>
          <w:ilvl w:val="1"/>
          <w:numId w:val="64"/>
        </w:numPr>
        <w:tabs>
          <w:tab w:val="left" w:pos="1777"/>
          <w:tab w:val="left" w:pos="1778"/>
        </w:tabs>
        <w:spacing w:before="190"/>
      </w:pPr>
      <w:bookmarkStart w:id="29" w:name="_Toc117868668"/>
      <w:r w:rsidRPr="00D16A7A">
        <w:rPr>
          <w:color w:val="4F81BC"/>
        </w:rPr>
        <w:lastRenderedPageBreak/>
        <w:t>REQUISITOS</w:t>
      </w:r>
      <w:r w:rsidRPr="00D16A7A">
        <w:rPr>
          <w:color w:val="4F81BC"/>
          <w:spacing w:val="-3"/>
        </w:rPr>
        <w:t xml:space="preserve"> </w:t>
      </w:r>
      <w:r w:rsidRPr="00D16A7A">
        <w:rPr>
          <w:color w:val="4F81BC"/>
        </w:rPr>
        <w:t>PARA</w:t>
      </w:r>
      <w:r w:rsidRPr="00D16A7A">
        <w:rPr>
          <w:color w:val="4F81BC"/>
          <w:spacing w:val="-8"/>
        </w:rPr>
        <w:t xml:space="preserve"> </w:t>
      </w:r>
      <w:r w:rsidRPr="00D16A7A">
        <w:rPr>
          <w:color w:val="4F81BC"/>
        </w:rPr>
        <w:t>LA</w:t>
      </w:r>
      <w:r w:rsidRPr="00D16A7A">
        <w:rPr>
          <w:color w:val="4F81BC"/>
          <w:spacing w:val="-5"/>
        </w:rPr>
        <w:t xml:space="preserve"> </w:t>
      </w:r>
      <w:r w:rsidRPr="00D16A7A">
        <w:rPr>
          <w:color w:val="4F81BC"/>
        </w:rPr>
        <w:t>IMPLEMENTACIÓN DEL</w:t>
      </w:r>
      <w:r w:rsidRPr="00D16A7A">
        <w:rPr>
          <w:color w:val="4F81BC"/>
          <w:spacing w:val="-1"/>
        </w:rPr>
        <w:t xml:space="preserve"> </w:t>
      </w:r>
      <w:r w:rsidRPr="00D16A7A">
        <w:rPr>
          <w:color w:val="4F81BC"/>
        </w:rPr>
        <w:t>PGD</w:t>
      </w:r>
      <w:bookmarkEnd w:id="29"/>
    </w:p>
    <w:p w14:paraId="5D0FE0AF" w14:textId="77777777" w:rsidR="001215C0" w:rsidRPr="00D16A7A" w:rsidRDefault="001215C0">
      <w:pPr>
        <w:pStyle w:val="Textoindependiente"/>
        <w:rPr>
          <w:rFonts w:ascii="Arial" w:hAnsi="Arial" w:cs="Arial"/>
          <w:b/>
        </w:rPr>
      </w:pPr>
    </w:p>
    <w:p w14:paraId="452B713E" w14:textId="77777777" w:rsidR="001215C0" w:rsidRPr="00D16A7A" w:rsidRDefault="00587B66" w:rsidP="00591E85">
      <w:pPr>
        <w:pStyle w:val="Prrafodelista"/>
        <w:numPr>
          <w:ilvl w:val="2"/>
          <w:numId w:val="64"/>
        </w:numPr>
        <w:tabs>
          <w:tab w:val="left" w:pos="1922"/>
        </w:tabs>
        <w:rPr>
          <w:rFonts w:ascii="Arial" w:hAnsi="Arial" w:cs="Arial"/>
          <w:b/>
          <w:sz w:val="24"/>
        </w:rPr>
      </w:pPr>
      <w:r w:rsidRPr="00D16A7A">
        <w:rPr>
          <w:rFonts w:ascii="Arial" w:hAnsi="Arial" w:cs="Arial"/>
          <w:b/>
          <w:color w:val="4F81BC"/>
          <w:sz w:val="24"/>
        </w:rPr>
        <w:t>Requisitos</w:t>
      </w:r>
      <w:r w:rsidRPr="00D16A7A">
        <w:rPr>
          <w:rFonts w:ascii="Arial" w:hAnsi="Arial" w:cs="Arial"/>
          <w:b/>
          <w:color w:val="4F81BC"/>
          <w:spacing w:val="-5"/>
          <w:sz w:val="24"/>
        </w:rPr>
        <w:t xml:space="preserve"> </w:t>
      </w:r>
      <w:r w:rsidRPr="00D16A7A">
        <w:rPr>
          <w:rFonts w:ascii="Arial" w:hAnsi="Arial" w:cs="Arial"/>
          <w:b/>
          <w:color w:val="4F81BC"/>
          <w:sz w:val="24"/>
        </w:rPr>
        <w:t>Normativos</w:t>
      </w:r>
    </w:p>
    <w:p w14:paraId="2EA41EEE" w14:textId="77777777" w:rsidR="001215C0" w:rsidRPr="00D16A7A" w:rsidRDefault="001215C0">
      <w:pPr>
        <w:pStyle w:val="Textoindependiente"/>
        <w:rPr>
          <w:rFonts w:ascii="Arial" w:hAnsi="Arial" w:cs="Arial"/>
          <w:b/>
        </w:rPr>
      </w:pPr>
    </w:p>
    <w:p w14:paraId="69436E45" w14:textId="77777777" w:rsidR="001215C0" w:rsidRPr="00D16A7A" w:rsidRDefault="00587B66">
      <w:pPr>
        <w:pStyle w:val="Textoindependiente"/>
        <w:ind w:left="1202" w:right="759"/>
        <w:rPr>
          <w:rFonts w:ascii="Arial" w:hAnsi="Arial" w:cs="Arial"/>
        </w:rPr>
      </w:pPr>
      <w:r w:rsidRPr="00D16A7A">
        <w:rPr>
          <w:rFonts w:ascii="Arial" w:hAnsi="Arial" w:cs="Arial"/>
        </w:rPr>
        <w:t>Se</w:t>
      </w:r>
      <w:r w:rsidRPr="00D16A7A">
        <w:rPr>
          <w:rFonts w:ascii="Arial" w:hAnsi="Arial" w:cs="Arial"/>
          <w:spacing w:val="-3"/>
        </w:rPr>
        <w:t xml:space="preserve"> </w:t>
      </w:r>
      <w:r w:rsidRPr="00D16A7A">
        <w:rPr>
          <w:rFonts w:ascii="Arial" w:hAnsi="Arial" w:cs="Arial"/>
        </w:rPr>
        <w:t>presenta</w:t>
      </w:r>
      <w:r w:rsidRPr="00D16A7A">
        <w:rPr>
          <w:rFonts w:ascii="Arial" w:hAnsi="Arial" w:cs="Arial"/>
          <w:spacing w:val="-1"/>
        </w:rPr>
        <w:t xml:space="preserve"> </w:t>
      </w:r>
      <w:r w:rsidRPr="00D16A7A">
        <w:rPr>
          <w:rFonts w:ascii="Arial" w:hAnsi="Arial" w:cs="Arial"/>
        </w:rPr>
        <w:t>un</w:t>
      </w:r>
      <w:r w:rsidRPr="00D16A7A">
        <w:rPr>
          <w:rFonts w:ascii="Arial" w:hAnsi="Arial" w:cs="Arial"/>
          <w:spacing w:val="-3"/>
        </w:rPr>
        <w:t xml:space="preserve"> </w:t>
      </w:r>
      <w:r w:rsidRPr="00D16A7A">
        <w:rPr>
          <w:rFonts w:ascii="Arial" w:hAnsi="Arial" w:cs="Arial"/>
        </w:rPr>
        <w:t>listado</w:t>
      </w:r>
      <w:r w:rsidRPr="00D16A7A">
        <w:rPr>
          <w:rFonts w:ascii="Arial" w:hAnsi="Arial" w:cs="Arial"/>
          <w:spacing w:val="-4"/>
        </w:rPr>
        <w:t xml:space="preserve"> </w:t>
      </w:r>
      <w:r w:rsidRPr="00D16A7A">
        <w:rPr>
          <w:rFonts w:ascii="Arial" w:hAnsi="Arial" w:cs="Arial"/>
        </w:rPr>
        <w:t>general</w:t>
      </w:r>
      <w:r w:rsidRPr="00D16A7A">
        <w:rPr>
          <w:rFonts w:ascii="Arial" w:hAnsi="Arial" w:cs="Arial"/>
          <w:spacing w:val="-1"/>
        </w:rPr>
        <w:t xml:space="preserve"> </w:t>
      </w:r>
      <w:r w:rsidRPr="00D16A7A">
        <w:rPr>
          <w:rFonts w:ascii="Arial" w:hAnsi="Arial" w:cs="Arial"/>
        </w:rPr>
        <w:t>de</w:t>
      </w:r>
      <w:r w:rsidRPr="00D16A7A">
        <w:rPr>
          <w:rFonts w:ascii="Arial" w:hAnsi="Arial" w:cs="Arial"/>
          <w:spacing w:val="-4"/>
        </w:rPr>
        <w:t xml:space="preserve"> </w:t>
      </w:r>
      <w:r w:rsidRPr="00D16A7A">
        <w:rPr>
          <w:rFonts w:ascii="Arial" w:hAnsi="Arial" w:cs="Arial"/>
        </w:rPr>
        <w:t>normas</w:t>
      </w:r>
      <w:r w:rsidRPr="00D16A7A">
        <w:rPr>
          <w:rFonts w:ascii="Arial" w:hAnsi="Arial" w:cs="Arial"/>
          <w:spacing w:val="-2"/>
        </w:rPr>
        <w:t xml:space="preserve"> </w:t>
      </w:r>
      <w:r w:rsidRPr="00D16A7A">
        <w:rPr>
          <w:rFonts w:ascii="Arial" w:hAnsi="Arial" w:cs="Arial"/>
        </w:rPr>
        <w:t>que</w:t>
      </w:r>
      <w:r w:rsidRPr="00D16A7A">
        <w:rPr>
          <w:rFonts w:ascii="Arial" w:hAnsi="Arial" w:cs="Arial"/>
          <w:spacing w:val="-2"/>
        </w:rPr>
        <w:t xml:space="preserve"> </w:t>
      </w:r>
      <w:r w:rsidRPr="00D16A7A">
        <w:rPr>
          <w:rFonts w:ascii="Arial" w:hAnsi="Arial" w:cs="Arial"/>
        </w:rPr>
        <w:t>la</w:t>
      </w:r>
      <w:r w:rsidRPr="00D16A7A">
        <w:rPr>
          <w:rFonts w:ascii="Arial" w:hAnsi="Arial" w:cs="Arial"/>
          <w:spacing w:val="-2"/>
        </w:rPr>
        <w:t xml:space="preserve"> </w:t>
      </w:r>
      <w:r w:rsidRPr="00D16A7A">
        <w:rPr>
          <w:rFonts w:ascii="Arial" w:hAnsi="Arial" w:cs="Arial"/>
        </w:rPr>
        <w:t>Cámara</w:t>
      </w:r>
      <w:r w:rsidRPr="00D16A7A">
        <w:rPr>
          <w:rFonts w:ascii="Arial" w:hAnsi="Arial" w:cs="Arial"/>
          <w:spacing w:val="-5"/>
        </w:rPr>
        <w:t xml:space="preserve"> </w:t>
      </w:r>
      <w:r w:rsidRPr="00D16A7A">
        <w:rPr>
          <w:rFonts w:ascii="Arial" w:hAnsi="Arial" w:cs="Arial"/>
        </w:rPr>
        <w:t>de</w:t>
      </w:r>
      <w:r w:rsidRPr="00D16A7A">
        <w:rPr>
          <w:rFonts w:ascii="Arial" w:hAnsi="Arial" w:cs="Arial"/>
          <w:spacing w:val="-3"/>
        </w:rPr>
        <w:t xml:space="preserve"> </w:t>
      </w:r>
      <w:r w:rsidRPr="00D16A7A">
        <w:rPr>
          <w:rFonts w:ascii="Arial" w:hAnsi="Arial" w:cs="Arial"/>
        </w:rPr>
        <w:t>Comercio</w:t>
      </w:r>
      <w:r w:rsidRPr="00D16A7A">
        <w:rPr>
          <w:rFonts w:ascii="Arial" w:hAnsi="Arial" w:cs="Arial"/>
          <w:spacing w:val="-2"/>
        </w:rPr>
        <w:t xml:space="preserve"> </w:t>
      </w:r>
      <w:r w:rsidRPr="00D16A7A">
        <w:rPr>
          <w:rFonts w:ascii="Arial" w:hAnsi="Arial" w:cs="Arial"/>
        </w:rPr>
        <w:t>de</w:t>
      </w:r>
      <w:r w:rsidRPr="00D16A7A">
        <w:rPr>
          <w:rFonts w:ascii="Arial" w:hAnsi="Arial" w:cs="Arial"/>
          <w:spacing w:val="-3"/>
        </w:rPr>
        <w:t xml:space="preserve"> </w:t>
      </w:r>
      <w:r w:rsidRPr="00D16A7A">
        <w:rPr>
          <w:rFonts w:ascii="Arial" w:hAnsi="Arial" w:cs="Arial"/>
        </w:rPr>
        <w:t>Facatativá</w:t>
      </w:r>
      <w:r w:rsidRPr="00D16A7A">
        <w:rPr>
          <w:rFonts w:ascii="Arial" w:hAnsi="Arial" w:cs="Arial"/>
          <w:spacing w:val="-64"/>
        </w:rPr>
        <w:t xml:space="preserve"> </w:t>
      </w:r>
      <w:r w:rsidRPr="00D16A7A">
        <w:rPr>
          <w:rFonts w:ascii="Arial" w:hAnsi="Arial" w:cs="Arial"/>
        </w:rPr>
        <w:t>debe cumplir en</w:t>
      </w:r>
      <w:r w:rsidRPr="00D16A7A">
        <w:rPr>
          <w:rFonts w:ascii="Arial" w:hAnsi="Arial" w:cs="Arial"/>
          <w:spacing w:val="-2"/>
        </w:rPr>
        <w:t xml:space="preserve"> </w:t>
      </w:r>
      <w:r w:rsidRPr="00D16A7A">
        <w:rPr>
          <w:rFonts w:ascii="Arial" w:hAnsi="Arial" w:cs="Arial"/>
        </w:rPr>
        <w:t>materia de</w:t>
      </w:r>
      <w:r w:rsidRPr="00D16A7A">
        <w:rPr>
          <w:rFonts w:ascii="Arial" w:hAnsi="Arial" w:cs="Arial"/>
          <w:spacing w:val="-2"/>
        </w:rPr>
        <w:t xml:space="preserve"> </w:t>
      </w:r>
      <w:r w:rsidRPr="00D16A7A">
        <w:rPr>
          <w:rFonts w:ascii="Arial" w:hAnsi="Arial" w:cs="Arial"/>
        </w:rPr>
        <w:t>gestión</w:t>
      </w:r>
      <w:r w:rsidRPr="00D16A7A">
        <w:rPr>
          <w:rFonts w:ascii="Arial" w:hAnsi="Arial" w:cs="Arial"/>
          <w:spacing w:val="-2"/>
        </w:rPr>
        <w:t xml:space="preserve"> </w:t>
      </w:r>
      <w:r w:rsidRPr="00D16A7A">
        <w:rPr>
          <w:rFonts w:ascii="Arial" w:hAnsi="Arial" w:cs="Arial"/>
        </w:rPr>
        <w:t>documental:</w:t>
      </w:r>
    </w:p>
    <w:p w14:paraId="5AEA36CA" w14:textId="77777777" w:rsidR="001215C0" w:rsidRPr="00D16A7A" w:rsidRDefault="001215C0">
      <w:pPr>
        <w:pStyle w:val="Textoindependiente"/>
        <w:spacing w:before="4" w:after="1"/>
        <w:rPr>
          <w:rFonts w:ascii="Arial" w:hAnsi="Arial" w:cs="Arial"/>
        </w:rPr>
      </w:pPr>
    </w:p>
    <w:tbl>
      <w:tblPr>
        <w:tblStyle w:val="TableNormal"/>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2448"/>
        <w:gridCol w:w="4652"/>
      </w:tblGrid>
      <w:tr w:rsidR="001215C0" w:rsidRPr="00D16A7A" w14:paraId="56222A22" w14:textId="77777777">
        <w:trPr>
          <w:trHeight w:val="1103"/>
        </w:trPr>
        <w:tc>
          <w:tcPr>
            <w:tcW w:w="2395" w:type="dxa"/>
            <w:tcBorders>
              <w:right w:val="single" w:sz="6" w:space="0" w:color="000000"/>
            </w:tcBorders>
            <w:shd w:val="clear" w:color="auto" w:fill="92D050"/>
          </w:tcPr>
          <w:p w14:paraId="6644C889" w14:textId="77777777" w:rsidR="001215C0" w:rsidRPr="00D16A7A" w:rsidRDefault="00587B66">
            <w:pPr>
              <w:pStyle w:val="TableParagraph"/>
              <w:ind w:left="136" w:right="125" w:firstLine="2"/>
              <w:jc w:val="center"/>
              <w:rPr>
                <w:rFonts w:ascii="Arial" w:hAnsi="Arial" w:cs="Arial"/>
                <w:b/>
                <w:sz w:val="24"/>
              </w:rPr>
            </w:pPr>
            <w:r w:rsidRPr="00D16A7A">
              <w:rPr>
                <w:rFonts w:ascii="Arial" w:hAnsi="Arial" w:cs="Arial"/>
                <w:b/>
                <w:sz w:val="24"/>
              </w:rPr>
              <w:t>IDENTIFICACIÓN</w:t>
            </w:r>
            <w:r w:rsidRPr="00D16A7A">
              <w:rPr>
                <w:rFonts w:ascii="Arial" w:hAnsi="Arial" w:cs="Arial"/>
                <w:b/>
                <w:spacing w:val="1"/>
                <w:sz w:val="24"/>
              </w:rPr>
              <w:t xml:space="preserve"> </w:t>
            </w:r>
            <w:r w:rsidRPr="00D16A7A">
              <w:rPr>
                <w:rFonts w:ascii="Arial" w:hAnsi="Arial" w:cs="Arial"/>
                <w:b/>
                <w:sz w:val="24"/>
              </w:rPr>
              <w:t>DEL</w:t>
            </w:r>
            <w:r w:rsidRPr="00D16A7A">
              <w:rPr>
                <w:rFonts w:ascii="Arial" w:hAnsi="Arial" w:cs="Arial"/>
                <w:b/>
                <w:spacing w:val="-10"/>
                <w:sz w:val="24"/>
              </w:rPr>
              <w:t xml:space="preserve"> </w:t>
            </w:r>
            <w:r w:rsidRPr="00D16A7A">
              <w:rPr>
                <w:rFonts w:ascii="Arial" w:hAnsi="Arial" w:cs="Arial"/>
                <w:b/>
                <w:sz w:val="24"/>
              </w:rPr>
              <w:t>DOCUMENTO</w:t>
            </w:r>
            <w:r w:rsidRPr="00D16A7A">
              <w:rPr>
                <w:rFonts w:ascii="Arial" w:hAnsi="Arial" w:cs="Arial"/>
                <w:b/>
                <w:spacing w:val="-64"/>
                <w:sz w:val="24"/>
              </w:rPr>
              <w:t xml:space="preserve"> </w:t>
            </w:r>
            <w:r w:rsidRPr="00D16A7A">
              <w:rPr>
                <w:rFonts w:ascii="Arial" w:hAnsi="Arial" w:cs="Arial"/>
                <w:b/>
                <w:sz w:val="24"/>
              </w:rPr>
              <w:t>Y</w:t>
            </w:r>
            <w:r w:rsidRPr="00D16A7A">
              <w:rPr>
                <w:rFonts w:ascii="Arial" w:hAnsi="Arial" w:cs="Arial"/>
                <w:b/>
                <w:spacing w:val="-2"/>
                <w:sz w:val="24"/>
              </w:rPr>
              <w:t xml:space="preserve"> </w:t>
            </w:r>
            <w:r w:rsidRPr="00D16A7A">
              <w:rPr>
                <w:rFonts w:ascii="Arial" w:hAnsi="Arial" w:cs="Arial"/>
                <w:b/>
                <w:sz w:val="24"/>
              </w:rPr>
              <w:t>FECHA</w:t>
            </w:r>
            <w:r w:rsidRPr="00D16A7A">
              <w:rPr>
                <w:rFonts w:ascii="Arial" w:hAnsi="Arial" w:cs="Arial"/>
                <w:b/>
                <w:spacing w:val="-6"/>
                <w:sz w:val="24"/>
              </w:rPr>
              <w:t xml:space="preserve"> </w:t>
            </w:r>
            <w:r w:rsidRPr="00D16A7A">
              <w:rPr>
                <w:rFonts w:ascii="Arial" w:hAnsi="Arial" w:cs="Arial"/>
                <w:b/>
                <w:sz w:val="24"/>
              </w:rPr>
              <w:t>DE</w:t>
            </w:r>
          </w:p>
          <w:p w14:paraId="77CE11D9" w14:textId="77777777" w:rsidR="001215C0" w:rsidRPr="00D16A7A" w:rsidRDefault="00587B66">
            <w:pPr>
              <w:pStyle w:val="TableParagraph"/>
              <w:spacing w:line="260" w:lineRule="exact"/>
              <w:ind w:left="92" w:right="78"/>
              <w:jc w:val="center"/>
              <w:rPr>
                <w:rFonts w:ascii="Arial" w:hAnsi="Arial" w:cs="Arial"/>
                <w:b/>
                <w:sz w:val="24"/>
              </w:rPr>
            </w:pPr>
            <w:r w:rsidRPr="00D16A7A">
              <w:rPr>
                <w:rFonts w:ascii="Arial" w:hAnsi="Arial" w:cs="Arial"/>
                <w:b/>
                <w:sz w:val="24"/>
              </w:rPr>
              <w:t>EMISIÓN</w:t>
            </w:r>
          </w:p>
        </w:tc>
        <w:tc>
          <w:tcPr>
            <w:tcW w:w="2448" w:type="dxa"/>
            <w:tcBorders>
              <w:left w:val="single" w:sz="6" w:space="0" w:color="000000"/>
            </w:tcBorders>
            <w:shd w:val="clear" w:color="auto" w:fill="92D050"/>
          </w:tcPr>
          <w:p w14:paraId="378FA91E" w14:textId="77777777" w:rsidR="001215C0" w:rsidRPr="00D16A7A" w:rsidRDefault="001215C0">
            <w:pPr>
              <w:pStyle w:val="TableParagraph"/>
              <w:spacing w:before="7"/>
              <w:rPr>
                <w:rFonts w:ascii="Arial" w:hAnsi="Arial" w:cs="Arial"/>
                <w:sz w:val="23"/>
              </w:rPr>
            </w:pPr>
          </w:p>
          <w:p w14:paraId="1D57C455" w14:textId="77777777" w:rsidR="001215C0" w:rsidRPr="00D16A7A" w:rsidRDefault="00587B66">
            <w:pPr>
              <w:pStyle w:val="TableParagraph"/>
              <w:ind w:left="442" w:right="422" w:firstLine="458"/>
              <w:rPr>
                <w:rFonts w:ascii="Arial" w:hAnsi="Arial" w:cs="Arial"/>
                <w:b/>
                <w:sz w:val="24"/>
              </w:rPr>
            </w:pPr>
            <w:r w:rsidRPr="00D16A7A">
              <w:rPr>
                <w:rFonts w:ascii="Arial" w:hAnsi="Arial" w:cs="Arial"/>
                <w:b/>
                <w:sz w:val="24"/>
              </w:rPr>
              <w:t>ENTE</w:t>
            </w:r>
            <w:r w:rsidRPr="00D16A7A">
              <w:rPr>
                <w:rFonts w:ascii="Arial" w:hAnsi="Arial" w:cs="Arial"/>
                <w:b/>
                <w:spacing w:val="1"/>
                <w:sz w:val="24"/>
              </w:rPr>
              <w:t xml:space="preserve"> </w:t>
            </w:r>
            <w:r w:rsidRPr="00D16A7A">
              <w:rPr>
                <w:rFonts w:ascii="Arial" w:hAnsi="Arial" w:cs="Arial"/>
                <w:b/>
                <w:spacing w:val="-1"/>
                <w:sz w:val="24"/>
              </w:rPr>
              <w:t>GENERADOR</w:t>
            </w:r>
          </w:p>
        </w:tc>
        <w:tc>
          <w:tcPr>
            <w:tcW w:w="4652" w:type="dxa"/>
            <w:shd w:val="clear" w:color="auto" w:fill="92D050"/>
          </w:tcPr>
          <w:p w14:paraId="4B13C1F3" w14:textId="77777777" w:rsidR="001215C0" w:rsidRPr="00D16A7A" w:rsidRDefault="001215C0">
            <w:pPr>
              <w:pStyle w:val="TableParagraph"/>
              <w:spacing w:before="7"/>
              <w:rPr>
                <w:rFonts w:ascii="Arial" w:hAnsi="Arial" w:cs="Arial"/>
                <w:sz w:val="23"/>
              </w:rPr>
            </w:pPr>
          </w:p>
          <w:p w14:paraId="500475A5" w14:textId="77777777" w:rsidR="001215C0" w:rsidRPr="00D16A7A" w:rsidRDefault="00587B66">
            <w:pPr>
              <w:pStyle w:val="TableParagraph"/>
              <w:ind w:left="1539" w:right="303" w:hanging="1208"/>
              <w:rPr>
                <w:rFonts w:ascii="Arial" w:hAnsi="Arial" w:cs="Arial"/>
                <w:b/>
                <w:sz w:val="24"/>
              </w:rPr>
            </w:pPr>
            <w:r w:rsidRPr="00D16A7A">
              <w:rPr>
                <w:rFonts w:ascii="Arial" w:hAnsi="Arial" w:cs="Arial"/>
                <w:b/>
                <w:sz w:val="24"/>
              </w:rPr>
              <w:t>EPÍGRAFE Y/O DESCRIPCIÓN DEL</w:t>
            </w:r>
            <w:r w:rsidRPr="00D16A7A">
              <w:rPr>
                <w:rFonts w:ascii="Arial" w:hAnsi="Arial" w:cs="Arial"/>
                <w:b/>
                <w:spacing w:val="-65"/>
                <w:sz w:val="24"/>
              </w:rPr>
              <w:t xml:space="preserve"> </w:t>
            </w:r>
            <w:r w:rsidRPr="00D16A7A">
              <w:rPr>
                <w:rFonts w:ascii="Arial" w:hAnsi="Arial" w:cs="Arial"/>
                <w:b/>
                <w:sz w:val="24"/>
              </w:rPr>
              <w:t>DOCUMENTO</w:t>
            </w:r>
          </w:p>
        </w:tc>
      </w:tr>
      <w:tr w:rsidR="001215C0" w:rsidRPr="00D16A7A" w14:paraId="051DE0C8" w14:textId="77777777">
        <w:trPr>
          <w:trHeight w:val="2760"/>
        </w:trPr>
        <w:tc>
          <w:tcPr>
            <w:tcW w:w="2395" w:type="dxa"/>
            <w:tcBorders>
              <w:right w:val="single" w:sz="6" w:space="0" w:color="000000"/>
            </w:tcBorders>
          </w:tcPr>
          <w:p w14:paraId="77B74978" w14:textId="77777777" w:rsidR="001215C0" w:rsidRPr="00D16A7A" w:rsidRDefault="001215C0">
            <w:pPr>
              <w:pStyle w:val="TableParagraph"/>
              <w:rPr>
                <w:rFonts w:ascii="Arial" w:hAnsi="Arial" w:cs="Arial"/>
                <w:sz w:val="26"/>
              </w:rPr>
            </w:pPr>
          </w:p>
          <w:p w14:paraId="4D8A68BE" w14:textId="77777777" w:rsidR="001215C0" w:rsidRPr="00D16A7A" w:rsidRDefault="001215C0">
            <w:pPr>
              <w:pStyle w:val="TableParagraph"/>
              <w:rPr>
                <w:rFonts w:ascii="Arial" w:hAnsi="Arial" w:cs="Arial"/>
                <w:sz w:val="26"/>
              </w:rPr>
            </w:pPr>
          </w:p>
          <w:p w14:paraId="51E12D72" w14:textId="77777777" w:rsidR="001215C0" w:rsidRPr="00D16A7A" w:rsidRDefault="001215C0">
            <w:pPr>
              <w:pStyle w:val="TableParagraph"/>
              <w:rPr>
                <w:rFonts w:ascii="Arial" w:hAnsi="Arial" w:cs="Arial"/>
                <w:sz w:val="26"/>
              </w:rPr>
            </w:pPr>
          </w:p>
          <w:p w14:paraId="469941E2" w14:textId="77777777" w:rsidR="001215C0" w:rsidRPr="00D16A7A" w:rsidRDefault="00587B66">
            <w:pPr>
              <w:pStyle w:val="TableParagraph"/>
              <w:spacing w:before="203"/>
              <w:ind w:left="222" w:right="79" w:hanging="113"/>
              <w:rPr>
                <w:rFonts w:ascii="Arial" w:hAnsi="Arial" w:cs="Arial"/>
                <w:sz w:val="24"/>
              </w:rPr>
            </w:pPr>
            <w:r w:rsidRPr="00D16A7A">
              <w:rPr>
                <w:rFonts w:ascii="Arial" w:hAnsi="Arial" w:cs="Arial"/>
                <w:sz w:val="24"/>
              </w:rPr>
              <w:t>Constitución Política</w:t>
            </w:r>
            <w:r w:rsidRPr="00D16A7A">
              <w:rPr>
                <w:rFonts w:ascii="Arial" w:hAnsi="Arial" w:cs="Arial"/>
                <w:spacing w:val="-65"/>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Colombia 1991</w:t>
            </w:r>
          </w:p>
        </w:tc>
        <w:tc>
          <w:tcPr>
            <w:tcW w:w="2448" w:type="dxa"/>
            <w:tcBorders>
              <w:left w:val="single" w:sz="6" w:space="0" w:color="000000"/>
            </w:tcBorders>
          </w:tcPr>
          <w:p w14:paraId="00816248" w14:textId="77777777" w:rsidR="001215C0" w:rsidRPr="00D16A7A" w:rsidRDefault="001215C0">
            <w:pPr>
              <w:pStyle w:val="TableParagraph"/>
              <w:rPr>
                <w:rFonts w:ascii="Arial" w:hAnsi="Arial" w:cs="Arial"/>
                <w:sz w:val="26"/>
              </w:rPr>
            </w:pPr>
          </w:p>
          <w:p w14:paraId="7EA41C33" w14:textId="77777777" w:rsidR="001215C0" w:rsidRPr="00D16A7A" w:rsidRDefault="001215C0">
            <w:pPr>
              <w:pStyle w:val="TableParagraph"/>
              <w:rPr>
                <w:rFonts w:ascii="Arial" w:hAnsi="Arial" w:cs="Arial"/>
                <w:sz w:val="26"/>
              </w:rPr>
            </w:pPr>
          </w:p>
          <w:p w14:paraId="78DACBA2" w14:textId="77777777" w:rsidR="001215C0" w:rsidRPr="00D16A7A" w:rsidRDefault="001215C0">
            <w:pPr>
              <w:pStyle w:val="TableParagraph"/>
              <w:rPr>
                <w:rFonts w:ascii="Arial" w:hAnsi="Arial" w:cs="Arial"/>
                <w:sz w:val="26"/>
              </w:rPr>
            </w:pPr>
          </w:p>
          <w:p w14:paraId="7CC2FC03" w14:textId="77777777" w:rsidR="001215C0" w:rsidRPr="00D16A7A" w:rsidRDefault="00587B66">
            <w:pPr>
              <w:pStyle w:val="TableParagraph"/>
              <w:spacing w:before="203"/>
              <w:ind w:left="715" w:right="509" w:hanging="183"/>
              <w:rPr>
                <w:rFonts w:ascii="Arial" w:hAnsi="Arial" w:cs="Arial"/>
                <w:sz w:val="24"/>
              </w:rPr>
            </w:pPr>
            <w:r w:rsidRPr="00D16A7A">
              <w:rPr>
                <w:rFonts w:ascii="Arial" w:hAnsi="Arial" w:cs="Arial"/>
                <w:sz w:val="24"/>
              </w:rPr>
              <w:t>Congreso de</w:t>
            </w:r>
            <w:r w:rsidRPr="00D16A7A">
              <w:rPr>
                <w:rFonts w:ascii="Arial" w:hAnsi="Arial" w:cs="Arial"/>
                <w:spacing w:val="-64"/>
                <w:sz w:val="24"/>
              </w:rPr>
              <w:t xml:space="preserve"> </w:t>
            </w:r>
            <w:r w:rsidRPr="00D16A7A">
              <w:rPr>
                <w:rFonts w:ascii="Arial" w:hAnsi="Arial" w:cs="Arial"/>
                <w:sz w:val="24"/>
              </w:rPr>
              <w:t>Colombia</w:t>
            </w:r>
          </w:p>
        </w:tc>
        <w:tc>
          <w:tcPr>
            <w:tcW w:w="4652" w:type="dxa"/>
          </w:tcPr>
          <w:p w14:paraId="5F4AEA29" w14:textId="77777777" w:rsidR="001215C0" w:rsidRPr="00D16A7A" w:rsidRDefault="00587B66">
            <w:pPr>
              <w:pStyle w:val="TableParagraph"/>
              <w:ind w:left="110"/>
              <w:rPr>
                <w:rFonts w:ascii="Arial" w:hAnsi="Arial" w:cs="Arial"/>
                <w:sz w:val="24"/>
              </w:rPr>
            </w:pPr>
            <w:r w:rsidRPr="00D16A7A">
              <w:rPr>
                <w:rFonts w:ascii="Arial" w:hAnsi="Arial" w:cs="Arial"/>
                <w:sz w:val="24"/>
              </w:rPr>
              <w:t>Artículo 15 Derecho a la intimidad y al</w:t>
            </w:r>
            <w:r w:rsidRPr="00D16A7A">
              <w:rPr>
                <w:rFonts w:ascii="Arial" w:hAnsi="Arial" w:cs="Arial"/>
                <w:spacing w:val="1"/>
                <w:sz w:val="24"/>
              </w:rPr>
              <w:t xml:space="preserve"> </w:t>
            </w:r>
            <w:r w:rsidRPr="00D16A7A">
              <w:rPr>
                <w:rFonts w:ascii="Arial" w:hAnsi="Arial" w:cs="Arial"/>
                <w:sz w:val="24"/>
              </w:rPr>
              <w:t>buen nombre de todas las personas</w:t>
            </w:r>
            <w:r w:rsidRPr="00D16A7A">
              <w:rPr>
                <w:rFonts w:ascii="Arial" w:hAnsi="Arial" w:cs="Arial"/>
                <w:spacing w:val="1"/>
                <w:sz w:val="24"/>
              </w:rPr>
              <w:t xml:space="preserve"> </w:t>
            </w:r>
            <w:r w:rsidRPr="00D16A7A">
              <w:rPr>
                <w:rFonts w:ascii="Arial" w:hAnsi="Arial" w:cs="Arial"/>
                <w:sz w:val="24"/>
              </w:rPr>
              <w:t>Artículo</w:t>
            </w:r>
            <w:r w:rsidRPr="00D16A7A">
              <w:rPr>
                <w:rFonts w:ascii="Arial" w:hAnsi="Arial" w:cs="Arial"/>
                <w:spacing w:val="-3"/>
                <w:sz w:val="24"/>
              </w:rPr>
              <w:t xml:space="preserve"> </w:t>
            </w:r>
            <w:r w:rsidRPr="00D16A7A">
              <w:rPr>
                <w:rFonts w:ascii="Arial" w:hAnsi="Arial" w:cs="Arial"/>
                <w:sz w:val="24"/>
              </w:rPr>
              <w:t>20</w:t>
            </w:r>
            <w:r w:rsidRPr="00D16A7A">
              <w:rPr>
                <w:rFonts w:ascii="Arial" w:hAnsi="Arial" w:cs="Arial"/>
                <w:spacing w:val="-2"/>
                <w:sz w:val="24"/>
              </w:rPr>
              <w:t xml:space="preserve"> </w:t>
            </w:r>
            <w:r w:rsidRPr="00D16A7A">
              <w:rPr>
                <w:rFonts w:ascii="Arial" w:hAnsi="Arial" w:cs="Arial"/>
                <w:sz w:val="24"/>
              </w:rPr>
              <w:t>Derecho</w:t>
            </w:r>
            <w:r w:rsidRPr="00D16A7A">
              <w:rPr>
                <w:rFonts w:ascii="Arial" w:hAnsi="Arial" w:cs="Arial"/>
                <w:spacing w:val="-4"/>
                <w:sz w:val="24"/>
              </w:rPr>
              <w:t xml:space="preserve"> </w:t>
            </w:r>
            <w:r w:rsidRPr="00D16A7A">
              <w:rPr>
                <w:rFonts w:ascii="Arial" w:hAnsi="Arial" w:cs="Arial"/>
                <w:sz w:val="24"/>
              </w:rPr>
              <w:t>a</w:t>
            </w:r>
            <w:r w:rsidRPr="00D16A7A">
              <w:rPr>
                <w:rFonts w:ascii="Arial" w:hAnsi="Arial" w:cs="Arial"/>
                <w:spacing w:val="-3"/>
                <w:sz w:val="24"/>
              </w:rPr>
              <w:t xml:space="preserve"> </w:t>
            </w:r>
            <w:r w:rsidRPr="00D16A7A">
              <w:rPr>
                <w:rFonts w:ascii="Arial" w:hAnsi="Arial" w:cs="Arial"/>
                <w:sz w:val="24"/>
              </w:rPr>
              <w:t>la</w:t>
            </w:r>
            <w:r w:rsidRPr="00D16A7A">
              <w:rPr>
                <w:rFonts w:ascii="Arial" w:hAnsi="Arial" w:cs="Arial"/>
                <w:spacing w:val="-2"/>
                <w:sz w:val="24"/>
              </w:rPr>
              <w:t xml:space="preserve"> </w:t>
            </w:r>
            <w:r w:rsidRPr="00D16A7A">
              <w:rPr>
                <w:rFonts w:ascii="Arial" w:hAnsi="Arial" w:cs="Arial"/>
                <w:sz w:val="24"/>
              </w:rPr>
              <w:t>información</w:t>
            </w:r>
            <w:r w:rsidRPr="00D16A7A">
              <w:rPr>
                <w:rFonts w:ascii="Arial" w:hAnsi="Arial" w:cs="Arial"/>
                <w:spacing w:val="-3"/>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a</w:t>
            </w:r>
            <w:r w:rsidRPr="00D16A7A">
              <w:rPr>
                <w:rFonts w:ascii="Arial" w:hAnsi="Arial" w:cs="Arial"/>
                <w:spacing w:val="-63"/>
                <w:sz w:val="24"/>
              </w:rPr>
              <w:t xml:space="preserve"> </w:t>
            </w:r>
            <w:r w:rsidRPr="00D16A7A">
              <w:rPr>
                <w:rFonts w:ascii="Arial" w:hAnsi="Arial" w:cs="Arial"/>
                <w:sz w:val="24"/>
              </w:rPr>
              <w:t>estar</w:t>
            </w:r>
            <w:r w:rsidRPr="00D16A7A">
              <w:rPr>
                <w:rFonts w:ascii="Arial" w:hAnsi="Arial" w:cs="Arial"/>
                <w:spacing w:val="-1"/>
                <w:sz w:val="24"/>
              </w:rPr>
              <w:t xml:space="preserve"> </w:t>
            </w:r>
            <w:r w:rsidRPr="00D16A7A">
              <w:rPr>
                <w:rFonts w:ascii="Arial" w:hAnsi="Arial" w:cs="Arial"/>
                <w:sz w:val="24"/>
              </w:rPr>
              <w:t>informado</w:t>
            </w:r>
          </w:p>
          <w:p w14:paraId="58061676" w14:textId="77777777" w:rsidR="001215C0" w:rsidRPr="00D16A7A" w:rsidRDefault="00587B66">
            <w:pPr>
              <w:pStyle w:val="TableParagraph"/>
              <w:ind w:left="110" w:right="723"/>
              <w:rPr>
                <w:rFonts w:ascii="Arial" w:hAnsi="Arial" w:cs="Arial"/>
                <w:sz w:val="24"/>
              </w:rPr>
            </w:pPr>
            <w:r w:rsidRPr="00D16A7A">
              <w:rPr>
                <w:rFonts w:ascii="Arial" w:hAnsi="Arial" w:cs="Arial"/>
                <w:sz w:val="24"/>
              </w:rPr>
              <w:t>Artículo 23 Derecho de petición</w:t>
            </w:r>
            <w:r w:rsidRPr="00D16A7A">
              <w:rPr>
                <w:rFonts w:ascii="Arial" w:hAnsi="Arial" w:cs="Arial"/>
                <w:spacing w:val="1"/>
                <w:sz w:val="24"/>
              </w:rPr>
              <w:t xml:space="preserve"> </w:t>
            </w:r>
            <w:r w:rsidRPr="00D16A7A">
              <w:rPr>
                <w:rFonts w:ascii="Arial" w:hAnsi="Arial" w:cs="Arial"/>
                <w:sz w:val="24"/>
              </w:rPr>
              <w:t>Artículo 72 Patrimonio cultural de la</w:t>
            </w:r>
            <w:r w:rsidRPr="00D16A7A">
              <w:rPr>
                <w:rFonts w:ascii="Arial" w:hAnsi="Arial" w:cs="Arial"/>
                <w:spacing w:val="-64"/>
                <w:sz w:val="24"/>
              </w:rPr>
              <w:t xml:space="preserve"> </w:t>
            </w:r>
            <w:r w:rsidRPr="00D16A7A">
              <w:rPr>
                <w:rFonts w:ascii="Arial" w:hAnsi="Arial" w:cs="Arial"/>
                <w:sz w:val="24"/>
              </w:rPr>
              <w:t>nación</w:t>
            </w:r>
          </w:p>
          <w:p w14:paraId="7C989876" w14:textId="77777777" w:rsidR="001215C0" w:rsidRPr="00D16A7A" w:rsidRDefault="00587B66">
            <w:pPr>
              <w:pStyle w:val="TableParagraph"/>
              <w:ind w:left="110" w:right="656"/>
              <w:rPr>
                <w:rFonts w:ascii="Arial" w:hAnsi="Arial" w:cs="Arial"/>
                <w:sz w:val="24"/>
              </w:rPr>
            </w:pPr>
            <w:r w:rsidRPr="00D16A7A">
              <w:rPr>
                <w:rFonts w:ascii="Arial" w:hAnsi="Arial" w:cs="Arial"/>
                <w:sz w:val="24"/>
              </w:rPr>
              <w:t>Artículo 74 Derecho de acceso a los</w:t>
            </w:r>
            <w:r w:rsidRPr="00D16A7A">
              <w:rPr>
                <w:rFonts w:ascii="Arial" w:hAnsi="Arial" w:cs="Arial"/>
                <w:spacing w:val="-64"/>
                <w:sz w:val="24"/>
              </w:rPr>
              <w:t xml:space="preserve"> </w:t>
            </w:r>
            <w:r w:rsidRPr="00D16A7A">
              <w:rPr>
                <w:rFonts w:ascii="Arial" w:hAnsi="Arial" w:cs="Arial"/>
                <w:sz w:val="24"/>
              </w:rPr>
              <w:t>documentos</w:t>
            </w:r>
            <w:r w:rsidRPr="00D16A7A">
              <w:rPr>
                <w:rFonts w:ascii="Arial" w:hAnsi="Arial" w:cs="Arial"/>
                <w:spacing w:val="-3"/>
                <w:sz w:val="24"/>
              </w:rPr>
              <w:t xml:space="preserve"> </w:t>
            </w:r>
            <w:r w:rsidRPr="00D16A7A">
              <w:rPr>
                <w:rFonts w:ascii="Arial" w:hAnsi="Arial" w:cs="Arial"/>
                <w:sz w:val="24"/>
              </w:rPr>
              <w:t>públicos</w:t>
            </w:r>
          </w:p>
        </w:tc>
      </w:tr>
      <w:tr w:rsidR="001215C0" w:rsidRPr="00D16A7A" w14:paraId="477BD7AD" w14:textId="77777777">
        <w:trPr>
          <w:trHeight w:val="575"/>
        </w:trPr>
        <w:tc>
          <w:tcPr>
            <w:tcW w:w="2395" w:type="dxa"/>
            <w:tcBorders>
              <w:right w:val="single" w:sz="6" w:space="0" w:color="000000"/>
            </w:tcBorders>
          </w:tcPr>
          <w:p w14:paraId="6644FA26" w14:textId="77777777" w:rsidR="001215C0" w:rsidRPr="00D16A7A" w:rsidRDefault="00587B66">
            <w:pPr>
              <w:pStyle w:val="TableParagraph"/>
              <w:spacing w:before="146"/>
              <w:ind w:left="92" w:right="83"/>
              <w:jc w:val="center"/>
              <w:rPr>
                <w:rFonts w:ascii="Arial" w:hAnsi="Arial" w:cs="Arial"/>
                <w:sz w:val="24"/>
              </w:rPr>
            </w:pPr>
            <w:r w:rsidRPr="00D16A7A">
              <w:rPr>
                <w:rFonts w:ascii="Arial" w:hAnsi="Arial" w:cs="Arial"/>
                <w:sz w:val="24"/>
              </w:rPr>
              <w:t>Ley</w:t>
            </w:r>
            <w:r w:rsidRPr="00D16A7A">
              <w:rPr>
                <w:rFonts w:ascii="Arial" w:hAnsi="Arial" w:cs="Arial"/>
                <w:spacing w:val="-4"/>
                <w:sz w:val="24"/>
              </w:rPr>
              <w:t xml:space="preserve"> </w:t>
            </w:r>
            <w:r w:rsidRPr="00D16A7A">
              <w:rPr>
                <w:rFonts w:ascii="Arial" w:hAnsi="Arial" w:cs="Arial"/>
                <w:sz w:val="24"/>
              </w:rPr>
              <w:t>594</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2000</w:t>
            </w:r>
          </w:p>
        </w:tc>
        <w:tc>
          <w:tcPr>
            <w:tcW w:w="2448" w:type="dxa"/>
            <w:tcBorders>
              <w:left w:val="single" w:sz="6" w:space="0" w:color="000000"/>
            </w:tcBorders>
          </w:tcPr>
          <w:p w14:paraId="7F3D650F" w14:textId="77777777" w:rsidR="001215C0" w:rsidRPr="00D16A7A" w:rsidRDefault="00587B66">
            <w:pPr>
              <w:pStyle w:val="TableParagraph"/>
              <w:spacing w:before="3" w:line="270" w:lineRule="atLeast"/>
              <w:ind w:left="715" w:right="509" w:hanging="183"/>
              <w:rPr>
                <w:rFonts w:ascii="Arial" w:hAnsi="Arial" w:cs="Arial"/>
                <w:sz w:val="24"/>
              </w:rPr>
            </w:pPr>
            <w:r w:rsidRPr="00D16A7A">
              <w:rPr>
                <w:rFonts w:ascii="Arial" w:hAnsi="Arial" w:cs="Arial"/>
                <w:sz w:val="24"/>
              </w:rPr>
              <w:t>Congreso de</w:t>
            </w:r>
            <w:r w:rsidRPr="00D16A7A">
              <w:rPr>
                <w:rFonts w:ascii="Arial" w:hAnsi="Arial" w:cs="Arial"/>
                <w:spacing w:val="-64"/>
                <w:sz w:val="24"/>
              </w:rPr>
              <w:t xml:space="preserve"> </w:t>
            </w:r>
            <w:r w:rsidRPr="00D16A7A">
              <w:rPr>
                <w:rFonts w:ascii="Arial" w:hAnsi="Arial" w:cs="Arial"/>
                <w:sz w:val="24"/>
              </w:rPr>
              <w:t>Colombia</w:t>
            </w:r>
          </w:p>
        </w:tc>
        <w:tc>
          <w:tcPr>
            <w:tcW w:w="4652" w:type="dxa"/>
          </w:tcPr>
          <w:p w14:paraId="715AE7CF" w14:textId="77777777" w:rsidR="001215C0" w:rsidRPr="00D16A7A" w:rsidRDefault="00587B66">
            <w:pPr>
              <w:pStyle w:val="TableParagraph"/>
              <w:spacing w:before="146"/>
              <w:ind w:left="110"/>
              <w:rPr>
                <w:rFonts w:ascii="Arial" w:hAnsi="Arial" w:cs="Arial"/>
                <w:sz w:val="24"/>
              </w:rPr>
            </w:pPr>
            <w:r w:rsidRPr="00D16A7A">
              <w:rPr>
                <w:rFonts w:ascii="Arial" w:hAnsi="Arial" w:cs="Arial"/>
                <w:sz w:val="24"/>
              </w:rPr>
              <w:t>Ley</w:t>
            </w:r>
            <w:r w:rsidRPr="00D16A7A">
              <w:rPr>
                <w:rFonts w:ascii="Arial" w:hAnsi="Arial" w:cs="Arial"/>
                <w:spacing w:val="-4"/>
                <w:sz w:val="24"/>
              </w:rPr>
              <w:t xml:space="preserve"> </w:t>
            </w:r>
            <w:r w:rsidRPr="00D16A7A">
              <w:rPr>
                <w:rFonts w:ascii="Arial" w:hAnsi="Arial" w:cs="Arial"/>
                <w:sz w:val="24"/>
              </w:rPr>
              <w:t>General</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Archivos</w:t>
            </w:r>
          </w:p>
        </w:tc>
      </w:tr>
      <w:tr w:rsidR="001215C0" w:rsidRPr="00D16A7A" w14:paraId="3A93B439" w14:textId="77777777">
        <w:trPr>
          <w:trHeight w:val="575"/>
        </w:trPr>
        <w:tc>
          <w:tcPr>
            <w:tcW w:w="2395" w:type="dxa"/>
            <w:tcBorders>
              <w:right w:val="single" w:sz="6" w:space="0" w:color="000000"/>
            </w:tcBorders>
          </w:tcPr>
          <w:p w14:paraId="750DDBD7" w14:textId="77777777" w:rsidR="001215C0" w:rsidRPr="00D16A7A" w:rsidRDefault="00587B66">
            <w:pPr>
              <w:pStyle w:val="TableParagraph"/>
              <w:spacing w:before="147"/>
              <w:ind w:left="92" w:right="83"/>
              <w:jc w:val="center"/>
              <w:rPr>
                <w:rFonts w:ascii="Arial" w:hAnsi="Arial" w:cs="Arial"/>
                <w:sz w:val="24"/>
              </w:rPr>
            </w:pPr>
            <w:r w:rsidRPr="00D16A7A">
              <w:rPr>
                <w:rFonts w:ascii="Arial" w:hAnsi="Arial" w:cs="Arial"/>
                <w:sz w:val="24"/>
              </w:rPr>
              <w:t>Ley</w:t>
            </w:r>
            <w:r w:rsidRPr="00D16A7A">
              <w:rPr>
                <w:rFonts w:ascii="Arial" w:hAnsi="Arial" w:cs="Arial"/>
                <w:spacing w:val="-3"/>
                <w:sz w:val="24"/>
              </w:rPr>
              <w:t xml:space="preserve"> </w:t>
            </w:r>
            <w:r w:rsidRPr="00D16A7A">
              <w:rPr>
                <w:rFonts w:ascii="Arial" w:hAnsi="Arial" w:cs="Arial"/>
                <w:sz w:val="24"/>
              </w:rPr>
              <w:t>1581</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2012</w:t>
            </w:r>
          </w:p>
        </w:tc>
        <w:tc>
          <w:tcPr>
            <w:tcW w:w="2448" w:type="dxa"/>
            <w:tcBorders>
              <w:left w:val="single" w:sz="6" w:space="0" w:color="000000"/>
            </w:tcBorders>
          </w:tcPr>
          <w:p w14:paraId="2FB7B8B3" w14:textId="77777777" w:rsidR="001215C0" w:rsidRPr="00D16A7A" w:rsidRDefault="00587B66">
            <w:pPr>
              <w:pStyle w:val="TableParagraph"/>
              <w:spacing w:before="4" w:line="270" w:lineRule="atLeast"/>
              <w:ind w:left="715" w:right="509" w:hanging="183"/>
              <w:rPr>
                <w:rFonts w:ascii="Arial" w:hAnsi="Arial" w:cs="Arial"/>
                <w:sz w:val="24"/>
              </w:rPr>
            </w:pPr>
            <w:r w:rsidRPr="00D16A7A">
              <w:rPr>
                <w:rFonts w:ascii="Arial" w:hAnsi="Arial" w:cs="Arial"/>
                <w:sz w:val="24"/>
              </w:rPr>
              <w:t>Congreso de</w:t>
            </w:r>
            <w:r w:rsidRPr="00D16A7A">
              <w:rPr>
                <w:rFonts w:ascii="Arial" w:hAnsi="Arial" w:cs="Arial"/>
                <w:spacing w:val="-64"/>
                <w:sz w:val="24"/>
              </w:rPr>
              <w:t xml:space="preserve"> </w:t>
            </w:r>
            <w:r w:rsidRPr="00D16A7A">
              <w:rPr>
                <w:rFonts w:ascii="Arial" w:hAnsi="Arial" w:cs="Arial"/>
                <w:sz w:val="24"/>
              </w:rPr>
              <w:t>Colombia</w:t>
            </w:r>
          </w:p>
        </w:tc>
        <w:tc>
          <w:tcPr>
            <w:tcW w:w="4652" w:type="dxa"/>
          </w:tcPr>
          <w:p w14:paraId="36356C97" w14:textId="77777777" w:rsidR="001215C0" w:rsidRPr="00D16A7A" w:rsidRDefault="00587B66">
            <w:pPr>
              <w:pStyle w:val="TableParagraph"/>
              <w:spacing w:before="147"/>
              <w:ind w:left="110"/>
              <w:rPr>
                <w:rFonts w:ascii="Arial" w:hAnsi="Arial" w:cs="Arial"/>
                <w:sz w:val="24"/>
              </w:rPr>
            </w:pPr>
            <w:r w:rsidRPr="00D16A7A">
              <w:rPr>
                <w:rFonts w:ascii="Arial" w:hAnsi="Arial" w:cs="Arial"/>
                <w:sz w:val="24"/>
              </w:rPr>
              <w:t>Ley</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protección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datos</w:t>
            </w:r>
            <w:r w:rsidRPr="00D16A7A">
              <w:rPr>
                <w:rFonts w:ascii="Arial" w:hAnsi="Arial" w:cs="Arial"/>
                <w:spacing w:val="-3"/>
                <w:sz w:val="24"/>
              </w:rPr>
              <w:t xml:space="preserve"> </w:t>
            </w:r>
            <w:r w:rsidRPr="00D16A7A">
              <w:rPr>
                <w:rFonts w:ascii="Arial" w:hAnsi="Arial" w:cs="Arial"/>
                <w:sz w:val="24"/>
              </w:rPr>
              <w:t>personales</w:t>
            </w:r>
          </w:p>
        </w:tc>
      </w:tr>
      <w:tr w:rsidR="001215C0" w:rsidRPr="00D16A7A" w14:paraId="65F250EA" w14:textId="77777777">
        <w:trPr>
          <w:trHeight w:val="609"/>
        </w:trPr>
        <w:tc>
          <w:tcPr>
            <w:tcW w:w="2395" w:type="dxa"/>
            <w:tcBorders>
              <w:right w:val="single" w:sz="6" w:space="0" w:color="000000"/>
            </w:tcBorders>
          </w:tcPr>
          <w:p w14:paraId="4F75C09A" w14:textId="77777777" w:rsidR="001215C0" w:rsidRPr="00D16A7A" w:rsidRDefault="00587B66">
            <w:pPr>
              <w:pStyle w:val="TableParagraph"/>
              <w:spacing w:before="163"/>
              <w:ind w:left="92" w:right="83"/>
              <w:jc w:val="center"/>
              <w:rPr>
                <w:rFonts w:ascii="Arial" w:hAnsi="Arial" w:cs="Arial"/>
                <w:sz w:val="24"/>
              </w:rPr>
            </w:pPr>
            <w:r w:rsidRPr="00D16A7A">
              <w:rPr>
                <w:rFonts w:ascii="Arial" w:hAnsi="Arial" w:cs="Arial"/>
                <w:sz w:val="24"/>
              </w:rPr>
              <w:t>Ley</w:t>
            </w:r>
            <w:r w:rsidRPr="00D16A7A">
              <w:rPr>
                <w:rFonts w:ascii="Arial" w:hAnsi="Arial" w:cs="Arial"/>
                <w:spacing w:val="-3"/>
                <w:sz w:val="24"/>
              </w:rPr>
              <w:t xml:space="preserve"> </w:t>
            </w:r>
            <w:r w:rsidRPr="00D16A7A">
              <w:rPr>
                <w:rFonts w:ascii="Arial" w:hAnsi="Arial" w:cs="Arial"/>
                <w:sz w:val="24"/>
              </w:rPr>
              <w:t>1712</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2014</w:t>
            </w:r>
          </w:p>
        </w:tc>
        <w:tc>
          <w:tcPr>
            <w:tcW w:w="2448" w:type="dxa"/>
            <w:tcBorders>
              <w:left w:val="single" w:sz="6" w:space="0" w:color="000000"/>
            </w:tcBorders>
          </w:tcPr>
          <w:p w14:paraId="736AC23D" w14:textId="77777777" w:rsidR="001215C0" w:rsidRPr="00D16A7A" w:rsidRDefault="00587B66">
            <w:pPr>
              <w:pStyle w:val="TableParagraph"/>
              <w:spacing w:before="24"/>
              <w:ind w:left="715" w:right="509" w:hanging="183"/>
              <w:rPr>
                <w:rFonts w:ascii="Arial" w:hAnsi="Arial" w:cs="Arial"/>
                <w:sz w:val="24"/>
              </w:rPr>
            </w:pPr>
            <w:r w:rsidRPr="00D16A7A">
              <w:rPr>
                <w:rFonts w:ascii="Arial" w:hAnsi="Arial" w:cs="Arial"/>
                <w:sz w:val="24"/>
              </w:rPr>
              <w:t>Congreso de</w:t>
            </w:r>
            <w:r w:rsidRPr="00D16A7A">
              <w:rPr>
                <w:rFonts w:ascii="Arial" w:hAnsi="Arial" w:cs="Arial"/>
                <w:spacing w:val="-64"/>
                <w:sz w:val="24"/>
              </w:rPr>
              <w:t xml:space="preserve"> </w:t>
            </w:r>
            <w:r w:rsidRPr="00D16A7A">
              <w:rPr>
                <w:rFonts w:ascii="Arial" w:hAnsi="Arial" w:cs="Arial"/>
                <w:sz w:val="24"/>
              </w:rPr>
              <w:t>Colombia</w:t>
            </w:r>
          </w:p>
        </w:tc>
        <w:tc>
          <w:tcPr>
            <w:tcW w:w="4652" w:type="dxa"/>
          </w:tcPr>
          <w:p w14:paraId="61AA8662" w14:textId="77777777" w:rsidR="001215C0" w:rsidRPr="00D16A7A" w:rsidRDefault="00587B66">
            <w:pPr>
              <w:pStyle w:val="TableParagraph"/>
              <w:spacing w:before="24"/>
              <w:ind w:left="110" w:right="445"/>
              <w:rPr>
                <w:rFonts w:ascii="Arial" w:hAnsi="Arial" w:cs="Arial"/>
                <w:sz w:val="24"/>
              </w:rPr>
            </w:pPr>
            <w:r w:rsidRPr="00D16A7A">
              <w:rPr>
                <w:rFonts w:ascii="Arial" w:hAnsi="Arial" w:cs="Arial"/>
                <w:sz w:val="24"/>
              </w:rPr>
              <w:t>Ley</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transparencia</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del</w:t>
            </w:r>
            <w:r w:rsidRPr="00D16A7A">
              <w:rPr>
                <w:rFonts w:ascii="Arial" w:hAnsi="Arial" w:cs="Arial"/>
                <w:spacing w:val="-3"/>
                <w:sz w:val="24"/>
              </w:rPr>
              <w:t xml:space="preserve"> </w:t>
            </w:r>
            <w:r w:rsidRPr="00D16A7A">
              <w:rPr>
                <w:rFonts w:ascii="Arial" w:hAnsi="Arial" w:cs="Arial"/>
                <w:sz w:val="24"/>
              </w:rPr>
              <w:t>derecho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64"/>
                <w:sz w:val="24"/>
              </w:rPr>
              <w:t xml:space="preserve"> </w:t>
            </w:r>
            <w:r w:rsidRPr="00D16A7A">
              <w:rPr>
                <w:rFonts w:ascii="Arial" w:hAnsi="Arial" w:cs="Arial"/>
                <w:sz w:val="24"/>
              </w:rPr>
              <w:t>acceso</w:t>
            </w:r>
            <w:r w:rsidRPr="00D16A7A">
              <w:rPr>
                <w:rFonts w:ascii="Arial" w:hAnsi="Arial" w:cs="Arial"/>
                <w:spacing w:val="-3"/>
                <w:sz w:val="24"/>
              </w:rPr>
              <w:t xml:space="preserve"> </w:t>
            </w:r>
            <w:r w:rsidRPr="00D16A7A">
              <w:rPr>
                <w:rFonts w:ascii="Arial" w:hAnsi="Arial" w:cs="Arial"/>
                <w:sz w:val="24"/>
              </w:rPr>
              <w:t>a</w:t>
            </w:r>
            <w:r w:rsidRPr="00D16A7A">
              <w:rPr>
                <w:rFonts w:ascii="Arial" w:hAnsi="Arial" w:cs="Arial"/>
                <w:spacing w:val="-1"/>
                <w:sz w:val="24"/>
              </w:rPr>
              <w:t xml:space="preserve"> </w:t>
            </w:r>
            <w:r w:rsidRPr="00D16A7A">
              <w:rPr>
                <w:rFonts w:ascii="Arial" w:hAnsi="Arial" w:cs="Arial"/>
                <w:sz w:val="24"/>
              </w:rPr>
              <w:t>la información</w:t>
            </w:r>
            <w:r w:rsidRPr="00D16A7A">
              <w:rPr>
                <w:rFonts w:ascii="Arial" w:hAnsi="Arial" w:cs="Arial"/>
                <w:spacing w:val="-1"/>
                <w:sz w:val="24"/>
              </w:rPr>
              <w:t xml:space="preserve"> </w:t>
            </w:r>
            <w:r w:rsidRPr="00D16A7A">
              <w:rPr>
                <w:rFonts w:ascii="Arial" w:hAnsi="Arial" w:cs="Arial"/>
                <w:sz w:val="24"/>
              </w:rPr>
              <w:t>pública</w:t>
            </w:r>
          </w:p>
        </w:tc>
      </w:tr>
      <w:tr w:rsidR="001215C0" w:rsidRPr="00D16A7A" w14:paraId="5BA01269" w14:textId="77777777">
        <w:trPr>
          <w:trHeight w:val="688"/>
        </w:trPr>
        <w:tc>
          <w:tcPr>
            <w:tcW w:w="2395" w:type="dxa"/>
            <w:tcBorders>
              <w:right w:val="single" w:sz="6" w:space="0" w:color="000000"/>
            </w:tcBorders>
          </w:tcPr>
          <w:p w14:paraId="1C170FC1" w14:textId="77777777" w:rsidR="001215C0" w:rsidRPr="00D16A7A" w:rsidRDefault="00587B66">
            <w:pPr>
              <w:pStyle w:val="TableParagraph"/>
              <w:spacing w:before="202"/>
              <w:ind w:left="92" w:right="83"/>
              <w:jc w:val="center"/>
              <w:rPr>
                <w:rFonts w:ascii="Arial" w:hAnsi="Arial" w:cs="Arial"/>
                <w:sz w:val="24"/>
              </w:rPr>
            </w:pPr>
            <w:r w:rsidRPr="00D16A7A">
              <w:rPr>
                <w:rFonts w:ascii="Arial" w:hAnsi="Arial" w:cs="Arial"/>
                <w:sz w:val="24"/>
              </w:rPr>
              <w:t>Ley</w:t>
            </w:r>
            <w:r w:rsidRPr="00D16A7A">
              <w:rPr>
                <w:rFonts w:ascii="Arial" w:hAnsi="Arial" w:cs="Arial"/>
                <w:spacing w:val="-4"/>
                <w:sz w:val="24"/>
              </w:rPr>
              <w:t xml:space="preserve"> </w:t>
            </w:r>
            <w:r w:rsidRPr="00D16A7A">
              <w:rPr>
                <w:rFonts w:ascii="Arial" w:hAnsi="Arial" w:cs="Arial"/>
                <w:sz w:val="24"/>
              </w:rPr>
              <w:t>527</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1999</w:t>
            </w:r>
          </w:p>
        </w:tc>
        <w:tc>
          <w:tcPr>
            <w:tcW w:w="2448" w:type="dxa"/>
            <w:tcBorders>
              <w:left w:val="single" w:sz="6" w:space="0" w:color="000000"/>
            </w:tcBorders>
          </w:tcPr>
          <w:p w14:paraId="3BC4246C" w14:textId="77777777" w:rsidR="001215C0" w:rsidRPr="00D16A7A" w:rsidRDefault="00587B66">
            <w:pPr>
              <w:pStyle w:val="TableParagraph"/>
              <w:spacing w:before="62"/>
              <w:ind w:left="715" w:right="509" w:hanging="183"/>
              <w:rPr>
                <w:rFonts w:ascii="Arial" w:hAnsi="Arial" w:cs="Arial"/>
                <w:sz w:val="24"/>
              </w:rPr>
            </w:pPr>
            <w:r w:rsidRPr="00D16A7A">
              <w:rPr>
                <w:rFonts w:ascii="Arial" w:hAnsi="Arial" w:cs="Arial"/>
                <w:sz w:val="24"/>
              </w:rPr>
              <w:t>Congreso de</w:t>
            </w:r>
            <w:r w:rsidRPr="00D16A7A">
              <w:rPr>
                <w:rFonts w:ascii="Arial" w:hAnsi="Arial" w:cs="Arial"/>
                <w:spacing w:val="-64"/>
                <w:sz w:val="24"/>
              </w:rPr>
              <w:t xml:space="preserve"> </w:t>
            </w:r>
            <w:r w:rsidRPr="00D16A7A">
              <w:rPr>
                <w:rFonts w:ascii="Arial" w:hAnsi="Arial" w:cs="Arial"/>
                <w:sz w:val="24"/>
              </w:rPr>
              <w:t>Colombia</w:t>
            </w:r>
          </w:p>
        </w:tc>
        <w:tc>
          <w:tcPr>
            <w:tcW w:w="4652" w:type="dxa"/>
          </w:tcPr>
          <w:p w14:paraId="6EB61DBF" w14:textId="77777777" w:rsidR="001215C0" w:rsidRPr="00D16A7A" w:rsidRDefault="00587B66">
            <w:pPr>
              <w:pStyle w:val="TableParagraph"/>
              <w:spacing w:before="62"/>
              <w:ind w:left="110" w:right="483"/>
              <w:rPr>
                <w:rFonts w:ascii="Arial" w:hAnsi="Arial" w:cs="Arial"/>
                <w:sz w:val="24"/>
              </w:rPr>
            </w:pPr>
            <w:r w:rsidRPr="00D16A7A">
              <w:rPr>
                <w:rFonts w:ascii="Arial" w:hAnsi="Arial" w:cs="Arial"/>
                <w:sz w:val="24"/>
              </w:rPr>
              <w:t>Acceso y uso de mensajes de datos y</w:t>
            </w:r>
            <w:r w:rsidRPr="00D16A7A">
              <w:rPr>
                <w:rFonts w:ascii="Arial" w:hAnsi="Arial" w:cs="Arial"/>
                <w:spacing w:val="-64"/>
                <w:sz w:val="24"/>
              </w:rPr>
              <w:t xml:space="preserve"> </w:t>
            </w:r>
            <w:r w:rsidRPr="00D16A7A">
              <w:rPr>
                <w:rFonts w:ascii="Arial" w:hAnsi="Arial" w:cs="Arial"/>
                <w:sz w:val="24"/>
              </w:rPr>
              <w:t>comercio</w:t>
            </w:r>
            <w:r w:rsidRPr="00D16A7A">
              <w:rPr>
                <w:rFonts w:ascii="Arial" w:hAnsi="Arial" w:cs="Arial"/>
                <w:spacing w:val="-3"/>
                <w:sz w:val="24"/>
              </w:rPr>
              <w:t xml:space="preserve"> </w:t>
            </w:r>
            <w:r w:rsidRPr="00D16A7A">
              <w:rPr>
                <w:rFonts w:ascii="Arial" w:hAnsi="Arial" w:cs="Arial"/>
                <w:sz w:val="24"/>
              </w:rPr>
              <w:t>electrónico</w:t>
            </w:r>
          </w:p>
        </w:tc>
      </w:tr>
      <w:tr w:rsidR="001215C0" w:rsidRPr="00D16A7A" w14:paraId="3E1D7DF5" w14:textId="77777777">
        <w:trPr>
          <w:trHeight w:val="669"/>
        </w:trPr>
        <w:tc>
          <w:tcPr>
            <w:tcW w:w="2395" w:type="dxa"/>
            <w:tcBorders>
              <w:right w:val="single" w:sz="6" w:space="0" w:color="000000"/>
            </w:tcBorders>
          </w:tcPr>
          <w:p w14:paraId="26EF20E2" w14:textId="77777777" w:rsidR="001215C0" w:rsidRPr="00D16A7A" w:rsidRDefault="00587B66">
            <w:pPr>
              <w:pStyle w:val="TableParagraph"/>
              <w:spacing w:before="192"/>
              <w:ind w:left="92" w:right="83"/>
              <w:jc w:val="center"/>
              <w:rPr>
                <w:rFonts w:ascii="Arial" w:hAnsi="Arial" w:cs="Arial"/>
                <w:sz w:val="24"/>
              </w:rPr>
            </w:pPr>
            <w:r w:rsidRPr="00D16A7A">
              <w:rPr>
                <w:rFonts w:ascii="Arial" w:hAnsi="Arial" w:cs="Arial"/>
                <w:sz w:val="24"/>
              </w:rPr>
              <w:t>Ley</w:t>
            </w:r>
            <w:r w:rsidRPr="00D16A7A">
              <w:rPr>
                <w:rFonts w:ascii="Arial" w:hAnsi="Arial" w:cs="Arial"/>
                <w:spacing w:val="-3"/>
                <w:sz w:val="24"/>
              </w:rPr>
              <w:t xml:space="preserve"> </w:t>
            </w:r>
            <w:r w:rsidRPr="00D16A7A">
              <w:rPr>
                <w:rFonts w:ascii="Arial" w:hAnsi="Arial" w:cs="Arial"/>
                <w:sz w:val="24"/>
              </w:rPr>
              <w:t>1437</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2011</w:t>
            </w:r>
          </w:p>
        </w:tc>
        <w:tc>
          <w:tcPr>
            <w:tcW w:w="2448" w:type="dxa"/>
            <w:tcBorders>
              <w:left w:val="single" w:sz="6" w:space="0" w:color="000000"/>
            </w:tcBorders>
          </w:tcPr>
          <w:p w14:paraId="3ECD56AB" w14:textId="77777777" w:rsidR="001215C0" w:rsidRPr="00D16A7A" w:rsidRDefault="00587B66">
            <w:pPr>
              <w:pStyle w:val="TableParagraph"/>
              <w:spacing w:before="55"/>
              <w:ind w:left="715" w:right="509" w:hanging="183"/>
              <w:rPr>
                <w:rFonts w:ascii="Arial" w:hAnsi="Arial" w:cs="Arial"/>
                <w:sz w:val="24"/>
              </w:rPr>
            </w:pPr>
            <w:r w:rsidRPr="00D16A7A">
              <w:rPr>
                <w:rFonts w:ascii="Arial" w:hAnsi="Arial" w:cs="Arial"/>
                <w:sz w:val="24"/>
              </w:rPr>
              <w:t>Congreso de</w:t>
            </w:r>
            <w:r w:rsidRPr="00D16A7A">
              <w:rPr>
                <w:rFonts w:ascii="Arial" w:hAnsi="Arial" w:cs="Arial"/>
                <w:spacing w:val="-64"/>
                <w:sz w:val="24"/>
              </w:rPr>
              <w:t xml:space="preserve"> </w:t>
            </w:r>
            <w:r w:rsidRPr="00D16A7A">
              <w:rPr>
                <w:rFonts w:ascii="Arial" w:hAnsi="Arial" w:cs="Arial"/>
                <w:sz w:val="24"/>
              </w:rPr>
              <w:t>Colombia</w:t>
            </w:r>
          </w:p>
        </w:tc>
        <w:tc>
          <w:tcPr>
            <w:tcW w:w="4652" w:type="dxa"/>
          </w:tcPr>
          <w:p w14:paraId="6682AC6B" w14:textId="77777777" w:rsidR="001215C0" w:rsidRPr="00D16A7A" w:rsidRDefault="00587B66">
            <w:pPr>
              <w:pStyle w:val="TableParagraph"/>
              <w:spacing w:before="192"/>
              <w:ind w:left="110"/>
              <w:rPr>
                <w:rFonts w:ascii="Arial" w:hAnsi="Arial" w:cs="Arial"/>
                <w:sz w:val="24"/>
              </w:rPr>
            </w:pPr>
            <w:r w:rsidRPr="00D16A7A">
              <w:rPr>
                <w:rFonts w:ascii="Arial" w:hAnsi="Arial" w:cs="Arial"/>
                <w:sz w:val="24"/>
              </w:rPr>
              <w:t>Código</w:t>
            </w:r>
            <w:r w:rsidRPr="00D16A7A">
              <w:rPr>
                <w:rFonts w:ascii="Arial" w:hAnsi="Arial" w:cs="Arial"/>
                <w:spacing w:val="-7"/>
                <w:sz w:val="24"/>
              </w:rPr>
              <w:t xml:space="preserve"> </w:t>
            </w:r>
            <w:r w:rsidRPr="00D16A7A">
              <w:rPr>
                <w:rFonts w:ascii="Arial" w:hAnsi="Arial" w:cs="Arial"/>
                <w:sz w:val="24"/>
              </w:rPr>
              <w:t>contencioso</w:t>
            </w:r>
            <w:r w:rsidRPr="00D16A7A">
              <w:rPr>
                <w:rFonts w:ascii="Arial" w:hAnsi="Arial" w:cs="Arial"/>
                <w:spacing w:val="-6"/>
                <w:sz w:val="24"/>
              </w:rPr>
              <w:t xml:space="preserve"> </w:t>
            </w:r>
            <w:r w:rsidRPr="00D16A7A">
              <w:rPr>
                <w:rFonts w:ascii="Arial" w:hAnsi="Arial" w:cs="Arial"/>
                <w:sz w:val="24"/>
              </w:rPr>
              <w:t>administrativo</w:t>
            </w:r>
          </w:p>
        </w:tc>
      </w:tr>
      <w:tr w:rsidR="001215C0" w:rsidRPr="00D16A7A" w14:paraId="6D0AF652" w14:textId="77777777">
        <w:trPr>
          <w:trHeight w:val="1380"/>
        </w:trPr>
        <w:tc>
          <w:tcPr>
            <w:tcW w:w="2395" w:type="dxa"/>
            <w:tcBorders>
              <w:right w:val="single" w:sz="6" w:space="0" w:color="000000"/>
            </w:tcBorders>
          </w:tcPr>
          <w:p w14:paraId="0C75E7DD" w14:textId="77777777" w:rsidR="001215C0" w:rsidRPr="00D16A7A" w:rsidRDefault="001215C0">
            <w:pPr>
              <w:pStyle w:val="TableParagraph"/>
              <w:rPr>
                <w:rFonts w:ascii="Arial" w:hAnsi="Arial" w:cs="Arial"/>
                <w:sz w:val="26"/>
              </w:rPr>
            </w:pPr>
          </w:p>
          <w:p w14:paraId="224CC42E" w14:textId="77777777" w:rsidR="001215C0" w:rsidRPr="00D16A7A" w:rsidRDefault="001215C0">
            <w:pPr>
              <w:pStyle w:val="TableParagraph"/>
              <w:spacing w:before="9"/>
              <w:rPr>
                <w:rFonts w:ascii="Arial" w:hAnsi="Arial" w:cs="Arial"/>
                <w:sz w:val="21"/>
              </w:rPr>
            </w:pPr>
          </w:p>
          <w:p w14:paraId="760EE9B5" w14:textId="77777777" w:rsidR="001215C0" w:rsidRPr="00D16A7A" w:rsidRDefault="00587B66">
            <w:pPr>
              <w:pStyle w:val="TableParagraph"/>
              <w:ind w:left="92" w:right="83"/>
              <w:jc w:val="center"/>
              <w:rPr>
                <w:rFonts w:ascii="Arial" w:hAnsi="Arial" w:cs="Arial"/>
                <w:sz w:val="24"/>
              </w:rPr>
            </w:pPr>
            <w:r w:rsidRPr="00D16A7A">
              <w:rPr>
                <w:rFonts w:ascii="Arial" w:hAnsi="Arial" w:cs="Arial"/>
                <w:sz w:val="24"/>
              </w:rPr>
              <w:t>Ley</w:t>
            </w:r>
            <w:r w:rsidRPr="00D16A7A">
              <w:rPr>
                <w:rFonts w:ascii="Arial" w:hAnsi="Arial" w:cs="Arial"/>
                <w:spacing w:val="-3"/>
                <w:sz w:val="24"/>
              </w:rPr>
              <w:t xml:space="preserve"> </w:t>
            </w:r>
            <w:r w:rsidRPr="00D16A7A">
              <w:rPr>
                <w:rFonts w:ascii="Arial" w:hAnsi="Arial" w:cs="Arial"/>
                <w:sz w:val="24"/>
              </w:rPr>
              <w:t>1474</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2011</w:t>
            </w:r>
          </w:p>
        </w:tc>
        <w:tc>
          <w:tcPr>
            <w:tcW w:w="2448" w:type="dxa"/>
            <w:tcBorders>
              <w:left w:val="single" w:sz="6" w:space="0" w:color="000000"/>
            </w:tcBorders>
          </w:tcPr>
          <w:p w14:paraId="3528AC28" w14:textId="77777777" w:rsidR="001215C0" w:rsidRPr="00D16A7A" w:rsidRDefault="001215C0">
            <w:pPr>
              <w:pStyle w:val="TableParagraph"/>
              <w:spacing w:before="8"/>
              <w:rPr>
                <w:rFonts w:ascii="Arial" w:hAnsi="Arial" w:cs="Arial"/>
                <w:sz w:val="35"/>
              </w:rPr>
            </w:pPr>
          </w:p>
          <w:p w14:paraId="7461477B" w14:textId="77777777" w:rsidR="001215C0" w:rsidRPr="00D16A7A" w:rsidRDefault="00587B66">
            <w:pPr>
              <w:pStyle w:val="TableParagraph"/>
              <w:ind w:left="715" w:right="509" w:hanging="183"/>
              <w:rPr>
                <w:rFonts w:ascii="Arial" w:hAnsi="Arial" w:cs="Arial"/>
                <w:sz w:val="24"/>
              </w:rPr>
            </w:pPr>
            <w:r w:rsidRPr="00D16A7A">
              <w:rPr>
                <w:rFonts w:ascii="Arial" w:hAnsi="Arial" w:cs="Arial"/>
                <w:sz w:val="24"/>
              </w:rPr>
              <w:t>Congreso de</w:t>
            </w:r>
            <w:r w:rsidRPr="00D16A7A">
              <w:rPr>
                <w:rFonts w:ascii="Arial" w:hAnsi="Arial" w:cs="Arial"/>
                <w:spacing w:val="-64"/>
                <w:sz w:val="24"/>
              </w:rPr>
              <w:t xml:space="preserve"> </w:t>
            </w:r>
            <w:r w:rsidRPr="00D16A7A">
              <w:rPr>
                <w:rFonts w:ascii="Arial" w:hAnsi="Arial" w:cs="Arial"/>
                <w:sz w:val="24"/>
              </w:rPr>
              <w:t>Colombia</w:t>
            </w:r>
          </w:p>
        </w:tc>
        <w:tc>
          <w:tcPr>
            <w:tcW w:w="4652" w:type="dxa"/>
          </w:tcPr>
          <w:p w14:paraId="5300286D" w14:textId="77777777" w:rsidR="001215C0" w:rsidRPr="00D16A7A" w:rsidRDefault="00587B66">
            <w:pPr>
              <w:pStyle w:val="TableParagraph"/>
              <w:ind w:left="110" w:right="100"/>
              <w:jc w:val="both"/>
              <w:rPr>
                <w:rFonts w:ascii="Arial" w:hAnsi="Arial" w:cs="Arial"/>
                <w:sz w:val="24"/>
              </w:rPr>
            </w:pPr>
            <w:r w:rsidRPr="00D16A7A">
              <w:rPr>
                <w:rFonts w:ascii="Arial" w:hAnsi="Arial" w:cs="Arial"/>
                <w:sz w:val="24"/>
              </w:rPr>
              <w:t>Por la cual se dictan normas orientadas a</w:t>
            </w:r>
            <w:r w:rsidRPr="00D16A7A">
              <w:rPr>
                <w:rFonts w:ascii="Arial" w:hAnsi="Arial" w:cs="Arial"/>
                <w:spacing w:val="-64"/>
                <w:sz w:val="24"/>
              </w:rPr>
              <w:t xml:space="preserve"> </w:t>
            </w:r>
            <w:r w:rsidRPr="00D16A7A">
              <w:rPr>
                <w:rFonts w:ascii="Arial" w:hAnsi="Arial" w:cs="Arial"/>
                <w:sz w:val="24"/>
              </w:rPr>
              <w:t>fortalecer los mecanismos de prevención,</w:t>
            </w:r>
            <w:r w:rsidRPr="00D16A7A">
              <w:rPr>
                <w:rFonts w:ascii="Arial" w:hAnsi="Arial" w:cs="Arial"/>
                <w:spacing w:val="-64"/>
                <w:sz w:val="24"/>
              </w:rPr>
              <w:t xml:space="preserve"> </w:t>
            </w:r>
            <w:r w:rsidRPr="00D16A7A">
              <w:rPr>
                <w:rFonts w:ascii="Arial" w:hAnsi="Arial" w:cs="Arial"/>
                <w:sz w:val="24"/>
              </w:rPr>
              <w:t>investigación y</w:t>
            </w:r>
            <w:r w:rsidRPr="00D16A7A">
              <w:rPr>
                <w:rFonts w:ascii="Arial" w:hAnsi="Arial" w:cs="Arial"/>
                <w:spacing w:val="-2"/>
                <w:sz w:val="24"/>
              </w:rPr>
              <w:t xml:space="preserve"> </w:t>
            </w:r>
            <w:r w:rsidRPr="00D16A7A">
              <w:rPr>
                <w:rFonts w:ascii="Arial" w:hAnsi="Arial" w:cs="Arial"/>
                <w:sz w:val="24"/>
              </w:rPr>
              <w:t>sanción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datos</w:t>
            </w:r>
            <w:r w:rsidRPr="00D16A7A">
              <w:rPr>
                <w:rFonts w:ascii="Arial" w:hAnsi="Arial" w:cs="Arial"/>
                <w:spacing w:val="-2"/>
                <w:sz w:val="24"/>
              </w:rPr>
              <w:t xml:space="preserve"> </w:t>
            </w:r>
            <w:r w:rsidRPr="00D16A7A">
              <w:rPr>
                <w:rFonts w:ascii="Arial" w:hAnsi="Arial" w:cs="Arial"/>
                <w:sz w:val="24"/>
              </w:rPr>
              <w:t>de</w:t>
            </w:r>
          </w:p>
          <w:p w14:paraId="481BC96B" w14:textId="77777777" w:rsidR="001215C0" w:rsidRPr="00D16A7A" w:rsidRDefault="00587B66">
            <w:pPr>
              <w:pStyle w:val="TableParagraph"/>
              <w:spacing w:line="274" w:lineRule="exact"/>
              <w:ind w:left="110" w:right="248"/>
              <w:jc w:val="both"/>
              <w:rPr>
                <w:rFonts w:ascii="Arial" w:hAnsi="Arial" w:cs="Arial"/>
                <w:sz w:val="24"/>
              </w:rPr>
            </w:pPr>
            <w:r w:rsidRPr="00D16A7A">
              <w:rPr>
                <w:rFonts w:ascii="Arial" w:hAnsi="Arial" w:cs="Arial"/>
                <w:sz w:val="24"/>
              </w:rPr>
              <w:t>corrupción y la efectividad del control de</w:t>
            </w:r>
            <w:r w:rsidRPr="00D16A7A">
              <w:rPr>
                <w:rFonts w:ascii="Arial" w:hAnsi="Arial" w:cs="Arial"/>
                <w:spacing w:val="-65"/>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Gestión Pública</w:t>
            </w:r>
          </w:p>
        </w:tc>
      </w:tr>
      <w:tr w:rsidR="001215C0" w:rsidRPr="00D16A7A" w14:paraId="15F6D50E" w14:textId="77777777">
        <w:trPr>
          <w:trHeight w:val="1658"/>
        </w:trPr>
        <w:tc>
          <w:tcPr>
            <w:tcW w:w="2395" w:type="dxa"/>
            <w:tcBorders>
              <w:right w:val="single" w:sz="6" w:space="0" w:color="000000"/>
            </w:tcBorders>
          </w:tcPr>
          <w:p w14:paraId="58988992" w14:textId="77777777" w:rsidR="001215C0" w:rsidRPr="00D16A7A" w:rsidRDefault="001215C0">
            <w:pPr>
              <w:pStyle w:val="TableParagraph"/>
              <w:rPr>
                <w:rFonts w:ascii="Arial" w:hAnsi="Arial" w:cs="Arial"/>
                <w:sz w:val="26"/>
              </w:rPr>
            </w:pPr>
          </w:p>
          <w:p w14:paraId="6EE28186" w14:textId="77777777" w:rsidR="001215C0" w:rsidRPr="00D16A7A" w:rsidRDefault="001215C0">
            <w:pPr>
              <w:pStyle w:val="TableParagraph"/>
              <w:spacing w:before="8"/>
              <w:rPr>
                <w:rFonts w:ascii="Arial" w:hAnsi="Arial" w:cs="Arial"/>
                <w:sz w:val="33"/>
              </w:rPr>
            </w:pPr>
          </w:p>
          <w:p w14:paraId="028FE992" w14:textId="77777777" w:rsidR="001215C0" w:rsidRPr="00D16A7A" w:rsidRDefault="00587B66">
            <w:pPr>
              <w:pStyle w:val="TableParagraph"/>
              <w:ind w:left="92" w:right="83"/>
              <w:jc w:val="center"/>
              <w:rPr>
                <w:rFonts w:ascii="Arial" w:hAnsi="Arial" w:cs="Arial"/>
                <w:sz w:val="24"/>
              </w:rPr>
            </w:pPr>
            <w:r w:rsidRPr="00D16A7A">
              <w:rPr>
                <w:rFonts w:ascii="Arial" w:hAnsi="Arial" w:cs="Arial"/>
                <w:sz w:val="24"/>
              </w:rPr>
              <w:t>Ley</w:t>
            </w:r>
            <w:r w:rsidRPr="00D16A7A">
              <w:rPr>
                <w:rFonts w:ascii="Arial" w:hAnsi="Arial" w:cs="Arial"/>
                <w:spacing w:val="-4"/>
                <w:sz w:val="24"/>
              </w:rPr>
              <w:t xml:space="preserve"> </w:t>
            </w:r>
            <w:r w:rsidRPr="00D16A7A">
              <w:rPr>
                <w:rFonts w:ascii="Arial" w:hAnsi="Arial" w:cs="Arial"/>
                <w:sz w:val="24"/>
              </w:rPr>
              <w:t>962</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2005</w:t>
            </w:r>
          </w:p>
        </w:tc>
        <w:tc>
          <w:tcPr>
            <w:tcW w:w="2448" w:type="dxa"/>
            <w:tcBorders>
              <w:left w:val="single" w:sz="6" w:space="0" w:color="000000"/>
            </w:tcBorders>
          </w:tcPr>
          <w:p w14:paraId="66002B20" w14:textId="77777777" w:rsidR="001215C0" w:rsidRPr="00D16A7A" w:rsidRDefault="001215C0">
            <w:pPr>
              <w:pStyle w:val="TableParagraph"/>
              <w:rPr>
                <w:rFonts w:ascii="Arial" w:hAnsi="Arial" w:cs="Arial"/>
                <w:sz w:val="26"/>
              </w:rPr>
            </w:pPr>
          </w:p>
          <w:p w14:paraId="2F836776" w14:textId="77777777" w:rsidR="001215C0" w:rsidRPr="00D16A7A" w:rsidRDefault="001215C0">
            <w:pPr>
              <w:pStyle w:val="TableParagraph"/>
              <w:spacing w:before="9"/>
              <w:rPr>
                <w:rFonts w:ascii="Arial" w:hAnsi="Arial" w:cs="Arial"/>
                <w:sz w:val="21"/>
              </w:rPr>
            </w:pPr>
          </w:p>
          <w:p w14:paraId="5F24D582" w14:textId="77777777" w:rsidR="001215C0" w:rsidRPr="00D16A7A" w:rsidRDefault="00587B66">
            <w:pPr>
              <w:pStyle w:val="TableParagraph"/>
              <w:ind w:left="715" w:right="509" w:hanging="183"/>
              <w:rPr>
                <w:rFonts w:ascii="Arial" w:hAnsi="Arial" w:cs="Arial"/>
                <w:sz w:val="24"/>
              </w:rPr>
            </w:pPr>
            <w:r w:rsidRPr="00D16A7A">
              <w:rPr>
                <w:rFonts w:ascii="Arial" w:hAnsi="Arial" w:cs="Arial"/>
                <w:sz w:val="24"/>
              </w:rPr>
              <w:t>Congreso de</w:t>
            </w:r>
            <w:r w:rsidRPr="00D16A7A">
              <w:rPr>
                <w:rFonts w:ascii="Arial" w:hAnsi="Arial" w:cs="Arial"/>
                <w:spacing w:val="-64"/>
                <w:sz w:val="24"/>
              </w:rPr>
              <w:t xml:space="preserve"> </w:t>
            </w:r>
            <w:r w:rsidRPr="00D16A7A">
              <w:rPr>
                <w:rFonts w:ascii="Arial" w:hAnsi="Arial" w:cs="Arial"/>
                <w:sz w:val="24"/>
              </w:rPr>
              <w:t>Colombia</w:t>
            </w:r>
          </w:p>
        </w:tc>
        <w:tc>
          <w:tcPr>
            <w:tcW w:w="4652" w:type="dxa"/>
          </w:tcPr>
          <w:p w14:paraId="231FCC8C" w14:textId="77777777" w:rsidR="001215C0" w:rsidRPr="00D16A7A" w:rsidRDefault="00587B66">
            <w:pPr>
              <w:pStyle w:val="TableParagraph"/>
              <w:spacing w:line="276" w:lineRule="exact"/>
              <w:ind w:left="110" w:right="274"/>
              <w:rPr>
                <w:rFonts w:ascii="Arial" w:hAnsi="Arial" w:cs="Arial"/>
                <w:sz w:val="24"/>
              </w:rPr>
            </w:pPr>
            <w:r w:rsidRPr="00D16A7A">
              <w:rPr>
                <w:rFonts w:ascii="Arial" w:hAnsi="Arial" w:cs="Arial"/>
                <w:sz w:val="24"/>
              </w:rPr>
              <w:t>Por la cual se dictan disposiciones</w:t>
            </w:r>
            <w:r w:rsidRPr="00D16A7A">
              <w:rPr>
                <w:rFonts w:ascii="Arial" w:hAnsi="Arial" w:cs="Arial"/>
                <w:spacing w:val="1"/>
                <w:sz w:val="24"/>
              </w:rPr>
              <w:t xml:space="preserve"> </w:t>
            </w:r>
            <w:r w:rsidRPr="00D16A7A">
              <w:rPr>
                <w:rFonts w:ascii="Arial" w:hAnsi="Arial" w:cs="Arial"/>
                <w:sz w:val="24"/>
              </w:rPr>
              <w:t>racionalización de trámites y</w:t>
            </w:r>
            <w:r w:rsidRPr="00D16A7A">
              <w:rPr>
                <w:rFonts w:ascii="Arial" w:hAnsi="Arial" w:cs="Arial"/>
                <w:spacing w:val="1"/>
                <w:sz w:val="24"/>
              </w:rPr>
              <w:t xml:space="preserve"> </w:t>
            </w:r>
            <w:r w:rsidRPr="00D16A7A">
              <w:rPr>
                <w:rFonts w:ascii="Arial" w:hAnsi="Arial" w:cs="Arial"/>
                <w:sz w:val="24"/>
              </w:rPr>
              <w:t>procedimientos administrativos de los</w:t>
            </w:r>
            <w:r w:rsidRPr="00D16A7A">
              <w:rPr>
                <w:rFonts w:ascii="Arial" w:hAnsi="Arial" w:cs="Arial"/>
                <w:spacing w:val="1"/>
                <w:sz w:val="24"/>
              </w:rPr>
              <w:t xml:space="preserve"> </w:t>
            </w:r>
            <w:r w:rsidRPr="00D16A7A">
              <w:rPr>
                <w:rFonts w:ascii="Arial" w:hAnsi="Arial" w:cs="Arial"/>
                <w:sz w:val="24"/>
              </w:rPr>
              <w:t>organismos</w:t>
            </w:r>
            <w:r w:rsidRPr="00D16A7A">
              <w:rPr>
                <w:rFonts w:ascii="Arial" w:hAnsi="Arial" w:cs="Arial"/>
                <w:spacing w:val="-3"/>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entidades</w:t>
            </w:r>
            <w:r w:rsidRPr="00D16A7A">
              <w:rPr>
                <w:rFonts w:ascii="Arial" w:hAnsi="Arial" w:cs="Arial"/>
                <w:spacing w:val="-2"/>
                <w:sz w:val="24"/>
              </w:rPr>
              <w:t xml:space="preserve"> </w:t>
            </w:r>
            <w:r w:rsidRPr="00D16A7A">
              <w:rPr>
                <w:rFonts w:ascii="Arial" w:hAnsi="Arial" w:cs="Arial"/>
                <w:sz w:val="24"/>
              </w:rPr>
              <w:t>del</w:t>
            </w:r>
            <w:r w:rsidRPr="00D16A7A">
              <w:rPr>
                <w:rFonts w:ascii="Arial" w:hAnsi="Arial" w:cs="Arial"/>
                <w:spacing w:val="-3"/>
                <w:sz w:val="24"/>
              </w:rPr>
              <w:t xml:space="preserve"> </w:t>
            </w:r>
            <w:r w:rsidRPr="00D16A7A">
              <w:rPr>
                <w:rFonts w:ascii="Arial" w:hAnsi="Arial" w:cs="Arial"/>
                <w:sz w:val="24"/>
              </w:rPr>
              <w:t>Estado</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64"/>
                <w:sz w:val="24"/>
              </w:rPr>
              <w:t xml:space="preserve"> </w:t>
            </w:r>
            <w:r w:rsidRPr="00D16A7A">
              <w:rPr>
                <w:rFonts w:ascii="Arial" w:hAnsi="Arial" w:cs="Arial"/>
                <w:sz w:val="24"/>
              </w:rPr>
              <w:t>los particulares que ejerciten funciones</w:t>
            </w:r>
            <w:r w:rsidRPr="00D16A7A">
              <w:rPr>
                <w:rFonts w:ascii="Arial" w:hAnsi="Arial" w:cs="Arial"/>
                <w:spacing w:val="1"/>
                <w:sz w:val="24"/>
              </w:rPr>
              <w:t xml:space="preserve"> </w:t>
            </w:r>
            <w:r w:rsidRPr="00D16A7A">
              <w:rPr>
                <w:rFonts w:ascii="Arial" w:hAnsi="Arial" w:cs="Arial"/>
                <w:sz w:val="24"/>
              </w:rPr>
              <w:t>públicas</w:t>
            </w:r>
            <w:r w:rsidRPr="00D16A7A">
              <w:rPr>
                <w:rFonts w:ascii="Arial" w:hAnsi="Arial" w:cs="Arial"/>
                <w:spacing w:val="-4"/>
                <w:sz w:val="24"/>
              </w:rPr>
              <w:t xml:space="preserve"> </w:t>
            </w:r>
            <w:r w:rsidRPr="00D16A7A">
              <w:rPr>
                <w:rFonts w:ascii="Arial" w:hAnsi="Arial" w:cs="Arial"/>
                <w:sz w:val="24"/>
              </w:rPr>
              <w:t>o</w:t>
            </w:r>
            <w:r w:rsidRPr="00D16A7A">
              <w:rPr>
                <w:rFonts w:ascii="Arial" w:hAnsi="Arial" w:cs="Arial"/>
                <w:spacing w:val="-1"/>
                <w:sz w:val="24"/>
              </w:rPr>
              <w:t xml:space="preserve"> </w:t>
            </w:r>
            <w:r w:rsidRPr="00D16A7A">
              <w:rPr>
                <w:rFonts w:ascii="Arial" w:hAnsi="Arial" w:cs="Arial"/>
                <w:sz w:val="24"/>
              </w:rPr>
              <w:t>prestan</w:t>
            </w:r>
            <w:r w:rsidRPr="00D16A7A">
              <w:rPr>
                <w:rFonts w:ascii="Arial" w:hAnsi="Arial" w:cs="Arial"/>
                <w:spacing w:val="-3"/>
                <w:sz w:val="24"/>
              </w:rPr>
              <w:t xml:space="preserve"> </w:t>
            </w:r>
            <w:r w:rsidRPr="00D16A7A">
              <w:rPr>
                <w:rFonts w:ascii="Arial" w:hAnsi="Arial" w:cs="Arial"/>
                <w:sz w:val="24"/>
              </w:rPr>
              <w:t>servicios</w:t>
            </w:r>
            <w:r w:rsidRPr="00D16A7A">
              <w:rPr>
                <w:rFonts w:ascii="Arial" w:hAnsi="Arial" w:cs="Arial"/>
                <w:spacing w:val="-2"/>
                <w:sz w:val="24"/>
              </w:rPr>
              <w:t xml:space="preserve"> </w:t>
            </w:r>
            <w:r w:rsidRPr="00D16A7A">
              <w:rPr>
                <w:rFonts w:ascii="Arial" w:hAnsi="Arial" w:cs="Arial"/>
                <w:sz w:val="24"/>
              </w:rPr>
              <w:t>públicos</w:t>
            </w:r>
          </w:p>
        </w:tc>
      </w:tr>
    </w:tbl>
    <w:p w14:paraId="3958246C" w14:textId="77777777" w:rsidR="001215C0" w:rsidRPr="00D16A7A" w:rsidRDefault="001215C0">
      <w:pPr>
        <w:spacing w:line="276" w:lineRule="exact"/>
        <w:rPr>
          <w:rFonts w:ascii="Arial" w:hAnsi="Arial" w:cs="Arial"/>
          <w:sz w:val="24"/>
        </w:rPr>
        <w:sectPr w:rsidR="001215C0" w:rsidRPr="00D16A7A">
          <w:pgSz w:w="12240" w:h="15840"/>
          <w:pgMar w:top="1500" w:right="500" w:bottom="940" w:left="500" w:header="0" w:footer="654" w:gutter="0"/>
          <w:cols w:space="720"/>
        </w:sectPr>
      </w:pPr>
    </w:p>
    <w:tbl>
      <w:tblPr>
        <w:tblStyle w:val="TableNormal"/>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2448"/>
        <w:gridCol w:w="4652"/>
      </w:tblGrid>
      <w:tr w:rsidR="001215C0" w:rsidRPr="00D16A7A" w14:paraId="2E60E877" w14:textId="77777777">
        <w:trPr>
          <w:trHeight w:val="1104"/>
        </w:trPr>
        <w:tc>
          <w:tcPr>
            <w:tcW w:w="2395" w:type="dxa"/>
            <w:tcBorders>
              <w:right w:val="single" w:sz="6" w:space="0" w:color="000000"/>
            </w:tcBorders>
            <w:shd w:val="clear" w:color="auto" w:fill="92D050"/>
          </w:tcPr>
          <w:p w14:paraId="057A0EC4" w14:textId="77777777" w:rsidR="001215C0" w:rsidRPr="00D16A7A" w:rsidRDefault="00587B66">
            <w:pPr>
              <w:pStyle w:val="TableParagraph"/>
              <w:spacing w:line="276" w:lineRule="exact"/>
              <w:ind w:left="136" w:right="125" w:firstLine="2"/>
              <w:jc w:val="center"/>
              <w:rPr>
                <w:rFonts w:ascii="Arial" w:hAnsi="Arial" w:cs="Arial"/>
                <w:b/>
                <w:sz w:val="24"/>
              </w:rPr>
            </w:pPr>
            <w:r w:rsidRPr="00D16A7A">
              <w:rPr>
                <w:rFonts w:ascii="Arial" w:hAnsi="Arial" w:cs="Arial"/>
                <w:b/>
                <w:sz w:val="24"/>
              </w:rPr>
              <w:lastRenderedPageBreak/>
              <w:t>IDENTIFICACIÓN</w:t>
            </w:r>
            <w:r w:rsidRPr="00D16A7A">
              <w:rPr>
                <w:rFonts w:ascii="Arial" w:hAnsi="Arial" w:cs="Arial"/>
                <w:b/>
                <w:spacing w:val="1"/>
                <w:sz w:val="24"/>
              </w:rPr>
              <w:t xml:space="preserve"> </w:t>
            </w:r>
            <w:r w:rsidRPr="00D16A7A">
              <w:rPr>
                <w:rFonts w:ascii="Arial" w:hAnsi="Arial" w:cs="Arial"/>
                <w:b/>
                <w:sz w:val="24"/>
              </w:rPr>
              <w:t>DEL</w:t>
            </w:r>
            <w:r w:rsidRPr="00D16A7A">
              <w:rPr>
                <w:rFonts w:ascii="Arial" w:hAnsi="Arial" w:cs="Arial"/>
                <w:b/>
                <w:spacing w:val="-10"/>
                <w:sz w:val="24"/>
              </w:rPr>
              <w:t xml:space="preserve"> </w:t>
            </w:r>
            <w:r w:rsidRPr="00D16A7A">
              <w:rPr>
                <w:rFonts w:ascii="Arial" w:hAnsi="Arial" w:cs="Arial"/>
                <w:b/>
                <w:sz w:val="24"/>
              </w:rPr>
              <w:t>DOCUMENTO</w:t>
            </w:r>
            <w:r w:rsidRPr="00D16A7A">
              <w:rPr>
                <w:rFonts w:ascii="Arial" w:hAnsi="Arial" w:cs="Arial"/>
                <w:b/>
                <w:spacing w:val="-64"/>
                <w:sz w:val="24"/>
              </w:rPr>
              <w:t xml:space="preserve"> </w:t>
            </w:r>
            <w:r w:rsidRPr="00D16A7A">
              <w:rPr>
                <w:rFonts w:ascii="Arial" w:hAnsi="Arial" w:cs="Arial"/>
                <w:b/>
                <w:sz w:val="24"/>
              </w:rPr>
              <w:t>Y FECHA DE</w:t>
            </w:r>
            <w:r w:rsidRPr="00D16A7A">
              <w:rPr>
                <w:rFonts w:ascii="Arial" w:hAnsi="Arial" w:cs="Arial"/>
                <w:b/>
                <w:spacing w:val="1"/>
                <w:sz w:val="24"/>
              </w:rPr>
              <w:t xml:space="preserve"> </w:t>
            </w:r>
            <w:r w:rsidRPr="00D16A7A">
              <w:rPr>
                <w:rFonts w:ascii="Arial" w:hAnsi="Arial" w:cs="Arial"/>
                <w:b/>
                <w:sz w:val="24"/>
              </w:rPr>
              <w:t>EMISIÓN</w:t>
            </w:r>
          </w:p>
        </w:tc>
        <w:tc>
          <w:tcPr>
            <w:tcW w:w="2448" w:type="dxa"/>
            <w:tcBorders>
              <w:left w:val="single" w:sz="6" w:space="0" w:color="000000"/>
            </w:tcBorders>
            <w:shd w:val="clear" w:color="auto" w:fill="92D050"/>
          </w:tcPr>
          <w:p w14:paraId="36952C47" w14:textId="77777777" w:rsidR="001215C0" w:rsidRPr="00D16A7A" w:rsidRDefault="001215C0">
            <w:pPr>
              <w:pStyle w:val="TableParagraph"/>
              <w:spacing w:before="7"/>
              <w:rPr>
                <w:rFonts w:ascii="Arial" w:hAnsi="Arial" w:cs="Arial"/>
                <w:sz w:val="23"/>
              </w:rPr>
            </w:pPr>
          </w:p>
          <w:p w14:paraId="13D066AE" w14:textId="77777777" w:rsidR="001215C0" w:rsidRPr="00D16A7A" w:rsidRDefault="00587B66">
            <w:pPr>
              <w:pStyle w:val="TableParagraph"/>
              <w:ind w:left="442" w:right="422" w:firstLine="458"/>
              <w:rPr>
                <w:rFonts w:ascii="Arial" w:hAnsi="Arial" w:cs="Arial"/>
                <w:b/>
                <w:sz w:val="24"/>
              </w:rPr>
            </w:pPr>
            <w:r w:rsidRPr="00D16A7A">
              <w:rPr>
                <w:rFonts w:ascii="Arial" w:hAnsi="Arial" w:cs="Arial"/>
                <w:b/>
                <w:sz w:val="24"/>
              </w:rPr>
              <w:t>ENTE</w:t>
            </w:r>
            <w:r w:rsidRPr="00D16A7A">
              <w:rPr>
                <w:rFonts w:ascii="Arial" w:hAnsi="Arial" w:cs="Arial"/>
                <w:b/>
                <w:spacing w:val="1"/>
                <w:sz w:val="24"/>
              </w:rPr>
              <w:t xml:space="preserve"> </w:t>
            </w:r>
            <w:r w:rsidRPr="00D16A7A">
              <w:rPr>
                <w:rFonts w:ascii="Arial" w:hAnsi="Arial" w:cs="Arial"/>
                <w:b/>
                <w:spacing w:val="-1"/>
                <w:sz w:val="24"/>
              </w:rPr>
              <w:t>GENERADOR</w:t>
            </w:r>
          </w:p>
        </w:tc>
        <w:tc>
          <w:tcPr>
            <w:tcW w:w="4652" w:type="dxa"/>
            <w:shd w:val="clear" w:color="auto" w:fill="92D050"/>
          </w:tcPr>
          <w:p w14:paraId="3CFFCE3E" w14:textId="77777777" w:rsidR="001215C0" w:rsidRPr="00D16A7A" w:rsidRDefault="001215C0">
            <w:pPr>
              <w:pStyle w:val="TableParagraph"/>
              <w:spacing w:before="7"/>
              <w:rPr>
                <w:rFonts w:ascii="Arial" w:hAnsi="Arial" w:cs="Arial"/>
                <w:sz w:val="23"/>
              </w:rPr>
            </w:pPr>
          </w:p>
          <w:p w14:paraId="3C9800BB" w14:textId="77777777" w:rsidR="001215C0" w:rsidRPr="00D16A7A" w:rsidRDefault="00587B66">
            <w:pPr>
              <w:pStyle w:val="TableParagraph"/>
              <w:ind w:left="1539" w:right="303" w:hanging="1208"/>
              <w:rPr>
                <w:rFonts w:ascii="Arial" w:hAnsi="Arial" w:cs="Arial"/>
                <w:b/>
                <w:sz w:val="24"/>
              </w:rPr>
            </w:pPr>
            <w:r w:rsidRPr="00D16A7A">
              <w:rPr>
                <w:rFonts w:ascii="Arial" w:hAnsi="Arial" w:cs="Arial"/>
                <w:b/>
                <w:sz w:val="24"/>
              </w:rPr>
              <w:t>EPÍGRAFE Y/O DESCRIPCIÓN DEL</w:t>
            </w:r>
            <w:r w:rsidRPr="00D16A7A">
              <w:rPr>
                <w:rFonts w:ascii="Arial" w:hAnsi="Arial" w:cs="Arial"/>
                <w:b/>
                <w:spacing w:val="-65"/>
                <w:sz w:val="24"/>
              </w:rPr>
              <w:t xml:space="preserve"> </w:t>
            </w:r>
            <w:r w:rsidRPr="00D16A7A">
              <w:rPr>
                <w:rFonts w:ascii="Arial" w:hAnsi="Arial" w:cs="Arial"/>
                <w:b/>
                <w:sz w:val="24"/>
              </w:rPr>
              <w:t>DOCUMENTO</w:t>
            </w:r>
          </w:p>
        </w:tc>
      </w:tr>
      <w:tr w:rsidR="001215C0" w:rsidRPr="00D16A7A" w14:paraId="1FE3CF81" w14:textId="77777777">
        <w:trPr>
          <w:trHeight w:val="2207"/>
        </w:trPr>
        <w:tc>
          <w:tcPr>
            <w:tcW w:w="2395" w:type="dxa"/>
            <w:tcBorders>
              <w:right w:val="single" w:sz="6" w:space="0" w:color="000000"/>
            </w:tcBorders>
          </w:tcPr>
          <w:p w14:paraId="56C2F199" w14:textId="77777777" w:rsidR="001215C0" w:rsidRPr="00D16A7A" w:rsidRDefault="001215C0">
            <w:pPr>
              <w:pStyle w:val="TableParagraph"/>
              <w:rPr>
                <w:rFonts w:ascii="Arial" w:hAnsi="Arial" w:cs="Arial"/>
                <w:sz w:val="26"/>
              </w:rPr>
            </w:pPr>
          </w:p>
          <w:p w14:paraId="0FBB68A8" w14:textId="77777777" w:rsidR="001215C0" w:rsidRPr="00D16A7A" w:rsidRDefault="001215C0">
            <w:pPr>
              <w:pStyle w:val="TableParagraph"/>
              <w:rPr>
                <w:rFonts w:ascii="Arial" w:hAnsi="Arial" w:cs="Arial"/>
                <w:sz w:val="26"/>
              </w:rPr>
            </w:pPr>
          </w:p>
          <w:p w14:paraId="23AAA1FE" w14:textId="77777777" w:rsidR="001215C0" w:rsidRPr="00D16A7A" w:rsidRDefault="001215C0">
            <w:pPr>
              <w:pStyle w:val="TableParagraph"/>
              <w:spacing w:before="8"/>
              <w:rPr>
                <w:rFonts w:ascii="Arial" w:hAnsi="Arial" w:cs="Arial"/>
                <w:sz w:val="31"/>
              </w:rPr>
            </w:pPr>
          </w:p>
          <w:p w14:paraId="64154026" w14:textId="77777777" w:rsidR="001215C0" w:rsidRPr="00D16A7A" w:rsidRDefault="00587B66">
            <w:pPr>
              <w:pStyle w:val="TableParagraph"/>
              <w:ind w:left="92" w:right="83"/>
              <w:jc w:val="center"/>
              <w:rPr>
                <w:rFonts w:ascii="Arial" w:hAnsi="Arial" w:cs="Arial"/>
                <w:sz w:val="24"/>
              </w:rPr>
            </w:pPr>
            <w:r w:rsidRPr="00D16A7A">
              <w:rPr>
                <w:rFonts w:ascii="Arial" w:hAnsi="Arial" w:cs="Arial"/>
                <w:sz w:val="24"/>
              </w:rPr>
              <w:t>Ley</w:t>
            </w:r>
            <w:r w:rsidRPr="00D16A7A">
              <w:rPr>
                <w:rFonts w:ascii="Arial" w:hAnsi="Arial" w:cs="Arial"/>
                <w:spacing w:val="-3"/>
                <w:sz w:val="24"/>
              </w:rPr>
              <w:t xml:space="preserve"> </w:t>
            </w:r>
            <w:r w:rsidRPr="00D16A7A">
              <w:rPr>
                <w:rFonts w:ascii="Arial" w:hAnsi="Arial" w:cs="Arial"/>
                <w:sz w:val="24"/>
              </w:rPr>
              <w:t>1273</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2009</w:t>
            </w:r>
          </w:p>
        </w:tc>
        <w:tc>
          <w:tcPr>
            <w:tcW w:w="2448" w:type="dxa"/>
            <w:tcBorders>
              <w:left w:val="single" w:sz="6" w:space="0" w:color="000000"/>
            </w:tcBorders>
          </w:tcPr>
          <w:p w14:paraId="1E4AD875" w14:textId="77777777" w:rsidR="001215C0" w:rsidRPr="00D16A7A" w:rsidRDefault="001215C0">
            <w:pPr>
              <w:pStyle w:val="TableParagraph"/>
              <w:rPr>
                <w:rFonts w:ascii="Arial" w:hAnsi="Arial" w:cs="Arial"/>
                <w:sz w:val="26"/>
              </w:rPr>
            </w:pPr>
          </w:p>
          <w:p w14:paraId="385ED480" w14:textId="77777777" w:rsidR="001215C0" w:rsidRPr="00D16A7A" w:rsidRDefault="001215C0">
            <w:pPr>
              <w:pStyle w:val="TableParagraph"/>
              <w:rPr>
                <w:rFonts w:ascii="Arial" w:hAnsi="Arial" w:cs="Arial"/>
                <w:sz w:val="26"/>
              </w:rPr>
            </w:pPr>
          </w:p>
          <w:p w14:paraId="290AFDBB" w14:textId="77777777" w:rsidR="001215C0" w:rsidRPr="00D16A7A" w:rsidRDefault="00587B66">
            <w:pPr>
              <w:pStyle w:val="TableParagraph"/>
              <w:spacing w:before="225"/>
              <w:ind w:left="715" w:right="509" w:hanging="183"/>
              <w:rPr>
                <w:rFonts w:ascii="Arial" w:hAnsi="Arial" w:cs="Arial"/>
                <w:sz w:val="24"/>
              </w:rPr>
            </w:pPr>
            <w:r w:rsidRPr="00D16A7A">
              <w:rPr>
                <w:rFonts w:ascii="Arial" w:hAnsi="Arial" w:cs="Arial"/>
                <w:sz w:val="24"/>
              </w:rPr>
              <w:t>Congreso de</w:t>
            </w:r>
            <w:r w:rsidRPr="00D16A7A">
              <w:rPr>
                <w:rFonts w:ascii="Arial" w:hAnsi="Arial" w:cs="Arial"/>
                <w:spacing w:val="-64"/>
                <w:sz w:val="24"/>
              </w:rPr>
              <w:t xml:space="preserve"> </w:t>
            </w:r>
            <w:r w:rsidRPr="00D16A7A">
              <w:rPr>
                <w:rFonts w:ascii="Arial" w:hAnsi="Arial" w:cs="Arial"/>
                <w:sz w:val="24"/>
              </w:rPr>
              <w:t>Colombia</w:t>
            </w:r>
          </w:p>
        </w:tc>
        <w:tc>
          <w:tcPr>
            <w:tcW w:w="4652" w:type="dxa"/>
          </w:tcPr>
          <w:p w14:paraId="25B4B07F" w14:textId="77777777" w:rsidR="001215C0" w:rsidRPr="00D16A7A" w:rsidRDefault="00587B66">
            <w:pPr>
              <w:pStyle w:val="TableParagraph"/>
              <w:spacing w:line="276" w:lineRule="exact"/>
              <w:ind w:left="110" w:right="241"/>
              <w:rPr>
                <w:rFonts w:ascii="Arial" w:hAnsi="Arial" w:cs="Arial"/>
                <w:sz w:val="24"/>
              </w:rPr>
            </w:pPr>
            <w:r w:rsidRPr="00D16A7A">
              <w:rPr>
                <w:rFonts w:ascii="Arial" w:hAnsi="Arial" w:cs="Arial"/>
                <w:sz w:val="24"/>
              </w:rPr>
              <w:t>Por medio de la cual se modifica el</w:t>
            </w:r>
            <w:r w:rsidRPr="00D16A7A">
              <w:rPr>
                <w:rFonts w:ascii="Arial" w:hAnsi="Arial" w:cs="Arial"/>
                <w:spacing w:val="1"/>
                <w:sz w:val="24"/>
              </w:rPr>
              <w:t xml:space="preserve"> </w:t>
            </w:r>
            <w:r w:rsidRPr="00D16A7A">
              <w:rPr>
                <w:rFonts w:ascii="Arial" w:hAnsi="Arial" w:cs="Arial"/>
                <w:sz w:val="24"/>
              </w:rPr>
              <w:t>Código Penal, se crea un nuevo bien</w:t>
            </w:r>
            <w:r w:rsidRPr="00D16A7A">
              <w:rPr>
                <w:rFonts w:ascii="Arial" w:hAnsi="Arial" w:cs="Arial"/>
                <w:spacing w:val="1"/>
                <w:sz w:val="24"/>
              </w:rPr>
              <w:t xml:space="preserve"> </w:t>
            </w:r>
            <w:r w:rsidRPr="00D16A7A">
              <w:rPr>
                <w:rFonts w:ascii="Arial" w:hAnsi="Arial" w:cs="Arial"/>
                <w:sz w:val="24"/>
              </w:rPr>
              <w:t>jurídico tutelado - denominado "de la</w:t>
            </w:r>
            <w:r w:rsidRPr="00D16A7A">
              <w:rPr>
                <w:rFonts w:ascii="Arial" w:hAnsi="Arial" w:cs="Arial"/>
                <w:spacing w:val="1"/>
                <w:sz w:val="24"/>
              </w:rPr>
              <w:t xml:space="preserve"> </w:t>
            </w:r>
            <w:r w:rsidRPr="00D16A7A">
              <w:rPr>
                <w:rFonts w:ascii="Arial" w:hAnsi="Arial" w:cs="Arial"/>
                <w:sz w:val="24"/>
              </w:rPr>
              <w:t>protección de la información y de los</w:t>
            </w:r>
            <w:r w:rsidRPr="00D16A7A">
              <w:rPr>
                <w:rFonts w:ascii="Arial" w:hAnsi="Arial" w:cs="Arial"/>
                <w:spacing w:val="1"/>
                <w:sz w:val="24"/>
              </w:rPr>
              <w:t xml:space="preserve"> </w:t>
            </w:r>
            <w:r w:rsidRPr="00D16A7A">
              <w:rPr>
                <w:rFonts w:ascii="Arial" w:hAnsi="Arial" w:cs="Arial"/>
                <w:sz w:val="24"/>
              </w:rPr>
              <w:t>datos"- y se preservan integralmente los</w:t>
            </w:r>
            <w:r w:rsidRPr="00D16A7A">
              <w:rPr>
                <w:rFonts w:ascii="Arial" w:hAnsi="Arial" w:cs="Arial"/>
                <w:spacing w:val="-64"/>
                <w:sz w:val="24"/>
              </w:rPr>
              <w:t xml:space="preserve"> </w:t>
            </w:r>
            <w:r w:rsidRPr="00D16A7A">
              <w:rPr>
                <w:rFonts w:ascii="Arial" w:hAnsi="Arial" w:cs="Arial"/>
                <w:sz w:val="24"/>
              </w:rPr>
              <w:t>sistemas que utilicen las tecnologías de</w:t>
            </w:r>
            <w:r w:rsidRPr="00D16A7A">
              <w:rPr>
                <w:rFonts w:ascii="Arial" w:hAnsi="Arial" w:cs="Arial"/>
                <w:spacing w:val="-64"/>
                <w:sz w:val="24"/>
              </w:rPr>
              <w:t xml:space="preserve"> </w:t>
            </w:r>
            <w:r w:rsidRPr="00D16A7A">
              <w:rPr>
                <w:rFonts w:ascii="Arial" w:hAnsi="Arial" w:cs="Arial"/>
                <w:sz w:val="24"/>
              </w:rPr>
              <w:t>la información y las comunicaciones,</w:t>
            </w:r>
            <w:r w:rsidRPr="00D16A7A">
              <w:rPr>
                <w:rFonts w:ascii="Arial" w:hAnsi="Arial" w:cs="Arial"/>
                <w:spacing w:val="1"/>
                <w:sz w:val="24"/>
              </w:rPr>
              <w:t xml:space="preserve"> </w:t>
            </w:r>
            <w:r w:rsidRPr="00D16A7A">
              <w:rPr>
                <w:rFonts w:ascii="Arial" w:hAnsi="Arial" w:cs="Arial"/>
                <w:sz w:val="24"/>
              </w:rPr>
              <w:t>entre</w:t>
            </w:r>
            <w:r w:rsidRPr="00D16A7A">
              <w:rPr>
                <w:rFonts w:ascii="Arial" w:hAnsi="Arial" w:cs="Arial"/>
                <w:spacing w:val="-3"/>
                <w:sz w:val="24"/>
              </w:rPr>
              <w:t xml:space="preserve"> </w:t>
            </w:r>
            <w:r w:rsidRPr="00D16A7A">
              <w:rPr>
                <w:rFonts w:ascii="Arial" w:hAnsi="Arial" w:cs="Arial"/>
                <w:sz w:val="24"/>
              </w:rPr>
              <w:t>otras</w:t>
            </w:r>
            <w:r w:rsidRPr="00D16A7A">
              <w:rPr>
                <w:rFonts w:ascii="Arial" w:hAnsi="Arial" w:cs="Arial"/>
                <w:spacing w:val="-2"/>
                <w:sz w:val="24"/>
              </w:rPr>
              <w:t xml:space="preserve"> </w:t>
            </w:r>
            <w:r w:rsidRPr="00D16A7A">
              <w:rPr>
                <w:rFonts w:ascii="Arial" w:hAnsi="Arial" w:cs="Arial"/>
                <w:sz w:val="24"/>
              </w:rPr>
              <w:t>disposiciones</w:t>
            </w:r>
          </w:p>
        </w:tc>
      </w:tr>
      <w:tr w:rsidR="001215C0" w:rsidRPr="00D16A7A" w14:paraId="3CF82DD6" w14:textId="77777777">
        <w:trPr>
          <w:trHeight w:val="828"/>
        </w:trPr>
        <w:tc>
          <w:tcPr>
            <w:tcW w:w="2395" w:type="dxa"/>
            <w:tcBorders>
              <w:right w:val="single" w:sz="6" w:space="0" w:color="000000"/>
            </w:tcBorders>
          </w:tcPr>
          <w:p w14:paraId="019C59C4" w14:textId="77777777" w:rsidR="001215C0" w:rsidRPr="00D16A7A" w:rsidRDefault="001215C0">
            <w:pPr>
              <w:pStyle w:val="TableParagraph"/>
              <w:spacing w:before="7"/>
              <w:rPr>
                <w:rFonts w:ascii="Arial" w:hAnsi="Arial" w:cs="Arial"/>
                <w:sz w:val="23"/>
              </w:rPr>
            </w:pPr>
          </w:p>
          <w:p w14:paraId="662C55C5" w14:textId="77777777" w:rsidR="001215C0" w:rsidRPr="00D16A7A" w:rsidRDefault="00587B66">
            <w:pPr>
              <w:pStyle w:val="TableParagraph"/>
              <w:ind w:left="92" w:right="82"/>
              <w:jc w:val="center"/>
              <w:rPr>
                <w:rFonts w:ascii="Arial" w:hAnsi="Arial" w:cs="Arial"/>
                <w:sz w:val="24"/>
              </w:rPr>
            </w:pPr>
            <w:r w:rsidRPr="00D16A7A">
              <w:rPr>
                <w:rFonts w:ascii="Arial" w:hAnsi="Arial" w:cs="Arial"/>
                <w:sz w:val="24"/>
              </w:rPr>
              <w:t>Ley</w:t>
            </w:r>
            <w:r w:rsidRPr="00D16A7A">
              <w:rPr>
                <w:rFonts w:ascii="Arial" w:hAnsi="Arial" w:cs="Arial"/>
                <w:spacing w:val="-3"/>
                <w:sz w:val="24"/>
              </w:rPr>
              <w:t xml:space="preserve"> </w:t>
            </w:r>
            <w:r w:rsidRPr="00D16A7A">
              <w:rPr>
                <w:rFonts w:ascii="Arial" w:hAnsi="Arial" w:cs="Arial"/>
                <w:sz w:val="24"/>
              </w:rPr>
              <w:t>1564</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2012</w:t>
            </w:r>
          </w:p>
        </w:tc>
        <w:tc>
          <w:tcPr>
            <w:tcW w:w="2448" w:type="dxa"/>
            <w:tcBorders>
              <w:left w:val="single" w:sz="6" w:space="0" w:color="000000"/>
            </w:tcBorders>
          </w:tcPr>
          <w:p w14:paraId="4DE34ECB" w14:textId="77777777" w:rsidR="001215C0" w:rsidRPr="00D16A7A" w:rsidRDefault="00587B66">
            <w:pPr>
              <w:pStyle w:val="TableParagraph"/>
              <w:spacing w:before="135"/>
              <w:ind w:left="715" w:right="509" w:hanging="183"/>
              <w:rPr>
                <w:rFonts w:ascii="Arial" w:hAnsi="Arial" w:cs="Arial"/>
                <w:sz w:val="24"/>
              </w:rPr>
            </w:pPr>
            <w:r w:rsidRPr="00D16A7A">
              <w:rPr>
                <w:rFonts w:ascii="Arial" w:hAnsi="Arial" w:cs="Arial"/>
                <w:sz w:val="24"/>
              </w:rPr>
              <w:t>Congreso de</w:t>
            </w:r>
            <w:r w:rsidRPr="00D16A7A">
              <w:rPr>
                <w:rFonts w:ascii="Arial" w:hAnsi="Arial" w:cs="Arial"/>
                <w:spacing w:val="-64"/>
                <w:sz w:val="24"/>
              </w:rPr>
              <w:t xml:space="preserve"> </w:t>
            </w:r>
            <w:r w:rsidRPr="00D16A7A">
              <w:rPr>
                <w:rFonts w:ascii="Arial" w:hAnsi="Arial" w:cs="Arial"/>
                <w:sz w:val="24"/>
              </w:rPr>
              <w:t>Colombia</w:t>
            </w:r>
          </w:p>
        </w:tc>
        <w:tc>
          <w:tcPr>
            <w:tcW w:w="4652" w:type="dxa"/>
          </w:tcPr>
          <w:p w14:paraId="24529A17" w14:textId="77777777" w:rsidR="001215C0" w:rsidRPr="00D16A7A" w:rsidRDefault="00587B66">
            <w:pPr>
              <w:pStyle w:val="TableParagraph"/>
              <w:spacing w:line="271" w:lineRule="exact"/>
              <w:ind w:left="110"/>
              <w:rPr>
                <w:rFonts w:ascii="Arial" w:hAnsi="Arial" w:cs="Arial"/>
                <w:sz w:val="24"/>
              </w:rPr>
            </w:pPr>
            <w:r w:rsidRPr="00D16A7A">
              <w:rPr>
                <w:rFonts w:ascii="Arial" w:hAnsi="Arial" w:cs="Arial"/>
                <w:sz w:val="24"/>
              </w:rPr>
              <w:t>Por</w:t>
            </w:r>
            <w:r w:rsidRPr="00D16A7A">
              <w:rPr>
                <w:rFonts w:ascii="Arial" w:hAnsi="Arial" w:cs="Arial"/>
                <w:spacing w:val="-2"/>
                <w:sz w:val="24"/>
              </w:rPr>
              <w:t xml:space="preserve"> </w:t>
            </w:r>
            <w:r w:rsidRPr="00D16A7A">
              <w:rPr>
                <w:rFonts w:ascii="Arial" w:hAnsi="Arial" w:cs="Arial"/>
                <w:sz w:val="24"/>
              </w:rPr>
              <w:t>medio</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2"/>
                <w:sz w:val="24"/>
              </w:rPr>
              <w:t xml:space="preserve"> </w:t>
            </w:r>
            <w:r w:rsidRPr="00D16A7A">
              <w:rPr>
                <w:rFonts w:ascii="Arial" w:hAnsi="Arial" w:cs="Arial"/>
                <w:sz w:val="24"/>
              </w:rPr>
              <w:t>cual</w:t>
            </w:r>
            <w:r w:rsidRPr="00D16A7A">
              <w:rPr>
                <w:rFonts w:ascii="Arial" w:hAnsi="Arial" w:cs="Arial"/>
                <w:spacing w:val="-3"/>
                <w:sz w:val="24"/>
              </w:rPr>
              <w:t xml:space="preserve"> </w:t>
            </w:r>
            <w:r w:rsidRPr="00D16A7A">
              <w:rPr>
                <w:rFonts w:ascii="Arial" w:hAnsi="Arial" w:cs="Arial"/>
                <w:sz w:val="24"/>
              </w:rPr>
              <w:t>se</w:t>
            </w:r>
            <w:r w:rsidRPr="00D16A7A">
              <w:rPr>
                <w:rFonts w:ascii="Arial" w:hAnsi="Arial" w:cs="Arial"/>
                <w:spacing w:val="-2"/>
                <w:sz w:val="24"/>
              </w:rPr>
              <w:t xml:space="preserve"> </w:t>
            </w:r>
            <w:r w:rsidRPr="00D16A7A">
              <w:rPr>
                <w:rFonts w:ascii="Arial" w:hAnsi="Arial" w:cs="Arial"/>
                <w:sz w:val="24"/>
              </w:rPr>
              <w:t>expide</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3"/>
                <w:sz w:val="24"/>
              </w:rPr>
              <w:t xml:space="preserve"> </w:t>
            </w:r>
            <w:r w:rsidRPr="00D16A7A">
              <w:rPr>
                <w:rFonts w:ascii="Arial" w:hAnsi="Arial" w:cs="Arial"/>
                <w:sz w:val="24"/>
              </w:rPr>
              <w:t>Código</w:t>
            </w:r>
          </w:p>
          <w:p w14:paraId="0FEE1DC1" w14:textId="77777777" w:rsidR="001215C0" w:rsidRPr="00D16A7A" w:rsidRDefault="00587B66">
            <w:pPr>
              <w:pStyle w:val="TableParagraph"/>
              <w:spacing w:line="270" w:lineRule="atLeast"/>
              <w:ind w:left="110" w:right="589"/>
              <w:rPr>
                <w:rFonts w:ascii="Arial" w:hAnsi="Arial" w:cs="Arial"/>
                <w:sz w:val="24"/>
              </w:rPr>
            </w:pPr>
            <w:r w:rsidRPr="00D16A7A">
              <w:rPr>
                <w:rFonts w:ascii="Arial" w:hAnsi="Arial" w:cs="Arial"/>
                <w:sz w:val="24"/>
              </w:rPr>
              <w:t>general del proceso y se dictan otras</w:t>
            </w:r>
            <w:r w:rsidRPr="00D16A7A">
              <w:rPr>
                <w:rFonts w:ascii="Arial" w:hAnsi="Arial" w:cs="Arial"/>
                <w:spacing w:val="-65"/>
                <w:sz w:val="24"/>
              </w:rPr>
              <w:t xml:space="preserve"> </w:t>
            </w:r>
            <w:r w:rsidRPr="00D16A7A">
              <w:rPr>
                <w:rFonts w:ascii="Arial" w:hAnsi="Arial" w:cs="Arial"/>
                <w:sz w:val="24"/>
              </w:rPr>
              <w:t>disposiciones</w:t>
            </w:r>
          </w:p>
        </w:tc>
      </w:tr>
      <w:tr w:rsidR="001215C0" w:rsidRPr="00D16A7A" w14:paraId="683AB7C2" w14:textId="77777777">
        <w:trPr>
          <w:trHeight w:val="1655"/>
        </w:trPr>
        <w:tc>
          <w:tcPr>
            <w:tcW w:w="2395" w:type="dxa"/>
            <w:tcBorders>
              <w:right w:val="single" w:sz="6" w:space="0" w:color="000000"/>
            </w:tcBorders>
          </w:tcPr>
          <w:p w14:paraId="1803317A" w14:textId="77777777" w:rsidR="001215C0" w:rsidRPr="00D16A7A" w:rsidRDefault="001215C0">
            <w:pPr>
              <w:pStyle w:val="TableParagraph"/>
              <w:rPr>
                <w:rFonts w:ascii="Arial" w:hAnsi="Arial" w:cs="Arial"/>
                <w:sz w:val="26"/>
              </w:rPr>
            </w:pPr>
          </w:p>
          <w:p w14:paraId="4D8DDAC7" w14:textId="77777777" w:rsidR="001215C0" w:rsidRPr="00D16A7A" w:rsidRDefault="001215C0">
            <w:pPr>
              <w:pStyle w:val="TableParagraph"/>
              <w:spacing w:before="8"/>
              <w:rPr>
                <w:rFonts w:ascii="Arial" w:hAnsi="Arial" w:cs="Arial"/>
                <w:sz w:val="33"/>
              </w:rPr>
            </w:pPr>
          </w:p>
          <w:p w14:paraId="560EECBE" w14:textId="77777777" w:rsidR="001215C0" w:rsidRPr="00D16A7A" w:rsidRDefault="00587B66">
            <w:pPr>
              <w:pStyle w:val="TableParagraph"/>
              <w:ind w:left="92" w:right="83"/>
              <w:jc w:val="center"/>
              <w:rPr>
                <w:rFonts w:ascii="Arial" w:hAnsi="Arial" w:cs="Arial"/>
                <w:sz w:val="24"/>
              </w:rPr>
            </w:pPr>
            <w:r w:rsidRPr="00D16A7A">
              <w:rPr>
                <w:rFonts w:ascii="Arial" w:hAnsi="Arial" w:cs="Arial"/>
                <w:sz w:val="24"/>
              </w:rPr>
              <w:t>Ley</w:t>
            </w:r>
            <w:r w:rsidRPr="00D16A7A">
              <w:rPr>
                <w:rFonts w:ascii="Arial" w:hAnsi="Arial" w:cs="Arial"/>
                <w:spacing w:val="-3"/>
                <w:sz w:val="24"/>
              </w:rPr>
              <w:t xml:space="preserve"> </w:t>
            </w:r>
            <w:r w:rsidRPr="00D16A7A">
              <w:rPr>
                <w:rFonts w:ascii="Arial" w:hAnsi="Arial" w:cs="Arial"/>
                <w:sz w:val="24"/>
              </w:rPr>
              <w:t>1727</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2014</w:t>
            </w:r>
          </w:p>
        </w:tc>
        <w:tc>
          <w:tcPr>
            <w:tcW w:w="2448" w:type="dxa"/>
            <w:tcBorders>
              <w:left w:val="single" w:sz="6" w:space="0" w:color="000000"/>
            </w:tcBorders>
          </w:tcPr>
          <w:p w14:paraId="159D16CF" w14:textId="77777777" w:rsidR="001215C0" w:rsidRPr="00D16A7A" w:rsidRDefault="001215C0">
            <w:pPr>
              <w:pStyle w:val="TableParagraph"/>
              <w:rPr>
                <w:rFonts w:ascii="Arial" w:hAnsi="Arial" w:cs="Arial"/>
                <w:sz w:val="26"/>
              </w:rPr>
            </w:pPr>
          </w:p>
          <w:p w14:paraId="4680B840" w14:textId="77777777" w:rsidR="001215C0" w:rsidRPr="00D16A7A" w:rsidRDefault="001215C0">
            <w:pPr>
              <w:pStyle w:val="TableParagraph"/>
              <w:spacing w:before="7"/>
              <w:rPr>
                <w:rFonts w:ascii="Arial" w:hAnsi="Arial" w:cs="Arial"/>
                <w:sz w:val="21"/>
              </w:rPr>
            </w:pPr>
          </w:p>
          <w:p w14:paraId="532939CE" w14:textId="77777777" w:rsidR="001215C0" w:rsidRPr="00D16A7A" w:rsidRDefault="00587B66">
            <w:pPr>
              <w:pStyle w:val="TableParagraph"/>
              <w:ind w:left="715" w:right="509" w:hanging="183"/>
              <w:rPr>
                <w:rFonts w:ascii="Arial" w:hAnsi="Arial" w:cs="Arial"/>
                <w:sz w:val="24"/>
              </w:rPr>
            </w:pPr>
            <w:r w:rsidRPr="00D16A7A">
              <w:rPr>
                <w:rFonts w:ascii="Arial" w:hAnsi="Arial" w:cs="Arial"/>
                <w:sz w:val="24"/>
              </w:rPr>
              <w:t>Congreso de</w:t>
            </w:r>
            <w:r w:rsidRPr="00D16A7A">
              <w:rPr>
                <w:rFonts w:ascii="Arial" w:hAnsi="Arial" w:cs="Arial"/>
                <w:spacing w:val="-64"/>
                <w:sz w:val="24"/>
              </w:rPr>
              <w:t xml:space="preserve"> </w:t>
            </w:r>
            <w:r w:rsidRPr="00D16A7A">
              <w:rPr>
                <w:rFonts w:ascii="Arial" w:hAnsi="Arial" w:cs="Arial"/>
                <w:sz w:val="24"/>
              </w:rPr>
              <w:t>Colombia</w:t>
            </w:r>
          </w:p>
        </w:tc>
        <w:tc>
          <w:tcPr>
            <w:tcW w:w="4652" w:type="dxa"/>
          </w:tcPr>
          <w:p w14:paraId="6F9B6368" w14:textId="77777777" w:rsidR="001215C0" w:rsidRPr="00D16A7A" w:rsidRDefault="00587B66">
            <w:pPr>
              <w:pStyle w:val="TableParagraph"/>
              <w:ind w:left="110" w:right="430"/>
              <w:rPr>
                <w:rFonts w:ascii="Arial" w:hAnsi="Arial" w:cs="Arial"/>
                <w:sz w:val="24"/>
              </w:rPr>
            </w:pPr>
            <w:r w:rsidRPr="00D16A7A">
              <w:rPr>
                <w:rFonts w:ascii="Arial" w:hAnsi="Arial" w:cs="Arial"/>
                <w:sz w:val="24"/>
              </w:rPr>
              <w:t>Por medio de la cual se reforma el</w:t>
            </w:r>
            <w:r w:rsidRPr="00D16A7A">
              <w:rPr>
                <w:rFonts w:ascii="Arial" w:hAnsi="Arial" w:cs="Arial"/>
                <w:spacing w:val="1"/>
                <w:sz w:val="24"/>
              </w:rPr>
              <w:t xml:space="preserve"> </w:t>
            </w:r>
            <w:r w:rsidRPr="00D16A7A">
              <w:rPr>
                <w:rFonts w:ascii="Arial" w:hAnsi="Arial" w:cs="Arial"/>
                <w:sz w:val="24"/>
              </w:rPr>
              <w:t>Código del Comercio, señala Normas</w:t>
            </w:r>
            <w:r w:rsidRPr="00D16A7A">
              <w:rPr>
                <w:rFonts w:ascii="Arial" w:hAnsi="Arial" w:cs="Arial"/>
                <w:spacing w:val="1"/>
                <w:sz w:val="24"/>
              </w:rPr>
              <w:t xml:space="preserve"> </w:t>
            </w:r>
            <w:r w:rsidRPr="00D16A7A">
              <w:rPr>
                <w:rFonts w:ascii="Arial" w:hAnsi="Arial" w:cs="Arial"/>
                <w:sz w:val="24"/>
              </w:rPr>
              <w:t>para el Fortalecimiento de la</w:t>
            </w:r>
            <w:r w:rsidRPr="00D16A7A">
              <w:rPr>
                <w:rFonts w:ascii="Arial" w:hAnsi="Arial" w:cs="Arial"/>
                <w:spacing w:val="1"/>
                <w:sz w:val="24"/>
              </w:rPr>
              <w:t xml:space="preserve"> </w:t>
            </w:r>
            <w:r w:rsidRPr="00D16A7A">
              <w:rPr>
                <w:rFonts w:ascii="Arial" w:hAnsi="Arial" w:cs="Arial"/>
                <w:sz w:val="24"/>
              </w:rPr>
              <w:t>Gobernabilidad</w:t>
            </w:r>
            <w:r w:rsidRPr="00D16A7A">
              <w:rPr>
                <w:rFonts w:ascii="Arial" w:hAnsi="Arial" w:cs="Arial"/>
                <w:spacing w:val="-3"/>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el</w:t>
            </w:r>
            <w:r w:rsidRPr="00D16A7A">
              <w:rPr>
                <w:rFonts w:ascii="Arial" w:hAnsi="Arial" w:cs="Arial"/>
                <w:spacing w:val="-5"/>
                <w:sz w:val="24"/>
              </w:rPr>
              <w:t xml:space="preserve"> </w:t>
            </w:r>
            <w:r w:rsidRPr="00D16A7A">
              <w:rPr>
                <w:rFonts w:ascii="Arial" w:hAnsi="Arial" w:cs="Arial"/>
                <w:sz w:val="24"/>
              </w:rPr>
              <w:t>funcionamiento</w:t>
            </w:r>
            <w:r w:rsidRPr="00D16A7A">
              <w:rPr>
                <w:rFonts w:ascii="Arial" w:hAnsi="Arial" w:cs="Arial"/>
                <w:spacing w:val="-3"/>
                <w:sz w:val="24"/>
              </w:rPr>
              <w:t xml:space="preserve"> </w:t>
            </w:r>
            <w:r w:rsidRPr="00D16A7A">
              <w:rPr>
                <w:rFonts w:ascii="Arial" w:hAnsi="Arial" w:cs="Arial"/>
                <w:sz w:val="24"/>
              </w:rPr>
              <w:t>de</w:t>
            </w:r>
          </w:p>
          <w:p w14:paraId="3741893D" w14:textId="77777777" w:rsidR="001215C0" w:rsidRPr="00D16A7A" w:rsidRDefault="00587B66">
            <w:pPr>
              <w:pStyle w:val="TableParagraph"/>
              <w:spacing w:line="270" w:lineRule="atLeast"/>
              <w:ind w:left="110" w:right="523"/>
              <w:rPr>
                <w:rFonts w:ascii="Arial" w:hAnsi="Arial" w:cs="Arial"/>
                <w:sz w:val="24"/>
              </w:rPr>
            </w:pPr>
            <w:r w:rsidRPr="00D16A7A">
              <w:rPr>
                <w:rFonts w:ascii="Arial" w:hAnsi="Arial" w:cs="Arial"/>
                <w:sz w:val="24"/>
              </w:rPr>
              <w:t>las Cámaras de Comercio y se dictan</w:t>
            </w:r>
            <w:r w:rsidRPr="00D16A7A">
              <w:rPr>
                <w:rFonts w:ascii="Arial" w:hAnsi="Arial" w:cs="Arial"/>
                <w:spacing w:val="-65"/>
                <w:sz w:val="24"/>
              </w:rPr>
              <w:t xml:space="preserve"> </w:t>
            </w:r>
            <w:r w:rsidRPr="00D16A7A">
              <w:rPr>
                <w:rFonts w:ascii="Arial" w:hAnsi="Arial" w:cs="Arial"/>
                <w:sz w:val="24"/>
              </w:rPr>
              <w:t>otras</w:t>
            </w:r>
            <w:r w:rsidRPr="00D16A7A">
              <w:rPr>
                <w:rFonts w:ascii="Arial" w:hAnsi="Arial" w:cs="Arial"/>
                <w:spacing w:val="-1"/>
                <w:sz w:val="24"/>
              </w:rPr>
              <w:t xml:space="preserve"> </w:t>
            </w:r>
            <w:r w:rsidRPr="00D16A7A">
              <w:rPr>
                <w:rFonts w:ascii="Arial" w:hAnsi="Arial" w:cs="Arial"/>
                <w:sz w:val="24"/>
              </w:rPr>
              <w:t>disposiciones.</w:t>
            </w:r>
          </w:p>
        </w:tc>
      </w:tr>
      <w:tr w:rsidR="001215C0" w:rsidRPr="00D16A7A" w14:paraId="29E99F3A" w14:textId="77777777">
        <w:trPr>
          <w:trHeight w:val="1380"/>
        </w:trPr>
        <w:tc>
          <w:tcPr>
            <w:tcW w:w="2395" w:type="dxa"/>
            <w:tcBorders>
              <w:right w:val="single" w:sz="6" w:space="0" w:color="000000"/>
            </w:tcBorders>
          </w:tcPr>
          <w:p w14:paraId="2FA87C12" w14:textId="77777777" w:rsidR="001215C0" w:rsidRPr="00D16A7A" w:rsidRDefault="001215C0">
            <w:pPr>
              <w:pStyle w:val="TableParagraph"/>
              <w:spacing w:before="7"/>
              <w:rPr>
                <w:rFonts w:ascii="Arial" w:hAnsi="Arial" w:cs="Arial"/>
                <w:sz w:val="35"/>
              </w:rPr>
            </w:pPr>
          </w:p>
          <w:p w14:paraId="6DAC9C46" w14:textId="77777777" w:rsidR="001215C0" w:rsidRPr="00D16A7A" w:rsidRDefault="00587B66">
            <w:pPr>
              <w:pStyle w:val="TableParagraph"/>
              <w:spacing w:before="1"/>
              <w:ind w:left="92" w:right="82"/>
              <w:jc w:val="center"/>
              <w:rPr>
                <w:rFonts w:ascii="Arial" w:hAnsi="Arial" w:cs="Arial"/>
                <w:sz w:val="24"/>
              </w:rPr>
            </w:pPr>
            <w:r w:rsidRPr="00D16A7A">
              <w:rPr>
                <w:rFonts w:ascii="Arial" w:hAnsi="Arial" w:cs="Arial"/>
                <w:sz w:val="24"/>
              </w:rPr>
              <w:t>Decreto</w:t>
            </w:r>
            <w:r w:rsidRPr="00D16A7A">
              <w:rPr>
                <w:rFonts w:ascii="Arial" w:hAnsi="Arial" w:cs="Arial"/>
                <w:spacing w:val="-3"/>
                <w:sz w:val="24"/>
              </w:rPr>
              <w:t xml:space="preserve"> </w:t>
            </w:r>
            <w:r w:rsidRPr="00D16A7A">
              <w:rPr>
                <w:rFonts w:ascii="Arial" w:hAnsi="Arial" w:cs="Arial"/>
                <w:sz w:val="24"/>
              </w:rPr>
              <w:t>1080</w:t>
            </w:r>
            <w:r w:rsidRPr="00D16A7A">
              <w:rPr>
                <w:rFonts w:ascii="Arial" w:hAnsi="Arial" w:cs="Arial"/>
                <w:spacing w:val="-3"/>
                <w:sz w:val="24"/>
              </w:rPr>
              <w:t xml:space="preserve"> </w:t>
            </w:r>
            <w:r w:rsidRPr="00D16A7A">
              <w:rPr>
                <w:rFonts w:ascii="Arial" w:hAnsi="Arial" w:cs="Arial"/>
                <w:sz w:val="24"/>
              </w:rPr>
              <w:t>de</w:t>
            </w:r>
          </w:p>
          <w:p w14:paraId="11F40C30"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2015</w:t>
            </w:r>
          </w:p>
        </w:tc>
        <w:tc>
          <w:tcPr>
            <w:tcW w:w="2448" w:type="dxa"/>
            <w:tcBorders>
              <w:left w:val="single" w:sz="6" w:space="0" w:color="000000"/>
            </w:tcBorders>
          </w:tcPr>
          <w:p w14:paraId="5A84507F" w14:textId="77777777" w:rsidR="001215C0" w:rsidRPr="00D16A7A" w:rsidRDefault="001215C0">
            <w:pPr>
              <w:pStyle w:val="TableParagraph"/>
              <w:rPr>
                <w:rFonts w:ascii="Arial" w:hAnsi="Arial" w:cs="Arial"/>
                <w:sz w:val="26"/>
              </w:rPr>
            </w:pPr>
          </w:p>
          <w:p w14:paraId="211107C8" w14:textId="77777777" w:rsidR="001215C0" w:rsidRPr="00D16A7A" w:rsidRDefault="001215C0">
            <w:pPr>
              <w:pStyle w:val="TableParagraph"/>
              <w:spacing w:before="6"/>
              <w:rPr>
                <w:rFonts w:ascii="Arial" w:hAnsi="Arial" w:cs="Arial"/>
                <w:sz w:val="21"/>
              </w:rPr>
            </w:pPr>
          </w:p>
          <w:p w14:paraId="25644FDC" w14:textId="77777777" w:rsidR="001215C0" w:rsidRPr="00D16A7A" w:rsidRDefault="00587B66">
            <w:pPr>
              <w:pStyle w:val="TableParagraph"/>
              <w:ind w:left="120"/>
              <w:rPr>
                <w:rFonts w:ascii="Arial" w:hAnsi="Arial" w:cs="Arial"/>
                <w:sz w:val="24"/>
              </w:rPr>
            </w:pPr>
            <w:r w:rsidRPr="00D16A7A">
              <w:rPr>
                <w:rFonts w:ascii="Arial" w:hAnsi="Arial" w:cs="Arial"/>
                <w:sz w:val="24"/>
              </w:rPr>
              <w:t>Ministerio</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Cultura</w:t>
            </w:r>
          </w:p>
        </w:tc>
        <w:tc>
          <w:tcPr>
            <w:tcW w:w="4652" w:type="dxa"/>
          </w:tcPr>
          <w:p w14:paraId="14587A59" w14:textId="77777777" w:rsidR="001215C0" w:rsidRPr="00D16A7A" w:rsidRDefault="00587B66">
            <w:pPr>
              <w:pStyle w:val="TableParagraph"/>
              <w:ind w:left="110" w:right="216"/>
              <w:rPr>
                <w:rFonts w:ascii="Arial" w:hAnsi="Arial" w:cs="Arial"/>
                <w:sz w:val="24"/>
              </w:rPr>
            </w:pPr>
            <w:r w:rsidRPr="00D16A7A">
              <w:rPr>
                <w:rFonts w:ascii="Arial" w:hAnsi="Arial" w:cs="Arial"/>
                <w:sz w:val="24"/>
              </w:rPr>
              <w:t>Decreto Único Reglamentario del Sector</w:t>
            </w:r>
            <w:r w:rsidRPr="00D16A7A">
              <w:rPr>
                <w:rFonts w:ascii="Arial" w:hAnsi="Arial" w:cs="Arial"/>
                <w:spacing w:val="-64"/>
                <w:sz w:val="24"/>
              </w:rPr>
              <w:t xml:space="preserve"> </w:t>
            </w:r>
            <w:r w:rsidRPr="00D16A7A">
              <w:rPr>
                <w:rFonts w:ascii="Arial" w:hAnsi="Arial" w:cs="Arial"/>
                <w:sz w:val="24"/>
              </w:rPr>
              <w:t>Cultura</w:t>
            </w:r>
          </w:p>
          <w:p w14:paraId="215A707D" w14:textId="77777777" w:rsidR="001215C0" w:rsidRPr="00D16A7A" w:rsidRDefault="00587B66">
            <w:pPr>
              <w:pStyle w:val="TableParagraph"/>
              <w:ind w:left="110" w:right="857"/>
              <w:rPr>
                <w:rFonts w:ascii="Arial" w:hAnsi="Arial" w:cs="Arial"/>
                <w:sz w:val="24"/>
              </w:rPr>
            </w:pPr>
            <w:r w:rsidRPr="00D16A7A">
              <w:rPr>
                <w:rFonts w:ascii="Arial" w:hAnsi="Arial" w:cs="Arial"/>
                <w:sz w:val="24"/>
              </w:rPr>
              <w:t>Parte VIII Patrimonio Bibliográfico,</w:t>
            </w:r>
            <w:r w:rsidRPr="00D16A7A">
              <w:rPr>
                <w:rFonts w:ascii="Arial" w:hAnsi="Arial" w:cs="Arial"/>
                <w:spacing w:val="-64"/>
                <w:sz w:val="24"/>
              </w:rPr>
              <w:t xml:space="preserve"> </w:t>
            </w:r>
            <w:r w:rsidRPr="00D16A7A">
              <w:rPr>
                <w:rFonts w:ascii="Arial" w:hAnsi="Arial" w:cs="Arial"/>
                <w:sz w:val="24"/>
              </w:rPr>
              <w:t>Hemerográfico,</w:t>
            </w:r>
            <w:r w:rsidRPr="00D16A7A">
              <w:rPr>
                <w:rFonts w:ascii="Arial" w:hAnsi="Arial" w:cs="Arial"/>
                <w:spacing w:val="-3"/>
                <w:sz w:val="24"/>
              </w:rPr>
              <w:t xml:space="preserve"> </w:t>
            </w:r>
            <w:r w:rsidRPr="00D16A7A">
              <w:rPr>
                <w:rFonts w:ascii="Arial" w:hAnsi="Arial" w:cs="Arial"/>
                <w:sz w:val="24"/>
              </w:rPr>
              <w:t>Documental</w:t>
            </w:r>
            <w:r w:rsidRPr="00D16A7A">
              <w:rPr>
                <w:rFonts w:ascii="Arial" w:hAnsi="Arial" w:cs="Arial"/>
                <w:spacing w:val="-2"/>
                <w:sz w:val="24"/>
              </w:rPr>
              <w:t xml:space="preserve"> </w:t>
            </w:r>
            <w:r w:rsidRPr="00D16A7A">
              <w:rPr>
                <w:rFonts w:ascii="Arial" w:hAnsi="Arial" w:cs="Arial"/>
                <w:sz w:val="24"/>
              </w:rPr>
              <w:t>y</w:t>
            </w:r>
          </w:p>
          <w:p w14:paraId="259A422E" w14:textId="77777777" w:rsidR="001215C0" w:rsidRPr="00D16A7A" w:rsidRDefault="00587B66">
            <w:pPr>
              <w:pStyle w:val="TableParagraph"/>
              <w:spacing w:line="260" w:lineRule="exact"/>
              <w:ind w:left="110"/>
              <w:rPr>
                <w:rFonts w:ascii="Arial" w:hAnsi="Arial" w:cs="Arial"/>
                <w:sz w:val="24"/>
              </w:rPr>
            </w:pPr>
            <w:r w:rsidRPr="00D16A7A">
              <w:rPr>
                <w:rFonts w:ascii="Arial" w:hAnsi="Arial" w:cs="Arial"/>
                <w:sz w:val="24"/>
              </w:rPr>
              <w:t>Archivístico,</w:t>
            </w:r>
            <w:r w:rsidRPr="00D16A7A">
              <w:rPr>
                <w:rFonts w:ascii="Arial" w:hAnsi="Arial" w:cs="Arial"/>
                <w:spacing w:val="-2"/>
                <w:sz w:val="24"/>
              </w:rPr>
              <w:t xml:space="preserve"> </w:t>
            </w:r>
            <w:r w:rsidRPr="00D16A7A">
              <w:rPr>
                <w:rFonts w:ascii="Arial" w:hAnsi="Arial" w:cs="Arial"/>
                <w:sz w:val="24"/>
              </w:rPr>
              <w:t>Títulos</w:t>
            </w:r>
            <w:r w:rsidRPr="00D16A7A">
              <w:rPr>
                <w:rFonts w:ascii="Arial" w:hAnsi="Arial" w:cs="Arial"/>
                <w:spacing w:val="-1"/>
                <w:sz w:val="24"/>
              </w:rPr>
              <w:t xml:space="preserve"> </w:t>
            </w:r>
            <w:r w:rsidRPr="00D16A7A">
              <w:rPr>
                <w:rFonts w:ascii="Arial" w:hAnsi="Arial" w:cs="Arial"/>
                <w:sz w:val="24"/>
              </w:rPr>
              <w:t>II</w:t>
            </w:r>
            <w:r w:rsidRPr="00D16A7A">
              <w:rPr>
                <w:rFonts w:ascii="Arial" w:hAnsi="Arial" w:cs="Arial"/>
                <w:spacing w:val="-4"/>
                <w:sz w:val="24"/>
              </w:rPr>
              <w:t xml:space="preserve"> </w:t>
            </w:r>
            <w:r w:rsidRPr="00D16A7A">
              <w:rPr>
                <w:rFonts w:ascii="Arial" w:hAnsi="Arial" w:cs="Arial"/>
                <w:sz w:val="24"/>
              </w:rPr>
              <w:t>al</w:t>
            </w:r>
            <w:r w:rsidRPr="00D16A7A">
              <w:rPr>
                <w:rFonts w:ascii="Arial" w:hAnsi="Arial" w:cs="Arial"/>
                <w:spacing w:val="-2"/>
                <w:sz w:val="24"/>
              </w:rPr>
              <w:t xml:space="preserve"> </w:t>
            </w:r>
            <w:r w:rsidRPr="00D16A7A">
              <w:rPr>
                <w:rFonts w:ascii="Arial" w:hAnsi="Arial" w:cs="Arial"/>
                <w:sz w:val="24"/>
              </w:rPr>
              <w:t>VIII</w:t>
            </w:r>
          </w:p>
        </w:tc>
      </w:tr>
      <w:tr w:rsidR="001215C0" w:rsidRPr="00D16A7A" w14:paraId="23E4E63F" w14:textId="77777777">
        <w:trPr>
          <w:trHeight w:val="830"/>
        </w:trPr>
        <w:tc>
          <w:tcPr>
            <w:tcW w:w="2395" w:type="dxa"/>
            <w:tcBorders>
              <w:right w:val="single" w:sz="6" w:space="0" w:color="000000"/>
            </w:tcBorders>
          </w:tcPr>
          <w:p w14:paraId="028E369C" w14:textId="77777777" w:rsidR="001215C0" w:rsidRPr="00D16A7A" w:rsidRDefault="00587B66">
            <w:pPr>
              <w:pStyle w:val="TableParagraph"/>
              <w:spacing w:before="134"/>
              <w:ind w:left="90" w:right="83"/>
              <w:jc w:val="center"/>
              <w:rPr>
                <w:rFonts w:ascii="Arial" w:hAnsi="Arial" w:cs="Arial"/>
                <w:sz w:val="24"/>
              </w:rPr>
            </w:pPr>
            <w:r w:rsidRPr="00D16A7A">
              <w:rPr>
                <w:rFonts w:ascii="Arial" w:hAnsi="Arial" w:cs="Arial"/>
                <w:sz w:val="24"/>
              </w:rPr>
              <w:t>Decreto</w:t>
            </w:r>
            <w:r w:rsidRPr="00D16A7A">
              <w:rPr>
                <w:rFonts w:ascii="Arial" w:hAnsi="Arial" w:cs="Arial"/>
                <w:spacing w:val="-2"/>
                <w:sz w:val="24"/>
              </w:rPr>
              <w:t xml:space="preserve"> </w:t>
            </w:r>
            <w:r w:rsidRPr="00D16A7A">
              <w:rPr>
                <w:rFonts w:ascii="Arial" w:hAnsi="Arial" w:cs="Arial"/>
                <w:sz w:val="24"/>
              </w:rPr>
              <w:t>103</w:t>
            </w:r>
            <w:r w:rsidRPr="00D16A7A">
              <w:rPr>
                <w:rFonts w:ascii="Arial" w:hAnsi="Arial" w:cs="Arial"/>
                <w:spacing w:val="-4"/>
                <w:sz w:val="24"/>
              </w:rPr>
              <w:t xml:space="preserve"> </w:t>
            </w:r>
            <w:r w:rsidRPr="00D16A7A">
              <w:rPr>
                <w:rFonts w:ascii="Arial" w:hAnsi="Arial" w:cs="Arial"/>
                <w:sz w:val="24"/>
              </w:rPr>
              <w:t>de</w:t>
            </w:r>
          </w:p>
          <w:p w14:paraId="24D1BD8A"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2015</w:t>
            </w:r>
          </w:p>
        </w:tc>
        <w:tc>
          <w:tcPr>
            <w:tcW w:w="2448" w:type="dxa"/>
            <w:tcBorders>
              <w:left w:val="single" w:sz="6" w:space="0" w:color="000000"/>
            </w:tcBorders>
          </w:tcPr>
          <w:p w14:paraId="1D6119D3" w14:textId="77777777" w:rsidR="001215C0" w:rsidRPr="00D16A7A" w:rsidRDefault="00587B66">
            <w:pPr>
              <w:pStyle w:val="TableParagraph"/>
              <w:spacing w:line="276" w:lineRule="exact"/>
              <w:ind w:left="282" w:right="273"/>
              <w:jc w:val="center"/>
              <w:rPr>
                <w:rFonts w:ascii="Arial" w:hAnsi="Arial" w:cs="Arial"/>
                <w:sz w:val="24"/>
              </w:rPr>
            </w:pPr>
            <w:r w:rsidRPr="00D16A7A">
              <w:rPr>
                <w:rFonts w:ascii="Arial" w:hAnsi="Arial" w:cs="Arial"/>
                <w:sz w:val="24"/>
              </w:rPr>
              <w:t>Presidencia de la</w:t>
            </w:r>
            <w:r w:rsidRPr="00D16A7A">
              <w:rPr>
                <w:rFonts w:ascii="Arial" w:hAnsi="Arial" w:cs="Arial"/>
                <w:spacing w:val="-64"/>
                <w:sz w:val="24"/>
              </w:rPr>
              <w:t xml:space="preserve"> </w:t>
            </w:r>
            <w:r w:rsidRPr="00D16A7A">
              <w:rPr>
                <w:rFonts w:ascii="Arial" w:hAnsi="Arial" w:cs="Arial"/>
                <w:sz w:val="24"/>
              </w:rPr>
              <w:t>Republica de</w:t>
            </w:r>
            <w:r w:rsidRPr="00D16A7A">
              <w:rPr>
                <w:rFonts w:ascii="Arial" w:hAnsi="Arial" w:cs="Arial"/>
                <w:spacing w:val="1"/>
                <w:sz w:val="24"/>
              </w:rPr>
              <w:t xml:space="preserve"> </w:t>
            </w:r>
            <w:r w:rsidRPr="00D16A7A">
              <w:rPr>
                <w:rFonts w:ascii="Arial" w:hAnsi="Arial" w:cs="Arial"/>
                <w:sz w:val="24"/>
              </w:rPr>
              <w:t>Colombia</w:t>
            </w:r>
          </w:p>
        </w:tc>
        <w:tc>
          <w:tcPr>
            <w:tcW w:w="4652" w:type="dxa"/>
          </w:tcPr>
          <w:p w14:paraId="31287118" w14:textId="77777777" w:rsidR="001215C0" w:rsidRPr="00D16A7A" w:rsidRDefault="001215C0">
            <w:pPr>
              <w:pStyle w:val="TableParagraph"/>
              <w:spacing w:before="9"/>
              <w:rPr>
                <w:rFonts w:ascii="Arial" w:hAnsi="Arial" w:cs="Arial"/>
                <w:sz w:val="23"/>
              </w:rPr>
            </w:pPr>
          </w:p>
          <w:p w14:paraId="77877D75" w14:textId="77777777" w:rsidR="001215C0" w:rsidRPr="00D16A7A" w:rsidRDefault="00587B66">
            <w:pPr>
              <w:pStyle w:val="TableParagraph"/>
              <w:ind w:left="110"/>
              <w:rPr>
                <w:rFonts w:ascii="Arial" w:hAnsi="Arial" w:cs="Arial"/>
                <w:sz w:val="24"/>
              </w:rPr>
            </w:pPr>
            <w:r w:rsidRPr="00D16A7A">
              <w:rPr>
                <w:rFonts w:ascii="Arial" w:hAnsi="Arial" w:cs="Arial"/>
                <w:sz w:val="24"/>
              </w:rPr>
              <w:t>Reglamenta</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4"/>
                <w:sz w:val="24"/>
              </w:rPr>
              <w:t xml:space="preserve"> </w:t>
            </w:r>
            <w:r w:rsidRPr="00D16A7A">
              <w:rPr>
                <w:rFonts w:ascii="Arial" w:hAnsi="Arial" w:cs="Arial"/>
                <w:sz w:val="24"/>
              </w:rPr>
              <w:t>Ley</w:t>
            </w:r>
            <w:r w:rsidRPr="00D16A7A">
              <w:rPr>
                <w:rFonts w:ascii="Arial" w:hAnsi="Arial" w:cs="Arial"/>
                <w:spacing w:val="-4"/>
                <w:sz w:val="24"/>
              </w:rPr>
              <w:t xml:space="preserve"> </w:t>
            </w:r>
            <w:r w:rsidRPr="00D16A7A">
              <w:rPr>
                <w:rFonts w:ascii="Arial" w:hAnsi="Arial" w:cs="Arial"/>
                <w:sz w:val="24"/>
              </w:rPr>
              <w:t>1712</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2014</w:t>
            </w:r>
          </w:p>
        </w:tc>
      </w:tr>
      <w:tr w:rsidR="001215C0" w:rsidRPr="00D16A7A" w14:paraId="42812345" w14:textId="77777777">
        <w:trPr>
          <w:trHeight w:val="1931"/>
        </w:trPr>
        <w:tc>
          <w:tcPr>
            <w:tcW w:w="2395" w:type="dxa"/>
            <w:tcBorders>
              <w:right w:val="single" w:sz="6" w:space="0" w:color="000000"/>
            </w:tcBorders>
          </w:tcPr>
          <w:p w14:paraId="1F61B25D" w14:textId="77777777" w:rsidR="001215C0" w:rsidRPr="00D16A7A" w:rsidRDefault="001215C0">
            <w:pPr>
              <w:pStyle w:val="TableParagraph"/>
              <w:rPr>
                <w:rFonts w:ascii="Arial" w:hAnsi="Arial" w:cs="Arial"/>
                <w:sz w:val="26"/>
              </w:rPr>
            </w:pPr>
          </w:p>
          <w:p w14:paraId="02046B76" w14:textId="77777777" w:rsidR="001215C0" w:rsidRPr="00D16A7A" w:rsidRDefault="001215C0">
            <w:pPr>
              <w:pStyle w:val="TableParagraph"/>
              <w:spacing w:before="5"/>
              <w:rPr>
                <w:rFonts w:ascii="Arial" w:hAnsi="Arial" w:cs="Arial"/>
                <w:sz w:val="33"/>
              </w:rPr>
            </w:pPr>
          </w:p>
          <w:p w14:paraId="7E9B40E4" w14:textId="77777777" w:rsidR="001215C0" w:rsidRPr="00D16A7A" w:rsidRDefault="00587B66">
            <w:pPr>
              <w:pStyle w:val="TableParagraph"/>
              <w:spacing w:before="1"/>
              <w:ind w:left="90" w:right="83"/>
              <w:jc w:val="center"/>
              <w:rPr>
                <w:rFonts w:ascii="Arial" w:hAnsi="Arial" w:cs="Arial"/>
                <w:sz w:val="24"/>
              </w:rPr>
            </w:pPr>
            <w:r w:rsidRPr="00D16A7A">
              <w:rPr>
                <w:rFonts w:ascii="Arial" w:hAnsi="Arial" w:cs="Arial"/>
                <w:sz w:val="24"/>
              </w:rPr>
              <w:t>Decreto</w:t>
            </w:r>
            <w:r w:rsidRPr="00D16A7A">
              <w:rPr>
                <w:rFonts w:ascii="Arial" w:hAnsi="Arial" w:cs="Arial"/>
                <w:spacing w:val="-2"/>
                <w:sz w:val="24"/>
              </w:rPr>
              <w:t xml:space="preserve"> </w:t>
            </w:r>
            <w:r w:rsidRPr="00D16A7A">
              <w:rPr>
                <w:rFonts w:ascii="Arial" w:hAnsi="Arial" w:cs="Arial"/>
                <w:sz w:val="24"/>
              </w:rPr>
              <w:t>106</w:t>
            </w:r>
            <w:r w:rsidRPr="00D16A7A">
              <w:rPr>
                <w:rFonts w:ascii="Arial" w:hAnsi="Arial" w:cs="Arial"/>
                <w:spacing w:val="-4"/>
                <w:sz w:val="24"/>
              </w:rPr>
              <w:t xml:space="preserve"> </w:t>
            </w:r>
            <w:r w:rsidRPr="00D16A7A">
              <w:rPr>
                <w:rFonts w:ascii="Arial" w:hAnsi="Arial" w:cs="Arial"/>
                <w:sz w:val="24"/>
              </w:rPr>
              <w:t>de</w:t>
            </w:r>
          </w:p>
          <w:p w14:paraId="25155F6C"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2015</w:t>
            </w:r>
          </w:p>
        </w:tc>
        <w:tc>
          <w:tcPr>
            <w:tcW w:w="2448" w:type="dxa"/>
            <w:tcBorders>
              <w:left w:val="single" w:sz="6" w:space="0" w:color="000000"/>
            </w:tcBorders>
          </w:tcPr>
          <w:p w14:paraId="3FFA6EB4" w14:textId="77777777" w:rsidR="001215C0" w:rsidRPr="00D16A7A" w:rsidRDefault="001215C0">
            <w:pPr>
              <w:pStyle w:val="TableParagraph"/>
              <w:rPr>
                <w:rFonts w:ascii="Arial" w:hAnsi="Arial" w:cs="Arial"/>
                <w:sz w:val="26"/>
              </w:rPr>
            </w:pPr>
          </w:p>
          <w:p w14:paraId="0575B946" w14:textId="77777777" w:rsidR="001215C0" w:rsidRPr="00D16A7A" w:rsidRDefault="001215C0">
            <w:pPr>
              <w:pStyle w:val="TableParagraph"/>
              <w:spacing w:before="7"/>
              <w:rPr>
                <w:rFonts w:ascii="Arial" w:hAnsi="Arial" w:cs="Arial"/>
                <w:sz w:val="21"/>
              </w:rPr>
            </w:pPr>
          </w:p>
          <w:p w14:paraId="105169A8" w14:textId="77777777" w:rsidR="001215C0" w:rsidRPr="00D16A7A" w:rsidRDefault="00587B66">
            <w:pPr>
              <w:pStyle w:val="TableParagraph"/>
              <w:ind w:left="282" w:right="273"/>
              <w:jc w:val="center"/>
              <w:rPr>
                <w:rFonts w:ascii="Arial" w:hAnsi="Arial" w:cs="Arial"/>
                <w:sz w:val="24"/>
              </w:rPr>
            </w:pPr>
            <w:r w:rsidRPr="00D16A7A">
              <w:rPr>
                <w:rFonts w:ascii="Arial" w:hAnsi="Arial" w:cs="Arial"/>
                <w:sz w:val="24"/>
              </w:rPr>
              <w:t>Presidencia de la</w:t>
            </w:r>
            <w:r w:rsidRPr="00D16A7A">
              <w:rPr>
                <w:rFonts w:ascii="Arial" w:hAnsi="Arial" w:cs="Arial"/>
                <w:spacing w:val="-64"/>
                <w:sz w:val="24"/>
              </w:rPr>
              <w:t xml:space="preserve"> </w:t>
            </w:r>
            <w:r w:rsidRPr="00D16A7A">
              <w:rPr>
                <w:rFonts w:ascii="Arial" w:hAnsi="Arial" w:cs="Arial"/>
                <w:sz w:val="24"/>
              </w:rPr>
              <w:t>República de</w:t>
            </w:r>
            <w:r w:rsidRPr="00D16A7A">
              <w:rPr>
                <w:rFonts w:ascii="Arial" w:hAnsi="Arial" w:cs="Arial"/>
                <w:spacing w:val="1"/>
                <w:sz w:val="24"/>
              </w:rPr>
              <w:t xml:space="preserve"> </w:t>
            </w:r>
            <w:r w:rsidRPr="00D16A7A">
              <w:rPr>
                <w:rFonts w:ascii="Arial" w:hAnsi="Arial" w:cs="Arial"/>
                <w:sz w:val="24"/>
              </w:rPr>
              <w:t>Colombia</w:t>
            </w:r>
          </w:p>
        </w:tc>
        <w:tc>
          <w:tcPr>
            <w:tcW w:w="4652" w:type="dxa"/>
          </w:tcPr>
          <w:p w14:paraId="1E4F007D" w14:textId="77777777" w:rsidR="001215C0" w:rsidRPr="00D16A7A" w:rsidRDefault="00587B66">
            <w:pPr>
              <w:pStyle w:val="TableParagraph"/>
              <w:ind w:left="110" w:right="109"/>
              <w:rPr>
                <w:rFonts w:ascii="Arial" w:hAnsi="Arial" w:cs="Arial"/>
                <w:sz w:val="24"/>
              </w:rPr>
            </w:pPr>
            <w:r w:rsidRPr="00D16A7A">
              <w:rPr>
                <w:rFonts w:ascii="Arial" w:hAnsi="Arial" w:cs="Arial"/>
                <w:sz w:val="24"/>
              </w:rPr>
              <w:t>Por el cual se reglamenta el Título VIII de</w:t>
            </w:r>
            <w:r w:rsidRPr="00D16A7A">
              <w:rPr>
                <w:rFonts w:ascii="Arial" w:hAnsi="Arial" w:cs="Arial"/>
                <w:spacing w:val="-64"/>
                <w:sz w:val="24"/>
              </w:rPr>
              <w:t xml:space="preserve"> </w:t>
            </w:r>
            <w:r w:rsidRPr="00D16A7A">
              <w:rPr>
                <w:rFonts w:ascii="Arial" w:hAnsi="Arial" w:cs="Arial"/>
                <w:sz w:val="24"/>
              </w:rPr>
              <w:t>la Ley 594 de 2000 en materia de</w:t>
            </w:r>
            <w:r w:rsidRPr="00D16A7A">
              <w:rPr>
                <w:rFonts w:ascii="Arial" w:hAnsi="Arial" w:cs="Arial"/>
                <w:spacing w:val="1"/>
                <w:sz w:val="24"/>
              </w:rPr>
              <w:t xml:space="preserve"> </w:t>
            </w:r>
            <w:r w:rsidRPr="00D16A7A">
              <w:rPr>
                <w:rFonts w:ascii="Arial" w:hAnsi="Arial" w:cs="Arial"/>
                <w:sz w:val="24"/>
              </w:rPr>
              <w:t>inspección, vigilancia y control a los</w:t>
            </w:r>
            <w:r w:rsidRPr="00D16A7A">
              <w:rPr>
                <w:rFonts w:ascii="Arial" w:hAnsi="Arial" w:cs="Arial"/>
                <w:spacing w:val="1"/>
                <w:sz w:val="24"/>
              </w:rPr>
              <w:t xml:space="preserve"> </w:t>
            </w:r>
            <w:r w:rsidRPr="00D16A7A">
              <w:rPr>
                <w:rFonts w:ascii="Arial" w:hAnsi="Arial" w:cs="Arial"/>
                <w:sz w:val="24"/>
              </w:rPr>
              <w:t>archivos de las entidades del Estado y a</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2"/>
                <w:sz w:val="24"/>
              </w:rPr>
              <w:t xml:space="preserve"> </w:t>
            </w:r>
            <w:r w:rsidRPr="00D16A7A">
              <w:rPr>
                <w:rFonts w:ascii="Arial" w:hAnsi="Arial" w:cs="Arial"/>
                <w:sz w:val="24"/>
              </w:rPr>
              <w:t>documentos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carácter</w:t>
            </w:r>
            <w:r w:rsidRPr="00D16A7A">
              <w:rPr>
                <w:rFonts w:ascii="Arial" w:hAnsi="Arial" w:cs="Arial"/>
                <w:spacing w:val="-1"/>
                <w:sz w:val="24"/>
              </w:rPr>
              <w:t xml:space="preserve"> </w:t>
            </w:r>
            <w:r w:rsidRPr="00D16A7A">
              <w:rPr>
                <w:rFonts w:ascii="Arial" w:hAnsi="Arial" w:cs="Arial"/>
                <w:sz w:val="24"/>
              </w:rPr>
              <w:t>privado</w:t>
            </w:r>
          </w:p>
          <w:p w14:paraId="57D28690" w14:textId="77777777" w:rsidR="001215C0" w:rsidRPr="00D16A7A" w:rsidRDefault="00587B66">
            <w:pPr>
              <w:pStyle w:val="TableParagraph"/>
              <w:spacing w:line="270" w:lineRule="atLeast"/>
              <w:ind w:left="110" w:right="96"/>
              <w:rPr>
                <w:rFonts w:ascii="Arial" w:hAnsi="Arial" w:cs="Arial"/>
                <w:sz w:val="24"/>
              </w:rPr>
            </w:pPr>
            <w:r w:rsidRPr="00D16A7A">
              <w:rPr>
                <w:rFonts w:ascii="Arial" w:hAnsi="Arial" w:cs="Arial"/>
                <w:sz w:val="24"/>
              </w:rPr>
              <w:t>declarados de interés cultural; y se dictan</w:t>
            </w:r>
            <w:r w:rsidRPr="00D16A7A">
              <w:rPr>
                <w:rFonts w:ascii="Arial" w:hAnsi="Arial" w:cs="Arial"/>
                <w:spacing w:val="-65"/>
                <w:sz w:val="24"/>
              </w:rPr>
              <w:t xml:space="preserve"> </w:t>
            </w:r>
            <w:r w:rsidRPr="00D16A7A">
              <w:rPr>
                <w:rFonts w:ascii="Arial" w:hAnsi="Arial" w:cs="Arial"/>
                <w:sz w:val="24"/>
              </w:rPr>
              <w:t>otras</w:t>
            </w:r>
            <w:r w:rsidRPr="00D16A7A">
              <w:rPr>
                <w:rFonts w:ascii="Arial" w:hAnsi="Arial" w:cs="Arial"/>
                <w:spacing w:val="-1"/>
                <w:sz w:val="24"/>
              </w:rPr>
              <w:t xml:space="preserve"> </w:t>
            </w:r>
            <w:r w:rsidRPr="00D16A7A">
              <w:rPr>
                <w:rFonts w:ascii="Arial" w:hAnsi="Arial" w:cs="Arial"/>
                <w:sz w:val="24"/>
              </w:rPr>
              <w:t>disposiciones</w:t>
            </w:r>
          </w:p>
        </w:tc>
      </w:tr>
      <w:tr w:rsidR="001215C0" w:rsidRPr="00D16A7A" w14:paraId="2060FCC1" w14:textId="77777777">
        <w:trPr>
          <w:trHeight w:val="1656"/>
        </w:trPr>
        <w:tc>
          <w:tcPr>
            <w:tcW w:w="2395" w:type="dxa"/>
            <w:tcBorders>
              <w:right w:val="single" w:sz="6" w:space="0" w:color="000000"/>
            </w:tcBorders>
          </w:tcPr>
          <w:p w14:paraId="6F32E98D" w14:textId="77777777" w:rsidR="001215C0" w:rsidRPr="00D16A7A" w:rsidRDefault="001215C0">
            <w:pPr>
              <w:pStyle w:val="TableParagraph"/>
              <w:rPr>
                <w:rFonts w:ascii="Arial" w:hAnsi="Arial" w:cs="Arial"/>
                <w:sz w:val="26"/>
              </w:rPr>
            </w:pPr>
          </w:p>
          <w:p w14:paraId="0F36BE1C" w14:textId="77777777" w:rsidR="001215C0" w:rsidRPr="00D16A7A" w:rsidRDefault="001215C0">
            <w:pPr>
              <w:pStyle w:val="TableParagraph"/>
              <w:spacing w:before="7"/>
              <w:rPr>
                <w:rFonts w:ascii="Arial" w:hAnsi="Arial" w:cs="Arial"/>
                <w:sz w:val="21"/>
              </w:rPr>
            </w:pPr>
          </w:p>
          <w:p w14:paraId="422803A0" w14:textId="77777777" w:rsidR="001215C0" w:rsidRPr="00D16A7A" w:rsidRDefault="00587B66">
            <w:pPr>
              <w:pStyle w:val="TableParagraph"/>
              <w:ind w:left="92" w:right="82"/>
              <w:jc w:val="center"/>
              <w:rPr>
                <w:rFonts w:ascii="Arial" w:hAnsi="Arial" w:cs="Arial"/>
                <w:sz w:val="24"/>
              </w:rPr>
            </w:pPr>
            <w:r w:rsidRPr="00D16A7A">
              <w:rPr>
                <w:rFonts w:ascii="Arial" w:hAnsi="Arial" w:cs="Arial"/>
                <w:sz w:val="24"/>
              </w:rPr>
              <w:t>Decreto</w:t>
            </w:r>
            <w:r w:rsidRPr="00D16A7A">
              <w:rPr>
                <w:rFonts w:ascii="Arial" w:hAnsi="Arial" w:cs="Arial"/>
                <w:spacing w:val="-3"/>
                <w:sz w:val="24"/>
              </w:rPr>
              <w:t xml:space="preserve"> </w:t>
            </w:r>
            <w:r w:rsidRPr="00D16A7A">
              <w:rPr>
                <w:rFonts w:ascii="Arial" w:hAnsi="Arial" w:cs="Arial"/>
                <w:sz w:val="24"/>
              </w:rPr>
              <w:t>1515</w:t>
            </w:r>
            <w:r w:rsidRPr="00D16A7A">
              <w:rPr>
                <w:rFonts w:ascii="Arial" w:hAnsi="Arial" w:cs="Arial"/>
                <w:spacing w:val="-3"/>
                <w:sz w:val="24"/>
              </w:rPr>
              <w:t xml:space="preserve"> </w:t>
            </w:r>
            <w:r w:rsidRPr="00D16A7A">
              <w:rPr>
                <w:rFonts w:ascii="Arial" w:hAnsi="Arial" w:cs="Arial"/>
                <w:sz w:val="24"/>
              </w:rPr>
              <w:t>de</w:t>
            </w:r>
          </w:p>
          <w:p w14:paraId="141FE798"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2013</w:t>
            </w:r>
          </w:p>
        </w:tc>
        <w:tc>
          <w:tcPr>
            <w:tcW w:w="2448" w:type="dxa"/>
            <w:tcBorders>
              <w:left w:val="single" w:sz="6" w:space="0" w:color="000000"/>
            </w:tcBorders>
          </w:tcPr>
          <w:p w14:paraId="27047D39" w14:textId="77777777" w:rsidR="001215C0" w:rsidRPr="00D16A7A" w:rsidRDefault="001215C0">
            <w:pPr>
              <w:pStyle w:val="TableParagraph"/>
              <w:spacing w:before="6"/>
              <w:rPr>
                <w:rFonts w:ascii="Arial" w:hAnsi="Arial" w:cs="Arial"/>
                <w:sz w:val="35"/>
              </w:rPr>
            </w:pPr>
          </w:p>
          <w:p w14:paraId="7244C6BA" w14:textId="77777777" w:rsidR="001215C0" w:rsidRPr="00D16A7A" w:rsidRDefault="00587B66">
            <w:pPr>
              <w:pStyle w:val="TableParagraph"/>
              <w:ind w:left="282" w:right="273"/>
              <w:jc w:val="center"/>
              <w:rPr>
                <w:rFonts w:ascii="Arial" w:hAnsi="Arial" w:cs="Arial"/>
                <w:sz w:val="24"/>
              </w:rPr>
            </w:pPr>
            <w:r w:rsidRPr="00D16A7A">
              <w:rPr>
                <w:rFonts w:ascii="Arial" w:hAnsi="Arial" w:cs="Arial"/>
                <w:sz w:val="24"/>
              </w:rPr>
              <w:t>Presidencia de la</w:t>
            </w:r>
            <w:r w:rsidRPr="00D16A7A">
              <w:rPr>
                <w:rFonts w:ascii="Arial" w:hAnsi="Arial" w:cs="Arial"/>
                <w:spacing w:val="-64"/>
                <w:sz w:val="24"/>
              </w:rPr>
              <w:t xml:space="preserve"> </w:t>
            </w:r>
            <w:r w:rsidRPr="00D16A7A">
              <w:rPr>
                <w:rFonts w:ascii="Arial" w:hAnsi="Arial" w:cs="Arial"/>
                <w:sz w:val="24"/>
              </w:rPr>
              <w:t>Republica de</w:t>
            </w:r>
            <w:r w:rsidRPr="00D16A7A">
              <w:rPr>
                <w:rFonts w:ascii="Arial" w:hAnsi="Arial" w:cs="Arial"/>
                <w:spacing w:val="1"/>
                <w:sz w:val="24"/>
              </w:rPr>
              <w:t xml:space="preserve"> </w:t>
            </w:r>
            <w:r w:rsidRPr="00D16A7A">
              <w:rPr>
                <w:rFonts w:ascii="Arial" w:hAnsi="Arial" w:cs="Arial"/>
                <w:sz w:val="24"/>
              </w:rPr>
              <w:t>Colombia</w:t>
            </w:r>
          </w:p>
        </w:tc>
        <w:tc>
          <w:tcPr>
            <w:tcW w:w="4652" w:type="dxa"/>
          </w:tcPr>
          <w:p w14:paraId="5388B14D" w14:textId="77777777" w:rsidR="001215C0" w:rsidRPr="00D16A7A" w:rsidRDefault="00587B66">
            <w:pPr>
              <w:pStyle w:val="TableParagraph"/>
              <w:ind w:left="110"/>
              <w:rPr>
                <w:rFonts w:ascii="Arial" w:hAnsi="Arial" w:cs="Arial"/>
                <w:sz w:val="24"/>
              </w:rPr>
            </w:pPr>
            <w:r w:rsidRPr="00D16A7A">
              <w:rPr>
                <w:rFonts w:ascii="Arial" w:hAnsi="Arial" w:cs="Arial"/>
                <w:sz w:val="24"/>
              </w:rPr>
              <w:t>Reglamenta la Ley 80 de 1989 en lo</w:t>
            </w:r>
            <w:r w:rsidRPr="00D16A7A">
              <w:rPr>
                <w:rFonts w:ascii="Arial" w:hAnsi="Arial" w:cs="Arial"/>
                <w:spacing w:val="1"/>
                <w:sz w:val="24"/>
              </w:rPr>
              <w:t xml:space="preserve"> </w:t>
            </w:r>
            <w:r w:rsidRPr="00D16A7A">
              <w:rPr>
                <w:rFonts w:ascii="Arial" w:hAnsi="Arial" w:cs="Arial"/>
                <w:sz w:val="24"/>
              </w:rPr>
              <w:t>concerniente a las transferencias</w:t>
            </w:r>
            <w:r w:rsidRPr="00D16A7A">
              <w:rPr>
                <w:rFonts w:ascii="Arial" w:hAnsi="Arial" w:cs="Arial"/>
                <w:spacing w:val="1"/>
                <w:sz w:val="24"/>
              </w:rPr>
              <w:t xml:space="preserve"> </w:t>
            </w:r>
            <w:r w:rsidRPr="00D16A7A">
              <w:rPr>
                <w:rFonts w:ascii="Arial" w:hAnsi="Arial" w:cs="Arial"/>
                <w:sz w:val="24"/>
              </w:rPr>
              <w:t>secundarias y de documentos de valor</w:t>
            </w:r>
            <w:r w:rsidRPr="00D16A7A">
              <w:rPr>
                <w:rFonts w:ascii="Arial" w:hAnsi="Arial" w:cs="Arial"/>
                <w:spacing w:val="1"/>
                <w:sz w:val="24"/>
              </w:rPr>
              <w:t xml:space="preserve"> </w:t>
            </w:r>
            <w:r w:rsidRPr="00D16A7A">
              <w:rPr>
                <w:rFonts w:ascii="Arial" w:hAnsi="Arial" w:cs="Arial"/>
                <w:sz w:val="24"/>
              </w:rPr>
              <w:t>histórico</w:t>
            </w:r>
            <w:r w:rsidRPr="00D16A7A">
              <w:rPr>
                <w:rFonts w:ascii="Arial" w:hAnsi="Arial" w:cs="Arial"/>
                <w:spacing w:val="-4"/>
                <w:sz w:val="24"/>
              </w:rPr>
              <w:t xml:space="preserve"> </w:t>
            </w:r>
            <w:r w:rsidRPr="00D16A7A">
              <w:rPr>
                <w:rFonts w:ascii="Arial" w:hAnsi="Arial" w:cs="Arial"/>
                <w:sz w:val="24"/>
              </w:rPr>
              <w:t>al</w:t>
            </w:r>
            <w:r w:rsidRPr="00D16A7A">
              <w:rPr>
                <w:rFonts w:ascii="Arial" w:hAnsi="Arial" w:cs="Arial"/>
                <w:spacing w:val="-4"/>
                <w:sz w:val="24"/>
              </w:rPr>
              <w:t xml:space="preserve"> </w:t>
            </w:r>
            <w:r w:rsidRPr="00D16A7A">
              <w:rPr>
                <w:rFonts w:ascii="Arial" w:hAnsi="Arial" w:cs="Arial"/>
                <w:sz w:val="24"/>
              </w:rPr>
              <w:t>Archivo</w:t>
            </w:r>
            <w:r w:rsidRPr="00D16A7A">
              <w:rPr>
                <w:rFonts w:ascii="Arial" w:hAnsi="Arial" w:cs="Arial"/>
                <w:spacing w:val="-3"/>
                <w:sz w:val="24"/>
              </w:rPr>
              <w:t xml:space="preserve"> </w:t>
            </w:r>
            <w:r w:rsidRPr="00D16A7A">
              <w:rPr>
                <w:rFonts w:ascii="Arial" w:hAnsi="Arial" w:cs="Arial"/>
                <w:sz w:val="24"/>
              </w:rPr>
              <w:t>General</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la</w:t>
            </w:r>
            <w:r w:rsidRPr="00D16A7A">
              <w:rPr>
                <w:rFonts w:ascii="Arial" w:hAnsi="Arial" w:cs="Arial"/>
                <w:spacing w:val="-3"/>
                <w:sz w:val="24"/>
              </w:rPr>
              <w:t xml:space="preserve"> </w:t>
            </w:r>
            <w:r w:rsidRPr="00D16A7A">
              <w:rPr>
                <w:rFonts w:ascii="Arial" w:hAnsi="Arial" w:cs="Arial"/>
                <w:sz w:val="24"/>
              </w:rPr>
              <w:t>Nación,</w:t>
            </w:r>
          </w:p>
          <w:p w14:paraId="3E06A7D2" w14:textId="77777777" w:rsidR="001215C0" w:rsidRPr="00D16A7A" w:rsidRDefault="00587B66">
            <w:pPr>
              <w:pStyle w:val="TableParagraph"/>
              <w:spacing w:line="270" w:lineRule="atLeast"/>
              <w:ind w:left="110" w:right="563"/>
              <w:rPr>
                <w:rFonts w:ascii="Arial" w:hAnsi="Arial" w:cs="Arial"/>
                <w:sz w:val="24"/>
              </w:rPr>
            </w:pPr>
            <w:r w:rsidRPr="00D16A7A">
              <w:rPr>
                <w:rFonts w:ascii="Arial" w:hAnsi="Arial" w:cs="Arial"/>
                <w:sz w:val="24"/>
              </w:rPr>
              <w:t>a los archivos generales de los entes</w:t>
            </w:r>
            <w:r w:rsidRPr="00D16A7A">
              <w:rPr>
                <w:rFonts w:ascii="Arial" w:hAnsi="Arial" w:cs="Arial"/>
                <w:spacing w:val="-64"/>
                <w:sz w:val="24"/>
              </w:rPr>
              <w:t xml:space="preserve"> </w:t>
            </w:r>
            <w:r w:rsidRPr="00D16A7A">
              <w:rPr>
                <w:rFonts w:ascii="Arial" w:hAnsi="Arial" w:cs="Arial"/>
                <w:sz w:val="24"/>
              </w:rPr>
              <w:t>territoriales</w:t>
            </w:r>
          </w:p>
        </w:tc>
      </w:tr>
      <w:tr w:rsidR="001215C0" w:rsidRPr="00D16A7A" w14:paraId="09B3CFB3" w14:textId="77777777">
        <w:trPr>
          <w:trHeight w:val="1103"/>
        </w:trPr>
        <w:tc>
          <w:tcPr>
            <w:tcW w:w="2395" w:type="dxa"/>
            <w:tcBorders>
              <w:right w:val="single" w:sz="6" w:space="0" w:color="000000"/>
            </w:tcBorders>
          </w:tcPr>
          <w:p w14:paraId="43CD4D4F" w14:textId="77777777" w:rsidR="001215C0" w:rsidRPr="00D16A7A" w:rsidRDefault="001215C0">
            <w:pPr>
              <w:pStyle w:val="TableParagraph"/>
              <w:spacing w:before="7"/>
              <w:rPr>
                <w:rFonts w:ascii="Arial" w:hAnsi="Arial" w:cs="Arial"/>
                <w:sz w:val="23"/>
              </w:rPr>
            </w:pPr>
          </w:p>
          <w:p w14:paraId="361B9755" w14:textId="77777777" w:rsidR="001215C0" w:rsidRPr="00D16A7A" w:rsidRDefault="00587B66">
            <w:pPr>
              <w:pStyle w:val="TableParagraph"/>
              <w:ind w:left="90" w:right="83"/>
              <w:jc w:val="center"/>
              <w:rPr>
                <w:rFonts w:ascii="Arial" w:hAnsi="Arial" w:cs="Arial"/>
                <w:sz w:val="24"/>
              </w:rPr>
            </w:pPr>
            <w:r w:rsidRPr="00D16A7A">
              <w:rPr>
                <w:rFonts w:ascii="Arial" w:hAnsi="Arial" w:cs="Arial"/>
                <w:sz w:val="24"/>
              </w:rPr>
              <w:t>Decreto</w:t>
            </w:r>
            <w:r w:rsidRPr="00D16A7A">
              <w:rPr>
                <w:rFonts w:ascii="Arial" w:hAnsi="Arial" w:cs="Arial"/>
                <w:spacing w:val="-2"/>
                <w:sz w:val="24"/>
              </w:rPr>
              <w:t xml:space="preserve"> </w:t>
            </w:r>
            <w:r w:rsidRPr="00D16A7A">
              <w:rPr>
                <w:rFonts w:ascii="Arial" w:hAnsi="Arial" w:cs="Arial"/>
                <w:sz w:val="24"/>
              </w:rPr>
              <w:t>019</w:t>
            </w:r>
            <w:r w:rsidRPr="00D16A7A">
              <w:rPr>
                <w:rFonts w:ascii="Arial" w:hAnsi="Arial" w:cs="Arial"/>
                <w:spacing w:val="-4"/>
                <w:sz w:val="24"/>
              </w:rPr>
              <w:t xml:space="preserve"> </w:t>
            </w:r>
            <w:r w:rsidRPr="00D16A7A">
              <w:rPr>
                <w:rFonts w:ascii="Arial" w:hAnsi="Arial" w:cs="Arial"/>
                <w:sz w:val="24"/>
              </w:rPr>
              <w:t>de</w:t>
            </w:r>
          </w:p>
          <w:p w14:paraId="5B89643B"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2012</w:t>
            </w:r>
          </w:p>
        </w:tc>
        <w:tc>
          <w:tcPr>
            <w:tcW w:w="2448" w:type="dxa"/>
            <w:tcBorders>
              <w:left w:val="single" w:sz="6" w:space="0" w:color="000000"/>
            </w:tcBorders>
          </w:tcPr>
          <w:p w14:paraId="40D708CB" w14:textId="77777777" w:rsidR="001215C0" w:rsidRPr="00D16A7A" w:rsidRDefault="00587B66">
            <w:pPr>
              <w:pStyle w:val="TableParagraph"/>
              <w:spacing w:before="132"/>
              <w:ind w:left="113" w:right="105" w:hanging="2"/>
              <w:jc w:val="center"/>
              <w:rPr>
                <w:rFonts w:ascii="Arial" w:hAnsi="Arial" w:cs="Arial"/>
                <w:sz w:val="24"/>
              </w:rPr>
            </w:pPr>
            <w:r w:rsidRPr="00D16A7A">
              <w:rPr>
                <w:rFonts w:ascii="Arial" w:hAnsi="Arial" w:cs="Arial"/>
                <w:sz w:val="24"/>
              </w:rPr>
              <w:t>Departamento</w:t>
            </w:r>
            <w:r w:rsidRPr="00D16A7A">
              <w:rPr>
                <w:rFonts w:ascii="Arial" w:hAnsi="Arial" w:cs="Arial"/>
                <w:spacing w:val="1"/>
                <w:sz w:val="24"/>
              </w:rPr>
              <w:t xml:space="preserve"> </w:t>
            </w:r>
            <w:r w:rsidRPr="00D16A7A">
              <w:rPr>
                <w:rFonts w:ascii="Arial" w:hAnsi="Arial" w:cs="Arial"/>
                <w:sz w:val="24"/>
              </w:rPr>
              <w:t>Administrativo De La</w:t>
            </w:r>
            <w:r w:rsidRPr="00D16A7A">
              <w:rPr>
                <w:rFonts w:ascii="Arial" w:hAnsi="Arial" w:cs="Arial"/>
                <w:spacing w:val="-64"/>
                <w:sz w:val="24"/>
              </w:rPr>
              <w:t xml:space="preserve"> </w:t>
            </w:r>
            <w:r w:rsidRPr="00D16A7A">
              <w:rPr>
                <w:rFonts w:ascii="Arial" w:hAnsi="Arial" w:cs="Arial"/>
                <w:sz w:val="24"/>
              </w:rPr>
              <w:t>Función</w:t>
            </w:r>
            <w:r w:rsidRPr="00D16A7A">
              <w:rPr>
                <w:rFonts w:ascii="Arial" w:hAnsi="Arial" w:cs="Arial"/>
                <w:spacing w:val="-2"/>
                <w:sz w:val="24"/>
              </w:rPr>
              <w:t xml:space="preserve"> </w:t>
            </w:r>
            <w:r w:rsidRPr="00D16A7A">
              <w:rPr>
                <w:rFonts w:ascii="Arial" w:hAnsi="Arial" w:cs="Arial"/>
                <w:sz w:val="24"/>
              </w:rPr>
              <w:t>Pública</w:t>
            </w:r>
          </w:p>
        </w:tc>
        <w:tc>
          <w:tcPr>
            <w:tcW w:w="4652" w:type="dxa"/>
          </w:tcPr>
          <w:p w14:paraId="14793A07" w14:textId="77777777" w:rsidR="001215C0" w:rsidRPr="00D16A7A" w:rsidRDefault="00587B66">
            <w:pPr>
              <w:pStyle w:val="TableParagraph"/>
              <w:spacing w:line="276" w:lineRule="exact"/>
              <w:ind w:left="110" w:right="363"/>
              <w:rPr>
                <w:rFonts w:ascii="Arial" w:hAnsi="Arial" w:cs="Arial"/>
                <w:sz w:val="24"/>
              </w:rPr>
            </w:pPr>
            <w:r w:rsidRPr="00D16A7A">
              <w:rPr>
                <w:rFonts w:ascii="Arial" w:hAnsi="Arial" w:cs="Arial"/>
                <w:sz w:val="24"/>
              </w:rPr>
              <w:t>Por el cual se dictan normas para</w:t>
            </w:r>
            <w:r w:rsidRPr="00D16A7A">
              <w:rPr>
                <w:rFonts w:ascii="Arial" w:hAnsi="Arial" w:cs="Arial"/>
                <w:spacing w:val="1"/>
                <w:sz w:val="24"/>
              </w:rPr>
              <w:t xml:space="preserve"> </w:t>
            </w:r>
            <w:r w:rsidRPr="00D16A7A">
              <w:rPr>
                <w:rFonts w:ascii="Arial" w:hAnsi="Arial" w:cs="Arial"/>
                <w:sz w:val="24"/>
              </w:rPr>
              <w:t>suprimir o reformar regulaciones,</w:t>
            </w:r>
            <w:r w:rsidRPr="00D16A7A">
              <w:rPr>
                <w:rFonts w:ascii="Arial" w:hAnsi="Arial" w:cs="Arial"/>
                <w:spacing w:val="1"/>
                <w:sz w:val="24"/>
              </w:rPr>
              <w:t xml:space="preserve"> </w:t>
            </w:r>
            <w:r w:rsidRPr="00D16A7A">
              <w:rPr>
                <w:rFonts w:ascii="Arial" w:hAnsi="Arial" w:cs="Arial"/>
                <w:sz w:val="24"/>
              </w:rPr>
              <w:t>procedimientos y trámites innecesarios</w:t>
            </w:r>
            <w:r w:rsidRPr="00D16A7A">
              <w:rPr>
                <w:rFonts w:ascii="Arial" w:hAnsi="Arial" w:cs="Arial"/>
                <w:spacing w:val="-64"/>
                <w:sz w:val="24"/>
              </w:rPr>
              <w:t xml:space="preserve"> </w:t>
            </w:r>
            <w:r w:rsidRPr="00D16A7A">
              <w:rPr>
                <w:rFonts w:ascii="Arial" w:hAnsi="Arial" w:cs="Arial"/>
                <w:sz w:val="24"/>
              </w:rPr>
              <w:t>existentes</w:t>
            </w:r>
            <w:r w:rsidRPr="00D16A7A">
              <w:rPr>
                <w:rFonts w:ascii="Arial" w:hAnsi="Arial" w:cs="Arial"/>
                <w:spacing w:val="-6"/>
                <w:sz w:val="24"/>
              </w:rPr>
              <w:t xml:space="preserve"> </w:t>
            </w:r>
            <w:r w:rsidRPr="00D16A7A">
              <w:rPr>
                <w:rFonts w:ascii="Arial" w:hAnsi="Arial" w:cs="Arial"/>
                <w:sz w:val="24"/>
              </w:rPr>
              <w:t>en</w:t>
            </w:r>
            <w:r w:rsidRPr="00D16A7A">
              <w:rPr>
                <w:rFonts w:ascii="Arial" w:hAnsi="Arial" w:cs="Arial"/>
                <w:spacing w:val="-5"/>
                <w:sz w:val="24"/>
              </w:rPr>
              <w:t xml:space="preserve"> </w:t>
            </w:r>
            <w:r w:rsidRPr="00D16A7A">
              <w:rPr>
                <w:rFonts w:ascii="Arial" w:hAnsi="Arial" w:cs="Arial"/>
                <w:sz w:val="24"/>
              </w:rPr>
              <w:t>la</w:t>
            </w:r>
            <w:r w:rsidRPr="00D16A7A">
              <w:rPr>
                <w:rFonts w:ascii="Arial" w:hAnsi="Arial" w:cs="Arial"/>
                <w:spacing w:val="-7"/>
                <w:sz w:val="24"/>
              </w:rPr>
              <w:t xml:space="preserve"> </w:t>
            </w:r>
            <w:r w:rsidRPr="00D16A7A">
              <w:rPr>
                <w:rFonts w:ascii="Arial" w:hAnsi="Arial" w:cs="Arial"/>
                <w:sz w:val="24"/>
              </w:rPr>
              <w:t>Administración</w:t>
            </w:r>
            <w:r w:rsidRPr="00D16A7A">
              <w:rPr>
                <w:rFonts w:ascii="Arial" w:hAnsi="Arial" w:cs="Arial"/>
                <w:spacing w:val="-5"/>
                <w:sz w:val="24"/>
              </w:rPr>
              <w:t xml:space="preserve"> </w:t>
            </w:r>
            <w:r w:rsidRPr="00D16A7A">
              <w:rPr>
                <w:rFonts w:ascii="Arial" w:hAnsi="Arial" w:cs="Arial"/>
                <w:sz w:val="24"/>
              </w:rPr>
              <w:t>Pública</w:t>
            </w:r>
          </w:p>
        </w:tc>
      </w:tr>
    </w:tbl>
    <w:p w14:paraId="5233BF7F" w14:textId="77777777" w:rsidR="001215C0" w:rsidRPr="00D16A7A" w:rsidRDefault="001215C0">
      <w:pPr>
        <w:spacing w:line="276" w:lineRule="exact"/>
        <w:rPr>
          <w:rFonts w:ascii="Arial" w:hAnsi="Arial" w:cs="Arial"/>
          <w:sz w:val="24"/>
        </w:rPr>
        <w:sectPr w:rsidR="001215C0" w:rsidRPr="00D16A7A">
          <w:pgSz w:w="12240" w:h="15840"/>
          <w:pgMar w:top="1420" w:right="500" w:bottom="840" w:left="500" w:header="0" w:footer="654" w:gutter="0"/>
          <w:cols w:space="720"/>
        </w:sectPr>
      </w:pPr>
    </w:p>
    <w:tbl>
      <w:tblPr>
        <w:tblStyle w:val="TableNormal"/>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2448"/>
        <w:gridCol w:w="4652"/>
      </w:tblGrid>
      <w:tr w:rsidR="001215C0" w:rsidRPr="00D16A7A" w14:paraId="5C1A0233" w14:textId="77777777">
        <w:trPr>
          <w:trHeight w:val="1104"/>
        </w:trPr>
        <w:tc>
          <w:tcPr>
            <w:tcW w:w="2395" w:type="dxa"/>
            <w:tcBorders>
              <w:right w:val="single" w:sz="6" w:space="0" w:color="000000"/>
            </w:tcBorders>
            <w:shd w:val="clear" w:color="auto" w:fill="92D050"/>
          </w:tcPr>
          <w:p w14:paraId="26465131" w14:textId="77777777" w:rsidR="001215C0" w:rsidRPr="00D16A7A" w:rsidRDefault="00587B66">
            <w:pPr>
              <w:pStyle w:val="TableParagraph"/>
              <w:spacing w:line="276" w:lineRule="exact"/>
              <w:ind w:left="136" w:right="125" w:firstLine="2"/>
              <w:jc w:val="center"/>
              <w:rPr>
                <w:rFonts w:ascii="Arial" w:hAnsi="Arial" w:cs="Arial"/>
                <w:b/>
                <w:sz w:val="24"/>
              </w:rPr>
            </w:pPr>
            <w:r w:rsidRPr="00D16A7A">
              <w:rPr>
                <w:rFonts w:ascii="Arial" w:hAnsi="Arial" w:cs="Arial"/>
                <w:b/>
                <w:sz w:val="24"/>
              </w:rPr>
              <w:lastRenderedPageBreak/>
              <w:t>IDENTIFICACIÓN</w:t>
            </w:r>
            <w:r w:rsidRPr="00D16A7A">
              <w:rPr>
                <w:rFonts w:ascii="Arial" w:hAnsi="Arial" w:cs="Arial"/>
                <w:b/>
                <w:spacing w:val="1"/>
                <w:sz w:val="24"/>
              </w:rPr>
              <w:t xml:space="preserve"> </w:t>
            </w:r>
            <w:r w:rsidRPr="00D16A7A">
              <w:rPr>
                <w:rFonts w:ascii="Arial" w:hAnsi="Arial" w:cs="Arial"/>
                <w:b/>
                <w:sz w:val="24"/>
              </w:rPr>
              <w:t>DEL</w:t>
            </w:r>
            <w:r w:rsidRPr="00D16A7A">
              <w:rPr>
                <w:rFonts w:ascii="Arial" w:hAnsi="Arial" w:cs="Arial"/>
                <w:b/>
                <w:spacing w:val="-10"/>
                <w:sz w:val="24"/>
              </w:rPr>
              <w:t xml:space="preserve"> </w:t>
            </w:r>
            <w:r w:rsidRPr="00D16A7A">
              <w:rPr>
                <w:rFonts w:ascii="Arial" w:hAnsi="Arial" w:cs="Arial"/>
                <w:b/>
                <w:sz w:val="24"/>
              </w:rPr>
              <w:t>DOCUMENTO</w:t>
            </w:r>
            <w:r w:rsidRPr="00D16A7A">
              <w:rPr>
                <w:rFonts w:ascii="Arial" w:hAnsi="Arial" w:cs="Arial"/>
                <w:b/>
                <w:spacing w:val="-64"/>
                <w:sz w:val="24"/>
              </w:rPr>
              <w:t xml:space="preserve"> </w:t>
            </w:r>
            <w:r w:rsidRPr="00D16A7A">
              <w:rPr>
                <w:rFonts w:ascii="Arial" w:hAnsi="Arial" w:cs="Arial"/>
                <w:b/>
                <w:sz w:val="24"/>
              </w:rPr>
              <w:t>Y FECHA DE</w:t>
            </w:r>
            <w:r w:rsidRPr="00D16A7A">
              <w:rPr>
                <w:rFonts w:ascii="Arial" w:hAnsi="Arial" w:cs="Arial"/>
                <w:b/>
                <w:spacing w:val="1"/>
                <w:sz w:val="24"/>
              </w:rPr>
              <w:t xml:space="preserve"> </w:t>
            </w:r>
            <w:r w:rsidRPr="00D16A7A">
              <w:rPr>
                <w:rFonts w:ascii="Arial" w:hAnsi="Arial" w:cs="Arial"/>
                <w:b/>
                <w:sz w:val="24"/>
              </w:rPr>
              <w:t>EMISIÓN</w:t>
            </w:r>
          </w:p>
        </w:tc>
        <w:tc>
          <w:tcPr>
            <w:tcW w:w="2448" w:type="dxa"/>
            <w:tcBorders>
              <w:left w:val="single" w:sz="6" w:space="0" w:color="000000"/>
            </w:tcBorders>
            <w:shd w:val="clear" w:color="auto" w:fill="92D050"/>
          </w:tcPr>
          <w:p w14:paraId="72A58769" w14:textId="77777777" w:rsidR="001215C0" w:rsidRPr="00D16A7A" w:rsidRDefault="001215C0">
            <w:pPr>
              <w:pStyle w:val="TableParagraph"/>
              <w:spacing w:before="7"/>
              <w:rPr>
                <w:rFonts w:ascii="Arial" w:hAnsi="Arial" w:cs="Arial"/>
                <w:sz w:val="23"/>
              </w:rPr>
            </w:pPr>
          </w:p>
          <w:p w14:paraId="5348B357" w14:textId="77777777" w:rsidR="001215C0" w:rsidRPr="00D16A7A" w:rsidRDefault="00587B66">
            <w:pPr>
              <w:pStyle w:val="TableParagraph"/>
              <w:ind w:left="442" w:right="422" w:firstLine="458"/>
              <w:rPr>
                <w:rFonts w:ascii="Arial" w:hAnsi="Arial" w:cs="Arial"/>
                <w:b/>
                <w:sz w:val="24"/>
              </w:rPr>
            </w:pPr>
            <w:r w:rsidRPr="00D16A7A">
              <w:rPr>
                <w:rFonts w:ascii="Arial" w:hAnsi="Arial" w:cs="Arial"/>
                <w:b/>
                <w:sz w:val="24"/>
              </w:rPr>
              <w:t>ENTE</w:t>
            </w:r>
            <w:r w:rsidRPr="00D16A7A">
              <w:rPr>
                <w:rFonts w:ascii="Arial" w:hAnsi="Arial" w:cs="Arial"/>
                <w:b/>
                <w:spacing w:val="1"/>
                <w:sz w:val="24"/>
              </w:rPr>
              <w:t xml:space="preserve"> </w:t>
            </w:r>
            <w:r w:rsidRPr="00D16A7A">
              <w:rPr>
                <w:rFonts w:ascii="Arial" w:hAnsi="Arial" w:cs="Arial"/>
                <w:b/>
                <w:spacing w:val="-1"/>
                <w:sz w:val="24"/>
              </w:rPr>
              <w:t>GENERADOR</w:t>
            </w:r>
          </w:p>
        </w:tc>
        <w:tc>
          <w:tcPr>
            <w:tcW w:w="4652" w:type="dxa"/>
            <w:shd w:val="clear" w:color="auto" w:fill="92D050"/>
          </w:tcPr>
          <w:p w14:paraId="2714F589" w14:textId="77777777" w:rsidR="001215C0" w:rsidRPr="00D16A7A" w:rsidRDefault="001215C0">
            <w:pPr>
              <w:pStyle w:val="TableParagraph"/>
              <w:spacing w:before="7"/>
              <w:rPr>
                <w:rFonts w:ascii="Arial" w:hAnsi="Arial" w:cs="Arial"/>
                <w:sz w:val="23"/>
              </w:rPr>
            </w:pPr>
          </w:p>
          <w:p w14:paraId="6A1C55F2" w14:textId="77777777" w:rsidR="001215C0" w:rsidRPr="00D16A7A" w:rsidRDefault="00587B66">
            <w:pPr>
              <w:pStyle w:val="TableParagraph"/>
              <w:ind w:left="1539" w:right="303" w:hanging="1208"/>
              <w:rPr>
                <w:rFonts w:ascii="Arial" w:hAnsi="Arial" w:cs="Arial"/>
                <w:b/>
                <w:sz w:val="24"/>
              </w:rPr>
            </w:pPr>
            <w:r w:rsidRPr="00D16A7A">
              <w:rPr>
                <w:rFonts w:ascii="Arial" w:hAnsi="Arial" w:cs="Arial"/>
                <w:b/>
                <w:sz w:val="24"/>
              </w:rPr>
              <w:t>EPÍGRAFE Y/O DESCRIPCIÓN DEL</w:t>
            </w:r>
            <w:r w:rsidRPr="00D16A7A">
              <w:rPr>
                <w:rFonts w:ascii="Arial" w:hAnsi="Arial" w:cs="Arial"/>
                <w:b/>
                <w:spacing w:val="-65"/>
                <w:sz w:val="24"/>
              </w:rPr>
              <w:t xml:space="preserve"> </w:t>
            </w:r>
            <w:r w:rsidRPr="00D16A7A">
              <w:rPr>
                <w:rFonts w:ascii="Arial" w:hAnsi="Arial" w:cs="Arial"/>
                <w:b/>
                <w:sz w:val="24"/>
              </w:rPr>
              <w:t>DOCUMENTO</w:t>
            </w:r>
          </w:p>
        </w:tc>
      </w:tr>
      <w:tr w:rsidR="001215C0" w:rsidRPr="00D16A7A" w14:paraId="7EEBFA4A" w14:textId="77777777">
        <w:trPr>
          <w:trHeight w:val="1103"/>
        </w:trPr>
        <w:tc>
          <w:tcPr>
            <w:tcW w:w="2395" w:type="dxa"/>
            <w:tcBorders>
              <w:right w:val="single" w:sz="6" w:space="0" w:color="000000"/>
            </w:tcBorders>
          </w:tcPr>
          <w:p w14:paraId="6CD33DD5" w14:textId="77777777" w:rsidR="001215C0" w:rsidRPr="00D16A7A" w:rsidRDefault="001215C0">
            <w:pPr>
              <w:pStyle w:val="TableParagraph"/>
              <w:spacing w:before="7"/>
              <w:rPr>
                <w:rFonts w:ascii="Arial" w:hAnsi="Arial" w:cs="Arial"/>
                <w:sz w:val="23"/>
              </w:rPr>
            </w:pPr>
          </w:p>
          <w:p w14:paraId="7EF81660" w14:textId="77777777" w:rsidR="001215C0" w:rsidRPr="00D16A7A" w:rsidRDefault="00587B66">
            <w:pPr>
              <w:pStyle w:val="TableParagraph"/>
              <w:ind w:left="92" w:right="82"/>
              <w:jc w:val="center"/>
              <w:rPr>
                <w:rFonts w:ascii="Arial" w:hAnsi="Arial" w:cs="Arial"/>
                <w:sz w:val="24"/>
              </w:rPr>
            </w:pPr>
            <w:r w:rsidRPr="00D16A7A">
              <w:rPr>
                <w:rFonts w:ascii="Arial" w:hAnsi="Arial" w:cs="Arial"/>
                <w:sz w:val="24"/>
              </w:rPr>
              <w:t>Decreto</w:t>
            </w:r>
            <w:r w:rsidRPr="00D16A7A">
              <w:rPr>
                <w:rFonts w:ascii="Arial" w:hAnsi="Arial" w:cs="Arial"/>
                <w:spacing w:val="-3"/>
                <w:sz w:val="24"/>
              </w:rPr>
              <w:t xml:space="preserve"> </w:t>
            </w:r>
            <w:r w:rsidRPr="00D16A7A">
              <w:rPr>
                <w:rFonts w:ascii="Arial" w:hAnsi="Arial" w:cs="Arial"/>
                <w:sz w:val="24"/>
              </w:rPr>
              <w:t>2364</w:t>
            </w:r>
            <w:r w:rsidRPr="00D16A7A">
              <w:rPr>
                <w:rFonts w:ascii="Arial" w:hAnsi="Arial" w:cs="Arial"/>
                <w:spacing w:val="-3"/>
                <w:sz w:val="24"/>
              </w:rPr>
              <w:t xml:space="preserve"> </w:t>
            </w:r>
            <w:r w:rsidRPr="00D16A7A">
              <w:rPr>
                <w:rFonts w:ascii="Arial" w:hAnsi="Arial" w:cs="Arial"/>
                <w:sz w:val="24"/>
              </w:rPr>
              <w:t>de</w:t>
            </w:r>
          </w:p>
          <w:p w14:paraId="0E7F66C6"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2012</w:t>
            </w:r>
          </w:p>
        </w:tc>
        <w:tc>
          <w:tcPr>
            <w:tcW w:w="2448" w:type="dxa"/>
            <w:tcBorders>
              <w:left w:val="single" w:sz="6" w:space="0" w:color="000000"/>
            </w:tcBorders>
          </w:tcPr>
          <w:p w14:paraId="4896842F" w14:textId="77777777" w:rsidR="001215C0" w:rsidRPr="00D16A7A" w:rsidRDefault="00587B66">
            <w:pPr>
              <w:pStyle w:val="TableParagraph"/>
              <w:spacing w:before="134"/>
              <w:ind w:left="282" w:right="273"/>
              <w:jc w:val="center"/>
              <w:rPr>
                <w:rFonts w:ascii="Arial" w:hAnsi="Arial" w:cs="Arial"/>
                <w:sz w:val="24"/>
              </w:rPr>
            </w:pPr>
            <w:r w:rsidRPr="00D16A7A">
              <w:rPr>
                <w:rFonts w:ascii="Arial" w:hAnsi="Arial" w:cs="Arial"/>
                <w:sz w:val="24"/>
              </w:rPr>
              <w:t>Presidencia de la</w:t>
            </w:r>
            <w:r w:rsidRPr="00D16A7A">
              <w:rPr>
                <w:rFonts w:ascii="Arial" w:hAnsi="Arial" w:cs="Arial"/>
                <w:spacing w:val="-64"/>
                <w:sz w:val="24"/>
              </w:rPr>
              <w:t xml:space="preserve"> </w:t>
            </w:r>
            <w:r w:rsidRPr="00D16A7A">
              <w:rPr>
                <w:rFonts w:ascii="Arial" w:hAnsi="Arial" w:cs="Arial"/>
                <w:sz w:val="24"/>
              </w:rPr>
              <w:t>Republica de</w:t>
            </w:r>
            <w:r w:rsidRPr="00D16A7A">
              <w:rPr>
                <w:rFonts w:ascii="Arial" w:hAnsi="Arial" w:cs="Arial"/>
                <w:spacing w:val="1"/>
                <w:sz w:val="24"/>
              </w:rPr>
              <w:t xml:space="preserve"> </w:t>
            </w:r>
            <w:r w:rsidRPr="00D16A7A">
              <w:rPr>
                <w:rFonts w:ascii="Arial" w:hAnsi="Arial" w:cs="Arial"/>
                <w:sz w:val="24"/>
              </w:rPr>
              <w:t>Colombia</w:t>
            </w:r>
          </w:p>
        </w:tc>
        <w:tc>
          <w:tcPr>
            <w:tcW w:w="4652" w:type="dxa"/>
          </w:tcPr>
          <w:p w14:paraId="5159D923" w14:textId="77777777" w:rsidR="001215C0" w:rsidRPr="00D16A7A" w:rsidRDefault="00587B66">
            <w:pPr>
              <w:pStyle w:val="TableParagraph"/>
              <w:spacing w:line="276" w:lineRule="exact"/>
              <w:ind w:left="110" w:right="271"/>
              <w:rPr>
                <w:rFonts w:ascii="Arial" w:hAnsi="Arial" w:cs="Arial"/>
                <w:sz w:val="24"/>
              </w:rPr>
            </w:pPr>
            <w:r w:rsidRPr="00D16A7A">
              <w:rPr>
                <w:rFonts w:ascii="Arial" w:hAnsi="Arial" w:cs="Arial"/>
                <w:sz w:val="24"/>
              </w:rPr>
              <w:t>Por medio del cual se reglamenta el</w:t>
            </w:r>
            <w:r w:rsidRPr="00D16A7A">
              <w:rPr>
                <w:rFonts w:ascii="Arial" w:hAnsi="Arial" w:cs="Arial"/>
                <w:spacing w:val="1"/>
                <w:sz w:val="24"/>
              </w:rPr>
              <w:t xml:space="preserve"> </w:t>
            </w:r>
            <w:r w:rsidRPr="00D16A7A">
              <w:rPr>
                <w:rFonts w:ascii="Arial" w:hAnsi="Arial" w:cs="Arial"/>
                <w:sz w:val="24"/>
              </w:rPr>
              <w:t>artículo</w:t>
            </w:r>
            <w:r w:rsidRPr="00D16A7A">
              <w:rPr>
                <w:rFonts w:ascii="Arial" w:hAnsi="Arial" w:cs="Arial"/>
                <w:spacing w:val="-2"/>
                <w:sz w:val="24"/>
              </w:rPr>
              <w:t xml:space="preserve"> </w:t>
            </w:r>
            <w:r w:rsidRPr="00D16A7A">
              <w:rPr>
                <w:rFonts w:ascii="Arial" w:hAnsi="Arial" w:cs="Arial"/>
                <w:sz w:val="24"/>
              </w:rPr>
              <w:t>7°</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4"/>
                <w:sz w:val="24"/>
              </w:rPr>
              <w:t xml:space="preserve"> </w:t>
            </w:r>
            <w:r w:rsidRPr="00D16A7A">
              <w:rPr>
                <w:rFonts w:ascii="Arial" w:hAnsi="Arial" w:cs="Arial"/>
                <w:sz w:val="24"/>
              </w:rPr>
              <w:t>Ley</w:t>
            </w:r>
            <w:r w:rsidRPr="00D16A7A">
              <w:rPr>
                <w:rFonts w:ascii="Arial" w:hAnsi="Arial" w:cs="Arial"/>
                <w:spacing w:val="-4"/>
                <w:sz w:val="24"/>
              </w:rPr>
              <w:t xml:space="preserve"> </w:t>
            </w:r>
            <w:r w:rsidRPr="00D16A7A">
              <w:rPr>
                <w:rFonts w:ascii="Arial" w:hAnsi="Arial" w:cs="Arial"/>
                <w:sz w:val="24"/>
              </w:rPr>
              <w:t>527</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1999,</w:t>
            </w:r>
            <w:r w:rsidRPr="00D16A7A">
              <w:rPr>
                <w:rFonts w:ascii="Arial" w:hAnsi="Arial" w:cs="Arial"/>
                <w:spacing w:val="-2"/>
                <w:sz w:val="24"/>
              </w:rPr>
              <w:t xml:space="preserve"> </w:t>
            </w:r>
            <w:r w:rsidRPr="00D16A7A">
              <w:rPr>
                <w:rFonts w:ascii="Arial" w:hAnsi="Arial" w:cs="Arial"/>
                <w:sz w:val="24"/>
              </w:rPr>
              <w:t>sobre</w:t>
            </w:r>
            <w:r w:rsidRPr="00D16A7A">
              <w:rPr>
                <w:rFonts w:ascii="Arial" w:hAnsi="Arial" w:cs="Arial"/>
                <w:spacing w:val="-64"/>
                <w:sz w:val="24"/>
              </w:rPr>
              <w:t xml:space="preserve"> </w:t>
            </w:r>
            <w:r w:rsidRPr="00D16A7A">
              <w:rPr>
                <w:rFonts w:ascii="Arial" w:hAnsi="Arial" w:cs="Arial"/>
                <w:sz w:val="24"/>
              </w:rPr>
              <w:t>la firma electrónica y se dictan otras</w:t>
            </w:r>
            <w:r w:rsidRPr="00D16A7A">
              <w:rPr>
                <w:rFonts w:ascii="Arial" w:hAnsi="Arial" w:cs="Arial"/>
                <w:spacing w:val="1"/>
                <w:sz w:val="24"/>
              </w:rPr>
              <w:t xml:space="preserve"> </w:t>
            </w:r>
            <w:r w:rsidRPr="00D16A7A">
              <w:rPr>
                <w:rFonts w:ascii="Arial" w:hAnsi="Arial" w:cs="Arial"/>
                <w:sz w:val="24"/>
              </w:rPr>
              <w:t>disposiciones</w:t>
            </w:r>
          </w:p>
        </w:tc>
      </w:tr>
      <w:tr w:rsidR="001215C0" w:rsidRPr="00D16A7A" w14:paraId="106E3560" w14:textId="77777777">
        <w:trPr>
          <w:trHeight w:val="827"/>
        </w:trPr>
        <w:tc>
          <w:tcPr>
            <w:tcW w:w="2395" w:type="dxa"/>
            <w:tcBorders>
              <w:right w:val="single" w:sz="6" w:space="0" w:color="000000"/>
            </w:tcBorders>
          </w:tcPr>
          <w:p w14:paraId="3DEDDC46" w14:textId="77777777" w:rsidR="001215C0" w:rsidRPr="00D16A7A" w:rsidRDefault="00587B66">
            <w:pPr>
              <w:pStyle w:val="TableParagraph"/>
              <w:spacing w:before="134"/>
              <w:ind w:left="92" w:right="82"/>
              <w:jc w:val="center"/>
              <w:rPr>
                <w:rFonts w:ascii="Arial" w:hAnsi="Arial" w:cs="Arial"/>
                <w:sz w:val="24"/>
              </w:rPr>
            </w:pPr>
            <w:r w:rsidRPr="00D16A7A">
              <w:rPr>
                <w:rFonts w:ascii="Arial" w:hAnsi="Arial" w:cs="Arial"/>
                <w:sz w:val="24"/>
              </w:rPr>
              <w:t>Decreto</w:t>
            </w:r>
            <w:r w:rsidRPr="00D16A7A">
              <w:rPr>
                <w:rFonts w:ascii="Arial" w:hAnsi="Arial" w:cs="Arial"/>
                <w:spacing w:val="-3"/>
                <w:sz w:val="24"/>
              </w:rPr>
              <w:t xml:space="preserve"> </w:t>
            </w:r>
            <w:r w:rsidRPr="00D16A7A">
              <w:rPr>
                <w:rFonts w:ascii="Arial" w:hAnsi="Arial" w:cs="Arial"/>
                <w:sz w:val="24"/>
              </w:rPr>
              <w:t>1083</w:t>
            </w:r>
            <w:r w:rsidRPr="00D16A7A">
              <w:rPr>
                <w:rFonts w:ascii="Arial" w:hAnsi="Arial" w:cs="Arial"/>
                <w:spacing w:val="-3"/>
                <w:sz w:val="24"/>
              </w:rPr>
              <w:t xml:space="preserve"> </w:t>
            </w:r>
            <w:r w:rsidRPr="00D16A7A">
              <w:rPr>
                <w:rFonts w:ascii="Arial" w:hAnsi="Arial" w:cs="Arial"/>
                <w:sz w:val="24"/>
              </w:rPr>
              <w:t>de</w:t>
            </w:r>
          </w:p>
          <w:p w14:paraId="692838C7"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2015</w:t>
            </w:r>
          </w:p>
        </w:tc>
        <w:tc>
          <w:tcPr>
            <w:tcW w:w="2448" w:type="dxa"/>
            <w:tcBorders>
              <w:left w:val="single" w:sz="6" w:space="0" w:color="000000"/>
            </w:tcBorders>
          </w:tcPr>
          <w:p w14:paraId="471711D8" w14:textId="77777777" w:rsidR="001215C0" w:rsidRPr="00D16A7A" w:rsidRDefault="00587B66">
            <w:pPr>
              <w:pStyle w:val="TableParagraph"/>
              <w:ind w:left="282" w:right="273"/>
              <w:jc w:val="center"/>
              <w:rPr>
                <w:rFonts w:ascii="Arial" w:hAnsi="Arial" w:cs="Arial"/>
                <w:sz w:val="24"/>
              </w:rPr>
            </w:pPr>
            <w:r w:rsidRPr="00D16A7A">
              <w:rPr>
                <w:rFonts w:ascii="Arial" w:hAnsi="Arial" w:cs="Arial"/>
                <w:sz w:val="24"/>
              </w:rPr>
              <w:t>Presidencia de la</w:t>
            </w:r>
            <w:r w:rsidRPr="00D16A7A">
              <w:rPr>
                <w:rFonts w:ascii="Arial" w:hAnsi="Arial" w:cs="Arial"/>
                <w:spacing w:val="-64"/>
                <w:sz w:val="24"/>
              </w:rPr>
              <w:t xml:space="preserve"> </w:t>
            </w:r>
            <w:r w:rsidRPr="00D16A7A">
              <w:rPr>
                <w:rFonts w:ascii="Arial" w:hAnsi="Arial" w:cs="Arial"/>
                <w:sz w:val="24"/>
              </w:rPr>
              <w:t>República</w:t>
            </w:r>
            <w:r w:rsidRPr="00D16A7A">
              <w:rPr>
                <w:rFonts w:ascii="Arial" w:hAnsi="Arial" w:cs="Arial"/>
                <w:spacing w:val="-3"/>
                <w:sz w:val="24"/>
              </w:rPr>
              <w:t xml:space="preserve"> </w:t>
            </w:r>
            <w:r w:rsidRPr="00D16A7A">
              <w:rPr>
                <w:rFonts w:ascii="Arial" w:hAnsi="Arial" w:cs="Arial"/>
                <w:sz w:val="24"/>
              </w:rPr>
              <w:t>de</w:t>
            </w:r>
          </w:p>
          <w:p w14:paraId="5B14665B" w14:textId="77777777" w:rsidR="001215C0" w:rsidRPr="00D16A7A" w:rsidRDefault="00587B66">
            <w:pPr>
              <w:pStyle w:val="TableParagraph"/>
              <w:spacing w:line="260" w:lineRule="exact"/>
              <w:ind w:left="282" w:right="273"/>
              <w:jc w:val="center"/>
              <w:rPr>
                <w:rFonts w:ascii="Arial" w:hAnsi="Arial" w:cs="Arial"/>
                <w:sz w:val="24"/>
              </w:rPr>
            </w:pPr>
            <w:r w:rsidRPr="00D16A7A">
              <w:rPr>
                <w:rFonts w:ascii="Arial" w:hAnsi="Arial" w:cs="Arial"/>
                <w:sz w:val="24"/>
              </w:rPr>
              <w:t>Colombia</w:t>
            </w:r>
          </w:p>
        </w:tc>
        <w:tc>
          <w:tcPr>
            <w:tcW w:w="4652" w:type="dxa"/>
          </w:tcPr>
          <w:p w14:paraId="38A79790" w14:textId="77777777" w:rsidR="001215C0" w:rsidRPr="00D16A7A" w:rsidRDefault="00587B66">
            <w:pPr>
              <w:pStyle w:val="TableParagraph"/>
              <w:spacing w:before="134"/>
              <w:ind w:left="110" w:right="909"/>
              <w:rPr>
                <w:rFonts w:ascii="Arial" w:hAnsi="Arial" w:cs="Arial"/>
                <w:sz w:val="24"/>
              </w:rPr>
            </w:pPr>
            <w:r w:rsidRPr="00D16A7A">
              <w:rPr>
                <w:rFonts w:ascii="Arial" w:hAnsi="Arial" w:cs="Arial"/>
                <w:sz w:val="24"/>
              </w:rPr>
              <w:t>Modelo integrado de planeación y</w:t>
            </w:r>
            <w:r w:rsidRPr="00D16A7A">
              <w:rPr>
                <w:rFonts w:ascii="Arial" w:hAnsi="Arial" w:cs="Arial"/>
                <w:spacing w:val="-65"/>
                <w:sz w:val="24"/>
              </w:rPr>
              <w:t xml:space="preserve"> </w:t>
            </w:r>
            <w:r w:rsidRPr="00D16A7A">
              <w:rPr>
                <w:rFonts w:ascii="Arial" w:hAnsi="Arial" w:cs="Arial"/>
                <w:sz w:val="24"/>
              </w:rPr>
              <w:t>gestión</w:t>
            </w:r>
          </w:p>
        </w:tc>
      </w:tr>
      <w:tr w:rsidR="001215C0" w:rsidRPr="00D16A7A" w14:paraId="5250D175" w14:textId="77777777">
        <w:trPr>
          <w:trHeight w:val="1656"/>
        </w:trPr>
        <w:tc>
          <w:tcPr>
            <w:tcW w:w="2395" w:type="dxa"/>
            <w:tcBorders>
              <w:right w:val="single" w:sz="6" w:space="0" w:color="000000"/>
            </w:tcBorders>
          </w:tcPr>
          <w:p w14:paraId="6F0250FB" w14:textId="77777777" w:rsidR="001215C0" w:rsidRPr="00D16A7A" w:rsidRDefault="001215C0">
            <w:pPr>
              <w:pStyle w:val="TableParagraph"/>
              <w:rPr>
                <w:rFonts w:ascii="Arial" w:hAnsi="Arial" w:cs="Arial"/>
                <w:sz w:val="26"/>
              </w:rPr>
            </w:pPr>
          </w:p>
          <w:p w14:paraId="46E9945C" w14:textId="77777777" w:rsidR="001215C0" w:rsidRPr="00D16A7A" w:rsidRDefault="001215C0">
            <w:pPr>
              <w:pStyle w:val="TableParagraph"/>
              <w:spacing w:before="7"/>
              <w:rPr>
                <w:rFonts w:ascii="Arial" w:hAnsi="Arial" w:cs="Arial"/>
                <w:sz w:val="21"/>
              </w:rPr>
            </w:pPr>
          </w:p>
          <w:p w14:paraId="09ED6BE9" w14:textId="77777777" w:rsidR="001215C0" w:rsidRPr="00D16A7A" w:rsidRDefault="00587B66">
            <w:pPr>
              <w:pStyle w:val="TableParagraph"/>
              <w:ind w:left="92" w:right="82"/>
              <w:jc w:val="center"/>
              <w:rPr>
                <w:rFonts w:ascii="Arial" w:hAnsi="Arial" w:cs="Arial"/>
                <w:sz w:val="24"/>
              </w:rPr>
            </w:pPr>
            <w:r w:rsidRPr="00D16A7A">
              <w:rPr>
                <w:rFonts w:ascii="Arial" w:hAnsi="Arial" w:cs="Arial"/>
                <w:sz w:val="24"/>
              </w:rPr>
              <w:t>Decreto</w:t>
            </w:r>
            <w:r w:rsidRPr="00D16A7A">
              <w:rPr>
                <w:rFonts w:ascii="Arial" w:hAnsi="Arial" w:cs="Arial"/>
                <w:spacing w:val="-3"/>
                <w:sz w:val="24"/>
              </w:rPr>
              <w:t xml:space="preserve"> </w:t>
            </w:r>
            <w:r w:rsidRPr="00D16A7A">
              <w:rPr>
                <w:rFonts w:ascii="Arial" w:hAnsi="Arial" w:cs="Arial"/>
                <w:sz w:val="24"/>
              </w:rPr>
              <w:t>2578</w:t>
            </w:r>
            <w:r w:rsidRPr="00D16A7A">
              <w:rPr>
                <w:rFonts w:ascii="Arial" w:hAnsi="Arial" w:cs="Arial"/>
                <w:spacing w:val="-3"/>
                <w:sz w:val="24"/>
              </w:rPr>
              <w:t xml:space="preserve"> </w:t>
            </w:r>
            <w:r w:rsidRPr="00D16A7A">
              <w:rPr>
                <w:rFonts w:ascii="Arial" w:hAnsi="Arial" w:cs="Arial"/>
                <w:sz w:val="24"/>
              </w:rPr>
              <w:t>de</w:t>
            </w:r>
          </w:p>
          <w:p w14:paraId="74517EFE"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2012</w:t>
            </w:r>
          </w:p>
        </w:tc>
        <w:tc>
          <w:tcPr>
            <w:tcW w:w="2448" w:type="dxa"/>
            <w:tcBorders>
              <w:left w:val="single" w:sz="6" w:space="0" w:color="000000"/>
            </w:tcBorders>
          </w:tcPr>
          <w:p w14:paraId="7581BCB3" w14:textId="77777777" w:rsidR="001215C0" w:rsidRPr="00D16A7A" w:rsidRDefault="001215C0">
            <w:pPr>
              <w:pStyle w:val="TableParagraph"/>
              <w:spacing w:before="8"/>
              <w:rPr>
                <w:rFonts w:ascii="Arial" w:hAnsi="Arial" w:cs="Arial"/>
                <w:sz w:val="35"/>
              </w:rPr>
            </w:pPr>
          </w:p>
          <w:p w14:paraId="0D31048F" w14:textId="77777777" w:rsidR="001215C0" w:rsidRPr="00D16A7A" w:rsidRDefault="00587B66">
            <w:pPr>
              <w:pStyle w:val="TableParagraph"/>
              <w:spacing w:before="1"/>
              <w:ind w:left="282" w:right="273"/>
              <w:jc w:val="center"/>
              <w:rPr>
                <w:rFonts w:ascii="Arial" w:hAnsi="Arial" w:cs="Arial"/>
                <w:sz w:val="24"/>
              </w:rPr>
            </w:pPr>
            <w:r w:rsidRPr="00D16A7A">
              <w:rPr>
                <w:rFonts w:ascii="Arial" w:hAnsi="Arial" w:cs="Arial"/>
                <w:sz w:val="24"/>
              </w:rPr>
              <w:t>Presidencia de la</w:t>
            </w:r>
            <w:r w:rsidRPr="00D16A7A">
              <w:rPr>
                <w:rFonts w:ascii="Arial" w:hAnsi="Arial" w:cs="Arial"/>
                <w:spacing w:val="-64"/>
                <w:sz w:val="24"/>
              </w:rPr>
              <w:t xml:space="preserve"> </w:t>
            </w:r>
            <w:r w:rsidRPr="00D16A7A">
              <w:rPr>
                <w:rFonts w:ascii="Arial" w:hAnsi="Arial" w:cs="Arial"/>
                <w:sz w:val="24"/>
              </w:rPr>
              <w:t>República de</w:t>
            </w:r>
            <w:r w:rsidRPr="00D16A7A">
              <w:rPr>
                <w:rFonts w:ascii="Arial" w:hAnsi="Arial" w:cs="Arial"/>
                <w:spacing w:val="1"/>
                <w:sz w:val="24"/>
              </w:rPr>
              <w:t xml:space="preserve"> </w:t>
            </w:r>
            <w:r w:rsidRPr="00D16A7A">
              <w:rPr>
                <w:rFonts w:ascii="Arial" w:hAnsi="Arial" w:cs="Arial"/>
                <w:sz w:val="24"/>
              </w:rPr>
              <w:t>Colombia</w:t>
            </w:r>
          </w:p>
        </w:tc>
        <w:tc>
          <w:tcPr>
            <w:tcW w:w="4652" w:type="dxa"/>
          </w:tcPr>
          <w:p w14:paraId="2C889A39" w14:textId="77777777" w:rsidR="001215C0" w:rsidRPr="00D16A7A" w:rsidRDefault="00587B66">
            <w:pPr>
              <w:pStyle w:val="TableParagraph"/>
              <w:ind w:left="110" w:right="296"/>
              <w:rPr>
                <w:rFonts w:ascii="Arial" w:hAnsi="Arial" w:cs="Arial"/>
                <w:sz w:val="24"/>
              </w:rPr>
            </w:pPr>
            <w:r w:rsidRPr="00D16A7A">
              <w:rPr>
                <w:rFonts w:ascii="Arial" w:hAnsi="Arial" w:cs="Arial"/>
                <w:sz w:val="24"/>
              </w:rPr>
              <w:t>Por el cual se reglamenta el Sistema</w:t>
            </w:r>
            <w:r w:rsidRPr="00D16A7A">
              <w:rPr>
                <w:rFonts w:ascii="Arial" w:hAnsi="Arial" w:cs="Arial"/>
                <w:spacing w:val="1"/>
                <w:sz w:val="24"/>
              </w:rPr>
              <w:t xml:space="preserve"> </w:t>
            </w:r>
            <w:r w:rsidRPr="00D16A7A">
              <w:rPr>
                <w:rFonts w:ascii="Arial" w:hAnsi="Arial" w:cs="Arial"/>
                <w:sz w:val="24"/>
              </w:rPr>
              <w:t>Nacional de Archivos, se establece la</w:t>
            </w:r>
            <w:r w:rsidRPr="00D16A7A">
              <w:rPr>
                <w:rFonts w:ascii="Arial" w:hAnsi="Arial" w:cs="Arial"/>
                <w:spacing w:val="1"/>
                <w:sz w:val="24"/>
              </w:rPr>
              <w:t xml:space="preserve"> </w:t>
            </w:r>
            <w:r w:rsidRPr="00D16A7A">
              <w:rPr>
                <w:rFonts w:ascii="Arial" w:hAnsi="Arial" w:cs="Arial"/>
                <w:sz w:val="24"/>
              </w:rPr>
              <w:t>Red Nacional de Archivos, se deroga el</w:t>
            </w:r>
            <w:r w:rsidRPr="00D16A7A">
              <w:rPr>
                <w:rFonts w:ascii="Arial" w:hAnsi="Arial" w:cs="Arial"/>
                <w:spacing w:val="-65"/>
                <w:sz w:val="24"/>
              </w:rPr>
              <w:t xml:space="preserve"> </w:t>
            </w:r>
            <w:r w:rsidRPr="00D16A7A">
              <w:rPr>
                <w:rFonts w:ascii="Arial" w:hAnsi="Arial" w:cs="Arial"/>
                <w:sz w:val="24"/>
              </w:rPr>
              <w:t>Decreto número 4124 de 2004 y se</w:t>
            </w:r>
            <w:r w:rsidRPr="00D16A7A">
              <w:rPr>
                <w:rFonts w:ascii="Arial" w:hAnsi="Arial" w:cs="Arial"/>
                <w:spacing w:val="1"/>
                <w:sz w:val="24"/>
              </w:rPr>
              <w:t xml:space="preserve"> </w:t>
            </w:r>
            <w:r w:rsidRPr="00D16A7A">
              <w:rPr>
                <w:rFonts w:ascii="Arial" w:hAnsi="Arial" w:cs="Arial"/>
                <w:sz w:val="24"/>
              </w:rPr>
              <w:t>dictan</w:t>
            </w:r>
            <w:r w:rsidRPr="00D16A7A">
              <w:rPr>
                <w:rFonts w:ascii="Arial" w:hAnsi="Arial" w:cs="Arial"/>
                <w:spacing w:val="-5"/>
                <w:sz w:val="24"/>
              </w:rPr>
              <w:t xml:space="preserve"> </w:t>
            </w:r>
            <w:r w:rsidRPr="00D16A7A">
              <w:rPr>
                <w:rFonts w:ascii="Arial" w:hAnsi="Arial" w:cs="Arial"/>
                <w:sz w:val="24"/>
              </w:rPr>
              <w:t>otras</w:t>
            </w:r>
            <w:r w:rsidRPr="00D16A7A">
              <w:rPr>
                <w:rFonts w:ascii="Arial" w:hAnsi="Arial" w:cs="Arial"/>
                <w:spacing w:val="-5"/>
                <w:sz w:val="24"/>
              </w:rPr>
              <w:t xml:space="preserve"> </w:t>
            </w:r>
            <w:r w:rsidRPr="00D16A7A">
              <w:rPr>
                <w:rFonts w:ascii="Arial" w:hAnsi="Arial" w:cs="Arial"/>
                <w:sz w:val="24"/>
              </w:rPr>
              <w:t>disposiciones</w:t>
            </w:r>
            <w:r w:rsidRPr="00D16A7A">
              <w:rPr>
                <w:rFonts w:ascii="Arial" w:hAnsi="Arial" w:cs="Arial"/>
                <w:spacing w:val="-3"/>
                <w:sz w:val="24"/>
              </w:rPr>
              <w:t xml:space="preserve"> </w:t>
            </w:r>
            <w:r w:rsidRPr="00D16A7A">
              <w:rPr>
                <w:rFonts w:ascii="Arial" w:hAnsi="Arial" w:cs="Arial"/>
                <w:sz w:val="24"/>
              </w:rPr>
              <w:t>relativas</w:t>
            </w:r>
            <w:r w:rsidRPr="00D16A7A">
              <w:rPr>
                <w:rFonts w:ascii="Arial" w:hAnsi="Arial" w:cs="Arial"/>
                <w:spacing w:val="-2"/>
                <w:sz w:val="24"/>
              </w:rPr>
              <w:t xml:space="preserve"> </w:t>
            </w:r>
            <w:r w:rsidRPr="00D16A7A">
              <w:rPr>
                <w:rFonts w:ascii="Arial" w:hAnsi="Arial" w:cs="Arial"/>
                <w:sz w:val="24"/>
              </w:rPr>
              <w:t>a</w:t>
            </w:r>
            <w:r w:rsidRPr="00D16A7A">
              <w:rPr>
                <w:rFonts w:ascii="Arial" w:hAnsi="Arial" w:cs="Arial"/>
                <w:spacing w:val="-2"/>
                <w:sz w:val="24"/>
              </w:rPr>
              <w:t xml:space="preserve"> </w:t>
            </w:r>
            <w:r w:rsidRPr="00D16A7A">
              <w:rPr>
                <w:rFonts w:ascii="Arial" w:hAnsi="Arial" w:cs="Arial"/>
                <w:sz w:val="24"/>
              </w:rPr>
              <w:t>la</w:t>
            </w:r>
          </w:p>
          <w:p w14:paraId="0F913FFF" w14:textId="77777777" w:rsidR="001215C0" w:rsidRPr="00D16A7A" w:rsidRDefault="00587B66">
            <w:pPr>
              <w:pStyle w:val="TableParagraph"/>
              <w:spacing w:line="260" w:lineRule="exact"/>
              <w:ind w:left="110"/>
              <w:rPr>
                <w:rFonts w:ascii="Arial" w:hAnsi="Arial" w:cs="Arial"/>
                <w:sz w:val="24"/>
              </w:rPr>
            </w:pPr>
            <w:r w:rsidRPr="00D16A7A">
              <w:rPr>
                <w:rFonts w:ascii="Arial" w:hAnsi="Arial" w:cs="Arial"/>
                <w:sz w:val="24"/>
              </w:rPr>
              <w:t>administración</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los</w:t>
            </w:r>
            <w:r w:rsidRPr="00D16A7A">
              <w:rPr>
                <w:rFonts w:ascii="Arial" w:hAnsi="Arial" w:cs="Arial"/>
                <w:spacing w:val="-2"/>
                <w:sz w:val="24"/>
              </w:rPr>
              <w:t xml:space="preserve"> </w:t>
            </w:r>
            <w:r w:rsidRPr="00D16A7A">
              <w:rPr>
                <w:rFonts w:ascii="Arial" w:hAnsi="Arial" w:cs="Arial"/>
                <w:sz w:val="24"/>
              </w:rPr>
              <w:t>archivos</w:t>
            </w:r>
            <w:r w:rsidRPr="00D16A7A">
              <w:rPr>
                <w:rFonts w:ascii="Arial" w:hAnsi="Arial" w:cs="Arial"/>
                <w:spacing w:val="-3"/>
                <w:sz w:val="24"/>
              </w:rPr>
              <w:t xml:space="preserve"> </w:t>
            </w:r>
            <w:r w:rsidRPr="00D16A7A">
              <w:rPr>
                <w:rFonts w:ascii="Arial" w:hAnsi="Arial" w:cs="Arial"/>
                <w:sz w:val="24"/>
              </w:rPr>
              <w:t>del</w:t>
            </w:r>
            <w:r w:rsidRPr="00D16A7A">
              <w:rPr>
                <w:rFonts w:ascii="Arial" w:hAnsi="Arial" w:cs="Arial"/>
                <w:spacing w:val="-3"/>
                <w:sz w:val="24"/>
              </w:rPr>
              <w:t xml:space="preserve"> </w:t>
            </w:r>
            <w:r w:rsidRPr="00D16A7A">
              <w:rPr>
                <w:rFonts w:ascii="Arial" w:hAnsi="Arial" w:cs="Arial"/>
                <w:sz w:val="24"/>
              </w:rPr>
              <w:t>Estado</w:t>
            </w:r>
          </w:p>
        </w:tc>
      </w:tr>
      <w:tr w:rsidR="001215C0" w:rsidRPr="00D16A7A" w14:paraId="7224972D" w14:textId="77777777">
        <w:trPr>
          <w:trHeight w:val="1655"/>
        </w:trPr>
        <w:tc>
          <w:tcPr>
            <w:tcW w:w="2395" w:type="dxa"/>
            <w:tcBorders>
              <w:right w:val="single" w:sz="6" w:space="0" w:color="000000"/>
            </w:tcBorders>
          </w:tcPr>
          <w:p w14:paraId="01805BB6" w14:textId="77777777" w:rsidR="001215C0" w:rsidRPr="00D16A7A" w:rsidRDefault="001215C0">
            <w:pPr>
              <w:pStyle w:val="TableParagraph"/>
              <w:rPr>
                <w:rFonts w:ascii="Arial" w:hAnsi="Arial" w:cs="Arial"/>
                <w:sz w:val="26"/>
              </w:rPr>
            </w:pPr>
          </w:p>
          <w:p w14:paraId="344AFF4E" w14:textId="77777777" w:rsidR="001215C0" w:rsidRPr="00D16A7A" w:rsidRDefault="001215C0">
            <w:pPr>
              <w:pStyle w:val="TableParagraph"/>
              <w:spacing w:before="7"/>
              <w:rPr>
                <w:rFonts w:ascii="Arial" w:hAnsi="Arial" w:cs="Arial"/>
                <w:sz w:val="21"/>
              </w:rPr>
            </w:pPr>
          </w:p>
          <w:p w14:paraId="3C3110EE" w14:textId="77777777" w:rsidR="001215C0" w:rsidRPr="00D16A7A" w:rsidRDefault="00587B66">
            <w:pPr>
              <w:pStyle w:val="TableParagraph"/>
              <w:ind w:left="92" w:right="82"/>
              <w:jc w:val="center"/>
              <w:rPr>
                <w:rFonts w:ascii="Arial" w:hAnsi="Arial" w:cs="Arial"/>
                <w:sz w:val="24"/>
              </w:rPr>
            </w:pPr>
            <w:r w:rsidRPr="00D16A7A">
              <w:rPr>
                <w:rFonts w:ascii="Arial" w:hAnsi="Arial" w:cs="Arial"/>
                <w:sz w:val="24"/>
              </w:rPr>
              <w:t>Decreto</w:t>
            </w:r>
            <w:r w:rsidRPr="00D16A7A">
              <w:rPr>
                <w:rFonts w:ascii="Arial" w:hAnsi="Arial" w:cs="Arial"/>
                <w:spacing w:val="-3"/>
                <w:sz w:val="24"/>
              </w:rPr>
              <w:t xml:space="preserve"> </w:t>
            </w:r>
            <w:r w:rsidRPr="00D16A7A">
              <w:rPr>
                <w:rFonts w:ascii="Arial" w:hAnsi="Arial" w:cs="Arial"/>
                <w:sz w:val="24"/>
              </w:rPr>
              <w:t>2693</w:t>
            </w:r>
            <w:r w:rsidRPr="00D16A7A">
              <w:rPr>
                <w:rFonts w:ascii="Arial" w:hAnsi="Arial" w:cs="Arial"/>
                <w:spacing w:val="-3"/>
                <w:sz w:val="24"/>
              </w:rPr>
              <w:t xml:space="preserve"> </w:t>
            </w:r>
            <w:r w:rsidRPr="00D16A7A">
              <w:rPr>
                <w:rFonts w:ascii="Arial" w:hAnsi="Arial" w:cs="Arial"/>
                <w:sz w:val="24"/>
              </w:rPr>
              <w:t>de</w:t>
            </w:r>
          </w:p>
          <w:p w14:paraId="41634547"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2012</w:t>
            </w:r>
          </w:p>
        </w:tc>
        <w:tc>
          <w:tcPr>
            <w:tcW w:w="2448" w:type="dxa"/>
            <w:tcBorders>
              <w:left w:val="single" w:sz="6" w:space="0" w:color="000000"/>
            </w:tcBorders>
          </w:tcPr>
          <w:p w14:paraId="1865899D" w14:textId="77777777" w:rsidR="001215C0" w:rsidRPr="00D16A7A" w:rsidRDefault="001215C0">
            <w:pPr>
              <w:pStyle w:val="TableParagraph"/>
              <w:spacing w:before="7"/>
              <w:rPr>
                <w:rFonts w:ascii="Arial" w:hAnsi="Arial" w:cs="Arial"/>
                <w:sz w:val="23"/>
              </w:rPr>
            </w:pPr>
          </w:p>
          <w:p w14:paraId="0A5D1731" w14:textId="77777777" w:rsidR="001215C0" w:rsidRPr="00D16A7A" w:rsidRDefault="00587B66">
            <w:pPr>
              <w:pStyle w:val="TableParagraph"/>
              <w:ind w:left="127" w:right="116" w:hanging="3"/>
              <w:jc w:val="center"/>
              <w:rPr>
                <w:rFonts w:ascii="Arial" w:hAnsi="Arial" w:cs="Arial"/>
                <w:sz w:val="24"/>
              </w:rPr>
            </w:pPr>
            <w:r w:rsidRPr="00D16A7A">
              <w:rPr>
                <w:rFonts w:ascii="Arial" w:hAnsi="Arial" w:cs="Arial"/>
                <w:sz w:val="24"/>
              </w:rPr>
              <w:t>Ministerio de</w:t>
            </w:r>
            <w:r w:rsidRPr="00D16A7A">
              <w:rPr>
                <w:rFonts w:ascii="Arial" w:hAnsi="Arial" w:cs="Arial"/>
                <w:spacing w:val="1"/>
                <w:sz w:val="24"/>
              </w:rPr>
              <w:t xml:space="preserve"> </w:t>
            </w:r>
            <w:r w:rsidRPr="00D16A7A">
              <w:rPr>
                <w:rFonts w:ascii="Arial" w:hAnsi="Arial" w:cs="Arial"/>
                <w:sz w:val="24"/>
              </w:rPr>
              <w:t>Tecnologías de la</w:t>
            </w:r>
            <w:r w:rsidRPr="00D16A7A">
              <w:rPr>
                <w:rFonts w:ascii="Arial" w:hAnsi="Arial" w:cs="Arial"/>
                <w:spacing w:val="1"/>
                <w:sz w:val="24"/>
              </w:rPr>
              <w:t xml:space="preserve"> </w:t>
            </w:r>
            <w:r w:rsidRPr="00D16A7A">
              <w:rPr>
                <w:rFonts w:ascii="Arial" w:hAnsi="Arial" w:cs="Arial"/>
                <w:sz w:val="24"/>
              </w:rPr>
              <w:t>Información y las</w:t>
            </w:r>
            <w:r w:rsidRPr="00D16A7A">
              <w:rPr>
                <w:rFonts w:ascii="Arial" w:hAnsi="Arial" w:cs="Arial"/>
                <w:spacing w:val="1"/>
                <w:sz w:val="24"/>
              </w:rPr>
              <w:t xml:space="preserve"> </w:t>
            </w:r>
            <w:r w:rsidRPr="00D16A7A">
              <w:rPr>
                <w:rFonts w:ascii="Arial" w:hAnsi="Arial" w:cs="Arial"/>
                <w:spacing w:val="-1"/>
                <w:sz w:val="24"/>
              </w:rPr>
              <w:t>Telecomunicaciones</w:t>
            </w:r>
          </w:p>
        </w:tc>
        <w:tc>
          <w:tcPr>
            <w:tcW w:w="4652" w:type="dxa"/>
          </w:tcPr>
          <w:p w14:paraId="304F6D65" w14:textId="77777777" w:rsidR="001215C0" w:rsidRPr="00D16A7A" w:rsidRDefault="00587B66">
            <w:pPr>
              <w:pStyle w:val="TableParagraph"/>
              <w:spacing w:line="276" w:lineRule="exact"/>
              <w:ind w:left="110" w:right="114"/>
              <w:rPr>
                <w:rFonts w:ascii="Arial" w:hAnsi="Arial" w:cs="Arial"/>
                <w:sz w:val="24"/>
              </w:rPr>
            </w:pPr>
            <w:r w:rsidRPr="00D16A7A">
              <w:rPr>
                <w:rFonts w:ascii="Arial" w:hAnsi="Arial" w:cs="Arial"/>
                <w:sz w:val="24"/>
              </w:rPr>
              <w:t>Por el cual se establecen los lineamentos</w:t>
            </w:r>
            <w:r w:rsidRPr="00D16A7A">
              <w:rPr>
                <w:rFonts w:ascii="Arial" w:hAnsi="Arial" w:cs="Arial"/>
                <w:spacing w:val="-65"/>
                <w:sz w:val="24"/>
              </w:rPr>
              <w:t xml:space="preserve"> </w:t>
            </w:r>
            <w:r w:rsidRPr="00D16A7A">
              <w:rPr>
                <w:rFonts w:ascii="Arial" w:hAnsi="Arial" w:cs="Arial"/>
                <w:sz w:val="24"/>
              </w:rPr>
              <w:t>generales de la Estrategia de Gobierno</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5"/>
                <w:sz w:val="24"/>
              </w:rPr>
              <w:t xml:space="preserve"> </w:t>
            </w:r>
            <w:r w:rsidRPr="00D16A7A">
              <w:rPr>
                <w:rFonts w:ascii="Arial" w:hAnsi="Arial" w:cs="Arial"/>
                <w:sz w:val="24"/>
              </w:rPr>
              <w:t>Línea</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5"/>
                <w:sz w:val="24"/>
              </w:rPr>
              <w:t xml:space="preserve"> </w:t>
            </w:r>
            <w:r w:rsidRPr="00D16A7A">
              <w:rPr>
                <w:rFonts w:ascii="Arial" w:hAnsi="Arial" w:cs="Arial"/>
                <w:sz w:val="24"/>
              </w:rPr>
              <w:t>la</w:t>
            </w:r>
            <w:r w:rsidRPr="00D16A7A">
              <w:rPr>
                <w:rFonts w:ascii="Arial" w:hAnsi="Arial" w:cs="Arial"/>
                <w:spacing w:val="5"/>
                <w:sz w:val="24"/>
              </w:rPr>
              <w:t xml:space="preserve"> </w:t>
            </w:r>
            <w:r w:rsidRPr="00D16A7A">
              <w:rPr>
                <w:rFonts w:ascii="Arial" w:hAnsi="Arial" w:cs="Arial"/>
                <w:sz w:val="24"/>
              </w:rPr>
              <w:t>República</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Colombia,</w:t>
            </w:r>
            <w:r w:rsidRPr="00D16A7A">
              <w:rPr>
                <w:rFonts w:ascii="Arial" w:hAnsi="Arial" w:cs="Arial"/>
                <w:spacing w:val="1"/>
                <w:sz w:val="24"/>
              </w:rPr>
              <w:t xml:space="preserve"> </w:t>
            </w:r>
            <w:r w:rsidRPr="00D16A7A">
              <w:rPr>
                <w:rFonts w:ascii="Arial" w:hAnsi="Arial" w:cs="Arial"/>
                <w:sz w:val="24"/>
              </w:rPr>
              <w:t>se reglamentan parcialmente las Leyes</w:t>
            </w:r>
            <w:r w:rsidRPr="00D16A7A">
              <w:rPr>
                <w:rFonts w:ascii="Arial" w:hAnsi="Arial" w:cs="Arial"/>
                <w:spacing w:val="1"/>
                <w:sz w:val="24"/>
              </w:rPr>
              <w:t xml:space="preserve"> </w:t>
            </w:r>
            <w:r w:rsidRPr="00D16A7A">
              <w:rPr>
                <w:rFonts w:ascii="Arial" w:hAnsi="Arial" w:cs="Arial"/>
                <w:sz w:val="24"/>
              </w:rPr>
              <w:t>1341 de 2009, 1450 de 2011, y se dictan</w:t>
            </w:r>
            <w:r w:rsidRPr="00D16A7A">
              <w:rPr>
                <w:rFonts w:ascii="Arial" w:hAnsi="Arial" w:cs="Arial"/>
                <w:spacing w:val="1"/>
                <w:sz w:val="24"/>
              </w:rPr>
              <w:t xml:space="preserve"> </w:t>
            </w:r>
            <w:r w:rsidRPr="00D16A7A">
              <w:rPr>
                <w:rFonts w:ascii="Arial" w:hAnsi="Arial" w:cs="Arial"/>
                <w:sz w:val="24"/>
              </w:rPr>
              <w:t>otras</w:t>
            </w:r>
            <w:r w:rsidRPr="00D16A7A">
              <w:rPr>
                <w:rFonts w:ascii="Arial" w:hAnsi="Arial" w:cs="Arial"/>
                <w:spacing w:val="-1"/>
                <w:sz w:val="24"/>
              </w:rPr>
              <w:t xml:space="preserve"> </w:t>
            </w:r>
            <w:r w:rsidRPr="00D16A7A">
              <w:rPr>
                <w:rFonts w:ascii="Arial" w:hAnsi="Arial" w:cs="Arial"/>
                <w:sz w:val="24"/>
              </w:rPr>
              <w:t>disposiciones</w:t>
            </w:r>
          </w:p>
        </w:tc>
      </w:tr>
      <w:tr w:rsidR="001215C0" w:rsidRPr="00D16A7A" w14:paraId="2DD2933B" w14:textId="77777777">
        <w:trPr>
          <w:trHeight w:val="2486"/>
        </w:trPr>
        <w:tc>
          <w:tcPr>
            <w:tcW w:w="2395" w:type="dxa"/>
            <w:tcBorders>
              <w:right w:val="single" w:sz="6" w:space="0" w:color="000000"/>
            </w:tcBorders>
          </w:tcPr>
          <w:p w14:paraId="00C8913D" w14:textId="77777777" w:rsidR="001215C0" w:rsidRPr="00D16A7A" w:rsidRDefault="001215C0">
            <w:pPr>
              <w:pStyle w:val="TableParagraph"/>
              <w:rPr>
                <w:rFonts w:ascii="Arial" w:hAnsi="Arial" w:cs="Arial"/>
                <w:sz w:val="26"/>
              </w:rPr>
            </w:pPr>
          </w:p>
          <w:p w14:paraId="29787640" w14:textId="77777777" w:rsidR="001215C0" w:rsidRPr="00D16A7A" w:rsidRDefault="001215C0">
            <w:pPr>
              <w:pStyle w:val="TableParagraph"/>
              <w:rPr>
                <w:rFonts w:ascii="Arial" w:hAnsi="Arial" w:cs="Arial"/>
                <w:sz w:val="26"/>
              </w:rPr>
            </w:pPr>
          </w:p>
          <w:p w14:paraId="0D5D4BB9" w14:textId="77777777" w:rsidR="001215C0" w:rsidRPr="00D16A7A" w:rsidRDefault="001215C0">
            <w:pPr>
              <w:pStyle w:val="TableParagraph"/>
              <w:spacing w:before="8"/>
              <w:rPr>
                <w:rFonts w:ascii="Arial" w:hAnsi="Arial" w:cs="Arial"/>
                <w:sz w:val="31"/>
              </w:rPr>
            </w:pPr>
          </w:p>
          <w:p w14:paraId="4F2EA859" w14:textId="77777777" w:rsidR="001215C0" w:rsidRPr="00D16A7A" w:rsidRDefault="00587B66">
            <w:pPr>
              <w:pStyle w:val="TableParagraph"/>
              <w:ind w:left="92" w:right="82"/>
              <w:jc w:val="center"/>
              <w:rPr>
                <w:rFonts w:ascii="Arial" w:hAnsi="Arial" w:cs="Arial"/>
                <w:sz w:val="24"/>
              </w:rPr>
            </w:pPr>
            <w:r w:rsidRPr="00D16A7A">
              <w:rPr>
                <w:rFonts w:ascii="Arial" w:hAnsi="Arial" w:cs="Arial"/>
                <w:sz w:val="24"/>
              </w:rPr>
              <w:t>Decreto</w:t>
            </w:r>
            <w:r w:rsidRPr="00D16A7A">
              <w:rPr>
                <w:rFonts w:ascii="Arial" w:hAnsi="Arial" w:cs="Arial"/>
                <w:spacing w:val="-3"/>
                <w:sz w:val="24"/>
              </w:rPr>
              <w:t xml:space="preserve"> </w:t>
            </w:r>
            <w:r w:rsidRPr="00D16A7A">
              <w:rPr>
                <w:rFonts w:ascii="Arial" w:hAnsi="Arial" w:cs="Arial"/>
                <w:sz w:val="24"/>
              </w:rPr>
              <w:t>1515</w:t>
            </w:r>
            <w:r w:rsidRPr="00D16A7A">
              <w:rPr>
                <w:rFonts w:ascii="Arial" w:hAnsi="Arial" w:cs="Arial"/>
                <w:spacing w:val="-3"/>
                <w:sz w:val="24"/>
              </w:rPr>
              <w:t xml:space="preserve"> </w:t>
            </w:r>
            <w:r w:rsidRPr="00D16A7A">
              <w:rPr>
                <w:rFonts w:ascii="Arial" w:hAnsi="Arial" w:cs="Arial"/>
                <w:sz w:val="24"/>
              </w:rPr>
              <w:t>de</w:t>
            </w:r>
          </w:p>
          <w:p w14:paraId="4BFD4000"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2013</w:t>
            </w:r>
          </w:p>
        </w:tc>
        <w:tc>
          <w:tcPr>
            <w:tcW w:w="2448" w:type="dxa"/>
            <w:tcBorders>
              <w:left w:val="single" w:sz="6" w:space="0" w:color="000000"/>
            </w:tcBorders>
          </w:tcPr>
          <w:p w14:paraId="4D8D241B" w14:textId="77777777" w:rsidR="001215C0" w:rsidRPr="00D16A7A" w:rsidRDefault="001215C0">
            <w:pPr>
              <w:pStyle w:val="TableParagraph"/>
              <w:rPr>
                <w:rFonts w:ascii="Arial" w:hAnsi="Arial" w:cs="Arial"/>
                <w:sz w:val="26"/>
              </w:rPr>
            </w:pPr>
          </w:p>
          <w:p w14:paraId="3AAEED0F" w14:textId="77777777" w:rsidR="001215C0" w:rsidRPr="00D16A7A" w:rsidRDefault="001215C0">
            <w:pPr>
              <w:pStyle w:val="TableParagraph"/>
              <w:rPr>
                <w:rFonts w:ascii="Arial" w:hAnsi="Arial" w:cs="Arial"/>
                <w:sz w:val="26"/>
              </w:rPr>
            </w:pPr>
          </w:p>
          <w:p w14:paraId="63C93CB4" w14:textId="77777777" w:rsidR="001215C0" w:rsidRPr="00D16A7A" w:rsidRDefault="00587B66">
            <w:pPr>
              <w:pStyle w:val="TableParagraph"/>
              <w:spacing w:before="228"/>
              <w:ind w:left="282" w:right="273"/>
              <w:jc w:val="center"/>
              <w:rPr>
                <w:rFonts w:ascii="Arial" w:hAnsi="Arial" w:cs="Arial"/>
                <w:sz w:val="24"/>
              </w:rPr>
            </w:pPr>
            <w:r w:rsidRPr="00D16A7A">
              <w:rPr>
                <w:rFonts w:ascii="Arial" w:hAnsi="Arial" w:cs="Arial"/>
                <w:sz w:val="24"/>
              </w:rPr>
              <w:t>Presidencia de la</w:t>
            </w:r>
            <w:r w:rsidRPr="00D16A7A">
              <w:rPr>
                <w:rFonts w:ascii="Arial" w:hAnsi="Arial" w:cs="Arial"/>
                <w:spacing w:val="-64"/>
                <w:sz w:val="24"/>
              </w:rPr>
              <w:t xml:space="preserve"> </w:t>
            </w:r>
            <w:r w:rsidRPr="00D16A7A">
              <w:rPr>
                <w:rFonts w:ascii="Arial" w:hAnsi="Arial" w:cs="Arial"/>
                <w:sz w:val="24"/>
              </w:rPr>
              <w:t>República de</w:t>
            </w:r>
            <w:r w:rsidRPr="00D16A7A">
              <w:rPr>
                <w:rFonts w:ascii="Arial" w:hAnsi="Arial" w:cs="Arial"/>
                <w:spacing w:val="1"/>
                <w:sz w:val="24"/>
              </w:rPr>
              <w:t xml:space="preserve"> </w:t>
            </w:r>
            <w:r w:rsidRPr="00D16A7A">
              <w:rPr>
                <w:rFonts w:ascii="Arial" w:hAnsi="Arial" w:cs="Arial"/>
                <w:sz w:val="24"/>
              </w:rPr>
              <w:t>Colombia</w:t>
            </w:r>
          </w:p>
        </w:tc>
        <w:tc>
          <w:tcPr>
            <w:tcW w:w="4652" w:type="dxa"/>
          </w:tcPr>
          <w:p w14:paraId="3A2AA094" w14:textId="77777777" w:rsidR="001215C0" w:rsidRPr="00D16A7A" w:rsidRDefault="00587B66">
            <w:pPr>
              <w:pStyle w:val="TableParagraph"/>
              <w:ind w:left="110" w:right="216"/>
              <w:rPr>
                <w:rFonts w:ascii="Arial" w:hAnsi="Arial" w:cs="Arial"/>
                <w:sz w:val="24"/>
              </w:rPr>
            </w:pPr>
            <w:r w:rsidRPr="00D16A7A">
              <w:rPr>
                <w:rFonts w:ascii="Arial" w:hAnsi="Arial" w:cs="Arial"/>
                <w:sz w:val="24"/>
              </w:rPr>
              <w:t>Por el cual se reglamenta la Ley 80 de</w:t>
            </w:r>
            <w:r w:rsidRPr="00D16A7A">
              <w:rPr>
                <w:rFonts w:ascii="Arial" w:hAnsi="Arial" w:cs="Arial"/>
                <w:spacing w:val="1"/>
                <w:sz w:val="24"/>
              </w:rPr>
              <w:t xml:space="preserve"> </w:t>
            </w:r>
            <w:r w:rsidRPr="00D16A7A">
              <w:rPr>
                <w:rFonts w:ascii="Arial" w:hAnsi="Arial" w:cs="Arial"/>
                <w:sz w:val="24"/>
              </w:rPr>
              <w:t>1989 en lo concerniente a las</w:t>
            </w:r>
            <w:r w:rsidRPr="00D16A7A">
              <w:rPr>
                <w:rFonts w:ascii="Arial" w:hAnsi="Arial" w:cs="Arial"/>
                <w:spacing w:val="1"/>
                <w:sz w:val="24"/>
              </w:rPr>
              <w:t xml:space="preserve"> </w:t>
            </w:r>
            <w:r w:rsidRPr="00D16A7A">
              <w:rPr>
                <w:rFonts w:ascii="Arial" w:hAnsi="Arial" w:cs="Arial"/>
                <w:sz w:val="24"/>
              </w:rPr>
              <w:t>transferencias secundarias y de</w:t>
            </w:r>
            <w:r w:rsidRPr="00D16A7A">
              <w:rPr>
                <w:rFonts w:ascii="Arial" w:hAnsi="Arial" w:cs="Arial"/>
                <w:spacing w:val="1"/>
                <w:sz w:val="24"/>
              </w:rPr>
              <w:t xml:space="preserve"> </w:t>
            </w:r>
            <w:r w:rsidRPr="00D16A7A">
              <w:rPr>
                <w:rFonts w:ascii="Arial" w:hAnsi="Arial" w:cs="Arial"/>
                <w:sz w:val="24"/>
              </w:rPr>
              <w:t>documentos</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valor</w:t>
            </w:r>
            <w:r w:rsidRPr="00D16A7A">
              <w:rPr>
                <w:rFonts w:ascii="Arial" w:hAnsi="Arial" w:cs="Arial"/>
                <w:spacing w:val="-4"/>
                <w:sz w:val="24"/>
              </w:rPr>
              <w:t xml:space="preserve"> </w:t>
            </w:r>
            <w:r w:rsidRPr="00D16A7A">
              <w:rPr>
                <w:rFonts w:ascii="Arial" w:hAnsi="Arial" w:cs="Arial"/>
                <w:sz w:val="24"/>
              </w:rPr>
              <w:t>histórico</w:t>
            </w:r>
            <w:r w:rsidRPr="00D16A7A">
              <w:rPr>
                <w:rFonts w:ascii="Arial" w:hAnsi="Arial" w:cs="Arial"/>
                <w:spacing w:val="-3"/>
                <w:sz w:val="24"/>
              </w:rPr>
              <w:t xml:space="preserve"> </w:t>
            </w:r>
            <w:r w:rsidRPr="00D16A7A">
              <w:rPr>
                <w:rFonts w:ascii="Arial" w:hAnsi="Arial" w:cs="Arial"/>
                <w:sz w:val="24"/>
              </w:rPr>
              <w:t>al</w:t>
            </w:r>
            <w:r w:rsidRPr="00D16A7A">
              <w:rPr>
                <w:rFonts w:ascii="Arial" w:hAnsi="Arial" w:cs="Arial"/>
                <w:spacing w:val="-4"/>
                <w:sz w:val="24"/>
              </w:rPr>
              <w:t xml:space="preserve"> </w:t>
            </w:r>
            <w:r w:rsidRPr="00D16A7A">
              <w:rPr>
                <w:rFonts w:ascii="Arial" w:hAnsi="Arial" w:cs="Arial"/>
                <w:sz w:val="24"/>
              </w:rPr>
              <w:t>Archivo</w:t>
            </w:r>
            <w:r w:rsidRPr="00D16A7A">
              <w:rPr>
                <w:rFonts w:ascii="Arial" w:hAnsi="Arial" w:cs="Arial"/>
                <w:spacing w:val="-63"/>
                <w:sz w:val="24"/>
              </w:rPr>
              <w:t xml:space="preserve"> </w:t>
            </w:r>
            <w:r w:rsidRPr="00D16A7A">
              <w:rPr>
                <w:rFonts w:ascii="Arial" w:hAnsi="Arial" w:cs="Arial"/>
                <w:sz w:val="24"/>
              </w:rPr>
              <w:t>General de la Nación, a los archivos</w:t>
            </w:r>
            <w:r w:rsidRPr="00D16A7A">
              <w:rPr>
                <w:rFonts w:ascii="Arial" w:hAnsi="Arial" w:cs="Arial"/>
                <w:spacing w:val="1"/>
                <w:sz w:val="24"/>
              </w:rPr>
              <w:t xml:space="preserve"> </w:t>
            </w:r>
            <w:r w:rsidRPr="00D16A7A">
              <w:rPr>
                <w:rFonts w:ascii="Arial" w:hAnsi="Arial" w:cs="Arial"/>
                <w:sz w:val="24"/>
              </w:rPr>
              <w:t>generales de los entes territoriales, se</w:t>
            </w:r>
            <w:r w:rsidRPr="00D16A7A">
              <w:rPr>
                <w:rFonts w:ascii="Arial" w:hAnsi="Arial" w:cs="Arial"/>
                <w:spacing w:val="1"/>
                <w:sz w:val="24"/>
              </w:rPr>
              <w:t xml:space="preserve"> </w:t>
            </w:r>
            <w:r w:rsidRPr="00D16A7A">
              <w:rPr>
                <w:rFonts w:ascii="Arial" w:hAnsi="Arial" w:cs="Arial"/>
                <w:sz w:val="24"/>
              </w:rPr>
              <w:t>derogan los Decretos 1382 de 1995 y</w:t>
            </w:r>
            <w:r w:rsidRPr="00D16A7A">
              <w:rPr>
                <w:rFonts w:ascii="Arial" w:hAnsi="Arial" w:cs="Arial"/>
                <w:spacing w:val="1"/>
                <w:sz w:val="24"/>
              </w:rPr>
              <w:t xml:space="preserve"> </w:t>
            </w:r>
            <w:r w:rsidRPr="00D16A7A">
              <w:rPr>
                <w:rFonts w:ascii="Arial" w:hAnsi="Arial" w:cs="Arial"/>
                <w:sz w:val="24"/>
              </w:rPr>
              <w:t>998</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1997 y</w:t>
            </w:r>
            <w:r w:rsidRPr="00D16A7A">
              <w:rPr>
                <w:rFonts w:ascii="Arial" w:hAnsi="Arial" w:cs="Arial"/>
                <w:spacing w:val="-3"/>
                <w:sz w:val="24"/>
              </w:rPr>
              <w:t xml:space="preserve"> </w:t>
            </w:r>
            <w:r w:rsidRPr="00D16A7A">
              <w:rPr>
                <w:rFonts w:ascii="Arial" w:hAnsi="Arial" w:cs="Arial"/>
                <w:sz w:val="24"/>
              </w:rPr>
              <w:t>se</w:t>
            </w:r>
            <w:r w:rsidRPr="00D16A7A">
              <w:rPr>
                <w:rFonts w:ascii="Arial" w:hAnsi="Arial" w:cs="Arial"/>
                <w:spacing w:val="1"/>
                <w:sz w:val="24"/>
              </w:rPr>
              <w:t xml:space="preserve"> </w:t>
            </w:r>
            <w:r w:rsidRPr="00D16A7A">
              <w:rPr>
                <w:rFonts w:ascii="Arial" w:hAnsi="Arial" w:cs="Arial"/>
                <w:sz w:val="24"/>
              </w:rPr>
              <w:t>dictan otras</w:t>
            </w:r>
          </w:p>
          <w:p w14:paraId="105F29C8" w14:textId="77777777" w:rsidR="001215C0" w:rsidRPr="00D16A7A" w:rsidRDefault="00587B66">
            <w:pPr>
              <w:pStyle w:val="TableParagraph"/>
              <w:spacing w:line="260" w:lineRule="exact"/>
              <w:ind w:left="110"/>
              <w:rPr>
                <w:rFonts w:ascii="Arial" w:hAnsi="Arial" w:cs="Arial"/>
                <w:sz w:val="24"/>
              </w:rPr>
            </w:pPr>
            <w:r w:rsidRPr="00D16A7A">
              <w:rPr>
                <w:rFonts w:ascii="Arial" w:hAnsi="Arial" w:cs="Arial"/>
                <w:sz w:val="24"/>
              </w:rPr>
              <w:t>disposiciones</w:t>
            </w:r>
          </w:p>
        </w:tc>
      </w:tr>
      <w:tr w:rsidR="001215C0" w:rsidRPr="00D16A7A" w14:paraId="443AAB4B" w14:textId="77777777">
        <w:trPr>
          <w:trHeight w:val="827"/>
        </w:trPr>
        <w:tc>
          <w:tcPr>
            <w:tcW w:w="2395" w:type="dxa"/>
            <w:tcBorders>
              <w:right w:val="single" w:sz="6" w:space="0" w:color="000000"/>
            </w:tcBorders>
          </w:tcPr>
          <w:p w14:paraId="02671368" w14:textId="77777777" w:rsidR="001215C0" w:rsidRPr="00D16A7A" w:rsidRDefault="00587B66">
            <w:pPr>
              <w:pStyle w:val="TableParagraph"/>
              <w:ind w:left="208" w:right="196" w:firstLine="1"/>
              <w:jc w:val="center"/>
              <w:rPr>
                <w:rFonts w:ascii="Arial" w:hAnsi="Arial" w:cs="Arial"/>
                <w:sz w:val="24"/>
              </w:rPr>
            </w:pPr>
            <w:r w:rsidRPr="00D16A7A">
              <w:rPr>
                <w:rFonts w:ascii="Arial" w:hAnsi="Arial" w:cs="Arial"/>
                <w:sz w:val="24"/>
              </w:rPr>
              <w:t>Directiva</w:t>
            </w:r>
            <w:r w:rsidRPr="00D16A7A">
              <w:rPr>
                <w:rFonts w:ascii="Arial" w:hAnsi="Arial" w:cs="Arial"/>
                <w:spacing w:val="1"/>
                <w:sz w:val="24"/>
              </w:rPr>
              <w:t xml:space="preserve"> </w:t>
            </w:r>
            <w:r w:rsidRPr="00D16A7A">
              <w:rPr>
                <w:rFonts w:ascii="Arial" w:hAnsi="Arial" w:cs="Arial"/>
                <w:sz w:val="24"/>
              </w:rPr>
              <w:t>Presidencial</w:t>
            </w:r>
            <w:r w:rsidRPr="00D16A7A">
              <w:rPr>
                <w:rFonts w:ascii="Arial" w:hAnsi="Arial" w:cs="Arial"/>
                <w:spacing w:val="-8"/>
                <w:sz w:val="24"/>
              </w:rPr>
              <w:t xml:space="preserve"> </w:t>
            </w:r>
            <w:r w:rsidRPr="00D16A7A">
              <w:rPr>
                <w:rFonts w:ascii="Arial" w:hAnsi="Arial" w:cs="Arial"/>
                <w:sz w:val="24"/>
              </w:rPr>
              <w:t>04</w:t>
            </w:r>
            <w:r w:rsidRPr="00D16A7A">
              <w:rPr>
                <w:rFonts w:ascii="Arial" w:hAnsi="Arial" w:cs="Arial"/>
                <w:spacing w:val="-7"/>
                <w:sz w:val="24"/>
              </w:rPr>
              <w:t xml:space="preserve"> </w:t>
            </w:r>
            <w:r w:rsidRPr="00D16A7A">
              <w:rPr>
                <w:rFonts w:ascii="Arial" w:hAnsi="Arial" w:cs="Arial"/>
                <w:sz w:val="24"/>
              </w:rPr>
              <w:t>de</w:t>
            </w:r>
          </w:p>
          <w:p w14:paraId="47602F82" w14:textId="77777777" w:rsidR="001215C0" w:rsidRPr="00D16A7A" w:rsidRDefault="00587B66">
            <w:pPr>
              <w:pStyle w:val="TableParagraph"/>
              <w:spacing w:line="260" w:lineRule="exact"/>
              <w:ind w:left="92" w:right="79"/>
              <w:jc w:val="center"/>
              <w:rPr>
                <w:rFonts w:ascii="Arial" w:hAnsi="Arial" w:cs="Arial"/>
                <w:sz w:val="24"/>
              </w:rPr>
            </w:pPr>
            <w:r w:rsidRPr="00D16A7A">
              <w:rPr>
                <w:rFonts w:ascii="Arial" w:hAnsi="Arial" w:cs="Arial"/>
                <w:sz w:val="24"/>
              </w:rPr>
              <w:t>2012</w:t>
            </w:r>
          </w:p>
        </w:tc>
        <w:tc>
          <w:tcPr>
            <w:tcW w:w="2448" w:type="dxa"/>
            <w:tcBorders>
              <w:left w:val="single" w:sz="6" w:space="0" w:color="000000"/>
            </w:tcBorders>
          </w:tcPr>
          <w:p w14:paraId="500B66F1" w14:textId="77777777" w:rsidR="001215C0" w:rsidRPr="00D16A7A" w:rsidRDefault="00587B66">
            <w:pPr>
              <w:pStyle w:val="TableParagraph"/>
              <w:spacing w:line="271" w:lineRule="exact"/>
              <w:ind w:left="282" w:right="276"/>
              <w:jc w:val="center"/>
              <w:rPr>
                <w:rFonts w:ascii="Arial" w:hAnsi="Arial" w:cs="Arial"/>
                <w:sz w:val="24"/>
              </w:rPr>
            </w:pPr>
            <w:r w:rsidRPr="00D16A7A">
              <w:rPr>
                <w:rFonts w:ascii="Arial" w:hAnsi="Arial" w:cs="Arial"/>
                <w:sz w:val="24"/>
              </w:rPr>
              <w:t>Presidencia</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la</w:t>
            </w:r>
          </w:p>
          <w:p w14:paraId="60791ECA" w14:textId="77777777" w:rsidR="001215C0" w:rsidRPr="00D16A7A" w:rsidRDefault="00587B66">
            <w:pPr>
              <w:pStyle w:val="TableParagraph"/>
              <w:spacing w:line="270" w:lineRule="atLeast"/>
              <w:ind w:left="282" w:right="276"/>
              <w:jc w:val="center"/>
              <w:rPr>
                <w:rFonts w:ascii="Arial" w:hAnsi="Arial" w:cs="Arial"/>
                <w:sz w:val="24"/>
              </w:rPr>
            </w:pPr>
            <w:r w:rsidRPr="00D16A7A">
              <w:rPr>
                <w:rFonts w:ascii="Arial" w:hAnsi="Arial" w:cs="Arial"/>
                <w:sz w:val="24"/>
              </w:rPr>
              <w:t>República de</w:t>
            </w:r>
            <w:r w:rsidRPr="00D16A7A">
              <w:rPr>
                <w:rFonts w:ascii="Arial" w:hAnsi="Arial" w:cs="Arial"/>
                <w:spacing w:val="-64"/>
                <w:sz w:val="24"/>
              </w:rPr>
              <w:t xml:space="preserve"> </w:t>
            </w:r>
            <w:r w:rsidRPr="00D16A7A">
              <w:rPr>
                <w:rFonts w:ascii="Arial" w:hAnsi="Arial" w:cs="Arial"/>
                <w:sz w:val="24"/>
              </w:rPr>
              <w:t>Colombia</w:t>
            </w:r>
          </w:p>
        </w:tc>
        <w:tc>
          <w:tcPr>
            <w:tcW w:w="4652" w:type="dxa"/>
          </w:tcPr>
          <w:p w14:paraId="219F1329" w14:textId="77777777" w:rsidR="001215C0" w:rsidRPr="00D16A7A" w:rsidRDefault="00587B66">
            <w:pPr>
              <w:pStyle w:val="TableParagraph"/>
              <w:spacing w:line="271" w:lineRule="exact"/>
              <w:ind w:left="110"/>
              <w:rPr>
                <w:rFonts w:ascii="Arial" w:hAnsi="Arial" w:cs="Arial"/>
                <w:sz w:val="24"/>
              </w:rPr>
            </w:pPr>
            <w:r w:rsidRPr="00D16A7A">
              <w:rPr>
                <w:rFonts w:ascii="Arial" w:hAnsi="Arial" w:cs="Arial"/>
                <w:sz w:val="24"/>
              </w:rPr>
              <w:t>Eficiencia</w:t>
            </w:r>
            <w:r w:rsidRPr="00D16A7A">
              <w:rPr>
                <w:rFonts w:ascii="Arial" w:hAnsi="Arial" w:cs="Arial"/>
                <w:spacing w:val="-6"/>
                <w:sz w:val="24"/>
              </w:rPr>
              <w:t xml:space="preserve"> </w:t>
            </w:r>
            <w:r w:rsidRPr="00D16A7A">
              <w:rPr>
                <w:rFonts w:ascii="Arial" w:hAnsi="Arial" w:cs="Arial"/>
                <w:sz w:val="24"/>
              </w:rPr>
              <w:t>administrativa</w:t>
            </w:r>
            <w:r w:rsidRPr="00D16A7A">
              <w:rPr>
                <w:rFonts w:ascii="Arial" w:hAnsi="Arial" w:cs="Arial"/>
                <w:spacing w:val="-3"/>
                <w:sz w:val="24"/>
              </w:rPr>
              <w:t xml:space="preserve"> </w:t>
            </w:r>
            <w:r w:rsidRPr="00D16A7A">
              <w:rPr>
                <w:rFonts w:ascii="Arial" w:hAnsi="Arial" w:cs="Arial"/>
                <w:sz w:val="24"/>
              </w:rPr>
              <w:t>y</w:t>
            </w:r>
            <w:r w:rsidRPr="00D16A7A">
              <w:rPr>
                <w:rFonts w:ascii="Arial" w:hAnsi="Arial" w:cs="Arial"/>
                <w:spacing w:val="-5"/>
                <w:sz w:val="24"/>
              </w:rPr>
              <w:t xml:space="preserve"> </w:t>
            </w:r>
            <w:r w:rsidRPr="00D16A7A">
              <w:rPr>
                <w:rFonts w:ascii="Arial" w:hAnsi="Arial" w:cs="Arial"/>
                <w:sz w:val="24"/>
              </w:rPr>
              <w:t>lineamientos</w:t>
            </w:r>
          </w:p>
          <w:p w14:paraId="6EAED552" w14:textId="77777777" w:rsidR="001215C0" w:rsidRPr="00D16A7A" w:rsidRDefault="00587B66">
            <w:pPr>
              <w:pStyle w:val="TableParagraph"/>
              <w:spacing w:line="270" w:lineRule="atLeast"/>
              <w:ind w:left="110" w:right="1405"/>
              <w:rPr>
                <w:rFonts w:ascii="Arial" w:hAnsi="Arial" w:cs="Arial"/>
                <w:sz w:val="24"/>
              </w:rPr>
            </w:pP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4"/>
                <w:sz w:val="24"/>
              </w:rPr>
              <w:t xml:space="preserve"> </w:t>
            </w:r>
            <w:r w:rsidRPr="00D16A7A">
              <w:rPr>
                <w:rFonts w:ascii="Arial" w:hAnsi="Arial" w:cs="Arial"/>
                <w:sz w:val="24"/>
              </w:rPr>
              <w:t>política</w:t>
            </w:r>
            <w:r w:rsidRPr="00D16A7A">
              <w:rPr>
                <w:rFonts w:ascii="Arial" w:hAnsi="Arial" w:cs="Arial"/>
                <w:spacing w:val="-2"/>
                <w:sz w:val="24"/>
              </w:rPr>
              <w:t xml:space="preserve"> </w:t>
            </w:r>
            <w:r w:rsidRPr="00D16A7A">
              <w:rPr>
                <w:rFonts w:ascii="Arial" w:hAnsi="Arial" w:cs="Arial"/>
                <w:sz w:val="24"/>
              </w:rPr>
              <w:t>cero</w:t>
            </w:r>
            <w:r w:rsidRPr="00D16A7A">
              <w:rPr>
                <w:rFonts w:ascii="Arial" w:hAnsi="Arial" w:cs="Arial"/>
                <w:spacing w:val="-4"/>
                <w:sz w:val="24"/>
              </w:rPr>
              <w:t xml:space="preserve"> </w:t>
            </w:r>
            <w:r w:rsidRPr="00D16A7A">
              <w:rPr>
                <w:rFonts w:ascii="Arial" w:hAnsi="Arial" w:cs="Arial"/>
                <w:sz w:val="24"/>
              </w:rPr>
              <w:t>papel</w:t>
            </w:r>
            <w:r w:rsidRPr="00D16A7A">
              <w:rPr>
                <w:rFonts w:ascii="Arial" w:hAnsi="Arial" w:cs="Arial"/>
                <w:spacing w:val="-2"/>
                <w:sz w:val="24"/>
              </w:rPr>
              <w:t xml:space="preserve"> </w:t>
            </w:r>
            <w:r w:rsidRPr="00D16A7A">
              <w:rPr>
                <w:rFonts w:ascii="Arial" w:hAnsi="Arial" w:cs="Arial"/>
                <w:sz w:val="24"/>
              </w:rPr>
              <w:t>en</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64"/>
                <w:sz w:val="24"/>
              </w:rPr>
              <w:t xml:space="preserve"> </w:t>
            </w:r>
            <w:r w:rsidRPr="00D16A7A">
              <w:rPr>
                <w:rFonts w:ascii="Arial" w:hAnsi="Arial" w:cs="Arial"/>
                <w:sz w:val="24"/>
              </w:rPr>
              <w:t>administración</w:t>
            </w:r>
            <w:r w:rsidRPr="00D16A7A">
              <w:rPr>
                <w:rFonts w:ascii="Arial" w:hAnsi="Arial" w:cs="Arial"/>
                <w:spacing w:val="-4"/>
                <w:sz w:val="24"/>
              </w:rPr>
              <w:t xml:space="preserve"> </w:t>
            </w:r>
            <w:r w:rsidRPr="00D16A7A">
              <w:rPr>
                <w:rFonts w:ascii="Arial" w:hAnsi="Arial" w:cs="Arial"/>
                <w:sz w:val="24"/>
              </w:rPr>
              <w:t>pública</w:t>
            </w:r>
          </w:p>
        </w:tc>
      </w:tr>
      <w:tr w:rsidR="001215C0" w:rsidRPr="00D16A7A" w14:paraId="7C1F8D04" w14:textId="77777777">
        <w:trPr>
          <w:trHeight w:val="551"/>
        </w:trPr>
        <w:tc>
          <w:tcPr>
            <w:tcW w:w="2395" w:type="dxa"/>
            <w:tcBorders>
              <w:right w:val="single" w:sz="6" w:space="0" w:color="000000"/>
            </w:tcBorders>
          </w:tcPr>
          <w:p w14:paraId="19CA2381" w14:textId="77777777" w:rsidR="001215C0" w:rsidRPr="00D16A7A" w:rsidRDefault="00587B66">
            <w:pPr>
              <w:pStyle w:val="TableParagraph"/>
              <w:spacing w:line="271" w:lineRule="exact"/>
              <w:ind w:left="90" w:right="83"/>
              <w:jc w:val="center"/>
              <w:rPr>
                <w:rFonts w:ascii="Arial" w:hAnsi="Arial" w:cs="Arial"/>
                <w:sz w:val="24"/>
              </w:rPr>
            </w:pPr>
            <w:r w:rsidRPr="00D16A7A">
              <w:rPr>
                <w:rFonts w:ascii="Arial" w:hAnsi="Arial" w:cs="Arial"/>
                <w:sz w:val="24"/>
              </w:rPr>
              <w:t>Resolución</w:t>
            </w:r>
            <w:r w:rsidRPr="00D16A7A">
              <w:rPr>
                <w:rFonts w:ascii="Arial" w:hAnsi="Arial" w:cs="Arial"/>
                <w:spacing w:val="-5"/>
                <w:sz w:val="24"/>
              </w:rPr>
              <w:t xml:space="preserve"> </w:t>
            </w:r>
            <w:r w:rsidRPr="00D16A7A">
              <w:rPr>
                <w:rFonts w:ascii="Arial" w:hAnsi="Arial" w:cs="Arial"/>
                <w:sz w:val="24"/>
              </w:rPr>
              <w:t>8934</w:t>
            </w:r>
            <w:r w:rsidRPr="00D16A7A">
              <w:rPr>
                <w:rFonts w:ascii="Arial" w:hAnsi="Arial" w:cs="Arial"/>
                <w:spacing w:val="-4"/>
                <w:sz w:val="24"/>
              </w:rPr>
              <w:t xml:space="preserve"> </w:t>
            </w:r>
            <w:r w:rsidRPr="00D16A7A">
              <w:rPr>
                <w:rFonts w:ascii="Arial" w:hAnsi="Arial" w:cs="Arial"/>
                <w:sz w:val="24"/>
              </w:rPr>
              <w:t>de</w:t>
            </w:r>
          </w:p>
          <w:p w14:paraId="7AC0DBBC" w14:textId="77777777" w:rsidR="001215C0" w:rsidRPr="00D16A7A" w:rsidRDefault="00587B66">
            <w:pPr>
              <w:pStyle w:val="TableParagraph"/>
              <w:spacing w:line="260" w:lineRule="exact"/>
              <w:ind w:left="92" w:right="79"/>
              <w:jc w:val="center"/>
              <w:rPr>
                <w:rFonts w:ascii="Arial" w:hAnsi="Arial" w:cs="Arial"/>
                <w:sz w:val="24"/>
              </w:rPr>
            </w:pPr>
            <w:r w:rsidRPr="00D16A7A">
              <w:rPr>
                <w:rFonts w:ascii="Arial" w:hAnsi="Arial" w:cs="Arial"/>
                <w:sz w:val="24"/>
              </w:rPr>
              <w:t>2014</w:t>
            </w:r>
          </w:p>
        </w:tc>
        <w:tc>
          <w:tcPr>
            <w:tcW w:w="2448" w:type="dxa"/>
            <w:tcBorders>
              <w:left w:val="single" w:sz="6" w:space="0" w:color="000000"/>
            </w:tcBorders>
          </w:tcPr>
          <w:p w14:paraId="53BAAD43" w14:textId="77777777" w:rsidR="001215C0" w:rsidRPr="00D16A7A" w:rsidRDefault="00587B66">
            <w:pPr>
              <w:pStyle w:val="TableParagraph"/>
              <w:spacing w:line="276" w:lineRule="exact"/>
              <w:ind w:left="120" w:right="101"/>
              <w:rPr>
                <w:rFonts w:ascii="Arial" w:hAnsi="Arial" w:cs="Arial"/>
                <w:sz w:val="24"/>
              </w:rPr>
            </w:pPr>
            <w:r w:rsidRPr="00D16A7A">
              <w:rPr>
                <w:rFonts w:ascii="Arial" w:hAnsi="Arial" w:cs="Arial"/>
                <w:sz w:val="24"/>
              </w:rPr>
              <w:t>Superintendencia</w:t>
            </w:r>
            <w:r w:rsidRPr="00D16A7A">
              <w:rPr>
                <w:rFonts w:ascii="Arial" w:hAnsi="Arial" w:cs="Arial"/>
                <w:spacing w:val="-8"/>
                <w:sz w:val="24"/>
              </w:rPr>
              <w:t xml:space="preserve"> </w:t>
            </w:r>
            <w:r w:rsidRPr="00D16A7A">
              <w:rPr>
                <w:rFonts w:ascii="Arial" w:hAnsi="Arial" w:cs="Arial"/>
                <w:sz w:val="24"/>
              </w:rPr>
              <w:t>de</w:t>
            </w:r>
            <w:r w:rsidRPr="00D16A7A">
              <w:rPr>
                <w:rFonts w:ascii="Arial" w:hAnsi="Arial" w:cs="Arial"/>
                <w:spacing w:val="-64"/>
                <w:sz w:val="24"/>
              </w:rPr>
              <w:t xml:space="preserve"> </w:t>
            </w:r>
            <w:r w:rsidRPr="00D16A7A">
              <w:rPr>
                <w:rFonts w:ascii="Arial" w:hAnsi="Arial" w:cs="Arial"/>
                <w:sz w:val="24"/>
              </w:rPr>
              <w:t>Industria</w:t>
            </w:r>
            <w:r w:rsidRPr="00D16A7A">
              <w:rPr>
                <w:rFonts w:ascii="Arial" w:hAnsi="Arial" w:cs="Arial"/>
                <w:spacing w:val="-7"/>
                <w:sz w:val="24"/>
              </w:rPr>
              <w:t xml:space="preserve"> </w:t>
            </w:r>
            <w:r w:rsidRPr="00D16A7A">
              <w:rPr>
                <w:rFonts w:ascii="Arial" w:hAnsi="Arial" w:cs="Arial"/>
                <w:sz w:val="24"/>
              </w:rPr>
              <w:t>y</w:t>
            </w:r>
            <w:r w:rsidRPr="00D16A7A">
              <w:rPr>
                <w:rFonts w:ascii="Arial" w:hAnsi="Arial" w:cs="Arial"/>
                <w:spacing w:val="-9"/>
                <w:sz w:val="24"/>
              </w:rPr>
              <w:t xml:space="preserve"> </w:t>
            </w:r>
            <w:r w:rsidRPr="00D16A7A">
              <w:rPr>
                <w:rFonts w:ascii="Arial" w:hAnsi="Arial" w:cs="Arial"/>
                <w:sz w:val="24"/>
              </w:rPr>
              <w:t>Comercio</w:t>
            </w:r>
          </w:p>
        </w:tc>
        <w:tc>
          <w:tcPr>
            <w:tcW w:w="4652" w:type="dxa"/>
          </w:tcPr>
          <w:p w14:paraId="3B95C7D2" w14:textId="77777777" w:rsidR="001215C0" w:rsidRPr="00D16A7A" w:rsidRDefault="00587B66">
            <w:pPr>
              <w:pStyle w:val="TableParagraph"/>
              <w:spacing w:line="276" w:lineRule="exact"/>
              <w:ind w:left="110" w:right="376"/>
              <w:rPr>
                <w:rFonts w:ascii="Arial" w:hAnsi="Arial" w:cs="Arial"/>
                <w:sz w:val="24"/>
              </w:rPr>
            </w:pPr>
            <w:r w:rsidRPr="00D16A7A">
              <w:rPr>
                <w:rFonts w:ascii="Arial" w:hAnsi="Arial" w:cs="Arial"/>
                <w:sz w:val="24"/>
              </w:rPr>
              <w:t>Directrices en materia de gestión</w:t>
            </w:r>
            <w:r w:rsidRPr="00D16A7A">
              <w:rPr>
                <w:rFonts w:ascii="Arial" w:hAnsi="Arial" w:cs="Arial"/>
                <w:spacing w:val="1"/>
                <w:sz w:val="24"/>
              </w:rPr>
              <w:t xml:space="preserve"> </w:t>
            </w:r>
            <w:r w:rsidRPr="00D16A7A">
              <w:rPr>
                <w:rFonts w:ascii="Arial" w:hAnsi="Arial" w:cs="Arial"/>
                <w:sz w:val="24"/>
              </w:rPr>
              <w:t>documental</w:t>
            </w:r>
            <w:r w:rsidRPr="00D16A7A">
              <w:rPr>
                <w:rFonts w:ascii="Arial" w:hAnsi="Arial" w:cs="Arial"/>
                <w:spacing w:val="-4"/>
                <w:sz w:val="24"/>
              </w:rPr>
              <w:t xml:space="preserve"> </w:t>
            </w:r>
            <w:r w:rsidRPr="00D16A7A">
              <w:rPr>
                <w:rFonts w:ascii="Arial" w:hAnsi="Arial" w:cs="Arial"/>
                <w:sz w:val="24"/>
              </w:rPr>
              <w:t>y</w:t>
            </w:r>
            <w:r w:rsidRPr="00D16A7A">
              <w:rPr>
                <w:rFonts w:ascii="Arial" w:hAnsi="Arial" w:cs="Arial"/>
                <w:spacing w:val="-6"/>
                <w:sz w:val="24"/>
              </w:rPr>
              <w:t xml:space="preserve"> </w:t>
            </w:r>
            <w:r w:rsidRPr="00D16A7A">
              <w:rPr>
                <w:rFonts w:ascii="Arial" w:hAnsi="Arial" w:cs="Arial"/>
                <w:sz w:val="24"/>
              </w:rPr>
              <w:t>organización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archivos</w:t>
            </w:r>
          </w:p>
        </w:tc>
      </w:tr>
      <w:tr w:rsidR="001215C0" w:rsidRPr="00D16A7A" w14:paraId="60DCC7DF" w14:textId="77777777">
        <w:trPr>
          <w:trHeight w:val="650"/>
        </w:trPr>
        <w:tc>
          <w:tcPr>
            <w:tcW w:w="2395" w:type="dxa"/>
            <w:tcBorders>
              <w:right w:val="single" w:sz="6" w:space="0" w:color="000000"/>
            </w:tcBorders>
          </w:tcPr>
          <w:p w14:paraId="6171C877" w14:textId="77777777" w:rsidR="001215C0" w:rsidRPr="00D16A7A" w:rsidRDefault="00587B66">
            <w:pPr>
              <w:pStyle w:val="TableParagraph"/>
              <w:spacing w:before="43"/>
              <w:ind w:left="90" w:right="83"/>
              <w:jc w:val="center"/>
              <w:rPr>
                <w:rFonts w:ascii="Arial" w:hAnsi="Arial" w:cs="Arial"/>
                <w:sz w:val="24"/>
              </w:rPr>
            </w:pPr>
            <w:r w:rsidRPr="00D16A7A">
              <w:rPr>
                <w:rFonts w:ascii="Arial" w:hAnsi="Arial" w:cs="Arial"/>
                <w:sz w:val="24"/>
              </w:rPr>
              <w:t>Acuerdo</w:t>
            </w:r>
            <w:r w:rsidRPr="00D16A7A">
              <w:rPr>
                <w:rFonts w:ascii="Arial" w:hAnsi="Arial" w:cs="Arial"/>
                <w:spacing w:val="-2"/>
                <w:sz w:val="24"/>
              </w:rPr>
              <w:t xml:space="preserve"> </w:t>
            </w:r>
            <w:r w:rsidRPr="00D16A7A">
              <w:rPr>
                <w:rFonts w:ascii="Arial" w:hAnsi="Arial" w:cs="Arial"/>
                <w:sz w:val="24"/>
              </w:rPr>
              <w:t>060</w:t>
            </w:r>
            <w:r w:rsidRPr="00D16A7A">
              <w:rPr>
                <w:rFonts w:ascii="Arial" w:hAnsi="Arial" w:cs="Arial"/>
                <w:spacing w:val="-2"/>
                <w:sz w:val="24"/>
              </w:rPr>
              <w:t xml:space="preserve"> </w:t>
            </w:r>
            <w:r w:rsidRPr="00D16A7A">
              <w:rPr>
                <w:rFonts w:ascii="Arial" w:hAnsi="Arial" w:cs="Arial"/>
                <w:sz w:val="24"/>
              </w:rPr>
              <w:t>de</w:t>
            </w:r>
          </w:p>
          <w:p w14:paraId="65245A5D"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2001</w:t>
            </w:r>
          </w:p>
        </w:tc>
        <w:tc>
          <w:tcPr>
            <w:tcW w:w="2448" w:type="dxa"/>
            <w:tcBorders>
              <w:left w:val="single" w:sz="6" w:space="0" w:color="000000"/>
            </w:tcBorders>
          </w:tcPr>
          <w:p w14:paraId="3EAB9985" w14:textId="77777777" w:rsidR="001215C0" w:rsidRPr="00D16A7A" w:rsidRDefault="00587B66">
            <w:pPr>
              <w:pStyle w:val="TableParagraph"/>
              <w:spacing w:before="43"/>
              <w:ind w:left="720" w:right="169" w:hanging="528"/>
              <w:rPr>
                <w:rFonts w:ascii="Arial" w:hAnsi="Arial" w:cs="Arial"/>
                <w:sz w:val="24"/>
              </w:rPr>
            </w:pPr>
            <w:r w:rsidRPr="00D16A7A">
              <w:rPr>
                <w:rFonts w:ascii="Arial" w:hAnsi="Arial" w:cs="Arial"/>
                <w:sz w:val="24"/>
              </w:rPr>
              <w:t>Archivo General de</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Nación</w:t>
            </w:r>
          </w:p>
        </w:tc>
        <w:tc>
          <w:tcPr>
            <w:tcW w:w="4652" w:type="dxa"/>
          </w:tcPr>
          <w:p w14:paraId="582D6732" w14:textId="77777777" w:rsidR="001215C0" w:rsidRPr="00D16A7A" w:rsidRDefault="00587B66">
            <w:pPr>
              <w:pStyle w:val="TableParagraph"/>
              <w:spacing w:before="43"/>
              <w:ind w:left="110" w:right="1016"/>
              <w:rPr>
                <w:rFonts w:ascii="Arial" w:hAnsi="Arial" w:cs="Arial"/>
                <w:sz w:val="24"/>
              </w:rPr>
            </w:pPr>
            <w:r w:rsidRPr="00D16A7A">
              <w:rPr>
                <w:rFonts w:ascii="Arial" w:hAnsi="Arial" w:cs="Arial"/>
                <w:sz w:val="24"/>
              </w:rPr>
              <w:t>Pautas para la administración de</w:t>
            </w:r>
            <w:r w:rsidRPr="00D16A7A">
              <w:rPr>
                <w:rFonts w:ascii="Arial" w:hAnsi="Arial" w:cs="Arial"/>
                <w:spacing w:val="-65"/>
                <w:sz w:val="24"/>
              </w:rPr>
              <w:t xml:space="preserve"> </w:t>
            </w:r>
            <w:r w:rsidRPr="00D16A7A">
              <w:rPr>
                <w:rFonts w:ascii="Arial" w:hAnsi="Arial" w:cs="Arial"/>
                <w:sz w:val="24"/>
              </w:rPr>
              <w:t>comunicaciones</w:t>
            </w:r>
            <w:r w:rsidRPr="00D16A7A">
              <w:rPr>
                <w:rFonts w:ascii="Arial" w:hAnsi="Arial" w:cs="Arial"/>
                <w:spacing w:val="-2"/>
                <w:sz w:val="24"/>
              </w:rPr>
              <w:t xml:space="preserve"> </w:t>
            </w:r>
            <w:r w:rsidRPr="00D16A7A">
              <w:rPr>
                <w:rFonts w:ascii="Arial" w:hAnsi="Arial" w:cs="Arial"/>
                <w:sz w:val="24"/>
              </w:rPr>
              <w:t>oficiales</w:t>
            </w:r>
          </w:p>
        </w:tc>
      </w:tr>
      <w:tr w:rsidR="001215C0" w:rsidRPr="00D16A7A" w14:paraId="569635D9" w14:textId="77777777">
        <w:trPr>
          <w:trHeight w:val="827"/>
        </w:trPr>
        <w:tc>
          <w:tcPr>
            <w:tcW w:w="2395" w:type="dxa"/>
            <w:tcBorders>
              <w:right w:val="single" w:sz="6" w:space="0" w:color="000000"/>
            </w:tcBorders>
          </w:tcPr>
          <w:p w14:paraId="10ECA6A2" w14:textId="77777777" w:rsidR="001215C0" w:rsidRPr="00D16A7A" w:rsidRDefault="00587B66">
            <w:pPr>
              <w:pStyle w:val="TableParagraph"/>
              <w:spacing w:before="132"/>
              <w:ind w:left="90" w:right="83"/>
              <w:jc w:val="center"/>
              <w:rPr>
                <w:rFonts w:ascii="Arial" w:hAnsi="Arial" w:cs="Arial"/>
                <w:sz w:val="24"/>
              </w:rPr>
            </w:pPr>
            <w:r w:rsidRPr="00D16A7A">
              <w:rPr>
                <w:rFonts w:ascii="Arial" w:hAnsi="Arial" w:cs="Arial"/>
                <w:sz w:val="24"/>
              </w:rPr>
              <w:t>Acuerdo</w:t>
            </w:r>
            <w:r w:rsidRPr="00D16A7A">
              <w:rPr>
                <w:rFonts w:ascii="Arial" w:hAnsi="Arial" w:cs="Arial"/>
                <w:spacing w:val="-2"/>
                <w:sz w:val="24"/>
              </w:rPr>
              <w:t xml:space="preserve"> </w:t>
            </w:r>
            <w:r w:rsidRPr="00D16A7A">
              <w:rPr>
                <w:rFonts w:ascii="Arial" w:hAnsi="Arial" w:cs="Arial"/>
                <w:sz w:val="24"/>
              </w:rPr>
              <w:t>042</w:t>
            </w:r>
            <w:r w:rsidRPr="00D16A7A">
              <w:rPr>
                <w:rFonts w:ascii="Arial" w:hAnsi="Arial" w:cs="Arial"/>
                <w:spacing w:val="-2"/>
                <w:sz w:val="24"/>
              </w:rPr>
              <w:t xml:space="preserve"> </w:t>
            </w:r>
            <w:r w:rsidRPr="00D16A7A">
              <w:rPr>
                <w:rFonts w:ascii="Arial" w:hAnsi="Arial" w:cs="Arial"/>
                <w:sz w:val="24"/>
              </w:rPr>
              <w:t>de</w:t>
            </w:r>
          </w:p>
          <w:p w14:paraId="61C1488D"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2002</w:t>
            </w:r>
          </w:p>
        </w:tc>
        <w:tc>
          <w:tcPr>
            <w:tcW w:w="2448" w:type="dxa"/>
            <w:tcBorders>
              <w:left w:val="single" w:sz="6" w:space="0" w:color="000000"/>
            </w:tcBorders>
          </w:tcPr>
          <w:p w14:paraId="4F092FCD" w14:textId="77777777" w:rsidR="001215C0" w:rsidRPr="00D16A7A" w:rsidRDefault="00587B66">
            <w:pPr>
              <w:pStyle w:val="TableParagraph"/>
              <w:spacing w:before="132"/>
              <w:ind w:left="720" w:right="169" w:hanging="528"/>
              <w:rPr>
                <w:rFonts w:ascii="Arial" w:hAnsi="Arial" w:cs="Arial"/>
                <w:sz w:val="24"/>
              </w:rPr>
            </w:pPr>
            <w:r w:rsidRPr="00D16A7A">
              <w:rPr>
                <w:rFonts w:ascii="Arial" w:hAnsi="Arial" w:cs="Arial"/>
                <w:sz w:val="24"/>
              </w:rPr>
              <w:t>Archivo General de</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Nación</w:t>
            </w:r>
          </w:p>
        </w:tc>
        <w:tc>
          <w:tcPr>
            <w:tcW w:w="4652" w:type="dxa"/>
          </w:tcPr>
          <w:p w14:paraId="2E7B9880" w14:textId="77777777" w:rsidR="001215C0" w:rsidRPr="00D16A7A" w:rsidRDefault="00587B66">
            <w:pPr>
              <w:pStyle w:val="TableParagraph"/>
              <w:spacing w:line="276" w:lineRule="exact"/>
              <w:ind w:left="110" w:right="416"/>
              <w:rPr>
                <w:rFonts w:ascii="Arial" w:hAnsi="Arial" w:cs="Arial"/>
                <w:sz w:val="24"/>
              </w:rPr>
            </w:pPr>
            <w:r w:rsidRPr="00D16A7A">
              <w:rPr>
                <w:rFonts w:ascii="Arial" w:hAnsi="Arial" w:cs="Arial"/>
                <w:sz w:val="24"/>
              </w:rPr>
              <w:t>Criterios para la organización de los</w:t>
            </w:r>
            <w:r w:rsidRPr="00D16A7A">
              <w:rPr>
                <w:rFonts w:ascii="Arial" w:hAnsi="Arial" w:cs="Arial"/>
                <w:spacing w:val="1"/>
                <w:sz w:val="24"/>
              </w:rPr>
              <w:t xml:space="preserve"> </w:t>
            </w:r>
            <w:r w:rsidRPr="00D16A7A">
              <w:rPr>
                <w:rFonts w:ascii="Arial" w:hAnsi="Arial" w:cs="Arial"/>
                <w:sz w:val="24"/>
              </w:rPr>
              <w:t>archivos de gestión y regula inventario</w:t>
            </w:r>
            <w:r w:rsidRPr="00D16A7A">
              <w:rPr>
                <w:rFonts w:ascii="Arial" w:hAnsi="Arial" w:cs="Arial"/>
                <w:spacing w:val="-64"/>
                <w:sz w:val="24"/>
              </w:rPr>
              <w:t xml:space="preserve"> </w:t>
            </w:r>
            <w:r w:rsidRPr="00D16A7A">
              <w:rPr>
                <w:rFonts w:ascii="Arial" w:hAnsi="Arial" w:cs="Arial"/>
                <w:sz w:val="24"/>
              </w:rPr>
              <w:t>documental</w:t>
            </w:r>
          </w:p>
        </w:tc>
      </w:tr>
      <w:tr w:rsidR="001215C0" w:rsidRPr="00D16A7A" w14:paraId="269FEB1F" w14:textId="77777777">
        <w:trPr>
          <w:trHeight w:val="827"/>
        </w:trPr>
        <w:tc>
          <w:tcPr>
            <w:tcW w:w="2395" w:type="dxa"/>
            <w:tcBorders>
              <w:right w:val="single" w:sz="6" w:space="0" w:color="000000"/>
            </w:tcBorders>
          </w:tcPr>
          <w:p w14:paraId="5B9CAD62" w14:textId="77777777" w:rsidR="001215C0" w:rsidRPr="00D16A7A" w:rsidRDefault="00587B66">
            <w:pPr>
              <w:pStyle w:val="TableParagraph"/>
              <w:spacing w:before="134"/>
              <w:ind w:left="90" w:right="83"/>
              <w:jc w:val="center"/>
              <w:rPr>
                <w:rFonts w:ascii="Arial" w:hAnsi="Arial" w:cs="Arial"/>
                <w:sz w:val="24"/>
              </w:rPr>
            </w:pPr>
            <w:r w:rsidRPr="00D16A7A">
              <w:rPr>
                <w:rFonts w:ascii="Arial" w:hAnsi="Arial" w:cs="Arial"/>
                <w:sz w:val="24"/>
              </w:rPr>
              <w:t>Acuerdo</w:t>
            </w:r>
            <w:r w:rsidRPr="00D16A7A">
              <w:rPr>
                <w:rFonts w:ascii="Arial" w:hAnsi="Arial" w:cs="Arial"/>
                <w:spacing w:val="-2"/>
                <w:sz w:val="24"/>
              </w:rPr>
              <w:t xml:space="preserve"> </w:t>
            </w:r>
            <w:r w:rsidRPr="00D16A7A">
              <w:rPr>
                <w:rFonts w:ascii="Arial" w:hAnsi="Arial" w:cs="Arial"/>
                <w:sz w:val="24"/>
              </w:rPr>
              <w:t>016</w:t>
            </w:r>
            <w:r w:rsidRPr="00D16A7A">
              <w:rPr>
                <w:rFonts w:ascii="Arial" w:hAnsi="Arial" w:cs="Arial"/>
                <w:spacing w:val="-2"/>
                <w:sz w:val="24"/>
              </w:rPr>
              <w:t xml:space="preserve"> </w:t>
            </w:r>
            <w:r w:rsidRPr="00D16A7A">
              <w:rPr>
                <w:rFonts w:ascii="Arial" w:hAnsi="Arial" w:cs="Arial"/>
                <w:sz w:val="24"/>
              </w:rPr>
              <w:t>de</w:t>
            </w:r>
          </w:p>
          <w:p w14:paraId="24B4637E"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2002</w:t>
            </w:r>
          </w:p>
        </w:tc>
        <w:tc>
          <w:tcPr>
            <w:tcW w:w="2448" w:type="dxa"/>
            <w:tcBorders>
              <w:left w:val="single" w:sz="6" w:space="0" w:color="000000"/>
            </w:tcBorders>
          </w:tcPr>
          <w:p w14:paraId="375998EA" w14:textId="77777777" w:rsidR="001215C0" w:rsidRPr="00D16A7A" w:rsidRDefault="00587B66">
            <w:pPr>
              <w:pStyle w:val="TableParagraph"/>
              <w:spacing w:before="134"/>
              <w:ind w:left="720" w:right="169" w:hanging="528"/>
              <w:rPr>
                <w:rFonts w:ascii="Arial" w:hAnsi="Arial" w:cs="Arial"/>
                <w:sz w:val="24"/>
              </w:rPr>
            </w:pPr>
            <w:r w:rsidRPr="00D16A7A">
              <w:rPr>
                <w:rFonts w:ascii="Arial" w:hAnsi="Arial" w:cs="Arial"/>
                <w:sz w:val="24"/>
              </w:rPr>
              <w:t>Archivo General de</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Nación</w:t>
            </w:r>
          </w:p>
        </w:tc>
        <w:tc>
          <w:tcPr>
            <w:tcW w:w="4652" w:type="dxa"/>
          </w:tcPr>
          <w:p w14:paraId="034C0F12" w14:textId="77777777" w:rsidR="001215C0" w:rsidRPr="00D16A7A" w:rsidRDefault="00587B66">
            <w:pPr>
              <w:pStyle w:val="TableParagraph"/>
              <w:spacing w:line="271" w:lineRule="exact"/>
              <w:ind w:left="110"/>
              <w:rPr>
                <w:rFonts w:ascii="Arial" w:hAnsi="Arial" w:cs="Arial"/>
                <w:sz w:val="24"/>
              </w:rPr>
            </w:pPr>
            <w:r w:rsidRPr="00D16A7A">
              <w:rPr>
                <w:rFonts w:ascii="Arial" w:hAnsi="Arial" w:cs="Arial"/>
                <w:sz w:val="24"/>
              </w:rPr>
              <w:t>Por</w:t>
            </w:r>
            <w:r w:rsidRPr="00D16A7A">
              <w:rPr>
                <w:rFonts w:ascii="Arial" w:hAnsi="Arial" w:cs="Arial"/>
                <w:spacing w:val="-2"/>
                <w:sz w:val="24"/>
              </w:rPr>
              <w:t xml:space="preserve"> </w:t>
            </w:r>
            <w:r w:rsidRPr="00D16A7A">
              <w:rPr>
                <w:rFonts w:ascii="Arial" w:hAnsi="Arial" w:cs="Arial"/>
                <w:sz w:val="24"/>
              </w:rPr>
              <w:t>el</w:t>
            </w:r>
            <w:r w:rsidRPr="00D16A7A">
              <w:rPr>
                <w:rFonts w:ascii="Arial" w:hAnsi="Arial" w:cs="Arial"/>
                <w:spacing w:val="-2"/>
                <w:sz w:val="24"/>
              </w:rPr>
              <w:t xml:space="preserve"> </w:t>
            </w:r>
            <w:r w:rsidRPr="00D16A7A">
              <w:rPr>
                <w:rFonts w:ascii="Arial" w:hAnsi="Arial" w:cs="Arial"/>
                <w:sz w:val="24"/>
              </w:rPr>
              <w:t>cual</w:t>
            </w:r>
            <w:r w:rsidRPr="00D16A7A">
              <w:rPr>
                <w:rFonts w:ascii="Arial" w:hAnsi="Arial" w:cs="Arial"/>
                <w:spacing w:val="-2"/>
                <w:sz w:val="24"/>
              </w:rPr>
              <w:t xml:space="preserve"> </w:t>
            </w:r>
            <w:r w:rsidRPr="00D16A7A">
              <w:rPr>
                <w:rFonts w:ascii="Arial" w:hAnsi="Arial" w:cs="Arial"/>
                <w:sz w:val="24"/>
              </w:rPr>
              <w:t>se</w:t>
            </w:r>
            <w:r w:rsidRPr="00D16A7A">
              <w:rPr>
                <w:rFonts w:ascii="Arial" w:hAnsi="Arial" w:cs="Arial"/>
                <w:spacing w:val="-3"/>
                <w:sz w:val="24"/>
              </w:rPr>
              <w:t xml:space="preserve"> </w:t>
            </w:r>
            <w:r w:rsidRPr="00D16A7A">
              <w:rPr>
                <w:rFonts w:ascii="Arial" w:hAnsi="Arial" w:cs="Arial"/>
                <w:sz w:val="24"/>
              </w:rPr>
              <w:t>adopta</w:t>
            </w:r>
            <w:r w:rsidRPr="00D16A7A">
              <w:rPr>
                <w:rFonts w:ascii="Arial" w:hAnsi="Arial" w:cs="Arial"/>
                <w:spacing w:val="-3"/>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Política</w:t>
            </w:r>
          </w:p>
          <w:p w14:paraId="17EAD2A6" w14:textId="77777777" w:rsidR="001215C0" w:rsidRPr="00D16A7A" w:rsidRDefault="00587B66">
            <w:pPr>
              <w:pStyle w:val="TableParagraph"/>
              <w:spacing w:line="270" w:lineRule="atLeast"/>
              <w:ind w:left="110" w:right="722"/>
              <w:rPr>
                <w:rFonts w:ascii="Arial" w:hAnsi="Arial" w:cs="Arial"/>
                <w:sz w:val="24"/>
              </w:rPr>
            </w:pPr>
            <w:r w:rsidRPr="00D16A7A">
              <w:rPr>
                <w:rFonts w:ascii="Arial" w:hAnsi="Arial" w:cs="Arial"/>
                <w:sz w:val="24"/>
              </w:rPr>
              <w:t>Archivística y se dictan otras</w:t>
            </w:r>
            <w:r w:rsidRPr="00D16A7A">
              <w:rPr>
                <w:rFonts w:ascii="Arial" w:hAnsi="Arial" w:cs="Arial"/>
                <w:spacing w:val="1"/>
                <w:sz w:val="24"/>
              </w:rPr>
              <w:t xml:space="preserve"> </w:t>
            </w:r>
            <w:r w:rsidRPr="00D16A7A">
              <w:rPr>
                <w:rFonts w:ascii="Arial" w:hAnsi="Arial" w:cs="Arial"/>
                <w:sz w:val="24"/>
              </w:rPr>
              <w:t>disposiciones</w:t>
            </w:r>
            <w:r w:rsidRPr="00D16A7A">
              <w:rPr>
                <w:rFonts w:ascii="Arial" w:hAnsi="Arial" w:cs="Arial"/>
                <w:spacing w:val="-2"/>
                <w:sz w:val="24"/>
              </w:rPr>
              <w:t xml:space="preserve"> </w:t>
            </w:r>
            <w:r w:rsidRPr="00D16A7A">
              <w:rPr>
                <w:rFonts w:ascii="Arial" w:hAnsi="Arial" w:cs="Arial"/>
                <w:sz w:val="24"/>
              </w:rPr>
              <w:t>para</w:t>
            </w:r>
            <w:r w:rsidRPr="00D16A7A">
              <w:rPr>
                <w:rFonts w:ascii="Arial" w:hAnsi="Arial" w:cs="Arial"/>
                <w:spacing w:val="-2"/>
                <w:sz w:val="24"/>
              </w:rPr>
              <w:t xml:space="preserve"> </w:t>
            </w:r>
            <w:r w:rsidRPr="00D16A7A">
              <w:rPr>
                <w:rFonts w:ascii="Arial" w:hAnsi="Arial" w:cs="Arial"/>
                <w:sz w:val="24"/>
              </w:rPr>
              <w:t>el</w:t>
            </w:r>
            <w:r w:rsidRPr="00D16A7A">
              <w:rPr>
                <w:rFonts w:ascii="Arial" w:hAnsi="Arial" w:cs="Arial"/>
                <w:spacing w:val="-4"/>
                <w:sz w:val="24"/>
              </w:rPr>
              <w:t xml:space="preserve"> </w:t>
            </w:r>
            <w:r w:rsidRPr="00D16A7A">
              <w:rPr>
                <w:rFonts w:ascii="Arial" w:hAnsi="Arial" w:cs="Arial"/>
                <w:sz w:val="24"/>
              </w:rPr>
              <w:t>manejo</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los</w:t>
            </w:r>
          </w:p>
        </w:tc>
      </w:tr>
    </w:tbl>
    <w:p w14:paraId="600BD34F" w14:textId="77777777" w:rsidR="001215C0" w:rsidRPr="00D16A7A" w:rsidRDefault="001215C0">
      <w:pPr>
        <w:spacing w:line="270" w:lineRule="atLeast"/>
        <w:rPr>
          <w:rFonts w:ascii="Arial" w:hAnsi="Arial" w:cs="Arial"/>
          <w:sz w:val="24"/>
        </w:rPr>
        <w:sectPr w:rsidR="001215C0" w:rsidRPr="00D16A7A">
          <w:pgSz w:w="12240" w:h="15840"/>
          <w:pgMar w:top="1420" w:right="500" w:bottom="840" w:left="500" w:header="0" w:footer="654" w:gutter="0"/>
          <w:cols w:space="720"/>
        </w:sectPr>
      </w:pPr>
    </w:p>
    <w:tbl>
      <w:tblPr>
        <w:tblStyle w:val="TableNormal"/>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2448"/>
        <w:gridCol w:w="4652"/>
      </w:tblGrid>
      <w:tr w:rsidR="001215C0" w:rsidRPr="00D16A7A" w14:paraId="1146C28C" w14:textId="77777777">
        <w:trPr>
          <w:trHeight w:val="1104"/>
        </w:trPr>
        <w:tc>
          <w:tcPr>
            <w:tcW w:w="2395" w:type="dxa"/>
            <w:tcBorders>
              <w:right w:val="single" w:sz="6" w:space="0" w:color="000000"/>
            </w:tcBorders>
            <w:shd w:val="clear" w:color="auto" w:fill="92D050"/>
          </w:tcPr>
          <w:p w14:paraId="40B66FBE" w14:textId="77777777" w:rsidR="001215C0" w:rsidRPr="00D16A7A" w:rsidRDefault="00587B66">
            <w:pPr>
              <w:pStyle w:val="TableParagraph"/>
              <w:spacing w:line="276" w:lineRule="exact"/>
              <w:ind w:left="136" w:right="125" w:firstLine="2"/>
              <w:jc w:val="center"/>
              <w:rPr>
                <w:rFonts w:ascii="Arial" w:hAnsi="Arial" w:cs="Arial"/>
                <w:b/>
                <w:sz w:val="24"/>
              </w:rPr>
            </w:pPr>
            <w:r w:rsidRPr="00D16A7A">
              <w:rPr>
                <w:rFonts w:ascii="Arial" w:hAnsi="Arial" w:cs="Arial"/>
                <w:b/>
                <w:sz w:val="24"/>
              </w:rPr>
              <w:lastRenderedPageBreak/>
              <w:t>IDENTIFICACIÓN</w:t>
            </w:r>
            <w:r w:rsidRPr="00D16A7A">
              <w:rPr>
                <w:rFonts w:ascii="Arial" w:hAnsi="Arial" w:cs="Arial"/>
                <w:b/>
                <w:spacing w:val="1"/>
                <w:sz w:val="24"/>
              </w:rPr>
              <w:t xml:space="preserve"> </w:t>
            </w:r>
            <w:r w:rsidRPr="00D16A7A">
              <w:rPr>
                <w:rFonts w:ascii="Arial" w:hAnsi="Arial" w:cs="Arial"/>
                <w:b/>
                <w:sz w:val="24"/>
              </w:rPr>
              <w:t>DEL</w:t>
            </w:r>
            <w:r w:rsidRPr="00D16A7A">
              <w:rPr>
                <w:rFonts w:ascii="Arial" w:hAnsi="Arial" w:cs="Arial"/>
                <w:b/>
                <w:spacing w:val="-10"/>
                <w:sz w:val="24"/>
              </w:rPr>
              <w:t xml:space="preserve"> </w:t>
            </w:r>
            <w:r w:rsidRPr="00D16A7A">
              <w:rPr>
                <w:rFonts w:ascii="Arial" w:hAnsi="Arial" w:cs="Arial"/>
                <w:b/>
                <w:sz w:val="24"/>
              </w:rPr>
              <w:t>DOCUMENTO</w:t>
            </w:r>
            <w:r w:rsidRPr="00D16A7A">
              <w:rPr>
                <w:rFonts w:ascii="Arial" w:hAnsi="Arial" w:cs="Arial"/>
                <w:b/>
                <w:spacing w:val="-64"/>
                <w:sz w:val="24"/>
              </w:rPr>
              <w:t xml:space="preserve"> </w:t>
            </w:r>
            <w:r w:rsidRPr="00D16A7A">
              <w:rPr>
                <w:rFonts w:ascii="Arial" w:hAnsi="Arial" w:cs="Arial"/>
                <w:b/>
                <w:sz w:val="24"/>
              </w:rPr>
              <w:t>Y FECHA DE</w:t>
            </w:r>
            <w:r w:rsidRPr="00D16A7A">
              <w:rPr>
                <w:rFonts w:ascii="Arial" w:hAnsi="Arial" w:cs="Arial"/>
                <w:b/>
                <w:spacing w:val="1"/>
                <w:sz w:val="24"/>
              </w:rPr>
              <w:t xml:space="preserve"> </w:t>
            </w:r>
            <w:r w:rsidRPr="00D16A7A">
              <w:rPr>
                <w:rFonts w:ascii="Arial" w:hAnsi="Arial" w:cs="Arial"/>
                <w:b/>
                <w:sz w:val="24"/>
              </w:rPr>
              <w:t>EMISIÓN</w:t>
            </w:r>
          </w:p>
        </w:tc>
        <w:tc>
          <w:tcPr>
            <w:tcW w:w="2448" w:type="dxa"/>
            <w:tcBorders>
              <w:left w:val="single" w:sz="6" w:space="0" w:color="000000"/>
            </w:tcBorders>
            <w:shd w:val="clear" w:color="auto" w:fill="92D050"/>
          </w:tcPr>
          <w:p w14:paraId="31E99109" w14:textId="77777777" w:rsidR="001215C0" w:rsidRPr="00D16A7A" w:rsidRDefault="001215C0">
            <w:pPr>
              <w:pStyle w:val="TableParagraph"/>
              <w:spacing w:before="7"/>
              <w:rPr>
                <w:rFonts w:ascii="Arial" w:hAnsi="Arial" w:cs="Arial"/>
                <w:sz w:val="23"/>
              </w:rPr>
            </w:pPr>
          </w:p>
          <w:p w14:paraId="686DC4E8" w14:textId="77777777" w:rsidR="001215C0" w:rsidRPr="00D16A7A" w:rsidRDefault="00587B66">
            <w:pPr>
              <w:pStyle w:val="TableParagraph"/>
              <w:ind w:left="442" w:right="422" w:firstLine="458"/>
              <w:rPr>
                <w:rFonts w:ascii="Arial" w:hAnsi="Arial" w:cs="Arial"/>
                <w:b/>
                <w:sz w:val="24"/>
              </w:rPr>
            </w:pPr>
            <w:r w:rsidRPr="00D16A7A">
              <w:rPr>
                <w:rFonts w:ascii="Arial" w:hAnsi="Arial" w:cs="Arial"/>
                <w:b/>
                <w:sz w:val="24"/>
              </w:rPr>
              <w:t>ENTE</w:t>
            </w:r>
            <w:r w:rsidRPr="00D16A7A">
              <w:rPr>
                <w:rFonts w:ascii="Arial" w:hAnsi="Arial" w:cs="Arial"/>
                <w:b/>
                <w:spacing w:val="1"/>
                <w:sz w:val="24"/>
              </w:rPr>
              <w:t xml:space="preserve"> </w:t>
            </w:r>
            <w:r w:rsidRPr="00D16A7A">
              <w:rPr>
                <w:rFonts w:ascii="Arial" w:hAnsi="Arial" w:cs="Arial"/>
                <w:b/>
                <w:spacing w:val="-1"/>
                <w:sz w:val="24"/>
              </w:rPr>
              <w:t>GENERADOR</w:t>
            </w:r>
          </w:p>
        </w:tc>
        <w:tc>
          <w:tcPr>
            <w:tcW w:w="4652" w:type="dxa"/>
            <w:shd w:val="clear" w:color="auto" w:fill="92D050"/>
          </w:tcPr>
          <w:p w14:paraId="5627F2CA" w14:textId="77777777" w:rsidR="001215C0" w:rsidRPr="00D16A7A" w:rsidRDefault="001215C0">
            <w:pPr>
              <w:pStyle w:val="TableParagraph"/>
              <w:spacing w:before="7"/>
              <w:rPr>
                <w:rFonts w:ascii="Arial" w:hAnsi="Arial" w:cs="Arial"/>
                <w:sz w:val="23"/>
              </w:rPr>
            </w:pPr>
          </w:p>
          <w:p w14:paraId="559A088C" w14:textId="77777777" w:rsidR="001215C0" w:rsidRPr="00D16A7A" w:rsidRDefault="00587B66">
            <w:pPr>
              <w:pStyle w:val="TableParagraph"/>
              <w:ind w:left="1539" w:right="303" w:hanging="1208"/>
              <w:rPr>
                <w:rFonts w:ascii="Arial" w:hAnsi="Arial" w:cs="Arial"/>
                <w:b/>
                <w:sz w:val="24"/>
              </w:rPr>
            </w:pPr>
            <w:r w:rsidRPr="00D16A7A">
              <w:rPr>
                <w:rFonts w:ascii="Arial" w:hAnsi="Arial" w:cs="Arial"/>
                <w:b/>
                <w:sz w:val="24"/>
              </w:rPr>
              <w:t>EPÍGRAFE Y/O DESCRIPCIÓN DEL</w:t>
            </w:r>
            <w:r w:rsidRPr="00D16A7A">
              <w:rPr>
                <w:rFonts w:ascii="Arial" w:hAnsi="Arial" w:cs="Arial"/>
                <w:b/>
                <w:spacing w:val="-65"/>
                <w:sz w:val="24"/>
              </w:rPr>
              <w:t xml:space="preserve"> </w:t>
            </w:r>
            <w:r w:rsidRPr="00D16A7A">
              <w:rPr>
                <w:rFonts w:ascii="Arial" w:hAnsi="Arial" w:cs="Arial"/>
                <w:b/>
                <w:sz w:val="24"/>
              </w:rPr>
              <w:t>DOCUMENTO</w:t>
            </w:r>
          </w:p>
        </w:tc>
      </w:tr>
      <w:tr w:rsidR="001215C0" w:rsidRPr="00D16A7A" w14:paraId="6DE2009E" w14:textId="77777777">
        <w:trPr>
          <w:trHeight w:val="650"/>
        </w:trPr>
        <w:tc>
          <w:tcPr>
            <w:tcW w:w="2395" w:type="dxa"/>
            <w:tcBorders>
              <w:right w:val="single" w:sz="6" w:space="0" w:color="000000"/>
            </w:tcBorders>
          </w:tcPr>
          <w:p w14:paraId="62A2269C" w14:textId="77777777" w:rsidR="001215C0" w:rsidRPr="00D16A7A" w:rsidRDefault="001215C0">
            <w:pPr>
              <w:pStyle w:val="TableParagraph"/>
              <w:rPr>
                <w:rFonts w:ascii="Arial" w:hAnsi="Arial" w:cs="Arial"/>
              </w:rPr>
            </w:pPr>
          </w:p>
        </w:tc>
        <w:tc>
          <w:tcPr>
            <w:tcW w:w="2448" w:type="dxa"/>
            <w:tcBorders>
              <w:left w:val="single" w:sz="6" w:space="0" w:color="000000"/>
            </w:tcBorders>
          </w:tcPr>
          <w:p w14:paraId="01B01FE5" w14:textId="77777777" w:rsidR="001215C0" w:rsidRPr="00D16A7A" w:rsidRDefault="001215C0">
            <w:pPr>
              <w:pStyle w:val="TableParagraph"/>
              <w:rPr>
                <w:rFonts w:ascii="Arial" w:hAnsi="Arial" w:cs="Arial"/>
              </w:rPr>
            </w:pPr>
          </w:p>
        </w:tc>
        <w:tc>
          <w:tcPr>
            <w:tcW w:w="4652" w:type="dxa"/>
          </w:tcPr>
          <w:p w14:paraId="5CC432E9" w14:textId="77777777" w:rsidR="001215C0" w:rsidRPr="00D16A7A" w:rsidRDefault="00587B66">
            <w:pPr>
              <w:pStyle w:val="TableParagraph"/>
              <w:ind w:left="110" w:right="563"/>
              <w:rPr>
                <w:rFonts w:ascii="Arial" w:hAnsi="Arial" w:cs="Arial"/>
                <w:sz w:val="24"/>
              </w:rPr>
            </w:pPr>
            <w:r w:rsidRPr="00D16A7A">
              <w:rPr>
                <w:rFonts w:ascii="Arial" w:hAnsi="Arial" w:cs="Arial"/>
                <w:sz w:val="24"/>
              </w:rPr>
              <w:t>archivos Públicos de las Cámaras de</w:t>
            </w:r>
            <w:r w:rsidRPr="00D16A7A">
              <w:rPr>
                <w:rFonts w:ascii="Arial" w:hAnsi="Arial" w:cs="Arial"/>
                <w:spacing w:val="-64"/>
                <w:sz w:val="24"/>
              </w:rPr>
              <w:t xml:space="preserve"> </w:t>
            </w:r>
            <w:r w:rsidRPr="00D16A7A">
              <w:rPr>
                <w:rFonts w:ascii="Arial" w:hAnsi="Arial" w:cs="Arial"/>
                <w:sz w:val="24"/>
              </w:rPr>
              <w:t>Comercio</w:t>
            </w:r>
          </w:p>
        </w:tc>
      </w:tr>
      <w:tr w:rsidR="001215C0" w:rsidRPr="00D16A7A" w14:paraId="1112155F" w14:textId="77777777">
        <w:trPr>
          <w:trHeight w:val="671"/>
        </w:trPr>
        <w:tc>
          <w:tcPr>
            <w:tcW w:w="2395" w:type="dxa"/>
            <w:tcBorders>
              <w:right w:val="single" w:sz="6" w:space="0" w:color="000000"/>
            </w:tcBorders>
          </w:tcPr>
          <w:p w14:paraId="123E946E" w14:textId="77777777" w:rsidR="001215C0" w:rsidRPr="00D16A7A" w:rsidRDefault="00587B66">
            <w:pPr>
              <w:pStyle w:val="TableParagraph"/>
              <w:spacing w:before="192"/>
              <w:ind w:left="115"/>
              <w:rPr>
                <w:rFonts w:ascii="Arial" w:hAnsi="Arial" w:cs="Arial"/>
                <w:sz w:val="24"/>
              </w:rPr>
            </w:pPr>
            <w:r w:rsidRPr="00D16A7A">
              <w:rPr>
                <w:rFonts w:ascii="Arial" w:hAnsi="Arial" w:cs="Arial"/>
                <w:sz w:val="24"/>
              </w:rPr>
              <w:t>Acuerdo</w:t>
            </w:r>
            <w:r w:rsidRPr="00D16A7A">
              <w:rPr>
                <w:rFonts w:ascii="Arial" w:hAnsi="Arial" w:cs="Arial"/>
                <w:spacing w:val="-1"/>
                <w:sz w:val="24"/>
              </w:rPr>
              <w:t xml:space="preserve"> </w:t>
            </w:r>
            <w:r w:rsidRPr="00D16A7A">
              <w:rPr>
                <w:rFonts w:ascii="Arial" w:hAnsi="Arial" w:cs="Arial"/>
                <w:sz w:val="24"/>
              </w:rPr>
              <w:t>50</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2000</w:t>
            </w:r>
          </w:p>
        </w:tc>
        <w:tc>
          <w:tcPr>
            <w:tcW w:w="2448" w:type="dxa"/>
            <w:tcBorders>
              <w:left w:val="single" w:sz="6" w:space="0" w:color="000000"/>
            </w:tcBorders>
          </w:tcPr>
          <w:p w14:paraId="05D0EA26" w14:textId="77777777" w:rsidR="001215C0" w:rsidRPr="00D16A7A" w:rsidRDefault="00587B66">
            <w:pPr>
              <w:pStyle w:val="TableParagraph"/>
              <w:spacing w:before="55"/>
              <w:ind w:left="720" w:right="169" w:hanging="528"/>
              <w:rPr>
                <w:rFonts w:ascii="Arial" w:hAnsi="Arial" w:cs="Arial"/>
                <w:sz w:val="24"/>
              </w:rPr>
            </w:pPr>
            <w:r w:rsidRPr="00D16A7A">
              <w:rPr>
                <w:rFonts w:ascii="Arial" w:hAnsi="Arial" w:cs="Arial"/>
                <w:sz w:val="24"/>
              </w:rPr>
              <w:t>Archivo General de</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Nación</w:t>
            </w:r>
          </w:p>
        </w:tc>
        <w:tc>
          <w:tcPr>
            <w:tcW w:w="4652" w:type="dxa"/>
          </w:tcPr>
          <w:p w14:paraId="3AB37165" w14:textId="77777777" w:rsidR="001215C0" w:rsidRPr="00D16A7A" w:rsidRDefault="00587B66">
            <w:pPr>
              <w:pStyle w:val="TableParagraph"/>
              <w:spacing w:before="55"/>
              <w:ind w:left="110" w:right="202"/>
              <w:rPr>
                <w:rFonts w:ascii="Arial" w:hAnsi="Arial" w:cs="Arial"/>
                <w:sz w:val="24"/>
              </w:rPr>
            </w:pPr>
            <w:r w:rsidRPr="00D16A7A">
              <w:rPr>
                <w:rFonts w:ascii="Arial" w:hAnsi="Arial" w:cs="Arial"/>
                <w:sz w:val="24"/>
              </w:rPr>
              <w:t>Situaciones de riesgo con documentos y</w:t>
            </w:r>
            <w:r w:rsidRPr="00D16A7A">
              <w:rPr>
                <w:rFonts w:ascii="Arial" w:hAnsi="Arial" w:cs="Arial"/>
                <w:spacing w:val="-65"/>
                <w:sz w:val="24"/>
              </w:rPr>
              <w:t xml:space="preserve"> </w:t>
            </w:r>
            <w:r w:rsidRPr="00D16A7A">
              <w:rPr>
                <w:rFonts w:ascii="Arial" w:hAnsi="Arial" w:cs="Arial"/>
                <w:sz w:val="24"/>
              </w:rPr>
              <w:t>normas</w:t>
            </w:r>
            <w:r w:rsidRPr="00D16A7A">
              <w:rPr>
                <w:rFonts w:ascii="Arial" w:hAnsi="Arial" w:cs="Arial"/>
                <w:spacing w:val="-1"/>
                <w:sz w:val="24"/>
              </w:rPr>
              <w:t xml:space="preserve"> </w:t>
            </w:r>
            <w:r w:rsidRPr="00D16A7A">
              <w:rPr>
                <w:rFonts w:ascii="Arial" w:hAnsi="Arial" w:cs="Arial"/>
                <w:sz w:val="24"/>
              </w:rPr>
              <w:t>de prevención</w:t>
            </w:r>
          </w:p>
        </w:tc>
      </w:tr>
      <w:tr w:rsidR="001215C0" w:rsidRPr="00D16A7A" w14:paraId="1E2B9AE7" w14:textId="77777777">
        <w:trPr>
          <w:trHeight w:val="669"/>
        </w:trPr>
        <w:tc>
          <w:tcPr>
            <w:tcW w:w="2395" w:type="dxa"/>
            <w:tcBorders>
              <w:right w:val="single" w:sz="6" w:space="0" w:color="000000"/>
            </w:tcBorders>
          </w:tcPr>
          <w:p w14:paraId="7DCAA3A4" w14:textId="77777777" w:rsidR="001215C0" w:rsidRPr="00D16A7A" w:rsidRDefault="00587B66">
            <w:pPr>
              <w:pStyle w:val="TableParagraph"/>
              <w:spacing w:before="192"/>
              <w:ind w:left="115"/>
              <w:rPr>
                <w:rFonts w:ascii="Arial" w:hAnsi="Arial" w:cs="Arial"/>
                <w:sz w:val="24"/>
              </w:rPr>
            </w:pPr>
            <w:r w:rsidRPr="00D16A7A">
              <w:rPr>
                <w:rFonts w:ascii="Arial" w:hAnsi="Arial" w:cs="Arial"/>
                <w:sz w:val="24"/>
              </w:rPr>
              <w:t>Acuerdo</w:t>
            </w:r>
            <w:r w:rsidRPr="00D16A7A">
              <w:rPr>
                <w:rFonts w:ascii="Arial" w:hAnsi="Arial" w:cs="Arial"/>
                <w:spacing w:val="-1"/>
                <w:sz w:val="24"/>
              </w:rPr>
              <w:t xml:space="preserve"> </w:t>
            </w:r>
            <w:r w:rsidRPr="00D16A7A">
              <w:rPr>
                <w:rFonts w:ascii="Arial" w:hAnsi="Arial" w:cs="Arial"/>
                <w:sz w:val="24"/>
              </w:rPr>
              <w:t>49</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2000</w:t>
            </w:r>
          </w:p>
        </w:tc>
        <w:tc>
          <w:tcPr>
            <w:tcW w:w="2448" w:type="dxa"/>
            <w:tcBorders>
              <w:left w:val="single" w:sz="6" w:space="0" w:color="000000"/>
            </w:tcBorders>
          </w:tcPr>
          <w:p w14:paraId="61F4CB61" w14:textId="77777777" w:rsidR="001215C0" w:rsidRPr="00D16A7A" w:rsidRDefault="00587B66">
            <w:pPr>
              <w:pStyle w:val="TableParagraph"/>
              <w:spacing w:before="55"/>
              <w:ind w:left="720" w:right="169" w:hanging="528"/>
              <w:rPr>
                <w:rFonts w:ascii="Arial" w:hAnsi="Arial" w:cs="Arial"/>
                <w:sz w:val="24"/>
              </w:rPr>
            </w:pPr>
            <w:r w:rsidRPr="00D16A7A">
              <w:rPr>
                <w:rFonts w:ascii="Arial" w:hAnsi="Arial" w:cs="Arial"/>
                <w:sz w:val="24"/>
              </w:rPr>
              <w:t>Archivo General de</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Nación</w:t>
            </w:r>
          </w:p>
        </w:tc>
        <w:tc>
          <w:tcPr>
            <w:tcW w:w="4652" w:type="dxa"/>
          </w:tcPr>
          <w:p w14:paraId="072B2B5F" w14:textId="77777777" w:rsidR="001215C0" w:rsidRPr="00D16A7A" w:rsidRDefault="00587B66">
            <w:pPr>
              <w:pStyle w:val="TableParagraph"/>
              <w:spacing w:before="55"/>
              <w:ind w:left="110" w:right="923"/>
              <w:rPr>
                <w:rFonts w:ascii="Arial" w:hAnsi="Arial" w:cs="Arial"/>
                <w:sz w:val="24"/>
              </w:rPr>
            </w:pPr>
            <w:r w:rsidRPr="00D16A7A">
              <w:rPr>
                <w:rFonts w:ascii="Arial" w:hAnsi="Arial" w:cs="Arial"/>
                <w:sz w:val="24"/>
              </w:rPr>
              <w:t>Condiciones de edificios y locales</w:t>
            </w:r>
            <w:r w:rsidRPr="00D16A7A">
              <w:rPr>
                <w:rFonts w:ascii="Arial" w:hAnsi="Arial" w:cs="Arial"/>
                <w:spacing w:val="-65"/>
                <w:sz w:val="24"/>
              </w:rPr>
              <w:t xml:space="preserve"> </w:t>
            </w:r>
            <w:r w:rsidRPr="00D16A7A">
              <w:rPr>
                <w:rFonts w:ascii="Arial" w:hAnsi="Arial" w:cs="Arial"/>
                <w:sz w:val="24"/>
              </w:rPr>
              <w:t>destinados</w:t>
            </w:r>
            <w:r w:rsidRPr="00D16A7A">
              <w:rPr>
                <w:rFonts w:ascii="Arial" w:hAnsi="Arial" w:cs="Arial"/>
                <w:spacing w:val="-3"/>
                <w:sz w:val="24"/>
              </w:rPr>
              <w:t xml:space="preserve"> </w:t>
            </w:r>
            <w:r w:rsidRPr="00D16A7A">
              <w:rPr>
                <w:rFonts w:ascii="Arial" w:hAnsi="Arial" w:cs="Arial"/>
                <w:sz w:val="24"/>
              </w:rPr>
              <w:t>a archivos</w:t>
            </w:r>
          </w:p>
        </w:tc>
      </w:tr>
      <w:tr w:rsidR="001215C0" w:rsidRPr="00D16A7A" w14:paraId="7C7199EA" w14:textId="77777777">
        <w:trPr>
          <w:trHeight w:val="672"/>
        </w:trPr>
        <w:tc>
          <w:tcPr>
            <w:tcW w:w="2395" w:type="dxa"/>
            <w:tcBorders>
              <w:right w:val="single" w:sz="6" w:space="0" w:color="000000"/>
            </w:tcBorders>
          </w:tcPr>
          <w:p w14:paraId="09E25D06" w14:textId="77777777" w:rsidR="001215C0" w:rsidRPr="00D16A7A" w:rsidRDefault="00587B66">
            <w:pPr>
              <w:pStyle w:val="TableParagraph"/>
              <w:spacing w:before="194"/>
              <w:ind w:left="115"/>
              <w:rPr>
                <w:rFonts w:ascii="Arial" w:hAnsi="Arial" w:cs="Arial"/>
                <w:sz w:val="24"/>
              </w:rPr>
            </w:pPr>
            <w:r w:rsidRPr="00D16A7A">
              <w:rPr>
                <w:rFonts w:ascii="Arial" w:hAnsi="Arial" w:cs="Arial"/>
                <w:sz w:val="24"/>
              </w:rPr>
              <w:t>Acuerdo</w:t>
            </w:r>
            <w:r w:rsidRPr="00D16A7A">
              <w:rPr>
                <w:rFonts w:ascii="Arial" w:hAnsi="Arial" w:cs="Arial"/>
                <w:spacing w:val="-1"/>
                <w:sz w:val="24"/>
              </w:rPr>
              <w:t xml:space="preserve"> </w:t>
            </w:r>
            <w:r w:rsidRPr="00D16A7A">
              <w:rPr>
                <w:rFonts w:ascii="Arial" w:hAnsi="Arial" w:cs="Arial"/>
                <w:sz w:val="24"/>
              </w:rPr>
              <w:t>38</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2002</w:t>
            </w:r>
          </w:p>
        </w:tc>
        <w:tc>
          <w:tcPr>
            <w:tcW w:w="2448" w:type="dxa"/>
            <w:tcBorders>
              <w:left w:val="single" w:sz="6" w:space="0" w:color="000000"/>
            </w:tcBorders>
          </w:tcPr>
          <w:p w14:paraId="4C175F22" w14:textId="77777777" w:rsidR="001215C0" w:rsidRPr="00D16A7A" w:rsidRDefault="00587B66">
            <w:pPr>
              <w:pStyle w:val="TableParagraph"/>
              <w:spacing w:before="55"/>
              <w:ind w:left="720" w:right="169" w:hanging="528"/>
              <w:rPr>
                <w:rFonts w:ascii="Arial" w:hAnsi="Arial" w:cs="Arial"/>
                <w:sz w:val="24"/>
              </w:rPr>
            </w:pPr>
            <w:r w:rsidRPr="00D16A7A">
              <w:rPr>
                <w:rFonts w:ascii="Arial" w:hAnsi="Arial" w:cs="Arial"/>
                <w:sz w:val="24"/>
              </w:rPr>
              <w:t>Archivo General de</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Nación</w:t>
            </w:r>
          </w:p>
        </w:tc>
        <w:tc>
          <w:tcPr>
            <w:tcW w:w="4652" w:type="dxa"/>
          </w:tcPr>
          <w:p w14:paraId="37A97EC8" w14:textId="77777777" w:rsidR="001215C0" w:rsidRPr="00D16A7A" w:rsidRDefault="00587B66">
            <w:pPr>
              <w:pStyle w:val="TableParagraph"/>
              <w:spacing w:before="55"/>
              <w:ind w:left="110" w:right="216"/>
              <w:rPr>
                <w:rFonts w:ascii="Arial" w:hAnsi="Arial" w:cs="Arial"/>
                <w:sz w:val="24"/>
              </w:rPr>
            </w:pPr>
            <w:r w:rsidRPr="00D16A7A">
              <w:rPr>
                <w:rFonts w:ascii="Arial" w:hAnsi="Arial" w:cs="Arial"/>
                <w:sz w:val="24"/>
              </w:rPr>
              <w:t>Inventario documental y responsabilidad</w:t>
            </w:r>
            <w:r w:rsidRPr="00D16A7A">
              <w:rPr>
                <w:rFonts w:ascii="Arial" w:hAnsi="Arial" w:cs="Arial"/>
                <w:spacing w:val="-65"/>
                <w:sz w:val="24"/>
              </w:rPr>
              <w:t xml:space="preserve"> </w:t>
            </w:r>
            <w:r w:rsidRPr="00D16A7A">
              <w:rPr>
                <w:rFonts w:ascii="Arial" w:hAnsi="Arial" w:cs="Arial"/>
                <w:sz w:val="24"/>
              </w:rPr>
              <w:t>del</w:t>
            </w:r>
            <w:r w:rsidRPr="00D16A7A">
              <w:rPr>
                <w:rFonts w:ascii="Arial" w:hAnsi="Arial" w:cs="Arial"/>
                <w:spacing w:val="-2"/>
                <w:sz w:val="24"/>
              </w:rPr>
              <w:t xml:space="preserve"> </w:t>
            </w:r>
            <w:r w:rsidRPr="00D16A7A">
              <w:rPr>
                <w:rFonts w:ascii="Arial" w:hAnsi="Arial" w:cs="Arial"/>
                <w:sz w:val="24"/>
              </w:rPr>
              <w:t>servidor público</w:t>
            </w:r>
          </w:p>
        </w:tc>
      </w:tr>
      <w:tr w:rsidR="001215C0" w:rsidRPr="00D16A7A" w14:paraId="46B8AE01" w14:textId="77777777">
        <w:trPr>
          <w:trHeight w:val="671"/>
        </w:trPr>
        <w:tc>
          <w:tcPr>
            <w:tcW w:w="2395" w:type="dxa"/>
            <w:tcBorders>
              <w:right w:val="single" w:sz="6" w:space="0" w:color="000000"/>
            </w:tcBorders>
          </w:tcPr>
          <w:p w14:paraId="2D2AAF5A" w14:textId="77777777" w:rsidR="001215C0" w:rsidRPr="00D16A7A" w:rsidRDefault="00587B66">
            <w:pPr>
              <w:pStyle w:val="TableParagraph"/>
              <w:spacing w:before="55"/>
              <w:ind w:left="90" w:right="83"/>
              <w:jc w:val="center"/>
              <w:rPr>
                <w:rFonts w:ascii="Arial" w:hAnsi="Arial" w:cs="Arial"/>
                <w:sz w:val="24"/>
              </w:rPr>
            </w:pPr>
            <w:r w:rsidRPr="00D16A7A">
              <w:rPr>
                <w:rFonts w:ascii="Arial" w:hAnsi="Arial" w:cs="Arial"/>
                <w:sz w:val="24"/>
              </w:rPr>
              <w:t>Acuerdo</w:t>
            </w:r>
            <w:r w:rsidRPr="00D16A7A">
              <w:rPr>
                <w:rFonts w:ascii="Arial" w:hAnsi="Arial" w:cs="Arial"/>
                <w:spacing w:val="-2"/>
                <w:sz w:val="24"/>
              </w:rPr>
              <w:t xml:space="preserve"> </w:t>
            </w:r>
            <w:r w:rsidRPr="00D16A7A">
              <w:rPr>
                <w:rFonts w:ascii="Arial" w:hAnsi="Arial" w:cs="Arial"/>
                <w:sz w:val="24"/>
              </w:rPr>
              <w:t>006</w:t>
            </w:r>
            <w:r w:rsidRPr="00D16A7A">
              <w:rPr>
                <w:rFonts w:ascii="Arial" w:hAnsi="Arial" w:cs="Arial"/>
                <w:spacing w:val="-2"/>
                <w:sz w:val="24"/>
              </w:rPr>
              <w:t xml:space="preserve"> </w:t>
            </w:r>
            <w:r w:rsidRPr="00D16A7A">
              <w:rPr>
                <w:rFonts w:ascii="Arial" w:hAnsi="Arial" w:cs="Arial"/>
                <w:sz w:val="24"/>
              </w:rPr>
              <w:t>de</w:t>
            </w:r>
          </w:p>
          <w:p w14:paraId="5995E796"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2014</w:t>
            </w:r>
          </w:p>
        </w:tc>
        <w:tc>
          <w:tcPr>
            <w:tcW w:w="2448" w:type="dxa"/>
            <w:tcBorders>
              <w:left w:val="single" w:sz="6" w:space="0" w:color="000000"/>
            </w:tcBorders>
          </w:tcPr>
          <w:p w14:paraId="66E241CD" w14:textId="77777777" w:rsidR="001215C0" w:rsidRPr="00D16A7A" w:rsidRDefault="00587B66">
            <w:pPr>
              <w:pStyle w:val="TableParagraph"/>
              <w:spacing w:before="55"/>
              <w:ind w:left="720" w:right="169" w:hanging="528"/>
              <w:rPr>
                <w:rFonts w:ascii="Arial" w:hAnsi="Arial" w:cs="Arial"/>
                <w:sz w:val="24"/>
              </w:rPr>
            </w:pPr>
            <w:r w:rsidRPr="00D16A7A">
              <w:rPr>
                <w:rFonts w:ascii="Arial" w:hAnsi="Arial" w:cs="Arial"/>
                <w:sz w:val="24"/>
              </w:rPr>
              <w:t>Archivo General de</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Nación</w:t>
            </w:r>
          </w:p>
        </w:tc>
        <w:tc>
          <w:tcPr>
            <w:tcW w:w="4652" w:type="dxa"/>
          </w:tcPr>
          <w:p w14:paraId="11034D49" w14:textId="77777777" w:rsidR="001215C0" w:rsidRPr="00D16A7A" w:rsidRDefault="00587B66">
            <w:pPr>
              <w:pStyle w:val="TableParagraph"/>
              <w:spacing w:before="194"/>
              <w:ind w:left="110"/>
              <w:rPr>
                <w:rFonts w:ascii="Arial" w:hAnsi="Arial" w:cs="Arial"/>
                <w:sz w:val="24"/>
              </w:rPr>
            </w:pPr>
            <w:r w:rsidRPr="00D16A7A">
              <w:rPr>
                <w:rFonts w:ascii="Arial" w:hAnsi="Arial" w:cs="Arial"/>
                <w:sz w:val="24"/>
              </w:rPr>
              <w:t>Conservación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documentos</w:t>
            </w:r>
          </w:p>
        </w:tc>
      </w:tr>
      <w:tr w:rsidR="001215C0" w:rsidRPr="00D16A7A" w14:paraId="108FE4D8" w14:textId="77777777">
        <w:trPr>
          <w:trHeight w:val="676"/>
        </w:trPr>
        <w:tc>
          <w:tcPr>
            <w:tcW w:w="2395" w:type="dxa"/>
            <w:tcBorders>
              <w:right w:val="single" w:sz="6" w:space="0" w:color="000000"/>
            </w:tcBorders>
          </w:tcPr>
          <w:p w14:paraId="35F836F4" w14:textId="77777777" w:rsidR="001215C0" w:rsidRPr="00D16A7A" w:rsidRDefault="00587B66">
            <w:pPr>
              <w:pStyle w:val="TableParagraph"/>
              <w:spacing w:before="58"/>
              <w:ind w:left="90" w:right="83"/>
              <w:jc w:val="center"/>
              <w:rPr>
                <w:rFonts w:ascii="Arial" w:hAnsi="Arial" w:cs="Arial"/>
                <w:sz w:val="24"/>
              </w:rPr>
            </w:pPr>
            <w:r w:rsidRPr="00D16A7A">
              <w:rPr>
                <w:rFonts w:ascii="Arial" w:hAnsi="Arial" w:cs="Arial"/>
                <w:sz w:val="24"/>
              </w:rPr>
              <w:t>Acuerdo</w:t>
            </w:r>
            <w:r w:rsidRPr="00D16A7A">
              <w:rPr>
                <w:rFonts w:ascii="Arial" w:hAnsi="Arial" w:cs="Arial"/>
                <w:spacing w:val="-2"/>
                <w:sz w:val="24"/>
              </w:rPr>
              <w:t xml:space="preserve"> </w:t>
            </w:r>
            <w:r w:rsidRPr="00D16A7A">
              <w:rPr>
                <w:rFonts w:ascii="Arial" w:hAnsi="Arial" w:cs="Arial"/>
                <w:sz w:val="24"/>
              </w:rPr>
              <w:t>003</w:t>
            </w:r>
            <w:r w:rsidRPr="00D16A7A">
              <w:rPr>
                <w:rFonts w:ascii="Arial" w:hAnsi="Arial" w:cs="Arial"/>
                <w:spacing w:val="-2"/>
                <w:sz w:val="24"/>
              </w:rPr>
              <w:t xml:space="preserve"> </w:t>
            </w:r>
            <w:r w:rsidRPr="00D16A7A">
              <w:rPr>
                <w:rFonts w:ascii="Arial" w:hAnsi="Arial" w:cs="Arial"/>
                <w:sz w:val="24"/>
              </w:rPr>
              <w:t>de</w:t>
            </w:r>
          </w:p>
          <w:p w14:paraId="0E60F946"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2015</w:t>
            </w:r>
          </w:p>
        </w:tc>
        <w:tc>
          <w:tcPr>
            <w:tcW w:w="2448" w:type="dxa"/>
            <w:tcBorders>
              <w:left w:val="single" w:sz="6" w:space="0" w:color="000000"/>
            </w:tcBorders>
          </w:tcPr>
          <w:p w14:paraId="3947A29C" w14:textId="77777777" w:rsidR="001215C0" w:rsidRPr="00D16A7A" w:rsidRDefault="00587B66">
            <w:pPr>
              <w:pStyle w:val="TableParagraph"/>
              <w:spacing w:before="58"/>
              <w:ind w:left="720" w:right="169" w:hanging="528"/>
              <w:rPr>
                <w:rFonts w:ascii="Arial" w:hAnsi="Arial" w:cs="Arial"/>
                <w:sz w:val="24"/>
              </w:rPr>
            </w:pPr>
            <w:r w:rsidRPr="00D16A7A">
              <w:rPr>
                <w:rFonts w:ascii="Arial" w:hAnsi="Arial" w:cs="Arial"/>
                <w:sz w:val="24"/>
              </w:rPr>
              <w:t>Archivo General de</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Nación</w:t>
            </w:r>
          </w:p>
        </w:tc>
        <w:tc>
          <w:tcPr>
            <w:tcW w:w="4652" w:type="dxa"/>
          </w:tcPr>
          <w:p w14:paraId="0C360CA6" w14:textId="77777777" w:rsidR="001215C0" w:rsidRPr="00D16A7A" w:rsidRDefault="00587B66">
            <w:pPr>
              <w:pStyle w:val="TableParagraph"/>
              <w:spacing w:before="58"/>
              <w:ind w:left="110" w:right="416"/>
              <w:rPr>
                <w:rFonts w:ascii="Arial" w:hAnsi="Arial" w:cs="Arial"/>
                <w:sz w:val="24"/>
              </w:rPr>
            </w:pPr>
            <w:r w:rsidRPr="00D16A7A">
              <w:rPr>
                <w:rFonts w:ascii="Arial" w:hAnsi="Arial" w:cs="Arial"/>
                <w:sz w:val="24"/>
              </w:rPr>
              <w:t>Gestión electrónica de documentos de</w:t>
            </w:r>
            <w:r w:rsidRPr="00D16A7A">
              <w:rPr>
                <w:rFonts w:ascii="Arial" w:hAnsi="Arial" w:cs="Arial"/>
                <w:spacing w:val="-64"/>
                <w:sz w:val="24"/>
              </w:rPr>
              <w:t xml:space="preserve"> </w:t>
            </w:r>
            <w:r w:rsidRPr="00D16A7A">
              <w:rPr>
                <w:rFonts w:ascii="Arial" w:hAnsi="Arial" w:cs="Arial"/>
                <w:sz w:val="24"/>
              </w:rPr>
              <w:t>archivo</w:t>
            </w:r>
          </w:p>
        </w:tc>
      </w:tr>
      <w:tr w:rsidR="001215C0" w:rsidRPr="00D16A7A" w14:paraId="4C9812B6" w14:textId="77777777">
        <w:trPr>
          <w:trHeight w:val="659"/>
        </w:trPr>
        <w:tc>
          <w:tcPr>
            <w:tcW w:w="2395" w:type="dxa"/>
            <w:tcBorders>
              <w:right w:val="single" w:sz="6" w:space="0" w:color="000000"/>
            </w:tcBorders>
          </w:tcPr>
          <w:p w14:paraId="7B4AF035" w14:textId="77777777" w:rsidR="001215C0" w:rsidRPr="00D16A7A" w:rsidRDefault="00587B66">
            <w:pPr>
              <w:pStyle w:val="TableParagraph"/>
              <w:spacing w:before="50"/>
              <w:ind w:left="90" w:right="83"/>
              <w:jc w:val="center"/>
              <w:rPr>
                <w:rFonts w:ascii="Arial" w:hAnsi="Arial" w:cs="Arial"/>
                <w:sz w:val="24"/>
              </w:rPr>
            </w:pPr>
            <w:r w:rsidRPr="00D16A7A">
              <w:rPr>
                <w:rFonts w:ascii="Arial" w:hAnsi="Arial" w:cs="Arial"/>
                <w:sz w:val="24"/>
              </w:rPr>
              <w:t>Acuerdo</w:t>
            </w:r>
            <w:r w:rsidRPr="00D16A7A">
              <w:rPr>
                <w:rFonts w:ascii="Arial" w:hAnsi="Arial" w:cs="Arial"/>
                <w:spacing w:val="-2"/>
                <w:sz w:val="24"/>
              </w:rPr>
              <w:t xml:space="preserve"> </w:t>
            </w:r>
            <w:r w:rsidRPr="00D16A7A">
              <w:rPr>
                <w:rFonts w:ascii="Arial" w:hAnsi="Arial" w:cs="Arial"/>
                <w:sz w:val="24"/>
              </w:rPr>
              <w:t>004</w:t>
            </w:r>
            <w:r w:rsidRPr="00D16A7A">
              <w:rPr>
                <w:rFonts w:ascii="Arial" w:hAnsi="Arial" w:cs="Arial"/>
                <w:spacing w:val="-2"/>
                <w:sz w:val="24"/>
              </w:rPr>
              <w:t xml:space="preserve"> </w:t>
            </w:r>
            <w:r w:rsidRPr="00D16A7A">
              <w:rPr>
                <w:rFonts w:ascii="Arial" w:hAnsi="Arial" w:cs="Arial"/>
                <w:sz w:val="24"/>
              </w:rPr>
              <w:t>de</w:t>
            </w:r>
          </w:p>
          <w:p w14:paraId="04EE14DF"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2019</w:t>
            </w:r>
          </w:p>
        </w:tc>
        <w:tc>
          <w:tcPr>
            <w:tcW w:w="2448" w:type="dxa"/>
            <w:tcBorders>
              <w:left w:val="single" w:sz="6" w:space="0" w:color="000000"/>
            </w:tcBorders>
          </w:tcPr>
          <w:p w14:paraId="3CA36CFA" w14:textId="77777777" w:rsidR="001215C0" w:rsidRPr="00D16A7A" w:rsidRDefault="00587B66">
            <w:pPr>
              <w:pStyle w:val="TableParagraph"/>
              <w:spacing w:before="50"/>
              <w:ind w:left="720" w:right="169" w:hanging="528"/>
              <w:rPr>
                <w:rFonts w:ascii="Arial" w:hAnsi="Arial" w:cs="Arial"/>
                <w:sz w:val="24"/>
              </w:rPr>
            </w:pPr>
            <w:r w:rsidRPr="00D16A7A">
              <w:rPr>
                <w:rFonts w:ascii="Arial" w:hAnsi="Arial" w:cs="Arial"/>
                <w:sz w:val="24"/>
              </w:rPr>
              <w:t>Archivo General de</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Nación</w:t>
            </w:r>
          </w:p>
        </w:tc>
        <w:tc>
          <w:tcPr>
            <w:tcW w:w="4652" w:type="dxa"/>
          </w:tcPr>
          <w:p w14:paraId="649894F9" w14:textId="77777777" w:rsidR="001215C0" w:rsidRPr="00D16A7A" w:rsidRDefault="00587B66">
            <w:pPr>
              <w:pStyle w:val="TableParagraph"/>
              <w:spacing w:before="50"/>
              <w:ind w:left="110" w:right="282"/>
              <w:rPr>
                <w:rFonts w:ascii="Arial" w:hAnsi="Arial" w:cs="Arial"/>
                <w:sz w:val="24"/>
              </w:rPr>
            </w:pPr>
            <w:r w:rsidRPr="00D16A7A">
              <w:rPr>
                <w:rFonts w:ascii="Arial" w:hAnsi="Arial" w:cs="Arial"/>
                <w:sz w:val="24"/>
              </w:rPr>
              <w:t>Procedimiento de Tablas de retención y</w:t>
            </w:r>
            <w:r w:rsidRPr="00D16A7A">
              <w:rPr>
                <w:rFonts w:ascii="Arial" w:hAnsi="Arial" w:cs="Arial"/>
                <w:spacing w:val="-64"/>
                <w:sz w:val="24"/>
              </w:rPr>
              <w:t xml:space="preserve"> </w:t>
            </w:r>
            <w:r w:rsidRPr="00D16A7A">
              <w:rPr>
                <w:rFonts w:ascii="Arial" w:hAnsi="Arial" w:cs="Arial"/>
                <w:sz w:val="24"/>
              </w:rPr>
              <w:t>valoración documental</w:t>
            </w:r>
          </w:p>
        </w:tc>
      </w:tr>
      <w:tr w:rsidR="001215C0" w:rsidRPr="00D16A7A" w14:paraId="7BD7254F" w14:textId="77777777">
        <w:trPr>
          <w:trHeight w:val="1380"/>
        </w:trPr>
        <w:tc>
          <w:tcPr>
            <w:tcW w:w="2395" w:type="dxa"/>
            <w:tcBorders>
              <w:right w:val="single" w:sz="6" w:space="0" w:color="000000"/>
            </w:tcBorders>
          </w:tcPr>
          <w:p w14:paraId="0112AC6F" w14:textId="77777777" w:rsidR="001215C0" w:rsidRPr="00D16A7A" w:rsidRDefault="001215C0">
            <w:pPr>
              <w:pStyle w:val="TableParagraph"/>
              <w:spacing w:before="8"/>
              <w:rPr>
                <w:rFonts w:ascii="Arial" w:hAnsi="Arial" w:cs="Arial"/>
                <w:sz w:val="35"/>
              </w:rPr>
            </w:pPr>
          </w:p>
          <w:p w14:paraId="446DC968" w14:textId="77777777" w:rsidR="001215C0" w:rsidRPr="00D16A7A" w:rsidRDefault="00587B66">
            <w:pPr>
              <w:pStyle w:val="TableParagraph"/>
              <w:ind w:left="91" w:right="83"/>
              <w:jc w:val="center"/>
              <w:rPr>
                <w:rFonts w:ascii="Arial" w:hAnsi="Arial" w:cs="Arial"/>
                <w:sz w:val="24"/>
              </w:rPr>
            </w:pPr>
            <w:r w:rsidRPr="00D16A7A">
              <w:rPr>
                <w:rFonts w:ascii="Arial" w:hAnsi="Arial" w:cs="Arial"/>
                <w:sz w:val="24"/>
              </w:rPr>
              <w:t>Acuerdo</w:t>
            </w:r>
            <w:r w:rsidRPr="00D16A7A">
              <w:rPr>
                <w:rFonts w:ascii="Arial" w:hAnsi="Arial" w:cs="Arial"/>
                <w:spacing w:val="-2"/>
                <w:sz w:val="24"/>
              </w:rPr>
              <w:t xml:space="preserve"> </w:t>
            </w:r>
            <w:r w:rsidRPr="00D16A7A">
              <w:rPr>
                <w:rFonts w:ascii="Arial" w:hAnsi="Arial" w:cs="Arial"/>
                <w:sz w:val="24"/>
              </w:rPr>
              <w:t>002 de</w:t>
            </w:r>
          </w:p>
          <w:p w14:paraId="42D485A1"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2014</w:t>
            </w:r>
          </w:p>
        </w:tc>
        <w:tc>
          <w:tcPr>
            <w:tcW w:w="2448" w:type="dxa"/>
            <w:tcBorders>
              <w:left w:val="single" w:sz="6" w:space="0" w:color="000000"/>
            </w:tcBorders>
          </w:tcPr>
          <w:p w14:paraId="6E17578A" w14:textId="77777777" w:rsidR="001215C0" w:rsidRPr="00D16A7A" w:rsidRDefault="001215C0">
            <w:pPr>
              <w:pStyle w:val="TableParagraph"/>
              <w:spacing w:before="8"/>
              <w:rPr>
                <w:rFonts w:ascii="Arial" w:hAnsi="Arial" w:cs="Arial"/>
                <w:sz w:val="35"/>
              </w:rPr>
            </w:pPr>
          </w:p>
          <w:p w14:paraId="1086321C" w14:textId="77777777" w:rsidR="001215C0" w:rsidRPr="00D16A7A" w:rsidRDefault="00587B66">
            <w:pPr>
              <w:pStyle w:val="TableParagraph"/>
              <w:ind w:left="720" w:right="169" w:hanging="528"/>
              <w:rPr>
                <w:rFonts w:ascii="Arial" w:hAnsi="Arial" w:cs="Arial"/>
                <w:sz w:val="24"/>
              </w:rPr>
            </w:pPr>
            <w:r w:rsidRPr="00D16A7A">
              <w:rPr>
                <w:rFonts w:ascii="Arial" w:hAnsi="Arial" w:cs="Arial"/>
                <w:sz w:val="24"/>
              </w:rPr>
              <w:t>Archivo General de</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Nación</w:t>
            </w:r>
          </w:p>
        </w:tc>
        <w:tc>
          <w:tcPr>
            <w:tcW w:w="4652" w:type="dxa"/>
          </w:tcPr>
          <w:p w14:paraId="073D2215" w14:textId="77777777" w:rsidR="001215C0" w:rsidRPr="00D16A7A" w:rsidRDefault="00587B66">
            <w:pPr>
              <w:pStyle w:val="TableParagraph"/>
              <w:ind w:left="110" w:right="179"/>
              <w:rPr>
                <w:rFonts w:ascii="Arial" w:hAnsi="Arial" w:cs="Arial"/>
                <w:sz w:val="24"/>
              </w:rPr>
            </w:pPr>
            <w:r w:rsidRPr="00D16A7A">
              <w:rPr>
                <w:rFonts w:ascii="Arial" w:hAnsi="Arial" w:cs="Arial"/>
                <w:sz w:val="24"/>
              </w:rPr>
              <w:t>Por medio de la cual se establecen los</w:t>
            </w:r>
            <w:r w:rsidRPr="00D16A7A">
              <w:rPr>
                <w:rFonts w:ascii="Arial" w:hAnsi="Arial" w:cs="Arial"/>
                <w:spacing w:val="1"/>
                <w:sz w:val="24"/>
              </w:rPr>
              <w:t xml:space="preserve"> </w:t>
            </w:r>
            <w:r w:rsidRPr="00D16A7A">
              <w:rPr>
                <w:rFonts w:ascii="Arial" w:hAnsi="Arial" w:cs="Arial"/>
                <w:sz w:val="24"/>
              </w:rPr>
              <w:t>criterios básicos para creación,</w:t>
            </w:r>
            <w:r w:rsidRPr="00D16A7A">
              <w:rPr>
                <w:rFonts w:ascii="Arial" w:hAnsi="Arial" w:cs="Arial"/>
                <w:spacing w:val="1"/>
                <w:sz w:val="24"/>
              </w:rPr>
              <w:t xml:space="preserve"> </w:t>
            </w:r>
            <w:r w:rsidRPr="00D16A7A">
              <w:rPr>
                <w:rFonts w:ascii="Arial" w:hAnsi="Arial" w:cs="Arial"/>
                <w:sz w:val="24"/>
              </w:rPr>
              <w:t>conformación, organización, control y</w:t>
            </w:r>
            <w:r w:rsidRPr="00D16A7A">
              <w:rPr>
                <w:rFonts w:ascii="Arial" w:hAnsi="Arial" w:cs="Arial"/>
                <w:spacing w:val="1"/>
                <w:sz w:val="24"/>
              </w:rPr>
              <w:t xml:space="preserve"> </w:t>
            </w:r>
            <w:r w:rsidRPr="00D16A7A">
              <w:rPr>
                <w:rFonts w:ascii="Arial" w:hAnsi="Arial" w:cs="Arial"/>
                <w:sz w:val="24"/>
              </w:rPr>
              <w:t>consulta</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expedientes</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Archivo</w:t>
            </w:r>
            <w:r w:rsidRPr="00D16A7A">
              <w:rPr>
                <w:rFonts w:ascii="Arial" w:hAnsi="Arial" w:cs="Arial"/>
                <w:spacing w:val="-2"/>
                <w:sz w:val="24"/>
              </w:rPr>
              <w:t xml:space="preserve"> </w:t>
            </w:r>
            <w:r w:rsidRPr="00D16A7A">
              <w:rPr>
                <w:rFonts w:ascii="Arial" w:hAnsi="Arial" w:cs="Arial"/>
                <w:sz w:val="24"/>
              </w:rPr>
              <w:t>y</w:t>
            </w:r>
          </w:p>
          <w:p w14:paraId="4F514529" w14:textId="77777777" w:rsidR="001215C0" w:rsidRPr="00D16A7A" w:rsidRDefault="00587B66">
            <w:pPr>
              <w:pStyle w:val="TableParagraph"/>
              <w:spacing w:line="260" w:lineRule="exact"/>
              <w:ind w:left="110"/>
              <w:rPr>
                <w:rFonts w:ascii="Arial" w:hAnsi="Arial" w:cs="Arial"/>
                <w:sz w:val="24"/>
              </w:rPr>
            </w:pPr>
            <w:r w:rsidRPr="00D16A7A">
              <w:rPr>
                <w:rFonts w:ascii="Arial" w:hAnsi="Arial" w:cs="Arial"/>
                <w:sz w:val="24"/>
              </w:rPr>
              <w:t>se</w:t>
            </w:r>
            <w:r w:rsidRPr="00D16A7A">
              <w:rPr>
                <w:rFonts w:ascii="Arial" w:hAnsi="Arial" w:cs="Arial"/>
                <w:spacing w:val="-3"/>
                <w:sz w:val="24"/>
              </w:rPr>
              <w:t xml:space="preserve"> </w:t>
            </w:r>
            <w:r w:rsidRPr="00D16A7A">
              <w:rPr>
                <w:rFonts w:ascii="Arial" w:hAnsi="Arial" w:cs="Arial"/>
                <w:sz w:val="24"/>
              </w:rPr>
              <w:t>dictan</w:t>
            </w:r>
            <w:r w:rsidRPr="00D16A7A">
              <w:rPr>
                <w:rFonts w:ascii="Arial" w:hAnsi="Arial" w:cs="Arial"/>
                <w:spacing w:val="-2"/>
                <w:sz w:val="24"/>
              </w:rPr>
              <w:t xml:space="preserve"> </w:t>
            </w:r>
            <w:r w:rsidRPr="00D16A7A">
              <w:rPr>
                <w:rFonts w:ascii="Arial" w:hAnsi="Arial" w:cs="Arial"/>
                <w:sz w:val="24"/>
              </w:rPr>
              <w:t>otras</w:t>
            </w:r>
            <w:r w:rsidRPr="00D16A7A">
              <w:rPr>
                <w:rFonts w:ascii="Arial" w:hAnsi="Arial" w:cs="Arial"/>
                <w:spacing w:val="-3"/>
                <w:sz w:val="24"/>
              </w:rPr>
              <w:t xml:space="preserve"> </w:t>
            </w:r>
            <w:r w:rsidRPr="00D16A7A">
              <w:rPr>
                <w:rFonts w:ascii="Arial" w:hAnsi="Arial" w:cs="Arial"/>
                <w:sz w:val="24"/>
              </w:rPr>
              <w:t>disposiciones</w:t>
            </w:r>
          </w:p>
        </w:tc>
      </w:tr>
      <w:tr w:rsidR="001215C0" w:rsidRPr="00D16A7A" w14:paraId="5CDE8B7E" w14:textId="77777777">
        <w:trPr>
          <w:trHeight w:val="1379"/>
        </w:trPr>
        <w:tc>
          <w:tcPr>
            <w:tcW w:w="2395" w:type="dxa"/>
            <w:tcBorders>
              <w:right w:val="single" w:sz="6" w:space="0" w:color="000000"/>
            </w:tcBorders>
          </w:tcPr>
          <w:p w14:paraId="07BF4BBA" w14:textId="77777777" w:rsidR="001215C0" w:rsidRPr="00D16A7A" w:rsidRDefault="001215C0">
            <w:pPr>
              <w:pStyle w:val="TableParagraph"/>
              <w:spacing w:before="8"/>
              <w:rPr>
                <w:rFonts w:ascii="Arial" w:hAnsi="Arial" w:cs="Arial"/>
                <w:sz w:val="35"/>
              </w:rPr>
            </w:pPr>
          </w:p>
          <w:p w14:paraId="50C8D425" w14:textId="77777777" w:rsidR="001215C0" w:rsidRPr="00D16A7A" w:rsidRDefault="00587B66">
            <w:pPr>
              <w:pStyle w:val="TableParagraph"/>
              <w:ind w:left="90" w:right="83"/>
              <w:jc w:val="center"/>
              <w:rPr>
                <w:rFonts w:ascii="Arial" w:hAnsi="Arial" w:cs="Arial"/>
                <w:sz w:val="24"/>
              </w:rPr>
            </w:pPr>
            <w:r w:rsidRPr="00D16A7A">
              <w:rPr>
                <w:rFonts w:ascii="Arial" w:hAnsi="Arial" w:cs="Arial"/>
                <w:sz w:val="24"/>
              </w:rPr>
              <w:t>Acuerdo</w:t>
            </w:r>
            <w:r w:rsidRPr="00D16A7A">
              <w:rPr>
                <w:rFonts w:ascii="Arial" w:hAnsi="Arial" w:cs="Arial"/>
                <w:spacing w:val="-2"/>
                <w:sz w:val="24"/>
              </w:rPr>
              <w:t xml:space="preserve"> </w:t>
            </w:r>
            <w:r w:rsidRPr="00D16A7A">
              <w:rPr>
                <w:rFonts w:ascii="Arial" w:hAnsi="Arial" w:cs="Arial"/>
                <w:sz w:val="24"/>
              </w:rPr>
              <w:t>004</w:t>
            </w:r>
            <w:r w:rsidRPr="00D16A7A">
              <w:rPr>
                <w:rFonts w:ascii="Arial" w:hAnsi="Arial" w:cs="Arial"/>
                <w:spacing w:val="-2"/>
                <w:sz w:val="24"/>
              </w:rPr>
              <w:t xml:space="preserve"> </w:t>
            </w:r>
            <w:r w:rsidRPr="00D16A7A">
              <w:rPr>
                <w:rFonts w:ascii="Arial" w:hAnsi="Arial" w:cs="Arial"/>
                <w:sz w:val="24"/>
              </w:rPr>
              <w:t>de</w:t>
            </w:r>
          </w:p>
          <w:p w14:paraId="437F6469"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2013</w:t>
            </w:r>
          </w:p>
        </w:tc>
        <w:tc>
          <w:tcPr>
            <w:tcW w:w="2448" w:type="dxa"/>
            <w:tcBorders>
              <w:left w:val="single" w:sz="6" w:space="0" w:color="000000"/>
            </w:tcBorders>
          </w:tcPr>
          <w:p w14:paraId="093BE93D" w14:textId="77777777" w:rsidR="001215C0" w:rsidRPr="00D16A7A" w:rsidRDefault="001215C0">
            <w:pPr>
              <w:pStyle w:val="TableParagraph"/>
              <w:spacing w:before="8"/>
              <w:rPr>
                <w:rFonts w:ascii="Arial" w:hAnsi="Arial" w:cs="Arial"/>
                <w:sz w:val="35"/>
              </w:rPr>
            </w:pPr>
          </w:p>
          <w:p w14:paraId="5A6F7B83" w14:textId="77777777" w:rsidR="001215C0" w:rsidRPr="00D16A7A" w:rsidRDefault="00587B66">
            <w:pPr>
              <w:pStyle w:val="TableParagraph"/>
              <w:ind w:left="720" w:right="169" w:hanging="528"/>
              <w:rPr>
                <w:rFonts w:ascii="Arial" w:hAnsi="Arial" w:cs="Arial"/>
                <w:sz w:val="24"/>
              </w:rPr>
            </w:pPr>
            <w:r w:rsidRPr="00D16A7A">
              <w:rPr>
                <w:rFonts w:ascii="Arial" w:hAnsi="Arial" w:cs="Arial"/>
                <w:sz w:val="24"/>
              </w:rPr>
              <w:t>Archivo General de</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Nación</w:t>
            </w:r>
          </w:p>
        </w:tc>
        <w:tc>
          <w:tcPr>
            <w:tcW w:w="4652" w:type="dxa"/>
          </w:tcPr>
          <w:p w14:paraId="01E22CD5" w14:textId="77777777" w:rsidR="001215C0" w:rsidRPr="00D16A7A" w:rsidRDefault="00587B66">
            <w:pPr>
              <w:pStyle w:val="TableParagraph"/>
              <w:spacing w:line="276" w:lineRule="exact"/>
              <w:ind w:left="110" w:right="233"/>
              <w:rPr>
                <w:rFonts w:ascii="Arial" w:hAnsi="Arial" w:cs="Arial"/>
                <w:sz w:val="24"/>
              </w:rPr>
            </w:pPr>
            <w:r w:rsidRPr="00D16A7A">
              <w:rPr>
                <w:rFonts w:ascii="Arial" w:hAnsi="Arial" w:cs="Arial"/>
                <w:sz w:val="24"/>
              </w:rPr>
              <w:t>Por el cual se reglamenta parcialmente</w:t>
            </w:r>
            <w:r w:rsidRPr="00D16A7A">
              <w:rPr>
                <w:rFonts w:ascii="Arial" w:hAnsi="Arial" w:cs="Arial"/>
                <w:spacing w:val="1"/>
                <w:sz w:val="24"/>
              </w:rPr>
              <w:t xml:space="preserve"> </w:t>
            </w:r>
            <w:r w:rsidRPr="00D16A7A">
              <w:rPr>
                <w:rFonts w:ascii="Arial" w:hAnsi="Arial" w:cs="Arial"/>
                <w:sz w:val="24"/>
              </w:rPr>
              <w:t>los decretos 2578 y 2609 del 2012 y se</w:t>
            </w:r>
            <w:r w:rsidRPr="00D16A7A">
              <w:rPr>
                <w:rFonts w:ascii="Arial" w:hAnsi="Arial" w:cs="Arial"/>
                <w:spacing w:val="1"/>
                <w:sz w:val="24"/>
              </w:rPr>
              <w:t xml:space="preserve"> </w:t>
            </w:r>
            <w:r w:rsidRPr="00D16A7A">
              <w:rPr>
                <w:rFonts w:ascii="Arial" w:hAnsi="Arial" w:cs="Arial"/>
                <w:sz w:val="24"/>
              </w:rPr>
              <w:t>modifica el procedimiento para la</w:t>
            </w:r>
            <w:r w:rsidRPr="00D16A7A">
              <w:rPr>
                <w:rFonts w:ascii="Arial" w:hAnsi="Arial" w:cs="Arial"/>
                <w:spacing w:val="1"/>
                <w:sz w:val="24"/>
              </w:rPr>
              <w:t xml:space="preserve"> </w:t>
            </w:r>
            <w:r w:rsidRPr="00D16A7A">
              <w:rPr>
                <w:rFonts w:ascii="Arial" w:hAnsi="Arial" w:cs="Arial"/>
                <w:sz w:val="24"/>
              </w:rPr>
              <w:t>elaboración,</w:t>
            </w:r>
            <w:r w:rsidRPr="00D16A7A">
              <w:rPr>
                <w:rFonts w:ascii="Arial" w:hAnsi="Arial" w:cs="Arial"/>
                <w:spacing w:val="-6"/>
                <w:sz w:val="24"/>
              </w:rPr>
              <w:t xml:space="preserve"> </w:t>
            </w:r>
            <w:r w:rsidRPr="00D16A7A">
              <w:rPr>
                <w:rFonts w:ascii="Arial" w:hAnsi="Arial" w:cs="Arial"/>
                <w:sz w:val="24"/>
              </w:rPr>
              <w:t>presentación,</w:t>
            </w:r>
            <w:r w:rsidRPr="00D16A7A">
              <w:rPr>
                <w:rFonts w:ascii="Arial" w:hAnsi="Arial" w:cs="Arial"/>
                <w:spacing w:val="-3"/>
                <w:sz w:val="24"/>
              </w:rPr>
              <w:t xml:space="preserve"> </w:t>
            </w:r>
            <w:r w:rsidRPr="00D16A7A">
              <w:rPr>
                <w:rFonts w:ascii="Arial" w:hAnsi="Arial" w:cs="Arial"/>
                <w:sz w:val="24"/>
              </w:rPr>
              <w:t>avaluación</w:t>
            </w:r>
            <w:r w:rsidRPr="00D16A7A">
              <w:rPr>
                <w:rFonts w:ascii="Arial" w:hAnsi="Arial" w:cs="Arial"/>
                <w:spacing w:val="58"/>
                <w:sz w:val="24"/>
              </w:rPr>
              <w:t xml:space="preserve"> </w:t>
            </w:r>
            <w:r w:rsidRPr="00D16A7A">
              <w:rPr>
                <w:rFonts w:ascii="Arial" w:hAnsi="Arial" w:cs="Arial"/>
                <w:sz w:val="24"/>
              </w:rPr>
              <w:t>e</w:t>
            </w:r>
            <w:r w:rsidRPr="00D16A7A">
              <w:rPr>
                <w:rFonts w:ascii="Arial" w:hAnsi="Arial" w:cs="Arial"/>
                <w:spacing w:val="-63"/>
                <w:sz w:val="24"/>
              </w:rPr>
              <w:t xml:space="preserve"> </w:t>
            </w:r>
            <w:r w:rsidRPr="00D16A7A">
              <w:rPr>
                <w:rFonts w:ascii="Arial" w:hAnsi="Arial" w:cs="Arial"/>
                <w:sz w:val="24"/>
              </w:rPr>
              <w:t>implementación</w:t>
            </w:r>
            <w:r w:rsidRPr="00D16A7A">
              <w:rPr>
                <w:rFonts w:ascii="Arial" w:hAnsi="Arial" w:cs="Arial"/>
                <w:spacing w:val="-1"/>
                <w:sz w:val="24"/>
              </w:rPr>
              <w:t xml:space="preserve"> </w:t>
            </w:r>
            <w:r w:rsidRPr="00D16A7A">
              <w:rPr>
                <w:rFonts w:ascii="Arial" w:hAnsi="Arial" w:cs="Arial"/>
                <w:sz w:val="24"/>
              </w:rPr>
              <w:t>de las</w:t>
            </w:r>
            <w:r w:rsidRPr="00D16A7A">
              <w:rPr>
                <w:rFonts w:ascii="Arial" w:hAnsi="Arial" w:cs="Arial"/>
                <w:spacing w:val="-3"/>
                <w:sz w:val="24"/>
              </w:rPr>
              <w:t xml:space="preserve"> </w:t>
            </w:r>
            <w:r w:rsidRPr="00D16A7A">
              <w:rPr>
                <w:rFonts w:ascii="Arial" w:hAnsi="Arial" w:cs="Arial"/>
                <w:sz w:val="24"/>
              </w:rPr>
              <w:t>TRD</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3"/>
                <w:sz w:val="24"/>
              </w:rPr>
              <w:t xml:space="preserve"> </w:t>
            </w:r>
            <w:r w:rsidRPr="00D16A7A">
              <w:rPr>
                <w:rFonts w:ascii="Arial" w:hAnsi="Arial" w:cs="Arial"/>
                <w:sz w:val="24"/>
              </w:rPr>
              <w:t>TVD</w:t>
            </w:r>
          </w:p>
        </w:tc>
      </w:tr>
      <w:tr w:rsidR="001215C0" w:rsidRPr="00D16A7A" w14:paraId="6FCCD11D" w14:textId="77777777">
        <w:trPr>
          <w:trHeight w:val="1655"/>
        </w:trPr>
        <w:tc>
          <w:tcPr>
            <w:tcW w:w="2395" w:type="dxa"/>
            <w:tcBorders>
              <w:right w:val="single" w:sz="6" w:space="0" w:color="000000"/>
            </w:tcBorders>
          </w:tcPr>
          <w:p w14:paraId="609A4FBE" w14:textId="77777777" w:rsidR="001215C0" w:rsidRPr="00D16A7A" w:rsidRDefault="001215C0">
            <w:pPr>
              <w:pStyle w:val="TableParagraph"/>
              <w:rPr>
                <w:rFonts w:ascii="Arial" w:hAnsi="Arial" w:cs="Arial"/>
                <w:sz w:val="26"/>
              </w:rPr>
            </w:pPr>
          </w:p>
          <w:p w14:paraId="1AF21D3E" w14:textId="77777777" w:rsidR="001215C0" w:rsidRPr="00D16A7A" w:rsidRDefault="001215C0">
            <w:pPr>
              <w:pStyle w:val="TableParagraph"/>
              <w:spacing w:before="6"/>
              <w:rPr>
                <w:rFonts w:ascii="Arial" w:hAnsi="Arial" w:cs="Arial"/>
                <w:sz w:val="21"/>
              </w:rPr>
            </w:pPr>
          </w:p>
          <w:p w14:paraId="5558989B" w14:textId="77777777" w:rsidR="001215C0" w:rsidRPr="00D16A7A" w:rsidRDefault="00587B66">
            <w:pPr>
              <w:pStyle w:val="TableParagraph"/>
              <w:ind w:left="90" w:right="83"/>
              <w:jc w:val="center"/>
              <w:rPr>
                <w:rFonts w:ascii="Arial" w:hAnsi="Arial" w:cs="Arial"/>
                <w:sz w:val="24"/>
              </w:rPr>
            </w:pPr>
            <w:r w:rsidRPr="00D16A7A">
              <w:rPr>
                <w:rFonts w:ascii="Arial" w:hAnsi="Arial" w:cs="Arial"/>
                <w:sz w:val="24"/>
              </w:rPr>
              <w:t>Acuerdo</w:t>
            </w:r>
            <w:r w:rsidRPr="00D16A7A">
              <w:rPr>
                <w:rFonts w:ascii="Arial" w:hAnsi="Arial" w:cs="Arial"/>
                <w:spacing w:val="-2"/>
                <w:sz w:val="24"/>
              </w:rPr>
              <w:t xml:space="preserve"> </w:t>
            </w:r>
            <w:r w:rsidRPr="00D16A7A">
              <w:rPr>
                <w:rFonts w:ascii="Arial" w:hAnsi="Arial" w:cs="Arial"/>
                <w:sz w:val="24"/>
              </w:rPr>
              <w:t>005</w:t>
            </w:r>
            <w:r w:rsidRPr="00D16A7A">
              <w:rPr>
                <w:rFonts w:ascii="Arial" w:hAnsi="Arial" w:cs="Arial"/>
                <w:spacing w:val="-2"/>
                <w:sz w:val="24"/>
              </w:rPr>
              <w:t xml:space="preserve"> </w:t>
            </w:r>
            <w:r w:rsidRPr="00D16A7A">
              <w:rPr>
                <w:rFonts w:ascii="Arial" w:hAnsi="Arial" w:cs="Arial"/>
                <w:sz w:val="24"/>
              </w:rPr>
              <w:t>de</w:t>
            </w:r>
          </w:p>
          <w:p w14:paraId="42E35E48"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2013</w:t>
            </w:r>
          </w:p>
        </w:tc>
        <w:tc>
          <w:tcPr>
            <w:tcW w:w="2448" w:type="dxa"/>
            <w:tcBorders>
              <w:left w:val="single" w:sz="6" w:space="0" w:color="000000"/>
            </w:tcBorders>
          </w:tcPr>
          <w:p w14:paraId="27A4C02E" w14:textId="77777777" w:rsidR="001215C0" w:rsidRPr="00D16A7A" w:rsidRDefault="001215C0">
            <w:pPr>
              <w:pStyle w:val="TableParagraph"/>
              <w:rPr>
                <w:rFonts w:ascii="Arial" w:hAnsi="Arial" w:cs="Arial"/>
                <w:sz w:val="26"/>
              </w:rPr>
            </w:pPr>
          </w:p>
          <w:p w14:paraId="766D7E3F" w14:textId="77777777" w:rsidR="001215C0" w:rsidRPr="00D16A7A" w:rsidRDefault="001215C0">
            <w:pPr>
              <w:pStyle w:val="TableParagraph"/>
              <w:spacing w:before="6"/>
              <w:rPr>
                <w:rFonts w:ascii="Arial" w:hAnsi="Arial" w:cs="Arial"/>
                <w:sz w:val="21"/>
              </w:rPr>
            </w:pPr>
          </w:p>
          <w:p w14:paraId="61913969" w14:textId="77777777" w:rsidR="001215C0" w:rsidRPr="00D16A7A" w:rsidRDefault="00587B66">
            <w:pPr>
              <w:pStyle w:val="TableParagraph"/>
              <w:ind w:left="720" w:right="169" w:hanging="528"/>
              <w:rPr>
                <w:rFonts w:ascii="Arial" w:hAnsi="Arial" w:cs="Arial"/>
                <w:sz w:val="24"/>
              </w:rPr>
            </w:pPr>
            <w:r w:rsidRPr="00D16A7A">
              <w:rPr>
                <w:rFonts w:ascii="Arial" w:hAnsi="Arial" w:cs="Arial"/>
                <w:sz w:val="24"/>
              </w:rPr>
              <w:t>Archivo General de</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Nación</w:t>
            </w:r>
          </w:p>
        </w:tc>
        <w:tc>
          <w:tcPr>
            <w:tcW w:w="4652" w:type="dxa"/>
          </w:tcPr>
          <w:p w14:paraId="1B545B2C" w14:textId="77777777" w:rsidR="001215C0" w:rsidRPr="00D16A7A" w:rsidRDefault="00587B66">
            <w:pPr>
              <w:pStyle w:val="TableParagraph"/>
              <w:ind w:left="110" w:right="216"/>
              <w:rPr>
                <w:rFonts w:ascii="Arial" w:hAnsi="Arial" w:cs="Arial"/>
                <w:sz w:val="24"/>
              </w:rPr>
            </w:pPr>
            <w:r w:rsidRPr="00D16A7A">
              <w:rPr>
                <w:rFonts w:ascii="Arial" w:hAnsi="Arial" w:cs="Arial"/>
                <w:sz w:val="24"/>
              </w:rPr>
              <w:t>Por el cual se establecen los criterios</w:t>
            </w:r>
            <w:r w:rsidRPr="00D16A7A">
              <w:rPr>
                <w:rFonts w:ascii="Arial" w:hAnsi="Arial" w:cs="Arial"/>
                <w:spacing w:val="1"/>
                <w:sz w:val="24"/>
              </w:rPr>
              <w:t xml:space="preserve"> </w:t>
            </w:r>
            <w:r w:rsidRPr="00D16A7A">
              <w:rPr>
                <w:rFonts w:ascii="Arial" w:hAnsi="Arial" w:cs="Arial"/>
                <w:sz w:val="24"/>
              </w:rPr>
              <w:t>básicos para la clasificación, ordenación</w:t>
            </w:r>
            <w:r w:rsidRPr="00D16A7A">
              <w:rPr>
                <w:rFonts w:ascii="Arial" w:hAnsi="Arial" w:cs="Arial"/>
                <w:spacing w:val="-64"/>
                <w:sz w:val="24"/>
              </w:rPr>
              <w:t xml:space="preserve"> </w:t>
            </w:r>
            <w:r w:rsidRPr="00D16A7A">
              <w:rPr>
                <w:rFonts w:ascii="Arial" w:hAnsi="Arial" w:cs="Arial"/>
                <w:sz w:val="24"/>
              </w:rPr>
              <w:t>y descripción de los archivos en las</w:t>
            </w:r>
            <w:r w:rsidRPr="00D16A7A">
              <w:rPr>
                <w:rFonts w:ascii="Arial" w:hAnsi="Arial" w:cs="Arial"/>
                <w:spacing w:val="1"/>
                <w:sz w:val="24"/>
              </w:rPr>
              <w:t xml:space="preserve"> </w:t>
            </w:r>
            <w:r w:rsidRPr="00D16A7A">
              <w:rPr>
                <w:rFonts w:ascii="Arial" w:hAnsi="Arial" w:cs="Arial"/>
                <w:sz w:val="24"/>
              </w:rPr>
              <w:t>Entidades</w:t>
            </w:r>
            <w:r w:rsidRPr="00D16A7A">
              <w:rPr>
                <w:rFonts w:ascii="Arial" w:hAnsi="Arial" w:cs="Arial"/>
                <w:spacing w:val="-3"/>
                <w:sz w:val="24"/>
              </w:rPr>
              <w:t xml:space="preserve"> </w:t>
            </w:r>
            <w:r w:rsidRPr="00D16A7A">
              <w:rPr>
                <w:rFonts w:ascii="Arial" w:hAnsi="Arial" w:cs="Arial"/>
                <w:sz w:val="24"/>
              </w:rPr>
              <w:t>Públicas</w:t>
            </w:r>
            <w:r w:rsidRPr="00D16A7A">
              <w:rPr>
                <w:rFonts w:ascii="Arial" w:hAnsi="Arial" w:cs="Arial"/>
                <w:spacing w:val="-4"/>
                <w:sz w:val="24"/>
              </w:rPr>
              <w:t xml:space="preserve"> </w:t>
            </w:r>
            <w:r w:rsidRPr="00D16A7A">
              <w:rPr>
                <w:rFonts w:ascii="Arial" w:hAnsi="Arial" w:cs="Arial"/>
                <w:sz w:val="24"/>
              </w:rPr>
              <w:t>y</w:t>
            </w:r>
            <w:r w:rsidRPr="00D16A7A">
              <w:rPr>
                <w:rFonts w:ascii="Arial" w:hAnsi="Arial" w:cs="Arial"/>
                <w:spacing w:val="-2"/>
                <w:sz w:val="24"/>
              </w:rPr>
              <w:t xml:space="preserve"> </w:t>
            </w:r>
            <w:r w:rsidRPr="00D16A7A">
              <w:rPr>
                <w:rFonts w:ascii="Arial" w:hAnsi="Arial" w:cs="Arial"/>
                <w:sz w:val="24"/>
              </w:rPr>
              <w:t>Privadas</w:t>
            </w:r>
            <w:r w:rsidRPr="00D16A7A">
              <w:rPr>
                <w:rFonts w:ascii="Arial" w:hAnsi="Arial" w:cs="Arial"/>
                <w:spacing w:val="-1"/>
                <w:sz w:val="24"/>
              </w:rPr>
              <w:t xml:space="preserve"> </w:t>
            </w:r>
            <w:r w:rsidRPr="00D16A7A">
              <w:rPr>
                <w:rFonts w:ascii="Arial" w:hAnsi="Arial" w:cs="Arial"/>
                <w:sz w:val="24"/>
              </w:rPr>
              <w:t>que</w:t>
            </w:r>
          </w:p>
          <w:p w14:paraId="0E3A5B4A" w14:textId="77777777" w:rsidR="001215C0" w:rsidRPr="00D16A7A" w:rsidRDefault="00587B66">
            <w:pPr>
              <w:pStyle w:val="TableParagraph"/>
              <w:spacing w:line="270" w:lineRule="atLeast"/>
              <w:ind w:left="110" w:right="349"/>
              <w:rPr>
                <w:rFonts w:ascii="Arial" w:hAnsi="Arial" w:cs="Arial"/>
                <w:sz w:val="24"/>
              </w:rPr>
            </w:pPr>
            <w:r w:rsidRPr="00D16A7A">
              <w:rPr>
                <w:rFonts w:ascii="Arial" w:hAnsi="Arial" w:cs="Arial"/>
                <w:sz w:val="24"/>
              </w:rPr>
              <w:t>cumplen funciones públicas y se dictan</w:t>
            </w:r>
            <w:r w:rsidRPr="00D16A7A">
              <w:rPr>
                <w:rFonts w:ascii="Arial" w:hAnsi="Arial" w:cs="Arial"/>
                <w:spacing w:val="-65"/>
                <w:sz w:val="24"/>
              </w:rPr>
              <w:t xml:space="preserve"> </w:t>
            </w:r>
            <w:r w:rsidRPr="00D16A7A">
              <w:rPr>
                <w:rFonts w:ascii="Arial" w:hAnsi="Arial" w:cs="Arial"/>
                <w:sz w:val="24"/>
              </w:rPr>
              <w:t>otras</w:t>
            </w:r>
            <w:r w:rsidRPr="00D16A7A">
              <w:rPr>
                <w:rFonts w:ascii="Arial" w:hAnsi="Arial" w:cs="Arial"/>
                <w:spacing w:val="-1"/>
                <w:sz w:val="24"/>
              </w:rPr>
              <w:t xml:space="preserve"> </w:t>
            </w:r>
            <w:r w:rsidRPr="00D16A7A">
              <w:rPr>
                <w:rFonts w:ascii="Arial" w:hAnsi="Arial" w:cs="Arial"/>
                <w:sz w:val="24"/>
              </w:rPr>
              <w:t>disposiciones.</w:t>
            </w:r>
          </w:p>
        </w:tc>
      </w:tr>
      <w:tr w:rsidR="001215C0" w:rsidRPr="00D16A7A" w14:paraId="4A3DBF36" w14:textId="77777777">
        <w:trPr>
          <w:trHeight w:val="659"/>
        </w:trPr>
        <w:tc>
          <w:tcPr>
            <w:tcW w:w="2395" w:type="dxa"/>
            <w:tcBorders>
              <w:right w:val="single" w:sz="6" w:space="0" w:color="000000"/>
            </w:tcBorders>
          </w:tcPr>
          <w:p w14:paraId="1F7F3E52" w14:textId="77777777" w:rsidR="001215C0" w:rsidRPr="00D16A7A" w:rsidRDefault="00587B66">
            <w:pPr>
              <w:pStyle w:val="TableParagraph"/>
              <w:spacing w:before="50"/>
              <w:ind w:left="90" w:right="83"/>
              <w:jc w:val="center"/>
              <w:rPr>
                <w:rFonts w:ascii="Arial" w:hAnsi="Arial" w:cs="Arial"/>
                <w:sz w:val="24"/>
              </w:rPr>
            </w:pPr>
            <w:r w:rsidRPr="00D16A7A">
              <w:rPr>
                <w:rFonts w:ascii="Arial" w:hAnsi="Arial" w:cs="Arial"/>
                <w:sz w:val="24"/>
              </w:rPr>
              <w:t>Circular</w:t>
            </w:r>
            <w:r w:rsidRPr="00D16A7A">
              <w:rPr>
                <w:rFonts w:ascii="Arial" w:hAnsi="Arial" w:cs="Arial"/>
                <w:spacing w:val="-1"/>
                <w:sz w:val="24"/>
              </w:rPr>
              <w:t xml:space="preserve"> </w:t>
            </w:r>
            <w:r w:rsidRPr="00D16A7A">
              <w:rPr>
                <w:rFonts w:ascii="Arial" w:hAnsi="Arial" w:cs="Arial"/>
                <w:sz w:val="24"/>
              </w:rPr>
              <w:t>003</w:t>
            </w:r>
            <w:r w:rsidRPr="00D16A7A">
              <w:rPr>
                <w:rFonts w:ascii="Arial" w:hAnsi="Arial" w:cs="Arial"/>
                <w:spacing w:val="-1"/>
                <w:sz w:val="24"/>
              </w:rPr>
              <w:t xml:space="preserve"> </w:t>
            </w:r>
            <w:r w:rsidRPr="00D16A7A">
              <w:rPr>
                <w:rFonts w:ascii="Arial" w:hAnsi="Arial" w:cs="Arial"/>
                <w:sz w:val="24"/>
              </w:rPr>
              <w:t>de</w:t>
            </w:r>
          </w:p>
          <w:p w14:paraId="6F86A222"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2015</w:t>
            </w:r>
          </w:p>
        </w:tc>
        <w:tc>
          <w:tcPr>
            <w:tcW w:w="2448" w:type="dxa"/>
            <w:tcBorders>
              <w:left w:val="single" w:sz="6" w:space="0" w:color="000000"/>
            </w:tcBorders>
          </w:tcPr>
          <w:p w14:paraId="1B06E418" w14:textId="77777777" w:rsidR="001215C0" w:rsidRPr="00D16A7A" w:rsidRDefault="00587B66">
            <w:pPr>
              <w:pStyle w:val="TableParagraph"/>
              <w:spacing w:before="50"/>
              <w:ind w:left="720" w:right="169" w:hanging="528"/>
              <w:rPr>
                <w:rFonts w:ascii="Arial" w:hAnsi="Arial" w:cs="Arial"/>
                <w:sz w:val="24"/>
              </w:rPr>
            </w:pPr>
            <w:r w:rsidRPr="00D16A7A">
              <w:rPr>
                <w:rFonts w:ascii="Arial" w:hAnsi="Arial" w:cs="Arial"/>
                <w:sz w:val="24"/>
              </w:rPr>
              <w:t>Archivo General de</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Nación</w:t>
            </w:r>
          </w:p>
        </w:tc>
        <w:tc>
          <w:tcPr>
            <w:tcW w:w="4652" w:type="dxa"/>
          </w:tcPr>
          <w:p w14:paraId="72693C5D" w14:textId="77777777" w:rsidR="001215C0" w:rsidRPr="00D16A7A" w:rsidRDefault="00587B66">
            <w:pPr>
              <w:pStyle w:val="TableParagraph"/>
              <w:spacing w:before="50"/>
              <w:ind w:left="110" w:right="403"/>
              <w:rPr>
                <w:rFonts w:ascii="Arial" w:hAnsi="Arial" w:cs="Arial"/>
                <w:sz w:val="24"/>
              </w:rPr>
            </w:pPr>
            <w:r w:rsidRPr="00D16A7A">
              <w:rPr>
                <w:rFonts w:ascii="Arial" w:hAnsi="Arial" w:cs="Arial"/>
                <w:sz w:val="24"/>
              </w:rPr>
              <w:t>Directrices para elaboración de Tablas</w:t>
            </w:r>
            <w:r w:rsidRPr="00D16A7A">
              <w:rPr>
                <w:rFonts w:ascii="Arial" w:hAnsi="Arial" w:cs="Arial"/>
                <w:spacing w:val="-65"/>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retención documental</w:t>
            </w:r>
          </w:p>
        </w:tc>
      </w:tr>
      <w:tr w:rsidR="001215C0" w:rsidRPr="00D16A7A" w14:paraId="27F895D1" w14:textId="77777777">
        <w:trPr>
          <w:trHeight w:val="827"/>
        </w:trPr>
        <w:tc>
          <w:tcPr>
            <w:tcW w:w="2395" w:type="dxa"/>
            <w:tcBorders>
              <w:right w:val="single" w:sz="6" w:space="0" w:color="000000"/>
            </w:tcBorders>
          </w:tcPr>
          <w:p w14:paraId="3DDD452C" w14:textId="77777777" w:rsidR="001215C0" w:rsidRPr="00D16A7A" w:rsidRDefault="00587B66">
            <w:pPr>
              <w:pStyle w:val="TableParagraph"/>
              <w:spacing w:before="134"/>
              <w:ind w:left="90" w:right="83"/>
              <w:jc w:val="center"/>
              <w:rPr>
                <w:rFonts w:ascii="Arial" w:hAnsi="Arial" w:cs="Arial"/>
                <w:sz w:val="24"/>
              </w:rPr>
            </w:pPr>
            <w:r w:rsidRPr="00D16A7A">
              <w:rPr>
                <w:rFonts w:ascii="Arial" w:hAnsi="Arial" w:cs="Arial"/>
                <w:sz w:val="24"/>
              </w:rPr>
              <w:t>Circular</w:t>
            </w:r>
            <w:r w:rsidRPr="00D16A7A">
              <w:rPr>
                <w:rFonts w:ascii="Arial" w:hAnsi="Arial" w:cs="Arial"/>
                <w:spacing w:val="-1"/>
                <w:sz w:val="24"/>
              </w:rPr>
              <w:t xml:space="preserve"> </w:t>
            </w:r>
            <w:r w:rsidRPr="00D16A7A">
              <w:rPr>
                <w:rFonts w:ascii="Arial" w:hAnsi="Arial" w:cs="Arial"/>
                <w:sz w:val="24"/>
              </w:rPr>
              <w:t>004</w:t>
            </w:r>
            <w:r w:rsidRPr="00D16A7A">
              <w:rPr>
                <w:rFonts w:ascii="Arial" w:hAnsi="Arial" w:cs="Arial"/>
                <w:spacing w:val="-1"/>
                <w:sz w:val="24"/>
              </w:rPr>
              <w:t xml:space="preserve"> </w:t>
            </w:r>
            <w:r w:rsidRPr="00D16A7A">
              <w:rPr>
                <w:rFonts w:ascii="Arial" w:hAnsi="Arial" w:cs="Arial"/>
                <w:sz w:val="24"/>
              </w:rPr>
              <w:t>de</w:t>
            </w:r>
          </w:p>
          <w:p w14:paraId="6CB3788E"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2010</w:t>
            </w:r>
          </w:p>
        </w:tc>
        <w:tc>
          <w:tcPr>
            <w:tcW w:w="2448" w:type="dxa"/>
            <w:tcBorders>
              <w:left w:val="single" w:sz="6" w:space="0" w:color="000000"/>
            </w:tcBorders>
          </w:tcPr>
          <w:p w14:paraId="3C24DC0B" w14:textId="77777777" w:rsidR="001215C0" w:rsidRPr="00D16A7A" w:rsidRDefault="00587B66">
            <w:pPr>
              <w:pStyle w:val="TableParagraph"/>
              <w:spacing w:before="134"/>
              <w:ind w:left="720" w:right="169" w:hanging="528"/>
              <w:rPr>
                <w:rFonts w:ascii="Arial" w:hAnsi="Arial" w:cs="Arial"/>
                <w:sz w:val="24"/>
              </w:rPr>
            </w:pPr>
            <w:r w:rsidRPr="00D16A7A">
              <w:rPr>
                <w:rFonts w:ascii="Arial" w:hAnsi="Arial" w:cs="Arial"/>
                <w:sz w:val="24"/>
              </w:rPr>
              <w:t>Archivo General de</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Nación</w:t>
            </w:r>
          </w:p>
        </w:tc>
        <w:tc>
          <w:tcPr>
            <w:tcW w:w="4652" w:type="dxa"/>
          </w:tcPr>
          <w:p w14:paraId="6D1A6098" w14:textId="77777777" w:rsidR="001215C0" w:rsidRPr="00D16A7A" w:rsidRDefault="00587B66">
            <w:pPr>
              <w:pStyle w:val="TableParagraph"/>
              <w:spacing w:line="276" w:lineRule="exact"/>
              <w:ind w:left="110"/>
              <w:rPr>
                <w:rFonts w:ascii="Arial" w:hAnsi="Arial" w:cs="Arial"/>
                <w:sz w:val="24"/>
              </w:rPr>
            </w:pPr>
            <w:r w:rsidRPr="00D16A7A">
              <w:rPr>
                <w:rFonts w:ascii="Arial" w:hAnsi="Arial" w:cs="Arial"/>
                <w:sz w:val="24"/>
              </w:rPr>
              <w:t>Estándares mínimos en proceso de</w:t>
            </w:r>
            <w:r w:rsidRPr="00D16A7A">
              <w:rPr>
                <w:rFonts w:ascii="Arial" w:hAnsi="Arial" w:cs="Arial"/>
                <w:spacing w:val="1"/>
                <w:sz w:val="24"/>
              </w:rPr>
              <w:t xml:space="preserve"> </w:t>
            </w:r>
            <w:r w:rsidRPr="00D16A7A">
              <w:rPr>
                <w:rFonts w:ascii="Arial" w:hAnsi="Arial" w:cs="Arial"/>
                <w:sz w:val="24"/>
              </w:rPr>
              <w:t>Administración</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5"/>
                <w:sz w:val="24"/>
              </w:rPr>
              <w:t xml:space="preserve"> </w:t>
            </w:r>
            <w:r w:rsidRPr="00D16A7A">
              <w:rPr>
                <w:rFonts w:ascii="Arial" w:hAnsi="Arial" w:cs="Arial"/>
                <w:sz w:val="24"/>
              </w:rPr>
              <w:t>archivos</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5"/>
                <w:sz w:val="24"/>
              </w:rPr>
              <w:t xml:space="preserve">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64"/>
                <w:sz w:val="24"/>
              </w:rPr>
              <w:t xml:space="preserve"> </w:t>
            </w:r>
            <w:r w:rsidRPr="00D16A7A">
              <w:rPr>
                <w:rFonts w:ascii="Arial" w:hAnsi="Arial" w:cs="Arial"/>
                <w:sz w:val="24"/>
              </w:rPr>
              <w:t>documentos</w:t>
            </w:r>
            <w:r w:rsidRPr="00D16A7A">
              <w:rPr>
                <w:rFonts w:ascii="Arial" w:hAnsi="Arial" w:cs="Arial"/>
                <w:spacing w:val="-3"/>
                <w:sz w:val="24"/>
              </w:rPr>
              <w:t xml:space="preserve"> </w:t>
            </w:r>
            <w:r w:rsidRPr="00D16A7A">
              <w:rPr>
                <w:rFonts w:ascii="Arial" w:hAnsi="Arial" w:cs="Arial"/>
                <w:sz w:val="24"/>
              </w:rPr>
              <w:t>electrónicos.</w:t>
            </w:r>
          </w:p>
        </w:tc>
      </w:tr>
      <w:tr w:rsidR="001215C0" w:rsidRPr="00D16A7A" w14:paraId="3B0AD8FA" w14:textId="77777777">
        <w:trPr>
          <w:trHeight w:val="659"/>
        </w:trPr>
        <w:tc>
          <w:tcPr>
            <w:tcW w:w="2395" w:type="dxa"/>
            <w:tcBorders>
              <w:right w:val="single" w:sz="6" w:space="0" w:color="000000"/>
            </w:tcBorders>
          </w:tcPr>
          <w:p w14:paraId="06982A4D" w14:textId="77777777" w:rsidR="001215C0" w:rsidRPr="00D16A7A" w:rsidRDefault="00587B66">
            <w:pPr>
              <w:pStyle w:val="TableParagraph"/>
              <w:spacing w:before="50"/>
              <w:ind w:left="90" w:right="83"/>
              <w:jc w:val="center"/>
              <w:rPr>
                <w:rFonts w:ascii="Arial" w:hAnsi="Arial" w:cs="Arial"/>
                <w:sz w:val="24"/>
              </w:rPr>
            </w:pPr>
            <w:r w:rsidRPr="00D16A7A">
              <w:rPr>
                <w:rFonts w:ascii="Arial" w:hAnsi="Arial" w:cs="Arial"/>
                <w:sz w:val="24"/>
              </w:rPr>
              <w:t>Circular</w:t>
            </w:r>
            <w:r w:rsidRPr="00D16A7A">
              <w:rPr>
                <w:rFonts w:ascii="Arial" w:hAnsi="Arial" w:cs="Arial"/>
                <w:spacing w:val="-1"/>
                <w:sz w:val="24"/>
              </w:rPr>
              <w:t xml:space="preserve"> </w:t>
            </w:r>
            <w:r w:rsidRPr="00D16A7A">
              <w:rPr>
                <w:rFonts w:ascii="Arial" w:hAnsi="Arial" w:cs="Arial"/>
                <w:sz w:val="24"/>
              </w:rPr>
              <w:t>002</w:t>
            </w:r>
            <w:r w:rsidRPr="00D16A7A">
              <w:rPr>
                <w:rFonts w:ascii="Arial" w:hAnsi="Arial" w:cs="Arial"/>
                <w:spacing w:val="-1"/>
                <w:sz w:val="24"/>
              </w:rPr>
              <w:t xml:space="preserve"> </w:t>
            </w:r>
            <w:r w:rsidRPr="00D16A7A">
              <w:rPr>
                <w:rFonts w:ascii="Arial" w:hAnsi="Arial" w:cs="Arial"/>
                <w:sz w:val="24"/>
              </w:rPr>
              <w:t>de</w:t>
            </w:r>
          </w:p>
          <w:p w14:paraId="169B885E"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2012</w:t>
            </w:r>
          </w:p>
        </w:tc>
        <w:tc>
          <w:tcPr>
            <w:tcW w:w="2448" w:type="dxa"/>
            <w:tcBorders>
              <w:left w:val="single" w:sz="6" w:space="0" w:color="000000"/>
            </w:tcBorders>
          </w:tcPr>
          <w:p w14:paraId="67CB410F" w14:textId="77777777" w:rsidR="001215C0" w:rsidRPr="00D16A7A" w:rsidRDefault="00587B66">
            <w:pPr>
              <w:pStyle w:val="TableParagraph"/>
              <w:spacing w:before="50"/>
              <w:ind w:left="720" w:right="169" w:hanging="528"/>
              <w:rPr>
                <w:rFonts w:ascii="Arial" w:hAnsi="Arial" w:cs="Arial"/>
                <w:sz w:val="24"/>
              </w:rPr>
            </w:pPr>
            <w:r w:rsidRPr="00D16A7A">
              <w:rPr>
                <w:rFonts w:ascii="Arial" w:hAnsi="Arial" w:cs="Arial"/>
                <w:sz w:val="24"/>
              </w:rPr>
              <w:t>Archivo General de</w:t>
            </w:r>
            <w:r w:rsidRPr="00D16A7A">
              <w:rPr>
                <w:rFonts w:ascii="Arial" w:hAnsi="Arial" w:cs="Arial"/>
                <w:spacing w:val="-64"/>
                <w:sz w:val="24"/>
              </w:rPr>
              <w:t xml:space="preserve"> </w:t>
            </w:r>
            <w:r w:rsidRPr="00D16A7A">
              <w:rPr>
                <w:rFonts w:ascii="Arial" w:hAnsi="Arial" w:cs="Arial"/>
                <w:sz w:val="24"/>
              </w:rPr>
              <w:t>la Nación</w:t>
            </w:r>
          </w:p>
        </w:tc>
        <w:tc>
          <w:tcPr>
            <w:tcW w:w="4652" w:type="dxa"/>
          </w:tcPr>
          <w:p w14:paraId="7B8BBE27" w14:textId="77777777" w:rsidR="001215C0" w:rsidRPr="00D16A7A" w:rsidRDefault="00587B66">
            <w:pPr>
              <w:pStyle w:val="TableParagraph"/>
              <w:spacing w:before="50"/>
              <w:ind w:left="110" w:right="616"/>
              <w:rPr>
                <w:rFonts w:ascii="Arial" w:hAnsi="Arial" w:cs="Arial"/>
                <w:sz w:val="24"/>
              </w:rPr>
            </w:pPr>
            <w:r w:rsidRPr="00D16A7A">
              <w:rPr>
                <w:rFonts w:ascii="Arial" w:hAnsi="Arial" w:cs="Arial"/>
                <w:sz w:val="24"/>
              </w:rPr>
              <w:t>Adquisición de Herramientas</w:t>
            </w:r>
            <w:r w:rsidRPr="00D16A7A">
              <w:rPr>
                <w:rFonts w:ascii="Arial" w:hAnsi="Arial" w:cs="Arial"/>
                <w:spacing w:val="1"/>
                <w:sz w:val="24"/>
              </w:rPr>
              <w:t xml:space="preserve"> </w:t>
            </w:r>
            <w:r w:rsidRPr="00D16A7A">
              <w:rPr>
                <w:rFonts w:ascii="Arial" w:hAnsi="Arial" w:cs="Arial"/>
                <w:sz w:val="24"/>
              </w:rPr>
              <w:t>tecnológicas</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Gestión</w:t>
            </w:r>
            <w:r w:rsidRPr="00D16A7A">
              <w:rPr>
                <w:rFonts w:ascii="Arial" w:hAnsi="Arial" w:cs="Arial"/>
                <w:spacing w:val="-4"/>
                <w:sz w:val="24"/>
              </w:rPr>
              <w:t xml:space="preserve"> </w:t>
            </w:r>
            <w:r w:rsidRPr="00D16A7A">
              <w:rPr>
                <w:rFonts w:ascii="Arial" w:hAnsi="Arial" w:cs="Arial"/>
                <w:sz w:val="24"/>
              </w:rPr>
              <w:t>Documental</w:t>
            </w:r>
          </w:p>
        </w:tc>
      </w:tr>
    </w:tbl>
    <w:p w14:paraId="2A32BD92" w14:textId="77777777" w:rsidR="001215C0" w:rsidRPr="00D16A7A" w:rsidRDefault="001215C0">
      <w:pPr>
        <w:rPr>
          <w:rFonts w:ascii="Arial" w:hAnsi="Arial" w:cs="Arial"/>
          <w:sz w:val="24"/>
        </w:rPr>
        <w:sectPr w:rsidR="001215C0" w:rsidRPr="00D16A7A">
          <w:pgSz w:w="12240" w:h="15840"/>
          <w:pgMar w:top="1420" w:right="500" w:bottom="840" w:left="500" w:header="0" w:footer="654" w:gutter="0"/>
          <w:cols w:space="720"/>
        </w:sectPr>
      </w:pPr>
    </w:p>
    <w:tbl>
      <w:tblPr>
        <w:tblStyle w:val="TableNormal"/>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2448"/>
        <w:gridCol w:w="4652"/>
      </w:tblGrid>
      <w:tr w:rsidR="001215C0" w:rsidRPr="00D16A7A" w14:paraId="54EC2A2B" w14:textId="77777777">
        <w:trPr>
          <w:trHeight w:val="1104"/>
        </w:trPr>
        <w:tc>
          <w:tcPr>
            <w:tcW w:w="2395" w:type="dxa"/>
            <w:tcBorders>
              <w:right w:val="single" w:sz="6" w:space="0" w:color="000000"/>
            </w:tcBorders>
            <w:shd w:val="clear" w:color="auto" w:fill="92D050"/>
          </w:tcPr>
          <w:p w14:paraId="779F6034" w14:textId="77777777" w:rsidR="001215C0" w:rsidRPr="00D16A7A" w:rsidRDefault="00587B66">
            <w:pPr>
              <w:pStyle w:val="TableParagraph"/>
              <w:spacing w:line="276" w:lineRule="exact"/>
              <w:ind w:left="136" w:right="125" w:firstLine="2"/>
              <w:jc w:val="center"/>
              <w:rPr>
                <w:rFonts w:ascii="Arial" w:hAnsi="Arial" w:cs="Arial"/>
                <w:b/>
                <w:sz w:val="24"/>
              </w:rPr>
            </w:pPr>
            <w:r w:rsidRPr="00D16A7A">
              <w:rPr>
                <w:rFonts w:ascii="Arial" w:hAnsi="Arial" w:cs="Arial"/>
                <w:b/>
                <w:sz w:val="24"/>
              </w:rPr>
              <w:lastRenderedPageBreak/>
              <w:t>IDENTIFICACIÓN</w:t>
            </w:r>
            <w:r w:rsidRPr="00D16A7A">
              <w:rPr>
                <w:rFonts w:ascii="Arial" w:hAnsi="Arial" w:cs="Arial"/>
                <w:b/>
                <w:spacing w:val="1"/>
                <w:sz w:val="24"/>
              </w:rPr>
              <w:t xml:space="preserve"> </w:t>
            </w:r>
            <w:r w:rsidRPr="00D16A7A">
              <w:rPr>
                <w:rFonts w:ascii="Arial" w:hAnsi="Arial" w:cs="Arial"/>
                <w:b/>
                <w:sz w:val="24"/>
              </w:rPr>
              <w:t>DEL</w:t>
            </w:r>
            <w:r w:rsidRPr="00D16A7A">
              <w:rPr>
                <w:rFonts w:ascii="Arial" w:hAnsi="Arial" w:cs="Arial"/>
                <w:b/>
                <w:spacing w:val="-10"/>
                <w:sz w:val="24"/>
              </w:rPr>
              <w:t xml:space="preserve"> </w:t>
            </w:r>
            <w:r w:rsidRPr="00D16A7A">
              <w:rPr>
                <w:rFonts w:ascii="Arial" w:hAnsi="Arial" w:cs="Arial"/>
                <w:b/>
                <w:sz w:val="24"/>
              </w:rPr>
              <w:t>DOCUMENTO</w:t>
            </w:r>
            <w:r w:rsidRPr="00D16A7A">
              <w:rPr>
                <w:rFonts w:ascii="Arial" w:hAnsi="Arial" w:cs="Arial"/>
                <w:b/>
                <w:spacing w:val="-64"/>
                <w:sz w:val="24"/>
              </w:rPr>
              <w:t xml:space="preserve"> </w:t>
            </w:r>
            <w:r w:rsidRPr="00D16A7A">
              <w:rPr>
                <w:rFonts w:ascii="Arial" w:hAnsi="Arial" w:cs="Arial"/>
                <w:b/>
                <w:sz w:val="24"/>
              </w:rPr>
              <w:t>Y FECHA DE</w:t>
            </w:r>
            <w:r w:rsidRPr="00D16A7A">
              <w:rPr>
                <w:rFonts w:ascii="Arial" w:hAnsi="Arial" w:cs="Arial"/>
                <w:b/>
                <w:spacing w:val="1"/>
                <w:sz w:val="24"/>
              </w:rPr>
              <w:t xml:space="preserve"> </w:t>
            </w:r>
            <w:r w:rsidRPr="00D16A7A">
              <w:rPr>
                <w:rFonts w:ascii="Arial" w:hAnsi="Arial" w:cs="Arial"/>
                <w:b/>
                <w:sz w:val="24"/>
              </w:rPr>
              <w:t>EMISIÓN</w:t>
            </w:r>
          </w:p>
        </w:tc>
        <w:tc>
          <w:tcPr>
            <w:tcW w:w="2448" w:type="dxa"/>
            <w:tcBorders>
              <w:left w:val="single" w:sz="6" w:space="0" w:color="000000"/>
            </w:tcBorders>
            <w:shd w:val="clear" w:color="auto" w:fill="92D050"/>
          </w:tcPr>
          <w:p w14:paraId="383AA6BF" w14:textId="77777777" w:rsidR="001215C0" w:rsidRPr="00D16A7A" w:rsidRDefault="001215C0">
            <w:pPr>
              <w:pStyle w:val="TableParagraph"/>
              <w:spacing w:before="7"/>
              <w:rPr>
                <w:rFonts w:ascii="Arial" w:hAnsi="Arial" w:cs="Arial"/>
                <w:sz w:val="23"/>
              </w:rPr>
            </w:pPr>
          </w:p>
          <w:p w14:paraId="3D1BD0F8" w14:textId="77777777" w:rsidR="001215C0" w:rsidRPr="00D16A7A" w:rsidRDefault="00587B66">
            <w:pPr>
              <w:pStyle w:val="TableParagraph"/>
              <w:ind w:left="442" w:right="422" w:firstLine="458"/>
              <w:rPr>
                <w:rFonts w:ascii="Arial" w:hAnsi="Arial" w:cs="Arial"/>
                <w:b/>
                <w:sz w:val="24"/>
              </w:rPr>
            </w:pPr>
            <w:r w:rsidRPr="00D16A7A">
              <w:rPr>
                <w:rFonts w:ascii="Arial" w:hAnsi="Arial" w:cs="Arial"/>
                <w:b/>
                <w:sz w:val="24"/>
              </w:rPr>
              <w:t>ENTE</w:t>
            </w:r>
            <w:r w:rsidRPr="00D16A7A">
              <w:rPr>
                <w:rFonts w:ascii="Arial" w:hAnsi="Arial" w:cs="Arial"/>
                <w:b/>
                <w:spacing w:val="1"/>
                <w:sz w:val="24"/>
              </w:rPr>
              <w:t xml:space="preserve"> </w:t>
            </w:r>
            <w:r w:rsidRPr="00D16A7A">
              <w:rPr>
                <w:rFonts w:ascii="Arial" w:hAnsi="Arial" w:cs="Arial"/>
                <w:b/>
                <w:spacing w:val="-1"/>
                <w:sz w:val="24"/>
              </w:rPr>
              <w:t>GENERADOR</w:t>
            </w:r>
          </w:p>
        </w:tc>
        <w:tc>
          <w:tcPr>
            <w:tcW w:w="4652" w:type="dxa"/>
            <w:shd w:val="clear" w:color="auto" w:fill="92D050"/>
          </w:tcPr>
          <w:p w14:paraId="6F2C7CED" w14:textId="77777777" w:rsidR="001215C0" w:rsidRPr="00D16A7A" w:rsidRDefault="001215C0">
            <w:pPr>
              <w:pStyle w:val="TableParagraph"/>
              <w:spacing w:before="7"/>
              <w:rPr>
                <w:rFonts w:ascii="Arial" w:hAnsi="Arial" w:cs="Arial"/>
                <w:sz w:val="23"/>
              </w:rPr>
            </w:pPr>
          </w:p>
          <w:p w14:paraId="18C19134" w14:textId="77777777" w:rsidR="001215C0" w:rsidRPr="00D16A7A" w:rsidRDefault="00587B66">
            <w:pPr>
              <w:pStyle w:val="TableParagraph"/>
              <w:ind w:left="1539" w:right="303" w:hanging="1208"/>
              <w:rPr>
                <w:rFonts w:ascii="Arial" w:hAnsi="Arial" w:cs="Arial"/>
                <w:b/>
                <w:sz w:val="24"/>
              </w:rPr>
            </w:pPr>
            <w:r w:rsidRPr="00D16A7A">
              <w:rPr>
                <w:rFonts w:ascii="Arial" w:hAnsi="Arial" w:cs="Arial"/>
                <w:b/>
                <w:sz w:val="24"/>
              </w:rPr>
              <w:t>EPÍGRAFE Y/O DESCRIPCIÓN DEL</w:t>
            </w:r>
            <w:r w:rsidRPr="00D16A7A">
              <w:rPr>
                <w:rFonts w:ascii="Arial" w:hAnsi="Arial" w:cs="Arial"/>
                <w:b/>
                <w:spacing w:val="-65"/>
                <w:sz w:val="24"/>
              </w:rPr>
              <w:t xml:space="preserve"> </w:t>
            </w:r>
            <w:r w:rsidRPr="00D16A7A">
              <w:rPr>
                <w:rFonts w:ascii="Arial" w:hAnsi="Arial" w:cs="Arial"/>
                <w:b/>
                <w:sz w:val="24"/>
              </w:rPr>
              <w:t>DOCUMENTO</w:t>
            </w:r>
          </w:p>
        </w:tc>
      </w:tr>
      <w:tr w:rsidR="001215C0" w:rsidRPr="00D16A7A" w14:paraId="0FCAD140" w14:textId="77777777">
        <w:trPr>
          <w:trHeight w:val="1103"/>
        </w:trPr>
        <w:tc>
          <w:tcPr>
            <w:tcW w:w="2395" w:type="dxa"/>
            <w:tcBorders>
              <w:right w:val="single" w:sz="6" w:space="0" w:color="000000"/>
            </w:tcBorders>
          </w:tcPr>
          <w:p w14:paraId="031A88E5" w14:textId="77777777" w:rsidR="001215C0" w:rsidRPr="00D16A7A" w:rsidRDefault="001215C0">
            <w:pPr>
              <w:pStyle w:val="TableParagraph"/>
              <w:spacing w:before="7"/>
              <w:rPr>
                <w:rFonts w:ascii="Arial" w:hAnsi="Arial" w:cs="Arial"/>
                <w:sz w:val="23"/>
              </w:rPr>
            </w:pPr>
          </w:p>
          <w:p w14:paraId="2C02616E" w14:textId="77777777" w:rsidR="001215C0" w:rsidRPr="00D16A7A" w:rsidRDefault="00587B66">
            <w:pPr>
              <w:pStyle w:val="TableParagraph"/>
              <w:ind w:left="90" w:right="83"/>
              <w:jc w:val="center"/>
              <w:rPr>
                <w:rFonts w:ascii="Arial" w:hAnsi="Arial" w:cs="Arial"/>
                <w:sz w:val="24"/>
              </w:rPr>
            </w:pPr>
            <w:r w:rsidRPr="00D16A7A">
              <w:rPr>
                <w:rFonts w:ascii="Arial" w:hAnsi="Arial" w:cs="Arial"/>
                <w:sz w:val="24"/>
              </w:rPr>
              <w:t>Circular</w:t>
            </w:r>
            <w:r w:rsidRPr="00D16A7A">
              <w:rPr>
                <w:rFonts w:ascii="Arial" w:hAnsi="Arial" w:cs="Arial"/>
                <w:spacing w:val="-1"/>
                <w:sz w:val="24"/>
              </w:rPr>
              <w:t xml:space="preserve"> </w:t>
            </w:r>
            <w:r w:rsidRPr="00D16A7A">
              <w:rPr>
                <w:rFonts w:ascii="Arial" w:hAnsi="Arial" w:cs="Arial"/>
                <w:sz w:val="24"/>
              </w:rPr>
              <w:t>005</w:t>
            </w:r>
            <w:r w:rsidRPr="00D16A7A">
              <w:rPr>
                <w:rFonts w:ascii="Arial" w:hAnsi="Arial" w:cs="Arial"/>
                <w:spacing w:val="-1"/>
                <w:sz w:val="24"/>
              </w:rPr>
              <w:t xml:space="preserve"> </w:t>
            </w:r>
            <w:r w:rsidRPr="00D16A7A">
              <w:rPr>
                <w:rFonts w:ascii="Arial" w:hAnsi="Arial" w:cs="Arial"/>
                <w:sz w:val="24"/>
              </w:rPr>
              <w:t>de</w:t>
            </w:r>
          </w:p>
          <w:p w14:paraId="72608131"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2012</w:t>
            </w:r>
          </w:p>
        </w:tc>
        <w:tc>
          <w:tcPr>
            <w:tcW w:w="2448" w:type="dxa"/>
            <w:tcBorders>
              <w:left w:val="single" w:sz="6" w:space="0" w:color="000000"/>
            </w:tcBorders>
          </w:tcPr>
          <w:p w14:paraId="7B492989" w14:textId="77777777" w:rsidR="001215C0" w:rsidRPr="00D16A7A" w:rsidRDefault="001215C0">
            <w:pPr>
              <w:pStyle w:val="TableParagraph"/>
              <w:spacing w:before="7"/>
              <w:rPr>
                <w:rFonts w:ascii="Arial" w:hAnsi="Arial" w:cs="Arial"/>
                <w:sz w:val="23"/>
              </w:rPr>
            </w:pPr>
          </w:p>
          <w:p w14:paraId="40CB6CF9" w14:textId="77777777" w:rsidR="001215C0" w:rsidRPr="00D16A7A" w:rsidRDefault="00587B66">
            <w:pPr>
              <w:pStyle w:val="TableParagraph"/>
              <w:ind w:left="720" w:right="169" w:hanging="528"/>
              <w:rPr>
                <w:rFonts w:ascii="Arial" w:hAnsi="Arial" w:cs="Arial"/>
                <w:sz w:val="24"/>
              </w:rPr>
            </w:pPr>
            <w:r w:rsidRPr="00D16A7A">
              <w:rPr>
                <w:rFonts w:ascii="Arial" w:hAnsi="Arial" w:cs="Arial"/>
                <w:sz w:val="24"/>
              </w:rPr>
              <w:t>Archivo General de</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Nación</w:t>
            </w:r>
          </w:p>
        </w:tc>
        <w:tc>
          <w:tcPr>
            <w:tcW w:w="4652" w:type="dxa"/>
          </w:tcPr>
          <w:p w14:paraId="57205E34" w14:textId="77777777" w:rsidR="001215C0" w:rsidRPr="00D16A7A" w:rsidRDefault="00587B66">
            <w:pPr>
              <w:pStyle w:val="TableParagraph"/>
              <w:spacing w:line="276" w:lineRule="exact"/>
              <w:ind w:left="110" w:right="176"/>
              <w:rPr>
                <w:rFonts w:ascii="Arial" w:hAnsi="Arial" w:cs="Arial"/>
                <w:sz w:val="24"/>
              </w:rPr>
            </w:pPr>
            <w:r w:rsidRPr="00D16A7A">
              <w:rPr>
                <w:rFonts w:ascii="Arial" w:hAnsi="Arial" w:cs="Arial"/>
                <w:sz w:val="24"/>
              </w:rPr>
              <w:t>Recomendaciones para llevar a cabo</w:t>
            </w:r>
            <w:r w:rsidRPr="00D16A7A">
              <w:rPr>
                <w:rFonts w:ascii="Arial" w:hAnsi="Arial" w:cs="Arial"/>
                <w:spacing w:val="1"/>
                <w:sz w:val="24"/>
              </w:rPr>
              <w:t xml:space="preserve"> </w:t>
            </w:r>
            <w:r w:rsidRPr="00D16A7A">
              <w:rPr>
                <w:rFonts w:ascii="Arial" w:hAnsi="Arial" w:cs="Arial"/>
                <w:sz w:val="24"/>
              </w:rPr>
              <w:t>procesos de digitalización y</w:t>
            </w:r>
            <w:r w:rsidRPr="00D16A7A">
              <w:rPr>
                <w:rFonts w:ascii="Arial" w:hAnsi="Arial" w:cs="Arial"/>
                <w:spacing w:val="1"/>
                <w:sz w:val="24"/>
              </w:rPr>
              <w:t xml:space="preserve"> </w:t>
            </w:r>
            <w:r w:rsidRPr="00D16A7A">
              <w:rPr>
                <w:rFonts w:ascii="Arial" w:hAnsi="Arial" w:cs="Arial"/>
                <w:sz w:val="24"/>
              </w:rPr>
              <w:t>comunicaciones oficiales electrónicas en</w:t>
            </w:r>
            <w:r w:rsidRPr="00D16A7A">
              <w:rPr>
                <w:rFonts w:ascii="Arial" w:hAnsi="Arial" w:cs="Arial"/>
                <w:spacing w:val="-65"/>
                <w:sz w:val="24"/>
              </w:rPr>
              <w:t xml:space="preserve"> </w:t>
            </w:r>
            <w:r w:rsidRPr="00D16A7A">
              <w:rPr>
                <w:rFonts w:ascii="Arial" w:hAnsi="Arial" w:cs="Arial"/>
                <w:sz w:val="24"/>
              </w:rPr>
              <w:t>el</w:t>
            </w:r>
            <w:r w:rsidRPr="00D16A7A">
              <w:rPr>
                <w:rFonts w:ascii="Arial" w:hAnsi="Arial" w:cs="Arial"/>
                <w:spacing w:val="-2"/>
                <w:sz w:val="24"/>
              </w:rPr>
              <w:t xml:space="preserve"> </w:t>
            </w:r>
            <w:r w:rsidRPr="00D16A7A">
              <w:rPr>
                <w:rFonts w:ascii="Arial" w:hAnsi="Arial" w:cs="Arial"/>
                <w:sz w:val="24"/>
              </w:rPr>
              <w:t>marco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iniciativa cero</w:t>
            </w:r>
            <w:r w:rsidRPr="00D16A7A">
              <w:rPr>
                <w:rFonts w:ascii="Arial" w:hAnsi="Arial" w:cs="Arial"/>
                <w:spacing w:val="-3"/>
                <w:sz w:val="24"/>
              </w:rPr>
              <w:t xml:space="preserve"> </w:t>
            </w:r>
            <w:r w:rsidRPr="00D16A7A">
              <w:rPr>
                <w:rFonts w:ascii="Arial" w:hAnsi="Arial" w:cs="Arial"/>
                <w:sz w:val="24"/>
              </w:rPr>
              <w:t>papel</w:t>
            </w:r>
          </w:p>
        </w:tc>
      </w:tr>
      <w:tr w:rsidR="001215C0" w:rsidRPr="00D16A7A" w14:paraId="49D5B4FC" w14:textId="77777777">
        <w:trPr>
          <w:trHeight w:val="659"/>
        </w:trPr>
        <w:tc>
          <w:tcPr>
            <w:tcW w:w="2395" w:type="dxa"/>
            <w:tcBorders>
              <w:right w:val="single" w:sz="6" w:space="0" w:color="000000"/>
            </w:tcBorders>
          </w:tcPr>
          <w:p w14:paraId="72CA4E5A" w14:textId="77777777" w:rsidR="001215C0" w:rsidRPr="00D16A7A" w:rsidRDefault="00587B66">
            <w:pPr>
              <w:pStyle w:val="TableParagraph"/>
              <w:spacing w:before="50"/>
              <w:ind w:left="92" w:right="81"/>
              <w:jc w:val="center"/>
              <w:rPr>
                <w:rFonts w:ascii="Arial" w:hAnsi="Arial" w:cs="Arial"/>
                <w:sz w:val="24"/>
              </w:rPr>
            </w:pPr>
            <w:r w:rsidRPr="00D16A7A">
              <w:rPr>
                <w:rFonts w:ascii="Arial" w:hAnsi="Arial" w:cs="Arial"/>
                <w:sz w:val="24"/>
              </w:rPr>
              <w:t>Circular</w:t>
            </w:r>
            <w:r w:rsidRPr="00D16A7A">
              <w:rPr>
                <w:rFonts w:ascii="Arial" w:hAnsi="Arial" w:cs="Arial"/>
                <w:spacing w:val="-2"/>
                <w:sz w:val="24"/>
              </w:rPr>
              <w:t xml:space="preserve"> </w:t>
            </w:r>
            <w:r w:rsidRPr="00D16A7A">
              <w:rPr>
                <w:rFonts w:ascii="Arial" w:hAnsi="Arial" w:cs="Arial"/>
                <w:sz w:val="24"/>
              </w:rPr>
              <w:t>1042</w:t>
            </w:r>
            <w:r w:rsidRPr="00D16A7A">
              <w:rPr>
                <w:rFonts w:ascii="Arial" w:hAnsi="Arial" w:cs="Arial"/>
                <w:spacing w:val="-3"/>
                <w:sz w:val="24"/>
              </w:rPr>
              <w:t xml:space="preserve"> </w:t>
            </w:r>
            <w:r w:rsidRPr="00D16A7A">
              <w:rPr>
                <w:rFonts w:ascii="Arial" w:hAnsi="Arial" w:cs="Arial"/>
                <w:sz w:val="24"/>
              </w:rPr>
              <w:t>del</w:t>
            </w:r>
          </w:p>
          <w:p w14:paraId="562CC52F"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2014</w:t>
            </w:r>
          </w:p>
        </w:tc>
        <w:tc>
          <w:tcPr>
            <w:tcW w:w="2448" w:type="dxa"/>
            <w:tcBorders>
              <w:left w:val="single" w:sz="6" w:space="0" w:color="000000"/>
            </w:tcBorders>
          </w:tcPr>
          <w:p w14:paraId="0E958AE6" w14:textId="77777777" w:rsidR="001215C0" w:rsidRPr="00D16A7A" w:rsidRDefault="00587B66">
            <w:pPr>
              <w:pStyle w:val="TableParagraph"/>
              <w:spacing w:before="187"/>
              <w:ind w:left="282" w:right="272"/>
              <w:jc w:val="center"/>
              <w:rPr>
                <w:rFonts w:ascii="Arial" w:hAnsi="Arial" w:cs="Arial"/>
                <w:sz w:val="24"/>
              </w:rPr>
            </w:pPr>
            <w:r w:rsidRPr="00D16A7A">
              <w:rPr>
                <w:rFonts w:ascii="Arial" w:hAnsi="Arial" w:cs="Arial"/>
                <w:sz w:val="24"/>
              </w:rPr>
              <w:t>Confecámaras</w:t>
            </w:r>
          </w:p>
        </w:tc>
        <w:tc>
          <w:tcPr>
            <w:tcW w:w="4652" w:type="dxa"/>
          </w:tcPr>
          <w:p w14:paraId="19FE3F79" w14:textId="77777777" w:rsidR="001215C0" w:rsidRPr="00D16A7A" w:rsidRDefault="00587B66">
            <w:pPr>
              <w:pStyle w:val="TableParagraph"/>
              <w:spacing w:before="50"/>
              <w:ind w:left="110" w:right="803"/>
              <w:rPr>
                <w:rFonts w:ascii="Arial" w:hAnsi="Arial" w:cs="Arial"/>
                <w:sz w:val="24"/>
              </w:rPr>
            </w:pPr>
            <w:r w:rsidRPr="00D16A7A">
              <w:rPr>
                <w:rFonts w:ascii="Arial" w:hAnsi="Arial" w:cs="Arial"/>
                <w:sz w:val="24"/>
              </w:rPr>
              <w:t>Ley de transparencia y acceso a la</w:t>
            </w:r>
            <w:r w:rsidRPr="00D16A7A">
              <w:rPr>
                <w:rFonts w:ascii="Arial" w:hAnsi="Arial" w:cs="Arial"/>
                <w:spacing w:val="-64"/>
                <w:sz w:val="24"/>
              </w:rPr>
              <w:t xml:space="preserve"> </w:t>
            </w:r>
            <w:r w:rsidRPr="00D16A7A">
              <w:rPr>
                <w:rFonts w:ascii="Arial" w:hAnsi="Arial" w:cs="Arial"/>
                <w:sz w:val="24"/>
              </w:rPr>
              <w:t>información</w:t>
            </w:r>
            <w:r w:rsidRPr="00D16A7A">
              <w:rPr>
                <w:rFonts w:ascii="Arial" w:hAnsi="Arial" w:cs="Arial"/>
                <w:spacing w:val="-2"/>
                <w:sz w:val="24"/>
              </w:rPr>
              <w:t xml:space="preserve"> </w:t>
            </w:r>
            <w:r w:rsidRPr="00D16A7A">
              <w:rPr>
                <w:rFonts w:ascii="Arial" w:hAnsi="Arial" w:cs="Arial"/>
                <w:sz w:val="24"/>
              </w:rPr>
              <w:t>pública.</w:t>
            </w:r>
          </w:p>
        </w:tc>
      </w:tr>
      <w:tr w:rsidR="001215C0" w:rsidRPr="00D16A7A" w14:paraId="33BB3212" w14:textId="77777777">
        <w:trPr>
          <w:trHeight w:val="659"/>
        </w:trPr>
        <w:tc>
          <w:tcPr>
            <w:tcW w:w="2395" w:type="dxa"/>
            <w:tcBorders>
              <w:right w:val="single" w:sz="6" w:space="0" w:color="000000"/>
            </w:tcBorders>
          </w:tcPr>
          <w:p w14:paraId="268D11F2" w14:textId="77777777" w:rsidR="001215C0" w:rsidRPr="00D16A7A" w:rsidRDefault="00587B66">
            <w:pPr>
              <w:pStyle w:val="TableParagraph"/>
              <w:spacing w:before="48"/>
              <w:ind w:left="91" w:right="83"/>
              <w:jc w:val="center"/>
              <w:rPr>
                <w:rFonts w:ascii="Arial" w:hAnsi="Arial" w:cs="Arial"/>
                <w:sz w:val="24"/>
              </w:rPr>
            </w:pPr>
            <w:r w:rsidRPr="00D16A7A">
              <w:rPr>
                <w:rFonts w:ascii="Arial" w:hAnsi="Arial" w:cs="Arial"/>
                <w:sz w:val="24"/>
              </w:rPr>
              <w:t>Circular</w:t>
            </w:r>
            <w:r w:rsidRPr="00D16A7A">
              <w:rPr>
                <w:rFonts w:ascii="Arial" w:hAnsi="Arial" w:cs="Arial"/>
                <w:spacing w:val="-2"/>
                <w:sz w:val="24"/>
              </w:rPr>
              <w:t xml:space="preserve"> </w:t>
            </w:r>
            <w:r w:rsidRPr="00D16A7A">
              <w:rPr>
                <w:rFonts w:ascii="Arial" w:hAnsi="Arial" w:cs="Arial"/>
                <w:sz w:val="24"/>
              </w:rPr>
              <w:t>1097</w:t>
            </w:r>
            <w:r w:rsidRPr="00D16A7A">
              <w:rPr>
                <w:rFonts w:ascii="Arial" w:hAnsi="Arial" w:cs="Arial"/>
                <w:spacing w:val="-3"/>
                <w:sz w:val="24"/>
              </w:rPr>
              <w:t xml:space="preserve"> </w:t>
            </w:r>
            <w:r w:rsidRPr="00D16A7A">
              <w:rPr>
                <w:rFonts w:ascii="Arial" w:hAnsi="Arial" w:cs="Arial"/>
                <w:sz w:val="24"/>
              </w:rPr>
              <w:t>del</w:t>
            </w:r>
          </w:p>
          <w:p w14:paraId="0CF6480F"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2014</w:t>
            </w:r>
          </w:p>
        </w:tc>
        <w:tc>
          <w:tcPr>
            <w:tcW w:w="2448" w:type="dxa"/>
            <w:tcBorders>
              <w:left w:val="single" w:sz="6" w:space="0" w:color="000000"/>
            </w:tcBorders>
          </w:tcPr>
          <w:p w14:paraId="5F372470" w14:textId="77777777" w:rsidR="001215C0" w:rsidRPr="00D16A7A" w:rsidRDefault="00587B66">
            <w:pPr>
              <w:pStyle w:val="TableParagraph"/>
              <w:spacing w:before="187"/>
              <w:ind w:left="282" w:right="273"/>
              <w:jc w:val="center"/>
              <w:rPr>
                <w:rFonts w:ascii="Arial" w:hAnsi="Arial" w:cs="Arial"/>
                <w:sz w:val="24"/>
              </w:rPr>
            </w:pPr>
            <w:r w:rsidRPr="00D16A7A">
              <w:rPr>
                <w:rFonts w:ascii="Arial" w:hAnsi="Arial" w:cs="Arial"/>
                <w:sz w:val="24"/>
              </w:rPr>
              <w:t>Confecámaras</w:t>
            </w:r>
          </w:p>
        </w:tc>
        <w:tc>
          <w:tcPr>
            <w:tcW w:w="4652" w:type="dxa"/>
          </w:tcPr>
          <w:p w14:paraId="617DD758" w14:textId="77777777" w:rsidR="001215C0" w:rsidRPr="00D16A7A" w:rsidRDefault="00587B66">
            <w:pPr>
              <w:pStyle w:val="TableParagraph"/>
              <w:spacing w:before="48"/>
              <w:ind w:left="110" w:right="749"/>
              <w:rPr>
                <w:rFonts w:ascii="Arial" w:hAnsi="Arial" w:cs="Arial"/>
                <w:sz w:val="24"/>
              </w:rPr>
            </w:pPr>
            <w:r w:rsidRPr="00D16A7A">
              <w:rPr>
                <w:rFonts w:ascii="Arial" w:hAnsi="Arial" w:cs="Arial"/>
                <w:sz w:val="24"/>
              </w:rPr>
              <w:t>Avances Resolución 8934 del 2014</w:t>
            </w:r>
            <w:r w:rsidRPr="00D16A7A">
              <w:rPr>
                <w:rFonts w:ascii="Arial" w:hAnsi="Arial" w:cs="Arial"/>
                <w:spacing w:val="-65"/>
                <w:sz w:val="24"/>
              </w:rPr>
              <w:t xml:space="preserve">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Documental.</w:t>
            </w:r>
          </w:p>
        </w:tc>
      </w:tr>
      <w:tr w:rsidR="001215C0" w:rsidRPr="00D16A7A" w14:paraId="73E5ABCC" w14:textId="77777777">
        <w:trPr>
          <w:trHeight w:val="828"/>
        </w:trPr>
        <w:tc>
          <w:tcPr>
            <w:tcW w:w="2395" w:type="dxa"/>
            <w:tcBorders>
              <w:right w:val="single" w:sz="6" w:space="0" w:color="000000"/>
            </w:tcBorders>
          </w:tcPr>
          <w:p w14:paraId="2F7CB3FB" w14:textId="77777777" w:rsidR="001215C0" w:rsidRPr="00D16A7A" w:rsidRDefault="00587B66">
            <w:pPr>
              <w:pStyle w:val="TableParagraph"/>
              <w:spacing w:before="133"/>
              <w:ind w:left="91" w:right="83"/>
              <w:jc w:val="center"/>
              <w:rPr>
                <w:rFonts w:ascii="Arial" w:hAnsi="Arial" w:cs="Arial"/>
                <w:sz w:val="24"/>
              </w:rPr>
            </w:pPr>
            <w:r w:rsidRPr="00D16A7A">
              <w:rPr>
                <w:rFonts w:ascii="Arial" w:hAnsi="Arial" w:cs="Arial"/>
                <w:sz w:val="24"/>
              </w:rPr>
              <w:t>Circular</w:t>
            </w:r>
            <w:r w:rsidRPr="00D16A7A">
              <w:rPr>
                <w:rFonts w:ascii="Arial" w:hAnsi="Arial" w:cs="Arial"/>
                <w:spacing w:val="-2"/>
                <w:sz w:val="24"/>
              </w:rPr>
              <w:t xml:space="preserve"> </w:t>
            </w:r>
            <w:r w:rsidRPr="00D16A7A">
              <w:rPr>
                <w:rFonts w:ascii="Arial" w:hAnsi="Arial" w:cs="Arial"/>
                <w:sz w:val="24"/>
              </w:rPr>
              <w:t>1114</w:t>
            </w:r>
            <w:r w:rsidRPr="00D16A7A">
              <w:rPr>
                <w:rFonts w:ascii="Arial" w:hAnsi="Arial" w:cs="Arial"/>
                <w:spacing w:val="-4"/>
                <w:sz w:val="24"/>
              </w:rPr>
              <w:t xml:space="preserve"> </w:t>
            </w:r>
            <w:r w:rsidRPr="00D16A7A">
              <w:rPr>
                <w:rFonts w:ascii="Arial" w:hAnsi="Arial" w:cs="Arial"/>
                <w:sz w:val="24"/>
              </w:rPr>
              <w:t>del</w:t>
            </w:r>
          </w:p>
          <w:p w14:paraId="5E117D0C"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2015</w:t>
            </w:r>
          </w:p>
        </w:tc>
        <w:tc>
          <w:tcPr>
            <w:tcW w:w="2448" w:type="dxa"/>
            <w:tcBorders>
              <w:left w:val="single" w:sz="6" w:space="0" w:color="000000"/>
            </w:tcBorders>
          </w:tcPr>
          <w:p w14:paraId="5FF71F88" w14:textId="77777777" w:rsidR="001215C0" w:rsidRPr="00D16A7A" w:rsidRDefault="001215C0">
            <w:pPr>
              <w:pStyle w:val="TableParagraph"/>
              <w:spacing w:before="7"/>
              <w:rPr>
                <w:rFonts w:ascii="Arial" w:hAnsi="Arial" w:cs="Arial"/>
                <w:sz w:val="23"/>
              </w:rPr>
            </w:pPr>
          </w:p>
          <w:p w14:paraId="26818D02" w14:textId="77777777" w:rsidR="001215C0" w:rsidRPr="00D16A7A" w:rsidRDefault="00587B66">
            <w:pPr>
              <w:pStyle w:val="TableParagraph"/>
              <w:ind w:left="282" w:right="273"/>
              <w:jc w:val="center"/>
              <w:rPr>
                <w:rFonts w:ascii="Arial" w:hAnsi="Arial" w:cs="Arial"/>
                <w:sz w:val="24"/>
              </w:rPr>
            </w:pPr>
            <w:r w:rsidRPr="00D16A7A">
              <w:rPr>
                <w:rFonts w:ascii="Arial" w:hAnsi="Arial" w:cs="Arial"/>
                <w:sz w:val="24"/>
              </w:rPr>
              <w:t>Confecámaras</w:t>
            </w:r>
          </w:p>
        </w:tc>
        <w:tc>
          <w:tcPr>
            <w:tcW w:w="4652" w:type="dxa"/>
          </w:tcPr>
          <w:p w14:paraId="530B4F15" w14:textId="77777777" w:rsidR="001215C0" w:rsidRPr="00D16A7A" w:rsidRDefault="00587B66">
            <w:pPr>
              <w:pStyle w:val="TableParagraph"/>
              <w:spacing w:line="276" w:lineRule="exact"/>
              <w:ind w:left="110" w:right="629"/>
              <w:rPr>
                <w:rFonts w:ascii="Arial" w:hAnsi="Arial" w:cs="Arial"/>
                <w:sz w:val="24"/>
              </w:rPr>
            </w:pPr>
            <w:r w:rsidRPr="00D16A7A">
              <w:rPr>
                <w:rFonts w:ascii="Arial" w:hAnsi="Arial" w:cs="Arial"/>
                <w:sz w:val="24"/>
              </w:rPr>
              <w:t>Resolución 723 del 2015 Ampliación</w:t>
            </w:r>
            <w:r w:rsidRPr="00D16A7A">
              <w:rPr>
                <w:rFonts w:ascii="Arial" w:hAnsi="Arial" w:cs="Arial"/>
                <w:spacing w:val="-65"/>
                <w:sz w:val="24"/>
              </w:rPr>
              <w:t xml:space="preserve"> </w:t>
            </w:r>
            <w:r w:rsidRPr="00D16A7A">
              <w:rPr>
                <w:rFonts w:ascii="Arial" w:hAnsi="Arial" w:cs="Arial"/>
                <w:sz w:val="24"/>
              </w:rPr>
              <w:t>termino para la implementación del</w:t>
            </w:r>
            <w:r w:rsidRPr="00D16A7A">
              <w:rPr>
                <w:rFonts w:ascii="Arial" w:hAnsi="Arial" w:cs="Arial"/>
                <w:spacing w:val="1"/>
                <w:sz w:val="24"/>
              </w:rPr>
              <w:t xml:space="preserve"> </w:t>
            </w:r>
            <w:r w:rsidRPr="00D16A7A">
              <w:rPr>
                <w:rFonts w:ascii="Arial" w:hAnsi="Arial" w:cs="Arial"/>
                <w:sz w:val="24"/>
              </w:rPr>
              <w:t>Programa</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Gestión</w:t>
            </w:r>
            <w:r w:rsidRPr="00D16A7A">
              <w:rPr>
                <w:rFonts w:ascii="Arial" w:hAnsi="Arial" w:cs="Arial"/>
                <w:spacing w:val="-5"/>
                <w:sz w:val="24"/>
              </w:rPr>
              <w:t xml:space="preserve"> </w:t>
            </w:r>
            <w:r w:rsidRPr="00D16A7A">
              <w:rPr>
                <w:rFonts w:ascii="Arial" w:hAnsi="Arial" w:cs="Arial"/>
                <w:sz w:val="24"/>
              </w:rPr>
              <w:t>Documental</w:t>
            </w:r>
          </w:p>
        </w:tc>
      </w:tr>
      <w:tr w:rsidR="001215C0" w:rsidRPr="00D16A7A" w14:paraId="3304FF96" w14:textId="77777777">
        <w:trPr>
          <w:trHeight w:val="827"/>
        </w:trPr>
        <w:tc>
          <w:tcPr>
            <w:tcW w:w="2395" w:type="dxa"/>
            <w:tcBorders>
              <w:right w:val="single" w:sz="6" w:space="0" w:color="000000"/>
            </w:tcBorders>
          </w:tcPr>
          <w:p w14:paraId="4CFCA2C6" w14:textId="77777777" w:rsidR="001215C0" w:rsidRPr="00D16A7A" w:rsidRDefault="00587B66">
            <w:pPr>
              <w:pStyle w:val="TableParagraph"/>
              <w:spacing w:before="132"/>
              <w:ind w:left="91" w:right="83"/>
              <w:jc w:val="center"/>
              <w:rPr>
                <w:rFonts w:ascii="Arial" w:hAnsi="Arial" w:cs="Arial"/>
                <w:sz w:val="24"/>
              </w:rPr>
            </w:pPr>
            <w:r w:rsidRPr="00D16A7A">
              <w:rPr>
                <w:rFonts w:ascii="Arial" w:hAnsi="Arial" w:cs="Arial"/>
                <w:sz w:val="24"/>
              </w:rPr>
              <w:t>Circular</w:t>
            </w:r>
            <w:r w:rsidRPr="00D16A7A">
              <w:rPr>
                <w:rFonts w:ascii="Arial" w:hAnsi="Arial" w:cs="Arial"/>
                <w:spacing w:val="-2"/>
                <w:sz w:val="24"/>
              </w:rPr>
              <w:t xml:space="preserve"> </w:t>
            </w:r>
            <w:r w:rsidRPr="00D16A7A">
              <w:rPr>
                <w:rFonts w:ascii="Arial" w:hAnsi="Arial" w:cs="Arial"/>
                <w:sz w:val="24"/>
              </w:rPr>
              <w:t>1124</w:t>
            </w:r>
            <w:r w:rsidRPr="00D16A7A">
              <w:rPr>
                <w:rFonts w:ascii="Arial" w:hAnsi="Arial" w:cs="Arial"/>
                <w:spacing w:val="-4"/>
                <w:sz w:val="24"/>
              </w:rPr>
              <w:t xml:space="preserve"> </w:t>
            </w:r>
            <w:r w:rsidRPr="00D16A7A">
              <w:rPr>
                <w:rFonts w:ascii="Arial" w:hAnsi="Arial" w:cs="Arial"/>
                <w:sz w:val="24"/>
              </w:rPr>
              <w:t>del</w:t>
            </w:r>
          </w:p>
          <w:p w14:paraId="12FD74E7"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2015</w:t>
            </w:r>
          </w:p>
        </w:tc>
        <w:tc>
          <w:tcPr>
            <w:tcW w:w="2448" w:type="dxa"/>
            <w:tcBorders>
              <w:left w:val="single" w:sz="6" w:space="0" w:color="000000"/>
            </w:tcBorders>
          </w:tcPr>
          <w:p w14:paraId="207A75C5" w14:textId="77777777" w:rsidR="001215C0" w:rsidRPr="00D16A7A" w:rsidRDefault="001215C0">
            <w:pPr>
              <w:pStyle w:val="TableParagraph"/>
              <w:spacing w:before="7"/>
              <w:rPr>
                <w:rFonts w:ascii="Arial" w:hAnsi="Arial" w:cs="Arial"/>
                <w:sz w:val="23"/>
              </w:rPr>
            </w:pPr>
          </w:p>
          <w:p w14:paraId="1504D4B8" w14:textId="77777777" w:rsidR="001215C0" w:rsidRPr="00D16A7A" w:rsidRDefault="00587B66">
            <w:pPr>
              <w:pStyle w:val="TableParagraph"/>
              <w:ind w:left="282" w:right="273"/>
              <w:jc w:val="center"/>
              <w:rPr>
                <w:rFonts w:ascii="Arial" w:hAnsi="Arial" w:cs="Arial"/>
                <w:sz w:val="24"/>
              </w:rPr>
            </w:pPr>
            <w:r w:rsidRPr="00D16A7A">
              <w:rPr>
                <w:rFonts w:ascii="Arial" w:hAnsi="Arial" w:cs="Arial"/>
                <w:sz w:val="24"/>
              </w:rPr>
              <w:t>Confecámaras</w:t>
            </w:r>
          </w:p>
        </w:tc>
        <w:tc>
          <w:tcPr>
            <w:tcW w:w="4652" w:type="dxa"/>
          </w:tcPr>
          <w:p w14:paraId="75615BA0" w14:textId="77777777" w:rsidR="001215C0" w:rsidRPr="00D16A7A" w:rsidRDefault="00587B66">
            <w:pPr>
              <w:pStyle w:val="TableParagraph"/>
              <w:spacing w:line="276" w:lineRule="exact"/>
              <w:ind w:left="110" w:right="221"/>
              <w:rPr>
                <w:rFonts w:ascii="Arial" w:hAnsi="Arial" w:cs="Arial"/>
                <w:sz w:val="24"/>
              </w:rPr>
            </w:pPr>
            <w:r w:rsidRPr="00D16A7A">
              <w:rPr>
                <w:rFonts w:ascii="Arial" w:hAnsi="Arial" w:cs="Arial"/>
                <w:sz w:val="24"/>
              </w:rPr>
              <w:t>Implementación Ley 1712 del 2014</w:t>
            </w:r>
            <w:r w:rsidRPr="00D16A7A">
              <w:rPr>
                <w:rFonts w:ascii="Arial" w:hAnsi="Arial" w:cs="Arial"/>
                <w:spacing w:val="1"/>
                <w:sz w:val="24"/>
              </w:rPr>
              <w:t xml:space="preserve"> </w:t>
            </w:r>
            <w:r w:rsidRPr="00D16A7A">
              <w:rPr>
                <w:rFonts w:ascii="Arial" w:hAnsi="Arial" w:cs="Arial"/>
                <w:sz w:val="24"/>
              </w:rPr>
              <w:t>Transparencia</w:t>
            </w:r>
            <w:r w:rsidRPr="00D16A7A">
              <w:rPr>
                <w:rFonts w:ascii="Arial" w:hAnsi="Arial" w:cs="Arial"/>
                <w:spacing w:val="-3"/>
                <w:sz w:val="24"/>
              </w:rPr>
              <w:t xml:space="preserve"> </w:t>
            </w:r>
            <w:r w:rsidRPr="00D16A7A">
              <w:rPr>
                <w:rFonts w:ascii="Arial" w:hAnsi="Arial" w:cs="Arial"/>
                <w:sz w:val="24"/>
              </w:rPr>
              <w:t>y</w:t>
            </w:r>
            <w:r w:rsidRPr="00D16A7A">
              <w:rPr>
                <w:rFonts w:ascii="Arial" w:hAnsi="Arial" w:cs="Arial"/>
                <w:spacing w:val="-6"/>
                <w:sz w:val="24"/>
              </w:rPr>
              <w:t xml:space="preserve"> </w:t>
            </w:r>
            <w:r w:rsidRPr="00D16A7A">
              <w:rPr>
                <w:rFonts w:ascii="Arial" w:hAnsi="Arial" w:cs="Arial"/>
                <w:sz w:val="24"/>
              </w:rPr>
              <w:t>acceso</w:t>
            </w:r>
            <w:r w:rsidRPr="00D16A7A">
              <w:rPr>
                <w:rFonts w:ascii="Arial" w:hAnsi="Arial" w:cs="Arial"/>
                <w:spacing w:val="-2"/>
                <w:sz w:val="24"/>
              </w:rPr>
              <w:t xml:space="preserve"> </w:t>
            </w:r>
            <w:r w:rsidRPr="00D16A7A">
              <w:rPr>
                <w:rFonts w:ascii="Arial" w:hAnsi="Arial" w:cs="Arial"/>
                <w:sz w:val="24"/>
              </w:rPr>
              <w:t>a</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5"/>
                <w:sz w:val="24"/>
              </w:rPr>
              <w:t xml:space="preserve"> </w:t>
            </w:r>
            <w:r w:rsidRPr="00D16A7A">
              <w:rPr>
                <w:rFonts w:ascii="Arial" w:hAnsi="Arial" w:cs="Arial"/>
                <w:sz w:val="24"/>
              </w:rPr>
              <w:t>información</w:t>
            </w:r>
            <w:r w:rsidRPr="00D16A7A">
              <w:rPr>
                <w:rFonts w:ascii="Arial" w:hAnsi="Arial" w:cs="Arial"/>
                <w:spacing w:val="-63"/>
                <w:sz w:val="24"/>
              </w:rPr>
              <w:t xml:space="preserve"> </w:t>
            </w:r>
            <w:r w:rsidRPr="00D16A7A">
              <w:rPr>
                <w:rFonts w:ascii="Arial" w:hAnsi="Arial" w:cs="Arial"/>
                <w:sz w:val="24"/>
              </w:rPr>
              <w:t>Pública.</w:t>
            </w:r>
          </w:p>
        </w:tc>
      </w:tr>
      <w:tr w:rsidR="001215C0" w:rsidRPr="00D16A7A" w14:paraId="39AA254D" w14:textId="77777777">
        <w:trPr>
          <w:trHeight w:val="659"/>
        </w:trPr>
        <w:tc>
          <w:tcPr>
            <w:tcW w:w="2395" w:type="dxa"/>
            <w:tcBorders>
              <w:right w:val="single" w:sz="6" w:space="0" w:color="000000"/>
            </w:tcBorders>
          </w:tcPr>
          <w:p w14:paraId="61CDFE13" w14:textId="77777777" w:rsidR="001215C0" w:rsidRPr="00D16A7A" w:rsidRDefault="00587B66">
            <w:pPr>
              <w:pStyle w:val="TableParagraph"/>
              <w:spacing w:before="48"/>
              <w:ind w:left="91" w:right="83"/>
              <w:jc w:val="center"/>
              <w:rPr>
                <w:rFonts w:ascii="Arial" w:hAnsi="Arial" w:cs="Arial"/>
                <w:sz w:val="24"/>
              </w:rPr>
            </w:pPr>
            <w:r w:rsidRPr="00D16A7A">
              <w:rPr>
                <w:rFonts w:ascii="Arial" w:hAnsi="Arial" w:cs="Arial"/>
                <w:sz w:val="24"/>
              </w:rPr>
              <w:t>Circular</w:t>
            </w:r>
            <w:r w:rsidRPr="00D16A7A">
              <w:rPr>
                <w:rFonts w:ascii="Arial" w:hAnsi="Arial" w:cs="Arial"/>
                <w:spacing w:val="-2"/>
                <w:sz w:val="24"/>
              </w:rPr>
              <w:t xml:space="preserve"> </w:t>
            </w:r>
            <w:r w:rsidRPr="00D16A7A">
              <w:rPr>
                <w:rFonts w:ascii="Arial" w:hAnsi="Arial" w:cs="Arial"/>
                <w:sz w:val="24"/>
              </w:rPr>
              <w:t>1126</w:t>
            </w:r>
            <w:r w:rsidRPr="00D16A7A">
              <w:rPr>
                <w:rFonts w:ascii="Arial" w:hAnsi="Arial" w:cs="Arial"/>
                <w:spacing w:val="-4"/>
                <w:sz w:val="24"/>
              </w:rPr>
              <w:t xml:space="preserve"> </w:t>
            </w:r>
            <w:r w:rsidRPr="00D16A7A">
              <w:rPr>
                <w:rFonts w:ascii="Arial" w:hAnsi="Arial" w:cs="Arial"/>
                <w:sz w:val="24"/>
              </w:rPr>
              <w:t>del</w:t>
            </w:r>
          </w:p>
          <w:p w14:paraId="3698FDEA"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2015</w:t>
            </w:r>
          </w:p>
        </w:tc>
        <w:tc>
          <w:tcPr>
            <w:tcW w:w="2448" w:type="dxa"/>
            <w:tcBorders>
              <w:left w:val="single" w:sz="6" w:space="0" w:color="000000"/>
            </w:tcBorders>
          </w:tcPr>
          <w:p w14:paraId="2651B9C6" w14:textId="77777777" w:rsidR="001215C0" w:rsidRPr="00D16A7A" w:rsidRDefault="00587B66">
            <w:pPr>
              <w:pStyle w:val="TableParagraph"/>
              <w:spacing w:before="187"/>
              <w:ind w:left="282" w:right="272"/>
              <w:jc w:val="center"/>
              <w:rPr>
                <w:rFonts w:ascii="Arial" w:hAnsi="Arial" w:cs="Arial"/>
                <w:sz w:val="24"/>
              </w:rPr>
            </w:pPr>
            <w:r w:rsidRPr="00D16A7A">
              <w:rPr>
                <w:rFonts w:ascii="Arial" w:hAnsi="Arial" w:cs="Arial"/>
                <w:sz w:val="24"/>
              </w:rPr>
              <w:t>Confecámaras</w:t>
            </w:r>
          </w:p>
        </w:tc>
        <w:tc>
          <w:tcPr>
            <w:tcW w:w="4652" w:type="dxa"/>
          </w:tcPr>
          <w:p w14:paraId="2850AA83" w14:textId="77777777" w:rsidR="001215C0" w:rsidRPr="00D16A7A" w:rsidRDefault="00587B66">
            <w:pPr>
              <w:pStyle w:val="TableParagraph"/>
              <w:spacing w:before="48"/>
              <w:ind w:left="110" w:right="96"/>
              <w:rPr>
                <w:rFonts w:ascii="Arial" w:hAnsi="Arial" w:cs="Arial"/>
                <w:sz w:val="24"/>
              </w:rPr>
            </w:pPr>
            <w:r w:rsidRPr="00D16A7A">
              <w:rPr>
                <w:rFonts w:ascii="Arial" w:hAnsi="Arial" w:cs="Arial"/>
                <w:sz w:val="24"/>
              </w:rPr>
              <w:t>Implementación del PGD en las Cámaras</w:t>
            </w:r>
            <w:r w:rsidRPr="00D16A7A">
              <w:rPr>
                <w:rFonts w:ascii="Arial" w:hAnsi="Arial" w:cs="Arial"/>
                <w:spacing w:val="-64"/>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Comercio.</w:t>
            </w:r>
          </w:p>
        </w:tc>
      </w:tr>
      <w:tr w:rsidR="001215C0" w:rsidRPr="00D16A7A" w14:paraId="687FF2F9" w14:textId="77777777">
        <w:trPr>
          <w:trHeight w:val="1656"/>
        </w:trPr>
        <w:tc>
          <w:tcPr>
            <w:tcW w:w="2395" w:type="dxa"/>
            <w:tcBorders>
              <w:right w:val="single" w:sz="6" w:space="0" w:color="000000"/>
            </w:tcBorders>
          </w:tcPr>
          <w:p w14:paraId="4F65E046" w14:textId="77777777" w:rsidR="001215C0" w:rsidRPr="00D16A7A" w:rsidRDefault="001215C0">
            <w:pPr>
              <w:pStyle w:val="TableParagraph"/>
              <w:rPr>
                <w:rFonts w:ascii="Arial" w:hAnsi="Arial" w:cs="Arial"/>
                <w:sz w:val="26"/>
              </w:rPr>
            </w:pPr>
          </w:p>
          <w:p w14:paraId="1259CD73" w14:textId="77777777" w:rsidR="001215C0" w:rsidRPr="00D16A7A" w:rsidRDefault="001215C0">
            <w:pPr>
              <w:pStyle w:val="TableParagraph"/>
              <w:spacing w:before="7"/>
              <w:rPr>
                <w:rFonts w:ascii="Arial" w:hAnsi="Arial" w:cs="Arial"/>
                <w:sz w:val="21"/>
              </w:rPr>
            </w:pPr>
          </w:p>
          <w:p w14:paraId="1A2B7D76" w14:textId="77777777" w:rsidR="001215C0" w:rsidRPr="00D16A7A" w:rsidRDefault="00587B66">
            <w:pPr>
              <w:pStyle w:val="TableParagraph"/>
              <w:ind w:left="92" w:right="83"/>
              <w:jc w:val="center"/>
              <w:rPr>
                <w:rFonts w:ascii="Arial" w:hAnsi="Arial" w:cs="Arial"/>
                <w:sz w:val="24"/>
              </w:rPr>
            </w:pPr>
            <w:r w:rsidRPr="00D16A7A">
              <w:rPr>
                <w:rFonts w:ascii="Arial" w:hAnsi="Arial" w:cs="Arial"/>
                <w:sz w:val="24"/>
              </w:rPr>
              <w:t>Resolución</w:t>
            </w:r>
            <w:r w:rsidRPr="00D16A7A">
              <w:rPr>
                <w:rFonts w:ascii="Arial" w:hAnsi="Arial" w:cs="Arial"/>
                <w:spacing w:val="-4"/>
                <w:sz w:val="24"/>
              </w:rPr>
              <w:t xml:space="preserve"> </w:t>
            </w:r>
            <w:r w:rsidRPr="00D16A7A">
              <w:rPr>
                <w:rFonts w:ascii="Arial" w:hAnsi="Arial" w:cs="Arial"/>
                <w:sz w:val="24"/>
              </w:rPr>
              <w:t>8934</w:t>
            </w:r>
            <w:r w:rsidRPr="00D16A7A">
              <w:rPr>
                <w:rFonts w:ascii="Arial" w:hAnsi="Arial" w:cs="Arial"/>
                <w:spacing w:val="-4"/>
                <w:sz w:val="24"/>
              </w:rPr>
              <w:t xml:space="preserve"> </w:t>
            </w:r>
            <w:r w:rsidRPr="00D16A7A">
              <w:rPr>
                <w:rFonts w:ascii="Arial" w:hAnsi="Arial" w:cs="Arial"/>
                <w:sz w:val="24"/>
              </w:rPr>
              <w:t>del</w:t>
            </w:r>
          </w:p>
          <w:p w14:paraId="1178D2B0"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2014</w:t>
            </w:r>
          </w:p>
        </w:tc>
        <w:tc>
          <w:tcPr>
            <w:tcW w:w="2448" w:type="dxa"/>
            <w:tcBorders>
              <w:left w:val="single" w:sz="6" w:space="0" w:color="000000"/>
            </w:tcBorders>
          </w:tcPr>
          <w:p w14:paraId="633773F7" w14:textId="77777777" w:rsidR="001215C0" w:rsidRPr="00D16A7A" w:rsidRDefault="001215C0">
            <w:pPr>
              <w:pStyle w:val="TableParagraph"/>
              <w:rPr>
                <w:rFonts w:ascii="Arial" w:hAnsi="Arial" w:cs="Arial"/>
                <w:sz w:val="26"/>
              </w:rPr>
            </w:pPr>
          </w:p>
          <w:p w14:paraId="6168B640" w14:textId="77777777" w:rsidR="001215C0" w:rsidRPr="00D16A7A" w:rsidRDefault="001215C0">
            <w:pPr>
              <w:pStyle w:val="TableParagraph"/>
              <w:spacing w:before="7"/>
              <w:rPr>
                <w:rFonts w:ascii="Arial" w:hAnsi="Arial" w:cs="Arial"/>
                <w:sz w:val="21"/>
              </w:rPr>
            </w:pPr>
          </w:p>
          <w:p w14:paraId="0924A832" w14:textId="77777777" w:rsidR="001215C0" w:rsidRPr="00D16A7A" w:rsidRDefault="00587B66">
            <w:pPr>
              <w:pStyle w:val="TableParagraph"/>
              <w:ind w:left="120" w:right="101"/>
              <w:rPr>
                <w:rFonts w:ascii="Arial" w:hAnsi="Arial" w:cs="Arial"/>
                <w:sz w:val="24"/>
              </w:rPr>
            </w:pPr>
            <w:r w:rsidRPr="00D16A7A">
              <w:rPr>
                <w:rFonts w:ascii="Arial" w:hAnsi="Arial" w:cs="Arial"/>
                <w:sz w:val="24"/>
              </w:rPr>
              <w:t>Superintendencia</w:t>
            </w:r>
            <w:r w:rsidRPr="00D16A7A">
              <w:rPr>
                <w:rFonts w:ascii="Arial" w:hAnsi="Arial" w:cs="Arial"/>
                <w:spacing w:val="-8"/>
                <w:sz w:val="24"/>
              </w:rPr>
              <w:t xml:space="preserve"> </w:t>
            </w:r>
            <w:r w:rsidRPr="00D16A7A">
              <w:rPr>
                <w:rFonts w:ascii="Arial" w:hAnsi="Arial" w:cs="Arial"/>
                <w:sz w:val="24"/>
              </w:rPr>
              <w:t>de</w:t>
            </w:r>
            <w:r w:rsidRPr="00D16A7A">
              <w:rPr>
                <w:rFonts w:ascii="Arial" w:hAnsi="Arial" w:cs="Arial"/>
                <w:spacing w:val="-64"/>
                <w:sz w:val="24"/>
              </w:rPr>
              <w:t xml:space="preserve"> </w:t>
            </w:r>
            <w:r w:rsidRPr="00D16A7A">
              <w:rPr>
                <w:rFonts w:ascii="Arial" w:hAnsi="Arial" w:cs="Arial"/>
                <w:sz w:val="24"/>
              </w:rPr>
              <w:t>Industria</w:t>
            </w:r>
            <w:r w:rsidRPr="00D16A7A">
              <w:rPr>
                <w:rFonts w:ascii="Arial" w:hAnsi="Arial" w:cs="Arial"/>
                <w:spacing w:val="-7"/>
                <w:sz w:val="24"/>
              </w:rPr>
              <w:t xml:space="preserve"> </w:t>
            </w:r>
            <w:r w:rsidRPr="00D16A7A">
              <w:rPr>
                <w:rFonts w:ascii="Arial" w:hAnsi="Arial" w:cs="Arial"/>
                <w:sz w:val="24"/>
              </w:rPr>
              <w:t>y</w:t>
            </w:r>
            <w:r w:rsidRPr="00D16A7A">
              <w:rPr>
                <w:rFonts w:ascii="Arial" w:hAnsi="Arial" w:cs="Arial"/>
                <w:spacing w:val="-9"/>
                <w:sz w:val="24"/>
              </w:rPr>
              <w:t xml:space="preserve"> </w:t>
            </w:r>
            <w:r w:rsidRPr="00D16A7A">
              <w:rPr>
                <w:rFonts w:ascii="Arial" w:hAnsi="Arial" w:cs="Arial"/>
                <w:sz w:val="24"/>
              </w:rPr>
              <w:t>Comercio</w:t>
            </w:r>
          </w:p>
        </w:tc>
        <w:tc>
          <w:tcPr>
            <w:tcW w:w="4652" w:type="dxa"/>
          </w:tcPr>
          <w:p w14:paraId="5E552BB4" w14:textId="77777777" w:rsidR="001215C0" w:rsidRPr="00D16A7A" w:rsidRDefault="00587B66">
            <w:pPr>
              <w:pStyle w:val="TableParagraph"/>
              <w:ind w:left="110" w:right="313"/>
              <w:rPr>
                <w:rFonts w:ascii="Arial" w:hAnsi="Arial" w:cs="Arial"/>
                <w:sz w:val="24"/>
              </w:rPr>
            </w:pPr>
            <w:r w:rsidRPr="00D16A7A">
              <w:rPr>
                <w:rFonts w:ascii="Arial" w:hAnsi="Arial" w:cs="Arial"/>
                <w:sz w:val="24"/>
              </w:rPr>
              <w:t>Por</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2"/>
                <w:sz w:val="24"/>
              </w:rPr>
              <w:t xml:space="preserve"> </w:t>
            </w:r>
            <w:r w:rsidRPr="00D16A7A">
              <w:rPr>
                <w:rFonts w:ascii="Arial" w:hAnsi="Arial" w:cs="Arial"/>
                <w:sz w:val="24"/>
              </w:rPr>
              <w:t>cual</w:t>
            </w:r>
            <w:r w:rsidRPr="00D16A7A">
              <w:rPr>
                <w:rFonts w:ascii="Arial" w:hAnsi="Arial" w:cs="Arial"/>
                <w:spacing w:val="-3"/>
                <w:sz w:val="24"/>
              </w:rPr>
              <w:t xml:space="preserve"> </w:t>
            </w:r>
            <w:r w:rsidRPr="00D16A7A">
              <w:rPr>
                <w:rFonts w:ascii="Arial" w:hAnsi="Arial" w:cs="Arial"/>
                <w:sz w:val="24"/>
              </w:rPr>
              <w:t>se</w:t>
            </w:r>
            <w:r w:rsidRPr="00D16A7A">
              <w:rPr>
                <w:rFonts w:ascii="Arial" w:hAnsi="Arial" w:cs="Arial"/>
                <w:spacing w:val="-4"/>
                <w:sz w:val="24"/>
              </w:rPr>
              <w:t xml:space="preserve"> </w:t>
            </w:r>
            <w:r w:rsidRPr="00D16A7A">
              <w:rPr>
                <w:rFonts w:ascii="Arial" w:hAnsi="Arial" w:cs="Arial"/>
                <w:sz w:val="24"/>
              </w:rPr>
              <w:t>establecen</w:t>
            </w:r>
            <w:r w:rsidRPr="00D16A7A">
              <w:rPr>
                <w:rFonts w:ascii="Arial" w:hAnsi="Arial" w:cs="Arial"/>
                <w:spacing w:val="-2"/>
                <w:sz w:val="24"/>
              </w:rPr>
              <w:t xml:space="preserve"> </w:t>
            </w:r>
            <w:r w:rsidRPr="00D16A7A">
              <w:rPr>
                <w:rFonts w:ascii="Arial" w:hAnsi="Arial" w:cs="Arial"/>
                <w:sz w:val="24"/>
              </w:rPr>
              <w:t>las</w:t>
            </w:r>
            <w:r w:rsidRPr="00D16A7A">
              <w:rPr>
                <w:rFonts w:ascii="Arial" w:hAnsi="Arial" w:cs="Arial"/>
                <w:spacing w:val="-4"/>
                <w:sz w:val="24"/>
              </w:rPr>
              <w:t xml:space="preserve"> </w:t>
            </w:r>
            <w:r w:rsidRPr="00D16A7A">
              <w:rPr>
                <w:rFonts w:ascii="Arial" w:hAnsi="Arial" w:cs="Arial"/>
                <w:sz w:val="24"/>
              </w:rPr>
              <w:t>directrices</w:t>
            </w:r>
            <w:r w:rsidRPr="00D16A7A">
              <w:rPr>
                <w:rFonts w:ascii="Arial" w:hAnsi="Arial" w:cs="Arial"/>
                <w:spacing w:val="-64"/>
                <w:sz w:val="24"/>
              </w:rPr>
              <w:t xml:space="preserve"> </w:t>
            </w:r>
            <w:r w:rsidRPr="00D16A7A">
              <w:rPr>
                <w:rFonts w:ascii="Arial" w:hAnsi="Arial" w:cs="Arial"/>
                <w:sz w:val="24"/>
              </w:rPr>
              <w:t>en materia de Gestión Documental y</w:t>
            </w:r>
            <w:r w:rsidRPr="00D16A7A">
              <w:rPr>
                <w:rFonts w:ascii="Arial" w:hAnsi="Arial" w:cs="Arial"/>
                <w:spacing w:val="1"/>
                <w:sz w:val="24"/>
              </w:rPr>
              <w:t xml:space="preserve"> </w:t>
            </w:r>
            <w:r w:rsidRPr="00D16A7A">
              <w:rPr>
                <w:rFonts w:ascii="Arial" w:hAnsi="Arial" w:cs="Arial"/>
                <w:sz w:val="24"/>
              </w:rPr>
              <w:t>organización de archivos que deben</w:t>
            </w:r>
            <w:r w:rsidRPr="00D16A7A">
              <w:rPr>
                <w:rFonts w:ascii="Arial" w:hAnsi="Arial" w:cs="Arial"/>
                <w:spacing w:val="1"/>
                <w:sz w:val="24"/>
              </w:rPr>
              <w:t xml:space="preserve"> </w:t>
            </w:r>
            <w:r w:rsidRPr="00D16A7A">
              <w:rPr>
                <w:rFonts w:ascii="Arial" w:hAnsi="Arial" w:cs="Arial"/>
                <w:sz w:val="24"/>
              </w:rPr>
              <w:t>cumplir</w:t>
            </w:r>
            <w:r w:rsidRPr="00D16A7A">
              <w:rPr>
                <w:rFonts w:ascii="Arial" w:hAnsi="Arial" w:cs="Arial"/>
                <w:spacing w:val="-1"/>
                <w:sz w:val="24"/>
              </w:rPr>
              <w:t xml:space="preserve"> </w:t>
            </w:r>
            <w:r w:rsidRPr="00D16A7A">
              <w:rPr>
                <w:rFonts w:ascii="Arial" w:hAnsi="Arial" w:cs="Arial"/>
                <w:sz w:val="24"/>
              </w:rPr>
              <w:t>los vigilados</w:t>
            </w:r>
            <w:r w:rsidRPr="00D16A7A">
              <w:rPr>
                <w:rFonts w:ascii="Arial" w:hAnsi="Arial" w:cs="Arial"/>
                <w:spacing w:val="1"/>
                <w:sz w:val="24"/>
              </w:rPr>
              <w:t xml:space="preserve"> </w:t>
            </w:r>
            <w:r w:rsidRPr="00D16A7A">
              <w:rPr>
                <w:rFonts w:ascii="Arial" w:hAnsi="Arial" w:cs="Arial"/>
                <w:sz w:val="24"/>
              </w:rPr>
              <w:t>por la</w:t>
            </w:r>
            <w:r w:rsidRPr="00D16A7A">
              <w:rPr>
                <w:rFonts w:ascii="Arial" w:hAnsi="Arial" w:cs="Arial"/>
                <w:spacing w:val="1"/>
                <w:sz w:val="24"/>
              </w:rPr>
              <w:t xml:space="preserve"> </w:t>
            </w:r>
            <w:r w:rsidRPr="00D16A7A">
              <w:rPr>
                <w:rFonts w:ascii="Arial" w:hAnsi="Arial" w:cs="Arial"/>
                <w:sz w:val="24"/>
              </w:rPr>
              <w:t>Superintendencia</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Industria</w:t>
            </w:r>
            <w:r w:rsidRPr="00D16A7A">
              <w:rPr>
                <w:rFonts w:ascii="Arial" w:hAnsi="Arial" w:cs="Arial"/>
                <w:spacing w:val="-1"/>
                <w:sz w:val="24"/>
              </w:rPr>
              <w:t xml:space="preserve"> </w:t>
            </w:r>
            <w:r w:rsidRPr="00D16A7A">
              <w:rPr>
                <w:rFonts w:ascii="Arial" w:hAnsi="Arial" w:cs="Arial"/>
                <w:sz w:val="24"/>
              </w:rPr>
              <w:t>y</w:t>
            </w:r>
          </w:p>
          <w:p w14:paraId="047A724F" w14:textId="77777777" w:rsidR="001215C0" w:rsidRPr="00D16A7A" w:rsidRDefault="00587B66">
            <w:pPr>
              <w:pStyle w:val="TableParagraph"/>
              <w:spacing w:line="260" w:lineRule="exact"/>
              <w:ind w:left="110"/>
              <w:rPr>
                <w:rFonts w:ascii="Arial" w:hAnsi="Arial" w:cs="Arial"/>
                <w:sz w:val="24"/>
              </w:rPr>
            </w:pPr>
            <w:r w:rsidRPr="00D16A7A">
              <w:rPr>
                <w:rFonts w:ascii="Arial" w:hAnsi="Arial" w:cs="Arial"/>
                <w:sz w:val="24"/>
              </w:rPr>
              <w:t>Comercio.</w:t>
            </w:r>
          </w:p>
        </w:tc>
      </w:tr>
      <w:tr w:rsidR="001215C0" w:rsidRPr="00D16A7A" w14:paraId="7053E03C" w14:textId="77777777">
        <w:trPr>
          <w:trHeight w:val="657"/>
        </w:trPr>
        <w:tc>
          <w:tcPr>
            <w:tcW w:w="2395" w:type="dxa"/>
            <w:tcBorders>
              <w:right w:val="single" w:sz="6" w:space="0" w:color="000000"/>
            </w:tcBorders>
          </w:tcPr>
          <w:p w14:paraId="0F993618" w14:textId="77777777" w:rsidR="001215C0" w:rsidRPr="00D16A7A" w:rsidRDefault="00587B66">
            <w:pPr>
              <w:pStyle w:val="TableParagraph"/>
              <w:spacing w:before="48"/>
              <w:ind w:left="92" w:right="83"/>
              <w:jc w:val="center"/>
              <w:rPr>
                <w:rFonts w:ascii="Arial" w:hAnsi="Arial" w:cs="Arial"/>
                <w:sz w:val="24"/>
              </w:rPr>
            </w:pPr>
            <w:r w:rsidRPr="00D16A7A">
              <w:rPr>
                <w:rFonts w:ascii="Arial" w:hAnsi="Arial" w:cs="Arial"/>
                <w:sz w:val="24"/>
              </w:rPr>
              <w:t>Resolución</w:t>
            </w:r>
            <w:r w:rsidRPr="00D16A7A">
              <w:rPr>
                <w:rFonts w:ascii="Arial" w:hAnsi="Arial" w:cs="Arial"/>
                <w:spacing w:val="-4"/>
                <w:sz w:val="24"/>
              </w:rPr>
              <w:t xml:space="preserve"> </w:t>
            </w:r>
            <w:r w:rsidRPr="00D16A7A">
              <w:rPr>
                <w:rFonts w:ascii="Arial" w:hAnsi="Arial" w:cs="Arial"/>
                <w:sz w:val="24"/>
              </w:rPr>
              <w:t>723</w:t>
            </w:r>
            <w:r w:rsidRPr="00D16A7A">
              <w:rPr>
                <w:rFonts w:ascii="Arial" w:hAnsi="Arial" w:cs="Arial"/>
                <w:spacing w:val="-2"/>
                <w:sz w:val="24"/>
              </w:rPr>
              <w:t xml:space="preserve"> </w:t>
            </w:r>
            <w:r w:rsidRPr="00D16A7A">
              <w:rPr>
                <w:rFonts w:ascii="Arial" w:hAnsi="Arial" w:cs="Arial"/>
                <w:sz w:val="24"/>
              </w:rPr>
              <w:t>del</w:t>
            </w:r>
          </w:p>
          <w:p w14:paraId="03BCDEF6" w14:textId="77777777" w:rsidR="001215C0" w:rsidRPr="00D16A7A" w:rsidRDefault="00587B66">
            <w:pPr>
              <w:pStyle w:val="TableParagraph"/>
              <w:ind w:left="92" w:right="79"/>
              <w:jc w:val="center"/>
              <w:rPr>
                <w:rFonts w:ascii="Arial" w:hAnsi="Arial" w:cs="Arial"/>
                <w:sz w:val="24"/>
              </w:rPr>
            </w:pPr>
            <w:r w:rsidRPr="00D16A7A">
              <w:rPr>
                <w:rFonts w:ascii="Arial" w:hAnsi="Arial" w:cs="Arial"/>
                <w:sz w:val="24"/>
              </w:rPr>
              <w:t>2015</w:t>
            </w:r>
          </w:p>
        </w:tc>
        <w:tc>
          <w:tcPr>
            <w:tcW w:w="2448" w:type="dxa"/>
            <w:tcBorders>
              <w:left w:val="single" w:sz="6" w:space="0" w:color="000000"/>
            </w:tcBorders>
          </w:tcPr>
          <w:p w14:paraId="7FC2253B" w14:textId="77777777" w:rsidR="001215C0" w:rsidRPr="00D16A7A" w:rsidRDefault="00587B66">
            <w:pPr>
              <w:pStyle w:val="TableParagraph"/>
              <w:spacing w:before="48"/>
              <w:ind w:left="120" w:right="101"/>
              <w:rPr>
                <w:rFonts w:ascii="Arial" w:hAnsi="Arial" w:cs="Arial"/>
                <w:sz w:val="24"/>
              </w:rPr>
            </w:pPr>
            <w:r w:rsidRPr="00D16A7A">
              <w:rPr>
                <w:rFonts w:ascii="Arial" w:hAnsi="Arial" w:cs="Arial"/>
                <w:sz w:val="24"/>
              </w:rPr>
              <w:t>Superintendencia</w:t>
            </w:r>
            <w:r w:rsidRPr="00D16A7A">
              <w:rPr>
                <w:rFonts w:ascii="Arial" w:hAnsi="Arial" w:cs="Arial"/>
                <w:spacing w:val="-8"/>
                <w:sz w:val="24"/>
              </w:rPr>
              <w:t xml:space="preserve"> </w:t>
            </w:r>
            <w:r w:rsidRPr="00D16A7A">
              <w:rPr>
                <w:rFonts w:ascii="Arial" w:hAnsi="Arial" w:cs="Arial"/>
                <w:sz w:val="24"/>
              </w:rPr>
              <w:t>de</w:t>
            </w:r>
            <w:r w:rsidRPr="00D16A7A">
              <w:rPr>
                <w:rFonts w:ascii="Arial" w:hAnsi="Arial" w:cs="Arial"/>
                <w:spacing w:val="-64"/>
                <w:sz w:val="24"/>
              </w:rPr>
              <w:t xml:space="preserve"> </w:t>
            </w:r>
            <w:r w:rsidRPr="00D16A7A">
              <w:rPr>
                <w:rFonts w:ascii="Arial" w:hAnsi="Arial" w:cs="Arial"/>
                <w:sz w:val="24"/>
              </w:rPr>
              <w:t>Industria</w:t>
            </w:r>
            <w:r w:rsidRPr="00D16A7A">
              <w:rPr>
                <w:rFonts w:ascii="Arial" w:hAnsi="Arial" w:cs="Arial"/>
                <w:spacing w:val="-7"/>
                <w:sz w:val="24"/>
              </w:rPr>
              <w:t xml:space="preserve"> </w:t>
            </w:r>
            <w:r w:rsidRPr="00D16A7A">
              <w:rPr>
                <w:rFonts w:ascii="Arial" w:hAnsi="Arial" w:cs="Arial"/>
                <w:sz w:val="24"/>
              </w:rPr>
              <w:t>y</w:t>
            </w:r>
            <w:r w:rsidRPr="00D16A7A">
              <w:rPr>
                <w:rFonts w:ascii="Arial" w:hAnsi="Arial" w:cs="Arial"/>
                <w:spacing w:val="-9"/>
                <w:sz w:val="24"/>
              </w:rPr>
              <w:t xml:space="preserve"> </w:t>
            </w:r>
            <w:r w:rsidRPr="00D16A7A">
              <w:rPr>
                <w:rFonts w:ascii="Arial" w:hAnsi="Arial" w:cs="Arial"/>
                <w:sz w:val="24"/>
              </w:rPr>
              <w:t>Comercio</w:t>
            </w:r>
          </w:p>
        </w:tc>
        <w:tc>
          <w:tcPr>
            <w:tcW w:w="4652" w:type="dxa"/>
          </w:tcPr>
          <w:p w14:paraId="561B4C88" w14:textId="77777777" w:rsidR="001215C0" w:rsidRPr="00D16A7A" w:rsidRDefault="00587B66">
            <w:pPr>
              <w:pStyle w:val="TableParagraph"/>
              <w:spacing w:before="48"/>
              <w:ind w:left="110" w:right="341"/>
              <w:rPr>
                <w:rFonts w:ascii="Arial" w:hAnsi="Arial" w:cs="Arial"/>
                <w:sz w:val="24"/>
              </w:rPr>
            </w:pPr>
            <w:r w:rsidRPr="00D16A7A">
              <w:rPr>
                <w:rFonts w:ascii="Arial" w:hAnsi="Arial" w:cs="Arial"/>
                <w:sz w:val="24"/>
              </w:rPr>
              <w:t>Por</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cual</w:t>
            </w:r>
            <w:r w:rsidRPr="00D16A7A">
              <w:rPr>
                <w:rFonts w:ascii="Arial" w:hAnsi="Arial" w:cs="Arial"/>
                <w:spacing w:val="-3"/>
                <w:sz w:val="24"/>
              </w:rPr>
              <w:t xml:space="preserve"> </w:t>
            </w:r>
            <w:r w:rsidRPr="00D16A7A">
              <w:rPr>
                <w:rFonts w:ascii="Arial" w:hAnsi="Arial" w:cs="Arial"/>
                <w:sz w:val="24"/>
              </w:rPr>
              <w:t>se</w:t>
            </w:r>
            <w:r w:rsidRPr="00D16A7A">
              <w:rPr>
                <w:rFonts w:ascii="Arial" w:hAnsi="Arial" w:cs="Arial"/>
                <w:spacing w:val="-3"/>
                <w:sz w:val="24"/>
              </w:rPr>
              <w:t xml:space="preserve"> </w:t>
            </w:r>
            <w:r w:rsidRPr="00D16A7A">
              <w:rPr>
                <w:rFonts w:ascii="Arial" w:hAnsi="Arial" w:cs="Arial"/>
                <w:sz w:val="24"/>
              </w:rPr>
              <w:t>modifica</w:t>
            </w:r>
            <w:r w:rsidRPr="00D16A7A">
              <w:rPr>
                <w:rFonts w:ascii="Arial" w:hAnsi="Arial" w:cs="Arial"/>
                <w:spacing w:val="-4"/>
                <w:sz w:val="24"/>
              </w:rPr>
              <w:t xml:space="preserve"> </w:t>
            </w:r>
            <w:r w:rsidRPr="00D16A7A">
              <w:rPr>
                <w:rFonts w:ascii="Arial" w:hAnsi="Arial" w:cs="Arial"/>
                <w:sz w:val="24"/>
              </w:rPr>
              <w:t>el</w:t>
            </w:r>
            <w:r w:rsidRPr="00D16A7A">
              <w:rPr>
                <w:rFonts w:ascii="Arial" w:hAnsi="Arial" w:cs="Arial"/>
                <w:spacing w:val="-2"/>
                <w:sz w:val="24"/>
              </w:rPr>
              <w:t xml:space="preserve"> </w:t>
            </w:r>
            <w:r w:rsidRPr="00D16A7A">
              <w:rPr>
                <w:rFonts w:ascii="Arial" w:hAnsi="Arial" w:cs="Arial"/>
                <w:sz w:val="24"/>
              </w:rPr>
              <w:t>artículo</w:t>
            </w:r>
            <w:r w:rsidRPr="00D16A7A">
              <w:rPr>
                <w:rFonts w:ascii="Arial" w:hAnsi="Arial" w:cs="Arial"/>
                <w:spacing w:val="-2"/>
                <w:sz w:val="24"/>
              </w:rPr>
              <w:t xml:space="preserve"> </w:t>
            </w:r>
            <w:r w:rsidRPr="00D16A7A">
              <w:rPr>
                <w:rFonts w:ascii="Arial" w:hAnsi="Arial" w:cs="Arial"/>
                <w:sz w:val="24"/>
              </w:rPr>
              <w:t>12</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resolución 8934</w:t>
            </w:r>
            <w:r w:rsidRPr="00D16A7A">
              <w:rPr>
                <w:rFonts w:ascii="Arial" w:hAnsi="Arial" w:cs="Arial"/>
                <w:spacing w:val="-3"/>
                <w:sz w:val="24"/>
              </w:rPr>
              <w:t xml:space="preserve"> </w:t>
            </w:r>
            <w:r w:rsidRPr="00D16A7A">
              <w:rPr>
                <w:rFonts w:ascii="Arial" w:hAnsi="Arial" w:cs="Arial"/>
                <w:sz w:val="24"/>
              </w:rPr>
              <w:t>del</w:t>
            </w:r>
            <w:r w:rsidRPr="00D16A7A">
              <w:rPr>
                <w:rFonts w:ascii="Arial" w:hAnsi="Arial" w:cs="Arial"/>
                <w:spacing w:val="-3"/>
                <w:sz w:val="24"/>
              </w:rPr>
              <w:t xml:space="preserve"> </w:t>
            </w:r>
            <w:r w:rsidRPr="00D16A7A">
              <w:rPr>
                <w:rFonts w:ascii="Arial" w:hAnsi="Arial" w:cs="Arial"/>
                <w:sz w:val="24"/>
              </w:rPr>
              <w:t>2014.</w:t>
            </w:r>
          </w:p>
        </w:tc>
      </w:tr>
      <w:tr w:rsidR="001215C0" w:rsidRPr="00D16A7A" w14:paraId="2F6C3B53" w14:textId="77777777">
        <w:trPr>
          <w:trHeight w:val="659"/>
        </w:trPr>
        <w:tc>
          <w:tcPr>
            <w:tcW w:w="2395" w:type="dxa"/>
            <w:tcBorders>
              <w:right w:val="single" w:sz="6" w:space="0" w:color="000000"/>
            </w:tcBorders>
          </w:tcPr>
          <w:p w14:paraId="5CCE4E0A" w14:textId="77777777" w:rsidR="001215C0" w:rsidRPr="00D16A7A" w:rsidRDefault="00587B66">
            <w:pPr>
              <w:pStyle w:val="TableParagraph"/>
              <w:spacing w:before="50"/>
              <w:ind w:left="91" w:right="83"/>
              <w:jc w:val="center"/>
              <w:rPr>
                <w:rFonts w:ascii="Arial" w:hAnsi="Arial" w:cs="Arial"/>
                <w:sz w:val="24"/>
              </w:rPr>
            </w:pPr>
            <w:r w:rsidRPr="00D16A7A">
              <w:rPr>
                <w:rFonts w:ascii="Arial" w:hAnsi="Arial" w:cs="Arial"/>
                <w:sz w:val="24"/>
              </w:rPr>
              <w:t>NTC</w:t>
            </w:r>
            <w:r w:rsidRPr="00D16A7A">
              <w:rPr>
                <w:rFonts w:ascii="Arial" w:hAnsi="Arial" w:cs="Arial"/>
                <w:spacing w:val="-2"/>
                <w:sz w:val="24"/>
              </w:rPr>
              <w:t xml:space="preserve"> </w:t>
            </w:r>
            <w:r w:rsidRPr="00D16A7A">
              <w:rPr>
                <w:rFonts w:ascii="Arial" w:hAnsi="Arial" w:cs="Arial"/>
                <w:sz w:val="24"/>
              </w:rPr>
              <w:t>ISO</w:t>
            </w:r>
            <w:r w:rsidRPr="00D16A7A">
              <w:rPr>
                <w:rFonts w:ascii="Arial" w:hAnsi="Arial" w:cs="Arial"/>
                <w:spacing w:val="-3"/>
                <w:sz w:val="24"/>
              </w:rPr>
              <w:t xml:space="preserve"> </w:t>
            </w:r>
            <w:r w:rsidRPr="00D16A7A">
              <w:rPr>
                <w:rFonts w:ascii="Arial" w:hAnsi="Arial" w:cs="Arial"/>
                <w:sz w:val="24"/>
              </w:rPr>
              <w:t>15489-1</w:t>
            </w:r>
          </w:p>
          <w:p w14:paraId="7194B35E" w14:textId="77777777" w:rsidR="001215C0" w:rsidRPr="00D16A7A" w:rsidRDefault="00587B66">
            <w:pPr>
              <w:pStyle w:val="TableParagraph"/>
              <w:ind w:left="92" w:right="80"/>
              <w:jc w:val="center"/>
              <w:rPr>
                <w:rFonts w:ascii="Arial" w:hAnsi="Arial" w:cs="Arial"/>
                <w:sz w:val="24"/>
              </w:rPr>
            </w:pPr>
            <w:r w:rsidRPr="00D16A7A">
              <w:rPr>
                <w:rFonts w:ascii="Arial" w:hAnsi="Arial" w:cs="Arial"/>
                <w:sz w:val="24"/>
              </w:rPr>
              <w:t>del</w:t>
            </w:r>
            <w:r w:rsidRPr="00D16A7A">
              <w:rPr>
                <w:rFonts w:ascii="Arial" w:hAnsi="Arial" w:cs="Arial"/>
                <w:spacing w:val="-2"/>
                <w:sz w:val="24"/>
              </w:rPr>
              <w:t xml:space="preserve"> </w:t>
            </w:r>
            <w:r w:rsidRPr="00D16A7A">
              <w:rPr>
                <w:rFonts w:ascii="Arial" w:hAnsi="Arial" w:cs="Arial"/>
                <w:sz w:val="24"/>
              </w:rPr>
              <w:t>2010</w:t>
            </w:r>
          </w:p>
        </w:tc>
        <w:tc>
          <w:tcPr>
            <w:tcW w:w="2448" w:type="dxa"/>
            <w:tcBorders>
              <w:left w:val="single" w:sz="6" w:space="0" w:color="000000"/>
            </w:tcBorders>
          </w:tcPr>
          <w:p w14:paraId="70B1FFE7" w14:textId="77777777" w:rsidR="001215C0" w:rsidRPr="00D16A7A" w:rsidRDefault="00587B66">
            <w:pPr>
              <w:pStyle w:val="TableParagraph"/>
              <w:spacing w:before="187"/>
              <w:ind w:left="282" w:right="272"/>
              <w:jc w:val="center"/>
              <w:rPr>
                <w:rFonts w:ascii="Arial" w:hAnsi="Arial" w:cs="Arial"/>
                <w:sz w:val="24"/>
              </w:rPr>
            </w:pPr>
            <w:r w:rsidRPr="00D16A7A">
              <w:rPr>
                <w:rFonts w:ascii="Arial" w:hAnsi="Arial" w:cs="Arial"/>
                <w:sz w:val="24"/>
              </w:rPr>
              <w:t>Icontec</w:t>
            </w:r>
          </w:p>
        </w:tc>
        <w:tc>
          <w:tcPr>
            <w:tcW w:w="4652" w:type="dxa"/>
          </w:tcPr>
          <w:p w14:paraId="77B32A57" w14:textId="77777777" w:rsidR="001215C0" w:rsidRPr="00D16A7A" w:rsidRDefault="00587B66">
            <w:pPr>
              <w:pStyle w:val="TableParagraph"/>
              <w:spacing w:before="50"/>
              <w:ind w:left="110" w:right="202"/>
              <w:rPr>
                <w:rFonts w:ascii="Arial" w:hAnsi="Arial" w:cs="Arial"/>
                <w:sz w:val="24"/>
              </w:rPr>
            </w:pPr>
            <w:r w:rsidRPr="00D16A7A">
              <w:rPr>
                <w:rFonts w:ascii="Arial" w:hAnsi="Arial" w:cs="Arial"/>
                <w:sz w:val="24"/>
              </w:rPr>
              <w:t>Información y documentación gestión de</w:t>
            </w:r>
            <w:r w:rsidRPr="00D16A7A">
              <w:rPr>
                <w:rFonts w:ascii="Arial" w:hAnsi="Arial" w:cs="Arial"/>
                <w:spacing w:val="-64"/>
                <w:sz w:val="24"/>
              </w:rPr>
              <w:t xml:space="preserve"> </w:t>
            </w:r>
            <w:r w:rsidRPr="00D16A7A">
              <w:rPr>
                <w:rFonts w:ascii="Arial" w:hAnsi="Arial" w:cs="Arial"/>
                <w:sz w:val="24"/>
              </w:rPr>
              <w:t>documentos</w:t>
            </w:r>
            <w:r w:rsidRPr="00D16A7A">
              <w:rPr>
                <w:rFonts w:ascii="Arial" w:hAnsi="Arial" w:cs="Arial"/>
                <w:spacing w:val="-1"/>
                <w:sz w:val="24"/>
              </w:rPr>
              <w:t xml:space="preserve"> </w:t>
            </w:r>
            <w:r w:rsidRPr="00D16A7A">
              <w:rPr>
                <w:rFonts w:ascii="Arial" w:hAnsi="Arial" w:cs="Arial"/>
                <w:sz w:val="24"/>
              </w:rPr>
              <w:t>generalidades</w:t>
            </w:r>
            <w:r w:rsidRPr="00D16A7A">
              <w:rPr>
                <w:rFonts w:ascii="Arial" w:hAnsi="Arial" w:cs="Arial"/>
                <w:spacing w:val="-3"/>
                <w:sz w:val="24"/>
              </w:rPr>
              <w:t xml:space="preserve"> </w:t>
            </w:r>
            <w:r w:rsidRPr="00D16A7A">
              <w:rPr>
                <w:rFonts w:ascii="Arial" w:hAnsi="Arial" w:cs="Arial"/>
                <w:sz w:val="24"/>
              </w:rPr>
              <w:t>2010.</w:t>
            </w:r>
          </w:p>
        </w:tc>
      </w:tr>
      <w:tr w:rsidR="001215C0" w:rsidRPr="00D16A7A" w14:paraId="30BB7F98" w14:textId="77777777">
        <w:trPr>
          <w:trHeight w:val="827"/>
        </w:trPr>
        <w:tc>
          <w:tcPr>
            <w:tcW w:w="2395" w:type="dxa"/>
            <w:tcBorders>
              <w:right w:val="single" w:sz="6" w:space="0" w:color="000000"/>
            </w:tcBorders>
          </w:tcPr>
          <w:p w14:paraId="662CB265" w14:textId="77777777" w:rsidR="001215C0" w:rsidRPr="00D16A7A" w:rsidRDefault="00587B66">
            <w:pPr>
              <w:pStyle w:val="TableParagraph"/>
              <w:spacing w:before="134"/>
              <w:ind w:left="930" w:right="121" w:hanging="783"/>
              <w:rPr>
                <w:rFonts w:ascii="Arial" w:hAnsi="Arial" w:cs="Arial"/>
                <w:sz w:val="24"/>
              </w:rPr>
            </w:pPr>
            <w:r w:rsidRPr="00D16A7A">
              <w:rPr>
                <w:rFonts w:ascii="Arial" w:hAnsi="Arial" w:cs="Arial"/>
                <w:sz w:val="24"/>
              </w:rPr>
              <w:t>NTC ISO 30300 del</w:t>
            </w:r>
            <w:r w:rsidRPr="00D16A7A">
              <w:rPr>
                <w:rFonts w:ascii="Arial" w:hAnsi="Arial" w:cs="Arial"/>
                <w:spacing w:val="-64"/>
                <w:sz w:val="24"/>
              </w:rPr>
              <w:t xml:space="preserve"> </w:t>
            </w:r>
            <w:r w:rsidRPr="00D16A7A">
              <w:rPr>
                <w:rFonts w:ascii="Arial" w:hAnsi="Arial" w:cs="Arial"/>
                <w:sz w:val="24"/>
              </w:rPr>
              <w:t>2013</w:t>
            </w:r>
          </w:p>
        </w:tc>
        <w:tc>
          <w:tcPr>
            <w:tcW w:w="2448" w:type="dxa"/>
            <w:tcBorders>
              <w:left w:val="single" w:sz="6" w:space="0" w:color="000000"/>
            </w:tcBorders>
          </w:tcPr>
          <w:p w14:paraId="5BC4C553" w14:textId="77777777" w:rsidR="001215C0" w:rsidRPr="00D16A7A" w:rsidRDefault="001215C0">
            <w:pPr>
              <w:pStyle w:val="TableParagraph"/>
              <w:spacing w:before="7"/>
              <w:rPr>
                <w:rFonts w:ascii="Arial" w:hAnsi="Arial" w:cs="Arial"/>
                <w:sz w:val="23"/>
              </w:rPr>
            </w:pPr>
          </w:p>
          <w:p w14:paraId="26D2EBED" w14:textId="77777777" w:rsidR="001215C0" w:rsidRPr="00D16A7A" w:rsidRDefault="00587B66">
            <w:pPr>
              <w:pStyle w:val="TableParagraph"/>
              <w:ind w:left="282" w:right="272"/>
              <w:jc w:val="center"/>
              <w:rPr>
                <w:rFonts w:ascii="Arial" w:hAnsi="Arial" w:cs="Arial"/>
                <w:sz w:val="24"/>
              </w:rPr>
            </w:pPr>
            <w:r w:rsidRPr="00D16A7A">
              <w:rPr>
                <w:rFonts w:ascii="Arial" w:hAnsi="Arial" w:cs="Arial"/>
                <w:sz w:val="24"/>
              </w:rPr>
              <w:t>Icontec</w:t>
            </w:r>
          </w:p>
        </w:tc>
        <w:tc>
          <w:tcPr>
            <w:tcW w:w="4652" w:type="dxa"/>
          </w:tcPr>
          <w:p w14:paraId="04B1B6B9" w14:textId="77777777" w:rsidR="001215C0" w:rsidRPr="00D16A7A" w:rsidRDefault="00587B66">
            <w:pPr>
              <w:pStyle w:val="TableParagraph"/>
              <w:spacing w:line="276" w:lineRule="exact"/>
              <w:ind w:left="110" w:right="99"/>
              <w:jc w:val="both"/>
              <w:rPr>
                <w:rFonts w:ascii="Arial" w:hAnsi="Arial" w:cs="Arial"/>
                <w:sz w:val="24"/>
              </w:rPr>
            </w:pPr>
            <w:r w:rsidRPr="00D16A7A">
              <w:rPr>
                <w:rFonts w:ascii="Arial" w:hAnsi="Arial" w:cs="Arial"/>
                <w:sz w:val="24"/>
              </w:rPr>
              <w:t>Información y documentación Sistema de</w:t>
            </w:r>
            <w:r w:rsidRPr="00D16A7A">
              <w:rPr>
                <w:rFonts w:ascii="Arial" w:hAnsi="Arial" w:cs="Arial"/>
                <w:spacing w:val="-64"/>
                <w:sz w:val="24"/>
              </w:rPr>
              <w:t xml:space="preserve"> </w:t>
            </w:r>
            <w:r w:rsidRPr="00D16A7A">
              <w:rPr>
                <w:rFonts w:ascii="Arial" w:hAnsi="Arial" w:cs="Arial"/>
                <w:sz w:val="24"/>
              </w:rPr>
              <w:t>Gestión para Documentos fundamentos y</w:t>
            </w:r>
            <w:r w:rsidRPr="00D16A7A">
              <w:rPr>
                <w:rFonts w:ascii="Arial" w:hAnsi="Arial" w:cs="Arial"/>
                <w:spacing w:val="-64"/>
                <w:sz w:val="24"/>
              </w:rPr>
              <w:t xml:space="preserve"> </w:t>
            </w:r>
            <w:r w:rsidRPr="00D16A7A">
              <w:rPr>
                <w:rFonts w:ascii="Arial" w:hAnsi="Arial" w:cs="Arial"/>
                <w:sz w:val="24"/>
              </w:rPr>
              <w:t>vocabulario</w:t>
            </w:r>
          </w:p>
        </w:tc>
      </w:tr>
      <w:tr w:rsidR="001215C0" w:rsidRPr="00D16A7A" w14:paraId="1EA06DF6" w14:textId="77777777">
        <w:trPr>
          <w:trHeight w:val="657"/>
        </w:trPr>
        <w:tc>
          <w:tcPr>
            <w:tcW w:w="2395" w:type="dxa"/>
            <w:tcBorders>
              <w:bottom w:val="single" w:sz="6" w:space="0" w:color="000000"/>
              <w:right w:val="single" w:sz="6" w:space="0" w:color="000000"/>
            </w:tcBorders>
          </w:tcPr>
          <w:p w14:paraId="241AC063" w14:textId="77777777" w:rsidR="001215C0" w:rsidRPr="00D16A7A" w:rsidRDefault="00587B66">
            <w:pPr>
              <w:pStyle w:val="TableParagraph"/>
              <w:spacing w:before="50"/>
              <w:ind w:left="930" w:right="121" w:hanging="783"/>
              <w:rPr>
                <w:rFonts w:ascii="Arial" w:hAnsi="Arial" w:cs="Arial"/>
                <w:sz w:val="24"/>
              </w:rPr>
            </w:pPr>
            <w:r w:rsidRPr="00D16A7A">
              <w:rPr>
                <w:rFonts w:ascii="Arial" w:hAnsi="Arial" w:cs="Arial"/>
                <w:sz w:val="24"/>
              </w:rPr>
              <w:t>NTC ISO 30301 del</w:t>
            </w:r>
            <w:r w:rsidRPr="00D16A7A">
              <w:rPr>
                <w:rFonts w:ascii="Arial" w:hAnsi="Arial" w:cs="Arial"/>
                <w:spacing w:val="-64"/>
                <w:sz w:val="24"/>
              </w:rPr>
              <w:t xml:space="preserve"> </w:t>
            </w:r>
            <w:r w:rsidRPr="00D16A7A">
              <w:rPr>
                <w:rFonts w:ascii="Arial" w:hAnsi="Arial" w:cs="Arial"/>
                <w:sz w:val="24"/>
              </w:rPr>
              <w:t>2013</w:t>
            </w:r>
          </w:p>
        </w:tc>
        <w:tc>
          <w:tcPr>
            <w:tcW w:w="2448" w:type="dxa"/>
            <w:tcBorders>
              <w:left w:val="single" w:sz="6" w:space="0" w:color="000000"/>
              <w:bottom w:val="single" w:sz="6" w:space="0" w:color="000000"/>
            </w:tcBorders>
          </w:tcPr>
          <w:p w14:paraId="31536B76" w14:textId="77777777" w:rsidR="001215C0" w:rsidRPr="00D16A7A" w:rsidRDefault="00587B66">
            <w:pPr>
              <w:pStyle w:val="TableParagraph"/>
              <w:spacing w:before="187"/>
              <w:ind w:left="282" w:right="272"/>
              <w:jc w:val="center"/>
              <w:rPr>
                <w:rFonts w:ascii="Arial" w:hAnsi="Arial" w:cs="Arial"/>
                <w:sz w:val="24"/>
              </w:rPr>
            </w:pPr>
            <w:r w:rsidRPr="00D16A7A">
              <w:rPr>
                <w:rFonts w:ascii="Arial" w:hAnsi="Arial" w:cs="Arial"/>
                <w:sz w:val="24"/>
              </w:rPr>
              <w:t>Icontec</w:t>
            </w:r>
          </w:p>
        </w:tc>
        <w:tc>
          <w:tcPr>
            <w:tcW w:w="4652" w:type="dxa"/>
            <w:tcBorders>
              <w:bottom w:val="single" w:sz="6" w:space="0" w:color="000000"/>
            </w:tcBorders>
          </w:tcPr>
          <w:p w14:paraId="684E4B02" w14:textId="77777777" w:rsidR="001215C0" w:rsidRPr="00D16A7A" w:rsidRDefault="00587B66">
            <w:pPr>
              <w:pStyle w:val="TableParagraph"/>
              <w:spacing w:before="50"/>
              <w:ind w:left="110" w:right="109"/>
              <w:rPr>
                <w:rFonts w:ascii="Arial" w:hAnsi="Arial" w:cs="Arial"/>
                <w:sz w:val="24"/>
              </w:rPr>
            </w:pPr>
            <w:r w:rsidRPr="00D16A7A">
              <w:rPr>
                <w:rFonts w:ascii="Arial" w:hAnsi="Arial" w:cs="Arial"/>
                <w:sz w:val="24"/>
              </w:rPr>
              <w:t>Información y documentación Sistema de</w:t>
            </w:r>
            <w:r w:rsidRPr="00D16A7A">
              <w:rPr>
                <w:rFonts w:ascii="Arial" w:hAnsi="Arial" w:cs="Arial"/>
                <w:spacing w:val="-64"/>
                <w:sz w:val="24"/>
              </w:rPr>
              <w:t xml:space="preserve">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para</w:t>
            </w:r>
            <w:r w:rsidRPr="00D16A7A">
              <w:rPr>
                <w:rFonts w:ascii="Arial" w:hAnsi="Arial" w:cs="Arial"/>
                <w:spacing w:val="-4"/>
                <w:sz w:val="24"/>
              </w:rPr>
              <w:t xml:space="preserve"> </w:t>
            </w:r>
            <w:r w:rsidRPr="00D16A7A">
              <w:rPr>
                <w:rFonts w:ascii="Arial" w:hAnsi="Arial" w:cs="Arial"/>
                <w:sz w:val="24"/>
              </w:rPr>
              <w:t>Documentos</w:t>
            </w:r>
            <w:r w:rsidRPr="00D16A7A">
              <w:rPr>
                <w:rFonts w:ascii="Arial" w:hAnsi="Arial" w:cs="Arial"/>
                <w:spacing w:val="1"/>
                <w:sz w:val="24"/>
              </w:rPr>
              <w:t xml:space="preserve"> </w:t>
            </w:r>
            <w:r w:rsidRPr="00D16A7A">
              <w:rPr>
                <w:rFonts w:ascii="Arial" w:hAnsi="Arial" w:cs="Arial"/>
                <w:sz w:val="24"/>
              </w:rPr>
              <w:t>Requisitos.</w:t>
            </w:r>
          </w:p>
        </w:tc>
      </w:tr>
      <w:tr w:rsidR="001215C0" w:rsidRPr="00D16A7A" w14:paraId="2322CA68" w14:textId="77777777">
        <w:trPr>
          <w:trHeight w:val="657"/>
        </w:trPr>
        <w:tc>
          <w:tcPr>
            <w:tcW w:w="2395" w:type="dxa"/>
            <w:tcBorders>
              <w:top w:val="single" w:sz="6" w:space="0" w:color="000000"/>
              <w:right w:val="single" w:sz="6" w:space="0" w:color="000000"/>
            </w:tcBorders>
          </w:tcPr>
          <w:p w14:paraId="0BA72EDE" w14:textId="77777777" w:rsidR="001215C0" w:rsidRPr="00D16A7A" w:rsidRDefault="00587B66">
            <w:pPr>
              <w:pStyle w:val="TableParagraph"/>
              <w:spacing w:before="185"/>
              <w:ind w:left="122"/>
              <w:rPr>
                <w:rFonts w:ascii="Arial" w:hAnsi="Arial" w:cs="Arial"/>
                <w:sz w:val="24"/>
              </w:rPr>
            </w:pPr>
            <w:r w:rsidRPr="00D16A7A">
              <w:rPr>
                <w:rFonts w:ascii="Arial" w:hAnsi="Arial" w:cs="Arial"/>
                <w:sz w:val="24"/>
              </w:rPr>
              <w:t>NTC</w:t>
            </w:r>
            <w:r w:rsidRPr="00D16A7A">
              <w:rPr>
                <w:rFonts w:ascii="Arial" w:hAnsi="Arial" w:cs="Arial"/>
                <w:spacing w:val="65"/>
                <w:sz w:val="24"/>
              </w:rPr>
              <w:t xml:space="preserve"> </w:t>
            </w:r>
            <w:r w:rsidRPr="00D16A7A">
              <w:rPr>
                <w:rFonts w:ascii="Arial" w:hAnsi="Arial" w:cs="Arial"/>
                <w:sz w:val="24"/>
              </w:rPr>
              <w:t>4095</w:t>
            </w:r>
            <w:r w:rsidRPr="00D16A7A">
              <w:rPr>
                <w:rFonts w:ascii="Arial" w:hAnsi="Arial" w:cs="Arial"/>
                <w:spacing w:val="-2"/>
                <w:sz w:val="24"/>
              </w:rPr>
              <w:t xml:space="preserve"> </w:t>
            </w:r>
            <w:r w:rsidRPr="00D16A7A">
              <w:rPr>
                <w:rFonts w:ascii="Arial" w:hAnsi="Arial" w:cs="Arial"/>
                <w:sz w:val="24"/>
              </w:rPr>
              <w:t>del</w:t>
            </w:r>
            <w:r w:rsidRPr="00D16A7A">
              <w:rPr>
                <w:rFonts w:ascii="Arial" w:hAnsi="Arial" w:cs="Arial"/>
                <w:spacing w:val="-3"/>
                <w:sz w:val="24"/>
              </w:rPr>
              <w:t xml:space="preserve"> </w:t>
            </w:r>
            <w:r w:rsidRPr="00D16A7A">
              <w:rPr>
                <w:rFonts w:ascii="Arial" w:hAnsi="Arial" w:cs="Arial"/>
                <w:sz w:val="24"/>
              </w:rPr>
              <w:t>2013</w:t>
            </w:r>
          </w:p>
        </w:tc>
        <w:tc>
          <w:tcPr>
            <w:tcW w:w="2448" w:type="dxa"/>
            <w:tcBorders>
              <w:top w:val="single" w:sz="6" w:space="0" w:color="000000"/>
              <w:left w:val="single" w:sz="6" w:space="0" w:color="000000"/>
            </w:tcBorders>
          </w:tcPr>
          <w:p w14:paraId="27BDAC7A" w14:textId="77777777" w:rsidR="001215C0" w:rsidRPr="00D16A7A" w:rsidRDefault="00587B66">
            <w:pPr>
              <w:pStyle w:val="TableParagraph"/>
              <w:spacing w:before="185"/>
              <w:ind w:left="282" w:right="272"/>
              <w:jc w:val="center"/>
              <w:rPr>
                <w:rFonts w:ascii="Arial" w:hAnsi="Arial" w:cs="Arial"/>
                <w:sz w:val="24"/>
              </w:rPr>
            </w:pPr>
            <w:r w:rsidRPr="00D16A7A">
              <w:rPr>
                <w:rFonts w:ascii="Arial" w:hAnsi="Arial" w:cs="Arial"/>
                <w:sz w:val="24"/>
              </w:rPr>
              <w:t>Icontec</w:t>
            </w:r>
          </w:p>
        </w:tc>
        <w:tc>
          <w:tcPr>
            <w:tcW w:w="4652" w:type="dxa"/>
            <w:tcBorders>
              <w:top w:val="single" w:sz="6" w:space="0" w:color="000000"/>
            </w:tcBorders>
          </w:tcPr>
          <w:p w14:paraId="328E9625" w14:textId="77777777" w:rsidR="001215C0" w:rsidRPr="00D16A7A" w:rsidRDefault="00587B66">
            <w:pPr>
              <w:pStyle w:val="TableParagraph"/>
              <w:spacing w:before="48"/>
              <w:ind w:left="110" w:right="843"/>
              <w:rPr>
                <w:rFonts w:ascii="Arial" w:hAnsi="Arial" w:cs="Arial"/>
                <w:sz w:val="24"/>
              </w:rPr>
            </w:pPr>
            <w:r w:rsidRPr="00D16A7A">
              <w:rPr>
                <w:rFonts w:ascii="Arial" w:hAnsi="Arial" w:cs="Arial"/>
                <w:sz w:val="24"/>
              </w:rPr>
              <w:t>Norma general para la descripción</w:t>
            </w:r>
            <w:r w:rsidRPr="00D16A7A">
              <w:rPr>
                <w:rFonts w:ascii="Arial" w:hAnsi="Arial" w:cs="Arial"/>
                <w:spacing w:val="-65"/>
                <w:sz w:val="24"/>
              </w:rPr>
              <w:t xml:space="preserve"> </w:t>
            </w:r>
            <w:r w:rsidRPr="00D16A7A">
              <w:rPr>
                <w:rFonts w:ascii="Arial" w:hAnsi="Arial" w:cs="Arial"/>
                <w:sz w:val="24"/>
              </w:rPr>
              <w:t>Archivística.</w:t>
            </w:r>
          </w:p>
        </w:tc>
      </w:tr>
      <w:tr w:rsidR="001215C0" w:rsidRPr="00D16A7A" w14:paraId="4E24E0FF" w14:textId="77777777">
        <w:trPr>
          <w:trHeight w:val="1379"/>
        </w:trPr>
        <w:tc>
          <w:tcPr>
            <w:tcW w:w="2395" w:type="dxa"/>
            <w:tcBorders>
              <w:right w:val="single" w:sz="6" w:space="0" w:color="000000"/>
            </w:tcBorders>
          </w:tcPr>
          <w:p w14:paraId="08BBBDC5" w14:textId="77777777" w:rsidR="001215C0" w:rsidRPr="00D16A7A" w:rsidRDefault="001215C0">
            <w:pPr>
              <w:pStyle w:val="TableParagraph"/>
              <w:spacing w:before="8"/>
              <w:rPr>
                <w:rFonts w:ascii="Arial" w:hAnsi="Arial" w:cs="Arial"/>
                <w:sz w:val="35"/>
              </w:rPr>
            </w:pPr>
          </w:p>
          <w:p w14:paraId="256BD4B5" w14:textId="77777777" w:rsidR="001215C0" w:rsidRPr="00D16A7A" w:rsidRDefault="00587B66">
            <w:pPr>
              <w:pStyle w:val="TableParagraph"/>
              <w:spacing w:line="275" w:lineRule="exact"/>
              <w:ind w:left="91" w:right="83"/>
              <w:jc w:val="center"/>
              <w:rPr>
                <w:rFonts w:ascii="Arial" w:hAnsi="Arial" w:cs="Arial"/>
                <w:sz w:val="24"/>
              </w:rPr>
            </w:pPr>
            <w:r w:rsidRPr="00D16A7A">
              <w:rPr>
                <w:rFonts w:ascii="Arial" w:hAnsi="Arial" w:cs="Arial"/>
                <w:sz w:val="24"/>
              </w:rPr>
              <w:t>NTC</w:t>
            </w:r>
            <w:r w:rsidRPr="00D16A7A">
              <w:rPr>
                <w:rFonts w:ascii="Arial" w:hAnsi="Arial" w:cs="Arial"/>
                <w:spacing w:val="-2"/>
                <w:sz w:val="24"/>
              </w:rPr>
              <w:t xml:space="preserve"> </w:t>
            </w:r>
            <w:r w:rsidRPr="00D16A7A">
              <w:rPr>
                <w:rFonts w:ascii="Arial" w:hAnsi="Arial" w:cs="Arial"/>
                <w:sz w:val="24"/>
              </w:rPr>
              <w:t>ISO</w:t>
            </w:r>
            <w:r w:rsidRPr="00D16A7A">
              <w:rPr>
                <w:rFonts w:ascii="Arial" w:hAnsi="Arial" w:cs="Arial"/>
                <w:spacing w:val="-3"/>
                <w:sz w:val="24"/>
              </w:rPr>
              <w:t xml:space="preserve"> </w:t>
            </w:r>
            <w:r w:rsidRPr="00D16A7A">
              <w:rPr>
                <w:rFonts w:ascii="Arial" w:hAnsi="Arial" w:cs="Arial"/>
                <w:sz w:val="24"/>
              </w:rPr>
              <w:t>16175-1</w:t>
            </w:r>
          </w:p>
          <w:p w14:paraId="34CBE8B0" w14:textId="77777777" w:rsidR="001215C0" w:rsidRPr="00D16A7A" w:rsidRDefault="00587B66">
            <w:pPr>
              <w:pStyle w:val="TableParagraph"/>
              <w:spacing w:line="275" w:lineRule="exact"/>
              <w:ind w:left="92" w:right="80"/>
              <w:jc w:val="center"/>
              <w:rPr>
                <w:rFonts w:ascii="Arial" w:hAnsi="Arial" w:cs="Arial"/>
                <w:sz w:val="24"/>
              </w:rPr>
            </w:pPr>
            <w:r w:rsidRPr="00D16A7A">
              <w:rPr>
                <w:rFonts w:ascii="Arial" w:hAnsi="Arial" w:cs="Arial"/>
                <w:sz w:val="24"/>
              </w:rPr>
              <w:t>del</w:t>
            </w:r>
            <w:r w:rsidRPr="00D16A7A">
              <w:rPr>
                <w:rFonts w:ascii="Arial" w:hAnsi="Arial" w:cs="Arial"/>
                <w:spacing w:val="-2"/>
                <w:sz w:val="24"/>
              </w:rPr>
              <w:t xml:space="preserve"> </w:t>
            </w:r>
            <w:r w:rsidRPr="00D16A7A">
              <w:rPr>
                <w:rFonts w:ascii="Arial" w:hAnsi="Arial" w:cs="Arial"/>
                <w:sz w:val="24"/>
              </w:rPr>
              <w:t>2013</w:t>
            </w:r>
          </w:p>
        </w:tc>
        <w:tc>
          <w:tcPr>
            <w:tcW w:w="2448" w:type="dxa"/>
            <w:tcBorders>
              <w:left w:val="single" w:sz="6" w:space="0" w:color="000000"/>
            </w:tcBorders>
          </w:tcPr>
          <w:p w14:paraId="0DAA85FA" w14:textId="77777777" w:rsidR="001215C0" w:rsidRPr="00D16A7A" w:rsidRDefault="001215C0">
            <w:pPr>
              <w:pStyle w:val="TableParagraph"/>
              <w:rPr>
                <w:rFonts w:ascii="Arial" w:hAnsi="Arial" w:cs="Arial"/>
                <w:sz w:val="26"/>
              </w:rPr>
            </w:pPr>
          </w:p>
          <w:p w14:paraId="61E279B9" w14:textId="77777777" w:rsidR="001215C0" w:rsidRPr="00D16A7A" w:rsidRDefault="001215C0">
            <w:pPr>
              <w:pStyle w:val="TableParagraph"/>
              <w:spacing w:before="7"/>
              <w:rPr>
                <w:rFonts w:ascii="Arial" w:hAnsi="Arial" w:cs="Arial"/>
                <w:sz w:val="21"/>
              </w:rPr>
            </w:pPr>
          </w:p>
          <w:p w14:paraId="486486FF" w14:textId="77777777" w:rsidR="001215C0" w:rsidRPr="00D16A7A" w:rsidRDefault="00587B66">
            <w:pPr>
              <w:pStyle w:val="TableParagraph"/>
              <w:ind w:left="282" w:right="272"/>
              <w:jc w:val="center"/>
              <w:rPr>
                <w:rFonts w:ascii="Arial" w:hAnsi="Arial" w:cs="Arial"/>
                <w:sz w:val="24"/>
              </w:rPr>
            </w:pPr>
            <w:r w:rsidRPr="00D16A7A">
              <w:rPr>
                <w:rFonts w:ascii="Arial" w:hAnsi="Arial" w:cs="Arial"/>
                <w:sz w:val="24"/>
              </w:rPr>
              <w:t>Icontec</w:t>
            </w:r>
          </w:p>
        </w:tc>
        <w:tc>
          <w:tcPr>
            <w:tcW w:w="4652" w:type="dxa"/>
          </w:tcPr>
          <w:p w14:paraId="539BC7D7" w14:textId="77777777" w:rsidR="001215C0" w:rsidRPr="00D16A7A" w:rsidRDefault="00587B66">
            <w:pPr>
              <w:pStyle w:val="TableParagraph"/>
              <w:ind w:left="110" w:right="219"/>
              <w:jc w:val="both"/>
              <w:rPr>
                <w:rFonts w:ascii="Arial" w:hAnsi="Arial" w:cs="Arial"/>
                <w:sz w:val="24"/>
              </w:rPr>
            </w:pPr>
            <w:r w:rsidRPr="00D16A7A">
              <w:rPr>
                <w:rFonts w:ascii="Arial" w:hAnsi="Arial" w:cs="Arial"/>
                <w:sz w:val="24"/>
              </w:rPr>
              <w:t>Información y documentación Principio y</w:t>
            </w:r>
            <w:r w:rsidRPr="00D16A7A">
              <w:rPr>
                <w:rFonts w:ascii="Arial" w:hAnsi="Arial" w:cs="Arial"/>
                <w:spacing w:val="-64"/>
                <w:sz w:val="24"/>
              </w:rPr>
              <w:t xml:space="preserve"> </w:t>
            </w:r>
            <w:r w:rsidRPr="00D16A7A">
              <w:rPr>
                <w:rFonts w:ascii="Arial" w:hAnsi="Arial" w:cs="Arial"/>
                <w:sz w:val="24"/>
              </w:rPr>
              <w:t>requisitos funcionales para los Registros</w:t>
            </w:r>
            <w:r w:rsidRPr="00D16A7A">
              <w:rPr>
                <w:rFonts w:ascii="Arial" w:hAnsi="Arial" w:cs="Arial"/>
                <w:spacing w:val="-64"/>
                <w:sz w:val="24"/>
              </w:rPr>
              <w:t xml:space="preserve"> </w:t>
            </w:r>
            <w:r w:rsidRPr="00D16A7A">
              <w:rPr>
                <w:rFonts w:ascii="Arial" w:hAnsi="Arial" w:cs="Arial"/>
                <w:sz w:val="24"/>
              </w:rPr>
              <w:t>en</w:t>
            </w:r>
            <w:r w:rsidRPr="00D16A7A">
              <w:rPr>
                <w:rFonts w:ascii="Arial" w:hAnsi="Arial" w:cs="Arial"/>
                <w:spacing w:val="-2"/>
                <w:sz w:val="24"/>
              </w:rPr>
              <w:t xml:space="preserve"> </w:t>
            </w:r>
            <w:r w:rsidRPr="00D16A7A">
              <w:rPr>
                <w:rFonts w:ascii="Arial" w:hAnsi="Arial" w:cs="Arial"/>
                <w:sz w:val="24"/>
              </w:rPr>
              <w:t>entornos</w:t>
            </w:r>
            <w:r w:rsidRPr="00D16A7A">
              <w:rPr>
                <w:rFonts w:ascii="Arial" w:hAnsi="Arial" w:cs="Arial"/>
                <w:spacing w:val="-1"/>
                <w:sz w:val="24"/>
              </w:rPr>
              <w:t xml:space="preserve"> </w:t>
            </w:r>
            <w:r w:rsidRPr="00D16A7A">
              <w:rPr>
                <w:rFonts w:ascii="Arial" w:hAnsi="Arial" w:cs="Arial"/>
                <w:sz w:val="24"/>
              </w:rPr>
              <w:t>electrónicos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Oficina.</w:t>
            </w:r>
          </w:p>
          <w:p w14:paraId="1A4E6FD4" w14:textId="77777777" w:rsidR="001215C0" w:rsidRPr="00D16A7A" w:rsidRDefault="00587B66">
            <w:pPr>
              <w:pStyle w:val="TableParagraph"/>
              <w:spacing w:line="270" w:lineRule="atLeast"/>
              <w:ind w:left="110" w:right="993"/>
              <w:jc w:val="both"/>
              <w:rPr>
                <w:rFonts w:ascii="Arial" w:hAnsi="Arial" w:cs="Arial"/>
                <w:sz w:val="24"/>
              </w:rPr>
            </w:pPr>
            <w:r w:rsidRPr="00D16A7A">
              <w:rPr>
                <w:rFonts w:ascii="Arial" w:hAnsi="Arial" w:cs="Arial"/>
                <w:sz w:val="24"/>
              </w:rPr>
              <w:t>Parte I: Información General y de</w:t>
            </w:r>
            <w:r w:rsidRPr="00D16A7A">
              <w:rPr>
                <w:rFonts w:ascii="Arial" w:hAnsi="Arial" w:cs="Arial"/>
                <w:spacing w:val="-64"/>
                <w:sz w:val="24"/>
              </w:rPr>
              <w:t xml:space="preserve"> </w:t>
            </w:r>
            <w:r w:rsidRPr="00D16A7A">
              <w:rPr>
                <w:rFonts w:ascii="Arial" w:hAnsi="Arial" w:cs="Arial"/>
                <w:sz w:val="24"/>
              </w:rPr>
              <w:t>principios</w:t>
            </w:r>
          </w:p>
        </w:tc>
      </w:tr>
    </w:tbl>
    <w:p w14:paraId="77D86D53" w14:textId="77777777" w:rsidR="001215C0" w:rsidRPr="00D16A7A" w:rsidRDefault="001215C0">
      <w:pPr>
        <w:spacing w:line="270" w:lineRule="atLeast"/>
        <w:jc w:val="both"/>
        <w:rPr>
          <w:rFonts w:ascii="Arial" w:hAnsi="Arial" w:cs="Arial"/>
          <w:sz w:val="24"/>
        </w:rPr>
        <w:sectPr w:rsidR="001215C0" w:rsidRPr="00D16A7A">
          <w:pgSz w:w="12240" w:h="15840"/>
          <w:pgMar w:top="1420" w:right="500" w:bottom="840" w:left="500" w:header="0" w:footer="654" w:gutter="0"/>
          <w:cols w:space="720"/>
        </w:sectPr>
      </w:pPr>
    </w:p>
    <w:tbl>
      <w:tblPr>
        <w:tblStyle w:val="TableNormal"/>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2448"/>
        <w:gridCol w:w="4652"/>
      </w:tblGrid>
      <w:tr w:rsidR="001215C0" w:rsidRPr="00D16A7A" w14:paraId="0DE07175" w14:textId="77777777">
        <w:trPr>
          <w:trHeight w:val="1104"/>
        </w:trPr>
        <w:tc>
          <w:tcPr>
            <w:tcW w:w="2395" w:type="dxa"/>
            <w:tcBorders>
              <w:right w:val="single" w:sz="6" w:space="0" w:color="000000"/>
            </w:tcBorders>
            <w:shd w:val="clear" w:color="auto" w:fill="92D050"/>
          </w:tcPr>
          <w:p w14:paraId="44E70F6D" w14:textId="77777777" w:rsidR="001215C0" w:rsidRPr="00D16A7A" w:rsidRDefault="00587B66">
            <w:pPr>
              <w:pStyle w:val="TableParagraph"/>
              <w:spacing w:line="276" w:lineRule="exact"/>
              <w:ind w:left="136" w:right="125" w:firstLine="2"/>
              <w:jc w:val="center"/>
              <w:rPr>
                <w:rFonts w:ascii="Arial" w:hAnsi="Arial" w:cs="Arial"/>
                <w:b/>
                <w:sz w:val="24"/>
              </w:rPr>
            </w:pPr>
            <w:r w:rsidRPr="00D16A7A">
              <w:rPr>
                <w:rFonts w:ascii="Arial" w:hAnsi="Arial" w:cs="Arial"/>
                <w:b/>
                <w:sz w:val="24"/>
              </w:rPr>
              <w:lastRenderedPageBreak/>
              <w:t>IDENTIFICACIÓN</w:t>
            </w:r>
            <w:r w:rsidRPr="00D16A7A">
              <w:rPr>
                <w:rFonts w:ascii="Arial" w:hAnsi="Arial" w:cs="Arial"/>
                <w:b/>
                <w:spacing w:val="1"/>
                <w:sz w:val="24"/>
              </w:rPr>
              <w:t xml:space="preserve"> </w:t>
            </w:r>
            <w:r w:rsidRPr="00D16A7A">
              <w:rPr>
                <w:rFonts w:ascii="Arial" w:hAnsi="Arial" w:cs="Arial"/>
                <w:b/>
                <w:sz w:val="24"/>
              </w:rPr>
              <w:t>DEL</w:t>
            </w:r>
            <w:r w:rsidRPr="00D16A7A">
              <w:rPr>
                <w:rFonts w:ascii="Arial" w:hAnsi="Arial" w:cs="Arial"/>
                <w:b/>
                <w:spacing w:val="-10"/>
                <w:sz w:val="24"/>
              </w:rPr>
              <w:t xml:space="preserve"> </w:t>
            </w:r>
            <w:r w:rsidRPr="00D16A7A">
              <w:rPr>
                <w:rFonts w:ascii="Arial" w:hAnsi="Arial" w:cs="Arial"/>
                <w:b/>
                <w:sz w:val="24"/>
              </w:rPr>
              <w:t>DOCUMENTO</w:t>
            </w:r>
            <w:r w:rsidRPr="00D16A7A">
              <w:rPr>
                <w:rFonts w:ascii="Arial" w:hAnsi="Arial" w:cs="Arial"/>
                <w:b/>
                <w:spacing w:val="-64"/>
                <w:sz w:val="24"/>
              </w:rPr>
              <w:t xml:space="preserve"> </w:t>
            </w:r>
            <w:r w:rsidRPr="00D16A7A">
              <w:rPr>
                <w:rFonts w:ascii="Arial" w:hAnsi="Arial" w:cs="Arial"/>
                <w:b/>
                <w:sz w:val="24"/>
              </w:rPr>
              <w:t>Y FECHA DE</w:t>
            </w:r>
            <w:r w:rsidRPr="00D16A7A">
              <w:rPr>
                <w:rFonts w:ascii="Arial" w:hAnsi="Arial" w:cs="Arial"/>
                <w:b/>
                <w:spacing w:val="1"/>
                <w:sz w:val="24"/>
              </w:rPr>
              <w:t xml:space="preserve"> </w:t>
            </w:r>
            <w:r w:rsidRPr="00D16A7A">
              <w:rPr>
                <w:rFonts w:ascii="Arial" w:hAnsi="Arial" w:cs="Arial"/>
                <w:b/>
                <w:sz w:val="24"/>
              </w:rPr>
              <w:t>EMISIÓN</w:t>
            </w:r>
          </w:p>
        </w:tc>
        <w:tc>
          <w:tcPr>
            <w:tcW w:w="2448" w:type="dxa"/>
            <w:tcBorders>
              <w:left w:val="single" w:sz="6" w:space="0" w:color="000000"/>
            </w:tcBorders>
            <w:shd w:val="clear" w:color="auto" w:fill="92D050"/>
          </w:tcPr>
          <w:p w14:paraId="6F478F41" w14:textId="77777777" w:rsidR="001215C0" w:rsidRPr="00D16A7A" w:rsidRDefault="001215C0">
            <w:pPr>
              <w:pStyle w:val="TableParagraph"/>
              <w:spacing w:before="7"/>
              <w:rPr>
                <w:rFonts w:ascii="Arial" w:hAnsi="Arial" w:cs="Arial"/>
                <w:sz w:val="23"/>
              </w:rPr>
            </w:pPr>
          </w:p>
          <w:p w14:paraId="274F9578" w14:textId="77777777" w:rsidR="001215C0" w:rsidRPr="00D16A7A" w:rsidRDefault="00587B66">
            <w:pPr>
              <w:pStyle w:val="TableParagraph"/>
              <w:ind w:left="442" w:right="422" w:firstLine="458"/>
              <w:rPr>
                <w:rFonts w:ascii="Arial" w:hAnsi="Arial" w:cs="Arial"/>
                <w:b/>
                <w:sz w:val="24"/>
              </w:rPr>
            </w:pPr>
            <w:r w:rsidRPr="00D16A7A">
              <w:rPr>
                <w:rFonts w:ascii="Arial" w:hAnsi="Arial" w:cs="Arial"/>
                <w:b/>
                <w:sz w:val="24"/>
              </w:rPr>
              <w:t>ENTE</w:t>
            </w:r>
            <w:r w:rsidRPr="00D16A7A">
              <w:rPr>
                <w:rFonts w:ascii="Arial" w:hAnsi="Arial" w:cs="Arial"/>
                <w:b/>
                <w:spacing w:val="1"/>
                <w:sz w:val="24"/>
              </w:rPr>
              <w:t xml:space="preserve"> </w:t>
            </w:r>
            <w:r w:rsidRPr="00D16A7A">
              <w:rPr>
                <w:rFonts w:ascii="Arial" w:hAnsi="Arial" w:cs="Arial"/>
                <w:b/>
                <w:spacing w:val="-1"/>
                <w:sz w:val="24"/>
              </w:rPr>
              <w:t>GENERADOR</w:t>
            </w:r>
          </w:p>
        </w:tc>
        <w:tc>
          <w:tcPr>
            <w:tcW w:w="4652" w:type="dxa"/>
            <w:shd w:val="clear" w:color="auto" w:fill="92D050"/>
          </w:tcPr>
          <w:p w14:paraId="3325E2F4" w14:textId="77777777" w:rsidR="001215C0" w:rsidRPr="00D16A7A" w:rsidRDefault="001215C0">
            <w:pPr>
              <w:pStyle w:val="TableParagraph"/>
              <w:spacing w:before="7"/>
              <w:rPr>
                <w:rFonts w:ascii="Arial" w:hAnsi="Arial" w:cs="Arial"/>
                <w:sz w:val="23"/>
              </w:rPr>
            </w:pPr>
          </w:p>
          <w:p w14:paraId="4F80739F" w14:textId="77777777" w:rsidR="001215C0" w:rsidRPr="00D16A7A" w:rsidRDefault="00587B66">
            <w:pPr>
              <w:pStyle w:val="TableParagraph"/>
              <w:ind w:left="1539" w:right="303" w:hanging="1208"/>
              <w:rPr>
                <w:rFonts w:ascii="Arial" w:hAnsi="Arial" w:cs="Arial"/>
                <w:b/>
                <w:sz w:val="24"/>
              </w:rPr>
            </w:pPr>
            <w:r w:rsidRPr="00D16A7A">
              <w:rPr>
                <w:rFonts w:ascii="Arial" w:hAnsi="Arial" w:cs="Arial"/>
                <w:b/>
                <w:sz w:val="24"/>
              </w:rPr>
              <w:t>EPÍGRAFE Y/O DESCRIPCIÓN DEL</w:t>
            </w:r>
            <w:r w:rsidRPr="00D16A7A">
              <w:rPr>
                <w:rFonts w:ascii="Arial" w:hAnsi="Arial" w:cs="Arial"/>
                <w:b/>
                <w:spacing w:val="-65"/>
                <w:sz w:val="24"/>
              </w:rPr>
              <w:t xml:space="preserve"> </w:t>
            </w:r>
            <w:r w:rsidRPr="00D16A7A">
              <w:rPr>
                <w:rFonts w:ascii="Arial" w:hAnsi="Arial" w:cs="Arial"/>
                <w:b/>
                <w:sz w:val="24"/>
              </w:rPr>
              <w:t>DOCUMENTO</w:t>
            </w:r>
          </w:p>
        </w:tc>
      </w:tr>
      <w:tr w:rsidR="001215C0" w:rsidRPr="00D16A7A" w14:paraId="04A8A228" w14:textId="77777777">
        <w:trPr>
          <w:trHeight w:val="1655"/>
        </w:trPr>
        <w:tc>
          <w:tcPr>
            <w:tcW w:w="2395" w:type="dxa"/>
            <w:tcBorders>
              <w:right w:val="single" w:sz="6" w:space="0" w:color="000000"/>
            </w:tcBorders>
          </w:tcPr>
          <w:p w14:paraId="766D4F0C" w14:textId="77777777" w:rsidR="001215C0" w:rsidRPr="00D16A7A" w:rsidRDefault="001215C0">
            <w:pPr>
              <w:pStyle w:val="TableParagraph"/>
              <w:rPr>
                <w:rFonts w:ascii="Arial" w:hAnsi="Arial" w:cs="Arial"/>
                <w:sz w:val="26"/>
              </w:rPr>
            </w:pPr>
          </w:p>
          <w:p w14:paraId="5A7E6C61" w14:textId="77777777" w:rsidR="001215C0" w:rsidRPr="00D16A7A" w:rsidRDefault="001215C0">
            <w:pPr>
              <w:pStyle w:val="TableParagraph"/>
              <w:spacing w:before="7"/>
              <w:rPr>
                <w:rFonts w:ascii="Arial" w:hAnsi="Arial" w:cs="Arial"/>
                <w:sz w:val="21"/>
              </w:rPr>
            </w:pPr>
          </w:p>
          <w:p w14:paraId="3F10AA2B" w14:textId="77777777" w:rsidR="001215C0" w:rsidRPr="00D16A7A" w:rsidRDefault="00587B66">
            <w:pPr>
              <w:pStyle w:val="TableParagraph"/>
              <w:ind w:left="91" w:right="83"/>
              <w:jc w:val="center"/>
              <w:rPr>
                <w:rFonts w:ascii="Arial" w:hAnsi="Arial" w:cs="Arial"/>
                <w:sz w:val="24"/>
              </w:rPr>
            </w:pPr>
            <w:r w:rsidRPr="00D16A7A">
              <w:rPr>
                <w:rFonts w:ascii="Arial" w:hAnsi="Arial" w:cs="Arial"/>
                <w:sz w:val="24"/>
              </w:rPr>
              <w:t>NTC</w:t>
            </w:r>
            <w:r w:rsidRPr="00D16A7A">
              <w:rPr>
                <w:rFonts w:ascii="Arial" w:hAnsi="Arial" w:cs="Arial"/>
                <w:spacing w:val="-2"/>
                <w:sz w:val="24"/>
              </w:rPr>
              <w:t xml:space="preserve"> </w:t>
            </w:r>
            <w:r w:rsidRPr="00D16A7A">
              <w:rPr>
                <w:rFonts w:ascii="Arial" w:hAnsi="Arial" w:cs="Arial"/>
                <w:sz w:val="24"/>
              </w:rPr>
              <w:t>ISO</w:t>
            </w:r>
            <w:r w:rsidRPr="00D16A7A">
              <w:rPr>
                <w:rFonts w:ascii="Arial" w:hAnsi="Arial" w:cs="Arial"/>
                <w:spacing w:val="-3"/>
                <w:sz w:val="24"/>
              </w:rPr>
              <w:t xml:space="preserve"> </w:t>
            </w:r>
            <w:r w:rsidRPr="00D16A7A">
              <w:rPr>
                <w:rFonts w:ascii="Arial" w:hAnsi="Arial" w:cs="Arial"/>
                <w:sz w:val="24"/>
              </w:rPr>
              <w:t>14533-1</w:t>
            </w:r>
          </w:p>
          <w:p w14:paraId="7D5D00CB" w14:textId="77777777" w:rsidR="001215C0" w:rsidRPr="00D16A7A" w:rsidRDefault="00587B66" w:rsidP="00AC6F27">
            <w:pPr>
              <w:pStyle w:val="TableParagraph"/>
              <w:ind w:left="92" w:right="80"/>
              <w:jc w:val="center"/>
              <w:rPr>
                <w:rFonts w:ascii="Arial" w:hAnsi="Arial" w:cs="Arial"/>
                <w:sz w:val="24"/>
              </w:rPr>
            </w:pPr>
            <w:r w:rsidRPr="00D16A7A">
              <w:rPr>
                <w:rFonts w:ascii="Arial" w:hAnsi="Arial" w:cs="Arial"/>
                <w:sz w:val="24"/>
              </w:rPr>
              <w:t>del</w:t>
            </w:r>
            <w:r w:rsidRPr="00D16A7A">
              <w:rPr>
                <w:rFonts w:ascii="Arial" w:hAnsi="Arial" w:cs="Arial"/>
                <w:spacing w:val="-2"/>
                <w:sz w:val="24"/>
              </w:rPr>
              <w:t xml:space="preserve"> </w:t>
            </w:r>
            <w:r w:rsidRPr="00D16A7A">
              <w:rPr>
                <w:rFonts w:ascii="Arial" w:hAnsi="Arial" w:cs="Arial"/>
                <w:sz w:val="24"/>
              </w:rPr>
              <w:t>21</w:t>
            </w:r>
            <w:r w:rsidR="00AC6F27" w:rsidRPr="00D16A7A">
              <w:rPr>
                <w:rFonts w:ascii="Arial" w:hAnsi="Arial" w:cs="Arial"/>
                <w:sz w:val="24"/>
              </w:rPr>
              <w:t>14</w:t>
            </w:r>
          </w:p>
        </w:tc>
        <w:tc>
          <w:tcPr>
            <w:tcW w:w="2448" w:type="dxa"/>
            <w:tcBorders>
              <w:left w:val="single" w:sz="6" w:space="0" w:color="000000"/>
            </w:tcBorders>
          </w:tcPr>
          <w:p w14:paraId="73F46F64" w14:textId="77777777" w:rsidR="001215C0" w:rsidRPr="00D16A7A" w:rsidRDefault="001215C0">
            <w:pPr>
              <w:pStyle w:val="TableParagraph"/>
              <w:rPr>
                <w:rFonts w:ascii="Arial" w:hAnsi="Arial" w:cs="Arial"/>
                <w:sz w:val="26"/>
              </w:rPr>
            </w:pPr>
          </w:p>
          <w:p w14:paraId="03625514" w14:textId="77777777" w:rsidR="001215C0" w:rsidRPr="00D16A7A" w:rsidRDefault="001215C0">
            <w:pPr>
              <w:pStyle w:val="TableParagraph"/>
              <w:spacing w:before="8"/>
              <w:rPr>
                <w:rFonts w:ascii="Arial" w:hAnsi="Arial" w:cs="Arial"/>
                <w:sz w:val="33"/>
              </w:rPr>
            </w:pPr>
          </w:p>
          <w:p w14:paraId="6E669C95" w14:textId="77777777" w:rsidR="001215C0" w:rsidRPr="00D16A7A" w:rsidRDefault="00587B66">
            <w:pPr>
              <w:pStyle w:val="TableParagraph"/>
              <w:ind w:left="282" w:right="272"/>
              <w:jc w:val="center"/>
              <w:rPr>
                <w:rFonts w:ascii="Arial" w:hAnsi="Arial" w:cs="Arial"/>
                <w:sz w:val="24"/>
              </w:rPr>
            </w:pPr>
            <w:r w:rsidRPr="00D16A7A">
              <w:rPr>
                <w:rFonts w:ascii="Arial" w:hAnsi="Arial" w:cs="Arial"/>
                <w:sz w:val="24"/>
              </w:rPr>
              <w:t>Icontec</w:t>
            </w:r>
          </w:p>
        </w:tc>
        <w:tc>
          <w:tcPr>
            <w:tcW w:w="4652" w:type="dxa"/>
          </w:tcPr>
          <w:p w14:paraId="7191E26F" w14:textId="77777777" w:rsidR="001215C0" w:rsidRPr="00D16A7A" w:rsidRDefault="00587B66">
            <w:pPr>
              <w:pStyle w:val="TableParagraph"/>
              <w:spacing w:line="276" w:lineRule="exact"/>
              <w:ind w:left="110" w:right="96"/>
              <w:rPr>
                <w:rFonts w:ascii="Arial" w:hAnsi="Arial" w:cs="Arial"/>
                <w:sz w:val="24"/>
              </w:rPr>
            </w:pPr>
            <w:r w:rsidRPr="00D16A7A">
              <w:rPr>
                <w:rFonts w:ascii="Arial" w:hAnsi="Arial" w:cs="Arial"/>
                <w:sz w:val="24"/>
              </w:rPr>
              <w:t>Procesos, elementos de datos y</w:t>
            </w:r>
            <w:r w:rsidRPr="00D16A7A">
              <w:rPr>
                <w:rFonts w:ascii="Arial" w:hAnsi="Arial" w:cs="Arial"/>
                <w:spacing w:val="1"/>
                <w:sz w:val="24"/>
              </w:rPr>
              <w:t xml:space="preserve"> </w:t>
            </w:r>
            <w:r w:rsidRPr="00D16A7A">
              <w:rPr>
                <w:rFonts w:ascii="Arial" w:hAnsi="Arial" w:cs="Arial"/>
                <w:sz w:val="24"/>
              </w:rPr>
              <w:t>documentos en Comercio industria y</w:t>
            </w:r>
            <w:r w:rsidRPr="00D16A7A">
              <w:rPr>
                <w:rFonts w:ascii="Arial" w:hAnsi="Arial" w:cs="Arial"/>
                <w:spacing w:val="1"/>
                <w:sz w:val="24"/>
              </w:rPr>
              <w:t xml:space="preserve"> </w:t>
            </w:r>
            <w:r w:rsidRPr="00D16A7A">
              <w:rPr>
                <w:rFonts w:ascii="Arial" w:hAnsi="Arial" w:cs="Arial"/>
                <w:sz w:val="24"/>
              </w:rPr>
              <w:t>Administración perfiles de Firmas a largo</w:t>
            </w:r>
            <w:r w:rsidRPr="00D16A7A">
              <w:rPr>
                <w:rFonts w:ascii="Arial" w:hAnsi="Arial" w:cs="Arial"/>
                <w:spacing w:val="1"/>
                <w:sz w:val="24"/>
              </w:rPr>
              <w:t xml:space="preserve"> </w:t>
            </w:r>
            <w:r w:rsidRPr="00D16A7A">
              <w:rPr>
                <w:rFonts w:ascii="Arial" w:hAnsi="Arial" w:cs="Arial"/>
                <w:sz w:val="24"/>
              </w:rPr>
              <w:t>Plazo. Parte I: perfiles. De firma a largo</w:t>
            </w:r>
            <w:r w:rsidRPr="00D16A7A">
              <w:rPr>
                <w:rFonts w:ascii="Arial" w:hAnsi="Arial" w:cs="Arial"/>
                <w:spacing w:val="1"/>
                <w:sz w:val="24"/>
              </w:rPr>
              <w:t xml:space="preserve"> </w:t>
            </w:r>
            <w:r w:rsidRPr="00D16A7A">
              <w:rPr>
                <w:rFonts w:ascii="Arial" w:hAnsi="Arial" w:cs="Arial"/>
                <w:sz w:val="24"/>
              </w:rPr>
              <w:t>plazo para firmas electrónicas avanzadas</w:t>
            </w:r>
            <w:r w:rsidRPr="00D16A7A">
              <w:rPr>
                <w:rFonts w:ascii="Arial" w:hAnsi="Arial" w:cs="Arial"/>
                <w:spacing w:val="-65"/>
                <w:sz w:val="24"/>
              </w:rPr>
              <w:t xml:space="preserve"> </w:t>
            </w:r>
            <w:r w:rsidRPr="00D16A7A">
              <w:rPr>
                <w:rFonts w:ascii="Arial" w:hAnsi="Arial" w:cs="Arial"/>
                <w:sz w:val="24"/>
              </w:rPr>
              <w:t>CMS(cades)</w:t>
            </w:r>
          </w:p>
        </w:tc>
      </w:tr>
      <w:tr w:rsidR="001215C0" w:rsidRPr="00D16A7A" w14:paraId="25D48DAC" w14:textId="77777777">
        <w:trPr>
          <w:trHeight w:val="1656"/>
        </w:trPr>
        <w:tc>
          <w:tcPr>
            <w:tcW w:w="2395" w:type="dxa"/>
            <w:tcBorders>
              <w:right w:val="single" w:sz="6" w:space="0" w:color="000000"/>
            </w:tcBorders>
          </w:tcPr>
          <w:p w14:paraId="54618650" w14:textId="77777777" w:rsidR="001215C0" w:rsidRPr="00D16A7A" w:rsidRDefault="001215C0">
            <w:pPr>
              <w:pStyle w:val="TableParagraph"/>
              <w:rPr>
                <w:rFonts w:ascii="Arial" w:hAnsi="Arial" w:cs="Arial"/>
                <w:sz w:val="26"/>
              </w:rPr>
            </w:pPr>
          </w:p>
          <w:p w14:paraId="3C6A843A" w14:textId="77777777" w:rsidR="001215C0" w:rsidRPr="00D16A7A" w:rsidRDefault="001215C0">
            <w:pPr>
              <w:pStyle w:val="TableParagraph"/>
              <w:spacing w:before="6"/>
              <w:rPr>
                <w:rFonts w:ascii="Arial" w:hAnsi="Arial" w:cs="Arial"/>
                <w:sz w:val="21"/>
              </w:rPr>
            </w:pPr>
          </w:p>
          <w:p w14:paraId="5D5F84C1" w14:textId="77777777" w:rsidR="001215C0" w:rsidRPr="00D16A7A" w:rsidRDefault="00587B66">
            <w:pPr>
              <w:pStyle w:val="TableParagraph"/>
              <w:ind w:left="91" w:right="83"/>
              <w:jc w:val="center"/>
              <w:rPr>
                <w:rFonts w:ascii="Arial" w:hAnsi="Arial" w:cs="Arial"/>
                <w:sz w:val="24"/>
              </w:rPr>
            </w:pPr>
            <w:r w:rsidRPr="00D16A7A">
              <w:rPr>
                <w:rFonts w:ascii="Arial" w:hAnsi="Arial" w:cs="Arial"/>
                <w:sz w:val="24"/>
              </w:rPr>
              <w:t>NTC</w:t>
            </w:r>
            <w:r w:rsidRPr="00D16A7A">
              <w:rPr>
                <w:rFonts w:ascii="Arial" w:hAnsi="Arial" w:cs="Arial"/>
                <w:spacing w:val="-2"/>
                <w:sz w:val="24"/>
              </w:rPr>
              <w:t xml:space="preserve"> </w:t>
            </w:r>
            <w:r w:rsidRPr="00D16A7A">
              <w:rPr>
                <w:rFonts w:ascii="Arial" w:hAnsi="Arial" w:cs="Arial"/>
                <w:sz w:val="24"/>
              </w:rPr>
              <w:t>ISO</w:t>
            </w:r>
            <w:r w:rsidRPr="00D16A7A">
              <w:rPr>
                <w:rFonts w:ascii="Arial" w:hAnsi="Arial" w:cs="Arial"/>
                <w:spacing w:val="-3"/>
                <w:sz w:val="24"/>
              </w:rPr>
              <w:t xml:space="preserve"> </w:t>
            </w:r>
            <w:r w:rsidRPr="00D16A7A">
              <w:rPr>
                <w:rFonts w:ascii="Arial" w:hAnsi="Arial" w:cs="Arial"/>
                <w:sz w:val="24"/>
              </w:rPr>
              <w:t>14533-2</w:t>
            </w:r>
          </w:p>
          <w:p w14:paraId="3474B83B" w14:textId="77777777" w:rsidR="001215C0" w:rsidRPr="00D16A7A" w:rsidRDefault="00587B66">
            <w:pPr>
              <w:pStyle w:val="TableParagraph"/>
              <w:spacing w:before="1"/>
              <w:ind w:left="92" w:right="80"/>
              <w:jc w:val="center"/>
              <w:rPr>
                <w:rFonts w:ascii="Arial" w:hAnsi="Arial" w:cs="Arial"/>
                <w:sz w:val="24"/>
              </w:rPr>
            </w:pPr>
            <w:r w:rsidRPr="00D16A7A">
              <w:rPr>
                <w:rFonts w:ascii="Arial" w:hAnsi="Arial" w:cs="Arial"/>
                <w:sz w:val="24"/>
              </w:rPr>
              <w:t>del</w:t>
            </w:r>
            <w:r w:rsidRPr="00D16A7A">
              <w:rPr>
                <w:rFonts w:ascii="Arial" w:hAnsi="Arial" w:cs="Arial"/>
                <w:spacing w:val="-2"/>
                <w:sz w:val="24"/>
              </w:rPr>
              <w:t xml:space="preserve"> </w:t>
            </w:r>
            <w:r w:rsidRPr="00D16A7A">
              <w:rPr>
                <w:rFonts w:ascii="Arial" w:hAnsi="Arial" w:cs="Arial"/>
                <w:sz w:val="24"/>
              </w:rPr>
              <w:t>2014</w:t>
            </w:r>
          </w:p>
        </w:tc>
        <w:tc>
          <w:tcPr>
            <w:tcW w:w="2448" w:type="dxa"/>
            <w:tcBorders>
              <w:left w:val="single" w:sz="6" w:space="0" w:color="000000"/>
            </w:tcBorders>
          </w:tcPr>
          <w:p w14:paraId="7CCC7A49" w14:textId="77777777" w:rsidR="001215C0" w:rsidRPr="00D16A7A" w:rsidRDefault="001215C0">
            <w:pPr>
              <w:pStyle w:val="TableParagraph"/>
              <w:rPr>
                <w:rFonts w:ascii="Arial" w:hAnsi="Arial" w:cs="Arial"/>
                <w:sz w:val="26"/>
              </w:rPr>
            </w:pPr>
          </w:p>
          <w:p w14:paraId="4B7C2DF7" w14:textId="77777777" w:rsidR="001215C0" w:rsidRPr="00D16A7A" w:rsidRDefault="001215C0">
            <w:pPr>
              <w:pStyle w:val="TableParagraph"/>
              <w:spacing w:before="8"/>
              <w:rPr>
                <w:rFonts w:ascii="Arial" w:hAnsi="Arial" w:cs="Arial"/>
                <w:sz w:val="33"/>
              </w:rPr>
            </w:pPr>
          </w:p>
          <w:p w14:paraId="75FC48D9" w14:textId="77777777" w:rsidR="001215C0" w:rsidRPr="00D16A7A" w:rsidRDefault="00587B66">
            <w:pPr>
              <w:pStyle w:val="TableParagraph"/>
              <w:ind w:left="282" w:right="272"/>
              <w:jc w:val="center"/>
              <w:rPr>
                <w:rFonts w:ascii="Arial" w:hAnsi="Arial" w:cs="Arial"/>
                <w:sz w:val="24"/>
              </w:rPr>
            </w:pPr>
            <w:r w:rsidRPr="00D16A7A">
              <w:rPr>
                <w:rFonts w:ascii="Arial" w:hAnsi="Arial" w:cs="Arial"/>
                <w:sz w:val="24"/>
              </w:rPr>
              <w:t>Icontec</w:t>
            </w:r>
          </w:p>
        </w:tc>
        <w:tc>
          <w:tcPr>
            <w:tcW w:w="4652" w:type="dxa"/>
          </w:tcPr>
          <w:p w14:paraId="6A83B127" w14:textId="77777777" w:rsidR="001215C0" w:rsidRPr="00D16A7A" w:rsidRDefault="00587B66">
            <w:pPr>
              <w:pStyle w:val="TableParagraph"/>
              <w:ind w:left="110"/>
              <w:rPr>
                <w:rFonts w:ascii="Arial" w:hAnsi="Arial" w:cs="Arial"/>
                <w:sz w:val="24"/>
              </w:rPr>
            </w:pPr>
            <w:r w:rsidRPr="00D16A7A">
              <w:rPr>
                <w:rFonts w:ascii="Arial" w:hAnsi="Arial" w:cs="Arial"/>
                <w:sz w:val="24"/>
              </w:rPr>
              <w:t>Procesos, elementos de datos y</w:t>
            </w:r>
            <w:r w:rsidRPr="00D16A7A">
              <w:rPr>
                <w:rFonts w:ascii="Arial" w:hAnsi="Arial" w:cs="Arial"/>
                <w:spacing w:val="1"/>
                <w:sz w:val="24"/>
              </w:rPr>
              <w:t xml:space="preserve"> </w:t>
            </w:r>
            <w:r w:rsidRPr="00D16A7A">
              <w:rPr>
                <w:rFonts w:ascii="Arial" w:hAnsi="Arial" w:cs="Arial"/>
                <w:sz w:val="24"/>
              </w:rPr>
              <w:t>documentos en Comercio, Industria y</w:t>
            </w:r>
            <w:r w:rsidRPr="00D16A7A">
              <w:rPr>
                <w:rFonts w:ascii="Arial" w:hAnsi="Arial" w:cs="Arial"/>
                <w:spacing w:val="1"/>
                <w:sz w:val="24"/>
              </w:rPr>
              <w:t xml:space="preserve"> </w:t>
            </w:r>
            <w:r w:rsidRPr="00D16A7A">
              <w:rPr>
                <w:rFonts w:ascii="Arial" w:hAnsi="Arial" w:cs="Arial"/>
                <w:sz w:val="24"/>
              </w:rPr>
              <w:t>Administración. Perfiles de firma a largo</w:t>
            </w:r>
            <w:r w:rsidRPr="00D16A7A">
              <w:rPr>
                <w:rFonts w:ascii="Arial" w:hAnsi="Arial" w:cs="Arial"/>
                <w:spacing w:val="1"/>
                <w:sz w:val="24"/>
              </w:rPr>
              <w:t xml:space="preserve"> </w:t>
            </w:r>
            <w:r w:rsidRPr="00D16A7A">
              <w:rPr>
                <w:rFonts w:ascii="Arial" w:hAnsi="Arial" w:cs="Arial"/>
                <w:sz w:val="24"/>
              </w:rPr>
              <w:t>plazo. Parte II: perfiles de firma a largo</w:t>
            </w:r>
            <w:r w:rsidRPr="00D16A7A">
              <w:rPr>
                <w:rFonts w:ascii="Arial" w:hAnsi="Arial" w:cs="Arial"/>
                <w:spacing w:val="1"/>
                <w:sz w:val="24"/>
              </w:rPr>
              <w:t xml:space="preserve"> </w:t>
            </w:r>
            <w:r w:rsidRPr="00D16A7A">
              <w:rPr>
                <w:rFonts w:ascii="Arial" w:hAnsi="Arial" w:cs="Arial"/>
                <w:sz w:val="24"/>
              </w:rPr>
              <w:t>plazo</w:t>
            </w:r>
            <w:r w:rsidRPr="00D16A7A">
              <w:rPr>
                <w:rFonts w:ascii="Arial" w:hAnsi="Arial" w:cs="Arial"/>
                <w:spacing w:val="-5"/>
                <w:sz w:val="24"/>
              </w:rPr>
              <w:t xml:space="preserve"> </w:t>
            </w:r>
            <w:r w:rsidRPr="00D16A7A">
              <w:rPr>
                <w:rFonts w:ascii="Arial" w:hAnsi="Arial" w:cs="Arial"/>
                <w:sz w:val="24"/>
              </w:rPr>
              <w:t>para</w:t>
            </w:r>
            <w:r w:rsidRPr="00D16A7A">
              <w:rPr>
                <w:rFonts w:ascii="Arial" w:hAnsi="Arial" w:cs="Arial"/>
                <w:spacing w:val="-6"/>
                <w:sz w:val="24"/>
              </w:rPr>
              <w:t xml:space="preserve"> </w:t>
            </w:r>
            <w:r w:rsidRPr="00D16A7A">
              <w:rPr>
                <w:rFonts w:ascii="Arial" w:hAnsi="Arial" w:cs="Arial"/>
                <w:sz w:val="24"/>
              </w:rPr>
              <w:t>firmas</w:t>
            </w:r>
            <w:r w:rsidRPr="00D16A7A">
              <w:rPr>
                <w:rFonts w:ascii="Arial" w:hAnsi="Arial" w:cs="Arial"/>
                <w:spacing w:val="-6"/>
                <w:sz w:val="24"/>
              </w:rPr>
              <w:t xml:space="preserve"> </w:t>
            </w:r>
            <w:r w:rsidRPr="00D16A7A">
              <w:rPr>
                <w:rFonts w:ascii="Arial" w:hAnsi="Arial" w:cs="Arial"/>
                <w:sz w:val="24"/>
              </w:rPr>
              <w:t>electrónicas</w:t>
            </w:r>
            <w:r w:rsidRPr="00D16A7A">
              <w:rPr>
                <w:rFonts w:ascii="Arial" w:hAnsi="Arial" w:cs="Arial"/>
                <w:spacing w:val="-5"/>
                <w:sz w:val="24"/>
              </w:rPr>
              <w:t xml:space="preserve"> </w:t>
            </w:r>
            <w:r w:rsidRPr="00D16A7A">
              <w:rPr>
                <w:rFonts w:ascii="Arial" w:hAnsi="Arial" w:cs="Arial"/>
                <w:sz w:val="24"/>
              </w:rPr>
              <w:t>avanzadas</w:t>
            </w:r>
          </w:p>
          <w:p w14:paraId="59301CFA" w14:textId="77777777" w:rsidR="001215C0" w:rsidRPr="00D16A7A" w:rsidRDefault="00587B66">
            <w:pPr>
              <w:pStyle w:val="TableParagraph"/>
              <w:spacing w:line="260" w:lineRule="exact"/>
              <w:ind w:left="110"/>
              <w:rPr>
                <w:rFonts w:ascii="Arial" w:hAnsi="Arial" w:cs="Arial"/>
                <w:sz w:val="24"/>
              </w:rPr>
            </w:pPr>
            <w:r w:rsidRPr="00D16A7A">
              <w:rPr>
                <w:rFonts w:ascii="Arial" w:hAnsi="Arial" w:cs="Arial"/>
                <w:sz w:val="24"/>
              </w:rPr>
              <w:t>XML</w:t>
            </w:r>
            <w:r w:rsidRPr="00D16A7A">
              <w:rPr>
                <w:rFonts w:ascii="Arial" w:hAnsi="Arial" w:cs="Arial"/>
                <w:spacing w:val="-3"/>
                <w:sz w:val="24"/>
              </w:rPr>
              <w:t xml:space="preserve"> </w:t>
            </w:r>
            <w:r w:rsidRPr="00D16A7A">
              <w:rPr>
                <w:rFonts w:ascii="Arial" w:hAnsi="Arial" w:cs="Arial"/>
                <w:sz w:val="24"/>
              </w:rPr>
              <w:t>(CADES)</w:t>
            </w:r>
          </w:p>
        </w:tc>
      </w:tr>
      <w:tr w:rsidR="001215C0" w:rsidRPr="00D16A7A" w14:paraId="1A7561FF" w14:textId="77777777">
        <w:trPr>
          <w:trHeight w:val="1103"/>
        </w:trPr>
        <w:tc>
          <w:tcPr>
            <w:tcW w:w="2395" w:type="dxa"/>
            <w:tcBorders>
              <w:right w:val="single" w:sz="6" w:space="0" w:color="000000"/>
            </w:tcBorders>
          </w:tcPr>
          <w:p w14:paraId="664BB3B5" w14:textId="77777777" w:rsidR="001215C0" w:rsidRPr="00D16A7A" w:rsidRDefault="001215C0">
            <w:pPr>
              <w:pStyle w:val="TableParagraph"/>
              <w:spacing w:before="7"/>
              <w:rPr>
                <w:rFonts w:ascii="Arial" w:hAnsi="Arial" w:cs="Arial"/>
                <w:sz w:val="23"/>
              </w:rPr>
            </w:pPr>
          </w:p>
          <w:p w14:paraId="013A17C0" w14:textId="77777777" w:rsidR="001215C0" w:rsidRPr="00D16A7A" w:rsidRDefault="00587B66">
            <w:pPr>
              <w:pStyle w:val="TableParagraph"/>
              <w:ind w:left="90" w:right="83"/>
              <w:jc w:val="center"/>
              <w:rPr>
                <w:rFonts w:ascii="Arial" w:hAnsi="Arial" w:cs="Arial"/>
                <w:sz w:val="24"/>
              </w:rPr>
            </w:pPr>
            <w:r w:rsidRPr="00D16A7A">
              <w:rPr>
                <w:rFonts w:ascii="Arial" w:hAnsi="Arial" w:cs="Arial"/>
                <w:sz w:val="24"/>
              </w:rPr>
              <w:t>GTC</w:t>
            </w:r>
            <w:r w:rsidRPr="00D16A7A">
              <w:rPr>
                <w:rFonts w:ascii="Arial" w:hAnsi="Arial" w:cs="Arial"/>
                <w:spacing w:val="-2"/>
                <w:sz w:val="24"/>
              </w:rPr>
              <w:t xml:space="preserve"> </w:t>
            </w:r>
            <w:r w:rsidRPr="00D16A7A">
              <w:rPr>
                <w:rFonts w:ascii="Arial" w:hAnsi="Arial" w:cs="Arial"/>
                <w:sz w:val="24"/>
              </w:rPr>
              <w:t>ISO</w:t>
            </w:r>
            <w:r w:rsidRPr="00D16A7A">
              <w:rPr>
                <w:rFonts w:ascii="Arial" w:hAnsi="Arial" w:cs="Arial"/>
                <w:spacing w:val="-3"/>
                <w:sz w:val="24"/>
              </w:rPr>
              <w:t xml:space="preserve"> </w:t>
            </w:r>
            <w:r w:rsidRPr="00D16A7A">
              <w:rPr>
                <w:rFonts w:ascii="Arial" w:hAnsi="Arial" w:cs="Arial"/>
                <w:sz w:val="24"/>
              </w:rPr>
              <w:t>TR</w:t>
            </w:r>
            <w:r w:rsidRPr="00D16A7A">
              <w:rPr>
                <w:rFonts w:ascii="Arial" w:hAnsi="Arial" w:cs="Arial"/>
                <w:spacing w:val="-2"/>
                <w:sz w:val="24"/>
              </w:rPr>
              <w:t xml:space="preserve"> </w:t>
            </w:r>
            <w:r w:rsidRPr="00D16A7A">
              <w:rPr>
                <w:rFonts w:ascii="Arial" w:hAnsi="Arial" w:cs="Arial"/>
                <w:sz w:val="24"/>
              </w:rPr>
              <w:t>15801</w:t>
            </w:r>
          </w:p>
          <w:p w14:paraId="2CADD0EE" w14:textId="77777777" w:rsidR="001215C0" w:rsidRPr="00D16A7A" w:rsidRDefault="00587B66">
            <w:pPr>
              <w:pStyle w:val="TableParagraph"/>
              <w:ind w:left="92" w:right="80"/>
              <w:jc w:val="center"/>
              <w:rPr>
                <w:rFonts w:ascii="Arial" w:hAnsi="Arial" w:cs="Arial"/>
                <w:sz w:val="24"/>
              </w:rPr>
            </w:pPr>
            <w:r w:rsidRPr="00D16A7A">
              <w:rPr>
                <w:rFonts w:ascii="Arial" w:hAnsi="Arial" w:cs="Arial"/>
                <w:sz w:val="24"/>
              </w:rPr>
              <w:t>del</w:t>
            </w:r>
            <w:r w:rsidRPr="00D16A7A">
              <w:rPr>
                <w:rFonts w:ascii="Arial" w:hAnsi="Arial" w:cs="Arial"/>
                <w:spacing w:val="-2"/>
                <w:sz w:val="24"/>
              </w:rPr>
              <w:t xml:space="preserve"> </w:t>
            </w:r>
            <w:r w:rsidRPr="00D16A7A">
              <w:rPr>
                <w:rFonts w:ascii="Arial" w:hAnsi="Arial" w:cs="Arial"/>
                <w:sz w:val="24"/>
              </w:rPr>
              <w:t>2014</w:t>
            </w:r>
          </w:p>
        </w:tc>
        <w:tc>
          <w:tcPr>
            <w:tcW w:w="2448" w:type="dxa"/>
            <w:tcBorders>
              <w:left w:val="single" w:sz="6" w:space="0" w:color="000000"/>
            </w:tcBorders>
          </w:tcPr>
          <w:p w14:paraId="23350C70" w14:textId="77777777" w:rsidR="001215C0" w:rsidRPr="00D16A7A" w:rsidRDefault="001215C0">
            <w:pPr>
              <w:pStyle w:val="TableParagraph"/>
              <w:spacing w:before="8"/>
              <w:rPr>
                <w:rFonts w:ascii="Arial" w:hAnsi="Arial" w:cs="Arial"/>
                <w:sz w:val="35"/>
              </w:rPr>
            </w:pPr>
          </w:p>
          <w:p w14:paraId="452AD8BA" w14:textId="77777777" w:rsidR="001215C0" w:rsidRPr="00D16A7A" w:rsidRDefault="00587B66">
            <w:pPr>
              <w:pStyle w:val="TableParagraph"/>
              <w:ind w:left="282" w:right="272"/>
              <w:jc w:val="center"/>
              <w:rPr>
                <w:rFonts w:ascii="Arial" w:hAnsi="Arial" w:cs="Arial"/>
                <w:sz w:val="24"/>
              </w:rPr>
            </w:pPr>
            <w:r w:rsidRPr="00D16A7A">
              <w:rPr>
                <w:rFonts w:ascii="Arial" w:hAnsi="Arial" w:cs="Arial"/>
                <w:sz w:val="24"/>
              </w:rPr>
              <w:t>Icontec</w:t>
            </w:r>
          </w:p>
        </w:tc>
        <w:tc>
          <w:tcPr>
            <w:tcW w:w="4652" w:type="dxa"/>
          </w:tcPr>
          <w:p w14:paraId="17C923F6" w14:textId="77777777" w:rsidR="001215C0" w:rsidRPr="00D16A7A" w:rsidRDefault="00587B66">
            <w:pPr>
              <w:pStyle w:val="TableParagraph"/>
              <w:spacing w:line="276" w:lineRule="exact"/>
              <w:ind w:left="110" w:right="336"/>
              <w:rPr>
                <w:rFonts w:ascii="Arial" w:hAnsi="Arial" w:cs="Arial"/>
                <w:sz w:val="24"/>
              </w:rPr>
            </w:pPr>
            <w:r w:rsidRPr="00D16A7A">
              <w:rPr>
                <w:rFonts w:ascii="Arial" w:hAnsi="Arial" w:cs="Arial"/>
                <w:sz w:val="24"/>
              </w:rPr>
              <w:t>Gestión de Documentos. Información</w:t>
            </w:r>
            <w:r w:rsidRPr="00D16A7A">
              <w:rPr>
                <w:rFonts w:ascii="Arial" w:hAnsi="Arial" w:cs="Arial"/>
                <w:spacing w:val="1"/>
                <w:sz w:val="24"/>
              </w:rPr>
              <w:t xml:space="preserve"> </w:t>
            </w:r>
            <w:r w:rsidRPr="00D16A7A">
              <w:rPr>
                <w:rFonts w:ascii="Arial" w:hAnsi="Arial" w:cs="Arial"/>
                <w:sz w:val="24"/>
              </w:rPr>
              <w:t>almacenada electrónicamente</w:t>
            </w:r>
            <w:r w:rsidRPr="00D16A7A">
              <w:rPr>
                <w:rFonts w:ascii="Arial" w:hAnsi="Arial" w:cs="Arial"/>
                <w:spacing w:val="1"/>
                <w:sz w:val="24"/>
              </w:rPr>
              <w:t xml:space="preserve"> </w:t>
            </w:r>
            <w:r w:rsidRPr="00D16A7A">
              <w:rPr>
                <w:rFonts w:ascii="Arial" w:hAnsi="Arial" w:cs="Arial"/>
                <w:sz w:val="24"/>
              </w:rPr>
              <w:t>recomendaciones</w:t>
            </w:r>
            <w:r w:rsidRPr="00D16A7A">
              <w:rPr>
                <w:rFonts w:ascii="Arial" w:hAnsi="Arial" w:cs="Arial"/>
                <w:spacing w:val="-3"/>
                <w:sz w:val="24"/>
              </w:rPr>
              <w:t xml:space="preserve"> </w:t>
            </w:r>
            <w:r w:rsidRPr="00D16A7A">
              <w:rPr>
                <w:rFonts w:ascii="Arial" w:hAnsi="Arial" w:cs="Arial"/>
                <w:sz w:val="24"/>
              </w:rPr>
              <w:t>para</w:t>
            </w:r>
            <w:r w:rsidRPr="00D16A7A">
              <w:rPr>
                <w:rFonts w:ascii="Arial" w:hAnsi="Arial" w:cs="Arial"/>
                <w:spacing w:val="-6"/>
                <w:sz w:val="24"/>
              </w:rPr>
              <w:t xml:space="preserve"> </w:t>
            </w:r>
            <w:r w:rsidRPr="00D16A7A">
              <w:rPr>
                <w:rFonts w:ascii="Arial" w:hAnsi="Arial" w:cs="Arial"/>
                <w:sz w:val="24"/>
              </w:rPr>
              <w:t>la</w:t>
            </w:r>
            <w:r w:rsidRPr="00D16A7A">
              <w:rPr>
                <w:rFonts w:ascii="Arial" w:hAnsi="Arial" w:cs="Arial"/>
                <w:spacing w:val="-2"/>
                <w:sz w:val="24"/>
              </w:rPr>
              <w:t xml:space="preserve"> </w:t>
            </w:r>
            <w:r w:rsidRPr="00D16A7A">
              <w:rPr>
                <w:rFonts w:ascii="Arial" w:hAnsi="Arial" w:cs="Arial"/>
                <w:sz w:val="24"/>
              </w:rPr>
              <w:t>integralidad</w:t>
            </w:r>
            <w:r w:rsidRPr="00D16A7A">
              <w:rPr>
                <w:rFonts w:ascii="Arial" w:hAnsi="Arial" w:cs="Arial"/>
                <w:spacing w:val="-3"/>
                <w:sz w:val="24"/>
              </w:rPr>
              <w:t xml:space="preserve"> </w:t>
            </w:r>
            <w:r w:rsidRPr="00D16A7A">
              <w:rPr>
                <w:rFonts w:ascii="Arial" w:hAnsi="Arial" w:cs="Arial"/>
                <w:sz w:val="24"/>
              </w:rPr>
              <w:t>y</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3"/>
                <w:sz w:val="24"/>
              </w:rPr>
              <w:t xml:space="preserve"> </w:t>
            </w:r>
            <w:r w:rsidRPr="00D16A7A">
              <w:rPr>
                <w:rFonts w:ascii="Arial" w:hAnsi="Arial" w:cs="Arial"/>
                <w:sz w:val="24"/>
              </w:rPr>
              <w:t>fiabilidad.</w:t>
            </w:r>
          </w:p>
        </w:tc>
      </w:tr>
      <w:tr w:rsidR="001215C0" w:rsidRPr="00D16A7A" w14:paraId="0F19784A" w14:textId="77777777">
        <w:trPr>
          <w:trHeight w:val="827"/>
        </w:trPr>
        <w:tc>
          <w:tcPr>
            <w:tcW w:w="2395" w:type="dxa"/>
            <w:tcBorders>
              <w:right w:val="single" w:sz="6" w:space="0" w:color="000000"/>
            </w:tcBorders>
          </w:tcPr>
          <w:p w14:paraId="243D2E02" w14:textId="77777777" w:rsidR="001215C0" w:rsidRPr="00D16A7A" w:rsidRDefault="00587B66">
            <w:pPr>
              <w:pStyle w:val="TableParagraph"/>
              <w:spacing w:before="134"/>
              <w:ind w:left="91" w:right="83"/>
              <w:jc w:val="center"/>
              <w:rPr>
                <w:rFonts w:ascii="Arial" w:hAnsi="Arial" w:cs="Arial"/>
                <w:sz w:val="24"/>
              </w:rPr>
            </w:pPr>
            <w:r w:rsidRPr="00D16A7A">
              <w:rPr>
                <w:rFonts w:ascii="Arial" w:hAnsi="Arial" w:cs="Arial"/>
                <w:sz w:val="24"/>
              </w:rPr>
              <w:t>NTC</w:t>
            </w:r>
            <w:r w:rsidRPr="00D16A7A">
              <w:rPr>
                <w:rFonts w:ascii="Arial" w:hAnsi="Arial" w:cs="Arial"/>
                <w:spacing w:val="-2"/>
                <w:sz w:val="24"/>
              </w:rPr>
              <w:t xml:space="preserve"> </w:t>
            </w:r>
            <w:r w:rsidRPr="00D16A7A">
              <w:rPr>
                <w:rFonts w:ascii="Arial" w:hAnsi="Arial" w:cs="Arial"/>
                <w:sz w:val="24"/>
              </w:rPr>
              <w:t>ISO</w:t>
            </w:r>
            <w:r w:rsidRPr="00D16A7A">
              <w:rPr>
                <w:rFonts w:ascii="Arial" w:hAnsi="Arial" w:cs="Arial"/>
                <w:spacing w:val="-3"/>
                <w:sz w:val="24"/>
              </w:rPr>
              <w:t xml:space="preserve"> </w:t>
            </w:r>
            <w:r w:rsidRPr="00D16A7A">
              <w:rPr>
                <w:rFonts w:ascii="Arial" w:hAnsi="Arial" w:cs="Arial"/>
                <w:sz w:val="24"/>
              </w:rPr>
              <w:t>23081-1</w:t>
            </w:r>
          </w:p>
          <w:p w14:paraId="5A1AC94F" w14:textId="77777777" w:rsidR="001215C0" w:rsidRPr="00D16A7A" w:rsidRDefault="00587B66">
            <w:pPr>
              <w:pStyle w:val="TableParagraph"/>
              <w:ind w:left="92" w:right="80"/>
              <w:jc w:val="center"/>
              <w:rPr>
                <w:rFonts w:ascii="Arial" w:hAnsi="Arial" w:cs="Arial"/>
                <w:sz w:val="24"/>
              </w:rPr>
            </w:pPr>
            <w:r w:rsidRPr="00D16A7A">
              <w:rPr>
                <w:rFonts w:ascii="Arial" w:hAnsi="Arial" w:cs="Arial"/>
                <w:sz w:val="24"/>
              </w:rPr>
              <w:t>del</w:t>
            </w:r>
            <w:r w:rsidRPr="00D16A7A">
              <w:rPr>
                <w:rFonts w:ascii="Arial" w:hAnsi="Arial" w:cs="Arial"/>
                <w:spacing w:val="-2"/>
                <w:sz w:val="24"/>
              </w:rPr>
              <w:t xml:space="preserve"> </w:t>
            </w:r>
            <w:r w:rsidRPr="00D16A7A">
              <w:rPr>
                <w:rFonts w:ascii="Arial" w:hAnsi="Arial" w:cs="Arial"/>
                <w:sz w:val="24"/>
              </w:rPr>
              <w:t>2104</w:t>
            </w:r>
          </w:p>
        </w:tc>
        <w:tc>
          <w:tcPr>
            <w:tcW w:w="2448" w:type="dxa"/>
            <w:tcBorders>
              <w:left w:val="single" w:sz="6" w:space="0" w:color="000000"/>
            </w:tcBorders>
          </w:tcPr>
          <w:p w14:paraId="50A9B995" w14:textId="77777777" w:rsidR="001215C0" w:rsidRPr="00D16A7A" w:rsidRDefault="001215C0">
            <w:pPr>
              <w:pStyle w:val="TableParagraph"/>
              <w:spacing w:before="6"/>
              <w:rPr>
                <w:rFonts w:ascii="Arial" w:hAnsi="Arial" w:cs="Arial"/>
                <w:sz w:val="23"/>
              </w:rPr>
            </w:pPr>
          </w:p>
          <w:p w14:paraId="1A4179D3" w14:textId="77777777" w:rsidR="001215C0" w:rsidRPr="00D16A7A" w:rsidRDefault="00587B66">
            <w:pPr>
              <w:pStyle w:val="TableParagraph"/>
              <w:ind w:left="282" w:right="272"/>
              <w:jc w:val="center"/>
              <w:rPr>
                <w:rFonts w:ascii="Arial" w:hAnsi="Arial" w:cs="Arial"/>
                <w:sz w:val="24"/>
              </w:rPr>
            </w:pPr>
            <w:r w:rsidRPr="00D16A7A">
              <w:rPr>
                <w:rFonts w:ascii="Arial" w:hAnsi="Arial" w:cs="Arial"/>
                <w:sz w:val="24"/>
              </w:rPr>
              <w:t>Icontec</w:t>
            </w:r>
          </w:p>
        </w:tc>
        <w:tc>
          <w:tcPr>
            <w:tcW w:w="4652" w:type="dxa"/>
          </w:tcPr>
          <w:p w14:paraId="5CEB4E52" w14:textId="77777777" w:rsidR="001215C0" w:rsidRPr="00D16A7A" w:rsidRDefault="00587B66">
            <w:pPr>
              <w:pStyle w:val="TableParagraph"/>
              <w:ind w:left="110"/>
              <w:rPr>
                <w:rFonts w:ascii="Arial" w:hAnsi="Arial" w:cs="Arial"/>
                <w:sz w:val="24"/>
              </w:rPr>
            </w:pPr>
            <w:r w:rsidRPr="00D16A7A">
              <w:rPr>
                <w:rFonts w:ascii="Arial" w:hAnsi="Arial" w:cs="Arial"/>
                <w:sz w:val="24"/>
              </w:rPr>
              <w:t>Información y documentación procesos</w:t>
            </w:r>
            <w:r w:rsidRPr="00D16A7A">
              <w:rPr>
                <w:rFonts w:ascii="Arial" w:hAnsi="Arial" w:cs="Arial"/>
                <w:spacing w:val="1"/>
                <w:sz w:val="24"/>
              </w:rPr>
              <w:t xml:space="preserve"> </w:t>
            </w:r>
            <w:r w:rsidRPr="00D16A7A">
              <w:rPr>
                <w:rFonts w:ascii="Arial" w:hAnsi="Arial" w:cs="Arial"/>
                <w:sz w:val="24"/>
              </w:rPr>
              <w:t>para</w:t>
            </w:r>
            <w:r w:rsidRPr="00D16A7A">
              <w:rPr>
                <w:rFonts w:ascii="Arial" w:hAnsi="Arial" w:cs="Arial"/>
                <w:spacing w:val="-4"/>
                <w:sz w:val="24"/>
              </w:rPr>
              <w:t xml:space="preserve"> </w:t>
            </w:r>
            <w:r w:rsidRPr="00D16A7A">
              <w:rPr>
                <w:rFonts w:ascii="Arial" w:hAnsi="Arial" w:cs="Arial"/>
                <w:sz w:val="24"/>
              </w:rPr>
              <w:t>la</w:t>
            </w:r>
            <w:r w:rsidRPr="00D16A7A">
              <w:rPr>
                <w:rFonts w:ascii="Arial" w:hAnsi="Arial" w:cs="Arial"/>
                <w:spacing w:val="-3"/>
                <w:sz w:val="24"/>
              </w:rPr>
              <w:t xml:space="preserve"> </w:t>
            </w:r>
            <w:r w:rsidRPr="00D16A7A">
              <w:rPr>
                <w:rFonts w:ascii="Arial" w:hAnsi="Arial" w:cs="Arial"/>
                <w:sz w:val="24"/>
              </w:rPr>
              <w:t>gestión</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Registros.</w:t>
            </w:r>
            <w:r w:rsidRPr="00D16A7A">
              <w:rPr>
                <w:rFonts w:ascii="Arial" w:hAnsi="Arial" w:cs="Arial"/>
                <w:spacing w:val="-3"/>
                <w:sz w:val="24"/>
              </w:rPr>
              <w:t xml:space="preserve"> </w:t>
            </w:r>
            <w:r w:rsidRPr="00D16A7A">
              <w:rPr>
                <w:rFonts w:ascii="Arial" w:hAnsi="Arial" w:cs="Arial"/>
                <w:sz w:val="24"/>
              </w:rPr>
              <w:t>Metadatos</w:t>
            </w:r>
          </w:p>
          <w:p w14:paraId="4A28823F" w14:textId="77777777" w:rsidR="001215C0" w:rsidRPr="00D16A7A" w:rsidRDefault="00587B66">
            <w:pPr>
              <w:pStyle w:val="TableParagraph"/>
              <w:spacing w:line="260" w:lineRule="exact"/>
              <w:ind w:left="110"/>
              <w:rPr>
                <w:rFonts w:ascii="Arial" w:hAnsi="Arial" w:cs="Arial"/>
                <w:sz w:val="24"/>
              </w:rPr>
            </w:pPr>
            <w:r w:rsidRPr="00D16A7A">
              <w:rPr>
                <w:rFonts w:ascii="Arial" w:hAnsi="Arial" w:cs="Arial"/>
                <w:sz w:val="24"/>
              </w:rPr>
              <w:t>para</w:t>
            </w:r>
            <w:r w:rsidRPr="00D16A7A">
              <w:rPr>
                <w:rFonts w:ascii="Arial" w:hAnsi="Arial" w:cs="Arial"/>
                <w:spacing w:val="-3"/>
                <w:sz w:val="24"/>
              </w:rPr>
              <w:t xml:space="preserve"> </w:t>
            </w:r>
            <w:r w:rsidRPr="00D16A7A">
              <w:rPr>
                <w:rFonts w:ascii="Arial" w:hAnsi="Arial" w:cs="Arial"/>
                <w:sz w:val="24"/>
              </w:rPr>
              <w:t>los</w:t>
            </w:r>
            <w:r w:rsidRPr="00D16A7A">
              <w:rPr>
                <w:rFonts w:ascii="Arial" w:hAnsi="Arial" w:cs="Arial"/>
                <w:spacing w:val="-3"/>
                <w:sz w:val="24"/>
              </w:rPr>
              <w:t xml:space="preserve"> </w:t>
            </w:r>
            <w:r w:rsidRPr="00D16A7A">
              <w:rPr>
                <w:rFonts w:ascii="Arial" w:hAnsi="Arial" w:cs="Arial"/>
                <w:sz w:val="24"/>
              </w:rPr>
              <w:t>Registros.</w:t>
            </w:r>
            <w:r w:rsidRPr="00D16A7A">
              <w:rPr>
                <w:rFonts w:ascii="Arial" w:hAnsi="Arial" w:cs="Arial"/>
                <w:spacing w:val="-3"/>
                <w:sz w:val="24"/>
              </w:rPr>
              <w:t xml:space="preserve"> </w:t>
            </w:r>
            <w:r w:rsidRPr="00D16A7A">
              <w:rPr>
                <w:rFonts w:ascii="Arial" w:hAnsi="Arial" w:cs="Arial"/>
                <w:sz w:val="24"/>
              </w:rPr>
              <w:t>Parte</w:t>
            </w:r>
            <w:r w:rsidRPr="00D16A7A">
              <w:rPr>
                <w:rFonts w:ascii="Arial" w:hAnsi="Arial" w:cs="Arial"/>
                <w:spacing w:val="-2"/>
                <w:sz w:val="24"/>
              </w:rPr>
              <w:t xml:space="preserve"> </w:t>
            </w:r>
            <w:r w:rsidRPr="00D16A7A">
              <w:rPr>
                <w:rFonts w:ascii="Arial" w:hAnsi="Arial" w:cs="Arial"/>
                <w:sz w:val="24"/>
              </w:rPr>
              <w:t>I:</w:t>
            </w:r>
            <w:r w:rsidRPr="00D16A7A">
              <w:rPr>
                <w:rFonts w:ascii="Arial" w:hAnsi="Arial" w:cs="Arial"/>
                <w:spacing w:val="-5"/>
                <w:sz w:val="24"/>
              </w:rPr>
              <w:t xml:space="preserve"> </w:t>
            </w:r>
            <w:r w:rsidRPr="00D16A7A">
              <w:rPr>
                <w:rFonts w:ascii="Arial" w:hAnsi="Arial" w:cs="Arial"/>
                <w:sz w:val="24"/>
              </w:rPr>
              <w:t>Principios</w:t>
            </w:r>
          </w:p>
        </w:tc>
      </w:tr>
      <w:tr w:rsidR="001215C0" w:rsidRPr="00D16A7A" w14:paraId="3E5584C5" w14:textId="77777777">
        <w:trPr>
          <w:trHeight w:val="830"/>
        </w:trPr>
        <w:tc>
          <w:tcPr>
            <w:tcW w:w="2395" w:type="dxa"/>
            <w:tcBorders>
              <w:right w:val="single" w:sz="6" w:space="0" w:color="000000"/>
            </w:tcBorders>
          </w:tcPr>
          <w:p w14:paraId="5F287AB5" w14:textId="77777777" w:rsidR="001215C0" w:rsidRPr="00D16A7A" w:rsidRDefault="00587B66">
            <w:pPr>
              <w:pStyle w:val="TableParagraph"/>
              <w:spacing w:before="134"/>
              <w:ind w:left="930" w:right="121" w:hanging="783"/>
              <w:rPr>
                <w:rFonts w:ascii="Arial" w:hAnsi="Arial" w:cs="Arial"/>
                <w:sz w:val="24"/>
              </w:rPr>
            </w:pPr>
            <w:r w:rsidRPr="00D16A7A">
              <w:rPr>
                <w:rFonts w:ascii="Arial" w:hAnsi="Arial" w:cs="Arial"/>
                <w:sz w:val="24"/>
              </w:rPr>
              <w:t>NTC ISO 13008 del</w:t>
            </w:r>
            <w:r w:rsidRPr="00D16A7A">
              <w:rPr>
                <w:rFonts w:ascii="Arial" w:hAnsi="Arial" w:cs="Arial"/>
                <w:spacing w:val="-64"/>
                <w:sz w:val="24"/>
              </w:rPr>
              <w:t xml:space="preserve"> </w:t>
            </w:r>
            <w:r w:rsidRPr="00D16A7A">
              <w:rPr>
                <w:rFonts w:ascii="Arial" w:hAnsi="Arial" w:cs="Arial"/>
                <w:sz w:val="24"/>
              </w:rPr>
              <w:t>2014</w:t>
            </w:r>
          </w:p>
        </w:tc>
        <w:tc>
          <w:tcPr>
            <w:tcW w:w="2448" w:type="dxa"/>
            <w:tcBorders>
              <w:left w:val="single" w:sz="6" w:space="0" w:color="000000"/>
            </w:tcBorders>
          </w:tcPr>
          <w:p w14:paraId="2EF86B10" w14:textId="77777777" w:rsidR="001215C0" w:rsidRPr="00D16A7A" w:rsidRDefault="001215C0">
            <w:pPr>
              <w:pStyle w:val="TableParagraph"/>
              <w:spacing w:before="9"/>
              <w:rPr>
                <w:rFonts w:ascii="Arial" w:hAnsi="Arial" w:cs="Arial"/>
                <w:sz w:val="23"/>
              </w:rPr>
            </w:pPr>
          </w:p>
          <w:p w14:paraId="0B302194" w14:textId="77777777" w:rsidR="001215C0" w:rsidRPr="00D16A7A" w:rsidRDefault="00587B66">
            <w:pPr>
              <w:pStyle w:val="TableParagraph"/>
              <w:ind w:left="282" w:right="272"/>
              <w:jc w:val="center"/>
              <w:rPr>
                <w:rFonts w:ascii="Arial" w:hAnsi="Arial" w:cs="Arial"/>
                <w:sz w:val="24"/>
              </w:rPr>
            </w:pPr>
            <w:r w:rsidRPr="00D16A7A">
              <w:rPr>
                <w:rFonts w:ascii="Arial" w:hAnsi="Arial" w:cs="Arial"/>
                <w:sz w:val="24"/>
              </w:rPr>
              <w:t>Icontec</w:t>
            </w:r>
          </w:p>
        </w:tc>
        <w:tc>
          <w:tcPr>
            <w:tcW w:w="4652" w:type="dxa"/>
          </w:tcPr>
          <w:p w14:paraId="5084D94C" w14:textId="77777777" w:rsidR="001215C0" w:rsidRPr="00D16A7A" w:rsidRDefault="00587B66">
            <w:pPr>
              <w:pStyle w:val="TableParagraph"/>
              <w:ind w:left="110" w:right="96"/>
              <w:rPr>
                <w:rFonts w:ascii="Arial" w:hAnsi="Arial" w:cs="Arial"/>
                <w:sz w:val="24"/>
              </w:rPr>
            </w:pPr>
            <w:r w:rsidRPr="00D16A7A">
              <w:rPr>
                <w:rFonts w:ascii="Arial" w:hAnsi="Arial" w:cs="Arial"/>
                <w:sz w:val="24"/>
              </w:rPr>
              <w:t>Información y documentación Proceso de</w:t>
            </w:r>
            <w:r w:rsidRPr="00D16A7A">
              <w:rPr>
                <w:rFonts w:ascii="Arial" w:hAnsi="Arial" w:cs="Arial"/>
                <w:spacing w:val="-65"/>
                <w:sz w:val="24"/>
              </w:rPr>
              <w:t xml:space="preserve"> </w:t>
            </w:r>
            <w:r w:rsidRPr="00D16A7A">
              <w:rPr>
                <w:rFonts w:ascii="Arial" w:hAnsi="Arial" w:cs="Arial"/>
                <w:sz w:val="24"/>
              </w:rPr>
              <w:t>conversión</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2"/>
                <w:sz w:val="24"/>
              </w:rPr>
              <w:t xml:space="preserve"> </w:t>
            </w:r>
            <w:r w:rsidRPr="00D16A7A">
              <w:rPr>
                <w:rFonts w:ascii="Arial" w:hAnsi="Arial" w:cs="Arial"/>
                <w:sz w:val="24"/>
              </w:rPr>
              <w:t>migración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registros</w:t>
            </w:r>
          </w:p>
          <w:p w14:paraId="13910ABC" w14:textId="77777777" w:rsidR="001215C0" w:rsidRPr="00D16A7A" w:rsidRDefault="00587B66">
            <w:pPr>
              <w:pStyle w:val="TableParagraph"/>
              <w:spacing w:line="260" w:lineRule="exact"/>
              <w:ind w:left="110"/>
              <w:rPr>
                <w:rFonts w:ascii="Arial" w:hAnsi="Arial" w:cs="Arial"/>
                <w:sz w:val="24"/>
              </w:rPr>
            </w:pPr>
            <w:r w:rsidRPr="00D16A7A">
              <w:rPr>
                <w:rFonts w:ascii="Arial" w:hAnsi="Arial" w:cs="Arial"/>
                <w:sz w:val="24"/>
              </w:rPr>
              <w:t>digitales.</w:t>
            </w:r>
          </w:p>
        </w:tc>
      </w:tr>
      <w:tr w:rsidR="001215C0" w:rsidRPr="00D16A7A" w14:paraId="203E71FB" w14:textId="77777777">
        <w:trPr>
          <w:trHeight w:val="657"/>
        </w:trPr>
        <w:tc>
          <w:tcPr>
            <w:tcW w:w="2395" w:type="dxa"/>
            <w:tcBorders>
              <w:right w:val="single" w:sz="6" w:space="0" w:color="000000"/>
            </w:tcBorders>
          </w:tcPr>
          <w:p w14:paraId="71D3556D" w14:textId="77777777" w:rsidR="001215C0" w:rsidRPr="00D16A7A" w:rsidRDefault="00587B66">
            <w:pPr>
              <w:pStyle w:val="TableParagraph"/>
              <w:spacing w:before="187"/>
              <w:ind w:left="92" w:right="83"/>
              <w:jc w:val="center"/>
              <w:rPr>
                <w:rFonts w:ascii="Arial" w:hAnsi="Arial" w:cs="Arial"/>
                <w:sz w:val="24"/>
              </w:rPr>
            </w:pPr>
            <w:r w:rsidRPr="00D16A7A">
              <w:rPr>
                <w:rFonts w:ascii="Arial" w:hAnsi="Arial" w:cs="Arial"/>
                <w:sz w:val="24"/>
              </w:rPr>
              <w:t>NTC</w:t>
            </w:r>
            <w:r w:rsidRPr="00D16A7A">
              <w:rPr>
                <w:rFonts w:ascii="Arial" w:hAnsi="Arial" w:cs="Arial"/>
                <w:spacing w:val="-2"/>
                <w:sz w:val="24"/>
              </w:rPr>
              <w:t xml:space="preserve"> </w:t>
            </w:r>
            <w:r w:rsidRPr="00D16A7A">
              <w:rPr>
                <w:rFonts w:ascii="Arial" w:hAnsi="Arial" w:cs="Arial"/>
                <w:sz w:val="24"/>
              </w:rPr>
              <w:t>6088</w:t>
            </w:r>
            <w:r w:rsidRPr="00D16A7A">
              <w:rPr>
                <w:rFonts w:ascii="Arial" w:hAnsi="Arial" w:cs="Arial"/>
                <w:spacing w:val="-3"/>
                <w:sz w:val="24"/>
              </w:rPr>
              <w:t xml:space="preserve"> </w:t>
            </w:r>
            <w:r w:rsidRPr="00D16A7A">
              <w:rPr>
                <w:rFonts w:ascii="Arial" w:hAnsi="Arial" w:cs="Arial"/>
                <w:sz w:val="24"/>
              </w:rPr>
              <w:t>del</w:t>
            </w:r>
            <w:r w:rsidRPr="00D16A7A">
              <w:rPr>
                <w:rFonts w:ascii="Arial" w:hAnsi="Arial" w:cs="Arial"/>
                <w:spacing w:val="-4"/>
                <w:sz w:val="24"/>
              </w:rPr>
              <w:t xml:space="preserve"> </w:t>
            </w:r>
            <w:r w:rsidRPr="00D16A7A">
              <w:rPr>
                <w:rFonts w:ascii="Arial" w:hAnsi="Arial" w:cs="Arial"/>
                <w:sz w:val="24"/>
              </w:rPr>
              <w:t>2014</w:t>
            </w:r>
          </w:p>
        </w:tc>
        <w:tc>
          <w:tcPr>
            <w:tcW w:w="2448" w:type="dxa"/>
            <w:tcBorders>
              <w:left w:val="single" w:sz="6" w:space="0" w:color="000000"/>
            </w:tcBorders>
          </w:tcPr>
          <w:p w14:paraId="53812AF6" w14:textId="77777777" w:rsidR="001215C0" w:rsidRPr="00D16A7A" w:rsidRDefault="00587B66">
            <w:pPr>
              <w:pStyle w:val="TableParagraph"/>
              <w:spacing w:before="187"/>
              <w:ind w:left="282" w:right="272"/>
              <w:jc w:val="center"/>
              <w:rPr>
                <w:rFonts w:ascii="Arial" w:hAnsi="Arial" w:cs="Arial"/>
                <w:sz w:val="24"/>
              </w:rPr>
            </w:pPr>
            <w:r w:rsidRPr="00D16A7A">
              <w:rPr>
                <w:rFonts w:ascii="Arial" w:hAnsi="Arial" w:cs="Arial"/>
                <w:sz w:val="24"/>
              </w:rPr>
              <w:t>Icontec</w:t>
            </w:r>
          </w:p>
        </w:tc>
        <w:tc>
          <w:tcPr>
            <w:tcW w:w="4652" w:type="dxa"/>
          </w:tcPr>
          <w:p w14:paraId="1D59FCA8" w14:textId="77777777" w:rsidR="001215C0" w:rsidRPr="00D16A7A" w:rsidRDefault="00587B66">
            <w:pPr>
              <w:pStyle w:val="TableParagraph"/>
              <w:spacing w:before="187"/>
              <w:ind w:left="110"/>
              <w:rPr>
                <w:rFonts w:ascii="Arial" w:hAnsi="Arial" w:cs="Arial"/>
                <w:sz w:val="24"/>
              </w:rPr>
            </w:pPr>
            <w:r w:rsidRPr="00D16A7A">
              <w:rPr>
                <w:rFonts w:ascii="Arial" w:hAnsi="Arial" w:cs="Arial"/>
                <w:sz w:val="24"/>
              </w:rPr>
              <w:t>Norma</w:t>
            </w:r>
            <w:r w:rsidRPr="00D16A7A">
              <w:rPr>
                <w:rFonts w:ascii="Arial" w:hAnsi="Arial" w:cs="Arial"/>
                <w:spacing w:val="-4"/>
                <w:sz w:val="24"/>
              </w:rPr>
              <w:t xml:space="preserve"> </w:t>
            </w:r>
            <w:r w:rsidRPr="00D16A7A">
              <w:rPr>
                <w:rFonts w:ascii="Arial" w:hAnsi="Arial" w:cs="Arial"/>
                <w:sz w:val="24"/>
              </w:rPr>
              <w:t>para</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3"/>
                <w:sz w:val="24"/>
              </w:rPr>
              <w:t xml:space="preserve"> </w:t>
            </w:r>
            <w:r w:rsidRPr="00D16A7A">
              <w:rPr>
                <w:rFonts w:ascii="Arial" w:hAnsi="Arial" w:cs="Arial"/>
                <w:sz w:val="24"/>
              </w:rPr>
              <w:t>descripción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funciones.</w:t>
            </w:r>
          </w:p>
        </w:tc>
      </w:tr>
      <w:tr w:rsidR="001215C0" w:rsidRPr="00D16A7A" w14:paraId="38D38330" w14:textId="77777777">
        <w:trPr>
          <w:trHeight w:val="1379"/>
        </w:trPr>
        <w:tc>
          <w:tcPr>
            <w:tcW w:w="2395" w:type="dxa"/>
            <w:tcBorders>
              <w:right w:val="single" w:sz="6" w:space="0" w:color="000000"/>
            </w:tcBorders>
          </w:tcPr>
          <w:p w14:paraId="16A75F76" w14:textId="77777777" w:rsidR="001215C0" w:rsidRPr="00D16A7A" w:rsidRDefault="001215C0">
            <w:pPr>
              <w:pStyle w:val="TableParagraph"/>
              <w:spacing w:before="8"/>
              <w:rPr>
                <w:rFonts w:ascii="Arial" w:hAnsi="Arial" w:cs="Arial"/>
                <w:sz w:val="35"/>
              </w:rPr>
            </w:pPr>
          </w:p>
          <w:p w14:paraId="2E05EAF7" w14:textId="77777777" w:rsidR="001215C0" w:rsidRPr="00D16A7A" w:rsidRDefault="00587B66">
            <w:pPr>
              <w:pStyle w:val="TableParagraph"/>
              <w:ind w:left="91" w:right="83"/>
              <w:jc w:val="center"/>
              <w:rPr>
                <w:rFonts w:ascii="Arial" w:hAnsi="Arial" w:cs="Arial"/>
                <w:sz w:val="24"/>
              </w:rPr>
            </w:pPr>
            <w:r w:rsidRPr="00D16A7A">
              <w:rPr>
                <w:rFonts w:ascii="Arial" w:hAnsi="Arial" w:cs="Arial"/>
                <w:sz w:val="24"/>
              </w:rPr>
              <w:t>NTC</w:t>
            </w:r>
            <w:r w:rsidRPr="00D16A7A">
              <w:rPr>
                <w:rFonts w:ascii="Arial" w:hAnsi="Arial" w:cs="Arial"/>
                <w:spacing w:val="-2"/>
                <w:sz w:val="24"/>
              </w:rPr>
              <w:t xml:space="preserve"> </w:t>
            </w:r>
            <w:r w:rsidRPr="00D16A7A">
              <w:rPr>
                <w:rFonts w:ascii="Arial" w:hAnsi="Arial" w:cs="Arial"/>
                <w:sz w:val="24"/>
              </w:rPr>
              <w:t>ISO</w:t>
            </w:r>
            <w:r w:rsidRPr="00D16A7A">
              <w:rPr>
                <w:rFonts w:ascii="Arial" w:hAnsi="Arial" w:cs="Arial"/>
                <w:spacing w:val="-3"/>
                <w:sz w:val="24"/>
              </w:rPr>
              <w:t xml:space="preserve"> </w:t>
            </w:r>
            <w:r w:rsidRPr="00D16A7A">
              <w:rPr>
                <w:rFonts w:ascii="Arial" w:hAnsi="Arial" w:cs="Arial"/>
                <w:sz w:val="24"/>
              </w:rPr>
              <w:t>14641-1</w:t>
            </w:r>
          </w:p>
          <w:p w14:paraId="3413C8F1" w14:textId="77777777" w:rsidR="001215C0" w:rsidRPr="00D16A7A" w:rsidRDefault="00587B66">
            <w:pPr>
              <w:pStyle w:val="TableParagraph"/>
              <w:ind w:left="92" w:right="78"/>
              <w:jc w:val="center"/>
              <w:rPr>
                <w:rFonts w:ascii="Arial" w:hAnsi="Arial" w:cs="Arial"/>
                <w:sz w:val="24"/>
              </w:rPr>
            </w:pPr>
            <w:r w:rsidRPr="00D16A7A">
              <w:rPr>
                <w:rFonts w:ascii="Arial" w:hAnsi="Arial" w:cs="Arial"/>
                <w:sz w:val="24"/>
              </w:rPr>
              <w:t>del</w:t>
            </w:r>
            <w:r w:rsidRPr="00D16A7A">
              <w:rPr>
                <w:rFonts w:ascii="Arial" w:hAnsi="Arial" w:cs="Arial"/>
                <w:spacing w:val="-2"/>
                <w:sz w:val="24"/>
              </w:rPr>
              <w:t xml:space="preserve"> </w:t>
            </w:r>
            <w:r w:rsidRPr="00D16A7A">
              <w:rPr>
                <w:rFonts w:ascii="Arial" w:hAnsi="Arial" w:cs="Arial"/>
                <w:sz w:val="24"/>
              </w:rPr>
              <w:t>2104</w:t>
            </w:r>
          </w:p>
        </w:tc>
        <w:tc>
          <w:tcPr>
            <w:tcW w:w="2448" w:type="dxa"/>
            <w:tcBorders>
              <w:left w:val="single" w:sz="6" w:space="0" w:color="000000"/>
            </w:tcBorders>
          </w:tcPr>
          <w:p w14:paraId="76109CC4" w14:textId="77777777" w:rsidR="001215C0" w:rsidRPr="00D16A7A" w:rsidRDefault="001215C0">
            <w:pPr>
              <w:pStyle w:val="TableParagraph"/>
              <w:rPr>
                <w:rFonts w:ascii="Arial" w:hAnsi="Arial" w:cs="Arial"/>
                <w:sz w:val="26"/>
              </w:rPr>
            </w:pPr>
          </w:p>
          <w:p w14:paraId="765AF586" w14:textId="77777777" w:rsidR="001215C0" w:rsidRPr="00D16A7A" w:rsidRDefault="001215C0">
            <w:pPr>
              <w:pStyle w:val="TableParagraph"/>
              <w:spacing w:before="7"/>
              <w:rPr>
                <w:rFonts w:ascii="Arial" w:hAnsi="Arial" w:cs="Arial"/>
                <w:sz w:val="21"/>
              </w:rPr>
            </w:pPr>
          </w:p>
          <w:p w14:paraId="1A8A0C4B" w14:textId="77777777" w:rsidR="001215C0" w:rsidRPr="00D16A7A" w:rsidRDefault="00587B66">
            <w:pPr>
              <w:pStyle w:val="TableParagraph"/>
              <w:ind w:left="282" w:right="272"/>
              <w:jc w:val="center"/>
              <w:rPr>
                <w:rFonts w:ascii="Arial" w:hAnsi="Arial" w:cs="Arial"/>
                <w:sz w:val="24"/>
              </w:rPr>
            </w:pPr>
            <w:r w:rsidRPr="00D16A7A">
              <w:rPr>
                <w:rFonts w:ascii="Arial" w:hAnsi="Arial" w:cs="Arial"/>
                <w:sz w:val="24"/>
              </w:rPr>
              <w:t>Icontec</w:t>
            </w:r>
          </w:p>
        </w:tc>
        <w:tc>
          <w:tcPr>
            <w:tcW w:w="4652" w:type="dxa"/>
          </w:tcPr>
          <w:p w14:paraId="3D066167" w14:textId="77777777" w:rsidR="001215C0" w:rsidRPr="00D16A7A" w:rsidRDefault="00587B66">
            <w:pPr>
              <w:pStyle w:val="TableParagraph"/>
              <w:spacing w:line="276" w:lineRule="exact"/>
              <w:ind w:left="110" w:right="551"/>
              <w:rPr>
                <w:rFonts w:ascii="Arial" w:hAnsi="Arial" w:cs="Arial"/>
                <w:sz w:val="24"/>
              </w:rPr>
            </w:pPr>
            <w:r w:rsidRPr="00D16A7A">
              <w:rPr>
                <w:rFonts w:ascii="Arial" w:hAnsi="Arial" w:cs="Arial"/>
                <w:sz w:val="24"/>
              </w:rPr>
              <w:t>Archivado electrónico Parte I:</w:t>
            </w:r>
            <w:r w:rsidRPr="00D16A7A">
              <w:rPr>
                <w:rFonts w:ascii="Arial" w:hAnsi="Arial" w:cs="Arial"/>
                <w:spacing w:val="1"/>
                <w:sz w:val="24"/>
              </w:rPr>
              <w:t xml:space="preserve"> </w:t>
            </w:r>
            <w:r w:rsidRPr="00D16A7A">
              <w:rPr>
                <w:rFonts w:ascii="Arial" w:hAnsi="Arial" w:cs="Arial"/>
                <w:sz w:val="24"/>
              </w:rPr>
              <w:t>especificaciones relacionadas con el</w:t>
            </w:r>
            <w:r w:rsidRPr="00D16A7A">
              <w:rPr>
                <w:rFonts w:ascii="Arial" w:hAnsi="Arial" w:cs="Arial"/>
                <w:spacing w:val="1"/>
                <w:sz w:val="24"/>
              </w:rPr>
              <w:t xml:space="preserve"> </w:t>
            </w:r>
            <w:r w:rsidRPr="00D16A7A">
              <w:rPr>
                <w:rFonts w:ascii="Arial" w:hAnsi="Arial" w:cs="Arial"/>
                <w:sz w:val="24"/>
              </w:rPr>
              <w:t>diseño y el funcionamiento de un</w:t>
            </w:r>
            <w:r w:rsidRPr="00D16A7A">
              <w:rPr>
                <w:rFonts w:ascii="Arial" w:hAnsi="Arial" w:cs="Arial"/>
                <w:spacing w:val="1"/>
                <w:sz w:val="24"/>
              </w:rPr>
              <w:t xml:space="preserve"> </w:t>
            </w:r>
            <w:r w:rsidRPr="00D16A7A">
              <w:rPr>
                <w:rFonts w:ascii="Arial" w:hAnsi="Arial" w:cs="Arial"/>
                <w:sz w:val="24"/>
              </w:rPr>
              <w:t>Sistema de Información para la</w:t>
            </w:r>
            <w:r w:rsidRPr="00D16A7A">
              <w:rPr>
                <w:rFonts w:ascii="Arial" w:hAnsi="Arial" w:cs="Arial"/>
                <w:spacing w:val="1"/>
                <w:sz w:val="24"/>
              </w:rPr>
              <w:t xml:space="preserve"> </w:t>
            </w:r>
            <w:r w:rsidRPr="00D16A7A">
              <w:rPr>
                <w:rFonts w:ascii="Arial" w:hAnsi="Arial" w:cs="Arial"/>
                <w:sz w:val="24"/>
              </w:rPr>
              <w:t>preservación</w:t>
            </w:r>
            <w:r w:rsidRPr="00D16A7A">
              <w:rPr>
                <w:rFonts w:ascii="Arial" w:hAnsi="Arial" w:cs="Arial"/>
                <w:spacing w:val="-7"/>
                <w:sz w:val="24"/>
              </w:rPr>
              <w:t xml:space="preserve"> </w:t>
            </w:r>
            <w:r w:rsidRPr="00D16A7A">
              <w:rPr>
                <w:rFonts w:ascii="Arial" w:hAnsi="Arial" w:cs="Arial"/>
                <w:sz w:val="24"/>
              </w:rPr>
              <w:t>información</w:t>
            </w:r>
            <w:r w:rsidRPr="00D16A7A">
              <w:rPr>
                <w:rFonts w:ascii="Arial" w:hAnsi="Arial" w:cs="Arial"/>
                <w:spacing w:val="-8"/>
                <w:sz w:val="24"/>
              </w:rPr>
              <w:t xml:space="preserve"> </w:t>
            </w:r>
            <w:r w:rsidRPr="00D16A7A">
              <w:rPr>
                <w:rFonts w:ascii="Arial" w:hAnsi="Arial" w:cs="Arial"/>
                <w:sz w:val="24"/>
              </w:rPr>
              <w:t>electrónica.</w:t>
            </w:r>
          </w:p>
        </w:tc>
      </w:tr>
      <w:tr w:rsidR="001215C0" w:rsidRPr="00D16A7A" w14:paraId="3A430118" w14:textId="77777777">
        <w:trPr>
          <w:trHeight w:val="659"/>
        </w:trPr>
        <w:tc>
          <w:tcPr>
            <w:tcW w:w="2395" w:type="dxa"/>
            <w:tcBorders>
              <w:right w:val="single" w:sz="6" w:space="0" w:color="000000"/>
            </w:tcBorders>
          </w:tcPr>
          <w:p w14:paraId="255C88F4" w14:textId="77777777" w:rsidR="001215C0" w:rsidRPr="00D16A7A" w:rsidRDefault="00587B66">
            <w:pPr>
              <w:pStyle w:val="TableParagraph"/>
              <w:spacing w:before="50"/>
              <w:ind w:left="90" w:right="83"/>
              <w:jc w:val="center"/>
              <w:rPr>
                <w:rFonts w:ascii="Arial" w:hAnsi="Arial" w:cs="Arial"/>
                <w:sz w:val="24"/>
              </w:rPr>
            </w:pPr>
            <w:r w:rsidRPr="00D16A7A">
              <w:rPr>
                <w:rFonts w:ascii="Arial" w:hAnsi="Arial" w:cs="Arial"/>
                <w:sz w:val="24"/>
              </w:rPr>
              <w:t>GTC</w:t>
            </w:r>
            <w:r w:rsidRPr="00D16A7A">
              <w:rPr>
                <w:rFonts w:ascii="Arial" w:hAnsi="Arial" w:cs="Arial"/>
                <w:spacing w:val="-2"/>
                <w:sz w:val="24"/>
              </w:rPr>
              <w:t xml:space="preserve"> </w:t>
            </w:r>
            <w:r w:rsidRPr="00D16A7A">
              <w:rPr>
                <w:rFonts w:ascii="Arial" w:hAnsi="Arial" w:cs="Arial"/>
                <w:sz w:val="24"/>
              </w:rPr>
              <w:t>ISO</w:t>
            </w:r>
            <w:r w:rsidRPr="00D16A7A">
              <w:rPr>
                <w:rFonts w:ascii="Arial" w:hAnsi="Arial" w:cs="Arial"/>
                <w:spacing w:val="-3"/>
                <w:sz w:val="24"/>
              </w:rPr>
              <w:t xml:space="preserve"> </w:t>
            </w:r>
            <w:r w:rsidRPr="00D16A7A">
              <w:rPr>
                <w:rFonts w:ascii="Arial" w:hAnsi="Arial" w:cs="Arial"/>
                <w:sz w:val="24"/>
              </w:rPr>
              <w:t>TR</w:t>
            </w:r>
            <w:r w:rsidRPr="00D16A7A">
              <w:rPr>
                <w:rFonts w:ascii="Arial" w:hAnsi="Arial" w:cs="Arial"/>
                <w:spacing w:val="-2"/>
                <w:sz w:val="24"/>
              </w:rPr>
              <w:t xml:space="preserve"> </w:t>
            </w:r>
            <w:r w:rsidRPr="00D16A7A">
              <w:rPr>
                <w:rFonts w:ascii="Arial" w:hAnsi="Arial" w:cs="Arial"/>
                <w:sz w:val="24"/>
              </w:rPr>
              <w:t>26122</w:t>
            </w:r>
          </w:p>
          <w:p w14:paraId="69FEBB2D" w14:textId="77777777" w:rsidR="001215C0" w:rsidRPr="00D16A7A" w:rsidRDefault="00587B66">
            <w:pPr>
              <w:pStyle w:val="TableParagraph"/>
              <w:ind w:left="92" w:right="80"/>
              <w:jc w:val="center"/>
              <w:rPr>
                <w:rFonts w:ascii="Arial" w:hAnsi="Arial" w:cs="Arial"/>
                <w:sz w:val="24"/>
              </w:rPr>
            </w:pPr>
            <w:r w:rsidRPr="00D16A7A">
              <w:rPr>
                <w:rFonts w:ascii="Arial" w:hAnsi="Arial" w:cs="Arial"/>
                <w:sz w:val="24"/>
              </w:rPr>
              <w:t>del</w:t>
            </w:r>
            <w:r w:rsidRPr="00D16A7A">
              <w:rPr>
                <w:rFonts w:ascii="Arial" w:hAnsi="Arial" w:cs="Arial"/>
                <w:spacing w:val="-2"/>
                <w:sz w:val="24"/>
              </w:rPr>
              <w:t xml:space="preserve"> </w:t>
            </w:r>
            <w:r w:rsidRPr="00D16A7A">
              <w:rPr>
                <w:rFonts w:ascii="Arial" w:hAnsi="Arial" w:cs="Arial"/>
                <w:sz w:val="24"/>
              </w:rPr>
              <w:t>2014</w:t>
            </w:r>
          </w:p>
        </w:tc>
        <w:tc>
          <w:tcPr>
            <w:tcW w:w="2448" w:type="dxa"/>
            <w:tcBorders>
              <w:left w:val="single" w:sz="6" w:space="0" w:color="000000"/>
            </w:tcBorders>
          </w:tcPr>
          <w:p w14:paraId="6C5F9293" w14:textId="77777777" w:rsidR="001215C0" w:rsidRPr="00D16A7A" w:rsidRDefault="00587B66">
            <w:pPr>
              <w:pStyle w:val="TableParagraph"/>
              <w:spacing w:before="187"/>
              <w:ind w:left="282" w:right="272"/>
              <w:jc w:val="center"/>
              <w:rPr>
                <w:rFonts w:ascii="Arial" w:hAnsi="Arial" w:cs="Arial"/>
                <w:sz w:val="24"/>
              </w:rPr>
            </w:pPr>
            <w:r w:rsidRPr="00D16A7A">
              <w:rPr>
                <w:rFonts w:ascii="Arial" w:hAnsi="Arial" w:cs="Arial"/>
                <w:sz w:val="24"/>
              </w:rPr>
              <w:t>Icontec</w:t>
            </w:r>
          </w:p>
        </w:tc>
        <w:tc>
          <w:tcPr>
            <w:tcW w:w="4652" w:type="dxa"/>
          </w:tcPr>
          <w:p w14:paraId="2986FA74" w14:textId="77777777" w:rsidR="001215C0" w:rsidRPr="00D16A7A" w:rsidRDefault="00587B66">
            <w:pPr>
              <w:pStyle w:val="TableParagraph"/>
              <w:spacing w:before="50"/>
              <w:ind w:left="110" w:right="122"/>
              <w:rPr>
                <w:rFonts w:ascii="Arial" w:hAnsi="Arial" w:cs="Arial"/>
                <w:sz w:val="24"/>
              </w:rPr>
            </w:pPr>
            <w:r w:rsidRPr="00D16A7A">
              <w:rPr>
                <w:rFonts w:ascii="Arial" w:hAnsi="Arial" w:cs="Arial"/>
                <w:sz w:val="24"/>
              </w:rPr>
              <w:t>Información y documentación análisis del</w:t>
            </w:r>
            <w:r w:rsidRPr="00D16A7A">
              <w:rPr>
                <w:rFonts w:ascii="Arial" w:hAnsi="Arial" w:cs="Arial"/>
                <w:spacing w:val="-64"/>
                <w:sz w:val="24"/>
              </w:rPr>
              <w:t xml:space="preserve"> </w:t>
            </w:r>
            <w:r w:rsidRPr="00D16A7A">
              <w:rPr>
                <w:rFonts w:ascii="Arial" w:hAnsi="Arial" w:cs="Arial"/>
                <w:sz w:val="24"/>
              </w:rPr>
              <w:t>proceso</w:t>
            </w:r>
            <w:r w:rsidRPr="00D16A7A">
              <w:rPr>
                <w:rFonts w:ascii="Arial" w:hAnsi="Arial" w:cs="Arial"/>
                <w:spacing w:val="-3"/>
                <w:sz w:val="24"/>
              </w:rPr>
              <w:t xml:space="preserve"> </w:t>
            </w:r>
            <w:r w:rsidRPr="00D16A7A">
              <w:rPr>
                <w:rFonts w:ascii="Arial" w:hAnsi="Arial" w:cs="Arial"/>
                <w:sz w:val="24"/>
              </w:rPr>
              <w:t>para registros</w:t>
            </w:r>
          </w:p>
        </w:tc>
      </w:tr>
      <w:tr w:rsidR="001215C0" w:rsidRPr="00D16A7A" w14:paraId="0301E2FD" w14:textId="77777777">
        <w:trPr>
          <w:trHeight w:val="828"/>
        </w:trPr>
        <w:tc>
          <w:tcPr>
            <w:tcW w:w="2395" w:type="dxa"/>
            <w:tcBorders>
              <w:right w:val="single" w:sz="6" w:space="0" w:color="000000"/>
            </w:tcBorders>
          </w:tcPr>
          <w:p w14:paraId="378DBE1A" w14:textId="77777777" w:rsidR="001215C0" w:rsidRPr="00D16A7A" w:rsidRDefault="001215C0">
            <w:pPr>
              <w:pStyle w:val="TableParagraph"/>
              <w:spacing w:before="7"/>
              <w:rPr>
                <w:rFonts w:ascii="Arial" w:hAnsi="Arial" w:cs="Arial"/>
                <w:sz w:val="23"/>
              </w:rPr>
            </w:pPr>
          </w:p>
          <w:p w14:paraId="53C2B0C1" w14:textId="77777777" w:rsidR="001215C0" w:rsidRPr="00D16A7A" w:rsidRDefault="00587B66">
            <w:pPr>
              <w:pStyle w:val="TableParagraph"/>
              <w:ind w:left="92" w:right="83"/>
              <w:jc w:val="center"/>
              <w:rPr>
                <w:rFonts w:ascii="Arial" w:hAnsi="Arial" w:cs="Arial"/>
                <w:sz w:val="24"/>
              </w:rPr>
            </w:pPr>
            <w:r w:rsidRPr="00D16A7A">
              <w:rPr>
                <w:rFonts w:ascii="Arial" w:hAnsi="Arial" w:cs="Arial"/>
                <w:sz w:val="24"/>
              </w:rPr>
              <w:t>NTC</w:t>
            </w:r>
            <w:r w:rsidRPr="00D16A7A">
              <w:rPr>
                <w:rFonts w:ascii="Arial" w:hAnsi="Arial" w:cs="Arial"/>
                <w:spacing w:val="-2"/>
                <w:sz w:val="24"/>
              </w:rPr>
              <w:t xml:space="preserve"> </w:t>
            </w:r>
            <w:r w:rsidRPr="00D16A7A">
              <w:rPr>
                <w:rFonts w:ascii="Arial" w:hAnsi="Arial" w:cs="Arial"/>
                <w:sz w:val="24"/>
              </w:rPr>
              <w:t>6052</w:t>
            </w:r>
            <w:r w:rsidRPr="00D16A7A">
              <w:rPr>
                <w:rFonts w:ascii="Arial" w:hAnsi="Arial" w:cs="Arial"/>
                <w:spacing w:val="-3"/>
                <w:sz w:val="24"/>
              </w:rPr>
              <w:t xml:space="preserve"> </w:t>
            </w:r>
            <w:r w:rsidRPr="00D16A7A">
              <w:rPr>
                <w:rFonts w:ascii="Arial" w:hAnsi="Arial" w:cs="Arial"/>
                <w:sz w:val="24"/>
              </w:rPr>
              <w:t>del</w:t>
            </w:r>
            <w:r w:rsidRPr="00D16A7A">
              <w:rPr>
                <w:rFonts w:ascii="Arial" w:hAnsi="Arial" w:cs="Arial"/>
                <w:spacing w:val="-4"/>
                <w:sz w:val="24"/>
              </w:rPr>
              <w:t xml:space="preserve"> </w:t>
            </w:r>
            <w:r w:rsidRPr="00D16A7A">
              <w:rPr>
                <w:rFonts w:ascii="Arial" w:hAnsi="Arial" w:cs="Arial"/>
                <w:sz w:val="24"/>
              </w:rPr>
              <w:t>2014</w:t>
            </w:r>
          </w:p>
        </w:tc>
        <w:tc>
          <w:tcPr>
            <w:tcW w:w="2448" w:type="dxa"/>
            <w:tcBorders>
              <w:left w:val="single" w:sz="6" w:space="0" w:color="000000"/>
            </w:tcBorders>
          </w:tcPr>
          <w:p w14:paraId="6F03B6A0" w14:textId="77777777" w:rsidR="001215C0" w:rsidRPr="00D16A7A" w:rsidRDefault="001215C0">
            <w:pPr>
              <w:pStyle w:val="TableParagraph"/>
              <w:spacing w:before="7"/>
              <w:rPr>
                <w:rFonts w:ascii="Arial" w:hAnsi="Arial" w:cs="Arial"/>
                <w:sz w:val="23"/>
              </w:rPr>
            </w:pPr>
          </w:p>
          <w:p w14:paraId="7C820225" w14:textId="77777777" w:rsidR="001215C0" w:rsidRPr="00D16A7A" w:rsidRDefault="00587B66">
            <w:pPr>
              <w:pStyle w:val="TableParagraph"/>
              <w:ind w:left="282" w:right="272"/>
              <w:jc w:val="center"/>
              <w:rPr>
                <w:rFonts w:ascii="Arial" w:hAnsi="Arial" w:cs="Arial"/>
                <w:sz w:val="24"/>
              </w:rPr>
            </w:pPr>
            <w:r w:rsidRPr="00D16A7A">
              <w:rPr>
                <w:rFonts w:ascii="Arial" w:hAnsi="Arial" w:cs="Arial"/>
                <w:sz w:val="24"/>
              </w:rPr>
              <w:t>Icontec</w:t>
            </w:r>
          </w:p>
        </w:tc>
        <w:tc>
          <w:tcPr>
            <w:tcW w:w="4652" w:type="dxa"/>
          </w:tcPr>
          <w:p w14:paraId="2299468C" w14:textId="77777777" w:rsidR="001215C0" w:rsidRPr="00D16A7A" w:rsidRDefault="00587B66">
            <w:pPr>
              <w:pStyle w:val="TableParagraph"/>
              <w:spacing w:line="271" w:lineRule="exact"/>
              <w:ind w:left="110"/>
              <w:rPr>
                <w:rFonts w:ascii="Arial" w:hAnsi="Arial" w:cs="Arial"/>
                <w:sz w:val="24"/>
              </w:rPr>
            </w:pPr>
            <w:r w:rsidRPr="00D16A7A">
              <w:rPr>
                <w:rFonts w:ascii="Arial" w:hAnsi="Arial" w:cs="Arial"/>
                <w:sz w:val="24"/>
              </w:rPr>
              <w:t>Normas</w:t>
            </w:r>
            <w:r w:rsidRPr="00D16A7A">
              <w:rPr>
                <w:rFonts w:ascii="Arial" w:hAnsi="Arial" w:cs="Arial"/>
                <w:spacing w:val="-3"/>
                <w:sz w:val="24"/>
              </w:rPr>
              <w:t xml:space="preserve"> </w:t>
            </w:r>
            <w:r w:rsidRPr="00D16A7A">
              <w:rPr>
                <w:rFonts w:ascii="Arial" w:hAnsi="Arial" w:cs="Arial"/>
                <w:sz w:val="24"/>
              </w:rPr>
              <w:t>sobre</w:t>
            </w:r>
            <w:r w:rsidRPr="00D16A7A">
              <w:rPr>
                <w:rFonts w:ascii="Arial" w:hAnsi="Arial" w:cs="Arial"/>
                <w:spacing w:val="-3"/>
                <w:sz w:val="24"/>
              </w:rPr>
              <w:t xml:space="preserve"> </w:t>
            </w:r>
            <w:r w:rsidRPr="00D16A7A">
              <w:rPr>
                <w:rFonts w:ascii="Arial" w:hAnsi="Arial" w:cs="Arial"/>
                <w:sz w:val="24"/>
              </w:rPr>
              <w:t>los</w:t>
            </w:r>
            <w:r w:rsidRPr="00D16A7A">
              <w:rPr>
                <w:rFonts w:ascii="Arial" w:hAnsi="Arial" w:cs="Arial"/>
                <w:spacing w:val="-5"/>
                <w:sz w:val="24"/>
              </w:rPr>
              <w:t xml:space="preserve"> </w:t>
            </w:r>
            <w:r w:rsidRPr="00D16A7A">
              <w:rPr>
                <w:rFonts w:ascii="Arial" w:hAnsi="Arial" w:cs="Arial"/>
                <w:sz w:val="24"/>
              </w:rPr>
              <w:t>registros</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autoridad</w:t>
            </w:r>
          </w:p>
          <w:p w14:paraId="6D341B22" w14:textId="77777777" w:rsidR="001215C0" w:rsidRPr="00D16A7A" w:rsidRDefault="00587B66">
            <w:pPr>
              <w:pStyle w:val="TableParagraph"/>
              <w:spacing w:line="270" w:lineRule="atLeast"/>
              <w:ind w:left="110" w:right="590"/>
              <w:rPr>
                <w:rFonts w:ascii="Arial" w:hAnsi="Arial" w:cs="Arial"/>
                <w:sz w:val="24"/>
              </w:rPr>
            </w:pPr>
            <w:r w:rsidRPr="00D16A7A">
              <w:rPr>
                <w:rFonts w:ascii="Arial" w:hAnsi="Arial" w:cs="Arial"/>
                <w:sz w:val="24"/>
              </w:rPr>
              <w:t>de archivos relativos a instrucciones,</w:t>
            </w:r>
            <w:r w:rsidRPr="00D16A7A">
              <w:rPr>
                <w:rFonts w:ascii="Arial" w:hAnsi="Arial" w:cs="Arial"/>
                <w:spacing w:val="-65"/>
                <w:sz w:val="24"/>
              </w:rPr>
              <w:t xml:space="preserve"> </w:t>
            </w:r>
            <w:r w:rsidRPr="00D16A7A">
              <w:rPr>
                <w:rFonts w:ascii="Arial" w:hAnsi="Arial" w:cs="Arial"/>
                <w:sz w:val="24"/>
              </w:rPr>
              <w:t>personas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2"/>
                <w:sz w:val="24"/>
              </w:rPr>
              <w:t xml:space="preserve"> </w:t>
            </w:r>
            <w:r w:rsidRPr="00D16A7A">
              <w:rPr>
                <w:rFonts w:ascii="Arial" w:hAnsi="Arial" w:cs="Arial"/>
                <w:sz w:val="24"/>
              </w:rPr>
              <w:t>familias.</w:t>
            </w:r>
          </w:p>
        </w:tc>
      </w:tr>
    </w:tbl>
    <w:p w14:paraId="7A6DAC4B" w14:textId="77777777" w:rsidR="001215C0" w:rsidRPr="00D16A7A" w:rsidRDefault="001215C0">
      <w:pPr>
        <w:pStyle w:val="Textoindependiente"/>
        <w:spacing w:before="5"/>
        <w:rPr>
          <w:rFonts w:ascii="Arial" w:hAnsi="Arial" w:cs="Arial"/>
          <w:sz w:val="15"/>
        </w:rPr>
      </w:pPr>
    </w:p>
    <w:p w14:paraId="5C77B5C7" w14:textId="77777777" w:rsidR="001215C0" w:rsidRPr="00D16A7A" w:rsidRDefault="00587B66" w:rsidP="00591E85">
      <w:pPr>
        <w:pStyle w:val="Ttulo1"/>
        <w:numPr>
          <w:ilvl w:val="2"/>
          <w:numId w:val="64"/>
        </w:numPr>
        <w:tabs>
          <w:tab w:val="left" w:pos="1922"/>
        </w:tabs>
        <w:spacing w:before="92"/>
      </w:pPr>
      <w:bookmarkStart w:id="30" w:name="_Toc117868669"/>
      <w:r w:rsidRPr="00D16A7A">
        <w:rPr>
          <w:color w:val="4F81BC"/>
        </w:rPr>
        <w:t>Requisitos</w:t>
      </w:r>
      <w:r w:rsidRPr="00D16A7A">
        <w:rPr>
          <w:color w:val="4F81BC"/>
          <w:spacing w:val="-4"/>
        </w:rPr>
        <w:t xml:space="preserve"> </w:t>
      </w:r>
      <w:r w:rsidRPr="00D16A7A">
        <w:rPr>
          <w:color w:val="4F81BC"/>
        </w:rPr>
        <w:t>económicos</w:t>
      </w:r>
      <w:bookmarkEnd w:id="30"/>
    </w:p>
    <w:p w14:paraId="77857FDC" w14:textId="77777777" w:rsidR="001215C0" w:rsidRPr="00D16A7A" w:rsidRDefault="001215C0">
      <w:pPr>
        <w:pStyle w:val="Textoindependiente"/>
        <w:rPr>
          <w:rFonts w:ascii="Arial" w:hAnsi="Arial" w:cs="Arial"/>
          <w:b/>
        </w:rPr>
      </w:pPr>
    </w:p>
    <w:p w14:paraId="578722B1" w14:textId="77777777" w:rsidR="001215C0" w:rsidRPr="00D16A7A" w:rsidRDefault="00587B66">
      <w:pPr>
        <w:pStyle w:val="Textoindependiente"/>
        <w:ind w:left="1202" w:right="631"/>
        <w:jc w:val="both"/>
        <w:rPr>
          <w:rFonts w:ascii="Arial" w:hAnsi="Arial" w:cs="Arial"/>
        </w:rPr>
      </w:pPr>
      <w:r w:rsidRPr="00D16A7A">
        <w:rPr>
          <w:rFonts w:ascii="Arial" w:hAnsi="Arial" w:cs="Arial"/>
        </w:rPr>
        <w:t>Los requisitos económicos hacen relación al análisis de situaciones de tipo económico</w:t>
      </w:r>
      <w:r w:rsidRPr="00D16A7A">
        <w:rPr>
          <w:rFonts w:ascii="Arial" w:hAnsi="Arial" w:cs="Arial"/>
          <w:spacing w:val="1"/>
        </w:rPr>
        <w:t xml:space="preserve"> </w:t>
      </w:r>
      <w:r w:rsidRPr="00D16A7A">
        <w:rPr>
          <w:rFonts w:ascii="Arial" w:hAnsi="Arial" w:cs="Arial"/>
        </w:rPr>
        <w:t>de</w:t>
      </w:r>
      <w:r w:rsidRPr="00D16A7A">
        <w:rPr>
          <w:rFonts w:ascii="Arial" w:hAnsi="Arial" w:cs="Arial"/>
          <w:spacing w:val="-3"/>
        </w:rPr>
        <w:t xml:space="preserve"> </w:t>
      </w:r>
      <w:r w:rsidRPr="00D16A7A">
        <w:rPr>
          <w:rFonts w:ascii="Arial" w:hAnsi="Arial" w:cs="Arial"/>
        </w:rPr>
        <w:t>la</w:t>
      </w:r>
      <w:r w:rsidRPr="00D16A7A">
        <w:rPr>
          <w:rFonts w:ascii="Arial" w:hAnsi="Arial" w:cs="Arial"/>
          <w:spacing w:val="-2"/>
        </w:rPr>
        <w:t xml:space="preserve"> </w:t>
      </w:r>
      <w:r w:rsidRPr="00D16A7A">
        <w:rPr>
          <w:rFonts w:ascii="Arial" w:hAnsi="Arial" w:cs="Arial"/>
        </w:rPr>
        <w:t>gestión</w:t>
      </w:r>
      <w:r w:rsidRPr="00D16A7A">
        <w:rPr>
          <w:rFonts w:ascii="Arial" w:hAnsi="Arial" w:cs="Arial"/>
          <w:spacing w:val="-4"/>
        </w:rPr>
        <w:t xml:space="preserve"> </w:t>
      </w:r>
      <w:r w:rsidRPr="00D16A7A">
        <w:rPr>
          <w:rFonts w:ascii="Arial" w:hAnsi="Arial" w:cs="Arial"/>
        </w:rPr>
        <w:t>de</w:t>
      </w:r>
      <w:r w:rsidRPr="00D16A7A">
        <w:rPr>
          <w:rFonts w:ascii="Arial" w:hAnsi="Arial" w:cs="Arial"/>
          <w:spacing w:val="-5"/>
        </w:rPr>
        <w:t xml:space="preserve"> </w:t>
      </w:r>
      <w:r w:rsidRPr="00D16A7A">
        <w:rPr>
          <w:rFonts w:ascii="Arial" w:hAnsi="Arial" w:cs="Arial"/>
        </w:rPr>
        <w:t>documentos,</w:t>
      </w:r>
      <w:r w:rsidRPr="00D16A7A">
        <w:rPr>
          <w:rFonts w:ascii="Arial" w:hAnsi="Arial" w:cs="Arial"/>
          <w:spacing w:val="-4"/>
        </w:rPr>
        <w:t xml:space="preserve"> </w:t>
      </w:r>
      <w:r w:rsidRPr="00D16A7A">
        <w:rPr>
          <w:rFonts w:ascii="Arial" w:hAnsi="Arial" w:cs="Arial"/>
        </w:rPr>
        <w:t>como</w:t>
      </w:r>
      <w:r w:rsidRPr="00D16A7A">
        <w:rPr>
          <w:rFonts w:ascii="Arial" w:hAnsi="Arial" w:cs="Arial"/>
          <w:spacing w:val="-4"/>
        </w:rPr>
        <w:t xml:space="preserve"> </w:t>
      </w:r>
      <w:r w:rsidRPr="00D16A7A">
        <w:rPr>
          <w:rFonts w:ascii="Arial" w:hAnsi="Arial" w:cs="Arial"/>
        </w:rPr>
        <w:t>la</w:t>
      </w:r>
      <w:r w:rsidRPr="00D16A7A">
        <w:rPr>
          <w:rFonts w:ascii="Arial" w:hAnsi="Arial" w:cs="Arial"/>
          <w:spacing w:val="-4"/>
        </w:rPr>
        <w:t xml:space="preserve"> </w:t>
      </w:r>
      <w:r w:rsidRPr="00D16A7A">
        <w:rPr>
          <w:rFonts w:ascii="Arial" w:hAnsi="Arial" w:cs="Arial"/>
        </w:rPr>
        <w:t>reducción</w:t>
      </w:r>
      <w:r w:rsidRPr="00D16A7A">
        <w:rPr>
          <w:rFonts w:ascii="Arial" w:hAnsi="Arial" w:cs="Arial"/>
          <w:spacing w:val="-4"/>
        </w:rPr>
        <w:t xml:space="preserve"> </w:t>
      </w:r>
      <w:r w:rsidRPr="00D16A7A">
        <w:rPr>
          <w:rFonts w:ascii="Arial" w:hAnsi="Arial" w:cs="Arial"/>
        </w:rPr>
        <w:t>de</w:t>
      </w:r>
      <w:r w:rsidRPr="00D16A7A">
        <w:rPr>
          <w:rFonts w:ascii="Arial" w:hAnsi="Arial" w:cs="Arial"/>
          <w:spacing w:val="-4"/>
        </w:rPr>
        <w:t xml:space="preserve"> </w:t>
      </w:r>
      <w:r w:rsidRPr="00D16A7A">
        <w:rPr>
          <w:rFonts w:ascii="Arial" w:hAnsi="Arial" w:cs="Arial"/>
        </w:rPr>
        <w:t>costos</w:t>
      </w:r>
      <w:r w:rsidRPr="00D16A7A">
        <w:rPr>
          <w:rFonts w:ascii="Arial" w:hAnsi="Arial" w:cs="Arial"/>
          <w:spacing w:val="-4"/>
        </w:rPr>
        <w:t xml:space="preserve"> </w:t>
      </w:r>
      <w:r w:rsidRPr="00D16A7A">
        <w:rPr>
          <w:rFonts w:ascii="Arial" w:hAnsi="Arial" w:cs="Arial"/>
        </w:rPr>
        <w:t>derivados</w:t>
      </w:r>
      <w:r w:rsidRPr="00D16A7A">
        <w:rPr>
          <w:rFonts w:ascii="Arial" w:hAnsi="Arial" w:cs="Arial"/>
          <w:spacing w:val="-3"/>
        </w:rPr>
        <w:t xml:space="preserve"> </w:t>
      </w:r>
      <w:r w:rsidRPr="00D16A7A">
        <w:rPr>
          <w:rFonts w:ascii="Arial" w:hAnsi="Arial" w:cs="Arial"/>
        </w:rPr>
        <w:t>de</w:t>
      </w:r>
      <w:r w:rsidRPr="00D16A7A">
        <w:rPr>
          <w:rFonts w:ascii="Arial" w:hAnsi="Arial" w:cs="Arial"/>
          <w:spacing w:val="-2"/>
        </w:rPr>
        <w:t xml:space="preserve"> </w:t>
      </w:r>
      <w:r w:rsidRPr="00D16A7A">
        <w:rPr>
          <w:rFonts w:ascii="Arial" w:hAnsi="Arial" w:cs="Arial"/>
        </w:rPr>
        <w:t>la</w:t>
      </w:r>
      <w:r w:rsidRPr="00D16A7A">
        <w:rPr>
          <w:rFonts w:ascii="Arial" w:hAnsi="Arial" w:cs="Arial"/>
          <w:spacing w:val="-2"/>
        </w:rPr>
        <w:t xml:space="preserve"> </w:t>
      </w:r>
      <w:r w:rsidRPr="00D16A7A">
        <w:rPr>
          <w:rFonts w:ascii="Arial" w:hAnsi="Arial" w:cs="Arial"/>
        </w:rPr>
        <w:t>conservación</w:t>
      </w:r>
      <w:r w:rsidRPr="00D16A7A">
        <w:rPr>
          <w:rFonts w:ascii="Arial" w:hAnsi="Arial" w:cs="Arial"/>
          <w:spacing w:val="-65"/>
        </w:rPr>
        <w:t xml:space="preserve"> </w:t>
      </w:r>
      <w:r w:rsidRPr="00D16A7A">
        <w:rPr>
          <w:rFonts w:ascii="Arial" w:hAnsi="Arial" w:cs="Arial"/>
        </w:rPr>
        <w:t>de documentos innecesarios y la racionalización de los recursos destinados para la</w:t>
      </w:r>
      <w:r w:rsidRPr="00D16A7A">
        <w:rPr>
          <w:rFonts w:ascii="Arial" w:hAnsi="Arial" w:cs="Arial"/>
          <w:spacing w:val="1"/>
        </w:rPr>
        <w:t xml:space="preserve"> </w:t>
      </w:r>
      <w:r w:rsidRPr="00D16A7A">
        <w:rPr>
          <w:rFonts w:ascii="Arial" w:hAnsi="Arial" w:cs="Arial"/>
        </w:rPr>
        <w:t>gestión</w:t>
      </w:r>
      <w:r w:rsidRPr="00D16A7A">
        <w:rPr>
          <w:rFonts w:ascii="Arial" w:hAnsi="Arial" w:cs="Arial"/>
          <w:spacing w:val="-1"/>
        </w:rPr>
        <w:t xml:space="preserve"> </w:t>
      </w:r>
      <w:r w:rsidRPr="00D16A7A">
        <w:rPr>
          <w:rFonts w:ascii="Arial" w:hAnsi="Arial" w:cs="Arial"/>
        </w:rPr>
        <w:t>documental.</w:t>
      </w:r>
    </w:p>
    <w:p w14:paraId="764ABF3B" w14:textId="77777777" w:rsidR="001215C0" w:rsidRPr="00D16A7A" w:rsidRDefault="001215C0">
      <w:pPr>
        <w:jc w:val="both"/>
        <w:rPr>
          <w:rFonts w:ascii="Arial" w:hAnsi="Arial" w:cs="Arial"/>
        </w:rPr>
        <w:sectPr w:rsidR="001215C0" w:rsidRPr="00D16A7A">
          <w:pgSz w:w="12240" w:h="15840"/>
          <w:pgMar w:top="1420" w:right="500" w:bottom="840" w:left="500" w:header="0" w:footer="654" w:gutter="0"/>
          <w:cols w:space="720"/>
        </w:sectPr>
      </w:pPr>
    </w:p>
    <w:p w14:paraId="2C973FF5" w14:textId="77777777" w:rsidR="001215C0" w:rsidRPr="00D16A7A" w:rsidRDefault="00587B66">
      <w:pPr>
        <w:pStyle w:val="Textoindependiente"/>
        <w:spacing w:before="190"/>
        <w:ind w:left="1202" w:right="626"/>
        <w:jc w:val="both"/>
        <w:rPr>
          <w:rFonts w:ascii="Arial" w:hAnsi="Arial" w:cs="Arial"/>
        </w:rPr>
      </w:pPr>
      <w:r w:rsidRPr="00D16A7A">
        <w:rPr>
          <w:rFonts w:ascii="Arial" w:hAnsi="Arial" w:cs="Arial"/>
        </w:rPr>
        <w:lastRenderedPageBreak/>
        <w:t>Según lo identificado en el diagnóstico documental realizado en octubre de 2020, el</w:t>
      </w:r>
      <w:r w:rsidRPr="00D16A7A">
        <w:rPr>
          <w:rFonts w:ascii="Arial" w:hAnsi="Arial" w:cs="Arial"/>
          <w:spacing w:val="1"/>
        </w:rPr>
        <w:t xml:space="preserve"> </w:t>
      </w:r>
      <w:r w:rsidRPr="00D16A7A">
        <w:rPr>
          <w:rFonts w:ascii="Arial" w:hAnsi="Arial" w:cs="Arial"/>
        </w:rPr>
        <w:t>presupuesto</w:t>
      </w:r>
      <w:r w:rsidRPr="00D16A7A">
        <w:rPr>
          <w:rFonts w:ascii="Arial" w:hAnsi="Arial" w:cs="Arial"/>
          <w:spacing w:val="46"/>
        </w:rPr>
        <w:t xml:space="preserve"> </w:t>
      </w:r>
      <w:r w:rsidRPr="00D16A7A">
        <w:rPr>
          <w:rFonts w:ascii="Arial" w:hAnsi="Arial" w:cs="Arial"/>
        </w:rPr>
        <w:t>aproximado</w:t>
      </w:r>
      <w:r w:rsidRPr="00D16A7A">
        <w:rPr>
          <w:rFonts w:ascii="Arial" w:hAnsi="Arial" w:cs="Arial"/>
          <w:spacing w:val="48"/>
        </w:rPr>
        <w:t xml:space="preserve"> </w:t>
      </w:r>
      <w:r w:rsidRPr="00D16A7A">
        <w:rPr>
          <w:rFonts w:ascii="Arial" w:hAnsi="Arial" w:cs="Arial"/>
        </w:rPr>
        <w:t>anual</w:t>
      </w:r>
      <w:r w:rsidRPr="00D16A7A">
        <w:rPr>
          <w:rFonts w:ascii="Arial" w:hAnsi="Arial" w:cs="Arial"/>
          <w:spacing w:val="46"/>
        </w:rPr>
        <w:t xml:space="preserve"> </w:t>
      </w:r>
      <w:r w:rsidRPr="00D16A7A">
        <w:rPr>
          <w:rFonts w:ascii="Arial" w:hAnsi="Arial" w:cs="Arial"/>
        </w:rPr>
        <w:t>de</w:t>
      </w:r>
      <w:r w:rsidRPr="00D16A7A">
        <w:rPr>
          <w:rFonts w:ascii="Arial" w:hAnsi="Arial" w:cs="Arial"/>
          <w:spacing w:val="46"/>
        </w:rPr>
        <w:t xml:space="preserve"> </w:t>
      </w:r>
      <w:r w:rsidRPr="00D16A7A">
        <w:rPr>
          <w:rFonts w:ascii="Arial" w:hAnsi="Arial" w:cs="Arial"/>
        </w:rPr>
        <w:t>los</w:t>
      </w:r>
      <w:r w:rsidRPr="00D16A7A">
        <w:rPr>
          <w:rFonts w:ascii="Arial" w:hAnsi="Arial" w:cs="Arial"/>
          <w:spacing w:val="46"/>
        </w:rPr>
        <w:t xml:space="preserve"> </w:t>
      </w:r>
      <w:r w:rsidRPr="00D16A7A">
        <w:rPr>
          <w:rFonts w:ascii="Arial" w:hAnsi="Arial" w:cs="Arial"/>
        </w:rPr>
        <w:t>costos</w:t>
      </w:r>
      <w:r w:rsidRPr="00D16A7A">
        <w:rPr>
          <w:rFonts w:ascii="Arial" w:hAnsi="Arial" w:cs="Arial"/>
          <w:spacing w:val="45"/>
        </w:rPr>
        <w:t xml:space="preserve"> </w:t>
      </w:r>
      <w:r w:rsidRPr="00D16A7A">
        <w:rPr>
          <w:rFonts w:ascii="Arial" w:hAnsi="Arial" w:cs="Arial"/>
        </w:rPr>
        <w:t>asociados</w:t>
      </w:r>
      <w:r w:rsidRPr="00D16A7A">
        <w:rPr>
          <w:rFonts w:ascii="Arial" w:hAnsi="Arial" w:cs="Arial"/>
          <w:spacing w:val="45"/>
        </w:rPr>
        <w:t xml:space="preserve"> </w:t>
      </w:r>
      <w:r w:rsidRPr="00D16A7A">
        <w:rPr>
          <w:rFonts w:ascii="Arial" w:hAnsi="Arial" w:cs="Arial"/>
        </w:rPr>
        <w:t>al</w:t>
      </w:r>
      <w:r w:rsidRPr="00D16A7A">
        <w:rPr>
          <w:rFonts w:ascii="Arial" w:hAnsi="Arial" w:cs="Arial"/>
          <w:spacing w:val="42"/>
        </w:rPr>
        <w:t xml:space="preserve"> </w:t>
      </w:r>
      <w:r w:rsidRPr="00D16A7A">
        <w:rPr>
          <w:rFonts w:ascii="Arial" w:hAnsi="Arial" w:cs="Arial"/>
        </w:rPr>
        <w:t>archivo</w:t>
      </w:r>
      <w:r w:rsidRPr="00D16A7A">
        <w:rPr>
          <w:rFonts w:ascii="Arial" w:hAnsi="Arial" w:cs="Arial"/>
          <w:spacing w:val="50"/>
        </w:rPr>
        <w:t xml:space="preserve"> </w:t>
      </w:r>
      <w:r w:rsidRPr="00D16A7A">
        <w:rPr>
          <w:rFonts w:ascii="Arial" w:hAnsi="Arial" w:cs="Arial"/>
        </w:rPr>
        <w:t>se</w:t>
      </w:r>
      <w:r w:rsidRPr="00D16A7A">
        <w:rPr>
          <w:rFonts w:ascii="Arial" w:hAnsi="Arial" w:cs="Arial"/>
          <w:spacing w:val="46"/>
        </w:rPr>
        <w:t xml:space="preserve"> </w:t>
      </w:r>
      <w:r w:rsidRPr="00D16A7A">
        <w:rPr>
          <w:rFonts w:ascii="Arial" w:hAnsi="Arial" w:cs="Arial"/>
        </w:rPr>
        <w:t>representa</w:t>
      </w:r>
      <w:r w:rsidRPr="00D16A7A">
        <w:rPr>
          <w:rFonts w:ascii="Arial" w:hAnsi="Arial" w:cs="Arial"/>
          <w:spacing w:val="46"/>
        </w:rPr>
        <w:t xml:space="preserve"> </w:t>
      </w:r>
      <w:r w:rsidRPr="00D16A7A">
        <w:rPr>
          <w:rFonts w:ascii="Arial" w:hAnsi="Arial" w:cs="Arial"/>
        </w:rPr>
        <w:t>en</w:t>
      </w:r>
    </w:p>
    <w:p w14:paraId="417D67DB" w14:textId="2BE23E1E" w:rsidR="001215C0" w:rsidRPr="00D16A7A" w:rsidRDefault="00587B66">
      <w:pPr>
        <w:pStyle w:val="Textoindependiente"/>
        <w:ind w:left="1202" w:right="626"/>
        <w:jc w:val="both"/>
        <w:rPr>
          <w:rFonts w:ascii="Arial" w:hAnsi="Arial" w:cs="Arial"/>
        </w:rPr>
      </w:pPr>
      <w:r w:rsidRPr="00D16A7A">
        <w:rPr>
          <w:rFonts w:ascii="Arial" w:hAnsi="Arial" w:cs="Arial"/>
        </w:rPr>
        <w:t>$336.212.604,</w:t>
      </w:r>
      <w:r w:rsidRPr="00D16A7A">
        <w:rPr>
          <w:rFonts w:ascii="Arial" w:hAnsi="Arial" w:cs="Arial"/>
          <w:spacing w:val="1"/>
        </w:rPr>
        <w:t xml:space="preserve"> </w:t>
      </w:r>
      <w:r w:rsidRPr="00D16A7A">
        <w:rPr>
          <w:rFonts w:ascii="Arial" w:hAnsi="Arial" w:cs="Arial"/>
        </w:rPr>
        <w:t>el</w:t>
      </w:r>
      <w:r w:rsidRPr="00D16A7A">
        <w:rPr>
          <w:rFonts w:ascii="Arial" w:hAnsi="Arial" w:cs="Arial"/>
          <w:spacing w:val="1"/>
        </w:rPr>
        <w:t xml:space="preserve"> </w:t>
      </w:r>
      <w:r w:rsidRPr="00D16A7A">
        <w:rPr>
          <w:rFonts w:ascii="Arial" w:hAnsi="Arial" w:cs="Arial"/>
        </w:rPr>
        <w:t>cual</w:t>
      </w:r>
      <w:r w:rsidRPr="00D16A7A">
        <w:rPr>
          <w:rFonts w:ascii="Arial" w:hAnsi="Arial" w:cs="Arial"/>
          <w:spacing w:val="1"/>
        </w:rPr>
        <w:t xml:space="preserve"> </w:t>
      </w:r>
      <w:r w:rsidRPr="00D16A7A">
        <w:rPr>
          <w:rFonts w:ascii="Arial" w:hAnsi="Arial" w:cs="Arial"/>
        </w:rPr>
        <w:t>se</w:t>
      </w:r>
      <w:r w:rsidRPr="00D16A7A">
        <w:rPr>
          <w:rFonts w:ascii="Arial" w:hAnsi="Arial" w:cs="Arial"/>
          <w:spacing w:val="1"/>
        </w:rPr>
        <w:t xml:space="preserve"> </w:t>
      </w:r>
      <w:r w:rsidRPr="00D16A7A">
        <w:rPr>
          <w:rFonts w:ascii="Arial" w:hAnsi="Arial" w:cs="Arial"/>
        </w:rPr>
        <w:t>encuentra</w:t>
      </w:r>
      <w:r w:rsidRPr="00D16A7A">
        <w:rPr>
          <w:rFonts w:ascii="Arial" w:hAnsi="Arial" w:cs="Arial"/>
          <w:spacing w:val="1"/>
        </w:rPr>
        <w:t xml:space="preserve"> </w:t>
      </w:r>
      <w:r w:rsidRPr="00D16A7A">
        <w:rPr>
          <w:rFonts w:ascii="Arial" w:hAnsi="Arial" w:cs="Arial"/>
        </w:rPr>
        <w:t>distribuido</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siguiente</w:t>
      </w:r>
      <w:r w:rsidRPr="00D16A7A">
        <w:rPr>
          <w:rFonts w:ascii="Arial" w:hAnsi="Arial" w:cs="Arial"/>
          <w:spacing w:val="1"/>
        </w:rPr>
        <w:t xml:space="preserve"> </w:t>
      </w:r>
      <w:r w:rsidRPr="00D16A7A">
        <w:rPr>
          <w:rFonts w:ascii="Arial" w:hAnsi="Arial" w:cs="Arial"/>
        </w:rPr>
        <w:t>manera:</w:t>
      </w:r>
      <w:r w:rsidRPr="00D16A7A">
        <w:rPr>
          <w:rFonts w:ascii="Arial" w:hAnsi="Arial" w:cs="Arial"/>
          <w:spacing w:val="1"/>
        </w:rPr>
        <w:t xml:space="preserve"> </w:t>
      </w:r>
      <w:r w:rsidRPr="00D16A7A">
        <w:rPr>
          <w:rFonts w:ascii="Arial" w:hAnsi="Arial" w:cs="Arial"/>
        </w:rPr>
        <w:t>20,5%</w:t>
      </w:r>
      <w:r w:rsidRPr="00D16A7A">
        <w:rPr>
          <w:rFonts w:ascii="Arial" w:hAnsi="Arial" w:cs="Arial"/>
          <w:spacing w:val="1"/>
        </w:rPr>
        <w:t xml:space="preserve"> </w:t>
      </w:r>
      <w:r w:rsidRPr="00D16A7A">
        <w:rPr>
          <w:rFonts w:ascii="Arial" w:hAnsi="Arial" w:cs="Arial"/>
        </w:rPr>
        <w:t>corresponde</w:t>
      </w:r>
      <w:r w:rsidRPr="00D16A7A">
        <w:rPr>
          <w:rFonts w:ascii="Arial" w:hAnsi="Arial" w:cs="Arial"/>
          <w:spacing w:val="-8"/>
        </w:rPr>
        <w:t xml:space="preserve"> </w:t>
      </w:r>
      <w:r w:rsidRPr="00D16A7A">
        <w:rPr>
          <w:rFonts w:ascii="Arial" w:hAnsi="Arial" w:cs="Arial"/>
        </w:rPr>
        <w:t>al</w:t>
      </w:r>
      <w:r w:rsidRPr="00D16A7A">
        <w:rPr>
          <w:rFonts w:ascii="Arial" w:hAnsi="Arial" w:cs="Arial"/>
          <w:spacing w:val="-10"/>
        </w:rPr>
        <w:t xml:space="preserve"> </w:t>
      </w:r>
      <w:r w:rsidRPr="00D16A7A">
        <w:rPr>
          <w:rFonts w:ascii="Arial" w:hAnsi="Arial" w:cs="Arial"/>
        </w:rPr>
        <w:t>presupuesto</w:t>
      </w:r>
      <w:r w:rsidRPr="00D16A7A">
        <w:rPr>
          <w:rFonts w:ascii="Arial" w:hAnsi="Arial" w:cs="Arial"/>
          <w:spacing w:val="-6"/>
        </w:rPr>
        <w:t xml:space="preserve"> </w:t>
      </w:r>
      <w:r w:rsidRPr="00D16A7A">
        <w:rPr>
          <w:rFonts w:ascii="Arial" w:hAnsi="Arial" w:cs="Arial"/>
        </w:rPr>
        <w:t>asignado</w:t>
      </w:r>
      <w:r w:rsidRPr="00D16A7A">
        <w:rPr>
          <w:rFonts w:ascii="Arial" w:hAnsi="Arial" w:cs="Arial"/>
          <w:spacing w:val="-8"/>
        </w:rPr>
        <w:t xml:space="preserve"> </w:t>
      </w:r>
      <w:r w:rsidRPr="00D16A7A">
        <w:rPr>
          <w:rFonts w:ascii="Arial" w:hAnsi="Arial" w:cs="Arial"/>
        </w:rPr>
        <w:t>para</w:t>
      </w:r>
      <w:r w:rsidRPr="00D16A7A">
        <w:rPr>
          <w:rFonts w:ascii="Arial" w:hAnsi="Arial" w:cs="Arial"/>
          <w:spacing w:val="-9"/>
        </w:rPr>
        <w:t xml:space="preserve"> </w:t>
      </w:r>
      <w:r w:rsidRPr="00D16A7A">
        <w:rPr>
          <w:rFonts w:ascii="Arial" w:hAnsi="Arial" w:cs="Arial"/>
        </w:rPr>
        <w:t>gestión</w:t>
      </w:r>
      <w:r w:rsidRPr="00D16A7A">
        <w:rPr>
          <w:rFonts w:ascii="Arial" w:hAnsi="Arial" w:cs="Arial"/>
          <w:spacing w:val="-8"/>
        </w:rPr>
        <w:t xml:space="preserve"> </w:t>
      </w:r>
      <w:r w:rsidRPr="00D16A7A">
        <w:rPr>
          <w:rFonts w:ascii="Arial" w:hAnsi="Arial" w:cs="Arial"/>
        </w:rPr>
        <w:t>documental,</w:t>
      </w:r>
      <w:r w:rsidRPr="00D16A7A">
        <w:rPr>
          <w:rFonts w:ascii="Arial" w:hAnsi="Arial" w:cs="Arial"/>
          <w:spacing w:val="-9"/>
        </w:rPr>
        <w:t xml:space="preserve"> </w:t>
      </w:r>
      <w:r w:rsidRPr="00D16A7A">
        <w:rPr>
          <w:rFonts w:ascii="Arial" w:hAnsi="Arial" w:cs="Arial"/>
        </w:rPr>
        <w:t>al</w:t>
      </w:r>
      <w:r w:rsidRPr="00D16A7A">
        <w:rPr>
          <w:rFonts w:ascii="Arial" w:hAnsi="Arial" w:cs="Arial"/>
          <w:spacing w:val="-7"/>
        </w:rPr>
        <w:t xml:space="preserve"> </w:t>
      </w:r>
      <w:r w:rsidRPr="00D16A7A">
        <w:rPr>
          <w:rFonts w:ascii="Arial" w:hAnsi="Arial" w:cs="Arial"/>
        </w:rPr>
        <w:t>que</w:t>
      </w:r>
      <w:r w:rsidRPr="00D16A7A">
        <w:rPr>
          <w:rFonts w:ascii="Arial" w:hAnsi="Arial" w:cs="Arial"/>
          <w:spacing w:val="-6"/>
        </w:rPr>
        <w:t xml:space="preserve"> </w:t>
      </w:r>
      <w:r w:rsidRPr="00D16A7A">
        <w:rPr>
          <w:rFonts w:ascii="Arial" w:hAnsi="Arial" w:cs="Arial"/>
        </w:rPr>
        <w:t>se</w:t>
      </w:r>
      <w:r w:rsidRPr="00D16A7A">
        <w:rPr>
          <w:rFonts w:ascii="Arial" w:hAnsi="Arial" w:cs="Arial"/>
          <w:spacing w:val="-6"/>
        </w:rPr>
        <w:t xml:space="preserve"> </w:t>
      </w:r>
      <w:r w:rsidRPr="00D16A7A">
        <w:rPr>
          <w:rFonts w:ascii="Arial" w:hAnsi="Arial" w:cs="Arial"/>
        </w:rPr>
        <w:t>suma</w:t>
      </w:r>
      <w:r w:rsidRPr="00D16A7A">
        <w:rPr>
          <w:rFonts w:ascii="Arial" w:hAnsi="Arial" w:cs="Arial"/>
          <w:spacing w:val="-8"/>
        </w:rPr>
        <w:t xml:space="preserve"> </w:t>
      </w:r>
      <w:r w:rsidRPr="00D16A7A">
        <w:rPr>
          <w:rFonts w:ascii="Arial" w:hAnsi="Arial" w:cs="Arial"/>
        </w:rPr>
        <w:t>el</w:t>
      </w:r>
      <w:r w:rsidRPr="00D16A7A">
        <w:rPr>
          <w:rFonts w:ascii="Arial" w:hAnsi="Arial" w:cs="Arial"/>
          <w:spacing w:val="-7"/>
        </w:rPr>
        <w:t xml:space="preserve"> </w:t>
      </w:r>
      <w:r w:rsidRPr="00D16A7A">
        <w:rPr>
          <w:rFonts w:ascii="Arial" w:hAnsi="Arial" w:cs="Arial"/>
        </w:rPr>
        <w:t>13,2%</w:t>
      </w:r>
      <w:r w:rsidRPr="00D16A7A">
        <w:rPr>
          <w:rFonts w:ascii="Arial" w:hAnsi="Arial" w:cs="Arial"/>
          <w:spacing w:val="-65"/>
        </w:rPr>
        <w:t xml:space="preserve"> </w:t>
      </w:r>
      <w:r w:rsidRPr="00D16A7A">
        <w:rPr>
          <w:rFonts w:ascii="Arial" w:hAnsi="Arial" w:cs="Arial"/>
        </w:rPr>
        <w:t>que corresponde a costos de servicios públicos, capacitación, contratos de mensajería</w:t>
      </w:r>
      <w:r w:rsidRPr="00D16A7A">
        <w:rPr>
          <w:rFonts w:ascii="Arial" w:hAnsi="Arial" w:cs="Arial"/>
          <w:spacing w:val="1"/>
        </w:rPr>
        <w:t xml:space="preserve"> </w:t>
      </w:r>
      <w:r w:rsidRPr="00D16A7A">
        <w:rPr>
          <w:rFonts w:ascii="Arial" w:hAnsi="Arial" w:cs="Arial"/>
          <w:spacing w:val="-1"/>
        </w:rPr>
        <w:t>motorizada</w:t>
      </w:r>
      <w:r w:rsidRPr="00D16A7A">
        <w:rPr>
          <w:rFonts w:ascii="Arial" w:hAnsi="Arial" w:cs="Arial"/>
          <w:spacing w:val="-14"/>
        </w:rPr>
        <w:t xml:space="preserve"> </w:t>
      </w:r>
      <w:r w:rsidRPr="00D16A7A">
        <w:rPr>
          <w:rFonts w:ascii="Arial" w:hAnsi="Arial" w:cs="Arial"/>
          <w:spacing w:val="-1"/>
        </w:rPr>
        <w:t>y/o</w:t>
      </w:r>
      <w:r w:rsidRPr="00D16A7A">
        <w:rPr>
          <w:rFonts w:ascii="Arial" w:hAnsi="Arial" w:cs="Arial"/>
          <w:spacing w:val="-13"/>
        </w:rPr>
        <w:t xml:space="preserve"> </w:t>
      </w:r>
      <w:r w:rsidRPr="00D16A7A">
        <w:rPr>
          <w:rFonts w:ascii="Arial" w:hAnsi="Arial" w:cs="Arial"/>
          <w:spacing w:val="-1"/>
        </w:rPr>
        <w:t>correo</w:t>
      </w:r>
      <w:r w:rsidRPr="00D16A7A">
        <w:rPr>
          <w:rFonts w:ascii="Arial" w:hAnsi="Arial" w:cs="Arial"/>
          <w:spacing w:val="-14"/>
        </w:rPr>
        <w:t xml:space="preserve"> </w:t>
      </w:r>
      <w:r w:rsidRPr="00D16A7A">
        <w:rPr>
          <w:rFonts w:ascii="Arial" w:hAnsi="Arial" w:cs="Arial"/>
          <w:spacing w:val="-1"/>
        </w:rPr>
        <w:t>nacional,</w:t>
      </w:r>
      <w:r w:rsidRPr="00D16A7A">
        <w:rPr>
          <w:rFonts w:ascii="Arial" w:hAnsi="Arial" w:cs="Arial"/>
          <w:spacing w:val="-14"/>
        </w:rPr>
        <w:t xml:space="preserve"> </w:t>
      </w:r>
      <w:r w:rsidRPr="00D16A7A">
        <w:rPr>
          <w:rFonts w:ascii="Arial" w:hAnsi="Arial" w:cs="Arial"/>
        </w:rPr>
        <w:t>servicio</w:t>
      </w:r>
      <w:r w:rsidRPr="00D16A7A">
        <w:rPr>
          <w:rFonts w:ascii="Arial" w:hAnsi="Arial" w:cs="Arial"/>
          <w:spacing w:val="-14"/>
        </w:rPr>
        <w:t xml:space="preserve"> </w:t>
      </w:r>
      <w:r w:rsidRPr="00D16A7A">
        <w:rPr>
          <w:rFonts w:ascii="Arial" w:hAnsi="Arial" w:cs="Arial"/>
        </w:rPr>
        <w:t>satelital</w:t>
      </w:r>
      <w:r w:rsidRPr="00D16A7A">
        <w:rPr>
          <w:rFonts w:ascii="Arial" w:hAnsi="Arial" w:cs="Arial"/>
          <w:spacing w:val="-15"/>
        </w:rPr>
        <w:t xml:space="preserve"> </w:t>
      </w:r>
      <w:r w:rsidRPr="00D16A7A">
        <w:rPr>
          <w:rFonts w:ascii="Arial" w:hAnsi="Arial" w:cs="Arial"/>
        </w:rPr>
        <w:t>de</w:t>
      </w:r>
      <w:r w:rsidRPr="00D16A7A">
        <w:rPr>
          <w:rFonts w:ascii="Arial" w:hAnsi="Arial" w:cs="Arial"/>
          <w:spacing w:val="-14"/>
        </w:rPr>
        <w:t xml:space="preserve"> </w:t>
      </w:r>
      <w:r w:rsidRPr="00D16A7A">
        <w:rPr>
          <w:rFonts w:ascii="Arial" w:hAnsi="Arial" w:cs="Arial"/>
        </w:rPr>
        <w:t>vigilancia</w:t>
      </w:r>
      <w:r w:rsidRPr="00D16A7A">
        <w:rPr>
          <w:rFonts w:ascii="Arial" w:hAnsi="Arial" w:cs="Arial"/>
          <w:spacing w:val="-14"/>
        </w:rPr>
        <w:t xml:space="preserve"> </w:t>
      </w:r>
      <w:r w:rsidRPr="00D16A7A">
        <w:rPr>
          <w:rFonts w:ascii="Arial" w:hAnsi="Arial" w:cs="Arial"/>
        </w:rPr>
        <w:t>y</w:t>
      </w:r>
      <w:r w:rsidRPr="00D16A7A">
        <w:rPr>
          <w:rFonts w:ascii="Arial" w:hAnsi="Arial" w:cs="Arial"/>
          <w:spacing w:val="-17"/>
        </w:rPr>
        <w:t xml:space="preserve"> </w:t>
      </w:r>
      <w:r w:rsidRPr="00D16A7A">
        <w:rPr>
          <w:rFonts w:ascii="Arial" w:hAnsi="Arial" w:cs="Arial"/>
        </w:rPr>
        <w:t>compra</w:t>
      </w:r>
      <w:r w:rsidRPr="00D16A7A">
        <w:rPr>
          <w:rFonts w:ascii="Arial" w:hAnsi="Arial" w:cs="Arial"/>
          <w:spacing w:val="-14"/>
        </w:rPr>
        <w:t xml:space="preserve"> </w:t>
      </w:r>
      <w:r w:rsidRPr="00D16A7A">
        <w:rPr>
          <w:rFonts w:ascii="Arial" w:hAnsi="Arial" w:cs="Arial"/>
        </w:rPr>
        <w:t>de</w:t>
      </w:r>
      <w:r w:rsidRPr="00D16A7A">
        <w:rPr>
          <w:rFonts w:ascii="Arial" w:hAnsi="Arial" w:cs="Arial"/>
          <w:spacing w:val="-14"/>
        </w:rPr>
        <w:t xml:space="preserve"> </w:t>
      </w:r>
      <w:r w:rsidRPr="00D16A7A">
        <w:rPr>
          <w:rFonts w:ascii="Arial" w:hAnsi="Arial" w:cs="Arial"/>
        </w:rPr>
        <w:t>estantería</w:t>
      </w:r>
      <w:r w:rsidRPr="00D16A7A">
        <w:rPr>
          <w:rFonts w:ascii="Arial" w:hAnsi="Arial" w:cs="Arial"/>
          <w:spacing w:val="-14"/>
        </w:rPr>
        <w:t xml:space="preserve"> </w:t>
      </w:r>
      <w:r w:rsidRPr="00D16A7A">
        <w:rPr>
          <w:rFonts w:ascii="Arial" w:hAnsi="Arial" w:cs="Arial"/>
        </w:rPr>
        <w:t>para</w:t>
      </w:r>
      <w:r w:rsidRPr="00D16A7A">
        <w:rPr>
          <w:rFonts w:ascii="Arial" w:hAnsi="Arial" w:cs="Arial"/>
          <w:spacing w:val="-65"/>
        </w:rPr>
        <w:t xml:space="preserve"> </w:t>
      </w:r>
      <w:r w:rsidRPr="00D16A7A">
        <w:rPr>
          <w:rFonts w:ascii="Arial" w:hAnsi="Arial" w:cs="Arial"/>
        </w:rPr>
        <w:t>los</w:t>
      </w:r>
      <w:r w:rsidRPr="00D16A7A">
        <w:rPr>
          <w:rFonts w:ascii="Arial" w:hAnsi="Arial" w:cs="Arial"/>
          <w:spacing w:val="1"/>
        </w:rPr>
        <w:t xml:space="preserve"> </w:t>
      </w:r>
      <w:r w:rsidRPr="00D16A7A">
        <w:rPr>
          <w:rFonts w:ascii="Arial" w:hAnsi="Arial" w:cs="Arial"/>
        </w:rPr>
        <w:t>depósitos</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archivo;</w:t>
      </w:r>
      <w:r w:rsidRPr="00D16A7A">
        <w:rPr>
          <w:rFonts w:ascii="Arial" w:hAnsi="Arial" w:cs="Arial"/>
          <w:spacing w:val="1"/>
        </w:rPr>
        <w:t xml:space="preserve"> </w:t>
      </w:r>
      <w:r w:rsidRPr="00D16A7A">
        <w:rPr>
          <w:rFonts w:ascii="Arial" w:hAnsi="Arial" w:cs="Arial"/>
        </w:rPr>
        <w:t>el</w:t>
      </w:r>
      <w:r w:rsidRPr="00D16A7A">
        <w:rPr>
          <w:rFonts w:ascii="Arial" w:hAnsi="Arial" w:cs="Arial"/>
          <w:spacing w:val="1"/>
        </w:rPr>
        <w:t xml:space="preserve"> </w:t>
      </w:r>
      <w:r w:rsidRPr="00D16A7A">
        <w:rPr>
          <w:rFonts w:ascii="Arial" w:hAnsi="Arial" w:cs="Arial"/>
        </w:rPr>
        <w:t>8,8%</w:t>
      </w:r>
      <w:r w:rsidRPr="00D16A7A">
        <w:rPr>
          <w:rFonts w:ascii="Arial" w:hAnsi="Arial" w:cs="Arial"/>
          <w:spacing w:val="1"/>
        </w:rPr>
        <w:t xml:space="preserve"> </w:t>
      </w:r>
      <w:r w:rsidRPr="00D16A7A">
        <w:rPr>
          <w:rFonts w:ascii="Arial" w:hAnsi="Arial" w:cs="Arial"/>
        </w:rPr>
        <w:t>corresponde</w:t>
      </w:r>
      <w:r w:rsidRPr="00D16A7A">
        <w:rPr>
          <w:rFonts w:ascii="Arial" w:hAnsi="Arial" w:cs="Arial"/>
          <w:spacing w:val="1"/>
        </w:rPr>
        <w:t xml:space="preserve"> </w:t>
      </w:r>
      <w:r w:rsidRPr="00D16A7A">
        <w:rPr>
          <w:rFonts w:ascii="Arial" w:hAnsi="Arial" w:cs="Arial"/>
        </w:rPr>
        <w:t>a</w:t>
      </w:r>
      <w:r w:rsidRPr="00D16A7A">
        <w:rPr>
          <w:rFonts w:ascii="Arial" w:hAnsi="Arial" w:cs="Arial"/>
          <w:spacing w:val="1"/>
        </w:rPr>
        <w:t xml:space="preserve"> </w:t>
      </w:r>
      <w:r w:rsidRPr="00D16A7A">
        <w:rPr>
          <w:rFonts w:ascii="Arial" w:hAnsi="Arial" w:cs="Arial"/>
        </w:rPr>
        <w:t>compra</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material</w:t>
      </w:r>
      <w:r w:rsidRPr="00D16A7A">
        <w:rPr>
          <w:rFonts w:ascii="Arial" w:hAnsi="Arial" w:cs="Arial"/>
          <w:spacing w:val="1"/>
        </w:rPr>
        <w:t xml:space="preserve"> </w:t>
      </w:r>
      <w:r w:rsidRPr="00D16A7A">
        <w:rPr>
          <w:rFonts w:ascii="Arial" w:hAnsi="Arial" w:cs="Arial"/>
        </w:rPr>
        <w:t>para</w:t>
      </w:r>
      <w:r w:rsidRPr="00D16A7A">
        <w:rPr>
          <w:rFonts w:ascii="Arial" w:hAnsi="Arial" w:cs="Arial"/>
          <w:spacing w:val="1"/>
        </w:rPr>
        <w:t xml:space="preserve"> </w:t>
      </w:r>
      <w:r w:rsidRPr="00D16A7A">
        <w:rPr>
          <w:rFonts w:ascii="Arial" w:hAnsi="Arial" w:cs="Arial"/>
        </w:rPr>
        <w:t>almacenamiento de archivo representado en cajas de archivo</w:t>
      </w:r>
      <w:r w:rsidRPr="00D16A7A">
        <w:rPr>
          <w:rFonts w:ascii="Arial" w:hAnsi="Arial" w:cs="Arial"/>
          <w:spacing w:val="1"/>
        </w:rPr>
        <w:t xml:space="preserve"> </w:t>
      </w:r>
      <w:r w:rsidRPr="00D16A7A">
        <w:rPr>
          <w:rFonts w:ascii="Arial" w:hAnsi="Arial" w:cs="Arial"/>
        </w:rPr>
        <w:t>de referencia X-200,</w:t>
      </w:r>
      <w:r w:rsidRPr="00D16A7A">
        <w:rPr>
          <w:rFonts w:ascii="Arial" w:hAnsi="Arial" w:cs="Arial"/>
          <w:spacing w:val="1"/>
        </w:rPr>
        <w:t xml:space="preserve"> </w:t>
      </w:r>
      <w:r w:rsidRPr="00D16A7A">
        <w:rPr>
          <w:rFonts w:ascii="Arial" w:hAnsi="Arial" w:cs="Arial"/>
        </w:rPr>
        <w:t xml:space="preserve">carpetas o tapas </w:t>
      </w:r>
      <w:r w:rsidR="00093731" w:rsidRPr="00D16A7A">
        <w:rPr>
          <w:rFonts w:ascii="Arial" w:hAnsi="Arial" w:cs="Arial"/>
        </w:rPr>
        <w:t>relajadoras</w:t>
      </w:r>
      <w:r w:rsidRPr="00D16A7A">
        <w:rPr>
          <w:rFonts w:ascii="Arial" w:hAnsi="Arial" w:cs="Arial"/>
        </w:rPr>
        <w:t>, bolsas plásticas o sobres de manila, ganchos legajadores</w:t>
      </w:r>
      <w:r w:rsidRPr="00D16A7A">
        <w:rPr>
          <w:rFonts w:ascii="Arial" w:hAnsi="Arial" w:cs="Arial"/>
          <w:spacing w:val="-64"/>
        </w:rPr>
        <w:t xml:space="preserve"> </w:t>
      </w:r>
      <w:r w:rsidRPr="00D16A7A">
        <w:rPr>
          <w:rFonts w:ascii="Arial" w:hAnsi="Arial" w:cs="Arial"/>
        </w:rPr>
        <w:t>y</w:t>
      </w:r>
      <w:r w:rsidRPr="00D16A7A">
        <w:rPr>
          <w:rFonts w:ascii="Arial" w:hAnsi="Arial" w:cs="Arial"/>
          <w:spacing w:val="-14"/>
        </w:rPr>
        <w:t xml:space="preserve"> </w:t>
      </w:r>
      <w:r w:rsidRPr="00D16A7A">
        <w:rPr>
          <w:rFonts w:ascii="Arial" w:hAnsi="Arial" w:cs="Arial"/>
        </w:rPr>
        <w:t>resmas</w:t>
      </w:r>
      <w:r w:rsidRPr="00D16A7A">
        <w:rPr>
          <w:rFonts w:ascii="Arial" w:hAnsi="Arial" w:cs="Arial"/>
          <w:spacing w:val="-13"/>
        </w:rPr>
        <w:t xml:space="preserve"> </w:t>
      </w:r>
      <w:r w:rsidRPr="00D16A7A">
        <w:rPr>
          <w:rFonts w:ascii="Arial" w:hAnsi="Arial" w:cs="Arial"/>
        </w:rPr>
        <w:t>de</w:t>
      </w:r>
      <w:r w:rsidRPr="00D16A7A">
        <w:rPr>
          <w:rFonts w:ascii="Arial" w:hAnsi="Arial" w:cs="Arial"/>
          <w:spacing w:val="-16"/>
        </w:rPr>
        <w:t xml:space="preserve"> </w:t>
      </w:r>
      <w:r w:rsidRPr="00D16A7A">
        <w:rPr>
          <w:rFonts w:ascii="Arial" w:hAnsi="Arial" w:cs="Arial"/>
        </w:rPr>
        <w:t>papel;</w:t>
      </w:r>
      <w:r w:rsidRPr="00D16A7A">
        <w:rPr>
          <w:rFonts w:ascii="Arial" w:hAnsi="Arial" w:cs="Arial"/>
          <w:spacing w:val="-11"/>
        </w:rPr>
        <w:t xml:space="preserve"> </w:t>
      </w:r>
      <w:r w:rsidRPr="00D16A7A">
        <w:rPr>
          <w:rFonts w:ascii="Arial" w:hAnsi="Arial" w:cs="Arial"/>
        </w:rPr>
        <w:t>y</w:t>
      </w:r>
      <w:r w:rsidRPr="00D16A7A">
        <w:rPr>
          <w:rFonts w:ascii="Arial" w:hAnsi="Arial" w:cs="Arial"/>
          <w:spacing w:val="-16"/>
        </w:rPr>
        <w:t xml:space="preserve"> </w:t>
      </w:r>
      <w:r w:rsidRPr="00D16A7A">
        <w:rPr>
          <w:rFonts w:ascii="Arial" w:hAnsi="Arial" w:cs="Arial"/>
        </w:rPr>
        <w:t>finalmente</w:t>
      </w:r>
      <w:r w:rsidRPr="00D16A7A">
        <w:rPr>
          <w:rFonts w:ascii="Arial" w:hAnsi="Arial" w:cs="Arial"/>
          <w:spacing w:val="-12"/>
        </w:rPr>
        <w:t xml:space="preserve"> </w:t>
      </w:r>
      <w:r w:rsidRPr="00D16A7A">
        <w:rPr>
          <w:rFonts w:ascii="Arial" w:hAnsi="Arial" w:cs="Arial"/>
        </w:rPr>
        <w:t>el</w:t>
      </w:r>
      <w:r w:rsidRPr="00D16A7A">
        <w:rPr>
          <w:rFonts w:ascii="Arial" w:hAnsi="Arial" w:cs="Arial"/>
          <w:spacing w:val="-12"/>
        </w:rPr>
        <w:t xml:space="preserve"> </w:t>
      </w:r>
      <w:r w:rsidRPr="00D16A7A">
        <w:rPr>
          <w:rFonts w:ascii="Arial" w:hAnsi="Arial" w:cs="Arial"/>
        </w:rPr>
        <w:t>57,4%</w:t>
      </w:r>
      <w:r w:rsidRPr="00D16A7A">
        <w:rPr>
          <w:rFonts w:ascii="Arial" w:hAnsi="Arial" w:cs="Arial"/>
          <w:spacing w:val="-13"/>
        </w:rPr>
        <w:t xml:space="preserve"> </w:t>
      </w:r>
      <w:r w:rsidRPr="00D16A7A">
        <w:rPr>
          <w:rFonts w:ascii="Arial" w:hAnsi="Arial" w:cs="Arial"/>
        </w:rPr>
        <w:t>corresponde</w:t>
      </w:r>
      <w:r w:rsidRPr="00D16A7A">
        <w:rPr>
          <w:rFonts w:ascii="Arial" w:hAnsi="Arial" w:cs="Arial"/>
          <w:spacing w:val="-13"/>
        </w:rPr>
        <w:t xml:space="preserve"> </w:t>
      </w:r>
      <w:r w:rsidRPr="00D16A7A">
        <w:rPr>
          <w:rFonts w:ascii="Arial" w:hAnsi="Arial" w:cs="Arial"/>
        </w:rPr>
        <w:t>al</w:t>
      </w:r>
      <w:r w:rsidRPr="00D16A7A">
        <w:rPr>
          <w:rFonts w:ascii="Arial" w:hAnsi="Arial" w:cs="Arial"/>
          <w:spacing w:val="-14"/>
        </w:rPr>
        <w:t xml:space="preserve"> </w:t>
      </w:r>
      <w:r w:rsidRPr="00D16A7A">
        <w:rPr>
          <w:rFonts w:ascii="Arial" w:hAnsi="Arial" w:cs="Arial"/>
        </w:rPr>
        <w:t>pago</w:t>
      </w:r>
      <w:r w:rsidRPr="00D16A7A">
        <w:rPr>
          <w:rFonts w:ascii="Arial" w:hAnsi="Arial" w:cs="Arial"/>
          <w:spacing w:val="-13"/>
        </w:rPr>
        <w:t xml:space="preserve"> </w:t>
      </w:r>
      <w:r w:rsidRPr="00D16A7A">
        <w:rPr>
          <w:rFonts w:ascii="Arial" w:hAnsi="Arial" w:cs="Arial"/>
        </w:rPr>
        <w:t>de</w:t>
      </w:r>
      <w:r w:rsidRPr="00D16A7A">
        <w:rPr>
          <w:rFonts w:ascii="Arial" w:hAnsi="Arial" w:cs="Arial"/>
          <w:spacing w:val="-12"/>
        </w:rPr>
        <w:t xml:space="preserve"> </w:t>
      </w:r>
      <w:r w:rsidRPr="00D16A7A">
        <w:rPr>
          <w:rFonts w:ascii="Arial" w:hAnsi="Arial" w:cs="Arial"/>
        </w:rPr>
        <w:t>la</w:t>
      </w:r>
      <w:r w:rsidRPr="00D16A7A">
        <w:rPr>
          <w:rFonts w:ascii="Arial" w:hAnsi="Arial" w:cs="Arial"/>
          <w:spacing w:val="-16"/>
        </w:rPr>
        <w:t xml:space="preserve"> </w:t>
      </w:r>
      <w:r w:rsidRPr="00D16A7A">
        <w:rPr>
          <w:rFonts w:ascii="Arial" w:hAnsi="Arial" w:cs="Arial"/>
        </w:rPr>
        <w:t>nómina</w:t>
      </w:r>
      <w:r w:rsidRPr="00D16A7A">
        <w:rPr>
          <w:rFonts w:ascii="Arial" w:hAnsi="Arial" w:cs="Arial"/>
          <w:spacing w:val="-7"/>
        </w:rPr>
        <w:t xml:space="preserve"> </w:t>
      </w:r>
      <w:r w:rsidRPr="00D16A7A">
        <w:rPr>
          <w:rFonts w:ascii="Arial" w:hAnsi="Arial" w:cs="Arial"/>
        </w:rPr>
        <w:t>de</w:t>
      </w:r>
      <w:r w:rsidRPr="00D16A7A">
        <w:rPr>
          <w:rFonts w:ascii="Arial" w:hAnsi="Arial" w:cs="Arial"/>
          <w:spacing w:val="-13"/>
        </w:rPr>
        <w:t xml:space="preserve"> </w:t>
      </w:r>
      <w:r w:rsidRPr="00D16A7A">
        <w:rPr>
          <w:rFonts w:ascii="Arial" w:hAnsi="Arial" w:cs="Arial"/>
        </w:rPr>
        <w:t>los</w:t>
      </w:r>
      <w:r w:rsidRPr="00D16A7A">
        <w:rPr>
          <w:rFonts w:ascii="Arial" w:hAnsi="Arial" w:cs="Arial"/>
          <w:spacing w:val="-13"/>
        </w:rPr>
        <w:t xml:space="preserve"> </w:t>
      </w:r>
      <w:r w:rsidRPr="00D16A7A">
        <w:rPr>
          <w:rFonts w:ascii="Arial" w:hAnsi="Arial" w:cs="Arial"/>
        </w:rPr>
        <w:t>cargos</w:t>
      </w:r>
      <w:r w:rsidRPr="00D16A7A">
        <w:rPr>
          <w:rFonts w:ascii="Arial" w:hAnsi="Arial" w:cs="Arial"/>
          <w:spacing w:val="-65"/>
        </w:rPr>
        <w:t xml:space="preserve"> </w:t>
      </w:r>
      <w:r w:rsidRPr="00D16A7A">
        <w:rPr>
          <w:rFonts w:ascii="Arial" w:hAnsi="Arial" w:cs="Arial"/>
        </w:rPr>
        <w:t>que</w:t>
      </w:r>
      <w:r w:rsidRPr="00D16A7A">
        <w:rPr>
          <w:rFonts w:ascii="Arial" w:hAnsi="Arial" w:cs="Arial"/>
          <w:spacing w:val="-1"/>
        </w:rPr>
        <w:t xml:space="preserve"> </w:t>
      </w:r>
      <w:r w:rsidRPr="00D16A7A">
        <w:rPr>
          <w:rFonts w:ascii="Arial" w:hAnsi="Arial" w:cs="Arial"/>
        </w:rPr>
        <w:t>realizan labores</w:t>
      </w:r>
      <w:r w:rsidRPr="00D16A7A">
        <w:rPr>
          <w:rFonts w:ascii="Arial" w:hAnsi="Arial" w:cs="Arial"/>
          <w:spacing w:val="-3"/>
        </w:rPr>
        <w:t xml:space="preserve"> </w:t>
      </w:r>
      <w:r w:rsidRPr="00D16A7A">
        <w:rPr>
          <w:rFonts w:ascii="Arial" w:hAnsi="Arial" w:cs="Arial"/>
        </w:rPr>
        <w:t>de archivo.</w:t>
      </w:r>
    </w:p>
    <w:p w14:paraId="03060BD6" w14:textId="77777777" w:rsidR="001215C0" w:rsidRPr="00D16A7A" w:rsidRDefault="001215C0">
      <w:pPr>
        <w:pStyle w:val="Textoindependiente"/>
        <w:spacing w:before="1"/>
        <w:rPr>
          <w:rFonts w:ascii="Arial" w:hAnsi="Arial" w:cs="Arial"/>
        </w:rPr>
      </w:pPr>
    </w:p>
    <w:p w14:paraId="1A00CAF7" w14:textId="77777777" w:rsidR="001215C0" w:rsidRPr="00D16A7A" w:rsidRDefault="00587B66">
      <w:pPr>
        <w:pStyle w:val="Textoindependiente"/>
        <w:ind w:left="1202" w:right="630"/>
        <w:jc w:val="both"/>
        <w:rPr>
          <w:rFonts w:ascii="Arial" w:hAnsi="Arial" w:cs="Arial"/>
        </w:rPr>
      </w:pPr>
      <w:r w:rsidRPr="00D16A7A">
        <w:rPr>
          <w:rFonts w:ascii="Arial" w:hAnsi="Arial" w:cs="Arial"/>
        </w:rPr>
        <w:t>Sin embargo, para la ejecución e implementación de las estrategias planteadas en este</w:t>
      </w:r>
      <w:r w:rsidRPr="00D16A7A">
        <w:rPr>
          <w:rFonts w:ascii="Arial" w:hAnsi="Arial" w:cs="Arial"/>
          <w:spacing w:val="1"/>
        </w:rPr>
        <w:t xml:space="preserve"> </w:t>
      </w:r>
      <w:r w:rsidRPr="00D16A7A">
        <w:rPr>
          <w:rFonts w:ascii="Arial" w:hAnsi="Arial" w:cs="Arial"/>
        </w:rPr>
        <w:t>Programa, con vigencia de 2021 a 2023, se deberá disponer del presupuesto necesario</w:t>
      </w:r>
      <w:r w:rsidRPr="00D16A7A">
        <w:rPr>
          <w:rFonts w:ascii="Arial" w:hAnsi="Arial" w:cs="Arial"/>
          <w:spacing w:val="1"/>
        </w:rPr>
        <w:t xml:space="preserve"> </w:t>
      </w:r>
      <w:r w:rsidRPr="00D16A7A">
        <w:rPr>
          <w:rFonts w:ascii="Arial" w:hAnsi="Arial" w:cs="Arial"/>
        </w:rPr>
        <w:t>para su óptimo desarrollo de la gestión documental de la Cámara de Comercio de</w:t>
      </w:r>
      <w:r w:rsidRPr="00D16A7A">
        <w:rPr>
          <w:rFonts w:ascii="Arial" w:hAnsi="Arial" w:cs="Arial"/>
          <w:spacing w:val="1"/>
        </w:rPr>
        <w:t xml:space="preserve"> </w:t>
      </w:r>
      <w:r w:rsidRPr="00D16A7A">
        <w:rPr>
          <w:rFonts w:ascii="Arial" w:hAnsi="Arial" w:cs="Arial"/>
        </w:rPr>
        <w:t>Facatativá, con la debida aprobación de las instancias competentes, teniendo en cuenta</w:t>
      </w:r>
      <w:r w:rsidRPr="00D16A7A">
        <w:rPr>
          <w:rFonts w:ascii="Arial" w:hAnsi="Arial" w:cs="Arial"/>
          <w:spacing w:val="-64"/>
        </w:rPr>
        <w:t xml:space="preserve"> </w:t>
      </w:r>
      <w:r w:rsidRPr="00D16A7A">
        <w:rPr>
          <w:rFonts w:ascii="Arial" w:hAnsi="Arial" w:cs="Arial"/>
        </w:rPr>
        <w:t>las</w:t>
      </w:r>
      <w:r w:rsidRPr="00D16A7A">
        <w:rPr>
          <w:rFonts w:ascii="Arial" w:hAnsi="Arial" w:cs="Arial"/>
          <w:spacing w:val="-1"/>
        </w:rPr>
        <w:t xml:space="preserve"> </w:t>
      </w:r>
      <w:r w:rsidRPr="00D16A7A">
        <w:rPr>
          <w:rFonts w:ascii="Arial" w:hAnsi="Arial" w:cs="Arial"/>
        </w:rPr>
        <w:t>siguientes condiciones:</w:t>
      </w:r>
    </w:p>
    <w:p w14:paraId="2B771E61" w14:textId="77777777" w:rsidR="001215C0" w:rsidRPr="00D16A7A" w:rsidRDefault="001215C0">
      <w:pPr>
        <w:pStyle w:val="Textoindependiente"/>
        <w:spacing w:before="8"/>
        <w:rPr>
          <w:rFonts w:ascii="Arial" w:hAnsi="Arial" w:cs="Arial"/>
        </w:rPr>
      </w:pPr>
    </w:p>
    <w:p w14:paraId="13D54602" w14:textId="77777777" w:rsidR="001215C0" w:rsidRPr="00D16A7A" w:rsidRDefault="00587B66">
      <w:pPr>
        <w:pStyle w:val="Prrafodelista"/>
        <w:numPr>
          <w:ilvl w:val="0"/>
          <w:numId w:val="48"/>
        </w:numPr>
        <w:tabs>
          <w:tab w:val="left" w:pos="2267"/>
          <w:tab w:val="left" w:pos="2268"/>
        </w:tabs>
        <w:spacing w:line="232" w:lineRule="auto"/>
        <w:ind w:right="632"/>
        <w:jc w:val="both"/>
        <w:rPr>
          <w:rFonts w:ascii="Arial" w:hAnsi="Arial" w:cs="Arial"/>
          <w:sz w:val="24"/>
        </w:rPr>
      </w:pPr>
      <w:r w:rsidRPr="00D16A7A">
        <w:rPr>
          <w:rFonts w:ascii="Arial" w:hAnsi="Arial" w:cs="Arial"/>
          <w:sz w:val="24"/>
        </w:rPr>
        <w:t>Identificar las actividades a desarrollar para el cumplimiento de las estrategias</w:t>
      </w:r>
      <w:r w:rsidRPr="00D16A7A">
        <w:rPr>
          <w:rFonts w:ascii="Arial" w:hAnsi="Arial" w:cs="Arial"/>
          <w:spacing w:val="-64"/>
          <w:sz w:val="24"/>
        </w:rPr>
        <w:t xml:space="preserve"> </w:t>
      </w:r>
      <w:r w:rsidRPr="00D16A7A">
        <w:rPr>
          <w:rFonts w:ascii="Arial" w:hAnsi="Arial" w:cs="Arial"/>
          <w:sz w:val="24"/>
        </w:rPr>
        <w:t>propuestas</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Programa</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Gestión</w:t>
      </w:r>
      <w:r w:rsidRPr="00D16A7A">
        <w:rPr>
          <w:rFonts w:ascii="Arial" w:hAnsi="Arial" w:cs="Arial"/>
          <w:spacing w:val="1"/>
          <w:sz w:val="24"/>
        </w:rPr>
        <w:t xml:space="preserve"> </w:t>
      </w:r>
      <w:r w:rsidRPr="00D16A7A">
        <w:rPr>
          <w:rFonts w:ascii="Arial" w:hAnsi="Arial" w:cs="Arial"/>
          <w:sz w:val="24"/>
        </w:rPr>
        <w:t>Documental</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que</w:t>
      </w:r>
      <w:r w:rsidRPr="00D16A7A">
        <w:rPr>
          <w:rFonts w:ascii="Arial" w:hAnsi="Arial" w:cs="Arial"/>
          <w:spacing w:val="1"/>
          <w:sz w:val="24"/>
        </w:rPr>
        <w:t xml:space="preserve"> </w:t>
      </w:r>
      <w:r w:rsidRPr="00D16A7A">
        <w:rPr>
          <w:rFonts w:ascii="Arial" w:hAnsi="Arial" w:cs="Arial"/>
          <w:sz w:val="24"/>
        </w:rPr>
        <w:t>requieren</w:t>
      </w:r>
      <w:r w:rsidRPr="00D16A7A">
        <w:rPr>
          <w:rFonts w:ascii="Arial" w:hAnsi="Arial" w:cs="Arial"/>
          <w:spacing w:val="1"/>
          <w:sz w:val="24"/>
        </w:rPr>
        <w:t xml:space="preserve"> </w:t>
      </w:r>
      <w:r w:rsidRPr="00D16A7A">
        <w:rPr>
          <w:rFonts w:ascii="Arial" w:hAnsi="Arial" w:cs="Arial"/>
          <w:sz w:val="24"/>
        </w:rPr>
        <w:t>presupuesto.</w:t>
      </w:r>
    </w:p>
    <w:p w14:paraId="77EB7B3D" w14:textId="77777777" w:rsidR="001215C0" w:rsidRPr="00D16A7A" w:rsidRDefault="00587B66">
      <w:pPr>
        <w:pStyle w:val="Prrafodelista"/>
        <w:numPr>
          <w:ilvl w:val="0"/>
          <w:numId w:val="48"/>
        </w:numPr>
        <w:tabs>
          <w:tab w:val="left" w:pos="2267"/>
          <w:tab w:val="left" w:pos="2268"/>
        </w:tabs>
        <w:spacing w:before="11" w:line="232" w:lineRule="auto"/>
        <w:ind w:right="635"/>
        <w:jc w:val="both"/>
        <w:rPr>
          <w:rFonts w:ascii="Arial" w:hAnsi="Arial" w:cs="Arial"/>
          <w:sz w:val="24"/>
        </w:rPr>
      </w:pPr>
      <w:r w:rsidRPr="00D16A7A">
        <w:rPr>
          <w:rFonts w:ascii="Arial" w:hAnsi="Arial" w:cs="Arial"/>
          <w:sz w:val="24"/>
        </w:rPr>
        <w:t>Presentar ante las Directivas de la empresa, el presupuesto necesario para la</w:t>
      </w:r>
      <w:r w:rsidRPr="00D16A7A">
        <w:rPr>
          <w:rFonts w:ascii="Arial" w:hAnsi="Arial" w:cs="Arial"/>
          <w:spacing w:val="1"/>
          <w:sz w:val="24"/>
        </w:rPr>
        <w:t xml:space="preserve"> </w:t>
      </w:r>
      <w:r w:rsidRPr="00D16A7A">
        <w:rPr>
          <w:rFonts w:ascii="Arial" w:hAnsi="Arial" w:cs="Arial"/>
          <w:sz w:val="24"/>
        </w:rPr>
        <w:t>implementación del PGD considerando las acciones a corto, mediano y largo</w:t>
      </w:r>
      <w:r w:rsidRPr="00D16A7A">
        <w:rPr>
          <w:rFonts w:ascii="Arial" w:hAnsi="Arial" w:cs="Arial"/>
          <w:spacing w:val="1"/>
          <w:sz w:val="24"/>
        </w:rPr>
        <w:t xml:space="preserve"> </w:t>
      </w:r>
      <w:r w:rsidRPr="00D16A7A">
        <w:rPr>
          <w:rFonts w:ascii="Arial" w:hAnsi="Arial" w:cs="Arial"/>
          <w:sz w:val="24"/>
        </w:rPr>
        <w:t>plazo.</w:t>
      </w:r>
    </w:p>
    <w:p w14:paraId="1FE3BC10" w14:textId="77777777" w:rsidR="001215C0" w:rsidRPr="00D16A7A" w:rsidRDefault="00587B66">
      <w:pPr>
        <w:pStyle w:val="Prrafodelista"/>
        <w:numPr>
          <w:ilvl w:val="0"/>
          <w:numId w:val="48"/>
        </w:numPr>
        <w:tabs>
          <w:tab w:val="left" w:pos="2267"/>
          <w:tab w:val="left" w:pos="2268"/>
        </w:tabs>
        <w:spacing w:before="9" w:line="235" w:lineRule="auto"/>
        <w:ind w:right="627"/>
        <w:jc w:val="both"/>
        <w:rPr>
          <w:rFonts w:ascii="Arial" w:hAnsi="Arial" w:cs="Arial"/>
          <w:sz w:val="24"/>
        </w:rPr>
      </w:pPr>
      <w:r w:rsidRPr="00D16A7A">
        <w:rPr>
          <w:rFonts w:ascii="Arial" w:hAnsi="Arial" w:cs="Arial"/>
          <w:sz w:val="24"/>
        </w:rPr>
        <w:t>Aprobar</w:t>
      </w:r>
      <w:r w:rsidRPr="00D16A7A">
        <w:rPr>
          <w:rFonts w:ascii="Arial" w:hAnsi="Arial" w:cs="Arial"/>
          <w:spacing w:val="-10"/>
          <w:sz w:val="24"/>
        </w:rPr>
        <w:t xml:space="preserve"> </w:t>
      </w:r>
      <w:r w:rsidRPr="00D16A7A">
        <w:rPr>
          <w:rFonts w:ascii="Arial" w:hAnsi="Arial" w:cs="Arial"/>
          <w:sz w:val="24"/>
        </w:rPr>
        <w:t>el</w:t>
      </w:r>
      <w:r w:rsidRPr="00D16A7A">
        <w:rPr>
          <w:rFonts w:ascii="Arial" w:hAnsi="Arial" w:cs="Arial"/>
          <w:spacing w:val="-12"/>
          <w:sz w:val="24"/>
        </w:rPr>
        <w:t xml:space="preserve"> </w:t>
      </w:r>
      <w:r w:rsidRPr="00D16A7A">
        <w:rPr>
          <w:rFonts w:ascii="Arial" w:hAnsi="Arial" w:cs="Arial"/>
          <w:sz w:val="24"/>
        </w:rPr>
        <w:t>presupuesto</w:t>
      </w:r>
      <w:r w:rsidRPr="00D16A7A">
        <w:rPr>
          <w:rFonts w:ascii="Arial" w:hAnsi="Arial" w:cs="Arial"/>
          <w:spacing w:val="-8"/>
          <w:sz w:val="24"/>
        </w:rPr>
        <w:t xml:space="preserve"> </w:t>
      </w:r>
      <w:r w:rsidRPr="00D16A7A">
        <w:rPr>
          <w:rFonts w:ascii="Arial" w:hAnsi="Arial" w:cs="Arial"/>
          <w:sz w:val="24"/>
        </w:rPr>
        <w:t>requerido</w:t>
      </w:r>
      <w:r w:rsidRPr="00D16A7A">
        <w:rPr>
          <w:rFonts w:ascii="Arial" w:hAnsi="Arial" w:cs="Arial"/>
          <w:spacing w:val="-11"/>
          <w:sz w:val="24"/>
        </w:rPr>
        <w:t xml:space="preserve"> </w:t>
      </w:r>
      <w:r w:rsidRPr="00D16A7A">
        <w:rPr>
          <w:rFonts w:ascii="Arial" w:hAnsi="Arial" w:cs="Arial"/>
          <w:sz w:val="24"/>
        </w:rPr>
        <w:t>tanto</w:t>
      </w:r>
      <w:r w:rsidRPr="00D16A7A">
        <w:rPr>
          <w:rFonts w:ascii="Arial" w:hAnsi="Arial" w:cs="Arial"/>
          <w:spacing w:val="-10"/>
          <w:sz w:val="24"/>
        </w:rPr>
        <w:t xml:space="preserve"> </w:t>
      </w:r>
      <w:r w:rsidRPr="00D16A7A">
        <w:rPr>
          <w:rFonts w:ascii="Arial" w:hAnsi="Arial" w:cs="Arial"/>
          <w:sz w:val="24"/>
        </w:rPr>
        <w:t>para</w:t>
      </w:r>
      <w:r w:rsidRPr="00D16A7A">
        <w:rPr>
          <w:rFonts w:ascii="Arial" w:hAnsi="Arial" w:cs="Arial"/>
          <w:spacing w:val="-11"/>
          <w:sz w:val="24"/>
        </w:rPr>
        <w:t xml:space="preserve"> </w:t>
      </w:r>
      <w:r w:rsidRPr="00D16A7A">
        <w:rPr>
          <w:rFonts w:ascii="Arial" w:hAnsi="Arial" w:cs="Arial"/>
          <w:sz w:val="24"/>
        </w:rPr>
        <w:t>la</w:t>
      </w:r>
      <w:r w:rsidRPr="00D16A7A">
        <w:rPr>
          <w:rFonts w:ascii="Arial" w:hAnsi="Arial" w:cs="Arial"/>
          <w:spacing w:val="-8"/>
          <w:sz w:val="24"/>
        </w:rPr>
        <w:t xml:space="preserve"> </w:t>
      </w:r>
      <w:r w:rsidRPr="00D16A7A">
        <w:rPr>
          <w:rFonts w:ascii="Arial" w:hAnsi="Arial" w:cs="Arial"/>
          <w:sz w:val="24"/>
        </w:rPr>
        <w:t>vigencia</w:t>
      </w:r>
      <w:r w:rsidRPr="00D16A7A">
        <w:rPr>
          <w:rFonts w:ascii="Arial" w:hAnsi="Arial" w:cs="Arial"/>
          <w:spacing w:val="-9"/>
          <w:sz w:val="24"/>
        </w:rPr>
        <w:t xml:space="preserve"> </w:t>
      </w:r>
      <w:r w:rsidRPr="00D16A7A">
        <w:rPr>
          <w:rFonts w:ascii="Arial" w:hAnsi="Arial" w:cs="Arial"/>
          <w:sz w:val="24"/>
        </w:rPr>
        <w:t>de</w:t>
      </w:r>
      <w:r w:rsidRPr="00D16A7A">
        <w:rPr>
          <w:rFonts w:ascii="Arial" w:hAnsi="Arial" w:cs="Arial"/>
          <w:spacing w:val="-11"/>
          <w:sz w:val="24"/>
        </w:rPr>
        <w:t xml:space="preserve"> </w:t>
      </w:r>
      <w:r w:rsidRPr="00D16A7A">
        <w:rPr>
          <w:rFonts w:ascii="Arial" w:hAnsi="Arial" w:cs="Arial"/>
          <w:sz w:val="24"/>
        </w:rPr>
        <w:t>2021</w:t>
      </w:r>
      <w:r w:rsidRPr="00D16A7A">
        <w:rPr>
          <w:rFonts w:ascii="Arial" w:hAnsi="Arial" w:cs="Arial"/>
          <w:spacing w:val="-6"/>
          <w:sz w:val="24"/>
        </w:rPr>
        <w:t xml:space="preserve"> </w:t>
      </w:r>
      <w:r w:rsidRPr="00D16A7A">
        <w:rPr>
          <w:rFonts w:ascii="Arial" w:hAnsi="Arial" w:cs="Arial"/>
          <w:sz w:val="24"/>
        </w:rPr>
        <w:t>como</w:t>
      </w:r>
      <w:r w:rsidRPr="00D16A7A">
        <w:rPr>
          <w:rFonts w:ascii="Arial" w:hAnsi="Arial" w:cs="Arial"/>
          <w:spacing w:val="-10"/>
          <w:sz w:val="24"/>
        </w:rPr>
        <w:t xml:space="preserve"> </w:t>
      </w:r>
      <w:r w:rsidRPr="00D16A7A">
        <w:rPr>
          <w:rFonts w:ascii="Arial" w:hAnsi="Arial" w:cs="Arial"/>
          <w:sz w:val="24"/>
        </w:rPr>
        <w:t>para</w:t>
      </w:r>
      <w:r w:rsidRPr="00D16A7A">
        <w:rPr>
          <w:rFonts w:ascii="Arial" w:hAnsi="Arial" w:cs="Arial"/>
          <w:spacing w:val="-11"/>
          <w:sz w:val="24"/>
        </w:rPr>
        <w:t xml:space="preserve"> </w:t>
      </w:r>
      <w:r w:rsidRPr="00D16A7A">
        <w:rPr>
          <w:rFonts w:ascii="Arial" w:hAnsi="Arial" w:cs="Arial"/>
          <w:sz w:val="24"/>
        </w:rPr>
        <w:t>las</w:t>
      </w:r>
      <w:r w:rsidRPr="00D16A7A">
        <w:rPr>
          <w:rFonts w:ascii="Arial" w:hAnsi="Arial" w:cs="Arial"/>
          <w:spacing w:val="-65"/>
          <w:sz w:val="24"/>
        </w:rPr>
        <w:t xml:space="preserve"> </w:t>
      </w:r>
      <w:r w:rsidRPr="00D16A7A">
        <w:rPr>
          <w:rFonts w:ascii="Arial" w:hAnsi="Arial" w:cs="Arial"/>
          <w:sz w:val="24"/>
        </w:rPr>
        <w:t>vigencias</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2022</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7"/>
          <w:sz w:val="24"/>
        </w:rPr>
        <w:t xml:space="preserve"> </w:t>
      </w:r>
      <w:r w:rsidRPr="00D16A7A">
        <w:rPr>
          <w:rFonts w:ascii="Arial" w:hAnsi="Arial" w:cs="Arial"/>
          <w:sz w:val="24"/>
        </w:rPr>
        <w:t>2023,</w:t>
      </w:r>
      <w:r w:rsidRPr="00D16A7A">
        <w:rPr>
          <w:rFonts w:ascii="Arial" w:hAnsi="Arial" w:cs="Arial"/>
          <w:spacing w:val="-3"/>
          <w:sz w:val="24"/>
        </w:rPr>
        <w:t xml:space="preserve"> </w:t>
      </w:r>
      <w:r w:rsidRPr="00D16A7A">
        <w:rPr>
          <w:rFonts w:ascii="Arial" w:hAnsi="Arial" w:cs="Arial"/>
          <w:sz w:val="24"/>
        </w:rPr>
        <w:t>con</w:t>
      </w:r>
      <w:r w:rsidRPr="00D16A7A">
        <w:rPr>
          <w:rFonts w:ascii="Arial" w:hAnsi="Arial" w:cs="Arial"/>
          <w:spacing w:val="-4"/>
          <w:sz w:val="24"/>
        </w:rPr>
        <w:t xml:space="preserve"> </w:t>
      </w:r>
      <w:r w:rsidRPr="00D16A7A">
        <w:rPr>
          <w:rFonts w:ascii="Arial" w:hAnsi="Arial" w:cs="Arial"/>
          <w:sz w:val="24"/>
        </w:rPr>
        <w:t>el</w:t>
      </w:r>
      <w:r w:rsidRPr="00D16A7A">
        <w:rPr>
          <w:rFonts w:ascii="Arial" w:hAnsi="Arial" w:cs="Arial"/>
          <w:spacing w:val="-6"/>
          <w:sz w:val="24"/>
        </w:rPr>
        <w:t xml:space="preserve"> </w:t>
      </w:r>
      <w:r w:rsidRPr="00D16A7A">
        <w:rPr>
          <w:rFonts w:ascii="Arial" w:hAnsi="Arial" w:cs="Arial"/>
          <w:sz w:val="24"/>
        </w:rPr>
        <w:t>fin</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dar</w:t>
      </w:r>
      <w:r w:rsidRPr="00D16A7A">
        <w:rPr>
          <w:rFonts w:ascii="Arial" w:hAnsi="Arial" w:cs="Arial"/>
          <w:spacing w:val="-4"/>
          <w:sz w:val="24"/>
        </w:rPr>
        <w:t xml:space="preserve"> </w:t>
      </w:r>
      <w:r w:rsidRPr="00D16A7A">
        <w:rPr>
          <w:rFonts w:ascii="Arial" w:hAnsi="Arial" w:cs="Arial"/>
          <w:sz w:val="24"/>
        </w:rPr>
        <w:t>cobertura</w:t>
      </w:r>
      <w:r w:rsidRPr="00D16A7A">
        <w:rPr>
          <w:rFonts w:ascii="Arial" w:hAnsi="Arial" w:cs="Arial"/>
          <w:spacing w:val="-4"/>
          <w:sz w:val="24"/>
        </w:rPr>
        <w:t xml:space="preserve"> </w:t>
      </w:r>
      <w:r w:rsidRPr="00D16A7A">
        <w:rPr>
          <w:rFonts w:ascii="Arial" w:hAnsi="Arial" w:cs="Arial"/>
          <w:sz w:val="24"/>
        </w:rPr>
        <w:t>total</w:t>
      </w:r>
      <w:r w:rsidRPr="00D16A7A">
        <w:rPr>
          <w:rFonts w:ascii="Arial" w:hAnsi="Arial" w:cs="Arial"/>
          <w:spacing w:val="-5"/>
          <w:sz w:val="24"/>
        </w:rPr>
        <w:t xml:space="preserve"> </w:t>
      </w:r>
      <w:r w:rsidRPr="00D16A7A">
        <w:rPr>
          <w:rFonts w:ascii="Arial" w:hAnsi="Arial" w:cs="Arial"/>
          <w:sz w:val="24"/>
        </w:rPr>
        <w:t>a</w:t>
      </w:r>
      <w:r w:rsidRPr="00D16A7A">
        <w:rPr>
          <w:rFonts w:ascii="Arial" w:hAnsi="Arial" w:cs="Arial"/>
          <w:spacing w:val="-3"/>
          <w:sz w:val="24"/>
        </w:rPr>
        <w:t xml:space="preserve"> </w:t>
      </w:r>
      <w:r w:rsidRPr="00D16A7A">
        <w:rPr>
          <w:rFonts w:ascii="Arial" w:hAnsi="Arial" w:cs="Arial"/>
          <w:sz w:val="24"/>
        </w:rPr>
        <w:t>la</w:t>
      </w:r>
      <w:r w:rsidRPr="00D16A7A">
        <w:rPr>
          <w:rFonts w:ascii="Arial" w:hAnsi="Arial" w:cs="Arial"/>
          <w:spacing w:val="-4"/>
          <w:sz w:val="24"/>
        </w:rPr>
        <w:t xml:space="preserve"> </w:t>
      </w:r>
      <w:r w:rsidRPr="00D16A7A">
        <w:rPr>
          <w:rFonts w:ascii="Arial" w:hAnsi="Arial" w:cs="Arial"/>
          <w:sz w:val="24"/>
        </w:rPr>
        <w:t>implementación</w:t>
      </w:r>
      <w:r w:rsidRPr="00D16A7A">
        <w:rPr>
          <w:rFonts w:ascii="Arial" w:hAnsi="Arial" w:cs="Arial"/>
          <w:spacing w:val="-64"/>
          <w:sz w:val="24"/>
        </w:rPr>
        <w:t xml:space="preserve"> </w:t>
      </w:r>
      <w:r w:rsidRPr="00D16A7A">
        <w:rPr>
          <w:rFonts w:ascii="Arial" w:hAnsi="Arial" w:cs="Arial"/>
          <w:sz w:val="24"/>
        </w:rPr>
        <w:t>del</w:t>
      </w:r>
      <w:r w:rsidRPr="00D16A7A">
        <w:rPr>
          <w:rFonts w:ascii="Arial" w:hAnsi="Arial" w:cs="Arial"/>
          <w:spacing w:val="-1"/>
          <w:sz w:val="24"/>
        </w:rPr>
        <w:t xml:space="preserve"> </w:t>
      </w:r>
      <w:r w:rsidRPr="00D16A7A">
        <w:rPr>
          <w:rFonts w:ascii="Arial" w:hAnsi="Arial" w:cs="Arial"/>
          <w:sz w:val="24"/>
        </w:rPr>
        <w:t>PGD.</w:t>
      </w:r>
    </w:p>
    <w:p w14:paraId="7EB270AD" w14:textId="77777777" w:rsidR="001215C0" w:rsidRPr="00D16A7A" w:rsidRDefault="001215C0">
      <w:pPr>
        <w:pStyle w:val="Textoindependiente"/>
        <w:rPr>
          <w:rFonts w:ascii="Arial" w:hAnsi="Arial" w:cs="Arial"/>
          <w:sz w:val="26"/>
        </w:rPr>
      </w:pPr>
    </w:p>
    <w:p w14:paraId="1E9985E6" w14:textId="77777777" w:rsidR="001215C0" w:rsidRPr="00D16A7A" w:rsidRDefault="001215C0">
      <w:pPr>
        <w:pStyle w:val="Textoindependiente"/>
        <w:spacing w:before="10"/>
        <w:rPr>
          <w:rFonts w:ascii="Arial" w:hAnsi="Arial" w:cs="Arial"/>
          <w:sz w:val="21"/>
        </w:rPr>
      </w:pPr>
    </w:p>
    <w:p w14:paraId="02B29583" w14:textId="77777777" w:rsidR="001215C0" w:rsidRPr="00D16A7A" w:rsidRDefault="00587B66" w:rsidP="00591E85">
      <w:pPr>
        <w:pStyle w:val="Ttulo1"/>
        <w:numPr>
          <w:ilvl w:val="2"/>
          <w:numId w:val="64"/>
        </w:numPr>
        <w:tabs>
          <w:tab w:val="left" w:pos="1922"/>
        </w:tabs>
        <w:spacing w:before="1"/>
      </w:pPr>
      <w:bookmarkStart w:id="31" w:name="_Toc117868670"/>
      <w:r w:rsidRPr="00D16A7A">
        <w:rPr>
          <w:color w:val="4F81BC"/>
        </w:rPr>
        <w:t>Requisitos</w:t>
      </w:r>
      <w:r w:rsidRPr="00D16A7A">
        <w:rPr>
          <w:color w:val="4F81BC"/>
          <w:spacing w:val="-7"/>
        </w:rPr>
        <w:t xml:space="preserve"> </w:t>
      </w:r>
      <w:r w:rsidRPr="00D16A7A">
        <w:rPr>
          <w:color w:val="4F81BC"/>
        </w:rPr>
        <w:t>administrativos</w:t>
      </w:r>
      <w:bookmarkEnd w:id="31"/>
    </w:p>
    <w:p w14:paraId="181E649C" w14:textId="77777777" w:rsidR="001215C0" w:rsidRPr="00D16A7A" w:rsidRDefault="001215C0">
      <w:pPr>
        <w:pStyle w:val="Textoindependiente"/>
        <w:spacing w:before="11"/>
        <w:rPr>
          <w:rFonts w:ascii="Arial" w:hAnsi="Arial" w:cs="Arial"/>
          <w:b/>
          <w:sz w:val="23"/>
        </w:rPr>
      </w:pPr>
    </w:p>
    <w:p w14:paraId="610679FB" w14:textId="77777777" w:rsidR="001215C0" w:rsidRPr="00D16A7A" w:rsidRDefault="00587B66">
      <w:pPr>
        <w:pStyle w:val="Textoindependiente"/>
        <w:ind w:left="1202" w:right="631"/>
        <w:jc w:val="both"/>
        <w:rPr>
          <w:rFonts w:ascii="Arial" w:hAnsi="Arial" w:cs="Arial"/>
        </w:rPr>
      </w:pPr>
      <w:r w:rsidRPr="00D16A7A">
        <w:rPr>
          <w:rFonts w:ascii="Arial" w:hAnsi="Arial" w:cs="Arial"/>
        </w:rPr>
        <w:t>Los requisitos administrativos hacen relación a la necesidad de integrar el programa de</w:t>
      </w:r>
      <w:r w:rsidRPr="00D16A7A">
        <w:rPr>
          <w:rFonts w:ascii="Arial" w:hAnsi="Arial" w:cs="Arial"/>
          <w:spacing w:val="1"/>
        </w:rPr>
        <w:t xml:space="preserve"> </w:t>
      </w:r>
      <w:r w:rsidRPr="00D16A7A">
        <w:rPr>
          <w:rFonts w:ascii="Arial" w:hAnsi="Arial" w:cs="Arial"/>
        </w:rPr>
        <w:t>gestión documental (PGD) con todas las funciones administrativas de la entidad, así</w:t>
      </w:r>
      <w:r w:rsidRPr="00D16A7A">
        <w:rPr>
          <w:rFonts w:ascii="Arial" w:hAnsi="Arial" w:cs="Arial"/>
          <w:spacing w:val="1"/>
        </w:rPr>
        <w:t xml:space="preserve"> </w:t>
      </w:r>
      <w:r w:rsidRPr="00D16A7A">
        <w:rPr>
          <w:rFonts w:ascii="Arial" w:hAnsi="Arial" w:cs="Arial"/>
        </w:rPr>
        <w:t>como</w:t>
      </w:r>
      <w:r w:rsidRPr="00D16A7A">
        <w:rPr>
          <w:rFonts w:ascii="Arial" w:hAnsi="Arial" w:cs="Arial"/>
          <w:spacing w:val="1"/>
        </w:rPr>
        <w:t xml:space="preserve"> </w:t>
      </w:r>
      <w:r w:rsidRPr="00D16A7A">
        <w:rPr>
          <w:rFonts w:ascii="Arial" w:hAnsi="Arial" w:cs="Arial"/>
        </w:rPr>
        <w:t>con</w:t>
      </w:r>
      <w:r w:rsidRPr="00D16A7A">
        <w:rPr>
          <w:rFonts w:ascii="Arial" w:hAnsi="Arial" w:cs="Arial"/>
          <w:spacing w:val="1"/>
        </w:rPr>
        <w:t xml:space="preserve"> </w:t>
      </w:r>
      <w:r w:rsidRPr="00D16A7A">
        <w:rPr>
          <w:rFonts w:ascii="Arial" w:hAnsi="Arial" w:cs="Arial"/>
        </w:rPr>
        <w:t>los</w:t>
      </w:r>
      <w:r w:rsidRPr="00D16A7A">
        <w:rPr>
          <w:rFonts w:ascii="Arial" w:hAnsi="Arial" w:cs="Arial"/>
          <w:spacing w:val="1"/>
        </w:rPr>
        <w:t xml:space="preserve"> </w:t>
      </w:r>
      <w:r w:rsidRPr="00D16A7A">
        <w:rPr>
          <w:rFonts w:ascii="Arial" w:hAnsi="Arial" w:cs="Arial"/>
        </w:rPr>
        <w:t>sistemas</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información,</w:t>
      </w:r>
      <w:r w:rsidRPr="00D16A7A">
        <w:rPr>
          <w:rFonts w:ascii="Arial" w:hAnsi="Arial" w:cs="Arial"/>
          <w:spacing w:val="1"/>
        </w:rPr>
        <w:t xml:space="preserve"> </w:t>
      </w:r>
      <w:r w:rsidRPr="00D16A7A">
        <w:rPr>
          <w:rFonts w:ascii="Arial" w:hAnsi="Arial" w:cs="Arial"/>
        </w:rPr>
        <w:t>con</w:t>
      </w:r>
      <w:r w:rsidRPr="00D16A7A">
        <w:rPr>
          <w:rFonts w:ascii="Arial" w:hAnsi="Arial" w:cs="Arial"/>
          <w:spacing w:val="1"/>
        </w:rPr>
        <w:t xml:space="preserve"> </w:t>
      </w:r>
      <w:r w:rsidRPr="00D16A7A">
        <w:rPr>
          <w:rFonts w:ascii="Arial" w:hAnsi="Arial" w:cs="Arial"/>
        </w:rPr>
        <w:t>los</w:t>
      </w:r>
      <w:r w:rsidRPr="00D16A7A">
        <w:rPr>
          <w:rFonts w:ascii="Arial" w:hAnsi="Arial" w:cs="Arial"/>
          <w:spacing w:val="1"/>
        </w:rPr>
        <w:t xml:space="preserve"> </w:t>
      </w:r>
      <w:r w:rsidRPr="00D16A7A">
        <w:rPr>
          <w:rFonts w:ascii="Arial" w:hAnsi="Arial" w:cs="Arial"/>
        </w:rPr>
        <w:t>aplicativos</w:t>
      </w:r>
      <w:r w:rsidRPr="00D16A7A">
        <w:rPr>
          <w:rFonts w:ascii="Arial" w:hAnsi="Arial" w:cs="Arial"/>
          <w:spacing w:val="1"/>
        </w:rPr>
        <w:t xml:space="preserve"> </w:t>
      </w:r>
      <w:r w:rsidRPr="00D16A7A">
        <w:rPr>
          <w:rFonts w:ascii="Arial" w:hAnsi="Arial" w:cs="Arial"/>
        </w:rPr>
        <w:t>y</w:t>
      </w:r>
      <w:r w:rsidRPr="00D16A7A">
        <w:rPr>
          <w:rFonts w:ascii="Arial" w:hAnsi="Arial" w:cs="Arial"/>
          <w:spacing w:val="1"/>
        </w:rPr>
        <w:t xml:space="preserve"> </w:t>
      </w:r>
      <w:r w:rsidRPr="00D16A7A">
        <w:rPr>
          <w:rFonts w:ascii="Arial" w:hAnsi="Arial" w:cs="Arial"/>
        </w:rPr>
        <w:t>demás</w:t>
      </w:r>
      <w:r w:rsidRPr="00D16A7A">
        <w:rPr>
          <w:rFonts w:ascii="Arial" w:hAnsi="Arial" w:cs="Arial"/>
          <w:spacing w:val="1"/>
        </w:rPr>
        <w:t xml:space="preserve"> </w:t>
      </w:r>
      <w:r w:rsidRPr="00D16A7A">
        <w:rPr>
          <w:rFonts w:ascii="Arial" w:hAnsi="Arial" w:cs="Arial"/>
        </w:rPr>
        <w:t>herramientas</w:t>
      </w:r>
      <w:r w:rsidRPr="00D16A7A">
        <w:rPr>
          <w:rFonts w:ascii="Arial" w:hAnsi="Arial" w:cs="Arial"/>
          <w:spacing w:val="1"/>
        </w:rPr>
        <w:t xml:space="preserve"> </w:t>
      </w:r>
      <w:r w:rsidRPr="00D16A7A">
        <w:rPr>
          <w:rFonts w:ascii="Arial" w:hAnsi="Arial" w:cs="Arial"/>
        </w:rPr>
        <w:t>informativas</w:t>
      </w:r>
      <w:r w:rsidRPr="00D16A7A">
        <w:rPr>
          <w:rFonts w:ascii="Arial" w:hAnsi="Arial" w:cs="Arial"/>
          <w:spacing w:val="-1"/>
        </w:rPr>
        <w:t xml:space="preserve"> </w:t>
      </w:r>
      <w:r w:rsidRPr="00D16A7A">
        <w:rPr>
          <w:rFonts w:ascii="Arial" w:hAnsi="Arial" w:cs="Arial"/>
        </w:rPr>
        <w:t>de las que haga</w:t>
      </w:r>
      <w:r w:rsidRPr="00D16A7A">
        <w:rPr>
          <w:rFonts w:ascii="Arial" w:hAnsi="Arial" w:cs="Arial"/>
          <w:spacing w:val="-2"/>
        </w:rPr>
        <w:t xml:space="preserve"> </w:t>
      </w:r>
      <w:r w:rsidRPr="00D16A7A">
        <w:rPr>
          <w:rFonts w:ascii="Arial" w:hAnsi="Arial" w:cs="Arial"/>
        </w:rPr>
        <w:t>uso</w:t>
      </w:r>
      <w:r w:rsidRPr="00D16A7A">
        <w:rPr>
          <w:rFonts w:ascii="Arial" w:hAnsi="Arial" w:cs="Arial"/>
          <w:spacing w:val="-1"/>
        </w:rPr>
        <w:t xml:space="preserve"> </w:t>
      </w:r>
      <w:r w:rsidRPr="00D16A7A">
        <w:rPr>
          <w:rFonts w:ascii="Arial" w:hAnsi="Arial" w:cs="Arial"/>
        </w:rPr>
        <w:t>la</w:t>
      </w:r>
      <w:r w:rsidRPr="00D16A7A">
        <w:rPr>
          <w:rFonts w:ascii="Arial" w:hAnsi="Arial" w:cs="Arial"/>
          <w:spacing w:val="-2"/>
        </w:rPr>
        <w:t xml:space="preserve"> </w:t>
      </w:r>
      <w:r w:rsidRPr="00D16A7A">
        <w:rPr>
          <w:rFonts w:ascii="Arial" w:hAnsi="Arial" w:cs="Arial"/>
        </w:rPr>
        <w:t>Entidad.</w:t>
      </w:r>
    </w:p>
    <w:p w14:paraId="508283B3" w14:textId="77777777" w:rsidR="001215C0" w:rsidRPr="00D16A7A" w:rsidRDefault="001215C0">
      <w:pPr>
        <w:pStyle w:val="Textoindependiente"/>
        <w:spacing w:before="1"/>
        <w:rPr>
          <w:rFonts w:ascii="Arial" w:hAnsi="Arial" w:cs="Arial"/>
        </w:rPr>
      </w:pPr>
    </w:p>
    <w:p w14:paraId="3A034AFC" w14:textId="77777777" w:rsidR="001215C0" w:rsidRPr="00D16A7A" w:rsidRDefault="00587B66">
      <w:pPr>
        <w:pStyle w:val="Textoindependiente"/>
        <w:ind w:left="1202" w:right="636"/>
        <w:jc w:val="both"/>
        <w:rPr>
          <w:rFonts w:ascii="Arial" w:hAnsi="Arial" w:cs="Arial"/>
        </w:rPr>
      </w:pPr>
      <w:r w:rsidRPr="00D16A7A">
        <w:rPr>
          <w:rFonts w:ascii="Arial" w:hAnsi="Arial" w:cs="Arial"/>
        </w:rPr>
        <w:t>Con el propósito de llevar a cabo la implementación del PGD, se conformó un equipo</w:t>
      </w:r>
      <w:r w:rsidRPr="00D16A7A">
        <w:rPr>
          <w:rFonts w:ascii="Arial" w:hAnsi="Arial" w:cs="Arial"/>
          <w:spacing w:val="1"/>
        </w:rPr>
        <w:t xml:space="preserve"> </w:t>
      </w:r>
      <w:r w:rsidRPr="00D16A7A">
        <w:rPr>
          <w:rFonts w:ascii="Arial" w:hAnsi="Arial" w:cs="Arial"/>
        </w:rPr>
        <w:t>interdisciplinario</w:t>
      </w:r>
      <w:r w:rsidRPr="00D16A7A">
        <w:rPr>
          <w:rFonts w:ascii="Arial" w:hAnsi="Arial" w:cs="Arial"/>
          <w:spacing w:val="-2"/>
        </w:rPr>
        <w:t xml:space="preserve"> </w:t>
      </w:r>
      <w:r w:rsidRPr="00D16A7A">
        <w:rPr>
          <w:rFonts w:ascii="Arial" w:hAnsi="Arial" w:cs="Arial"/>
        </w:rPr>
        <w:t>con</w:t>
      </w:r>
      <w:r w:rsidRPr="00D16A7A">
        <w:rPr>
          <w:rFonts w:ascii="Arial" w:hAnsi="Arial" w:cs="Arial"/>
          <w:spacing w:val="-3"/>
        </w:rPr>
        <w:t xml:space="preserve"> </w:t>
      </w:r>
      <w:r w:rsidRPr="00D16A7A">
        <w:rPr>
          <w:rFonts w:ascii="Arial" w:hAnsi="Arial" w:cs="Arial"/>
        </w:rPr>
        <w:t>funcionarios</w:t>
      </w:r>
      <w:r w:rsidRPr="00D16A7A">
        <w:rPr>
          <w:rFonts w:ascii="Arial" w:hAnsi="Arial" w:cs="Arial"/>
          <w:spacing w:val="-4"/>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la</w:t>
      </w:r>
      <w:r w:rsidRPr="00D16A7A">
        <w:rPr>
          <w:rFonts w:ascii="Arial" w:hAnsi="Arial" w:cs="Arial"/>
          <w:spacing w:val="-2"/>
        </w:rPr>
        <w:t xml:space="preserve"> </w:t>
      </w:r>
      <w:r w:rsidRPr="00D16A7A">
        <w:rPr>
          <w:rFonts w:ascii="Arial" w:hAnsi="Arial" w:cs="Arial"/>
        </w:rPr>
        <w:t>Cámara,</w:t>
      </w:r>
      <w:r w:rsidRPr="00D16A7A">
        <w:rPr>
          <w:rFonts w:ascii="Arial" w:hAnsi="Arial" w:cs="Arial"/>
          <w:spacing w:val="-1"/>
        </w:rPr>
        <w:t xml:space="preserve"> </w:t>
      </w:r>
      <w:r w:rsidRPr="00D16A7A">
        <w:rPr>
          <w:rFonts w:ascii="Arial" w:hAnsi="Arial" w:cs="Arial"/>
        </w:rPr>
        <w:t>compuesto</w:t>
      </w:r>
      <w:r w:rsidRPr="00D16A7A">
        <w:rPr>
          <w:rFonts w:ascii="Arial" w:hAnsi="Arial" w:cs="Arial"/>
          <w:spacing w:val="-3"/>
        </w:rPr>
        <w:t xml:space="preserve"> </w:t>
      </w:r>
      <w:r w:rsidRPr="00D16A7A">
        <w:rPr>
          <w:rFonts w:ascii="Arial" w:hAnsi="Arial" w:cs="Arial"/>
        </w:rPr>
        <w:t>por</w:t>
      </w:r>
      <w:r w:rsidRPr="00D16A7A">
        <w:rPr>
          <w:rFonts w:ascii="Arial" w:hAnsi="Arial" w:cs="Arial"/>
          <w:spacing w:val="-1"/>
        </w:rPr>
        <w:t xml:space="preserve"> </w:t>
      </w:r>
      <w:r w:rsidRPr="00D16A7A">
        <w:rPr>
          <w:rFonts w:ascii="Arial" w:hAnsi="Arial" w:cs="Arial"/>
        </w:rPr>
        <w:t>los</w:t>
      </w:r>
      <w:r w:rsidRPr="00D16A7A">
        <w:rPr>
          <w:rFonts w:ascii="Arial" w:hAnsi="Arial" w:cs="Arial"/>
          <w:spacing w:val="-7"/>
        </w:rPr>
        <w:t xml:space="preserve"> </w:t>
      </w:r>
      <w:r w:rsidRPr="00D16A7A">
        <w:rPr>
          <w:rFonts w:ascii="Arial" w:hAnsi="Arial" w:cs="Arial"/>
        </w:rPr>
        <w:t>siguientes</w:t>
      </w:r>
      <w:r w:rsidRPr="00D16A7A">
        <w:rPr>
          <w:rFonts w:ascii="Arial" w:hAnsi="Arial" w:cs="Arial"/>
          <w:spacing w:val="-1"/>
        </w:rPr>
        <w:t xml:space="preserve"> </w:t>
      </w:r>
      <w:r w:rsidRPr="00D16A7A">
        <w:rPr>
          <w:rFonts w:ascii="Arial" w:hAnsi="Arial" w:cs="Arial"/>
        </w:rPr>
        <w:t>cargos:</w:t>
      </w:r>
    </w:p>
    <w:p w14:paraId="2B608109" w14:textId="77777777" w:rsidR="001215C0" w:rsidRPr="00D16A7A" w:rsidRDefault="001215C0">
      <w:pPr>
        <w:pStyle w:val="Textoindependiente"/>
        <w:spacing w:before="4"/>
        <w:rPr>
          <w:rFonts w:ascii="Arial" w:hAnsi="Arial" w:cs="Arial"/>
        </w:rPr>
      </w:pPr>
    </w:p>
    <w:tbl>
      <w:tblPr>
        <w:tblStyle w:val="TableNormal"/>
        <w:tblW w:w="0" w:type="auto"/>
        <w:tblInd w:w="1212"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4693"/>
        <w:gridCol w:w="4696"/>
      </w:tblGrid>
      <w:tr w:rsidR="001215C0" w:rsidRPr="00D16A7A" w14:paraId="168EC234" w14:textId="77777777">
        <w:trPr>
          <w:trHeight w:val="628"/>
        </w:trPr>
        <w:tc>
          <w:tcPr>
            <w:tcW w:w="9389" w:type="dxa"/>
            <w:gridSpan w:val="2"/>
            <w:tcBorders>
              <w:right w:val="nil"/>
            </w:tcBorders>
            <w:shd w:val="clear" w:color="auto" w:fill="92D050"/>
          </w:tcPr>
          <w:p w14:paraId="304307CB" w14:textId="77777777" w:rsidR="001215C0" w:rsidRPr="00D16A7A" w:rsidRDefault="00587B66">
            <w:pPr>
              <w:pStyle w:val="TableParagraph"/>
              <w:spacing w:before="173"/>
              <w:ind w:left="2920" w:right="2921"/>
              <w:jc w:val="center"/>
              <w:rPr>
                <w:rFonts w:ascii="Arial" w:hAnsi="Arial" w:cs="Arial"/>
                <w:b/>
                <w:sz w:val="24"/>
              </w:rPr>
            </w:pPr>
            <w:r w:rsidRPr="00D16A7A">
              <w:rPr>
                <w:rFonts w:ascii="Arial" w:hAnsi="Arial" w:cs="Arial"/>
                <w:b/>
                <w:sz w:val="24"/>
              </w:rPr>
              <w:t>EQUIPO</w:t>
            </w:r>
            <w:r w:rsidRPr="00D16A7A">
              <w:rPr>
                <w:rFonts w:ascii="Arial" w:hAnsi="Arial" w:cs="Arial"/>
                <w:b/>
                <w:spacing w:val="-5"/>
                <w:sz w:val="24"/>
              </w:rPr>
              <w:t xml:space="preserve"> </w:t>
            </w:r>
            <w:r w:rsidRPr="00D16A7A">
              <w:rPr>
                <w:rFonts w:ascii="Arial" w:hAnsi="Arial" w:cs="Arial"/>
                <w:b/>
                <w:sz w:val="24"/>
              </w:rPr>
              <w:t>INTERDISCIPLINARIO</w:t>
            </w:r>
          </w:p>
        </w:tc>
      </w:tr>
      <w:tr w:rsidR="001215C0" w:rsidRPr="00D16A7A" w14:paraId="545257AC" w14:textId="77777777">
        <w:trPr>
          <w:trHeight w:val="462"/>
        </w:trPr>
        <w:tc>
          <w:tcPr>
            <w:tcW w:w="4693" w:type="dxa"/>
          </w:tcPr>
          <w:p w14:paraId="7DBCF4FE" w14:textId="77777777" w:rsidR="001215C0" w:rsidRPr="00D16A7A" w:rsidRDefault="00587B66">
            <w:pPr>
              <w:pStyle w:val="TableParagraph"/>
              <w:spacing w:line="274" w:lineRule="exact"/>
              <w:ind w:left="1542" w:right="1540"/>
              <w:jc w:val="center"/>
              <w:rPr>
                <w:rFonts w:ascii="Arial" w:hAnsi="Arial" w:cs="Arial"/>
                <w:b/>
                <w:sz w:val="24"/>
              </w:rPr>
            </w:pPr>
            <w:r w:rsidRPr="00D16A7A">
              <w:rPr>
                <w:rFonts w:ascii="Arial" w:hAnsi="Arial" w:cs="Arial"/>
                <w:b/>
                <w:sz w:val="24"/>
              </w:rPr>
              <w:t>INTEGRANTE</w:t>
            </w:r>
          </w:p>
        </w:tc>
        <w:tc>
          <w:tcPr>
            <w:tcW w:w="4696" w:type="dxa"/>
          </w:tcPr>
          <w:p w14:paraId="550FA5A4" w14:textId="77777777" w:rsidR="001215C0" w:rsidRPr="00D16A7A" w:rsidRDefault="00587B66">
            <w:pPr>
              <w:pStyle w:val="TableParagraph"/>
              <w:spacing w:line="274" w:lineRule="exact"/>
              <w:ind w:left="356" w:right="352"/>
              <w:jc w:val="center"/>
              <w:rPr>
                <w:rFonts w:ascii="Arial" w:hAnsi="Arial" w:cs="Arial"/>
                <w:b/>
                <w:sz w:val="24"/>
              </w:rPr>
            </w:pPr>
            <w:r w:rsidRPr="00D16A7A">
              <w:rPr>
                <w:rFonts w:ascii="Arial" w:hAnsi="Arial" w:cs="Arial"/>
                <w:b/>
                <w:sz w:val="24"/>
              </w:rPr>
              <w:t>DEPENDENCIA</w:t>
            </w:r>
          </w:p>
        </w:tc>
      </w:tr>
      <w:tr w:rsidR="001215C0" w:rsidRPr="00D16A7A" w14:paraId="02E97985" w14:textId="77777777">
        <w:trPr>
          <w:trHeight w:val="390"/>
        </w:trPr>
        <w:tc>
          <w:tcPr>
            <w:tcW w:w="4693" w:type="dxa"/>
          </w:tcPr>
          <w:p w14:paraId="75FA4C2E" w14:textId="77777777" w:rsidR="001215C0" w:rsidRPr="00D16A7A" w:rsidRDefault="00587B66">
            <w:pPr>
              <w:pStyle w:val="TableParagraph"/>
              <w:spacing w:line="271" w:lineRule="exact"/>
              <w:ind w:left="1542" w:right="1537"/>
              <w:jc w:val="center"/>
              <w:rPr>
                <w:rFonts w:ascii="Arial" w:hAnsi="Arial" w:cs="Arial"/>
                <w:sz w:val="24"/>
              </w:rPr>
            </w:pPr>
            <w:r w:rsidRPr="00D16A7A">
              <w:rPr>
                <w:rFonts w:ascii="Arial" w:hAnsi="Arial" w:cs="Arial"/>
                <w:sz w:val="24"/>
              </w:rPr>
              <w:t>Directora</w:t>
            </w:r>
          </w:p>
        </w:tc>
        <w:tc>
          <w:tcPr>
            <w:tcW w:w="4696" w:type="dxa"/>
          </w:tcPr>
          <w:p w14:paraId="1E4973BA" w14:textId="77777777" w:rsidR="001215C0" w:rsidRPr="00D16A7A" w:rsidRDefault="00587B66">
            <w:pPr>
              <w:pStyle w:val="TableParagraph"/>
              <w:spacing w:line="271" w:lineRule="exact"/>
              <w:ind w:left="353" w:right="352"/>
              <w:jc w:val="center"/>
              <w:rPr>
                <w:rFonts w:ascii="Arial" w:hAnsi="Arial" w:cs="Arial"/>
                <w:sz w:val="24"/>
              </w:rPr>
            </w:pPr>
            <w:r w:rsidRPr="00D16A7A">
              <w:rPr>
                <w:rFonts w:ascii="Arial" w:hAnsi="Arial" w:cs="Arial"/>
                <w:sz w:val="24"/>
              </w:rPr>
              <w:t>Dirección</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Desarrollo</w:t>
            </w:r>
            <w:r w:rsidRPr="00D16A7A">
              <w:rPr>
                <w:rFonts w:ascii="Arial" w:hAnsi="Arial" w:cs="Arial"/>
                <w:spacing w:val="-2"/>
                <w:sz w:val="24"/>
              </w:rPr>
              <w:t xml:space="preserve"> </w:t>
            </w:r>
            <w:r w:rsidRPr="00D16A7A">
              <w:rPr>
                <w:rFonts w:ascii="Arial" w:hAnsi="Arial" w:cs="Arial"/>
                <w:sz w:val="24"/>
              </w:rPr>
              <w:t>Institucional</w:t>
            </w:r>
          </w:p>
        </w:tc>
      </w:tr>
      <w:tr w:rsidR="001215C0" w:rsidRPr="00D16A7A" w14:paraId="642D09FF" w14:textId="77777777">
        <w:trPr>
          <w:trHeight w:val="390"/>
        </w:trPr>
        <w:tc>
          <w:tcPr>
            <w:tcW w:w="4693" w:type="dxa"/>
          </w:tcPr>
          <w:p w14:paraId="51E799B7" w14:textId="77777777" w:rsidR="001215C0" w:rsidRPr="00D16A7A" w:rsidRDefault="00587B66">
            <w:pPr>
              <w:pStyle w:val="TableParagraph"/>
              <w:spacing w:line="271" w:lineRule="exact"/>
              <w:ind w:left="1542" w:right="1537"/>
              <w:jc w:val="center"/>
              <w:rPr>
                <w:rFonts w:ascii="Arial" w:hAnsi="Arial" w:cs="Arial"/>
                <w:sz w:val="24"/>
              </w:rPr>
            </w:pPr>
            <w:r w:rsidRPr="00D16A7A">
              <w:rPr>
                <w:rFonts w:ascii="Arial" w:hAnsi="Arial" w:cs="Arial"/>
                <w:sz w:val="24"/>
              </w:rPr>
              <w:t>Directora</w:t>
            </w:r>
          </w:p>
        </w:tc>
        <w:tc>
          <w:tcPr>
            <w:tcW w:w="4696" w:type="dxa"/>
          </w:tcPr>
          <w:p w14:paraId="3D00D661" w14:textId="77777777" w:rsidR="001215C0" w:rsidRPr="00D16A7A" w:rsidRDefault="00587B66">
            <w:pPr>
              <w:pStyle w:val="TableParagraph"/>
              <w:spacing w:line="271" w:lineRule="exact"/>
              <w:ind w:left="356" w:right="352"/>
              <w:jc w:val="center"/>
              <w:rPr>
                <w:rFonts w:ascii="Arial" w:hAnsi="Arial" w:cs="Arial"/>
                <w:sz w:val="24"/>
              </w:rPr>
            </w:pPr>
            <w:r w:rsidRPr="00D16A7A">
              <w:rPr>
                <w:rFonts w:ascii="Arial" w:hAnsi="Arial" w:cs="Arial"/>
                <w:sz w:val="24"/>
              </w:rPr>
              <w:t>Dirección</w:t>
            </w:r>
            <w:r w:rsidRPr="00D16A7A">
              <w:rPr>
                <w:rFonts w:ascii="Arial" w:hAnsi="Arial" w:cs="Arial"/>
                <w:spacing w:val="-3"/>
                <w:sz w:val="24"/>
              </w:rPr>
              <w:t xml:space="preserve"> </w:t>
            </w:r>
            <w:r w:rsidRPr="00D16A7A">
              <w:rPr>
                <w:rFonts w:ascii="Arial" w:hAnsi="Arial" w:cs="Arial"/>
                <w:sz w:val="24"/>
              </w:rPr>
              <w:t>Administrativa</w:t>
            </w:r>
            <w:r w:rsidRPr="00D16A7A">
              <w:rPr>
                <w:rFonts w:ascii="Arial" w:hAnsi="Arial" w:cs="Arial"/>
                <w:spacing w:val="-3"/>
                <w:sz w:val="24"/>
              </w:rPr>
              <w:t xml:space="preserve"> </w:t>
            </w:r>
            <w:r w:rsidRPr="00D16A7A">
              <w:rPr>
                <w:rFonts w:ascii="Arial" w:hAnsi="Arial" w:cs="Arial"/>
                <w:sz w:val="24"/>
              </w:rPr>
              <w:t>y</w:t>
            </w:r>
            <w:r w:rsidRPr="00D16A7A">
              <w:rPr>
                <w:rFonts w:ascii="Arial" w:hAnsi="Arial" w:cs="Arial"/>
                <w:spacing w:val="-5"/>
                <w:sz w:val="24"/>
              </w:rPr>
              <w:t xml:space="preserve"> </w:t>
            </w:r>
            <w:r w:rsidRPr="00D16A7A">
              <w:rPr>
                <w:rFonts w:ascii="Arial" w:hAnsi="Arial" w:cs="Arial"/>
                <w:sz w:val="24"/>
              </w:rPr>
              <w:t>Financiera</w:t>
            </w:r>
          </w:p>
        </w:tc>
      </w:tr>
    </w:tbl>
    <w:p w14:paraId="2EE575C5" w14:textId="77777777" w:rsidR="001215C0" w:rsidRPr="00D16A7A" w:rsidRDefault="001215C0">
      <w:pPr>
        <w:spacing w:line="271" w:lineRule="exact"/>
        <w:jc w:val="center"/>
        <w:rPr>
          <w:rFonts w:ascii="Arial" w:hAnsi="Arial" w:cs="Arial"/>
          <w:sz w:val="24"/>
        </w:rPr>
        <w:sectPr w:rsidR="001215C0" w:rsidRPr="00D16A7A">
          <w:pgSz w:w="12240" w:h="15840"/>
          <w:pgMar w:top="1500" w:right="500" w:bottom="940" w:left="500" w:header="0" w:footer="654" w:gutter="0"/>
          <w:cols w:space="720"/>
        </w:sectPr>
      </w:pPr>
    </w:p>
    <w:tbl>
      <w:tblPr>
        <w:tblStyle w:val="TableNormal"/>
        <w:tblW w:w="0" w:type="auto"/>
        <w:tblInd w:w="1212"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4693"/>
        <w:gridCol w:w="4696"/>
      </w:tblGrid>
      <w:tr w:rsidR="001215C0" w:rsidRPr="00D16A7A" w14:paraId="4892028A" w14:textId="77777777">
        <w:trPr>
          <w:trHeight w:val="628"/>
        </w:trPr>
        <w:tc>
          <w:tcPr>
            <w:tcW w:w="9389" w:type="dxa"/>
            <w:gridSpan w:val="2"/>
            <w:tcBorders>
              <w:bottom w:val="nil"/>
              <w:right w:val="nil"/>
            </w:tcBorders>
            <w:shd w:val="clear" w:color="auto" w:fill="92D050"/>
          </w:tcPr>
          <w:p w14:paraId="33E3E341" w14:textId="77777777" w:rsidR="001215C0" w:rsidRPr="00D16A7A" w:rsidRDefault="00587B66">
            <w:pPr>
              <w:pStyle w:val="TableParagraph"/>
              <w:spacing w:before="173"/>
              <w:ind w:left="2920" w:right="2921"/>
              <w:jc w:val="center"/>
              <w:rPr>
                <w:rFonts w:ascii="Arial" w:hAnsi="Arial" w:cs="Arial"/>
                <w:b/>
                <w:sz w:val="24"/>
              </w:rPr>
            </w:pPr>
            <w:r w:rsidRPr="00D16A7A">
              <w:rPr>
                <w:rFonts w:ascii="Arial" w:hAnsi="Arial" w:cs="Arial"/>
                <w:b/>
                <w:sz w:val="24"/>
              </w:rPr>
              <w:lastRenderedPageBreak/>
              <w:t>EQUIPO</w:t>
            </w:r>
            <w:r w:rsidRPr="00D16A7A">
              <w:rPr>
                <w:rFonts w:ascii="Arial" w:hAnsi="Arial" w:cs="Arial"/>
                <w:b/>
                <w:spacing w:val="-5"/>
                <w:sz w:val="24"/>
              </w:rPr>
              <w:t xml:space="preserve"> </w:t>
            </w:r>
            <w:r w:rsidRPr="00D16A7A">
              <w:rPr>
                <w:rFonts w:ascii="Arial" w:hAnsi="Arial" w:cs="Arial"/>
                <w:b/>
                <w:sz w:val="24"/>
              </w:rPr>
              <w:t>INTERDISCIPLINARIO</w:t>
            </w:r>
          </w:p>
        </w:tc>
      </w:tr>
      <w:tr w:rsidR="001215C0" w:rsidRPr="00D16A7A" w14:paraId="298853A1" w14:textId="77777777">
        <w:trPr>
          <w:trHeight w:val="407"/>
        </w:trPr>
        <w:tc>
          <w:tcPr>
            <w:tcW w:w="4693" w:type="dxa"/>
            <w:tcBorders>
              <w:top w:val="nil"/>
            </w:tcBorders>
          </w:tcPr>
          <w:p w14:paraId="24783E61" w14:textId="77777777" w:rsidR="001215C0" w:rsidRPr="00D16A7A" w:rsidRDefault="00587B66">
            <w:pPr>
              <w:pStyle w:val="TableParagraph"/>
              <w:spacing w:before="7"/>
              <w:ind w:left="1542" w:right="1537"/>
              <w:jc w:val="center"/>
              <w:rPr>
                <w:rFonts w:ascii="Arial" w:hAnsi="Arial" w:cs="Arial"/>
                <w:sz w:val="24"/>
              </w:rPr>
            </w:pPr>
            <w:r w:rsidRPr="00D16A7A">
              <w:rPr>
                <w:rFonts w:ascii="Arial" w:hAnsi="Arial" w:cs="Arial"/>
                <w:sz w:val="24"/>
              </w:rPr>
              <w:t>Directora</w:t>
            </w:r>
          </w:p>
        </w:tc>
        <w:tc>
          <w:tcPr>
            <w:tcW w:w="4696" w:type="dxa"/>
            <w:tcBorders>
              <w:top w:val="nil"/>
            </w:tcBorders>
          </w:tcPr>
          <w:p w14:paraId="33FDC556" w14:textId="77777777" w:rsidR="001215C0" w:rsidRPr="00D16A7A" w:rsidRDefault="00587B66">
            <w:pPr>
              <w:pStyle w:val="TableParagraph"/>
              <w:spacing w:before="7"/>
              <w:ind w:left="355" w:right="352"/>
              <w:jc w:val="center"/>
              <w:rPr>
                <w:rFonts w:ascii="Arial" w:hAnsi="Arial" w:cs="Arial"/>
                <w:sz w:val="24"/>
              </w:rPr>
            </w:pPr>
            <w:r w:rsidRPr="00D16A7A">
              <w:rPr>
                <w:rFonts w:ascii="Arial" w:hAnsi="Arial" w:cs="Arial"/>
                <w:sz w:val="24"/>
              </w:rPr>
              <w:t>Dirección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Registros</w:t>
            </w:r>
            <w:r w:rsidRPr="00D16A7A">
              <w:rPr>
                <w:rFonts w:ascii="Arial" w:hAnsi="Arial" w:cs="Arial"/>
                <w:spacing w:val="-3"/>
                <w:sz w:val="24"/>
              </w:rPr>
              <w:t xml:space="preserve"> </w:t>
            </w:r>
            <w:r w:rsidRPr="00D16A7A">
              <w:rPr>
                <w:rFonts w:ascii="Arial" w:hAnsi="Arial" w:cs="Arial"/>
                <w:sz w:val="24"/>
              </w:rPr>
              <w:t>Públicos</w:t>
            </w:r>
          </w:p>
        </w:tc>
      </w:tr>
      <w:tr w:rsidR="001215C0" w:rsidRPr="00D16A7A" w14:paraId="6E355916" w14:textId="77777777">
        <w:trPr>
          <w:trHeight w:val="397"/>
        </w:trPr>
        <w:tc>
          <w:tcPr>
            <w:tcW w:w="4693" w:type="dxa"/>
          </w:tcPr>
          <w:p w14:paraId="6DFD03BA" w14:textId="77777777" w:rsidR="001215C0" w:rsidRPr="00D16A7A" w:rsidRDefault="00587B66">
            <w:pPr>
              <w:pStyle w:val="TableParagraph"/>
              <w:spacing w:line="271" w:lineRule="exact"/>
              <w:ind w:left="1542" w:right="1536"/>
              <w:jc w:val="center"/>
              <w:rPr>
                <w:rFonts w:ascii="Arial" w:hAnsi="Arial" w:cs="Arial"/>
                <w:sz w:val="24"/>
              </w:rPr>
            </w:pPr>
            <w:r w:rsidRPr="00D16A7A">
              <w:rPr>
                <w:rFonts w:ascii="Arial" w:hAnsi="Arial" w:cs="Arial"/>
                <w:sz w:val="24"/>
              </w:rPr>
              <w:t>Director</w:t>
            </w:r>
          </w:p>
        </w:tc>
        <w:tc>
          <w:tcPr>
            <w:tcW w:w="4696" w:type="dxa"/>
          </w:tcPr>
          <w:p w14:paraId="1E84F846" w14:textId="77777777" w:rsidR="001215C0" w:rsidRPr="00D16A7A" w:rsidRDefault="00587B66">
            <w:pPr>
              <w:pStyle w:val="TableParagraph"/>
              <w:spacing w:line="271" w:lineRule="exact"/>
              <w:ind w:left="355" w:right="352"/>
              <w:jc w:val="center"/>
              <w:rPr>
                <w:rFonts w:ascii="Arial" w:hAnsi="Arial" w:cs="Arial"/>
                <w:sz w:val="24"/>
              </w:rPr>
            </w:pPr>
            <w:r w:rsidRPr="00D16A7A">
              <w:rPr>
                <w:rFonts w:ascii="Arial" w:hAnsi="Arial" w:cs="Arial"/>
                <w:sz w:val="24"/>
              </w:rPr>
              <w:t>Dirección</w:t>
            </w:r>
            <w:r w:rsidRPr="00D16A7A">
              <w:rPr>
                <w:rFonts w:ascii="Arial" w:hAnsi="Arial" w:cs="Arial"/>
                <w:spacing w:val="-2"/>
                <w:sz w:val="24"/>
              </w:rPr>
              <w:t xml:space="preserve"> </w:t>
            </w:r>
            <w:r w:rsidRPr="00D16A7A">
              <w:rPr>
                <w:rFonts w:ascii="Arial" w:hAnsi="Arial" w:cs="Arial"/>
                <w:sz w:val="24"/>
              </w:rPr>
              <w:t>Control</w:t>
            </w:r>
            <w:r w:rsidRPr="00D16A7A">
              <w:rPr>
                <w:rFonts w:ascii="Arial" w:hAnsi="Arial" w:cs="Arial"/>
                <w:spacing w:val="-3"/>
                <w:sz w:val="24"/>
              </w:rPr>
              <w:t xml:space="preserve"> </w:t>
            </w:r>
            <w:r w:rsidRPr="00D16A7A">
              <w:rPr>
                <w:rFonts w:ascii="Arial" w:hAnsi="Arial" w:cs="Arial"/>
                <w:sz w:val="24"/>
              </w:rPr>
              <w:t>Interno</w:t>
            </w:r>
          </w:p>
        </w:tc>
      </w:tr>
      <w:tr w:rsidR="001215C0" w:rsidRPr="00D16A7A" w14:paraId="5DCE53AB" w14:textId="77777777">
        <w:trPr>
          <w:trHeight w:val="395"/>
        </w:trPr>
        <w:tc>
          <w:tcPr>
            <w:tcW w:w="4693" w:type="dxa"/>
          </w:tcPr>
          <w:p w14:paraId="0FA7A206" w14:textId="77777777" w:rsidR="001215C0" w:rsidRPr="00D16A7A" w:rsidRDefault="00587B66">
            <w:pPr>
              <w:pStyle w:val="TableParagraph"/>
              <w:spacing w:line="271" w:lineRule="exact"/>
              <w:ind w:left="1542" w:right="1536"/>
              <w:jc w:val="center"/>
              <w:rPr>
                <w:rFonts w:ascii="Arial" w:hAnsi="Arial" w:cs="Arial"/>
                <w:sz w:val="24"/>
              </w:rPr>
            </w:pPr>
            <w:r w:rsidRPr="00D16A7A">
              <w:rPr>
                <w:rFonts w:ascii="Arial" w:hAnsi="Arial" w:cs="Arial"/>
                <w:sz w:val="24"/>
              </w:rPr>
              <w:t>Director</w:t>
            </w:r>
          </w:p>
        </w:tc>
        <w:tc>
          <w:tcPr>
            <w:tcW w:w="4696" w:type="dxa"/>
          </w:tcPr>
          <w:p w14:paraId="2CFF6B91" w14:textId="77777777" w:rsidR="001215C0" w:rsidRPr="00D16A7A" w:rsidRDefault="00587B66">
            <w:pPr>
              <w:pStyle w:val="TableParagraph"/>
              <w:spacing w:line="271" w:lineRule="exact"/>
              <w:ind w:left="356" w:right="350"/>
              <w:jc w:val="center"/>
              <w:rPr>
                <w:rFonts w:ascii="Arial" w:hAnsi="Arial" w:cs="Arial"/>
                <w:sz w:val="24"/>
              </w:rPr>
            </w:pPr>
            <w:r w:rsidRPr="00D16A7A">
              <w:rPr>
                <w:rFonts w:ascii="Arial" w:hAnsi="Arial" w:cs="Arial"/>
                <w:sz w:val="24"/>
              </w:rPr>
              <w:t>Dirección</w:t>
            </w:r>
            <w:r w:rsidRPr="00D16A7A">
              <w:rPr>
                <w:rFonts w:ascii="Arial" w:hAnsi="Arial" w:cs="Arial"/>
                <w:spacing w:val="-3"/>
                <w:sz w:val="24"/>
              </w:rPr>
              <w:t xml:space="preserve"> </w:t>
            </w:r>
            <w:r w:rsidRPr="00D16A7A">
              <w:rPr>
                <w:rFonts w:ascii="Arial" w:hAnsi="Arial" w:cs="Arial"/>
                <w:sz w:val="24"/>
              </w:rPr>
              <w:t>Asuntos</w:t>
            </w:r>
            <w:r w:rsidRPr="00D16A7A">
              <w:rPr>
                <w:rFonts w:ascii="Arial" w:hAnsi="Arial" w:cs="Arial"/>
                <w:spacing w:val="-4"/>
                <w:sz w:val="24"/>
              </w:rPr>
              <w:t xml:space="preserve"> </w:t>
            </w:r>
            <w:r w:rsidRPr="00D16A7A">
              <w:rPr>
                <w:rFonts w:ascii="Arial" w:hAnsi="Arial" w:cs="Arial"/>
                <w:sz w:val="24"/>
              </w:rPr>
              <w:t>Jurídicos</w:t>
            </w:r>
          </w:p>
        </w:tc>
      </w:tr>
      <w:tr w:rsidR="001215C0" w:rsidRPr="00D16A7A" w14:paraId="618F7700" w14:textId="77777777">
        <w:trPr>
          <w:trHeight w:val="400"/>
        </w:trPr>
        <w:tc>
          <w:tcPr>
            <w:tcW w:w="4693" w:type="dxa"/>
          </w:tcPr>
          <w:p w14:paraId="4F6CB796" w14:textId="77777777" w:rsidR="001215C0" w:rsidRPr="00D16A7A" w:rsidRDefault="00587B66">
            <w:pPr>
              <w:pStyle w:val="TableParagraph"/>
              <w:spacing w:line="271" w:lineRule="exact"/>
              <w:ind w:right="1674"/>
              <w:jc w:val="right"/>
              <w:rPr>
                <w:rFonts w:ascii="Arial" w:hAnsi="Arial" w:cs="Arial"/>
                <w:sz w:val="24"/>
              </w:rPr>
            </w:pPr>
            <w:r w:rsidRPr="00D16A7A">
              <w:rPr>
                <w:rFonts w:ascii="Arial" w:hAnsi="Arial" w:cs="Arial"/>
                <w:sz w:val="24"/>
              </w:rPr>
              <w:t>Coordinador</w:t>
            </w:r>
          </w:p>
        </w:tc>
        <w:tc>
          <w:tcPr>
            <w:tcW w:w="4696" w:type="dxa"/>
          </w:tcPr>
          <w:p w14:paraId="18CBE7FC" w14:textId="77777777" w:rsidR="001215C0" w:rsidRPr="00D16A7A" w:rsidRDefault="00587B66">
            <w:pPr>
              <w:pStyle w:val="TableParagraph"/>
              <w:spacing w:line="271" w:lineRule="exact"/>
              <w:ind w:left="355" w:right="352"/>
              <w:jc w:val="center"/>
              <w:rPr>
                <w:rFonts w:ascii="Arial" w:hAnsi="Arial" w:cs="Arial"/>
                <w:sz w:val="24"/>
              </w:rPr>
            </w:pPr>
            <w:r w:rsidRPr="00D16A7A">
              <w:rPr>
                <w:rFonts w:ascii="Arial" w:hAnsi="Arial" w:cs="Arial"/>
                <w:sz w:val="24"/>
              </w:rPr>
              <w:t>Gestión</w:t>
            </w:r>
            <w:r w:rsidRPr="00D16A7A">
              <w:rPr>
                <w:rFonts w:ascii="Arial" w:hAnsi="Arial" w:cs="Arial"/>
                <w:spacing w:val="-2"/>
                <w:sz w:val="24"/>
              </w:rPr>
              <w:t xml:space="preserve"> </w:t>
            </w:r>
            <w:proofErr w:type="spellStart"/>
            <w:r w:rsidRPr="00D16A7A">
              <w:rPr>
                <w:rFonts w:ascii="Arial" w:hAnsi="Arial" w:cs="Arial"/>
                <w:sz w:val="24"/>
              </w:rPr>
              <w:t>TIC’s</w:t>
            </w:r>
            <w:proofErr w:type="spellEnd"/>
          </w:p>
        </w:tc>
      </w:tr>
      <w:tr w:rsidR="001215C0" w:rsidRPr="00D16A7A" w14:paraId="70F88E7D" w14:textId="77777777">
        <w:trPr>
          <w:trHeight w:val="395"/>
        </w:trPr>
        <w:tc>
          <w:tcPr>
            <w:tcW w:w="4693" w:type="dxa"/>
          </w:tcPr>
          <w:p w14:paraId="57D52DA4" w14:textId="050C80D4" w:rsidR="001215C0" w:rsidRPr="00D16A7A" w:rsidRDefault="00674E9D" w:rsidP="00674E9D">
            <w:pPr>
              <w:pStyle w:val="TableParagraph"/>
              <w:spacing w:line="271" w:lineRule="exact"/>
              <w:ind w:right="1674"/>
              <w:jc w:val="right"/>
              <w:rPr>
                <w:rFonts w:ascii="Arial" w:hAnsi="Arial" w:cs="Arial"/>
                <w:sz w:val="24"/>
              </w:rPr>
            </w:pPr>
            <w:r>
              <w:rPr>
                <w:rFonts w:ascii="Arial" w:hAnsi="Arial" w:cs="Arial"/>
                <w:sz w:val="24"/>
              </w:rPr>
              <w:t xml:space="preserve">                      Profesional II                                 de Talento Humano</w:t>
            </w:r>
          </w:p>
        </w:tc>
        <w:tc>
          <w:tcPr>
            <w:tcW w:w="4696" w:type="dxa"/>
          </w:tcPr>
          <w:p w14:paraId="2844C2F9" w14:textId="77777777" w:rsidR="001215C0" w:rsidRPr="00D16A7A" w:rsidRDefault="00587B66">
            <w:pPr>
              <w:pStyle w:val="TableParagraph"/>
              <w:spacing w:line="271" w:lineRule="exact"/>
              <w:ind w:left="356" w:right="351"/>
              <w:jc w:val="center"/>
              <w:rPr>
                <w:rFonts w:ascii="Arial" w:hAnsi="Arial" w:cs="Arial"/>
                <w:sz w:val="24"/>
              </w:rPr>
            </w:pPr>
            <w:r w:rsidRPr="00D16A7A">
              <w:rPr>
                <w:rFonts w:ascii="Arial" w:hAnsi="Arial" w:cs="Arial"/>
                <w:sz w:val="24"/>
              </w:rPr>
              <w:t>Talento</w:t>
            </w:r>
            <w:r w:rsidRPr="00D16A7A">
              <w:rPr>
                <w:rFonts w:ascii="Arial" w:hAnsi="Arial" w:cs="Arial"/>
                <w:spacing w:val="-4"/>
                <w:sz w:val="24"/>
              </w:rPr>
              <w:t xml:space="preserve"> </w:t>
            </w:r>
            <w:r w:rsidRPr="00D16A7A">
              <w:rPr>
                <w:rFonts w:ascii="Arial" w:hAnsi="Arial" w:cs="Arial"/>
                <w:sz w:val="24"/>
              </w:rPr>
              <w:t>Humano</w:t>
            </w:r>
          </w:p>
        </w:tc>
      </w:tr>
      <w:tr w:rsidR="001215C0" w:rsidRPr="00D16A7A" w14:paraId="064B85F4" w14:textId="77777777">
        <w:trPr>
          <w:trHeight w:val="397"/>
        </w:trPr>
        <w:tc>
          <w:tcPr>
            <w:tcW w:w="4693" w:type="dxa"/>
          </w:tcPr>
          <w:p w14:paraId="0A7F4EEB" w14:textId="77777777" w:rsidR="001215C0" w:rsidRPr="00D16A7A" w:rsidRDefault="00587B66">
            <w:pPr>
              <w:pStyle w:val="TableParagraph"/>
              <w:spacing w:line="271" w:lineRule="exact"/>
              <w:ind w:right="1734"/>
              <w:jc w:val="right"/>
              <w:rPr>
                <w:rFonts w:ascii="Arial" w:hAnsi="Arial" w:cs="Arial"/>
                <w:sz w:val="24"/>
              </w:rPr>
            </w:pPr>
            <w:r w:rsidRPr="00D16A7A">
              <w:rPr>
                <w:rFonts w:ascii="Arial" w:hAnsi="Arial" w:cs="Arial"/>
                <w:sz w:val="24"/>
              </w:rPr>
              <w:t>Profesional</w:t>
            </w:r>
          </w:p>
        </w:tc>
        <w:tc>
          <w:tcPr>
            <w:tcW w:w="4696" w:type="dxa"/>
          </w:tcPr>
          <w:p w14:paraId="51034A70" w14:textId="77777777" w:rsidR="001215C0" w:rsidRPr="00D16A7A" w:rsidRDefault="00587B66">
            <w:pPr>
              <w:pStyle w:val="TableParagraph"/>
              <w:spacing w:line="271" w:lineRule="exact"/>
              <w:ind w:left="356" w:right="352"/>
              <w:jc w:val="center"/>
              <w:rPr>
                <w:rFonts w:ascii="Arial" w:hAnsi="Arial" w:cs="Arial"/>
                <w:sz w:val="24"/>
              </w:rPr>
            </w:pP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Documental</w:t>
            </w:r>
          </w:p>
        </w:tc>
      </w:tr>
    </w:tbl>
    <w:p w14:paraId="1A5E9E43" w14:textId="77777777" w:rsidR="001215C0" w:rsidRPr="00D16A7A" w:rsidRDefault="001215C0">
      <w:pPr>
        <w:pStyle w:val="Textoindependiente"/>
        <w:spacing w:before="5"/>
        <w:rPr>
          <w:rFonts w:ascii="Arial" w:hAnsi="Arial" w:cs="Arial"/>
          <w:sz w:val="15"/>
        </w:rPr>
      </w:pPr>
    </w:p>
    <w:p w14:paraId="3AEA21CB" w14:textId="77777777" w:rsidR="001215C0" w:rsidRPr="00D16A7A" w:rsidRDefault="00587B66">
      <w:pPr>
        <w:pStyle w:val="Textoindependiente"/>
        <w:spacing w:before="92"/>
        <w:ind w:left="1202" w:right="627"/>
        <w:jc w:val="both"/>
        <w:rPr>
          <w:rFonts w:ascii="Arial" w:hAnsi="Arial" w:cs="Arial"/>
        </w:rPr>
      </w:pPr>
      <w:r w:rsidRPr="00D16A7A">
        <w:rPr>
          <w:rFonts w:ascii="Arial" w:hAnsi="Arial" w:cs="Arial"/>
        </w:rPr>
        <w:t>Las responsabilidades a asumir por parte de cada uno de los integrantes del equipo</w:t>
      </w:r>
      <w:r w:rsidRPr="00D16A7A">
        <w:rPr>
          <w:rFonts w:ascii="Arial" w:hAnsi="Arial" w:cs="Arial"/>
          <w:spacing w:val="1"/>
        </w:rPr>
        <w:t xml:space="preserve"> </w:t>
      </w:r>
      <w:r w:rsidRPr="00D16A7A">
        <w:rPr>
          <w:rFonts w:ascii="Arial" w:hAnsi="Arial" w:cs="Arial"/>
        </w:rPr>
        <w:t>interdisciplinario se determinaron en el Plan de Trabajo del PGD (Anexo No. 5), y para</w:t>
      </w:r>
      <w:r w:rsidRPr="00D16A7A">
        <w:rPr>
          <w:rFonts w:ascii="Arial" w:hAnsi="Arial" w:cs="Arial"/>
          <w:spacing w:val="1"/>
        </w:rPr>
        <w:t xml:space="preserve"> </w:t>
      </w:r>
      <w:r w:rsidRPr="00D16A7A">
        <w:rPr>
          <w:rFonts w:ascii="Arial" w:hAnsi="Arial" w:cs="Arial"/>
        </w:rPr>
        <w:t>asegurar el cumplimiento, control y seguimiento de las actividades del plan, se integró</w:t>
      </w:r>
      <w:r w:rsidRPr="00D16A7A">
        <w:rPr>
          <w:rFonts w:ascii="Arial" w:hAnsi="Arial" w:cs="Arial"/>
          <w:spacing w:val="1"/>
        </w:rPr>
        <w:t xml:space="preserve"> </w:t>
      </w:r>
      <w:r w:rsidRPr="00D16A7A">
        <w:rPr>
          <w:rFonts w:ascii="Arial" w:hAnsi="Arial" w:cs="Arial"/>
        </w:rPr>
        <w:t>con</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Matriz</w:t>
      </w:r>
      <w:r w:rsidRPr="00D16A7A">
        <w:rPr>
          <w:rFonts w:ascii="Arial" w:hAnsi="Arial" w:cs="Arial"/>
          <w:spacing w:val="-3"/>
        </w:rPr>
        <w:t xml:space="preserve"> </w:t>
      </w:r>
      <w:r w:rsidRPr="00D16A7A">
        <w:rPr>
          <w:rFonts w:ascii="Arial" w:hAnsi="Arial" w:cs="Arial"/>
        </w:rPr>
        <w:t>RACI.</w:t>
      </w:r>
    </w:p>
    <w:p w14:paraId="431F3E17" w14:textId="77777777" w:rsidR="001215C0" w:rsidRPr="00D16A7A" w:rsidRDefault="001215C0">
      <w:pPr>
        <w:pStyle w:val="Textoindependiente"/>
        <w:spacing w:before="1"/>
        <w:rPr>
          <w:rFonts w:ascii="Arial" w:hAnsi="Arial" w:cs="Arial"/>
        </w:rPr>
      </w:pPr>
    </w:p>
    <w:p w14:paraId="209DCDED" w14:textId="77777777" w:rsidR="001215C0" w:rsidRPr="00D16A7A" w:rsidRDefault="00587B66">
      <w:pPr>
        <w:pStyle w:val="Textoindependiente"/>
        <w:ind w:left="1202" w:right="627"/>
        <w:jc w:val="both"/>
        <w:rPr>
          <w:rFonts w:ascii="Arial" w:hAnsi="Arial" w:cs="Arial"/>
        </w:rPr>
      </w:pPr>
      <w:r w:rsidRPr="00D16A7A">
        <w:rPr>
          <w:rFonts w:ascii="Arial" w:hAnsi="Arial" w:cs="Arial"/>
        </w:rPr>
        <w:t>Cabe anotar que para el desarrollo del PGD se deben tener en cuenta las siguientes</w:t>
      </w:r>
      <w:r w:rsidRPr="00D16A7A">
        <w:rPr>
          <w:rFonts w:ascii="Arial" w:hAnsi="Arial" w:cs="Arial"/>
          <w:spacing w:val="1"/>
        </w:rPr>
        <w:t xml:space="preserve"> </w:t>
      </w:r>
      <w:r w:rsidRPr="00D16A7A">
        <w:rPr>
          <w:rFonts w:ascii="Arial" w:hAnsi="Arial" w:cs="Arial"/>
        </w:rPr>
        <w:t>consideraciones:</w:t>
      </w:r>
    </w:p>
    <w:p w14:paraId="60F1C135" w14:textId="77777777" w:rsidR="001215C0" w:rsidRPr="00D16A7A" w:rsidRDefault="001215C0">
      <w:pPr>
        <w:pStyle w:val="Textoindependiente"/>
        <w:spacing w:before="4"/>
        <w:rPr>
          <w:rFonts w:ascii="Arial" w:hAnsi="Arial" w:cs="Arial"/>
          <w:sz w:val="25"/>
        </w:rPr>
      </w:pPr>
    </w:p>
    <w:p w14:paraId="358DEC5D" w14:textId="77777777" w:rsidR="001215C0" w:rsidRPr="00D16A7A" w:rsidRDefault="00587B66">
      <w:pPr>
        <w:pStyle w:val="Prrafodelista"/>
        <w:numPr>
          <w:ilvl w:val="0"/>
          <w:numId w:val="47"/>
        </w:numPr>
        <w:tabs>
          <w:tab w:val="left" w:pos="2267"/>
          <w:tab w:val="left" w:pos="2268"/>
        </w:tabs>
        <w:spacing w:line="225" w:lineRule="auto"/>
        <w:ind w:right="636"/>
        <w:jc w:val="both"/>
        <w:rPr>
          <w:rFonts w:ascii="Arial" w:hAnsi="Arial" w:cs="Arial"/>
          <w:sz w:val="24"/>
        </w:rPr>
      </w:pPr>
      <w:r w:rsidRPr="00D16A7A">
        <w:rPr>
          <w:rFonts w:ascii="Arial" w:hAnsi="Arial" w:cs="Arial"/>
          <w:sz w:val="24"/>
        </w:rPr>
        <w:t>La Gestión de Documentos debe inscribirse como un programa estratégico de</w:t>
      </w:r>
      <w:r w:rsidRPr="00D16A7A">
        <w:rPr>
          <w:rFonts w:ascii="Arial" w:hAnsi="Arial" w:cs="Arial"/>
          <w:spacing w:val="-64"/>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entidad,</w:t>
      </w:r>
      <w:r w:rsidRPr="00D16A7A">
        <w:rPr>
          <w:rFonts w:ascii="Arial" w:hAnsi="Arial" w:cs="Arial"/>
          <w:spacing w:val="-2"/>
          <w:sz w:val="24"/>
        </w:rPr>
        <w:t xml:space="preserve"> </w:t>
      </w:r>
      <w:r w:rsidRPr="00D16A7A">
        <w:rPr>
          <w:rFonts w:ascii="Arial" w:hAnsi="Arial" w:cs="Arial"/>
          <w:sz w:val="24"/>
        </w:rPr>
        <w:t>con</w:t>
      </w:r>
      <w:r w:rsidRPr="00D16A7A">
        <w:rPr>
          <w:rFonts w:ascii="Arial" w:hAnsi="Arial" w:cs="Arial"/>
          <w:spacing w:val="-2"/>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apoyo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la alta dirección.</w:t>
      </w:r>
    </w:p>
    <w:p w14:paraId="20B18B05" w14:textId="77777777" w:rsidR="001215C0" w:rsidRPr="00D16A7A" w:rsidRDefault="00587B66">
      <w:pPr>
        <w:pStyle w:val="Prrafodelista"/>
        <w:numPr>
          <w:ilvl w:val="0"/>
          <w:numId w:val="47"/>
        </w:numPr>
        <w:tabs>
          <w:tab w:val="left" w:pos="2267"/>
          <w:tab w:val="left" w:pos="2268"/>
        </w:tabs>
        <w:spacing w:before="6" w:line="287" w:lineRule="exact"/>
        <w:jc w:val="both"/>
        <w:rPr>
          <w:rFonts w:ascii="Arial" w:hAnsi="Arial" w:cs="Arial"/>
          <w:sz w:val="24"/>
        </w:rPr>
      </w:pPr>
      <w:r w:rsidRPr="00D16A7A">
        <w:rPr>
          <w:rFonts w:ascii="Arial" w:hAnsi="Arial" w:cs="Arial"/>
          <w:sz w:val="24"/>
        </w:rPr>
        <w:t>Debe</w:t>
      </w:r>
      <w:r w:rsidRPr="00D16A7A">
        <w:rPr>
          <w:rFonts w:ascii="Arial" w:hAnsi="Arial" w:cs="Arial"/>
          <w:spacing w:val="-3"/>
          <w:sz w:val="24"/>
        </w:rPr>
        <w:t xml:space="preserve"> </w:t>
      </w:r>
      <w:r w:rsidRPr="00D16A7A">
        <w:rPr>
          <w:rFonts w:ascii="Arial" w:hAnsi="Arial" w:cs="Arial"/>
          <w:sz w:val="24"/>
        </w:rPr>
        <w:t>definirse</w:t>
      </w:r>
      <w:r w:rsidRPr="00D16A7A">
        <w:rPr>
          <w:rFonts w:ascii="Arial" w:hAnsi="Arial" w:cs="Arial"/>
          <w:spacing w:val="-4"/>
          <w:sz w:val="24"/>
        </w:rPr>
        <w:t xml:space="preserve"> </w:t>
      </w:r>
      <w:r w:rsidRPr="00D16A7A">
        <w:rPr>
          <w:rFonts w:ascii="Arial" w:hAnsi="Arial" w:cs="Arial"/>
          <w:sz w:val="24"/>
        </w:rPr>
        <w:t>el</w:t>
      </w:r>
      <w:r w:rsidRPr="00D16A7A">
        <w:rPr>
          <w:rFonts w:ascii="Arial" w:hAnsi="Arial" w:cs="Arial"/>
          <w:spacing w:val="-3"/>
          <w:sz w:val="24"/>
        </w:rPr>
        <w:t xml:space="preserve"> </w:t>
      </w:r>
      <w:r w:rsidRPr="00D16A7A">
        <w:rPr>
          <w:rFonts w:ascii="Arial" w:hAnsi="Arial" w:cs="Arial"/>
          <w:sz w:val="24"/>
        </w:rPr>
        <w:t>sistema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administración</w:t>
      </w:r>
      <w:r w:rsidRPr="00D16A7A">
        <w:rPr>
          <w:rFonts w:ascii="Arial" w:hAnsi="Arial" w:cs="Arial"/>
          <w:spacing w:val="-6"/>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archivos</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3"/>
          <w:sz w:val="24"/>
        </w:rPr>
        <w:t xml:space="preserve"> </w:t>
      </w:r>
      <w:r w:rsidRPr="00D16A7A">
        <w:rPr>
          <w:rFonts w:ascii="Arial" w:hAnsi="Arial" w:cs="Arial"/>
          <w:sz w:val="24"/>
        </w:rPr>
        <w:t>entidad.</w:t>
      </w:r>
    </w:p>
    <w:p w14:paraId="562F137C" w14:textId="77777777" w:rsidR="001215C0" w:rsidRPr="00D16A7A" w:rsidRDefault="00587B66">
      <w:pPr>
        <w:pStyle w:val="Prrafodelista"/>
        <w:numPr>
          <w:ilvl w:val="0"/>
          <w:numId w:val="47"/>
        </w:numPr>
        <w:tabs>
          <w:tab w:val="left" w:pos="2267"/>
          <w:tab w:val="left" w:pos="2268"/>
        </w:tabs>
        <w:spacing w:line="235" w:lineRule="auto"/>
        <w:ind w:right="627"/>
        <w:jc w:val="both"/>
        <w:rPr>
          <w:rFonts w:ascii="Arial" w:hAnsi="Arial" w:cs="Arial"/>
          <w:sz w:val="24"/>
        </w:rPr>
      </w:pPr>
      <w:r w:rsidRPr="00D16A7A">
        <w:rPr>
          <w:rFonts w:ascii="Arial" w:hAnsi="Arial" w:cs="Arial"/>
          <w:sz w:val="24"/>
        </w:rPr>
        <w:t>Se debe contar con la participación de las diferentes áreas de la Cámara, en</w:t>
      </w:r>
      <w:r w:rsidRPr="00D16A7A">
        <w:rPr>
          <w:rFonts w:ascii="Arial" w:hAnsi="Arial" w:cs="Arial"/>
          <w:spacing w:val="1"/>
          <w:sz w:val="24"/>
        </w:rPr>
        <w:t xml:space="preserve"> </w:t>
      </w:r>
      <w:r w:rsidRPr="00D16A7A">
        <w:rPr>
          <w:rFonts w:ascii="Arial" w:hAnsi="Arial" w:cs="Arial"/>
          <w:sz w:val="24"/>
        </w:rPr>
        <w:t>especial con la estructura directiva y aquellas áreas relacionadas con las</w:t>
      </w:r>
      <w:r w:rsidRPr="00D16A7A">
        <w:rPr>
          <w:rFonts w:ascii="Arial" w:hAnsi="Arial" w:cs="Arial"/>
          <w:spacing w:val="1"/>
          <w:sz w:val="24"/>
        </w:rPr>
        <w:t xml:space="preserve"> </w:t>
      </w:r>
      <w:r w:rsidRPr="00D16A7A">
        <w:rPr>
          <w:rFonts w:ascii="Arial" w:hAnsi="Arial" w:cs="Arial"/>
          <w:sz w:val="24"/>
        </w:rPr>
        <w:t>compras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suministros,</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tecnología,</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desarrollo</w:t>
      </w:r>
      <w:r w:rsidRPr="00D16A7A">
        <w:rPr>
          <w:rFonts w:ascii="Arial" w:hAnsi="Arial" w:cs="Arial"/>
          <w:spacing w:val="1"/>
          <w:sz w:val="24"/>
        </w:rPr>
        <w:t xml:space="preserve"> </w:t>
      </w:r>
      <w:r w:rsidRPr="00D16A7A">
        <w:rPr>
          <w:rFonts w:ascii="Arial" w:hAnsi="Arial" w:cs="Arial"/>
          <w:sz w:val="24"/>
        </w:rPr>
        <w:t>organizacional</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presupuesto.</w:t>
      </w:r>
    </w:p>
    <w:p w14:paraId="670B5FA0" w14:textId="77777777" w:rsidR="001215C0" w:rsidRPr="00D16A7A" w:rsidRDefault="00587B66">
      <w:pPr>
        <w:pStyle w:val="Prrafodelista"/>
        <w:numPr>
          <w:ilvl w:val="0"/>
          <w:numId w:val="47"/>
        </w:numPr>
        <w:tabs>
          <w:tab w:val="left" w:pos="2267"/>
          <w:tab w:val="left" w:pos="2268"/>
        </w:tabs>
        <w:spacing w:before="13" w:line="228" w:lineRule="auto"/>
        <w:ind w:right="627"/>
        <w:jc w:val="both"/>
        <w:rPr>
          <w:rFonts w:ascii="Arial" w:hAnsi="Arial" w:cs="Arial"/>
          <w:sz w:val="24"/>
        </w:rPr>
      </w:pPr>
      <w:r w:rsidRPr="00D16A7A">
        <w:rPr>
          <w:rFonts w:ascii="Arial" w:hAnsi="Arial" w:cs="Arial"/>
          <w:sz w:val="24"/>
        </w:rPr>
        <w:t>El área de gestión documental debe contar con talento humano calificado y</w:t>
      </w:r>
      <w:r w:rsidRPr="00D16A7A">
        <w:rPr>
          <w:rFonts w:ascii="Arial" w:hAnsi="Arial" w:cs="Arial"/>
          <w:spacing w:val="1"/>
          <w:sz w:val="24"/>
        </w:rPr>
        <w:t xml:space="preserve"> </w:t>
      </w:r>
      <w:r w:rsidRPr="00D16A7A">
        <w:rPr>
          <w:rFonts w:ascii="Arial" w:hAnsi="Arial" w:cs="Arial"/>
          <w:sz w:val="24"/>
        </w:rPr>
        <w:t>competente</w:t>
      </w:r>
      <w:r w:rsidRPr="00D16A7A">
        <w:rPr>
          <w:rFonts w:ascii="Arial" w:hAnsi="Arial" w:cs="Arial"/>
          <w:spacing w:val="-3"/>
          <w:sz w:val="24"/>
        </w:rPr>
        <w:t xml:space="preserve"> </w:t>
      </w:r>
      <w:r w:rsidRPr="00D16A7A">
        <w:rPr>
          <w:rFonts w:ascii="Arial" w:hAnsi="Arial" w:cs="Arial"/>
          <w:sz w:val="24"/>
        </w:rPr>
        <w:t>y</w:t>
      </w:r>
      <w:r w:rsidRPr="00D16A7A">
        <w:rPr>
          <w:rFonts w:ascii="Arial" w:hAnsi="Arial" w:cs="Arial"/>
          <w:spacing w:val="-3"/>
          <w:sz w:val="24"/>
        </w:rPr>
        <w:t xml:space="preserve"> </w:t>
      </w:r>
      <w:r w:rsidRPr="00D16A7A">
        <w:rPr>
          <w:rFonts w:ascii="Arial" w:hAnsi="Arial" w:cs="Arial"/>
          <w:sz w:val="24"/>
        </w:rPr>
        <w:t>que</w:t>
      </w:r>
      <w:r w:rsidRPr="00D16A7A">
        <w:rPr>
          <w:rFonts w:ascii="Arial" w:hAnsi="Arial" w:cs="Arial"/>
          <w:spacing w:val="-2"/>
          <w:sz w:val="24"/>
        </w:rPr>
        <w:t xml:space="preserve"> </w:t>
      </w:r>
      <w:r w:rsidRPr="00D16A7A">
        <w:rPr>
          <w:rFonts w:ascii="Arial" w:hAnsi="Arial" w:cs="Arial"/>
          <w:sz w:val="24"/>
        </w:rPr>
        <w:t>tenga</w:t>
      </w:r>
      <w:r w:rsidRPr="00D16A7A">
        <w:rPr>
          <w:rFonts w:ascii="Arial" w:hAnsi="Arial" w:cs="Arial"/>
          <w:spacing w:val="3"/>
          <w:sz w:val="24"/>
        </w:rPr>
        <w:t xml:space="preserve"> </w:t>
      </w:r>
      <w:r w:rsidRPr="00D16A7A">
        <w:rPr>
          <w:rFonts w:ascii="Arial" w:hAnsi="Arial" w:cs="Arial"/>
          <w:sz w:val="24"/>
        </w:rPr>
        <w:t>dedicación</w:t>
      </w:r>
      <w:r w:rsidRPr="00D16A7A">
        <w:rPr>
          <w:rFonts w:ascii="Arial" w:hAnsi="Arial" w:cs="Arial"/>
          <w:spacing w:val="-4"/>
          <w:sz w:val="24"/>
        </w:rPr>
        <w:t xml:space="preserve"> </w:t>
      </w:r>
      <w:r w:rsidRPr="00D16A7A">
        <w:rPr>
          <w:rFonts w:ascii="Arial" w:hAnsi="Arial" w:cs="Arial"/>
          <w:sz w:val="24"/>
        </w:rPr>
        <w:t>exclusiva</w:t>
      </w:r>
      <w:r w:rsidRPr="00D16A7A">
        <w:rPr>
          <w:rFonts w:ascii="Arial" w:hAnsi="Arial" w:cs="Arial"/>
          <w:spacing w:val="2"/>
          <w:sz w:val="24"/>
        </w:rPr>
        <w:t xml:space="preserve"> </w:t>
      </w:r>
      <w:r w:rsidRPr="00D16A7A">
        <w:rPr>
          <w:rFonts w:ascii="Arial" w:hAnsi="Arial" w:cs="Arial"/>
          <w:sz w:val="24"/>
        </w:rPr>
        <w:t>para</w:t>
      </w:r>
      <w:r w:rsidRPr="00D16A7A">
        <w:rPr>
          <w:rFonts w:ascii="Arial" w:hAnsi="Arial" w:cs="Arial"/>
          <w:spacing w:val="-2"/>
          <w:sz w:val="24"/>
        </w:rPr>
        <w:t xml:space="preserve"> </w:t>
      </w:r>
      <w:r w:rsidRPr="00D16A7A">
        <w:rPr>
          <w:rFonts w:ascii="Arial" w:hAnsi="Arial" w:cs="Arial"/>
          <w:sz w:val="24"/>
        </w:rPr>
        <w:t>realizar</w:t>
      </w:r>
      <w:r w:rsidRPr="00D16A7A">
        <w:rPr>
          <w:rFonts w:ascii="Arial" w:hAnsi="Arial" w:cs="Arial"/>
          <w:spacing w:val="-1"/>
          <w:sz w:val="24"/>
        </w:rPr>
        <w:t xml:space="preserve"> </w:t>
      </w:r>
      <w:r w:rsidRPr="00D16A7A">
        <w:rPr>
          <w:rFonts w:ascii="Arial" w:hAnsi="Arial" w:cs="Arial"/>
          <w:sz w:val="24"/>
        </w:rPr>
        <w:t>dicha</w:t>
      </w:r>
      <w:r w:rsidRPr="00D16A7A">
        <w:rPr>
          <w:rFonts w:ascii="Arial" w:hAnsi="Arial" w:cs="Arial"/>
          <w:spacing w:val="-1"/>
          <w:sz w:val="24"/>
        </w:rPr>
        <w:t xml:space="preserve"> </w:t>
      </w:r>
      <w:r w:rsidRPr="00D16A7A">
        <w:rPr>
          <w:rFonts w:ascii="Arial" w:hAnsi="Arial" w:cs="Arial"/>
          <w:sz w:val="24"/>
        </w:rPr>
        <w:t>labor.</w:t>
      </w:r>
    </w:p>
    <w:p w14:paraId="3A606653" w14:textId="77777777" w:rsidR="001215C0" w:rsidRPr="00D16A7A" w:rsidRDefault="00587B66">
      <w:pPr>
        <w:pStyle w:val="Prrafodelista"/>
        <w:numPr>
          <w:ilvl w:val="0"/>
          <w:numId w:val="47"/>
        </w:numPr>
        <w:tabs>
          <w:tab w:val="left" w:pos="2267"/>
          <w:tab w:val="left" w:pos="2268"/>
        </w:tabs>
        <w:spacing w:before="5" w:line="237" w:lineRule="auto"/>
        <w:ind w:right="627"/>
        <w:jc w:val="both"/>
        <w:rPr>
          <w:rFonts w:ascii="Arial" w:hAnsi="Arial" w:cs="Arial"/>
          <w:sz w:val="24"/>
        </w:rPr>
      </w:pPr>
      <w:r w:rsidRPr="00D16A7A">
        <w:rPr>
          <w:rFonts w:ascii="Arial" w:hAnsi="Arial" w:cs="Arial"/>
          <w:sz w:val="24"/>
        </w:rPr>
        <w:t>Las instalaciones de los depósitos de archivo y las oficinas de los funcionarios</w:t>
      </w:r>
      <w:r w:rsidRPr="00D16A7A">
        <w:rPr>
          <w:rFonts w:ascii="Arial" w:hAnsi="Arial" w:cs="Arial"/>
          <w:spacing w:val="-64"/>
          <w:sz w:val="24"/>
        </w:rPr>
        <w:t xml:space="preserve"> </w:t>
      </w:r>
      <w:r w:rsidRPr="00D16A7A">
        <w:rPr>
          <w:rFonts w:ascii="Arial" w:hAnsi="Arial" w:cs="Arial"/>
          <w:sz w:val="24"/>
        </w:rPr>
        <w:t>de</w:t>
      </w:r>
      <w:r w:rsidRPr="00D16A7A">
        <w:rPr>
          <w:rFonts w:ascii="Arial" w:hAnsi="Arial" w:cs="Arial"/>
          <w:spacing w:val="-12"/>
          <w:sz w:val="24"/>
        </w:rPr>
        <w:t xml:space="preserve"> </w:t>
      </w:r>
      <w:r w:rsidRPr="00D16A7A">
        <w:rPr>
          <w:rFonts w:ascii="Arial" w:hAnsi="Arial" w:cs="Arial"/>
          <w:sz w:val="24"/>
        </w:rPr>
        <w:t>gestión</w:t>
      </w:r>
      <w:r w:rsidRPr="00D16A7A">
        <w:rPr>
          <w:rFonts w:ascii="Arial" w:hAnsi="Arial" w:cs="Arial"/>
          <w:spacing w:val="-14"/>
          <w:sz w:val="24"/>
        </w:rPr>
        <w:t xml:space="preserve"> </w:t>
      </w:r>
      <w:r w:rsidRPr="00D16A7A">
        <w:rPr>
          <w:rFonts w:ascii="Arial" w:hAnsi="Arial" w:cs="Arial"/>
          <w:sz w:val="24"/>
        </w:rPr>
        <w:t>documental</w:t>
      </w:r>
      <w:r w:rsidRPr="00D16A7A">
        <w:rPr>
          <w:rFonts w:ascii="Arial" w:hAnsi="Arial" w:cs="Arial"/>
          <w:spacing w:val="-10"/>
          <w:sz w:val="24"/>
        </w:rPr>
        <w:t xml:space="preserve"> </w:t>
      </w:r>
      <w:r w:rsidRPr="00D16A7A">
        <w:rPr>
          <w:rFonts w:ascii="Arial" w:hAnsi="Arial" w:cs="Arial"/>
          <w:sz w:val="24"/>
        </w:rPr>
        <w:t>deben</w:t>
      </w:r>
      <w:r w:rsidRPr="00D16A7A">
        <w:rPr>
          <w:rFonts w:ascii="Arial" w:hAnsi="Arial" w:cs="Arial"/>
          <w:spacing w:val="-11"/>
          <w:sz w:val="24"/>
        </w:rPr>
        <w:t xml:space="preserve"> </w:t>
      </w:r>
      <w:r w:rsidRPr="00D16A7A">
        <w:rPr>
          <w:rFonts w:ascii="Arial" w:hAnsi="Arial" w:cs="Arial"/>
          <w:sz w:val="24"/>
        </w:rPr>
        <w:t>reunir</w:t>
      </w:r>
      <w:r w:rsidRPr="00D16A7A">
        <w:rPr>
          <w:rFonts w:ascii="Arial" w:hAnsi="Arial" w:cs="Arial"/>
          <w:spacing w:val="-14"/>
          <w:sz w:val="24"/>
        </w:rPr>
        <w:t xml:space="preserve"> </w:t>
      </w:r>
      <w:r w:rsidRPr="00D16A7A">
        <w:rPr>
          <w:rFonts w:ascii="Arial" w:hAnsi="Arial" w:cs="Arial"/>
          <w:sz w:val="24"/>
        </w:rPr>
        <w:t>las</w:t>
      </w:r>
      <w:r w:rsidRPr="00D16A7A">
        <w:rPr>
          <w:rFonts w:ascii="Arial" w:hAnsi="Arial" w:cs="Arial"/>
          <w:spacing w:val="-12"/>
          <w:sz w:val="24"/>
        </w:rPr>
        <w:t xml:space="preserve"> </w:t>
      </w:r>
      <w:r w:rsidRPr="00D16A7A">
        <w:rPr>
          <w:rFonts w:ascii="Arial" w:hAnsi="Arial" w:cs="Arial"/>
          <w:sz w:val="24"/>
        </w:rPr>
        <w:t>condiciones</w:t>
      </w:r>
      <w:r w:rsidRPr="00D16A7A">
        <w:rPr>
          <w:rFonts w:ascii="Arial" w:hAnsi="Arial" w:cs="Arial"/>
          <w:spacing w:val="-14"/>
          <w:sz w:val="24"/>
        </w:rPr>
        <w:t xml:space="preserve"> </w:t>
      </w:r>
      <w:r w:rsidRPr="00D16A7A">
        <w:rPr>
          <w:rFonts w:ascii="Arial" w:hAnsi="Arial" w:cs="Arial"/>
          <w:sz w:val="24"/>
        </w:rPr>
        <w:t>mínimas</w:t>
      </w:r>
      <w:r w:rsidRPr="00D16A7A">
        <w:rPr>
          <w:rFonts w:ascii="Arial" w:hAnsi="Arial" w:cs="Arial"/>
          <w:spacing w:val="-15"/>
          <w:sz w:val="24"/>
        </w:rPr>
        <w:t xml:space="preserve"> </w:t>
      </w:r>
      <w:r w:rsidRPr="00D16A7A">
        <w:rPr>
          <w:rFonts w:ascii="Arial" w:hAnsi="Arial" w:cs="Arial"/>
          <w:sz w:val="24"/>
        </w:rPr>
        <w:t>para</w:t>
      </w:r>
      <w:r w:rsidRPr="00D16A7A">
        <w:rPr>
          <w:rFonts w:ascii="Arial" w:hAnsi="Arial" w:cs="Arial"/>
          <w:spacing w:val="-12"/>
          <w:sz w:val="24"/>
        </w:rPr>
        <w:t xml:space="preserve"> </w:t>
      </w:r>
      <w:r w:rsidRPr="00D16A7A">
        <w:rPr>
          <w:rFonts w:ascii="Arial" w:hAnsi="Arial" w:cs="Arial"/>
          <w:sz w:val="24"/>
        </w:rPr>
        <w:t>el</w:t>
      </w:r>
      <w:r w:rsidRPr="00D16A7A">
        <w:rPr>
          <w:rFonts w:ascii="Arial" w:hAnsi="Arial" w:cs="Arial"/>
          <w:spacing w:val="-15"/>
          <w:sz w:val="24"/>
        </w:rPr>
        <w:t xml:space="preserve"> </w:t>
      </w:r>
      <w:r w:rsidRPr="00D16A7A">
        <w:rPr>
          <w:rFonts w:ascii="Arial" w:hAnsi="Arial" w:cs="Arial"/>
          <w:sz w:val="24"/>
        </w:rPr>
        <w:t>adecuado</w:t>
      </w:r>
      <w:r w:rsidRPr="00D16A7A">
        <w:rPr>
          <w:rFonts w:ascii="Arial" w:hAnsi="Arial" w:cs="Arial"/>
          <w:spacing w:val="-65"/>
          <w:sz w:val="24"/>
        </w:rPr>
        <w:t xml:space="preserve"> </w:t>
      </w:r>
      <w:r w:rsidRPr="00D16A7A">
        <w:rPr>
          <w:rFonts w:ascii="Arial" w:hAnsi="Arial" w:cs="Arial"/>
          <w:sz w:val="24"/>
        </w:rPr>
        <w:t>desarrollo de su función, siguiendo las recomendaciones del Archivo General</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Nación,</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relación</w:t>
      </w:r>
      <w:r w:rsidRPr="00D16A7A">
        <w:rPr>
          <w:rFonts w:ascii="Arial" w:hAnsi="Arial" w:cs="Arial"/>
          <w:spacing w:val="1"/>
          <w:sz w:val="24"/>
        </w:rPr>
        <w:t xml:space="preserve"> </w:t>
      </w:r>
      <w:r w:rsidRPr="00D16A7A">
        <w:rPr>
          <w:rFonts w:ascii="Arial" w:hAnsi="Arial" w:cs="Arial"/>
          <w:sz w:val="24"/>
        </w:rPr>
        <w:t>con</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1"/>
          <w:sz w:val="24"/>
        </w:rPr>
        <w:t xml:space="preserve"> </w:t>
      </w:r>
      <w:r w:rsidRPr="00D16A7A">
        <w:rPr>
          <w:rFonts w:ascii="Arial" w:hAnsi="Arial" w:cs="Arial"/>
          <w:sz w:val="24"/>
        </w:rPr>
        <w:t>características</w:t>
      </w:r>
      <w:r w:rsidRPr="00D16A7A">
        <w:rPr>
          <w:rFonts w:ascii="Arial" w:hAnsi="Arial" w:cs="Arial"/>
          <w:spacing w:val="1"/>
          <w:sz w:val="24"/>
        </w:rPr>
        <w:t xml:space="preserve"> </w:t>
      </w:r>
      <w:r w:rsidRPr="00D16A7A">
        <w:rPr>
          <w:rFonts w:ascii="Arial" w:hAnsi="Arial" w:cs="Arial"/>
          <w:sz w:val="24"/>
        </w:rPr>
        <w:t>arquitectónicas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medioambientales,</w:t>
      </w:r>
      <w:r w:rsidRPr="00D16A7A">
        <w:rPr>
          <w:rFonts w:ascii="Arial" w:hAnsi="Arial" w:cs="Arial"/>
          <w:spacing w:val="-12"/>
          <w:sz w:val="24"/>
        </w:rPr>
        <w:t xml:space="preserve"> </w:t>
      </w:r>
      <w:r w:rsidRPr="00D16A7A">
        <w:rPr>
          <w:rFonts w:ascii="Arial" w:hAnsi="Arial" w:cs="Arial"/>
          <w:sz w:val="24"/>
        </w:rPr>
        <w:t>espacio,</w:t>
      </w:r>
      <w:r w:rsidRPr="00D16A7A">
        <w:rPr>
          <w:rFonts w:ascii="Arial" w:hAnsi="Arial" w:cs="Arial"/>
          <w:spacing w:val="-13"/>
          <w:sz w:val="24"/>
        </w:rPr>
        <w:t xml:space="preserve"> </w:t>
      </w:r>
      <w:r w:rsidRPr="00D16A7A">
        <w:rPr>
          <w:rFonts w:ascii="Arial" w:hAnsi="Arial" w:cs="Arial"/>
          <w:sz w:val="24"/>
        </w:rPr>
        <w:t>distribución</w:t>
      </w:r>
      <w:r w:rsidRPr="00D16A7A">
        <w:rPr>
          <w:rFonts w:ascii="Arial" w:hAnsi="Arial" w:cs="Arial"/>
          <w:spacing w:val="-14"/>
          <w:sz w:val="24"/>
        </w:rPr>
        <w:t xml:space="preserve"> </w:t>
      </w:r>
      <w:r w:rsidRPr="00D16A7A">
        <w:rPr>
          <w:rFonts w:ascii="Arial" w:hAnsi="Arial" w:cs="Arial"/>
          <w:sz w:val="24"/>
        </w:rPr>
        <w:t>de</w:t>
      </w:r>
      <w:r w:rsidRPr="00D16A7A">
        <w:rPr>
          <w:rFonts w:ascii="Arial" w:hAnsi="Arial" w:cs="Arial"/>
          <w:spacing w:val="-13"/>
          <w:sz w:val="24"/>
        </w:rPr>
        <w:t xml:space="preserve"> </w:t>
      </w:r>
      <w:r w:rsidRPr="00D16A7A">
        <w:rPr>
          <w:rFonts w:ascii="Arial" w:hAnsi="Arial" w:cs="Arial"/>
          <w:sz w:val="24"/>
        </w:rPr>
        <w:t>áreas</w:t>
      </w:r>
      <w:r w:rsidRPr="00D16A7A">
        <w:rPr>
          <w:rFonts w:ascii="Arial" w:hAnsi="Arial" w:cs="Arial"/>
          <w:spacing w:val="-13"/>
          <w:sz w:val="24"/>
        </w:rPr>
        <w:t xml:space="preserve"> </w:t>
      </w:r>
      <w:r w:rsidRPr="00D16A7A">
        <w:rPr>
          <w:rFonts w:ascii="Arial" w:hAnsi="Arial" w:cs="Arial"/>
          <w:sz w:val="24"/>
        </w:rPr>
        <w:t>de</w:t>
      </w:r>
      <w:r w:rsidRPr="00D16A7A">
        <w:rPr>
          <w:rFonts w:ascii="Arial" w:hAnsi="Arial" w:cs="Arial"/>
          <w:spacing w:val="-13"/>
          <w:sz w:val="24"/>
        </w:rPr>
        <w:t xml:space="preserve"> </w:t>
      </w:r>
      <w:r w:rsidRPr="00D16A7A">
        <w:rPr>
          <w:rFonts w:ascii="Arial" w:hAnsi="Arial" w:cs="Arial"/>
          <w:sz w:val="24"/>
        </w:rPr>
        <w:t>acuerdo</w:t>
      </w:r>
      <w:r w:rsidRPr="00D16A7A">
        <w:rPr>
          <w:rFonts w:ascii="Arial" w:hAnsi="Arial" w:cs="Arial"/>
          <w:spacing w:val="-12"/>
          <w:sz w:val="24"/>
        </w:rPr>
        <w:t xml:space="preserve"> </w:t>
      </w:r>
      <w:r w:rsidRPr="00D16A7A">
        <w:rPr>
          <w:rFonts w:ascii="Arial" w:hAnsi="Arial" w:cs="Arial"/>
          <w:sz w:val="24"/>
        </w:rPr>
        <w:t>con</w:t>
      </w:r>
      <w:r w:rsidRPr="00D16A7A">
        <w:rPr>
          <w:rFonts w:ascii="Arial" w:hAnsi="Arial" w:cs="Arial"/>
          <w:spacing w:val="-13"/>
          <w:sz w:val="24"/>
        </w:rPr>
        <w:t xml:space="preserve"> </w:t>
      </w:r>
      <w:r w:rsidRPr="00D16A7A">
        <w:rPr>
          <w:rFonts w:ascii="Arial" w:hAnsi="Arial" w:cs="Arial"/>
          <w:sz w:val="24"/>
        </w:rPr>
        <w:t>el</w:t>
      </w:r>
      <w:r w:rsidRPr="00D16A7A">
        <w:rPr>
          <w:rFonts w:ascii="Arial" w:hAnsi="Arial" w:cs="Arial"/>
          <w:spacing w:val="-15"/>
          <w:sz w:val="24"/>
        </w:rPr>
        <w:t xml:space="preserve"> </w:t>
      </w:r>
      <w:r w:rsidRPr="00D16A7A">
        <w:rPr>
          <w:rFonts w:ascii="Arial" w:hAnsi="Arial" w:cs="Arial"/>
          <w:sz w:val="24"/>
        </w:rPr>
        <w:t>flujo</w:t>
      </w:r>
      <w:r w:rsidRPr="00D16A7A">
        <w:rPr>
          <w:rFonts w:ascii="Arial" w:hAnsi="Arial" w:cs="Arial"/>
          <w:spacing w:val="-11"/>
          <w:sz w:val="24"/>
        </w:rPr>
        <w:t xml:space="preserve"> </w:t>
      </w:r>
      <w:r w:rsidRPr="00D16A7A">
        <w:rPr>
          <w:rFonts w:ascii="Arial" w:hAnsi="Arial" w:cs="Arial"/>
          <w:sz w:val="24"/>
        </w:rPr>
        <w:t>de</w:t>
      </w:r>
      <w:r w:rsidRPr="00D16A7A">
        <w:rPr>
          <w:rFonts w:ascii="Arial" w:hAnsi="Arial" w:cs="Arial"/>
          <w:spacing w:val="-12"/>
          <w:sz w:val="24"/>
        </w:rPr>
        <w:t xml:space="preserve"> </w:t>
      </w:r>
      <w:r w:rsidRPr="00D16A7A">
        <w:rPr>
          <w:rFonts w:ascii="Arial" w:hAnsi="Arial" w:cs="Arial"/>
          <w:sz w:val="24"/>
        </w:rPr>
        <w:t>los</w:t>
      </w:r>
      <w:r w:rsidRPr="00D16A7A">
        <w:rPr>
          <w:rFonts w:ascii="Arial" w:hAnsi="Arial" w:cs="Arial"/>
          <w:spacing w:val="-64"/>
          <w:sz w:val="24"/>
        </w:rPr>
        <w:t xml:space="preserve"> </w:t>
      </w:r>
      <w:r w:rsidRPr="00D16A7A">
        <w:rPr>
          <w:rFonts w:ascii="Arial" w:hAnsi="Arial" w:cs="Arial"/>
          <w:sz w:val="24"/>
        </w:rPr>
        <w:t>procesos del archivo, ubicación con relación a las dependencias, mobiliario y</w:t>
      </w:r>
      <w:r w:rsidRPr="00D16A7A">
        <w:rPr>
          <w:rFonts w:ascii="Arial" w:hAnsi="Arial" w:cs="Arial"/>
          <w:spacing w:val="1"/>
          <w:sz w:val="24"/>
        </w:rPr>
        <w:t xml:space="preserve"> </w:t>
      </w:r>
      <w:r w:rsidRPr="00D16A7A">
        <w:rPr>
          <w:rFonts w:ascii="Arial" w:hAnsi="Arial" w:cs="Arial"/>
          <w:sz w:val="24"/>
        </w:rPr>
        <w:t>equipo,</w:t>
      </w:r>
      <w:r w:rsidRPr="00D16A7A">
        <w:rPr>
          <w:rFonts w:ascii="Arial" w:hAnsi="Arial" w:cs="Arial"/>
          <w:spacing w:val="-1"/>
          <w:sz w:val="24"/>
        </w:rPr>
        <w:t xml:space="preserve"> </w:t>
      </w:r>
      <w:r w:rsidRPr="00D16A7A">
        <w:rPr>
          <w:rFonts w:ascii="Arial" w:hAnsi="Arial" w:cs="Arial"/>
          <w:sz w:val="24"/>
        </w:rPr>
        <w:t>entre</w:t>
      </w:r>
      <w:r w:rsidRPr="00D16A7A">
        <w:rPr>
          <w:rFonts w:ascii="Arial" w:hAnsi="Arial" w:cs="Arial"/>
          <w:spacing w:val="-2"/>
          <w:sz w:val="24"/>
        </w:rPr>
        <w:t xml:space="preserve"> </w:t>
      </w:r>
      <w:r w:rsidRPr="00D16A7A">
        <w:rPr>
          <w:rFonts w:ascii="Arial" w:hAnsi="Arial" w:cs="Arial"/>
          <w:sz w:val="24"/>
        </w:rPr>
        <w:t>otros.</w:t>
      </w:r>
    </w:p>
    <w:p w14:paraId="1F4258E5" w14:textId="77777777" w:rsidR="001215C0" w:rsidRPr="00D16A7A" w:rsidRDefault="001215C0">
      <w:pPr>
        <w:pStyle w:val="Textoindependiente"/>
        <w:rPr>
          <w:rFonts w:ascii="Arial" w:hAnsi="Arial" w:cs="Arial"/>
          <w:sz w:val="26"/>
        </w:rPr>
      </w:pPr>
    </w:p>
    <w:p w14:paraId="4F58FB65" w14:textId="77777777" w:rsidR="001215C0" w:rsidRPr="00D16A7A" w:rsidRDefault="001215C0">
      <w:pPr>
        <w:pStyle w:val="Textoindependiente"/>
        <w:spacing w:before="4"/>
        <w:rPr>
          <w:rFonts w:ascii="Arial" w:hAnsi="Arial" w:cs="Arial"/>
          <w:sz w:val="22"/>
        </w:rPr>
      </w:pPr>
    </w:p>
    <w:p w14:paraId="23B11FFE" w14:textId="77777777" w:rsidR="001215C0" w:rsidRPr="00D16A7A" w:rsidRDefault="00587B66" w:rsidP="00591E85">
      <w:pPr>
        <w:pStyle w:val="Ttulo1"/>
        <w:numPr>
          <w:ilvl w:val="2"/>
          <w:numId w:val="64"/>
        </w:numPr>
        <w:tabs>
          <w:tab w:val="left" w:pos="1922"/>
        </w:tabs>
      </w:pPr>
      <w:bookmarkStart w:id="32" w:name="_Toc117868671"/>
      <w:r w:rsidRPr="00D16A7A">
        <w:rPr>
          <w:color w:val="4F81BC"/>
        </w:rPr>
        <w:t>Requisitos</w:t>
      </w:r>
      <w:r w:rsidRPr="00D16A7A">
        <w:rPr>
          <w:color w:val="4F81BC"/>
          <w:spacing w:val="-5"/>
        </w:rPr>
        <w:t xml:space="preserve"> </w:t>
      </w:r>
      <w:r w:rsidRPr="00D16A7A">
        <w:rPr>
          <w:color w:val="4F81BC"/>
        </w:rPr>
        <w:t>tecnológicos</w:t>
      </w:r>
      <w:bookmarkEnd w:id="32"/>
    </w:p>
    <w:p w14:paraId="5D2525FE" w14:textId="77777777" w:rsidR="001215C0" w:rsidRPr="00D16A7A" w:rsidRDefault="001215C0">
      <w:pPr>
        <w:pStyle w:val="Textoindependiente"/>
        <w:rPr>
          <w:rFonts w:ascii="Arial" w:hAnsi="Arial" w:cs="Arial"/>
          <w:b/>
        </w:rPr>
      </w:pPr>
    </w:p>
    <w:p w14:paraId="752F6F7D" w14:textId="77777777" w:rsidR="001215C0" w:rsidRPr="00D16A7A" w:rsidRDefault="00587B66">
      <w:pPr>
        <w:pStyle w:val="Textoindependiente"/>
        <w:ind w:left="1202" w:right="627"/>
        <w:jc w:val="both"/>
        <w:rPr>
          <w:rFonts w:ascii="Arial" w:hAnsi="Arial" w:cs="Arial"/>
        </w:rPr>
      </w:pPr>
      <w:r w:rsidRPr="00D16A7A">
        <w:rPr>
          <w:rFonts w:ascii="Arial" w:hAnsi="Arial" w:cs="Arial"/>
          <w:spacing w:val="-1"/>
        </w:rPr>
        <w:t>La</w:t>
      </w:r>
      <w:r w:rsidRPr="00D16A7A">
        <w:rPr>
          <w:rFonts w:ascii="Arial" w:hAnsi="Arial" w:cs="Arial"/>
          <w:spacing w:val="-13"/>
        </w:rPr>
        <w:t xml:space="preserve"> </w:t>
      </w:r>
      <w:r w:rsidRPr="00D16A7A">
        <w:rPr>
          <w:rFonts w:ascii="Arial" w:hAnsi="Arial" w:cs="Arial"/>
        </w:rPr>
        <w:t>Cámara</w:t>
      </w:r>
      <w:r w:rsidRPr="00D16A7A">
        <w:rPr>
          <w:rFonts w:ascii="Arial" w:hAnsi="Arial" w:cs="Arial"/>
          <w:spacing w:val="-16"/>
        </w:rPr>
        <w:t xml:space="preserve"> </w:t>
      </w:r>
      <w:r w:rsidRPr="00D16A7A">
        <w:rPr>
          <w:rFonts w:ascii="Arial" w:hAnsi="Arial" w:cs="Arial"/>
        </w:rPr>
        <w:t>de</w:t>
      </w:r>
      <w:r w:rsidRPr="00D16A7A">
        <w:rPr>
          <w:rFonts w:ascii="Arial" w:hAnsi="Arial" w:cs="Arial"/>
          <w:spacing w:val="-15"/>
        </w:rPr>
        <w:t xml:space="preserve"> </w:t>
      </w:r>
      <w:r w:rsidRPr="00D16A7A">
        <w:rPr>
          <w:rFonts w:ascii="Arial" w:hAnsi="Arial" w:cs="Arial"/>
        </w:rPr>
        <w:t>comercio</w:t>
      </w:r>
      <w:r w:rsidRPr="00D16A7A">
        <w:rPr>
          <w:rFonts w:ascii="Arial" w:hAnsi="Arial" w:cs="Arial"/>
          <w:spacing w:val="-12"/>
        </w:rPr>
        <w:t xml:space="preserve"> </w:t>
      </w:r>
      <w:r w:rsidRPr="00D16A7A">
        <w:rPr>
          <w:rFonts w:ascii="Arial" w:hAnsi="Arial" w:cs="Arial"/>
        </w:rPr>
        <w:t>de</w:t>
      </w:r>
      <w:r w:rsidRPr="00D16A7A">
        <w:rPr>
          <w:rFonts w:ascii="Arial" w:hAnsi="Arial" w:cs="Arial"/>
          <w:spacing w:val="-15"/>
        </w:rPr>
        <w:t xml:space="preserve"> </w:t>
      </w:r>
      <w:r w:rsidRPr="00D16A7A">
        <w:rPr>
          <w:rFonts w:ascii="Arial" w:hAnsi="Arial" w:cs="Arial"/>
        </w:rPr>
        <w:t>Facatativá</w:t>
      </w:r>
      <w:r w:rsidRPr="00D16A7A">
        <w:rPr>
          <w:rFonts w:ascii="Arial" w:hAnsi="Arial" w:cs="Arial"/>
          <w:spacing w:val="-10"/>
        </w:rPr>
        <w:t xml:space="preserve"> </w:t>
      </w:r>
      <w:r w:rsidRPr="00D16A7A">
        <w:rPr>
          <w:rFonts w:ascii="Arial" w:hAnsi="Arial" w:cs="Arial"/>
        </w:rPr>
        <w:t>cuenta</w:t>
      </w:r>
      <w:r w:rsidRPr="00D16A7A">
        <w:rPr>
          <w:rFonts w:ascii="Arial" w:hAnsi="Arial" w:cs="Arial"/>
          <w:spacing w:val="-17"/>
        </w:rPr>
        <w:t xml:space="preserve"> </w:t>
      </w:r>
      <w:r w:rsidRPr="00D16A7A">
        <w:rPr>
          <w:rFonts w:ascii="Arial" w:hAnsi="Arial" w:cs="Arial"/>
        </w:rPr>
        <w:t>con</w:t>
      </w:r>
      <w:r w:rsidRPr="00D16A7A">
        <w:rPr>
          <w:rFonts w:ascii="Arial" w:hAnsi="Arial" w:cs="Arial"/>
          <w:spacing w:val="-13"/>
        </w:rPr>
        <w:t xml:space="preserve"> </w:t>
      </w:r>
      <w:r w:rsidRPr="00D16A7A">
        <w:rPr>
          <w:rFonts w:ascii="Arial" w:hAnsi="Arial" w:cs="Arial"/>
        </w:rPr>
        <w:t>sistemas</w:t>
      </w:r>
      <w:r w:rsidRPr="00D16A7A">
        <w:rPr>
          <w:rFonts w:ascii="Arial" w:hAnsi="Arial" w:cs="Arial"/>
          <w:spacing w:val="-13"/>
        </w:rPr>
        <w:t xml:space="preserve"> </w:t>
      </w:r>
      <w:r w:rsidRPr="00D16A7A">
        <w:rPr>
          <w:rFonts w:ascii="Arial" w:hAnsi="Arial" w:cs="Arial"/>
        </w:rPr>
        <w:t>de</w:t>
      </w:r>
      <w:r w:rsidRPr="00D16A7A">
        <w:rPr>
          <w:rFonts w:ascii="Arial" w:hAnsi="Arial" w:cs="Arial"/>
          <w:spacing w:val="-13"/>
        </w:rPr>
        <w:t xml:space="preserve"> </w:t>
      </w:r>
      <w:r w:rsidRPr="00D16A7A">
        <w:rPr>
          <w:rFonts w:ascii="Arial" w:hAnsi="Arial" w:cs="Arial"/>
        </w:rPr>
        <w:t>información</w:t>
      </w:r>
      <w:r w:rsidRPr="00D16A7A">
        <w:rPr>
          <w:rFonts w:ascii="Arial" w:hAnsi="Arial" w:cs="Arial"/>
          <w:spacing w:val="-13"/>
        </w:rPr>
        <w:t xml:space="preserve"> </w:t>
      </w:r>
      <w:r w:rsidRPr="00D16A7A">
        <w:rPr>
          <w:rFonts w:ascii="Arial" w:hAnsi="Arial" w:cs="Arial"/>
        </w:rPr>
        <w:t>que</w:t>
      </w:r>
      <w:r w:rsidRPr="00D16A7A">
        <w:rPr>
          <w:rFonts w:ascii="Arial" w:hAnsi="Arial" w:cs="Arial"/>
          <w:spacing w:val="-15"/>
        </w:rPr>
        <w:t xml:space="preserve"> </w:t>
      </w:r>
      <w:r w:rsidRPr="00D16A7A">
        <w:rPr>
          <w:rFonts w:ascii="Arial" w:hAnsi="Arial" w:cs="Arial"/>
        </w:rPr>
        <w:t>respaldan</w:t>
      </w:r>
      <w:r w:rsidRPr="00D16A7A">
        <w:rPr>
          <w:rFonts w:ascii="Arial" w:hAnsi="Arial" w:cs="Arial"/>
          <w:spacing w:val="-64"/>
        </w:rPr>
        <w:t xml:space="preserve"> </w:t>
      </w:r>
      <w:r w:rsidRPr="00D16A7A">
        <w:rPr>
          <w:rFonts w:ascii="Arial" w:hAnsi="Arial" w:cs="Arial"/>
        </w:rPr>
        <w:t>la operación de los procesos en los cuales se incorpora información de tipo técnico,</w:t>
      </w:r>
      <w:r w:rsidRPr="00D16A7A">
        <w:rPr>
          <w:rFonts w:ascii="Arial" w:hAnsi="Arial" w:cs="Arial"/>
          <w:spacing w:val="1"/>
        </w:rPr>
        <w:t xml:space="preserve"> </w:t>
      </w:r>
      <w:r w:rsidRPr="00D16A7A">
        <w:rPr>
          <w:rFonts w:ascii="Arial" w:hAnsi="Arial" w:cs="Arial"/>
        </w:rPr>
        <w:t>contable,</w:t>
      </w:r>
      <w:r w:rsidRPr="00D16A7A">
        <w:rPr>
          <w:rFonts w:ascii="Arial" w:hAnsi="Arial" w:cs="Arial"/>
          <w:spacing w:val="-3"/>
        </w:rPr>
        <w:t xml:space="preserve"> </w:t>
      </w:r>
      <w:r w:rsidRPr="00D16A7A">
        <w:rPr>
          <w:rFonts w:ascii="Arial" w:hAnsi="Arial" w:cs="Arial"/>
        </w:rPr>
        <w:t>administrativo,</w:t>
      </w:r>
      <w:r w:rsidRPr="00D16A7A">
        <w:rPr>
          <w:rFonts w:ascii="Arial" w:hAnsi="Arial" w:cs="Arial"/>
          <w:spacing w:val="-2"/>
        </w:rPr>
        <w:t xml:space="preserve"> </w:t>
      </w:r>
      <w:r w:rsidRPr="00D16A7A">
        <w:rPr>
          <w:rFonts w:ascii="Arial" w:hAnsi="Arial" w:cs="Arial"/>
        </w:rPr>
        <w:t>fiscal,</w:t>
      </w:r>
      <w:r w:rsidRPr="00D16A7A">
        <w:rPr>
          <w:rFonts w:ascii="Arial" w:hAnsi="Arial" w:cs="Arial"/>
          <w:spacing w:val="-2"/>
        </w:rPr>
        <w:t xml:space="preserve"> </w:t>
      </w:r>
      <w:r w:rsidRPr="00D16A7A">
        <w:rPr>
          <w:rFonts w:ascii="Arial" w:hAnsi="Arial" w:cs="Arial"/>
        </w:rPr>
        <w:t>entre</w:t>
      </w:r>
      <w:r w:rsidRPr="00D16A7A">
        <w:rPr>
          <w:rFonts w:ascii="Arial" w:hAnsi="Arial" w:cs="Arial"/>
          <w:spacing w:val="-2"/>
        </w:rPr>
        <w:t xml:space="preserve"> </w:t>
      </w:r>
      <w:r w:rsidRPr="00D16A7A">
        <w:rPr>
          <w:rFonts w:ascii="Arial" w:hAnsi="Arial" w:cs="Arial"/>
        </w:rPr>
        <w:t>otros.</w:t>
      </w:r>
    </w:p>
    <w:p w14:paraId="37D51608" w14:textId="77777777" w:rsidR="001215C0" w:rsidRPr="00D16A7A" w:rsidRDefault="001215C0">
      <w:pPr>
        <w:pStyle w:val="Textoindependiente"/>
        <w:rPr>
          <w:rFonts w:ascii="Arial" w:hAnsi="Arial" w:cs="Arial"/>
        </w:rPr>
      </w:pPr>
    </w:p>
    <w:p w14:paraId="04BB020F" w14:textId="77777777" w:rsidR="001215C0" w:rsidRPr="00D16A7A" w:rsidRDefault="00587B66">
      <w:pPr>
        <w:pStyle w:val="Textoindependiente"/>
        <w:ind w:left="1202"/>
        <w:jc w:val="both"/>
        <w:rPr>
          <w:rFonts w:ascii="Arial" w:hAnsi="Arial" w:cs="Arial"/>
        </w:rPr>
      </w:pPr>
      <w:r w:rsidRPr="00D16A7A">
        <w:rPr>
          <w:rFonts w:ascii="Arial" w:hAnsi="Arial" w:cs="Arial"/>
        </w:rPr>
        <w:t>Dentro</w:t>
      </w:r>
      <w:r w:rsidRPr="00D16A7A">
        <w:rPr>
          <w:rFonts w:ascii="Arial" w:hAnsi="Arial" w:cs="Arial"/>
          <w:spacing w:val="-3"/>
        </w:rPr>
        <w:t xml:space="preserve"> </w:t>
      </w:r>
      <w:r w:rsidRPr="00D16A7A">
        <w:rPr>
          <w:rFonts w:ascii="Arial" w:hAnsi="Arial" w:cs="Arial"/>
        </w:rPr>
        <w:t>de</w:t>
      </w:r>
      <w:r w:rsidRPr="00D16A7A">
        <w:rPr>
          <w:rFonts w:ascii="Arial" w:hAnsi="Arial" w:cs="Arial"/>
          <w:spacing w:val="-3"/>
        </w:rPr>
        <w:t xml:space="preserve"> </w:t>
      </w:r>
      <w:r w:rsidRPr="00D16A7A">
        <w:rPr>
          <w:rFonts w:ascii="Arial" w:hAnsi="Arial" w:cs="Arial"/>
        </w:rPr>
        <w:t>los</w:t>
      </w:r>
      <w:r w:rsidRPr="00D16A7A">
        <w:rPr>
          <w:rFonts w:ascii="Arial" w:hAnsi="Arial" w:cs="Arial"/>
          <w:spacing w:val="-2"/>
        </w:rPr>
        <w:t xml:space="preserve"> </w:t>
      </w:r>
      <w:r w:rsidRPr="00D16A7A">
        <w:rPr>
          <w:rFonts w:ascii="Arial" w:hAnsi="Arial" w:cs="Arial"/>
        </w:rPr>
        <w:t>sistemas</w:t>
      </w:r>
      <w:r w:rsidRPr="00D16A7A">
        <w:rPr>
          <w:rFonts w:ascii="Arial" w:hAnsi="Arial" w:cs="Arial"/>
          <w:spacing w:val="-6"/>
        </w:rPr>
        <w:t xml:space="preserve"> </w:t>
      </w:r>
      <w:r w:rsidRPr="00D16A7A">
        <w:rPr>
          <w:rFonts w:ascii="Arial" w:hAnsi="Arial" w:cs="Arial"/>
        </w:rPr>
        <w:t>identificados</w:t>
      </w:r>
      <w:r w:rsidRPr="00D16A7A">
        <w:rPr>
          <w:rFonts w:ascii="Arial" w:hAnsi="Arial" w:cs="Arial"/>
          <w:spacing w:val="-3"/>
        </w:rPr>
        <w:t xml:space="preserve"> </w:t>
      </w:r>
      <w:r w:rsidRPr="00D16A7A">
        <w:rPr>
          <w:rFonts w:ascii="Arial" w:hAnsi="Arial" w:cs="Arial"/>
        </w:rPr>
        <w:t>se</w:t>
      </w:r>
      <w:r w:rsidRPr="00D16A7A">
        <w:rPr>
          <w:rFonts w:ascii="Arial" w:hAnsi="Arial" w:cs="Arial"/>
          <w:spacing w:val="-2"/>
        </w:rPr>
        <w:t xml:space="preserve"> </w:t>
      </w:r>
      <w:r w:rsidRPr="00D16A7A">
        <w:rPr>
          <w:rFonts w:ascii="Arial" w:hAnsi="Arial" w:cs="Arial"/>
        </w:rPr>
        <w:t>encuentran:</w:t>
      </w:r>
    </w:p>
    <w:p w14:paraId="154AA210" w14:textId="77777777" w:rsidR="001215C0" w:rsidRPr="00D16A7A" w:rsidRDefault="001215C0">
      <w:pPr>
        <w:jc w:val="both"/>
        <w:rPr>
          <w:rFonts w:ascii="Arial" w:hAnsi="Arial" w:cs="Arial"/>
        </w:rPr>
        <w:sectPr w:rsidR="001215C0" w:rsidRPr="00D16A7A">
          <w:pgSz w:w="12240" w:h="15840"/>
          <w:pgMar w:top="1420" w:right="500" w:bottom="940" w:left="500" w:header="0" w:footer="654" w:gutter="0"/>
          <w:cols w:space="720"/>
        </w:sectPr>
      </w:pPr>
    </w:p>
    <w:tbl>
      <w:tblPr>
        <w:tblStyle w:val="TableNormal"/>
        <w:tblW w:w="0" w:type="auto"/>
        <w:tblInd w:w="1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2977"/>
        <w:gridCol w:w="3726"/>
      </w:tblGrid>
      <w:tr w:rsidR="001215C0" w:rsidRPr="00D16A7A" w14:paraId="1EA632FC" w14:textId="77777777">
        <w:trPr>
          <w:trHeight w:val="827"/>
        </w:trPr>
        <w:tc>
          <w:tcPr>
            <w:tcW w:w="2696" w:type="dxa"/>
            <w:shd w:val="clear" w:color="auto" w:fill="92D050"/>
          </w:tcPr>
          <w:p w14:paraId="6B380485" w14:textId="77777777" w:rsidR="001215C0" w:rsidRPr="00D16A7A" w:rsidRDefault="00587B66">
            <w:pPr>
              <w:pStyle w:val="TableParagraph"/>
              <w:spacing w:before="132"/>
              <w:ind w:left="551" w:right="236" w:hanging="296"/>
              <w:rPr>
                <w:rFonts w:ascii="Arial" w:hAnsi="Arial" w:cs="Arial"/>
                <w:sz w:val="24"/>
              </w:rPr>
            </w:pPr>
            <w:r w:rsidRPr="00D16A7A">
              <w:rPr>
                <w:rFonts w:ascii="Arial" w:hAnsi="Arial" w:cs="Arial"/>
                <w:sz w:val="24"/>
              </w:rPr>
              <w:lastRenderedPageBreak/>
              <w:t>Nombre del Sistema</w:t>
            </w:r>
            <w:r w:rsidRPr="00D16A7A">
              <w:rPr>
                <w:rFonts w:ascii="Arial" w:hAnsi="Arial" w:cs="Arial"/>
                <w:spacing w:val="-64"/>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Información</w:t>
            </w:r>
          </w:p>
        </w:tc>
        <w:tc>
          <w:tcPr>
            <w:tcW w:w="2977" w:type="dxa"/>
            <w:shd w:val="clear" w:color="auto" w:fill="92D050"/>
          </w:tcPr>
          <w:p w14:paraId="5F1251CF" w14:textId="77777777" w:rsidR="001215C0" w:rsidRPr="00D16A7A" w:rsidRDefault="00587B66">
            <w:pPr>
              <w:pStyle w:val="TableParagraph"/>
              <w:spacing w:line="276" w:lineRule="exact"/>
              <w:ind w:left="417" w:right="412" w:hanging="4"/>
              <w:jc w:val="center"/>
              <w:rPr>
                <w:rFonts w:ascii="Arial" w:hAnsi="Arial" w:cs="Arial"/>
                <w:sz w:val="24"/>
              </w:rPr>
            </w:pPr>
            <w:r w:rsidRPr="00D16A7A">
              <w:rPr>
                <w:rFonts w:ascii="Arial" w:hAnsi="Arial" w:cs="Arial"/>
                <w:sz w:val="24"/>
              </w:rPr>
              <w:t>Nombre de la</w:t>
            </w:r>
            <w:r w:rsidRPr="00D16A7A">
              <w:rPr>
                <w:rFonts w:ascii="Arial" w:hAnsi="Arial" w:cs="Arial"/>
                <w:spacing w:val="1"/>
                <w:sz w:val="24"/>
              </w:rPr>
              <w:t xml:space="preserve"> </w:t>
            </w:r>
            <w:r w:rsidRPr="00D16A7A">
              <w:rPr>
                <w:rFonts w:ascii="Arial" w:hAnsi="Arial" w:cs="Arial"/>
                <w:sz w:val="24"/>
              </w:rPr>
              <w:t>Dependencia que lo</w:t>
            </w:r>
            <w:r w:rsidRPr="00D16A7A">
              <w:rPr>
                <w:rFonts w:ascii="Arial" w:hAnsi="Arial" w:cs="Arial"/>
                <w:spacing w:val="-65"/>
                <w:sz w:val="24"/>
              </w:rPr>
              <w:t xml:space="preserve"> </w:t>
            </w:r>
            <w:r w:rsidRPr="00D16A7A">
              <w:rPr>
                <w:rFonts w:ascii="Arial" w:hAnsi="Arial" w:cs="Arial"/>
                <w:sz w:val="24"/>
              </w:rPr>
              <w:t>utiliza</w:t>
            </w:r>
          </w:p>
        </w:tc>
        <w:tc>
          <w:tcPr>
            <w:tcW w:w="3726" w:type="dxa"/>
            <w:tcBorders>
              <w:right w:val="single" w:sz="8" w:space="0" w:color="000000"/>
            </w:tcBorders>
            <w:shd w:val="clear" w:color="auto" w:fill="92D050"/>
          </w:tcPr>
          <w:p w14:paraId="5CD956D4" w14:textId="77777777" w:rsidR="001215C0" w:rsidRPr="00D16A7A" w:rsidRDefault="001215C0">
            <w:pPr>
              <w:pStyle w:val="TableParagraph"/>
              <w:spacing w:before="7"/>
              <w:rPr>
                <w:rFonts w:ascii="Arial" w:hAnsi="Arial" w:cs="Arial"/>
                <w:sz w:val="23"/>
              </w:rPr>
            </w:pPr>
          </w:p>
          <w:p w14:paraId="18E4DAAF" w14:textId="77777777" w:rsidR="001215C0" w:rsidRPr="00D16A7A" w:rsidRDefault="00587B66">
            <w:pPr>
              <w:pStyle w:val="TableParagraph"/>
              <w:ind w:left="1110"/>
              <w:rPr>
                <w:rFonts w:ascii="Arial" w:hAnsi="Arial" w:cs="Arial"/>
                <w:sz w:val="24"/>
              </w:rPr>
            </w:pPr>
            <w:r w:rsidRPr="00D16A7A">
              <w:rPr>
                <w:rFonts w:ascii="Arial" w:hAnsi="Arial" w:cs="Arial"/>
                <w:sz w:val="24"/>
              </w:rPr>
              <w:t>Funcionalidad</w:t>
            </w:r>
          </w:p>
        </w:tc>
      </w:tr>
      <w:tr w:rsidR="001215C0" w:rsidRPr="00D16A7A" w14:paraId="7FB1AB76" w14:textId="77777777">
        <w:trPr>
          <w:trHeight w:val="599"/>
        </w:trPr>
        <w:tc>
          <w:tcPr>
            <w:tcW w:w="2696" w:type="dxa"/>
          </w:tcPr>
          <w:p w14:paraId="68FEA4FE" w14:textId="77777777" w:rsidR="001215C0" w:rsidRPr="00D16A7A" w:rsidRDefault="00587B66">
            <w:pPr>
              <w:pStyle w:val="TableParagraph"/>
              <w:spacing w:before="19"/>
              <w:ind w:left="107" w:right="117"/>
              <w:rPr>
                <w:rFonts w:ascii="Arial" w:hAnsi="Arial" w:cs="Arial"/>
                <w:sz w:val="24"/>
              </w:rPr>
            </w:pPr>
            <w:r w:rsidRPr="00D16A7A">
              <w:rPr>
                <w:rFonts w:ascii="Arial" w:hAnsi="Arial" w:cs="Arial"/>
                <w:sz w:val="24"/>
              </w:rPr>
              <w:t>SII - Sistema integrado</w:t>
            </w:r>
            <w:r w:rsidRPr="00D16A7A">
              <w:rPr>
                <w:rFonts w:ascii="Arial" w:hAnsi="Arial" w:cs="Arial"/>
                <w:spacing w:val="-65"/>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información</w:t>
            </w:r>
          </w:p>
        </w:tc>
        <w:tc>
          <w:tcPr>
            <w:tcW w:w="2977" w:type="dxa"/>
          </w:tcPr>
          <w:p w14:paraId="0C0C8E00" w14:textId="77777777" w:rsidR="001215C0" w:rsidRPr="00D16A7A" w:rsidRDefault="00587B66">
            <w:pPr>
              <w:pStyle w:val="TableParagraph"/>
              <w:spacing w:before="19"/>
              <w:ind w:left="105" w:right="680"/>
              <w:rPr>
                <w:rFonts w:ascii="Arial" w:hAnsi="Arial" w:cs="Arial"/>
                <w:sz w:val="24"/>
              </w:rPr>
            </w:pPr>
            <w:r w:rsidRPr="00D16A7A">
              <w:rPr>
                <w:rFonts w:ascii="Arial" w:hAnsi="Arial" w:cs="Arial"/>
                <w:sz w:val="24"/>
              </w:rPr>
              <w:t>Registros públicos y</w:t>
            </w:r>
            <w:r w:rsidRPr="00D16A7A">
              <w:rPr>
                <w:rFonts w:ascii="Arial" w:hAnsi="Arial" w:cs="Arial"/>
                <w:spacing w:val="-64"/>
                <w:sz w:val="24"/>
              </w:rPr>
              <w:t xml:space="preserve"> </w:t>
            </w:r>
            <w:r w:rsidRPr="00D16A7A">
              <w:rPr>
                <w:rFonts w:ascii="Arial" w:hAnsi="Arial" w:cs="Arial"/>
                <w:sz w:val="24"/>
              </w:rPr>
              <w:t>Gestión</w:t>
            </w:r>
            <w:r w:rsidRPr="00D16A7A">
              <w:rPr>
                <w:rFonts w:ascii="Arial" w:hAnsi="Arial" w:cs="Arial"/>
                <w:spacing w:val="-13"/>
                <w:sz w:val="24"/>
              </w:rPr>
              <w:t xml:space="preserve"> </w:t>
            </w:r>
            <w:r w:rsidRPr="00D16A7A">
              <w:rPr>
                <w:rFonts w:ascii="Arial" w:hAnsi="Arial" w:cs="Arial"/>
                <w:sz w:val="24"/>
              </w:rPr>
              <w:t>Documental</w:t>
            </w:r>
          </w:p>
        </w:tc>
        <w:tc>
          <w:tcPr>
            <w:tcW w:w="3726" w:type="dxa"/>
            <w:tcBorders>
              <w:right w:val="single" w:sz="8" w:space="0" w:color="000000"/>
            </w:tcBorders>
          </w:tcPr>
          <w:p w14:paraId="58B054CA" w14:textId="77777777" w:rsidR="001215C0" w:rsidRPr="00D16A7A" w:rsidRDefault="00587B66">
            <w:pPr>
              <w:pStyle w:val="TableParagraph"/>
              <w:spacing w:before="158"/>
              <w:ind w:left="104"/>
              <w:rPr>
                <w:rFonts w:ascii="Arial" w:hAnsi="Arial" w:cs="Arial"/>
                <w:sz w:val="24"/>
              </w:rPr>
            </w:pPr>
            <w:r w:rsidRPr="00D16A7A">
              <w:rPr>
                <w:rFonts w:ascii="Arial" w:hAnsi="Arial" w:cs="Arial"/>
                <w:sz w:val="24"/>
              </w:rPr>
              <w:t>Matrículas,</w:t>
            </w:r>
            <w:r w:rsidRPr="00D16A7A">
              <w:rPr>
                <w:rFonts w:ascii="Arial" w:hAnsi="Arial" w:cs="Arial"/>
                <w:spacing w:val="-6"/>
                <w:sz w:val="24"/>
              </w:rPr>
              <w:t xml:space="preserve"> </w:t>
            </w:r>
            <w:r w:rsidRPr="00D16A7A">
              <w:rPr>
                <w:rFonts w:ascii="Arial" w:hAnsi="Arial" w:cs="Arial"/>
                <w:sz w:val="24"/>
              </w:rPr>
              <w:t>Registros</w:t>
            </w:r>
            <w:r w:rsidRPr="00D16A7A">
              <w:rPr>
                <w:rFonts w:ascii="Arial" w:hAnsi="Arial" w:cs="Arial"/>
                <w:spacing w:val="-5"/>
                <w:sz w:val="24"/>
              </w:rPr>
              <w:t xml:space="preserve"> </w:t>
            </w:r>
            <w:r w:rsidRPr="00D16A7A">
              <w:rPr>
                <w:rFonts w:ascii="Arial" w:hAnsi="Arial" w:cs="Arial"/>
                <w:sz w:val="24"/>
              </w:rPr>
              <w:t>públicos</w:t>
            </w:r>
          </w:p>
        </w:tc>
      </w:tr>
      <w:tr w:rsidR="001215C0" w:rsidRPr="00D16A7A" w14:paraId="0DC309D3" w14:textId="77777777">
        <w:trPr>
          <w:trHeight w:val="599"/>
        </w:trPr>
        <w:tc>
          <w:tcPr>
            <w:tcW w:w="2696" w:type="dxa"/>
          </w:tcPr>
          <w:p w14:paraId="5E0BC527" w14:textId="77777777" w:rsidR="001215C0" w:rsidRPr="00D16A7A" w:rsidRDefault="00587B66">
            <w:pPr>
              <w:pStyle w:val="TableParagraph"/>
              <w:spacing w:before="158"/>
              <w:ind w:left="107"/>
              <w:rPr>
                <w:rFonts w:ascii="Arial" w:hAnsi="Arial" w:cs="Arial"/>
                <w:sz w:val="24"/>
              </w:rPr>
            </w:pPr>
            <w:proofErr w:type="spellStart"/>
            <w:r w:rsidRPr="00D16A7A">
              <w:rPr>
                <w:rFonts w:ascii="Arial" w:hAnsi="Arial" w:cs="Arial"/>
                <w:sz w:val="24"/>
              </w:rPr>
              <w:t>DocxFlow</w:t>
            </w:r>
            <w:proofErr w:type="spellEnd"/>
          </w:p>
        </w:tc>
        <w:tc>
          <w:tcPr>
            <w:tcW w:w="2977" w:type="dxa"/>
          </w:tcPr>
          <w:p w14:paraId="0497499B" w14:textId="77777777" w:rsidR="001215C0" w:rsidRPr="00D16A7A" w:rsidRDefault="00587B66">
            <w:pPr>
              <w:pStyle w:val="TableParagraph"/>
              <w:spacing w:before="158"/>
              <w:ind w:left="105"/>
              <w:rPr>
                <w:rFonts w:ascii="Arial" w:hAnsi="Arial" w:cs="Arial"/>
                <w:sz w:val="24"/>
              </w:rPr>
            </w:pPr>
            <w:r w:rsidRPr="00D16A7A">
              <w:rPr>
                <w:rFonts w:ascii="Arial" w:hAnsi="Arial" w:cs="Arial"/>
                <w:sz w:val="24"/>
              </w:rPr>
              <w:t>Toda</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4"/>
                <w:sz w:val="24"/>
              </w:rPr>
              <w:t xml:space="preserve"> </w:t>
            </w:r>
            <w:r w:rsidRPr="00D16A7A">
              <w:rPr>
                <w:rFonts w:ascii="Arial" w:hAnsi="Arial" w:cs="Arial"/>
                <w:sz w:val="24"/>
              </w:rPr>
              <w:t>entidad</w:t>
            </w:r>
          </w:p>
        </w:tc>
        <w:tc>
          <w:tcPr>
            <w:tcW w:w="3726" w:type="dxa"/>
            <w:tcBorders>
              <w:right w:val="single" w:sz="8" w:space="0" w:color="000000"/>
            </w:tcBorders>
          </w:tcPr>
          <w:p w14:paraId="3AEF6A05" w14:textId="77777777" w:rsidR="001215C0" w:rsidRPr="00D16A7A" w:rsidRDefault="00587B66">
            <w:pPr>
              <w:pStyle w:val="TableParagraph"/>
              <w:spacing w:before="158"/>
              <w:ind w:left="104"/>
              <w:rPr>
                <w:rFonts w:ascii="Arial" w:hAnsi="Arial" w:cs="Arial"/>
                <w:sz w:val="24"/>
              </w:rPr>
            </w:pPr>
            <w:r w:rsidRPr="00D16A7A">
              <w:rPr>
                <w:rFonts w:ascii="Arial" w:hAnsi="Arial" w:cs="Arial"/>
                <w:sz w:val="24"/>
              </w:rPr>
              <w:t>Archivo</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correspondencia</w:t>
            </w:r>
          </w:p>
        </w:tc>
      </w:tr>
      <w:tr w:rsidR="001215C0" w:rsidRPr="00D16A7A" w14:paraId="1AD3B120" w14:textId="77777777">
        <w:trPr>
          <w:trHeight w:val="602"/>
        </w:trPr>
        <w:tc>
          <w:tcPr>
            <w:tcW w:w="2696" w:type="dxa"/>
          </w:tcPr>
          <w:p w14:paraId="041F4534" w14:textId="5CFD3961" w:rsidR="001215C0" w:rsidRPr="00D16A7A" w:rsidRDefault="00587B66">
            <w:pPr>
              <w:pStyle w:val="TableParagraph"/>
              <w:spacing w:before="158"/>
              <w:ind w:left="107"/>
              <w:rPr>
                <w:rFonts w:ascii="Arial" w:hAnsi="Arial" w:cs="Arial"/>
                <w:sz w:val="24"/>
              </w:rPr>
            </w:pPr>
            <w:r w:rsidRPr="00D16A7A">
              <w:rPr>
                <w:rFonts w:ascii="Arial" w:hAnsi="Arial" w:cs="Arial"/>
                <w:sz w:val="24"/>
              </w:rPr>
              <w:t>J</w:t>
            </w:r>
            <w:r w:rsidR="00CB67E5">
              <w:rPr>
                <w:rFonts w:ascii="Arial" w:hAnsi="Arial" w:cs="Arial"/>
                <w:sz w:val="24"/>
              </w:rPr>
              <w:t>S</w:t>
            </w:r>
            <w:r w:rsidRPr="00D16A7A">
              <w:rPr>
                <w:rFonts w:ascii="Arial" w:hAnsi="Arial" w:cs="Arial"/>
                <w:sz w:val="24"/>
              </w:rPr>
              <w:t>P7</w:t>
            </w:r>
          </w:p>
        </w:tc>
        <w:tc>
          <w:tcPr>
            <w:tcW w:w="2977" w:type="dxa"/>
          </w:tcPr>
          <w:p w14:paraId="3EAE7C8F" w14:textId="77777777" w:rsidR="001215C0" w:rsidRPr="00D16A7A" w:rsidRDefault="00587B66">
            <w:pPr>
              <w:pStyle w:val="TableParagraph"/>
              <w:spacing w:before="158"/>
              <w:ind w:left="105"/>
              <w:rPr>
                <w:rFonts w:ascii="Arial" w:hAnsi="Arial" w:cs="Arial"/>
                <w:sz w:val="24"/>
              </w:rPr>
            </w:pPr>
            <w:r w:rsidRPr="00D16A7A">
              <w:rPr>
                <w:rFonts w:ascii="Arial" w:hAnsi="Arial" w:cs="Arial"/>
                <w:sz w:val="24"/>
              </w:rPr>
              <w:t>Administrativo</w:t>
            </w:r>
          </w:p>
        </w:tc>
        <w:tc>
          <w:tcPr>
            <w:tcW w:w="3726" w:type="dxa"/>
            <w:tcBorders>
              <w:right w:val="single" w:sz="8" w:space="0" w:color="000000"/>
            </w:tcBorders>
          </w:tcPr>
          <w:p w14:paraId="46ED5B48" w14:textId="77777777" w:rsidR="001215C0" w:rsidRPr="00D16A7A" w:rsidRDefault="00587B66">
            <w:pPr>
              <w:pStyle w:val="TableParagraph"/>
              <w:spacing w:before="158"/>
              <w:ind w:left="104"/>
              <w:rPr>
                <w:rFonts w:ascii="Arial" w:hAnsi="Arial" w:cs="Arial"/>
                <w:sz w:val="24"/>
              </w:rPr>
            </w:pPr>
            <w:r w:rsidRPr="00D16A7A">
              <w:rPr>
                <w:rFonts w:ascii="Arial" w:hAnsi="Arial" w:cs="Arial"/>
                <w:sz w:val="24"/>
              </w:rPr>
              <w:t>Presupuesto</w:t>
            </w:r>
            <w:r w:rsidRPr="00D16A7A">
              <w:rPr>
                <w:rFonts w:ascii="Arial" w:hAnsi="Arial" w:cs="Arial"/>
                <w:spacing w:val="-3"/>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contabilidad</w:t>
            </w:r>
          </w:p>
        </w:tc>
      </w:tr>
    </w:tbl>
    <w:p w14:paraId="463ED58B" w14:textId="77777777" w:rsidR="001215C0" w:rsidRPr="00D16A7A" w:rsidRDefault="001215C0">
      <w:pPr>
        <w:pStyle w:val="Textoindependiente"/>
        <w:spacing w:before="5"/>
        <w:rPr>
          <w:rFonts w:ascii="Arial" w:hAnsi="Arial" w:cs="Arial"/>
          <w:sz w:val="15"/>
        </w:rPr>
      </w:pPr>
    </w:p>
    <w:p w14:paraId="739302D2" w14:textId="77777777" w:rsidR="001215C0" w:rsidRPr="00D16A7A" w:rsidRDefault="00587B66">
      <w:pPr>
        <w:pStyle w:val="Textoindependiente"/>
        <w:spacing w:before="92"/>
        <w:ind w:left="1202" w:right="634"/>
        <w:jc w:val="both"/>
        <w:rPr>
          <w:rFonts w:ascii="Arial" w:hAnsi="Arial" w:cs="Arial"/>
        </w:rPr>
      </w:pPr>
      <w:r w:rsidRPr="00D16A7A">
        <w:rPr>
          <w:rFonts w:ascii="Arial" w:hAnsi="Arial" w:cs="Arial"/>
        </w:rPr>
        <w:t>Como</w:t>
      </w:r>
      <w:r w:rsidRPr="00D16A7A">
        <w:rPr>
          <w:rFonts w:ascii="Arial" w:hAnsi="Arial" w:cs="Arial"/>
          <w:spacing w:val="-6"/>
        </w:rPr>
        <w:t xml:space="preserve"> </w:t>
      </w:r>
      <w:r w:rsidRPr="00D16A7A">
        <w:rPr>
          <w:rFonts w:ascii="Arial" w:hAnsi="Arial" w:cs="Arial"/>
        </w:rPr>
        <w:t>requisitos</w:t>
      </w:r>
      <w:r w:rsidRPr="00D16A7A">
        <w:rPr>
          <w:rFonts w:ascii="Arial" w:hAnsi="Arial" w:cs="Arial"/>
          <w:spacing w:val="-5"/>
        </w:rPr>
        <w:t xml:space="preserve"> </w:t>
      </w:r>
      <w:r w:rsidRPr="00D16A7A">
        <w:rPr>
          <w:rFonts w:ascii="Arial" w:hAnsi="Arial" w:cs="Arial"/>
        </w:rPr>
        <w:t>tecnológicos</w:t>
      </w:r>
      <w:r w:rsidRPr="00D16A7A">
        <w:rPr>
          <w:rFonts w:ascii="Arial" w:hAnsi="Arial" w:cs="Arial"/>
          <w:spacing w:val="-5"/>
        </w:rPr>
        <w:t xml:space="preserve"> </w:t>
      </w:r>
      <w:r w:rsidRPr="00D16A7A">
        <w:rPr>
          <w:rFonts w:ascii="Arial" w:hAnsi="Arial" w:cs="Arial"/>
        </w:rPr>
        <w:t>para</w:t>
      </w:r>
      <w:r w:rsidRPr="00D16A7A">
        <w:rPr>
          <w:rFonts w:ascii="Arial" w:hAnsi="Arial" w:cs="Arial"/>
          <w:spacing w:val="-6"/>
        </w:rPr>
        <w:t xml:space="preserve"> </w:t>
      </w:r>
      <w:r w:rsidRPr="00D16A7A">
        <w:rPr>
          <w:rFonts w:ascii="Arial" w:hAnsi="Arial" w:cs="Arial"/>
        </w:rPr>
        <w:t>la</w:t>
      </w:r>
      <w:r w:rsidRPr="00D16A7A">
        <w:rPr>
          <w:rFonts w:ascii="Arial" w:hAnsi="Arial" w:cs="Arial"/>
          <w:spacing w:val="-5"/>
        </w:rPr>
        <w:t xml:space="preserve"> </w:t>
      </w:r>
      <w:r w:rsidRPr="00D16A7A">
        <w:rPr>
          <w:rFonts w:ascii="Arial" w:hAnsi="Arial" w:cs="Arial"/>
        </w:rPr>
        <w:t>ejecución</w:t>
      </w:r>
      <w:r w:rsidRPr="00D16A7A">
        <w:rPr>
          <w:rFonts w:ascii="Arial" w:hAnsi="Arial" w:cs="Arial"/>
          <w:spacing w:val="-5"/>
        </w:rPr>
        <w:t xml:space="preserve"> </w:t>
      </w:r>
      <w:r w:rsidRPr="00D16A7A">
        <w:rPr>
          <w:rFonts w:ascii="Arial" w:hAnsi="Arial" w:cs="Arial"/>
        </w:rPr>
        <w:t>del</w:t>
      </w:r>
      <w:r w:rsidRPr="00D16A7A">
        <w:rPr>
          <w:rFonts w:ascii="Arial" w:hAnsi="Arial" w:cs="Arial"/>
          <w:spacing w:val="-6"/>
        </w:rPr>
        <w:t xml:space="preserve"> </w:t>
      </w:r>
      <w:r w:rsidRPr="00D16A7A">
        <w:rPr>
          <w:rFonts w:ascii="Arial" w:hAnsi="Arial" w:cs="Arial"/>
        </w:rPr>
        <w:t>Programa</w:t>
      </w:r>
      <w:r w:rsidRPr="00D16A7A">
        <w:rPr>
          <w:rFonts w:ascii="Arial" w:hAnsi="Arial" w:cs="Arial"/>
          <w:spacing w:val="-6"/>
        </w:rPr>
        <w:t xml:space="preserve"> </w:t>
      </w:r>
      <w:r w:rsidRPr="00D16A7A">
        <w:rPr>
          <w:rFonts w:ascii="Arial" w:hAnsi="Arial" w:cs="Arial"/>
        </w:rPr>
        <w:t>se</w:t>
      </w:r>
      <w:r w:rsidRPr="00D16A7A">
        <w:rPr>
          <w:rFonts w:ascii="Arial" w:hAnsi="Arial" w:cs="Arial"/>
          <w:spacing w:val="-5"/>
        </w:rPr>
        <w:t xml:space="preserve"> </w:t>
      </w:r>
      <w:r w:rsidRPr="00D16A7A">
        <w:rPr>
          <w:rFonts w:ascii="Arial" w:hAnsi="Arial" w:cs="Arial"/>
        </w:rPr>
        <w:t>encontraron</w:t>
      </w:r>
      <w:r w:rsidRPr="00D16A7A">
        <w:rPr>
          <w:rFonts w:ascii="Arial" w:hAnsi="Arial" w:cs="Arial"/>
          <w:spacing w:val="-5"/>
        </w:rPr>
        <w:t xml:space="preserve"> </w:t>
      </w:r>
      <w:r w:rsidRPr="00D16A7A">
        <w:rPr>
          <w:rFonts w:ascii="Arial" w:hAnsi="Arial" w:cs="Arial"/>
        </w:rPr>
        <w:t>necesarios</w:t>
      </w:r>
      <w:r w:rsidRPr="00D16A7A">
        <w:rPr>
          <w:rFonts w:ascii="Arial" w:hAnsi="Arial" w:cs="Arial"/>
          <w:spacing w:val="-65"/>
        </w:rPr>
        <w:t xml:space="preserve"> </w:t>
      </w:r>
      <w:r w:rsidRPr="00D16A7A">
        <w:rPr>
          <w:rFonts w:ascii="Arial" w:hAnsi="Arial" w:cs="Arial"/>
        </w:rPr>
        <w:t>los</w:t>
      </w:r>
      <w:r w:rsidRPr="00D16A7A">
        <w:rPr>
          <w:rFonts w:ascii="Arial" w:hAnsi="Arial" w:cs="Arial"/>
          <w:spacing w:val="-1"/>
        </w:rPr>
        <w:t xml:space="preserve"> </w:t>
      </w:r>
      <w:r w:rsidRPr="00D16A7A">
        <w:rPr>
          <w:rFonts w:ascii="Arial" w:hAnsi="Arial" w:cs="Arial"/>
        </w:rPr>
        <w:t>siguientes:</w:t>
      </w:r>
    </w:p>
    <w:p w14:paraId="69E01D82" w14:textId="77777777" w:rsidR="001215C0" w:rsidRPr="00D16A7A" w:rsidRDefault="001215C0">
      <w:pPr>
        <w:pStyle w:val="Textoindependiente"/>
        <w:spacing w:before="4"/>
        <w:rPr>
          <w:rFonts w:ascii="Arial" w:hAnsi="Arial" w:cs="Arial"/>
          <w:sz w:val="25"/>
        </w:rPr>
      </w:pPr>
    </w:p>
    <w:p w14:paraId="55D901BB" w14:textId="77777777" w:rsidR="001215C0" w:rsidRPr="00D16A7A" w:rsidRDefault="00587B66">
      <w:pPr>
        <w:pStyle w:val="Prrafodelista"/>
        <w:numPr>
          <w:ilvl w:val="0"/>
          <w:numId w:val="46"/>
        </w:numPr>
        <w:tabs>
          <w:tab w:val="left" w:pos="2267"/>
          <w:tab w:val="left" w:pos="2268"/>
        </w:tabs>
        <w:spacing w:line="225" w:lineRule="auto"/>
        <w:ind w:right="634"/>
        <w:jc w:val="both"/>
        <w:rPr>
          <w:rFonts w:ascii="Arial" w:hAnsi="Arial" w:cs="Arial"/>
          <w:sz w:val="24"/>
        </w:rPr>
      </w:pPr>
      <w:r w:rsidRPr="00D16A7A">
        <w:rPr>
          <w:rFonts w:ascii="Arial" w:hAnsi="Arial" w:cs="Arial"/>
          <w:sz w:val="24"/>
        </w:rPr>
        <w:t>Asignación de equipos de cómputo y escáneres óptimos y suficientes para el</w:t>
      </w:r>
      <w:r w:rsidRPr="00D16A7A">
        <w:rPr>
          <w:rFonts w:ascii="Arial" w:hAnsi="Arial" w:cs="Arial"/>
          <w:spacing w:val="1"/>
          <w:sz w:val="24"/>
        </w:rPr>
        <w:t xml:space="preserve"> </w:t>
      </w:r>
      <w:r w:rsidRPr="00D16A7A">
        <w:rPr>
          <w:rFonts w:ascii="Arial" w:hAnsi="Arial" w:cs="Arial"/>
          <w:sz w:val="24"/>
        </w:rPr>
        <w:t>cumplimiento</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las</w:t>
      </w:r>
      <w:r w:rsidRPr="00D16A7A">
        <w:rPr>
          <w:rFonts w:ascii="Arial" w:hAnsi="Arial" w:cs="Arial"/>
          <w:spacing w:val="-4"/>
          <w:sz w:val="24"/>
        </w:rPr>
        <w:t xml:space="preserve"> </w:t>
      </w:r>
      <w:r w:rsidRPr="00D16A7A">
        <w:rPr>
          <w:rFonts w:ascii="Arial" w:hAnsi="Arial" w:cs="Arial"/>
          <w:sz w:val="24"/>
        </w:rPr>
        <w:t>actividades</w:t>
      </w:r>
      <w:r w:rsidRPr="00D16A7A">
        <w:rPr>
          <w:rFonts w:ascii="Arial" w:hAnsi="Arial" w:cs="Arial"/>
          <w:spacing w:val="-1"/>
          <w:sz w:val="24"/>
        </w:rPr>
        <w:t xml:space="preserve"> </w:t>
      </w:r>
      <w:r w:rsidRPr="00D16A7A">
        <w:rPr>
          <w:rFonts w:ascii="Arial" w:hAnsi="Arial" w:cs="Arial"/>
          <w:sz w:val="24"/>
        </w:rPr>
        <w:t>establecidas</w:t>
      </w:r>
      <w:r w:rsidRPr="00D16A7A">
        <w:rPr>
          <w:rFonts w:ascii="Arial" w:hAnsi="Arial" w:cs="Arial"/>
          <w:spacing w:val="-4"/>
          <w:sz w:val="24"/>
        </w:rPr>
        <w:t xml:space="preserve"> </w:t>
      </w:r>
      <w:r w:rsidRPr="00D16A7A">
        <w:rPr>
          <w:rFonts w:ascii="Arial" w:hAnsi="Arial" w:cs="Arial"/>
          <w:sz w:val="24"/>
        </w:rPr>
        <w:t>en</w:t>
      </w:r>
      <w:r w:rsidRPr="00D16A7A">
        <w:rPr>
          <w:rFonts w:ascii="Arial" w:hAnsi="Arial" w:cs="Arial"/>
          <w:spacing w:val="-2"/>
          <w:sz w:val="24"/>
        </w:rPr>
        <w:t xml:space="preserve"> </w:t>
      </w:r>
      <w:r w:rsidRPr="00D16A7A">
        <w:rPr>
          <w:rFonts w:ascii="Arial" w:hAnsi="Arial" w:cs="Arial"/>
          <w:sz w:val="24"/>
        </w:rPr>
        <w:t>el</w:t>
      </w:r>
      <w:r w:rsidRPr="00D16A7A">
        <w:rPr>
          <w:rFonts w:ascii="Arial" w:hAnsi="Arial" w:cs="Arial"/>
          <w:spacing w:val="-5"/>
          <w:sz w:val="24"/>
        </w:rPr>
        <w:t xml:space="preserve"> </w:t>
      </w:r>
      <w:r w:rsidRPr="00D16A7A">
        <w:rPr>
          <w:rFonts w:ascii="Arial" w:hAnsi="Arial" w:cs="Arial"/>
          <w:sz w:val="24"/>
        </w:rPr>
        <w:t>plan</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trabajo</w:t>
      </w:r>
      <w:r w:rsidRPr="00D16A7A">
        <w:rPr>
          <w:rFonts w:ascii="Arial" w:hAnsi="Arial" w:cs="Arial"/>
          <w:spacing w:val="-2"/>
          <w:sz w:val="24"/>
        </w:rPr>
        <w:t xml:space="preserve"> </w:t>
      </w:r>
      <w:r w:rsidRPr="00D16A7A">
        <w:rPr>
          <w:rFonts w:ascii="Arial" w:hAnsi="Arial" w:cs="Arial"/>
          <w:sz w:val="24"/>
        </w:rPr>
        <w:t>del</w:t>
      </w:r>
      <w:r w:rsidRPr="00D16A7A">
        <w:rPr>
          <w:rFonts w:ascii="Arial" w:hAnsi="Arial" w:cs="Arial"/>
          <w:spacing w:val="-2"/>
          <w:sz w:val="24"/>
        </w:rPr>
        <w:t xml:space="preserve"> </w:t>
      </w:r>
      <w:r w:rsidRPr="00D16A7A">
        <w:rPr>
          <w:rFonts w:ascii="Arial" w:hAnsi="Arial" w:cs="Arial"/>
          <w:sz w:val="24"/>
        </w:rPr>
        <w:t>PGD.</w:t>
      </w:r>
    </w:p>
    <w:p w14:paraId="0124464B" w14:textId="77777777" w:rsidR="001215C0" w:rsidRPr="00D16A7A" w:rsidRDefault="00587B66">
      <w:pPr>
        <w:pStyle w:val="Prrafodelista"/>
        <w:numPr>
          <w:ilvl w:val="0"/>
          <w:numId w:val="46"/>
        </w:numPr>
        <w:tabs>
          <w:tab w:val="left" w:pos="2267"/>
          <w:tab w:val="left" w:pos="2268"/>
        </w:tabs>
        <w:spacing w:before="17" w:line="228" w:lineRule="auto"/>
        <w:ind w:right="635"/>
        <w:jc w:val="both"/>
        <w:rPr>
          <w:rFonts w:ascii="Arial" w:hAnsi="Arial" w:cs="Arial"/>
          <w:sz w:val="24"/>
        </w:rPr>
      </w:pPr>
      <w:r w:rsidRPr="00D16A7A">
        <w:rPr>
          <w:rFonts w:ascii="Arial" w:hAnsi="Arial" w:cs="Arial"/>
          <w:sz w:val="24"/>
        </w:rPr>
        <w:t>Mantenimientos preventivos y correctivos de equipos de cómputo y escáneres</w:t>
      </w:r>
      <w:r w:rsidRPr="00D16A7A">
        <w:rPr>
          <w:rFonts w:ascii="Arial" w:hAnsi="Arial" w:cs="Arial"/>
          <w:spacing w:val="-64"/>
          <w:sz w:val="24"/>
        </w:rPr>
        <w:t xml:space="preserve"> </w:t>
      </w:r>
      <w:r w:rsidRPr="00D16A7A">
        <w:rPr>
          <w:rFonts w:ascii="Arial" w:hAnsi="Arial" w:cs="Arial"/>
          <w:sz w:val="24"/>
        </w:rPr>
        <w:t>utilizados</w:t>
      </w:r>
      <w:r w:rsidRPr="00D16A7A">
        <w:rPr>
          <w:rFonts w:ascii="Arial" w:hAnsi="Arial" w:cs="Arial"/>
          <w:spacing w:val="-2"/>
          <w:sz w:val="24"/>
        </w:rPr>
        <w:t xml:space="preserve"> </w:t>
      </w:r>
      <w:r w:rsidRPr="00D16A7A">
        <w:rPr>
          <w:rFonts w:ascii="Arial" w:hAnsi="Arial" w:cs="Arial"/>
          <w:sz w:val="24"/>
        </w:rPr>
        <w:t>en</w:t>
      </w:r>
      <w:r w:rsidRPr="00D16A7A">
        <w:rPr>
          <w:rFonts w:ascii="Arial" w:hAnsi="Arial" w:cs="Arial"/>
          <w:spacing w:val="-3"/>
          <w:sz w:val="24"/>
        </w:rPr>
        <w:t xml:space="preserve"> </w:t>
      </w:r>
      <w:r w:rsidRPr="00D16A7A">
        <w:rPr>
          <w:rFonts w:ascii="Arial" w:hAnsi="Arial" w:cs="Arial"/>
          <w:sz w:val="24"/>
        </w:rPr>
        <w:t>el</w:t>
      </w:r>
      <w:r w:rsidRPr="00D16A7A">
        <w:rPr>
          <w:rFonts w:ascii="Arial" w:hAnsi="Arial" w:cs="Arial"/>
          <w:spacing w:val="-2"/>
          <w:sz w:val="24"/>
        </w:rPr>
        <w:t xml:space="preserve"> </w:t>
      </w:r>
      <w:r w:rsidRPr="00D16A7A">
        <w:rPr>
          <w:rFonts w:ascii="Arial" w:hAnsi="Arial" w:cs="Arial"/>
          <w:sz w:val="24"/>
        </w:rPr>
        <w:t>área</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documental</w:t>
      </w:r>
      <w:r w:rsidRPr="00D16A7A">
        <w:rPr>
          <w:rFonts w:ascii="Arial" w:hAnsi="Arial" w:cs="Arial"/>
          <w:spacing w:val="-4"/>
          <w:sz w:val="24"/>
        </w:rPr>
        <w:t xml:space="preserve"> </w:t>
      </w:r>
      <w:r w:rsidRPr="00D16A7A">
        <w:rPr>
          <w:rFonts w:ascii="Arial" w:hAnsi="Arial" w:cs="Arial"/>
          <w:sz w:val="24"/>
        </w:rPr>
        <w:t>para</w:t>
      </w:r>
      <w:r w:rsidRPr="00D16A7A">
        <w:rPr>
          <w:rFonts w:ascii="Arial" w:hAnsi="Arial" w:cs="Arial"/>
          <w:spacing w:val="-1"/>
          <w:sz w:val="24"/>
        </w:rPr>
        <w:t xml:space="preserve"> </w:t>
      </w:r>
      <w:r w:rsidRPr="00D16A7A">
        <w:rPr>
          <w:rFonts w:ascii="Arial" w:hAnsi="Arial" w:cs="Arial"/>
          <w:sz w:val="24"/>
        </w:rPr>
        <w:t>procesos</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digitalización.</w:t>
      </w:r>
    </w:p>
    <w:p w14:paraId="67A9592D" w14:textId="77777777" w:rsidR="001215C0" w:rsidRPr="00D16A7A" w:rsidRDefault="00587B66">
      <w:pPr>
        <w:pStyle w:val="Prrafodelista"/>
        <w:numPr>
          <w:ilvl w:val="0"/>
          <w:numId w:val="46"/>
        </w:numPr>
        <w:tabs>
          <w:tab w:val="left" w:pos="2267"/>
          <w:tab w:val="left" w:pos="2268"/>
        </w:tabs>
        <w:spacing w:before="12" w:line="232" w:lineRule="auto"/>
        <w:ind w:right="636"/>
        <w:jc w:val="both"/>
        <w:rPr>
          <w:rFonts w:ascii="Arial" w:hAnsi="Arial" w:cs="Arial"/>
          <w:sz w:val="24"/>
        </w:rPr>
      </w:pPr>
      <w:r w:rsidRPr="00D16A7A">
        <w:rPr>
          <w:rFonts w:ascii="Arial" w:hAnsi="Arial" w:cs="Arial"/>
          <w:sz w:val="24"/>
        </w:rPr>
        <w:t>Validación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licencias de funcionamiento de</w:t>
      </w:r>
      <w:r w:rsidRPr="00D16A7A">
        <w:rPr>
          <w:rFonts w:ascii="Arial" w:hAnsi="Arial" w:cs="Arial"/>
          <w:spacing w:val="1"/>
          <w:sz w:val="24"/>
        </w:rPr>
        <w:t xml:space="preserve"> </w:t>
      </w:r>
      <w:r w:rsidRPr="00D16A7A">
        <w:rPr>
          <w:rFonts w:ascii="Arial" w:hAnsi="Arial" w:cs="Arial"/>
          <w:sz w:val="24"/>
        </w:rPr>
        <w:t>los aplicativos, sistemas de</w:t>
      </w:r>
      <w:r w:rsidRPr="00D16A7A">
        <w:rPr>
          <w:rFonts w:ascii="Arial" w:hAnsi="Arial" w:cs="Arial"/>
          <w:spacing w:val="1"/>
          <w:sz w:val="24"/>
        </w:rPr>
        <w:t xml:space="preserve"> </w:t>
      </w:r>
      <w:r w:rsidRPr="00D16A7A">
        <w:rPr>
          <w:rFonts w:ascii="Arial" w:hAnsi="Arial" w:cs="Arial"/>
          <w:sz w:val="24"/>
        </w:rPr>
        <w:t>información, medios ofimáticos y cualquier tipo de software en uso para los</w:t>
      </w:r>
      <w:r w:rsidRPr="00D16A7A">
        <w:rPr>
          <w:rFonts w:ascii="Arial" w:hAnsi="Arial" w:cs="Arial"/>
          <w:spacing w:val="1"/>
          <w:sz w:val="24"/>
        </w:rPr>
        <w:t xml:space="preserve"> </w:t>
      </w:r>
      <w:r w:rsidRPr="00D16A7A">
        <w:rPr>
          <w:rFonts w:ascii="Arial" w:hAnsi="Arial" w:cs="Arial"/>
          <w:sz w:val="24"/>
        </w:rPr>
        <w:t>procesos</w:t>
      </w:r>
      <w:r w:rsidRPr="00D16A7A">
        <w:rPr>
          <w:rFonts w:ascii="Arial" w:hAnsi="Arial" w:cs="Arial"/>
          <w:spacing w:val="-3"/>
          <w:sz w:val="24"/>
        </w:rPr>
        <w:t xml:space="preserve"> </w:t>
      </w:r>
      <w:r w:rsidRPr="00D16A7A">
        <w:rPr>
          <w:rFonts w:ascii="Arial" w:hAnsi="Arial" w:cs="Arial"/>
          <w:sz w:val="24"/>
        </w:rPr>
        <w:t>de la gestión</w:t>
      </w:r>
      <w:r w:rsidRPr="00D16A7A">
        <w:rPr>
          <w:rFonts w:ascii="Arial" w:hAnsi="Arial" w:cs="Arial"/>
          <w:spacing w:val="-2"/>
          <w:sz w:val="24"/>
        </w:rPr>
        <w:t xml:space="preserve"> </w:t>
      </w:r>
      <w:r w:rsidRPr="00D16A7A">
        <w:rPr>
          <w:rFonts w:ascii="Arial" w:hAnsi="Arial" w:cs="Arial"/>
          <w:sz w:val="24"/>
        </w:rPr>
        <w:t>documental.</w:t>
      </w:r>
    </w:p>
    <w:p w14:paraId="66CEFA73" w14:textId="77777777" w:rsidR="001215C0" w:rsidRPr="00D16A7A" w:rsidRDefault="001215C0">
      <w:pPr>
        <w:pStyle w:val="Textoindependiente"/>
        <w:spacing w:before="3"/>
        <w:rPr>
          <w:rFonts w:ascii="Arial" w:hAnsi="Arial" w:cs="Arial"/>
        </w:rPr>
      </w:pPr>
    </w:p>
    <w:p w14:paraId="2D6AF0AF" w14:textId="77777777" w:rsidR="001215C0" w:rsidRPr="00D16A7A" w:rsidRDefault="00587B66" w:rsidP="00591E85">
      <w:pPr>
        <w:pStyle w:val="Ttulo1"/>
        <w:numPr>
          <w:ilvl w:val="2"/>
          <w:numId w:val="64"/>
        </w:numPr>
        <w:tabs>
          <w:tab w:val="left" w:pos="1922"/>
        </w:tabs>
      </w:pPr>
      <w:bookmarkStart w:id="33" w:name="_Toc117868672"/>
      <w:r w:rsidRPr="00D16A7A">
        <w:rPr>
          <w:color w:val="4F81BC"/>
        </w:rPr>
        <w:t>Requisitos</w:t>
      </w:r>
      <w:r w:rsidRPr="00D16A7A">
        <w:rPr>
          <w:color w:val="4F81BC"/>
          <w:spacing w:val="-3"/>
        </w:rPr>
        <w:t xml:space="preserve"> </w:t>
      </w:r>
      <w:r w:rsidRPr="00D16A7A">
        <w:rPr>
          <w:color w:val="4F81BC"/>
        </w:rPr>
        <w:t>de</w:t>
      </w:r>
      <w:r w:rsidRPr="00D16A7A">
        <w:rPr>
          <w:color w:val="4F81BC"/>
          <w:spacing w:val="-3"/>
        </w:rPr>
        <w:t xml:space="preserve"> </w:t>
      </w:r>
      <w:r w:rsidRPr="00D16A7A">
        <w:rPr>
          <w:color w:val="4F81BC"/>
        </w:rPr>
        <w:t>Gestión</w:t>
      </w:r>
      <w:r w:rsidRPr="00D16A7A">
        <w:rPr>
          <w:color w:val="4F81BC"/>
          <w:spacing w:val="-2"/>
        </w:rPr>
        <w:t xml:space="preserve"> </w:t>
      </w:r>
      <w:r w:rsidRPr="00D16A7A">
        <w:rPr>
          <w:color w:val="4F81BC"/>
        </w:rPr>
        <w:t>del</w:t>
      </w:r>
      <w:r w:rsidRPr="00D16A7A">
        <w:rPr>
          <w:color w:val="4F81BC"/>
          <w:spacing w:val="-2"/>
        </w:rPr>
        <w:t xml:space="preserve"> </w:t>
      </w:r>
      <w:r w:rsidRPr="00D16A7A">
        <w:rPr>
          <w:color w:val="4F81BC"/>
        </w:rPr>
        <w:t>Cambio</w:t>
      </w:r>
      <w:bookmarkEnd w:id="33"/>
    </w:p>
    <w:p w14:paraId="7AA03A6B" w14:textId="77777777" w:rsidR="001215C0" w:rsidRPr="00D16A7A" w:rsidRDefault="001215C0">
      <w:pPr>
        <w:pStyle w:val="Textoindependiente"/>
        <w:rPr>
          <w:rFonts w:ascii="Arial" w:hAnsi="Arial" w:cs="Arial"/>
          <w:b/>
        </w:rPr>
      </w:pPr>
    </w:p>
    <w:p w14:paraId="6FEE1AB2" w14:textId="77777777" w:rsidR="001215C0" w:rsidRPr="00D16A7A" w:rsidRDefault="00587B66">
      <w:pPr>
        <w:pStyle w:val="Textoindependiente"/>
        <w:ind w:left="1202" w:right="635"/>
        <w:jc w:val="both"/>
        <w:rPr>
          <w:rFonts w:ascii="Arial" w:hAnsi="Arial" w:cs="Arial"/>
        </w:rPr>
      </w:pPr>
      <w:r w:rsidRPr="00D16A7A">
        <w:rPr>
          <w:rFonts w:ascii="Arial" w:hAnsi="Arial" w:cs="Arial"/>
        </w:rPr>
        <w:t>Para</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implementación</w:t>
      </w:r>
      <w:r w:rsidRPr="00D16A7A">
        <w:rPr>
          <w:rFonts w:ascii="Arial" w:hAnsi="Arial" w:cs="Arial"/>
          <w:spacing w:val="1"/>
        </w:rPr>
        <w:t xml:space="preserve"> </w:t>
      </w:r>
      <w:r w:rsidRPr="00D16A7A">
        <w:rPr>
          <w:rFonts w:ascii="Arial" w:hAnsi="Arial" w:cs="Arial"/>
        </w:rPr>
        <w:t>del</w:t>
      </w:r>
      <w:r w:rsidRPr="00D16A7A">
        <w:rPr>
          <w:rFonts w:ascii="Arial" w:hAnsi="Arial" w:cs="Arial"/>
          <w:spacing w:val="1"/>
        </w:rPr>
        <w:t xml:space="preserve"> </w:t>
      </w:r>
      <w:r w:rsidRPr="00D16A7A">
        <w:rPr>
          <w:rFonts w:ascii="Arial" w:hAnsi="Arial" w:cs="Arial"/>
        </w:rPr>
        <w:t>programa,</w:t>
      </w:r>
      <w:r w:rsidRPr="00D16A7A">
        <w:rPr>
          <w:rFonts w:ascii="Arial" w:hAnsi="Arial" w:cs="Arial"/>
          <w:spacing w:val="1"/>
        </w:rPr>
        <w:t xml:space="preserve"> </w:t>
      </w:r>
      <w:r w:rsidRPr="00D16A7A">
        <w:rPr>
          <w:rFonts w:ascii="Arial" w:hAnsi="Arial" w:cs="Arial"/>
        </w:rPr>
        <w:t>es</w:t>
      </w:r>
      <w:r w:rsidRPr="00D16A7A">
        <w:rPr>
          <w:rFonts w:ascii="Arial" w:hAnsi="Arial" w:cs="Arial"/>
          <w:spacing w:val="1"/>
        </w:rPr>
        <w:t xml:space="preserve"> </w:t>
      </w:r>
      <w:r w:rsidRPr="00D16A7A">
        <w:rPr>
          <w:rFonts w:ascii="Arial" w:hAnsi="Arial" w:cs="Arial"/>
        </w:rPr>
        <w:t>necesario</w:t>
      </w:r>
      <w:r w:rsidRPr="00D16A7A">
        <w:rPr>
          <w:rFonts w:ascii="Arial" w:hAnsi="Arial" w:cs="Arial"/>
          <w:spacing w:val="1"/>
        </w:rPr>
        <w:t xml:space="preserve"> </w:t>
      </w:r>
      <w:r w:rsidRPr="00D16A7A">
        <w:rPr>
          <w:rFonts w:ascii="Arial" w:hAnsi="Arial" w:cs="Arial"/>
        </w:rPr>
        <w:t>llevar</w:t>
      </w:r>
      <w:r w:rsidRPr="00D16A7A">
        <w:rPr>
          <w:rFonts w:ascii="Arial" w:hAnsi="Arial" w:cs="Arial"/>
          <w:spacing w:val="1"/>
        </w:rPr>
        <w:t xml:space="preserve"> </w:t>
      </w:r>
      <w:r w:rsidRPr="00D16A7A">
        <w:rPr>
          <w:rFonts w:ascii="Arial" w:hAnsi="Arial" w:cs="Arial"/>
        </w:rPr>
        <w:t>a</w:t>
      </w:r>
      <w:r w:rsidRPr="00D16A7A">
        <w:rPr>
          <w:rFonts w:ascii="Arial" w:hAnsi="Arial" w:cs="Arial"/>
          <w:spacing w:val="1"/>
        </w:rPr>
        <w:t xml:space="preserve"> </w:t>
      </w:r>
      <w:r w:rsidRPr="00D16A7A">
        <w:rPr>
          <w:rFonts w:ascii="Arial" w:hAnsi="Arial" w:cs="Arial"/>
        </w:rPr>
        <w:t>cabo</w:t>
      </w:r>
      <w:r w:rsidRPr="00D16A7A">
        <w:rPr>
          <w:rFonts w:ascii="Arial" w:hAnsi="Arial" w:cs="Arial"/>
          <w:spacing w:val="1"/>
        </w:rPr>
        <w:t xml:space="preserve"> </w:t>
      </w:r>
      <w:r w:rsidRPr="00D16A7A">
        <w:rPr>
          <w:rFonts w:ascii="Arial" w:hAnsi="Arial" w:cs="Arial"/>
        </w:rPr>
        <w:t>estrategias</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comunicación que permitan adaptar al público al cual va dirigido este programa, por lo</w:t>
      </w:r>
      <w:r w:rsidRPr="00D16A7A">
        <w:rPr>
          <w:rFonts w:ascii="Arial" w:hAnsi="Arial" w:cs="Arial"/>
          <w:spacing w:val="1"/>
        </w:rPr>
        <w:t xml:space="preserve"> </w:t>
      </w:r>
      <w:r w:rsidRPr="00D16A7A">
        <w:rPr>
          <w:rFonts w:ascii="Arial" w:hAnsi="Arial" w:cs="Arial"/>
        </w:rPr>
        <w:t>que</w:t>
      </w:r>
      <w:r w:rsidRPr="00D16A7A">
        <w:rPr>
          <w:rFonts w:ascii="Arial" w:hAnsi="Arial" w:cs="Arial"/>
          <w:spacing w:val="-1"/>
        </w:rPr>
        <w:t xml:space="preserve"> </w:t>
      </w:r>
      <w:r w:rsidRPr="00D16A7A">
        <w:rPr>
          <w:rFonts w:ascii="Arial" w:hAnsi="Arial" w:cs="Arial"/>
        </w:rPr>
        <w:t>se</w:t>
      </w:r>
      <w:r w:rsidRPr="00D16A7A">
        <w:rPr>
          <w:rFonts w:ascii="Arial" w:hAnsi="Arial" w:cs="Arial"/>
          <w:spacing w:val="1"/>
        </w:rPr>
        <w:t xml:space="preserve"> </w:t>
      </w:r>
      <w:r w:rsidRPr="00D16A7A">
        <w:rPr>
          <w:rFonts w:ascii="Arial" w:hAnsi="Arial" w:cs="Arial"/>
        </w:rPr>
        <w:t>requiere lo</w:t>
      </w:r>
      <w:r w:rsidRPr="00D16A7A">
        <w:rPr>
          <w:rFonts w:ascii="Arial" w:hAnsi="Arial" w:cs="Arial"/>
          <w:spacing w:val="-2"/>
        </w:rPr>
        <w:t xml:space="preserve"> </w:t>
      </w:r>
      <w:r w:rsidRPr="00D16A7A">
        <w:rPr>
          <w:rFonts w:ascii="Arial" w:hAnsi="Arial" w:cs="Arial"/>
        </w:rPr>
        <w:t>siguiente:</w:t>
      </w:r>
    </w:p>
    <w:p w14:paraId="1C831A60" w14:textId="77777777" w:rsidR="001215C0" w:rsidRPr="00D16A7A" w:rsidRDefault="001215C0">
      <w:pPr>
        <w:pStyle w:val="Textoindependiente"/>
        <w:spacing w:before="4"/>
        <w:rPr>
          <w:rFonts w:ascii="Arial" w:hAnsi="Arial" w:cs="Arial"/>
        </w:rPr>
      </w:pPr>
    </w:p>
    <w:p w14:paraId="6C978427" w14:textId="77777777" w:rsidR="001215C0" w:rsidRPr="00D16A7A" w:rsidRDefault="00587B66">
      <w:pPr>
        <w:pStyle w:val="Prrafodelista"/>
        <w:numPr>
          <w:ilvl w:val="0"/>
          <w:numId w:val="45"/>
        </w:numPr>
        <w:tabs>
          <w:tab w:val="left" w:pos="1922"/>
        </w:tabs>
        <w:spacing w:line="237" w:lineRule="auto"/>
        <w:ind w:right="629"/>
        <w:jc w:val="both"/>
        <w:rPr>
          <w:rFonts w:ascii="Arial" w:hAnsi="Arial" w:cs="Arial"/>
          <w:sz w:val="24"/>
        </w:rPr>
      </w:pPr>
      <w:r w:rsidRPr="00D16A7A">
        <w:rPr>
          <w:rFonts w:ascii="Arial" w:hAnsi="Arial" w:cs="Arial"/>
          <w:sz w:val="24"/>
        </w:rPr>
        <w:t>Diseñar una campaña de comunicación interna en la que se lleve a cabo la</w:t>
      </w:r>
      <w:r w:rsidRPr="00D16A7A">
        <w:rPr>
          <w:rFonts w:ascii="Arial" w:hAnsi="Arial" w:cs="Arial"/>
          <w:spacing w:val="1"/>
          <w:sz w:val="24"/>
        </w:rPr>
        <w:t xml:space="preserve"> </w:t>
      </w:r>
      <w:r w:rsidRPr="00D16A7A">
        <w:rPr>
          <w:rFonts w:ascii="Arial" w:hAnsi="Arial" w:cs="Arial"/>
          <w:sz w:val="24"/>
        </w:rPr>
        <w:t>promoción y divulgación de las buenas prácticas en gestión documental y el</w:t>
      </w:r>
      <w:r w:rsidRPr="00D16A7A">
        <w:rPr>
          <w:rFonts w:ascii="Arial" w:hAnsi="Arial" w:cs="Arial"/>
          <w:spacing w:val="1"/>
          <w:sz w:val="24"/>
        </w:rPr>
        <w:t xml:space="preserve"> </w:t>
      </w:r>
      <w:r w:rsidRPr="00D16A7A">
        <w:rPr>
          <w:rFonts w:ascii="Arial" w:hAnsi="Arial" w:cs="Arial"/>
          <w:sz w:val="24"/>
        </w:rPr>
        <w:t>manejo adecuado de la información, mediante boletines electrónicos de noticias</w:t>
      </w:r>
      <w:r w:rsidRPr="00D16A7A">
        <w:rPr>
          <w:rFonts w:ascii="Arial" w:hAnsi="Arial" w:cs="Arial"/>
          <w:spacing w:val="1"/>
          <w:sz w:val="24"/>
        </w:rPr>
        <w:t xml:space="preserve"> </w:t>
      </w:r>
      <w:r w:rsidRPr="00D16A7A">
        <w:rPr>
          <w:rFonts w:ascii="Arial" w:hAnsi="Arial" w:cs="Arial"/>
          <w:sz w:val="24"/>
        </w:rPr>
        <w:t>sobre la gestión documental y que sea divulgado en las carteleras de todas las</w:t>
      </w:r>
      <w:r w:rsidRPr="00D16A7A">
        <w:rPr>
          <w:rFonts w:ascii="Arial" w:hAnsi="Arial" w:cs="Arial"/>
          <w:spacing w:val="1"/>
          <w:sz w:val="24"/>
        </w:rPr>
        <w:t xml:space="preserve"> </w:t>
      </w:r>
      <w:r w:rsidRPr="00D16A7A">
        <w:rPr>
          <w:rFonts w:ascii="Arial" w:hAnsi="Arial" w:cs="Arial"/>
          <w:sz w:val="24"/>
        </w:rPr>
        <w:t>sedes.</w:t>
      </w:r>
    </w:p>
    <w:p w14:paraId="0BB5BD9D" w14:textId="77777777" w:rsidR="001215C0" w:rsidRPr="00D16A7A" w:rsidRDefault="00587B66">
      <w:pPr>
        <w:pStyle w:val="Prrafodelista"/>
        <w:numPr>
          <w:ilvl w:val="0"/>
          <w:numId w:val="45"/>
        </w:numPr>
        <w:tabs>
          <w:tab w:val="left" w:pos="1922"/>
        </w:tabs>
        <w:spacing w:before="6" w:line="230" w:lineRule="auto"/>
        <w:ind w:right="636"/>
        <w:jc w:val="both"/>
        <w:rPr>
          <w:rFonts w:ascii="Arial" w:hAnsi="Arial" w:cs="Arial"/>
          <w:sz w:val="24"/>
        </w:rPr>
      </w:pPr>
      <w:r w:rsidRPr="00D16A7A">
        <w:rPr>
          <w:rFonts w:ascii="Arial" w:hAnsi="Arial" w:cs="Arial"/>
          <w:sz w:val="24"/>
        </w:rPr>
        <w:t>Distribución de elementos o artículos promocionales con mensajes alusivos a los</w:t>
      </w:r>
      <w:r w:rsidRPr="00D16A7A">
        <w:rPr>
          <w:rFonts w:ascii="Arial" w:hAnsi="Arial" w:cs="Arial"/>
          <w:spacing w:val="-64"/>
          <w:sz w:val="24"/>
        </w:rPr>
        <w:t xml:space="preserve"> </w:t>
      </w:r>
      <w:r w:rsidRPr="00D16A7A">
        <w:rPr>
          <w:rFonts w:ascii="Arial" w:hAnsi="Arial" w:cs="Arial"/>
          <w:sz w:val="24"/>
        </w:rPr>
        <w:t>contenidos</w:t>
      </w:r>
      <w:r w:rsidRPr="00D16A7A">
        <w:rPr>
          <w:rFonts w:ascii="Arial" w:hAnsi="Arial" w:cs="Arial"/>
          <w:spacing w:val="-3"/>
          <w:sz w:val="24"/>
        </w:rPr>
        <w:t xml:space="preserve"> </w:t>
      </w:r>
      <w:r w:rsidRPr="00D16A7A">
        <w:rPr>
          <w:rFonts w:ascii="Arial" w:hAnsi="Arial" w:cs="Arial"/>
          <w:sz w:val="24"/>
        </w:rPr>
        <w:t>de gestión</w:t>
      </w:r>
      <w:r w:rsidRPr="00D16A7A">
        <w:rPr>
          <w:rFonts w:ascii="Arial" w:hAnsi="Arial" w:cs="Arial"/>
          <w:spacing w:val="-2"/>
          <w:sz w:val="24"/>
        </w:rPr>
        <w:t xml:space="preserve"> </w:t>
      </w:r>
      <w:r w:rsidRPr="00D16A7A">
        <w:rPr>
          <w:rFonts w:ascii="Arial" w:hAnsi="Arial" w:cs="Arial"/>
          <w:sz w:val="24"/>
        </w:rPr>
        <w:t>documental.</w:t>
      </w:r>
    </w:p>
    <w:p w14:paraId="5637E3CF" w14:textId="77777777" w:rsidR="001215C0" w:rsidRPr="00D16A7A" w:rsidRDefault="00587B66">
      <w:pPr>
        <w:pStyle w:val="Prrafodelista"/>
        <w:numPr>
          <w:ilvl w:val="0"/>
          <w:numId w:val="45"/>
        </w:numPr>
        <w:tabs>
          <w:tab w:val="left" w:pos="1922"/>
        </w:tabs>
        <w:spacing w:before="7" w:line="235" w:lineRule="auto"/>
        <w:ind w:right="631"/>
        <w:jc w:val="both"/>
        <w:rPr>
          <w:rFonts w:ascii="Arial" w:hAnsi="Arial" w:cs="Arial"/>
          <w:sz w:val="24"/>
        </w:rPr>
      </w:pPr>
      <w:r w:rsidRPr="00D16A7A">
        <w:rPr>
          <w:rFonts w:ascii="Arial" w:hAnsi="Arial" w:cs="Arial"/>
          <w:sz w:val="24"/>
        </w:rPr>
        <w:t>Definir</w:t>
      </w:r>
      <w:r w:rsidRPr="00D16A7A">
        <w:rPr>
          <w:rFonts w:ascii="Arial" w:hAnsi="Arial" w:cs="Arial"/>
          <w:spacing w:val="1"/>
          <w:sz w:val="24"/>
        </w:rPr>
        <w:t xml:space="preserve"> </w:t>
      </w:r>
      <w:r w:rsidRPr="00D16A7A">
        <w:rPr>
          <w:rFonts w:ascii="Arial" w:hAnsi="Arial" w:cs="Arial"/>
          <w:sz w:val="24"/>
        </w:rPr>
        <w:t>programas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inducciones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capacitaciones,</w:t>
      </w:r>
      <w:r w:rsidRPr="00D16A7A">
        <w:rPr>
          <w:rFonts w:ascii="Arial" w:hAnsi="Arial" w:cs="Arial"/>
          <w:spacing w:val="1"/>
          <w:sz w:val="24"/>
        </w:rPr>
        <w:t xml:space="preserve"> </w:t>
      </w:r>
      <w:r w:rsidRPr="00D16A7A">
        <w:rPr>
          <w:rFonts w:ascii="Arial" w:hAnsi="Arial" w:cs="Arial"/>
          <w:sz w:val="24"/>
        </w:rPr>
        <w:t>que</w:t>
      </w:r>
      <w:r w:rsidRPr="00D16A7A">
        <w:rPr>
          <w:rFonts w:ascii="Arial" w:hAnsi="Arial" w:cs="Arial"/>
          <w:spacing w:val="1"/>
          <w:sz w:val="24"/>
        </w:rPr>
        <w:t xml:space="preserve"> </w:t>
      </w:r>
      <w:r w:rsidRPr="00D16A7A">
        <w:rPr>
          <w:rFonts w:ascii="Arial" w:hAnsi="Arial" w:cs="Arial"/>
          <w:sz w:val="24"/>
        </w:rPr>
        <w:t>fortalezcan</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64"/>
          <w:sz w:val="24"/>
        </w:rPr>
        <w:t xml:space="preserve"> </w:t>
      </w:r>
      <w:r w:rsidRPr="00D16A7A">
        <w:rPr>
          <w:rFonts w:ascii="Arial" w:hAnsi="Arial" w:cs="Arial"/>
          <w:sz w:val="24"/>
        </w:rPr>
        <w:t>competencias y habilidades de los funcionarios en la gestión de los documentos</w:t>
      </w:r>
      <w:r w:rsidRPr="00D16A7A">
        <w:rPr>
          <w:rFonts w:ascii="Arial" w:hAnsi="Arial" w:cs="Arial"/>
          <w:spacing w:val="1"/>
          <w:sz w:val="24"/>
        </w:rPr>
        <w:t xml:space="preserve"> </w:t>
      </w:r>
      <w:r w:rsidRPr="00D16A7A">
        <w:rPr>
          <w:rFonts w:ascii="Arial" w:hAnsi="Arial" w:cs="Arial"/>
          <w:sz w:val="24"/>
        </w:rPr>
        <w:t>físicos y electrónicos, así como en las ventajas y responsabilidades respecto al</w:t>
      </w:r>
      <w:r w:rsidRPr="00D16A7A">
        <w:rPr>
          <w:rFonts w:ascii="Arial" w:hAnsi="Arial" w:cs="Arial"/>
          <w:spacing w:val="1"/>
          <w:sz w:val="24"/>
        </w:rPr>
        <w:t xml:space="preserve"> </w:t>
      </w:r>
      <w:r w:rsidRPr="00D16A7A">
        <w:rPr>
          <w:rFonts w:ascii="Arial" w:hAnsi="Arial" w:cs="Arial"/>
          <w:sz w:val="24"/>
        </w:rPr>
        <w:t>manejo</w:t>
      </w:r>
      <w:r w:rsidRPr="00D16A7A">
        <w:rPr>
          <w:rFonts w:ascii="Arial" w:hAnsi="Arial" w:cs="Arial"/>
          <w:spacing w:val="-3"/>
          <w:sz w:val="24"/>
        </w:rPr>
        <w:t xml:space="preserve"> </w:t>
      </w:r>
      <w:r w:rsidRPr="00D16A7A">
        <w:rPr>
          <w:rFonts w:ascii="Arial" w:hAnsi="Arial" w:cs="Arial"/>
          <w:sz w:val="24"/>
        </w:rPr>
        <w:t>adecuado de la información.</w:t>
      </w:r>
    </w:p>
    <w:p w14:paraId="392B69BF" w14:textId="77777777" w:rsidR="001215C0" w:rsidRPr="00D16A7A" w:rsidRDefault="001215C0">
      <w:pPr>
        <w:spacing w:line="235" w:lineRule="auto"/>
        <w:jc w:val="both"/>
        <w:rPr>
          <w:rFonts w:ascii="Arial" w:hAnsi="Arial" w:cs="Arial"/>
          <w:sz w:val="24"/>
        </w:rPr>
        <w:sectPr w:rsidR="001215C0" w:rsidRPr="00D16A7A">
          <w:pgSz w:w="12240" w:h="15840"/>
          <w:pgMar w:top="1420" w:right="500" w:bottom="940" w:left="500" w:header="0" w:footer="654" w:gutter="0"/>
          <w:cols w:space="720"/>
        </w:sectPr>
      </w:pPr>
    </w:p>
    <w:p w14:paraId="51848D4B" w14:textId="77777777" w:rsidR="001215C0" w:rsidRPr="00D16A7A" w:rsidRDefault="00587B66" w:rsidP="00591E85">
      <w:pPr>
        <w:pStyle w:val="Ttulo1"/>
        <w:numPr>
          <w:ilvl w:val="1"/>
          <w:numId w:val="64"/>
        </w:numPr>
        <w:tabs>
          <w:tab w:val="left" w:pos="1777"/>
          <w:tab w:val="left" w:pos="1778"/>
        </w:tabs>
        <w:spacing w:before="190"/>
      </w:pPr>
      <w:bookmarkStart w:id="34" w:name="_Toc117868673"/>
      <w:r w:rsidRPr="00D16A7A">
        <w:rPr>
          <w:color w:val="4F81BC"/>
        </w:rPr>
        <w:lastRenderedPageBreak/>
        <w:t>LINEAMIENTOS</w:t>
      </w:r>
      <w:r w:rsidRPr="00D16A7A">
        <w:rPr>
          <w:color w:val="4F81BC"/>
          <w:spacing w:val="-2"/>
        </w:rPr>
        <w:t xml:space="preserve"> </w:t>
      </w:r>
      <w:r w:rsidRPr="00D16A7A">
        <w:rPr>
          <w:color w:val="4F81BC"/>
        </w:rPr>
        <w:t>PARA</w:t>
      </w:r>
      <w:r w:rsidRPr="00D16A7A">
        <w:rPr>
          <w:color w:val="4F81BC"/>
          <w:spacing w:val="-5"/>
        </w:rPr>
        <w:t xml:space="preserve"> </w:t>
      </w:r>
      <w:r w:rsidRPr="00D16A7A">
        <w:rPr>
          <w:color w:val="4F81BC"/>
        </w:rPr>
        <w:t>LOS</w:t>
      </w:r>
      <w:r w:rsidRPr="00D16A7A">
        <w:rPr>
          <w:color w:val="4F81BC"/>
          <w:spacing w:val="-2"/>
        </w:rPr>
        <w:t xml:space="preserve"> </w:t>
      </w:r>
      <w:r w:rsidRPr="00D16A7A">
        <w:rPr>
          <w:color w:val="4F81BC"/>
        </w:rPr>
        <w:t>PROCESOS</w:t>
      </w:r>
      <w:r w:rsidRPr="00D16A7A">
        <w:rPr>
          <w:color w:val="4F81BC"/>
          <w:spacing w:val="-2"/>
        </w:rPr>
        <w:t xml:space="preserve"> </w:t>
      </w:r>
      <w:r w:rsidRPr="00D16A7A">
        <w:rPr>
          <w:color w:val="4F81BC"/>
        </w:rPr>
        <w:t>DE</w:t>
      </w:r>
      <w:r w:rsidRPr="00D16A7A">
        <w:rPr>
          <w:color w:val="4F81BC"/>
          <w:spacing w:val="-2"/>
        </w:rPr>
        <w:t xml:space="preserve"> </w:t>
      </w:r>
      <w:r w:rsidRPr="00D16A7A">
        <w:rPr>
          <w:color w:val="4F81BC"/>
        </w:rPr>
        <w:t>LA</w:t>
      </w:r>
      <w:r w:rsidRPr="00D16A7A">
        <w:rPr>
          <w:color w:val="4F81BC"/>
          <w:spacing w:val="-8"/>
        </w:rPr>
        <w:t xml:space="preserve"> </w:t>
      </w:r>
      <w:r w:rsidRPr="00D16A7A">
        <w:rPr>
          <w:color w:val="4F81BC"/>
        </w:rPr>
        <w:t>GESTIÓN</w:t>
      </w:r>
      <w:r w:rsidRPr="00D16A7A">
        <w:rPr>
          <w:color w:val="4F81BC"/>
          <w:spacing w:val="-3"/>
        </w:rPr>
        <w:t xml:space="preserve"> </w:t>
      </w:r>
      <w:r w:rsidRPr="00D16A7A">
        <w:rPr>
          <w:color w:val="4F81BC"/>
        </w:rPr>
        <w:t>DOCUMENTAL</w:t>
      </w:r>
      <w:bookmarkEnd w:id="34"/>
    </w:p>
    <w:p w14:paraId="652D45F8" w14:textId="77777777" w:rsidR="001215C0" w:rsidRPr="00D16A7A" w:rsidRDefault="001215C0">
      <w:pPr>
        <w:pStyle w:val="Textoindependiente"/>
        <w:rPr>
          <w:rFonts w:ascii="Arial" w:hAnsi="Arial" w:cs="Arial"/>
          <w:b/>
        </w:rPr>
      </w:pPr>
    </w:p>
    <w:p w14:paraId="14E21F20" w14:textId="77777777" w:rsidR="001215C0" w:rsidRPr="00D16A7A" w:rsidRDefault="00587B66" w:rsidP="00591E85">
      <w:pPr>
        <w:pStyle w:val="Prrafodelista"/>
        <w:numPr>
          <w:ilvl w:val="2"/>
          <w:numId w:val="64"/>
        </w:numPr>
        <w:tabs>
          <w:tab w:val="left" w:pos="1922"/>
        </w:tabs>
        <w:rPr>
          <w:rFonts w:ascii="Arial" w:hAnsi="Arial" w:cs="Arial"/>
          <w:b/>
          <w:sz w:val="24"/>
        </w:rPr>
      </w:pPr>
      <w:r w:rsidRPr="00D16A7A">
        <w:rPr>
          <w:rFonts w:ascii="Arial" w:hAnsi="Arial" w:cs="Arial"/>
          <w:b/>
          <w:color w:val="4F81BC"/>
          <w:sz w:val="24"/>
        </w:rPr>
        <w:t>PLANEACIÓN</w:t>
      </w:r>
      <w:r w:rsidRPr="00D16A7A">
        <w:rPr>
          <w:rFonts w:ascii="Arial" w:hAnsi="Arial" w:cs="Arial"/>
          <w:b/>
          <w:color w:val="4F81BC"/>
          <w:spacing w:val="-1"/>
          <w:sz w:val="24"/>
        </w:rPr>
        <w:t xml:space="preserve"> </w:t>
      </w:r>
      <w:r w:rsidRPr="00D16A7A">
        <w:rPr>
          <w:rFonts w:ascii="Arial" w:hAnsi="Arial" w:cs="Arial"/>
          <w:b/>
          <w:color w:val="4F81BC"/>
          <w:sz w:val="24"/>
        </w:rPr>
        <w:t>ESTRATÉGICA</w:t>
      </w:r>
      <w:r w:rsidRPr="00D16A7A">
        <w:rPr>
          <w:rFonts w:ascii="Arial" w:hAnsi="Arial" w:cs="Arial"/>
          <w:b/>
          <w:color w:val="4F81BC"/>
          <w:spacing w:val="-7"/>
          <w:sz w:val="24"/>
        </w:rPr>
        <w:t xml:space="preserve"> </w:t>
      </w:r>
      <w:r w:rsidRPr="00D16A7A">
        <w:rPr>
          <w:rFonts w:ascii="Arial" w:hAnsi="Arial" w:cs="Arial"/>
          <w:b/>
          <w:color w:val="4F81BC"/>
          <w:sz w:val="24"/>
        </w:rPr>
        <w:t>DE</w:t>
      </w:r>
      <w:r w:rsidRPr="00D16A7A">
        <w:rPr>
          <w:rFonts w:ascii="Arial" w:hAnsi="Arial" w:cs="Arial"/>
          <w:b/>
          <w:color w:val="4F81BC"/>
          <w:spacing w:val="-2"/>
          <w:sz w:val="24"/>
        </w:rPr>
        <w:t xml:space="preserve"> </w:t>
      </w:r>
      <w:r w:rsidRPr="00D16A7A">
        <w:rPr>
          <w:rFonts w:ascii="Arial" w:hAnsi="Arial" w:cs="Arial"/>
          <w:b/>
          <w:color w:val="4F81BC"/>
          <w:sz w:val="24"/>
        </w:rPr>
        <w:t>LA</w:t>
      </w:r>
      <w:r w:rsidRPr="00D16A7A">
        <w:rPr>
          <w:rFonts w:ascii="Arial" w:hAnsi="Arial" w:cs="Arial"/>
          <w:b/>
          <w:color w:val="4F81BC"/>
          <w:spacing w:val="-8"/>
          <w:sz w:val="24"/>
        </w:rPr>
        <w:t xml:space="preserve"> </w:t>
      </w:r>
      <w:r w:rsidRPr="00D16A7A">
        <w:rPr>
          <w:rFonts w:ascii="Arial" w:hAnsi="Arial" w:cs="Arial"/>
          <w:b/>
          <w:color w:val="4F81BC"/>
          <w:sz w:val="24"/>
        </w:rPr>
        <w:t>GESTIÓN</w:t>
      </w:r>
      <w:r w:rsidRPr="00D16A7A">
        <w:rPr>
          <w:rFonts w:ascii="Arial" w:hAnsi="Arial" w:cs="Arial"/>
          <w:b/>
          <w:color w:val="4F81BC"/>
          <w:spacing w:val="-1"/>
          <w:sz w:val="24"/>
        </w:rPr>
        <w:t xml:space="preserve"> </w:t>
      </w:r>
      <w:r w:rsidRPr="00D16A7A">
        <w:rPr>
          <w:rFonts w:ascii="Arial" w:hAnsi="Arial" w:cs="Arial"/>
          <w:b/>
          <w:color w:val="4F81BC"/>
          <w:sz w:val="24"/>
        </w:rPr>
        <w:t>DOCUMENTAL:</w:t>
      </w:r>
    </w:p>
    <w:p w14:paraId="41D0D4E8" w14:textId="77777777" w:rsidR="001215C0" w:rsidRPr="00D16A7A" w:rsidRDefault="001215C0">
      <w:pPr>
        <w:pStyle w:val="Textoindependiente"/>
        <w:rPr>
          <w:rFonts w:ascii="Arial" w:hAnsi="Arial" w:cs="Arial"/>
          <w:b/>
        </w:rPr>
      </w:pPr>
    </w:p>
    <w:p w14:paraId="0384B0A9" w14:textId="77777777" w:rsidR="001215C0" w:rsidRPr="00D16A7A" w:rsidRDefault="00587B66" w:rsidP="00591E85">
      <w:pPr>
        <w:pStyle w:val="Ttulo2"/>
        <w:numPr>
          <w:ilvl w:val="3"/>
          <w:numId w:val="64"/>
        </w:numPr>
        <w:tabs>
          <w:tab w:val="left" w:pos="2350"/>
        </w:tabs>
        <w:ind w:hanging="865"/>
      </w:pPr>
      <w:bookmarkStart w:id="35" w:name="_Toc117868674"/>
      <w:r w:rsidRPr="00D16A7A">
        <w:rPr>
          <w:color w:val="4F81BC"/>
        </w:rPr>
        <w:t>Definición:</w:t>
      </w:r>
      <w:bookmarkEnd w:id="35"/>
    </w:p>
    <w:p w14:paraId="1479F7D9" w14:textId="77777777" w:rsidR="001215C0" w:rsidRPr="00D16A7A" w:rsidRDefault="001215C0">
      <w:pPr>
        <w:pStyle w:val="Textoindependiente"/>
        <w:rPr>
          <w:rFonts w:ascii="Arial" w:hAnsi="Arial" w:cs="Arial"/>
          <w:b/>
          <w:i/>
        </w:rPr>
      </w:pPr>
    </w:p>
    <w:p w14:paraId="2625F901" w14:textId="77777777" w:rsidR="001215C0" w:rsidRPr="00D16A7A" w:rsidRDefault="00587B66">
      <w:pPr>
        <w:pStyle w:val="Textoindependiente"/>
        <w:ind w:left="1202" w:right="628"/>
        <w:jc w:val="both"/>
        <w:rPr>
          <w:rFonts w:ascii="Arial" w:hAnsi="Arial" w:cs="Arial"/>
        </w:rPr>
      </w:pPr>
      <w:r w:rsidRPr="00D16A7A">
        <w:rPr>
          <w:rFonts w:ascii="Arial" w:hAnsi="Arial" w:cs="Arial"/>
        </w:rPr>
        <w:t>Formulación de los documentos que reflejan la planeación estratégica del proceso de</w:t>
      </w:r>
      <w:r w:rsidRPr="00D16A7A">
        <w:rPr>
          <w:rFonts w:ascii="Arial" w:hAnsi="Arial" w:cs="Arial"/>
          <w:spacing w:val="1"/>
        </w:rPr>
        <w:t xml:space="preserve"> </w:t>
      </w:r>
      <w:r w:rsidRPr="00D16A7A">
        <w:rPr>
          <w:rFonts w:ascii="Arial" w:hAnsi="Arial" w:cs="Arial"/>
        </w:rPr>
        <w:t>gestión</w:t>
      </w:r>
      <w:r w:rsidRPr="00D16A7A">
        <w:rPr>
          <w:rFonts w:ascii="Arial" w:hAnsi="Arial" w:cs="Arial"/>
          <w:spacing w:val="-6"/>
        </w:rPr>
        <w:t xml:space="preserve"> </w:t>
      </w:r>
      <w:r w:rsidRPr="00D16A7A">
        <w:rPr>
          <w:rFonts w:ascii="Arial" w:hAnsi="Arial" w:cs="Arial"/>
        </w:rPr>
        <w:t>documental,</w:t>
      </w:r>
      <w:r w:rsidRPr="00D16A7A">
        <w:rPr>
          <w:rFonts w:ascii="Arial" w:hAnsi="Arial" w:cs="Arial"/>
          <w:spacing w:val="-5"/>
        </w:rPr>
        <w:t xml:space="preserve"> </w:t>
      </w:r>
      <w:r w:rsidRPr="00D16A7A">
        <w:rPr>
          <w:rFonts w:ascii="Arial" w:hAnsi="Arial" w:cs="Arial"/>
        </w:rPr>
        <w:t>con</w:t>
      </w:r>
      <w:r w:rsidRPr="00D16A7A">
        <w:rPr>
          <w:rFonts w:ascii="Arial" w:hAnsi="Arial" w:cs="Arial"/>
          <w:spacing w:val="-6"/>
        </w:rPr>
        <w:t xml:space="preserve"> </w:t>
      </w:r>
      <w:r w:rsidRPr="00D16A7A">
        <w:rPr>
          <w:rFonts w:ascii="Arial" w:hAnsi="Arial" w:cs="Arial"/>
        </w:rPr>
        <w:t>un</w:t>
      </w:r>
      <w:r w:rsidRPr="00D16A7A">
        <w:rPr>
          <w:rFonts w:ascii="Arial" w:hAnsi="Arial" w:cs="Arial"/>
          <w:spacing w:val="-5"/>
        </w:rPr>
        <w:t xml:space="preserve"> </w:t>
      </w:r>
      <w:r w:rsidRPr="00D16A7A">
        <w:rPr>
          <w:rFonts w:ascii="Arial" w:hAnsi="Arial" w:cs="Arial"/>
        </w:rPr>
        <w:t>enfoque</w:t>
      </w:r>
      <w:r w:rsidRPr="00D16A7A">
        <w:rPr>
          <w:rFonts w:ascii="Arial" w:hAnsi="Arial" w:cs="Arial"/>
          <w:spacing w:val="-5"/>
        </w:rPr>
        <w:t xml:space="preserve"> </w:t>
      </w:r>
      <w:r w:rsidRPr="00D16A7A">
        <w:rPr>
          <w:rFonts w:ascii="Arial" w:hAnsi="Arial" w:cs="Arial"/>
        </w:rPr>
        <w:t>sistémico</w:t>
      </w:r>
      <w:r w:rsidRPr="00D16A7A">
        <w:rPr>
          <w:rFonts w:ascii="Arial" w:hAnsi="Arial" w:cs="Arial"/>
          <w:spacing w:val="-6"/>
        </w:rPr>
        <w:t xml:space="preserve"> </w:t>
      </w:r>
      <w:r w:rsidRPr="00D16A7A">
        <w:rPr>
          <w:rFonts w:ascii="Arial" w:hAnsi="Arial" w:cs="Arial"/>
        </w:rPr>
        <w:t>que</w:t>
      </w:r>
      <w:r w:rsidRPr="00D16A7A">
        <w:rPr>
          <w:rFonts w:ascii="Arial" w:hAnsi="Arial" w:cs="Arial"/>
          <w:spacing w:val="-5"/>
        </w:rPr>
        <w:t xml:space="preserve"> </w:t>
      </w:r>
      <w:r w:rsidRPr="00D16A7A">
        <w:rPr>
          <w:rFonts w:ascii="Arial" w:hAnsi="Arial" w:cs="Arial"/>
        </w:rPr>
        <w:t>requiere</w:t>
      </w:r>
      <w:r w:rsidRPr="00D16A7A">
        <w:rPr>
          <w:rFonts w:ascii="Arial" w:hAnsi="Arial" w:cs="Arial"/>
          <w:spacing w:val="-5"/>
        </w:rPr>
        <w:t xml:space="preserve"> </w:t>
      </w:r>
      <w:r w:rsidRPr="00D16A7A">
        <w:rPr>
          <w:rFonts w:ascii="Arial" w:hAnsi="Arial" w:cs="Arial"/>
        </w:rPr>
        <w:t>desarrollo</w:t>
      </w:r>
      <w:r w:rsidRPr="00D16A7A">
        <w:rPr>
          <w:rFonts w:ascii="Arial" w:hAnsi="Arial" w:cs="Arial"/>
          <w:spacing w:val="-6"/>
        </w:rPr>
        <w:t xml:space="preserve"> </w:t>
      </w:r>
      <w:r w:rsidRPr="00D16A7A">
        <w:rPr>
          <w:rFonts w:ascii="Arial" w:hAnsi="Arial" w:cs="Arial"/>
        </w:rPr>
        <w:t>e</w:t>
      </w:r>
      <w:r w:rsidRPr="00D16A7A">
        <w:rPr>
          <w:rFonts w:ascii="Arial" w:hAnsi="Arial" w:cs="Arial"/>
          <w:spacing w:val="-5"/>
        </w:rPr>
        <w:t xml:space="preserve"> </w:t>
      </w:r>
      <w:r w:rsidRPr="00D16A7A">
        <w:rPr>
          <w:rFonts w:ascii="Arial" w:hAnsi="Arial" w:cs="Arial"/>
        </w:rPr>
        <w:t>implementación</w:t>
      </w:r>
      <w:r w:rsidRPr="00D16A7A">
        <w:rPr>
          <w:rFonts w:ascii="Arial" w:hAnsi="Arial" w:cs="Arial"/>
          <w:spacing w:val="-64"/>
        </w:rPr>
        <w:t xml:space="preserve"> </w:t>
      </w:r>
      <w:r w:rsidRPr="00D16A7A">
        <w:rPr>
          <w:rFonts w:ascii="Arial" w:hAnsi="Arial" w:cs="Arial"/>
        </w:rPr>
        <w:t>de</w:t>
      </w:r>
      <w:r w:rsidRPr="00D16A7A">
        <w:rPr>
          <w:rFonts w:ascii="Arial" w:hAnsi="Arial" w:cs="Arial"/>
          <w:spacing w:val="-7"/>
        </w:rPr>
        <w:t xml:space="preserve"> </w:t>
      </w:r>
      <w:r w:rsidRPr="00D16A7A">
        <w:rPr>
          <w:rFonts w:ascii="Arial" w:hAnsi="Arial" w:cs="Arial"/>
        </w:rPr>
        <w:t>planes</w:t>
      </w:r>
      <w:r w:rsidRPr="00D16A7A">
        <w:rPr>
          <w:rFonts w:ascii="Arial" w:hAnsi="Arial" w:cs="Arial"/>
          <w:spacing w:val="-7"/>
        </w:rPr>
        <w:t xml:space="preserve"> </w:t>
      </w:r>
      <w:r w:rsidRPr="00D16A7A">
        <w:rPr>
          <w:rFonts w:ascii="Arial" w:hAnsi="Arial" w:cs="Arial"/>
        </w:rPr>
        <w:t>para</w:t>
      </w:r>
      <w:r w:rsidRPr="00D16A7A">
        <w:rPr>
          <w:rFonts w:ascii="Arial" w:hAnsi="Arial" w:cs="Arial"/>
          <w:spacing w:val="-7"/>
        </w:rPr>
        <w:t xml:space="preserve"> </w:t>
      </w:r>
      <w:r w:rsidRPr="00D16A7A">
        <w:rPr>
          <w:rFonts w:ascii="Arial" w:hAnsi="Arial" w:cs="Arial"/>
        </w:rPr>
        <w:t>alcanzar</w:t>
      </w:r>
      <w:r w:rsidRPr="00D16A7A">
        <w:rPr>
          <w:rFonts w:ascii="Arial" w:hAnsi="Arial" w:cs="Arial"/>
          <w:spacing w:val="-6"/>
        </w:rPr>
        <w:t xml:space="preserve"> </w:t>
      </w:r>
      <w:r w:rsidRPr="00D16A7A">
        <w:rPr>
          <w:rFonts w:ascii="Arial" w:hAnsi="Arial" w:cs="Arial"/>
        </w:rPr>
        <w:t>los</w:t>
      </w:r>
      <w:r w:rsidRPr="00D16A7A">
        <w:rPr>
          <w:rFonts w:ascii="Arial" w:hAnsi="Arial" w:cs="Arial"/>
          <w:spacing w:val="-4"/>
        </w:rPr>
        <w:t xml:space="preserve"> </w:t>
      </w:r>
      <w:r w:rsidRPr="00D16A7A">
        <w:rPr>
          <w:rFonts w:ascii="Arial" w:hAnsi="Arial" w:cs="Arial"/>
        </w:rPr>
        <w:t>objetivos</w:t>
      </w:r>
      <w:r w:rsidRPr="00D16A7A">
        <w:rPr>
          <w:rFonts w:ascii="Arial" w:hAnsi="Arial" w:cs="Arial"/>
          <w:spacing w:val="-5"/>
        </w:rPr>
        <w:t xml:space="preserve"> </w:t>
      </w:r>
      <w:r w:rsidRPr="00D16A7A">
        <w:rPr>
          <w:rFonts w:ascii="Arial" w:hAnsi="Arial" w:cs="Arial"/>
        </w:rPr>
        <w:t>de</w:t>
      </w:r>
      <w:r w:rsidRPr="00D16A7A">
        <w:rPr>
          <w:rFonts w:ascii="Arial" w:hAnsi="Arial" w:cs="Arial"/>
          <w:spacing w:val="-4"/>
        </w:rPr>
        <w:t xml:space="preserve"> </w:t>
      </w:r>
      <w:r w:rsidRPr="00D16A7A">
        <w:rPr>
          <w:rFonts w:ascii="Arial" w:hAnsi="Arial" w:cs="Arial"/>
        </w:rPr>
        <w:t>la</w:t>
      </w:r>
      <w:r w:rsidRPr="00D16A7A">
        <w:rPr>
          <w:rFonts w:ascii="Arial" w:hAnsi="Arial" w:cs="Arial"/>
          <w:spacing w:val="-6"/>
        </w:rPr>
        <w:t xml:space="preserve"> </w:t>
      </w:r>
      <w:r w:rsidRPr="00D16A7A">
        <w:rPr>
          <w:rFonts w:ascii="Arial" w:hAnsi="Arial" w:cs="Arial"/>
        </w:rPr>
        <w:t>gestión</w:t>
      </w:r>
      <w:r w:rsidRPr="00D16A7A">
        <w:rPr>
          <w:rFonts w:ascii="Arial" w:hAnsi="Arial" w:cs="Arial"/>
          <w:spacing w:val="-7"/>
        </w:rPr>
        <w:t xml:space="preserve"> </w:t>
      </w:r>
      <w:r w:rsidRPr="00D16A7A">
        <w:rPr>
          <w:rFonts w:ascii="Arial" w:hAnsi="Arial" w:cs="Arial"/>
        </w:rPr>
        <w:t>documental</w:t>
      </w:r>
      <w:r w:rsidRPr="00D16A7A">
        <w:rPr>
          <w:rFonts w:ascii="Arial" w:hAnsi="Arial" w:cs="Arial"/>
          <w:spacing w:val="-5"/>
        </w:rPr>
        <w:t xml:space="preserve"> </w:t>
      </w:r>
      <w:r w:rsidRPr="00D16A7A">
        <w:rPr>
          <w:rFonts w:ascii="Arial" w:hAnsi="Arial" w:cs="Arial"/>
        </w:rPr>
        <w:t>y</w:t>
      </w:r>
      <w:r w:rsidRPr="00D16A7A">
        <w:rPr>
          <w:rFonts w:ascii="Arial" w:hAnsi="Arial" w:cs="Arial"/>
          <w:spacing w:val="-8"/>
        </w:rPr>
        <w:t xml:space="preserve"> </w:t>
      </w:r>
      <w:r w:rsidRPr="00D16A7A">
        <w:rPr>
          <w:rFonts w:ascii="Arial" w:hAnsi="Arial" w:cs="Arial"/>
        </w:rPr>
        <w:t>la</w:t>
      </w:r>
      <w:r w:rsidRPr="00D16A7A">
        <w:rPr>
          <w:rFonts w:ascii="Arial" w:hAnsi="Arial" w:cs="Arial"/>
          <w:spacing w:val="-6"/>
        </w:rPr>
        <w:t xml:space="preserve"> </w:t>
      </w:r>
      <w:r w:rsidRPr="00D16A7A">
        <w:rPr>
          <w:rFonts w:ascii="Arial" w:hAnsi="Arial" w:cs="Arial"/>
        </w:rPr>
        <w:t>administración</w:t>
      </w:r>
      <w:r w:rsidRPr="00D16A7A">
        <w:rPr>
          <w:rFonts w:ascii="Arial" w:hAnsi="Arial" w:cs="Arial"/>
          <w:spacing w:val="-6"/>
        </w:rPr>
        <w:t xml:space="preserve"> </w:t>
      </w:r>
      <w:r w:rsidRPr="00D16A7A">
        <w:rPr>
          <w:rFonts w:ascii="Arial" w:hAnsi="Arial" w:cs="Arial"/>
        </w:rPr>
        <w:t>de</w:t>
      </w:r>
      <w:r w:rsidRPr="00D16A7A">
        <w:rPr>
          <w:rFonts w:ascii="Arial" w:hAnsi="Arial" w:cs="Arial"/>
          <w:spacing w:val="-7"/>
        </w:rPr>
        <w:t xml:space="preserve"> </w:t>
      </w:r>
      <w:r w:rsidRPr="00D16A7A">
        <w:rPr>
          <w:rFonts w:ascii="Arial" w:hAnsi="Arial" w:cs="Arial"/>
        </w:rPr>
        <w:t>los</w:t>
      </w:r>
      <w:r w:rsidRPr="00D16A7A">
        <w:rPr>
          <w:rFonts w:ascii="Arial" w:hAnsi="Arial" w:cs="Arial"/>
          <w:spacing w:val="-64"/>
        </w:rPr>
        <w:t xml:space="preserve"> </w:t>
      </w:r>
      <w:r w:rsidRPr="00D16A7A">
        <w:rPr>
          <w:rFonts w:ascii="Arial" w:hAnsi="Arial" w:cs="Arial"/>
        </w:rPr>
        <w:t>archivos institucionales, definiendo la programación de las acciones requeridas para</w:t>
      </w:r>
      <w:r w:rsidRPr="00D16A7A">
        <w:rPr>
          <w:rFonts w:ascii="Arial" w:hAnsi="Arial" w:cs="Arial"/>
          <w:spacing w:val="1"/>
        </w:rPr>
        <w:t xml:space="preserve"> </w:t>
      </w:r>
      <w:r w:rsidRPr="00D16A7A">
        <w:rPr>
          <w:rFonts w:ascii="Arial" w:hAnsi="Arial" w:cs="Arial"/>
        </w:rPr>
        <w:t>asegurar</w:t>
      </w:r>
      <w:r w:rsidRPr="00D16A7A">
        <w:rPr>
          <w:rFonts w:ascii="Arial" w:hAnsi="Arial" w:cs="Arial"/>
          <w:spacing w:val="1"/>
        </w:rPr>
        <w:t xml:space="preserve"> </w:t>
      </w:r>
      <w:r w:rsidRPr="00D16A7A">
        <w:rPr>
          <w:rFonts w:ascii="Arial" w:hAnsi="Arial" w:cs="Arial"/>
        </w:rPr>
        <w:t>implementación</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las</w:t>
      </w:r>
      <w:r w:rsidRPr="00D16A7A">
        <w:rPr>
          <w:rFonts w:ascii="Arial" w:hAnsi="Arial" w:cs="Arial"/>
          <w:spacing w:val="1"/>
        </w:rPr>
        <w:t xml:space="preserve"> </w:t>
      </w:r>
      <w:r w:rsidRPr="00D16A7A">
        <w:rPr>
          <w:rFonts w:ascii="Arial" w:hAnsi="Arial" w:cs="Arial"/>
        </w:rPr>
        <w:t>actividades</w:t>
      </w:r>
      <w:r w:rsidRPr="00D16A7A">
        <w:rPr>
          <w:rFonts w:ascii="Arial" w:hAnsi="Arial" w:cs="Arial"/>
          <w:spacing w:val="1"/>
        </w:rPr>
        <w:t xml:space="preserve"> </w:t>
      </w:r>
      <w:r w:rsidRPr="00D16A7A">
        <w:rPr>
          <w:rFonts w:ascii="Arial" w:hAnsi="Arial" w:cs="Arial"/>
        </w:rPr>
        <w:t>que</w:t>
      </w:r>
      <w:r w:rsidRPr="00D16A7A">
        <w:rPr>
          <w:rFonts w:ascii="Arial" w:hAnsi="Arial" w:cs="Arial"/>
          <w:spacing w:val="1"/>
        </w:rPr>
        <w:t xml:space="preserve"> </w:t>
      </w:r>
      <w:r w:rsidRPr="00D16A7A">
        <w:rPr>
          <w:rFonts w:ascii="Arial" w:hAnsi="Arial" w:cs="Arial"/>
        </w:rPr>
        <w:t>le</w:t>
      </w:r>
      <w:r w:rsidRPr="00D16A7A">
        <w:rPr>
          <w:rFonts w:ascii="Arial" w:hAnsi="Arial" w:cs="Arial"/>
          <w:spacing w:val="1"/>
        </w:rPr>
        <w:t xml:space="preserve"> </w:t>
      </w:r>
      <w:r w:rsidRPr="00D16A7A">
        <w:rPr>
          <w:rFonts w:ascii="Arial" w:hAnsi="Arial" w:cs="Arial"/>
        </w:rPr>
        <w:t>han</w:t>
      </w:r>
      <w:r w:rsidRPr="00D16A7A">
        <w:rPr>
          <w:rFonts w:ascii="Arial" w:hAnsi="Arial" w:cs="Arial"/>
          <w:spacing w:val="1"/>
        </w:rPr>
        <w:t xml:space="preserve"> </w:t>
      </w:r>
      <w:r w:rsidRPr="00D16A7A">
        <w:rPr>
          <w:rFonts w:ascii="Arial" w:hAnsi="Arial" w:cs="Arial"/>
        </w:rPr>
        <w:t>sido</w:t>
      </w:r>
      <w:r w:rsidRPr="00D16A7A">
        <w:rPr>
          <w:rFonts w:ascii="Arial" w:hAnsi="Arial" w:cs="Arial"/>
          <w:spacing w:val="1"/>
        </w:rPr>
        <w:t xml:space="preserve"> </w:t>
      </w:r>
      <w:r w:rsidRPr="00D16A7A">
        <w:rPr>
          <w:rFonts w:ascii="Arial" w:hAnsi="Arial" w:cs="Arial"/>
        </w:rPr>
        <w:t>asignadas,</w:t>
      </w:r>
      <w:r w:rsidRPr="00D16A7A">
        <w:rPr>
          <w:rFonts w:ascii="Arial" w:hAnsi="Arial" w:cs="Arial"/>
          <w:spacing w:val="1"/>
        </w:rPr>
        <w:t xml:space="preserve"> </w:t>
      </w:r>
      <w:r w:rsidRPr="00D16A7A">
        <w:rPr>
          <w:rFonts w:ascii="Arial" w:hAnsi="Arial" w:cs="Arial"/>
        </w:rPr>
        <w:t>así</w:t>
      </w:r>
      <w:r w:rsidRPr="00D16A7A">
        <w:rPr>
          <w:rFonts w:ascii="Arial" w:hAnsi="Arial" w:cs="Arial"/>
          <w:spacing w:val="1"/>
        </w:rPr>
        <w:t xml:space="preserve"> </w:t>
      </w:r>
      <w:r w:rsidRPr="00D16A7A">
        <w:rPr>
          <w:rFonts w:ascii="Arial" w:hAnsi="Arial" w:cs="Arial"/>
        </w:rPr>
        <w:t>como</w:t>
      </w:r>
      <w:r w:rsidRPr="00D16A7A">
        <w:rPr>
          <w:rFonts w:ascii="Arial" w:hAnsi="Arial" w:cs="Arial"/>
          <w:spacing w:val="-64"/>
        </w:rPr>
        <w:t xml:space="preserve"> </w:t>
      </w:r>
      <w:r w:rsidRPr="00D16A7A">
        <w:rPr>
          <w:rFonts w:ascii="Arial" w:hAnsi="Arial" w:cs="Arial"/>
        </w:rPr>
        <w:t>garantizar</w:t>
      </w:r>
      <w:r w:rsidRPr="00D16A7A">
        <w:rPr>
          <w:rFonts w:ascii="Arial" w:hAnsi="Arial" w:cs="Arial"/>
          <w:spacing w:val="-2"/>
        </w:rPr>
        <w:t xml:space="preserve"> </w:t>
      </w:r>
      <w:r w:rsidRPr="00D16A7A">
        <w:rPr>
          <w:rFonts w:ascii="Arial" w:hAnsi="Arial" w:cs="Arial"/>
        </w:rPr>
        <w:t>que</w:t>
      </w:r>
      <w:r w:rsidRPr="00D16A7A">
        <w:rPr>
          <w:rFonts w:ascii="Arial" w:hAnsi="Arial" w:cs="Arial"/>
          <w:spacing w:val="-2"/>
        </w:rPr>
        <w:t xml:space="preserve"> </w:t>
      </w:r>
      <w:r w:rsidRPr="00D16A7A">
        <w:rPr>
          <w:rFonts w:ascii="Arial" w:hAnsi="Arial" w:cs="Arial"/>
        </w:rPr>
        <w:t>están</w:t>
      </w:r>
      <w:r w:rsidRPr="00D16A7A">
        <w:rPr>
          <w:rFonts w:ascii="Arial" w:hAnsi="Arial" w:cs="Arial"/>
          <w:spacing w:val="-3"/>
        </w:rPr>
        <w:t xml:space="preserve"> </w:t>
      </w:r>
      <w:r w:rsidRPr="00D16A7A">
        <w:rPr>
          <w:rFonts w:ascii="Arial" w:hAnsi="Arial" w:cs="Arial"/>
        </w:rPr>
        <w:t>alineados</w:t>
      </w:r>
      <w:r w:rsidRPr="00D16A7A">
        <w:rPr>
          <w:rFonts w:ascii="Arial" w:hAnsi="Arial" w:cs="Arial"/>
          <w:spacing w:val="-1"/>
        </w:rPr>
        <w:t xml:space="preserve"> </w:t>
      </w:r>
      <w:r w:rsidRPr="00D16A7A">
        <w:rPr>
          <w:rFonts w:ascii="Arial" w:hAnsi="Arial" w:cs="Arial"/>
        </w:rPr>
        <w:t>con</w:t>
      </w:r>
      <w:r w:rsidRPr="00D16A7A">
        <w:rPr>
          <w:rFonts w:ascii="Arial" w:hAnsi="Arial" w:cs="Arial"/>
          <w:spacing w:val="-2"/>
        </w:rPr>
        <w:t xml:space="preserve"> </w:t>
      </w:r>
      <w:r w:rsidRPr="00D16A7A">
        <w:rPr>
          <w:rFonts w:ascii="Arial" w:hAnsi="Arial" w:cs="Arial"/>
        </w:rPr>
        <w:t>lo</w:t>
      </w:r>
      <w:r w:rsidRPr="00D16A7A">
        <w:rPr>
          <w:rFonts w:ascii="Arial" w:hAnsi="Arial" w:cs="Arial"/>
          <w:spacing w:val="-3"/>
        </w:rPr>
        <w:t xml:space="preserve"> </w:t>
      </w:r>
      <w:r w:rsidRPr="00D16A7A">
        <w:rPr>
          <w:rFonts w:ascii="Arial" w:hAnsi="Arial" w:cs="Arial"/>
        </w:rPr>
        <w:t>establecido</w:t>
      </w:r>
      <w:r w:rsidRPr="00D16A7A">
        <w:rPr>
          <w:rFonts w:ascii="Arial" w:hAnsi="Arial" w:cs="Arial"/>
          <w:spacing w:val="-1"/>
        </w:rPr>
        <w:t xml:space="preserve"> </w:t>
      </w:r>
      <w:r w:rsidRPr="00D16A7A">
        <w:rPr>
          <w:rFonts w:ascii="Arial" w:hAnsi="Arial" w:cs="Arial"/>
        </w:rPr>
        <w:t>en</w:t>
      </w:r>
      <w:r w:rsidRPr="00D16A7A">
        <w:rPr>
          <w:rFonts w:ascii="Arial" w:hAnsi="Arial" w:cs="Arial"/>
          <w:spacing w:val="-1"/>
        </w:rPr>
        <w:t xml:space="preserve"> </w:t>
      </w:r>
      <w:r w:rsidRPr="00D16A7A">
        <w:rPr>
          <w:rFonts w:ascii="Arial" w:hAnsi="Arial" w:cs="Arial"/>
        </w:rPr>
        <w:t>el</w:t>
      </w:r>
      <w:r w:rsidRPr="00D16A7A">
        <w:rPr>
          <w:rFonts w:ascii="Arial" w:hAnsi="Arial" w:cs="Arial"/>
          <w:spacing w:val="-3"/>
        </w:rPr>
        <w:t xml:space="preserve"> </w:t>
      </w:r>
      <w:r w:rsidRPr="00D16A7A">
        <w:rPr>
          <w:rFonts w:ascii="Arial" w:hAnsi="Arial" w:cs="Arial"/>
        </w:rPr>
        <w:t>Plan</w:t>
      </w:r>
      <w:r w:rsidRPr="00D16A7A">
        <w:rPr>
          <w:rFonts w:ascii="Arial" w:hAnsi="Arial" w:cs="Arial"/>
          <w:spacing w:val="-1"/>
        </w:rPr>
        <w:t xml:space="preserve"> </w:t>
      </w:r>
      <w:r w:rsidRPr="00D16A7A">
        <w:rPr>
          <w:rFonts w:ascii="Arial" w:hAnsi="Arial" w:cs="Arial"/>
        </w:rPr>
        <w:t>Estratégico</w:t>
      </w:r>
      <w:r w:rsidRPr="00D16A7A">
        <w:rPr>
          <w:rFonts w:ascii="Arial" w:hAnsi="Arial" w:cs="Arial"/>
          <w:spacing w:val="-2"/>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la</w:t>
      </w:r>
      <w:r w:rsidRPr="00D16A7A">
        <w:rPr>
          <w:rFonts w:ascii="Arial" w:hAnsi="Arial" w:cs="Arial"/>
          <w:spacing w:val="-2"/>
        </w:rPr>
        <w:t xml:space="preserve"> </w:t>
      </w:r>
      <w:r w:rsidRPr="00D16A7A">
        <w:rPr>
          <w:rFonts w:ascii="Arial" w:hAnsi="Arial" w:cs="Arial"/>
        </w:rPr>
        <w:t>empresa.</w:t>
      </w:r>
    </w:p>
    <w:p w14:paraId="19CE658C" w14:textId="77777777" w:rsidR="001215C0" w:rsidRPr="00D16A7A" w:rsidRDefault="001215C0">
      <w:pPr>
        <w:pStyle w:val="Textoindependiente"/>
        <w:spacing w:before="1"/>
        <w:rPr>
          <w:rFonts w:ascii="Arial" w:hAnsi="Arial" w:cs="Arial"/>
        </w:rPr>
      </w:pPr>
    </w:p>
    <w:p w14:paraId="1E1A5898" w14:textId="77777777" w:rsidR="001215C0" w:rsidRPr="00D16A7A" w:rsidRDefault="00587B66" w:rsidP="00591E85">
      <w:pPr>
        <w:pStyle w:val="Ttulo2"/>
        <w:numPr>
          <w:ilvl w:val="3"/>
          <w:numId w:val="64"/>
        </w:numPr>
        <w:tabs>
          <w:tab w:val="left" w:pos="2350"/>
        </w:tabs>
        <w:ind w:hanging="865"/>
      </w:pPr>
      <w:bookmarkStart w:id="36" w:name="_Toc117868675"/>
      <w:r w:rsidRPr="00D16A7A">
        <w:rPr>
          <w:color w:val="4F81BC"/>
        </w:rPr>
        <w:t>Alcance:</w:t>
      </w:r>
      <w:bookmarkEnd w:id="36"/>
    </w:p>
    <w:p w14:paraId="73C5838D" w14:textId="77777777" w:rsidR="001215C0" w:rsidRPr="00D16A7A" w:rsidRDefault="001215C0">
      <w:pPr>
        <w:pStyle w:val="Textoindependiente"/>
        <w:rPr>
          <w:rFonts w:ascii="Arial" w:hAnsi="Arial" w:cs="Arial"/>
          <w:b/>
          <w:i/>
        </w:rPr>
      </w:pPr>
    </w:p>
    <w:p w14:paraId="7B54AB3C" w14:textId="77777777" w:rsidR="001215C0" w:rsidRPr="00D16A7A" w:rsidRDefault="00587B66">
      <w:pPr>
        <w:pStyle w:val="Textoindependiente"/>
        <w:ind w:left="1202" w:right="629"/>
        <w:jc w:val="both"/>
        <w:rPr>
          <w:rFonts w:ascii="Arial" w:hAnsi="Arial" w:cs="Arial"/>
        </w:rPr>
      </w:pPr>
      <w:r w:rsidRPr="00D16A7A">
        <w:rPr>
          <w:rFonts w:ascii="Arial" w:hAnsi="Arial" w:cs="Arial"/>
        </w:rPr>
        <w:t>Inicia con la formulación del Programa de Gestión Documental, el plan de trabajo que</w:t>
      </w:r>
      <w:r w:rsidRPr="00D16A7A">
        <w:rPr>
          <w:rFonts w:ascii="Arial" w:hAnsi="Arial" w:cs="Arial"/>
          <w:spacing w:val="1"/>
        </w:rPr>
        <w:t xml:space="preserve"> </w:t>
      </w:r>
      <w:r w:rsidRPr="00D16A7A">
        <w:rPr>
          <w:rFonts w:ascii="Arial" w:hAnsi="Arial" w:cs="Arial"/>
        </w:rPr>
        <w:t>incluye</w:t>
      </w:r>
      <w:r w:rsidRPr="00D16A7A">
        <w:rPr>
          <w:rFonts w:ascii="Arial" w:hAnsi="Arial" w:cs="Arial"/>
          <w:spacing w:val="-10"/>
        </w:rPr>
        <w:t xml:space="preserve"> </w:t>
      </w:r>
      <w:r w:rsidRPr="00D16A7A">
        <w:rPr>
          <w:rFonts w:ascii="Arial" w:hAnsi="Arial" w:cs="Arial"/>
        </w:rPr>
        <w:t>la</w:t>
      </w:r>
      <w:r w:rsidRPr="00D16A7A">
        <w:rPr>
          <w:rFonts w:ascii="Arial" w:hAnsi="Arial" w:cs="Arial"/>
          <w:spacing w:val="-10"/>
        </w:rPr>
        <w:t xml:space="preserve"> </w:t>
      </w:r>
      <w:r w:rsidRPr="00D16A7A">
        <w:rPr>
          <w:rFonts w:ascii="Arial" w:hAnsi="Arial" w:cs="Arial"/>
        </w:rPr>
        <w:t>asignación</w:t>
      </w:r>
      <w:r w:rsidRPr="00D16A7A">
        <w:rPr>
          <w:rFonts w:ascii="Arial" w:hAnsi="Arial" w:cs="Arial"/>
          <w:spacing w:val="-9"/>
        </w:rPr>
        <w:t xml:space="preserve"> </w:t>
      </w:r>
      <w:r w:rsidRPr="00D16A7A">
        <w:rPr>
          <w:rFonts w:ascii="Arial" w:hAnsi="Arial" w:cs="Arial"/>
        </w:rPr>
        <w:t>de</w:t>
      </w:r>
      <w:r w:rsidRPr="00D16A7A">
        <w:rPr>
          <w:rFonts w:ascii="Arial" w:hAnsi="Arial" w:cs="Arial"/>
          <w:spacing w:val="-9"/>
        </w:rPr>
        <w:t xml:space="preserve"> </w:t>
      </w:r>
      <w:r w:rsidRPr="00D16A7A">
        <w:rPr>
          <w:rFonts w:ascii="Arial" w:hAnsi="Arial" w:cs="Arial"/>
        </w:rPr>
        <w:t>responsabilidades</w:t>
      </w:r>
      <w:r w:rsidRPr="00D16A7A">
        <w:rPr>
          <w:rFonts w:ascii="Arial" w:hAnsi="Arial" w:cs="Arial"/>
          <w:spacing w:val="-10"/>
        </w:rPr>
        <w:t xml:space="preserve"> </w:t>
      </w:r>
      <w:r w:rsidRPr="00D16A7A">
        <w:rPr>
          <w:rFonts w:ascii="Arial" w:hAnsi="Arial" w:cs="Arial"/>
        </w:rPr>
        <w:t>para</w:t>
      </w:r>
      <w:r w:rsidRPr="00D16A7A">
        <w:rPr>
          <w:rFonts w:ascii="Arial" w:hAnsi="Arial" w:cs="Arial"/>
          <w:spacing w:val="-10"/>
        </w:rPr>
        <w:t xml:space="preserve"> </w:t>
      </w:r>
      <w:r w:rsidRPr="00D16A7A">
        <w:rPr>
          <w:rFonts w:ascii="Arial" w:hAnsi="Arial" w:cs="Arial"/>
        </w:rPr>
        <w:t>cada</w:t>
      </w:r>
      <w:r w:rsidRPr="00D16A7A">
        <w:rPr>
          <w:rFonts w:ascii="Arial" w:hAnsi="Arial" w:cs="Arial"/>
          <w:spacing w:val="-9"/>
        </w:rPr>
        <w:t xml:space="preserve"> </w:t>
      </w:r>
      <w:r w:rsidRPr="00D16A7A">
        <w:rPr>
          <w:rFonts w:ascii="Arial" w:hAnsi="Arial" w:cs="Arial"/>
        </w:rPr>
        <w:t>actividad</w:t>
      </w:r>
      <w:r w:rsidRPr="00D16A7A">
        <w:rPr>
          <w:rFonts w:ascii="Arial" w:hAnsi="Arial" w:cs="Arial"/>
          <w:spacing w:val="-9"/>
        </w:rPr>
        <w:t xml:space="preserve"> </w:t>
      </w:r>
      <w:r w:rsidRPr="00D16A7A">
        <w:rPr>
          <w:rFonts w:ascii="Arial" w:hAnsi="Arial" w:cs="Arial"/>
        </w:rPr>
        <w:t>o</w:t>
      </w:r>
      <w:r w:rsidRPr="00D16A7A">
        <w:rPr>
          <w:rFonts w:ascii="Arial" w:hAnsi="Arial" w:cs="Arial"/>
          <w:spacing w:val="-9"/>
        </w:rPr>
        <w:t xml:space="preserve"> </w:t>
      </w:r>
      <w:r w:rsidRPr="00D16A7A">
        <w:rPr>
          <w:rFonts w:ascii="Arial" w:hAnsi="Arial" w:cs="Arial"/>
        </w:rPr>
        <w:t>estrategia</w:t>
      </w:r>
      <w:r w:rsidRPr="00D16A7A">
        <w:rPr>
          <w:rFonts w:ascii="Arial" w:hAnsi="Arial" w:cs="Arial"/>
          <w:spacing w:val="-10"/>
        </w:rPr>
        <w:t xml:space="preserve"> </w:t>
      </w:r>
      <w:r w:rsidRPr="00D16A7A">
        <w:rPr>
          <w:rFonts w:ascii="Arial" w:hAnsi="Arial" w:cs="Arial"/>
        </w:rPr>
        <w:t>propuesta,</w:t>
      </w:r>
      <w:r w:rsidRPr="00D16A7A">
        <w:rPr>
          <w:rFonts w:ascii="Arial" w:hAnsi="Arial" w:cs="Arial"/>
          <w:spacing w:val="-10"/>
        </w:rPr>
        <w:t xml:space="preserve"> </w:t>
      </w:r>
      <w:r w:rsidRPr="00D16A7A">
        <w:rPr>
          <w:rFonts w:ascii="Arial" w:hAnsi="Arial" w:cs="Arial"/>
        </w:rPr>
        <w:t>la</w:t>
      </w:r>
      <w:r w:rsidRPr="00D16A7A">
        <w:rPr>
          <w:rFonts w:ascii="Arial" w:hAnsi="Arial" w:cs="Arial"/>
          <w:spacing w:val="-65"/>
        </w:rPr>
        <w:t xml:space="preserve"> </w:t>
      </w:r>
      <w:r w:rsidRPr="00D16A7A">
        <w:rPr>
          <w:rFonts w:ascii="Arial" w:hAnsi="Arial" w:cs="Arial"/>
          <w:spacing w:val="-1"/>
        </w:rPr>
        <w:t>elaboración</w:t>
      </w:r>
      <w:r w:rsidRPr="00D16A7A">
        <w:rPr>
          <w:rFonts w:ascii="Arial" w:hAnsi="Arial" w:cs="Arial"/>
          <w:spacing w:val="-14"/>
        </w:rPr>
        <w:t xml:space="preserve"> </w:t>
      </w:r>
      <w:r w:rsidRPr="00D16A7A">
        <w:rPr>
          <w:rFonts w:ascii="Arial" w:hAnsi="Arial" w:cs="Arial"/>
          <w:spacing w:val="-1"/>
        </w:rPr>
        <w:t>de</w:t>
      </w:r>
      <w:r w:rsidRPr="00D16A7A">
        <w:rPr>
          <w:rFonts w:ascii="Arial" w:hAnsi="Arial" w:cs="Arial"/>
          <w:spacing w:val="-14"/>
        </w:rPr>
        <w:t xml:space="preserve"> </w:t>
      </w:r>
      <w:r w:rsidRPr="00D16A7A">
        <w:rPr>
          <w:rFonts w:ascii="Arial" w:hAnsi="Arial" w:cs="Arial"/>
          <w:spacing w:val="-1"/>
        </w:rPr>
        <w:t>las</w:t>
      </w:r>
      <w:r w:rsidRPr="00D16A7A">
        <w:rPr>
          <w:rFonts w:ascii="Arial" w:hAnsi="Arial" w:cs="Arial"/>
          <w:spacing w:val="-16"/>
        </w:rPr>
        <w:t xml:space="preserve"> </w:t>
      </w:r>
      <w:r w:rsidRPr="00D16A7A">
        <w:rPr>
          <w:rFonts w:ascii="Arial" w:hAnsi="Arial" w:cs="Arial"/>
          <w:spacing w:val="-1"/>
        </w:rPr>
        <w:t>Tablas</w:t>
      </w:r>
      <w:r w:rsidRPr="00D16A7A">
        <w:rPr>
          <w:rFonts w:ascii="Arial" w:hAnsi="Arial" w:cs="Arial"/>
          <w:spacing w:val="-14"/>
        </w:rPr>
        <w:t xml:space="preserve"> </w:t>
      </w:r>
      <w:r w:rsidRPr="00D16A7A">
        <w:rPr>
          <w:rFonts w:ascii="Arial" w:hAnsi="Arial" w:cs="Arial"/>
        </w:rPr>
        <w:t>de</w:t>
      </w:r>
      <w:r w:rsidRPr="00D16A7A">
        <w:rPr>
          <w:rFonts w:ascii="Arial" w:hAnsi="Arial" w:cs="Arial"/>
          <w:spacing w:val="-14"/>
        </w:rPr>
        <w:t xml:space="preserve"> </w:t>
      </w:r>
      <w:r w:rsidRPr="00D16A7A">
        <w:rPr>
          <w:rFonts w:ascii="Arial" w:hAnsi="Arial" w:cs="Arial"/>
        </w:rPr>
        <w:t>Retención</w:t>
      </w:r>
      <w:r w:rsidRPr="00D16A7A">
        <w:rPr>
          <w:rFonts w:ascii="Arial" w:hAnsi="Arial" w:cs="Arial"/>
          <w:spacing w:val="-13"/>
        </w:rPr>
        <w:t xml:space="preserve"> </w:t>
      </w:r>
      <w:r w:rsidRPr="00D16A7A">
        <w:rPr>
          <w:rFonts w:ascii="Arial" w:hAnsi="Arial" w:cs="Arial"/>
        </w:rPr>
        <w:t>y</w:t>
      </w:r>
      <w:r w:rsidRPr="00D16A7A">
        <w:rPr>
          <w:rFonts w:ascii="Arial" w:hAnsi="Arial" w:cs="Arial"/>
          <w:spacing w:val="-16"/>
        </w:rPr>
        <w:t xml:space="preserve"> </w:t>
      </w:r>
      <w:r w:rsidRPr="00D16A7A">
        <w:rPr>
          <w:rFonts w:ascii="Arial" w:hAnsi="Arial" w:cs="Arial"/>
        </w:rPr>
        <w:t>demás</w:t>
      </w:r>
      <w:r w:rsidRPr="00D16A7A">
        <w:rPr>
          <w:rFonts w:ascii="Arial" w:hAnsi="Arial" w:cs="Arial"/>
          <w:spacing w:val="-14"/>
        </w:rPr>
        <w:t xml:space="preserve"> </w:t>
      </w:r>
      <w:r w:rsidRPr="00D16A7A">
        <w:rPr>
          <w:rFonts w:ascii="Arial" w:hAnsi="Arial" w:cs="Arial"/>
        </w:rPr>
        <w:t>documentos</w:t>
      </w:r>
      <w:r w:rsidRPr="00D16A7A">
        <w:rPr>
          <w:rFonts w:ascii="Arial" w:hAnsi="Arial" w:cs="Arial"/>
          <w:spacing w:val="-17"/>
        </w:rPr>
        <w:t xml:space="preserve"> </w:t>
      </w:r>
      <w:r w:rsidRPr="00D16A7A">
        <w:rPr>
          <w:rFonts w:ascii="Arial" w:hAnsi="Arial" w:cs="Arial"/>
        </w:rPr>
        <w:t>estratégicos</w:t>
      </w:r>
      <w:r w:rsidRPr="00D16A7A">
        <w:rPr>
          <w:rFonts w:ascii="Arial" w:hAnsi="Arial" w:cs="Arial"/>
          <w:spacing w:val="-14"/>
        </w:rPr>
        <w:t xml:space="preserve"> </w:t>
      </w:r>
      <w:r w:rsidRPr="00D16A7A">
        <w:rPr>
          <w:rFonts w:ascii="Arial" w:hAnsi="Arial" w:cs="Arial"/>
        </w:rPr>
        <w:t>para</w:t>
      </w:r>
      <w:r w:rsidRPr="00D16A7A">
        <w:rPr>
          <w:rFonts w:ascii="Arial" w:hAnsi="Arial" w:cs="Arial"/>
          <w:spacing w:val="-14"/>
        </w:rPr>
        <w:t xml:space="preserve"> </w:t>
      </w:r>
      <w:r w:rsidRPr="00D16A7A">
        <w:rPr>
          <w:rFonts w:ascii="Arial" w:hAnsi="Arial" w:cs="Arial"/>
        </w:rPr>
        <w:t>la</w:t>
      </w:r>
      <w:r w:rsidRPr="00D16A7A">
        <w:rPr>
          <w:rFonts w:ascii="Arial" w:hAnsi="Arial" w:cs="Arial"/>
          <w:spacing w:val="-14"/>
        </w:rPr>
        <w:t xml:space="preserve"> </w:t>
      </w:r>
      <w:r w:rsidRPr="00D16A7A">
        <w:rPr>
          <w:rFonts w:ascii="Arial" w:hAnsi="Arial" w:cs="Arial"/>
        </w:rPr>
        <w:t>gestión</w:t>
      </w:r>
      <w:r w:rsidRPr="00D16A7A">
        <w:rPr>
          <w:rFonts w:ascii="Arial" w:hAnsi="Arial" w:cs="Arial"/>
          <w:spacing w:val="-64"/>
        </w:rPr>
        <w:t xml:space="preserve"> </w:t>
      </w:r>
      <w:r w:rsidRPr="00D16A7A">
        <w:rPr>
          <w:rFonts w:ascii="Arial" w:hAnsi="Arial" w:cs="Arial"/>
        </w:rPr>
        <w:t>documental</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Cámara,</w:t>
      </w:r>
      <w:r w:rsidRPr="00D16A7A">
        <w:rPr>
          <w:rFonts w:ascii="Arial" w:hAnsi="Arial" w:cs="Arial"/>
          <w:spacing w:val="1"/>
        </w:rPr>
        <w:t xml:space="preserve"> </w:t>
      </w:r>
      <w:r w:rsidRPr="00D16A7A">
        <w:rPr>
          <w:rFonts w:ascii="Arial" w:hAnsi="Arial" w:cs="Arial"/>
        </w:rPr>
        <w:t>pasando</w:t>
      </w:r>
      <w:r w:rsidRPr="00D16A7A">
        <w:rPr>
          <w:rFonts w:ascii="Arial" w:hAnsi="Arial" w:cs="Arial"/>
          <w:spacing w:val="1"/>
        </w:rPr>
        <w:t xml:space="preserve"> </w:t>
      </w:r>
      <w:r w:rsidRPr="00D16A7A">
        <w:rPr>
          <w:rFonts w:ascii="Arial" w:hAnsi="Arial" w:cs="Arial"/>
        </w:rPr>
        <w:t>por</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divulgación</w:t>
      </w:r>
      <w:r w:rsidRPr="00D16A7A">
        <w:rPr>
          <w:rFonts w:ascii="Arial" w:hAnsi="Arial" w:cs="Arial"/>
          <w:spacing w:val="1"/>
        </w:rPr>
        <w:t xml:space="preserve"> </w:t>
      </w:r>
      <w:r w:rsidRPr="00D16A7A">
        <w:rPr>
          <w:rFonts w:ascii="Arial" w:hAnsi="Arial" w:cs="Arial"/>
        </w:rPr>
        <w:t>y</w:t>
      </w:r>
      <w:r w:rsidRPr="00D16A7A">
        <w:rPr>
          <w:rFonts w:ascii="Arial" w:hAnsi="Arial" w:cs="Arial"/>
          <w:spacing w:val="1"/>
        </w:rPr>
        <w:t xml:space="preserve"> </w:t>
      </w:r>
      <w:r w:rsidRPr="00D16A7A">
        <w:rPr>
          <w:rFonts w:ascii="Arial" w:hAnsi="Arial" w:cs="Arial"/>
        </w:rPr>
        <w:t>actualización</w:t>
      </w:r>
      <w:r w:rsidRPr="00D16A7A">
        <w:rPr>
          <w:rFonts w:ascii="Arial" w:hAnsi="Arial" w:cs="Arial"/>
          <w:spacing w:val="1"/>
        </w:rPr>
        <w:t xml:space="preserve"> </w:t>
      </w:r>
      <w:r w:rsidRPr="00D16A7A">
        <w:rPr>
          <w:rFonts w:ascii="Arial" w:hAnsi="Arial" w:cs="Arial"/>
        </w:rPr>
        <w:t>hasta</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implementación y seguimiento de los mismos. Estos instrumentos archivísticos deben</w:t>
      </w:r>
      <w:r w:rsidRPr="00D16A7A">
        <w:rPr>
          <w:rFonts w:ascii="Arial" w:hAnsi="Arial" w:cs="Arial"/>
          <w:spacing w:val="1"/>
        </w:rPr>
        <w:t xml:space="preserve"> </w:t>
      </w:r>
      <w:r w:rsidRPr="00D16A7A">
        <w:rPr>
          <w:rFonts w:ascii="Arial" w:hAnsi="Arial" w:cs="Arial"/>
        </w:rPr>
        <w:t>alinearse</w:t>
      </w:r>
      <w:r w:rsidRPr="00D16A7A">
        <w:rPr>
          <w:rFonts w:ascii="Arial" w:hAnsi="Arial" w:cs="Arial"/>
          <w:spacing w:val="-1"/>
        </w:rPr>
        <w:t xml:space="preserve"> </w:t>
      </w:r>
      <w:r w:rsidRPr="00D16A7A">
        <w:rPr>
          <w:rFonts w:ascii="Arial" w:hAnsi="Arial" w:cs="Arial"/>
        </w:rPr>
        <w:t>con las</w:t>
      </w:r>
      <w:r w:rsidRPr="00D16A7A">
        <w:rPr>
          <w:rFonts w:ascii="Arial" w:hAnsi="Arial" w:cs="Arial"/>
          <w:spacing w:val="-1"/>
        </w:rPr>
        <w:t xml:space="preserve"> </w:t>
      </w:r>
      <w:r w:rsidRPr="00D16A7A">
        <w:rPr>
          <w:rFonts w:ascii="Arial" w:hAnsi="Arial" w:cs="Arial"/>
        </w:rPr>
        <w:t>demás políticas o</w:t>
      </w:r>
      <w:r w:rsidRPr="00D16A7A">
        <w:rPr>
          <w:rFonts w:ascii="Arial" w:hAnsi="Arial" w:cs="Arial"/>
          <w:spacing w:val="-2"/>
        </w:rPr>
        <w:t xml:space="preserve"> </w:t>
      </w:r>
      <w:r w:rsidRPr="00D16A7A">
        <w:rPr>
          <w:rFonts w:ascii="Arial" w:hAnsi="Arial" w:cs="Arial"/>
        </w:rPr>
        <w:t>directrices internas.</w:t>
      </w:r>
    </w:p>
    <w:p w14:paraId="7A3A161A" w14:textId="77777777" w:rsidR="001215C0" w:rsidRPr="00D16A7A" w:rsidRDefault="001215C0">
      <w:pPr>
        <w:pStyle w:val="Textoindependiente"/>
        <w:rPr>
          <w:rFonts w:ascii="Arial" w:hAnsi="Arial" w:cs="Arial"/>
        </w:rPr>
      </w:pPr>
    </w:p>
    <w:p w14:paraId="216EE6A6" w14:textId="77777777" w:rsidR="001215C0" w:rsidRPr="00D16A7A" w:rsidRDefault="00587B66" w:rsidP="00591E85">
      <w:pPr>
        <w:pStyle w:val="Prrafodelista"/>
        <w:numPr>
          <w:ilvl w:val="3"/>
          <w:numId w:val="64"/>
        </w:numPr>
        <w:tabs>
          <w:tab w:val="left" w:pos="2350"/>
        </w:tabs>
        <w:ind w:hanging="865"/>
        <w:rPr>
          <w:rFonts w:ascii="Arial" w:hAnsi="Arial" w:cs="Arial"/>
          <w:b/>
          <w:i/>
          <w:sz w:val="24"/>
        </w:rPr>
      </w:pPr>
      <w:r w:rsidRPr="00D16A7A">
        <w:rPr>
          <w:rFonts w:ascii="Arial" w:hAnsi="Arial" w:cs="Arial"/>
          <w:b/>
          <w:i/>
          <w:color w:val="4F81BC"/>
          <w:sz w:val="24"/>
        </w:rPr>
        <w:t>Descripción:</w:t>
      </w:r>
    </w:p>
    <w:p w14:paraId="369323E1" w14:textId="77777777" w:rsidR="001215C0" w:rsidRPr="00D16A7A" w:rsidRDefault="001215C0">
      <w:pPr>
        <w:pStyle w:val="Textoindependiente"/>
        <w:spacing w:before="4" w:after="1"/>
        <w:rPr>
          <w:rFonts w:ascii="Arial" w:hAnsi="Arial" w:cs="Arial"/>
          <w:b/>
          <w:i/>
        </w:r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rsidRPr="00D16A7A" w14:paraId="72F1EBFE" w14:textId="77777777">
        <w:trPr>
          <w:trHeight w:val="5796"/>
        </w:trPr>
        <w:tc>
          <w:tcPr>
            <w:tcW w:w="2403" w:type="dxa"/>
            <w:shd w:val="clear" w:color="auto" w:fill="92D050"/>
          </w:tcPr>
          <w:p w14:paraId="45D443B5" w14:textId="77777777" w:rsidR="001215C0" w:rsidRPr="00D16A7A" w:rsidRDefault="001215C0">
            <w:pPr>
              <w:pStyle w:val="TableParagraph"/>
              <w:rPr>
                <w:rFonts w:ascii="Arial" w:hAnsi="Arial" w:cs="Arial"/>
                <w:b/>
                <w:i/>
                <w:sz w:val="26"/>
              </w:rPr>
            </w:pPr>
          </w:p>
          <w:p w14:paraId="7B364FD7" w14:textId="77777777" w:rsidR="001215C0" w:rsidRPr="00D16A7A" w:rsidRDefault="001215C0">
            <w:pPr>
              <w:pStyle w:val="TableParagraph"/>
              <w:rPr>
                <w:rFonts w:ascii="Arial" w:hAnsi="Arial" w:cs="Arial"/>
                <w:b/>
                <w:i/>
                <w:sz w:val="26"/>
              </w:rPr>
            </w:pPr>
          </w:p>
          <w:p w14:paraId="6DA1EA2E" w14:textId="77777777" w:rsidR="001215C0" w:rsidRPr="00D16A7A" w:rsidRDefault="001215C0">
            <w:pPr>
              <w:pStyle w:val="TableParagraph"/>
              <w:rPr>
                <w:rFonts w:ascii="Arial" w:hAnsi="Arial" w:cs="Arial"/>
                <w:b/>
                <w:i/>
                <w:sz w:val="26"/>
              </w:rPr>
            </w:pPr>
          </w:p>
          <w:p w14:paraId="77A1E94F" w14:textId="77777777" w:rsidR="001215C0" w:rsidRPr="00D16A7A" w:rsidRDefault="001215C0">
            <w:pPr>
              <w:pStyle w:val="TableParagraph"/>
              <w:rPr>
                <w:rFonts w:ascii="Arial" w:hAnsi="Arial" w:cs="Arial"/>
                <w:b/>
                <w:i/>
                <w:sz w:val="26"/>
              </w:rPr>
            </w:pPr>
          </w:p>
          <w:p w14:paraId="19806C9E" w14:textId="77777777" w:rsidR="001215C0" w:rsidRPr="00D16A7A" w:rsidRDefault="001215C0">
            <w:pPr>
              <w:pStyle w:val="TableParagraph"/>
              <w:rPr>
                <w:rFonts w:ascii="Arial" w:hAnsi="Arial" w:cs="Arial"/>
                <w:b/>
                <w:i/>
                <w:sz w:val="26"/>
              </w:rPr>
            </w:pPr>
          </w:p>
          <w:p w14:paraId="6ED3B90B" w14:textId="77777777" w:rsidR="001215C0" w:rsidRPr="00D16A7A" w:rsidRDefault="001215C0">
            <w:pPr>
              <w:pStyle w:val="TableParagraph"/>
              <w:rPr>
                <w:rFonts w:ascii="Arial" w:hAnsi="Arial" w:cs="Arial"/>
                <w:b/>
                <w:i/>
                <w:sz w:val="26"/>
              </w:rPr>
            </w:pPr>
          </w:p>
          <w:p w14:paraId="4B6EDE6C" w14:textId="77777777" w:rsidR="001215C0" w:rsidRPr="00D16A7A" w:rsidRDefault="001215C0">
            <w:pPr>
              <w:pStyle w:val="TableParagraph"/>
              <w:rPr>
                <w:rFonts w:ascii="Arial" w:hAnsi="Arial" w:cs="Arial"/>
                <w:b/>
                <w:i/>
                <w:sz w:val="26"/>
              </w:rPr>
            </w:pPr>
          </w:p>
          <w:p w14:paraId="77579FC9" w14:textId="77777777" w:rsidR="001215C0" w:rsidRPr="00D16A7A" w:rsidRDefault="001215C0">
            <w:pPr>
              <w:pStyle w:val="TableParagraph"/>
              <w:rPr>
                <w:rFonts w:ascii="Arial" w:hAnsi="Arial" w:cs="Arial"/>
                <w:b/>
                <w:i/>
                <w:sz w:val="26"/>
              </w:rPr>
            </w:pPr>
          </w:p>
          <w:p w14:paraId="7799D7F4" w14:textId="77777777" w:rsidR="001215C0" w:rsidRPr="00D16A7A" w:rsidRDefault="001215C0">
            <w:pPr>
              <w:pStyle w:val="TableParagraph"/>
              <w:spacing w:before="7"/>
              <w:rPr>
                <w:rFonts w:ascii="Arial" w:hAnsi="Arial" w:cs="Arial"/>
                <w:b/>
                <w:i/>
                <w:sz w:val="31"/>
              </w:rPr>
            </w:pPr>
          </w:p>
          <w:p w14:paraId="63FEA83F" w14:textId="77777777" w:rsidR="001215C0" w:rsidRPr="00D16A7A" w:rsidRDefault="00587B66">
            <w:pPr>
              <w:pStyle w:val="TableParagraph"/>
              <w:ind w:left="386"/>
              <w:rPr>
                <w:rFonts w:ascii="Arial" w:hAnsi="Arial" w:cs="Arial"/>
                <w:b/>
                <w:sz w:val="24"/>
              </w:rPr>
            </w:pPr>
            <w:r w:rsidRPr="00D16A7A">
              <w:rPr>
                <w:rFonts w:ascii="Arial" w:hAnsi="Arial" w:cs="Arial"/>
                <w:b/>
                <w:sz w:val="24"/>
              </w:rPr>
              <w:t>ACTIVIDADES</w:t>
            </w:r>
          </w:p>
        </w:tc>
        <w:tc>
          <w:tcPr>
            <w:tcW w:w="6995" w:type="dxa"/>
          </w:tcPr>
          <w:p w14:paraId="3B89556C" w14:textId="77777777" w:rsidR="001215C0" w:rsidRPr="00D16A7A" w:rsidRDefault="001215C0">
            <w:pPr>
              <w:pStyle w:val="TableParagraph"/>
              <w:spacing w:before="7"/>
              <w:rPr>
                <w:rFonts w:ascii="Arial" w:hAnsi="Arial" w:cs="Arial"/>
                <w:b/>
                <w:i/>
                <w:sz w:val="23"/>
              </w:rPr>
            </w:pPr>
          </w:p>
          <w:p w14:paraId="1E9EF697" w14:textId="30CFBAF6" w:rsidR="001215C0" w:rsidRDefault="00587B66">
            <w:pPr>
              <w:pStyle w:val="TableParagraph"/>
              <w:numPr>
                <w:ilvl w:val="0"/>
                <w:numId w:val="44"/>
              </w:numPr>
              <w:tabs>
                <w:tab w:val="left" w:pos="862"/>
              </w:tabs>
              <w:ind w:right="94"/>
              <w:jc w:val="both"/>
              <w:rPr>
                <w:rFonts w:ascii="Arial" w:hAnsi="Arial" w:cs="Arial"/>
                <w:sz w:val="24"/>
              </w:rPr>
            </w:pPr>
            <w:r w:rsidRPr="00D16A7A">
              <w:rPr>
                <w:rFonts w:ascii="Arial" w:hAnsi="Arial" w:cs="Arial"/>
                <w:sz w:val="24"/>
              </w:rPr>
              <w:t>Capacitación</w:t>
            </w:r>
            <w:r w:rsidRPr="00D16A7A">
              <w:rPr>
                <w:rFonts w:ascii="Arial" w:hAnsi="Arial" w:cs="Arial"/>
                <w:spacing w:val="1"/>
                <w:sz w:val="24"/>
              </w:rPr>
              <w:t xml:space="preserve"> </w:t>
            </w:r>
            <w:r w:rsidRPr="00D16A7A">
              <w:rPr>
                <w:rFonts w:ascii="Arial" w:hAnsi="Arial" w:cs="Arial"/>
                <w:sz w:val="24"/>
              </w:rPr>
              <w:t>a</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miembros</w:t>
            </w:r>
            <w:r w:rsidRPr="00D16A7A">
              <w:rPr>
                <w:rFonts w:ascii="Arial" w:hAnsi="Arial" w:cs="Arial"/>
                <w:spacing w:val="1"/>
                <w:sz w:val="24"/>
              </w:rPr>
              <w:t xml:space="preserve"> </w:t>
            </w:r>
            <w:r w:rsidRPr="00D16A7A">
              <w:rPr>
                <w:rFonts w:ascii="Arial" w:hAnsi="Arial" w:cs="Arial"/>
                <w:sz w:val="24"/>
              </w:rPr>
              <w:t>del</w:t>
            </w:r>
            <w:r w:rsidRPr="00D16A7A">
              <w:rPr>
                <w:rFonts w:ascii="Arial" w:hAnsi="Arial" w:cs="Arial"/>
                <w:spacing w:val="1"/>
                <w:sz w:val="24"/>
              </w:rPr>
              <w:t xml:space="preserve"> </w:t>
            </w:r>
            <w:r w:rsidRPr="00D16A7A">
              <w:rPr>
                <w:rFonts w:ascii="Arial" w:hAnsi="Arial" w:cs="Arial"/>
                <w:sz w:val="24"/>
              </w:rPr>
              <w:t>Comité</w:t>
            </w:r>
            <w:r w:rsidRPr="00D16A7A">
              <w:rPr>
                <w:rFonts w:ascii="Arial" w:hAnsi="Arial" w:cs="Arial"/>
                <w:spacing w:val="1"/>
                <w:sz w:val="24"/>
              </w:rPr>
              <w:t xml:space="preserve"> </w:t>
            </w:r>
            <w:r w:rsidRPr="00D16A7A">
              <w:rPr>
                <w:rFonts w:ascii="Arial" w:hAnsi="Arial" w:cs="Arial"/>
                <w:sz w:val="24"/>
              </w:rPr>
              <w:t>interno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pacing w:val="-1"/>
                <w:sz w:val="24"/>
              </w:rPr>
              <w:t>gestión</w:t>
            </w:r>
            <w:r w:rsidRPr="00D16A7A">
              <w:rPr>
                <w:rFonts w:ascii="Arial" w:hAnsi="Arial" w:cs="Arial"/>
                <w:spacing w:val="-16"/>
                <w:sz w:val="24"/>
              </w:rPr>
              <w:t xml:space="preserve"> </w:t>
            </w:r>
            <w:r w:rsidRPr="00D16A7A">
              <w:rPr>
                <w:rFonts w:ascii="Arial" w:hAnsi="Arial" w:cs="Arial"/>
                <w:spacing w:val="-1"/>
                <w:sz w:val="24"/>
              </w:rPr>
              <w:t>documental</w:t>
            </w:r>
            <w:r w:rsidRPr="00D16A7A">
              <w:rPr>
                <w:rFonts w:ascii="Arial" w:hAnsi="Arial" w:cs="Arial"/>
                <w:spacing w:val="-15"/>
                <w:sz w:val="24"/>
              </w:rPr>
              <w:t xml:space="preserve"> </w:t>
            </w:r>
            <w:r w:rsidRPr="00D16A7A">
              <w:rPr>
                <w:rFonts w:ascii="Arial" w:hAnsi="Arial" w:cs="Arial"/>
                <w:sz w:val="24"/>
              </w:rPr>
              <w:t>en</w:t>
            </w:r>
            <w:r w:rsidRPr="00D16A7A">
              <w:rPr>
                <w:rFonts w:ascii="Arial" w:hAnsi="Arial" w:cs="Arial"/>
                <w:spacing w:val="-18"/>
                <w:sz w:val="24"/>
              </w:rPr>
              <w:t xml:space="preserve"> </w:t>
            </w:r>
            <w:r w:rsidRPr="00D16A7A">
              <w:rPr>
                <w:rFonts w:ascii="Arial" w:hAnsi="Arial" w:cs="Arial"/>
                <w:sz w:val="24"/>
              </w:rPr>
              <w:t>las</w:t>
            </w:r>
            <w:r w:rsidRPr="00D16A7A">
              <w:rPr>
                <w:rFonts w:ascii="Arial" w:hAnsi="Arial" w:cs="Arial"/>
                <w:spacing w:val="-16"/>
                <w:sz w:val="24"/>
              </w:rPr>
              <w:t xml:space="preserve"> </w:t>
            </w:r>
            <w:r w:rsidRPr="00D16A7A">
              <w:rPr>
                <w:rFonts w:ascii="Arial" w:hAnsi="Arial" w:cs="Arial"/>
                <w:sz w:val="24"/>
              </w:rPr>
              <w:t>funciones</w:t>
            </w:r>
            <w:r w:rsidRPr="00D16A7A">
              <w:rPr>
                <w:rFonts w:ascii="Arial" w:hAnsi="Arial" w:cs="Arial"/>
                <w:spacing w:val="-17"/>
                <w:sz w:val="24"/>
              </w:rPr>
              <w:t xml:space="preserve"> </w:t>
            </w:r>
            <w:r w:rsidRPr="00D16A7A">
              <w:rPr>
                <w:rFonts w:ascii="Arial" w:hAnsi="Arial" w:cs="Arial"/>
                <w:sz w:val="24"/>
              </w:rPr>
              <w:t>y</w:t>
            </w:r>
            <w:r w:rsidRPr="00D16A7A">
              <w:rPr>
                <w:rFonts w:ascii="Arial" w:hAnsi="Arial" w:cs="Arial"/>
                <w:spacing w:val="-19"/>
                <w:sz w:val="24"/>
              </w:rPr>
              <w:t xml:space="preserve"> </w:t>
            </w:r>
            <w:r w:rsidRPr="00D16A7A">
              <w:rPr>
                <w:rFonts w:ascii="Arial" w:hAnsi="Arial" w:cs="Arial"/>
                <w:sz w:val="24"/>
              </w:rPr>
              <w:t>la</w:t>
            </w:r>
            <w:r w:rsidRPr="00D16A7A">
              <w:rPr>
                <w:rFonts w:ascii="Arial" w:hAnsi="Arial" w:cs="Arial"/>
                <w:spacing w:val="-16"/>
                <w:sz w:val="24"/>
              </w:rPr>
              <w:t xml:space="preserve"> </w:t>
            </w:r>
            <w:r w:rsidRPr="00D16A7A">
              <w:rPr>
                <w:rFonts w:ascii="Arial" w:hAnsi="Arial" w:cs="Arial"/>
                <w:sz w:val="24"/>
              </w:rPr>
              <w:t>responsabilidad</w:t>
            </w:r>
            <w:r w:rsidR="00F0003C">
              <w:rPr>
                <w:rFonts w:ascii="Arial" w:hAnsi="Arial" w:cs="Arial"/>
                <w:sz w:val="24"/>
              </w:rPr>
              <w:t>es</w:t>
            </w:r>
            <w:r w:rsidRPr="00D16A7A">
              <w:rPr>
                <w:rFonts w:ascii="Arial" w:hAnsi="Arial" w:cs="Arial"/>
                <w:sz w:val="24"/>
              </w:rPr>
              <w:t>.</w:t>
            </w:r>
          </w:p>
          <w:p w14:paraId="3CE0D002" w14:textId="77777777" w:rsidR="001215C0" w:rsidRPr="00F0003C" w:rsidRDefault="00126661" w:rsidP="00F0003C">
            <w:pPr>
              <w:pStyle w:val="TableParagraph"/>
              <w:numPr>
                <w:ilvl w:val="0"/>
                <w:numId w:val="44"/>
              </w:numPr>
              <w:tabs>
                <w:tab w:val="left" w:pos="862"/>
              </w:tabs>
              <w:ind w:right="94"/>
              <w:jc w:val="both"/>
              <w:rPr>
                <w:rFonts w:ascii="Arial" w:hAnsi="Arial" w:cs="Arial"/>
                <w:sz w:val="24"/>
              </w:rPr>
            </w:pPr>
            <w:r w:rsidRPr="00F0003C">
              <w:rPr>
                <w:rFonts w:ascii="Arial" w:hAnsi="Arial" w:cs="Arial"/>
                <w:sz w:val="24"/>
              </w:rPr>
              <w:t>Aplicar la política de gesti</w:t>
            </w:r>
            <w:r w:rsidR="005247C8" w:rsidRPr="00F0003C">
              <w:rPr>
                <w:rFonts w:ascii="Arial" w:hAnsi="Arial" w:cs="Arial"/>
                <w:sz w:val="24"/>
              </w:rPr>
              <w:t>ón documental, alineándola</w:t>
            </w:r>
            <w:r w:rsidRPr="00F0003C">
              <w:rPr>
                <w:rFonts w:ascii="Arial" w:hAnsi="Arial" w:cs="Arial"/>
                <w:sz w:val="24"/>
              </w:rPr>
              <w:t xml:space="preserve"> a la planeación estratégica</w:t>
            </w:r>
            <w:r w:rsidR="00F0003C" w:rsidRPr="00F0003C">
              <w:rPr>
                <w:rFonts w:ascii="Arial" w:hAnsi="Arial" w:cs="Arial"/>
                <w:sz w:val="24"/>
              </w:rPr>
              <w:t xml:space="preserve"> cumpliendo con lo establecido en el decreto 1080 de 2015.</w:t>
            </w:r>
          </w:p>
          <w:p w14:paraId="1798B346" w14:textId="77777777" w:rsidR="00F0003C" w:rsidRPr="00D16A7A" w:rsidRDefault="00F0003C" w:rsidP="00F0003C">
            <w:pPr>
              <w:pStyle w:val="TableParagraph"/>
              <w:numPr>
                <w:ilvl w:val="0"/>
                <w:numId w:val="42"/>
              </w:numPr>
              <w:tabs>
                <w:tab w:val="left" w:pos="1582"/>
              </w:tabs>
              <w:spacing w:before="11" w:line="230" w:lineRule="auto"/>
              <w:ind w:right="101"/>
              <w:jc w:val="both"/>
              <w:rPr>
                <w:rFonts w:ascii="Arial" w:hAnsi="Arial" w:cs="Arial"/>
                <w:sz w:val="24"/>
              </w:rPr>
            </w:pPr>
            <w:r w:rsidRPr="00D16A7A">
              <w:rPr>
                <w:rFonts w:ascii="Arial" w:hAnsi="Arial" w:cs="Arial"/>
                <w:sz w:val="24"/>
              </w:rPr>
              <w:t>Socializar la política aprobada por el Comité, a</w:t>
            </w:r>
            <w:r w:rsidRPr="00D16A7A">
              <w:rPr>
                <w:rFonts w:ascii="Arial" w:hAnsi="Arial" w:cs="Arial"/>
                <w:spacing w:val="1"/>
                <w:sz w:val="24"/>
              </w:rPr>
              <w:t xml:space="preserve"> </w:t>
            </w:r>
            <w:r w:rsidRPr="00D16A7A">
              <w:rPr>
                <w:rFonts w:ascii="Arial" w:hAnsi="Arial" w:cs="Arial"/>
                <w:spacing w:val="-1"/>
                <w:sz w:val="24"/>
              </w:rPr>
              <w:t>todos</w:t>
            </w:r>
            <w:r w:rsidRPr="00D16A7A">
              <w:rPr>
                <w:rFonts w:ascii="Arial" w:hAnsi="Arial" w:cs="Arial"/>
                <w:spacing w:val="-14"/>
                <w:sz w:val="24"/>
              </w:rPr>
              <w:t xml:space="preserve"> </w:t>
            </w:r>
            <w:r w:rsidRPr="00D16A7A">
              <w:rPr>
                <w:rFonts w:ascii="Arial" w:hAnsi="Arial" w:cs="Arial"/>
                <w:spacing w:val="-1"/>
                <w:sz w:val="24"/>
              </w:rPr>
              <w:t>los</w:t>
            </w:r>
            <w:r w:rsidRPr="00D16A7A">
              <w:rPr>
                <w:rFonts w:ascii="Arial" w:hAnsi="Arial" w:cs="Arial"/>
                <w:spacing w:val="-14"/>
                <w:sz w:val="24"/>
              </w:rPr>
              <w:t xml:space="preserve"> </w:t>
            </w:r>
            <w:r w:rsidRPr="00D16A7A">
              <w:rPr>
                <w:rFonts w:ascii="Arial" w:hAnsi="Arial" w:cs="Arial"/>
                <w:spacing w:val="-1"/>
                <w:sz w:val="24"/>
              </w:rPr>
              <w:t>empleados</w:t>
            </w:r>
            <w:r w:rsidRPr="00D16A7A">
              <w:rPr>
                <w:rFonts w:ascii="Arial" w:hAnsi="Arial" w:cs="Arial"/>
                <w:spacing w:val="-16"/>
                <w:sz w:val="24"/>
              </w:rPr>
              <w:t xml:space="preserve"> </w:t>
            </w:r>
            <w:r w:rsidRPr="00D16A7A">
              <w:rPr>
                <w:rFonts w:ascii="Arial" w:hAnsi="Arial" w:cs="Arial"/>
                <w:sz w:val="24"/>
              </w:rPr>
              <w:t>de</w:t>
            </w:r>
            <w:r w:rsidRPr="00D16A7A">
              <w:rPr>
                <w:rFonts w:ascii="Arial" w:hAnsi="Arial" w:cs="Arial"/>
                <w:spacing w:val="-14"/>
                <w:sz w:val="24"/>
              </w:rPr>
              <w:t xml:space="preserve"> </w:t>
            </w:r>
            <w:r w:rsidRPr="00D16A7A">
              <w:rPr>
                <w:rFonts w:ascii="Arial" w:hAnsi="Arial" w:cs="Arial"/>
                <w:sz w:val="24"/>
              </w:rPr>
              <w:t>la</w:t>
            </w:r>
            <w:r w:rsidRPr="00D16A7A">
              <w:rPr>
                <w:rFonts w:ascii="Arial" w:hAnsi="Arial" w:cs="Arial"/>
                <w:spacing w:val="-14"/>
                <w:sz w:val="24"/>
              </w:rPr>
              <w:t xml:space="preserve"> </w:t>
            </w:r>
            <w:r w:rsidRPr="00D16A7A">
              <w:rPr>
                <w:rFonts w:ascii="Arial" w:hAnsi="Arial" w:cs="Arial"/>
                <w:sz w:val="24"/>
              </w:rPr>
              <w:t>Cámara</w:t>
            </w:r>
            <w:r w:rsidRPr="00D16A7A">
              <w:rPr>
                <w:rFonts w:ascii="Arial" w:hAnsi="Arial" w:cs="Arial"/>
                <w:spacing w:val="-13"/>
                <w:sz w:val="24"/>
              </w:rPr>
              <w:t xml:space="preserve"> </w:t>
            </w:r>
            <w:r w:rsidRPr="00D16A7A">
              <w:rPr>
                <w:rFonts w:ascii="Arial" w:hAnsi="Arial" w:cs="Arial"/>
                <w:sz w:val="24"/>
              </w:rPr>
              <w:t>y</w:t>
            </w:r>
            <w:r w:rsidRPr="00D16A7A">
              <w:rPr>
                <w:rFonts w:ascii="Arial" w:hAnsi="Arial" w:cs="Arial"/>
                <w:spacing w:val="-17"/>
                <w:sz w:val="24"/>
              </w:rPr>
              <w:t xml:space="preserve"> </w:t>
            </w:r>
            <w:r w:rsidRPr="00D16A7A">
              <w:rPr>
                <w:rFonts w:ascii="Arial" w:hAnsi="Arial" w:cs="Arial"/>
                <w:sz w:val="24"/>
              </w:rPr>
              <w:t>demás</w:t>
            </w:r>
            <w:r w:rsidRPr="00D16A7A">
              <w:rPr>
                <w:rFonts w:ascii="Arial" w:hAnsi="Arial" w:cs="Arial"/>
                <w:spacing w:val="-17"/>
                <w:sz w:val="24"/>
              </w:rPr>
              <w:t xml:space="preserve"> </w:t>
            </w:r>
            <w:r w:rsidRPr="00D16A7A">
              <w:rPr>
                <w:rFonts w:ascii="Arial" w:hAnsi="Arial" w:cs="Arial"/>
                <w:sz w:val="24"/>
              </w:rPr>
              <w:t>partes</w:t>
            </w:r>
            <w:r w:rsidRPr="00D16A7A">
              <w:rPr>
                <w:rFonts w:ascii="Arial" w:hAnsi="Arial" w:cs="Arial"/>
                <w:spacing w:val="-64"/>
                <w:sz w:val="24"/>
              </w:rPr>
              <w:t xml:space="preserve"> </w:t>
            </w:r>
            <w:r w:rsidRPr="00D16A7A">
              <w:rPr>
                <w:rFonts w:ascii="Arial" w:hAnsi="Arial" w:cs="Arial"/>
                <w:sz w:val="24"/>
              </w:rPr>
              <w:t>interesadas.</w:t>
            </w:r>
          </w:p>
          <w:p w14:paraId="58223009" w14:textId="77777777" w:rsidR="00F0003C" w:rsidRPr="00D16A7A" w:rsidRDefault="00F0003C" w:rsidP="00F0003C">
            <w:pPr>
              <w:pStyle w:val="TableParagraph"/>
              <w:numPr>
                <w:ilvl w:val="0"/>
                <w:numId w:val="41"/>
              </w:numPr>
              <w:tabs>
                <w:tab w:val="left" w:pos="862"/>
              </w:tabs>
              <w:spacing w:before="5"/>
              <w:ind w:right="100"/>
              <w:jc w:val="both"/>
              <w:rPr>
                <w:rFonts w:ascii="Arial" w:hAnsi="Arial" w:cs="Arial"/>
                <w:sz w:val="24"/>
              </w:rPr>
            </w:pPr>
            <w:r w:rsidRPr="00D16A7A">
              <w:rPr>
                <w:rFonts w:ascii="Arial" w:hAnsi="Arial" w:cs="Arial"/>
                <w:sz w:val="24"/>
              </w:rPr>
              <w:t>Mantener</w:t>
            </w:r>
            <w:r w:rsidRPr="00D16A7A">
              <w:rPr>
                <w:rFonts w:ascii="Arial" w:hAnsi="Arial" w:cs="Arial"/>
                <w:spacing w:val="1"/>
                <w:sz w:val="24"/>
              </w:rPr>
              <w:t xml:space="preserve"> </w:t>
            </w:r>
            <w:r w:rsidRPr="00D16A7A">
              <w:rPr>
                <w:rFonts w:ascii="Arial" w:hAnsi="Arial" w:cs="Arial"/>
                <w:sz w:val="24"/>
              </w:rPr>
              <w:t>actualizados</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procedimientos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gestión</w:t>
            </w:r>
            <w:r w:rsidRPr="00D16A7A">
              <w:rPr>
                <w:rFonts w:ascii="Arial" w:hAnsi="Arial" w:cs="Arial"/>
                <w:spacing w:val="-64"/>
                <w:sz w:val="24"/>
              </w:rPr>
              <w:t xml:space="preserve"> </w:t>
            </w:r>
            <w:r w:rsidRPr="00D16A7A">
              <w:rPr>
                <w:rFonts w:ascii="Arial" w:hAnsi="Arial" w:cs="Arial"/>
                <w:sz w:val="24"/>
              </w:rPr>
              <w:t>documental.</w:t>
            </w:r>
          </w:p>
          <w:p w14:paraId="3299BE89" w14:textId="77777777" w:rsidR="00F0003C" w:rsidRPr="00D16A7A" w:rsidRDefault="00F0003C" w:rsidP="00F0003C">
            <w:pPr>
              <w:pStyle w:val="TableParagraph"/>
              <w:numPr>
                <w:ilvl w:val="0"/>
                <w:numId w:val="41"/>
              </w:numPr>
              <w:tabs>
                <w:tab w:val="left" w:pos="862"/>
              </w:tabs>
              <w:ind w:right="101"/>
              <w:jc w:val="both"/>
              <w:rPr>
                <w:rFonts w:ascii="Arial" w:hAnsi="Arial" w:cs="Arial"/>
                <w:sz w:val="24"/>
              </w:rPr>
            </w:pPr>
            <w:r w:rsidRPr="00D16A7A">
              <w:rPr>
                <w:rFonts w:ascii="Arial" w:hAnsi="Arial" w:cs="Arial"/>
                <w:sz w:val="24"/>
              </w:rPr>
              <w:t>Implementar</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programas</w:t>
            </w:r>
            <w:r w:rsidRPr="00D16A7A">
              <w:rPr>
                <w:rFonts w:ascii="Arial" w:hAnsi="Arial" w:cs="Arial"/>
                <w:spacing w:val="1"/>
                <w:sz w:val="24"/>
              </w:rPr>
              <w:t xml:space="preserve"> </w:t>
            </w:r>
            <w:r w:rsidRPr="00D16A7A">
              <w:rPr>
                <w:rFonts w:ascii="Arial" w:hAnsi="Arial" w:cs="Arial"/>
                <w:sz w:val="24"/>
              </w:rPr>
              <w:t>específicos</w:t>
            </w:r>
            <w:r w:rsidRPr="00D16A7A">
              <w:rPr>
                <w:rFonts w:ascii="Arial" w:hAnsi="Arial" w:cs="Arial"/>
                <w:spacing w:val="1"/>
                <w:sz w:val="24"/>
              </w:rPr>
              <w:t xml:space="preserve"> </w:t>
            </w:r>
            <w:r w:rsidRPr="00D16A7A">
              <w:rPr>
                <w:rFonts w:ascii="Arial" w:hAnsi="Arial" w:cs="Arial"/>
                <w:sz w:val="24"/>
              </w:rPr>
              <w:t>que</w:t>
            </w:r>
            <w:r w:rsidRPr="00D16A7A">
              <w:rPr>
                <w:rFonts w:ascii="Arial" w:hAnsi="Arial" w:cs="Arial"/>
                <w:spacing w:val="1"/>
                <w:sz w:val="24"/>
              </w:rPr>
              <w:t xml:space="preserve"> </w:t>
            </w:r>
            <w:r w:rsidRPr="00D16A7A">
              <w:rPr>
                <w:rFonts w:ascii="Arial" w:hAnsi="Arial" w:cs="Arial"/>
                <w:sz w:val="24"/>
              </w:rPr>
              <w:t>se</w:t>
            </w:r>
            <w:r w:rsidRPr="00D16A7A">
              <w:rPr>
                <w:rFonts w:ascii="Arial" w:hAnsi="Arial" w:cs="Arial"/>
                <w:spacing w:val="-64"/>
                <w:sz w:val="24"/>
              </w:rPr>
              <w:t xml:space="preserve"> </w:t>
            </w:r>
            <w:r w:rsidRPr="00D16A7A">
              <w:rPr>
                <w:rFonts w:ascii="Arial" w:hAnsi="Arial" w:cs="Arial"/>
                <w:sz w:val="24"/>
              </w:rPr>
              <w:t>identificaron</w:t>
            </w:r>
            <w:r w:rsidRPr="00D16A7A">
              <w:rPr>
                <w:rFonts w:ascii="Arial" w:hAnsi="Arial" w:cs="Arial"/>
                <w:spacing w:val="1"/>
                <w:sz w:val="24"/>
              </w:rPr>
              <w:t xml:space="preserve"> </w:t>
            </w:r>
            <w:r w:rsidRPr="00D16A7A">
              <w:rPr>
                <w:rFonts w:ascii="Arial" w:hAnsi="Arial" w:cs="Arial"/>
                <w:sz w:val="24"/>
              </w:rPr>
              <w:t>como</w:t>
            </w:r>
            <w:r w:rsidRPr="00D16A7A">
              <w:rPr>
                <w:rFonts w:ascii="Arial" w:hAnsi="Arial" w:cs="Arial"/>
                <w:spacing w:val="1"/>
                <w:sz w:val="24"/>
              </w:rPr>
              <w:t xml:space="preserve"> </w:t>
            </w:r>
            <w:r w:rsidRPr="00D16A7A">
              <w:rPr>
                <w:rFonts w:ascii="Arial" w:hAnsi="Arial" w:cs="Arial"/>
                <w:sz w:val="24"/>
              </w:rPr>
              <w:t>apropiados</w:t>
            </w:r>
            <w:r w:rsidRPr="00D16A7A">
              <w:rPr>
                <w:rFonts w:ascii="Arial" w:hAnsi="Arial" w:cs="Arial"/>
                <w:spacing w:val="1"/>
                <w:sz w:val="24"/>
              </w:rPr>
              <w:t xml:space="preserve"> </w:t>
            </w:r>
            <w:r w:rsidRPr="00D16A7A">
              <w:rPr>
                <w:rFonts w:ascii="Arial" w:hAnsi="Arial" w:cs="Arial"/>
                <w:sz w:val="24"/>
              </w:rPr>
              <w:t>para</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vigencia</w:t>
            </w:r>
            <w:r w:rsidRPr="00D16A7A">
              <w:rPr>
                <w:rFonts w:ascii="Arial" w:hAnsi="Arial" w:cs="Arial"/>
                <w:spacing w:val="1"/>
                <w:sz w:val="24"/>
              </w:rPr>
              <w:t xml:space="preserve"> </w:t>
            </w:r>
            <w:r w:rsidRPr="00D16A7A">
              <w:rPr>
                <w:rFonts w:ascii="Arial" w:hAnsi="Arial" w:cs="Arial"/>
                <w:sz w:val="24"/>
              </w:rPr>
              <w:t>del</w:t>
            </w:r>
            <w:r w:rsidRPr="00D16A7A">
              <w:rPr>
                <w:rFonts w:ascii="Arial" w:hAnsi="Arial" w:cs="Arial"/>
                <w:spacing w:val="1"/>
                <w:sz w:val="24"/>
              </w:rPr>
              <w:t xml:space="preserve"> </w:t>
            </w:r>
            <w:r w:rsidRPr="00D16A7A">
              <w:rPr>
                <w:rFonts w:ascii="Arial" w:hAnsi="Arial" w:cs="Arial"/>
                <w:sz w:val="24"/>
              </w:rPr>
              <w:t>presente</w:t>
            </w:r>
            <w:r w:rsidRPr="00D16A7A">
              <w:rPr>
                <w:rFonts w:ascii="Arial" w:hAnsi="Arial" w:cs="Arial"/>
                <w:spacing w:val="-1"/>
                <w:sz w:val="24"/>
              </w:rPr>
              <w:t xml:space="preserve"> </w:t>
            </w:r>
            <w:r w:rsidRPr="00D16A7A">
              <w:rPr>
                <w:rFonts w:ascii="Arial" w:hAnsi="Arial" w:cs="Arial"/>
                <w:sz w:val="24"/>
              </w:rPr>
              <w:t>Programa.</w:t>
            </w:r>
          </w:p>
          <w:p w14:paraId="4F2F4B83" w14:textId="77777777" w:rsidR="00F0003C" w:rsidRPr="00D16A7A" w:rsidRDefault="00F0003C" w:rsidP="00F0003C">
            <w:pPr>
              <w:pStyle w:val="TableParagraph"/>
              <w:numPr>
                <w:ilvl w:val="0"/>
                <w:numId w:val="41"/>
              </w:numPr>
              <w:tabs>
                <w:tab w:val="left" w:pos="862"/>
              </w:tabs>
              <w:ind w:right="104"/>
              <w:jc w:val="both"/>
              <w:rPr>
                <w:rFonts w:ascii="Arial" w:hAnsi="Arial" w:cs="Arial"/>
                <w:sz w:val="24"/>
              </w:rPr>
            </w:pPr>
            <w:r w:rsidRPr="00D16A7A">
              <w:rPr>
                <w:rFonts w:ascii="Arial" w:hAnsi="Arial" w:cs="Arial"/>
                <w:sz w:val="24"/>
              </w:rPr>
              <w:t>Elaborar</w:t>
            </w:r>
            <w:r w:rsidRPr="00D16A7A">
              <w:rPr>
                <w:rFonts w:ascii="Arial" w:hAnsi="Arial" w:cs="Arial"/>
                <w:spacing w:val="1"/>
                <w:sz w:val="24"/>
              </w:rPr>
              <w:t xml:space="preserve"> </w:t>
            </w:r>
            <w:r w:rsidRPr="00D16A7A">
              <w:rPr>
                <w:rFonts w:ascii="Arial" w:hAnsi="Arial" w:cs="Arial"/>
                <w:sz w:val="24"/>
              </w:rPr>
              <w:t>y/o</w:t>
            </w:r>
            <w:r w:rsidRPr="00D16A7A">
              <w:rPr>
                <w:rFonts w:ascii="Arial" w:hAnsi="Arial" w:cs="Arial"/>
                <w:spacing w:val="1"/>
                <w:sz w:val="24"/>
              </w:rPr>
              <w:t xml:space="preserve"> </w:t>
            </w:r>
            <w:r w:rsidRPr="00D16A7A">
              <w:rPr>
                <w:rFonts w:ascii="Arial" w:hAnsi="Arial" w:cs="Arial"/>
                <w:sz w:val="24"/>
              </w:rPr>
              <w:t>actualizar</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instrumentos</w:t>
            </w:r>
            <w:r w:rsidRPr="00D16A7A">
              <w:rPr>
                <w:rFonts w:ascii="Arial" w:hAnsi="Arial" w:cs="Arial"/>
                <w:spacing w:val="1"/>
                <w:sz w:val="24"/>
              </w:rPr>
              <w:t xml:space="preserve"> </w:t>
            </w:r>
            <w:r w:rsidRPr="00D16A7A">
              <w:rPr>
                <w:rFonts w:ascii="Arial" w:hAnsi="Arial" w:cs="Arial"/>
                <w:sz w:val="24"/>
              </w:rPr>
              <w:t>archivísticos</w:t>
            </w:r>
            <w:r w:rsidRPr="00D16A7A">
              <w:rPr>
                <w:rFonts w:ascii="Arial" w:hAnsi="Arial" w:cs="Arial"/>
                <w:spacing w:val="1"/>
                <w:sz w:val="24"/>
              </w:rPr>
              <w:t xml:space="preserve"> </w:t>
            </w:r>
            <w:r w:rsidRPr="00D16A7A">
              <w:rPr>
                <w:rFonts w:ascii="Arial" w:hAnsi="Arial" w:cs="Arial"/>
                <w:sz w:val="24"/>
              </w:rPr>
              <w:t>conforme</w:t>
            </w:r>
            <w:r w:rsidRPr="00D16A7A">
              <w:rPr>
                <w:rFonts w:ascii="Arial" w:hAnsi="Arial" w:cs="Arial"/>
                <w:spacing w:val="-3"/>
                <w:sz w:val="24"/>
              </w:rPr>
              <w:t xml:space="preserve"> </w:t>
            </w:r>
            <w:r w:rsidRPr="00D16A7A">
              <w:rPr>
                <w:rFonts w:ascii="Arial" w:hAnsi="Arial" w:cs="Arial"/>
                <w:sz w:val="24"/>
              </w:rPr>
              <w:t>al</w:t>
            </w:r>
            <w:r w:rsidRPr="00D16A7A">
              <w:rPr>
                <w:rFonts w:ascii="Arial" w:hAnsi="Arial" w:cs="Arial"/>
                <w:spacing w:val="-1"/>
                <w:sz w:val="24"/>
              </w:rPr>
              <w:t xml:space="preserve"> </w:t>
            </w:r>
            <w:r w:rsidRPr="00D16A7A">
              <w:rPr>
                <w:rFonts w:ascii="Arial" w:hAnsi="Arial" w:cs="Arial"/>
                <w:sz w:val="24"/>
              </w:rPr>
              <w:t>Decreto 1080/2015</w:t>
            </w:r>
          </w:p>
          <w:p w14:paraId="6470ADD7" w14:textId="77777777" w:rsidR="00F0003C" w:rsidRPr="00D16A7A" w:rsidRDefault="00F0003C" w:rsidP="00F0003C">
            <w:pPr>
              <w:pStyle w:val="TableParagraph"/>
              <w:numPr>
                <w:ilvl w:val="0"/>
                <w:numId w:val="41"/>
              </w:numPr>
              <w:tabs>
                <w:tab w:val="left" w:pos="862"/>
              </w:tabs>
              <w:ind w:right="100"/>
              <w:jc w:val="both"/>
              <w:rPr>
                <w:rFonts w:ascii="Arial" w:hAnsi="Arial" w:cs="Arial"/>
                <w:sz w:val="24"/>
              </w:rPr>
            </w:pPr>
            <w:r w:rsidRPr="00D16A7A">
              <w:rPr>
                <w:rFonts w:ascii="Arial" w:hAnsi="Arial" w:cs="Arial"/>
                <w:sz w:val="24"/>
              </w:rPr>
              <w:t>Convalidar</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socializar</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1"/>
                <w:sz w:val="24"/>
              </w:rPr>
              <w:t xml:space="preserve"> </w:t>
            </w:r>
            <w:r w:rsidRPr="00D16A7A">
              <w:rPr>
                <w:rFonts w:ascii="Arial" w:hAnsi="Arial" w:cs="Arial"/>
                <w:sz w:val="24"/>
              </w:rPr>
              <w:t>Tablas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retención</w:t>
            </w:r>
            <w:r w:rsidRPr="00D16A7A">
              <w:rPr>
                <w:rFonts w:ascii="Arial" w:hAnsi="Arial" w:cs="Arial"/>
                <w:spacing w:val="1"/>
                <w:sz w:val="24"/>
              </w:rPr>
              <w:t xml:space="preserve"> </w:t>
            </w:r>
            <w:r w:rsidRPr="00D16A7A">
              <w:rPr>
                <w:rFonts w:ascii="Arial" w:hAnsi="Arial" w:cs="Arial"/>
                <w:sz w:val="24"/>
              </w:rPr>
              <w:t>documental</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el</w:t>
            </w:r>
            <w:r w:rsidRPr="00D16A7A">
              <w:rPr>
                <w:rFonts w:ascii="Arial" w:hAnsi="Arial" w:cs="Arial"/>
                <w:spacing w:val="-2"/>
                <w:sz w:val="24"/>
              </w:rPr>
              <w:t xml:space="preserve"> </w:t>
            </w:r>
            <w:r w:rsidRPr="00D16A7A">
              <w:rPr>
                <w:rFonts w:ascii="Arial" w:hAnsi="Arial" w:cs="Arial"/>
                <w:sz w:val="24"/>
              </w:rPr>
              <w:t>Cuadro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clasificación</w:t>
            </w:r>
            <w:r w:rsidRPr="00D16A7A">
              <w:rPr>
                <w:rFonts w:ascii="Arial" w:hAnsi="Arial" w:cs="Arial"/>
                <w:spacing w:val="-3"/>
                <w:sz w:val="24"/>
              </w:rPr>
              <w:t xml:space="preserve"> </w:t>
            </w:r>
            <w:r w:rsidRPr="00D16A7A">
              <w:rPr>
                <w:rFonts w:ascii="Arial" w:hAnsi="Arial" w:cs="Arial"/>
                <w:sz w:val="24"/>
              </w:rPr>
              <w:t>documental</w:t>
            </w:r>
          </w:p>
          <w:p w14:paraId="51EFADF8" w14:textId="49A29B30" w:rsidR="00F0003C" w:rsidRPr="00F0003C" w:rsidRDefault="00D2192E" w:rsidP="00F0003C">
            <w:pPr>
              <w:pStyle w:val="TableParagraph"/>
              <w:numPr>
                <w:ilvl w:val="1"/>
                <w:numId w:val="41"/>
              </w:numPr>
              <w:tabs>
                <w:tab w:val="left" w:pos="1582"/>
              </w:tabs>
              <w:spacing w:before="14" w:line="223" w:lineRule="auto"/>
              <w:ind w:right="101"/>
              <w:rPr>
                <w:rFonts w:ascii="Arial" w:hAnsi="Arial" w:cs="Arial"/>
                <w:sz w:val="24"/>
              </w:rPr>
            </w:pPr>
            <w:r>
              <w:rPr>
                <w:rFonts w:ascii="Arial" w:hAnsi="Arial" w:cs="Arial"/>
                <w:sz w:val="24"/>
              </w:rPr>
              <w:t>Actualizar</w:t>
            </w:r>
            <w:r w:rsidR="00F0003C" w:rsidRPr="00D16A7A">
              <w:rPr>
                <w:rFonts w:ascii="Arial" w:hAnsi="Arial" w:cs="Arial"/>
                <w:spacing w:val="6"/>
                <w:sz w:val="24"/>
              </w:rPr>
              <w:t xml:space="preserve"> </w:t>
            </w:r>
            <w:r w:rsidR="00F0003C" w:rsidRPr="00D16A7A">
              <w:rPr>
                <w:rFonts w:ascii="Arial" w:hAnsi="Arial" w:cs="Arial"/>
                <w:sz w:val="24"/>
              </w:rPr>
              <w:t>las</w:t>
            </w:r>
            <w:r w:rsidR="00F0003C" w:rsidRPr="00D16A7A">
              <w:rPr>
                <w:rFonts w:ascii="Arial" w:hAnsi="Arial" w:cs="Arial"/>
                <w:spacing w:val="7"/>
                <w:sz w:val="24"/>
              </w:rPr>
              <w:t xml:space="preserve"> </w:t>
            </w:r>
            <w:r w:rsidR="00F0003C" w:rsidRPr="00D16A7A">
              <w:rPr>
                <w:rFonts w:ascii="Arial" w:hAnsi="Arial" w:cs="Arial"/>
                <w:sz w:val="24"/>
              </w:rPr>
              <w:t>tablas</w:t>
            </w:r>
            <w:r w:rsidR="00F0003C" w:rsidRPr="00D16A7A">
              <w:rPr>
                <w:rFonts w:ascii="Arial" w:hAnsi="Arial" w:cs="Arial"/>
                <w:spacing w:val="5"/>
                <w:sz w:val="24"/>
              </w:rPr>
              <w:t xml:space="preserve"> </w:t>
            </w:r>
            <w:r w:rsidR="00F0003C" w:rsidRPr="00D16A7A">
              <w:rPr>
                <w:rFonts w:ascii="Arial" w:hAnsi="Arial" w:cs="Arial"/>
                <w:sz w:val="24"/>
              </w:rPr>
              <w:t>de</w:t>
            </w:r>
            <w:r w:rsidR="00F0003C" w:rsidRPr="00D16A7A">
              <w:rPr>
                <w:rFonts w:ascii="Arial" w:hAnsi="Arial" w:cs="Arial"/>
                <w:spacing w:val="5"/>
                <w:sz w:val="24"/>
              </w:rPr>
              <w:t xml:space="preserve"> </w:t>
            </w:r>
            <w:r w:rsidR="00F0003C" w:rsidRPr="00D16A7A">
              <w:rPr>
                <w:rFonts w:ascii="Arial" w:hAnsi="Arial" w:cs="Arial"/>
                <w:sz w:val="24"/>
              </w:rPr>
              <w:t>retención</w:t>
            </w:r>
            <w:r w:rsidR="00F0003C" w:rsidRPr="00D16A7A">
              <w:rPr>
                <w:rFonts w:ascii="Arial" w:hAnsi="Arial" w:cs="Arial"/>
                <w:spacing w:val="6"/>
                <w:sz w:val="24"/>
              </w:rPr>
              <w:t xml:space="preserve"> </w:t>
            </w:r>
            <w:r w:rsidR="00F0003C" w:rsidRPr="00D16A7A">
              <w:rPr>
                <w:rFonts w:ascii="Arial" w:hAnsi="Arial" w:cs="Arial"/>
                <w:sz w:val="24"/>
              </w:rPr>
              <w:t>documental</w:t>
            </w:r>
            <w:r w:rsidR="00F0003C" w:rsidRPr="00D16A7A">
              <w:rPr>
                <w:rFonts w:ascii="Arial" w:hAnsi="Arial" w:cs="Arial"/>
                <w:spacing w:val="-64"/>
                <w:sz w:val="24"/>
              </w:rPr>
              <w:t xml:space="preserve"> </w:t>
            </w:r>
            <w:r w:rsidR="00F0003C" w:rsidRPr="00D16A7A">
              <w:rPr>
                <w:rFonts w:ascii="Arial" w:hAnsi="Arial" w:cs="Arial"/>
                <w:sz w:val="24"/>
              </w:rPr>
              <w:t>aprobadas</w:t>
            </w:r>
            <w:r w:rsidR="00F0003C" w:rsidRPr="00D16A7A">
              <w:rPr>
                <w:rFonts w:ascii="Arial" w:hAnsi="Arial" w:cs="Arial"/>
                <w:spacing w:val="-4"/>
                <w:sz w:val="24"/>
              </w:rPr>
              <w:t xml:space="preserve"> </w:t>
            </w:r>
            <w:r w:rsidR="00F0003C" w:rsidRPr="00D16A7A">
              <w:rPr>
                <w:rFonts w:ascii="Arial" w:hAnsi="Arial" w:cs="Arial"/>
                <w:sz w:val="24"/>
              </w:rPr>
              <w:t>por</w:t>
            </w:r>
            <w:r w:rsidR="00F0003C" w:rsidRPr="00D16A7A">
              <w:rPr>
                <w:rFonts w:ascii="Arial" w:hAnsi="Arial" w:cs="Arial"/>
                <w:spacing w:val="-3"/>
                <w:sz w:val="24"/>
              </w:rPr>
              <w:t xml:space="preserve"> </w:t>
            </w:r>
            <w:r w:rsidR="00F0003C" w:rsidRPr="00D16A7A">
              <w:rPr>
                <w:rFonts w:ascii="Arial" w:hAnsi="Arial" w:cs="Arial"/>
                <w:sz w:val="24"/>
              </w:rPr>
              <w:t>el</w:t>
            </w:r>
            <w:r w:rsidR="00F0003C" w:rsidRPr="00D16A7A">
              <w:rPr>
                <w:rFonts w:ascii="Arial" w:hAnsi="Arial" w:cs="Arial"/>
                <w:spacing w:val="-2"/>
                <w:sz w:val="24"/>
              </w:rPr>
              <w:t xml:space="preserve"> </w:t>
            </w:r>
            <w:r w:rsidR="00F0003C" w:rsidRPr="00D16A7A">
              <w:rPr>
                <w:rFonts w:ascii="Arial" w:hAnsi="Arial" w:cs="Arial"/>
                <w:sz w:val="24"/>
              </w:rPr>
              <w:t>Comité</w:t>
            </w:r>
            <w:r w:rsidR="00F0003C" w:rsidRPr="00D16A7A">
              <w:rPr>
                <w:rFonts w:ascii="Arial" w:hAnsi="Arial" w:cs="Arial"/>
                <w:spacing w:val="1"/>
                <w:sz w:val="24"/>
              </w:rPr>
              <w:t xml:space="preserve"> </w:t>
            </w:r>
            <w:r w:rsidR="00F0003C" w:rsidRPr="00D16A7A">
              <w:rPr>
                <w:rFonts w:ascii="Arial" w:hAnsi="Arial" w:cs="Arial"/>
                <w:sz w:val="24"/>
              </w:rPr>
              <w:t>Interno</w:t>
            </w:r>
            <w:r w:rsidR="00F0003C" w:rsidRPr="00D16A7A">
              <w:rPr>
                <w:rFonts w:ascii="Arial" w:hAnsi="Arial" w:cs="Arial"/>
                <w:spacing w:val="-3"/>
                <w:sz w:val="24"/>
              </w:rPr>
              <w:t xml:space="preserve"> </w:t>
            </w:r>
            <w:r w:rsidR="00F0003C" w:rsidRPr="00D16A7A">
              <w:rPr>
                <w:rFonts w:ascii="Arial" w:hAnsi="Arial" w:cs="Arial"/>
                <w:sz w:val="24"/>
              </w:rPr>
              <w:t>de</w:t>
            </w:r>
            <w:r w:rsidR="00F0003C" w:rsidRPr="00D16A7A">
              <w:rPr>
                <w:rFonts w:ascii="Arial" w:hAnsi="Arial" w:cs="Arial"/>
                <w:spacing w:val="-2"/>
                <w:sz w:val="24"/>
              </w:rPr>
              <w:t xml:space="preserve"> </w:t>
            </w:r>
            <w:r w:rsidR="00F0003C" w:rsidRPr="00D16A7A">
              <w:rPr>
                <w:rFonts w:ascii="Arial" w:hAnsi="Arial" w:cs="Arial"/>
                <w:sz w:val="24"/>
              </w:rPr>
              <w:t>Archivo</w:t>
            </w:r>
          </w:p>
        </w:tc>
      </w:tr>
    </w:tbl>
    <w:p w14:paraId="45F75480" w14:textId="77777777" w:rsidR="001215C0" w:rsidRPr="00D16A7A" w:rsidRDefault="001215C0">
      <w:pPr>
        <w:spacing w:line="270" w:lineRule="atLeast"/>
        <w:jc w:val="both"/>
        <w:rPr>
          <w:rFonts w:ascii="Arial" w:hAnsi="Arial" w:cs="Arial"/>
          <w:sz w:val="24"/>
        </w:rPr>
        <w:sectPr w:rsidR="001215C0" w:rsidRPr="00D16A7A">
          <w:pgSz w:w="12240" w:h="15840"/>
          <w:pgMar w:top="1500" w:right="500" w:bottom="940" w:left="500" w:header="0" w:footer="654" w:gutter="0"/>
          <w:cols w:space="720"/>
        </w:sect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rsidRPr="00D16A7A" w14:paraId="1B43F504" w14:textId="77777777" w:rsidTr="00D2192E">
        <w:trPr>
          <w:trHeight w:val="1839"/>
        </w:trPr>
        <w:tc>
          <w:tcPr>
            <w:tcW w:w="2403" w:type="dxa"/>
            <w:shd w:val="clear" w:color="auto" w:fill="92D050"/>
          </w:tcPr>
          <w:p w14:paraId="3C719BA0" w14:textId="77777777" w:rsidR="001215C0" w:rsidRPr="00D16A7A" w:rsidRDefault="001215C0" w:rsidP="00D2192E">
            <w:pPr>
              <w:pStyle w:val="TableParagraph"/>
              <w:rPr>
                <w:rFonts w:ascii="Arial" w:hAnsi="Arial" w:cs="Arial"/>
              </w:rPr>
            </w:pPr>
          </w:p>
        </w:tc>
        <w:tc>
          <w:tcPr>
            <w:tcW w:w="6995" w:type="dxa"/>
          </w:tcPr>
          <w:p w14:paraId="67F3D372" w14:textId="77777777" w:rsidR="001215C0" w:rsidRPr="00D16A7A" w:rsidRDefault="00587B66" w:rsidP="00D2192E">
            <w:pPr>
              <w:pStyle w:val="TableParagraph"/>
              <w:numPr>
                <w:ilvl w:val="1"/>
                <w:numId w:val="41"/>
              </w:numPr>
              <w:tabs>
                <w:tab w:val="left" w:pos="1582"/>
                <w:tab w:val="left" w:pos="3197"/>
                <w:tab w:val="left" w:pos="4317"/>
                <w:tab w:val="left" w:pos="4786"/>
                <w:tab w:val="left" w:pos="5172"/>
                <w:tab w:val="left" w:pos="6697"/>
              </w:tabs>
              <w:spacing w:before="18"/>
              <w:ind w:right="94"/>
              <w:rPr>
                <w:rFonts w:ascii="Arial" w:hAnsi="Arial" w:cs="Arial"/>
                <w:sz w:val="24"/>
              </w:rPr>
            </w:pPr>
            <w:r w:rsidRPr="00D16A7A">
              <w:rPr>
                <w:rFonts w:ascii="Arial" w:hAnsi="Arial" w:cs="Arial"/>
                <w:sz w:val="24"/>
              </w:rPr>
              <w:t>Capacitar</w:t>
            </w:r>
            <w:r w:rsidRPr="00D16A7A">
              <w:rPr>
                <w:rFonts w:ascii="Arial" w:hAnsi="Arial" w:cs="Arial"/>
                <w:spacing w:val="130"/>
                <w:sz w:val="24"/>
              </w:rPr>
              <w:t xml:space="preserve"> </w:t>
            </w:r>
            <w:r w:rsidRPr="00D16A7A">
              <w:rPr>
                <w:rFonts w:ascii="Arial" w:hAnsi="Arial" w:cs="Arial"/>
                <w:sz w:val="24"/>
              </w:rPr>
              <w:t>al</w:t>
            </w:r>
            <w:r w:rsidRPr="00D16A7A">
              <w:rPr>
                <w:rFonts w:ascii="Arial" w:hAnsi="Arial" w:cs="Arial"/>
                <w:sz w:val="24"/>
              </w:rPr>
              <w:tab/>
              <w:t>personal</w:t>
            </w:r>
            <w:r w:rsidRPr="00D16A7A">
              <w:rPr>
                <w:rFonts w:ascii="Arial" w:hAnsi="Arial" w:cs="Arial"/>
                <w:sz w:val="24"/>
              </w:rPr>
              <w:tab/>
              <w:t>de</w:t>
            </w:r>
            <w:r w:rsidRPr="00D16A7A">
              <w:rPr>
                <w:rFonts w:ascii="Arial" w:hAnsi="Arial" w:cs="Arial"/>
                <w:sz w:val="24"/>
              </w:rPr>
              <w:tab/>
              <w:t>la</w:t>
            </w:r>
            <w:r w:rsidRPr="00D16A7A">
              <w:rPr>
                <w:rFonts w:ascii="Arial" w:hAnsi="Arial" w:cs="Arial"/>
                <w:sz w:val="24"/>
              </w:rPr>
              <w:tab/>
              <w:t>Cámara</w:t>
            </w:r>
            <w:r w:rsidRPr="00D16A7A">
              <w:rPr>
                <w:rFonts w:ascii="Arial" w:hAnsi="Arial" w:cs="Arial"/>
                <w:spacing w:val="133"/>
                <w:sz w:val="24"/>
              </w:rPr>
              <w:t xml:space="preserve"> </w:t>
            </w:r>
            <w:r w:rsidRPr="00D16A7A">
              <w:rPr>
                <w:rFonts w:ascii="Arial" w:hAnsi="Arial" w:cs="Arial"/>
                <w:sz w:val="24"/>
              </w:rPr>
              <w:t>en</w:t>
            </w:r>
            <w:r w:rsidRPr="00D16A7A">
              <w:rPr>
                <w:rFonts w:ascii="Arial" w:hAnsi="Arial" w:cs="Arial"/>
                <w:sz w:val="24"/>
              </w:rPr>
              <w:tab/>
              <w:t>la</w:t>
            </w:r>
            <w:r w:rsidRPr="00D16A7A">
              <w:rPr>
                <w:rFonts w:ascii="Arial" w:hAnsi="Arial" w:cs="Arial"/>
                <w:spacing w:val="-64"/>
                <w:sz w:val="24"/>
              </w:rPr>
              <w:t xml:space="preserve"> </w:t>
            </w:r>
            <w:r w:rsidRPr="00D16A7A">
              <w:rPr>
                <w:rFonts w:ascii="Arial" w:hAnsi="Arial" w:cs="Arial"/>
                <w:sz w:val="24"/>
              </w:rPr>
              <w:t>aplicación</w:t>
            </w:r>
            <w:r w:rsidRPr="00D16A7A">
              <w:rPr>
                <w:rFonts w:ascii="Arial" w:hAnsi="Arial" w:cs="Arial"/>
                <w:spacing w:val="-6"/>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las</w:t>
            </w:r>
            <w:r w:rsidRPr="00D16A7A">
              <w:rPr>
                <w:rFonts w:ascii="Arial" w:hAnsi="Arial" w:cs="Arial"/>
                <w:spacing w:val="-9"/>
                <w:sz w:val="24"/>
              </w:rPr>
              <w:t xml:space="preserve"> </w:t>
            </w:r>
            <w:r w:rsidRPr="00D16A7A">
              <w:rPr>
                <w:rFonts w:ascii="Arial" w:hAnsi="Arial" w:cs="Arial"/>
                <w:sz w:val="24"/>
              </w:rPr>
              <w:t>Tablas</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6"/>
                <w:sz w:val="24"/>
              </w:rPr>
              <w:t xml:space="preserve"> </w:t>
            </w:r>
            <w:r w:rsidRPr="00D16A7A">
              <w:rPr>
                <w:rFonts w:ascii="Arial" w:hAnsi="Arial" w:cs="Arial"/>
                <w:sz w:val="24"/>
              </w:rPr>
              <w:t>retención</w:t>
            </w:r>
            <w:r w:rsidRPr="00D16A7A">
              <w:rPr>
                <w:rFonts w:ascii="Arial" w:hAnsi="Arial" w:cs="Arial"/>
                <w:spacing w:val="-6"/>
                <w:sz w:val="24"/>
              </w:rPr>
              <w:t xml:space="preserve"> </w:t>
            </w:r>
            <w:r w:rsidRPr="00D16A7A">
              <w:rPr>
                <w:rFonts w:ascii="Arial" w:hAnsi="Arial" w:cs="Arial"/>
                <w:sz w:val="24"/>
              </w:rPr>
              <w:t>documental.</w:t>
            </w:r>
          </w:p>
          <w:p w14:paraId="100397E8" w14:textId="77777777" w:rsidR="001215C0" w:rsidRPr="00D16A7A" w:rsidRDefault="00587B66" w:rsidP="00D2192E">
            <w:pPr>
              <w:pStyle w:val="TableParagraph"/>
              <w:numPr>
                <w:ilvl w:val="0"/>
                <w:numId w:val="41"/>
              </w:numPr>
              <w:tabs>
                <w:tab w:val="left" w:pos="828"/>
              </w:tabs>
              <w:spacing w:before="3"/>
              <w:ind w:left="827" w:right="101"/>
              <w:jc w:val="both"/>
              <w:rPr>
                <w:rFonts w:ascii="Arial" w:hAnsi="Arial" w:cs="Arial"/>
                <w:sz w:val="24"/>
              </w:rPr>
            </w:pPr>
            <w:r w:rsidRPr="00D16A7A">
              <w:rPr>
                <w:rFonts w:ascii="Arial" w:hAnsi="Arial" w:cs="Arial"/>
                <w:sz w:val="24"/>
              </w:rPr>
              <w:t>Elaborar, aprobar e implementar el Sistema integrado de</w:t>
            </w:r>
            <w:r w:rsidRPr="00D16A7A">
              <w:rPr>
                <w:rFonts w:ascii="Arial" w:hAnsi="Arial" w:cs="Arial"/>
                <w:spacing w:val="-64"/>
                <w:sz w:val="24"/>
              </w:rPr>
              <w:t xml:space="preserve"> </w:t>
            </w:r>
            <w:r w:rsidRPr="00D16A7A">
              <w:rPr>
                <w:rFonts w:ascii="Arial" w:hAnsi="Arial" w:cs="Arial"/>
                <w:spacing w:val="-1"/>
                <w:sz w:val="24"/>
              </w:rPr>
              <w:t>conservación</w:t>
            </w:r>
            <w:r w:rsidRPr="00D16A7A">
              <w:rPr>
                <w:rFonts w:ascii="Arial" w:hAnsi="Arial" w:cs="Arial"/>
                <w:spacing w:val="-13"/>
                <w:sz w:val="24"/>
              </w:rPr>
              <w:t xml:space="preserve"> </w:t>
            </w:r>
            <w:r w:rsidRPr="00D16A7A">
              <w:rPr>
                <w:rFonts w:ascii="Arial" w:hAnsi="Arial" w:cs="Arial"/>
                <w:spacing w:val="-1"/>
                <w:sz w:val="24"/>
              </w:rPr>
              <w:t>con</w:t>
            </w:r>
            <w:r w:rsidRPr="00D16A7A">
              <w:rPr>
                <w:rFonts w:ascii="Arial" w:hAnsi="Arial" w:cs="Arial"/>
                <w:spacing w:val="-13"/>
                <w:sz w:val="24"/>
              </w:rPr>
              <w:t xml:space="preserve"> </w:t>
            </w:r>
            <w:r w:rsidRPr="00D16A7A">
              <w:rPr>
                <w:rFonts w:ascii="Arial" w:hAnsi="Arial" w:cs="Arial"/>
                <w:spacing w:val="-1"/>
                <w:sz w:val="24"/>
              </w:rPr>
              <w:t>los</w:t>
            </w:r>
            <w:r w:rsidRPr="00D16A7A">
              <w:rPr>
                <w:rFonts w:ascii="Arial" w:hAnsi="Arial" w:cs="Arial"/>
                <w:spacing w:val="-16"/>
                <w:sz w:val="24"/>
              </w:rPr>
              <w:t xml:space="preserve"> </w:t>
            </w:r>
            <w:r w:rsidRPr="00D16A7A">
              <w:rPr>
                <w:rFonts w:ascii="Arial" w:hAnsi="Arial" w:cs="Arial"/>
                <w:spacing w:val="-1"/>
                <w:sz w:val="24"/>
              </w:rPr>
              <w:t>planes</w:t>
            </w:r>
            <w:r w:rsidRPr="00D16A7A">
              <w:rPr>
                <w:rFonts w:ascii="Arial" w:hAnsi="Arial" w:cs="Arial"/>
                <w:spacing w:val="-13"/>
                <w:sz w:val="24"/>
              </w:rPr>
              <w:t xml:space="preserve"> </w:t>
            </w:r>
            <w:r w:rsidRPr="00D16A7A">
              <w:rPr>
                <w:rFonts w:ascii="Arial" w:hAnsi="Arial" w:cs="Arial"/>
                <w:sz w:val="24"/>
              </w:rPr>
              <w:t>de</w:t>
            </w:r>
            <w:r w:rsidRPr="00D16A7A">
              <w:rPr>
                <w:rFonts w:ascii="Arial" w:hAnsi="Arial" w:cs="Arial"/>
                <w:spacing w:val="-13"/>
                <w:sz w:val="24"/>
              </w:rPr>
              <w:t xml:space="preserve"> </w:t>
            </w:r>
            <w:r w:rsidRPr="00D16A7A">
              <w:rPr>
                <w:rFonts w:ascii="Arial" w:hAnsi="Arial" w:cs="Arial"/>
                <w:sz w:val="24"/>
              </w:rPr>
              <w:t>conservación</w:t>
            </w:r>
            <w:r w:rsidRPr="00D16A7A">
              <w:rPr>
                <w:rFonts w:ascii="Arial" w:hAnsi="Arial" w:cs="Arial"/>
                <w:spacing w:val="-13"/>
                <w:sz w:val="24"/>
              </w:rPr>
              <w:t xml:space="preserve"> </w:t>
            </w:r>
            <w:r w:rsidRPr="00D16A7A">
              <w:rPr>
                <w:rFonts w:ascii="Arial" w:hAnsi="Arial" w:cs="Arial"/>
                <w:sz w:val="24"/>
              </w:rPr>
              <w:t>documental</w:t>
            </w:r>
            <w:r w:rsidRPr="00D16A7A">
              <w:rPr>
                <w:rFonts w:ascii="Arial" w:hAnsi="Arial" w:cs="Arial"/>
                <w:spacing w:val="-64"/>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de preservación</w:t>
            </w:r>
            <w:r w:rsidRPr="00D16A7A">
              <w:rPr>
                <w:rFonts w:ascii="Arial" w:hAnsi="Arial" w:cs="Arial"/>
                <w:spacing w:val="1"/>
                <w:sz w:val="24"/>
              </w:rPr>
              <w:t xml:space="preserve"> </w:t>
            </w:r>
            <w:r w:rsidRPr="00D16A7A">
              <w:rPr>
                <w:rFonts w:ascii="Arial" w:hAnsi="Arial" w:cs="Arial"/>
                <w:sz w:val="24"/>
              </w:rPr>
              <w:t>digital</w:t>
            </w:r>
          </w:p>
          <w:p w14:paraId="74E74A70" w14:textId="77777777" w:rsidR="001215C0" w:rsidRPr="00D16A7A" w:rsidRDefault="00587B66" w:rsidP="00D2192E">
            <w:pPr>
              <w:pStyle w:val="TableParagraph"/>
              <w:numPr>
                <w:ilvl w:val="1"/>
                <w:numId w:val="41"/>
              </w:numPr>
              <w:tabs>
                <w:tab w:val="left" w:pos="1548"/>
              </w:tabs>
              <w:spacing w:before="4"/>
              <w:ind w:left="1547" w:right="101"/>
              <w:jc w:val="both"/>
              <w:rPr>
                <w:rFonts w:ascii="Arial" w:hAnsi="Arial" w:cs="Arial"/>
                <w:sz w:val="24"/>
              </w:rPr>
            </w:pPr>
            <w:r w:rsidRPr="00D16A7A">
              <w:rPr>
                <w:rFonts w:ascii="Arial" w:hAnsi="Arial" w:cs="Arial"/>
                <w:sz w:val="24"/>
              </w:rPr>
              <w:t>Elaborar</w:t>
            </w:r>
            <w:r w:rsidRPr="00D16A7A">
              <w:rPr>
                <w:rFonts w:ascii="Arial" w:hAnsi="Arial" w:cs="Arial"/>
                <w:spacing w:val="-8"/>
                <w:sz w:val="24"/>
              </w:rPr>
              <w:t xml:space="preserve"> </w:t>
            </w:r>
            <w:r w:rsidRPr="00D16A7A">
              <w:rPr>
                <w:rFonts w:ascii="Arial" w:hAnsi="Arial" w:cs="Arial"/>
                <w:sz w:val="24"/>
              </w:rPr>
              <w:t>el</w:t>
            </w:r>
            <w:r w:rsidRPr="00D16A7A">
              <w:rPr>
                <w:rFonts w:ascii="Arial" w:hAnsi="Arial" w:cs="Arial"/>
                <w:spacing w:val="-6"/>
                <w:sz w:val="24"/>
              </w:rPr>
              <w:t xml:space="preserve"> </w:t>
            </w:r>
            <w:r w:rsidRPr="00D16A7A">
              <w:rPr>
                <w:rFonts w:ascii="Arial" w:hAnsi="Arial" w:cs="Arial"/>
                <w:sz w:val="24"/>
              </w:rPr>
              <w:t>plan</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7"/>
                <w:sz w:val="24"/>
              </w:rPr>
              <w:t xml:space="preserve"> </w:t>
            </w:r>
            <w:r w:rsidRPr="00D16A7A">
              <w:rPr>
                <w:rFonts w:ascii="Arial" w:hAnsi="Arial" w:cs="Arial"/>
                <w:sz w:val="24"/>
              </w:rPr>
              <w:t>conservación</w:t>
            </w:r>
            <w:r w:rsidRPr="00D16A7A">
              <w:rPr>
                <w:rFonts w:ascii="Arial" w:hAnsi="Arial" w:cs="Arial"/>
                <w:spacing w:val="-4"/>
                <w:sz w:val="24"/>
              </w:rPr>
              <w:t xml:space="preserve"> </w:t>
            </w:r>
            <w:r w:rsidRPr="00D16A7A">
              <w:rPr>
                <w:rFonts w:ascii="Arial" w:hAnsi="Arial" w:cs="Arial"/>
                <w:sz w:val="24"/>
              </w:rPr>
              <w:t>documental</w:t>
            </w:r>
            <w:r w:rsidRPr="00D16A7A">
              <w:rPr>
                <w:rFonts w:ascii="Arial" w:hAnsi="Arial" w:cs="Arial"/>
                <w:spacing w:val="-6"/>
                <w:sz w:val="24"/>
              </w:rPr>
              <w:t xml:space="preserve"> </w:t>
            </w:r>
            <w:r w:rsidRPr="00D16A7A">
              <w:rPr>
                <w:rFonts w:ascii="Arial" w:hAnsi="Arial" w:cs="Arial"/>
                <w:sz w:val="24"/>
              </w:rPr>
              <w:t>para</w:t>
            </w:r>
            <w:r w:rsidRPr="00D16A7A">
              <w:rPr>
                <w:rFonts w:ascii="Arial" w:hAnsi="Arial" w:cs="Arial"/>
                <w:spacing w:val="-64"/>
                <w:sz w:val="24"/>
              </w:rPr>
              <w:t xml:space="preserve"> </w:t>
            </w:r>
            <w:r w:rsidRPr="00D16A7A">
              <w:rPr>
                <w:rFonts w:ascii="Arial" w:hAnsi="Arial" w:cs="Arial"/>
                <w:sz w:val="24"/>
              </w:rPr>
              <w:t>los</w:t>
            </w:r>
            <w:r w:rsidRPr="00D16A7A">
              <w:rPr>
                <w:rFonts w:ascii="Arial" w:hAnsi="Arial" w:cs="Arial"/>
                <w:spacing w:val="-7"/>
                <w:sz w:val="24"/>
              </w:rPr>
              <w:t xml:space="preserve"> </w:t>
            </w:r>
            <w:r w:rsidRPr="00D16A7A">
              <w:rPr>
                <w:rFonts w:ascii="Arial" w:hAnsi="Arial" w:cs="Arial"/>
                <w:sz w:val="24"/>
              </w:rPr>
              <w:t>documentos</w:t>
            </w:r>
            <w:r w:rsidRPr="00D16A7A">
              <w:rPr>
                <w:rFonts w:ascii="Arial" w:hAnsi="Arial" w:cs="Arial"/>
                <w:spacing w:val="-7"/>
                <w:sz w:val="24"/>
              </w:rPr>
              <w:t xml:space="preserve"> </w:t>
            </w:r>
            <w:r w:rsidRPr="00D16A7A">
              <w:rPr>
                <w:rFonts w:ascii="Arial" w:hAnsi="Arial" w:cs="Arial"/>
                <w:sz w:val="24"/>
              </w:rPr>
              <w:t>que</w:t>
            </w:r>
            <w:r w:rsidRPr="00D16A7A">
              <w:rPr>
                <w:rFonts w:ascii="Arial" w:hAnsi="Arial" w:cs="Arial"/>
                <w:spacing w:val="-6"/>
                <w:sz w:val="24"/>
              </w:rPr>
              <w:t xml:space="preserve"> </w:t>
            </w:r>
            <w:r w:rsidRPr="00D16A7A">
              <w:rPr>
                <w:rFonts w:ascii="Arial" w:hAnsi="Arial" w:cs="Arial"/>
                <w:sz w:val="24"/>
              </w:rPr>
              <w:t>se</w:t>
            </w:r>
            <w:r w:rsidRPr="00D16A7A">
              <w:rPr>
                <w:rFonts w:ascii="Arial" w:hAnsi="Arial" w:cs="Arial"/>
                <w:spacing w:val="-6"/>
                <w:sz w:val="24"/>
              </w:rPr>
              <w:t xml:space="preserve"> </w:t>
            </w:r>
            <w:r w:rsidRPr="00D16A7A">
              <w:rPr>
                <w:rFonts w:ascii="Arial" w:hAnsi="Arial" w:cs="Arial"/>
                <w:sz w:val="24"/>
              </w:rPr>
              <w:t>producen</w:t>
            </w:r>
            <w:r w:rsidRPr="00D16A7A">
              <w:rPr>
                <w:rFonts w:ascii="Arial" w:hAnsi="Arial" w:cs="Arial"/>
                <w:spacing w:val="-6"/>
                <w:sz w:val="24"/>
              </w:rPr>
              <w:t xml:space="preserve"> </w:t>
            </w:r>
            <w:r w:rsidRPr="00D16A7A">
              <w:rPr>
                <w:rFonts w:ascii="Arial" w:hAnsi="Arial" w:cs="Arial"/>
                <w:sz w:val="24"/>
              </w:rPr>
              <w:t>en</w:t>
            </w:r>
            <w:r w:rsidRPr="00D16A7A">
              <w:rPr>
                <w:rFonts w:ascii="Arial" w:hAnsi="Arial" w:cs="Arial"/>
                <w:spacing w:val="-6"/>
                <w:sz w:val="24"/>
              </w:rPr>
              <w:t xml:space="preserve"> </w:t>
            </w:r>
            <w:r w:rsidRPr="00D16A7A">
              <w:rPr>
                <w:rFonts w:ascii="Arial" w:hAnsi="Arial" w:cs="Arial"/>
                <w:sz w:val="24"/>
              </w:rPr>
              <w:t>soporte</w:t>
            </w:r>
            <w:r w:rsidRPr="00D16A7A">
              <w:rPr>
                <w:rFonts w:ascii="Arial" w:hAnsi="Arial" w:cs="Arial"/>
                <w:spacing w:val="-9"/>
                <w:sz w:val="24"/>
              </w:rPr>
              <w:t xml:space="preserve"> </w:t>
            </w:r>
            <w:r w:rsidRPr="00D16A7A">
              <w:rPr>
                <w:rFonts w:ascii="Arial" w:hAnsi="Arial" w:cs="Arial"/>
                <w:sz w:val="24"/>
              </w:rPr>
              <w:t>físico</w:t>
            </w:r>
            <w:r w:rsidRPr="00D16A7A">
              <w:rPr>
                <w:rFonts w:ascii="Arial" w:hAnsi="Arial" w:cs="Arial"/>
                <w:spacing w:val="-64"/>
                <w:sz w:val="24"/>
              </w:rPr>
              <w:t xml:space="preserve"> </w:t>
            </w:r>
            <w:r w:rsidRPr="00D16A7A">
              <w:rPr>
                <w:rFonts w:ascii="Arial" w:hAnsi="Arial" w:cs="Arial"/>
                <w:sz w:val="24"/>
              </w:rPr>
              <w:t>(papel), considerando que los archivos inactivos</w:t>
            </w:r>
            <w:r w:rsidRPr="00D16A7A">
              <w:rPr>
                <w:rFonts w:ascii="Arial" w:hAnsi="Arial" w:cs="Arial"/>
                <w:spacing w:val="1"/>
                <w:sz w:val="24"/>
              </w:rPr>
              <w:t xml:space="preserve"> </w:t>
            </w:r>
            <w:r w:rsidRPr="00D16A7A">
              <w:rPr>
                <w:rFonts w:ascii="Arial" w:hAnsi="Arial" w:cs="Arial"/>
                <w:sz w:val="24"/>
              </w:rPr>
              <w:t>presentan fragilidad, faltantes, dobleces y posible</w:t>
            </w:r>
            <w:r w:rsidRPr="00D16A7A">
              <w:rPr>
                <w:rFonts w:ascii="Arial" w:hAnsi="Arial" w:cs="Arial"/>
                <w:spacing w:val="1"/>
                <w:sz w:val="24"/>
              </w:rPr>
              <w:t xml:space="preserve"> </w:t>
            </w:r>
            <w:r w:rsidRPr="00D16A7A">
              <w:rPr>
                <w:rFonts w:ascii="Arial" w:hAnsi="Arial" w:cs="Arial"/>
                <w:sz w:val="24"/>
              </w:rPr>
              <w:t>fragmentación.</w:t>
            </w:r>
          </w:p>
          <w:p w14:paraId="681F9C80" w14:textId="77777777" w:rsidR="001215C0" w:rsidRPr="00D16A7A" w:rsidRDefault="00587B66" w:rsidP="00D2192E">
            <w:pPr>
              <w:pStyle w:val="TableParagraph"/>
              <w:numPr>
                <w:ilvl w:val="1"/>
                <w:numId w:val="41"/>
              </w:numPr>
              <w:tabs>
                <w:tab w:val="left" w:pos="1548"/>
              </w:tabs>
              <w:spacing w:before="7"/>
              <w:ind w:left="1547" w:right="101"/>
              <w:jc w:val="both"/>
              <w:rPr>
                <w:rFonts w:ascii="Arial" w:hAnsi="Arial" w:cs="Arial"/>
                <w:sz w:val="24"/>
              </w:rPr>
            </w:pPr>
            <w:r w:rsidRPr="00D16A7A">
              <w:rPr>
                <w:rFonts w:ascii="Arial" w:hAnsi="Arial" w:cs="Arial"/>
                <w:sz w:val="24"/>
              </w:rPr>
              <w:t>Elaborar el plan de preservación digital a largo</w:t>
            </w:r>
            <w:r w:rsidRPr="00D16A7A">
              <w:rPr>
                <w:rFonts w:ascii="Arial" w:hAnsi="Arial" w:cs="Arial"/>
                <w:spacing w:val="1"/>
                <w:sz w:val="24"/>
              </w:rPr>
              <w:t xml:space="preserve"> </w:t>
            </w:r>
            <w:r w:rsidRPr="00D16A7A">
              <w:rPr>
                <w:rFonts w:ascii="Arial" w:hAnsi="Arial" w:cs="Arial"/>
                <w:sz w:val="24"/>
              </w:rPr>
              <w:t>plazo para los documentos que se producen en</w:t>
            </w:r>
            <w:r w:rsidRPr="00D16A7A">
              <w:rPr>
                <w:rFonts w:ascii="Arial" w:hAnsi="Arial" w:cs="Arial"/>
                <w:spacing w:val="1"/>
                <w:sz w:val="24"/>
              </w:rPr>
              <w:t xml:space="preserve"> </w:t>
            </w:r>
            <w:r w:rsidRPr="00D16A7A">
              <w:rPr>
                <w:rFonts w:ascii="Arial" w:hAnsi="Arial" w:cs="Arial"/>
                <w:sz w:val="24"/>
              </w:rPr>
              <w:t>soporte</w:t>
            </w:r>
            <w:r w:rsidRPr="00D16A7A">
              <w:rPr>
                <w:rFonts w:ascii="Arial" w:hAnsi="Arial" w:cs="Arial"/>
                <w:spacing w:val="1"/>
                <w:sz w:val="24"/>
              </w:rPr>
              <w:t xml:space="preserve"> </w:t>
            </w:r>
            <w:r w:rsidRPr="00D16A7A">
              <w:rPr>
                <w:rFonts w:ascii="Arial" w:hAnsi="Arial" w:cs="Arial"/>
                <w:sz w:val="24"/>
              </w:rPr>
              <w:t>electrónico,</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cual</w:t>
            </w:r>
            <w:r w:rsidRPr="00D16A7A">
              <w:rPr>
                <w:rFonts w:ascii="Arial" w:hAnsi="Arial" w:cs="Arial"/>
                <w:spacing w:val="1"/>
                <w:sz w:val="24"/>
              </w:rPr>
              <w:t xml:space="preserve"> </w:t>
            </w:r>
            <w:r w:rsidRPr="00D16A7A">
              <w:rPr>
                <w:rFonts w:ascii="Arial" w:hAnsi="Arial" w:cs="Arial"/>
                <w:sz w:val="24"/>
              </w:rPr>
              <w:t>debe</w:t>
            </w:r>
            <w:r w:rsidRPr="00D16A7A">
              <w:rPr>
                <w:rFonts w:ascii="Arial" w:hAnsi="Arial" w:cs="Arial"/>
                <w:spacing w:val="1"/>
                <w:sz w:val="24"/>
              </w:rPr>
              <w:t xml:space="preserve"> </w:t>
            </w:r>
            <w:r w:rsidRPr="00D16A7A">
              <w:rPr>
                <w:rFonts w:ascii="Arial" w:hAnsi="Arial" w:cs="Arial"/>
                <w:sz w:val="24"/>
              </w:rPr>
              <w:t>considerar</w:t>
            </w:r>
            <w:r w:rsidRPr="00D16A7A">
              <w:rPr>
                <w:rFonts w:ascii="Arial" w:hAnsi="Arial" w:cs="Arial"/>
                <w:spacing w:val="-64"/>
                <w:sz w:val="24"/>
              </w:rPr>
              <w:t xml:space="preserve"> </w:t>
            </w:r>
            <w:r w:rsidRPr="00D16A7A">
              <w:rPr>
                <w:rFonts w:ascii="Arial" w:hAnsi="Arial" w:cs="Arial"/>
                <w:sz w:val="24"/>
              </w:rPr>
              <w:t>controles</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obsolescencia</w:t>
            </w:r>
            <w:r w:rsidRPr="00D16A7A">
              <w:rPr>
                <w:rFonts w:ascii="Arial" w:hAnsi="Arial" w:cs="Arial"/>
                <w:spacing w:val="-1"/>
                <w:sz w:val="24"/>
              </w:rPr>
              <w:t xml:space="preserve"> </w:t>
            </w:r>
            <w:r w:rsidRPr="00D16A7A">
              <w:rPr>
                <w:rFonts w:ascii="Arial" w:hAnsi="Arial" w:cs="Arial"/>
                <w:sz w:val="24"/>
              </w:rPr>
              <w:t>tecnológica.</w:t>
            </w:r>
          </w:p>
          <w:p w14:paraId="1FC3D768" w14:textId="77777777" w:rsidR="001215C0" w:rsidRPr="00D16A7A" w:rsidRDefault="00587B66" w:rsidP="00D2192E">
            <w:pPr>
              <w:pStyle w:val="TableParagraph"/>
              <w:numPr>
                <w:ilvl w:val="1"/>
                <w:numId w:val="41"/>
              </w:numPr>
              <w:tabs>
                <w:tab w:val="left" w:pos="1548"/>
              </w:tabs>
              <w:spacing w:before="11"/>
              <w:ind w:left="1547" w:right="106"/>
              <w:jc w:val="both"/>
              <w:rPr>
                <w:rFonts w:ascii="Arial" w:hAnsi="Arial" w:cs="Arial"/>
                <w:sz w:val="24"/>
              </w:rPr>
            </w:pPr>
            <w:r w:rsidRPr="00D16A7A">
              <w:rPr>
                <w:rFonts w:ascii="Arial" w:hAnsi="Arial" w:cs="Arial"/>
                <w:sz w:val="24"/>
              </w:rPr>
              <w:t>Aprobar el plan de conservación documental y de</w:t>
            </w:r>
            <w:r w:rsidRPr="00D16A7A">
              <w:rPr>
                <w:rFonts w:ascii="Arial" w:hAnsi="Arial" w:cs="Arial"/>
                <w:spacing w:val="-64"/>
                <w:sz w:val="24"/>
              </w:rPr>
              <w:t xml:space="preserve"> </w:t>
            </w:r>
            <w:r w:rsidRPr="00D16A7A">
              <w:rPr>
                <w:rFonts w:ascii="Arial" w:hAnsi="Arial" w:cs="Arial"/>
                <w:sz w:val="24"/>
              </w:rPr>
              <w:t>preservación digital</w:t>
            </w:r>
            <w:r w:rsidRPr="00D16A7A">
              <w:rPr>
                <w:rFonts w:ascii="Arial" w:hAnsi="Arial" w:cs="Arial"/>
                <w:spacing w:val="-2"/>
                <w:sz w:val="24"/>
              </w:rPr>
              <w:t xml:space="preserve"> </w:t>
            </w:r>
            <w:r w:rsidRPr="00D16A7A">
              <w:rPr>
                <w:rFonts w:ascii="Arial" w:hAnsi="Arial" w:cs="Arial"/>
                <w:sz w:val="24"/>
              </w:rPr>
              <w:t>a largo</w:t>
            </w:r>
            <w:r w:rsidRPr="00D16A7A">
              <w:rPr>
                <w:rFonts w:ascii="Arial" w:hAnsi="Arial" w:cs="Arial"/>
                <w:spacing w:val="-1"/>
                <w:sz w:val="24"/>
              </w:rPr>
              <w:t xml:space="preserve"> </w:t>
            </w:r>
            <w:r w:rsidRPr="00D16A7A">
              <w:rPr>
                <w:rFonts w:ascii="Arial" w:hAnsi="Arial" w:cs="Arial"/>
                <w:sz w:val="24"/>
              </w:rPr>
              <w:t>plazo</w:t>
            </w:r>
          </w:p>
          <w:p w14:paraId="372B82C1" w14:textId="7E285926" w:rsidR="001215C0" w:rsidRPr="00D16A7A" w:rsidRDefault="00587B66" w:rsidP="00D2192E">
            <w:pPr>
              <w:pStyle w:val="TableParagraph"/>
              <w:numPr>
                <w:ilvl w:val="1"/>
                <w:numId w:val="41"/>
              </w:numPr>
              <w:tabs>
                <w:tab w:val="left" w:pos="1548"/>
              </w:tabs>
              <w:ind w:left="1547" w:right="102"/>
              <w:jc w:val="both"/>
              <w:rPr>
                <w:rFonts w:ascii="Arial" w:hAnsi="Arial" w:cs="Arial"/>
                <w:sz w:val="24"/>
              </w:rPr>
            </w:pPr>
            <w:r w:rsidRPr="00D16A7A">
              <w:rPr>
                <w:rFonts w:ascii="Arial" w:hAnsi="Arial" w:cs="Arial"/>
                <w:sz w:val="24"/>
              </w:rPr>
              <w:t>Implementar</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planes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hacer</w:t>
            </w:r>
            <w:r w:rsidRPr="00D16A7A">
              <w:rPr>
                <w:rFonts w:ascii="Arial" w:hAnsi="Arial" w:cs="Arial"/>
                <w:spacing w:val="1"/>
                <w:sz w:val="24"/>
              </w:rPr>
              <w:t xml:space="preserve"> </w:t>
            </w:r>
            <w:r w:rsidRPr="00D16A7A">
              <w:rPr>
                <w:rFonts w:ascii="Arial" w:hAnsi="Arial" w:cs="Arial"/>
                <w:sz w:val="24"/>
              </w:rPr>
              <w:t>seguimiento</w:t>
            </w:r>
            <w:r w:rsidRPr="00D16A7A">
              <w:rPr>
                <w:rFonts w:ascii="Arial" w:hAnsi="Arial" w:cs="Arial"/>
                <w:spacing w:val="1"/>
                <w:sz w:val="24"/>
              </w:rPr>
              <w:t xml:space="preserve"> </w:t>
            </w:r>
            <w:r w:rsidRPr="00D16A7A">
              <w:rPr>
                <w:rFonts w:ascii="Arial" w:hAnsi="Arial" w:cs="Arial"/>
                <w:sz w:val="24"/>
              </w:rPr>
              <w:t>periódico</w:t>
            </w:r>
            <w:r w:rsidRPr="00D16A7A">
              <w:rPr>
                <w:rFonts w:ascii="Arial" w:hAnsi="Arial" w:cs="Arial"/>
                <w:spacing w:val="1"/>
                <w:sz w:val="24"/>
              </w:rPr>
              <w:t xml:space="preserve"> </w:t>
            </w:r>
            <w:r w:rsidRPr="00D16A7A">
              <w:rPr>
                <w:rFonts w:ascii="Arial" w:hAnsi="Arial" w:cs="Arial"/>
                <w:sz w:val="24"/>
              </w:rPr>
              <w:t>del</w:t>
            </w:r>
            <w:r w:rsidRPr="00D16A7A">
              <w:rPr>
                <w:rFonts w:ascii="Arial" w:hAnsi="Arial" w:cs="Arial"/>
                <w:spacing w:val="1"/>
                <w:sz w:val="24"/>
              </w:rPr>
              <w:t xml:space="preserve"> </w:t>
            </w:r>
            <w:r w:rsidRPr="00D16A7A">
              <w:rPr>
                <w:rFonts w:ascii="Arial" w:hAnsi="Arial" w:cs="Arial"/>
                <w:sz w:val="24"/>
              </w:rPr>
              <w:t>cumplimiento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1"/>
                <w:sz w:val="24"/>
              </w:rPr>
              <w:t xml:space="preserve"> </w:t>
            </w:r>
            <w:r w:rsidRPr="00D16A7A">
              <w:rPr>
                <w:rFonts w:ascii="Arial" w:hAnsi="Arial" w:cs="Arial"/>
                <w:sz w:val="24"/>
              </w:rPr>
              <w:t>acciones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2192E">
              <w:rPr>
                <w:rFonts w:ascii="Arial" w:hAnsi="Arial" w:cs="Arial"/>
                <w:sz w:val="24"/>
              </w:rPr>
              <w:t>metas aprobadas</w:t>
            </w:r>
            <w:r w:rsidR="00D2192E" w:rsidRPr="00D2192E">
              <w:rPr>
                <w:rFonts w:ascii="Arial" w:hAnsi="Arial" w:cs="Arial"/>
                <w:sz w:val="24"/>
              </w:rPr>
              <w:t>.</w:t>
            </w:r>
          </w:p>
        </w:tc>
      </w:tr>
      <w:tr w:rsidR="001215C0" w:rsidRPr="00D16A7A" w14:paraId="030E1DC4" w14:textId="77777777" w:rsidTr="00D2192E">
        <w:trPr>
          <w:trHeight w:val="60"/>
        </w:trPr>
        <w:tc>
          <w:tcPr>
            <w:tcW w:w="2403" w:type="dxa"/>
            <w:shd w:val="clear" w:color="auto" w:fill="92D050"/>
          </w:tcPr>
          <w:p w14:paraId="191B5832" w14:textId="77777777" w:rsidR="001215C0" w:rsidRPr="00D16A7A" w:rsidRDefault="00587B66" w:rsidP="00D2192E">
            <w:pPr>
              <w:pStyle w:val="TableParagraph"/>
              <w:ind w:left="107"/>
              <w:rPr>
                <w:rFonts w:ascii="Arial" w:hAnsi="Arial" w:cs="Arial"/>
                <w:b/>
                <w:sz w:val="24"/>
              </w:rPr>
            </w:pPr>
            <w:r w:rsidRPr="00D16A7A">
              <w:rPr>
                <w:rFonts w:ascii="Arial" w:hAnsi="Arial" w:cs="Arial"/>
                <w:b/>
                <w:sz w:val="24"/>
              </w:rPr>
              <w:t>PROCEDIMIENTOS</w:t>
            </w:r>
          </w:p>
        </w:tc>
        <w:tc>
          <w:tcPr>
            <w:tcW w:w="6995" w:type="dxa"/>
          </w:tcPr>
          <w:p w14:paraId="4913436A" w14:textId="42863AAA" w:rsidR="001215C0" w:rsidRPr="00D16A7A" w:rsidRDefault="00587B66" w:rsidP="00D2192E">
            <w:pPr>
              <w:pStyle w:val="TableParagraph"/>
              <w:ind w:left="107"/>
              <w:rPr>
                <w:rFonts w:ascii="Arial" w:hAnsi="Arial" w:cs="Arial"/>
                <w:sz w:val="24"/>
              </w:rPr>
            </w:pPr>
            <w:r w:rsidRPr="00D16A7A">
              <w:rPr>
                <w:rFonts w:ascii="Arial" w:hAnsi="Arial" w:cs="Arial"/>
                <w:sz w:val="24"/>
              </w:rPr>
              <w:t>Procedimientos</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00CB67E5">
              <w:rPr>
                <w:rFonts w:ascii="Arial" w:hAnsi="Arial" w:cs="Arial"/>
                <w:sz w:val="24"/>
              </w:rPr>
              <w:t>G</w:t>
            </w:r>
            <w:r w:rsidRPr="00D16A7A">
              <w:rPr>
                <w:rFonts w:ascii="Arial" w:hAnsi="Arial" w:cs="Arial"/>
                <w:sz w:val="24"/>
              </w:rPr>
              <w:t>estión</w:t>
            </w:r>
            <w:r w:rsidRPr="00D16A7A">
              <w:rPr>
                <w:rFonts w:ascii="Arial" w:hAnsi="Arial" w:cs="Arial"/>
                <w:spacing w:val="-3"/>
                <w:sz w:val="24"/>
              </w:rPr>
              <w:t xml:space="preserve"> </w:t>
            </w:r>
            <w:r w:rsidR="00CB67E5">
              <w:rPr>
                <w:rFonts w:ascii="Arial" w:hAnsi="Arial" w:cs="Arial"/>
                <w:sz w:val="24"/>
              </w:rPr>
              <w:t>D</w:t>
            </w:r>
            <w:r w:rsidRPr="00D16A7A">
              <w:rPr>
                <w:rFonts w:ascii="Arial" w:hAnsi="Arial" w:cs="Arial"/>
                <w:sz w:val="24"/>
              </w:rPr>
              <w:t>ocumental</w:t>
            </w:r>
          </w:p>
        </w:tc>
      </w:tr>
    </w:tbl>
    <w:tbl>
      <w:tblPr>
        <w:tblStyle w:val="TableNormal"/>
        <w:tblpPr w:leftFromText="141" w:rightFromText="141" w:vertAnchor="text" w:horzAnchor="page" w:tblpX="1867" w:tblpY="3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9"/>
        <w:gridCol w:w="6871"/>
      </w:tblGrid>
      <w:tr w:rsidR="00D2192E" w:rsidRPr="00D16A7A" w14:paraId="5D2E3DD8" w14:textId="77777777" w:rsidTr="00D2192E">
        <w:trPr>
          <w:trHeight w:val="1515"/>
        </w:trPr>
        <w:tc>
          <w:tcPr>
            <w:tcW w:w="2489" w:type="dxa"/>
            <w:shd w:val="clear" w:color="auto" w:fill="92D050"/>
          </w:tcPr>
          <w:p w14:paraId="5BBEAF9B" w14:textId="77777777" w:rsidR="00D2192E" w:rsidRPr="00D16A7A" w:rsidRDefault="00D2192E" w:rsidP="00D2192E">
            <w:pPr>
              <w:pStyle w:val="TableParagraph"/>
              <w:spacing w:before="6"/>
              <w:rPr>
                <w:rFonts w:ascii="Arial" w:hAnsi="Arial" w:cs="Arial"/>
                <w:b/>
                <w:i/>
                <w:sz w:val="35"/>
              </w:rPr>
            </w:pPr>
          </w:p>
          <w:p w14:paraId="3D63AA85" w14:textId="77777777" w:rsidR="00D2192E" w:rsidRPr="00D16A7A" w:rsidRDefault="00D2192E" w:rsidP="00D2192E">
            <w:pPr>
              <w:pStyle w:val="TableParagraph"/>
              <w:ind w:left="227" w:right="211" w:firstLine="105"/>
              <w:jc w:val="center"/>
              <w:rPr>
                <w:rFonts w:ascii="Arial" w:hAnsi="Arial" w:cs="Arial"/>
                <w:b/>
                <w:sz w:val="24"/>
              </w:rPr>
            </w:pPr>
            <w:r w:rsidRPr="00D16A7A">
              <w:rPr>
                <w:rFonts w:ascii="Arial" w:hAnsi="Arial" w:cs="Arial"/>
                <w:b/>
                <w:sz w:val="24"/>
              </w:rPr>
              <w:t>DOCUMENTOS</w:t>
            </w:r>
            <w:r w:rsidRPr="00D16A7A">
              <w:rPr>
                <w:rFonts w:ascii="Arial" w:hAnsi="Arial" w:cs="Arial"/>
                <w:b/>
                <w:spacing w:val="1"/>
                <w:sz w:val="24"/>
              </w:rPr>
              <w:t xml:space="preserve"> </w:t>
            </w:r>
            <w:r w:rsidRPr="00D16A7A">
              <w:rPr>
                <w:rFonts w:ascii="Arial" w:hAnsi="Arial" w:cs="Arial"/>
                <w:b/>
                <w:spacing w:val="-1"/>
                <w:sz w:val="24"/>
              </w:rPr>
              <w:t>RELACIONADOS</w:t>
            </w:r>
          </w:p>
        </w:tc>
        <w:tc>
          <w:tcPr>
            <w:tcW w:w="6871" w:type="dxa"/>
          </w:tcPr>
          <w:p w14:paraId="339188A8" w14:textId="77777777" w:rsidR="00D2192E" w:rsidRPr="00D16A7A" w:rsidRDefault="00D2192E" w:rsidP="00D2192E">
            <w:pPr>
              <w:pStyle w:val="TableParagraph"/>
              <w:spacing w:before="7"/>
              <w:rPr>
                <w:rFonts w:ascii="Arial" w:hAnsi="Arial" w:cs="Arial"/>
                <w:b/>
                <w:i/>
                <w:sz w:val="23"/>
              </w:rPr>
            </w:pPr>
          </w:p>
          <w:p w14:paraId="713474C9" w14:textId="77777777" w:rsidR="00D2192E" w:rsidRPr="00D16A7A" w:rsidRDefault="00D2192E" w:rsidP="00D2192E">
            <w:pPr>
              <w:pStyle w:val="TableParagraph"/>
              <w:numPr>
                <w:ilvl w:val="0"/>
                <w:numId w:val="40"/>
              </w:numPr>
              <w:tabs>
                <w:tab w:val="left" w:pos="827"/>
                <w:tab w:val="left" w:pos="828"/>
              </w:tabs>
              <w:ind w:hanging="361"/>
              <w:rPr>
                <w:rFonts w:ascii="Arial" w:hAnsi="Arial" w:cs="Arial"/>
                <w:sz w:val="24"/>
              </w:rPr>
            </w:pPr>
            <w:r w:rsidRPr="00D16A7A">
              <w:rPr>
                <w:rFonts w:ascii="Arial" w:hAnsi="Arial" w:cs="Arial"/>
                <w:sz w:val="24"/>
              </w:rPr>
              <w:t>Programa</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Gestión</w:t>
            </w:r>
            <w:r w:rsidRPr="00D16A7A">
              <w:rPr>
                <w:rFonts w:ascii="Arial" w:hAnsi="Arial" w:cs="Arial"/>
                <w:spacing w:val="-6"/>
                <w:sz w:val="24"/>
              </w:rPr>
              <w:t xml:space="preserve"> </w:t>
            </w:r>
            <w:r w:rsidRPr="00D16A7A">
              <w:rPr>
                <w:rFonts w:ascii="Arial" w:hAnsi="Arial" w:cs="Arial"/>
                <w:sz w:val="24"/>
              </w:rPr>
              <w:t>Documental</w:t>
            </w:r>
            <w:r w:rsidRPr="00D16A7A">
              <w:rPr>
                <w:rFonts w:ascii="Arial" w:hAnsi="Arial" w:cs="Arial"/>
                <w:spacing w:val="1"/>
                <w:sz w:val="24"/>
              </w:rPr>
              <w:t xml:space="preserve"> </w:t>
            </w:r>
            <w:r w:rsidRPr="00D16A7A">
              <w:rPr>
                <w:rFonts w:ascii="Arial" w:hAnsi="Arial" w:cs="Arial"/>
                <w:sz w:val="24"/>
              </w:rPr>
              <w:t>-</w:t>
            </w:r>
            <w:r w:rsidRPr="00D16A7A">
              <w:rPr>
                <w:rFonts w:ascii="Arial" w:hAnsi="Arial" w:cs="Arial"/>
                <w:spacing w:val="-3"/>
                <w:sz w:val="24"/>
              </w:rPr>
              <w:t xml:space="preserve"> </w:t>
            </w:r>
            <w:r w:rsidRPr="00D16A7A">
              <w:rPr>
                <w:rFonts w:ascii="Arial" w:hAnsi="Arial" w:cs="Arial"/>
                <w:sz w:val="24"/>
              </w:rPr>
              <w:t>PGD</w:t>
            </w:r>
          </w:p>
          <w:p w14:paraId="04714879" w14:textId="77777777" w:rsidR="00D2192E" w:rsidRPr="00D16A7A" w:rsidRDefault="00D2192E" w:rsidP="00D2192E">
            <w:pPr>
              <w:pStyle w:val="TableParagraph"/>
              <w:numPr>
                <w:ilvl w:val="0"/>
                <w:numId w:val="40"/>
              </w:numPr>
              <w:tabs>
                <w:tab w:val="left" w:pos="827"/>
                <w:tab w:val="left" w:pos="828"/>
              </w:tabs>
              <w:ind w:hanging="361"/>
              <w:rPr>
                <w:rFonts w:ascii="Arial" w:hAnsi="Arial" w:cs="Arial"/>
                <w:sz w:val="24"/>
              </w:rPr>
            </w:pPr>
            <w:r w:rsidRPr="00D16A7A">
              <w:rPr>
                <w:rFonts w:ascii="Arial" w:hAnsi="Arial" w:cs="Arial"/>
                <w:sz w:val="24"/>
              </w:rPr>
              <w:t>Tablas</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Retención</w:t>
            </w:r>
            <w:r w:rsidRPr="00D16A7A">
              <w:rPr>
                <w:rFonts w:ascii="Arial" w:hAnsi="Arial" w:cs="Arial"/>
                <w:spacing w:val="-3"/>
                <w:sz w:val="24"/>
              </w:rPr>
              <w:t xml:space="preserve"> </w:t>
            </w:r>
            <w:r w:rsidRPr="00D16A7A">
              <w:rPr>
                <w:rFonts w:ascii="Arial" w:hAnsi="Arial" w:cs="Arial"/>
                <w:sz w:val="24"/>
              </w:rPr>
              <w:t>Documental –</w:t>
            </w:r>
            <w:r w:rsidRPr="00D16A7A">
              <w:rPr>
                <w:rFonts w:ascii="Arial" w:hAnsi="Arial" w:cs="Arial"/>
                <w:spacing w:val="-3"/>
                <w:sz w:val="24"/>
              </w:rPr>
              <w:t xml:space="preserve"> </w:t>
            </w:r>
            <w:r w:rsidRPr="00D16A7A">
              <w:rPr>
                <w:rFonts w:ascii="Arial" w:hAnsi="Arial" w:cs="Arial"/>
                <w:sz w:val="24"/>
              </w:rPr>
              <w:t>TRD</w:t>
            </w:r>
          </w:p>
          <w:p w14:paraId="08F5EA68" w14:textId="77777777" w:rsidR="00D2192E" w:rsidRPr="00D16A7A" w:rsidRDefault="00D2192E" w:rsidP="00D2192E">
            <w:pPr>
              <w:pStyle w:val="TableParagraph"/>
              <w:numPr>
                <w:ilvl w:val="0"/>
                <w:numId w:val="40"/>
              </w:numPr>
              <w:tabs>
                <w:tab w:val="left" w:pos="827"/>
                <w:tab w:val="left" w:pos="828"/>
              </w:tabs>
              <w:ind w:hanging="361"/>
              <w:rPr>
                <w:rFonts w:ascii="Arial" w:hAnsi="Arial" w:cs="Arial"/>
                <w:sz w:val="24"/>
              </w:rPr>
            </w:pPr>
            <w:r w:rsidRPr="00D16A7A">
              <w:rPr>
                <w:rFonts w:ascii="Arial" w:hAnsi="Arial" w:cs="Arial"/>
                <w:sz w:val="24"/>
              </w:rPr>
              <w:t>Cuadro</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Clasificación</w:t>
            </w:r>
            <w:r w:rsidRPr="00D16A7A">
              <w:rPr>
                <w:rFonts w:ascii="Arial" w:hAnsi="Arial" w:cs="Arial"/>
                <w:spacing w:val="-3"/>
                <w:sz w:val="24"/>
              </w:rPr>
              <w:t xml:space="preserve"> </w:t>
            </w:r>
            <w:r w:rsidRPr="00D16A7A">
              <w:rPr>
                <w:rFonts w:ascii="Arial" w:hAnsi="Arial" w:cs="Arial"/>
                <w:sz w:val="24"/>
              </w:rPr>
              <w:t>Documental</w:t>
            </w:r>
            <w:r w:rsidRPr="00D16A7A">
              <w:rPr>
                <w:rFonts w:ascii="Arial" w:hAnsi="Arial" w:cs="Arial"/>
                <w:spacing w:val="-1"/>
                <w:sz w:val="24"/>
              </w:rPr>
              <w:t xml:space="preserve"> </w:t>
            </w:r>
            <w:r w:rsidRPr="00D16A7A">
              <w:rPr>
                <w:rFonts w:ascii="Arial" w:hAnsi="Arial" w:cs="Arial"/>
                <w:sz w:val="24"/>
              </w:rPr>
              <w:t>-</w:t>
            </w:r>
            <w:r w:rsidRPr="00D16A7A">
              <w:rPr>
                <w:rFonts w:ascii="Arial" w:hAnsi="Arial" w:cs="Arial"/>
                <w:spacing w:val="-4"/>
                <w:sz w:val="24"/>
              </w:rPr>
              <w:t xml:space="preserve"> </w:t>
            </w:r>
            <w:r w:rsidRPr="00D16A7A">
              <w:rPr>
                <w:rFonts w:ascii="Arial" w:hAnsi="Arial" w:cs="Arial"/>
                <w:sz w:val="24"/>
              </w:rPr>
              <w:t>CCD</w:t>
            </w:r>
          </w:p>
        </w:tc>
      </w:tr>
      <w:tr w:rsidR="00D2192E" w:rsidRPr="00D16A7A" w14:paraId="6A30B688" w14:textId="77777777" w:rsidTr="00D2192E">
        <w:trPr>
          <w:trHeight w:val="1254"/>
        </w:trPr>
        <w:tc>
          <w:tcPr>
            <w:tcW w:w="2489" w:type="dxa"/>
            <w:shd w:val="clear" w:color="auto" w:fill="92D050"/>
          </w:tcPr>
          <w:p w14:paraId="52076BCC" w14:textId="77777777" w:rsidR="00D2192E" w:rsidRPr="00D16A7A" w:rsidRDefault="00D2192E" w:rsidP="00D2192E">
            <w:pPr>
              <w:pStyle w:val="TableParagraph"/>
              <w:spacing w:before="151"/>
              <w:ind w:left="227" w:right="220" w:hanging="1"/>
              <w:jc w:val="center"/>
              <w:rPr>
                <w:rFonts w:ascii="Arial" w:hAnsi="Arial" w:cs="Arial"/>
                <w:b/>
                <w:sz w:val="24"/>
              </w:rPr>
            </w:pPr>
            <w:r w:rsidRPr="00D16A7A">
              <w:rPr>
                <w:rFonts w:ascii="Arial" w:hAnsi="Arial" w:cs="Arial"/>
                <w:b/>
                <w:sz w:val="24"/>
              </w:rPr>
              <w:t>PROGRAMAS</w:t>
            </w:r>
            <w:r w:rsidRPr="00D16A7A">
              <w:rPr>
                <w:rFonts w:ascii="Arial" w:hAnsi="Arial" w:cs="Arial"/>
                <w:b/>
                <w:spacing w:val="1"/>
                <w:sz w:val="24"/>
              </w:rPr>
              <w:t xml:space="preserve"> </w:t>
            </w:r>
            <w:r w:rsidRPr="00D16A7A">
              <w:rPr>
                <w:rFonts w:ascii="Arial" w:hAnsi="Arial" w:cs="Arial"/>
                <w:b/>
                <w:sz w:val="24"/>
              </w:rPr>
              <w:t>ESPECÍFICOS</w:t>
            </w:r>
            <w:r w:rsidRPr="00D16A7A">
              <w:rPr>
                <w:rFonts w:ascii="Arial" w:hAnsi="Arial" w:cs="Arial"/>
                <w:b/>
                <w:spacing w:val="1"/>
                <w:sz w:val="24"/>
              </w:rPr>
              <w:t xml:space="preserve"> </w:t>
            </w:r>
            <w:r w:rsidRPr="00D16A7A">
              <w:rPr>
                <w:rFonts w:ascii="Arial" w:hAnsi="Arial" w:cs="Arial"/>
                <w:b/>
                <w:spacing w:val="-1"/>
                <w:sz w:val="24"/>
              </w:rPr>
              <w:t>RELACIONADOS</w:t>
            </w:r>
          </w:p>
        </w:tc>
        <w:tc>
          <w:tcPr>
            <w:tcW w:w="6871" w:type="dxa"/>
          </w:tcPr>
          <w:p w14:paraId="01BF5345" w14:textId="77777777" w:rsidR="00D2192E" w:rsidRPr="00D16A7A" w:rsidRDefault="00D2192E" w:rsidP="00D2192E">
            <w:pPr>
              <w:pStyle w:val="TableParagraph"/>
              <w:spacing w:before="151"/>
              <w:ind w:left="107"/>
              <w:rPr>
                <w:rFonts w:ascii="Arial" w:hAnsi="Arial" w:cs="Arial"/>
                <w:sz w:val="24"/>
              </w:rPr>
            </w:pPr>
            <w:r w:rsidRPr="00D16A7A">
              <w:rPr>
                <w:rFonts w:ascii="Arial" w:hAnsi="Arial" w:cs="Arial"/>
                <w:sz w:val="24"/>
              </w:rPr>
              <w:t>Programa</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capacitación</w:t>
            </w:r>
          </w:p>
          <w:p w14:paraId="23EA2F99" w14:textId="77777777" w:rsidR="00D2192E" w:rsidRPr="00D16A7A" w:rsidRDefault="00D2192E" w:rsidP="00D2192E">
            <w:pPr>
              <w:pStyle w:val="TableParagraph"/>
              <w:ind w:left="107" w:right="1966"/>
              <w:rPr>
                <w:rFonts w:ascii="Arial" w:hAnsi="Arial" w:cs="Arial"/>
                <w:sz w:val="24"/>
              </w:rPr>
            </w:pPr>
            <w:r w:rsidRPr="00D16A7A">
              <w:rPr>
                <w:rFonts w:ascii="Arial" w:hAnsi="Arial" w:cs="Arial"/>
                <w:sz w:val="24"/>
              </w:rPr>
              <w:t>Programa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documentos</w:t>
            </w:r>
            <w:r w:rsidRPr="00D16A7A">
              <w:rPr>
                <w:rFonts w:ascii="Arial" w:hAnsi="Arial" w:cs="Arial"/>
                <w:spacing w:val="-3"/>
                <w:sz w:val="24"/>
              </w:rPr>
              <w:t xml:space="preserve"> </w:t>
            </w:r>
            <w:r w:rsidRPr="00D16A7A">
              <w:rPr>
                <w:rFonts w:ascii="Arial" w:hAnsi="Arial" w:cs="Arial"/>
                <w:sz w:val="24"/>
              </w:rPr>
              <w:t>vitales</w:t>
            </w:r>
            <w:r w:rsidRPr="00D16A7A">
              <w:rPr>
                <w:rFonts w:ascii="Arial" w:hAnsi="Arial" w:cs="Arial"/>
                <w:spacing w:val="-4"/>
                <w:sz w:val="24"/>
              </w:rPr>
              <w:t xml:space="preserve"> </w:t>
            </w:r>
            <w:r w:rsidRPr="00D16A7A">
              <w:rPr>
                <w:rFonts w:ascii="Arial" w:hAnsi="Arial" w:cs="Arial"/>
                <w:sz w:val="24"/>
              </w:rPr>
              <w:t>o</w:t>
            </w:r>
            <w:r w:rsidRPr="00D16A7A">
              <w:rPr>
                <w:rFonts w:ascii="Arial" w:hAnsi="Arial" w:cs="Arial"/>
                <w:spacing w:val="-5"/>
                <w:sz w:val="24"/>
              </w:rPr>
              <w:t xml:space="preserve"> </w:t>
            </w:r>
            <w:r w:rsidRPr="00D16A7A">
              <w:rPr>
                <w:rFonts w:ascii="Arial" w:hAnsi="Arial" w:cs="Arial"/>
                <w:sz w:val="24"/>
              </w:rPr>
              <w:t>esenciales</w:t>
            </w:r>
            <w:r w:rsidRPr="00D16A7A">
              <w:rPr>
                <w:rFonts w:ascii="Arial" w:hAnsi="Arial" w:cs="Arial"/>
                <w:spacing w:val="-64"/>
                <w:sz w:val="24"/>
              </w:rPr>
              <w:t xml:space="preserve"> </w:t>
            </w:r>
            <w:r w:rsidRPr="00D16A7A">
              <w:rPr>
                <w:rFonts w:ascii="Arial" w:hAnsi="Arial" w:cs="Arial"/>
                <w:sz w:val="24"/>
              </w:rPr>
              <w:t>Programa</w:t>
            </w:r>
            <w:r w:rsidRPr="00D16A7A">
              <w:rPr>
                <w:rFonts w:ascii="Arial" w:hAnsi="Arial" w:cs="Arial"/>
                <w:spacing w:val="-1"/>
                <w:sz w:val="24"/>
              </w:rPr>
              <w:t xml:space="preserve"> </w:t>
            </w:r>
            <w:r w:rsidRPr="00D16A7A">
              <w:rPr>
                <w:rFonts w:ascii="Arial" w:hAnsi="Arial" w:cs="Arial"/>
                <w:sz w:val="24"/>
              </w:rPr>
              <w:t>de auditoría y</w:t>
            </w:r>
            <w:r w:rsidRPr="00D16A7A">
              <w:rPr>
                <w:rFonts w:ascii="Arial" w:hAnsi="Arial" w:cs="Arial"/>
                <w:spacing w:val="-3"/>
                <w:sz w:val="24"/>
              </w:rPr>
              <w:t xml:space="preserve"> </w:t>
            </w:r>
            <w:r w:rsidRPr="00D16A7A">
              <w:rPr>
                <w:rFonts w:ascii="Arial" w:hAnsi="Arial" w:cs="Arial"/>
                <w:sz w:val="24"/>
              </w:rPr>
              <w:t>control</w:t>
            </w:r>
          </w:p>
        </w:tc>
      </w:tr>
    </w:tbl>
    <w:p w14:paraId="7C817963" w14:textId="363A2753" w:rsidR="001215C0" w:rsidRDefault="00D2192E" w:rsidP="00D2192E">
      <w:pPr>
        <w:rPr>
          <w:rFonts w:ascii="Arial" w:hAnsi="Arial" w:cs="Arial"/>
          <w:sz w:val="24"/>
        </w:rPr>
      </w:pPr>
      <w:r>
        <w:rPr>
          <w:rFonts w:ascii="Arial" w:hAnsi="Arial" w:cs="Arial"/>
          <w:sz w:val="24"/>
        </w:rPr>
        <w:t xml:space="preserve">   </w:t>
      </w:r>
    </w:p>
    <w:p w14:paraId="0E1AC002" w14:textId="77777777" w:rsidR="001215C0" w:rsidRPr="00D16A7A" w:rsidRDefault="00587B66" w:rsidP="00591E85">
      <w:pPr>
        <w:pStyle w:val="Ttulo1"/>
        <w:numPr>
          <w:ilvl w:val="2"/>
          <w:numId w:val="64"/>
        </w:numPr>
        <w:tabs>
          <w:tab w:val="left" w:pos="1922"/>
        </w:tabs>
        <w:spacing w:before="92"/>
      </w:pPr>
      <w:bookmarkStart w:id="37" w:name="_Toc117868676"/>
      <w:r w:rsidRPr="00D16A7A">
        <w:rPr>
          <w:color w:val="4F81BC"/>
        </w:rPr>
        <w:t>PLANEACIÓN</w:t>
      </w:r>
      <w:r w:rsidRPr="00D16A7A">
        <w:rPr>
          <w:color w:val="4F81BC"/>
          <w:spacing w:val="-7"/>
        </w:rPr>
        <w:t xml:space="preserve"> </w:t>
      </w:r>
      <w:r w:rsidRPr="00D16A7A">
        <w:rPr>
          <w:color w:val="4F81BC"/>
        </w:rPr>
        <w:t>DOCUMENTAL:</w:t>
      </w:r>
      <w:bookmarkEnd w:id="37"/>
    </w:p>
    <w:p w14:paraId="3344B5B7" w14:textId="77777777" w:rsidR="001215C0" w:rsidRPr="00D16A7A" w:rsidRDefault="001215C0">
      <w:pPr>
        <w:pStyle w:val="Textoindependiente"/>
        <w:spacing w:before="1"/>
        <w:rPr>
          <w:rFonts w:ascii="Arial" w:hAnsi="Arial" w:cs="Arial"/>
          <w:b/>
        </w:rPr>
      </w:pPr>
    </w:p>
    <w:p w14:paraId="6DFBEEAA" w14:textId="77777777" w:rsidR="001215C0" w:rsidRPr="00D16A7A" w:rsidRDefault="00587B66" w:rsidP="00591E85">
      <w:pPr>
        <w:pStyle w:val="Ttulo2"/>
        <w:numPr>
          <w:ilvl w:val="3"/>
          <w:numId w:val="64"/>
        </w:numPr>
        <w:tabs>
          <w:tab w:val="left" w:pos="2350"/>
        </w:tabs>
        <w:ind w:hanging="865"/>
      </w:pPr>
      <w:bookmarkStart w:id="38" w:name="_Toc117868677"/>
      <w:r w:rsidRPr="00D16A7A">
        <w:rPr>
          <w:color w:val="4F81BC"/>
        </w:rPr>
        <w:t>Definición:</w:t>
      </w:r>
      <w:bookmarkEnd w:id="38"/>
    </w:p>
    <w:p w14:paraId="74FFF102" w14:textId="77777777" w:rsidR="001215C0" w:rsidRPr="00D16A7A" w:rsidRDefault="001215C0">
      <w:pPr>
        <w:pStyle w:val="Textoindependiente"/>
        <w:rPr>
          <w:rFonts w:ascii="Arial" w:hAnsi="Arial" w:cs="Arial"/>
          <w:b/>
          <w:i/>
        </w:rPr>
      </w:pPr>
    </w:p>
    <w:p w14:paraId="19CDC04E" w14:textId="77777777" w:rsidR="001215C0" w:rsidRPr="00D16A7A" w:rsidRDefault="00587B66">
      <w:pPr>
        <w:pStyle w:val="Textoindependiente"/>
        <w:ind w:left="1202" w:right="634"/>
        <w:jc w:val="both"/>
        <w:rPr>
          <w:rFonts w:ascii="Arial" w:hAnsi="Arial" w:cs="Arial"/>
        </w:rPr>
      </w:pPr>
      <w:r w:rsidRPr="00D16A7A">
        <w:rPr>
          <w:rFonts w:ascii="Arial" w:hAnsi="Arial" w:cs="Arial"/>
        </w:rPr>
        <w:t>Conjunto de actividades encaminadas a la planeación, generación y valoración de los</w:t>
      </w:r>
      <w:r w:rsidRPr="00D16A7A">
        <w:rPr>
          <w:rFonts w:ascii="Arial" w:hAnsi="Arial" w:cs="Arial"/>
          <w:spacing w:val="1"/>
        </w:rPr>
        <w:t xml:space="preserve"> </w:t>
      </w:r>
      <w:r w:rsidRPr="00D16A7A">
        <w:rPr>
          <w:rFonts w:ascii="Arial" w:hAnsi="Arial" w:cs="Arial"/>
        </w:rPr>
        <w:t>documentos</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entidad,</w:t>
      </w:r>
      <w:r w:rsidRPr="00D16A7A">
        <w:rPr>
          <w:rFonts w:ascii="Arial" w:hAnsi="Arial" w:cs="Arial"/>
          <w:spacing w:val="1"/>
        </w:rPr>
        <w:t xml:space="preserve"> </w:t>
      </w:r>
      <w:r w:rsidRPr="00D16A7A">
        <w:rPr>
          <w:rFonts w:ascii="Arial" w:hAnsi="Arial" w:cs="Arial"/>
        </w:rPr>
        <w:t>en</w:t>
      </w:r>
      <w:r w:rsidRPr="00D16A7A">
        <w:rPr>
          <w:rFonts w:ascii="Arial" w:hAnsi="Arial" w:cs="Arial"/>
          <w:spacing w:val="1"/>
        </w:rPr>
        <w:t xml:space="preserve"> </w:t>
      </w:r>
      <w:r w:rsidRPr="00D16A7A">
        <w:rPr>
          <w:rFonts w:ascii="Arial" w:hAnsi="Arial" w:cs="Arial"/>
        </w:rPr>
        <w:t>cumplimiento</w:t>
      </w:r>
      <w:r w:rsidRPr="00D16A7A">
        <w:rPr>
          <w:rFonts w:ascii="Arial" w:hAnsi="Arial" w:cs="Arial"/>
          <w:spacing w:val="1"/>
        </w:rPr>
        <w:t xml:space="preserve"> </w:t>
      </w:r>
      <w:r w:rsidRPr="00D16A7A">
        <w:rPr>
          <w:rFonts w:ascii="Arial" w:hAnsi="Arial" w:cs="Arial"/>
        </w:rPr>
        <w:t>con</w:t>
      </w:r>
      <w:r w:rsidRPr="00D16A7A">
        <w:rPr>
          <w:rFonts w:ascii="Arial" w:hAnsi="Arial" w:cs="Arial"/>
          <w:spacing w:val="1"/>
        </w:rPr>
        <w:t xml:space="preserve"> </w:t>
      </w:r>
      <w:r w:rsidRPr="00D16A7A">
        <w:rPr>
          <w:rFonts w:ascii="Arial" w:hAnsi="Arial" w:cs="Arial"/>
        </w:rPr>
        <w:t>el</w:t>
      </w:r>
      <w:r w:rsidRPr="00D16A7A">
        <w:rPr>
          <w:rFonts w:ascii="Arial" w:hAnsi="Arial" w:cs="Arial"/>
          <w:spacing w:val="1"/>
        </w:rPr>
        <w:t xml:space="preserve"> </w:t>
      </w:r>
      <w:r w:rsidRPr="00D16A7A">
        <w:rPr>
          <w:rFonts w:ascii="Arial" w:hAnsi="Arial" w:cs="Arial"/>
        </w:rPr>
        <w:t>contexto</w:t>
      </w:r>
      <w:r w:rsidRPr="00D16A7A">
        <w:rPr>
          <w:rFonts w:ascii="Arial" w:hAnsi="Arial" w:cs="Arial"/>
          <w:spacing w:val="1"/>
        </w:rPr>
        <w:t xml:space="preserve"> </w:t>
      </w:r>
      <w:r w:rsidRPr="00D16A7A">
        <w:rPr>
          <w:rFonts w:ascii="Arial" w:hAnsi="Arial" w:cs="Arial"/>
        </w:rPr>
        <w:t>administrativo,</w:t>
      </w:r>
      <w:r w:rsidRPr="00D16A7A">
        <w:rPr>
          <w:rFonts w:ascii="Arial" w:hAnsi="Arial" w:cs="Arial"/>
          <w:spacing w:val="1"/>
        </w:rPr>
        <w:t xml:space="preserve"> </w:t>
      </w:r>
      <w:r w:rsidRPr="00D16A7A">
        <w:rPr>
          <w:rFonts w:ascii="Arial" w:hAnsi="Arial" w:cs="Arial"/>
        </w:rPr>
        <w:t>legal,</w:t>
      </w:r>
      <w:r w:rsidRPr="00D16A7A">
        <w:rPr>
          <w:rFonts w:ascii="Arial" w:hAnsi="Arial" w:cs="Arial"/>
          <w:spacing w:val="1"/>
        </w:rPr>
        <w:t xml:space="preserve"> </w:t>
      </w:r>
      <w:r w:rsidRPr="00D16A7A">
        <w:rPr>
          <w:rFonts w:ascii="Arial" w:hAnsi="Arial" w:cs="Arial"/>
        </w:rPr>
        <w:t>funcional</w:t>
      </w:r>
      <w:r w:rsidRPr="00D16A7A">
        <w:rPr>
          <w:rFonts w:ascii="Arial" w:hAnsi="Arial" w:cs="Arial"/>
          <w:spacing w:val="1"/>
        </w:rPr>
        <w:t xml:space="preserve"> </w:t>
      </w:r>
      <w:r w:rsidRPr="00D16A7A">
        <w:rPr>
          <w:rFonts w:ascii="Arial" w:hAnsi="Arial" w:cs="Arial"/>
        </w:rPr>
        <w:t>y</w:t>
      </w:r>
      <w:r w:rsidRPr="00D16A7A">
        <w:rPr>
          <w:rFonts w:ascii="Arial" w:hAnsi="Arial" w:cs="Arial"/>
          <w:spacing w:val="1"/>
        </w:rPr>
        <w:t xml:space="preserve"> </w:t>
      </w:r>
      <w:r w:rsidRPr="00D16A7A">
        <w:rPr>
          <w:rFonts w:ascii="Arial" w:hAnsi="Arial" w:cs="Arial"/>
        </w:rPr>
        <w:t>técnico.</w:t>
      </w:r>
      <w:r w:rsidRPr="00D16A7A">
        <w:rPr>
          <w:rFonts w:ascii="Arial" w:hAnsi="Arial" w:cs="Arial"/>
          <w:spacing w:val="1"/>
        </w:rPr>
        <w:t xml:space="preserve"> </w:t>
      </w:r>
      <w:r w:rsidRPr="00D16A7A">
        <w:rPr>
          <w:rFonts w:ascii="Arial" w:hAnsi="Arial" w:cs="Arial"/>
        </w:rPr>
        <w:t>Comprende</w:t>
      </w:r>
      <w:r w:rsidRPr="00D16A7A">
        <w:rPr>
          <w:rFonts w:ascii="Arial" w:hAnsi="Arial" w:cs="Arial"/>
          <w:spacing w:val="1"/>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creación</w:t>
      </w:r>
      <w:r w:rsidRPr="00D16A7A">
        <w:rPr>
          <w:rFonts w:ascii="Arial" w:hAnsi="Arial" w:cs="Arial"/>
          <w:spacing w:val="1"/>
        </w:rPr>
        <w:t xml:space="preserve"> </w:t>
      </w:r>
      <w:r w:rsidRPr="00D16A7A">
        <w:rPr>
          <w:rFonts w:ascii="Arial" w:hAnsi="Arial" w:cs="Arial"/>
        </w:rPr>
        <w:t>y</w:t>
      </w:r>
      <w:r w:rsidRPr="00D16A7A">
        <w:rPr>
          <w:rFonts w:ascii="Arial" w:hAnsi="Arial" w:cs="Arial"/>
          <w:spacing w:val="1"/>
        </w:rPr>
        <w:t xml:space="preserve"> </w:t>
      </w:r>
      <w:r w:rsidRPr="00D16A7A">
        <w:rPr>
          <w:rFonts w:ascii="Arial" w:hAnsi="Arial" w:cs="Arial"/>
        </w:rPr>
        <w:t>diseño</w:t>
      </w:r>
      <w:r w:rsidRPr="00D16A7A">
        <w:rPr>
          <w:rFonts w:ascii="Arial" w:hAnsi="Arial" w:cs="Arial"/>
          <w:spacing w:val="1"/>
        </w:rPr>
        <w:t xml:space="preserve"> </w:t>
      </w:r>
      <w:r w:rsidRPr="00D16A7A">
        <w:rPr>
          <w:rFonts w:ascii="Arial" w:hAnsi="Arial" w:cs="Arial"/>
        </w:rPr>
        <w:t>de</w:t>
      </w:r>
      <w:r w:rsidRPr="00D16A7A">
        <w:rPr>
          <w:rFonts w:ascii="Arial" w:hAnsi="Arial" w:cs="Arial"/>
          <w:spacing w:val="1"/>
        </w:rPr>
        <w:t xml:space="preserve"> </w:t>
      </w:r>
      <w:r w:rsidRPr="00D16A7A">
        <w:rPr>
          <w:rFonts w:ascii="Arial" w:hAnsi="Arial" w:cs="Arial"/>
        </w:rPr>
        <w:t>formas,</w:t>
      </w:r>
      <w:r w:rsidRPr="00D16A7A">
        <w:rPr>
          <w:rFonts w:ascii="Arial" w:hAnsi="Arial" w:cs="Arial"/>
          <w:spacing w:val="1"/>
        </w:rPr>
        <w:t xml:space="preserve"> </w:t>
      </w:r>
      <w:r w:rsidRPr="00D16A7A">
        <w:rPr>
          <w:rFonts w:ascii="Arial" w:hAnsi="Arial" w:cs="Arial"/>
        </w:rPr>
        <w:t>formularios</w:t>
      </w:r>
      <w:r w:rsidRPr="00D16A7A">
        <w:rPr>
          <w:rFonts w:ascii="Arial" w:hAnsi="Arial" w:cs="Arial"/>
          <w:spacing w:val="1"/>
        </w:rPr>
        <w:t xml:space="preserve"> </w:t>
      </w:r>
      <w:r w:rsidRPr="00D16A7A">
        <w:rPr>
          <w:rFonts w:ascii="Arial" w:hAnsi="Arial" w:cs="Arial"/>
        </w:rPr>
        <w:t>y</w:t>
      </w:r>
      <w:r w:rsidRPr="00D16A7A">
        <w:rPr>
          <w:rFonts w:ascii="Arial" w:hAnsi="Arial" w:cs="Arial"/>
          <w:spacing w:val="1"/>
        </w:rPr>
        <w:t xml:space="preserve"> </w:t>
      </w:r>
      <w:r w:rsidRPr="00D16A7A">
        <w:rPr>
          <w:rFonts w:ascii="Arial" w:hAnsi="Arial" w:cs="Arial"/>
        </w:rPr>
        <w:t>documentos, análisis de procesos, análisis diplomático y su registro en el sistema de</w:t>
      </w:r>
      <w:r w:rsidRPr="00D16A7A">
        <w:rPr>
          <w:rFonts w:ascii="Arial" w:hAnsi="Arial" w:cs="Arial"/>
          <w:spacing w:val="1"/>
        </w:rPr>
        <w:t xml:space="preserve"> </w:t>
      </w:r>
      <w:r w:rsidRPr="00D16A7A">
        <w:rPr>
          <w:rFonts w:ascii="Arial" w:hAnsi="Arial" w:cs="Arial"/>
        </w:rPr>
        <w:t>gestión</w:t>
      </w:r>
      <w:r w:rsidRPr="00D16A7A">
        <w:rPr>
          <w:rFonts w:ascii="Arial" w:hAnsi="Arial" w:cs="Arial"/>
          <w:spacing w:val="-1"/>
        </w:rPr>
        <w:t xml:space="preserve"> </w:t>
      </w:r>
      <w:r w:rsidRPr="00D16A7A">
        <w:rPr>
          <w:rFonts w:ascii="Arial" w:hAnsi="Arial" w:cs="Arial"/>
        </w:rPr>
        <w:t>documental.</w:t>
      </w:r>
    </w:p>
    <w:p w14:paraId="05573D71" w14:textId="77777777" w:rsidR="001215C0" w:rsidRPr="00D16A7A" w:rsidRDefault="001215C0">
      <w:pPr>
        <w:pStyle w:val="Textoindependiente"/>
        <w:rPr>
          <w:rFonts w:ascii="Arial" w:hAnsi="Arial" w:cs="Arial"/>
        </w:rPr>
      </w:pPr>
    </w:p>
    <w:p w14:paraId="7EDCC800" w14:textId="77777777" w:rsidR="001215C0" w:rsidRPr="00D16A7A" w:rsidRDefault="00587B66" w:rsidP="00591E85">
      <w:pPr>
        <w:pStyle w:val="Ttulo2"/>
        <w:numPr>
          <w:ilvl w:val="3"/>
          <w:numId w:val="64"/>
        </w:numPr>
        <w:tabs>
          <w:tab w:val="left" w:pos="2350"/>
        </w:tabs>
        <w:ind w:hanging="865"/>
      </w:pPr>
      <w:bookmarkStart w:id="39" w:name="_Toc117868678"/>
      <w:r w:rsidRPr="00D16A7A">
        <w:rPr>
          <w:color w:val="4F81BC"/>
        </w:rPr>
        <w:t>Alcance:</w:t>
      </w:r>
      <w:bookmarkEnd w:id="39"/>
    </w:p>
    <w:p w14:paraId="76F1B1CA" w14:textId="77777777" w:rsidR="001215C0" w:rsidRPr="00D16A7A" w:rsidRDefault="001215C0">
      <w:pPr>
        <w:pStyle w:val="Textoindependiente"/>
        <w:rPr>
          <w:rFonts w:ascii="Arial" w:hAnsi="Arial" w:cs="Arial"/>
          <w:b/>
          <w:i/>
        </w:rPr>
      </w:pPr>
    </w:p>
    <w:p w14:paraId="48C3D3A7" w14:textId="4CBECEFC" w:rsidR="001215C0" w:rsidRPr="00D16A7A" w:rsidRDefault="00587B66" w:rsidP="00D2192E">
      <w:pPr>
        <w:pStyle w:val="Textoindependiente"/>
        <w:ind w:left="1202" w:right="631"/>
        <w:jc w:val="both"/>
        <w:rPr>
          <w:rFonts w:ascii="Arial" w:hAnsi="Arial" w:cs="Arial"/>
        </w:rPr>
      </w:pPr>
      <w:r w:rsidRPr="00D16A7A">
        <w:rPr>
          <w:rFonts w:ascii="Arial" w:hAnsi="Arial" w:cs="Arial"/>
        </w:rPr>
        <w:t>Este proceso de la gestión documental aplica para la documentación que se genera al</w:t>
      </w:r>
      <w:r w:rsidRPr="00D16A7A">
        <w:rPr>
          <w:rFonts w:ascii="Arial" w:hAnsi="Arial" w:cs="Arial"/>
          <w:spacing w:val="1"/>
        </w:rPr>
        <w:t xml:space="preserve"> </w:t>
      </w:r>
      <w:r w:rsidRPr="00D16A7A">
        <w:rPr>
          <w:rFonts w:ascii="Arial" w:hAnsi="Arial" w:cs="Arial"/>
        </w:rPr>
        <w:t>interior</w:t>
      </w:r>
      <w:r w:rsidRPr="00D16A7A">
        <w:rPr>
          <w:rFonts w:ascii="Arial" w:hAnsi="Arial" w:cs="Arial"/>
          <w:spacing w:val="-11"/>
        </w:rPr>
        <w:t xml:space="preserve"> </w:t>
      </w:r>
      <w:r w:rsidRPr="00D16A7A">
        <w:rPr>
          <w:rFonts w:ascii="Arial" w:hAnsi="Arial" w:cs="Arial"/>
        </w:rPr>
        <w:t>de</w:t>
      </w:r>
      <w:r w:rsidRPr="00D16A7A">
        <w:rPr>
          <w:rFonts w:ascii="Arial" w:hAnsi="Arial" w:cs="Arial"/>
          <w:spacing w:val="-8"/>
        </w:rPr>
        <w:t xml:space="preserve"> </w:t>
      </w:r>
      <w:r w:rsidRPr="00D16A7A">
        <w:rPr>
          <w:rFonts w:ascii="Arial" w:hAnsi="Arial" w:cs="Arial"/>
        </w:rPr>
        <w:t>la</w:t>
      </w:r>
      <w:r w:rsidRPr="00D16A7A">
        <w:rPr>
          <w:rFonts w:ascii="Arial" w:hAnsi="Arial" w:cs="Arial"/>
          <w:spacing w:val="-9"/>
        </w:rPr>
        <w:t xml:space="preserve"> </w:t>
      </w:r>
      <w:r w:rsidRPr="00D16A7A">
        <w:rPr>
          <w:rFonts w:ascii="Arial" w:hAnsi="Arial" w:cs="Arial"/>
        </w:rPr>
        <w:t>Cámara</w:t>
      </w:r>
      <w:r w:rsidRPr="00D16A7A">
        <w:rPr>
          <w:rFonts w:ascii="Arial" w:hAnsi="Arial" w:cs="Arial"/>
          <w:spacing w:val="-11"/>
        </w:rPr>
        <w:t xml:space="preserve"> </w:t>
      </w:r>
      <w:r w:rsidRPr="00D16A7A">
        <w:rPr>
          <w:rFonts w:ascii="Arial" w:hAnsi="Arial" w:cs="Arial"/>
        </w:rPr>
        <w:t>de</w:t>
      </w:r>
      <w:r w:rsidRPr="00D16A7A">
        <w:rPr>
          <w:rFonts w:ascii="Arial" w:hAnsi="Arial" w:cs="Arial"/>
          <w:spacing w:val="-9"/>
        </w:rPr>
        <w:t xml:space="preserve"> </w:t>
      </w:r>
      <w:r w:rsidRPr="00D16A7A">
        <w:rPr>
          <w:rFonts w:ascii="Arial" w:hAnsi="Arial" w:cs="Arial"/>
        </w:rPr>
        <w:t>comercio</w:t>
      </w:r>
      <w:r w:rsidRPr="00D16A7A">
        <w:rPr>
          <w:rFonts w:ascii="Arial" w:hAnsi="Arial" w:cs="Arial"/>
          <w:spacing w:val="-8"/>
        </w:rPr>
        <w:t xml:space="preserve"> </w:t>
      </w:r>
      <w:r w:rsidRPr="00D16A7A">
        <w:rPr>
          <w:rFonts w:ascii="Arial" w:hAnsi="Arial" w:cs="Arial"/>
        </w:rPr>
        <w:t>de</w:t>
      </w:r>
      <w:r w:rsidRPr="00D16A7A">
        <w:rPr>
          <w:rFonts w:ascii="Arial" w:hAnsi="Arial" w:cs="Arial"/>
          <w:spacing w:val="-9"/>
        </w:rPr>
        <w:t xml:space="preserve"> </w:t>
      </w:r>
      <w:r w:rsidRPr="00D16A7A">
        <w:rPr>
          <w:rFonts w:ascii="Arial" w:hAnsi="Arial" w:cs="Arial"/>
        </w:rPr>
        <w:t>Facatativá</w:t>
      </w:r>
      <w:r w:rsidRPr="00D16A7A">
        <w:rPr>
          <w:rFonts w:ascii="Arial" w:hAnsi="Arial" w:cs="Arial"/>
          <w:spacing w:val="-6"/>
        </w:rPr>
        <w:t xml:space="preserve"> </w:t>
      </w:r>
      <w:r w:rsidRPr="00D16A7A">
        <w:rPr>
          <w:rFonts w:ascii="Arial" w:hAnsi="Arial" w:cs="Arial"/>
        </w:rPr>
        <w:t>tanto</w:t>
      </w:r>
      <w:r w:rsidRPr="00D16A7A">
        <w:rPr>
          <w:rFonts w:ascii="Arial" w:hAnsi="Arial" w:cs="Arial"/>
          <w:spacing w:val="-11"/>
        </w:rPr>
        <w:t xml:space="preserve"> </w:t>
      </w:r>
      <w:r w:rsidRPr="00D16A7A">
        <w:rPr>
          <w:rFonts w:ascii="Arial" w:hAnsi="Arial" w:cs="Arial"/>
        </w:rPr>
        <w:t>en</w:t>
      </w:r>
      <w:r w:rsidRPr="00D16A7A">
        <w:rPr>
          <w:rFonts w:ascii="Arial" w:hAnsi="Arial" w:cs="Arial"/>
          <w:spacing w:val="-8"/>
        </w:rPr>
        <w:t xml:space="preserve"> </w:t>
      </w:r>
      <w:r w:rsidRPr="00D16A7A">
        <w:rPr>
          <w:rFonts w:ascii="Arial" w:hAnsi="Arial" w:cs="Arial"/>
        </w:rPr>
        <w:t>soporte</w:t>
      </w:r>
      <w:r w:rsidRPr="00D16A7A">
        <w:rPr>
          <w:rFonts w:ascii="Arial" w:hAnsi="Arial" w:cs="Arial"/>
          <w:spacing w:val="-12"/>
        </w:rPr>
        <w:t xml:space="preserve"> </w:t>
      </w:r>
      <w:r w:rsidRPr="00D16A7A">
        <w:rPr>
          <w:rFonts w:ascii="Arial" w:hAnsi="Arial" w:cs="Arial"/>
        </w:rPr>
        <w:t>físico</w:t>
      </w:r>
      <w:r w:rsidRPr="00D16A7A">
        <w:rPr>
          <w:rFonts w:ascii="Arial" w:hAnsi="Arial" w:cs="Arial"/>
          <w:spacing w:val="-9"/>
        </w:rPr>
        <w:t xml:space="preserve"> </w:t>
      </w:r>
      <w:r w:rsidRPr="00D16A7A">
        <w:rPr>
          <w:rFonts w:ascii="Arial" w:hAnsi="Arial" w:cs="Arial"/>
        </w:rPr>
        <w:t>como</w:t>
      </w:r>
      <w:r w:rsidRPr="00D16A7A">
        <w:rPr>
          <w:rFonts w:ascii="Arial" w:hAnsi="Arial" w:cs="Arial"/>
          <w:spacing w:val="-12"/>
        </w:rPr>
        <w:t xml:space="preserve"> </w:t>
      </w:r>
      <w:r w:rsidRPr="00D16A7A">
        <w:rPr>
          <w:rFonts w:ascii="Arial" w:hAnsi="Arial" w:cs="Arial"/>
        </w:rPr>
        <w:t>electrónico,</w:t>
      </w:r>
      <w:r w:rsidRPr="00D16A7A">
        <w:rPr>
          <w:rFonts w:ascii="Arial" w:hAnsi="Arial" w:cs="Arial"/>
          <w:spacing w:val="-64"/>
        </w:rPr>
        <w:t xml:space="preserve"> </w:t>
      </w:r>
      <w:r w:rsidRPr="00D16A7A">
        <w:rPr>
          <w:rFonts w:ascii="Arial" w:hAnsi="Arial" w:cs="Arial"/>
        </w:rPr>
        <w:t>así</w:t>
      </w:r>
      <w:r w:rsidRPr="00D16A7A">
        <w:rPr>
          <w:rFonts w:ascii="Arial" w:hAnsi="Arial" w:cs="Arial"/>
          <w:spacing w:val="-3"/>
        </w:rPr>
        <w:t xml:space="preserve"> </w:t>
      </w:r>
      <w:r w:rsidRPr="00D16A7A">
        <w:rPr>
          <w:rFonts w:ascii="Arial" w:hAnsi="Arial" w:cs="Arial"/>
        </w:rPr>
        <w:t>como</w:t>
      </w:r>
      <w:r w:rsidRPr="00D16A7A">
        <w:rPr>
          <w:rFonts w:ascii="Arial" w:hAnsi="Arial" w:cs="Arial"/>
          <w:spacing w:val="-2"/>
        </w:rPr>
        <w:t xml:space="preserve"> </w:t>
      </w:r>
      <w:r w:rsidRPr="00D16A7A">
        <w:rPr>
          <w:rFonts w:ascii="Arial" w:hAnsi="Arial" w:cs="Arial"/>
        </w:rPr>
        <w:t>a los</w:t>
      </w:r>
      <w:r w:rsidRPr="00D16A7A">
        <w:rPr>
          <w:rFonts w:ascii="Arial" w:hAnsi="Arial" w:cs="Arial"/>
          <w:spacing w:val="-2"/>
        </w:rPr>
        <w:t xml:space="preserve"> </w:t>
      </w:r>
      <w:r w:rsidRPr="00D16A7A">
        <w:rPr>
          <w:rFonts w:ascii="Arial" w:hAnsi="Arial" w:cs="Arial"/>
        </w:rPr>
        <w:t>documentos</w:t>
      </w:r>
      <w:r w:rsidRPr="00D16A7A">
        <w:rPr>
          <w:rFonts w:ascii="Arial" w:hAnsi="Arial" w:cs="Arial"/>
          <w:spacing w:val="-3"/>
        </w:rPr>
        <w:t xml:space="preserve"> </w:t>
      </w:r>
      <w:r w:rsidRPr="00D16A7A">
        <w:rPr>
          <w:rFonts w:ascii="Arial" w:hAnsi="Arial" w:cs="Arial"/>
        </w:rPr>
        <w:t>de</w:t>
      </w:r>
      <w:r w:rsidRPr="00D16A7A">
        <w:rPr>
          <w:rFonts w:ascii="Arial" w:hAnsi="Arial" w:cs="Arial"/>
          <w:spacing w:val="-2"/>
        </w:rPr>
        <w:t xml:space="preserve"> </w:t>
      </w:r>
      <w:r w:rsidRPr="00D16A7A">
        <w:rPr>
          <w:rFonts w:ascii="Arial" w:hAnsi="Arial" w:cs="Arial"/>
        </w:rPr>
        <w:t>origen externo</w:t>
      </w:r>
      <w:r w:rsidR="00627DD2" w:rsidRPr="00D16A7A">
        <w:rPr>
          <w:rFonts w:ascii="Arial" w:hAnsi="Arial" w:cs="Arial"/>
        </w:rPr>
        <w:t xml:space="preserve"> </w:t>
      </w:r>
      <w:r w:rsidR="00627DD2" w:rsidRPr="00D2192E">
        <w:rPr>
          <w:rFonts w:ascii="Arial" w:hAnsi="Arial" w:cs="Arial"/>
        </w:rPr>
        <w:t>que están incluidos en las Tablas de Retención Documental</w:t>
      </w:r>
      <w:r w:rsidR="00D2192E" w:rsidRPr="00D2192E">
        <w:rPr>
          <w:rFonts w:ascii="Arial" w:hAnsi="Arial" w:cs="Arial"/>
        </w:rPr>
        <w:t>.</w:t>
      </w:r>
    </w:p>
    <w:p w14:paraId="1B9B8855" w14:textId="77777777" w:rsidR="001215C0" w:rsidRPr="00D16A7A" w:rsidRDefault="00587B66" w:rsidP="00591E85">
      <w:pPr>
        <w:pStyle w:val="Prrafodelista"/>
        <w:numPr>
          <w:ilvl w:val="3"/>
          <w:numId w:val="64"/>
        </w:numPr>
        <w:tabs>
          <w:tab w:val="left" w:pos="2350"/>
        </w:tabs>
        <w:ind w:hanging="865"/>
        <w:rPr>
          <w:rFonts w:ascii="Arial" w:hAnsi="Arial" w:cs="Arial"/>
          <w:b/>
          <w:i/>
          <w:sz w:val="24"/>
        </w:rPr>
      </w:pPr>
      <w:r w:rsidRPr="00D16A7A">
        <w:rPr>
          <w:rFonts w:ascii="Arial" w:hAnsi="Arial" w:cs="Arial"/>
          <w:b/>
          <w:i/>
          <w:color w:val="4F81BC"/>
          <w:sz w:val="24"/>
        </w:rPr>
        <w:t>Descripción:</w:t>
      </w:r>
    </w:p>
    <w:p w14:paraId="38C9F67A" w14:textId="77777777" w:rsidR="001215C0" w:rsidRPr="00D16A7A" w:rsidRDefault="001215C0">
      <w:pPr>
        <w:pStyle w:val="Textoindependiente"/>
        <w:spacing w:before="4"/>
        <w:rPr>
          <w:rFonts w:ascii="Arial" w:hAnsi="Arial" w:cs="Arial"/>
          <w:b/>
          <w:i/>
        </w:r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7021"/>
      </w:tblGrid>
      <w:tr w:rsidR="001215C0" w:rsidRPr="00D16A7A" w14:paraId="6D33DB8C" w14:textId="77777777">
        <w:trPr>
          <w:trHeight w:val="4692"/>
        </w:trPr>
        <w:tc>
          <w:tcPr>
            <w:tcW w:w="2413" w:type="dxa"/>
            <w:shd w:val="clear" w:color="auto" w:fill="92D050"/>
          </w:tcPr>
          <w:p w14:paraId="370178BE" w14:textId="77777777" w:rsidR="001215C0" w:rsidRPr="00D16A7A" w:rsidRDefault="001215C0">
            <w:pPr>
              <w:pStyle w:val="TableParagraph"/>
              <w:rPr>
                <w:rFonts w:ascii="Arial" w:hAnsi="Arial" w:cs="Arial"/>
                <w:b/>
                <w:i/>
                <w:sz w:val="26"/>
              </w:rPr>
            </w:pPr>
          </w:p>
          <w:p w14:paraId="4E81E35E" w14:textId="77777777" w:rsidR="001215C0" w:rsidRPr="00D16A7A" w:rsidRDefault="001215C0">
            <w:pPr>
              <w:pStyle w:val="TableParagraph"/>
              <w:rPr>
                <w:rFonts w:ascii="Arial" w:hAnsi="Arial" w:cs="Arial"/>
                <w:b/>
                <w:i/>
                <w:sz w:val="26"/>
              </w:rPr>
            </w:pPr>
          </w:p>
          <w:p w14:paraId="67FC7EE3" w14:textId="77777777" w:rsidR="001215C0" w:rsidRPr="00D16A7A" w:rsidRDefault="001215C0">
            <w:pPr>
              <w:pStyle w:val="TableParagraph"/>
              <w:rPr>
                <w:rFonts w:ascii="Arial" w:hAnsi="Arial" w:cs="Arial"/>
                <w:b/>
                <w:i/>
                <w:sz w:val="26"/>
              </w:rPr>
            </w:pPr>
          </w:p>
          <w:p w14:paraId="5C9CC053" w14:textId="77777777" w:rsidR="001215C0" w:rsidRPr="00D16A7A" w:rsidRDefault="001215C0">
            <w:pPr>
              <w:pStyle w:val="TableParagraph"/>
              <w:rPr>
                <w:rFonts w:ascii="Arial" w:hAnsi="Arial" w:cs="Arial"/>
                <w:b/>
                <w:i/>
                <w:sz w:val="26"/>
              </w:rPr>
            </w:pPr>
          </w:p>
          <w:p w14:paraId="048B25A5" w14:textId="77777777" w:rsidR="001215C0" w:rsidRPr="00D16A7A" w:rsidRDefault="001215C0">
            <w:pPr>
              <w:pStyle w:val="TableParagraph"/>
              <w:rPr>
                <w:rFonts w:ascii="Arial" w:hAnsi="Arial" w:cs="Arial"/>
                <w:b/>
                <w:i/>
                <w:sz w:val="26"/>
              </w:rPr>
            </w:pPr>
          </w:p>
          <w:p w14:paraId="692FD739" w14:textId="77777777" w:rsidR="001215C0" w:rsidRPr="00D16A7A" w:rsidRDefault="001215C0">
            <w:pPr>
              <w:pStyle w:val="TableParagraph"/>
              <w:rPr>
                <w:rFonts w:ascii="Arial" w:hAnsi="Arial" w:cs="Arial"/>
                <w:b/>
                <w:i/>
                <w:sz w:val="26"/>
              </w:rPr>
            </w:pPr>
          </w:p>
          <w:p w14:paraId="6B608CF5" w14:textId="77777777" w:rsidR="001215C0" w:rsidRPr="00D16A7A" w:rsidRDefault="001215C0">
            <w:pPr>
              <w:pStyle w:val="TableParagraph"/>
              <w:spacing w:before="7"/>
              <w:rPr>
                <w:rFonts w:ascii="Arial" w:hAnsi="Arial" w:cs="Arial"/>
                <w:b/>
                <w:i/>
                <w:sz w:val="35"/>
              </w:rPr>
            </w:pPr>
          </w:p>
          <w:p w14:paraId="720C7861" w14:textId="77777777" w:rsidR="001215C0" w:rsidRPr="00D16A7A" w:rsidRDefault="00587B66">
            <w:pPr>
              <w:pStyle w:val="TableParagraph"/>
              <w:ind w:left="390"/>
              <w:rPr>
                <w:rFonts w:ascii="Arial" w:hAnsi="Arial" w:cs="Arial"/>
                <w:b/>
                <w:sz w:val="24"/>
              </w:rPr>
            </w:pPr>
            <w:r w:rsidRPr="00D16A7A">
              <w:rPr>
                <w:rFonts w:ascii="Arial" w:hAnsi="Arial" w:cs="Arial"/>
                <w:b/>
                <w:sz w:val="24"/>
              </w:rPr>
              <w:t>ACTIVIDADES</w:t>
            </w:r>
          </w:p>
        </w:tc>
        <w:tc>
          <w:tcPr>
            <w:tcW w:w="7021" w:type="dxa"/>
          </w:tcPr>
          <w:p w14:paraId="6373184C" w14:textId="77777777" w:rsidR="001215C0" w:rsidRPr="00D16A7A" w:rsidRDefault="00587B66" w:rsidP="002E602D">
            <w:pPr>
              <w:pStyle w:val="TableParagraph"/>
              <w:numPr>
                <w:ilvl w:val="0"/>
                <w:numId w:val="39"/>
              </w:numPr>
              <w:tabs>
                <w:tab w:val="left" w:pos="860"/>
                <w:tab w:val="left" w:pos="861"/>
              </w:tabs>
              <w:spacing w:line="271" w:lineRule="exact"/>
              <w:rPr>
                <w:rFonts w:ascii="Arial" w:hAnsi="Arial" w:cs="Arial"/>
                <w:sz w:val="24"/>
              </w:rPr>
            </w:pPr>
            <w:r w:rsidRPr="00D16A7A">
              <w:rPr>
                <w:rFonts w:ascii="Arial" w:hAnsi="Arial" w:cs="Arial"/>
                <w:sz w:val="24"/>
              </w:rPr>
              <w:t>Elaborar</w:t>
            </w:r>
            <w:r w:rsidRPr="00D16A7A">
              <w:rPr>
                <w:rFonts w:ascii="Arial" w:hAnsi="Arial" w:cs="Arial"/>
                <w:spacing w:val="-5"/>
                <w:sz w:val="24"/>
              </w:rPr>
              <w:t xml:space="preserve"> </w:t>
            </w:r>
            <w:r w:rsidRPr="00D16A7A">
              <w:rPr>
                <w:rFonts w:ascii="Arial" w:hAnsi="Arial" w:cs="Arial"/>
                <w:sz w:val="24"/>
              </w:rPr>
              <w:t>e</w:t>
            </w:r>
            <w:r w:rsidRPr="00D16A7A">
              <w:rPr>
                <w:rFonts w:ascii="Arial" w:hAnsi="Arial" w:cs="Arial"/>
                <w:spacing w:val="-2"/>
                <w:sz w:val="24"/>
              </w:rPr>
              <w:t xml:space="preserve"> </w:t>
            </w:r>
            <w:r w:rsidRPr="00D16A7A">
              <w:rPr>
                <w:rFonts w:ascii="Arial" w:hAnsi="Arial" w:cs="Arial"/>
                <w:sz w:val="24"/>
              </w:rPr>
              <w:t>implementar</w:t>
            </w:r>
            <w:r w:rsidRPr="00D16A7A">
              <w:rPr>
                <w:rFonts w:ascii="Arial" w:hAnsi="Arial" w:cs="Arial"/>
                <w:spacing w:val="-2"/>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Tablero</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control</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acceso</w:t>
            </w:r>
          </w:p>
          <w:p w14:paraId="51780D93" w14:textId="77777777" w:rsidR="001215C0" w:rsidRPr="00D16A7A" w:rsidRDefault="00587B66" w:rsidP="002E602D">
            <w:pPr>
              <w:pStyle w:val="TableParagraph"/>
              <w:numPr>
                <w:ilvl w:val="1"/>
                <w:numId w:val="39"/>
              </w:numPr>
              <w:tabs>
                <w:tab w:val="left" w:pos="1581"/>
              </w:tabs>
              <w:spacing w:before="4" w:line="235" w:lineRule="auto"/>
              <w:ind w:right="213"/>
              <w:rPr>
                <w:rFonts w:ascii="Arial" w:hAnsi="Arial" w:cs="Arial"/>
                <w:sz w:val="24"/>
              </w:rPr>
            </w:pPr>
            <w:r w:rsidRPr="00D16A7A">
              <w:rPr>
                <w:rFonts w:ascii="Arial" w:hAnsi="Arial" w:cs="Arial"/>
                <w:sz w:val="24"/>
              </w:rPr>
              <w:t>Crear el Tablero de control de acceso a los</w:t>
            </w:r>
            <w:r w:rsidRPr="00D16A7A">
              <w:rPr>
                <w:rFonts w:ascii="Arial" w:hAnsi="Arial" w:cs="Arial"/>
                <w:spacing w:val="1"/>
                <w:sz w:val="24"/>
              </w:rPr>
              <w:t xml:space="preserve"> </w:t>
            </w:r>
            <w:r w:rsidRPr="00D16A7A">
              <w:rPr>
                <w:rFonts w:ascii="Arial" w:hAnsi="Arial" w:cs="Arial"/>
                <w:sz w:val="24"/>
              </w:rPr>
              <w:t>documentos (físicos/electrónicos) tomando como</w:t>
            </w:r>
            <w:r w:rsidRPr="00D16A7A">
              <w:rPr>
                <w:rFonts w:ascii="Arial" w:hAnsi="Arial" w:cs="Arial"/>
                <w:spacing w:val="-65"/>
                <w:sz w:val="24"/>
              </w:rPr>
              <w:t xml:space="preserve"> </w:t>
            </w:r>
            <w:r w:rsidRPr="00D16A7A">
              <w:rPr>
                <w:rFonts w:ascii="Arial" w:hAnsi="Arial" w:cs="Arial"/>
                <w:sz w:val="24"/>
              </w:rPr>
              <w:t>base las series y tipologías documentales</w:t>
            </w:r>
            <w:r w:rsidRPr="00D16A7A">
              <w:rPr>
                <w:rFonts w:ascii="Arial" w:hAnsi="Arial" w:cs="Arial"/>
                <w:spacing w:val="1"/>
                <w:sz w:val="24"/>
              </w:rPr>
              <w:t xml:space="preserve"> </w:t>
            </w:r>
            <w:r w:rsidRPr="00D16A7A">
              <w:rPr>
                <w:rFonts w:ascii="Arial" w:hAnsi="Arial" w:cs="Arial"/>
                <w:sz w:val="24"/>
              </w:rPr>
              <w:t>identificadas en las Tablas de Retención</w:t>
            </w:r>
            <w:r w:rsidRPr="00D16A7A">
              <w:rPr>
                <w:rFonts w:ascii="Arial" w:hAnsi="Arial" w:cs="Arial"/>
                <w:spacing w:val="1"/>
                <w:sz w:val="24"/>
              </w:rPr>
              <w:t xml:space="preserve"> </w:t>
            </w:r>
            <w:r w:rsidRPr="00D16A7A">
              <w:rPr>
                <w:rFonts w:ascii="Arial" w:hAnsi="Arial" w:cs="Arial"/>
                <w:sz w:val="24"/>
              </w:rPr>
              <w:t>Documental.</w:t>
            </w:r>
          </w:p>
          <w:p w14:paraId="05ADA4CF" w14:textId="77777777" w:rsidR="001215C0" w:rsidRDefault="00587B66" w:rsidP="002E602D">
            <w:pPr>
              <w:pStyle w:val="TableParagraph"/>
              <w:numPr>
                <w:ilvl w:val="1"/>
                <w:numId w:val="39"/>
              </w:numPr>
              <w:tabs>
                <w:tab w:val="left" w:pos="1581"/>
              </w:tabs>
              <w:spacing w:before="6" w:line="235" w:lineRule="auto"/>
              <w:ind w:right="107"/>
              <w:rPr>
                <w:rFonts w:ascii="Arial" w:hAnsi="Arial" w:cs="Arial"/>
                <w:sz w:val="24"/>
              </w:rPr>
            </w:pPr>
            <w:r w:rsidRPr="00D16A7A">
              <w:rPr>
                <w:rFonts w:ascii="Arial" w:hAnsi="Arial" w:cs="Arial"/>
                <w:sz w:val="24"/>
              </w:rPr>
              <w:t>Identificar los cargos que por su naturaleza</w:t>
            </w:r>
            <w:r w:rsidRPr="00D16A7A">
              <w:rPr>
                <w:rFonts w:ascii="Arial" w:hAnsi="Arial" w:cs="Arial"/>
                <w:spacing w:val="1"/>
                <w:sz w:val="24"/>
              </w:rPr>
              <w:t xml:space="preserve"> </w:t>
            </w:r>
            <w:r w:rsidRPr="00D16A7A">
              <w:rPr>
                <w:rFonts w:ascii="Arial" w:hAnsi="Arial" w:cs="Arial"/>
                <w:sz w:val="24"/>
              </w:rPr>
              <w:t>cuenten con derechos y restricciones de acceso y</w:t>
            </w:r>
            <w:r w:rsidRPr="00D16A7A">
              <w:rPr>
                <w:rFonts w:ascii="Arial" w:hAnsi="Arial" w:cs="Arial"/>
                <w:spacing w:val="-64"/>
                <w:sz w:val="24"/>
              </w:rPr>
              <w:t xml:space="preserve"> </w:t>
            </w:r>
            <w:r w:rsidRPr="00D16A7A">
              <w:rPr>
                <w:rFonts w:ascii="Arial" w:hAnsi="Arial" w:cs="Arial"/>
                <w:sz w:val="24"/>
              </w:rPr>
              <w:t>seguridad</w:t>
            </w:r>
            <w:r w:rsidRPr="00D16A7A">
              <w:rPr>
                <w:rFonts w:ascii="Arial" w:hAnsi="Arial" w:cs="Arial"/>
                <w:spacing w:val="-4"/>
                <w:sz w:val="24"/>
              </w:rPr>
              <w:t xml:space="preserve"> </w:t>
            </w:r>
            <w:r w:rsidRPr="00D16A7A">
              <w:rPr>
                <w:rFonts w:ascii="Arial" w:hAnsi="Arial" w:cs="Arial"/>
                <w:sz w:val="24"/>
              </w:rPr>
              <w:t>para</w:t>
            </w:r>
            <w:r w:rsidRPr="00D16A7A">
              <w:rPr>
                <w:rFonts w:ascii="Arial" w:hAnsi="Arial" w:cs="Arial"/>
                <w:spacing w:val="-4"/>
                <w:sz w:val="24"/>
              </w:rPr>
              <w:t xml:space="preserve"> </w:t>
            </w:r>
            <w:r w:rsidRPr="00D16A7A">
              <w:rPr>
                <w:rFonts w:ascii="Arial" w:hAnsi="Arial" w:cs="Arial"/>
                <w:sz w:val="24"/>
              </w:rPr>
              <w:t>la</w:t>
            </w:r>
            <w:r w:rsidRPr="00D16A7A">
              <w:rPr>
                <w:rFonts w:ascii="Arial" w:hAnsi="Arial" w:cs="Arial"/>
                <w:spacing w:val="-3"/>
                <w:sz w:val="24"/>
              </w:rPr>
              <w:t xml:space="preserve"> </w:t>
            </w:r>
            <w:r w:rsidRPr="00D16A7A">
              <w:rPr>
                <w:rFonts w:ascii="Arial" w:hAnsi="Arial" w:cs="Arial"/>
                <w:sz w:val="24"/>
              </w:rPr>
              <w:t>creación,</w:t>
            </w:r>
            <w:r w:rsidRPr="00D16A7A">
              <w:rPr>
                <w:rFonts w:ascii="Arial" w:hAnsi="Arial" w:cs="Arial"/>
                <w:spacing w:val="-4"/>
                <w:sz w:val="24"/>
              </w:rPr>
              <w:t xml:space="preserve"> </w:t>
            </w:r>
            <w:r w:rsidRPr="00D16A7A">
              <w:rPr>
                <w:rFonts w:ascii="Arial" w:hAnsi="Arial" w:cs="Arial"/>
                <w:sz w:val="24"/>
              </w:rPr>
              <w:t>consulta,</w:t>
            </w:r>
            <w:r w:rsidRPr="00D16A7A">
              <w:rPr>
                <w:rFonts w:ascii="Arial" w:hAnsi="Arial" w:cs="Arial"/>
                <w:spacing w:val="-5"/>
                <w:sz w:val="24"/>
              </w:rPr>
              <w:t xml:space="preserve"> </w:t>
            </w:r>
            <w:r w:rsidRPr="00D16A7A">
              <w:rPr>
                <w:rFonts w:ascii="Arial" w:hAnsi="Arial" w:cs="Arial"/>
                <w:sz w:val="24"/>
              </w:rPr>
              <w:t>modificación</w:t>
            </w:r>
            <w:r w:rsidRPr="00D16A7A">
              <w:rPr>
                <w:rFonts w:ascii="Arial" w:hAnsi="Arial" w:cs="Arial"/>
                <w:spacing w:val="-64"/>
                <w:sz w:val="24"/>
              </w:rPr>
              <w:t xml:space="preserve"> </w:t>
            </w:r>
            <w:r w:rsidRPr="00D16A7A">
              <w:rPr>
                <w:rFonts w:ascii="Arial" w:hAnsi="Arial" w:cs="Arial"/>
                <w:sz w:val="24"/>
              </w:rPr>
              <w:t>y</w:t>
            </w:r>
            <w:r w:rsidRPr="00D16A7A">
              <w:rPr>
                <w:rFonts w:ascii="Arial" w:hAnsi="Arial" w:cs="Arial"/>
                <w:spacing w:val="-2"/>
                <w:sz w:val="24"/>
              </w:rPr>
              <w:t xml:space="preserve"> </w:t>
            </w:r>
            <w:r w:rsidRPr="00D16A7A">
              <w:rPr>
                <w:rFonts w:ascii="Arial" w:hAnsi="Arial" w:cs="Arial"/>
                <w:sz w:val="24"/>
              </w:rPr>
              <w:t>eliminación de</w:t>
            </w:r>
            <w:r w:rsidRPr="00D16A7A">
              <w:rPr>
                <w:rFonts w:ascii="Arial" w:hAnsi="Arial" w:cs="Arial"/>
                <w:spacing w:val="1"/>
                <w:sz w:val="24"/>
              </w:rPr>
              <w:t xml:space="preserve"> </w:t>
            </w:r>
            <w:r w:rsidRPr="00D16A7A">
              <w:rPr>
                <w:rFonts w:ascii="Arial" w:hAnsi="Arial" w:cs="Arial"/>
                <w:sz w:val="24"/>
              </w:rPr>
              <w:t>documentos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documentarlo</w:t>
            </w:r>
            <w:r w:rsidRPr="00D16A7A">
              <w:rPr>
                <w:rFonts w:ascii="Arial" w:hAnsi="Arial" w:cs="Arial"/>
                <w:spacing w:val="2"/>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3"/>
                <w:sz w:val="24"/>
              </w:rPr>
              <w:t xml:space="preserve"> </w:t>
            </w:r>
            <w:r w:rsidRPr="00D16A7A">
              <w:rPr>
                <w:rFonts w:ascii="Arial" w:hAnsi="Arial" w:cs="Arial"/>
                <w:sz w:val="24"/>
              </w:rPr>
              <w:t>Tablero</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Control</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Acceso</w:t>
            </w:r>
            <w:r w:rsidRPr="00D16A7A">
              <w:rPr>
                <w:rFonts w:ascii="Arial" w:hAnsi="Arial" w:cs="Arial"/>
                <w:spacing w:val="-2"/>
                <w:sz w:val="24"/>
              </w:rPr>
              <w:t xml:space="preserve"> </w:t>
            </w:r>
            <w:r w:rsidRPr="00D16A7A">
              <w:rPr>
                <w:rFonts w:ascii="Arial" w:hAnsi="Arial" w:cs="Arial"/>
                <w:sz w:val="24"/>
              </w:rPr>
              <w:t>a Documentos.</w:t>
            </w:r>
          </w:p>
          <w:p w14:paraId="29B730E6" w14:textId="77777777" w:rsidR="002E602D" w:rsidRPr="00D16A7A" w:rsidRDefault="002E602D" w:rsidP="002E602D">
            <w:pPr>
              <w:pStyle w:val="TableParagraph"/>
              <w:numPr>
                <w:ilvl w:val="0"/>
                <w:numId w:val="39"/>
              </w:numPr>
              <w:tabs>
                <w:tab w:val="left" w:pos="860"/>
                <w:tab w:val="left" w:pos="861"/>
              </w:tabs>
              <w:spacing w:before="4"/>
              <w:ind w:right="869"/>
              <w:rPr>
                <w:rFonts w:ascii="Arial" w:hAnsi="Arial" w:cs="Arial"/>
                <w:sz w:val="24"/>
              </w:rPr>
            </w:pPr>
            <w:r w:rsidRPr="00D16A7A">
              <w:rPr>
                <w:rFonts w:ascii="Arial" w:hAnsi="Arial" w:cs="Arial"/>
                <w:sz w:val="24"/>
              </w:rPr>
              <w:t>Implementación</w:t>
            </w:r>
            <w:r w:rsidRPr="00D16A7A">
              <w:rPr>
                <w:rFonts w:ascii="Arial" w:hAnsi="Arial" w:cs="Arial"/>
                <w:spacing w:val="-6"/>
                <w:sz w:val="24"/>
              </w:rPr>
              <w:t xml:space="preserve"> </w:t>
            </w:r>
            <w:r w:rsidRPr="00D16A7A">
              <w:rPr>
                <w:rFonts w:ascii="Arial" w:hAnsi="Arial" w:cs="Arial"/>
                <w:sz w:val="24"/>
              </w:rPr>
              <w:t>del</w:t>
            </w:r>
            <w:r w:rsidRPr="00D16A7A">
              <w:rPr>
                <w:rFonts w:ascii="Arial" w:hAnsi="Arial" w:cs="Arial"/>
                <w:spacing w:val="-5"/>
                <w:sz w:val="24"/>
              </w:rPr>
              <w:t xml:space="preserve"> </w:t>
            </w:r>
            <w:r w:rsidRPr="00D16A7A">
              <w:rPr>
                <w:rFonts w:ascii="Arial" w:hAnsi="Arial" w:cs="Arial"/>
                <w:sz w:val="24"/>
              </w:rPr>
              <w:t>Plan</w:t>
            </w:r>
            <w:r w:rsidRPr="00D16A7A">
              <w:rPr>
                <w:rFonts w:ascii="Arial" w:hAnsi="Arial" w:cs="Arial"/>
                <w:spacing w:val="-4"/>
                <w:sz w:val="24"/>
              </w:rPr>
              <w:t xml:space="preserve"> </w:t>
            </w:r>
            <w:r w:rsidRPr="00D16A7A">
              <w:rPr>
                <w:rFonts w:ascii="Arial" w:hAnsi="Arial" w:cs="Arial"/>
                <w:sz w:val="24"/>
              </w:rPr>
              <w:t>Institucional</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Archivos</w:t>
            </w:r>
            <w:r w:rsidRPr="00D16A7A">
              <w:rPr>
                <w:rFonts w:ascii="Arial" w:hAnsi="Arial" w:cs="Arial"/>
                <w:spacing w:val="-64"/>
                <w:sz w:val="24"/>
              </w:rPr>
              <w:t xml:space="preserve"> </w:t>
            </w:r>
            <w:r w:rsidRPr="00D16A7A">
              <w:rPr>
                <w:rFonts w:ascii="Arial" w:hAnsi="Arial" w:cs="Arial"/>
                <w:sz w:val="24"/>
              </w:rPr>
              <w:t>PINAR</w:t>
            </w:r>
          </w:p>
          <w:p w14:paraId="73DBA452" w14:textId="77777777" w:rsidR="002E602D" w:rsidRPr="00D16A7A" w:rsidRDefault="002E602D" w:rsidP="002E602D">
            <w:pPr>
              <w:pStyle w:val="TableParagraph"/>
              <w:numPr>
                <w:ilvl w:val="1"/>
                <w:numId w:val="39"/>
              </w:numPr>
              <w:tabs>
                <w:tab w:val="left" w:pos="1581"/>
              </w:tabs>
              <w:spacing w:before="4" w:line="235" w:lineRule="auto"/>
              <w:ind w:right="933"/>
              <w:rPr>
                <w:rFonts w:ascii="Arial" w:hAnsi="Arial" w:cs="Arial"/>
                <w:sz w:val="24"/>
              </w:rPr>
            </w:pPr>
            <w:r w:rsidRPr="00D16A7A">
              <w:rPr>
                <w:rFonts w:ascii="Arial" w:hAnsi="Arial" w:cs="Arial"/>
                <w:sz w:val="24"/>
              </w:rPr>
              <w:t>Socializar a todos los involucrados en la</w:t>
            </w:r>
            <w:r w:rsidRPr="00D16A7A">
              <w:rPr>
                <w:rFonts w:ascii="Arial" w:hAnsi="Arial" w:cs="Arial"/>
                <w:spacing w:val="1"/>
                <w:sz w:val="24"/>
              </w:rPr>
              <w:t xml:space="preserve"> </w:t>
            </w:r>
            <w:r w:rsidRPr="00D16A7A">
              <w:rPr>
                <w:rFonts w:ascii="Arial" w:hAnsi="Arial" w:cs="Arial"/>
                <w:sz w:val="24"/>
              </w:rPr>
              <w:t>ejecución y cumplimiento de los proyectos</w:t>
            </w:r>
            <w:r w:rsidRPr="00D16A7A">
              <w:rPr>
                <w:rFonts w:ascii="Arial" w:hAnsi="Arial" w:cs="Arial"/>
                <w:spacing w:val="-65"/>
                <w:sz w:val="24"/>
              </w:rPr>
              <w:t xml:space="preserve"> </w:t>
            </w:r>
            <w:r w:rsidRPr="00D16A7A">
              <w:rPr>
                <w:rFonts w:ascii="Arial" w:hAnsi="Arial" w:cs="Arial"/>
                <w:sz w:val="24"/>
              </w:rPr>
              <w:t>definidos mediante el Plan institucional de</w:t>
            </w:r>
            <w:r w:rsidRPr="00D16A7A">
              <w:rPr>
                <w:rFonts w:ascii="Arial" w:hAnsi="Arial" w:cs="Arial"/>
                <w:spacing w:val="-64"/>
                <w:sz w:val="24"/>
              </w:rPr>
              <w:t xml:space="preserve"> </w:t>
            </w:r>
            <w:r w:rsidRPr="00D16A7A">
              <w:rPr>
                <w:rFonts w:ascii="Arial" w:hAnsi="Arial" w:cs="Arial"/>
                <w:sz w:val="24"/>
              </w:rPr>
              <w:t>archivos</w:t>
            </w:r>
            <w:r w:rsidRPr="00D16A7A">
              <w:rPr>
                <w:rFonts w:ascii="Arial" w:hAnsi="Arial" w:cs="Arial"/>
                <w:spacing w:val="-1"/>
                <w:sz w:val="24"/>
              </w:rPr>
              <w:t xml:space="preserve"> </w:t>
            </w:r>
            <w:r w:rsidRPr="00D16A7A">
              <w:rPr>
                <w:rFonts w:ascii="Arial" w:hAnsi="Arial" w:cs="Arial"/>
                <w:sz w:val="24"/>
              </w:rPr>
              <w:t>PINAR</w:t>
            </w:r>
          </w:p>
          <w:p w14:paraId="4C3BC38B" w14:textId="77777777" w:rsidR="002E602D" w:rsidRPr="00D16A7A" w:rsidRDefault="002E602D" w:rsidP="002E602D">
            <w:pPr>
              <w:pStyle w:val="TableParagraph"/>
              <w:numPr>
                <w:ilvl w:val="1"/>
                <w:numId w:val="39"/>
              </w:numPr>
              <w:tabs>
                <w:tab w:val="left" w:pos="1581"/>
              </w:tabs>
              <w:spacing w:before="1" w:line="235" w:lineRule="auto"/>
              <w:ind w:right="187"/>
              <w:rPr>
                <w:rFonts w:ascii="Arial" w:hAnsi="Arial" w:cs="Arial"/>
                <w:sz w:val="24"/>
              </w:rPr>
            </w:pPr>
            <w:r w:rsidRPr="00D16A7A">
              <w:rPr>
                <w:rFonts w:ascii="Arial" w:hAnsi="Arial" w:cs="Arial"/>
                <w:sz w:val="24"/>
              </w:rPr>
              <w:t>Hacer</w:t>
            </w:r>
            <w:r w:rsidRPr="00D16A7A">
              <w:rPr>
                <w:rFonts w:ascii="Arial" w:hAnsi="Arial" w:cs="Arial"/>
                <w:spacing w:val="-5"/>
                <w:sz w:val="24"/>
              </w:rPr>
              <w:t xml:space="preserve"> </w:t>
            </w:r>
            <w:r w:rsidRPr="00D16A7A">
              <w:rPr>
                <w:rFonts w:ascii="Arial" w:hAnsi="Arial" w:cs="Arial"/>
                <w:sz w:val="24"/>
              </w:rPr>
              <w:t>seguimiento</w:t>
            </w:r>
            <w:r w:rsidRPr="00D16A7A">
              <w:rPr>
                <w:rFonts w:ascii="Arial" w:hAnsi="Arial" w:cs="Arial"/>
                <w:spacing w:val="-5"/>
                <w:sz w:val="24"/>
              </w:rPr>
              <w:t xml:space="preserve"> </w:t>
            </w:r>
            <w:r w:rsidRPr="00D16A7A">
              <w:rPr>
                <w:rFonts w:ascii="Arial" w:hAnsi="Arial" w:cs="Arial"/>
                <w:sz w:val="24"/>
              </w:rPr>
              <w:t>periódico</w:t>
            </w:r>
            <w:r w:rsidRPr="00D16A7A">
              <w:rPr>
                <w:rFonts w:ascii="Arial" w:hAnsi="Arial" w:cs="Arial"/>
                <w:spacing w:val="-4"/>
                <w:sz w:val="24"/>
              </w:rPr>
              <w:t xml:space="preserve"> </w:t>
            </w:r>
            <w:r w:rsidRPr="00D16A7A">
              <w:rPr>
                <w:rFonts w:ascii="Arial" w:hAnsi="Arial" w:cs="Arial"/>
                <w:sz w:val="24"/>
              </w:rPr>
              <w:t>del</w:t>
            </w:r>
            <w:r w:rsidRPr="00D16A7A">
              <w:rPr>
                <w:rFonts w:ascii="Arial" w:hAnsi="Arial" w:cs="Arial"/>
                <w:spacing w:val="-6"/>
                <w:sz w:val="24"/>
              </w:rPr>
              <w:t xml:space="preserve"> </w:t>
            </w:r>
            <w:r w:rsidRPr="00D16A7A">
              <w:rPr>
                <w:rFonts w:ascii="Arial" w:hAnsi="Arial" w:cs="Arial"/>
                <w:sz w:val="24"/>
              </w:rPr>
              <w:t>cumplimiento</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63"/>
                <w:sz w:val="24"/>
              </w:rPr>
              <w:t xml:space="preserve"> </w:t>
            </w:r>
            <w:r w:rsidRPr="00D16A7A">
              <w:rPr>
                <w:rFonts w:ascii="Arial" w:hAnsi="Arial" w:cs="Arial"/>
                <w:sz w:val="24"/>
              </w:rPr>
              <w:t>las acciones y metas establecidas en el PÏNAR y</w:t>
            </w:r>
            <w:r w:rsidRPr="00D16A7A">
              <w:rPr>
                <w:rFonts w:ascii="Arial" w:hAnsi="Arial" w:cs="Arial"/>
                <w:spacing w:val="-64"/>
                <w:sz w:val="24"/>
              </w:rPr>
              <w:t xml:space="preserve"> </w:t>
            </w:r>
            <w:r w:rsidRPr="00D16A7A">
              <w:rPr>
                <w:rFonts w:ascii="Arial" w:hAnsi="Arial" w:cs="Arial"/>
                <w:sz w:val="24"/>
              </w:rPr>
              <w:t>presentar informes de avance al Comité interno</w:t>
            </w:r>
            <w:r w:rsidRPr="00D16A7A">
              <w:rPr>
                <w:rFonts w:ascii="Arial" w:hAnsi="Arial" w:cs="Arial"/>
                <w:spacing w:val="1"/>
                <w:sz w:val="24"/>
              </w:rPr>
              <w:t xml:space="preserve"> </w:t>
            </w:r>
            <w:r w:rsidRPr="00D16A7A">
              <w:rPr>
                <w:rFonts w:ascii="Arial" w:hAnsi="Arial" w:cs="Arial"/>
                <w:sz w:val="24"/>
              </w:rPr>
              <w:t>de archivo, con el fin de establecer medidas de</w:t>
            </w:r>
            <w:r w:rsidRPr="00D16A7A">
              <w:rPr>
                <w:rFonts w:ascii="Arial" w:hAnsi="Arial" w:cs="Arial"/>
                <w:spacing w:val="1"/>
                <w:sz w:val="24"/>
              </w:rPr>
              <w:t xml:space="preserve"> </w:t>
            </w:r>
            <w:r w:rsidRPr="00D16A7A">
              <w:rPr>
                <w:rFonts w:ascii="Arial" w:hAnsi="Arial" w:cs="Arial"/>
                <w:sz w:val="24"/>
              </w:rPr>
              <w:t>ajuste</w:t>
            </w:r>
            <w:r w:rsidRPr="00D16A7A">
              <w:rPr>
                <w:rFonts w:ascii="Arial" w:hAnsi="Arial" w:cs="Arial"/>
                <w:spacing w:val="-3"/>
                <w:sz w:val="24"/>
              </w:rPr>
              <w:t xml:space="preserve"> </w:t>
            </w:r>
            <w:r w:rsidRPr="00D16A7A">
              <w:rPr>
                <w:rFonts w:ascii="Arial" w:hAnsi="Arial" w:cs="Arial"/>
                <w:sz w:val="24"/>
              </w:rPr>
              <w:t>para</w:t>
            </w:r>
            <w:r w:rsidRPr="00D16A7A">
              <w:rPr>
                <w:rFonts w:ascii="Arial" w:hAnsi="Arial" w:cs="Arial"/>
                <w:spacing w:val="-1"/>
                <w:sz w:val="24"/>
              </w:rPr>
              <w:t xml:space="preserve"> </w:t>
            </w:r>
            <w:r w:rsidRPr="00D16A7A">
              <w:rPr>
                <w:rFonts w:ascii="Arial" w:hAnsi="Arial" w:cs="Arial"/>
                <w:sz w:val="24"/>
              </w:rPr>
              <w:t>su correcta</w:t>
            </w:r>
            <w:r w:rsidRPr="00D16A7A">
              <w:rPr>
                <w:rFonts w:ascii="Arial" w:hAnsi="Arial" w:cs="Arial"/>
                <w:spacing w:val="-3"/>
                <w:sz w:val="24"/>
              </w:rPr>
              <w:t xml:space="preserve"> </w:t>
            </w:r>
            <w:r w:rsidRPr="00D16A7A">
              <w:rPr>
                <w:rFonts w:ascii="Arial" w:hAnsi="Arial" w:cs="Arial"/>
                <w:sz w:val="24"/>
              </w:rPr>
              <w:t>implementación</w:t>
            </w:r>
          </w:p>
          <w:p w14:paraId="2BC978C0" w14:textId="77777777" w:rsidR="002E602D" w:rsidRPr="00D16A7A" w:rsidRDefault="002E602D" w:rsidP="002E602D">
            <w:pPr>
              <w:pStyle w:val="TableParagraph"/>
              <w:numPr>
                <w:ilvl w:val="0"/>
                <w:numId w:val="39"/>
              </w:numPr>
              <w:tabs>
                <w:tab w:val="left" w:pos="860"/>
                <w:tab w:val="left" w:pos="861"/>
              </w:tabs>
              <w:spacing w:before="3"/>
              <w:rPr>
                <w:rFonts w:ascii="Arial" w:hAnsi="Arial" w:cs="Arial"/>
                <w:sz w:val="24"/>
              </w:rPr>
            </w:pPr>
            <w:r w:rsidRPr="00D16A7A">
              <w:rPr>
                <w:rFonts w:ascii="Arial" w:hAnsi="Arial" w:cs="Arial"/>
                <w:sz w:val="24"/>
              </w:rPr>
              <w:t>Actualizar</w:t>
            </w:r>
            <w:r w:rsidRPr="00D16A7A">
              <w:rPr>
                <w:rFonts w:ascii="Arial" w:hAnsi="Arial" w:cs="Arial"/>
                <w:spacing w:val="-5"/>
                <w:sz w:val="24"/>
              </w:rPr>
              <w:t xml:space="preserve"> </w:t>
            </w:r>
            <w:r w:rsidRPr="00D16A7A">
              <w:rPr>
                <w:rFonts w:ascii="Arial" w:hAnsi="Arial" w:cs="Arial"/>
                <w:sz w:val="24"/>
              </w:rPr>
              <w:t>los</w:t>
            </w:r>
            <w:r w:rsidRPr="00D16A7A">
              <w:rPr>
                <w:rFonts w:ascii="Arial" w:hAnsi="Arial" w:cs="Arial"/>
                <w:spacing w:val="-4"/>
                <w:sz w:val="24"/>
              </w:rPr>
              <w:t xml:space="preserve"> </w:t>
            </w:r>
            <w:r w:rsidRPr="00D16A7A">
              <w:rPr>
                <w:rFonts w:ascii="Arial" w:hAnsi="Arial" w:cs="Arial"/>
                <w:sz w:val="24"/>
              </w:rPr>
              <w:t>inventarios</w:t>
            </w:r>
            <w:r w:rsidRPr="00D16A7A">
              <w:rPr>
                <w:rFonts w:ascii="Arial" w:hAnsi="Arial" w:cs="Arial"/>
                <w:spacing w:val="-4"/>
                <w:sz w:val="24"/>
              </w:rPr>
              <w:t xml:space="preserve"> </w:t>
            </w:r>
            <w:r w:rsidRPr="00D16A7A">
              <w:rPr>
                <w:rFonts w:ascii="Arial" w:hAnsi="Arial" w:cs="Arial"/>
                <w:sz w:val="24"/>
              </w:rPr>
              <w:t>documentales</w:t>
            </w:r>
          </w:p>
          <w:p w14:paraId="6B2A1BA3" w14:textId="77777777" w:rsidR="002E602D" w:rsidRPr="00D16A7A" w:rsidRDefault="002E602D" w:rsidP="002E602D">
            <w:pPr>
              <w:pStyle w:val="TableParagraph"/>
              <w:numPr>
                <w:ilvl w:val="1"/>
                <w:numId w:val="39"/>
              </w:numPr>
              <w:tabs>
                <w:tab w:val="left" w:pos="1581"/>
              </w:tabs>
              <w:spacing w:before="2" w:line="237" w:lineRule="auto"/>
              <w:ind w:right="199"/>
              <w:rPr>
                <w:rFonts w:ascii="Arial" w:hAnsi="Arial" w:cs="Arial"/>
                <w:sz w:val="24"/>
              </w:rPr>
            </w:pPr>
            <w:r w:rsidRPr="00D16A7A">
              <w:rPr>
                <w:rFonts w:ascii="Arial" w:hAnsi="Arial" w:cs="Arial"/>
                <w:sz w:val="24"/>
              </w:rPr>
              <w:t>Hacer verificación de los inventarios</w:t>
            </w:r>
            <w:r w:rsidRPr="00D16A7A">
              <w:rPr>
                <w:rFonts w:ascii="Arial" w:hAnsi="Arial" w:cs="Arial"/>
                <w:spacing w:val="1"/>
                <w:sz w:val="24"/>
              </w:rPr>
              <w:t xml:space="preserve"> </w:t>
            </w:r>
            <w:r w:rsidRPr="00D16A7A">
              <w:rPr>
                <w:rFonts w:ascii="Arial" w:hAnsi="Arial" w:cs="Arial"/>
                <w:sz w:val="24"/>
              </w:rPr>
              <w:t>documentales existentes, relacionados con el</w:t>
            </w:r>
            <w:r w:rsidRPr="00D16A7A">
              <w:rPr>
                <w:rFonts w:ascii="Arial" w:hAnsi="Arial" w:cs="Arial"/>
                <w:spacing w:val="1"/>
                <w:sz w:val="24"/>
              </w:rPr>
              <w:t xml:space="preserve"> </w:t>
            </w:r>
            <w:r w:rsidRPr="00D16A7A">
              <w:rPr>
                <w:rFonts w:ascii="Arial" w:hAnsi="Arial" w:cs="Arial"/>
                <w:sz w:val="24"/>
              </w:rPr>
              <w:t>archivo de gestión que se encuentra en custodia</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2"/>
                <w:sz w:val="24"/>
              </w:rPr>
              <w:t xml:space="preserve"> </w:t>
            </w:r>
            <w:r w:rsidRPr="00D16A7A">
              <w:rPr>
                <w:rFonts w:ascii="Arial" w:hAnsi="Arial" w:cs="Arial"/>
                <w:sz w:val="24"/>
              </w:rPr>
              <w:t>el</w:t>
            </w:r>
            <w:r w:rsidRPr="00D16A7A">
              <w:rPr>
                <w:rFonts w:ascii="Arial" w:hAnsi="Arial" w:cs="Arial"/>
                <w:spacing w:val="-4"/>
                <w:sz w:val="24"/>
              </w:rPr>
              <w:t xml:space="preserve"> </w:t>
            </w:r>
            <w:r w:rsidRPr="00D16A7A">
              <w:rPr>
                <w:rFonts w:ascii="Arial" w:hAnsi="Arial" w:cs="Arial"/>
                <w:sz w:val="24"/>
              </w:rPr>
              <w:t>área</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gestión</w:t>
            </w:r>
            <w:r w:rsidRPr="00D16A7A">
              <w:rPr>
                <w:rFonts w:ascii="Arial" w:hAnsi="Arial" w:cs="Arial"/>
                <w:spacing w:val="-2"/>
                <w:sz w:val="24"/>
              </w:rPr>
              <w:t xml:space="preserve"> </w:t>
            </w:r>
            <w:r w:rsidRPr="00D16A7A">
              <w:rPr>
                <w:rFonts w:ascii="Arial" w:hAnsi="Arial" w:cs="Arial"/>
                <w:sz w:val="24"/>
              </w:rPr>
              <w:t>documental</w:t>
            </w:r>
            <w:r w:rsidRPr="00D16A7A">
              <w:rPr>
                <w:rFonts w:ascii="Arial" w:hAnsi="Arial" w:cs="Arial"/>
                <w:spacing w:val="-2"/>
                <w:sz w:val="24"/>
              </w:rPr>
              <w:t xml:space="preserve"> </w:t>
            </w:r>
            <w:r w:rsidRPr="00D16A7A">
              <w:rPr>
                <w:rFonts w:ascii="Arial" w:hAnsi="Arial" w:cs="Arial"/>
                <w:sz w:val="24"/>
              </w:rPr>
              <w:t>del</w:t>
            </w:r>
            <w:r w:rsidRPr="00D16A7A">
              <w:rPr>
                <w:rFonts w:ascii="Arial" w:hAnsi="Arial" w:cs="Arial"/>
                <w:spacing w:val="-3"/>
                <w:sz w:val="24"/>
              </w:rPr>
              <w:t xml:space="preserve"> </w:t>
            </w:r>
            <w:r w:rsidRPr="00D16A7A">
              <w:rPr>
                <w:rFonts w:ascii="Arial" w:hAnsi="Arial" w:cs="Arial"/>
                <w:sz w:val="24"/>
              </w:rPr>
              <w:t>2</w:t>
            </w:r>
            <w:r w:rsidRPr="00D16A7A">
              <w:rPr>
                <w:rFonts w:ascii="Arial" w:hAnsi="Arial" w:cs="Arial"/>
                <w:spacing w:val="-3"/>
                <w:sz w:val="24"/>
              </w:rPr>
              <w:t xml:space="preserve"> </w:t>
            </w:r>
            <w:r w:rsidRPr="00D16A7A">
              <w:rPr>
                <w:rFonts w:ascii="Arial" w:hAnsi="Arial" w:cs="Arial"/>
                <w:sz w:val="24"/>
              </w:rPr>
              <w:t>piso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64"/>
                <w:sz w:val="24"/>
              </w:rPr>
              <w:t xml:space="preserve"> </w:t>
            </w:r>
            <w:r w:rsidRPr="00D16A7A">
              <w:rPr>
                <w:rFonts w:ascii="Arial" w:hAnsi="Arial" w:cs="Arial"/>
                <w:sz w:val="24"/>
              </w:rPr>
              <w:t>Cámara, y asegurar la completitud de los</w:t>
            </w:r>
            <w:r w:rsidRPr="00D16A7A">
              <w:rPr>
                <w:rFonts w:ascii="Arial" w:hAnsi="Arial" w:cs="Arial"/>
                <w:spacing w:val="1"/>
                <w:sz w:val="24"/>
              </w:rPr>
              <w:t xml:space="preserve"> </w:t>
            </w:r>
            <w:r w:rsidRPr="00D16A7A">
              <w:rPr>
                <w:rFonts w:ascii="Arial" w:hAnsi="Arial" w:cs="Arial"/>
                <w:sz w:val="24"/>
              </w:rPr>
              <w:t>expedientes</w:t>
            </w:r>
            <w:r w:rsidRPr="00D16A7A">
              <w:rPr>
                <w:rFonts w:ascii="Arial" w:hAnsi="Arial" w:cs="Arial"/>
                <w:spacing w:val="-1"/>
                <w:sz w:val="24"/>
              </w:rPr>
              <w:t xml:space="preserve"> </w:t>
            </w:r>
            <w:r w:rsidRPr="00D16A7A">
              <w:rPr>
                <w:rFonts w:ascii="Arial" w:hAnsi="Arial" w:cs="Arial"/>
                <w:sz w:val="24"/>
              </w:rPr>
              <w:t>ubicados</w:t>
            </w:r>
            <w:r w:rsidRPr="00D16A7A">
              <w:rPr>
                <w:rFonts w:ascii="Arial" w:hAnsi="Arial" w:cs="Arial"/>
                <w:spacing w:val="-3"/>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2"/>
                <w:sz w:val="24"/>
              </w:rPr>
              <w:t xml:space="preserve"> </w:t>
            </w:r>
            <w:r w:rsidRPr="00D16A7A">
              <w:rPr>
                <w:rFonts w:ascii="Arial" w:hAnsi="Arial" w:cs="Arial"/>
                <w:sz w:val="24"/>
              </w:rPr>
              <w:t>estantería</w:t>
            </w:r>
          </w:p>
          <w:p w14:paraId="49733DC4" w14:textId="77777777" w:rsidR="002E602D" w:rsidRPr="00D16A7A" w:rsidRDefault="002E602D" w:rsidP="002E602D">
            <w:pPr>
              <w:pStyle w:val="TableParagraph"/>
              <w:numPr>
                <w:ilvl w:val="1"/>
                <w:numId w:val="39"/>
              </w:numPr>
              <w:tabs>
                <w:tab w:val="left" w:pos="1581"/>
              </w:tabs>
              <w:spacing w:line="235" w:lineRule="auto"/>
              <w:ind w:right="309"/>
              <w:rPr>
                <w:rFonts w:ascii="Arial" w:hAnsi="Arial" w:cs="Arial"/>
                <w:sz w:val="24"/>
              </w:rPr>
            </w:pPr>
            <w:r w:rsidRPr="00D16A7A">
              <w:rPr>
                <w:rFonts w:ascii="Arial" w:hAnsi="Arial" w:cs="Arial"/>
                <w:sz w:val="24"/>
              </w:rPr>
              <w:t>Corroborar las fechas de devolución de los</w:t>
            </w:r>
            <w:r w:rsidRPr="00D16A7A">
              <w:rPr>
                <w:rFonts w:ascii="Arial" w:hAnsi="Arial" w:cs="Arial"/>
                <w:spacing w:val="1"/>
                <w:sz w:val="24"/>
              </w:rPr>
              <w:t xml:space="preserve"> </w:t>
            </w:r>
            <w:r w:rsidRPr="00D16A7A">
              <w:rPr>
                <w:rFonts w:ascii="Arial" w:hAnsi="Arial" w:cs="Arial"/>
                <w:sz w:val="24"/>
              </w:rPr>
              <w:t>préstamos vigentes de los expedientes</w:t>
            </w:r>
            <w:r w:rsidRPr="00D16A7A">
              <w:rPr>
                <w:rFonts w:ascii="Arial" w:hAnsi="Arial" w:cs="Arial"/>
                <w:spacing w:val="1"/>
                <w:sz w:val="24"/>
              </w:rPr>
              <w:t xml:space="preserve"> </w:t>
            </w:r>
            <w:r w:rsidRPr="00D16A7A">
              <w:rPr>
                <w:rFonts w:ascii="Arial" w:hAnsi="Arial" w:cs="Arial"/>
                <w:sz w:val="24"/>
              </w:rPr>
              <w:t>pertenecientes</w:t>
            </w:r>
            <w:r w:rsidRPr="00D16A7A">
              <w:rPr>
                <w:rFonts w:ascii="Arial" w:hAnsi="Arial" w:cs="Arial"/>
                <w:spacing w:val="-5"/>
                <w:sz w:val="24"/>
              </w:rPr>
              <w:t xml:space="preserve"> </w:t>
            </w:r>
            <w:r w:rsidRPr="00D16A7A">
              <w:rPr>
                <w:rFonts w:ascii="Arial" w:hAnsi="Arial" w:cs="Arial"/>
                <w:sz w:val="24"/>
              </w:rPr>
              <w:t>al</w:t>
            </w:r>
            <w:r w:rsidRPr="00D16A7A">
              <w:rPr>
                <w:rFonts w:ascii="Arial" w:hAnsi="Arial" w:cs="Arial"/>
                <w:spacing w:val="-3"/>
                <w:sz w:val="24"/>
              </w:rPr>
              <w:t xml:space="preserve"> </w:t>
            </w:r>
            <w:r w:rsidRPr="00D16A7A">
              <w:rPr>
                <w:rFonts w:ascii="Arial" w:hAnsi="Arial" w:cs="Arial"/>
                <w:sz w:val="24"/>
              </w:rPr>
              <w:t>archivo</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gestión</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actualizar</w:t>
            </w:r>
            <w:r w:rsidRPr="00D16A7A">
              <w:rPr>
                <w:rFonts w:ascii="Arial" w:hAnsi="Arial" w:cs="Arial"/>
                <w:spacing w:val="-64"/>
                <w:sz w:val="24"/>
              </w:rPr>
              <w:t xml:space="preserve"> </w:t>
            </w:r>
            <w:r w:rsidRPr="00D16A7A">
              <w:rPr>
                <w:rFonts w:ascii="Arial" w:hAnsi="Arial" w:cs="Arial"/>
                <w:sz w:val="24"/>
              </w:rPr>
              <w:t>los inventarios documentales con los folios</w:t>
            </w:r>
            <w:r w:rsidRPr="00D16A7A">
              <w:rPr>
                <w:rFonts w:ascii="Arial" w:hAnsi="Arial" w:cs="Arial"/>
                <w:spacing w:val="1"/>
                <w:sz w:val="24"/>
              </w:rPr>
              <w:t xml:space="preserve"> </w:t>
            </w:r>
            <w:r w:rsidRPr="00D16A7A">
              <w:rPr>
                <w:rFonts w:ascii="Arial" w:hAnsi="Arial" w:cs="Arial"/>
                <w:sz w:val="24"/>
              </w:rPr>
              <w:t>adicionados y las fechas finales de cada</w:t>
            </w:r>
            <w:r w:rsidRPr="00D16A7A">
              <w:rPr>
                <w:rFonts w:ascii="Arial" w:hAnsi="Arial" w:cs="Arial"/>
                <w:spacing w:val="1"/>
                <w:sz w:val="24"/>
              </w:rPr>
              <w:t xml:space="preserve"> </w:t>
            </w:r>
            <w:r w:rsidRPr="00D16A7A">
              <w:rPr>
                <w:rFonts w:ascii="Arial" w:hAnsi="Arial" w:cs="Arial"/>
                <w:sz w:val="24"/>
              </w:rPr>
              <w:t>expediente</w:t>
            </w:r>
          </w:p>
          <w:p w14:paraId="24A6AFE9" w14:textId="6515644A" w:rsidR="002E602D" w:rsidRPr="00D16A7A" w:rsidRDefault="002E602D" w:rsidP="002E602D">
            <w:pPr>
              <w:pStyle w:val="TableParagraph"/>
              <w:numPr>
                <w:ilvl w:val="1"/>
                <w:numId w:val="39"/>
              </w:numPr>
              <w:tabs>
                <w:tab w:val="left" w:pos="1581"/>
              </w:tabs>
              <w:spacing w:before="6" w:line="235" w:lineRule="auto"/>
              <w:ind w:right="107"/>
              <w:rPr>
                <w:rFonts w:ascii="Arial" w:hAnsi="Arial" w:cs="Arial"/>
                <w:sz w:val="24"/>
              </w:rPr>
            </w:pPr>
            <w:r w:rsidRPr="00D16A7A">
              <w:rPr>
                <w:rFonts w:ascii="Arial" w:hAnsi="Arial" w:cs="Arial"/>
                <w:sz w:val="24"/>
              </w:rPr>
              <w:t>Realizar</w:t>
            </w:r>
            <w:r w:rsidRPr="00D16A7A">
              <w:rPr>
                <w:rFonts w:ascii="Arial" w:hAnsi="Arial" w:cs="Arial"/>
                <w:spacing w:val="-3"/>
                <w:sz w:val="24"/>
              </w:rPr>
              <w:t xml:space="preserve"> </w:t>
            </w:r>
            <w:r w:rsidRPr="00D16A7A">
              <w:rPr>
                <w:rFonts w:ascii="Arial" w:hAnsi="Arial" w:cs="Arial"/>
                <w:sz w:val="24"/>
              </w:rPr>
              <w:t>ajustes</w:t>
            </w:r>
            <w:r w:rsidRPr="00D16A7A">
              <w:rPr>
                <w:rFonts w:ascii="Arial" w:hAnsi="Arial" w:cs="Arial"/>
                <w:spacing w:val="-3"/>
                <w:sz w:val="24"/>
              </w:rPr>
              <w:t xml:space="preserve"> </w:t>
            </w:r>
            <w:r w:rsidRPr="00D16A7A">
              <w:rPr>
                <w:rFonts w:ascii="Arial" w:hAnsi="Arial" w:cs="Arial"/>
                <w:sz w:val="24"/>
              </w:rPr>
              <w:t>a</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5"/>
                <w:sz w:val="24"/>
              </w:rPr>
              <w:t xml:space="preserve"> </w:t>
            </w:r>
            <w:r w:rsidRPr="00D16A7A">
              <w:rPr>
                <w:rFonts w:ascii="Arial" w:hAnsi="Arial" w:cs="Arial"/>
                <w:sz w:val="24"/>
              </w:rPr>
              <w:t>base</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datos</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inventario</w:t>
            </w:r>
            <w:r w:rsidRPr="00D16A7A">
              <w:rPr>
                <w:rFonts w:ascii="Arial" w:hAnsi="Arial" w:cs="Arial"/>
                <w:spacing w:val="-63"/>
                <w:sz w:val="24"/>
              </w:rPr>
              <w:t xml:space="preserve"> </w:t>
            </w:r>
            <w:r w:rsidRPr="00D16A7A">
              <w:rPr>
                <w:rFonts w:ascii="Arial" w:hAnsi="Arial" w:cs="Arial"/>
                <w:sz w:val="24"/>
              </w:rPr>
              <w:t>documental que se lleva en Excel, con las</w:t>
            </w:r>
            <w:r w:rsidRPr="00D16A7A">
              <w:rPr>
                <w:rFonts w:ascii="Arial" w:hAnsi="Arial" w:cs="Arial"/>
                <w:spacing w:val="1"/>
                <w:sz w:val="24"/>
              </w:rPr>
              <w:t xml:space="preserve"> </w:t>
            </w:r>
            <w:r w:rsidRPr="00D16A7A">
              <w:rPr>
                <w:rFonts w:ascii="Arial" w:hAnsi="Arial" w:cs="Arial"/>
                <w:sz w:val="24"/>
              </w:rPr>
              <w:t>novedades identificadas en la verificación de los</w:t>
            </w:r>
            <w:r w:rsidRPr="00D16A7A">
              <w:rPr>
                <w:rFonts w:ascii="Arial" w:hAnsi="Arial" w:cs="Arial"/>
                <w:spacing w:val="-64"/>
                <w:sz w:val="24"/>
              </w:rPr>
              <w:t xml:space="preserve"> </w:t>
            </w:r>
            <w:r w:rsidRPr="00D16A7A">
              <w:rPr>
                <w:rFonts w:ascii="Arial" w:hAnsi="Arial" w:cs="Arial"/>
                <w:sz w:val="24"/>
              </w:rPr>
              <w:t>expedientes</w:t>
            </w:r>
            <w:r w:rsidRPr="00D16A7A">
              <w:rPr>
                <w:rFonts w:ascii="Arial" w:hAnsi="Arial" w:cs="Arial"/>
                <w:spacing w:val="-1"/>
                <w:sz w:val="24"/>
              </w:rPr>
              <w:t xml:space="preserve"> </w:t>
            </w:r>
            <w:r w:rsidRPr="00D16A7A">
              <w:rPr>
                <w:rFonts w:ascii="Arial" w:hAnsi="Arial" w:cs="Arial"/>
                <w:sz w:val="24"/>
              </w:rPr>
              <w:t>ubicados</w:t>
            </w:r>
            <w:r w:rsidRPr="00D16A7A">
              <w:rPr>
                <w:rFonts w:ascii="Arial" w:hAnsi="Arial" w:cs="Arial"/>
                <w:spacing w:val="-3"/>
                <w:sz w:val="24"/>
              </w:rPr>
              <w:t xml:space="preserve"> </w:t>
            </w:r>
            <w:r w:rsidRPr="00D16A7A">
              <w:rPr>
                <w:rFonts w:ascii="Arial" w:hAnsi="Arial" w:cs="Arial"/>
                <w:sz w:val="24"/>
              </w:rPr>
              <w:t>en estantería</w:t>
            </w:r>
          </w:p>
          <w:p w14:paraId="7D0CC022" w14:textId="423147CA" w:rsidR="001215C0" w:rsidRPr="00D16A7A" w:rsidRDefault="001215C0" w:rsidP="002E602D">
            <w:pPr>
              <w:pStyle w:val="TableParagraph"/>
              <w:tabs>
                <w:tab w:val="left" w:pos="1581"/>
              </w:tabs>
              <w:spacing w:line="276" w:lineRule="exact"/>
              <w:ind w:left="1580" w:right="201"/>
              <w:rPr>
                <w:rFonts w:ascii="Arial" w:hAnsi="Arial" w:cs="Arial"/>
                <w:sz w:val="24"/>
              </w:rPr>
            </w:pPr>
          </w:p>
        </w:tc>
      </w:tr>
      <w:tr w:rsidR="002E602D" w:rsidRPr="00D16A7A" w14:paraId="0D6F06E8" w14:textId="77777777" w:rsidTr="00591E85">
        <w:trPr>
          <w:trHeight w:val="1730"/>
        </w:trPr>
        <w:tc>
          <w:tcPr>
            <w:tcW w:w="2413" w:type="dxa"/>
            <w:shd w:val="clear" w:color="auto" w:fill="92D050"/>
          </w:tcPr>
          <w:p w14:paraId="462344A2" w14:textId="77777777" w:rsidR="002E602D" w:rsidRPr="00D16A7A" w:rsidRDefault="002E602D" w:rsidP="00591E85">
            <w:pPr>
              <w:pStyle w:val="TableParagraph"/>
              <w:rPr>
                <w:rFonts w:ascii="Arial" w:hAnsi="Arial" w:cs="Arial"/>
                <w:b/>
                <w:i/>
                <w:sz w:val="26"/>
              </w:rPr>
            </w:pPr>
          </w:p>
          <w:p w14:paraId="520CE313" w14:textId="77777777" w:rsidR="002E602D" w:rsidRPr="00D16A7A" w:rsidRDefault="002E602D" w:rsidP="00591E85">
            <w:pPr>
              <w:pStyle w:val="TableParagraph"/>
              <w:spacing w:before="10"/>
              <w:rPr>
                <w:rFonts w:ascii="Arial" w:hAnsi="Arial" w:cs="Arial"/>
                <w:b/>
                <w:i/>
                <w:sz w:val="36"/>
              </w:rPr>
            </w:pPr>
          </w:p>
          <w:p w14:paraId="53704324" w14:textId="77777777" w:rsidR="002E602D" w:rsidRPr="00D16A7A" w:rsidRDefault="002E602D" w:rsidP="00591E85">
            <w:pPr>
              <w:pStyle w:val="TableParagraph"/>
              <w:ind w:left="112"/>
              <w:rPr>
                <w:rFonts w:ascii="Arial" w:hAnsi="Arial" w:cs="Arial"/>
                <w:b/>
                <w:sz w:val="24"/>
              </w:rPr>
            </w:pPr>
            <w:r w:rsidRPr="00D16A7A">
              <w:rPr>
                <w:rFonts w:ascii="Arial" w:hAnsi="Arial" w:cs="Arial"/>
                <w:b/>
                <w:sz w:val="24"/>
              </w:rPr>
              <w:t>PROCEDIMIENTOS</w:t>
            </w:r>
          </w:p>
        </w:tc>
        <w:tc>
          <w:tcPr>
            <w:tcW w:w="7021" w:type="dxa"/>
          </w:tcPr>
          <w:p w14:paraId="14CCA3DB" w14:textId="77777777" w:rsidR="002E602D" w:rsidRPr="00D16A7A" w:rsidRDefault="002E602D" w:rsidP="00591E85">
            <w:pPr>
              <w:pStyle w:val="TableParagraph"/>
              <w:spacing w:before="7"/>
              <w:rPr>
                <w:rFonts w:ascii="Arial" w:hAnsi="Arial" w:cs="Arial"/>
                <w:b/>
                <w:i/>
                <w:sz w:val="23"/>
              </w:rPr>
            </w:pPr>
          </w:p>
          <w:p w14:paraId="09B6D1FE" w14:textId="77777777" w:rsidR="002E602D" w:rsidRPr="00D16A7A" w:rsidRDefault="002E602D" w:rsidP="00591E85">
            <w:pPr>
              <w:pStyle w:val="TableParagraph"/>
              <w:ind w:left="107" w:right="1133"/>
              <w:rPr>
                <w:rFonts w:ascii="Arial" w:hAnsi="Arial" w:cs="Arial"/>
                <w:sz w:val="24"/>
              </w:rPr>
            </w:pPr>
            <w:r w:rsidRPr="00D16A7A">
              <w:rPr>
                <w:rFonts w:ascii="Arial" w:hAnsi="Arial" w:cs="Arial"/>
                <w:sz w:val="24"/>
              </w:rPr>
              <w:t>Procedimiento de actualización de tablas de retención</w:t>
            </w:r>
            <w:r w:rsidRPr="00D16A7A">
              <w:rPr>
                <w:rFonts w:ascii="Arial" w:hAnsi="Arial" w:cs="Arial"/>
                <w:spacing w:val="-65"/>
                <w:sz w:val="24"/>
              </w:rPr>
              <w:t xml:space="preserve"> </w:t>
            </w:r>
            <w:r w:rsidRPr="00D16A7A">
              <w:rPr>
                <w:rFonts w:ascii="Arial" w:hAnsi="Arial" w:cs="Arial"/>
                <w:sz w:val="24"/>
              </w:rPr>
              <w:t>documental</w:t>
            </w:r>
          </w:p>
          <w:p w14:paraId="45A2B10D" w14:textId="77777777" w:rsidR="002E602D" w:rsidRPr="00D16A7A" w:rsidRDefault="002E602D" w:rsidP="00591E85">
            <w:pPr>
              <w:pStyle w:val="TableParagraph"/>
              <w:ind w:left="107" w:right="1898"/>
              <w:rPr>
                <w:rFonts w:ascii="Arial" w:hAnsi="Arial" w:cs="Arial"/>
                <w:sz w:val="24"/>
              </w:rPr>
            </w:pPr>
            <w:r w:rsidRPr="00D16A7A">
              <w:rPr>
                <w:rFonts w:ascii="Arial" w:hAnsi="Arial" w:cs="Arial"/>
                <w:sz w:val="24"/>
              </w:rPr>
              <w:t>Procedimiento de organización documental</w:t>
            </w:r>
            <w:r w:rsidRPr="00D16A7A">
              <w:rPr>
                <w:rFonts w:ascii="Arial" w:hAnsi="Arial" w:cs="Arial"/>
                <w:spacing w:val="1"/>
                <w:sz w:val="24"/>
              </w:rPr>
              <w:t xml:space="preserve"> </w:t>
            </w:r>
            <w:r w:rsidRPr="00D16A7A">
              <w:rPr>
                <w:rFonts w:ascii="Arial" w:hAnsi="Arial" w:cs="Arial"/>
                <w:sz w:val="24"/>
              </w:rPr>
              <w:t>Procedimiento</w:t>
            </w:r>
            <w:r w:rsidRPr="00D16A7A">
              <w:rPr>
                <w:rFonts w:ascii="Arial" w:hAnsi="Arial" w:cs="Arial"/>
                <w:spacing w:val="-6"/>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transferencias</w:t>
            </w:r>
            <w:r w:rsidRPr="00D16A7A">
              <w:rPr>
                <w:rFonts w:ascii="Arial" w:hAnsi="Arial" w:cs="Arial"/>
                <w:spacing w:val="-7"/>
                <w:sz w:val="24"/>
              </w:rPr>
              <w:t xml:space="preserve"> </w:t>
            </w:r>
            <w:r w:rsidRPr="00D16A7A">
              <w:rPr>
                <w:rFonts w:ascii="Arial" w:hAnsi="Arial" w:cs="Arial"/>
                <w:sz w:val="24"/>
              </w:rPr>
              <w:t>documentales</w:t>
            </w:r>
          </w:p>
        </w:tc>
      </w:tr>
    </w:tbl>
    <w:p w14:paraId="797A8C28" w14:textId="77777777" w:rsidR="001215C0" w:rsidRPr="00D16A7A" w:rsidRDefault="001215C0">
      <w:pPr>
        <w:spacing w:line="276" w:lineRule="exact"/>
        <w:rPr>
          <w:rFonts w:ascii="Arial" w:hAnsi="Arial" w:cs="Arial"/>
          <w:sz w:val="24"/>
        </w:rPr>
        <w:sectPr w:rsidR="001215C0" w:rsidRPr="00D16A7A">
          <w:pgSz w:w="12240" w:h="15840"/>
          <w:pgMar w:top="1420" w:right="500" w:bottom="840" w:left="500" w:header="0" w:footer="654" w:gutter="0"/>
          <w:cols w:space="720"/>
        </w:sect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7021"/>
      </w:tblGrid>
      <w:tr w:rsidR="002E602D" w:rsidRPr="00D16A7A" w14:paraId="2DC13441" w14:textId="77777777" w:rsidTr="00591E85">
        <w:trPr>
          <w:trHeight w:val="1454"/>
        </w:trPr>
        <w:tc>
          <w:tcPr>
            <w:tcW w:w="2413" w:type="dxa"/>
            <w:shd w:val="clear" w:color="auto" w:fill="92D050"/>
          </w:tcPr>
          <w:p w14:paraId="63161970" w14:textId="77777777" w:rsidR="002E602D" w:rsidRPr="00D16A7A" w:rsidRDefault="002E602D" w:rsidP="00591E85">
            <w:pPr>
              <w:pStyle w:val="TableParagraph"/>
              <w:spacing w:before="10"/>
              <w:rPr>
                <w:rFonts w:ascii="Arial" w:hAnsi="Arial" w:cs="Arial"/>
                <w:b/>
                <w:i/>
                <w:sz w:val="38"/>
              </w:rPr>
            </w:pPr>
          </w:p>
          <w:p w14:paraId="61DAD68C" w14:textId="77777777" w:rsidR="002E602D" w:rsidRPr="00D16A7A" w:rsidRDefault="002E602D" w:rsidP="00591E85">
            <w:pPr>
              <w:pStyle w:val="TableParagraph"/>
              <w:ind w:left="232" w:right="216" w:firstLine="105"/>
              <w:rPr>
                <w:rFonts w:ascii="Arial" w:hAnsi="Arial" w:cs="Arial"/>
                <w:b/>
                <w:sz w:val="24"/>
              </w:rPr>
            </w:pPr>
            <w:r w:rsidRPr="00D16A7A">
              <w:rPr>
                <w:rFonts w:ascii="Arial" w:hAnsi="Arial" w:cs="Arial"/>
                <w:b/>
                <w:sz w:val="24"/>
              </w:rPr>
              <w:t>DOCUMENTOS</w:t>
            </w:r>
            <w:r w:rsidRPr="00D16A7A">
              <w:rPr>
                <w:rFonts w:ascii="Arial" w:hAnsi="Arial" w:cs="Arial"/>
                <w:b/>
                <w:spacing w:val="1"/>
                <w:sz w:val="24"/>
              </w:rPr>
              <w:t xml:space="preserve"> </w:t>
            </w:r>
            <w:r w:rsidRPr="00D16A7A">
              <w:rPr>
                <w:rFonts w:ascii="Arial" w:hAnsi="Arial" w:cs="Arial"/>
                <w:b/>
                <w:spacing w:val="-1"/>
                <w:sz w:val="24"/>
              </w:rPr>
              <w:t>RELACIONADOS</w:t>
            </w:r>
          </w:p>
        </w:tc>
        <w:tc>
          <w:tcPr>
            <w:tcW w:w="7021" w:type="dxa"/>
          </w:tcPr>
          <w:p w14:paraId="2365922D" w14:textId="77777777" w:rsidR="002E602D" w:rsidRPr="00D16A7A" w:rsidRDefault="002E602D" w:rsidP="00591E85">
            <w:pPr>
              <w:pStyle w:val="TableParagraph"/>
              <w:spacing w:before="7"/>
              <w:rPr>
                <w:rFonts w:ascii="Arial" w:hAnsi="Arial" w:cs="Arial"/>
                <w:b/>
                <w:i/>
                <w:sz w:val="23"/>
              </w:rPr>
            </w:pPr>
          </w:p>
          <w:p w14:paraId="0AA58F9C" w14:textId="77777777" w:rsidR="002E602D" w:rsidRPr="00D16A7A" w:rsidRDefault="002E602D" w:rsidP="00591E85">
            <w:pPr>
              <w:pStyle w:val="TableParagraph"/>
              <w:numPr>
                <w:ilvl w:val="0"/>
                <w:numId w:val="36"/>
              </w:numPr>
              <w:tabs>
                <w:tab w:val="left" w:pos="827"/>
                <w:tab w:val="left" w:pos="828"/>
              </w:tabs>
              <w:ind w:hanging="361"/>
              <w:rPr>
                <w:rFonts w:ascii="Arial" w:hAnsi="Arial" w:cs="Arial"/>
                <w:sz w:val="24"/>
              </w:rPr>
            </w:pPr>
            <w:r w:rsidRPr="00D16A7A">
              <w:rPr>
                <w:rFonts w:ascii="Arial" w:hAnsi="Arial" w:cs="Arial"/>
                <w:sz w:val="24"/>
              </w:rPr>
              <w:t>Política</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Gestión</w:t>
            </w:r>
            <w:r w:rsidRPr="00D16A7A">
              <w:rPr>
                <w:rFonts w:ascii="Arial" w:hAnsi="Arial" w:cs="Arial"/>
                <w:spacing w:val="-2"/>
                <w:sz w:val="24"/>
              </w:rPr>
              <w:t xml:space="preserve"> </w:t>
            </w:r>
            <w:r w:rsidRPr="00D16A7A">
              <w:rPr>
                <w:rFonts w:ascii="Arial" w:hAnsi="Arial" w:cs="Arial"/>
                <w:sz w:val="24"/>
              </w:rPr>
              <w:t>Documental</w:t>
            </w:r>
          </w:p>
          <w:p w14:paraId="0C82FD30" w14:textId="77777777" w:rsidR="002E602D" w:rsidRPr="00D16A7A" w:rsidRDefault="002E602D" w:rsidP="00591E85">
            <w:pPr>
              <w:pStyle w:val="TableParagraph"/>
              <w:numPr>
                <w:ilvl w:val="0"/>
                <w:numId w:val="36"/>
              </w:numPr>
              <w:tabs>
                <w:tab w:val="left" w:pos="827"/>
                <w:tab w:val="left" w:pos="828"/>
              </w:tabs>
              <w:ind w:hanging="361"/>
              <w:rPr>
                <w:rFonts w:ascii="Arial" w:hAnsi="Arial" w:cs="Arial"/>
                <w:sz w:val="24"/>
              </w:rPr>
            </w:pPr>
            <w:r w:rsidRPr="00D16A7A">
              <w:rPr>
                <w:rFonts w:ascii="Arial" w:hAnsi="Arial" w:cs="Arial"/>
                <w:sz w:val="24"/>
              </w:rPr>
              <w:t>Programa</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Gestión</w:t>
            </w:r>
            <w:r w:rsidRPr="00D16A7A">
              <w:rPr>
                <w:rFonts w:ascii="Arial" w:hAnsi="Arial" w:cs="Arial"/>
                <w:spacing w:val="-6"/>
                <w:sz w:val="24"/>
              </w:rPr>
              <w:t xml:space="preserve"> </w:t>
            </w:r>
            <w:r w:rsidRPr="00D16A7A">
              <w:rPr>
                <w:rFonts w:ascii="Arial" w:hAnsi="Arial" w:cs="Arial"/>
                <w:sz w:val="24"/>
              </w:rPr>
              <w:t>Documental</w:t>
            </w:r>
            <w:r w:rsidRPr="00D16A7A">
              <w:rPr>
                <w:rFonts w:ascii="Arial" w:hAnsi="Arial" w:cs="Arial"/>
                <w:spacing w:val="1"/>
                <w:sz w:val="24"/>
              </w:rPr>
              <w:t xml:space="preserve"> </w:t>
            </w:r>
            <w:r w:rsidRPr="00D16A7A">
              <w:rPr>
                <w:rFonts w:ascii="Arial" w:hAnsi="Arial" w:cs="Arial"/>
                <w:sz w:val="24"/>
              </w:rPr>
              <w:t>-</w:t>
            </w:r>
            <w:r w:rsidRPr="00D16A7A">
              <w:rPr>
                <w:rFonts w:ascii="Arial" w:hAnsi="Arial" w:cs="Arial"/>
                <w:spacing w:val="-3"/>
                <w:sz w:val="24"/>
              </w:rPr>
              <w:t xml:space="preserve"> </w:t>
            </w:r>
            <w:r w:rsidRPr="00D16A7A">
              <w:rPr>
                <w:rFonts w:ascii="Arial" w:hAnsi="Arial" w:cs="Arial"/>
                <w:sz w:val="24"/>
              </w:rPr>
              <w:t>PGD</w:t>
            </w:r>
          </w:p>
          <w:p w14:paraId="1837BFAE" w14:textId="77777777" w:rsidR="002E602D" w:rsidRPr="00D16A7A" w:rsidRDefault="002E602D" w:rsidP="00591E85">
            <w:pPr>
              <w:pStyle w:val="TableParagraph"/>
              <w:numPr>
                <w:ilvl w:val="0"/>
                <w:numId w:val="36"/>
              </w:numPr>
              <w:tabs>
                <w:tab w:val="left" w:pos="827"/>
                <w:tab w:val="left" w:pos="828"/>
              </w:tabs>
              <w:ind w:hanging="361"/>
              <w:rPr>
                <w:rFonts w:ascii="Arial" w:hAnsi="Arial" w:cs="Arial"/>
                <w:sz w:val="24"/>
              </w:rPr>
            </w:pPr>
            <w:r w:rsidRPr="00D16A7A">
              <w:rPr>
                <w:rFonts w:ascii="Arial" w:hAnsi="Arial" w:cs="Arial"/>
                <w:sz w:val="24"/>
              </w:rPr>
              <w:t>Tablas</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Retención</w:t>
            </w:r>
            <w:r w:rsidRPr="00D16A7A">
              <w:rPr>
                <w:rFonts w:ascii="Arial" w:hAnsi="Arial" w:cs="Arial"/>
                <w:spacing w:val="-3"/>
                <w:sz w:val="24"/>
              </w:rPr>
              <w:t xml:space="preserve"> </w:t>
            </w:r>
            <w:r w:rsidRPr="00D16A7A">
              <w:rPr>
                <w:rFonts w:ascii="Arial" w:hAnsi="Arial" w:cs="Arial"/>
                <w:sz w:val="24"/>
              </w:rPr>
              <w:t>Documental –</w:t>
            </w:r>
            <w:r w:rsidRPr="00D16A7A">
              <w:rPr>
                <w:rFonts w:ascii="Arial" w:hAnsi="Arial" w:cs="Arial"/>
                <w:spacing w:val="-3"/>
                <w:sz w:val="24"/>
              </w:rPr>
              <w:t xml:space="preserve"> </w:t>
            </w:r>
            <w:r w:rsidRPr="00D16A7A">
              <w:rPr>
                <w:rFonts w:ascii="Arial" w:hAnsi="Arial" w:cs="Arial"/>
                <w:sz w:val="24"/>
              </w:rPr>
              <w:t>TRD</w:t>
            </w:r>
          </w:p>
        </w:tc>
      </w:tr>
      <w:tr w:rsidR="002E602D" w:rsidRPr="00D16A7A" w14:paraId="109CB8A2" w14:textId="77777777" w:rsidTr="00591E85">
        <w:trPr>
          <w:trHeight w:val="1276"/>
        </w:trPr>
        <w:tc>
          <w:tcPr>
            <w:tcW w:w="2413" w:type="dxa"/>
            <w:shd w:val="clear" w:color="auto" w:fill="92D050"/>
          </w:tcPr>
          <w:p w14:paraId="67FE645F" w14:textId="77777777" w:rsidR="002E602D" w:rsidRPr="00D16A7A" w:rsidRDefault="002E602D" w:rsidP="00591E85">
            <w:pPr>
              <w:pStyle w:val="TableParagraph"/>
              <w:spacing w:before="221"/>
              <w:ind w:left="232" w:right="226" w:hanging="1"/>
              <w:jc w:val="center"/>
              <w:rPr>
                <w:rFonts w:ascii="Arial" w:hAnsi="Arial" w:cs="Arial"/>
                <w:b/>
                <w:sz w:val="24"/>
              </w:rPr>
            </w:pPr>
            <w:r w:rsidRPr="00D16A7A">
              <w:rPr>
                <w:rFonts w:ascii="Arial" w:hAnsi="Arial" w:cs="Arial"/>
                <w:b/>
                <w:sz w:val="24"/>
              </w:rPr>
              <w:t>PROGRAMAS</w:t>
            </w:r>
            <w:r w:rsidRPr="00D16A7A">
              <w:rPr>
                <w:rFonts w:ascii="Arial" w:hAnsi="Arial" w:cs="Arial"/>
                <w:b/>
                <w:spacing w:val="1"/>
                <w:sz w:val="24"/>
              </w:rPr>
              <w:t xml:space="preserve"> </w:t>
            </w:r>
            <w:r w:rsidRPr="00D16A7A">
              <w:rPr>
                <w:rFonts w:ascii="Arial" w:hAnsi="Arial" w:cs="Arial"/>
                <w:b/>
                <w:sz w:val="24"/>
              </w:rPr>
              <w:t>ESPECÍFICOS</w:t>
            </w:r>
            <w:r w:rsidRPr="00D16A7A">
              <w:rPr>
                <w:rFonts w:ascii="Arial" w:hAnsi="Arial" w:cs="Arial"/>
                <w:b/>
                <w:spacing w:val="1"/>
                <w:sz w:val="24"/>
              </w:rPr>
              <w:t xml:space="preserve"> </w:t>
            </w:r>
            <w:r w:rsidRPr="00D16A7A">
              <w:rPr>
                <w:rFonts w:ascii="Arial" w:hAnsi="Arial" w:cs="Arial"/>
                <w:b/>
                <w:spacing w:val="-1"/>
                <w:sz w:val="24"/>
              </w:rPr>
              <w:t>RELACIONADOS</w:t>
            </w:r>
          </w:p>
        </w:tc>
        <w:tc>
          <w:tcPr>
            <w:tcW w:w="7021" w:type="dxa"/>
          </w:tcPr>
          <w:p w14:paraId="255D8AA6" w14:textId="77777777" w:rsidR="002E602D" w:rsidRPr="00D16A7A" w:rsidRDefault="002E602D" w:rsidP="00591E85">
            <w:pPr>
              <w:pStyle w:val="TableParagraph"/>
              <w:spacing w:before="221"/>
              <w:ind w:left="107" w:right="1617"/>
              <w:rPr>
                <w:rFonts w:ascii="Arial" w:hAnsi="Arial" w:cs="Arial"/>
                <w:sz w:val="24"/>
              </w:rPr>
            </w:pPr>
            <w:r w:rsidRPr="00D16A7A">
              <w:rPr>
                <w:rFonts w:ascii="Arial" w:hAnsi="Arial" w:cs="Arial"/>
                <w:sz w:val="24"/>
              </w:rPr>
              <w:t>Programa de documentos vitales o esenciales</w:t>
            </w:r>
            <w:r w:rsidRPr="00D16A7A">
              <w:rPr>
                <w:rFonts w:ascii="Arial" w:hAnsi="Arial" w:cs="Arial"/>
                <w:spacing w:val="1"/>
                <w:sz w:val="24"/>
              </w:rPr>
              <w:t xml:space="preserve"> </w:t>
            </w:r>
            <w:r w:rsidRPr="00D16A7A">
              <w:rPr>
                <w:rFonts w:ascii="Arial" w:hAnsi="Arial" w:cs="Arial"/>
                <w:sz w:val="24"/>
              </w:rPr>
              <w:t>Programa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gestión</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documentos</w:t>
            </w:r>
            <w:r w:rsidRPr="00D16A7A">
              <w:rPr>
                <w:rFonts w:ascii="Arial" w:hAnsi="Arial" w:cs="Arial"/>
                <w:spacing w:val="-3"/>
                <w:sz w:val="24"/>
              </w:rPr>
              <w:t xml:space="preserve"> </w:t>
            </w:r>
            <w:r w:rsidRPr="00D16A7A">
              <w:rPr>
                <w:rFonts w:ascii="Arial" w:hAnsi="Arial" w:cs="Arial"/>
                <w:sz w:val="24"/>
              </w:rPr>
              <w:t>electrónicos</w:t>
            </w:r>
            <w:r w:rsidRPr="00D16A7A">
              <w:rPr>
                <w:rFonts w:ascii="Arial" w:hAnsi="Arial" w:cs="Arial"/>
                <w:spacing w:val="-64"/>
                <w:sz w:val="24"/>
              </w:rPr>
              <w:t xml:space="preserve"> </w:t>
            </w:r>
            <w:r w:rsidRPr="00D16A7A">
              <w:rPr>
                <w:rFonts w:ascii="Arial" w:hAnsi="Arial" w:cs="Arial"/>
                <w:sz w:val="24"/>
              </w:rPr>
              <w:t>Programa</w:t>
            </w:r>
            <w:r w:rsidRPr="00D16A7A">
              <w:rPr>
                <w:rFonts w:ascii="Arial" w:hAnsi="Arial" w:cs="Arial"/>
                <w:spacing w:val="-1"/>
                <w:sz w:val="24"/>
              </w:rPr>
              <w:t xml:space="preserve"> </w:t>
            </w:r>
            <w:r w:rsidRPr="00D16A7A">
              <w:rPr>
                <w:rFonts w:ascii="Arial" w:hAnsi="Arial" w:cs="Arial"/>
                <w:sz w:val="24"/>
              </w:rPr>
              <w:t>de auditoría y</w:t>
            </w:r>
            <w:r w:rsidRPr="00D16A7A">
              <w:rPr>
                <w:rFonts w:ascii="Arial" w:hAnsi="Arial" w:cs="Arial"/>
                <w:spacing w:val="-3"/>
                <w:sz w:val="24"/>
              </w:rPr>
              <w:t xml:space="preserve"> </w:t>
            </w:r>
            <w:r w:rsidRPr="00D16A7A">
              <w:rPr>
                <w:rFonts w:ascii="Arial" w:hAnsi="Arial" w:cs="Arial"/>
                <w:sz w:val="24"/>
              </w:rPr>
              <w:t>control</w:t>
            </w:r>
          </w:p>
        </w:tc>
      </w:tr>
    </w:tbl>
    <w:p w14:paraId="10FD1715" w14:textId="77777777" w:rsidR="001215C0" w:rsidRPr="00D16A7A" w:rsidRDefault="001215C0">
      <w:pPr>
        <w:pStyle w:val="Textoindependiente"/>
        <w:spacing w:before="5"/>
        <w:rPr>
          <w:rFonts w:ascii="Arial" w:hAnsi="Arial" w:cs="Arial"/>
          <w:b/>
          <w:i/>
          <w:sz w:val="19"/>
        </w:rPr>
      </w:pPr>
    </w:p>
    <w:p w14:paraId="586B45C9" w14:textId="77777777" w:rsidR="001215C0" w:rsidRPr="00D16A7A" w:rsidRDefault="00587B66" w:rsidP="00591E85">
      <w:pPr>
        <w:pStyle w:val="Ttulo1"/>
        <w:numPr>
          <w:ilvl w:val="2"/>
          <w:numId w:val="64"/>
        </w:numPr>
        <w:tabs>
          <w:tab w:val="left" w:pos="1922"/>
        </w:tabs>
        <w:spacing w:before="92"/>
      </w:pPr>
      <w:bookmarkStart w:id="40" w:name="_Toc117868679"/>
      <w:r w:rsidRPr="00D16A7A">
        <w:rPr>
          <w:color w:val="4F81BC"/>
        </w:rPr>
        <w:t>PRODUCCIÓN</w:t>
      </w:r>
      <w:r w:rsidRPr="00D16A7A">
        <w:rPr>
          <w:color w:val="4F81BC"/>
          <w:spacing w:val="-5"/>
        </w:rPr>
        <w:t xml:space="preserve"> </w:t>
      </w:r>
      <w:r w:rsidRPr="00D16A7A">
        <w:rPr>
          <w:color w:val="4F81BC"/>
        </w:rPr>
        <w:t>DOCUMENTAL:</w:t>
      </w:r>
      <w:bookmarkEnd w:id="40"/>
    </w:p>
    <w:p w14:paraId="266122F6" w14:textId="77777777" w:rsidR="001215C0" w:rsidRPr="00D16A7A" w:rsidRDefault="001215C0">
      <w:pPr>
        <w:pStyle w:val="Textoindependiente"/>
        <w:spacing w:before="1"/>
        <w:rPr>
          <w:rFonts w:ascii="Arial" w:hAnsi="Arial" w:cs="Arial"/>
          <w:b/>
        </w:rPr>
      </w:pPr>
    </w:p>
    <w:p w14:paraId="77870344" w14:textId="77777777" w:rsidR="001215C0" w:rsidRPr="00D16A7A" w:rsidRDefault="00587B66" w:rsidP="00591E85">
      <w:pPr>
        <w:pStyle w:val="Ttulo2"/>
        <w:numPr>
          <w:ilvl w:val="3"/>
          <w:numId w:val="64"/>
        </w:numPr>
        <w:tabs>
          <w:tab w:val="left" w:pos="2350"/>
        </w:tabs>
        <w:ind w:hanging="865"/>
      </w:pPr>
      <w:bookmarkStart w:id="41" w:name="_Toc117868680"/>
      <w:r w:rsidRPr="00D16A7A">
        <w:rPr>
          <w:color w:val="4F81BC"/>
        </w:rPr>
        <w:t>Definición:</w:t>
      </w:r>
      <w:bookmarkEnd w:id="41"/>
    </w:p>
    <w:p w14:paraId="119547FC" w14:textId="77777777" w:rsidR="001215C0" w:rsidRPr="00D16A7A" w:rsidRDefault="001215C0">
      <w:pPr>
        <w:pStyle w:val="Textoindependiente"/>
        <w:rPr>
          <w:rFonts w:ascii="Arial" w:hAnsi="Arial" w:cs="Arial"/>
          <w:b/>
          <w:i/>
        </w:rPr>
      </w:pPr>
    </w:p>
    <w:p w14:paraId="26F740D3" w14:textId="77777777" w:rsidR="001215C0" w:rsidRPr="00D16A7A" w:rsidRDefault="00587B66">
      <w:pPr>
        <w:pStyle w:val="Textoindependiente"/>
        <w:ind w:left="1202" w:right="629"/>
        <w:jc w:val="both"/>
        <w:rPr>
          <w:rFonts w:ascii="Arial" w:hAnsi="Arial" w:cs="Arial"/>
        </w:rPr>
      </w:pPr>
      <w:r w:rsidRPr="00D16A7A">
        <w:rPr>
          <w:rFonts w:ascii="Arial" w:hAnsi="Arial" w:cs="Arial"/>
          <w:spacing w:val="-1"/>
        </w:rPr>
        <w:t>Actividades</w:t>
      </w:r>
      <w:r w:rsidRPr="00D16A7A">
        <w:rPr>
          <w:rFonts w:ascii="Arial" w:hAnsi="Arial" w:cs="Arial"/>
          <w:spacing w:val="-14"/>
        </w:rPr>
        <w:t xml:space="preserve"> </w:t>
      </w:r>
      <w:r w:rsidRPr="00D16A7A">
        <w:rPr>
          <w:rFonts w:ascii="Arial" w:hAnsi="Arial" w:cs="Arial"/>
          <w:spacing w:val="-1"/>
        </w:rPr>
        <w:t>destinadas</w:t>
      </w:r>
      <w:r w:rsidRPr="00D16A7A">
        <w:rPr>
          <w:rFonts w:ascii="Arial" w:hAnsi="Arial" w:cs="Arial"/>
          <w:spacing w:val="-17"/>
        </w:rPr>
        <w:t xml:space="preserve"> </w:t>
      </w:r>
      <w:r w:rsidRPr="00D16A7A">
        <w:rPr>
          <w:rFonts w:ascii="Arial" w:hAnsi="Arial" w:cs="Arial"/>
          <w:spacing w:val="-1"/>
        </w:rPr>
        <w:t>al</w:t>
      </w:r>
      <w:r w:rsidRPr="00D16A7A">
        <w:rPr>
          <w:rFonts w:ascii="Arial" w:hAnsi="Arial" w:cs="Arial"/>
          <w:spacing w:val="-14"/>
        </w:rPr>
        <w:t xml:space="preserve"> </w:t>
      </w:r>
      <w:r w:rsidRPr="00D16A7A">
        <w:rPr>
          <w:rFonts w:ascii="Arial" w:hAnsi="Arial" w:cs="Arial"/>
          <w:spacing w:val="-1"/>
        </w:rPr>
        <w:t>estudio</w:t>
      </w:r>
      <w:r w:rsidRPr="00D16A7A">
        <w:rPr>
          <w:rFonts w:ascii="Arial" w:hAnsi="Arial" w:cs="Arial"/>
          <w:spacing w:val="-16"/>
        </w:rPr>
        <w:t xml:space="preserve"> </w:t>
      </w:r>
      <w:r w:rsidRPr="00D16A7A">
        <w:rPr>
          <w:rFonts w:ascii="Arial" w:hAnsi="Arial" w:cs="Arial"/>
        </w:rPr>
        <w:t>de</w:t>
      </w:r>
      <w:r w:rsidRPr="00D16A7A">
        <w:rPr>
          <w:rFonts w:ascii="Arial" w:hAnsi="Arial" w:cs="Arial"/>
          <w:spacing w:val="-14"/>
        </w:rPr>
        <w:t xml:space="preserve"> </w:t>
      </w:r>
      <w:r w:rsidRPr="00D16A7A">
        <w:rPr>
          <w:rFonts w:ascii="Arial" w:hAnsi="Arial" w:cs="Arial"/>
        </w:rPr>
        <w:t>los</w:t>
      </w:r>
      <w:r w:rsidRPr="00D16A7A">
        <w:rPr>
          <w:rFonts w:ascii="Arial" w:hAnsi="Arial" w:cs="Arial"/>
          <w:spacing w:val="-15"/>
        </w:rPr>
        <w:t xml:space="preserve"> </w:t>
      </w:r>
      <w:r w:rsidRPr="00D16A7A">
        <w:rPr>
          <w:rFonts w:ascii="Arial" w:hAnsi="Arial" w:cs="Arial"/>
        </w:rPr>
        <w:t>documentos</w:t>
      </w:r>
      <w:r w:rsidRPr="00D16A7A">
        <w:rPr>
          <w:rFonts w:ascii="Arial" w:hAnsi="Arial" w:cs="Arial"/>
          <w:spacing w:val="-17"/>
        </w:rPr>
        <w:t xml:space="preserve"> </w:t>
      </w:r>
      <w:r w:rsidRPr="00D16A7A">
        <w:rPr>
          <w:rFonts w:ascii="Arial" w:hAnsi="Arial" w:cs="Arial"/>
        </w:rPr>
        <w:t>en</w:t>
      </w:r>
      <w:r w:rsidRPr="00D16A7A">
        <w:rPr>
          <w:rFonts w:ascii="Arial" w:hAnsi="Arial" w:cs="Arial"/>
          <w:spacing w:val="-14"/>
        </w:rPr>
        <w:t xml:space="preserve"> </w:t>
      </w:r>
      <w:r w:rsidRPr="00D16A7A">
        <w:rPr>
          <w:rFonts w:ascii="Arial" w:hAnsi="Arial" w:cs="Arial"/>
        </w:rPr>
        <w:t>la</w:t>
      </w:r>
      <w:r w:rsidRPr="00D16A7A">
        <w:rPr>
          <w:rFonts w:ascii="Arial" w:hAnsi="Arial" w:cs="Arial"/>
          <w:spacing w:val="-18"/>
        </w:rPr>
        <w:t xml:space="preserve"> </w:t>
      </w:r>
      <w:r w:rsidRPr="00D16A7A">
        <w:rPr>
          <w:rFonts w:ascii="Arial" w:hAnsi="Arial" w:cs="Arial"/>
        </w:rPr>
        <w:t>forma</w:t>
      </w:r>
      <w:r w:rsidRPr="00D16A7A">
        <w:rPr>
          <w:rFonts w:ascii="Arial" w:hAnsi="Arial" w:cs="Arial"/>
          <w:spacing w:val="-16"/>
        </w:rPr>
        <w:t xml:space="preserve"> </w:t>
      </w:r>
      <w:r w:rsidRPr="00D16A7A">
        <w:rPr>
          <w:rFonts w:ascii="Arial" w:hAnsi="Arial" w:cs="Arial"/>
        </w:rPr>
        <w:t>de</w:t>
      </w:r>
      <w:r w:rsidRPr="00D16A7A">
        <w:rPr>
          <w:rFonts w:ascii="Arial" w:hAnsi="Arial" w:cs="Arial"/>
          <w:spacing w:val="-16"/>
        </w:rPr>
        <w:t xml:space="preserve"> </w:t>
      </w:r>
      <w:r w:rsidRPr="00D16A7A">
        <w:rPr>
          <w:rFonts w:ascii="Arial" w:hAnsi="Arial" w:cs="Arial"/>
        </w:rPr>
        <w:t>producción</w:t>
      </w:r>
      <w:r w:rsidRPr="00D16A7A">
        <w:rPr>
          <w:rFonts w:ascii="Arial" w:hAnsi="Arial" w:cs="Arial"/>
          <w:spacing w:val="-13"/>
        </w:rPr>
        <w:t xml:space="preserve"> </w:t>
      </w:r>
      <w:r w:rsidRPr="00D16A7A">
        <w:rPr>
          <w:rFonts w:ascii="Arial" w:hAnsi="Arial" w:cs="Arial"/>
        </w:rPr>
        <w:t>o</w:t>
      </w:r>
      <w:r w:rsidRPr="00D16A7A">
        <w:rPr>
          <w:rFonts w:ascii="Arial" w:hAnsi="Arial" w:cs="Arial"/>
          <w:spacing w:val="-16"/>
        </w:rPr>
        <w:t xml:space="preserve"> </w:t>
      </w:r>
      <w:r w:rsidRPr="00D16A7A">
        <w:rPr>
          <w:rFonts w:ascii="Arial" w:hAnsi="Arial" w:cs="Arial"/>
        </w:rPr>
        <w:t>ingreso,</w:t>
      </w:r>
      <w:r w:rsidRPr="00D16A7A">
        <w:rPr>
          <w:rFonts w:ascii="Arial" w:hAnsi="Arial" w:cs="Arial"/>
          <w:spacing w:val="-64"/>
        </w:rPr>
        <w:t xml:space="preserve"> </w:t>
      </w:r>
      <w:r w:rsidRPr="00D16A7A">
        <w:rPr>
          <w:rFonts w:ascii="Arial" w:hAnsi="Arial" w:cs="Arial"/>
        </w:rPr>
        <w:t>formato y estructura, finalidad, área competente para el trámite, proceso en que actúa y</w:t>
      </w:r>
      <w:r w:rsidRPr="00D16A7A">
        <w:rPr>
          <w:rFonts w:ascii="Arial" w:hAnsi="Arial" w:cs="Arial"/>
          <w:spacing w:val="1"/>
        </w:rPr>
        <w:t xml:space="preserve"> </w:t>
      </w:r>
      <w:r w:rsidRPr="00D16A7A">
        <w:rPr>
          <w:rFonts w:ascii="Arial" w:hAnsi="Arial" w:cs="Arial"/>
        </w:rPr>
        <w:t>los</w:t>
      </w:r>
      <w:r w:rsidRPr="00D16A7A">
        <w:rPr>
          <w:rFonts w:ascii="Arial" w:hAnsi="Arial" w:cs="Arial"/>
          <w:spacing w:val="-1"/>
        </w:rPr>
        <w:t xml:space="preserve"> </w:t>
      </w:r>
      <w:r w:rsidRPr="00D16A7A">
        <w:rPr>
          <w:rFonts w:ascii="Arial" w:hAnsi="Arial" w:cs="Arial"/>
        </w:rPr>
        <w:t>resultados</w:t>
      </w:r>
      <w:r w:rsidRPr="00D16A7A">
        <w:rPr>
          <w:rFonts w:ascii="Arial" w:hAnsi="Arial" w:cs="Arial"/>
          <w:spacing w:val="-2"/>
        </w:rPr>
        <w:t xml:space="preserve"> </w:t>
      </w:r>
      <w:r w:rsidRPr="00D16A7A">
        <w:rPr>
          <w:rFonts w:ascii="Arial" w:hAnsi="Arial" w:cs="Arial"/>
        </w:rPr>
        <w:t>esperados.</w:t>
      </w:r>
    </w:p>
    <w:p w14:paraId="767EB3EB" w14:textId="77777777" w:rsidR="001215C0" w:rsidRPr="00D16A7A" w:rsidRDefault="001215C0">
      <w:pPr>
        <w:pStyle w:val="Textoindependiente"/>
        <w:rPr>
          <w:rFonts w:ascii="Arial" w:hAnsi="Arial" w:cs="Arial"/>
        </w:rPr>
      </w:pPr>
    </w:p>
    <w:p w14:paraId="75C93355" w14:textId="77777777" w:rsidR="001215C0" w:rsidRPr="00D16A7A" w:rsidRDefault="00587B66" w:rsidP="00591E85">
      <w:pPr>
        <w:pStyle w:val="Ttulo2"/>
        <w:numPr>
          <w:ilvl w:val="3"/>
          <w:numId w:val="64"/>
        </w:numPr>
        <w:tabs>
          <w:tab w:val="left" w:pos="2350"/>
        </w:tabs>
        <w:ind w:hanging="865"/>
      </w:pPr>
      <w:bookmarkStart w:id="42" w:name="_Toc117868681"/>
      <w:r w:rsidRPr="00D16A7A">
        <w:rPr>
          <w:color w:val="4F81BC"/>
        </w:rPr>
        <w:t>Alcance:</w:t>
      </w:r>
      <w:bookmarkEnd w:id="42"/>
    </w:p>
    <w:p w14:paraId="42C3328C" w14:textId="77777777" w:rsidR="001215C0" w:rsidRPr="00D16A7A" w:rsidRDefault="001215C0">
      <w:pPr>
        <w:pStyle w:val="Textoindependiente"/>
        <w:rPr>
          <w:rFonts w:ascii="Arial" w:hAnsi="Arial" w:cs="Arial"/>
          <w:b/>
          <w:i/>
        </w:rPr>
      </w:pPr>
    </w:p>
    <w:p w14:paraId="557709A3" w14:textId="77777777" w:rsidR="001215C0" w:rsidRPr="00D16A7A" w:rsidRDefault="00587B66">
      <w:pPr>
        <w:pStyle w:val="Textoindependiente"/>
        <w:ind w:left="1202" w:right="634"/>
        <w:jc w:val="both"/>
        <w:rPr>
          <w:rFonts w:ascii="Arial" w:hAnsi="Arial" w:cs="Arial"/>
        </w:rPr>
      </w:pPr>
      <w:r w:rsidRPr="00D16A7A">
        <w:rPr>
          <w:rFonts w:ascii="Arial" w:hAnsi="Arial" w:cs="Arial"/>
        </w:rPr>
        <w:t>Inicia</w:t>
      </w:r>
      <w:r w:rsidRPr="00D16A7A">
        <w:rPr>
          <w:rFonts w:ascii="Arial" w:hAnsi="Arial" w:cs="Arial"/>
          <w:spacing w:val="-5"/>
        </w:rPr>
        <w:t xml:space="preserve"> </w:t>
      </w:r>
      <w:r w:rsidRPr="00D16A7A">
        <w:rPr>
          <w:rFonts w:ascii="Arial" w:hAnsi="Arial" w:cs="Arial"/>
        </w:rPr>
        <w:t>con</w:t>
      </w:r>
      <w:r w:rsidRPr="00D16A7A">
        <w:rPr>
          <w:rFonts w:ascii="Arial" w:hAnsi="Arial" w:cs="Arial"/>
          <w:spacing w:val="-6"/>
        </w:rPr>
        <w:t xml:space="preserve"> </w:t>
      </w:r>
      <w:r w:rsidRPr="00D16A7A">
        <w:rPr>
          <w:rFonts w:ascii="Arial" w:hAnsi="Arial" w:cs="Arial"/>
        </w:rPr>
        <w:t>la</w:t>
      </w:r>
      <w:r w:rsidRPr="00D16A7A">
        <w:rPr>
          <w:rFonts w:ascii="Arial" w:hAnsi="Arial" w:cs="Arial"/>
          <w:spacing w:val="-4"/>
        </w:rPr>
        <w:t xml:space="preserve"> </w:t>
      </w:r>
      <w:r w:rsidRPr="00D16A7A">
        <w:rPr>
          <w:rFonts w:ascii="Arial" w:hAnsi="Arial" w:cs="Arial"/>
        </w:rPr>
        <w:t>generación</w:t>
      </w:r>
      <w:r w:rsidRPr="00D16A7A">
        <w:rPr>
          <w:rFonts w:ascii="Arial" w:hAnsi="Arial" w:cs="Arial"/>
          <w:spacing w:val="-4"/>
        </w:rPr>
        <w:t xml:space="preserve"> </w:t>
      </w:r>
      <w:r w:rsidRPr="00D16A7A">
        <w:rPr>
          <w:rFonts w:ascii="Arial" w:hAnsi="Arial" w:cs="Arial"/>
        </w:rPr>
        <w:t>o</w:t>
      </w:r>
      <w:r w:rsidRPr="00D16A7A">
        <w:rPr>
          <w:rFonts w:ascii="Arial" w:hAnsi="Arial" w:cs="Arial"/>
          <w:spacing w:val="-4"/>
        </w:rPr>
        <w:t xml:space="preserve"> </w:t>
      </w:r>
      <w:r w:rsidRPr="00D16A7A">
        <w:rPr>
          <w:rFonts w:ascii="Arial" w:hAnsi="Arial" w:cs="Arial"/>
        </w:rPr>
        <w:t>recepción</w:t>
      </w:r>
      <w:r w:rsidRPr="00D16A7A">
        <w:rPr>
          <w:rFonts w:ascii="Arial" w:hAnsi="Arial" w:cs="Arial"/>
          <w:spacing w:val="-6"/>
        </w:rPr>
        <w:t xml:space="preserve"> </w:t>
      </w:r>
      <w:r w:rsidRPr="00D16A7A">
        <w:rPr>
          <w:rFonts w:ascii="Arial" w:hAnsi="Arial" w:cs="Arial"/>
        </w:rPr>
        <w:t>del</w:t>
      </w:r>
      <w:r w:rsidRPr="00D16A7A">
        <w:rPr>
          <w:rFonts w:ascii="Arial" w:hAnsi="Arial" w:cs="Arial"/>
          <w:spacing w:val="-5"/>
        </w:rPr>
        <w:t xml:space="preserve"> </w:t>
      </w:r>
      <w:r w:rsidRPr="00D16A7A">
        <w:rPr>
          <w:rFonts w:ascii="Arial" w:hAnsi="Arial" w:cs="Arial"/>
        </w:rPr>
        <w:t>documento</w:t>
      </w:r>
      <w:r w:rsidRPr="00D16A7A">
        <w:rPr>
          <w:rFonts w:ascii="Arial" w:hAnsi="Arial" w:cs="Arial"/>
          <w:spacing w:val="-7"/>
        </w:rPr>
        <w:t xml:space="preserve"> </w:t>
      </w:r>
      <w:r w:rsidRPr="00D16A7A">
        <w:rPr>
          <w:rFonts w:ascii="Arial" w:hAnsi="Arial" w:cs="Arial"/>
        </w:rPr>
        <w:t>hasta</w:t>
      </w:r>
      <w:r w:rsidRPr="00D16A7A">
        <w:rPr>
          <w:rFonts w:ascii="Arial" w:hAnsi="Arial" w:cs="Arial"/>
          <w:spacing w:val="-4"/>
        </w:rPr>
        <w:t xml:space="preserve"> </w:t>
      </w:r>
      <w:r w:rsidRPr="00D16A7A">
        <w:rPr>
          <w:rFonts w:ascii="Arial" w:hAnsi="Arial" w:cs="Arial"/>
        </w:rPr>
        <w:t>la</w:t>
      </w:r>
      <w:r w:rsidRPr="00D16A7A">
        <w:rPr>
          <w:rFonts w:ascii="Arial" w:hAnsi="Arial" w:cs="Arial"/>
          <w:spacing w:val="-4"/>
        </w:rPr>
        <w:t xml:space="preserve"> </w:t>
      </w:r>
      <w:r w:rsidRPr="00D16A7A">
        <w:rPr>
          <w:rFonts w:ascii="Arial" w:hAnsi="Arial" w:cs="Arial"/>
        </w:rPr>
        <w:t>entrega</w:t>
      </w:r>
      <w:r w:rsidRPr="00D16A7A">
        <w:rPr>
          <w:rFonts w:ascii="Arial" w:hAnsi="Arial" w:cs="Arial"/>
          <w:spacing w:val="-6"/>
        </w:rPr>
        <w:t xml:space="preserve"> </w:t>
      </w:r>
      <w:r w:rsidRPr="00D16A7A">
        <w:rPr>
          <w:rFonts w:ascii="Arial" w:hAnsi="Arial" w:cs="Arial"/>
        </w:rPr>
        <w:t>al</w:t>
      </w:r>
      <w:r w:rsidRPr="00D16A7A">
        <w:rPr>
          <w:rFonts w:ascii="Arial" w:hAnsi="Arial" w:cs="Arial"/>
          <w:spacing w:val="-5"/>
        </w:rPr>
        <w:t xml:space="preserve"> </w:t>
      </w:r>
      <w:r w:rsidRPr="00D16A7A">
        <w:rPr>
          <w:rFonts w:ascii="Arial" w:hAnsi="Arial" w:cs="Arial"/>
        </w:rPr>
        <w:t>responsable</w:t>
      </w:r>
      <w:r w:rsidRPr="00D16A7A">
        <w:rPr>
          <w:rFonts w:ascii="Arial" w:hAnsi="Arial" w:cs="Arial"/>
          <w:spacing w:val="-4"/>
        </w:rPr>
        <w:t xml:space="preserve"> </w:t>
      </w:r>
      <w:r w:rsidRPr="00D16A7A">
        <w:rPr>
          <w:rFonts w:ascii="Arial" w:hAnsi="Arial" w:cs="Arial"/>
        </w:rPr>
        <w:t>para</w:t>
      </w:r>
      <w:r w:rsidRPr="00D16A7A">
        <w:rPr>
          <w:rFonts w:ascii="Arial" w:hAnsi="Arial" w:cs="Arial"/>
          <w:spacing w:val="-65"/>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gestión o</w:t>
      </w:r>
      <w:r w:rsidRPr="00D16A7A">
        <w:rPr>
          <w:rFonts w:ascii="Arial" w:hAnsi="Arial" w:cs="Arial"/>
          <w:spacing w:val="-1"/>
        </w:rPr>
        <w:t xml:space="preserve"> </w:t>
      </w:r>
      <w:r w:rsidRPr="00D16A7A">
        <w:rPr>
          <w:rFonts w:ascii="Arial" w:hAnsi="Arial" w:cs="Arial"/>
        </w:rPr>
        <w:t>el</w:t>
      </w:r>
      <w:r w:rsidRPr="00D16A7A">
        <w:rPr>
          <w:rFonts w:ascii="Arial" w:hAnsi="Arial" w:cs="Arial"/>
          <w:spacing w:val="-1"/>
        </w:rPr>
        <w:t xml:space="preserve"> </w:t>
      </w:r>
      <w:r w:rsidRPr="00D16A7A">
        <w:rPr>
          <w:rFonts w:ascii="Arial" w:hAnsi="Arial" w:cs="Arial"/>
        </w:rPr>
        <w:t>trámite</w:t>
      </w:r>
      <w:r w:rsidRPr="00D16A7A">
        <w:rPr>
          <w:rFonts w:ascii="Arial" w:hAnsi="Arial" w:cs="Arial"/>
          <w:spacing w:val="-4"/>
        </w:rPr>
        <w:t xml:space="preserve"> </w:t>
      </w:r>
      <w:r w:rsidRPr="00D16A7A">
        <w:rPr>
          <w:rFonts w:ascii="Arial" w:hAnsi="Arial" w:cs="Arial"/>
        </w:rPr>
        <w:t>de los</w:t>
      </w:r>
      <w:r w:rsidRPr="00D16A7A">
        <w:rPr>
          <w:rFonts w:ascii="Arial" w:hAnsi="Arial" w:cs="Arial"/>
          <w:spacing w:val="-2"/>
        </w:rPr>
        <w:t xml:space="preserve"> </w:t>
      </w:r>
      <w:r w:rsidRPr="00D16A7A">
        <w:rPr>
          <w:rFonts w:ascii="Arial" w:hAnsi="Arial" w:cs="Arial"/>
        </w:rPr>
        <w:t>mismos.</w:t>
      </w:r>
    </w:p>
    <w:p w14:paraId="52B997D1" w14:textId="77777777" w:rsidR="001215C0" w:rsidRPr="00D16A7A" w:rsidRDefault="001215C0">
      <w:pPr>
        <w:pStyle w:val="Textoindependiente"/>
        <w:rPr>
          <w:rFonts w:ascii="Arial" w:hAnsi="Arial" w:cs="Arial"/>
        </w:rPr>
      </w:pPr>
    </w:p>
    <w:p w14:paraId="35021274" w14:textId="77777777" w:rsidR="001215C0" w:rsidRPr="00D16A7A" w:rsidRDefault="00587B66" w:rsidP="00591E85">
      <w:pPr>
        <w:pStyle w:val="Prrafodelista"/>
        <w:numPr>
          <w:ilvl w:val="3"/>
          <w:numId w:val="64"/>
        </w:numPr>
        <w:tabs>
          <w:tab w:val="left" w:pos="2350"/>
        </w:tabs>
        <w:spacing w:before="1"/>
        <w:ind w:hanging="865"/>
        <w:rPr>
          <w:rFonts w:ascii="Arial" w:hAnsi="Arial" w:cs="Arial"/>
          <w:b/>
          <w:i/>
          <w:sz w:val="24"/>
        </w:rPr>
      </w:pPr>
      <w:r w:rsidRPr="00D16A7A">
        <w:rPr>
          <w:rFonts w:ascii="Arial" w:hAnsi="Arial" w:cs="Arial"/>
          <w:b/>
          <w:i/>
          <w:color w:val="4F81BC"/>
          <w:sz w:val="24"/>
        </w:rPr>
        <w:t>Descripción:</w:t>
      </w:r>
    </w:p>
    <w:p w14:paraId="2B8ACAB4" w14:textId="77777777" w:rsidR="001215C0" w:rsidRPr="00D16A7A" w:rsidRDefault="001215C0">
      <w:pPr>
        <w:pStyle w:val="Textoindependiente"/>
        <w:spacing w:before="4"/>
        <w:rPr>
          <w:rFonts w:ascii="Arial" w:hAnsi="Arial" w:cs="Arial"/>
          <w:b/>
          <w:i/>
        </w:r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rsidRPr="00D16A7A" w14:paraId="7D62FA51" w14:textId="77777777">
        <w:trPr>
          <w:trHeight w:val="4377"/>
        </w:trPr>
        <w:tc>
          <w:tcPr>
            <w:tcW w:w="2403" w:type="dxa"/>
            <w:shd w:val="clear" w:color="auto" w:fill="92D050"/>
          </w:tcPr>
          <w:p w14:paraId="068F17B6" w14:textId="77777777" w:rsidR="001215C0" w:rsidRPr="00D16A7A" w:rsidRDefault="001215C0">
            <w:pPr>
              <w:pStyle w:val="TableParagraph"/>
              <w:rPr>
                <w:rFonts w:ascii="Arial" w:hAnsi="Arial" w:cs="Arial"/>
                <w:b/>
                <w:i/>
                <w:sz w:val="26"/>
              </w:rPr>
            </w:pPr>
          </w:p>
          <w:p w14:paraId="3A8D5D0F" w14:textId="77777777" w:rsidR="001215C0" w:rsidRPr="00D16A7A" w:rsidRDefault="001215C0">
            <w:pPr>
              <w:pStyle w:val="TableParagraph"/>
              <w:rPr>
                <w:rFonts w:ascii="Arial" w:hAnsi="Arial" w:cs="Arial"/>
                <w:b/>
                <w:i/>
                <w:sz w:val="26"/>
              </w:rPr>
            </w:pPr>
          </w:p>
          <w:p w14:paraId="5C37EE46" w14:textId="77777777" w:rsidR="001215C0" w:rsidRPr="00D16A7A" w:rsidRDefault="001215C0">
            <w:pPr>
              <w:pStyle w:val="TableParagraph"/>
              <w:rPr>
                <w:rFonts w:ascii="Arial" w:hAnsi="Arial" w:cs="Arial"/>
                <w:b/>
                <w:i/>
                <w:sz w:val="26"/>
              </w:rPr>
            </w:pPr>
          </w:p>
          <w:p w14:paraId="68BCEDDC" w14:textId="77777777" w:rsidR="001215C0" w:rsidRPr="00D16A7A" w:rsidRDefault="001215C0">
            <w:pPr>
              <w:pStyle w:val="TableParagraph"/>
              <w:rPr>
                <w:rFonts w:ascii="Arial" w:hAnsi="Arial" w:cs="Arial"/>
                <w:b/>
                <w:i/>
                <w:sz w:val="26"/>
              </w:rPr>
            </w:pPr>
          </w:p>
          <w:p w14:paraId="32FE097C" w14:textId="77777777" w:rsidR="001215C0" w:rsidRPr="00D16A7A" w:rsidRDefault="001215C0">
            <w:pPr>
              <w:pStyle w:val="TableParagraph"/>
              <w:rPr>
                <w:rFonts w:ascii="Arial" w:hAnsi="Arial" w:cs="Arial"/>
                <w:b/>
                <w:i/>
                <w:sz w:val="26"/>
              </w:rPr>
            </w:pPr>
          </w:p>
          <w:p w14:paraId="56BE977D" w14:textId="77777777" w:rsidR="001215C0" w:rsidRPr="00D16A7A" w:rsidRDefault="001215C0">
            <w:pPr>
              <w:pStyle w:val="TableParagraph"/>
              <w:rPr>
                <w:rFonts w:ascii="Arial" w:hAnsi="Arial" w:cs="Arial"/>
                <w:b/>
                <w:i/>
                <w:sz w:val="26"/>
              </w:rPr>
            </w:pPr>
          </w:p>
          <w:p w14:paraId="68C66E26" w14:textId="77777777" w:rsidR="001215C0" w:rsidRPr="00D16A7A" w:rsidRDefault="001215C0">
            <w:pPr>
              <w:pStyle w:val="TableParagraph"/>
              <w:rPr>
                <w:rFonts w:ascii="Arial" w:hAnsi="Arial" w:cs="Arial"/>
                <w:b/>
                <w:i/>
              </w:rPr>
            </w:pPr>
          </w:p>
          <w:p w14:paraId="1F7C9C8C" w14:textId="77777777" w:rsidR="001215C0" w:rsidRPr="00D16A7A" w:rsidRDefault="00587B66">
            <w:pPr>
              <w:pStyle w:val="TableParagraph"/>
              <w:ind w:left="80" w:right="78"/>
              <w:jc w:val="center"/>
              <w:rPr>
                <w:rFonts w:ascii="Arial" w:hAnsi="Arial" w:cs="Arial"/>
                <w:b/>
                <w:sz w:val="24"/>
              </w:rPr>
            </w:pPr>
            <w:r w:rsidRPr="00D16A7A">
              <w:rPr>
                <w:rFonts w:ascii="Arial" w:hAnsi="Arial" w:cs="Arial"/>
                <w:b/>
                <w:sz w:val="24"/>
              </w:rPr>
              <w:t>ACTIVIDADES</w:t>
            </w:r>
          </w:p>
        </w:tc>
        <w:tc>
          <w:tcPr>
            <w:tcW w:w="6995" w:type="dxa"/>
          </w:tcPr>
          <w:p w14:paraId="0A8E5A30" w14:textId="77777777" w:rsidR="001215C0" w:rsidRPr="00D16A7A" w:rsidRDefault="001215C0">
            <w:pPr>
              <w:pStyle w:val="TableParagraph"/>
              <w:spacing w:before="7"/>
              <w:rPr>
                <w:rFonts w:ascii="Arial" w:hAnsi="Arial" w:cs="Arial"/>
                <w:b/>
                <w:i/>
                <w:sz w:val="23"/>
              </w:rPr>
            </w:pPr>
          </w:p>
          <w:p w14:paraId="1226A72D" w14:textId="486CF036" w:rsidR="001215C0" w:rsidRPr="00D16A7A" w:rsidRDefault="00587B66">
            <w:pPr>
              <w:pStyle w:val="TableParagraph"/>
              <w:numPr>
                <w:ilvl w:val="0"/>
                <w:numId w:val="35"/>
              </w:numPr>
              <w:tabs>
                <w:tab w:val="left" w:pos="862"/>
              </w:tabs>
              <w:ind w:right="98"/>
              <w:jc w:val="both"/>
              <w:rPr>
                <w:rFonts w:ascii="Arial" w:hAnsi="Arial" w:cs="Arial"/>
                <w:sz w:val="24"/>
              </w:rPr>
            </w:pPr>
            <w:r w:rsidRPr="00D16A7A">
              <w:rPr>
                <w:rFonts w:ascii="Arial" w:hAnsi="Arial" w:cs="Arial"/>
                <w:sz w:val="24"/>
              </w:rPr>
              <w:t>Actualizar el procedimiento de producción documental</w:t>
            </w:r>
            <w:r w:rsidRPr="00D16A7A">
              <w:rPr>
                <w:rFonts w:ascii="Arial" w:hAnsi="Arial" w:cs="Arial"/>
                <w:spacing w:val="1"/>
                <w:sz w:val="24"/>
              </w:rPr>
              <w:t xml:space="preserve"> </w:t>
            </w:r>
            <w:r w:rsidRPr="00D16A7A">
              <w:rPr>
                <w:rFonts w:ascii="Arial" w:hAnsi="Arial" w:cs="Arial"/>
                <w:sz w:val="24"/>
              </w:rPr>
              <w:t>PDO-DIGD-03,</w:t>
            </w:r>
            <w:r w:rsidR="00093731" w:rsidRPr="00D16A7A">
              <w:rPr>
                <w:rFonts w:ascii="Arial" w:hAnsi="Arial" w:cs="Arial"/>
                <w:sz w:val="24"/>
              </w:rPr>
              <w:t xml:space="preserve"> </w:t>
            </w:r>
            <w:r w:rsidRPr="00D16A7A">
              <w:rPr>
                <w:rFonts w:ascii="Arial" w:hAnsi="Arial" w:cs="Arial"/>
                <w:sz w:val="24"/>
              </w:rPr>
              <w:t>con</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definición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1"/>
                <w:sz w:val="24"/>
              </w:rPr>
              <w:t xml:space="preserve"> </w:t>
            </w:r>
            <w:r w:rsidRPr="00D16A7A">
              <w:rPr>
                <w:rFonts w:ascii="Arial" w:hAnsi="Arial" w:cs="Arial"/>
                <w:sz w:val="24"/>
              </w:rPr>
              <w:t>condiciones</w:t>
            </w:r>
            <w:r w:rsidRPr="00D16A7A">
              <w:rPr>
                <w:rFonts w:ascii="Arial" w:hAnsi="Arial" w:cs="Arial"/>
                <w:spacing w:val="1"/>
                <w:sz w:val="24"/>
              </w:rPr>
              <w:t xml:space="preserve"> </w:t>
            </w:r>
            <w:r w:rsidRPr="00D16A7A">
              <w:rPr>
                <w:rFonts w:ascii="Arial" w:hAnsi="Arial" w:cs="Arial"/>
                <w:sz w:val="24"/>
              </w:rPr>
              <w:t>generales</w:t>
            </w:r>
            <w:r w:rsidRPr="00D16A7A">
              <w:rPr>
                <w:rFonts w:ascii="Arial" w:hAnsi="Arial" w:cs="Arial"/>
                <w:spacing w:val="-10"/>
                <w:sz w:val="24"/>
              </w:rPr>
              <w:t xml:space="preserve"> </w:t>
            </w:r>
            <w:r w:rsidRPr="00D16A7A">
              <w:rPr>
                <w:rFonts w:ascii="Arial" w:hAnsi="Arial" w:cs="Arial"/>
                <w:sz w:val="24"/>
              </w:rPr>
              <w:t>para</w:t>
            </w:r>
            <w:r w:rsidRPr="00D16A7A">
              <w:rPr>
                <w:rFonts w:ascii="Arial" w:hAnsi="Arial" w:cs="Arial"/>
                <w:spacing w:val="-10"/>
                <w:sz w:val="24"/>
              </w:rPr>
              <w:t xml:space="preserve"> </w:t>
            </w:r>
            <w:r w:rsidRPr="00D16A7A">
              <w:rPr>
                <w:rFonts w:ascii="Arial" w:hAnsi="Arial" w:cs="Arial"/>
                <w:sz w:val="24"/>
              </w:rPr>
              <w:t>la</w:t>
            </w:r>
            <w:r w:rsidRPr="00D16A7A">
              <w:rPr>
                <w:rFonts w:ascii="Arial" w:hAnsi="Arial" w:cs="Arial"/>
                <w:spacing w:val="-10"/>
                <w:sz w:val="24"/>
              </w:rPr>
              <w:t xml:space="preserve"> </w:t>
            </w:r>
            <w:r w:rsidRPr="00D16A7A">
              <w:rPr>
                <w:rFonts w:ascii="Arial" w:hAnsi="Arial" w:cs="Arial"/>
                <w:sz w:val="24"/>
              </w:rPr>
              <w:t>elaboración</w:t>
            </w:r>
            <w:r w:rsidRPr="00D16A7A">
              <w:rPr>
                <w:rFonts w:ascii="Arial" w:hAnsi="Arial" w:cs="Arial"/>
                <w:spacing w:val="-8"/>
                <w:sz w:val="24"/>
              </w:rPr>
              <w:t xml:space="preserve"> </w:t>
            </w:r>
            <w:r w:rsidRPr="00D16A7A">
              <w:rPr>
                <w:rFonts w:ascii="Arial" w:hAnsi="Arial" w:cs="Arial"/>
                <w:sz w:val="24"/>
              </w:rPr>
              <w:t>de</w:t>
            </w:r>
            <w:r w:rsidRPr="00D16A7A">
              <w:rPr>
                <w:rFonts w:ascii="Arial" w:hAnsi="Arial" w:cs="Arial"/>
                <w:spacing w:val="-9"/>
                <w:sz w:val="24"/>
              </w:rPr>
              <w:t xml:space="preserve"> </w:t>
            </w:r>
            <w:r w:rsidRPr="00D16A7A">
              <w:rPr>
                <w:rFonts w:ascii="Arial" w:hAnsi="Arial" w:cs="Arial"/>
                <w:sz w:val="24"/>
              </w:rPr>
              <w:t>documentos</w:t>
            </w:r>
            <w:r w:rsidRPr="00D16A7A">
              <w:rPr>
                <w:rFonts w:ascii="Arial" w:hAnsi="Arial" w:cs="Arial"/>
                <w:spacing w:val="-10"/>
                <w:sz w:val="24"/>
              </w:rPr>
              <w:t xml:space="preserve"> </w:t>
            </w:r>
            <w:r w:rsidRPr="00D16A7A">
              <w:rPr>
                <w:rFonts w:ascii="Arial" w:hAnsi="Arial" w:cs="Arial"/>
                <w:sz w:val="24"/>
              </w:rPr>
              <w:t>en</w:t>
            </w:r>
            <w:r w:rsidRPr="00D16A7A">
              <w:rPr>
                <w:rFonts w:ascii="Arial" w:hAnsi="Arial" w:cs="Arial"/>
                <w:spacing w:val="-9"/>
                <w:sz w:val="24"/>
              </w:rPr>
              <w:t xml:space="preserve"> </w:t>
            </w:r>
            <w:r w:rsidRPr="00D16A7A">
              <w:rPr>
                <w:rFonts w:ascii="Arial" w:hAnsi="Arial" w:cs="Arial"/>
                <w:sz w:val="24"/>
              </w:rPr>
              <w:t>soporte</w:t>
            </w:r>
            <w:r w:rsidRPr="00D16A7A">
              <w:rPr>
                <w:rFonts w:ascii="Arial" w:hAnsi="Arial" w:cs="Arial"/>
                <w:spacing w:val="-64"/>
                <w:sz w:val="24"/>
              </w:rPr>
              <w:t xml:space="preserve"> </w:t>
            </w:r>
            <w:r w:rsidR="00093731" w:rsidRPr="00D16A7A">
              <w:rPr>
                <w:rFonts w:ascii="Arial" w:hAnsi="Arial" w:cs="Arial"/>
                <w:spacing w:val="-64"/>
                <w:sz w:val="24"/>
              </w:rPr>
              <w:t xml:space="preserve">                             </w:t>
            </w:r>
            <w:r w:rsidRPr="00D16A7A">
              <w:rPr>
                <w:rFonts w:ascii="Arial" w:hAnsi="Arial" w:cs="Arial"/>
                <w:sz w:val="24"/>
              </w:rPr>
              <w:t>electrónico</w:t>
            </w:r>
            <w:r w:rsidR="00093731" w:rsidRPr="00D16A7A">
              <w:rPr>
                <w:rFonts w:ascii="Arial" w:hAnsi="Arial" w:cs="Arial"/>
                <w:sz w:val="24"/>
              </w:rPr>
              <w:t>.</w:t>
            </w:r>
          </w:p>
          <w:p w14:paraId="6FE8249D" w14:textId="493C6F40" w:rsidR="001215C0" w:rsidRPr="00D16A7A" w:rsidRDefault="00587B66">
            <w:pPr>
              <w:pStyle w:val="TableParagraph"/>
              <w:numPr>
                <w:ilvl w:val="0"/>
                <w:numId w:val="35"/>
              </w:numPr>
              <w:tabs>
                <w:tab w:val="left" w:pos="862"/>
              </w:tabs>
              <w:ind w:right="101"/>
              <w:jc w:val="both"/>
              <w:rPr>
                <w:rFonts w:ascii="Arial" w:hAnsi="Arial" w:cs="Arial"/>
                <w:sz w:val="24"/>
              </w:rPr>
            </w:pPr>
            <w:r w:rsidRPr="00D16A7A">
              <w:rPr>
                <w:rFonts w:ascii="Arial" w:hAnsi="Arial" w:cs="Arial"/>
                <w:sz w:val="24"/>
              </w:rPr>
              <w:t>Reglamentar los documentos internos de tipo general</w:t>
            </w:r>
            <w:r w:rsidRPr="00D16A7A">
              <w:rPr>
                <w:rFonts w:ascii="Arial" w:hAnsi="Arial" w:cs="Arial"/>
                <w:spacing w:val="1"/>
                <w:sz w:val="24"/>
              </w:rPr>
              <w:t xml:space="preserve"> </w:t>
            </w:r>
            <w:r w:rsidRPr="00D16A7A">
              <w:rPr>
                <w:rFonts w:ascii="Arial" w:hAnsi="Arial" w:cs="Arial"/>
                <w:sz w:val="24"/>
              </w:rPr>
              <w:t>como cartas, actas, informes, listas de asistencia, entre</w:t>
            </w:r>
            <w:r w:rsidRPr="00D16A7A">
              <w:rPr>
                <w:rFonts w:ascii="Arial" w:hAnsi="Arial" w:cs="Arial"/>
                <w:spacing w:val="1"/>
                <w:sz w:val="24"/>
              </w:rPr>
              <w:t xml:space="preserve"> </w:t>
            </w:r>
            <w:r w:rsidRPr="00D16A7A">
              <w:rPr>
                <w:rFonts w:ascii="Arial" w:hAnsi="Arial" w:cs="Arial"/>
                <w:spacing w:val="-1"/>
                <w:sz w:val="24"/>
              </w:rPr>
              <w:t>otros,</w:t>
            </w:r>
            <w:r w:rsidRPr="00D16A7A">
              <w:rPr>
                <w:rFonts w:ascii="Arial" w:hAnsi="Arial" w:cs="Arial"/>
                <w:spacing w:val="-16"/>
                <w:sz w:val="24"/>
              </w:rPr>
              <w:t xml:space="preserve"> </w:t>
            </w:r>
            <w:r w:rsidRPr="00D16A7A">
              <w:rPr>
                <w:rFonts w:ascii="Arial" w:hAnsi="Arial" w:cs="Arial"/>
                <w:spacing w:val="-1"/>
                <w:sz w:val="24"/>
              </w:rPr>
              <w:t>con</w:t>
            </w:r>
            <w:r w:rsidRPr="00D16A7A">
              <w:rPr>
                <w:rFonts w:ascii="Arial" w:hAnsi="Arial" w:cs="Arial"/>
                <w:spacing w:val="-18"/>
                <w:sz w:val="24"/>
              </w:rPr>
              <w:t xml:space="preserve"> </w:t>
            </w:r>
            <w:r w:rsidRPr="00D16A7A">
              <w:rPr>
                <w:rFonts w:ascii="Arial" w:hAnsi="Arial" w:cs="Arial"/>
                <w:spacing w:val="-1"/>
                <w:sz w:val="24"/>
              </w:rPr>
              <w:t>el</w:t>
            </w:r>
            <w:r w:rsidRPr="00D16A7A">
              <w:rPr>
                <w:rFonts w:ascii="Arial" w:hAnsi="Arial" w:cs="Arial"/>
                <w:spacing w:val="-20"/>
                <w:sz w:val="24"/>
              </w:rPr>
              <w:t xml:space="preserve"> </w:t>
            </w:r>
            <w:r w:rsidRPr="00D16A7A">
              <w:rPr>
                <w:rFonts w:ascii="Arial" w:hAnsi="Arial" w:cs="Arial"/>
                <w:spacing w:val="-1"/>
                <w:sz w:val="24"/>
              </w:rPr>
              <w:t>fin</w:t>
            </w:r>
            <w:r w:rsidRPr="00D16A7A">
              <w:rPr>
                <w:rFonts w:ascii="Arial" w:hAnsi="Arial" w:cs="Arial"/>
                <w:spacing w:val="-16"/>
                <w:sz w:val="24"/>
              </w:rPr>
              <w:t xml:space="preserve"> </w:t>
            </w:r>
            <w:r w:rsidRPr="00D16A7A">
              <w:rPr>
                <w:rFonts w:ascii="Arial" w:hAnsi="Arial" w:cs="Arial"/>
                <w:spacing w:val="-1"/>
                <w:sz w:val="24"/>
              </w:rPr>
              <w:t>de</w:t>
            </w:r>
            <w:r w:rsidRPr="00D16A7A">
              <w:rPr>
                <w:rFonts w:ascii="Arial" w:hAnsi="Arial" w:cs="Arial"/>
                <w:spacing w:val="-17"/>
                <w:sz w:val="24"/>
              </w:rPr>
              <w:t xml:space="preserve"> </w:t>
            </w:r>
            <w:r w:rsidRPr="00D16A7A">
              <w:rPr>
                <w:rFonts w:ascii="Arial" w:hAnsi="Arial" w:cs="Arial"/>
                <w:sz w:val="24"/>
              </w:rPr>
              <w:t>normalizar</w:t>
            </w:r>
            <w:r w:rsidRPr="00D16A7A">
              <w:rPr>
                <w:rFonts w:ascii="Arial" w:hAnsi="Arial" w:cs="Arial"/>
                <w:spacing w:val="-17"/>
                <w:sz w:val="24"/>
              </w:rPr>
              <w:t xml:space="preserve"> </w:t>
            </w:r>
            <w:r w:rsidRPr="00D16A7A">
              <w:rPr>
                <w:rFonts w:ascii="Arial" w:hAnsi="Arial" w:cs="Arial"/>
                <w:sz w:val="24"/>
              </w:rPr>
              <w:t>su</w:t>
            </w:r>
            <w:r w:rsidRPr="00D16A7A">
              <w:rPr>
                <w:rFonts w:ascii="Arial" w:hAnsi="Arial" w:cs="Arial"/>
                <w:spacing w:val="-16"/>
                <w:sz w:val="24"/>
              </w:rPr>
              <w:t xml:space="preserve"> </w:t>
            </w:r>
            <w:r w:rsidRPr="00D16A7A">
              <w:rPr>
                <w:rFonts w:ascii="Arial" w:hAnsi="Arial" w:cs="Arial"/>
                <w:sz w:val="24"/>
              </w:rPr>
              <w:t>producción,</w:t>
            </w:r>
            <w:r w:rsidRPr="00D16A7A">
              <w:rPr>
                <w:rFonts w:ascii="Arial" w:hAnsi="Arial" w:cs="Arial"/>
                <w:spacing w:val="-19"/>
                <w:sz w:val="24"/>
              </w:rPr>
              <w:t xml:space="preserve"> </w:t>
            </w:r>
            <w:r w:rsidRPr="00D16A7A">
              <w:rPr>
                <w:rFonts w:ascii="Arial" w:hAnsi="Arial" w:cs="Arial"/>
                <w:sz w:val="24"/>
              </w:rPr>
              <w:t>apoyándose</w:t>
            </w:r>
            <w:r w:rsidRPr="00D16A7A">
              <w:rPr>
                <w:rFonts w:ascii="Arial" w:hAnsi="Arial" w:cs="Arial"/>
                <w:spacing w:val="-64"/>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2"/>
                <w:sz w:val="24"/>
              </w:rPr>
              <w:t xml:space="preserve"> </w:t>
            </w:r>
            <w:r w:rsidRPr="00D16A7A">
              <w:rPr>
                <w:rFonts w:ascii="Arial" w:hAnsi="Arial" w:cs="Arial"/>
                <w:sz w:val="24"/>
              </w:rPr>
              <w:t>sistema</w:t>
            </w:r>
            <w:r w:rsidRPr="00D16A7A">
              <w:rPr>
                <w:rFonts w:ascii="Arial" w:hAnsi="Arial" w:cs="Arial"/>
                <w:spacing w:val="-1"/>
                <w:sz w:val="24"/>
              </w:rPr>
              <w:t xml:space="preserve"> </w:t>
            </w:r>
            <w:r w:rsidRPr="00D16A7A">
              <w:rPr>
                <w:rFonts w:ascii="Arial" w:hAnsi="Arial" w:cs="Arial"/>
                <w:sz w:val="24"/>
              </w:rPr>
              <w:t>de gestión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calidad</w:t>
            </w:r>
            <w:r w:rsidRPr="00D16A7A">
              <w:rPr>
                <w:rFonts w:ascii="Arial" w:hAnsi="Arial" w:cs="Arial"/>
                <w:spacing w:val="-1"/>
                <w:sz w:val="24"/>
              </w:rPr>
              <w:t xml:space="preserve"> </w:t>
            </w:r>
            <w:r w:rsidRPr="00D16A7A">
              <w:rPr>
                <w:rFonts w:ascii="Arial" w:hAnsi="Arial" w:cs="Arial"/>
                <w:sz w:val="24"/>
              </w:rPr>
              <w:t>de la</w:t>
            </w:r>
            <w:r w:rsidRPr="00D16A7A">
              <w:rPr>
                <w:rFonts w:ascii="Arial" w:hAnsi="Arial" w:cs="Arial"/>
                <w:spacing w:val="-1"/>
                <w:sz w:val="24"/>
              </w:rPr>
              <w:t xml:space="preserve"> </w:t>
            </w:r>
            <w:r w:rsidRPr="00D16A7A">
              <w:rPr>
                <w:rFonts w:ascii="Arial" w:hAnsi="Arial" w:cs="Arial"/>
                <w:sz w:val="24"/>
              </w:rPr>
              <w:t>Cámara</w:t>
            </w:r>
            <w:r w:rsidR="00093731" w:rsidRPr="00D16A7A">
              <w:rPr>
                <w:rFonts w:ascii="Arial" w:hAnsi="Arial" w:cs="Arial"/>
                <w:sz w:val="24"/>
              </w:rPr>
              <w:t>.</w:t>
            </w:r>
          </w:p>
          <w:p w14:paraId="37D18EE0" w14:textId="2E84BC39" w:rsidR="001215C0" w:rsidRPr="00D16A7A" w:rsidRDefault="00587B66">
            <w:pPr>
              <w:pStyle w:val="TableParagraph"/>
              <w:numPr>
                <w:ilvl w:val="0"/>
                <w:numId w:val="35"/>
              </w:numPr>
              <w:tabs>
                <w:tab w:val="left" w:pos="862"/>
              </w:tabs>
              <w:ind w:right="101"/>
              <w:jc w:val="both"/>
              <w:rPr>
                <w:rFonts w:ascii="Arial" w:hAnsi="Arial" w:cs="Arial"/>
                <w:sz w:val="24"/>
              </w:rPr>
            </w:pPr>
            <w:r w:rsidRPr="00D16A7A">
              <w:rPr>
                <w:rFonts w:ascii="Arial" w:hAnsi="Arial" w:cs="Arial"/>
                <w:sz w:val="24"/>
              </w:rPr>
              <w:t>Hacer</w:t>
            </w:r>
            <w:r w:rsidRPr="00D16A7A">
              <w:rPr>
                <w:rFonts w:ascii="Arial" w:hAnsi="Arial" w:cs="Arial"/>
                <w:spacing w:val="1"/>
                <w:sz w:val="24"/>
              </w:rPr>
              <w:t xml:space="preserve"> </w:t>
            </w:r>
            <w:r w:rsidRPr="00D16A7A">
              <w:rPr>
                <w:rFonts w:ascii="Arial" w:hAnsi="Arial" w:cs="Arial"/>
                <w:sz w:val="24"/>
              </w:rPr>
              <w:t>seguimiento</w:t>
            </w:r>
            <w:r w:rsidRPr="00D16A7A">
              <w:rPr>
                <w:rFonts w:ascii="Arial" w:hAnsi="Arial" w:cs="Arial"/>
                <w:spacing w:val="1"/>
                <w:sz w:val="24"/>
              </w:rPr>
              <w:t xml:space="preserve"> </w:t>
            </w:r>
            <w:r w:rsidRPr="00D16A7A">
              <w:rPr>
                <w:rFonts w:ascii="Arial" w:hAnsi="Arial" w:cs="Arial"/>
                <w:sz w:val="24"/>
              </w:rPr>
              <w:t>a</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estructura</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condiciones</w:t>
            </w:r>
            <w:r w:rsidRPr="00D16A7A">
              <w:rPr>
                <w:rFonts w:ascii="Arial" w:hAnsi="Arial" w:cs="Arial"/>
                <w:spacing w:val="1"/>
                <w:sz w:val="24"/>
              </w:rPr>
              <w:t xml:space="preserve"> </w:t>
            </w:r>
            <w:r w:rsidRPr="00D16A7A">
              <w:rPr>
                <w:rFonts w:ascii="Arial" w:hAnsi="Arial" w:cs="Arial"/>
                <w:sz w:val="24"/>
              </w:rPr>
              <w:t>diplomáticas de la documentación que se produce en la</w:t>
            </w:r>
            <w:r w:rsidRPr="00D16A7A">
              <w:rPr>
                <w:rFonts w:ascii="Arial" w:hAnsi="Arial" w:cs="Arial"/>
                <w:spacing w:val="1"/>
                <w:sz w:val="24"/>
              </w:rPr>
              <w:t xml:space="preserve"> </w:t>
            </w:r>
            <w:r w:rsidRPr="00D16A7A">
              <w:rPr>
                <w:rFonts w:ascii="Arial" w:hAnsi="Arial" w:cs="Arial"/>
                <w:sz w:val="24"/>
              </w:rPr>
              <w:t>Cámara, tomando como apoyo las directrices de uso de</w:t>
            </w:r>
            <w:r w:rsidRPr="00D16A7A">
              <w:rPr>
                <w:rFonts w:ascii="Arial" w:hAnsi="Arial" w:cs="Arial"/>
                <w:spacing w:val="1"/>
                <w:sz w:val="24"/>
              </w:rPr>
              <w:t xml:space="preserve"> </w:t>
            </w:r>
            <w:r w:rsidRPr="00D16A7A">
              <w:rPr>
                <w:rFonts w:ascii="Arial" w:hAnsi="Arial" w:cs="Arial"/>
                <w:sz w:val="24"/>
              </w:rPr>
              <w:t>imagen</w:t>
            </w:r>
            <w:r w:rsidRPr="00D16A7A">
              <w:rPr>
                <w:rFonts w:ascii="Arial" w:hAnsi="Arial" w:cs="Arial"/>
                <w:spacing w:val="1"/>
                <w:sz w:val="24"/>
              </w:rPr>
              <w:t xml:space="preserve"> </w:t>
            </w:r>
            <w:r w:rsidRPr="00D16A7A">
              <w:rPr>
                <w:rFonts w:ascii="Arial" w:hAnsi="Arial" w:cs="Arial"/>
                <w:sz w:val="24"/>
              </w:rPr>
              <w:t>corporativa,</w:t>
            </w:r>
            <w:r w:rsidRPr="00D16A7A">
              <w:rPr>
                <w:rFonts w:ascii="Arial" w:hAnsi="Arial" w:cs="Arial"/>
                <w:spacing w:val="1"/>
                <w:sz w:val="24"/>
              </w:rPr>
              <w:t xml:space="preserve"> </w:t>
            </w:r>
            <w:r w:rsidRPr="00D16A7A">
              <w:rPr>
                <w:rFonts w:ascii="Arial" w:hAnsi="Arial" w:cs="Arial"/>
                <w:sz w:val="24"/>
              </w:rPr>
              <w:t>como</w:t>
            </w:r>
            <w:r w:rsidRPr="00D16A7A">
              <w:rPr>
                <w:rFonts w:ascii="Arial" w:hAnsi="Arial" w:cs="Arial"/>
                <w:spacing w:val="1"/>
                <w:sz w:val="24"/>
              </w:rPr>
              <w:t xml:space="preserve"> </w:t>
            </w:r>
            <w:r w:rsidRPr="00D16A7A">
              <w:rPr>
                <w:rFonts w:ascii="Arial" w:hAnsi="Arial" w:cs="Arial"/>
                <w:sz w:val="24"/>
              </w:rPr>
              <w:t>logo,</w:t>
            </w:r>
            <w:r w:rsidRPr="00D16A7A">
              <w:rPr>
                <w:rFonts w:ascii="Arial" w:hAnsi="Arial" w:cs="Arial"/>
                <w:spacing w:val="1"/>
                <w:sz w:val="24"/>
              </w:rPr>
              <w:t xml:space="preserve"> </w:t>
            </w:r>
            <w:r w:rsidRPr="00D16A7A">
              <w:rPr>
                <w:rFonts w:ascii="Arial" w:hAnsi="Arial" w:cs="Arial"/>
                <w:sz w:val="24"/>
              </w:rPr>
              <w:t>tipo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letra,</w:t>
            </w:r>
            <w:r w:rsidRPr="00D16A7A">
              <w:rPr>
                <w:rFonts w:ascii="Arial" w:hAnsi="Arial" w:cs="Arial"/>
                <w:spacing w:val="1"/>
                <w:sz w:val="24"/>
              </w:rPr>
              <w:t xml:space="preserve"> </w:t>
            </w:r>
            <w:r w:rsidRPr="00D16A7A">
              <w:rPr>
                <w:rFonts w:ascii="Arial" w:hAnsi="Arial" w:cs="Arial"/>
                <w:sz w:val="24"/>
              </w:rPr>
              <w:t>firmas</w:t>
            </w:r>
            <w:r w:rsidRPr="00D16A7A">
              <w:rPr>
                <w:rFonts w:ascii="Arial" w:hAnsi="Arial" w:cs="Arial"/>
                <w:spacing w:val="1"/>
                <w:sz w:val="24"/>
              </w:rPr>
              <w:t xml:space="preserve"> </w:t>
            </w:r>
            <w:r w:rsidRPr="00D16A7A">
              <w:rPr>
                <w:rFonts w:ascii="Arial" w:hAnsi="Arial" w:cs="Arial"/>
                <w:sz w:val="24"/>
              </w:rPr>
              <w:t>autorizadas según tipo de documento y en general las</w:t>
            </w:r>
            <w:r w:rsidRPr="00D16A7A">
              <w:rPr>
                <w:rFonts w:ascii="Arial" w:hAnsi="Arial" w:cs="Arial"/>
                <w:spacing w:val="1"/>
                <w:sz w:val="24"/>
              </w:rPr>
              <w:t xml:space="preserve"> </w:t>
            </w:r>
            <w:r w:rsidRPr="00D16A7A">
              <w:rPr>
                <w:rFonts w:ascii="Arial" w:hAnsi="Arial" w:cs="Arial"/>
                <w:sz w:val="24"/>
              </w:rPr>
              <w:t>políticas</w:t>
            </w:r>
            <w:r w:rsidRPr="00D16A7A">
              <w:rPr>
                <w:rFonts w:ascii="Arial" w:hAnsi="Arial" w:cs="Arial"/>
                <w:spacing w:val="-2"/>
                <w:sz w:val="24"/>
              </w:rPr>
              <w:t xml:space="preserve"> </w:t>
            </w:r>
            <w:r w:rsidRPr="00D16A7A">
              <w:rPr>
                <w:rFonts w:ascii="Arial" w:hAnsi="Arial" w:cs="Arial"/>
                <w:sz w:val="24"/>
              </w:rPr>
              <w:t>establecidas</w:t>
            </w:r>
            <w:r w:rsidRPr="00D16A7A">
              <w:rPr>
                <w:rFonts w:ascii="Arial" w:hAnsi="Arial" w:cs="Arial"/>
                <w:spacing w:val="-6"/>
                <w:sz w:val="24"/>
              </w:rPr>
              <w:t xml:space="preserve"> </w:t>
            </w:r>
            <w:r w:rsidRPr="00D16A7A">
              <w:rPr>
                <w:rFonts w:ascii="Arial" w:hAnsi="Arial" w:cs="Arial"/>
                <w:sz w:val="24"/>
              </w:rPr>
              <w:t>sobre</w:t>
            </w:r>
            <w:r w:rsidRPr="00D16A7A">
              <w:rPr>
                <w:rFonts w:ascii="Arial" w:hAnsi="Arial" w:cs="Arial"/>
                <w:spacing w:val="-1"/>
                <w:sz w:val="24"/>
              </w:rPr>
              <w:t xml:space="preserve"> </w:t>
            </w:r>
            <w:r w:rsidRPr="00D16A7A">
              <w:rPr>
                <w:rFonts w:ascii="Arial" w:hAnsi="Arial" w:cs="Arial"/>
                <w:sz w:val="24"/>
              </w:rPr>
              <w:t>imagen</w:t>
            </w:r>
            <w:r w:rsidRPr="00D16A7A">
              <w:rPr>
                <w:rFonts w:ascii="Arial" w:hAnsi="Arial" w:cs="Arial"/>
                <w:spacing w:val="-1"/>
                <w:sz w:val="24"/>
              </w:rPr>
              <w:t xml:space="preserve"> </w:t>
            </w:r>
            <w:r w:rsidRPr="00D16A7A">
              <w:rPr>
                <w:rFonts w:ascii="Arial" w:hAnsi="Arial" w:cs="Arial"/>
                <w:sz w:val="24"/>
              </w:rPr>
              <w:t>corporativa</w:t>
            </w:r>
            <w:r w:rsidR="00093731" w:rsidRPr="00D16A7A">
              <w:rPr>
                <w:rFonts w:ascii="Arial" w:hAnsi="Arial" w:cs="Arial"/>
                <w:sz w:val="24"/>
              </w:rPr>
              <w:t>.</w:t>
            </w:r>
          </w:p>
        </w:tc>
      </w:tr>
      <w:tr w:rsidR="001215C0" w:rsidRPr="00D16A7A" w14:paraId="06FD26C4" w14:textId="77777777">
        <w:trPr>
          <w:trHeight w:val="621"/>
        </w:trPr>
        <w:tc>
          <w:tcPr>
            <w:tcW w:w="2403" w:type="dxa"/>
            <w:shd w:val="clear" w:color="auto" w:fill="92D050"/>
          </w:tcPr>
          <w:p w14:paraId="5929F88D" w14:textId="77777777" w:rsidR="001215C0" w:rsidRPr="00D16A7A" w:rsidRDefault="00587B66">
            <w:pPr>
              <w:pStyle w:val="TableParagraph"/>
              <w:spacing w:before="168"/>
              <w:ind w:left="87" w:right="78"/>
              <w:jc w:val="center"/>
              <w:rPr>
                <w:rFonts w:ascii="Arial" w:hAnsi="Arial" w:cs="Arial"/>
                <w:b/>
                <w:sz w:val="24"/>
              </w:rPr>
            </w:pPr>
            <w:r w:rsidRPr="00D16A7A">
              <w:rPr>
                <w:rFonts w:ascii="Arial" w:hAnsi="Arial" w:cs="Arial"/>
                <w:b/>
                <w:sz w:val="24"/>
              </w:rPr>
              <w:t>PROCEDIMIENTOS</w:t>
            </w:r>
          </w:p>
        </w:tc>
        <w:tc>
          <w:tcPr>
            <w:tcW w:w="6995" w:type="dxa"/>
          </w:tcPr>
          <w:p w14:paraId="3A310E44" w14:textId="3535A59C" w:rsidR="001215C0" w:rsidRPr="00D16A7A" w:rsidRDefault="00587B66">
            <w:pPr>
              <w:pStyle w:val="TableParagraph"/>
              <w:spacing w:before="168"/>
              <w:ind w:left="107"/>
              <w:rPr>
                <w:rFonts w:ascii="Arial" w:hAnsi="Arial" w:cs="Arial"/>
                <w:sz w:val="24"/>
              </w:rPr>
            </w:pPr>
            <w:r w:rsidRPr="00D16A7A">
              <w:rPr>
                <w:rFonts w:ascii="Arial" w:hAnsi="Arial" w:cs="Arial"/>
                <w:sz w:val="24"/>
              </w:rPr>
              <w:t>Procedimiento</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producción</w:t>
            </w:r>
            <w:r w:rsidRPr="00D16A7A">
              <w:rPr>
                <w:rFonts w:ascii="Arial" w:hAnsi="Arial" w:cs="Arial"/>
                <w:spacing w:val="-3"/>
                <w:sz w:val="24"/>
              </w:rPr>
              <w:t xml:space="preserve"> </w:t>
            </w:r>
            <w:r w:rsidRPr="00D16A7A">
              <w:rPr>
                <w:rFonts w:ascii="Arial" w:hAnsi="Arial" w:cs="Arial"/>
                <w:sz w:val="24"/>
              </w:rPr>
              <w:t>documental</w:t>
            </w:r>
            <w:r w:rsidR="00093731" w:rsidRPr="00D16A7A">
              <w:rPr>
                <w:rFonts w:ascii="Arial" w:hAnsi="Arial" w:cs="Arial"/>
                <w:sz w:val="24"/>
              </w:rPr>
              <w:t>.</w:t>
            </w:r>
          </w:p>
        </w:tc>
      </w:tr>
    </w:tbl>
    <w:p w14:paraId="38C4DB6F" w14:textId="77777777" w:rsidR="001215C0" w:rsidRPr="00D16A7A" w:rsidRDefault="001215C0">
      <w:pPr>
        <w:rPr>
          <w:rFonts w:ascii="Arial" w:hAnsi="Arial" w:cs="Arial"/>
          <w:sz w:val="24"/>
        </w:rPr>
        <w:sectPr w:rsidR="001215C0" w:rsidRPr="00D16A7A">
          <w:pgSz w:w="12240" w:h="15840"/>
          <w:pgMar w:top="1420" w:right="500" w:bottom="840" w:left="500" w:header="0" w:footer="654" w:gutter="0"/>
          <w:cols w:space="720"/>
        </w:sect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rsidRPr="00D16A7A" w14:paraId="78C3DC6E" w14:textId="77777777">
        <w:trPr>
          <w:trHeight w:val="1358"/>
        </w:trPr>
        <w:tc>
          <w:tcPr>
            <w:tcW w:w="2403" w:type="dxa"/>
            <w:shd w:val="clear" w:color="auto" w:fill="92D050"/>
          </w:tcPr>
          <w:p w14:paraId="73230DEF" w14:textId="77777777" w:rsidR="001215C0" w:rsidRPr="00D16A7A" w:rsidRDefault="001215C0">
            <w:pPr>
              <w:pStyle w:val="TableParagraph"/>
              <w:spacing w:before="8"/>
              <w:rPr>
                <w:rFonts w:ascii="Arial" w:hAnsi="Arial" w:cs="Arial"/>
                <w:b/>
                <w:i/>
                <w:sz w:val="34"/>
              </w:rPr>
            </w:pPr>
          </w:p>
          <w:p w14:paraId="22DA7726" w14:textId="77777777" w:rsidR="001215C0" w:rsidRPr="00D16A7A" w:rsidRDefault="00587B66">
            <w:pPr>
              <w:pStyle w:val="TableParagraph"/>
              <w:ind w:left="227" w:right="211" w:firstLine="105"/>
              <w:rPr>
                <w:rFonts w:ascii="Arial" w:hAnsi="Arial" w:cs="Arial"/>
                <w:b/>
                <w:sz w:val="24"/>
              </w:rPr>
            </w:pPr>
            <w:r w:rsidRPr="00D16A7A">
              <w:rPr>
                <w:rFonts w:ascii="Arial" w:hAnsi="Arial" w:cs="Arial"/>
                <w:b/>
                <w:sz w:val="24"/>
              </w:rPr>
              <w:t>DOCUMENTOS</w:t>
            </w:r>
            <w:r w:rsidRPr="00D16A7A">
              <w:rPr>
                <w:rFonts w:ascii="Arial" w:hAnsi="Arial" w:cs="Arial"/>
                <w:b/>
                <w:spacing w:val="1"/>
                <w:sz w:val="24"/>
              </w:rPr>
              <w:t xml:space="preserve"> </w:t>
            </w:r>
            <w:r w:rsidRPr="00D16A7A">
              <w:rPr>
                <w:rFonts w:ascii="Arial" w:hAnsi="Arial" w:cs="Arial"/>
                <w:b/>
                <w:spacing w:val="-1"/>
                <w:sz w:val="24"/>
              </w:rPr>
              <w:t>RELACIONADOS</w:t>
            </w:r>
          </w:p>
        </w:tc>
        <w:tc>
          <w:tcPr>
            <w:tcW w:w="6995" w:type="dxa"/>
          </w:tcPr>
          <w:p w14:paraId="3219A0E2" w14:textId="77777777" w:rsidR="001215C0" w:rsidRPr="00D16A7A" w:rsidRDefault="00587B66">
            <w:pPr>
              <w:pStyle w:val="TableParagraph"/>
              <w:numPr>
                <w:ilvl w:val="0"/>
                <w:numId w:val="34"/>
              </w:numPr>
              <w:tabs>
                <w:tab w:val="left" w:pos="827"/>
                <w:tab w:val="left" w:pos="828"/>
              </w:tabs>
              <w:spacing w:before="123"/>
              <w:ind w:hanging="361"/>
              <w:rPr>
                <w:rFonts w:ascii="Arial" w:hAnsi="Arial" w:cs="Arial"/>
                <w:sz w:val="24"/>
              </w:rPr>
            </w:pPr>
            <w:r w:rsidRPr="00D16A7A">
              <w:rPr>
                <w:rFonts w:ascii="Arial" w:hAnsi="Arial" w:cs="Arial"/>
                <w:sz w:val="24"/>
              </w:rPr>
              <w:t>Política</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Gestión Documental</w:t>
            </w:r>
          </w:p>
          <w:p w14:paraId="1C3DBACC" w14:textId="77777777" w:rsidR="001215C0" w:rsidRPr="00D16A7A" w:rsidRDefault="00587B66">
            <w:pPr>
              <w:pStyle w:val="TableParagraph"/>
              <w:numPr>
                <w:ilvl w:val="0"/>
                <w:numId w:val="34"/>
              </w:numPr>
              <w:tabs>
                <w:tab w:val="left" w:pos="827"/>
                <w:tab w:val="left" w:pos="828"/>
              </w:tabs>
              <w:ind w:hanging="361"/>
              <w:rPr>
                <w:rFonts w:ascii="Arial" w:hAnsi="Arial" w:cs="Arial"/>
                <w:sz w:val="24"/>
              </w:rPr>
            </w:pPr>
            <w:r w:rsidRPr="00D16A7A">
              <w:rPr>
                <w:rFonts w:ascii="Arial" w:hAnsi="Arial" w:cs="Arial"/>
                <w:sz w:val="24"/>
              </w:rPr>
              <w:t>Programa</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Gestión</w:t>
            </w:r>
            <w:r w:rsidRPr="00D16A7A">
              <w:rPr>
                <w:rFonts w:ascii="Arial" w:hAnsi="Arial" w:cs="Arial"/>
                <w:spacing w:val="-6"/>
                <w:sz w:val="24"/>
              </w:rPr>
              <w:t xml:space="preserve"> </w:t>
            </w:r>
            <w:r w:rsidRPr="00D16A7A">
              <w:rPr>
                <w:rFonts w:ascii="Arial" w:hAnsi="Arial" w:cs="Arial"/>
                <w:sz w:val="24"/>
              </w:rPr>
              <w:t>Documental</w:t>
            </w:r>
            <w:r w:rsidRPr="00D16A7A">
              <w:rPr>
                <w:rFonts w:ascii="Arial" w:hAnsi="Arial" w:cs="Arial"/>
                <w:spacing w:val="1"/>
                <w:sz w:val="24"/>
              </w:rPr>
              <w:t xml:space="preserve"> </w:t>
            </w:r>
            <w:r w:rsidRPr="00D16A7A">
              <w:rPr>
                <w:rFonts w:ascii="Arial" w:hAnsi="Arial" w:cs="Arial"/>
                <w:sz w:val="24"/>
              </w:rPr>
              <w:t>-</w:t>
            </w:r>
            <w:r w:rsidRPr="00D16A7A">
              <w:rPr>
                <w:rFonts w:ascii="Arial" w:hAnsi="Arial" w:cs="Arial"/>
                <w:spacing w:val="-3"/>
                <w:sz w:val="24"/>
              </w:rPr>
              <w:t xml:space="preserve"> </w:t>
            </w:r>
            <w:r w:rsidRPr="00D16A7A">
              <w:rPr>
                <w:rFonts w:ascii="Arial" w:hAnsi="Arial" w:cs="Arial"/>
                <w:sz w:val="24"/>
              </w:rPr>
              <w:t>PGD</w:t>
            </w:r>
          </w:p>
          <w:p w14:paraId="0733DC89" w14:textId="77777777" w:rsidR="001215C0" w:rsidRPr="00D16A7A" w:rsidRDefault="00587B66">
            <w:pPr>
              <w:pStyle w:val="TableParagraph"/>
              <w:numPr>
                <w:ilvl w:val="0"/>
                <w:numId w:val="34"/>
              </w:numPr>
              <w:tabs>
                <w:tab w:val="left" w:pos="827"/>
                <w:tab w:val="left" w:pos="828"/>
              </w:tabs>
              <w:ind w:hanging="361"/>
              <w:rPr>
                <w:rFonts w:ascii="Arial" w:hAnsi="Arial" w:cs="Arial"/>
                <w:sz w:val="24"/>
              </w:rPr>
            </w:pPr>
            <w:r w:rsidRPr="00D16A7A">
              <w:rPr>
                <w:rFonts w:ascii="Arial" w:hAnsi="Arial" w:cs="Arial"/>
                <w:sz w:val="24"/>
              </w:rPr>
              <w:t>Tablas</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Retención</w:t>
            </w:r>
            <w:r w:rsidRPr="00D16A7A">
              <w:rPr>
                <w:rFonts w:ascii="Arial" w:hAnsi="Arial" w:cs="Arial"/>
                <w:spacing w:val="-3"/>
                <w:sz w:val="24"/>
              </w:rPr>
              <w:t xml:space="preserve"> </w:t>
            </w:r>
            <w:r w:rsidRPr="00D16A7A">
              <w:rPr>
                <w:rFonts w:ascii="Arial" w:hAnsi="Arial" w:cs="Arial"/>
                <w:sz w:val="24"/>
              </w:rPr>
              <w:t>Documental –</w:t>
            </w:r>
            <w:r w:rsidRPr="00D16A7A">
              <w:rPr>
                <w:rFonts w:ascii="Arial" w:hAnsi="Arial" w:cs="Arial"/>
                <w:spacing w:val="-3"/>
                <w:sz w:val="24"/>
              </w:rPr>
              <w:t xml:space="preserve"> </w:t>
            </w:r>
            <w:r w:rsidRPr="00D16A7A">
              <w:rPr>
                <w:rFonts w:ascii="Arial" w:hAnsi="Arial" w:cs="Arial"/>
                <w:sz w:val="24"/>
              </w:rPr>
              <w:t>TRD</w:t>
            </w:r>
          </w:p>
          <w:p w14:paraId="6BA01EA0" w14:textId="77777777" w:rsidR="001215C0" w:rsidRPr="00D16A7A" w:rsidRDefault="00587B66">
            <w:pPr>
              <w:pStyle w:val="TableParagraph"/>
              <w:numPr>
                <w:ilvl w:val="0"/>
                <w:numId w:val="34"/>
              </w:numPr>
              <w:tabs>
                <w:tab w:val="left" w:pos="827"/>
                <w:tab w:val="left" w:pos="828"/>
              </w:tabs>
              <w:ind w:hanging="361"/>
              <w:rPr>
                <w:rFonts w:ascii="Arial" w:hAnsi="Arial" w:cs="Arial"/>
                <w:sz w:val="24"/>
              </w:rPr>
            </w:pPr>
            <w:r w:rsidRPr="00D16A7A">
              <w:rPr>
                <w:rFonts w:ascii="Arial" w:hAnsi="Arial" w:cs="Arial"/>
                <w:sz w:val="24"/>
              </w:rPr>
              <w:t>Cuadro</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Clasificación</w:t>
            </w:r>
            <w:r w:rsidRPr="00D16A7A">
              <w:rPr>
                <w:rFonts w:ascii="Arial" w:hAnsi="Arial" w:cs="Arial"/>
                <w:spacing w:val="-3"/>
                <w:sz w:val="24"/>
              </w:rPr>
              <w:t xml:space="preserve"> </w:t>
            </w:r>
            <w:r w:rsidRPr="00D16A7A">
              <w:rPr>
                <w:rFonts w:ascii="Arial" w:hAnsi="Arial" w:cs="Arial"/>
                <w:sz w:val="24"/>
              </w:rPr>
              <w:t>Documental</w:t>
            </w:r>
            <w:r w:rsidRPr="00D16A7A">
              <w:rPr>
                <w:rFonts w:ascii="Arial" w:hAnsi="Arial" w:cs="Arial"/>
                <w:spacing w:val="-3"/>
                <w:sz w:val="24"/>
              </w:rPr>
              <w:t xml:space="preserve"> </w:t>
            </w:r>
            <w:r w:rsidRPr="00D16A7A">
              <w:rPr>
                <w:rFonts w:ascii="Arial" w:hAnsi="Arial" w:cs="Arial"/>
                <w:sz w:val="24"/>
              </w:rPr>
              <w:t>–</w:t>
            </w:r>
            <w:r w:rsidRPr="00D16A7A">
              <w:rPr>
                <w:rFonts w:ascii="Arial" w:hAnsi="Arial" w:cs="Arial"/>
                <w:spacing w:val="-2"/>
                <w:sz w:val="24"/>
              </w:rPr>
              <w:t xml:space="preserve"> </w:t>
            </w:r>
            <w:r w:rsidRPr="00D16A7A">
              <w:rPr>
                <w:rFonts w:ascii="Arial" w:hAnsi="Arial" w:cs="Arial"/>
                <w:sz w:val="24"/>
              </w:rPr>
              <w:t>CCD</w:t>
            </w:r>
          </w:p>
        </w:tc>
      </w:tr>
      <w:tr w:rsidR="001215C0" w:rsidRPr="00D16A7A" w14:paraId="25AFE336" w14:textId="77777777">
        <w:trPr>
          <w:trHeight w:val="1393"/>
        </w:trPr>
        <w:tc>
          <w:tcPr>
            <w:tcW w:w="2403" w:type="dxa"/>
            <w:shd w:val="clear" w:color="auto" w:fill="92D050"/>
          </w:tcPr>
          <w:p w14:paraId="0CEC4EFE" w14:textId="77777777" w:rsidR="001215C0" w:rsidRPr="00D16A7A" w:rsidRDefault="001215C0">
            <w:pPr>
              <w:pStyle w:val="TableParagraph"/>
              <w:spacing w:before="2"/>
              <w:rPr>
                <w:rFonts w:ascii="Arial" w:hAnsi="Arial" w:cs="Arial"/>
                <w:b/>
                <w:i/>
                <w:sz w:val="24"/>
              </w:rPr>
            </w:pPr>
          </w:p>
          <w:p w14:paraId="609F1075" w14:textId="77777777" w:rsidR="001215C0" w:rsidRPr="00D16A7A" w:rsidRDefault="00587B66">
            <w:pPr>
              <w:pStyle w:val="TableParagraph"/>
              <w:ind w:left="227" w:right="220" w:hanging="1"/>
              <w:jc w:val="center"/>
              <w:rPr>
                <w:rFonts w:ascii="Arial" w:hAnsi="Arial" w:cs="Arial"/>
                <w:b/>
                <w:sz w:val="24"/>
              </w:rPr>
            </w:pPr>
            <w:r w:rsidRPr="00D16A7A">
              <w:rPr>
                <w:rFonts w:ascii="Arial" w:hAnsi="Arial" w:cs="Arial"/>
                <w:b/>
                <w:sz w:val="24"/>
              </w:rPr>
              <w:t>PROGRAMAS</w:t>
            </w:r>
            <w:r w:rsidRPr="00D16A7A">
              <w:rPr>
                <w:rFonts w:ascii="Arial" w:hAnsi="Arial" w:cs="Arial"/>
                <w:b/>
                <w:spacing w:val="1"/>
                <w:sz w:val="24"/>
              </w:rPr>
              <w:t xml:space="preserve"> </w:t>
            </w:r>
            <w:r w:rsidRPr="00D16A7A">
              <w:rPr>
                <w:rFonts w:ascii="Arial" w:hAnsi="Arial" w:cs="Arial"/>
                <w:b/>
                <w:sz w:val="24"/>
              </w:rPr>
              <w:t>ESPECÍFICOS</w:t>
            </w:r>
            <w:r w:rsidRPr="00D16A7A">
              <w:rPr>
                <w:rFonts w:ascii="Arial" w:hAnsi="Arial" w:cs="Arial"/>
                <w:b/>
                <w:spacing w:val="1"/>
                <w:sz w:val="24"/>
              </w:rPr>
              <w:t xml:space="preserve"> </w:t>
            </w:r>
            <w:r w:rsidRPr="00D16A7A">
              <w:rPr>
                <w:rFonts w:ascii="Arial" w:hAnsi="Arial" w:cs="Arial"/>
                <w:b/>
                <w:spacing w:val="-1"/>
                <w:sz w:val="24"/>
              </w:rPr>
              <w:t>RELACIONADOS</w:t>
            </w:r>
          </w:p>
        </w:tc>
        <w:tc>
          <w:tcPr>
            <w:tcW w:w="6995" w:type="dxa"/>
          </w:tcPr>
          <w:p w14:paraId="51473C75" w14:textId="77777777" w:rsidR="001215C0" w:rsidRPr="00D16A7A" w:rsidRDefault="00587B66">
            <w:pPr>
              <w:pStyle w:val="TableParagraph"/>
              <w:spacing w:before="142"/>
              <w:ind w:left="107" w:right="128"/>
              <w:rPr>
                <w:rFonts w:ascii="Arial" w:hAnsi="Arial" w:cs="Arial"/>
                <w:sz w:val="24"/>
              </w:rPr>
            </w:pPr>
            <w:r w:rsidRPr="00D16A7A">
              <w:rPr>
                <w:rFonts w:ascii="Arial" w:hAnsi="Arial" w:cs="Arial"/>
                <w:sz w:val="24"/>
              </w:rPr>
              <w:t>Programa</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normalización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formas</w:t>
            </w:r>
            <w:r w:rsidRPr="00D16A7A">
              <w:rPr>
                <w:rFonts w:ascii="Arial" w:hAnsi="Arial" w:cs="Arial"/>
                <w:spacing w:val="-5"/>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formularios</w:t>
            </w:r>
            <w:r w:rsidRPr="00D16A7A">
              <w:rPr>
                <w:rFonts w:ascii="Arial" w:hAnsi="Arial" w:cs="Arial"/>
                <w:spacing w:val="-64"/>
                <w:sz w:val="24"/>
              </w:rPr>
              <w:t xml:space="preserve"> </w:t>
            </w:r>
            <w:r w:rsidRPr="00D16A7A">
              <w:rPr>
                <w:rFonts w:ascii="Arial" w:hAnsi="Arial" w:cs="Arial"/>
                <w:sz w:val="24"/>
              </w:rPr>
              <w:t>electrónicos</w:t>
            </w:r>
          </w:p>
          <w:p w14:paraId="34E73A2F" w14:textId="77777777" w:rsidR="001215C0" w:rsidRPr="00D16A7A" w:rsidRDefault="00587B66">
            <w:pPr>
              <w:pStyle w:val="TableParagraph"/>
              <w:ind w:left="107" w:right="1574"/>
              <w:rPr>
                <w:rFonts w:ascii="Arial" w:hAnsi="Arial" w:cs="Arial"/>
                <w:sz w:val="24"/>
              </w:rPr>
            </w:pPr>
            <w:r w:rsidRPr="00D16A7A">
              <w:rPr>
                <w:rFonts w:ascii="Arial" w:hAnsi="Arial" w:cs="Arial"/>
                <w:sz w:val="24"/>
              </w:rPr>
              <w:t>Programa de gestión de documentos electrónicos</w:t>
            </w:r>
            <w:r w:rsidRPr="00D16A7A">
              <w:rPr>
                <w:rFonts w:ascii="Arial" w:hAnsi="Arial" w:cs="Arial"/>
                <w:spacing w:val="-65"/>
                <w:sz w:val="24"/>
              </w:rPr>
              <w:t xml:space="preserve"> </w:t>
            </w:r>
            <w:r w:rsidRPr="00D16A7A">
              <w:rPr>
                <w:rFonts w:ascii="Arial" w:hAnsi="Arial" w:cs="Arial"/>
                <w:sz w:val="24"/>
              </w:rPr>
              <w:t>Programa</w:t>
            </w:r>
            <w:r w:rsidRPr="00D16A7A">
              <w:rPr>
                <w:rFonts w:ascii="Arial" w:hAnsi="Arial" w:cs="Arial"/>
                <w:spacing w:val="-1"/>
                <w:sz w:val="24"/>
              </w:rPr>
              <w:t xml:space="preserve"> </w:t>
            </w:r>
            <w:r w:rsidRPr="00D16A7A">
              <w:rPr>
                <w:rFonts w:ascii="Arial" w:hAnsi="Arial" w:cs="Arial"/>
                <w:sz w:val="24"/>
              </w:rPr>
              <w:t>de reprografía</w:t>
            </w:r>
          </w:p>
        </w:tc>
      </w:tr>
    </w:tbl>
    <w:p w14:paraId="67AC42B1" w14:textId="77777777" w:rsidR="001215C0" w:rsidRPr="00D16A7A" w:rsidRDefault="001215C0">
      <w:pPr>
        <w:pStyle w:val="Textoindependiente"/>
        <w:rPr>
          <w:rFonts w:ascii="Arial" w:hAnsi="Arial" w:cs="Arial"/>
          <w:b/>
          <w:i/>
          <w:sz w:val="20"/>
        </w:rPr>
      </w:pPr>
    </w:p>
    <w:p w14:paraId="5687635B" w14:textId="77777777" w:rsidR="001215C0" w:rsidRPr="00D16A7A" w:rsidRDefault="001215C0">
      <w:pPr>
        <w:pStyle w:val="Textoindependiente"/>
        <w:spacing w:before="5"/>
        <w:rPr>
          <w:rFonts w:ascii="Arial" w:hAnsi="Arial" w:cs="Arial"/>
          <w:b/>
          <w:i/>
          <w:sz w:val="19"/>
        </w:rPr>
      </w:pPr>
    </w:p>
    <w:p w14:paraId="22FB78D8" w14:textId="77777777" w:rsidR="001215C0" w:rsidRPr="00D16A7A" w:rsidRDefault="00587B66" w:rsidP="00591E85">
      <w:pPr>
        <w:pStyle w:val="Ttulo1"/>
        <w:numPr>
          <w:ilvl w:val="2"/>
          <w:numId w:val="64"/>
        </w:numPr>
        <w:tabs>
          <w:tab w:val="left" w:pos="1922"/>
        </w:tabs>
        <w:spacing w:before="92"/>
      </w:pPr>
      <w:bookmarkStart w:id="43" w:name="_Toc117868682"/>
      <w:r w:rsidRPr="00D16A7A">
        <w:rPr>
          <w:color w:val="4F81BC"/>
        </w:rPr>
        <w:t>GESTIÓN</w:t>
      </w:r>
      <w:r w:rsidRPr="00D16A7A">
        <w:rPr>
          <w:color w:val="4F81BC"/>
          <w:spacing w:val="-1"/>
        </w:rPr>
        <w:t xml:space="preserve"> </w:t>
      </w:r>
      <w:r w:rsidRPr="00D16A7A">
        <w:rPr>
          <w:color w:val="4F81BC"/>
        </w:rPr>
        <w:t>Y</w:t>
      </w:r>
      <w:r w:rsidRPr="00D16A7A">
        <w:rPr>
          <w:color w:val="4F81BC"/>
          <w:spacing w:val="-3"/>
        </w:rPr>
        <w:t xml:space="preserve"> </w:t>
      </w:r>
      <w:r w:rsidRPr="00D16A7A">
        <w:rPr>
          <w:color w:val="4F81BC"/>
        </w:rPr>
        <w:t>TRÁMITE:</w:t>
      </w:r>
      <w:bookmarkEnd w:id="43"/>
    </w:p>
    <w:p w14:paraId="2457C7B1" w14:textId="77777777" w:rsidR="001215C0" w:rsidRPr="00D16A7A" w:rsidRDefault="001215C0">
      <w:pPr>
        <w:pStyle w:val="Textoindependiente"/>
        <w:spacing w:before="1"/>
        <w:rPr>
          <w:rFonts w:ascii="Arial" w:hAnsi="Arial" w:cs="Arial"/>
          <w:b/>
        </w:rPr>
      </w:pPr>
    </w:p>
    <w:p w14:paraId="5694A73E" w14:textId="77777777" w:rsidR="001215C0" w:rsidRPr="00D16A7A" w:rsidRDefault="00587B66" w:rsidP="00591E85">
      <w:pPr>
        <w:pStyle w:val="Ttulo2"/>
        <w:numPr>
          <w:ilvl w:val="3"/>
          <w:numId w:val="64"/>
        </w:numPr>
        <w:tabs>
          <w:tab w:val="left" w:pos="2350"/>
        </w:tabs>
        <w:ind w:hanging="865"/>
      </w:pPr>
      <w:bookmarkStart w:id="44" w:name="_Toc117868683"/>
      <w:r w:rsidRPr="00D16A7A">
        <w:rPr>
          <w:color w:val="4F81BC"/>
        </w:rPr>
        <w:t>Definición:</w:t>
      </w:r>
      <w:bookmarkEnd w:id="44"/>
    </w:p>
    <w:p w14:paraId="1FE0DC7A" w14:textId="77777777" w:rsidR="001215C0" w:rsidRPr="00D16A7A" w:rsidRDefault="001215C0">
      <w:pPr>
        <w:pStyle w:val="Textoindependiente"/>
        <w:rPr>
          <w:rFonts w:ascii="Arial" w:hAnsi="Arial" w:cs="Arial"/>
          <w:b/>
          <w:i/>
        </w:rPr>
      </w:pPr>
    </w:p>
    <w:p w14:paraId="1076FDD4" w14:textId="77777777" w:rsidR="001215C0" w:rsidRPr="00D16A7A" w:rsidRDefault="00587B66">
      <w:pPr>
        <w:pStyle w:val="Textoindependiente"/>
        <w:ind w:left="1202" w:right="636"/>
        <w:jc w:val="both"/>
        <w:rPr>
          <w:rFonts w:ascii="Arial" w:hAnsi="Arial" w:cs="Arial"/>
        </w:rPr>
      </w:pPr>
      <w:r w:rsidRPr="00D16A7A">
        <w:rPr>
          <w:rFonts w:ascii="Arial" w:hAnsi="Arial" w:cs="Arial"/>
        </w:rPr>
        <w:t>Conjunto de actuaciones necesarias para el registro, la vinculación a un trámite, la</w:t>
      </w:r>
      <w:r w:rsidRPr="00D16A7A">
        <w:rPr>
          <w:rFonts w:ascii="Arial" w:hAnsi="Arial" w:cs="Arial"/>
          <w:spacing w:val="1"/>
        </w:rPr>
        <w:t xml:space="preserve"> </w:t>
      </w:r>
      <w:r w:rsidRPr="00D16A7A">
        <w:rPr>
          <w:rFonts w:ascii="Arial" w:hAnsi="Arial" w:cs="Arial"/>
        </w:rPr>
        <w:t>distribución incluidas las actuaciones o delegaciones, la descripción (metadatos), la</w:t>
      </w:r>
      <w:r w:rsidRPr="00D16A7A">
        <w:rPr>
          <w:rFonts w:ascii="Arial" w:hAnsi="Arial" w:cs="Arial"/>
          <w:spacing w:val="1"/>
        </w:rPr>
        <w:t xml:space="preserve"> </w:t>
      </w:r>
      <w:r w:rsidRPr="00D16A7A">
        <w:rPr>
          <w:rFonts w:ascii="Arial" w:hAnsi="Arial" w:cs="Arial"/>
        </w:rPr>
        <w:t>disponibilidad, recuperación y acceso para consulta de los documentos, el control y</w:t>
      </w:r>
      <w:r w:rsidRPr="00D16A7A">
        <w:rPr>
          <w:rFonts w:ascii="Arial" w:hAnsi="Arial" w:cs="Arial"/>
          <w:spacing w:val="1"/>
        </w:rPr>
        <w:t xml:space="preserve"> </w:t>
      </w:r>
      <w:r w:rsidRPr="00D16A7A">
        <w:rPr>
          <w:rFonts w:ascii="Arial" w:hAnsi="Arial" w:cs="Arial"/>
        </w:rPr>
        <w:t>seguimiento</w:t>
      </w:r>
      <w:r w:rsidRPr="00D16A7A">
        <w:rPr>
          <w:rFonts w:ascii="Arial" w:hAnsi="Arial" w:cs="Arial"/>
          <w:spacing w:val="-3"/>
        </w:rPr>
        <w:t xml:space="preserve"> </w:t>
      </w:r>
      <w:r w:rsidRPr="00D16A7A">
        <w:rPr>
          <w:rFonts w:ascii="Arial" w:hAnsi="Arial" w:cs="Arial"/>
        </w:rPr>
        <w:t>a</w:t>
      </w:r>
      <w:r w:rsidRPr="00D16A7A">
        <w:rPr>
          <w:rFonts w:ascii="Arial" w:hAnsi="Arial" w:cs="Arial"/>
          <w:spacing w:val="-2"/>
        </w:rPr>
        <w:t xml:space="preserve"> </w:t>
      </w:r>
      <w:r w:rsidRPr="00D16A7A">
        <w:rPr>
          <w:rFonts w:ascii="Arial" w:hAnsi="Arial" w:cs="Arial"/>
        </w:rPr>
        <w:t>los</w:t>
      </w:r>
      <w:r w:rsidRPr="00D16A7A">
        <w:rPr>
          <w:rFonts w:ascii="Arial" w:hAnsi="Arial" w:cs="Arial"/>
          <w:spacing w:val="-2"/>
        </w:rPr>
        <w:t xml:space="preserve"> </w:t>
      </w:r>
      <w:r w:rsidRPr="00D16A7A">
        <w:rPr>
          <w:rFonts w:ascii="Arial" w:hAnsi="Arial" w:cs="Arial"/>
        </w:rPr>
        <w:t>trámites</w:t>
      </w:r>
      <w:r w:rsidRPr="00D16A7A">
        <w:rPr>
          <w:rFonts w:ascii="Arial" w:hAnsi="Arial" w:cs="Arial"/>
          <w:spacing w:val="-3"/>
        </w:rPr>
        <w:t xml:space="preserve"> </w:t>
      </w:r>
      <w:r w:rsidRPr="00D16A7A">
        <w:rPr>
          <w:rFonts w:ascii="Arial" w:hAnsi="Arial" w:cs="Arial"/>
        </w:rPr>
        <w:t>que</w:t>
      </w:r>
      <w:r w:rsidRPr="00D16A7A">
        <w:rPr>
          <w:rFonts w:ascii="Arial" w:hAnsi="Arial" w:cs="Arial"/>
          <w:spacing w:val="-2"/>
        </w:rPr>
        <w:t xml:space="preserve"> </w:t>
      </w:r>
      <w:r w:rsidRPr="00D16A7A">
        <w:rPr>
          <w:rFonts w:ascii="Arial" w:hAnsi="Arial" w:cs="Arial"/>
        </w:rPr>
        <w:t>surte</w:t>
      </w:r>
      <w:r w:rsidRPr="00D16A7A">
        <w:rPr>
          <w:rFonts w:ascii="Arial" w:hAnsi="Arial" w:cs="Arial"/>
          <w:spacing w:val="-2"/>
        </w:rPr>
        <w:t xml:space="preserve"> </w:t>
      </w:r>
      <w:r w:rsidRPr="00D16A7A">
        <w:rPr>
          <w:rFonts w:ascii="Arial" w:hAnsi="Arial" w:cs="Arial"/>
        </w:rPr>
        <w:t>el</w:t>
      </w:r>
      <w:r w:rsidRPr="00D16A7A">
        <w:rPr>
          <w:rFonts w:ascii="Arial" w:hAnsi="Arial" w:cs="Arial"/>
          <w:spacing w:val="-4"/>
        </w:rPr>
        <w:t xml:space="preserve"> </w:t>
      </w:r>
      <w:r w:rsidRPr="00D16A7A">
        <w:rPr>
          <w:rFonts w:ascii="Arial" w:hAnsi="Arial" w:cs="Arial"/>
        </w:rPr>
        <w:t>documento</w:t>
      </w:r>
      <w:r w:rsidRPr="00D16A7A">
        <w:rPr>
          <w:rFonts w:ascii="Arial" w:hAnsi="Arial" w:cs="Arial"/>
          <w:spacing w:val="-3"/>
        </w:rPr>
        <w:t xml:space="preserve"> </w:t>
      </w:r>
      <w:r w:rsidRPr="00D16A7A">
        <w:rPr>
          <w:rFonts w:ascii="Arial" w:hAnsi="Arial" w:cs="Arial"/>
        </w:rPr>
        <w:t>hasta</w:t>
      </w:r>
      <w:r w:rsidRPr="00D16A7A">
        <w:rPr>
          <w:rFonts w:ascii="Arial" w:hAnsi="Arial" w:cs="Arial"/>
          <w:spacing w:val="-2"/>
        </w:rPr>
        <w:t xml:space="preserve"> </w:t>
      </w:r>
      <w:r w:rsidRPr="00D16A7A">
        <w:rPr>
          <w:rFonts w:ascii="Arial" w:hAnsi="Arial" w:cs="Arial"/>
        </w:rPr>
        <w:t>la</w:t>
      </w:r>
      <w:r w:rsidRPr="00D16A7A">
        <w:rPr>
          <w:rFonts w:ascii="Arial" w:hAnsi="Arial" w:cs="Arial"/>
          <w:spacing w:val="-2"/>
        </w:rPr>
        <w:t xml:space="preserve"> </w:t>
      </w:r>
      <w:r w:rsidRPr="00D16A7A">
        <w:rPr>
          <w:rFonts w:ascii="Arial" w:hAnsi="Arial" w:cs="Arial"/>
        </w:rPr>
        <w:t>resolución</w:t>
      </w:r>
      <w:r w:rsidRPr="00D16A7A">
        <w:rPr>
          <w:rFonts w:ascii="Arial" w:hAnsi="Arial" w:cs="Arial"/>
          <w:spacing w:val="-2"/>
        </w:rPr>
        <w:t xml:space="preserve"> </w:t>
      </w:r>
      <w:r w:rsidRPr="00D16A7A">
        <w:rPr>
          <w:rFonts w:ascii="Arial" w:hAnsi="Arial" w:cs="Arial"/>
        </w:rPr>
        <w:t>de</w:t>
      </w:r>
      <w:r w:rsidRPr="00D16A7A">
        <w:rPr>
          <w:rFonts w:ascii="Arial" w:hAnsi="Arial" w:cs="Arial"/>
          <w:spacing w:val="-2"/>
        </w:rPr>
        <w:t xml:space="preserve"> </w:t>
      </w:r>
      <w:r w:rsidRPr="00D16A7A">
        <w:rPr>
          <w:rFonts w:ascii="Arial" w:hAnsi="Arial" w:cs="Arial"/>
        </w:rPr>
        <w:t>los</w:t>
      </w:r>
      <w:r w:rsidRPr="00D16A7A">
        <w:rPr>
          <w:rFonts w:ascii="Arial" w:hAnsi="Arial" w:cs="Arial"/>
          <w:spacing w:val="-2"/>
        </w:rPr>
        <w:t xml:space="preserve"> </w:t>
      </w:r>
      <w:r w:rsidRPr="00D16A7A">
        <w:rPr>
          <w:rFonts w:ascii="Arial" w:hAnsi="Arial" w:cs="Arial"/>
        </w:rPr>
        <w:t>asuntos.</w:t>
      </w:r>
    </w:p>
    <w:p w14:paraId="3FF468C2" w14:textId="77777777" w:rsidR="001215C0" w:rsidRPr="00D16A7A" w:rsidRDefault="001215C0">
      <w:pPr>
        <w:pStyle w:val="Textoindependiente"/>
        <w:rPr>
          <w:rFonts w:ascii="Arial" w:hAnsi="Arial" w:cs="Arial"/>
        </w:rPr>
      </w:pPr>
    </w:p>
    <w:p w14:paraId="1E63C3E7" w14:textId="77777777" w:rsidR="001215C0" w:rsidRPr="00D16A7A" w:rsidRDefault="00587B66" w:rsidP="00591E85">
      <w:pPr>
        <w:pStyle w:val="Ttulo2"/>
        <w:numPr>
          <w:ilvl w:val="3"/>
          <w:numId w:val="64"/>
        </w:numPr>
        <w:tabs>
          <w:tab w:val="left" w:pos="2350"/>
        </w:tabs>
        <w:ind w:hanging="865"/>
      </w:pPr>
      <w:bookmarkStart w:id="45" w:name="_Toc117868684"/>
      <w:r w:rsidRPr="00D16A7A">
        <w:rPr>
          <w:color w:val="4F81BC"/>
        </w:rPr>
        <w:t>Alcance:</w:t>
      </w:r>
      <w:bookmarkEnd w:id="45"/>
    </w:p>
    <w:p w14:paraId="745F3E32" w14:textId="77777777" w:rsidR="001215C0" w:rsidRPr="00D16A7A" w:rsidRDefault="001215C0">
      <w:pPr>
        <w:pStyle w:val="Textoindependiente"/>
        <w:rPr>
          <w:rFonts w:ascii="Arial" w:hAnsi="Arial" w:cs="Arial"/>
          <w:b/>
          <w:i/>
        </w:rPr>
      </w:pPr>
    </w:p>
    <w:p w14:paraId="04E1F6BC" w14:textId="77777777" w:rsidR="001215C0" w:rsidRPr="00D16A7A" w:rsidRDefault="00587B66">
      <w:pPr>
        <w:pStyle w:val="Textoindependiente"/>
        <w:ind w:left="1202" w:right="631"/>
        <w:jc w:val="both"/>
        <w:rPr>
          <w:rFonts w:ascii="Arial" w:hAnsi="Arial" w:cs="Arial"/>
        </w:rPr>
      </w:pPr>
      <w:r w:rsidRPr="00D16A7A">
        <w:rPr>
          <w:rFonts w:ascii="Arial" w:hAnsi="Arial" w:cs="Arial"/>
        </w:rPr>
        <w:t>Inicia</w:t>
      </w:r>
      <w:r w:rsidRPr="00D16A7A">
        <w:rPr>
          <w:rFonts w:ascii="Arial" w:hAnsi="Arial" w:cs="Arial"/>
          <w:spacing w:val="1"/>
        </w:rPr>
        <w:t xml:space="preserve"> </w:t>
      </w:r>
      <w:r w:rsidRPr="00D16A7A">
        <w:rPr>
          <w:rFonts w:ascii="Arial" w:hAnsi="Arial" w:cs="Arial"/>
        </w:rPr>
        <w:t>con la recepción</w:t>
      </w:r>
      <w:r w:rsidRPr="00D16A7A">
        <w:rPr>
          <w:rFonts w:ascii="Arial" w:hAnsi="Arial" w:cs="Arial"/>
          <w:spacing w:val="1"/>
        </w:rPr>
        <w:t xml:space="preserve"> </w:t>
      </w:r>
      <w:r w:rsidRPr="00D16A7A">
        <w:rPr>
          <w:rFonts w:ascii="Arial" w:hAnsi="Arial" w:cs="Arial"/>
        </w:rPr>
        <w:t>y registro de</w:t>
      </w:r>
      <w:r w:rsidRPr="00D16A7A">
        <w:rPr>
          <w:rFonts w:ascii="Arial" w:hAnsi="Arial" w:cs="Arial"/>
          <w:spacing w:val="1"/>
        </w:rPr>
        <w:t xml:space="preserve"> </w:t>
      </w:r>
      <w:r w:rsidRPr="00D16A7A">
        <w:rPr>
          <w:rFonts w:ascii="Arial" w:hAnsi="Arial" w:cs="Arial"/>
        </w:rPr>
        <w:t>los documentos para trámite,</w:t>
      </w:r>
      <w:r w:rsidRPr="00D16A7A">
        <w:rPr>
          <w:rFonts w:ascii="Arial" w:hAnsi="Arial" w:cs="Arial"/>
          <w:spacing w:val="1"/>
        </w:rPr>
        <w:t xml:space="preserve"> </w:t>
      </w:r>
      <w:r w:rsidRPr="00D16A7A">
        <w:rPr>
          <w:rFonts w:ascii="Arial" w:hAnsi="Arial" w:cs="Arial"/>
        </w:rPr>
        <w:t>pasando por la</w:t>
      </w:r>
      <w:r w:rsidRPr="00D16A7A">
        <w:rPr>
          <w:rFonts w:ascii="Arial" w:hAnsi="Arial" w:cs="Arial"/>
          <w:spacing w:val="1"/>
        </w:rPr>
        <w:t xml:space="preserve"> </w:t>
      </w:r>
      <w:r w:rsidRPr="00D16A7A">
        <w:rPr>
          <w:rFonts w:ascii="Arial" w:hAnsi="Arial" w:cs="Arial"/>
        </w:rPr>
        <w:t>distribución y finalizando con las acciones pertinentes para la gestión dentro de los</w:t>
      </w:r>
      <w:r w:rsidRPr="00D16A7A">
        <w:rPr>
          <w:rFonts w:ascii="Arial" w:hAnsi="Arial" w:cs="Arial"/>
          <w:spacing w:val="1"/>
        </w:rPr>
        <w:t xml:space="preserve"> </w:t>
      </w:r>
      <w:r w:rsidRPr="00D16A7A">
        <w:rPr>
          <w:rFonts w:ascii="Arial" w:hAnsi="Arial" w:cs="Arial"/>
        </w:rPr>
        <w:t>tiempos</w:t>
      </w:r>
      <w:r w:rsidRPr="00D16A7A">
        <w:rPr>
          <w:rFonts w:ascii="Arial" w:hAnsi="Arial" w:cs="Arial"/>
          <w:spacing w:val="-1"/>
        </w:rPr>
        <w:t xml:space="preserve"> </w:t>
      </w:r>
      <w:r w:rsidRPr="00D16A7A">
        <w:rPr>
          <w:rFonts w:ascii="Arial" w:hAnsi="Arial" w:cs="Arial"/>
        </w:rPr>
        <w:t>establecidos</w:t>
      </w:r>
      <w:r w:rsidRPr="00D16A7A">
        <w:rPr>
          <w:rFonts w:ascii="Arial" w:hAnsi="Arial" w:cs="Arial"/>
          <w:spacing w:val="-2"/>
        </w:rPr>
        <w:t xml:space="preserve"> </w:t>
      </w:r>
      <w:r w:rsidRPr="00D16A7A">
        <w:rPr>
          <w:rFonts w:ascii="Arial" w:hAnsi="Arial" w:cs="Arial"/>
        </w:rPr>
        <w:t>para cada tipo</w:t>
      </w:r>
      <w:r w:rsidRPr="00D16A7A">
        <w:rPr>
          <w:rFonts w:ascii="Arial" w:hAnsi="Arial" w:cs="Arial"/>
          <w:spacing w:val="-1"/>
        </w:rPr>
        <w:t xml:space="preserve"> </w:t>
      </w:r>
      <w:r w:rsidRPr="00D16A7A">
        <w:rPr>
          <w:rFonts w:ascii="Arial" w:hAnsi="Arial" w:cs="Arial"/>
        </w:rPr>
        <w:t>documental.</w:t>
      </w:r>
    </w:p>
    <w:p w14:paraId="6BC3336E" w14:textId="77777777" w:rsidR="001215C0" w:rsidRPr="00D16A7A" w:rsidRDefault="001215C0">
      <w:pPr>
        <w:pStyle w:val="Textoindependiente"/>
        <w:rPr>
          <w:rFonts w:ascii="Arial" w:hAnsi="Arial" w:cs="Arial"/>
        </w:rPr>
      </w:pPr>
    </w:p>
    <w:p w14:paraId="3A98F873" w14:textId="77777777" w:rsidR="001215C0" w:rsidRPr="00D16A7A" w:rsidRDefault="00587B66" w:rsidP="00591E85">
      <w:pPr>
        <w:pStyle w:val="Prrafodelista"/>
        <w:numPr>
          <w:ilvl w:val="3"/>
          <w:numId w:val="64"/>
        </w:numPr>
        <w:tabs>
          <w:tab w:val="left" w:pos="2350"/>
        </w:tabs>
        <w:spacing w:before="1"/>
        <w:ind w:hanging="865"/>
        <w:rPr>
          <w:rFonts w:ascii="Arial" w:hAnsi="Arial" w:cs="Arial"/>
          <w:b/>
          <w:i/>
          <w:sz w:val="24"/>
        </w:rPr>
      </w:pPr>
      <w:r w:rsidRPr="00D16A7A">
        <w:rPr>
          <w:rFonts w:ascii="Arial" w:hAnsi="Arial" w:cs="Arial"/>
          <w:b/>
          <w:i/>
          <w:color w:val="4F81BC"/>
          <w:sz w:val="24"/>
        </w:rPr>
        <w:t>Descripción:</w:t>
      </w:r>
    </w:p>
    <w:p w14:paraId="1980266D" w14:textId="77777777" w:rsidR="001215C0" w:rsidRPr="00D16A7A" w:rsidRDefault="001215C0">
      <w:pPr>
        <w:pStyle w:val="Textoindependiente"/>
        <w:spacing w:before="4"/>
        <w:rPr>
          <w:rFonts w:ascii="Arial" w:hAnsi="Arial" w:cs="Arial"/>
          <w:b/>
          <w:i/>
        </w:r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rsidRPr="00D16A7A" w14:paraId="691A77FB" w14:textId="77777777">
        <w:trPr>
          <w:trHeight w:val="4660"/>
        </w:trPr>
        <w:tc>
          <w:tcPr>
            <w:tcW w:w="2403" w:type="dxa"/>
            <w:shd w:val="clear" w:color="auto" w:fill="92D050"/>
          </w:tcPr>
          <w:p w14:paraId="644EE47C" w14:textId="77777777" w:rsidR="001215C0" w:rsidRPr="00D16A7A" w:rsidRDefault="001215C0">
            <w:pPr>
              <w:pStyle w:val="TableParagraph"/>
              <w:rPr>
                <w:rFonts w:ascii="Arial" w:hAnsi="Arial" w:cs="Arial"/>
                <w:b/>
                <w:i/>
                <w:sz w:val="26"/>
              </w:rPr>
            </w:pPr>
          </w:p>
          <w:p w14:paraId="41A04E6D" w14:textId="77777777" w:rsidR="001215C0" w:rsidRPr="00D16A7A" w:rsidRDefault="001215C0">
            <w:pPr>
              <w:pStyle w:val="TableParagraph"/>
              <w:rPr>
                <w:rFonts w:ascii="Arial" w:hAnsi="Arial" w:cs="Arial"/>
                <w:b/>
                <w:i/>
                <w:sz w:val="26"/>
              </w:rPr>
            </w:pPr>
          </w:p>
          <w:p w14:paraId="3DED7C39" w14:textId="77777777" w:rsidR="001215C0" w:rsidRPr="00D16A7A" w:rsidRDefault="001215C0">
            <w:pPr>
              <w:pStyle w:val="TableParagraph"/>
              <w:rPr>
                <w:rFonts w:ascii="Arial" w:hAnsi="Arial" w:cs="Arial"/>
                <w:b/>
                <w:i/>
                <w:sz w:val="26"/>
              </w:rPr>
            </w:pPr>
          </w:p>
          <w:p w14:paraId="5AC35B44" w14:textId="77777777" w:rsidR="001215C0" w:rsidRPr="00D16A7A" w:rsidRDefault="001215C0">
            <w:pPr>
              <w:pStyle w:val="TableParagraph"/>
              <w:rPr>
                <w:rFonts w:ascii="Arial" w:hAnsi="Arial" w:cs="Arial"/>
                <w:b/>
                <w:i/>
                <w:sz w:val="26"/>
              </w:rPr>
            </w:pPr>
          </w:p>
          <w:p w14:paraId="13912143" w14:textId="77777777" w:rsidR="001215C0" w:rsidRPr="00D16A7A" w:rsidRDefault="001215C0">
            <w:pPr>
              <w:pStyle w:val="TableParagraph"/>
              <w:rPr>
                <w:rFonts w:ascii="Arial" w:hAnsi="Arial" w:cs="Arial"/>
                <w:b/>
                <w:i/>
                <w:sz w:val="26"/>
              </w:rPr>
            </w:pPr>
          </w:p>
          <w:p w14:paraId="41B5CDD9" w14:textId="77777777" w:rsidR="001215C0" w:rsidRPr="00D16A7A" w:rsidRDefault="001215C0">
            <w:pPr>
              <w:pStyle w:val="TableParagraph"/>
              <w:rPr>
                <w:rFonts w:ascii="Arial" w:hAnsi="Arial" w:cs="Arial"/>
                <w:b/>
                <w:i/>
                <w:sz w:val="26"/>
              </w:rPr>
            </w:pPr>
          </w:p>
          <w:p w14:paraId="76A6D4BF" w14:textId="77777777" w:rsidR="001215C0" w:rsidRPr="00D16A7A" w:rsidRDefault="001215C0">
            <w:pPr>
              <w:pStyle w:val="TableParagraph"/>
              <w:spacing w:before="4"/>
              <w:rPr>
                <w:rFonts w:ascii="Arial" w:hAnsi="Arial" w:cs="Arial"/>
                <w:b/>
                <w:i/>
                <w:sz w:val="34"/>
              </w:rPr>
            </w:pPr>
          </w:p>
          <w:p w14:paraId="793C9832" w14:textId="77777777" w:rsidR="001215C0" w:rsidRPr="00D16A7A" w:rsidRDefault="00587B66">
            <w:pPr>
              <w:pStyle w:val="TableParagraph"/>
              <w:spacing w:before="1"/>
              <w:ind w:left="80" w:right="78"/>
              <w:jc w:val="center"/>
              <w:rPr>
                <w:rFonts w:ascii="Arial" w:hAnsi="Arial" w:cs="Arial"/>
                <w:b/>
                <w:sz w:val="24"/>
              </w:rPr>
            </w:pPr>
            <w:r w:rsidRPr="00D16A7A">
              <w:rPr>
                <w:rFonts w:ascii="Arial" w:hAnsi="Arial" w:cs="Arial"/>
                <w:b/>
                <w:sz w:val="24"/>
              </w:rPr>
              <w:t>ACTIVIDADES</w:t>
            </w:r>
          </w:p>
        </w:tc>
        <w:tc>
          <w:tcPr>
            <w:tcW w:w="6995" w:type="dxa"/>
          </w:tcPr>
          <w:p w14:paraId="24A7BD43" w14:textId="77777777" w:rsidR="001215C0" w:rsidRPr="00D16A7A" w:rsidRDefault="001215C0">
            <w:pPr>
              <w:pStyle w:val="TableParagraph"/>
              <w:spacing w:before="4"/>
              <w:rPr>
                <w:rFonts w:ascii="Arial" w:hAnsi="Arial" w:cs="Arial"/>
                <w:b/>
                <w:i/>
              </w:rPr>
            </w:pPr>
          </w:p>
          <w:p w14:paraId="521479FF" w14:textId="6912CD58" w:rsidR="001215C0" w:rsidRPr="00D16A7A" w:rsidRDefault="00587B66">
            <w:pPr>
              <w:pStyle w:val="TableParagraph"/>
              <w:numPr>
                <w:ilvl w:val="0"/>
                <w:numId w:val="33"/>
              </w:numPr>
              <w:tabs>
                <w:tab w:val="left" w:pos="861"/>
                <w:tab w:val="left" w:pos="862"/>
              </w:tabs>
              <w:ind w:right="146"/>
              <w:rPr>
                <w:rFonts w:ascii="Arial" w:hAnsi="Arial" w:cs="Arial"/>
                <w:sz w:val="24"/>
              </w:rPr>
            </w:pPr>
            <w:r w:rsidRPr="00D16A7A">
              <w:rPr>
                <w:rFonts w:ascii="Arial" w:hAnsi="Arial" w:cs="Arial"/>
                <w:sz w:val="24"/>
              </w:rPr>
              <w:t>Actualizar el procedimiento de correspondencia PDO-</w:t>
            </w:r>
            <w:r w:rsidRPr="00D16A7A">
              <w:rPr>
                <w:rFonts w:ascii="Arial" w:hAnsi="Arial" w:cs="Arial"/>
                <w:spacing w:val="1"/>
                <w:sz w:val="24"/>
              </w:rPr>
              <w:t xml:space="preserve"> </w:t>
            </w:r>
            <w:r w:rsidRPr="00D16A7A">
              <w:rPr>
                <w:rFonts w:ascii="Arial" w:hAnsi="Arial" w:cs="Arial"/>
                <w:sz w:val="24"/>
              </w:rPr>
              <w:t>DIGD-</w:t>
            </w:r>
            <w:r w:rsidR="00093731" w:rsidRPr="00D16A7A">
              <w:rPr>
                <w:rFonts w:ascii="Arial" w:hAnsi="Arial" w:cs="Arial"/>
                <w:sz w:val="24"/>
              </w:rPr>
              <w:t>06</w:t>
            </w:r>
            <w:r w:rsidR="002E602D">
              <w:rPr>
                <w:rFonts w:ascii="Arial" w:hAnsi="Arial" w:cs="Arial"/>
                <w:sz w:val="24"/>
              </w:rPr>
              <w:t>,</w:t>
            </w:r>
            <w:r w:rsidR="00093731" w:rsidRPr="00D16A7A">
              <w:rPr>
                <w:rFonts w:ascii="Arial" w:hAnsi="Arial" w:cs="Arial"/>
                <w:sz w:val="24"/>
              </w:rPr>
              <w:t xml:space="preserve"> </w:t>
            </w:r>
            <w:r w:rsidRPr="00D16A7A">
              <w:rPr>
                <w:rFonts w:ascii="Arial" w:hAnsi="Arial" w:cs="Arial"/>
                <w:sz w:val="24"/>
              </w:rPr>
              <w:t>incluyendo</w:t>
            </w:r>
            <w:r w:rsidRPr="00D16A7A">
              <w:rPr>
                <w:rFonts w:ascii="Arial" w:hAnsi="Arial" w:cs="Arial"/>
                <w:spacing w:val="-6"/>
                <w:sz w:val="24"/>
              </w:rPr>
              <w:t xml:space="preserve"> </w:t>
            </w:r>
            <w:r w:rsidRPr="00D16A7A">
              <w:rPr>
                <w:rFonts w:ascii="Arial" w:hAnsi="Arial" w:cs="Arial"/>
                <w:sz w:val="24"/>
              </w:rPr>
              <w:t>los</w:t>
            </w:r>
            <w:r w:rsidRPr="00D16A7A">
              <w:rPr>
                <w:rFonts w:ascii="Arial" w:hAnsi="Arial" w:cs="Arial"/>
                <w:spacing w:val="-4"/>
                <w:sz w:val="24"/>
              </w:rPr>
              <w:t xml:space="preserve"> </w:t>
            </w:r>
            <w:r w:rsidRPr="00D16A7A">
              <w:rPr>
                <w:rFonts w:ascii="Arial" w:hAnsi="Arial" w:cs="Arial"/>
                <w:sz w:val="24"/>
              </w:rPr>
              <w:t>lineamientos</w:t>
            </w:r>
            <w:r w:rsidRPr="00D16A7A">
              <w:rPr>
                <w:rFonts w:ascii="Arial" w:hAnsi="Arial" w:cs="Arial"/>
                <w:spacing w:val="-3"/>
                <w:sz w:val="24"/>
              </w:rPr>
              <w:t xml:space="preserve"> </w:t>
            </w:r>
            <w:r w:rsidRPr="00D16A7A">
              <w:rPr>
                <w:rFonts w:ascii="Arial" w:hAnsi="Arial" w:cs="Arial"/>
                <w:sz w:val="24"/>
              </w:rPr>
              <w:t>necesarios</w:t>
            </w:r>
            <w:r w:rsidRPr="00D16A7A">
              <w:rPr>
                <w:rFonts w:ascii="Arial" w:hAnsi="Arial" w:cs="Arial"/>
                <w:spacing w:val="-4"/>
                <w:sz w:val="24"/>
              </w:rPr>
              <w:t xml:space="preserve"> </w:t>
            </w:r>
            <w:r w:rsidRPr="00D16A7A">
              <w:rPr>
                <w:rFonts w:ascii="Arial" w:hAnsi="Arial" w:cs="Arial"/>
                <w:sz w:val="24"/>
              </w:rPr>
              <w:t>para</w:t>
            </w:r>
            <w:r w:rsidRPr="00D16A7A">
              <w:rPr>
                <w:rFonts w:ascii="Arial" w:hAnsi="Arial" w:cs="Arial"/>
                <w:spacing w:val="-4"/>
                <w:sz w:val="24"/>
              </w:rPr>
              <w:t xml:space="preserve"> </w:t>
            </w:r>
            <w:r w:rsidRPr="00D16A7A">
              <w:rPr>
                <w:rFonts w:ascii="Arial" w:hAnsi="Arial" w:cs="Arial"/>
                <w:sz w:val="24"/>
              </w:rPr>
              <w:t>la</w:t>
            </w:r>
            <w:r w:rsidRPr="00D16A7A">
              <w:rPr>
                <w:rFonts w:ascii="Arial" w:hAnsi="Arial" w:cs="Arial"/>
                <w:spacing w:val="-64"/>
                <w:sz w:val="24"/>
              </w:rPr>
              <w:t xml:space="preserve"> </w:t>
            </w:r>
            <w:r w:rsidRPr="00D16A7A">
              <w:rPr>
                <w:rFonts w:ascii="Arial" w:hAnsi="Arial" w:cs="Arial"/>
                <w:sz w:val="24"/>
              </w:rPr>
              <w:t>recepción, control y trámite de la documentación en</w:t>
            </w:r>
            <w:r w:rsidRPr="00D16A7A">
              <w:rPr>
                <w:rFonts w:ascii="Arial" w:hAnsi="Arial" w:cs="Arial"/>
                <w:spacing w:val="1"/>
                <w:sz w:val="24"/>
              </w:rPr>
              <w:t xml:space="preserve"> </w:t>
            </w:r>
            <w:r w:rsidRPr="00D16A7A">
              <w:rPr>
                <w:rFonts w:ascii="Arial" w:hAnsi="Arial" w:cs="Arial"/>
                <w:sz w:val="24"/>
              </w:rPr>
              <w:t>soporte electrónico. El procedimiento debe contemplar</w:t>
            </w:r>
            <w:r w:rsidRPr="00D16A7A">
              <w:rPr>
                <w:rFonts w:ascii="Arial" w:hAnsi="Arial" w:cs="Arial"/>
                <w:spacing w:val="1"/>
                <w:sz w:val="24"/>
              </w:rPr>
              <w:t xml:space="preserve"> </w:t>
            </w:r>
            <w:r w:rsidRPr="00D16A7A">
              <w:rPr>
                <w:rFonts w:ascii="Arial" w:hAnsi="Arial" w:cs="Arial"/>
                <w:sz w:val="24"/>
              </w:rPr>
              <w:t>acciones relacionadas con la recepción, distribución de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correspondencia</w:t>
            </w:r>
          </w:p>
          <w:p w14:paraId="7699107D" w14:textId="77777777" w:rsidR="001215C0" w:rsidRPr="00D16A7A" w:rsidRDefault="00587B66">
            <w:pPr>
              <w:pStyle w:val="TableParagraph"/>
              <w:numPr>
                <w:ilvl w:val="0"/>
                <w:numId w:val="33"/>
              </w:numPr>
              <w:tabs>
                <w:tab w:val="left" w:pos="861"/>
                <w:tab w:val="left" w:pos="862"/>
              </w:tabs>
              <w:ind w:right="248"/>
              <w:rPr>
                <w:rFonts w:ascii="Arial" w:hAnsi="Arial" w:cs="Arial"/>
                <w:sz w:val="24"/>
              </w:rPr>
            </w:pPr>
            <w:r w:rsidRPr="00D16A7A">
              <w:rPr>
                <w:rFonts w:ascii="Arial" w:hAnsi="Arial" w:cs="Arial"/>
                <w:sz w:val="24"/>
              </w:rPr>
              <w:t>Reglamentar los medios de recepción de los</w:t>
            </w:r>
            <w:r w:rsidRPr="00D16A7A">
              <w:rPr>
                <w:rFonts w:ascii="Arial" w:hAnsi="Arial" w:cs="Arial"/>
                <w:spacing w:val="1"/>
                <w:sz w:val="24"/>
              </w:rPr>
              <w:t xml:space="preserve"> </w:t>
            </w:r>
            <w:r w:rsidRPr="00D16A7A">
              <w:rPr>
                <w:rFonts w:ascii="Arial" w:hAnsi="Arial" w:cs="Arial"/>
                <w:sz w:val="24"/>
              </w:rPr>
              <w:t>documentos autorizados por la Cámara, teniendo en</w:t>
            </w:r>
            <w:r w:rsidRPr="00D16A7A">
              <w:rPr>
                <w:rFonts w:ascii="Arial" w:hAnsi="Arial" w:cs="Arial"/>
                <w:spacing w:val="1"/>
                <w:sz w:val="24"/>
              </w:rPr>
              <w:t xml:space="preserve"> </w:t>
            </w:r>
            <w:r w:rsidRPr="00D16A7A">
              <w:rPr>
                <w:rFonts w:ascii="Arial" w:hAnsi="Arial" w:cs="Arial"/>
                <w:sz w:val="24"/>
              </w:rPr>
              <w:t>cuenta los tipos de trámite que se realizan y las áreas</w:t>
            </w:r>
            <w:r w:rsidRPr="00D16A7A">
              <w:rPr>
                <w:rFonts w:ascii="Arial" w:hAnsi="Arial" w:cs="Arial"/>
                <w:spacing w:val="1"/>
                <w:sz w:val="24"/>
              </w:rPr>
              <w:t xml:space="preserve"> </w:t>
            </w:r>
            <w:r w:rsidRPr="00D16A7A">
              <w:rPr>
                <w:rFonts w:ascii="Arial" w:hAnsi="Arial" w:cs="Arial"/>
                <w:sz w:val="24"/>
              </w:rPr>
              <w:t>que deben dar curso a las respuestas de dichos</w:t>
            </w:r>
            <w:r w:rsidRPr="00D16A7A">
              <w:rPr>
                <w:rFonts w:ascii="Arial" w:hAnsi="Arial" w:cs="Arial"/>
                <w:spacing w:val="1"/>
                <w:sz w:val="24"/>
              </w:rPr>
              <w:t xml:space="preserve"> </w:t>
            </w:r>
            <w:r w:rsidRPr="00D16A7A">
              <w:rPr>
                <w:rFonts w:ascii="Arial" w:hAnsi="Arial" w:cs="Arial"/>
                <w:sz w:val="24"/>
              </w:rPr>
              <w:t>trámites. Esto debe considerar el correo tradicional,</w:t>
            </w:r>
            <w:r w:rsidRPr="00D16A7A">
              <w:rPr>
                <w:rFonts w:ascii="Arial" w:hAnsi="Arial" w:cs="Arial"/>
                <w:spacing w:val="1"/>
                <w:sz w:val="24"/>
              </w:rPr>
              <w:t xml:space="preserve"> </w:t>
            </w:r>
            <w:r w:rsidRPr="00D16A7A">
              <w:rPr>
                <w:rFonts w:ascii="Arial" w:hAnsi="Arial" w:cs="Arial"/>
                <w:sz w:val="24"/>
              </w:rPr>
              <w:t>correo electrónico, página web, entre otros. Así mismo,</w:t>
            </w:r>
            <w:r w:rsidRPr="00D16A7A">
              <w:rPr>
                <w:rFonts w:ascii="Arial" w:hAnsi="Arial" w:cs="Arial"/>
                <w:spacing w:val="-64"/>
                <w:sz w:val="24"/>
              </w:rPr>
              <w:t xml:space="preserve"> </w:t>
            </w:r>
            <w:r w:rsidRPr="00D16A7A">
              <w:rPr>
                <w:rFonts w:ascii="Arial" w:hAnsi="Arial" w:cs="Arial"/>
                <w:sz w:val="24"/>
              </w:rPr>
              <w:t>determinar los flujos documentales y la trazabilidad de</w:t>
            </w:r>
            <w:r w:rsidRPr="00D16A7A">
              <w:rPr>
                <w:rFonts w:ascii="Arial" w:hAnsi="Arial" w:cs="Arial"/>
                <w:spacing w:val="1"/>
                <w:sz w:val="24"/>
              </w:rPr>
              <w:t xml:space="preserve"> </w:t>
            </w:r>
            <w:r w:rsidRPr="00D16A7A">
              <w:rPr>
                <w:rFonts w:ascii="Arial" w:hAnsi="Arial" w:cs="Arial"/>
                <w:sz w:val="24"/>
              </w:rPr>
              <w:t>la información que se realiza a través de los sistemas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información</w:t>
            </w:r>
            <w:r w:rsidRPr="00D16A7A">
              <w:rPr>
                <w:rFonts w:ascii="Arial" w:hAnsi="Arial" w:cs="Arial"/>
                <w:spacing w:val="-1"/>
                <w:sz w:val="24"/>
              </w:rPr>
              <w:t xml:space="preserve"> </w:t>
            </w:r>
            <w:r w:rsidRPr="00D16A7A">
              <w:rPr>
                <w:rFonts w:ascii="Arial" w:hAnsi="Arial" w:cs="Arial"/>
                <w:sz w:val="24"/>
              </w:rPr>
              <w:t>SII y</w:t>
            </w:r>
            <w:r w:rsidRPr="00D16A7A">
              <w:rPr>
                <w:rFonts w:ascii="Arial" w:hAnsi="Arial" w:cs="Arial"/>
                <w:spacing w:val="-2"/>
                <w:sz w:val="24"/>
              </w:rPr>
              <w:t xml:space="preserve"> </w:t>
            </w:r>
            <w:r w:rsidRPr="00D16A7A">
              <w:rPr>
                <w:rFonts w:ascii="Arial" w:hAnsi="Arial" w:cs="Arial"/>
                <w:sz w:val="24"/>
              </w:rPr>
              <w:t>Docxflow.</w:t>
            </w:r>
          </w:p>
        </w:tc>
      </w:tr>
      <w:tr w:rsidR="001215C0" w:rsidRPr="00D16A7A" w14:paraId="1D57F26F" w14:textId="77777777">
        <w:trPr>
          <w:trHeight w:val="277"/>
        </w:trPr>
        <w:tc>
          <w:tcPr>
            <w:tcW w:w="2403" w:type="dxa"/>
            <w:shd w:val="clear" w:color="auto" w:fill="92D050"/>
          </w:tcPr>
          <w:p w14:paraId="3779B9AB" w14:textId="77777777" w:rsidR="001215C0" w:rsidRPr="00D16A7A" w:rsidRDefault="00587B66">
            <w:pPr>
              <w:pStyle w:val="TableParagraph"/>
              <w:spacing w:line="258" w:lineRule="exact"/>
              <w:ind w:left="87" w:right="78"/>
              <w:jc w:val="center"/>
              <w:rPr>
                <w:rFonts w:ascii="Arial" w:hAnsi="Arial" w:cs="Arial"/>
                <w:b/>
                <w:sz w:val="24"/>
              </w:rPr>
            </w:pPr>
            <w:r w:rsidRPr="00D16A7A">
              <w:rPr>
                <w:rFonts w:ascii="Arial" w:hAnsi="Arial" w:cs="Arial"/>
                <w:b/>
                <w:sz w:val="24"/>
              </w:rPr>
              <w:t>PROCEDIMIENTOS</w:t>
            </w:r>
          </w:p>
        </w:tc>
        <w:tc>
          <w:tcPr>
            <w:tcW w:w="6995" w:type="dxa"/>
          </w:tcPr>
          <w:p w14:paraId="53D494A9" w14:textId="77777777" w:rsidR="001215C0" w:rsidRPr="00D16A7A" w:rsidRDefault="001215C0">
            <w:pPr>
              <w:pStyle w:val="TableParagraph"/>
              <w:rPr>
                <w:rFonts w:ascii="Arial" w:hAnsi="Arial" w:cs="Arial"/>
                <w:sz w:val="20"/>
              </w:rPr>
            </w:pPr>
          </w:p>
        </w:tc>
      </w:tr>
    </w:tbl>
    <w:p w14:paraId="51FC5A66" w14:textId="77777777" w:rsidR="001215C0" w:rsidRPr="00D16A7A" w:rsidRDefault="001215C0">
      <w:pPr>
        <w:rPr>
          <w:rFonts w:ascii="Arial" w:hAnsi="Arial" w:cs="Arial"/>
          <w:sz w:val="20"/>
        </w:rPr>
        <w:sectPr w:rsidR="001215C0" w:rsidRPr="00D16A7A">
          <w:pgSz w:w="12240" w:h="15840"/>
          <w:pgMar w:top="1420" w:right="500" w:bottom="940" w:left="500" w:header="0" w:footer="654" w:gutter="0"/>
          <w:cols w:space="720"/>
        </w:sect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rsidRPr="00D16A7A" w14:paraId="46BCDA96" w14:textId="77777777">
        <w:trPr>
          <w:trHeight w:val="827"/>
        </w:trPr>
        <w:tc>
          <w:tcPr>
            <w:tcW w:w="2403" w:type="dxa"/>
            <w:shd w:val="clear" w:color="auto" w:fill="92D050"/>
          </w:tcPr>
          <w:p w14:paraId="5924DF3C" w14:textId="77777777" w:rsidR="001215C0" w:rsidRPr="00D16A7A" w:rsidRDefault="001215C0">
            <w:pPr>
              <w:pStyle w:val="TableParagraph"/>
              <w:rPr>
                <w:rFonts w:ascii="Arial" w:hAnsi="Arial" w:cs="Arial"/>
              </w:rPr>
            </w:pPr>
          </w:p>
        </w:tc>
        <w:tc>
          <w:tcPr>
            <w:tcW w:w="6995" w:type="dxa"/>
          </w:tcPr>
          <w:p w14:paraId="7694D503" w14:textId="77777777" w:rsidR="001215C0" w:rsidRPr="00D16A7A" w:rsidRDefault="00587B66">
            <w:pPr>
              <w:pStyle w:val="TableParagraph"/>
              <w:ind w:left="107"/>
              <w:rPr>
                <w:rFonts w:ascii="Arial" w:hAnsi="Arial" w:cs="Arial"/>
                <w:sz w:val="24"/>
              </w:rPr>
            </w:pPr>
            <w:r w:rsidRPr="00D16A7A">
              <w:rPr>
                <w:rFonts w:ascii="Arial" w:hAnsi="Arial" w:cs="Arial"/>
                <w:sz w:val="24"/>
              </w:rPr>
              <w:t>Procedimiento</w:t>
            </w:r>
            <w:r w:rsidRPr="00D16A7A">
              <w:rPr>
                <w:rFonts w:ascii="Arial" w:hAnsi="Arial" w:cs="Arial"/>
                <w:spacing w:val="49"/>
                <w:sz w:val="24"/>
              </w:rPr>
              <w:t xml:space="preserve"> </w:t>
            </w:r>
            <w:r w:rsidRPr="00D16A7A">
              <w:rPr>
                <w:rFonts w:ascii="Arial" w:hAnsi="Arial" w:cs="Arial"/>
                <w:sz w:val="24"/>
              </w:rPr>
              <w:t>de</w:t>
            </w:r>
            <w:r w:rsidRPr="00D16A7A">
              <w:rPr>
                <w:rFonts w:ascii="Arial" w:hAnsi="Arial" w:cs="Arial"/>
                <w:spacing w:val="51"/>
                <w:sz w:val="24"/>
              </w:rPr>
              <w:t xml:space="preserve"> </w:t>
            </w:r>
            <w:r w:rsidRPr="00D16A7A">
              <w:rPr>
                <w:rFonts w:ascii="Arial" w:hAnsi="Arial" w:cs="Arial"/>
                <w:sz w:val="24"/>
              </w:rPr>
              <w:t>gestión</w:t>
            </w:r>
            <w:r w:rsidRPr="00D16A7A">
              <w:rPr>
                <w:rFonts w:ascii="Arial" w:hAnsi="Arial" w:cs="Arial"/>
                <w:spacing w:val="49"/>
                <w:sz w:val="24"/>
              </w:rPr>
              <w:t xml:space="preserve"> </w:t>
            </w:r>
            <w:r w:rsidRPr="00D16A7A">
              <w:rPr>
                <w:rFonts w:ascii="Arial" w:hAnsi="Arial" w:cs="Arial"/>
                <w:sz w:val="24"/>
              </w:rPr>
              <w:t>y</w:t>
            </w:r>
            <w:r w:rsidRPr="00D16A7A">
              <w:rPr>
                <w:rFonts w:ascii="Arial" w:hAnsi="Arial" w:cs="Arial"/>
                <w:spacing w:val="46"/>
                <w:sz w:val="24"/>
              </w:rPr>
              <w:t xml:space="preserve"> </w:t>
            </w:r>
            <w:r w:rsidRPr="00D16A7A">
              <w:rPr>
                <w:rFonts w:ascii="Arial" w:hAnsi="Arial" w:cs="Arial"/>
                <w:sz w:val="24"/>
              </w:rPr>
              <w:t>trámite</w:t>
            </w:r>
            <w:r w:rsidRPr="00D16A7A">
              <w:rPr>
                <w:rFonts w:ascii="Arial" w:hAnsi="Arial" w:cs="Arial"/>
                <w:spacing w:val="47"/>
                <w:sz w:val="24"/>
              </w:rPr>
              <w:t xml:space="preserve"> </w:t>
            </w:r>
            <w:r w:rsidRPr="00D16A7A">
              <w:rPr>
                <w:rFonts w:ascii="Arial" w:hAnsi="Arial" w:cs="Arial"/>
                <w:sz w:val="24"/>
              </w:rPr>
              <w:t>(Recepción,</w:t>
            </w:r>
            <w:r w:rsidRPr="00D16A7A">
              <w:rPr>
                <w:rFonts w:ascii="Arial" w:hAnsi="Arial" w:cs="Arial"/>
                <w:spacing w:val="49"/>
                <w:sz w:val="24"/>
              </w:rPr>
              <w:t xml:space="preserve"> </w:t>
            </w:r>
            <w:r w:rsidRPr="00D16A7A">
              <w:rPr>
                <w:rFonts w:ascii="Arial" w:hAnsi="Arial" w:cs="Arial"/>
                <w:sz w:val="24"/>
              </w:rPr>
              <w:t>Registro,</w:t>
            </w:r>
            <w:r w:rsidRPr="00D16A7A">
              <w:rPr>
                <w:rFonts w:ascii="Arial" w:hAnsi="Arial" w:cs="Arial"/>
                <w:spacing w:val="-64"/>
                <w:sz w:val="24"/>
              </w:rPr>
              <w:t xml:space="preserve"> </w:t>
            </w:r>
            <w:r w:rsidRPr="00D16A7A">
              <w:rPr>
                <w:rFonts w:ascii="Arial" w:hAnsi="Arial" w:cs="Arial"/>
                <w:sz w:val="24"/>
              </w:rPr>
              <w:t>Radicación</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2"/>
                <w:sz w:val="24"/>
              </w:rPr>
              <w:t xml:space="preserve"> </w:t>
            </w:r>
            <w:r w:rsidRPr="00D16A7A">
              <w:rPr>
                <w:rFonts w:ascii="Arial" w:hAnsi="Arial" w:cs="Arial"/>
                <w:sz w:val="24"/>
              </w:rPr>
              <w:t>Distribución de</w:t>
            </w:r>
            <w:r w:rsidRPr="00D16A7A">
              <w:rPr>
                <w:rFonts w:ascii="Arial" w:hAnsi="Arial" w:cs="Arial"/>
                <w:spacing w:val="1"/>
                <w:sz w:val="24"/>
              </w:rPr>
              <w:t xml:space="preserve"> </w:t>
            </w:r>
            <w:r w:rsidRPr="00D16A7A">
              <w:rPr>
                <w:rFonts w:ascii="Arial" w:hAnsi="Arial" w:cs="Arial"/>
                <w:sz w:val="24"/>
              </w:rPr>
              <w:t>correspondencia).</w:t>
            </w:r>
          </w:p>
        </w:tc>
      </w:tr>
      <w:tr w:rsidR="001215C0" w:rsidRPr="00D16A7A" w14:paraId="40DAC821" w14:textId="77777777">
        <w:trPr>
          <w:trHeight w:val="873"/>
        </w:trPr>
        <w:tc>
          <w:tcPr>
            <w:tcW w:w="2403" w:type="dxa"/>
            <w:shd w:val="clear" w:color="auto" w:fill="92D050"/>
          </w:tcPr>
          <w:p w14:paraId="561A8821" w14:textId="77777777" w:rsidR="001215C0" w:rsidRPr="00D16A7A" w:rsidRDefault="00587B66">
            <w:pPr>
              <w:pStyle w:val="TableParagraph"/>
              <w:spacing w:before="156"/>
              <w:ind w:left="227" w:right="211" w:firstLine="105"/>
              <w:rPr>
                <w:rFonts w:ascii="Arial" w:hAnsi="Arial" w:cs="Arial"/>
                <w:b/>
                <w:sz w:val="24"/>
              </w:rPr>
            </w:pPr>
            <w:r w:rsidRPr="00D16A7A">
              <w:rPr>
                <w:rFonts w:ascii="Arial" w:hAnsi="Arial" w:cs="Arial"/>
                <w:b/>
                <w:sz w:val="24"/>
              </w:rPr>
              <w:t>DOCUMENTOS</w:t>
            </w:r>
            <w:r w:rsidRPr="00D16A7A">
              <w:rPr>
                <w:rFonts w:ascii="Arial" w:hAnsi="Arial" w:cs="Arial"/>
                <w:b/>
                <w:spacing w:val="1"/>
                <w:sz w:val="24"/>
              </w:rPr>
              <w:t xml:space="preserve"> </w:t>
            </w:r>
            <w:r w:rsidRPr="00D16A7A">
              <w:rPr>
                <w:rFonts w:ascii="Arial" w:hAnsi="Arial" w:cs="Arial"/>
                <w:b/>
                <w:spacing w:val="-1"/>
                <w:sz w:val="24"/>
              </w:rPr>
              <w:t>RELACIONADOS</w:t>
            </w:r>
          </w:p>
        </w:tc>
        <w:tc>
          <w:tcPr>
            <w:tcW w:w="6995" w:type="dxa"/>
          </w:tcPr>
          <w:p w14:paraId="52E53972" w14:textId="77777777" w:rsidR="001215C0" w:rsidRPr="00D16A7A" w:rsidRDefault="00587B66">
            <w:pPr>
              <w:pStyle w:val="TableParagraph"/>
              <w:numPr>
                <w:ilvl w:val="0"/>
                <w:numId w:val="32"/>
              </w:numPr>
              <w:tabs>
                <w:tab w:val="left" w:pos="827"/>
                <w:tab w:val="left" w:pos="828"/>
              </w:tabs>
              <w:spacing w:before="156"/>
              <w:ind w:hanging="361"/>
              <w:rPr>
                <w:rFonts w:ascii="Arial" w:hAnsi="Arial" w:cs="Arial"/>
                <w:sz w:val="24"/>
              </w:rPr>
            </w:pPr>
            <w:r w:rsidRPr="00D16A7A">
              <w:rPr>
                <w:rFonts w:ascii="Arial" w:hAnsi="Arial" w:cs="Arial"/>
                <w:sz w:val="24"/>
              </w:rPr>
              <w:t>Tablas</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Control</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Acceso</w:t>
            </w:r>
          </w:p>
          <w:p w14:paraId="3ED9B3FD" w14:textId="77777777" w:rsidR="001215C0" w:rsidRPr="00D16A7A" w:rsidRDefault="00587B66">
            <w:pPr>
              <w:pStyle w:val="TableParagraph"/>
              <w:numPr>
                <w:ilvl w:val="0"/>
                <w:numId w:val="32"/>
              </w:numPr>
              <w:tabs>
                <w:tab w:val="left" w:pos="827"/>
                <w:tab w:val="left" w:pos="828"/>
              </w:tabs>
              <w:ind w:hanging="361"/>
              <w:rPr>
                <w:rFonts w:ascii="Arial" w:hAnsi="Arial" w:cs="Arial"/>
                <w:sz w:val="24"/>
              </w:rPr>
            </w:pPr>
            <w:r w:rsidRPr="00D16A7A">
              <w:rPr>
                <w:rFonts w:ascii="Arial" w:hAnsi="Arial" w:cs="Arial"/>
                <w:sz w:val="24"/>
              </w:rPr>
              <w:t>Protocolo</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5"/>
                <w:sz w:val="24"/>
              </w:rPr>
              <w:t xml:space="preserve"> </w:t>
            </w:r>
            <w:r w:rsidRPr="00D16A7A">
              <w:rPr>
                <w:rFonts w:ascii="Arial" w:hAnsi="Arial" w:cs="Arial"/>
                <w:sz w:val="24"/>
              </w:rPr>
              <w:t>digitalización</w:t>
            </w:r>
          </w:p>
        </w:tc>
      </w:tr>
      <w:tr w:rsidR="001215C0" w:rsidRPr="00D16A7A" w14:paraId="47D68F97" w14:textId="77777777">
        <w:trPr>
          <w:trHeight w:val="1360"/>
        </w:trPr>
        <w:tc>
          <w:tcPr>
            <w:tcW w:w="2403" w:type="dxa"/>
            <w:shd w:val="clear" w:color="auto" w:fill="92D050"/>
          </w:tcPr>
          <w:p w14:paraId="243C5DF3" w14:textId="77777777" w:rsidR="001215C0" w:rsidRPr="00D16A7A" w:rsidRDefault="001215C0">
            <w:pPr>
              <w:pStyle w:val="TableParagraph"/>
              <w:spacing w:before="8"/>
              <w:rPr>
                <w:rFonts w:ascii="Arial" w:hAnsi="Arial" w:cs="Arial"/>
                <w:b/>
                <w:i/>
              </w:rPr>
            </w:pPr>
          </w:p>
          <w:p w14:paraId="3AED0374" w14:textId="77777777" w:rsidR="001215C0" w:rsidRPr="00D16A7A" w:rsidRDefault="00587B66">
            <w:pPr>
              <w:pStyle w:val="TableParagraph"/>
              <w:spacing w:before="1"/>
              <w:ind w:left="227" w:right="220" w:hanging="1"/>
              <w:jc w:val="center"/>
              <w:rPr>
                <w:rFonts w:ascii="Arial" w:hAnsi="Arial" w:cs="Arial"/>
                <w:b/>
                <w:sz w:val="24"/>
              </w:rPr>
            </w:pPr>
            <w:r w:rsidRPr="00D16A7A">
              <w:rPr>
                <w:rFonts w:ascii="Arial" w:hAnsi="Arial" w:cs="Arial"/>
                <w:b/>
                <w:sz w:val="24"/>
              </w:rPr>
              <w:t>PROGRAMAS</w:t>
            </w:r>
            <w:r w:rsidRPr="00D16A7A">
              <w:rPr>
                <w:rFonts w:ascii="Arial" w:hAnsi="Arial" w:cs="Arial"/>
                <w:b/>
                <w:spacing w:val="1"/>
                <w:sz w:val="24"/>
              </w:rPr>
              <w:t xml:space="preserve"> </w:t>
            </w:r>
            <w:r w:rsidRPr="00D16A7A">
              <w:rPr>
                <w:rFonts w:ascii="Arial" w:hAnsi="Arial" w:cs="Arial"/>
                <w:b/>
                <w:sz w:val="24"/>
              </w:rPr>
              <w:t>ESPECÍFICOS</w:t>
            </w:r>
            <w:r w:rsidRPr="00D16A7A">
              <w:rPr>
                <w:rFonts w:ascii="Arial" w:hAnsi="Arial" w:cs="Arial"/>
                <w:b/>
                <w:spacing w:val="1"/>
                <w:sz w:val="24"/>
              </w:rPr>
              <w:t xml:space="preserve"> </w:t>
            </w:r>
            <w:r w:rsidRPr="00D16A7A">
              <w:rPr>
                <w:rFonts w:ascii="Arial" w:hAnsi="Arial" w:cs="Arial"/>
                <w:b/>
                <w:spacing w:val="-1"/>
                <w:sz w:val="24"/>
              </w:rPr>
              <w:t>RELACIONADOS</w:t>
            </w:r>
          </w:p>
        </w:tc>
        <w:tc>
          <w:tcPr>
            <w:tcW w:w="6995" w:type="dxa"/>
          </w:tcPr>
          <w:p w14:paraId="31AA3A41" w14:textId="77777777" w:rsidR="001215C0" w:rsidRPr="00D16A7A" w:rsidRDefault="001215C0">
            <w:pPr>
              <w:pStyle w:val="TableParagraph"/>
              <w:spacing w:before="8"/>
              <w:rPr>
                <w:rFonts w:ascii="Arial" w:hAnsi="Arial" w:cs="Arial"/>
                <w:b/>
                <w:i/>
              </w:rPr>
            </w:pPr>
          </w:p>
          <w:p w14:paraId="6A89A388" w14:textId="77777777" w:rsidR="001215C0" w:rsidRPr="00D16A7A" w:rsidRDefault="00587B66">
            <w:pPr>
              <w:pStyle w:val="TableParagraph"/>
              <w:spacing w:before="1"/>
              <w:ind w:left="107" w:right="1592"/>
              <w:rPr>
                <w:rFonts w:ascii="Arial" w:hAnsi="Arial" w:cs="Arial"/>
                <w:sz w:val="24"/>
              </w:rPr>
            </w:pPr>
            <w:r w:rsidRPr="00D16A7A">
              <w:rPr>
                <w:rFonts w:ascii="Arial" w:hAnsi="Arial" w:cs="Arial"/>
                <w:sz w:val="24"/>
              </w:rPr>
              <w:t>Programa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documentos</w:t>
            </w:r>
            <w:r w:rsidRPr="00D16A7A">
              <w:rPr>
                <w:rFonts w:ascii="Arial" w:hAnsi="Arial" w:cs="Arial"/>
                <w:spacing w:val="-3"/>
                <w:sz w:val="24"/>
              </w:rPr>
              <w:t xml:space="preserve"> </w:t>
            </w:r>
            <w:r w:rsidRPr="00D16A7A">
              <w:rPr>
                <w:rFonts w:ascii="Arial" w:hAnsi="Arial" w:cs="Arial"/>
                <w:sz w:val="24"/>
              </w:rPr>
              <w:t>electrónicos</w:t>
            </w:r>
            <w:r w:rsidRPr="00D16A7A">
              <w:rPr>
                <w:rFonts w:ascii="Arial" w:hAnsi="Arial" w:cs="Arial"/>
                <w:spacing w:val="-64"/>
                <w:sz w:val="24"/>
              </w:rPr>
              <w:t xml:space="preserve"> </w:t>
            </w:r>
            <w:r w:rsidRPr="00D16A7A">
              <w:rPr>
                <w:rFonts w:ascii="Arial" w:hAnsi="Arial" w:cs="Arial"/>
                <w:sz w:val="24"/>
              </w:rPr>
              <w:t>Programa</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documentos</w:t>
            </w:r>
            <w:r w:rsidRPr="00D16A7A">
              <w:rPr>
                <w:rFonts w:ascii="Arial" w:hAnsi="Arial" w:cs="Arial"/>
                <w:spacing w:val="-2"/>
                <w:sz w:val="24"/>
              </w:rPr>
              <w:t xml:space="preserve"> </w:t>
            </w:r>
            <w:r w:rsidRPr="00D16A7A">
              <w:rPr>
                <w:rFonts w:ascii="Arial" w:hAnsi="Arial" w:cs="Arial"/>
                <w:sz w:val="24"/>
              </w:rPr>
              <w:t>vitales</w:t>
            </w:r>
            <w:r w:rsidRPr="00D16A7A">
              <w:rPr>
                <w:rFonts w:ascii="Arial" w:hAnsi="Arial" w:cs="Arial"/>
                <w:spacing w:val="-2"/>
                <w:sz w:val="24"/>
              </w:rPr>
              <w:t xml:space="preserve"> </w:t>
            </w:r>
            <w:r w:rsidRPr="00D16A7A">
              <w:rPr>
                <w:rFonts w:ascii="Arial" w:hAnsi="Arial" w:cs="Arial"/>
                <w:sz w:val="24"/>
              </w:rPr>
              <w:t>o</w:t>
            </w:r>
            <w:r w:rsidRPr="00D16A7A">
              <w:rPr>
                <w:rFonts w:ascii="Arial" w:hAnsi="Arial" w:cs="Arial"/>
                <w:spacing w:val="-4"/>
                <w:sz w:val="24"/>
              </w:rPr>
              <w:t xml:space="preserve"> </w:t>
            </w:r>
            <w:r w:rsidRPr="00D16A7A">
              <w:rPr>
                <w:rFonts w:ascii="Arial" w:hAnsi="Arial" w:cs="Arial"/>
                <w:sz w:val="24"/>
              </w:rPr>
              <w:t>esenciales.</w:t>
            </w:r>
          </w:p>
          <w:p w14:paraId="3D538308" w14:textId="77777777" w:rsidR="001215C0" w:rsidRPr="00D16A7A" w:rsidRDefault="00587B66">
            <w:pPr>
              <w:pStyle w:val="TableParagraph"/>
              <w:ind w:left="107"/>
              <w:rPr>
                <w:rFonts w:ascii="Arial" w:hAnsi="Arial" w:cs="Arial"/>
                <w:sz w:val="24"/>
              </w:rPr>
            </w:pPr>
            <w:r w:rsidRPr="00D16A7A">
              <w:rPr>
                <w:rFonts w:ascii="Arial" w:hAnsi="Arial" w:cs="Arial"/>
                <w:sz w:val="24"/>
              </w:rPr>
              <w:t>Programa</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capacitación</w:t>
            </w:r>
          </w:p>
        </w:tc>
      </w:tr>
    </w:tbl>
    <w:p w14:paraId="0D4F6ADA" w14:textId="77777777" w:rsidR="001215C0" w:rsidRPr="00D16A7A" w:rsidRDefault="001215C0">
      <w:pPr>
        <w:pStyle w:val="Textoindependiente"/>
        <w:rPr>
          <w:rFonts w:ascii="Arial" w:hAnsi="Arial" w:cs="Arial"/>
          <w:b/>
          <w:i/>
          <w:sz w:val="20"/>
        </w:rPr>
      </w:pPr>
    </w:p>
    <w:p w14:paraId="3AC2DC40" w14:textId="77777777" w:rsidR="001215C0" w:rsidRPr="00D16A7A" w:rsidRDefault="001215C0">
      <w:pPr>
        <w:pStyle w:val="Textoindependiente"/>
        <w:spacing w:before="6"/>
        <w:rPr>
          <w:rFonts w:ascii="Arial" w:hAnsi="Arial" w:cs="Arial"/>
          <w:b/>
          <w:i/>
          <w:sz w:val="19"/>
        </w:rPr>
      </w:pPr>
    </w:p>
    <w:p w14:paraId="60885FC9" w14:textId="77777777" w:rsidR="001215C0" w:rsidRPr="00D16A7A" w:rsidRDefault="00587B66" w:rsidP="00591E85">
      <w:pPr>
        <w:pStyle w:val="Ttulo1"/>
        <w:numPr>
          <w:ilvl w:val="2"/>
          <w:numId w:val="64"/>
        </w:numPr>
        <w:tabs>
          <w:tab w:val="left" w:pos="1922"/>
        </w:tabs>
        <w:spacing w:before="92"/>
      </w:pPr>
      <w:bookmarkStart w:id="46" w:name="_Toc117868685"/>
      <w:r w:rsidRPr="00D16A7A">
        <w:rPr>
          <w:color w:val="4F81BC"/>
        </w:rPr>
        <w:t>ORGANIZACIÓN:</w:t>
      </w:r>
      <w:bookmarkEnd w:id="46"/>
    </w:p>
    <w:p w14:paraId="6ACF885F" w14:textId="77777777" w:rsidR="001215C0" w:rsidRPr="00D16A7A" w:rsidRDefault="001215C0">
      <w:pPr>
        <w:pStyle w:val="Textoindependiente"/>
        <w:rPr>
          <w:rFonts w:ascii="Arial" w:hAnsi="Arial" w:cs="Arial"/>
          <w:b/>
        </w:rPr>
      </w:pPr>
    </w:p>
    <w:p w14:paraId="36AF82FF" w14:textId="77777777" w:rsidR="001215C0" w:rsidRPr="00D16A7A" w:rsidRDefault="00587B66" w:rsidP="00591E85">
      <w:pPr>
        <w:pStyle w:val="Ttulo2"/>
        <w:numPr>
          <w:ilvl w:val="3"/>
          <w:numId w:val="64"/>
        </w:numPr>
        <w:tabs>
          <w:tab w:val="left" w:pos="2350"/>
        </w:tabs>
        <w:ind w:hanging="865"/>
      </w:pPr>
      <w:bookmarkStart w:id="47" w:name="_Toc117868686"/>
      <w:r w:rsidRPr="00D16A7A">
        <w:rPr>
          <w:color w:val="4F81BC"/>
        </w:rPr>
        <w:t>Definición:</w:t>
      </w:r>
      <w:bookmarkEnd w:id="47"/>
    </w:p>
    <w:p w14:paraId="06414C6D" w14:textId="77777777" w:rsidR="001215C0" w:rsidRPr="00D16A7A" w:rsidRDefault="001215C0">
      <w:pPr>
        <w:pStyle w:val="Textoindependiente"/>
        <w:rPr>
          <w:rFonts w:ascii="Arial" w:hAnsi="Arial" w:cs="Arial"/>
          <w:b/>
          <w:i/>
        </w:rPr>
      </w:pPr>
    </w:p>
    <w:p w14:paraId="121DB8A2" w14:textId="77777777" w:rsidR="001215C0" w:rsidRPr="00D16A7A" w:rsidRDefault="00587B66">
      <w:pPr>
        <w:pStyle w:val="Textoindependiente"/>
        <w:ind w:left="1202" w:right="637"/>
        <w:jc w:val="both"/>
        <w:rPr>
          <w:rFonts w:ascii="Arial" w:hAnsi="Arial" w:cs="Arial"/>
        </w:rPr>
      </w:pPr>
      <w:r w:rsidRPr="00D16A7A">
        <w:rPr>
          <w:rFonts w:ascii="Arial" w:hAnsi="Arial" w:cs="Arial"/>
        </w:rPr>
        <w:t>Conjunto de operaciones técnicas para declarar el documento en el sistema de gestión</w:t>
      </w:r>
      <w:r w:rsidRPr="00D16A7A">
        <w:rPr>
          <w:rFonts w:ascii="Arial" w:hAnsi="Arial" w:cs="Arial"/>
          <w:spacing w:val="1"/>
        </w:rPr>
        <w:t xml:space="preserve"> </w:t>
      </w:r>
      <w:r w:rsidRPr="00D16A7A">
        <w:rPr>
          <w:rFonts w:ascii="Arial" w:hAnsi="Arial" w:cs="Arial"/>
        </w:rPr>
        <w:t>documental,</w:t>
      </w:r>
      <w:r w:rsidRPr="00D16A7A">
        <w:rPr>
          <w:rFonts w:ascii="Arial" w:hAnsi="Arial" w:cs="Arial"/>
          <w:spacing w:val="1"/>
        </w:rPr>
        <w:t xml:space="preserve"> </w:t>
      </w:r>
      <w:r w:rsidRPr="00D16A7A">
        <w:rPr>
          <w:rFonts w:ascii="Arial" w:hAnsi="Arial" w:cs="Arial"/>
        </w:rPr>
        <w:t>clasificarlo,</w:t>
      </w:r>
      <w:r w:rsidRPr="00D16A7A">
        <w:rPr>
          <w:rFonts w:ascii="Arial" w:hAnsi="Arial" w:cs="Arial"/>
          <w:spacing w:val="1"/>
        </w:rPr>
        <w:t xml:space="preserve"> </w:t>
      </w:r>
      <w:r w:rsidRPr="00D16A7A">
        <w:rPr>
          <w:rFonts w:ascii="Arial" w:hAnsi="Arial" w:cs="Arial"/>
        </w:rPr>
        <w:t>ubicarlo</w:t>
      </w:r>
      <w:r w:rsidRPr="00D16A7A">
        <w:rPr>
          <w:rFonts w:ascii="Arial" w:hAnsi="Arial" w:cs="Arial"/>
          <w:spacing w:val="1"/>
        </w:rPr>
        <w:t xml:space="preserve"> </w:t>
      </w:r>
      <w:r w:rsidRPr="00D16A7A">
        <w:rPr>
          <w:rFonts w:ascii="Arial" w:hAnsi="Arial" w:cs="Arial"/>
        </w:rPr>
        <w:t>en</w:t>
      </w:r>
      <w:r w:rsidRPr="00D16A7A">
        <w:rPr>
          <w:rFonts w:ascii="Arial" w:hAnsi="Arial" w:cs="Arial"/>
          <w:spacing w:val="1"/>
        </w:rPr>
        <w:t xml:space="preserve"> </w:t>
      </w:r>
      <w:r w:rsidRPr="00D16A7A">
        <w:rPr>
          <w:rFonts w:ascii="Arial" w:hAnsi="Arial" w:cs="Arial"/>
        </w:rPr>
        <w:t>el</w:t>
      </w:r>
      <w:r w:rsidRPr="00D16A7A">
        <w:rPr>
          <w:rFonts w:ascii="Arial" w:hAnsi="Arial" w:cs="Arial"/>
          <w:spacing w:val="1"/>
        </w:rPr>
        <w:t xml:space="preserve"> </w:t>
      </w:r>
      <w:r w:rsidRPr="00D16A7A">
        <w:rPr>
          <w:rFonts w:ascii="Arial" w:hAnsi="Arial" w:cs="Arial"/>
        </w:rPr>
        <w:t>nivel</w:t>
      </w:r>
      <w:r w:rsidRPr="00D16A7A">
        <w:rPr>
          <w:rFonts w:ascii="Arial" w:hAnsi="Arial" w:cs="Arial"/>
          <w:spacing w:val="1"/>
        </w:rPr>
        <w:t xml:space="preserve"> </w:t>
      </w:r>
      <w:r w:rsidRPr="00D16A7A">
        <w:rPr>
          <w:rFonts w:ascii="Arial" w:hAnsi="Arial" w:cs="Arial"/>
        </w:rPr>
        <w:t>adecuado,</w:t>
      </w:r>
      <w:r w:rsidRPr="00D16A7A">
        <w:rPr>
          <w:rFonts w:ascii="Arial" w:hAnsi="Arial" w:cs="Arial"/>
          <w:spacing w:val="1"/>
        </w:rPr>
        <w:t xml:space="preserve"> </w:t>
      </w:r>
      <w:r w:rsidRPr="00D16A7A">
        <w:rPr>
          <w:rFonts w:ascii="Arial" w:hAnsi="Arial" w:cs="Arial"/>
        </w:rPr>
        <w:t>ordenarlo</w:t>
      </w:r>
      <w:r w:rsidRPr="00D16A7A">
        <w:rPr>
          <w:rFonts w:ascii="Arial" w:hAnsi="Arial" w:cs="Arial"/>
          <w:spacing w:val="1"/>
        </w:rPr>
        <w:t xml:space="preserve"> </w:t>
      </w:r>
      <w:r w:rsidRPr="00D16A7A">
        <w:rPr>
          <w:rFonts w:ascii="Arial" w:hAnsi="Arial" w:cs="Arial"/>
        </w:rPr>
        <w:t>y</w:t>
      </w:r>
      <w:r w:rsidRPr="00D16A7A">
        <w:rPr>
          <w:rFonts w:ascii="Arial" w:hAnsi="Arial" w:cs="Arial"/>
          <w:spacing w:val="1"/>
        </w:rPr>
        <w:t xml:space="preserve"> </w:t>
      </w:r>
      <w:r w:rsidRPr="00D16A7A">
        <w:rPr>
          <w:rFonts w:ascii="Arial" w:hAnsi="Arial" w:cs="Arial"/>
        </w:rPr>
        <w:t>describirlo</w:t>
      </w:r>
      <w:r w:rsidRPr="00D16A7A">
        <w:rPr>
          <w:rFonts w:ascii="Arial" w:hAnsi="Arial" w:cs="Arial"/>
          <w:spacing w:val="1"/>
        </w:rPr>
        <w:t xml:space="preserve"> </w:t>
      </w:r>
      <w:r w:rsidRPr="00D16A7A">
        <w:rPr>
          <w:rFonts w:ascii="Arial" w:hAnsi="Arial" w:cs="Arial"/>
        </w:rPr>
        <w:t>adecuadamente.</w:t>
      </w:r>
    </w:p>
    <w:p w14:paraId="1940D9D3" w14:textId="77777777" w:rsidR="001215C0" w:rsidRPr="00D16A7A" w:rsidRDefault="001215C0">
      <w:pPr>
        <w:pStyle w:val="Textoindependiente"/>
        <w:rPr>
          <w:rFonts w:ascii="Arial" w:hAnsi="Arial" w:cs="Arial"/>
        </w:rPr>
      </w:pPr>
    </w:p>
    <w:p w14:paraId="67F12541" w14:textId="77777777" w:rsidR="001215C0" w:rsidRPr="00D16A7A" w:rsidRDefault="00587B66" w:rsidP="00591E85">
      <w:pPr>
        <w:pStyle w:val="Ttulo2"/>
        <w:numPr>
          <w:ilvl w:val="3"/>
          <w:numId w:val="64"/>
        </w:numPr>
        <w:tabs>
          <w:tab w:val="left" w:pos="2350"/>
        </w:tabs>
        <w:ind w:hanging="865"/>
      </w:pPr>
      <w:bookmarkStart w:id="48" w:name="_Toc117868687"/>
      <w:r w:rsidRPr="00D16A7A">
        <w:rPr>
          <w:color w:val="4F81BC"/>
        </w:rPr>
        <w:t>Alcance:</w:t>
      </w:r>
      <w:bookmarkEnd w:id="48"/>
    </w:p>
    <w:p w14:paraId="292F11E5" w14:textId="77777777" w:rsidR="001215C0" w:rsidRPr="00D16A7A" w:rsidRDefault="001215C0">
      <w:pPr>
        <w:pStyle w:val="Textoindependiente"/>
        <w:rPr>
          <w:rFonts w:ascii="Arial" w:hAnsi="Arial" w:cs="Arial"/>
          <w:b/>
          <w:i/>
        </w:rPr>
      </w:pPr>
    </w:p>
    <w:p w14:paraId="0DCE4B85" w14:textId="77777777" w:rsidR="001215C0" w:rsidRPr="00D16A7A" w:rsidRDefault="00587B66">
      <w:pPr>
        <w:pStyle w:val="Textoindependiente"/>
        <w:ind w:left="1202" w:right="633"/>
        <w:jc w:val="both"/>
        <w:rPr>
          <w:rFonts w:ascii="Arial" w:hAnsi="Arial" w:cs="Arial"/>
        </w:rPr>
      </w:pPr>
      <w:r w:rsidRPr="00D16A7A">
        <w:rPr>
          <w:rFonts w:ascii="Arial" w:hAnsi="Arial" w:cs="Arial"/>
        </w:rPr>
        <w:t>Inicia con la apertura de expedientes en el archivo de gestión de acuerdo con las TRD</w:t>
      </w:r>
      <w:r w:rsidRPr="00D16A7A">
        <w:rPr>
          <w:rFonts w:ascii="Arial" w:hAnsi="Arial" w:cs="Arial"/>
          <w:spacing w:val="1"/>
        </w:rPr>
        <w:t xml:space="preserve"> </w:t>
      </w:r>
      <w:r w:rsidRPr="00D16A7A">
        <w:rPr>
          <w:rFonts w:ascii="Arial" w:hAnsi="Arial" w:cs="Arial"/>
        </w:rPr>
        <w:t>pasando por la ordenación documental y finalizando con la descripción y el alistamiento</w:t>
      </w:r>
      <w:r w:rsidRPr="00D16A7A">
        <w:rPr>
          <w:rFonts w:ascii="Arial" w:hAnsi="Arial" w:cs="Arial"/>
          <w:spacing w:val="1"/>
        </w:rPr>
        <w:t xml:space="preserve"> </w:t>
      </w:r>
      <w:r w:rsidRPr="00D16A7A">
        <w:rPr>
          <w:rFonts w:ascii="Arial" w:hAnsi="Arial" w:cs="Arial"/>
        </w:rPr>
        <w:t>para</w:t>
      </w:r>
      <w:r w:rsidRPr="00D16A7A">
        <w:rPr>
          <w:rFonts w:ascii="Arial" w:hAnsi="Arial" w:cs="Arial"/>
          <w:spacing w:val="-1"/>
        </w:rPr>
        <w:t xml:space="preserve"> </w:t>
      </w:r>
      <w:r w:rsidRPr="00D16A7A">
        <w:rPr>
          <w:rFonts w:ascii="Arial" w:hAnsi="Arial" w:cs="Arial"/>
        </w:rPr>
        <w:t>entrega al</w:t>
      </w:r>
      <w:r w:rsidRPr="00D16A7A">
        <w:rPr>
          <w:rFonts w:ascii="Arial" w:hAnsi="Arial" w:cs="Arial"/>
          <w:spacing w:val="-3"/>
        </w:rPr>
        <w:t xml:space="preserve"> </w:t>
      </w:r>
      <w:r w:rsidRPr="00D16A7A">
        <w:rPr>
          <w:rFonts w:ascii="Arial" w:hAnsi="Arial" w:cs="Arial"/>
        </w:rPr>
        <w:t>archivo central.</w:t>
      </w:r>
    </w:p>
    <w:p w14:paraId="3E33F22D" w14:textId="77777777" w:rsidR="001215C0" w:rsidRPr="00D16A7A" w:rsidRDefault="001215C0">
      <w:pPr>
        <w:pStyle w:val="Textoindependiente"/>
        <w:rPr>
          <w:rFonts w:ascii="Arial" w:hAnsi="Arial" w:cs="Arial"/>
        </w:rPr>
      </w:pPr>
    </w:p>
    <w:p w14:paraId="69DE7F69" w14:textId="77777777" w:rsidR="001215C0" w:rsidRPr="00D16A7A" w:rsidRDefault="00587B66" w:rsidP="00591E85">
      <w:pPr>
        <w:pStyle w:val="Prrafodelista"/>
        <w:numPr>
          <w:ilvl w:val="3"/>
          <w:numId w:val="64"/>
        </w:numPr>
        <w:tabs>
          <w:tab w:val="left" w:pos="2350"/>
        </w:tabs>
        <w:spacing w:before="1"/>
        <w:ind w:hanging="865"/>
        <w:rPr>
          <w:rFonts w:ascii="Arial" w:hAnsi="Arial" w:cs="Arial"/>
          <w:b/>
          <w:i/>
          <w:sz w:val="24"/>
        </w:rPr>
      </w:pPr>
      <w:r w:rsidRPr="00D16A7A">
        <w:rPr>
          <w:rFonts w:ascii="Arial" w:hAnsi="Arial" w:cs="Arial"/>
          <w:b/>
          <w:i/>
          <w:color w:val="4F81BC"/>
          <w:sz w:val="24"/>
        </w:rPr>
        <w:t>Descripción:</w:t>
      </w:r>
    </w:p>
    <w:p w14:paraId="17CAE1E6" w14:textId="77777777" w:rsidR="001215C0" w:rsidRPr="00D16A7A" w:rsidRDefault="001215C0">
      <w:pPr>
        <w:pStyle w:val="Textoindependiente"/>
        <w:spacing w:before="4"/>
        <w:rPr>
          <w:rFonts w:ascii="Arial" w:hAnsi="Arial" w:cs="Arial"/>
          <w:b/>
          <w:i/>
        </w:r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rsidRPr="00D16A7A" w14:paraId="0FA733E6" w14:textId="77777777">
        <w:trPr>
          <w:trHeight w:val="4692"/>
        </w:trPr>
        <w:tc>
          <w:tcPr>
            <w:tcW w:w="2403" w:type="dxa"/>
            <w:shd w:val="clear" w:color="auto" w:fill="92D050"/>
          </w:tcPr>
          <w:p w14:paraId="5D48E69B" w14:textId="77777777" w:rsidR="001215C0" w:rsidRPr="00D16A7A" w:rsidRDefault="001215C0">
            <w:pPr>
              <w:pStyle w:val="TableParagraph"/>
              <w:rPr>
                <w:rFonts w:ascii="Arial" w:hAnsi="Arial" w:cs="Arial"/>
                <w:b/>
                <w:i/>
                <w:sz w:val="26"/>
              </w:rPr>
            </w:pPr>
          </w:p>
          <w:p w14:paraId="50C3AF09" w14:textId="77777777" w:rsidR="001215C0" w:rsidRPr="00D16A7A" w:rsidRDefault="001215C0">
            <w:pPr>
              <w:pStyle w:val="TableParagraph"/>
              <w:rPr>
                <w:rFonts w:ascii="Arial" w:hAnsi="Arial" w:cs="Arial"/>
                <w:b/>
                <w:i/>
                <w:sz w:val="26"/>
              </w:rPr>
            </w:pPr>
          </w:p>
          <w:p w14:paraId="7E1EC73B" w14:textId="77777777" w:rsidR="001215C0" w:rsidRPr="00D16A7A" w:rsidRDefault="001215C0">
            <w:pPr>
              <w:pStyle w:val="TableParagraph"/>
              <w:rPr>
                <w:rFonts w:ascii="Arial" w:hAnsi="Arial" w:cs="Arial"/>
                <w:b/>
                <w:i/>
                <w:sz w:val="26"/>
              </w:rPr>
            </w:pPr>
          </w:p>
          <w:p w14:paraId="7DCE0FE6" w14:textId="77777777" w:rsidR="001215C0" w:rsidRPr="00D16A7A" w:rsidRDefault="001215C0">
            <w:pPr>
              <w:pStyle w:val="TableParagraph"/>
              <w:rPr>
                <w:rFonts w:ascii="Arial" w:hAnsi="Arial" w:cs="Arial"/>
                <w:b/>
                <w:i/>
                <w:sz w:val="26"/>
              </w:rPr>
            </w:pPr>
          </w:p>
          <w:p w14:paraId="6544F94B" w14:textId="77777777" w:rsidR="001215C0" w:rsidRPr="00D16A7A" w:rsidRDefault="001215C0">
            <w:pPr>
              <w:pStyle w:val="TableParagraph"/>
              <w:rPr>
                <w:rFonts w:ascii="Arial" w:hAnsi="Arial" w:cs="Arial"/>
                <w:b/>
                <w:i/>
                <w:sz w:val="26"/>
              </w:rPr>
            </w:pPr>
          </w:p>
          <w:p w14:paraId="221C8D23" w14:textId="77777777" w:rsidR="001215C0" w:rsidRPr="00D16A7A" w:rsidRDefault="001215C0">
            <w:pPr>
              <w:pStyle w:val="TableParagraph"/>
              <w:rPr>
                <w:rFonts w:ascii="Arial" w:hAnsi="Arial" w:cs="Arial"/>
                <w:b/>
                <w:i/>
                <w:sz w:val="26"/>
              </w:rPr>
            </w:pPr>
          </w:p>
          <w:p w14:paraId="3C5F37DB" w14:textId="77777777" w:rsidR="001215C0" w:rsidRPr="00D16A7A" w:rsidRDefault="001215C0">
            <w:pPr>
              <w:pStyle w:val="TableParagraph"/>
              <w:spacing w:before="7"/>
              <w:rPr>
                <w:rFonts w:ascii="Arial" w:hAnsi="Arial" w:cs="Arial"/>
                <w:b/>
                <w:i/>
                <w:sz w:val="35"/>
              </w:rPr>
            </w:pPr>
          </w:p>
          <w:p w14:paraId="2BEE929E" w14:textId="77777777" w:rsidR="001215C0" w:rsidRPr="00D16A7A" w:rsidRDefault="00587B66">
            <w:pPr>
              <w:pStyle w:val="TableParagraph"/>
              <w:ind w:left="386"/>
              <w:rPr>
                <w:rFonts w:ascii="Arial" w:hAnsi="Arial" w:cs="Arial"/>
                <w:b/>
                <w:sz w:val="24"/>
              </w:rPr>
            </w:pPr>
            <w:r w:rsidRPr="00D16A7A">
              <w:rPr>
                <w:rFonts w:ascii="Arial" w:hAnsi="Arial" w:cs="Arial"/>
                <w:b/>
                <w:sz w:val="24"/>
              </w:rPr>
              <w:t>ACTIVIDADES</w:t>
            </w:r>
          </w:p>
        </w:tc>
        <w:tc>
          <w:tcPr>
            <w:tcW w:w="6995" w:type="dxa"/>
          </w:tcPr>
          <w:p w14:paraId="7A7B8ADE" w14:textId="77777777" w:rsidR="001215C0" w:rsidRPr="00D16A7A" w:rsidRDefault="001215C0">
            <w:pPr>
              <w:pStyle w:val="TableParagraph"/>
              <w:spacing w:before="7"/>
              <w:rPr>
                <w:rFonts w:ascii="Arial" w:hAnsi="Arial" w:cs="Arial"/>
                <w:b/>
                <w:i/>
                <w:sz w:val="23"/>
              </w:rPr>
            </w:pPr>
          </w:p>
          <w:p w14:paraId="708B4DD2" w14:textId="77777777" w:rsidR="001215C0" w:rsidRPr="00D16A7A" w:rsidRDefault="00587B66">
            <w:pPr>
              <w:pStyle w:val="TableParagraph"/>
              <w:numPr>
                <w:ilvl w:val="0"/>
                <w:numId w:val="31"/>
              </w:numPr>
              <w:tabs>
                <w:tab w:val="left" w:pos="862"/>
              </w:tabs>
              <w:ind w:right="97"/>
              <w:jc w:val="both"/>
              <w:rPr>
                <w:rFonts w:ascii="Arial" w:hAnsi="Arial" w:cs="Arial"/>
                <w:sz w:val="24"/>
              </w:rPr>
            </w:pPr>
            <w:r w:rsidRPr="00D16A7A">
              <w:rPr>
                <w:rFonts w:ascii="Arial" w:hAnsi="Arial" w:cs="Arial"/>
                <w:sz w:val="24"/>
              </w:rPr>
              <w:t>Actualizar el procedimiento de organización documental</w:t>
            </w:r>
            <w:r w:rsidRPr="00D16A7A">
              <w:rPr>
                <w:rFonts w:ascii="Arial" w:hAnsi="Arial" w:cs="Arial"/>
                <w:spacing w:val="1"/>
                <w:sz w:val="24"/>
              </w:rPr>
              <w:t xml:space="preserve"> </w:t>
            </w:r>
            <w:r w:rsidRPr="00D16A7A">
              <w:rPr>
                <w:rFonts w:ascii="Arial" w:hAnsi="Arial" w:cs="Arial"/>
                <w:spacing w:val="-1"/>
                <w:sz w:val="24"/>
              </w:rPr>
              <w:t>PDO-DIGD-01,</w:t>
            </w:r>
            <w:r w:rsidRPr="00D16A7A">
              <w:rPr>
                <w:rFonts w:ascii="Arial" w:hAnsi="Arial" w:cs="Arial"/>
                <w:spacing w:val="-13"/>
                <w:sz w:val="24"/>
              </w:rPr>
              <w:t xml:space="preserve"> </w:t>
            </w:r>
            <w:r w:rsidRPr="00D16A7A">
              <w:rPr>
                <w:rFonts w:ascii="Arial" w:hAnsi="Arial" w:cs="Arial"/>
                <w:spacing w:val="-1"/>
                <w:sz w:val="24"/>
              </w:rPr>
              <w:t>el</w:t>
            </w:r>
            <w:r w:rsidRPr="00D16A7A">
              <w:rPr>
                <w:rFonts w:ascii="Arial" w:hAnsi="Arial" w:cs="Arial"/>
                <w:spacing w:val="-15"/>
                <w:sz w:val="24"/>
              </w:rPr>
              <w:t xml:space="preserve"> </w:t>
            </w:r>
            <w:r w:rsidRPr="00D16A7A">
              <w:rPr>
                <w:rFonts w:ascii="Arial" w:hAnsi="Arial" w:cs="Arial"/>
                <w:sz w:val="24"/>
              </w:rPr>
              <w:t>cual</w:t>
            </w:r>
            <w:r w:rsidRPr="00D16A7A">
              <w:rPr>
                <w:rFonts w:ascii="Arial" w:hAnsi="Arial" w:cs="Arial"/>
                <w:spacing w:val="-16"/>
                <w:sz w:val="24"/>
              </w:rPr>
              <w:t xml:space="preserve"> </w:t>
            </w:r>
            <w:r w:rsidRPr="00D16A7A">
              <w:rPr>
                <w:rFonts w:ascii="Arial" w:hAnsi="Arial" w:cs="Arial"/>
                <w:sz w:val="24"/>
              </w:rPr>
              <w:t>contempla</w:t>
            </w:r>
            <w:r w:rsidRPr="00D16A7A">
              <w:rPr>
                <w:rFonts w:ascii="Arial" w:hAnsi="Arial" w:cs="Arial"/>
                <w:spacing w:val="-13"/>
                <w:sz w:val="24"/>
              </w:rPr>
              <w:t xml:space="preserve"> </w:t>
            </w:r>
            <w:r w:rsidRPr="00D16A7A">
              <w:rPr>
                <w:rFonts w:ascii="Arial" w:hAnsi="Arial" w:cs="Arial"/>
                <w:sz w:val="24"/>
              </w:rPr>
              <w:t>aspectos</w:t>
            </w:r>
            <w:r w:rsidRPr="00D16A7A">
              <w:rPr>
                <w:rFonts w:ascii="Arial" w:hAnsi="Arial" w:cs="Arial"/>
                <w:spacing w:val="-13"/>
                <w:sz w:val="24"/>
              </w:rPr>
              <w:t xml:space="preserve"> </w:t>
            </w:r>
            <w:r w:rsidRPr="00D16A7A">
              <w:rPr>
                <w:rFonts w:ascii="Arial" w:hAnsi="Arial" w:cs="Arial"/>
                <w:sz w:val="24"/>
              </w:rPr>
              <w:t>relativos</w:t>
            </w:r>
            <w:r w:rsidRPr="00D16A7A">
              <w:rPr>
                <w:rFonts w:ascii="Arial" w:hAnsi="Arial" w:cs="Arial"/>
                <w:spacing w:val="-14"/>
                <w:sz w:val="24"/>
              </w:rPr>
              <w:t xml:space="preserve"> </w:t>
            </w:r>
            <w:r w:rsidRPr="00D16A7A">
              <w:rPr>
                <w:rFonts w:ascii="Arial" w:hAnsi="Arial" w:cs="Arial"/>
                <w:sz w:val="24"/>
              </w:rPr>
              <w:t>a</w:t>
            </w:r>
            <w:r w:rsidRPr="00D16A7A">
              <w:rPr>
                <w:rFonts w:ascii="Arial" w:hAnsi="Arial" w:cs="Arial"/>
                <w:spacing w:val="-13"/>
                <w:sz w:val="24"/>
              </w:rPr>
              <w:t xml:space="preserve"> </w:t>
            </w:r>
            <w:r w:rsidRPr="00D16A7A">
              <w:rPr>
                <w:rFonts w:ascii="Arial" w:hAnsi="Arial" w:cs="Arial"/>
                <w:sz w:val="24"/>
              </w:rPr>
              <w:t>los</w:t>
            </w:r>
            <w:r w:rsidRPr="00D16A7A">
              <w:rPr>
                <w:rFonts w:ascii="Arial" w:hAnsi="Arial" w:cs="Arial"/>
                <w:spacing w:val="-64"/>
                <w:sz w:val="24"/>
              </w:rPr>
              <w:t xml:space="preserve"> </w:t>
            </w:r>
            <w:r w:rsidRPr="00D16A7A">
              <w:rPr>
                <w:rFonts w:ascii="Arial" w:hAnsi="Arial" w:cs="Arial"/>
                <w:sz w:val="24"/>
              </w:rPr>
              <w:t>archivos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gestión.</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actualización</w:t>
            </w:r>
            <w:r w:rsidRPr="00D16A7A">
              <w:rPr>
                <w:rFonts w:ascii="Arial" w:hAnsi="Arial" w:cs="Arial"/>
                <w:spacing w:val="1"/>
                <w:sz w:val="24"/>
              </w:rPr>
              <w:t xml:space="preserve"> </w:t>
            </w:r>
            <w:r w:rsidRPr="00D16A7A">
              <w:rPr>
                <w:rFonts w:ascii="Arial" w:hAnsi="Arial" w:cs="Arial"/>
                <w:sz w:val="24"/>
              </w:rPr>
              <w:t>debe</w:t>
            </w:r>
            <w:r w:rsidRPr="00D16A7A">
              <w:rPr>
                <w:rFonts w:ascii="Arial" w:hAnsi="Arial" w:cs="Arial"/>
                <w:spacing w:val="1"/>
                <w:sz w:val="24"/>
              </w:rPr>
              <w:t xml:space="preserve"> </w:t>
            </w:r>
            <w:r w:rsidRPr="00D16A7A">
              <w:rPr>
                <w:rFonts w:ascii="Arial" w:hAnsi="Arial" w:cs="Arial"/>
                <w:sz w:val="24"/>
              </w:rPr>
              <w:t>incluir</w:t>
            </w:r>
            <w:r w:rsidRPr="00D16A7A">
              <w:rPr>
                <w:rFonts w:ascii="Arial" w:hAnsi="Arial" w:cs="Arial"/>
                <w:spacing w:val="-64"/>
                <w:sz w:val="24"/>
              </w:rPr>
              <w:t xml:space="preserve"> </w:t>
            </w:r>
            <w:r w:rsidRPr="00D16A7A">
              <w:rPr>
                <w:rFonts w:ascii="Arial" w:hAnsi="Arial" w:cs="Arial"/>
                <w:sz w:val="24"/>
              </w:rPr>
              <w:t>directrices</w:t>
            </w:r>
            <w:r w:rsidRPr="00D16A7A">
              <w:rPr>
                <w:rFonts w:ascii="Arial" w:hAnsi="Arial" w:cs="Arial"/>
                <w:spacing w:val="1"/>
                <w:sz w:val="24"/>
              </w:rPr>
              <w:t xml:space="preserve"> </w:t>
            </w:r>
            <w:r w:rsidRPr="00D16A7A">
              <w:rPr>
                <w:rFonts w:ascii="Arial" w:hAnsi="Arial" w:cs="Arial"/>
                <w:sz w:val="24"/>
              </w:rPr>
              <w:t>para</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organización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documentos</w:t>
            </w:r>
            <w:r w:rsidRPr="00D16A7A">
              <w:rPr>
                <w:rFonts w:ascii="Arial" w:hAnsi="Arial" w:cs="Arial"/>
                <w:spacing w:val="1"/>
                <w:sz w:val="24"/>
              </w:rPr>
              <w:t xml:space="preserve"> </w:t>
            </w:r>
            <w:r w:rsidRPr="00D16A7A">
              <w:rPr>
                <w:rFonts w:ascii="Arial" w:hAnsi="Arial" w:cs="Arial"/>
                <w:sz w:val="24"/>
              </w:rPr>
              <w:t>electrónicos que se gestionan por los empleados de la</w:t>
            </w:r>
            <w:r w:rsidRPr="00D16A7A">
              <w:rPr>
                <w:rFonts w:ascii="Arial" w:hAnsi="Arial" w:cs="Arial"/>
                <w:spacing w:val="1"/>
                <w:sz w:val="24"/>
              </w:rPr>
              <w:t xml:space="preserve"> </w:t>
            </w:r>
            <w:r w:rsidRPr="00D16A7A">
              <w:rPr>
                <w:rFonts w:ascii="Arial" w:hAnsi="Arial" w:cs="Arial"/>
                <w:sz w:val="24"/>
              </w:rPr>
              <w:t>Cámara</w:t>
            </w:r>
          </w:p>
          <w:p w14:paraId="2B357623" w14:textId="77777777" w:rsidR="001215C0" w:rsidRPr="00D16A7A" w:rsidRDefault="00587B66">
            <w:pPr>
              <w:pStyle w:val="TableParagraph"/>
              <w:numPr>
                <w:ilvl w:val="0"/>
                <w:numId w:val="31"/>
              </w:numPr>
              <w:tabs>
                <w:tab w:val="left" w:pos="862"/>
              </w:tabs>
              <w:ind w:right="100"/>
              <w:jc w:val="both"/>
              <w:rPr>
                <w:rFonts w:ascii="Arial" w:hAnsi="Arial" w:cs="Arial"/>
                <w:sz w:val="24"/>
              </w:rPr>
            </w:pPr>
            <w:r w:rsidRPr="00D16A7A">
              <w:rPr>
                <w:rFonts w:ascii="Arial" w:hAnsi="Arial" w:cs="Arial"/>
                <w:spacing w:val="-1"/>
                <w:sz w:val="24"/>
              </w:rPr>
              <w:t>Elaborar</w:t>
            </w:r>
            <w:r w:rsidRPr="00D16A7A">
              <w:rPr>
                <w:rFonts w:ascii="Arial" w:hAnsi="Arial" w:cs="Arial"/>
                <w:spacing w:val="-17"/>
                <w:sz w:val="24"/>
              </w:rPr>
              <w:t xml:space="preserve"> </w:t>
            </w:r>
            <w:r w:rsidRPr="00D16A7A">
              <w:rPr>
                <w:rFonts w:ascii="Arial" w:hAnsi="Arial" w:cs="Arial"/>
                <w:spacing w:val="-1"/>
                <w:sz w:val="24"/>
              </w:rPr>
              <w:t>procedimiento</w:t>
            </w:r>
            <w:r w:rsidRPr="00D16A7A">
              <w:rPr>
                <w:rFonts w:ascii="Arial" w:hAnsi="Arial" w:cs="Arial"/>
                <w:spacing w:val="-14"/>
                <w:sz w:val="24"/>
              </w:rPr>
              <w:t xml:space="preserve"> </w:t>
            </w:r>
            <w:r w:rsidRPr="00D16A7A">
              <w:rPr>
                <w:rFonts w:ascii="Arial" w:hAnsi="Arial" w:cs="Arial"/>
                <w:sz w:val="24"/>
              </w:rPr>
              <w:t>de</w:t>
            </w:r>
            <w:r w:rsidRPr="00D16A7A">
              <w:rPr>
                <w:rFonts w:ascii="Arial" w:hAnsi="Arial" w:cs="Arial"/>
                <w:spacing w:val="-14"/>
                <w:sz w:val="24"/>
              </w:rPr>
              <w:t xml:space="preserve"> </w:t>
            </w:r>
            <w:r w:rsidRPr="00D16A7A">
              <w:rPr>
                <w:rFonts w:ascii="Arial" w:hAnsi="Arial" w:cs="Arial"/>
                <w:sz w:val="24"/>
              </w:rPr>
              <w:t>organización</w:t>
            </w:r>
            <w:r w:rsidRPr="00D16A7A">
              <w:rPr>
                <w:rFonts w:ascii="Arial" w:hAnsi="Arial" w:cs="Arial"/>
                <w:spacing w:val="-16"/>
                <w:sz w:val="24"/>
              </w:rPr>
              <w:t xml:space="preserve"> </w:t>
            </w:r>
            <w:r w:rsidRPr="00D16A7A">
              <w:rPr>
                <w:rFonts w:ascii="Arial" w:hAnsi="Arial" w:cs="Arial"/>
                <w:sz w:val="24"/>
              </w:rPr>
              <w:t>documental</w:t>
            </w:r>
            <w:r w:rsidRPr="00D16A7A">
              <w:rPr>
                <w:rFonts w:ascii="Arial" w:hAnsi="Arial" w:cs="Arial"/>
                <w:spacing w:val="-17"/>
                <w:sz w:val="24"/>
              </w:rPr>
              <w:t xml:space="preserve"> </w:t>
            </w:r>
            <w:r w:rsidRPr="00D16A7A">
              <w:rPr>
                <w:rFonts w:ascii="Arial" w:hAnsi="Arial" w:cs="Arial"/>
                <w:sz w:val="24"/>
              </w:rPr>
              <w:t>para</w:t>
            </w:r>
            <w:r w:rsidRPr="00D16A7A">
              <w:rPr>
                <w:rFonts w:ascii="Arial" w:hAnsi="Arial" w:cs="Arial"/>
                <w:spacing w:val="-65"/>
                <w:sz w:val="24"/>
              </w:rPr>
              <w:t xml:space="preserve"> </w:t>
            </w:r>
            <w:r w:rsidRPr="00D16A7A">
              <w:rPr>
                <w:rFonts w:ascii="Arial" w:hAnsi="Arial" w:cs="Arial"/>
                <w:sz w:val="24"/>
              </w:rPr>
              <w:t>archivos</w:t>
            </w:r>
            <w:r w:rsidRPr="00D16A7A">
              <w:rPr>
                <w:rFonts w:ascii="Arial" w:hAnsi="Arial" w:cs="Arial"/>
                <w:spacing w:val="1"/>
                <w:sz w:val="24"/>
              </w:rPr>
              <w:t xml:space="preserve"> </w:t>
            </w:r>
            <w:r w:rsidRPr="00D16A7A">
              <w:rPr>
                <w:rFonts w:ascii="Arial" w:hAnsi="Arial" w:cs="Arial"/>
                <w:sz w:val="24"/>
              </w:rPr>
              <w:t>centrales</w:t>
            </w:r>
            <w:r w:rsidRPr="00D16A7A">
              <w:rPr>
                <w:rFonts w:ascii="Arial" w:hAnsi="Arial" w:cs="Arial"/>
                <w:spacing w:val="1"/>
                <w:sz w:val="24"/>
              </w:rPr>
              <w:t xml:space="preserve"> </w:t>
            </w:r>
            <w:r w:rsidRPr="00D16A7A">
              <w:rPr>
                <w:rFonts w:ascii="Arial" w:hAnsi="Arial" w:cs="Arial"/>
                <w:sz w:val="24"/>
              </w:rPr>
              <w:t>e</w:t>
            </w:r>
            <w:r w:rsidRPr="00D16A7A">
              <w:rPr>
                <w:rFonts w:ascii="Arial" w:hAnsi="Arial" w:cs="Arial"/>
                <w:spacing w:val="1"/>
                <w:sz w:val="24"/>
              </w:rPr>
              <w:t xml:space="preserve"> </w:t>
            </w:r>
            <w:r w:rsidRPr="00D16A7A">
              <w:rPr>
                <w:rFonts w:ascii="Arial" w:hAnsi="Arial" w:cs="Arial"/>
                <w:sz w:val="24"/>
              </w:rPr>
              <w:t>históricos,</w:t>
            </w:r>
            <w:r w:rsidRPr="00D16A7A">
              <w:rPr>
                <w:rFonts w:ascii="Arial" w:hAnsi="Arial" w:cs="Arial"/>
                <w:spacing w:val="1"/>
                <w:sz w:val="24"/>
              </w:rPr>
              <w:t xml:space="preserve"> </w:t>
            </w:r>
            <w:r w:rsidRPr="00D16A7A">
              <w:rPr>
                <w:rFonts w:ascii="Arial" w:hAnsi="Arial" w:cs="Arial"/>
                <w:sz w:val="24"/>
              </w:rPr>
              <w:t>que</w:t>
            </w:r>
            <w:r w:rsidRPr="00D16A7A">
              <w:rPr>
                <w:rFonts w:ascii="Arial" w:hAnsi="Arial" w:cs="Arial"/>
                <w:spacing w:val="1"/>
                <w:sz w:val="24"/>
              </w:rPr>
              <w:t xml:space="preserve"> </w:t>
            </w:r>
            <w:r w:rsidRPr="00D16A7A">
              <w:rPr>
                <w:rFonts w:ascii="Arial" w:hAnsi="Arial" w:cs="Arial"/>
                <w:sz w:val="24"/>
              </w:rPr>
              <w:t>contemplen</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identificación</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descripción</w:t>
            </w:r>
            <w:r w:rsidRPr="00D16A7A">
              <w:rPr>
                <w:rFonts w:ascii="Arial" w:hAnsi="Arial" w:cs="Arial"/>
                <w:spacing w:val="1"/>
                <w:sz w:val="24"/>
              </w:rPr>
              <w:t xml:space="preserve"> </w:t>
            </w:r>
            <w:r w:rsidRPr="00D16A7A">
              <w:rPr>
                <w:rFonts w:ascii="Arial" w:hAnsi="Arial" w:cs="Arial"/>
                <w:sz w:val="24"/>
              </w:rPr>
              <w:t>documental</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documentación,</w:t>
            </w:r>
            <w:r w:rsidRPr="00D16A7A">
              <w:rPr>
                <w:rFonts w:ascii="Arial" w:hAnsi="Arial" w:cs="Arial"/>
                <w:spacing w:val="1"/>
                <w:sz w:val="24"/>
              </w:rPr>
              <w:t xml:space="preserve"> </w:t>
            </w:r>
            <w:r w:rsidRPr="00D16A7A">
              <w:rPr>
                <w:rFonts w:ascii="Arial" w:hAnsi="Arial" w:cs="Arial"/>
                <w:sz w:val="24"/>
              </w:rPr>
              <w:t>así</w:t>
            </w:r>
            <w:r w:rsidRPr="00D16A7A">
              <w:rPr>
                <w:rFonts w:ascii="Arial" w:hAnsi="Arial" w:cs="Arial"/>
                <w:spacing w:val="1"/>
                <w:sz w:val="24"/>
              </w:rPr>
              <w:t xml:space="preserve"> </w:t>
            </w:r>
            <w:r w:rsidRPr="00D16A7A">
              <w:rPr>
                <w:rFonts w:ascii="Arial" w:hAnsi="Arial" w:cs="Arial"/>
                <w:sz w:val="24"/>
              </w:rPr>
              <w:t>como</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actualización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inventarios</w:t>
            </w:r>
            <w:r w:rsidRPr="00D16A7A">
              <w:rPr>
                <w:rFonts w:ascii="Arial" w:hAnsi="Arial" w:cs="Arial"/>
                <w:spacing w:val="-2"/>
                <w:sz w:val="24"/>
              </w:rPr>
              <w:t xml:space="preserve"> </w:t>
            </w:r>
            <w:r w:rsidRPr="00D16A7A">
              <w:rPr>
                <w:rFonts w:ascii="Arial" w:hAnsi="Arial" w:cs="Arial"/>
                <w:sz w:val="24"/>
              </w:rPr>
              <w:t>documentales</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5"/>
                <w:sz w:val="24"/>
              </w:rPr>
              <w:t xml:space="preserve"> </w:t>
            </w:r>
            <w:r w:rsidRPr="00D16A7A">
              <w:rPr>
                <w:rFonts w:ascii="Arial" w:hAnsi="Arial" w:cs="Arial"/>
                <w:sz w:val="24"/>
              </w:rPr>
              <w:t>su</w:t>
            </w:r>
            <w:r w:rsidRPr="00D16A7A">
              <w:rPr>
                <w:rFonts w:ascii="Arial" w:hAnsi="Arial" w:cs="Arial"/>
                <w:spacing w:val="-1"/>
                <w:sz w:val="24"/>
              </w:rPr>
              <w:t xml:space="preserve"> </w:t>
            </w:r>
            <w:r w:rsidRPr="00D16A7A">
              <w:rPr>
                <w:rFonts w:ascii="Arial" w:hAnsi="Arial" w:cs="Arial"/>
                <w:sz w:val="24"/>
              </w:rPr>
              <w:t>ubicación</w:t>
            </w:r>
            <w:r w:rsidRPr="00D16A7A">
              <w:rPr>
                <w:rFonts w:ascii="Arial" w:hAnsi="Arial" w:cs="Arial"/>
                <w:spacing w:val="-2"/>
                <w:sz w:val="24"/>
              </w:rPr>
              <w:t xml:space="preserve"> </w:t>
            </w:r>
            <w:r w:rsidRPr="00D16A7A">
              <w:rPr>
                <w:rFonts w:ascii="Arial" w:hAnsi="Arial" w:cs="Arial"/>
                <w:sz w:val="24"/>
              </w:rPr>
              <w:t>topográfica.</w:t>
            </w:r>
          </w:p>
          <w:p w14:paraId="3D01F881" w14:textId="77777777" w:rsidR="001215C0" w:rsidRPr="00D16A7A" w:rsidRDefault="00587B66">
            <w:pPr>
              <w:pStyle w:val="TableParagraph"/>
              <w:numPr>
                <w:ilvl w:val="0"/>
                <w:numId w:val="31"/>
              </w:numPr>
              <w:tabs>
                <w:tab w:val="left" w:pos="862"/>
              </w:tabs>
              <w:spacing w:line="270" w:lineRule="atLeast"/>
              <w:ind w:right="98"/>
              <w:jc w:val="both"/>
              <w:rPr>
                <w:rFonts w:ascii="Arial" w:hAnsi="Arial" w:cs="Arial"/>
                <w:sz w:val="24"/>
              </w:rPr>
            </w:pPr>
            <w:r w:rsidRPr="00D16A7A">
              <w:rPr>
                <w:rFonts w:ascii="Arial" w:hAnsi="Arial" w:cs="Arial"/>
                <w:sz w:val="24"/>
              </w:rPr>
              <w:t>Implementar</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manual</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organización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fondos</w:t>
            </w:r>
            <w:r w:rsidRPr="00D16A7A">
              <w:rPr>
                <w:rFonts w:ascii="Arial" w:hAnsi="Arial" w:cs="Arial"/>
                <w:spacing w:val="1"/>
                <w:sz w:val="24"/>
              </w:rPr>
              <w:t xml:space="preserve"> </w:t>
            </w:r>
            <w:r w:rsidRPr="00D16A7A">
              <w:rPr>
                <w:rFonts w:ascii="Arial" w:hAnsi="Arial" w:cs="Arial"/>
                <w:sz w:val="24"/>
              </w:rPr>
              <w:t>acumulados, el cual comprende la identificación de los</w:t>
            </w:r>
            <w:r w:rsidRPr="00D16A7A">
              <w:rPr>
                <w:rFonts w:ascii="Arial" w:hAnsi="Arial" w:cs="Arial"/>
                <w:spacing w:val="1"/>
                <w:sz w:val="24"/>
              </w:rPr>
              <w:t xml:space="preserve"> </w:t>
            </w:r>
            <w:r w:rsidRPr="00D16A7A">
              <w:rPr>
                <w:rFonts w:ascii="Arial" w:hAnsi="Arial" w:cs="Arial"/>
                <w:sz w:val="24"/>
              </w:rPr>
              <w:t>fondos, la clasificación, depuración y ordenación de la</w:t>
            </w:r>
            <w:r w:rsidRPr="00D16A7A">
              <w:rPr>
                <w:rFonts w:ascii="Arial" w:hAnsi="Arial" w:cs="Arial"/>
                <w:spacing w:val="1"/>
                <w:sz w:val="24"/>
              </w:rPr>
              <w:t xml:space="preserve"> </w:t>
            </w:r>
            <w:r w:rsidRPr="00D16A7A">
              <w:rPr>
                <w:rFonts w:ascii="Arial" w:hAnsi="Arial" w:cs="Arial"/>
                <w:sz w:val="24"/>
              </w:rPr>
              <w:t>documentación y finalmente la valoración y disposición</w:t>
            </w:r>
            <w:r w:rsidRPr="00D16A7A">
              <w:rPr>
                <w:rFonts w:ascii="Arial" w:hAnsi="Arial" w:cs="Arial"/>
                <w:spacing w:val="1"/>
                <w:sz w:val="24"/>
              </w:rPr>
              <w:t xml:space="preserve"> </w:t>
            </w:r>
            <w:r w:rsidRPr="00D16A7A">
              <w:rPr>
                <w:rFonts w:ascii="Arial" w:hAnsi="Arial" w:cs="Arial"/>
                <w:sz w:val="24"/>
              </w:rPr>
              <w:t>final</w:t>
            </w:r>
            <w:r w:rsidRPr="00D16A7A">
              <w:rPr>
                <w:rFonts w:ascii="Arial" w:hAnsi="Arial" w:cs="Arial"/>
                <w:spacing w:val="-2"/>
                <w:sz w:val="24"/>
              </w:rPr>
              <w:t xml:space="preserve"> </w:t>
            </w:r>
            <w:r w:rsidRPr="00D16A7A">
              <w:rPr>
                <w:rFonts w:ascii="Arial" w:hAnsi="Arial" w:cs="Arial"/>
                <w:sz w:val="24"/>
              </w:rPr>
              <w:t>de los</w:t>
            </w:r>
            <w:r w:rsidRPr="00D16A7A">
              <w:rPr>
                <w:rFonts w:ascii="Arial" w:hAnsi="Arial" w:cs="Arial"/>
                <w:spacing w:val="-2"/>
                <w:sz w:val="24"/>
              </w:rPr>
              <w:t xml:space="preserve"> </w:t>
            </w:r>
            <w:r w:rsidRPr="00D16A7A">
              <w:rPr>
                <w:rFonts w:ascii="Arial" w:hAnsi="Arial" w:cs="Arial"/>
                <w:sz w:val="24"/>
              </w:rPr>
              <w:t>mismos.</w:t>
            </w:r>
          </w:p>
        </w:tc>
      </w:tr>
    </w:tbl>
    <w:p w14:paraId="1C7EB987" w14:textId="77777777" w:rsidR="001215C0" w:rsidRPr="00D16A7A" w:rsidRDefault="001215C0">
      <w:pPr>
        <w:spacing w:line="270" w:lineRule="atLeast"/>
        <w:jc w:val="both"/>
        <w:rPr>
          <w:rFonts w:ascii="Arial" w:hAnsi="Arial" w:cs="Arial"/>
          <w:sz w:val="24"/>
        </w:rPr>
        <w:sectPr w:rsidR="001215C0" w:rsidRPr="00D16A7A">
          <w:pgSz w:w="12240" w:h="15840"/>
          <w:pgMar w:top="1420" w:right="500" w:bottom="940" w:left="500" w:header="0" w:footer="654" w:gutter="0"/>
          <w:cols w:space="720"/>
        </w:sect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rsidRPr="00D16A7A" w14:paraId="46244A08" w14:textId="77777777">
        <w:trPr>
          <w:trHeight w:val="276"/>
        </w:trPr>
        <w:tc>
          <w:tcPr>
            <w:tcW w:w="2403" w:type="dxa"/>
            <w:shd w:val="clear" w:color="auto" w:fill="92D050"/>
          </w:tcPr>
          <w:p w14:paraId="44A021A5" w14:textId="77777777" w:rsidR="001215C0" w:rsidRPr="00D16A7A" w:rsidRDefault="001215C0">
            <w:pPr>
              <w:pStyle w:val="TableParagraph"/>
              <w:rPr>
                <w:rFonts w:ascii="Arial" w:hAnsi="Arial" w:cs="Arial"/>
                <w:sz w:val="20"/>
              </w:rPr>
            </w:pPr>
          </w:p>
        </w:tc>
        <w:tc>
          <w:tcPr>
            <w:tcW w:w="6995" w:type="dxa"/>
          </w:tcPr>
          <w:p w14:paraId="4E379A39" w14:textId="77777777" w:rsidR="001215C0" w:rsidRPr="00D16A7A" w:rsidRDefault="001215C0">
            <w:pPr>
              <w:pStyle w:val="TableParagraph"/>
              <w:rPr>
                <w:rFonts w:ascii="Arial" w:hAnsi="Arial" w:cs="Arial"/>
                <w:sz w:val="20"/>
              </w:rPr>
            </w:pPr>
          </w:p>
        </w:tc>
      </w:tr>
      <w:tr w:rsidR="001215C0" w:rsidRPr="00D16A7A" w14:paraId="7D8E1304" w14:textId="77777777">
        <w:trPr>
          <w:trHeight w:val="827"/>
        </w:trPr>
        <w:tc>
          <w:tcPr>
            <w:tcW w:w="2403" w:type="dxa"/>
            <w:shd w:val="clear" w:color="auto" w:fill="92D050"/>
          </w:tcPr>
          <w:p w14:paraId="79390020" w14:textId="77777777" w:rsidR="001215C0" w:rsidRPr="00D16A7A" w:rsidRDefault="001215C0">
            <w:pPr>
              <w:pStyle w:val="TableParagraph"/>
              <w:spacing w:before="7"/>
              <w:rPr>
                <w:rFonts w:ascii="Arial" w:hAnsi="Arial" w:cs="Arial"/>
                <w:b/>
                <w:i/>
                <w:sz w:val="23"/>
              </w:rPr>
            </w:pPr>
          </w:p>
          <w:p w14:paraId="1AC6C90F" w14:textId="77777777" w:rsidR="001215C0" w:rsidRPr="00D16A7A" w:rsidRDefault="00587B66">
            <w:pPr>
              <w:pStyle w:val="TableParagraph"/>
              <w:ind w:left="107"/>
              <w:rPr>
                <w:rFonts w:ascii="Arial" w:hAnsi="Arial" w:cs="Arial"/>
                <w:b/>
                <w:sz w:val="24"/>
              </w:rPr>
            </w:pPr>
            <w:r w:rsidRPr="00D16A7A">
              <w:rPr>
                <w:rFonts w:ascii="Arial" w:hAnsi="Arial" w:cs="Arial"/>
                <w:b/>
                <w:sz w:val="24"/>
              </w:rPr>
              <w:t>PROCEDIMIENTOS</w:t>
            </w:r>
          </w:p>
        </w:tc>
        <w:tc>
          <w:tcPr>
            <w:tcW w:w="6995" w:type="dxa"/>
          </w:tcPr>
          <w:p w14:paraId="571BFA9F" w14:textId="77777777" w:rsidR="001215C0" w:rsidRPr="00D16A7A" w:rsidRDefault="001215C0">
            <w:pPr>
              <w:pStyle w:val="TableParagraph"/>
              <w:spacing w:before="7"/>
              <w:rPr>
                <w:rFonts w:ascii="Arial" w:hAnsi="Arial" w:cs="Arial"/>
                <w:b/>
                <w:i/>
                <w:sz w:val="23"/>
              </w:rPr>
            </w:pPr>
          </w:p>
          <w:p w14:paraId="676A8C1D" w14:textId="77777777" w:rsidR="001215C0" w:rsidRPr="00D16A7A" w:rsidRDefault="00587B66">
            <w:pPr>
              <w:pStyle w:val="TableParagraph"/>
              <w:ind w:left="107"/>
              <w:rPr>
                <w:rFonts w:ascii="Arial" w:hAnsi="Arial" w:cs="Arial"/>
                <w:sz w:val="24"/>
              </w:rPr>
            </w:pPr>
            <w:r w:rsidRPr="00D16A7A">
              <w:rPr>
                <w:rFonts w:ascii="Arial" w:hAnsi="Arial" w:cs="Arial"/>
                <w:sz w:val="24"/>
              </w:rPr>
              <w:t>Procedimiento</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organización documental</w:t>
            </w:r>
          </w:p>
        </w:tc>
      </w:tr>
      <w:tr w:rsidR="001215C0" w:rsidRPr="00D16A7A" w14:paraId="3986ED0C" w14:textId="77777777">
        <w:trPr>
          <w:trHeight w:val="3036"/>
        </w:trPr>
        <w:tc>
          <w:tcPr>
            <w:tcW w:w="2403" w:type="dxa"/>
            <w:shd w:val="clear" w:color="auto" w:fill="92D050"/>
          </w:tcPr>
          <w:p w14:paraId="4E7C8287" w14:textId="77777777" w:rsidR="001215C0" w:rsidRPr="00D16A7A" w:rsidRDefault="001215C0">
            <w:pPr>
              <w:pStyle w:val="TableParagraph"/>
              <w:rPr>
                <w:rFonts w:ascii="Arial" w:hAnsi="Arial" w:cs="Arial"/>
                <w:b/>
                <w:i/>
                <w:sz w:val="26"/>
              </w:rPr>
            </w:pPr>
          </w:p>
          <w:p w14:paraId="19A85B79" w14:textId="77777777" w:rsidR="001215C0" w:rsidRPr="00D16A7A" w:rsidRDefault="001215C0">
            <w:pPr>
              <w:pStyle w:val="TableParagraph"/>
              <w:rPr>
                <w:rFonts w:ascii="Arial" w:hAnsi="Arial" w:cs="Arial"/>
                <w:b/>
                <w:i/>
                <w:sz w:val="26"/>
              </w:rPr>
            </w:pPr>
          </w:p>
          <w:p w14:paraId="6AC9F00B" w14:textId="77777777" w:rsidR="001215C0" w:rsidRPr="00D16A7A" w:rsidRDefault="001215C0">
            <w:pPr>
              <w:pStyle w:val="TableParagraph"/>
              <w:rPr>
                <w:rFonts w:ascii="Arial" w:hAnsi="Arial" w:cs="Arial"/>
                <w:b/>
                <w:i/>
                <w:sz w:val="26"/>
              </w:rPr>
            </w:pPr>
          </w:p>
          <w:p w14:paraId="600AD3F3" w14:textId="77777777" w:rsidR="001215C0" w:rsidRPr="00D16A7A" w:rsidRDefault="001215C0">
            <w:pPr>
              <w:pStyle w:val="TableParagraph"/>
              <w:spacing w:before="8"/>
              <w:rPr>
                <w:rFonts w:ascii="Arial" w:hAnsi="Arial" w:cs="Arial"/>
                <w:b/>
                <w:i/>
                <w:sz w:val="29"/>
              </w:rPr>
            </w:pPr>
          </w:p>
          <w:p w14:paraId="1A71F828" w14:textId="77777777" w:rsidR="001215C0" w:rsidRPr="00D16A7A" w:rsidRDefault="00587B66">
            <w:pPr>
              <w:pStyle w:val="TableParagraph"/>
              <w:ind w:left="227" w:right="211" w:firstLine="105"/>
              <w:rPr>
                <w:rFonts w:ascii="Arial" w:hAnsi="Arial" w:cs="Arial"/>
                <w:b/>
                <w:sz w:val="24"/>
              </w:rPr>
            </w:pPr>
            <w:r w:rsidRPr="00D16A7A">
              <w:rPr>
                <w:rFonts w:ascii="Arial" w:hAnsi="Arial" w:cs="Arial"/>
                <w:b/>
                <w:sz w:val="24"/>
              </w:rPr>
              <w:t>DOCUMENTOS</w:t>
            </w:r>
            <w:r w:rsidRPr="00D16A7A">
              <w:rPr>
                <w:rFonts w:ascii="Arial" w:hAnsi="Arial" w:cs="Arial"/>
                <w:b/>
                <w:spacing w:val="1"/>
                <w:sz w:val="24"/>
              </w:rPr>
              <w:t xml:space="preserve"> </w:t>
            </w:r>
            <w:r w:rsidRPr="00D16A7A">
              <w:rPr>
                <w:rFonts w:ascii="Arial" w:hAnsi="Arial" w:cs="Arial"/>
                <w:b/>
                <w:spacing w:val="-1"/>
                <w:sz w:val="24"/>
              </w:rPr>
              <w:t>RELACIONADOS</w:t>
            </w:r>
          </w:p>
        </w:tc>
        <w:tc>
          <w:tcPr>
            <w:tcW w:w="6995" w:type="dxa"/>
          </w:tcPr>
          <w:p w14:paraId="2149D912" w14:textId="77777777" w:rsidR="001215C0" w:rsidRPr="00D16A7A" w:rsidRDefault="001215C0">
            <w:pPr>
              <w:pStyle w:val="TableParagraph"/>
              <w:spacing w:before="7"/>
              <w:rPr>
                <w:rFonts w:ascii="Arial" w:hAnsi="Arial" w:cs="Arial"/>
                <w:b/>
                <w:i/>
                <w:sz w:val="23"/>
              </w:rPr>
            </w:pPr>
          </w:p>
          <w:p w14:paraId="29194668" w14:textId="77777777" w:rsidR="001215C0" w:rsidRPr="00D16A7A" w:rsidRDefault="00587B66">
            <w:pPr>
              <w:pStyle w:val="TableParagraph"/>
              <w:numPr>
                <w:ilvl w:val="0"/>
                <w:numId w:val="30"/>
              </w:numPr>
              <w:tabs>
                <w:tab w:val="left" w:pos="827"/>
                <w:tab w:val="left" w:pos="828"/>
              </w:tabs>
              <w:ind w:hanging="361"/>
              <w:rPr>
                <w:rFonts w:ascii="Arial" w:hAnsi="Arial" w:cs="Arial"/>
                <w:sz w:val="24"/>
              </w:rPr>
            </w:pPr>
            <w:r w:rsidRPr="00D16A7A">
              <w:rPr>
                <w:rFonts w:ascii="Arial" w:hAnsi="Arial" w:cs="Arial"/>
                <w:sz w:val="24"/>
              </w:rPr>
              <w:t>Política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5"/>
                <w:sz w:val="24"/>
              </w:rPr>
              <w:t xml:space="preserve"> </w:t>
            </w:r>
            <w:r w:rsidRPr="00D16A7A">
              <w:rPr>
                <w:rFonts w:ascii="Arial" w:hAnsi="Arial" w:cs="Arial"/>
                <w:sz w:val="24"/>
              </w:rPr>
              <w:t>documentos</w:t>
            </w:r>
            <w:r w:rsidRPr="00D16A7A">
              <w:rPr>
                <w:rFonts w:ascii="Arial" w:hAnsi="Arial" w:cs="Arial"/>
                <w:spacing w:val="-5"/>
                <w:sz w:val="24"/>
              </w:rPr>
              <w:t xml:space="preserve"> </w:t>
            </w:r>
            <w:r w:rsidRPr="00D16A7A">
              <w:rPr>
                <w:rFonts w:ascii="Arial" w:hAnsi="Arial" w:cs="Arial"/>
                <w:sz w:val="24"/>
              </w:rPr>
              <w:t>electrónicos</w:t>
            </w:r>
          </w:p>
          <w:p w14:paraId="49AEC678" w14:textId="77777777" w:rsidR="001215C0" w:rsidRPr="00D16A7A" w:rsidRDefault="00587B66">
            <w:pPr>
              <w:pStyle w:val="TableParagraph"/>
              <w:numPr>
                <w:ilvl w:val="0"/>
                <w:numId w:val="30"/>
              </w:numPr>
              <w:tabs>
                <w:tab w:val="left" w:pos="827"/>
                <w:tab w:val="left" w:pos="828"/>
              </w:tabs>
              <w:ind w:hanging="361"/>
              <w:rPr>
                <w:rFonts w:ascii="Arial" w:hAnsi="Arial" w:cs="Arial"/>
                <w:sz w:val="24"/>
              </w:rPr>
            </w:pPr>
            <w:r w:rsidRPr="00D16A7A">
              <w:rPr>
                <w:rFonts w:ascii="Arial" w:hAnsi="Arial" w:cs="Arial"/>
                <w:sz w:val="24"/>
              </w:rPr>
              <w:t>Programa</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gestión</w:t>
            </w:r>
            <w:r w:rsidRPr="00D16A7A">
              <w:rPr>
                <w:rFonts w:ascii="Arial" w:hAnsi="Arial" w:cs="Arial"/>
                <w:spacing w:val="-2"/>
                <w:sz w:val="24"/>
              </w:rPr>
              <w:t xml:space="preserve"> </w:t>
            </w:r>
            <w:r w:rsidRPr="00D16A7A">
              <w:rPr>
                <w:rFonts w:ascii="Arial" w:hAnsi="Arial" w:cs="Arial"/>
                <w:sz w:val="24"/>
              </w:rPr>
              <w:t>documental</w:t>
            </w:r>
            <w:r w:rsidRPr="00D16A7A">
              <w:rPr>
                <w:rFonts w:ascii="Arial" w:hAnsi="Arial" w:cs="Arial"/>
                <w:spacing w:val="1"/>
                <w:sz w:val="24"/>
              </w:rPr>
              <w:t xml:space="preserve"> </w:t>
            </w:r>
            <w:r w:rsidRPr="00D16A7A">
              <w:rPr>
                <w:rFonts w:ascii="Arial" w:hAnsi="Arial" w:cs="Arial"/>
                <w:sz w:val="24"/>
              </w:rPr>
              <w:t>-</w:t>
            </w:r>
            <w:r w:rsidRPr="00D16A7A">
              <w:rPr>
                <w:rFonts w:ascii="Arial" w:hAnsi="Arial" w:cs="Arial"/>
                <w:spacing w:val="-3"/>
                <w:sz w:val="24"/>
              </w:rPr>
              <w:t xml:space="preserve"> </w:t>
            </w:r>
            <w:r w:rsidRPr="00D16A7A">
              <w:rPr>
                <w:rFonts w:ascii="Arial" w:hAnsi="Arial" w:cs="Arial"/>
                <w:sz w:val="24"/>
              </w:rPr>
              <w:t>PGD</w:t>
            </w:r>
          </w:p>
          <w:p w14:paraId="5100B665" w14:textId="77777777" w:rsidR="001215C0" w:rsidRPr="00D16A7A" w:rsidRDefault="00587B66">
            <w:pPr>
              <w:pStyle w:val="TableParagraph"/>
              <w:numPr>
                <w:ilvl w:val="0"/>
                <w:numId w:val="30"/>
              </w:numPr>
              <w:tabs>
                <w:tab w:val="left" w:pos="827"/>
                <w:tab w:val="left" w:pos="828"/>
              </w:tabs>
              <w:ind w:hanging="361"/>
              <w:rPr>
                <w:rFonts w:ascii="Arial" w:hAnsi="Arial" w:cs="Arial"/>
                <w:sz w:val="24"/>
              </w:rPr>
            </w:pPr>
            <w:r w:rsidRPr="00D16A7A">
              <w:rPr>
                <w:rFonts w:ascii="Arial" w:hAnsi="Arial" w:cs="Arial"/>
                <w:sz w:val="24"/>
              </w:rPr>
              <w:t>Cuadro</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Clasificación</w:t>
            </w:r>
            <w:r w:rsidRPr="00D16A7A">
              <w:rPr>
                <w:rFonts w:ascii="Arial" w:hAnsi="Arial" w:cs="Arial"/>
                <w:spacing w:val="-3"/>
                <w:sz w:val="24"/>
              </w:rPr>
              <w:t xml:space="preserve"> </w:t>
            </w:r>
            <w:r w:rsidRPr="00D16A7A">
              <w:rPr>
                <w:rFonts w:ascii="Arial" w:hAnsi="Arial" w:cs="Arial"/>
                <w:sz w:val="24"/>
              </w:rPr>
              <w:t>Documental</w:t>
            </w:r>
            <w:r w:rsidRPr="00D16A7A">
              <w:rPr>
                <w:rFonts w:ascii="Arial" w:hAnsi="Arial" w:cs="Arial"/>
                <w:spacing w:val="-1"/>
                <w:sz w:val="24"/>
              </w:rPr>
              <w:t xml:space="preserve"> </w:t>
            </w:r>
            <w:r w:rsidRPr="00D16A7A">
              <w:rPr>
                <w:rFonts w:ascii="Arial" w:hAnsi="Arial" w:cs="Arial"/>
                <w:sz w:val="24"/>
              </w:rPr>
              <w:t>-</w:t>
            </w:r>
            <w:r w:rsidRPr="00D16A7A">
              <w:rPr>
                <w:rFonts w:ascii="Arial" w:hAnsi="Arial" w:cs="Arial"/>
                <w:spacing w:val="-4"/>
                <w:sz w:val="24"/>
              </w:rPr>
              <w:t xml:space="preserve"> </w:t>
            </w:r>
            <w:r w:rsidRPr="00D16A7A">
              <w:rPr>
                <w:rFonts w:ascii="Arial" w:hAnsi="Arial" w:cs="Arial"/>
                <w:sz w:val="24"/>
              </w:rPr>
              <w:t>CCD</w:t>
            </w:r>
          </w:p>
          <w:p w14:paraId="23622180" w14:textId="77777777" w:rsidR="001215C0" w:rsidRPr="00D16A7A" w:rsidRDefault="00587B66">
            <w:pPr>
              <w:pStyle w:val="TableParagraph"/>
              <w:numPr>
                <w:ilvl w:val="0"/>
                <w:numId w:val="30"/>
              </w:numPr>
              <w:tabs>
                <w:tab w:val="left" w:pos="827"/>
                <w:tab w:val="left" w:pos="828"/>
              </w:tabs>
              <w:ind w:hanging="361"/>
              <w:rPr>
                <w:rFonts w:ascii="Arial" w:hAnsi="Arial" w:cs="Arial"/>
                <w:sz w:val="24"/>
              </w:rPr>
            </w:pPr>
            <w:r w:rsidRPr="00D16A7A">
              <w:rPr>
                <w:rFonts w:ascii="Arial" w:hAnsi="Arial" w:cs="Arial"/>
                <w:sz w:val="24"/>
              </w:rPr>
              <w:t>Tablas</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Retención</w:t>
            </w:r>
            <w:r w:rsidRPr="00D16A7A">
              <w:rPr>
                <w:rFonts w:ascii="Arial" w:hAnsi="Arial" w:cs="Arial"/>
                <w:spacing w:val="-3"/>
                <w:sz w:val="24"/>
              </w:rPr>
              <w:t xml:space="preserve"> </w:t>
            </w:r>
            <w:r w:rsidRPr="00D16A7A">
              <w:rPr>
                <w:rFonts w:ascii="Arial" w:hAnsi="Arial" w:cs="Arial"/>
                <w:sz w:val="24"/>
              </w:rPr>
              <w:t>Documental –</w:t>
            </w:r>
            <w:r w:rsidRPr="00D16A7A">
              <w:rPr>
                <w:rFonts w:ascii="Arial" w:hAnsi="Arial" w:cs="Arial"/>
                <w:spacing w:val="-3"/>
                <w:sz w:val="24"/>
              </w:rPr>
              <w:t xml:space="preserve"> </w:t>
            </w:r>
            <w:r w:rsidRPr="00D16A7A">
              <w:rPr>
                <w:rFonts w:ascii="Arial" w:hAnsi="Arial" w:cs="Arial"/>
                <w:sz w:val="24"/>
              </w:rPr>
              <w:t>TRD</w:t>
            </w:r>
          </w:p>
          <w:p w14:paraId="06ABF90E" w14:textId="77777777" w:rsidR="001215C0" w:rsidRPr="00D16A7A" w:rsidRDefault="00587B66">
            <w:pPr>
              <w:pStyle w:val="TableParagraph"/>
              <w:numPr>
                <w:ilvl w:val="0"/>
                <w:numId w:val="30"/>
              </w:numPr>
              <w:tabs>
                <w:tab w:val="left" w:pos="827"/>
                <w:tab w:val="left" w:pos="828"/>
              </w:tabs>
              <w:ind w:right="1500"/>
              <w:rPr>
                <w:rFonts w:ascii="Arial" w:hAnsi="Arial" w:cs="Arial"/>
                <w:sz w:val="24"/>
              </w:rPr>
            </w:pPr>
            <w:r w:rsidRPr="00D16A7A">
              <w:rPr>
                <w:rFonts w:ascii="Arial" w:hAnsi="Arial" w:cs="Arial"/>
                <w:sz w:val="24"/>
              </w:rPr>
              <w:t>Banco Terminológico de Series y Subseries</w:t>
            </w:r>
            <w:r w:rsidRPr="00D16A7A">
              <w:rPr>
                <w:rFonts w:ascii="Arial" w:hAnsi="Arial" w:cs="Arial"/>
                <w:spacing w:val="-65"/>
                <w:sz w:val="24"/>
              </w:rPr>
              <w:t xml:space="preserve"> </w:t>
            </w:r>
            <w:r w:rsidRPr="00D16A7A">
              <w:rPr>
                <w:rFonts w:ascii="Arial" w:hAnsi="Arial" w:cs="Arial"/>
                <w:sz w:val="24"/>
              </w:rPr>
              <w:t>Documentales</w:t>
            </w:r>
          </w:p>
          <w:p w14:paraId="0E7E417D" w14:textId="77777777" w:rsidR="001215C0" w:rsidRPr="00D16A7A" w:rsidRDefault="00587B66">
            <w:pPr>
              <w:pStyle w:val="TableParagraph"/>
              <w:numPr>
                <w:ilvl w:val="0"/>
                <w:numId w:val="30"/>
              </w:numPr>
              <w:tabs>
                <w:tab w:val="left" w:pos="827"/>
                <w:tab w:val="left" w:pos="828"/>
              </w:tabs>
              <w:ind w:right="459"/>
              <w:rPr>
                <w:rFonts w:ascii="Arial" w:hAnsi="Arial" w:cs="Arial"/>
                <w:sz w:val="24"/>
              </w:rPr>
            </w:pPr>
            <w:r w:rsidRPr="00D16A7A">
              <w:rPr>
                <w:rFonts w:ascii="Arial" w:hAnsi="Arial" w:cs="Arial"/>
                <w:sz w:val="24"/>
              </w:rPr>
              <w:t>Manual</w:t>
            </w:r>
            <w:r w:rsidRPr="00D16A7A">
              <w:rPr>
                <w:rFonts w:ascii="Arial" w:hAnsi="Arial" w:cs="Arial"/>
                <w:spacing w:val="-6"/>
                <w:sz w:val="24"/>
              </w:rPr>
              <w:t xml:space="preserve"> </w:t>
            </w:r>
            <w:r w:rsidRPr="00D16A7A">
              <w:rPr>
                <w:rFonts w:ascii="Arial" w:hAnsi="Arial" w:cs="Arial"/>
                <w:sz w:val="24"/>
              </w:rPr>
              <w:t>para</w:t>
            </w:r>
            <w:r w:rsidRPr="00D16A7A">
              <w:rPr>
                <w:rFonts w:ascii="Arial" w:hAnsi="Arial" w:cs="Arial"/>
                <w:spacing w:val="-2"/>
                <w:sz w:val="24"/>
              </w:rPr>
              <w:t xml:space="preserve"> </w:t>
            </w:r>
            <w:r w:rsidRPr="00D16A7A">
              <w:rPr>
                <w:rFonts w:ascii="Arial" w:hAnsi="Arial" w:cs="Arial"/>
                <w:sz w:val="24"/>
              </w:rPr>
              <w:t>la</w:t>
            </w:r>
            <w:r w:rsidRPr="00D16A7A">
              <w:rPr>
                <w:rFonts w:ascii="Arial" w:hAnsi="Arial" w:cs="Arial"/>
                <w:spacing w:val="-4"/>
                <w:sz w:val="24"/>
              </w:rPr>
              <w:t xml:space="preserve"> </w:t>
            </w:r>
            <w:r w:rsidRPr="00D16A7A">
              <w:rPr>
                <w:rFonts w:ascii="Arial" w:hAnsi="Arial" w:cs="Arial"/>
                <w:sz w:val="24"/>
              </w:rPr>
              <w:t>organización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fondos</w:t>
            </w:r>
            <w:r w:rsidRPr="00D16A7A">
              <w:rPr>
                <w:rFonts w:ascii="Arial" w:hAnsi="Arial" w:cs="Arial"/>
                <w:spacing w:val="-3"/>
                <w:sz w:val="24"/>
              </w:rPr>
              <w:t xml:space="preserve"> </w:t>
            </w:r>
            <w:r w:rsidRPr="00D16A7A">
              <w:rPr>
                <w:rFonts w:ascii="Arial" w:hAnsi="Arial" w:cs="Arial"/>
                <w:sz w:val="24"/>
              </w:rPr>
              <w:t>documentales</w:t>
            </w:r>
            <w:r w:rsidRPr="00D16A7A">
              <w:rPr>
                <w:rFonts w:ascii="Arial" w:hAnsi="Arial" w:cs="Arial"/>
                <w:spacing w:val="-63"/>
                <w:sz w:val="24"/>
              </w:rPr>
              <w:t xml:space="preserve"> </w:t>
            </w:r>
            <w:r w:rsidRPr="00D16A7A">
              <w:rPr>
                <w:rFonts w:ascii="Arial" w:hAnsi="Arial" w:cs="Arial"/>
                <w:sz w:val="24"/>
              </w:rPr>
              <w:t>acumulados</w:t>
            </w:r>
          </w:p>
          <w:p w14:paraId="1CA3231E" w14:textId="77777777" w:rsidR="001215C0" w:rsidRPr="00D16A7A" w:rsidRDefault="00587B66">
            <w:pPr>
              <w:pStyle w:val="TableParagraph"/>
              <w:numPr>
                <w:ilvl w:val="0"/>
                <w:numId w:val="30"/>
              </w:numPr>
              <w:tabs>
                <w:tab w:val="left" w:pos="827"/>
                <w:tab w:val="left" w:pos="828"/>
              </w:tabs>
              <w:ind w:hanging="361"/>
              <w:rPr>
                <w:rFonts w:ascii="Arial" w:hAnsi="Arial" w:cs="Arial"/>
                <w:sz w:val="24"/>
              </w:rPr>
            </w:pPr>
            <w:r w:rsidRPr="00D16A7A">
              <w:rPr>
                <w:rFonts w:ascii="Arial" w:hAnsi="Arial" w:cs="Arial"/>
                <w:sz w:val="24"/>
              </w:rPr>
              <w:t>Inventarios</w:t>
            </w:r>
            <w:r w:rsidRPr="00D16A7A">
              <w:rPr>
                <w:rFonts w:ascii="Arial" w:hAnsi="Arial" w:cs="Arial"/>
                <w:spacing w:val="-5"/>
                <w:sz w:val="24"/>
              </w:rPr>
              <w:t xml:space="preserve"> </w:t>
            </w:r>
            <w:r w:rsidRPr="00D16A7A">
              <w:rPr>
                <w:rFonts w:ascii="Arial" w:hAnsi="Arial" w:cs="Arial"/>
                <w:sz w:val="24"/>
              </w:rPr>
              <w:t>documentales</w:t>
            </w:r>
          </w:p>
        </w:tc>
      </w:tr>
      <w:tr w:rsidR="001215C0" w:rsidRPr="00D16A7A" w14:paraId="35769A31" w14:textId="77777777">
        <w:trPr>
          <w:trHeight w:val="1360"/>
        </w:trPr>
        <w:tc>
          <w:tcPr>
            <w:tcW w:w="2403" w:type="dxa"/>
            <w:shd w:val="clear" w:color="auto" w:fill="92D050"/>
          </w:tcPr>
          <w:p w14:paraId="0840B337" w14:textId="77777777" w:rsidR="001215C0" w:rsidRPr="00D16A7A" w:rsidRDefault="001215C0">
            <w:pPr>
              <w:pStyle w:val="TableParagraph"/>
              <w:spacing w:before="8"/>
              <w:rPr>
                <w:rFonts w:ascii="Arial" w:hAnsi="Arial" w:cs="Arial"/>
                <w:b/>
                <w:i/>
              </w:rPr>
            </w:pPr>
          </w:p>
          <w:p w14:paraId="3527EDE4" w14:textId="77777777" w:rsidR="001215C0" w:rsidRPr="00D16A7A" w:rsidRDefault="00587B66">
            <w:pPr>
              <w:pStyle w:val="TableParagraph"/>
              <w:spacing w:before="1"/>
              <w:ind w:left="227" w:right="220" w:hanging="1"/>
              <w:jc w:val="center"/>
              <w:rPr>
                <w:rFonts w:ascii="Arial" w:hAnsi="Arial" w:cs="Arial"/>
                <w:b/>
                <w:sz w:val="24"/>
              </w:rPr>
            </w:pPr>
            <w:r w:rsidRPr="00D16A7A">
              <w:rPr>
                <w:rFonts w:ascii="Arial" w:hAnsi="Arial" w:cs="Arial"/>
                <w:b/>
                <w:sz w:val="24"/>
              </w:rPr>
              <w:t>PROGRAMAS</w:t>
            </w:r>
            <w:r w:rsidRPr="00D16A7A">
              <w:rPr>
                <w:rFonts w:ascii="Arial" w:hAnsi="Arial" w:cs="Arial"/>
                <w:b/>
                <w:spacing w:val="1"/>
                <w:sz w:val="24"/>
              </w:rPr>
              <w:t xml:space="preserve"> </w:t>
            </w:r>
            <w:r w:rsidRPr="00D16A7A">
              <w:rPr>
                <w:rFonts w:ascii="Arial" w:hAnsi="Arial" w:cs="Arial"/>
                <w:b/>
                <w:sz w:val="24"/>
              </w:rPr>
              <w:t>ESPECÍFICOS</w:t>
            </w:r>
            <w:r w:rsidRPr="00D16A7A">
              <w:rPr>
                <w:rFonts w:ascii="Arial" w:hAnsi="Arial" w:cs="Arial"/>
                <w:b/>
                <w:spacing w:val="1"/>
                <w:sz w:val="24"/>
              </w:rPr>
              <w:t xml:space="preserve"> </w:t>
            </w:r>
            <w:r w:rsidRPr="00D16A7A">
              <w:rPr>
                <w:rFonts w:ascii="Arial" w:hAnsi="Arial" w:cs="Arial"/>
                <w:b/>
                <w:spacing w:val="-1"/>
                <w:sz w:val="24"/>
              </w:rPr>
              <w:t>RELACIONADOS</w:t>
            </w:r>
          </w:p>
        </w:tc>
        <w:tc>
          <w:tcPr>
            <w:tcW w:w="6995" w:type="dxa"/>
          </w:tcPr>
          <w:p w14:paraId="57DE2469" w14:textId="77777777" w:rsidR="001215C0" w:rsidRPr="00D16A7A" w:rsidRDefault="001215C0">
            <w:pPr>
              <w:pStyle w:val="TableParagraph"/>
              <w:spacing w:before="8"/>
              <w:rPr>
                <w:rFonts w:ascii="Arial" w:hAnsi="Arial" w:cs="Arial"/>
                <w:b/>
                <w:i/>
              </w:rPr>
            </w:pPr>
          </w:p>
          <w:p w14:paraId="0027AF28" w14:textId="77777777" w:rsidR="001215C0" w:rsidRPr="00D16A7A" w:rsidRDefault="00587B66">
            <w:pPr>
              <w:pStyle w:val="TableParagraph"/>
              <w:spacing w:before="1"/>
              <w:ind w:left="107" w:right="1592"/>
              <w:rPr>
                <w:rFonts w:ascii="Arial" w:hAnsi="Arial" w:cs="Arial"/>
                <w:sz w:val="24"/>
              </w:rPr>
            </w:pPr>
            <w:r w:rsidRPr="00D16A7A">
              <w:rPr>
                <w:rFonts w:ascii="Arial" w:hAnsi="Arial" w:cs="Arial"/>
                <w:sz w:val="24"/>
              </w:rPr>
              <w:t>Programa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documentos</w:t>
            </w:r>
            <w:r w:rsidRPr="00D16A7A">
              <w:rPr>
                <w:rFonts w:ascii="Arial" w:hAnsi="Arial" w:cs="Arial"/>
                <w:spacing w:val="-3"/>
                <w:sz w:val="24"/>
              </w:rPr>
              <w:t xml:space="preserve"> </w:t>
            </w:r>
            <w:r w:rsidRPr="00D16A7A">
              <w:rPr>
                <w:rFonts w:ascii="Arial" w:hAnsi="Arial" w:cs="Arial"/>
                <w:sz w:val="24"/>
              </w:rPr>
              <w:t>electrónicos</w:t>
            </w:r>
            <w:r w:rsidRPr="00D16A7A">
              <w:rPr>
                <w:rFonts w:ascii="Arial" w:hAnsi="Arial" w:cs="Arial"/>
                <w:spacing w:val="-64"/>
                <w:sz w:val="24"/>
              </w:rPr>
              <w:t xml:space="preserve"> </w:t>
            </w:r>
            <w:r w:rsidRPr="00D16A7A">
              <w:rPr>
                <w:rFonts w:ascii="Arial" w:hAnsi="Arial" w:cs="Arial"/>
                <w:sz w:val="24"/>
              </w:rPr>
              <w:t>Programa</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documentos</w:t>
            </w:r>
            <w:r w:rsidRPr="00D16A7A">
              <w:rPr>
                <w:rFonts w:ascii="Arial" w:hAnsi="Arial" w:cs="Arial"/>
                <w:spacing w:val="-2"/>
                <w:sz w:val="24"/>
              </w:rPr>
              <w:t xml:space="preserve"> </w:t>
            </w:r>
            <w:r w:rsidRPr="00D16A7A">
              <w:rPr>
                <w:rFonts w:ascii="Arial" w:hAnsi="Arial" w:cs="Arial"/>
                <w:sz w:val="24"/>
              </w:rPr>
              <w:t>vitales</w:t>
            </w:r>
            <w:r w:rsidRPr="00D16A7A">
              <w:rPr>
                <w:rFonts w:ascii="Arial" w:hAnsi="Arial" w:cs="Arial"/>
                <w:spacing w:val="-2"/>
                <w:sz w:val="24"/>
              </w:rPr>
              <w:t xml:space="preserve"> </w:t>
            </w:r>
            <w:r w:rsidRPr="00D16A7A">
              <w:rPr>
                <w:rFonts w:ascii="Arial" w:hAnsi="Arial" w:cs="Arial"/>
                <w:sz w:val="24"/>
              </w:rPr>
              <w:t>o</w:t>
            </w:r>
            <w:r w:rsidRPr="00D16A7A">
              <w:rPr>
                <w:rFonts w:ascii="Arial" w:hAnsi="Arial" w:cs="Arial"/>
                <w:spacing w:val="-4"/>
                <w:sz w:val="24"/>
              </w:rPr>
              <w:t xml:space="preserve"> </w:t>
            </w:r>
            <w:r w:rsidRPr="00D16A7A">
              <w:rPr>
                <w:rFonts w:ascii="Arial" w:hAnsi="Arial" w:cs="Arial"/>
                <w:sz w:val="24"/>
              </w:rPr>
              <w:t>esenciales.</w:t>
            </w:r>
          </w:p>
          <w:p w14:paraId="0D77514C" w14:textId="77777777" w:rsidR="001215C0" w:rsidRPr="00D16A7A" w:rsidRDefault="00587B66">
            <w:pPr>
              <w:pStyle w:val="TableParagraph"/>
              <w:ind w:left="107"/>
              <w:rPr>
                <w:rFonts w:ascii="Arial" w:hAnsi="Arial" w:cs="Arial"/>
                <w:sz w:val="24"/>
              </w:rPr>
            </w:pPr>
            <w:r w:rsidRPr="00D16A7A">
              <w:rPr>
                <w:rFonts w:ascii="Arial" w:hAnsi="Arial" w:cs="Arial"/>
                <w:sz w:val="24"/>
              </w:rPr>
              <w:t>Programa</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capacitación</w:t>
            </w:r>
          </w:p>
        </w:tc>
      </w:tr>
    </w:tbl>
    <w:p w14:paraId="220619E2" w14:textId="77777777" w:rsidR="001215C0" w:rsidRPr="00D16A7A" w:rsidRDefault="001215C0">
      <w:pPr>
        <w:pStyle w:val="Textoindependiente"/>
        <w:rPr>
          <w:rFonts w:ascii="Arial" w:hAnsi="Arial" w:cs="Arial"/>
          <w:b/>
          <w:i/>
          <w:sz w:val="20"/>
        </w:rPr>
      </w:pPr>
    </w:p>
    <w:p w14:paraId="5F1BB51D" w14:textId="77777777" w:rsidR="001215C0" w:rsidRPr="00D16A7A" w:rsidRDefault="001215C0">
      <w:pPr>
        <w:pStyle w:val="Textoindependiente"/>
        <w:spacing w:before="5"/>
        <w:rPr>
          <w:rFonts w:ascii="Arial" w:hAnsi="Arial" w:cs="Arial"/>
          <w:b/>
          <w:i/>
          <w:sz w:val="19"/>
        </w:rPr>
      </w:pPr>
    </w:p>
    <w:p w14:paraId="44FFF459" w14:textId="77777777" w:rsidR="001215C0" w:rsidRPr="00D16A7A" w:rsidRDefault="00587B66" w:rsidP="00591E85">
      <w:pPr>
        <w:pStyle w:val="Ttulo1"/>
        <w:numPr>
          <w:ilvl w:val="2"/>
          <w:numId w:val="64"/>
        </w:numPr>
        <w:tabs>
          <w:tab w:val="left" w:pos="1922"/>
        </w:tabs>
        <w:spacing w:before="92"/>
      </w:pPr>
      <w:bookmarkStart w:id="49" w:name="_Toc117868688"/>
      <w:r w:rsidRPr="00D16A7A">
        <w:rPr>
          <w:color w:val="4F81BC"/>
        </w:rPr>
        <w:t>TRANSFERENCIAS:</w:t>
      </w:r>
      <w:bookmarkEnd w:id="49"/>
    </w:p>
    <w:p w14:paraId="2A4DD9DE" w14:textId="77777777" w:rsidR="001215C0" w:rsidRPr="00D16A7A" w:rsidRDefault="001215C0">
      <w:pPr>
        <w:pStyle w:val="Textoindependiente"/>
        <w:rPr>
          <w:rFonts w:ascii="Arial" w:hAnsi="Arial" w:cs="Arial"/>
          <w:b/>
        </w:rPr>
      </w:pPr>
    </w:p>
    <w:p w14:paraId="07ABE3D5" w14:textId="77777777" w:rsidR="001215C0" w:rsidRPr="00D16A7A" w:rsidRDefault="00587B66" w:rsidP="00591E85">
      <w:pPr>
        <w:pStyle w:val="Ttulo2"/>
        <w:numPr>
          <w:ilvl w:val="3"/>
          <w:numId w:val="64"/>
        </w:numPr>
        <w:tabs>
          <w:tab w:val="left" w:pos="2350"/>
        </w:tabs>
        <w:ind w:hanging="865"/>
      </w:pPr>
      <w:bookmarkStart w:id="50" w:name="_Toc117868689"/>
      <w:r w:rsidRPr="00D16A7A">
        <w:rPr>
          <w:color w:val="4F81BC"/>
        </w:rPr>
        <w:t>Definición:</w:t>
      </w:r>
      <w:bookmarkEnd w:id="50"/>
    </w:p>
    <w:p w14:paraId="68500F1C" w14:textId="77777777" w:rsidR="001215C0" w:rsidRPr="00D16A7A" w:rsidRDefault="001215C0">
      <w:pPr>
        <w:pStyle w:val="Textoindependiente"/>
        <w:spacing w:before="1"/>
        <w:rPr>
          <w:rFonts w:ascii="Arial" w:hAnsi="Arial" w:cs="Arial"/>
          <w:b/>
          <w:i/>
        </w:rPr>
      </w:pPr>
    </w:p>
    <w:p w14:paraId="62608FDE" w14:textId="77777777" w:rsidR="001215C0" w:rsidRPr="00D16A7A" w:rsidRDefault="00587B66">
      <w:pPr>
        <w:pStyle w:val="Textoindependiente"/>
        <w:ind w:left="1202" w:right="631"/>
        <w:jc w:val="both"/>
        <w:rPr>
          <w:rFonts w:ascii="Arial" w:hAnsi="Arial" w:cs="Arial"/>
        </w:rPr>
      </w:pPr>
      <w:r w:rsidRPr="00D16A7A">
        <w:rPr>
          <w:rFonts w:ascii="Arial" w:hAnsi="Arial" w:cs="Arial"/>
          <w:spacing w:val="-1"/>
        </w:rPr>
        <w:t>Conjunto</w:t>
      </w:r>
      <w:r w:rsidRPr="00D16A7A">
        <w:rPr>
          <w:rFonts w:ascii="Arial" w:hAnsi="Arial" w:cs="Arial"/>
          <w:spacing w:val="-14"/>
        </w:rPr>
        <w:t xml:space="preserve"> </w:t>
      </w:r>
      <w:r w:rsidRPr="00D16A7A">
        <w:rPr>
          <w:rFonts w:ascii="Arial" w:hAnsi="Arial" w:cs="Arial"/>
          <w:spacing w:val="-1"/>
        </w:rPr>
        <w:t>de</w:t>
      </w:r>
      <w:r w:rsidRPr="00D16A7A">
        <w:rPr>
          <w:rFonts w:ascii="Arial" w:hAnsi="Arial" w:cs="Arial"/>
          <w:spacing w:val="-13"/>
        </w:rPr>
        <w:t xml:space="preserve"> </w:t>
      </w:r>
      <w:r w:rsidRPr="00D16A7A">
        <w:rPr>
          <w:rFonts w:ascii="Arial" w:hAnsi="Arial" w:cs="Arial"/>
          <w:spacing w:val="-1"/>
        </w:rPr>
        <w:t>operaciones</w:t>
      </w:r>
      <w:r w:rsidRPr="00D16A7A">
        <w:rPr>
          <w:rFonts w:ascii="Arial" w:hAnsi="Arial" w:cs="Arial"/>
          <w:spacing w:val="-14"/>
        </w:rPr>
        <w:t xml:space="preserve"> </w:t>
      </w:r>
      <w:r w:rsidRPr="00D16A7A">
        <w:rPr>
          <w:rFonts w:ascii="Arial" w:hAnsi="Arial" w:cs="Arial"/>
          <w:spacing w:val="-1"/>
        </w:rPr>
        <w:t>adoptadas</w:t>
      </w:r>
      <w:r w:rsidRPr="00D16A7A">
        <w:rPr>
          <w:rFonts w:ascii="Arial" w:hAnsi="Arial" w:cs="Arial"/>
          <w:spacing w:val="-13"/>
        </w:rPr>
        <w:t xml:space="preserve"> </w:t>
      </w:r>
      <w:r w:rsidRPr="00D16A7A">
        <w:rPr>
          <w:rFonts w:ascii="Arial" w:hAnsi="Arial" w:cs="Arial"/>
          <w:spacing w:val="-1"/>
        </w:rPr>
        <w:t>por</w:t>
      </w:r>
      <w:r w:rsidRPr="00D16A7A">
        <w:rPr>
          <w:rFonts w:ascii="Arial" w:hAnsi="Arial" w:cs="Arial"/>
          <w:spacing w:val="-14"/>
        </w:rPr>
        <w:t xml:space="preserve"> </w:t>
      </w:r>
      <w:r w:rsidRPr="00D16A7A">
        <w:rPr>
          <w:rFonts w:ascii="Arial" w:hAnsi="Arial" w:cs="Arial"/>
          <w:spacing w:val="-1"/>
        </w:rPr>
        <w:t>la</w:t>
      </w:r>
      <w:r w:rsidRPr="00D16A7A">
        <w:rPr>
          <w:rFonts w:ascii="Arial" w:hAnsi="Arial" w:cs="Arial"/>
          <w:spacing w:val="-16"/>
        </w:rPr>
        <w:t xml:space="preserve"> </w:t>
      </w:r>
      <w:r w:rsidRPr="00D16A7A">
        <w:rPr>
          <w:rFonts w:ascii="Arial" w:hAnsi="Arial" w:cs="Arial"/>
          <w:spacing w:val="-1"/>
        </w:rPr>
        <w:t>entidad</w:t>
      </w:r>
      <w:r w:rsidRPr="00D16A7A">
        <w:rPr>
          <w:rFonts w:ascii="Arial" w:hAnsi="Arial" w:cs="Arial"/>
          <w:spacing w:val="-15"/>
        </w:rPr>
        <w:t xml:space="preserve"> </w:t>
      </w:r>
      <w:r w:rsidRPr="00D16A7A">
        <w:rPr>
          <w:rFonts w:ascii="Arial" w:hAnsi="Arial" w:cs="Arial"/>
        </w:rPr>
        <w:t>para</w:t>
      </w:r>
      <w:r w:rsidRPr="00D16A7A">
        <w:rPr>
          <w:rFonts w:ascii="Arial" w:hAnsi="Arial" w:cs="Arial"/>
          <w:spacing w:val="-17"/>
        </w:rPr>
        <w:t xml:space="preserve"> </w:t>
      </w:r>
      <w:r w:rsidRPr="00D16A7A">
        <w:rPr>
          <w:rFonts w:ascii="Arial" w:hAnsi="Arial" w:cs="Arial"/>
        </w:rPr>
        <w:t>transferir</w:t>
      </w:r>
      <w:r w:rsidRPr="00D16A7A">
        <w:rPr>
          <w:rFonts w:ascii="Arial" w:hAnsi="Arial" w:cs="Arial"/>
          <w:spacing w:val="-14"/>
        </w:rPr>
        <w:t xml:space="preserve"> </w:t>
      </w:r>
      <w:r w:rsidRPr="00D16A7A">
        <w:rPr>
          <w:rFonts w:ascii="Arial" w:hAnsi="Arial" w:cs="Arial"/>
        </w:rPr>
        <w:t>los</w:t>
      </w:r>
      <w:r w:rsidRPr="00D16A7A">
        <w:rPr>
          <w:rFonts w:ascii="Arial" w:hAnsi="Arial" w:cs="Arial"/>
          <w:spacing w:val="-16"/>
        </w:rPr>
        <w:t xml:space="preserve"> </w:t>
      </w:r>
      <w:r w:rsidRPr="00D16A7A">
        <w:rPr>
          <w:rFonts w:ascii="Arial" w:hAnsi="Arial" w:cs="Arial"/>
        </w:rPr>
        <w:t>documentos</w:t>
      </w:r>
      <w:r w:rsidRPr="00D16A7A">
        <w:rPr>
          <w:rFonts w:ascii="Arial" w:hAnsi="Arial" w:cs="Arial"/>
          <w:spacing w:val="-16"/>
        </w:rPr>
        <w:t xml:space="preserve"> </w:t>
      </w:r>
      <w:r w:rsidRPr="00D16A7A">
        <w:rPr>
          <w:rFonts w:ascii="Arial" w:hAnsi="Arial" w:cs="Arial"/>
        </w:rPr>
        <w:t>durante</w:t>
      </w:r>
      <w:r w:rsidRPr="00D16A7A">
        <w:rPr>
          <w:rFonts w:ascii="Arial" w:hAnsi="Arial" w:cs="Arial"/>
          <w:spacing w:val="-64"/>
        </w:rPr>
        <w:t xml:space="preserve"> </w:t>
      </w:r>
      <w:r w:rsidRPr="00D16A7A">
        <w:rPr>
          <w:rFonts w:ascii="Arial" w:hAnsi="Arial" w:cs="Arial"/>
        </w:rPr>
        <w:t>las</w:t>
      </w:r>
      <w:r w:rsidRPr="00D16A7A">
        <w:rPr>
          <w:rFonts w:ascii="Arial" w:hAnsi="Arial" w:cs="Arial"/>
          <w:spacing w:val="-5"/>
        </w:rPr>
        <w:t xml:space="preserve"> </w:t>
      </w:r>
      <w:r w:rsidRPr="00D16A7A">
        <w:rPr>
          <w:rFonts w:ascii="Arial" w:hAnsi="Arial" w:cs="Arial"/>
        </w:rPr>
        <w:t>fases</w:t>
      </w:r>
      <w:r w:rsidRPr="00D16A7A">
        <w:rPr>
          <w:rFonts w:ascii="Arial" w:hAnsi="Arial" w:cs="Arial"/>
          <w:spacing w:val="-8"/>
        </w:rPr>
        <w:t xml:space="preserve"> </w:t>
      </w:r>
      <w:r w:rsidRPr="00D16A7A">
        <w:rPr>
          <w:rFonts w:ascii="Arial" w:hAnsi="Arial" w:cs="Arial"/>
        </w:rPr>
        <w:t>de</w:t>
      </w:r>
      <w:r w:rsidRPr="00D16A7A">
        <w:rPr>
          <w:rFonts w:ascii="Arial" w:hAnsi="Arial" w:cs="Arial"/>
          <w:spacing w:val="-5"/>
        </w:rPr>
        <w:t xml:space="preserve"> </w:t>
      </w:r>
      <w:r w:rsidRPr="00D16A7A">
        <w:rPr>
          <w:rFonts w:ascii="Arial" w:hAnsi="Arial" w:cs="Arial"/>
        </w:rPr>
        <w:t>archivo,</w:t>
      </w:r>
      <w:r w:rsidRPr="00D16A7A">
        <w:rPr>
          <w:rFonts w:ascii="Arial" w:hAnsi="Arial" w:cs="Arial"/>
          <w:spacing w:val="-5"/>
        </w:rPr>
        <w:t xml:space="preserve"> </w:t>
      </w:r>
      <w:r w:rsidRPr="00D16A7A">
        <w:rPr>
          <w:rFonts w:ascii="Arial" w:hAnsi="Arial" w:cs="Arial"/>
        </w:rPr>
        <w:t>verificando</w:t>
      </w:r>
      <w:r w:rsidRPr="00D16A7A">
        <w:rPr>
          <w:rFonts w:ascii="Arial" w:hAnsi="Arial" w:cs="Arial"/>
          <w:spacing w:val="-4"/>
        </w:rPr>
        <w:t xml:space="preserve"> </w:t>
      </w:r>
      <w:r w:rsidRPr="00D16A7A">
        <w:rPr>
          <w:rFonts w:ascii="Arial" w:hAnsi="Arial" w:cs="Arial"/>
        </w:rPr>
        <w:t>la</w:t>
      </w:r>
      <w:r w:rsidRPr="00D16A7A">
        <w:rPr>
          <w:rFonts w:ascii="Arial" w:hAnsi="Arial" w:cs="Arial"/>
          <w:spacing w:val="-5"/>
        </w:rPr>
        <w:t xml:space="preserve"> </w:t>
      </w:r>
      <w:r w:rsidRPr="00D16A7A">
        <w:rPr>
          <w:rFonts w:ascii="Arial" w:hAnsi="Arial" w:cs="Arial"/>
        </w:rPr>
        <w:t>estructura,</w:t>
      </w:r>
      <w:r w:rsidRPr="00D16A7A">
        <w:rPr>
          <w:rFonts w:ascii="Arial" w:hAnsi="Arial" w:cs="Arial"/>
          <w:spacing w:val="-5"/>
        </w:rPr>
        <w:t xml:space="preserve"> </w:t>
      </w:r>
      <w:r w:rsidRPr="00D16A7A">
        <w:rPr>
          <w:rFonts w:ascii="Arial" w:hAnsi="Arial" w:cs="Arial"/>
        </w:rPr>
        <w:t>la</w:t>
      </w:r>
      <w:r w:rsidRPr="00D16A7A">
        <w:rPr>
          <w:rFonts w:ascii="Arial" w:hAnsi="Arial" w:cs="Arial"/>
          <w:spacing w:val="-5"/>
        </w:rPr>
        <w:t xml:space="preserve"> </w:t>
      </w:r>
      <w:r w:rsidRPr="00D16A7A">
        <w:rPr>
          <w:rFonts w:ascii="Arial" w:hAnsi="Arial" w:cs="Arial"/>
        </w:rPr>
        <w:t>validación</w:t>
      </w:r>
      <w:r w:rsidRPr="00D16A7A">
        <w:rPr>
          <w:rFonts w:ascii="Arial" w:hAnsi="Arial" w:cs="Arial"/>
          <w:spacing w:val="-4"/>
        </w:rPr>
        <w:t xml:space="preserve"> </w:t>
      </w:r>
      <w:r w:rsidRPr="00D16A7A">
        <w:rPr>
          <w:rFonts w:ascii="Arial" w:hAnsi="Arial" w:cs="Arial"/>
        </w:rPr>
        <w:t>del</w:t>
      </w:r>
      <w:r w:rsidRPr="00D16A7A">
        <w:rPr>
          <w:rFonts w:ascii="Arial" w:hAnsi="Arial" w:cs="Arial"/>
          <w:spacing w:val="-7"/>
        </w:rPr>
        <w:t xml:space="preserve"> </w:t>
      </w:r>
      <w:r w:rsidRPr="00D16A7A">
        <w:rPr>
          <w:rFonts w:ascii="Arial" w:hAnsi="Arial" w:cs="Arial"/>
        </w:rPr>
        <w:t>formato</w:t>
      </w:r>
      <w:r w:rsidRPr="00D16A7A">
        <w:rPr>
          <w:rFonts w:ascii="Arial" w:hAnsi="Arial" w:cs="Arial"/>
          <w:spacing w:val="-4"/>
        </w:rPr>
        <w:t xml:space="preserve"> </w:t>
      </w:r>
      <w:r w:rsidRPr="00D16A7A">
        <w:rPr>
          <w:rFonts w:ascii="Arial" w:hAnsi="Arial" w:cs="Arial"/>
        </w:rPr>
        <w:t>de</w:t>
      </w:r>
      <w:r w:rsidRPr="00D16A7A">
        <w:rPr>
          <w:rFonts w:ascii="Arial" w:hAnsi="Arial" w:cs="Arial"/>
          <w:spacing w:val="-5"/>
        </w:rPr>
        <w:t xml:space="preserve"> </w:t>
      </w:r>
      <w:r w:rsidRPr="00D16A7A">
        <w:rPr>
          <w:rFonts w:ascii="Arial" w:hAnsi="Arial" w:cs="Arial"/>
        </w:rPr>
        <w:t>generación,</w:t>
      </w:r>
      <w:r w:rsidRPr="00D16A7A">
        <w:rPr>
          <w:rFonts w:ascii="Arial" w:hAnsi="Arial" w:cs="Arial"/>
          <w:spacing w:val="-5"/>
        </w:rPr>
        <w:t xml:space="preserve"> </w:t>
      </w:r>
      <w:r w:rsidRPr="00D16A7A">
        <w:rPr>
          <w:rFonts w:ascii="Arial" w:hAnsi="Arial" w:cs="Arial"/>
        </w:rPr>
        <w:t>la</w:t>
      </w:r>
      <w:r w:rsidRPr="00D16A7A">
        <w:rPr>
          <w:rFonts w:ascii="Arial" w:hAnsi="Arial" w:cs="Arial"/>
          <w:spacing w:val="-64"/>
        </w:rPr>
        <w:t xml:space="preserve"> </w:t>
      </w:r>
      <w:r w:rsidRPr="00D16A7A">
        <w:rPr>
          <w:rFonts w:ascii="Arial" w:hAnsi="Arial" w:cs="Arial"/>
        </w:rPr>
        <w:t xml:space="preserve">migración, </w:t>
      </w:r>
      <w:proofErr w:type="spellStart"/>
      <w:r w:rsidRPr="00D16A7A">
        <w:rPr>
          <w:rFonts w:ascii="Arial" w:hAnsi="Arial" w:cs="Arial"/>
        </w:rPr>
        <w:t>refreshing</w:t>
      </w:r>
      <w:proofErr w:type="spellEnd"/>
      <w:r w:rsidRPr="00D16A7A">
        <w:rPr>
          <w:rFonts w:ascii="Arial" w:hAnsi="Arial" w:cs="Arial"/>
        </w:rPr>
        <w:t>, emulación o conversión, los metadatos técnicos de formato, los</w:t>
      </w:r>
      <w:r w:rsidRPr="00D16A7A">
        <w:rPr>
          <w:rFonts w:ascii="Arial" w:hAnsi="Arial" w:cs="Arial"/>
          <w:spacing w:val="1"/>
        </w:rPr>
        <w:t xml:space="preserve"> </w:t>
      </w:r>
      <w:r w:rsidRPr="00D16A7A">
        <w:rPr>
          <w:rFonts w:ascii="Arial" w:hAnsi="Arial" w:cs="Arial"/>
        </w:rPr>
        <w:t>metadatos</w:t>
      </w:r>
      <w:r w:rsidRPr="00D16A7A">
        <w:rPr>
          <w:rFonts w:ascii="Arial" w:hAnsi="Arial" w:cs="Arial"/>
          <w:spacing w:val="-3"/>
        </w:rPr>
        <w:t xml:space="preserve"> </w:t>
      </w:r>
      <w:r w:rsidRPr="00D16A7A">
        <w:rPr>
          <w:rFonts w:ascii="Arial" w:hAnsi="Arial" w:cs="Arial"/>
        </w:rPr>
        <w:t>de</w:t>
      </w:r>
      <w:r w:rsidRPr="00D16A7A">
        <w:rPr>
          <w:rFonts w:ascii="Arial" w:hAnsi="Arial" w:cs="Arial"/>
          <w:spacing w:val="-2"/>
        </w:rPr>
        <w:t xml:space="preserve"> </w:t>
      </w:r>
      <w:r w:rsidRPr="00D16A7A">
        <w:rPr>
          <w:rFonts w:ascii="Arial" w:hAnsi="Arial" w:cs="Arial"/>
        </w:rPr>
        <w:t>preservación</w:t>
      </w:r>
      <w:r w:rsidRPr="00D16A7A">
        <w:rPr>
          <w:rFonts w:ascii="Arial" w:hAnsi="Arial" w:cs="Arial"/>
          <w:spacing w:val="1"/>
        </w:rPr>
        <w:t xml:space="preserve"> </w:t>
      </w:r>
      <w:r w:rsidRPr="00D16A7A">
        <w:rPr>
          <w:rFonts w:ascii="Arial" w:hAnsi="Arial" w:cs="Arial"/>
        </w:rPr>
        <w:t>y</w:t>
      </w:r>
      <w:r w:rsidRPr="00D16A7A">
        <w:rPr>
          <w:rFonts w:ascii="Arial" w:hAnsi="Arial" w:cs="Arial"/>
          <w:spacing w:val="-2"/>
        </w:rPr>
        <w:t xml:space="preserve"> </w:t>
      </w:r>
      <w:r w:rsidRPr="00D16A7A">
        <w:rPr>
          <w:rFonts w:ascii="Arial" w:hAnsi="Arial" w:cs="Arial"/>
        </w:rPr>
        <w:t>los</w:t>
      </w:r>
      <w:r w:rsidRPr="00D16A7A">
        <w:rPr>
          <w:rFonts w:ascii="Arial" w:hAnsi="Arial" w:cs="Arial"/>
          <w:spacing w:val="-1"/>
        </w:rPr>
        <w:t xml:space="preserve"> </w:t>
      </w:r>
      <w:r w:rsidRPr="00D16A7A">
        <w:rPr>
          <w:rFonts w:ascii="Arial" w:hAnsi="Arial" w:cs="Arial"/>
        </w:rPr>
        <w:t>metadatos</w:t>
      </w:r>
      <w:r w:rsidRPr="00D16A7A">
        <w:rPr>
          <w:rFonts w:ascii="Arial" w:hAnsi="Arial" w:cs="Arial"/>
          <w:spacing w:val="-3"/>
        </w:rPr>
        <w:t xml:space="preserve"> </w:t>
      </w:r>
      <w:r w:rsidRPr="00D16A7A">
        <w:rPr>
          <w:rFonts w:ascii="Arial" w:hAnsi="Arial" w:cs="Arial"/>
        </w:rPr>
        <w:t>descriptivos.</w:t>
      </w:r>
    </w:p>
    <w:p w14:paraId="2D7C2AAA" w14:textId="77777777" w:rsidR="001215C0" w:rsidRPr="00D16A7A" w:rsidRDefault="001215C0">
      <w:pPr>
        <w:pStyle w:val="Textoindependiente"/>
        <w:rPr>
          <w:rFonts w:ascii="Arial" w:hAnsi="Arial" w:cs="Arial"/>
        </w:rPr>
      </w:pPr>
    </w:p>
    <w:p w14:paraId="0F7D8EA2" w14:textId="77777777" w:rsidR="001215C0" w:rsidRPr="00D16A7A" w:rsidRDefault="00587B66" w:rsidP="00591E85">
      <w:pPr>
        <w:pStyle w:val="Ttulo2"/>
        <w:numPr>
          <w:ilvl w:val="3"/>
          <w:numId w:val="64"/>
        </w:numPr>
        <w:tabs>
          <w:tab w:val="left" w:pos="2350"/>
        </w:tabs>
        <w:ind w:hanging="865"/>
      </w:pPr>
      <w:bookmarkStart w:id="51" w:name="_Toc117868690"/>
      <w:r w:rsidRPr="00D16A7A">
        <w:rPr>
          <w:color w:val="4F81BC"/>
        </w:rPr>
        <w:t>Alcance:</w:t>
      </w:r>
      <w:bookmarkEnd w:id="51"/>
    </w:p>
    <w:p w14:paraId="5ED58C48" w14:textId="77777777" w:rsidR="001215C0" w:rsidRPr="00D16A7A" w:rsidRDefault="001215C0">
      <w:pPr>
        <w:pStyle w:val="Textoindependiente"/>
        <w:rPr>
          <w:rFonts w:ascii="Arial" w:hAnsi="Arial" w:cs="Arial"/>
          <w:b/>
          <w:i/>
        </w:rPr>
      </w:pPr>
    </w:p>
    <w:p w14:paraId="41737F2C" w14:textId="77777777" w:rsidR="001215C0" w:rsidRPr="00D16A7A" w:rsidRDefault="00587B66">
      <w:pPr>
        <w:pStyle w:val="Textoindependiente"/>
        <w:ind w:left="1202" w:right="637"/>
        <w:jc w:val="both"/>
        <w:rPr>
          <w:rFonts w:ascii="Arial" w:hAnsi="Arial" w:cs="Arial"/>
        </w:rPr>
      </w:pPr>
      <w:r w:rsidRPr="00D16A7A">
        <w:rPr>
          <w:rFonts w:ascii="Arial" w:hAnsi="Arial" w:cs="Arial"/>
          <w:spacing w:val="-1"/>
        </w:rPr>
        <w:t>Inicia</w:t>
      </w:r>
      <w:r w:rsidRPr="00D16A7A">
        <w:rPr>
          <w:rFonts w:ascii="Arial" w:hAnsi="Arial" w:cs="Arial"/>
          <w:spacing w:val="-11"/>
        </w:rPr>
        <w:t xml:space="preserve"> </w:t>
      </w:r>
      <w:r w:rsidRPr="00D16A7A">
        <w:rPr>
          <w:rFonts w:ascii="Arial" w:hAnsi="Arial" w:cs="Arial"/>
          <w:spacing w:val="-1"/>
        </w:rPr>
        <w:t>con</w:t>
      </w:r>
      <w:r w:rsidRPr="00D16A7A">
        <w:rPr>
          <w:rFonts w:ascii="Arial" w:hAnsi="Arial" w:cs="Arial"/>
          <w:spacing w:val="-10"/>
        </w:rPr>
        <w:t xml:space="preserve"> </w:t>
      </w:r>
      <w:r w:rsidRPr="00D16A7A">
        <w:rPr>
          <w:rFonts w:ascii="Arial" w:hAnsi="Arial" w:cs="Arial"/>
          <w:spacing w:val="-1"/>
        </w:rPr>
        <w:t>la</w:t>
      </w:r>
      <w:r w:rsidRPr="00D16A7A">
        <w:rPr>
          <w:rFonts w:ascii="Arial" w:hAnsi="Arial" w:cs="Arial"/>
          <w:spacing w:val="-13"/>
        </w:rPr>
        <w:t xml:space="preserve"> </w:t>
      </w:r>
      <w:r w:rsidRPr="00D16A7A">
        <w:rPr>
          <w:rFonts w:ascii="Arial" w:hAnsi="Arial" w:cs="Arial"/>
          <w:spacing w:val="-1"/>
        </w:rPr>
        <w:t>entrega</w:t>
      </w:r>
      <w:r w:rsidRPr="00D16A7A">
        <w:rPr>
          <w:rFonts w:ascii="Arial" w:hAnsi="Arial" w:cs="Arial"/>
          <w:spacing w:val="-10"/>
        </w:rPr>
        <w:t xml:space="preserve"> </w:t>
      </w:r>
      <w:r w:rsidRPr="00D16A7A">
        <w:rPr>
          <w:rFonts w:ascii="Arial" w:hAnsi="Arial" w:cs="Arial"/>
          <w:spacing w:val="-1"/>
        </w:rPr>
        <w:t>de</w:t>
      </w:r>
      <w:r w:rsidRPr="00D16A7A">
        <w:rPr>
          <w:rFonts w:ascii="Arial" w:hAnsi="Arial" w:cs="Arial"/>
          <w:spacing w:val="-13"/>
        </w:rPr>
        <w:t xml:space="preserve"> </w:t>
      </w:r>
      <w:r w:rsidRPr="00D16A7A">
        <w:rPr>
          <w:rFonts w:ascii="Arial" w:hAnsi="Arial" w:cs="Arial"/>
          <w:spacing w:val="-1"/>
        </w:rPr>
        <w:t>la</w:t>
      </w:r>
      <w:r w:rsidRPr="00D16A7A">
        <w:rPr>
          <w:rFonts w:ascii="Arial" w:hAnsi="Arial" w:cs="Arial"/>
          <w:spacing w:val="-11"/>
        </w:rPr>
        <w:t xml:space="preserve"> </w:t>
      </w:r>
      <w:r w:rsidRPr="00D16A7A">
        <w:rPr>
          <w:rFonts w:ascii="Arial" w:hAnsi="Arial" w:cs="Arial"/>
          <w:spacing w:val="-1"/>
        </w:rPr>
        <w:t>documentación</w:t>
      </w:r>
      <w:r w:rsidRPr="00D16A7A">
        <w:rPr>
          <w:rFonts w:ascii="Arial" w:hAnsi="Arial" w:cs="Arial"/>
          <w:spacing w:val="-10"/>
        </w:rPr>
        <w:t xml:space="preserve"> </w:t>
      </w:r>
      <w:r w:rsidRPr="00D16A7A">
        <w:rPr>
          <w:rFonts w:ascii="Arial" w:hAnsi="Arial" w:cs="Arial"/>
          <w:spacing w:val="-1"/>
        </w:rPr>
        <w:t>de</w:t>
      </w:r>
      <w:r w:rsidRPr="00D16A7A">
        <w:rPr>
          <w:rFonts w:ascii="Arial" w:hAnsi="Arial" w:cs="Arial"/>
          <w:spacing w:val="-10"/>
        </w:rPr>
        <w:t xml:space="preserve"> </w:t>
      </w:r>
      <w:r w:rsidRPr="00D16A7A">
        <w:rPr>
          <w:rFonts w:ascii="Arial" w:hAnsi="Arial" w:cs="Arial"/>
          <w:spacing w:val="-1"/>
        </w:rPr>
        <w:t>las</w:t>
      </w:r>
      <w:r w:rsidRPr="00D16A7A">
        <w:rPr>
          <w:rFonts w:ascii="Arial" w:hAnsi="Arial" w:cs="Arial"/>
          <w:spacing w:val="-12"/>
        </w:rPr>
        <w:t xml:space="preserve"> </w:t>
      </w:r>
      <w:r w:rsidRPr="00D16A7A">
        <w:rPr>
          <w:rFonts w:ascii="Arial" w:hAnsi="Arial" w:cs="Arial"/>
          <w:spacing w:val="-1"/>
        </w:rPr>
        <w:t>dependencias</w:t>
      </w:r>
      <w:r w:rsidRPr="00D16A7A">
        <w:rPr>
          <w:rFonts w:ascii="Arial" w:hAnsi="Arial" w:cs="Arial"/>
          <w:spacing w:val="-13"/>
        </w:rPr>
        <w:t xml:space="preserve"> </w:t>
      </w:r>
      <w:r w:rsidRPr="00D16A7A">
        <w:rPr>
          <w:rFonts w:ascii="Arial" w:hAnsi="Arial" w:cs="Arial"/>
        </w:rPr>
        <w:t>al</w:t>
      </w:r>
      <w:r w:rsidRPr="00D16A7A">
        <w:rPr>
          <w:rFonts w:ascii="Arial" w:hAnsi="Arial" w:cs="Arial"/>
          <w:spacing w:val="-12"/>
        </w:rPr>
        <w:t xml:space="preserve"> </w:t>
      </w:r>
      <w:r w:rsidRPr="00D16A7A">
        <w:rPr>
          <w:rFonts w:ascii="Arial" w:hAnsi="Arial" w:cs="Arial"/>
        </w:rPr>
        <w:t>archivo</w:t>
      </w:r>
      <w:r w:rsidRPr="00D16A7A">
        <w:rPr>
          <w:rFonts w:ascii="Arial" w:hAnsi="Arial" w:cs="Arial"/>
          <w:spacing w:val="-10"/>
        </w:rPr>
        <w:t xml:space="preserve"> </w:t>
      </w:r>
      <w:r w:rsidRPr="00D16A7A">
        <w:rPr>
          <w:rFonts w:ascii="Arial" w:hAnsi="Arial" w:cs="Arial"/>
        </w:rPr>
        <w:t>central</w:t>
      </w:r>
      <w:r w:rsidRPr="00D16A7A">
        <w:rPr>
          <w:rFonts w:ascii="Arial" w:hAnsi="Arial" w:cs="Arial"/>
          <w:spacing w:val="-13"/>
        </w:rPr>
        <w:t xml:space="preserve"> </w:t>
      </w:r>
      <w:r w:rsidRPr="00D16A7A">
        <w:rPr>
          <w:rFonts w:ascii="Arial" w:hAnsi="Arial" w:cs="Arial"/>
        </w:rPr>
        <w:t>y</w:t>
      </w:r>
      <w:r w:rsidRPr="00D16A7A">
        <w:rPr>
          <w:rFonts w:ascii="Arial" w:hAnsi="Arial" w:cs="Arial"/>
          <w:spacing w:val="-16"/>
        </w:rPr>
        <w:t xml:space="preserve"> </w:t>
      </w:r>
      <w:r w:rsidRPr="00D16A7A">
        <w:rPr>
          <w:rFonts w:ascii="Arial" w:hAnsi="Arial" w:cs="Arial"/>
        </w:rPr>
        <w:t>finaliza</w:t>
      </w:r>
      <w:r w:rsidRPr="00D16A7A">
        <w:rPr>
          <w:rFonts w:ascii="Arial" w:hAnsi="Arial" w:cs="Arial"/>
          <w:spacing w:val="-64"/>
        </w:rPr>
        <w:t xml:space="preserve"> </w:t>
      </w:r>
      <w:r w:rsidRPr="00D16A7A">
        <w:rPr>
          <w:rFonts w:ascii="Arial" w:hAnsi="Arial" w:cs="Arial"/>
        </w:rPr>
        <w:t>con</w:t>
      </w:r>
      <w:r w:rsidRPr="00D16A7A">
        <w:rPr>
          <w:rFonts w:ascii="Arial" w:hAnsi="Arial" w:cs="Arial"/>
          <w:spacing w:val="-1"/>
        </w:rPr>
        <w:t xml:space="preserve"> </w:t>
      </w:r>
      <w:r w:rsidRPr="00D16A7A">
        <w:rPr>
          <w:rFonts w:ascii="Arial" w:hAnsi="Arial" w:cs="Arial"/>
        </w:rPr>
        <w:t>las</w:t>
      </w:r>
      <w:r w:rsidRPr="00D16A7A">
        <w:rPr>
          <w:rFonts w:ascii="Arial" w:hAnsi="Arial" w:cs="Arial"/>
          <w:spacing w:val="-2"/>
        </w:rPr>
        <w:t xml:space="preserve"> </w:t>
      </w:r>
      <w:r w:rsidRPr="00D16A7A">
        <w:rPr>
          <w:rFonts w:ascii="Arial" w:hAnsi="Arial" w:cs="Arial"/>
        </w:rPr>
        <w:t>transferencias</w:t>
      </w:r>
      <w:r w:rsidRPr="00D16A7A">
        <w:rPr>
          <w:rFonts w:ascii="Arial" w:hAnsi="Arial" w:cs="Arial"/>
          <w:spacing w:val="-2"/>
        </w:rPr>
        <w:t xml:space="preserve"> </w:t>
      </w:r>
      <w:r w:rsidRPr="00D16A7A">
        <w:rPr>
          <w:rFonts w:ascii="Arial" w:hAnsi="Arial" w:cs="Arial"/>
        </w:rPr>
        <w:t>secundarias al</w:t>
      </w:r>
      <w:r w:rsidRPr="00D16A7A">
        <w:rPr>
          <w:rFonts w:ascii="Arial" w:hAnsi="Arial" w:cs="Arial"/>
          <w:spacing w:val="-3"/>
        </w:rPr>
        <w:t xml:space="preserve"> </w:t>
      </w:r>
      <w:r w:rsidRPr="00D16A7A">
        <w:rPr>
          <w:rFonts w:ascii="Arial" w:hAnsi="Arial" w:cs="Arial"/>
        </w:rPr>
        <w:t>archivo histórico.</w:t>
      </w:r>
    </w:p>
    <w:p w14:paraId="06E28CBC" w14:textId="77777777" w:rsidR="001215C0" w:rsidRPr="00D16A7A" w:rsidRDefault="001215C0">
      <w:pPr>
        <w:pStyle w:val="Textoindependiente"/>
        <w:rPr>
          <w:rFonts w:ascii="Arial" w:hAnsi="Arial" w:cs="Arial"/>
        </w:rPr>
      </w:pPr>
    </w:p>
    <w:p w14:paraId="3C3DC24B" w14:textId="77777777" w:rsidR="001215C0" w:rsidRPr="00D16A7A" w:rsidRDefault="00587B66" w:rsidP="00591E85">
      <w:pPr>
        <w:pStyle w:val="Prrafodelista"/>
        <w:numPr>
          <w:ilvl w:val="3"/>
          <w:numId w:val="64"/>
        </w:numPr>
        <w:tabs>
          <w:tab w:val="left" w:pos="2350"/>
        </w:tabs>
        <w:ind w:hanging="865"/>
        <w:rPr>
          <w:rFonts w:ascii="Arial" w:hAnsi="Arial" w:cs="Arial"/>
          <w:b/>
          <w:i/>
          <w:sz w:val="24"/>
        </w:rPr>
      </w:pPr>
      <w:r w:rsidRPr="00D16A7A">
        <w:rPr>
          <w:rFonts w:ascii="Arial" w:hAnsi="Arial" w:cs="Arial"/>
          <w:b/>
          <w:i/>
          <w:color w:val="4F81BC"/>
          <w:sz w:val="24"/>
        </w:rPr>
        <w:t>Descripción:</w:t>
      </w:r>
    </w:p>
    <w:p w14:paraId="2853815A" w14:textId="77777777" w:rsidR="001215C0" w:rsidRPr="00D16A7A" w:rsidRDefault="001215C0">
      <w:pPr>
        <w:pStyle w:val="Textoindependiente"/>
        <w:spacing w:before="5"/>
        <w:rPr>
          <w:rFonts w:ascii="Arial" w:hAnsi="Arial" w:cs="Arial"/>
          <w:b/>
          <w:i/>
        </w:r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rsidRPr="00D16A7A" w14:paraId="734672F5" w14:textId="77777777">
        <w:trPr>
          <w:trHeight w:val="1655"/>
        </w:trPr>
        <w:tc>
          <w:tcPr>
            <w:tcW w:w="2403" w:type="dxa"/>
            <w:shd w:val="clear" w:color="auto" w:fill="92D050"/>
          </w:tcPr>
          <w:p w14:paraId="269625D3" w14:textId="77777777" w:rsidR="001215C0" w:rsidRPr="00D16A7A" w:rsidRDefault="001215C0">
            <w:pPr>
              <w:pStyle w:val="TableParagraph"/>
              <w:rPr>
                <w:rFonts w:ascii="Arial" w:hAnsi="Arial" w:cs="Arial"/>
                <w:b/>
                <w:i/>
                <w:sz w:val="26"/>
              </w:rPr>
            </w:pPr>
          </w:p>
          <w:p w14:paraId="6935D81B" w14:textId="77777777" w:rsidR="001215C0" w:rsidRPr="00D16A7A" w:rsidRDefault="001215C0">
            <w:pPr>
              <w:pStyle w:val="TableParagraph"/>
              <w:spacing w:before="5"/>
              <w:rPr>
                <w:rFonts w:ascii="Arial" w:hAnsi="Arial" w:cs="Arial"/>
                <w:b/>
                <w:i/>
                <w:sz w:val="33"/>
              </w:rPr>
            </w:pPr>
          </w:p>
          <w:p w14:paraId="51B07673" w14:textId="77777777" w:rsidR="001215C0" w:rsidRPr="00D16A7A" w:rsidRDefault="00587B66">
            <w:pPr>
              <w:pStyle w:val="TableParagraph"/>
              <w:spacing w:before="1"/>
              <w:ind w:left="386"/>
              <w:rPr>
                <w:rFonts w:ascii="Arial" w:hAnsi="Arial" w:cs="Arial"/>
                <w:b/>
                <w:sz w:val="24"/>
              </w:rPr>
            </w:pPr>
            <w:r w:rsidRPr="00D16A7A">
              <w:rPr>
                <w:rFonts w:ascii="Arial" w:hAnsi="Arial" w:cs="Arial"/>
                <w:b/>
                <w:sz w:val="24"/>
              </w:rPr>
              <w:t>ACTIVIDADES</w:t>
            </w:r>
          </w:p>
        </w:tc>
        <w:tc>
          <w:tcPr>
            <w:tcW w:w="6995" w:type="dxa"/>
          </w:tcPr>
          <w:p w14:paraId="79BCF02B" w14:textId="77777777" w:rsidR="001215C0" w:rsidRPr="00D16A7A" w:rsidRDefault="001215C0">
            <w:pPr>
              <w:pStyle w:val="TableParagraph"/>
              <w:spacing w:before="2"/>
              <w:rPr>
                <w:rFonts w:ascii="Arial" w:hAnsi="Arial" w:cs="Arial"/>
                <w:b/>
                <w:i/>
              </w:rPr>
            </w:pPr>
          </w:p>
          <w:p w14:paraId="60568C05" w14:textId="77777777" w:rsidR="001215C0" w:rsidRPr="00D16A7A" w:rsidRDefault="00587B66">
            <w:pPr>
              <w:pStyle w:val="TableParagraph"/>
              <w:numPr>
                <w:ilvl w:val="0"/>
                <w:numId w:val="29"/>
              </w:numPr>
              <w:tabs>
                <w:tab w:val="left" w:pos="862"/>
              </w:tabs>
              <w:spacing w:line="270" w:lineRule="atLeast"/>
              <w:ind w:right="101"/>
              <w:jc w:val="both"/>
              <w:rPr>
                <w:rFonts w:ascii="Arial" w:hAnsi="Arial" w:cs="Arial"/>
                <w:sz w:val="24"/>
              </w:rPr>
            </w:pPr>
            <w:r w:rsidRPr="00D16A7A">
              <w:rPr>
                <w:rFonts w:ascii="Arial" w:hAnsi="Arial" w:cs="Arial"/>
                <w:sz w:val="24"/>
              </w:rPr>
              <w:t>Actualizar</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procedimiento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transferencias</w:t>
            </w:r>
            <w:r w:rsidRPr="00D16A7A">
              <w:rPr>
                <w:rFonts w:ascii="Arial" w:hAnsi="Arial" w:cs="Arial"/>
                <w:spacing w:val="1"/>
                <w:sz w:val="24"/>
              </w:rPr>
              <w:t xml:space="preserve"> </w:t>
            </w:r>
            <w:r w:rsidRPr="00D16A7A">
              <w:rPr>
                <w:rFonts w:ascii="Arial" w:hAnsi="Arial" w:cs="Arial"/>
                <w:sz w:val="24"/>
              </w:rPr>
              <w:t>documentales PDO-DIGD-04, una vez convalidadas las</w:t>
            </w:r>
            <w:r w:rsidRPr="00D16A7A">
              <w:rPr>
                <w:rFonts w:ascii="Arial" w:hAnsi="Arial" w:cs="Arial"/>
                <w:spacing w:val="1"/>
                <w:sz w:val="24"/>
              </w:rPr>
              <w:t xml:space="preserve"> </w:t>
            </w:r>
            <w:r w:rsidRPr="00D16A7A">
              <w:rPr>
                <w:rFonts w:ascii="Arial" w:hAnsi="Arial" w:cs="Arial"/>
                <w:sz w:val="24"/>
              </w:rPr>
              <w:t>tablas de retención documental e incluir las acciones</w:t>
            </w:r>
            <w:r w:rsidRPr="00D16A7A">
              <w:rPr>
                <w:rFonts w:ascii="Arial" w:hAnsi="Arial" w:cs="Arial"/>
                <w:spacing w:val="1"/>
                <w:sz w:val="24"/>
              </w:rPr>
              <w:t xml:space="preserve"> </w:t>
            </w:r>
            <w:r w:rsidRPr="00D16A7A">
              <w:rPr>
                <w:rFonts w:ascii="Arial" w:hAnsi="Arial" w:cs="Arial"/>
                <w:sz w:val="24"/>
              </w:rPr>
              <w:t>relacionadas</w:t>
            </w:r>
            <w:r w:rsidRPr="00D16A7A">
              <w:rPr>
                <w:rFonts w:ascii="Arial" w:hAnsi="Arial" w:cs="Arial"/>
                <w:spacing w:val="1"/>
                <w:sz w:val="24"/>
              </w:rPr>
              <w:t xml:space="preserve"> </w:t>
            </w:r>
            <w:r w:rsidRPr="00D16A7A">
              <w:rPr>
                <w:rFonts w:ascii="Arial" w:hAnsi="Arial" w:cs="Arial"/>
                <w:sz w:val="24"/>
              </w:rPr>
              <w:t>con</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documentación</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soporte</w:t>
            </w:r>
            <w:r w:rsidRPr="00D16A7A">
              <w:rPr>
                <w:rFonts w:ascii="Arial" w:hAnsi="Arial" w:cs="Arial"/>
                <w:spacing w:val="-64"/>
                <w:sz w:val="24"/>
              </w:rPr>
              <w:t xml:space="preserve"> </w:t>
            </w:r>
            <w:r w:rsidRPr="00D16A7A">
              <w:rPr>
                <w:rFonts w:ascii="Arial" w:hAnsi="Arial" w:cs="Arial"/>
                <w:sz w:val="24"/>
              </w:rPr>
              <w:t>electrónico</w:t>
            </w:r>
            <w:r w:rsidRPr="00D16A7A">
              <w:rPr>
                <w:rFonts w:ascii="Arial" w:hAnsi="Arial" w:cs="Arial"/>
                <w:spacing w:val="-3"/>
                <w:sz w:val="24"/>
              </w:rPr>
              <w:t xml:space="preserve"> </w:t>
            </w:r>
            <w:r w:rsidRPr="00D16A7A">
              <w:rPr>
                <w:rFonts w:ascii="Arial" w:hAnsi="Arial" w:cs="Arial"/>
                <w:sz w:val="24"/>
              </w:rPr>
              <w:t>y</w:t>
            </w:r>
            <w:r w:rsidRPr="00D16A7A">
              <w:rPr>
                <w:rFonts w:ascii="Arial" w:hAnsi="Arial" w:cs="Arial"/>
                <w:spacing w:val="-2"/>
                <w:sz w:val="24"/>
              </w:rPr>
              <w:t xml:space="preserve"> </w:t>
            </w:r>
            <w:r w:rsidRPr="00D16A7A">
              <w:rPr>
                <w:rFonts w:ascii="Arial" w:hAnsi="Arial" w:cs="Arial"/>
                <w:sz w:val="24"/>
              </w:rPr>
              <w:t>digital</w:t>
            </w:r>
          </w:p>
        </w:tc>
      </w:tr>
    </w:tbl>
    <w:p w14:paraId="70B5045B" w14:textId="77777777" w:rsidR="001215C0" w:rsidRPr="00D16A7A" w:rsidRDefault="001215C0">
      <w:pPr>
        <w:spacing w:line="270" w:lineRule="atLeast"/>
        <w:jc w:val="both"/>
        <w:rPr>
          <w:rFonts w:ascii="Arial" w:hAnsi="Arial" w:cs="Arial"/>
          <w:sz w:val="24"/>
        </w:rPr>
        <w:sectPr w:rsidR="001215C0" w:rsidRPr="00D16A7A">
          <w:pgSz w:w="12240" w:h="15840"/>
          <w:pgMar w:top="1420" w:right="500" w:bottom="940" w:left="500" w:header="0" w:footer="654" w:gutter="0"/>
          <w:cols w:space="720"/>
        </w:sect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rsidRPr="00D16A7A" w14:paraId="4D225F4C" w14:textId="77777777">
        <w:trPr>
          <w:trHeight w:val="1104"/>
        </w:trPr>
        <w:tc>
          <w:tcPr>
            <w:tcW w:w="2403" w:type="dxa"/>
            <w:shd w:val="clear" w:color="auto" w:fill="92D050"/>
          </w:tcPr>
          <w:p w14:paraId="6B7511DD" w14:textId="77777777" w:rsidR="001215C0" w:rsidRPr="00D16A7A" w:rsidRDefault="001215C0">
            <w:pPr>
              <w:pStyle w:val="TableParagraph"/>
              <w:rPr>
                <w:rFonts w:ascii="Arial" w:hAnsi="Arial" w:cs="Arial"/>
              </w:rPr>
            </w:pPr>
          </w:p>
        </w:tc>
        <w:tc>
          <w:tcPr>
            <w:tcW w:w="6995" w:type="dxa"/>
          </w:tcPr>
          <w:p w14:paraId="053B4067" w14:textId="77777777" w:rsidR="001215C0" w:rsidRPr="00D16A7A" w:rsidRDefault="00587B66">
            <w:pPr>
              <w:pStyle w:val="TableParagraph"/>
              <w:numPr>
                <w:ilvl w:val="0"/>
                <w:numId w:val="28"/>
              </w:numPr>
              <w:tabs>
                <w:tab w:val="left" w:pos="861"/>
                <w:tab w:val="left" w:pos="862"/>
              </w:tabs>
              <w:ind w:right="333"/>
              <w:rPr>
                <w:rFonts w:ascii="Arial" w:hAnsi="Arial" w:cs="Arial"/>
                <w:sz w:val="24"/>
              </w:rPr>
            </w:pPr>
            <w:r w:rsidRPr="00D16A7A">
              <w:rPr>
                <w:rFonts w:ascii="Arial" w:hAnsi="Arial" w:cs="Arial"/>
                <w:sz w:val="24"/>
              </w:rPr>
              <w:t>Definir las directrices relativas a los espacios de</w:t>
            </w:r>
            <w:r w:rsidRPr="00D16A7A">
              <w:rPr>
                <w:rFonts w:ascii="Arial" w:hAnsi="Arial" w:cs="Arial"/>
                <w:spacing w:val="1"/>
                <w:sz w:val="24"/>
              </w:rPr>
              <w:t xml:space="preserve"> </w:t>
            </w:r>
            <w:r w:rsidRPr="00D16A7A">
              <w:rPr>
                <w:rFonts w:ascii="Arial" w:hAnsi="Arial" w:cs="Arial"/>
                <w:sz w:val="24"/>
              </w:rPr>
              <w:t>almacenamiento</w:t>
            </w:r>
            <w:r w:rsidRPr="00D16A7A">
              <w:rPr>
                <w:rFonts w:ascii="Arial" w:hAnsi="Arial" w:cs="Arial"/>
                <w:spacing w:val="-6"/>
                <w:sz w:val="24"/>
              </w:rPr>
              <w:t xml:space="preserve"> </w:t>
            </w:r>
            <w:r w:rsidRPr="00D16A7A">
              <w:rPr>
                <w:rFonts w:ascii="Arial" w:hAnsi="Arial" w:cs="Arial"/>
                <w:sz w:val="24"/>
              </w:rPr>
              <w:t>electrónico</w:t>
            </w:r>
            <w:r w:rsidRPr="00D16A7A">
              <w:rPr>
                <w:rFonts w:ascii="Arial" w:hAnsi="Arial" w:cs="Arial"/>
                <w:spacing w:val="-7"/>
                <w:sz w:val="24"/>
              </w:rPr>
              <w:t xml:space="preserve"> </w:t>
            </w:r>
            <w:r w:rsidRPr="00D16A7A">
              <w:rPr>
                <w:rFonts w:ascii="Arial" w:hAnsi="Arial" w:cs="Arial"/>
                <w:sz w:val="24"/>
              </w:rPr>
              <w:t>donde</w:t>
            </w:r>
            <w:r w:rsidRPr="00D16A7A">
              <w:rPr>
                <w:rFonts w:ascii="Arial" w:hAnsi="Arial" w:cs="Arial"/>
                <w:spacing w:val="-5"/>
                <w:sz w:val="24"/>
              </w:rPr>
              <w:t xml:space="preserve"> </w:t>
            </w:r>
            <w:r w:rsidRPr="00D16A7A">
              <w:rPr>
                <w:rFonts w:ascii="Arial" w:hAnsi="Arial" w:cs="Arial"/>
                <w:sz w:val="24"/>
              </w:rPr>
              <w:t>serán</w:t>
            </w:r>
            <w:r w:rsidRPr="00D16A7A">
              <w:rPr>
                <w:rFonts w:ascii="Arial" w:hAnsi="Arial" w:cs="Arial"/>
                <w:spacing w:val="-4"/>
                <w:sz w:val="24"/>
              </w:rPr>
              <w:t xml:space="preserve"> </w:t>
            </w:r>
            <w:r w:rsidRPr="00D16A7A">
              <w:rPr>
                <w:rFonts w:ascii="Arial" w:hAnsi="Arial" w:cs="Arial"/>
                <w:sz w:val="24"/>
              </w:rPr>
              <w:t>recibidas</w:t>
            </w:r>
            <w:r w:rsidRPr="00D16A7A">
              <w:rPr>
                <w:rFonts w:ascii="Arial" w:hAnsi="Arial" w:cs="Arial"/>
                <w:spacing w:val="-4"/>
                <w:sz w:val="24"/>
              </w:rPr>
              <w:t xml:space="preserve"> </w:t>
            </w:r>
            <w:r w:rsidRPr="00D16A7A">
              <w:rPr>
                <w:rFonts w:ascii="Arial" w:hAnsi="Arial" w:cs="Arial"/>
                <w:sz w:val="24"/>
              </w:rPr>
              <w:t>las</w:t>
            </w:r>
            <w:r w:rsidRPr="00D16A7A">
              <w:rPr>
                <w:rFonts w:ascii="Arial" w:hAnsi="Arial" w:cs="Arial"/>
                <w:spacing w:val="-64"/>
                <w:sz w:val="24"/>
              </w:rPr>
              <w:t xml:space="preserve"> </w:t>
            </w:r>
            <w:r w:rsidRPr="00D16A7A">
              <w:rPr>
                <w:rFonts w:ascii="Arial" w:hAnsi="Arial" w:cs="Arial"/>
                <w:sz w:val="24"/>
              </w:rPr>
              <w:t>transferencias</w:t>
            </w:r>
            <w:r w:rsidRPr="00D16A7A">
              <w:rPr>
                <w:rFonts w:ascii="Arial" w:hAnsi="Arial" w:cs="Arial"/>
                <w:spacing w:val="-4"/>
                <w:sz w:val="24"/>
              </w:rPr>
              <w:t xml:space="preserve"> </w:t>
            </w:r>
            <w:r w:rsidRPr="00D16A7A">
              <w:rPr>
                <w:rFonts w:ascii="Arial" w:hAnsi="Arial" w:cs="Arial"/>
                <w:sz w:val="24"/>
              </w:rPr>
              <w:t>documentales</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5"/>
                <w:sz w:val="24"/>
              </w:rPr>
              <w:t xml:space="preserve"> </w:t>
            </w:r>
            <w:r w:rsidRPr="00D16A7A">
              <w:rPr>
                <w:rFonts w:ascii="Arial" w:hAnsi="Arial" w:cs="Arial"/>
                <w:sz w:val="24"/>
              </w:rPr>
              <w:t>archivos</w:t>
            </w:r>
            <w:r w:rsidRPr="00D16A7A">
              <w:rPr>
                <w:rFonts w:ascii="Arial" w:hAnsi="Arial" w:cs="Arial"/>
                <w:spacing w:val="-3"/>
                <w:sz w:val="24"/>
              </w:rPr>
              <w:t xml:space="preserve"> </w:t>
            </w:r>
            <w:r w:rsidRPr="00D16A7A">
              <w:rPr>
                <w:rFonts w:ascii="Arial" w:hAnsi="Arial" w:cs="Arial"/>
                <w:sz w:val="24"/>
              </w:rPr>
              <w:t>electrónicos.</w:t>
            </w:r>
          </w:p>
        </w:tc>
      </w:tr>
      <w:tr w:rsidR="001215C0" w:rsidRPr="00D16A7A" w14:paraId="504B2380" w14:textId="77777777">
        <w:trPr>
          <w:trHeight w:val="827"/>
        </w:trPr>
        <w:tc>
          <w:tcPr>
            <w:tcW w:w="2403" w:type="dxa"/>
            <w:shd w:val="clear" w:color="auto" w:fill="92D050"/>
          </w:tcPr>
          <w:p w14:paraId="3AAEC312" w14:textId="77777777" w:rsidR="001215C0" w:rsidRPr="00D16A7A" w:rsidRDefault="001215C0">
            <w:pPr>
              <w:pStyle w:val="TableParagraph"/>
              <w:spacing w:before="7"/>
              <w:rPr>
                <w:rFonts w:ascii="Arial" w:hAnsi="Arial" w:cs="Arial"/>
                <w:b/>
                <w:i/>
                <w:sz w:val="23"/>
              </w:rPr>
            </w:pPr>
          </w:p>
          <w:p w14:paraId="5D7E68EC" w14:textId="77777777" w:rsidR="001215C0" w:rsidRPr="00D16A7A" w:rsidRDefault="00587B66">
            <w:pPr>
              <w:pStyle w:val="TableParagraph"/>
              <w:ind w:left="107"/>
              <w:rPr>
                <w:rFonts w:ascii="Arial" w:hAnsi="Arial" w:cs="Arial"/>
                <w:b/>
                <w:sz w:val="24"/>
              </w:rPr>
            </w:pPr>
            <w:r w:rsidRPr="00D16A7A">
              <w:rPr>
                <w:rFonts w:ascii="Arial" w:hAnsi="Arial" w:cs="Arial"/>
                <w:b/>
                <w:sz w:val="24"/>
              </w:rPr>
              <w:t>PROCEDIMIENTOS</w:t>
            </w:r>
          </w:p>
        </w:tc>
        <w:tc>
          <w:tcPr>
            <w:tcW w:w="6995" w:type="dxa"/>
          </w:tcPr>
          <w:p w14:paraId="558C0857" w14:textId="77777777" w:rsidR="001215C0" w:rsidRPr="00D16A7A" w:rsidRDefault="001215C0">
            <w:pPr>
              <w:pStyle w:val="TableParagraph"/>
              <w:spacing w:before="7"/>
              <w:rPr>
                <w:rFonts w:ascii="Arial" w:hAnsi="Arial" w:cs="Arial"/>
                <w:b/>
                <w:i/>
                <w:sz w:val="23"/>
              </w:rPr>
            </w:pPr>
          </w:p>
          <w:p w14:paraId="7828CCF1" w14:textId="77777777" w:rsidR="001215C0" w:rsidRPr="00D16A7A" w:rsidRDefault="00587B66">
            <w:pPr>
              <w:pStyle w:val="TableParagraph"/>
              <w:ind w:left="107"/>
              <w:rPr>
                <w:rFonts w:ascii="Arial" w:hAnsi="Arial" w:cs="Arial"/>
                <w:sz w:val="24"/>
              </w:rPr>
            </w:pPr>
            <w:r w:rsidRPr="00D16A7A">
              <w:rPr>
                <w:rFonts w:ascii="Arial" w:hAnsi="Arial" w:cs="Arial"/>
                <w:sz w:val="24"/>
              </w:rPr>
              <w:t>Procedimiento</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5"/>
                <w:sz w:val="24"/>
              </w:rPr>
              <w:t xml:space="preserve"> </w:t>
            </w:r>
            <w:r w:rsidRPr="00D16A7A">
              <w:rPr>
                <w:rFonts w:ascii="Arial" w:hAnsi="Arial" w:cs="Arial"/>
                <w:sz w:val="24"/>
              </w:rPr>
              <w:t>transferencias</w:t>
            </w:r>
            <w:r w:rsidRPr="00D16A7A">
              <w:rPr>
                <w:rFonts w:ascii="Arial" w:hAnsi="Arial" w:cs="Arial"/>
                <w:spacing w:val="-7"/>
                <w:sz w:val="24"/>
              </w:rPr>
              <w:t xml:space="preserve"> </w:t>
            </w:r>
            <w:r w:rsidRPr="00D16A7A">
              <w:rPr>
                <w:rFonts w:ascii="Arial" w:hAnsi="Arial" w:cs="Arial"/>
                <w:sz w:val="24"/>
              </w:rPr>
              <w:t>documentales.</w:t>
            </w:r>
          </w:p>
        </w:tc>
      </w:tr>
      <w:tr w:rsidR="001215C0" w:rsidRPr="00D16A7A" w14:paraId="625E82D3" w14:textId="77777777">
        <w:trPr>
          <w:trHeight w:val="1656"/>
        </w:trPr>
        <w:tc>
          <w:tcPr>
            <w:tcW w:w="2403" w:type="dxa"/>
            <w:shd w:val="clear" w:color="auto" w:fill="92D050"/>
          </w:tcPr>
          <w:p w14:paraId="6D9DB958" w14:textId="77777777" w:rsidR="001215C0" w:rsidRPr="00D16A7A" w:rsidRDefault="001215C0">
            <w:pPr>
              <w:pStyle w:val="TableParagraph"/>
              <w:rPr>
                <w:rFonts w:ascii="Arial" w:hAnsi="Arial" w:cs="Arial"/>
                <w:b/>
                <w:i/>
                <w:sz w:val="26"/>
              </w:rPr>
            </w:pPr>
          </w:p>
          <w:p w14:paraId="56DC489F" w14:textId="77777777" w:rsidR="001215C0" w:rsidRPr="00D16A7A" w:rsidRDefault="001215C0">
            <w:pPr>
              <w:pStyle w:val="TableParagraph"/>
              <w:spacing w:before="7"/>
              <w:rPr>
                <w:rFonts w:ascii="Arial" w:hAnsi="Arial" w:cs="Arial"/>
                <w:b/>
                <w:i/>
                <w:sz w:val="21"/>
              </w:rPr>
            </w:pPr>
          </w:p>
          <w:p w14:paraId="5BDAEC14" w14:textId="77777777" w:rsidR="001215C0" w:rsidRPr="00D16A7A" w:rsidRDefault="00587B66">
            <w:pPr>
              <w:pStyle w:val="TableParagraph"/>
              <w:ind w:left="227" w:right="211" w:firstLine="105"/>
              <w:rPr>
                <w:rFonts w:ascii="Arial" w:hAnsi="Arial" w:cs="Arial"/>
                <w:b/>
                <w:sz w:val="24"/>
              </w:rPr>
            </w:pPr>
            <w:r w:rsidRPr="00D16A7A">
              <w:rPr>
                <w:rFonts w:ascii="Arial" w:hAnsi="Arial" w:cs="Arial"/>
                <w:b/>
                <w:sz w:val="24"/>
              </w:rPr>
              <w:t>DOCUMENTOS</w:t>
            </w:r>
            <w:r w:rsidRPr="00D16A7A">
              <w:rPr>
                <w:rFonts w:ascii="Arial" w:hAnsi="Arial" w:cs="Arial"/>
                <w:b/>
                <w:spacing w:val="1"/>
                <w:sz w:val="24"/>
              </w:rPr>
              <w:t xml:space="preserve"> </w:t>
            </w:r>
            <w:r w:rsidRPr="00D16A7A">
              <w:rPr>
                <w:rFonts w:ascii="Arial" w:hAnsi="Arial" w:cs="Arial"/>
                <w:b/>
                <w:spacing w:val="-1"/>
                <w:sz w:val="24"/>
              </w:rPr>
              <w:t>RELACIONADOS</w:t>
            </w:r>
          </w:p>
        </w:tc>
        <w:tc>
          <w:tcPr>
            <w:tcW w:w="6995" w:type="dxa"/>
          </w:tcPr>
          <w:p w14:paraId="789F9FD1" w14:textId="77777777" w:rsidR="001215C0" w:rsidRPr="00D16A7A" w:rsidRDefault="001215C0">
            <w:pPr>
              <w:pStyle w:val="TableParagraph"/>
              <w:spacing w:before="7"/>
              <w:rPr>
                <w:rFonts w:ascii="Arial" w:hAnsi="Arial" w:cs="Arial"/>
                <w:b/>
                <w:i/>
                <w:sz w:val="23"/>
              </w:rPr>
            </w:pPr>
          </w:p>
          <w:p w14:paraId="1EC30BFD" w14:textId="77777777" w:rsidR="001215C0" w:rsidRPr="00D16A7A" w:rsidRDefault="00587B66">
            <w:pPr>
              <w:pStyle w:val="TableParagraph"/>
              <w:numPr>
                <w:ilvl w:val="0"/>
                <w:numId w:val="27"/>
              </w:numPr>
              <w:tabs>
                <w:tab w:val="left" w:pos="827"/>
                <w:tab w:val="left" w:pos="828"/>
              </w:tabs>
              <w:ind w:hanging="361"/>
              <w:rPr>
                <w:rFonts w:ascii="Arial" w:hAnsi="Arial" w:cs="Arial"/>
                <w:sz w:val="24"/>
              </w:rPr>
            </w:pPr>
            <w:r w:rsidRPr="00D16A7A">
              <w:rPr>
                <w:rFonts w:ascii="Arial" w:hAnsi="Arial" w:cs="Arial"/>
                <w:sz w:val="24"/>
              </w:rPr>
              <w:t>Programa</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gestión</w:t>
            </w:r>
            <w:r w:rsidRPr="00D16A7A">
              <w:rPr>
                <w:rFonts w:ascii="Arial" w:hAnsi="Arial" w:cs="Arial"/>
                <w:spacing w:val="-2"/>
                <w:sz w:val="24"/>
              </w:rPr>
              <w:t xml:space="preserve"> </w:t>
            </w:r>
            <w:r w:rsidRPr="00D16A7A">
              <w:rPr>
                <w:rFonts w:ascii="Arial" w:hAnsi="Arial" w:cs="Arial"/>
                <w:sz w:val="24"/>
              </w:rPr>
              <w:t>documental -</w:t>
            </w:r>
            <w:r w:rsidRPr="00D16A7A">
              <w:rPr>
                <w:rFonts w:ascii="Arial" w:hAnsi="Arial" w:cs="Arial"/>
                <w:spacing w:val="-2"/>
                <w:sz w:val="24"/>
              </w:rPr>
              <w:t xml:space="preserve"> </w:t>
            </w:r>
            <w:r w:rsidRPr="00D16A7A">
              <w:rPr>
                <w:rFonts w:ascii="Arial" w:hAnsi="Arial" w:cs="Arial"/>
                <w:sz w:val="24"/>
              </w:rPr>
              <w:t>PGD</w:t>
            </w:r>
          </w:p>
          <w:p w14:paraId="3BAFB483" w14:textId="77777777" w:rsidR="001215C0" w:rsidRPr="00D16A7A" w:rsidRDefault="00587B66">
            <w:pPr>
              <w:pStyle w:val="TableParagraph"/>
              <w:numPr>
                <w:ilvl w:val="0"/>
                <w:numId w:val="27"/>
              </w:numPr>
              <w:tabs>
                <w:tab w:val="left" w:pos="827"/>
                <w:tab w:val="left" w:pos="828"/>
              </w:tabs>
              <w:ind w:hanging="361"/>
              <w:rPr>
                <w:rFonts w:ascii="Arial" w:hAnsi="Arial" w:cs="Arial"/>
                <w:sz w:val="24"/>
              </w:rPr>
            </w:pPr>
            <w:r w:rsidRPr="00D16A7A">
              <w:rPr>
                <w:rFonts w:ascii="Arial" w:hAnsi="Arial" w:cs="Arial"/>
                <w:sz w:val="24"/>
              </w:rPr>
              <w:t>Tablas</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Retención</w:t>
            </w:r>
            <w:r w:rsidRPr="00D16A7A">
              <w:rPr>
                <w:rFonts w:ascii="Arial" w:hAnsi="Arial" w:cs="Arial"/>
                <w:spacing w:val="-4"/>
                <w:sz w:val="24"/>
              </w:rPr>
              <w:t xml:space="preserve"> </w:t>
            </w:r>
            <w:r w:rsidRPr="00D16A7A">
              <w:rPr>
                <w:rFonts w:ascii="Arial" w:hAnsi="Arial" w:cs="Arial"/>
                <w:sz w:val="24"/>
              </w:rPr>
              <w:t>Documental –</w:t>
            </w:r>
            <w:r w:rsidRPr="00D16A7A">
              <w:rPr>
                <w:rFonts w:ascii="Arial" w:hAnsi="Arial" w:cs="Arial"/>
                <w:spacing w:val="-4"/>
                <w:sz w:val="24"/>
              </w:rPr>
              <w:t xml:space="preserve"> </w:t>
            </w:r>
            <w:r w:rsidRPr="00D16A7A">
              <w:rPr>
                <w:rFonts w:ascii="Arial" w:hAnsi="Arial" w:cs="Arial"/>
                <w:sz w:val="24"/>
              </w:rPr>
              <w:t>TRD</w:t>
            </w:r>
          </w:p>
          <w:p w14:paraId="5EACE9FE" w14:textId="77777777" w:rsidR="001215C0" w:rsidRPr="00D16A7A" w:rsidRDefault="00587B66">
            <w:pPr>
              <w:pStyle w:val="TableParagraph"/>
              <w:numPr>
                <w:ilvl w:val="0"/>
                <w:numId w:val="27"/>
              </w:numPr>
              <w:tabs>
                <w:tab w:val="left" w:pos="827"/>
                <w:tab w:val="left" w:pos="828"/>
              </w:tabs>
              <w:ind w:hanging="361"/>
              <w:rPr>
                <w:rFonts w:ascii="Arial" w:hAnsi="Arial" w:cs="Arial"/>
                <w:sz w:val="24"/>
              </w:rPr>
            </w:pPr>
            <w:r w:rsidRPr="00D16A7A">
              <w:rPr>
                <w:rFonts w:ascii="Arial" w:hAnsi="Arial" w:cs="Arial"/>
                <w:sz w:val="24"/>
              </w:rPr>
              <w:t>Cuadro</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clasificación</w:t>
            </w:r>
            <w:r w:rsidRPr="00D16A7A">
              <w:rPr>
                <w:rFonts w:ascii="Arial" w:hAnsi="Arial" w:cs="Arial"/>
                <w:spacing w:val="-4"/>
                <w:sz w:val="24"/>
              </w:rPr>
              <w:t xml:space="preserve"> </w:t>
            </w:r>
            <w:r w:rsidRPr="00D16A7A">
              <w:rPr>
                <w:rFonts w:ascii="Arial" w:hAnsi="Arial" w:cs="Arial"/>
                <w:sz w:val="24"/>
              </w:rPr>
              <w:t>documental –</w:t>
            </w:r>
            <w:r w:rsidRPr="00D16A7A">
              <w:rPr>
                <w:rFonts w:ascii="Arial" w:hAnsi="Arial" w:cs="Arial"/>
                <w:spacing w:val="-2"/>
                <w:sz w:val="24"/>
              </w:rPr>
              <w:t xml:space="preserve"> </w:t>
            </w:r>
            <w:r w:rsidRPr="00D16A7A">
              <w:rPr>
                <w:rFonts w:ascii="Arial" w:hAnsi="Arial" w:cs="Arial"/>
                <w:sz w:val="24"/>
              </w:rPr>
              <w:t>CCD</w:t>
            </w:r>
          </w:p>
          <w:p w14:paraId="2A999E66" w14:textId="77777777" w:rsidR="001215C0" w:rsidRPr="00D16A7A" w:rsidRDefault="00587B66">
            <w:pPr>
              <w:pStyle w:val="TableParagraph"/>
              <w:numPr>
                <w:ilvl w:val="0"/>
                <w:numId w:val="27"/>
              </w:numPr>
              <w:tabs>
                <w:tab w:val="left" w:pos="827"/>
                <w:tab w:val="left" w:pos="828"/>
              </w:tabs>
              <w:ind w:hanging="361"/>
              <w:rPr>
                <w:rFonts w:ascii="Arial" w:hAnsi="Arial" w:cs="Arial"/>
                <w:sz w:val="24"/>
              </w:rPr>
            </w:pPr>
            <w:r w:rsidRPr="00D16A7A">
              <w:rPr>
                <w:rFonts w:ascii="Arial" w:hAnsi="Arial" w:cs="Arial"/>
                <w:sz w:val="24"/>
              </w:rPr>
              <w:t>Inventarios</w:t>
            </w:r>
            <w:r w:rsidRPr="00D16A7A">
              <w:rPr>
                <w:rFonts w:ascii="Arial" w:hAnsi="Arial" w:cs="Arial"/>
                <w:spacing w:val="-6"/>
                <w:sz w:val="24"/>
              </w:rPr>
              <w:t xml:space="preserve"> </w:t>
            </w:r>
            <w:r w:rsidRPr="00D16A7A">
              <w:rPr>
                <w:rFonts w:ascii="Arial" w:hAnsi="Arial" w:cs="Arial"/>
                <w:sz w:val="24"/>
              </w:rPr>
              <w:t>Documentales</w:t>
            </w:r>
          </w:p>
        </w:tc>
      </w:tr>
      <w:tr w:rsidR="001215C0" w:rsidRPr="00D16A7A" w14:paraId="23B3B197" w14:textId="77777777">
        <w:trPr>
          <w:trHeight w:val="1360"/>
        </w:trPr>
        <w:tc>
          <w:tcPr>
            <w:tcW w:w="2403" w:type="dxa"/>
            <w:shd w:val="clear" w:color="auto" w:fill="92D050"/>
          </w:tcPr>
          <w:p w14:paraId="5ECDB556" w14:textId="77777777" w:rsidR="001215C0" w:rsidRPr="00D16A7A" w:rsidRDefault="001215C0">
            <w:pPr>
              <w:pStyle w:val="TableParagraph"/>
              <w:spacing w:before="8"/>
              <w:rPr>
                <w:rFonts w:ascii="Arial" w:hAnsi="Arial" w:cs="Arial"/>
                <w:b/>
                <w:i/>
              </w:rPr>
            </w:pPr>
          </w:p>
          <w:p w14:paraId="14B29889" w14:textId="77777777" w:rsidR="001215C0" w:rsidRPr="00D16A7A" w:rsidRDefault="00587B66">
            <w:pPr>
              <w:pStyle w:val="TableParagraph"/>
              <w:spacing w:before="1"/>
              <w:ind w:left="227" w:right="220" w:hanging="1"/>
              <w:jc w:val="center"/>
              <w:rPr>
                <w:rFonts w:ascii="Arial" w:hAnsi="Arial" w:cs="Arial"/>
                <w:b/>
                <w:sz w:val="24"/>
              </w:rPr>
            </w:pPr>
            <w:r w:rsidRPr="00D16A7A">
              <w:rPr>
                <w:rFonts w:ascii="Arial" w:hAnsi="Arial" w:cs="Arial"/>
                <w:b/>
                <w:sz w:val="24"/>
              </w:rPr>
              <w:t>PROGRAMAS</w:t>
            </w:r>
            <w:r w:rsidRPr="00D16A7A">
              <w:rPr>
                <w:rFonts w:ascii="Arial" w:hAnsi="Arial" w:cs="Arial"/>
                <w:b/>
                <w:spacing w:val="1"/>
                <w:sz w:val="24"/>
              </w:rPr>
              <w:t xml:space="preserve"> </w:t>
            </w:r>
            <w:r w:rsidRPr="00D16A7A">
              <w:rPr>
                <w:rFonts w:ascii="Arial" w:hAnsi="Arial" w:cs="Arial"/>
                <w:b/>
                <w:sz w:val="24"/>
              </w:rPr>
              <w:t>ESPECÍFICOS</w:t>
            </w:r>
            <w:r w:rsidRPr="00D16A7A">
              <w:rPr>
                <w:rFonts w:ascii="Arial" w:hAnsi="Arial" w:cs="Arial"/>
                <w:b/>
                <w:spacing w:val="1"/>
                <w:sz w:val="24"/>
              </w:rPr>
              <w:t xml:space="preserve"> </w:t>
            </w:r>
            <w:r w:rsidRPr="00D16A7A">
              <w:rPr>
                <w:rFonts w:ascii="Arial" w:hAnsi="Arial" w:cs="Arial"/>
                <w:b/>
                <w:spacing w:val="-1"/>
                <w:sz w:val="24"/>
              </w:rPr>
              <w:t>RELACIONADOS</w:t>
            </w:r>
          </w:p>
        </w:tc>
        <w:tc>
          <w:tcPr>
            <w:tcW w:w="6995" w:type="dxa"/>
          </w:tcPr>
          <w:p w14:paraId="22926FA7" w14:textId="77777777" w:rsidR="001215C0" w:rsidRPr="00D16A7A" w:rsidRDefault="001215C0">
            <w:pPr>
              <w:pStyle w:val="TableParagraph"/>
              <w:spacing w:before="8"/>
              <w:rPr>
                <w:rFonts w:ascii="Arial" w:hAnsi="Arial" w:cs="Arial"/>
                <w:b/>
                <w:i/>
              </w:rPr>
            </w:pPr>
          </w:p>
          <w:p w14:paraId="66D20FC4" w14:textId="77777777" w:rsidR="001215C0" w:rsidRPr="00D16A7A" w:rsidRDefault="00587B66">
            <w:pPr>
              <w:pStyle w:val="TableParagraph"/>
              <w:spacing w:before="1"/>
              <w:ind w:left="107" w:right="1594"/>
              <w:rPr>
                <w:rFonts w:ascii="Arial" w:hAnsi="Arial" w:cs="Arial"/>
                <w:sz w:val="24"/>
              </w:rPr>
            </w:pPr>
            <w:r w:rsidRPr="00D16A7A">
              <w:rPr>
                <w:rFonts w:ascii="Arial" w:hAnsi="Arial" w:cs="Arial"/>
                <w:sz w:val="24"/>
              </w:rPr>
              <w:t>Programa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documentos</w:t>
            </w:r>
            <w:r w:rsidRPr="00D16A7A">
              <w:rPr>
                <w:rFonts w:ascii="Arial" w:hAnsi="Arial" w:cs="Arial"/>
                <w:spacing w:val="-3"/>
                <w:sz w:val="24"/>
              </w:rPr>
              <w:t xml:space="preserve"> </w:t>
            </w:r>
            <w:r w:rsidRPr="00D16A7A">
              <w:rPr>
                <w:rFonts w:ascii="Arial" w:hAnsi="Arial" w:cs="Arial"/>
                <w:sz w:val="24"/>
              </w:rPr>
              <w:t>electrónicos</w:t>
            </w:r>
            <w:r w:rsidRPr="00D16A7A">
              <w:rPr>
                <w:rFonts w:ascii="Arial" w:hAnsi="Arial" w:cs="Arial"/>
                <w:spacing w:val="-64"/>
                <w:sz w:val="24"/>
              </w:rPr>
              <w:t xml:space="preserve"> </w:t>
            </w:r>
            <w:r w:rsidRPr="00D16A7A">
              <w:rPr>
                <w:rFonts w:ascii="Arial" w:hAnsi="Arial" w:cs="Arial"/>
                <w:sz w:val="24"/>
              </w:rPr>
              <w:t>Programa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archivos</w:t>
            </w:r>
            <w:r w:rsidRPr="00D16A7A">
              <w:rPr>
                <w:rFonts w:ascii="Arial" w:hAnsi="Arial" w:cs="Arial"/>
                <w:spacing w:val="6"/>
                <w:sz w:val="24"/>
              </w:rPr>
              <w:t xml:space="preserve"> </w:t>
            </w:r>
            <w:r w:rsidRPr="00D16A7A">
              <w:rPr>
                <w:rFonts w:ascii="Arial" w:hAnsi="Arial" w:cs="Arial"/>
                <w:sz w:val="24"/>
              </w:rPr>
              <w:t>descentralizados</w:t>
            </w:r>
            <w:r w:rsidRPr="00D16A7A">
              <w:rPr>
                <w:rFonts w:ascii="Arial" w:hAnsi="Arial" w:cs="Arial"/>
                <w:spacing w:val="1"/>
                <w:sz w:val="24"/>
              </w:rPr>
              <w:t xml:space="preserve"> </w:t>
            </w:r>
            <w:r w:rsidRPr="00D16A7A">
              <w:rPr>
                <w:rFonts w:ascii="Arial" w:hAnsi="Arial" w:cs="Arial"/>
                <w:sz w:val="24"/>
              </w:rPr>
              <w:t>Programa</w:t>
            </w:r>
            <w:r w:rsidRPr="00D16A7A">
              <w:rPr>
                <w:rFonts w:ascii="Arial" w:hAnsi="Arial" w:cs="Arial"/>
                <w:spacing w:val="-1"/>
                <w:sz w:val="24"/>
              </w:rPr>
              <w:t xml:space="preserve"> </w:t>
            </w:r>
            <w:r w:rsidRPr="00D16A7A">
              <w:rPr>
                <w:rFonts w:ascii="Arial" w:hAnsi="Arial" w:cs="Arial"/>
                <w:sz w:val="24"/>
              </w:rPr>
              <w:t>de capacitación</w:t>
            </w:r>
          </w:p>
        </w:tc>
      </w:tr>
    </w:tbl>
    <w:p w14:paraId="3FB0AA19" w14:textId="77777777" w:rsidR="001215C0" w:rsidRPr="00D16A7A" w:rsidRDefault="001215C0">
      <w:pPr>
        <w:pStyle w:val="Textoindependiente"/>
        <w:rPr>
          <w:rFonts w:ascii="Arial" w:hAnsi="Arial" w:cs="Arial"/>
          <w:b/>
          <w:i/>
          <w:sz w:val="20"/>
        </w:rPr>
      </w:pPr>
    </w:p>
    <w:p w14:paraId="777A5C6B" w14:textId="77777777" w:rsidR="001215C0" w:rsidRPr="00D16A7A" w:rsidRDefault="001215C0">
      <w:pPr>
        <w:pStyle w:val="Textoindependiente"/>
        <w:spacing w:before="5"/>
        <w:rPr>
          <w:rFonts w:ascii="Arial" w:hAnsi="Arial" w:cs="Arial"/>
          <w:b/>
          <w:i/>
          <w:sz w:val="19"/>
        </w:rPr>
      </w:pPr>
    </w:p>
    <w:p w14:paraId="2C385ED2" w14:textId="77777777" w:rsidR="001215C0" w:rsidRPr="00D16A7A" w:rsidRDefault="00587B66" w:rsidP="00591E85">
      <w:pPr>
        <w:pStyle w:val="Ttulo1"/>
        <w:numPr>
          <w:ilvl w:val="2"/>
          <w:numId w:val="64"/>
        </w:numPr>
        <w:tabs>
          <w:tab w:val="left" w:pos="1922"/>
        </w:tabs>
        <w:spacing w:before="92"/>
      </w:pPr>
      <w:bookmarkStart w:id="52" w:name="_Toc117868691"/>
      <w:r w:rsidRPr="00D16A7A">
        <w:rPr>
          <w:color w:val="4F81BC"/>
        </w:rPr>
        <w:t>DISPOSICIÓN</w:t>
      </w:r>
      <w:r w:rsidRPr="00D16A7A">
        <w:rPr>
          <w:color w:val="4F81BC"/>
          <w:spacing w:val="-3"/>
        </w:rPr>
        <w:t xml:space="preserve"> </w:t>
      </w:r>
      <w:r w:rsidRPr="00D16A7A">
        <w:rPr>
          <w:color w:val="4F81BC"/>
        </w:rPr>
        <w:t>DE</w:t>
      </w:r>
      <w:r w:rsidRPr="00D16A7A">
        <w:rPr>
          <w:color w:val="4F81BC"/>
          <w:spacing w:val="-3"/>
        </w:rPr>
        <w:t xml:space="preserve"> </w:t>
      </w:r>
      <w:r w:rsidRPr="00D16A7A">
        <w:rPr>
          <w:color w:val="4F81BC"/>
        </w:rPr>
        <w:t>DOCUMENTOS:</w:t>
      </w:r>
      <w:bookmarkEnd w:id="52"/>
    </w:p>
    <w:p w14:paraId="099A7223" w14:textId="77777777" w:rsidR="001215C0" w:rsidRPr="00D16A7A" w:rsidRDefault="001215C0">
      <w:pPr>
        <w:pStyle w:val="Textoindependiente"/>
        <w:rPr>
          <w:rFonts w:ascii="Arial" w:hAnsi="Arial" w:cs="Arial"/>
          <w:b/>
        </w:rPr>
      </w:pPr>
    </w:p>
    <w:p w14:paraId="05196603" w14:textId="77777777" w:rsidR="001215C0" w:rsidRPr="00D16A7A" w:rsidRDefault="00587B66" w:rsidP="00591E85">
      <w:pPr>
        <w:pStyle w:val="Ttulo2"/>
        <w:numPr>
          <w:ilvl w:val="3"/>
          <w:numId w:val="64"/>
        </w:numPr>
        <w:tabs>
          <w:tab w:val="left" w:pos="2350"/>
        </w:tabs>
        <w:ind w:hanging="865"/>
      </w:pPr>
      <w:bookmarkStart w:id="53" w:name="_Toc117868692"/>
      <w:r w:rsidRPr="00D16A7A">
        <w:rPr>
          <w:color w:val="4F81BC"/>
        </w:rPr>
        <w:t>Definición:</w:t>
      </w:r>
      <w:bookmarkEnd w:id="53"/>
    </w:p>
    <w:p w14:paraId="3A6B2488" w14:textId="77777777" w:rsidR="001215C0" w:rsidRPr="00D16A7A" w:rsidRDefault="001215C0">
      <w:pPr>
        <w:pStyle w:val="Textoindependiente"/>
        <w:rPr>
          <w:rFonts w:ascii="Arial" w:hAnsi="Arial" w:cs="Arial"/>
          <w:b/>
          <w:i/>
        </w:rPr>
      </w:pPr>
    </w:p>
    <w:p w14:paraId="3B654C06" w14:textId="77777777" w:rsidR="001215C0" w:rsidRPr="00D16A7A" w:rsidRDefault="00587B66">
      <w:pPr>
        <w:pStyle w:val="Textoindependiente"/>
        <w:ind w:left="1202" w:right="628"/>
        <w:jc w:val="both"/>
        <w:rPr>
          <w:rFonts w:ascii="Arial" w:hAnsi="Arial" w:cs="Arial"/>
        </w:rPr>
      </w:pPr>
      <w:r w:rsidRPr="00D16A7A">
        <w:rPr>
          <w:rFonts w:ascii="Arial" w:hAnsi="Arial" w:cs="Arial"/>
          <w:spacing w:val="-1"/>
        </w:rPr>
        <w:t>Selección</w:t>
      </w:r>
      <w:r w:rsidRPr="00D16A7A">
        <w:rPr>
          <w:rFonts w:ascii="Arial" w:hAnsi="Arial" w:cs="Arial"/>
          <w:spacing w:val="-15"/>
        </w:rPr>
        <w:t xml:space="preserve"> </w:t>
      </w:r>
      <w:r w:rsidRPr="00D16A7A">
        <w:rPr>
          <w:rFonts w:ascii="Arial" w:hAnsi="Arial" w:cs="Arial"/>
        </w:rPr>
        <w:t>de</w:t>
      </w:r>
      <w:r w:rsidRPr="00D16A7A">
        <w:rPr>
          <w:rFonts w:ascii="Arial" w:hAnsi="Arial" w:cs="Arial"/>
          <w:spacing w:val="-15"/>
        </w:rPr>
        <w:t xml:space="preserve"> </w:t>
      </w:r>
      <w:r w:rsidRPr="00D16A7A">
        <w:rPr>
          <w:rFonts w:ascii="Arial" w:hAnsi="Arial" w:cs="Arial"/>
        </w:rPr>
        <w:t>los</w:t>
      </w:r>
      <w:r w:rsidRPr="00D16A7A">
        <w:rPr>
          <w:rFonts w:ascii="Arial" w:hAnsi="Arial" w:cs="Arial"/>
          <w:spacing w:val="-15"/>
        </w:rPr>
        <w:t xml:space="preserve"> </w:t>
      </w:r>
      <w:r w:rsidRPr="00D16A7A">
        <w:rPr>
          <w:rFonts w:ascii="Arial" w:hAnsi="Arial" w:cs="Arial"/>
        </w:rPr>
        <w:t>documentos</w:t>
      </w:r>
      <w:r w:rsidRPr="00D16A7A">
        <w:rPr>
          <w:rFonts w:ascii="Arial" w:hAnsi="Arial" w:cs="Arial"/>
          <w:spacing w:val="-16"/>
        </w:rPr>
        <w:t xml:space="preserve"> </w:t>
      </w:r>
      <w:r w:rsidRPr="00D16A7A">
        <w:rPr>
          <w:rFonts w:ascii="Arial" w:hAnsi="Arial" w:cs="Arial"/>
        </w:rPr>
        <w:t>en</w:t>
      </w:r>
      <w:r w:rsidRPr="00D16A7A">
        <w:rPr>
          <w:rFonts w:ascii="Arial" w:hAnsi="Arial" w:cs="Arial"/>
          <w:spacing w:val="-15"/>
        </w:rPr>
        <w:t xml:space="preserve"> </w:t>
      </w:r>
      <w:r w:rsidRPr="00D16A7A">
        <w:rPr>
          <w:rFonts w:ascii="Arial" w:hAnsi="Arial" w:cs="Arial"/>
        </w:rPr>
        <w:t>cualquier</w:t>
      </w:r>
      <w:r w:rsidRPr="00D16A7A">
        <w:rPr>
          <w:rFonts w:ascii="Arial" w:hAnsi="Arial" w:cs="Arial"/>
          <w:spacing w:val="-13"/>
        </w:rPr>
        <w:t xml:space="preserve"> </w:t>
      </w:r>
      <w:r w:rsidRPr="00D16A7A">
        <w:rPr>
          <w:rFonts w:ascii="Arial" w:hAnsi="Arial" w:cs="Arial"/>
        </w:rPr>
        <w:t>etapa</w:t>
      </w:r>
      <w:r w:rsidRPr="00D16A7A">
        <w:rPr>
          <w:rFonts w:ascii="Arial" w:hAnsi="Arial" w:cs="Arial"/>
          <w:spacing w:val="-16"/>
        </w:rPr>
        <w:t xml:space="preserve"> </w:t>
      </w:r>
      <w:r w:rsidRPr="00D16A7A">
        <w:rPr>
          <w:rFonts w:ascii="Arial" w:hAnsi="Arial" w:cs="Arial"/>
        </w:rPr>
        <w:t>del</w:t>
      </w:r>
      <w:r w:rsidRPr="00D16A7A">
        <w:rPr>
          <w:rFonts w:ascii="Arial" w:hAnsi="Arial" w:cs="Arial"/>
          <w:spacing w:val="-17"/>
        </w:rPr>
        <w:t xml:space="preserve"> </w:t>
      </w:r>
      <w:r w:rsidRPr="00D16A7A">
        <w:rPr>
          <w:rFonts w:ascii="Arial" w:hAnsi="Arial" w:cs="Arial"/>
        </w:rPr>
        <w:t>archivo,</w:t>
      </w:r>
      <w:r w:rsidRPr="00D16A7A">
        <w:rPr>
          <w:rFonts w:ascii="Arial" w:hAnsi="Arial" w:cs="Arial"/>
          <w:spacing w:val="-12"/>
        </w:rPr>
        <w:t xml:space="preserve"> </w:t>
      </w:r>
      <w:r w:rsidRPr="00D16A7A">
        <w:rPr>
          <w:rFonts w:ascii="Arial" w:hAnsi="Arial" w:cs="Arial"/>
        </w:rPr>
        <w:t>con</w:t>
      </w:r>
      <w:r w:rsidRPr="00D16A7A">
        <w:rPr>
          <w:rFonts w:ascii="Arial" w:hAnsi="Arial" w:cs="Arial"/>
          <w:spacing w:val="-15"/>
        </w:rPr>
        <w:t xml:space="preserve"> </w:t>
      </w:r>
      <w:r w:rsidRPr="00D16A7A">
        <w:rPr>
          <w:rFonts w:ascii="Arial" w:hAnsi="Arial" w:cs="Arial"/>
        </w:rPr>
        <w:t>miras</w:t>
      </w:r>
      <w:r w:rsidRPr="00D16A7A">
        <w:rPr>
          <w:rFonts w:ascii="Arial" w:hAnsi="Arial" w:cs="Arial"/>
          <w:spacing w:val="-14"/>
        </w:rPr>
        <w:t xml:space="preserve"> </w:t>
      </w:r>
      <w:r w:rsidRPr="00D16A7A">
        <w:rPr>
          <w:rFonts w:ascii="Arial" w:hAnsi="Arial" w:cs="Arial"/>
        </w:rPr>
        <w:t>a</w:t>
      </w:r>
      <w:r w:rsidRPr="00D16A7A">
        <w:rPr>
          <w:rFonts w:ascii="Arial" w:hAnsi="Arial" w:cs="Arial"/>
          <w:spacing w:val="-12"/>
        </w:rPr>
        <w:t xml:space="preserve"> </w:t>
      </w:r>
      <w:r w:rsidRPr="00D16A7A">
        <w:rPr>
          <w:rFonts w:ascii="Arial" w:hAnsi="Arial" w:cs="Arial"/>
        </w:rPr>
        <w:t>su</w:t>
      </w:r>
      <w:r w:rsidRPr="00D16A7A">
        <w:rPr>
          <w:rFonts w:ascii="Arial" w:hAnsi="Arial" w:cs="Arial"/>
          <w:spacing w:val="-13"/>
        </w:rPr>
        <w:t xml:space="preserve"> </w:t>
      </w:r>
      <w:r w:rsidRPr="00D16A7A">
        <w:rPr>
          <w:rFonts w:ascii="Arial" w:hAnsi="Arial" w:cs="Arial"/>
        </w:rPr>
        <w:t>conservación</w:t>
      </w:r>
      <w:r w:rsidRPr="00D16A7A">
        <w:rPr>
          <w:rFonts w:ascii="Arial" w:hAnsi="Arial" w:cs="Arial"/>
          <w:spacing w:val="-64"/>
        </w:rPr>
        <w:t xml:space="preserve"> </w:t>
      </w:r>
      <w:r w:rsidRPr="00D16A7A">
        <w:rPr>
          <w:rFonts w:ascii="Arial" w:hAnsi="Arial" w:cs="Arial"/>
        </w:rPr>
        <w:t>temporal, permanente o a su eliminación, de acuerdo con lo establecido en las tablas de</w:t>
      </w:r>
      <w:r w:rsidRPr="00D16A7A">
        <w:rPr>
          <w:rFonts w:ascii="Arial" w:hAnsi="Arial" w:cs="Arial"/>
          <w:spacing w:val="-64"/>
        </w:rPr>
        <w:t xml:space="preserve"> </w:t>
      </w:r>
      <w:r w:rsidRPr="00D16A7A">
        <w:rPr>
          <w:rFonts w:ascii="Arial" w:hAnsi="Arial" w:cs="Arial"/>
        </w:rPr>
        <w:t>retención</w:t>
      </w:r>
      <w:r w:rsidRPr="00D16A7A">
        <w:rPr>
          <w:rFonts w:ascii="Arial" w:hAnsi="Arial" w:cs="Arial"/>
          <w:spacing w:val="-1"/>
        </w:rPr>
        <w:t xml:space="preserve"> </w:t>
      </w:r>
      <w:r w:rsidRPr="00D16A7A">
        <w:rPr>
          <w:rFonts w:ascii="Arial" w:hAnsi="Arial" w:cs="Arial"/>
        </w:rPr>
        <w:t>documental</w:t>
      </w:r>
      <w:r w:rsidRPr="00D16A7A">
        <w:rPr>
          <w:rFonts w:ascii="Arial" w:hAnsi="Arial" w:cs="Arial"/>
          <w:spacing w:val="-3"/>
        </w:rPr>
        <w:t xml:space="preserve"> </w:t>
      </w:r>
      <w:r w:rsidRPr="00D16A7A">
        <w:rPr>
          <w:rFonts w:ascii="Arial" w:hAnsi="Arial" w:cs="Arial"/>
        </w:rPr>
        <w:t>o en</w:t>
      </w:r>
      <w:r w:rsidRPr="00D16A7A">
        <w:rPr>
          <w:rFonts w:ascii="Arial" w:hAnsi="Arial" w:cs="Arial"/>
          <w:spacing w:val="-2"/>
        </w:rPr>
        <w:t xml:space="preserve"> </w:t>
      </w:r>
      <w:r w:rsidRPr="00D16A7A">
        <w:rPr>
          <w:rFonts w:ascii="Arial" w:hAnsi="Arial" w:cs="Arial"/>
        </w:rPr>
        <w:t>las</w:t>
      </w:r>
      <w:r w:rsidRPr="00D16A7A">
        <w:rPr>
          <w:rFonts w:ascii="Arial" w:hAnsi="Arial" w:cs="Arial"/>
          <w:spacing w:val="-1"/>
        </w:rPr>
        <w:t xml:space="preserve"> </w:t>
      </w:r>
      <w:r w:rsidRPr="00D16A7A">
        <w:rPr>
          <w:rFonts w:ascii="Arial" w:hAnsi="Arial" w:cs="Arial"/>
        </w:rPr>
        <w:t>tablas</w:t>
      </w:r>
      <w:r w:rsidRPr="00D16A7A">
        <w:rPr>
          <w:rFonts w:ascii="Arial" w:hAnsi="Arial" w:cs="Arial"/>
          <w:spacing w:val="-2"/>
        </w:rPr>
        <w:t xml:space="preserve"> </w:t>
      </w:r>
      <w:r w:rsidRPr="00D16A7A">
        <w:rPr>
          <w:rFonts w:ascii="Arial" w:hAnsi="Arial" w:cs="Arial"/>
        </w:rPr>
        <w:t>de valoración documental.</w:t>
      </w:r>
    </w:p>
    <w:p w14:paraId="38225B1F" w14:textId="77777777" w:rsidR="001215C0" w:rsidRPr="00D16A7A" w:rsidRDefault="001215C0">
      <w:pPr>
        <w:pStyle w:val="Textoindependiente"/>
        <w:spacing w:before="1"/>
        <w:rPr>
          <w:rFonts w:ascii="Arial" w:hAnsi="Arial" w:cs="Arial"/>
        </w:rPr>
      </w:pPr>
    </w:p>
    <w:p w14:paraId="190E7F0B" w14:textId="77777777" w:rsidR="001215C0" w:rsidRPr="00D16A7A" w:rsidRDefault="00587B66" w:rsidP="00591E85">
      <w:pPr>
        <w:pStyle w:val="Ttulo2"/>
        <w:numPr>
          <w:ilvl w:val="3"/>
          <w:numId w:val="64"/>
        </w:numPr>
        <w:tabs>
          <w:tab w:val="left" w:pos="2350"/>
        </w:tabs>
        <w:ind w:hanging="865"/>
      </w:pPr>
      <w:bookmarkStart w:id="54" w:name="_Toc117868693"/>
      <w:r w:rsidRPr="00D16A7A">
        <w:rPr>
          <w:color w:val="4F81BC"/>
        </w:rPr>
        <w:t>Alcance:</w:t>
      </w:r>
      <w:bookmarkEnd w:id="54"/>
    </w:p>
    <w:p w14:paraId="5C2C871C" w14:textId="77777777" w:rsidR="001215C0" w:rsidRPr="00D16A7A" w:rsidRDefault="001215C0">
      <w:pPr>
        <w:pStyle w:val="Textoindependiente"/>
        <w:rPr>
          <w:rFonts w:ascii="Arial" w:hAnsi="Arial" w:cs="Arial"/>
          <w:b/>
          <w:i/>
        </w:rPr>
      </w:pPr>
    </w:p>
    <w:p w14:paraId="33482D44" w14:textId="77777777" w:rsidR="001215C0" w:rsidRPr="00D16A7A" w:rsidRDefault="00587B66">
      <w:pPr>
        <w:pStyle w:val="Textoindependiente"/>
        <w:ind w:left="1202" w:right="635"/>
        <w:jc w:val="both"/>
        <w:rPr>
          <w:rFonts w:ascii="Arial" w:hAnsi="Arial" w:cs="Arial"/>
        </w:rPr>
      </w:pPr>
      <w:r w:rsidRPr="00D16A7A">
        <w:rPr>
          <w:rFonts w:ascii="Arial" w:hAnsi="Arial" w:cs="Arial"/>
        </w:rPr>
        <w:t>Inicia con la validación de los inventarios documentales para identificar que hayan</w:t>
      </w:r>
      <w:r w:rsidRPr="00D16A7A">
        <w:rPr>
          <w:rFonts w:ascii="Arial" w:hAnsi="Arial" w:cs="Arial"/>
          <w:spacing w:val="1"/>
        </w:rPr>
        <w:t xml:space="preserve"> </w:t>
      </w:r>
      <w:r w:rsidRPr="00D16A7A">
        <w:rPr>
          <w:rFonts w:ascii="Arial" w:hAnsi="Arial" w:cs="Arial"/>
        </w:rPr>
        <w:t>cumplido el tiempo de</w:t>
      </w:r>
      <w:r w:rsidRPr="00D16A7A">
        <w:rPr>
          <w:rFonts w:ascii="Arial" w:hAnsi="Arial" w:cs="Arial"/>
          <w:spacing w:val="1"/>
        </w:rPr>
        <w:t xml:space="preserve"> </w:t>
      </w:r>
      <w:r w:rsidRPr="00D16A7A">
        <w:rPr>
          <w:rFonts w:ascii="Arial" w:hAnsi="Arial" w:cs="Arial"/>
        </w:rPr>
        <w:t>retención</w:t>
      </w:r>
      <w:r w:rsidRPr="00D16A7A">
        <w:rPr>
          <w:rFonts w:ascii="Arial" w:hAnsi="Arial" w:cs="Arial"/>
          <w:spacing w:val="1"/>
        </w:rPr>
        <w:t xml:space="preserve"> </w:t>
      </w:r>
      <w:r w:rsidRPr="00D16A7A">
        <w:rPr>
          <w:rFonts w:ascii="Arial" w:hAnsi="Arial" w:cs="Arial"/>
        </w:rPr>
        <w:t>y finaliza</w:t>
      </w:r>
      <w:r w:rsidRPr="00D16A7A">
        <w:rPr>
          <w:rFonts w:ascii="Arial" w:hAnsi="Arial" w:cs="Arial"/>
          <w:spacing w:val="1"/>
        </w:rPr>
        <w:t xml:space="preserve"> </w:t>
      </w:r>
      <w:r w:rsidRPr="00D16A7A">
        <w:rPr>
          <w:rFonts w:ascii="Arial" w:hAnsi="Arial" w:cs="Arial"/>
        </w:rPr>
        <w:t>con la aplicación de la</w:t>
      </w:r>
      <w:r w:rsidRPr="00D16A7A">
        <w:rPr>
          <w:rFonts w:ascii="Arial" w:hAnsi="Arial" w:cs="Arial"/>
          <w:spacing w:val="1"/>
        </w:rPr>
        <w:t xml:space="preserve"> </w:t>
      </w:r>
      <w:r w:rsidRPr="00D16A7A">
        <w:rPr>
          <w:rFonts w:ascii="Arial" w:hAnsi="Arial" w:cs="Arial"/>
        </w:rPr>
        <w:t>disposición final</w:t>
      </w:r>
      <w:r w:rsidRPr="00D16A7A">
        <w:rPr>
          <w:rFonts w:ascii="Arial" w:hAnsi="Arial" w:cs="Arial"/>
          <w:spacing w:val="1"/>
        </w:rPr>
        <w:t xml:space="preserve"> </w:t>
      </w:r>
      <w:r w:rsidRPr="00D16A7A">
        <w:rPr>
          <w:rFonts w:ascii="Arial" w:hAnsi="Arial" w:cs="Arial"/>
        </w:rPr>
        <w:t>establecida</w:t>
      </w:r>
      <w:r w:rsidRPr="00D16A7A">
        <w:rPr>
          <w:rFonts w:ascii="Arial" w:hAnsi="Arial" w:cs="Arial"/>
          <w:spacing w:val="-2"/>
        </w:rPr>
        <w:t xml:space="preserve"> </w:t>
      </w:r>
      <w:r w:rsidRPr="00D16A7A">
        <w:rPr>
          <w:rFonts w:ascii="Arial" w:hAnsi="Arial" w:cs="Arial"/>
        </w:rPr>
        <w:t>por las</w:t>
      </w:r>
      <w:r w:rsidRPr="00D16A7A">
        <w:rPr>
          <w:rFonts w:ascii="Arial" w:hAnsi="Arial" w:cs="Arial"/>
          <w:spacing w:val="-2"/>
        </w:rPr>
        <w:t xml:space="preserve"> </w:t>
      </w:r>
      <w:r w:rsidRPr="00D16A7A">
        <w:rPr>
          <w:rFonts w:ascii="Arial" w:hAnsi="Arial" w:cs="Arial"/>
        </w:rPr>
        <w:t>Tablas de Retención</w:t>
      </w:r>
      <w:r w:rsidRPr="00D16A7A">
        <w:rPr>
          <w:rFonts w:ascii="Arial" w:hAnsi="Arial" w:cs="Arial"/>
          <w:spacing w:val="-2"/>
        </w:rPr>
        <w:t xml:space="preserve"> </w:t>
      </w:r>
      <w:r w:rsidRPr="00D16A7A">
        <w:rPr>
          <w:rFonts w:ascii="Arial" w:hAnsi="Arial" w:cs="Arial"/>
        </w:rPr>
        <w:t>Documental.</w:t>
      </w:r>
    </w:p>
    <w:p w14:paraId="72FD5959" w14:textId="77777777" w:rsidR="001215C0" w:rsidRPr="00D16A7A" w:rsidRDefault="001215C0">
      <w:pPr>
        <w:pStyle w:val="Textoindependiente"/>
        <w:rPr>
          <w:rFonts w:ascii="Arial" w:hAnsi="Arial" w:cs="Arial"/>
        </w:rPr>
      </w:pPr>
    </w:p>
    <w:p w14:paraId="7C59AEC1" w14:textId="77777777" w:rsidR="001215C0" w:rsidRPr="00D16A7A" w:rsidRDefault="00587B66" w:rsidP="00591E85">
      <w:pPr>
        <w:pStyle w:val="Prrafodelista"/>
        <w:numPr>
          <w:ilvl w:val="3"/>
          <w:numId w:val="64"/>
        </w:numPr>
        <w:tabs>
          <w:tab w:val="left" w:pos="2350"/>
        </w:tabs>
        <w:ind w:hanging="865"/>
        <w:rPr>
          <w:rFonts w:ascii="Arial" w:hAnsi="Arial" w:cs="Arial"/>
          <w:b/>
          <w:i/>
          <w:sz w:val="24"/>
        </w:rPr>
      </w:pPr>
      <w:r w:rsidRPr="00D16A7A">
        <w:rPr>
          <w:rFonts w:ascii="Arial" w:hAnsi="Arial" w:cs="Arial"/>
          <w:b/>
          <w:i/>
          <w:color w:val="4F81BC"/>
          <w:sz w:val="24"/>
        </w:rPr>
        <w:t>Descripción:</w:t>
      </w:r>
    </w:p>
    <w:p w14:paraId="17921308" w14:textId="77777777" w:rsidR="001215C0" w:rsidRPr="00D16A7A" w:rsidRDefault="001215C0">
      <w:pPr>
        <w:pStyle w:val="Textoindependiente"/>
        <w:spacing w:before="4"/>
        <w:rPr>
          <w:rFonts w:ascii="Arial" w:hAnsi="Arial" w:cs="Arial"/>
          <w:b/>
          <w:i/>
        </w:r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rsidRPr="00D16A7A" w14:paraId="2F5C8B40" w14:textId="77777777">
        <w:trPr>
          <w:trHeight w:val="2484"/>
        </w:trPr>
        <w:tc>
          <w:tcPr>
            <w:tcW w:w="2403" w:type="dxa"/>
            <w:shd w:val="clear" w:color="auto" w:fill="92D050"/>
          </w:tcPr>
          <w:p w14:paraId="59F0E98E" w14:textId="77777777" w:rsidR="001215C0" w:rsidRPr="00D16A7A" w:rsidRDefault="001215C0">
            <w:pPr>
              <w:pStyle w:val="TableParagraph"/>
              <w:rPr>
                <w:rFonts w:ascii="Arial" w:hAnsi="Arial" w:cs="Arial"/>
                <w:b/>
                <w:i/>
                <w:sz w:val="26"/>
              </w:rPr>
            </w:pPr>
          </w:p>
          <w:p w14:paraId="0A3CC9A7" w14:textId="77777777" w:rsidR="001215C0" w:rsidRPr="00D16A7A" w:rsidRDefault="001215C0">
            <w:pPr>
              <w:pStyle w:val="TableParagraph"/>
              <w:rPr>
                <w:rFonts w:ascii="Arial" w:hAnsi="Arial" w:cs="Arial"/>
                <w:b/>
                <w:i/>
                <w:sz w:val="26"/>
              </w:rPr>
            </w:pPr>
          </w:p>
          <w:p w14:paraId="5910AFB5" w14:textId="77777777" w:rsidR="001215C0" w:rsidRPr="00D16A7A" w:rsidRDefault="001215C0">
            <w:pPr>
              <w:pStyle w:val="TableParagraph"/>
              <w:rPr>
                <w:rFonts w:ascii="Arial" w:hAnsi="Arial" w:cs="Arial"/>
                <w:b/>
                <w:i/>
                <w:sz w:val="26"/>
              </w:rPr>
            </w:pPr>
          </w:p>
          <w:p w14:paraId="70319AC0" w14:textId="77777777" w:rsidR="001215C0" w:rsidRPr="00D16A7A" w:rsidRDefault="00587B66">
            <w:pPr>
              <w:pStyle w:val="TableParagraph"/>
              <w:spacing w:before="203"/>
              <w:ind w:left="386"/>
              <w:rPr>
                <w:rFonts w:ascii="Arial" w:hAnsi="Arial" w:cs="Arial"/>
                <w:b/>
                <w:sz w:val="24"/>
              </w:rPr>
            </w:pPr>
            <w:r w:rsidRPr="00D16A7A">
              <w:rPr>
                <w:rFonts w:ascii="Arial" w:hAnsi="Arial" w:cs="Arial"/>
                <w:b/>
                <w:sz w:val="24"/>
              </w:rPr>
              <w:t>ACTIVIDADES</w:t>
            </w:r>
          </w:p>
        </w:tc>
        <w:tc>
          <w:tcPr>
            <w:tcW w:w="6995" w:type="dxa"/>
          </w:tcPr>
          <w:p w14:paraId="3A0ABC73" w14:textId="77777777" w:rsidR="001215C0" w:rsidRPr="00D16A7A" w:rsidRDefault="001215C0">
            <w:pPr>
              <w:pStyle w:val="TableParagraph"/>
              <w:spacing w:before="7"/>
              <w:rPr>
                <w:rFonts w:ascii="Arial" w:hAnsi="Arial" w:cs="Arial"/>
                <w:b/>
                <w:i/>
                <w:sz w:val="23"/>
              </w:rPr>
            </w:pPr>
          </w:p>
          <w:p w14:paraId="48EC55A1" w14:textId="77777777" w:rsidR="001215C0" w:rsidRPr="00D16A7A" w:rsidRDefault="00587B66">
            <w:pPr>
              <w:pStyle w:val="TableParagraph"/>
              <w:numPr>
                <w:ilvl w:val="0"/>
                <w:numId w:val="26"/>
              </w:numPr>
              <w:tabs>
                <w:tab w:val="left" w:pos="861"/>
                <w:tab w:val="left" w:pos="862"/>
              </w:tabs>
              <w:ind w:right="475"/>
              <w:rPr>
                <w:rFonts w:ascii="Arial" w:hAnsi="Arial" w:cs="Arial"/>
                <w:sz w:val="24"/>
              </w:rPr>
            </w:pPr>
            <w:r w:rsidRPr="00D16A7A">
              <w:rPr>
                <w:rFonts w:ascii="Arial" w:hAnsi="Arial" w:cs="Arial"/>
                <w:sz w:val="24"/>
              </w:rPr>
              <w:t>Actualizar el procedimiento de disposición final PDO-</w:t>
            </w:r>
            <w:r w:rsidRPr="00D16A7A">
              <w:rPr>
                <w:rFonts w:ascii="Arial" w:hAnsi="Arial" w:cs="Arial"/>
                <w:spacing w:val="-64"/>
                <w:sz w:val="24"/>
              </w:rPr>
              <w:t xml:space="preserve"> </w:t>
            </w:r>
            <w:r w:rsidRPr="00D16A7A">
              <w:rPr>
                <w:rFonts w:ascii="Arial" w:hAnsi="Arial" w:cs="Arial"/>
                <w:sz w:val="24"/>
              </w:rPr>
              <w:t>DIGD-02,</w:t>
            </w:r>
            <w:r w:rsidRPr="00D16A7A">
              <w:rPr>
                <w:rFonts w:ascii="Arial" w:hAnsi="Arial" w:cs="Arial"/>
                <w:spacing w:val="-2"/>
                <w:sz w:val="24"/>
              </w:rPr>
              <w:t xml:space="preserve"> </w:t>
            </w:r>
            <w:r w:rsidRPr="00D16A7A">
              <w:rPr>
                <w:rFonts w:ascii="Arial" w:hAnsi="Arial" w:cs="Arial"/>
                <w:sz w:val="24"/>
              </w:rPr>
              <w:t>considerando</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2"/>
                <w:sz w:val="24"/>
              </w:rPr>
              <w:t xml:space="preserve"> </w:t>
            </w:r>
            <w:r w:rsidRPr="00D16A7A">
              <w:rPr>
                <w:rFonts w:ascii="Arial" w:hAnsi="Arial" w:cs="Arial"/>
                <w:sz w:val="24"/>
              </w:rPr>
              <w:t>siguientes</w:t>
            </w:r>
            <w:r w:rsidRPr="00D16A7A">
              <w:rPr>
                <w:rFonts w:ascii="Arial" w:hAnsi="Arial" w:cs="Arial"/>
                <w:spacing w:val="-1"/>
                <w:sz w:val="24"/>
              </w:rPr>
              <w:t xml:space="preserve"> </w:t>
            </w:r>
            <w:r w:rsidRPr="00D16A7A">
              <w:rPr>
                <w:rFonts w:ascii="Arial" w:hAnsi="Arial" w:cs="Arial"/>
                <w:sz w:val="24"/>
              </w:rPr>
              <w:t>criterios:</w:t>
            </w:r>
          </w:p>
          <w:p w14:paraId="2D9DD0C4" w14:textId="77777777" w:rsidR="001215C0" w:rsidRPr="00D16A7A" w:rsidRDefault="00587B66">
            <w:pPr>
              <w:pStyle w:val="TableParagraph"/>
              <w:numPr>
                <w:ilvl w:val="1"/>
                <w:numId w:val="26"/>
              </w:numPr>
              <w:tabs>
                <w:tab w:val="left" w:pos="1582"/>
              </w:tabs>
              <w:spacing w:line="287" w:lineRule="exact"/>
              <w:ind w:hanging="361"/>
              <w:rPr>
                <w:rFonts w:ascii="Arial" w:hAnsi="Arial" w:cs="Arial"/>
                <w:sz w:val="24"/>
              </w:rPr>
            </w:pPr>
            <w:r w:rsidRPr="00D16A7A">
              <w:rPr>
                <w:rFonts w:ascii="Arial" w:hAnsi="Arial" w:cs="Arial"/>
                <w:sz w:val="24"/>
              </w:rPr>
              <w:t>ELIMINACIÓN</w:t>
            </w:r>
            <w:r w:rsidRPr="00D16A7A">
              <w:rPr>
                <w:rFonts w:ascii="Arial" w:hAnsi="Arial" w:cs="Arial"/>
                <w:spacing w:val="-6"/>
                <w:sz w:val="24"/>
              </w:rPr>
              <w:t xml:space="preserve"> </w:t>
            </w:r>
            <w:r w:rsidRPr="00D16A7A">
              <w:rPr>
                <w:rFonts w:ascii="Arial" w:hAnsi="Arial" w:cs="Arial"/>
                <w:sz w:val="24"/>
              </w:rPr>
              <w:t>DOCUMENTAL:</w:t>
            </w:r>
          </w:p>
          <w:p w14:paraId="1A5EA96D" w14:textId="77777777" w:rsidR="001215C0" w:rsidRPr="00D16A7A" w:rsidRDefault="00587B66">
            <w:pPr>
              <w:pStyle w:val="TableParagraph"/>
              <w:numPr>
                <w:ilvl w:val="2"/>
                <w:numId w:val="26"/>
              </w:numPr>
              <w:tabs>
                <w:tab w:val="left" w:pos="2301"/>
                <w:tab w:val="left" w:pos="2302"/>
              </w:tabs>
              <w:ind w:right="199"/>
              <w:rPr>
                <w:rFonts w:ascii="Arial" w:hAnsi="Arial" w:cs="Arial"/>
                <w:sz w:val="24"/>
              </w:rPr>
            </w:pPr>
            <w:r w:rsidRPr="00D16A7A">
              <w:rPr>
                <w:rFonts w:ascii="Arial" w:hAnsi="Arial" w:cs="Arial"/>
                <w:sz w:val="24"/>
              </w:rPr>
              <w:t>Método de eliminación de los documentos</w:t>
            </w:r>
            <w:r w:rsidRPr="00D16A7A">
              <w:rPr>
                <w:rFonts w:ascii="Arial" w:hAnsi="Arial" w:cs="Arial"/>
                <w:spacing w:val="-65"/>
                <w:sz w:val="24"/>
              </w:rPr>
              <w:t xml:space="preserve"> </w:t>
            </w:r>
            <w:r w:rsidRPr="00D16A7A">
              <w:rPr>
                <w:rFonts w:ascii="Arial" w:hAnsi="Arial" w:cs="Arial"/>
                <w:sz w:val="24"/>
              </w:rPr>
              <w:t>físicos.</w:t>
            </w:r>
          </w:p>
          <w:p w14:paraId="3C96733E" w14:textId="77777777" w:rsidR="001215C0" w:rsidRPr="00D16A7A" w:rsidRDefault="00587B66">
            <w:pPr>
              <w:pStyle w:val="TableParagraph"/>
              <w:numPr>
                <w:ilvl w:val="2"/>
                <w:numId w:val="26"/>
              </w:numPr>
              <w:tabs>
                <w:tab w:val="left" w:pos="2301"/>
                <w:tab w:val="left" w:pos="2302"/>
              </w:tabs>
              <w:ind w:right="199"/>
              <w:rPr>
                <w:rFonts w:ascii="Arial" w:hAnsi="Arial" w:cs="Arial"/>
                <w:sz w:val="24"/>
              </w:rPr>
            </w:pPr>
            <w:r w:rsidRPr="00D16A7A">
              <w:rPr>
                <w:rFonts w:ascii="Arial" w:hAnsi="Arial" w:cs="Arial"/>
                <w:sz w:val="24"/>
              </w:rPr>
              <w:t>Método de eliminación de los documentos</w:t>
            </w:r>
            <w:r w:rsidRPr="00D16A7A">
              <w:rPr>
                <w:rFonts w:ascii="Arial" w:hAnsi="Arial" w:cs="Arial"/>
                <w:spacing w:val="-65"/>
                <w:sz w:val="24"/>
              </w:rPr>
              <w:t xml:space="preserve"> </w:t>
            </w:r>
            <w:r w:rsidRPr="00D16A7A">
              <w:rPr>
                <w:rFonts w:ascii="Arial" w:hAnsi="Arial" w:cs="Arial"/>
                <w:sz w:val="24"/>
              </w:rPr>
              <w:t>electrónicos.</w:t>
            </w:r>
          </w:p>
          <w:p w14:paraId="72CFF7A6" w14:textId="77777777" w:rsidR="001215C0" w:rsidRPr="00D16A7A" w:rsidRDefault="00587B66">
            <w:pPr>
              <w:pStyle w:val="TableParagraph"/>
              <w:numPr>
                <w:ilvl w:val="1"/>
                <w:numId w:val="26"/>
              </w:numPr>
              <w:tabs>
                <w:tab w:val="left" w:pos="1582"/>
              </w:tabs>
              <w:spacing w:line="260" w:lineRule="exact"/>
              <w:ind w:hanging="361"/>
              <w:rPr>
                <w:rFonts w:ascii="Arial" w:hAnsi="Arial" w:cs="Arial"/>
                <w:sz w:val="24"/>
              </w:rPr>
            </w:pPr>
            <w:r w:rsidRPr="00D16A7A">
              <w:rPr>
                <w:rFonts w:ascii="Arial" w:hAnsi="Arial" w:cs="Arial"/>
                <w:sz w:val="24"/>
              </w:rPr>
              <w:t>CONSERVACIÓN</w:t>
            </w:r>
            <w:r w:rsidRPr="00D16A7A">
              <w:rPr>
                <w:rFonts w:ascii="Arial" w:hAnsi="Arial" w:cs="Arial"/>
                <w:spacing w:val="-7"/>
                <w:sz w:val="24"/>
              </w:rPr>
              <w:t xml:space="preserve"> </w:t>
            </w:r>
            <w:r w:rsidRPr="00D16A7A">
              <w:rPr>
                <w:rFonts w:ascii="Arial" w:hAnsi="Arial" w:cs="Arial"/>
                <w:sz w:val="24"/>
              </w:rPr>
              <w:t>TOTAL:</w:t>
            </w:r>
          </w:p>
        </w:tc>
      </w:tr>
    </w:tbl>
    <w:p w14:paraId="0C56D81E" w14:textId="77777777" w:rsidR="001215C0" w:rsidRPr="00D16A7A" w:rsidRDefault="001215C0">
      <w:pPr>
        <w:spacing w:line="260" w:lineRule="exact"/>
        <w:rPr>
          <w:rFonts w:ascii="Arial" w:hAnsi="Arial" w:cs="Arial"/>
          <w:sz w:val="24"/>
        </w:rPr>
        <w:sectPr w:rsidR="001215C0" w:rsidRPr="00D16A7A">
          <w:pgSz w:w="12240" w:h="15840"/>
          <w:pgMar w:top="1420" w:right="500" w:bottom="940" w:left="500" w:header="0" w:footer="654" w:gutter="0"/>
          <w:cols w:space="720"/>
        </w:sect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rsidRPr="00D16A7A" w14:paraId="5702A33D" w14:textId="77777777">
        <w:trPr>
          <w:trHeight w:val="1380"/>
        </w:trPr>
        <w:tc>
          <w:tcPr>
            <w:tcW w:w="2403" w:type="dxa"/>
            <w:shd w:val="clear" w:color="auto" w:fill="92D050"/>
          </w:tcPr>
          <w:p w14:paraId="7AAD9D69" w14:textId="77777777" w:rsidR="001215C0" w:rsidRPr="00D16A7A" w:rsidRDefault="001215C0">
            <w:pPr>
              <w:pStyle w:val="TableParagraph"/>
              <w:rPr>
                <w:rFonts w:ascii="Arial" w:hAnsi="Arial" w:cs="Arial"/>
              </w:rPr>
            </w:pPr>
          </w:p>
        </w:tc>
        <w:tc>
          <w:tcPr>
            <w:tcW w:w="6995" w:type="dxa"/>
          </w:tcPr>
          <w:p w14:paraId="717CACEB" w14:textId="77777777" w:rsidR="001215C0" w:rsidRPr="00D16A7A" w:rsidRDefault="00587B66">
            <w:pPr>
              <w:pStyle w:val="TableParagraph"/>
              <w:numPr>
                <w:ilvl w:val="0"/>
                <w:numId w:val="25"/>
              </w:numPr>
              <w:tabs>
                <w:tab w:val="left" w:pos="2301"/>
                <w:tab w:val="left" w:pos="2302"/>
              </w:tabs>
              <w:ind w:right="171"/>
              <w:rPr>
                <w:rFonts w:ascii="Arial" w:hAnsi="Arial" w:cs="Arial"/>
                <w:sz w:val="24"/>
              </w:rPr>
            </w:pPr>
            <w:r w:rsidRPr="00D16A7A">
              <w:rPr>
                <w:rFonts w:ascii="Arial" w:hAnsi="Arial" w:cs="Arial"/>
                <w:sz w:val="24"/>
              </w:rPr>
              <w:t>Selección y clasificación de</w:t>
            </w:r>
            <w:r w:rsidRPr="00D16A7A">
              <w:rPr>
                <w:rFonts w:ascii="Arial" w:hAnsi="Arial" w:cs="Arial"/>
                <w:spacing w:val="1"/>
                <w:sz w:val="24"/>
              </w:rPr>
              <w:t xml:space="preserve"> </w:t>
            </w:r>
            <w:r w:rsidRPr="00D16A7A">
              <w:rPr>
                <w:rFonts w:ascii="Arial" w:hAnsi="Arial" w:cs="Arial"/>
                <w:sz w:val="24"/>
              </w:rPr>
              <w:t>documentación histórica y determinación</w:t>
            </w:r>
            <w:r w:rsidRPr="00D16A7A">
              <w:rPr>
                <w:rFonts w:ascii="Arial" w:hAnsi="Arial" w:cs="Arial"/>
                <w:spacing w:val="1"/>
                <w:sz w:val="24"/>
              </w:rPr>
              <w:t xml:space="preserve"> </w:t>
            </w:r>
            <w:r w:rsidRPr="00D16A7A">
              <w:rPr>
                <w:rFonts w:ascii="Arial" w:hAnsi="Arial" w:cs="Arial"/>
                <w:sz w:val="24"/>
              </w:rPr>
              <w:t>de espacios de almacenamiento para esta</w:t>
            </w:r>
            <w:r w:rsidRPr="00D16A7A">
              <w:rPr>
                <w:rFonts w:ascii="Arial" w:hAnsi="Arial" w:cs="Arial"/>
                <w:spacing w:val="-64"/>
                <w:sz w:val="24"/>
              </w:rPr>
              <w:t xml:space="preserve"> </w:t>
            </w:r>
            <w:r w:rsidRPr="00D16A7A">
              <w:rPr>
                <w:rFonts w:ascii="Arial" w:hAnsi="Arial" w:cs="Arial"/>
                <w:sz w:val="24"/>
              </w:rPr>
              <w:t>fase</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archivo.</w:t>
            </w:r>
          </w:p>
        </w:tc>
      </w:tr>
      <w:tr w:rsidR="001215C0" w:rsidRPr="00D16A7A" w14:paraId="273205DC" w14:textId="77777777">
        <w:trPr>
          <w:trHeight w:val="1274"/>
        </w:trPr>
        <w:tc>
          <w:tcPr>
            <w:tcW w:w="2403" w:type="dxa"/>
            <w:shd w:val="clear" w:color="auto" w:fill="92D050"/>
          </w:tcPr>
          <w:p w14:paraId="1B3D3C58" w14:textId="77777777" w:rsidR="001215C0" w:rsidRPr="00D16A7A" w:rsidRDefault="001215C0">
            <w:pPr>
              <w:pStyle w:val="TableParagraph"/>
              <w:rPr>
                <w:rFonts w:ascii="Arial" w:hAnsi="Arial" w:cs="Arial"/>
                <w:b/>
                <w:i/>
                <w:sz w:val="26"/>
              </w:rPr>
            </w:pPr>
          </w:p>
          <w:p w14:paraId="1740C600" w14:textId="77777777" w:rsidR="001215C0" w:rsidRPr="00D16A7A" w:rsidRDefault="00587B66">
            <w:pPr>
              <w:pStyle w:val="TableParagraph"/>
              <w:spacing w:before="195"/>
              <w:ind w:left="107"/>
              <w:rPr>
                <w:rFonts w:ascii="Arial" w:hAnsi="Arial" w:cs="Arial"/>
                <w:b/>
                <w:sz w:val="24"/>
              </w:rPr>
            </w:pPr>
            <w:r w:rsidRPr="00D16A7A">
              <w:rPr>
                <w:rFonts w:ascii="Arial" w:hAnsi="Arial" w:cs="Arial"/>
                <w:b/>
                <w:sz w:val="24"/>
              </w:rPr>
              <w:t>PROCEDIMIENTOS</w:t>
            </w:r>
          </w:p>
        </w:tc>
        <w:tc>
          <w:tcPr>
            <w:tcW w:w="6995" w:type="dxa"/>
          </w:tcPr>
          <w:p w14:paraId="2AF8B329" w14:textId="77777777" w:rsidR="001215C0" w:rsidRPr="00D16A7A" w:rsidRDefault="00587B66">
            <w:pPr>
              <w:pStyle w:val="TableParagraph"/>
              <w:spacing w:before="82"/>
              <w:ind w:left="107" w:right="1775"/>
              <w:rPr>
                <w:rFonts w:ascii="Arial" w:hAnsi="Arial" w:cs="Arial"/>
                <w:sz w:val="24"/>
              </w:rPr>
            </w:pPr>
            <w:r w:rsidRPr="00D16A7A">
              <w:rPr>
                <w:rFonts w:ascii="Arial" w:hAnsi="Arial" w:cs="Arial"/>
                <w:sz w:val="24"/>
              </w:rPr>
              <w:t>Procedimiento de digitalización de documentos.</w:t>
            </w:r>
            <w:r w:rsidRPr="00D16A7A">
              <w:rPr>
                <w:rFonts w:ascii="Arial" w:hAnsi="Arial" w:cs="Arial"/>
                <w:spacing w:val="-64"/>
                <w:sz w:val="24"/>
              </w:rPr>
              <w:t xml:space="preserve"> </w:t>
            </w:r>
            <w:r w:rsidRPr="00D16A7A">
              <w:rPr>
                <w:rFonts w:ascii="Arial" w:hAnsi="Arial" w:cs="Arial"/>
                <w:sz w:val="24"/>
              </w:rPr>
              <w:t>Procedimiento</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eliminación</w:t>
            </w:r>
            <w:r w:rsidRPr="00D16A7A">
              <w:rPr>
                <w:rFonts w:ascii="Arial" w:hAnsi="Arial" w:cs="Arial"/>
                <w:spacing w:val="-3"/>
                <w:sz w:val="24"/>
              </w:rPr>
              <w:t xml:space="preserve"> </w:t>
            </w:r>
            <w:r w:rsidRPr="00D16A7A">
              <w:rPr>
                <w:rFonts w:ascii="Arial" w:hAnsi="Arial" w:cs="Arial"/>
                <w:sz w:val="24"/>
              </w:rPr>
              <w:t>documental.</w:t>
            </w:r>
          </w:p>
          <w:p w14:paraId="21FDF879" w14:textId="77777777" w:rsidR="001215C0" w:rsidRPr="00D16A7A" w:rsidRDefault="00587B66">
            <w:pPr>
              <w:pStyle w:val="TableParagraph"/>
              <w:ind w:left="107"/>
              <w:rPr>
                <w:rFonts w:ascii="Arial" w:hAnsi="Arial" w:cs="Arial"/>
                <w:sz w:val="24"/>
              </w:rPr>
            </w:pPr>
            <w:r w:rsidRPr="00D16A7A">
              <w:rPr>
                <w:rFonts w:ascii="Arial" w:hAnsi="Arial" w:cs="Arial"/>
                <w:sz w:val="24"/>
              </w:rPr>
              <w:t>Procedimiento</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conservación</w:t>
            </w:r>
            <w:r w:rsidRPr="00D16A7A">
              <w:rPr>
                <w:rFonts w:ascii="Arial" w:hAnsi="Arial" w:cs="Arial"/>
                <w:spacing w:val="-1"/>
                <w:sz w:val="24"/>
              </w:rPr>
              <w:t xml:space="preserve"> </w:t>
            </w:r>
            <w:r w:rsidRPr="00D16A7A">
              <w:rPr>
                <w:rFonts w:ascii="Arial" w:hAnsi="Arial" w:cs="Arial"/>
                <w:sz w:val="24"/>
              </w:rPr>
              <w:t>total</w:t>
            </w:r>
            <w:r w:rsidRPr="00D16A7A">
              <w:rPr>
                <w:rFonts w:ascii="Arial" w:hAnsi="Arial" w:cs="Arial"/>
                <w:spacing w:val="-2"/>
                <w:sz w:val="24"/>
              </w:rPr>
              <w:t xml:space="preserve"> </w:t>
            </w:r>
            <w:r w:rsidRPr="00D16A7A">
              <w:rPr>
                <w:rFonts w:ascii="Arial" w:hAnsi="Arial" w:cs="Arial"/>
                <w:sz w:val="24"/>
              </w:rPr>
              <w:t>o</w:t>
            </w:r>
            <w:r w:rsidRPr="00D16A7A">
              <w:rPr>
                <w:rFonts w:ascii="Arial" w:hAnsi="Arial" w:cs="Arial"/>
                <w:spacing w:val="-5"/>
                <w:sz w:val="24"/>
              </w:rPr>
              <w:t xml:space="preserve"> </w:t>
            </w:r>
            <w:r w:rsidRPr="00D16A7A">
              <w:rPr>
                <w:rFonts w:ascii="Arial" w:hAnsi="Arial" w:cs="Arial"/>
                <w:sz w:val="24"/>
              </w:rPr>
              <w:t>manejo</w:t>
            </w:r>
            <w:r w:rsidRPr="00D16A7A">
              <w:rPr>
                <w:rFonts w:ascii="Arial" w:hAnsi="Arial" w:cs="Arial"/>
                <w:spacing w:val="-2"/>
                <w:sz w:val="24"/>
              </w:rPr>
              <w:t xml:space="preserve"> </w:t>
            </w:r>
            <w:r w:rsidRPr="00D16A7A">
              <w:rPr>
                <w:rFonts w:ascii="Arial" w:hAnsi="Arial" w:cs="Arial"/>
                <w:sz w:val="24"/>
              </w:rPr>
              <w:t>del</w:t>
            </w:r>
            <w:r w:rsidRPr="00D16A7A">
              <w:rPr>
                <w:rFonts w:ascii="Arial" w:hAnsi="Arial" w:cs="Arial"/>
                <w:spacing w:val="-6"/>
                <w:sz w:val="24"/>
              </w:rPr>
              <w:t xml:space="preserve"> </w:t>
            </w:r>
            <w:r w:rsidRPr="00D16A7A">
              <w:rPr>
                <w:rFonts w:ascii="Arial" w:hAnsi="Arial" w:cs="Arial"/>
                <w:sz w:val="24"/>
              </w:rPr>
              <w:t>archivo</w:t>
            </w:r>
            <w:r w:rsidRPr="00D16A7A">
              <w:rPr>
                <w:rFonts w:ascii="Arial" w:hAnsi="Arial" w:cs="Arial"/>
                <w:spacing w:val="-63"/>
                <w:sz w:val="24"/>
              </w:rPr>
              <w:t xml:space="preserve"> </w:t>
            </w:r>
            <w:r w:rsidRPr="00D16A7A">
              <w:rPr>
                <w:rFonts w:ascii="Arial" w:hAnsi="Arial" w:cs="Arial"/>
                <w:sz w:val="24"/>
              </w:rPr>
              <w:t>histórico.</w:t>
            </w:r>
          </w:p>
        </w:tc>
      </w:tr>
      <w:tr w:rsidR="001215C0" w:rsidRPr="00D16A7A" w14:paraId="12C9625F" w14:textId="77777777">
        <w:trPr>
          <w:trHeight w:val="1932"/>
        </w:trPr>
        <w:tc>
          <w:tcPr>
            <w:tcW w:w="2403" w:type="dxa"/>
            <w:shd w:val="clear" w:color="auto" w:fill="92D050"/>
          </w:tcPr>
          <w:p w14:paraId="4517A2D6" w14:textId="77777777" w:rsidR="001215C0" w:rsidRPr="00D16A7A" w:rsidRDefault="001215C0">
            <w:pPr>
              <w:pStyle w:val="TableParagraph"/>
              <w:rPr>
                <w:rFonts w:ascii="Arial" w:hAnsi="Arial" w:cs="Arial"/>
                <w:b/>
                <w:i/>
                <w:sz w:val="26"/>
              </w:rPr>
            </w:pPr>
          </w:p>
          <w:p w14:paraId="36CEC462" w14:textId="77777777" w:rsidR="001215C0" w:rsidRPr="00D16A7A" w:rsidRDefault="001215C0">
            <w:pPr>
              <w:pStyle w:val="TableParagraph"/>
              <w:spacing w:before="8"/>
              <w:rPr>
                <w:rFonts w:ascii="Arial" w:hAnsi="Arial" w:cs="Arial"/>
                <w:b/>
                <w:i/>
                <w:sz w:val="33"/>
              </w:rPr>
            </w:pPr>
          </w:p>
          <w:p w14:paraId="3550B8DF" w14:textId="77777777" w:rsidR="001215C0" w:rsidRPr="00D16A7A" w:rsidRDefault="00587B66">
            <w:pPr>
              <w:pStyle w:val="TableParagraph"/>
              <w:spacing w:before="1"/>
              <w:ind w:left="227" w:right="211" w:firstLine="105"/>
              <w:rPr>
                <w:rFonts w:ascii="Arial" w:hAnsi="Arial" w:cs="Arial"/>
                <w:b/>
                <w:sz w:val="24"/>
              </w:rPr>
            </w:pPr>
            <w:r w:rsidRPr="00D16A7A">
              <w:rPr>
                <w:rFonts w:ascii="Arial" w:hAnsi="Arial" w:cs="Arial"/>
                <w:b/>
                <w:sz w:val="24"/>
              </w:rPr>
              <w:t>DOCUMENTOS</w:t>
            </w:r>
            <w:r w:rsidRPr="00D16A7A">
              <w:rPr>
                <w:rFonts w:ascii="Arial" w:hAnsi="Arial" w:cs="Arial"/>
                <w:b/>
                <w:spacing w:val="1"/>
                <w:sz w:val="24"/>
              </w:rPr>
              <w:t xml:space="preserve"> </w:t>
            </w:r>
            <w:r w:rsidRPr="00D16A7A">
              <w:rPr>
                <w:rFonts w:ascii="Arial" w:hAnsi="Arial" w:cs="Arial"/>
                <w:b/>
                <w:spacing w:val="-1"/>
                <w:sz w:val="24"/>
              </w:rPr>
              <w:t>RELACIONADOS</w:t>
            </w:r>
          </w:p>
        </w:tc>
        <w:tc>
          <w:tcPr>
            <w:tcW w:w="6995" w:type="dxa"/>
          </w:tcPr>
          <w:p w14:paraId="74D1119C" w14:textId="77777777" w:rsidR="001215C0" w:rsidRPr="00D16A7A" w:rsidRDefault="001215C0">
            <w:pPr>
              <w:pStyle w:val="TableParagraph"/>
              <w:spacing w:before="9"/>
              <w:rPr>
                <w:rFonts w:ascii="Arial" w:hAnsi="Arial" w:cs="Arial"/>
                <w:b/>
                <w:i/>
                <w:sz w:val="23"/>
              </w:rPr>
            </w:pPr>
          </w:p>
          <w:p w14:paraId="139D7C45" w14:textId="77777777" w:rsidR="001215C0" w:rsidRPr="00D16A7A" w:rsidRDefault="00587B66">
            <w:pPr>
              <w:pStyle w:val="TableParagraph"/>
              <w:numPr>
                <w:ilvl w:val="0"/>
                <w:numId w:val="24"/>
              </w:numPr>
              <w:tabs>
                <w:tab w:val="left" w:pos="827"/>
                <w:tab w:val="left" w:pos="828"/>
              </w:tabs>
              <w:ind w:hanging="361"/>
              <w:rPr>
                <w:rFonts w:ascii="Arial" w:hAnsi="Arial" w:cs="Arial"/>
                <w:sz w:val="24"/>
              </w:rPr>
            </w:pPr>
            <w:r w:rsidRPr="00D16A7A">
              <w:rPr>
                <w:rFonts w:ascii="Arial" w:hAnsi="Arial" w:cs="Arial"/>
                <w:sz w:val="24"/>
              </w:rPr>
              <w:t>Política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5"/>
                <w:sz w:val="24"/>
              </w:rPr>
              <w:t xml:space="preserve"> </w:t>
            </w:r>
            <w:r w:rsidRPr="00D16A7A">
              <w:rPr>
                <w:rFonts w:ascii="Arial" w:hAnsi="Arial" w:cs="Arial"/>
                <w:sz w:val="24"/>
              </w:rPr>
              <w:t>documentos</w:t>
            </w:r>
            <w:r w:rsidRPr="00D16A7A">
              <w:rPr>
                <w:rFonts w:ascii="Arial" w:hAnsi="Arial" w:cs="Arial"/>
                <w:spacing w:val="-5"/>
                <w:sz w:val="24"/>
              </w:rPr>
              <w:t xml:space="preserve"> </w:t>
            </w:r>
            <w:r w:rsidRPr="00D16A7A">
              <w:rPr>
                <w:rFonts w:ascii="Arial" w:hAnsi="Arial" w:cs="Arial"/>
                <w:sz w:val="24"/>
              </w:rPr>
              <w:t>electrónicos</w:t>
            </w:r>
          </w:p>
          <w:p w14:paraId="1BB51A71" w14:textId="77777777" w:rsidR="001215C0" w:rsidRPr="00D16A7A" w:rsidRDefault="00587B66">
            <w:pPr>
              <w:pStyle w:val="TableParagraph"/>
              <w:numPr>
                <w:ilvl w:val="0"/>
                <w:numId w:val="24"/>
              </w:numPr>
              <w:tabs>
                <w:tab w:val="left" w:pos="827"/>
                <w:tab w:val="left" w:pos="828"/>
              </w:tabs>
              <w:ind w:hanging="361"/>
              <w:rPr>
                <w:rFonts w:ascii="Arial" w:hAnsi="Arial" w:cs="Arial"/>
                <w:sz w:val="24"/>
              </w:rPr>
            </w:pPr>
            <w:r w:rsidRPr="00D16A7A">
              <w:rPr>
                <w:rFonts w:ascii="Arial" w:hAnsi="Arial" w:cs="Arial"/>
                <w:sz w:val="24"/>
              </w:rPr>
              <w:t>Programa</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gestión</w:t>
            </w:r>
            <w:r w:rsidRPr="00D16A7A">
              <w:rPr>
                <w:rFonts w:ascii="Arial" w:hAnsi="Arial" w:cs="Arial"/>
                <w:spacing w:val="-2"/>
                <w:sz w:val="24"/>
              </w:rPr>
              <w:t xml:space="preserve"> </w:t>
            </w:r>
            <w:r w:rsidRPr="00D16A7A">
              <w:rPr>
                <w:rFonts w:ascii="Arial" w:hAnsi="Arial" w:cs="Arial"/>
                <w:sz w:val="24"/>
              </w:rPr>
              <w:t>documental -</w:t>
            </w:r>
            <w:r w:rsidRPr="00D16A7A">
              <w:rPr>
                <w:rFonts w:ascii="Arial" w:hAnsi="Arial" w:cs="Arial"/>
                <w:spacing w:val="-2"/>
                <w:sz w:val="24"/>
              </w:rPr>
              <w:t xml:space="preserve"> </w:t>
            </w:r>
            <w:r w:rsidRPr="00D16A7A">
              <w:rPr>
                <w:rFonts w:ascii="Arial" w:hAnsi="Arial" w:cs="Arial"/>
                <w:sz w:val="24"/>
              </w:rPr>
              <w:t>PGD</w:t>
            </w:r>
          </w:p>
          <w:p w14:paraId="0DC41D72" w14:textId="77777777" w:rsidR="001215C0" w:rsidRPr="00D16A7A" w:rsidRDefault="00587B66">
            <w:pPr>
              <w:pStyle w:val="TableParagraph"/>
              <w:numPr>
                <w:ilvl w:val="0"/>
                <w:numId w:val="24"/>
              </w:numPr>
              <w:tabs>
                <w:tab w:val="left" w:pos="827"/>
                <w:tab w:val="left" w:pos="828"/>
              </w:tabs>
              <w:spacing w:before="1" w:line="275" w:lineRule="exact"/>
              <w:ind w:hanging="361"/>
              <w:rPr>
                <w:rFonts w:ascii="Arial" w:hAnsi="Arial" w:cs="Arial"/>
                <w:sz w:val="24"/>
              </w:rPr>
            </w:pPr>
            <w:r w:rsidRPr="00D16A7A">
              <w:rPr>
                <w:rFonts w:ascii="Arial" w:hAnsi="Arial" w:cs="Arial"/>
                <w:sz w:val="24"/>
              </w:rPr>
              <w:t>Tablas</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Retención</w:t>
            </w:r>
            <w:r w:rsidRPr="00D16A7A">
              <w:rPr>
                <w:rFonts w:ascii="Arial" w:hAnsi="Arial" w:cs="Arial"/>
                <w:spacing w:val="-4"/>
                <w:sz w:val="24"/>
              </w:rPr>
              <w:t xml:space="preserve"> </w:t>
            </w:r>
            <w:r w:rsidRPr="00D16A7A">
              <w:rPr>
                <w:rFonts w:ascii="Arial" w:hAnsi="Arial" w:cs="Arial"/>
                <w:sz w:val="24"/>
              </w:rPr>
              <w:t>Documental –</w:t>
            </w:r>
            <w:r w:rsidRPr="00D16A7A">
              <w:rPr>
                <w:rFonts w:ascii="Arial" w:hAnsi="Arial" w:cs="Arial"/>
                <w:spacing w:val="-4"/>
                <w:sz w:val="24"/>
              </w:rPr>
              <w:t xml:space="preserve"> </w:t>
            </w:r>
            <w:r w:rsidRPr="00D16A7A">
              <w:rPr>
                <w:rFonts w:ascii="Arial" w:hAnsi="Arial" w:cs="Arial"/>
                <w:sz w:val="24"/>
              </w:rPr>
              <w:t>TRD</w:t>
            </w:r>
          </w:p>
          <w:p w14:paraId="37AA6153" w14:textId="77777777" w:rsidR="001215C0" w:rsidRPr="00D16A7A" w:rsidRDefault="00587B66">
            <w:pPr>
              <w:pStyle w:val="TableParagraph"/>
              <w:numPr>
                <w:ilvl w:val="0"/>
                <w:numId w:val="24"/>
              </w:numPr>
              <w:tabs>
                <w:tab w:val="left" w:pos="827"/>
                <w:tab w:val="left" w:pos="828"/>
              </w:tabs>
              <w:spacing w:line="275" w:lineRule="exact"/>
              <w:ind w:hanging="361"/>
              <w:rPr>
                <w:rFonts w:ascii="Arial" w:hAnsi="Arial" w:cs="Arial"/>
                <w:sz w:val="24"/>
              </w:rPr>
            </w:pPr>
            <w:r w:rsidRPr="00D16A7A">
              <w:rPr>
                <w:rFonts w:ascii="Arial" w:hAnsi="Arial" w:cs="Arial"/>
                <w:sz w:val="24"/>
              </w:rPr>
              <w:t>Inventarios</w:t>
            </w:r>
            <w:r w:rsidRPr="00D16A7A">
              <w:rPr>
                <w:rFonts w:ascii="Arial" w:hAnsi="Arial" w:cs="Arial"/>
                <w:spacing w:val="-13"/>
                <w:sz w:val="24"/>
              </w:rPr>
              <w:t xml:space="preserve"> </w:t>
            </w:r>
            <w:r w:rsidRPr="00D16A7A">
              <w:rPr>
                <w:rFonts w:ascii="Arial" w:hAnsi="Arial" w:cs="Arial"/>
                <w:sz w:val="24"/>
              </w:rPr>
              <w:t>Documentales</w:t>
            </w:r>
          </w:p>
          <w:p w14:paraId="1E648EDC" w14:textId="77777777" w:rsidR="001215C0" w:rsidRPr="00D16A7A" w:rsidRDefault="00587B66">
            <w:pPr>
              <w:pStyle w:val="TableParagraph"/>
              <w:numPr>
                <w:ilvl w:val="0"/>
                <w:numId w:val="24"/>
              </w:numPr>
              <w:tabs>
                <w:tab w:val="left" w:pos="827"/>
                <w:tab w:val="left" w:pos="828"/>
              </w:tabs>
              <w:ind w:hanging="361"/>
              <w:rPr>
                <w:rFonts w:ascii="Arial" w:hAnsi="Arial" w:cs="Arial"/>
                <w:sz w:val="24"/>
              </w:rPr>
            </w:pPr>
            <w:r w:rsidRPr="00D16A7A">
              <w:rPr>
                <w:rFonts w:ascii="Arial" w:hAnsi="Arial" w:cs="Arial"/>
                <w:sz w:val="24"/>
              </w:rPr>
              <w:t>Protocolo</w:t>
            </w:r>
            <w:r w:rsidRPr="00D16A7A">
              <w:rPr>
                <w:rFonts w:ascii="Arial" w:hAnsi="Arial" w:cs="Arial"/>
                <w:spacing w:val="-6"/>
                <w:sz w:val="24"/>
              </w:rPr>
              <w:t xml:space="preserve"> </w:t>
            </w:r>
            <w:r w:rsidRPr="00D16A7A">
              <w:rPr>
                <w:rFonts w:ascii="Arial" w:hAnsi="Arial" w:cs="Arial"/>
                <w:sz w:val="24"/>
              </w:rPr>
              <w:t>de</w:t>
            </w:r>
            <w:r w:rsidRPr="00D16A7A">
              <w:rPr>
                <w:rFonts w:ascii="Arial" w:hAnsi="Arial" w:cs="Arial"/>
                <w:spacing w:val="-6"/>
                <w:sz w:val="24"/>
              </w:rPr>
              <w:t xml:space="preserve"> </w:t>
            </w:r>
            <w:r w:rsidRPr="00D16A7A">
              <w:rPr>
                <w:rFonts w:ascii="Arial" w:hAnsi="Arial" w:cs="Arial"/>
                <w:sz w:val="24"/>
              </w:rPr>
              <w:t>digitalización</w:t>
            </w:r>
          </w:p>
        </w:tc>
      </w:tr>
      <w:tr w:rsidR="001215C0" w:rsidRPr="00D16A7A" w14:paraId="54458F2B" w14:textId="77777777">
        <w:trPr>
          <w:trHeight w:val="1360"/>
        </w:trPr>
        <w:tc>
          <w:tcPr>
            <w:tcW w:w="2403" w:type="dxa"/>
            <w:shd w:val="clear" w:color="auto" w:fill="92D050"/>
          </w:tcPr>
          <w:p w14:paraId="52CF7ED3" w14:textId="77777777" w:rsidR="001215C0" w:rsidRPr="00D16A7A" w:rsidRDefault="001215C0">
            <w:pPr>
              <w:pStyle w:val="TableParagraph"/>
              <w:spacing w:before="8"/>
              <w:rPr>
                <w:rFonts w:ascii="Arial" w:hAnsi="Arial" w:cs="Arial"/>
                <w:b/>
                <w:i/>
              </w:rPr>
            </w:pPr>
          </w:p>
          <w:p w14:paraId="7D4133D9" w14:textId="77777777" w:rsidR="001215C0" w:rsidRPr="00D16A7A" w:rsidRDefault="00587B66">
            <w:pPr>
              <w:pStyle w:val="TableParagraph"/>
              <w:spacing w:before="1"/>
              <w:ind w:left="227" w:right="220" w:hanging="1"/>
              <w:jc w:val="center"/>
              <w:rPr>
                <w:rFonts w:ascii="Arial" w:hAnsi="Arial" w:cs="Arial"/>
                <w:b/>
                <w:sz w:val="24"/>
              </w:rPr>
            </w:pPr>
            <w:r w:rsidRPr="00D16A7A">
              <w:rPr>
                <w:rFonts w:ascii="Arial" w:hAnsi="Arial" w:cs="Arial"/>
                <w:b/>
                <w:sz w:val="24"/>
              </w:rPr>
              <w:t>PROGRAMAS</w:t>
            </w:r>
            <w:r w:rsidRPr="00D16A7A">
              <w:rPr>
                <w:rFonts w:ascii="Arial" w:hAnsi="Arial" w:cs="Arial"/>
                <w:b/>
                <w:spacing w:val="1"/>
                <w:sz w:val="24"/>
              </w:rPr>
              <w:t xml:space="preserve"> </w:t>
            </w:r>
            <w:r w:rsidRPr="00D16A7A">
              <w:rPr>
                <w:rFonts w:ascii="Arial" w:hAnsi="Arial" w:cs="Arial"/>
                <w:b/>
                <w:sz w:val="24"/>
              </w:rPr>
              <w:t>ESPECÍFICOS</w:t>
            </w:r>
            <w:r w:rsidRPr="00D16A7A">
              <w:rPr>
                <w:rFonts w:ascii="Arial" w:hAnsi="Arial" w:cs="Arial"/>
                <w:b/>
                <w:spacing w:val="1"/>
                <w:sz w:val="24"/>
              </w:rPr>
              <w:t xml:space="preserve"> </w:t>
            </w:r>
            <w:r w:rsidRPr="00D16A7A">
              <w:rPr>
                <w:rFonts w:ascii="Arial" w:hAnsi="Arial" w:cs="Arial"/>
                <w:b/>
                <w:spacing w:val="-1"/>
                <w:sz w:val="24"/>
              </w:rPr>
              <w:t>RELACIONADOS</w:t>
            </w:r>
          </w:p>
        </w:tc>
        <w:tc>
          <w:tcPr>
            <w:tcW w:w="6995" w:type="dxa"/>
          </w:tcPr>
          <w:p w14:paraId="496F0BCF" w14:textId="77777777" w:rsidR="001215C0" w:rsidRPr="00D16A7A" w:rsidRDefault="001215C0">
            <w:pPr>
              <w:pStyle w:val="TableParagraph"/>
              <w:spacing w:before="8"/>
              <w:rPr>
                <w:rFonts w:ascii="Arial" w:hAnsi="Arial" w:cs="Arial"/>
                <w:b/>
                <w:i/>
              </w:rPr>
            </w:pPr>
          </w:p>
          <w:p w14:paraId="4424E754" w14:textId="77777777" w:rsidR="001215C0" w:rsidRPr="00D16A7A" w:rsidRDefault="00587B66">
            <w:pPr>
              <w:pStyle w:val="TableParagraph"/>
              <w:spacing w:before="1"/>
              <w:ind w:left="107"/>
              <w:rPr>
                <w:rFonts w:ascii="Arial" w:hAnsi="Arial" w:cs="Arial"/>
                <w:sz w:val="24"/>
              </w:rPr>
            </w:pPr>
            <w:r w:rsidRPr="00D16A7A">
              <w:rPr>
                <w:rFonts w:ascii="Arial" w:hAnsi="Arial" w:cs="Arial"/>
                <w:sz w:val="24"/>
              </w:rPr>
              <w:t>Programa</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reprografía</w:t>
            </w:r>
          </w:p>
          <w:p w14:paraId="56CB6744" w14:textId="77777777" w:rsidR="001215C0" w:rsidRPr="00D16A7A" w:rsidRDefault="00587B66">
            <w:pPr>
              <w:pStyle w:val="TableParagraph"/>
              <w:ind w:left="107" w:right="1592"/>
              <w:rPr>
                <w:rFonts w:ascii="Arial" w:hAnsi="Arial" w:cs="Arial"/>
                <w:sz w:val="24"/>
              </w:rPr>
            </w:pPr>
            <w:r w:rsidRPr="00D16A7A">
              <w:rPr>
                <w:rFonts w:ascii="Arial" w:hAnsi="Arial" w:cs="Arial"/>
                <w:sz w:val="24"/>
              </w:rPr>
              <w:t>Programa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documentos</w:t>
            </w:r>
            <w:r w:rsidRPr="00D16A7A">
              <w:rPr>
                <w:rFonts w:ascii="Arial" w:hAnsi="Arial" w:cs="Arial"/>
                <w:spacing w:val="-3"/>
                <w:sz w:val="24"/>
              </w:rPr>
              <w:t xml:space="preserve"> </w:t>
            </w:r>
            <w:r w:rsidRPr="00D16A7A">
              <w:rPr>
                <w:rFonts w:ascii="Arial" w:hAnsi="Arial" w:cs="Arial"/>
                <w:sz w:val="24"/>
              </w:rPr>
              <w:t>electrónicos</w:t>
            </w:r>
            <w:r w:rsidRPr="00D16A7A">
              <w:rPr>
                <w:rFonts w:ascii="Arial" w:hAnsi="Arial" w:cs="Arial"/>
                <w:spacing w:val="-64"/>
                <w:sz w:val="24"/>
              </w:rPr>
              <w:t xml:space="preserve"> </w:t>
            </w:r>
            <w:r w:rsidRPr="00D16A7A">
              <w:rPr>
                <w:rFonts w:ascii="Arial" w:hAnsi="Arial" w:cs="Arial"/>
                <w:sz w:val="24"/>
              </w:rPr>
              <w:t>Programa</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archivos</w:t>
            </w:r>
            <w:r w:rsidRPr="00D16A7A">
              <w:rPr>
                <w:rFonts w:ascii="Arial" w:hAnsi="Arial" w:cs="Arial"/>
                <w:spacing w:val="-1"/>
                <w:sz w:val="24"/>
              </w:rPr>
              <w:t xml:space="preserve"> </w:t>
            </w:r>
            <w:r w:rsidRPr="00D16A7A">
              <w:rPr>
                <w:rFonts w:ascii="Arial" w:hAnsi="Arial" w:cs="Arial"/>
                <w:sz w:val="24"/>
              </w:rPr>
              <w:t>descentralizados</w:t>
            </w:r>
          </w:p>
        </w:tc>
      </w:tr>
    </w:tbl>
    <w:p w14:paraId="0B923AF1" w14:textId="77777777" w:rsidR="001215C0" w:rsidRPr="00D16A7A" w:rsidRDefault="001215C0">
      <w:pPr>
        <w:pStyle w:val="Textoindependiente"/>
        <w:rPr>
          <w:rFonts w:ascii="Arial" w:hAnsi="Arial" w:cs="Arial"/>
          <w:b/>
          <w:i/>
          <w:sz w:val="20"/>
        </w:rPr>
      </w:pPr>
    </w:p>
    <w:p w14:paraId="03EBEC9F" w14:textId="77777777" w:rsidR="001215C0" w:rsidRPr="00D16A7A" w:rsidRDefault="001215C0">
      <w:pPr>
        <w:pStyle w:val="Textoindependiente"/>
        <w:spacing w:before="5"/>
        <w:rPr>
          <w:rFonts w:ascii="Arial" w:hAnsi="Arial" w:cs="Arial"/>
          <w:b/>
          <w:i/>
          <w:sz w:val="19"/>
        </w:rPr>
      </w:pPr>
    </w:p>
    <w:p w14:paraId="0CE144AA" w14:textId="77777777" w:rsidR="001215C0" w:rsidRPr="00D16A7A" w:rsidRDefault="00587B66" w:rsidP="00591E85">
      <w:pPr>
        <w:pStyle w:val="Ttulo1"/>
        <w:numPr>
          <w:ilvl w:val="2"/>
          <w:numId w:val="64"/>
        </w:numPr>
        <w:tabs>
          <w:tab w:val="left" w:pos="1922"/>
        </w:tabs>
        <w:spacing w:before="92"/>
      </w:pPr>
      <w:bookmarkStart w:id="55" w:name="_Toc117868694"/>
      <w:r w:rsidRPr="00D16A7A">
        <w:rPr>
          <w:color w:val="4F81BC"/>
        </w:rPr>
        <w:t>PRESERVACIÓN A</w:t>
      </w:r>
      <w:r w:rsidRPr="00D16A7A">
        <w:rPr>
          <w:color w:val="4F81BC"/>
          <w:spacing w:val="-7"/>
        </w:rPr>
        <w:t xml:space="preserve"> </w:t>
      </w:r>
      <w:r w:rsidRPr="00D16A7A">
        <w:rPr>
          <w:color w:val="4F81BC"/>
        </w:rPr>
        <w:t>LARGO</w:t>
      </w:r>
      <w:r w:rsidRPr="00D16A7A">
        <w:rPr>
          <w:color w:val="4F81BC"/>
          <w:spacing w:val="-4"/>
        </w:rPr>
        <w:t xml:space="preserve"> </w:t>
      </w:r>
      <w:r w:rsidRPr="00D16A7A">
        <w:rPr>
          <w:color w:val="4F81BC"/>
        </w:rPr>
        <w:t>PLAZO:</w:t>
      </w:r>
      <w:bookmarkEnd w:id="55"/>
    </w:p>
    <w:p w14:paraId="3913EA60" w14:textId="77777777" w:rsidR="001215C0" w:rsidRPr="00D16A7A" w:rsidRDefault="001215C0">
      <w:pPr>
        <w:pStyle w:val="Textoindependiente"/>
        <w:spacing w:before="1"/>
        <w:rPr>
          <w:rFonts w:ascii="Arial" w:hAnsi="Arial" w:cs="Arial"/>
          <w:b/>
        </w:rPr>
      </w:pPr>
    </w:p>
    <w:p w14:paraId="4C133CB1" w14:textId="77777777" w:rsidR="001215C0" w:rsidRPr="00D16A7A" w:rsidRDefault="00587B66" w:rsidP="00591E85">
      <w:pPr>
        <w:pStyle w:val="Ttulo2"/>
        <w:numPr>
          <w:ilvl w:val="3"/>
          <w:numId w:val="64"/>
        </w:numPr>
        <w:tabs>
          <w:tab w:val="left" w:pos="2350"/>
        </w:tabs>
        <w:ind w:hanging="865"/>
      </w:pPr>
      <w:bookmarkStart w:id="56" w:name="_Toc117868695"/>
      <w:r w:rsidRPr="00D16A7A">
        <w:rPr>
          <w:color w:val="4F81BC"/>
        </w:rPr>
        <w:t>Definición:</w:t>
      </w:r>
      <w:bookmarkEnd w:id="56"/>
    </w:p>
    <w:p w14:paraId="190C27A6" w14:textId="77777777" w:rsidR="001215C0" w:rsidRPr="00D16A7A" w:rsidRDefault="001215C0">
      <w:pPr>
        <w:pStyle w:val="Textoindependiente"/>
        <w:rPr>
          <w:rFonts w:ascii="Arial" w:hAnsi="Arial" w:cs="Arial"/>
          <w:b/>
          <w:i/>
        </w:rPr>
      </w:pPr>
    </w:p>
    <w:p w14:paraId="0259BA83" w14:textId="77777777" w:rsidR="001215C0" w:rsidRPr="00D16A7A" w:rsidRDefault="00587B66">
      <w:pPr>
        <w:pStyle w:val="Textoindependiente"/>
        <w:ind w:left="1202" w:right="634"/>
        <w:jc w:val="both"/>
        <w:rPr>
          <w:rFonts w:ascii="Arial" w:hAnsi="Arial" w:cs="Arial"/>
        </w:rPr>
      </w:pPr>
      <w:r w:rsidRPr="00D16A7A">
        <w:rPr>
          <w:rFonts w:ascii="Arial" w:hAnsi="Arial" w:cs="Arial"/>
        </w:rPr>
        <w:t>Conjunto de acciones y estándares aplicados a los documentos durante su gestión para</w:t>
      </w:r>
      <w:r w:rsidRPr="00D16A7A">
        <w:rPr>
          <w:rFonts w:ascii="Arial" w:hAnsi="Arial" w:cs="Arial"/>
          <w:spacing w:val="-64"/>
        </w:rPr>
        <w:t xml:space="preserve"> </w:t>
      </w:r>
      <w:r w:rsidRPr="00D16A7A">
        <w:rPr>
          <w:rFonts w:ascii="Arial" w:hAnsi="Arial" w:cs="Arial"/>
        </w:rPr>
        <w:t>garantizar su preservación en el tiempo, independientemente de su medio y forma de</w:t>
      </w:r>
      <w:r w:rsidRPr="00D16A7A">
        <w:rPr>
          <w:rFonts w:ascii="Arial" w:hAnsi="Arial" w:cs="Arial"/>
          <w:spacing w:val="1"/>
        </w:rPr>
        <w:t xml:space="preserve"> </w:t>
      </w:r>
      <w:r w:rsidRPr="00D16A7A">
        <w:rPr>
          <w:rFonts w:ascii="Arial" w:hAnsi="Arial" w:cs="Arial"/>
        </w:rPr>
        <w:t>registro</w:t>
      </w:r>
      <w:r w:rsidRPr="00D16A7A">
        <w:rPr>
          <w:rFonts w:ascii="Arial" w:hAnsi="Arial" w:cs="Arial"/>
          <w:spacing w:val="-1"/>
        </w:rPr>
        <w:t xml:space="preserve"> </w:t>
      </w:r>
      <w:r w:rsidRPr="00D16A7A">
        <w:rPr>
          <w:rFonts w:ascii="Arial" w:hAnsi="Arial" w:cs="Arial"/>
        </w:rPr>
        <w:t>o almacenamiento.</w:t>
      </w:r>
    </w:p>
    <w:p w14:paraId="4754F7B3" w14:textId="77777777" w:rsidR="001215C0" w:rsidRPr="00D16A7A" w:rsidRDefault="001215C0">
      <w:pPr>
        <w:pStyle w:val="Textoindependiente"/>
        <w:rPr>
          <w:rFonts w:ascii="Arial" w:hAnsi="Arial" w:cs="Arial"/>
        </w:rPr>
      </w:pPr>
    </w:p>
    <w:p w14:paraId="21AF6C24" w14:textId="77777777" w:rsidR="001215C0" w:rsidRPr="00D16A7A" w:rsidRDefault="00587B66" w:rsidP="00591E85">
      <w:pPr>
        <w:pStyle w:val="Ttulo2"/>
        <w:numPr>
          <w:ilvl w:val="3"/>
          <w:numId w:val="64"/>
        </w:numPr>
        <w:tabs>
          <w:tab w:val="left" w:pos="2350"/>
        </w:tabs>
        <w:ind w:hanging="865"/>
      </w:pPr>
      <w:bookmarkStart w:id="57" w:name="_Toc117868696"/>
      <w:r w:rsidRPr="00D16A7A">
        <w:rPr>
          <w:color w:val="4F81BC"/>
        </w:rPr>
        <w:t>Alcance:</w:t>
      </w:r>
      <w:bookmarkEnd w:id="57"/>
    </w:p>
    <w:p w14:paraId="61D470F3" w14:textId="77777777" w:rsidR="001215C0" w:rsidRPr="00D16A7A" w:rsidRDefault="001215C0">
      <w:pPr>
        <w:pStyle w:val="Textoindependiente"/>
        <w:rPr>
          <w:rFonts w:ascii="Arial" w:hAnsi="Arial" w:cs="Arial"/>
          <w:b/>
          <w:i/>
        </w:rPr>
      </w:pPr>
    </w:p>
    <w:p w14:paraId="2DFE0C3F" w14:textId="77777777" w:rsidR="001215C0" w:rsidRPr="00D16A7A" w:rsidRDefault="00587B66">
      <w:pPr>
        <w:pStyle w:val="Textoindependiente"/>
        <w:ind w:left="1202" w:right="633"/>
        <w:jc w:val="both"/>
        <w:rPr>
          <w:rFonts w:ascii="Arial" w:hAnsi="Arial" w:cs="Arial"/>
        </w:rPr>
      </w:pPr>
      <w:r w:rsidRPr="00D16A7A">
        <w:rPr>
          <w:rFonts w:ascii="Arial" w:hAnsi="Arial" w:cs="Arial"/>
        </w:rPr>
        <w:t>Inicia con el diseño y aplicación del sistema integrado de conservación y finaliza con la</w:t>
      </w:r>
      <w:r w:rsidRPr="00D16A7A">
        <w:rPr>
          <w:rFonts w:ascii="Arial" w:hAnsi="Arial" w:cs="Arial"/>
          <w:spacing w:val="1"/>
        </w:rPr>
        <w:t xml:space="preserve"> </w:t>
      </w:r>
      <w:r w:rsidRPr="00D16A7A">
        <w:rPr>
          <w:rFonts w:ascii="Arial" w:hAnsi="Arial" w:cs="Arial"/>
        </w:rPr>
        <w:t>aplicación</w:t>
      </w:r>
      <w:r w:rsidRPr="00D16A7A">
        <w:rPr>
          <w:rFonts w:ascii="Arial" w:hAnsi="Arial" w:cs="Arial"/>
          <w:spacing w:val="-4"/>
        </w:rPr>
        <w:t xml:space="preserve"> </w:t>
      </w:r>
      <w:r w:rsidRPr="00D16A7A">
        <w:rPr>
          <w:rFonts w:ascii="Arial" w:hAnsi="Arial" w:cs="Arial"/>
        </w:rPr>
        <w:t>de</w:t>
      </w:r>
      <w:r w:rsidRPr="00D16A7A">
        <w:rPr>
          <w:rFonts w:ascii="Arial" w:hAnsi="Arial" w:cs="Arial"/>
          <w:spacing w:val="-2"/>
        </w:rPr>
        <w:t xml:space="preserve"> </w:t>
      </w:r>
      <w:r w:rsidRPr="00D16A7A">
        <w:rPr>
          <w:rFonts w:ascii="Arial" w:hAnsi="Arial" w:cs="Arial"/>
        </w:rPr>
        <w:t>los</w:t>
      </w:r>
      <w:r w:rsidRPr="00D16A7A">
        <w:rPr>
          <w:rFonts w:ascii="Arial" w:hAnsi="Arial" w:cs="Arial"/>
          <w:spacing w:val="-2"/>
        </w:rPr>
        <w:t xml:space="preserve"> </w:t>
      </w:r>
      <w:r w:rsidRPr="00D16A7A">
        <w:rPr>
          <w:rFonts w:ascii="Arial" w:hAnsi="Arial" w:cs="Arial"/>
        </w:rPr>
        <w:t>estándares</w:t>
      </w:r>
      <w:r w:rsidRPr="00D16A7A">
        <w:rPr>
          <w:rFonts w:ascii="Arial" w:hAnsi="Arial" w:cs="Arial"/>
          <w:spacing w:val="-3"/>
        </w:rPr>
        <w:t xml:space="preserve"> </w:t>
      </w:r>
      <w:r w:rsidRPr="00D16A7A">
        <w:rPr>
          <w:rFonts w:ascii="Arial" w:hAnsi="Arial" w:cs="Arial"/>
        </w:rPr>
        <w:t>que</w:t>
      </w:r>
      <w:r w:rsidRPr="00D16A7A">
        <w:rPr>
          <w:rFonts w:ascii="Arial" w:hAnsi="Arial" w:cs="Arial"/>
          <w:spacing w:val="-2"/>
        </w:rPr>
        <w:t xml:space="preserve"> </w:t>
      </w:r>
      <w:r w:rsidRPr="00D16A7A">
        <w:rPr>
          <w:rFonts w:ascii="Arial" w:hAnsi="Arial" w:cs="Arial"/>
        </w:rPr>
        <w:t>se</w:t>
      </w:r>
      <w:r w:rsidRPr="00D16A7A">
        <w:rPr>
          <w:rFonts w:ascii="Arial" w:hAnsi="Arial" w:cs="Arial"/>
          <w:spacing w:val="-2"/>
        </w:rPr>
        <w:t xml:space="preserve"> </w:t>
      </w:r>
      <w:r w:rsidRPr="00D16A7A">
        <w:rPr>
          <w:rFonts w:ascii="Arial" w:hAnsi="Arial" w:cs="Arial"/>
        </w:rPr>
        <w:t>determinen</w:t>
      </w:r>
      <w:r w:rsidRPr="00D16A7A">
        <w:rPr>
          <w:rFonts w:ascii="Arial" w:hAnsi="Arial" w:cs="Arial"/>
          <w:spacing w:val="-3"/>
        </w:rPr>
        <w:t xml:space="preserve"> </w:t>
      </w:r>
      <w:r w:rsidRPr="00D16A7A">
        <w:rPr>
          <w:rFonts w:ascii="Arial" w:hAnsi="Arial" w:cs="Arial"/>
        </w:rPr>
        <w:t>para</w:t>
      </w:r>
      <w:r w:rsidRPr="00D16A7A">
        <w:rPr>
          <w:rFonts w:ascii="Arial" w:hAnsi="Arial" w:cs="Arial"/>
          <w:spacing w:val="-2"/>
        </w:rPr>
        <w:t xml:space="preserve"> </w:t>
      </w:r>
      <w:r w:rsidRPr="00D16A7A">
        <w:rPr>
          <w:rFonts w:ascii="Arial" w:hAnsi="Arial" w:cs="Arial"/>
        </w:rPr>
        <w:t>la</w:t>
      </w:r>
      <w:r w:rsidRPr="00D16A7A">
        <w:rPr>
          <w:rFonts w:ascii="Arial" w:hAnsi="Arial" w:cs="Arial"/>
          <w:spacing w:val="-3"/>
        </w:rPr>
        <w:t xml:space="preserve"> </w:t>
      </w:r>
      <w:r w:rsidRPr="00D16A7A">
        <w:rPr>
          <w:rFonts w:ascii="Arial" w:hAnsi="Arial" w:cs="Arial"/>
        </w:rPr>
        <w:t>preservación</w:t>
      </w:r>
      <w:r w:rsidRPr="00D16A7A">
        <w:rPr>
          <w:rFonts w:ascii="Arial" w:hAnsi="Arial" w:cs="Arial"/>
          <w:spacing w:val="-3"/>
        </w:rPr>
        <w:t xml:space="preserve"> </w:t>
      </w:r>
      <w:r w:rsidRPr="00D16A7A">
        <w:rPr>
          <w:rFonts w:ascii="Arial" w:hAnsi="Arial" w:cs="Arial"/>
        </w:rPr>
        <w:t>de</w:t>
      </w:r>
      <w:r w:rsidRPr="00D16A7A">
        <w:rPr>
          <w:rFonts w:ascii="Arial" w:hAnsi="Arial" w:cs="Arial"/>
          <w:spacing w:val="-4"/>
        </w:rPr>
        <w:t xml:space="preserve"> </w:t>
      </w:r>
      <w:r w:rsidRPr="00D16A7A">
        <w:rPr>
          <w:rFonts w:ascii="Arial" w:hAnsi="Arial" w:cs="Arial"/>
        </w:rPr>
        <w:t>los</w:t>
      </w:r>
      <w:r w:rsidRPr="00D16A7A">
        <w:rPr>
          <w:rFonts w:ascii="Arial" w:hAnsi="Arial" w:cs="Arial"/>
          <w:spacing w:val="-2"/>
        </w:rPr>
        <w:t xml:space="preserve"> </w:t>
      </w:r>
      <w:r w:rsidRPr="00D16A7A">
        <w:rPr>
          <w:rFonts w:ascii="Arial" w:hAnsi="Arial" w:cs="Arial"/>
        </w:rPr>
        <w:t>documentos</w:t>
      </w:r>
      <w:r w:rsidRPr="00D16A7A">
        <w:rPr>
          <w:rFonts w:ascii="Arial" w:hAnsi="Arial" w:cs="Arial"/>
          <w:spacing w:val="-65"/>
        </w:rPr>
        <w:t xml:space="preserve"> </w:t>
      </w:r>
      <w:r w:rsidRPr="00D16A7A">
        <w:rPr>
          <w:rFonts w:ascii="Arial" w:hAnsi="Arial" w:cs="Arial"/>
        </w:rPr>
        <w:t>a</w:t>
      </w:r>
      <w:r w:rsidRPr="00D16A7A">
        <w:rPr>
          <w:rFonts w:ascii="Arial" w:hAnsi="Arial" w:cs="Arial"/>
          <w:spacing w:val="-1"/>
        </w:rPr>
        <w:t xml:space="preserve"> </w:t>
      </w:r>
      <w:r w:rsidRPr="00D16A7A">
        <w:rPr>
          <w:rFonts w:ascii="Arial" w:hAnsi="Arial" w:cs="Arial"/>
        </w:rPr>
        <w:t>largo plazo.</w:t>
      </w:r>
    </w:p>
    <w:p w14:paraId="06288AEE" w14:textId="77777777" w:rsidR="001215C0" w:rsidRPr="00D16A7A" w:rsidRDefault="001215C0">
      <w:pPr>
        <w:pStyle w:val="Textoindependiente"/>
        <w:rPr>
          <w:rFonts w:ascii="Arial" w:hAnsi="Arial" w:cs="Arial"/>
        </w:rPr>
      </w:pPr>
    </w:p>
    <w:p w14:paraId="5C668F38" w14:textId="77777777" w:rsidR="001215C0" w:rsidRPr="00D16A7A" w:rsidRDefault="00587B66" w:rsidP="00591E85">
      <w:pPr>
        <w:pStyle w:val="Prrafodelista"/>
        <w:numPr>
          <w:ilvl w:val="3"/>
          <w:numId w:val="64"/>
        </w:numPr>
        <w:tabs>
          <w:tab w:val="left" w:pos="2350"/>
        </w:tabs>
        <w:spacing w:before="1"/>
        <w:ind w:hanging="865"/>
        <w:rPr>
          <w:rFonts w:ascii="Arial" w:hAnsi="Arial" w:cs="Arial"/>
          <w:b/>
          <w:i/>
          <w:sz w:val="24"/>
        </w:rPr>
      </w:pPr>
      <w:r w:rsidRPr="00D16A7A">
        <w:rPr>
          <w:rFonts w:ascii="Arial" w:hAnsi="Arial" w:cs="Arial"/>
          <w:b/>
          <w:i/>
          <w:color w:val="4F81BC"/>
          <w:sz w:val="24"/>
        </w:rPr>
        <w:t>Descripción:</w:t>
      </w:r>
    </w:p>
    <w:p w14:paraId="6591517A" w14:textId="77777777" w:rsidR="001215C0" w:rsidRPr="00D16A7A" w:rsidRDefault="001215C0">
      <w:pPr>
        <w:pStyle w:val="Textoindependiente"/>
        <w:spacing w:before="4"/>
        <w:rPr>
          <w:rFonts w:ascii="Arial" w:hAnsi="Arial" w:cs="Arial"/>
          <w:b/>
          <w:i/>
        </w:r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rsidRPr="00D16A7A" w14:paraId="7AEAD91E" w14:textId="77777777">
        <w:trPr>
          <w:trHeight w:val="1931"/>
        </w:trPr>
        <w:tc>
          <w:tcPr>
            <w:tcW w:w="2403" w:type="dxa"/>
            <w:shd w:val="clear" w:color="auto" w:fill="92D050"/>
          </w:tcPr>
          <w:p w14:paraId="12EF9202" w14:textId="77777777" w:rsidR="001215C0" w:rsidRPr="00D16A7A" w:rsidRDefault="001215C0">
            <w:pPr>
              <w:pStyle w:val="TableParagraph"/>
              <w:rPr>
                <w:rFonts w:ascii="Arial" w:hAnsi="Arial" w:cs="Arial"/>
                <w:b/>
                <w:i/>
                <w:sz w:val="26"/>
              </w:rPr>
            </w:pPr>
          </w:p>
          <w:p w14:paraId="0BC124A8" w14:textId="77777777" w:rsidR="001215C0" w:rsidRPr="00D16A7A" w:rsidRDefault="001215C0">
            <w:pPr>
              <w:pStyle w:val="TableParagraph"/>
              <w:rPr>
                <w:rFonts w:ascii="Arial" w:hAnsi="Arial" w:cs="Arial"/>
                <w:b/>
                <w:i/>
                <w:sz w:val="26"/>
              </w:rPr>
            </w:pPr>
          </w:p>
          <w:p w14:paraId="0BA7F0EA" w14:textId="77777777" w:rsidR="001215C0" w:rsidRPr="00D16A7A" w:rsidRDefault="00587B66">
            <w:pPr>
              <w:pStyle w:val="TableParagraph"/>
              <w:spacing w:before="225"/>
              <w:ind w:left="386"/>
              <w:rPr>
                <w:rFonts w:ascii="Arial" w:hAnsi="Arial" w:cs="Arial"/>
                <w:b/>
                <w:sz w:val="24"/>
              </w:rPr>
            </w:pPr>
            <w:r w:rsidRPr="00D16A7A">
              <w:rPr>
                <w:rFonts w:ascii="Arial" w:hAnsi="Arial" w:cs="Arial"/>
                <w:b/>
                <w:sz w:val="24"/>
              </w:rPr>
              <w:t>ACTIVIDADES</w:t>
            </w:r>
          </w:p>
        </w:tc>
        <w:tc>
          <w:tcPr>
            <w:tcW w:w="6995" w:type="dxa"/>
          </w:tcPr>
          <w:p w14:paraId="44D1F71B" w14:textId="77777777" w:rsidR="001215C0" w:rsidRPr="00D16A7A" w:rsidRDefault="001215C0">
            <w:pPr>
              <w:pStyle w:val="TableParagraph"/>
              <w:spacing w:before="7"/>
              <w:rPr>
                <w:rFonts w:ascii="Arial" w:hAnsi="Arial" w:cs="Arial"/>
                <w:b/>
                <w:i/>
                <w:sz w:val="23"/>
              </w:rPr>
            </w:pPr>
          </w:p>
          <w:p w14:paraId="4601A631" w14:textId="77777777" w:rsidR="001215C0" w:rsidRPr="00D16A7A" w:rsidRDefault="00587B66">
            <w:pPr>
              <w:pStyle w:val="TableParagraph"/>
              <w:numPr>
                <w:ilvl w:val="0"/>
                <w:numId w:val="23"/>
              </w:numPr>
              <w:tabs>
                <w:tab w:val="left" w:pos="862"/>
              </w:tabs>
              <w:ind w:right="103"/>
              <w:jc w:val="both"/>
              <w:rPr>
                <w:rFonts w:ascii="Arial" w:hAnsi="Arial" w:cs="Arial"/>
                <w:sz w:val="24"/>
              </w:rPr>
            </w:pPr>
            <w:r w:rsidRPr="00D16A7A">
              <w:rPr>
                <w:rFonts w:ascii="Arial" w:hAnsi="Arial" w:cs="Arial"/>
                <w:sz w:val="24"/>
              </w:rPr>
              <w:t>Elaborar el procedimiento de preservación a largo plazo,</w:t>
            </w:r>
            <w:r w:rsidRPr="00D16A7A">
              <w:rPr>
                <w:rFonts w:ascii="Arial" w:hAnsi="Arial" w:cs="Arial"/>
                <w:spacing w:val="-64"/>
                <w:sz w:val="24"/>
              </w:rPr>
              <w:t xml:space="preserve"> </w:t>
            </w:r>
            <w:r w:rsidRPr="00D16A7A">
              <w:rPr>
                <w:rFonts w:ascii="Arial" w:hAnsi="Arial" w:cs="Arial"/>
                <w:sz w:val="24"/>
              </w:rPr>
              <w:t>considerando</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medio</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que</w:t>
            </w:r>
            <w:r w:rsidRPr="00D16A7A">
              <w:rPr>
                <w:rFonts w:ascii="Arial" w:hAnsi="Arial" w:cs="Arial"/>
                <w:spacing w:val="1"/>
                <w:sz w:val="24"/>
              </w:rPr>
              <w:t xml:space="preserve"> </w:t>
            </w:r>
            <w:r w:rsidRPr="00D16A7A">
              <w:rPr>
                <w:rFonts w:ascii="Arial" w:hAnsi="Arial" w:cs="Arial"/>
                <w:sz w:val="24"/>
              </w:rPr>
              <w:t>se</w:t>
            </w:r>
            <w:r w:rsidRPr="00D16A7A">
              <w:rPr>
                <w:rFonts w:ascii="Arial" w:hAnsi="Arial" w:cs="Arial"/>
                <w:spacing w:val="1"/>
                <w:sz w:val="24"/>
              </w:rPr>
              <w:t xml:space="preserve"> </w:t>
            </w:r>
            <w:r w:rsidRPr="00D16A7A">
              <w:rPr>
                <w:rFonts w:ascii="Arial" w:hAnsi="Arial" w:cs="Arial"/>
                <w:sz w:val="24"/>
              </w:rPr>
              <w:t>producen</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documentos,</w:t>
            </w:r>
            <w:r w:rsidRPr="00D16A7A">
              <w:rPr>
                <w:rFonts w:ascii="Arial" w:hAnsi="Arial" w:cs="Arial"/>
                <w:spacing w:val="-6"/>
                <w:sz w:val="24"/>
              </w:rPr>
              <w:t xml:space="preserve"> </w:t>
            </w:r>
            <w:r w:rsidRPr="00D16A7A">
              <w:rPr>
                <w:rFonts w:ascii="Arial" w:hAnsi="Arial" w:cs="Arial"/>
                <w:sz w:val="24"/>
              </w:rPr>
              <w:t>forma</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registro</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su almacenamiento</w:t>
            </w:r>
          </w:p>
          <w:p w14:paraId="48518868" w14:textId="77777777" w:rsidR="001215C0" w:rsidRPr="00D16A7A" w:rsidRDefault="00587B66">
            <w:pPr>
              <w:pStyle w:val="TableParagraph"/>
              <w:numPr>
                <w:ilvl w:val="0"/>
                <w:numId w:val="23"/>
              </w:numPr>
              <w:tabs>
                <w:tab w:val="left" w:pos="862"/>
              </w:tabs>
              <w:spacing w:line="270" w:lineRule="atLeast"/>
              <w:ind w:right="101"/>
              <w:jc w:val="both"/>
              <w:rPr>
                <w:rFonts w:ascii="Arial" w:hAnsi="Arial" w:cs="Arial"/>
                <w:sz w:val="24"/>
              </w:rPr>
            </w:pPr>
            <w:r w:rsidRPr="00D16A7A">
              <w:rPr>
                <w:rFonts w:ascii="Arial" w:hAnsi="Arial" w:cs="Arial"/>
                <w:sz w:val="24"/>
              </w:rPr>
              <w:t>Incluir</w:t>
            </w:r>
            <w:r w:rsidRPr="00D16A7A">
              <w:rPr>
                <w:rFonts w:ascii="Arial" w:hAnsi="Arial" w:cs="Arial"/>
                <w:spacing w:val="-5"/>
                <w:sz w:val="24"/>
              </w:rPr>
              <w:t xml:space="preserve"> </w:t>
            </w:r>
            <w:r w:rsidRPr="00D16A7A">
              <w:rPr>
                <w:rFonts w:ascii="Arial" w:hAnsi="Arial" w:cs="Arial"/>
                <w:sz w:val="24"/>
              </w:rPr>
              <w:t>en</w:t>
            </w:r>
            <w:r w:rsidRPr="00D16A7A">
              <w:rPr>
                <w:rFonts w:ascii="Arial" w:hAnsi="Arial" w:cs="Arial"/>
                <w:spacing w:val="-6"/>
                <w:sz w:val="24"/>
              </w:rPr>
              <w:t xml:space="preserve"> </w:t>
            </w:r>
            <w:r w:rsidRPr="00D16A7A">
              <w:rPr>
                <w:rFonts w:ascii="Arial" w:hAnsi="Arial" w:cs="Arial"/>
                <w:sz w:val="24"/>
              </w:rPr>
              <w:t>el</w:t>
            </w:r>
            <w:r w:rsidRPr="00D16A7A">
              <w:rPr>
                <w:rFonts w:ascii="Arial" w:hAnsi="Arial" w:cs="Arial"/>
                <w:spacing w:val="-4"/>
                <w:sz w:val="24"/>
              </w:rPr>
              <w:t xml:space="preserve"> </w:t>
            </w:r>
            <w:r w:rsidRPr="00D16A7A">
              <w:rPr>
                <w:rFonts w:ascii="Arial" w:hAnsi="Arial" w:cs="Arial"/>
                <w:sz w:val="24"/>
              </w:rPr>
              <w:t>plan</w:t>
            </w:r>
            <w:r w:rsidRPr="00D16A7A">
              <w:rPr>
                <w:rFonts w:ascii="Arial" w:hAnsi="Arial" w:cs="Arial"/>
                <w:spacing w:val="-6"/>
                <w:sz w:val="24"/>
              </w:rPr>
              <w:t xml:space="preserve"> </w:t>
            </w:r>
            <w:r w:rsidRPr="00D16A7A">
              <w:rPr>
                <w:rFonts w:ascii="Arial" w:hAnsi="Arial" w:cs="Arial"/>
                <w:sz w:val="24"/>
              </w:rPr>
              <w:t>de</w:t>
            </w:r>
            <w:r w:rsidRPr="00D16A7A">
              <w:rPr>
                <w:rFonts w:ascii="Arial" w:hAnsi="Arial" w:cs="Arial"/>
                <w:spacing w:val="-5"/>
                <w:sz w:val="24"/>
              </w:rPr>
              <w:t xml:space="preserve"> </w:t>
            </w:r>
            <w:r w:rsidRPr="00D16A7A">
              <w:rPr>
                <w:rFonts w:ascii="Arial" w:hAnsi="Arial" w:cs="Arial"/>
                <w:sz w:val="24"/>
              </w:rPr>
              <w:t>emergencias</w:t>
            </w:r>
            <w:r w:rsidRPr="00D16A7A">
              <w:rPr>
                <w:rFonts w:ascii="Arial" w:hAnsi="Arial" w:cs="Arial"/>
                <w:spacing w:val="-4"/>
                <w:sz w:val="24"/>
              </w:rPr>
              <w:t xml:space="preserve"> </w:t>
            </w:r>
            <w:r w:rsidRPr="00D16A7A">
              <w:rPr>
                <w:rFonts w:ascii="Arial" w:hAnsi="Arial" w:cs="Arial"/>
                <w:sz w:val="24"/>
              </w:rPr>
              <w:t>y</w:t>
            </w:r>
            <w:r w:rsidRPr="00D16A7A">
              <w:rPr>
                <w:rFonts w:ascii="Arial" w:hAnsi="Arial" w:cs="Arial"/>
                <w:spacing w:val="-6"/>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contingencia</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la</w:t>
            </w:r>
            <w:r w:rsidRPr="00D16A7A">
              <w:rPr>
                <w:rFonts w:ascii="Arial" w:hAnsi="Arial" w:cs="Arial"/>
                <w:spacing w:val="-64"/>
                <w:sz w:val="24"/>
              </w:rPr>
              <w:t xml:space="preserve"> </w:t>
            </w:r>
            <w:r w:rsidRPr="00D16A7A">
              <w:rPr>
                <w:rFonts w:ascii="Arial" w:hAnsi="Arial" w:cs="Arial"/>
                <w:sz w:val="24"/>
              </w:rPr>
              <w:t>Cámara,</w:t>
            </w:r>
            <w:r w:rsidRPr="00D16A7A">
              <w:rPr>
                <w:rFonts w:ascii="Arial" w:hAnsi="Arial" w:cs="Arial"/>
                <w:spacing w:val="1"/>
                <w:sz w:val="24"/>
              </w:rPr>
              <w:t xml:space="preserve"> </w:t>
            </w:r>
            <w:r w:rsidRPr="00D16A7A">
              <w:rPr>
                <w:rFonts w:ascii="Arial" w:hAnsi="Arial" w:cs="Arial"/>
                <w:sz w:val="24"/>
              </w:rPr>
              <w:t>un</w:t>
            </w:r>
            <w:r w:rsidRPr="00D16A7A">
              <w:rPr>
                <w:rFonts w:ascii="Arial" w:hAnsi="Arial" w:cs="Arial"/>
                <w:spacing w:val="1"/>
                <w:sz w:val="24"/>
              </w:rPr>
              <w:t xml:space="preserve"> </w:t>
            </w:r>
            <w:r w:rsidRPr="00D16A7A">
              <w:rPr>
                <w:rFonts w:ascii="Arial" w:hAnsi="Arial" w:cs="Arial"/>
                <w:sz w:val="24"/>
              </w:rPr>
              <w:t>plan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prevención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desastres</w:t>
            </w:r>
            <w:r w:rsidRPr="00D16A7A">
              <w:rPr>
                <w:rFonts w:ascii="Arial" w:hAnsi="Arial" w:cs="Arial"/>
                <w:spacing w:val="1"/>
                <w:sz w:val="24"/>
              </w:rPr>
              <w:t xml:space="preserve"> </w:t>
            </w:r>
            <w:r w:rsidRPr="00D16A7A">
              <w:rPr>
                <w:rFonts w:ascii="Arial" w:hAnsi="Arial" w:cs="Arial"/>
                <w:sz w:val="24"/>
              </w:rPr>
              <w:t>para</w:t>
            </w:r>
            <w:r w:rsidRPr="00D16A7A">
              <w:rPr>
                <w:rFonts w:ascii="Arial" w:hAnsi="Arial" w:cs="Arial"/>
                <w:spacing w:val="1"/>
                <w:sz w:val="24"/>
              </w:rPr>
              <w:t xml:space="preserve"> </w:t>
            </w:r>
            <w:r w:rsidRPr="00D16A7A">
              <w:rPr>
                <w:rFonts w:ascii="Arial" w:hAnsi="Arial" w:cs="Arial"/>
                <w:sz w:val="24"/>
              </w:rPr>
              <w:t>archivos</w:t>
            </w:r>
            <w:r w:rsidRPr="00D16A7A">
              <w:rPr>
                <w:rFonts w:ascii="Arial" w:hAnsi="Arial" w:cs="Arial"/>
                <w:spacing w:val="31"/>
                <w:sz w:val="24"/>
              </w:rPr>
              <w:t xml:space="preserve"> </w:t>
            </w:r>
            <w:r w:rsidRPr="00D16A7A">
              <w:rPr>
                <w:rFonts w:ascii="Arial" w:hAnsi="Arial" w:cs="Arial"/>
                <w:sz w:val="24"/>
              </w:rPr>
              <w:t>y</w:t>
            </w:r>
            <w:r w:rsidRPr="00D16A7A">
              <w:rPr>
                <w:rFonts w:ascii="Arial" w:hAnsi="Arial" w:cs="Arial"/>
                <w:spacing w:val="30"/>
                <w:sz w:val="24"/>
              </w:rPr>
              <w:t xml:space="preserve"> </w:t>
            </w:r>
            <w:r w:rsidRPr="00D16A7A">
              <w:rPr>
                <w:rFonts w:ascii="Arial" w:hAnsi="Arial" w:cs="Arial"/>
                <w:sz w:val="24"/>
              </w:rPr>
              <w:t>de</w:t>
            </w:r>
            <w:r w:rsidRPr="00D16A7A">
              <w:rPr>
                <w:rFonts w:ascii="Arial" w:hAnsi="Arial" w:cs="Arial"/>
                <w:spacing w:val="32"/>
                <w:sz w:val="24"/>
              </w:rPr>
              <w:t xml:space="preserve"> </w:t>
            </w:r>
            <w:r w:rsidRPr="00D16A7A">
              <w:rPr>
                <w:rFonts w:ascii="Arial" w:hAnsi="Arial" w:cs="Arial"/>
                <w:sz w:val="24"/>
              </w:rPr>
              <w:t>contingencia</w:t>
            </w:r>
            <w:r w:rsidRPr="00D16A7A">
              <w:rPr>
                <w:rFonts w:ascii="Arial" w:hAnsi="Arial" w:cs="Arial"/>
                <w:spacing w:val="32"/>
                <w:sz w:val="24"/>
              </w:rPr>
              <w:t xml:space="preserve"> </w:t>
            </w:r>
            <w:r w:rsidRPr="00D16A7A">
              <w:rPr>
                <w:rFonts w:ascii="Arial" w:hAnsi="Arial" w:cs="Arial"/>
                <w:sz w:val="24"/>
              </w:rPr>
              <w:t>y</w:t>
            </w:r>
            <w:r w:rsidRPr="00D16A7A">
              <w:rPr>
                <w:rFonts w:ascii="Arial" w:hAnsi="Arial" w:cs="Arial"/>
                <w:spacing w:val="30"/>
                <w:sz w:val="24"/>
              </w:rPr>
              <w:t xml:space="preserve"> </w:t>
            </w:r>
            <w:r w:rsidRPr="00D16A7A">
              <w:rPr>
                <w:rFonts w:ascii="Arial" w:hAnsi="Arial" w:cs="Arial"/>
                <w:sz w:val="24"/>
              </w:rPr>
              <w:t>seguridad,</w:t>
            </w:r>
            <w:r w:rsidRPr="00D16A7A">
              <w:rPr>
                <w:rFonts w:ascii="Arial" w:hAnsi="Arial" w:cs="Arial"/>
                <w:spacing w:val="30"/>
                <w:sz w:val="24"/>
              </w:rPr>
              <w:t xml:space="preserve"> </w:t>
            </w:r>
            <w:r w:rsidRPr="00D16A7A">
              <w:rPr>
                <w:rFonts w:ascii="Arial" w:hAnsi="Arial" w:cs="Arial"/>
                <w:sz w:val="24"/>
              </w:rPr>
              <w:t>incluyendo</w:t>
            </w:r>
          </w:p>
        </w:tc>
      </w:tr>
    </w:tbl>
    <w:p w14:paraId="1E983DD9" w14:textId="77777777" w:rsidR="001215C0" w:rsidRPr="00D16A7A" w:rsidRDefault="001215C0">
      <w:pPr>
        <w:spacing w:line="270" w:lineRule="atLeast"/>
        <w:jc w:val="both"/>
        <w:rPr>
          <w:rFonts w:ascii="Arial" w:hAnsi="Arial" w:cs="Arial"/>
          <w:sz w:val="24"/>
        </w:rPr>
        <w:sectPr w:rsidR="001215C0" w:rsidRPr="00D16A7A">
          <w:pgSz w:w="12240" w:h="15840"/>
          <w:pgMar w:top="1420" w:right="500" w:bottom="940" w:left="500" w:header="0" w:footer="654" w:gutter="0"/>
          <w:cols w:space="720"/>
        </w:sect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rsidRPr="00D16A7A" w14:paraId="59EC1F1C" w14:textId="77777777">
        <w:trPr>
          <w:trHeight w:val="9385"/>
        </w:trPr>
        <w:tc>
          <w:tcPr>
            <w:tcW w:w="2403" w:type="dxa"/>
            <w:shd w:val="clear" w:color="auto" w:fill="92D050"/>
          </w:tcPr>
          <w:p w14:paraId="518981AD" w14:textId="77777777" w:rsidR="001215C0" w:rsidRPr="00D16A7A" w:rsidRDefault="001215C0">
            <w:pPr>
              <w:pStyle w:val="TableParagraph"/>
              <w:rPr>
                <w:rFonts w:ascii="Arial" w:hAnsi="Arial" w:cs="Arial"/>
              </w:rPr>
            </w:pPr>
          </w:p>
        </w:tc>
        <w:tc>
          <w:tcPr>
            <w:tcW w:w="6995" w:type="dxa"/>
          </w:tcPr>
          <w:p w14:paraId="2340AD81" w14:textId="77777777" w:rsidR="001215C0" w:rsidRPr="00D16A7A" w:rsidRDefault="00587B66">
            <w:pPr>
              <w:pStyle w:val="TableParagraph"/>
              <w:ind w:left="861" w:right="102"/>
              <w:jc w:val="both"/>
              <w:rPr>
                <w:rFonts w:ascii="Arial" w:hAnsi="Arial" w:cs="Arial"/>
                <w:sz w:val="24"/>
              </w:rPr>
            </w:pPr>
            <w:r w:rsidRPr="00D16A7A">
              <w:rPr>
                <w:rFonts w:ascii="Arial" w:hAnsi="Arial" w:cs="Arial"/>
                <w:sz w:val="24"/>
              </w:rPr>
              <w:t>eventos</w:t>
            </w:r>
            <w:r w:rsidRPr="00D16A7A">
              <w:rPr>
                <w:rFonts w:ascii="Arial" w:hAnsi="Arial" w:cs="Arial"/>
                <w:spacing w:val="1"/>
                <w:sz w:val="24"/>
              </w:rPr>
              <w:t xml:space="preserve"> </w:t>
            </w:r>
            <w:r w:rsidRPr="00D16A7A">
              <w:rPr>
                <w:rFonts w:ascii="Arial" w:hAnsi="Arial" w:cs="Arial"/>
                <w:sz w:val="24"/>
              </w:rPr>
              <w:t>como</w:t>
            </w:r>
            <w:r w:rsidRPr="00D16A7A">
              <w:rPr>
                <w:rFonts w:ascii="Arial" w:hAnsi="Arial" w:cs="Arial"/>
                <w:spacing w:val="1"/>
                <w:sz w:val="24"/>
              </w:rPr>
              <w:t xml:space="preserve"> </w:t>
            </w:r>
            <w:r w:rsidRPr="00D16A7A">
              <w:rPr>
                <w:rFonts w:ascii="Arial" w:hAnsi="Arial" w:cs="Arial"/>
                <w:sz w:val="24"/>
              </w:rPr>
              <w:t>temblores,</w:t>
            </w:r>
            <w:r w:rsidRPr="00D16A7A">
              <w:rPr>
                <w:rFonts w:ascii="Arial" w:hAnsi="Arial" w:cs="Arial"/>
                <w:spacing w:val="1"/>
                <w:sz w:val="24"/>
              </w:rPr>
              <w:t xml:space="preserve"> </w:t>
            </w:r>
            <w:r w:rsidRPr="00D16A7A">
              <w:rPr>
                <w:rFonts w:ascii="Arial" w:hAnsi="Arial" w:cs="Arial"/>
                <w:sz w:val="24"/>
              </w:rPr>
              <w:t>terremotos,</w:t>
            </w:r>
            <w:r w:rsidRPr="00D16A7A">
              <w:rPr>
                <w:rFonts w:ascii="Arial" w:hAnsi="Arial" w:cs="Arial"/>
                <w:spacing w:val="1"/>
                <w:sz w:val="24"/>
              </w:rPr>
              <w:t xml:space="preserve"> </w:t>
            </w:r>
            <w:r w:rsidRPr="00D16A7A">
              <w:rPr>
                <w:rFonts w:ascii="Arial" w:hAnsi="Arial" w:cs="Arial"/>
                <w:sz w:val="24"/>
              </w:rPr>
              <w:t>inundaciones,</w:t>
            </w:r>
            <w:r w:rsidRPr="00D16A7A">
              <w:rPr>
                <w:rFonts w:ascii="Arial" w:hAnsi="Arial" w:cs="Arial"/>
                <w:spacing w:val="1"/>
                <w:sz w:val="24"/>
              </w:rPr>
              <w:t xml:space="preserve"> </w:t>
            </w:r>
            <w:r w:rsidRPr="00D16A7A">
              <w:rPr>
                <w:rFonts w:ascii="Arial" w:hAnsi="Arial" w:cs="Arial"/>
                <w:sz w:val="24"/>
              </w:rPr>
              <w:t>incendios,</w:t>
            </w:r>
            <w:r w:rsidRPr="00D16A7A">
              <w:rPr>
                <w:rFonts w:ascii="Arial" w:hAnsi="Arial" w:cs="Arial"/>
                <w:spacing w:val="-1"/>
                <w:sz w:val="24"/>
              </w:rPr>
              <w:t xml:space="preserve"> </w:t>
            </w:r>
            <w:r w:rsidRPr="00D16A7A">
              <w:rPr>
                <w:rFonts w:ascii="Arial" w:hAnsi="Arial" w:cs="Arial"/>
                <w:sz w:val="24"/>
              </w:rPr>
              <w:t>entre</w:t>
            </w:r>
            <w:r w:rsidRPr="00D16A7A">
              <w:rPr>
                <w:rFonts w:ascii="Arial" w:hAnsi="Arial" w:cs="Arial"/>
                <w:spacing w:val="-2"/>
                <w:sz w:val="24"/>
              </w:rPr>
              <w:t xml:space="preserve"> </w:t>
            </w:r>
            <w:r w:rsidRPr="00D16A7A">
              <w:rPr>
                <w:rFonts w:ascii="Arial" w:hAnsi="Arial" w:cs="Arial"/>
                <w:sz w:val="24"/>
              </w:rPr>
              <w:t>otros.</w:t>
            </w:r>
          </w:p>
          <w:p w14:paraId="034CF7AC" w14:textId="77777777" w:rsidR="001215C0" w:rsidRPr="00D16A7A" w:rsidRDefault="00587B66">
            <w:pPr>
              <w:pStyle w:val="TableParagraph"/>
              <w:numPr>
                <w:ilvl w:val="0"/>
                <w:numId w:val="22"/>
              </w:numPr>
              <w:tabs>
                <w:tab w:val="left" w:pos="862"/>
              </w:tabs>
              <w:ind w:right="105"/>
              <w:jc w:val="both"/>
              <w:rPr>
                <w:rFonts w:ascii="Arial" w:hAnsi="Arial" w:cs="Arial"/>
                <w:sz w:val="24"/>
              </w:rPr>
            </w:pPr>
            <w:r w:rsidRPr="00D16A7A">
              <w:rPr>
                <w:rFonts w:ascii="Arial" w:hAnsi="Arial" w:cs="Arial"/>
                <w:sz w:val="24"/>
              </w:rPr>
              <w:t>Definir un protocolo de seguridad y conservación de la</w:t>
            </w:r>
            <w:r w:rsidRPr="00D16A7A">
              <w:rPr>
                <w:rFonts w:ascii="Arial" w:hAnsi="Arial" w:cs="Arial"/>
                <w:spacing w:val="1"/>
                <w:sz w:val="24"/>
              </w:rPr>
              <w:t xml:space="preserve"> </w:t>
            </w:r>
            <w:r w:rsidRPr="00D16A7A">
              <w:rPr>
                <w:rFonts w:ascii="Arial" w:hAnsi="Arial" w:cs="Arial"/>
                <w:sz w:val="24"/>
              </w:rPr>
              <w:t>información</w:t>
            </w:r>
            <w:r w:rsidRPr="00D16A7A">
              <w:rPr>
                <w:rFonts w:ascii="Arial" w:hAnsi="Arial" w:cs="Arial"/>
                <w:spacing w:val="-2"/>
                <w:sz w:val="24"/>
              </w:rPr>
              <w:t xml:space="preserve"> </w:t>
            </w:r>
            <w:r w:rsidRPr="00D16A7A">
              <w:rPr>
                <w:rFonts w:ascii="Arial" w:hAnsi="Arial" w:cs="Arial"/>
                <w:sz w:val="24"/>
              </w:rPr>
              <w:t>electrónica</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2"/>
                <w:sz w:val="24"/>
              </w:rPr>
              <w:t xml:space="preserve"> </w:t>
            </w:r>
            <w:r w:rsidRPr="00D16A7A">
              <w:rPr>
                <w:rFonts w:ascii="Arial" w:hAnsi="Arial" w:cs="Arial"/>
                <w:sz w:val="24"/>
              </w:rPr>
              <w:t>caso</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migración.</w:t>
            </w:r>
          </w:p>
          <w:p w14:paraId="3AC631BD" w14:textId="77777777" w:rsidR="001215C0" w:rsidRPr="00D16A7A" w:rsidRDefault="00587B66">
            <w:pPr>
              <w:pStyle w:val="TableParagraph"/>
              <w:numPr>
                <w:ilvl w:val="0"/>
                <w:numId w:val="22"/>
              </w:numPr>
              <w:tabs>
                <w:tab w:val="left" w:pos="862"/>
              </w:tabs>
              <w:ind w:right="102"/>
              <w:jc w:val="both"/>
              <w:rPr>
                <w:rFonts w:ascii="Arial" w:hAnsi="Arial" w:cs="Arial"/>
                <w:sz w:val="24"/>
              </w:rPr>
            </w:pPr>
            <w:r w:rsidRPr="00D16A7A">
              <w:rPr>
                <w:rFonts w:ascii="Arial" w:hAnsi="Arial" w:cs="Arial"/>
                <w:sz w:val="24"/>
              </w:rPr>
              <w:t>Socializar a los empleados la responsabilidad sobre el</w:t>
            </w:r>
            <w:r w:rsidRPr="00D16A7A">
              <w:rPr>
                <w:rFonts w:ascii="Arial" w:hAnsi="Arial" w:cs="Arial"/>
                <w:spacing w:val="1"/>
                <w:sz w:val="24"/>
              </w:rPr>
              <w:t xml:space="preserve"> </w:t>
            </w:r>
            <w:r w:rsidRPr="00D16A7A">
              <w:rPr>
                <w:rFonts w:ascii="Arial" w:hAnsi="Arial" w:cs="Arial"/>
                <w:sz w:val="24"/>
              </w:rPr>
              <w:t>cuidado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3"/>
                <w:sz w:val="24"/>
              </w:rPr>
              <w:t xml:space="preserve"> </w:t>
            </w:r>
            <w:r w:rsidRPr="00D16A7A">
              <w:rPr>
                <w:rFonts w:ascii="Arial" w:hAnsi="Arial" w:cs="Arial"/>
                <w:sz w:val="24"/>
              </w:rPr>
              <w:t>documentos</w:t>
            </w:r>
            <w:r w:rsidRPr="00D16A7A">
              <w:rPr>
                <w:rFonts w:ascii="Arial" w:hAnsi="Arial" w:cs="Arial"/>
                <w:spacing w:val="-6"/>
                <w:sz w:val="24"/>
              </w:rPr>
              <w:t xml:space="preserve"> </w:t>
            </w:r>
            <w:r w:rsidRPr="00D16A7A">
              <w:rPr>
                <w:rFonts w:ascii="Arial" w:hAnsi="Arial" w:cs="Arial"/>
                <w:sz w:val="24"/>
              </w:rPr>
              <w:t>físicos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electrónicos.</w:t>
            </w:r>
          </w:p>
          <w:p w14:paraId="606EF89A" w14:textId="77777777" w:rsidR="001215C0" w:rsidRPr="00D16A7A" w:rsidRDefault="00587B66">
            <w:pPr>
              <w:pStyle w:val="TableParagraph"/>
              <w:numPr>
                <w:ilvl w:val="0"/>
                <w:numId w:val="22"/>
              </w:numPr>
              <w:tabs>
                <w:tab w:val="left" w:pos="862"/>
              </w:tabs>
              <w:ind w:right="99"/>
              <w:jc w:val="both"/>
              <w:rPr>
                <w:rFonts w:ascii="Arial" w:hAnsi="Arial" w:cs="Arial"/>
                <w:sz w:val="24"/>
              </w:rPr>
            </w:pPr>
            <w:r w:rsidRPr="00D16A7A">
              <w:rPr>
                <w:rFonts w:ascii="Arial" w:hAnsi="Arial" w:cs="Arial"/>
                <w:sz w:val="24"/>
              </w:rPr>
              <w:t>Proveer los elementos de protección personal necesaria</w:t>
            </w:r>
            <w:r w:rsidRPr="00D16A7A">
              <w:rPr>
                <w:rFonts w:ascii="Arial" w:hAnsi="Arial" w:cs="Arial"/>
                <w:spacing w:val="-64"/>
                <w:sz w:val="24"/>
              </w:rPr>
              <w:t xml:space="preserve"> </w:t>
            </w:r>
            <w:r w:rsidRPr="00D16A7A">
              <w:rPr>
                <w:rFonts w:ascii="Arial" w:hAnsi="Arial" w:cs="Arial"/>
                <w:sz w:val="24"/>
              </w:rPr>
              <w:t>a</w:t>
            </w:r>
            <w:r w:rsidRPr="00D16A7A">
              <w:rPr>
                <w:rFonts w:ascii="Arial" w:hAnsi="Arial" w:cs="Arial"/>
                <w:spacing w:val="-8"/>
                <w:sz w:val="24"/>
              </w:rPr>
              <w:t xml:space="preserve"> </w:t>
            </w:r>
            <w:r w:rsidRPr="00D16A7A">
              <w:rPr>
                <w:rFonts w:ascii="Arial" w:hAnsi="Arial" w:cs="Arial"/>
                <w:sz w:val="24"/>
              </w:rPr>
              <w:t>los</w:t>
            </w:r>
            <w:r w:rsidRPr="00D16A7A">
              <w:rPr>
                <w:rFonts w:ascii="Arial" w:hAnsi="Arial" w:cs="Arial"/>
                <w:spacing w:val="-9"/>
                <w:sz w:val="24"/>
              </w:rPr>
              <w:t xml:space="preserve"> </w:t>
            </w:r>
            <w:r w:rsidRPr="00D16A7A">
              <w:rPr>
                <w:rFonts w:ascii="Arial" w:hAnsi="Arial" w:cs="Arial"/>
                <w:sz w:val="24"/>
              </w:rPr>
              <w:t>trabajadores</w:t>
            </w:r>
            <w:r w:rsidRPr="00D16A7A">
              <w:rPr>
                <w:rFonts w:ascii="Arial" w:hAnsi="Arial" w:cs="Arial"/>
                <w:spacing w:val="-11"/>
                <w:sz w:val="24"/>
              </w:rPr>
              <w:t xml:space="preserve"> </w:t>
            </w:r>
            <w:r w:rsidRPr="00D16A7A">
              <w:rPr>
                <w:rFonts w:ascii="Arial" w:hAnsi="Arial" w:cs="Arial"/>
                <w:sz w:val="24"/>
              </w:rPr>
              <w:t>del</w:t>
            </w:r>
            <w:r w:rsidRPr="00D16A7A">
              <w:rPr>
                <w:rFonts w:ascii="Arial" w:hAnsi="Arial" w:cs="Arial"/>
                <w:spacing w:val="-12"/>
                <w:sz w:val="24"/>
              </w:rPr>
              <w:t xml:space="preserve"> </w:t>
            </w:r>
            <w:r w:rsidRPr="00D16A7A">
              <w:rPr>
                <w:rFonts w:ascii="Arial" w:hAnsi="Arial" w:cs="Arial"/>
                <w:sz w:val="24"/>
              </w:rPr>
              <w:t>archivo</w:t>
            </w:r>
            <w:r w:rsidRPr="00D16A7A">
              <w:rPr>
                <w:rFonts w:ascii="Arial" w:hAnsi="Arial" w:cs="Arial"/>
                <w:spacing w:val="-8"/>
                <w:sz w:val="24"/>
              </w:rPr>
              <w:t xml:space="preserve"> </w:t>
            </w:r>
            <w:r w:rsidRPr="00D16A7A">
              <w:rPr>
                <w:rFonts w:ascii="Arial" w:hAnsi="Arial" w:cs="Arial"/>
                <w:sz w:val="24"/>
              </w:rPr>
              <w:t>con</w:t>
            </w:r>
            <w:r w:rsidRPr="00D16A7A">
              <w:rPr>
                <w:rFonts w:ascii="Arial" w:hAnsi="Arial" w:cs="Arial"/>
                <w:spacing w:val="-8"/>
                <w:sz w:val="24"/>
              </w:rPr>
              <w:t xml:space="preserve"> </w:t>
            </w:r>
            <w:r w:rsidRPr="00D16A7A">
              <w:rPr>
                <w:rFonts w:ascii="Arial" w:hAnsi="Arial" w:cs="Arial"/>
                <w:sz w:val="24"/>
              </w:rPr>
              <w:t>el</w:t>
            </w:r>
            <w:r w:rsidRPr="00D16A7A">
              <w:rPr>
                <w:rFonts w:ascii="Arial" w:hAnsi="Arial" w:cs="Arial"/>
                <w:spacing w:val="-12"/>
                <w:sz w:val="24"/>
              </w:rPr>
              <w:t xml:space="preserve"> </w:t>
            </w:r>
            <w:r w:rsidRPr="00D16A7A">
              <w:rPr>
                <w:rFonts w:ascii="Arial" w:hAnsi="Arial" w:cs="Arial"/>
                <w:sz w:val="24"/>
              </w:rPr>
              <w:t>fin</w:t>
            </w:r>
            <w:r w:rsidRPr="00D16A7A">
              <w:rPr>
                <w:rFonts w:ascii="Arial" w:hAnsi="Arial" w:cs="Arial"/>
                <w:spacing w:val="-8"/>
                <w:sz w:val="24"/>
              </w:rPr>
              <w:t xml:space="preserve"> </w:t>
            </w:r>
            <w:r w:rsidRPr="00D16A7A">
              <w:rPr>
                <w:rFonts w:ascii="Arial" w:hAnsi="Arial" w:cs="Arial"/>
                <w:sz w:val="24"/>
              </w:rPr>
              <w:t>de</w:t>
            </w:r>
            <w:r w:rsidRPr="00D16A7A">
              <w:rPr>
                <w:rFonts w:ascii="Arial" w:hAnsi="Arial" w:cs="Arial"/>
                <w:spacing w:val="-8"/>
                <w:sz w:val="24"/>
              </w:rPr>
              <w:t xml:space="preserve"> </w:t>
            </w:r>
            <w:r w:rsidRPr="00D16A7A">
              <w:rPr>
                <w:rFonts w:ascii="Arial" w:hAnsi="Arial" w:cs="Arial"/>
                <w:sz w:val="24"/>
              </w:rPr>
              <w:t>evitar</w:t>
            </w:r>
            <w:r w:rsidRPr="00D16A7A">
              <w:rPr>
                <w:rFonts w:ascii="Arial" w:hAnsi="Arial" w:cs="Arial"/>
                <w:spacing w:val="-10"/>
                <w:sz w:val="24"/>
              </w:rPr>
              <w:t xml:space="preserve"> </w:t>
            </w:r>
            <w:r w:rsidRPr="00D16A7A">
              <w:rPr>
                <w:rFonts w:ascii="Arial" w:hAnsi="Arial" w:cs="Arial"/>
                <w:sz w:val="24"/>
              </w:rPr>
              <w:t>posibles</w:t>
            </w:r>
            <w:r w:rsidRPr="00D16A7A">
              <w:rPr>
                <w:rFonts w:ascii="Arial" w:hAnsi="Arial" w:cs="Arial"/>
                <w:spacing w:val="-64"/>
                <w:sz w:val="24"/>
              </w:rPr>
              <w:t xml:space="preserve"> </w:t>
            </w:r>
            <w:r w:rsidRPr="00D16A7A">
              <w:rPr>
                <w:rFonts w:ascii="Arial" w:hAnsi="Arial" w:cs="Arial"/>
                <w:sz w:val="24"/>
              </w:rPr>
              <w:t>enfermedades</w:t>
            </w:r>
            <w:r w:rsidRPr="00D16A7A">
              <w:rPr>
                <w:rFonts w:ascii="Arial" w:hAnsi="Arial" w:cs="Arial"/>
                <w:spacing w:val="1"/>
                <w:sz w:val="24"/>
              </w:rPr>
              <w:t xml:space="preserve"> </w:t>
            </w:r>
            <w:r w:rsidRPr="00D16A7A">
              <w:rPr>
                <w:rFonts w:ascii="Arial" w:hAnsi="Arial" w:cs="Arial"/>
                <w:sz w:val="24"/>
              </w:rPr>
              <w:t>asociadas</w:t>
            </w:r>
            <w:r w:rsidRPr="00D16A7A">
              <w:rPr>
                <w:rFonts w:ascii="Arial" w:hAnsi="Arial" w:cs="Arial"/>
                <w:spacing w:val="1"/>
                <w:sz w:val="24"/>
              </w:rPr>
              <w:t xml:space="preserve"> </w:t>
            </w:r>
            <w:r w:rsidRPr="00D16A7A">
              <w:rPr>
                <w:rFonts w:ascii="Arial" w:hAnsi="Arial" w:cs="Arial"/>
                <w:sz w:val="24"/>
              </w:rPr>
              <w:t>a</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manipulación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64"/>
                <w:sz w:val="24"/>
              </w:rPr>
              <w:t xml:space="preserve"> </w:t>
            </w:r>
            <w:r w:rsidRPr="00D16A7A">
              <w:rPr>
                <w:rFonts w:ascii="Arial" w:hAnsi="Arial" w:cs="Arial"/>
                <w:sz w:val="24"/>
              </w:rPr>
              <w:t>documentación,</w:t>
            </w:r>
            <w:r w:rsidRPr="00D16A7A">
              <w:rPr>
                <w:rFonts w:ascii="Arial" w:hAnsi="Arial" w:cs="Arial"/>
                <w:spacing w:val="-11"/>
                <w:sz w:val="24"/>
              </w:rPr>
              <w:t xml:space="preserve"> </w:t>
            </w:r>
            <w:r w:rsidRPr="00D16A7A">
              <w:rPr>
                <w:rFonts w:ascii="Arial" w:hAnsi="Arial" w:cs="Arial"/>
                <w:sz w:val="24"/>
              </w:rPr>
              <w:t>así</w:t>
            </w:r>
            <w:r w:rsidRPr="00D16A7A">
              <w:rPr>
                <w:rFonts w:ascii="Arial" w:hAnsi="Arial" w:cs="Arial"/>
                <w:spacing w:val="-13"/>
                <w:sz w:val="24"/>
              </w:rPr>
              <w:t xml:space="preserve"> </w:t>
            </w:r>
            <w:r w:rsidRPr="00D16A7A">
              <w:rPr>
                <w:rFonts w:ascii="Arial" w:hAnsi="Arial" w:cs="Arial"/>
                <w:sz w:val="24"/>
              </w:rPr>
              <w:t>como</w:t>
            </w:r>
            <w:r w:rsidRPr="00D16A7A">
              <w:rPr>
                <w:rFonts w:ascii="Arial" w:hAnsi="Arial" w:cs="Arial"/>
                <w:spacing w:val="-11"/>
                <w:sz w:val="24"/>
              </w:rPr>
              <w:t xml:space="preserve"> </w:t>
            </w:r>
            <w:r w:rsidRPr="00D16A7A">
              <w:rPr>
                <w:rFonts w:ascii="Arial" w:hAnsi="Arial" w:cs="Arial"/>
                <w:sz w:val="24"/>
              </w:rPr>
              <w:t>el</w:t>
            </w:r>
            <w:r w:rsidRPr="00D16A7A">
              <w:rPr>
                <w:rFonts w:ascii="Arial" w:hAnsi="Arial" w:cs="Arial"/>
                <w:spacing w:val="-12"/>
                <w:sz w:val="24"/>
              </w:rPr>
              <w:t xml:space="preserve"> </w:t>
            </w:r>
            <w:r w:rsidRPr="00D16A7A">
              <w:rPr>
                <w:rFonts w:ascii="Arial" w:hAnsi="Arial" w:cs="Arial"/>
                <w:sz w:val="24"/>
              </w:rPr>
              <w:t>deterioro</w:t>
            </w:r>
            <w:r w:rsidRPr="00D16A7A">
              <w:rPr>
                <w:rFonts w:ascii="Arial" w:hAnsi="Arial" w:cs="Arial"/>
                <w:spacing w:val="-11"/>
                <w:sz w:val="24"/>
              </w:rPr>
              <w:t xml:space="preserve"> </w:t>
            </w:r>
            <w:r w:rsidRPr="00D16A7A">
              <w:rPr>
                <w:rFonts w:ascii="Arial" w:hAnsi="Arial" w:cs="Arial"/>
                <w:sz w:val="24"/>
              </w:rPr>
              <w:t>de</w:t>
            </w:r>
            <w:r w:rsidRPr="00D16A7A">
              <w:rPr>
                <w:rFonts w:ascii="Arial" w:hAnsi="Arial" w:cs="Arial"/>
                <w:spacing w:val="-11"/>
                <w:sz w:val="24"/>
              </w:rPr>
              <w:t xml:space="preserve"> </w:t>
            </w:r>
            <w:r w:rsidRPr="00D16A7A">
              <w:rPr>
                <w:rFonts w:ascii="Arial" w:hAnsi="Arial" w:cs="Arial"/>
                <w:sz w:val="24"/>
              </w:rPr>
              <w:t>los</w:t>
            </w:r>
            <w:r w:rsidRPr="00D16A7A">
              <w:rPr>
                <w:rFonts w:ascii="Arial" w:hAnsi="Arial" w:cs="Arial"/>
                <w:spacing w:val="-14"/>
                <w:sz w:val="24"/>
              </w:rPr>
              <w:t xml:space="preserve"> </w:t>
            </w:r>
            <w:r w:rsidRPr="00D16A7A">
              <w:rPr>
                <w:rFonts w:ascii="Arial" w:hAnsi="Arial" w:cs="Arial"/>
                <w:sz w:val="24"/>
              </w:rPr>
              <w:t>documentos</w:t>
            </w:r>
            <w:r w:rsidRPr="00D16A7A">
              <w:rPr>
                <w:rFonts w:ascii="Arial" w:hAnsi="Arial" w:cs="Arial"/>
                <w:spacing w:val="-64"/>
                <w:sz w:val="24"/>
              </w:rPr>
              <w:t xml:space="preserve"> </w:t>
            </w:r>
            <w:r w:rsidRPr="00D16A7A">
              <w:rPr>
                <w:rFonts w:ascii="Arial" w:hAnsi="Arial" w:cs="Arial"/>
                <w:sz w:val="24"/>
              </w:rPr>
              <w:t>físicos</w:t>
            </w:r>
            <w:r w:rsidRPr="00D16A7A">
              <w:rPr>
                <w:rFonts w:ascii="Arial" w:hAnsi="Arial" w:cs="Arial"/>
                <w:spacing w:val="-1"/>
                <w:sz w:val="24"/>
              </w:rPr>
              <w:t xml:space="preserve"> </w:t>
            </w:r>
            <w:r w:rsidRPr="00D16A7A">
              <w:rPr>
                <w:rFonts w:ascii="Arial" w:hAnsi="Arial" w:cs="Arial"/>
                <w:sz w:val="24"/>
              </w:rPr>
              <w:t>por su consulta</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3"/>
                <w:sz w:val="24"/>
              </w:rPr>
              <w:t xml:space="preserve"> </w:t>
            </w:r>
            <w:r w:rsidRPr="00D16A7A">
              <w:rPr>
                <w:rFonts w:ascii="Arial" w:hAnsi="Arial" w:cs="Arial"/>
                <w:sz w:val="24"/>
              </w:rPr>
              <w:t>manejo</w:t>
            </w:r>
          </w:p>
          <w:p w14:paraId="1C440DBB" w14:textId="77777777" w:rsidR="001215C0" w:rsidRPr="00D16A7A" w:rsidRDefault="00587B66">
            <w:pPr>
              <w:pStyle w:val="TableParagraph"/>
              <w:numPr>
                <w:ilvl w:val="0"/>
                <w:numId w:val="22"/>
              </w:numPr>
              <w:tabs>
                <w:tab w:val="left" w:pos="862"/>
              </w:tabs>
              <w:ind w:right="99"/>
              <w:jc w:val="both"/>
              <w:rPr>
                <w:rFonts w:ascii="Arial" w:hAnsi="Arial" w:cs="Arial"/>
                <w:sz w:val="24"/>
              </w:rPr>
            </w:pPr>
            <w:r w:rsidRPr="00D16A7A">
              <w:rPr>
                <w:rFonts w:ascii="Arial" w:hAnsi="Arial" w:cs="Arial"/>
                <w:sz w:val="24"/>
              </w:rPr>
              <w:t>Efectuar</w:t>
            </w:r>
            <w:r w:rsidRPr="00D16A7A">
              <w:rPr>
                <w:rFonts w:ascii="Arial" w:hAnsi="Arial" w:cs="Arial"/>
                <w:spacing w:val="-14"/>
                <w:sz w:val="24"/>
              </w:rPr>
              <w:t xml:space="preserve"> </w:t>
            </w:r>
            <w:r w:rsidRPr="00D16A7A">
              <w:rPr>
                <w:rFonts w:ascii="Arial" w:hAnsi="Arial" w:cs="Arial"/>
                <w:sz w:val="24"/>
              </w:rPr>
              <w:t>mantenimientos</w:t>
            </w:r>
            <w:r w:rsidRPr="00D16A7A">
              <w:rPr>
                <w:rFonts w:ascii="Arial" w:hAnsi="Arial" w:cs="Arial"/>
                <w:spacing w:val="-10"/>
                <w:sz w:val="24"/>
              </w:rPr>
              <w:t xml:space="preserve"> </w:t>
            </w:r>
            <w:r w:rsidRPr="00D16A7A">
              <w:rPr>
                <w:rFonts w:ascii="Arial" w:hAnsi="Arial" w:cs="Arial"/>
                <w:sz w:val="24"/>
              </w:rPr>
              <w:t>preventivos</w:t>
            </w:r>
            <w:r w:rsidRPr="00D16A7A">
              <w:rPr>
                <w:rFonts w:ascii="Arial" w:hAnsi="Arial" w:cs="Arial"/>
                <w:spacing w:val="-11"/>
                <w:sz w:val="24"/>
              </w:rPr>
              <w:t xml:space="preserve"> </w:t>
            </w:r>
            <w:r w:rsidRPr="00D16A7A">
              <w:rPr>
                <w:rFonts w:ascii="Arial" w:hAnsi="Arial" w:cs="Arial"/>
                <w:sz w:val="24"/>
              </w:rPr>
              <w:t>y</w:t>
            </w:r>
            <w:r w:rsidRPr="00D16A7A">
              <w:rPr>
                <w:rFonts w:ascii="Arial" w:hAnsi="Arial" w:cs="Arial"/>
                <w:spacing w:val="-13"/>
                <w:sz w:val="24"/>
              </w:rPr>
              <w:t xml:space="preserve"> </w:t>
            </w:r>
            <w:r w:rsidRPr="00D16A7A">
              <w:rPr>
                <w:rFonts w:ascii="Arial" w:hAnsi="Arial" w:cs="Arial"/>
                <w:sz w:val="24"/>
              </w:rPr>
              <w:t>correctivos</w:t>
            </w:r>
            <w:r w:rsidRPr="00D16A7A">
              <w:rPr>
                <w:rFonts w:ascii="Arial" w:hAnsi="Arial" w:cs="Arial"/>
                <w:spacing w:val="-11"/>
                <w:sz w:val="24"/>
              </w:rPr>
              <w:t xml:space="preserve"> </w:t>
            </w:r>
            <w:r w:rsidRPr="00D16A7A">
              <w:rPr>
                <w:rFonts w:ascii="Arial" w:hAnsi="Arial" w:cs="Arial"/>
                <w:sz w:val="24"/>
              </w:rPr>
              <w:t>de</w:t>
            </w:r>
            <w:r w:rsidRPr="00D16A7A">
              <w:rPr>
                <w:rFonts w:ascii="Arial" w:hAnsi="Arial" w:cs="Arial"/>
                <w:spacing w:val="-9"/>
                <w:sz w:val="24"/>
              </w:rPr>
              <w:t xml:space="preserve"> </w:t>
            </w:r>
            <w:r w:rsidRPr="00D16A7A">
              <w:rPr>
                <w:rFonts w:ascii="Arial" w:hAnsi="Arial" w:cs="Arial"/>
                <w:sz w:val="24"/>
              </w:rPr>
              <w:t>las</w:t>
            </w:r>
            <w:r w:rsidRPr="00D16A7A">
              <w:rPr>
                <w:rFonts w:ascii="Arial" w:hAnsi="Arial" w:cs="Arial"/>
                <w:spacing w:val="-64"/>
                <w:sz w:val="24"/>
              </w:rPr>
              <w:t xml:space="preserve"> </w:t>
            </w:r>
            <w:r w:rsidRPr="00D16A7A">
              <w:rPr>
                <w:rFonts w:ascii="Arial" w:hAnsi="Arial" w:cs="Arial"/>
                <w:sz w:val="24"/>
              </w:rPr>
              <w:t>áreas y los depósitos de los archivos como el archivo de</w:t>
            </w:r>
            <w:r w:rsidRPr="00D16A7A">
              <w:rPr>
                <w:rFonts w:ascii="Arial" w:hAnsi="Arial" w:cs="Arial"/>
                <w:spacing w:val="-64"/>
                <w:sz w:val="24"/>
              </w:rPr>
              <w:t xml:space="preserve"> </w:t>
            </w:r>
            <w:r w:rsidRPr="00D16A7A">
              <w:rPr>
                <w:rFonts w:ascii="Arial" w:hAnsi="Arial" w:cs="Arial"/>
                <w:sz w:val="24"/>
              </w:rPr>
              <w:t>gestión del 2 piso de la sede principal, el depósito del</w:t>
            </w:r>
            <w:r w:rsidRPr="00D16A7A">
              <w:rPr>
                <w:rFonts w:ascii="Arial" w:hAnsi="Arial" w:cs="Arial"/>
                <w:spacing w:val="1"/>
                <w:sz w:val="24"/>
              </w:rPr>
              <w:t xml:space="preserve"> </w:t>
            </w:r>
            <w:r w:rsidRPr="00D16A7A">
              <w:rPr>
                <w:rFonts w:ascii="Arial" w:hAnsi="Arial" w:cs="Arial"/>
                <w:sz w:val="24"/>
              </w:rPr>
              <w:t>sótano de la sede principal junto al parqueadero, los</w:t>
            </w:r>
            <w:r w:rsidRPr="00D16A7A">
              <w:rPr>
                <w:rFonts w:ascii="Arial" w:hAnsi="Arial" w:cs="Arial"/>
                <w:spacing w:val="1"/>
                <w:sz w:val="24"/>
              </w:rPr>
              <w:t xml:space="preserve"> </w:t>
            </w:r>
            <w:r w:rsidRPr="00D16A7A">
              <w:rPr>
                <w:rFonts w:ascii="Arial" w:hAnsi="Arial" w:cs="Arial"/>
                <w:sz w:val="24"/>
              </w:rPr>
              <w:t>depósitos de la Casa de la Calle 3, considerando las</w:t>
            </w:r>
            <w:r w:rsidRPr="00D16A7A">
              <w:rPr>
                <w:rFonts w:ascii="Arial" w:hAnsi="Arial" w:cs="Arial"/>
                <w:spacing w:val="1"/>
                <w:sz w:val="24"/>
              </w:rPr>
              <w:t xml:space="preserve"> </w:t>
            </w:r>
            <w:r w:rsidRPr="00D16A7A">
              <w:rPr>
                <w:rFonts w:ascii="Arial" w:hAnsi="Arial" w:cs="Arial"/>
                <w:sz w:val="24"/>
              </w:rPr>
              <w:t>siguientes</w:t>
            </w:r>
            <w:r w:rsidRPr="00D16A7A">
              <w:rPr>
                <w:rFonts w:ascii="Arial" w:hAnsi="Arial" w:cs="Arial"/>
                <w:spacing w:val="-1"/>
                <w:sz w:val="24"/>
              </w:rPr>
              <w:t xml:space="preserve"> </w:t>
            </w:r>
            <w:r w:rsidRPr="00D16A7A">
              <w:rPr>
                <w:rFonts w:ascii="Arial" w:hAnsi="Arial" w:cs="Arial"/>
                <w:sz w:val="24"/>
              </w:rPr>
              <w:t>actividades:</w:t>
            </w:r>
          </w:p>
          <w:p w14:paraId="79CF73FB" w14:textId="77777777" w:rsidR="001215C0" w:rsidRPr="00D16A7A" w:rsidRDefault="00587B66">
            <w:pPr>
              <w:pStyle w:val="TableParagraph"/>
              <w:numPr>
                <w:ilvl w:val="1"/>
                <w:numId w:val="22"/>
              </w:numPr>
              <w:tabs>
                <w:tab w:val="left" w:pos="1582"/>
              </w:tabs>
              <w:spacing w:before="5" w:line="230" w:lineRule="auto"/>
              <w:ind w:right="102"/>
              <w:jc w:val="both"/>
              <w:rPr>
                <w:rFonts w:ascii="Arial" w:hAnsi="Arial" w:cs="Arial"/>
                <w:sz w:val="24"/>
              </w:rPr>
            </w:pPr>
            <w:r w:rsidRPr="00D16A7A">
              <w:rPr>
                <w:rFonts w:ascii="Arial" w:hAnsi="Arial" w:cs="Arial"/>
                <w:sz w:val="24"/>
              </w:rPr>
              <w:t>Mantenimientos</w:t>
            </w:r>
            <w:r w:rsidRPr="00D16A7A">
              <w:rPr>
                <w:rFonts w:ascii="Arial" w:hAnsi="Arial" w:cs="Arial"/>
                <w:spacing w:val="1"/>
                <w:sz w:val="24"/>
              </w:rPr>
              <w:t xml:space="preserve"> </w:t>
            </w:r>
            <w:r w:rsidRPr="00D16A7A">
              <w:rPr>
                <w:rFonts w:ascii="Arial" w:hAnsi="Arial" w:cs="Arial"/>
                <w:sz w:val="24"/>
              </w:rPr>
              <w:t>correctivos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preventivos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64"/>
                <w:sz w:val="24"/>
              </w:rPr>
              <w:t xml:space="preserve"> </w:t>
            </w:r>
            <w:r w:rsidRPr="00D16A7A">
              <w:rPr>
                <w:rFonts w:ascii="Arial" w:hAnsi="Arial" w:cs="Arial"/>
                <w:sz w:val="24"/>
              </w:rPr>
              <w:t>redes</w:t>
            </w:r>
            <w:r w:rsidRPr="00D16A7A">
              <w:rPr>
                <w:rFonts w:ascii="Arial" w:hAnsi="Arial" w:cs="Arial"/>
                <w:spacing w:val="1"/>
                <w:sz w:val="24"/>
              </w:rPr>
              <w:t xml:space="preserve"> </w:t>
            </w:r>
            <w:r w:rsidRPr="00D16A7A">
              <w:rPr>
                <w:rFonts w:ascii="Arial" w:hAnsi="Arial" w:cs="Arial"/>
                <w:sz w:val="24"/>
              </w:rPr>
              <w:t>eléctricas</w:t>
            </w:r>
            <w:r w:rsidRPr="00D16A7A">
              <w:rPr>
                <w:rFonts w:ascii="Arial" w:hAnsi="Arial" w:cs="Arial"/>
                <w:spacing w:val="1"/>
                <w:sz w:val="24"/>
              </w:rPr>
              <w:t xml:space="preserve"> </w:t>
            </w:r>
            <w:r w:rsidRPr="00D16A7A">
              <w:rPr>
                <w:rFonts w:ascii="Arial" w:hAnsi="Arial" w:cs="Arial"/>
                <w:sz w:val="24"/>
              </w:rPr>
              <w:t>para</w:t>
            </w:r>
            <w:r w:rsidRPr="00D16A7A">
              <w:rPr>
                <w:rFonts w:ascii="Arial" w:hAnsi="Arial" w:cs="Arial"/>
                <w:spacing w:val="1"/>
                <w:sz w:val="24"/>
              </w:rPr>
              <w:t xml:space="preserve"> </w:t>
            </w:r>
            <w:r w:rsidRPr="00D16A7A">
              <w:rPr>
                <w:rFonts w:ascii="Arial" w:hAnsi="Arial" w:cs="Arial"/>
                <w:sz w:val="24"/>
              </w:rPr>
              <w:t>minimizar</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riesgo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incendio.</w:t>
            </w:r>
          </w:p>
          <w:p w14:paraId="26A1551A" w14:textId="77777777" w:rsidR="001215C0" w:rsidRPr="00D16A7A" w:rsidRDefault="00587B66">
            <w:pPr>
              <w:pStyle w:val="TableParagraph"/>
              <w:numPr>
                <w:ilvl w:val="1"/>
                <w:numId w:val="22"/>
              </w:numPr>
              <w:tabs>
                <w:tab w:val="left" w:pos="1582"/>
              </w:tabs>
              <w:spacing w:before="12" w:line="230" w:lineRule="auto"/>
              <w:ind w:right="97"/>
              <w:jc w:val="both"/>
              <w:rPr>
                <w:rFonts w:ascii="Arial" w:hAnsi="Arial" w:cs="Arial"/>
                <w:sz w:val="24"/>
              </w:rPr>
            </w:pPr>
            <w:r w:rsidRPr="00D16A7A">
              <w:rPr>
                <w:rFonts w:ascii="Arial" w:hAnsi="Arial" w:cs="Arial"/>
                <w:sz w:val="24"/>
              </w:rPr>
              <w:t>Mantenimientos correctivos</w:t>
            </w:r>
            <w:r w:rsidRPr="00D16A7A">
              <w:rPr>
                <w:rFonts w:ascii="Arial" w:hAnsi="Arial" w:cs="Arial"/>
                <w:spacing w:val="1"/>
                <w:sz w:val="24"/>
              </w:rPr>
              <w:t xml:space="preserve"> </w:t>
            </w:r>
            <w:r w:rsidRPr="00D16A7A">
              <w:rPr>
                <w:rFonts w:ascii="Arial" w:hAnsi="Arial" w:cs="Arial"/>
                <w:sz w:val="24"/>
              </w:rPr>
              <w:t>y preventivos a</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techos,</w:t>
            </w:r>
            <w:r w:rsidRPr="00D16A7A">
              <w:rPr>
                <w:rFonts w:ascii="Arial" w:hAnsi="Arial" w:cs="Arial"/>
                <w:spacing w:val="-4"/>
                <w:sz w:val="24"/>
              </w:rPr>
              <w:t xml:space="preserve"> </w:t>
            </w:r>
            <w:r w:rsidRPr="00D16A7A">
              <w:rPr>
                <w:rFonts w:ascii="Arial" w:hAnsi="Arial" w:cs="Arial"/>
                <w:sz w:val="24"/>
              </w:rPr>
              <w:t>pisos,</w:t>
            </w:r>
            <w:r w:rsidRPr="00D16A7A">
              <w:rPr>
                <w:rFonts w:ascii="Arial" w:hAnsi="Arial" w:cs="Arial"/>
                <w:spacing w:val="-4"/>
                <w:sz w:val="24"/>
              </w:rPr>
              <w:t xml:space="preserve"> </w:t>
            </w:r>
            <w:r w:rsidRPr="00D16A7A">
              <w:rPr>
                <w:rFonts w:ascii="Arial" w:hAnsi="Arial" w:cs="Arial"/>
                <w:sz w:val="24"/>
              </w:rPr>
              <w:t>muros</w:t>
            </w:r>
            <w:r w:rsidRPr="00D16A7A">
              <w:rPr>
                <w:rFonts w:ascii="Arial" w:hAnsi="Arial" w:cs="Arial"/>
                <w:spacing w:val="-4"/>
                <w:sz w:val="24"/>
              </w:rPr>
              <w:t xml:space="preserve"> </w:t>
            </w:r>
            <w:r w:rsidRPr="00D16A7A">
              <w:rPr>
                <w:rFonts w:ascii="Arial" w:hAnsi="Arial" w:cs="Arial"/>
                <w:sz w:val="24"/>
              </w:rPr>
              <w:t>y</w:t>
            </w:r>
            <w:r w:rsidRPr="00D16A7A">
              <w:rPr>
                <w:rFonts w:ascii="Arial" w:hAnsi="Arial" w:cs="Arial"/>
                <w:spacing w:val="-7"/>
                <w:sz w:val="24"/>
              </w:rPr>
              <w:t xml:space="preserve"> </w:t>
            </w:r>
            <w:r w:rsidRPr="00D16A7A">
              <w:rPr>
                <w:rFonts w:ascii="Arial" w:hAnsi="Arial" w:cs="Arial"/>
                <w:sz w:val="24"/>
              </w:rPr>
              <w:t>rejas</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los</w:t>
            </w:r>
            <w:r w:rsidRPr="00D16A7A">
              <w:rPr>
                <w:rFonts w:ascii="Arial" w:hAnsi="Arial" w:cs="Arial"/>
                <w:spacing w:val="-4"/>
                <w:sz w:val="24"/>
              </w:rPr>
              <w:t xml:space="preserve"> </w:t>
            </w:r>
            <w:r w:rsidRPr="00D16A7A">
              <w:rPr>
                <w:rFonts w:ascii="Arial" w:hAnsi="Arial" w:cs="Arial"/>
                <w:sz w:val="24"/>
              </w:rPr>
              <w:t>depósitos</w:t>
            </w:r>
            <w:r w:rsidRPr="00D16A7A">
              <w:rPr>
                <w:rFonts w:ascii="Arial" w:hAnsi="Arial" w:cs="Arial"/>
                <w:spacing w:val="-7"/>
                <w:sz w:val="24"/>
              </w:rPr>
              <w:t xml:space="preserve"> </w:t>
            </w:r>
            <w:r w:rsidRPr="00D16A7A">
              <w:rPr>
                <w:rFonts w:ascii="Arial" w:hAnsi="Arial" w:cs="Arial"/>
                <w:sz w:val="24"/>
              </w:rPr>
              <w:t>para</w:t>
            </w:r>
            <w:r w:rsidRPr="00D16A7A">
              <w:rPr>
                <w:rFonts w:ascii="Arial" w:hAnsi="Arial" w:cs="Arial"/>
                <w:spacing w:val="-64"/>
                <w:sz w:val="24"/>
              </w:rPr>
              <w:t xml:space="preserve"> </w:t>
            </w:r>
            <w:r w:rsidRPr="00D16A7A">
              <w:rPr>
                <w:rFonts w:ascii="Arial" w:hAnsi="Arial" w:cs="Arial"/>
                <w:sz w:val="24"/>
              </w:rPr>
              <w:t>evitar</w:t>
            </w:r>
            <w:r w:rsidRPr="00D16A7A">
              <w:rPr>
                <w:rFonts w:ascii="Arial" w:hAnsi="Arial" w:cs="Arial"/>
                <w:spacing w:val="-1"/>
                <w:sz w:val="24"/>
              </w:rPr>
              <w:t xml:space="preserve"> </w:t>
            </w:r>
            <w:r w:rsidRPr="00D16A7A">
              <w:rPr>
                <w:rFonts w:ascii="Arial" w:hAnsi="Arial" w:cs="Arial"/>
                <w:sz w:val="24"/>
              </w:rPr>
              <w:t>deterioro</w:t>
            </w:r>
            <w:r w:rsidRPr="00D16A7A">
              <w:rPr>
                <w:rFonts w:ascii="Arial" w:hAnsi="Arial" w:cs="Arial"/>
                <w:spacing w:val="-3"/>
                <w:sz w:val="24"/>
              </w:rPr>
              <w:t xml:space="preserve"> </w:t>
            </w:r>
            <w:r w:rsidRPr="00D16A7A">
              <w:rPr>
                <w:rFonts w:ascii="Arial" w:hAnsi="Arial" w:cs="Arial"/>
                <w:sz w:val="24"/>
              </w:rPr>
              <w:t>por</w:t>
            </w:r>
            <w:r w:rsidRPr="00D16A7A">
              <w:rPr>
                <w:rFonts w:ascii="Arial" w:hAnsi="Arial" w:cs="Arial"/>
                <w:spacing w:val="-1"/>
                <w:sz w:val="24"/>
              </w:rPr>
              <w:t xml:space="preserve"> </w:t>
            </w:r>
            <w:r w:rsidRPr="00D16A7A">
              <w:rPr>
                <w:rFonts w:ascii="Arial" w:hAnsi="Arial" w:cs="Arial"/>
                <w:sz w:val="24"/>
              </w:rPr>
              <w:t>humedad</w:t>
            </w:r>
            <w:r w:rsidRPr="00D16A7A">
              <w:rPr>
                <w:rFonts w:ascii="Arial" w:hAnsi="Arial" w:cs="Arial"/>
                <w:spacing w:val="-2"/>
                <w:sz w:val="24"/>
              </w:rPr>
              <w:t xml:space="preserve"> </w:t>
            </w:r>
            <w:r w:rsidRPr="00D16A7A">
              <w:rPr>
                <w:rFonts w:ascii="Arial" w:hAnsi="Arial" w:cs="Arial"/>
                <w:sz w:val="24"/>
              </w:rPr>
              <w:t>o</w:t>
            </w:r>
            <w:r w:rsidRPr="00D16A7A">
              <w:rPr>
                <w:rFonts w:ascii="Arial" w:hAnsi="Arial" w:cs="Arial"/>
                <w:spacing w:val="-1"/>
                <w:sz w:val="24"/>
              </w:rPr>
              <w:t xml:space="preserve"> </w:t>
            </w:r>
            <w:r w:rsidRPr="00D16A7A">
              <w:rPr>
                <w:rFonts w:ascii="Arial" w:hAnsi="Arial" w:cs="Arial"/>
                <w:sz w:val="24"/>
              </w:rPr>
              <w:t>corrosión.</w:t>
            </w:r>
          </w:p>
          <w:p w14:paraId="164A9619" w14:textId="77777777" w:rsidR="001215C0" w:rsidRPr="00D16A7A" w:rsidRDefault="00587B66">
            <w:pPr>
              <w:pStyle w:val="TableParagraph"/>
              <w:numPr>
                <w:ilvl w:val="1"/>
                <w:numId w:val="22"/>
              </w:numPr>
              <w:tabs>
                <w:tab w:val="left" w:pos="1582"/>
              </w:tabs>
              <w:spacing w:before="12" w:line="230" w:lineRule="auto"/>
              <w:ind w:right="102"/>
              <w:jc w:val="both"/>
              <w:rPr>
                <w:rFonts w:ascii="Arial" w:hAnsi="Arial" w:cs="Arial"/>
                <w:sz w:val="24"/>
              </w:rPr>
            </w:pPr>
            <w:r w:rsidRPr="00D16A7A">
              <w:rPr>
                <w:rFonts w:ascii="Arial" w:hAnsi="Arial" w:cs="Arial"/>
                <w:sz w:val="24"/>
              </w:rPr>
              <w:t>Limpieza de polvo a los pisos, techos, paredes y</w:t>
            </w:r>
            <w:r w:rsidRPr="00D16A7A">
              <w:rPr>
                <w:rFonts w:ascii="Arial" w:hAnsi="Arial" w:cs="Arial"/>
                <w:spacing w:val="1"/>
                <w:sz w:val="24"/>
              </w:rPr>
              <w:t xml:space="preserve"> </w:t>
            </w:r>
            <w:r w:rsidRPr="00D16A7A">
              <w:rPr>
                <w:rFonts w:ascii="Arial" w:hAnsi="Arial" w:cs="Arial"/>
                <w:sz w:val="24"/>
              </w:rPr>
              <w:t>estanterías donde reposan los archivos al menos</w:t>
            </w:r>
            <w:r w:rsidRPr="00D16A7A">
              <w:rPr>
                <w:rFonts w:ascii="Arial" w:hAnsi="Arial" w:cs="Arial"/>
                <w:spacing w:val="1"/>
                <w:sz w:val="24"/>
              </w:rPr>
              <w:t xml:space="preserve"> </w:t>
            </w:r>
            <w:r w:rsidRPr="00D16A7A">
              <w:rPr>
                <w:rFonts w:ascii="Arial" w:hAnsi="Arial" w:cs="Arial"/>
                <w:sz w:val="24"/>
              </w:rPr>
              <w:t>una</w:t>
            </w:r>
            <w:r w:rsidRPr="00D16A7A">
              <w:rPr>
                <w:rFonts w:ascii="Arial" w:hAnsi="Arial" w:cs="Arial"/>
                <w:spacing w:val="-1"/>
                <w:sz w:val="24"/>
              </w:rPr>
              <w:t xml:space="preserve"> </w:t>
            </w:r>
            <w:r w:rsidRPr="00D16A7A">
              <w:rPr>
                <w:rFonts w:ascii="Arial" w:hAnsi="Arial" w:cs="Arial"/>
                <w:sz w:val="24"/>
              </w:rPr>
              <w:t>vez</w:t>
            </w:r>
            <w:r w:rsidRPr="00D16A7A">
              <w:rPr>
                <w:rFonts w:ascii="Arial" w:hAnsi="Arial" w:cs="Arial"/>
                <w:spacing w:val="-3"/>
                <w:sz w:val="24"/>
              </w:rPr>
              <w:t xml:space="preserve"> </w:t>
            </w:r>
            <w:r w:rsidRPr="00D16A7A">
              <w:rPr>
                <w:rFonts w:ascii="Arial" w:hAnsi="Arial" w:cs="Arial"/>
                <w:sz w:val="24"/>
              </w:rPr>
              <w:t>por semana.</w:t>
            </w:r>
          </w:p>
          <w:p w14:paraId="466CF3C8" w14:textId="77777777" w:rsidR="001215C0" w:rsidRPr="00D16A7A" w:rsidRDefault="00587B66">
            <w:pPr>
              <w:pStyle w:val="TableParagraph"/>
              <w:numPr>
                <w:ilvl w:val="1"/>
                <w:numId w:val="22"/>
              </w:numPr>
              <w:tabs>
                <w:tab w:val="left" w:pos="1582"/>
              </w:tabs>
              <w:spacing w:before="18" w:line="223" w:lineRule="auto"/>
              <w:ind w:right="102"/>
              <w:jc w:val="both"/>
              <w:rPr>
                <w:rFonts w:ascii="Arial" w:hAnsi="Arial" w:cs="Arial"/>
                <w:sz w:val="24"/>
              </w:rPr>
            </w:pPr>
            <w:r w:rsidRPr="00D16A7A">
              <w:rPr>
                <w:rFonts w:ascii="Arial" w:hAnsi="Arial" w:cs="Arial"/>
                <w:sz w:val="24"/>
              </w:rPr>
              <w:t>Jornadas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fumigación</w:t>
            </w:r>
            <w:r w:rsidRPr="00D16A7A">
              <w:rPr>
                <w:rFonts w:ascii="Arial" w:hAnsi="Arial" w:cs="Arial"/>
                <w:spacing w:val="1"/>
                <w:sz w:val="24"/>
              </w:rPr>
              <w:t xml:space="preserve"> </w:t>
            </w:r>
            <w:r w:rsidRPr="00D16A7A">
              <w:rPr>
                <w:rFonts w:ascii="Arial" w:hAnsi="Arial" w:cs="Arial"/>
                <w:sz w:val="24"/>
              </w:rPr>
              <w:t>o</w:t>
            </w:r>
            <w:r w:rsidRPr="00D16A7A">
              <w:rPr>
                <w:rFonts w:ascii="Arial" w:hAnsi="Arial" w:cs="Arial"/>
                <w:spacing w:val="1"/>
                <w:sz w:val="24"/>
              </w:rPr>
              <w:t xml:space="preserve"> </w:t>
            </w:r>
            <w:r w:rsidRPr="00D16A7A">
              <w:rPr>
                <w:rFonts w:ascii="Arial" w:hAnsi="Arial" w:cs="Arial"/>
                <w:sz w:val="24"/>
              </w:rPr>
              <w:t>control</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plagas</w:t>
            </w:r>
            <w:r w:rsidRPr="00D16A7A">
              <w:rPr>
                <w:rFonts w:ascii="Arial" w:hAnsi="Arial" w:cs="Arial"/>
                <w:spacing w:val="1"/>
                <w:sz w:val="24"/>
              </w:rPr>
              <w:t xml:space="preserve"> </w:t>
            </w:r>
            <w:r w:rsidRPr="00D16A7A">
              <w:rPr>
                <w:rFonts w:ascii="Arial" w:hAnsi="Arial" w:cs="Arial"/>
                <w:sz w:val="24"/>
              </w:rPr>
              <w:t>semestralmente.</w:t>
            </w:r>
          </w:p>
          <w:p w14:paraId="5CD10A0F" w14:textId="77777777" w:rsidR="001215C0" w:rsidRPr="00D16A7A" w:rsidRDefault="00587B66">
            <w:pPr>
              <w:pStyle w:val="TableParagraph"/>
              <w:numPr>
                <w:ilvl w:val="1"/>
                <w:numId w:val="22"/>
              </w:numPr>
              <w:tabs>
                <w:tab w:val="left" w:pos="1582"/>
              </w:tabs>
              <w:spacing w:before="18" w:line="223" w:lineRule="auto"/>
              <w:ind w:right="98"/>
              <w:jc w:val="both"/>
              <w:rPr>
                <w:rFonts w:ascii="Arial" w:hAnsi="Arial" w:cs="Arial"/>
                <w:sz w:val="24"/>
              </w:rPr>
            </w:pPr>
            <w:r w:rsidRPr="00D16A7A">
              <w:rPr>
                <w:rFonts w:ascii="Arial" w:hAnsi="Arial" w:cs="Arial"/>
                <w:sz w:val="24"/>
              </w:rPr>
              <w:t>Control microbiológico como hongos de papel u</w:t>
            </w:r>
            <w:r w:rsidRPr="00D16A7A">
              <w:rPr>
                <w:rFonts w:ascii="Arial" w:hAnsi="Arial" w:cs="Arial"/>
                <w:spacing w:val="1"/>
                <w:sz w:val="24"/>
              </w:rPr>
              <w:t xml:space="preserve"> </w:t>
            </w:r>
            <w:r w:rsidRPr="00D16A7A">
              <w:rPr>
                <w:rFonts w:ascii="Arial" w:hAnsi="Arial" w:cs="Arial"/>
                <w:sz w:val="24"/>
              </w:rPr>
              <w:t>otros</w:t>
            </w:r>
            <w:r w:rsidRPr="00D16A7A">
              <w:rPr>
                <w:rFonts w:ascii="Arial" w:hAnsi="Arial" w:cs="Arial"/>
                <w:spacing w:val="-1"/>
                <w:sz w:val="24"/>
              </w:rPr>
              <w:t xml:space="preserve"> </w:t>
            </w:r>
            <w:r w:rsidRPr="00D16A7A">
              <w:rPr>
                <w:rFonts w:ascii="Arial" w:hAnsi="Arial" w:cs="Arial"/>
                <w:sz w:val="24"/>
              </w:rPr>
              <w:t>agentes.</w:t>
            </w:r>
          </w:p>
          <w:p w14:paraId="5A7BC973" w14:textId="77777777" w:rsidR="001215C0" w:rsidRPr="00D16A7A" w:rsidRDefault="00587B66">
            <w:pPr>
              <w:pStyle w:val="TableParagraph"/>
              <w:numPr>
                <w:ilvl w:val="0"/>
                <w:numId w:val="22"/>
              </w:numPr>
              <w:tabs>
                <w:tab w:val="left" w:pos="862"/>
              </w:tabs>
              <w:spacing w:line="270" w:lineRule="atLeast"/>
              <w:ind w:right="104"/>
              <w:jc w:val="both"/>
              <w:rPr>
                <w:rFonts w:ascii="Arial" w:hAnsi="Arial" w:cs="Arial"/>
                <w:sz w:val="24"/>
              </w:rPr>
            </w:pPr>
            <w:r w:rsidRPr="00D16A7A">
              <w:rPr>
                <w:rFonts w:ascii="Arial" w:hAnsi="Arial" w:cs="Arial"/>
                <w:sz w:val="24"/>
              </w:rPr>
              <w:t>Mantener calibrados y cargados los equipos de atención</w:t>
            </w:r>
            <w:r w:rsidRPr="00D16A7A">
              <w:rPr>
                <w:rFonts w:ascii="Arial" w:hAnsi="Arial" w:cs="Arial"/>
                <w:spacing w:val="-64"/>
                <w:sz w:val="24"/>
              </w:rPr>
              <w:t xml:space="preserve"> </w:t>
            </w:r>
            <w:r w:rsidRPr="00D16A7A">
              <w:rPr>
                <w:rFonts w:ascii="Arial" w:hAnsi="Arial" w:cs="Arial"/>
                <w:sz w:val="24"/>
              </w:rPr>
              <w:t>de incendios como extintores multipropósito o de agua</w:t>
            </w:r>
            <w:r w:rsidRPr="00D16A7A">
              <w:rPr>
                <w:rFonts w:ascii="Arial" w:hAnsi="Arial" w:cs="Arial"/>
                <w:spacing w:val="1"/>
                <w:sz w:val="24"/>
              </w:rPr>
              <w:t xml:space="preserve"> </w:t>
            </w:r>
            <w:r w:rsidRPr="00D16A7A">
              <w:rPr>
                <w:rFonts w:ascii="Arial" w:hAnsi="Arial" w:cs="Arial"/>
                <w:sz w:val="24"/>
              </w:rPr>
              <w:t>que se encuentran dispuestos en las áreas donde se</w:t>
            </w:r>
            <w:r w:rsidRPr="00D16A7A">
              <w:rPr>
                <w:rFonts w:ascii="Arial" w:hAnsi="Arial" w:cs="Arial"/>
                <w:spacing w:val="1"/>
                <w:sz w:val="24"/>
              </w:rPr>
              <w:t xml:space="preserve"> </w:t>
            </w:r>
            <w:r w:rsidRPr="00D16A7A">
              <w:rPr>
                <w:rFonts w:ascii="Arial" w:hAnsi="Arial" w:cs="Arial"/>
                <w:sz w:val="24"/>
              </w:rPr>
              <w:t>ubican</w:t>
            </w:r>
            <w:r w:rsidRPr="00D16A7A">
              <w:rPr>
                <w:rFonts w:ascii="Arial" w:hAnsi="Arial" w:cs="Arial"/>
                <w:spacing w:val="-2"/>
                <w:sz w:val="24"/>
              </w:rPr>
              <w:t xml:space="preserve"> </w:t>
            </w:r>
            <w:r w:rsidRPr="00D16A7A">
              <w:rPr>
                <w:rFonts w:ascii="Arial" w:hAnsi="Arial" w:cs="Arial"/>
                <w:sz w:val="24"/>
              </w:rPr>
              <w:t>los archivos</w:t>
            </w:r>
            <w:r w:rsidRPr="00D16A7A">
              <w:rPr>
                <w:rFonts w:ascii="Arial" w:hAnsi="Arial" w:cs="Arial"/>
                <w:spacing w:val="-2"/>
                <w:sz w:val="24"/>
              </w:rPr>
              <w:t xml:space="preserve"> </w:t>
            </w:r>
            <w:r w:rsidRPr="00D16A7A">
              <w:rPr>
                <w:rFonts w:ascii="Arial" w:hAnsi="Arial" w:cs="Arial"/>
                <w:sz w:val="24"/>
              </w:rPr>
              <w:t>físicos.</w:t>
            </w:r>
          </w:p>
        </w:tc>
      </w:tr>
      <w:tr w:rsidR="001215C0" w:rsidRPr="00D16A7A" w14:paraId="2DD84FAA" w14:textId="77777777">
        <w:trPr>
          <w:trHeight w:val="827"/>
        </w:trPr>
        <w:tc>
          <w:tcPr>
            <w:tcW w:w="2403" w:type="dxa"/>
            <w:shd w:val="clear" w:color="auto" w:fill="92D050"/>
          </w:tcPr>
          <w:p w14:paraId="5272694F" w14:textId="77777777" w:rsidR="001215C0" w:rsidRPr="00D16A7A" w:rsidRDefault="001215C0">
            <w:pPr>
              <w:pStyle w:val="TableParagraph"/>
              <w:spacing w:before="7"/>
              <w:rPr>
                <w:rFonts w:ascii="Arial" w:hAnsi="Arial" w:cs="Arial"/>
                <w:b/>
                <w:i/>
                <w:sz w:val="23"/>
              </w:rPr>
            </w:pPr>
          </w:p>
          <w:p w14:paraId="0A3EEA5F" w14:textId="77777777" w:rsidR="001215C0" w:rsidRPr="00D16A7A" w:rsidRDefault="00587B66">
            <w:pPr>
              <w:pStyle w:val="TableParagraph"/>
              <w:ind w:left="107"/>
              <w:rPr>
                <w:rFonts w:ascii="Arial" w:hAnsi="Arial" w:cs="Arial"/>
                <w:b/>
                <w:sz w:val="24"/>
              </w:rPr>
            </w:pPr>
            <w:r w:rsidRPr="00D16A7A">
              <w:rPr>
                <w:rFonts w:ascii="Arial" w:hAnsi="Arial" w:cs="Arial"/>
                <w:b/>
                <w:sz w:val="24"/>
              </w:rPr>
              <w:t>PROCEDIMIENTOS</w:t>
            </w:r>
          </w:p>
        </w:tc>
        <w:tc>
          <w:tcPr>
            <w:tcW w:w="6995" w:type="dxa"/>
          </w:tcPr>
          <w:p w14:paraId="2AB1FCDB" w14:textId="77777777" w:rsidR="001215C0" w:rsidRPr="00D16A7A" w:rsidRDefault="001215C0">
            <w:pPr>
              <w:pStyle w:val="TableParagraph"/>
              <w:spacing w:before="7"/>
              <w:rPr>
                <w:rFonts w:ascii="Arial" w:hAnsi="Arial" w:cs="Arial"/>
                <w:b/>
                <w:i/>
                <w:sz w:val="23"/>
              </w:rPr>
            </w:pPr>
          </w:p>
          <w:p w14:paraId="093E15D5" w14:textId="77777777" w:rsidR="001215C0" w:rsidRPr="00D16A7A" w:rsidRDefault="00587B66">
            <w:pPr>
              <w:pStyle w:val="TableParagraph"/>
              <w:ind w:left="107"/>
              <w:rPr>
                <w:rFonts w:ascii="Arial" w:hAnsi="Arial" w:cs="Arial"/>
                <w:sz w:val="24"/>
              </w:rPr>
            </w:pPr>
            <w:r w:rsidRPr="00D16A7A">
              <w:rPr>
                <w:rFonts w:ascii="Arial" w:hAnsi="Arial" w:cs="Arial"/>
                <w:sz w:val="24"/>
              </w:rPr>
              <w:t>Procedimiento</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preservación</w:t>
            </w:r>
            <w:r w:rsidRPr="00D16A7A">
              <w:rPr>
                <w:rFonts w:ascii="Arial" w:hAnsi="Arial" w:cs="Arial"/>
                <w:spacing w:val="-1"/>
                <w:sz w:val="24"/>
              </w:rPr>
              <w:t xml:space="preserve"> </w:t>
            </w:r>
            <w:r w:rsidRPr="00D16A7A">
              <w:rPr>
                <w:rFonts w:ascii="Arial" w:hAnsi="Arial" w:cs="Arial"/>
                <w:sz w:val="24"/>
              </w:rPr>
              <w:t>documental</w:t>
            </w:r>
            <w:r w:rsidRPr="00D16A7A">
              <w:rPr>
                <w:rFonts w:ascii="Arial" w:hAnsi="Arial" w:cs="Arial"/>
                <w:spacing w:val="-5"/>
                <w:sz w:val="24"/>
              </w:rPr>
              <w:t xml:space="preserve"> </w:t>
            </w:r>
            <w:r w:rsidRPr="00D16A7A">
              <w:rPr>
                <w:rFonts w:ascii="Arial" w:hAnsi="Arial" w:cs="Arial"/>
                <w:sz w:val="24"/>
              </w:rPr>
              <w:t>a</w:t>
            </w:r>
            <w:r w:rsidRPr="00D16A7A">
              <w:rPr>
                <w:rFonts w:ascii="Arial" w:hAnsi="Arial" w:cs="Arial"/>
                <w:spacing w:val="-5"/>
                <w:sz w:val="24"/>
              </w:rPr>
              <w:t xml:space="preserve"> </w:t>
            </w:r>
            <w:r w:rsidRPr="00D16A7A">
              <w:rPr>
                <w:rFonts w:ascii="Arial" w:hAnsi="Arial" w:cs="Arial"/>
                <w:sz w:val="24"/>
              </w:rPr>
              <w:t>largo</w:t>
            </w:r>
            <w:r w:rsidRPr="00D16A7A">
              <w:rPr>
                <w:rFonts w:ascii="Arial" w:hAnsi="Arial" w:cs="Arial"/>
                <w:spacing w:val="-3"/>
                <w:sz w:val="24"/>
              </w:rPr>
              <w:t xml:space="preserve"> </w:t>
            </w:r>
            <w:r w:rsidRPr="00D16A7A">
              <w:rPr>
                <w:rFonts w:ascii="Arial" w:hAnsi="Arial" w:cs="Arial"/>
                <w:sz w:val="24"/>
              </w:rPr>
              <w:t>plazo.</w:t>
            </w:r>
          </w:p>
        </w:tc>
      </w:tr>
      <w:tr w:rsidR="001215C0" w:rsidRPr="00D16A7A" w14:paraId="786AA216" w14:textId="77777777">
        <w:trPr>
          <w:trHeight w:val="2484"/>
        </w:trPr>
        <w:tc>
          <w:tcPr>
            <w:tcW w:w="2403" w:type="dxa"/>
            <w:shd w:val="clear" w:color="auto" w:fill="92D050"/>
          </w:tcPr>
          <w:p w14:paraId="5E750AF1" w14:textId="77777777" w:rsidR="001215C0" w:rsidRPr="00D16A7A" w:rsidRDefault="001215C0">
            <w:pPr>
              <w:pStyle w:val="TableParagraph"/>
              <w:rPr>
                <w:rFonts w:ascii="Arial" w:hAnsi="Arial" w:cs="Arial"/>
                <w:b/>
                <w:i/>
                <w:sz w:val="26"/>
              </w:rPr>
            </w:pPr>
          </w:p>
          <w:p w14:paraId="4B31A5C1" w14:textId="77777777" w:rsidR="001215C0" w:rsidRPr="00D16A7A" w:rsidRDefault="001215C0">
            <w:pPr>
              <w:pStyle w:val="TableParagraph"/>
              <w:rPr>
                <w:rFonts w:ascii="Arial" w:hAnsi="Arial" w:cs="Arial"/>
                <w:b/>
                <w:i/>
                <w:sz w:val="26"/>
              </w:rPr>
            </w:pPr>
          </w:p>
          <w:p w14:paraId="4AB0ADA9" w14:textId="77777777" w:rsidR="001215C0" w:rsidRPr="00D16A7A" w:rsidRDefault="001215C0">
            <w:pPr>
              <w:pStyle w:val="TableParagraph"/>
              <w:spacing w:before="6"/>
              <w:rPr>
                <w:rFonts w:ascii="Arial" w:hAnsi="Arial" w:cs="Arial"/>
                <w:b/>
                <w:i/>
                <w:sz w:val="31"/>
              </w:rPr>
            </w:pPr>
          </w:p>
          <w:p w14:paraId="77031059" w14:textId="77777777" w:rsidR="001215C0" w:rsidRPr="00D16A7A" w:rsidRDefault="00587B66">
            <w:pPr>
              <w:pStyle w:val="TableParagraph"/>
              <w:ind w:left="227" w:right="211" w:firstLine="105"/>
              <w:rPr>
                <w:rFonts w:ascii="Arial" w:hAnsi="Arial" w:cs="Arial"/>
                <w:b/>
                <w:sz w:val="24"/>
              </w:rPr>
            </w:pPr>
            <w:r w:rsidRPr="00D16A7A">
              <w:rPr>
                <w:rFonts w:ascii="Arial" w:hAnsi="Arial" w:cs="Arial"/>
                <w:b/>
                <w:sz w:val="24"/>
              </w:rPr>
              <w:t>DOCUMENTOS</w:t>
            </w:r>
            <w:r w:rsidRPr="00D16A7A">
              <w:rPr>
                <w:rFonts w:ascii="Arial" w:hAnsi="Arial" w:cs="Arial"/>
                <w:b/>
                <w:spacing w:val="1"/>
                <w:sz w:val="24"/>
              </w:rPr>
              <w:t xml:space="preserve"> </w:t>
            </w:r>
            <w:r w:rsidRPr="00D16A7A">
              <w:rPr>
                <w:rFonts w:ascii="Arial" w:hAnsi="Arial" w:cs="Arial"/>
                <w:b/>
                <w:spacing w:val="-1"/>
                <w:sz w:val="24"/>
              </w:rPr>
              <w:t>RELACIONADOS</w:t>
            </w:r>
          </w:p>
        </w:tc>
        <w:tc>
          <w:tcPr>
            <w:tcW w:w="6995" w:type="dxa"/>
          </w:tcPr>
          <w:p w14:paraId="4B970C02" w14:textId="77777777" w:rsidR="001215C0" w:rsidRPr="00D16A7A" w:rsidRDefault="001215C0">
            <w:pPr>
              <w:pStyle w:val="TableParagraph"/>
              <w:spacing w:before="7"/>
              <w:rPr>
                <w:rFonts w:ascii="Arial" w:hAnsi="Arial" w:cs="Arial"/>
                <w:b/>
                <w:i/>
                <w:sz w:val="23"/>
              </w:rPr>
            </w:pPr>
          </w:p>
          <w:p w14:paraId="7CB4954B" w14:textId="77777777" w:rsidR="001215C0" w:rsidRPr="00D16A7A" w:rsidRDefault="00587B66">
            <w:pPr>
              <w:pStyle w:val="TableParagraph"/>
              <w:numPr>
                <w:ilvl w:val="0"/>
                <w:numId w:val="21"/>
              </w:numPr>
              <w:tabs>
                <w:tab w:val="left" w:pos="827"/>
                <w:tab w:val="left" w:pos="828"/>
              </w:tabs>
              <w:ind w:hanging="361"/>
              <w:rPr>
                <w:rFonts w:ascii="Arial" w:hAnsi="Arial" w:cs="Arial"/>
                <w:sz w:val="24"/>
              </w:rPr>
            </w:pPr>
            <w:r w:rsidRPr="00D16A7A">
              <w:rPr>
                <w:rFonts w:ascii="Arial" w:hAnsi="Arial" w:cs="Arial"/>
                <w:sz w:val="24"/>
              </w:rPr>
              <w:t>Política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5"/>
                <w:sz w:val="24"/>
              </w:rPr>
              <w:t xml:space="preserve"> </w:t>
            </w:r>
            <w:r w:rsidRPr="00D16A7A">
              <w:rPr>
                <w:rFonts w:ascii="Arial" w:hAnsi="Arial" w:cs="Arial"/>
                <w:sz w:val="24"/>
              </w:rPr>
              <w:t>documentos</w:t>
            </w:r>
            <w:r w:rsidRPr="00D16A7A">
              <w:rPr>
                <w:rFonts w:ascii="Arial" w:hAnsi="Arial" w:cs="Arial"/>
                <w:spacing w:val="-5"/>
                <w:sz w:val="24"/>
              </w:rPr>
              <w:t xml:space="preserve"> </w:t>
            </w:r>
            <w:r w:rsidRPr="00D16A7A">
              <w:rPr>
                <w:rFonts w:ascii="Arial" w:hAnsi="Arial" w:cs="Arial"/>
                <w:sz w:val="24"/>
              </w:rPr>
              <w:t>electrónicos</w:t>
            </w:r>
          </w:p>
          <w:p w14:paraId="36D06604" w14:textId="77777777" w:rsidR="001215C0" w:rsidRPr="00D16A7A" w:rsidRDefault="00587B66">
            <w:pPr>
              <w:pStyle w:val="TableParagraph"/>
              <w:numPr>
                <w:ilvl w:val="0"/>
                <w:numId w:val="21"/>
              </w:numPr>
              <w:tabs>
                <w:tab w:val="left" w:pos="827"/>
                <w:tab w:val="left" w:pos="828"/>
              </w:tabs>
              <w:ind w:hanging="361"/>
              <w:rPr>
                <w:rFonts w:ascii="Arial" w:hAnsi="Arial" w:cs="Arial"/>
                <w:sz w:val="24"/>
              </w:rPr>
            </w:pPr>
            <w:r w:rsidRPr="00D16A7A">
              <w:rPr>
                <w:rFonts w:ascii="Arial" w:hAnsi="Arial" w:cs="Arial"/>
                <w:sz w:val="24"/>
              </w:rPr>
              <w:t>Programa</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gestión</w:t>
            </w:r>
            <w:r w:rsidRPr="00D16A7A">
              <w:rPr>
                <w:rFonts w:ascii="Arial" w:hAnsi="Arial" w:cs="Arial"/>
                <w:spacing w:val="-2"/>
                <w:sz w:val="24"/>
              </w:rPr>
              <w:t xml:space="preserve"> </w:t>
            </w:r>
            <w:r w:rsidRPr="00D16A7A">
              <w:rPr>
                <w:rFonts w:ascii="Arial" w:hAnsi="Arial" w:cs="Arial"/>
                <w:sz w:val="24"/>
              </w:rPr>
              <w:t>documental -</w:t>
            </w:r>
            <w:r w:rsidRPr="00D16A7A">
              <w:rPr>
                <w:rFonts w:ascii="Arial" w:hAnsi="Arial" w:cs="Arial"/>
                <w:spacing w:val="-2"/>
                <w:sz w:val="24"/>
              </w:rPr>
              <w:t xml:space="preserve"> </w:t>
            </w:r>
            <w:r w:rsidRPr="00D16A7A">
              <w:rPr>
                <w:rFonts w:ascii="Arial" w:hAnsi="Arial" w:cs="Arial"/>
                <w:sz w:val="24"/>
              </w:rPr>
              <w:t>PGD</w:t>
            </w:r>
          </w:p>
          <w:p w14:paraId="73E68662" w14:textId="77777777" w:rsidR="001215C0" w:rsidRPr="00D16A7A" w:rsidRDefault="00587B66">
            <w:pPr>
              <w:pStyle w:val="TableParagraph"/>
              <w:numPr>
                <w:ilvl w:val="0"/>
                <w:numId w:val="21"/>
              </w:numPr>
              <w:tabs>
                <w:tab w:val="left" w:pos="827"/>
                <w:tab w:val="left" w:pos="828"/>
              </w:tabs>
              <w:ind w:hanging="361"/>
              <w:rPr>
                <w:rFonts w:ascii="Arial" w:hAnsi="Arial" w:cs="Arial"/>
                <w:sz w:val="24"/>
              </w:rPr>
            </w:pPr>
            <w:r w:rsidRPr="00D16A7A">
              <w:rPr>
                <w:rFonts w:ascii="Arial" w:hAnsi="Arial" w:cs="Arial"/>
                <w:sz w:val="24"/>
              </w:rPr>
              <w:t>Tablas</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Retención</w:t>
            </w:r>
            <w:r w:rsidRPr="00D16A7A">
              <w:rPr>
                <w:rFonts w:ascii="Arial" w:hAnsi="Arial" w:cs="Arial"/>
                <w:spacing w:val="-4"/>
                <w:sz w:val="24"/>
              </w:rPr>
              <w:t xml:space="preserve"> </w:t>
            </w:r>
            <w:r w:rsidRPr="00D16A7A">
              <w:rPr>
                <w:rFonts w:ascii="Arial" w:hAnsi="Arial" w:cs="Arial"/>
                <w:sz w:val="24"/>
              </w:rPr>
              <w:t>Documental –</w:t>
            </w:r>
            <w:r w:rsidRPr="00D16A7A">
              <w:rPr>
                <w:rFonts w:ascii="Arial" w:hAnsi="Arial" w:cs="Arial"/>
                <w:spacing w:val="-4"/>
                <w:sz w:val="24"/>
              </w:rPr>
              <w:t xml:space="preserve"> </w:t>
            </w:r>
            <w:r w:rsidRPr="00D16A7A">
              <w:rPr>
                <w:rFonts w:ascii="Arial" w:hAnsi="Arial" w:cs="Arial"/>
                <w:sz w:val="24"/>
              </w:rPr>
              <w:t>TRD</w:t>
            </w:r>
          </w:p>
          <w:p w14:paraId="6DBE631F" w14:textId="77777777" w:rsidR="001215C0" w:rsidRPr="00D16A7A" w:rsidRDefault="00587B66">
            <w:pPr>
              <w:pStyle w:val="TableParagraph"/>
              <w:numPr>
                <w:ilvl w:val="0"/>
                <w:numId w:val="21"/>
              </w:numPr>
              <w:tabs>
                <w:tab w:val="left" w:pos="827"/>
                <w:tab w:val="left" w:pos="828"/>
              </w:tabs>
              <w:ind w:hanging="361"/>
              <w:rPr>
                <w:rFonts w:ascii="Arial" w:hAnsi="Arial" w:cs="Arial"/>
                <w:sz w:val="24"/>
              </w:rPr>
            </w:pPr>
            <w:r w:rsidRPr="00D16A7A">
              <w:rPr>
                <w:rFonts w:ascii="Arial" w:hAnsi="Arial" w:cs="Arial"/>
                <w:sz w:val="24"/>
              </w:rPr>
              <w:t>Sistema</w:t>
            </w:r>
            <w:r w:rsidRPr="00D16A7A">
              <w:rPr>
                <w:rFonts w:ascii="Arial" w:hAnsi="Arial" w:cs="Arial"/>
                <w:spacing w:val="-2"/>
                <w:sz w:val="24"/>
              </w:rPr>
              <w:t xml:space="preserve"> </w:t>
            </w:r>
            <w:r w:rsidRPr="00D16A7A">
              <w:rPr>
                <w:rFonts w:ascii="Arial" w:hAnsi="Arial" w:cs="Arial"/>
                <w:sz w:val="24"/>
              </w:rPr>
              <w:t>Integrado</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6"/>
                <w:sz w:val="24"/>
              </w:rPr>
              <w:t xml:space="preserve"> </w:t>
            </w:r>
            <w:r w:rsidRPr="00D16A7A">
              <w:rPr>
                <w:rFonts w:ascii="Arial" w:hAnsi="Arial" w:cs="Arial"/>
                <w:sz w:val="24"/>
              </w:rPr>
              <w:t>Conservación</w:t>
            </w:r>
            <w:r w:rsidRPr="00D16A7A">
              <w:rPr>
                <w:rFonts w:ascii="Arial" w:hAnsi="Arial" w:cs="Arial"/>
                <w:spacing w:val="2"/>
                <w:sz w:val="24"/>
              </w:rPr>
              <w:t xml:space="preserve"> </w:t>
            </w:r>
            <w:r w:rsidRPr="00D16A7A">
              <w:rPr>
                <w:rFonts w:ascii="Arial" w:hAnsi="Arial" w:cs="Arial"/>
                <w:sz w:val="24"/>
              </w:rPr>
              <w:t>-</w:t>
            </w:r>
            <w:r w:rsidRPr="00D16A7A">
              <w:rPr>
                <w:rFonts w:ascii="Arial" w:hAnsi="Arial" w:cs="Arial"/>
                <w:spacing w:val="-2"/>
                <w:sz w:val="24"/>
              </w:rPr>
              <w:t xml:space="preserve"> </w:t>
            </w:r>
            <w:r w:rsidRPr="00D16A7A">
              <w:rPr>
                <w:rFonts w:ascii="Arial" w:hAnsi="Arial" w:cs="Arial"/>
                <w:sz w:val="24"/>
              </w:rPr>
              <w:t>SIC</w:t>
            </w:r>
          </w:p>
          <w:p w14:paraId="3BED907A" w14:textId="77777777" w:rsidR="001215C0" w:rsidRPr="00D16A7A" w:rsidRDefault="00587B66">
            <w:pPr>
              <w:pStyle w:val="TableParagraph"/>
              <w:numPr>
                <w:ilvl w:val="0"/>
                <w:numId w:val="21"/>
              </w:numPr>
              <w:tabs>
                <w:tab w:val="left" w:pos="827"/>
                <w:tab w:val="left" w:pos="828"/>
              </w:tabs>
              <w:ind w:hanging="361"/>
              <w:rPr>
                <w:rFonts w:ascii="Arial" w:hAnsi="Arial" w:cs="Arial"/>
                <w:sz w:val="24"/>
              </w:rPr>
            </w:pPr>
            <w:r w:rsidRPr="00D16A7A">
              <w:rPr>
                <w:rFonts w:ascii="Arial" w:hAnsi="Arial" w:cs="Arial"/>
                <w:sz w:val="24"/>
              </w:rPr>
              <w:t>Tablas</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control</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acceso</w:t>
            </w:r>
          </w:p>
          <w:p w14:paraId="23CC67AC" w14:textId="77777777" w:rsidR="001215C0" w:rsidRPr="00D16A7A" w:rsidRDefault="00587B66">
            <w:pPr>
              <w:pStyle w:val="TableParagraph"/>
              <w:numPr>
                <w:ilvl w:val="0"/>
                <w:numId w:val="21"/>
              </w:numPr>
              <w:tabs>
                <w:tab w:val="left" w:pos="827"/>
                <w:tab w:val="left" w:pos="828"/>
              </w:tabs>
              <w:ind w:hanging="361"/>
              <w:rPr>
                <w:rFonts w:ascii="Arial" w:hAnsi="Arial" w:cs="Arial"/>
                <w:sz w:val="24"/>
              </w:rPr>
            </w:pPr>
            <w:r w:rsidRPr="00D16A7A">
              <w:rPr>
                <w:rFonts w:ascii="Arial" w:hAnsi="Arial" w:cs="Arial"/>
                <w:sz w:val="24"/>
              </w:rPr>
              <w:t>Plan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prevención</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atención</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desastres</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archivo</w:t>
            </w:r>
          </w:p>
          <w:p w14:paraId="73B1F2AB" w14:textId="77777777" w:rsidR="001215C0" w:rsidRPr="00D16A7A" w:rsidRDefault="00587B66">
            <w:pPr>
              <w:pStyle w:val="TableParagraph"/>
              <w:numPr>
                <w:ilvl w:val="0"/>
                <w:numId w:val="21"/>
              </w:numPr>
              <w:tabs>
                <w:tab w:val="left" w:pos="827"/>
                <w:tab w:val="left" w:pos="828"/>
              </w:tabs>
              <w:ind w:hanging="361"/>
              <w:rPr>
                <w:rFonts w:ascii="Arial" w:hAnsi="Arial" w:cs="Arial"/>
                <w:sz w:val="24"/>
              </w:rPr>
            </w:pPr>
            <w:r w:rsidRPr="00D16A7A">
              <w:rPr>
                <w:rFonts w:ascii="Arial" w:hAnsi="Arial" w:cs="Arial"/>
                <w:sz w:val="24"/>
              </w:rPr>
              <w:t>Inventarios</w:t>
            </w:r>
            <w:r w:rsidRPr="00D16A7A">
              <w:rPr>
                <w:rFonts w:ascii="Arial" w:hAnsi="Arial" w:cs="Arial"/>
                <w:spacing w:val="-5"/>
                <w:sz w:val="24"/>
              </w:rPr>
              <w:t xml:space="preserve"> </w:t>
            </w:r>
            <w:r w:rsidRPr="00D16A7A">
              <w:rPr>
                <w:rFonts w:ascii="Arial" w:hAnsi="Arial" w:cs="Arial"/>
                <w:sz w:val="24"/>
              </w:rPr>
              <w:t>documentales</w:t>
            </w:r>
          </w:p>
          <w:p w14:paraId="0CB78B60" w14:textId="77777777" w:rsidR="001215C0" w:rsidRPr="00D16A7A" w:rsidRDefault="00587B66">
            <w:pPr>
              <w:pStyle w:val="TableParagraph"/>
              <w:numPr>
                <w:ilvl w:val="0"/>
                <w:numId w:val="21"/>
              </w:numPr>
              <w:tabs>
                <w:tab w:val="left" w:pos="827"/>
                <w:tab w:val="left" w:pos="828"/>
              </w:tabs>
              <w:spacing w:line="260" w:lineRule="exact"/>
              <w:ind w:hanging="361"/>
              <w:rPr>
                <w:rFonts w:ascii="Arial" w:hAnsi="Arial" w:cs="Arial"/>
                <w:sz w:val="24"/>
              </w:rPr>
            </w:pPr>
            <w:r w:rsidRPr="00D16A7A">
              <w:rPr>
                <w:rFonts w:ascii="Arial" w:hAnsi="Arial" w:cs="Arial"/>
                <w:sz w:val="24"/>
              </w:rPr>
              <w:t>Protocolo</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5"/>
                <w:sz w:val="24"/>
              </w:rPr>
              <w:t xml:space="preserve"> </w:t>
            </w:r>
            <w:r w:rsidRPr="00D16A7A">
              <w:rPr>
                <w:rFonts w:ascii="Arial" w:hAnsi="Arial" w:cs="Arial"/>
                <w:sz w:val="24"/>
              </w:rPr>
              <w:t>digitalización</w:t>
            </w:r>
          </w:p>
        </w:tc>
      </w:tr>
    </w:tbl>
    <w:p w14:paraId="2DD91962" w14:textId="77777777" w:rsidR="001215C0" w:rsidRPr="00D16A7A" w:rsidRDefault="001215C0">
      <w:pPr>
        <w:spacing w:line="260" w:lineRule="exact"/>
        <w:rPr>
          <w:rFonts w:ascii="Arial" w:hAnsi="Arial" w:cs="Arial"/>
          <w:sz w:val="24"/>
        </w:rPr>
        <w:sectPr w:rsidR="001215C0" w:rsidRPr="00D16A7A">
          <w:pgSz w:w="12240" w:h="15840"/>
          <w:pgMar w:top="1420" w:right="500" w:bottom="840" w:left="500" w:header="0" w:footer="654" w:gutter="0"/>
          <w:cols w:space="720"/>
        </w:sect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rsidRPr="00D16A7A" w14:paraId="007E780F" w14:textId="77777777">
        <w:trPr>
          <w:trHeight w:val="276"/>
        </w:trPr>
        <w:tc>
          <w:tcPr>
            <w:tcW w:w="2403" w:type="dxa"/>
            <w:shd w:val="clear" w:color="auto" w:fill="92D050"/>
          </w:tcPr>
          <w:p w14:paraId="7CAF93F2" w14:textId="77777777" w:rsidR="001215C0" w:rsidRPr="00D16A7A" w:rsidRDefault="001215C0">
            <w:pPr>
              <w:pStyle w:val="TableParagraph"/>
              <w:rPr>
                <w:rFonts w:ascii="Arial" w:hAnsi="Arial" w:cs="Arial"/>
                <w:sz w:val="20"/>
              </w:rPr>
            </w:pPr>
          </w:p>
        </w:tc>
        <w:tc>
          <w:tcPr>
            <w:tcW w:w="6995" w:type="dxa"/>
          </w:tcPr>
          <w:p w14:paraId="76CBB8D3" w14:textId="77777777" w:rsidR="001215C0" w:rsidRPr="00D16A7A" w:rsidRDefault="001215C0">
            <w:pPr>
              <w:pStyle w:val="TableParagraph"/>
              <w:rPr>
                <w:rFonts w:ascii="Arial" w:hAnsi="Arial" w:cs="Arial"/>
                <w:sz w:val="20"/>
              </w:rPr>
            </w:pPr>
          </w:p>
        </w:tc>
      </w:tr>
      <w:tr w:rsidR="001215C0" w:rsidRPr="00D16A7A" w14:paraId="41D4A5A6" w14:textId="77777777">
        <w:trPr>
          <w:trHeight w:val="1607"/>
        </w:trPr>
        <w:tc>
          <w:tcPr>
            <w:tcW w:w="2403" w:type="dxa"/>
            <w:shd w:val="clear" w:color="auto" w:fill="92D050"/>
          </w:tcPr>
          <w:p w14:paraId="0ED07F3D" w14:textId="77777777" w:rsidR="001215C0" w:rsidRPr="00D16A7A" w:rsidRDefault="001215C0">
            <w:pPr>
              <w:pStyle w:val="TableParagraph"/>
              <w:spacing w:before="4"/>
              <w:rPr>
                <w:rFonts w:ascii="Arial" w:hAnsi="Arial" w:cs="Arial"/>
                <w:b/>
                <w:i/>
                <w:sz w:val="33"/>
              </w:rPr>
            </w:pPr>
          </w:p>
          <w:p w14:paraId="6FAE0BF1" w14:textId="77777777" w:rsidR="001215C0" w:rsidRPr="00D16A7A" w:rsidRDefault="00587B66">
            <w:pPr>
              <w:pStyle w:val="TableParagraph"/>
              <w:spacing w:before="1"/>
              <w:ind w:left="227" w:right="220" w:hanging="1"/>
              <w:jc w:val="center"/>
              <w:rPr>
                <w:rFonts w:ascii="Arial" w:hAnsi="Arial" w:cs="Arial"/>
                <w:b/>
                <w:sz w:val="24"/>
              </w:rPr>
            </w:pPr>
            <w:r w:rsidRPr="00D16A7A">
              <w:rPr>
                <w:rFonts w:ascii="Arial" w:hAnsi="Arial" w:cs="Arial"/>
                <w:b/>
                <w:sz w:val="24"/>
              </w:rPr>
              <w:t>PROGRAMAS</w:t>
            </w:r>
            <w:r w:rsidRPr="00D16A7A">
              <w:rPr>
                <w:rFonts w:ascii="Arial" w:hAnsi="Arial" w:cs="Arial"/>
                <w:b/>
                <w:spacing w:val="1"/>
                <w:sz w:val="24"/>
              </w:rPr>
              <w:t xml:space="preserve"> </w:t>
            </w:r>
            <w:r w:rsidRPr="00D16A7A">
              <w:rPr>
                <w:rFonts w:ascii="Arial" w:hAnsi="Arial" w:cs="Arial"/>
                <w:b/>
                <w:sz w:val="24"/>
              </w:rPr>
              <w:t>ESPECÍFICOS</w:t>
            </w:r>
            <w:r w:rsidRPr="00D16A7A">
              <w:rPr>
                <w:rFonts w:ascii="Arial" w:hAnsi="Arial" w:cs="Arial"/>
                <w:b/>
                <w:spacing w:val="1"/>
                <w:sz w:val="24"/>
              </w:rPr>
              <w:t xml:space="preserve"> </w:t>
            </w:r>
            <w:r w:rsidRPr="00D16A7A">
              <w:rPr>
                <w:rFonts w:ascii="Arial" w:hAnsi="Arial" w:cs="Arial"/>
                <w:b/>
                <w:spacing w:val="-1"/>
                <w:sz w:val="24"/>
              </w:rPr>
              <w:t>RELACIONADOS</w:t>
            </w:r>
          </w:p>
        </w:tc>
        <w:tc>
          <w:tcPr>
            <w:tcW w:w="6995" w:type="dxa"/>
          </w:tcPr>
          <w:p w14:paraId="030D1E85" w14:textId="77777777" w:rsidR="001215C0" w:rsidRPr="00D16A7A" w:rsidRDefault="001215C0">
            <w:pPr>
              <w:pStyle w:val="TableParagraph"/>
              <w:spacing w:before="6"/>
              <w:rPr>
                <w:rFonts w:ascii="Arial" w:hAnsi="Arial" w:cs="Arial"/>
                <w:b/>
                <w:i/>
                <w:sz w:val="21"/>
              </w:rPr>
            </w:pPr>
          </w:p>
          <w:p w14:paraId="295876DC" w14:textId="77777777" w:rsidR="001215C0" w:rsidRPr="00D16A7A" w:rsidRDefault="00587B66">
            <w:pPr>
              <w:pStyle w:val="TableParagraph"/>
              <w:ind w:left="107" w:right="1594"/>
              <w:rPr>
                <w:rFonts w:ascii="Arial" w:hAnsi="Arial" w:cs="Arial"/>
                <w:sz w:val="24"/>
              </w:rPr>
            </w:pPr>
            <w:r w:rsidRPr="00D16A7A">
              <w:rPr>
                <w:rFonts w:ascii="Arial" w:hAnsi="Arial" w:cs="Arial"/>
                <w:sz w:val="24"/>
              </w:rPr>
              <w:t>Programa de documentos vitales o esenciales</w:t>
            </w:r>
            <w:r w:rsidRPr="00D16A7A">
              <w:rPr>
                <w:rFonts w:ascii="Arial" w:hAnsi="Arial" w:cs="Arial"/>
                <w:spacing w:val="1"/>
                <w:sz w:val="24"/>
              </w:rPr>
              <w:t xml:space="preserve"> </w:t>
            </w:r>
            <w:r w:rsidRPr="00D16A7A">
              <w:rPr>
                <w:rFonts w:ascii="Arial" w:hAnsi="Arial" w:cs="Arial"/>
                <w:sz w:val="24"/>
              </w:rPr>
              <w:t>Programa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documentos</w:t>
            </w:r>
            <w:r w:rsidRPr="00D16A7A">
              <w:rPr>
                <w:rFonts w:ascii="Arial" w:hAnsi="Arial" w:cs="Arial"/>
                <w:spacing w:val="-3"/>
                <w:sz w:val="24"/>
              </w:rPr>
              <w:t xml:space="preserve"> </w:t>
            </w:r>
            <w:r w:rsidRPr="00D16A7A">
              <w:rPr>
                <w:rFonts w:ascii="Arial" w:hAnsi="Arial" w:cs="Arial"/>
                <w:sz w:val="24"/>
              </w:rPr>
              <w:t>electrónicos</w:t>
            </w:r>
            <w:r w:rsidRPr="00D16A7A">
              <w:rPr>
                <w:rFonts w:ascii="Arial" w:hAnsi="Arial" w:cs="Arial"/>
                <w:spacing w:val="-64"/>
                <w:sz w:val="24"/>
              </w:rPr>
              <w:t xml:space="preserve"> </w:t>
            </w:r>
            <w:r w:rsidRPr="00D16A7A">
              <w:rPr>
                <w:rFonts w:ascii="Arial" w:hAnsi="Arial" w:cs="Arial"/>
                <w:sz w:val="24"/>
              </w:rPr>
              <w:t>Programa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archivos</w:t>
            </w:r>
            <w:r w:rsidRPr="00D16A7A">
              <w:rPr>
                <w:rFonts w:ascii="Arial" w:hAnsi="Arial" w:cs="Arial"/>
                <w:spacing w:val="6"/>
                <w:sz w:val="24"/>
              </w:rPr>
              <w:t xml:space="preserve"> </w:t>
            </w:r>
            <w:r w:rsidRPr="00D16A7A">
              <w:rPr>
                <w:rFonts w:ascii="Arial" w:hAnsi="Arial" w:cs="Arial"/>
                <w:sz w:val="24"/>
              </w:rPr>
              <w:t>descentralizados</w:t>
            </w:r>
            <w:r w:rsidRPr="00D16A7A">
              <w:rPr>
                <w:rFonts w:ascii="Arial" w:hAnsi="Arial" w:cs="Arial"/>
                <w:spacing w:val="1"/>
                <w:sz w:val="24"/>
              </w:rPr>
              <w:t xml:space="preserve"> </w:t>
            </w:r>
            <w:r w:rsidRPr="00D16A7A">
              <w:rPr>
                <w:rFonts w:ascii="Arial" w:hAnsi="Arial" w:cs="Arial"/>
                <w:sz w:val="24"/>
              </w:rPr>
              <w:t>Programa</w:t>
            </w:r>
            <w:r w:rsidRPr="00D16A7A">
              <w:rPr>
                <w:rFonts w:ascii="Arial" w:hAnsi="Arial" w:cs="Arial"/>
                <w:spacing w:val="-1"/>
                <w:sz w:val="24"/>
              </w:rPr>
              <w:t xml:space="preserve"> </w:t>
            </w:r>
            <w:r w:rsidRPr="00D16A7A">
              <w:rPr>
                <w:rFonts w:ascii="Arial" w:hAnsi="Arial" w:cs="Arial"/>
                <w:sz w:val="24"/>
              </w:rPr>
              <w:t>de reprografía</w:t>
            </w:r>
          </w:p>
        </w:tc>
      </w:tr>
    </w:tbl>
    <w:p w14:paraId="15E3A5FA" w14:textId="77777777" w:rsidR="001215C0" w:rsidRPr="00D16A7A" w:rsidRDefault="001215C0">
      <w:pPr>
        <w:pStyle w:val="Textoindependiente"/>
        <w:rPr>
          <w:rFonts w:ascii="Arial" w:hAnsi="Arial" w:cs="Arial"/>
          <w:b/>
          <w:i/>
          <w:sz w:val="20"/>
        </w:rPr>
      </w:pPr>
    </w:p>
    <w:p w14:paraId="59632509" w14:textId="77777777" w:rsidR="001215C0" w:rsidRPr="00D16A7A" w:rsidRDefault="001215C0">
      <w:pPr>
        <w:pStyle w:val="Textoindependiente"/>
        <w:rPr>
          <w:rFonts w:ascii="Arial" w:hAnsi="Arial" w:cs="Arial"/>
          <w:b/>
          <w:i/>
          <w:sz w:val="20"/>
        </w:rPr>
      </w:pPr>
    </w:p>
    <w:p w14:paraId="4B90B378" w14:textId="77777777" w:rsidR="001215C0" w:rsidRPr="00D16A7A" w:rsidRDefault="001215C0">
      <w:pPr>
        <w:pStyle w:val="Textoindependiente"/>
        <w:spacing w:before="5"/>
        <w:rPr>
          <w:rFonts w:ascii="Arial" w:hAnsi="Arial" w:cs="Arial"/>
          <w:b/>
          <w:i/>
          <w:sz w:val="23"/>
        </w:rPr>
      </w:pPr>
    </w:p>
    <w:p w14:paraId="0941DD56" w14:textId="77777777" w:rsidR="001215C0" w:rsidRPr="00D16A7A" w:rsidRDefault="00587B66" w:rsidP="00591E85">
      <w:pPr>
        <w:pStyle w:val="Ttulo1"/>
        <w:numPr>
          <w:ilvl w:val="2"/>
          <w:numId w:val="64"/>
        </w:numPr>
        <w:tabs>
          <w:tab w:val="left" w:pos="1922"/>
        </w:tabs>
        <w:spacing w:before="92"/>
      </w:pPr>
      <w:bookmarkStart w:id="58" w:name="_Toc117868697"/>
      <w:r w:rsidRPr="00D16A7A">
        <w:rPr>
          <w:color w:val="4F81BC"/>
        </w:rPr>
        <w:t>VALORACIÓN:</w:t>
      </w:r>
      <w:bookmarkEnd w:id="58"/>
    </w:p>
    <w:p w14:paraId="3ED4DE72" w14:textId="77777777" w:rsidR="001215C0" w:rsidRPr="00D16A7A" w:rsidRDefault="001215C0">
      <w:pPr>
        <w:pStyle w:val="Textoindependiente"/>
        <w:rPr>
          <w:rFonts w:ascii="Arial" w:hAnsi="Arial" w:cs="Arial"/>
          <w:b/>
        </w:rPr>
      </w:pPr>
    </w:p>
    <w:p w14:paraId="076689B8" w14:textId="77777777" w:rsidR="001215C0" w:rsidRPr="00D16A7A" w:rsidRDefault="00587B66" w:rsidP="00591E85">
      <w:pPr>
        <w:pStyle w:val="Ttulo2"/>
        <w:numPr>
          <w:ilvl w:val="3"/>
          <w:numId w:val="64"/>
        </w:numPr>
        <w:tabs>
          <w:tab w:val="left" w:pos="2350"/>
        </w:tabs>
        <w:ind w:hanging="865"/>
      </w:pPr>
      <w:bookmarkStart w:id="59" w:name="_Toc117868698"/>
      <w:r w:rsidRPr="00D16A7A">
        <w:rPr>
          <w:color w:val="4F81BC"/>
        </w:rPr>
        <w:t>Definición:</w:t>
      </w:r>
      <w:bookmarkEnd w:id="59"/>
    </w:p>
    <w:p w14:paraId="03BE0435" w14:textId="77777777" w:rsidR="001215C0" w:rsidRPr="00D16A7A" w:rsidRDefault="001215C0">
      <w:pPr>
        <w:pStyle w:val="Textoindependiente"/>
        <w:spacing w:before="1"/>
        <w:rPr>
          <w:rFonts w:ascii="Arial" w:hAnsi="Arial" w:cs="Arial"/>
          <w:b/>
          <w:i/>
        </w:rPr>
      </w:pPr>
    </w:p>
    <w:p w14:paraId="2BB406C0" w14:textId="77777777" w:rsidR="001215C0" w:rsidRPr="00D16A7A" w:rsidRDefault="00587B66">
      <w:pPr>
        <w:pStyle w:val="Textoindependiente"/>
        <w:ind w:left="1202" w:right="637"/>
        <w:jc w:val="both"/>
        <w:rPr>
          <w:rFonts w:ascii="Arial" w:hAnsi="Arial" w:cs="Arial"/>
        </w:rPr>
      </w:pPr>
      <w:r w:rsidRPr="00D16A7A">
        <w:rPr>
          <w:rFonts w:ascii="Arial" w:hAnsi="Arial" w:cs="Arial"/>
        </w:rPr>
        <w:t>Proceso permanente y continuo, que inicia desde la planificación de los documentos y</w:t>
      </w:r>
      <w:r w:rsidRPr="00D16A7A">
        <w:rPr>
          <w:rFonts w:ascii="Arial" w:hAnsi="Arial" w:cs="Arial"/>
          <w:spacing w:val="1"/>
        </w:rPr>
        <w:t xml:space="preserve"> </w:t>
      </w:r>
      <w:r w:rsidRPr="00D16A7A">
        <w:rPr>
          <w:rFonts w:ascii="Arial" w:hAnsi="Arial" w:cs="Arial"/>
        </w:rPr>
        <w:t>por medio del cual se determinan sus valores primarios y secundarios, con el fin de</w:t>
      </w:r>
      <w:r w:rsidRPr="00D16A7A">
        <w:rPr>
          <w:rFonts w:ascii="Arial" w:hAnsi="Arial" w:cs="Arial"/>
          <w:spacing w:val="1"/>
        </w:rPr>
        <w:t xml:space="preserve"> </w:t>
      </w:r>
      <w:r w:rsidRPr="00D16A7A">
        <w:rPr>
          <w:rFonts w:ascii="Arial" w:hAnsi="Arial" w:cs="Arial"/>
        </w:rPr>
        <w:t>establecer su permanencia en las diferentes fases del archivo y determinar su destino</w:t>
      </w:r>
      <w:r w:rsidRPr="00D16A7A">
        <w:rPr>
          <w:rFonts w:ascii="Arial" w:hAnsi="Arial" w:cs="Arial"/>
          <w:spacing w:val="1"/>
        </w:rPr>
        <w:t xml:space="preserve"> </w:t>
      </w:r>
      <w:r w:rsidRPr="00D16A7A">
        <w:rPr>
          <w:rFonts w:ascii="Arial" w:hAnsi="Arial" w:cs="Arial"/>
        </w:rPr>
        <w:t>final</w:t>
      </w:r>
      <w:r w:rsidRPr="00D16A7A">
        <w:rPr>
          <w:rFonts w:ascii="Arial" w:hAnsi="Arial" w:cs="Arial"/>
          <w:spacing w:val="-2"/>
        </w:rPr>
        <w:t xml:space="preserve"> </w:t>
      </w:r>
      <w:r w:rsidRPr="00D16A7A">
        <w:rPr>
          <w:rFonts w:ascii="Arial" w:hAnsi="Arial" w:cs="Arial"/>
        </w:rPr>
        <w:t>(eliminación</w:t>
      </w:r>
      <w:r w:rsidRPr="00D16A7A">
        <w:rPr>
          <w:rFonts w:ascii="Arial" w:hAnsi="Arial" w:cs="Arial"/>
          <w:spacing w:val="-1"/>
        </w:rPr>
        <w:t xml:space="preserve"> </w:t>
      </w:r>
      <w:r w:rsidRPr="00D16A7A">
        <w:rPr>
          <w:rFonts w:ascii="Arial" w:hAnsi="Arial" w:cs="Arial"/>
        </w:rPr>
        <w:t>o conservación temporal</w:t>
      </w:r>
      <w:r w:rsidRPr="00D16A7A">
        <w:rPr>
          <w:rFonts w:ascii="Arial" w:hAnsi="Arial" w:cs="Arial"/>
          <w:spacing w:val="-3"/>
        </w:rPr>
        <w:t xml:space="preserve"> </w:t>
      </w:r>
      <w:r w:rsidRPr="00D16A7A">
        <w:rPr>
          <w:rFonts w:ascii="Arial" w:hAnsi="Arial" w:cs="Arial"/>
        </w:rPr>
        <w:t>o definitiva).</w:t>
      </w:r>
    </w:p>
    <w:p w14:paraId="3473AEA5" w14:textId="77777777" w:rsidR="001215C0" w:rsidRPr="00D16A7A" w:rsidRDefault="001215C0">
      <w:pPr>
        <w:pStyle w:val="Textoindependiente"/>
        <w:rPr>
          <w:rFonts w:ascii="Arial" w:hAnsi="Arial" w:cs="Arial"/>
        </w:rPr>
      </w:pPr>
    </w:p>
    <w:p w14:paraId="54FFC0F0" w14:textId="77777777" w:rsidR="001215C0" w:rsidRPr="00D16A7A" w:rsidRDefault="00587B66" w:rsidP="00591E85">
      <w:pPr>
        <w:pStyle w:val="Ttulo2"/>
        <w:numPr>
          <w:ilvl w:val="3"/>
          <w:numId w:val="64"/>
        </w:numPr>
        <w:tabs>
          <w:tab w:val="left" w:pos="2350"/>
        </w:tabs>
        <w:ind w:hanging="865"/>
      </w:pPr>
      <w:bookmarkStart w:id="60" w:name="_Toc117868699"/>
      <w:r w:rsidRPr="00D16A7A">
        <w:rPr>
          <w:color w:val="4F81BC"/>
        </w:rPr>
        <w:t>Alcance:</w:t>
      </w:r>
      <w:bookmarkEnd w:id="60"/>
    </w:p>
    <w:p w14:paraId="72999E96" w14:textId="77777777" w:rsidR="001215C0" w:rsidRPr="00D16A7A" w:rsidRDefault="001215C0">
      <w:pPr>
        <w:pStyle w:val="Textoindependiente"/>
        <w:rPr>
          <w:rFonts w:ascii="Arial" w:hAnsi="Arial" w:cs="Arial"/>
          <w:b/>
          <w:i/>
        </w:rPr>
      </w:pPr>
    </w:p>
    <w:p w14:paraId="0A65D3CF" w14:textId="77777777" w:rsidR="001215C0" w:rsidRPr="00D16A7A" w:rsidRDefault="00587B66">
      <w:pPr>
        <w:pStyle w:val="Textoindependiente"/>
        <w:ind w:left="1202" w:right="637"/>
        <w:jc w:val="both"/>
        <w:rPr>
          <w:rFonts w:ascii="Arial" w:hAnsi="Arial" w:cs="Arial"/>
        </w:rPr>
      </w:pPr>
      <w:r w:rsidRPr="00D16A7A">
        <w:rPr>
          <w:rFonts w:ascii="Arial" w:hAnsi="Arial" w:cs="Arial"/>
        </w:rPr>
        <w:t>Inicia desde la planeación de la documentación y permanece hasta la aplicación de la</w:t>
      </w:r>
      <w:r w:rsidRPr="00D16A7A">
        <w:rPr>
          <w:rFonts w:ascii="Arial" w:hAnsi="Arial" w:cs="Arial"/>
          <w:spacing w:val="1"/>
        </w:rPr>
        <w:t xml:space="preserve"> </w:t>
      </w:r>
      <w:r w:rsidRPr="00D16A7A">
        <w:rPr>
          <w:rFonts w:ascii="Arial" w:hAnsi="Arial" w:cs="Arial"/>
        </w:rPr>
        <w:t>disposición</w:t>
      </w:r>
      <w:r w:rsidRPr="00D16A7A">
        <w:rPr>
          <w:rFonts w:ascii="Arial" w:hAnsi="Arial" w:cs="Arial"/>
          <w:spacing w:val="-3"/>
        </w:rPr>
        <w:t xml:space="preserve"> </w:t>
      </w:r>
      <w:r w:rsidRPr="00D16A7A">
        <w:rPr>
          <w:rFonts w:ascii="Arial" w:hAnsi="Arial" w:cs="Arial"/>
        </w:rPr>
        <w:t>final</w:t>
      </w:r>
      <w:r w:rsidRPr="00D16A7A">
        <w:rPr>
          <w:rFonts w:ascii="Arial" w:hAnsi="Arial" w:cs="Arial"/>
          <w:spacing w:val="-3"/>
        </w:rPr>
        <w:t xml:space="preserve"> </w:t>
      </w:r>
      <w:r w:rsidRPr="00D16A7A">
        <w:rPr>
          <w:rFonts w:ascii="Arial" w:hAnsi="Arial" w:cs="Arial"/>
        </w:rPr>
        <w:t>de los</w:t>
      </w:r>
      <w:r w:rsidRPr="00D16A7A">
        <w:rPr>
          <w:rFonts w:ascii="Arial" w:hAnsi="Arial" w:cs="Arial"/>
          <w:spacing w:val="-3"/>
        </w:rPr>
        <w:t xml:space="preserve"> </w:t>
      </w:r>
      <w:r w:rsidRPr="00D16A7A">
        <w:rPr>
          <w:rFonts w:ascii="Arial" w:hAnsi="Arial" w:cs="Arial"/>
        </w:rPr>
        <w:t>documentos.</w:t>
      </w:r>
    </w:p>
    <w:p w14:paraId="7F7B74A7" w14:textId="77777777" w:rsidR="001215C0" w:rsidRPr="00D16A7A" w:rsidRDefault="001215C0">
      <w:pPr>
        <w:pStyle w:val="Textoindependiente"/>
        <w:rPr>
          <w:rFonts w:ascii="Arial" w:hAnsi="Arial" w:cs="Arial"/>
        </w:rPr>
      </w:pPr>
    </w:p>
    <w:p w14:paraId="3E371D4F" w14:textId="77777777" w:rsidR="001215C0" w:rsidRPr="00D16A7A" w:rsidRDefault="00587B66" w:rsidP="00591E85">
      <w:pPr>
        <w:pStyle w:val="Prrafodelista"/>
        <w:numPr>
          <w:ilvl w:val="3"/>
          <w:numId w:val="64"/>
        </w:numPr>
        <w:tabs>
          <w:tab w:val="left" w:pos="2350"/>
        </w:tabs>
        <w:ind w:hanging="865"/>
        <w:rPr>
          <w:rFonts w:ascii="Arial" w:hAnsi="Arial" w:cs="Arial"/>
          <w:b/>
          <w:i/>
          <w:sz w:val="24"/>
        </w:rPr>
      </w:pPr>
      <w:r w:rsidRPr="00D16A7A">
        <w:rPr>
          <w:rFonts w:ascii="Arial" w:hAnsi="Arial" w:cs="Arial"/>
          <w:b/>
          <w:i/>
          <w:color w:val="4F81BC"/>
          <w:sz w:val="24"/>
        </w:rPr>
        <w:t>Descripción:</w:t>
      </w:r>
    </w:p>
    <w:p w14:paraId="636C363D" w14:textId="77777777" w:rsidR="001215C0" w:rsidRPr="00D16A7A" w:rsidRDefault="001215C0">
      <w:pPr>
        <w:pStyle w:val="Textoindependiente"/>
        <w:spacing w:before="5"/>
        <w:rPr>
          <w:rFonts w:ascii="Arial" w:hAnsi="Arial" w:cs="Arial"/>
          <w:b/>
          <w:i/>
        </w:r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rsidRPr="00D16A7A" w14:paraId="74D4677A" w14:textId="77777777">
        <w:trPr>
          <w:trHeight w:val="4296"/>
        </w:trPr>
        <w:tc>
          <w:tcPr>
            <w:tcW w:w="2403" w:type="dxa"/>
            <w:shd w:val="clear" w:color="auto" w:fill="92D050"/>
          </w:tcPr>
          <w:p w14:paraId="4969BA7F" w14:textId="77777777" w:rsidR="001215C0" w:rsidRPr="00D16A7A" w:rsidRDefault="001215C0">
            <w:pPr>
              <w:pStyle w:val="TableParagraph"/>
              <w:rPr>
                <w:rFonts w:ascii="Arial" w:hAnsi="Arial" w:cs="Arial"/>
                <w:b/>
                <w:i/>
                <w:sz w:val="26"/>
              </w:rPr>
            </w:pPr>
          </w:p>
          <w:p w14:paraId="78246908" w14:textId="77777777" w:rsidR="001215C0" w:rsidRPr="00D16A7A" w:rsidRDefault="001215C0">
            <w:pPr>
              <w:pStyle w:val="TableParagraph"/>
              <w:rPr>
                <w:rFonts w:ascii="Arial" w:hAnsi="Arial" w:cs="Arial"/>
                <w:b/>
                <w:i/>
                <w:sz w:val="26"/>
              </w:rPr>
            </w:pPr>
          </w:p>
          <w:p w14:paraId="27DE6260" w14:textId="77777777" w:rsidR="001215C0" w:rsidRPr="00D16A7A" w:rsidRDefault="001215C0">
            <w:pPr>
              <w:pStyle w:val="TableParagraph"/>
              <w:rPr>
                <w:rFonts w:ascii="Arial" w:hAnsi="Arial" w:cs="Arial"/>
                <w:b/>
                <w:i/>
                <w:sz w:val="26"/>
              </w:rPr>
            </w:pPr>
          </w:p>
          <w:p w14:paraId="1970CA21" w14:textId="77777777" w:rsidR="001215C0" w:rsidRPr="00D16A7A" w:rsidRDefault="001215C0">
            <w:pPr>
              <w:pStyle w:val="TableParagraph"/>
              <w:rPr>
                <w:rFonts w:ascii="Arial" w:hAnsi="Arial" w:cs="Arial"/>
                <w:b/>
                <w:i/>
                <w:sz w:val="26"/>
              </w:rPr>
            </w:pPr>
          </w:p>
          <w:p w14:paraId="170711E2" w14:textId="77777777" w:rsidR="001215C0" w:rsidRPr="00D16A7A" w:rsidRDefault="001215C0">
            <w:pPr>
              <w:pStyle w:val="TableParagraph"/>
              <w:rPr>
                <w:rFonts w:ascii="Arial" w:hAnsi="Arial" w:cs="Arial"/>
                <w:b/>
                <w:i/>
                <w:sz w:val="26"/>
              </w:rPr>
            </w:pPr>
          </w:p>
          <w:p w14:paraId="0545BFEE" w14:textId="77777777" w:rsidR="001215C0" w:rsidRPr="00D16A7A" w:rsidRDefault="001215C0">
            <w:pPr>
              <w:pStyle w:val="TableParagraph"/>
              <w:rPr>
                <w:rFonts w:ascii="Arial" w:hAnsi="Arial" w:cs="Arial"/>
                <w:b/>
                <w:i/>
                <w:sz w:val="26"/>
              </w:rPr>
            </w:pPr>
          </w:p>
          <w:p w14:paraId="5FE0C31C" w14:textId="77777777" w:rsidR="001215C0" w:rsidRPr="00D16A7A" w:rsidRDefault="00587B66">
            <w:pPr>
              <w:pStyle w:val="TableParagraph"/>
              <w:spacing w:before="210"/>
              <w:ind w:left="80" w:right="78"/>
              <w:jc w:val="center"/>
              <w:rPr>
                <w:rFonts w:ascii="Arial" w:hAnsi="Arial" w:cs="Arial"/>
                <w:b/>
                <w:sz w:val="24"/>
              </w:rPr>
            </w:pPr>
            <w:r w:rsidRPr="00D16A7A">
              <w:rPr>
                <w:rFonts w:ascii="Arial" w:hAnsi="Arial" w:cs="Arial"/>
                <w:b/>
                <w:sz w:val="24"/>
              </w:rPr>
              <w:t>ACTIVIDADES</w:t>
            </w:r>
          </w:p>
        </w:tc>
        <w:tc>
          <w:tcPr>
            <w:tcW w:w="6995" w:type="dxa"/>
          </w:tcPr>
          <w:p w14:paraId="4CA9E51C" w14:textId="77777777" w:rsidR="001215C0" w:rsidRPr="00D16A7A" w:rsidRDefault="001215C0">
            <w:pPr>
              <w:pStyle w:val="TableParagraph"/>
              <w:spacing w:before="7"/>
              <w:rPr>
                <w:rFonts w:ascii="Arial" w:hAnsi="Arial" w:cs="Arial"/>
                <w:b/>
                <w:i/>
                <w:sz w:val="23"/>
              </w:rPr>
            </w:pPr>
          </w:p>
          <w:p w14:paraId="2CC73824" w14:textId="77777777" w:rsidR="001215C0" w:rsidRPr="00D16A7A" w:rsidRDefault="00587B66">
            <w:pPr>
              <w:pStyle w:val="TableParagraph"/>
              <w:numPr>
                <w:ilvl w:val="0"/>
                <w:numId w:val="20"/>
              </w:numPr>
              <w:tabs>
                <w:tab w:val="left" w:pos="862"/>
              </w:tabs>
              <w:ind w:right="97"/>
              <w:jc w:val="both"/>
              <w:rPr>
                <w:rFonts w:ascii="Arial" w:hAnsi="Arial" w:cs="Arial"/>
                <w:sz w:val="24"/>
              </w:rPr>
            </w:pPr>
            <w:r w:rsidRPr="00D16A7A">
              <w:rPr>
                <w:rFonts w:ascii="Arial" w:hAnsi="Arial" w:cs="Arial"/>
                <w:sz w:val="24"/>
              </w:rPr>
              <w:t>Actualizar el procedimiento de valoración y actualización</w:t>
            </w:r>
            <w:r w:rsidRPr="00D16A7A">
              <w:rPr>
                <w:rFonts w:ascii="Arial" w:hAnsi="Arial" w:cs="Arial"/>
                <w:spacing w:val="-64"/>
                <w:sz w:val="24"/>
              </w:rPr>
              <w:t xml:space="preserve"> </w:t>
            </w:r>
            <w:r w:rsidRPr="00D16A7A">
              <w:rPr>
                <w:rFonts w:ascii="Arial" w:hAnsi="Arial" w:cs="Arial"/>
                <w:sz w:val="24"/>
              </w:rPr>
              <w:t>de las Tablas de retención documental PDO-DIGD-05,</w:t>
            </w:r>
            <w:r w:rsidRPr="00D16A7A">
              <w:rPr>
                <w:rFonts w:ascii="Arial" w:hAnsi="Arial" w:cs="Arial"/>
                <w:spacing w:val="1"/>
                <w:sz w:val="24"/>
              </w:rPr>
              <w:t xml:space="preserve"> </w:t>
            </w:r>
            <w:r w:rsidRPr="00D16A7A">
              <w:rPr>
                <w:rFonts w:ascii="Arial" w:hAnsi="Arial" w:cs="Arial"/>
                <w:sz w:val="24"/>
              </w:rPr>
              <w:t>considerando</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lineamientos</w:t>
            </w:r>
            <w:r w:rsidRPr="00D16A7A">
              <w:rPr>
                <w:rFonts w:ascii="Arial" w:hAnsi="Arial" w:cs="Arial"/>
                <w:spacing w:val="1"/>
                <w:sz w:val="24"/>
              </w:rPr>
              <w:t xml:space="preserve"> </w:t>
            </w:r>
            <w:r w:rsidRPr="00D16A7A">
              <w:rPr>
                <w:rFonts w:ascii="Arial" w:hAnsi="Arial" w:cs="Arial"/>
                <w:sz w:val="24"/>
              </w:rPr>
              <w:t>dados</w:t>
            </w:r>
            <w:r w:rsidRPr="00D16A7A">
              <w:rPr>
                <w:rFonts w:ascii="Arial" w:hAnsi="Arial" w:cs="Arial"/>
                <w:spacing w:val="1"/>
                <w:sz w:val="24"/>
              </w:rPr>
              <w:t xml:space="preserve"> </w:t>
            </w:r>
            <w:r w:rsidRPr="00D16A7A">
              <w:rPr>
                <w:rFonts w:ascii="Arial" w:hAnsi="Arial" w:cs="Arial"/>
                <w:sz w:val="24"/>
              </w:rPr>
              <w:t>por</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Archivo</w:t>
            </w:r>
            <w:r w:rsidRPr="00D16A7A">
              <w:rPr>
                <w:rFonts w:ascii="Arial" w:hAnsi="Arial" w:cs="Arial"/>
                <w:spacing w:val="1"/>
                <w:sz w:val="24"/>
              </w:rPr>
              <w:t xml:space="preserve"> </w:t>
            </w:r>
            <w:r w:rsidRPr="00D16A7A">
              <w:rPr>
                <w:rFonts w:ascii="Arial" w:hAnsi="Arial" w:cs="Arial"/>
                <w:sz w:val="24"/>
              </w:rPr>
              <w:t>General</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Nación</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Acuerdo</w:t>
            </w:r>
            <w:r w:rsidRPr="00D16A7A">
              <w:rPr>
                <w:rFonts w:ascii="Arial" w:hAnsi="Arial" w:cs="Arial"/>
                <w:spacing w:val="1"/>
                <w:sz w:val="24"/>
              </w:rPr>
              <w:t xml:space="preserve"> </w:t>
            </w:r>
            <w:r w:rsidRPr="00D16A7A">
              <w:rPr>
                <w:rFonts w:ascii="Arial" w:hAnsi="Arial" w:cs="Arial"/>
                <w:sz w:val="24"/>
              </w:rPr>
              <w:t>004/2019</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concepto favorable emitido en la convalidación de las</w:t>
            </w:r>
            <w:r w:rsidRPr="00D16A7A">
              <w:rPr>
                <w:rFonts w:ascii="Arial" w:hAnsi="Arial" w:cs="Arial"/>
                <w:spacing w:val="1"/>
                <w:sz w:val="24"/>
              </w:rPr>
              <w:t xml:space="preserve"> </w:t>
            </w:r>
            <w:r w:rsidRPr="00D16A7A">
              <w:rPr>
                <w:rFonts w:ascii="Arial" w:hAnsi="Arial" w:cs="Arial"/>
                <w:sz w:val="24"/>
              </w:rPr>
              <w:t>TRD</w:t>
            </w:r>
          </w:p>
          <w:p w14:paraId="71C1962A" w14:textId="77777777" w:rsidR="001215C0" w:rsidRPr="00D16A7A" w:rsidRDefault="00587B66">
            <w:pPr>
              <w:pStyle w:val="TableParagraph"/>
              <w:numPr>
                <w:ilvl w:val="0"/>
                <w:numId w:val="20"/>
              </w:numPr>
              <w:tabs>
                <w:tab w:val="left" w:pos="862"/>
              </w:tabs>
              <w:ind w:right="103"/>
              <w:jc w:val="both"/>
              <w:rPr>
                <w:rFonts w:ascii="Arial" w:hAnsi="Arial" w:cs="Arial"/>
                <w:sz w:val="24"/>
              </w:rPr>
            </w:pPr>
            <w:r w:rsidRPr="00D16A7A">
              <w:rPr>
                <w:rFonts w:ascii="Arial" w:hAnsi="Arial" w:cs="Arial"/>
                <w:sz w:val="24"/>
              </w:rPr>
              <w:t>Actualizar el Manual de tablas de valoración documental</w:t>
            </w:r>
            <w:r w:rsidRPr="00D16A7A">
              <w:rPr>
                <w:rFonts w:ascii="Arial" w:hAnsi="Arial" w:cs="Arial"/>
                <w:spacing w:val="-64"/>
                <w:sz w:val="24"/>
              </w:rPr>
              <w:t xml:space="preserve"> </w:t>
            </w:r>
            <w:r w:rsidRPr="00D16A7A">
              <w:rPr>
                <w:rFonts w:ascii="Arial" w:hAnsi="Arial" w:cs="Arial"/>
                <w:sz w:val="24"/>
              </w:rPr>
              <w:t>MAN-DIGD-03, teniendo en cuenta el plan archivístico</w:t>
            </w:r>
            <w:r w:rsidRPr="00D16A7A">
              <w:rPr>
                <w:rFonts w:ascii="Arial" w:hAnsi="Arial" w:cs="Arial"/>
                <w:spacing w:val="1"/>
                <w:sz w:val="24"/>
              </w:rPr>
              <w:t xml:space="preserve"> </w:t>
            </w:r>
            <w:r w:rsidRPr="00D16A7A">
              <w:rPr>
                <w:rFonts w:ascii="Arial" w:hAnsi="Arial" w:cs="Arial"/>
                <w:sz w:val="24"/>
              </w:rPr>
              <w:t>que será ejecutado para la organización de los fondos</w:t>
            </w:r>
            <w:r w:rsidRPr="00D16A7A">
              <w:rPr>
                <w:rFonts w:ascii="Arial" w:hAnsi="Arial" w:cs="Arial"/>
                <w:spacing w:val="1"/>
                <w:sz w:val="24"/>
              </w:rPr>
              <w:t xml:space="preserve"> </w:t>
            </w:r>
            <w:r w:rsidRPr="00D16A7A">
              <w:rPr>
                <w:rFonts w:ascii="Arial" w:hAnsi="Arial" w:cs="Arial"/>
                <w:sz w:val="24"/>
              </w:rPr>
              <w:t>documentales</w:t>
            </w:r>
            <w:r w:rsidRPr="00D16A7A">
              <w:rPr>
                <w:rFonts w:ascii="Arial" w:hAnsi="Arial" w:cs="Arial"/>
                <w:spacing w:val="-3"/>
                <w:sz w:val="24"/>
              </w:rPr>
              <w:t xml:space="preserve"> </w:t>
            </w:r>
            <w:r w:rsidRPr="00D16A7A">
              <w:rPr>
                <w:rFonts w:ascii="Arial" w:hAnsi="Arial" w:cs="Arial"/>
                <w:sz w:val="24"/>
              </w:rPr>
              <w:t>acumulados</w:t>
            </w:r>
          </w:p>
          <w:p w14:paraId="2AAAC856" w14:textId="77777777" w:rsidR="001215C0" w:rsidRPr="00D16A7A" w:rsidRDefault="00587B66">
            <w:pPr>
              <w:pStyle w:val="TableParagraph"/>
              <w:numPr>
                <w:ilvl w:val="0"/>
                <w:numId w:val="20"/>
              </w:numPr>
              <w:tabs>
                <w:tab w:val="left" w:pos="862"/>
              </w:tabs>
              <w:spacing w:before="1"/>
              <w:ind w:right="100"/>
              <w:jc w:val="both"/>
              <w:rPr>
                <w:rFonts w:ascii="Arial" w:hAnsi="Arial" w:cs="Arial"/>
                <w:sz w:val="24"/>
              </w:rPr>
            </w:pPr>
            <w:r w:rsidRPr="00D16A7A">
              <w:rPr>
                <w:rFonts w:ascii="Arial" w:hAnsi="Arial" w:cs="Arial"/>
                <w:sz w:val="24"/>
              </w:rPr>
              <w:t>Valorar</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inventarios</w:t>
            </w:r>
            <w:r w:rsidRPr="00D16A7A">
              <w:rPr>
                <w:rFonts w:ascii="Arial" w:hAnsi="Arial" w:cs="Arial"/>
                <w:spacing w:val="1"/>
                <w:sz w:val="24"/>
              </w:rPr>
              <w:t xml:space="preserve"> </w:t>
            </w:r>
            <w:r w:rsidRPr="00D16A7A">
              <w:rPr>
                <w:rFonts w:ascii="Arial" w:hAnsi="Arial" w:cs="Arial"/>
                <w:sz w:val="24"/>
              </w:rPr>
              <w:t>documentales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archivos</w:t>
            </w:r>
            <w:r w:rsidRPr="00D16A7A">
              <w:rPr>
                <w:rFonts w:ascii="Arial" w:hAnsi="Arial" w:cs="Arial"/>
                <w:spacing w:val="-64"/>
                <w:sz w:val="24"/>
              </w:rPr>
              <w:t xml:space="preserve"> </w:t>
            </w:r>
            <w:r w:rsidRPr="00D16A7A">
              <w:rPr>
                <w:rFonts w:ascii="Arial" w:hAnsi="Arial" w:cs="Arial"/>
                <w:sz w:val="24"/>
              </w:rPr>
              <w:t>inactivos que se encuentran ubicados en el depósito de</w:t>
            </w:r>
            <w:r w:rsidRPr="00D16A7A">
              <w:rPr>
                <w:rFonts w:ascii="Arial" w:hAnsi="Arial" w:cs="Arial"/>
                <w:spacing w:val="1"/>
                <w:sz w:val="24"/>
              </w:rPr>
              <w:t xml:space="preserve"> </w:t>
            </w:r>
            <w:r w:rsidRPr="00D16A7A">
              <w:rPr>
                <w:rFonts w:ascii="Arial" w:hAnsi="Arial" w:cs="Arial"/>
                <w:sz w:val="24"/>
              </w:rPr>
              <w:t>la sede principal de la Cámara junto al parqueadero y el</w:t>
            </w:r>
            <w:r w:rsidRPr="00D16A7A">
              <w:rPr>
                <w:rFonts w:ascii="Arial" w:hAnsi="Arial" w:cs="Arial"/>
                <w:spacing w:val="1"/>
                <w:sz w:val="24"/>
              </w:rPr>
              <w:t xml:space="preserve"> </w:t>
            </w:r>
            <w:r w:rsidRPr="00D16A7A">
              <w:rPr>
                <w:rFonts w:ascii="Arial" w:hAnsi="Arial" w:cs="Arial"/>
                <w:sz w:val="24"/>
              </w:rPr>
              <w:t>depósito</w:t>
            </w:r>
            <w:r w:rsidRPr="00D16A7A">
              <w:rPr>
                <w:rFonts w:ascii="Arial" w:hAnsi="Arial" w:cs="Arial"/>
                <w:spacing w:val="-1"/>
                <w:sz w:val="24"/>
              </w:rPr>
              <w:t xml:space="preserve"> </w:t>
            </w:r>
            <w:r w:rsidRPr="00D16A7A">
              <w:rPr>
                <w:rFonts w:ascii="Arial" w:hAnsi="Arial" w:cs="Arial"/>
                <w:sz w:val="24"/>
              </w:rPr>
              <w:t>de la Casa</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la Calle 3.</w:t>
            </w:r>
          </w:p>
        </w:tc>
      </w:tr>
      <w:tr w:rsidR="001215C0" w:rsidRPr="00D16A7A" w14:paraId="1CE5B29A" w14:textId="77777777">
        <w:trPr>
          <w:trHeight w:val="1103"/>
        </w:trPr>
        <w:tc>
          <w:tcPr>
            <w:tcW w:w="2403" w:type="dxa"/>
            <w:shd w:val="clear" w:color="auto" w:fill="92D050"/>
          </w:tcPr>
          <w:p w14:paraId="1392A42A" w14:textId="77777777" w:rsidR="001215C0" w:rsidRPr="00D16A7A" w:rsidRDefault="001215C0">
            <w:pPr>
              <w:pStyle w:val="TableParagraph"/>
              <w:spacing w:before="8"/>
              <w:rPr>
                <w:rFonts w:ascii="Arial" w:hAnsi="Arial" w:cs="Arial"/>
                <w:b/>
                <w:i/>
                <w:sz w:val="35"/>
              </w:rPr>
            </w:pPr>
          </w:p>
          <w:p w14:paraId="7BB0A803" w14:textId="77777777" w:rsidR="001215C0" w:rsidRPr="00D16A7A" w:rsidRDefault="00587B66">
            <w:pPr>
              <w:pStyle w:val="TableParagraph"/>
              <w:ind w:left="87" w:right="78"/>
              <w:jc w:val="center"/>
              <w:rPr>
                <w:rFonts w:ascii="Arial" w:hAnsi="Arial" w:cs="Arial"/>
                <w:b/>
                <w:sz w:val="24"/>
              </w:rPr>
            </w:pPr>
            <w:r w:rsidRPr="00D16A7A">
              <w:rPr>
                <w:rFonts w:ascii="Arial" w:hAnsi="Arial" w:cs="Arial"/>
                <w:b/>
                <w:sz w:val="24"/>
              </w:rPr>
              <w:t>PROCEDIMIENTOS</w:t>
            </w:r>
          </w:p>
        </w:tc>
        <w:tc>
          <w:tcPr>
            <w:tcW w:w="6995" w:type="dxa"/>
          </w:tcPr>
          <w:p w14:paraId="432A633E" w14:textId="77777777" w:rsidR="001215C0" w:rsidRPr="00D16A7A" w:rsidRDefault="001215C0">
            <w:pPr>
              <w:pStyle w:val="TableParagraph"/>
              <w:spacing w:before="7"/>
              <w:rPr>
                <w:rFonts w:ascii="Arial" w:hAnsi="Arial" w:cs="Arial"/>
                <w:b/>
                <w:i/>
                <w:sz w:val="23"/>
              </w:rPr>
            </w:pPr>
          </w:p>
          <w:p w14:paraId="4C2E0795" w14:textId="77777777" w:rsidR="001215C0" w:rsidRPr="00D16A7A" w:rsidRDefault="00587B66">
            <w:pPr>
              <w:pStyle w:val="TableParagraph"/>
              <w:tabs>
                <w:tab w:val="left" w:pos="1865"/>
                <w:tab w:val="left" w:pos="2356"/>
                <w:tab w:val="left" w:pos="3968"/>
                <w:tab w:val="left" w:pos="4457"/>
                <w:tab w:val="left" w:pos="5402"/>
                <w:tab w:val="left" w:pos="5893"/>
              </w:tabs>
              <w:ind w:left="107" w:right="104"/>
              <w:rPr>
                <w:rFonts w:ascii="Arial" w:hAnsi="Arial" w:cs="Arial"/>
                <w:sz w:val="24"/>
              </w:rPr>
            </w:pPr>
            <w:r w:rsidRPr="00D16A7A">
              <w:rPr>
                <w:rFonts w:ascii="Arial" w:hAnsi="Arial" w:cs="Arial"/>
                <w:sz w:val="24"/>
              </w:rPr>
              <w:t>Procedimiento</w:t>
            </w:r>
            <w:r w:rsidRPr="00D16A7A">
              <w:rPr>
                <w:rFonts w:ascii="Arial" w:hAnsi="Arial" w:cs="Arial"/>
                <w:sz w:val="24"/>
              </w:rPr>
              <w:tab/>
              <w:t>de</w:t>
            </w:r>
            <w:r w:rsidRPr="00D16A7A">
              <w:rPr>
                <w:rFonts w:ascii="Arial" w:hAnsi="Arial" w:cs="Arial"/>
                <w:sz w:val="24"/>
              </w:rPr>
              <w:tab/>
              <w:t>actualización</w:t>
            </w:r>
            <w:r w:rsidRPr="00D16A7A">
              <w:rPr>
                <w:rFonts w:ascii="Arial" w:hAnsi="Arial" w:cs="Arial"/>
                <w:sz w:val="24"/>
              </w:rPr>
              <w:tab/>
              <w:t>de</w:t>
            </w:r>
            <w:r w:rsidRPr="00D16A7A">
              <w:rPr>
                <w:rFonts w:ascii="Arial" w:hAnsi="Arial" w:cs="Arial"/>
                <w:sz w:val="24"/>
              </w:rPr>
              <w:tab/>
              <w:t>Tablas</w:t>
            </w:r>
            <w:r w:rsidRPr="00D16A7A">
              <w:rPr>
                <w:rFonts w:ascii="Arial" w:hAnsi="Arial" w:cs="Arial"/>
                <w:sz w:val="24"/>
              </w:rPr>
              <w:tab/>
              <w:t>de</w:t>
            </w:r>
            <w:r w:rsidRPr="00D16A7A">
              <w:rPr>
                <w:rFonts w:ascii="Arial" w:hAnsi="Arial" w:cs="Arial"/>
                <w:sz w:val="24"/>
              </w:rPr>
              <w:tab/>
            </w:r>
            <w:r w:rsidRPr="00D16A7A">
              <w:rPr>
                <w:rFonts w:ascii="Arial" w:hAnsi="Arial" w:cs="Arial"/>
                <w:spacing w:val="-1"/>
                <w:sz w:val="24"/>
              </w:rPr>
              <w:t>retención</w:t>
            </w:r>
            <w:r w:rsidRPr="00D16A7A">
              <w:rPr>
                <w:rFonts w:ascii="Arial" w:hAnsi="Arial" w:cs="Arial"/>
                <w:spacing w:val="-64"/>
                <w:sz w:val="24"/>
              </w:rPr>
              <w:t xml:space="preserve"> </w:t>
            </w:r>
            <w:r w:rsidRPr="00D16A7A">
              <w:rPr>
                <w:rFonts w:ascii="Arial" w:hAnsi="Arial" w:cs="Arial"/>
                <w:sz w:val="24"/>
              </w:rPr>
              <w:t>documental.</w:t>
            </w:r>
          </w:p>
        </w:tc>
      </w:tr>
    </w:tbl>
    <w:p w14:paraId="33017EC2" w14:textId="77777777" w:rsidR="001215C0" w:rsidRPr="00D16A7A" w:rsidRDefault="001215C0">
      <w:pPr>
        <w:rPr>
          <w:rFonts w:ascii="Arial" w:hAnsi="Arial" w:cs="Arial"/>
          <w:sz w:val="24"/>
        </w:rPr>
        <w:sectPr w:rsidR="001215C0" w:rsidRPr="00D16A7A">
          <w:pgSz w:w="12240" w:h="15840"/>
          <w:pgMar w:top="1420" w:right="500" w:bottom="840" w:left="500" w:header="0" w:footer="654" w:gutter="0"/>
          <w:cols w:space="720"/>
        </w:sect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rsidRPr="00D16A7A" w14:paraId="64A87749" w14:textId="77777777">
        <w:trPr>
          <w:trHeight w:val="1104"/>
        </w:trPr>
        <w:tc>
          <w:tcPr>
            <w:tcW w:w="2403" w:type="dxa"/>
            <w:shd w:val="clear" w:color="auto" w:fill="92D050"/>
          </w:tcPr>
          <w:p w14:paraId="5B68B6E3" w14:textId="77777777" w:rsidR="001215C0" w:rsidRPr="00D16A7A" w:rsidRDefault="001215C0">
            <w:pPr>
              <w:pStyle w:val="TableParagraph"/>
              <w:spacing w:before="7"/>
              <w:rPr>
                <w:rFonts w:ascii="Arial" w:hAnsi="Arial" w:cs="Arial"/>
                <w:b/>
                <w:i/>
                <w:sz w:val="23"/>
              </w:rPr>
            </w:pPr>
          </w:p>
          <w:p w14:paraId="5B3CF735" w14:textId="77777777" w:rsidR="001215C0" w:rsidRPr="00D16A7A" w:rsidRDefault="00587B66">
            <w:pPr>
              <w:pStyle w:val="TableParagraph"/>
              <w:ind w:left="227" w:right="211" w:firstLine="105"/>
              <w:rPr>
                <w:rFonts w:ascii="Arial" w:hAnsi="Arial" w:cs="Arial"/>
                <w:b/>
                <w:sz w:val="24"/>
              </w:rPr>
            </w:pPr>
            <w:r w:rsidRPr="00D16A7A">
              <w:rPr>
                <w:rFonts w:ascii="Arial" w:hAnsi="Arial" w:cs="Arial"/>
                <w:b/>
                <w:sz w:val="24"/>
              </w:rPr>
              <w:t>DOCUMENTOS</w:t>
            </w:r>
            <w:r w:rsidRPr="00D16A7A">
              <w:rPr>
                <w:rFonts w:ascii="Arial" w:hAnsi="Arial" w:cs="Arial"/>
                <w:b/>
                <w:spacing w:val="1"/>
                <w:sz w:val="24"/>
              </w:rPr>
              <w:t xml:space="preserve"> </w:t>
            </w:r>
            <w:r w:rsidRPr="00D16A7A">
              <w:rPr>
                <w:rFonts w:ascii="Arial" w:hAnsi="Arial" w:cs="Arial"/>
                <w:b/>
                <w:spacing w:val="-1"/>
                <w:sz w:val="24"/>
              </w:rPr>
              <w:t>RELACIONADOS</w:t>
            </w:r>
          </w:p>
        </w:tc>
        <w:tc>
          <w:tcPr>
            <w:tcW w:w="6995" w:type="dxa"/>
          </w:tcPr>
          <w:p w14:paraId="4CE496CD" w14:textId="77777777" w:rsidR="001215C0" w:rsidRPr="00D16A7A" w:rsidRDefault="001215C0">
            <w:pPr>
              <w:pStyle w:val="TableParagraph"/>
              <w:spacing w:before="7"/>
              <w:rPr>
                <w:rFonts w:ascii="Arial" w:hAnsi="Arial" w:cs="Arial"/>
                <w:b/>
                <w:i/>
                <w:sz w:val="23"/>
              </w:rPr>
            </w:pPr>
          </w:p>
          <w:p w14:paraId="787A1B8C" w14:textId="77777777" w:rsidR="001215C0" w:rsidRPr="00D16A7A" w:rsidRDefault="00587B66">
            <w:pPr>
              <w:pStyle w:val="TableParagraph"/>
              <w:numPr>
                <w:ilvl w:val="0"/>
                <w:numId w:val="19"/>
              </w:numPr>
              <w:tabs>
                <w:tab w:val="left" w:pos="827"/>
                <w:tab w:val="left" w:pos="828"/>
              </w:tabs>
              <w:ind w:hanging="361"/>
              <w:rPr>
                <w:rFonts w:ascii="Arial" w:hAnsi="Arial" w:cs="Arial"/>
                <w:sz w:val="24"/>
              </w:rPr>
            </w:pPr>
            <w:r w:rsidRPr="00D16A7A">
              <w:rPr>
                <w:rFonts w:ascii="Arial" w:hAnsi="Arial" w:cs="Arial"/>
                <w:sz w:val="24"/>
              </w:rPr>
              <w:t>Tablas</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Retención</w:t>
            </w:r>
            <w:r w:rsidRPr="00D16A7A">
              <w:rPr>
                <w:rFonts w:ascii="Arial" w:hAnsi="Arial" w:cs="Arial"/>
                <w:spacing w:val="-3"/>
                <w:sz w:val="24"/>
              </w:rPr>
              <w:t xml:space="preserve"> </w:t>
            </w:r>
            <w:r w:rsidRPr="00D16A7A">
              <w:rPr>
                <w:rFonts w:ascii="Arial" w:hAnsi="Arial" w:cs="Arial"/>
                <w:sz w:val="24"/>
              </w:rPr>
              <w:t>Documental –</w:t>
            </w:r>
            <w:r w:rsidRPr="00D16A7A">
              <w:rPr>
                <w:rFonts w:ascii="Arial" w:hAnsi="Arial" w:cs="Arial"/>
                <w:spacing w:val="-3"/>
                <w:sz w:val="24"/>
              </w:rPr>
              <w:t xml:space="preserve"> </w:t>
            </w:r>
            <w:r w:rsidRPr="00D16A7A">
              <w:rPr>
                <w:rFonts w:ascii="Arial" w:hAnsi="Arial" w:cs="Arial"/>
                <w:sz w:val="24"/>
              </w:rPr>
              <w:t>TRD</w:t>
            </w:r>
          </w:p>
          <w:p w14:paraId="7F7FCB55" w14:textId="77777777" w:rsidR="001215C0" w:rsidRPr="00D16A7A" w:rsidRDefault="00587B66">
            <w:pPr>
              <w:pStyle w:val="TableParagraph"/>
              <w:numPr>
                <w:ilvl w:val="0"/>
                <w:numId w:val="19"/>
              </w:numPr>
              <w:tabs>
                <w:tab w:val="left" w:pos="827"/>
                <w:tab w:val="left" w:pos="828"/>
              </w:tabs>
              <w:ind w:hanging="361"/>
              <w:rPr>
                <w:rFonts w:ascii="Arial" w:hAnsi="Arial" w:cs="Arial"/>
                <w:sz w:val="24"/>
              </w:rPr>
            </w:pPr>
            <w:r w:rsidRPr="00D16A7A">
              <w:rPr>
                <w:rFonts w:ascii="Arial" w:hAnsi="Arial" w:cs="Arial"/>
                <w:sz w:val="24"/>
              </w:rPr>
              <w:t>Manual</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Tablas</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Valoración</w:t>
            </w:r>
            <w:r w:rsidRPr="00D16A7A">
              <w:rPr>
                <w:rFonts w:ascii="Arial" w:hAnsi="Arial" w:cs="Arial"/>
                <w:spacing w:val="-3"/>
                <w:sz w:val="24"/>
              </w:rPr>
              <w:t xml:space="preserve"> </w:t>
            </w:r>
            <w:r w:rsidRPr="00D16A7A">
              <w:rPr>
                <w:rFonts w:ascii="Arial" w:hAnsi="Arial" w:cs="Arial"/>
                <w:sz w:val="24"/>
              </w:rPr>
              <w:t>Documental</w:t>
            </w:r>
          </w:p>
        </w:tc>
      </w:tr>
      <w:tr w:rsidR="001215C0" w:rsidRPr="00D16A7A" w14:paraId="7804876D" w14:textId="77777777">
        <w:trPr>
          <w:trHeight w:val="1108"/>
        </w:trPr>
        <w:tc>
          <w:tcPr>
            <w:tcW w:w="2403" w:type="dxa"/>
            <w:shd w:val="clear" w:color="auto" w:fill="92D050"/>
          </w:tcPr>
          <w:p w14:paraId="2DF50BA7" w14:textId="77777777" w:rsidR="001215C0" w:rsidRPr="00D16A7A" w:rsidRDefault="00587B66">
            <w:pPr>
              <w:pStyle w:val="TableParagraph"/>
              <w:spacing w:before="137"/>
              <w:ind w:left="227" w:right="220" w:hanging="1"/>
              <w:jc w:val="center"/>
              <w:rPr>
                <w:rFonts w:ascii="Arial" w:hAnsi="Arial" w:cs="Arial"/>
                <w:b/>
                <w:sz w:val="24"/>
              </w:rPr>
            </w:pPr>
            <w:r w:rsidRPr="00D16A7A">
              <w:rPr>
                <w:rFonts w:ascii="Arial" w:hAnsi="Arial" w:cs="Arial"/>
                <w:b/>
                <w:sz w:val="24"/>
              </w:rPr>
              <w:t>PROGRAMAS</w:t>
            </w:r>
            <w:r w:rsidRPr="00D16A7A">
              <w:rPr>
                <w:rFonts w:ascii="Arial" w:hAnsi="Arial" w:cs="Arial"/>
                <w:b/>
                <w:spacing w:val="1"/>
                <w:sz w:val="24"/>
              </w:rPr>
              <w:t xml:space="preserve"> </w:t>
            </w:r>
            <w:r w:rsidRPr="00D16A7A">
              <w:rPr>
                <w:rFonts w:ascii="Arial" w:hAnsi="Arial" w:cs="Arial"/>
                <w:b/>
                <w:sz w:val="24"/>
              </w:rPr>
              <w:t>ESPECÍFICOS</w:t>
            </w:r>
            <w:r w:rsidRPr="00D16A7A">
              <w:rPr>
                <w:rFonts w:ascii="Arial" w:hAnsi="Arial" w:cs="Arial"/>
                <w:b/>
                <w:spacing w:val="1"/>
                <w:sz w:val="24"/>
              </w:rPr>
              <w:t xml:space="preserve"> </w:t>
            </w:r>
            <w:r w:rsidRPr="00D16A7A">
              <w:rPr>
                <w:rFonts w:ascii="Arial" w:hAnsi="Arial" w:cs="Arial"/>
                <w:b/>
                <w:spacing w:val="-1"/>
                <w:sz w:val="24"/>
              </w:rPr>
              <w:t>RELACIONADOS</w:t>
            </w:r>
          </w:p>
        </w:tc>
        <w:tc>
          <w:tcPr>
            <w:tcW w:w="6995" w:type="dxa"/>
          </w:tcPr>
          <w:p w14:paraId="2CCCE13B" w14:textId="77777777" w:rsidR="001215C0" w:rsidRPr="00D16A7A" w:rsidRDefault="001215C0">
            <w:pPr>
              <w:pStyle w:val="TableParagraph"/>
              <w:spacing w:before="10"/>
              <w:rPr>
                <w:rFonts w:ascii="Arial" w:hAnsi="Arial" w:cs="Arial"/>
                <w:b/>
                <w:i/>
                <w:sz w:val="35"/>
              </w:rPr>
            </w:pPr>
          </w:p>
          <w:p w14:paraId="4AE96CEC" w14:textId="77777777" w:rsidR="001215C0" w:rsidRPr="00D16A7A" w:rsidRDefault="00587B66">
            <w:pPr>
              <w:pStyle w:val="TableParagraph"/>
              <w:ind w:left="107"/>
              <w:rPr>
                <w:rFonts w:ascii="Arial" w:hAnsi="Arial" w:cs="Arial"/>
                <w:sz w:val="24"/>
              </w:rPr>
            </w:pPr>
            <w:r w:rsidRPr="00D16A7A">
              <w:rPr>
                <w:rFonts w:ascii="Arial" w:hAnsi="Arial" w:cs="Arial"/>
                <w:sz w:val="24"/>
              </w:rPr>
              <w:t>Programa</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documentos</w:t>
            </w:r>
            <w:r w:rsidRPr="00D16A7A">
              <w:rPr>
                <w:rFonts w:ascii="Arial" w:hAnsi="Arial" w:cs="Arial"/>
                <w:spacing w:val="-3"/>
                <w:sz w:val="24"/>
              </w:rPr>
              <w:t xml:space="preserve"> </w:t>
            </w:r>
            <w:r w:rsidRPr="00D16A7A">
              <w:rPr>
                <w:rFonts w:ascii="Arial" w:hAnsi="Arial" w:cs="Arial"/>
                <w:sz w:val="24"/>
              </w:rPr>
              <w:t>vitales</w:t>
            </w:r>
            <w:r w:rsidRPr="00D16A7A">
              <w:rPr>
                <w:rFonts w:ascii="Arial" w:hAnsi="Arial" w:cs="Arial"/>
                <w:spacing w:val="-3"/>
                <w:sz w:val="24"/>
              </w:rPr>
              <w:t xml:space="preserve"> </w:t>
            </w:r>
            <w:r w:rsidRPr="00D16A7A">
              <w:rPr>
                <w:rFonts w:ascii="Arial" w:hAnsi="Arial" w:cs="Arial"/>
                <w:sz w:val="24"/>
              </w:rPr>
              <w:t>o</w:t>
            </w:r>
            <w:r w:rsidRPr="00D16A7A">
              <w:rPr>
                <w:rFonts w:ascii="Arial" w:hAnsi="Arial" w:cs="Arial"/>
                <w:spacing w:val="-5"/>
                <w:sz w:val="24"/>
              </w:rPr>
              <w:t xml:space="preserve"> </w:t>
            </w:r>
            <w:r w:rsidRPr="00D16A7A">
              <w:rPr>
                <w:rFonts w:ascii="Arial" w:hAnsi="Arial" w:cs="Arial"/>
                <w:sz w:val="24"/>
              </w:rPr>
              <w:t>esenciales</w:t>
            </w:r>
          </w:p>
        </w:tc>
      </w:tr>
    </w:tbl>
    <w:p w14:paraId="115CA26E" w14:textId="77777777" w:rsidR="002E602D" w:rsidRPr="002E602D" w:rsidRDefault="002E602D" w:rsidP="002E602D">
      <w:pPr>
        <w:pStyle w:val="Ttulo1"/>
        <w:tabs>
          <w:tab w:val="left" w:pos="1777"/>
          <w:tab w:val="left" w:pos="1778"/>
        </w:tabs>
        <w:spacing w:before="74"/>
        <w:ind w:left="1778" w:firstLine="0"/>
      </w:pPr>
    </w:p>
    <w:p w14:paraId="1B376F65" w14:textId="77777777" w:rsidR="001215C0" w:rsidRPr="00D16A7A" w:rsidRDefault="00587B66">
      <w:pPr>
        <w:pStyle w:val="Ttulo1"/>
        <w:numPr>
          <w:ilvl w:val="1"/>
          <w:numId w:val="18"/>
        </w:numPr>
        <w:tabs>
          <w:tab w:val="left" w:pos="1777"/>
          <w:tab w:val="left" w:pos="1778"/>
        </w:tabs>
        <w:spacing w:before="74"/>
      </w:pPr>
      <w:bookmarkStart w:id="61" w:name="_Toc117868700"/>
      <w:r w:rsidRPr="00D16A7A">
        <w:rPr>
          <w:color w:val="4F81BC"/>
        </w:rPr>
        <w:t>FASES</w:t>
      </w:r>
      <w:r w:rsidRPr="00D16A7A">
        <w:rPr>
          <w:color w:val="4F81BC"/>
          <w:spacing w:val="-3"/>
        </w:rPr>
        <w:t xml:space="preserve"> </w:t>
      </w:r>
      <w:r w:rsidRPr="00D16A7A">
        <w:rPr>
          <w:color w:val="4F81BC"/>
        </w:rPr>
        <w:t>DE</w:t>
      </w:r>
      <w:r w:rsidRPr="00D16A7A">
        <w:rPr>
          <w:color w:val="4F81BC"/>
          <w:spacing w:val="-3"/>
        </w:rPr>
        <w:t xml:space="preserve"> </w:t>
      </w:r>
      <w:r w:rsidRPr="00D16A7A">
        <w:rPr>
          <w:color w:val="4F81BC"/>
        </w:rPr>
        <w:t>IMPLEMENTACIÓN</w:t>
      </w:r>
      <w:r w:rsidRPr="00D16A7A">
        <w:rPr>
          <w:color w:val="4F81BC"/>
          <w:spacing w:val="-3"/>
        </w:rPr>
        <w:t xml:space="preserve"> </w:t>
      </w:r>
      <w:r w:rsidRPr="00D16A7A">
        <w:rPr>
          <w:color w:val="4F81BC"/>
        </w:rPr>
        <w:t>DEL</w:t>
      </w:r>
      <w:r w:rsidRPr="00D16A7A">
        <w:rPr>
          <w:color w:val="4F81BC"/>
          <w:spacing w:val="-2"/>
        </w:rPr>
        <w:t xml:space="preserve"> </w:t>
      </w:r>
      <w:r w:rsidRPr="00D16A7A">
        <w:rPr>
          <w:color w:val="4F81BC"/>
        </w:rPr>
        <w:t>PGD</w:t>
      </w:r>
      <w:bookmarkEnd w:id="61"/>
    </w:p>
    <w:p w14:paraId="38B93B13" w14:textId="77777777" w:rsidR="001215C0" w:rsidRPr="00D16A7A" w:rsidRDefault="001215C0">
      <w:pPr>
        <w:pStyle w:val="Textoindependiente"/>
        <w:rPr>
          <w:rFonts w:ascii="Arial" w:hAnsi="Arial" w:cs="Arial"/>
          <w:b/>
        </w:rPr>
      </w:pPr>
    </w:p>
    <w:p w14:paraId="3649FD39" w14:textId="1FABD8AD" w:rsidR="00420B95" w:rsidRPr="00420B95" w:rsidRDefault="00420B95" w:rsidP="00420B95">
      <w:pPr>
        <w:pStyle w:val="Textoindependiente"/>
        <w:ind w:left="1202" w:right="632"/>
        <w:jc w:val="both"/>
      </w:pPr>
      <w:r w:rsidRPr="00420B95">
        <w:t xml:space="preserve">La elaboración, implementación y actualización del programa de Gestión documental en la Cámara de Comercio de Facatativá se enmarcará dentro de las fases del ciclo PHVA, articulado con el sistema de gestión calidad, el sistema de control interno y el esquema de planeación anual y seguimiento de la Cámara de Comercio de Facatativá, donde se establecen las siguientes fases de implementación.   </w:t>
      </w:r>
    </w:p>
    <w:p w14:paraId="146C7A82" w14:textId="77777777" w:rsidR="001215C0" w:rsidRPr="00D16A7A" w:rsidRDefault="001215C0">
      <w:pPr>
        <w:pStyle w:val="Textoindependiente"/>
        <w:rPr>
          <w:rFonts w:ascii="Arial" w:hAnsi="Arial" w:cs="Arial"/>
        </w:rPr>
      </w:pPr>
    </w:p>
    <w:p w14:paraId="20A481E7" w14:textId="77777777" w:rsidR="001215C0" w:rsidRPr="00D16A7A" w:rsidRDefault="00587B66">
      <w:pPr>
        <w:pStyle w:val="Ttulo1"/>
        <w:numPr>
          <w:ilvl w:val="2"/>
          <w:numId w:val="18"/>
        </w:numPr>
        <w:tabs>
          <w:tab w:val="left" w:pos="1922"/>
        </w:tabs>
      </w:pPr>
      <w:bookmarkStart w:id="62" w:name="_Toc117868701"/>
      <w:r w:rsidRPr="00D16A7A">
        <w:rPr>
          <w:color w:val="4F81BC"/>
        </w:rPr>
        <w:t>FASE</w:t>
      </w:r>
      <w:r w:rsidRPr="00D16A7A">
        <w:rPr>
          <w:color w:val="4F81BC"/>
          <w:spacing w:val="-5"/>
        </w:rPr>
        <w:t xml:space="preserve"> </w:t>
      </w:r>
      <w:r w:rsidRPr="00D16A7A">
        <w:rPr>
          <w:color w:val="4F81BC"/>
        </w:rPr>
        <w:t>DE</w:t>
      </w:r>
      <w:r w:rsidRPr="00D16A7A">
        <w:rPr>
          <w:color w:val="4F81BC"/>
          <w:spacing w:val="-3"/>
        </w:rPr>
        <w:t xml:space="preserve"> </w:t>
      </w:r>
      <w:r w:rsidRPr="00D16A7A">
        <w:rPr>
          <w:color w:val="4F81BC"/>
        </w:rPr>
        <w:t>PLANEACIÓN</w:t>
      </w:r>
      <w:bookmarkEnd w:id="62"/>
    </w:p>
    <w:p w14:paraId="621848FE" w14:textId="77777777" w:rsidR="001215C0" w:rsidRPr="00D16A7A" w:rsidRDefault="001215C0">
      <w:pPr>
        <w:pStyle w:val="Textoindependiente"/>
        <w:rPr>
          <w:rFonts w:ascii="Arial" w:hAnsi="Arial" w:cs="Arial"/>
          <w:b/>
        </w:rPr>
      </w:pPr>
    </w:p>
    <w:p w14:paraId="58B51C74" w14:textId="0AE38662" w:rsidR="001215C0" w:rsidRDefault="00587B66">
      <w:pPr>
        <w:pStyle w:val="Textoindependiente"/>
        <w:ind w:left="1202" w:right="631"/>
        <w:jc w:val="both"/>
        <w:rPr>
          <w:rFonts w:ascii="Arial" w:hAnsi="Arial" w:cs="Arial"/>
        </w:rPr>
      </w:pPr>
      <w:r w:rsidRPr="00D16A7A">
        <w:rPr>
          <w:rFonts w:ascii="Arial" w:hAnsi="Arial" w:cs="Arial"/>
        </w:rPr>
        <w:t>El diseño y desarrollo de este Programa de gestión documental, obedece a un plan de</w:t>
      </w:r>
      <w:r w:rsidRPr="00D16A7A">
        <w:rPr>
          <w:rFonts w:ascii="Arial" w:hAnsi="Arial" w:cs="Arial"/>
          <w:spacing w:val="1"/>
        </w:rPr>
        <w:t xml:space="preserve"> </w:t>
      </w:r>
      <w:r w:rsidRPr="00D16A7A">
        <w:rPr>
          <w:rFonts w:ascii="Arial" w:hAnsi="Arial" w:cs="Arial"/>
        </w:rPr>
        <w:t>trabajo</w:t>
      </w:r>
      <w:r w:rsidRPr="00D16A7A">
        <w:rPr>
          <w:rFonts w:ascii="Arial" w:hAnsi="Arial" w:cs="Arial"/>
          <w:spacing w:val="-4"/>
        </w:rPr>
        <w:t xml:space="preserve"> </w:t>
      </w:r>
      <w:r w:rsidRPr="00D16A7A">
        <w:rPr>
          <w:rFonts w:ascii="Arial" w:hAnsi="Arial" w:cs="Arial"/>
        </w:rPr>
        <w:t>que</w:t>
      </w:r>
      <w:r w:rsidRPr="00D16A7A">
        <w:rPr>
          <w:rFonts w:ascii="Arial" w:hAnsi="Arial" w:cs="Arial"/>
          <w:spacing w:val="-3"/>
        </w:rPr>
        <w:t xml:space="preserve"> </w:t>
      </w:r>
      <w:r w:rsidRPr="00D16A7A">
        <w:rPr>
          <w:rFonts w:ascii="Arial" w:hAnsi="Arial" w:cs="Arial"/>
        </w:rPr>
        <w:t>está</w:t>
      </w:r>
      <w:r w:rsidRPr="00D16A7A">
        <w:rPr>
          <w:rFonts w:ascii="Arial" w:hAnsi="Arial" w:cs="Arial"/>
          <w:spacing w:val="-7"/>
        </w:rPr>
        <w:t xml:space="preserve"> </w:t>
      </w:r>
      <w:r w:rsidRPr="00D16A7A">
        <w:rPr>
          <w:rFonts w:ascii="Arial" w:hAnsi="Arial" w:cs="Arial"/>
        </w:rPr>
        <w:t>en</w:t>
      </w:r>
      <w:r w:rsidRPr="00D16A7A">
        <w:rPr>
          <w:rFonts w:ascii="Arial" w:hAnsi="Arial" w:cs="Arial"/>
          <w:spacing w:val="-4"/>
        </w:rPr>
        <w:t xml:space="preserve"> </w:t>
      </w:r>
      <w:r w:rsidRPr="00D16A7A">
        <w:rPr>
          <w:rFonts w:ascii="Arial" w:hAnsi="Arial" w:cs="Arial"/>
        </w:rPr>
        <w:t>línea</w:t>
      </w:r>
      <w:r w:rsidRPr="00D16A7A">
        <w:rPr>
          <w:rFonts w:ascii="Arial" w:hAnsi="Arial" w:cs="Arial"/>
          <w:spacing w:val="-2"/>
        </w:rPr>
        <w:t xml:space="preserve"> </w:t>
      </w:r>
      <w:r w:rsidRPr="00D16A7A">
        <w:rPr>
          <w:rFonts w:ascii="Arial" w:hAnsi="Arial" w:cs="Arial"/>
        </w:rPr>
        <w:t>con</w:t>
      </w:r>
      <w:r w:rsidRPr="00D16A7A">
        <w:rPr>
          <w:rFonts w:ascii="Arial" w:hAnsi="Arial" w:cs="Arial"/>
          <w:spacing w:val="-5"/>
        </w:rPr>
        <w:t xml:space="preserve"> </w:t>
      </w:r>
      <w:r w:rsidRPr="00D16A7A">
        <w:rPr>
          <w:rFonts w:ascii="Arial" w:hAnsi="Arial" w:cs="Arial"/>
        </w:rPr>
        <w:t>la</w:t>
      </w:r>
      <w:r w:rsidRPr="00D16A7A">
        <w:rPr>
          <w:rFonts w:ascii="Arial" w:hAnsi="Arial" w:cs="Arial"/>
          <w:spacing w:val="-6"/>
        </w:rPr>
        <w:t xml:space="preserve"> </w:t>
      </w:r>
      <w:r w:rsidRPr="00D16A7A">
        <w:rPr>
          <w:rFonts w:ascii="Arial" w:hAnsi="Arial" w:cs="Arial"/>
        </w:rPr>
        <w:t>misión,</w:t>
      </w:r>
      <w:r w:rsidRPr="00D16A7A">
        <w:rPr>
          <w:rFonts w:ascii="Arial" w:hAnsi="Arial" w:cs="Arial"/>
          <w:spacing w:val="-4"/>
        </w:rPr>
        <w:t xml:space="preserve"> </w:t>
      </w:r>
      <w:r w:rsidRPr="00D16A7A">
        <w:rPr>
          <w:rFonts w:ascii="Arial" w:hAnsi="Arial" w:cs="Arial"/>
        </w:rPr>
        <w:t>visión,</w:t>
      </w:r>
      <w:r w:rsidRPr="00D16A7A">
        <w:rPr>
          <w:rFonts w:ascii="Arial" w:hAnsi="Arial" w:cs="Arial"/>
          <w:spacing w:val="-4"/>
        </w:rPr>
        <w:t xml:space="preserve"> </w:t>
      </w:r>
      <w:r w:rsidRPr="00D16A7A">
        <w:rPr>
          <w:rFonts w:ascii="Arial" w:hAnsi="Arial" w:cs="Arial"/>
        </w:rPr>
        <w:t>así</w:t>
      </w:r>
      <w:r w:rsidRPr="00D16A7A">
        <w:rPr>
          <w:rFonts w:ascii="Arial" w:hAnsi="Arial" w:cs="Arial"/>
          <w:spacing w:val="-6"/>
        </w:rPr>
        <w:t xml:space="preserve"> </w:t>
      </w:r>
      <w:r w:rsidRPr="00D16A7A">
        <w:rPr>
          <w:rFonts w:ascii="Arial" w:hAnsi="Arial" w:cs="Arial"/>
        </w:rPr>
        <w:t>como</w:t>
      </w:r>
      <w:r w:rsidRPr="00D16A7A">
        <w:rPr>
          <w:rFonts w:ascii="Arial" w:hAnsi="Arial" w:cs="Arial"/>
          <w:spacing w:val="-4"/>
        </w:rPr>
        <w:t xml:space="preserve"> </w:t>
      </w:r>
      <w:r w:rsidRPr="00D16A7A">
        <w:rPr>
          <w:rFonts w:ascii="Arial" w:hAnsi="Arial" w:cs="Arial"/>
        </w:rPr>
        <w:t>con</w:t>
      </w:r>
      <w:r w:rsidRPr="00D16A7A">
        <w:rPr>
          <w:rFonts w:ascii="Arial" w:hAnsi="Arial" w:cs="Arial"/>
          <w:spacing w:val="-3"/>
        </w:rPr>
        <w:t xml:space="preserve"> </w:t>
      </w:r>
      <w:r w:rsidRPr="00D16A7A">
        <w:rPr>
          <w:rFonts w:ascii="Arial" w:hAnsi="Arial" w:cs="Arial"/>
        </w:rPr>
        <w:t>las</w:t>
      </w:r>
      <w:r w:rsidRPr="00D16A7A">
        <w:rPr>
          <w:rFonts w:ascii="Arial" w:hAnsi="Arial" w:cs="Arial"/>
          <w:spacing w:val="-7"/>
        </w:rPr>
        <w:t xml:space="preserve"> </w:t>
      </w:r>
      <w:r w:rsidRPr="00D16A7A">
        <w:rPr>
          <w:rFonts w:ascii="Arial" w:hAnsi="Arial" w:cs="Arial"/>
        </w:rPr>
        <w:t>funciones</w:t>
      </w:r>
      <w:r w:rsidRPr="00D16A7A">
        <w:rPr>
          <w:rFonts w:ascii="Arial" w:hAnsi="Arial" w:cs="Arial"/>
          <w:spacing w:val="-4"/>
        </w:rPr>
        <w:t xml:space="preserve"> </w:t>
      </w:r>
      <w:r w:rsidRPr="00D16A7A">
        <w:rPr>
          <w:rFonts w:ascii="Arial" w:hAnsi="Arial" w:cs="Arial"/>
        </w:rPr>
        <w:t>y</w:t>
      </w:r>
      <w:r w:rsidRPr="00D16A7A">
        <w:rPr>
          <w:rFonts w:ascii="Arial" w:hAnsi="Arial" w:cs="Arial"/>
          <w:spacing w:val="-8"/>
        </w:rPr>
        <w:t xml:space="preserve"> </w:t>
      </w:r>
      <w:r w:rsidRPr="00D16A7A">
        <w:rPr>
          <w:rFonts w:ascii="Arial" w:hAnsi="Arial" w:cs="Arial"/>
        </w:rPr>
        <w:t>procesos</w:t>
      </w:r>
      <w:r w:rsidRPr="00D16A7A">
        <w:rPr>
          <w:rFonts w:ascii="Arial" w:hAnsi="Arial" w:cs="Arial"/>
          <w:spacing w:val="-4"/>
        </w:rPr>
        <w:t xml:space="preserve"> </w:t>
      </w:r>
      <w:r w:rsidRPr="00D16A7A">
        <w:rPr>
          <w:rFonts w:ascii="Arial" w:hAnsi="Arial" w:cs="Arial"/>
        </w:rPr>
        <w:t>de</w:t>
      </w:r>
      <w:r w:rsidRPr="00D16A7A">
        <w:rPr>
          <w:rFonts w:ascii="Arial" w:hAnsi="Arial" w:cs="Arial"/>
          <w:spacing w:val="-64"/>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Cámara</w:t>
      </w:r>
      <w:r w:rsidR="00420B95">
        <w:rPr>
          <w:rFonts w:ascii="Arial" w:hAnsi="Arial" w:cs="Arial"/>
        </w:rPr>
        <w:t xml:space="preserve"> de Comercio de Facatativá</w:t>
      </w:r>
      <w:r w:rsidRPr="00D16A7A">
        <w:rPr>
          <w:rFonts w:ascii="Arial" w:hAnsi="Arial" w:cs="Arial"/>
        </w:rPr>
        <w:t>.</w:t>
      </w:r>
    </w:p>
    <w:p w14:paraId="6F1C78E4" w14:textId="77777777" w:rsidR="00420B95" w:rsidRDefault="00420B95">
      <w:pPr>
        <w:pStyle w:val="Textoindependiente"/>
        <w:ind w:left="1202" w:right="631"/>
        <w:jc w:val="both"/>
        <w:rPr>
          <w:rFonts w:ascii="Arial" w:hAnsi="Arial" w:cs="Arial"/>
        </w:rPr>
      </w:pPr>
    </w:p>
    <w:p w14:paraId="42E439EA" w14:textId="77777777" w:rsidR="00420B95" w:rsidRPr="00420B95" w:rsidRDefault="00420B95" w:rsidP="00420B95">
      <w:pPr>
        <w:pStyle w:val="Textoindependiente"/>
        <w:ind w:left="1202" w:right="627"/>
        <w:jc w:val="both"/>
      </w:pPr>
      <w:r w:rsidRPr="00420B95">
        <w:t>En esta fase se trabajará de manera articulada con el Comité Técnico de Archivo de las Cámaras de Comercio, el archivo General de la Nación, la Superintendencia de Industria y Comercio y Confecámaras.</w:t>
      </w:r>
    </w:p>
    <w:p w14:paraId="07EB7F4E" w14:textId="77777777" w:rsidR="00420B95" w:rsidRPr="00420B95" w:rsidRDefault="00420B95" w:rsidP="00420B95">
      <w:pPr>
        <w:pStyle w:val="Textoindependiente"/>
        <w:ind w:left="1202" w:right="627"/>
        <w:jc w:val="both"/>
      </w:pPr>
    </w:p>
    <w:p w14:paraId="245A6534" w14:textId="7119DACB" w:rsidR="00420B95" w:rsidRPr="00420B95" w:rsidRDefault="00420B95" w:rsidP="00420B95">
      <w:pPr>
        <w:pStyle w:val="Textoindependiente"/>
        <w:ind w:left="1202" w:right="627"/>
        <w:jc w:val="both"/>
      </w:pPr>
      <w:r w:rsidRPr="00420B95">
        <w:t xml:space="preserve">Se tiene claramente identificado que uno de los factores claves del éxito en la implementación y el personal para lo cual se trabaja con el área de Dirección de Control Interno y Talento Humana en actividades de sensibilización capacitación y definición de responsabilidades del personal en el cumplimiento de las Gestión Documental. </w:t>
      </w:r>
    </w:p>
    <w:p w14:paraId="1915A9B6" w14:textId="77777777" w:rsidR="00420B95" w:rsidRPr="00D16A7A" w:rsidRDefault="00420B95">
      <w:pPr>
        <w:pStyle w:val="Textoindependiente"/>
        <w:rPr>
          <w:rFonts w:ascii="Arial" w:hAnsi="Arial" w:cs="Arial"/>
        </w:rPr>
      </w:pPr>
    </w:p>
    <w:p w14:paraId="30F7438E" w14:textId="77777777" w:rsidR="001215C0" w:rsidRPr="00D16A7A" w:rsidRDefault="00587B66">
      <w:pPr>
        <w:pStyle w:val="Textoindependiente"/>
        <w:ind w:left="1202" w:right="627"/>
        <w:jc w:val="both"/>
        <w:rPr>
          <w:rFonts w:ascii="Arial" w:hAnsi="Arial" w:cs="Arial"/>
        </w:rPr>
      </w:pPr>
      <w:r w:rsidRPr="00D16A7A">
        <w:rPr>
          <w:rFonts w:ascii="Arial" w:hAnsi="Arial" w:cs="Arial"/>
        </w:rPr>
        <w:t>Se busca facilitar la implementación de manera efectiva, y se contempla la identificación</w:t>
      </w:r>
      <w:r w:rsidRPr="00D16A7A">
        <w:rPr>
          <w:rFonts w:ascii="Arial" w:hAnsi="Arial" w:cs="Arial"/>
          <w:spacing w:val="-64"/>
        </w:rPr>
        <w:t xml:space="preserve"> </w:t>
      </w:r>
      <w:r w:rsidRPr="00D16A7A">
        <w:rPr>
          <w:rFonts w:ascii="Arial" w:hAnsi="Arial" w:cs="Arial"/>
        </w:rPr>
        <w:t>de problemas, oportunidades y objetivos, análisis y determinación de los requerimientos</w:t>
      </w:r>
      <w:r w:rsidRPr="00D16A7A">
        <w:rPr>
          <w:rFonts w:ascii="Arial" w:hAnsi="Arial" w:cs="Arial"/>
          <w:spacing w:val="-64"/>
        </w:rPr>
        <w:t xml:space="preserve"> </w:t>
      </w:r>
      <w:r w:rsidRPr="00D16A7A">
        <w:rPr>
          <w:rFonts w:ascii="Arial" w:hAnsi="Arial" w:cs="Arial"/>
        </w:rPr>
        <w:t>de información, mantenimiento y evaluación, documentación del programa, planes de</w:t>
      </w:r>
      <w:r w:rsidRPr="00D16A7A">
        <w:rPr>
          <w:rFonts w:ascii="Arial" w:hAnsi="Arial" w:cs="Arial"/>
          <w:spacing w:val="1"/>
        </w:rPr>
        <w:t xml:space="preserve"> </w:t>
      </w:r>
      <w:r w:rsidRPr="00D16A7A">
        <w:rPr>
          <w:rFonts w:ascii="Arial" w:hAnsi="Arial" w:cs="Arial"/>
        </w:rPr>
        <w:t>mejoramiento y</w:t>
      </w:r>
      <w:r w:rsidRPr="00D16A7A">
        <w:rPr>
          <w:rFonts w:ascii="Arial" w:hAnsi="Arial" w:cs="Arial"/>
          <w:spacing w:val="-2"/>
        </w:rPr>
        <w:t xml:space="preserve"> </w:t>
      </w:r>
      <w:r w:rsidRPr="00D16A7A">
        <w:rPr>
          <w:rFonts w:ascii="Arial" w:hAnsi="Arial" w:cs="Arial"/>
        </w:rPr>
        <w:t>planes</w:t>
      </w:r>
      <w:r w:rsidRPr="00D16A7A">
        <w:rPr>
          <w:rFonts w:ascii="Arial" w:hAnsi="Arial" w:cs="Arial"/>
          <w:spacing w:val="-3"/>
        </w:rPr>
        <w:t xml:space="preserve"> </w:t>
      </w:r>
      <w:r w:rsidRPr="00D16A7A">
        <w:rPr>
          <w:rFonts w:ascii="Arial" w:hAnsi="Arial" w:cs="Arial"/>
        </w:rPr>
        <w:t>de contingencia.</w:t>
      </w:r>
    </w:p>
    <w:p w14:paraId="18E77A27" w14:textId="77777777" w:rsidR="001215C0" w:rsidRPr="00D16A7A" w:rsidRDefault="001215C0">
      <w:pPr>
        <w:pStyle w:val="Textoindependiente"/>
        <w:spacing w:before="1"/>
        <w:rPr>
          <w:rFonts w:ascii="Arial" w:hAnsi="Arial" w:cs="Arial"/>
        </w:rPr>
      </w:pPr>
    </w:p>
    <w:p w14:paraId="0345DC4D" w14:textId="77777777" w:rsidR="001215C0" w:rsidRPr="00D16A7A" w:rsidRDefault="00587B66">
      <w:pPr>
        <w:pStyle w:val="Textoindependiente"/>
        <w:ind w:left="1202" w:right="631"/>
        <w:jc w:val="both"/>
        <w:rPr>
          <w:rFonts w:ascii="Arial" w:hAnsi="Arial" w:cs="Arial"/>
        </w:rPr>
      </w:pPr>
      <w:r w:rsidRPr="00D16A7A">
        <w:rPr>
          <w:rFonts w:ascii="Arial" w:hAnsi="Arial" w:cs="Arial"/>
        </w:rPr>
        <w:t>Corresponde, además, a un plan discriminado a corto, mediano y largo plazo y cuenta</w:t>
      </w:r>
      <w:r w:rsidRPr="00D16A7A">
        <w:rPr>
          <w:rFonts w:ascii="Arial" w:hAnsi="Arial" w:cs="Arial"/>
          <w:spacing w:val="1"/>
        </w:rPr>
        <w:t xml:space="preserve"> </w:t>
      </w:r>
      <w:r w:rsidRPr="00D16A7A">
        <w:rPr>
          <w:rFonts w:ascii="Arial" w:hAnsi="Arial" w:cs="Arial"/>
        </w:rPr>
        <w:t>con</w:t>
      </w:r>
      <w:r w:rsidRPr="00D16A7A">
        <w:rPr>
          <w:rFonts w:ascii="Arial" w:hAnsi="Arial" w:cs="Arial"/>
          <w:spacing w:val="-14"/>
        </w:rPr>
        <w:t xml:space="preserve"> </w:t>
      </w:r>
      <w:r w:rsidRPr="00D16A7A">
        <w:rPr>
          <w:rFonts w:ascii="Arial" w:hAnsi="Arial" w:cs="Arial"/>
        </w:rPr>
        <w:t>el</w:t>
      </w:r>
      <w:r w:rsidRPr="00D16A7A">
        <w:rPr>
          <w:rFonts w:ascii="Arial" w:hAnsi="Arial" w:cs="Arial"/>
          <w:spacing w:val="-15"/>
        </w:rPr>
        <w:t xml:space="preserve"> </w:t>
      </w:r>
      <w:r w:rsidRPr="00D16A7A">
        <w:rPr>
          <w:rFonts w:ascii="Arial" w:hAnsi="Arial" w:cs="Arial"/>
        </w:rPr>
        <w:t>Comité</w:t>
      </w:r>
      <w:r w:rsidRPr="00D16A7A">
        <w:rPr>
          <w:rFonts w:ascii="Arial" w:hAnsi="Arial" w:cs="Arial"/>
          <w:spacing w:val="-12"/>
        </w:rPr>
        <w:t xml:space="preserve"> </w:t>
      </w:r>
      <w:r w:rsidRPr="00D16A7A">
        <w:rPr>
          <w:rFonts w:ascii="Arial" w:hAnsi="Arial" w:cs="Arial"/>
        </w:rPr>
        <w:t>interno</w:t>
      </w:r>
      <w:r w:rsidRPr="00D16A7A">
        <w:rPr>
          <w:rFonts w:ascii="Arial" w:hAnsi="Arial" w:cs="Arial"/>
          <w:spacing w:val="-15"/>
        </w:rPr>
        <w:t xml:space="preserve"> </w:t>
      </w:r>
      <w:r w:rsidRPr="00D16A7A">
        <w:rPr>
          <w:rFonts w:ascii="Arial" w:hAnsi="Arial" w:cs="Arial"/>
        </w:rPr>
        <w:t>de</w:t>
      </w:r>
      <w:r w:rsidRPr="00D16A7A">
        <w:rPr>
          <w:rFonts w:ascii="Arial" w:hAnsi="Arial" w:cs="Arial"/>
          <w:spacing w:val="-12"/>
        </w:rPr>
        <w:t xml:space="preserve"> </w:t>
      </w:r>
      <w:r w:rsidRPr="00D16A7A">
        <w:rPr>
          <w:rFonts w:ascii="Arial" w:hAnsi="Arial" w:cs="Arial"/>
        </w:rPr>
        <w:t>Gestión</w:t>
      </w:r>
      <w:r w:rsidRPr="00D16A7A">
        <w:rPr>
          <w:rFonts w:ascii="Arial" w:hAnsi="Arial" w:cs="Arial"/>
          <w:spacing w:val="-13"/>
        </w:rPr>
        <w:t xml:space="preserve"> </w:t>
      </w:r>
      <w:r w:rsidRPr="00D16A7A">
        <w:rPr>
          <w:rFonts w:ascii="Arial" w:hAnsi="Arial" w:cs="Arial"/>
        </w:rPr>
        <w:t>Documental</w:t>
      </w:r>
      <w:r w:rsidRPr="00D16A7A">
        <w:rPr>
          <w:rFonts w:ascii="Arial" w:hAnsi="Arial" w:cs="Arial"/>
          <w:spacing w:val="-16"/>
        </w:rPr>
        <w:t xml:space="preserve"> </w:t>
      </w:r>
      <w:r w:rsidRPr="00D16A7A">
        <w:rPr>
          <w:rFonts w:ascii="Arial" w:hAnsi="Arial" w:cs="Arial"/>
        </w:rPr>
        <w:t>como</w:t>
      </w:r>
      <w:r w:rsidRPr="00D16A7A">
        <w:rPr>
          <w:rFonts w:ascii="Arial" w:hAnsi="Arial" w:cs="Arial"/>
          <w:spacing w:val="-13"/>
        </w:rPr>
        <w:t xml:space="preserve"> </w:t>
      </w:r>
      <w:r w:rsidRPr="00D16A7A">
        <w:rPr>
          <w:rFonts w:ascii="Arial" w:hAnsi="Arial" w:cs="Arial"/>
        </w:rPr>
        <w:t>grupo</w:t>
      </w:r>
      <w:r w:rsidRPr="00D16A7A">
        <w:rPr>
          <w:rFonts w:ascii="Arial" w:hAnsi="Arial" w:cs="Arial"/>
          <w:spacing w:val="-14"/>
        </w:rPr>
        <w:t xml:space="preserve"> </w:t>
      </w:r>
      <w:r w:rsidRPr="00D16A7A">
        <w:rPr>
          <w:rFonts w:ascii="Arial" w:hAnsi="Arial" w:cs="Arial"/>
        </w:rPr>
        <w:t>asesor</w:t>
      </w:r>
      <w:r w:rsidRPr="00D16A7A">
        <w:rPr>
          <w:rFonts w:ascii="Arial" w:hAnsi="Arial" w:cs="Arial"/>
          <w:spacing w:val="-15"/>
        </w:rPr>
        <w:t xml:space="preserve"> </w:t>
      </w:r>
      <w:r w:rsidRPr="00D16A7A">
        <w:rPr>
          <w:rFonts w:ascii="Arial" w:hAnsi="Arial" w:cs="Arial"/>
        </w:rPr>
        <w:t>de</w:t>
      </w:r>
      <w:r w:rsidRPr="00D16A7A">
        <w:rPr>
          <w:rFonts w:ascii="Arial" w:hAnsi="Arial" w:cs="Arial"/>
          <w:spacing w:val="-16"/>
        </w:rPr>
        <w:t xml:space="preserve"> </w:t>
      </w:r>
      <w:r w:rsidRPr="00D16A7A">
        <w:rPr>
          <w:rFonts w:ascii="Arial" w:hAnsi="Arial" w:cs="Arial"/>
        </w:rPr>
        <w:t>la</w:t>
      </w:r>
      <w:r w:rsidRPr="00D16A7A">
        <w:rPr>
          <w:rFonts w:ascii="Arial" w:hAnsi="Arial" w:cs="Arial"/>
          <w:spacing w:val="-14"/>
        </w:rPr>
        <w:t xml:space="preserve"> </w:t>
      </w:r>
      <w:r w:rsidRPr="00D16A7A">
        <w:rPr>
          <w:rFonts w:ascii="Arial" w:hAnsi="Arial" w:cs="Arial"/>
        </w:rPr>
        <w:t>alta</w:t>
      </w:r>
      <w:r w:rsidRPr="00D16A7A">
        <w:rPr>
          <w:rFonts w:ascii="Arial" w:hAnsi="Arial" w:cs="Arial"/>
          <w:spacing w:val="-13"/>
        </w:rPr>
        <w:t xml:space="preserve"> </w:t>
      </w:r>
      <w:r w:rsidRPr="00D16A7A">
        <w:rPr>
          <w:rFonts w:ascii="Arial" w:hAnsi="Arial" w:cs="Arial"/>
        </w:rPr>
        <w:t>dirección,</w:t>
      </w:r>
      <w:r w:rsidRPr="00D16A7A">
        <w:rPr>
          <w:rFonts w:ascii="Arial" w:hAnsi="Arial" w:cs="Arial"/>
          <w:spacing w:val="-13"/>
        </w:rPr>
        <w:t xml:space="preserve"> </w:t>
      </w:r>
      <w:r w:rsidRPr="00D16A7A">
        <w:rPr>
          <w:rFonts w:ascii="Arial" w:hAnsi="Arial" w:cs="Arial"/>
        </w:rPr>
        <w:t>que</w:t>
      </w:r>
      <w:r w:rsidRPr="00D16A7A">
        <w:rPr>
          <w:rFonts w:ascii="Arial" w:hAnsi="Arial" w:cs="Arial"/>
          <w:spacing w:val="-64"/>
        </w:rPr>
        <w:t xml:space="preserve"> </w:t>
      </w:r>
      <w:r w:rsidRPr="00D16A7A">
        <w:rPr>
          <w:rFonts w:ascii="Arial" w:hAnsi="Arial" w:cs="Arial"/>
        </w:rPr>
        <w:t>efectúa seguimiento y de ser necesario ajustes a las actividades propuestas en el Plan</w:t>
      </w:r>
      <w:r w:rsidRPr="00D16A7A">
        <w:rPr>
          <w:rFonts w:ascii="Arial" w:hAnsi="Arial" w:cs="Arial"/>
          <w:spacing w:val="1"/>
        </w:rPr>
        <w:t xml:space="preserve"> </w:t>
      </w:r>
      <w:r w:rsidRPr="00D16A7A">
        <w:rPr>
          <w:rFonts w:ascii="Arial" w:hAnsi="Arial" w:cs="Arial"/>
        </w:rPr>
        <w:t>de</w:t>
      </w:r>
      <w:r w:rsidRPr="00D16A7A">
        <w:rPr>
          <w:rFonts w:ascii="Arial" w:hAnsi="Arial" w:cs="Arial"/>
          <w:spacing w:val="-3"/>
        </w:rPr>
        <w:t xml:space="preserve"> </w:t>
      </w:r>
      <w:r w:rsidRPr="00D16A7A">
        <w:rPr>
          <w:rFonts w:ascii="Arial" w:hAnsi="Arial" w:cs="Arial"/>
        </w:rPr>
        <w:t>Trabajo (Anexo</w:t>
      </w:r>
      <w:r w:rsidRPr="00D16A7A">
        <w:rPr>
          <w:rFonts w:ascii="Arial" w:hAnsi="Arial" w:cs="Arial"/>
          <w:spacing w:val="2"/>
        </w:rPr>
        <w:t xml:space="preserve"> </w:t>
      </w:r>
      <w:r w:rsidRPr="00D16A7A">
        <w:rPr>
          <w:rFonts w:ascii="Arial" w:hAnsi="Arial" w:cs="Arial"/>
        </w:rPr>
        <w:t>No.</w:t>
      </w:r>
      <w:r w:rsidRPr="00D16A7A">
        <w:rPr>
          <w:rFonts w:ascii="Arial" w:hAnsi="Arial" w:cs="Arial"/>
          <w:spacing w:val="-2"/>
        </w:rPr>
        <w:t xml:space="preserve"> </w:t>
      </w:r>
      <w:r w:rsidRPr="00D16A7A">
        <w:rPr>
          <w:rFonts w:ascii="Arial" w:hAnsi="Arial" w:cs="Arial"/>
        </w:rPr>
        <w:t>5).</w:t>
      </w:r>
    </w:p>
    <w:p w14:paraId="2A2116F1" w14:textId="77777777" w:rsidR="001215C0" w:rsidRPr="00D16A7A" w:rsidRDefault="001215C0">
      <w:pPr>
        <w:pStyle w:val="Textoindependiente"/>
        <w:rPr>
          <w:rFonts w:ascii="Arial" w:hAnsi="Arial" w:cs="Arial"/>
        </w:rPr>
      </w:pPr>
    </w:p>
    <w:p w14:paraId="5279F265" w14:textId="77777777" w:rsidR="001215C0" w:rsidRPr="00D16A7A" w:rsidRDefault="00587B66">
      <w:pPr>
        <w:pStyle w:val="Ttulo1"/>
        <w:numPr>
          <w:ilvl w:val="2"/>
          <w:numId w:val="18"/>
        </w:numPr>
        <w:tabs>
          <w:tab w:val="left" w:pos="1922"/>
        </w:tabs>
      </w:pPr>
      <w:bookmarkStart w:id="63" w:name="_Toc117868702"/>
      <w:r w:rsidRPr="00D16A7A">
        <w:rPr>
          <w:color w:val="4F81BC"/>
        </w:rPr>
        <w:t>FASE</w:t>
      </w:r>
      <w:r w:rsidRPr="00D16A7A">
        <w:rPr>
          <w:color w:val="4F81BC"/>
          <w:spacing w:val="-2"/>
        </w:rPr>
        <w:t xml:space="preserve"> </w:t>
      </w:r>
      <w:r w:rsidRPr="00D16A7A">
        <w:rPr>
          <w:color w:val="4F81BC"/>
        </w:rPr>
        <w:t>DE</w:t>
      </w:r>
      <w:r w:rsidRPr="00D16A7A">
        <w:rPr>
          <w:color w:val="4F81BC"/>
          <w:spacing w:val="-2"/>
        </w:rPr>
        <w:t xml:space="preserve"> </w:t>
      </w:r>
      <w:r w:rsidRPr="00D16A7A">
        <w:rPr>
          <w:color w:val="4F81BC"/>
        </w:rPr>
        <w:t>EJECUCIÓN</w:t>
      </w:r>
      <w:r w:rsidRPr="00D16A7A">
        <w:rPr>
          <w:color w:val="4F81BC"/>
          <w:spacing w:val="-3"/>
        </w:rPr>
        <w:t xml:space="preserve"> </w:t>
      </w:r>
      <w:r w:rsidRPr="00D16A7A">
        <w:rPr>
          <w:color w:val="4F81BC"/>
        </w:rPr>
        <w:t>Y</w:t>
      </w:r>
      <w:r w:rsidRPr="00D16A7A">
        <w:rPr>
          <w:color w:val="4F81BC"/>
          <w:spacing w:val="-4"/>
        </w:rPr>
        <w:t xml:space="preserve"> </w:t>
      </w:r>
      <w:r w:rsidRPr="00D16A7A">
        <w:rPr>
          <w:color w:val="4F81BC"/>
        </w:rPr>
        <w:t>PUESTA</w:t>
      </w:r>
      <w:r w:rsidRPr="00D16A7A">
        <w:rPr>
          <w:color w:val="4F81BC"/>
          <w:spacing w:val="-7"/>
        </w:rPr>
        <w:t xml:space="preserve"> </w:t>
      </w:r>
      <w:r w:rsidRPr="00D16A7A">
        <w:rPr>
          <w:color w:val="4F81BC"/>
        </w:rPr>
        <w:t>EN</w:t>
      </w:r>
      <w:r w:rsidRPr="00D16A7A">
        <w:rPr>
          <w:color w:val="4F81BC"/>
          <w:spacing w:val="-3"/>
        </w:rPr>
        <w:t xml:space="preserve"> </w:t>
      </w:r>
      <w:r w:rsidRPr="00D16A7A">
        <w:rPr>
          <w:color w:val="4F81BC"/>
        </w:rPr>
        <w:t>MARCHA</w:t>
      </w:r>
      <w:bookmarkEnd w:id="63"/>
    </w:p>
    <w:p w14:paraId="2B54EB2D" w14:textId="77777777" w:rsidR="001215C0" w:rsidRPr="00D16A7A" w:rsidRDefault="001215C0">
      <w:pPr>
        <w:pStyle w:val="Textoindependiente"/>
        <w:rPr>
          <w:rFonts w:ascii="Arial" w:hAnsi="Arial" w:cs="Arial"/>
          <w:b/>
        </w:rPr>
      </w:pPr>
    </w:p>
    <w:p w14:paraId="73CEF90F" w14:textId="77777777" w:rsidR="001215C0" w:rsidRPr="00D16A7A" w:rsidRDefault="00587B66">
      <w:pPr>
        <w:pStyle w:val="Textoindependiente"/>
        <w:ind w:left="1202" w:right="628"/>
        <w:jc w:val="both"/>
        <w:rPr>
          <w:rFonts w:ascii="Arial" w:hAnsi="Arial" w:cs="Arial"/>
        </w:rPr>
      </w:pPr>
      <w:r w:rsidRPr="00D16A7A">
        <w:rPr>
          <w:rFonts w:ascii="Arial" w:hAnsi="Arial" w:cs="Arial"/>
        </w:rPr>
        <w:t>El tiempo de ejecución del Programa de Gestión Documental corresponde al período</w:t>
      </w:r>
      <w:r w:rsidRPr="00D16A7A">
        <w:rPr>
          <w:rFonts w:ascii="Arial" w:hAnsi="Arial" w:cs="Arial"/>
          <w:spacing w:val="1"/>
        </w:rPr>
        <w:t xml:space="preserve"> </w:t>
      </w:r>
      <w:r w:rsidRPr="00D16A7A">
        <w:rPr>
          <w:rFonts w:ascii="Arial" w:hAnsi="Arial" w:cs="Arial"/>
        </w:rPr>
        <w:t>2021-2023 y se pondrá en marcha a partir de la fecha de aprobación hasta el 31 de</w:t>
      </w:r>
      <w:r w:rsidRPr="00D16A7A">
        <w:rPr>
          <w:rFonts w:ascii="Arial" w:hAnsi="Arial" w:cs="Arial"/>
          <w:spacing w:val="1"/>
        </w:rPr>
        <w:t xml:space="preserve"> </w:t>
      </w:r>
      <w:r w:rsidRPr="00D16A7A">
        <w:rPr>
          <w:rFonts w:ascii="Arial" w:hAnsi="Arial" w:cs="Arial"/>
        </w:rPr>
        <w:t>diciembre</w:t>
      </w:r>
      <w:r w:rsidRPr="00D16A7A">
        <w:rPr>
          <w:rFonts w:ascii="Arial" w:hAnsi="Arial" w:cs="Arial"/>
          <w:spacing w:val="-4"/>
        </w:rPr>
        <w:t xml:space="preserve"> </w:t>
      </w:r>
      <w:r w:rsidRPr="00D16A7A">
        <w:rPr>
          <w:rFonts w:ascii="Arial" w:hAnsi="Arial" w:cs="Arial"/>
        </w:rPr>
        <w:t>de</w:t>
      </w:r>
      <w:r w:rsidRPr="00D16A7A">
        <w:rPr>
          <w:rFonts w:ascii="Arial" w:hAnsi="Arial" w:cs="Arial"/>
          <w:spacing w:val="-2"/>
        </w:rPr>
        <w:t xml:space="preserve"> </w:t>
      </w:r>
      <w:r w:rsidRPr="00D16A7A">
        <w:rPr>
          <w:rFonts w:ascii="Arial" w:hAnsi="Arial" w:cs="Arial"/>
        </w:rPr>
        <w:t>2023.</w:t>
      </w:r>
      <w:r w:rsidRPr="00D16A7A">
        <w:rPr>
          <w:rFonts w:ascii="Arial" w:hAnsi="Arial" w:cs="Arial"/>
          <w:spacing w:val="-2"/>
        </w:rPr>
        <w:t xml:space="preserve"> </w:t>
      </w:r>
      <w:r w:rsidRPr="00D16A7A">
        <w:rPr>
          <w:rFonts w:ascii="Arial" w:hAnsi="Arial" w:cs="Arial"/>
        </w:rPr>
        <w:t>Los responsables</w:t>
      </w:r>
      <w:r w:rsidRPr="00D16A7A">
        <w:rPr>
          <w:rFonts w:ascii="Arial" w:hAnsi="Arial" w:cs="Arial"/>
          <w:spacing w:val="-3"/>
        </w:rPr>
        <w:t xml:space="preserve"> </w:t>
      </w:r>
      <w:r w:rsidRPr="00D16A7A">
        <w:rPr>
          <w:rFonts w:ascii="Arial" w:hAnsi="Arial" w:cs="Arial"/>
        </w:rPr>
        <w:t>de</w:t>
      </w:r>
      <w:r w:rsidRPr="00D16A7A">
        <w:rPr>
          <w:rFonts w:ascii="Arial" w:hAnsi="Arial" w:cs="Arial"/>
          <w:spacing w:val="-2"/>
        </w:rPr>
        <w:t xml:space="preserve"> </w:t>
      </w:r>
      <w:r w:rsidRPr="00D16A7A">
        <w:rPr>
          <w:rFonts w:ascii="Arial" w:hAnsi="Arial" w:cs="Arial"/>
        </w:rPr>
        <w:t>la ejecución</w:t>
      </w:r>
      <w:r w:rsidRPr="00D16A7A">
        <w:rPr>
          <w:rFonts w:ascii="Arial" w:hAnsi="Arial" w:cs="Arial"/>
          <w:spacing w:val="-1"/>
        </w:rPr>
        <w:t xml:space="preserve"> </w:t>
      </w:r>
      <w:r w:rsidRPr="00D16A7A">
        <w:rPr>
          <w:rFonts w:ascii="Arial" w:hAnsi="Arial" w:cs="Arial"/>
        </w:rPr>
        <w:t>del</w:t>
      </w:r>
      <w:r w:rsidRPr="00D16A7A">
        <w:rPr>
          <w:rFonts w:ascii="Arial" w:hAnsi="Arial" w:cs="Arial"/>
          <w:spacing w:val="-3"/>
        </w:rPr>
        <w:t xml:space="preserve"> </w:t>
      </w:r>
      <w:r w:rsidRPr="00D16A7A">
        <w:rPr>
          <w:rFonts w:ascii="Arial" w:hAnsi="Arial" w:cs="Arial"/>
        </w:rPr>
        <w:t>programa</w:t>
      </w:r>
      <w:r w:rsidRPr="00D16A7A">
        <w:rPr>
          <w:rFonts w:ascii="Arial" w:hAnsi="Arial" w:cs="Arial"/>
          <w:spacing w:val="-3"/>
        </w:rPr>
        <w:t xml:space="preserve"> </w:t>
      </w:r>
      <w:r w:rsidRPr="00D16A7A">
        <w:rPr>
          <w:rFonts w:ascii="Arial" w:hAnsi="Arial" w:cs="Arial"/>
        </w:rPr>
        <w:t>son:</w:t>
      </w:r>
    </w:p>
    <w:p w14:paraId="66359AE0" w14:textId="77777777" w:rsidR="001215C0" w:rsidRPr="00D16A7A" w:rsidRDefault="001215C0">
      <w:pPr>
        <w:pStyle w:val="Textoindependiente"/>
        <w:spacing w:before="1"/>
        <w:rPr>
          <w:rFonts w:ascii="Arial" w:hAnsi="Arial" w:cs="Arial"/>
        </w:rPr>
      </w:pPr>
    </w:p>
    <w:p w14:paraId="318368E7" w14:textId="77777777" w:rsidR="001215C0" w:rsidRPr="00D16A7A" w:rsidRDefault="00587B66">
      <w:pPr>
        <w:pStyle w:val="Prrafodelista"/>
        <w:numPr>
          <w:ilvl w:val="0"/>
          <w:numId w:val="17"/>
        </w:numPr>
        <w:tabs>
          <w:tab w:val="left" w:pos="1909"/>
          <w:tab w:val="left" w:pos="1910"/>
        </w:tabs>
        <w:ind w:left="1910"/>
        <w:rPr>
          <w:rFonts w:ascii="Arial" w:hAnsi="Arial" w:cs="Arial"/>
          <w:sz w:val="24"/>
        </w:rPr>
      </w:pPr>
      <w:r w:rsidRPr="00D16A7A">
        <w:rPr>
          <w:rFonts w:ascii="Arial" w:hAnsi="Arial" w:cs="Arial"/>
          <w:sz w:val="24"/>
        </w:rPr>
        <w:lastRenderedPageBreak/>
        <w:t>Comité</w:t>
      </w:r>
      <w:r w:rsidRPr="00D16A7A">
        <w:rPr>
          <w:rFonts w:ascii="Arial" w:hAnsi="Arial" w:cs="Arial"/>
          <w:spacing w:val="-5"/>
          <w:sz w:val="24"/>
        </w:rPr>
        <w:t xml:space="preserve"> </w:t>
      </w:r>
      <w:r w:rsidRPr="00D16A7A">
        <w:rPr>
          <w:rFonts w:ascii="Arial" w:hAnsi="Arial" w:cs="Arial"/>
          <w:sz w:val="24"/>
        </w:rPr>
        <w:t>Interno</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Documental</w:t>
      </w:r>
    </w:p>
    <w:p w14:paraId="195C447B" w14:textId="77777777" w:rsidR="001215C0" w:rsidRPr="00D16A7A" w:rsidRDefault="00587B66">
      <w:pPr>
        <w:pStyle w:val="Prrafodelista"/>
        <w:numPr>
          <w:ilvl w:val="0"/>
          <w:numId w:val="17"/>
        </w:numPr>
        <w:tabs>
          <w:tab w:val="left" w:pos="1909"/>
          <w:tab w:val="left" w:pos="1910"/>
        </w:tabs>
        <w:ind w:left="1910"/>
        <w:rPr>
          <w:rFonts w:ascii="Arial" w:hAnsi="Arial" w:cs="Arial"/>
          <w:sz w:val="24"/>
        </w:rPr>
      </w:pPr>
      <w:r w:rsidRPr="00D16A7A">
        <w:rPr>
          <w:rFonts w:ascii="Arial" w:hAnsi="Arial" w:cs="Arial"/>
          <w:sz w:val="24"/>
        </w:rPr>
        <w:t>Equipo</w:t>
      </w:r>
      <w:r w:rsidRPr="00D16A7A">
        <w:rPr>
          <w:rFonts w:ascii="Arial" w:hAnsi="Arial" w:cs="Arial"/>
          <w:spacing w:val="-5"/>
          <w:sz w:val="24"/>
        </w:rPr>
        <w:t xml:space="preserve"> </w:t>
      </w:r>
      <w:r w:rsidRPr="00D16A7A">
        <w:rPr>
          <w:rFonts w:ascii="Arial" w:hAnsi="Arial" w:cs="Arial"/>
          <w:sz w:val="24"/>
        </w:rPr>
        <w:t>interdisciplinario</w:t>
      </w:r>
    </w:p>
    <w:p w14:paraId="03BBDF01" w14:textId="77777777" w:rsidR="001215C0" w:rsidRPr="00D16A7A" w:rsidRDefault="00587B66">
      <w:pPr>
        <w:pStyle w:val="Prrafodelista"/>
        <w:numPr>
          <w:ilvl w:val="0"/>
          <w:numId w:val="17"/>
        </w:numPr>
        <w:tabs>
          <w:tab w:val="left" w:pos="1907"/>
          <w:tab w:val="left" w:pos="1908"/>
        </w:tabs>
        <w:ind w:right="631" w:hanging="706"/>
        <w:rPr>
          <w:rFonts w:ascii="Arial" w:hAnsi="Arial" w:cs="Arial"/>
          <w:sz w:val="24"/>
        </w:rPr>
      </w:pPr>
      <w:r w:rsidRPr="00D16A7A">
        <w:rPr>
          <w:rFonts w:ascii="Arial" w:hAnsi="Arial" w:cs="Arial"/>
          <w:sz w:val="24"/>
        </w:rPr>
        <w:t>Cargos</w:t>
      </w:r>
      <w:r w:rsidRPr="00D16A7A">
        <w:rPr>
          <w:rFonts w:ascii="Arial" w:hAnsi="Arial" w:cs="Arial"/>
          <w:spacing w:val="-11"/>
          <w:sz w:val="24"/>
        </w:rPr>
        <w:t xml:space="preserve"> </w:t>
      </w:r>
      <w:r w:rsidRPr="00D16A7A">
        <w:rPr>
          <w:rFonts w:ascii="Arial" w:hAnsi="Arial" w:cs="Arial"/>
          <w:sz w:val="24"/>
        </w:rPr>
        <w:t>o</w:t>
      </w:r>
      <w:r w:rsidRPr="00D16A7A">
        <w:rPr>
          <w:rFonts w:ascii="Arial" w:hAnsi="Arial" w:cs="Arial"/>
          <w:spacing w:val="-9"/>
          <w:sz w:val="24"/>
        </w:rPr>
        <w:t xml:space="preserve"> </w:t>
      </w:r>
      <w:r w:rsidRPr="00D16A7A">
        <w:rPr>
          <w:rFonts w:ascii="Arial" w:hAnsi="Arial" w:cs="Arial"/>
          <w:sz w:val="24"/>
        </w:rPr>
        <w:t>Áreas</w:t>
      </w:r>
      <w:r w:rsidRPr="00D16A7A">
        <w:rPr>
          <w:rFonts w:ascii="Arial" w:hAnsi="Arial" w:cs="Arial"/>
          <w:spacing w:val="-10"/>
          <w:sz w:val="24"/>
        </w:rPr>
        <w:t xml:space="preserve"> </w:t>
      </w:r>
      <w:r w:rsidRPr="00D16A7A">
        <w:rPr>
          <w:rFonts w:ascii="Arial" w:hAnsi="Arial" w:cs="Arial"/>
          <w:sz w:val="24"/>
        </w:rPr>
        <w:t>con</w:t>
      </w:r>
      <w:r w:rsidRPr="00D16A7A">
        <w:rPr>
          <w:rFonts w:ascii="Arial" w:hAnsi="Arial" w:cs="Arial"/>
          <w:spacing w:val="-11"/>
          <w:sz w:val="24"/>
        </w:rPr>
        <w:t xml:space="preserve"> </w:t>
      </w:r>
      <w:r w:rsidRPr="00D16A7A">
        <w:rPr>
          <w:rFonts w:ascii="Arial" w:hAnsi="Arial" w:cs="Arial"/>
          <w:sz w:val="24"/>
        </w:rPr>
        <w:t>asignación</w:t>
      </w:r>
      <w:r w:rsidRPr="00D16A7A">
        <w:rPr>
          <w:rFonts w:ascii="Arial" w:hAnsi="Arial" w:cs="Arial"/>
          <w:spacing w:val="-9"/>
          <w:sz w:val="24"/>
        </w:rPr>
        <w:t xml:space="preserve"> </w:t>
      </w:r>
      <w:r w:rsidRPr="00D16A7A">
        <w:rPr>
          <w:rFonts w:ascii="Arial" w:hAnsi="Arial" w:cs="Arial"/>
          <w:sz w:val="24"/>
        </w:rPr>
        <w:t>de</w:t>
      </w:r>
      <w:r w:rsidRPr="00D16A7A">
        <w:rPr>
          <w:rFonts w:ascii="Arial" w:hAnsi="Arial" w:cs="Arial"/>
          <w:spacing w:val="-8"/>
          <w:sz w:val="24"/>
        </w:rPr>
        <w:t xml:space="preserve"> </w:t>
      </w:r>
      <w:r w:rsidRPr="00D16A7A">
        <w:rPr>
          <w:rFonts w:ascii="Arial" w:hAnsi="Arial" w:cs="Arial"/>
          <w:sz w:val="24"/>
        </w:rPr>
        <w:t>responsabilidades</w:t>
      </w:r>
      <w:r w:rsidRPr="00D16A7A">
        <w:rPr>
          <w:rFonts w:ascii="Arial" w:hAnsi="Arial" w:cs="Arial"/>
          <w:spacing w:val="-11"/>
          <w:sz w:val="24"/>
        </w:rPr>
        <w:t xml:space="preserve"> </w:t>
      </w:r>
      <w:r w:rsidRPr="00D16A7A">
        <w:rPr>
          <w:rFonts w:ascii="Arial" w:hAnsi="Arial" w:cs="Arial"/>
          <w:sz w:val="24"/>
        </w:rPr>
        <w:t>establecidas</w:t>
      </w:r>
      <w:r w:rsidRPr="00D16A7A">
        <w:rPr>
          <w:rFonts w:ascii="Arial" w:hAnsi="Arial" w:cs="Arial"/>
          <w:spacing w:val="-10"/>
          <w:sz w:val="24"/>
        </w:rPr>
        <w:t xml:space="preserve"> </w:t>
      </w:r>
      <w:r w:rsidRPr="00D16A7A">
        <w:rPr>
          <w:rFonts w:ascii="Arial" w:hAnsi="Arial" w:cs="Arial"/>
          <w:sz w:val="24"/>
        </w:rPr>
        <w:t>en</w:t>
      </w:r>
      <w:r w:rsidRPr="00D16A7A">
        <w:rPr>
          <w:rFonts w:ascii="Arial" w:hAnsi="Arial" w:cs="Arial"/>
          <w:spacing w:val="-5"/>
          <w:sz w:val="24"/>
        </w:rPr>
        <w:t xml:space="preserve"> </w:t>
      </w:r>
      <w:r w:rsidRPr="00D16A7A">
        <w:rPr>
          <w:rFonts w:ascii="Arial" w:hAnsi="Arial" w:cs="Arial"/>
          <w:sz w:val="24"/>
        </w:rPr>
        <w:t>Matriz</w:t>
      </w:r>
      <w:r w:rsidRPr="00D16A7A">
        <w:rPr>
          <w:rFonts w:ascii="Arial" w:hAnsi="Arial" w:cs="Arial"/>
          <w:spacing w:val="-14"/>
          <w:sz w:val="24"/>
        </w:rPr>
        <w:t xml:space="preserve"> </w:t>
      </w:r>
      <w:r w:rsidRPr="00D16A7A">
        <w:rPr>
          <w:rFonts w:ascii="Arial" w:hAnsi="Arial" w:cs="Arial"/>
          <w:sz w:val="24"/>
        </w:rPr>
        <w:t>RACI</w:t>
      </w:r>
      <w:r w:rsidRPr="00D16A7A">
        <w:rPr>
          <w:rFonts w:ascii="Arial" w:hAnsi="Arial" w:cs="Arial"/>
          <w:spacing w:val="-63"/>
          <w:sz w:val="24"/>
        </w:rPr>
        <w:t xml:space="preserve"> </w:t>
      </w:r>
      <w:r w:rsidRPr="00D16A7A">
        <w:rPr>
          <w:rFonts w:ascii="Arial" w:hAnsi="Arial" w:cs="Arial"/>
          <w:sz w:val="24"/>
        </w:rPr>
        <w:t>del</w:t>
      </w:r>
      <w:r w:rsidRPr="00D16A7A">
        <w:rPr>
          <w:rFonts w:ascii="Arial" w:hAnsi="Arial" w:cs="Arial"/>
          <w:spacing w:val="-2"/>
          <w:sz w:val="24"/>
        </w:rPr>
        <w:t xml:space="preserve"> </w:t>
      </w:r>
      <w:r w:rsidRPr="00D16A7A">
        <w:rPr>
          <w:rFonts w:ascii="Arial" w:hAnsi="Arial" w:cs="Arial"/>
          <w:sz w:val="24"/>
        </w:rPr>
        <w:t>Plan de</w:t>
      </w:r>
      <w:r w:rsidRPr="00D16A7A">
        <w:rPr>
          <w:rFonts w:ascii="Arial" w:hAnsi="Arial" w:cs="Arial"/>
          <w:spacing w:val="-2"/>
          <w:sz w:val="24"/>
        </w:rPr>
        <w:t xml:space="preserve"> </w:t>
      </w:r>
      <w:r w:rsidRPr="00D16A7A">
        <w:rPr>
          <w:rFonts w:ascii="Arial" w:hAnsi="Arial" w:cs="Arial"/>
          <w:sz w:val="24"/>
        </w:rPr>
        <w:t>Trabajo.</w:t>
      </w:r>
    </w:p>
    <w:p w14:paraId="5966E54E" w14:textId="77777777" w:rsidR="001215C0" w:rsidRPr="00D16A7A" w:rsidRDefault="001215C0">
      <w:pPr>
        <w:pStyle w:val="Textoindependiente"/>
        <w:rPr>
          <w:rFonts w:ascii="Arial" w:hAnsi="Arial" w:cs="Arial"/>
        </w:rPr>
      </w:pPr>
    </w:p>
    <w:p w14:paraId="5B77C72A" w14:textId="707F99FE" w:rsidR="001215C0" w:rsidRPr="00D16A7A" w:rsidRDefault="00587B66">
      <w:pPr>
        <w:pStyle w:val="Textoindependiente"/>
        <w:ind w:left="1202" w:right="628"/>
        <w:jc w:val="both"/>
        <w:rPr>
          <w:rFonts w:ascii="Arial" w:hAnsi="Arial" w:cs="Arial"/>
        </w:rPr>
      </w:pPr>
      <w:r w:rsidRPr="00D16A7A">
        <w:rPr>
          <w:rFonts w:ascii="Arial" w:hAnsi="Arial" w:cs="Arial"/>
        </w:rPr>
        <w:t>Para</w:t>
      </w:r>
      <w:r w:rsidRPr="00D16A7A">
        <w:rPr>
          <w:rFonts w:ascii="Arial" w:hAnsi="Arial" w:cs="Arial"/>
          <w:spacing w:val="-10"/>
        </w:rPr>
        <w:t xml:space="preserve"> </w:t>
      </w:r>
      <w:r w:rsidRPr="00D16A7A">
        <w:rPr>
          <w:rFonts w:ascii="Arial" w:hAnsi="Arial" w:cs="Arial"/>
        </w:rPr>
        <w:t>llevar</w:t>
      </w:r>
      <w:r w:rsidRPr="00D16A7A">
        <w:rPr>
          <w:rFonts w:ascii="Arial" w:hAnsi="Arial" w:cs="Arial"/>
          <w:spacing w:val="-11"/>
        </w:rPr>
        <w:t xml:space="preserve"> </w:t>
      </w:r>
      <w:r w:rsidRPr="00D16A7A">
        <w:rPr>
          <w:rFonts w:ascii="Arial" w:hAnsi="Arial" w:cs="Arial"/>
        </w:rPr>
        <w:t>a</w:t>
      </w:r>
      <w:r w:rsidRPr="00D16A7A">
        <w:rPr>
          <w:rFonts w:ascii="Arial" w:hAnsi="Arial" w:cs="Arial"/>
          <w:spacing w:val="-8"/>
        </w:rPr>
        <w:t xml:space="preserve"> </w:t>
      </w:r>
      <w:r w:rsidRPr="00D16A7A">
        <w:rPr>
          <w:rFonts w:ascii="Arial" w:hAnsi="Arial" w:cs="Arial"/>
        </w:rPr>
        <w:t>cabo</w:t>
      </w:r>
      <w:r w:rsidRPr="00D16A7A">
        <w:rPr>
          <w:rFonts w:ascii="Arial" w:hAnsi="Arial" w:cs="Arial"/>
          <w:spacing w:val="-9"/>
        </w:rPr>
        <w:t xml:space="preserve"> </w:t>
      </w:r>
      <w:r w:rsidRPr="00D16A7A">
        <w:rPr>
          <w:rFonts w:ascii="Arial" w:hAnsi="Arial" w:cs="Arial"/>
        </w:rPr>
        <w:t>la</w:t>
      </w:r>
      <w:r w:rsidRPr="00D16A7A">
        <w:rPr>
          <w:rFonts w:ascii="Arial" w:hAnsi="Arial" w:cs="Arial"/>
          <w:spacing w:val="-10"/>
        </w:rPr>
        <w:t xml:space="preserve"> </w:t>
      </w:r>
      <w:r w:rsidRPr="00D16A7A">
        <w:rPr>
          <w:rFonts w:ascii="Arial" w:hAnsi="Arial" w:cs="Arial"/>
        </w:rPr>
        <w:t>implementación</w:t>
      </w:r>
      <w:r w:rsidRPr="00D16A7A">
        <w:rPr>
          <w:rFonts w:ascii="Arial" w:hAnsi="Arial" w:cs="Arial"/>
          <w:spacing w:val="-8"/>
        </w:rPr>
        <w:t xml:space="preserve"> </w:t>
      </w:r>
      <w:r w:rsidRPr="00D16A7A">
        <w:rPr>
          <w:rFonts w:ascii="Arial" w:hAnsi="Arial" w:cs="Arial"/>
        </w:rPr>
        <w:t>se</w:t>
      </w:r>
      <w:r w:rsidRPr="00D16A7A">
        <w:rPr>
          <w:rFonts w:ascii="Arial" w:hAnsi="Arial" w:cs="Arial"/>
          <w:spacing w:val="-12"/>
        </w:rPr>
        <w:t xml:space="preserve"> </w:t>
      </w:r>
      <w:r w:rsidRPr="00D16A7A">
        <w:rPr>
          <w:rFonts w:ascii="Arial" w:hAnsi="Arial" w:cs="Arial"/>
        </w:rPr>
        <w:t>deberá</w:t>
      </w:r>
      <w:r w:rsidRPr="00D16A7A">
        <w:rPr>
          <w:rFonts w:ascii="Arial" w:hAnsi="Arial" w:cs="Arial"/>
          <w:spacing w:val="-9"/>
        </w:rPr>
        <w:t xml:space="preserve"> </w:t>
      </w:r>
      <w:r w:rsidRPr="00D16A7A">
        <w:rPr>
          <w:rFonts w:ascii="Arial" w:hAnsi="Arial" w:cs="Arial"/>
        </w:rPr>
        <w:t>realizar</w:t>
      </w:r>
      <w:r w:rsidRPr="00D16A7A">
        <w:rPr>
          <w:rFonts w:ascii="Arial" w:hAnsi="Arial" w:cs="Arial"/>
          <w:spacing w:val="-11"/>
        </w:rPr>
        <w:t xml:space="preserve"> </w:t>
      </w:r>
      <w:r w:rsidRPr="00D16A7A">
        <w:rPr>
          <w:rFonts w:ascii="Arial" w:hAnsi="Arial" w:cs="Arial"/>
        </w:rPr>
        <w:t>capacitación</w:t>
      </w:r>
      <w:r w:rsidRPr="00D16A7A">
        <w:rPr>
          <w:rFonts w:ascii="Arial" w:hAnsi="Arial" w:cs="Arial"/>
          <w:spacing w:val="-8"/>
        </w:rPr>
        <w:t xml:space="preserve"> </w:t>
      </w:r>
      <w:r w:rsidRPr="00D16A7A">
        <w:rPr>
          <w:rFonts w:ascii="Arial" w:hAnsi="Arial" w:cs="Arial"/>
        </w:rPr>
        <w:t>a</w:t>
      </w:r>
      <w:r w:rsidRPr="00D16A7A">
        <w:rPr>
          <w:rFonts w:ascii="Arial" w:hAnsi="Arial" w:cs="Arial"/>
          <w:spacing w:val="-9"/>
        </w:rPr>
        <w:t xml:space="preserve"> </w:t>
      </w:r>
      <w:r w:rsidRPr="00D16A7A">
        <w:rPr>
          <w:rFonts w:ascii="Arial" w:hAnsi="Arial" w:cs="Arial"/>
        </w:rPr>
        <w:t>los</w:t>
      </w:r>
      <w:r w:rsidRPr="00D16A7A">
        <w:rPr>
          <w:rFonts w:ascii="Arial" w:hAnsi="Arial" w:cs="Arial"/>
          <w:spacing w:val="-10"/>
        </w:rPr>
        <w:t xml:space="preserve"> </w:t>
      </w:r>
      <w:r w:rsidRPr="00D16A7A">
        <w:rPr>
          <w:rFonts w:ascii="Arial" w:hAnsi="Arial" w:cs="Arial"/>
        </w:rPr>
        <w:t>colaboradores</w:t>
      </w:r>
      <w:r w:rsidRPr="00D16A7A">
        <w:rPr>
          <w:rFonts w:ascii="Arial" w:hAnsi="Arial" w:cs="Arial"/>
          <w:spacing w:val="-64"/>
        </w:rPr>
        <w:t xml:space="preserve"> </w:t>
      </w:r>
      <w:r w:rsidRPr="00D16A7A">
        <w:rPr>
          <w:rFonts w:ascii="Arial" w:hAnsi="Arial" w:cs="Arial"/>
          <w:spacing w:val="-1"/>
        </w:rPr>
        <w:t>que</w:t>
      </w:r>
      <w:r w:rsidRPr="00D16A7A">
        <w:rPr>
          <w:rFonts w:ascii="Arial" w:hAnsi="Arial" w:cs="Arial"/>
          <w:spacing w:val="-14"/>
        </w:rPr>
        <w:t xml:space="preserve"> </w:t>
      </w:r>
      <w:r w:rsidRPr="00D16A7A">
        <w:rPr>
          <w:rFonts w:ascii="Arial" w:hAnsi="Arial" w:cs="Arial"/>
          <w:spacing w:val="-1"/>
        </w:rPr>
        <w:t>realizan</w:t>
      </w:r>
      <w:r w:rsidRPr="00D16A7A">
        <w:rPr>
          <w:rFonts w:ascii="Arial" w:hAnsi="Arial" w:cs="Arial"/>
          <w:spacing w:val="-14"/>
        </w:rPr>
        <w:t xml:space="preserve"> </w:t>
      </w:r>
      <w:r w:rsidRPr="00D16A7A">
        <w:rPr>
          <w:rFonts w:ascii="Arial" w:hAnsi="Arial" w:cs="Arial"/>
          <w:spacing w:val="-1"/>
        </w:rPr>
        <w:t>labores</w:t>
      </w:r>
      <w:r w:rsidRPr="00D16A7A">
        <w:rPr>
          <w:rFonts w:ascii="Arial" w:hAnsi="Arial" w:cs="Arial"/>
          <w:spacing w:val="-13"/>
        </w:rPr>
        <w:t xml:space="preserve"> </w:t>
      </w:r>
      <w:r w:rsidRPr="00D16A7A">
        <w:rPr>
          <w:rFonts w:ascii="Arial" w:hAnsi="Arial" w:cs="Arial"/>
          <w:spacing w:val="-1"/>
        </w:rPr>
        <w:t>de</w:t>
      </w:r>
      <w:r w:rsidRPr="00D16A7A">
        <w:rPr>
          <w:rFonts w:ascii="Arial" w:hAnsi="Arial" w:cs="Arial"/>
          <w:spacing w:val="-16"/>
        </w:rPr>
        <w:t xml:space="preserve"> </w:t>
      </w:r>
      <w:r w:rsidRPr="00D16A7A">
        <w:rPr>
          <w:rFonts w:ascii="Arial" w:hAnsi="Arial" w:cs="Arial"/>
          <w:spacing w:val="-1"/>
        </w:rPr>
        <w:t>gestión</w:t>
      </w:r>
      <w:r w:rsidRPr="00D16A7A">
        <w:rPr>
          <w:rFonts w:ascii="Arial" w:hAnsi="Arial" w:cs="Arial"/>
          <w:spacing w:val="-14"/>
        </w:rPr>
        <w:t xml:space="preserve"> </w:t>
      </w:r>
      <w:r w:rsidRPr="00D16A7A">
        <w:rPr>
          <w:rFonts w:ascii="Arial" w:hAnsi="Arial" w:cs="Arial"/>
          <w:spacing w:val="-1"/>
        </w:rPr>
        <w:t>documental,</w:t>
      </w:r>
      <w:r w:rsidRPr="00D16A7A">
        <w:rPr>
          <w:rFonts w:ascii="Arial" w:hAnsi="Arial" w:cs="Arial"/>
          <w:spacing w:val="-13"/>
        </w:rPr>
        <w:t xml:space="preserve"> </w:t>
      </w:r>
      <w:r w:rsidRPr="00D16A7A">
        <w:rPr>
          <w:rFonts w:ascii="Arial" w:hAnsi="Arial" w:cs="Arial"/>
        </w:rPr>
        <w:t>sean</w:t>
      </w:r>
      <w:r w:rsidRPr="00D16A7A">
        <w:rPr>
          <w:rFonts w:ascii="Arial" w:hAnsi="Arial" w:cs="Arial"/>
          <w:spacing w:val="-14"/>
        </w:rPr>
        <w:t xml:space="preserve"> </w:t>
      </w:r>
      <w:r w:rsidRPr="00D16A7A">
        <w:rPr>
          <w:rFonts w:ascii="Arial" w:hAnsi="Arial" w:cs="Arial"/>
        </w:rPr>
        <w:t>propios</w:t>
      </w:r>
      <w:r w:rsidRPr="00D16A7A">
        <w:rPr>
          <w:rFonts w:ascii="Arial" w:hAnsi="Arial" w:cs="Arial"/>
          <w:spacing w:val="-13"/>
        </w:rPr>
        <w:t xml:space="preserve"> </w:t>
      </w:r>
      <w:r w:rsidRPr="00D16A7A">
        <w:rPr>
          <w:rFonts w:ascii="Arial" w:hAnsi="Arial" w:cs="Arial"/>
        </w:rPr>
        <w:t>del</w:t>
      </w:r>
      <w:r w:rsidRPr="00D16A7A">
        <w:rPr>
          <w:rFonts w:ascii="Arial" w:hAnsi="Arial" w:cs="Arial"/>
          <w:spacing w:val="-15"/>
        </w:rPr>
        <w:t xml:space="preserve"> </w:t>
      </w:r>
      <w:r w:rsidRPr="00D16A7A">
        <w:rPr>
          <w:rFonts w:ascii="Arial" w:hAnsi="Arial" w:cs="Arial"/>
        </w:rPr>
        <w:t>área</w:t>
      </w:r>
      <w:r w:rsidRPr="00D16A7A">
        <w:rPr>
          <w:rFonts w:ascii="Arial" w:hAnsi="Arial" w:cs="Arial"/>
          <w:spacing w:val="-13"/>
        </w:rPr>
        <w:t xml:space="preserve"> </w:t>
      </w:r>
      <w:r w:rsidRPr="00D16A7A">
        <w:rPr>
          <w:rFonts w:ascii="Arial" w:hAnsi="Arial" w:cs="Arial"/>
        </w:rPr>
        <w:t>de</w:t>
      </w:r>
      <w:r w:rsidRPr="00D16A7A">
        <w:rPr>
          <w:rFonts w:ascii="Arial" w:hAnsi="Arial" w:cs="Arial"/>
          <w:spacing w:val="-13"/>
        </w:rPr>
        <w:t xml:space="preserve"> </w:t>
      </w:r>
      <w:r w:rsidRPr="00D16A7A">
        <w:rPr>
          <w:rFonts w:ascii="Arial" w:hAnsi="Arial" w:cs="Arial"/>
        </w:rPr>
        <w:t>gestión</w:t>
      </w:r>
      <w:r w:rsidRPr="00D16A7A">
        <w:rPr>
          <w:rFonts w:ascii="Arial" w:hAnsi="Arial" w:cs="Arial"/>
          <w:spacing w:val="-14"/>
        </w:rPr>
        <w:t xml:space="preserve"> </w:t>
      </w:r>
      <w:r w:rsidRPr="00D16A7A">
        <w:rPr>
          <w:rFonts w:ascii="Arial" w:hAnsi="Arial" w:cs="Arial"/>
        </w:rPr>
        <w:t>documental</w:t>
      </w:r>
      <w:r w:rsidRPr="00D16A7A">
        <w:rPr>
          <w:rFonts w:ascii="Arial" w:hAnsi="Arial" w:cs="Arial"/>
          <w:spacing w:val="-64"/>
        </w:rPr>
        <w:t xml:space="preserve"> </w:t>
      </w:r>
      <w:r w:rsidRPr="00D16A7A">
        <w:rPr>
          <w:rFonts w:ascii="Arial" w:hAnsi="Arial" w:cs="Arial"/>
        </w:rPr>
        <w:t>de</w:t>
      </w:r>
      <w:r w:rsidRPr="00D16A7A">
        <w:rPr>
          <w:rFonts w:ascii="Arial" w:hAnsi="Arial" w:cs="Arial"/>
          <w:spacing w:val="-11"/>
        </w:rPr>
        <w:t xml:space="preserve"> </w:t>
      </w:r>
      <w:r w:rsidRPr="00D16A7A">
        <w:rPr>
          <w:rFonts w:ascii="Arial" w:hAnsi="Arial" w:cs="Arial"/>
        </w:rPr>
        <w:t>la</w:t>
      </w:r>
      <w:r w:rsidRPr="00D16A7A">
        <w:rPr>
          <w:rFonts w:ascii="Arial" w:hAnsi="Arial" w:cs="Arial"/>
          <w:spacing w:val="-11"/>
        </w:rPr>
        <w:t xml:space="preserve"> </w:t>
      </w:r>
      <w:r w:rsidRPr="00D16A7A">
        <w:rPr>
          <w:rFonts w:ascii="Arial" w:hAnsi="Arial" w:cs="Arial"/>
        </w:rPr>
        <w:t>Cámara</w:t>
      </w:r>
      <w:r w:rsidRPr="00D16A7A">
        <w:rPr>
          <w:rFonts w:ascii="Arial" w:hAnsi="Arial" w:cs="Arial"/>
          <w:spacing w:val="-64"/>
        </w:rPr>
        <w:t xml:space="preserve"> </w:t>
      </w:r>
      <w:r w:rsidRPr="00D16A7A">
        <w:rPr>
          <w:rFonts w:ascii="Arial" w:hAnsi="Arial" w:cs="Arial"/>
        </w:rPr>
        <w:t>de Comercio de Facatativá, en cuanto a la aplicación de los instrumentos archivísticos</w:t>
      </w:r>
      <w:r w:rsidRPr="00D16A7A">
        <w:rPr>
          <w:rFonts w:ascii="Arial" w:hAnsi="Arial" w:cs="Arial"/>
          <w:spacing w:val="1"/>
        </w:rPr>
        <w:t xml:space="preserve"> </w:t>
      </w:r>
      <w:r w:rsidRPr="00D16A7A">
        <w:rPr>
          <w:rFonts w:ascii="Arial" w:hAnsi="Arial" w:cs="Arial"/>
        </w:rPr>
        <w:t>relacionados al PGD, así como en la divulgación de las políticas y procedimientos</w:t>
      </w:r>
      <w:r w:rsidRPr="00D16A7A">
        <w:rPr>
          <w:rFonts w:ascii="Arial" w:hAnsi="Arial" w:cs="Arial"/>
          <w:spacing w:val="1"/>
        </w:rPr>
        <w:t xml:space="preserve"> </w:t>
      </w:r>
      <w:r w:rsidRPr="00D16A7A">
        <w:rPr>
          <w:rFonts w:ascii="Arial" w:hAnsi="Arial" w:cs="Arial"/>
        </w:rPr>
        <w:t>diseñados</w:t>
      </w:r>
      <w:r w:rsidRPr="00D16A7A">
        <w:rPr>
          <w:rFonts w:ascii="Arial" w:hAnsi="Arial" w:cs="Arial"/>
          <w:spacing w:val="-3"/>
        </w:rPr>
        <w:t xml:space="preserve"> </w:t>
      </w:r>
      <w:r w:rsidRPr="00D16A7A">
        <w:rPr>
          <w:rFonts w:ascii="Arial" w:hAnsi="Arial" w:cs="Arial"/>
        </w:rPr>
        <w:t>para cada</w:t>
      </w:r>
      <w:r w:rsidRPr="00D16A7A">
        <w:rPr>
          <w:rFonts w:ascii="Arial" w:hAnsi="Arial" w:cs="Arial"/>
          <w:spacing w:val="-2"/>
        </w:rPr>
        <w:t xml:space="preserve"> </w:t>
      </w:r>
      <w:r w:rsidRPr="00D16A7A">
        <w:rPr>
          <w:rFonts w:ascii="Arial" w:hAnsi="Arial" w:cs="Arial"/>
        </w:rPr>
        <w:t>proceso de</w:t>
      </w:r>
      <w:r w:rsidRPr="00D16A7A">
        <w:rPr>
          <w:rFonts w:ascii="Arial" w:hAnsi="Arial" w:cs="Arial"/>
          <w:spacing w:val="-1"/>
        </w:rPr>
        <w:t xml:space="preserve"> </w:t>
      </w:r>
      <w:r w:rsidRPr="00D16A7A">
        <w:rPr>
          <w:rFonts w:ascii="Arial" w:hAnsi="Arial" w:cs="Arial"/>
        </w:rPr>
        <w:t>la gestión</w:t>
      </w:r>
      <w:r w:rsidRPr="00D16A7A">
        <w:rPr>
          <w:rFonts w:ascii="Arial" w:hAnsi="Arial" w:cs="Arial"/>
          <w:spacing w:val="-2"/>
        </w:rPr>
        <w:t xml:space="preserve"> </w:t>
      </w:r>
      <w:r w:rsidRPr="00D16A7A">
        <w:rPr>
          <w:rFonts w:ascii="Arial" w:hAnsi="Arial" w:cs="Arial"/>
        </w:rPr>
        <w:t>documental.</w:t>
      </w:r>
    </w:p>
    <w:p w14:paraId="1D206A54" w14:textId="77777777" w:rsidR="001215C0" w:rsidRPr="00D16A7A" w:rsidRDefault="001215C0">
      <w:pPr>
        <w:pStyle w:val="Textoindependiente"/>
        <w:spacing w:before="10"/>
        <w:rPr>
          <w:rFonts w:ascii="Arial" w:hAnsi="Arial" w:cs="Arial"/>
          <w:sz w:val="23"/>
        </w:rPr>
      </w:pPr>
    </w:p>
    <w:p w14:paraId="7F9BEAB5" w14:textId="77777777" w:rsidR="001215C0" w:rsidRPr="00D16A7A" w:rsidRDefault="00587B66">
      <w:pPr>
        <w:pStyle w:val="Ttulo1"/>
        <w:numPr>
          <w:ilvl w:val="2"/>
          <w:numId w:val="18"/>
        </w:numPr>
        <w:tabs>
          <w:tab w:val="left" w:pos="1922"/>
        </w:tabs>
      </w:pPr>
      <w:bookmarkStart w:id="64" w:name="_Toc117868703"/>
      <w:r w:rsidRPr="00D16A7A">
        <w:rPr>
          <w:color w:val="4F81BC"/>
        </w:rPr>
        <w:t>FASE</w:t>
      </w:r>
      <w:r w:rsidRPr="00D16A7A">
        <w:rPr>
          <w:color w:val="4F81BC"/>
          <w:spacing w:val="-3"/>
        </w:rPr>
        <w:t xml:space="preserve"> </w:t>
      </w:r>
      <w:r w:rsidRPr="00D16A7A">
        <w:rPr>
          <w:color w:val="4F81BC"/>
        </w:rPr>
        <w:t>DE</w:t>
      </w:r>
      <w:r w:rsidRPr="00D16A7A">
        <w:rPr>
          <w:color w:val="4F81BC"/>
          <w:spacing w:val="-2"/>
        </w:rPr>
        <w:t xml:space="preserve"> </w:t>
      </w:r>
      <w:r w:rsidRPr="00D16A7A">
        <w:rPr>
          <w:color w:val="4F81BC"/>
        </w:rPr>
        <w:t>SEGUIMIENTO</w:t>
      </w:r>
      <w:bookmarkEnd w:id="64"/>
    </w:p>
    <w:p w14:paraId="1B882BED" w14:textId="77777777" w:rsidR="001215C0" w:rsidRPr="00D16A7A" w:rsidRDefault="001215C0">
      <w:pPr>
        <w:pStyle w:val="Textoindependiente"/>
        <w:rPr>
          <w:rFonts w:ascii="Arial" w:hAnsi="Arial" w:cs="Arial"/>
          <w:b/>
        </w:rPr>
      </w:pPr>
    </w:p>
    <w:p w14:paraId="5209D47A" w14:textId="77777777" w:rsidR="001215C0" w:rsidRPr="00D16A7A" w:rsidRDefault="00587B66">
      <w:pPr>
        <w:pStyle w:val="Textoindependiente"/>
        <w:ind w:left="1202" w:right="628"/>
        <w:jc w:val="both"/>
        <w:rPr>
          <w:rFonts w:ascii="Arial" w:hAnsi="Arial" w:cs="Arial"/>
        </w:rPr>
      </w:pPr>
      <w:r w:rsidRPr="00D16A7A">
        <w:rPr>
          <w:rFonts w:ascii="Arial" w:hAnsi="Arial" w:cs="Arial"/>
        </w:rPr>
        <w:t>El control y seguimiento al Programa de Gestión Documental - PGD en general será</w:t>
      </w:r>
      <w:r w:rsidRPr="00D16A7A">
        <w:rPr>
          <w:rFonts w:ascii="Arial" w:hAnsi="Arial" w:cs="Arial"/>
          <w:spacing w:val="1"/>
        </w:rPr>
        <w:t xml:space="preserve"> </w:t>
      </w:r>
      <w:r w:rsidRPr="00D16A7A">
        <w:rPr>
          <w:rFonts w:ascii="Arial" w:hAnsi="Arial" w:cs="Arial"/>
        </w:rPr>
        <w:t>realizado por el equipo interdisciplinario y el seguimiento a las estrategias del Plan de</w:t>
      </w:r>
      <w:r w:rsidRPr="00D16A7A">
        <w:rPr>
          <w:rFonts w:ascii="Arial" w:hAnsi="Arial" w:cs="Arial"/>
          <w:spacing w:val="1"/>
        </w:rPr>
        <w:t xml:space="preserve"> </w:t>
      </w:r>
      <w:r w:rsidRPr="00D16A7A">
        <w:rPr>
          <w:rFonts w:ascii="Arial" w:hAnsi="Arial" w:cs="Arial"/>
        </w:rPr>
        <w:t>Trabajo (Anexo No. 5), los cargos o áreas con la responsabilidad de “</w:t>
      </w:r>
      <w:proofErr w:type="spellStart"/>
      <w:r w:rsidRPr="00D16A7A">
        <w:rPr>
          <w:rFonts w:ascii="Arial" w:hAnsi="Arial" w:cs="Arial"/>
        </w:rPr>
        <w:t>Accountable</w:t>
      </w:r>
      <w:proofErr w:type="spellEnd"/>
      <w:r w:rsidRPr="00D16A7A">
        <w:rPr>
          <w:rFonts w:ascii="Arial" w:hAnsi="Arial" w:cs="Arial"/>
        </w:rPr>
        <w:t>”</w:t>
      </w:r>
      <w:r w:rsidRPr="00D16A7A">
        <w:rPr>
          <w:rFonts w:ascii="Arial" w:hAnsi="Arial" w:cs="Arial"/>
          <w:spacing w:val="1"/>
        </w:rPr>
        <w:t xml:space="preserve"> </w:t>
      </w:r>
      <w:r w:rsidRPr="00D16A7A">
        <w:rPr>
          <w:rFonts w:ascii="Arial" w:hAnsi="Arial" w:cs="Arial"/>
        </w:rPr>
        <w:t>relacionados frente a cada estrategia, quienes velarán porque se cumplan cada una las</w:t>
      </w:r>
      <w:r w:rsidRPr="00D16A7A">
        <w:rPr>
          <w:rFonts w:ascii="Arial" w:hAnsi="Arial" w:cs="Arial"/>
          <w:spacing w:val="1"/>
        </w:rPr>
        <w:t xml:space="preserve"> </w:t>
      </w:r>
      <w:r w:rsidRPr="00D16A7A">
        <w:rPr>
          <w:rFonts w:ascii="Arial" w:hAnsi="Arial" w:cs="Arial"/>
        </w:rPr>
        <w:t>actividades</w:t>
      </w:r>
      <w:r w:rsidRPr="00D16A7A">
        <w:rPr>
          <w:rFonts w:ascii="Arial" w:hAnsi="Arial" w:cs="Arial"/>
          <w:spacing w:val="-1"/>
        </w:rPr>
        <w:t xml:space="preserve"> </w:t>
      </w:r>
      <w:r w:rsidRPr="00D16A7A">
        <w:rPr>
          <w:rFonts w:ascii="Arial" w:hAnsi="Arial" w:cs="Arial"/>
        </w:rPr>
        <w:t>planteadas.</w:t>
      </w:r>
    </w:p>
    <w:p w14:paraId="29D01A4C" w14:textId="77777777" w:rsidR="002E602D" w:rsidRDefault="002E602D">
      <w:pPr>
        <w:pStyle w:val="Textoindependiente"/>
        <w:spacing w:before="74"/>
        <w:ind w:left="1202" w:right="626"/>
        <w:jc w:val="both"/>
        <w:rPr>
          <w:rFonts w:ascii="Arial" w:hAnsi="Arial" w:cs="Arial"/>
        </w:rPr>
      </w:pPr>
    </w:p>
    <w:p w14:paraId="69F1F85A" w14:textId="77777777" w:rsidR="001215C0" w:rsidRPr="00D16A7A" w:rsidRDefault="00587B66">
      <w:pPr>
        <w:pStyle w:val="Textoindependiente"/>
        <w:spacing w:before="74"/>
        <w:ind w:left="1202" w:right="626"/>
        <w:jc w:val="both"/>
        <w:rPr>
          <w:rFonts w:ascii="Arial" w:hAnsi="Arial" w:cs="Arial"/>
        </w:rPr>
      </w:pPr>
      <w:r w:rsidRPr="00D16A7A">
        <w:rPr>
          <w:rFonts w:ascii="Arial" w:hAnsi="Arial" w:cs="Arial"/>
        </w:rPr>
        <w:t>El</w:t>
      </w:r>
      <w:r w:rsidRPr="00D16A7A">
        <w:rPr>
          <w:rFonts w:ascii="Arial" w:hAnsi="Arial" w:cs="Arial"/>
          <w:spacing w:val="-11"/>
        </w:rPr>
        <w:t xml:space="preserve"> </w:t>
      </w:r>
      <w:r w:rsidRPr="00D16A7A">
        <w:rPr>
          <w:rFonts w:ascii="Arial" w:hAnsi="Arial" w:cs="Arial"/>
        </w:rPr>
        <w:t>seguimiento</w:t>
      </w:r>
      <w:r w:rsidRPr="00D16A7A">
        <w:rPr>
          <w:rFonts w:ascii="Arial" w:hAnsi="Arial" w:cs="Arial"/>
          <w:spacing w:val="-11"/>
        </w:rPr>
        <w:t xml:space="preserve"> </w:t>
      </w:r>
      <w:r w:rsidRPr="00D16A7A">
        <w:rPr>
          <w:rFonts w:ascii="Arial" w:hAnsi="Arial" w:cs="Arial"/>
        </w:rPr>
        <w:t>deberá</w:t>
      </w:r>
      <w:r w:rsidRPr="00D16A7A">
        <w:rPr>
          <w:rFonts w:ascii="Arial" w:hAnsi="Arial" w:cs="Arial"/>
          <w:spacing w:val="-15"/>
        </w:rPr>
        <w:t xml:space="preserve"> </w:t>
      </w:r>
      <w:r w:rsidRPr="00D16A7A">
        <w:rPr>
          <w:rFonts w:ascii="Arial" w:hAnsi="Arial" w:cs="Arial"/>
        </w:rPr>
        <w:t>realizarse</w:t>
      </w:r>
      <w:r w:rsidRPr="00D16A7A">
        <w:rPr>
          <w:rFonts w:ascii="Arial" w:hAnsi="Arial" w:cs="Arial"/>
          <w:spacing w:val="-10"/>
        </w:rPr>
        <w:t xml:space="preserve"> </w:t>
      </w:r>
      <w:r w:rsidRPr="00D16A7A">
        <w:rPr>
          <w:rFonts w:ascii="Arial" w:hAnsi="Arial" w:cs="Arial"/>
        </w:rPr>
        <w:t>trimestralmente,</w:t>
      </w:r>
      <w:r w:rsidRPr="00D16A7A">
        <w:rPr>
          <w:rFonts w:ascii="Arial" w:hAnsi="Arial" w:cs="Arial"/>
          <w:spacing w:val="-11"/>
        </w:rPr>
        <w:t xml:space="preserve"> </w:t>
      </w:r>
      <w:r w:rsidRPr="00D16A7A">
        <w:rPr>
          <w:rFonts w:ascii="Arial" w:hAnsi="Arial" w:cs="Arial"/>
        </w:rPr>
        <w:t>ya</w:t>
      </w:r>
      <w:r w:rsidRPr="00D16A7A">
        <w:rPr>
          <w:rFonts w:ascii="Arial" w:hAnsi="Arial" w:cs="Arial"/>
          <w:spacing w:val="-9"/>
        </w:rPr>
        <w:t xml:space="preserve"> </w:t>
      </w:r>
      <w:r w:rsidRPr="00D16A7A">
        <w:rPr>
          <w:rFonts w:ascii="Arial" w:hAnsi="Arial" w:cs="Arial"/>
        </w:rPr>
        <w:t>que</w:t>
      </w:r>
      <w:r w:rsidRPr="00D16A7A">
        <w:rPr>
          <w:rFonts w:ascii="Arial" w:hAnsi="Arial" w:cs="Arial"/>
          <w:spacing w:val="-9"/>
        </w:rPr>
        <w:t xml:space="preserve"> </w:t>
      </w:r>
      <w:r w:rsidRPr="00D16A7A">
        <w:rPr>
          <w:rFonts w:ascii="Arial" w:hAnsi="Arial" w:cs="Arial"/>
        </w:rPr>
        <w:t>en</w:t>
      </w:r>
      <w:r w:rsidRPr="00D16A7A">
        <w:rPr>
          <w:rFonts w:ascii="Arial" w:hAnsi="Arial" w:cs="Arial"/>
          <w:spacing w:val="-9"/>
        </w:rPr>
        <w:t xml:space="preserve"> </w:t>
      </w:r>
      <w:r w:rsidRPr="00D16A7A">
        <w:rPr>
          <w:rFonts w:ascii="Arial" w:hAnsi="Arial" w:cs="Arial"/>
        </w:rPr>
        <w:t>caso</w:t>
      </w:r>
      <w:r w:rsidRPr="00D16A7A">
        <w:rPr>
          <w:rFonts w:ascii="Arial" w:hAnsi="Arial" w:cs="Arial"/>
          <w:spacing w:val="-12"/>
        </w:rPr>
        <w:t xml:space="preserve"> </w:t>
      </w:r>
      <w:r w:rsidRPr="00D16A7A">
        <w:rPr>
          <w:rFonts w:ascii="Arial" w:hAnsi="Arial" w:cs="Arial"/>
        </w:rPr>
        <w:t>de</w:t>
      </w:r>
      <w:r w:rsidRPr="00D16A7A">
        <w:rPr>
          <w:rFonts w:ascii="Arial" w:hAnsi="Arial" w:cs="Arial"/>
          <w:spacing w:val="-14"/>
        </w:rPr>
        <w:t xml:space="preserve"> </w:t>
      </w:r>
      <w:r w:rsidRPr="00D16A7A">
        <w:rPr>
          <w:rFonts w:ascii="Arial" w:hAnsi="Arial" w:cs="Arial"/>
        </w:rPr>
        <w:t>requerirse</w:t>
      </w:r>
      <w:r w:rsidRPr="00D16A7A">
        <w:rPr>
          <w:rFonts w:ascii="Arial" w:hAnsi="Arial" w:cs="Arial"/>
          <w:spacing w:val="-9"/>
        </w:rPr>
        <w:t xml:space="preserve"> </w:t>
      </w:r>
      <w:r w:rsidRPr="00D16A7A">
        <w:rPr>
          <w:rFonts w:ascii="Arial" w:hAnsi="Arial" w:cs="Arial"/>
        </w:rPr>
        <w:t>un</w:t>
      </w:r>
      <w:r w:rsidRPr="00D16A7A">
        <w:rPr>
          <w:rFonts w:ascii="Arial" w:hAnsi="Arial" w:cs="Arial"/>
          <w:spacing w:val="-12"/>
        </w:rPr>
        <w:t xml:space="preserve"> </w:t>
      </w:r>
      <w:r w:rsidRPr="00D16A7A">
        <w:rPr>
          <w:rFonts w:ascii="Arial" w:hAnsi="Arial" w:cs="Arial"/>
        </w:rPr>
        <w:t>ajuste</w:t>
      </w:r>
      <w:r w:rsidRPr="00D16A7A">
        <w:rPr>
          <w:rFonts w:ascii="Arial" w:hAnsi="Arial" w:cs="Arial"/>
          <w:spacing w:val="-64"/>
        </w:rPr>
        <w:t xml:space="preserve"> </w:t>
      </w:r>
      <w:r w:rsidRPr="00D16A7A">
        <w:rPr>
          <w:rFonts w:ascii="Arial" w:hAnsi="Arial" w:cs="Arial"/>
        </w:rPr>
        <w:t>en la planeación será necesario informar al Comité Interno de Gestión Documental para</w:t>
      </w:r>
      <w:r w:rsidRPr="00D16A7A">
        <w:rPr>
          <w:rFonts w:ascii="Arial" w:hAnsi="Arial" w:cs="Arial"/>
          <w:spacing w:val="-64"/>
        </w:rPr>
        <w:t xml:space="preserve"> </w:t>
      </w:r>
      <w:r w:rsidRPr="00D16A7A">
        <w:rPr>
          <w:rFonts w:ascii="Arial" w:hAnsi="Arial" w:cs="Arial"/>
        </w:rPr>
        <w:t>su</w:t>
      </w:r>
      <w:r w:rsidRPr="00D16A7A">
        <w:rPr>
          <w:rFonts w:ascii="Arial" w:hAnsi="Arial" w:cs="Arial"/>
          <w:spacing w:val="-1"/>
        </w:rPr>
        <w:t xml:space="preserve"> </w:t>
      </w:r>
      <w:r w:rsidRPr="00D16A7A">
        <w:rPr>
          <w:rFonts w:ascii="Arial" w:hAnsi="Arial" w:cs="Arial"/>
        </w:rPr>
        <w:t>evaluación, aprobación</w:t>
      </w:r>
      <w:r w:rsidRPr="00D16A7A">
        <w:rPr>
          <w:rFonts w:ascii="Arial" w:hAnsi="Arial" w:cs="Arial"/>
          <w:spacing w:val="1"/>
        </w:rPr>
        <w:t xml:space="preserve"> </w:t>
      </w:r>
      <w:r w:rsidRPr="00D16A7A">
        <w:rPr>
          <w:rFonts w:ascii="Arial" w:hAnsi="Arial" w:cs="Arial"/>
        </w:rPr>
        <w:t>y</w:t>
      </w:r>
      <w:r w:rsidRPr="00D16A7A">
        <w:rPr>
          <w:rFonts w:ascii="Arial" w:hAnsi="Arial" w:cs="Arial"/>
          <w:spacing w:val="-2"/>
        </w:rPr>
        <w:t xml:space="preserve"> </w:t>
      </w:r>
      <w:r w:rsidRPr="00D16A7A">
        <w:rPr>
          <w:rFonts w:ascii="Arial" w:hAnsi="Arial" w:cs="Arial"/>
        </w:rPr>
        <w:t>desarrollo de</w:t>
      </w:r>
      <w:r w:rsidRPr="00D16A7A">
        <w:rPr>
          <w:rFonts w:ascii="Arial" w:hAnsi="Arial" w:cs="Arial"/>
          <w:spacing w:val="-3"/>
        </w:rPr>
        <w:t xml:space="preserve"> </w:t>
      </w:r>
      <w:r w:rsidRPr="00D16A7A">
        <w:rPr>
          <w:rFonts w:ascii="Arial" w:hAnsi="Arial" w:cs="Arial"/>
        </w:rPr>
        <w:t>mejoras.</w:t>
      </w:r>
    </w:p>
    <w:p w14:paraId="02D17ECC" w14:textId="77777777" w:rsidR="001215C0" w:rsidRPr="00D16A7A" w:rsidRDefault="001215C0">
      <w:pPr>
        <w:pStyle w:val="Textoindependiente"/>
        <w:rPr>
          <w:rFonts w:ascii="Arial" w:hAnsi="Arial" w:cs="Arial"/>
        </w:rPr>
      </w:pPr>
    </w:p>
    <w:p w14:paraId="39FA1361" w14:textId="77777777" w:rsidR="001215C0" w:rsidRPr="00D16A7A" w:rsidRDefault="00587B66">
      <w:pPr>
        <w:pStyle w:val="Ttulo1"/>
        <w:numPr>
          <w:ilvl w:val="2"/>
          <w:numId w:val="18"/>
        </w:numPr>
        <w:tabs>
          <w:tab w:val="left" w:pos="1922"/>
        </w:tabs>
      </w:pPr>
      <w:bookmarkStart w:id="65" w:name="_Toc117868704"/>
      <w:r w:rsidRPr="00D16A7A">
        <w:rPr>
          <w:color w:val="4F81BC"/>
        </w:rPr>
        <w:t>FASE</w:t>
      </w:r>
      <w:r w:rsidRPr="00D16A7A">
        <w:rPr>
          <w:color w:val="4F81BC"/>
          <w:spacing w:val="-1"/>
        </w:rPr>
        <w:t xml:space="preserve"> </w:t>
      </w:r>
      <w:r w:rsidRPr="00D16A7A">
        <w:rPr>
          <w:color w:val="4F81BC"/>
        </w:rPr>
        <w:t>DE</w:t>
      </w:r>
      <w:r w:rsidRPr="00D16A7A">
        <w:rPr>
          <w:color w:val="4F81BC"/>
          <w:spacing w:val="-1"/>
        </w:rPr>
        <w:t xml:space="preserve"> </w:t>
      </w:r>
      <w:r w:rsidRPr="00D16A7A">
        <w:rPr>
          <w:color w:val="4F81BC"/>
        </w:rPr>
        <w:t>MEJORA</w:t>
      </w:r>
      <w:bookmarkEnd w:id="65"/>
    </w:p>
    <w:p w14:paraId="49C63DB7" w14:textId="77777777" w:rsidR="001215C0" w:rsidRPr="00D16A7A" w:rsidRDefault="001215C0">
      <w:pPr>
        <w:pStyle w:val="Textoindependiente"/>
        <w:rPr>
          <w:rFonts w:ascii="Arial" w:hAnsi="Arial" w:cs="Arial"/>
          <w:b/>
        </w:rPr>
      </w:pPr>
    </w:p>
    <w:p w14:paraId="553A7F47" w14:textId="77777777" w:rsidR="001215C0" w:rsidRPr="00D16A7A" w:rsidRDefault="00587B66">
      <w:pPr>
        <w:pStyle w:val="Textoindependiente"/>
        <w:ind w:left="1202" w:right="627"/>
        <w:jc w:val="both"/>
        <w:rPr>
          <w:rFonts w:ascii="Arial" w:hAnsi="Arial" w:cs="Arial"/>
        </w:rPr>
      </w:pPr>
      <w:r w:rsidRPr="00D16A7A">
        <w:rPr>
          <w:rFonts w:ascii="Arial" w:hAnsi="Arial" w:cs="Arial"/>
        </w:rPr>
        <w:t>Si en la fase de seguimiento surgen mejoras a las acciones planteadas en el PGD, se</w:t>
      </w:r>
      <w:r w:rsidRPr="00D16A7A">
        <w:rPr>
          <w:rFonts w:ascii="Arial" w:hAnsi="Arial" w:cs="Arial"/>
          <w:spacing w:val="1"/>
        </w:rPr>
        <w:t xml:space="preserve"> </w:t>
      </w:r>
      <w:r w:rsidRPr="00D16A7A">
        <w:rPr>
          <w:rFonts w:ascii="Arial" w:hAnsi="Arial" w:cs="Arial"/>
        </w:rPr>
        <w:t>revisará el cumplimiento del cronograma establecido y se plantearan los ajustes en</w:t>
      </w:r>
      <w:r w:rsidRPr="00D16A7A">
        <w:rPr>
          <w:rFonts w:ascii="Arial" w:hAnsi="Arial" w:cs="Arial"/>
          <w:spacing w:val="1"/>
        </w:rPr>
        <w:t xml:space="preserve"> </w:t>
      </w:r>
      <w:r w:rsidRPr="00D16A7A">
        <w:rPr>
          <w:rFonts w:ascii="Arial" w:hAnsi="Arial" w:cs="Arial"/>
        </w:rPr>
        <w:t>tiempo,</w:t>
      </w:r>
      <w:r w:rsidRPr="00D16A7A">
        <w:rPr>
          <w:rFonts w:ascii="Arial" w:hAnsi="Arial" w:cs="Arial"/>
          <w:spacing w:val="-12"/>
        </w:rPr>
        <w:t xml:space="preserve"> </w:t>
      </w:r>
      <w:r w:rsidRPr="00D16A7A">
        <w:rPr>
          <w:rFonts w:ascii="Arial" w:hAnsi="Arial" w:cs="Arial"/>
        </w:rPr>
        <w:t>por</w:t>
      </w:r>
      <w:r w:rsidRPr="00D16A7A">
        <w:rPr>
          <w:rFonts w:ascii="Arial" w:hAnsi="Arial" w:cs="Arial"/>
          <w:spacing w:val="-12"/>
        </w:rPr>
        <w:t xml:space="preserve"> </w:t>
      </w:r>
      <w:r w:rsidRPr="00D16A7A">
        <w:rPr>
          <w:rFonts w:ascii="Arial" w:hAnsi="Arial" w:cs="Arial"/>
        </w:rPr>
        <w:t>parte</w:t>
      </w:r>
      <w:r w:rsidRPr="00D16A7A">
        <w:rPr>
          <w:rFonts w:ascii="Arial" w:hAnsi="Arial" w:cs="Arial"/>
          <w:spacing w:val="-14"/>
        </w:rPr>
        <w:t xml:space="preserve"> </w:t>
      </w:r>
      <w:r w:rsidRPr="00D16A7A">
        <w:rPr>
          <w:rFonts w:ascii="Arial" w:hAnsi="Arial" w:cs="Arial"/>
        </w:rPr>
        <w:t>del</w:t>
      </w:r>
      <w:r w:rsidRPr="00D16A7A">
        <w:rPr>
          <w:rFonts w:ascii="Arial" w:hAnsi="Arial" w:cs="Arial"/>
          <w:spacing w:val="-12"/>
        </w:rPr>
        <w:t xml:space="preserve"> </w:t>
      </w:r>
      <w:r w:rsidRPr="00D16A7A">
        <w:rPr>
          <w:rFonts w:ascii="Arial" w:hAnsi="Arial" w:cs="Arial"/>
        </w:rPr>
        <w:t>equipo</w:t>
      </w:r>
      <w:r w:rsidRPr="00D16A7A">
        <w:rPr>
          <w:rFonts w:ascii="Arial" w:hAnsi="Arial" w:cs="Arial"/>
          <w:spacing w:val="-11"/>
        </w:rPr>
        <w:t xml:space="preserve"> </w:t>
      </w:r>
      <w:r w:rsidRPr="00D16A7A">
        <w:rPr>
          <w:rFonts w:ascii="Arial" w:hAnsi="Arial" w:cs="Arial"/>
        </w:rPr>
        <w:t>interdisciplinario,</w:t>
      </w:r>
      <w:r w:rsidRPr="00D16A7A">
        <w:rPr>
          <w:rFonts w:ascii="Arial" w:hAnsi="Arial" w:cs="Arial"/>
          <w:spacing w:val="-13"/>
        </w:rPr>
        <w:t xml:space="preserve"> </w:t>
      </w:r>
      <w:r w:rsidRPr="00D16A7A">
        <w:rPr>
          <w:rFonts w:ascii="Arial" w:hAnsi="Arial" w:cs="Arial"/>
        </w:rPr>
        <w:t>para</w:t>
      </w:r>
      <w:r w:rsidRPr="00D16A7A">
        <w:rPr>
          <w:rFonts w:ascii="Arial" w:hAnsi="Arial" w:cs="Arial"/>
          <w:spacing w:val="-12"/>
        </w:rPr>
        <w:t xml:space="preserve"> </w:t>
      </w:r>
      <w:r w:rsidRPr="00D16A7A">
        <w:rPr>
          <w:rFonts w:ascii="Arial" w:hAnsi="Arial" w:cs="Arial"/>
        </w:rPr>
        <w:t>someterlo</w:t>
      </w:r>
      <w:r w:rsidRPr="00D16A7A">
        <w:rPr>
          <w:rFonts w:ascii="Arial" w:hAnsi="Arial" w:cs="Arial"/>
          <w:spacing w:val="-11"/>
        </w:rPr>
        <w:t xml:space="preserve"> </w:t>
      </w:r>
      <w:r w:rsidRPr="00D16A7A">
        <w:rPr>
          <w:rFonts w:ascii="Arial" w:hAnsi="Arial" w:cs="Arial"/>
        </w:rPr>
        <w:t>a</w:t>
      </w:r>
      <w:r w:rsidRPr="00D16A7A">
        <w:rPr>
          <w:rFonts w:ascii="Arial" w:hAnsi="Arial" w:cs="Arial"/>
          <w:spacing w:val="-12"/>
        </w:rPr>
        <w:t xml:space="preserve"> </w:t>
      </w:r>
      <w:r w:rsidRPr="00D16A7A">
        <w:rPr>
          <w:rFonts w:ascii="Arial" w:hAnsi="Arial" w:cs="Arial"/>
        </w:rPr>
        <w:t>aprobación</w:t>
      </w:r>
      <w:r w:rsidRPr="00D16A7A">
        <w:rPr>
          <w:rFonts w:ascii="Arial" w:hAnsi="Arial" w:cs="Arial"/>
          <w:spacing w:val="-13"/>
        </w:rPr>
        <w:t xml:space="preserve"> </w:t>
      </w:r>
      <w:r w:rsidRPr="00D16A7A">
        <w:rPr>
          <w:rFonts w:ascii="Arial" w:hAnsi="Arial" w:cs="Arial"/>
        </w:rPr>
        <w:t>del</w:t>
      </w:r>
      <w:r w:rsidRPr="00D16A7A">
        <w:rPr>
          <w:rFonts w:ascii="Arial" w:hAnsi="Arial" w:cs="Arial"/>
          <w:spacing w:val="-13"/>
        </w:rPr>
        <w:t xml:space="preserve"> </w:t>
      </w:r>
      <w:r w:rsidRPr="00D16A7A">
        <w:rPr>
          <w:rFonts w:ascii="Arial" w:hAnsi="Arial" w:cs="Arial"/>
        </w:rPr>
        <w:t>Comité</w:t>
      </w:r>
      <w:r w:rsidRPr="00D16A7A">
        <w:rPr>
          <w:rFonts w:ascii="Arial" w:hAnsi="Arial" w:cs="Arial"/>
          <w:spacing w:val="-3"/>
        </w:rPr>
        <w:t xml:space="preserve"> </w:t>
      </w:r>
      <w:r w:rsidRPr="00D16A7A">
        <w:rPr>
          <w:rFonts w:ascii="Arial" w:hAnsi="Arial" w:cs="Arial"/>
        </w:rPr>
        <w:t>de</w:t>
      </w:r>
      <w:r w:rsidRPr="00D16A7A">
        <w:rPr>
          <w:rFonts w:ascii="Arial" w:hAnsi="Arial" w:cs="Arial"/>
          <w:spacing w:val="-64"/>
        </w:rPr>
        <w:t xml:space="preserve"> </w:t>
      </w:r>
      <w:r w:rsidRPr="00D16A7A">
        <w:rPr>
          <w:rFonts w:ascii="Arial" w:hAnsi="Arial" w:cs="Arial"/>
        </w:rPr>
        <w:t>gestión</w:t>
      </w:r>
      <w:r w:rsidRPr="00D16A7A">
        <w:rPr>
          <w:rFonts w:ascii="Arial" w:hAnsi="Arial" w:cs="Arial"/>
          <w:spacing w:val="-1"/>
        </w:rPr>
        <w:t xml:space="preserve"> </w:t>
      </w:r>
      <w:r w:rsidRPr="00D16A7A">
        <w:rPr>
          <w:rFonts w:ascii="Arial" w:hAnsi="Arial" w:cs="Arial"/>
        </w:rPr>
        <w:t>Documental.</w:t>
      </w:r>
    </w:p>
    <w:p w14:paraId="4031B2EA" w14:textId="77777777" w:rsidR="001215C0" w:rsidRPr="00D16A7A" w:rsidRDefault="001215C0">
      <w:pPr>
        <w:pStyle w:val="Textoindependiente"/>
        <w:rPr>
          <w:rFonts w:ascii="Arial" w:hAnsi="Arial" w:cs="Arial"/>
        </w:rPr>
      </w:pPr>
    </w:p>
    <w:p w14:paraId="4DA998F8" w14:textId="77777777" w:rsidR="001215C0" w:rsidRPr="00D16A7A" w:rsidRDefault="00587B66">
      <w:pPr>
        <w:pStyle w:val="Textoindependiente"/>
        <w:ind w:left="1202" w:right="638"/>
        <w:jc w:val="both"/>
        <w:rPr>
          <w:rFonts w:ascii="Arial" w:hAnsi="Arial" w:cs="Arial"/>
        </w:rPr>
      </w:pPr>
      <w:r w:rsidRPr="00D16A7A">
        <w:rPr>
          <w:rFonts w:ascii="Arial" w:hAnsi="Arial" w:cs="Arial"/>
        </w:rPr>
        <w:t>Los</w:t>
      </w:r>
      <w:r w:rsidRPr="00D16A7A">
        <w:rPr>
          <w:rFonts w:ascii="Arial" w:hAnsi="Arial" w:cs="Arial"/>
          <w:spacing w:val="1"/>
        </w:rPr>
        <w:t xml:space="preserve"> </w:t>
      </w:r>
      <w:r w:rsidRPr="00D16A7A">
        <w:rPr>
          <w:rFonts w:ascii="Arial" w:hAnsi="Arial" w:cs="Arial"/>
        </w:rPr>
        <w:t>nuevos</w:t>
      </w:r>
      <w:r w:rsidRPr="00D16A7A">
        <w:rPr>
          <w:rFonts w:ascii="Arial" w:hAnsi="Arial" w:cs="Arial"/>
          <w:spacing w:val="1"/>
        </w:rPr>
        <w:t xml:space="preserve"> </w:t>
      </w:r>
      <w:r w:rsidRPr="00D16A7A">
        <w:rPr>
          <w:rFonts w:ascii="Arial" w:hAnsi="Arial" w:cs="Arial"/>
        </w:rPr>
        <w:t>plazos</w:t>
      </w:r>
      <w:r w:rsidRPr="00D16A7A">
        <w:rPr>
          <w:rFonts w:ascii="Arial" w:hAnsi="Arial" w:cs="Arial"/>
          <w:spacing w:val="1"/>
        </w:rPr>
        <w:t xml:space="preserve"> </w:t>
      </w:r>
      <w:r w:rsidRPr="00D16A7A">
        <w:rPr>
          <w:rFonts w:ascii="Arial" w:hAnsi="Arial" w:cs="Arial"/>
        </w:rPr>
        <w:t>establecidos</w:t>
      </w:r>
      <w:r w:rsidRPr="00D16A7A">
        <w:rPr>
          <w:rFonts w:ascii="Arial" w:hAnsi="Arial" w:cs="Arial"/>
          <w:spacing w:val="1"/>
        </w:rPr>
        <w:t xml:space="preserve"> </w:t>
      </w:r>
      <w:r w:rsidRPr="00D16A7A">
        <w:rPr>
          <w:rFonts w:ascii="Arial" w:hAnsi="Arial" w:cs="Arial"/>
        </w:rPr>
        <w:t>serán</w:t>
      </w:r>
      <w:r w:rsidRPr="00D16A7A">
        <w:rPr>
          <w:rFonts w:ascii="Arial" w:hAnsi="Arial" w:cs="Arial"/>
          <w:spacing w:val="1"/>
        </w:rPr>
        <w:t xml:space="preserve"> </w:t>
      </w:r>
      <w:r w:rsidRPr="00D16A7A">
        <w:rPr>
          <w:rFonts w:ascii="Arial" w:hAnsi="Arial" w:cs="Arial"/>
        </w:rPr>
        <w:t>verificados</w:t>
      </w:r>
      <w:r w:rsidRPr="00D16A7A">
        <w:rPr>
          <w:rFonts w:ascii="Arial" w:hAnsi="Arial" w:cs="Arial"/>
          <w:spacing w:val="1"/>
        </w:rPr>
        <w:t xml:space="preserve"> </w:t>
      </w:r>
      <w:r w:rsidRPr="00D16A7A">
        <w:rPr>
          <w:rFonts w:ascii="Arial" w:hAnsi="Arial" w:cs="Arial"/>
        </w:rPr>
        <w:t>mensualmente</w:t>
      </w:r>
      <w:r w:rsidRPr="00D16A7A">
        <w:rPr>
          <w:rFonts w:ascii="Arial" w:hAnsi="Arial" w:cs="Arial"/>
          <w:spacing w:val="1"/>
        </w:rPr>
        <w:t xml:space="preserve"> </w:t>
      </w:r>
      <w:r w:rsidRPr="00D16A7A">
        <w:rPr>
          <w:rFonts w:ascii="Arial" w:hAnsi="Arial" w:cs="Arial"/>
        </w:rPr>
        <w:t>por</w:t>
      </w:r>
      <w:r w:rsidRPr="00D16A7A">
        <w:rPr>
          <w:rFonts w:ascii="Arial" w:hAnsi="Arial" w:cs="Arial"/>
          <w:spacing w:val="1"/>
        </w:rPr>
        <w:t xml:space="preserve"> </w:t>
      </w:r>
      <w:r w:rsidRPr="00D16A7A">
        <w:rPr>
          <w:rFonts w:ascii="Arial" w:hAnsi="Arial" w:cs="Arial"/>
        </w:rPr>
        <w:t>el</w:t>
      </w:r>
      <w:r w:rsidRPr="00D16A7A">
        <w:rPr>
          <w:rFonts w:ascii="Arial" w:hAnsi="Arial" w:cs="Arial"/>
          <w:spacing w:val="1"/>
        </w:rPr>
        <w:t xml:space="preserve"> </w:t>
      </w:r>
      <w:r w:rsidRPr="00D16A7A">
        <w:rPr>
          <w:rFonts w:ascii="Arial" w:hAnsi="Arial" w:cs="Arial"/>
        </w:rPr>
        <w:t>Equipo</w:t>
      </w:r>
      <w:r w:rsidRPr="00D16A7A">
        <w:rPr>
          <w:rFonts w:ascii="Arial" w:hAnsi="Arial" w:cs="Arial"/>
          <w:spacing w:val="1"/>
        </w:rPr>
        <w:t xml:space="preserve"> </w:t>
      </w:r>
      <w:r w:rsidRPr="00D16A7A">
        <w:rPr>
          <w:rFonts w:ascii="Arial" w:hAnsi="Arial" w:cs="Arial"/>
        </w:rPr>
        <w:t>Interdisciplinario</w:t>
      </w:r>
      <w:r w:rsidRPr="00D16A7A">
        <w:rPr>
          <w:rFonts w:ascii="Arial" w:hAnsi="Arial" w:cs="Arial"/>
          <w:spacing w:val="-1"/>
        </w:rPr>
        <w:t xml:space="preserve"> </w:t>
      </w:r>
      <w:r w:rsidRPr="00D16A7A">
        <w:rPr>
          <w:rFonts w:ascii="Arial" w:hAnsi="Arial" w:cs="Arial"/>
        </w:rPr>
        <w:t>y</w:t>
      </w:r>
      <w:r w:rsidRPr="00D16A7A">
        <w:rPr>
          <w:rFonts w:ascii="Arial" w:hAnsi="Arial" w:cs="Arial"/>
          <w:spacing w:val="-3"/>
        </w:rPr>
        <w:t xml:space="preserve"> </w:t>
      </w:r>
      <w:r w:rsidRPr="00D16A7A">
        <w:rPr>
          <w:rFonts w:ascii="Arial" w:hAnsi="Arial" w:cs="Arial"/>
        </w:rPr>
        <w:t>por</w:t>
      </w:r>
      <w:r w:rsidRPr="00D16A7A">
        <w:rPr>
          <w:rFonts w:ascii="Arial" w:hAnsi="Arial" w:cs="Arial"/>
          <w:spacing w:val="-1"/>
        </w:rPr>
        <w:t xml:space="preserve"> </w:t>
      </w:r>
      <w:r w:rsidRPr="00D16A7A">
        <w:rPr>
          <w:rFonts w:ascii="Arial" w:hAnsi="Arial" w:cs="Arial"/>
        </w:rPr>
        <w:t>los</w:t>
      </w:r>
      <w:r w:rsidRPr="00D16A7A">
        <w:rPr>
          <w:rFonts w:ascii="Arial" w:hAnsi="Arial" w:cs="Arial"/>
          <w:spacing w:val="-1"/>
        </w:rPr>
        <w:t xml:space="preserve"> </w:t>
      </w:r>
      <w:r w:rsidRPr="00D16A7A">
        <w:rPr>
          <w:rFonts w:ascii="Arial" w:hAnsi="Arial" w:cs="Arial"/>
        </w:rPr>
        <w:t>cargos</w:t>
      </w:r>
      <w:r w:rsidRPr="00D16A7A">
        <w:rPr>
          <w:rFonts w:ascii="Arial" w:hAnsi="Arial" w:cs="Arial"/>
          <w:spacing w:val="-1"/>
        </w:rPr>
        <w:t xml:space="preserve"> </w:t>
      </w:r>
      <w:r w:rsidRPr="00D16A7A">
        <w:rPr>
          <w:rFonts w:ascii="Arial" w:hAnsi="Arial" w:cs="Arial"/>
        </w:rPr>
        <w:t>o</w:t>
      </w:r>
      <w:r w:rsidRPr="00D16A7A">
        <w:rPr>
          <w:rFonts w:ascii="Arial" w:hAnsi="Arial" w:cs="Arial"/>
          <w:spacing w:val="-2"/>
        </w:rPr>
        <w:t xml:space="preserve"> </w:t>
      </w:r>
      <w:r w:rsidRPr="00D16A7A">
        <w:rPr>
          <w:rFonts w:ascii="Arial" w:hAnsi="Arial" w:cs="Arial"/>
        </w:rPr>
        <w:t>áreas</w:t>
      </w:r>
      <w:r w:rsidRPr="00D16A7A">
        <w:rPr>
          <w:rFonts w:ascii="Arial" w:hAnsi="Arial" w:cs="Arial"/>
          <w:spacing w:val="-1"/>
        </w:rPr>
        <w:t xml:space="preserve"> </w:t>
      </w:r>
      <w:r w:rsidRPr="00D16A7A">
        <w:rPr>
          <w:rFonts w:ascii="Arial" w:hAnsi="Arial" w:cs="Arial"/>
        </w:rPr>
        <w:t>con</w:t>
      </w:r>
      <w:r w:rsidRPr="00D16A7A">
        <w:rPr>
          <w:rFonts w:ascii="Arial" w:hAnsi="Arial" w:cs="Arial"/>
          <w:spacing w:val="-3"/>
        </w:rPr>
        <w:t xml:space="preserve"> </w:t>
      </w:r>
      <w:r w:rsidRPr="00D16A7A">
        <w:rPr>
          <w:rFonts w:ascii="Arial" w:hAnsi="Arial" w:cs="Arial"/>
        </w:rPr>
        <w:t>la</w:t>
      </w:r>
      <w:r w:rsidRPr="00D16A7A">
        <w:rPr>
          <w:rFonts w:ascii="Arial" w:hAnsi="Arial" w:cs="Arial"/>
          <w:spacing w:val="-1"/>
        </w:rPr>
        <w:t xml:space="preserve"> </w:t>
      </w:r>
      <w:r w:rsidRPr="00D16A7A">
        <w:rPr>
          <w:rFonts w:ascii="Arial" w:hAnsi="Arial" w:cs="Arial"/>
        </w:rPr>
        <w:t>responsabilidad</w:t>
      </w:r>
      <w:r w:rsidRPr="00D16A7A">
        <w:rPr>
          <w:rFonts w:ascii="Arial" w:hAnsi="Arial" w:cs="Arial"/>
          <w:spacing w:val="-1"/>
        </w:rPr>
        <w:t xml:space="preserve"> </w:t>
      </w:r>
      <w:r w:rsidRPr="00D16A7A">
        <w:rPr>
          <w:rFonts w:ascii="Arial" w:hAnsi="Arial" w:cs="Arial"/>
        </w:rPr>
        <w:t>de “</w:t>
      </w:r>
      <w:proofErr w:type="spellStart"/>
      <w:r w:rsidRPr="00D16A7A">
        <w:rPr>
          <w:rFonts w:ascii="Arial" w:hAnsi="Arial" w:cs="Arial"/>
        </w:rPr>
        <w:t>Accountable</w:t>
      </w:r>
      <w:proofErr w:type="spellEnd"/>
      <w:r w:rsidRPr="00D16A7A">
        <w:rPr>
          <w:rFonts w:ascii="Arial" w:hAnsi="Arial" w:cs="Arial"/>
        </w:rPr>
        <w:t>”.</w:t>
      </w:r>
    </w:p>
    <w:p w14:paraId="7E5E3363" w14:textId="77777777" w:rsidR="001215C0" w:rsidRPr="00D16A7A" w:rsidRDefault="001215C0">
      <w:pPr>
        <w:pStyle w:val="Textoindependiente"/>
        <w:spacing w:before="1"/>
        <w:rPr>
          <w:rFonts w:ascii="Arial" w:hAnsi="Arial" w:cs="Arial"/>
        </w:rPr>
      </w:pPr>
    </w:p>
    <w:p w14:paraId="7EE6603C" w14:textId="77777777" w:rsidR="001215C0" w:rsidRPr="00D16A7A" w:rsidRDefault="00587B66">
      <w:pPr>
        <w:pStyle w:val="Ttulo1"/>
        <w:numPr>
          <w:ilvl w:val="2"/>
          <w:numId w:val="18"/>
        </w:numPr>
        <w:tabs>
          <w:tab w:val="left" w:pos="1922"/>
        </w:tabs>
      </w:pPr>
      <w:bookmarkStart w:id="66" w:name="_Toc117868705"/>
      <w:r w:rsidRPr="00D16A7A">
        <w:rPr>
          <w:color w:val="4F81BC"/>
        </w:rPr>
        <w:t>FASE</w:t>
      </w:r>
      <w:r w:rsidRPr="00D16A7A">
        <w:rPr>
          <w:color w:val="4F81BC"/>
          <w:spacing w:val="-3"/>
        </w:rPr>
        <w:t xml:space="preserve"> </w:t>
      </w:r>
      <w:r w:rsidRPr="00D16A7A">
        <w:rPr>
          <w:color w:val="4F81BC"/>
        </w:rPr>
        <w:t>DE</w:t>
      </w:r>
      <w:r w:rsidRPr="00D16A7A">
        <w:rPr>
          <w:color w:val="4F81BC"/>
          <w:spacing w:val="-2"/>
        </w:rPr>
        <w:t xml:space="preserve"> </w:t>
      </w:r>
      <w:r w:rsidRPr="00D16A7A">
        <w:rPr>
          <w:color w:val="4F81BC"/>
        </w:rPr>
        <w:t>PUBLICACIÓN</w:t>
      </w:r>
      <w:bookmarkEnd w:id="66"/>
    </w:p>
    <w:p w14:paraId="6706E6FD" w14:textId="77777777" w:rsidR="001215C0" w:rsidRPr="00D16A7A" w:rsidRDefault="001215C0">
      <w:pPr>
        <w:pStyle w:val="Textoindependiente"/>
        <w:rPr>
          <w:rFonts w:ascii="Arial" w:hAnsi="Arial" w:cs="Arial"/>
          <w:b/>
        </w:rPr>
      </w:pPr>
    </w:p>
    <w:p w14:paraId="2ACB93D3" w14:textId="75469E8F" w:rsidR="001215C0" w:rsidRDefault="00587B66" w:rsidP="00420B95">
      <w:pPr>
        <w:pStyle w:val="Textoindependiente"/>
        <w:ind w:left="1202" w:right="630"/>
        <w:jc w:val="both"/>
        <w:rPr>
          <w:rFonts w:ascii="Arial" w:hAnsi="Arial" w:cs="Arial"/>
        </w:rPr>
      </w:pPr>
      <w:r w:rsidRPr="00D16A7A">
        <w:rPr>
          <w:rFonts w:ascii="Arial" w:hAnsi="Arial" w:cs="Arial"/>
        </w:rPr>
        <w:t>Para la publicación del Programa de Gestión Documental se realizará la divulgación a</w:t>
      </w:r>
      <w:r w:rsidRPr="00D16A7A">
        <w:rPr>
          <w:rFonts w:ascii="Arial" w:hAnsi="Arial" w:cs="Arial"/>
          <w:spacing w:val="1"/>
        </w:rPr>
        <w:t xml:space="preserve"> </w:t>
      </w:r>
      <w:r w:rsidRPr="00D16A7A">
        <w:rPr>
          <w:rFonts w:ascii="Arial" w:hAnsi="Arial" w:cs="Arial"/>
        </w:rPr>
        <w:t>través de la página Web de la Cámara de comercio de Facatativá, con plazo de 30 días</w:t>
      </w:r>
      <w:r w:rsidRPr="00D16A7A">
        <w:rPr>
          <w:rFonts w:ascii="Arial" w:hAnsi="Arial" w:cs="Arial"/>
          <w:spacing w:val="1"/>
        </w:rPr>
        <w:t xml:space="preserve"> </w:t>
      </w:r>
      <w:r w:rsidRPr="00D16A7A">
        <w:rPr>
          <w:rFonts w:ascii="Arial" w:hAnsi="Arial" w:cs="Arial"/>
        </w:rPr>
        <w:t>contados</w:t>
      </w:r>
      <w:r w:rsidRPr="00D16A7A">
        <w:rPr>
          <w:rFonts w:ascii="Arial" w:hAnsi="Arial" w:cs="Arial"/>
          <w:spacing w:val="-3"/>
        </w:rPr>
        <w:t xml:space="preserve"> </w:t>
      </w:r>
      <w:r w:rsidRPr="00D16A7A">
        <w:rPr>
          <w:rFonts w:ascii="Arial" w:hAnsi="Arial" w:cs="Arial"/>
        </w:rPr>
        <w:t>a partir de la</w:t>
      </w:r>
      <w:r w:rsidRPr="00D16A7A">
        <w:rPr>
          <w:rFonts w:ascii="Arial" w:hAnsi="Arial" w:cs="Arial"/>
          <w:spacing w:val="-4"/>
        </w:rPr>
        <w:t xml:space="preserve"> </w:t>
      </w:r>
      <w:r w:rsidRPr="00D16A7A">
        <w:rPr>
          <w:rFonts w:ascii="Arial" w:hAnsi="Arial" w:cs="Arial"/>
        </w:rPr>
        <w:t>fecha</w:t>
      </w:r>
      <w:r w:rsidRPr="00D16A7A">
        <w:rPr>
          <w:rFonts w:ascii="Arial" w:hAnsi="Arial" w:cs="Arial"/>
          <w:spacing w:val="-2"/>
        </w:rPr>
        <w:t xml:space="preserve"> </w:t>
      </w:r>
      <w:r w:rsidRPr="00D16A7A">
        <w:rPr>
          <w:rFonts w:ascii="Arial" w:hAnsi="Arial" w:cs="Arial"/>
        </w:rPr>
        <w:t>de</w:t>
      </w:r>
      <w:r w:rsidRPr="00D16A7A">
        <w:rPr>
          <w:rFonts w:ascii="Arial" w:hAnsi="Arial" w:cs="Arial"/>
          <w:spacing w:val="-2"/>
        </w:rPr>
        <w:t xml:space="preserve"> </w:t>
      </w:r>
      <w:r w:rsidRPr="00D16A7A">
        <w:rPr>
          <w:rFonts w:ascii="Arial" w:hAnsi="Arial" w:cs="Arial"/>
        </w:rPr>
        <w:t>aprobación</w:t>
      </w:r>
      <w:r w:rsidRPr="00D16A7A">
        <w:rPr>
          <w:rFonts w:ascii="Arial" w:hAnsi="Arial" w:cs="Arial"/>
          <w:spacing w:val="-1"/>
        </w:rPr>
        <w:t xml:space="preserve"> </w:t>
      </w:r>
      <w:r w:rsidRPr="00D16A7A">
        <w:rPr>
          <w:rFonts w:ascii="Arial" w:hAnsi="Arial" w:cs="Arial"/>
        </w:rPr>
        <w:t>del</w:t>
      </w:r>
      <w:r w:rsidRPr="00D16A7A">
        <w:rPr>
          <w:rFonts w:ascii="Arial" w:hAnsi="Arial" w:cs="Arial"/>
          <w:spacing w:val="-1"/>
        </w:rPr>
        <w:t xml:space="preserve"> </w:t>
      </w:r>
      <w:r w:rsidRPr="00D16A7A">
        <w:rPr>
          <w:rFonts w:ascii="Arial" w:hAnsi="Arial" w:cs="Arial"/>
        </w:rPr>
        <w:t>mismo.</w:t>
      </w:r>
    </w:p>
    <w:p w14:paraId="08A80C06" w14:textId="77777777" w:rsidR="00420B95" w:rsidRDefault="00420B95">
      <w:pPr>
        <w:pStyle w:val="Textoindependiente"/>
        <w:ind w:left="1202" w:right="629"/>
        <w:jc w:val="both"/>
        <w:rPr>
          <w:rFonts w:ascii="Arial" w:hAnsi="Arial" w:cs="Arial"/>
        </w:rPr>
      </w:pPr>
    </w:p>
    <w:p w14:paraId="4779DE98" w14:textId="4E578BBB" w:rsidR="00420B95" w:rsidRPr="00420B95" w:rsidRDefault="00420B95" w:rsidP="00420B95">
      <w:pPr>
        <w:pStyle w:val="Textoindependiente"/>
        <w:ind w:left="1202" w:right="629"/>
        <w:jc w:val="both"/>
      </w:pPr>
      <w:r w:rsidRPr="00420B95">
        <w:t>Con base en lo establecido en el Decreto 2609 de 2012, inco</w:t>
      </w:r>
      <w:r>
        <w:t>rporado en el Decreto 1080 de 20</w:t>
      </w:r>
      <w:r w:rsidRPr="00420B95">
        <w:t>15, la ley 1712 de 2012 y su decreto reglamentario 103 de 2015, el Programa de Gestión Documental – PGD, se publicará en la página web de la Cámara de Comercio de Facatativá, dentro de los 30 días siguientes a partir de su aprobación.</w:t>
      </w:r>
    </w:p>
    <w:p w14:paraId="295D59CB" w14:textId="0266A9AA" w:rsidR="00420B95" w:rsidRPr="00420B95" w:rsidRDefault="00420B95" w:rsidP="00420B95">
      <w:pPr>
        <w:pStyle w:val="Textoindependiente"/>
        <w:rPr>
          <w:spacing w:val="1"/>
        </w:rPr>
      </w:pPr>
      <w:r w:rsidRPr="00420B95">
        <w:rPr>
          <w:sz w:val="26"/>
        </w:rPr>
        <w:t xml:space="preserve">                 </w:t>
      </w:r>
      <w:r w:rsidRPr="00420B95">
        <w:t xml:space="preserve">En  caso  de  presentarse  actualizaciones  del Programa, deberá  divulgarse  la versión         </w:t>
      </w:r>
      <w:r w:rsidRPr="00420B95">
        <w:rPr>
          <w:spacing w:val="1"/>
        </w:rPr>
        <w:t xml:space="preserve">      </w:t>
      </w:r>
    </w:p>
    <w:p w14:paraId="7D4A7BC9" w14:textId="663B8264" w:rsidR="00420B95" w:rsidRDefault="00420B95" w:rsidP="00420B95">
      <w:pPr>
        <w:pStyle w:val="Textoindependiente"/>
        <w:rPr>
          <w:spacing w:val="1"/>
        </w:rPr>
      </w:pPr>
      <w:r w:rsidRPr="00420B95">
        <w:rPr>
          <w:spacing w:val="1"/>
        </w:rPr>
        <w:t xml:space="preserve">                  Vigente.</w:t>
      </w:r>
      <w:r>
        <w:rPr>
          <w:spacing w:val="1"/>
        </w:rPr>
        <w:t xml:space="preserve"> </w:t>
      </w:r>
    </w:p>
    <w:p w14:paraId="31E208D7" w14:textId="77777777" w:rsidR="00420B95" w:rsidRPr="00D16A7A" w:rsidRDefault="00420B95">
      <w:pPr>
        <w:pStyle w:val="Textoindependiente"/>
        <w:ind w:left="1202" w:right="629"/>
        <w:jc w:val="both"/>
        <w:rPr>
          <w:rFonts w:ascii="Arial" w:hAnsi="Arial" w:cs="Arial"/>
        </w:rPr>
      </w:pPr>
    </w:p>
    <w:p w14:paraId="244FAF26" w14:textId="77777777" w:rsidR="001215C0" w:rsidRDefault="001215C0">
      <w:pPr>
        <w:pStyle w:val="Textoindependiente"/>
        <w:rPr>
          <w:rFonts w:ascii="Arial" w:hAnsi="Arial" w:cs="Arial"/>
          <w:sz w:val="22"/>
        </w:rPr>
      </w:pPr>
    </w:p>
    <w:p w14:paraId="071340C2" w14:textId="77777777" w:rsidR="00420B95" w:rsidRPr="00D16A7A" w:rsidRDefault="00420B95">
      <w:pPr>
        <w:pStyle w:val="Textoindependiente"/>
        <w:rPr>
          <w:rFonts w:ascii="Arial" w:hAnsi="Arial" w:cs="Arial"/>
          <w:sz w:val="22"/>
        </w:rPr>
      </w:pPr>
    </w:p>
    <w:p w14:paraId="1FFF0BB0" w14:textId="77777777" w:rsidR="001215C0" w:rsidRPr="00D16A7A" w:rsidRDefault="00587B66">
      <w:pPr>
        <w:pStyle w:val="Ttulo1"/>
        <w:numPr>
          <w:ilvl w:val="1"/>
          <w:numId w:val="18"/>
        </w:numPr>
        <w:tabs>
          <w:tab w:val="left" w:pos="1778"/>
        </w:tabs>
      </w:pPr>
      <w:bookmarkStart w:id="67" w:name="_Toc117868706"/>
      <w:r w:rsidRPr="00D16A7A">
        <w:rPr>
          <w:color w:val="4F81BC"/>
        </w:rPr>
        <w:lastRenderedPageBreak/>
        <w:t>PROGRAMAS</w:t>
      </w:r>
      <w:r w:rsidRPr="00D16A7A">
        <w:rPr>
          <w:color w:val="4F81BC"/>
          <w:spacing w:val="-4"/>
        </w:rPr>
        <w:t xml:space="preserve"> </w:t>
      </w:r>
      <w:r w:rsidRPr="00D16A7A">
        <w:rPr>
          <w:color w:val="4F81BC"/>
        </w:rPr>
        <w:t>ESPECÍFICOS</w:t>
      </w:r>
      <w:r w:rsidRPr="00D16A7A">
        <w:rPr>
          <w:color w:val="4F81BC"/>
          <w:spacing w:val="-2"/>
        </w:rPr>
        <w:t xml:space="preserve"> </w:t>
      </w:r>
      <w:r w:rsidRPr="00D16A7A">
        <w:rPr>
          <w:color w:val="4F81BC"/>
        </w:rPr>
        <w:t>DE</w:t>
      </w:r>
      <w:r w:rsidRPr="00D16A7A">
        <w:rPr>
          <w:color w:val="4F81BC"/>
          <w:spacing w:val="-5"/>
        </w:rPr>
        <w:t xml:space="preserve"> </w:t>
      </w:r>
      <w:r w:rsidRPr="00D16A7A">
        <w:rPr>
          <w:color w:val="4F81BC"/>
        </w:rPr>
        <w:t>LAS</w:t>
      </w:r>
      <w:r w:rsidRPr="00D16A7A">
        <w:rPr>
          <w:color w:val="4F81BC"/>
          <w:spacing w:val="-4"/>
        </w:rPr>
        <w:t xml:space="preserve"> </w:t>
      </w:r>
      <w:r w:rsidRPr="00D16A7A">
        <w:rPr>
          <w:color w:val="4F81BC"/>
        </w:rPr>
        <w:t>GESTIÓN</w:t>
      </w:r>
      <w:r w:rsidRPr="00D16A7A">
        <w:rPr>
          <w:color w:val="4F81BC"/>
          <w:spacing w:val="-4"/>
        </w:rPr>
        <w:t xml:space="preserve"> </w:t>
      </w:r>
      <w:r w:rsidRPr="00D16A7A">
        <w:rPr>
          <w:color w:val="4F81BC"/>
        </w:rPr>
        <w:t>DOCUMENTAL</w:t>
      </w:r>
      <w:bookmarkEnd w:id="67"/>
    </w:p>
    <w:p w14:paraId="16703256" w14:textId="77777777" w:rsidR="001215C0" w:rsidRPr="00D16A7A" w:rsidRDefault="001215C0">
      <w:pPr>
        <w:pStyle w:val="Textoindependiente"/>
        <w:spacing w:before="1"/>
        <w:rPr>
          <w:rFonts w:ascii="Arial" w:hAnsi="Arial" w:cs="Arial"/>
          <w:b/>
        </w:rPr>
      </w:pPr>
    </w:p>
    <w:p w14:paraId="2B4BD625" w14:textId="12449A96" w:rsidR="00D30489" w:rsidRDefault="00D30489" w:rsidP="00D30489">
      <w:pPr>
        <w:pStyle w:val="Textoindependiente"/>
        <w:ind w:left="1202" w:right="505"/>
        <w:rPr>
          <w:rFonts w:ascii="Arial" w:hAnsi="Arial" w:cs="Arial"/>
        </w:rPr>
      </w:pPr>
      <w:r w:rsidRPr="00D16A7A">
        <w:rPr>
          <w:rFonts w:ascii="Arial" w:hAnsi="Arial" w:cs="Arial"/>
        </w:rPr>
        <w:t>La</w:t>
      </w:r>
      <w:r w:rsidRPr="00D16A7A">
        <w:rPr>
          <w:rFonts w:ascii="Arial" w:hAnsi="Arial" w:cs="Arial"/>
          <w:spacing w:val="47"/>
        </w:rPr>
        <w:t xml:space="preserve"> </w:t>
      </w:r>
      <w:r w:rsidRPr="00D16A7A">
        <w:rPr>
          <w:rFonts w:ascii="Arial" w:hAnsi="Arial" w:cs="Arial"/>
        </w:rPr>
        <w:t>Cámara</w:t>
      </w:r>
      <w:r w:rsidRPr="00D16A7A">
        <w:rPr>
          <w:rFonts w:ascii="Arial" w:hAnsi="Arial" w:cs="Arial"/>
          <w:spacing w:val="44"/>
        </w:rPr>
        <w:t xml:space="preserve"> </w:t>
      </w:r>
      <w:r w:rsidRPr="00D16A7A">
        <w:rPr>
          <w:rFonts w:ascii="Arial" w:hAnsi="Arial" w:cs="Arial"/>
        </w:rPr>
        <w:t>de</w:t>
      </w:r>
      <w:r w:rsidRPr="00D16A7A">
        <w:rPr>
          <w:rFonts w:ascii="Arial" w:hAnsi="Arial" w:cs="Arial"/>
          <w:spacing w:val="47"/>
        </w:rPr>
        <w:t xml:space="preserve"> </w:t>
      </w:r>
      <w:r w:rsidRPr="00D16A7A">
        <w:rPr>
          <w:rFonts w:ascii="Arial" w:hAnsi="Arial" w:cs="Arial"/>
        </w:rPr>
        <w:t>comercio</w:t>
      </w:r>
      <w:r w:rsidRPr="00D16A7A">
        <w:rPr>
          <w:rFonts w:ascii="Arial" w:hAnsi="Arial" w:cs="Arial"/>
          <w:spacing w:val="48"/>
        </w:rPr>
        <w:t xml:space="preserve"> </w:t>
      </w:r>
      <w:r w:rsidRPr="00D16A7A">
        <w:rPr>
          <w:rFonts w:ascii="Arial" w:hAnsi="Arial" w:cs="Arial"/>
        </w:rPr>
        <w:t>de</w:t>
      </w:r>
      <w:r w:rsidRPr="00D16A7A">
        <w:rPr>
          <w:rFonts w:ascii="Arial" w:hAnsi="Arial" w:cs="Arial"/>
          <w:spacing w:val="47"/>
        </w:rPr>
        <w:t xml:space="preserve"> </w:t>
      </w:r>
      <w:r w:rsidRPr="00D16A7A">
        <w:rPr>
          <w:rFonts w:ascii="Arial" w:hAnsi="Arial" w:cs="Arial"/>
        </w:rPr>
        <w:t>Facatativá</w:t>
      </w:r>
      <w:r>
        <w:t xml:space="preserve"> continuará formulando subprogramas </w:t>
      </w:r>
      <w:r w:rsidRPr="00D16A7A">
        <w:rPr>
          <w:rFonts w:ascii="Arial" w:hAnsi="Arial" w:cs="Arial"/>
        </w:rPr>
        <w:t>que</w:t>
      </w:r>
      <w:r w:rsidRPr="00D16A7A">
        <w:rPr>
          <w:rFonts w:ascii="Arial" w:hAnsi="Arial" w:cs="Arial"/>
          <w:spacing w:val="51"/>
        </w:rPr>
        <w:t xml:space="preserve"> </w:t>
      </w:r>
      <w:r>
        <w:rPr>
          <w:rFonts w:ascii="Arial" w:hAnsi="Arial" w:cs="Arial"/>
        </w:rPr>
        <w:t xml:space="preserve">complementen </w:t>
      </w:r>
      <w:r>
        <w:t>el programa de Gestión Documental, tales como:</w:t>
      </w:r>
    </w:p>
    <w:p w14:paraId="17630DC7" w14:textId="77777777" w:rsidR="00D30489" w:rsidRDefault="00D30489" w:rsidP="00D30489">
      <w:pPr>
        <w:pStyle w:val="Textoindependiente"/>
        <w:ind w:left="1202" w:right="505"/>
        <w:rPr>
          <w:rFonts w:ascii="Arial" w:hAnsi="Arial" w:cs="Arial"/>
        </w:rPr>
      </w:pPr>
    </w:p>
    <w:p w14:paraId="01AD7987" w14:textId="77777777" w:rsidR="001215C0" w:rsidRPr="00D16A7A" w:rsidRDefault="00587B66">
      <w:pPr>
        <w:pStyle w:val="Prrafodelista"/>
        <w:numPr>
          <w:ilvl w:val="0"/>
          <w:numId w:val="16"/>
        </w:numPr>
        <w:tabs>
          <w:tab w:val="left" w:pos="1921"/>
          <w:tab w:val="left" w:pos="1922"/>
        </w:tabs>
        <w:rPr>
          <w:rFonts w:ascii="Arial" w:hAnsi="Arial" w:cs="Arial"/>
          <w:sz w:val="24"/>
        </w:rPr>
      </w:pPr>
      <w:r w:rsidRPr="00D16A7A">
        <w:rPr>
          <w:rFonts w:ascii="Arial" w:hAnsi="Arial" w:cs="Arial"/>
          <w:sz w:val="24"/>
        </w:rPr>
        <w:t>Programa</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documentos</w:t>
      </w:r>
      <w:r w:rsidRPr="00D16A7A">
        <w:rPr>
          <w:rFonts w:ascii="Arial" w:hAnsi="Arial" w:cs="Arial"/>
          <w:spacing w:val="-3"/>
          <w:sz w:val="24"/>
        </w:rPr>
        <w:t xml:space="preserve"> </w:t>
      </w:r>
      <w:r w:rsidRPr="00D16A7A">
        <w:rPr>
          <w:rFonts w:ascii="Arial" w:hAnsi="Arial" w:cs="Arial"/>
          <w:sz w:val="24"/>
        </w:rPr>
        <w:t>vitales</w:t>
      </w:r>
      <w:r w:rsidRPr="00D16A7A">
        <w:rPr>
          <w:rFonts w:ascii="Arial" w:hAnsi="Arial" w:cs="Arial"/>
          <w:spacing w:val="-3"/>
          <w:sz w:val="24"/>
        </w:rPr>
        <w:t xml:space="preserve"> </w:t>
      </w:r>
      <w:r w:rsidRPr="00D16A7A">
        <w:rPr>
          <w:rFonts w:ascii="Arial" w:hAnsi="Arial" w:cs="Arial"/>
          <w:sz w:val="24"/>
        </w:rPr>
        <w:t>o</w:t>
      </w:r>
      <w:r w:rsidRPr="00D16A7A">
        <w:rPr>
          <w:rFonts w:ascii="Arial" w:hAnsi="Arial" w:cs="Arial"/>
          <w:spacing w:val="-2"/>
          <w:sz w:val="24"/>
        </w:rPr>
        <w:t xml:space="preserve"> </w:t>
      </w:r>
      <w:r w:rsidRPr="00D16A7A">
        <w:rPr>
          <w:rFonts w:ascii="Arial" w:hAnsi="Arial" w:cs="Arial"/>
          <w:sz w:val="24"/>
        </w:rPr>
        <w:t>esenciales</w:t>
      </w:r>
    </w:p>
    <w:p w14:paraId="771BDE0C" w14:textId="77777777" w:rsidR="001215C0" w:rsidRPr="00D16A7A" w:rsidRDefault="00587B66">
      <w:pPr>
        <w:pStyle w:val="Prrafodelista"/>
        <w:numPr>
          <w:ilvl w:val="0"/>
          <w:numId w:val="16"/>
        </w:numPr>
        <w:tabs>
          <w:tab w:val="left" w:pos="1921"/>
          <w:tab w:val="left" w:pos="1922"/>
        </w:tabs>
        <w:rPr>
          <w:rFonts w:ascii="Arial" w:hAnsi="Arial" w:cs="Arial"/>
          <w:sz w:val="24"/>
        </w:rPr>
      </w:pPr>
      <w:r w:rsidRPr="00D16A7A">
        <w:rPr>
          <w:rFonts w:ascii="Arial" w:hAnsi="Arial" w:cs="Arial"/>
          <w:sz w:val="24"/>
        </w:rPr>
        <w:t>Programa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gestión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documentos</w:t>
      </w:r>
      <w:r w:rsidRPr="00D16A7A">
        <w:rPr>
          <w:rFonts w:ascii="Arial" w:hAnsi="Arial" w:cs="Arial"/>
          <w:spacing w:val="-3"/>
          <w:sz w:val="24"/>
        </w:rPr>
        <w:t xml:space="preserve"> </w:t>
      </w:r>
      <w:r w:rsidRPr="00D16A7A">
        <w:rPr>
          <w:rFonts w:ascii="Arial" w:hAnsi="Arial" w:cs="Arial"/>
          <w:sz w:val="24"/>
        </w:rPr>
        <w:t>electrónicos</w:t>
      </w:r>
    </w:p>
    <w:p w14:paraId="0322606F" w14:textId="77777777" w:rsidR="001215C0" w:rsidRPr="00D16A7A" w:rsidRDefault="00587B66">
      <w:pPr>
        <w:pStyle w:val="Prrafodelista"/>
        <w:numPr>
          <w:ilvl w:val="0"/>
          <w:numId w:val="16"/>
        </w:numPr>
        <w:tabs>
          <w:tab w:val="left" w:pos="1921"/>
          <w:tab w:val="left" w:pos="1922"/>
        </w:tabs>
        <w:rPr>
          <w:rFonts w:ascii="Arial" w:hAnsi="Arial" w:cs="Arial"/>
          <w:sz w:val="24"/>
        </w:rPr>
      </w:pPr>
      <w:r w:rsidRPr="00D16A7A">
        <w:rPr>
          <w:rFonts w:ascii="Arial" w:hAnsi="Arial" w:cs="Arial"/>
          <w:sz w:val="24"/>
        </w:rPr>
        <w:t>Programa</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4"/>
          <w:sz w:val="24"/>
        </w:rPr>
        <w:t xml:space="preserve"> </w:t>
      </w:r>
      <w:r w:rsidRPr="00D16A7A">
        <w:rPr>
          <w:rFonts w:ascii="Arial" w:hAnsi="Arial" w:cs="Arial"/>
          <w:sz w:val="24"/>
        </w:rPr>
        <w:t>archivos</w:t>
      </w:r>
      <w:r w:rsidRPr="00D16A7A">
        <w:rPr>
          <w:rFonts w:ascii="Arial" w:hAnsi="Arial" w:cs="Arial"/>
          <w:spacing w:val="-3"/>
          <w:sz w:val="24"/>
        </w:rPr>
        <w:t xml:space="preserve"> </w:t>
      </w:r>
      <w:r w:rsidRPr="00D16A7A">
        <w:rPr>
          <w:rFonts w:ascii="Arial" w:hAnsi="Arial" w:cs="Arial"/>
          <w:sz w:val="24"/>
        </w:rPr>
        <w:t>descentralizados</w:t>
      </w:r>
    </w:p>
    <w:p w14:paraId="58DA4648" w14:textId="52281AED" w:rsidR="001215C0" w:rsidRPr="00D16A7A" w:rsidRDefault="00587B66">
      <w:pPr>
        <w:pStyle w:val="Prrafodelista"/>
        <w:numPr>
          <w:ilvl w:val="0"/>
          <w:numId w:val="16"/>
        </w:numPr>
        <w:tabs>
          <w:tab w:val="left" w:pos="1921"/>
          <w:tab w:val="left" w:pos="1922"/>
        </w:tabs>
        <w:rPr>
          <w:rFonts w:ascii="Arial" w:hAnsi="Arial" w:cs="Arial"/>
          <w:sz w:val="24"/>
        </w:rPr>
      </w:pPr>
      <w:r w:rsidRPr="00D16A7A">
        <w:rPr>
          <w:rFonts w:ascii="Arial" w:hAnsi="Arial" w:cs="Arial"/>
          <w:sz w:val="24"/>
        </w:rPr>
        <w:t>Programa</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2"/>
          <w:sz w:val="24"/>
        </w:rPr>
        <w:t xml:space="preserve"> </w:t>
      </w:r>
      <w:r w:rsidR="000B6223">
        <w:rPr>
          <w:rFonts w:ascii="Arial" w:hAnsi="Arial" w:cs="Arial"/>
          <w:sz w:val="24"/>
        </w:rPr>
        <w:t>digitalización</w:t>
      </w:r>
    </w:p>
    <w:p w14:paraId="48C72EB2" w14:textId="2EB111C4" w:rsidR="001215C0" w:rsidRPr="00D16A7A" w:rsidRDefault="00587B66">
      <w:pPr>
        <w:pStyle w:val="Prrafodelista"/>
        <w:numPr>
          <w:ilvl w:val="0"/>
          <w:numId w:val="16"/>
        </w:numPr>
        <w:tabs>
          <w:tab w:val="left" w:pos="1921"/>
          <w:tab w:val="left" w:pos="1922"/>
        </w:tabs>
        <w:rPr>
          <w:rFonts w:ascii="Arial" w:hAnsi="Arial" w:cs="Arial"/>
          <w:sz w:val="24"/>
        </w:rPr>
      </w:pPr>
      <w:r w:rsidRPr="00D16A7A">
        <w:rPr>
          <w:rFonts w:ascii="Arial" w:hAnsi="Arial" w:cs="Arial"/>
          <w:sz w:val="24"/>
        </w:rPr>
        <w:t>P</w:t>
      </w:r>
      <w:r w:rsidR="000B6223">
        <w:rPr>
          <w:rFonts w:ascii="Arial" w:hAnsi="Arial" w:cs="Arial"/>
          <w:sz w:val="24"/>
        </w:rPr>
        <w:t>lan</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capacitación</w:t>
      </w:r>
    </w:p>
    <w:p w14:paraId="1C573AC8" w14:textId="77777777" w:rsidR="001215C0" w:rsidRDefault="00587B66">
      <w:pPr>
        <w:pStyle w:val="Prrafodelista"/>
        <w:numPr>
          <w:ilvl w:val="0"/>
          <w:numId w:val="16"/>
        </w:numPr>
        <w:tabs>
          <w:tab w:val="left" w:pos="1921"/>
          <w:tab w:val="left" w:pos="1922"/>
        </w:tabs>
        <w:rPr>
          <w:rFonts w:ascii="Arial" w:hAnsi="Arial" w:cs="Arial"/>
          <w:sz w:val="24"/>
        </w:rPr>
      </w:pPr>
      <w:r w:rsidRPr="00D16A7A">
        <w:rPr>
          <w:rFonts w:ascii="Arial" w:hAnsi="Arial" w:cs="Arial"/>
          <w:sz w:val="24"/>
        </w:rPr>
        <w:t>Programa</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auditoría</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3"/>
          <w:sz w:val="24"/>
        </w:rPr>
        <w:t xml:space="preserve"> </w:t>
      </w:r>
      <w:r w:rsidRPr="00D16A7A">
        <w:rPr>
          <w:rFonts w:ascii="Arial" w:hAnsi="Arial" w:cs="Arial"/>
          <w:sz w:val="24"/>
        </w:rPr>
        <w:t>control</w:t>
      </w:r>
    </w:p>
    <w:p w14:paraId="13FD875B" w14:textId="77777777" w:rsidR="000B6223" w:rsidRPr="00D16A7A" w:rsidRDefault="000B6223" w:rsidP="000B6223">
      <w:pPr>
        <w:pStyle w:val="Prrafodelista"/>
        <w:tabs>
          <w:tab w:val="left" w:pos="1921"/>
          <w:tab w:val="left" w:pos="1922"/>
        </w:tabs>
        <w:ind w:firstLine="0"/>
        <w:rPr>
          <w:rFonts w:ascii="Arial" w:hAnsi="Arial" w:cs="Arial"/>
          <w:sz w:val="24"/>
        </w:rPr>
      </w:pPr>
    </w:p>
    <w:p w14:paraId="6C5BACB5" w14:textId="003E5B3F" w:rsidR="000B6223" w:rsidRDefault="000B6223" w:rsidP="000B6223">
      <w:pPr>
        <w:pStyle w:val="Textoindependiente"/>
        <w:ind w:left="1440" w:right="505"/>
        <w:jc w:val="both"/>
      </w:pPr>
      <w:r>
        <w:t>Con  base en el análisis de la información recolectada en la fase de diagnóstico, se identificaron las estrategias de mejora para cada uno de los procesos de la gestión documental, y para complementar el plan de trabajo del  Programa de Gestión Documental, de la Cámara de Comercio de Facatativá incorporará al plan los siguientes programas específicos.</w:t>
      </w:r>
    </w:p>
    <w:p w14:paraId="299DFD75" w14:textId="77777777" w:rsidR="001215C0" w:rsidRPr="00D16A7A" w:rsidRDefault="001215C0">
      <w:pPr>
        <w:pStyle w:val="Textoindependiente"/>
        <w:rPr>
          <w:rFonts w:ascii="Arial" w:hAnsi="Arial" w:cs="Arial"/>
          <w:sz w:val="26"/>
        </w:rPr>
      </w:pPr>
    </w:p>
    <w:p w14:paraId="2D114187" w14:textId="77777777" w:rsidR="001215C0" w:rsidRPr="00D16A7A" w:rsidRDefault="001215C0">
      <w:pPr>
        <w:pStyle w:val="Textoindependiente"/>
        <w:spacing w:before="1"/>
        <w:rPr>
          <w:rFonts w:ascii="Arial" w:hAnsi="Arial" w:cs="Arial"/>
          <w:sz w:val="22"/>
        </w:rPr>
      </w:pPr>
    </w:p>
    <w:p w14:paraId="0A0BB196" w14:textId="77777777" w:rsidR="001215C0" w:rsidRPr="00D16A7A" w:rsidRDefault="00587B66">
      <w:pPr>
        <w:pStyle w:val="Ttulo1"/>
        <w:numPr>
          <w:ilvl w:val="2"/>
          <w:numId w:val="18"/>
        </w:numPr>
        <w:tabs>
          <w:tab w:val="left" w:pos="1922"/>
        </w:tabs>
      </w:pPr>
      <w:bookmarkStart w:id="68" w:name="_Toc117868707"/>
      <w:r w:rsidRPr="00D16A7A">
        <w:rPr>
          <w:color w:val="4F81BC"/>
        </w:rPr>
        <w:t>Programa</w:t>
      </w:r>
      <w:r w:rsidRPr="00D16A7A">
        <w:rPr>
          <w:color w:val="4F81BC"/>
          <w:spacing w:val="-4"/>
        </w:rPr>
        <w:t xml:space="preserve"> </w:t>
      </w:r>
      <w:r w:rsidRPr="00D16A7A">
        <w:rPr>
          <w:color w:val="4F81BC"/>
        </w:rPr>
        <w:t>de</w:t>
      </w:r>
      <w:r w:rsidRPr="00D16A7A">
        <w:rPr>
          <w:color w:val="4F81BC"/>
          <w:spacing w:val="-3"/>
        </w:rPr>
        <w:t xml:space="preserve"> </w:t>
      </w:r>
      <w:r w:rsidRPr="00D16A7A">
        <w:rPr>
          <w:color w:val="4F81BC"/>
        </w:rPr>
        <w:t>documentos vitales o</w:t>
      </w:r>
      <w:r w:rsidRPr="00D16A7A">
        <w:rPr>
          <w:color w:val="4F81BC"/>
          <w:spacing w:val="-4"/>
        </w:rPr>
        <w:t xml:space="preserve"> </w:t>
      </w:r>
      <w:r w:rsidRPr="00D16A7A">
        <w:rPr>
          <w:color w:val="4F81BC"/>
        </w:rPr>
        <w:t>esenciales</w:t>
      </w:r>
      <w:bookmarkEnd w:id="68"/>
    </w:p>
    <w:p w14:paraId="7DA87D4A" w14:textId="77777777" w:rsidR="001215C0" w:rsidRPr="00D16A7A" w:rsidRDefault="001215C0">
      <w:pPr>
        <w:pStyle w:val="Textoindependiente"/>
        <w:spacing w:before="4"/>
        <w:rPr>
          <w:rFonts w:ascii="Arial" w:hAnsi="Arial" w:cs="Arial"/>
          <w:b/>
        </w:rPr>
      </w:pPr>
    </w:p>
    <w:tbl>
      <w:tblPr>
        <w:tblStyle w:val="TableNormal"/>
        <w:tblW w:w="0" w:type="auto"/>
        <w:tblInd w:w="1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6632"/>
      </w:tblGrid>
      <w:tr w:rsidR="001215C0" w:rsidRPr="00D16A7A" w14:paraId="40E256E7" w14:textId="77777777">
        <w:trPr>
          <w:trHeight w:val="1381"/>
        </w:trPr>
        <w:tc>
          <w:tcPr>
            <w:tcW w:w="2333" w:type="dxa"/>
          </w:tcPr>
          <w:p w14:paraId="43DB69C2" w14:textId="77777777" w:rsidR="001215C0" w:rsidRPr="00D16A7A" w:rsidRDefault="001215C0">
            <w:pPr>
              <w:pStyle w:val="TableParagraph"/>
              <w:spacing w:before="7"/>
              <w:rPr>
                <w:rFonts w:ascii="Arial" w:hAnsi="Arial" w:cs="Arial"/>
                <w:b/>
                <w:sz w:val="23"/>
              </w:rPr>
            </w:pPr>
          </w:p>
          <w:p w14:paraId="53750447" w14:textId="77777777" w:rsidR="001215C0" w:rsidRPr="00D16A7A" w:rsidRDefault="00587B66">
            <w:pPr>
              <w:pStyle w:val="TableParagraph"/>
              <w:ind w:left="107"/>
              <w:rPr>
                <w:rFonts w:ascii="Arial" w:hAnsi="Arial" w:cs="Arial"/>
                <w:i/>
                <w:sz w:val="24"/>
              </w:rPr>
            </w:pPr>
            <w:r w:rsidRPr="00D16A7A">
              <w:rPr>
                <w:rFonts w:ascii="Arial" w:hAnsi="Arial" w:cs="Arial"/>
                <w:i/>
                <w:sz w:val="24"/>
              </w:rPr>
              <w:t>Propósito</w:t>
            </w:r>
          </w:p>
        </w:tc>
        <w:tc>
          <w:tcPr>
            <w:tcW w:w="6632" w:type="dxa"/>
          </w:tcPr>
          <w:p w14:paraId="4B31F89A" w14:textId="77777777" w:rsidR="001215C0" w:rsidRPr="00D16A7A" w:rsidRDefault="001215C0">
            <w:pPr>
              <w:pStyle w:val="TableParagraph"/>
              <w:spacing w:before="9"/>
              <w:rPr>
                <w:rFonts w:ascii="Arial" w:hAnsi="Arial" w:cs="Arial"/>
                <w:b/>
                <w:sz w:val="23"/>
              </w:rPr>
            </w:pPr>
          </w:p>
          <w:p w14:paraId="571AF97F" w14:textId="77777777" w:rsidR="001215C0" w:rsidRPr="00D16A7A" w:rsidRDefault="00587B66">
            <w:pPr>
              <w:pStyle w:val="TableParagraph"/>
              <w:ind w:left="108" w:right="100"/>
              <w:jc w:val="both"/>
              <w:rPr>
                <w:rFonts w:ascii="Arial" w:hAnsi="Arial" w:cs="Arial"/>
                <w:sz w:val="24"/>
              </w:rPr>
            </w:pPr>
            <w:r w:rsidRPr="00D16A7A">
              <w:rPr>
                <w:rFonts w:ascii="Arial" w:hAnsi="Arial" w:cs="Arial"/>
                <w:sz w:val="24"/>
              </w:rPr>
              <w:t>El programa de documentos vitales o esenciales determina</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1"/>
                <w:sz w:val="24"/>
              </w:rPr>
              <w:t xml:space="preserve"> </w:t>
            </w:r>
            <w:r w:rsidRPr="00D16A7A">
              <w:rPr>
                <w:rFonts w:ascii="Arial" w:hAnsi="Arial" w:cs="Arial"/>
                <w:sz w:val="24"/>
              </w:rPr>
              <w:t>manejo</w:t>
            </w:r>
            <w:r w:rsidRPr="00D16A7A">
              <w:rPr>
                <w:rFonts w:ascii="Arial" w:hAnsi="Arial" w:cs="Arial"/>
                <w:spacing w:val="-10"/>
                <w:sz w:val="24"/>
              </w:rPr>
              <w:t xml:space="preserve"> </w:t>
            </w:r>
            <w:r w:rsidRPr="00D16A7A">
              <w:rPr>
                <w:rFonts w:ascii="Arial" w:hAnsi="Arial" w:cs="Arial"/>
                <w:sz w:val="24"/>
              </w:rPr>
              <w:t>de</w:t>
            </w:r>
            <w:r w:rsidRPr="00D16A7A">
              <w:rPr>
                <w:rFonts w:ascii="Arial" w:hAnsi="Arial" w:cs="Arial"/>
                <w:spacing w:val="-9"/>
                <w:sz w:val="24"/>
              </w:rPr>
              <w:t xml:space="preserve"> </w:t>
            </w:r>
            <w:r w:rsidRPr="00D16A7A">
              <w:rPr>
                <w:rFonts w:ascii="Arial" w:hAnsi="Arial" w:cs="Arial"/>
                <w:sz w:val="24"/>
              </w:rPr>
              <w:t>los</w:t>
            </w:r>
            <w:r w:rsidRPr="00D16A7A">
              <w:rPr>
                <w:rFonts w:ascii="Arial" w:hAnsi="Arial" w:cs="Arial"/>
                <w:spacing w:val="-11"/>
                <w:sz w:val="24"/>
              </w:rPr>
              <w:t xml:space="preserve"> </w:t>
            </w:r>
            <w:r w:rsidRPr="00D16A7A">
              <w:rPr>
                <w:rFonts w:ascii="Arial" w:hAnsi="Arial" w:cs="Arial"/>
                <w:sz w:val="24"/>
              </w:rPr>
              <w:t>documentos</w:t>
            </w:r>
            <w:r w:rsidRPr="00D16A7A">
              <w:rPr>
                <w:rFonts w:ascii="Arial" w:hAnsi="Arial" w:cs="Arial"/>
                <w:spacing w:val="-10"/>
                <w:sz w:val="24"/>
              </w:rPr>
              <w:t xml:space="preserve"> </w:t>
            </w:r>
            <w:r w:rsidRPr="00D16A7A">
              <w:rPr>
                <w:rFonts w:ascii="Arial" w:hAnsi="Arial" w:cs="Arial"/>
                <w:sz w:val="24"/>
              </w:rPr>
              <w:t>tanto</w:t>
            </w:r>
            <w:r w:rsidRPr="00D16A7A">
              <w:rPr>
                <w:rFonts w:ascii="Arial" w:hAnsi="Arial" w:cs="Arial"/>
                <w:spacing w:val="-11"/>
                <w:sz w:val="24"/>
              </w:rPr>
              <w:t xml:space="preserve"> </w:t>
            </w:r>
            <w:r w:rsidRPr="00D16A7A">
              <w:rPr>
                <w:rFonts w:ascii="Arial" w:hAnsi="Arial" w:cs="Arial"/>
                <w:sz w:val="24"/>
              </w:rPr>
              <w:t>físicos</w:t>
            </w:r>
            <w:r w:rsidRPr="00D16A7A">
              <w:rPr>
                <w:rFonts w:ascii="Arial" w:hAnsi="Arial" w:cs="Arial"/>
                <w:spacing w:val="-10"/>
                <w:sz w:val="24"/>
              </w:rPr>
              <w:t xml:space="preserve"> </w:t>
            </w:r>
            <w:r w:rsidRPr="00D16A7A">
              <w:rPr>
                <w:rFonts w:ascii="Arial" w:hAnsi="Arial" w:cs="Arial"/>
                <w:sz w:val="24"/>
              </w:rPr>
              <w:t>como</w:t>
            </w:r>
            <w:r w:rsidRPr="00D16A7A">
              <w:rPr>
                <w:rFonts w:ascii="Arial" w:hAnsi="Arial" w:cs="Arial"/>
                <w:spacing w:val="-11"/>
                <w:sz w:val="24"/>
              </w:rPr>
              <w:t xml:space="preserve"> </w:t>
            </w:r>
            <w:r w:rsidRPr="00D16A7A">
              <w:rPr>
                <w:rFonts w:ascii="Arial" w:hAnsi="Arial" w:cs="Arial"/>
                <w:sz w:val="24"/>
              </w:rPr>
              <w:t>electrónicos</w:t>
            </w:r>
            <w:r w:rsidRPr="00D16A7A">
              <w:rPr>
                <w:rFonts w:ascii="Arial" w:hAnsi="Arial" w:cs="Arial"/>
                <w:spacing w:val="-65"/>
                <w:sz w:val="24"/>
              </w:rPr>
              <w:t xml:space="preserve"> </w:t>
            </w:r>
            <w:r w:rsidRPr="00D16A7A">
              <w:rPr>
                <w:rFonts w:ascii="Arial" w:hAnsi="Arial" w:cs="Arial"/>
                <w:sz w:val="24"/>
              </w:rPr>
              <w:t>que</w:t>
            </w:r>
            <w:r w:rsidRPr="00D16A7A">
              <w:rPr>
                <w:rFonts w:ascii="Arial" w:hAnsi="Arial" w:cs="Arial"/>
                <w:spacing w:val="-1"/>
                <w:sz w:val="24"/>
              </w:rPr>
              <w:t xml:space="preserve"> </w:t>
            </w:r>
            <w:r w:rsidRPr="00D16A7A">
              <w:rPr>
                <w:rFonts w:ascii="Arial" w:hAnsi="Arial" w:cs="Arial"/>
                <w:sz w:val="24"/>
              </w:rPr>
              <w:t>cuentan</w:t>
            </w:r>
            <w:r w:rsidRPr="00D16A7A">
              <w:rPr>
                <w:rFonts w:ascii="Arial" w:hAnsi="Arial" w:cs="Arial"/>
                <w:spacing w:val="-3"/>
                <w:sz w:val="24"/>
              </w:rPr>
              <w:t xml:space="preserve"> </w:t>
            </w:r>
            <w:r w:rsidRPr="00D16A7A">
              <w:rPr>
                <w:rFonts w:ascii="Arial" w:hAnsi="Arial" w:cs="Arial"/>
                <w:sz w:val="24"/>
              </w:rPr>
              <w:t>con</w:t>
            </w:r>
            <w:r w:rsidRPr="00D16A7A">
              <w:rPr>
                <w:rFonts w:ascii="Arial" w:hAnsi="Arial" w:cs="Arial"/>
                <w:spacing w:val="-3"/>
                <w:sz w:val="24"/>
              </w:rPr>
              <w:t xml:space="preserve"> </w:t>
            </w:r>
            <w:r w:rsidRPr="00D16A7A">
              <w:rPr>
                <w:rFonts w:ascii="Arial" w:hAnsi="Arial" w:cs="Arial"/>
                <w:sz w:val="24"/>
              </w:rPr>
              <w:t>información vital</w:t>
            </w:r>
            <w:r w:rsidRPr="00D16A7A">
              <w:rPr>
                <w:rFonts w:ascii="Arial" w:hAnsi="Arial" w:cs="Arial"/>
                <w:spacing w:val="-2"/>
                <w:sz w:val="24"/>
              </w:rPr>
              <w:t xml:space="preserve"> </w:t>
            </w:r>
            <w:r w:rsidRPr="00D16A7A">
              <w:rPr>
                <w:rFonts w:ascii="Arial" w:hAnsi="Arial" w:cs="Arial"/>
                <w:sz w:val="24"/>
              </w:rPr>
              <w:t>para</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2"/>
                <w:sz w:val="24"/>
              </w:rPr>
              <w:t xml:space="preserve"> </w:t>
            </w:r>
            <w:r w:rsidRPr="00D16A7A">
              <w:rPr>
                <w:rFonts w:ascii="Arial" w:hAnsi="Arial" w:cs="Arial"/>
                <w:sz w:val="24"/>
              </w:rPr>
              <w:t>empresa.</w:t>
            </w:r>
          </w:p>
        </w:tc>
      </w:tr>
      <w:tr w:rsidR="001215C0" w:rsidRPr="00D16A7A" w14:paraId="414BA8F0" w14:textId="77777777">
        <w:trPr>
          <w:trHeight w:val="3527"/>
        </w:trPr>
        <w:tc>
          <w:tcPr>
            <w:tcW w:w="2333" w:type="dxa"/>
          </w:tcPr>
          <w:p w14:paraId="3A00FF46" w14:textId="77777777" w:rsidR="001215C0" w:rsidRPr="00D16A7A" w:rsidRDefault="001215C0">
            <w:pPr>
              <w:pStyle w:val="TableParagraph"/>
              <w:spacing w:before="5"/>
              <w:rPr>
                <w:rFonts w:ascii="Arial" w:hAnsi="Arial" w:cs="Arial"/>
                <w:b/>
                <w:sz w:val="23"/>
              </w:rPr>
            </w:pPr>
          </w:p>
          <w:p w14:paraId="534DEE48" w14:textId="77777777" w:rsidR="001215C0" w:rsidRPr="00D16A7A" w:rsidRDefault="00587B66">
            <w:pPr>
              <w:pStyle w:val="TableParagraph"/>
              <w:ind w:left="107"/>
              <w:rPr>
                <w:rFonts w:ascii="Arial" w:hAnsi="Arial" w:cs="Arial"/>
                <w:i/>
                <w:sz w:val="24"/>
              </w:rPr>
            </w:pPr>
            <w:r w:rsidRPr="00D16A7A">
              <w:rPr>
                <w:rFonts w:ascii="Arial" w:hAnsi="Arial" w:cs="Arial"/>
                <w:i/>
                <w:sz w:val="24"/>
              </w:rPr>
              <w:t>Descripción</w:t>
            </w:r>
          </w:p>
        </w:tc>
        <w:tc>
          <w:tcPr>
            <w:tcW w:w="6632" w:type="dxa"/>
          </w:tcPr>
          <w:p w14:paraId="6FBB0F6E" w14:textId="77777777" w:rsidR="001215C0" w:rsidRPr="00D16A7A" w:rsidRDefault="00587B66">
            <w:pPr>
              <w:pStyle w:val="TableParagraph"/>
              <w:numPr>
                <w:ilvl w:val="0"/>
                <w:numId w:val="15"/>
              </w:numPr>
              <w:tabs>
                <w:tab w:val="left" w:pos="468"/>
                <w:tab w:val="left" w:pos="469"/>
              </w:tabs>
              <w:spacing w:before="80"/>
              <w:ind w:right="112"/>
              <w:rPr>
                <w:rFonts w:ascii="Arial" w:hAnsi="Arial" w:cs="Arial"/>
                <w:sz w:val="24"/>
              </w:rPr>
            </w:pPr>
            <w:r w:rsidRPr="00D16A7A">
              <w:rPr>
                <w:rFonts w:ascii="Arial" w:hAnsi="Arial" w:cs="Arial"/>
                <w:sz w:val="24"/>
              </w:rPr>
              <w:t>A</w:t>
            </w:r>
            <w:r w:rsidRPr="00D16A7A">
              <w:rPr>
                <w:rFonts w:ascii="Arial" w:hAnsi="Arial" w:cs="Arial"/>
                <w:spacing w:val="-3"/>
                <w:sz w:val="24"/>
              </w:rPr>
              <w:t xml:space="preserve"> </w:t>
            </w:r>
            <w:r w:rsidRPr="00D16A7A">
              <w:rPr>
                <w:rFonts w:ascii="Arial" w:hAnsi="Arial" w:cs="Arial"/>
                <w:sz w:val="24"/>
              </w:rPr>
              <w:t>partir</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las</w:t>
            </w:r>
            <w:r w:rsidRPr="00D16A7A">
              <w:rPr>
                <w:rFonts w:ascii="Arial" w:hAnsi="Arial" w:cs="Arial"/>
                <w:spacing w:val="-3"/>
                <w:sz w:val="24"/>
              </w:rPr>
              <w:t xml:space="preserve"> </w:t>
            </w:r>
            <w:r w:rsidRPr="00D16A7A">
              <w:rPr>
                <w:rFonts w:ascii="Arial" w:hAnsi="Arial" w:cs="Arial"/>
                <w:sz w:val="24"/>
              </w:rPr>
              <w:t>tablas</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retención</w:t>
            </w:r>
            <w:r w:rsidRPr="00D16A7A">
              <w:rPr>
                <w:rFonts w:ascii="Arial" w:hAnsi="Arial" w:cs="Arial"/>
                <w:spacing w:val="-4"/>
                <w:sz w:val="24"/>
              </w:rPr>
              <w:t xml:space="preserve"> </w:t>
            </w:r>
            <w:r w:rsidRPr="00D16A7A">
              <w:rPr>
                <w:rFonts w:ascii="Arial" w:hAnsi="Arial" w:cs="Arial"/>
                <w:sz w:val="24"/>
              </w:rPr>
              <w:t>documental,</w:t>
            </w:r>
            <w:r w:rsidRPr="00D16A7A">
              <w:rPr>
                <w:rFonts w:ascii="Arial" w:hAnsi="Arial" w:cs="Arial"/>
                <w:spacing w:val="-3"/>
                <w:sz w:val="24"/>
              </w:rPr>
              <w:t xml:space="preserve"> </w:t>
            </w:r>
            <w:r w:rsidRPr="00D16A7A">
              <w:rPr>
                <w:rFonts w:ascii="Arial" w:hAnsi="Arial" w:cs="Arial"/>
                <w:sz w:val="24"/>
              </w:rPr>
              <w:t>identificar</w:t>
            </w:r>
            <w:r w:rsidRPr="00D16A7A">
              <w:rPr>
                <w:rFonts w:ascii="Arial" w:hAnsi="Arial" w:cs="Arial"/>
                <w:spacing w:val="-64"/>
                <w:sz w:val="24"/>
              </w:rPr>
              <w:t xml:space="preserve"> </w:t>
            </w:r>
            <w:r w:rsidRPr="00D16A7A">
              <w:rPr>
                <w:rFonts w:ascii="Arial" w:hAnsi="Arial" w:cs="Arial"/>
                <w:sz w:val="24"/>
              </w:rPr>
              <w:t>los</w:t>
            </w:r>
            <w:r w:rsidRPr="00D16A7A">
              <w:rPr>
                <w:rFonts w:ascii="Arial" w:hAnsi="Arial" w:cs="Arial"/>
                <w:spacing w:val="9"/>
                <w:sz w:val="24"/>
              </w:rPr>
              <w:t xml:space="preserve"> </w:t>
            </w:r>
            <w:r w:rsidRPr="00D16A7A">
              <w:rPr>
                <w:rFonts w:ascii="Arial" w:hAnsi="Arial" w:cs="Arial"/>
                <w:sz w:val="24"/>
              </w:rPr>
              <w:t>documentos</w:t>
            </w:r>
            <w:r w:rsidRPr="00D16A7A">
              <w:rPr>
                <w:rFonts w:ascii="Arial" w:hAnsi="Arial" w:cs="Arial"/>
                <w:spacing w:val="10"/>
                <w:sz w:val="24"/>
              </w:rPr>
              <w:t xml:space="preserve"> </w:t>
            </w:r>
            <w:r w:rsidRPr="00D16A7A">
              <w:rPr>
                <w:rFonts w:ascii="Arial" w:hAnsi="Arial" w:cs="Arial"/>
                <w:sz w:val="24"/>
              </w:rPr>
              <w:t>tanto</w:t>
            </w:r>
            <w:r w:rsidRPr="00D16A7A">
              <w:rPr>
                <w:rFonts w:ascii="Arial" w:hAnsi="Arial" w:cs="Arial"/>
                <w:spacing w:val="7"/>
                <w:sz w:val="24"/>
              </w:rPr>
              <w:t xml:space="preserve"> </w:t>
            </w:r>
            <w:r w:rsidRPr="00D16A7A">
              <w:rPr>
                <w:rFonts w:ascii="Arial" w:hAnsi="Arial" w:cs="Arial"/>
                <w:sz w:val="24"/>
              </w:rPr>
              <w:t>en</w:t>
            </w:r>
            <w:r w:rsidRPr="00D16A7A">
              <w:rPr>
                <w:rFonts w:ascii="Arial" w:hAnsi="Arial" w:cs="Arial"/>
                <w:spacing w:val="10"/>
                <w:sz w:val="24"/>
              </w:rPr>
              <w:t xml:space="preserve"> </w:t>
            </w:r>
            <w:r w:rsidRPr="00D16A7A">
              <w:rPr>
                <w:rFonts w:ascii="Arial" w:hAnsi="Arial" w:cs="Arial"/>
                <w:sz w:val="24"/>
              </w:rPr>
              <w:t>soporte</w:t>
            </w:r>
            <w:r w:rsidRPr="00D16A7A">
              <w:rPr>
                <w:rFonts w:ascii="Arial" w:hAnsi="Arial" w:cs="Arial"/>
                <w:spacing w:val="6"/>
                <w:sz w:val="24"/>
              </w:rPr>
              <w:t xml:space="preserve"> </w:t>
            </w:r>
            <w:r w:rsidRPr="00D16A7A">
              <w:rPr>
                <w:rFonts w:ascii="Arial" w:hAnsi="Arial" w:cs="Arial"/>
                <w:sz w:val="24"/>
              </w:rPr>
              <w:t>físico</w:t>
            </w:r>
            <w:r w:rsidRPr="00D16A7A">
              <w:rPr>
                <w:rFonts w:ascii="Arial" w:hAnsi="Arial" w:cs="Arial"/>
                <w:spacing w:val="10"/>
                <w:sz w:val="24"/>
              </w:rPr>
              <w:t xml:space="preserve"> </w:t>
            </w:r>
            <w:r w:rsidRPr="00D16A7A">
              <w:rPr>
                <w:rFonts w:ascii="Arial" w:hAnsi="Arial" w:cs="Arial"/>
                <w:sz w:val="24"/>
              </w:rPr>
              <w:t>como</w:t>
            </w:r>
            <w:r w:rsidRPr="00D16A7A">
              <w:rPr>
                <w:rFonts w:ascii="Arial" w:hAnsi="Arial" w:cs="Arial"/>
                <w:spacing w:val="1"/>
                <w:sz w:val="24"/>
              </w:rPr>
              <w:t xml:space="preserve"> </w:t>
            </w:r>
            <w:r w:rsidRPr="00D16A7A">
              <w:rPr>
                <w:rFonts w:ascii="Arial" w:hAnsi="Arial" w:cs="Arial"/>
                <w:sz w:val="24"/>
              </w:rPr>
              <w:t>electrónico, que por su contenido y proceso al cual</w:t>
            </w:r>
            <w:r w:rsidRPr="00D16A7A">
              <w:rPr>
                <w:rFonts w:ascii="Arial" w:hAnsi="Arial" w:cs="Arial"/>
                <w:spacing w:val="1"/>
                <w:sz w:val="24"/>
              </w:rPr>
              <w:t xml:space="preserve"> </w:t>
            </w:r>
            <w:r w:rsidRPr="00D16A7A">
              <w:rPr>
                <w:rFonts w:ascii="Arial" w:hAnsi="Arial" w:cs="Arial"/>
                <w:sz w:val="24"/>
              </w:rPr>
              <w:t>pertenecen, son considerados vitales para el</w:t>
            </w:r>
            <w:r w:rsidRPr="00D16A7A">
              <w:rPr>
                <w:rFonts w:ascii="Arial" w:hAnsi="Arial" w:cs="Arial"/>
                <w:spacing w:val="1"/>
                <w:sz w:val="24"/>
              </w:rPr>
              <w:t xml:space="preserve"> </w:t>
            </w:r>
            <w:r w:rsidRPr="00D16A7A">
              <w:rPr>
                <w:rFonts w:ascii="Arial" w:hAnsi="Arial" w:cs="Arial"/>
                <w:sz w:val="24"/>
              </w:rPr>
              <w:t>funcionamiento de la Cámara y a su vez los cargos</w:t>
            </w:r>
            <w:r w:rsidRPr="00D16A7A">
              <w:rPr>
                <w:rFonts w:ascii="Arial" w:hAnsi="Arial" w:cs="Arial"/>
                <w:spacing w:val="1"/>
                <w:sz w:val="24"/>
              </w:rPr>
              <w:t xml:space="preserve"> </w:t>
            </w:r>
            <w:r w:rsidRPr="00D16A7A">
              <w:rPr>
                <w:rFonts w:ascii="Arial" w:hAnsi="Arial" w:cs="Arial"/>
                <w:sz w:val="24"/>
              </w:rPr>
              <w:t>responsables</w:t>
            </w:r>
            <w:r w:rsidRPr="00D16A7A">
              <w:rPr>
                <w:rFonts w:ascii="Arial" w:hAnsi="Arial" w:cs="Arial"/>
                <w:spacing w:val="-3"/>
                <w:sz w:val="24"/>
              </w:rPr>
              <w:t xml:space="preserve"> </w:t>
            </w:r>
            <w:r w:rsidRPr="00D16A7A">
              <w:rPr>
                <w:rFonts w:ascii="Arial" w:hAnsi="Arial" w:cs="Arial"/>
                <w:sz w:val="24"/>
              </w:rPr>
              <w:t>de su</w:t>
            </w:r>
            <w:r w:rsidRPr="00D16A7A">
              <w:rPr>
                <w:rFonts w:ascii="Arial" w:hAnsi="Arial" w:cs="Arial"/>
                <w:spacing w:val="-2"/>
                <w:sz w:val="24"/>
              </w:rPr>
              <w:t xml:space="preserve"> </w:t>
            </w:r>
            <w:r w:rsidRPr="00D16A7A">
              <w:rPr>
                <w:rFonts w:ascii="Arial" w:hAnsi="Arial" w:cs="Arial"/>
                <w:sz w:val="24"/>
              </w:rPr>
              <w:t>manejo</w:t>
            </w:r>
          </w:p>
          <w:p w14:paraId="764BCF8A" w14:textId="77777777" w:rsidR="001215C0" w:rsidRPr="00D16A7A" w:rsidRDefault="00587B66">
            <w:pPr>
              <w:pStyle w:val="TableParagraph"/>
              <w:numPr>
                <w:ilvl w:val="0"/>
                <w:numId w:val="15"/>
              </w:numPr>
              <w:tabs>
                <w:tab w:val="left" w:pos="469"/>
              </w:tabs>
              <w:spacing w:before="2" w:line="237" w:lineRule="auto"/>
              <w:ind w:right="150"/>
              <w:jc w:val="both"/>
              <w:rPr>
                <w:rFonts w:ascii="Arial" w:hAnsi="Arial" w:cs="Arial"/>
                <w:sz w:val="24"/>
              </w:rPr>
            </w:pPr>
            <w:r w:rsidRPr="00D16A7A">
              <w:rPr>
                <w:rFonts w:ascii="Arial" w:hAnsi="Arial" w:cs="Arial"/>
                <w:sz w:val="24"/>
              </w:rPr>
              <w:t>Realizar un inventario de los documentos vitales y/o que</w:t>
            </w:r>
            <w:r w:rsidRPr="00D16A7A">
              <w:rPr>
                <w:rFonts w:ascii="Arial" w:hAnsi="Arial" w:cs="Arial"/>
                <w:spacing w:val="-65"/>
                <w:sz w:val="24"/>
              </w:rPr>
              <w:t xml:space="preserve"> </w:t>
            </w:r>
            <w:r w:rsidRPr="00D16A7A">
              <w:rPr>
                <w:rFonts w:ascii="Arial" w:hAnsi="Arial" w:cs="Arial"/>
                <w:sz w:val="24"/>
              </w:rPr>
              <w:t>son considerados históricos según lo establecido por las</w:t>
            </w:r>
            <w:r w:rsidRPr="00D16A7A">
              <w:rPr>
                <w:rFonts w:ascii="Arial" w:hAnsi="Arial" w:cs="Arial"/>
                <w:spacing w:val="-65"/>
                <w:sz w:val="24"/>
              </w:rPr>
              <w:t xml:space="preserve"> </w:t>
            </w:r>
            <w:r w:rsidRPr="00D16A7A">
              <w:rPr>
                <w:rFonts w:ascii="Arial" w:hAnsi="Arial" w:cs="Arial"/>
                <w:sz w:val="24"/>
              </w:rPr>
              <w:t>TRD</w:t>
            </w:r>
          </w:p>
          <w:p w14:paraId="5565E694" w14:textId="77777777" w:rsidR="001215C0" w:rsidRPr="00D16A7A" w:rsidRDefault="00587B66">
            <w:pPr>
              <w:pStyle w:val="TableParagraph"/>
              <w:numPr>
                <w:ilvl w:val="0"/>
                <w:numId w:val="15"/>
              </w:numPr>
              <w:tabs>
                <w:tab w:val="left" w:pos="468"/>
                <w:tab w:val="left" w:pos="469"/>
              </w:tabs>
              <w:spacing w:before="2"/>
              <w:ind w:right="204"/>
              <w:rPr>
                <w:rFonts w:ascii="Arial" w:hAnsi="Arial" w:cs="Arial"/>
                <w:sz w:val="24"/>
              </w:rPr>
            </w:pPr>
            <w:r w:rsidRPr="00D16A7A">
              <w:rPr>
                <w:rFonts w:ascii="Arial" w:hAnsi="Arial" w:cs="Arial"/>
                <w:sz w:val="24"/>
              </w:rPr>
              <w:t>Establecer condiciones y directrices de conservación y</w:t>
            </w:r>
            <w:r w:rsidRPr="00D16A7A">
              <w:rPr>
                <w:rFonts w:ascii="Arial" w:hAnsi="Arial" w:cs="Arial"/>
                <w:spacing w:val="1"/>
                <w:sz w:val="24"/>
              </w:rPr>
              <w:t xml:space="preserve"> </w:t>
            </w:r>
            <w:r w:rsidRPr="00D16A7A">
              <w:rPr>
                <w:rFonts w:ascii="Arial" w:hAnsi="Arial" w:cs="Arial"/>
                <w:sz w:val="24"/>
              </w:rPr>
              <w:t>preservación</w:t>
            </w:r>
            <w:r w:rsidRPr="00D16A7A">
              <w:rPr>
                <w:rFonts w:ascii="Arial" w:hAnsi="Arial" w:cs="Arial"/>
                <w:spacing w:val="-3"/>
                <w:sz w:val="24"/>
              </w:rPr>
              <w:t xml:space="preserve"> </w:t>
            </w:r>
            <w:r w:rsidRPr="00D16A7A">
              <w:rPr>
                <w:rFonts w:ascii="Arial" w:hAnsi="Arial" w:cs="Arial"/>
                <w:sz w:val="24"/>
              </w:rPr>
              <w:t>especial</w:t>
            </w:r>
            <w:r w:rsidRPr="00D16A7A">
              <w:rPr>
                <w:rFonts w:ascii="Arial" w:hAnsi="Arial" w:cs="Arial"/>
                <w:spacing w:val="-4"/>
                <w:sz w:val="24"/>
              </w:rPr>
              <w:t xml:space="preserve"> </w:t>
            </w:r>
            <w:r w:rsidRPr="00D16A7A">
              <w:rPr>
                <w:rFonts w:ascii="Arial" w:hAnsi="Arial" w:cs="Arial"/>
                <w:sz w:val="24"/>
              </w:rPr>
              <w:t>para</w:t>
            </w:r>
            <w:r w:rsidRPr="00D16A7A">
              <w:rPr>
                <w:rFonts w:ascii="Arial" w:hAnsi="Arial" w:cs="Arial"/>
                <w:spacing w:val="-3"/>
                <w:sz w:val="24"/>
              </w:rPr>
              <w:t xml:space="preserve"> </w:t>
            </w:r>
            <w:r w:rsidRPr="00D16A7A">
              <w:rPr>
                <w:rFonts w:ascii="Arial" w:hAnsi="Arial" w:cs="Arial"/>
                <w:sz w:val="24"/>
              </w:rPr>
              <w:t>los</w:t>
            </w:r>
            <w:r w:rsidRPr="00D16A7A">
              <w:rPr>
                <w:rFonts w:ascii="Arial" w:hAnsi="Arial" w:cs="Arial"/>
                <w:spacing w:val="-5"/>
                <w:sz w:val="24"/>
              </w:rPr>
              <w:t xml:space="preserve"> </w:t>
            </w:r>
            <w:r w:rsidRPr="00D16A7A">
              <w:rPr>
                <w:rFonts w:ascii="Arial" w:hAnsi="Arial" w:cs="Arial"/>
                <w:sz w:val="24"/>
              </w:rPr>
              <w:t>documentos</w:t>
            </w:r>
            <w:r w:rsidRPr="00D16A7A">
              <w:rPr>
                <w:rFonts w:ascii="Arial" w:hAnsi="Arial" w:cs="Arial"/>
                <w:spacing w:val="-3"/>
                <w:sz w:val="24"/>
              </w:rPr>
              <w:t xml:space="preserve"> </w:t>
            </w:r>
            <w:r w:rsidRPr="00D16A7A">
              <w:rPr>
                <w:rFonts w:ascii="Arial" w:hAnsi="Arial" w:cs="Arial"/>
                <w:sz w:val="24"/>
              </w:rPr>
              <w:t>vitales</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la</w:t>
            </w:r>
            <w:r w:rsidRPr="00D16A7A">
              <w:rPr>
                <w:rFonts w:ascii="Arial" w:hAnsi="Arial" w:cs="Arial"/>
                <w:spacing w:val="-64"/>
                <w:sz w:val="24"/>
              </w:rPr>
              <w:t xml:space="preserve"> </w:t>
            </w:r>
            <w:r w:rsidRPr="00D16A7A">
              <w:rPr>
                <w:rFonts w:ascii="Arial" w:hAnsi="Arial" w:cs="Arial"/>
                <w:sz w:val="24"/>
              </w:rPr>
              <w:t>Cámara.</w:t>
            </w:r>
          </w:p>
        </w:tc>
      </w:tr>
    </w:tbl>
    <w:p w14:paraId="0E9CCB9E" w14:textId="77777777" w:rsidR="001215C0" w:rsidRPr="00D16A7A" w:rsidRDefault="001215C0">
      <w:pPr>
        <w:pStyle w:val="Textoindependiente"/>
        <w:spacing w:before="6"/>
        <w:rPr>
          <w:rFonts w:ascii="Arial" w:hAnsi="Arial" w:cs="Arial"/>
          <w:b/>
          <w:sz w:val="15"/>
        </w:rPr>
      </w:pPr>
    </w:p>
    <w:p w14:paraId="303C2A5E" w14:textId="77777777" w:rsidR="001215C0" w:rsidRPr="00D16A7A" w:rsidRDefault="00587B66">
      <w:pPr>
        <w:pStyle w:val="Ttulo1"/>
        <w:numPr>
          <w:ilvl w:val="2"/>
          <w:numId w:val="18"/>
        </w:numPr>
        <w:tabs>
          <w:tab w:val="left" w:pos="1922"/>
        </w:tabs>
        <w:spacing w:before="92"/>
      </w:pPr>
      <w:bookmarkStart w:id="69" w:name="_Toc117868708"/>
      <w:r w:rsidRPr="00D16A7A">
        <w:rPr>
          <w:color w:val="4F81BC"/>
        </w:rPr>
        <w:t>Programa</w:t>
      </w:r>
      <w:r w:rsidRPr="00D16A7A">
        <w:rPr>
          <w:color w:val="4F81BC"/>
          <w:spacing w:val="-2"/>
        </w:rPr>
        <w:t xml:space="preserve"> </w:t>
      </w:r>
      <w:r w:rsidRPr="00D16A7A">
        <w:rPr>
          <w:color w:val="4F81BC"/>
        </w:rPr>
        <w:t>de</w:t>
      </w:r>
      <w:r w:rsidRPr="00D16A7A">
        <w:rPr>
          <w:color w:val="4F81BC"/>
          <w:spacing w:val="-2"/>
        </w:rPr>
        <w:t xml:space="preserve"> </w:t>
      </w:r>
      <w:r w:rsidRPr="00D16A7A">
        <w:rPr>
          <w:color w:val="4F81BC"/>
        </w:rPr>
        <w:t>gestión</w:t>
      </w:r>
      <w:r w:rsidRPr="00D16A7A">
        <w:rPr>
          <w:color w:val="4F81BC"/>
          <w:spacing w:val="-2"/>
        </w:rPr>
        <w:t xml:space="preserve"> </w:t>
      </w:r>
      <w:r w:rsidRPr="00D16A7A">
        <w:rPr>
          <w:color w:val="4F81BC"/>
        </w:rPr>
        <w:t>de</w:t>
      </w:r>
      <w:r w:rsidRPr="00D16A7A">
        <w:rPr>
          <w:color w:val="4F81BC"/>
          <w:spacing w:val="-2"/>
        </w:rPr>
        <w:t xml:space="preserve"> </w:t>
      </w:r>
      <w:r w:rsidRPr="00D16A7A">
        <w:rPr>
          <w:color w:val="4F81BC"/>
        </w:rPr>
        <w:t>documentos</w:t>
      </w:r>
      <w:r w:rsidRPr="00D16A7A">
        <w:rPr>
          <w:color w:val="4F81BC"/>
          <w:spacing w:val="-3"/>
        </w:rPr>
        <w:t xml:space="preserve"> </w:t>
      </w:r>
      <w:r w:rsidRPr="00D16A7A">
        <w:rPr>
          <w:color w:val="4F81BC"/>
        </w:rPr>
        <w:t>electrónicos</w:t>
      </w:r>
      <w:bookmarkEnd w:id="69"/>
    </w:p>
    <w:p w14:paraId="0F3213F2" w14:textId="77777777" w:rsidR="001215C0" w:rsidRPr="00D16A7A" w:rsidRDefault="001215C0">
      <w:pPr>
        <w:pStyle w:val="Textoindependiente"/>
        <w:spacing w:before="4"/>
        <w:rPr>
          <w:rFonts w:ascii="Arial" w:hAnsi="Arial" w:cs="Arial"/>
          <w:b/>
        </w:rPr>
      </w:pPr>
    </w:p>
    <w:tbl>
      <w:tblPr>
        <w:tblStyle w:val="TableNormal"/>
        <w:tblW w:w="0" w:type="auto"/>
        <w:tblInd w:w="1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6632"/>
      </w:tblGrid>
      <w:tr w:rsidR="001215C0" w:rsidRPr="00D16A7A" w14:paraId="1A513ABF" w14:textId="77777777">
        <w:trPr>
          <w:trHeight w:val="2207"/>
        </w:trPr>
        <w:tc>
          <w:tcPr>
            <w:tcW w:w="2333" w:type="dxa"/>
          </w:tcPr>
          <w:p w14:paraId="0F33DC72" w14:textId="77777777" w:rsidR="001215C0" w:rsidRPr="00D16A7A" w:rsidRDefault="001215C0">
            <w:pPr>
              <w:pStyle w:val="TableParagraph"/>
              <w:spacing w:before="4"/>
              <w:rPr>
                <w:rFonts w:ascii="Arial" w:hAnsi="Arial" w:cs="Arial"/>
                <w:b/>
                <w:sz w:val="23"/>
              </w:rPr>
            </w:pPr>
          </w:p>
          <w:p w14:paraId="539CB75D" w14:textId="77777777" w:rsidR="001215C0" w:rsidRPr="00D16A7A" w:rsidRDefault="00587B66">
            <w:pPr>
              <w:pStyle w:val="TableParagraph"/>
              <w:ind w:left="107"/>
              <w:rPr>
                <w:rFonts w:ascii="Arial" w:hAnsi="Arial" w:cs="Arial"/>
                <w:i/>
                <w:sz w:val="24"/>
              </w:rPr>
            </w:pPr>
            <w:r w:rsidRPr="00D16A7A">
              <w:rPr>
                <w:rFonts w:ascii="Arial" w:hAnsi="Arial" w:cs="Arial"/>
                <w:i/>
                <w:sz w:val="24"/>
              </w:rPr>
              <w:t>Propósito</w:t>
            </w:r>
          </w:p>
        </w:tc>
        <w:tc>
          <w:tcPr>
            <w:tcW w:w="6632" w:type="dxa"/>
          </w:tcPr>
          <w:p w14:paraId="3E333C3C" w14:textId="77777777" w:rsidR="001215C0" w:rsidRPr="00D16A7A" w:rsidRDefault="001215C0">
            <w:pPr>
              <w:pStyle w:val="TableParagraph"/>
              <w:spacing w:before="7"/>
              <w:rPr>
                <w:rFonts w:ascii="Arial" w:hAnsi="Arial" w:cs="Arial"/>
                <w:b/>
                <w:sz w:val="23"/>
              </w:rPr>
            </w:pPr>
          </w:p>
          <w:p w14:paraId="4E9A8E48" w14:textId="77777777" w:rsidR="001215C0" w:rsidRPr="00D16A7A" w:rsidRDefault="00587B66">
            <w:pPr>
              <w:pStyle w:val="TableParagraph"/>
              <w:ind w:left="105" w:right="97"/>
              <w:jc w:val="both"/>
              <w:rPr>
                <w:rFonts w:ascii="Arial" w:hAnsi="Arial" w:cs="Arial"/>
                <w:sz w:val="24"/>
              </w:rPr>
            </w:pP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programa</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documentos</w:t>
            </w:r>
            <w:r w:rsidRPr="00D16A7A">
              <w:rPr>
                <w:rFonts w:ascii="Arial" w:hAnsi="Arial" w:cs="Arial"/>
                <w:spacing w:val="1"/>
                <w:sz w:val="24"/>
              </w:rPr>
              <w:t xml:space="preserve"> </w:t>
            </w:r>
            <w:r w:rsidRPr="00D16A7A">
              <w:rPr>
                <w:rFonts w:ascii="Arial" w:hAnsi="Arial" w:cs="Arial"/>
                <w:sz w:val="24"/>
              </w:rPr>
              <w:t>electrónicos</w:t>
            </w:r>
            <w:r w:rsidRPr="00D16A7A">
              <w:rPr>
                <w:rFonts w:ascii="Arial" w:hAnsi="Arial" w:cs="Arial"/>
                <w:spacing w:val="1"/>
                <w:sz w:val="24"/>
              </w:rPr>
              <w:t xml:space="preserve"> </w:t>
            </w:r>
            <w:r w:rsidRPr="00D16A7A">
              <w:rPr>
                <w:rFonts w:ascii="Arial" w:hAnsi="Arial" w:cs="Arial"/>
                <w:sz w:val="24"/>
              </w:rPr>
              <w:t>determina</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creación,</w:t>
            </w:r>
            <w:r w:rsidRPr="00D16A7A">
              <w:rPr>
                <w:rFonts w:ascii="Arial" w:hAnsi="Arial" w:cs="Arial"/>
                <w:spacing w:val="-13"/>
                <w:sz w:val="24"/>
              </w:rPr>
              <w:t xml:space="preserve"> </w:t>
            </w:r>
            <w:r w:rsidRPr="00D16A7A">
              <w:rPr>
                <w:rFonts w:ascii="Arial" w:hAnsi="Arial" w:cs="Arial"/>
                <w:sz w:val="24"/>
              </w:rPr>
              <w:t>identificación,</w:t>
            </w:r>
            <w:r w:rsidRPr="00D16A7A">
              <w:rPr>
                <w:rFonts w:ascii="Arial" w:hAnsi="Arial" w:cs="Arial"/>
                <w:spacing w:val="-12"/>
                <w:sz w:val="24"/>
              </w:rPr>
              <w:t xml:space="preserve"> </w:t>
            </w:r>
            <w:r w:rsidRPr="00D16A7A">
              <w:rPr>
                <w:rFonts w:ascii="Arial" w:hAnsi="Arial" w:cs="Arial"/>
                <w:sz w:val="24"/>
              </w:rPr>
              <w:t>almacenamiento</w:t>
            </w:r>
            <w:r w:rsidRPr="00D16A7A">
              <w:rPr>
                <w:rFonts w:ascii="Arial" w:hAnsi="Arial" w:cs="Arial"/>
                <w:spacing w:val="-13"/>
                <w:sz w:val="24"/>
              </w:rPr>
              <w:t xml:space="preserve"> </w:t>
            </w:r>
            <w:r w:rsidRPr="00D16A7A">
              <w:rPr>
                <w:rFonts w:ascii="Arial" w:hAnsi="Arial" w:cs="Arial"/>
                <w:sz w:val="24"/>
              </w:rPr>
              <w:t>y</w:t>
            </w:r>
            <w:r w:rsidRPr="00D16A7A">
              <w:rPr>
                <w:rFonts w:ascii="Arial" w:hAnsi="Arial" w:cs="Arial"/>
                <w:spacing w:val="-15"/>
                <w:sz w:val="24"/>
              </w:rPr>
              <w:t xml:space="preserve"> </w:t>
            </w:r>
            <w:r w:rsidRPr="00D16A7A">
              <w:rPr>
                <w:rFonts w:ascii="Arial" w:hAnsi="Arial" w:cs="Arial"/>
                <w:sz w:val="24"/>
              </w:rPr>
              <w:t>disposición</w:t>
            </w:r>
            <w:r w:rsidRPr="00D16A7A">
              <w:rPr>
                <w:rFonts w:ascii="Arial" w:hAnsi="Arial" w:cs="Arial"/>
                <w:spacing w:val="-14"/>
                <w:sz w:val="24"/>
              </w:rPr>
              <w:t xml:space="preserve"> </w:t>
            </w:r>
            <w:r w:rsidRPr="00D16A7A">
              <w:rPr>
                <w:rFonts w:ascii="Arial" w:hAnsi="Arial" w:cs="Arial"/>
                <w:sz w:val="24"/>
              </w:rPr>
              <w:t>de</w:t>
            </w:r>
            <w:r w:rsidRPr="00D16A7A">
              <w:rPr>
                <w:rFonts w:ascii="Arial" w:hAnsi="Arial" w:cs="Arial"/>
                <w:spacing w:val="-13"/>
                <w:sz w:val="24"/>
              </w:rPr>
              <w:t xml:space="preserve"> </w:t>
            </w:r>
            <w:r w:rsidRPr="00D16A7A">
              <w:rPr>
                <w:rFonts w:ascii="Arial" w:hAnsi="Arial" w:cs="Arial"/>
                <w:sz w:val="24"/>
              </w:rPr>
              <w:t>los</w:t>
            </w:r>
            <w:r w:rsidRPr="00D16A7A">
              <w:rPr>
                <w:rFonts w:ascii="Arial" w:hAnsi="Arial" w:cs="Arial"/>
                <w:spacing w:val="-64"/>
                <w:sz w:val="24"/>
              </w:rPr>
              <w:t xml:space="preserve"> </w:t>
            </w:r>
            <w:r w:rsidRPr="00D16A7A">
              <w:rPr>
                <w:rFonts w:ascii="Arial" w:hAnsi="Arial" w:cs="Arial"/>
                <w:sz w:val="24"/>
              </w:rPr>
              <w:t>documentos</w:t>
            </w:r>
            <w:r w:rsidRPr="00D16A7A">
              <w:rPr>
                <w:rFonts w:ascii="Arial" w:hAnsi="Arial" w:cs="Arial"/>
                <w:spacing w:val="1"/>
                <w:sz w:val="24"/>
              </w:rPr>
              <w:t xml:space="preserve"> </w:t>
            </w:r>
            <w:r w:rsidRPr="00D16A7A">
              <w:rPr>
                <w:rFonts w:ascii="Arial" w:hAnsi="Arial" w:cs="Arial"/>
                <w:sz w:val="24"/>
              </w:rPr>
              <w:t>electrónicos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archivo,</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cuales</w:t>
            </w:r>
            <w:r w:rsidRPr="00D16A7A">
              <w:rPr>
                <w:rFonts w:ascii="Arial" w:hAnsi="Arial" w:cs="Arial"/>
                <w:spacing w:val="1"/>
                <w:sz w:val="24"/>
              </w:rPr>
              <w:t xml:space="preserve"> </w:t>
            </w:r>
            <w:r w:rsidRPr="00D16A7A">
              <w:rPr>
                <w:rFonts w:ascii="Arial" w:hAnsi="Arial" w:cs="Arial"/>
                <w:sz w:val="24"/>
              </w:rPr>
              <w:t>se</w:t>
            </w:r>
            <w:r w:rsidRPr="00D16A7A">
              <w:rPr>
                <w:rFonts w:ascii="Arial" w:hAnsi="Arial" w:cs="Arial"/>
                <w:spacing w:val="1"/>
                <w:sz w:val="24"/>
              </w:rPr>
              <w:t xml:space="preserve"> </w:t>
            </w:r>
            <w:r w:rsidRPr="00D16A7A">
              <w:rPr>
                <w:rFonts w:ascii="Arial" w:hAnsi="Arial" w:cs="Arial"/>
                <w:sz w:val="24"/>
              </w:rPr>
              <w:t>encuentran en los PC, en los buzones de correo electrónico</w:t>
            </w:r>
            <w:r w:rsidRPr="00D16A7A">
              <w:rPr>
                <w:rFonts w:ascii="Arial" w:hAnsi="Arial" w:cs="Arial"/>
                <w:spacing w:val="-64"/>
                <w:sz w:val="24"/>
              </w:rPr>
              <w:t xml:space="preserve"> </w:t>
            </w:r>
            <w:r w:rsidRPr="00D16A7A">
              <w:rPr>
                <w:rFonts w:ascii="Arial" w:hAnsi="Arial" w:cs="Arial"/>
                <w:sz w:val="24"/>
              </w:rPr>
              <w:t>administrados por los</w:t>
            </w:r>
            <w:r w:rsidRPr="00D16A7A">
              <w:rPr>
                <w:rFonts w:ascii="Arial" w:hAnsi="Arial" w:cs="Arial"/>
                <w:spacing w:val="1"/>
                <w:sz w:val="24"/>
              </w:rPr>
              <w:t xml:space="preserve"> </w:t>
            </w:r>
            <w:r w:rsidRPr="00D16A7A">
              <w:rPr>
                <w:rFonts w:ascii="Arial" w:hAnsi="Arial" w:cs="Arial"/>
                <w:sz w:val="24"/>
              </w:rPr>
              <w:t>funcionarios o</w:t>
            </w:r>
            <w:r w:rsidRPr="00D16A7A">
              <w:rPr>
                <w:rFonts w:ascii="Arial" w:hAnsi="Arial" w:cs="Arial"/>
                <w:spacing w:val="1"/>
                <w:sz w:val="24"/>
              </w:rPr>
              <w:t xml:space="preserve"> </w:t>
            </w:r>
            <w:r w:rsidRPr="00D16A7A">
              <w:rPr>
                <w:rFonts w:ascii="Arial" w:hAnsi="Arial" w:cs="Arial"/>
                <w:sz w:val="24"/>
              </w:rPr>
              <w:t>en los</w:t>
            </w:r>
            <w:r w:rsidRPr="00D16A7A">
              <w:rPr>
                <w:rFonts w:ascii="Arial" w:hAnsi="Arial" w:cs="Arial"/>
                <w:spacing w:val="1"/>
                <w:sz w:val="24"/>
              </w:rPr>
              <w:t xml:space="preserve"> </w:t>
            </w:r>
            <w:r w:rsidRPr="00D16A7A">
              <w:rPr>
                <w:rFonts w:ascii="Arial" w:hAnsi="Arial" w:cs="Arial"/>
                <w:sz w:val="24"/>
              </w:rPr>
              <w:t>sistemas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información</w:t>
            </w:r>
            <w:r w:rsidRPr="00D16A7A">
              <w:rPr>
                <w:rFonts w:ascii="Arial" w:hAnsi="Arial" w:cs="Arial"/>
                <w:spacing w:val="-2"/>
                <w:sz w:val="24"/>
              </w:rPr>
              <w:t xml:space="preserve"> </w:t>
            </w:r>
            <w:r w:rsidRPr="00D16A7A">
              <w:rPr>
                <w:rFonts w:ascii="Arial" w:hAnsi="Arial" w:cs="Arial"/>
                <w:sz w:val="24"/>
              </w:rPr>
              <w:t>de la</w:t>
            </w:r>
            <w:r w:rsidRPr="00D16A7A">
              <w:rPr>
                <w:rFonts w:ascii="Arial" w:hAnsi="Arial" w:cs="Arial"/>
                <w:spacing w:val="-2"/>
                <w:sz w:val="24"/>
              </w:rPr>
              <w:t xml:space="preserve"> </w:t>
            </w:r>
            <w:r w:rsidRPr="00D16A7A">
              <w:rPr>
                <w:rFonts w:ascii="Arial" w:hAnsi="Arial" w:cs="Arial"/>
                <w:sz w:val="24"/>
              </w:rPr>
              <w:t>entidad.</w:t>
            </w:r>
          </w:p>
        </w:tc>
      </w:tr>
      <w:tr w:rsidR="001215C0" w:rsidRPr="00D16A7A" w14:paraId="02575FC7" w14:textId="77777777">
        <w:trPr>
          <w:trHeight w:val="5861"/>
        </w:trPr>
        <w:tc>
          <w:tcPr>
            <w:tcW w:w="2333" w:type="dxa"/>
          </w:tcPr>
          <w:p w14:paraId="39477C04" w14:textId="77777777" w:rsidR="001215C0" w:rsidRPr="00D16A7A" w:rsidRDefault="001215C0">
            <w:pPr>
              <w:pStyle w:val="TableParagraph"/>
              <w:spacing w:before="5"/>
              <w:rPr>
                <w:rFonts w:ascii="Arial" w:hAnsi="Arial" w:cs="Arial"/>
                <w:b/>
                <w:sz w:val="23"/>
              </w:rPr>
            </w:pPr>
          </w:p>
          <w:p w14:paraId="066D7C00" w14:textId="77777777" w:rsidR="001215C0" w:rsidRPr="00D16A7A" w:rsidRDefault="00587B66">
            <w:pPr>
              <w:pStyle w:val="TableParagraph"/>
              <w:ind w:left="107"/>
              <w:rPr>
                <w:rFonts w:ascii="Arial" w:hAnsi="Arial" w:cs="Arial"/>
                <w:i/>
                <w:sz w:val="24"/>
              </w:rPr>
            </w:pPr>
            <w:r w:rsidRPr="00D16A7A">
              <w:rPr>
                <w:rFonts w:ascii="Arial" w:hAnsi="Arial" w:cs="Arial"/>
                <w:i/>
                <w:sz w:val="24"/>
              </w:rPr>
              <w:t>Descripción</w:t>
            </w:r>
          </w:p>
        </w:tc>
        <w:tc>
          <w:tcPr>
            <w:tcW w:w="6632" w:type="dxa"/>
          </w:tcPr>
          <w:p w14:paraId="313AB79C" w14:textId="77777777" w:rsidR="001215C0" w:rsidRPr="00D16A7A" w:rsidRDefault="001215C0">
            <w:pPr>
              <w:pStyle w:val="TableParagraph"/>
              <w:spacing w:before="8"/>
              <w:rPr>
                <w:rFonts w:ascii="Arial" w:hAnsi="Arial" w:cs="Arial"/>
                <w:b/>
                <w:sz w:val="23"/>
              </w:rPr>
            </w:pPr>
          </w:p>
          <w:p w14:paraId="34A2AA93" w14:textId="77777777" w:rsidR="001215C0" w:rsidRPr="00D16A7A" w:rsidRDefault="00587B66">
            <w:pPr>
              <w:pStyle w:val="TableParagraph"/>
              <w:numPr>
                <w:ilvl w:val="0"/>
                <w:numId w:val="14"/>
              </w:numPr>
              <w:tabs>
                <w:tab w:val="left" w:pos="466"/>
              </w:tabs>
              <w:ind w:right="100"/>
              <w:jc w:val="both"/>
              <w:rPr>
                <w:rFonts w:ascii="Arial" w:hAnsi="Arial" w:cs="Arial"/>
                <w:sz w:val="24"/>
              </w:rPr>
            </w:pPr>
            <w:r w:rsidRPr="00D16A7A">
              <w:rPr>
                <w:rFonts w:ascii="Arial" w:hAnsi="Arial" w:cs="Arial"/>
                <w:sz w:val="24"/>
              </w:rPr>
              <w:t>A partir de las tablas de retención documental, identificar</w:t>
            </w:r>
            <w:r w:rsidRPr="00D16A7A">
              <w:rPr>
                <w:rFonts w:ascii="Arial" w:hAnsi="Arial" w:cs="Arial"/>
                <w:spacing w:val="-64"/>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documentos</w:t>
            </w:r>
            <w:r w:rsidRPr="00D16A7A">
              <w:rPr>
                <w:rFonts w:ascii="Arial" w:hAnsi="Arial" w:cs="Arial"/>
                <w:spacing w:val="1"/>
                <w:sz w:val="24"/>
              </w:rPr>
              <w:t xml:space="preserve"> </w:t>
            </w:r>
            <w:r w:rsidRPr="00D16A7A">
              <w:rPr>
                <w:rFonts w:ascii="Arial" w:hAnsi="Arial" w:cs="Arial"/>
                <w:sz w:val="24"/>
              </w:rPr>
              <w:t>electrónicos</w:t>
            </w:r>
            <w:r w:rsidRPr="00D16A7A">
              <w:rPr>
                <w:rFonts w:ascii="Arial" w:hAnsi="Arial" w:cs="Arial"/>
                <w:spacing w:val="1"/>
                <w:sz w:val="24"/>
              </w:rPr>
              <w:t xml:space="preserve"> </w:t>
            </w:r>
            <w:r w:rsidRPr="00D16A7A">
              <w:rPr>
                <w:rFonts w:ascii="Arial" w:hAnsi="Arial" w:cs="Arial"/>
                <w:sz w:val="24"/>
              </w:rPr>
              <w:t>que</w:t>
            </w:r>
            <w:r w:rsidRPr="00D16A7A">
              <w:rPr>
                <w:rFonts w:ascii="Arial" w:hAnsi="Arial" w:cs="Arial"/>
                <w:spacing w:val="1"/>
                <w:sz w:val="24"/>
              </w:rPr>
              <w:t xml:space="preserve"> </w:t>
            </w:r>
            <w:r w:rsidRPr="00D16A7A">
              <w:rPr>
                <w:rFonts w:ascii="Arial" w:hAnsi="Arial" w:cs="Arial"/>
                <w:sz w:val="24"/>
              </w:rPr>
              <w:t>se</w:t>
            </w:r>
            <w:r w:rsidRPr="00D16A7A">
              <w:rPr>
                <w:rFonts w:ascii="Arial" w:hAnsi="Arial" w:cs="Arial"/>
                <w:spacing w:val="1"/>
                <w:sz w:val="24"/>
              </w:rPr>
              <w:t xml:space="preserve"> </w:t>
            </w:r>
            <w:r w:rsidRPr="00D16A7A">
              <w:rPr>
                <w:rFonts w:ascii="Arial" w:hAnsi="Arial" w:cs="Arial"/>
                <w:sz w:val="24"/>
              </w:rPr>
              <w:t>gestionan</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empresa, el formato en que se producen, el medio de</w:t>
            </w:r>
            <w:r w:rsidRPr="00D16A7A">
              <w:rPr>
                <w:rFonts w:ascii="Arial" w:hAnsi="Arial" w:cs="Arial"/>
                <w:spacing w:val="1"/>
                <w:sz w:val="24"/>
              </w:rPr>
              <w:t xml:space="preserve"> </w:t>
            </w:r>
            <w:r w:rsidRPr="00D16A7A">
              <w:rPr>
                <w:rFonts w:ascii="Arial" w:hAnsi="Arial" w:cs="Arial"/>
                <w:sz w:val="24"/>
              </w:rPr>
              <w:t>almacenamiento</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procesos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cargos</w:t>
            </w:r>
            <w:r w:rsidRPr="00D16A7A">
              <w:rPr>
                <w:rFonts w:ascii="Arial" w:hAnsi="Arial" w:cs="Arial"/>
                <w:spacing w:val="1"/>
                <w:sz w:val="24"/>
              </w:rPr>
              <w:t xml:space="preserve"> </w:t>
            </w:r>
            <w:r w:rsidRPr="00D16A7A">
              <w:rPr>
                <w:rFonts w:ascii="Arial" w:hAnsi="Arial" w:cs="Arial"/>
                <w:sz w:val="24"/>
              </w:rPr>
              <w:t>que</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gestionan</w:t>
            </w:r>
          </w:p>
          <w:p w14:paraId="5F768724" w14:textId="77777777" w:rsidR="001215C0" w:rsidRPr="00D16A7A" w:rsidRDefault="00587B66">
            <w:pPr>
              <w:pStyle w:val="TableParagraph"/>
              <w:numPr>
                <w:ilvl w:val="0"/>
                <w:numId w:val="14"/>
              </w:numPr>
              <w:tabs>
                <w:tab w:val="left" w:pos="466"/>
              </w:tabs>
              <w:ind w:right="103"/>
              <w:jc w:val="both"/>
              <w:rPr>
                <w:rFonts w:ascii="Arial" w:hAnsi="Arial" w:cs="Arial"/>
                <w:sz w:val="24"/>
              </w:rPr>
            </w:pPr>
            <w:r w:rsidRPr="00D16A7A">
              <w:rPr>
                <w:rFonts w:ascii="Arial" w:hAnsi="Arial" w:cs="Arial"/>
                <w:sz w:val="24"/>
              </w:rPr>
              <w:t>Analizar</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crecimiento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capacidad</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infraestructura tecnológica que almacena actualmente la</w:t>
            </w:r>
            <w:r w:rsidRPr="00D16A7A">
              <w:rPr>
                <w:rFonts w:ascii="Arial" w:hAnsi="Arial" w:cs="Arial"/>
                <w:spacing w:val="-64"/>
                <w:sz w:val="24"/>
              </w:rPr>
              <w:t xml:space="preserve"> </w:t>
            </w:r>
            <w:r w:rsidRPr="00D16A7A">
              <w:rPr>
                <w:rFonts w:ascii="Arial" w:hAnsi="Arial" w:cs="Arial"/>
                <w:sz w:val="24"/>
              </w:rPr>
              <w:t>información electrónica, los documentos digitales y su</w:t>
            </w:r>
            <w:r w:rsidRPr="00D16A7A">
              <w:rPr>
                <w:rFonts w:ascii="Arial" w:hAnsi="Arial" w:cs="Arial"/>
                <w:spacing w:val="1"/>
                <w:sz w:val="24"/>
              </w:rPr>
              <w:t xml:space="preserve"> </w:t>
            </w:r>
            <w:r w:rsidRPr="00D16A7A">
              <w:rPr>
                <w:rFonts w:ascii="Arial" w:hAnsi="Arial" w:cs="Arial"/>
                <w:sz w:val="24"/>
              </w:rPr>
              <w:t>transferencia</w:t>
            </w:r>
          </w:p>
          <w:p w14:paraId="612B63B1" w14:textId="77777777" w:rsidR="001215C0" w:rsidRPr="00D16A7A" w:rsidRDefault="00587B66">
            <w:pPr>
              <w:pStyle w:val="TableParagraph"/>
              <w:numPr>
                <w:ilvl w:val="0"/>
                <w:numId w:val="14"/>
              </w:numPr>
              <w:tabs>
                <w:tab w:val="left" w:pos="466"/>
              </w:tabs>
              <w:ind w:right="98"/>
              <w:jc w:val="both"/>
              <w:rPr>
                <w:rFonts w:ascii="Arial" w:hAnsi="Arial" w:cs="Arial"/>
                <w:sz w:val="24"/>
              </w:rPr>
            </w:pPr>
            <w:r w:rsidRPr="00D16A7A">
              <w:rPr>
                <w:rFonts w:ascii="Arial" w:hAnsi="Arial" w:cs="Arial"/>
                <w:sz w:val="24"/>
              </w:rPr>
              <w:t>Determinar los espacios de almacenamiento necesarios</w:t>
            </w:r>
            <w:r w:rsidRPr="00D16A7A">
              <w:rPr>
                <w:rFonts w:ascii="Arial" w:hAnsi="Arial" w:cs="Arial"/>
                <w:spacing w:val="1"/>
                <w:sz w:val="24"/>
              </w:rPr>
              <w:t xml:space="preserve"> </w:t>
            </w:r>
            <w:r w:rsidRPr="00D16A7A">
              <w:rPr>
                <w:rFonts w:ascii="Arial" w:hAnsi="Arial" w:cs="Arial"/>
                <w:sz w:val="24"/>
              </w:rPr>
              <w:t>para</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documentos</w:t>
            </w:r>
            <w:r w:rsidRPr="00D16A7A">
              <w:rPr>
                <w:rFonts w:ascii="Arial" w:hAnsi="Arial" w:cs="Arial"/>
                <w:spacing w:val="1"/>
                <w:sz w:val="24"/>
              </w:rPr>
              <w:t xml:space="preserve"> </w:t>
            </w:r>
            <w:r w:rsidRPr="00D16A7A">
              <w:rPr>
                <w:rFonts w:ascii="Arial" w:hAnsi="Arial" w:cs="Arial"/>
                <w:sz w:val="24"/>
              </w:rPr>
              <w:t>electrónicos</w:t>
            </w:r>
            <w:r w:rsidRPr="00D16A7A">
              <w:rPr>
                <w:rFonts w:ascii="Arial" w:hAnsi="Arial" w:cs="Arial"/>
                <w:spacing w:val="1"/>
                <w:sz w:val="24"/>
              </w:rPr>
              <w:t xml:space="preserve"> </w:t>
            </w:r>
            <w:r w:rsidRPr="00D16A7A">
              <w:rPr>
                <w:rFonts w:ascii="Arial" w:hAnsi="Arial" w:cs="Arial"/>
                <w:sz w:val="24"/>
              </w:rPr>
              <w:t>gestionados</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64"/>
                <w:sz w:val="24"/>
              </w:rPr>
              <w:t xml:space="preserve"> </w:t>
            </w:r>
            <w:r w:rsidRPr="00D16A7A">
              <w:rPr>
                <w:rFonts w:ascii="Arial" w:hAnsi="Arial" w:cs="Arial"/>
                <w:sz w:val="24"/>
              </w:rPr>
              <w:t>dependencias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definir</w:t>
            </w:r>
            <w:r w:rsidRPr="00D16A7A">
              <w:rPr>
                <w:rFonts w:ascii="Arial" w:hAnsi="Arial" w:cs="Arial"/>
                <w:spacing w:val="1"/>
                <w:sz w:val="24"/>
              </w:rPr>
              <w:t xml:space="preserve"> </w:t>
            </w:r>
            <w:r w:rsidRPr="00D16A7A">
              <w:rPr>
                <w:rFonts w:ascii="Arial" w:hAnsi="Arial" w:cs="Arial"/>
                <w:sz w:val="24"/>
              </w:rPr>
              <w:t>directrices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custodia</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preservación a</w:t>
            </w:r>
            <w:r w:rsidRPr="00D16A7A">
              <w:rPr>
                <w:rFonts w:ascii="Arial" w:hAnsi="Arial" w:cs="Arial"/>
                <w:spacing w:val="1"/>
                <w:sz w:val="24"/>
              </w:rPr>
              <w:t xml:space="preserve"> </w:t>
            </w:r>
            <w:r w:rsidRPr="00D16A7A">
              <w:rPr>
                <w:rFonts w:ascii="Arial" w:hAnsi="Arial" w:cs="Arial"/>
                <w:sz w:val="24"/>
              </w:rPr>
              <w:t>largo plazo.</w:t>
            </w:r>
          </w:p>
          <w:p w14:paraId="589C618E" w14:textId="77777777" w:rsidR="001215C0" w:rsidRPr="00D16A7A" w:rsidRDefault="00587B66">
            <w:pPr>
              <w:pStyle w:val="TableParagraph"/>
              <w:numPr>
                <w:ilvl w:val="0"/>
                <w:numId w:val="14"/>
              </w:numPr>
              <w:tabs>
                <w:tab w:val="left" w:pos="466"/>
              </w:tabs>
              <w:ind w:right="98"/>
              <w:jc w:val="both"/>
              <w:rPr>
                <w:rFonts w:ascii="Arial" w:hAnsi="Arial" w:cs="Arial"/>
                <w:sz w:val="24"/>
              </w:rPr>
            </w:pPr>
            <w:r w:rsidRPr="00D16A7A">
              <w:rPr>
                <w:rFonts w:ascii="Arial" w:hAnsi="Arial" w:cs="Arial"/>
                <w:sz w:val="24"/>
              </w:rPr>
              <w:t>Fortalecer</w:t>
            </w:r>
            <w:r w:rsidRPr="00D16A7A">
              <w:rPr>
                <w:rFonts w:ascii="Arial" w:hAnsi="Arial" w:cs="Arial"/>
                <w:spacing w:val="-12"/>
                <w:sz w:val="24"/>
              </w:rPr>
              <w:t xml:space="preserve"> </w:t>
            </w:r>
            <w:r w:rsidRPr="00D16A7A">
              <w:rPr>
                <w:rFonts w:ascii="Arial" w:hAnsi="Arial" w:cs="Arial"/>
                <w:sz w:val="24"/>
              </w:rPr>
              <w:t>el</w:t>
            </w:r>
            <w:r w:rsidRPr="00D16A7A">
              <w:rPr>
                <w:rFonts w:ascii="Arial" w:hAnsi="Arial" w:cs="Arial"/>
                <w:spacing w:val="-14"/>
                <w:sz w:val="24"/>
              </w:rPr>
              <w:t xml:space="preserve"> </w:t>
            </w:r>
            <w:r w:rsidRPr="00D16A7A">
              <w:rPr>
                <w:rFonts w:ascii="Arial" w:hAnsi="Arial" w:cs="Arial"/>
                <w:sz w:val="24"/>
              </w:rPr>
              <w:t>funcionamiento</w:t>
            </w:r>
            <w:r w:rsidRPr="00D16A7A">
              <w:rPr>
                <w:rFonts w:ascii="Arial" w:hAnsi="Arial" w:cs="Arial"/>
                <w:spacing w:val="-11"/>
                <w:sz w:val="24"/>
              </w:rPr>
              <w:t xml:space="preserve"> </w:t>
            </w:r>
            <w:r w:rsidRPr="00D16A7A">
              <w:rPr>
                <w:rFonts w:ascii="Arial" w:hAnsi="Arial" w:cs="Arial"/>
                <w:sz w:val="24"/>
              </w:rPr>
              <w:t>y</w:t>
            </w:r>
            <w:r w:rsidRPr="00D16A7A">
              <w:rPr>
                <w:rFonts w:ascii="Arial" w:hAnsi="Arial" w:cs="Arial"/>
                <w:spacing w:val="-13"/>
                <w:sz w:val="24"/>
              </w:rPr>
              <w:t xml:space="preserve"> </w:t>
            </w:r>
            <w:r w:rsidRPr="00D16A7A">
              <w:rPr>
                <w:rFonts w:ascii="Arial" w:hAnsi="Arial" w:cs="Arial"/>
                <w:sz w:val="24"/>
              </w:rPr>
              <w:t>uso</w:t>
            </w:r>
            <w:r w:rsidRPr="00D16A7A">
              <w:rPr>
                <w:rFonts w:ascii="Arial" w:hAnsi="Arial" w:cs="Arial"/>
                <w:spacing w:val="-10"/>
                <w:sz w:val="24"/>
              </w:rPr>
              <w:t xml:space="preserve"> </w:t>
            </w:r>
            <w:r w:rsidRPr="00D16A7A">
              <w:rPr>
                <w:rFonts w:ascii="Arial" w:hAnsi="Arial" w:cs="Arial"/>
                <w:sz w:val="24"/>
              </w:rPr>
              <w:t>del</w:t>
            </w:r>
            <w:r w:rsidRPr="00D16A7A">
              <w:rPr>
                <w:rFonts w:ascii="Arial" w:hAnsi="Arial" w:cs="Arial"/>
                <w:spacing w:val="-12"/>
                <w:sz w:val="24"/>
              </w:rPr>
              <w:t xml:space="preserve"> </w:t>
            </w:r>
            <w:r w:rsidRPr="00D16A7A">
              <w:rPr>
                <w:rFonts w:ascii="Arial" w:hAnsi="Arial" w:cs="Arial"/>
                <w:sz w:val="24"/>
              </w:rPr>
              <w:t>sistema</w:t>
            </w:r>
            <w:r w:rsidRPr="00D16A7A">
              <w:rPr>
                <w:rFonts w:ascii="Arial" w:hAnsi="Arial" w:cs="Arial"/>
                <w:spacing w:val="-10"/>
                <w:sz w:val="24"/>
              </w:rPr>
              <w:t xml:space="preserve"> </w:t>
            </w:r>
            <w:r w:rsidRPr="00D16A7A">
              <w:rPr>
                <w:rFonts w:ascii="Arial" w:hAnsi="Arial" w:cs="Arial"/>
                <w:sz w:val="24"/>
              </w:rPr>
              <w:t>de</w:t>
            </w:r>
            <w:r w:rsidRPr="00D16A7A">
              <w:rPr>
                <w:rFonts w:ascii="Arial" w:hAnsi="Arial" w:cs="Arial"/>
                <w:spacing w:val="-11"/>
                <w:sz w:val="24"/>
              </w:rPr>
              <w:t xml:space="preserve"> </w:t>
            </w:r>
            <w:r w:rsidRPr="00D16A7A">
              <w:rPr>
                <w:rFonts w:ascii="Arial" w:hAnsi="Arial" w:cs="Arial"/>
                <w:sz w:val="24"/>
              </w:rPr>
              <w:t>gestión</w:t>
            </w:r>
            <w:r w:rsidRPr="00D16A7A">
              <w:rPr>
                <w:rFonts w:ascii="Arial" w:hAnsi="Arial" w:cs="Arial"/>
                <w:spacing w:val="-64"/>
                <w:sz w:val="24"/>
              </w:rPr>
              <w:t xml:space="preserve"> </w:t>
            </w:r>
            <w:r w:rsidRPr="00D16A7A">
              <w:rPr>
                <w:rFonts w:ascii="Arial" w:hAnsi="Arial" w:cs="Arial"/>
                <w:sz w:val="24"/>
              </w:rPr>
              <w:t>documental</w:t>
            </w:r>
            <w:r w:rsidRPr="00D16A7A">
              <w:rPr>
                <w:rFonts w:ascii="Arial" w:hAnsi="Arial" w:cs="Arial"/>
                <w:spacing w:val="1"/>
                <w:sz w:val="24"/>
              </w:rPr>
              <w:t xml:space="preserve"> </w:t>
            </w:r>
            <w:r w:rsidRPr="00D16A7A">
              <w:rPr>
                <w:rFonts w:ascii="Arial" w:hAnsi="Arial" w:cs="Arial"/>
                <w:sz w:val="24"/>
              </w:rPr>
              <w:t>DOCXFLOW</w:t>
            </w:r>
            <w:r w:rsidRPr="00D16A7A">
              <w:rPr>
                <w:rFonts w:ascii="Arial" w:hAnsi="Arial" w:cs="Arial"/>
                <w:spacing w:val="1"/>
                <w:sz w:val="24"/>
              </w:rPr>
              <w:t xml:space="preserve"> </w:t>
            </w:r>
            <w:r w:rsidRPr="00D16A7A">
              <w:rPr>
                <w:rFonts w:ascii="Arial" w:hAnsi="Arial" w:cs="Arial"/>
                <w:sz w:val="24"/>
              </w:rPr>
              <w:t>mediante</w:t>
            </w:r>
            <w:r w:rsidRPr="00D16A7A">
              <w:rPr>
                <w:rFonts w:ascii="Arial" w:hAnsi="Arial" w:cs="Arial"/>
                <w:spacing w:val="1"/>
                <w:sz w:val="24"/>
              </w:rPr>
              <w:t xml:space="preserve"> </w:t>
            </w:r>
            <w:r w:rsidRPr="00D16A7A">
              <w:rPr>
                <w:rFonts w:ascii="Arial" w:hAnsi="Arial" w:cs="Arial"/>
                <w:sz w:val="24"/>
              </w:rPr>
              <w:t>capacitaciones</w:t>
            </w:r>
            <w:r w:rsidRPr="00D16A7A">
              <w:rPr>
                <w:rFonts w:ascii="Arial" w:hAnsi="Arial" w:cs="Arial"/>
                <w:spacing w:val="1"/>
                <w:sz w:val="24"/>
              </w:rPr>
              <w:t xml:space="preserve"> </w:t>
            </w:r>
            <w:r w:rsidRPr="00D16A7A">
              <w:rPr>
                <w:rFonts w:ascii="Arial" w:hAnsi="Arial" w:cs="Arial"/>
                <w:sz w:val="24"/>
              </w:rPr>
              <w:t>al</w:t>
            </w:r>
            <w:r w:rsidRPr="00D16A7A">
              <w:rPr>
                <w:rFonts w:ascii="Arial" w:hAnsi="Arial" w:cs="Arial"/>
                <w:spacing w:val="1"/>
                <w:sz w:val="24"/>
              </w:rPr>
              <w:t xml:space="preserve"> </w:t>
            </w:r>
            <w:r w:rsidRPr="00D16A7A">
              <w:rPr>
                <w:rFonts w:ascii="Arial" w:hAnsi="Arial" w:cs="Arial"/>
                <w:sz w:val="24"/>
              </w:rPr>
              <w:t>personal</w:t>
            </w:r>
            <w:r w:rsidRPr="00D16A7A">
              <w:rPr>
                <w:rFonts w:ascii="Arial" w:hAnsi="Arial" w:cs="Arial"/>
                <w:spacing w:val="-11"/>
                <w:sz w:val="24"/>
              </w:rPr>
              <w:t xml:space="preserve"> </w:t>
            </w:r>
            <w:r w:rsidRPr="00D16A7A">
              <w:rPr>
                <w:rFonts w:ascii="Arial" w:hAnsi="Arial" w:cs="Arial"/>
                <w:sz w:val="24"/>
              </w:rPr>
              <w:t>de</w:t>
            </w:r>
            <w:r w:rsidRPr="00D16A7A">
              <w:rPr>
                <w:rFonts w:ascii="Arial" w:hAnsi="Arial" w:cs="Arial"/>
                <w:spacing w:val="-9"/>
                <w:sz w:val="24"/>
              </w:rPr>
              <w:t xml:space="preserve"> </w:t>
            </w:r>
            <w:r w:rsidRPr="00D16A7A">
              <w:rPr>
                <w:rFonts w:ascii="Arial" w:hAnsi="Arial" w:cs="Arial"/>
                <w:sz w:val="24"/>
              </w:rPr>
              <w:t>la</w:t>
            </w:r>
            <w:r w:rsidRPr="00D16A7A">
              <w:rPr>
                <w:rFonts w:ascii="Arial" w:hAnsi="Arial" w:cs="Arial"/>
                <w:spacing w:val="-11"/>
                <w:sz w:val="24"/>
              </w:rPr>
              <w:t xml:space="preserve"> </w:t>
            </w:r>
            <w:r w:rsidRPr="00D16A7A">
              <w:rPr>
                <w:rFonts w:ascii="Arial" w:hAnsi="Arial" w:cs="Arial"/>
                <w:sz w:val="24"/>
              </w:rPr>
              <w:t>Cámara,</w:t>
            </w:r>
            <w:r w:rsidRPr="00D16A7A">
              <w:rPr>
                <w:rFonts w:ascii="Arial" w:hAnsi="Arial" w:cs="Arial"/>
                <w:spacing w:val="-10"/>
                <w:sz w:val="24"/>
              </w:rPr>
              <w:t xml:space="preserve"> </w:t>
            </w:r>
            <w:r w:rsidRPr="00D16A7A">
              <w:rPr>
                <w:rFonts w:ascii="Arial" w:hAnsi="Arial" w:cs="Arial"/>
                <w:sz w:val="24"/>
              </w:rPr>
              <w:t>elaboración</w:t>
            </w:r>
            <w:r w:rsidRPr="00D16A7A">
              <w:rPr>
                <w:rFonts w:ascii="Arial" w:hAnsi="Arial" w:cs="Arial"/>
                <w:spacing w:val="-11"/>
                <w:sz w:val="24"/>
              </w:rPr>
              <w:t xml:space="preserve"> </w:t>
            </w:r>
            <w:r w:rsidRPr="00D16A7A">
              <w:rPr>
                <w:rFonts w:ascii="Arial" w:hAnsi="Arial" w:cs="Arial"/>
                <w:sz w:val="24"/>
              </w:rPr>
              <w:t>de</w:t>
            </w:r>
            <w:r w:rsidRPr="00D16A7A">
              <w:rPr>
                <w:rFonts w:ascii="Arial" w:hAnsi="Arial" w:cs="Arial"/>
                <w:spacing w:val="-9"/>
                <w:sz w:val="24"/>
              </w:rPr>
              <w:t xml:space="preserve"> </w:t>
            </w:r>
            <w:r w:rsidRPr="00D16A7A">
              <w:rPr>
                <w:rFonts w:ascii="Arial" w:hAnsi="Arial" w:cs="Arial"/>
                <w:sz w:val="24"/>
              </w:rPr>
              <w:t>instructivos</w:t>
            </w:r>
            <w:r w:rsidRPr="00D16A7A">
              <w:rPr>
                <w:rFonts w:ascii="Arial" w:hAnsi="Arial" w:cs="Arial"/>
                <w:spacing w:val="-10"/>
                <w:sz w:val="24"/>
              </w:rPr>
              <w:t xml:space="preserve"> </w:t>
            </w:r>
            <w:r w:rsidRPr="00D16A7A">
              <w:rPr>
                <w:rFonts w:ascii="Arial" w:hAnsi="Arial" w:cs="Arial"/>
                <w:sz w:val="24"/>
              </w:rPr>
              <w:t>con</w:t>
            </w:r>
            <w:r w:rsidRPr="00D16A7A">
              <w:rPr>
                <w:rFonts w:ascii="Arial" w:hAnsi="Arial" w:cs="Arial"/>
                <w:spacing w:val="-8"/>
                <w:sz w:val="24"/>
              </w:rPr>
              <w:t xml:space="preserve"> </w:t>
            </w:r>
            <w:r w:rsidRPr="00D16A7A">
              <w:rPr>
                <w:rFonts w:ascii="Arial" w:hAnsi="Arial" w:cs="Arial"/>
                <w:sz w:val="24"/>
              </w:rPr>
              <w:t>el</w:t>
            </w:r>
            <w:r w:rsidRPr="00D16A7A">
              <w:rPr>
                <w:rFonts w:ascii="Arial" w:hAnsi="Arial" w:cs="Arial"/>
                <w:spacing w:val="-65"/>
                <w:sz w:val="24"/>
              </w:rPr>
              <w:t xml:space="preserve"> </w:t>
            </w:r>
            <w:r w:rsidRPr="00D16A7A">
              <w:rPr>
                <w:rFonts w:ascii="Arial" w:hAnsi="Arial" w:cs="Arial"/>
                <w:sz w:val="24"/>
              </w:rPr>
              <w:t>paso a paso para usuarios finales y el seguimiento a la</w:t>
            </w:r>
            <w:r w:rsidRPr="00D16A7A">
              <w:rPr>
                <w:rFonts w:ascii="Arial" w:hAnsi="Arial" w:cs="Arial"/>
                <w:spacing w:val="1"/>
                <w:sz w:val="24"/>
              </w:rPr>
              <w:t xml:space="preserve"> </w:t>
            </w:r>
            <w:r w:rsidRPr="00D16A7A">
              <w:rPr>
                <w:rFonts w:ascii="Arial" w:hAnsi="Arial" w:cs="Arial"/>
                <w:sz w:val="24"/>
              </w:rPr>
              <w:t>adecuada administración de los archivos digitales que</w:t>
            </w:r>
            <w:r w:rsidRPr="00D16A7A">
              <w:rPr>
                <w:rFonts w:ascii="Arial" w:hAnsi="Arial" w:cs="Arial"/>
                <w:spacing w:val="1"/>
                <w:sz w:val="24"/>
              </w:rPr>
              <w:t xml:space="preserve"> </w:t>
            </w:r>
            <w:r w:rsidRPr="00D16A7A">
              <w:rPr>
                <w:rFonts w:ascii="Arial" w:hAnsi="Arial" w:cs="Arial"/>
                <w:sz w:val="24"/>
              </w:rPr>
              <w:t>reposan</w:t>
            </w:r>
            <w:r w:rsidRPr="00D16A7A">
              <w:rPr>
                <w:rFonts w:ascii="Arial" w:hAnsi="Arial" w:cs="Arial"/>
                <w:spacing w:val="-1"/>
                <w:sz w:val="24"/>
              </w:rPr>
              <w:t xml:space="preserve"> </w:t>
            </w:r>
            <w:r w:rsidRPr="00D16A7A">
              <w:rPr>
                <w:rFonts w:ascii="Arial" w:hAnsi="Arial" w:cs="Arial"/>
                <w:sz w:val="24"/>
              </w:rPr>
              <w:t>en el</w:t>
            </w:r>
            <w:r w:rsidRPr="00D16A7A">
              <w:rPr>
                <w:rFonts w:ascii="Arial" w:hAnsi="Arial" w:cs="Arial"/>
                <w:spacing w:val="-1"/>
                <w:sz w:val="24"/>
              </w:rPr>
              <w:t xml:space="preserve"> </w:t>
            </w:r>
            <w:r w:rsidRPr="00D16A7A">
              <w:rPr>
                <w:rFonts w:ascii="Arial" w:hAnsi="Arial" w:cs="Arial"/>
                <w:sz w:val="24"/>
              </w:rPr>
              <w:t>sistema.</w:t>
            </w:r>
          </w:p>
        </w:tc>
      </w:tr>
    </w:tbl>
    <w:p w14:paraId="026A9B7F" w14:textId="77777777" w:rsidR="001215C0" w:rsidRPr="00D16A7A" w:rsidRDefault="00587B66">
      <w:pPr>
        <w:pStyle w:val="Ttulo1"/>
        <w:numPr>
          <w:ilvl w:val="2"/>
          <w:numId w:val="18"/>
        </w:numPr>
        <w:tabs>
          <w:tab w:val="left" w:pos="1922"/>
        </w:tabs>
        <w:spacing w:before="190"/>
      </w:pPr>
      <w:bookmarkStart w:id="70" w:name="_Toc117868709"/>
      <w:r w:rsidRPr="00D16A7A">
        <w:rPr>
          <w:color w:val="4F81BC"/>
        </w:rPr>
        <w:t>Programa</w:t>
      </w:r>
      <w:r w:rsidRPr="00D16A7A">
        <w:rPr>
          <w:color w:val="4F81BC"/>
          <w:spacing w:val="-5"/>
        </w:rPr>
        <w:t xml:space="preserve"> </w:t>
      </w:r>
      <w:r w:rsidRPr="00D16A7A">
        <w:rPr>
          <w:color w:val="4F81BC"/>
        </w:rPr>
        <w:t>de</w:t>
      </w:r>
      <w:r w:rsidRPr="00D16A7A">
        <w:rPr>
          <w:color w:val="4F81BC"/>
          <w:spacing w:val="-4"/>
        </w:rPr>
        <w:t xml:space="preserve"> </w:t>
      </w:r>
      <w:r w:rsidRPr="00D16A7A">
        <w:rPr>
          <w:color w:val="4F81BC"/>
        </w:rPr>
        <w:t>archivos</w:t>
      </w:r>
      <w:r w:rsidRPr="00D16A7A">
        <w:rPr>
          <w:color w:val="4F81BC"/>
          <w:spacing w:val="-4"/>
        </w:rPr>
        <w:t xml:space="preserve"> </w:t>
      </w:r>
      <w:r w:rsidRPr="00D16A7A">
        <w:rPr>
          <w:color w:val="4F81BC"/>
        </w:rPr>
        <w:t>descentralizados</w:t>
      </w:r>
      <w:bookmarkEnd w:id="70"/>
    </w:p>
    <w:p w14:paraId="4EDBF662" w14:textId="77777777" w:rsidR="001215C0" w:rsidRPr="00D16A7A" w:rsidRDefault="001215C0">
      <w:pPr>
        <w:pStyle w:val="Textoindependiente"/>
        <w:spacing w:before="4" w:after="1"/>
        <w:rPr>
          <w:rFonts w:ascii="Arial" w:hAnsi="Arial" w:cs="Arial"/>
          <w:b/>
        </w:rPr>
      </w:pPr>
    </w:p>
    <w:tbl>
      <w:tblPr>
        <w:tblStyle w:val="TableNormal"/>
        <w:tblW w:w="0" w:type="auto"/>
        <w:tblInd w:w="1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6639"/>
      </w:tblGrid>
      <w:tr w:rsidR="001215C0" w:rsidRPr="00D16A7A" w14:paraId="233CB1DD" w14:textId="77777777">
        <w:trPr>
          <w:trHeight w:val="1379"/>
        </w:trPr>
        <w:tc>
          <w:tcPr>
            <w:tcW w:w="2326" w:type="dxa"/>
          </w:tcPr>
          <w:p w14:paraId="6787DDA0" w14:textId="77777777" w:rsidR="001215C0" w:rsidRPr="00D16A7A" w:rsidRDefault="001215C0">
            <w:pPr>
              <w:pStyle w:val="TableParagraph"/>
              <w:spacing w:before="4"/>
              <w:rPr>
                <w:rFonts w:ascii="Arial" w:hAnsi="Arial" w:cs="Arial"/>
                <w:b/>
                <w:sz w:val="23"/>
              </w:rPr>
            </w:pPr>
          </w:p>
          <w:p w14:paraId="624E33AA" w14:textId="77777777" w:rsidR="001215C0" w:rsidRPr="00D16A7A" w:rsidRDefault="00587B66">
            <w:pPr>
              <w:pStyle w:val="TableParagraph"/>
              <w:ind w:left="107"/>
              <w:rPr>
                <w:rFonts w:ascii="Arial" w:hAnsi="Arial" w:cs="Arial"/>
                <w:i/>
                <w:sz w:val="24"/>
              </w:rPr>
            </w:pPr>
            <w:r w:rsidRPr="00D16A7A">
              <w:rPr>
                <w:rFonts w:ascii="Arial" w:hAnsi="Arial" w:cs="Arial"/>
                <w:i/>
                <w:sz w:val="24"/>
              </w:rPr>
              <w:t>Propósito</w:t>
            </w:r>
          </w:p>
        </w:tc>
        <w:tc>
          <w:tcPr>
            <w:tcW w:w="6639" w:type="dxa"/>
          </w:tcPr>
          <w:p w14:paraId="6D20FA37" w14:textId="77777777" w:rsidR="001215C0" w:rsidRPr="00D16A7A" w:rsidRDefault="001215C0">
            <w:pPr>
              <w:pStyle w:val="TableParagraph"/>
              <w:spacing w:before="7"/>
              <w:rPr>
                <w:rFonts w:ascii="Arial" w:hAnsi="Arial" w:cs="Arial"/>
                <w:b/>
                <w:sz w:val="23"/>
              </w:rPr>
            </w:pPr>
          </w:p>
          <w:p w14:paraId="252BFAAE" w14:textId="77777777" w:rsidR="001215C0" w:rsidRPr="00D16A7A" w:rsidRDefault="00587B66">
            <w:pPr>
              <w:pStyle w:val="TableParagraph"/>
              <w:ind w:left="108" w:right="97"/>
              <w:jc w:val="both"/>
              <w:rPr>
                <w:rFonts w:ascii="Arial" w:hAnsi="Arial" w:cs="Arial"/>
                <w:sz w:val="24"/>
              </w:rPr>
            </w:pP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programa</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archivos</w:t>
            </w:r>
            <w:r w:rsidRPr="00D16A7A">
              <w:rPr>
                <w:rFonts w:ascii="Arial" w:hAnsi="Arial" w:cs="Arial"/>
                <w:spacing w:val="1"/>
                <w:sz w:val="24"/>
              </w:rPr>
              <w:t xml:space="preserve"> </w:t>
            </w:r>
            <w:r w:rsidRPr="00D16A7A">
              <w:rPr>
                <w:rFonts w:ascii="Arial" w:hAnsi="Arial" w:cs="Arial"/>
                <w:sz w:val="24"/>
              </w:rPr>
              <w:t>descentralizados</w:t>
            </w:r>
            <w:r w:rsidRPr="00D16A7A">
              <w:rPr>
                <w:rFonts w:ascii="Arial" w:hAnsi="Arial" w:cs="Arial"/>
                <w:spacing w:val="1"/>
                <w:sz w:val="24"/>
              </w:rPr>
              <w:t xml:space="preserve"> </w:t>
            </w:r>
            <w:r w:rsidRPr="00D16A7A">
              <w:rPr>
                <w:rFonts w:ascii="Arial" w:hAnsi="Arial" w:cs="Arial"/>
                <w:sz w:val="24"/>
              </w:rPr>
              <w:t>determina</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64"/>
                <w:sz w:val="24"/>
              </w:rPr>
              <w:t xml:space="preserve"> </w:t>
            </w:r>
            <w:r w:rsidRPr="00D16A7A">
              <w:rPr>
                <w:rFonts w:ascii="Arial" w:hAnsi="Arial" w:cs="Arial"/>
                <w:sz w:val="24"/>
              </w:rPr>
              <w:t>condiciones para la administración, custodia y conservación</w:t>
            </w:r>
            <w:r w:rsidRPr="00D16A7A">
              <w:rPr>
                <w:rFonts w:ascii="Arial" w:hAnsi="Arial" w:cs="Arial"/>
                <w:spacing w:val="-64"/>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3"/>
                <w:sz w:val="24"/>
              </w:rPr>
              <w:t xml:space="preserve"> </w:t>
            </w:r>
            <w:r w:rsidRPr="00D16A7A">
              <w:rPr>
                <w:rFonts w:ascii="Arial" w:hAnsi="Arial" w:cs="Arial"/>
                <w:sz w:val="24"/>
              </w:rPr>
              <w:t>archivos</w:t>
            </w:r>
            <w:r w:rsidRPr="00D16A7A">
              <w:rPr>
                <w:rFonts w:ascii="Arial" w:hAnsi="Arial" w:cs="Arial"/>
                <w:spacing w:val="-1"/>
                <w:sz w:val="24"/>
              </w:rPr>
              <w:t xml:space="preserve"> </w:t>
            </w:r>
            <w:r w:rsidRPr="00D16A7A">
              <w:rPr>
                <w:rFonts w:ascii="Arial" w:hAnsi="Arial" w:cs="Arial"/>
                <w:sz w:val="24"/>
              </w:rPr>
              <w:t>por</w:t>
            </w:r>
            <w:r w:rsidRPr="00D16A7A">
              <w:rPr>
                <w:rFonts w:ascii="Arial" w:hAnsi="Arial" w:cs="Arial"/>
                <w:spacing w:val="-1"/>
                <w:sz w:val="24"/>
              </w:rPr>
              <w:t xml:space="preserve"> </w:t>
            </w:r>
            <w:r w:rsidRPr="00D16A7A">
              <w:rPr>
                <w:rFonts w:ascii="Arial" w:hAnsi="Arial" w:cs="Arial"/>
                <w:sz w:val="24"/>
              </w:rPr>
              <w:t>parte</w:t>
            </w:r>
            <w:r w:rsidRPr="00D16A7A">
              <w:rPr>
                <w:rFonts w:ascii="Arial" w:hAnsi="Arial" w:cs="Arial"/>
                <w:spacing w:val="-1"/>
                <w:sz w:val="24"/>
              </w:rPr>
              <w:t xml:space="preserve"> </w:t>
            </w:r>
            <w:r w:rsidRPr="00D16A7A">
              <w:rPr>
                <w:rFonts w:ascii="Arial" w:hAnsi="Arial" w:cs="Arial"/>
                <w:sz w:val="24"/>
              </w:rPr>
              <w:t>del</w:t>
            </w:r>
            <w:r w:rsidRPr="00D16A7A">
              <w:rPr>
                <w:rFonts w:ascii="Arial" w:hAnsi="Arial" w:cs="Arial"/>
                <w:spacing w:val="-2"/>
                <w:sz w:val="24"/>
              </w:rPr>
              <w:t xml:space="preserve"> </w:t>
            </w:r>
            <w:r w:rsidRPr="00D16A7A">
              <w:rPr>
                <w:rFonts w:ascii="Arial" w:hAnsi="Arial" w:cs="Arial"/>
                <w:sz w:val="24"/>
              </w:rPr>
              <w:t>tercero</w:t>
            </w:r>
            <w:r w:rsidRPr="00D16A7A">
              <w:rPr>
                <w:rFonts w:ascii="Arial" w:hAnsi="Arial" w:cs="Arial"/>
                <w:spacing w:val="-3"/>
                <w:sz w:val="24"/>
              </w:rPr>
              <w:t xml:space="preserve"> </w:t>
            </w:r>
            <w:r w:rsidRPr="00D16A7A">
              <w:rPr>
                <w:rFonts w:ascii="Arial" w:hAnsi="Arial" w:cs="Arial"/>
                <w:sz w:val="24"/>
              </w:rPr>
              <w:t>contratado</w:t>
            </w:r>
            <w:r w:rsidRPr="00D16A7A">
              <w:rPr>
                <w:rFonts w:ascii="Arial" w:hAnsi="Arial" w:cs="Arial"/>
                <w:spacing w:val="-1"/>
                <w:sz w:val="24"/>
              </w:rPr>
              <w:t xml:space="preserve"> </w:t>
            </w:r>
            <w:r w:rsidRPr="00D16A7A">
              <w:rPr>
                <w:rFonts w:ascii="Arial" w:hAnsi="Arial" w:cs="Arial"/>
                <w:sz w:val="24"/>
              </w:rPr>
              <w:t>para</w:t>
            </w:r>
            <w:r w:rsidRPr="00D16A7A">
              <w:rPr>
                <w:rFonts w:ascii="Arial" w:hAnsi="Arial" w:cs="Arial"/>
                <w:spacing w:val="-1"/>
                <w:sz w:val="24"/>
              </w:rPr>
              <w:t xml:space="preserve"> </w:t>
            </w:r>
            <w:r w:rsidRPr="00D16A7A">
              <w:rPr>
                <w:rFonts w:ascii="Arial" w:hAnsi="Arial" w:cs="Arial"/>
                <w:sz w:val="24"/>
              </w:rPr>
              <w:t>tal</w:t>
            </w:r>
            <w:r w:rsidRPr="00D16A7A">
              <w:rPr>
                <w:rFonts w:ascii="Arial" w:hAnsi="Arial" w:cs="Arial"/>
                <w:spacing w:val="-4"/>
                <w:sz w:val="24"/>
              </w:rPr>
              <w:t xml:space="preserve"> </w:t>
            </w:r>
            <w:r w:rsidRPr="00D16A7A">
              <w:rPr>
                <w:rFonts w:ascii="Arial" w:hAnsi="Arial" w:cs="Arial"/>
                <w:sz w:val="24"/>
              </w:rPr>
              <w:t>fin.</w:t>
            </w:r>
          </w:p>
        </w:tc>
      </w:tr>
      <w:tr w:rsidR="001215C0" w:rsidRPr="00D16A7A" w14:paraId="1FB30C31" w14:textId="77777777">
        <w:trPr>
          <w:trHeight w:val="8550"/>
        </w:trPr>
        <w:tc>
          <w:tcPr>
            <w:tcW w:w="2326" w:type="dxa"/>
          </w:tcPr>
          <w:p w14:paraId="6A803E27" w14:textId="77777777" w:rsidR="001215C0" w:rsidRPr="00D16A7A" w:rsidRDefault="001215C0">
            <w:pPr>
              <w:pStyle w:val="TableParagraph"/>
              <w:spacing w:before="4"/>
              <w:rPr>
                <w:rFonts w:ascii="Arial" w:hAnsi="Arial" w:cs="Arial"/>
                <w:b/>
                <w:sz w:val="23"/>
              </w:rPr>
            </w:pPr>
          </w:p>
          <w:p w14:paraId="54DD5A53" w14:textId="77777777" w:rsidR="001215C0" w:rsidRPr="00D16A7A" w:rsidRDefault="00587B66">
            <w:pPr>
              <w:pStyle w:val="TableParagraph"/>
              <w:ind w:left="107"/>
              <w:rPr>
                <w:rFonts w:ascii="Arial" w:hAnsi="Arial" w:cs="Arial"/>
                <w:i/>
                <w:sz w:val="24"/>
              </w:rPr>
            </w:pPr>
            <w:r w:rsidRPr="00D16A7A">
              <w:rPr>
                <w:rFonts w:ascii="Arial" w:hAnsi="Arial" w:cs="Arial"/>
                <w:i/>
                <w:sz w:val="24"/>
              </w:rPr>
              <w:t>Descripción</w:t>
            </w:r>
          </w:p>
        </w:tc>
        <w:tc>
          <w:tcPr>
            <w:tcW w:w="6639" w:type="dxa"/>
          </w:tcPr>
          <w:p w14:paraId="4ADEFB2B" w14:textId="77777777" w:rsidR="001215C0" w:rsidRPr="00D16A7A" w:rsidRDefault="001215C0">
            <w:pPr>
              <w:pStyle w:val="TableParagraph"/>
              <w:spacing w:before="7"/>
              <w:rPr>
                <w:rFonts w:ascii="Arial" w:hAnsi="Arial" w:cs="Arial"/>
                <w:b/>
                <w:sz w:val="23"/>
              </w:rPr>
            </w:pPr>
          </w:p>
          <w:p w14:paraId="6756725E" w14:textId="77777777" w:rsidR="001215C0" w:rsidRPr="00D16A7A" w:rsidRDefault="00587B66">
            <w:pPr>
              <w:pStyle w:val="TableParagraph"/>
              <w:numPr>
                <w:ilvl w:val="0"/>
                <w:numId w:val="13"/>
              </w:numPr>
              <w:tabs>
                <w:tab w:val="left" w:pos="468"/>
              </w:tabs>
              <w:ind w:right="97"/>
              <w:jc w:val="both"/>
              <w:rPr>
                <w:rFonts w:ascii="Arial" w:hAnsi="Arial" w:cs="Arial"/>
                <w:sz w:val="24"/>
              </w:rPr>
            </w:pPr>
            <w:r w:rsidRPr="00D16A7A">
              <w:rPr>
                <w:rFonts w:ascii="Arial" w:hAnsi="Arial" w:cs="Arial"/>
                <w:sz w:val="24"/>
              </w:rPr>
              <w:t>Implementar</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programa</w:t>
            </w:r>
            <w:r w:rsidRPr="00D16A7A">
              <w:rPr>
                <w:rFonts w:ascii="Arial" w:hAnsi="Arial" w:cs="Arial"/>
                <w:spacing w:val="1"/>
                <w:sz w:val="24"/>
              </w:rPr>
              <w:t xml:space="preserve"> </w:t>
            </w:r>
            <w:r w:rsidRPr="00D16A7A">
              <w:rPr>
                <w:rFonts w:ascii="Arial" w:hAnsi="Arial" w:cs="Arial"/>
                <w:sz w:val="24"/>
              </w:rPr>
              <w:t>específico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archivos</w:t>
            </w:r>
            <w:r w:rsidRPr="00D16A7A">
              <w:rPr>
                <w:rFonts w:ascii="Arial" w:hAnsi="Arial" w:cs="Arial"/>
                <w:spacing w:val="1"/>
                <w:sz w:val="24"/>
              </w:rPr>
              <w:t xml:space="preserve"> </w:t>
            </w:r>
            <w:r w:rsidRPr="00D16A7A">
              <w:rPr>
                <w:rFonts w:ascii="Arial" w:hAnsi="Arial" w:cs="Arial"/>
                <w:sz w:val="24"/>
              </w:rPr>
              <w:t>descentralizados en el cual se disponga de un depósito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almacenamiento</w:t>
            </w:r>
            <w:r w:rsidRPr="00D16A7A">
              <w:rPr>
                <w:rFonts w:ascii="Arial" w:hAnsi="Arial" w:cs="Arial"/>
                <w:spacing w:val="1"/>
                <w:sz w:val="24"/>
              </w:rPr>
              <w:t xml:space="preserve"> </w:t>
            </w:r>
            <w:r w:rsidRPr="00D16A7A">
              <w:rPr>
                <w:rFonts w:ascii="Arial" w:hAnsi="Arial" w:cs="Arial"/>
                <w:sz w:val="24"/>
              </w:rPr>
              <w:t>para</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archivos</w:t>
            </w:r>
            <w:r w:rsidRPr="00D16A7A">
              <w:rPr>
                <w:rFonts w:ascii="Arial" w:hAnsi="Arial" w:cs="Arial"/>
                <w:spacing w:val="1"/>
                <w:sz w:val="24"/>
              </w:rPr>
              <w:t xml:space="preserve"> </w:t>
            </w:r>
            <w:r w:rsidRPr="00D16A7A">
              <w:rPr>
                <w:rFonts w:ascii="Arial" w:hAnsi="Arial" w:cs="Arial"/>
                <w:sz w:val="24"/>
              </w:rPr>
              <w:t>inactivos,</w:t>
            </w:r>
            <w:r w:rsidRPr="00D16A7A">
              <w:rPr>
                <w:rFonts w:ascii="Arial" w:hAnsi="Arial" w:cs="Arial"/>
                <w:spacing w:val="1"/>
                <w:sz w:val="24"/>
              </w:rPr>
              <w:t xml:space="preserve"> </w:t>
            </w:r>
            <w:r w:rsidRPr="00D16A7A">
              <w:rPr>
                <w:rFonts w:ascii="Arial" w:hAnsi="Arial" w:cs="Arial"/>
                <w:sz w:val="24"/>
              </w:rPr>
              <w:t>que</w:t>
            </w:r>
            <w:r w:rsidRPr="00D16A7A">
              <w:rPr>
                <w:rFonts w:ascii="Arial" w:hAnsi="Arial" w:cs="Arial"/>
                <w:spacing w:val="1"/>
                <w:sz w:val="24"/>
              </w:rPr>
              <w:t xml:space="preserve"> </w:t>
            </w:r>
            <w:r w:rsidRPr="00D16A7A">
              <w:rPr>
                <w:rFonts w:ascii="Arial" w:hAnsi="Arial" w:cs="Arial"/>
                <w:sz w:val="24"/>
              </w:rPr>
              <w:t>cuenten con espacios suficientes para el crecimiento de</w:t>
            </w:r>
            <w:r w:rsidRPr="00D16A7A">
              <w:rPr>
                <w:rFonts w:ascii="Arial" w:hAnsi="Arial" w:cs="Arial"/>
                <w:spacing w:val="1"/>
                <w:sz w:val="24"/>
              </w:rPr>
              <w:t xml:space="preserve"> </w:t>
            </w:r>
            <w:r w:rsidRPr="00D16A7A">
              <w:rPr>
                <w:rFonts w:ascii="Arial" w:hAnsi="Arial" w:cs="Arial"/>
                <w:spacing w:val="-1"/>
                <w:sz w:val="24"/>
              </w:rPr>
              <w:t>los</w:t>
            </w:r>
            <w:r w:rsidRPr="00D16A7A">
              <w:rPr>
                <w:rFonts w:ascii="Arial" w:hAnsi="Arial" w:cs="Arial"/>
                <w:spacing w:val="-16"/>
                <w:sz w:val="24"/>
              </w:rPr>
              <w:t xml:space="preserve"> </w:t>
            </w:r>
            <w:r w:rsidRPr="00D16A7A">
              <w:rPr>
                <w:rFonts w:ascii="Arial" w:hAnsi="Arial" w:cs="Arial"/>
                <w:spacing w:val="-1"/>
                <w:sz w:val="24"/>
              </w:rPr>
              <w:t>fondos</w:t>
            </w:r>
            <w:r w:rsidRPr="00D16A7A">
              <w:rPr>
                <w:rFonts w:ascii="Arial" w:hAnsi="Arial" w:cs="Arial"/>
                <w:spacing w:val="-17"/>
                <w:sz w:val="24"/>
              </w:rPr>
              <w:t xml:space="preserve"> </w:t>
            </w:r>
            <w:r w:rsidRPr="00D16A7A">
              <w:rPr>
                <w:rFonts w:ascii="Arial" w:hAnsi="Arial" w:cs="Arial"/>
                <w:spacing w:val="-1"/>
                <w:sz w:val="24"/>
              </w:rPr>
              <w:t>documentales</w:t>
            </w:r>
            <w:r w:rsidRPr="00D16A7A">
              <w:rPr>
                <w:rFonts w:ascii="Arial" w:hAnsi="Arial" w:cs="Arial"/>
                <w:spacing w:val="-14"/>
                <w:sz w:val="24"/>
              </w:rPr>
              <w:t xml:space="preserve"> </w:t>
            </w:r>
            <w:r w:rsidRPr="00D16A7A">
              <w:rPr>
                <w:rFonts w:ascii="Arial" w:hAnsi="Arial" w:cs="Arial"/>
                <w:sz w:val="24"/>
              </w:rPr>
              <w:t>según</w:t>
            </w:r>
            <w:r w:rsidRPr="00D16A7A">
              <w:rPr>
                <w:rFonts w:ascii="Arial" w:hAnsi="Arial" w:cs="Arial"/>
                <w:spacing w:val="-15"/>
                <w:sz w:val="24"/>
              </w:rPr>
              <w:t xml:space="preserve"> </w:t>
            </w:r>
            <w:r w:rsidRPr="00D16A7A">
              <w:rPr>
                <w:rFonts w:ascii="Arial" w:hAnsi="Arial" w:cs="Arial"/>
                <w:sz w:val="24"/>
              </w:rPr>
              <w:t>la</w:t>
            </w:r>
            <w:r w:rsidRPr="00D16A7A">
              <w:rPr>
                <w:rFonts w:ascii="Arial" w:hAnsi="Arial" w:cs="Arial"/>
                <w:spacing w:val="-16"/>
                <w:sz w:val="24"/>
              </w:rPr>
              <w:t xml:space="preserve"> </w:t>
            </w:r>
            <w:r w:rsidRPr="00D16A7A">
              <w:rPr>
                <w:rFonts w:ascii="Arial" w:hAnsi="Arial" w:cs="Arial"/>
                <w:sz w:val="24"/>
              </w:rPr>
              <w:t>producción</w:t>
            </w:r>
            <w:r w:rsidRPr="00D16A7A">
              <w:rPr>
                <w:rFonts w:ascii="Arial" w:hAnsi="Arial" w:cs="Arial"/>
                <w:spacing w:val="-15"/>
                <w:sz w:val="24"/>
              </w:rPr>
              <w:t xml:space="preserve"> </w:t>
            </w:r>
            <w:r w:rsidRPr="00D16A7A">
              <w:rPr>
                <w:rFonts w:ascii="Arial" w:hAnsi="Arial" w:cs="Arial"/>
                <w:sz w:val="24"/>
              </w:rPr>
              <w:t>establecida</w:t>
            </w:r>
            <w:r w:rsidRPr="00D16A7A">
              <w:rPr>
                <w:rFonts w:ascii="Arial" w:hAnsi="Arial" w:cs="Arial"/>
                <w:spacing w:val="-64"/>
                <w:sz w:val="24"/>
              </w:rPr>
              <w:t xml:space="preserve"> </w:t>
            </w:r>
            <w:r w:rsidRPr="00D16A7A">
              <w:rPr>
                <w:rFonts w:ascii="Arial" w:hAnsi="Arial" w:cs="Arial"/>
                <w:sz w:val="24"/>
              </w:rPr>
              <w:t>por las Tablas de Retención Documental y que cuenten</w:t>
            </w:r>
            <w:r w:rsidRPr="00D16A7A">
              <w:rPr>
                <w:rFonts w:ascii="Arial" w:hAnsi="Arial" w:cs="Arial"/>
                <w:spacing w:val="1"/>
                <w:sz w:val="24"/>
              </w:rPr>
              <w:t xml:space="preserve"> </w:t>
            </w:r>
            <w:r w:rsidRPr="00D16A7A">
              <w:rPr>
                <w:rFonts w:ascii="Arial" w:hAnsi="Arial" w:cs="Arial"/>
                <w:sz w:val="24"/>
              </w:rPr>
              <w:t>con</w:t>
            </w:r>
            <w:r w:rsidRPr="00D16A7A">
              <w:rPr>
                <w:rFonts w:ascii="Arial" w:hAnsi="Arial" w:cs="Arial"/>
                <w:spacing w:val="-14"/>
                <w:sz w:val="24"/>
              </w:rPr>
              <w:t xml:space="preserve"> </w:t>
            </w:r>
            <w:r w:rsidRPr="00D16A7A">
              <w:rPr>
                <w:rFonts w:ascii="Arial" w:hAnsi="Arial" w:cs="Arial"/>
                <w:sz w:val="24"/>
              </w:rPr>
              <w:t>las</w:t>
            </w:r>
            <w:r w:rsidRPr="00D16A7A">
              <w:rPr>
                <w:rFonts w:ascii="Arial" w:hAnsi="Arial" w:cs="Arial"/>
                <w:spacing w:val="-15"/>
                <w:sz w:val="24"/>
              </w:rPr>
              <w:t xml:space="preserve"> </w:t>
            </w:r>
            <w:r w:rsidRPr="00D16A7A">
              <w:rPr>
                <w:rFonts w:ascii="Arial" w:hAnsi="Arial" w:cs="Arial"/>
                <w:sz w:val="24"/>
              </w:rPr>
              <w:t>especificaciones</w:t>
            </w:r>
            <w:r w:rsidRPr="00D16A7A">
              <w:rPr>
                <w:rFonts w:ascii="Arial" w:hAnsi="Arial" w:cs="Arial"/>
                <w:spacing w:val="-14"/>
                <w:sz w:val="24"/>
              </w:rPr>
              <w:t xml:space="preserve"> </w:t>
            </w:r>
            <w:r w:rsidRPr="00D16A7A">
              <w:rPr>
                <w:rFonts w:ascii="Arial" w:hAnsi="Arial" w:cs="Arial"/>
                <w:sz w:val="24"/>
              </w:rPr>
              <w:t>técnicas</w:t>
            </w:r>
            <w:r w:rsidRPr="00D16A7A">
              <w:rPr>
                <w:rFonts w:ascii="Arial" w:hAnsi="Arial" w:cs="Arial"/>
                <w:spacing w:val="-16"/>
                <w:sz w:val="24"/>
              </w:rPr>
              <w:t xml:space="preserve"> </w:t>
            </w:r>
            <w:r w:rsidRPr="00D16A7A">
              <w:rPr>
                <w:rFonts w:ascii="Arial" w:hAnsi="Arial" w:cs="Arial"/>
                <w:sz w:val="24"/>
              </w:rPr>
              <w:t>mínimas</w:t>
            </w:r>
            <w:r w:rsidRPr="00D16A7A">
              <w:rPr>
                <w:rFonts w:ascii="Arial" w:hAnsi="Arial" w:cs="Arial"/>
                <w:spacing w:val="-16"/>
                <w:sz w:val="24"/>
              </w:rPr>
              <w:t xml:space="preserve"> </w:t>
            </w:r>
            <w:r w:rsidRPr="00D16A7A">
              <w:rPr>
                <w:rFonts w:ascii="Arial" w:hAnsi="Arial" w:cs="Arial"/>
                <w:sz w:val="24"/>
              </w:rPr>
              <w:t>requeridas</w:t>
            </w:r>
            <w:r w:rsidRPr="00D16A7A">
              <w:rPr>
                <w:rFonts w:ascii="Arial" w:hAnsi="Arial" w:cs="Arial"/>
                <w:spacing w:val="-16"/>
                <w:sz w:val="24"/>
              </w:rPr>
              <w:t xml:space="preserve"> </w:t>
            </w:r>
            <w:r w:rsidRPr="00D16A7A">
              <w:rPr>
                <w:rFonts w:ascii="Arial" w:hAnsi="Arial" w:cs="Arial"/>
                <w:sz w:val="24"/>
              </w:rPr>
              <w:t>por</w:t>
            </w:r>
            <w:r w:rsidRPr="00D16A7A">
              <w:rPr>
                <w:rFonts w:ascii="Arial" w:hAnsi="Arial" w:cs="Arial"/>
                <w:spacing w:val="-64"/>
                <w:sz w:val="24"/>
              </w:rPr>
              <w:t xml:space="preserve"> </w:t>
            </w:r>
            <w:r w:rsidRPr="00D16A7A">
              <w:rPr>
                <w:rFonts w:ascii="Arial" w:hAnsi="Arial" w:cs="Arial"/>
                <w:sz w:val="24"/>
              </w:rPr>
              <w:t>la normatividad vigente sobre depósitos de archivo como</w:t>
            </w:r>
            <w:r w:rsidRPr="00D16A7A">
              <w:rPr>
                <w:rFonts w:ascii="Arial" w:hAnsi="Arial" w:cs="Arial"/>
                <w:spacing w:val="-64"/>
                <w:sz w:val="24"/>
              </w:rPr>
              <w:t xml:space="preserve"> </w:t>
            </w:r>
            <w:r w:rsidRPr="00D16A7A">
              <w:rPr>
                <w:rFonts w:ascii="Arial" w:hAnsi="Arial" w:cs="Arial"/>
                <w:sz w:val="24"/>
              </w:rPr>
              <w:t>el</w:t>
            </w:r>
            <w:r w:rsidRPr="00D16A7A">
              <w:rPr>
                <w:rFonts w:ascii="Arial" w:hAnsi="Arial" w:cs="Arial"/>
                <w:spacing w:val="-2"/>
                <w:sz w:val="24"/>
              </w:rPr>
              <w:t xml:space="preserve"> </w:t>
            </w:r>
            <w:r w:rsidRPr="00D16A7A">
              <w:rPr>
                <w:rFonts w:ascii="Arial" w:hAnsi="Arial" w:cs="Arial"/>
                <w:sz w:val="24"/>
              </w:rPr>
              <w:t>Acuerdo</w:t>
            </w:r>
            <w:r w:rsidRPr="00D16A7A">
              <w:rPr>
                <w:rFonts w:ascii="Arial" w:hAnsi="Arial" w:cs="Arial"/>
                <w:spacing w:val="-1"/>
                <w:sz w:val="24"/>
              </w:rPr>
              <w:t xml:space="preserve"> </w:t>
            </w:r>
            <w:r w:rsidRPr="00D16A7A">
              <w:rPr>
                <w:rFonts w:ascii="Arial" w:hAnsi="Arial" w:cs="Arial"/>
                <w:sz w:val="24"/>
              </w:rPr>
              <w:t>AGN</w:t>
            </w:r>
            <w:r w:rsidRPr="00D16A7A">
              <w:rPr>
                <w:rFonts w:ascii="Arial" w:hAnsi="Arial" w:cs="Arial"/>
                <w:spacing w:val="-1"/>
                <w:sz w:val="24"/>
              </w:rPr>
              <w:t xml:space="preserve"> </w:t>
            </w:r>
            <w:r w:rsidRPr="00D16A7A">
              <w:rPr>
                <w:rFonts w:ascii="Arial" w:hAnsi="Arial" w:cs="Arial"/>
                <w:sz w:val="24"/>
              </w:rPr>
              <w:t>049/2000</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2"/>
                <w:sz w:val="24"/>
              </w:rPr>
              <w:t xml:space="preserve"> </w:t>
            </w:r>
            <w:r w:rsidRPr="00D16A7A">
              <w:rPr>
                <w:rFonts w:ascii="Arial" w:hAnsi="Arial" w:cs="Arial"/>
                <w:sz w:val="24"/>
              </w:rPr>
              <w:t>el</w:t>
            </w:r>
            <w:r w:rsidRPr="00D16A7A">
              <w:rPr>
                <w:rFonts w:ascii="Arial" w:hAnsi="Arial" w:cs="Arial"/>
                <w:spacing w:val="-2"/>
                <w:sz w:val="24"/>
              </w:rPr>
              <w:t xml:space="preserve"> </w:t>
            </w:r>
            <w:r w:rsidRPr="00D16A7A">
              <w:rPr>
                <w:rFonts w:ascii="Arial" w:hAnsi="Arial" w:cs="Arial"/>
                <w:sz w:val="24"/>
              </w:rPr>
              <w:t>Acuerdo</w:t>
            </w:r>
            <w:r w:rsidRPr="00D16A7A">
              <w:rPr>
                <w:rFonts w:ascii="Arial" w:hAnsi="Arial" w:cs="Arial"/>
                <w:spacing w:val="-3"/>
                <w:sz w:val="24"/>
              </w:rPr>
              <w:t xml:space="preserve"> </w:t>
            </w:r>
            <w:r w:rsidRPr="00D16A7A">
              <w:rPr>
                <w:rFonts w:ascii="Arial" w:hAnsi="Arial" w:cs="Arial"/>
                <w:sz w:val="24"/>
              </w:rPr>
              <w:t>AGN</w:t>
            </w:r>
            <w:r w:rsidRPr="00D16A7A">
              <w:rPr>
                <w:rFonts w:ascii="Arial" w:hAnsi="Arial" w:cs="Arial"/>
                <w:spacing w:val="-3"/>
                <w:sz w:val="24"/>
              </w:rPr>
              <w:t xml:space="preserve"> </w:t>
            </w:r>
            <w:r w:rsidRPr="00D16A7A">
              <w:rPr>
                <w:rFonts w:ascii="Arial" w:hAnsi="Arial" w:cs="Arial"/>
                <w:sz w:val="24"/>
              </w:rPr>
              <w:t>008/2014:</w:t>
            </w:r>
          </w:p>
          <w:p w14:paraId="7A6E6081" w14:textId="77777777" w:rsidR="001215C0" w:rsidRPr="00D16A7A" w:rsidRDefault="00587B66">
            <w:pPr>
              <w:pStyle w:val="TableParagraph"/>
              <w:numPr>
                <w:ilvl w:val="1"/>
                <w:numId w:val="13"/>
              </w:numPr>
              <w:tabs>
                <w:tab w:val="left" w:pos="1188"/>
              </w:tabs>
              <w:spacing w:before="1" w:line="237" w:lineRule="auto"/>
              <w:ind w:left="1187" w:right="98"/>
              <w:jc w:val="both"/>
              <w:rPr>
                <w:rFonts w:ascii="Arial" w:hAnsi="Arial" w:cs="Arial"/>
                <w:sz w:val="24"/>
              </w:rPr>
            </w:pPr>
            <w:r w:rsidRPr="00D16A7A">
              <w:rPr>
                <w:rFonts w:ascii="Arial" w:hAnsi="Arial" w:cs="Arial"/>
                <w:sz w:val="24"/>
              </w:rPr>
              <w:t>Realizar</w:t>
            </w:r>
            <w:r w:rsidRPr="00D16A7A">
              <w:rPr>
                <w:rFonts w:ascii="Arial" w:hAnsi="Arial" w:cs="Arial"/>
                <w:spacing w:val="1"/>
                <w:sz w:val="24"/>
              </w:rPr>
              <w:t xml:space="preserve"> </w:t>
            </w:r>
            <w:r w:rsidRPr="00D16A7A">
              <w:rPr>
                <w:rFonts w:ascii="Arial" w:hAnsi="Arial" w:cs="Arial"/>
                <w:sz w:val="24"/>
              </w:rPr>
              <w:t>estudio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costo-beneficio</w:t>
            </w:r>
            <w:r w:rsidRPr="00D16A7A">
              <w:rPr>
                <w:rFonts w:ascii="Arial" w:hAnsi="Arial" w:cs="Arial"/>
                <w:spacing w:val="1"/>
                <w:sz w:val="24"/>
              </w:rPr>
              <w:t xml:space="preserve"> </w:t>
            </w:r>
            <w:r w:rsidRPr="00D16A7A">
              <w:rPr>
                <w:rFonts w:ascii="Arial" w:hAnsi="Arial" w:cs="Arial"/>
                <w:sz w:val="24"/>
              </w:rPr>
              <w:t>sobre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64"/>
                <w:sz w:val="24"/>
              </w:rPr>
              <w:t xml:space="preserve"> </w:t>
            </w:r>
            <w:r w:rsidRPr="00D16A7A">
              <w:rPr>
                <w:rFonts w:ascii="Arial" w:hAnsi="Arial" w:cs="Arial"/>
                <w:sz w:val="24"/>
              </w:rPr>
              <w:t>custodia</w:t>
            </w:r>
            <w:r w:rsidRPr="00D16A7A">
              <w:rPr>
                <w:rFonts w:ascii="Arial" w:hAnsi="Arial" w:cs="Arial"/>
                <w:spacing w:val="-14"/>
                <w:sz w:val="24"/>
              </w:rPr>
              <w:t xml:space="preserve"> </w:t>
            </w:r>
            <w:r w:rsidRPr="00D16A7A">
              <w:rPr>
                <w:rFonts w:ascii="Arial" w:hAnsi="Arial" w:cs="Arial"/>
                <w:sz w:val="24"/>
              </w:rPr>
              <w:t>de</w:t>
            </w:r>
            <w:r w:rsidRPr="00D16A7A">
              <w:rPr>
                <w:rFonts w:ascii="Arial" w:hAnsi="Arial" w:cs="Arial"/>
                <w:spacing w:val="-13"/>
                <w:sz w:val="24"/>
              </w:rPr>
              <w:t xml:space="preserve"> </w:t>
            </w:r>
            <w:r w:rsidRPr="00D16A7A">
              <w:rPr>
                <w:rFonts w:ascii="Arial" w:hAnsi="Arial" w:cs="Arial"/>
                <w:sz w:val="24"/>
              </w:rPr>
              <w:t>los</w:t>
            </w:r>
            <w:r w:rsidRPr="00D16A7A">
              <w:rPr>
                <w:rFonts w:ascii="Arial" w:hAnsi="Arial" w:cs="Arial"/>
                <w:spacing w:val="-14"/>
                <w:sz w:val="24"/>
              </w:rPr>
              <w:t xml:space="preserve"> </w:t>
            </w:r>
            <w:r w:rsidRPr="00D16A7A">
              <w:rPr>
                <w:rFonts w:ascii="Arial" w:hAnsi="Arial" w:cs="Arial"/>
                <w:sz w:val="24"/>
              </w:rPr>
              <w:t>archivos</w:t>
            </w:r>
            <w:r w:rsidRPr="00D16A7A">
              <w:rPr>
                <w:rFonts w:ascii="Arial" w:hAnsi="Arial" w:cs="Arial"/>
                <w:spacing w:val="-14"/>
                <w:sz w:val="24"/>
              </w:rPr>
              <w:t xml:space="preserve"> </w:t>
            </w:r>
            <w:r w:rsidRPr="00D16A7A">
              <w:rPr>
                <w:rFonts w:ascii="Arial" w:hAnsi="Arial" w:cs="Arial"/>
                <w:sz w:val="24"/>
              </w:rPr>
              <w:t>central</w:t>
            </w:r>
            <w:r w:rsidRPr="00D16A7A">
              <w:rPr>
                <w:rFonts w:ascii="Arial" w:hAnsi="Arial" w:cs="Arial"/>
                <w:spacing w:val="-15"/>
                <w:sz w:val="24"/>
              </w:rPr>
              <w:t xml:space="preserve"> </w:t>
            </w:r>
            <w:r w:rsidRPr="00D16A7A">
              <w:rPr>
                <w:rFonts w:ascii="Arial" w:hAnsi="Arial" w:cs="Arial"/>
                <w:sz w:val="24"/>
              </w:rPr>
              <w:t>e</w:t>
            </w:r>
            <w:r w:rsidRPr="00D16A7A">
              <w:rPr>
                <w:rFonts w:ascii="Arial" w:hAnsi="Arial" w:cs="Arial"/>
                <w:spacing w:val="-13"/>
                <w:sz w:val="24"/>
              </w:rPr>
              <w:t xml:space="preserve"> </w:t>
            </w:r>
            <w:r w:rsidRPr="00D16A7A">
              <w:rPr>
                <w:rFonts w:ascii="Arial" w:hAnsi="Arial" w:cs="Arial"/>
                <w:sz w:val="24"/>
              </w:rPr>
              <w:t>histórico</w:t>
            </w:r>
            <w:r w:rsidRPr="00D16A7A">
              <w:rPr>
                <w:rFonts w:ascii="Arial" w:hAnsi="Arial" w:cs="Arial"/>
                <w:spacing w:val="-13"/>
                <w:sz w:val="24"/>
              </w:rPr>
              <w:t xml:space="preserve"> </w:t>
            </w:r>
            <w:r w:rsidRPr="00D16A7A">
              <w:rPr>
                <w:rFonts w:ascii="Arial" w:hAnsi="Arial" w:cs="Arial"/>
                <w:sz w:val="24"/>
              </w:rPr>
              <w:t>a</w:t>
            </w:r>
            <w:r w:rsidRPr="00D16A7A">
              <w:rPr>
                <w:rFonts w:ascii="Arial" w:hAnsi="Arial" w:cs="Arial"/>
                <w:spacing w:val="-14"/>
                <w:sz w:val="24"/>
              </w:rPr>
              <w:t xml:space="preserve"> </w:t>
            </w:r>
            <w:r w:rsidRPr="00D16A7A">
              <w:rPr>
                <w:rFonts w:ascii="Arial" w:hAnsi="Arial" w:cs="Arial"/>
                <w:sz w:val="24"/>
              </w:rPr>
              <w:t>través</w:t>
            </w:r>
            <w:r w:rsidRPr="00D16A7A">
              <w:rPr>
                <w:rFonts w:ascii="Arial" w:hAnsi="Arial" w:cs="Arial"/>
                <w:spacing w:val="-64"/>
                <w:sz w:val="24"/>
              </w:rPr>
              <w:t xml:space="preserve"> </w:t>
            </w:r>
            <w:r w:rsidRPr="00D16A7A">
              <w:rPr>
                <w:rFonts w:ascii="Arial" w:hAnsi="Arial" w:cs="Arial"/>
                <w:sz w:val="24"/>
              </w:rPr>
              <w:t>de</w:t>
            </w:r>
            <w:r w:rsidRPr="00D16A7A">
              <w:rPr>
                <w:rFonts w:ascii="Arial" w:hAnsi="Arial" w:cs="Arial"/>
                <w:spacing w:val="-13"/>
                <w:sz w:val="24"/>
              </w:rPr>
              <w:t xml:space="preserve"> </w:t>
            </w:r>
            <w:r w:rsidRPr="00D16A7A">
              <w:rPr>
                <w:rFonts w:ascii="Arial" w:hAnsi="Arial" w:cs="Arial"/>
                <w:sz w:val="24"/>
              </w:rPr>
              <w:t>un</w:t>
            </w:r>
            <w:r w:rsidRPr="00D16A7A">
              <w:rPr>
                <w:rFonts w:ascii="Arial" w:hAnsi="Arial" w:cs="Arial"/>
                <w:spacing w:val="-12"/>
                <w:sz w:val="24"/>
              </w:rPr>
              <w:t xml:space="preserve"> </w:t>
            </w:r>
            <w:r w:rsidRPr="00D16A7A">
              <w:rPr>
                <w:rFonts w:ascii="Arial" w:hAnsi="Arial" w:cs="Arial"/>
                <w:sz w:val="24"/>
              </w:rPr>
              <w:t>tercero</w:t>
            </w:r>
            <w:r w:rsidRPr="00D16A7A">
              <w:rPr>
                <w:rFonts w:ascii="Arial" w:hAnsi="Arial" w:cs="Arial"/>
                <w:spacing w:val="-10"/>
                <w:sz w:val="24"/>
              </w:rPr>
              <w:t xml:space="preserve"> </w:t>
            </w:r>
            <w:r w:rsidRPr="00D16A7A">
              <w:rPr>
                <w:rFonts w:ascii="Arial" w:hAnsi="Arial" w:cs="Arial"/>
                <w:sz w:val="24"/>
              </w:rPr>
              <w:t>contratado</w:t>
            </w:r>
            <w:r w:rsidRPr="00D16A7A">
              <w:rPr>
                <w:rFonts w:ascii="Arial" w:hAnsi="Arial" w:cs="Arial"/>
                <w:spacing w:val="-12"/>
                <w:sz w:val="24"/>
              </w:rPr>
              <w:t xml:space="preserve"> </w:t>
            </w:r>
            <w:r w:rsidRPr="00D16A7A">
              <w:rPr>
                <w:rFonts w:ascii="Arial" w:hAnsi="Arial" w:cs="Arial"/>
                <w:sz w:val="24"/>
              </w:rPr>
              <w:t>en</w:t>
            </w:r>
            <w:r w:rsidRPr="00D16A7A">
              <w:rPr>
                <w:rFonts w:ascii="Arial" w:hAnsi="Arial" w:cs="Arial"/>
                <w:spacing w:val="-13"/>
                <w:sz w:val="24"/>
              </w:rPr>
              <w:t xml:space="preserve"> </w:t>
            </w:r>
            <w:r w:rsidRPr="00D16A7A">
              <w:rPr>
                <w:rFonts w:ascii="Arial" w:hAnsi="Arial" w:cs="Arial"/>
                <w:sz w:val="24"/>
              </w:rPr>
              <w:t>instalaciones</w:t>
            </w:r>
            <w:r w:rsidRPr="00D16A7A">
              <w:rPr>
                <w:rFonts w:ascii="Arial" w:hAnsi="Arial" w:cs="Arial"/>
                <w:spacing w:val="-13"/>
                <w:sz w:val="24"/>
              </w:rPr>
              <w:t xml:space="preserve"> </w:t>
            </w:r>
            <w:r w:rsidRPr="00D16A7A">
              <w:rPr>
                <w:rFonts w:ascii="Arial" w:hAnsi="Arial" w:cs="Arial"/>
                <w:sz w:val="24"/>
              </w:rPr>
              <w:t>externas</w:t>
            </w:r>
            <w:r w:rsidRPr="00D16A7A">
              <w:rPr>
                <w:rFonts w:ascii="Arial" w:hAnsi="Arial" w:cs="Arial"/>
                <w:spacing w:val="-64"/>
                <w:sz w:val="24"/>
              </w:rPr>
              <w:t xml:space="preserve"> </w:t>
            </w:r>
            <w:r w:rsidRPr="00D16A7A">
              <w:rPr>
                <w:rFonts w:ascii="Arial" w:hAnsi="Arial" w:cs="Arial"/>
                <w:sz w:val="24"/>
              </w:rPr>
              <w:t>versus</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adecuación</w:t>
            </w:r>
            <w:r w:rsidRPr="00D16A7A">
              <w:rPr>
                <w:rFonts w:ascii="Arial" w:hAnsi="Arial" w:cs="Arial"/>
                <w:spacing w:val="1"/>
                <w:sz w:val="24"/>
              </w:rPr>
              <w:t xml:space="preserve"> </w:t>
            </w:r>
            <w:r w:rsidRPr="00D16A7A">
              <w:rPr>
                <w:rFonts w:ascii="Arial" w:hAnsi="Arial" w:cs="Arial"/>
                <w:sz w:val="24"/>
              </w:rPr>
              <w:t>del</w:t>
            </w:r>
            <w:r w:rsidRPr="00D16A7A">
              <w:rPr>
                <w:rFonts w:ascii="Arial" w:hAnsi="Arial" w:cs="Arial"/>
                <w:spacing w:val="1"/>
                <w:sz w:val="24"/>
              </w:rPr>
              <w:t xml:space="preserve"> </w:t>
            </w:r>
            <w:r w:rsidRPr="00D16A7A">
              <w:rPr>
                <w:rFonts w:ascii="Arial" w:hAnsi="Arial" w:cs="Arial"/>
                <w:sz w:val="24"/>
              </w:rPr>
              <w:t>depósito</w:t>
            </w:r>
            <w:r w:rsidRPr="00D16A7A">
              <w:rPr>
                <w:rFonts w:ascii="Arial" w:hAnsi="Arial" w:cs="Arial"/>
                <w:spacing w:val="1"/>
                <w:sz w:val="24"/>
              </w:rPr>
              <w:t xml:space="preserve"> </w:t>
            </w:r>
            <w:r w:rsidRPr="00D16A7A">
              <w:rPr>
                <w:rFonts w:ascii="Arial" w:hAnsi="Arial" w:cs="Arial"/>
                <w:sz w:val="24"/>
              </w:rPr>
              <w:t>actual</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almacenamiento de la Cámara, con el fin de dar</w:t>
            </w:r>
            <w:r w:rsidRPr="00D16A7A">
              <w:rPr>
                <w:rFonts w:ascii="Arial" w:hAnsi="Arial" w:cs="Arial"/>
                <w:spacing w:val="1"/>
                <w:sz w:val="24"/>
              </w:rPr>
              <w:t xml:space="preserve"> </w:t>
            </w:r>
            <w:r w:rsidRPr="00D16A7A">
              <w:rPr>
                <w:rFonts w:ascii="Arial" w:hAnsi="Arial" w:cs="Arial"/>
                <w:sz w:val="24"/>
              </w:rPr>
              <w:t>cumplimiento</w:t>
            </w:r>
            <w:r w:rsidRPr="00D16A7A">
              <w:rPr>
                <w:rFonts w:ascii="Arial" w:hAnsi="Arial" w:cs="Arial"/>
                <w:spacing w:val="1"/>
                <w:sz w:val="24"/>
              </w:rPr>
              <w:t xml:space="preserve"> </w:t>
            </w:r>
            <w:r w:rsidRPr="00D16A7A">
              <w:rPr>
                <w:rFonts w:ascii="Arial" w:hAnsi="Arial" w:cs="Arial"/>
                <w:sz w:val="24"/>
              </w:rPr>
              <w:t>a</w:t>
            </w:r>
            <w:r w:rsidRPr="00D16A7A">
              <w:rPr>
                <w:rFonts w:ascii="Arial" w:hAnsi="Arial" w:cs="Arial"/>
                <w:spacing w:val="1"/>
                <w:sz w:val="24"/>
              </w:rPr>
              <w:t xml:space="preserve"> </w:t>
            </w:r>
            <w:r w:rsidRPr="00D16A7A">
              <w:rPr>
                <w:rFonts w:ascii="Arial" w:hAnsi="Arial" w:cs="Arial"/>
                <w:sz w:val="24"/>
              </w:rPr>
              <w:t>lo</w:t>
            </w:r>
            <w:r w:rsidRPr="00D16A7A">
              <w:rPr>
                <w:rFonts w:ascii="Arial" w:hAnsi="Arial" w:cs="Arial"/>
                <w:spacing w:val="1"/>
                <w:sz w:val="24"/>
              </w:rPr>
              <w:t xml:space="preserve"> </w:t>
            </w:r>
            <w:r w:rsidRPr="00D16A7A">
              <w:rPr>
                <w:rFonts w:ascii="Arial" w:hAnsi="Arial" w:cs="Arial"/>
                <w:sz w:val="24"/>
              </w:rPr>
              <w:t>exigido</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normatividad</w:t>
            </w:r>
            <w:r w:rsidRPr="00D16A7A">
              <w:rPr>
                <w:rFonts w:ascii="Arial" w:hAnsi="Arial" w:cs="Arial"/>
                <w:spacing w:val="1"/>
                <w:sz w:val="24"/>
              </w:rPr>
              <w:t xml:space="preserve"> </w:t>
            </w:r>
            <w:r w:rsidRPr="00D16A7A">
              <w:rPr>
                <w:rFonts w:ascii="Arial" w:hAnsi="Arial" w:cs="Arial"/>
                <w:sz w:val="24"/>
              </w:rPr>
              <w:t>asociada</w:t>
            </w:r>
            <w:r w:rsidRPr="00D16A7A">
              <w:rPr>
                <w:rFonts w:ascii="Arial" w:hAnsi="Arial" w:cs="Arial"/>
                <w:spacing w:val="-1"/>
                <w:sz w:val="24"/>
              </w:rPr>
              <w:t xml:space="preserve"> </w:t>
            </w:r>
            <w:r w:rsidRPr="00D16A7A">
              <w:rPr>
                <w:rFonts w:ascii="Arial" w:hAnsi="Arial" w:cs="Arial"/>
                <w:sz w:val="24"/>
              </w:rPr>
              <w:t>a</w:t>
            </w:r>
            <w:r w:rsidRPr="00D16A7A">
              <w:rPr>
                <w:rFonts w:ascii="Arial" w:hAnsi="Arial" w:cs="Arial"/>
                <w:spacing w:val="1"/>
                <w:sz w:val="24"/>
              </w:rPr>
              <w:t xml:space="preserve"> </w:t>
            </w:r>
            <w:r w:rsidRPr="00D16A7A">
              <w:rPr>
                <w:rFonts w:ascii="Arial" w:hAnsi="Arial" w:cs="Arial"/>
                <w:sz w:val="24"/>
              </w:rPr>
              <w:t>los depósitos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archivo</w:t>
            </w:r>
          </w:p>
          <w:p w14:paraId="77792554" w14:textId="77777777" w:rsidR="001215C0" w:rsidRPr="00D16A7A" w:rsidRDefault="00587B66">
            <w:pPr>
              <w:pStyle w:val="TableParagraph"/>
              <w:numPr>
                <w:ilvl w:val="1"/>
                <w:numId w:val="13"/>
              </w:numPr>
              <w:tabs>
                <w:tab w:val="left" w:pos="1188"/>
              </w:tabs>
              <w:spacing w:line="237" w:lineRule="auto"/>
              <w:ind w:left="1187" w:right="96"/>
              <w:jc w:val="both"/>
              <w:rPr>
                <w:rFonts w:ascii="Arial" w:hAnsi="Arial" w:cs="Arial"/>
                <w:sz w:val="24"/>
              </w:rPr>
            </w:pPr>
            <w:r w:rsidRPr="00D16A7A">
              <w:rPr>
                <w:rFonts w:ascii="Arial" w:hAnsi="Arial" w:cs="Arial"/>
                <w:sz w:val="24"/>
              </w:rPr>
              <w:t>Determinar</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1"/>
                <w:sz w:val="24"/>
              </w:rPr>
              <w:t xml:space="preserve"> </w:t>
            </w:r>
            <w:r w:rsidRPr="00D16A7A">
              <w:rPr>
                <w:rFonts w:ascii="Arial" w:hAnsi="Arial" w:cs="Arial"/>
                <w:sz w:val="24"/>
              </w:rPr>
              <w:t>condiciones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acuerdos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niveles de servicio necesarios para realizar las</w:t>
            </w:r>
            <w:r w:rsidRPr="00D16A7A">
              <w:rPr>
                <w:rFonts w:ascii="Arial" w:hAnsi="Arial" w:cs="Arial"/>
                <w:spacing w:val="1"/>
                <w:sz w:val="24"/>
              </w:rPr>
              <w:t xml:space="preserve"> </w:t>
            </w:r>
            <w:r w:rsidRPr="00D16A7A">
              <w:rPr>
                <w:rFonts w:ascii="Arial" w:hAnsi="Arial" w:cs="Arial"/>
                <w:sz w:val="24"/>
              </w:rPr>
              <w:t>entregas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archivos</w:t>
            </w:r>
            <w:r w:rsidRPr="00D16A7A">
              <w:rPr>
                <w:rFonts w:ascii="Arial" w:hAnsi="Arial" w:cs="Arial"/>
                <w:spacing w:val="1"/>
                <w:sz w:val="24"/>
              </w:rPr>
              <w:t xml:space="preserve"> </w:t>
            </w:r>
            <w:r w:rsidRPr="00D16A7A">
              <w:rPr>
                <w:rFonts w:ascii="Arial" w:hAnsi="Arial" w:cs="Arial"/>
                <w:sz w:val="24"/>
              </w:rPr>
              <w:t>inactivos</w:t>
            </w:r>
            <w:r w:rsidRPr="00D16A7A">
              <w:rPr>
                <w:rFonts w:ascii="Arial" w:hAnsi="Arial" w:cs="Arial"/>
                <w:spacing w:val="1"/>
                <w:sz w:val="24"/>
              </w:rPr>
              <w:t xml:space="preserve"> </w:t>
            </w:r>
            <w:r w:rsidRPr="00D16A7A">
              <w:rPr>
                <w:rFonts w:ascii="Arial" w:hAnsi="Arial" w:cs="Arial"/>
                <w:sz w:val="24"/>
              </w:rPr>
              <w:t>al</w:t>
            </w:r>
            <w:r w:rsidRPr="00D16A7A">
              <w:rPr>
                <w:rFonts w:ascii="Arial" w:hAnsi="Arial" w:cs="Arial"/>
                <w:spacing w:val="1"/>
                <w:sz w:val="24"/>
              </w:rPr>
              <w:t xml:space="preserve"> </w:t>
            </w:r>
            <w:r w:rsidRPr="00D16A7A">
              <w:rPr>
                <w:rFonts w:ascii="Arial" w:hAnsi="Arial" w:cs="Arial"/>
                <w:sz w:val="24"/>
              </w:rPr>
              <w:t>tercero</w:t>
            </w:r>
            <w:r w:rsidRPr="00D16A7A">
              <w:rPr>
                <w:rFonts w:ascii="Arial" w:hAnsi="Arial" w:cs="Arial"/>
                <w:spacing w:val="1"/>
                <w:sz w:val="24"/>
              </w:rPr>
              <w:t xml:space="preserve"> </w:t>
            </w:r>
            <w:r w:rsidRPr="00D16A7A">
              <w:rPr>
                <w:rFonts w:ascii="Arial" w:hAnsi="Arial" w:cs="Arial"/>
                <w:sz w:val="24"/>
              </w:rPr>
              <w:t>contratado; para las consultas de los archivos en</w:t>
            </w:r>
            <w:r w:rsidRPr="00D16A7A">
              <w:rPr>
                <w:rFonts w:ascii="Arial" w:hAnsi="Arial" w:cs="Arial"/>
                <w:spacing w:val="1"/>
                <w:sz w:val="24"/>
              </w:rPr>
              <w:t xml:space="preserve"> </w:t>
            </w:r>
            <w:r w:rsidRPr="00D16A7A">
              <w:rPr>
                <w:rFonts w:ascii="Arial" w:hAnsi="Arial" w:cs="Arial"/>
                <w:sz w:val="24"/>
              </w:rPr>
              <w:t>custodia</w:t>
            </w:r>
            <w:r w:rsidRPr="00D16A7A">
              <w:rPr>
                <w:rFonts w:ascii="Arial" w:hAnsi="Arial" w:cs="Arial"/>
                <w:spacing w:val="1"/>
                <w:sz w:val="24"/>
              </w:rPr>
              <w:t xml:space="preserve"> </w:t>
            </w:r>
            <w:r w:rsidRPr="00D16A7A">
              <w:rPr>
                <w:rFonts w:ascii="Arial" w:hAnsi="Arial" w:cs="Arial"/>
                <w:sz w:val="24"/>
              </w:rPr>
              <w:t>del</w:t>
            </w:r>
            <w:r w:rsidRPr="00D16A7A">
              <w:rPr>
                <w:rFonts w:ascii="Arial" w:hAnsi="Arial" w:cs="Arial"/>
                <w:spacing w:val="1"/>
                <w:sz w:val="24"/>
              </w:rPr>
              <w:t xml:space="preserve"> </w:t>
            </w:r>
            <w:r w:rsidRPr="00D16A7A">
              <w:rPr>
                <w:rFonts w:ascii="Arial" w:hAnsi="Arial" w:cs="Arial"/>
                <w:sz w:val="24"/>
              </w:rPr>
              <w:t>tercero</w:t>
            </w:r>
            <w:r w:rsidRPr="00D16A7A">
              <w:rPr>
                <w:rFonts w:ascii="Arial" w:hAnsi="Arial" w:cs="Arial"/>
                <w:spacing w:val="1"/>
                <w:sz w:val="24"/>
              </w:rPr>
              <w:t xml:space="preserve"> </w:t>
            </w:r>
            <w:r w:rsidRPr="00D16A7A">
              <w:rPr>
                <w:rFonts w:ascii="Arial" w:hAnsi="Arial" w:cs="Arial"/>
                <w:sz w:val="24"/>
              </w:rPr>
              <w:t>contratado</w:t>
            </w:r>
            <w:r w:rsidRPr="00D16A7A">
              <w:rPr>
                <w:rFonts w:ascii="Arial" w:hAnsi="Arial" w:cs="Arial"/>
                <w:spacing w:val="1"/>
                <w:sz w:val="24"/>
              </w:rPr>
              <w:t xml:space="preserve"> </w:t>
            </w:r>
            <w:r w:rsidRPr="00D16A7A">
              <w:rPr>
                <w:rFonts w:ascii="Arial" w:hAnsi="Arial" w:cs="Arial"/>
                <w:sz w:val="24"/>
              </w:rPr>
              <w:t>e</w:t>
            </w:r>
            <w:r w:rsidRPr="00D16A7A">
              <w:rPr>
                <w:rFonts w:ascii="Arial" w:hAnsi="Arial" w:cs="Arial"/>
                <w:spacing w:val="1"/>
                <w:sz w:val="24"/>
              </w:rPr>
              <w:t xml:space="preserve"> </w:t>
            </w:r>
            <w:r w:rsidRPr="00D16A7A">
              <w:rPr>
                <w:rFonts w:ascii="Arial" w:hAnsi="Arial" w:cs="Arial"/>
                <w:sz w:val="24"/>
              </w:rPr>
              <w:t>Incluir</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adopción de las políticas de preservación a largo</w:t>
            </w:r>
            <w:r w:rsidRPr="00D16A7A">
              <w:rPr>
                <w:rFonts w:ascii="Arial" w:hAnsi="Arial" w:cs="Arial"/>
                <w:spacing w:val="1"/>
                <w:sz w:val="24"/>
              </w:rPr>
              <w:t xml:space="preserve"> </w:t>
            </w:r>
            <w:r w:rsidRPr="00D16A7A">
              <w:rPr>
                <w:rFonts w:ascii="Arial" w:hAnsi="Arial" w:cs="Arial"/>
                <w:sz w:val="24"/>
              </w:rPr>
              <w:t>plazo</w:t>
            </w:r>
            <w:r w:rsidRPr="00D16A7A">
              <w:rPr>
                <w:rFonts w:ascii="Arial" w:hAnsi="Arial" w:cs="Arial"/>
                <w:spacing w:val="-1"/>
                <w:sz w:val="24"/>
              </w:rPr>
              <w:t xml:space="preserve"> </w:t>
            </w:r>
            <w:r w:rsidRPr="00D16A7A">
              <w:rPr>
                <w:rFonts w:ascii="Arial" w:hAnsi="Arial" w:cs="Arial"/>
                <w:sz w:val="24"/>
              </w:rPr>
              <w:t>establecidas</w:t>
            </w:r>
            <w:r w:rsidRPr="00D16A7A">
              <w:rPr>
                <w:rFonts w:ascii="Arial" w:hAnsi="Arial" w:cs="Arial"/>
                <w:spacing w:val="-2"/>
                <w:sz w:val="24"/>
              </w:rPr>
              <w:t xml:space="preserve"> </w:t>
            </w:r>
            <w:r w:rsidRPr="00D16A7A">
              <w:rPr>
                <w:rFonts w:ascii="Arial" w:hAnsi="Arial" w:cs="Arial"/>
                <w:sz w:val="24"/>
              </w:rPr>
              <w:t>por</w:t>
            </w:r>
            <w:r w:rsidRPr="00D16A7A">
              <w:rPr>
                <w:rFonts w:ascii="Arial" w:hAnsi="Arial" w:cs="Arial"/>
                <w:spacing w:val="-3"/>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Cámara.</w:t>
            </w:r>
          </w:p>
          <w:p w14:paraId="7D99FA14" w14:textId="77777777" w:rsidR="001215C0" w:rsidRPr="00D16A7A" w:rsidRDefault="00587B66">
            <w:pPr>
              <w:pStyle w:val="TableParagraph"/>
              <w:numPr>
                <w:ilvl w:val="1"/>
                <w:numId w:val="13"/>
              </w:numPr>
              <w:tabs>
                <w:tab w:val="left" w:pos="1188"/>
              </w:tabs>
              <w:spacing w:before="3" w:line="230" w:lineRule="auto"/>
              <w:ind w:left="1187" w:right="99"/>
              <w:jc w:val="both"/>
              <w:rPr>
                <w:rFonts w:ascii="Arial" w:hAnsi="Arial" w:cs="Arial"/>
                <w:sz w:val="24"/>
              </w:rPr>
            </w:pPr>
            <w:r w:rsidRPr="00D16A7A">
              <w:rPr>
                <w:rFonts w:ascii="Arial" w:hAnsi="Arial" w:cs="Arial"/>
                <w:sz w:val="24"/>
              </w:rPr>
              <w:t>Establecer mecanismos de control a los depósitos</w:t>
            </w:r>
            <w:r w:rsidRPr="00D16A7A">
              <w:rPr>
                <w:rFonts w:ascii="Arial" w:hAnsi="Arial" w:cs="Arial"/>
                <w:spacing w:val="-64"/>
                <w:sz w:val="24"/>
              </w:rPr>
              <w:t xml:space="preserve"> </w:t>
            </w:r>
            <w:r w:rsidRPr="00D16A7A">
              <w:rPr>
                <w:rFonts w:ascii="Arial" w:hAnsi="Arial" w:cs="Arial"/>
                <w:sz w:val="24"/>
              </w:rPr>
              <w:t>de almacenamiento del proveedor contratado, así</w:t>
            </w:r>
            <w:r w:rsidRPr="00D16A7A">
              <w:rPr>
                <w:rFonts w:ascii="Arial" w:hAnsi="Arial" w:cs="Arial"/>
                <w:spacing w:val="-64"/>
                <w:sz w:val="24"/>
              </w:rPr>
              <w:t xml:space="preserve"> </w:t>
            </w:r>
            <w:r w:rsidRPr="00D16A7A">
              <w:rPr>
                <w:rFonts w:ascii="Arial" w:hAnsi="Arial" w:cs="Arial"/>
                <w:sz w:val="24"/>
              </w:rPr>
              <w:t>como</w:t>
            </w:r>
            <w:r w:rsidRPr="00D16A7A">
              <w:rPr>
                <w:rFonts w:ascii="Arial" w:hAnsi="Arial" w:cs="Arial"/>
                <w:spacing w:val="-3"/>
                <w:sz w:val="24"/>
              </w:rPr>
              <w:t xml:space="preserve"> </w:t>
            </w:r>
            <w:r w:rsidRPr="00D16A7A">
              <w:rPr>
                <w:rFonts w:ascii="Arial" w:hAnsi="Arial" w:cs="Arial"/>
                <w:sz w:val="24"/>
              </w:rPr>
              <w:t>las</w:t>
            </w:r>
            <w:r w:rsidRPr="00D16A7A">
              <w:rPr>
                <w:rFonts w:ascii="Arial" w:hAnsi="Arial" w:cs="Arial"/>
                <w:spacing w:val="-1"/>
                <w:sz w:val="24"/>
              </w:rPr>
              <w:t xml:space="preserve"> </w:t>
            </w:r>
            <w:r w:rsidRPr="00D16A7A">
              <w:rPr>
                <w:rFonts w:ascii="Arial" w:hAnsi="Arial" w:cs="Arial"/>
                <w:sz w:val="24"/>
              </w:rPr>
              <w:t>condiciones</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empaque</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2"/>
                <w:sz w:val="24"/>
              </w:rPr>
              <w:t xml:space="preserve"> </w:t>
            </w:r>
            <w:r w:rsidRPr="00D16A7A">
              <w:rPr>
                <w:rFonts w:ascii="Arial" w:hAnsi="Arial" w:cs="Arial"/>
                <w:sz w:val="24"/>
              </w:rPr>
              <w:t>traslado</w:t>
            </w:r>
          </w:p>
          <w:p w14:paraId="171BC721" w14:textId="77777777" w:rsidR="001215C0" w:rsidRPr="00D16A7A" w:rsidRDefault="00587B66">
            <w:pPr>
              <w:pStyle w:val="TableParagraph"/>
              <w:numPr>
                <w:ilvl w:val="1"/>
                <w:numId w:val="13"/>
              </w:numPr>
              <w:tabs>
                <w:tab w:val="left" w:pos="1188"/>
              </w:tabs>
              <w:spacing w:before="12" w:line="230" w:lineRule="auto"/>
              <w:ind w:left="1187" w:right="102"/>
              <w:jc w:val="both"/>
              <w:rPr>
                <w:rFonts w:ascii="Arial" w:hAnsi="Arial" w:cs="Arial"/>
                <w:sz w:val="24"/>
              </w:rPr>
            </w:pPr>
            <w:r w:rsidRPr="00D16A7A">
              <w:rPr>
                <w:rFonts w:ascii="Arial" w:hAnsi="Arial" w:cs="Arial"/>
                <w:sz w:val="24"/>
              </w:rPr>
              <w:t>Medir</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servicio</w:t>
            </w:r>
            <w:r w:rsidRPr="00D16A7A">
              <w:rPr>
                <w:rFonts w:ascii="Arial" w:hAnsi="Arial" w:cs="Arial"/>
                <w:spacing w:val="1"/>
                <w:sz w:val="24"/>
              </w:rPr>
              <w:t xml:space="preserve"> </w:t>
            </w:r>
            <w:r w:rsidRPr="00D16A7A">
              <w:rPr>
                <w:rFonts w:ascii="Arial" w:hAnsi="Arial" w:cs="Arial"/>
                <w:sz w:val="24"/>
              </w:rPr>
              <w:t>del</w:t>
            </w:r>
            <w:r w:rsidRPr="00D16A7A">
              <w:rPr>
                <w:rFonts w:ascii="Arial" w:hAnsi="Arial" w:cs="Arial"/>
                <w:spacing w:val="1"/>
                <w:sz w:val="24"/>
              </w:rPr>
              <w:t xml:space="preserve"> </w:t>
            </w:r>
            <w:r w:rsidRPr="00D16A7A">
              <w:rPr>
                <w:rFonts w:ascii="Arial" w:hAnsi="Arial" w:cs="Arial"/>
                <w:sz w:val="24"/>
              </w:rPr>
              <w:t>tercero</w:t>
            </w:r>
            <w:r w:rsidRPr="00D16A7A">
              <w:rPr>
                <w:rFonts w:ascii="Arial" w:hAnsi="Arial" w:cs="Arial"/>
                <w:spacing w:val="1"/>
                <w:sz w:val="24"/>
              </w:rPr>
              <w:t xml:space="preserve"> </w:t>
            </w:r>
            <w:r w:rsidRPr="00D16A7A">
              <w:rPr>
                <w:rFonts w:ascii="Arial" w:hAnsi="Arial" w:cs="Arial"/>
                <w:sz w:val="24"/>
              </w:rPr>
              <w:t>contratado,</w:t>
            </w:r>
            <w:r w:rsidRPr="00D16A7A">
              <w:rPr>
                <w:rFonts w:ascii="Arial" w:hAnsi="Arial" w:cs="Arial"/>
                <w:spacing w:val="1"/>
                <w:sz w:val="24"/>
              </w:rPr>
              <w:t xml:space="preserve"> </w:t>
            </w:r>
            <w:r w:rsidRPr="00D16A7A">
              <w:rPr>
                <w:rFonts w:ascii="Arial" w:hAnsi="Arial" w:cs="Arial"/>
                <w:sz w:val="24"/>
              </w:rPr>
              <w:t>bajo</w:t>
            </w:r>
            <w:r w:rsidRPr="00D16A7A">
              <w:rPr>
                <w:rFonts w:ascii="Arial" w:hAnsi="Arial" w:cs="Arial"/>
                <w:spacing w:val="1"/>
                <w:sz w:val="24"/>
              </w:rPr>
              <w:t xml:space="preserve"> </w:t>
            </w:r>
            <w:r w:rsidRPr="00D16A7A">
              <w:rPr>
                <w:rFonts w:ascii="Arial" w:hAnsi="Arial" w:cs="Arial"/>
                <w:sz w:val="24"/>
              </w:rPr>
              <w:t>indicadores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calidad</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cumplimiento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1"/>
                <w:sz w:val="24"/>
              </w:rPr>
              <w:t xml:space="preserve"> </w:t>
            </w:r>
            <w:r w:rsidRPr="00D16A7A">
              <w:rPr>
                <w:rFonts w:ascii="Arial" w:hAnsi="Arial" w:cs="Arial"/>
                <w:sz w:val="24"/>
              </w:rPr>
              <w:t>obligaciones</w:t>
            </w:r>
            <w:r w:rsidRPr="00D16A7A">
              <w:rPr>
                <w:rFonts w:ascii="Arial" w:hAnsi="Arial" w:cs="Arial"/>
                <w:spacing w:val="-5"/>
                <w:sz w:val="24"/>
              </w:rPr>
              <w:t xml:space="preserve"> </w:t>
            </w:r>
            <w:r w:rsidRPr="00D16A7A">
              <w:rPr>
                <w:rFonts w:ascii="Arial" w:hAnsi="Arial" w:cs="Arial"/>
                <w:sz w:val="24"/>
              </w:rPr>
              <w:t>pactadas</w:t>
            </w:r>
            <w:r w:rsidRPr="00D16A7A">
              <w:rPr>
                <w:rFonts w:ascii="Arial" w:hAnsi="Arial" w:cs="Arial"/>
                <w:spacing w:val="-7"/>
                <w:sz w:val="24"/>
              </w:rPr>
              <w:t xml:space="preserve"> </w:t>
            </w:r>
            <w:r w:rsidRPr="00D16A7A">
              <w:rPr>
                <w:rFonts w:ascii="Arial" w:hAnsi="Arial" w:cs="Arial"/>
                <w:sz w:val="24"/>
              </w:rPr>
              <w:t>en</w:t>
            </w:r>
            <w:r w:rsidRPr="00D16A7A">
              <w:rPr>
                <w:rFonts w:ascii="Arial" w:hAnsi="Arial" w:cs="Arial"/>
                <w:spacing w:val="-2"/>
                <w:sz w:val="24"/>
              </w:rPr>
              <w:t xml:space="preserve"> </w:t>
            </w:r>
            <w:r w:rsidRPr="00D16A7A">
              <w:rPr>
                <w:rFonts w:ascii="Arial" w:hAnsi="Arial" w:cs="Arial"/>
                <w:sz w:val="24"/>
              </w:rPr>
              <w:t>el</w:t>
            </w:r>
            <w:r w:rsidRPr="00D16A7A">
              <w:rPr>
                <w:rFonts w:ascii="Arial" w:hAnsi="Arial" w:cs="Arial"/>
                <w:spacing w:val="-3"/>
                <w:sz w:val="24"/>
              </w:rPr>
              <w:t xml:space="preserve"> </w:t>
            </w:r>
            <w:r w:rsidRPr="00D16A7A">
              <w:rPr>
                <w:rFonts w:ascii="Arial" w:hAnsi="Arial" w:cs="Arial"/>
                <w:sz w:val="24"/>
              </w:rPr>
              <w:t>contrato</w:t>
            </w:r>
            <w:r w:rsidRPr="00D16A7A">
              <w:rPr>
                <w:rFonts w:ascii="Arial" w:hAnsi="Arial" w:cs="Arial"/>
                <w:spacing w:val="-3"/>
                <w:sz w:val="24"/>
              </w:rPr>
              <w:t xml:space="preserve"> </w:t>
            </w:r>
            <w:r w:rsidRPr="00D16A7A">
              <w:rPr>
                <w:rFonts w:ascii="Arial" w:hAnsi="Arial" w:cs="Arial"/>
                <w:sz w:val="24"/>
              </w:rPr>
              <w:t>establecido.</w:t>
            </w:r>
          </w:p>
        </w:tc>
      </w:tr>
    </w:tbl>
    <w:p w14:paraId="32E7670E" w14:textId="77777777" w:rsidR="001215C0" w:rsidRPr="00D16A7A" w:rsidRDefault="001215C0">
      <w:pPr>
        <w:pStyle w:val="Textoindependiente"/>
        <w:rPr>
          <w:rFonts w:ascii="Arial" w:hAnsi="Arial" w:cs="Arial"/>
          <w:b/>
          <w:sz w:val="26"/>
        </w:rPr>
      </w:pPr>
    </w:p>
    <w:p w14:paraId="726940DA" w14:textId="77777777" w:rsidR="001215C0" w:rsidRPr="00D16A7A" w:rsidRDefault="001215C0">
      <w:pPr>
        <w:pStyle w:val="Textoindependiente"/>
        <w:spacing w:before="7"/>
        <w:rPr>
          <w:rFonts w:ascii="Arial" w:hAnsi="Arial" w:cs="Arial"/>
          <w:b/>
          <w:sz w:val="21"/>
        </w:rPr>
      </w:pPr>
    </w:p>
    <w:p w14:paraId="4AE9D0F3" w14:textId="0F842A98" w:rsidR="001215C0" w:rsidRPr="00D16A7A" w:rsidRDefault="00587B66">
      <w:pPr>
        <w:pStyle w:val="Prrafodelista"/>
        <w:numPr>
          <w:ilvl w:val="2"/>
          <w:numId w:val="18"/>
        </w:numPr>
        <w:tabs>
          <w:tab w:val="left" w:pos="1922"/>
        </w:tabs>
        <w:rPr>
          <w:rFonts w:ascii="Arial" w:hAnsi="Arial" w:cs="Arial"/>
          <w:b/>
          <w:sz w:val="24"/>
        </w:rPr>
      </w:pPr>
      <w:r w:rsidRPr="00D16A7A">
        <w:rPr>
          <w:rFonts w:ascii="Arial" w:hAnsi="Arial" w:cs="Arial"/>
          <w:b/>
          <w:color w:val="4F81BC"/>
          <w:sz w:val="24"/>
        </w:rPr>
        <w:t>Programa</w:t>
      </w:r>
      <w:r w:rsidRPr="00D16A7A">
        <w:rPr>
          <w:rFonts w:ascii="Arial" w:hAnsi="Arial" w:cs="Arial"/>
          <w:b/>
          <w:color w:val="4F81BC"/>
          <w:spacing w:val="-4"/>
          <w:sz w:val="24"/>
        </w:rPr>
        <w:t xml:space="preserve"> </w:t>
      </w:r>
      <w:r w:rsidRPr="00D16A7A">
        <w:rPr>
          <w:rFonts w:ascii="Arial" w:hAnsi="Arial" w:cs="Arial"/>
          <w:b/>
          <w:color w:val="4F81BC"/>
          <w:sz w:val="24"/>
        </w:rPr>
        <w:t>de</w:t>
      </w:r>
      <w:r w:rsidRPr="00D16A7A">
        <w:rPr>
          <w:rFonts w:ascii="Arial" w:hAnsi="Arial" w:cs="Arial"/>
          <w:b/>
          <w:color w:val="4F81BC"/>
          <w:spacing w:val="-3"/>
          <w:sz w:val="24"/>
        </w:rPr>
        <w:t xml:space="preserve"> </w:t>
      </w:r>
      <w:r w:rsidR="000B6223">
        <w:rPr>
          <w:rFonts w:ascii="Arial" w:hAnsi="Arial" w:cs="Arial"/>
          <w:b/>
          <w:color w:val="4F81BC"/>
          <w:sz w:val="24"/>
        </w:rPr>
        <w:t>digitalización</w:t>
      </w:r>
    </w:p>
    <w:p w14:paraId="0701C788" w14:textId="77777777" w:rsidR="001215C0" w:rsidRPr="00D16A7A" w:rsidRDefault="001215C0">
      <w:pPr>
        <w:pStyle w:val="Textoindependiente"/>
        <w:spacing w:before="4"/>
        <w:rPr>
          <w:rFonts w:ascii="Arial" w:hAnsi="Arial" w:cs="Arial"/>
          <w:b/>
        </w:rPr>
      </w:pPr>
    </w:p>
    <w:tbl>
      <w:tblPr>
        <w:tblStyle w:val="TableNormal"/>
        <w:tblW w:w="0" w:type="auto"/>
        <w:tblInd w:w="1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6632"/>
      </w:tblGrid>
      <w:tr w:rsidR="001215C0" w:rsidRPr="00D16A7A" w14:paraId="791B7491" w14:textId="77777777">
        <w:trPr>
          <w:trHeight w:val="829"/>
        </w:trPr>
        <w:tc>
          <w:tcPr>
            <w:tcW w:w="2333" w:type="dxa"/>
          </w:tcPr>
          <w:p w14:paraId="6A506A4B" w14:textId="77777777" w:rsidR="001215C0" w:rsidRPr="00D16A7A" w:rsidRDefault="001215C0">
            <w:pPr>
              <w:pStyle w:val="TableParagraph"/>
              <w:spacing w:before="4"/>
              <w:rPr>
                <w:rFonts w:ascii="Arial" w:hAnsi="Arial" w:cs="Arial"/>
                <w:b/>
                <w:sz w:val="23"/>
              </w:rPr>
            </w:pPr>
          </w:p>
          <w:p w14:paraId="2A0AC0CC" w14:textId="77777777" w:rsidR="001215C0" w:rsidRPr="00D16A7A" w:rsidRDefault="00587B66">
            <w:pPr>
              <w:pStyle w:val="TableParagraph"/>
              <w:ind w:left="107"/>
              <w:rPr>
                <w:rFonts w:ascii="Arial" w:hAnsi="Arial" w:cs="Arial"/>
                <w:i/>
                <w:sz w:val="24"/>
              </w:rPr>
            </w:pPr>
            <w:r w:rsidRPr="00D16A7A">
              <w:rPr>
                <w:rFonts w:ascii="Arial" w:hAnsi="Arial" w:cs="Arial"/>
                <w:i/>
                <w:sz w:val="24"/>
              </w:rPr>
              <w:t>Propósito</w:t>
            </w:r>
          </w:p>
        </w:tc>
        <w:tc>
          <w:tcPr>
            <w:tcW w:w="6632" w:type="dxa"/>
          </w:tcPr>
          <w:p w14:paraId="79932E1E" w14:textId="77777777" w:rsidR="001215C0" w:rsidRPr="00D16A7A" w:rsidRDefault="001215C0">
            <w:pPr>
              <w:pStyle w:val="TableParagraph"/>
              <w:spacing w:before="4"/>
              <w:rPr>
                <w:rFonts w:ascii="Arial" w:hAnsi="Arial" w:cs="Arial"/>
                <w:b/>
              </w:rPr>
            </w:pPr>
          </w:p>
          <w:p w14:paraId="1E5D3733" w14:textId="50E9A47B" w:rsidR="000B6223" w:rsidRPr="00D16A7A" w:rsidRDefault="00587B66" w:rsidP="000B6223">
            <w:pPr>
              <w:pStyle w:val="TableParagraph"/>
              <w:spacing w:before="1" w:line="270" w:lineRule="atLeast"/>
              <w:ind w:left="105"/>
              <w:rPr>
                <w:rFonts w:ascii="Arial" w:hAnsi="Arial" w:cs="Arial"/>
                <w:sz w:val="24"/>
              </w:rPr>
            </w:pPr>
            <w:r w:rsidRPr="00D16A7A">
              <w:rPr>
                <w:rFonts w:ascii="Arial" w:hAnsi="Arial" w:cs="Arial"/>
                <w:sz w:val="24"/>
              </w:rPr>
              <w:t>El</w:t>
            </w:r>
            <w:r w:rsidRPr="00D16A7A">
              <w:rPr>
                <w:rFonts w:ascii="Arial" w:hAnsi="Arial" w:cs="Arial"/>
                <w:spacing w:val="-6"/>
                <w:sz w:val="24"/>
              </w:rPr>
              <w:t xml:space="preserve"> </w:t>
            </w:r>
            <w:r w:rsidRPr="00D16A7A">
              <w:rPr>
                <w:rFonts w:ascii="Arial" w:hAnsi="Arial" w:cs="Arial"/>
                <w:sz w:val="24"/>
              </w:rPr>
              <w:t>programa</w:t>
            </w:r>
            <w:r w:rsidRPr="00D16A7A">
              <w:rPr>
                <w:rFonts w:ascii="Arial" w:hAnsi="Arial" w:cs="Arial"/>
                <w:spacing w:val="-5"/>
                <w:sz w:val="24"/>
              </w:rPr>
              <w:t xml:space="preserve"> </w:t>
            </w:r>
            <w:r w:rsidRPr="00D16A7A">
              <w:rPr>
                <w:rFonts w:ascii="Arial" w:hAnsi="Arial" w:cs="Arial"/>
                <w:sz w:val="24"/>
              </w:rPr>
              <w:t>de</w:t>
            </w:r>
            <w:r w:rsidRPr="00D16A7A">
              <w:rPr>
                <w:rFonts w:ascii="Arial" w:hAnsi="Arial" w:cs="Arial"/>
                <w:spacing w:val="-5"/>
                <w:sz w:val="24"/>
              </w:rPr>
              <w:t xml:space="preserve"> </w:t>
            </w:r>
            <w:r w:rsidRPr="00D16A7A">
              <w:rPr>
                <w:rFonts w:ascii="Arial" w:hAnsi="Arial" w:cs="Arial"/>
                <w:sz w:val="24"/>
              </w:rPr>
              <w:t>reprografía</w:t>
            </w:r>
            <w:r w:rsidRPr="00D16A7A">
              <w:rPr>
                <w:rFonts w:ascii="Arial" w:hAnsi="Arial" w:cs="Arial"/>
                <w:spacing w:val="-5"/>
                <w:sz w:val="24"/>
              </w:rPr>
              <w:t xml:space="preserve"> </w:t>
            </w:r>
            <w:r w:rsidRPr="00D16A7A">
              <w:rPr>
                <w:rFonts w:ascii="Arial" w:hAnsi="Arial" w:cs="Arial"/>
                <w:sz w:val="24"/>
              </w:rPr>
              <w:t>determina</w:t>
            </w:r>
            <w:r w:rsidRPr="00D16A7A">
              <w:rPr>
                <w:rFonts w:ascii="Arial" w:hAnsi="Arial" w:cs="Arial"/>
                <w:spacing w:val="-4"/>
                <w:sz w:val="24"/>
              </w:rPr>
              <w:t xml:space="preserve"> </w:t>
            </w:r>
            <w:r w:rsidRPr="00D16A7A">
              <w:rPr>
                <w:rFonts w:ascii="Arial" w:hAnsi="Arial" w:cs="Arial"/>
                <w:sz w:val="24"/>
              </w:rPr>
              <w:t>las</w:t>
            </w:r>
            <w:r w:rsidRPr="00D16A7A">
              <w:rPr>
                <w:rFonts w:ascii="Arial" w:hAnsi="Arial" w:cs="Arial"/>
                <w:spacing w:val="-7"/>
                <w:sz w:val="24"/>
              </w:rPr>
              <w:t xml:space="preserve"> </w:t>
            </w:r>
            <w:r w:rsidRPr="00D16A7A">
              <w:rPr>
                <w:rFonts w:ascii="Arial" w:hAnsi="Arial" w:cs="Arial"/>
                <w:sz w:val="24"/>
              </w:rPr>
              <w:t>estrategias</w:t>
            </w:r>
            <w:r w:rsidRPr="00D16A7A">
              <w:rPr>
                <w:rFonts w:ascii="Arial" w:hAnsi="Arial" w:cs="Arial"/>
                <w:spacing w:val="-5"/>
                <w:sz w:val="24"/>
              </w:rPr>
              <w:t xml:space="preserve"> </w:t>
            </w:r>
            <w:r w:rsidRPr="00D16A7A">
              <w:rPr>
                <w:rFonts w:ascii="Arial" w:hAnsi="Arial" w:cs="Arial"/>
                <w:sz w:val="24"/>
              </w:rPr>
              <w:t>para</w:t>
            </w:r>
            <w:r w:rsidRPr="00D16A7A">
              <w:rPr>
                <w:rFonts w:ascii="Arial" w:hAnsi="Arial" w:cs="Arial"/>
                <w:spacing w:val="-4"/>
                <w:sz w:val="24"/>
              </w:rPr>
              <w:t xml:space="preserve"> </w:t>
            </w:r>
            <w:r w:rsidRPr="00D16A7A">
              <w:rPr>
                <w:rFonts w:ascii="Arial" w:hAnsi="Arial" w:cs="Arial"/>
                <w:sz w:val="24"/>
              </w:rPr>
              <w:t>la</w:t>
            </w:r>
            <w:r w:rsidRPr="00D16A7A">
              <w:rPr>
                <w:rFonts w:ascii="Arial" w:hAnsi="Arial" w:cs="Arial"/>
                <w:spacing w:val="-64"/>
                <w:sz w:val="24"/>
              </w:rPr>
              <w:t xml:space="preserve"> </w:t>
            </w:r>
            <w:r w:rsidRPr="00D16A7A">
              <w:rPr>
                <w:rFonts w:ascii="Arial" w:hAnsi="Arial" w:cs="Arial"/>
                <w:sz w:val="24"/>
              </w:rPr>
              <w:t>digitalización de</w:t>
            </w:r>
            <w:r w:rsidRPr="00D16A7A">
              <w:rPr>
                <w:rFonts w:ascii="Arial" w:hAnsi="Arial" w:cs="Arial"/>
                <w:spacing w:val="-2"/>
                <w:sz w:val="24"/>
              </w:rPr>
              <w:t xml:space="preserve"> </w:t>
            </w:r>
            <w:r w:rsidRPr="00D16A7A">
              <w:rPr>
                <w:rFonts w:ascii="Arial" w:hAnsi="Arial" w:cs="Arial"/>
                <w:sz w:val="24"/>
              </w:rPr>
              <w:t>los documentos.</w:t>
            </w:r>
          </w:p>
        </w:tc>
      </w:tr>
      <w:tr w:rsidR="001215C0" w:rsidRPr="00D16A7A" w14:paraId="594BBF1F" w14:textId="77777777">
        <w:trPr>
          <w:trHeight w:val="5234"/>
        </w:trPr>
        <w:tc>
          <w:tcPr>
            <w:tcW w:w="2333" w:type="dxa"/>
          </w:tcPr>
          <w:p w14:paraId="71D83F6B" w14:textId="77777777" w:rsidR="001215C0" w:rsidRPr="00D16A7A" w:rsidRDefault="001215C0">
            <w:pPr>
              <w:pStyle w:val="TableParagraph"/>
              <w:spacing w:before="4"/>
              <w:rPr>
                <w:rFonts w:ascii="Arial" w:hAnsi="Arial" w:cs="Arial"/>
                <w:b/>
                <w:sz w:val="23"/>
              </w:rPr>
            </w:pPr>
          </w:p>
          <w:p w14:paraId="1005E748" w14:textId="77777777" w:rsidR="001215C0" w:rsidRPr="00D16A7A" w:rsidRDefault="00587B66">
            <w:pPr>
              <w:pStyle w:val="TableParagraph"/>
              <w:ind w:left="107"/>
              <w:rPr>
                <w:rFonts w:ascii="Arial" w:hAnsi="Arial" w:cs="Arial"/>
                <w:i/>
                <w:sz w:val="24"/>
              </w:rPr>
            </w:pPr>
            <w:r w:rsidRPr="00D16A7A">
              <w:rPr>
                <w:rFonts w:ascii="Arial" w:hAnsi="Arial" w:cs="Arial"/>
                <w:i/>
                <w:sz w:val="24"/>
              </w:rPr>
              <w:t>Descripción</w:t>
            </w:r>
          </w:p>
        </w:tc>
        <w:tc>
          <w:tcPr>
            <w:tcW w:w="6632" w:type="dxa"/>
          </w:tcPr>
          <w:p w14:paraId="4D866EED" w14:textId="77777777" w:rsidR="001215C0" w:rsidRPr="00D16A7A" w:rsidRDefault="001215C0">
            <w:pPr>
              <w:pStyle w:val="TableParagraph"/>
              <w:spacing w:before="7"/>
              <w:rPr>
                <w:rFonts w:ascii="Arial" w:hAnsi="Arial" w:cs="Arial"/>
                <w:b/>
                <w:sz w:val="23"/>
              </w:rPr>
            </w:pPr>
          </w:p>
          <w:p w14:paraId="395A55A9" w14:textId="77777777" w:rsidR="001215C0" w:rsidRPr="00D16A7A" w:rsidRDefault="00587B66">
            <w:pPr>
              <w:pStyle w:val="TableParagraph"/>
              <w:numPr>
                <w:ilvl w:val="0"/>
                <w:numId w:val="12"/>
              </w:numPr>
              <w:tabs>
                <w:tab w:val="left" w:pos="466"/>
              </w:tabs>
              <w:ind w:right="97"/>
              <w:jc w:val="both"/>
              <w:rPr>
                <w:rFonts w:ascii="Arial" w:hAnsi="Arial" w:cs="Arial"/>
                <w:sz w:val="24"/>
              </w:rPr>
            </w:pPr>
            <w:r w:rsidRPr="00D16A7A">
              <w:rPr>
                <w:rFonts w:ascii="Arial" w:hAnsi="Arial" w:cs="Arial"/>
                <w:sz w:val="24"/>
              </w:rPr>
              <w:t>Elaborar y Establecer el protocolo de digitalización para</w:t>
            </w:r>
            <w:r w:rsidRPr="00D16A7A">
              <w:rPr>
                <w:rFonts w:ascii="Arial" w:hAnsi="Arial" w:cs="Arial"/>
                <w:spacing w:val="1"/>
                <w:sz w:val="24"/>
              </w:rPr>
              <w:t xml:space="preserve"> </w:t>
            </w:r>
            <w:r w:rsidRPr="00D16A7A">
              <w:rPr>
                <w:rFonts w:ascii="Arial" w:hAnsi="Arial" w:cs="Arial"/>
                <w:sz w:val="24"/>
              </w:rPr>
              <w:t>los documentos que deben ser digitalizados según las</w:t>
            </w:r>
            <w:r w:rsidRPr="00D16A7A">
              <w:rPr>
                <w:rFonts w:ascii="Arial" w:hAnsi="Arial" w:cs="Arial"/>
                <w:spacing w:val="1"/>
                <w:sz w:val="24"/>
              </w:rPr>
              <w:t xml:space="preserve"> </w:t>
            </w:r>
            <w:r w:rsidRPr="00D16A7A">
              <w:rPr>
                <w:rFonts w:ascii="Arial" w:hAnsi="Arial" w:cs="Arial"/>
                <w:sz w:val="24"/>
              </w:rPr>
              <w:t>Tablas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Retención</w:t>
            </w:r>
            <w:r w:rsidRPr="00D16A7A">
              <w:rPr>
                <w:rFonts w:ascii="Arial" w:hAnsi="Arial" w:cs="Arial"/>
                <w:spacing w:val="1"/>
                <w:sz w:val="24"/>
              </w:rPr>
              <w:t xml:space="preserve"> </w:t>
            </w:r>
            <w:r w:rsidRPr="00D16A7A">
              <w:rPr>
                <w:rFonts w:ascii="Arial" w:hAnsi="Arial" w:cs="Arial"/>
                <w:sz w:val="24"/>
              </w:rPr>
              <w:t>Documental,</w:t>
            </w:r>
            <w:r w:rsidRPr="00D16A7A">
              <w:rPr>
                <w:rFonts w:ascii="Arial" w:hAnsi="Arial" w:cs="Arial"/>
                <w:spacing w:val="1"/>
                <w:sz w:val="24"/>
              </w:rPr>
              <w:t xml:space="preserve"> </w:t>
            </w:r>
            <w:r w:rsidRPr="00D16A7A">
              <w:rPr>
                <w:rFonts w:ascii="Arial" w:hAnsi="Arial" w:cs="Arial"/>
                <w:sz w:val="24"/>
              </w:rPr>
              <w:t>tanto</w:t>
            </w:r>
            <w:r w:rsidRPr="00D16A7A">
              <w:rPr>
                <w:rFonts w:ascii="Arial" w:hAnsi="Arial" w:cs="Arial"/>
                <w:spacing w:val="1"/>
                <w:sz w:val="24"/>
              </w:rPr>
              <w:t xml:space="preserve"> </w:t>
            </w:r>
            <w:r w:rsidRPr="00D16A7A">
              <w:rPr>
                <w:rFonts w:ascii="Arial" w:hAnsi="Arial" w:cs="Arial"/>
                <w:sz w:val="24"/>
              </w:rPr>
              <w:t>para</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documentos</w:t>
            </w:r>
            <w:r w:rsidRPr="00D16A7A">
              <w:rPr>
                <w:rFonts w:ascii="Arial" w:hAnsi="Arial" w:cs="Arial"/>
                <w:spacing w:val="1"/>
                <w:sz w:val="24"/>
              </w:rPr>
              <w:t xml:space="preserve"> </w:t>
            </w:r>
            <w:r w:rsidRPr="00D16A7A">
              <w:rPr>
                <w:rFonts w:ascii="Arial" w:hAnsi="Arial" w:cs="Arial"/>
                <w:sz w:val="24"/>
              </w:rPr>
              <w:t>que</w:t>
            </w:r>
            <w:r w:rsidRPr="00D16A7A">
              <w:rPr>
                <w:rFonts w:ascii="Arial" w:hAnsi="Arial" w:cs="Arial"/>
                <w:spacing w:val="1"/>
                <w:sz w:val="24"/>
              </w:rPr>
              <w:t xml:space="preserve"> </w:t>
            </w:r>
            <w:r w:rsidRPr="00D16A7A">
              <w:rPr>
                <w:rFonts w:ascii="Arial" w:hAnsi="Arial" w:cs="Arial"/>
                <w:sz w:val="24"/>
              </w:rPr>
              <w:t>se</w:t>
            </w:r>
            <w:r w:rsidRPr="00D16A7A">
              <w:rPr>
                <w:rFonts w:ascii="Arial" w:hAnsi="Arial" w:cs="Arial"/>
                <w:spacing w:val="1"/>
                <w:sz w:val="24"/>
              </w:rPr>
              <w:t xml:space="preserve"> </w:t>
            </w:r>
            <w:r w:rsidRPr="00D16A7A">
              <w:rPr>
                <w:rFonts w:ascii="Arial" w:hAnsi="Arial" w:cs="Arial"/>
                <w:sz w:val="24"/>
              </w:rPr>
              <w:t>digitalizan</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archivo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gestión</w:t>
            </w:r>
            <w:r w:rsidRPr="00D16A7A">
              <w:rPr>
                <w:rFonts w:ascii="Arial" w:hAnsi="Arial" w:cs="Arial"/>
                <w:spacing w:val="-64"/>
                <w:sz w:val="24"/>
              </w:rPr>
              <w:t xml:space="preserve"> </w:t>
            </w:r>
            <w:r w:rsidRPr="00D16A7A">
              <w:rPr>
                <w:rFonts w:ascii="Arial" w:hAnsi="Arial" w:cs="Arial"/>
                <w:spacing w:val="-1"/>
                <w:sz w:val="24"/>
              </w:rPr>
              <w:t>como</w:t>
            </w:r>
            <w:r w:rsidRPr="00D16A7A">
              <w:rPr>
                <w:rFonts w:ascii="Arial" w:hAnsi="Arial" w:cs="Arial"/>
                <w:spacing w:val="-16"/>
                <w:sz w:val="24"/>
              </w:rPr>
              <w:t xml:space="preserve"> </w:t>
            </w:r>
            <w:r w:rsidRPr="00D16A7A">
              <w:rPr>
                <w:rFonts w:ascii="Arial" w:hAnsi="Arial" w:cs="Arial"/>
                <w:spacing w:val="-1"/>
                <w:sz w:val="24"/>
              </w:rPr>
              <w:t>para</w:t>
            </w:r>
            <w:r w:rsidRPr="00D16A7A">
              <w:rPr>
                <w:rFonts w:ascii="Arial" w:hAnsi="Arial" w:cs="Arial"/>
                <w:spacing w:val="-14"/>
                <w:sz w:val="24"/>
              </w:rPr>
              <w:t xml:space="preserve"> </w:t>
            </w:r>
            <w:r w:rsidRPr="00D16A7A">
              <w:rPr>
                <w:rFonts w:ascii="Arial" w:hAnsi="Arial" w:cs="Arial"/>
                <w:spacing w:val="-1"/>
                <w:sz w:val="24"/>
              </w:rPr>
              <w:t>los</w:t>
            </w:r>
            <w:r w:rsidRPr="00D16A7A">
              <w:rPr>
                <w:rFonts w:ascii="Arial" w:hAnsi="Arial" w:cs="Arial"/>
                <w:spacing w:val="-13"/>
                <w:sz w:val="24"/>
              </w:rPr>
              <w:t xml:space="preserve"> </w:t>
            </w:r>
            <w:r w:rsidRPr="00D16A7A">
              <w:rPr>
                <w:rFonts w:ascii="Arial" w:hAnsi="Arial" w:cs="Arial"/>
                <w:spacing w:val="-1"/>
                <w:sz w:val="24"/>
              </w:rPr>
              <w:t>que</w:t>
            </w:r>
            <w:r w:rsidRPr="00D16A7A">
              <w:rPr>
                <w:rFonts w:ascii="Arial" w:hAnsi="Arial" w:cs="Arial"/>
                <w:spacing w:val="-14"/>
                <w:sz w:val="24"/>
              </w:rPr>
              <w:t xml:space="preserve"> </w:t>
            </w:r>
            <w:r w:rsidRPr="00D16A7A">
              <w:rPr>
                <w:rFonts w:ascii="Arial" w:hAnsi="Arial" w:cs="Arial"/>
                <w:spacing w:val="-1"/>
                <w:sz w:val="24"/>
              </w:rPr>
              <w:t>se</w:t>
            </w:r>
            <w:r w:rsidRPr="00D16A7A">
              <w:rPr>
                <w:rFonts w:ascii="Arial" w:hAnsi="Arial" w:cs="Arial"/>
                <w:spacing w:val="-15"/>
                <w:sz w:val="24"/>
              </w:rPr>
              <w:t xml:space="preserve"> </w:t>
            </w:r>
            <w:r w:rsidRPr="00D16A7A">
              <w:rPr>
                <w:rFonts w:ascii="Arial" w:hAnsi="Arial" w:cs="Arial"/>
                <w:spacing w:val="-1"/>
                <w:sz w:val="24"/>
              </w:rPr>
              <w:t>envían</w:t>
            </w:r>
            <w:r w:rsidRPr="00D16A7A">
              <w:rPr>
                <w:rFonts w:ascii="Arial" w:hAnsi="Arial" w:cs="Arial"/>
                <w:spacing w:val="-14"/>
                <w:sz w:val="24"/>
              </w:rPr>
              <w:t xml:space="preserve"> </w:t>
            </w:r>
            <w:r w:rsidRPr="00D16A7A">
              <w:rPr>
                <w:rFonts w:ascii="Arial" w:hAnsi="Arial" w:cs="Arial"/>
                <w:sz w:val="24"/>
              </w:rPr>
              <w:t>a</w:t>
            </w:r>
            <w:r w:rsidRPr="00D16A7A">
              <w:rPr>
                <w:rFonts w:ascii="Arial" w:hAnsi="Arial" w:cs="Arial"/>
                <w:spacing w:val="-13"/>
                <w:sz w:val="24"/>
              </w:rPr>
              <w:t xml:space="preserve"> </w:t>
            </w:r>
            <w:r w:rsidRPr="00D16A7A">
              <w:rPr>
                <w:rFonts w:ascii="Arial" w:hAnsi="Arial" w:cs="Arial"/>
                <w:sz w:val="24"/>
              </w:rPr>
              <w:t>conservación</w:t>
            </w:r>
            <w:r w:rsidRPr="00D16A7A">
              <w:rPr>
                <w:rFonts w:ascii="Arial" w:hAnsi="Arial" w:cs="Arial"/>
                <w:spacing w:val="-13"/>
                <w:sz w:val="24"/>
              </w:rPr>
              <w:t xml:space="preserve"> </w:t>
            </w:r>
            <w:r w:rsidRPr="00D16A7A">
              <w:rPr>
                <w:rFonts w:ascii="Arial" w:hAnsi="Arial" w:cs="Arial"/>
                <w:sz w:val="24"/>
              </w:rPr>
              <w:t>en</w:t>
            </w:r>
            <w:r w:rsidRPr="00D16A7A">
              <w:rPr>
                <w:rFonts w:ascii="Arial" w:hAnsi="Arial" w:cs="Arial"/>
                <w:spacing w:val="-13"/>
                <w:sz w:val="24"/>
              </w:rPr>
              <w:t xml:space="preserve"> </w:t>
            </w:r>
            <w:r w:rsidRPr="00D16A7A">
              <w:rPr>
                <w:rFonts w:ascii="Arial" w:hAnsi="Arial" w:cs="Arial"/>
                <w:sz w:val="24"/>
              </w:rPr>
              <w:t>el</w:t>
            </w:r>
            <w:r w:rsidRPr="00D16A7A">
              <w:rPr>
                <w:rFonts w:ascii="Arial" w:hAnsi="Arial" w:cs="Arial"/>
                <w:spacing w:val="-15"/>
                <w:sz w:val="24"/>
              </w:rPr>
              <w:t xml:space="preserve"> </w:t>
            </w:r>
            <w:r w:rsidRPr="00D16A7A">
              <w:rPr>
                <w:rFonts w:ascii="Arial" w:hAnsi="Arial" w:cs="Arial"/>
                <w:sz w:val="24"/>
              </w:rPr>
              <w:t>archivo</w:t>
            </w:r>
            <w:r w:rsidRPr="00D16A7A">
              <w:rPr>
                <w:rFonts w:ascii="Arial" w:hAnsi="Arial" w:cs="Arial"/>
                <w:spacing w:val="-64"/>
                <w:sz w:val="24"/>
              </w:rPr>
              <w:t xml:space="preserve"> </w:t>
            </w:r>
            <w:r w:rsidRPr="00D16A7A">
              <w:rPr>
                <w:rFonts w:ascii="Arial" w:hAnsi="Arial" w:cs="Arial"/>
                <w:sz w:val="24"/>
              </w:rPr>
              <w:t>central</w:t>
            </w:r>
            <w:r w:rsidRPr="00D16A7A">
              <w:rPr>
                <w:rFonts w:ascii="Arial" w:hAnsi="Arial" w:cs="Arial"/>
                <w:spacing w:val="-2"/>
                <w:sz w:val="24"/>
              </w:rPr>
              <w:t xml:space="preserve"> </w:t>
            </w:r>
            <w:r w:rsidRPr="00D16A7A">
              <w:rPr>
                <w:rFonts w:ascii="Arial" w:hAnsi="Arial" w:cs="Arial"/>
                <w:sz w:val="24"/>
              </w:rPr>
              <w:t>o</w:t>
            </w:r>
            <w:r w:rsidRPr="00D16A7A">
              <w:rPr>
                <w:rFonts w:ascii="Arial" w:hAnsi="Arial" w:cs="Arial"/>
                <w:spacing w:val="-2"/>
                <w:sz w:val="24"/>
              </w:rPr>
              <w:t xml:space="preserve"> </w:t>
            </w:r>
            <w:r w:rsidRPr="00D16A7A">
              <w:rPr>
                <w:rFonts w:ascii="Arial" w:hAnsi="Arial" w:cs="Arial"/>
                <w:sz w:val="24"/>
              </w:rPr>
              <w:t>histórico.</w:t>
            </w:r>
          </w:p>
          <w:p w14:paraId="59950CE2" w14:textId="77777777" w:rsidR="001215C0" w:rsidRPr="00D16A7A" w:rsidRDefault="00587B66">
            <w:pPr>
              <w:pStyle w:val="TableParagraph"/>
              <w:numPr>
                <w:ilvl w:val="0"/>
                <w:numId w:val="12"/>
              </w:numPr>
              <w:tabs>
                <w:tab w:val="left" w:pos="466"/>
              </w:tabs>
              <w:ind w:right="100"/>
              <w:jc w:val="both"/>
              <w:rPr>
                <w:rFonts w:ascii="Arial" w:hAnsi="Arial" w:cs="Arial"/>
                <w:sz w:val="24"/>
              </w:rPr>
            </w:pPr>
            <w:r w:rsidRPr="00D16A7A">
              <w:rPr>
                <w:rFonts w:ascii="Arial" w:hAnsi="Arial" w:cs="Arial"/>
                <w:sz w:val="24"/>
              </w:rPr>
              <w:t>Identificar</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documentos</w:t>
            </w:r>
            <w:r w:rsidRPr="00D16A7A">
              <w:rPr>
                <w:rFonts w:ascii="Arial" w:hAnsi="Arial" w:cs="Arial"/>
                <w:spacing w:val="1"/>
                <w:sz w:val="24"/>
              </w:rPr>
              <w:t xml:space="preserve"> </w:t>
            </w:r>
            <w:r w:rsidRPr="00D16A7A">
              <w:rPr>
                <w:rFonts w:ascii="Arial" w:hAnsi="Arial" w:cs="Arial"/>
                <w:sz w:val="24"/>
              </w:rPr>
              <w:t>que</w:t>
            </w:r>
            <w:r w:rsidRPr="00D16A7A">
              <w:rPr>
                <w:rFonts w:ascii="Arial" w:hAnsi="Arial" w:cs="Arial"/>
                <w:spacing w:val="1"/>
                <w:sz w:val="24"/>
              </w:rPr>
              <w:t xml:space="preserve"> </w:t>
            </w:r>
            <w:r w:rsidRPr="00D16A7A">
              <w:rPr>
                <w:rFonts w:ascii="Arial" w:hAnsi="Arial" w:cs="Arial"/>
                <w:sz w:val="24"/>
              </w:rPr>
              <w:t>según</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1"/>
                <w:sz w:val="24"/>
              </w:rPr>
              <w:t xml:space="preserve"> </w:t>
            </w:r>
            <w:r w:rsidRPr="00D16A7A">
              <w:rPr>
                <w:rFonts w:ascii="Arial" w:hAnsi="Arial" w:cs="Arial"/>
                <w:sz w:val="24"/>
              </w:rPr>
              <w:t>Tablas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pacing w:val="-1"/>
                <w:sz w:val="24"/>
              </w:rPr>
              <w:t>retención</w:t>
            </w:r>
            <w:r w:rsidRPr="00D16A7A">
              <w:rPr>
                <w:rFonts w:ascii="Arial" w:hAnsi="Arial" w:cs="Arial"/>
                <w:spacing w:val="-16"/>
                <w:sz w:val="24"/>
              </w:rPr>
              <w:t xml:space="preserve"> </w:t>
            </w:r>
            <w:r w:rsidRPr="00D16A7A">
              <w:rPr>
                <w:rFonts w:ascii="Arial" w:hAnsi="Arial" w:cs="Arial"/>
                <w:spacing w:val="-1"/>
                <w:sz w:val="24"/>
              </w:rPr>
              <w:t>documental</w:t>
            </w:r>
            <w:r w:rsidRPr="00D16A7A">
              <w:rPr>
                <w:rFonts w:ascii="Arial" w:hAnsi="Arial" w:cs="Arial"/>
                <w:spacing w:val="-15"/>
                <w:sz w:val="24"/>
              </w:rPr>
              <w:t xml:space="preserve"> </w:t>
            </w:r>
            <w:r w:rsidRPr="00D16A7A">
              <w:rPr>
                <w:rFonts w:ascii="Arial" w:hAnsi="Arial" w:cs="Arial"/>
                <w:spacing w:val="-1"/>
                <w:sz w:val="24"/>
              </w:rPr>
              <w:t>-</w:t>
            </w:r>
            <w:r w:rsidRPr="00D16A7A">
              <w:rPr>
                <w:rFonts w:ascii="Arial" w:hAnsi="Arial" w:cs="Arial"/>
                <w:spacing w:val="-17"/>
                <w:sz w:val="24"/>
              </w:rPr>
              <w:t xml:space="preserve"> </w:t>
            </w:r>
            <w:r w:rsidRPr="00D16A7A">
              <w:rPr>
                <w:rFonts w:ascii="Arial" w:hAnsi="Arial" w:cs="Arial"/>
                <w:spacing w:val="-1"/>
                <w:sz w:val="24"/>
              </w:rPr>
              <w:t>TRD,</w:t>
            </w:r>
            <w:r w:rsidRPr="00D16A7A">
              <w:rPr>
                <w:rFonts w:ascii="Arial" w:hAnsi="Arial" w:cs="Arial"/>
                <w:spacing w:val="-16"/>
                <w:sz w:val="24"/>
              </w:rPr>
              <w:t xml:space="preserve"> </w:t>
            </w:r>
            <w:r w:rsidRPr="00D16A7A">
              <w:rPr>
                <w:rFonts w:ascii="Arial" w:hAnsi="Arial" w:cs="Arial"/>
                <w:sz w:val="24"/>
              </w:rPr>
              <w:t>debe</w:t>
            </w:r>
            <w:r w:rsidRPr="00D16A7A">
              <w:rPr>
                <w:rFonts w:ascii="Arial" w:hAnsi="Arial" w:cs="Arial"/>
                <w:spacing w:val="-16"/>
                <w:sz w:val="24"/>
              </w:rPr>
              <w:t xml:space="preserve"> </w:t>
            </w:r>
            <w:r w:rsidRPr="00D16A7A">
              <w:rPr>
                <w:rFonts w:ascii="Arial" w:hAnsi="Arial" w:cs="Arial"/>
                <w:sz w:val="24"/>
              </w:rPr>
              <w:t>digitalizarse,</w:t>
            </w:r>
            <w:r w:rsidRPr="00D16A7A">
              <w:rPr>
                <w:rFonts w:ascii="Arial" w:hAnsi="Arial" w:cs="Arial"/>
                <w:spacing w:val="-16"/>
                <w:sz w:val="24"/>
              </w:rPr>
              <w:t xml:space="preserve"> </w:t>
            </w:r>
            <w:r w:rsidRPr="00D16A7A">
              <w:rPr>
                <w:rFonts w:ascii="Arial" w:hAnsi="Arial" w:cs="Arial"/>
                <w:sz w:val="24"/>
              </w:rPr>
              <w:t>utilizando</w:t>
            </w:r>
            <w:r w:rsidRPr="00D16A7A">
              <w:rPr>
                <w:rFonts w:ascii="Arial" w:hAnsi="Arial" w:cs="Arial"/>
                <w:spacing w:val="-64"/>
                <w:sz w:val="24"/>
              </w:rPr>
              <w:t xml:space="preserve"> </w:t>
            </w:r>
            <w:r w:rsidRPr="00D16A7A">
              <w:rPr>
                <w:rFonts w:ascii="Arial" w:hAnsi="Arial" w:cs="Arial"/>
                <w:sz w:val="24"/>
              </w:rPr>
              <w:t>el</w:t>
            </w:r>
            <w:r w:rsidRPr="00D16A7A">
              <w:rPr>
                <w:rFonts w:ascii="Arial" w:hAnsi="Arial" w:cs="Arial"/>
                <w:spacing w:val="-2"/>
                <w:sz w:val="24"/>
              </w:rPr>
              <w:t xml:space="preserve"> </w:t>
            </w:r>
            <w:r w:rsidRPr="00D16A7A">
              <w:rPr>
                <w:rFonts w:ascii="Arial" w:hAnsi="Arial" w:cs="Arial"/>
                <w:sz w:val="24"/>
              </w:rPr>
              <w:t>protocolo</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digitalización.</w:t>
            </w:r>
          </w:p>
          <w:p w14:paraId="461C27CC" w14:textId="77777777" w:rsidR="001215C0" w:rsidRPr="00D16A7A" w:rsidRDefault="00587B66">
            <w:pPr>
              <w:pStyle w:val="TableParagraph"/>
              <w:numPr>
                <w:ilvl w:val="0"/>
                <w:numId w:val="12"/>
              </w:numPr>
              <w:tabs>
                <w:tab w:val="left" w:pos="466"/>
              </w:tabs>
              <w:spacing w:line="237" w:lineRule="auto"/>
              <w:ind w:right="100"/>
              <w:jc w:val="both"/>
              <w:rPr>
                <w:rFonts w:ascii="Arial" w:hAnsi="Arial" w:cs="Arial"/>
                <w:sz w:val="24"/>
              </w:rPr>
            </w:pPr>
            <w:r w:rsidRPr="00D16A7A">
              <w:rPr>
                <w:rFonts w:ascii="Arial" w:hAnsi="Arial" w:cs="Arial"/>
                <w:sz w:val="24"/>
              </w:rPr>
              <w:t>Establecer</w:t>
            </w:r>
            <w:r w:rsidRPr="00D16A7A">
              <w:rPr>
                <w:rFonts w:ascii="Arial" w:hAnsi="Arial" w:cs="Arial"/>
                <w:spacing w:val="1"/>
                <w:sz w:val="24"/>
              </w:rPr>
              <w:t xml:space="preserve"> </w:t>
            </w:r>
            <w:r w:rsidRPr="00D16A7A">
              <w:rPr>
                <w:rFonts w:ascii="Arial" w:hAnsi="Arial" w:cs="Arial"/>
                <w:sz w:val="24"/>
              </w:rPr>
              <w:t>cronograma</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trabajo</w:t>
            </w:r>
            <w:r w:rsidRPr="00D16A7A">
              <w:rPr>
                <w:rFonts w:ascii="Arial" w:hAnsi="Arial" w:cs="Arial"/>
                <w:spacing w:val="1"/>
                <w:sz w:val="24"/>
              </w:rPr>
              <w:t xml:space="preserve"> </w:t>
            </w:r>
            <w:r w:rsidRPr="00D16A7A">
              <w:rPr>
                <w:rFonts w:ascii="Arial" w:hAnsi="Arial" w:cs="Arial"/>
                <w:sz w:val="24"/>
              </w:rPr>
              <w:t>para</w:t>
            </w:r>
            <w:r w:rsidRPr="00D16A7A">
              <w:rPr>
                <w:rFonts w:ascii="Arial" w:hAnsi="Arial" w:cs="Arial"/>
                <w:spacing w:val="1"/>
                <w:sz w:val="24"/>
              </w:rPr>
              <w:t xml:space="preserve"> </w:t>
            </w:r>
            <w:r w:rsidRPr="00D16A7A">
              <w:rPr>
                <w:rFonts w:ascii="Arial" w:hAnsi="Arial" w:cs="Arial"/>
                <w:sz w:val="24"/>
              </w:rPr>
              <w:t>realizar</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digitalización</w:t>
            </w:r>
            <w:r w:rsidRPr="00D16A7A">
              <w:rPr>
                <w:rFonts w:ascii="Arial" w:hAnsi="Arial" w:cs="Arial"/>
                <w:spacing w:val="-8"/>
                <w:sz w:val="24"/>
              </w:rPr>
              <w:t xml:space="preserve"> </w:t>
            </w:r>
            <w:r w:rsidRPr="00D16A7A">
              <w:rPr>
                <w:rFonts w:ascii="Arial" w:hAnsi="Arial" w:cs="Arial"/>
                <w:sz w:val="24"/>
              </w:rPr>
              <w:t>de</w:t>
            </w:r>
            <w:r w:rsidRPr="00D16A7A">
              <w:rPr>
                <w:rFonts w:ascii="Arial" w:hAnsi="Arial" w:cs="Arial"/>
                <w:spacing w:val="-7"/>
                <w:sz w:val="24"/>
              </w:rPr>
              <w:t xml:space="preserve"> </w:t>
            </w:r>
            <w:r w:rsidRPr="00D16A7A">
              <w:rPr>
                <w:rFonts w:ascii="Arial" w:hAnsi="Arial" w:cs="Arial"/>
                <w:sz w:val="24"/>
              </w:rPr>
              <w:t>los</w:t>
            </w:r>
            <w:r w:rsidRPr="00D16A7A">
              <w:rPr>
                <w:rFonts w:ascii="Arial" w:hAnsi="Arial" w:cs="Arial"/>
                <w:spacing w:val="-9"/>
                <w:sz w:val="24"/>
              </w:rPr>
              <w:t xml:space="preserve"> </w:t>
            </w:r>
            <w:r w:rsidRPr="00D16A7A">
              <w:rPr>
                <w:rFonts w:ascii="Arial" w:hAnsi="Arial" w:cs="Arial"/>
                <w:sz w:val="24"/>
              </w:rPr>
              <w:t>documentos</w:t>
            </w:r>
            <w:r w:rsidRPr="00D16A7A">
              <w:rPr>
                <w:rFonts w:ascii="Arial" w:hAnsi="Arial" w:cs="Arial"/>
                <w:spacing w:val="-10"/>
                <w:sz w:val="24"/>
              </w:rPr>
              <w:t xml:space="preserve"> </w:t>
            </w:r>
            <w:r w:rsidRPr="00D16A7A">
              <w:rPr>
                <w:rFonts w:ascii="Arial" w:hAnsi="Arial" w:cs="Arial"/>
                <w:sz w:val="24"/>
              </w:rPr>
              <w:t>que</w:t>
            </w:r>
            <w:r w:rsidRPr="00D16A7A">
              <w:rPr>
                <w:rFonts w:ascii="Arial" w:hAnsi="Arial" w:cs="Arial"/>
                <w:spacing w:val="-7"/>
                <w:sz w:val="24"/>
              </w:rPr>
              <w:t xml:space="preserve"> </w:t>
            </w:r>
            <w:r w:rsidRPr="00D16A7A">
              <w:rPr>
                <w:rFonts w:ascii="Arial" w:hAnsi="Arial" w:cs="Arial"/>
                <w:sz w:val="24"/>
              </w:rPr>
              <w:t>se</w:t>
            </w:r>
            <w:r w:rsidRPr="00D16A7A">
              <w:rPr>
                <w:rFonts w:ascii="Arial" w:hAnsi="Arial" w:cs="Arial"/>
                <w:spacing w:val="-9"/>
                <w:sz w:val="24"/>
              </w:rPr>
              <w:t xml:space="preserve"> </w:t>
            </w:r>
            <w:r w:rsidRPr="00D16A7A">
              <w:rPr>
                <w:rFonts w:ascii="Arial" w:hAnsi="Arial" w:cs="Arial"/>
                <w:sz w:val="24"/>
              </w:rPr>
              <w:t>encuentran</w:t>
            </w:r>
            <w:r w:rsidRPr="00D16A7A">
              <w:rPr>
                <w:rFonts w:ascii="Arial" w:hAnsi="Arial" w:cs="Arial"/>
                <w:spacing w:val="-9"/>
                <w:sz w:val="24"/>
              </w:rPr>
              <w:t xml:space="preserve"> </w:t>
            </w:r>
            <w:r w:rsidRPr="00D16A7A">
              <w:rPr>
                <w:rFonts w:ascii="Arial" w:hAnsi="Arial" w:cs="Arial"/>
                <w:sz w:val="24"/>
              </w:rPr>
              <w:t>en</w:t>
            </w:r>
            <w:r w:rsidRPr="00D16A7A">
              <w:rPr>
                <w:rFonts w:ascii="Arial" w:hAnsi="Arial" w:cs="Arial"/>
                <w:spacing w:val="-7"/>
                <w:sz w:val="24"/>
              </w:rPr>
              <w:t xml:space="preserve"> </w:t>
            </w:r>
            <w:r w:rsidRPr="00D16A7A">
              <w:rPr>
                <w:rFonts w:ascii="Arial" w:hAnsi="Arial" w:cs="Arial"/>
                <w:sz w:val="24"/>
              </w:rPr>
              <w:t>el</w:t>
            </w:r>
            <w:r w:rsidRPr="00D16A7A">
              <w:rPr>
                <w:rFonts w:ascii="Arial" w:hAnsi="Arial" w:cs="Arial"/>
                <w:spacing w:val="-64"/>
                <w:sz w:val="24"/>
              </w:rPr>
              <w:t xml:space="preserve"> </w:t>
            </w:r>
            <w:r w:rsidRPr="00D16A7A">
              <w:rPr>
                <w:rFonts w:ascii="Arial" w:hAnsi="Arial" w:cs="Arial"/>
                <w:sz w:val="24"/>
              </w:rPr>
              <w:t>archivo</w:t>
            </w:r>
            <w:r w:rsidRPr="00D16A7A">
              <w:rPr>
                <w:rFonts w:ascii="Arial" w:hAnsi="Arial" w:cs="Arial"/>
                <w:spacing w:val="-1"/>
                <w:sz w:val="24"/>
              </w:rPr>
              <w:t xml:space="preserve"> </w:t>
            </w:r>
            <w:r w:rsidRPr="00D16A7A">
              <w:rPr>
                <w:rFonts w:ascii="Arial" w:hAnsi="Arial" w:cs="Arial"/>
                <w:sz w:val="24"/>
              </w:rPr>
              <w:t>central.</w:t>
            </w:r>
          </w:p>
          <w:p w14:paraId="412F93F4" w14:textId="77777777" w:rsidR="001215C0" w:rsidRPr="00D16A7A" w:rsidRDefault="00587B66">
            <w:pPr>
              <w:pStyle w:val="TableParagraph"/>
              <w:numPr>
                <w:ilvl w:val="0"/>
                <w:numId w:val="12"/>
              </w:numPr>
              <w:tabs>
                <w:tab w:val="left" w:pos="466"/>
              </w:tabs>
              <w:spacing w:before="4"/>
              <w:ind w:right="97"/>
              <w:jc w:val="both"/>
              <w:rPr>
                <w:rFonts w:ascii="Arial" w:hAnsi="Arial" w:cs="Arial"/>
                <w:sz w:val="24"/>
              </w:rPr>
            </w:pPr>
            <w:r w:rsidRPr="00D16A7A">
              <w:rPr>
                <w:rFonts w:ascii="Arial" w:hAnsi="Arial" w:cs="Arial"/>
                <w:sz w:val="24"/>
              </w:rPr>
              <w:t>Determinar directrices precisas sobre el almacenamiento</w:t>
            </w:r>
            <w:r w:rsidRPr="00D16A7A">
              <w:rPr>
                <w:rFonts w:ascii="Arial" w:hAnsi="Arial" w:cs="Arial"/>
                <w:spacing w:val="-64"/>
                <w:sz w:val="24"/>
              </w:rPr>
              <w:t xml:space="preserve"> </w:t>
            </w:r>
            <w:r w:rsidRPr="00D16A7A">
              <w:rPr>
                <w:rFonts w:ascii="Arial" w:hAnsi="Arial" w:cs="Arial"/>
                <w:sz w:val="24"/>
              </w:rPr>
              <w:t>y consulta de las imágenes digitales, resultado de los</w:t>
            </w:r>
            <w:r w:rsidRPr="00D16A7A">
              <w:rPr>
                <w:rFonts w:ascii="Arial" w:hAnsi="Arial" w:cs="Arial"/>
                <w:spacing w:val="1"/>
                <w:sz w:val="24"/>
              </w:rPr>
              <w:t xml:space="preserve"> </w:t>
            </w:r>
            <w:r w:rsidRPr="00D16A7A">
              <w:rPr>
                <w:rFonts w:ascii="Arial" w:hAnsi="Arial" w:cs="Arial"/>
                <w:sz w:val="24"/>
              </w:rPr>
              <w:t>procesos de digitalización de las series documentales</w:t>
            </w:r>
            <w:r w:rsidRPr="00D16A7A">
              <w:rPr>
                <w:rFonts w:ascii="Arial" w:hAnsi="Arial" w:cs="Arial"/>
                <w:spacing w:val="1"/>
                <w:sz w:val="24"/>
              </w:rPr>
              <w:t xml:space="preserve"> </w:t>
            </w:r>
            <w:r w:rsidRPr="00D16A7A">
              <w:rPr>
                <w:rFonts w:ascii="Arial" w:hAnsi="Arial" w:cs="Arial"/>
                <w:sz w:val="24"/>
              </w:rPr>
              <w:t>que se han venido realizando, principalmente con los</w:t>
            </w:r>
            <w:r w:rsidRPr="00D16A7A">
              <w:rPr>
                <w:rFonts w:ascii="Arial" w:hAnsi="Arial" w:cs="Arial"/>
                <w:spacing w:val="1"/>
                <w:sz w:val="24"/>
              </w:rPr>
              <w:t xml:space="preserve"> </w:t>
            </w:r>
            <w:r w:rsidRPr="00D16A7A">
              <w:rPr>
                <w:rFonts w:ascii="Arial" w:hAnsi="Arial" w:cs="Arial"/>
                <w:sz w:val="24"/>
              </w:rPr>
              <w:t>documentos</w:t>
            </w:r>
            <w:r w:rsidRPr="00D16A7A">
              <w:rPr>
                <w:rFonts w:ascii="Arial" w:hAnsi="Arial" w:cs="Arial"/>
                <w:spacing w:val="-3"/>
                <w:sz w:val="24"/>
              </w:rPr>
              <w:t xml:space="preserve"> </w:t>
            </w:r>
            <w:r w:rsidRPr="00D16A7A">
              <w:rPr>
                <w:rFonts w:ascii="Arial" w:hAnsi="Arial" w:cs="Arial"/>
                <w:sz w:val="24"/>
              </w:rPr>
              <w:t>de registros</w:t>
            </w:r>
            <w:r w:rsidRPr="00D16A7A">
              <w:rPr>
                <w:rFonts w:ascii="Arial" w:hAnsi="Arial" w:cs="Arial"/>
                <w:spacing w:val="2"/>
                <w:sz w:val="24"/>
              </w:rPr>
              <w:t xml:space="preserve"> </w:t>
            </w:r>
            <w:r w:rsidRPr="00D16A7A">
              <w:rPr>
                <w:rFonts w:ascii="Arial" w:hAnsi="Arial" w:cs="Arial"/>
                <w:sz w:val="24"/>
              </w:rPr>
              <w:t>públicos.</w:t>
            </w:r>
          </w:p>
        </w:tc>
      </w:tr>
    </w:tbl>
    <w:p w14:paraId="49EFED0A" w14:textId="77777777" w:rsidR="001215C0" w:rsidRPr="00D16A7A" w:rsidRDefault="001215C0">
      <w:pPr>
        <w:pStyle w:val="Textoindependiente"/>
        <w:spacing w:before="5"/>
        <w:rPr>
          <w:rFonts w:ascii="Arial" w:hAnsi="Arial" w:cs="Arial"/>
          <w:b/>
          <w:sz w:val="15"/>
        </w:rPr>
      </w:pPr>
    </w:p>
    <w:p w14:paraId="14657E3D" w14:textId="77777777" w:rsidR="001215C0" w:rsidRPr="00D16A7A" w:rsidRDefault="00587B66">
      <w:pPr>
        <w:pStyle w:val="Ttulo1"/>
        <w:numPr>
          <w:ilvl w:val="2"/>
          <w:numId w:val="18"/>
        </w:numPr>
        <w:tabs>
          <w:tab w:val="left" w:pos="1922"/>
        </w:tabs>
        <w:spacing w:before="92"/>
      </w:pPr>
      <w:bookmarkStart w:id="71" w:name="_Toc117868710"/>
      <w:r w:rsidRPr="00D16A7A">
        <w:rPr>
          <w:color w:val="4F81BC"/>
        </w:rPr>
        <w:t>Programa</w:t>
      </w:r>
      <w:r w:rsidRPr="00D16A7A">
        <w:rPr>
          <w:color w:val="4F81BC"/>
          <w:spacing w:val="-3"/>
        </w:rPr>
        <w:t xml:space="preserve"> </w:t>
      </w:r>
      <w:r w:rsidRPr="00D16A7A">
        <w:rPr>
          <w:color w:val="4F81BC"/>
        </w:rPr>
        <w:t>de</w:t>
      </w:r>
      <w:r w:rsidRPr="00D16A7A">
        <w:rPr>
          <w:color w:val="4F81BC"/>
          <w:spacing w:val="-3"/>
        </w:rPr>
        <w:t xml:space="preserve"> </w:t>
      </w:r>
      <w:r w:rsidRPr="00D16A7A">
        <w:rPr>
          <w:color w:val="4F81BC"/>
        </w:rPr>
        <w:t>auditoría y</w:t>
      </w:r>
      <w:r w:rsidRPr="00D16A7A">
        <w:rPr>
          <w:color w:val="4F81BC"/>
          <w:spacing w:val="-10"/>
        </w:rPr>
        <w:t xml:space="preserve"> </w:t>
      </w:r>
      <w:r w:rsidRPr="00D16A7A">
        <w:rPr>
          <w:color w:val="4F81BC"/>
        </w:rPr>
        <w:t>control</w:t>
      </w:r>
      <w:bookmarkEnd w:id="71"/>
    </w:p>
    <w:p w14:paraId="14A8A954" w14:textId="77777777" w:rsidR="001215C0" w:rsidRPr="00D16A7A" w:rsidRDefault="001215C0">
      <w:pPr>
        <w:pStyle w:val="Textoindependiente"/>
        <w:spacing w:before="4" w:after="1"/>
        <w:rPr>
          <w:rFonts w:ascii="Arial" w:hAnsi="Arial" w:cs="Arial"/>
          <w:b/>
        </w:rPr>
      </w:pPr>
    </w:p>
    <w:tbl>
      <w:tblPr>
        <w:tblStyle w:val="TableNormal"/>
        <w:tblW w:w="0" w:type="auto"/>
        <w:tblInd w:w="1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6632"/>
      </w:tblGrid>
      <w:tr w:rsidR="001215C0" w:rsidRPr="00D16A7A" w14:paraId="77545E4F" w14:textId="77777777">
        <w:trPr>
          <w:trHeight w:val="1656"/>
        </w:trPr>
        <w:tc>
          <w:tcPr>
            <w:tcW w:w="2333" w:type="dxa"/>
          </w:tcPr>
          <w:p w14:paraId="2574B3B7" w14:textId="77777777" w:rsidR="001215C0" w:rsidRPr="00D16A7A" w:rsidRDefault="001215C0">
            <w:pPr>
              <w:pStyle w:val="TableParagraph"/>
              <w:spacing w:before="4"/>
              <w:rPr>
                <w:rFonts w:ascii="Arial" w:hAnsi="Arial" w:cs="Arial"/>
                <w:b/>
                <w:sz w:val="23"/>
              </w:rPr>
            </w:pPr>
          </w:p>
          <w:p w14:paraId="091F2FCD" w14:textId="77777777" w:rsidR="001215C0" w:rsidRPr="00D16A7A" w:rsidRDefault="00587B66">
            <w:pPr>
              <w:pStyle w:val="TableParagraph"/>
              <w:ind w:left="107"/>
              <w:rPr>
                <w:rFonts w:ascii="Arial" w:hAnsi="Arial" w:cs="Arial"/>
                <w:i/>
                <w:sz w:val="24"/>
              </w:rPr>
            </w:pPr>
            <w:r w:rsidRPr="00D16A7A">
              <w:rPr>
                <w:rFonts w:ascii="Arial" w:hAnsi="Arial" w:cs="Arial"/>
                <w:i/>
                <w:sz w:val="24"/>
              </w:rPr>
              <w:t>Propósito</w:t>
            </w:r>
          </w:p>
        </w:tc>
        <w:tc>
          <w:tcPr>
            <w:tcW w:w="6632" w:type="dxa"/>
          </w:tcPr>
          <w:p w14:paraId="0C79876B" w14:textId="77777777" w:rsidR="001215C0" w:rsidRPr="00D16A7A" w:rsidRDefault="001215C0">
            <w:pPr>
              <w:pStyle w:val="TableParagraph"/>
              <w:spacing w:before="7"/>
              <w:rPr>
                <w:rFonts w:ascii="Arial" w:hAnsi="Arial" w:cs="Arial"/>
                <w:b/>
                <w:sz w:val="23"/>
              </w:rPr>
            </w:pPr>
          </w:p>
          <w:p w14:paraId="2D4CD356" w14:textId="77777777" w:rsidR="001215C0" w:rsidRPr="00D16A7A" w:rsidRDefault="00587B66">
            <w:pPr>
              <w:pStyle w:val="TableParagraph"/>
              <w:ind w:left="105" w:right="102"/>
              <w:jc w:val="both"/>
              <w:rPr>
                <w:rFonts w:ascii="Arial" w:hAnsi="Arial" w:cs="Arial"/>
                <w:sz w:val="24"/>
              </w:rPr>
            </w:pP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programa</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auditoría</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control</w:t>
            </w:r>
            <w:r w:rsidRPr="00D16A7A">
              <w:rPr>
                <w:rFonts w:ascii="Arial" w:hAnsi="Arial" w:cs="Arial"/>
                <w:spacing w:val="1"/>
                <w:sz w:val="24"/>
              </w:rPr>
              <w:t xml:space="preserve"> </w:t>
            </w:r>
            <w:r w:rsidRPr="00D16A7A">
              <w:rPr>
                <w:rFonts w:ascii="Arial" w:hAnsi="Arial" w:cs="Arial"/>
                <w:sz w:val="24"/>
              </w:rPr>
              <w:t>debe</w:t>
            </w:r>
            <w:r w:rsidRPr="00D16A7A">
              <w:rPr>
                <w:rFonts w:ascii="Arial" w:hAnsi="Arial" w:cs="Arial"/>
                <w:spacing w:val="1"/>
                <w:sz w:val="24"/>
              </w:rPr>
              <w:t xml:space="preserve"> </w:t>
            </w:r>
            <w:r w:rsidRPr="00D16A7A">
              <w:rPr>
                <w:rFonts w:ascii="Arial" w:hAnsi="Arial" w:cs="Arial"/>
                <w:sz w:val="24"/>
              </w:rPr>
              <w:t>incorporar</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programación</w:t>
            </w:r>
            <w:r w:rsidRPr="00D16A7A">
              <w:rPr>
                <w:rFonts w:ascii="Arial" w:hAnsi="Arial" w:cs="Arial"/>
                <w:spacing w:val="-8"/>
                <w:sz w:val="24"/>
              </w:rPr>
              <w:t xml:space="preserve"> </w:t>
            </w:r>
            <w:r w:rsidRPr="00D16A7A">
              <w:rPr>
                <w:rFonts w:ascii="Arial" w:hAnsi="Arial" w:cs="Arial"/>
                <w:sz w:val="24"/>
              </w:rPr>
              <w:t>de</w:t>
            </w:r>
            <w:r w:rsidRPr="00D16A7A">
              <w:rPr>
                <w:rFonts w:ascii="Arial" w:hAnsi="Arial" w:cs="Arial"/>
                <w:spacing w:val="-7"/>
                <w:sz w:val="24"/>
              </w:rPr>
              <w:t xml:space="preserve"> </w:t>
            </w:r>
            <w:r w:rsidRPr="00D16A7A">
              <w:rPr>
                <w:rFonts w:ascii="Arial" w:hAnsi="Arial" w:cs="Arial"/>
                <w:sz w:val="24"/>
              </w:rPr>
              <w:t>auditorías</w:t>
            </w:r>
            <w:r w:rsidRPr="00D16A7A">
              <w:rPr>
                <w:rFonts w:ascii="Arial" w:hAnsi="Arial" w:cs="Arial"/>
                <w:spacing w:val="-5"/>
                <w:sz w:val="24"/>
              </w:rPr>
              <w:t xml:space="preserve"> </w:t>
            </w:r>
            <w:r w:rsidRPr="00D16A7A">
              <w:rPr>
                <w:rFonts w:ascii="Arial" w:hAnsi="Arial" w:cs="Arial"/>
                <w:sz w:val="24"/>
              </w:rPr>
              <w:t>internas</w:t>
            </w:r>
            <w:r w:rsidRPr="00D16A7A">
              <w:rPr>
                <w:rFonts w:ascii="Arial" w:hAnsi="Arial" w:cs="Arial"/>
                <w:spacing w:val="-8"/>
                <w:sz w:val="24"/>
              </w:rPr>
              <w:t xml:space="preserve"> </w:t>
            </w:r>
            <w:r w:rsidRPr="00D16A7A">
              <w:rPr>
                <w:rFonts w:ascii="Arial" w:hAnsi="Arial" w:cs="Arial"/>
                <w:sz w:val="24"/>
              </w:rPr>
              <w:t>a</w:t>
            </w:r>
            <w:r w:rsidRPr="00D16A7A">
              <w:rPr>
                <w:rFonts w:ascii="Arial" w:hAnsi="Arial" w:cs="Arial"/>
                <w:spacing w:val="-7"/>
                <w:sz w:val="24"/>
              </w:rPr>
              <w:t xml:space="preserve"> </w:t>
            </w:r>
            <w:r w:rsidRPr="00D16A7A">
              <w:rPr>
                <w:rFonts w:ascii="Arial" w:hAnsi="Arial" w:cs="Arial"/>
                <w:sz w:val="24"/>
              </w:rPr>
              <w:t>todos</w:t>
            </w:r>
            <w:r w:rsidRPr="00D16A7A">
              <w:rPr>
                <w:rFonts w:ascii="Arial" w:hAnsi="Arial" w:cs="Arial"/>
                <w:spacing w:val="-6"/>
                <w:sz w:val="24"/>
              </w:rPr>
              <w:t xml:space="preserve"> </w:t>
            </w:r>
            <w:r w:rsidRPr="00D16A7A">
              <w:rPr>
                <w:rFonts w:ascii="Arial" w:hAnsi="Arial" w:cs="Arial"/>
                <w:sz w:val="24"/>
              </w:rPr>
              <w:t>los</w:t>
            </w:r>
            <w:r w:rsidRPr="00D16A7A">
              <w:rPr>
                <w:rFonts w:ascii="Arial" w:hAnsi="Arial" w:cs="Arial"/>
                <w:spacing w:val="-5"/>
                <w:sz w:val="24"/>
              </w:rPr>
              <w:t xml:space="preserve"> </w:t>
            </w:r>
            <w:r w:rsidRPr="00D16A7A">
              <w:rPr>
                <w:rFonts w:ascii="Arial" w:hAnsi="Arial" w:cs="Arial"/>
                <w:sz w:val="24"/>
              </w:rPr>
              <w:t>procesos</w:t>
            </w:r>
            <w:r w:rsidRPr="00D16A7A">
              <w:rPr>
                <w:rFonts w:ascii="Arial" w:hAnsi="Arial" w:cs="Arial"/>
                <w:spacing w:val="-8"/>
                <w:sz w:val="24"/>
              </w:rPr>
              <w:t xml:space="preserve"> </w:t>
            </w:r>
            <w:r w:rsidRPr="00D16A7A">
              <w:rPr>
                <w:rFonts w:ascii="Arial" w:hAnsi="Arial" w:cs="Arial"/>
                <w:sz w:val="24"/>
              </w:rPr>
              <w:t>de</w:t>
            </w:r>
            <w:r w:rsidRPr="00D16A7A">
              <w:rPr>
                <w:rFonts w:ascii="Arial" w:hAnsi="Arial" w:cs="Arial"/>
                <w:spacing w:val="-64"/>
                <w:sz w:val="24"/>
              </w:rPr>
              <w:t xml:space="preserve"> </w:t>
            </w:r>
            <w:r w:rsidRPr="00D16A7A">
              <w:rPr>
                <w:rFonts w:ascii="Arial" w:hAnsi="Arial" w:cs="Arial"/>
                <w:sz w:val="24"/>
              </w:rPr>
              <w:t>la gestión documental incluyendo el cumplimiento de las</w:t>
            </w:r>
            <w:r w:rsidRPr="00D16A7A">
              <w:rPr>
                <w:rFonts w:ascii="Arial" w:hAnsi="Arial" w:cs="Arial"/>
                <w:spacing w:val="1"/>
                <w:sz w:val="24"/>
              </w:rPr>
              <w:t xml:space="preserve"> </w:t>
            </w:r>
            <w:r w:rsidRPr="00D16A7A">
              <w:rPr>
                <w:rFonts w:ascii="Arial" w:hAnsi="Arial" w:cs="Arial"/>
                <w:sz w:val="24"/>
              </w:rPr>
              <w:t>políticas</w:t>
            </w:r>
            <w:r w:rsidRPr="00D16A7A">
              <w:rPr>
                <w:rFonts w:ascii="Arial" w:hAnsi="Arial" w:cs="Arial"/>
                <w:spacing w:val="-2"/>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archivo</w:t>
            </w:r>
            <w:r w:rsidRPr="00D16A7A">
              <w:rPr>
                <w:rFonts w:ascii="Arial" w:hAnsi="Arial" w:cs="Arial"/>
                <w:spacing w:val="-2"/>
                <w:sz w:val="24"/>
              </w:rPr>
              <w:t xml:space="preserve"> </w:t>
            </w:r>
            <w:r w:rsidRPr="00D16A7A">
              <w:rPr>
                <w:rFonts w:ascii="Arial" w:hAnsi="Arial" w:cs="Arial"/>
                <w:sz w:val="24"/>
              </w:rPr>
              <w:t>establecidas</w:t>
            </w:r>
            <w:r w:rsidRPr="00D16A7A">
              <w:rPr>
                <w:rFonts w:ascii="Arial" w:hAnsi="Arial" w:cs="Arial"/>
                <w:spacing w:val="-4"/>
                <w:sz w:val="24"/>
              </w:rPr>
              <w:t xml:space="preserve"> </w:t>
            </w:r>
            <w:r w:rsidRPr="00D16A7A">
              <w:rPr>
                <w:rFonts w:ascii="Arial" w:hAnsi="Arial" w:cs="Arial"/>
                <w:sz w:val="24"/>
              </w:rPr>
              <w:t>en</w:t>
            </w:r>
            <w:r w:rsidRPr="00D16A7A">
              <w:rPr>
                <w:rFonts w:ascii="Arial" w:hAnsi="Arial" w:cs="Arial"/>
                <w:spacing w:val="-4"/>
                <w:sz w:val="24"/>
              </w:rPr>
              <w:t xml:space="preserve"> </w:t>
            </w:r>
            <w:r w:rsidRPr="00D16A7A">
              <w:rPr>
                <w:rFonts w:ascii="Arial" w:hAnsi="Arial" w:cs="Arial"/>
                <w:sz w:val="24"/>
              </w:rPr>
              <w:t>el</w:t>
            </w:r>
            <w:r w:rsidRPr="00D16A7A">
              <w:rPr>
                <w:rFonts w:ascii="Arial" w:hAnsi="Arial" w:cs="Arial"/>
                <w:spacing w:val="-2"/>
                <w:sz w:val="24"/>
              </w:rPr>
              <w:t xml:space="preserve"> </w:t>
            </w:r>
            <w:r w:rsidRPr="00D16A7A">
              <w:rPr>
                <w:rFonts w:ascii="Arial" w:hAnsi="Arial" w:cs="Arial"/>
                <w:sz w:val="24"/>
              </w:rPr>
              <w:t>presente programa.</w:t>
            </w:r>
          </w:p>
        </w:tc>
      </w:tr>
      <w:tr w:rsidR="001215C0" w:rsidRPr="00D16A7A" w14:paraId="5191D532" w14:textId="77777777">
        <w:trPr>
          <w:trHeight w:val="4862"/>
        </w:trPr>
        <w:tc>
          <w:tcPr>
            <w:tcW w:w="2333" w:type="dxa"/>
          </w:tcPr>
          <w:p w14:paraId="7AB2F541" w14:textId="77777777" w:rsidR="001215C0" w:rsidRPr="00D16A7A" w:rsidRDefault="001215C0">
            <w:pPr>
              <w:pStyle w:val="TableParagraph"/>
              <w:spacing w:before="4"/>
              <w:rPr>
                <w:rFonts w:ascii="Arial" w:hAnsi="Arial" w:cs="Arial"/>
                <w:b/>
                <w:sz w:val="23"/>
              </w:rPr>
            </w:pPr>
          </w:p>
          <w:p w14:paraId="3E77C8DB" w14:textId="77777777" w:rsidR="001215C0" w:rsidRPr="00D16A7A" w:rsidRDefault="00587B66">
            <w:pPr>
              <w:pStyle w:val="TableParagraph"/>
              <w:ind w:left="107"/>
              <w:rPr>
                <w:rFonts w:ascii="Arial" w:hAnsi="Arial" w:cs="Arial"/>
                <w:i/>
                <w:sz w:val="24"/>
              </w:rPr>
            </w:pPr>
            <w:r w:rsidRPr="00D16A7A">
              <w:rPr>
                <w:rFonts w:ascii="Arial" w:hAnsi="Arial" w:cs="Arial"/>
                <w:i/>
                <w:sz w:val="24"/>
              </w:rPr>
              <w:t>Descripción</w:t>
            </w:r>
          </w:p>
        </w:tc>
        <w:tc>
          <w:tcPr>
            <w:tcW w:w="6632" w:type="dxa"/>
          </w:tcPr>
          <w:p w14:paraId="14615859" w14:textId="77777777" w:rsidR="001215C0" w:rsidRPr="00D16A7A" w:rsidRDefault="001215C0">
            <w:pPr>
              <w:pStyle w:val="TableParagraph"/>
              <w:spacing w:before="7"/>
              <w:rPr>
                <w:rFonts w:ascii="Arial" w:hAnsi="Arial" w:cs="Arial"/>
                <w:b/>
                <w:sz w:val="23"/>
              </w:rPr>
            </w:pPr>
          </w:p>
          <w:p w14:paraId="7586F930" w14:textId="77777777" w:rsidR="001215C0" w:rsidRPr="00D16A7A" w:rsidRDefault="00587B66">
            <w:pPr>
              <w:pStyle w:val="TableParagraph"/>
              <w:numPr>
                <w:ilvl w:val="0"/>
                <w:numId w:val="11"/>
              </w:numPr>
              <w:tabs>
                <w:tab w:val="left" w:pos="466"/>
              </w:tabs>
              <w:ind w:right="100"/>
              <w:jc w:val="both"/>
              <w:rPr>
                <w:rFonts w:ascii="Arial" w:hAnsi="Arial" w:cs="Arial"/>
                <w:sz w:val="24"/>
              </w:rPr>
            </w:pPr>
            <w:r w:rsidRPr="00D16A7A">
              <w:rPr>
                <w:rFonts w:ascii="Arial" w:hAnsi="Arial" w:cs="Arial"/>
                <w:sz w:val="24"/>
              </w:rPr>
              <w:t>Establecer</w:t>
            </w:r>
            <w:r w:rsidRPr="00D16A7A">
              <w:rPr>
                <w:rFonts w:ascii="Arial" w:hAnsi="Arial" w:cs="Arial"/>
                <w:spacing w:val="1"/>
                <w:sz w:val="24"/>
              </w:rPr>
              <w:t xml:space="preserve"> </w:t>
            </w:r>
            <w:r w:rsidRPr="00D16A7A">
              <w:rPr>
                <w:rFonts w:ascii="Arial" w:hAnsi="Arial" w:cs="Arial"/>
                <w:sz w:val="24"/>
              </w:rPr>
              <w:t>un</w:t>
            </w:r>
            <w:r w:rsidRPr="00D16A7A">
              <w:rPr>
                <w:rFonts w:ascii="Arial" w:hAnsi="Arial" w:cs="Arial"/>
                <w:spacing w:val="1"/>
                <w:sz w:val="24"/>
              </w:rPr>
              <w:t xml:space="preserve"> </w:t>
            </w:r>
            <w:r w:rsidRPr="00D16A7A">
              <w:rPr>
                <w:rFonts w:ascii="Arial" w:hAnsi="Arial" w:cs="Arial"/>
                <w:sz w:val="24"/>
              </w:rPr>
              <w:t>programa</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auditorías</w:t>
            </w:r>
            <w:r w:rsidRPr="00D16A7A">
              <w:rPr>
                <w:rFonts w:ascii="Arial" w:hAnsi="Arial" w:cs="Arial"/>
                <w:spacing w:val="1"/>
                <w:sz w:val="24"/>
              </w:rPr>
              <w:t xml:space="preserve"> </w:t>
            </w:r>
            <w:r w:rsidRPr="00D16A7A">
              <w:rPr>
                <w:rFonts w:ascii="Arial" w:hAnsi="Arial" w:cs="Arial"/>
                <w:sz w:val="24"/>
              </w:rPr>
              <w:t>que</w:t>
            </w:r>
            <w:r w:rsidRPr="00D16A7A">
              <w:rPr>
                <w:rFonts w:ascii="Arial" w:hAnsi="Arial" w:cs="Arial"/>
                <w:spacing w:val="1"/>
                <w:sz w:val="24"/>
              </w:rPr>
              <w:t xml:space="preserve"> </w:t>
            </w:r>
            <w:r w:rsidRPr="00D16A7A">
              <w:rPr>
                <w:rFonts w:ascii="Arial" w:hAnsi="Arial" w:cs="Arial"/>
                <w:sz w:val="24"/>
              </w:rPr>
              <w:t>sean</w:t>
            </w:r>
            <w:r w:rsidRPr="00D16A7A">
              <w:rPr>
                <w:rFonts w:ascii="Arial" w:hAnsi="Arial" w:cs="Arial"/>
                <w:spacing w:val="1"/>
                <w:sz w:val="24"/>
              </w:rPr>
              <w:t xml:space="preserve"> </w:t>
            </w:r>
            <w:r w:rsidRPr="00D16A7A">
              <w:rPr>
                <w:rFonts w:ascii="Arial" w:hAnsi="Arial" w:cs="Arial"/>
                <w:sz w:val="24"/>
              </w:rPr>
              <w:t>integradas a los sistemas de gestión de la Cámara, con</w:t>
            </w:r>
            <w:r w:rsidRPr="00D16A7A">
              <w:rPr>
                <w:rFonts w:ascii="Arial" w:hAnsi="Arial" w:cs="Arial"/>
                <w:spacing w:val="1"/>
                <w:sz w:val="24"/>
              </w:rPr>
              <w:t xml:space="preserve"> </w:t>
            </w:r>
            <w:r w:rsidRPr="00D16A7A">
              <w:rPr>
                <w:rFonts w:ascii="Arial" w:hAnsi="Arial" w:cs="Arial"/>
                <w:sz w:val="24"/>
              </w:rPr>
              <w:t>las que se realice seguimiento al cumplimiento del plan</w:t>
            </w:r>
            <w:r w:rsidRPr="00D16A7A">
              <w:rPr>
                <w:rFonts w:ascii="Arial" w:hAnsi="Arial" w:cs="Arial"/>
                <w:spacing w:val="1"/>
                <w:sz w:val="24"/>
              </w:rPr>
              <w:t xml:space="preserve"> </w:t>
            </w:r>
            <w:r w:rsidRPr="00D16A7A">
              <w:rPr>
                <w:rFonts w:ascii="Arial" w:hAnsi="Arial" w:cs="Arial"/>
                <w:sz w:val="24"/>
              </w:rPr>
              <w:t>de trabajo para la implementación del PGD, así como la</w:t>
            </w:r>
            <w:r w:rsidRPr="00D16A7A">
              <w:rPr>
                <w:rFonts w:ascii="Arial" w:hAnsi="Arial" w:cs="Arial"/>
                <w:spacing w:val="1"/>
                <w:sz w:val="24"/>
              </w:rPr>
              <w:t xml:space="preserve"> </w:t>
            </w:r>
            <w:r w:rsidRPr="00D16A7A">
              <w:rPr>
                <w:rFonts w:ascii="Arial" w:hAnsi="Arial" w:cs="Arial"/>
                <w:sz w:val="24"/>
              </w:rPr>
              <w:t>revisión y mantenimiento de la matriz de riesgos de la</w:t>
            </w:r>
            <w:r w:rsidRPr="00D16A7A">
              <w:rPr>
                <w:rFonts w:ascii="Arial" w:hAnsi="Arial" w:cs="Arial"/>
                <w:spacing w:val="1"/>
                <w:sz w:val="24"/>
              </w:rPr>
              <w:t xml:space="preserve"> </w:t>
            </w:r>
            <w:r w:rsidRPr="00D16A7A">
              <w:rPr>
                <w:rFonts w:ascii="Arial" w:hAnsi="Arial" w:cs="Arial"/>
                <w:sz w:val="24"/>
              </w:rPr>
              <w:t>gestión</w:t>
            </w:r>
            <w:r w:rsidRPr="00D16A7A">
              <w:rPr>
                <w:rFonts w:ascii="Arial" w:hAnsi="Arial" w:cs="Arial"/>
                <w:spacing w:val="-1"/>
                <w:sz w:val="24"/>
              </w:rPr>
              <w:t xml:space="preserve"> </w:t>
            </w:r>
            <w:r w:rsidRPr="00D16A7A">
              <w:rPr>
                <w:rFonts w:ascii="Arial" w:hAnsi="Arial" w:cs="Arial"/>
                <w:sz w:val="24"/>
              </w:rPr>
              <w:t>documental.</w:t>
            </w:r>
          </w:p>
          <w:p w14:paraId="5612A2BE" w14:textId="77777777" w:rsidR="001215C0" w:rsidRPr="00D16A7A" w:rsidRDefault="00587B66">
            <w:pPr>
              <w:pStyle w:val="TableParagraph"/>
              <w:numPr>
                <w:ilvl w:val="0"/>
                <w:numId w:val="11"/>
              </w:numPr>
              <w:tabs>
                <w:tab w:val="left" w:pos="466"/>
              </w:tabs>
              <w:ind w:right="98"/>
              <w:jc w:val="both"/>
              <w:rPr>
                <w:rFonts w:ascii="Arial" w:hAnsi="Arial" w:cs="Arial"/>
                <w:sz w:val="24"/>
              </w:rPr>
            </w:pPr>
            <w:r w:rsidRPr="00D16A7A">
              <w:rPr>
                <w:rFonts w:ascii="Arial" w:hAnsi="Arial" w:cs="Arial"/>
                <w:sz w:val="24"/>
              </w:rPr>
              <w:t>Incluir</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procesos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Cámara,</w:t>
            </w:r>
            <w:r w:rsidRPr="00D16A7A">
              <w:rPr>
                <w:rFonts w:ascii="Arial" w:hAnsi="Arial" w:cs="Arial"/>
                <w:spacing w:val="1"/>
                <w:sz w:val="24"/>
              </w:rPr>
              <w:t xml:space="preserve"> </w:t>
            </w:r>
            <w:r w:rsidRPr="00D16A7A">
              <w:rPr>
                <w:rFonts w:ascii="Arial" w:hAnsi="Arial" w:cs="Arial"/>
                <w:sz w:val="24"/>
              </w:rPr>
              <w:t>controles</w:t>
            </w:r>
            <w:r w:rsidRPr="00D16A7A">
              <w:rPr>
                <w:rFonts w:ascii="Arial" w:hAnsi="Arial" w:cs="Arial"/>
                <w:spacing w:val="1"/>
                <w:sz w:val="24"/>
              </w:rPr>
              <w:t xml:space="preserve"> </w:t>
            </w:r>
            <w:r w:rsidRPr="00D16A7A">
              <w:rPr>
                <w:rFonts w:ascii="Arial" w:hAnsi="Arial" w:cs="Arial"/>
                <w:sz w:val="24"/>
              </w:rPr>
              <w:t>que</w:t>
            </w:r>
            <w:r w:rsidRPr="00D16A7A">
              <w:rPr>
                <w:rFonts w:ascii="Arial" w:hAnsi="Arial" w:cs="Arial"/>
                <w:spacing w:val="-64"/>
                <w:sz w:val="24"/>
              </w:rPr>
              <w:t xml:space="preserve"> </w:t>
            </w:r>
            <w:r w:rsidRPr="00D16A7A">
              <w:rPr>
                <w:rFonts w:ascii="Arial" w:hAnsi="Arial" w:cs="Arial"/>
                <w:sz w:val="24"/>
              </w:rPr>
              <w:t>permitan</w:t>
            </w:r>
            <w:r w:rsidRPr="00D16A7A">
              <w:rPr>
                <w:rFonts w:ascii="Arial" w:hAnsi="Arial" w:cs="Arial"/>
                <w:spacing w:val="1"/>
                <w:sz w:val="24"/>
              </w:rPr>
              <w:t xml:space="preserve"> </w:t>
            </w:r>
            <w:r w:rsidRPr="00D16A7A">
              <w:rPr>
                <w:rFonts w:ascii="Arial" w:hAnsi="Arial" w:cs="Arial"/>
                <w:sz w:val="24"/>
              </w:rPr>
              <w:t>identificar</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reconocer</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1"/>
                <w:sz w:val="24"/>
              </w:rPr>
              <w:t xml:space="preserve"> </w:t>
            </w:r>
            <w:r w:rsidRPr="00D16A7A">
              <w:rPr>
                <w:rFonts w:ascii="Arial" w:hAnsi="Arial" w:cs="Arial"/>
                <w:sz w:val="24"/>
              </w:rPr>
              <w:t>debilidades</w:t>
            </w:r>
            <w:r w:rsidRPr="00D16A7A">
              <w:rPr>
                <w:rFonts w:ascii="Arial" w:hAnsi="Arial" w:cs="Arial"/>
                <w:spacing w:val="1"/>
                <w:sz w:val="24"/>
              </w:rPr>
              <w:t xml:space="preserve"> </w:t>
            </w:r>
            <w:r w:rsidRPr="00D16A7A">
              <w:rPr>
                <w:rFonts w:ascii="Arial" w:hAnsi="Arial" w:cs="Arial"/>
                <w:sz w:val="24"/>
              </w:rPr>
              <w:t>o</w:t>
            </w:r>
            <w:r w:rsidRPr="00D16A7A">
              <w:rPr>
                <w:rFonts w:ascii="Arial" w:hAnsi="Arial" w:cs="Arial"/>
                <w:spacing w:val="-64"/>
                <w:sz w:val="24"/>
              </w:rPr>
              <w:t xml:space="preserve"> </w:t>
            </w:r>
            <w:r w:rsidRPr="00D16A7A">
              <w:rPr>
                <w:rFonts w:ascii="Arial" w:hAnsi="Arial" w:cs="Arial"/>
                <w:sz w:val="24"/>
              </w:rPr>
              <w:t>problemáticas</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materia</w:t>
            </w:r>
            <w:r w:rsidRPr="00D16A7A">
              <w:rPr>
                <w:rFonts w:ascii="Arial" w:hAnsi="Arial" w:cs="Arial"/>
                <w:spacing w:val="1"/>
                <w:sz w:val="24"/>
              </w:rPr>
              <w:t xml:space="preserve"> </w:t>
            </w:r>
            <w:r w:rsidRPr="00D16A7A">
              <w:rPr>
                <w:rFonts w:ascii="Arial" w:hAnsi="Arial" w:cs="Arial"/>
                <w:sz w:val="24"/>
              </w:rPr>
              <w:t>documental,</w:t>
            </w:r>
            <w:r w:rsidRPr="00D16A7A">
              <w:rPr>
                <w:rFonts w:ascii="Arial" w:hAnsi="Arial" w:cs="Arial"/>
                <w:spacing w:val="1"/>
                <w:sz w:val="24"/>
              </w:rPr>
              <w:t xml:space="preserve"> </w:t>
            </w:r>
            <w:r w:rsidRPr="00D16A7A">
              <w:rPr>
                <w:rFonts w:ascii="Arial" w:hAnsi="Arial" w:cs="Arial"/>
                <w:sz w:val="24"/>
              </w:rPr>
              <w:t>con</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fin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formular</w:t>
            </w:r>
            <w:r w:rsidRPr="00D16A7A">
              <w:rPr>
                <w:rFonts w:ascii="Arial" w:hAnsi="Arial" w:cs="Arial"/>
                <w:spacing w:val="-1"/>
                <w:sz w:val="24"/>
              </w:rPr>
              <w:t xml:space="preserve"> </w:t>
            </w:r>
            <w:r w:rsidRPr="00D16A7A">
              <w:rPr>
                <w:rFonts w:ascii="Arial" w:hAnsi="Arial" w:cs="Arial"/>
                <w:sz w:val="24"/>
              </w:rPr>
              <w:t>las acciones</w:t>
            </w:r>
            <w:r w:rsidRPr="00D16A7A">
              <w:rPr>
                <w:rFonts w:ascii="Arial" w:hAnsi="Arial" w:cs="Arial"/>
                <w:spacing w:val="-3"/>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mejora</w:t>
            </w:r>
            <w:r w:rsidRPr="00D16A7A">
              <w:rPr>
                <w:rFonts w:ascii="Arial" w:hAnsi="Arial" w:cs="Arial"/>
                <w:spacing w:val="-2"/>
                <w:sz w:val="24"/>
              </w:rPr>
              <w:t xml:space="preserve"> </w:t>
            </w:r>
            <w:r w:rsidRPr="00D16A7A">
              <w:rPr>
                <w:rFonts w:ascii="Arial" w:hAnsi="Arial" w:cs="Arial"/>
                <w:sz w:val="24"/>
              </w:rPr>
              <w:t>necesarias.</w:t>
            </w:r>
          </w:p>
          <w:p w14:paraId="23FA3A0D" w14:textId="77777777" w:rsidR="001215C0" w:rsidRPr="00D16A7A" w:rsidRDefault="00587B66">
            <w:pPr>
              <w:pStyle w:val="TableParagraph"/>
              <w:numPr>
                <w:ilvl w:val="0"/>
                <w:numId w:val="11"/>
              </w:numPr>
              <w:tabs>
                <w:tab w:val="left" w:pos="466"/>
              </w:tabs>
              <w:ind w:right="98"/>
              <w:jc w:val="both"/>
              <w:rPr>
                <w:rFonts w:ascii="Arial" w:hAnsi="Arial" w:cs="Arial"/>
                <w:sz w:val="24"/>
              </w:rPr>
            </w:pPr>
            <w:r w:rsidRPr="00D16A7A">
              <w:rPr>
                <w:rFonts w:ascii="Arial" w:hAnsi="Arial" w:cs="Arial"/>
                <w:sz w:val="24"/>
              </w:rPr>
              <w:t>Realizar auditorías de seguimiento a las instalaciones de</w:t>
            </w:r>
            <w:r w:rsidRPr="00D16A7A">
              <w:rPr>
                <w:rFonts w:ascii="Arial" w:hAnsi="Arial" w:cs="Arial"/>
                <w:spacing w:val="-65"/>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depósitos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almacenamiento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archivos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64"/>
                <w:sz w:val="24"/>
              </w:rPr>
              <w:t xml:space="preserve"> </w:t>
            </w:r>
            <w:r w:rsidRPr="00D16A7A">
              <w:rPr>
                <w:rFonts w:ascii="Arial" w:hAnsi="Arial" w:cs="Arial"/>
                <w:sz w:val="24"/>
              </w:rPr>
              <w:t>gestión</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central,</w:t>
            </w:r>
            <w:r w:rsidRPr="00D16A7A">
              <w:rPr>
                <w:rFonts w:ascii="Arial" w:hAnsi="Arial" w:cs="Arial"/>
                <w:spacing w:val="1"/>
                <w:sz w:val="24"/>
              </w:rPr>
              <w:t xml:space="preserve"> </w:t>
            </w:r>
            <w:r w:rsidRPr="00D16A7A">
              <w:rPr>
                <w:rFonts w:ascii="Arial" w:hAnsi="Arial" w:cs="Arial"/>
                <w:sz w:val="24"/>
              </w:rPr>
              <w:t>para</w:t>
            </w:r>
            <w:r w:rsidRPr="00D16A7A">
              <w:rPr>
                <w:rFonts w:ascii="Arial" w:hAnsi="Arial" w:cs="Arial"/>
                <w:spacing w:val="1"/>
                <w:sz w:val="24"/>
              </w:rPr>
              <w:t xml:space="preserve"> </w:t>
            </w:r>
            <w:r w:rsidRPr="00D16A7A">
              <w:rPr>
                <w:rFonts w:ascii="Arial" w:hAnsi="Arial" w:cs="Arial"/>
                <w:sz w:val="24"/>
              </w:rPr>
              <w:t>verificar</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mantenimiento</w:t>
            </w:r>
            <w:r w:rsidRPr="00D16A7A">
              <w:rPr>
                <w:rFonts w:ascii="Arial" w:hAnsi="Arial" w:cs="Arial"/>
                <w:spacing w:val="1"/>
                <w:sz w:val="24"/>
              </w:rPr>
              <w:t xml:space="preserve"> </w:t>
            </w:r>
            <w:r w:rsidRPr="00D16A7A">
              <w:rPr>
                <w:rFonts w:ascii="Arial" w:hAnsi="Arial" w:cs="Arial"/>
                <w:sz w:val="24"/>
              </w:rPr>
              <w:t>permanente de las instalaciones como también el control</w:t>
            </w:r>
            <w:r w:rsidRPr="00D16A7A">
              <w:rPr>
                <w:rFonts w:ascii="Arial" w:hAnsi="Arial" w:cs="Arial"/>
                <w:spacing w:val="-65"/>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condiciones</w:t>
            </w:r>
            <w:r w:rsidRPr="00D16A7A">
              <w:rPr>
                <w:rFonts w:ascii="Arial" w:hAnsi="Arial" w:cs="Arial"/>
                <w:spacing w:val="1"/>
                <w:sz w:val="24"/>
              </w:rPr>
              <w:t xml:space="preserve"> </w:t>
            </w:r>
            <w:r w:rsidRPr="00D16A7A">
              <w:rPr>
                <w:rFonts w:ascii="Arial" w:hAnsi="Arial" w:cs="Arial"/>
                <w:sz w:val="24"/>
              </w:rPr>
              <w:t>ambientales</w:t>
            </w:r>
            <w:r w:rsidRPr="00D16A7A">
              <w:rPr>
                <w:rFonts w:ascii="Arial" w:hAnsi="Arial" w:cs="Arial"/>
                <w:spacing w:val="1"/>
                <w:sz w:val="24"/>
              </w:rPr>
              <w:t xml:space="preserve"> </w:t>
            </w:r>
            <w:r w:rsidRPr="00D16A7A">
              <w:rPr>
                <w:rFonts w:ascii="Arial" w:hAnsi="Arial" w:cs="Arial"/>
                <w:sz w:val="24"/>
              </w:rPr>
              <w:t>(temperatura</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humedad</w:t>
            </w:r>
            <w:r w:rsidRPr="00D16A7A">
              <w:rPr>
                <w:rFonts w:ascii="Arial" w:hAnsi="Arial" w:cs="Arial"/>
                <w:spacing w:val="1"/>
                <w:sz w:val="24"/>
              </w:rPr>
              <w:t xml:space="preserve"> </w:t>
            </w:r>
            <w:r w:rsidRPr="00D16A7A">
              <w:rPr>
                <w:rFonts w:ascii="Arial" w:hAnsi="Arial" w:cs="Arial"/>
                <w:sz w:val="24"/>
              </w:rPr>
              <w:t>relativa).</w:t>
            </w:r>
          </w:p>
        </w:tc>
      </w:tr>
    </w:tbl>
    <w:p w14:paraId="62ACBC26" w14:textId="77777777" w:rsidR="001215C0" w:rsidRPr="00D16A7A" w:rsidRDefault="001215C0">
      <w:pPr>
        <w:jc w:val="both"/>
        <w:rPr>
          <w:rFonts w:ascii="Arial" w:hAnsi="Arial" w:cs="Arial"/>
          <w:sz w:val="24"/>
        </w:rPr>
        <w:sectPr w:rsidR="001215C0" w:rsidRPr="00D16A7A">
          <w:pgSz w:w="12240" w:h="15840"/>
          <w:pgMar w:top="1420" w:right="500" w:bottom="940" w:left="500" w:header="0" w:footer="654" w:gutter="0"/>
          <w:cols w:space="720"/>
        </w:sectPr>
      </w:pPr>
    </w:p>
    <w:p w14:paraId="17BAE79B" w14:textId="72B5C990" w:rsidR="001215C0" w:rsidRPr="00D16A7A" w:rsidRDefault="00587B66">
      <w:pPr>
        <w:pStyle w:val="Prrafodelista"/>
        <w:numPr>
          <w:ilvl w:val="2"/>
          <w:numId w:val="18"/>
        </w:numPr>
        <w:tabs>
          <w:tab w:val="left" w:pos="1922"/>
        </w:tabs>
        <w:spacing w:before="190"/>
        <w:rPr>
          <w:rFonts w:ascii="Arial" w:hAnsi="Arial" w:cs="Arial"/>
          <w:b/>
          <w:sz w:val="24"/>
        </w:rPr>
      </w:pPr>
      <w:r w:rsidRPr="00D16A7A">
        <w:rPr>
          <w:rFonts w:ascii="Arial" w:hAnsi="Arial" w:cs="Arial"/>
          <w:b/>
          <w:color w:val="4F81BC"/>
          <w:sz w:val="24"/>
        </w:rPr>
        <w:lastRenderedPageBreak/>
        <w:t>P</w:t>
      </w:r>
      <w:r w:rsidR="000B6223">
        <w:rPr>
          <w:rFonts w:ascii="Arial" w:hAnsi="Arial" w:cs="Arial"/>
          <w:b/>
          <w:color w:val="4F81BC"/>
          <w:sz w:val="24"/>
        </w:rPr>
        <w:t>lan</w:t>
      </w:r>
      <w:r w:rsidRPr="00D16A7A">
        <w:rPr>
          <w:rFonts w:ascii="Arial" w:hAnsi="Arial" w:cs="Arial"/>
          <w:b/>
          <w:color w:val="4F81BC"/>
          <w:spacing w:val="-4"/>
          <w:sz w:val="24"/>
        </w:rPr>
        <w:t xml:space="preserve"> </w:t>
      </w:r>
      <w:r w:rsidRPr="00D16A7A">
        <w:rPr>
          <w:rFonts w:ascii="Arial" w:hAnsi="Arial" w:cs="Arial"/>
          <w:b/>
          <w:color w:val="4F81BC"/>
          <w:sz w:val="24"/>
        </w:rPr>
        <w:t>de</w:t>
      </w:r>
      <w:r w:rsidRPr="00D16A7A">
        <w:rPr>
          <w:rFonts w:ascii="Arial" w:hAnsi="Arial" w:cs="Arial"/>
          <w:b/>
          <w:color w:val="4F81BC"/>
          <w:spacing w:val="-4"/>
          <w:sz w:val="24"/>
        </w:rPr>
        <w:t xml:space="preserve"> </w:t>
      </w:r>
      <w:r w:rsidRPr="00D16A7A">
        <w:rPr>
          <w:rFonts w:ascii="Arial" w:hAnsi="Arial" w:cs="Arial"/>
          <w:b/>
          <w:color w:val="4F81BC"/>
          <w:sz w:val="24"/>
        </w:rPr>
        <w:t>capacitación</w:t>
      </w:r>
    </w:p>
    <w:p w14:paraId="7853EB10" w14:textId="77777777" w:rsidR="001215C0" w:rsidRPr="00D16A7A" w:rsidRDefault="001215C0">
      <w:pPr>
        <w:pStyle w:val="Textoindependiente"/>
        <w:spacing w:before="4" w:after="1"/>
        <w:rPr>
          <w:rFonts w:ascii="Arial" w:hAnsi="Arial" w:cs="Arial"/>
          <w:b/>
        </w:rPr>
      </w:pPr>
    </w:p>
    <w:tbl>
      <w:tblPr>
        <w:tblStyle w:val="TableNormal"/>
        <w:tblW w:w="0" w:type="auto"/>
        <w:tblInd w:w="1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6637"/>
      </w:tblGrid>
      <w:tr w:rsidR="001215C0" w:rsidRPr="00D16A7A" w14:paraId="3FE3687B" w14:textId="77777777">
        <w:trPr>
          <w:trHeight w:val="1379"/>
        </w:trPr>
        <w:tc>
          <w:tcPr>
            <w:tcW w:w="2329" w:type="dxa"/>
          </w:tcPr>
          <w:p w14:paraId="466DC923" w14:textId="77777777" w:rsidR="001215C0" w:rsidRPr="00D16A7A" w:rsidRDefault="001215C0">
            <w:pPr>
              <w:pStyle w:val="TableParagraph"/>
              <w:spacing w:before="4"/>
              <w:rPr>
                <w:rFonts w:ascii="Arial" w:hAnsi="Arial" w:cs="Arial"/>
                <w:b/>
                <w:sz w:val="23"/>
              </w:rPr>
            </w:pPr>
          </w:p>
          <w:p w14:paraId="7CCA1529" w14:textId="77777777" w:rsidR="001215C0" w:rsidRPr="00D16A7A" w:rsidRDefault="00587B66">
            <w:pPr>
              <w:pStyle w:val="TableParagraph"/>
              <w:ind w:left="107"/>
              <w:rPr>
                <w:rFonts w:ascii="Arial" w:hAnsi="Arial" w:cs="Arial"/>
                <w:i/>
                <w:sz w:val="24"/>
              </w:rPr>
            </w:pPr>
            <w:r w:rsidRPr="00D16A7A">
              <w:rPr>
                <w:rFonts w:ascii="Arial" w:hAnsi="Arial" w:cs="Arial"/>
                <w:i/>
                <w:sz w:val="24"/>
              </w:rPr>
              <w:t>Propósito</w:t>
            </w:r>
          </w:p>
        </w:tc>
        <w:tc>
          <w:tcPr>
            <w:tcW w:w="6637" w:type="dxa"/>
          </w:tcPr>
          <w:p w14:paraId="6F9AB0BD" w14:textId="77777777" w:rsidR="001215C0" w:rsidRPr="00D16A7A" w:rsidRDefault="001215C0">
            <w:pPr>
              <w:pStyle w:val="TableParagraph"/>
              <w:spacing w:before="7"/>
              <w:rPr>
                <w:rFonts w:ascii="Arial" w:hAnsi="Arial" w:cs="Arial"/>
                <w:b/>
                <w:sz w:val="23"/>
              </w:rPr>
            </w:pPr>
          </w:p>
          <w:p w14:paraId="1C7B43C4" w14:textId="135DC328" w:rsidR="001215C0" w:rsidRPr="00D16A7A" w:rsidRDefault="00587B66" w:rsidP="000B6223">
            <w:pPr>
              <w:pStyle w:val="TableParagraph"/>
              <w:ind w:left="105" w:right="100"/>
              <w:jc w:val="both"/>
              <w:rPr>
                <w:rFonts w:ascii="Arial" w:hAnsi="Arial" w:cs="Arial"/>
                <w:sz w:val="24"/>
              </w:rPr>
            </w:pPr>
            <w:r w:rsidRPr="00D16A7A">
              <w:rPr>
                <w:rFonts w:ascii="Arial" w:hAnsi="Arial" w:cs="Arial"/>
                <w:sz w:val="24"/>
              </w:rPr>
              <w:t xml:space="preserve">El </w:t>
            </w:r>
            <w:r w:rsidR="000B6223">
              <w:rPr>
                <w:rFonts w:ascii="Arial" w:hAnsi="Arial" w:cs="Arial"/>
                <w:sz w:val="24"/>
              </w:rPr>
              <w:t>plan</w:t>
            </w:r>
            <w:r w:rsidRPr="00D16A7A">
              <w:rPr>
                <w:rFonts w:ascii="Arial" w:hAnsi="Arial" w:cs="Arial"/>
                <w:sz w:val="24"/>
              </w:rPr>
              <w:t xml:space="preserve"> de capacitación debe incorporarse al Programa</w:t>
            </w:r>
            <w:r w:rsidRPr="00D16A7A">
              <w:rPr>
                <w:rFonts w:ascii="Arial" w:hAnsi="Arial" w:cs="Arial"/>
                <w:spacing w:val="-64"/>
                <w:sz w:val="24"/>
              </w:rPr>
              <w:t xml:space="preserve"> </w:t>
            </w:r>
            <w:r w:rsidRPr="00D16A7A">
              <w:rPr>
                <w:rFonts w:ascii="Arial" w:hAnsi="Arial" w:cs="Arial"/>
                <w:sz w:val="24"/>
              </w:rPr>
              <w:t>General</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Capacitación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Cámara</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003415E2">
              <w:rPr>
                <w:rFonts w:ascii="Arial" w:hAnsi="Arial" w:cs="Arial"/>
                <w:spacing w:val="1"/>
                <w:sz w:val="24"/>
              </w:rPr>
              <w:t>C</w:t>
            </w:r>
            <w:r w:rsidRPr="00D16A7A">
              <w:rPr>
                <w:rFonts w:ascii="Arial" w:hAnsi="Arial" w:cs="Arial"/>
                <w:sz w:val="24"/>
              </w:rPr>
              <w:t>omercio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64"/>
                <w:sz w:val="24"/>
              </w:rPr>
              <w:t xml:space="preserve"> </w:t>
            </w:r>
            <w:r w:rsidRPr="00D16A7A">
              <w:rPr>
                <w:rFonts w:ascii="Arial" w:hAnsi="Arial" w:cs="Arial"/>
                <w:sz w:val="24"/>
              </w:rPr>
              <w:t>Facatativá</w:t>
            </w:r>
            <w:r w:rsidRPr="00D16A7A">
              <w:rPr>
                <w:rFonts w:ascii="Arial" w:hAnsi="Arial" w:cs="Arial"/>
                <w:spacing w:val="-1"/>
                <w:sz w:val="24"/>
              </w:rPr>
              <w:t xml:space="preserve"> </w:t>
            </w:r>
            <w:r w:rsidRPr="00D16A7A">
              <w:rPr>
                <w:rFonts w:ascii="Arial" w:hAnsi="Arial" w:cs="Arial"/>
                <w:sz w:val="24"/>
              </w:rPr>
              <w:t>actualizado</w:t>
            </w:r>
            <w:r w:rsidRPr="00D16A7A">
              <w:rPr>
                <w:rFonts w:ascii="Arial" w:hAnsi="Arial" w:cs="Arial"/>
                <w:spacing w:val="-4"/>
                <w:sz w:val="24"/>
              </w:rPr>
              <w:t xml:space="preserve"> </w:t>
            </w:r>
            <w:r w:rsidRPr="00D16A7A">
              <w:rPr>
                <w:rFonts w:ascii="Arial" w:hAnsi="Arial" w:cs="Arial"/>
                <w:sz w:val="24"/>
              </w:rPr>
              <w:t>anualmente</w:t>
            </w:r>
            <w:r w:rsidRPr="00D16A7A">
              <w:rPr>
                <w:rFonts w:ascii="Arial" w:hAnsi="Arial" w:cs="Arial"/>
                <w:spacing w:val="-2"/>
                <w:sz w:val="24"/>
              </w:rPr>
              <w:t xml:space="preserve"> </w:t>
            </w:r>
            <w:r w:rsidRPr="00D16A7A">
              <w:rPr>
                <w:rFonts w:ascii="Arial" w:hAnsi="Arial" w:cs="Arial"/>
                <w:sz w:val="24"/>
              </w:rPr>
              <w:t>por</w:t>
            </w:r>
            <w:r w:rsidRPr="00D16A7A">
              <w:rPr>
                <w:rFonts w:ascii="Arial" w:hAnsi="Arial" w:cs="Arial"/>
                <w:spacing w:val="-2"/>
                <w:sz w:val="24"/>
              </w:rPr>
              <w:t xml:space="preserve"> </w:t>
            </w:r>
            <w:r w:rsidRPr="00D16A7A">
              <w:rPr>
                <w:rFonts w:ascii="Arial" w:hAnsi="Arial" w:cs="Arial"/>
                <w:sz w:val="24"/>
              </w:rPr>
              <w:t>Talento</w:t>
            </w:r>
            <w:r w:rsidRPr="00D16A7A">
              <w:rPr>
                <w:rFonts w:ascii="Arial" w:hAnsi="Arial" w:cs="Arial"/>
                <w:spacing w:val="-2"/>
                <w:sz w:val="24"/>
              </w:rPr>
              <w:t xml:space="preserve"> </w:t>
            </w:r>
            <w:r w:rsidRPr="00D16A7A">
              <w:rPr>
                <w:rFonts w:ascii="Arial" w:hAnsi="Arial" w:cs="Arial"/>
                <w:sz w:val="24"/>
              </w:rPr>
              <w:t>Humano.</w:t>
            </w:r>
          </w:p>
        </w:tc>
      </w:tr>
      <w:tr w:rsidR="001215C0" w:rsidRPr="00D16A7A" w14:paraId="7F217272" w14:textId="77777777">
        <w:trPr>
          <w:trHeight w:val="10002"/>
        </w:trPr>
        <w:tc>
          <w:tcPr>
            <w:tcW w:w="2329" w:type="dxa"/>
          </w:tcPr>
          <w:p w14:paraId="122C0BF5" w14:textId="77777777" w:rsidR="001215C0" w:rsidRPr="00D16A7A" w:rsidRDefault="001215C0">
            <w:pPr>
              <w:pStyle w:val="TableParagraph"/>
              <w:spacing w:before="4"/>
              <w:rPr>
                <w:rFonts w:ascii="Arial" w:hAnsi="Arial" w:cs="Arial"/>
                <w:b/>
                <w:sz w:val="23"/>
              </w:rPr>
            </w:pPr>
          </w:p>
          <w:p w14:paraId="3ED35E3E" w14:textId="77777777" w:rsidR="001215C0" w:rsidRPr="00D16A7A" w:rsidRDefault="00587B66">
            <w:pPr>
              <w:pStyle w:val="TableParagraph"/>
              <w:ind w:left="107"/>
              <w:rPr>
                <w:rFonts w:ascii="Arial" w:hAnsi="Arial" w:cs="Arial"/>
                <w:i/>
                <w:sz w:val="24"/>
              </w:rPr>
            </w:pPr>
            <w:r w:rsidRPr="00D16A7A">
              <w:rPr>
                <w:rFonts w:ascii="Arial" w:hAnsi="Arial" w:cs="Arial"/>
                <w:i/>
                <w:sz w:val="24"/>
              </w:rPr>
              <w:t>Descripción</w:t>
            </w:r>
          </w:p>
        </w:tc>
        <w:tc>
          <w:tcPr>
            <w:tcW w:w="6637" w:type="dxa"/>
          </w:tcPr>
          <w:p w14:paraId="4DD338C1" w14:textId="77777777" w:rsidR="001215C0" w:rsidRPr="00D16A7A" w:rsidRDefault="001215C0">
            <w:pPr>
              <w:pStyle w:val="TableParagraph"/>
              <w:spacing w:before="7"/>
              <w:rPr>
                <w:rFonts w:ascii="Arial" w:hAnsi="Arial" w:cs="Arial"/>
                <w:b/>
                <w:sz w:val="23"/>
              </w:rPr>
            </w:pPr>
          </w:p>
          <w:p w14:paraId="3B3521D9" w14:textId="77777777" w:rsidR="001215C0" w:rsidRPr="00D16A7A" w:rsidRDefault="00587B66">
            <w:pPr>
              <w:pStyle w:val="TableParagraph"/>
              <w:numPr>
                <w:ilvl w:val="0"/>
                <w:numId w:val="10"/>
              </w:numPr>
              <w:tabs>
                <w:tab w:val="left" w:pos="465"/>
              </w:tabs>
              <w:ind w:right="100"/>
              <w:jc w:val="both"/>
              <w:rPr>
                <w:rFonts w:ascii="Arial" w:hAnsi="Arial" w:cs="Arial"/>
                <w:sz w:val="24"/>
              </w:rPr>
            </w:pPr>
            <w:r w:rsidRPr="00D16A7A">
              <w:rPr>
                <w:rFonts w:ascii="Arial" w:hAnsi="Arial" w:cs="Arial"/>
                <w:sz w:val="24"/>
              </w:rPr>
              <w:t>Realizar</w:t>
            </w:r>
            <w:r w:rsidRPr="00D16A7A">
              <w:rPr>
                <w:rFonts w:ascii="Arial" w:hAnsi="Arial" w:cs="Arial"/>
                <w:spacing w:val="-13"/>
                <w:sz w:val="24"/>
              </w:rPr>
              <w:t xml:space="preserve"> </w:t>
            </w:r>
            <w:r w:rsidRPr="00D16A7A">
              <w:rPr>
                <w:rFonts w:ascii="Arial" w:hAnsi="Arial" w:cs="Arial"/>
                <w:sz w:val="24"/>
              </w:rPr>
              <w:t>capacitación</w:t>
            </w:r>
            <w:r w:rsidRPr="00D16A7A">
              <w:rPr>
                <w:rFonts w:ascii="Arial" w:hAnsi="Arial" w:cs="Arial"/>
                <w:spacing w:val="-14"/>
                <w:sz w:val="24"/>
              </w:rPr>
              <w:t xml:space="preserve"> </w:t>
            </w:r>
            <w:r w:rsidRPr="00D16A7A">
              <w:rPr>
                <w:rFonts w:ascii="Arial" w:hAnsi="Arial" w:cs="Arial"/>
                <w:sz w:val="24"/>
              </w:rPr>
              <w:t>a</w:t>
            </w:r>
            <w:r w:rsidRPr="00D16A7A">
              <w:rPr>
                <w:rFonts w:ascii="Arial" w:hAnsi="Arial" w:cs="Arial"/>
                <w:spacing w:val="-11"/>
                <w:sz w:val="24"/>
              </w:rPr>
              <w:t xml:space="preserve"> </w:t>
            </w:r>
            <w:r w:rsidRPr="00D16A7A">
              <w:rPr>
                <w:rFonts w:ascii="Arial" w:hAnsi="Arial" w:cs="Arial"/>
                <w:sz w:val="24"/>
              </w:rPr>
              <w:t>Directivos</w:t>
            </w:r>
            <w:r w:rsidRPr="00D16A7A">
              <w:rPr>
                <w:rFonts w:ascii="Arial" w:hAnsi="Arial" w:cs="Arial"/>
                <w:spacing w:val="-10"/>
                <w:sz w:val="24"/>
              </w:rPr>
              <w:t xml:space="preserve"> </w:t>
            </w:r>
            <w:r w:rsidRPr="00D16A7A">
              <w:rPr>
                <w:rFonts w:ascii="Arial" w:hAnsi="Arial" w:cs="Arial"/>
                <w:sz w:val="24"/>
              </w:rPr>
              <w:t>y</w:t>
            </w:r>
            <w:r w:rsidRPr="00D16A7A">
              <w:rPr>
                <w:rFonts w:ascii="Arial" w:hAnsi="Arial" w:cs="Arial"/>
                <w:spacing w:val="-15"/>
                <w:sz w:val="24"/>
              </w:rPr>
              <w:t xml:space="preserve"> </w:t>
            </w:r>
            <w:r w:rsidRPr="00D16A7A">
              <w:rPr>
                <w:rFonts w:ascii="Arial" w:hAnsi="Arial" w:cs="Arial"/>
                <w:sz w:val="24"/>
              </w:rPr>
              <w:t>miembros</w:t>
            </w:r>
            <w:r w:rsidRPr="00D16A7A">
              <w:rPr>
                <w:rFonts w:ascii="Arial" w:hAnsi="Arial" w:cs="Arial"/>
                <w:spacing w:val="-12"/>
                <w:sz w:val="24"/>
              </w:rPr>
              <w:t xml:space="preserve"> </w:t>
            </w:r>
            <w:r w:rsidRPr="00D16A7A">
              <w:rPr>
                <w:rFonts w:ascii="Arial" w:hAnsi="Arial" w:cs="Arial"/>
                <w:sz w:val="24"/>
              </w:rPr>
              <w:t>del</w:t>
            </w:r>
            <w:r w:rsidRPr="00D16A7A">
              <w:rPr>
                <w:rFonts w:ascii="Arial" w:hAnsi="Arial" w:cs="Arial"/>
                <w:spacing w:val="-13"/>
                <w:sz w:val="24"/>
              </w:rPr>
              <w:t xml:space="preserve"> </w:t>
            </w:r>
            <w:r w:rsidRPr="00D16A7A">
              <w:rPr>
                <w:rFonts w:ascii="Arial" w:hAnsi="Arial" w:cs="Arial"/>
                <w:sz w:val="24"/>
              </w:rPr>
              <w:t>Comité</w:t>
            </w:r>
            <w:r w:rsidRPr="00D16A7A">
              <w:rPr>
                <w:rFonts w:ascii="Arial" w:hAnsi="Arial" w:cs="Arial"/>
                <w:spacing w:val="-64"/>
                <w:sz w:val="24"/>
              </w:rPr>
              <w:t xml:space="preserve"> </w:t>
            </w:r>
            <w:r w:rsidRPr="00D16A7A">
              <w:rPr>
                <w:rFonts w:ascii="Arial" w:hAnsi="Arial" w:cs="Arial"/>
                <w:sz w:val="24"/>
              </w:rPr>
              <w:t>interno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archivo</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cuanto</w:t>
            </w:r>
            <w:r w:rsidRPr="00D16A7A">
              <w:rPr>
                <w:rFonts w:ascii="Arial" w:hAnsi="Arial" w:cs="Arial"/>
                <w:spacing w:val="1"/>
                <w:sz w:val="24"/>
              </w:rPr>
              <w:t xml:space="preserve"> </w:t>
            </w:r>
            <w:r w:rsidRPr="00D16A7A">
              <w:rPr>
                <w:rFonts w:ascii="Arial" w:hAnsi="Arial" w:cs="Arial"/>
                <w:sz w:val="24"/>
              </w:rPr>
              <w:t>a</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requisitos</w:t>
            </w:r>
            <w:r w:rsidRPr="00D16A7A">
              <w:rPr>
                <w:rFonts w:ascii="Arial" w:hAnsi="Arial" w:cs="Arial"/>
                <w:spacing w:val="1"/>
                <w:sz w:val="24"/>
              </w:rPr>
              <w:t xml:space="preserve"> </w:t>
            </w:r>
            <w:r w:rsidRPr="00D16A7A">
              <w:rPr>
                <w:rFonts w:ascii="Arial" w:hAnsi="Arial" w:cs="Arial"/>
                <w:sz w:val="24"/>
              </w:rPr>
              <w:t>legales</w:t>
            </w:r>
            <w:r w:rsidRPr="00D16A7A">
              <w:rPr>
                <w:rFonts w:ascii="Arial" w:hAnsi="Arial" w:cs="Arial"/>
                <w:spacing w:val="-64"/>
                <w:sz w:val="24"/>
              </w:rPr>
              <w:t xml:space="preserve"> </w:t>
            </w:r>
            <w:r w:rsidRPr="00D16A7A">
              <w:rPr>
                <w:rFonts w:ascii="Arial" w:hAnsi="Arial" w:cs="Arial"/>
                <w:sz w:val="24"/>
              </w:rPr>
              <w:t>aplicables por la Cámara en materia archivística, en la</w:t>
            </w:r>
            <w:r w:rsidRPr="00D16A7A">
              <w:rPr>
                <w:rFonts w:ascii="Arial" w:hAnsi="Arial" w:cs="Arial"/>
                <w:spacing w:val="1"/>
                <w:sz w:val="24"/>
              </w:rPr>
              <w:t xml:space="preserve"> </w:t>
            </w:r>
            <w:r w:rsidRPr="00D16A7A">
              <w:rPr>
                <w:rFonts w:ascii="Arial" w:hAnsi="Arial" w:cs="Arial"/>
                <w:sz w:val="24"/>
              </w:rPr>
              <w:t>aplicación de los instrumentos archivísticos relacionados</w:t>
            </w:r>
            <w:r w:rsidRPr="00D16A7A">
              <w:rPr>
                <w:rFonts w:ascii="Arial" w:hAnsi="Arial" w:cs="Arial"/>
                <w:spacing w:val="-64"/>
                <w:sz w:val="24"/>
              </w:rPr>
              <w:t xml:space="preserve"> </w:t>
            </w:r>
            <w:r w:rsidRPr="00D16A7A">
              <w:rPr>
                <w:rFonts w:ascii="Arial" w:hAnsi="Arial" w:cs="Arial"/>
                <w:spacing w:val="-1"/>
                <w:sz w:val="24"/>
              </w:rPr>
              <w:t>al</w:t>
            </w:r>
            <w:r w:rsidRPr="00D16A7A">
              <w:rPr>
                <w:rFonts w:ascii="Arial" w:hAnsi="Arial" w:cs="Arial"/>
                <w:spacing w:val="-17"/>
                <w:sz w:val="24"/>
              </w:rPr>
              <w:t xml:space="preserve"> </w:t>
            </w:r>
            <w:r w:rsidRPr="00D16A7A">
              <w:rPr>
                <w:rFonts w:ascii="Arial" w:hAnsi="Arial" w:cs="Arial"/>
                <w:spacing w:val="-1"/>
                <w:sz w:val="24"/>
              </w:rPr>
              <w:t>PGD</w:t>
            </w:r>
            <w:r w:rsidRPr="00D16A7A">
              <w:rPr>
                <w:rFonts w:ascii="Arial" w:hAnsi="Arial" w:cs="Arial"/>
                <w:spacing w:val="-17"/>
                <w:sz w:val="24"/>
              </w:rPr>
              <w:t xml:space="preserve"> </w:t>
            </w:r>
            <w:r w:rsidRPr="00D16A7A">
              <w:rPr>
                <w:rFonts w:ascii="Arial" w:hAnsi="Arial" w:cs="Arial"/>
                <w:spacing w:val="-1"/>
                <w:sz w:val="24"/>
              </w:rPr>
              <w:t>y</w:t>
            </w:r>
            <w:r w:rsidRPr="00D16A7A">
              <w:rPr>
                <w:rFonts w:ascii="Arial" w:hAnsi="Arial" w:cs="Arial"/>
                <w:spacing w:val="-19"/>
                <w:sz w:val="24"/>
              </w:rPr>
              <w:t xml:space="preserve"> </w:t>
            </w:r>
            <w:r w:rsidRPr="00D16A7A">
              <w:rPr>
                <w:rFonts w:ascii="Arial" w:hAnsi="Arial" w:cs="Arial"/>
                <w:spacing w:val="-1"/>
                <w:sz w:val="24"/>
              </w:rPr>
              <w:t>en</w:t>
            </w:r>
            <w:r w:rsidRPr="00D16A7A">
              <w:rPr>
                <w:rFonts w:ascii="Arial" w:hAnsi="Arial" w:cs="Arial"/>
                <w:spacing w:val="-16"/>
                <w:sz w:val="24"/>
              </w:rPr>
              <w:t xml:space="preserve"> </w:t>
            </w:r>
            <w:r w:rsidRPr="00D16A7A">
              <w:rPr>
                <w:rFonts w:ascii="Arial" w:hAnsi="Arial" w:cs="Arial"/>
                <w:spacing w:val="-1"/>
                <w:sz w:val="24"/>
              </w:rPr>
              <w:t>las</w:t>
            </w:r>
            <w:r w:rsidRPr="00D16A7A">
              <w:rPr>
                <w:rFonts w:ascii="Arial" w:hAnsi="Arial" w:cs="Arial"/>
                <w:spacing w:val="-15"/>
                <w:sz w:val="24"/>
              </w:rPr>
              <w:t xml:space="preserve"> </w:t>
            </w:r>
            <w:r w:rsidRPr="00D16A7A">
              <w:rPr>
                <w:rFonts w:ascii="Arial" w:hAnsi="Arial" w:cs="Arial"/>
                <w:spacing w:val="-1"/>
                <w:sz w:val="24"/>
              </w:rPr>
              <w:t>políticas</w:t>
            </w:r>
            <w:r w:rsidRPr="00D16A7A">
              <w:rPr>
                <w:rFonts w:ascii="Arial" w:hAnsi="Arial" w:cs="Arial"/>
                <w:spacing w:val="-17"/>
                <w:sz w:val="24"/>
              </w:rPr>
              <w:t xml:space="preserve"> </w:t>
            </w:r>
            <w:r w:rsidRPr="00D16A7A">
              <w:rPr>
                <w:rFonts w:ascii="Arial" w:hAnsi="Arial" w:cs="Arial"/>
                <w:sz w:val="24"/>
              </w:rPr>
              <w:t>y</w:t>
            </w:r>
            <w:r w:rsidRPr="00D16A7A">
              <w:rPr>
                <w:rFonts w:ascii="Arial" w:hAnsi="Arial" w:cs="Arial"/>
                <w:spacing w:val="-19"/>
                <w:sz w:val="24"/>
              </w:rPr>
              <w:t xml:space="preserve"> </w:t>
            </w:r>
            <w:r w:rsidRPr="00D16A7A">
              <w:rPr>
                <w:rFonts w:ascii="Arial" w:hAnsi="Arial" w:cs="Arial"/>
                <w:sz w:val="24"/>
              </w:rPr>
              <w:t>procedimientos</w:t>
            </w:r>
            <w:r w:rsidRPr="00D16A7A">
              <w:rPr>
                <w:rFonts w:ascii="Arial" w:hAnsi="Arial" w:cs="Arial"/>
                <w:spacing w:val="-17"/>
                <w:sz w:val="24"/>
              </w:rPr>
              <w:t xml:space="preserve"> </w:t>
            </w:r>
            <w:r w:rsidRPr="00D16A7A">
              <w:rPr>
                <w:rFonts w:ascii="Arial" w:hAnsi="Arial" w:cs="Arial"/>
                <w:sz w:val="24"/>
              </w:rPr>
              <w:t>diseñados</w:t>
            </w:r>
            <w:r w:rsidRPr="00D16A7A">
              <w:rPr>
                <w:rFonts w:ascii="Arial" w:hAnsi="Arial" w:cs="Arial"/>
                <w:spacing w:val="-17"/>
                <w:sz w:val="24"/>
              </w:rPr>
              <w:t xml:space="preserve"> </w:t>
            </w:r>
            <w:r w:rsidRPr="00D16A7A">
              <w:rPr>
                <w:rFonts w:ascii="Arial" w:hAnsi="Arial" w:cs="Arial"/>
                <w:sz w:val="24"/>
              </w:rPr>
              <w:t>para</w:t>
            </w:r>
            <w:r w:rsidRPr="00D16A7A">
              <w:rPr>
                <w:rFonts w:ascii="Arial" w:hAnsi="Arial" w:cs="Arial"/>
                <w:spacing w:val="-64"/>
                <w:sz w:val="24"/>
              </w:rPr>
              <w:t xml:space="preserve"> </w:t>
            </w:r>
            <w:r w:rsidRPr="00D16A7A">
              <w:rPr>
                <w:rFonts w:ascii="Arial" w:hAnsi="Arial" w:cs="Arial"/>
                <w:sz w:val="24"/>
              </w:rPr>
              <w:t>cada</w:t>
            </w:r>
            <w:r w:rsidRPr="00D16A7A">
              <w:rPr>
                <w:rFonts w:ascii="Arial" w:hAnsi="Arial" w:cs="Arial"/>
                <w:spacing w:val="-3"/>
                <w:sz w:val="24"/>
              </w:rPr>
              <w:t xml:space="preserve"> </w:t>
            </w:r>
            <w:r w:rsidRPr="00D16A7A">
              <w:rPr>
                <w:rFonts w:ascii="Arial" w:hAnsi="Arial" w:cs="Arial"/>
                <w:sz w:val="24"/>
              </w:rPr>
              <w:t>proceso de la</w:t>
            </w:r>
            <w:r w:rsidRPr="00D16A7A">
              <w:rPr>
                <w:rFonts w:ascii="Arial" w:hAnsi="Arial" w:cs="Arial"/>
                <w:spacing w:val="-1"/>
                <w:sz w:val="24"/>
              </w:rPr>
              <w:t xml:space="preserve"> </w:t>
            </w:r>
            <w:r w:rsidRPr="00D16A7A">
              <w:rPr>
                <w:rFonts w:ascii="Arial" w:hAnsi="Arial" w:cs="Arial"/>
                <w:sz w:val="24"/>
              </w:rPr>
              <w:t>gestión documental</w:t>
            </w:r>
          </w:p>
          <w:p w14:paraId="00606497" w14:textId="77777777" w:rsidR="001215C0" w:rsidRPr="00D16A7A" w:rsidRDefault="00587B66">
            <w:pPr>
              <w:pStyle w:val="TableParagraph"/>
              <w:numPr>
                <w:ilvl w:val="0"/>
                <w:numId w:val="10"/>
              </w:numPr>
              <w:tabs>
                <w:tab w:val="left" w:pos="465"/>
              </w:tabs>
              <w:spacing w:before="2" w:line="237" w:lineRule="auto"/>
              <w:ind w:right="100"/>
              <w:jc w:val="both"/>
              <w:rPr>
                <w:rFonts w:ascii="Arial" w:hAnsi="Arial" w:cs="Arial"/>
                <w:sz w:val="24"/>
              </w:rPr>
            </w:pPr>
            <w:r w:rsidRPr="00D16A7A">
              <w:rPr>
                <w:rFonts w:ascii="Arial" w:hAnsi="Arial" w:cs="Arial"/>
                <w:sz w:val="24"/>
              </w:rPr>
              <w:t>Capacitar</w:t>
            </w:r>
            <w:r w:rsidRPr="00D16A7A">
              <w:rPr>
                <w:rFonts w:ascii="Arial" w:hAnsi="Arial" w:cs="Arial"/>
                <w:spacing w:val="1"/>
                <w:sz w:val="24"/>
              </w:rPr>
              <w:t xml:space="preserve"> </w:t>
            </w:r>
            <w:r w:rsidRPr="00D16A7A">
              <w:rPr>
                <w:rFonts w:ascii="Arial" w:hAnsi="Arial" w:cs="Arial"/>
                <w:sz w:val="24"/>
              </w:rPr>
              <w:t>a</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empleados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Cámara</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64"/>
                <w:sz w:val="24"/>
              </w:rPr>
              <w:t xml:space="preserve"> </w:t>
            </w:r>
            <w:r w:rsidRPr="00D16A7A">
              <w:rPr>
                <w:rFonts w:ascii="Arial" w:hAnsi="Arial" w:cs="Arial"/>
                <w:sz w:val="24"/>
              </w:rPr>
              <w:t>conocimiento del programa de gestión documental de la</w:t>
            </w:r>
            <w:r w:rsidRPr="00D16A7A">
              <w:rPr>
                <w:rFonts w:ascii="Arial" w:hAnsi="Arial" w:cs="Arial"/>
                <w:spacing w:val="1"/>
                <w:sz w:val="24"/>
              </w:rPr>
              <w:t xml:space="preserve"> </w:t>
            </w:r>
            <w:r w:rsidRPr="00D16A7A">
              <w:rPr>
                <w:rFonts w:ascii="Arial" w:hAnsi="Arial" w:cs="Arial"/>
                <w:sz w:val="24"/>
              </w:rPr>
              <w:t>empresa,</w:t>
            </w:r>
            <w:r w:rsidRPr="00D16A7A">
              <w:rPr>
                <w:rFonts w:ascii="Arial" w:hAnsi="Arial" w:cs="Arial"/>
                <w:spacing w:val="-1"/>
                <w:sz w:val="24"/>
              </w:rPr>
              <w:t xml:space="preserve"> </w:t>
            </w:r>
            <w:r w:rsidRPr="00D16A7A">
              <w:rPr>
                <w:rFonts w:ascii="Arial" w:hAnsi="Arial" w:cs="Arial"/>
                <w:sz w:val="24"/>
              </w:rPr>
              <w:t>con</w:t>
            </w:r>
            <w:r w:rsidRPr="00D16A7A">
              <w:rPr>
                <w:rFonts w:ascii="Arial" w:hAnsi="Arial" w:cs="Arial"/>
                <w:spacing w:val="-2"/>
                <w:sz w:val="24"/>
              </w:rPr>
              <w:t xml:space="preserve"> </w:t>
            </w:r>
            <w:r w:rsidRPr="00D16A7A">
              <w:rPr>
                <w:rFonts w:ascii="Arial" w:hAnsi="Arial" w:cs="Arial"/>
                <w:sz w:val="24"/>
              </w:rPr>
              <w:t>aspectos</w:t>
            </w:r>
            <w:r w:rsidRPr="00D16A7A">
              <w:rPr>
                <w:rFonts w:ascii="Arial" w:hAnsi="Arial" w:cs="Arial"/>
                <w:spacing w:val="-1"/>
                <w:sz w:val="24"/>
              </w:rPr>
              <w:t xml:space="preserve"> </w:t>
            </w:r>
            <w:r w:rsidRPr="00D16A7A">
              <w:rPr>
                <w:rFonts w:ascii="Arial" w:hAnsi="Arial" w:cs="Arial"/>
                <w:sz w:val="24"/>
              </w:rPr>
              <w:t>relativos a:</w:t>
            </w:r>
          </w:p>
          <w:p w14:paraId="0CFFB7C5" w14:textId="77777777" w:rsidR="001215C0" w:rsidRPr="00D16A7A" w:rsidRDefault="00587B66">
            <w:pPr>
              <w:pStyle w:val="TableParagraph"/>
              <w:numPr>
                <w:ilvl w:val="1"/>
                <w:numId w:val="10"/>
              </w:numPr>
              <w:tabs>
                <w:tab w:val="left" w:pos="1185"/>
              </w:tabs>
              <w:spacing w:before="16" w:line="223" w:lineRule="auto"/>
              <w:ind w:right="104"/>
              <w:jc w:val="both"/>
              <w:rPr>
                <w:rFonts w:ascii="Arial" w:hAnsi="Arial" w:cs="Arial"/>
                <w:sz w:val="24"/>
              </w:rPr>
            </w:pPr>
            <w:r w:rsidRPr="00D16A7A">
              <w:rPr>
                <w:rFonts w:ascii="Arial" w:hAnsi="Arial" w:cs="Arial"/>
                <w:sz w:val="24"/>
              </w:rPr>
              <w:t>Importancia de los documentos y el archivo de la</w:t>
            </w:r>
            <w:r w:rsidRPr="00D16A7A">
              <w:rPr>
                <w:rFonts w:ascii="Arial" w:hAnsi="Arial" w:cs="Arial"/>
                <w:spacing w:val="1"/>
                <w:sz w:val="24"/>
              </w:rPr>
              <w:t xml:space="preserve"> </w:t>
            </w:r>
            <w:r w:rsidRPr="00D16A7A">
              <w:rPr>
                <w:rFonts w:ascii="Arial" w:hAnsi="Arial" w:cs="Arial"/>
                <w:sz w:val="24"/>
              </w:rPr>
              <w:t>entidad.</w:t>
            </w:r>
          </w:p>
          <w:p w14:paraId="4939BBE9" w14:textId="77777777" w:rsidR="001215C0" w:rsidRPr="00D16A7A" w:rsidRDefault="00587B66">
            <w:pPr>
              <w:pStyle w:val="TableParagraph"/>
              <w:numPr>
                <w:ilvl w:val="1"/>
                <w:numId w:val="10"/>
              </w:numPr>
              <w:tabs>
                <w:tab w:val="left" w:pos="1185"/>
              </w:tabs>
              <w:spacing w:before="4" w:line="287" w:lineRule="exact"/>
              <w:jc w:val="both"/>
              <w:rPr>
                <w:rFonts w:ascii="Arial" w:hAnsi="Arial" w:cs="Arial"/>
                <w:sz w:val="24"/>
              </w:rPr>
            </w:pPr>
            <w:r w:rsidRPr="00D16A7A">
              <w:rPr>
                <w:rFonts w:ascii="Arial" w:hAnsi="Arial" w:cs="Arial"/>
                <w:sz w:val="24"/>
              </w:rPr>
              <w:t>Manejo</w:t>
            </w:r>
            <w:r w:rsidRPr="00D16A7A">
              <w:rPr>
                <w:rFonts w:ascii="Arial" w:hAnsi="Arial" w:cs="Arial"/>
                <w:spacing w:val="-5"/>
                <w:sz w:val="24"/>
              </w:rPr>
              <w:t xml:space="preserve"> </w:t>
            </w:r>
            <w:r w:rsidRPr="00D16A7A">
              <w:rPr>
                <w:rFonts w:ascii="Arial" w:hAnsi="Arial" w:cs="Arial"/>
                <w:sz w:val="24"/>
              </w:rPr>
              <w:t>homologado</w:t>
            </w:r>
            <w:r w:rsidRPr="00D16A7A">
              <w:rPr>
                <w:rFonts w:ascii="Arial" w:hAnsi="Arial" w:cs="Arial"/>
                <w:spacing w:val="-3"/>
                <w:sz w:val="24"/>
              </w:rPr>
              <w:t xml:space="preserve"> </w:t>
            </w:r>
            <w:r w:rsidRPr="00D16A7A">
              <w:rPr>
                <w:rFonts w:ascii="Arial" w:hAnsi="Arial" w:cs="Arial"/>
                <w:sz w:val="24"/>
              </w:rPr>
              <w:t>del</w:t>
            </w:r>
            <w:r w:rsidRPr="00D16A7A">
              <w:rPr>
                <w:rFonts w:ascii="Arial" w:hAnsi="Arial" w:cs="Arial"/>
                <w:spacing w:val="-4"/>
                <w:sz w:val="24"/>
              </w:rPr>
              <w:t xml:space="preserve"> </w:t>
            </w:r>
            <w:r w:rsidRPr="00D16A7A">
              <w:rPr>
                <w:rFonts w:ascii="Arial" w:hAnsi="Arial" w:cs="Arial"/>
                <w:sz w:val="24"/>
              </w:rPr>
              <w:t>lenguaje</w:t>
            </w:r>
            <w:r w:rsidRPr="00D16A7A">
              <w:rPr>
                <w:rFonts w:ascii="Arial" w:hAnsi="Arial" w:cs="Arial"/>
                <w:spacing w:val="-5"/>
                <w:sz w:val="24"/>
              </w:rPr>
              <w:t xml:space="preserve"> </w:t>
            </w:r>
            <w:r w:rsidRPr="00D16A7A">
              <w:rPr>
                <w:rFonts w:ascii="Arial" w:hAnsi="Arial" w:cs="Arial"/>
                <w:sz w:val="24"/>
              </w:rPr>
              <w:t>archivístico.</w:t>
            </w:r>
          </w:p>
          <w:p w14:paraId="46EABC77" w14:textId="77777777" w:rsidR="001215C0" w:rsidRPr="00D16A7A" w:rsidRDefault="00587B66">
            <w:pPr>
              <w:pStyle w:val="TableParagraph"/>
              <w:numPr>
                <w:ilvl w:val="1"/>
                <w:numId w:val="10"/>
              </w:numPr>
              <w:tabs>
                <w:tab w:val="left" w:pos="1185"/>
              </w:tabs>
              <w:spacing w:before="3" w:line="223" w:lineRule="auto"/>
              <w:ind w:right="99"/>
              <w:rPr>
                <w:rFonts w:ascii="Arial" w:hAnsi="Arial" w:cs="Arial"/>
                <w:sz w:val="24"/>
              </w:rPr>
            </w:pPr>
            <w:r w:rsidRPr="00D16A7A">
              <w:rPr>
                <w:rFonts w:ascii="Arial" w:hAnsi="Arial" w:cs="Arial"/>
                <w:sz w:val="24"/>
              </w:rPr>
              <w:t>Racionalización</w:t>
            </w:r>
            <w:r w:rsidRPr="00D16A7A">
              <w:rPr>
                <w:rFonts w:ascii="Arial" w:hAnsi="Arial" w:cs="Arial"/>
                <w:spacing w:val="19"/>
                <w:sz w:val="24"/>
              </w:rPr>
              <w:t xml:space="preserve"> </w:t>
            </w:r>
            <w:r w:rsidRPr="00D16A7A">
              <w:rPr>
                <w:rFonts w:ascii="Arial" w:hAnsi="Arial" w:cs="Arial"/>
                <w:sz w:val="24"/>
              </w:rPr>
              <w:t>y</w:t>
            </w:r>
            <w:r w:rsidRPr="00D16A7A">
              <w:rPr>
                <w:rFonts w:ascii="Arial" w:hAnsi="Arial" w:cs="Arial"/>
                <w:spacing w:val="15"/>
                <w:sz w:val="24"/>
              </w:rPr>
              <w:t xml:space="preserve"> </w:t>
            </w:r>
            <w:r w:rsidRPr="00D16A7A">
              <w:rPr>
                <w:rFonts w:ascii="Arial" w:hAnsi="Arial" w:cs="Arial"/>
                <w:sz w:val="24"/>
              </w:rPr>
              <w:t>control</w:t>
            </w:r>
            <w:r w:rsidRPr="00D16A7A">
              <w:rPr>
                <w:rFonts w:ascii="Arial" w:hAnsi="Arial" w:cs="Arial"/>
                <w:spacing w:val="17"/>
                <w:sz w:val="24"/>
              </w:rPr>
              <w:t xml:space="preserve"> </w:t>
            </w:r>
            <w:r w:rsidRPr="00D16A7A">
              <w:rPr>
                <w:rFonts w:ascii="Arial" w:hAnsi="Arial" w:cs="Arial"/>
                <w:sz w:val="24"/>
              </w:rPr>
              <w:t>de</w:t>
            </w:r>
            <w:r w:rsidRPr="00D16A7A">
              <w:rPr>
                <w:rFonts w:ascii="Arial" w:hAnsi="Arial" w:cs="Arial"/>
                <w:spacing w:val="22"/>
                <w:sz w:val="24"/>
              </w:rPr>
              <w:t xml:space="preserve"> </w:t>
            </w:r>
            <w:r w:rsidRPr="00D16A7A">
              <w:rPr>
                <w:rFonts w:ascii="Arial" w:hAnsi="Arial" w:cs="Arial"/>
                <w:sz w:val="24"/>
              </w:rPr>
              <w:t>la</w:t>
            </w:r>
            <w:r w:rsidRPr="00D16A7A">
              <w:rPr>
                <w:rFonts w:ascii="Arial" w:hAnsi="Arial" w:cs="Arial"/>
                <w:spacing w:val="18"/>
                <w:sz w:val="24"/>
              </w:rPr>
              <w:t xml:space="preserve"> </w:t>
            </w:r>
            <w:r w:rsidRPr="00D16A7A">
              <w:rPr>
                <w:rFonts w:ascii="Arial" w:hAnsi="Arial" w:cs="Arial"/>
                <w:sz w:val="24"/>
              </w:rPr>
              <w:t>producción</w:t>
            </w:r>
            <w:r w:rsidRPr="00D16A7A">
              <w:rPr>
                <w:rFonts w:ascii="Arial" w:hAnsi="Arial" w:cs="Arial"/>
                <w:spacing w:val="18"/>
                <w:sz w:val="24"/>
              </w:rPr>
              <w:t xml:space="preserve"> </w:t>
            </w:r>
            <w:r w:rsidRPr="00D16A7A">
              <w:rPr>
                <w:rFonts w:ascii="Arial" w:hAnsi="Arial" w:cs="Arial"/>
                <w:sz w:val="24"/>
              </w:rPr>
              <w:t>de</w:t>
            </w:r>
            <w:r w:rsidRPr="00D16A7A">
              <w:rPr>
                <w:rFonts w:ascii="Arial" w:hAnsi="Arial" w:cs="Arial"/>
                <w:spacing w:val="-64"/>
                <w:sz w:val="24"/>
              </w:rPr>
              <w:t xml:space="preserve"> </w:t>
            </w:r>
            <w:r w:rsidRPr="00D16A7A">
              <w:rPr>
                <w:rFonts w:ascii="Arial" w:hAnsi="Arial" w:cs="Arial"/>
                <w:sz w:val="24"/>
              </w:rPr>
              <w:t>documentos.</w:t>
            </w:r>
          </w:p>
          <w:p w14:paraId="364D0230" w14:textId="77777777" w:rsidR="001215C0" w:rsidRPr="00D16A7A" w:rsidRDefault="00587B66">
            <w:pPr>
              <w:pStyle w:val="TableParagraph"/>
              <w:numPr>
                <w:ilvl w:val="1"/>
                <w:numId w:val="10"/>
              </w:numPr>
              <w:tabs>
                <w:tab w:val="left" w:pos="1185"/>
              </w:tabs>
              <w:spacing w:before="18" w:line="223" w:lineRule="auto"/>
              <w:ind w:right="103"/>
              <w:rPr>
                <w:rFonts w:ascii="Arial" w:hAnsi="Arial" w:cs="Arial"/>
                <w:sz w:val="24"/>
              </w:rPr>
            </w:pPr>
            <w:r w:rsidRPr="00D16A7A">
              <w:rPr>
                <w:rFonts w:ascii="Arial" w:hAnsi="Arial" w:cs="Arial"/>
                <w:sz w:val="24"/>
              </w:rPr>
              <w:t>Manejo</w:t>
            </w:r>
            <w:r w:rsidRPr="00D16A7A">
              <w:rPr>
                <w:rFonts w:ascii="Arial" w:hAnsi="Arial" w:cs="Arial"/>
                <w:spacing w:val="16"/>
                <w:sz w:val="24"/>
              </w:rPr>
              <w:t xml:space="preserve"> </w:t>
            </w:r>
            <w:r w:rsidRPr="00D16A7A">
              <w:rPr>
                <w:rFonts w:ascii="Arial" w:hAnsi="Arial" w:cs="Arial"/>
                <w:sz w:val="24"/>
              </w:rPr>
              <w:t>de</w:t>
            </w:r>
            <w:r w:rsidRPr="00D16A7A">
              <w:rPr>
                <w:rFonts w:ascii="Arial" w:hAnsi="Arial" w:cs="Arial"/>
                <w:spacing w:val="18"/>
                <w:sz w:val="24"/>
              </w:rPr>
              <w:t xml:space="preserve"> </w:t>
            </w:r>
            <w:r w:rsidRPr="00D16A7A">
              <w:rPr>
                <w:rFonts w:ascii="Arial" w:hAnsi="Arial" w:cs="Arial"/>
                <w:sz w:val="24"/>
              </w:rPr>
              <w:t>políticas</w:t>
            </w:r>
            <w:r w:rsidRPr="00D16A7A">
              <w:rPr>
                <w:rFonts w:ascii="Arial" w:hAnsi="Arial" w:cs="Arial"/>
                <w:spacing w:val="19"/>
                <w:sz w:val="24"/>
              </w:rPr>
              <w:t xml:space="preserve"> </w:t>
            </w:r>
            <w:r w:rsidRPr="00D16A7A">
              <w:rPr>
                <w:rFonts w:ascii="Arial" w:hAnsi="Arial" w:cs="Arial"/>
                <w:sz w:val="24"/>
              </w:rPr>
              <w:t>y</w:t>
            </w:r>
            <w:r w:rsidRPr="00D16A7A">
              <w:rPr>
                <w:rFonts w:ascii="Arial" w:hAnsi="Arial" w:cs="Arial"/>
                <w:spacing w:val="16"/>
                <w:sz w:val="24"/>
              </w:rPr>
              <w:t xml:space="preserve"> </w:t>
            </w:r>
            <w:r w:rsidRPr="00D16A7A">
              <w:rPr>
                <w:rFonts w:ascii="Arial" w:hAnsi="Arial" w:cs="Arial"/>
                <w:sz w:val="24"/>
              </w:rPr>
              <w:t>conocimiento</w:t>
            </w:r>
            <w:r w:rsidRPr="00D16A7A">
              <w:rPr>
                <w:rFonts w:ascii="Arial" w:hAnsi="Arial" w:cs="Arial"/>
                <w:spacing w:val="20"/>
                <w:sz w:val="24"/>
              </w:rPr>
              <w:t xml:space="preserve"> </w:t>
            </w:r>
            <w:r w:rsidRPr="00D16A7A">
              <w:rPr>
                <w:rFonts w:ascii="Arial" w:hAnsi="Arial" w:cs="Arial"/>
                <w:sz w:val="24"/>
              </w:rPr>
              <w:t>general</w:t>
            </w:r>
            <w:r w:rsidRPr="00D16A7A">
              <w:rPr>
                <w:rFonts w:ascii="Arial" w:hAnsi="Arial" w:cs="Arial"/>
                <w:spacing w:val="17"/>
                <w:sz w:val="24"/>
              </w:rPr>
              <w:t xml:space="preserve"> </w:t>
            </w:r>
            <w:r w:rsidRPr="00D16A7A">
              <w:rPr>
                <w:rFonts w:ascii="Arial" w:hAnsi="Arial" w:cs="Arial"/>
                <w:sz w:val="24"/>
              </w:rPr>
              <w:t>de</w:t>
            </w:r>
            <w:r w:rsidRPr="00D16A7A">
              <w:rPr>
                <w:rFonts w:ascii="Arial" w:hAnsi="Arial" w:cs="Arial"/>
                <w:spacing w:val="19"/>
                <w:sz w:val="24"/>
              </w:rPr>
              <w:t xml:space="preserve"> </w:t>
            </w:r>
            <w:r w:rsidRPr="00D16A7A">
              <w:rPr>
                <w:rFonts w:ascii="Arial" w:hAnsi="Arial" w:cs="Arial"/>
                <w:sz w:val="24"/>
              </w:rPr>
              <w:t>la</w:t>
            </w:r>
            <w:r w:rsidRPr="00D16A7A">
              <w:rPr>
                <w:rFonts w:ascii="Arial" w:hAnsi="Arial" w:cs="Arial"/>
                <w:spacing w:val="-64"/>
                <w:sz w:val="24"/>
              </w:rPr>
              <w:t xml:space="preserve"> </w:t>
            </w:r>
            <w:r w:rsidRPr="00D16A7A">
              <w:rPr>
                <w:rFonts w:ascii="Arial" w:hAnsi="Arial" w:cs="Arial"/>
                <w:sz w:val="24"/>
              </w:rPr>
              <w:t>normatividad</w:t>
            </w:r>
            <w:r w:rsidRPr="00D16A7A">
              <w:rPr>
                <w:rFonts w:ascii="Arial" w:hAnsi="Arial" w:cs="Arial"/>
                <w:spacing w:val="-1"/>
                <w:sz w:val="24"/>
              </w:rPr>
              <w:t xml:space="preserve"> </w:t>
            </w:r>
            <w:r w:rsidRPr="00D16A7A">
              <w:rPr>
                <w:rFonts w:ascii="Arial" w:hAnsi="Arial" w:cs="Arial"/>
                <w:sz w:val="24"/>
              </w:rPr>
              <w:t>aplicable</w:t>
            </w:r>
            <w:r w:rsidRPr="00D16A7A">
              <w:rPr>
                <w:rFonts w:ascii="Arial" w:hAnsi="Arial" w:cs="Arial"/>
                <w:spacing w:val="-2"/>
                <w:sz w:val="24"/>
              </w:rPr>
              <w:t xml:space="preserve"> </w:t>
            </w:r>
            <w:r w:rsidRPr="00D16A7A">
              <w:rPr>
                <w:rFonts w:ascii="Arial" w:hAnsi="Arial" w:cs="Arial"/>
                <w:sz w:val="24"/>
              </w:rPr>
              <w:t>a</w:t>
            </w:r>
            <w:r w:rsidRPr="00D16A7A">
              <w:rPr>
                <w:rFonts w:ascii="Arial" w:hAnsi="Arial" w:cs="Arial"/>
                <w:spacing w:val="-1"/>
                <w:sz w:val="24"/>
              </w:rPr>
              <w:t xml:space="preserve"> </w:t>
            </w:r>
            <w:r w:rsidRPr="00D16A7A">
              <w:rPr>
                <w:rFonts w:ascii="Arial" w:hAnsi="Arial" w:cs="Arial"/>
                <w:sz w:val="24"/>
              </w:rPr>
              <w:t>la Cámara</w:t>
            </w:r>
          </w:p>
          <w:p w14:paraId="4359C6ED" w14:textId="77777777" w:rsidR="001215C0" w:rsidRPr="00D16A7A" w:rsidRDefault="00587B66">
            <w:pPr>
              <w:pStyle w:val="TableParagraph"/>
              <w:numPr>
                <w:ilvl w:val="1"/>
                <w:numId w:val="10"/>
              </w:numPr>
              <w:tabs>
                <w:tab w:val="left" w:pos="1185"/>
              </w:tabs>
              <w:spacing w:before="18" w:line="223" w:lineRule="auto"/>
              <w:ind w:right="102"/>
              <w:rPr>
                <w:rFonts w:ascii="Arial" w:hAnsi="Arial" w:cs="Arial"/>
                <w:sz w:val="24"/>
              </w:rPr>
            </w:pPr>
            <w:r w:rsidRPr="00D16A7A">
              <w:rPr>
                <w:rFonts w:ascii="Arial" w:hAnsi="Arial" w:cs="Arial"/>
                <w:sz w:val="24"/>
              </w:rPr>
              <w:t>Aspectos</w:t>
            </w:r>
            <w:r w:rsidRPr="00D16A7A">
              <w:rPr>
                <w:rFonts w:ascii="Arial" w:hAnsi="Arial" w:cs="Arial"/>
                <w:spacing w:val="-11"/>
                <w:sz w:val="24"/>
              </w:rPr>
              <w:t xml:space="preserve"> </w:t>
            </w:r>
            <w:r w:rsidRPr="00D16A7A">
              <w:rPr>
                <w:rFonts w:ascii="Arial" w:hAnsi="Arial" w:cs="Arial"/>
                <w:sz w:val="24"/>
              </w:rPr>
              <w:t>relativos</w:t>
            </w:r>
            <w:r w:rsidRPr="00D16A7A">
              <w:rPr>
                <w:rFonts w:ascii="Arial" w:hAnsi="Arial" w:cs="Arial"/>
                <w:spacing w:val="-10"/>
                <w:sz w:val="24"/>
              </w:rPr>
              <w:t xml:space="preserve"> </w:t>
            </w:r>
            <w:r w:rsidRPr="00D16A7A">
              <w:rPr>
                <w:rFonts w:ascii="Arial" w:hAnsi="Arial" w:cs="Arial"/>
                <w:sz w:val="24"/>
              </w:rPr>
              <w:t>a</w:t>
            </w:r>
            <w:r w:rsidRPr="00D16A7A">
              <w:rPr>
                <w:rFonts w:ascii="Arial" w:hAnsi="Arial" w:cs="Arial"/>
                <w:spacing w:val="-12"/>
                <w:sz w:val="24"/>
              </w:rPr>
              <w:t xml:space="preserve"> </w:t>
            </w:r>
            <w:r w:rsidRPr="00D16A7A">
              <w:rPr>
                <w:rFonts w:ascii="Arial" w:hAnsi="Arial" w:cs="Arial"/>
                <w:sz w:val="24"/>
              </w:rPr>
              <w:t>la</w:t>
            </w:r>
            <w:r w:rsidRPr="00D16A7A">
              <w:rPr>
                <w:rFonts w:ascii="Arial" w:hAnsi="Arial" w:cs="Arial"/>
                <w:spacing w:val="-12"/>
                <w:sz w:val="24"/>
              </w:rPr>
              <w:t xml:space="preserve"> </w:t>
            </w:r>
            <w:r w:rsidRPr="00D16A7A">
              <w:rPr>
                <w:rFonts w:ascii="Arial" w:hAnsi="Arial" w:cs="Arial"/>
                <w:sz w:val="24"/>
              </w:rPr>
              <w:t>responsabilidad</w:t>
            </w:r>
            <w:r w:rsidRPr="00D16A7A">
              <w:rPr>
                <w:rFonts w:ascii="Arial" w:hAnsi="Arial" w:cs="Arial"/>
                <w:spacing w:val="-13"/>
                <w:sz w:val="24"/>
              </w:rPr>
              <w:t xml:space="preserve"> </w:t>
            </w:r>
            <w:r w:rsidRPr="00D16A7A">
              <w:rPr>
                <w:rFonts w:ascii="Arial" w:hAnsi="Arial" w:cs="Arial"/>
                <w:sz w:val="24"/>
              </w:rPr>
              <w:t>del</w:t>
            </w:r>
            <w:r w:rsidRPr="00D16A7A">
              <w:rPr>
                <w:rFonts w:ascii="Arial" w:hAnsi="Arial" w:cs="Arial"/>
                <w:spacing w:val="-13"/>
                <w:sz w:val="24"/>
              </w:rPr>
              <w:t xml:space="preserve"> </w:t>
            </w:r>
            <w:r w:rsidRPr="00D16A7A">
              <w:rPr>
                <w:rFonts w:ascii="Arial" w:hAnsi="Arial" w:cs="Arial"/>
                <w:sz w:val="24"/>
              </w:rPr>
              <w:t>manejo</w:t>
            </w:r>
            <w:r w:rsidRPr="00D16A7A">
              <w:rPr>
                <w:rFonts w:ascii="Arial" w:hAnsi="Arial" w:cs="Arial"/>
                <w:spacing w:val="-64"/>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2"/>
                <w:sz w:val="24"/>
              </w:rPr>
              <w:t xml:space="preserve"> </w:t>
            </w:r>
            <w:r w:rsidRPr="00D16A7A">
              <w:rPr>
                <w:rFonts w:ascii="Arial" w:hAnsi="Arial" w:cs="Arial"/>
                <w:sz w:val="24"/>
              </w:rPr>
              <w:t>documentos.</w:t>
            </w:r>
          </w:p>
          <w:p w14:paraId="6631439E" w14:textId="77777777" w:rsidR="001215C0" w:rsidRPr="00D16A7A" w:rsidRDefault="00587B66">
            <w:pPr>
              <w:pStyle w:val="TableParagraph"/>
              <w:numPr>
                <w:ilvl w:val="0"/>
                <w:numId w:val="10"/>
              </w:numPr>
              <w:tabs>
                <w:tab w:val="left" w:pos="465"/>
              </w:tabs>
              <w:spacing w:before="3"/>
              <w:ind w:right="98"/>
              <w:jc w:val="both"/>
              <w:rPr>
                <w:rFonts w:ascii="Arial" w:hAnsi="Arial" w:cs="Arial"/>
                <w:sz w:val="24"/>
              </w:rPr>
            </w:pPr>
            <w:r w:rsidRPr="00D16A7A">
              <w:rPr>
                <w:rFonts w:ascii="Arial" w:hAnsi="Arial" w:cs="Arial"/>
                <w:sz w:val="24"/>
              </w:rPr>
              <w:t>Desarrollar en los programas de inducción del personal</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6"/>
                <w:sz w:val="24"/>
              </w:rPr>
              <w:t xml:space="preserve"> </w:t>
            </w:r>
            <w:r w:rsidRPr="00D16A7A">
              <w:rPr>
                <w:rFonts w:ascii="Arial" w:hAnsi="Arial" w:cs="Arial"/>
                <w:sz w:val="24"/>
              </w:rPr>
              <w:t>la</w:t>
            </w:r>
            <w:r w:rsidRPr="00D16A7A">
              <w:rPr>
                <w:rFonts w:ascii="Arial" w:hAnsi="Arial" w:cs="Arial"/>
                <w:spacing w:val="-9"/>
                <w:sz w:val="24"/>
              </w:rPr>
              <w:t xml:space="preserve"> </w:t>
            </w:r>
            <w:r w:rsidRPr="00D16A7A">
              <w:rPr>
                <w:rFonts w:ascii="Arial" w:hAnsi="Arial" w:cs="Arial"/>
                <w:sz w:val="24"/>
              </w:rPr>
              <w:t>Cámara,</w:t>
            </w:r>
            <w:r w:rsidRPr="00D16A7A">
              <w:rPr>
                <w:rFonts w:ascii="Arial" w:hAnsi="Arial" w:cs="Arial"/>
                <w:spacing w:val="-8"/>
                <w:sz w:val="24"/>
              </w:rPr>
              <w:t xml:space="preserve"> </w:t>
            </w:r>
            <w:r w:rsidRPr="00D16A7A">
              <w:rPr>
                <w:rFonts w:ascii="Arial" w:hAnsi="Arial" w:cs="Arial"/>
                <w:sz w:val="24"/>
              </w:rPr>
              <w:t>capítulos</w:t>
            </w:r>
            <w:r w:rsidRPr="00D16A7A">
              <w:rPr>
                <w:rFonts w:ascii="Arial" w:hAnsi="Arial" w:cs="Arial"/>
                <w:spacing w:val="-7"/>
                <w:sz w:val="24"/>
              </w:rPr>
              <w:t xml:space="preserve"> </w:t>
            </w:r>
            <w:r w:rsidRPr="00D16A7A">
              <w:rPr>
                <w:rFonts w:ascii="Arial" w:hAnsi="Arial" w:cs="Arial"/>
                <w:sz w:val="24"/>
              </w:rPr>
              <w:t>relacionados</w:t>
            </w:r>
            <w:r w:rsidRPr="00D16A7A">
              <w:rPr>
                <w:rFonts w:ascii="Arial" w:hAnsi="Arial" w:cs="Arial"/>
                <w:spacing w:val="-9"/>
                <w:sz w:val="24"/>
              </w:rPr>
              <w:t xml:space="preserve"> </w:t>
            </w:r>
            <w:r w:rsidRPr="00D16A7A">
              <w:rPr>
                <w:rFonts w:ascii="Arial" w:hAnsi="Arial" w:cs="Arial"/>
                <w:sz w:val="24"/>
              </w:rPr>
              <w:t>con</w:t>
            </w:r>
            <w:r w:rsidRPr="00D16A7A">
              <w:rPr>
                <w:rFonts w:ascii="Arial" w:hAnsi="Arial" w:cs="Arial"/>
                <w:spacing w:val="-8"/>
                <w:sz w:val="24"/>
              </w:rPr>
              <w:t xml:space="preserve"> </w:t>
            </w:r>
            <w:r w:rsidRPr="00D16A7A">
              <w:rPr>
                <w:rFonts w:ascii="Arial" w:hAnsi="Arial" w:cs="Arial"/>
                <w:sz w:val="24"/>
              </w:rPr>
              <w:t>la</w:t>
            </w:r>
            <w:r w:rsidRPr="00D16A7A">
              <w:rPr>
                <w:rFonts w:ascii="Arial" w:hAnsi="Arial" w:cs="Arial"/>
                <w:spacing w:val="-6"/>
                <w:sz w:val="24"/>
              </w:rPr>
              <w:t xml:space="preserve"> </w:t>
            </w:r>
            <w:r w:rsidRPr="00D16A7A">
              <w:rPr>
                <w:rFonts w:ascii="Arial" w:hAnsi="Arial" w:cs="Arial"/>
                <w:sz w:val="24"/>
              </w:rPr>
              <w:t>socialización</w:t>
            </w:r>
            <w:r w:rsidRPr="00D16A7A">
              <w:rPr>
                <w:rFonts w:ascii="Arial" w:hAnsi="Arial" w:cs="Arial"/>
                <w:spacing w:val="-64"/>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1"/>
                <w:sz w:val="24"/>
              </w:rPr>
              <w:t xml:space="preserve"> </w:t>
            </w:r>
            <w:r w:rsidRPr="00D16A7A">
              <w:rPr>
                <w:rFonts w:ascii="Arial" w:hAnsi="Arial" w:cs="Arial"/>
                <w:sz w:val="24"/>
              </w:rPr>
              <w:t>políticas</w:t>
            </w:r>
            <w:r w:rsidRPr="00D16A7A">
              <w:rPr>
                <w:rFonts w:ascii="Arial" w:hAnsi="Arial" w:cs="Arial"/>
                <w:spacing w:val="1"/>
                <w:sz w:val="24"/>
              </w:rPr>
              <w:t xml:space="preserve"> </w:t>
            </w:r>
            <w:r w:rsidRPr="00D16A7A">
              <w:rPr>
                <w:rFonts w:ascii="Arial" w:hAnsi="Arial" w:cs="Arial"/>
                <w:sz w:val="24"/>
              </w:rPr>
              <w:t>gestión</w:t>
            </w:r>
            <w:r w:rsidRPr="00D16A7A">
              <w:rPr>
                <w:rFonts w:ascii="Arial" w:hAnsi="Arial" w:cs="Arial"/>
                <w:spacing w:val="1"/>
                <w:sz w:val="24"/>
              </w:rPr>
              <w:t xml:space="preserve"> </w:t>
            </w:r>
            <w:r w:rsidRPr="00D16A7A">
              <w:rPr>
                <w:rFonts w:ascii="Arial" w:hAnsi="Arial" w:cs="Arial"/>
                <w:sz w:val="24"/>
              </w:rPr>
              <w:t>documental</w:t>
            </w:r>
            <w:r w:rsidRPr="00D16A7A">
              <w:rPr>
                <w:rFonts w:ascii="Arial" w:hAnsi="Arial" w:cs="Arial"/>
                <w:spacing w:val="1"/>
                <w:sz w:val="24"/>
              </w:rPr>
              <w:t xml:space="preserve"> </w:t>
            </w:r>
            <w:r w:rsidRPr="00D16A7A">
              <w:rPr>
                <w:rFonts w:ascii="Arial" w:hAnsi="Arial" w:cs="Arial"/>
                <w:sz w:val="24"/>
              </w:rPr>
              <w:t>aprobadas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valores</w:t>
            </w:r>
            <w:r w:rsidRPr="00D16A7A">
              <w:rPr>
                <w:rFonts w:ascii="Arial" w:hAnsi="Arial" w:cs="Arial"/>
                <w:spacing w:val="1"/>
                <w:sz w:val="24"/>
              </w:rPr>
              <w:t xml:space="preserve"> </w:t>
            </w:r>
            <w:r w:rsidRPr="00D16A7A">
              <w:rPr>
                <w:rFonts w:ascii="Arial" w:hAnsi="Arial" w:cs="Arial"/>
                <w:sz w:val="24"/>
              </w:rPr>
              <w:t>patrimoniales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documentos</w:t>
            </w:r>
            <w:r w:rsidRPr="00D16A7A">
              <w:rPr>
                <w:rFonts w:ascii="Arial" w:hAnsi="Arial" w:cs="Arial"/>
                <w:spacing w:val="1"/>
                <w:sz w:val="24"/>
              </w:rPr>
              <w:t xml:space="preserve"> </w:t>
            </w:r>
            <w:r w:rsidRPr="00D16A7A">
              <w:rPr>
                <w:rFonts w:ascii="Arial" w:hAnsi="Arial" w:cs="Arial"/>
                <w:sz w:val="24"/>
              </w:rPr>
              <w:t>físicos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electrónicos, incluyendo el componente de capacitación</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software de</w:t>
            </w:r>
            <w:r w:rsidRPr="00D16A7A">
              <w:rPr>
                <w:rFonts w:ascii="Arial" w:hAnsi="Arial" w:cs="Arial"/>
                <w:spacing w:val="-2"/>
                <w:sz w:val="24"/>
              </w:rPr>
              <w:t xml:space="preserve"> </w:t>
            </w:r>
            <w:r w:rsidRPr="00D16A7A">
              <w:rPr>
                <w:rFonts w:ascii="Arial" w:hAnsi="Arial" w:cs="Arial"/>
                <w:sz w:val="24"/>
              </w:rPr>
              <w:t>gestión</w:t>
            </w:r>
            <w:r w:rsidRPr="00D16A7A">
              <w:rPr>
                <w:rFonts w:ascii="Arial" w:hAnsi="Arial" w:cs="Arial"/>
                <w:spacing w:val="-1"/>
                <w:sz w:val="24"/>
              </w:rPr>
              <w:t xml:space="preserve"> </w:t>
            </w:r>
            <w:r w:rsidRPr="00D16A7A">
              <w:rPr>
                <w:rFonts w:ascii="Arial" w:hAnsi="Arial" w:cs="Arial"/>
                <w:sz w:val="24"/>
              </w:rPr>
              <w:t>documental</w:t>
            </w:r>
          </w:p>
          <w:p w14:paraId="0AFBF638" w14:textId="77777777" w:rsidR="001215C0" w:rsidRPr="00D16A7A" w:rsidRDefault="00587B66">
            <w:pPr>
              <w:pStyle w:val="TableParagraph"/>
              <w:numPr>
                <w:ilvl w:val="0"/>
                <w:numId w:val="10"/>
              </w:numPr>
              <w:tabs>
                <w:tab w:val="left" w:pos="465"/>
              </w:tabs>
              <w:ind w:right="99"/>
              <w:jc w:val="both"/>
              <w:rPr>
                <w:rFonts w:ascii="Arial" w:hAnsi="Arial" w:cs="Arial"/>
                <w:sz w:val="24"/>
              </w:rPr>
            </w:pPr>
            <w:r w:rsidRPr="00D16A7A">
              <w:rPr>
                <w:rFonts w:ascii="Arial" w:hAnsi="Arial" w:cs="Arial"/>
                <w:sz w:val="24"/>
              </w:rPr>
              <w:t>Ampliar</w:t>
            </w:r>
            <w:r w:rsidRPr="00D16A7A">
              <w:rPr>
                <w:rFonts w:ascii="Arial" w:hAnsi="Arial" w:cs="Arial"/>
                <w:spacing w:val="-15"/>
                <w:sz w:val="24"/>
              </w:rPr>
              <w:t xml:space="preserve"> </w:t>
            </w:r>
            <w:r w:rsidRPr="00D16A7A">
              <w:rPr>
                <w:rFonts w:ascii="Arial" w:hAnsi="Arial" w:cs="Arial"/>
                <w:sz w:val="24"/>
              </w:rPr>
              <w:t>las</w:t>
            </w:r>
            <w:r w:rsidRPr="00D16A7A">
              <w:rPr>
                <w:rFonts w:ascii="Arial" w:hAnsi="Arial" w:cs="Arial"/>
                <w:spacing w:val="-14"/>
                <w:sz w:val="24"/>
              </w:rPr>
              <w:t xml:space="preserve"> </w:t>
            </w:r>
            <w:r w:rsidRPr="00D16A7A">
              <w:rPr>
                <w:rFonts w:ascii="Arial" w:hAnsi="Arial" w:cs="Arial"/>
                <w:sz w:val="24"/>
              </w:rPr>
              <w:t>competencias</w:t>
            </w:r>
            <w:r w:rsidRPr="00D16A7A">
              <w:rPr>
                <w:rFonts w:ascii="Arial" w:hAnsi="Arial" w:cs="Arial"/>
                <w:spacing w:val="-14"/>
                <w:sz w:val="24"/>
              </w:rPr>
              <w:t xml:space="preserve"> </w:t>
            </w:r>
            <w:r w:rsidRPr="00D16A7A">
              <w:rPr>
                <w:rFonts w:ascii="Arial" w:hAnsi="Arial" w:cs="Arial"/>
                <w:sz w:val="24"/>
              </w:rPr>
              <w:t>de</w:t>
            </w:r>
            <w:r w:rsidRPr="00D16A7A">
              <w:rPr>
                <w:rFonts w:ascii="Arial" w:hAnsi="Arial" w:cs="Arial"/>
                <w:spacing w:val="-14"/>
                <w:sz w:val="24"/>
              </w:rPr>
              <w:t xml:space="preserve"> </w:t>
            </w:r>
            <w:r w:rsidRPr="00D16A7A">
              <w:rPr>
                <w:rFonts w:ascii="Arial" w:hAnsi="Arial" w:cs="Arial"/>
                <w:sz w:val="24"/>
              </w:rPr>
              <w:t>los</w:t>
            </w:r>
            <w:r w:rsidRPr="00D16A7A">
              <w:rPr>
                <w:rFonts w:ascii="Arial" w:hAnsi="Arial" w:cs="Arial"/>
                <w:spacing w:val="-14"/>
                <w:sz w:val="24"/>
              </w:rPr>
              <w:t xml:space="preserve"> </w:t>
            </w:r>
            <w:r w:rsidRPr="00D16A7A">
              <w:rPr>
                <w:rFonts w:ascii="Arial" w:hAnsi="Arial" w:cs="Arial"/>
                <w:sz w:val="24"/>
              </w:rPr>
              <w:t>trabajadores</w:t>
            </w:r>
            <w:r w:rsidRPr="00D16A7A">
              <w:rPr>
                <w:rFonts w:ascii="Arial" w:hAnsi="Arial" w:cs="Arial"/>
                <w:spacing w:val="-15"/>
                <w:sz w:val="24"/>
              </w:rPr>
              <w:t xml:space="preserve"> </w:t>
            </w:r>
            <w:r w:rsidRPr="00D16A7A">
              <w:rPr>
                <w:rFonts w:ascii="Arial" w:hAnsi="Arial" w:cs="Arial"/>
                <w:sz w:val="24"/>
              </w:rPr>
              <w:t>del</w:t>
            </w:r>
            <w:r w:rsidRPr="00D16A7A">
              <w:rPr>
                <w:rFonts w:ascii="Arial" w:hAnsi="Arial" w:cs="Arial"/>
                <w:spacing w:val="-15"/>
                <w:sz w:val="24"/>
              </w:rPr>
              <w:t xml:space="preserve"> </w:t>
            </w:r>
            <w:r w:rsidRPr="00D16A7A">
              <w:rPr>
                <w:rFonts w:ascii="Arial" w:hAnsi="Arial" w:cs="Arial"/>
                <w:sz w:val="24"/>
              </w:rPr>
              <w:t>archivo,</w:t>
            </w:r>
            <w:r w:rsidRPr="00D16A7A">
              <w:rPr>
                <w:rFonts w:ascii="Arial" w:hAnsi="Arial" w:cs="Arial"/>
                <w:spacing w:val="-65"/>
                <w:sz w:val="24"/>
              </w:rPr>
              <w:t xml:space="preserve"> </w:t>
            </w:r>
            <w:r w:rsidRPr="00D16A7A">
              <w:rPr>
                <w:rFonts w:ascii="Arial" w:hAnsi="Arial" w:cs="Arial"/>
                <w:sz w:val="24"/>
              </w:rPr>
              <w:t>mediante</w:t>
            </w:r>
            <w:r w:rsidRPr="00D16A7A">
              <w:rPr>
                <w:rFonts w:ascii="Arial" w:hAnsi="Arial" w:cs="Arial"/>
                <w:spacing w:val="1"/>
                <w:sz w:val="24"/>
              </w:rPr>
              <w:t xml:space="preserve"> </w:t>
            </w:r>
            <w:r w:rsidRPr="00D16A7A">
              <w:rPr>
                <w:rFonts w:ascii="Arial" w:hAnsi="Arial" w:cs="Arial"/>
                <w:sz w:val="24"/>
              </w:rPr>
              <w:t>sesiones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formación</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evaluación</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64"/>
                <w:sz w:val="24"/>
              </w:rPr>
              <w:t xml:space="preserve"> </w:t>
            </w:r>
            <w:r w:rsidRPr="00D16A7A">
              <w:rPr>
                <w:rFonts w:ascii="Arial" w:hAnsi="Arial" w:cs="Arial"/>
                <w:sz w:val="24"/>
              </w:rPr>
              <w:t>instrumentos</w:t>
            </w:r>
            <w:r w:rsidRPr="00D16A7A">
              <w:rPr>
                <w:rFonts w:ascii="Arial" w:hAnsi="Arial" w:cs="Arial"/>
                <w:spacing w:val="1"/>
                <w:sz w:val="24"/>
              </w:rPr>
              <w:t xml:space="preserve"> </w:t>
            </w:r>
            <w:r w:rsidRPr="00D16A7A">
              <w:rPr>
                <w:rFonts w:ascii="Arial" w:hAnsi="Arial" w:cs="Arial"/>
                <w:sz w:val="24"/>
              </w:rPr>
              <w:t>archivísticos,</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requisitos</w:t>
            </w:r>
            <w:r w:rsidRPr="00D16A7A">
              <w:rPr>
                <w:rFonts w:ascii="Arial" w:hAnsi="Arial" w:cs="Arial"/>
                <w:spacing w:val="1"/>
                <w:sz w:val="24"/>
              </w:rPr>
              <w:t xml:space="preserve"> </w:t>
            </w:r>
            <w:r w:rsidRPr="00D16A7A">
              <w:rPr>
                <w:rFonts w:ascii="Arial" w:hAnsi="Arial" w:cs="Arial"/>
                <w:sz w:val="24"/>
              </w:rPr>
              <w:t>legales</w:t>
            </w:r>
            <w:r w:rsidRPr="00D16A7A">
              <w:rPr>
                <w:rFonts w:ascii="Arial" w:hAnsi="Arial" w:cs="Arial"/>
                <w:spacing w:val="1"/>
                <w:sz w:val="24"/>
              </w:rPr>
              <w:t xml:space="preserve"> </w:t>
            </w:r>
            <w:r w:rsidRPr="00D16A7A">
              <w:rPr>
                <w:rFonts w:ascii="Arial" w:hAnsi="Arial" w:cs="Arial"/>
                <w:sz w:val="24"/>
              </w:rPr>
              <w:t>aplicables</w:t>
            </w:r>
            <w:r w:rsidRPr="00D16A7A">
              <w:rPr>
                <w:rFonts w:ascii="Arial" w:hAnsi="Arial" w:cs="Arial"/>
                <w:spacing w:val="1"/>
                <w:sz w:val="24"/>
              </w:rPr>
              <w:t xml:space="preserve"> </w:t>
            </w:r>
            <w:r w:rsidRPr="00D16A7A">
              <w:rPr>
                <w:rFonts w:ascii="Arial" w:hAnsi="Arial" w:cs="Arial"/>
                <w:sz w:val="24"/>
              </w:rPr>
              <w:t>al</w:t>
            </w:r>
            <w:r w:rsidRPr="00D16A7A">
              <w:rPr>
                <w:rFonts w:ascii="Arial" w:hAnsi="Arial" w:cs="Arial"/>
                <w:spacing w:val="1"/>
                <w:sz w:val="24"/>
              </w:rPr>
              <w:t xml:space="preserve"> </w:t>
            </w:r>
            <w:r w:rsidRPr="00D16A7A">
              <w:rPr>
                <w:rFonts w:ascii="Arial" w:hAnsi="Arial" w:cs="Arial"/>
                <w:sz w:val="24"/>
              </w:rPr>
              <w:t>campo</w:t>
            </w:r>
            <w:r w:rsidRPr="00D16A7A">
              <w:rPr>
                <w:rFonts w:ascii="Arial" w:hAnsi="Arial" w:cs="Arial"/>
                <w:spacing w:val="1"/>
                <w:sz w:val="24"/>
              </w:rPr>
              <w:t xml:space="preserve"> </w:t>
            </w:r>
            <w:r w:rsidRPr="00D16A7A">
              <w:rPr>
                <w:rFonts w:ascii="Arial" w:hAnsi="Arial" w:cs="Arial"/>
                <w:sz w:val="24"/>
              </w:rPr>
              <w:t>archivístico</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Cámara,</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implementación del programa de gestión documental, el</w:t>
            </w:r>
            <w:r w:rsidRPr="00D16A7A">
              <w:rPr>
                <w:rFonts w:ascii="Arial" w:hAnsi="Arial" w:cs="Arial"/>
                <w:spacing w:val="1"/>
                <w:sz w:val="24"/>
              </w:rPr>
              <w:t xml:space="preserve"> </w:t>
            </w:r>
            <w:r w:rsidRPr="00D16A7A">
              <w:rPr>
                <w:rFonts w:ascii="Arial" w:hAnsi="Arial" w:cs="Arial"/>
                <w:sz w:val="24"/>
              </w:rPr>
              <w:t>manejo,</w:t>
            </w:r>
            <w:r w:rsidRPr="00D16A7A">
              <w:rPr>
                <w:rFonts w:ascii="Arial" w:hAnsi="Arial" w:cs="Arial"/>
                <w:spacing w:val="1"/>
                <w:sz w:val="24"/>
              </w:rPr>
              <w:t xml:space="preserve"> </w:t>
            </w:r>
            <w:r w:rsidRPr="00D16A7A">
              <w:rPr>
                <w:rFonts w:ascii="Arial" w:hAnsi="Arial" w:cs="Arial"/>
                <w:sz w:val="24"/>
              </w:rPr>
              <w:t>actualización</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aplicación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1"/>
                <w:sz w:val="24"/>
              </w:rPr>
              <w:t xml:space="preserve"> </w:t>
            </w:r>
            <w:r w:rsidRPr="00D16A7A">
              <w:rPr>
                <w:rFonts w:ascii="Arial" w:hAnsi="Arial" w:cs="Arial"/>
                <w:sz w:val="24"/>
              </w:rPr>
              <w:t>tablas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retención documental, la administración de herramientas</w:t>
            </w:r>
            <w:r w:rsidRPr="00D16A7A">
              <w:rPr>
                <w:rFonts w:ascii="Arial" w:hAnsi="Arial" w:cs="Arial"/>
                <w:spacing w:val="-64"/>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control</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almacenamiento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documentos</w:t>
            </w:r>
            <w:r w:rsidRPr="00D16A7A">
              <w:rPr>
                <w:rFonts w:ascii="Arial" w:hAnsi="Arial" w:cs="Arial"/>
                <w:spacing w:val="1"/>
                <w:sz w:val="24"/>
              </w:rPr>
              <w:t xml:space="preserve"> </w:t>
            </w:r>
            <w:r w:rsidRPr="00D16A7A">
              <w:rPr>
                <w:rFonts w:ascii="Arial" w:hAnsi="Arial" w:cs="Arial"/>
                <w:sz w:val="24"/>
              </w:rPr>
              <w:t>electrónicos, entre otros temas relacionados a la gestión</w:t>
            </w:r>
            <w:r w:rsidRPr="00D16A7A">
              <w:rPr>
                <w:rFonts w:ascii="Arial" w:hAnsi="Arial" w:cs="Arial"/>
                <w:spacing w:val="-64"/>
                <w:sz w:val="24"/>
              </w:rPr>
              <w:t xml:space="preserve"> </w:t>
            </w:r>
            <w:r w:rsidRPr="00D16A7A">
              <w:rPr>
                <w:rFonts w:ascii="Arial" w:hAnsi="Arial" w:cs="Arial"/>
                <w:sz w:val="24"/>
              </w:rPr>
              <w:t>documental.</w:t>
            </w:r>
          </w:p>
        </w:tc>
      </w:tr>
    </w:tbl>
    <w:p w14:paraId="413070C8" w14:textId="77777777" w:rsidR="001215C0" w:rsidRPr="00D16A7A" w:rsidRDefault="001215C0">
      <w:pPr>
        <w:jc w:val="both"/>
        <w:rPr>
          <w:rFonts w:ascii="Arial" w:hAnsi="Arial" w:cs="Arial"/>
          <w:sz w:val="24"/>
        </w:rPr>
        <w:sectPr w:rsidR="001215C0" w:rsidRPr="00D16A7A">
          <w:pgSz w:w="12240" w:h="15840"/>
          <w:pgMar w:top="1500" w:right="500" w:bottom="940" w:left="500" w:header="0" w:footer="654" w:gutter="0"/>
          <w:cols w:space="720"/>
        </w:sectPr>
      </w:pPr>
    </w:p>
    <w:p w14:paraId="7A637BC0" w14:textId="77777777" w:rsidR="001215C0" w:rsidRPr="00D16A7A" w:rsidRDefault="00587B66">
      <w:pPr>
        <w:pStyle w:val="Ttulo1"/>
        <w:spacing w:before="74"/>
        <w:ind w:left="1544" w:right="543" w:firstLine="0"/>
        <w:jc w:val="center"/>
      </w:pPr>
      <w:bookmarkStart w:id="72" w:name="_Toc117868711"/>
      <w:r w:rsidRPr="00D16A7A">
        <w:rPr>
          <w:color w:val="365F91"/>
        </w:rPr>
        <w:lastRenderedPageBreak/>
        <w:t>Bibliografía</w:t>
      </w:r>
      <w:bookmarkEnd w:id="72"/>
    </w:p>
    <w:p w14:paraId="558F5F72" w14:textId="77777777" w:rsidR="001215C0" w:rsidRPr="00D16A7A" w:rsidRDefault="001215C0">
      <w:pPr>
        <w:pStyle w:val="Textoindependiente"/>
        <w:rPr>
          <w:rFonts w:ascii="Arial" w:hAnsi="Arial" w:cs="Arial"/>
          <w:b/>
        </w:rPr>
      </w:pPr>
    </w:p>
    <w:p w14:paraId="784D8B6D" w14:textId="77777777" w:rsidR="001215C0" w:rsidRPr="00D16A7A" w:rsidRDefault="00587B66">
      <w:pPr>
        <w:pStyle w:val="Textoindependiente"/>
        <w:ind w:left="1202" w:right="632"/>
        <w:jc w:val="both"/>
        <w:rPr>
          <w:rFonts w:ascii="Arial" w:hAnsi="Arial" w:cs="Arial"/>
        </w:rPr>
      </w:pPr>
      <w:r w:rsidRPr="00D16A7A">
        <w:rPr>
          <w:rFonts w:ascii="Arial" w:hAnsi="Arial" w:cs="Arial"/>
        </w:rPr>
        <w:t>ARCHIVO GENERAL DE LA NACIÓN. Manual: Implementación de un Programa de</w:t>
      </w:r>
      <w:r w:rsidRPr="00D16A7A">
        <w:rPr>
          <w:rFonts w:ascii="Arial" w:hAnsi="Arial" w:cs="Arial"/>
          <w:spacing w:val="1"/>
        </w:rPr>
        <w:t xml:space="preserve"> </w:t>
      </w:r>
      <w:r w:rsidRPr="00D16A7A">
        <w:rPr>
          <w:rFonts w:ascii="Arial" w:hAnsi="Arial" w:cs="Arial"/>
        </w:rPr>
        <w:t>Gestión</w:t>
      </w:r>
      <w:r w:rsidRPr="00D16A7A">
        <w:rPr>
          <w:rFonts w:ascii="Arial" w:hAnsi="Arial" w:cs="Arial"/>
          <w:spacing w:val="-3"/>
        </w:rPr>
        <w:t xml:space="preserve"> </w:t>
      </w:r>
      <w:r w:rsidRPr="00D16A7A">
        <w:rPr>
          <w:rFonts w:ascii="Arial" w:hAnsi="Arial" w:cs="Arial"/>
        </w:rPr>
        <w:t>Documental</w:t>
      </w:r>
      <w:r w:rsidRPr="00D16A7A">
        <w:rPr>
          <w:rFonts w:ascii="Arial" w:hAnsi="Arial" w:cs="Arial"/>
          <w:spacing w:val="-1"/>
        </w:rPr>
        <w:t xml:space="preserve"> </w:t>
      </w:r>
      <w:r w:rsidRPr="00D16A7A">
        <w:rPr>
          <w:rFonts w:ascii="Arial" w:hAnsi="Arial" w:cs="Arial"/>
        </w:rPr>
        <w:t>PGD.</w:t>
      </w:r>
      <w:r w:rsidRPr="00D16A7A">
        <w:rPr>
          <w:rFonts w:ascii="Arial" w:hAnsi="Arial" w:cs="Arial"/>
          <w:spacing w:val="-1"/>
        </w:rPr>
        <w:t xml:space="preserve"> </w:t>
      </w:r>
      <w:r w:rsidRPr="00D16A7A">
        <w:rPr>
          <w:rFonts w:ascii="Arial" w:hAnsi="Arial" w:cs="Arial"/>
        </w:rPr>
        <w:t>Bogotá. Archivo</w:t>
      </w:r>
      <w:r w:rsidRPr="00D16A7A">
        <w:rPr>
          <w:rFonts w:ascii="Arial" w:hAnsi="Arial" w:cs="Arial"/>
          <w:spacing w:val="-1"/>
        </w:rPr>
        <w:t xml:space="preserve"> </w:t>
      </w:r>
      <w:r w:rsidRPr="00D16A7A">
        <w:rPr>
          <w:rFonts w:ascii="Arial" w:hAnsi="Arial" w:cs="Arial"/>
        </w:rPr>
        <w:t>General</w:t>
      </w:r>
      <w:r w:rsidRPr="00D16A7A">
        <w:rPr>
          <w:rFonts w:ascii="Arial" w:hAnsi="Arial" w:cs="Arial"/>
          <w:spacing w:val="-3"/>
        </w:rPr>
        <w:t xml:space="preserve"> </w:t>
      </w:r>
      <w:r w:rsidRPr="00D16A7A">
        <w:rPr>
          <w:rFonts w:ascii="Arial" w:hAnsi="Arial" w:cs="Arial"/>
        </w:rPr>
        <w:t>de la</w:t>
      </w:r>
      <w:r w:rsidRPr="00D16A7A">
        <w:rPr>
          <w:rFonts w:ascii="Arial" w:hAnsi="Arial" w:cs="Arial"/>
          <w:spacing w:val="-3"/>
        </w:rPr>
        <w:t xml:space="preserve"> </w:t>
      </w:r>
      <w:r w:rsidRPr="00D16A7A">
        <w:rPr>
          <w:rFonts w:ascii="Arial" w:hAnsi="Arial" w:cs="Arial"/>
        </w:rPr>
        <w:t>Nación,</w:t>
      </w:r>
      <w:r w:rsidRPr="00D16A7A">
        <w:rPr>
          <w:rFonts w:ascii="Arial" w:hAnsi="Arial" w:cs="Arial"/>
          <w:spacing w:val="-2"/>
        </w:rPr>
        <w:t xml:space="preserve"> </w:t>
      </w:r>
      <w:r w:rsidRPr="00D16A7A">
        <w:rPr>
          <w:rFonts w:ascii="Arial" w:hAnsi="Arial" w:cs="Arial"/>
        </w:rPr>
        <w:t>2014.</w:t>
      </w:r>
      <w:r w:rsidRPr="00D16A7A">
        <w:rPr>
          <w:rFonts w:ascii="Arial" w:hAnsi="Arial" w:cs="Arial"/>
          <w:spacing w:val="-3"/>
        </w:rPr>
        <w:t xml:space="preserve"> </w:t>
      </w:r>
      <w:r w:rsidRPr="00D16A7A">
        <w:rPr>
          <w:rFonts w:ascii="Arial" w:hAnsi="Arial" w:cs="Arial"/>
        </w:rPr>
        <w:t>60</w:t>
      </w:r>
      <w:r w:rsidRPr="00D16A7A">
        <w:rPr>
          <w:rFonts w:ascii="Arial" w:hAnsi="Arial" w:cs="Arial"/>
          <w:spacing w:val="-2"/>
        </w:rPr>
        <w:t xml:space="preserve"> </w:t>
      </w:r>
      <w:r w:rsidRPr="00D16A7A">
        <w:rPr>
          <w:rFonts w:ascii="Arial" w:hAnsi="Arial" w:cs="Arial"/>
        </w:rPr>
        <w:t>p.</w:t>
      </w:r>
    </w:p>
    <w:p w14:paraId="51EACDD5" w14:textId="77777777" w:rsidR="001215C0" w:rsidRPr="00D16A7A" w:rsidRDefault="001215C0">
      <w:pPr>
        <w:pStyle w:val="Textoindependiente"/>
        <w:rPr>
          <w:rFonts w:ascii="Arial" w:hAnsi="Arial" w:cs="Arial"/>
        </w:rPr>
      </w:pPr>
    </w:p>
    <w:p w14:paraId="37E73A53" w14:textId="77777777" w:rsidR="001215C0" w:rsidRPr="00D16A7A" w:rsidRDefault="00587B66">
      <w:pPr>
        <w:pStyle w:val="Textoindependiente"/>
        <w:ind w:left="1202" w:right="637"/>
        <w:jc w:val="both"/>
        <w:rPr>
          <w:rFonts w:ascii="Arial" w:hAnsi="Arial" w:cs="Arial"/>
        </w:rPr>
      </w:pPr>
      <w:r w:rsidRPr="00D16A7A">
        <w:rPr>
          <w:rFonts w:ascii="Arial" w:hAnsi="Arial" w:cs="Arial"/>
        </w:rPr>
        <w:t>CONGRESO DE COLOMBIA. Ley 594 (14, julio, 2000). Por medio de la cual se dicta la</w:t>
      </w:r>
      <w:r w:rsidRPr="00D16A7A">
        <w:rPr>
          <w:rFonts w:ascii="Arial" w:hAnsi="Arial" w:cs="Arial"/>
          <w:spacing w:val="1"/>
        </w:rPr>
        <w:t xml:space="preserve"> </w:t>
      </w:r>
      <w:r w:rsidRPr="00D16A7A">
        <w:rPr>
          <w:rFonts w:ascii="Arial" w:hAnsi="Arial" w:cs="Arial"/>
        </w:rPr>
        <w:t>Ley</w:t>
      </w:r>
      <w:r w:rsidRPr="00D16A7A">
        <w:rPr>
          <w:rFonts w:ascii="Arial" w:hAnsi="Arial" w:cs="Arial"/>
          <w:spacing w:val="-4"/>
        </w:rPr>
        <w:t xml:space="preserve"> </w:t>
      </w:r>
      <w:r w:rsidRPr="00D16A7A">
        <w:rPr>
          <w:rFonts w:ascii="Arial" w:hAnsi="Arial" w:cs="Arial"/>
        </w:rPr>
        <w:t>General</w:t>
      </w:r>
      <w:r w:rsidRPr="00D16A7A">
        <w:rPr>
          <w:rFonts w:ascii="Arial" w:hAnsi="Arial" w:cs="Arial"/>
          <w:spacing w:val="-4"/>
        </w:rPr>
        <w:t xml:space="preserve"> </w:t>
      </w:r>
      <w:r w:rsidRPr="00D16A7A">
        <w:rPr>
          <w:rFonts w:ascii="Arial" w:hAnsi="Arial" w:cs="Arial"/>
        </w:rPr>
        <w:t>de</w:t>
      </w:r>
      <w:r w:rsidRPr="00D16A7A">
        <w:rPr>
          <w:rFonts w:ascii="Arial" w:hAnsi="Arial" w:cs="Arial"/>
          <w:spacing w:val="-3"/>
        </w:rPr>
        <w:t xml:space="preserve"> </w:t>
      </w:r>
      <w:r w:rsidRPr="00D16A7A">
        <w:rPr>
          <w:rFonts w:ascii="Arial" w:hAnsi="Arial" w:cs="Arial"/>
        </w:rPr>
        <w:t>Archivos y</w:t>
      </w:r>
      <w:r w:rsidRPr="00D16A7A">
        <w:rPr>
          <w:rFonts w:ascii="Arial" w:hAnsi="Arial" w:cs="Arial"/>
          <w:spacing w:val="-3"/>
        </w:rPr>
        <w:t xml:space="preserve"> </w:t>
      </w:r>
      <w:r w:rsidRPr="00D16A7A">
        <w:rPr>
          <w:rFonts w:ascii="Arial" w:hAnsi="Arial" w:cs="Arial"/>
        </w:rPr>
        <w:t>se dictan</w:t>
      </w:r>
      <w:r w:rsidRPr="00D16A7A">
        <w:rPr>
          <w:rFonts w:ascii="Arial" w:hAnsi="Arial" w:cs="Arial"/>
          <w:spacing w:val="-1"/>
        </w:rPr>
        <w:t xml:space="preserve"> </w:t>
      </w:r>
      <w:r w:rsidRPr="00D16A7A">
        <w:rPr>
          <w:rFonts w:ascii="Arial" w:hAnsi="Arial" w:cs="Arial"/>
        </w:rPr>
        <w:t>otras</w:t>
      </w:r>
      <w:r w:rsidRPr="00D16A7A">
        <w:rPr>
          <w:rFonts w:ascii="Arial" w:hAnsi="Arial" w:cs="Arial"/>
          <w:spacing w:val="-4"/>
        </w:rPr>
        <w:t xml:space="preserve"> </w:t>
      </w:r>
      <w:r w:rsidRPr="00D16A7A">
        <w:rPr>
          <w:rFonts w:ascii="Arial" w:hAnsi="Arial" w:cs="Arial"/>
        </w:rPr>
        <w:t>disposiciones. Bogotá D.C.,</w:t>
      </w:r>
      <w:r w:rsidRPr="00D16A7A">
        <w:rPr>
          <w:rFonts w:ascii="Arial" w:hAnsi="Arial" w:cs="Arial"/>
          <w:spacing w:val="-1"/>
        </w:rPr>
        <w:t xml:space="preserve"> </w:t>
      </w:r>
      <w:r w:rsidRPr="00D16A7A">
        <w:rPr>
          <w:rFonts w:ascii="Arial" w:hAnsi="Arial" w:cs="Arial"/>
        </w:rPr>
        <w:t>2000.</w:t>
      </w:r>
      <w:r w:rsidRPr="00D16A7A">
        <w:rPr>
          <w:rFonts w:ascii="Arial" w:hAnsi="Arial" w:cs="Arial"/>
          <w:spacing w:val="-3"/>
        </w:rPr>
        <w:t xml:space="preserve"> </w:t>
      </w:r>
      <w:r w:rsidRPr="00D16A7A">
        <w:rPr>
          <w:rFonts w:ascii="Arial" w:hAnsi="Arial" w:cs="Arial"/>
        </w:rPr>
        <w:t>12</w:t>
      </w:r>
      <w:r w:rsidRPr="00D16A7A">
        <w:rPr>
          <w:rFonts w:ascii="Arial" w:hAnsi="Arial" w:cs="Arial"/>
          <w:spacing w:val="-2"/>
        </w:rPr>
        <w:t xml:space="preserve"> </w:t>
      </w:r>
      <w:r w:rsidRPr="00D16A7A">
        <w:rPr>
          <w:rFonts w:ascii="Arial" w:hAnsi="Arial" w:cs="Arial"/>
        </w:rPr>
        <w:t>p.</w:t>
      </w:r>
    </w:p>
    <w:p w14:paraId="3CB542BE" w14:textId="77777777" w:rsidR="001215C0" w:rsidRPr="00D16A7A" w:rsidRDefault="001215C0">
      <w:pPr>
        <w:pStyle w:val="Textoindependiente"/>
        <w:rPr>
          <w:rFonts w:ascii="Arial" w:hAnsi="Arial" w:cs="Arial"/>
        </w:rPr>
      </w:pPr>
    </w:p>
    <w:p w14:paraId="10CE3C88" w14:textId="77777777" w:rsidR="001215C0" w:rsidRPr="00D16A7A" w:rsidRDefault="00587B66">
      <w:pPr>
        <w:pStyle w:val="Textoindependiente"/>
        <w:ind w:left="1202" w:right="638"/>
        <w:jc w:val="both"/>
        <w:rPr>
          <w:rFonts w:ascii="Arial" w:hAnsi="Arial" w:cs="Arial"/>
        </w:rPr>
      </w:pPr>
      <w:r w:rsidRPr="00D16A7A">
        <w:rPr>
          <w:rFonts w:ascii="Arial" w:hAnsi="Arial" w:cs="Arial"/>
        </w:rPr>
        <w:t>CONGRESO DE COLOMBIA. Ley 1712 (6, marzo, 2014). Por medio de la cual se crea</w:t>
      </w:r>
      <w:r w:rsidRPr="00D16A7A">
        <w:rPr>
          <w:rFonts w:ascii="Arial" w:hAnsi="Arial" w:cs="Arial"/>
          <w:spacing w:val="1"/>
        </w:rPr>
        <w:t xml:space="preserve"> </w:t>
      </w:r>
      <w:r w:rsidRPr="00D16A7A">
        <w:rPr>
          <w:rFonts w:ascii="Arial" w:hAnsi="Arial" w:cs="Arial"/>
        </w:rPr>
        <w:t>la Ley de Transparencia y del Derecho de acceso a la Información Púbica Nacional y se</w:t>
      </w:r>
      <w:r w:rsidRPr="00D16A7A">
        <w:rPr>
          <w:rFonts w:ascii="Arial" w:hAnsi="Arial" w:cs="Arial"/>
          <w:spacing w:val="-64"/>
        </w:rPr>
        <w:t xml:space="preserve"> </w:t>
      </w:r>
      <w:r w:rsidRPr="00D16A7A">
        <w:rPr>
          <w:rFonts w:ascii="Arial" w:hAnsi="Arial" w:cs="Arial"/>
        </w:rPr>
        <w:t>dictan</w:t>
      </w:r>
      <w:r w:rsidRPr="00D16A7A">
        <w:rPr>
          <w:rFonts w:ascii="Arial" w:hAnsi="Arial" w:cs="Arial"/>
          <w:spacing w:val="-3"/>
        </w:rPr>
        <w:t xml:space="preserve"> </w:t>
      </w:r>
      <w:r w:rsidRPr="00D16A7A">
        <w:rPr>
          <w:rFonts w:ascii="Arial" w:hAnsi="Arial" w:cs="Arial"/>
        </w:rPr>
        <w:t>otras</w:t>
      </w:r>
      <w:r w:rsidRPr="00D16A7A">
        <w:rPr>
          <w:rFonts w:ascii="Arial" w:hAnsi="Arial" w:cs="Arial"/>
          <w:spacing w:val="-2"/>
        </w:rPr>
        <w:t xml:space="preserve"> </w:t>
      </w:r>
      <w:r w:rsidRPr="00D16A7A">
        <w:rPr>
          <w:rFonts w:ascii="Arial" w:hAnsi="Arial" w:cs="Arial"/>
        </w:rPr>
        <w:t>disposiciones. Bogotá D.C., 2014. 14</w:t>
      </w:r>
      <w:r w:rsidRPr="00D16A7A">
        <w:rPr>
          <w:rFonts w:ascii="Arial" w:hAnsi="Arial" w:cs="Arial"/>
          <w:spacing w:val="-1"/>
        </w:rPr>
        <w:t xml:space="preserve"> </w:t>
      </w:r>
      <w:r w:rsidRPr="00D16A7A">
        <w:rPr>
          <w:rFonts w:ascii="Arial" w:hAnsi="Arial" w:cs="Arial"/>
        </w:rPr>
        <w:t>p.</w:t>
      </w:r>
    </w:p>
    <w:p w14:paraId="52F4E826" w14:textId="77777777" w:rsidR="001215C0" w:rsidRPr="00D16A7A" w:rsidRDefault="001215C0">
      <w:pPr>
        <w:pStyle w:val="Textoindependiente"/>
        <w:rPr>
          <w:rFonts w:ascii="Arial" w:hAnsi="Arial" w:cs="Arial"/>
        </w:rPr>
      </w:pPr>
    </w:p>
    <w:p w14:paraId="187AE33B" w14:textId="77777777" w:rsidR="001215C0" w:rsidRPr="00D16A7A" w:rsidRDefault="00587B66">
      <w:pPr>
        <w:pStyle w:val="Textoindependiente"/>
        <w:ind w:left="1202" w:right="634"/>
        <w:jc w:val="both"/>
        <w:rPr>
          <w:rFonts w:ascii="Arial" w:hAnsi="Arial" w:cs="Arial"/>
        </w:rPr>
      </w:pPr>
      <w:r w:rsidRPr="00D16A7A">
        <w:rPr>
          <w:rFonts w:ascii="Arial" w:hAnsi="Arial" w:cs="Arial"/>
        </w:rPr>
        <w:t>MINISTERIO</w:t>
      </w:r>
      <w:r w:rsidRPr="00D16A7A">
        <w:rPr>
          <w:rFonts w:ascii="Arial" w:hAnsi="Arial" w:cs="Arial"/>
          <w:spacing w:val="-5"/>
        </w:rPr>
        <w:t xml:space="preserve"> </w:t>
      </w:r>
      <w:r w:rsidRPr="00D16A7A">
        <w:rPr>
          <w:rFonts w:ascii="Arial" w:hAnsi="Arial" w:cs="Arial"/>
        </w:rPr>
        <w:t>DE</w:t>
      </w:r>
      <w:r w:rsidRPr="00D16A7A">
        <w:rPr>
          <w:rFonts w:ascii="Arial" w:hAnsi="Arial" w:cs="Arial"/>
          <w:spacing w:val="-4"/>
        </w:rPr>
        <w:t xml:space="preserve"> </w:t>
      </w:r>
      <w:r w:rsidRPr="00D16A7A">
        <w:rPr>
          <w:rFonts w:ascii="Arial" w:hAnsi="Arial" w:cs="Arial"/>
        </w:rPr>
        <w:t>CULTURA.</w:t>
      </w:r>
      <w:r w:rsidRPr="00D16A7A">
        <w:rPr>
          <w:rFonts w:ascii="Arial" w:hAnsi="Arial" w:cs="Arial"/>
          <w:spacing w:val="-4"/>
        </w:rPr>
        <w:t xml:space="preserve"> </w:t>
      </w:r>
      <w:r w:rsidRPr="00D16A7A">
        <w:rPr>
          <w:rFonts w:ascii="Arial" w:hAnsi="Arial" w:cs="Arial"/>
        </w:rPr>
        <w:t>Decreto</w:t>
      </w:r>
      <w:r w:rsidRPr="00D16A7A">
        <w:rPr>
          <w:rFonts w:ascii="Arial" w:hAnsi="Arial" w:cs="Arial"/>
          <w:spacing w:val="-4"/>
        </w:rPr>
        <w:t xml:space="preserve"> </w:t>
      </w:r>
      <w:r w:rsidRPr="00D16A7A">
        <w:rPr>
          <w:rFonts w:ascii="Arial" w:hAnsi="Arial" w:cs="Arial"/>
        </w:rPr>
        <w:t>1080</w:t>
      </w:r>
      <w:r w:rsidRPr="00D16A7A">
        <w:rPr>
          <w:rFonts w:ascii="Arial" w:hAnsi="Arial" w:cs="Arial"/>
          <w:spacing w:val="-7"/>
        </w:rPr>
        <w:t xml:space="preserve"> </w:t>
      </w:r>
      <w:r w:rsidRPr="00D16A7A">
        <w:rPr>
          <w:rFonts w:ascii="Arial" w:hAnsi="Arial" w:cs="Arial"/>
        </w:rPr>
        <w:t>del</w:t>
      </w:r>
      <w:r w:rsidRPr="00D16A7A">
        <w:rPr>
          <w:rFonts w:ascii="Arial" w:hAnsi="Arial" w:cs="Arial"/>
          <w:spacing w:val="-5"/>
        </w:rPr>
        <w:t xml:space="preserve"> </w:t>
      </w:r>
      <w:r w:rsidRPr="00D16A7A">
        <w:rPr>
          <w:rFonts w:ascii="Arial" w:hAnsi="Arial" w:cs="Arial"/>
        </w:rPr>
        <w:t>26</w:t>
      </w:r>
      <w:r w:rsidRPr="00D16A7A">
        <w:rPr>
          <w:rFonts w:ascii="Arial" w:hAnsi="Arial" w:cs="Arial"/>
          <w:spacing w:val="-6"/>
        </w:rPr>
        <w:t xml:space="preserve"> </w:t>
      </w:r>
      <w:r w:rsidRPr="00D16A7A">
        <w:rPr>
          <w:rFonts w:ascii="Arial" w:hAnsi="Arial" w:cs="Arial"/>
        </w:rPr>
        <w:t>mayo</w:t>
      </w:r>
      <w:r w:rsidRPr="00D16A7A">
        <w:rPr>
          <w:rFonts w:ascii="Arial" w:hAnsi="Arial" w:cs="Arial"/>
          <w:spacing w:val="-4"/>
        </w:rPr>
        <w:t xml:space="preserve"> </w:t>
      </w:r>
      <w:r w:rsidRPr="00D16A7A">
        <w:rPr>
          <w:rFonts w:ascii="Arial" w:hAnsi="Arial" w:cs="Arial"/>
        </w:rPr>
        <w:t>de</w:t>
      </w:r>
      <w:r w:rsidRPr="00D16A7A">
        <w:rPr>
          <w:rFonts w:ascii="Arial" w:hAnsi="Arial" w:cs="Arial"/>
          <w:spacing w:val="-6"/>
        </w:rPr>
        <w:t xml:space="preserve"> </w:t>
      </w:r>
      <w:r w:rsidRPr="00D16A7A">
        <w:rPr>
          <w:rFonts w:ascii="Arial" w:hAnsi="Arial" w:cs="Arial"/>
        </w:rPr>
        <w:t>2015.</w:t>
      </w:r>
      <w:r w:rsidRPr="00D16A7A">
        <w:rPr>
          <w:rFonts w:ascii="Arial" w:hAnsi="Arial" w:cs="Arial"/>
          <w:spacing w:val="-5"/>
        </w:rPr>
        <w:t xml:space="preserve"> </w:t>
      </w:r>
      <w:r w:rsidRPr="00D16A7A">
        <w:rPr>
          <w:rFonts w:ascii="Arial" w:hAnsi="Arial" w:cs="Arial"/>
        </w:rPr>
        <w:t>Capítulo</w:t>
      </w:r>
      <w:r w:rsidRPr="00D16A7A">
        <w:rPr>
          <w:rFonts w:ascii="Arial" w:hAnsi="Arial" w:cs="Arial"/>
          <w:spacing w:val="-4"/>
        </w:rPr>
        <w:t xml:space="preserve"> </w:t>
      </w:r>
      <w:r w:rsidRPr="00D16A7A">
        <w:rPr>
          <w:rFonts w:ascii="Arial" w:hAnsi="Arial" w:cs="Arial"/>
        </w:rPr>
        <w:t>V:</w:t>
      </w:r>
      <w:r w:rsidRPr="00D16A7A">
        <w:rPr>
          <w:rFonts w:ascii="Arial" w:hAnsi="Arial" w:cs="Arial"/>
          <w:spacing w:val="-6"/>
        </w:rPr>
        <w:t xml:space="preserve"> </w:t>
      </w:r>
      <w:r w:rsidRPr="00D16A7A">
        <w:rPr>
          <w:rFonts w:ascii="Arial" w:hAnsi="Arial" w:cs="Arial"/>
        </w:rPr>
        <w:t>Gestión</w:t>
      </w:r>
      <w:r w:rsidRPr="00D16A7A">
        <w:rPr>
          <w:rFonts w:ascii="Arial" w:hAnsi="Arial" w:cs="Arial"/>
          <w:spacing w:val="-4"/>
        </w:rPr>
        <w:t xml:space="preserve"> </w:t>
      </w:r>
      <w:r w:rsidRPr="00D16A7A">
        <w:rPr>
          <w:rFonts w:ascii="Arial" w:hAnsi="Arial" w:cs="Arial"/>
        </w:rPr>
        <w:t>de</w:t>
      </w:r>
      <w:r w:rsidRPr="00D16A7A">
        <w:rPr>
          <w:rFonts w:ascii="Arial" w:hAnsi="Arial" w:cs="Arial"/>
          <w:spacing w:val="-64"/>
        </w:rPr>
        <w:t xml:space="preserve"> </w:t>
      </w:r>
      <w:r w:rsidRPr="00D16A7A">
        <w:rPr>
          <w:rFonts w:ascii="Arial" w:hAnsi="Arial" w:cs="Arial"/>
        </w:rPr>
        <w:t>Documentos.</w:t>
      </w:r>
      <w:r w:rsidRPr="00D16A7A">
        <w:rPr>
          <w:rFonts w:ascii="Arial" w:hAnsi="Arial" w:cs="Arial"/>
          <w:spacing w:val="-1"/>
        </w:rPr>
        <w:t xml:space="preserve"> </w:t>
      </w:r>
      <w:r w:rsidRPr="00D16A7A">
        <w:rPr>
          <w:rFonts w:ascii="Arial" w:hAnsi="Arial" w:cs="Arial"/>
        </w:rPr>
        <w:t>Bogotá.</w:t>
      </w:r>
      <w:r w:rsidRPr="00D16A7A">
        <w:rPr>
          <w:rFonts w:ascii="Arial" w:hAnsi="Arial" w:cs="Arial"/>
          <w:spacing w:val="-2"/>
        </w:rPr>
        <w:t xml:space="preserve"> </w:t>
      </w:r>
      <w:r w:rsidRPr="00D16A7A">
        <w:rPr>
          <w:rFonts w:ascii="Arial" w:hAnsi="Arial" w:cs="Arial"/>
        </w:rPr>
        <w:t>2015. 236</w:t>
      </w:r>
      <w:r w:rsidRPr="00D16A7A">
        <w:rPr>
          <w:rFonts w:ascii="Arial" w:hAnsi="Arial" w:cs="Arial"/>
          <w:spacing w:val="-2"/>
        </w:rPr>
        <w:t xml:space="preserve"> </w:t>
      </w:r>
      <w:r w:rsidRPr="00D16A7A">
        <w:rPr>
          <w:rFonts w:ascii="Arial" w:hAnsi="Arial" w:cs="Arial"/>
        </w:rPr>
        <w:t>p.</w:t>
      </w:r>
    </w:p>
    <w:p w14:paraId="3D6C17B7" w14:textId="77777777" w:rsidR="001215C0" w:rsidRPr="00D16A7A" w:rsidRDefault="001215C0">
      <w:pPr>
        <w:pStyle w:val="Textoindependiente"/>
        <w:spacing w:before="1"/>
        <w:rPr>
          <w:rFonts w:ascii="Arial" w:hAnsi="Arial" w:cs="Arial"/>
        </w:rPr>
      </w:pPr>
    </w:p>
    <w:p w14:paraId="76D693AE" w14:textId="77777777" w:rsidR="001215C0" w:rsidRPr="00D16A7A" w:rsidRDefault="00587B66">
      <w:pPr>
        <w:pStyle w:val="Textoindependiente"/>
        <w:ind w:left="1202"/>
        <w:jc w:val="both"/>
        <w:rPr>
          <w:rFonts w:ascii="Arial" w:hAnsi="Arial" w:cs="Arial"/>
        </w:rPr>
      </w:pPr>
      <w:r w:rsidRPr="00D16A7A">
        <w:rPr>
          <w:rFonts w:ascii="Arial" w:hAnsi="Arial" w:cs="Arial"/>
        </w:rPr>
        <w:t>SUPERINTENDENCIA</w:t>
      </w:r>
      <w:r w:rsidRPr="00D16A7A">
        <w:rPr>
          <w:rFonts w:ascii="Arial" w:hAnsi="Arial" w:cs="Arial"/>
          <w:spacing w:val="11"/>
        </w:rPr>
        <w:t xml:space="preserve"> </w:t>
      </w:r>
      <w:r w:rsidRPr="00D16A7A">
        <w:rPr>
          <w:rFonts w:ascii="Arial" w:hAnsi="Arial" w:cs="Arial"/>
        </w:rPr>
        <w:t>DE</w:t>
      </w:r>
      <w:r w:rsidRPr="00D16A7A">
        <w:rPr>
          <w:rFonts w:ascii="Arial" w:hAnsi="Arial" w:cs="Arial"/>
          <w:spacing w:val="78"/>
        </w:rPr>
        <w:t xml:space="preserve"> </w:t>
      </w:r>
      <w:r w:rsidRPr="00D16A7A">
        <w:rPr>
          <w:rFonts w:ascii="Arial" w:hAnsi="Arial" w:cs="Arial"/>
        </w:rPr>
        <w:t>INDUSTRIA</w:t>
      </w:r>
      <w:r w:rsidRPr="00D16A7A">
        <w:rPr>
          <w:rFonts w:ascii="Arial" w:hAnsi="Arial" w:cs="Arial"/>
          <w:spacing w:val="78"/>
        </w:rPr>
        <w:t xml:space="preserve"> </w:t>
      </w:r>
      <w:r w:rsidRPr="00D16A7A">
        <w:rPr>
          <w:rFonts w:ascii="Arial" w:hAnsi="Arial" w:cs="Arial"/>
        </w:rPr>
        <w:t>Y</w:t>
      </w:r>
      <w:r w:rsidRPr="00D16A7A">
        <w:rPr>
          <w:rFonts w:ascii="Arial" w:hAnsi="Arial" w:cs="Arial"/>
          <w:spacing w:val="74"/>
        </w:rPr>
        <w:t xml:space="preserve"> </w:t>
      </w:r>
      <w:r w:rsidRPr="00D16A7A">
        <w:rPr>
          <w:rFonts w:ascii="Arial" w:hAnsi="Arial" w:cs="Arial"/>
        </w:rPr>
        <w:t>COMERCIO.</w:t>
      </w:r>
      <w:r w:rsidRPr="00D16A7A">
        <w:rPr>
          <w:rFonts w:ascii="Arial" w:hAnsi="Arial" w:cs="Arial"/>
          <w:spacing w:val="78"/>
        </w:rPr>
        <w:t xml:space="preserve"> </w:t>
      </w:r>
      <w:r w:rsidRPr="00D16A7A">
        <w:rPr>
          <w:rFonts w:ascii="Arial" w:hAnsi="Arial" w:cs="Arial"/>
        </w:rPr>
        <w:t>Resolución</w:t>
      </w:r>
      <w:r w:rsidRPr="00D16A7A">
        <w:rPr>
          <w:rFonts w:ascii="Arial" w:hAnsi="Arial" w:cs="Arial"/>
          <w:spacing w:val="78"/>
        </w:rPr>
        <w:t xml:space="preserve"> </w:t>
      </w:r>
      <w:r w:rsidRPr="00D16A7A">
        <w:rPr>
          <w:rFonts w:ascii="Arial" w:hAnsi="Arial" w:cs="Arial"/>
        </w:rPr>
        <w:t>8934</w:t>
      </w:r>
      <w:r w:rsidRPr="00D16A7A">
        <w:rPr>
          <w:rFonts w:ascii="Arial" w:hAnsi="Arial" w:cs="Arial"/>
          <w:spacing w:val="77"/>
        </w:rPr>
        <w:t xml:space="preserve"> </w:t>
      </w:r>
      <w:r w:rsidRPr="00D16A7A">
        <w:rPr>
          <w:rFonts w:ascii="Arial" w:hAnsi="Arial" w:cs="Arial"/>
        </w:rPr>
        <w:t>de</w:t>
      </w:r>
      <w:r w:rsidRPr="00D16A7A">
        <w:rPr>
          <w:rFonts w:ascii="Arial" w:hAnsi="Arial" w:cs="Arial"/>
          <w:spacing w:val="76"/>
        </w:rPr>
        <w:t xml:space="preserve"> </w:t>
      </w:r>
      <w:r w:rsidRPr="00D16A7A">
        <w:rPr>
          <w:rFonts w:ascii="Arial" w:hAnsi="Arial" w:cs="Arial"/>
        </w:rPr>
        <w:t>2014.</w:t>
      </w:r>
    </w:p>
    <w:p w14:paraId="20EC7000" w14:textId="77777777" w:rsidR="001215C0" w:rsidRPr="00D16A7A" w:rsidRDefault="00587B66">
      <w:pPr>
        <w:pStyle w:val="Textoindependiente"/>
        <w:ind w:left="1202"/>
        <w:jc w:val="both"/>
        <w:rPr>
          <w:rFonts w:ascii="Arial" w:hAnsi="Arial" w:cs="Arial"/>
        </w:rPr>
      </w:pPr>
      <w:r w:rsidRPr="00D16A7A">
        <w:rPr>
          <w:rFonts w:ascii="Arial" w:hAnsi="Arial" w:cs="Arial"/>
        </w:rPr>
        <w:t>Bogotá,</w:t>
      </w:r>
      <w:r w:rsidRPr="00D16A7A">
        <w:rPr>
          <w:rFonts w:ascii="Arial" w:hAnsi="Arial" w:cs="Arial"/>
          <w:spacing w:val="-4"/>
        </w:rPr>
        <w:t xml:space="preserve"> </w:t>
      </w:r>
      <w:r w:rsidRPr="00D16A7A">
        <w:rPr>
          <w:rFonts w:ascii="Arial" w:hAnsi="Arial" w:cs="Arial"/>
        </w:rPr>
        <w:t>2014.</w:t>
      </w:r>
    </w:p>
    <w:p w14:paraId="29917828" w14:textId="77777777" w:rsidR="001215C0" w:rsidRPr="00D16A7A" w:rsidRDefault="001215C0">
      <w:pPr>
        <w:jc w:val="both"/>
        <w:rPr>
          <w:rFonts w:ascii="Arial" w:hAnsi="Arial" w:cs="Arial"/>
        </w:rPr>
        <w:sectPr w:rsidR="001215C0" w:rsidRPr="00D16A7A">
          <w:pgSz w:w="12240" w:h="15840"/>
          <w:pgMar w:top="1340" w:right="500" w:bottom="940" w:left="500" w:header="0" w:footer="654" w:gutter="0"/>
          <w:cols w:space="720"/>
        </w:sectPr>
      </w:pPr>
    </w:p>
    <w:p w14:paraId="4CBB6D4C" w14:textId="77777777" w:rsidR="001215C0" w:rsidRPr="00D16A7A" w:rsidRDefault="001215C0">
      <w:pPr>
        <w:pStyle w:val="Textoindependiente"/>
        <w:rPr>
          <w:rFonts w:ascii="Arial" w:hAnsi="Arial" w:cs="Arial"/>
          <w:sz w:val="20"/>
        </w:rPr>
      </w:pPr>
    </w:p>
    <w:p w14:paraId="4D5CE37C" w14:textId="77777777" w:rsidR="001215C0" w:rsidRPr="00D16A7A" w:rsidRDefault="001215C0">
      <w:pPr>
        <w:pStyle w:val="Textoindependiente"/>
        <w:rPr>
          <w:rFonts w:ascii="Arial" w:hAnsi="Arial" w:cs="Arial"/>
          <w:sz w:val="20"/>
        </w:rPr>
      </w:pPr>
    </w:p>
    <w:p w14:paraId="7F8FF4F1" w14:textId="77777777" w:rsidR="001215C0" w:rsidRPr="00D16A7A" w:rsidRDefault="001215C0">
      <w:pPr>
        <w:pStyle w:val="Textoindependiente"/>
        <w:rPr>
          <w:rFonts w:ascii="Arial" w:hAnsi="Arial" w:cs="Arial"/>
          <w:sz w:val="20"/>
        </w:rPr>
      </w:pPr>
    </w:p>
    <w:p w14:paraId="50B4CD24" w14:textId="77777777" w:rsidR="001215C0" w:rsidRPr="00D16A7A" w:rsidRDefault="001215C0">
      <w:pPr>
        <w:pStyle w:val="Textoindependiente"/>
        <w:rPr>
          <w:rFonts w:ascii="Arial" w:hAnsi="Arial" w:cs="Arial"/>
          <w:sz w:val="20"/>
        </w:rPr>
      </w:pPr>
    </w:p>
    <w:p w14:paraId="432EC734" w14:textId="77777777" w:rsidR="001215C0" w:rsidRPr="00D16A7A" w:rsidRDefault="001215C0">
      <w:pPr>
        <w:pStyle w:val="Textoindependiente"/>
        <w:rPr>
          <w:rFonts w:ascii="Arial" w:hAnsi="Arial" w:cs="Arial"/>
          <w:sz w:val="20"/>
        </w:rPr>
      </w:pPr>
    </w:p>
    <w:p w14:paraId="749CE9A8" w14:textId="77777777" w:rsidR="001215C0" w:rsidRPr="00D16A7A" w:rsidRDefault="001215C0">
      <w:pPr>
        <w:pStyle w:val="Textoindependiente"/>
        <w:rPr>
          <w:rFonts w:ascii="Arial" w:hAnsi="Arial" w:cs="Arial"/>
          <w:sz w:val="20"/>
        </w:rPr>
      </w:pPr>
    </w:p>
    <w:p w14:paraId="42BCD515" w14:textId="77777777" w:rsidR="001215C0" w:rsidRPr="00D16A7A" w:rsidRDefault="001215C0">
      <w:pPr>
        <w:pStyle w:val="Textoindependiente"/>
        <w:rPr>
          <w:rFonts w:ascii="Arial" w:hAnsi="Arial" w:cs="Arial"/>
          <w:sz w:val="20"/>
        </w:rPr>
      </w:pPr>
    </w:p>
    <w:p w14:paraId="614754A1" w14:textId="77777777" w:rsidR="001215C0" w:rsidRPr="00D16A7A" w:rsidRDefault="001215C0">
      <w:pPr>
        <w:pStyle w:val="Textoindependiente"/>
        <w:rPr>
          <w:rFonts w:ascii="Arial" w:hAnsi="Arial" w:cs="Arial"/>
          <w:sz w:val="20"/>
        </w:rPr>
      </w:pPr>
    </w:p>
    <w:p w14:paraId="088681B4" w14:textId="77777777" w:rsidR="001215C0" w:rsidRPr="00D16A7A" w:rsidRDefault="001215C0">
      <w:pPr>
        <w:pStyle w:val="Textoindependiente"/>
        <w:rPr>
          <w:rFonts w:ascii="Arial" w:hAnsi="Arial" w:cs="Arial"/>
          <w:sz w:val="20"/>
        </w:rPr>
      </w:pPr>
    </w:p>
    <w:p w14:paraId="2B2A885F" w14:textId="77777777" w:rsidR="001215C0" w:rsidRPr="00D16A7A" w:rsidRDefault="001215C0">
      <w:pPr>
        <w:pStyle w:val="Textoindependiente"/>
        <w:rPr>
          <w:rFonts w:ascii="Arial" w:hAnsi="Arial" w:cs="Arial"/>
          <w:sz w:val="20"/>
        </w:rPr>
      </w:pPr>
    </w:p>
    <w:p w14:paraId="19BE5DE9" w14:textId="77777777" w:rsidR="001215C0" w:rsidRPr="00D16A7A" w:rsidRDefault="001215C0">
      <w:pPr>
        <w:pStyle w:val="Textoindependiente"/>
        <w:spacing w:before="3"/>
        <w:rPr>
          <w:rFonts w:ascii="Arial" w:hAnsi="Arial" w:cs="Arial"/>
          <w:sz w:val="25"/>
        </w:rPr>
      </w:pPr>
    </w:p>
    <w:p w14:paraId="37256C5E" w14:textId="77777777" w:rsidR="001215C0" w:rsidRPr="00D16A7A" w:rsidRDefault="00587B66">
      <w:pPr>
        <w:spacing w:before="84"/>
        <w:ind w:left="1544" w:right="545"/>
        <w:jc w:val="center"/>
        <w:rPr>
          <w:rFonts w:ascii="Arial" w:hAnsi="Arial" w:cs="Arial"/>
          <w:b/>
          <w:sz w:val="48"/>
        </w:rPr>
      </w:pPr>
      <w:r w:rsidRPr="00D16A7A">
        <w:rPr>
          <w:rFonts w:ascii="Arial" w:hAnsi="Arial" w:cs="Arial"/>
          <w:b/>
          <w:color w:val="365F91"/>
          <w:sz w:val="48"/>
          <w:u w:val="thick" w:color="365F91"/>
        </w:rPr>
        <w:t>Anexos</w:t>
      </w:r>
    </w:p>
    <w:p w14:paraId="31BB18E2" w14:textId="77777777" w:rsidR="001215C0" w:rsidRPr="00D16A7A" w:rsidRDefault="001215C0">
      <w:pPr>
        <w:pStyle w:val="Textoindependiente"/>
        <w:rPr>
          <w:rFonts w:ascii="Arial" w:hAnsi="Arial" w:cs="Arial"/>
          <w:b/>
          <w:sz w:val="20"/>
        </w:rPr>
      </w:pPr>
    </w:p>
    <w:p w14:paraId="71B65B8F" w14:textId="77777777" w:rsidR="001215C0" w:rsidRPr="00D16A7A" w:rsidRDefault="001215C0">
      <w:pPr>
        <w:pStyle w:val="Textoindependiente"/>
        <w:spacing w:before="5"/>
        <w:rPr>
          <w:rFonts w:ascii="Arial" w:hAnsi="Arial" w:cs="Arial"/>
          <w:b/>
          <w:sz w:val="19"/>
        </w:rPr>
      </w:pPr>
    </w:p>
    <w:p w14:paraId="7BE36565" w14:textId="77777777" w:rsidR="001215C0" w:rsidRPr="00D16A7A" w:rsidRDefault="00587B66">
      <w:pPr>
        <w:pStyle w:val="Prrafodelista"/>
        <w:numPr>
          <w:ilvl w:val="0"/>
          <w:numId w:val="9"/>
        </w:numPr>
        <w:tabs>
          <w:tab w:val="left" w:pos="1921"/>
          <w:tab w:val="left" w:pos="1922"/>
        </w:tabs>
        <w:spacing w:before="100" w:line="292" w:lineRule="exact"/>
        <w:rPr>
          <w:rFonts w:ascii="Arial" w:hAnsi="Arial" w:cs="Arial"/>
          <w:b/>
          <w:sz w:val="24"/>
        </w:rPr>
      </w:pPr>
      <w:r w:rsidRPr="00D16A7A">
        <w:rPr>
          <w:rFonts w:ascii="Arial" w:hAnsi="Arial" w:cs="Arial"/>
          <w:b/>
          <w:color w:val="365F91"/>
          <w:sz w:val="24"/>
        </w:rPr>
        <w:t>Anexo</w:t>
      </w:r>
      <w:r w:rsidRPr="00D16A7A">
        <w:rPr>
          <w:rFonts w:ascii="Arial" w:hAnsi="Arial" w:cs="Arial"/>
          <w:b/>
          <w:color w:val="365F91"/>
          <w:spacing w:val="-2"/>
          <w:sz w:val="24"/>
        </w:rPr>
        <w:t xml:space="preserve"> </w:t>
      </w:r>
      <w:r w:rsidRPr="00D16A7A">
        <w:rPr>
          <w:rFonts w:ascii="Arial" w:hAnsi="Arial" w:cs="Arial"/>
          <w:b/>
          <w:color w:val="365F91"/>
          <w:sz w:val="24"/>
        </w:rPr>
        <w:t>No</w:t>
      </w:r>
      <w:r w:rsidRPr="00D16A7A">
        <w:rPr>
          <w:rFonts w:ascii="Arial" w:hAnsi="Arial" w:cs="Arial"/>
          <w:b/>
          <w:color w:val="365F91"/>
          <w:spacing w:val="-2"/>
          <w:sz w:val="24"/>
        </w:rPr>
        <w:t xml:space="preserve"> </w:t>
      </w:r>
      <w:r w:rsidRPr="00D16A7A">
        <w:rPr>
          <w:rFonts w:ascii="Arial" w:hAnsi="Arial" w:cs="Arial"/>
          <w:b/>
          <w:color w:val="365F91"/>
          <w:sz w:val="24"/>
        </w:rPr>
        <w:t>1</w:t>
      </w:r>
      <w:r w:rsidRPr="00D16A7A">
        <w:rPr>
          <w:rFonts w:ascii="Arial" w:hAnsi="Arial" w:cs="Arial"/>
          <w:b/>
          <w:color w:val="365F91"/>
          <w:spacing w:val="-2"/>
          <w:sz w:val="24"/>
        </w:rPr>
        <w:t xml:space="preserve"> </w:t>
      </w:r>
      <w:r w:rsidRPr="00D16A7A">
        <w:rPr>
          <w:rFonts w:ascii="Arial" w:hAnsi="Arial" w:cs="Arial"/>
          <w:b/>
          <w:color w:val="365F91"/>
          <w:sz w:val="24"/>
        </w:rPr>
        <w:t>Glosario</w:t>
      </w:r>
      <w:r w:rsidRPr="00D16A7A">
        <w:rPr>
          <w:rFonts w:ascii="Arial" w:hAnsi="Arial" w:cs="Arial"/>
          <w:b/>
          <w:color w:val="365F91"/>
          <w:spacing w:val="-5"/>
          <w:sz w:val="24"/>
        </w:rPr>
        <w:t xml:space="preserve"> </w:t>
      </w:r>
      <w:r w:rsidRPr="00D16A7A">
        <w:rPr>
          <w:rFonts w:ascii="Arial" w:hAnsi="Arial" w:cs="Arial"/>
          <w:b/>
          <w:color w:val="365F91"/>
          <w:sz w:val="24"/>
        </w:rPr>
        <w:t>de</w:t>
      </w:r>
      <w:r w:rsidRPr="00D16A7A">
        <w:rPr>
          <w:rFonts w:ascii="Arial" w:hAnsi="Arial" w:cs="Arial"/>
          <w:b/>
          <w:color w:val="365F91"/>
          <w:spacing w:val="-2"/>
          <w:sz w:val="24"/>
        </w:rPr>
        <w:t xml:space="preserve"> </w:t>
      </w:r>
      <w:r w:rsidRPr="00D16A7A">
        <w:rPr>
          <w:rFonts w:ascii="Arial" w:hAnsi="Arial" w:cs="Arial"/>
          <w:b/>
          <w:color w:val="365F91"/>
          <w:sz w:val="24"/>
        </w:rPr>
        <w:t>términos</w:t>
      </w:r>
    </w:p>
    <w:p w14:paraId="5DB5DBFC" w14:textId="77777777" w:rsidR="001215C0" w:rsidRPr="00D16A7A" w:rsidRDefault="00587B66">
      <w:pPr>
        <w:pStyle w:val="Prrafodelista"/>
        <w:numPr>
          <w:ilvl w:val="0"/>
          <w:numId w:val="9"/>
        </w:numPr>
        <w:tabs>
          <w:tab w:val="left" w:pos="1921"/>
          <w:tab w:val="left" w:pos="1922"/>
        </w:tabs>
        <w:spacing w:line="292" w:lineRule="exact"/>
        <w:rPr>
          <w:rFonts w:ascii="Arial" w:hAnsi="Arial" w:cs="Arial"/>
          <w:b/>
          <w:sz w:val="24"/>
        </w:rPr>
      </w:pPr>
      <w:r w:rsidRPr="00D16A7A">
        <w:rPr>
          <w:rFonts w:ascii="Arial" w:hAnsi="Arial" w:cs="Arial"/>
          <w:b/>
          <w:color w:val="365F91"/>
          <w:sz w:val="24"/>
        </w:rPr>
        <w:t>Anexo</w:t>
      </w:r>
      <w:r w:rsidRPr="00D16A7A">
        <w:rPr>
          <w:rFonts w:ascii="Arial" w:hAnsi="Arial" w:cs="Arial"/>
          <w:b/>
          <w:color w:val="365F91"/>
          <w:spacing w:val="-2"/>
          <w:sz w:val="24"/>
        </w:rPr>
        <w:t xml:space="preserve"> </w:t>
      </w:r>
      <w:r w:rsidRPr="00D16A7A">
        <w:rPr>
          <w:rFonts w:ascii="Arial" w:hAnsi="Arial" w:cs="Arial"/>
          <w:b/>
          <w:color w:val="365F91"/>
          <w:sz w:val="24"/>
        </w:rPr>
        <w:t>No</w:t>
      </w:r>
      <w:r w:rsidRPr="00D16A7A">
        <w:rPr>
          <w:rFonts w:ascii="Arial" w:hAnsi="Arial" w:cs="Arial"/>
          <w:b/>
          <w:color w:val="365F91"/>
          <w:spacing w:val="-2"/>
          <w:sz w:val="24"/>
        </w:rPr>
        <w:t xml:space="preserve"> </w:t>
      </w:r>
      <w:r w:rsidRPr="00D16A7A">
        <w:rPr>
          <w:rFonts w:ascii="Arial" w:hAnsi="Arial" w:cs="Arial"/>
          <w:b/>
          <w:color w:val="365F91"/>
          <w:sz w:val="24"/>
        </w:rPr>
        <w:t>2</w:t>
      </w:r>
      <w:r w:rsidRPr="00D16A7A">
        <w:rPr>
          <w:rFonts w:ascii="Arial" w:hAnsi="Arial" w:cs="Arial"/>
          <w:b/>
          <w:color w:val="365F91"/>
          <w:spacing w:val="-1"/>
          <w:sz w:val="24"/>
        </w:rPr>
        <w:t xml:space="preserve"> </w:t>
      </w:r>
      <w:r w:rsidRPr="00D16A7A">
        <w:rPr>
          <w:rFonts w:ascii="Arial" w:hAnsi="Arial" w:cs="Arial"/>
          <w:b/>
          <w:color w:val="365F91"/>
          <w:sz w:val="24"/>
        </w:rPr>
        <w:t>Diagnóstico documental</w:t>
      </w:r>
    </w:p>
    <w:p w14:paraId="24C53BF9" w14:textId="77777777" w:rsidR="001215C0" w:rsidRPr="00D16A7A" w:rsidRDefault="00587B66">
      <w:pPr>
        <w:pStyle w:val="Prrafodelista"/>
        <w:numPr>
          <w:ilvl w:val="0"/>
          <w:numId w:val="9"/>
        </w:numPr>
        <w:tabs>
          <w:tab w:val="left" w:pos="1921"/>
          <w:tab w:val="left" w:pos="1922"/>
        </w:tabs>
        <w:spacing w:line="293" w:lineRule="exact"/>
        <w:rPr>
          <w:rFonts w:ascii="Arial" w:hAnsi="Arial" w:cs="Arial"/>
          <w:b/>
          <w:sz w:val="24"/>
        </w:rPr>
      </w:pPr>
      <w:r w:rsidRPr="00D16A7A">
        <w:rPr>
          <w:rFonts w:ascii="Arial" w:hAnsi="Arial" w:cs="Arial"/>
          <w:b/>
          <w:color w:val="365F91"/>
          <w:sz w:val="24"/>
        </w:rPr>
        <w:t>Anexo</w:t>
      </w:r>
      <w:r w:rsidRPr="00D16A7A">
        <w:rPr>
          <w:rFonts w:ascii="Arial" w:hAnsi="Arial" w:cs="Arial"/>
          <w:b/>
          <w:color w:val="365F91"/>
          <w:spacing w:val="-2"/>
          <w:sz w:val="24"/>
        </w:rPr>
        <w:t xml:space="preserve"> </w:t>
      </w:r>
      <w:r w:rsidRPr="00D16A7A">
        <w:rPr>
          <w:rFonts w:ascii="Arial" w:hAnsi="Arial" w:cs="Arial"/>
          <w:b/>
          <w:color w:val="365F91"/>
          <w:sz w:val="24"/>
        </w:rPr>
        <w:t>No</w:t>
      </w:r>
      <w:r w:rsidRPr="00D16A7A">
        <w:rPr>
          <w:rFonts w:ascii="Arial" w:hAnsi="Arial" w:cs="Arial"/>
          <w:b/>
          <w:color w:val="365F91"/>
          <w:spacing w:val="-2"/>
          <w:sz w:val="24"/>
        </w:rPr>
        <w:t xml:space="preserve"> </w:t>
      </w:r>
      <w:r w:rsidRPr="00D16A7A">
        <w:rPr>
          <w:rFonts w:ascii="Arial" w:hAnsi="Arial" w:cs="Arial"/>
          <w:b/>
          <w:color w:val="365F91"/>
          <w:sz w:val="24"/>
        </w:rPr>
        <w:t>3</w:t>
      </w:r>
      <w:r w:rsidRPr="00D16A7A">
        <w:rPr>
          <w:rFonts w:ascii="Arial" w:hAnsi="Arial" w:cs="Arial"/>
          <w:b/>
          <w:color w:val="365F91"/>
          <w:spacing w:val="-1"/>
          <w:sz w:val="24"/>
        </w:rPr>
        <w:t xml:space="preserve"> </w:t>
      </w:r>
      <w:r w:rsidRPr="00D16A7A">
        <w:rPr>
          <w:rFonts w:ascii="Arial" w:hAnsi="Arial" w:cs="Arial"/>
          <w:b/>
          <w:color w:val="365F91"/>
          <w:sz w:val="24"/>
        </w:rPr>
        <w:t>Matriz</w:t>
      </w:r>
      <w:r w:rsidRPr="00D16A7A">
        <w:rPr>
          <w:rFonts w:ascii="Arial" w:hAnsi="Arial" w:cs="Arial"/>
          <w:b/>
          <w:color w:val="365F91"/>
          <w:spacing w:val="-1"/>
          <w:sz w:val="24"/>
        </w:rPr>
        <w:t xml:space="preserve"> </w:t>
      </w:r>
      <w:r w:rsidRPr="00D16A7A">
        <w:rPr>
          <w:rFonts w:ascii="Arial" w:hAnsi="Arial" w:cs="Arial"/>
          <w:b/>
          <w:color w:val="365F91"/>
          <w:sz w:val="24"/>
        </w:rPr>
        <w:t>DOFA</w:t>
      </w:r>
    </w:p>
    <w:p w14:paraId="3D9A88BD" w14:textId="77777777" w:rsidR="001215C0" w:rsidRPr="00D16A7A" w:rsidRDefault="00587B66">
      <w:pPr>
        <w:pStyle w:val="Prrafodelista"/>
        <w:numPr>
          <w:ilvl w:val="0"/>
          <w:numId w:val="9"/>
        </w:numPr>
        <w:tabs>
          <w:tab w:val="left" w:pos="1921"/>
          <w:tab w:val="left" w:pos="1922"/>
        </w:tabs>
        <w:spacing w:line="293" w:lineRule="exact"/>
        <w:rPr>
          <w:rFonts w:ascii="Arial" w:hAnsi="Arial" w:cs="Arial"/>
          <w:b/>
          <w:sz w:val="24"/>
        </w:rPr>
      </w:pPr>
      <w:r w:rsidRPr="00D16A7A">
        <w:rPr>
          <w:rFonts w:ascii="Arial" w:hAnsi="Arial" w:cs="Arial"/>
          <w:b/>
          <w:color w:val="365F91"/>
          <w:sz w:val="24"/>
        </w:rPr>
        <w:t>Anexo</w:t>
      </w:r>
      <w:r w:rsidRPr="00D16A7A">
        <w:rPr>
          <w:rFonts w:ascii="Arial" w:hAnsi="Arial" w:cs="Arial"/>
          <w:b/>
          <w:color w:val="365F91"/>
          <w:spacing w:val="-2"/>
          <w:sz w:val="24"/>
        </w:rPr>
        <w:t xml:space="preserve"> </w:t>
      </w:r>
      <w:r w:rsidRPr="00D16A7A">
        <w:rPr>
          <w:rFonts w:ascii="Arial" w:hAnsi="Arial" w:cs="Arial"/>
          <w:b/>
          <w:color w:val="365F91"/>
          <w:sz w:val="24"/>
        </w:rPr>
        <w:t>No</w:t>
      </w:r>
      <w:r w:rsidRPr="00D16A7A">
        <w:rPr>
          <w:rFonts w:ascii="Arial" w:hAnsi="Arial" w:cs="Arial"/>
          <w:b/>
          <w:color w:val="365F91"/>
          <w:spacing w:val="-2"/>
          <w:sz w:val="24"/>
        </w:rPr>
        <w:t xml:space="preserve"> </w:t>
      </w:r>
      <w:r w:rsidRPr="00D16A7A">
        <w:rPr>
          <w:rFonts w:ascii="Arial" w:hAnsi="Arial" w:cs="Arial"/>
          <w:b/>
          <w:color w:val="365F91"/>
          <w:sz w:val="24"/>
        </w:rPr>
        <w:t>4 Matriz</w:t>
      </w:r>
      <w:r w:rsidRPr="00D16A7A">
        <w:rPr>
          <w:rFonts w:ascii="Arial" w:hAnsi="Arial" w:cs="Arial"/>
          <w:b/>
          <w:color w:val="365F91"/>
          <w:spacing w:val="-1"/>
          <w:sz w:val="24"/>
        </w:rPr>
        <w:t xml:space="preserve"> </w:t>
      </w:r>
      <w:r w:rsidRPr="00D16A7A">
        <w:rPr>
          <w:rFonts w:ascii="Arial" w:hAnsi="Arial" w:cs="Arial"/>
          <w:b/>
          <w:color w:val="365F91"/>
          <w:sz w:val="24"/>
        </w:rPr>
        <w:t>de</w:t>
      </w:r>
      <w:r w:rsidRPr="00D16A7A">
        <w:rPr>
          <w:rFonts w:ascii="Arial" w:hAnsi="Arial" w:cs="Arial"/>
          <w:b/>
          <w:color w:val="365F91"/>
          <w:spacing w:val="-2"/>
          <w:sz w:val="24"/>
        </w:rPr>
        <w:t xml:space="preserve"> </w:t>
      </w:r>
      <w:r w:rsidRPr="00D16A7A">
        <w:rPr>
          <w:rFonts w:ascii="Arial" w:hAnsi="Arial" w:cs="Arial"/>
          <w:b/>
          <w:color w:val="365F91"/>
          <w:sz w:val="24"/>
        </w:rPr>
        <w:t>Riesgos</w:t>
      </w:r>
      <w:r w:rsidRPr="00D16A7A">
        <w:rPr>
          <w:rFonts w:ascii="Arial" w:hAnsi="Arial" w:cs="Arial"/>
          <w:b/>
          <w:color w:val="365F91"/>
          <w:spacing w:val="-1"/>
          <w:sz w:val="24"/>
        </w:rPr>
        <w:t xml:space="preserve"> </w:t>
      </w:r>
      <w:r w:rsidRPr="00D16A7A">
        <w:rPr>
          <w:rFonts w:ascii="Arial" w:hAnsi="Arial" w:cs="Arial"/>
          <w:b/>
          <w:color w:val="365F91"/>
          <w:sz w:val="24"/>
        </w:rPr>
        <w:t>de</w:t>
      </w:r>
      <w:r w:rsidRPr="00D16A7A">
        <w:rPr>
          <w:rFonts w:ascii="Arial" w:hAnsi="Arial" w:cs="Arial"/>
          <w:b/>
          <w:color w:val="365F91"/>
          <w:spacing w:val="-2"/>
          <w:sz w:val="24"/>
        </w:rPr>
        <w:t xml:space="preserve"> </w:t>
      </w:r>
      <w:r w:rsidRPr="00D16A7A">
        <w:rPr>
          <w:rFonts w:ascii="Arial" w:hAnsi="Arial" w:cs="Arial"/>
          <w:b/>
          <w:color w:val="365F91"/>
          <w:sz w:val="24"/>
        </w:rPr>
        <w:t>la</w:t>
      </w:r>
      <w:r w:rsidRPr="00D16A7A">
        <w:rPr>
          <w:rFonts w:ascii="Arial" w:hAnsi="Arial" w:cs="Arial"/>
          <w:b/>
          <w:color w:val="365F91"/>
          <w:spacing w:val="-3"/>
          <w:sz w:val="24"/>
        </w:rPr>
        <w:t xml:space="preserve"> </w:t>
      </w:r>
      <w:r w:rsidRPr="00D16A7A">
        <w:rPr>
          <w:rFonts w:ascii="Arial" w:hAnsi="Arial" w:cs="Arial"/>
          <w:b/>
          <w:color w:val="365F91"/>
          <w:sz w:val="24"/>
        </w:rPr>
        <w:t>gestión</w:t>
      </w:r>
      <w:r w:rsidRPr="00D16A7A">
        <w:rPr>
          <w:rFonts w:ascii="Arial" w:hAnsi="Arial" w:cs="Arial"/>
          <w:b/>
          <w:color w:val="365F91"/>
          <w:spacing w:val="-2"/>
          <w:sz w:val="24"/>
        </w:rPr>
        <w:t xml:space="preserve"> </w:t>
      </w:r>
      <w:r w:rsidRPr="00D16A7A">
        <w:rPr>
          <w:rFonts w:ascii="Arial" w:hAnsi="Arial" w:cs="Arial"/>
          <w:b/>
          <w:color w:val="365F91"/>
          <w:sz w:val="24"/>
        </w:rPr>
        <w:t>documental</w:t>
      </w:r>
    </w:p>
    <w:p w14:paraId="6C7C86DC" w14:textId="77777777" w:rsidR="001215C0" w:rsidRPr="00D16A7A" w:rsidRDefault="00587B66">
      <w:pPr>
        <w:pStyle w:val="Prrafodelista"/>
        <w:numPr>
          <w:ilvl w:val="0"/>
          <w:numId w:val="9"/>
        </w:numPr>
        <w:tabs>
          <w:tab w:val="left" w:pos="1921"/>
          <w:tab w:val="left" w:pos="1922"/>
        </w:tabs>
        <w:spacing w:line="293" w:lineRule="exact"/>
        <w:rPr>
          <w:rFonts w:ascii="Arial" w:hAnsi="Arial" w:cs="Arial"/>
          <w:b/>
          <w:sz w:val="24"/>
        </w:rPr>
      </w:pPr>
      <w:r w:rsidRPr="00D16A7A">
        <w:rPr>
          <w:rFonts w:ascii="Arial" w:hAnsi="Arial" w:cs="Arial"/>
          <w:b/>
          <w:color w:val="365F91"/>
          <w:sz w:val="24"/>
        </w:rPr>
        <w:t>Anexo</w:t>
      </w:r>
      <w:r w:rsidRPr="00D16A7A">
        <w:rPr>
          <w:rFonts w:ascii="Arial" w:hAnsi="Arial" w:cs="Arial"/>
          <w:b/>
          <w:color w:val="365F91"/>
          <w:spacing w:val="-2"/>
          <w:sz w:val="24"/>
        </w:rPr>
        <w:t xml:space="preserve"> </w:t>
      </w:r>
      <w:r w:rsidRPr="00D16A7A">
        <w:rPr>
          <w:rFonts w:ascii="Arial" w:hAnsi="Arial" w:cs="Arial"/>
          <w:b/>
          <w:color w:val="365F91"/>
          <w:sz w:val="24"/>
        </w:rPr>
        <w:t>No</w:t>
      </w:r>
      <w:r w:rsidRPr="00D16A7A">
        <w:rPr>
          <w:rFonts w:ascii="Arial" w:hAnsi="Arial" w:cs="Arial"/>
          <w:b/>
          <w:color w:val="365F91"/>
          <w:spacing w:val="-2"/>
          <w:sz w:val="24"/>
        </w:rPr>
        <w:t xml:space="preserve"> </w:t>
      </w:r>
      <w:r w:rsidRPr="00D16A7A">
        <w:rPr>
          <w:rFonts w:ascii="Arial" w:hAnsi="Arial" w:cs="Arial"/>
          <w:b/>
          <w:color w:val="365F91"/>
          <w:sz w:val="24"/>
        </w:rPr>
        <w:t>5</w:t>
      </w:r>
      <w:r w:rsidRPr="00D16A7A">
        <w:rPr>
          <w:rFonts w:ascii="Arial" w:hAnsi="Arial" w:cs="Arial"/>
          <w:b/>
          <w:color w:val="365F91"/>
          <w:spacing w:val="-1"/>
          <w:sz w:val="24"/>
        </w:rPr>
        <w:t xml:space="preserve"> </w:t>
      </w:r>
      <w:r w:rsidRPr="00D16A7A">
        <w:rPr>
          <w:rFonts w:ascii="Arial" w:hAnsi="Arial" w:cs="Arial"/>
          <w:b/>
          <w:color w:val="365F91"/>
          <w:sz w:val="24"/>
        </w:rPr>
        <w:t>Plan</w:t>
      </w:r>
      <w:r w:rsidRPr="00D16A7A">
        <w:rPr>
          <w:rFonts w:ascii="Arial" w:hAnsi="Arial" w:cs="Arial"/>
          <w:b/>
          <w:color w:val="365F91"/>
          <w:spacing w:val="-1"/>
          <w:sz w:val="24"/>
        </w:rPr>
        <w:t xml:space="preserve"> </w:t>
      </w:r>
      <w:r w:rsidRPr="00D16A7A">
        <w:rPr>
          <w:rFonts w:ascii="Arial" w:hAnsi="Arial" w:cs="Arial"/>
          <w:b/>
          <w:color w:val="365F91"/>
          <w:sz w:val="24"/>
        </w:rPr>
        <w:t>de</w:t>
      </w:r>
      <w:r w:rsidRPr="00D16A7A">
        <w:rPr>
          <w:rFonts w:ascii="Arial" w:hAnsi="Arial" w:cs="Arial"/>
          <w:b/>
          <w:color w:val="365F91"/>
          <w:spacing w:val="-3"/>
          <w:sz w:val="24"/>
        </w:rPr>
        <w:t xml:space="preserve"> </w:t>
      </w:r>
      <w:r w:rsidRPr="00D16A7A">
        <w:rPr>
          <w:rFonts w:ascii="Arial" w:hAnsi="Arial" w:cs="Arial"/>
          <w:b/>
          <w:color w:val="365F91"/>
          <w:sz w:val="24"/>
        </w:rPr>
        <w:t>trabajo</w:t>
      </w:r>
    </w:p>
    <w:p w14:paraId="004E9BB7" w14:textId="77777777" w:rsidR="001215C0" w:rsidRPr="00D16A7A" w:rsidRDefault="001215C0">
      <w:pPr>
        <w:spacing w:line="293" w:lineRule="exact"/>
        <w:rPr>
          <w:rFonts w:ascii="Arial" w:hAnsi="Arial" w:cs="Arial"/>
          <w:sz w:val="24"/>
        </w:rPr>
        <w:sectPr w:rsidR="001215C0" w:rsidRPr="00D16A7A">
          <w:pgSz w:w="12240" w:h="15840"/>
          <w:pgMar w:top="1500" w:right="500" w:bottom="940" w:left="500" w:header="0" w:footer="654" w:gutter="0"/>
          <w:cols w:space="720"/>
        </w:sectPr>
      </w:pPr>
    </w:p>
    <w:p w14:paraId="62B85D45" w14:textId="77777777" w:rsidR="001215C0" w:rsidRPr="00D16A7A" w:rsidRDefault="00587B66">
      <w:pPr>
        <w:spacing w:before="76"/>
        <w:ind w:left="1544" w:right="973"/>
        <w:jc w:val="center"/>
        <w:rPr>
          <w:rFonts w:ascii="Arial" w:hAnsi="Arial" w:cs="Arial"/>
          <w:b/>
          <w:sz w:val="28"/>
        </w:rPr>
      </w:pPr>
      <w:r w:rsidRPr="00D16A7A">
        <w:rPr>
          <w:rFonts w:ascii="Arial" w:hAnsi="Arial" w:cs="Arial"/>
          <w:b/>
          <w:color w:val="365F91"/>
          <w:sz w:val="28"/>
        </w:rPr>
        <w:lastRenderedPageBreak/>
        <w:t>Anexo</w:t>
      </w:r>
      <w:r w:rsidRPr="00D16A7A">
        <w:rPr>
          <w:rFonts w:ascii="Arial" w:hAnsi="Arial" w:cs="Arial"/>
          <w:b/>
          <w:color w:val="365F91"/>
          <w:spacing w:val="-1"/>
          <w:sz w:val="28"/>
        </w:rPr>
        <w:t xml:space="preserve"> </w:t>
      </w:r>
      <w:r w:rsidRPr="00D16A7A">
        <w:rPr>
          <w:rFonts w:ascii="Arial" w:hAnsi="Arial" w:cs="Arial"/>
          <w:b/>
          <w:color w:val="365F91"/>
          <w:sz w:val="28"/>
        </w:rPr>
        <w:t>No</w:t>
      </w:r>
      <w:r w:rsidRPr="00D16A7A">
        <w:rPr>
          <w:rFonts w:ascii="Arial" w:hAnsi="Arial" w:cs="Arial"/>
          <w:b/>
          <w:color w:val="365F91"/>
          <w:spacing w:val="-1"/>
          <w:sz w:val="28"/>
        </w:rPr>
        <w:t xml:space="preserve"> </w:t>
      </w:r>
      <w:r w:rsidRPr="00D16A7A">
        <w:rPr>
          <w:rFonts w:ascii="Arial" w:hAnsi="Arial" w:cs="Arial"/>
          <w:b/>
          <w:color w:val="365F91"/>
          <w:sz w:val="28"/>
        </w:rPr>
        <w:t>1</w:t>
      </w:r>
      <w:r w:rsidRPr="00D16A7A">
        <w:rPr>
          <w:rFonts w:ascii="Arial" w:hAnsi="Arial" w:cs="Arial"/>
          <w:b/>
          <w:color w:val="365F91"/>
          <w:spacing w:val="-3"/>
          <w:sz w:val="28"/>
        </w:rPr>
        <w:t xml:space="preserve"> </w:t>
      </w:r>
      <w:r w:rsidRPr="00D16A7A">
        <w:rPr>
          <w:rFonts w:ascii="Arial" w:hAnsi="Arial" w:cs="Arial"/>
          <w:b/>
          <w:color w:val="365F91"/>
          <w:sz w:val="28"/>
        </w:rPr>
        <w:t>Glosario de</w:t>
      </w:r>
      <w:r w:rsidRPr="00D16A7A">
        <w:rPr>
          <w:rFonts w:ascii="Arial" w:hAnsi="Arial" w:cs="Arial"/>
          <w:b/>
          <w:color w:val="365F91"/>
          <w:spacing w:val="-4"/>
          <w:sz w:val="28"/>
        </w:rPr>
        <w:t xml:space="preserve"> </w:t>
      </w:r>
      <w:r w:rsidRPr="00D16A7A">
        <w:rPr>
          <w:rFonts w:ascii="Arial" w:hAnsi="Arial" w:cs="Arial"/>
          <w:b/>
          <w:color w:val="365F91"/>
          <w:sz w:val="28"/>
        </w:rPr>
        <w:t>términos</w:t>
      </w:r>
    </w:p>
    <w:p w14:paraId="55DF1D32" w14:textId="77777777" w:rsidR="001215C0" w:rsidRPr="00D16A7A" w:rsidRDefault="001215C0">
      <w:pPr>
        <w:pStyle w:val="Textoindependiente"/>
        <w:spacing w:before="6"/>
        <w:rPr>
          <w:rFonts w:ascii="Arial" w:hAnsi="Arial" w:cs="Arial"/>
          <w:b/>
          <w:sz w:val="44"/>
        </w:rPr>
      </w:pPr>
    </w:p>
    <w:p w14:paraId="6B6FFC6D" w14:textId="77777777" w:rsidR="001215C0" w:rsidRPr="00D16A7A" w:rsidRDefault="00587B66">
      <w:pPr>
        <w:pStyle w:val="Prrafodelista"/>
        <w:numPr>
          <w:ilvl w:val="3"/>
          <w:numId w:val="18"/>
        </w:numPr>
        <w:tabs>
          <w:tab w:val="left" w:pos="1922"/>
        </w:tabs>
        <w:ind w:right="629"/>
        <w:jc w:val="both"/>
        <w:rPr>
          <w:rFonts w:ascii="Arial" w:hAnsi="Arial" w:cs="Arial"/>
          <w:sz w:val="24"/>
        </w:rPr>
      </w:pPr>
      <w:r w:rsidRPr="00D16A7A">
        <w:rPr>
          <w:rFonts w:ascii="Arial" w:hAnsi="Arial" w:cs="Arial"/>
          <w:b/>
          <w:sz w:val="24"/>
        </w:rPr>
        <w:t>Cuadro</w:t>
      </w:r>
      <w:r w:rsidRPr="00D16A7A">
        <w:rPr>
          <w:rFonts w:ascii="Arial" w:hAnsi="Arial" w:cs="Arial"/>
          <w:b/>
          <w:spacing w:val="1"/>
          <w:sz w:val="24"/>
        </w:rPr>
        <w:t xml:space="preserve"> </w:t>
      </w:r>
      <w:r w:rsidRPr="00D16A7A">
        <w:rPr>
          <w:rFonts w:ascii="Arial" w:hAnsi="Arial" w:cs="Arial"/>
          <w:b/>
          <w:sz w:val="24"/>
        </w:rPr>
        <w:t>de</w:t>
      </w:r>
      <w:r w:rsidRPr="00D16A7A">
        <w:rPr>
          <w:rFonts w:ascii="Arial" w:hAnsi="Arial" w:cs="Arial"/>
          <w:b/>
          <w:spacing w:val="1"/>
          <w:sz w:val="24"/>
        </w:rPr>
        <w:t xml:space="preserve"> </w:t>
      </w:r>
      <w:r w:rsidRPr="00D16A7A">
        <w:rPr>
          <w:rFonts w:ascii="Arial" w:hAnsi="Arial" w:cs="Arial"/>
          <w:b/>
          <w:sz w:val="24"/>
        </w:rPr>
        <w:t>Clasificación</w:t>
      </w:r>
      <w:r w:rsidRPr="00D16A7A">
        <w:rPr>
          <w:rFonts w:ascii="Arial" w:hAnsi="Arial" w:cs="Arial"/>
          <w:b/>
          <w:spacing w:val="1"/>
          <w:sz w:val="24"/>
        </w:rPr>
        <w:t xml:space="preserve"> </w:t>
      </w:r>
      <w:r w:rsidRPr="00D16A7A">
        <w:rPr>
          <w:rFonts w:ascii="Arial" w:hAnsi="Arial" w:cs="Arial"/>
          <w:b/>
          <w:sz w:val="24"/>
        </w:rPr>
        <w:t>Documental</w:t>
      </w:r>
      <w:r w:rsidRPr="00D16A7A">
        <w:rPr>
          <w:rFonts w:ascii="Arial" w:hAnsi="Arial" w:cs="Arial"/>
          <w:b/>
          <w:spacing w:val="1"/>
          <w:sz w:val="24"/>
        </w:rPr>
        <w:t xml:space="preserve"> </w:t>
      </w:r>
      <w:r w:rsidRPr="00D16A7A">
        <w:rPr>
          <w:rFonts w:ascii="Arial" w:hAnsi="Arial" w:cs="Arial"/>
          <w:b/>
          <w:sz w:val="24"/>
        </w:rPr>
        <w:t>–</w:t>
      </w:r>
      <w:r w:rsidRPr="00D16A7A">
        <w:rPr>
          <w:rFonts w:ascii="Arial" w:hAnsi="Arial" w:cs="Arial"/>
          <w:b/>
          <w:spacing w:val="1"/>
          <w:sz w:val="24"/>
        </w:rPr>
        <w:t xml:space="preserve"> </w:t>
      </w:r>
      <w:r w:rsidRPr="00D16A7A">
        <w:rPr>
          <w:rFonts w:ascii="Arial" w:hAnsi="Arial" w:cs="Arial"/>
          <w:b/>
          <w:sz w:val="24"/>
        </w:rPr>
        <w:t>CCD:</w:t>
      </w:r>
      <w:r w:rsidRPr="00D16A7A">
        <w:rPr>
          <w:rFonts w:ascii="Arial" w:hAnsi="Arial" w:cs="Arial"/>
          <w:b/>
          <w:spacing w:val="1"/>
          <w:sz w:val="24"/>
        </w:rPr>
        <w:t xml:space="preserve"> </w:t>
      </w:r>
      <w:r w:rsidRPr="00D16A7A">
        <w:rPr>
          <w:rFonts w:ascii="Arial" w:hAnsi="Arial" w:cs="Arial"/>
          <w:sz w:val="24"/>
        </w:rPr>
        <w:t>Esquema</w:t>
      </w:r>
      <w:r w:rsidRPr="00D16A7A">
        <w:rPr>
          <w:rFonts w:ascii="Arial" w:hAnsi="Arial" w:cs="Arial"/>
          <w:spacing w:val="1"/>
          <w:sz w:val="24"/>
        </w:rPr>
        <w:t xml:space="preserve"> </w:t>
      </w:r>
      <w:r w:rsidRPr="00D16A7A">
        <w:rPr>
          <w:rFonts w:ascii="Arial" w:hAnsi="Arial" w:cs="Arial"/>
          <w:sz w:val="24"/>
        </w:rPr>
        <w:t>que</w:t>
      </w:r>
      <w:r w:rsidRPr="00D16A7A">
        <w:rPr>
          <w:rFonts w:ascii="Arial" w:hAnsi="Arial" w:cs="Arial"/>
          <w:spacing w:val="1"/>
          <w:sz w:val="24"/>
        </w:rPr>
        <w:t xml:space="preserve"> </w:t>
      </w:r>
      <w:r w:rsidRPr="00D16A7A">
        <w:rPr>
          <w:rFonts w:ascii="Arial" w:hAnsi="Arial" w:cs="Arial"/>
          <w:sz w:val="24"/>
        </w:rPr>
        <w:t>refleja</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jerarquización dada a la documentación producida por una institución y en el que</w:t>
      </w:r>
      <w:r w:rsidRPr="00D16A7A">
        <w:rPr>
          <w:rFonts w:ascii="Arial" w:hAnsi="Arial" w:cs="Arial"/>
          <w:spacing w:val="1"/>
          <w:sz w:val="24"/>
        </w:rPr>
        <w:t xml:space="preserve"> </w:t>
      </w:r>
      <w:r w:rsidRPr="00D16A7A">
        <w:rPr>
          <w:rFonts w:ascii="Arial" w:hAnsi="Arial" w:cs="Arial"/>
          <w:sz w:val="24"/>
        </w:rPr>
        <w:t>se</w:t>
      </w:r>
      <w:r w:rsidRPr="00D16A7A">
        <w:rPr>
          <w:rFonts w:ascii="Arial" w:hAnsi="Arial" w:cs="Arial"/>
          <w:spacing w:val="-3"/>
          <w:sz w:val="24"/>
        </w:rPr>
        <w:t xml:space="preserve"> </w:t>
      </w:r>
      <w:r w:rsidRPr="00D16A7A">
        <w:rPr>
          <w:rFonts w:ascii="Arial" w:hAnsi="Arial" w:cs="Arial"/>
          <w:sz w:val="24"/>
        </w:rPr>
        <w:t>registran</w:t>
      </w:r>
      <w:r w:rsidRPr="00D16A7A">
        <w:rPr>
          <w:rFonts w:ascii="Arial" w:hAnsi="Arial" w:cs="Arial"/>
          <w:spacing w:val="-2"/>
          <w:sz w:val="24"/>
        </w:rPr>
        <w:t xml:space="preserve"> </w:t>
      </w:r>
      <w:r w:rsidRPr="00D16A7A">
        <w:rPr>
          <w:rFonts w:ascii="Arial" w:hAnsi="Arial" w:cs="Arial"/>
          <w:sz w:val="24"/>
        </w:rPr>
        <w:t>las</w:t>
      </w:r>
      <w:r w:rsidRPr="00D16A7A">
        <w:rPr>
          <w:rFonts w:ascii="Arial" w:hAnsi="Arial" w:cs="Arial"/>
          <w:spacing w:val="-2"/>
          <w:sz w:val="24"/>
        </w:rPr>
        <w:t xml:space="preserve"> </w:t>
      </w:r>
      <w:r w:rsidRPr="00D16A7A">
        <w:rPr>
          <w:rFonts w:ascii="Arial" w:hAnsi="Arial" w:cs="Arial"/>
          <w:sz w:val="24"/>
        </w:rPr>
        <w:t>secciones</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subsecciones</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las</w:t>
      </w:r>
      <w:r w:rsidRPr="00D16A7A">
        <w:rPr>
          <w:rFonts w:ascii="Arial" w:hAnsi="Arial" w:cs="Arial"/>
          <w:spacing w:val="-2"/>
          <w:sz w:val="24"/>
        </w:rPr>
        <w:t xml:space="preserve"> </w:t>
      </w:r>
      <w:r w:rsidRPr="00D16A7A">
        <w:rPr>
          <w:rFonts w:ascii="Arial" w:hAnsi="Arial" w:cs="Arial"/>
          <w:sz w:val="24"/>
        </w:rPr>
        <w:t>series</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subseries</w:t>
      </w:r>
      <w:r w:rsidRPr="00D16A7A">
        <w:rPr>
          <w:rFonts w:ascii="Arial" w:hAnsi="Arial" w:cs="Arial"/>
          <w:spacing w:val="-4"/>
          <w:sz w:val="24"/>
        </w:rPr>
        <w:t xml:space="preserve"> </w:t>
      </w:r>
      <w:r w:rsidRPr="00D16A7A">
        <w:rPr>
          <w:rFonts w:ascii="Arial" w:hAnsi="Arial" w:cs="Arial"/>
          <w:sz w:val="24"/>
        </w:rPr>
        <w:t>documentales.</w:t>
      </w:r>
    </w:p>
    <w:p w14:paraId="4233C5B4" w14:textId="77777777" w:rsidR="001215C0" w:rsidRPr="00D16A7A" w:rsidRDefault="001215C0">
      <w:pPr>
        <w:pStyle w:val="Textoindependiente"/>
        <w:rPr>
          <w:rFonts w:ascii="Arial" w:hAnsi="Arial" w:cs="Arial"/>
        </w:rPr>
      </w:pPr>
    </w:p>
    <w:p w14:paraId="573457A4" w14:textId="77777777" w:rsidR="001215C0" w:rsidRPr="00D16A7A" w:rsidRDefault="00587B66">
      <w:pPr>
        <w:pStyle w:val="Prrafodelista"/>
        <w:numPr>
          <w:ilvl w:val="3"/>
          <w:numId w:val="18"/>
        </w:numPr>
        <w:tabs>
          <w:tab w:val="left" w:pos="1922"/>
        </w:tabs>
        <w:ind w:right="628"/>
        <w:jc w:val="both"/>
        <w:rPr>
          <w:rFonts w:ascii="Arial" w:hAnsi="Arial" w:cs="Arial"/>
          <w:sz w:val="24"/>
        </w:rPr>
      </w:pPr>
      <w:r w:rsidRPr="00D16A7A">
        <w:rPr>
          <w:rFonts w:ascii="Arial" w:hAnsi="Arial" w:cs="Arial"/>
          <w:b/>
          <w:sz w:val="24"/>
        </w:rPr>
        <w:t>Gestión</w:t>
      </w:r>
      <w:r w:rsidRPr="00D16A7A">
        <w:rPr>
          <w:rFonts w:ascii="Arial" w:hAnsi="Arial" w:cs="Arial"/>
          <w:b/>
          <w:spacing w:val="1"/>
          <w:sz w:val="24"/>
        </w:rPr>
        <w:t xml:space="preserve"> </w:t>
      </w:r>
      <w:r w:rsidRPr="00D16A7A">
        <w:rPr>
          <w:rFonts w:ascii="Arial" w:hAnsi="Arial" w:cs="Arial"/>
          <w:b/>
          <w:sz w:val="24"/>
        </w:rPr>
        <w:t>Documental:</w:t>
      </w:r>
      <w:r w:rsidRPr="00D16A7A">
        <w:rPr>
          <w:rFonts w:ascii="Arial" w:hAnsi="Arial" w:cs="Arial"/>
          <w:b/>
          <w:spacing w:val="1"/>
          <w:sz w:val="24"/>
        </w:rPr>
        <w:t xml:space="preserve"> </w:t>
      </w:r>
      <w:r w:rsidRPr="00D16A7A">
        <w:rPr>
          <w:rFonts w:ascii="Arial" w:hAnsi="Arial" w:cs="Arial"/>
          <w:sz w:val="24"/>
        </w:rPr>
        <w:t>Conjunto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actividades</w:t>
      </w:r>
      <w:r w:rsidRPr="00D16A7A">
        <w:rPr>
          <w:rFonts w:ascii="Arial" w:hAnsi="Arial" w:cs="Arial"/>
          <w:spacing w:val="1"/>
          <w:sz w:val="24"/>
        </w:rPr>
        <w:t xml:space="preserve"> </w:t>
      </w:r>
      <w:r w:rsidRPr="00D16A7A">
        <w:rPr>
          <w:rFonts w:ascii="Arial" w:hAnsi="Arial" w:cs="Arial"/>
          <w:sz w:val="24"/>
        </w:rPr>
        <w:t>administrativas</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técnicas</w:t>
      </w:r>
      <w:r w:rsidRPr="00D16A7A">
        <w:rPr>
          <w:rFonts w:ascii="Arial" w:hAnsi="Arial" w:cs="Arial"/>
          <w:spacing w:val="1"/>
          <w:sz w:val="24"/>
        </w:rPr>
        <w:t xml:space="preserve"> </w:t>
      </w:r>
      <w:r w:rsidRPr="00D16A7A">
        <w:rPr>
          <w:rFonts w:ascii="Arial" w:hAnsi="Arial" w:cs="Arial"/>
          <w:sz w:val="24"/>
        </w:rPr>
        <w:t>tendientes</w:t>
      </w:r>
      <w:r w:rsidRPr="00D16A7A">
        <w:rPr>
          <w:rFonts w:ascii="Arial" w:hAnsi="Arial" w:cs="Arial"/>
          <w:spacing w:val="1"/>
          <w:sz w:val="24"/>
        </w:rPr>
        <w:t xml:space="preserve"> </w:t>
      </w:r>
      <w:r w:rsidRPr="00D16A7A">
        <w:rPr>
          <w:rFonts w:ascii="Arial" w:hAnsi="Arial" w:cs="Arial"/>
          <w:sz w:val="24"/>
        </w:rPr>
        <w:t>a</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planificación,</w:t>
      </w:r>
      <w:r w:rsidRPr="00D16A7A">
        <w:rPr>
          <w:rFonts w:ascii="Arial" w:hAnsi="Arial" w:cs="Arial"/>
          <w:spacing w:val="1"/>
          <w:sz w:val="24"/>
        </w:rPr>
        <w:t xml:space="preserve"> </w:t>
      </w:r>
      <w:r w:rsidRPr="00D16A7A">
        <w:rPr>
          <w:rFonts w:ascii="Arial" w:hAnsi="Arial" w:cs="Arial"/>
          <w:sz w:val="24"/>
        </w:rPr>
        <w:t>manejo</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1"/>
          <w:sz w:val="24"/>
        </w:rPr>
        <w:t xml:space="preserve"> </w:t>
      </w:r>
      <w:r w:rsidRPr="00D16A7A">
        <w:rPr>
          <w:rFonts w:ascii="Arial" w:hAnsi="Arial" w:cs="Arial"/>
          <w:sz w:val="24"/>
        </w:rPr>
        <w:t>organización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documentación</w:t>
      </w:r>
      <w:r w:rsidRPr="00D16A7A">
        <w:rPr>
          <w:rFonts w:ascii="Arial" w:hAnsi="Arial" w:cs="Arial"/>
          <w:spacing w:val="1"/>
          <w:sz w:val="24"/>
        </w:rPr>
        <w:t xml:space="preserve"> </w:t>
      </w:r>
      <w:r w:rsidRPr="00D16A7A">
        <w:rPr>
          <w:rFonts w:ascii="Arial" w:hAnsi="Arial" w:cs="Arial"/>
          <w:sz w:val="24"/>
        </w:rPr>
        <w:t>producida</w:t>
      </w:r>
      <w:r w:rsidRPr="00D16A7A">
        <w:rPr>
          <w:rFonts w:ascii="Arial" w:hAnsi="Arial" w:cs="Arial"/>
          <w:spacing w:val="-5"/>
          <w:sz w:val="24"/>
        </w:rPr>
        <w:t xml:space="preserve"> </w:t>
      </w:r>
      <w:r w:rsidRPr="00D16A7A">
        <w:rPr>
          <w:rFonts w:ascii="Arial" w:hAnsi="Arial" w:cs="Arial"/>
          <w:sz w:val="24"/>
        </w:rPr>
        <w:t>y</w:t>
      </w:r>
      <w:r w:rsidRPr="00D16A7A">
        <w:rPr>
          <w:rFonts w:ascii="Arial" w:hAnsi="Arial" w:cs="Arial"/>
          <w:spacing w:val="-7"/>
          <w:sz w:val="24"/>
        </w:rPr>
        <w:t xml:space="preserve"> </w:t>
      </w:r>
      <w:r w:rsidRPr="00D16A7A">
        <w:rPr>
          <w:rFonts w:ascii="Arial" w:hAnsi="Arial" w:cs="Arial"/>
          <w:sz w:val="24"/>
        </w:rPr>
        <w:t>recibida</w:t>
      </w:r>
      <w:r w:rsidRPr="00D16A7A">
        <w:rPr>
          <w:rFonts w:ascii="Arial" w:hAnsi="Arial" w:cs="Arial"/>
          <w:spacing w:val="-4"/>
          <w:sz w:val="24"/>
        </w:rPr>
        <w:t xml:space="preserve"> </w:t>
      </w:r>
      <w:r w:rsidRPr="00D16A7A">
        <w:rPr>
          <w:rFonts w:ascii="Arial" w:hAnsi="Arial" w:cs="Arial"/>
          <w:sz w:val="24"/>
        </w:rPr>
        <w:t>por</w:t>
      </w:r>
      <w:r w:rsidRPr="00D16A7A">
        <w:rPr>
          <w:rFonts w:ascii="Arial" w:hAnsi="Arial" w:cs="Arial"/>
          <w:spacing w:val="-5"/>
          <w:sz w:val="24"/>
        </w:rPr>
        <w:t xml:space="preserve"> </w:t>
      </w:r>
      <w:r w:rsidRPr="00D16A7A">
        <w:rPr>
          <w:rFonts w:ascii="Arial" w:hAnsi="Arial" w:cs="Arial"/>
          <w:sz w:val="24"/>
        </w:rPr>
        <w:t>las</w:t>
      </w:r>
      <w:r w:rsidRPr="00D16A7A">
        <w:rPr>
          <w:rFonts w:ascii="Arial" w:hAnsi="Arial" w:cs="Arial"/>
          <w:spacing w:val="-7"/>
          <w:sz w:val="24"/>
        </w:rPr>
        <w:t xml:space="preserve"> </w:t>
      </w:r>
      <w:r w:rsidRPr="00D16A7A">
        <w:rPr>
          <w:rFonts w:ascii="Arial" w:hAnsi="Arial" w:cs="Arial"/>
          <w:sz w:val="24"/>
        </w:rPr>
        <w:t>entidades,</w:t>
      </w:r>
      <w:r w:rsidRPr="00D16A7A">
        <w:rPr>
          <w:rFonts w:ascii="Arial" w:hAnsi="Arial" w:cs="Arial"/>
          <w:spacing w:val="-6"/>
          <w:sz w:val="24"/>
        </w:rPr>
        <w:t xml:space="preserve"> </w:t>
      </w:r>
      <w:r w:rsidRPr="00D16A7A">
        <w:rPr>
          <w:rFonts w:ascii="Arial" w:hAnsi="Arial" w:cs="Arial"/>
          <w:sz w:val="24"/>
        </w:rPr>
        <w:t>desde</w:t>
      </w:r>
      <w:r w:rsidRPr="00D16A7A">
        <w:rPr>
          <w:rFonts w:ascii="Arial" w:hAnsi="Arial" w:cs="Arial"/>
          <w:spacing w:val="-4"/>
          <w:sz w:val="24"/>
        </w:rPr>
        <w:t xml:space="preserve"> </w:t>
      </w:r>
      <w:r w:rsidRPr="00D16A7A">
        <w:rPr>
          <w:rFonts w:ascii="Arial" w:hAnsi="Arial" w:cs="Arial"/>
          <w:sz w:val="24"/>
        </w:rPr>
        <w:t>su</w:t>
      </w:r>
      <w:r w:rsidRPr="00D16A7A">
        <w:rPr>
          <w:rFonts w:ascii="Arial" w:hAnsi="Arial" w:cs="Arial"/>
          <w:spacing w:val="-6"/>
          <w:sz w:val="24"/>
        </w:rPr>
        <w:t xml:space="preserve"> </w:t>
      </w:r>
      <w:r w:rsidRPr="00D16A7A">
        <w:rPr>
          <w:rFonts w:ascii="Arial" w:hAnsi="Arial" w:cs="Arial"/>
          <w:sz w:val="24"/>
        </w:rPr>
        <w:t>origen</w:t>
      </w:r>
      <w:r w:rsidRPr="00D16A7A">
        <w:rPr>
          <w:rFonts w:ascii="Arial" w:hAnsi="Arial" w:cs="Arial"/>
          <w:spacing w:val="-6"/>
          <w:sz w:val="24"/>
        </w:rPr>
        <w:t xml:space="preserve"> </w:t>
      </w:r>
      <w:r w:rsidRPr="00D16A7A">
        <w:rPr>
          <w:rFonts w:ascii="Arial" w:hAnsi="Arial" w:cs="Arial"/>
          <w:sz w:val="24"/>
        </w:rPr>
        <w:t>hasta</w:t>
      </w:r>
      <w:r w:rsidRPr="00D16A7A">
        <w:rPr>
          <w:rFonts w:ascii="Arial" w:hAnsi="Arial" w:cs="Arial"/>
          <w:spacing w:val="-5"/>
          <w:sz w:val="24"/>
        </w:rPr>
        <w:t xml:space="preserve"> </w:t>
      </w:r>
      <w:r w:rsidRPr="00D16A7A">
        <w:rPr>
          <w:rFonts w:ascii="Arial" w:hAnsi="Arial" w:cs="Arial"/>
          <w:sz w:val="24"/>
        </w:rPr>
        <w:t>su</w:t>
      </w:r>
      <w:r w:rsidRPr="00D16A7A">
        <w:rPr>
          <w:rFonts w:ascii="Arial" w:hAnsi="Arial" w:cs="Arial"/>
          <w:spacing w:val="-4"/>
          <w:sz w:val="24"/>
        </w:rPr>
        <w:t xml:space="preserve"> </w:t>
      </w:r>
      <w:r w:rsidRPr="00D16A7A">
        <w:rPr>
          <w:rFonts w:ascii="Arial" w:hAnsi="Arial" w:cs="Arial"/>
          <w:sz w:val="24"/>
        </w:rPr>
        <w:t>destino</w:t>
      </w:r>
      <w:r w:rsidRPr="00D16A7A">
        <w:rPr>
          <w:rFonts w:ascii="Arial" w:hAnsi="Arial" w:cs="Arial"/>
          <w:spacing w:val="-8"/>
          <w:sz w:val="24"/>
        </w:rPr>
        <w:t xml:space="preserve"> </w:t>
      </w:r>
      <w:r w:rsidRPr="00D16A7A">
        <w:rPr>
          <w:rFonts w:ascii="Arial" w:hAnsi="Arial" w:cs="Arial"/>
          <w:sz w:val="24"/>
        </w:rPr>
        <w:t>final,</w:t>
      </w:r>
      <w:r w:rsidRPr="00D16A7A">
        <w:rPr>
          <w:rFonts w:ascii="Arial" w:hAnsi="Arial" w:cs="Arial"/>
          <w:spacing w:val="-7"/>
          <w:sz w:val="24"/>
        </w:rPr>
        <w:t xml:space="preserve"> </w:t>
      </w:r>
      <w:r w:rsidRPr="00D16A7A">
        <w:rPr>
          <w:rFonts w:ascii="Arial" w:hAnsi="Arial" w:cs="Arial"/>
          <w:sz w:val="24"/>
        </w:rPr>
        <w:t>con</w:t>
      </w:r>
      <w:r w:rsidRPr="00D16A7A">
        <w:rPr>
          <w:rFonts w:ascii="Arial" w:hAnsi="Arial" w:cs="Arial"/>
          <w:spacing w:val="-64"/>
          <w:sz w:val="24"/>
        </w:rPr>
        <w:t xml:space="preserve"> </w:t>
      </w:r>
      <w:r w:rsidRPr="00D16A7A">
        <w:rPr>
          <w:rFonts w:ascii="Arial" w:hAnsi="Arial" w:cs="Arial"/>
          <w:sz w:val="24"/>
        </w:rPr>
        <w:t>el</w:t>
      </w:r>
      <w:r w:rsidRPr="00D16A7A">
        <w:rPr>
          <w:rFonts w:ascii="Arial" w:hAnsi="Arial" w:cs="Arial"/>
          <w:spacing w:val="-2"/>
          <w:sz w:val="24"/>
        </w:rPr>
        <w:t xml:space="preserve"> </w:t>
      </w:r>
      <w:r w:rsidRPr="00D16A7A">
        <w:rPr>
          <w:rFonts w:ascii="Arial" w:hAnsi="Arial" w:cs="Arial"/>
          <w:sz w:val="24"/>
        </w:rPr>
        <w:t>objeto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2"/>
          <w:sz w:val="24"/>
        </w:rPr>
        <w:t xml:space="preserve"> </w:t>
      </w:r>
      <w:r w:rsidRPr="00D16A7A">
        <w:rPr>
          <w:rFonts w:ascii="Arial" w:hAnsi="Arial" w:cs="Arial"/>
          <w:sz w:val="24"/>
        </w:rPr>
        <w:t>facilitar su</w:t>
      </w:r>
      <w:r w:rsidRPr="00D16A7A">
        <w:rPr>
          <w:rFonts w:ascii="Arial" w:hAnsi="Arial" w:cs="Arial"/>
          <w:spacing w:val="-2"/>
          <w:sz w:val="24"/>
        </w:rPr>
        <w:t xml:space="preserve"> </w:t>
      </w:r>
      <w:r w:rsidRPr="00D16A7A">
        <w:rPr>
          <w:rFonts w:ascii="Arial" w:hAnsi="Arial" w:cs="Arial"/>
          <w:sz w:val="24"/>
        </w:rPr>
        <w:t>utilización y</w:t>
      </w:r>
      <w:r w:rsidRPr="00D16A7A">
        <w:rPr>
          <w:rFonts w:ascii="Arial" w:hAnsi="Arial" w:cs="Arial"/>
          <w:spacing w:val="-2"/>
          <w:sz w:val="24"/>
        </w:rPr>
        <w:t xml:space="preserve"> </w:t>
      </w:r>
      <w:r w:rsidRPr="00D16A7A">
        <w:rPr>
          <w:rFonts w:ascii="Arial" w:hAnsi="Arial" w:cs="Arial"/>
          <w:sz w:val="24"/>
        </w:rPr>
        <w:t>conservación.</w:t>
      </w:r>
    </w:p>
    <w:p w14:paraId="0E1312D6" w14:textId="77777777" w:rsidR="001215C0" w:rsidRPr="00D16A7A" w:rsidRDefault="001215C0">
      <w:pPr>
        <w:pStyle w:val="Textoindependiente"/>
        <w:rPr>
          <w:rFonts w:ascii="Arial" w:hAnsi="Arial" w:cs="Arial"/>
        </w:rPr>
      </w:pPr>
    </w:p>
    <w:p w14:paraId="0CC65092" w14:textId="77777777" w:rsidR="001215C0" w:rsidRPr="00D16A7A" w:rsidRDefault="00587B66">
      <w:pPr>
        <w:pStyle w:val="Prrafodelista"/>
        <w:numPr>
          <w:ilvl w:val="3"/>
          <w:numId w:val="18"/>
        </w:numPr>
        <w:tabs>
          <w:tab w:val="left" w:pos="1922"/>
        </w:tabs>
        <w:ind w:right="633"/>
        <w:jc w:val="both"/>
        <w:rPr>
          <w:rFonts w:ascii="Arial" w:hAnsi="Arial" w:cs="Arial"/>
          <w:sz w:val="24"/>
        </w:rPr>
      </w:pPr>
      <w:r w:rsidRPr="00D16A7A">
        <w:rPr>
          <w:rFonts w:ascii="Arial" w:hAnsi="Arial" w:cs="Arial"/>
          <w:b/>
          <w:sz w:val="24"/>
        </w:rPr>
        <w:t>Instrumentos</w:t>
      </w:r>
      <w:r w:rsidRPr="00D16A7A">
        <w:rPr>
          <w:rFonts w:ascii="Arial" w:hAnsi="Arial" w:cs="Arial"/>
          <w:b/>
          <w:spacing w:val="1"/>
          <w:sz w:val="24"/>
        </w:rPr>
        <w:t xml:space="preserve"> </w:t>
      </w:r>
      <w:r w:rsidRPr="00D16A7A">
        <w:rPr>
          <w:rFonts w:ascii="Arial" w:hAnsi="Arial" w:cs="Arial"/>
          <w:b/>
          <w:sz w:val="24"/>
        </w:rPr>
        <w:t>Archivísticos:</w:t>
      </w:r>
      <w:r w:rsidRPr="00D16A7A">
        <w:rPr>
          <w:rFonts w:ascii="Arial" w:hAnsi="Arial" w:cs="Arial"/>
          <w:b/>
          <w:spacing w:val="1"/>
          <w:sz w:val="24"/>
        </w:rPr>
        <w:t xml:space="preserve"> </w:t>
      </w:r>
      <w:r w:rsidRPr="00D16A7A">
        <w:rPr>
          <w:rFonts w:ascii="Arial" w:hAnsi="Arial" w:cs="Arial"/>
          <w:sz w:val="24"/>
        </w:rPr>
        <w:t>Herramientas</w:t>
      </w:r>
      <w:r w:rsidRPr="00D16A7A">
        <w:rPr>
          <w:rFonts w:ascii="Arial" w:hAnsi="Arial" w:cs="Arial"/>
          <w:spacing w:val="1"/>
          <w:sz w:val="24"/>
        </w:rPr>
        <w:t xml:space="preserve"> </w:t>
      </w:r>
      <w:r w:rsidRPr="00D16A7A">
        <w:rPr>
          <w:rFonts w:ascii="Arial" w:hAnsi="Arial" w:cs="Arial"/>
          <w:sz w:val="24"/>
        </w:rPr>
        <w:t>con</w:t>
      </w:r>
      <w:r w:rsidRPr="00D16A7A">
        <w:rPr>
          <w:rFonts w:ascii="Arial" w:hAnsi="Arial" w:cs="Arial"/>
          <w:spacing w:val="1"/>
          <w:sz w:val="24"/>
        </w:rPr>
        <w:t xml:space="preserve"> </w:t>
      </w:r>
      <w:r w:rsidRPr="00D16A7A">
        <w:rPr>
          <w:rFonts w:ascii="Arial" w:hAnsi="Arial" w:cs="Arial"/>
          <w:sz w:val="24"/>
        </w:rPr>
        <w:t>propósitos</w:t>
      </w:r>
      <w:r w:rsidRPr="00D16A7A">
        <w:rPr>
          <w:rFonts w:ascii="Arial" w:hAnsi="Arial" w:cs="Arial"/>
          <w:spacing w:val="1"/>
          <w:sz w:val="24"/>
        </w:rPr>
        <w:t xml:space="preserve"> </w:t>
      </w:r>
      <w:r w:rsidRPr="00D16A7A">
        <w:rPr>
          <w:rFonts w:ascii="Arial" w:hAnsi="Arial" w:cs="Arial"/>
          <w:sz w:val="24"/>
        </w:rPr>
        <w:t>específicos,</w:t>
      </w:r>
      <w:r w:rsidRPr="00D16A7A">
        <w:rPr>
          <w:rFonts w:ascii="Arial" w:hAnsi="Arial" w:cs="Arial"/>
          <w:spacing w:val="1"/>
          <w:sz w:val="24"/>
        </w:rPr>
        <w:t xml:space="preserve"> </w:t>
      </w:r>
      <w:r w:rsidRPr="00D16A7A">
        <w:rPr>
          <w:rFonts w:ascii="Arial" w:hAnsi="Arial" w:cs="Arial"/>
          <w:sz w:val="24"/>
        </w:rPr>
        <w:t>que</w:t>
      </w:r>
      <w:r w:rsidRPr="00D16A7A">
        <w:rPr>
          <w:rFonts w:ascii="Arial" w:hAnsi="Arial" w:cs="Arial"/>
          <w:spacing w:val="1"/>
          <w:sz w:val="24"/>
        </w:rPr>
        <w:t xml:space="preserve"> </w:t>
      </w:r>
      <w:r w:rsidRPr="00D16A7A">
        <w:rPr>
          <w:rFonts w:ascii="Arial" w:hAnsi="Arial" w:cs="Arial"/>
          <w:sz w:val="24"/>
        </w:rPr>
        <w:t>tienen</w:t>
      </w:r>
      <w:r w:rsidRPr="00D16A7A">
        <w:rPr>
          <w:rFonts w:ascii="Arial" w:hAnsi="Arial" w:cs="Arial"/>
          <w:spacing w:val="1"/>
          <w:sz w:val="24"/>
        </w:rPr>
        <w:t xml:space="preserve"> </w:t>
      </w:r>
      <w:r w:rsidRPr="00D16A7A">
        <w:rPr>
          <w:rFonts w:ascii="Arial" w:hAnsi="Arial" w:cs="Arial"/>
          <w:sz w:val="24"/>
        </w:rPr>
        <w:t>por</w:t>
      </w:r>
      <w:r w:rsidRPr="00D16A7A">
        <w:rPr>
          <w:rFonts w:ascii="Arial" w:hAnsi="Arial" w:cs="Arial"/>
          <w:spacing w:val="1"/>
          <w:sz w:val="24"/>
        </w:rPr>
        <w:t xml:space="preserve"> </w:t>
      </w:r>
      <w:r w:rsidRPr="00D16A7A">
        <w:rPr>
          <w:rFonts w:ascii="Arial" w:hAnsi="Arial" w:cs="Arial"/>
          <w:sz w:val="24"/>
        </w:rPr>
        <w:t>objeto</w:t>
      </w:r>
      <w:r w:rsidRPr="00D16A7A">
        <w:rPr>
          <w:rFonts w:ascii="Arial" w:hAnsi="Arial" w:cs="Arial"/>
          <w:spacing w:val="1"/>
          <w:sz w:val="24"/>
        </w:rPr>
        <w:t xml:space="preserve"> </w:t>
      </w:r>
      <w:r w:rsidRPr="00D16A7A">
        <w:rPr>
          <w:rFonts w:ascii="Arial" w:hAnsi="Arial" w:cs="Arial"/>
          <w:sz w:val="24"/>
        </w:rPr>
        <w:t>apoyar</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adecuado</w:t>
      </w:r>
      <w:r w:rsidRPr="00D16A7A">
        <w:rPr>
          <w:rFonts w:ascii="Arial" w:hAnsi="Arial" w:cs="Arial"/>
          <w:spacing w:val="1"/>
          <w:sz w:val="24"/>
        </w:rPr>
        <w:t xml:space="preserve"> </w:t>
      </w:r>
      <w:r w:rsidRPr="00D16A7A">
        <w:rPr>
          <w:rFonts w:ascii="Arial" w:hAnsi="Arial" w:cs="Arial"/>
          <w:sz w:val="24"/>
        </w:rPr>
        <w:t>desarrollo</w:t>
      </w:r>
      <w:r w:rsidRPr="00D16A7A">
        <w:rPr>
          <w:rFonts w:ascii="Arial" w:hAnsi="Arial" w:cs="Arial"/>
          <w:spacing w:val="1"/>
          <w:sz w:val="24"/>
        </w:rPr>
        <w:t xml:space="preserve"> </w:t>
      </w:r>
      <w:r w:rsidRPr="00D16A7A">
        <w:rPr>
          <w:rFonts w:ascii="Arial" w:hAnsi="Arial" w:cs="Arial"/>
          <w:sz w:val="24"/>
        </w:rPr>
        <w:t>e</w:t>
      </w:r>
      <w:r w:rsidRPr="00D16A7A">
        <w:rPr>
          <w:rFonts w:ascii="Arial" w:hAnsi="Arial" w:cs="Arial"/>
          <w:spacing w:val="1"/>
          <w:sz w:val="24"/>
        </w:rPr>
        <w:t xml:space="preserve"> </w:t>
      </w:r>
      <w:r w:rsidRPr="00D16A7A">
        <w:rPr>
          <w:rFonts w:ascii="Arial" w:hAnsi="Arial" w:cs="Arial"/>
          <w:sz w:val="24"/>
        </w:rPr>
        <w:t>implementación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archivística</w:t>
      </w:r>
      <w:r w:rsidRPr="00D16A7A">
        <w:rPr>
          <w:rFonts w:ascii="Arial" w:hAnsi="Arial" w:cs="Arial"/>
          <w:spacing w:val="-1"/>
          <w:sz w:val="24"/>
        </w:rPr>
        <w:t xml:space="preserve"> </w:t>
      </w:r>
      <w:r w:rsidRPr="00D16A7A">
        <w:rPr>
          <w:rFonts w:ascii="Arial" w:hAnsi="Arial" w:cs="Arial"/>
          <w:sz w:val="24"/>
        </w:rPr>
        <w:t>y</w:t>
      </w:r>
      <w:r w:rsidRPr="00D16A7A">
        <w:rPr>
          <w:rFonts w:ascii="Arial" w:hAnsi="Arial" w:cs="Arial"/>
          <w:spacing w:val="-2"/>
          <w:sz w:val="24"/>
        </w:rPr>
        <w:t xml:space="preserve"> </w:t>
      </w:r>
      <w:r w:rsidRPr="00D16A7A">
        <w:rPr>
          <w:rFonts w:ascii="Arial" w:hAnsi="Arial" w:cs="Arial"/>
          <w:sz w:val="24"/>
        </w:rPr>
        <w:t>la gestión documental.</w:t>
      </w:r>
    </w:p>
    <w:p w14:paraId="2F0DA6B0" w14:textId="77777777" w:rsidR="001215C0" w:rsidRPr="00D16A7A" w:rsidRDefault="001215C0">
      <w:pPr>
        <w:pStyle w:val="Textoindependiente"/>
        <w:spacing w:before="1"/>
        <w:rPr>
          <w:rFonts w:ascii="Arial" w:hAnsi="Arial" w:cs="Arial"/>
        </w:rPr>
      </w:pPr>
    </w:p>
    <w:p w14:paraId="39C089E0" w14:textId="77777777" w:rsidR="001215C0" w:rsidRPr="00D16A7A" w:rsidRDefault="00587B66">
      <w:pPr>
        <w:pStyle w:val="Prrafodelista"/>
        <w:numPr>
          <w:ilvl w:val="3"/>
          <w:numId w:val="18"/>
        </w:numPr>
        <w:tabs>
          <w:tab w:val="left" w:pos="1922"/>
        </w:tabs>
        <w:ind w:right="630"/>
        <w:jc w:val="both"/>
        <w:rPr>
          <w:rFonts w:ascii="Arial" w:hAnsi="Arial" w:cs="Arial"/>
          <w:sz w:val="24"/>
        </w:rPr>
      </w:pPr>
      <w:r w:rsidRPr="00D16A7A">
        <w:rPr>
          <w:rFonts w:ascii="Arial" w:hAnsi="Arial" w:cs="Arial"/>
          <w:b/>
          <w:sz w:val="24"/>
        </w:rPr>
        <w:t xml:space="preserve">Modelo de requisitos documentos electrónicos: </w:t>
      </w:r>
      <w:r w:rsidRPr="00D16A7A">
        <w:rPr>
          <w:rFonts w:ascii="Arial" w:hAnsi="Arial" w:cs="Arial"/>
          <w:sz w:val="24"/>
        </w:rPr>
        <w:t>El Modelo de requisitos para</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gestión</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documentos</w:t>
      </w:r>
      <w:r w:rsidRPr="00D16A7A">
        <w:rPr>
          <w:rFonts w:ascii="Arial" w:hAnsi="Arial" w:cs="Arial"/>
          <w:spacing w:val="1"/>
          <w:sz w:val="24"/>
        </w:rPr>
        <w:t xml:space="preserve"> </w:t>
      </w:r>
      <w:r w:rsidRPr="00D16A7A">
        <w:rPr>
          <w:rFonts w:ascii="Arial" w:hAnsi="Arial" w:cs="Arial"/>
          <w:sz w:val="24"/>
        </w:rPr>
        <w:t>electrónicos</w:t>
      </w:r>
      <w:r w:rsidRPr="00D16A7A">
        <w:rPr>
          <w:rFonts w:ascii="Arial" w:hAnsi="Arial" w:cs="Arial"/>
          <w:spacing w:val="1"/>
          <w:sz w:val="24"/>
        </w:rPr>
        <w:t xml:space="preserve"> </w:t>
      </w:r>
      <w:r w:rsidRPr="00D16A7A">
        <w:rPr>
          <w:rFonts w:ascii="Arial" w:hAnsi="Arial" w:cs="Arial"/>
          <w:sz w:val="24"/>
        </w:rPr>
        <w:t>es</w:t>
      </w:r>
      <w:r w:rsidRPr="00D16A7A">
        <w:rPr>
          <w:rFonts w:ascii="Arial" w:hAnsi="Arial" w:cs="Arial"/>
          <w:spacing w:val="1"/>
          <w:sz w:val="24"/>
        </w:rPr>
        <w:t xml:space="preserve"> </w:t>
      </w:r>
      <w:r w:rsidRPr="00D16A7A">
        <w:rPr>
          <w:rFonts w:ascii="Arial" w:hAnsi="Arial" w:cs="Arial"/>
          <w:sz w:val="24"/>
        </w:rPr>
        <w:t>un</w:t>
      </w:r>
      <w:r w:rsidRPr="00D16A7A">
        <w:rPr>
          <w:rFonts w:ascii="Arial" w:hAnsi="Arial" w:cs="Arial"/>
          <w:spacing w:val="1"/>
          <w:sz w:val="24"/>
        </w:rPr>
        <w:t xml:space="preserve"> </w:t>
      </w:r>
      <w:r w:rsidRPr="00D16A7A">
        <w:rPr>
          <w:rFonts w:ascii="Arial" w:hAnsi="Arial" w:cs="Arial"/>
          <w:sz w:val="24"/>
        </w:rPr>
        <w:t>instrumento</w:t>
      </w:r>
      <w:r w:rsidRPr="00D16A7A">
        <w:rPr>
          <w:rFonts w:ascii="Arial" w:hAnsi="Arial" w:cs="Arial"/>
          <w:spacing w:val="1"/>
          <w:sz w:val="24"/>
        </w:rPr>
        <w:t xml:space="preserve"> </w:t>
      </w:r>
      <w:r w:rsidRPr="00D16A7A">
        <w:rPr>
          <w:rFonts w:ascii="Arial" w:hAnsi="Arial" w:cs="Arial"/>
          <w:sz w:val="24"/>
        </w:rPr>
        <w:t>archivístico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planeación, el cual formula o describe los requisitos funcionales y no funcionales</w:t>
      </w:r>
      <w:r w:rsidRPr="00D16A7A">
        <w:rPr>
          <w:rFonts w:ascii="Arial" w:hAnsi="Arial" w:cs="Arial"/>
          <w:spacing w:val="1"/>
          <w:sz w:val="24"/>
        </w:rPr>
        <w:t xml:space="preserve"> </w:t>
      </w:r>
      <w:r w:rsidRPr="00D16A7A">
        <w:rPr>
          <w:rFonts w:ascii="Arial" w:hAnsi="Arial" w:cs="Arial"/>
          <w:sz w:val="24"/>
        </w:rPr>
        <w:t>que deben cumplir los SGDEA para gestionar correctamente los expedientes</w:t>
      </w:r>
      <w:r w:rsidRPr="00D16A7A">
        <w:rPr>
          <w:rFonts w:ascii="Arial" w:hAnsi="Arial" w:cs="Arial"/>
          <w:spacing w:val="1"/>
          <w:sz w:val="24"/>
        </w:rPr>
        <w:t xml:space="preserve"> </w:t>
      </w:r>
      <w:r w:rsidRPr="00D16A7A">
        <w:rPr>
          <w:rFonts w:ascii="Arial" w:hAnsi="Arial" w:cs="Arial"/>
          <w:sz w:val="24"/>
        </w:rPr>
        <w:t>electrónicos</w:t>
      </w:r>
      <w:r w:rsidRPr="00D16A7A">
        <w:rPr>
          <w:rFonts w:ascii="Arial" w:hAnsi="Arial" w:cs="Arial"/>
          <w:spacing w:val="-3"/>
          <w:sz w:val="24"/>
        </w:rPr>
        <w:t xml:space="preserve"> </w:t>
      </w:r>
      <w:r w:rsidRPr="00D16A7A">
        <w:rPr>
          <w:rFonts w:ascii="Arial" w:hAnsi="Arial" w:cs="Arial"/>
          <w:sz w:val="24"/>
        </w:rPr>
        <w:t>o</w:t>
      </w:r>
      <w:r w:rsidRPr="00D16A7A">
        <w:rPr>
          <w:rFonts w:ascii="Arial" w:hAnsi="Arial" w:cs="Arial"/>
          <w:spacing w:val="-1"/>
          <w:sz w:val="24"/>
        </w:rPr>
        <w:t xml:space="preserve"> </w:t>
      </w:r>
      <w:r w:rsidRPr="00D16A7A">
        <w:rPr>
          <w:rFonts w:ascii="Arial" w:hAnsi="Arial" w:cs="Arial"/>
          <w:sz w:val="24"/>
        </w:rPr>
        <w:t>expedientes</w:t>
      </w:r>
      <w:r w:rsidRPr="00D16A7A">
        <w:rPr>
          <w:rFonts w:ascii="Arial" w:hAnsi="Arial" w:cs="Arial"/>
          <w:spacing w:val="-2"/>
          <w:sz w:val="24"/>
        </w:rPr>
        <w:t xml:space="preserve"> </w:t>
      </w:r>
      <w:r w:rsidRPr="00D16A7A">
        <w:rPr>
          <w:rFonts w:ascii="Arial" w:hAnsi="Arial" w:cs="Arial"/>
          <w:sz w:val="24"/>
        </w:rPr>
        <w:t>híbridos de</w:t>
      </w:r>
      <w:r w:rsidRPr="00D16A7A">
        <w:rPr>
          <w:rFonts w:ascii="Arial" w:hAnsi="Arial" w:cs="Arial"/>
          <w:spacing w:val="-3"/>
          <w:sz w:val="24"/>
        </w:rPr>
        <w:t xml:space="preserve"> </w:t>
      </w:r>
      <w:r w:rsidRPr="00D16A7A">
        <w:rPr>
          <w:rFonts w:ascii="Arial" w:hAnsi="Arial" w:cs="Arial"/>
          <w:sz w:val="24"/>
        </w:rPr>
        <w:t>las empresas.</w:t>
      </w:r>
    </w:p>
    <w:p w14:paraId="2A762B58" w14:textId="77777777" w:rsidR="001215C0" w:rsidRPr="00D16A7A" w:rsidRDefault="001215C0">
      <w:pPr>
        <w:pStyle w:val="Textoindependiente"/>
        <w:rPr>
          <w:rFonts w:ascii="Arial" w:hAnsi="Arial" w:cs="Arial"/>
        </w:rPr>
      </w:pPr>
    </w:p>
    <w:p w14:paraId="1269A810" w14:textId="77777777" w:rsidR="001215C0" w:rsidRPr="00D16A7A" w:rsidRDefault="00587B66">
      <w:pPr>
        <w:pStyle w:val="Prrafodelista"/>
        <w:numPr>
          <w:ilvl w:val="3"/>
          <w:numId w:val="18"/>
        </w:numPr>
        <w:tabs>
          <w:tab w:val="left" w:pos="1922"/>
        </w:tabs>
        <w:ind w:right="631"/>
        <w:jc w:val="both"/>
        <w:rPr>
          <w:rFonts w:ascii="Arial" w:hAnsi="Arial" w:cs="Arial"/>
          <w:sz w:val="24"/>
        </w:rPr>
      </w:pPr>
      <w:r w:rsidRPr="00D16A7A">
        <w:rPr>
          <w:rFonts w:ascii="Arial" w:hAnsi="Arial" w:cs="Arial"/>
          <w:b/>
          <w:sz w:val="24"/>
        </w:rPr>
        <w:t xml:space="preserve">Plan Institucional de Archivos: </w:t>
      </w:r>
      <w:r w:rsidRPr="00D16A7A">
        <w:rPr>
          <w:rFonts w:ascii="Arial" w:hAnsi="Arial" w:cs="Arial"/>
          <w:sz w:val="24"/>
        </w:rPr>
        <w:t>Instrumento archivístico que permite generar</w:t>
      </w:r>
      <w:r w:rsidRPr="00D16A7A">
        <w:rPr>
          <w:rFonts w:ascii="Arial" w:hAnsi="Arial" w:cs="Arial"/>
          <w:spacing w:val="1"/>
          <w:sz w:val="24"/>
        </w:rPr>
        <w:t xml:space="preserve"> </w:t>
      </w:r>
      <w:r w:rsidRPr="00D16A7A">
        <w:rPr>
          <w:rFonts w:ascii="Arial" w:hAnsi="Arial" w:cs="Arial"/>
          <w:sz w:val="24"/>
        </w:rPr>
        <w:t>cambios planificados, articulando y dando un ordenamiento lógico a los planes y</w:t>
      </w:r>
      <w:r w:rsidRPr="00D16A7A">
        <w:rPr>
          <w:rFonts w:ascii="Arial" w:hAnsi="Arial" w:cs="Arial"/>
          <w:spacing w:val="1"/>
          <w:sz w:val="24"/>
        </w:rPr>
        <w:t xml:space="preserve"> </w:t>
      </w:r>
      <w:r w:rsidRPr="00D16A7A">
        <w:rPr>
          <w:rFonts w:ascii="Arial" w:hAnsi="Arial" w:cs="Arial"/>
          <w:sz w:val="24"/>
        </w:rPr>
        <w:t>proyectos</w:t>
      </w:r>
      <w:r w:rsidRPr="00D16A7A">
        <w:rPr>
          <w:rFonts w:ascii="Arial" w:hAnsi="Arial" w:cs="Arial"/>
          <w:spacing w:val="-1"/>
          <w:sz w:val="24"/>
        </w:rPr>
        <w:t xml:space="preserve"> </w:t>
      </w:r>
      <w:r w:rsidRPr="00D16A7A">
        <w:rPr>
          <w:rFonts w:ascii="Arial" w:hAnsi="Arial" w:cs="Arial"/>
          <w:sz w:val="24"/>
        </w:rPr>
        <w:t>que en</w:t>
      </w:r>
      <w:r w:rsidRPr="00D16A7A">
        <w:rPr>
          <w:rFonts w:ascii="Arial" w:hAnsi="Arial" w:cs="Arial"/>
          <w:spacing w:val="-3"/>
          <w:sz w:val="24"/>
        </w:rPr>
        <w:t xml:space="preserve"> </w:t>
      </w:r>
      <w:r w:rsidRPr="00D16A7A">
        <w:rPr>
          <w:rFonts w:ascii="Arial" w:hAnsi="Arial" w:cs="Arial"/>
          <w:sz w:val="24"/>
        </w:rPr>
        <w:t>materia archivística</w:t>
      </w:r>
      <w:r w:rsidRPr="00D16A7A">
        <w:rPr>
          <w:rFonts w:ascii="Arial" w:hAnsi="Arial" w:cs="Arial"/>
          <w:spacing w:val="-1"/>
          <w:sz w:val="24"/>
        </w:rPr>
        <w:t xml:space="preserve"> </w:t>
      </w:r>
      <w:r w:rsidRPr="00D16A7A">
        <w:rPr>
          <w:rFonts w:ascii="Arial" w:hAnsi="Arial" w:cs="Arial"/>
          <w:sz w:val="24"/>
        </w:rPr>
        <w:t>formule</w:t>
      </w:r>
      <w:r w:rsidRPr="00D16A7A">
        <w:rPr>
          <w:rFonts w:ascii="Arial" w:hAnsi="Arial" w:cs="Arial"/>
          <w:spacing w:val="-2"/>
          <w:sz w:val="24"/>
        </w:rPr>
        <w:t xml:space="preserve"> </w:t>
      </w:r>
      <w:r w:rsidRPr="00D16A7A">
        <w:rPr>
          <w:rFonts w:ascii="Arial" w:hAnsi="Arial" w:cs="Arial"/>
          <w:sz w:val="24"/>
        </w:rPr>
        <w:t>la Entidad.</w:t>
      </w:r>
    </w:p>
    <w:p w14:paraId="7A612029" w14:textId="77777777" w:rsidR="001215C0" w:rsidRPr="00D16A7A" w:rsidRDefault="001215C0">
      <w:pPr>
        <w:pStyle w:val="Textoindependiente"/>
        <w:rPr>
          <w:rFonts w:ascii="Arial" w:hAnsi="Arial" w:cs="Arial"/>
        </w:rPr>
      </w:pPr>
    </w:p>
    <w:p w14:paraId="7B1BC77E" w14:textId="77777777" w:rsidR="001215C0" w:rsidRPr="00D16A7A" w:rsidRDefault="00587B66">
      <w:pPr>
        <w:pStyle w:val="Prrafodelista"/>
        <w:numPr>
          <w:ilvl w:val="3"/>
          <w:numId w:val="18"/>
        </w:numPr>
        <w:tabs>
          <w:tab w:val="left" w:pos="1922"/>
        </w:tabs>
        <w:spacing w:before="1"/>
        <w:ind w:right="630"/>
        <w:jc w:val="both"/>
        <w:rPr>
          <w:rFonts w:ascii="Arial" w:hAnsi="Arial" w:cs="Arial"/>
          <w:sz w:val="24"/>
        </w:rPr>
      </w:pPr>
      <w:r w:rsidRPr="00D16A7A">
        <w:rPr>
          <w:rFonts w:ascii="Arial" w:hAnsi="Arial" w:cs="Arial"/>
          <w:b/>
          <w:sz w:val="24"/>
        </w:rPr>
        <w:t xml:space="preserve">Programa de Gestión Documental: </w:t>
      </w:r>
      <w:r w:rsidRPr="00D16A7A">
        <w:rPr>
          <w:rFonts w:ascii="Arial" w:hAnsi="Arial" w:cs="Arial"/>
          <w:sz w:val="24"/>
        </w:rPr>
        <w:t>Conjunto de instrucciones en las que se</w:t>
      </w:r>
      <w:r w:rsidRPr="00D16A7A">
        <w:rPr>
          <w:rFonts w:ascii="Arial" w:hAnsi="Arial" w:cs="Arial"/>
          <w:spacing w:val="1"/>
          <w:sz w:val="24"/>
        </w:rPr>
        <w:t xml:space="preserve"> </w:t>
      </w:r>
      <w:r w:rsidRPr="00D16A7A">
        <w:rPr>
          <w:rFonts w:ascii="Arial" w:hAnsi="Arial" w:cs="Arial"/>
          <w:sz w:val="24"/>
        </w:rPr>
        <w:t>detallan</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1"/>
          <w:sz w:val="24"/>
        </w:rPr>
        <w:t xml:space="preserve"> </w:t>
      </w:r>
      <w:r w:rsidRPr="00D16A7A">
        <w:rPr>
          <w:rFonts w:ascii="Arial" w:hAnsi="Arial" w:cs="Arial"/>
          <w:sz w:val="24"/>
        </w:rPr>
        <w:t>operaciones</w:t>
      </w:r>
      <w:r w:rsidRPr="00D16A7A">
        <w:rPr>
          <w:rFonts w:ascii="Arial" w:hAnsi="Arial" w:cs="Arial"/>
          <w:spacing w:val="1"/>
          <w:sz w:val="24"/>
        </w:rPr>
        <w:t xml:space="preserve"> </w:t>
      </w:r>
      <w:r w:rsidRPr="00D16A7A">
        <w:rPr>
          <w:rFonts w:ascii="Arial" w:hAnsi="Arial" w:cs="Arial"/>
          <w:sz w:val="24"/>
        </w:rPr>
        <w:t>para</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desarrollo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los</w:t>
      </w:r>
      <w:r w:rsidRPr="00D16A7A">
        <w:rPr>
          <w:rFonts w:ascii="Arial" w:hAnsi="Arial" w:cs="Arial"/>
          <w:spacing w:val="1"/>
          <w:sz w:val="24"/>
        </w:rPr>
        <w:t xml:space="preserve"> </w:t>
      </w:r>
      <w:r w:rsidRPr="00D16A7A">
        <w:rPr>
          <w:rFonts w:ascii="Arial" w:hAnsi="Arial" w:cs="Arial"/>
          <w:sz w:val="24"/>
        </w:rPr>
        <w:t>procesos</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1"/>
          <w:sz w:val="24"/>
        </w:rPr>
        <w:t xml:space="preserve"> </w:t>
      </w:r>
      <w:r w:rsidRPr="00D16A7A">
        <w:rPr>
          <w:rFonts w:ascii="Arial" w:hAnsi="Arial" w:cs="Arial"/>
          <w:sz w:val="24"/>
        </w:rPr>
        <w:t>gestión</w:t>
      </w:r>
      <w:r w:rsidRPr="00D16A7A">
        <w:rPr>
          <w:rFonts w:ascii="Arial" w:hAnsi="Arial" w:cs="Arial"/>
          <w:spacing w:val="1"/>
          <w:sz w:val="24"/>
        </w:rPr>
        <w:t xml:space="preserve"> </w:t>
      </w:r>
      <w:r w:rsidRPr="00D16A7A">
        <w:rPr>
          <w:rFonts w:ascii="Arial" w:hAnsi="Arial" w:cs="Arial"/>
          <w:sz w:val="24"/>
        </w:rPr>
        <w:t>documental</w:t>
      </w:r>
      <w:r w:rsidRPr="00D16A7A">
        <w:rPr>
          <w:rFonts w:ascii="Arial" w:hAnsi="Arial" w:cs="Arial"/>
          <w:spacing w:val="1"/>
          <w:sz w:val="24"/>
        </w:rPr>
        <w:t xml:space="preserve"> </w:t>
      </w:r>
      <w:r w:rsidRPr="00D16A7A">
        <w:rPr>
          <w:rFonts w:ascii="Arial" w:hAnsi="Arial" w:cs="Arial"/>
          <w:sz w:val="24"/>
        </w:rPr>
        <w:t>al</w:t>
      </w:r>
      <w:r w:rsidRPr="00D16A7A">
        <w:rPr>
          <w:rFonts w:ascii="Arial" w:hAnsi="Arial" w:cs="Arial"/>
          <w:spacing w:val="1"/>
          <w:sz w:val="24"/>
        </w:rPr>
        <w:t xml:space="preserve"> </w:t>
      </w:r>
      <w:r w:rsidRPr="00D16A7A">
        <w:rPr>
          <w:rFonts w:ascii="Arial" w:hAnsi="Arial" w:cs="Arial"/>
          <w:sz w:val="24"/>
        </w:rPr>
        <w:t>interior</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cada</w:t>
      </w:r>
      <w:r w:rsidRPr="00D16A7A">
        <w:rPr>
          <w:rFonts w:ascii="Arial" w:hAnsi="Arial" w:cs="Arial"/>
          <w:spacing w:val="1"/>
          <w:sz w:val="24"/>
        </w:rPr>
        <w:t xml:space="preserve"> </w:t>
      </w:r>
      <w:r w:rsidRPr="00D16A7A">
        <w:rPr>
          <w:rFonts w:ascii="Arial" w:hAnsi="Arial" w:cs="Arial"/>
          <w:sz w:val="24"/>
        </w:rPr>
        <w:t>entidad,</w:t>
      </w:r>
      <w:r w:rsidRPr="00D16A7A">
        <w:rPr>
          <w:rFonts w:ascii="Arial" w:hAnsi="Arial" w:cs="Arial"/>
          <w:spacing w:val="1"/>
          <w:sz w:val="24"/>
        </w:rPr>
        <w:t xml:space="preserve"> </w:t>
      </w:r>
      <w:r w:rsidRPr="00D16A7A">
        <w:rPr>
          <w:rFonts w:ascii="Arial" w:hAnsi="Arial" w:cs="Arial"/>
          <w:sz w:val="24"/>
        </w:rPr>
        <w:t>tales</w:t>
      </w:r>
      <w:r w:rsidRPr="00D16A7A">
        <w:rPr>
          <w:rFonts w:ascii="Arial" w:hAnsi="Arial" w:cs="Arial"/>
          <w:spacing w:val="1"/>
          <w:sz w:val="24"/>
        </w:rPr>
        <w:t xml:space="preserve"> </w:t>
      </w:r>
      <w:r w:rsidRPr="00D16A7A">
        <w:rPr>
          <w:rFonts w:ascii="Arial" w:hAnsi="Arial" w:cs="Arial"/>
          <w:sz w:val="24"/>
        </w:rPr>
        <w:t>como</w:t>
      </w:r>
      <w:r w:rsidRPr="00D16A7A">
        <w:rPr>
          <w:rFonts w:ascii="Arial" w:hAnsi="Arial" w:cs="Arial"/>
          <w:spacing w:val="1"/>
          <w:sz w:val="24"/>
        </w:rPr>
        <w:t xml:space="preserve"> </w:t>
      </w:r>
      <w:r w:rsidRPr="00D16A7A">
        <w:rPr>
          <w:rFonts w:ascii="Arial" w:hAnsi="Arial" w:cs="Arial"/>
          <w:sz w:val="24"/>
        </w:rPr>
        <w:t>producción,</w:t>
      </w:r>
      <w:r w:rsidRPr="00D16A7A">
        <w:rPr>
          <w:rFonts w:ascii="Arial" w:hAnsi="Arial" w:cs="Arial"/>
          <w:spacing w:val="1"/>
          <w:sz w:val="24"/>
        </w:rPr>
        <w:t xml:space="preserve"> </w:t>
      </w:r>
      <w:r w:rsidRPr="00D16A7A">
        <w:rPr>
          <w:rFonts w:ascii="Arial" w:hAnsi="Arial" w:cs="Arial"/>
          <w:sz w:val="24"/>
        </w:rPr>
        <w:t>recepción,</w:t>
      </w:r>
      <w:r w:rsidRPr="00D16A7A">
        <w:rPr>
          <w:rFonts w:ascii="Arial" w:hAnsi="Arial" w:cs="Arial"/>
          <w:spacing w:val="1"/>
          <w:sz w:val="24"/>
        </w:rPr>
        <w:t xml:space="preserve"> </w:t>
      </w:r>
      <w:r w:rsidRPr="00D16A7A">
        <w:rPr>
          <w:rFonts w:ascii="Arial" w:hAnsi="Arial" w:cs="Arial"/>
          <w:spacing w:val="-1"/>
          <w:sz w:val="24"/>
        </w:rPr>
        <w:t>distribución,</w:t>
      </w:r>
      <w:r w:rsidRPr="00D16A7A">
        <w:rPr>
          <w:rFonts w:ascii="Arial" w:hAnsi="Arial" w:cs="Arial"/>
          <w:spacing w:val="-14"/>
          <w:sz w:val="24"/>
        </w:rPr>
        <w:t xml:space="preserve"> </w:t>
      </w:r>
      <w:r w:rsidRPr="00D16A7A">
        <w:rPr>
          <w:rFonts w:ascii="Arial" w:hAnsi="Arial" w:cs="Arial"/>
          <w:spacing w:val="-1"/>
          <w:sz w:val="24"/>
        </w:rPr>
        <w:t>trámite,</w:t>
      </w:r>
      <w:r w:rsidRPr="00D16A7A">
        <w:rPr>
          <w:rFonts w:ascii="Arial" w:hAnsi="Arial" w:cs="Arial"/>
          <w:spacing w:val="-14"/>
          <w:sz w:val="24"/>
        </w:rPr>
        <w:t xml:space="preserve"> </w:t>
      </w:r>
      <w:r w:rsidRPr="00D16A7A">
        <w:rPr>
          <w:rFonts w:ascii="Arial" w:hAnsi="Arial" w:cs="Arial"/>
          <w:spacing w:val="-1"/>
          <w:sz w:val="24"/>
        </w:rPr>
        <w:t>organización,</w:t>
      </w:r>
      <w:r w:rsidRPr="00D16A7A">
        <w:rPr>
          <w:rFonts w:ascii="Arial" w:hAnsi="Arial" w:cs="Arial"/>
          <w:spacing w:val="-14"/>
          <w:sz w:val="24"/>
        </w:rPr>
        <w:t xml:space="preserve"> </w:t>
      </w:r>
      <w:r w:rsidRPr="00D16A7A">
        <w:rPr>
          <w:rFonts w:ascii="Arial" w:hAnsi="Arial" w:cs="Arial"/>
          <w:sz w:val="24"/>
        </w:rPr>
        <w:t>consulta,</w:t>
      </w:r>
      <w:r w:rsidRPr="00D16A7A">
        <w:rPr>
          <w:rFonts w:ascii="Arial" w:hAnsi="Arial" w:cs="Arial"/>
          <w:spacing w:val="-14"/>
          <w:sz w:val="24"/>
        </w:rPr>
        <w:t xml:space="preserve"> </w:t>
      </w:r>
      <w:r w:rsidRPr="00D16A7A">
        <w:rPr>
          <w:rFonts w:ascii="Arial" w:hAnsi="Arial" w:cs="Arial"/>
          <w:sz w:val="24"/>
        </w:rPr>
        <w:t>conservación</w:t>
      </w:r>
      <w:r w:rsidRPr="00D16A7A">
        <w:rPr>
          <w:rFonts w:ascii="Arial" w:hAnsi="Arial" w:cs="Arial"/>
          <w:spacing w:val="-13"/>
          <w:sz w:val="24"/>
        </w:rPr>
        <w:t xml:space="preserve"> </w:t>
      </w:r>
      <w:r w:rsidRPr="00D16A7A">
        <w:rPr>
          <w:rFonts w:ascii="Arial" w:hAnsi="Arial" w:cs="Arial"/>
          <w:sz w:val="24"/>
        </w:rPr>
        <w:t>y</w:t>
      </w:r>
      <w:r w:rsidRPr="00D16A7A">
        <w:rPr>
          <w:rFonts w:ascii="Arial" w:hAnsi="Arial" w:cs="Arial"/>
          <w:spacing w:val="-17"/>
          <w:sz w:val="24"/>
        </w:rPr>
        <w:t xml:space="preserve"> </w:t>
      </w:r>
      <w:r w:rsidRPr="00D16A7A">
        <w:rPr>
          <w:rFonts w:ascii="Arial" w:hAnsi="Arial" w:cs="Arial"/>
          <w:sz w:val="24"/>
        </w:rPr>
        <w:t>disposición</w:t>
      </w:r>
      <w:r w:rsidRPr="00D16A7A">
        <w:rPr>
          <w:rFonts w:ascii="Arial" w:hAnsi="Arial" w:cs="Arial"/>
          <w:spacing w:val="-16"/>
          <w:sz w:val="24"/>
        </w:rPr>
        <w:t xml:space="preserve"> </w:t>
      </w:r>
      <w:r w:rsidRPr="00D16A7A">
        <w:rPr>
          <w:rFonts w:ascii="Arial" w:hAnsi="Arial" w:cs="Arial"/>
          <w:sz w:val="24"/>
        </w:rPr>
        <w:t>final</w:t>
      </w:r>
      <w:r w:rsidRPr="00D16A7A">
        <w:rPr>
          <w:rFonts w:ascii="Arial" w:hAnsi="Arial" w:cs="Arial"/>
          <w:spacing w:val="-15"/>
          <w:sz w:val="24"/>
        </w:rPr>
        <w:t xml:space="preserve"> </w:t>
      </w:r>
      <w:r w:rsidRPr="00D16A7A">
        <w:rPr>
          <w:rFonts w:ascii="Arial" w:hAnsi="Arial" w:cs="Arial"/>
          <w:sz w:val="24"/>
        </w:rPr>
        <w:t>de</w:t>
      </w:r>
      <w:r w:rsidRPr="00D16A7A">
        <w:rPr>
          <w:rFonts w:ascii="Arial" w:hAnsi="Arial" w:cs="Arial"/>
          <w:spacing w:val="-14"/>
          <w:sz w:val="24"/>
        </w:rPr>
        <w:t xml:space="preserve"> </w:t>
      </w:r>
      <w:r w:rsidRPr="00D16A7A">
        <w:rPr>
          <w:rFonts w:ascii="Arial" w:hAnsi="Arial" w:cs="Arial"/>
          <w:sz w:val="24"/>
        </w:rPr>
        <w:t>los</w:t>
      </w:r>
      <w:r w:rsidRPr="00D16A7A">
        <w:rPr>
          <w:rFonts w:ascii="Arial" w:hAnsi="Arial" w:cs="Arial"/>
          <w:spacing w:val="-65"/>
          <w:sz w:val="24"/>
        </w:rPr>
        <w:t xml:space="preserve"> </w:t>
      </w:r>
      <w:r w:rsidRPr="00D16A7A">
        <w:rPr>
          <w:rFonts w:ascii="Arial" w:hAnsi="Arial" w:cs="Arial"/>
          <w:sz w:val="24"/>
        </w:rPr>
        <w:t>documentos.</w:t>
      </w:r>
    </w:p>
    <w:p w14:paraId="73C11DB0" w14:textId="77777777" w:rsidR="001215C0" w:rsidRPr="00D16A7A" w:rsidRDefault="001215C0">
      <w:pPr>
        <w:pStyle w:val="Textoindependiente"/>
        <w:rPr>
          <w:rFonts w:ascii="Arial" w:hAnsi="Arial" w:cs="Arial"/>
        </w:rPr>
      </w:pPr>
    </w:p>
    <w:p w14:paraId="529CDEF3" w14:textId="77777777" w:rsidR="001215C0" w:rsidRPr="00D16A7A" w:rsidRDefault="00587B66">
      <w:pPr>
        <w:pStyle w:val="Prrafodelista"/>
        <w:numPr>
          <w:ilvl w:val="3"/>
          <w:numId w:val="18"/>
        </w:numPr>
        <w:tabs>
          <w:tab w:val="left" w:pos="1922"/>
        </w:tabs>
        <w:ind w:right="635"/>
        <w:jc w:val="both"/>
        <w:rPr>
          <w:rFonts w:ascii="Arial" w:hAnsi="Arial" w:cs="Arial"/>
          <w:sz w:val="24"/>
        </w:rPr>
      </w:pPr>
      <w:r w:rsidRPr="00D16A7A">
        <w:rPr>
          <w:rFonts w:ascii="Arial" w:hAnsi="Arial" w:cs="Arial"/>
          <w:b/>
          <w:spacing w:val="-1"/>
          <w:sz w:val="24"/>
        </w:rPr>
        <w:t>Reglamento</w:t>
      </w:r>
      <w:r w:rsidRPr="00D16A7A">
        <w:rPr>
          <w:rFonts w:ascii="Arial" w:hAnsi="Arial" w:cs="Arial"/>
          <w:b/>
          <w:spacing w:val="-15"/>
          <w:sz w:val="24"/>
        </w:rPr>
        <w:t xml:space="preserve"> </w:t>
      </w:r>
      <w:r w:rsidRPr="00D16A7A">
        <w:rPr>
          <w:rFonts w:ascii="Arial" w:hAnsi="Arial" w:cs="Arial"/>
          <w:b/>
          <w:spacing w:val="-1"/>
          <w:sz w:val="24"/>
        </w:rPr>
        <w:t>de</w:t>
      </w:r>
      <w:r w:rsidRPr="00D16A7A">
        <w:rPr>
          <w:rFonts w:ascii="Arial" w:hAnsi="Arial" w:cs="Arial"/>
          <w:b/>
          <w:spacing w:val="-12"/>
          <w:sz w:val="24"/>
        </w:rPr>
        <w:t xml:space="preserve"> </w:t>
      </w:r>
      <w:r w:rsidRPr="00D16A7A">
        <w:rPr>
          <w:rFonts w:ascii="Arial" w:hAnsi="Arial" w:cs="Arial"/>
          <w:b/>
          <w:spacing w:val="-1"/>
          <w:sz w:val="24"/>
        </w:rPr>
        <w:t>Archivo:</w:t>
      </w:r>
      <w:r w:rsidRPr="00D16A7A">
        <w:rPr>
          <w:rFonts w:ascii="Arial" w:hAnsi="Arial" w:cs="Arial"/>
          <w:b/>
          <w:spacing w:val="-11"/>
          <w:sz w:val="24"/>
        </w:rPr>
        <w:t xml:space="preserve"> </w:t>
      </w:r>
      <w:r w:rsidRPr="00D16A7A">
        <w:rPr>
          <w:rFonts w:ascii="Arial" w:hAnsi="Arial" w:cs="Arial"/>
          <w:spacing w:val="-1"/>
          <w:sz w:val="24"/>
        </w:rPr>
        <w:t>Instrumento</w:t>
      </w:r>
      <w:r w:rsidRPr="00D16A7A">
        <w:rPr>
          <w:rFonts w:ascii="Arial" w:hAnsi="Arial" w:cs="Arial"/>
          <w:spacing w:val="-14"/>
          <w:sz w:val="24"/>
        </w:rPr>
        <w:t xml:space="preserve"> </w:t>
      </w:r>
      <w:r w:rsidRPr="00D16A7A">
        <w:rPr>
          <w:rFonts w:ascii="Arial" w:hAnsi="Arial" w:cs="Arial"/>
          <w:sz w:val="24"/>
        </w:rPr>
        <w:t>que</w:t>
      </w:r>
      <w:r w:rsidRPr="00D16A7A">
        <w:rPr>
          <w:rFonts w:ascii="Arial" w:hAnsi="Arial" w:cs="Arial"/>
          <w:spacing w:val="-15"/>
          <w:sz w:val="24"/>
        </w:rPr>
        <w:t xml:space="preserve"> </w:t>
      </w:r>
      <w:r w:rsidRPr="00D16A7A">
        <w:rPr>
          <w:rFonts w:ascii="Arial" w:hAnsi="Arial" w:cs="Arial"/>
          <w:sz w:val="24"/>
        </w:rPr>
        <w:t>señala</w:t>
      </w:r>
      <w:r w:rsidRPr="00D16A7A">
        <w:rPr>
          <w:rFonts w:ascii="Arial" w:hAnsi="Arial" w:cs="Arial"/>
          <w:spacing w:val="-17"/>
          <w:sz w:val="24"/>
        </w:rPr>
        <w:t xml:space="preserve"> </w:t>
      </w:r>
      <w:r w:rsidRPr="00D16A7A">
        <w:rPr>
          <w:rFonts w:ascii="Arial" w:hAnsi="Arial" w:cs="Arial"/>
          <w:sz w:val="24"/>
        </w:rPr>
        <w:t>los</w:t>
      </w:r>
      <w:r w:rsidRPr="00D16A7A">
        <w:rPr>
          <w:rFonts w:ascii="Arial" w:hAnsi="Arial" w:cs="Arial"/>
          <w:spacing w:val="-14"/>
          <w:sz w:val="24"/>
        </w:rPr>
        <w:t xml:space="preserve"> </w:t>
      </w:r>
      <w:r w:rsidRPr="00D16A7A">
        <w:rPr>
          <w:rFonts w:ascii="Arial" w:hAnsi="Arial" w:cs="Arial"/>
          <w:sz w:val="24"/>
        </w:rPr>
        <w:t>lineamientos</w:t>
      </w:r>
      <w:r w:rsidRPr="00D16A7A">
        <w:rPr>
          <w:rFonts w:ascii="Arial" w:hAnsi="Arial" w:cs="Arial"/>
          <w:spacing w:val="-17"/>
          <w:sz w:val="24"/>
        </w:rPr>
        <w:t xml:space="preserve"> </w:t>
      </w:r>
      <w:r w:rsidRPr="00D16A7A">
        <w:rPr>
          <w:rFonts w:ascii="Arial" w:hAnsi="Arial" w:cs="Arial"/>
          <w:sz w:val="24"/>
        </w:rPr>
        <w:t>administrativos</w:t>
      </w:r>
      <w:r w:rsidRPr="00D16A7A">
        <w:rPr>
          <w:rFonts w:ascii="Arial" w:hAnsi="Arial" w:cs="Arial"/>
          <w:spacing w:val="-64"/>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técnicos que</w:t>
      </w:r>
      <w:r w:rsidRPr="00D16A7A">
        <w:rPr>
          <w:rFonts w:ascii="Arial" w:hAnsi="Arial" w:cs="Arial"/>
          <w:spacing w:val="-1"/>
          <w:sz w:val="24"/>
        </w:rPr>
        <w:t xml:space="preserve"> </w:t>
      </w:r>
      <w:r w:rsidRPr="00D16A7A">
        <w:rPr>
          <w:rFonts w:ascii="Arial" w:hAnsi="Arial" w:cs="Arial"/>
          <w:sz w:val="24"/>
        </w:rPr>
        <w:t>regulan</w:t>
      </w:r>
      <w:r w:rsidRPr="00D16A7A">
        <w:rPr>
          <w:rFonts w:ascii="Arial" w:hAnsi="Arial" w:cs="Arial"/>
          <w:spacing w:val="-1"/>
          <w:sz w:val="24"/>
        </w:rPr>
        <w:t xml:space="preserve"> </w:t>
      </w:r>
      <w:r w:rsidRPr="00D16A7A">
        <w:rPr>
          <w:rFonts w:ascii="Arial" w:hAnsi="Arial" w:cs="Arial"/>
          <w:sz w:val="24"/>
        </w:rPr>
        <w:t>la</w:t>
      </w:r>
      <w:r w:rsidRPr="00D16A7A">
        <w:rPr>
          <w:rFonts w:ascii="Arial" w:hAnsi="Arial" w:cs="Arial"/>
          <w:spacing w:val="-3"/>
          <w:sz w:val="24"/>
        </w:rPr>
        <w:t xml:space="preserve"> </w:t>
      </w:r>
      <w:r w:rsidRPr="00D16A7A">
        <w:rPr>
          <w:rFonts w:ascii="Arial" w:hAnsi="Arial" w:cs="Arial"/>
          <w:sz w:val="24"/>
        </w:rPr>
        <w:t>función</w:t>
      </w:r>
      <w:r w:rsidRPr="00D16A7A">
        <w:rPr>
          <w:rFonts w:ascii="Arial" w:hAnsi="Arial" w:cs="Arial"/>
          <w:spacing w:val="-1"/>
          <w:sz w:val="24"/>
        </w:rPr>
        <w:t xml:space="preserve"> </w:t>
      </w:r>
      <w:r w:rsidRPr="00D16A7A">
        <w:rPr>
          <w:rFonts w:ascii="Arial" w:hAnsi="Arial" w:cs="Arial"/>
          <w:sz w:val="24"/>
        </w:rPr>
        <w:t>archivística</w:t>
      </w:r>
      <w:r w:rsidRPr="00D16A7A">
        <w:rPr>
          <w:rFonts w:ascii="Arial" w:hAnsi="Arial" w:cs="Arial"/>
          <w:spacing w:val="3"/>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una</w:t>
      </w:r>
      <w:r w:rsidRPr="00D16A7A">
        <w:rPr>
          <w:rFonts w:ascii="Arial" w:hAnsi="Arial" w:cs="Arial"/>
          <w:spacing w:val="-2"/>
          <w:sz w:val="24"/>
        </w:rPr>
        <w:t xml:space="preserve"> </w:t>
      </w:r>
      <w:r w:rsidRPr="00D16A7A">
        <w:rPr>
          <w:rFonts w:ascii="Arial" w:hAnsi="Arial" w:cs="Arial"/>
          <w:sz w:val="24"/>
        </w:rPr>
        <w:t>entidad.</w:t>
      </w:r>
    </w:p>
    <w:p w14:paraId="6721ED69" w14:textId="77777777" w:rsidR="001215C0" w:rsidRPr="00D16A7A" w:rsidRDefault="001215C0">
      <w:pPr>
        <w:pStyle w:val="Textoindependiente"/>
        <w:rPr>
          <w:rFonts w:ascii="Arial" w:hAnsi="Arial" w:cs="Arial"/>
        </w:rPr>
      </w:pPr>
    </w:p>
    <w:p w14:paraId="1B9DCCE2" w14:textId="77777777" w:rsidR="001215C0" w:rsidRPr="00D16A7A" w:rsidRDefault="00587B66">
      <w:pPr>
        <w:pStyle w:val="Prrafodelista"/>
        <w:numPr>
          <w:ilvl w:val="3"/>
          <w:numId w:val="18"/>
        </w:numPr>
        <w:tabs>
          <w:tab w:val="left" w:pos="1922"/>
        </w:tabs>
        <w:ind w:right="627"/>
        <w:jc w:val="both"/>
        <w:rPr>
          <w:rFonts w:ascii="Arial" w:hAnsi="Arial" w:cs="Arial"/>
          <w:sz w:val="24"/>
        </w:rPr>
      </w:pPr>
      <w:r w:rsidRPr="00D16A7A">
        <w:rPr>
          <w:rFonts w:ascii="Arial" w:hAnsi="Arial" w:cs="Arial"/>
          <w:b/>
          <w:spacing w:val="-1"/>
          <w:sz w:val="24"/>
        </w:rPr>
        <w:t>SGDEA</w:t>
      </w:r>
      <w:r w:rsidRPr="00D16A7A">
        <w:rPr>
          <w:rFonts w:ascii="Arial" w:hAnsi="Arial" w:cs="Arial"/>
          <w:b/>
          <w:spacing w:val="-17"/>
          <w:sz w:val="24"/>
        </w:rPr>
        <w:t xml:space="preserve"> </w:t>
      </w:r>
      <w:r w:rsidRPr="00D16A7A">
        <w:rPr>
          <w:rFonts w:ascii="Arial" w:hAnsi="Arial" w:cs="Arial"/>
          <w:b/>
          <w:spacing w:val="-1"/>
          <w:sz w:val="24"/>
        </w:rPr>
        <w:t>–</w:t>
      </w:r>
      <w:r w:rsidRPr="00D16A7A">
        <w:rPr>
          <w:rFonts w:ascii="Arial" w:hAnsi="Arial" w:cs="Arial"/>
          <w:b/>
          <w:spacing w:val="-9"/>
          <w:sz w:val="24"/>
        </w:rPr>
        <w:t xml:space="preserve"> </w:t>
      </w:r>
      <w:r w:rsidRPr="00D16A7A">
        <w:rPr>
          <w:rFonts w:ascii="Arial" w:hAnsi="Arial" w:cs="Arial"/>
          <w:b/>
          <w:spacing w:val="-1"/>
          <w:sz w:val="24"/>
        </w:rPr>
        <w:t>Sistema</w:t>
      </w:r>
      <w:r w:rsidRPr="00D16A7A">
        <w:rPr>
          <w:rFonts w:ascii="Arial" w:hAnsi="Arial" w:cs="Arial"/>
          <w:b/>
          <w:spacing w:val="-8"/>
          <w:sz w:val="24"/>
        </w:rPr>
        <w:t xml:space="preserve"> </w:t>
      </w:r>
      <w:r w:rsidRPr="00D16A7A">
        <w:rPr>
          <w:rFonts w:ascii="Arial" w:hAnsi="Arial" w:cs="Arial"/>
          <w:b/>
          <w:spacing w:val="-1"/>
          <w:sz w:val="24"/>
        </w:rPr>
        <w:t>de</w:t>
      </w:r>
      <w:r w:rsidRPr="00D16A7A">
        <w:rPr>
          <w:rFonts w:ascii="Arial" w:hAnsi="Arial" w:cs="Arial"/>
          <w:b/>
          <w:spacing w:val="-11"/>
          <w:sz w:val="24"/>
        </w:rPr>
        <w:t xml:space="preserve"> </w:t>
      </w:r>
      <w:r w:rsidRPr="00D16A7A">
        <w:rPr>
          <w:rFonts w:ascii="Arial" w:hAnsi="Arial" w:cs="Arial"/>
          <w:b/>
          <w:sz w:val="24"/>
        </w:rPr>
        <w:t>Gestión</w:t>
      </w:r>
      <w:r w:rsidRPr="00D16A7A">
        <w:rPr>
          <w:rFonts w:ascii="Arial" w:hAnsi="Arial" w:cs="Arial"/>
          <w:b/>
          <w:spacing w:val="-10"/>
          <w:sz w:val="24"/>
        </w:rPr>
        <w:t xml:space="preserve"> </w:t>
      </w:r>
      <w:r w:rsidRPr="00D16A7A">
        <w:rPr>
          <w:rFonts w:ascii="Arial" w:hAnsi="Arial" w:cs="Arial"/>
          <w:b/>
          <w:sz w:val="24"/>
        </w:rPr>
        <w:t>de</w:t>
      </w:r>
      <w:r w:rsidRPr="00D16A7A">
        <w:rPr>
          <w:rFonts w:ascii="Arial" w:hAnsi="Arial" w:cs="Arial"/>
          <w:b/>
          <w:spacing w:val="-9"/>
          <w:sz w:val="24"/>
        </w:rPr>
        <w:t xml:space="preserve"> </w:t>
      </w:r>
      <w:r w:rsidRPr="00D16A7A">
        <w:rPr>
          <w:rFonts w:ascii="Arial" w:hAnsi="Arial" w:cs="Arial"/>
          <w:b/>
          <w:sz w:val="24"/>
        </w:rPr>
        <w:t>Documentos</w:t>
      </w:r>
      <w:r w:rsidRPr="00D16A7A">
        <w:rPr>
          <w:rFonts w:ascii="Arial" w:hAnsi="Arial" w:cs="Arial"/>
          <w:b/>
          <w:spacing w:val="-9"/>
          <w:sz w:val="24"/>
        </w:rPr>
        <w:t xml:space="preserve"> </w:t>
      </w:r>
      <w:r w:rsidRPr="00D16A7A">
        <w:rPr>
          <w:rFonts w:ascii="Arial" w:hAnsi="Arial" w:cs="Arial"/>
          <w:b/>
          <w:sz w:val="24"/>
        </w:rPr>
        <w:t>Electrónicos</w:t>
      </w:r>
      <w:r w:rsidRPr="00D16A7A">
        <w:rPr>
          <w:rFonts w:ascii="Arial" w:hAnsi="Arial" w:cs="Arial"/>
          <w:b/>
          <w:spacing w:val="-9"/>
          <w:sz w:val="24"/>
        </w:rPr>
        <w:t xml:space="preserve"> </w:t>
      </w:r>
      <w:r w:rsidRPr="00D16A7A">
        <w:rPr>
          <w:rFonts w:ascii="Arial" w:hAnsi="Arial" w:cs="Arial"/>
          <w:b/>
          <w:sz w:val="24"/>
        </w:rPr>
        <w:t>de</w:t>
      </w:r>
      <w:r w:rsidRPr="00D16A7A">
        <w:rPr>
          <w:rFonts w:ascii="Arial" w:hAnsi="Arial" w:cs="Arial"/>
          <w:b/>
          <w:spacing w:val="-9"/>
          <w:sz w:val="24"/>
        </w:rPr>
        <w:t xml:space="preserve"> </w:t>
      </w:r>
      <w:r w:rsidRPr="00D16A7A">
        <w:rPr>
          <w:rFonts w:ascii="Arial" w:hAnsi="Arial" w:cs="Arial"/>
          <w:b/>
          <w:sz w:val="24"/>
        </w:rPr>
        <w:t>Archivo:</w:t>
      </w:r>
      <w:r w:rsidRPr="00D16A7A">
        <w:rPr>
          <w:rFonts w:ascii="Arial" w:hAnsi="Arial" w:cs="Arial"/>
          <w:b/>
          <w:spacing w:val="-3"/>
          <w:sz w:val="24"/>
        </w:rPr>
        <w:t xml:space="preserve"> </w:t>
      </w:r>
      <w:r w:rsidRPr="00D16A7A">
        <w:rPr>
          <w:rFonts w:ascii="Arial" w:hAnsi="Arial" w:cs="Arial"/>
          <w:sz w:val="24"/>
        </w:rPr>
        <w:t>Es</w:t>
      </w:r>
      <w:r w:rsidRPr="00D16A7A">
        <w:rPr>
          <w:rFonts w:ascii="Arial" w:hAnsi="Arial" w:cs="Arial"/>
          <w:spacing w:val="-10"/>
          <w:sz w:val="24"/>
        </w:rPr>
        <w:t xml:space="preserve"> </w:t>
      </w:r>
      <w:r w:rsidRPr="00D16A7A">
        <w:rPr>
          <w:rFonts w:ascii="Arial" w:hAnsi="Arial" w:cs="Arial"/>
          <w:sz w:val="24"/>
        </w:rPr>
        <w:t>un</w:t>
      </w:r>
      <w:r w:rsidRPr="00D16A7A">
        <w:rPr>
          <w:rFonts w:ascii="Arial" w:hAnsi="Arial" w:cs="Arial"/>
          <w:spacing w:val="-65"/>
          <w:sz w:val="24"/>
        </w:rPr>
        <w:t xml:space="preserve"> </w:t>
      </w:r>
      <w:r w:rsidRPr="00D16A7A">
        <w:rPr>
          <w:rFonts w:ascii="Arial" w:hAnsi="Arial" w:cs="Arial"/>
          <w:sz w:val="24"/>
        </w:rPr>
        <w:t>sistema de información o un grupo de sistemas de información destinados a</w:t>
      </w:r>
      <w:r w:rsidRPr="00D16A7A">
        <w:rPr>
          <w:rFonts w:ascii="Arial" w:hAnsi="Arial" w:cs="Arial"/>
          <w:spacing w:val="1"/>
          <w:sz w:val="24"/>
        </w:rPr>
        <w:t xml:space="preserve"> </w:t>
      </w:r>
      <w:r w:rsidRPr="00D16A7A">
        <w:rPr>
          <w:rFonts w:ascii="Arial" w:hAnsi="Arial" w:cs="Arial"/>
          <w:sz w:val="24"/>
        </w:rPr>
        <w:t>gestionar</w:t>
      </w:r>
      <w:r w:rsidRPr="00D16A7A">
        <w:rPr>
          <w:rFonts w:ascii="Arial" w:hAnsi="Arial" w:cs="Arial"/>
          <w:spacing w:val="1"/>
          <w:sz w:val="24"/>
        </w:rPr>
        <w:t xml:space="preserve"> </w:t>
      </w:r>
      <w:r w:rsidRPr="00D16A7A">
        <w:rPr>
          <w:rFonts w:ascii="Arial" w:hAnsi="Arial" w:cs="Arial"/>
          <w:sz w:val="24"/>
        </w:rPr>
        <w:t>documentos</w:t>
      </w:r>
      <w:r w:rsidRPr="00D16A7A">
        <w:rPr>
          <w:rFonts w:ascii="Arial" w:hAnsi="Arial" w:cs="Arial"/>
          <w:spacing w:val="1"/>
          <w:sz w:val="24"/>
        </w:rPr>
        <w:t xml:space="preserve"> </w:t>
      </w:r>
      <w:r w:rsidRPr="00D16A7A">
        <w:rPr>
          <w:rFonts w:ascii="Arial" w:hAnsi="Arial" w:cs="Arial"/>
          <w:sz w:val="24"/>
        </w:rPr>
        <w:t>electrónicos</w:t>
      </w:r>
      <w:r w:rsidRPr="00D16A7A">
        <w:rPr>
          <w:rFonts w:ascii="Arial" w:hAnsi="Arial" w:cs="Arial"/>
          <w:spacing w:val="1"/>
          <w:sz w:val="24"/>
        </w:rPr>
        <w:t xml:space="preserve"> </w:t>
      </w:r>
      <w:r w:rsidRPr="00D16A7A">
        <w:rPr>
          <w:rFonts w:ascii="Arial" w:hAnsi="Arial" w:cs="Arial"/>
          <w:sz w:val="24"/>
        </w:rPr>
        <w:t>para</w:t>
      </w:r>
      <w:r w:rsidRPr="00D16A7A">
        <w:rPr>
          <w:rFonts w:ascii="Arial" w:hAnsi="Arial" w:cs="Arial"/>
          <w:spacing w:val="1"/>
          <w:sz w:val="24"/>
        </w:rPr>
        <w:t xml:space="preserve"> </w:t>
      </w:r>
      <w:r w:rsidRPr="00D16A7A">
        <w:rPr>
          <w:rFonts w:ascii="Arial" w:hAnsi="Arial" w:cs="Arial"/>
          <w:sz w:val="24"/>
        </w:rPr>
        <w:t>ser</w:t>
      </w:r>
      <w:r w:rsidRPr="00D16A7A">
        <w:rPr>
          <w:rFonts w:ascii="Arial" w:hAnsi="Arial" w:cs="Arial"/>
          <w:spacing w:val="1"/>
          <w:sz w:val="24"/>
        </w:rPr>
        <w:t xml:space="preserve"> </w:t>
      </w:r>
      <w:r w:rsidRPr="00D16A7A">
        <w:rPr>
          <w:rFonts w:ascii="Arial" w:hAnsi="Arial" w:cs="Arial"/>
          <w:sz w:val="24"/>
        </w:rPr>
        <w:t>archivados</w:t>
      </w:r>
      <w:r w:rsidRPr="00D16A7A">
        <w:rPr>
          <w:rFonts w:ascii="Arial" w:hAnsi="Arial" w:cs="Arial"/>
          <w:spacing w:val="1"/>
          <w:sz w:val="24"/>
        </w:rPr>
        <w:t xml:space="preserve"> </w:t>
      </w:r>
      <w:r w:rsidRPr="00D16A7A">
        <w:rPr>
          <w:rFonts w:ascii="Arial" w:hAnsi="Arial" w:cs="Arial"/>
          <w:sz w:val="24"/>
        </w:rPr>
        <w:t>como</w:t>
      </w:r>
      <w:r w:rsidRPr="00D16A7A">
        <w:rPr>
          <w:rFonts w:ascii="Arial" w:hAnsi="Arial" w:cs="Arial"/>
          <w:spacing w:val="1"/>
          <w:sz w:val="24"/>
        </w:rPr>
        <w:t xml:space="preserve"> </w:t>
      </w:r>
      <w:r w:rsidRPr="00D16A7A">
        <w:rPr>
          <w:rFonts w:ascii="Arial" w:hAnsi="Arial" w:cs="Arial"/>
          <w:sz w:val="24"/>
        </w:rPr>
        <w:t>también</w:t>
      </w:r>
      <w:r w:rsidRPr="00D16A7A">
        <w:rPr>
          <w:rFonts w:ascii="Arial" w:hAnsi="Arial" w:cs="Arial"/>
          <w:spacing w:val="1"/>
          <w:sz w:val="24"/>
        </w:rPr>
        <w:t xml:space="preserve"> </w:t>
      </w:r>
      <w:r w:rsidRPr="00D16A7A">
        <w:rPr>
          <w:rFonts w:ascii="Arial" w:hAnsi="Arial" w:cs="Arial"/>
          <w:sz w:val="24"/>
        </w:rPr>
        <w:t>documentos</w:t>
      </w:r>
      <w:r w:rsidRPr="00D16A7A">
        <w:rPr>
          <w:rFonts w:ascii="Arial" w:hAnsi="Arial" w:cs="Arial"/>
          <w:spacing w:val="-4"/>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archivos</w:t>
      </w:r>
      <w:r w:rsidRPr="00D16A7A">
        <w:rPr>
          <w:rFonts w:ascii="Arial" w:hAnsi="Arial" w:cs="Arial"/>
          <w:spacing w:val="-1"/>
          <w:sz w:val="24"/>
        </w:rPr>
        <w:t xml:space="preserve"> </w:t>
      </w:r>
      <w:r w:rsidRPr="00D16A7A">
        <w:rPr>
          <w:rFonts w:ascii="Arial" w:hAnsi="Arial" w:cs="Arial"/>
          <w:sz w:val="24"/>
        </w:rPr>
        <w:t>tradicionales</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soportes</w:t>
      </w:r>
      <w:r w:rsidRPr="00D16A7A">
        <w:rPr>
          <w:rFonts w:ascii="Arial" w:hAnsi="Arial" w:cs="Arial"/>
          <w:spacing w:val="-4"/>
          <w:sz w:val="24"/>
        </w:rPr>
        <w:t xml:space="preserve"> </w:t>
      </w:r>
      <w:r w:rsidRPr="00D16A7A">
        <w:rPr>
          <w:rFonts w:ascii="Arial" w:hAnsi="Arial" w:cs="Arial"/>
          <w:sz w:val="24"/>
        </w:rPr>
        <w:t>papel</w:t>
      </w:r>
      <w:r w:rsidRPr="00D16A7A">
        <w:rPr>
          <w:rFonts w:ascii="Arial" w:hAnsi="Arial" w:cs="Arial"/>
          <w:spacing w:val="-2"/>
          <w:sz w:val="24"/>
        </w:rPr>
        <w:t xml:space="preserve"> </w:t>
      </w:r>
      <w:r w:rsidRPr="00D16A7A">
        <w:rPr>
          <w:rFonts w:ascii="Arial" w:hAnsi="Arial" w:cs="Arial"/>
          <w:sz w:val="24"/>
        </w:rPr>
        <w:t>y</w:t>
      </w:r>
      <w:r w:rsidRPr="00D16A7A">
        <w:rPr>
          <w:rFonts w:ascii="Arial" w:hAnsi="Arial" w:cs="Arial"/>
          <w:spacing w:val="-4"/>
          <w:sz w:val="24"/>
        </w:rPr>
        <w:t xml:space="preserve"> </w:t>
      </w:r>
      <w:r w:rsidRPr="00D16A7A">
        <w:rPr>
          <w:rFonts w:ascii="Arial" w:hAnsi="Arial" w:cs="Arial"/>
          <w:sz w:val="24"/>
        </w:rPr>
        <w:t>otros</w:t>
      </w:r>
      <w:r w:rsidRPr="00D16A7A">
        <w:rPr>
          <w:rFonts w:ascii="Arial" w:hAnsi="Arial" w:cs="Arial"/>
          <w:spacing w:val="-1"/>
          <w:sz w:val="24"/>
        </w:rPr>
        <w:t xml:space="preserve"> </w:t>
      </w:r>
      <w:r w:rsidRPr="00D16A7A">
        <w:rPr>
          <w:rFonts w:ascii="Arial" w:hAnsi="Arial" w:cs="Arial"/>
          <w:sz w:val="24"/>
        </w:rPr>
        <w:t>análogos).</w:t>
      </w:r>
    </w:p>
    <w:p w14:paraId="0FC9B79F" w14:textId="77777777" w:rsidR="001215C0" w:rsidRPr="00D16A7A" w:rsidRDefault="001215C0">
      <w:pPr>
        <w:pStyle w:val="Textoindependiente"/>
        <w:rPr>
          <w:rFonts w:ascii="Arial" w:hAnsi="Arial" w:cs="Arial"/>
        </w:rPr>
      </w:pPr>
    </w:p>
    <w:p w14:paraId="4896071C" w14:textId="77777777" w:rsidR="001215C0" w:rsidRPr="00D16A7A" w:rsidRDefault="00587B66">
      <w:pPr>
        <w:pStyle w:val="Prrafodelista"/>
        <w:numPr>
          <w:ilvl w:val="3"/>
          <w:numId w:val="18"/>
        </w:numPr>
        <w:tabs>
          <w:tab w:val="left" w:pos="1922"/>
        </w:tabs>
        <w:spacing w:before="1"/>
        <w:ind w:right="630"/>
        <w:jc w:val="both"/>
        <w:rPr>
          <w:rFonts w:ascii="Arial" w:hAnsi="Arial" w:cs="Arial"/>
          <w:sz w:val="24"/>
        </w:rPr>
      </w:pPr>
      <w:r w:rsidRPr="00D16A7A">
        <w:rPr>
          <w:rFonts w:ascii="Arial" w:hAnsi="Arial" w:cs="Arial"/>
          <w:b/>
          <w:sz w:val="24"/>
        </w:rPr>
        <w:t>Tablas</w:t>
      </w:r>
      <w:r w:rsidRPr="00D16A7A">
        <w:rPr>
          <w:rFonts w:ascii="Arial" w:hAnsi="Arial" w:cs="Arial"/>
          <w:b/>
          <w:spacing w:val="1"/>
          <w:sz w:val="24"/>
        </w:rPr>
        <w:t xml:space="preserve"> </w:t>
      </w:r>
      <w:r w:rsidRPr="00D16A7A">
        <w:rPr>
          <w:rFonts w:ascii="Arial" w:hAnsi="Arial" w:cs="Arial"/>
          <w:b/>
          <w:sz w:val="24"/>
        </w:rPr>
        <w:t>de</w:t>
      </w:r>
      <w:r w:rsidRPr="00D16A7A">
        <w:rPr>
          <w:rFonts w:ascii="Arial" w:hAnsi="Arial" w:cs="Arial"/>
          <w:b/>
          <w:spacing w:val="1"/>
          <w:sz w:val="24"/>
        </w:rPr>
        <w:t xml:space="preserve"> </w:t>
      </w:r>
      <w:r w:rsidRPr="00D16A7A">
        <w:rPr>
          <w:rFonts w:ascii="Arial" w:hAnsi="Arial" w:cs="Arial"/>
          <w:b/>
          <w:sz w:val="24"/>
        </w:rPr>
        <w:t>Retención</w:t>
      </w:r>
      <w:r w:rsidRPr="00D16A7A">
        <w:rPr>
          <w:rFonts w:ascii="Arial" w:hAnsi="Arial" w:cs="Arial"/>
          <w:b/>
          <w:spacing w:val="1"/>
          <w:sz w:val="24"/>
        </w:rPr>
        <w:t xml:space="preserve"> </w:t>
      </w:r>
      <w:r w:rsidRPr="00D16A7A">
        <w:rPr>
          <w:rFonts w:ascii="Arial" w:hAnsi="Arial" w:cs="Arial"/>
          <w:b/>
          <w:sz w:val="24"/>
        </w:rPr>
        <w:t>Documental</w:t>
      </w:r>
      <w:r w:rsidRPr="00D16A7A">
        <w:rPr>
          <w:rFonts w:ascii="Arial" w:hAnsi="Arial" w:cs="Arial"/>
          <w:b/>
          <w:spacing w:val="1"/>
          <w:sz w:val="24"/>
        </w:rPr>
        <w:t xml:space="preserve"> </w:t>
      </w:r>
      <w:r w:rsidRPr="00D16A7A">
        <w:rPr>
          <w:rFonts w:ascii="Arial" w:hAnsi="Arial" w:cs="Arial"/>
          <w:b/>
          <w:sz w:val="24"/>
        </w:rPr>
        <w:t>–</w:t>
      </w:r>
      <w:r w:rsidRPr="00D16A7A">
        <w:rPr>
          <w:rFonts w:ascii="Arial" w:hAnsi="Arial" w:cs="Arial"/>
          <w:b/>
          <w:spacing w:val="1"/>
          <w:sz w:val="24"/>
        </w:rPr>
        <w:t xml:space="preserve"> </w:t>
      </w:r>
      <w:r w:rsidRPr="00D16A7A">
        <w:rPr>
          <w:rFonts w:ascii="Arial" w:hAnsi="Arial" w:cs="Arial"/>
          <w:b/>
          <w:sz w:val="24"/>
        </w:rPr>
        <w:t>TRD:</w:t>
      </w:r>
      <w:r w:rsidRPr="00D16A7A">
        <w:rPr>
          <w:rFonts w:ascii="Arial" w:hAnsi="Arial" w:cs="Arial"/>
          <w:b/>
          <w:spacing w:val="1"/>
          <w:sz w:val="24"/>
        </w:rPr>
        <w:t xml:space="preserve"> </w:t>
      </w:r>
      <w:r w:rsidRPr="00D16A7A">
        <w:rPr>
          <w:rFonts w:ascii="Arial" w:hAnsi="Arial" w:cs="Arial"/>
          <w:sz w:val="24"/>
        </w:rPr>
        <w:t>Listado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series,</w:t>
      </w:r>
      <w:r w:rsidRPr="00D16A7A">
        <w:rPr>
          <w:rFonts w:ascii="Arial" w:hAnsi="Arial" w:cs="Arial"/>
          <w:spacing w:val="1"/>
          <w:sz w:val="24"/>
        </w:rPr>
        <w:t xml:space="preserve"> </w:t>
      </w:r>
      <w:r w:rsidRPr="00D16A7A">
        <w:rPr>
          <w:rFonts w:ascii="Arial" w:hAnsi="Arial" w:cs="Arial"/>
          <w:sz w:val="24"/>
        </w:rPr>
        <w:t>con</w:t>
      </w:r>
      <w:r w:rsidRPr="00D16A7A">
        <w:rPr>
          <w:rFonts w:ascii="Arial" w:hAnsi="Arial" w:cs="Arial"/>
          <w:spacing w:val="1"/>
          <w:sz w:val="24"/>
        </w:rPr>
        <w:t xml:space="preserve"> </w:t>
      </w:r>
      <w:r w:rsidRPr="00D16A7A">
        <w:rPr>
          <w:rFonts w:ascii="Arial" w:hAnsi="Arial" w:cs="Arial"/>
          <w:sz w:val="24"/>
        </w:rPr>
        <w:t>sus</w:t>
      </w:r>
      <w:r w:rsidRPr="00D16A7A">
        <w:rPr>
          <w:rFonts w:ascii="Arial" w:hAnsi="Arial" w:cs="Arial"/>
          <w:spacing w:val="1"/>
          <w:sz w:val="24"/>
        </w:rPr>
        <w:t xml:space="preserve"> </w:t>
      </w:r>
      <w:r w:rsidRPr="00D16A7A">
        <w:rPr>
          <w:rFonts w:ascii="Arial" w:hAnsi="Arial" w:cs="Arial"/>
          <w:sz w:val="24"/>
        </w:rPr>
        <w:t>correspondientes</w:t>
      </w:r>
      <w:r w:rsidRPr="00D16A7A">
        <w:rPr>
          <w:rFonts w:ascii="Arial" w:hAnsi="Arial" w:cs="Arial"/>
          <w:spacing w:val="1"/>
          <w:sz w:val="24"/>
        </w:rPr>
        <w:t xml:space="preserve"> </w:t>
      </w:r>
      <w:r w:rsidRPr="00D16A7A">
        <w:rPr>
          <w:rFonts w:ascii="Arial" w:hAnsi="Arial" w:cs="Arial"/>
          <w:sz w:val="24"/>
        </w:rPr>
        <w:t>tipos</w:t>
      </w:r>
      <w:r w:rsidRPr="00D16A7A">
        <w:rPr>
          <w:rFonts w:ascii="Arial" w:hAnsi="Arial" w:cs="Arial"/>
          <w:spacing w:val="1"/>
          <w:sz w:val="24"/>
        </w:rPr>
        <w:t xml:space="preserve"> </w:t>
      </w:r>
      <w:r w:rsidRPr="00D16A7A">
        <w:rPr>
          <w:rFonts w:ascii="Arial" w:hAnsi="Arial" w:cs="Arial"/>
          <w:sz w:val="24"/>
        </w:rPr>
        <w:t>documentales,</w:t>
      </w:r>
      <w:r w:rsidRPr="00D16A7A">
        <w:rPr>
          <w:rFonts w:ascii="Arial" w:hAnsi="Arial" w:cs="Arial"/>
          <w:spacing w:val="1"/>
          <w:sz w:val="24"/>
        </w:rPr>
        <w:t xml:space="preserve"> </w:t>
      </w:r>
      <w:r w:rsidRPr="00D16A7A">
        <w:rPr>
          <w:rFonts w:ascii="Arial" w:hAnsi="Arial" w:cs="Arial"/>
          <w:sz w:val="24"/>
        </w:rPr>
        <w:t>a</w:t>
      </w:r>
      <w:r w:rsidRPr="00D16A7A">
        <w:rPr>
          <w:rFonts w:ascii="Arial" w:hAnsi="Arial" w:cs="Arial"/>
          <w:spacing w:val="1"/>
          <w:sz w:val="24"/>
        </w:rPr>
        <w:t xml:space="preserve"> </w:t>
      </w:r>
      <w:r w:rsidRPr="00D16A7A">
        <w:rPr>
          <w:rFonts w:ascii="Arial" w:hAnsi="Arial" w:cs="Arial"/>
          <w:sz w:val="24"/>
        </w:rPr>
        <w:t>las</w:t>
      </w:r>
      <w:r w:rsidRPr="00D16A7A">
        <w:rPr>
          <w:rFonts w:ascii="Arial" w:hAnsi="Arial" w:cs="Arial"/>
          <w:spacing w:val="1"/>
          <w:sz w:val="24"/>
        </w:rPr>
        <w:t xml:space="preserve"> </w:t>
      </w:r>
      <w:r w:rsidRPr="00D16A7A">
        <w:rPr>
          <w:rFonts w:ascii="Arial" w:hAnsi="Arial" w:cs="Arial"/>
          <w:sz w:val="24"/>
        </w:rPr>
        <w:t>cuales</w:t>
      </w:r>
      <w:r w:rsidRPr="00D16A7A">
        <w:rPr>
          <w:rFonts w:ascii="Arial" w:hAnsi="Arial" w:cs="Arial"/>
          <w:spacing w:val="1"/>
          <w:sz w:val="24"/>
        </w:rPr>
        <w:t xml:space="preserve"> </w:t>
      </w:r>
      <w:r w:rsidRPr="00D16A7A">
        <w:rPr>
          <w:rFonts w:ascii="Arial" w:hAnsi="Arial" w:cs="Arial"/>
          <w:sz w:val="24"/>
        </w:rPr>
        <w:t>se</w:t>
      </w:r>
      <w:r w:rsidRPr="00D16A7A">
        <w:rPr>
          <w:rFonts w:ascii="Arial" w:hAnsi="Arial" w:cs="Arial"/>
          <w:spacing w:val="1"/>
          <w:sz w:val="24"/>
        </w:rPr>
        <w:t xml:space="preserve"> </w:t>
      </w:r>
      <w:r w:rsidRPr="00D16A7A">
        <w:rPr>
          <w:rFonts w:ascii="Arial" w:hAnsi="Arial" w:cs="Arial"/>
          <w:sz w:val="24"/>
        </w:rPr>
        <w:t>asigna</w:t>
      </w:r>
      <w:r w:rsidRPr="00D16A7A">
        <w:rPr>
          <w:rFonts w:ascii="Arial" w:hAnsi="Arial" w:cs="Arial"/>
          <w:spacing w:val="1"/>
          <w:sz w:val="24"/>
        </w:rPr>
        <w:t xml:space="preserve"> </w:t>
      </w:r>
      <w:r w:rsidRPr="00D16A7A">
        <w:rPr>
          <w:rFonts w:ascii="Arial" w:hAnsi="Arial" w:cs="Arial"/>
          <w:sz w:val="24"/>
        </w:rPr>
        <w:t>el</w:t>
      </w:r>
      <w:r w:rsidRPr="00D16A7A">
        <w:rPr>
          <w:rFonts w:ascii="Arial" w:hAnsi="Arial" w:cs="Arial"/>
          <w:spacing w:val="1"/>
          <w:sz w:val="24"/>
        </w:rPr>
        <w:t xml:space="preserve"> </w:t>
      </w:r>
      <w:r w:rsidRPr="00D16A7A">
        <w:rPr>
          <w:rFonts w:ascii="Arial" w:hAnsi="Arial" w:cs="Arial"/>
          <w:sz w:val="24"/>
        </w:rPr>
        <w:t>tiempo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permanencia</w:t>
      </w:r>
      <w:r w:rsidRPr="00D16A7A">
        <w:rPr>
          <w:rFonts w:ascii="Arial" w:hAnsi="Arial" w:cs="Arial"/>
          <w:spacing w:val="-1"/>
          <w:sz w:val="24"/>
        </w:rPr>
        <w:t xml:space="preserve"> </w:t>
      </w:r>
      <w:r w:rsidRPr="00D16A7A">
        <w:rPr>
          <w:rFonts w:ascii="Arial" w:hAnsi="Arial" w:cs="Arial"/>
          <w:sz w:val="24"/>
        </w:rPr>
        <w:t>en</w:t>
      </w:r>
      <w:r w:rsidRPr="00D16A7A">
        <w:rPr>
          <w:rFonts w:ascii="Arial" w:hAnsi="Arial" w:cs="Arial"/>
          <w:spacing w:val="-1"/>
          <w:sz w:val="24"/>
        </w:rPr>
        <w:t xml:space="preserve"> </w:t>
      </w:r>
      <w:r w:rsidRPr="00D16A7A">
        <w:rPr>
          <w:rFonts w:ascii="Arial" w:hAnsi="Arial" w:cs="Arial"/>
          <w:sz w:val="24"/>
        </w:rPr>
        <w:t>cada</w:t>
      </w:r>
      <w:r w:rsidRPr="00D16A7A">
        <w:rPr>
          <w:rFonts w:ascii="Arial" w:hAnsi="Arial" w:cs="Arial"/>
          <w:spacing w:val="-2"/>
          <w:sz w:val="24"/>
        </w:rPr>
        <w:t xml:space="preserve"> </w:t>
      </w:r>
      <w:r w:rsidRPr="00D16A7A">
        <w:rPr>
          <w:rFonts w:ascii="Arial" w:hAnsi="Arial" w:cs="Arial"/>
          <w:sz w:val="24"/>
        </w:rPr>
        <w:t>etapa</w:t>
      </w:r>
      <w:r w:rsidRPr="00D16A7A">
        <w:rPr>
          <w:rFonts w:ascii="Arial" w:hAnsi="Arial" w:cs="Arial"/>
          <w:spacing w:val="-1"/>
          <w:sz w:val="24"/>
        </w:rPr>
        <w:t xml:space="preserve"> </w:t>
      </w:r>
      <w:r w:rsidRPr="00D16A7A">
        <w:rPr>
          <w:rFonts w:ascii="Arial" w:hAnsi="Arial" w:cs="Arial"/>
          <w:sz w:val="24"/>
        </w:rPr>
        <w:t>del</w:t>
      </w:r>
      <w:r w:rsidRPr="00D16A7A">
        <w:rPr>
          <w:rFonts w:ascii="Arial" w:hAnsi="Arial" w:cs="Arial"/>
          <w:spacing w:val="-1"/>
          <w:sz w:val="24"/>
        </w:rPr>
        <w:t xml:space="preserve"> </w:t>
      </w:r>
      <w:r w:rsidRPr="00D16A7A">
        <w:rPr>
          <w:rFonts w:ascii="Arial" w:hAnsi="Arial" w:cs="Arial"/>
          <w:sz w:val="24"/>
        </w:rPr>
        <w:t>ciclo</w:t>
      </w:r>
      <w:r w:rsidRPr="00D16A7A">
        <w:rPr>
          <w:rFonts w:ascii="Arial" w:hAnsi="Arial" w:cs="Arial"/>
          <w:spacing w:val="-1"/>
          <w:sz w:val="24"/>
        </w:rPr>
        <w:t xml:space="preserve"> </w:t>
      </w:r>
      <w:r w:rsidRPr="00D16A7A">
        <w:rPr>
          <w:rFonts w:ascii="Arial" w:hAnsi="Arial" w:cs="Arial"/>
          <w:sz w:val="24"/>
        </w:rPr>
        <w:t>vital</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3"/>
          <w:sz w:val="24"/>
        </w:rPr>
        <w:t xml:space="preserve"> </w:t>
      </w:r>
      <w:r w:rsidRPr="00D16A7A">
        <w:rPr>
          <w:rFonts w:ascii="Arial" w:hAnsi="Arial" w:cs="Arial"/>
          <w:sz w:val="24"/>
        </w:rPr>
        <w:t>los documentos.</w:t>
      </w:r>
    </w:p>
    <w:p w14:paraId="3E9B876D" w14:textId="77777777" w:rsidR="001215C0" w:rsidRPr="00D16A7A" w:rsidRDefault="001215C0">
      <w:pPr>
        <w:pStyle w:val="Textoindependiente"/>
        <w:spacing w:before="11"/>
        <w:rPr>
          <w:rFonts w:ascii="Arial" w:hAnsi="Arial" w:cs="Arial"/>
          <w:sz w:val="23"/>
        </w:rPr>
      </w:pPr>
    </w:p>
    <w:p w14:paraId="6FA73AA9" w14:textId="77777777" w:rsidR="001215C0" w:rsidRPr="00D16A7A" w:rsidRDefault="00587B66">
      <w:pPr>
        <w:pStyle w:val="Prrafodelista"/>
        <w:numPr>
          <w:ilvl w:val="3"/>
          <w:numId w:val="18"/>
        </w:numPr>
        <w:tabs>
          <w:tab w:val="left" w:pos="1922"/>
        </w:tabs>
        <w:ind w:right="630"/>
        <w:jc w:val="both"/>
        <w:rPr>
          <w:rFonts w:ascii="Arial" w:hAnsi="Arial" w:cs="Arial"/>
          <w:sz w:val="24"/>
        </w:rPr>
      </w:pPr>
      <w:r w:rsidRPr="00D16A7A">
        <w:rPr>
          <w:rFonts w:ascii="Arial" w:hAnsi="Arial" w:cs="Arial"/>
          <w:b/>
          <w:sz w:val="24"/>
        </w:rPr>
        <w:t>Tablas</w:t>
      </w:r>
      <w:r w:rsidRPr="00D16A7A">
        <w:rPr>
          <w:rFonts w:ascii="Arial" w:hAnsi="Arial" w:cs="Arial"/>
          <w:b/>
          <w:spacing w:val="1"/>
          <w:sz w:val="24"/>
        </w:rPr>
        <w:t xml:space="preserve"> </w:t>
      </w:r>
      <w:r w:rsidRPr="00D16A7A">
        <w:rPr>
          <w:rFonts w:ascii="Arial" w:hAnsi="Arial" w:cs="Arial"/>
          <w:b/>
          <w:sz w:val="24"/>
        </w:rPr>
        <w:t>de</w:t>
      </w:r>
      <w:r w:rsidRPr="00D16A7A">
        <w:rPr>
          <w:rFonts w:ascii="Arial" w:hAnsi="Arial" w:cs="Arial"/>
          <w:b/>
          <w:spacing w:val="1"/>
          <w:sz w:val="24"/>
        </w:rPr>
        <w:t xml:space="preserve"> </w:t>
      </w:r>
      <w:r w:rsidRPr="00D16A7A">
        <w:rPr>
          <w:rFonts w:ascii="Arial" w:hAnsi="Arial" w:cs="Arial"/>
          <w:b/>
          <w:sz w:val="24"/>
        </w:rPr>
        <w:t>Valoración</w:t>
      </w:r>
      <w:r w:rsidRPr="00D16A7A">
        <w:rPr>
          <w:rFonts w:ascii="Arial" w:hAnsi="Arial" w:cs="Arial"/>
          <w:b/>
          <w:spacing w:val="1"/>
          <w:sz w:val="24"/>
        </w:rPr>
        <w:t xml:space="preserve"> </w:t>
      </w:r>
      <w:r w:rsidRPr="00D16A7A">
        <w:rPr>
          <w:rFonts w:ascii="Arial" w:hAnsi="Arial" w:cs="Arial"/>
          <w:b/>
          <w:sz w:val="24"/>
        </w:rPr>
        <w:t>Documental</w:t>
      </w:r>
      <w:r w:rsidRPr="00D16A7A">
        <w:rPr>
          <w:rFonts w:ascii="Arial" w:hAnsi="Arial" w:cs="Arial"/>
          <w:b/>
          <w:spacing w:val="1"/>
          <w:sz w:val="24"/>
        </w:rPr>
        <w:t xml:space="preserve"> </w:t>
      </w:r>
      <w:r w:rsidRPr="00D16A7A">
        <w:rPr>
          <w:rFonts w:ascii="Arial" w:hAnsi="Arial" w:cs="Arial"/>
          <w:b/>
          <w:sz w:val="24"/>
        </w:rPr>
        <w:t>–</w:t>
      </w:r>
      <w:r w:rsidRPr="00D16A7A">
        <w:rPr>
          <w:rFonts w:ascii="Arial" w:hAnsi="Arial" w:cs="Arial"/>
          <w:b/>
          <w:spacing w:val="1"/>
          <w:sz w:val="24"/>
        </w:rPr>
        <w:t xml:space="preserve"> </w:t>
      </w:r>
      <w:r w:rsidRPr="00D16A7A">
        <w:rPr>
          <w:rFonts w:ascii="Arial" w:hAnsi="Arial" w:cs="Arial"/>
          <w:b/>
          <w:sz w:val="24"/>
        </w:rPr>
        <w:t>TVD:</w:t>
      </w:r>
      <w:r w:rsidRPr="00D16A7A">
        <w:rPr>
          <w:rFonts w:ascii="Arial" w:hAnsi="Arial" w:cs="Arial"/>
          <w:b/>
          <w:spacing w:val="1"/>
          <w:sz w:val="24"/>
        </w:rPr>
        <w:t xml:space="preserve"> </w:t>
      </w:r>
      <w:r w:rsidRPr="00D16A7A">
        <w:rPr>
          <w:rFonts w:ascii="Arial" w:hAnsi="Arial" w:cs="Arial"/>
          <w:sz w:val="24"/>
        </w:rPr>
        <w:t>Listado</w:t>
      </w:r>
      <w:r w:rsidRPr="00D16A7A">
        <w:rPr>
          <w:rFonts w:ascii="Arial" w:hAnsi="Arial" w:cs="Arial"/>
          <w:spacing w:val="1"/>
          <w:sz w:val="24"/>
        </w:rPr>
        <w:t xml:space="preserve"> </w:t>
      </w:r>
      <w:r w:rsidRPr="00D16A7A">
        <w:rPr>
          <w:rFonts w:ascii="Arial" w:hAnsi="Arial" w:cs="Arial"/>
          <w:sz w:val="24"/>
        </w:rPr>
        <w:t>de</w:t>
      </w:r>
      <w:r w:rsidRPr="00D16A7A">
        <w:rPr>
          <w:rFonts w:ascii="Arial" w:hAnsi="Arial" w:cs="Arial"/>
          <w:spacing w:val="1"/>
          <w:sz w:val="24"/>
        </w:rPr>
        <w:t xml:space="preserve"> </w:t>
      </w:r>
      <w:r w:rsidRPr="00D16A7A">
        <w:rPr>
          <w:rFonts w:ascii="Arial" w:hAnsi="Arial" w:cs="Arial"/>
          <w:sz w:val="24"/>
        </w:rPr>
        <w:t>asuntos</w:t>
      </w:r>
      <w:r w:rsidRPr="00D16A7A">
        <w:rPr>
          <w:rFonts w:ascii="Arial" w:hAnsi="Arial" w:cs="Arial"/>
          <w:spacing w:val="1"/>
          <w:sz w:val="24"/>
        </w:rPr>
        <w:t xml:space="preserve"> </w:t>
      </w:r>
      <w:r w:rsidRPr="00D16A7A">
        <w:rPr>
          <w:rFonts w:ascii="Arial" w:hAnsi="Arial" w:cs="Arial"/>
          <w:sz w:val="24"/>
        </w:rPr>
        <w:t>o</w:t>
      </w:r>
      <w:r w:rsidRPr="00D16A7A">
        <w:rPr>
          <w:rFonts w:ascii="Arial" w:hAnsi="Arial" w:cs="Arial"/>
          <w:spacing w:val="1"/>
          <w:sz w:val="24"/>
        </w:rPr>
        <w:t xml:space="preserve"> </w:t>
      </w:r>
      <w:r w:rsidRPr="00D16A7A">
        <w:rPr>
          <w:rFonts w:ascii="Arial" w:hAnsi="Arial" w:cs="Arial"/>
          <w:sz w:val="24"/>
        </w:rPr>
        <w:t>series</w:t>
      </w:r>
      <w:r w:rsidRPr="00D16A7A">
        <w:rPr>
          <w:rFonts w:ascii="Arial" w:hAnsi="Arial" w:cs="Arial"/>
          <w:spacing w:val="1"/>
          <w:sz w:val="24"/>
        </w:rPr>
        <w:t xml:space="preserve"> </w:t>
      </w:r>
      <w:r w:rsidRPr="00D16A7A">
        <w:rPr>
          <w:rFonts w:ascii="Arial" w:hAnsi="Arial" w:cs="Arial"/>
          <w:sz w:val="24"/>
        </w:rPr>
        <w:t>documentales a los cuales se asigna un tiempo de permanencia en el archivo</w:t>
      </w:r>
      <w:r w:rsidRPr="00D16A7A">
        <w:rPr>
          <w:rFonts w:ascii="Arial" w:hAnsi="Arial" w:cs="Arial"/>
          <w:spacing w:val="1"/>
          <w:sz w:val="24"/>
        </w:rPr>
        <w:t xml:space="preserve"> </w:t>
      </w:r>
      <w:r w:rsidRPr="00D16A7A">
        <w:rPr>
          <w:rFonts w:ascii="Arial" w:hAnsi="Arial" w:cs="Arial"/>
          <w:sz w:val="24"/>
        </w:rPr>
        <w:t>central,</w:t>
      </w:r>
      <w:r w:rsidRPr="00D16A7A">
        <w:rPr>
          <w:rFonts w:ascii="Arial" w:hAnsi="Arial" w:cs="Arial"/>
          <w:spacing w:val="-3"/>
          <w:sz w:val="24"/>
        </w:rPr>
        <w:t xml:space="preserve"> </w:t>
      </w:r>
      <w:r w:rsidRPr="00D16A7A">
        <w:rPr>
          <w:rFonts w:ascii="Arial" w:hAnsi="Arial" w:cs="Arial"/>
          <w:sz w:val="24"/>
        </w:rPr>
        <w:t>así</w:t>
      </w:r>
      <w:r w:rsidRPr="00D16A7A">
        <w:rPr>
          <w:rFonts w:ascii="Arial" w:hAnsi="Arial" w:cs="Arial"/>
          <w:spacing w:val="-2"/>
          <w:sz w:val="24"/>
        </w:rPr>
        <w:t xml:space="preserve"> </w:t>
      </w:r>
      <w:r w:rsidRPr="00D16A7A">
        <w:rPr>
          <w:rFonts w:ascii="Arial" w:hAnsi="Arial" w:cs="Arial"/>
          <w:sz w:val="24"/>
        </w:rPr>
        <w:t>como una</w:t>
      </w:r>
      <w:r w:rsidRPr="00D16A7A">
        <w:rPr>
          <w:rFonts w:ascii="Arial" w:hAnsi="Arial" w:cs="Arial"/>
          <w:spacing w:val="-2"/>
          <w:sz w:val="24"/>
        </w:rPr>
        <w:t xml:space="preserve"> </w:t>
      </w:r>
      <w:r w:rsidRPr="00D16A7A">
        <w:rPr>
          <w:rFonts w:ascii="Arial" w:hAnsi="Arial" w:cs="Arial"/>
          <w:sz w:val="24"/>
        </w:rPr>
        <w:t>disposición</w:t>
      </w:r>
      <w:r w:rsidRPr="00D16A7A">
        <w:rPr>
          <w:rFonts w:ascii="Arial" w:hAnsi="Arial" w:cs="Arial"/>
          <w:spacing w:val="-2"/>
          <w:sz w:val="24"/>
        </w:rPr>
        <w:t xml:space="preserve"> </w:t>
      </w:r>
      <w:r w:rsidRPr="00D16A7A">
        <w:rPr>
          <w:rFonts w:ascii="Arial" w:hAnsi="Arial" w:cs="Arial"/>
          <w:sz w:val="24"/>
        </w:rPr>
        <w:t>final.</w:t>
      </w:r>
    </w:p>
    <w:p w14:paraId="7D824BF8" w14:textId="77777777" w:rsidR="001215C0" w:rsidRPr="00D16A7A" w:rsidRDefault="001215C0">
      <w:pPr>
        <w:jc w:val="both"/>
        <w:rPr>
          <w:rFonts w:ascii="Arial" w:hAnsi="Arial" w:cs="Arial"/>
          <w:sz w:val="24"/>
        </w:rPr>
        <w:sectPr w:rsidR="001215C0" w:rsidRPr="00D16A7A">
          <w:pgSz w:w="12240" w:h="15840"/>
          <w:pgMar w:top="1340" w:right="500" w:bottom="940" w:left="500" w:header="0" w:footer="654" w:gutter="0"/>
          <w:cols w:space="720"/>
        </w:sectPr>
      </w:pP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1757"/>
        <w:gridCol w:w="1756"/>
        <w:gridCol w:w="878"/>
        <w:gridCol w:w="878"/>
        <w:gridCol w:w="878"/>
        <w:gridCol w:w="878"/>
        <w:gridCol w:w="1757"/>
        <w:gridCol w:w="1757"/>
      </w:tblGrid>
      <w:tr w:rsidR="001215C0" w:rsidRPr="00D16A7A" w14:paraId="7CFCD180" w14:textId="77777777">
        <w:trPr>
          <w:trHeight w:val="558"/>
        </w:trPr>
        <w:tc>
          <w:tcPr>
            <w:tcW w:w="439" w:type="dxa"/>
            <w:tcBorders>
              <w:bottom w:val="nil"/>
              <w:right w:val="single" w:sz="6" w:space="0" w:color="000000"/>
            </w:tcBorders>
          </w:tcPr>
          <w:p w14:paraId="0AA95C90" w14:textId="77777777" w:rsidR="001215C0" w:rsidRPr="00D16A7A" w:rsidRDefault="001215C0">
            <w:pPr>
              <w:pStyle w:val="TableParagraph"/>
              <w:rPr>
                <w:rFonts w:ascii="Arial" w:hAnsi="Arial" w:cs="Arial"/>
                <w:sz w:val="12"/>
              </w:rPr>
            </w:pPr>
          </w:p>
        </w:tc>
        <w:tc>
          <w:tcPr>
            <w:tcW w:w="1757" w:type="dxa"/>
            <w:tcBorders>
              <w:left w:val="single" w:sz="6" w:space="0" w:color="000000"/>
              <w:bottom w:val="single" w:sz="6" w:space="0" w:color="000000"/>
              <w:right w:val="single" w:sz="6" w:space="0" w:color="000000"/>
            </w:tcBorders>
          </w:tcPr>
          <w:p w14:paraId="1E50B058" w14:textId="77777777" w:rsidR="001215C0" w:rsidRPr="00D16A7A" w:rsidRDefault="00587B66">
            <w:pPr>
              <w:pStyle w:val="TableParagraph"/>
              <w:ind w:left="67"/>
              <w:rPr>
                <w:rFonts w:ascii="Arial" w:hAnsi="Arial" w:cs="Arial"/>
                <w:sz w:val="20"/>
              </w:rPr>
            </w:pPr>
            <w:r w:rsidRPr="00D16A7A">
              <w:rPr>
                <w:rFonts w:ascii="Arial" w:hAnsi="Arial" w:cs="Arial"/>
                <w:noProof/>
                <w:sz w:val="20"/>
                <w:lang w:val="es-CO" w:eastAsia="es-CO"/>
              </w:rPr>
              <w:drawing>
                <wp:inline distT="0" distB="0" distL="0" distR="0" wp14:anchorId="23DC2B08" wp14:editId="506B8E26">
                  <wp:extent cx="991457" cy="319849"/>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3" cstate="print"/>
                          <a:stretch>
                            <a:fillRect/>
                          </a:stretch>
                        </pic:blipFill>
                        <pic:spPr>
                          <a:xfrm>
                            <a:off x="0" y="0"/>
                            <a:ext cx="991457" cy="319849"/>
                          </a:xfrm>
                          <a:prstGeom prst="rect">
                            <a:avLst/>
                          </a:prstGeom>
                        </pic:spPr>
                      </pic:pic>
                    </a:graphicData>
                  </a:graphic>
                </wp:inline>
              </w:drawing>
            </w:r>
          </w:p>
        </w:tc>
        <w:tc>
          <w:tcPr>
            <w:tcW w:w="8782" w:type="dxa"/>
            <w:gridSpan w:val="7"/>
            <w:tcBorders>
              <w:left w:val="single" w:sz="6" w:space="0" w:color="000000"/>
              <w:bottom w:val="single" w:sz="6" w:space="0" w:color="000000"/>
            </w:tcBorders>
          </w:tcPr>
          <w:p w14:paraId="1889E402" w14:textId="77777777" w:rsidR="001215C0" w:rsidRPr="00D16A7A" w:rsidRDefault="00587B66">
            <w:pPr>
              <w:pStyle w:val="TableParagraph"/>
              <w:spacing w:before="107"/>
              <w:ind w:left="2627" w:right="2573"/>
              <w:jc w:val="center"/>
              <w:rPr>
                <w:rFonts w:ascii="Arial" w:hAnsi="Arial" w:cs="Arial"/>
                <w:b/>
                <w:sz w:val="27"/>
              </w:rPr>
            </w:pPr>
            <w:bookmarkStart w:id="73" w:name="PGD_DiagnosticoDocumental_202011"/>
            <w:bookmarkEnd w:id="73"/>
            <w:r w:rsidRPr="00D16A7A">
              <w:rPr>
                <w:rFonts w:ascii="Arial" w:hAnsi="Arial" w:cs="Arial"/>
                <w:b/>
                <w:sz w:val="27"/>
              </w:rPr>
              <w:t>DIAGNÓSTICO</w:t>
            </w:r>
            <w:r w:rsidRPr="00D16A7A">
              <w:rPr>
                <w:rFonts w:ascii="Arial" w:hAnsi="Arial" w:cs="Arial"/>
                <w:b/>
                <w:spacing w:val="1"/>
                <w:sz w:val="27"/>
              </w:rPr>
              <w:t xml:space="preserve"> </w:t>
            </w:r>
            <w:r w:rsidRPr="00D16A7A">
              <w:rPr>
                <w:rFonts w:ascii="Arial" w:hAnsi="Arial" w:cs="Arial"/>
                <w:b/>
                <w:sz w:val="27"/>
              </w:rPr>
              <w:t>DOCUMENTAL</w:t>
            </w:r>
          </w:p>
        </w:tc>
      </w:tr>
      <w:tr w:rsidR="001215C0" w:rsidRPr="00D16A7A" w14:paraId="175A76A9" w14:textId="77777777">
        <w:trPr>
          <w:trHeight w:val="392"/>
        </w:trPr>
        <w:tc>
          <w:tcPr>
            <w:tcW w:w="439" w:type="dxa"/>
            <w:tcBorders>
              <w:top w:val="nil"/>
              <w:bottom w:val="nil"/>
              <w:right w:val="single" w:sz="6" w:space="0" w:color="000000"/>
            </w:tcBorders>
          </w:tcPr>
          <w:p w14:paraId="09FE2539" w14:textId="77777777" w:rsidR="001215C0" w:rsidRPr="00D16A7A" w:rsidRDefault="001215C0">
            <w:pPr>
              <w:pStyle w:val="TableParagraph"/>
              <w:rPr>
                <w:rFonts w:ascii="Arial" w:hAnsi="Arial" w:cs="Arial"/>
                <w:sz w:val="12"/>
              </w:rPr>
            </w:pPr>
          </w:p>
        </w:tc>
        <w:tc>
          <w:tcPr>
            <w:tcW w:w="4391" w:type="dxa"/>
            <w:gridSpan w:val="3"/>
            <w:tcBorders>
              <w:top w:val="single" w:sz="6" w:space="0" w:color="000000"/>
              <w:left w:val="single" w:sz="6" w:space="0" w:color="000000"/>
              <w:bottom w:val="single" w:sz="6" w:space="0" w:color="000000"/>
              <w:right w:val="single" w:sz="6" w:space="0" w:color="000000"/>
            </w:tcBorders>
            <w:shd w:val="clear" w:color="auto" w:fill="92D050"/>
          </w:tcPr>
          <w:p w14:paraId="75E6A9C9"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Fecha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elaboración</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Diagnóstico:</w:t>
            </w:r>
          </w:p>
        </w:tc>
        <w:tc>
          <w:tcPr>
            <w:tcW w:w="878" w:type="dxa"/>
            <w:tcBorders>
              <w:top w:val="single" w:sz="6" w:space="0" w:color="000000"/>
              <w:left w:val="single" w:sz="6" w:space="0" w:color="000000"/>
              <w:bottom w:val="single" w:sz="6" w:space="0" w:color="000000"/>
              <w:right w:val="single" w:sz="6" w:space="0" w:color="000000"/>
            </w:tcBorders>
          </w:tcPr>
          <w:p w14:paraId="2D0C790F" w14:textId="77777777" w:rsidR="001215C0" w:rsidRPr="00D16A7A" w:rsidRDefault="00587B66">
            <w:pPr>
              <w:pStyle w:val="TableParagraph"/>
              <w:spacing w:before="119"/>
              <w:ind w:left="77" w:right="30"/>
              <w:jc w:val="center"/>
              <w:rPr>
                <w:rFonts w:ascii="Arial" w:hAnsi="Arial" w:cs="Arial"/>
                <w:sz w:val="13"/>
              </w:rPr>
            </w:pPr>
            <w:r w:rsidRPr="00D16A7A">
              <w:rPr>
                <w:rFonts w:ascii="Arial" w:hAnsi="Arial" w:cs="Arial"/>
                <w:w w:val="105"/>
                <w:sz w:val="13"/>
              </w:rPr>
              <w:t>28</w:t>
            </w:r>
          </w:p>
        </w:tc>
        <w:tc>
          <w:tcPr>
            <w:tcW w:w="878" w:type="dxa"/>
            <w:tcBorders>
              <w:top w:val="single" w:sz="6" w:space="0" w:color="000000"/>
              <w:left w:val="single" w:sz="6" w:space="0" w:color="000000"/>
              <w:bottom w:val="single" w:sz="6" w:space="0" w:color="000000"/>
              <w:right w:val="single" w:sz="6" w:space="0" w:color="000000"/>
            </w:tcBorders>
          </w:tcPr>
          <w:p w14:paraId="528D03CC" w14:textId="77777777" w:rsidR="001215C0" w:rsidRPr="00D16A7A" w:rsidRDefault="00587B66">
            <w:pPr>
              <w:pStyle w:val="TableParagraph"/>
              <w:spacing w:before="119"/>
              <w:ind w:left="77" w:right="29"/>
              <w:jc w:val="center"/>
              <w:rPr>
                <w:rFonts w:ascii="Arial" w:hAnsi="Arial" w:cs="Arial"/>
                <w:sz w:val="13"/>
              </w:rPr>
            </w:pPr>
            <w:r w:rsidRPr="00D16A7A">
              <w:rPr>
                <w:rFonts w:ascii="Arial" w:hAnsi="Arial" w:cs="Arial"/>
                <w:w w:val="105"/>
                <w:sz w:val="13"/>
              </w:rPr>
              <w:t>10</w:t>
            </w:r>
          </w:p>
        </w:tc>
        <w:tc>
          <w:tcPr>
            <w:tcW w:w="878" w:type="dxa"/>
            <w:tcBorders>
              <w:top w:val="single" w:sz="6" w:space="0" w:color="000000"/>
              <w:left w:val="single" w:sz="6" w:space="0" w:color="000000"/>
              <w:bottom w:val="single" w:sz="6" w:space="0" w:color="000000"/>
              <w:right w:val="single" w:sz="6" w:space="0" w:color="000000"/>
            </w:tcBorders>
          </w:tcPr>
          <w:p w14:paraId="06D790AA" w14:textId="77777777" w:rsidR="001215C0" w:rsidRPr="00D16A7A" w:rsidRDefault="00587B66">
            <w:pPr>
              <w:pStyle w:val="TableParagraph"/>
              <w:spacing w:before="119"/>
              <w:ind w:right="260"/>
              <w:jc w:val="right"/>
              <w:rPr>
                <w:rFonts w:ascii="Arial" w:hAnsi="Arial" w:cs="Arial"/>
                <w:sz w:val="13"/>
              </w:rPr>
            </w:pPr>
            <w:r w:rsidRPr="00D16A7A">
              <w:rPr>
                <w:rFonts w:ascii="Arial" w:hAnsi="Arial" w:cs="Arial"/>
                <w:w w:val="105"/>
                <w:sz w:val="13"/>
              </w:rPr>
              <w:t>2020</w:t>
            </w:r>
          </w:p>
        </w:tc>
        <w:tc>
          <w:tcPr>
            <w:tcW w:w="3514" w:type="dxa"/>
            <w:gridSpan w:val="2"/>
            <w:tcBorders>
              <w:top w:val="single" w:sz="6" w:space="0" w:color="000000"/>
              <w:left w:val="single" w:sz="6" w:space="0" w:color="000000"/>
              <w:bottom w:val="single" w:sz="6" w:space="0" w:color="000000"/>
            </w:tcBorders>
          </w:tcPr>
          <w:p w14:paraId="16D57E49" w14:textId="77777777" w:rsidR="001215C0" w:rsidRPr="00D16A7A" w:rsidRDefault="001215C0">
            <w:pPr>
              <w:pStyle w:val="TableParagraph"/>
              <w:rPr>
                <w:rFonts w:ascii="Arial" w:hAnsi="Arial" w:cs="Arial"/>
                <w:sz w:val="12"/>
              </w:rPr>
            </w:pPr>
          </w:p>
        </w:tc>
      </w:tr>
      <w:tr w:rsidR="001215C0" w:rsidRPr="00D16A7A" w14:paraId="6C4E77D9" w14:textId="77777777">
        <w:trPr>
          <w:trHeight w:val="393"/>
        </w:trPr>
        <w:tc>
          <w:tcPr>
            <w:tcW w:w="439" w:type="dxa"/>
            <w:tcBorders>
              <w:top w:val="nil"/>
              <w:bottom w:val="nil"/>
              <w:right w:val="single" w:sz="6" w:space="0" w:color="000000"/>
            </w:tcBorders>
          </w:tcPr>
          <w:p w14:paraId="0486F775" w14:textId="77777777" w:rsidR="001215C0" w:rsidRPr="00D16A7A" w:rsidRDefault="001215C0">
            <w:pPr>
              <w:pStyle w:val="TableParagraph"/>
              <w:rPr>
                <w:rFonts w:ascii="Arial" w:hAnsi="Arial" w:cs="Arial"/>
                <w:sz w:val="12"/>
              </w:rPr>
            </w:pPr>
          </w:p>
        </w:tc>
        <w:tc>
          <w:tcPr>
            <w:tcW w:w="10539" w:type="dxa"/>
            <w:gridSpan w:val="8"/>
            <w:tcBorders>
              <w:top w:val="single" w:sz="6" w:space="0" w:color="000000"/>
              <w:left w:val="single" w:sz="6" w:space="0" w:color="000000"/>
              <w:bottom w:val="single" w:sz="6" w:space="0" w:color="000000"/>
            </w:tcBorders>
            <w:shd w:val="clear" w:color="auto" w:fill="92D050"/>
          </w:tcPr>
          <w:p w14:paraId="48CFF09C" w14:textId="77777777" w:rsidR="001215C0" w:rsidRPr="00D16A7A" w:rsidRDefault="00587B66">
            <w:pPr>
              <w:pStyle w:val="TableParagraph"/>
              <w:spacing w:before="109"/>
              <w:ind w:left="95" w:right="46"/>
              <w:jc w:val="center"/>
              <w:rPr>
                <w:rFonts w:ascii="Arial" w:hAnsi="Arial" w:cs="Arial"/>
                <w:b/>
                <w:sz w:val="13"/>
              </w:rPr>
            </w:pPr>
            <w:r w:rsidRPr="00D16A7A">
              <w:rPr>
                <w:rFonts w:ascii="Arial" w:hAnsi="Arial" w:cs="Arial"/>
                <w:b/>
                <w:w w:val="105"/>
                <w:sz w:val="13"/>
              </w:rPr>
              <w:t>NOMBRE(S)</w:t>
            </w:r>
            <w:r w:rsidRPr="00D16A7A">
              <w:rPr>
                <w:rFonts w:ascii="Arial" w:hAnsi="Arial" w:cs="Arial"/>
                <w:b/>
                <w:spacing w:val="-6"/>
                <w:w w:val="105"/>
                <w:sz w:val="13"/>
              </w:rPr>
              <w:t xml:space="preserve"> </w:t>
            </w:r>
            <w:r w:rsidRPr="00D16A7A">
              <w:rPr>
                <w:rFonts w:ascii="Arial" w:hAnsi="Arial" w:cs="Arial"/>
                <w:b/>
                <w:w w:val="105"/>
                <w:sz w:val="13"/>
              </w:rPr>
              <w:t>DE</w:t>
            </w:r>
            <w:r w:rsidRPr="00D16A7A">
              <w:rPr>
                <w:rFonts w:ascii="Arial" w:hAnsi="Arial" w:cs="Arial"/>
                <w:b/>
                <w:spacing w:val="-6"/>
                <w:w w:val="105"/>
                <w:sz w:val="13"/>
              </w:rPr>
              <w:t xml:space="preserve"> </w:t>
            </w:r>
            <w:r w:rsidRPr="00D16A7A">
              <w:rPr>
                <w:rFonts w:ascii="Arial" w:hAnsi="Arial" w:cs="Arial"/>
                <w:b/>
                <w:w w:val="105"/>
                <w:sz w:val="13"/>
              </w:rPr>
              <w:t>QUIEN(ES)</w:t>
            </w:r>
            <w:r w:rsidRPr="00D16A7A">
              <w:rPr>
                <w:rFonts w:ascii="Arial" w:hAnsi="Arial" w:cs="Arial"/>
                <w:b/>
                <w:spacing w:val="-5"/>
                <w:w w:val="105"/>
                <w:sz w:val="13"/>
              </w:rPr>
              <w:t xml:space="preserve"> </w:t>
            </w:r>
            <w:r w:rsidRPr="00D16A7A">
              <w:rPr>
                <w:rFonts w:ascii="Arial" w:hAnsi="Arial" w:cs="Arial"/>
                <w:b/>
                <w:w w:val="105"/>
                <w:sz w:val="13"/>
              </w:rPr>
              <w:t>REALIZA(N)</w:t>
            </w:r>
            <w:r w:rsidRPr="00D16A7A">
              <w:rPr>
                <w:rFonts w:ascii="Arial" w:hAnsi="Arial" w:cs="Arial"/>
                <w:b/>
                <w:spacing w:val="-5"/>
                <w:w w:val="105"/>
                <w:sz w:val="13"/>
              </w:rPr>
              <w:t xml:space="preserve"> </w:t>
            </w:r>
            <w:r w:rsidRPr="00D16A7A">
              <w:rPr>
                <w:rFonts w:ascii="Arial" w:hAnsi="Arial" w:cs="Arial"/>
                <w:b/>
                <w:w w:val="105"/>
                <w:sz w:val="13"/>
              </w:rPr>
              <w:t>EL</w:t>
            </w:r>
            <w:r w:rsidRPr="00D16A7A">
              <w:rPr>
                <w:rFonts w:ascii="Arial" w:hAnsi="Arial" w:cs="Arial"/>
                <w:b/>
                <w:spacing w:val="-4"/>
                <w:w w:val="105"/>
                <w:sz w:val="13"/>
              </w:rPr>
              <w:t xml:space="preserve"> </w:t>
            </w:r>
            <w:r w:rsidRPr="00D16A7A">
              <w:rPr>
                <w:rFonts w:ascii="Arial" w:hAnsi="Arial" w:cs="Arial"/>
                <w:b/>
                <w:w w:val="105"/>
                <w:sz w:val="13"/>
              </w:rPr>
              <w:t>DIAGNOSTICO</w:t>
            </w:r>
          </w:p>
        </w:tc>
      </w:tr>
      <w:tr w:rsidR="001215C0" w:rsidRPr="00D16A7A" w14:paraId="6FF46C40" w14:textId="77777777">
        <w:trPr>
          <w:trHeight w:val="392"/>
        </w:trPr>
        <w:tc>
          <w:tcPr>
            <w:tcW w:w="439" w:type="dxa"/>
            <w:tcBorders>
              <w:top w:val="nil"/>
              <w:bottom w:val="nil"/>
              <w:right w:val="single" w:sz="6" w:space="0" w:color="000000"/>
            </w:tcBorders>
          </w:tcPr>
          <w:p w14:paraId="19589E3F" w14:textId="77777777" w:rsidR="001215C0" w:rsidRPr="00D16A7A" w:rsidRDefault="001215C0">
            <w:pPr>
              <w:pStyle w:val="TableParagraph"/>
              <w:rPr>
                <w:rFonts w:ascii="Arial" w:hAnsi="Arial" w:cs="Arial"/>
                <w:sz w:val="12"/>
              </w:rPr>
            </w:pPr>
          </w:p>
        </w:tc>
        <w:tc>
          <w:tcPr>
            <w:tcW w:w="10539" w:type="dxa"/>
            <w:gridSpan w:val="8"/>
            <w:tcBorders>
              <w:top w:val="single" w:sz="6" w:space="0" w:color="000000"/>
              <w:left w:val="single" w:sz="6" w:space="0" w:color="000000"/>
              <w:bottom w:val="single" w:sz="6" w:space="0" w:color="000000"/>
            </w:tcBorders>
          </w:tcPr>
          <w:p w14:paraId="77BB8544" w14:textId="20719391"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Omar</w:t>
            </w:r>
            <w:r w:rsidRPr="00D16A7A">
              <w:rPr>
                <w:rFonts w:ascii="Arial" w:hAnsi="Arial" w:cs="Arial"/>
                <w:spacing w:val="-5"/>
                <w:w w:val="105"/>
                <w:sz w:val="13"/>
              </w:rPr>
              <w:t xml:space="preserve"> </w:t>
            </w:r>
            <w:r w:rsidRPr="00D16A7A">
              <w:rPr>
                <w:rFonts w:ascii="Arial" w:hAnsi="Arial" w:cs="Arial"/>
                <w:w w:val="105"/>
                <w:sz w:val="13"/>
              </w:rPr>
              <w:t>Barragán,</w:t>
            </w:r>
            <w:r w:rsidRPr="00D16A7A">
              <w:rPr>
                <w:rFonts w:ascii="Arial" w:hAnsi="Arial" w:cs="Arial"/>
                <w:spacing w:val="-5"/>
                <w:w w:val="105"/>
                <w:sz w:val="13"/>
              </w:rPr>
              <w:t xml:space="preserve"> </w:t>
            </w:r>
            <w:r w:rsidRPr="00D16A7A">
              <w:rPr>
                <w:rFonts w:ascii="Arial" w:hAnsi="Arial" w:cs="Arial"/>
                <w:w w:val="105"/>
                <w:sz w:val="13"/>
              </w:rPr>
              <w:t>Profesional</w:t>
            </w:r>
            <w:r w:rsidRPr="00D16A7A">
              <w:rPr>
                <w:rFonts w:ascii="Arial" w:hAnsi="Arial" w:cs="Arial"/>
                <w:spacing w:val="-5"/>
                <w:w w:val="105"/>
                <w:sz w:val="13"/>
              </w:rPr>
              <w:t xml:space="preserve"> </w:t>
            </w:r>
            <w:r w:rsidR="003415E2">
              <w:rPr>
                <w:rFonts w:ascii="Arial" w:hAnsi="Arial" w:cs="Arial"/>
                <w:spacing w:val="-5"/>
                <w:w w:val="105"/>
                <w:sz w:val="13"/>
              </w:rPr>
              <w:t xml:space="preserve">I </w:t>
            </w:r>
            <w:r w:rsidRPr="00D16A7A">
              <w:rPr>
                <w:rFonts w:ascii="Arial" w:hAnsi="Arial" w:cs="Arial"/>
                <w:w w:val="105"/>
                <w:sz w:val="13"/>
              </w:rPr>
              <w:t>Gestión</w:t>
            </w:r>
            <w:r w:rsidRPr="00D16A7A">
              <w:rPr>
                <w:rFonts w:ascii="Arial" w:hAnsi="Arial" w:cs="Arial"/>
                <w:spacing w:val="-5"/>
                <w:w w:val="105"/>
                <w:sz w:val="13"/>
              </w:rPr>
              <w:t xml:space="preserve"> </w:t>
            </w:r>
            <w:r w:rsidRPr="00D16A7A">
              <w:rPr>
                <w:rFonts w:ascii="Arial" w:hAnsi="Arial" w:cs="Arial"/>
                <w:w w:val="105"/>
                <w:sz w:val="13"/>
              </w:rPr>
              <w:t>Documental</w:t>
            </w:r>
          </w:p>
        </w:tc>
      </w:tr>
      <w:tr w:rsidR="001215C0" w:rsidRPr="00D16A7A" w14:paraId="21122E30" w14:textId="77777777">
        <w:trPr>
          <w:trHeight w:val="393"/>
        </w:trPr>
        <w:tc>
          <w:tcPr>
            <w:tcW w:w="439" w:type="dxa"/>
            <w:tcBorders>
              <w:top w:val="nil"/>
              <w:bottom w:val="nil"/>
              <w:right w:val="single" w:sz="6" w:space="0" w:color="000000"/>
            </w:tcBorders>
          </w:tcPr>
          <w:p w14:paraId="0EE9B87B" w14:textId="77777777" w:rsidR="001215C0" w:rsidRPr="00D16A7A" w:rsidRDefault="001215C0">
            <w:pPr>
              <w:pStyle w:val="TableParagraph"/>
              <w:rPr>
                <w:rFonts w:ascii="Arial" w:hAnsi="Arial" w:cs="Arial"/>
                <w:sz w:val="12"/>
              </w:rPr>
            </w:pPr>
          </w:p>
        </w:tc>
        <w:tc>
          <w:tcPr>
            <w:tcW w:w="10539" w:type="dxa"/>
            <w:gridSpan w:val="8"/>
            <w:tcBorders>
              <w:top w:val="single" w:sz="6" w:space="0" w:color="000000"/>
              <w:left w:val="single" w:sz="6" w:space="0" w:color="000000"/>
              <w:bottom w:val="single" w:sz="6" w:space="0" w:color="000000"/>
            </w:tcBorders>
          </w:tcPr>
          <w:p w14:paraId="37570972" w14:textId="15004F4C"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Maryory</w:t>
            </w:r>
            <w:r w:rsidRPr="00D16A7A">
              <w:rPr>
                <w:rFonts w:ascii="Arial" w:hAnsi="Arial" w:cs="Arial"/>
                <w:spacing w:val="-5"/>
                <w:w w:val="105"/>
                <w:sz w:val="13"/>
              </w:rPr>
              <w:t xml:space="preserve"> </w:t>
            </w:r>
            <w:r w:rsidRPr="00D16A7A">
              <w:rPr>
                <w:rFonts w:ascii="Arial" w:hAnsi="Arial" w:cs="Arial"/>
                <w:w w:val="105"/>
                <w:sz w:val="13"/>
              </w:rPr>
              <w:t>Molina,</w:t>
            </w:r>
            <w:r w:rsidRPr="00D16A7A">
              <w:rPr>
                <w:rFonts w:ascii="Arial" w:hAnsi="Arial" w:cs="Arial"/>
                <w:spacing w:val="-5"/>
                <w:w w:val="105"/>
                <w:sz w:val="13"/>
              </w:rPr>
              <w:t xml:space="preserve"> </w:t>
            </w:r>
            <w:r w:rsidRPr="00D16A7A">
              <w:rPr>
                <w:rFonts w:ascii="Arial" w:hAnsi="Arial" w:cs="Arial"/>
                <w:w w:val="105"/>
                <w:sz w:val="13"/>
              </w:rPr>
              <w:t>Auxiliar</w:t>
            </w:r>
            <w:r w:rsidRPr="00D16A7A">
              <w:rPr>
                <w:rFonts w:ascii="Arial" w:hAnsi="Arial" w:cs="Arial"/>
                <w:spacing w:val="-4"/>
                <w:w w:val="105"/>
                <w:sz w:val="13"/>
              </w:rPr>
              <w:t xml:space="preserve"> </w:t>
            </w:r>
            <w:r w:rsidRPr="00D16A7A">
              <w:rPr>
                <w:rFonts w:ascii="Arial" w:hAnsi="Arial" w:cs="Arial"/>
                <w:w w:val="105"/>
                <w:sz w:val="13"/>
              </w:rPr>
              <w:t>Archivo</w:t>
            </w:r>
            <w:r w:rsidR="003415E2">
              <w:rPr>
                <w:rFonts w:ascii="Arial" w:hAnsi="Arial" w:cs="Arial"/>
                <w:w w:val="105"/>
                <w:sz w:val="13"/>
              </w:rPr>
              <w:t xml:space="preserve">. </w:t>
            </w:r>
          </w:p>
        </w:tc>
      </w:tr>
      <w:tr w:rsidR="001215C0" w:rsidRPr="00D16A7A" w14:paraId="46C8A872" w14:textId="77777777">
        <w:trPr>
          <w:trHeight w:val="393"/>
        </w:trPr>
        <w:tc>
          <w:tcPr>
            <w:tcW w:w="439" w:type="dxa"/>
            <w:tcBorders>
              <w:top w:val="nil"/>
              <w:bottom w:val="nil"/>
              <w:right w:val="single" w:sz="6" w:space="0" w:color="000000"/>
            </w:tcBorders>
          </w:tcPr>
          <w:p w14:paraId="51829DC3" w14:textId="77777777" w:rsidR="001215C0" w:rsidRPr="00D16A7A" w:rsidRDefault="001215C0">
            <w:pPr>
              <w:pStyle w:val="TableParagraph"/>
              <w:rPr>
                <w:rFonts w:ascii="Arial" w:hAnsi="Arial" w:cs="Arial"/>
                <w:sz w:val="12"/>
              </w:rPr>
            </w:pPr>
          </w:p>
        </w:tc>
        <w:tc>
          <w:tcPr>
            <w:tcW w:w="10539" w:type="dxa"/>
            <w:gridSpan w:val="8"/>
            <w:tcBorders>
              <w:top w:val="single" w:sz="6" w:space="0" w:color="000000"/>
              <w:left w:val="single" w:sz="6" w:space="0" w:color="000000"/>
              <w:bottom w:val="single" w:sz="6" w:space="0" w:color="000000"/>
            </w:tcBorders>
          </w:tcPr>
          <w:p w14:paraId="1AEB0FC5"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Adriana</w:t>
            </w:r>
            <w:r w:rsidRPr="00D16A7A">
              <w:rPr>
                <w:rFonts w:ascii="Arial" w:hAnsi="Arial" w:cs="Arial"/>
                <w:spacing w:val="-5"/>
                <w:w w:val="105"/>
                <w:sz w:val="13"/>
              </w:rPr>
              <w:t xml:space="preserve"> </w:t>
            </w:r>
            <w:r w:rsidRPr="00D16A7A">
              <w:rPr>
                <w:rFonts w:ascii="Arial" w:hAnsi="Arial" w:cs="Arial"/>
                <w:w w:val="105"/>
                <w:sz w:val="13"/>
              </w:rPr>
              <w:t>Devia</w:t>
            </w:r>
            <w:r w:rsidRPr="00D16A7A">
              <w:rPr>
                <w:rFonts w:ascii="Arial" w:hAnsi="Arial" w:cs="Arial"/>
                <w:spacing w:val="-5"/>
                <w:w w:val="105"/>
                <w:sz w:val="13"/>
              </w:rPr>
              <w:t xml:space="preserve"> </w:t>
            </w:r>
            <w:r w:rsidRPr="00D16A7A">
              <w:rPr>
                <w:rFonts w:ascii="Arial" w:hAnsi="Arial" w:cs="Arial"/>
                <w:w w:val="105"/>
                <w:sz w:val="13"/>
              </w:rPr>
              <w:t>Diaz,</w:t>
            </w:r>
            <w:r w:rsidRPr="00D16A7A">
              <w:rPr>
                <w:rFonts w:ascii="Arial" w:hAnsi="Arial" w:cs="Arial"/>
                <w:spacing w:val="-4"/>
                <w:w w:val="105"/>
                <w:sz w:val="13"/>
              </w:rPr>
              <w:t xml:space="preserve"> </w:t>
            </w:r>
            <w:r w:rsidRPr="00D16A7A">
              <w:rPr>
                <w:rFonts w:ascii="Arial" w:hAnsi="Arial" w:cs="Arial"/>
                <w:w w:val="105"/>
                <w:sz w:val="13"/>
              </w:rPr>
              <w:t>Consultora</w:t>
            </w:r>
            <w:r w:rsidRPr="00D16A7A">
              <w:rPr>
                <w:rFonts w:ascii="Arial" w:hAnsi="Arial" w:cs="Arial"/>
                <w:spacing w:val="-5"/>
                <w:w w:val="105"/>
                <w:sz w:val="13"/>
              </w:rPr>
              <w:t xml:space="preserve"> </w:t>
            </w:r>
            <w:r w:rsidRPr="00D16A7A">
              <w:rPr>
                <w:rFonts w:ascii="Arial" w:hAnsi="Arial" w:cs="Arial"/>
                <w:w w:val="105"/>
                <w:sz w:val="13"/>
              </w:rPr>
              <w:t>Gestión</w:t>
            </w:r>
            <w:r w:rsidRPr="00D16A7A">
              <w:rPr>
                <w:rFonts w:ascii="Arial" w:hAnsi="Arial" w:cs="Arial"/>
                <w:spacing w:val="-5"/>
                <w:w w:val="105"/>
                <w:sz w:val="13"/>
              </w:rPr>
              <w:t xml:space="preserve"> </w:t>
            </w:r>
            <w:r w:rsidRPr="00D16A7A">
              <w:rPr>
                <w:rFonts w:ascii="Arial" w:hAnsi="Arial" w:cs="Arial"/>
                <w:w w:val="105"/>
                <w:sz w:val="13"/>
              </w:rPr>
              <w:t>Documental</w:t>
            </w:r>
          </w:p>
        </w:tc>
      </w:tr>
      <w:tr w:rsidR="001215C0" w:rsidRPr="00D16A7A" w14:paraId="31432615" w14:textId="77777777">
        <w:trPr>
          <w:trHeight w:val="392"/>
        </w:trPr>
        <w:tc>
          <w:tcPr>
            <w:tcW w:w="439" w:type="dxa"/>
            <w:tcBorders>
              <w:top w:val="nil"/>
              <w:bottom w:val="nil"/>
              <w:right w:val="single" w:sz="6" w:space="0" w:color="000000"/>
            </w:tcBorders>
          </w:tcPr>
          <w:p w14:paraId="1AF2F9E1" w14:textId="77777777" w:rsidR="001215C0" w:rsidRPr="00D16A7A" w:rsidRDefault="001215C0">
            <w:pPr>
              <w:pStyle w:val="TableParagraph"/>
              <w:rPr>
                <w:rFonts w:ascii="Arial" w:hAnsi="Arial" w:cs="Arial"/>
                <w:sz w:val="12"/>
              </w:rPr>
            </w:pPr>
          </w:p>
        </w:tc>
        <w:tc>
          <w:tcPr>
            <w:tcW w:w="10539" w:type="dxa"/>
            <w:gridSpan w:val="8"/>
            <w:tcBorders>
              <w:top w:val="single" w:sz="6" w:space="0" w:color="000000"/>
              <w:left w:val="single" w:sz="6" w:space="0" w:color="000000"/>
              <w:bottom w:val="single" w:sz="6" w:space="0" w:color="000000"/>
            </w:tcBorders>
          </w:tcPr>
          <w:p w14:paraId="7668E5C1" w14:textId="4700EF71" w:rsidR="001215C0" w:rsidRPr="00D16A7A" w:rsidRDefault="003415E2">
            <w:pPr>
              <w:pStyle w:val="TableParagraph"/>
              <w:rPr>
                <w:rFonts w:ascii="Arial" w:hAnsi="Arial" w:cs="Arial"/>
                <w:sz w:val="12"/>
              </w:rPr>
            </w:pPr>
            <w:r>
              <w:rPr>
                <w:rFonts w:ascii="Arial" w:hAnsi="Arial" w:cs="Arial"/>
                <w:sz w:val="12"/>
              </w:rPr>
              <w:t xml:space="preserve">Paola Lara, </w:t>
            </w:r>
            <w:proofErr w:type="gramStart"/>
            <w:r>
              <w:rPr>
                <w:rFonts w:ascii="Arial" w:hAnsi="Arial" w:cs="Arial"/>
                <w:sz w:val="12"/>
              </w:rPr>
              <w:t>Técnica  II</w:t>
            </w:r>
            <w:proofErr w:type="gramEnd"/>
            <w:r>
              <w:rPr>
                <w:rFonts w:ascii="Arial" w:hAnsi="Arial" w:cs="Arial"/>
                <w:sz w:val="12"/>
              </w:rPr>
              <w:t xml:space="preserve"> Gestión Documental.</w:t>
            </w:r>
          </w:p>
        </w:tc>
      </w:tr>
      <w:tr w:rsidR="001215C0" w:rsidRPr="00D16A7A" w14:paraId="3307BE0F" w14:textId="77777777">
        <w:trPr>
          <w:trHeight w:val="393"/>
        </w:trPr>
        <w:tc>
          <w:tcPr>
            <w:tcW w:w="439" w:type="dxa"/>
            <w:tcBorders>
              <w:top w:val="nil"/>
              <w:bottom w:val="nil"/>
              <w:right w:val="single" w:sz="6" w:space="0" w:color="000000"/>
            </w:tcBorders>
          </w:tcPr>
          <w:p w14:paraId="7818CEF7" w14:textId="77777777" w:rsidR="001215C0" w:rsidRPr="00D16A7A" w:rsidRDefault="00587B66">
            <w:pPr>
              <w:pStyle w:val="TableParagraph"/>
              <w:spacing w:before="119"/>
              <w:ind w:left="33"/>
              <w:jc w:val="center"/>
              <w:rPr>
                <w:rFonts w:ascii="Arial" w:hAnsi="Arial" w:cs="Arial"/>
                <w:sz w:val="13"/>
              </w:rPr>
            </w:pPr>
            <w:r w:rsidRPr="00D16A7A">
              <w:rPr>
                <w:rFonts w:ascii="Arial" w:hAnsi="Arial" w:cs="Arial"/>
                <w:w w:val="105"/>
                <w:sz w:val="13"/>
              </w:rPr>
              <w:t>1</w:t>
            </w:r>
          </w:p>
        </w:tc>
        <w:tc>
          <w:tcPr>
            <w:tcW w:w="10539" w:type="dxa"/>
            <w:gridSpan w:val="8"/>
            <w:tcBorders>
              <w:top w:val="single" w:sz="6" w:space="0" w:color="000000"/>
              <w:left w:val="single" w:sz="6" w:space="0" w:color="000000"/>
              <w:bottom w:val="single" w:sz="6" w:space="0" w:color="000000"/>
            </w:tcBorders>
            <w:shd w:val="clear" w:color="auto" w:fill="92D050"/>
          </w:tcPr>
          <w:p w14:paraId="6AC8C3AD" w14:textId="77777777" w:rsidR="001215C0" w:rsidRPr="00D16A7A" w:rsidRDefault="00587B66">
            <w:pPr>
              <w:pStyle w:val="TableParagraph"/>
              <w:spacing w:before="109"/>
              <w:ind w:left="95" w:right="44"/>
              <w:jc w:val="center"/>
              <w:rPr>
                <w:rFonts w:ascii="Arial" w:hAnsi="Arial" w:cs="Arial"/>
                <w:b/>
                <w:sz w:val="13"/>
              </w:rPr>
            </w:pPr>
            <w:r w:rsidRPr="00D16A7A">
              <w:rPr>
                <w:rFonts w:ascii="Arial" w:hAnsi="Arial" w:cs="Arial"/>
                <w:b/>
                <w:w w:val="105"/>
                <w:sz w:val="13"/>
              </w:rPr>
              <w:t>DATOS</w:t>
            </w:r>
            <w:r w:rsidRPr="00D16A7A">
              <w:rPr>
                <w:rFonts w:ascii="Arial" w:hAnsi="Arial" w:cs="Arial"/>
                <w:b/>
                <w:spacing w:val="-4"/>
                <w:w w:val="105"/>
                <w:sz w:val="13"/>
              </w:rPr>
              <w:t xml:space="preserve"> </w:t>
            </w:r>
            <w:r w:rsidRPr="00D16A7A">
              <w:rPr>
                <w:rFonts w:ascii="Arial" w:hAnsi="Arial" w:cs="Arial"/>
                <w:b/>
                <w:w w:val="105"/>
                <w:sz w:val="13"/>
              </w:rPr>
              <w:t>GENERALES</w:t>
            </w:r>
            <w:r w:rsidRPr="00D16A7A">
              <w:rPr>
                <w:rFonts w:ascii="Arial" w:hAnsi="Arial" w:cs="Arial"/>
                <w:b/>
                <w:spacing w:val="-3"/>
                <w:w w:val="105"/>
                <w:sz w:val="13"/>
              </w:rPr>
              <w:t xml:space="preserve"> </w:t>
            </w:r>
            <w:r w:rsidRPr="00D16A7A">
              <w:rPr>
                <w:rFonts w:ascii="Arial" w:hAnsi="Arial" w:cs="Arial"/>
                <w:b/>
                <w:w w:val="105"/>
                <w:sz w:val="13"/>
              </w:rPr>
              <w:t>DE</w:t>
            </w:r>
            <w:r w:rsidRPr="00D16A7A">
              <w:rPr>
                <w:rFonts w:ascii="Arial" w:hAnsi="Arial" w:cs="Arial"/>
                <w:b/>
                <w:spacing w:val="-4"/>
                <w:w w:val="105"/>
                <w:sz w:val="13"/>
              </w:rPr>
              <w:t xml:space="preserve"> </w:t>
            </w:r>
            <w:r w:rsidRPr="00D16A7A">
              <w:rPr>
                <w:rFonts w:ascii="Arial" w:hAnsi="Arial" w:cs="Arial"/>
                <w:b/>
                <w:w w:val="105"/>
                <w:sz w:val="13"/>
              </w:rPr>
              <w:t>LA</w:t>
            </w:r>
            <w:r w:rsidRPr="00D16A7A">
              <w:rPr>
                <w:rFonts w:ascii="Arial" w:hAnsi="Arial" w:cs="Arial"/>
                <w:b/>
                <w:spacing w:val="-4"/>
                <w:w w:val="105"/>
                <w:sz w:val="13"/>
              </w:rPr>
              <w:t xml:space="preserve"> </w:t>
            </w:r>
            <w:r w:rsidRPr="00D16A7A">
              <w:rPr>
                <w:rFonts w:ascii="Arial" w:hAnsi="Arial" w:cs="Arial"/>
                <w:b/>
                <w:w w:val="105"/>
                <w:sz w:val="13"/>
              </w:rPr>
              <w:t>EMPRESA</w:t>
            </w:r>
            <w:r w:rsidRPr="00D16A7A">
              <w:rPr>
                <w:rFonts w:ascii="Arial" w:hAnsi="Arial" w:cs="Arial"/>
                <w:b/>
                <w:spacing w:val="-3"/>
                <w:w w:val="105"/>
                <w:sz w:val="13"/>
              </w:rPr>
              <w:t xml:space="preserve"> </w:t>
            </w:r>
            <w:r w:rsidRPr="00D16A7A">
              <w:rPr>
                <w:rFonts w:ascii="Arial" w:hAnsi="Arial" w:cs="Arial"/>
                <w:b/>
                <w:w w:val="105"/>
                <w:sz w:val="13"/>
              </w:rPr>
              <w:t>A</w:t>
            </w:r>
            <w:r w:rsidRPr="00D16A7A">
              <w:rPr>
                <w:rFonts w:ascii="Arial" w:hAnsi="Arial" w:cs="Arial"/>
                <w:b/>
                <w:spacing w:val="-3"/>
                <w:w w:val="105"/>
                <w:sz w:val="13"/>
              </w:rPr>
              <w:t xml:space="preserve"> </w:t>
            </w:r>
            <w:r w:rsidRPr="00D16A7A">
              <w:rPr>
                <w:rFonts w:ascii="Arial" w:hAnsi="Arial" w:cs="Arial"/>
                <w:b/>
                <w:w w:val="105"/>
                <w:sz w:val="13"/>
              </w:rPr>
              <w:t>LA</w:t>
            </w:r>
            <w:r w:rsidRPr="00D16A7A">
              <w:rPr>
                <w:rFonts w:ascii="Arial" w:hAnsi="Arial" w:cs="Arial"/>
                <w:b/>
                <w:spacing w:val="-4"/>
                <w:w w:val="105"/>
                <w:sz w:val="13"/>
              </w:rPr>
              <w:t xml:space="preserve"> </w:t>
            </w:r>
            <w:r w:rsidRPr="00D16A7A">
              <w:rPr>
                <w:rFonts w:ascii="Arial" w:hAnsi="Arial" w:cs="Arial"/>
                <w:b/>
                <w:w w:val="105"/>
                <w:sz w:val="13"/>
              </w:rPr>
              <w:t>QUE</w:t>
            </w:r>
            <w:r w:rsidRPr="00D16A7A">
              <w:rPr>
                <w:rFonts w:ascii="Arial" w:hAnsi="Arial" w:cs="Arial"/>
                <w:b/>
                <w:spacing w:val="-4"/>
                <w:w w:val="105"/>
                <w:sz w:val="13"/>
              </w:rPr>
              <w:t xml:space="preserve"> </w:t>
            </w:r>
            <w:r w:rsidRPr="00D16A7A">
              <w:rPr>
                <w:rFonts w:ascii="Arial" w:hAnsi="Arial" w:cs="Arial"/>
                <w:b/>
                <w:w w:val="105"/>
                <w:sz w:val="13"/>
              </w:rPr>
              <w:t>PERTENECE</w:t>
            </w:r>
            <w:r w:rsidRPr="00D16A7A">
              <w:rPr>
                <w:rFonts w:ascii="Arial" w:hAnsi="Arial" w:cs="Arial"/>
                <w:b/>
                <w:spacing w:val="-3"/>
                <w:w w:val="105"/>
                <w:sz w:val="13"/>
              </w:rPr>
              <w:t xml:space="preserve"> </w:t>
            </w:r>
            <w:r w:rsidRPr="00D16A7A">
              <w:rPr>
                <w:rFonts w:ascii="Arial" w:hAnsi="Arial" w:cs="Arial"/>
                <w:b/>
                <w:w w:val="105"/>
                <w:sz w:val="13"/>
              </w:rPr>
              <w:t>EL</w:t>
            </w:r>
            <w:r w:rsidRPr="00D16A7A">
              <w:rPr>
                <w:rFonts w:ascii="Arial" w:hAnsi="Arial" w:cs="Arial"/>
                <w:b/>
                <w:spacing w:val="-2"/>
                <w:w w:val="105"/>
                <w:sz w:val="13"/>
              </w:rPr>
              <w:t xml:space="preserve"> </w:t>
            </w:r>
            <w:r w:rsidRPr="00D16A7A">
              <w:rPr>
                <w:rFonts w:ascii="Arial" w:hAnsi="Arial" w:cs="Arial"/>
                <w:b/>
                <w:w w:val="105"/>
                <w:sz w:val="13"/>
              </w:rPr>
              <w:t>ARCHIVO</w:t>
            </w:r>
          </w:p>
        </w:tc>
      </w:tr>
      <w:tr w:rsidR="001215C0" w:rsidRPr="00D16A7A" w14:paraId="1AB59AFF" w14:textId="77777777">
        <w:trPr>
          <w:trHeight w:val="392"/>
        </w:trPr>
        <w:tc>
          <w:tcPr>
            <w:tcW w:w="439" w:type="dxa"/>
            <w:tcBorders>
              <w:top w:val="nil"/>
              <w:bottom w:val="nil"/>
              <w:right w:val="single" w:sz="6" w:space="0" w:color="000000"/>
            </w:tcBorders>
          </w:tcPr>
          <w:p w14:paraId="4B1302D1" w14:textId="77777777" w:rsidR="001215C0" w:rsidRPr="00D16A7A" w:rsidRDefault="00587B66">
            <w:pPr>
              <w:pStyle w:val="TableParagraph"/>
              <w:spacing w:before="119"/>
              <w:ind w:left="37" w:right="2"/>
              <w:jc w:val="center"/>
              <w:rPr>
                <w:rFonts w:ascii="Arial" w:hAnsi="Arial" w:cs="Arial"/>
                <w:sz w:val="13"/>
              </w:rPr>
            </w:pPr>
            <w:r w:rsidRPr="00D16A7A">
              <w:rPr>
                <w:rFonts w:ascii="Arial" w:hAnsi="Arial" w:cs="Arial"/>
                <w:w w:val="105"/>
                <w:sz w:val="13"/>
              </w:rPr>
              <w:t>1.1</w:t>
            </w:r>
          </w:p>
        </w:tc>
        <w:tc>
          <w:tcPr>
            <w:tcW w:w="4391" w:type="dxa"/>
            <w:gridSpan w:val="3"/>
            <w:tcBorders>
              <w:top w:val="single" w:sz="6" w:space="0" w:color="000000"/>
              <w:left w:val="single" w:sz="6" w:space="0" w:color="000000"/>
              <w:bottom w:val="single" w:sz="6" w:space="0" w:color="000000"/>
              <w:right w:val="single" w:sz="6" w:space="0" w:color="000000"/>
            </w:tcBorders>
            <w:shd w:val="clear" w:color="auto" w:fill="92D050"/>
          </w:tcPr>
          <w:p w14:paraId="335FDCB3"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Nombre</w:t>
            </w:r>
            <w:r w:rsidRPr="00D16A7A">
              <w:rPr>
                <w:rFonts w:ascii="Arial" w:hAnsi="Arial" w:cs="Arial"/>
                <w:spacing w:val="-4"/>
                <w:w w:val="105"/>
                <w:sz w:val="13"/>
              </w:rPr>
              <w:t xml:space="preserve"> </w:t>
            </w:r>
            <w:r w:rsidRPr="00D16A7A">
              <w:rPr>
                <w:rFonts w:ascii="Arial" w:hAnsi="Arial" w:cs="Arial"/>
                <w:w w:val="105"/>
                <w:sz w:val="13"/>
              </w:rPr>
              <w:t>razón</w:t>
            </w:r>
            <w:r w:rsidRPr="00D16A7A">
              <w:rPr>
                <w:rFonts w:ascii="Arial" w:hAnsi="Arial" w:cs="Arial"/>
                <w:spacing w:val="-3"/>
                <w:w w:val="105"/>
                <w:sz w:val="13"/>
              </w:rPr>
              <w:t xml:space="preserve"> </w:t>
            </w:r>
            <w:r w:rsidRPr="00D16A7A">
              <w:rPr>
                <w:rFonts w:ascii="Arial" w:hAnsi="Arial" w:cs="Arial"/>
                <w:w w:val="105"/>
                <w:sz w:val="13"/>
              </w:rPr>
              <w:t>social:</w:t>
            </w:r>
          </w:p>
        </w:tc>
        <w:tc>
          <w:tcPr>
            <w:tcW w:w="6148" w:type="dxa"/>
            <w:gridSpan w:val="5"/>
            <w:tcBorders>
              <w:top w:val="single" w:sz="6" w:space="0" w:color="000000"/>
              <w:left w:val="single" w:sz="6" w:space="0" w:color="000000"/>
              <w:bottom w:val="single" w:sz="6" w:space="0" w:color="000000"/>
            </w:tcBorders>
          </w:tcPr>
          <w:p w14:paraId="7FA29185" w14:textId="77777777" w:rsidR="001215C0" w:rsidRPr="00D16A7A" w:rsidRDefault="00587B66">
            <w:pPr>
              <w:pStyle w:val="TableParagraph"/>
              <w:spacing w:before="109"/>
              <w:ind w:left="35"/>
              <w:rPr>
                <w:rFonts w:ascii="Arial" w:hAnsi="Arial" w:cs="Arial"/>
                <w:sz w:val="13"/>
              </w:rPr>
            </w:pPr>
            <w:r w:rsidRPr="00D16A7A">
              <w:rPr>
                <w:rFonts w:ascii="Arial" w:hAnsi="Arial" w:cs="Arial"/>
                <w:w w:val="105"/>
                <w:sz w:val="13"/>
              </w:rPr>
              <w:t>Cámara</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Comercio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Facatativá</w:t>
            </w:r>
          </w:p>
        </w:tc>
      </w:tr>
      <w:tr w:rsidR="001215C0" w:rsidRPr="00D16A7A" w14:paraId="1B329022" w14:textId="77777777">
        <w:trPr>
          <w:trHeight w:val="393"/>
        </w:trPr>
        <w:tc>
          <w:tcPr>
            <w:tcW w:w="439" w:type="dxa"/>
            <w:tcBorders>
              <w:top w:val="nil"/>
              <w:bottom w:val="nil"/>
              <w:right w:val="single" w:sz="6" w:space="0" w:color="000000"/>
            </w:tcBorders>
          </w:tcPr>
          <w:p w14:paraId="4407EFE5" w14:textId="77777777" w:rsidR="001215C0" w:rsidRPr="00D16A7A" w:rsidRDefault="00587B66">
            <w:pPr>
              <w:pStyle w:val="TableParagraph"/>
              <w:spacing w:before="119"/>
              <w:ind w:left="37" w:right="2"/>
              <w:jc w:val="center"/>
              <w:rPr>
                <w:rFonts w:ascii="Arial" w:hAnsi="Arial" w:cs="Arial"/>
                <w:sz w:val="13"/>
              </w:rPr>
            </w:pPr>
            <w:r w:rsidRPr="00D16A7A">
              <w:rPr>
                <w:rFonts w:ascii="Arial" w:hAnsi="Arial" w:cs="Arial"/>
                <w:w w:val="105"/>
                <w:sz w:val="13"/>
              </w:rPr>
              <w:t>1.2</w:t>
            </w:r>
          </w:p>
        </w:tc>
        <w:tc>
          <w:tcPr>
            <w:tcW w:w="4391" w:type="dxa"/>
            <w:gridSpan w:val="3"/>
            <w:tcBorders>
              <w:top w:val="single" w:sz="6" w:space="0" w:color="000000"/>
              <w:left w:val="single" w:sz="6" w:space="0" w:color="000000"/>
              <w:bottom w:val="single" w:sz="6" w:space="0" w:color="000000"/>
              <w:right w:val="single" w:sz="6" w:space="0" w:color="000000"/>
            </w:tcBorders>
            <w:shd w:val="clear" w:color="auto" w:fill="92D050"/>
          </w:tcPr>
          <w:p w14:paraId="7F8AF410" w14:textId="77777777" w:rsidR="001215C0" w:rsidRPr="00D16A7A" w:rsidRDefault="00587B66">
            <w:pPr>
              <w:pStyle w:val="TableParagraph"/>
              <w:spacing w:before="110"/>
              <w:ind w:left="33"/>
              <w:rPr>
                <w:rFonts w:ascii="Arial" w:hAnsi="Arial" w:cs="Arial"/>
                <w:sz w:val="13"/>
              </w:rPr>
            </w:pPr>
            <w:r w:rsidRPr="00D16A7A">
              <w:rPr>
                <w:rFonts w:ascii="Arial" w:hAnsi="Arial" w:cs="Arial"/>
                <w:w w:val="105"/>
                <w:sz w:val="13"/>
              </w:rPr>
              <w:t>Fecha</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creación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empresa:</w:t>
            </w:r>
          </w:p>
        </w:tc>
        <w:tc>
          <w:tcPr>
            <w:tcW w:w="878" w:type="dxa"/>
            <w:tcBorders>
              <w:top w:val="single" w:sz="6" w:space="0" w:color="000000"/>
              <w:left w:val="single" w:sz="6" w:space="0" w:color="000000"/>
              <w:bottom w:val="single" w:sz="6" w:space="0" w:color="000000"/>
              <w:right w:val="single" w:sz="6" w:space="0" w:color="000000"/>
            </w:tcBorders>
          </w:tcPr>
          <w:p w14:paraId="10C1FBC8" w14:textId="77777777" w:rsidR="001215C0" w:rsidRPr="00D16A7A" w:rsidRDefault="00587B66">
            <w:pPr>
              <w:pStyle w:val="TableParagraph"/>
              <w:spacing w:before="119"/>
              <w:ind w:left="77" w:right="30"/>
              <w:jc w:val="center"/>
              <w:rPr>
                <w:rFonts w:ascii="Arial" w:hAnsi="Arial" w:cs="Arial"/>
                <w:sz w:val="13"/>
              </w:rPr>
            </w:pPr>
            <w:r w:rsidRPr="00D16A7A">
              <w:rPr>
                <w:rFonts w:ascii="Arial" w:hAnsi="Arial" w:cs="Arial"/>
                <w:w w:val="105"/>
                <w:sz w:val="13"/>
              </w:rPr>
              <w:t>24</w:t>
            </w:r>
          </w:p>
        </w:tc>
        <w:tc>
          <w:tcPr>
            <w:tcW w:w="878" w:type="dxa"/>
            <w:tcBorders>
              <w:top w:val="single" w:sz="6" w:space="0" w:color="000000"/>
              <w:left w:val="single" w:sz="6" w:space="0" w:color="000000"/>
              <w:bottom w:val="single" w:sz="6" w:space="0" w:color="000000"/>
              <w:right w:val="single" w:sz="6" w:space="0" w:color="000000"/>
            </w:tcBorders>
          </w:tcPr>
          <w:p w14:paraId="7CE4E5C5" w14:textId="77777777" w:rsidR="001215C0" w:rsidRPr="00D16A7A" w:rsidRDefault="00587B66">
            <w:pPr>
              <w:pStyle w:val="TableParagraph"/>
              <w:spacing w:before="119"/>
              <w:ind w:left="48"/>
              <w:jc w:val="center"/>
              <w:rPr>
                <w:rFonts w:ascii="Arial" w:hAnsi="Arial" w:cs="Arial"/>
                <w:sz w:val="13"/>
              </w:rPr>
            </w:pPr>
            <w:r w:rsidRPr="00D16A7A">
              <w:rPr>
                <w:rFonts w:ascii="Arial" w:hAnsi="Arial" w:cs="Arial"/>
                <w:w w:val="105"/>
                <w:sz w:val="13"/>
              </w:rPr>
              <w:t>9</w:t>
            </w:r>
          </w:p>
        </w:tc>
        <w:tc>
          <w:tcPr>
            <w:tcW w:w="878" w:type="dxa"/>
            <w:tcBorders>
              <w:top w:val="single" w:sz="6" w:space="0" w:color="000000"/>
              <w:left w:val="single" w:sz="6" w:space="0" w:color="000000"/>
              <w:bottom w:val="single" w:sz="6" w:space="0" w:color="000000"/>
              <w:right w:val="single" w:sz="6" w:space="0" w:color="000000"/>
            </w:tcBorders>
          </w:tcPr>
          <w:p w14:paraId="744FA6A8" w14:textId="77777777" w:rsidR="001215C0" w:rsidRPr="00D16A7A" w:rsidRDefault="00587B66">
            <w:pPr>
              <w:pStyle w:val="TableParagraph"/>
              <w:spacing w:before="119"/>
              <w:ind w:right="260"/>
              <w:jc w:val="right"/>
              <w:rPr>
                <w:rFonts w:ascii="Arial" w:hAnsi="Arial" w:cs="Arial"/>
                <w:sz w:val="13"/>
              </w:rPr>
            </w:pPr>
            <w:r w:rsidRPr="00D16A7A">
              <w:rPr>
                <w:rFonts w:ascii="Arial" w:hAnsi="Arial" w:cs="Arial"/>
                <w:w w:val="105"/>
                <w:sz w:val="13"/>
              </w:rPr>
              <w:t>1984</w:t>
            </w:r>
          </w:p>
        </w:tc>
        <w:tc>
          <w:tcPr>
            <w:tcW w:w="3514" w:type="dxa"/>
            <w:gridSpan w:val="2"/>
            <w:tcBorders>
              <w:top w:val="single" w:sz="6" w:space="0" w:color="000000"/>
              <w:left w:val="single" w:sz="6" w:space="0" w:color="000000"/>
              <w:bottom w:val="single" w:sz="6" w:space="0" w:color="000000"/>
            </w:tcBorders>
          </w:tcPr>
          <w:p w14:paraId="2EB9710B" w14:textId="77777777" w:rsidR="001215C0" w:rsidRPr="00D16A7A" w:rsidRDefault="001215C0">
            <w:pPr>
              <w:pStyle w:val="TableParagraph"/>
              <w:rPr>
                <w:rFonts w:ascii="Arial" w:hAnsi="Arial" w:cs="Arial"/>
                <w:sz w:val="12"/>
              </w:rPr>
            </w:pPr>
          </w:p>
        </w:tc>
      </w:tr>
      <w:tr w:rsidR="001215C0" w:rsidRPr="00D16A7A" w14:paraId="09B0F4C8" w14:textId="77777777">
        <w:trPr>
          <w:trHeight w:val="393"/>
        </w:trPr>
        <w:tc>
          <w:tcPr>
            <w:tcW w:w="439" w:type="dxa"/>
            <w:tcBorders>
              <w:top w:val="nil"/>
              <w:bottom w:val="nil"/>
              <w:right w:val="single" w:sz="6" w:space="0" w:color="000000"/>
            </w:tcBorders>
          </w:tcPr>
          <w:p w14:paraId="7DD039B8" w14:textId="77777777" w:rsidR="001215C0" w:rsidRPr="00D16A7A" w:rsidRDefault="00587B66">
            <w:pPr>
              <w:pStyle w:val="TableParagraph"/>
              <w:spacing w:before="119"/>
              <w:ind w:left="37" w:right="2"/>
              <w:jc w:val="center"/>
              <w:rPr>
                <w:rFonts w:ascii="Arial" w:hAnsi="Arial" w:cs="Arial"/>
                <w:sz w:val="13"/>
              </w:rPr>
            </w:pPr>
            <w:r w:rsidRPr="00D16A7A">
              <w:rPr>
                <w:rFonts w:ascii="Arial" w:hAnsi="Arial" w:cs="Arial"/>
                <w:w w:val="105"/>
                <w:sz w:val="13"/>
              </w:rPr>
              <w:t>1.3</w:t>
            </w:r>
          </w:p>
        </w:tc>
        <w:tc>
          <w:tcPr>
            <w:tcW w:w="10539" w:type="dxa"/>
            <w:gridSpan w:val="8"/>
            <w:tcBorders>
              <w:top w:val="single" w:sz="6" w:space="0" w:color="000000"/>
              <w:left w:val="single" w:sz="6" w:space="0" w:color="000000"/>
              <w:bottom w:val="single" w:sz="6" w:space="0" w:color="000000"/>
            </w:tcBorders>
            <w:shd w:val="clear" w:color="auto" w:fill="92D050"/>
          </w:tcPr>
          <w:p w14:paraId="38435216" w14:textId="77777777" w:rsidR="001215C0" w:rsidRPr="00D16A7A" w:rsidRDefault="00587B66">
            <w:pPr>
              <w:pStyle w:val="TableParagraph"/>
              <w:spacing w:before="109"/>
              <w:ind w:left="95" w:right="44"/>
              <w:jc w:val="center"/>
              <w:rPr>
                <w:rFonts w:ascii="Arial" w:hAnsi="Arial" w:cs="Arial"/>
                <w:sz w:val="13"/>
              </w:rPr>
            </w:pPr>
            <w:r w:rsidRPr="00D16A7A">
              <w:rPr>
                <w:rFonts w:ascii="Arial" w:hAnsi="Arial" w:cs="Arial"/>
                <w:w w:val="105"/>
                <w:sz w:val="13"/>
              </w:rPr>
              <w:t>Tipo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sociedad:</w:t>
            </w:r>
          </w:p>
        </w:tc>
      </w:tr>
      <w:tr w:rsidR="001215C0" w:rsidRPr="00D16A7A" w14:paraId="10AF137C" w14:textId="77777777">
        <w:trPr>
          <w:trHeight w:val="587"/>
        </w:trPr>
        <w:tc>
          <w:tcPr>
            <w:tcW w:w="439" w:type="dxa"/>
            <w:tcBorders>
              <w:top w:val="nil"/>
              <w:bottom w:val="nil"/>
              <w:right w:val="single" w:sz="6" w:space="0" w:color="000000"/>
            </w:tcBorders>
          </w:tcPr>
          <w:p w14:paraId="64AB4783"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right w:val="single" w:sz="6" w:space="0" w:color="000000"/>
            </w:tcBorders>
            <w:shd w:val="clear" w:color="auto" w:fill="C2E39C"/>
          </w:tcPr>
          <w:p w14:paraId="19E368E6" w14:textId="77777777" w:rsidR="001215C0" w:rsidRPr="00D16A7A" w:rsidRDefault="001215C0">
            <w:pPr>
              <w:pStyle w:val="TableParagraph"/>
              <w:spacing w:before="5"/>
              <w:rPr>
                <w:rFonts w:ascii="Arial" w:hAnsi="Arial" w:cs="Arial"/>
                <w:sz w:val="18"/>
              </w:rPr>
            </w:pPr>
          </w:p>
          <w:p w14:paraId="443C0025" w14:textId="77777777" w:rsidR="001215C0" w:rsidRPr="00D16A7A" w:rsidRDefault="00587B66">
            <w:pPr>
              <w:pStyle w:val="TableParagraph"/>
              <w:ind w:left="136"/>
              <w:rPr>
                <w:rFonts w:ascii="Arial" w:hAnsi="Arial" w:cs="Arial"/>
                <w:sz w:val="13"/>
              </w:rPr>
            </w:pPr>
            <w:r w:rsidRPr="00D16A7A">
              <w:rPr>
                <w:rFonts w:ascii="Arial" w:hAnsi="Arial" w:cs="Arial"/>
                <w:w w:val="105"/>
                <w:sz w:val="13"/>
              </w:rPr>
              <w:t>Sociedad</w:t>
            </w:r>
            <w:r w:rsidRPr="00D16A7A">
              <w:rPr>
                <w:rFonts w:ascii="Arial" w:hAnsi="Arial" w:cs="Arial"/>
                <w:spacing w:val="-4"/>
                <w:w w:val="105"/>
                <w:sz w:val="13"/>
              </w:rPr>
              <w:t xml:space="preserve"> </w:t>
            </w:r>
            <w:r w:rsidRPr="00D16A7A">
              <w:rPr>
                <w:rFonts w:ascii="Arial" w:hAnsi="Arial" w:cs="Arial"/>
                <w:w w:val="105"/>
                <w:sz w:val="13"/>
              </w:rPr>
              <w:t>Anónima</w:t>
            </w:r>
            <w:r w:rsidRPr="00D16A7A">
              <w:rPr>
                <w:rFonts w:ascii="Arial" w:hAnsi="Arial" w:cs="Arial"/>
                <w:spacing w:val="-5"/>
                <w:w w:val="105"/>
                <w:sz w:val="13"/>
              </w:rPr>
              <w:t xml:space="preserve"> </w:t>
            </w:r>
            <w:r w:rsidRPr="00D16A7A">
              <w:rPr>
                <w:rFonts w:ascii="Arial" w:hAnsi="Arial" w:cs="Arial"/>
                <w:w w:val="105"/>
                <w:sz w:val="13"/>
              </w:rPr>
              <w:t>(S.A.)</w:t>
            </w:r>
          </w:p>
        </w:tc>
        <w:tc>
          <w:tcPr>
            <w:tcW w:w="1756" w:type="dxa"/>
            <w:tcBorders>
              <w:top w:val="single" w:sz="6" w:space="0" w:color="000000"/>
              <w:left w:val="single" w:sz="6" w:space="0" w:color="000000"/>
              <w:bottom w:val="single" w:sz="6" w:space="0" w:color="000000"/>
              <w:right w:val="single" w:sz="6" w:space="0" w:color="000000"/>
            </w:tcBorders>
            <w:shd w:val="clear" w:color="auto" w:fill="C2E39C"/>
          </w:tcPr>
          <w:p w14:paraId="4CDE54F2" w14:textId="77777777" w:rsidR="001215C0" w:rsidRPr="00D16A7A" w:rsidRDefault="00587B66">
            <w:pPr>
              <w:pStyle w:val="TableParagraph"/>
              <w:spacing w:before="119" w:line="292" w:lineRule="auto"/>
              <w:ind w:left="264" w:right="158" w:hanging="53"/>
              <w:rPr>
                <w:rFonts w:ascii="Arial" w:hAnsi="Arial" w:cs="Arial"/>
                <w:sz w:val="13"/>
              </w:rPr>
            </w:pPr>
            <w:r w:rsidRPr="00D16A7A">
              <w:rPr>
                <w:rFonts w:ascii="Arial" w:hAnsi="Arial" w:cs="Arial"/>
                <w:w w:val="105"/>
                <w:sz w:val="13"/>
              </w:rPr>
              <w:t>Sociedad por acciones</w:t>
            </w:r>
            <w:r w:rsidRPr="00D16A7A">
              <w:rPr>
                <w:rFonts w:ascii="Arial" w:hAnsi="Arial" w:cs="Arial"/>
                <w:spacing w:val="-39"/>
                <w:w w:val="105"/>
                <w:sz w:val="13"/>
              </w:rPr>
              <w:t xml:space="preserve"> </w:t>
            </w:r>
            <w:r w:rsidRPr="00D16A7A">
              <w:rPr>
                <w:rFonts w:ascii="Arial" w:hAnsi="Arial" w:cs="Arial"/>
                <w:w w:val="105"/>
                <w:sz w:val="13"/>
              </w:rPr>
              <w:t>simplificadas</w:t>
            </w:r>
            <w:r w:rsidRPr="00D16A7A">
              <w:rPr>
                <w:rFonts w:ascii="Arial" w:hAnsi="Arial" w:cs="Arial"/>
                <w:spacing w:val="-5"/>
                <w:w w:val="105"/>
                <w:sz w:val="13"/>
              </w:rPr>
              <w:t xml:space="preserve"> </w:t>
            </w:r>
            <w:r w:rsidRPr="00D16A7A">
              <w:rPr>
                <w:rFonts w:ascii="Arial" w:hAnsi="Arial" w:cs="Arial"/>
                <w:w w:val="105"/>
                <w:sz w:val="13"/>
              </w:rPr>
              <w:t>(S.A.S)</w:t>
            </w:r>
          </w:p>
        </w:tc>
        <w:tc>
          <w:tcPr>
            <w:tcW w:w="1756" w:type="dxa"/>
            <w:gridSpan w:val="2"/>
            <w:tcBorders>
              <w:top w:val="single" w:sz="6" w:space="0" w:color="000000"/>
              <w:left w:val="single" w:sz="6" w:space="0" w:color="000000"/>
              <w:bottom w:val="single" w:sz="6" w:space="0" w:color="000000"/>
              <w:right w:val="single" w:sz="6" w:space="0" w:color="000000"/>
            </w:tcBorders>
            <w:shd w:val="clear" w:color="auto" w:fill="C2E39C"/>
          </w:tcPr>
          <w:p w14:paraId="086DA906" w14:textId="77777777" w:rsidR="001215C0" w:rsidRPr="00D16A7A" w:rsidRDefault="00587B66">
            <w:pPr>
              <w:pStyle w:val="TableParagraph"/>
              <w:spacing w:before="2" w:line="184" w:lineRule="exact"/>
              <w:ind w:left="109" w:right="73"/>
              <w:jc w:val="center"/>
              <w:rPr>
                <w:rFonts w:ascii="Arial" w:hAnsi="Arial" w:cs="Arial"/>
                <w:sz w:val="13"/>
              </w:rPr>
            </w:pPr>
            <w:r w:rsidRPr="00D16A7A">
              <w:rPr>
                <w:rFonts w:ascii="Arial" w:hAnsi="Arial" w:cs="Arial"/>
                <w:w w:val="105"/>
                <w:sz w:val="13"/>
              </w:rPr>
              <w:t>Sociedad de</w:t>
            </w:r>
            <w:r w:rsidRPr="00D16A7A">
              <w:rPr>
                <w:rFonts w:ascii="Arial" w:hAnsi="Arial" w:cs="Arial"/>
                <w:spacing w:val="1"/>
                <w:w w:val="105"/>
                <w:sz w:val="13"/>
              </w:rPr>
              <w:t xml:space="preserve"> </w:t>
            </w:r>
            <w:r w:rsidRPr="00D16A7A">
              <w:rPr>
                <w:rFonts w:ascii="Arial" w:hAnsi="Arial" w:cs="Arial"/>
                <w:w w:val="105"/>
                <w:sz w:val="13"/>
              </w:rPr>
              <w:t>Responsabilidad Limitada</w:t>
            </w:r>
            <w:r w:rsidRPr="00D16A7A">
              <w:rPr>
                <w:rFonts w:ascii="Arial" w:hAnsi="Arial" w:cs="Arial"/>
                <w:spacing w:val="-39"/>
                <w:w w:val="105"/>
                <w:sz w:val="13"/>
              </w:rPr>
              <w:t xml:space="preserve"> </w:t>
            </w:r>
            <w:r w:rsidRPr="00D16A7A">
              <w:rPr>
                <w:rFonts w:ascii="Arial" w:hAnsi="Arial" w:cs="Arial"/>
                <w:w w:val="105"/>
                <w:sz w:val="13"/>
              </w:rPr>
              <w:t>(LTDA)</w:t>
            </w:r>
          </w:p>
        </w:tc>
        <w:tc>
          <w:tcPr>
            <w:tcW w:w="1756" w:type="dxa"/>
            <w:gridSpan w:val="2"/>
            <w:tcBorders>
              <w:top w:val="single" w:sz="6" w:space="0" w:color="000000"/>
              <w:left w:val="single" w:sz="6" w:space="0" w:color="000000"/>
              <w:bottom w:val="single" w:sz="6" w:space="0" w:color="000000"/>
              <w:right w:val="single" w:sz="6" w:space="0" w:color="000000"/>
            </w:tcBorders>
            <w:shd w:val="clear" w:color="auto" w:fill="C2E39C"/>
          </w:tcPr>
          <w:p w14:paraId="71FA0E3D" w14:textId="77777777" w:rsidR="001215C0" w:rsidRPr="00D16A7A" w:rsidRDefault="00587B66">
            <w:pPr>
              <w:pStyle w:val="TableParagraph"/>
              <w:spacing w:before="119" w:line="292" w:lineRule="auto"/>
              <w:ind w:left="220" w:right="138" w:hanging="27"/>
              <w:rPr>
                <w:rFonts w:ascii="Arial" w:hAnsi="Arial" w:cs="Arial"/>
                <w:sz w:val="13"/>
              </w:rPr>
            </w:pPr>
            <w:r w:rsidRPr="00D16A7A">
              <w:rPr>
                <w:rFonts w:ascii="Arial" w:hAnsi="Arial" w:cs="Arial"/>
                <w:w w:val="105"/>
                <w:sz w:val="13"/>
              </w:rPr>
              <w:t>Sociedad comanditaria</w:t>
            </w:r>
            <w:r w:rsidRPr="00D16A7A">
              <w:rPr>
                <w:rFonts w:ascii="Arial" w:hAnsi="Arial" w:cs="Arial"/>
                <w:spacing w:val="-39"/>
                <w:w w:val="105"/>
                <w:sz w:val="13"/>
              </w:rPr>
              <w:t xml:space="preserve"> </w:t>
            </w:r>
            <w:r w:rsidRPr="00D16A7A">
              <w:rPr>
                <w:rFonts w:ascii="Arial" w:hAnsi="Arial" w:cs="Arial"/>
                <w:w w:val="105"/>
                <w:sz w:val="13"/>
              </w:rPr>
              <w:t>Simple</w:t>
            </w:r>
            <w:r w:rsidRPr="00D16A7A">
              <w:rPr>
                <w:rFonts w:ascii="Arial" w:hAnsi="Arial" w:cs="Arial"/>
                <w:spacing w:val="-3"/>
                <w:w w:val="105"/>
                <w:sz w:val="13"/>
              </w:rPr>
              <w:t xml:space="preserve"> </w:t>
            </w:r>
            <w:r w:rsidRPr="00D16A7A">
              <w:rPr>
                <w:rFonts w:ascii="Arial" w:hAnsi="Arial" w:cs="Arial"/>
                <w:w w:val="105"/>
                <w:sz w:val="13"/>
              </w:rPr>
              <w:t>o</w:t>
            </w:r>
            <w:r w:rsidRPr="00D16A7A">
              <w:rPr>
                <w:rFonts w:ascii="Arial" w:hAnsi="Arial" w:cs="Arial"/>
                <w:spacing w:val="-1"/>
                <w:w w:val="105"/>
                <w:sz w:val="13"/>
              </w:rPr>
              <w:t xml:space="preserve"> </w:t>
            </w:r>
            <w:r w:rsidRPr="00D16A7A">
              <w:rPr>
                <w:rFonts w:ascii="Arial" w:hAnsi="Arial" w:cs="Arial"/>
                <w:w w:val="105"/>
                <w:sz w:val="13"/>
              </w:rPr>
              <w:t>por</w:t>
            </w:r>
            <w:r w:rsidRPr="00D16A7A">
              <w:rPr>
                <w:rFonts w:ascii="Arial" w:hAnsi="Arial" w:cs="Arial"/>
                <w:spacing w:val="-2"/>
                <w:w w:val="105"/>
                <w:sz w:val="13"/>
              </w:rPr>
              <w:t xml:space="preserve"> </w:t>
            </w:r>
            <w:r w:rsidRPr="00D16A7A">
              <w:rPr>
                <w:rFonts w:ascii="Arial" w:hAnsi="Arial" w:cs="Arial"/>
                <w:w w:val="105"/>
                <w:sz w:val="13"/>
              </w:rPr>
              <w:t>Acciones</w:t>
            </w:r>
          </w:p>
        </w:tc>
        <w:tc>
          <w:tcPr>
            <w:tcW w:w="1757" w:type="dxa"/>
            <w:tcBorders>
              <w:top w:val="single" w:sz="6" w:space="0" w:color="000000"/>
              <w:left w:val="single" w:sz="6" w:space="0" w:color="000000"/>
              <w:bottom w:val="single" w:sz="6" w:space="0" w:color="000000"/>
              <w:right w:val="single" w:sz="6" w:space="0" w:color="000000"/>
            </w:tcBorders>
            <w:shd w:val="clear" w:color="auto" w:fill="C2E39C"/>
          </w:tcPr>
          <w:p w14:paraId="210129CE" w14:textId="77777777" w:rsidR="001215C0" w:rsidRPr="00D16A7A" w:rsidRDefault="001215C0">
            <w:pPr>
              <w:pStyle w:val="TableParagraph"/>
              <w:spacing w:before="5"/>
              <w:rPr>
                <w:rFonts w:ascii="Arial" w:hAnsi="Arial" w:cs="Arial"/>
                <w:sz w:val="18"/>
              </w:rPr>
            </w:pPr>
          </w:p>
          <w:p w14:paraId="44AD9030" w14:textId="77777777" w:rsidR="001215C0" w:rsidRPr="00D16A7A" w:rsidRDefault="00587B66">
            <w:pPr>
              <w:pStyle w:val="TableParagraph"/>
              <w:ind w:left="60" w:right="20"/>
              <w:jc w:val="center"/>
              <w:rPr>
                <w:rFonts w:ascii="Arial" w:hAnsi="Arial" w:cs="Arial"/>
                <w:sz w:val="13"/>
              </w:rPr>
            </w:pPr>
            <w:r w:rsidRPr="00D16A7A">
              <w:rPr>
                <w:rFonts w:ascii="Arial" w:hAnsi="Arial" w:cs="Arial"/>
                <w:w w:val="105"/>
                <w:sz w:val="13"/>
              </w:rPr>
              <w:t>Sociedad</w:t>
            </w:r>
            <w:r w:rsidRPr="00D16A7A">
              <w:rPr>
                <w:rFonts w:ascii="Arial" w:hAnsi="Arial" w:cs="Arial"/>
                <w:spacing w:val="-4"/>
                <w:w w:val="105"/>
                <w:sz w:val="13"/>
              </w:rPr>
              <w:t xml:space="preserve"> </w:t>
            </w:r>
            <w:r w:rsidRPr="00D16A7A">
              <w:rPr>
                <w:rFonts w:ascii="Arial" w:hAnsi="Arial" w:cs="Arial"/>
                <w:w w:val="105"/>
                <w:sz w:val="13"/>
              </w:rPr>
              <w:t>colectiva</w:t>
            </w:r>
          </w:p>
        </w:tc>
        <w:tc>
          <w:tcPr>
            <w:tcW w:w="1757" w:type="dxa"/>
            <w:tcBorders>
              <w:top w:val="single" w:sz="6" w:space="0" w:color="000000"/>
              <w:left w:val="single" w:sz="6" w:space="0" w:color="000000"/>
              <w:bottom w:val="single" w:sz="6" w:space="0" w:color="000000"/>
            </w:tcBorders>
            <w:shd w:val="clear" w:color="auto" w:fill="C2E39C"/>
          </w:tcPr>
          <w:p w14:paraId="51815ECC" w14:textId="77777777" w:rsidR="001215C0" w:rsidRPr="00D16A7A" w:rsidRDefault="001215C0">
            <w:pPr>
              <w:pStyle w:val="TableParagraph"/>
              <w:spacing w:before="5"/>
              <w:rPr>
                <w:rFonts w:ascii="Arial" w:hAnsi="Arial" w:cs="Arial"/>
                <w:sz w:val="18"/>
              </w:rPr>
            </w:pPr>
          </w:p>
          <w:p w14:paraId="6B1E9E62" w14:textId="77777777" w:rsidR="001215C0" w:rsidRPr="00D16A7A" w:rsidRDefault="00587B66">
            <w:pPr>
              <w:pStyle w:val="TableParagraph"/>
              <w:ind w:left="37" w:right="-15"/>
              <w:jc w:val="center"/>
              <w:rPr>
                <w:rFonts w:ascii="Arial" w:hAnsi="Arial" w:cs="Arial"/>
                <w:sz w:val="13"/>
              </w:rPr>
            </w:pPr>
            <w:r w:rsidRPr="00D16A7A">
              <w:rPr>
                <w:rFonts w:ascii="Arial" w:hAnsi="Arial" w:cs="Arial"/>
                <w:w w:val="105"/>
                <w:sz w:val="13"/>
              </w:rPr>
              <w:t>Sociedad</w:t>
            </w:r>
            <w:r w:rsidRPr="00D16A7A">
              <w:rPr>
                <w:rFonts w:ascii="Arial" w:hAnsi="Arial" w:cs="Arial"/>
                <w:spacing w:val="-3"/>
                <w:w w:val="105"/>
                <w:sz w:val="13"/>
              </w:rPr>
              <w:t xml:space="preserve"> </w:t>
            </w:r>
            <w:r w:rsidRPr="00D16A7A">
              <w:rPr>
                <w:rFonts w:ascii="Arial" w:hAnsi="Arial" w:cs="Arial"/>
                <w:w w:val="105"/>
                <w:sz w:val="13"/>
              </w:rPr>
              <w:t>sin</w:t>
            </w:r>
            <w:r w:rsidRPr="00D16A7A">
              <w:rPr>
                <w:rFonts w:ascii="Arial" w:hAnsi="Arial" w:cs="Arial"/>
                <w:spacing w:val="-3"/>
                <w:w w:val="105"/>
                <w:sz w:val="13"/>
              </w:rPr>
              <w:t xml:space="preserve"> </w:t>
            </w:r>
            <w:proofErr w:type="spellStart"/>
            <w:r w:rsidRPr="00D16A7A">
              <w:rPr>
                <w:rFonts w:ascii="Arial" w:hAnsi="Arial" w:cs="Arial"/>
                <w:w w:val="105"/>
                <w:sz w:val="13"/>
              </w:rPr>
              <w:t>animo</w:t>
            </w:r>
            <w:proofErr w:type="spellEnd"/>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lucro</w:t>
            </w:r>
          </w:p>
        </w:tc>
      </w:tr>
      <w:tr w:rsidR="001215C0" w:rsidRPr="00D16A7A" w14:paraId="39EB773F" w14:textId="77777777">
        <w:trPr>
          <w:trHeight w:val="392"/>
        </w:trPr>
        <w:tc>
          <w:tcPr>
            <w:tcW w:w="439" w:type="dxa"/>
            <w:tcBorders>
              <w:top w:val="nil"/>
              <w:bottom w:val="nil"/>
              <w:right w:val="single" w:sz="6" w:space="0" w:color="000000"/>
            </w:tcBorders>
          </w:tcPr>
          <w:p w14:paraId="278B3585"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right w:val="single" w:sz="6" w:space="0" w:color="000000"/>
            </w:tcBorders>
          </w:tcPr>
          <w:p w14:paraId="2290EF02" w14:textId="77777777" w:rsidR="001215C0" w:rsidRPr="00D16A7A" w:rsidRDefault="001215C0">
            <w:pPr>
              <w:pStyle w:val="TableParagraph"/>
              <w:rPr>
                <w:rFonts w:ascii="Arial" w:hAnsi="Arial" w:cs="Arial"/>
                <w:sz w:val="12"/>
              </w:rPr>
            </w:pPr>
          </w:p>
        </w:tc>
        <w:tc>
          <w:tcPr>
            <w:tcW w:w="1756" w:type="dxa"/>
            <w:tcBorders>
              <w:top w:val="single" w:sz="6" w:space="0" w:color="000000"/>
              <w:left w:val="single" w:sz="6" w:space="0" w:color="000000"/>
              <w:bottom w:val="single" w:sz="6" w:space="0" w:color="000000"/>
              <w:right w:val="single" w:sz="6" w:space="0" w:color="000000"/>
            </w:tcBorders>
          </w:tcPr>
          <w:p w14:paraId="2D2DE257" w14:textId="77777777" w:rsidR="001215C0" w:rsidRPr="00D16A7A" w:rsidRDefault="001215C0">
            <w:pPr>
              <w:pStyle w:val="TableParagraph"/>
              <w:rPr>
                <w:rFonts w:ascii="Arial" w:hAnsi="Arial" w:cs="Arial"/>
                <w:sz w:val="12"/>
              </w:rPr>
            </w:pPr>
          </w:p>
        </w:tc>
        <w:tc>
          <w:tcPr>
            <w:tcW w:w="1756" w:type="dxa"/>
            <w:gridSpan w:val="2"/>
            <w:tcBorders>
              <w:top w:val="single" w:sz="6" w:space="0" w:color="000000"/>
              <w:left w:val="single" w:sz="6" w:space="0" w:color="000000"/>
              <w:bottom w:val="single" w:sz="6" w:space="0" w:color="000000"/>
              <w:right w:val="single" w:sz="6" w:space="0" w:color="000000"/>
            </w:tcBorders>
          </w:tcPr>
          <w:p w14:paraId="5450E970" w14:textId="77777777" w:rsidR="001215C0" w:rsidRPr="00D16A7A" w:rsidRDefault="001215C0">
            <w:pPr>
              <w:pStyle w:val="TableParagraph"/>
              <w:rPr>
                <w:rFonts w:ascii="Arial" w:hAnsi="Arial" w:cs="Arial"/>
                <w:sz w:val="12"/>
              </w:rPr>
            </w:pPr>
          </w:p>
        </w:tc>
        <w:tc>
          <w:tcPr>
            <w:tcW w:w="1756" w:type="dxa"/>
            <w:gridSpan w:val="2"/>
            <w:tcBorders>
              <w:top w:val="single" w:sz="6" w:space="0" w:color="000000"/>
              <w:left w:val="single" w:sz="6" w:space="0" w:color="000000"/>
              <w:bottom w:val="single" w:sz="6" w:space="0" w:color="000000"/>
              <w:right w:val="single" w:sz="6" w:space="0" w:color="000000"/>
            </w:tcBorders>
          </w:tcPr>
          <w:p w14:paraId="3F18529E"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right w:val="single" w:sz="6" w:space="0" w:color="000000"/>
            </w:tcBorders>
          </w:tcPr>
          <w:p w14:paraId="23264494"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tcBorders>
          </w:tcPr>
          <w:p w14:paraId="0E2198B1" w14:textId="77777777" w:rsidR="001215C0" w:rsidRPr="00D16A7A" w:rsidRDefault="00587B66">
            <w:pPr>
              <w:pStyle w:val="TableParagraph"/>
              <w:spacing w:before="114"/>
              <w:ind w:left="47"/>
              <w:jc w:val="center"/>
              <w:rPr>
                <w:rFonts w:ascii="Arial" w:hAnsi="Arial" w:cs="Arial"/>
                <w:sz w:val="13"/>
              </w:rPr>
            </w:pPr>
            <w:r w:rsidRPr="00D16A7A">
              <w:rPr>
                <w:rFonts w:ascii="Arial" w:hAnsi="Arial" w:cs="Arial"/>
                <w:w w:val="105"/>
                <w:sz w:val="13"/>
              </w:rPr>
              <w:t>X</w:t>
            </w:r>
          </w:p>
        </w:tc>
      </w:tr>
      <w:tr w:rsidR="001215C0" w:rsidRPr="00D16A7A" w14:paraId="4C90AD19" w14:textId="77777777">
        <w:trPr>
          <w:trHeight w:val="393"/>
        </w:trPr>
        <w:tc>
          <w:tcPr>
            <w:tcW w:w="439" w:type="dxa"/>
            <w:tcBorders>
              <w:top w:val="nil"/>
              <w:bottom w:val="nil"/>
              <w:right w:val="single" w:sz="6" w:space="0" w:color="000000"/>
            </w:tcBorders>
          </w:tcPr>
          <w:p w14:paraId="194A8787" w14:textId="77777777" w:rsidR="001215C0" w:rsidRPr="00D16A7A" w:rsidRDefault="00587B66">
            <w:pPr>
              <w:pStyle w:val="TableParagraph"/>
              <w:spacing w:before="119"/>
              <w:ind w:left="37" w:right="2"/>
              <w:jc w:val="center"/>
              <w:rPr>
                <w:rFonts w:ascii="Arial" w:hAnsi="Arial" w:cs="Arial"/>
                <w:sz w:val="13"/>
              </w:rPr>
            </w:pPr>
            <w:r w:rsidRPr="00D16A7A">
              <w:rPr>
                <w:rFonts w:ascii="Arial" w:hAnsi="Arial" w:cs="Arial"/>
                <w:w w:val="105"/>
                <w:sz w:val="13"/>
              </w:rPr>
              <w:t>1.4</w:t>
            </w:r>
          </w:p>
        </w:tc>
        <w:tc>
          <w:tcPr>
            <w:tcW w:w="4391" w:type="dxa"/>
            <w:gridSpan w:val="3"/>
            <w:tcBorders>
              <w:top w:val="single" w:sz="6" w:space="0" w:color="000000"/>
              <w:left w:val="single" w:sz="6" w:space="0" w:color="000000"/>
              <w:bottom w:val="single" w:sz="6" w:space="0" w:color="000000"/>
              <w:right w:val="single" w:sz="6" w:space="0" w:color="000000"/>
            </w:tcBorders>
            <w:shd w:val="clear" w:color="auto" w:fill="92D050"/>
          </w:tcPr>
          <w:p w14:paraId="5B3DFF23"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Sector</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economía</w:t>
            </w:r>
            <w:r w:rsidRPr="00D16A7A">
              <w:rPr>
                <w:rFonts w:ascii="Arial" w:hAnsi="Arial" w:cs="Arial"/>
                <w:spacing w:val="-3"/>
                <w:w w:val="105"/>
                <w:sz w:val="13"/>
              </w:rPr>
              <w:t xml:space="preserve"> </w:t>
            </w:r>
            <w:r w:rsidRPr="00D16A7A">
              <w:rPr>
                <w:rFonts w:ascii="Arial" w:hAnsi="Arial" w:cs="Arial"/>
                <w:w w:val="105"/>
                <w:sz w:val="13"/>
              </w:rPr>
              <w:t>al</w:t>
            </w:r>
            <w:r w:rsidRPr="00D16A7A">
              <w:rPr>
                <w:rFonts w:ascii="Arial" w:hAnsi="Arial" w:cs="Arial"/>
                <w:spacing w:val="-3"/>
                <w:w w:val="105"/>
                <w:sz w:val="13"/>
              </w:rPr>
              <w:t xml:space="preserve"> </w:t>
            </w:r>
            <w:r w:rsidRPr="00D16A7A">
              <w:rPr>
                <w:rFonts w:ascii="Arial" w:hAnsi="Arial" w:cs="Arial"/>
                <w:w w:val="105"/>
                <w:sz w:val="13"/>
              </w:rPr>
              <w:t>cual</w:t>
            </w:r>
            <w:r w:rsidRPr="00D16A7A">
              <w:rPr>
                <w:rFonts w:ascii="Arial" w:hAnsi="Arial" w:cs="Arial"/>
                <w:spacing w:val="-3"/>
                <w:w w:val="105"/>
                <w:sz w:val="13"/>
              </w:rPr>
              <w:t xml:space="preserve"> </w:t>
            </w:r>
            <w:r w:rsidRPr="00D16A7A">
              <w:rPr>
                <w:rFonts w:ascii="Arial" w:hAnsi="Arial" w:cs="Arial"/>
                <w:w w:val="105"/>
                <w:sz w:val="13"/>
              </w:rPr>
              <w:t>pertenece:</w:t>
            </w:r>
          </w:p>
        </w:tc>
        <w:tc>
          <w:tcPr>
            <w:tcW w:w="6148" w:type="dxa"/>
            <w:gridSpan w:val="5"/>
            <w:tcBorders>
              <w:top w:val="single" w:sz="6" w:space="0" w:color="000000"/>
              <w:left w:val="single" w:sz="6" w:space="0" w:color="000000"/>
              <w:bottom w:val="single" w:sz="6" w:space="0" w:color="000000"/>
            </w:tcBorders>
          </w:tcPr>
          <w:p w14:paraId="7471CB49" w14:textId="77777777" w:rsidR="001215C0" w:rsidRPr="00D16A7A" w:rsidRDefault="00587B66">
            <w:pPr>
              <w:pStyle w:val="TableParagraph"/>
              <w:spacing w:before="109"/>
              <w:ind w:left="35"/>
              <w:rPr>
                <w:rFonts w:ascii="Arial" w:hAnsi="Arial" w:cs="Arial"/>
                <w:sz w:val="13"/>
              </w:rPr>
            </w:pPr>
            <w:r w:rsidRPr="00D16A7A">
              <w:rPr>
                <w:rFonts w:ascii="Arial" w:hAnsi="Arial" w:cs="Arial"/>
                <w:w w:val="105"/>
                <w:sz w:val="13"/>
              </w:rPr>
              <w:t>Industria</w:t>
            </w:r>
            <w:r w:rsidRPr="00D16A7A">
              <w:rPr>
                <w:rFonts w:ascii="Arial" w:hAnsi="Arial" w:cs="Arial"/>
                <w:spacing w:val="-5"/>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Comercio</w:t>
            </w:r>
          </w:p>
        </w:tc>
      </w:tr>
      <w:tr w:rsidR="001215C0" w:rsidRPr="00D16A7A" w14:paraId="6C553B1D" w14:textId="77777777">
        <w:trPr>
          <w:trHeight w:val="392"/>
        </w:trPr>
        <w:tc>
          <w:tcPr>
            <w:tcW w:w="439" w:type="dxa"/>
            <w:tcBorders>
              <w:top w:val="nil"/>
              <w:bottom w:val="nil"/>
              <w:right w:val="single" w:sz="6" w:space="0" w:color="000000"/>
            </w:tcBorders>
          </w:tcPr>
          <w:p w14:paraId="654D8267" w14:textId="77777777" w:rsidR="001215C0" w:rsidRPr="00D16A7A" w:rsidRDefault="00587B66">
            <w:pPr>
              <w:pStyle w:val="TableParagraph"/>
              <w:spacing w:before="119"/>
              <w:ind w:left="37" w:right="2"/>
              <w:jc w:val="center"/>
              <w:rPr>
                <w:rFonts w:ascii="Arial" w:hAnsi="Arial" w:cs="Arial"/>
                <w:sz w:val="13"/>
              </w:rPr>
            </w:pPr>
            <w:r w:rsidRPr="00D16A7A">
              <w:rPr>
                <w:rFonts w:ascii="Arial" w:hAnsi="Arial" w:cs="Arial"/>
                <w:w w:val="105"/>
                <w:sz w:val="13"/>
              </w:rPr>
              <w:t>1.5</w:t>
            </w:r>
          </w:p>
        </w:tc>
        <w:tc>
          <w:tcPr>
            <w:tcW w:w="10539" w:type="dxa"/>
            <w:gridSpan w:val="8"/>
            <w:tcBorders>
              <w:top w:val="single" w:sz="6" w:space="0" w:color="000000"/>
              <w:left w:val="single" w:sz="6" w:space="0" w:color="000000"/>
              <w:bottom w:val="single" w:sz="6" w:space="0" w:color="000000"/>
            </w:tcBorders>
            <w:shd w:val="clear" w:color="auto" w:fill="92D050"/>
          </w:tcPr>
          <w:p w14:paraId="69909FF4" w14:textId="77777777" w:rsidR="001215C0" w:rsidRPr="00D16A7A" w:rsidRDefault="00587B66">
            <w:pPr>
              <w:pStyle w:val="TableParagraph"/>
              <w:spacing w:before="109"/>
              <w:ind w:left="95" w:right="41"/>
              <w:jc w:val="center"/>
              <w:rPr>
                <w:rFonts w:ascii="Arial" w:hAnsi="Arial" w:cs="Arial"/>
                <w:sz w:val="13"/>
              </w:rPr>
            </w:pPr>
            <w:r w:rsidRPr="00D16A7A">
              <w:rPr>
                <w:rFonts w:ascii="Arial" w:hAnsi="Arial" w:cs="Arial"/>
                <w:w w:val="105"/>
                <w:sz w:val="13"/>
              </w:rPr>
              <w:t>Carácter</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empresa:</w:t>
            </w:r>
          </w:p>
        </w:tc>
      </w:tr>
      <w:tr w:rsidR="001215C0" w:rsidRPr="00D16A7A" w14:paraId="49D632F9" w14:textId="77777777">
        <w:trPr>
          <w:trHeight w:val="393"/>
        </w:trPr>
        <w:tc>
          <w:tcPr>
            <w:tcW w:w="439" w:type="dxa"/>
            <w:tcBorders>
              <w:top w:val="nil"/>
              <w:bottom w:val="nil"/>
              <w:right w:val="single" w:sz="6" w:space="0" w:color="000000"/>
            </w:tcBorders>
          </w:tcPr>
          <w:p w14:paraId="1CC9C1D2"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right w:val="single" w:sz="6" w:space="0" w:color="000000"/>
            </w:tcBorders>
            <w:shd w:val="clear" w:color="auto" w:fill="C2E39C"/>
          </w:tcPr>
          <w:p w14:paraId="031D598E" w14:textId="77777777" w:rsidR="001215C0" w:rsidRPr="00D16A7A" w:rsidRDefault="00587B66">
            <w:pPr>
              <w:pStyle w:val="TableParagraph"/>
              <w:spacing w:before="114"/>
              <w:ind w:left="55" w:right="22"/>
              <w:jc w:val="center"/>
              <w:rPr>
                <w:rFonts w:ascii="Arial" w:hAnsi="Arial" w:cs="Arial"/>
                <w:sz w:val="13"/>
              </w:rPr>
            </w:pPr>
            <w:r w:rsidRPr="00D16A7A">
              <w:rPr>
                <w:rFonts w:ascii="Arial" w:hAnsi="Arial" w:cs="Arial"/>
                <w:w w:val="105"/>
                <w:sz w:val="13"/>
              </w:rPr>
              <w:t>Pública</w:t>
            </w:r>
          </w:p>
        </w:tc>
        <w:tc>
          <w:tcPr>
            <w:tcW w:w="1756" w:type="dxa"/>
            <w:tcBorders>
              <w:top w:val="single" w:sz="6" w:space="0" w:color="000000"/>
              <w:left w:val="single" w:sz="6" w:space="0" w:color="000000"/>
              <w:bottom w:val="single" w:sz="6" w:space="0" w:color="000000"/>
              <w:right w:val="single" w:sz="6" w:space="0" w:color="000000"/>
            </w:tcBorders>
            <w:shd w:val="clear" w:color="auto" w:fill="C2E39C"/>
          </w:tcPr>
          <w:p w14:paraId="18013BE9" w14:textId="77777777" w:rsidR="001215C0" w:rsidRPr="00D16A7A" w:rsidRDefault="00587B66">
            <w:pPr>
              <w:pStyle w:val="TableParagraph"/>
              <w:spacing w:before="114"/>
              <w:ind w:left="328" w:right="293"/>
              <w:jc w:val="center"/>
              <w:rPr>
                <w:rFonts w:ascii="Arial" w:hAnsi="Arial" w:cs="Arial"/>
                <w:sz w:val="13"/>
              </w:rPr>
            </w:pPr>
            <w:r w:rsidRPr="00D16A7A">
              <w:rPr>
                <w:rFonts w:ascii="Arial" w:hAnsi="Arial" w:cs="Arial"/>
                <w:w w:val="105"/>
                <w:sz w:val="13"/>
              </w:rPr>
              <w:t>Privada</w:t>
            </w:r>
          </w:p>
        </w:tc>
        <w:tc>
          <w:tcPr>
            <w:tcW w:w="1756" w:type="dxa"/>
            <w:gridSpan w:val="2"/>
            <w:tcBorders>
              <w:top w:val="single" w:sz="6" w:space="0" w:color="000000"/>
              <w:left w:val="single" w:sz="6" w:space="0" w:color="000000"/>
              <w:bottom w:val="single" w:sz="6" w:space="0" w:color="000000"/>
              <w:right w:val="single" w:sz="6" w:space="0" w:color="000000"/>
            </w:tcBorders>
            <w:shd w:val="clear" w:color="auto" w:fill="C2E39C"/>
          </w:tcPr>
          <w:p w14:paraId="02640A48" w14:textId="77777777" w:rsidR="001215C0" w:rsidRPr="00D16A7A" w:rsidRDefault="00587B66">
            <w:pPr>
              <w:pStyle w:val="TableParagraph"/>
              <w:spacing w:before="114"/>
              <w:ind w:left="109" w:right="73"/>
              <w:jc w:val="center"/>
              <w:rPr>
                <w:rFonts w:ascii="Arial" w:hAnsi="Arial" w:cs="Arial"/>
                <w:sz w:val="13"/>
              </w:rPr>
            </w:pPr>
            <w:r w:rsidRPr="00D16A7A">
              <w:rPr>
                <w:rFonts w:ascii="Arial" w:hAnsi="Arial" w:cs="Arial"/>
                <w:w w:val="105"/>
                <w:sz w:val="13"/>
              </w:rPr>
              <w:t>Mixta</w:t>
            </w:r>
          </w:p>
        </w:tc>
        <w:tc>
          <w:tcPr>
            <w:tcW w:w="1756" w:type="dxa"/>
            <w:gridSpan w:val="2"/>
            <w:tcBorders>
              <w:top w:val="single" w:sz="6" w:space="0" w:color="000000"/>
              <w:left w:val="single" w:sz="6" w:space="0" w:color="000000"/>
              <w:bottom w:val="single" w:sz="6" w:space="0" w:color="000000"/>
              <w:right w:val="single" w:sz="6" w:space="0" w:color="000000"/>
            </w:tcBorders>
            <w:shd w:val="clear" w:color="auto" w:fill="C2E39C"/>
          </w:tcPr>
          <w:p w14:paraId="52EB0BDA" w14:textId="77777777" w:rsidR="001215C0" w:rsidRPr="00D16A7A" w:rsidRDefault="00587B66">
            <w:pPr>
              <w:pStyle w:val="TableParagraph"/>
              <w:spacing w:before="23"/>
              <w:ind w:left="109" w:right="73"/>
              <w:jc w:val="center"/>
              <w:rPr>
                <w:rFonts w:ascii="Arial" w:hAnsi="Arial" w:cs="Arial"/>
                <w:sz w:val="13"/>
              </w:rPr>
            </w:pPr>
            <w:r w:rsidRPr="00D16A7A">
              <w:rPr>
                <w:rFonts w:ascii="Arial" w:hAnsi="Arial" w:cs="Arial"/>
                <w:w w:val="105"/>
                <w:sz w:val="13"/>
              </w:rPr>
              <w:t>Privada</w:t>
            </w:r>
            <w:r w:rsidRPr="00D16A7A">
              <w:rPr>
                <w:rFonts w:ascii="Arial" w:hAnsi="Arial" w:cs="Arial"/>
                <w:spacing w:val="-3"/>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funciones</w:t>
            </w:r>
          </w:p>
          <w:p w14:paraId="1E327DAC" w14:textId="77777777" w:rsidR="001215C0" w:rsidRPr="00D16A7A" w:rsidRDefault="00587B66">
            <w:pPr>
              <w:pStyle w:val="TableParagraph"/>
              <w:spacing w:before="33"/>
              <w:ind w:left="109" w:right="73"/>
              <w:jc w:val="center"/>
              <w:rPr>
                <w:rFonts w:ascii="Arial" w:hAnsi="Arial" w:cs="Arial"/>
                <w:sz w:val="13"/>
              </w:rPr>
            </w:pPr>
            <w:r w:rsidRPr="00D16A7A">
              <w:rPr>
                <w:rFonts w:ascii="Arial" w:hAnsi="Arial" w:cs="Arial"/>
                <w:w w:val="105"/>
                <w:sz w:val="13"/>
              </w:rPr>
              <w:t>públicas</w:t>
            </w:r>
          </w:p>
        </w:tc>
        <w:tc>
          <w:tcPr>
            <w:tcW w:w="1757" w:type="dxa"/>
            <w:tcBorders>
              <w:top w:val="single" w:sz="6" w:space="0" w:color="000000"/>
              <w:left w:val="single" w:sz="6" w:space="0" w:color="000000"/>
              <w:bottom w:val="single" w:sz="6" w:space="0" w:color="000000"/>
              <w:right w:val="single" w:sz="6" w:space="0" w:color="000000"/>
            </w:tcBorders>
            <w:shd w:val="clear" w:color="auto" w:fill="C2E39C"/>
          </w:tcPr>
          <w:p w14:paraId="120BE0F1" w14:textId="77777777" w:rsidR="001215C0" w:rsidRPr="00D16A7A" w:rsidRDefault="00587B66">
            <w:pPr>
              <w:pStyle w:val="TableParagraph"/>
              <w:spacing w:before="114"/>
              <w:ind w:left="60" w:right="22"/>
              <w:jc w:val="center"/>
              <w:rPr>
                <w:rFonts w:ascii="Arial" w:hAnsi="Arial" w:cs="Arial"/>
                <w:sz w:val="13"/>
              </w:rPr>
            </w:pPr>
            <w:r w:rsidRPr="00D16A7A">
              <w:rPr>
                <w:rFonts w:ascii="Arial" w:hAnsi="Arial" w:cs="Arial"/>
                <w:w w:val="105"/>
                <w:sz w:val="13"/>
              </w:rPr>
              <w:t>Privada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interés</w:t>
            </w:r>
            <w:r w:rsidRPr="00D16A7A">
              <w:rPr>
                <w:rFonts w:ascii="Arial" w:hAnsi="Arial" w:cs="Arial"/>
                <w:spacing w:val="-3"/>
                <w:w w:val="105"/>
                <w:sz w:val="13"/>
              </w:rPr>
              <w:t xml:space="preserve"> </w:t>
            </w:r>
            <w:r w:rsidRPr="00D16A7A">
              <w:rPr>
                <w:rFonts w:ascii="Arial" w:hAnsi="Arial" w:cs="Arial"/>
                <w:w w:val="105"/>
                <w:sz w:val="13"/>
              </w:rPr>
              <w:t>cultural</w:t>
            </w:r>
          </w:p>
        </w:tc>
        <w:tc>
          <w:tcPr>
            <w:tcW w:w="1757" w:type="dxa"/>
            <w:tcBorders>
              <w:top w:val="single" w:sz="6" w:space="0" w:color="000000"/>
              <w:left w:val="single" w:sz="6" w:space="0" w:color="000000"/>
              <w:bottom w:val="single" w:sz="6" w:space="0" w:color="000000"/>
            </w:tcBorders>
            <w:shd w:val="clear" w:color="auto" w:fill="C2E39C"/>
          </w:tcPr>
          <w:p w14:paraId="6CC12C87" w14:textId="77777777" w:rsidR="001215C0" w:rsidRPr="00D16A7A" w:rsidRDefault="00587B66">
            <w:pPr>
              <w:pStyle w:val="TableParagraph"/>
              <w:spacing w:before="114"/>
              <w:ind w:left="56" w:right="8"/>
              <w:jc w:val="center"/>
              <w:rPr>
                <w:rFonts w:ascii="Arial" w:hAnsi="Arial" w:cs="Arial"/>
                <w:sz w:val="13"/>
              </w:rPr>
            </w:pPr>
            <w:r w:rsidRPr="00D16A7A">
              <w:rPr>
                <w:rFonts w:ascii="Arial" w:hAnsi="Arial" w:cs="Arial"/>
                <w:w w:val="105"/>
                <w:sz w:val="13"/>
              </w:rPr>
              <w:t>Familiar</w:t>
            </w:r>
          </w:p>
        </w:tc>
      </w:tr>
      <w:tr w:rsidR="001215C0" w:rsidRPr="00D16A7A" w14:paraId="1BB7DA7E" w14:textId="77777777">
        <w:trPr>
          <w:trHeight w:val="392"/>
        </w:trPr>
        <w:tc>
          <w:tcPr>
            <w:tcW w:w="439" w:type="dxa"/>
            <w:tcBorders>
              <w:top w:val="nil"/>
              <w:bottom w:val="nil"/>
              <w:right w:val="single" w:sz="6" w:space="0" w:color="000000"/>
            </w:tcBorders>
          </w:tcPr>
          <w:p w14:paraId="396E6515"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right w:val="single" w:sz="6" w:space="0" w:color="000000"/>
            </w:tcBorders>
          </w:tcPr>
          <w:p w14:paraId="5B289C50" w14:textId="77777777" w:rsidR="001215C0" w:rsidRPr="00D16A7A" w:rsidRDefault="001215C0">
            <w:pPr>
              <w:pStyle w:val="TableParagraph"/>
              <w:rPr>
                <w:rFonts w:ascii="Arial" w:hAnsi="Arial" w:cs="Arial"/>
                <w:sz w:val="12"/>
              </w:rPr>
            </w:pPr>
          </w:p>
        </w:tc>
        <w:tc>
          <w:tcPr>
            <w:tcW w:w="1756" w:type="dxa"/>
            <w:tcBorders>
              <w:top w:val="single" w:sz="6" w:space="0" w:color="000000"/>
              <w:left w:val="single" w:sz="6" w:space="0" w:color="000000"/>
              <w:bottom w:val="single" w:sz="6" w:space="0" w:color="000000"/>
              <w:right w:val="single" w:sz="6" w:space="0" w:color="000000"/>
            </w:tcBorders>
          </w:tcPr>
          <w:p w14:paraId="4001800E" w14:textId="77777777" w:rsidR="001215C0" w:rsidRPr="00D16A7A" w:rsidRDefault="001215C0">
            <w:pPr>
              <w:pStyle w:val="TableParagraph"/>
              <w:rPr>
                <w:rFonts w:ascii="Arial" w:hAnsi="Arial" w:cs="Arial"/>
                <w:sz w:val="12"/>
              </w:rPr>
            </w:pPr>
          </w:p>
        </w:tc>
        <w:tc>
          <w:tcPr>
            <w:tcW w:w="1756" w:type="dxa"/>
            <w:gridSpan w:val="2"/>
            <w:tcBorders>
              <w:top w:val="single" w:sz="6" w:space="0" w:color="000000"/>
              <w:left w:val="single" w:sz="6" w:space="0" w:color="000000"/>
              <w:bottom w:val="single" w:sz="6" w:space="0" w:color="000000"/>
              <w:right w:val="single" w:sz="6" w:space="0" w:color="000000"/>
            </w:tcBorders>
          </w:tcPr>
          <w:p w14:paraId="149A6E82" w14:textId="77777777" w:rsidR="001215C0" w:rsidRPr="00D16A7A" w:rsidRDefault="001215C0">
            <w:pPr>
              <w:pStyle w:val="TableParagraph"/>
              <w:rPr>
                <w:rFonts w:ascii="Arial" w:hAnsi="Arial" w:cs="Arial"/>
                <w:sz w:val="12"/>
              </w:rPr>
            </w:pPr>
          </w:p>
        </w:tc>
        <w:tc>
          <w:tcPr>
            <w:tcW w:w="1756" w:type="dxa"/>
            <w:gridSpan w:val="2"/>
            <w:tcBorders>
              <w:top w:val="single" w:sz="6" w:space="0" w:color="000000"/>
              <w:left w:val="single" w:sz="6" w:space="0" w:color="000000"/>
              <w:bottom w:val="single" w:sz="6" w:space="0" w:color="000000"/>
              <w:right w:val="single" w:sz="6" w:space="0" w:color="000000"/>
            </w:tcBorders>
          </w:tcPr>
          <w:p w14:paraId="038E2767" w14:textId="77777777" w:rsidR="001215C0" w:rsidRPr="00D16A7A" w:rsidRDefault="00587B66">
            <w:pPr>
              <w:pStyle w:val="TableParagraph"/>
              <w:spacing w:before="109"/>
              <w:ind w:left="48"/>
              <w:jc w:val="center"/>
              <w:rPr>
                <w:rFonts w:ascii="Arial" w:hAnsi="Arial" w:cs="Arial"/>
                <w:sz w:val="13"/>
              </w:rPr>
            </w:pPr>
            <w:r w:rsidRPr="00D16A7A">
              <w:rPr>
                <w:rFonts w:ascii="Arial" w:hAnsi="Arial" w:cs="Arial"/>
                <w:w w:val="105"/>
                <w:sz w:val="13"/>
              </w:rPr>
              <w:t>X</w:t>
            </w:r>
          </w:p>
        </w:tc>
        <w:tc>
          <w:tcPr>
            <w:tcW w:w="1757" w:type="dxa"/>
            <w:tcBorders>
              <w:top w:val="single" w:sz="6" w:space="0" w:color="000000"/>
              <w:left w:val="single" w:sz="6" w:space="0" w:color="000000"/>
              <w:bottom w:val="single" w:sz="6" w:space="0" w:color="000000"/>
              <w:right w:val="single" w:sz="6" w:space="0" w:color="000000"/>
            </w:tcBorders>
          </w:tcPr>
          <w:p w14:paraId="7F8A5A67"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tcBorders>
          </w:tcPr>
          <w:p w14:paraId="79BB2643" w14:textId="77777777" w:rsidR="001215C0" w:rsidRPr="00D16A7A" w:rsidRDefault="001215C0">
            <w:pPr>
              <w:pStyle w:val="TableParagraph"/>
              <w:rPr>
                <w:rFonts w:ascii="Arial" w:hAnsi="Arial" w:cs="Arial"/>
                <w:sz w:val="12"/>
              </w:rPr>
            </w:pPr>
          </w:p>
        </w:tc>
      </w:tr>
      <w:tr w:rsidR="001215C0" w:rsidRPr="00D16A7A" w14:paraId="480E34FA" w14:textId="77777777">
        <w:trPr>
          <w:trHeight w:val="393"/>
        </w:trPr>
        <w:tc>
          <w:tcPr>
            <w:tcW w:w="439" w:type="dxa"/>
            <w:tcBorders>
              <w:top w:val="nil"/>
              <w:bottom w:val="nil"/>
              <w:right w:val="single" w:sz="6" w:space="0" w:color="000000"/>
            </w:tcBorders>
          </w:tcPr>
          <w:p w14:paraId="7745DAE1" w14:textId="77777777" w:rsidR="001215C0" w:rsidRPr="00D16A7A" w:rsidRDefault="001215C0">
            <w:pPr>
              <w:pStyle w:val="TableParagraph"/>
              <w:rPr>
                <w:rFonts w:ascii="Arial" w:hAnsi="Arial" w:cs="Arial"/>
                <w:sz w:val="12"/>
              </w:rPr>
            </w:pPr>
          </w:p>
        </w:tc>
        <w:tc>
          <w:tcPr>
            <w:tcW w:w="4391" w:type="dxa"/>
            <w:gridSpan w:val="3"/>
            <w:tcBorders>
              <w:top w:val="single" w:sz="6" w:space="0" w:color="000000"/>
              <w:left w:val="single" w:sz="6" w:space="0" w:color="000000"/>
              <w:bottom w:val="single" w:sz="6" w:space="0" w:color="000000"/>
              <w:right w:val="single" w:sz="6" w:space="0" w:color="000000"/>
            </w:tcBorders>
          </w:tcPr>
          <w:p w14:paraId="4DEAD20A" w14:textId="77777777" w:rsidR="001215C0" w:rsidRPr="00D16A7A" w:rsidRDefault="00587B66">
            <w:pPr>
              <w:pStyle w:val="TableParagraph"/>
              <w:spacing w:before="114"/>
              <w:ind w:left="1579" w:right="1544"/>
              <w:jc w:val="center"/>
              <w:rPr>
                <w:rFonts w:ascii="Arial" w:hAnsi="Arial" w:cs="Arial"/>
                <w:sz w:val="13"/>
              </w:rPr>
            </w:pPr>
            <w:r w:rsidRPr="00D16A7A">
              <w:rPr>
                <w:rFonts w:ascii="Arial" w:hAnsi="Arial" w:cs="Arial"/>
                <w:w w:val="105"/>
                <w:sz w:val="13"/>
              </w:rPr>
              <w:t>Otra.</w:t>
            </w:r>
            <w:r w:rsidRPr="00D16A7A">
              <w:rPr>
                <w:rFonts w:ascii="Arial" w:hAnsi="Arial" w:cs="Arial"/>
                <w:spacing w:val="-4"/>
                <w:w w:val="105"/>
                <w:sz w:val="13"/>
              </w:rPr>
              <w:t xml:space="preserve"> </w:t>
            </w:r>
            <w:proofErr w:type="gramStart"/>
            <w:r w:rsidRPr="00D16A7A">
              <w:rPr>
                <w:rFonts w:ascii="Arial" w:hAnsi="Arial" w:cs="Arial"/>
                <w:w w:val="105"/>
                <w:sz w:val="13"/>
              </w:rPr>
              <w:t>Cuál?</w:t>
            </w:r>
            <w:proofErr w:type="gramEnd"/>
          </w:p>
        </w:tc>
        <w:tc>
          <w:tcPr>
            <w:tcW w:w="6148" w:type="dxa"/>
            <w:gridSpan w:val="5"/>
            <w:tcBorders>
              <w:top w:val="single" w:sz="6" w:space="0" w:color="000000"/>
              <w:left w:val="single" w:sz="6" w:space="0" w:color="000000"/>
              <w:bottom w:val="single" w:sz="6" w:space="0" w:color="000000"/>
            </w:tcBorders>
          </w:tcPr>
          <w:p w14:paraId="44889D7A" w14:textId="77777777" w:rsidR="001215C0" w:rsidRPr="00D16A7A" w:rsidRDefault="001215C0">
            <w:pPr>
              <w:pStyle w:val="TableParagraph"/>
              <w:rPr>
                <w:rFonts w:ascii="Arial" w:hAnsi="Arial" w:cs="Arial"/>
                <w:sz w:val="12"/>
              </w:rPr>
            </w:pPr>
          </w:p>
        </w:tc>
      </w:tr>
      <w:tr w:rsidR="001215C0" w:rsidRPr="00D16A7A" w14:paraId="7F0425F6" w14:textId="77777777">
        <w:trPr>
          <w:trHeight w:val="392"/>
        </w:trPr>
        <w:tc>
          <w:tcPr>
            <w:tcW w:w="439" w:type="dxa"/>
            <w:tcBorders>
              <w:top w:val="nil"/>
              <w:bottom w:val="nil"/>
              <w:right w:val="single" w:sz="6" w:space="0" w:color="000000"/>
            </w:tcBorders>
          </w:tcPr>
          <w:p w14:paraId="6413249F" w14:textId="77777777" w:rsidR="001215C0" w:rsidRPr="00D16A7A" w:rsidRDefault="00587B66">
            <w:pPr>
              <w:pStyle w:val="TableParagraph"/>
              <w:spacing w:before="119"/>
              <w:ind w:left="37" w:right="2"/>
              <w:jc w:val="center"/>
              <w:rPr>
                <w:rFonts w:ascii="Arial" w:hAnsi="Arial" w:cs="Arial"/>
                <w:sz w:val="13"/>
              </w:rPr>
            </w:pPr>
            <w:r w:rsidRPr="00D16A7A">
              <w:rPr>
                <w:rFonts w:ascii="Arial" w:hAnsi="Arial" w:cs="Arial"/>
                <w:w w:val="105"/>
                <w:sz w:val="13"/>
              </w:rPr>
              <w:t>1.6</w:t>
            </w:r>
          </w:p>
        </w:tc>
        <w:tc>
          <w:tcPr>
            <w:tcW w:w="10539" w:type="dxa"/>
            <w:gridSpan w:val="8"/>
            <w:tcBorders>
              <w:top w:val="single" w:sz="6" w:space="0" w:color="000000"/>
              <w:left w:val="single" w:sz="6" w:space="0" w:color="000000"/>
              <w:bottom w:val="single" w:sz="6" w:space="0" w:color="000000"/>
            </w:tcBorders>
            <w:shd w:val="clear" w:color="auto" w:fill="92D050"/>
          </w:tcPr>
          <w:p w14:paraId="4D70E4BE" w14:textId="77777777" w:rsidR="001215C0" w:rsidRPr="00D16A7A" w:rsidRDefault="00587B66">
            <w:pPr>
              <w:pStyle w:val="TableParagraph"/>
              <w:spacing w:before="109"/>
              <w:ind w:left="95" w:right="43"/>
              <w:jc w:val="center"/>
              <w:rPr>
                <w:rFonts w:ascii="Arial" w:hAnsi="Arial" w:cs="Arial"/>
                <w:sz w:val="13"/>
              </w:rPr>
            </w:pPr>
            <w:r w:rsidRPr="00D16A7A">
              <w:rPr>
                <w:rFonts w:ascii="Arial" w:hAnsi="Arial" w:cs="Arial"/>
                <w:w w:val="105"/>
                <w:sz w:val="13"/>
              </w:rPr>
              <w:t>Nivel:</w:t>
            </w:r>
          </w:p>
        </w:tc>
      </w:tr>
      <w:tr w:rsidR="001215C0" w:rsidRPr="00D16A7A" w14:paraId="68156825" w14:textId="77777777">
        <w:trPr>
          <w:trHeight w:val="392"/>
        </w:trPr>
        <w:tc>
          <w:tcPr>
            <w:tcW w:w="439" w:type="dxa"/>
            <w:tcBorders>
              <w:top w:val="nil"/>
              <w:bottom w:val="nil"/>
              <w:right w:val="single" w:sz="6" w:space="0" w:color="000000"/>
            </w:tcBorders>
          </w:tcPr>
          <w:p w14:paraId="5D313F82"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right w:val="single" w:sz="6" w:space="0" w:color="000000"/>
            </w:tcBorders>
            <w:shd w:val="clear" w:color="auto" w:fill="C2E39C"/>
          </w:tcPr>
          <w:p w14:paraId="455E42DB" w14:textId="77777777" w:rsidR="001215C0" w:rsidRPr="00D16A7A" w:rsidRDefault="00587B66">
            <w:pPr>
              <w:pStyle w:val="TableParagraph"/>
              <w:spacing w:before="114"/>
              <w:ind w:left="52" w:right="22"/>
              <w:jc w:val="center"/>
              <w:rPr>
                <w:rFonts w:ascii="Arial" w:hAnsi="Arial" w:cs="Arial"/>
                <w:sz w:val="13"/>
              </w:rPr>
            </w:pPr>
            <w:r w:rsidRPr="00D16A7A">
              <w:rPr>
                <w:rFonts w:ascii="Arial" w:hAnsi="Arial" w:cs="Arial"/>
                <w:w w:val="105"/>
                <w:sz w:val="13"/>
              </w:rPr>
              <w:t>Nacional</w:t>
            </w:r>
          </w:p>
        </w:tc>
        <w:tc>
          <w:tcPr>
            <w:tcW w:w="1756" w:type="dxa"/>
            <w:tcBorders>
              <w:top w:val="single" w:sz="6" w:space="0" w:color="000000"/>
              <w:left w:val="single" w:sz="6" w:space="0" w:color="000000"/>
              <w:bottom w:val="single" w:sz="6" w:space="0" w:color="000000"/>
              <w:right w:val="single" w:sz="6" w:space="0" w:color="000000"/>
            </w:tcBorders>
            <w:shd w:val="clear" w:color="auto" w:fill="C2E39C"/>
          </w:tcPr>
          <w:p w14:paraId="4C37A339" w14:textId="77777777" w:rsidR="001215C0" w:rsidRPr="00D16A7A" w:rsidRDefault="00587B66">
            <w:pPr>
              <w:pStyle w:val="TableParagraph"/>
              <w:spacing w:before="114"/>
              <w:ind w:left="328" w:right="294"/>
              <w:jc w:val="center"/>
              <w:rPr>
                <w:rFonts w:ascii="Arial" w:hAnsi="Arial" w:cs="Arial"/>
                <w:sz w:val="13"/>
              </w:rPr>
            </w:pPr>
            <w:r w:rsidRPr="00D16A7A">
              <w:rPr>
                <w:rFonts w:ascii="Arial" w:hAnsi="Arial" w:cs="Arial"/>
                <w:w w:val="105"/>
                <w:sz w:val="13"/>
              </w:rPr>
              <w:t>Departamental</w:t>
            </w:r>
          </w:p>
        </w:tc>
        <w:tc>
          <w:tcPr>
            <w:tcW w:w="1756" w:type="dxa"/>
            <w:gridSpan w:val="2"/>
            <w:tcBorders>
              <w:top w:val="single" w:sz="6" w:space="0" w:color="000000"/>
              <w:left w:val="single" w:sz="6" w:space="0" w:color="000000"/>
              <w:bottom w:val="single" w:sz="6" w:space="0" w:color="000000"/>
              <w:right w:val="single" w:sz="6" w:space="0" w:color="000000"/>
            </w:tcBorders>
            <w:shd w:val="clear" w:color="auto" w:fill="C2E39C"/>
          </w:tcPr>
          <w:p w14:paraId="0D7DAF7B" w14:textId="77777777" w:rsidR="001215C0" w:rsidRPr="00D16A7A" w:rsidRDefault="00587B66">
            <w:pPr>
              <w:pStyle w:val="TableParagraph"/>
              <w:spacing w:before="114"/>
              <w:ind w:left="598"/>
              <w:rPr>
                <w:rFonts w:ascii="Arial" w:hAnsi="Arial" w:cs="Arial"/>
                <w:sz w:val="13"/>
              </w:rPr>
            </w:pPr>
            <w:r w:rsidRPr="00D16A7A">
              <w:rPr>
                <w:rFonts w:ascii="Arial" w:hAnsi="Arial" w:cs="Arial"/>
                <w:w w:val="105"/>
                <w:sz w:val="13"/>
              </w:rPr>
              <w:t>Municipal</w:t>
            </w:r>
          </w:p>
        </w:tc>
        <w:tc>
          <w:tcPr>
            <w:tcW w:w="1756" w:type="dxa"/>
            <w:gridSpan w:val="2"/>
            <w:tcBorders>
              <w:top w:val="single" w:sz="6" w:space="0" w:color="000000"/>
              <w:left w:val="single" w:sz="6" w:space="0" w:color="000000"/>
              <w:bottom w:val="single" w:sz="6" w:space="0" w:color="000000"/>
              <w:right w:val="single" w:sz="6" w:space="0" w:color="000000"/>
            </w:tcBorders>
            <w:shd w:val="clear" w:color="auto" w:fill="C2E39C"/>
          </w:tcPr>
          <w:p w14:paraId="29C1B922" w14:textId="77777777" w:rsidR="001215C0" w:rsidRPr="00D16A7A" w:rsidRDefault="00587B66">
            <w:pPr>
              <w:pStyle w:val="TableParagraph"/>
              <w:spacing w:before="114"/>
              <w:ind w:left="109" w:right="73"/>
              <w:jc w:val="center"/>
              <w:rPr>
                <w:rFonts w:ascii="Arial" w:hAnsi="Arial" w:cs="Arial"/>
                <w:sz w:val="13"/>
              </w:rPr>
            </w:pPr>
            <w:r w:rsidRPr="00D16A7A">
              <w:rPr>
                <w:rFonts w:ascii="Arial" w:hAnsi="Arial" w:cs="Arial"/>
                <w:w w:val="105"/>
                <w:sz w:val="13"/>
              </w:rPr>
              <w:t>Distrital</w:t>
            </w:r>
          </w:p>
        </w:tc>
        <w:tc>
          <w:tcPr>
            <w:tcW w:w="1757" w:type="dxa"/>
            <w:tcBorders>
              <w:top w:val="single" w:sz="6" w:space="0" w:color="000000"/>
              <w:left w:val="single" w:sz="6" w:space="0" w:color="000000"/>
              <w:bottom w:val="single" w:sz="6" w:space="0" w:color="000000"/>
              <w:right w:val="single" w:sz="6" w:space="0" w:color="000000"/>
            </w:tcBorders>
            <w:shd w:val="clear" w:color="auto" w:fill="C2E39C"/>
          </w:tcPr>
          <w:p w14:paraId="07E810B7" w14:textId="77777777" w:rsidR="001215C0" w:rsidRPr="00D16A7A" w:rsidRDefault="00587B66">
            <w:pPr>
              <w:pStyle w:val="TableParagraph"/>
              <w:spacing w:before="114"/>
              <w:ind w:left="60" w:right="20"/>
              <w:jc w:val="center"/>
              <w:rPr>
                <w:rFonts w:ascii="Arial" w:hAnsi="Arial" w:cs="Arial"/>
                <w:sz w:val="13"/>
              </w:rPr>
            </w:pPr>
            <w:r w:rsidRPr="00D16A7A">
              <w:rPr>
                <w:rFonts w:ascii="Arial" w:hAnsi="Arial" w:cs="Arial"/>
                <w:w w:val="105"/>
                <w:sz w:val="13"/>
              </w:rPr>
              <w:t>Extranjera</w:t>
            </w:r>
          </w:p>
        </w:tc>
        <w:tc>
          <w:tcPr>
            <w:tcW w:w="1757" w:type="dxa"/>
            <w:tcBorders>
              <w:top w:val="single" w:sz="6" w:space="0" w:color="000000"/>
              <w:left w:val="single" w:sz="6" w:space="0" w:color="000000"/>
              <w:bottom w:val="single" w:sz="6" w:space="0" w:color="000000"/>
            </w:tcBorders>
            <w:shd w:val="clear" w:color="auto" w:fill="C2E39C"/>
          </w:tcPr>
          <w:p w14:paraId="6CD5FB45" w14:textId="77777777" w:rsidR="001215C0" w:rsidRPr="00D16A7A" w:rsidRDefault="00587B66">
            <w:pPr>
              <w:pStyle w:val="TableParagraph"/>
              <w:spacing w:before="114"/>
              <w:ind w:left="53" w:right="8"/>
              <w:jc w:val="center"/>
              <w:rPr>
                <w:rFonts w:ascii="Arial" w:hAnsi="Arial" w:cs="Arial"/>
                <w:sz w:val="13"/>
              </w:rPr>
            </w:pPr>
            <w:r w:rsidRPr="00D16A7A">
              <w:rPr>
                <w:rFonts w:ascii="Arial" w:hAnsi="Arial" w:cs="Arial"/>
                <w:w w:val="105"/>
                <w:sz w:val="13"/>
              </w:rPr>
              <w:t>Multinacional</w:t>
            </w:r>
          </w:p>
        </w:tc>
      </w:tr>
      <w:tr w:rsidR="001215C0" w:rsidRPr="00D16A7A" w14:paraId="1F0A4004" w14:textId="77777777">
        <w:trPr>
          <w:trHeight w:val="393"/>
        </w:trPr>
        <w:tc>
          <w:tcPr>
            <w:tcW w:w="439" w:type="dxa"/>
            <w:tcBorders>
              <w:top w:val="nil"/>
              <w:bottom w:val="nil"/>
              <w:right w:val="single" w:sz="6" w:space="0" w:color="000000"/>
            </w:tcBorders>
          </w:tcPr>
          <w:p w14:paraId="18494ACE"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right w:val="single" w:sz="6" w:space="0" w:color="000000"/>
            </w:tcBorders>
          </w:tcPr>
          <w:p w14:paraId="4EC781E0" w14:textId="77777777" w:rsidR="001215C0" w:rsidRPr="00D16A7A" w:rsidRDefault="001215C0">
            <w:pPr>
              <w:pStyle w:val="TableParagraph"/>
              <w:rPr>
                <w:rFonts w:ascii="Arial" w:hAnsi="Arial" w:cs="Arial"/>
                <w:sz w:val="12"/>
              </w:rPr>
            </w:pPr>
          </w:p>
        </w:tc>
        <w:tc>
          <w:tcPr>
            <w:tcW w:w="1756" w:type="dxa"/>
            <w:tcBorders>
              <w:top w:val="single" w:sz="6" w:space="0" w:color="000000"/>
              <w:left w:val="single" w:sz="6" w:space="0" w:color="000000"/>
              <w:bottom w:val="single" w:sz="6" w:space="0" w:color="000000"/>
              <w:right w:val="single" w:sz="6" w:space="0" w:color="000000"/>
            </w:tcBorders>
          </w:tcPr>
          <w:p w14:paraId="56CE3B53" w14:textId="77777777" w:rsidR="001215C0" w:rsidRPr="00D16A7A" w:rsidRDefault="001215C0">
            <w:pPr>
              <w:pStyle w:val="TableParagraph"/>
              <w:rPr>
                <w:rFonts w:ascii="Arial" w:hAnsi="Arial" w:cs="Arial"/>
                <w:sz w:val="12"/>
              </w:rPr>
            </w:pPr>
          </w:p>
        </w:tc>
        <w:tc>
          <w:tcPr>
            <w:tcW w:w="1756" w:type="dxa"/>
            <w:gridSpan w:val="2"/>
            <w:tcBorders>
              <w:top w:val="single" w:sz="6" w:space="0" w:color="000000"/>
              <w:left w:val="single" w:sz="6" w:space="0" w:color="000000"/>
              <w:bottom w:val="single" w:sz="6" w:space="0" w:color="000000"/>
              <w:right w:val="single" w:sz="6" w:space="0" w:color="000000"/>
            </w:tcBorders>
          </w:tcPr>
          <w:p w14:paraId="40C6CDE6" w14:textId="77777777" w:rsidR="001215C0" w:rsidRPr="00D16A7A" w:rsidRDefault="00587B66">
            <w:pPr>
              <w:pStyle w:val="TableParagraph"/>
              <w:spacing w:before="109"/>
              <w:ind w:left="45"/>
              <w:jc w:val="center"/>
              <w:rPr>
                <w:rFonts w:ascii="Arial" w:hAnsi="Arial" w:cs="Arial"/>
                <w:sz w:val="13"/>
              </w:rPr>
            </w:pPr>
            <w:r w:rsidRPr="00D16A7A">
              <w:rPr>
                <w:rFonts w:ascii="Arial" w:hAnsi="Arial" w:cs="Arial"/>
                <w:w w:val="105"/>
                <w:sz w:val="13"/>
              </w:rPr>
              <w:t>X</w:t>
            </w:r>
          </w:p>
        </w:tc>
        <w:tc>
          <w:tcPr>
            <w:tcW w:w="1756" w:type="dxa"/>
            <w:gridSpan w:val="2"/>
            <w:tcBorders>
              <w:top w:val="single" w:sz="6" w:space="0" w:color="000000"/>
              <w:left w:val="single" w:sz="6" w:space="0" w:color="000000"/>
              <w:bottom w:val="single" w:sz="6" w:space="0" w:color="000000"/>
              <w:right w:val="single" w:sz="6" w:space="0" w:color="000000"/>
            </w:tcBorders>
          </w:tcPr>
          <w:p w14:paraId="25D5B5DE"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right w:val="single" w:sz="6" w:space="0" w:color="000000"/>
            </w:tcBorders>
          </w:tcPr>
          <w:p w14:paraId="12AEB9CD"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tcBorders>
          </w:tcPr>
          <w:p w14:paraId="541AB122" w14:textId="77777777" w:rsidR="001215C0" w:rsidRPr="00D16A7A" w:rsidRDefault="001215C0">
            <w:pPr>
              <w:pStyle w:val="TableParagraph"/>
              <w:rPr>
                <w:rFonts w:ascii="Arial" w:hAnsi="Arial" w:cs="Arial"/>
                <w:sz w:val="12"/>
              </w:rPr>
            </w:pPr>
          </w:p>
        </w:tc>
      </w:tr>
      <w:tr w:rsidR="001215C0" w:rsidRPr="00D16A7A" w14:paraId="76A7DDC2" w14:textId="77777777">
        <w:trPr>
          <w:trHeight w:val="392"/>
        </w:trPr>
        <w:tc>
          <w:tcPr>
            <w:tcW w:w="439" w:type="dxa"/>
            <w:tcBorders>
              <w:top w:val="nil"/>
              <w:bottom w:val="nil"/>
              <w:right w:val="single" w:sz="6" w:space="0" w:color="000000"/>
            </w:tcBorders>
          </w:tcPr>
          <w:p w14:paraId="6746AB0C" w14:textId="77777777" w:rsidR="001215C0" w:rsidRPr="00D16A7A" w:rsidRDefault="00587B66">
            <w:pPr>
              <w:pStyle w:val="TableParagraph"/>
              <w:spacing w:before="119"/>
              <w:ind w:left="37" w:right="2"/>
              <w:jc w:val="center"/>
              <w:rPr>
                <w:rFonts w:ascii="Arial" w:hAnsi="Arial" w:cs="Arial"/>
                <w:sz w:val="13"/>
              </w:rPr>
            </w:pPr>
            <w:r w:rsidRPr="00D16A7A">
              <w:rPr>
                <w:rFonts w:ascii="Arial" w:hAnsi="Arial" w:cs="Arial"/>
                <w:w w:val="105"/>
                <w:sz w:val="13"/>
              </w:rPr>
              <w:t>1.7</w:t>
            </w:r>
          </w:p>
        </w:tc>
        <w:tc>
          <w:tcPr>
            <w:tcW w:w="4391" w:type="dxa"/>
            <w:gridSpan w:val="3"/>
            <w:tcBorders>
              <w:top w:val="single" w:sz="6" w:space="0" w:color="000000"/>
              <w:left w:val="single" w:sz="6" w:space="0" w:color="000000"/>
              <w:bottom w:val="single" w:sz="6" w:space="0" w:color="000000"/>
              <w:right w:val="single" w:sz="6" w:space="0" w:color="000000"/>
            </w:tcBorders>
            <w:shd w:val="clear" w:color="auto" w:fill="92D050"/>
          </w:tcPr>
          <w:p w14:paraId="1D1CE425"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Documento</w:t>
            </w:r>
            <w:r w:rsidRPr="00D16A7A">
              <w:rPr>
                <w:rFonts w:ascii="Arial" w:hAnsi="Arial" w:cs="Arial"/>
                <w:spacing w:val="-2"/>
                <w:w w:val="105"/>
                <w:sz w:val="13"/>
              </w:rPr>
              <w:t xml:space="preserve"> </w:t>
            </w:r>
            <w:r w:rsidRPr="00D16A7A">
              <w:rPr>
                <w:rFonts w:ascii="Arial" w:hAnsi="Arial" w:cs="Arial"/>
                <w:w w:val="105"/>
                <w:sz w:val="13"/>
              </w:rPr>
              <w:t>o</w:t>
            </w:r>
            <w:r w:rsidRPr="00D16A7A">
              <w:rPr>
                <w:rFonts w:ascii="Arial" w:hAnsi="Arial" w:cs="Arial"/>
                <w:spacing w:val="-2"/>
                <w:w w:val="105"/>
                <w:sz w:val="13"/>
              </w:rPr>
              <w:t xml:space="preserve"> </w:t>
            </w:r>
            <w:r w:rsidRPr="00D16A7A">
              <w:rPr>
                <w:rFonts w:ascii="Arial" w:hAnsi="Arial" w:cs="Arial"/>
                <w:w w:val="105"/>
                <w:sz w:val="13"/>
              </w:rPr>
              <w:t>Acto</w:t>
            </w:r>
            <w:r w:rsidRPr="00D16A7A">
              <w:rPr>
                <w:rFonts w:ascii="Arial" w:hAnsi="Arial" w:cs="Arial"/>
                <w:spacing w:val="-2"/>
                <w:w w:val="105"/>
                <w:sz w:val="13"/>
              </w:rPr>
              <w:t xml:space="preserve"> </w:t>
            </w:r>
            <w:r w:rsidRPr="00D16A7A">
              <w:rPr>
                <w:rFonts w:ascii="Arial" w:hAnsi="Arial" w:cs="Arial"/>
                <w:w w:val="105"/>
                <w:sz w:val="13"/>
              </w:rPr>
              <w:t>Legal</w:t>
            </w:r>
            <w:r w:rsidRPr="00D16A7A">
              <w:rPr>
                <w:rFonts w:ascii="Arial" w:hAnsi="Arial" w:cs="Arial"/>
                <w:spacing w:val="-2"/>
                <w:w w:val="105"/>
                <w:sz w:val="13"/>
              </w:rPr>
              <w:t xml:space="preserve"> </w:t>
            </w:r>
            <w:r w:rsidRPr="00D16A7A">
              <w:rPr>
                <w:rFonts w:ascii="Arial" w:hAnsi="Arial" w:cs="Arial"/>
                <w:w w:val="105"/>
                <w:sz w:val="13"/>
              </w:rPr>
              <w:t>con</w:t>
            </w:r>
            <w:r w:rsidRPr="00D16A7A">
              <w:rPr>
                <w:rFonts w:ascii="Arial" w:hAnsi="Arial" w:cs="Arial"/>
                <w:spacing w:val="-2"/>
                <w:w w:val="105"/>
                <w:sz w:val="13"/>
              </w:rPr>
              <w:t xml:space="preserve"> </w:t>
            </w:r>
            <w:proofErr w:type="spellStart"/>
            <w:r w:rsidRPr="00D16A7A">
              <w:rPr>
                <w:rFonts w:ascii="Arial" w:hAnsi="Arial" w:cs="Arial"/>
                <w:w w:val="105"/>
                <w:sz w:val="13"/>
              </w:rPr>
              <w:t>el</w:t>
            </w:r>
            <w:proofErr w:type="spellEnd"/>
            <w:r w:rsidRPr="00D16A7A">
              <w:rPr>
                <w:rFonts w:ascii="Arial" w:hAnsi="Arial" w:cs="Arial"/>
                <w:spacing w:val="-3"/>
                <w:w w:val="105"/>
                <w:sz w:val="13"/>
              </w:rPr>
              <w:t xml:space="preserve"> </w:t>
            </w:r>
            <w:r w:rsidRPr="00D16A7A">
              <w:rPr>
                <w:rFonts w:ascii="Arial" w:hAnsi="Arial" w:cs="Arial"/>
                <w:w w:val="105"/>
                <w:sz w:val="13"/>
              </w:rPr>
              <w:t>fue</w:t>
            </w:r>
            <w:r w:rsidRPr="00D16A7A">
              <w:rPr>
                <w:rFonts w:ascii="Arial" w:hAnsi="Arial" w:cs="Arial"/>
                <w:spacing w:val="-3"/>
                <w:w w:val="105"/>
                <w:sz w:val="13"/>
              </w:rPr>
              <w:t xml:space="preserve"> </w:t>
            </w:r>
            <w:r w:rsidRPr="00D16A7A">
              <w:rPr>
                <w:rFonts w:ascii="Arial" w:hAnsi="Arial" w:cs="Arial"/>
                <w:w w:val="105"/>
                <w:sz w:val="13"/>
              </w:rPr>
              <w:t>creada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empresa:</w:t>
            </w:r>
          </w:p>
        </w:tc>
        <w:tc>
          <w:tcPr>
            <w:tcW w:w="6148" w:type="dxa"/>
            <w:gridSpan w:val="5"/>
            <w:tcBorders>
              <w:top w:val="single" w:sz="6" w:space="0" w:color="000000"/>
              <w:left w:val="single" w:sz="6" w:space="0" w:color="000000"/>
              <w:bottom w:val="single" w:sz="6" w:space="0" w:color="000000"/>
            </w:tcBorders>
          </w:tcPr>
          <w:p w14:paraId="786931C9" w14:textId="77777777" w:rsidR="001215C0" w:rsidRPr="00D16A7A" w:rsidRDefault="00587B66">
            <w:pPr>
              <w:pStyle w:val="TableParagraph"/>
              <w:spacing w:before="114"/>
              <w:ind w:left="1864"/>
              <w:rPr>
                <w:rFonts w:ascii="Arial" w:hAnsi="Arial" w:cs="Arial"/>
                <w:sz w:val="13"/>
              </w:rPr>
            </w:pPr>
            <w:r w:rsidRPr="00D16A7A">
              <w:rPr>
                <w:rFonts w:ascii="Arial" w:hAnsi="Arial" w:cs="Arial"/>
                <w:w w:val="105"/>
                <w:sz w:val="13"/>
              </w:rPr>
              <w:t>Decreto</w:t>
            </w:r>
            <w:r w:rsidRPr="00D16A7A">
              <w:rPr>
                <w:rFonts w:ascii="Arial" w:hAnsi="Arial" w:cs="Arial"/>
                <w:spacing w:val="-2"/>
                <w:w w:val="105"/>
                <w:sz w:val="13"/>
              </w:rPr>
              <w:t xml:space="preserve"> </w:t>
            </w:r>
            <w:r w:rsidRPr="00D16A7A">
              <w:rPr>
                <w:rFonts w:ascii="Arial" w:hAnsi="Arial" w:cs="Arial"/>
                <w:w w:val="105"/>
                <w:sz w:val="13"/>
              </w:rPr>
              <w:t>2375</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24</w:t>
            </w:r>
            <w:r w:rsidRPr="00D16A7A">
              <w:rPr>
                <w:rFonts w:ascii="Arial" w:hAnsi="Arial" w:cs="Arial"/>
                <w:spacing w:val="-2"/>
                <w:w w:val="105"/>
                <w:sz w:val="13"/>
              </w:rPr>
              <w:t xml:space="preserve"> </w:t>
            </w:r>
            <w:r w:rsidRPr="00D16A7A">
              <w:rPr>
                <w:rFonts w:ascii="Arial" w:hAnsi="Arial" w:cs="Arial"/>
                <w:w w:val="105"/>
                <w:sz w:val="13"/>
              </w:rPr>
              <w:t>septiembre</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1984</w:t>
            </w:r>
          </w:p>
        </w:tc>
      </w:tr>
      <w:tr w:rsidR="001215C0" w:rsidRPr="00D16A7A" w14:paraId="00B3C451" w14:textId="77777777">
        <w:trPr>
          <w:trHeight w:val="393"/>
        </w:trPr>
        <w:tc>
          <w:tcPr>
            <w:tcW w:w="439" w:type="dxa"/>
            <w:tcBorders>
              <w:top w:val="nil"/>
              <w:bottom w:val="nil"/>
              <w:right w:val="single" w:sz="6" w:space="0" w:color="000000"/>
            </w:tcBorders>
          </w:tcPr>
          <w:p w14:paraId="20F3517E" w14:textId="77777777" w:rsidR="001215C0" w:rsidRPr="00D16A7A" w:rsidRDefault="00587B66">
            <w:pPr>
              <w:pStyle w:val="TableParagraph"/>
              <w:spacing w:before="119"/>
              <w:ind w:left="37" w:right="2"/>
              <w:jc w:val="center"/>
              <w:rPr>
                <w:rFonts w:ascii="Arial" w:hAnsi="Arial" w:cs="Arial"/>
                <w:sz w:val="13"/>
              </w:rPr>
            </w:pPr>
            <w:r w:rsidRPr="00D16A7A">
              <w:rPr>
                <w:rFonts w:ascii="Arial" w:hAnsi="Arial" w:cs="Arial"/>
                <w:w w:val="105"/>
                <w:sz w:val="13"/>
              </w:rPr>
              <w:t>1.8</w:t>
            </w:r>
          </w:p>
        </w:tc>
        <w:tc>
          <w:tcPr>
            <w:tcW w:w="4391" w:type="dxa"/>
            <w:gridSpan w:val="3"/>
            <w:tcBorders>
              <w:top w:val="single" w:sz="6" w:space="0" w:color="000000"/>
              <w:left w:val="single" w:sz="6" w:space="0" w:color="000000"/>
              <w:bottom w:val="single" w:sz="6" w:space="0" w:color="000000"/>
              <w:right w:val="single" w:sz="6" w:space="0" w:color="000000"/>
            </w:tcBorders>
            <w:shd w:val="clear" w:color="auto" w:fill="92D050"/>
          </w:tcPr>
          <w:p w14:paraId="318A058C"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Cantidad</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5"/>
                <w:w w:val="105"/>
                <w:sz w:val="13"/>
              </w:rPr>
              <w:t xml:space="preserve"> </w:t>
            </w:r>
            <w:r w:rsidRPr="00D16A7A">
              <w:rPr>
                <w:rFonts w:ascii="Arial" w:hAnsi="Arial" w:cs="Arial"/>
                <w:w w:val="105"/>
                <w:sz w:val="13"/>
              </w:rPr>
              <w:t>Dependencias</w:t>
            </w:r>
            <w:r w:rsidRPr="00D16A7A">
              <w:rPr>
                <w:rFonts w:ascii="Arial" w:hAnsi="Arial" w:cs="Arial"/>
                <w:spacing w:val="-5"/>
                <w:w w:val="105"/>
                <w:sz w:val="13"/>
              </w:rPr>
              <w:t xml:space="preserve"> </w:t>
            </w:r>
            <w:r w:rsidRPr="00D16A7A">
              <w:rPr>
                <w:rFonts w:ascii="Arial" w:hAnsi="Arial" w:cs="Arial"/>
                <w:w w:val="105"/>
                <w:sz w:val="13"/>
              </w:rPr>
              <w:t>según</w:t>
            </w:r>
            <w:r w:rsidRPr="00D16A7A">
              <w:rPr>
                <w:rFonts w:ascii="Arial" w:hAnsi="Arial" w:cs="Arial"/>
                <w:spacing w:val="-5"/>
                <w:w w:val="105"/>
                <w:sz w:val="13"/>
              </w:rPr>
              <w:t xml:space="preserve"> </w:t>
            </w:r>
            <w:r w:rsidRPr="00D16A7A">
              <w:rPr>
                <w:rFonts w:ascii="Arial" w:hAnsi="Arial" w:cs="Arial"/>
                <w:w w:val="105"/>
                <w:sz w:val="13"/>
              </w:rPr>
              <w:t>organigrama</w:t>
            </w:r>
            <w:r w:rsidRPr="00D16A7A">
              <w:rPr>
                <w:rFonts w:ascii="Arial" w:hAnsi="Arial" w:cs="Arial"/>
                <w:spacing w:val="-5"/>
                <w:w w:val="105"/>
                <w:sz w:val="13"/>
              </w:rPr>
              <w:t xml:space="preserve"> </w:t>
            </w:r>
            <w:r w:rsidRPr="00D16A7A">
              <w:rPr>
                <w:rFonts w:ascii="Arial" w:hAnsi="Arial" w:cs="Arial"/>
                <w:w w:val="105"/>
                <w:sz w:val="13"/>
              </w:rPr>
              <w:t>vigente:</w:t>
            </w:r>
          </w:p>
        </w:tc>
        <w:tc>
          <w:tcPr>
            <w:tcW w:w="6148" w:type="dxa"/>
            <w:gridSpan w:val="5"/>
            <w:tcBorders>
              <w:top w:val="single" w:sz="6" w:space="0" w:color="000000"/>
              <w:left w:val="single" w:sz="6" w:space="0" w:color="000000"/>
              <w:bottom w:val="single" w:sz="6" w:space="0" w:color="000000"/>
            </w:tcBorders>
          </w:tcPr>
          <w:p w14:paraId="17039D3C" w14:textId="77777777" w:rsidR="001215C0" w:rsidRPr="00D16A7A" w:rsidRDefault="00587B66">
            <w:pPr>
              <w:pStyle w:val="TableParagraph"/>
              <w:spacing w:before="109"/>
              <w:ind w:left="2597" w:right="2545"/>
              <w:jc w:val="center"/>
              <w:rPr>
                <w:rFonts w:ascii="Arial" w:hAnsi="Arial" w:cs="Arial"/>
                <w:sz w:val="13"/>
              </w:rPr>
            </w:pPr>
            <w:r w:rsidRPr="00D16A7A">
              <w:rPr>
                <w:rFonts w:ascii="Arial" w:hAnsi="Arial" w:cs="Arial"/>
                <w:w w:val="105"/>
                <w:sz w:val="13"/>
              </w:rPr>
              <w:t>7</w:t>
            </w:r>
            <w:r w:rsidRPr="00D16A7A">
              <w:rPr>
                <w:rFonts w:ascii="Arial" w:hAnsi="Arial" w:cs="Arial"/>
                <w:spacing w:val="-5"/>
                <w:w w:val="105"/>
                <w:sz w:val="13"/>
              </w:rPr>
              <w:t xml:space="preserve"> </w:t>
            </w:r>
            <w:r w:rsidRPr="00D16A7A">
              <w:rPr>
                <w:rFonts w:ascii="Arial" w:hAnsi="Arial" w:cs="Arial"/>
                <w:w w:val="105"/>
                <w:sz w:val="13"/>
              </w:rPr>
              <w:t>dependencias</w:t>
            </w:r>
          </w:p>
        </w:tc>
      </w:tr>
      <w:tr w:rsidR="001215C0" w:rsidRPr="00D16A7A" w14:paraId="4CDA95A4" w14:textId="77777777">
        <w:trPr>
          <w:trHeight w:val="392"/>
        </w:trPr>
        <w:tc>
          <w:tcPr>
            <w:tcW w:w="439" w:type="dxa"/>
            <w:tcBorders>
              <w:top w:val="nil"/>
              <w:bottom w:val="nil"/>
              <w:right w:val="single" w:sz="6" w:space="0" w:color="000000"/>
            </w:tcBorders>
          </w:tcPr>
          <w:p w14:paraId="0B7F0FC7" w14:textId="77777777" w:rsidR="001215C0" w:rsidRPr="00D16A7A" w:rsidRDefault="00587B66">
            <w:pPr>
              <w:pStyle w:val="TableParagraph"/>
              <w:spacing w:before="119"/>
              <w:ind w:left="37" w:right="2"/>
              <w:jc w:val="center"/>
              <w:rPr>
                <w:rFonts w:ascii="Arial" w:hAnsi="Arial" w:cs="Arial"/>
                <w:sz w:val="13"/>
              </w:rPr>
            </w:pPr>
            <w:r w:rsidRPr="00D16A7A">
              <w:rPr>
                <w:rFonts w:ascii="Arial" w:hAnsi="Arial" w:cs="Arial"/>
                <w:w w:val="105"/>
                <w:sz w:val="13"/>
              </w:rPr>
              <w:t>1.9</w:t>
            </w:r>
          </w:p>
        </w:tc>
        <w:tc>
          <w:tcPr>
            <w:tcW w:w="10539" w:type="dxa"/>
            <w:gridSpan w:val="8"/>
            <w:tcBorders>
              <w:top w:val="single" w:sz="6" w:space="0" w:color="000000"/>
              <w:left w:val="single" w:sz="6" w:space="0" w:color="000000"/>
              <w:bottom w:val="single" w:sz="6" w:space="0" w:color="000000"/>
            </w:tcBorders>
            <w:shd w:val="clear" w:color="auto" w:fill="92D050"/>
          </w:tcPr>
          <w:p w14:paraId="248CE930" w14:textId="77777777" w:rsidR="001215C0" w:rsidRPr="00D16A7A" w:rsidRDefault="00587B66">
            <w:pPr>
              <w:pStyle w:val="TableParagraph"/>
              <w:spacing w:before="109"/>
              <w:ind w:left="95" w:right="42"/>
              <w:jc w:val="center"/>
              <w:rPr>
                <w:rFonts w:ascii="Arial" w:hAnsi="Arial" w:cs="Arial"/>
                <w:sz w:val="13"/>
              </w:rPr>
            </w:pPr>
            <w:r w:rsidRPr="00D16A7A">
              <w:rPr>
                <w:rFonts w:ascii="Arial" w:hAnsi="Arial" w:cs="Arial"/>
                <w:w w:val="105"/>
                <w:sz w:val="13"/>
              </w:rPr>
              <w:t>Misión</w:t>
            </w:r>
            <w:r w:rsidRPr="00D16A7A">
              <w:rPr>
                <w:rFonts w:ascii="Arial" w:hAnsi="Arial" w:cs="Arial"/>
                <w:spacing w:val="-3"/>
                <w:w w:val="105"/>
                <w:sz w:val="13"/>
              </w:rPr>
              <w:t xml:space="preserve"> </w:t>
            </w:r>
            <w:r w:rsidRPr="00D16A7A">
              <w:rPr>
                <w:rFonts w:ascii="Arial" w:hAnsi="Arial" w:cs="Arial"/>
                <w:w w:val="105"/>
                <w:sz w:val="13"/>
              </w:rPr>
              <w:t>u</w:t>
            </w:r>
            <w:r w:rsidRPr="00D16A7A">
              <w:rPr>
                <w:rFonts w:ascii="Arial" w:hAnsi="Arial" w:cs="Arial"/>
                <w:spacing w:val="-2"/>
                <w:w w:val="105"/>
                <w:sz w:val="13"/>
              </w:rPr>
              <w:t xml:space="preserve"> </w:t>
            </w:r>
            <w:r w:rsidRPr="00D16A7A">
              <w:rPr>
                <w:rFonts w:ascii="Arial" w:hAnsi="Arial" w:cs="Arial"/>
                <w:w w:val="105"/>
                <w:sz w:val="13"/>
              </w:rPr>
              <w:t>Objeto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empresa:</w:t>
            </w:r>
          </w:p>
        </w:tc>
      </w:tr>
      <w:tr w:rsidR="001215C0" w:rsidRPr="00D16A7A" w14:paraId="32F8AAAC" w14:textId="77777777">
        <w:trPr>
          <w:trHeight w:val="393"/>
        </w:trPr>
        <w:tc>
          <w:tcPr>
            <w:tcW w:w="439" w:type="dxa"/>
            <w:tcBorders>
              <w:top w:val="nil"/>
              <w:bottom w:val="nil"/>
              <w:right w:val="single" w:sz="6" w:space="0" w:color="000000"/>
            </w:tcBorders>
          </w:tcPr>
          <w:p w14:paraId="78AB8370" w14:textId="77777777" w:rsidR="001215C0" w:rsidRPr="00D16A7A" w:rsidRDefault="001215C0">
            <w:pPr>
              <w:pStyle w:val="TableParagraph"/>
              <w:rPr>
                <w:rFonts w:ascii="Arial" w:hAnsi="Arial" w:cs="Arial"/>
                <w:sz w:val="12"/>
              </w:rPr>
            </w:pPr>
          </w:p>
        </w:tc>
        <w:tc>
          <w:tcPr>
            <w:tcW w:w="10539" w:type="dxa"/>
            <w:gridSpan w:val="8"/>
            <w:tcBorders>
              <w:top w:val="single" w:sz="6" w:space="0" w:color="000000"/>
              <w:left w:val="single" w:sz="6" w:space="0" w:color="000000"/>
              <w:bottom w:val="single" w:sz="6" w:space="0" w:color="000000"/>
            </w:tcBorders>
          </w:tcPr>
          <w:p w14:paraId="66DE5386" w14:textId="77777777" w:rsidR="001215C0" w:rsidRPr="00D16A7A" w:rsidRDefault="00587B66">
            <w:pPr>
              <w:pStyle w:val="TableParagraph"/>
              <w:spacing w:before="23"/>
              <w:ind w:left="95" w:right="61"/>
              <w:jc w:val="center"/>
              <w:rPr>
                <w:rFonts w:ascii="Arial" w:hAnsi="Arial" w:cs="Arial"/>
                <w:sz w:val="13"/>
              </w:rPr>
            </w:pPr>
            <w:r w:rsidRPr="00D16A7A">
              <w:rPr>
                <w:rFonts w:ascii="Arial" w:hAnsi="Arial" w:cs="Arial"/>
                <w:w w:val="105"/>
                <w:sz w:val="13"/>
              </w:rPr>
              <w:t>Somos</w:t>
            </w:r>
            <w:r w:rsidRPr="00D16A7A">
              <w:rPr>
                <w:rFonts w:ascii="Arial" w:hAnsi="Arial" w:cs="Arial"/>
                <w:spacing w:val="-4"/>
                <w:w w:val="105"/>
                <w:sz w:val="13"/>
              </w:rPr>
              <w:t xml:space="preserve"> </w:t>
            </w:r>
            <w:r w:rsidRPr="00D16A7A">
              <w:rPr>
                <w:rFonts w:ascii="Arial" w:hAnsi="Arial" w:cs="Arial"/>
                <w:w w:val="105"/>
                <w:sz w:val="13"/>
              </w:rPr>
              <w:t>una</w:t>
            </w:r>
            <w:r w:rsidRPr="00D16A7A">
              <w:rPr>
                <w:rFonts w:ascii="Arial" w:hAnsi="Arial" w:cs="Arial"/>
                <w:spacing w:val="-3"/>
                <w:w w:val="105"/>
                <w:sz w:val="13"/>
              </w:rPr>
              <w:t xml:space="preserve"> </w:t>
            </w:r>
            <w:r w:rsidRPr="00D16A7A">
              <w:rPr>
                <w:rFonts w:ascii="Arial" w:hAnsi="Arial" w:cs="Arial"/>
                <w:w w:val="105"/>
                <w:sz w:val="13"/>
              </w:rPr>
              <w:t>entidad</w:t>
            </w:r>
            <w:r w:rsidRPr="00D16A7A">
              <w:rPr>
                <w:rFonts w:ascii="Arial" w:hAnsi="Arial" w:cs="Arial"/>
                <w:spacing w:val="-2"/>
                <w:w w:val="105"/>
                <w:sz w:val="13"/>
              </w:rPr>
              <w:t xml:space="preserve"> </w:t>
            </w:r>
            <w:r w:rsidRPr="00D16A7A">
              <w:rPr>
                <w:rFonts w:ascii="Arial" w:hAnsi="Arial" w:cs="Arial"/>
                <w:w w:val="105"/>
                <w:sz w:val="13"/>
              </w:rPr>
              <w:t>privada</w:t>
            </w:r>
            <w:r w:rsidRPr="00D16A7A">
              <w:rPr>
                <w:rFonts w:ascii="Arial" w:hAnsi="Arial" w:cs="Arial"/>
                <w:spacing w:val="-4"/>
                <w:w w:val="105"/>
                <w:sz w:val="13"/>
              </w:rPr>
              <w:t xml:space="preserve"> </w:t>
            </w:r>
            <w:r w:rsidRPr="00D16A7A">
              <w:rPr>
                <w:rFonts w:ascii="Arial" w:hAnsi="Arial" w:cs="Arial"/>
                <w:w w:val="105"/>
                <w:sz w:val="13"/>
              </w:rPr>
              <w:t>sin</w:t>
            </w:r>
            <w:r w:rsidRPr="00D16A7A">
              <w:rPr>
                <w:rFonts w:ascii="Arial" w:hAnsi="Arial" w:cs="Arial"/>
                <w:spacing w:val="-3"/>
                <w:w w:val="105"/>
                <w:sz w:val="13"/>
              </w:rPr>
              <w:t xml:space="preserve"> </w:t>
            </w:r>
            <w:r w:rsidRPr="00D16A7A">
              <w:rPr>
                <w:rFonts w:ascii="Arial" w:hAnsi="Arial" w:cs="Arial"/>
                <w:w w:val="105"/>
                <w:sz w:val="13"/>
              </w:rPr>
              <w:t>ánimo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lucro,</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promueve</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desarrollo</w:t>
            </w:r>
            <w:r w:rsidRPr="00D16A7A">
              <w:rPr>
                <w:rFonts w:ascii="Arial" w:hAnsi="Arial" w:cs="Arial"/>
                <w:spacing w:val="-2"/>
                <w:w w:val="105"/>
                <w:sz w:val="13"/>
              </w:rPr>
              <w:t xml:space="preserve"> </w:t>
            </w:r>
            <w:r w:rsidRPr="00D16A7A">
              <w:rPr>
                <w:rFonts w:ascii="Arial" w:hAnsi="Arial" w:cs="Arial"/>
                <w:w w:val="105"/>
                <w:sz w:val="13"/>
              </w:rPr>
              <w:t>sostenible</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competitividad</w:t>
            </w:r>
            <w:r w:rsidRPr="00D16A7A">
              <w:rPr>
                <w:rFonts w:ascii="Arial" w:hAnsi="Arial" w:cs="Arial"/>
                <w:spacing w:val="-2"/>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Noroccidente</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Cundinamarca,</w:t>
            </w:r>
            <w:r w:rsidRPr="00D16A7A">
              <w:rPr>
                <w:rFonts w:ascii="Arial" w:hAnsi="Arial" w:cs="Arial"/>
                <w:spacing w:val="-3"/>
                <w:w w:val="105"/>
                <w:sz w:val="13"/>
              </w:rPr>
              <w:t xml:space="preserve"> </w:t>
            </w:r>
            <w:r w:rsidRPr="00D16A7A">
              <w:rPr>
                <w:rFonts w:ascii="Arial" w:hAnsi="Arial" w:cs="Arial"/>
                <w:w w:val="105"/>
                <w:sz w:val="13"/>
              </w:rPr>
              <w:t>prestando</w:t>
            </w:r>
            <w:r w:rsidRPr="00D16A7A">
              <w:rPr>
                <w:rFonts w:ascii="Arial" w:hAnsi="Arial" w:cs="Arial"/>
                <w:spacing w:val="-3"/>
                <w:w w:val="105"/>
                <w:sz w:val="13"/>
              </w:rPr>
              <w:t xml:space="preserve"> </w:t>
            </w:r>
            <w:r w:rsidRPr="00D16A7A">
              <w:rPr>
                <w:rFonts w:ascii="Arial" w:hAnsi="Arial" w:cs="Arial"/>
                <w:w w:val="105"/>
                <w:sz w:val="13"/>
              </w:rPr>
              <w:t>servicios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alto</w:t>
            </w:r>
          </w:p>
          <w:p w14:paraId="7A3734FC" w14:textId="77777777" w:rsidR="001215C0" w:rsidRPr="00D16A7A" w:rsidRDefault="00587B66">
            <w:pPr>
              <w:pStyle w:val="TableParagraph"/>
              <w:spacing w:before="33"/>
              <w:ind w:left="95" w:right="53"/>
              <w:jc w:val="center"/>
              <w:rPr>
                <w:rFonts w:ascii="Arial" w:hAnsi="Arial" w:cs="Arial"/>
                <w:sz w:val="13"/>
              </w:rPr>
            </w:pPr>
            <w:r w:rsidRPr="00D16A7A">
              <w:rPr>
                <w:rFonts w:ascii="Arial" w:hAnsi="Arial" w:cs="Arial"/>
                <w:w w:val="105"/>
                <w:sz w:val="13"/>
              </w:rPr>
              <w:t>valor</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2"/>
                <w:w w:val="105"/>
                <w:sz w:val="13"/>
              </w:rPr>
              <w:t xml:space="preserve"> </w:t>
            </w:r>
            <w:r w:rsidRPr="00D16A7A">
              <w:rPr>
                <w:rFonts w:ascii="Arial" w:hAnsi="Arial" w:cs="Arial"/>
                <w:w w:val="105"/>
                <w:sz w:val="13"/>
              </w:rPr>
              <w:t>empresarios,</w:t>
            </w:r>
            <w:r w:rsidRPr="00D16A7A">
              <w:rPr>
                <w:rFonts w:ascii="Arial" w:hAnsi="Arial" w:cs="Arial"/>
                <w:spacing w:val="-2"/>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inversionistas</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1"/>
                <w:w w:val="105"/>
                <w:sz w:val="13"/>
              </w:rPr>
              <w:t xml:space="preserve"> </w:t>
            </w:r>
            <w:r w:rsidRPr="00D16A7A">
              <w:rPr>
                <w:rFonts w:ascii="Arial" w:hAnsi="Arial" w:cs="Arial"/>
                <w:w w:val="105"/>
                <w:sz w:val="13"/>
              </w:rPr>
              <w:t>Estado.</w:t>
            </w:r>
          </w:p>
        </w:tc>
      </w:tr>
      <w:tr w:rsidR="001215C0" w:rsidRPr="00D16A7A" w14:paraId="38838E0A" w14:textId="77777777">
        <w:trPr>
          <w:trHeight w:val="393"/>
        </w:trPr>
        <w:tc>
          <w:tcPr>
            <w:tcW w:w="439" w:type="dxa"/>
            <w:tcBorders>
              <w:top w:val="nil"/>
              <w:bottom w:val="nil"/>
              <w:right w:val="single" w:sz="6" w:space="0" w:color="000000"/>
            </w:tcBorders>
          </w:tcPr>
          <w:p w14:paraId="08B85D88" w14:textId="77777777" w:rsidR="001215C0" w:rsidRPr="00D16A7A" w:rsidRDefault="00587B66">
            <w:pPr>
              <w:pStyle w:val="TableParagraph"/>
              <w:spacing w:before="119"/>
              <w:ind w:left="37" w:right="2"/>
              <w:jc w:val="center"/>
              <w:rPr>
                <w:rFonts w:ascii="Arial" w:hAnsi="Arial" w:cs="Arial"/>
                <w:sz w:val="13"/>
              </w:rPr>
            </w:pPr>
            <w:r w:rsidRPr="00D16A7A">
              <w:rPr>
                <w:rFonts w:ascii="Arial" w:hAnsi="Arial" w:cs="Arial"/>
                <w:w w:val="105"/>
                <w:sz w:val="13"/>
              </w:rPr>
              <w:t>1.10</w:t>
            </w:r>
          </w:p>
        </w:tc>
        <w:tc>
          <w:tcPr>
            <w:tcW w:w="10539" w:type="dxa"/>
            <w:gridSpan w:val="8"/>
            <w:tcBorders>
              <w:top w:val="single" w:sz="6" w:space="0" w:color="000000"/>
              <w:left w:val="single" w:sz="6" w:space="0" w:color="000000"/>
              <w:bottom w:val="single" w:sz="6" w:space="0" w:color="000000"/>
            </w:tcBorders>
            <w:shd w:val="clear" w:color="auto" w:fill="92D050"/>
          </w:tcPr>
          <w:p w14:paraId="23E8E41A" w14:textId="77777777" w:rsidR="001215C0" w:rsidRPr="00D16A7A" w:rsidRDefault="00587B66">
            <w:pPr>
              <w:pStyle w:val="TableParagraph"/>
              <w:spacing w:before="110"/>
              <w:ind w:left="95" w:right="46"/>
              <w:jc w:val="center"/>
              <w:rPr>
                <w:rFonts w:ascii="Arial" w:hAnsi="Arial" w:cs="Arial"/>
                <w:sz w:val="13"/>
              </w:rPr>
            </w:pPr>
            <w:r w:rsidRPr="00D16A7A">
              <w:rPr>
                <w:rFonts w:ascii="Arial" w:hAnsi="Arial" w:cs="Arial"/>
                <w:w w:val="105"/>
                <w:sz w:val="13"/>
              </w:rPr>
              <w:t>Entes</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controlan</w:t>
            </w:r>
            <w:r w:rsidRPr="00D16A7A">
              <w:rPr>
                <w:rFonts w:ascii="Arial" w:hAnsi="Arial" w:cs="Arial"/>
                <w:spacing w:val="-3"/>
                <w:w w:val="105"/>
                <w:sz w:val="13"/>
              </w:rPr>
              <w:t xml:space="preserve"> </w:t>
            </w:r>
            <w:r w:rsidRPr="00D16A7A">
              <w:rPr>
                <w:rFonts w:ascii="Arial" w:hAnsi="Arial" w:cs="Arial"/>
                <w:w w:val="105"/>
                <w:sz w:val="13"/>
              </w:rPr>
              <w:t>o</w:t>
            </w:r>
            <w:r w:rsidRPr="00D16A7A">
              <w:rPr>
                <w:rFonts w:ascii="Arial" w:hAnsi="Arial" w:cs="Arial"/>
                <w:spacing w:val="-2"/>
                <w:w w:val="105"/>
                <w:sz w:val="13"/>
              </w:rPr>
              <w:t xml:space="preserve"> </w:t>
            </w:r>
            <w:r w:rsidRPr="00D16A7A">
              <w:rPr>
                <w:rFonts w:ascii="Arial" w:hAnsi="Arial" w:cs="Arial"/>
                <w:w w:val="105"/>
                <w:sz w:val="13"/>
              </w:rPr>
              <w:t>regulan</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empresa:</w:t>
            </w:r>
          </w:p>
        </w:tc>
      </w:tr>
      <w:tr w:rsidR="001215C0" w:rsidRPr="00D16A7A" w14:paraId="261D35D6" w14:textId="77777777">
        <w:trPr>
          <w:trHeight w:val="392"/>
        </w:trPr>
        <w:tc>
          <w:tcPr>
            <w:tcW w:w="439" w:type="dxa"/>
            <w:tcBorders>
              <w:top w:val="nil"/>
              <w:bottom w:val="nil"/>
              <w:right w:val="single" w:sz="6" w:space="0" w:color="000000"/>
            </w:tcBorders>
          </w:tcPr>
          <w:p w14:paraId="29ECF23F" w14:textId="77777777" w:rsidR="001215C0" w:rsidRPr="00D16A7A" w:rsidRDefault="001215C0">
            <w:pPr>
              <w:pStyle w:val="TableParagraph"/>
              <w:rPr>
                <w:rFonts w:ascii="Arial" w:hAnsi="Arial" w:cs="Arial"/>
                <w:sz w:val="12"/>
              </w:rPr>
            </w:pPr>
          </w:p>
        </w:tc>
        <w:tc>
          <w:tcPr>
            <w:tcW w:w="10539" w:type="dxa"/>
            <w:gridSpan w:val="8"/>
            <w:tcBorders>
              <w:top w:val="single" w:sz="6" w:space="0" w:color="000000"/>
              <w:left w:val="single" w:sz="6" w:space="0" w:color="000000"/>
              <w:bottom w:val="single" w:sz="6" w:space="0" w:color="000000"/>
            </w:tcBorders>
          </w:tcPr>
          <w:p w14:paraId="021621D9"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Superintendencia</w:t>
            </w:r>
            <w:r w:rsidRPr="00D16A7A">
              <w:rPr>
                <w:rFonts w:ascii="Arial" w:hAnsi="Arial" w:cs="Arial"/>
                <w:spacing w:val="-6"/>
                <w:w w:val="105"/>
                <w:sz w:val="13"/>
              </w:rPr>
              <w:t xml:space="preserve"> </w:t>
            </w:r>
            <w:r w:rsidRPr="00D16A7A">
              <w:rPr>
                <w:rFonts w:ascii="Arial" w:hAnsi="Arial" w:cs="Arial"/>
                <w:w w:val="105"/>
                <w:sz w:val="13"/>
              </w:rPr>
              <w:t>de</w:t>
            </w:r>
            <w:r w:rsidRPr="00D16A7A">
              <w:rPr>
                <w:rFonts w:ascii="Arial" w:hAnsi="Arial" w:cs="Arial"/>
                <w:spacing w:val="-5"/>
                <w:w w:val="105"/>
                <w:sz w:val="13"/>
              </w:rPr>
              <w:t xml:space="preserve"> </w:t>
            </w:r>
            <w:r w:rsidRPr="00D16A7A">
              <w:rPr>
                <w:rFonts w:ascii="Arial" w:hAnsi="Arial" w:cs="Arial"/>
                <w:w w:val="105"/>
                <w:sz w:val="13"/>
              </w:rPr>
              <w:t>industria</w:t>
            </w:r>
            <w:r w:rsidRPr="00D16A7A">
              <w:rPr>
                <w:rFonts w:ascii="Arial" w:hAnsi="Arial" w:cs="Arial"/>
                <w:spacing w:val="-5"/>
                <w:w w:val="105"/>
                <w:sz w:val="13"/>
              </w:rPr>
              <w:t xml:space="preserve"> </w:t>
            </w:r>
            <w:r w:rsidRPr="00D16A7A">
              <w:rPr>
                <w:rFonts w:ascii="Arial" w:hAnsi="Arial" w:cs="Arial"/>
                <w:w w:val="105"/>
                <w:sz w:val="13"/>
              </w:rPr>
              <w:t>y</w:t>
            </w:r>
            <w:r w:rsidRPr="00D16A7A">
              <w:rPr>
                <w:rFonts w:ascii="Arial" w:hAnsi="Arial" w:cs="Arial"/>
                <w:spacing w:val="-5"/>
                <w:w w:val="105"/>
                <w:sz w:val="13"/>
              </w:rPr>
              <w:t xml:space="preserve"> </w:t>
            </w:r>
            <w:r w:rsidRPr="00D16A7A">
              <w:rPr>
                <w:rFonts w:ascii="Arial" w:hAnsi="Arial" w:cs="Arial"/>
                <w:w w:val="105"/>
                <w:sz w:val="13"/>
              </w:rPr>
              <w:t>comercio</w:t>
            </w:r>
          </w:p>
        </w:tc>
      </w:tr>
      <w:tr w:rsidR="001215C0" w:rsidRPr="00D16A7A" w14:paraId="250AA7DD" w14:textId="77777777">
        <w:trPr>
          <w:trHeight w:val="392"/>
        </w:trPr>
        <w:tc>
          <w:tcPr>
            <w:tcW w:w="439" w:type="dxa"/>
            <w:tcBorders>
              <w:top w:val="nil"/>
              <w:bottom w:val="nil"/>
              <w:right w:val="single" w:sz="6" w:space="0" w:color="000000"/>
            </w:tcBorders>
          </w:tcPr>
          <w:p w14:paraId="49A70878" w14:textId="77777777" w:rsidR="001215C0" w:rsidRPr="00D16A7A" w:rsidRDefault="001215C0">
            <w:pPr>
              <w:pStyle w:val="TableParagraph"/>
              <w:rPr>
                <w:rFonts w:ascii="Arial" w:hAnsi="Arial" w:cs="Arial"/>
                <w:sz w:val="12"/>
              </w:rPr>
            </w:pPr>
          </w:p>
        </w:tc>
        <w:tc>
          <w:tcPr>
            <w:tcW w:w="10539" w:type="dxa"/>
            <w:gridSpan w:val="8"/>
            <w:tcBorders>
              <w:top w:val="single" w:sz="6" w:space="0" w:color="000000"/>
              <w:left w:val="single" w:sz="6" w:space="0" w:color="000000"/>
              <w:bottom w:val="single" w:sz="6" w:space="0" w:color="000000"/>
            </w:tcBorders>
          </w:tcPr>
          <w:p w14:paraId="27FCB724"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Contraloría</w:t>
            </w:r>
            <w:r w:rsidRPr="00D16A7A">
              <w:rPr>
                <w:rFonts w:ascii="Arial" w:hAnsi="Arial" w:cs="Arial"/>
                <w:spacing w:val="-4"/>
                <w:w w:val="105"/>
                <w:sz w:val="13"/>
              </w:rPr>
              <w:t xml:space="preserve"> </w:t>
            </w:r>
            <w:r w:rsidRPr="00D16A7A">
              <w:rPr>
                <w:rFonts w:ascii="Arial" w:hAnsi="Arial" w:cs="Arial"/>
                <w:w w:val="105"/>
                <w:sz w:val="13"/>
              </w:rPr>
              <w:t>General</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Nación</w:t>
            </w:r>
          </w:p>
        </w:tc>
      </w:tr>
      <w:tr w:rsidR="001215C0" w:rsidRPr="00D16A7A" w14:paraId="167BF453" w14:textId="77777777">
        <w:trPr>
          <w:trHeight w:val="393"/>
        </w:trPr>
        <w:tc>
          <w:tcPr>
            <w:tcW w:w="439" w:type="dxa"/>
            <w:tcBorders>
              <w:top w:val="nil"/>
              <w:bottom w:val="nil"/>
              <w:right w:val="single" w:sz="6" w:space="0" w:color="000000"/>
            </w:tcBorders>
          </w:tcPr>
          <w:p w14:paraId="24D67D36" w14:textId="77777777" w:rsidR="001215C0" w:rsidRPr="00D16A7A" w:rsidRDefault="001215C0">
            <w:pPr>
              <w:pStyle w:val="TableParagraph"/>
              <w:rPr>
                <w:rFonts w:ascii="Arial" w:hAnsi="Arial" w:cs="Arial"/>
                <w:sz w:val="12"/>
              </w:rPr>
            </w:pPr>
          </w:p>
        </w:tc>
        <w:tc>
          <w:tcPr>
            <w:tcW w:w="10539" w:type="dxa"/>
            <w:gridSpan w:val="8"/>
            <w:tcBorders>
              <w:top w:val="single" w:sz="6" w:space="0" w:color="000000"/>
              <w:left w:val="single" w:sz="6" w:space="0" w:color="000000"/>
              <w:bottom w:val="single" w:sz="6" w:space="0" w:color="000000"/>
            </w:tcBorders>
          </w:tcPr>
          <w:p w14:paraId="538E55BC"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Dian</w:t>
            </w:r>
          </w:p>
        </w:tc>
      </w:tr>
      <w:tr w:rsidR="001215C0" w:rsidRPr="00D16A7A" w14:paraId="7D7C3AF8" w14:textId="77777777">
        <w:trPr>
          <w:trHeight w:val="392"/>
        </w:trPr>
        <w:tc>
          <w:tcPr>
            <w:tcW w:w="439" w:type="dxa"/>
            <w:tcBorders>
              <w:top w:val="nil"/>
              <w:bottom w:val="nil"/>
              <w:right w:val="single" w:sz="6" w:space="0" w:color="000000"/>
            </w:tcBorders>
          </w:tcPr>
          <w:p w14:paraId="2C58E4A0" w14:textId="77777777" w:rsidR="001215C0" w:rsidRPr="00D16A7A" w:rsidRDefault="001215C0">
            <w:pPr>
              <w:pStyle w:val="TableParagraph"/>
              <w:rPr>
                <w:rFonts w:ascii="Arial" w:hAnsi="Arial" w:cs="Arial"/>
                <w:sz w:val="12"/>
              </w:rPr>
            </w:pPr>
          </w:p>
        </w:tc>
        <w:tc>
          <w:tcPr>
            <w:tcW w:w="10539" w:type="dxa"/>
            <w:gridSpan w:val="8"/>
            <w:tcBorders>
              <w:top w:val="single" w:sz="6" w:space="0" w:color="000000"/>
              <w:left w:val="single" w:sz="6" w:space="0" w:color="000000"/>
              <w:bottom w:val="single" w:sz="6" w:space="0" w:color="000000"/>
            </w:tcBorders>
          </w:tcPr>
          <w:p w14:paraId="6947AB1C" w14:textId="77777777" w:rsidR="001215C0" w:rsidRPr="00D16A7A" w:rsidRDefault="001215C0">
            <w:pPr>
              <w:pStyle w:val="TableParagraph"/>
              <w:rPr>
                <w:rFonts w:ascii="Arial" w:hAnsi="Arial" w:cs="Arial"/>
                <w:sz w:val="12"/>
              </w:rPr>
            </w:pPr>
          </w:p>
        </w:tc>
      </w:tr>
      <w:tr w:rsidR="001215C0" w:rsidRPr="00D16A7A" w14:paraId="212F05B9" w14:textId="77777777">
        <w:trPr>
          <w:trHeight w:val="393"/>
        </w:trPr>
        <w:tc>
          <w:tcPr>
            <w:tcW w:w="439" w:type="dxa"/>
            <w:tcBorders>
              <w:top w:val="nil"/>
              <w:bottom w:val="nil"/>
              <w:right w:val="single" w:sz="6" w:space="0" w:color="000000"/>
            </w:tcBorders>
          </w:tcPr>
          <w:p w14:paraId="21EF2838" w14:textId="77777777" w:rsidR="001215C0" w:rsidRPr="00D16A7A" w:rsidRDefault="00587B66">
            <w:pPr>
              <w:pStyle w:val="TableParagraph"/>
              <w:spacing w:before="119"/>
              <w:ind w:left="33"/>
              <w:jc w:val="center"/>
              <w:rPr>
                <w:rFonts w:ascii="Arial" w:hAnsi="Arial" w:cs="Arial"/>
                <w:sz w:val="13"/>
              </w:rPr>
            </w:pPr>
            <w:r w:rsidRPr="00D16A7A">
              <w:rPr>
                <w:rFonts w:ascii="Arial" w:hAnsi="Arial" w:cs="Arial"/>
                <w:w w:val="105"/>
                <w:sz w:val="13"/>
              </w:rPr>
              <w:t>2</w:t>
            </w:r>
          </w:p>
        </w:tc>
        <w:tc>
          <w:tcPr>
            <w:tcW w:w="10539" w:type="dxa"/>
            <w:gridSpan w:val="8"/>
            <w:tcBorders>
              <w:top w:val="single" w:sz="6" w:space="0" w:color="000000"/>
              <w:left w:val="single" w:sz="6" w:space="0" w:color="000000"/>
              <w:bottom w:val="single" w:sz="6" w:space="0" w:color="000000"/>
            </w:tcBorders>
            <w:shd w:val="clear" w:color="auto" w:fill="92D050"/>
          </w:tcPr>
          <w:p w14:paraId="6EE6A403" w14:textId="77777777" w:rsidR="001215C0" w:rsidRPr="00D16A7A" w:rsidRDefault="00587B66">
            <w:pPr>
              <w:pStyle w:val="TableParagraph"/>
              <w:spacing w:before="109"/>
              <w:ind w:left="95" w:right="43"/>
              <w:jc w:val="center"/>
              <w:rPr>
                <w:rFonts w:ascii="Arial" w:hAnsi="Arial" w:cs="Arial"/>
                <w:b/>
                <w:sz w:val="13"/>
              </w:rPr>
            </w:pPr>
            <w:r w:rsidRPr="00D16A7A">
              <w:rPr>
                <w:rFonts w:ascii="Arial" w:hAnsi="Arial" w:cs="Arial"/>
                <w:b/>
                <w:w w:val="105"/>
                <w:sz w:val="13"/>
              </w:rPr>
              <w:t>DATOS</w:t>
            </w:r>
            <w:r w:rsidRPr="00D16A7A">
              <w:rPr>
                <w:rFonts w:ascii="Arial" w:hAnsi="Arial" w:cs="Arial"/>
                <w:b/>
                <w:spacing w:val="-4"/>
                <w:w w:val="105"/>
                <w:sz w:val="13"/>
              </w:rPr>
              <w:t xml:space="preserve"> </w:t>
            </w:r>
            <w:r w:rsidRPr="00D16A7A">
              <w:rPr>
                <w:rFonts w:ascii="Arial" w:hAnsi="Arial" w:cs="Arial"/>
                <w:b/>
                <w:w w:val="105"/>
                <w:sz w:val="13"/>
              </w:rPr>
              <w:t>DE</w:t>
            </w:r>
            <w:r w:rsidRPr="00D16A7A">
              <w:rPr>
                <w:rFonts w:ascii="Arial" w:hAnsi="Arial" w:cs="Arial"/>
                <w:b/>
                <w:spacing w:val="-4"/>
                <w:w w:val="105"/>
                <w:sz w:val="13"/>
              </w:rPr>
              <w:t xml:space="preserve"> </w:t>
            </w:r>
            <w:r w:rsidRPr="00D16A7A">
              <w:rPr>
                <w:rFonts w:ascii="Arial" w:hAnsi="Arial" w:cs="Arial"/>
                <w:b/>
                <w:w w:val="105"/>
                <w:sz w:val="13"/>
              </w:rPr>
              <w:t>UBICACIÓN</w:t>
            </w:r>
            <w:r w:rsidRPr="00D16A7A">
              <w:rPr>
                <w:rFonts w:ascii="Arial" w:hAnsi="Arial" w:cs="Arial"/>
                <w:b/>
                <w:spacing w:val="-3"/>
                <w:w w:val="105"/>
                <w:sz w:val="13"/>
              </w:rPr>
              <w:t xml:space="preserve"> </w:t>
            </w:r>
            <w:r w:rsidRPr="00D16A7A">
              <w:rPr>
                <w:rFonts w:ascii="Arial" w:hAnsi="Arial" w:cs="Arial"/>
                <w:b/>
                <w:w w:val="105"/>
                <w:sz w:val="13"/>
              </w:rPr>
              <w:t>GEOGRÁFICA</w:t>
            </w:r>
            <w:r w:rsidRPr="00D16A7A">
              <w:rPr>
                <w:rFonts w:ascii="Arial" w:hAnsi="Arial" w:cs="Arial"/>
                <w:b/>
                <w:spacing w:val="-4"/>
                <w:w w:val="105"/>
                <w:sz w:val="13"/>
              </w:rPr>
              <w:t xml:space="preserve"> </w:t>
            </w:r>
            <w:r w:rsidRPr="00D16A7A">
              <w:rPr>
                <w:rFonts w:ascii="Arial" w:hAnsi="Arial" w:cs="Arial"/>
                <w:b/>
                <w:w w:val="105"/>
                <w:sz w:val="13"/>
              </w:rPr>
              <w:t>DE</w:t>
            </w:r>
            <w:r w:rsidRPr="00D16A7A">
              <w:rPr>
                <w:rFonts w:ascii="Arial" w:hAnsi="Arial" w:cs="Arial"/>
                <w:b/>
                <w:spacing w:val="-4"/>
                <w:w w:val="105"/>
                <w:sz w:val="13"/>
              </w:rPr>
              <w:t xml:space="preserve"> </w:t>
            </w:r>
            <w:r w:rsidRPr="00D16A7A">
              <w:rPr>
                <w:rFonts w:ascii="Arial" w:hAnsi="Arial" w:cs="Arial"/>
                <w:b/>
                <w:w w:val="105"/>
                <w:sz w:val="13"/>
              </w:rPr>
              <w:t>LA</w:t>
            </w:r>
            <w:r w:rsidRPr="00D16A7A">
              <w:rPr>
                <w:rFonts w:ascii="Arial" w:hAnsi="Arial" w:cs="Arial"/>
                <w:b/>
                <w:spacing w:val="-3"/>
                <w:w w:val="105"/>
                <w:sz w:val="13"/>
              </w:rPr>
              <w:t xml:space="preserve"> </w:t>
            </w:r>
            <w:r w:rsidRPr="00D16A7A">
              <w:rPr>
                <w:rFonts w:ascii="Arial" w:hAnsi="Arial" w:cs="Arial"/>
                <w:b/>
                <w:w w:val="105"/>
                <w:sz w:val="13"/>
              </w:rPr>
              <w:t>EMPRESA</w:t>
            </w:r>
          </w:p>
        </w:tc>
      </w:tr>
      <w:tr w:rsidR="001215C0" w:rsidRPr="00D16A7A" w14:paraId="35EF65A9" w14:textId="77777777">
        <w:trPr>
          <w:trHeight w:val="392"/>
        </w:trPr>
        <w:tc>
          <w:tcPr>
            <w:tcW w:w="439" w:type="dxa"/>
            <w:tcBorders>
              <w:top w:val="nil"/>
              <w:bottom w:val="nil"/>
              <w:right w:val="single" w:sz="6" w:space="0" w:color="000000"/>
            </w:tcBorders>
          </w:tcPr>
          <w:p w14:paraId="23FB3CC9" w14:textId="77777777" w:rsidR="001215C0" w:rsidRPr="00D16A7A" w:rsidRDefault="00587B66">
            <w:pPr>
              <w:pStyle w:val="TableParagraph"/>
              <w:spacing w:before="118"/>
              <w:ind w:left="37" w:right="2"/>
              <w:jc w:val="center"/>
              <w:rPr>
                <w:rFonts w:ascii="Arial" w:hAnsi="Arial" w:cs="Arial"/>
                <w:sz w:val="13"/>
              </w:rPr>
            </w:pPr>
            <w:r w:rsidRPr="00D16A7A">
              <w:rPr>
                <w:rFonts w:ascii="Arial" w:hAnsi="Arial" w:cs="Arial"/>
                <w:w w:val="105"/>
                <w:sz w:val="13"/>
              </w:rPr>
              <w:t>2.1</w:t>
            </w:r>
          </w:p>
        </w:tc>
        <w:tc>
          <w:tcPr>
            <w:tcW w:w="4391" w:type="dxa"/>
            <w:gridSpan w:val="3"/>
            <w:tcBorders>
              <w:top w:val="single" w:sz="6" w:space="0" w:color="000000"/>
              <w:left w:val="single" w:sz="6" w:space="0" w:color="000000"/>
              <w:bottom w:val="single" w:sz="6" w:space="0" w:color="000000"/>
              <w:right w:val="single" w:sz="6" w:space="0" w:color="000000"/>
            </w:tcBorders>
            <w:shd w:val="clear" w:color="auto" w:fill="92D050"/>
          </w:tcPr>
          <w:p w14:paraId="7857B5CB"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Dirección</w:t>
            </w:r>
            <w:r w:rsidRPr="00D16A7A">
              <w:rPr>
                <w:rFonts w:ascii="Arial" w:hAnsi="Arial" w:cs="Arial"/>
                <w:spacing w:val="-5"/>
                <w:w w:val="105"/>
                <w:sz w:val="13"/>
              </w:rPr>
              <w:t xml:space="preserve"> </w:t>
            </w:r>
            <w:r w:rsidRPr="00D16A7A">
              <w:rPr>
                <w:rFonts w:ascii="Arial" w:hAnsi="Arial" w:cs="Arial"/>
                <w:w w:val="105"/>
                <w:sz w:val="13"/>
              </w:rPr>
              <w:t>Sede</w:t>
            </w:r>
            <w:r w:rsidRPr="00D16A7A">
              <w:rPr>
                <w:rFonts w:ascii="Arial" w:hAnsi="Arial" w:cs="Arial"/>
                <w:spacing w:val="-4"/>
                <w:w w:val="105"/>
                <w:sz w:val="13"/>
              </w:rPr>
              <w:t xml:space="preserve"> </w:t>
            </w:r>
            <w:r w:rsidRPr="00D16A7A">
              <w:rPr>
                <w:rFonts w:ascii="Arial" w:hAnsi="Arial" w:cs="Arial"/>
                <w:w w:val="105"/>
                <w:sz w:val="13"/>
              </w:rPr>
              <w:t>Principal</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empresa:</w:t>
            </w:r>
          </w:p>
        </w:tc>
        <w:tc>
          <w:tcPr>
            <w:tcW w:w="6148" w:type="dxa"/>
            <w:gridSpan w:val="5"/>
            <w:tcBorders>
              <w:top w:val="single" w:sz="6" w:space="0" w:color="000000"/>
              <w:left w:val="single" w:sz="6" w:space="0" w:color="000000"/>
              <w:bottom w:val="single" w:sz="6" w:space="0" w:color="000000"/>
            </w:tcBorders>
          </w:tcPr>
          <w:p w14:paraId="57E63796" w14:textId="77777777" w:rsidR="001215C0" w:rsidRPr="00D16A7A" w:rsidRDefault="00587B66">
            <w:pPr>
              <w:pStyle w:val="TableParagraph"/>
              <w:spacing w:before="114"/>
              <w:ind w:left="35"/>
              <w:rPr>
                <w:rFonts w:ascii="Arial" w:hAnsi="Arial" w:cs="Arial"/>
                <w:sz w:val="13"/>
              </w:rPr>
            </w:pPr>
            <w:r w:rsidRPr="00D16A7A">
              <w:rPr>
                <w:rFonts w:ascii="Arial" w:hAnsi="Arial" w:cs="Arial"/>
                <w:w w:val="105"/>
                <w:sz w:val="13"/>
              </w:rPr>
              <w:t>Carrera</w:t>
            </w:r>
            <w:r w:rsidRPr="00D16A7A">
              <w:rPr>
                <w:rFonts w:ascii="Arial" w:hAnsi="Arial" w:cs="Arial"/>
                <w:spacing w:val="-3"/>
                <w:w w:val="105"/>
                <w:sz w:val="13"/>
              </w:rPr>
              <w:t xml:space="preserve"> </w:t>
            </w:r>
            <w:r w:rsidRPr="00D16A7A">
              <w:rPr>
                <w:rFonts w:ascii="Arial" w:hAnsi="Arial" w:cs="Arial"/>
                <w:w w:val="105"/>
                <w:sz w:val="13"/>
              </w:rPr>
              <w:t>3</w:t>
            </w:r>
            <w:r w:rsidRPr="00D16A7A">
              <w:rPr>
                <w:rFonts w:ascii="Arial" w:hAnsi="Arial" w:cs="Arial"/>
                <w:spacing w:val="-3"/>
                <w:w w:val="105"/>
                <w:sz w:val="13"/>
              </w:rPr>
              <w:t xml:space="preserve"> </w:t>
            </w:r>
            <w:r w:rsidRPr="00D16A7A">
              <w:rPr>
                <w:rFonts w:ascii="Arial" w:hAnsi="Arial" w:cs="Arial"/>
                <w:w w:val="105"/>
                <w:sz w:val="13"/>
              </w:rPr>
              <w:t>No.</w:t>
            </w:r>
            <w:r w:rsidRPr="00D16A7A">
              <w:rPr>
                <w:rFonts w:ascii="Arial" w:hAnsi="Arial" w:cs="Arial"/>
                <w:spacing w:val="-3"/>
                <w:w w:val="105"/>
                <w:sz w:val="13"/>
              </w:rPr>
              <w:t xml:space="preserve"> </w:t>
            </w:r>
            <w:r w:rsidRPr="00D16A7A">
              <w:rPr>
                <w:rFonts w:ascii="Arial" w:hAnsi="Arial" w:cs="Arial"/>
                <w:w w:val="105"/>
                <w:sz w:val="13"/>
              </w:rPr>
              <w:t>4-60</w:t>
            </w:r>
          </w:p>
        </w:tc>
      </w:tr>
      <w:tr w:rsidR="001215C0" w:rsidRPr="00D16A7A" w14:paraId="19F78594" w14:textId="77777777">
        <w:trPr>
          <w:trHeight w:val="393"/>
        </w:trPr>
        <w:tc>
          <w:tcPr>
            <w:tcW w:w="439" w:type="dxa"/>
            <w:tcBorders>
              <w:top w:val="nil"/>
              <w:bottom w:val="nil"/>
              <w:right w:val="single" w:sz="6" w:space="0" w:color="000000"/>
            </w:tcBorders>
          </w:tcPr>
          <w:p w14:paraId="3C1BDB03" w14:textId="77777777" w:rsidR="001215C0" w:rsidRPr="00D16A7A" w:rsidRDefault="00587B66">
            <w:pPr>
              <w:pStyle w:val="TableParagraph"/>
              <w:spacing w:before="119"/>
              <w:ind w:left="37" w:right="2"/>
              <w:jc w:val="center"/>
              <w:rPr>
                <w:rFonts w:ascii="Arial" w:hAnsi="Arial" w:cs="Arial"/>
                <w:sz w:val="13"/>
              </w:rPr>
            </w:pPr>
            <w:r w:rsidRPr="00D16A7A">
              <w:rPr>
                <w:rFonts w:ascii="Arial" w:hAnsi="Arial" w:cs="Arial"/>
                <w:w w:val="105"/>
                <w:sz w:val="13"/>
              </w:rPr>
              <w:t>2.2</w:t>
            </w:r>
          </w:p>
        </w:tc>
        <w:tc>
          <w:tcPr>
            <w:tcW w:w="1757" w:type="dxa"/>
            <w:tcBorders>
              <w:top w:val="single" w:sz="6" w:space="0" w:color="000000"/>
              <w:left w:val="single" w:sz="6" w:space="0" w:color="000000"/>
              <w:bottom w:val="single" w:sz="6" w:space="0" w:color="000000"/>
              <w:right w:val="single" w:sz="6" w:space="0" w:color="000000"/>
            </w:tcBorders>
            <w:shd w:val="clear" w:color="auto" w:fill="92D050"/>
          </w:tcPr>
          <w:p w14:paraId="13ADDB08"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Teléfono:</w:t>
            </w:r>
          </w:p>
        </w:tc>
        <w:tc>
          <w:tcPr>
            <w:tcW w:w="2634" w:type="dxa"/>
            <w:gridSpan w:val="2"/>
            <w:tcBorders>
              <w:top w:val="single" w:sz="6" w:space="0" w:color="000000"/>
              <w:left w:val="single" w:sz="6" w:space="0" w:color="000000"/>
              <w:bottom w:val="single" w:sz="6" w:space="0" w:color="000000"/>
              <w:right w:val="single" w:sz="6" w:space="0" w:color="000000"/>
            </w:tcBorders>
          </w:tcPr>
          <w:p w14:paraId="0FB88CB0"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310</w:t>
            </w:r>
            <w:r w:rsidRPr="00D16A7A">
              <w:rPr>
                <w:rFonts w:ascii="Arial" w:hAnsi="Arial" w:cs="Arial"/>
                <w:spacing w:val="-3"/>
                <w:w w:val="105"/>
                <w:sz w:val="13"/>
              </w:rPr>
              <w:t xml:space="preserve"> </w:t>
            </w:r>
            <w:r w:rsidRPr="00D16A7A">
              <w:rPr>
                <w:rFonts w:ascii="Arial" w:hAnsi="Arial" w:cs="Arial"/>
                <w:w w:val="105"/>
                <w:sz w:val="13"/>
              </w:rPr>
              <w:t>2578384</w:t>
            </w:r>
          </w:p>
        </w:tc>
        <w:tc>
          <w:tcPr>
            <w:tcW w:w="1756" w:type="dxa"/>
            <w:gridSpan w:val="2"/>
            <w:tcBorders>
              <w:top w:val="single" w:sz="6" w:space="0" w:color="000000"/>
              <w:left w:val="single" w:sz="6" w:space="0" w:color="000000"/>
              <w:bottom w:val="single" w:sz="6" w:space="0" w:color="000000"/>
              <w:right w:val="single" w:sz="6" w:space="0" w:color="000000"/>
            </w:tcBorders>
            <w:shd w:val="clear" w:color="auto" w:fill="92D050"/>
          </w:tcPr>
          <w:p w14:paraId="35F9FA0E" w14:textId="77777777" w:rsidR="001215C0" w:rsidRPr="00D16A7A" w:rsidRDefault="00587B66">
            <w:pPr>
              <w:pStyle w:val="TableParagraph"/>
              <w:spacing w:before="109"/>
              <w:ind w:left="297"/>
              <w:rPr>
                <w:rFonts w:ascii="Arial" w:hAnsi="Arial" w:cs="Arial"/>
                <w:sz w:val="13"/>
              </w:rPr>
            </w:pPr>
            <w:r w:rsidRPr="00D16A7A">
              <w:rPr>
                <w:rFonts w:ascii="Arial" w:hAnsi="Arial" w:cs="Arial"/>
                <w:w w:val="105"/>
                <w:sz w:val="13"/>
              </w:rPr>
              <w:t>Correo</w:t>
            </w:r>
            <w:r w:rsidRPr="00D16A7A">
              <w:rPr>
                <w:rFonts w:ascii="Arial" w:hAnsi="Arial" w:cs="Arial"/>
                <w:spacing w:val="-4"/>
                <w:w w:val="105"/>
                <w:sz w:val="13"/>
              </w:rPr>
              <w:t xml:space="preserve"> </w:t>
            </w:r>
            <w:r w:rsidRPr="00D16A7A">
              <w:rPr>
                <w:rFonts w:ascii="Arial" w:hAnsi="Arial" w:cs="Arial"/>
                <w:w w:val="105"/>
                <w:sz w:val="13"/>
              </w:rPr>
              <w:t>Electrónico:</w:t>
            </w:r>
          </w:p>
        </w:tc>
        <w:tc>
          <w:tcPr>
            <w:tcW w:w="4392" w:type="dxa"/>
            <w:gridSpan w:val="3"/>
            <w:tcBorders>
              <w:top w:val="single" w:sz="6" w:space="0" w:color="000000"/>
              <w:left w:val="single" w:sz="6" w:space="0" w:color="000000"/>
              <w:bottom w:val="single" w:sz="6" w:space="0" w:color="000000"/>
            </w:tcBorders>
          </w:tcPr>
          <w:p w14:paraId="51FAB4D1" w14:textId="77777777" w:rsidR="001215C0" w:rsidRPr="00D16A7A" w:rsidRDefault="00587B66">
            <w:pPr>
              <w:pStyle w:val="TableParagraph"/>
              <w:spacing w:before="98"/>
              <w:ind w:left="36"/>
              <w:rPr>
                <w:rFonts w:ascii="Arial" w:hAnsi="Arial" w:cs="Arial"/>
                <w:sz w:val="15"/>
              </w:rPr>
            </w:pPr>
            <w:hyperlink r:id="rId14">
              <w:r w:rsidRPr="00D16A7A">
                <w:rPr>
                  <w:rFonts w:ascii="Arial" w:hAnsi="Arial" w:cs="Arial"/>
                  <w:color w:val="0562C1"/>
                  <w:sz w:val="15"/>
                  <w:u w:val="single" w:color="0562C1"/>
                </w:rPr>
                <w:t>corresponde</w:t>
              </w:r>
            </w:hyperlink>
            <w:hyperlink r:id="rId15">
              <w:r w:rsidRPr="00D16A7A">
                <w:rPr>
                  <w:rFonts w:ascii="Arial" w:hAnsi="Arial" w:cs="Arial"/>
                  <w:color w:val="0562C1"/>
                  <w:sz w:val="15"/>
                  <w:u w:val="single" w:color="0562C1"/>
                </w:rPr>
                <w:t>ncia@ccfacatativa.org.co</w:t>
              </w:r>
            </w:hyperlink>
          </w:p>
        </w:tc>
      </w:tr>
      <w:tr w:rsidR="001215C0" w:rsidRPr="00D16A7A" w14:paraId="7B1801F2" w14:textId="77777777">
        <w:trPr>
          <w:trHeight w:val="393"/>
        </w:trPr>
        <w:tc>
          <w:tcPr>
            <w:tcW w:w="439" w:type="dxa"/>
            <w:tcBorders>
              <w:top w:val="nil"/>
              <w:bottom w:val="nil"/>
              <w:right w:val="single" w:sz="6" w:space="0" w:color="000000"/>
            </w:tcBorders>
          </w:tcPr>
          <w:p w14:paraId="47CC3577" w14:textId="77777777" w:rsidR="001215C0" w:rsidRPr="00D16A7A" w:rsidRDefault="00587B66">
            <w:pPr>
              <w:pStyle w:val="TableParagraph"/>
              <w:spacing w:before="119"/>
              <w:ind w:left="37" w:right="2"/>
              <w:jc w:val="center"/>
              <w:rPr>
                <w:rFonts w:ascii="Arial" w:hAnsi="Arial" w:cs="Arial"/>
                <w:sz w:val="13"/>
              </w:rPr>
            </w:pPr>
            <w:r w:rsidRPr="00D16A7A">
              <w:rPr>
                <w:rFonts w:ascii="Arial" w:hAnsi="Arial" w:cs="Arial"/>
                <w:w w:val="105"/>
                <w:sz w:val="13"/>
              </w:rPr>
              <w:t>2.3</w:t>
            </w:r>
          </w:p>
        </w:tc>
        <w:tc>
          <w:tcPr>
            <w:tcW w:w="4391" w:type="dxa"/>
            <w:gridSpan w:val="3"/>
            <w:vMerge w:val="restart"/>
            <w:tcBorders>
              <w:top w:val="single" w:sz="6" w:space="0" w:color="000000"/>
              <w:left w:val="single" w:sz="6" w:space="0" w:color="000000"/>
              <w:bottom w:val="single" w:sz="6" w:space="0" w:color="000000"/>
              <w:right w:val="single" w:sz="6" w:space="0" w:color="000000"/>
            </w:tcBorders>
            <w:shd w:val="clear" w:color="auto" w:fill="92D050"/>
          </w:tcPr>
          <w:p w14:paraId="002BE0A3" w14:textId="77777777" w:rsidR="001215C0" w:rsidRPr="00D16A7A" w:rsidRDefault="001215C0">
            <w:pPr>
              <w:pStyle w:val="TableParagraph"/>
              <w:rPr>
                <w:rFonts w:ascii="Arial" w:hAnsi="Arial" w:cs="Arial"/>
                <w:sz w:val="16"/>
              </w:rPr>
            </w:pPr>
          </w:p>
          <w:p w14:paraId="2E558EDA" w14:textId="77777777" w:rsidR="001215C0" w:rsidRPr="00D16A7A" w:rsidRDefault="00587B66">
            <w:pPr>
              <w:pStyle w:val="TableParagraph"/>
              <w:spacing w:before="129"/>
              <w:ind w:left="33"/>
              <w:rPr>
                <w:rFonts w:ascii="Arial" w:hAnsi="Arial" w:cs="Arial"/>
                <w:sz w:val="13"/>
              </w:rPr>
            </w:pPr>
            <w:proofErr w:type="gramStart"/>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empresa</w:t>
            </w:r>
            <w:r w:rsidRPr="00D16A7A">
              <w:rPr>
                <w:rFonts w:ascii="Arial" w:hAnsi="Arial" w:cs="Arial"/>
                <w:spacing w:val="-4"/>
                <w:w w:val="105"/>
                <w:sz w:val="13"/>
              </w:rPr>
              <w:t xml:space="preserve"> </w:t>
            </w:r>
            <w:r w:rsidRPr="00D16A7A">
              <w:rPr>
                <w:rFonts w:ascii="Arial" w:hAnsi="Arial" w:cs="Arial"/>
                <w:w w:val="105"/>
                <w:sz w:val="13"/>
              </w:rPr>
              <w:t>cuenta</w:t>
            </w:r>
            <w:r w:rsidRPr="00D16A7A">
              <w:rPr>
                <w:rFonts w:ascii="Arial" w:hAnsi="Arial" w:cs="Arial"/>
                <w:spacing w:val="-4"/>
                <w:w w:val="105"/>
                <w:sz w:val="13"/>
              </w:rPr>
              <w:t xml:space="preserve"> </w:t>
            </w:r>
            <w:r w:rsidRPr="00D16A7A">
              <w:rPr>
                <w:rFonts w:ascii="Arial" w:hAnsi="Arial" w:cs="Arial"/>
                <w:w w:val="105"/>
                <w:sz w:val="13"/>
              </w:rPr>
              <w:t>con</w:t>
            </w:r>
            <w:r w:rsidRPr="00D16A7A">
              <w:rPr>
                <w:rFonts w:ascii="Arial" w:hAnsi="Arial" w:cs="Arial"/>
                <w:spacing w:val="-4"/>
                <w:w w:val="105"/>
                <w:sz w:val="13"/>
              </w:rPr>
              <w:t xml:space="preserve"> </w:t>
            </w:r>
            <w:r w:rsidRPr="00D16A7A">
              <w:rPr>
                <w:rFonts w:ascii="Arial" w:hAnsi="Arial" w:cs="Arial"/>
                <w:w w:val="105"/>
                <w:sz w:val="13"/>
              </w:rPr>
              <w:t>regionales</w:t>
            </w:r>
            <w:r w:rsidRPr="00D16A7A">
              <w:rPr>
                <w:rFonts w:ascii="Arial" w:hAnsi="Arial" w:cs="Arial"/>
                <w:spacing w:val="-3"/>
                <w:w w:val="105"/>
                <w:sz w:val="13"/>
              </w:rPr>
              <w:t xml:space="preserve"> </w:t>
            </w:r>
            <w:r w:rsidRPr="00D16A7A">
              <w:rPr>
                <w:rFonts w:ascii="Arial" w:hAnsi="Arial" w:cs="Arial"/>
                <w:w w:val="105"/>
                <w:sz w:val="13"/>
              </w:rPr>
              <w:t>o</w:t>
            </w:r>
            <w:r w:rsidRPr="00D16A7A">
              <w:rPr>
                <w:rFonts w:ascii="Arial" w:hAnsi="Arial" w:cs="Arial"/>
                <w:spacing w:val="-3"/>
                <w:w w:val="105"/>
                <w:sz w:val="13"/>
              </w:rPr>
              <w:t xml:space="preserve"> </w:t>
            </w:r>
            <w:r w:rsidRPr="00D16A7A">
              <w:rPr>
                <w:rFonts w:ascii="Arial" w:hAnsi="Arial" w:cs="Arial"/>
                <w:w w:val="105"/>
                <w:sz w:val="13"/>
              </w:rPr>
              <w:t>sucursales?</w:t>
            </w:r>
            <w:proofErr w:type="gramEnd"/>
          </w:p>
        </w:tc>
        <w:tc>
          <w:tcPr>
            <w:tcW w:w="878" w:type="dxa"/>
            <w:tcBorders>
              <w:top w:val="single" w:sz="6" w:space="0" w:color="000000"/>
              <w:left w:val="single" w:sz="6" w:space="0" w:color="000000"/>
              <w:bottom w:val="single" w:sz="6" w:space="0" w:color="000000"/>
              <w:right w:val="single" w:sz="6" w:space="0" w:color="000000"/>
            </w:tcBorders>
            <w:shd w:val="clear" w:color="auto" w:fill="2E75B5"/>
          </w:tcPr>
          <w:p w14:paraId="23561F89" w14:textId="77777777" w:rsidR="001215C0" w:rsidRPr="00D16A7A" w:rsidRDefault="00587B66">
            <w:pPr>
              <w:pStyle w:val="TableParagraph"/>
              <w:spacing w:before="119"/>
              <w:ind w:left="77" w:right="32"/>
              <w:jc w:val="center"/>
              <w:rPr>
                <w:rFonts w:ascii="Arial" w:hAnsi="Arial" w:cs="Arial"/>
                <w:sz w:val="13"/>
              </w:rPr>
            </w:pPr>
            <w:r w:rsidRPr="00D16A7A">
              <w:rPr>
                <w:rFonts w:ascii="Arial" w:hAnsi="Arial" w:cs="Arial"/>
                <w:w w:val="105"/>
                <w:sz w:val="13"/>
              </w:rPr>
              <w:t>Si</w:t>
            </w:r>
          </w:p>
        </w:tc>
        <w:tc>
          <w:tcPr>
            <w:tcW w:w="878" w:type="dxa"/>
            <w:tcBorders>
              <w:top w:val="single" w:sz="6" w:space="0" w:color="000000"/>
              <w:left w:val="single" w:sz="6" w:space="0" w:color="000000"/>
              <w:bottom w:val="single" w:sz="6" w:space="0" w:color="000000"/>
              <w:right w:val="single" w:sz="6" w:space="0" w:color="000000"/>
            </w:tcBorders>
            <w:shd w:val="clear" w:color="auto" w:fill="2E75B5"/>
          </w:tcPr>
          <w:p w14:paraId="3A048092" w14:textId="77777777" w:rsidR="001215C0" w:rsidRPr="00D16A7A" w:rsidRDefault="00587B66">
            <w:pPr>
              <w:pStyle w:val="TableParagraph"/>
              <w:spacing w:before="119"/>
              <w:ind w:left="77" w:right="33"/>
              <w:jc w:val="center"/>
              <w:rPr>
                <w:rFonts w:ascii="Arial" w:hAnsi="Arial" w:cs="Arial"/>
                <w:sz w:val="13"/>
              </w:rPr>
            </w:pPr>
            <w:r w:rsidRPr="00D16A7A">
              <w:rPr>
                <w:rFonts w:ascii="Arial" w:hAnsi="Arial" w:cs="Arial"/>
                <w:w w:val="105"/>
                <w:sz w:val="13"/>
              </w:rPr>
              <w:t>No</w:t>
            </w:r>
          </w:p>
        </w:tc>
        <w:tc>
          <w:tcPr>
            <w:tcW w:w="4392" w:type="dxa"/>
            <w:gridSpan w:val="3"/>
            <w:vMerge w:val="restart"/>
            <w:tcBorders>
              <w:top w:val="single" w:sz="6" w:space="0" w:color="000000"/>
              <w:left w:val="single" w:sz="6" w:space="0" w:color="000000"/>
              <w:bottom w:val="single" w:sz="6" w:space="0" w:color="000000"/>
            </w:tcBorders>
          </w:tcPr>
          <w:p w14:paraId="59C5248C" w14:textId="77777777" w:rsidR="001215C0" w:rsidRPr="00D16A7A" w:rsidRDefault="001215C0">
            <w:pPr>
              <w:pStyle w:val="TableParagraph"/>
              <w:rPr>
                <w:rFonts w:ascii="Arial" w:hAnsi="Arial" w:cs="Arial"/>
                <w:sz w:val="12"/>
              </w:rPr>
            </w:pPr>
          </w:p>
        </w:tc>
      </w:tr>
      <w:tr w:rsidR="001215C0" w:rsidRPr="00D16A7A" w14:paraId="342DDD05" w14:textId="77777777">
        <w:trPr>
          <w:trHeight w:val="393"/>
        </w:trPr>
        <w:tc>
          <w:tcPr>
            <w:tcW w:w="439" w:type="dxa"/>
            <w:tcBorders>
              <w:top w:val="nil"/>
              <w:bottom w:val="nil"/>
              <w:right w:val="single" w:sz="6" w:space="0" w:color="000000"/>
            </w:tcBorders>
          </w:tcPr>
          <w:p w14:paraId="630FA11D" w14:textId="77777777" w:rsidR="001215C0" w:rsidRPr="00D16A7A" w:rsidRDefault="001215C0">
            <w:pPr>
              <w:pStyle w:val="TableParagraph"/>
              <w:rPr>
                <w:rFonts w:ascii="Arial" w:hAnsi="Arial" w:cs="Arial"/>
                <w:sz w:val="12"/>
              </w:rPr>
            </w:pPr>
          </w:p>
        </w:tc>
        <w:tc>
          <w:tcPr>
            <w:tcW w:w="4391" w:type="dxa"/>
            <w:gridSpan w:val="3"/>
            <w:vMerge/>
            <w:tcBorders>
              <w:top w:val="nil"/>
              <w:left w:val="single" w:sz="6" w:space="0" w:color="000000"/>
              <w:bottom w:val="single" w:sz="6" w:space="0" w:color="000000"/>
              <w:right w:val="single" w:sz="6" w:space="0" w:color="000000"/>
            </w:tcBorders>
            <w:shd w:val="clear" w:color="auto" w:fill="92D050"/>
          </w:tcPr>
          <w:p w14:paraId="69A4CDA5" w14:textId="77777777" w:rsidR="001215C0" w:rsidRPr="00D16A7A" w:rsidRDefault="001215C0">
            <w:pPr>
              <w:rPr>
                <w:rFonts w:ascii="Arial" w:hAnsi="Arial" w:cs="Arial"/>
                <w:sz w:val="2"/>
                <w:szCs w:val="2"/>
              </w:rPr>
            </w:pPr>
          </w:p>
        </w:tc>
        <w:tc>
          <w:tcPr>
            <w:tcW w:w="878" w:type="dxa"/>
            <w:tcBorders>
              <w:top w:val="single" w:sz="6" w:space="0" w:color="000000"/>
              <w:left w:val="single" w:sz="6" w:space="0" w:color="000000"/>
              <w:bottom w:val="single" w:sz="6" w:space="0" w:color="000000"/>
              <w:right w:val="single" w:sz="6" w:space="0" w:color="000000"/>
            </w:tcBorders>
          </w:tcPr>
          <w:p w14:paraId="7272134C" w14:textId="77777777" w:rsidR="001215C0" w:rsidRPr="00D16A7A" w:rsidRDefault="00587B66">
            <w:pPr>
              <w:pStyle w:val="TableParagraph"/>
              <w:spacing w:before="119"/>
              <w:ind w:left="47"/>
              <w:jc w:val="center"/>
              <w:rPr>
                <w:rFonts w:ascii="Arial" w:hAnsi="Arial" w:cs="Arial"/>
                <w:sz w:val="13"/>
              </w:rPr>
            </w:pPr>
            <w:r w:rsidRPr="00D16A7A">
              <w:rPr>
                <w:rFonts w:ascii="Arial" w:hAnsi="Arial" w:cs="Arial"/>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1D5B3B14" w14:textId="77777777" w:rsidR="001215C0" w:rsidRPr="00D16A7A" w:rsidRDefault="001215C0">
            <w:pPr>
              <w:pStyle w:val="TableParagraph"/>
              <w:rPr>
                <w:rFonts w:ascii="Arial" w:hAnsi="Arial" w:cs="Arial"/>
                <w:sz w:val="12"/>
              </w:rPr>
            </w:pPr>
          </w:p>
        </w:tc>
        <w:tc>
          <w:tcPr>
            <w:tcW w:w="4392" w:type="dxa"/>
            <w:gridSpan w:val="3"/>
            <w:vMerge/>
            <w:tcBorders>
              <w:top w:val="nil"/>
              <w:left w:val="single" w:sz="6" w:space="0" w:color="000000"/>
              <w:bottom w:val="single" w:sz="6" w:space="0" w:color="000000"/>
            </w:tcBorders>
          </w:tcPr>
          <w:p w14:paraId="4FF63A78" w14:textId="77777777" w:rsidR="001215C0" w:rsidRPr="00D16A7A" w:rsidRDefault="001215C0">
            <w:pPr>
              <w:rPr>
                <w:rFonts w:ascii="Arial" w:hAnsi="Arial" w:cs="Arial"/>
                <w:sz w:val="2"/>
                <w:szCs w:val="2"/>
              </w:rPr>
            </w:pPr>
          </w:p>
        </w:tc>
      </w:tr>
    </w:tbl>
    <w:p w14:paraId="5E84D0F9" w14:textId="77777777" w:rsidR="001215C0" w:rsidRPr="00D16A7A" w:rsidRDefault="001215C0">
      <w:pPr>
        <w:rPr>
          <w:rFonts w:ascii="Arial" w:hAnsi="Arial" w:cs="Arial"/>
          <w:sz w:val="2"/>
          <w:szCs w:val="2"/>
        </w:rPr>
        <w:sectPr w:rsidR="001215C0" w:rsidRPr="00D16A7A">
          <w:footerReference w:type="default" r:id="rId16"/>
          <w:pgSz w:w="12240" w:h="15840"/>
          <w:pgMar w:top="560" w:right="500" w:bottom="280" w:left="500" w:header="0" w:footer="0" w:gutter="0"/>
          <w:cols w:space="720"/>
        </w:sectPr>
      </w:pPr>
    </w:p>
    <w:tbl>
      <w:tblPr>
        <w:tblStyle w:val="TableNormal"/>
        <w:tblW w:w="0" w:type="auto"/>
        <w:tblInd w:w="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6"/>
        <w:gridCol w:w="1758"/>
        <w:gridCol w:w="2636"/>
        <w:gridCol w:w="879"/>
        <w:gridCol w:w="884"/>
        <w:gridCol w:w="874"/>
        <w:gridCol w:w="880"/>
        <w:gridCol w:w="879"/>
        <w:gridCol w:w="879"/>
        <w:gridCol w:w="879"/>
      </w:tblGrid>
      <w:tr w:rsidR="001215C0" w:rsidRPr="00D16A7A" w14:paraId="25F6F908" w14:textId="77777777">
        <w:trPr>
          <w:trHeight w:val="393"/>
        </w:trPr>
        <w:tc>
          <w:tcPr>
            <w:tcW w:w="326" w:type="dxa"/>
            <w:tcBorders>
              <w:top w:val="nil"/>
              <w:left w:val="nil"/>
              <w:bottom w:val="nil"/>
            </w:tcBorders>
          </w:tcPr>
          <w:p w14:paraId="2851B73A"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lastRenderedPageBreak/>
              <w:t>2.4</w:t>
            </w:r>
          </w:p>
        </w:tc>
        <w:tc>
          <w:tcPr>
            <w:tcW w:w="10548" w:type="dxa"/>
            <w:gridSpan w:val="9"/>
            <w:tcBorders>
              <w:right w:val="single" w:sz="12" w:space="0" w:color="000000"/>
            </w:tcBorders>
            <w:shd w:val="clear" w:color="auto" w:fill="92D050"/>
          </w:tcPr>
          <w:p w14:paraId="61EEEC95" w14:textId="77777777" w:rsidR="001215C0" w:rsidRPr="00D16A7A" w:rsidRDefault="00587B66">
            <w:pPr>
              <w:pStyle w:val="TableParagraph"/>
              <w:spacing w:before="100"/>
              <w:ind w:left="2496" w:right="2483"/>
              <w:jc w:val="center"/>
              <w:rPr>
                <w:rFonts w:ascii="Arial" w:hAnsi="Arial" w:cs="Arial"/>
                <w:sz w:val="13"/>
              </w:rPr>
            </w:pPr>
            <w:r w:rsidRPr="00D16A7A">
              <w:rPr>
                <w:rFonts w:ascii="Arial" w:hAnsi="Arial" w:cs="Arial"/>
                <w:w w:val="105"/>
                <w:sz w:val="13"/>
              </w:rPr>
              <w:t>En</w:t>
            </w:r>
            <w:r w:rsidRPr="00D16A7A">
              <w:rPr>
                <w:rFonts w:ascii="Arial" w:hAnsi="Arial" w:cs="Arial"/>
                <w:spacing w:val="-5"/>
                <w:w w:val="105"/>
                <w:sz w:val="13"/>
              </w:rPr>
              <w:t xml:space="preserve"> </w:t>
            </w:r>
            <w:r w:rsidRPr="00D16A7A">
              <w:rPr>
                <w:rFonts w:ascii="Arial" w:hAnsi="Arial" w:cs="Arial"/>
                <w:w w:val="105"/>
                <w:sz w:val="13"/>
              </w:rPr>
              <w:t>caso</w:t>
            </w:r>
            <w:r w:rsidRPr="00D16A7A">
              <w:rPr>
                <w:rFonts w:ascii="Arial" w:hAnsi="Arial" w:cs="Arial"/>
                <w:spacing w:val="-3"/>
                <w:w w:val="105"/>
                <w:sz w:val="13"/>
              </w:rPr>
              <w:t xml:space="preserve"> </w:t>
            </w:r>
            <w:r w:rsidRPr="00D16A7A">
              <w:rPr>
                <w:rFonts w:ascii="Arial" w:hAnsi="Arial" w:cs="Arial"/>
                <w:w w:val="105"/>
                <w:sz w:val="13"/>
              </w:rPr>
              <w:t>afirmativo,</w:t>
            </w:r>
            <w:r w:rsidRPr="00D16A7A">
              <w:rPr>
                <w:rFonts w:ascii="Arial" w:hAnsi="Arial" w:cs="Arial"/>
                <w:spacing w:val="-4"/>
                <w:w w:val="105"/>
                <w:sz w:val="13"/>
              </w:rPr>
              <w:t xml:space="preserve"> </w:t>
            </w:r>
            <w:r w:rsidRPr="00D16A7A">
              <w:rPr>
                <w:rFonts w:ascii="Arial" w:hAnsi="Arial" w:cs="Arial"/>
                <w:w w:val="105"/>
                <w:sz w:val="13"/>
              </w:rPr>
              <w:t>menciónelas:</w:t>
            </w:r>
          </w:p>
        </w:tc>
      </w:tr>
      <w:tr w:rsidR="001215C0" w:rsidRPr="00D16A7A" w14:paraId="2DA217AA" w14:textId="77777777">
        <w:trPr>
          <w:trHeight w:val="393"/>
        </w:trPr>
        <w:tc>
          <w:tcPr>
            <w:tcW w:w="326" w:type="dxa"/>
            <w:tcBorders>
              <w:top w:val="nil"/>
              <w:left w:val="nil"/>
              <w:bottom w:val="nil"/>
            </w:tcBorders>
          </w:tcPr>
          <w:p w14:paraId="0EBC66C6" w14:textId="77777777" w:rsidR="001215C0" w:rsidRPr="00D16A7A" w:rsidRDefault="001215C0">
            <w:pPr>
              <w:pStyle w:val="TableParagraph"/>
              <w:rPr>
                <w:rFonts w:ascii="Arial" w:hAnsi="Arial" w:cs="Arial"/>
                <w:sz w:val="12"/>
              </w:rPr>
            </w:pPr>
          </w:p>
        </w:tc>
        <w:tc>
          <w:tcPr>
            <w:tcW w:w="4394" w:type="dxa"/>
            <w:gridSpan w:val="2"/>
            <w:shd w:val="clear" w:color="auto" w:fill="C2E39C"/>
          </w:tcPr>
          <w:p w14:paraId="6CBF7C9D" w14:textId="77777777" w:rsidR="001215C0" w:rsidRPr="00D16A7A" w:rsidRDefault="00587B66">
            <w:pPr>
              <w:pStyle w:val="TableParagraph"/>
              <w:spacing w:before="105"/>
              <w:ind w:left="1161"/>
              <w:rPr>
                <w:rFonts w:ascii="Arial" w:hAnsi="Arial" w:cs="Arial"/>
                <w:i/>
                <w:sz w:val="13"/>
              </w:rPr>
            </w:pPr>
            <w:r w:rsidRPr="00D16A7A">
              <w:rPr>
                <w:rFonts w:ascii="Arial" w:hAnsi="Arial" w:cs="Arial"/>
                <w:i/>
                <w:w w:val="105"/>
                <w:sz w:val="13"/>
              </w:rPr>
              <w:t>Nombre</w:t>
            </w:r>
            <w:r w:rsidRPr="00D16A7A">
              <w:rPr>
                <w:rFonts w:ascii="Arial" w:hAnsi="Arial" w:cs="Arial"/>
                <w:i/>
                <w:spacing w:val="-1"/>
                <w:w w:val="105"/>
                <w:sz w:val="13"/>
              </w:rPr>
              <w:t xml:space="preserve"> </w:t>
            </w:r>
            <w:r w:rsidRPr="00D16A7A">
              <w:rPr>
                <w:rFonts w:ascii="Arial" w:hAnsi="Arial" w:cs="Arial"/>
                <w:i/>
                <w:w w:val="105"/>
                <w:sz w:val="13"/>
              </w:rPr>
              <w:t>de la</w:t>
            </w:r>
            <w:r w:rsidRPr="00D16A7A">
              <w:rPr>
                <w:rFonts w:ascii="Arial" w:hAnsi="Arial" w:cs="Arial"/>
                <w:i/>
                <w:spacing w:val="-2"/>
                <w:w w:val="105"/>
                <w:sz w:val="13"/>
              </w:rPr>
              <w:t xml:space="preserve"> </w:t>
            </w:r>
            <w:r w:rsidRPr="00D16A7A">
              <w:rPr>
                <w:rFonts w:ascii="Arial" w:hAnsi="Arial" w:cs="Arial"/>
                <w:i/>
                <w:w w:val="105"/>
                <w:sz w:val="13"/>
              </w:rPr>
              <w:t>regional</w:t>
            </w:r>
            <w:r w:rsidRPr="00D16A7A">
              <w:rPr>
                <w:rFonts w:ascii="Arial" w:hAnsi="Arial" w:cs="Arial"/>
                <w:i/>
                <w:spacing w:val="-2"/>
                <w:w w:val="105"/>
                <w:sz w:val="13"/>
              </w:rPr>
              <w:t xml:space="preserve"> </w:t>
            </w:r>
            <w:r w:rsidRPr="00D16A7A">
              <w:rPr>
                <w:rFonts w:ascii="Arial" w:hAnsi="Arial" w:cs="Arial"/>
                <w:i/>
                <w:w w:val="105"/>
                <w:sz w:val="13"/>
              </w:rPr>
              <w:t>o sucursal</w:t>
            </w:r>
          </w:p>
        </w:tc>
        <w:tc>
          <w:tcPr>
            <w:tcW w:w="4396" w:type="dxa"/>
            <w:gridSpan w:val="5"/>
            <w:shd w:val="clear" w:color="auto" w:fill="C2E39C"/>
          </w:tcPr>
          <w:p w14:paraId="091C8634" w14:textId="77777777" w:rsidR="001215C0" w:rsidRPr="00D16A7A" w:rsidRDefault="00587B66">
            <w:pPr>
              <w:pStyle w:val="TableParagraph"/>
              <w:spacing w:before="105"/>
              <w:ind w:left="1545" w:right="1571"/>
              <w:jc w:val="center"/>
              <w:rPr>
                <w:rFonts w:ascii="Arial" w:hAnsi="Arial" w:cs="Arial"/>
                <w:i/>
                <w:sz w:val="13"/>
              </w:rPr>
            </w:pPr>
            <w:r w:rsidRPr="00D16A7A">
              <w:rPr>
                <w:rFonts w:ascii="Arial" w:hAnsi="Arial" w:cs="Arial"/>
                <w:i/>
                <w:w w:val="105"/>
                <w:sz w:val="13"/>
              </w:rPr>
              <w:t>Dirección</w:t>
            </w:r>
          </w:p>
        </w:tc>
        <w:tc>
          <w:tcPr>
            <w:tcW w:w="1758" w:type="dxa"/>
            <w:gridSpan w:val="2"/>
            <w:tcBorders>
              <w:right w:val="single" w:sz="12" w:space="0" w:color="000000"/>
            </w:tcBorders>
            <w:shd w:val="clear" w:color="auto" w:fill="C2E39C"/>
          </w:tcPr>
          <w:p w14:paraId="26553369" w14:textId="77777777" w:rsidR="001215C0" w:rsidRPr="00D16A7A" w:rsidRDefault="00587B66">
            <w:pPr>
              <w:pStyle w:val="TableParagraph"/>
              <w:spacing w:before="105"/>
              <w:ind w:left="542" w:right="563"/>
              <w:jc w:val="center"/>
              <w:rPr>
                <w:rFonts w:ascii="Arial" w:hAnsi="Arial" w:cs="Arial"/>
                <w:i/>
                <w:sz w:val="13"/>
              </w:rPr>
            </w:pPr>
            <w:r w:rsidRPr="00D16A7A">
              <w:rPr>
                <w:rFonts w:ascii="Arial" w:hAnsi="Arial" w:cs="Arial"/>
                <w:i/>
                <w:w w:val="105"/>
                <w:sz w:val="13"/>
              </w:rPr>
              <w:t>Teléfono</w:t>
            </w:r>
          </w:p>
        </w:tc>
      </w:tr>
      <w:tr w:rsidR="001215C0" w:rsidRPr="00D16A7A" w14:paraId="44A54BF2" w14:textId="77777777">
        <w:trPr>
          <w:trHeight w:val="392"/>
        </w:trPr>
        <w:tc>
          <w:tcPr>
            <w:tcW w:w="326" w:type="dxa"/>
            <w:tcBorders>
              <w:top w:val="nil"/>
              <w:left w:val="nil"/>
              <w:bottom w:val="nil"/>
            </w:tcBorders>
          </w:tcPr>
          <w:p w14:paraId="3E72AA67" w14:textId="77777777" w:rsidR="001215C0" w:rsidRPr="00D16A7A" w:rsidRDefault="001215C0">
            <w:pPr>
              <w:pStyle w:val="TableParagraph"/>
              <w:rPr>
                <w:rFonts w:ascii="Arial" w:hAnsi="Arial" w:cs="Arial"/>
                <w:sz w:val="12"/>
              </w:rPr>
            </w:pPr>
          </w:p>
        </w:tc>
        <w:tc>
          <w:tcPr>
            <w:tcW w:w="4394" w:type="dxa"/>
            <w:gridSpan w:val="2"/>
          </w:tcPr>
          <w:p w14:paraId="4FFFFC7F" w14:textId="77777777" w:rsidR="001215C0" w:rsidRPr="00D16A7A" w:rsidRDefault="00587B66">
            <w:pPr>
              <w:pStyle w:val="TableParagraph"/>
              <w:spacing w:before="105"/>
              <w:ind w:left="1377"/>
              <w:rPr>
                <w:rFonts w:ascii="Arial" w:hAnsi="Arial" w:cs="Arial"/>
                <w:sz w:val="13"/>
              </w:rPr>
            </w:pPr>
            <w:r w:rsidRPr="00D16A7A">
              <w:rPr>
                <w:rFonts w:ascii="Arial" w:hAnsi="Arial" w:cs="Arial"/>
                <w:w w:val="105"/>
                <w:sz w:val="13"/>
              </w:rPr>
              <w:t>Centro</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Atención</w:t>
            </w:r>
            <w:r w:rsidRPr="00D16A7A">
              <w:rPr>
                <w:rFonts w:ascii="Arial" w:hAnsi="Arial" w:cs="Arial"/>
                <w:spacing w:val="-4"/>
                <w:w w:val="105"/>
                <w:sz w:val="13"/>
              </w:rPr>
              <w:t xml:space="preserve"> </w:t>
            </w:r>
            <w:r w:rsidRPr="00D16A7A">
              <w:rPr>
                <w:rFonts w:ascii="Arial" w:hAnsi="Arial" w:cs="Arial"/>
                <w:w w:val="105"/>
                <w:sz w:val="13"/>
              </w:rPr>
              <w:t>Villeta</w:t>
            </w:r>
          </w:p>
        </w:tc>
        <w:tc>
          <w:tcPr>
            <w:tcW w:w="4396" w:type="dxa"/>
            <w:gridSpan w:val="5"/>
          </w:tcPr>
          <w:p w14:paraId="2A866E21" w14:textId="77777777" w:rsidR="001215C0" w:rsidRPr="00D16A7A" w:rsidRDefault="00587B66">
            <w:pPr>
              <w:pStyle w:val="TableParagraph"/>
              <w:spacing w:before="105"/>
              <w:ind w:left="1570" w:right="1571"/>
              <w:jc w:val="center"/>
              <w:rPr>
                <w:rFonts w:ascii="Arial" w:hAnsi="Arial" w:cs="Arial"/>
                <w:sz w:val="13"/>
              </w:rPr>
            </w:pPr>
            <w:r w:rsidRPr="00D16A7A">
              <w:rPr>
                <w:rFonts w:ascii="Arial" w:hAnsi="Arial" w:cs="Arial"/>
                <w:w w:val="105"/>
                <w:sz w:val="13"/>
              </w:rPr>
              <w:t>Calle</w:t>
            </w:r>
            <w:r w:rsidRPr="00D16A7A">
              <w:rPr>
                <w:rFonts w:ascii="Arial" w:hAnsi="Arial" w:cs="Arial"/>
                <w:spacing w:val="-2"/>
                <w:w w:val="105"/>
                <w:sz w:val="13"/>
              </w:rPr>
              <w:t xml:space="preserve"> </w:t>
            </w:r>
            <w:r w:rsidRPr="00D16A7A">
              <w:rPr>
                <w:rFonts w:ascii="Arial" w:hAnsi="Arial" w:cs="Arial"/>
                <w:w w:val="105"/>
                <w:sz w:val="13"/>
              </w:rPr>
              <w:t>4</w:t>
            </w:r>
            <w:r w:rsidRPr="00D16A7A">
              <w:rPr>
                <w:rFonts w:ascii="Arial" w:hAnsi="Arial" w:cs="Arial"/>
                <w:spacing w:val="-2"/>
                <w:w w:val="105"/>
                <w:sz w:val="13"/>
              </w:rPr>
              <w:t xml:space="preserve"> </w:t>
            </w:r>
            <w:r w:rsidRPr="00D16A7A">
              <w:rPr>
                <w:rFonts w:ascii="Arial" w:hAnsi="Arial" w:cs="Arial"/>
                <w:w w:val="105"/>
                <w:sz w:val="13"/>
              </w:rPr>
              <w:t>No.</w:t>
            </w:r>
            <w:r w:rsidRPr="00D16A7A">
              <w:rPr>
                <w:rFonts w:ascii="Arial" w:hAnsi="Arial" w:cs="Arial"/>
                <w:spacing w:val="-2"/>
                <w:w w:val="105"/>
                <w:sz w:val="13"/>
              </w:rPr>
              <w:t xml:space="preserve"> </w:t>
            </w:r>
            <w:r w:rsidRPr="00D16A7A">
              <w:rPr>
                <w:rFonts w:ascii="Arial" w:hAnsi="Arial" w:cs="Arial"/>
                <w:w w:val="105"/>
                <w:sz w:val="13"/>
              </w:rPr>
              <w:t>4-39</w:t>
            </w:r>
          </w:p>
        </w:tc>
        <w:tc>
          <w:tcPr>
            <w:tcW w:w="1758" w:type="dxa"/>
            <w:gridSpan w:val="2"/>
            <w:tcBorders>
              <w:right w:val="single" w:sz="12" w:space="0" w:color="000000"/>
            </w:tcBorders>
          </w:tcPr>
          <w:p w14:paraId="023BA13D" w14:textId="77777777" w:rsidR="001215C0" w:rsidRPr="00D16A7A" w:rsidRDefault="00587B66">
            <w:pPr>
              <w:pStyle w:val="TableParagraph"/>
              <w:spacing w:before="105"/>
              <w:ind w:left="576"/>
              <w:rPr>
                <w:rFonts w:ascii="Arial" w:hAnsi="Arial" w:cs="Arial"/>
                <w:sz w:val="13"/>
              </w:rPr>
            </w:pPr>
            <w:r w:rsidRPr="00D16A7A">
              <w:rPr>
                <w:rFonts w:ascii="Arial" w:hAnsi="Arial" w:cs="Arial"/>
                <w:w w:val="105"/>
                <w:sz w:val="13"/>
              </w:rPr>
              <w:t>844</w:t>
            </w:r>
            <w:r w:rsidRPr="00D16A7A">
              <w:rPr>
                <w:rFonts w:ascii="Arial" w:hAnsi="Arial" w:cs="Arial"/>
                <w:spacing w:val="-2"/>
                <w:w w:val="105"/>
                <w:sz w:val="13"/>
              </w:rPr>
              <w:t xml:space="preserve"> </w:t>
            </w:r>
            <w:r w:rsidRPr="00D16A7A">
              <w:rPr>
                <w:rFonts w:ascii="Arial" w:hAnsi="Arial" w:cs="Arial"/>
                <w:w w:val="105"/>
                <w:sz w:val="13"/>
              </w:rPr>
              <w:t>63</w:t>
            </w:r>
            <w:r w:rsidRPr="00D16A7A">
              <w:rPr>
                <w:rFonts w:ascii="Arial" w:hAnsi="Arial" w:cs="Arial"/>
                <w:spacing w:val="-1"/>
                <w:w w:val="105"/>
                <w:sz w:val="13"/>
              </w:rPr>
              <w:t xml:space="preserve"> </w:t>
            </w:r>
            <w:r w:rsidRPr="00D16A7A">
              <w:rPr>
                <w:rFonts w:ascii="Arial" w:hAnsi="Arial" w:cs="Arial"/>
                <w:w w:val="105"/>
                <w:sz w:val="13"/>
              </w:rPr>
              <w:t>06</w:t>
            </w:r>
          </w:p>
        </w:tc>
      </w:tr>
      <w:tr w:rsidR="001215C0" w:rsidRPr="00D16A7A" w14:paraId="648AE102" w14:textId="77777777">
        <w:trPr>
          <w:trHeight w:val="393"/>
        </w:trPr>
        <w:tc>
          <w:tcPr>
            <w:tcW w:w="326" w:type="dxa"/>
            <w:tcBorders>
              <w:top w:val="nil"/>
              <w:left w:val="nil"/>
              <w:bottom w:val="nil"/>
            </w:tcBorders>
          </w:tcPr>
          <w:p w14:paraId="145F51E5" w14:textId="77777777" w:rsidR="001215C0" w:rsidRPr="00D16A7A" w:rsidRDefault="001215C0">
            <w:pPr>
              <w:pStyle w:val="TableParagraph"/>
              <w:rPr>
                <w:rFonts w:ascii="Arial" w:hAnsi="Arial" w:cs="Arial"/>
                <w:sz w:val="12"/>
              </w:rPr>
            </w:pPr>
          </w:p>
        </w:tc>
        <w:tc>
          <w:tcPr>
            <w:tcW w:w="4394" w:type="dxa"/>
            <w:gridSpan w:val="2"/>
          </w:tcPr>
          <w:p w14:paraId="27D5738B" w14:textId="77777777" w:rsidR="001215C0" w:rsidRPr="00D16A7A" w:rsidRDefault="00587B66">
            <w:pPr>
              <w:pStyle w:val="TableParagraph"/>
              <w:spacing w:before="105"/>
              <w:ind w:left="1399"/>
              <w:rPr>
                <w:rFonts w:ascii="Arial" w:hAnsi="Arial" w:cs="Arial"/>
                <w:sz w:val="13"/>
              </w:rPr>
            </w:pPr>
            <w:r w:rsidRPr="00D16A7A">
              <w:rPr>
                <w:rFonts w:ascii="Arial" w:hAnsi="Arial" w:cs="Arial"/>
                <w:w w:val="105"/>
                <w:sz w:val="13"/>
              </w:rPr>
              <w:t>Centro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Atención</w:t>
            </w:r>
            <w:r w:rsidRPr="00D16A7A">
              <w:rPr>
                <w:rFonts w:ascii="Arial" w:hAnsi="Arial" w:cs="Arial"/>
                <w:spacing w:val="-2"/>
                <w:w w:val="105"/>
                <w:sz w:val="13"/>
              </w:rPr>
              <w:t xml:space="preserve"> </w:t>
            </w:r>
            <w:r w:rsidRPr="00D16A7A">
              <w:rPr>
                <w:rFonts w:ascii="Arial" w:hAnsi="Arial" w:cs="Arial"/>
                <w:w w:val="105"/>
                <w:sz w:val="13"/>
              </w:rPr>
              <w:t>Funza</w:t>
            </w:r>
          </w:p>
        </w:tc>
        <w:tc>
          <w:tcPr>
            <w:tcW w:w="4396" w:type="dxa"/>
            <w:gridSpan w:val="5"/>
          </w:tcPr>
          <w:p w14:paraId="42BE5B8F" w14:textId="77777777" w:rsidR="001215C0" w:rsidRPr="00D16A7A" w:rsidRDefault="00587B66">
            <w:pPr>
              <w:pStyle w:val="TableParagraph"/>
              <w:spacing w:before="105"/>
              <w:ind w:left="1571" w:right="1571"/>
              <w:jc w:val="center"/>
              <w:rPr>
                <w:rFonts w:ascii="Arial" w:hAnsi="Arial" w:cs="Arial"/>
                <w:sz w:val="13"/>
              </w:rPr>
            </w:pPr>
            <w:r w:rsidRPr="00D16A7A">
              <w:rPr>
                <w:rFonts w:ascii="Arial" w:hAnsi="Arial" w:cs="Arial"/>
                <w:w w:val="105"/>
                <w:sz w:val="13"/>
              </w:rPr>
              <w:t>Carrera</w:t>
            </w:r>
            <w:r w:rsidRPr="00D16A7A">
              <w:rPr>
                <w:rFonts w:ascii="Arial" w:hAnsi="Arial" w:cs="Arial"/>
                <w:spacing w:val="-4"/>
                <w:w w:val="105"/>
                <w:sz w:val="13"/>
              </w:rPr>
              <w:t xml:space="preserve"> </w:t>
            </w:r>
            <w:r w:rsidRPr="00D16A7A">
              <w:rPr>
                <w:rFonts w:ascii="Arial" w:hAnsi="Arial" w:cs="Arial"/>
                <w:w w:val="105"/>
                <w:sz w:val="13"/>
              </w:rPr>
              <w:t>15</w:t>
            </w:r>
            <w:r w:rsidRPr="00D16A7A">
              <w:rPr>
                <w:rFonts w:ascii="Arial" w:hAnsi="Arial" w:cs="Arial"/>
                <w:spacing w:val="-2"/>
                <w:w w:val="105"/>
                <w:sz w:val="13"/>
              </w:rPr>
              <w:t xml:space="preserve"> </w:t>
            </w:r>
            <w:r w:rsidRPr="00D16A7A">
              <w:rPr>
                <w:rFonts w:ascii="Arial" w:hAnsi="Arial" w:cs="Arial"/>
                <w:w w:val="105"/>
                <w:sz w:val="13"/>
              </w:rPr>
              <w:t>Nº</w:t>
            </w:r>
            <w:r w:rsidRPr="00D16A7A">
              <w:rPr>
                <w:rFonts w:ascii="Arial" w:hAnsi="Arial" w:cs="Arial"/>
                <w:spacing w:val="-3"/>
                <w:w w:val="105"/>
                <w:sz w:val="13"/>
              </w:rPr>
              <w:t xml:space="preserve"> </w:t>
            </w:r>
            <w:r w:rsidRPr="00D16A7A">
              <w:rPr>
                <w:rFonts w:ascii="Arial" w:hAnsi="Arial" w:cs="Arial"/>
                <w:w w:val="105"/>
                <w:sz w:val="13"/>
              </w:rPr>
              <w:t>12-22</w:t>
            </w:r>
          </w:p>
        </w:tc>
        <w:tc>
          <w:tcPr>
            <w:tcW w:w="1758" w:type="dxa"/>
            <w:gridSpan w:val="2"/>
            <w:tcBorders>
              <w:right w:val="single" w:sz="12" w:space="0" w:color="000000"/>
            </w:tcBorders>
          </w:tcPr>
          <w:p w14:paraId="1BCB6268" w14:textId="77777777" w:rsidR="001215C0" w:rsidRPr="00D16A7A" w:rsidRDefault="00587B66">
            <w:pPr>
              <w:pStyle w:val="TableParagraph"/>
              <w:spacing w:before="105"/>
              <w:ind w:left="576"/>
              <w:rPr>
                <w:rFonts w:ascii="Arial" w:hAnsi="Arial" w:cs="Arial"/>
                <w:sz w:val="13"/>
              </w:rPr>
            </w:pPr>
            <w:r w:rsidRPr="00D16A7A">
              <w:rPr>
                <w:rFonts w:ascii="Arial" w:hAnsi="Arial" w:cs="Arial"/>
                <w:w w:val="105"/>
                <w:sz w:val="13"/>
              </w:rPr>
              <w:t>826</w:t>
            </w:r>
            <w:r w:rsidRPr="00D16A7A">
              <w:rPr>
                <w:rFonts w:ascii="Arial" w:hAnsi="Arial" w:cs="Arial"/>
                <w:spacing w:val="-2"/>
                <w:w w:val="105"/>
                <w:sz w:val="13"/>
              </w:rPr>
              <w:t xml:space="preserve"> </w:t>
            </w:r>
            <w:r w:rsidRPr="00D16A7A">
              <w:rPr>
                <w:rFonts w:ascii="Arial" w:hAnsi="Arial" w:cs="Arial"/>
                <w:w w:val="105"/>
                <w:sz w:val="13"/>
              </w:rPr>
              <w:t>65</w:t>
            </w:r>
            <w:r w:rsidRPr="00D16A7A">
              <w:rPr>
                <w:rFonts w:ascii="Arial" w:hAnsi="Arial" w:cs="Arial"/>
                <w:spacing w:val="-1"/>
                <w:w w:val="105"/>
                <w:sz w:val="13"/>
              </w:rPr>
              <w:t xml:space="preserve"> </w:t>
            </w:r>
            <w:r w:rsidRPr="00D16A7A">
              <w:rPr>
                <w:rFonts w:ascii="Arial" w:hAnsi="Arial" w:cs="Arial"/>
                <w:w w:val="105"/>
                <w:sz w:val="13"/>
              </w:rPr>
              <w:t>30</w:t>
            </w:r>
          </w:p>
        </w:tc>
      </w:tr>
      <w:tr w:rsidR="001215C0" w:rsidRPr="00D16A7A" w14:paraId="2DB4F9EA" w14:textId="77777777">
        <w:trPr>
          <w:trHeight w:val="392"/>
        </w:trPr>
        <w:tc>
          <w:tcPr>
            <w:tcW w:w="326" w:type="dxa"/>
            <w:tcBorders>
              <w:top w:val="nil"/>
              <w:left w:val="nil"/>
              <w:bottom w:val="nil"/>
            </w:tcBorders>
          </w:tcPr>
          <w:p w14:paraId="3EE6F087" w14:textId="77777777" w:rsidR="001215C0" w:rsidRPr="00D16A7A" w:rsidRDefault="001215C0">
            <w:pPr>
              <w:pStyle w:val="TableParagraph"/>
              <w:rPr>
                <w:rFonts w:ascii="Arial" w:hAnsi="Arial" w:cs="Arial"/>
                <w:sz w:val="12"/>
              </w:rPr>
            </w:pPr>
          </w:p>
        </w:tc>
        <w:tc>
          <w:tcPr>
            <w:tcW w:w="4394" w:type="dxa"/>
            <w:gridSpan w:val="2"/>
          </w:tcPr>
          <w:p w14:paraId="3CA64CFA" w14:textId="77777777" w:rsidR="001215C0" w:rsidRPr="00D16A7A" w:rsidRDefault="00587B66">
            <w:pPr>
              <w:pStyle w:val="TableParagraph"/>
              <w:spacing w:before="105"/>
              <w:ind w:left="1394"/>
              <w:rPr>
                <w:rFonts w:ascii="Arial" w:hAnsi="Arial" w:cs="Arial"/>
                <w:sz w:val="13"/>
              </w:rPr>
            </w:pPr>
            <w:r w:rsidRPr="00D16A7A">
              <w:rPr>
                <w:rFonts w:ascii="Arial" w:hAnsi="Arial" w:cs="Arial"/>
                <w:w w:val="105"/>
                <w:sz w:val="13"/>
              </w:rPr>
              <w:t>Centro</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Atención</w:t>
            </w:r>
            <w:r w:rsidRPr="00D16A7A">
              <w:rPr>
                <w:rFonts w:ascii="Arial" w:hAnsi="Arial" w:cs="Arial"/>
                <w:spacing w:val="-3"/>
                <w:w w:val="105"/>
                <w:sz w:val="13"/>
              </w:rPr>
              <w:t xml:space="preserve"> </w:t>
            </w:r>
            <w:r w:rsidRPr="00D16A7A">
              <w:rPr>
                <w:rFonts w:ascii="Arial" w:hAnsi="Arial" w:cs="Arial"/>
                <w:w w:val="105"/>
                <w:sz w:val="13"/>
              </w:rPr>
              <w:t>Pacho</w:t>
            </w:r>
          </w:p>
        </w:tc>
        <w:tc>
          <w:tcPr>
            <w:tcW w:w="4396" w:type="dxa"/>
            <w:gridSpan w:val="5"/>
          </w:tcPr>
          <w:p w14:paraId="52E3D5CE" w14:textId="77777777" w:rsidR="001215C0" w:rsidRPr="00D16A7A" w:rsidRDefault="00587B66">
            <w:pPr>
              <w:pStyle w:val="TableParagraph"/>
              <w:spacing w:before="105"/>
              <w:ind w:left="1571" w:right="1571"/>
              <w:jc w:val="center"/>
              <w:rPr>
                <w:rFonts w:ascii="Arial" w:hAnsi="Arial" w:cs="Arial"/>
                <w:sz w:val="13"/>
              </w:rPr>
            </w:pPr>
            <w:r w:rsidRPr="00D16A7A">
              <w:rPr>
                <w:rFonts w:ascii="Arial" w:hAnsi="Arial" w:cs="Arial"/>
                <w:w w:val="105"/>
                <w:sz w:val="13"/>
              </w:rPr>
              <w:t>Carrera</w:t>
            </w:r>
            <w:r w:rsidRPr="00D16A7A">
              <w:rPr>
                <w:rFonts w:ascii="Arial" w:hAnsi="Arial" w:cs="Arial"/>
                <w:spacing w:val="-3"/>
                <w:w w:val="105"/>
                <w:sz w:val="13"/>
              </w:rPr>
              <w:t xml:space="preserve"> </w:t>
            </w:r>
            <w:r w:rsidRPr="00D16A7A">
              <w:rPr>
                <w:rFonts w:ascii="Arial" w:hAnsi="Arial" w:cs="Arial"/>
                <w:w w:val="105"/>
                <w:sz w:val="13"/>
              </w:rPr>
              <w:t>15</w:t>
            </w:r>
            <w:r w:rsidRPr="00D16A7A">
              <w:rPr>
                <w:rFonts w:ascii="Arial" w:hAnsi="Arial" w:cs="Arial"/>
                <w:spacing w:val="-1"/>
                <w:w w:val="105"/>
                <w:sz w:val="13"/>
              </w:rPr>
              <w:t xml:space="preserve"> </w:t>
            </w:r>
            <w:r w:rsidRPr="00D16A7A">
              <w:rPr>
                <w:rFonts w:ascii="Arial" w:hAnsi="Arial" w:cs="Arial"/>
                <w:w w:val="105"/>
                <w:sz w:val="13"/>
              </w:rPr>
              <w:t>Nº</w:t>
            </w:r>
            <w:r w:rsidRPr="00D16A7A">
              <w:rPr>
                <w:rFonts w:ascii="Arial" w:hAnsi="Arial" w:cs="Arial"/>
                <w:spacing w:val="-3"/>
                <w:w w:val="105"/>
                <w:sz w:val="13"/>
              </w:rPr>
              <w:t xml:space="preserve"> </w:t>
            </w:r>
            <w:r w:rsidRPr="00D16A7A">
              <w:rPr>
                <w:rFonts w:ascii="Arial" w:hAnsi="Arial" w:cs="Arial"/>
                <w:w w:val="105"/>
                <w:sz w:val="13"/>
              </w:rPr>
              <w:t>7</w:t>
            </w:r>
            <w:r w:rsidRPr="00D16A7A">
              <w:rPr>
                <w:rFonts w:ascii="Arial" w:hAnsi="Arial" w:cs="Arial"/>
                <w:spacing w:val="-2"/>
                <w:w w:val="105"/>
                <w:sz w:val="13"/>
              </w:rPr>
              <w:t xml:space="preserve"> </w:t>
            </w:r>
            <w:r w:rsidRPr="00D16A7A">
              <w:rPr>
                <w:rFonts w:ascii="Arial" w:hAnsi="Arial" w:cs="Arial"/>
                <w:w w:val="105"/>
                <w:sz w:val="13"/>
              </w:rPr>
              <w:t>–</w:t>
            </w:r>
            <w:r w:rsidRPr="00D16A7A">
              <w:rPr>
                <w:rFonts w:ascii="Arial" w:hAnsi="Arial" w:cs="Arial"/>
                <w:spacing w:val="-3"/>
                <w:w w:val="105"/>
                <w:sz w:val="13"/>
              </w:rPr>
              <w:t xml:space="preserve"> </w:t>
            </w:r>
            <w:r w:rsidRPr="00D16A7A">
              <w:rPr>
                <w:rFonts w:ascii="Arial" w:hAnsi="Arial" w:cs="Arial"/>
                <w:w w:val="105"/>
                <w:sz w:val="13"/>
              </w:rPr>
              <w:t>08</w:t>
            </w:r>
          </w:p>
        </w:tc>
        <w:tc>
          <w:tcPr>
            <w:tcW w:w="1758" w:type="dxa"/>
            <w:gridSpan w:val="2"/>
            <w:tcBorders>
              <w:right w:val="single" w:sz="12" w:space="0" w:color="000000"/>
            </w:tcBorders>
          </w:tcPr>
          <w:p w14:paraId="098E2884" w14:textId="77777777" w:rsidR="001215C0" w:rsidRPr="00D16A7A" w:rsidRDefault="00587B66">
            <w:pPr>
              <w:pStyle w:val="TableParagraph"/>
              <w:spacing w:before="105"/>
              <w:ind w:left="576"/>
              <w:rPr>
                <w:rFonts w:ascii="Arial" w:hAnsi="Arial" w:cs="Arial"/>
                <w:sz w:val="13"/>
              </w:rPr>
            </w:pPr>
            <w:r w:rsidRPr="00D16A7A">
              <w:rPr>
                <w:rFonts w:ascii="Arial" w:hAnsi="Arial" w:cs="Arial"/>
                <w:w w:val="105"/>
                <w:sz w:val="13"/>
              </w:rPr>
              <w:t>854</w:t>
            </w:r>
            <w:r w:rsidRPr="00D16A7A">
              <w:rPr>
                <w:rFonts w:ascii="Arial" w:hAnsi="Arial" w:cs="Arial"/>
                <w:spacing w:val="-2"/>
                <w:w w:val="105"/>
                <w:sz w:val="13"/>
              </w:rPr>
              <w:t xml:space="preserve"> </w:t>
            </w:r>
            <w:r w:rsidRPr="00D16A7A">
              <w:rPr>
                <w:rFonts w:ascii="Arial" w:hAnsi="Arial" w:cs="Arial"/>
                <w:w w:val="105"/>
                <w:sz w:val="13"/>
              </w:rPr>
              <w:t>21</w:t>
            </w:r>
            <w:r w:rsidRPr="00D16A7A">
              <w:rPr>
                <w:rFonts w:ascii="Arial" w:hAnsi="Arial" w:cs="Arial"/>
                <w:spacing w:val="-1"/>
                <w:w w:val="105"/>
                <w:sz w:val="13"/>
              </w:rPr>
              <w:t xml:space="preserve"> </w:t>
            </w:r>
            <w:r w:rsidRPr="00D16A7A">
              <w:rPr>
                <w:rFonts w:ascii="Arial" w:hAnsi="Arial" w:cs="Arial"/>
                <w:w w:val="105"/>
                <w:sz w:val="13"/>
              </w:rPr>
              <w:t>31</w:t>
            </w:r>
          </w:p>
        </w:tc>
      </w:tr>
      <w:tr w:rsidR="001215C0" w:rsidRPr="00D16A7A" w14:paraId="747DB8B8" w14:textId="77777777">
        <w:trPr>
          <w:trHeight w:val="393"/>
        </w:trPr>
        <w:tc>
          <w:tcPr>
            <w:tcW w:w="326" w:type="dxa"/>
            <w:tcBorders>
              <w:top w:val="nil"/>
              <w:left w:val="nil"/>
              <w:bottom w:val="nil"/>
            </w:tcBorders>
          </w:tcPr>
          <w:p w14:paraId="12E4550F" w14:textId="77777777" w:rsidR="001215C0" w:rsidRPr="00D16A7A" w:rsidRDefault="001215C0">
            <w:pPr>
              <w:pStyle w:val="TableParagraph"/>
              <w:rPr>
                <w:rFonts w:ascii="Arial" w:hAnsi="Arial" w:cs="Arial"/>
                <w:sz w:val="12"/>
              </w:rPr>
            </w:pPr>
          </w:p>
        </w:tc>
        <w:tc>
          <w:tcPr>
            <w:tcW w:w="4394" w:type="dxa"/>
            <w:gridSpan w:val="2"/>
          </w:tcPr>
          <w:p w14:paraId="5C9FEC20" w14:textId="77777777" w:rsidR="001215C0" w:rsidRPr="00D16A7A" w:rsidRDefault="001215C0">
            <w:pPr>
              <w:pStyle w:val="TableParagraph"/>
              <w:rPr>
                <w:rFonts w:ascii="Arial" w:hAnsi="Arial" w:cs="Arial"/>
                <w:sz w:val="12"/>
              </w:rPr>
            </w:pPr>
          </w:p>
        </w:tc>
        <w:tc>
          <w:tcPr>
            <w:tcW w:w="4396" w:type="dxa"/>
            <w:gridSpan w:val="5"/>
          </w:tcPr>
          <w:p w14:paraId="7E3272FE" w14:textId="77777777" w:rsidR="001215C0" w:rsidRPr="00D16A7A" w:rsidRDefault="001215C0">
            <w:pPr>
              <w:pStyle w:val="TableParagraph"/>
              <w:rPr>
                <w:rFonts w:ascii="Arial" w:hAnsi="Arial" w:cs="Arial"/>
                <w:sz w:val="12"/>
              </w:rPr>
            </w:pPr>
          </w:p>
        </w:tc>
        <w:tc>
          <w:tcPr>
            <w:tcW w:w="1758" w:type="dxa"/>
            <w:gridSpan w:val="2"/>
            <w:tcBorders>
              <w:right w:val="single" w:sz="12" w:space="0" w:color="000000"/>
            </w:tcBorders>
          </w:tcPr>
          <w:p w14:paraId="707285A3" w14:textId="77777777" w:rsidR="001215C0" w:rsidRPr="00D16A7A" w:rsidRDefault="001215C0">
            <w:pPr>
              <w:pStyle w:val="TableParagraph"/>
              <w:rPr>
                <w:rFonts w:ascii="Arial" w:hAnsi="Arial" w:cs="Arial"/>
                <w:sz w:val="12"/>
              </w:rPr>
            </w:pPr>
          </w:p>
        </w:tc>
      </w:tr>
      <w:tr w:rsidR="001215C0" w:rsidRPr="00D16A7A" w14:paraId="4338060B" w14:textId="77777777">
        <w:trPr>
          <w:trHeight w:val="393"/>
        </w:trPr>
        <w:tc>
          <w:tcPr>
            <w:tcW w:w="326" w:type="dxa"/>
            <w:tcBorders>
              <w:top w:val="nil"/>
              <w:left w:val="nil"/>
              <w:bottom w:val="nil"/>
            </w:tcBorders>
          </w:tcPr>
          <w:p w14:paraId="16246A73" w14:textId="77777777" w:rsidR="001215C0" w:rsidRPr="00D16A7A" w:rsidRDefault="00587B66">
            <w:pPr>
              <w:pStyle w:val="TableParagraph"/>
              <w:spacing w:before="110"/>
              <w:ind w:right="167"/>
              <w:jc w:val="right"/>
              <w:rPr>
                <w:rFonts w:ascii="Arial" w:hAnsi="Arial" w:cs="Arial"/>
                <w:sz w:val="13"/>
              </w:rPr>
            </w:pPr>
            <w:r w:rsidRPr="00D16A7A">
              <w:rPr>
                <w:rFonts w:ascii="Arial" w:hAnsi="Arial" w:cs="Arial"/>
                <w:w w:val="105"/>
                <w:sz w:val="13"/>
              </w:rPr>
              <w:t>3</w:t>
            </w:r>
          </w:p>
        </w:tc>
        <w:tc>
          <w:tcPr>
            <w:tcW w:w="10548" w:type="dxa"/>
            <w:gridSpan w:val="9"/>
            <w:tcBorders>
              <w:right w:val="single" w:sz="12" w:space="0" w:color="000000"/>
            </w:tcBorders>
            <w:shd w:val="clear" w:color="auto" w:fill="92D050"/>
          </w:tcPr>
          <w:p w14:paraId="0E147E25" w14:textId="77777777" w:rsidR="001215C0" w:rsidRPr="00D16A7A" w:rsidRDefault="00587B66">
            <w:pPr>
              <w:pStyle w:val="TableParagraph"/>
              <w:spacing w:before="100"/>
              <w:ind w:left="2496" w:right="2483"/>
              <w:jc w:val="center"/>
              <w:rPr>
                <w:rFonts w:ascii="Arial" w:hAnsi="Arial" w:cs="Arial"/>
                <w:b/>
                <w:sz w:val="13"/>
              </w:rPr>
            </w:pPr>
            <w:r w:rsidRPr="00D16A7A">
              <w:rPr>
                <w:rFonts w:ascii="Arial" w:hAnsi="Arial" w:cs="Arial"/>
                <w:b/>
                <w:w w:val="105"/>
                <w:sz w:val="13"/>
              </w:rPr>
              <w:t>DATOS</w:t>
            </w:r>
            <w:r w:rsidRPr="00D16A7A">
              <w:rPr>
                <w:rFonts w:ascii="Arial" w:hAnsi="Arial" w:cs="Arial"/>
                <w:b/>
                <w:spacing w:val="-5"/>
                <w:w w:val="105"/>
                <w:sz w:val="13"/>
              </w:rPr>
              <w:t xml:space="preserve"> </w:t>
            </w:r>
            <w:r w:rsidRPr="00D16A7A">
              <w:rPr>
                <w:rFonts w:ascii="Arial" w:hAnsi="Arial" w:cs="Arial"/>
                <w:b/>
                <w:w w:val="105"/>
                <w:sz w:val="13"/>
              </w:rPr>
              <w:t>GENERALES</w:t>
            </w:r>
            <w:r w:rsidRPr="00D16A7A">
              <w:rPr>
                <w:rFonts w:ascii="Arial" w:hAnsi="Arial" w:cs="Arial"/>
                <w:b/>
                <w:spacing w:val="-4"/>
                <w:w w:val="105"/>
                <w:sz w:val="13"/>
              </w:rPr>
              <w:t xml:space="preserve"> </w:t>
            </w:r>
            <w:r w:rsidRPr="00D16A7A">
              <w:rPr>
                <w:rFonts w:ascii="Arial" w:hAnsi="Arial" w:cs="Arial"/>
                <w:b/>
                <w:w w:val="105"/>
                <w:sz w:val="13"/>
              </w:rPr>
              <w:t>DEL</w:t>
            </w:r>
            <w:r w:rsidRPr="00D16A7A">
              <w:rPr>
                <w:rFonts w:ascii="Arial" w:hAnsi="Arial" w:cs="Arial"/>
                <w:b/>
                <w:spacing w:val="-2"/>
                <w:w w:val="105"/>
                <w:sz w:val="13"/>
              </w:rPr>
              <w:t xml:space="preserve"> </w:t>
            </w:r>
            <w:r w:rsidRPr="00D16A7A">
              <w:rPr>
                <w:rFonts w:ascii="Arial" w:hAnsi="Arial" w:cs="Arial"/>
                <w:b/>
                <w:w w:val="105"/>
                <w:sz w:val="13"/>
              </w:rPr>
              <w:t>ARCHIVO</w:t>
            </w:r>
          </w:p>
        </w:tc>
      </w:tr>
      <w:tr w:rsidR="001215C0" w:rsidRPr="00D16A7A" w14:paraId="09577E18" w14:textId="77777777">
        <w:trPr>
          <w:trHeight w:val="392"/>
        </w:trPr>
        <w:tc>
          <w:tcPr>
            <w:tcW w:w="326" w:type="dxa"/>
            <w:tcBorders>
              <w:top w:val="nil"/>
              <w:left w:val="nil"/>
              <w:bottom w:val="nil"/>
            </w:tcBorders>
          </w:tcPr>
          <w:p w14:paraId="574C9B1A"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3.1</w:t>
            </w:r>
          </w:p>
        </w:tc>
        <w:tc>
          <w:tcPr>
            <w:tcW w:w="4394" w:type="dxa"/>
            <w:gridSpan w:val="2"/>
            <w:shd w:val="clear" w:color="auto" w:fill="92D050"/>
          </w:tcPr>
          <w:p w14:paraId="30E71CBF" w14:textId="77777777" w:rsidR="001215C0" w:rsidRPr="00D16A7A" w:rsidRDefault="00587B66">
            <w:pPr>
              <w:pStyle w:val="TableParagraph"/>
              <w:spacing w:before="100"/>
              <w:ind w:left="19"/>
              <w:rPr>
                <w:rFonts w:ascii="Arial" w:hAnsi="Arial" w:cs="Arial"/>
                <w:sz w:val="13"/>
              </w:rPr>
            </w:pPr>
            <w:r w:rsidRPr="00D16A7A">
              <w:rPr>
                <w:rFonts w:ascii="Arial" w:hAnsi="Arial" w:cs="Arial"/>
                <w:w w:val="105"/>
                <w:sz w:val="13"/>
              </w:rPr>
              <w:t>Dirección</w:t>
            </w:r>
            <w:r w:rsidRPr="00D16A7A">
              <w:rPr>
                <w:rFonts w:ascii="Arial" w:hAnsi="Arial" w:cs="Arial"/>
                <w:spacing w:val="-5"/>
                <w:w w:val="105"/>
                <w:sz w:val="13"/>
              </w:rPr>
              <w:t xml:space="preserve"> </w:t>
            </w:r>
            <w:r w:rsidRPr="00D16A7A">
              <w:rPr>
                <w:rFonts w:ascii="Arial" w:hAnsi="Arial" w:cs="Arial"/>
                <w:w w:val="105"/>
                <w:sz w:val="13"/>
              </w:rPr>
              <w:t>Sede</w:t>
            </w:r>
            <w:r w:rsidRPr="00D16A7A">
              <w:rPr>
                <w:rFonts w:ascii="Arial" w:hAnsi="Arial" w:cs="Arial"/>
                <w:spacing w:val="-4"/>
                <w:w w:val="105"/>
                <w:sz w:val="13"/>
              </w:rPr>
              <w:t xml:space="preserve"> </w:t>
            </w:r>
            <w:r w:rsidRPr="00D16A7A">
              <w:rPr>
                <w:rFonts w:ascii="Arial" w:hAnsi="Arial" w:cs="Arial"/>
                <w:w w:val="105"/>
                <w:sz w:val="13"/>
              </w:rPr>
              <w:t>Principal</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archivo:</w:t>
            </w:r>
          </w:p>
        </w:tc>
        <w:tc>
          <w:tcPr>
            <w:tcW w:w="6154" w:type="dxa"/>
            <w:gridSpan w:val="7"/>
            <w:tcBorders>
              <w:right w:val="single" w:sz="12" w:space="0" w:color="000000"/>
            </w:tcBorders>
          </w:tcPr>
          <w:p w14:paraId="2D469F3C" w14:textId="77777777" w:rsidR="001215C0" w:rsidRPr="00D16A7A" w:rsidRDefault="00587B66">
            <w:pPr>
              <w:pStyle w:val="TableParagraph"/>
              <w:spacing w:before="100"/>
              <w:ind w:left="18"/>
              <w:rPr>
                <w:rFonts w:ascii="Arial" w:hAnsi="Arial" w:cs="Arial"/>
                <w:sz w:val="13"/>
              </w:rPr>
            </w:pPr>
            <w:r w:rsidRPr="00D16A7A">
              <w:rPr>
                <w:rFonts w:ascii="Arial" w:hAnsi="Arial" w:cs="Arial"/>
                <w:w w:val="105"/>
                <w:sz w:val="13"/>
              </w:rPr>
              <w:t>Carrera</w:t>
            </w:r>
            <w:r w:rsidRPr="00D16A7A">
              <w:rPr>
                <w:rFonts w:ascii="Arial" w:hAnsi="Arial" w:cs="Arial"/>
                <w:spacing w:val="-3"/>
                <w:w w:val="105"/>
                <w:sz w:val="13"/>
              </w:rPr>
              <w:t xml:space="preserve"> </w:t>
            </w:r>
            <w:r w:rsidRPr="00D16A7A">
              <w:rPr>
                <w:rFonts w:ascii="Arial" w:hAnsi="Arial" w:cs="Arial"/>
                <w:w w:val="105"/>
                <w:sz w:val="13"/>
              </w:rPr>
              <w:t>3</w:t>
            </w:r>
            <w:r w:rsidRPr="00D16A7A">
              <w:rPr>
                <w:rFonts w:ascii="Arial" w:hAnsi="Arial" w:cs="Arial"/>
                <w:spacing w:val="-3"/>
                <w:w w:val="105"/>
                <w:sz w:val="13"/>
              </w:rPr>
              <w:t xml:space="preserve"> </w:t>
            </w:r>
            <w:r w:rsidRPr="00D16A7A">
              <w:rPr>
                <w:rFonts w:ascii="Arial" w:hAnsi="Arial" w:cs="Arial"/>
                <w:w w:val="105"/>
                <w:sz w:val="13"/>
              </w:rPr>
              <w:t>No.</w:t>
            </w:r>
            <w:r w:rsidRPr="00D16A7A">
              <w:rPr>
                <w:rFonts w:ascii="Arial" w:hAnsi="Arial" w:cs="Arial"/>
                <w:spacing w:val="-3"/>
                <w:w w:val="105"/>
                <w:sz w:val="13"/>
              </w:rPr>
              <w:t xml:space="preserve"> </w:t>
            </w:r>
            <w:r w:rsidRPr="00D16A7A">
              <w:rPr>
                <w:rFonts w:ascii="Arial" w:hAnsi="Arial" w:cs="Arial"/>
                <w:w w:val="105"/>
                <w:sz w:val="13"/>
              </w:rPr>
              <w:t>4-60</w:t>
            </w:r>
          </w:p>
        </w:tc>
      </w:tr>
      <w:tr w:rsidR="001215C0" w:rsidRPr="00D16A7A" w14:paraId="4FD29751" w14:textId="77777777">
        <w:trPr>
          <w:trHeight w:val="393"/>
        </w:trPr>
        <w:tc>
          <w:tcPr>
            <w:tcW w:w="326" w:type="dxa"/>
            <w:tcBorders>
              <w:top w:val="nil"/>
              <w:left w:val="nil"/>
              <w:bottom w:val="nil"/>
            </w:tcBorders>
          </w:tcPr>
          <w:p w14:paraId="7C8D0228" w14:textId="77777777" w:rsidR="001215C0" w:rsidRPr="00D16A7A" w:rsidRDefault="001215C0">
            <w:pPr>
              <w:pStyle w:val="TableParagraph"/>
              <w:rPr>
                <w:rFonts w:ascii="Arial" w:hAnsi="Arial" w:cs="Arial"/>
                <w:sz w:val="12"/>
              </w:rPr>
            </w:pPr>
          </w:p>
        </w:tc>
        <w:tc>
          <w:tcPr>
            <w:tcW w:w="1758" w:type="dxa"/>
            <w:shd w:val="clear" w:color="auto" w:fill="C2E39C"/>
          </w:tcPr>
          <w:p w14:paraId="4898B583" w14:textId="77777777" w:rsidR="001215C0" w:rsidRPr="00D16A7A" w:rsidRDefault="00587B66">
            <w:pPr>
              <w:pStyle w:val="TableParagraph"/>
              <w:spacing w:before="100"/>
              <w:ind w:left="19"/>
              <w:rPr>
                <w:rFonts w:ascii="Arial" w:hAnsi="Arial" w:cs="Arial"/>
                <w:sz w:val="13"/>
              </w:rPr>
            </w:pPr>
            <w:r w:rsidRPr="00D16A7A">
              <w:rPr>
                <w:rFonts w:ascii="Arial" w:hAnsi="Arial" w:cs="Arial"/>
                <w:w w:val="105"/>
                <w:sz w:val="13"/>
              </w:rPr>
              <w:t>Ciudad</w:t>
            </w:r>
            <w:r w:rsidRPr="00D16A7A">
              <w:rPr>
                <w:rFonts w:ascii="Arial" w:hAnsi="Arial" w:cs="Arial"/>
                <w:spacing w:val="-4"/>
                <w:w w:val="105"/>
                <w:sz w:val="13"/>
              </w:rPr>
              <w:t xml:space="preserve"> </w:t>
            </w:r>
            <w:r w:rsidRPr="00D16A7A">
              <w:rPr>
                <w:rFonts w:ascii="Arial" w:hAnsi="Arial" w:cs="Arial"/>
                <w:w w:val="105"/>
                <w:sz w:val="13"/>
              </w:rPr>
              <w:t>o</w:t>
            </w:r>
            <w:r w:rsidRPr="00D16A7A">
              <w:rPr>
                <w:rFonts w:ascii="Arial" w:hAnsi="Arial" w:cs="Arial"/>
                <w:spacing w:val="-3"/>
                <w:w w:val="105"/>
                <w:sz w:val="13"/>
              </w:rPr>
              <w:t xml:space="preserve"> </w:t>
            </w:r>
            <w:r w:rsidRPr="00D16A7A">
              <w:rPr>
                <w:rFonts w:ascii="Arial" w:hAnsi="Arial" w:cs="Arial"/>
                <w:w w:val="105"/>
                <w:sz w:val="13"/>
              </w:rPr>
              <w:t>Municipio:</w:t>
            </w:r>
          </w:p>
        </w:tc>
        <w:tc>
          <w:tcPr>
            <w:tcW w:w="2636" w:type="dxa"/>
          </w:tcPr>
          <w:p w14:paraId="25783B88" w14:textId="77777777" w:rsidR="001215C0" w:rsidRPr="00D16A7A" w:rsidRDefault="00587B66">
            <w:pPr>
              <w:pStyle w:val="TableParagraph"/>
              <w:spacing w:before="100"/>
              <w:ind w:left="995"/>
              <w:rPr>
                <w:rFonts w:ascii="Arial" w:hAnsi="Arial" w:cs="Arial"/>
                <w:sz w:val="13"/>
              </w:rPr>
            </w:pPr>
            <w:r w:rsidRPr="00D16A7A">
              <w:rPr>
                <w:rFonts w:ascii="Arial" w:hAnsi="Arial" w:cs="Arial"/>
                <w:w w:val="105"/>
                <w:sz w:val="13"/>
              </w:rPr>
              <w:t>Facatativá</w:t>
            </w:r>
          </w:p>
        </w:tc>
        <w:tc>
          <w:tcPr>
            <w:tcW w:w="1763" w:type="dxa"/>
            <w:gridSpan w:val="2"/>
            <w:shd w:val="clear" w:color="auto" w:fill="C2E39C"/>
          </w:tcPr>
          <w:p w14:paraId="10909B30" w14:textId="77777777" w:rsidR="001215C0" w:rsidRPr="00D16A7A" w:rsidRDefault="00587B66">
            <w:pPr>
              <w:pStyle w:val="TableParagraph"/>
              <w:spacing w:before="100"/>
              <w:ind w:left="412"/>
              <w:rPr>
                <w:rFonts w:ascii="Arial" w:hAnsi="Arial" w:cs="Arial"/>
                <w:sz w:val="13"/>
              </w:rPr>
            </w:pPr>
            <w:r w:rsidRPr="00D16A7A">
              <w:rPr>
                <w:rFonts w:ascii="Arial" w:hAnsi="Arial" w:cs="Arial"/>
                <w:w w:val="105"/>
                <w:sz w:val="13"/>
              </w:rPr>
              <w:t>Departamento:</w:t>
            </w:r>
          </w:p>
        </w:tc>
        <w:tc>
          <w:tcPr>
            <w:tcW w:w="4391" w:type="dxa"/>
            <w:gridSpan w:val="5"/>
            <w:tcBorders>
              <w:right w:val="single" w:sz="12" w:space="0" w:color="000000"/>
            </w:tcBorders>
          </w:tcPr>
          <w:p w14:paraId="169E3E8E" w14:textId="77777777" w:rsidR="001215C0" w:rsidRPr="00D16A7A" w:rsidRDefault="00587B66">
            <w:pPr>
              <w:pStyle w:val="TableParagraph"/>
              <w:spacing w:before="100"/>
              <w:ind w:left="1734" w:right="1724"/>
              <w:jc w:val="center"/>
              <w:rPr>
                <w:rFonts w:ascii="Arial" w:hAnsi="Arial" w:cs="Arial"/>
                <w:sz w:val="13"/>
              </w:rPr>
            </w:pPr>
            <w:r w:rsidRPr="00D16A7A">
              <w:rPr>
                <w:rFonts w:ascii="Arial" w:hAnsi="Arial" w:cs="Arial"/>
                <w:w w:val="105"/>
                <w:sz w:val="13"/>
              </w:rPr>
              <w:t>Cundinamarca</w:t>
            </w:r>
          </w:p>
        </w:tc>
      </w:tr>
      <w:tr w:rsidR="001215C0" w:rsidRPr="00D16A7A" w14:paraId="06E7FA94" w14:textId="77777777">
        <w:trPr>
          <w:trHeight w:val="393"/>
        </w:trPr>
        <w:tc>
          <w:tcPr>
            <w:tcW w:w="326" w:type="dxa"/>
            <w:tcBorders>
              <w:top w:val="nil"/>
              <w:left w:val="nil"/>
              <w:bottom w:val="nil"/>
            </w:tcBorders>
          </w:tcPr>
          <w:p w14:paraId="5D03CE13"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3.2</w:t>
            </w:r>
          </w:p>
        </w:tc>
        <w:tc>
          <w:tcPr>
            <w:tcW w:w="1758" w:type="dxa"/>
            <w:shd w:val="clear" w:color="auto" w:fill="92D050"/>
          </w:tcPr>
          <w:p w14:paraId="76058BF6" w14:textId="77777777" w:rsidR="001215C0" w:rsidRPr="00D16A7A" w:rsidRDefault="00587B66">
            <w:pPr>
              <w:pStyle w:val="TableParagraph"/>
              <w:spacing w:before="100"/>
              <w:ind w:left="19"/>
              <w:rPr>
                <w:rFonts w:ascii="Arial" w:hAnsi="Arial" w:cs="Arial"/>
                <w:sz w:val="13"/>
              </w:rPr>
            </w:pPr>
            <w:r w:rsidRPr="00D16A7A">
              <w:rPr>
                <w:rFonts w:ascii="Arial" w:hAnsi="Arial" w:cs="Arial"/>
                <w:w w:val="105"/>
                <w:sz w:val="13"/>
              </w:rPr>
              <w:t>Teléfono:</w:t>
            </w:r>
          </w:p>
        </w:tc>
        <w:tc>
          <w:tcPr>
            <w:tcW w:w="2636" w:type="dxa"/>
          </w:tcPr>
          <w:p w14:paraId="4DD74D22" w14:textId="77777777" w:rsidR="001215C0" w:rsidRPr="00D16A7A" w:rsidRDefault="00587B66">
            <w:pPr>
              <w:pStyle w:val="TableParagraph"/>
              <w:spacing w:before="100"/>
              <w:ind w:left="935"/>
              <w:rPr>
                <w:rFonts w:ascii="Arial" w:hAnsi="Arial" w:cs="Arial"/>
                <w:sz w:val="13"/>
              </w:rPr>
            </w:pPr>
            <w:r w:rsidRPr="00D16A7A">
              <w:rPr>
                <w:rFonts w:ascii="Arial" w:hAnsi="Arial" w:cs="Arial"/>
                <w:w w:val="105"/>
                <w:sz w:val="13"/>
              </w:rPr>
              <w:t>310</w:t>
            </w:r>
            <w:r w:rsidRPr="00D16A7A">
              <w:rPr>
                <w:rFonts w:ascii="Arial" w:hAnsi="Arial" w:cs="Arial"/>
                <w:spacing w:val="-3"/>
                <w:w w:val="105"/>
                <w:sz w:val="13"/>
              </w:rPr>
              <w:t xml:space="preserve"> </w:t>
            </w:r>
            <w:r w:rsidRPr="00D16A7A">
              <w:rPr>
                <w:rFonts w:ascii="Arial" w:hAnsi="Arial" w:cs="Arial"/>
                <w:w w:val="105"/>
                <w:sz w:val="13"/>
              </w:rPr>
              <w:t>2578384</w:t>
            </w:r>
          </w:p>
        </w:tc>
        <w:tc>
          <w:tcPr>
            <w:tcW w:w="1763" w:type="dxa"/>
            <w:gridSpan w:val="2"/>
            <w:shd w:val="clear" w:color="auto" w:fill="92D050"/>
          </w:tcPr>
          <w:p w14:paraId="57B6F96D" w14:textId="77777777" w:rsidR="001215C0" w:rsidRPr="00D16A7A" w:rsidRDefault="00587B66">
            <w:pPr>
              <w:pStyle w:val="TableParagraph"/>
              <w:spacing w:before="100"/>
              <w:ind w:left="280"/>
              <w:rPr>
                <w:rFonts w:ascii="Arial" w:hAnsi="Arial" w:cs="Arial"/>
                <w:sz w:val="13"/>
              </w:rPr>
            </w:pPr>
            <w:r w:rsidRPr="00D16A7A">
              <w:rPr>
                <w:rFonts w:ascii="Arial" w:hAnsi="Arial" w:cs="Arial"/>
                <w:w w:val="105"/>
                <w:sz w:val="13"/>
              </w:rPr>
              <w:t>Correo</w:t>
            </w:r>
            <w:r w:rsidRPr="00D16A7A">
              <w:rPr>
                <w:rFonts w:ascii="Arial" w:hAnsi="Arial" w:cs="Arial"/>
                <w:spacing w:val="-4"/>
                <w:w w:val="105"/>
                <w:sz w:val="13"/>
              </w:rPr>
              <w:t xml:space="preserve"> </w:t>
            </w:r>
            <w:r w:rsidRPr="00D16A7A">
              <w:rPr>
                <w:rFonts w:ascii="Arial" w:hAnsi="Arial" w:cs="Arial"/>
                <w:w w:val="105"/>
                <w:sz w:val="13"/>
              </w:rPr>
              <w:t>Electrónico:</w:t>
            </w:r>
          </w:p>
        </w:tc>
        <w:tc>
          <w:tcPr>
            <w:tcW w:w="4391" w:type="dxa"/>
            <w:gridSpan w:val="5"/>
            <w:tcBorders>
              <w:right w:val="single" w:sz="12" w:space="0" w:color="000000"/>
            </w:tcBorders>
          </w:tcPr>
          <w:p w14:paraId="218BAFE7" w14:textId="77777777" w:rsidR="001215C0" w:rsidRPr="00D16A7A" w:rsidRDefault="00587B66">
            <w:pPr>
              <w:pStyle w:val="TableParagraph"/>
              <w:spacing w:before="89"/>
              <w:ind w:left="1028"/>
              <w:rPr>
                <w:rFonts w:ascii="Arial" w:hAnsi="Arial" w:cs="Arial"/>
                <w:sz w:val="15"/>
              </w:rPr>
            </w:pPr>
            <w:hyperlink r:id="rId17">
              <w:r w:rsidRPr="00D16A7A">
                <w:rPr>
                  <w:rFonts w:ascii="Arial" w:hAnsi="Arial" w:cs="Arial"/>
                  <w:color w:val="0562C1"/>
                  <w:sz w:val="15"/>
                  <w:u w:val="single" w:color="0562C1"/>
                </w:rPr>
                <w:t>correspondencia@ccfacatativa.org.co</w:t>
              </w:r>
            </w:hyperlink>
          </w:p>
        </w:tc>
      </w:tr>
      <w:tr w:rsidR="001215C0" w:rsidRPr="00D16A7A" w14:paraId="125A4FB2" w14:textId="77777777">
        <w:trPr>
          <w:trHeight w:val="392"/>
        </w:trPr>
        <w:tc>
          <w:tcPr>
            <w:tcW w:w="326" w:type="dxa"/>
            <w:tcBorders>
              <w:top w:val="nil"/>
              <w:left w:val="nil"/>
              <w:bottom w:val="nil"/>
            </w:tcBorders>
          </w:tcPr>
          <w:p w14:paraId="0C84A216"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3.3</w:t>
            </w:r>
          </w:p>
        </w:tc>
        <w:tc>
          <w:tcPr>
            <w:tcW w:w="4394" w:type="dxa"/>
            <w:gridSpan w:val="2"/>
            <w:vMerge w:val="restart"/>
            <w:shd w:val="clear" w:color="auto" w:fill="92D050"/>
          </w:tcPr>
          <w:p w14:paraId="574AE0CF" w14:textId="77777777" w:rsidR="001215C0" w:rsidRPr="00D16A7A" w:rsidRDefault="001215C0">
            <w:pPr>
              <w:pStyle w:val="TableParagraph"/>
              <w:rPr>
                <w:rFonts w:ascii="Arial" w:hAnsi="Arial" w:cs="Arial"/>
                <w:sz w:val="16"/>
              </w:rPr>
            </w:pPr>
          </w:p>
          <w:p w14:paraId="6E9F5597" w14:textId="77777777" w:rsidR="001215C0" w:rsidRPr="00D16A7A" w:rsidRDefault="00587B66">
            <w:pPr>
              <w:pStyle w:val="TableParagraph"/>
              <w:spacing w:before="120"/>
              <w:ind w:left="19"/>
              <w:rPr>
                <w:rFonts w:ascii="Arial" w:hAnsi="Arial" w:cs="Arial"/>
                <w:sz w:val="13"/>
              </w:rPr>
            </w:pPr>
            <w:proofErr w:type="gramStart"/>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tipos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cuenta</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empresa?</w:t>
            </w:r>
            <w:proofErr w:type="gramEnd"/>
          </w:p>
        </w:tc>
        <w:tc>
          <w:tcPr>
            <w:tcW w:w="1763" w:type="dxa"/>
            <w:gridSpan w:val="2"/>
            <w:shd w:val="clear" w:color="auto" w:fill="C2E39C"/>
          </w:tcPr>
          <w:p w14:paraId="71A36D60" w14:textId="77777777" w:rsidR="001215C0" w:rsidRPr="00D16A7A" w:rsidRDefault="00587B66">
            <w:pPr>
              <w:pStyle w:val="TableParagraph"/>
              <w:spacing w:before="100"/>
              <w:ind w:left="299"/>
              <w:rPr>
                <w:rFonts w:ascii="Arial" w:hAnsi="Arial" w:cs="Arial"/>
                <w:sz w:val="13"/>
              </w:rPr>
            </w:pP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Gestión</w:t>
            </w:r>
          </w:p>
        </w:tc>
        <w:tc>
          <w:tcPr>
            <w:tcW w:w="2633" w:type="dxa"/>
            <w:gridSpan w:val="3"/>
            <w:shd w:val="clear" w:color="auto" w:fill="C2E39C"/>
          </w:tcPr>
          <w:p w14:paraId="25A7EEE4" w14:textId="77777777" w:rsidR="001215C0" w:rsidRPr="00D16A7A" w:rsidRDefault="00587B66">
            <w:pPr>
              <w:pStyle w:val="TableParagraph"/>
              <w:spacing w:before="100"/>
              <w:ind w:left="835"/>
              <w:rPr>
                <w:rFonts w:ascii="Arial" w:hAnsi="Arial" w:cs="Arial"/>
                <w:sz w:val="13"/>
              </w:rPr>
            </w:pPr>
            <w:r w:rsidRPr="00D16A7A">
              <w:rPr>
                <w:rFonts w:ascii="Arial" w:hAnsi="Arial" w:cs="Arial"/>
                <w:w w:val="105"/>
                <w:sz w:val="13"/>
              </w:rPr>
              <w:t>Archivo</w:t>
            </w:r>
            <w:r w:rsidRPr="00D16A7A">
              <w:rPr>
                <w:rFonts w:ascii="Arial" w:hAnsi="Arial" w:cs="Arial"/>
                <w:spacing w:val="-3"/>
                <w:w w:val="105"/>
                <w:sz w:val="13"/>
              </w:rPr>
              <w:t xml:space="preserve"> </w:t>
            </w:r>
            <w:r w:rsidRPr="00D16A7A">
              <w:rPr>
                <w:rFonts w:ascii="Arial" w:hAnsi="Arial" w:cs="Arial"/>
                <w:w w:val="105"/>
                <w:sz w:val="13"/>
              </w:rPr>
              <w:t>Central</w:t>
            </w:r>
          </w:p>
        </w:tc>
        <w:tc>
          <w:tcPr>
            <w:tcW w:w="1758" w:type="dxa"/>
            <w:gridSpan w:val="2"/>
            <w:tcBorders>
              <w:right w:val="single" w:sz="12" w:space="0" w:color="000000"/>
            </w:tcBorders>
            <w:shd w:val="clear" w:color="auto" w:fill="C2E39C"/>
          </w:tcPr>
          <w:p w14:paraId="368473C6" w14:textId="77777777" w:rsidR="001215C0" w:rsidRPr="00D16A7A" w:rsidRDefault="00587B66">
            <w:pPr>
              <w:pStyle w:val="TableParagraph"/>
              <w:spacing w:before="100"/>
              <w:ind w:left="353"/>
              <w:rPr>
                <w:rFonts w:ascii="Arial" w:hAnsi="Arial" w:cs="Arial"/>
                <w:sz w:val="13"/>
              </w:rPr>
            </w:pPr>
            <w:r w:rsidRPr="00D16A7A">
              <w:rPr>
                <w:rFonts w:ascii="Arial" w:hAnsi="Arial" w:cs="Arial"/>
                <w:w w:val="105"/>
                <w:sz w:val="13"/>
              </w:rPr>
              <w:t>Archivo</w:t>
            </w:r>
            <w:r w:rsidRPr="00D16A7A">
              <w:rPr>
                <w:rFonts w:ascii="Arial" w:hAnsi="Arial" w:cs="Arial"/>
                <w:spacing w:val="-3"/>
                <w:w w:val="105"/>
                <w:sz w:val="13"/>
              </w:rPr>
              <w:t xml:space="preserve"> </w:t>
            </w:r>
            <w:r w:rsidRPr="00D16A7A">
              <w:rPr>
                <w:rFonts w:ascii="Arial" w:hAnsi="Arial" w:cs="Arial"/>
                <w:w w:val="105"/>
                <w:sz w:val="13"/>
              </w:rPr>
              <w:t>Histórico</w:t>
            </w:r>
          </w:p>
        </w:tc>
      </w:tr>
      <w:tr w:rsidR="001215C0" w:rsidRPr="00D16A7A" w14:paraId="7386DD81" w14:textId="77777777">
        <w:trPr>
          <w:trHeight w:val="393"/>
        </w:trPr>
        <w:tc>
          <w:tcPr>
            <w:tcW w:w="326" w:type="dxa"/>
            <w:tcBorders>
              <w:top w:val="nil"/>
              <w:left w:val="nil"/>
              <w:bottom w:val="nil"/>
            </w:tcBorders>
          </w:tcPr>
          <w:p w14:paraId="2DB00E32" w14:textId="77777777" w:rsidR="001215C0" w:rsidRPr="00D16A7A" w:rsidRDefault="001215C0">
            <w:pPr>
              <w:pStyle w:val="TableParagraph"/>
              <w:rPr>
                <w:rFonts w:ascii="Arial" w:hAnsi="Arial" w:cs="Arial"/>
                <w:sz w:val="12"/>
              </w:rPr>
            </w:pPr>
          </w:p>
        </w:tc>
        <w:tc>
          <w:tcPr>
            <w:tcW w:w="4394" w:type="dxa"/>
            <w:gridSpan w:val="2"/>
            <w:vMerge/>
            <w:tcBorders>
              <w:top w:val="nil"/>
            </w:tcBorders>
            <w:shd w:val="clear" w:color="auto" w:fill="92D050"/>
          </w:tcPr>
          <w:p w14:paraId="561D6649" w14:textId="77777777" w:rsidR="001215C0" w:rsidRPr="00D16A7A" w:rsidRDefault="001215C0">
            <w:pPr>
              <w:rPr>
                <w:rFonts w:ascii="Arial" w:hAnsi="Arial" w:cs="Arial"/>
                <w:sz w:val="2"/>
                <w:szCs w:val="2"/>
              </w:rPr>
            </w:pPr>
          </w:p>
        </w:tc>
        <w:tc>
          <w:tcPr>
            <w:tcW w:w="1763" w:type="dxa"/>
            <w:gridSpan w:val="2"/>
          </w:tcPr>
          <w:p w14:paraId="40E9DB5B" w14:textId="77777777" w:rsidR="001215C0" w:rsidRPr="00D16A7A" w:rsidRDefault="00587B66">
            <w:pPr>
              <w:pStyle w:val="TableParagraph"/>
              <w:spacing w:before="100"/>
              <w:ind w:left="6"/>
              <w:jc w:val="center"/>
              <w:rPr>
                <w:rFonts w:ascii="Arial" w:hAnsi="Arial" w:cs="Arial"/>
                <w:sz w:val="13"/>
              </w:rPr>
            </w:pPr>
            <w:r w:rsidRPr="00D16A7A">
              <w:rPr>
                <w:rFonts w:ascii="Arial" w:hAnsi="Arial" w:cs="Arial"/>
                <w:w w:val="105"/>
                <w:sz w:val="13"/>
              </w:rPr>
              <w:t>X</w:t>
            </w:r>
          </w:p>
        </w:tc>
        <w:tc>
          <w:tcPr>
            <w:tcW w:w="2633" w:type="dxa"/>
            <w:gridSpan w:val="3"/>
          </w:tcPr>
          <w:p w14:paraId="66910DEB" w14:textId="77777777" w:rsidR="001215C0" w:rsidRPr="00D16A7A" w:rsidRDefault="00587B66">
            <w:pPr>
              <w:pStyle w:val="TableParagraph"/>
              <w:spacing w:before="100"/>
              <w:ind w:left="4"/>
              <w:jc w:val="center"/>
              <w:rPr>
                <w:rFonts w:ascii="Arial" w:hAnsi="Arial" w:cs="Arial"/>
                <w:sz w:val="13"/>
              </w:rPr>
            </w:pPr>
            <w:r w:rsidRPr="00D16A7A">
              <w:rPr>
                <w:rFonts w:ascii="Arial" w:hAnsi="Arial" w:cs="Arial"/>
                <w:w w:val="105"/>
                <w:sz w:val="13"/>
              </w:rPr>
              <w:t>X</w:t>
            </w:r>
          </w:p>
        </w:tc>
        <w:tc>
          <w:tcPr>
            <w:tcW w:w="1758" w:type="dxa"/>
            <w:gridSpan w:val="2"/>
            <w:tcBorders>
              <w:right w:val="single" w:sz="12" w:space="0" w:color="000000"/>
            </w:tcBorders>
          </w:tcPr>
          <w:p w14:paraId="65CFE4BC" w14:textId="77777777" w:rsidR="001215C0" w:rsidRPr="00D16A7A" w:rsidRDefault="001215C0">
            <w:pPr>
              <w:pStyle w:val="TableParagraph"/>
              <w:rPr>
                <w:rFonts w:ascii="Arial" w:hAnsi="Arial" w:cs="Arial"/>
                <w:sz w:val="12"/>
              </w:rPr>
            </w:pPr>
          </w:p>
        </w:tc>
      </w:tr>
      <w:tr w:rsidR="001215C0" w:rsidRPr="00D16A7A" w14:paraId="4509A06F" w14:textId="77777777">
        <w:trPr>
          <w:trHeight w:val="392"/>
        </w:trPr>
        <w:tc>
          <w:tcPr>
            <w:tcW w:w="326" w:type="dxa"/>
            <w:tcBorders>
              <w:top w:val="nil"/>
              <w:left w:val="nil"/>
              <w:bottom w:val="nil"/>
            </w:tcBorders>
          </w:tcPr>
          <w:p w14:paraId="17EC9C92"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3.4</w:t>
            </w:r>
          </w:p>
        </w:tc>
        <w:tc>
          <w:tcPr>
            <w:tcW w:w="4394" w:type="dxa"/>
            <w:gridSpan w:val="2"/>
            <w:vMerge w:val="restart"/>
            <w:shd w:val="clear" w:color="auto" w:fill="92D050"/>
          </w:tcPr>
          <w:p w14:paraId="6B3F4682" w14:textId="77777777" w:rsidR="001215C0" w:rsidRPr="00D16A7A" w:rsidRDefault="001215C0">
            <w:pPr>
              <w:pStyle w:val="TableParagraph"/>
              <w:rPr>
                <w:rFonts w:ascii="Arial" w:hAnsi="Arial" w:cs="Arial"/>
                <w:sz w:val="16"/>
              </w:rPr>
            </w:pPr>
          </w:p>
          <w:p w14:paraId="7580CF47" w14:textId="77777777" w:rsidR="001215C0" w:rsidRPr="00D16A7A" w:rsidRDefault="00587B66">
            <w:pPr>
              <w:pStyle w:val="TableParagraph"/>
              <w:spacing w:before="120"/>
              <w:ind w:left="19"/>
              <w:rPr>
                <w:rFonts w:ascii="Arial" w:hAnsi="Arial" w:cs="Arial"/>
                <w:sz w:val="13"/>
              </w:rPr>
            </w:pPr>
            <w:proofErr w:type="gramStart"/>
            <w:r w:rsidRPr="00D16A7A">
              <w:rPr>
                <w:rFonts w:ascii="Arial" w:hAnsi="Arial" w:cs="Arial"/>
                <w:w w:val="105"/>
                <w:sz w:val="13"/>
              </w:rPr>
              <w:t>Existen</w:t>
            </w:r>
            <w:r w:rsidRPr="00D16A7A">
              <w:rPr>
                <w:rFonts w:ascii="Arial" w:hAnsi="Arial" w:cs="Arial"/>
                <w:spacing w:val="-4"/>
                <w:w w:val="105"/>
                <w:sz w:val="13"/>
              </w:rPr>
              <w:t xml:space="preserve"> </w:t>
            </w:r>
            <w:r w:rsidRPr="00D16A7A">
              <w:rPr>
                <w:rFonts w:ascii="Arial" w:hAnsi="Arial" w:cs="Arial"/>
                <w:w w:val="105"/>
                <w:sz w:val="13"/>
              </w:rPr>
              <w:t>archivos</w:t>
            </w:r>
            <w:r w:rsidRPr="00D16A7A">
              <w:rPr>
                <w:rFonts w:ascii="Arial" w:hAnsi="Arial" w:cs="Arial"/>
                <w:spacing w:val="-3"/>
                <w:w w:val="105"/>
                <w:sz w:val="13"/>
              </w:rPr>
              <w:t xml:space="preserve"> </w:t>
            </w:r>
            <w:r w:rsidRPr="00D16A7A">
              <w:rPr>
                <w:rFonts w:ascii="Arial" w:hAnsi="Arial" w:cs="Arial"/>
                <w:w w:val="105"/>
                <w:sz w:val="13"/>
              </w:rPr>
              <w:t>satélites</w:t>
            </w:r>
            <w:r w:rsidRPr="00D16A7A">
              <w:rPr>
                <w:rFonts w:ascii="Arial" w:hAnsi="Arial" w:cs="Arial"/>
                <w:spacing w:val="-4"/>
                <w:w w:val="105"/>
                <w:sz w:val="13"/>
              </w:rPr>
              <w:t xml:space="preserve"> </w:t>
            </w:r>
            <w:r w:rsidRPr="00D16A7A">
              <w:rPr>
                <w:rFonts w:ascii="Arial" w:hAnsi="Arial" w:cs="Arial"/>
                <w:w w:val="105"/>
                <w:sz w:val="13"/>
              </w:rPr>
              <w:t>o</w:t>
            </w:r>
            <w:r w:rsidRPr="00D16A7A">
              <w:rPr>
                <w:rFonts w:ascii="Arial" w:hAnsi="Arial" w:cs="Arial"/>
                <w:spacing w:val="-2"/>
                <w:w w:val="105"/>
                <w:sz w:val="13"/>
              </w:rPr>
              <w:t xml:space="preserve"> </w:t>
            </w:r>
            <w:r w:rsidRPr="00D16A7A">
              <w:rPr>
                <w:rFonts w:ascii="Arial" w:hAnsi="Arial" w:cs="Arial"/>
                <w:w w:val="105"/>
                <w:sz w:val="13"/>
              </w:rPr>
              <w:t>descentralizados?</w:t>
            </w:r>
            <w:proofErr w:type="gramEnd"/>
          </w:p>
        </w:tc>
        <w:tc>
          <w:tcPr>
            <w:tcW w:w="879" w:type="dxa"/>
            <w:shd w:val="clear" w:color="auto" w:fill="2E75B5"/>
          </w:tcPr>
          <w:p w14:paraId="699CBFEA" w14:textId="77777777" w:rsidR="001215C0" w:rsidRPr="00D16A7A" w:rsidRDefault="00587B66">
            <w:pPr>
              <w:pStyle w:val="TableParagraph"/>
              <w:spacing w:before="110"/>
              <w:ind w:left="59" w:right="49"/>
              <w:jc w:val="center"/>
              <w:rPr>
                <w:rFonts w:ascii="Arial" w:hAnsi="Arial" w:cs="Arial"/>
                <w:sz w:val="13"/>
              </w:rPr>
            </w:pPr>
            <w:r w:rsidRPr="00D16A7A">
              <w:rPr>
                <w:rFonts w:ascii="Arial" w:hAnsi="Arial" w:cs="Arial"/>
                <w:w w:val="105"/>
                <w:sz w:val="13"/>
              </w:rPr>
              <w:t>Si</w:t>
            </w:r>
          </w:p>
        </w:tc>
        <w:tc>
          <w:tcPr>
            <w:tcW w:w="884" w:type="dxa"/>
            <w:shd w:val="clear" w:color="auto" w:fill="2E75B5"/>
          </w:tcPr>
          <w:p w14:paraId="3D7B6E37" w14:textId="77777777" w:rsidR="001215C0" w:rsidRPr="00D16A7A" w:rsidRDefault="00587B66">
            <w:pPr>
              <w:pStyle w:val="TableParagraph"/>
              <w:spacing w:before="110"/>
              <w:ind w:left="97" w:right="95"/>
              <w:jc w:val="center"/>
              <w:rPr>
                <w:rFonts w:ascii="Arial" w:hAnsi="Arial" w:cs="Arial"/>
                <w:sz w:val="13"/>
              </w:rPr>
            </w:pPr>
            <w:r w:rsidRPr="00D16A7A">
              <w:rPr>
                <w:rFonts w:ascii="Arial" w:hAnsi="Arial" w:cs="Arial"/>
                <w:w w:val="105"/>
                <w:sz w:val="13"/>
              </w:rPr>
              <w:t>No</w:t>
            </w:r>
          </w:p>
        </w:tc>
        <w:tc>
          <w:tcPr>
            <w:tcW w:w="4391" w:type="dxa"/>
            <w:gridSpan w:val="5"/>
            <w:vMerge w:val="restart"/>
            <w:tcBorders>
              <w:right w:val="single" w:sz="12" w:space="0" w:color="000000"/>
            </w:tcBorders>
          </w:tcPr>
          <w:p w14:paraId="434017A3" w14:textId="77777777" w:rsidR="001215C0" w:rsidRPr="00D16A7A" w:rsidRDefault="001215C0">
            <w:pPr>
              <w:pStyle w:val="TableParagraph"/>
              <w:spacing w:before="11"/>
              <w:rPr>
                <w:rFonts w:ascii="Arial" w:hAnsi="Arial" w:cs="Arial"/>
                <w:sz w:val="18"/>
              </w:rPr>
            </w:pPr>
          </w:p>
          <w:p w14:paraId="0CD79206" w14:textId="77777777" w:rsidR="001215C0" w:rsidRPr="00D16A7A" w:rsidRDefault="00587B66">
            <w:pPr>
              <w:pStyle w:val="TableParagraph"/>
              <w:spacing w:line="292" w:lineRule="auto"/>
              <w:ind w:left="235" w:right="165" w:hanging="58"/>
              <w:rPr>
                <w:rFonts w:ascii="Arial" w:hAnsi="Arial" w:cs="Arial"/>
                <w:sz w:val="13"/>
              </w:rPr>
            </w:pPr>
            <w:r w:rsidRPr="00D16A7A">
              <w:rPr>
                <w:rFonts w:ascii="Arial" w:hAnsi="Arial" w:cs="Arial"/>
                <w:w w:val="105"/>
                <w:sz w:val="13"/>
              </w:rPr>
              <w:t>Existen archivos que se están almacenando en instalaciones de la</w:t>
            </w:r>
            <w:r w:rsidRPr="00D16A7A">
              <w:rPr>
                <w:rFonts w:ascii="Arial" w:hAnsi="Arial" w:cs="Arial"/>
                <w:spacing w:val="-39"/>
                <w:w w:val="105"/>
                <w:sz w:val="13"/>
              </w:rPr>
              <w:t xml:space="preserve"> </w:t>
            </w:r>
            <w:r w:rsidRPr="00D16A7A">
              <w:rPr>
                <w:rFonts w:ascii="Arial" w:hAnsi="Arial" w:cs="Arial"/>
                <w:w w:val="105"/>
                <w:sz w:val="13"/>
              </w:rPr>
              <w:t>oficina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Villeta,</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4"/>
                <w:w w:val="105"/>
                <w:sz w:val="13"/>
              </w:rPr>
              <w:t xml:space="preserve"> </w:t>
            </w:r>
            <w:r w:rsidRPr="00D16A7A">
              <w:rPr>
                <w:rFonts w:ascii="Arial" w:hAnsi="Arial" w:cs="Arial"/>
                <w:w w:val="105"/>
                <w:sz w:val="13"/>
              </w:rPr>
              <w:t>corresponden</w:t>
            </w:r>
            <w:r w:rsidRPr="00D16A7A">
              <w:rPr>
                <w:rFonts w:ascii="Arial" w:hAnsi="Arial" w:cs="Arial"/>
                <w:spacing w:val="-4"/>
                <w:w w:val="105"/>
                <w:sz w:val="13"/>
              </w:rPr>
              <w:t xml:space="preserve"> </w:t>
            </w:r>
            <w:r w:rsidRPr="00D16A7A">
              <w:rPr>
                <w:rFonts w:ascii="Arial" w:hAnsi="Arial" w:cs="Arial"/>
                <w:w w:val="105"/>
                <w:sz w:val="13"/>
              </w:rPr>
              <w:t>a</w:t>
            </w:r>
            <w:r w:rsidRPr="00D16A7A">
              <w:rPr>
                <w:rFonts w:ascii="Arial" w:hAnsi="Arial" w:cs="Arial"/>
                <w:spacing w:val="-3"/>
                <w:w w:val="105"/>
                <w:sz w:val="13"/>
              </w:rPr>
              <w:t xml:space="preserve"> </w:t>
            </w:r>
            <w:r w:rsidRPr="00D16A7A">
              <w:rPr>
                <w:rFonts w:ascii="Arial" w:hAnsi="Arial" w:cs="Arial"/>
                <w:w w:val="105"/>
                <w:sz w:val="13"/>
              </w:rPr>
              <w:t>documentación</w:t>
            </w:r>
            <w:r w:rsidRPr="00D16A7A">
              <w:rPr>
                <w:rFonts w:ascii="Arial" w:hAnsi="Arial" w:cs="Arial"/>
                <w:spacing w:val="-4"/>
                <w:w w:val="105"/>
                <w:sz w:val="13"/>
              </w:rPr>
              <w:t xml:space="preserve"> </w:t>
            </w:r>
            <w:r w:rsidRPr="00D16A7A">
              <w:rPr>
                <w:rFonts w:ascii="Arial" w:hAnsi="Arial" w:cs="Arial"/>
                <w:w w:val="105"/>
                <w:sz w:val="13"/>
              </w:rPr>
              <w:t>inactiva.</w:t>
            </w:r>
          </w:p>
        </w:tc>
      </w:tr>
      <w:tr w:rsidR="001215C0" w:rsidRPr="00D16A7A" w14:paraId="78883D02" w14:textId="77777777">
        <w:trPr>
          <w:trHeight w:val="392"/>
        </w:trPr>
        <w:tc>
          <w:tcPr>
            <w:tcW w:w="326" w:type="dxa"/>
            <w:tcBorders>
              <w:top w:val="nil"/>
              <w:left w:val="nil"/>
              <w:bottom w:val="nil"/>
            </w:tcBorders>
          </w:tcPr>
          <w:p w14:paraId="1D5C9B44" w14:textId="77777777" w:rsidR="001215C0" w:rsidRPr="00D16A7A" w:rsidRDefault="001215C0">
            <w:pPr>
              <w:pStyle w:val="TableParagraph"/>
              <w:rPr>
                <w:rFonts w:ascii="Arial" w:hAnsi="Arial" w:cs="Arial"/>
                <w:sz w:val="12"/>
              </w:rPr>
            </w:pPr>
          </w:p>
        </w:tc>
        <w:tc>
          <w:tcPr>
            <w:tcW w:w="4394" w:type="dxa"/>
            <w:gridSpan w:val="2"/>
            <w:vMerge/>
            <w:tcBorders>
              <w:top w:val="nil"/>
            </w:tcBorders>
            <w:shd w:val="clear" w:color="auto" w:fill="92D050"/>
          </w:tcPr>
          <w:p w14:paraId="04BD4A7C" w14:textId="77777777" w:rsidR="001215C0" w:rsidRPr="00D16A7A" w:rsidRDefault="001215C0">
            <w:pPr>
              <w:rPr>
                <w:rFonts w:ascii="Arial" w:hAnsi="Arial" w:cs="Arial"/>
                <w:sz w:val="2"/>
                <w:szCs w:val="2"/>
              </w:rPr>
            </w:pPr>
          </w:p>
        </w:tc>
        <w:tc>
          <w:tcPr>
            <w:tcW w:w="879" w:type="dxa"/>
          </w:tcPr>
          <w:p w14:paraId="6CDF3529" w14:textId="77777777" w:rsidR="001215C0" w:rsidRPr="00D16A7A" w:rsidRDefault="001215C0">
            <w:pPr>
              <w:pStyle w:val="TableParagraph"/>
              <w:rPr>
                <w:rFonts w:ascii="Arial" w:hAnsi="Arial" w:cs="Arial"/>
                <w:sz w:val="12"/>
              </w:rPr>
            </w:pPr>
          </w:p>
        </w:tc>
        <w:tc>
          <w:tcPr>
            <w:tcW w:w="884" w:type="dxa"/>
          </w:tcPr>
          <w:p w14:paraId="4A0755FD" w14:textId="77777777" w:rsidR="001215C0" w:rsidRPr="00D16A7A" w:rsidRDefault="00587B66">
            <w:pPr>
              <w:pStyle w:val="TableParagraph"/>
              <w:spacing w:before="110"/>
              <w:ind w:left="6"/>
              <w:jc w:val="center"/>
              <w:rPr>
                <w:rFonts w:ascii="Arial" w:hAnsi="Arial" w:cs="Arial"/>
                <w:sz w:val="13"/>
              </w:rPr>
            </w:pPr>
            <w:r w:rsidRPr="00D16A7A">
              <w:rPr>
                <w:rFonts w:ascii="Arial" w:hAnsi="Arial" w:cs="Arial"/>
                <w:w w:val="105"/>
                <w:sz w:val="13"/>
              </w:rPr>
              <w:t>X</w:t>
            </w:r>
          </w:p>
        </w:tc>
        <w:tc>
          <w:tcPr>
            <w:tcW w:w="4391" w:type="dxa"/>
            <w:gridSpan w:val="5"/>
            <w:vMerge/>
            <w:tcBorders>
              <w:top w:val="nil"/>
              <w:right w:val="single" w:sz="12" w:space="0" w:color="000000"/>
            </w:tcBorders>
          </w:tcPr>
          <w:p w14:paraId="167A9A90" w14:textId="77777777" w:rsidR="001215C0" w:rsidRPr="00D16A7A" w:rsidRDefault="001215C0">
            <w:pPr>
              <w:rPr>
                <w:rFonts w:ascii="Arial" w:hAnsi="Arial" w:cs="Arial"/>
                <w:sz w:val="2"/>
                <w:szCs w:val="2"/>
              </w:rPr>
            </w:pPr>
          </w:p>
        </w:tc>
      </w:tr>
      <w:tr w:rsidR="001215C0" w:rsidRPr="00D16A7A" w14:paraId="454E8523" w14:textId="77777777">
        <w:trPr>
          <w:trHeight w:val="392"/>
        </w:trPr>
        <w:tc>
          <w:tcPr>
            <w:tcW w:w="326" w:type="dxa"/>
            <w:tcBorders>
              <w:top w:val="nil"/>
              <w:left w:val="nil"/>
              <w:bottom w:val="nil"/>
            </w:tcBorders>
          </w:tcPr>
          <w:p w14:paraId="1D99667F"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3.5</w:t>
            </w:r>
          </w:p>
        </w:tc>
        <w:tc>
          <w:tcPr>
            <w:tcW w:w="10548" w:type="dxa"/>
            <w:gridSpan w:val="9"/>
            <w:tcBorders>
              <w:right w:val="single" w:sz="12" w:space="0" w:color="000000"/>
            </w:tcBorders>
            <w:shd w:val="clear" w:color="auto" w:fill="92D050"/>
          </w:tcPr>
          <w:p w14:paraId="20FDD7DA" w14:textId="77777777" w:rsidR="001215C0" w:rsidRPr="00D16A7A" w:rsidRDefault="00587B66">
            <w:pPr>
              <w:pStyle w:val="TableParagraph"/>
              <w:spacing w:before="100"/>
              <w:ind w:left="2496" w:right="2483"/>
              <w:jc w:val="center"/>
              <w:rPr>
                <w:rFonts w:ascii="Arial" w:hAnsi="Arial" w:cs="Arial"/>
                <w:sz w:val="13"/>
              </w:rPr>
            </w:pP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caso</w:t>
            </w:r>
            <w:r w:rsidRPr="00D16A7A">
              <w:rPr>
                <w:rFonts w:ascii="Arial" w:hAnsi="Arial" w:cs="Arial"/>
                <w:spacing w:val="-2"/>
                <w:w w:val="105"/>
                <w:sz w:val="13"/>
              </w:rPr>
              <w:t xml:space="preserve"> </w:t>
            </w:r>
            <w:r w:rsidRPr="00D16A7A">
              <w:rPr>
                <w:rFonts w:ascii="Arial" w:hAnsi="Arial" w:cs="Arial"/>
                <w:w w:val="105"/>
                <w:sz w:val="13"/>
              </w:rPr>
              <w:t>afirmativo,</w:t>
            </w:r>
            <w:r w:rsidRPr="00D16A7A">
              <w:rPr>
                <w:rFonts w:ascii="Arial" w:hAnsi="Arial" w:cs="Arial"/>
                <w:spacing w:val="-3"/>
                <w:w w:val="105"/>
                <w:sz w:val="13"/>
              </w:rPr>
              <w:t xml:space="preserve"> </w:t>
            </w:r>
            <w:r w:rsidRPr="00D16A7A">
              <w:rPr>
                <w:rFonts w:ascii="Arial" w:hAnsi="Arial" w:cs="Arial"/>
                <w:w w:val="105"/>
                <w:sz w:val="13"/>
              </w:rPr>
              <w:t>mencione</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2"/>
                <w:w w:val="105"/>
                <w:sz w:val="13"/>
              </w:rPr>
              <w:t xml:space="preserve"> </w:t>
            </w:r>
            <w:r w:rsidRPr="00D16A7A">
              <w:rPr>
                <w:rFonts w:ascii="Arial" w:hAnsi="Arial" w:cs="Arial"/>
                <w:w w:val="105"/>
                <w:sz w:val="13"/>
              </w:rPr>
              <w:t>oficinas</w:t>
            </w:r>
            <w:r w:rsidRPr="00D16A7A">
              <w:rPr>
                <w:rFonts w:ascii="Arial" w:hAnsi="Arial" w:cs="Arial"/>
                <w:spacing w:val="-3"/>
                <w:w w:val="105"/>
                <w:sz w:val="13"/>
              </w:rPr>
              <w:t xml:space="preserve"> </w:t>
            </w:r>
            <w:r w:rsidRPr="00D16A7A">
              <w:rPr>
                <w:rFonts w:ascii="Arial" w:hAnsi="Arial" w:cs="Arial"/>
                <w:w w:val="105"/>
                <w:sz w:val="13"/>
              </w:rPr>
              <w:t>productoras</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2"/>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documentos</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lo</w:t>
            </w:r>
            <w:r w:rsidRPr="00D16A7A">
              <w:rPr>
                <w:rFonts w:ascii="Arial" w:hAnsi="Arial" w:cs="Arial"/>
                <w:spacing w:val="-2"/>
                <w:w w:val="105"/>
                <w:sz w:val="13"/>
              </w:rPr>
              <w:t xml:space="preserve"> </w:t>
            </w:r>
            <w:r w:rsidRPr="00D16A7A">
              <w:rPr>
                <w:rFonts w:ascii="Arial" w:hAnsi="Arial" w:cs="Arial"/>
                <w:w w:val="105"/>
                <w:sz w:val="13"/>
              </w:rPr>
              <w:t>componen:</w:t>
            </w:r>
          </w:p>
        </w:tc>
      </w:tr>
      <w:tr w:rsidR="001215C0" w:rsidRPr="00D16A7A" w14:paraId="28EFB9B5" w14:textId="77777777">
        <w:trPr>
          <w:trHeight w:val="393"/>
        </w:trPr>
        <w:tc>
          <w:tcPr>
            <w:tcW w:w="326" w:type="dxa"/>
            <w:tcBorders>
              <w:top w:val="nil"/>
              <w:left w:val="nil"/>
              <w:bottom w:val="nil"/>
            </w:tcBorders>
          </w:tcPr>
          <w:p w14:paraId="7056595E" w14:textId="77777777" w:rsidR="001215C0" w:rsidRPr="00D16A7A" w:rsidRDefault="001215C0">
            <w:pPr>
              <w:pStyle w:val="TableParagraph"/>
              <w:rPr>
                <w:rFonts w:ascii="Arial" w:hAnsi="Arial" w:cs="Arial"/>
                <w:sz w:val="12"/>
              </w:rPr>
            </w:pPr>
          </w:p>
        </w:tc>
        <w:tc>
          <w:tcPr>
            <w:tcW w:w="4394" w:type="dxa"/>
            <w:gridSpan w:val="2"/>
            <w:shd w:val="clear" w:color="auto" w:fill="C2E39C"/>
          </w:tcPr>
          <w:p w14:paraId="3BAF5A31" w14:textId="77777777" w:rsidR="001215C0" w:rsidRPr="00D16A7A" w:rsidRDefault="00587B66">
            <w:pPr>
              <w:pStyle w:val="TableParagraph"/>
              <w:spacing w:before="105"/>
              <w:ind w:left="1353"/>
              <w:rPr>
                <w:rFonts w:ascii="Arial" w:hAnsi="Arial" w:cs="Arial"/>
                <w:i/>
                <w:sz w:val="13"/>
              </w:rPr>
            </w:pPr>
            <w:r w:rsidRPr="00D16A7A">
              <w:rPr>
                <w:rFonts w:ascii="Arial" w:hAnsi="Arial" w:cs="Arial"/>
                <w:i/>
                <w:w w:val="105"/>
                <w:sz w:val="13"/>
              </w:rPr>
              <w:t>Nombre</w:t>
            </w:r>
            <w:r w:rsidRPr="00D16A7A">
              <w:rPr>
                <w:rFonts w:ascii="Arial" w:hAnsi="Arial" w:cs="Arial"/>
                <w:i/>
                <w:spacing w:val="-2"/>
                <w:w w:val="105"/>
                <w:sz w:val="13"/>
              </w:rPr>
              <w:t xml:space="preserve"> </w:t>
            </w:r>
            <w:r w:rsidRPr="00D16A7A">
              <w:rPr>
                <w:rFonts w:ascii="Arial" w:hAnsi="Arial" w:cs="Arial"/>
                <w:i/>
                <w:w w:val="105"/>
                <w:sz w:val="13"/>
              </w:rPr>
              <w:t>de la</w:t>
            </w:r>
            <w:r w:rsidRPr="00D16A7A">
              <w:rPr>
                <w:rFonts w:ascii="Arial" w:hAnsi="Arial" w:cs="Arial"/>
                <w:i/>
                <w:spacing w:val="-3"/>
                <w:w w:val="105"/>
                <w:sz w:val="13"/>
              </w:rPr>
              <w:t xml:space="preserve"> </w:t>
            </w:r>
            <w:r w:rsidRPr="00D16A7A">
              <w:rPr>
                <w:rFonts w:ascii="Arial" w:hAnsi="Arial" w:cs="Arial"/>
                <w:i/>
                <w:w w:val="105"/>
                <w:sz w:val="13"/>
              </w:rPr>
              <w:t>dependencia</w:t>
            </w:r>
          </w:p>
        </w:tc>
        <w:tc>
          <w:tcPr>
            <w:tcW w:w="4396" w:type="dxa"/>
            <w:gridSpan w:val="5"/>
            <w:shd w:val="clear" w:color="auto" w:fill="C2E39C"/>
          </w:tcPr>
          <w:p w14:paraId="5123EB22" w14:textId="77777777" w:rsidR="001215C0" w:rsidRPr="00D16A7A" w:rsidRDefault="00587B66">
            <w:pPr>
              <w:pStyle w:val="TableParagraph"/>
              <w:spacing w:before="105"/>
              <w:ind w:left="210"/>
              <w:rPr>
                <w:rFonts w:ascii="Arial" w:hAnsi="Arial" w:cs="Arial"/>
                <w:i/>
                <w:sz w:val="13"/>
              </w:rPr>
            </w:pPr>
            <w:r w:rsidRPr="00D16A7A">
              <w:rPr>
                <w:rFonts w:ascii="Arial" w:hAnsi="Arial" w:cs="Arial"/>
                <w:i/>
                <w:w w:val="105"/>
                <w:sz w:val="13"/>
              </w:rPr>
              <w:t>Tipos</w:t>
            </w:r>
            <w:r w:rsidRPr="00D16A7A">
              <w:rPr>
                <w:rFonts w:ascii="Arial" w:hAnsi="Arial" w:cs="Arial"/>
                <w:i/>
                <w:spacing w:val="-3"/>
                <w:w w:val="105"/>
                <w:sz w:val="13"/>
              </w:rPr>
              <w:t xml:space="preserve"> </w:t>
            </w:r>
            <w:r w:rsidRPr="00D16A7A">
              <w:rPr>
                <w:rFonts w:ascii="Arial" w:hAnsi="Arial" w:cs="Arial"/>
                <w:i/>
                <w:w w:val="105"/>
                <w:sz w:val="13"/>
              </w:rPr>
              <w:t>de</w:t>
            </w:r>
            <w:r w:rsidRPr="00D16A7A">
              <w:rPr>
                <w:rFonts w:ascii="Arial" w:hAnsi="Arial" w:cs="Arial"/>
                <w:i/>
                <w:spacing w:val="-2"/>
                <w:w w:val="105"/>
                <w:sz w:val="13"/>
              </w:rPr>
              <w:t xml:space="preserve"> </w:t>
            </w:r>
            <w:r w:rsidRPr="00D16A7A">
              <w:rPr>
                <w:rFonts w:ascii="Arial" w:hAnsi="Arial" w:cs="Arial"/>
                <w:i/>
                <w:w w:val="105"/>
                <w:sz w:val="13"/>
              </w:rPr>
              <w:t>documentos</w:t>
            </w:r>
            <w:r w:rsidRPr="00D16A7A">
              <w:rPr>
                <w:rFonts w:ascii="Arial" w:hAnsi="Arial" w:cs="Arial"/>
                <w:i/>
                <w:spacing w:val="-3"/>
                <w:w w:val="105"/>
                <w:sz w:val="13"/>
              </w:rPr>
              <w:t xml:space="preserve"> </w:t>
            </w:r>
            <w:r w:rsidRPr="00D16A7A">
              <w:rPr>
                <w:rFonts w:ascii="Arial" w:hAnsi="Arial" w:cs="Arial"/>
                <w:i/>
                <w:w w:val="105"/>
                <w:sz w:val="13"/>
              </w:rPr>
              <w:t>que</w:t>
            </w:r>
            <w:r w:rsidRPr="00D16A7A">
              <w:rPr>
                <w:rFonts w:ascii="Arial" w:hAnsi="Arial" w:cs="Arial"/>
                <w:i/>
                <w:spacing w:val="-2"/>
                <w:w w:val="105"/>
                <w:sz w:val="13"/>
              </w:rPr>
              <w:t xml:space="preserve"> </w:t>
            </w:r>
            <w:r w:rsidRPr="00D16A7A">
              <w:rPr>
                <w:rFonts w:ascii="Arial" w:hAnsi="Arial" w:cs="Arial"/>
                <w:i/>
                <w:w w:val="105"/>
                <w:sz w:val="13"/>
              </w:rPr>
              <w:t>conforman</w:t>
            </w:r>
            <w:r w:rsidRPr="00D16A7A">
              <w:rPr>
                <w:rFonts w:ascii="Arial" w:hAnsi="Arial" w:cs="Arial"/>
                <w:i/>
                <w:spacing w:val="-3"/>
                <w:w w:val="105"/>
                <w:sz w:val="13"/>
              </w:rPr>
              <w:t xml:space="preserve"> </w:t>
            </w:r>
            <w:r w:rsidRPr="00D16A7A">
              <w:rPr>
                <w:rFonts w:ascii="Arial" w:hAnsi="Arial" w:cs="Arial"/>
                <w:i/>
                <w:w w:val="105"/>
                <w:sz w:val="13"/>
              </w:rPr>
              <w:t>el</w:t>
            </w:r>
            <w:r w:rsidRPr="00D16A7A">
              <w:rPr>
                <w:rFonts w:ascii="Arial" w:hAnsi="Arial" w:cs="Arial"/>
                <w:i/>
                <w:spacing w:val="-2"/>
                <w:w w:val="105"/>
                <w:sz w:val="13"/>
              </w:rPr>
              <w:t xml:space="preserve"> </w:t>
            </w:r>
            <w:r w:rsidRPr="00D16A7A">
              <w:rPr>
                <w:rFonts w:ascii="Arial" w:hAnsi="Arial" w:cs="Arial"/>
                <w:i/>
                <w:w w:val="105"/>
                <w:sz w:val="13"/>
              </w:rPr>
              <w:t>archivo</w:t>
            </w:r>
            <w:r w:rsidRPr="00D16A7A">
              <w:rPr>
                <w:rFonts w:ascii="Arial" w:hAnsi="Arial" w:cs="Arial"/>
                <w:i/>
                <w:spacing w:val="-1"/>
                <w:w w:val="105"/>
                <w:sz w:val="13"/>
              </w:rPr>
              <w:t xml:space="preserve"> </w:t>
            </w:r>
            <w:r w:rsidRPr="00D16A7A">
              <w:rPr>
                <w:rFonts w:ascii="Arial" w:hAnsi="Arial" w:cs="Arial"/>
                <w:i/>
                <w:w w:val="105"/>
                <w:sz w:val="13"/>
              </w:rPr>
              <w:t>descentralizado</w:t>
            </w:r>
          </w:p>
        </w:tc>
        <w:tc>
          <w:tcPr>
            <w:tcW w:w="1758" w:type="dxa"/>
            <w:gridSpan w:val="2"/>
            <w:tcBorders>
              <w:right w:val="single" w:sz="12" w:space="0" w:color="000000"/>
            </w:tcBorders>
            <w:shd w:val="clear" w:color="auto" w:fill="C2E39C"/>
          </w:tcPr>
          <w:p w14:paraId="6A004F51" w14:textId="77777777" w:rsidR="001215C0" w:rsidRPr="00D16A7A" w:rsidRDefault="00587B66">
            <w:pPr>
              <w:pStyle w:val="TableParagraph"/>
              <w:spacing w:before="105"/>
              <w:ind w:left="171"/>
              <w:rPr>
                <w:rFonts w:ascii="Arial" w:hAnsi="Arial" w:cs="Arial"/>
                <w:i/>
                <w:sz w:val="13"/>
              </w:rPr>
            </w:pPr>
            <w:r w:rsidRPr="00D16A7A">
              <w:rPr>
                <w:rFonts w:ascii="Arial" w:hAnsi="Arial" w:cs="Arial"/>
                <w:i/>
                <w:w w:val="105"/>
                <w:sz w:val="13"/>
              </w:rPr>
              <w:t>Cantidad</w:t>
            </w:r>
            <w:r w:rsidRPr="00D16A7A">
              <w:rPr>
                <w:rFonts w:ascii="Arial" w:hAnsi="Arial" w:cs="Arial"/>
                <w:i/>
                <w:spacing w:val="-3"/>
                <w:w w:val="105"/>
                <w:sz w:val="13"/>
              </w:rPr>
              <w:t xml:space="preserve"> </w:t>
            </w:r>
            <w:r w:rsidRPr="00D16A7A">
              <w:rPr>
                <w:rFonts w:ascii="Arial" w:hAnsi="Arial" w:cs="Arial"/>
                <w:i/>
                <w:w w:val="105"/>
                <w:sz w:val="13"/>
              </w:rPr>
              <w:t>de</w:t>
            </w:r>
            <w:r w:rsidRPr="00D16A7A">
              <w:rPr>
                <w:rFonts w:ascii="Arial" w:hAnsi="Arial" w:cs="Arial"/>
                <w:i/>
                <w:spacing w:val="-1"/>
                <w:w w:val="105"/>
                <w:sz w:val="13"/>
              </w:rPr>
              <w:t xml:space="preserve"> </w:t>
            </w:r>
            <w:r w:rsidRPr="00D16A7A">
              <w:rPr>
                <w:rFonts w:ascii="Arial" w:hAnsi="Arial" w:cs="Arial"/>
                <w:i/>
                <w:w w:val="105"/>
                <w:sz w:val="13"/>
              </w:rPr>
              <w:t>depósitos</w:t>
            </w:r>
          </w:p>
        </w:tc>
      </w:tr>
      <w:tr w:rsidR="001215C0" w:rsidRPr="00D16A7A" w14:paraId="7D41023E" w14:textId="77777777">
        <w:trPr>
          <w:trHeight w:val="392"/>
        </w:trPr>
        <w:tc>
          <w:tcPr>
            <w:tcW w:w="326" w:type="dxa"/>
            <w:tcBorders>
              <w:top w:val="nil"/>
              <w:left w:val="nil"/>
              <w:bottom w:val="nil"/>
            </w:tcBorders>
          </w:tcPr>
          <w:p w14:paraId="0FB42215" w14:textId="77777777" w:rsidR="001215C0" w:rsidRPr="00D16A7A" w:rsidRDefault="001215C0">
            <w:pPr>
              <w:pStyle w:val="TableParagraph"/>
              <w:rPr>
                <w:rFonts w:ascii="Arial" w:hAnsi="Arial" w:cs="Arial"/>
                <w:sz w:val="12"/>
              </w:rPr>
            </w:pPr>
          </w:p>
        </w:tc>
        <w:tc>
          <w:tcPr>
            <w:tcW w:w="4394" w:type="dxa"/>
            <w:gridSpan w:val="2"/>
          </w:tcPr>
          <w:p w14:paraId="0C8C447E" w14:textId="77777777" w:rsidR="001215C0" w:rsidRPr="00D16A7A" w:rsidRDefault="00587B66">
            <w:pPr>
              <w:pStyle w:val="TableParagraph"/>
              <w:spacing w:before="105"/>
              <w:ind w:left="1005"/>
              <w:rPr>
                <w:rFonts w:ascii="Arial" w:hAnsi="Arial" w:cs="Arial"/>
                <w:sz w:val="13"/>
              </w:rPr>
            </w:pPr>
            <w:r w:rsidRPr="00D16A7A">
              <w:rPr>
                <w:rFonts w:ascii="Arial" w:hAnsi="Arial" w:cs="Arial"/>
                <w:w w:val="105"/>
                <w:sz w:val="13"/>
              </w:rPr>
              <w:t>No</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tienen</w:t>
            </w:r>
            <w:r w:rsidRPr="00D16A7A">
              <w:rPr>
                <w:rFonts w:ascii="Arial" w:hAnsi="Arial" w:cs="Arial"/>
                <w:spacing w:val="-3"/>
                <w:w w:val="105"/>
                <w:sz w:val="13"/>
              </w:rPr>
              <w:t xml:space="preserve"> </w:t>
            </w:r>
            <w:r w:rsidRPr="00D16A7A">
              <w:rPr>
                <w:rFonts w:ascii="Arial" w:hAnsi="Arial" w:cs="Arial"/>
                <w:w w:val="105"/>
                <w:sz w:val="13"/>
              </w:rPr>
              <w:t>archivos</w:t>
            </w:r>
            <w:r w:rsidRPr="00D16A7A">
              <w:rPr>
                <w:rFonts w:ascii="Arial" w:hAnsi="Arial" w:cs="Arial"/>
                <w:spacing w:val="-4"/>
                <w:w w:val="105"/>
                <w:sz w:val="13"/>
              </w:rPr>
              <w:t xml:space="preserve"> </w:t>
            </w:r>
            <w:r w:rsidRPr="00D16A7A">
              <w:rPr>
                <w:rFonts w:ascii="Arial" w:hAnsi="Arial" w:cs="Arial"/>
                <w:w w:val="105"/>
                <w:sz w:val="13"/>
              </w:rPr>
              <w:t>descentralizados</w:t>
            </w:r>
          </w:p>
        </w:tc>
        <w:tc>
          <w:tcPr>
            <w:tcW w:w="4396" w:type="dxa"/>
            <w:gridSpan w:val="5"/>
          </w:tcPr>
          <w:p w14:paraId="7C2C4679" w14:textId="77777777" w:rsidR="001215C0" w:rsidRPr="00D16A7A" w:rsidRDefault="00587B66">
            <w:pPr>
              <w:pStyle w:val="TableParagraph"/>
              <w:spacing w:before="105"/>
              <w:ind w:left="1570" w:right="1571"/>
              <w:jc w:val="center"/>
              <w:rPr>
                <w:rFonts w:ascii="Arial" w:hAnsi="Arial" w:cs="Arial"/>
                <w:sz w:val="13"/>
              </w:rPr>
            </w:pPr>
            <w:r w:rsidRPr="00D16A7A">
              <w:rPr>
                <w:rFonts w:ascii="Arial" w:hAnsi="Arial" w:cs="Arial"/>
                <w:w w:val="105"/>
                <w:sz w:val="13"/>
              </w:rPr>
              <w:t>N/A</w:t>
            </w:r>
          </w:p>
        </w:tc>
        <w:tc>
          <w:tcPr>
            <w:tcW w:w="1758" w:type="dxa"/>
            <w:gridSpan w:val="2"/>
            <w:tcBorders>
              <w:right w:val="single" w:sz="12" w:space="0" w:color="000000"/>
            </w:tcBorders>
          </w:tcPr>
          <w:p w14:paraId="499892B5" w14:textId="77777777" w:rsidR="001215C0" w:rsidRPr="00D16A7A" w:rsidRDefault="00587B66">
            <w:pPr>
              <w:pStyle w:val="TableParagraph"/>
              <w:spacing w:before="105"/>
              <w:ind w:left="3"/>
              <w:jc w:val="center"/>
              <w:rPr>
                <w:rFonts w:ascii="Arial" w:hAnsi="Arial" w:cs="Arial"/>
                <w:sz w:val="13"/>
              </w:rPr>
            </w:pPr>
            <w:r w:rsidRPr="00D16A7A">
              <w:rPr>
                <w:rFonts w:ascii="Arial" w:hAnsi="Arial" w:cs="Arial"/>
                <w:w w:val="105"/>
                <w:sz w:val="13"/>
              </w:rPr>
              <w:t>0</w:t>
            </w:r>
          </w:p>
        </w:tc>
      </w:tr>
      <w:tr w:rsidR="001215C0" w:rsidRPr="00D16A7A" w14:paraId="034F347D" w14:textId="77777777">
        <w:trPr>
          <w:trHeight w:val="393"/>
        </w:trPr>
        <w:tc>
          <w:tcPr>
            <w:tcW w:w="326" w:type="dxa"/>
            <w:tcBorders>
              <w:top w:val="nil"/>
              <w:left w:val="nil"/>
              <w:bottom w:val="nil"/>
            </w:tcBorders>
          </w:tcPr>
          <w:p w14:paraId="41FFF238" w14:textId="77777777" w:rsidR="001215C0" w:rsidRPr="00D16A7A" w:rsidRDefault="001215C0">
            <w:pPr>
              <w:pStyle w:val="TableParagraph"/>
              <w:rPr>
                <w:rFonts w:ascii="Arial" w:hAnsi="Arial" w:cs="Arial"/>
                <w:sz w:val="12"/>
              </w:rPr>
            </w:pPr>
          </w:p>
        </w:tc>
        <w:tc>
          <w:tcPr>
            <w:tcW w:w="4394" w:type="dxa"/>
            <w:gridSpan w:val="2"/>
          </w:tcPr>
          <w:p w14:paraId="12FC2530" w14:textId="77777777" w:rsidR="001215C0" w:rsidRPr="00D16A7A" w:rsidRDefault="001215C0">
            <w:pPr>
              <w:pStyle w:val="TableParagraph"/>
              <w:rPr>
                <w:rFonts w:ascii="Arial" w:hAnsi="Arial" w:cs="Arial"/>
                <w:sz w:val="12"/>
              </w:rPr>
            </w:pPr>
          </w:p>
        </w:tc>
        <w:tc>
          <w:tcPr>
            <w:tcW w:w="4396" w:type="dxa"/>
            <w:gridSpan w:val="5"/>
          </w:tcPr>
          <w:p w14:paraId="6E2B69EB" w14:textId="77777777" w:rsidR="001215C0" w:rsidRPr="00D16A7A" w:rsidRDefault="001215C0">
            <w:pPr>
              <w:pStyle w:val="TableParagraph"/>
              <w:rPr>
                <w:rFonts w:ascii="Arial" w:hAnsi="Arial" w:cs="Arial"/>
                <w:sz w:val="12"/>
              </w:rPr>
            </w:pPr>
          </w:p>
        </w:tc>
        <w:tc>
          <w:tcPr>
            <w:tcW w:w="1758" w:type="dxa"/>
            <w:gridSpan w:val="2"/>
            <w:tcBorders>
              <w:right w:val="single" w:sz="12" w:space="0" w:color="000000"/>
            </w:tcBorders>
          </w:tcPr>
          <w:p w14:paraId="128B4127" w14:textId="77777777" w:rsidR="001215C0" w:rsidRPr="00D16A7A" w:rsidRDefault="001215C0">
            <w:pPr>
              <w:pStyle w:val="TableParagraph"/>
              <w:rPr>
                <w:rFonts w:ascii="Arial" w:hAnsi="Arial" w:cs="Arial"/>
                <w:sz w:val="12"/>
              </w:rPr>
            </w:pPr>
          </w:p>
        </w:tc>
      </w:tr>
      <w:tr w:rsidR="001215C0" w:rsidRPr="00D16A7A" w14:paraId="039285DE" w14:textId="77777777">
        <w:trPr>
          <w:trHeight w:val="393"/>
        </w:trPr>
        <w:tc>
          <w:tcPr>
            <w:tcW w:w="326" w:type="dxa"/>
            <w:tcBorders>
              <w:top w:val="nil"/>
              <w:left w:val="nil"/>
              <w:bottom w:val="nil"/>
            </w:tcBorders>
          </w:tcPr>
          <w:p w14:paraId="109D3F2F" w14:textId="77777777" w:rsidR="001215C0" w:rsidRPr="00D16A7A" w:rsidRDefault="00587B66">
            <w:pPr>
              <w:pStyle w:val="TableParagraph"/>
              <w:spacing w:before="110"/>
              <w:ind w:right="167"/>
              <w:jc w:val="right"/>
              <w:rPr>
                <w:rFonts w:ascii="Arial" w:hAnsi="Arial" w:cs="Arial"/>
                <w:sz w:val="13"/>
              </w:rPr>
            </w:pPr>
            <w:r w:rsidRPr="00D16A7A">
              <w:rPr>
                <w:rFonts w:ascii="Arial" w:hAnsi="Arial" w:cs="Arial"/>
                <w:w w:val="105"/>
                <w:sz w:val="13"/>
              </w:rPr>
              <w:t>4</w:t>
            </w:r>
          </w:p>
        </w:tc>
        <w:tc>
          <w:tcPr>
            <w:tcW w:w="10548" w:type="dxa"/>
            <w:gridSpan w:val="9"/>
            <w:tcBorders>
              <w:right w:val="single" w:sz="12" w:space="0" w:color="000000"/>
            </w:tcBorders>
            <w:shd w:val="clear" w:color="auto" w:fill="92D050"/>
          </w:tcPr>
          <w:p w14:paraId="7B8DA226" w14:textId="77777777" w:rsidR="001215C0" w:rsidRPr="00D16A7A" w:rsidRDefault="00587B66">
            <w:pPr>
              <w:pStyle w:val="TableParagraph"/>
              <w:spacing w:before="101"/>
              <w:ind w:left="2496" w:right="2481"/>
              <w:jc w:val="center"/>
              <w:rPr>
                <w:rFonts w:ascii="Arial" w:hAnsi="Arial" w:cs="Arial"/>
                <w:b/>
                <w:sz w:val="13"/>
              </w:rPr>
            </w:pPr>
            <w:r w:rsidRPr="00D16A7A">
              <w:rPr>
                <w:rFonts w:ascii="Arial" w:hAnsi="Arial" w:cs="Arial"/>
                <w:b/>
                <w:w w:val="105"/>
                <w:sz w:val="13"/>
              </w:rPr>
              <w:t>ADMINISTRACIÓN</w:t>
            </w:r>
            <w:r w:rsidRPr="00D16A7A">
              <w:rPr>
                <w:rFonts w:ascii="Arial" w:hAnsi="Arial" w:cs="Arial"/>
                <w:b/>
                <w:spacing w:val="-5"/>
                <w:w w:val="105"/>
                <w:sz w:val="13"/>
              </w:rPr>
              <w:t xml:space="preserve"> </w:t>
            </w:r>
            <w:r w:rsidRPr="00D16A7A">
              <w:rPr>
                <w:rFonts w:ascii="Arial" w:hAnsi="Arial" w:cs="Arial"/>
                <w:b/>
                <w:w w:val="105"/>
                <w:sz w:val="13"/>
              </w:rPr>
              <w:t>DEL</w:t>
            </w:r>
            <w:r w:rsidRPr="00D16A7A">
              <w:rPr>
                <w:rFonts w:ascii="Arial" w:hAnsi="Arial" w:cs="Arial"/>
                <w:b/>
                <w:spacing w:val="-3"/>
                <w:w w:val="105"/>
                <w:sz w:val="13"/>
              </w:rPr>
              <w:t xml:space="preserve"> </w:t>
            </w:r>
            <w:r w:rsidRPr="00D16A7A">
              <w:rPr>
                <w:rFonts w:ascii="Arial" w:hAnsi="Arial" w:cs="Arial"/>
                <w:b/>
                <w:w w:val="105"/>
                <w:sz w:val="13"/>
              </w:rPr>
              <w:t>ARCHIVO</w:t>
            </w:r>
          </w:p>
        </w:tc>
      </w:tr>
      <w:tr w:rsidR="001215C0" w:rsidRPr="00D16A7A" w14:paraId="5FAAA076" w14:textId="77777777">
        <w:trPr>
          <w:trHeight w:val="393"/>
        </w:trPr>
        <w:tc>
          <w:tcPr>
            <w:tcW w:w="326" w:type="dxa"/>
            <w:tcBorders>
              <w:top w:val="nil"/>
              <w:left w:val="nil"/>
              <w:bottom w:val="nil"/>
            </w:tcBorders>
          </w:tcPr>
          <w:p w14:paraId="27264514"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4.1</w:t>
            </w:r>
          </w:p>
        </w:tc>
        <w:tc>
          <w:tcPr>
            <w:tcW w:w="4394" w:type="dxa"/>
            <w:gridSpan w:val="2"/>
            <w:vMerge w:val="restart"/>
            <w:shd w:val="clear" w:color="auto" w:fill="92D050"/>
          </w:tcPr>
          <w:p w14:paraId="0234E949" w14:textId="77777777" w:rsidR="001215C0" w:rsidRPr="00D16A7A" w:rsidRDefault="001215C0">
            <w:pPr>
              <w:pStyle w:val="TableParagraph"/>
              <w:spacing w:before="11"/>
              <w:rPr>
                <w:rFonts w:ascii="Arial" w:hAnsi="Arial" w:cs="Arial"/>
                <w:sz w:val="18"/>
              </w:rPr>
            </w:pPr>
          </w:p>
          <w:p w14:paraId="42E640E7" w14:textId="77777777" w:rsidR="001215C0" w:rsidRPr="00D16A7A" w:rsidRDefault="00587B66">
            <w:pPr>
              <w:pStyle w:val="TableParagraph"/>
              <w:spacing w:line="292" w:lineRule="auto"/>
              <w:ind w:left="19" w:right="104"/>
              <w:rPr>
                <w:rFonts w:ascii="Arial" w:hAnsi="Arial" w:cs="Arial"/>
                <w:sz w:val="13"/>
              </w:rPr>
            </w:pPr>
            <w:proofErr w:type="gramStart"/>
            <w:r w:rsidRPr="00D16A7A">
              <w:rPr>
                <w:rFonts w:ascii="Arial" w:hAnsi="Arial" w:cs="Arial"/>
                <w:w w:val="105"/>
                <w:sz w:val="13"/>
              </w:rPr>
              <w:t>En el organigrama de la empresa, existe la sección o dependencia de</w:t>
            </w:r>
            <w:r w:rsidRPr="00D16A7A">
              <w:rPr>
                <w:rFonts w:ascii="Arial" w:hAnsi="Arial" w:cs="Arial"/>
                <w:spacing w:val="-39"/>
                <w:w w:val="105"/>
                <w:sz w:val="13"/>
              </w:rPr>
              <w:t xml:space="preserve"> </w:t>
            </w:r>
            <w:r w:rsidRPr="00D16A7A">
              <w:rPr>
                <w:rFonts w:ascii="Arial" w:hAnsi="Arial" w:cs="Arial"/>
                <w:w w:val="105"/>
                <w:sz w:val="13"/>
              </w:rPr>
              <w:t>archivo?</w:t>
            </w:r>
            <w:proofErr w:type="gramEnd"/>
          </w:p>
        </w:tc>
        <w:tc>
          <w:tcPr>
            <w:tcW w:w="879" w:type="dxa"/>
            <w:shd w:val="clear" w:color="auto" w:fill="2E75B5"/>
          </w:tcPr>
          <w:p w14:paraId="1654BE48" w14:textId="77777777" w:rsidR="001215C0" w:rsidRPr="00D16A7A" w:rsidRDefault="00587B66">
            <w:pPr>
              <w:pStyle w:val="TableParagraph"/>
              <w:spacing w:before="110"/>
              <w:ind w:left="59" w:right="49"/>
              <w:jc w:val="center"/>
              <w:rPr>
                <w:rFonts w:ascii="Arial" w:hAnsi="Arial" w:cs="Arial"/>
                <w:sz w:val="13"/>
              </w:rPr>
            </w:pPr>
            <w:r w:rsidRPr="00D16A7A">
              <w:rPr>
                <w:rFonts w:ascii="Arial" w:hAnsi="Arial" w:cs="Arial"/>
                <w:w w:val="105"/>
                <w:sz w:val="13"/>
              </w:rPr>
              <w:t>Si</w:t>
            </w:r>
          </w:p>
        </w:tc>
        <w:tc>
          <w:tcPr>
            <w:tcW w:w="884" w:type="dxa"/>
            <w:shd w:val="clear" w:color="auto" w:fill="2E75B5"/>
          </w:tcPr>
          <w:p w14:paraId="4C148AE6" w14:textId="77777777" w:rsidR="001215C0" w:rsidRPr="00D16A7A" w:rsidRDefault="00587B66">
            <w:pPr>
              <w:pStyle w:val="TableParagraph"/>
              <w:spacing w:before="110"/>
              <w:ind w:left="97" w:right="95"/>
              <w:jc w:val="center"/>
              <w:rPr>
                <w:rFonts w:ascii="Arial" w:hAnsi="Arial" w:cs="Arial"/>
                <w:sz w:val="13"/>
              </w:rPr>
            </w:pPr>
            <w:r w:rsidRPr="00D16A7A">
              <w:rPr>
                <w:rFonts w:ascii="Arial" w:hAnsi="Arial" w:cs="Arial"/>
                <w:w w:val="105"/>
                <w:sz w:val="13"/>
              </w:rPr>
              <w:t>No</w:t>
            </w:r>
          </w:p>
        </w:tc>
        <w:tc>
          <w:tcPr>
            <w:tcW w:w="4391" w:type="dxa"/>
            <w:gridSpan w:val="5"/>
            <w:vMerge w:val="restart"/>
            <w:tcBorders>
              <w:right w:val="single" w:sz="12" w:space="0" w:color="000000"/>
            </w:tcBorders>
          </w:tcPr>
          <w:p w14:paraId="4B2182FA" w14:textId="77777777" w:rsidR="001215C0" w:rsidRPr="00D16A7A" w:rsidRDefault="00587B66">
            <w:pPr>
              <w:pStyle w:val="TableParagraph"/>
              <w:spacing w:before="2"/>
              <w:ind w:left="12"/>
              <w:rPr>
                <w:rFonts w:ascii="Arial" w:hAnsi="Arial" w:cs="Arial"/>
                <w:sz w:val="13"/>
              </w:rPr>
            </w:pPr>
            <w:r w:rsidRPr="00D16A7A">
              <w:rPr>
                <w:rFonts w:ascii="Arial" w:hAnsi="Arial" w:cs="Arial"/>
                <w:w w:val="105"/>
                <w:sz w:val="13"/>
              </w:rPr>
              <w:t>Observaciones</w:t>
            </w:r>
          </w:p>
        </w:tc>
      </w:tr>
      <w:tr w:rsidR="001215C0" w:rsidRPr="00D16A7A" w14:paraId="20CDB997" w14:textId="77777777">
        <w:trPr>
          <w:trHeight w:val="392"/>
        </w:trPr>
        <w:tc>
          <w:tcPr>
            <w:tcW w:w="326" w:type="dxa"/>
            <w:tcBorders>
              <w:top w:val="nil"/>
              <w:left w:val="nil"/>
              <w:bottom w:val="nil"/>
            </w:tcBorders>
          </w:tcPr>
          <w:p w14:paraId="2FDAC16F" w14:textId="77777777" w:rsidR="001215C0" w:rsidRPr="00D16A7A" w:rsidRDefault="001215C0">
            <w:pPr>
              <w:pStyle w:val="TableParagraph"/>
              <w:rPr>
                <w:rFonts w:ascii="Arial" w:hAnsi="Arial" w:cs="Arial"/>
                <w:sz w:val="12"/>
              </w:rPr>
            </w:pPr>
          </w:p>
        </w:tc>
        <w:tc>
          <w:tcPr>
            <w:tcW w:w="4394" w:type="dxa"/>
            <w:gridSpan w:val="2"/>
            <w:vMerge/>
            <w:tcBorders>
              <w:top w:val="nil"/>
            </w:tcBorders>
            <w:shd w:val="clear" w:color="auto" w:fill="92D050"/>
          </w:tcPr>
          <w:p w14:paraId="763B8EBF" w14:textId="77777777" w:rsidR="001215C0" w:rsidRPr="00D16A7A" w:rsidRDefault="001215C0">
            <w:pPr>
              <w:rPr>
                <w:rFonts w:ascii="Arial" w:hAnsi="Arial" w:cs="Arial"/>
                <w:sz w:val="2"/>
                <w:szCs w:val="2"/>
              </w:rPr>
            </w:pPr>
          </w:p>
        </w:tc>
        <w:tc>
          <w:tcPr>
            <w:tcW w:w="879" w:type="dxa"/>
          </w:tcPr>
          <w:p w14:paraId="65E023E7" w14:textId="77777777" w:rsidR="001215C0" w:rsidRPr="00D16A7A" w:rsidRDefault="001215C0">
            <w:pPr>
              <w:pStyle w:val="TableParagraph"/>
              <w:rPr>
                <w:rFonts w:ascii="Arial" w:hAnsi="Arial" w:cs="Arial"/>
                <w:sz w:val="12"/>
              </w:rPr>
            </w:pPr>
          </w:p>
        </w:tc>
        <w:tc>
          <w:tcPr>
            <w:tcW w:w="884" w:type="dxa"/>
          </w:tcPr>
          <w:p w14:paraId="62CE521F" w14:textId="77777777" w:rsidR="001215C0" w:rsidRPr="00D16A7A" w:rsidRDefault="00587B66">
            <w:pPr>
              <w:pStyle w:val="TableParagraph"/>
              <w:spacing w:before="110"/>
              <w:ind w:left="6"/>
              <w:jc w:val="center"/>
              <w:rPr>
                <w:rFonts w:ascii="Arial" w:hAnsi="Arial" w:cs="Arial"/>
                <w:sz w:val="13"/>
              </w:rPr>
            </w:pPr>
            <w:r w:rsidRPr="00D16A7A">
              <w:rPr>
                <w:rFonts w:ascii="Arial" w:hAnsi="Arial" w:cs="Arial"/>
                <w:w w:val="105"/>
                <w:sz w:val="13"/>
              </w:rPr>
              <w:t>X</w:t>
            </w:r>
          </w:p>
        </w:tc>
        <w:tc>
          <w:tcPr>
            <w:tcW w:w="4391" w:type="dxa"/>
            <w:gridSpan w:val="5"/>
            <w:vMerge/>
            <w:tcBorders>
              <w:top w:val="nil"/>
              <w:right w:val="single" w:sz="12" w:space="0" w:color="000000"/>
            </w:tcBorders>
          </w:tcPr>
          <w:p w14:paraId="20315D1C" w14:textId="77777777" w:rsidR="001215C0" w:rsidRPr="00D16A7A" w:rsidRDefault="001215C0">
            <w:pPr>
              <w:rPr>
                <w:rFonts w:ascii="Arial" w:hAnsi="Arial" w:cs="Arial"/>
                <w:sz w:val="2"/>
                <w:szCs w:val="2"/>
              </w:rPr>
            </w:pPr>
          </w:p>
        </w:tc>
      </w:tr>
      <w:tr w:rsidR="001215C0" w:rsidRPr="00D16A7A" w14:paraId="36AABB09" w14:textId="77777777">
        <w:trPr>
          <w:trHeight w:val="392"/>
        </w:trPr>
        <w:tc>
          <w:tcPr>
            <w:tcW w:w="326" w:type="dxa"/>
            <w:tcBorders>
              <w:top w:val="nil"/>
              <w:left w:val="nil"/>
              <w:bottom w:val="nil"/>
            </w:tcBorders>
          </w:tcPr>
          <w:p w14:paraId="0F559519"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4.2</w:t>
            </w:r>
          </w:p>
        </w:tc>
        <w:tc>
          <w:tcPr>
            <w:tcW w:w="4394" w:type="dxa"/>
            <w:gridSpan w:val="2"/>
            <w:vMerge w:val="restart"/>
            <w:shd w:val="clear" w:color="auto" w:fill="92D050"/>
          </w:tcPr>
          <w:p w14:paraId="61459F3F" w14:textId="77777777" w:rsidR="001215C0" w:rsidRPr="00D16A7A" w:rsidRDefault="001215C0">
            <w:pPr>
              <w:pStyle w:val="TableParagraph"/>
              <w:spacing w:before="11"/>
              <w:rPr>
                <w:rFonts w:ascii="Arial" w:hAnsi="Arial" w:cs="Arial"/>
                <w:sz w:val="18"/>
              </w:rPr>
            </w:pPr>
          </w:p>
          <w:p w14:paraId="46FB1272" w14:textId="77777777" w:rsidR="001215C0" w:rsidRPr="00D16A7A" w:rsidRDefault="00587B66">
            <w:pPr>
              <w:pStyle w:val="TableParagraph"/>
              <w:spacing w:line="292" w:lineRule="auto"/>
              <w:ind w:left="19" w:right="229"/>
              <w:rPr>
                <w:rFonts w:ascii="Arial" w:hAnsi="Arial" w:cs="Arial"/>
                <w:sz w:val="13"/>
              </w:rPr>
            </w:pPr>
            <w:r w:rsidRPr="00D16A7A">
              <w:rPr>
                <w:rFonts w:ascii="Arial" w:hAnsi="Arial" w:cs="Arial"/>
                <w:w w:val="105"/>
                <w:sz w:val="13"/>
              </w:rPr>
              <w:t xml:space="preserve">La sección o dependencia del archivo en </w:t>
            </w:r>
            <w:proofErr w:type="spellStart"/>
            <w:r w:rsidRPr="00D16A7A">
              <w:rPr>
                <w:rFonts w:ascii="Arial" w:hAnsi="Arial" w:cs="Arial"/>
                <w:w w:val="105"/>
                <w:sz w:val="13"/>
              </w:rPr>
              <w:t>que</w:t>
            </w:r>
            <w:proofErr w:type="spellEnd"/>
            <w:r w:rsidRPr="00D16A7A">
              <w:rPr>
                <w:rFonts w:ascii="Arial" w:hAnsi="Arial" w:cs="Arial"/>
                <w:w w:val="105"/>
                <w:sz w:val="13"/>
              </w:rPr>
              <w:t xml:space="preserve"> Nivel de la estructura</w:t>
            </w:r>
            <w:r w:rsidRPr="00D16A7A">
              <w:rPr>
                <w:rFonts w:ascii="Arial" w:hAnsi="Arial" w:cs="Arial"/>
                <w:spacing w:val="-39"/>
                <w:w w:val="105"/>
                <w:sz w:val="13"/>
              </w:rPr>
              <w:t xml:space="preserve"> </w:t>
            </w:r>
            <w:r w:rsidRPr="00D16A7A">
              <w:rPr>
                <w:rFonts w:ascii="Arial" w:hAnsi="Arial" w:cs="Arial"/>
                <w:w w:val="105"/>
                <w:sz w:val="13"/>
              </w:rPr>
              <w:t>orgánica</w:t>
            </w:r>
            <w:r w:rsidRPr="00D16A7A">
              <w:rPr>
                <w:rFonts w:ascii="Arial" w:hAnsi="Arial" w:cs="Arial"/>
                <w:spacing w:val="-2"/>
                <w:w w:val="105"/>
                <w:sz w:val="13"/>
              </w:rPr>
              <w:t xml:space="preserve"> </w:t>
            </w:r>
            <w:r w:rsidRPr="00D16A7A">
              <w:rPr>
                <w:rFonts w:ascii="Arial" w:hAnsi="Arial" w:cs="Arial"/>
                <w:w w:val="105"/>
                <w:sz w:val="13"/>
              </w:rPr>
              <w:t>se</w:t>
            </w:r>
            <w:r w:rsidRPr="00D16A7A">
              <w:rPr>
                <w:rFonts w:ascii="Arial" w:hAnsi="Arial" w:cs="Arial"/>
                <w:spacing w:val="-1"/>
                <w:w w:val="105"/>
                <w:sz w:val="13"/>
              </w:rPr>
              <w:t xml:space="preserve"> </w:t>
            </w:r>
            <w:proofErr w:type="gramStart"/>
            <w:r w:rsidRPr="00D16A7A">
              <w:rPr>
                <w:rFonts w:ascii="Arial" w:hAnsi="Arial" w:cs="Arial"/>
                <w:w w:val="105"/>
                <w:sz w:val="13"/>
              </w:rPr>
              <w:t>encuentra</w:t>
            </w:r>
            <w:r w:rsidRPr="00D16A7A">
              <w:rPr>
                <w:rFonts w:ascii="Arial" w:hAnsi="Arial" w:cs="Arial"/>
                <w:spacing w:val="-1"/>
                <w:w w:val="105"/>
                <w:sz w:val="13"/>
              </w:rPr>
              <w:t xml:space="preserve"> </w:t>
            </w:r>
            <w:r w:rsidRPr="00D16A7A">
              <w:rPr>
                <w:rFonts w:ascii="Arial" w:hAnsi="Arial" w:cs="Arial"/>
                <w:w w:val="105"/>
                <w:sz w:val="13"/>
              </w:rPr>
              <w:t>?</w:t>
            </w:r>
            <w:proofErr w:type="gramEnd"/>
          </w:p>
        </w:tc>
        <w:tc>
          <w:tcPr>
            <w:tcW w:w="879" w:type="dxa"/>
          </w:tcPr>
          <w:p w14:paraId="28FF8219" w14:textId="77777777" w:rsidR="001215C0" w:rsidRPr="00D16A7A" w:rsidRDefault="00587B66">
            <w:pPr>
              <w:pStyle w:val="TableParagraph"/>
              <w:spacing w:before="110"/>
              <w:ind w:left="12"/>
              <w:jc w:val="center"/>
              <w:rPr>
                <w:rFonts w:ascii="Arial" w:hAnsi="Arial" w:cs="Arial"/>
                <w:sz w:val="13"/>
              </w:rPr>
            </w:pPr>
            <w:r w:rsidRPr="00D16A7A">
              <w:rPr>
                <w:rFonts w:ascii="Arial" w:hAnsi="Arial" w:cs="Arial"/>
                <w:w w:val="105"/>
                <w:sz w:val="13"/>
              </w:rPr>
              <w:t>1</w:t>
            </w:r>
          </w:p>
        </w:tc>
        <w:tc>
          <w:tcPr>
            <w:tcW w:w="884" w:type="dxa"/>
          </w:tcPr>
          <w:p w14:paraId="6D2EB506" w14:textId="77777777" w:rsidR="001215C0" w:rsidRPr="00D16A7A" w:rsidRDefault="00587B66">
            <w:pPr>
              <w:pStyle w:val="TableParagraph"/>
              <w:spacing w:before="110"/>
              <w:ind w:left="6"/>
              <w:jc w:val="center"/>
              <w:rPr>
                <w:rFonts w:ascii="Arial" w:hAnsi="Arial" w:cs="Arial"/>
                <w:sz w:val="13"/>
              </w:rPr>
            </w:pPr>
            <w:r w:rsidRPr="00D16A7A">
              <w:rPr>
                <w:rFonts w:ascii="Arial" w:hAnsi="Arial" w:cs="Arial"/>
                <w:w w:val="105"/>
                <w:sz w:val="13"/>
              </w:rPr>
              <w:t>2</w:t>
            </w:r>
          </w:p>
        </w:tc>
        <w:tc>
          <w:tcPr>
            <w:tcW w:w="874" w:type="dxa"/>
          </w:tcPr>
          <w:p w14:paraId="33E38D02" w14:textId="77777777" w:rsidR="001215C0" w:rsidRPr="00D16A7A" w:rsidRDefault="00587B66">
            <w:pPr>
              <w:pStyle w:val="TableParagraph"/>
              <w:spacing w:before="110"/>
              <w:ind w:left="5"/>
              <w:jc w:val="center"/>
              <w:rPr>
                <w:rFonts w:ascii="Arial" w:hAnsi="Arial" w:cs="Arial"/>
                <w:sz w:val="13"/>
              </w:rPr>
            </w:pPr>
            <w:r w:rsidRPr="00D16A7A">
              <w:rPr>
                <w:rFonts w:ascii="Arial" w:hAnsi="Arial" w:cs="Arial"/>
                <w:w w:val="105"/>
                <w:sz w:val="13"/>
              </w:rPr>
              <w:t>3</w:t>
            </w:r>
          </w:p>
        </w:tc>
        <w:tc>
          <w:tcPr>
            <w:tcW w:w="880" w:type="dxa"/>
          </w:tcPr>
          <w:p w14:paraId="3BA559DF" w14:textId="77777777" w:rsidR="001215C0" w:rsidRPr="00D16A7A" w:rsidRDefault="00587B66">
            <w:pPr>
              <w:pStyle w:val="TableParagraph"/>
              <w:spacing w:before="110"/>
              <w:ind w:left="9"/>
              <w:jc w:val="center"/>
              <w:rPr>
                <w:rFonts w:ascii="Arial" w:hAnsi="Arial" w:cs="Arial"/>
                <w:sz w:val="13"/>
              </w:rPr>
            </w:pPr>
            <w:r w:rsidRPr="00D16A7A">
              <w:rPr>
                <w:rFonts w:ascii="Arial" w:hAnsi="Arial" w:cs="Arial"/>
                <w:w w:val="105"/>
                <w:sz w:val="13"/>
              </w:rPr>
              <w:t>4</w:t>
            </w:r>
          </w:p>
        </w:tc>
        <w:tc>
          <w:tcPr>
            <w:tcW w:w="879" w:type="dxa"/>
          </w:tcPr>
          <w:p w14:paraId="5175992D" w14:textId="77777777" w:rsidR="001215C0" w:rsidRPr="00D16A7A" w:rsidRDefault="00587B66">
            <w:pPr>
              <w:pStyle w:val="TableParagraph"/>
              <w:spacing w:before="110"/>
              <w:ind w:left="7"/>
              <w:jc w:val="center"/>
              <w:rPr>
                <w:rFonts w:ascii="Arial" w:hAnsi="Arial" w:cs="Arial"/>
                <w:sz w:val="13"/>
              </w:rPr>
            </w:pPr>
            <w:r w:rsidRPr="00D16A7A">
              <w:rPr>
                <w:rFonts w:ascii="Arial" w:hAnsi="Arial" w:cs="Arial"/>
                <w:w w:val="105"/>
                <w:sz w:val="13"/>
              </w:rPr>
              <w:t>5</w:t>
            </w:r>
          </w:p>
        </w:tc>
        <w:tc>
          <w:tcPr>
            <w:tcW w:w="879" w:type="dxa"/>
          </w:tcPr>
          <w:p w14:paraId="27823308" w14:textId="77777777" w:rsidR="001215C0" w:rsidRPr="00D16A7A" w:rsidRDefault="00587B66">
            <w:pPr>
              <w:pStyle w:val="TableParagraph"/>
              <w:spacing w:before="110"/>
              <w:ind w:left="6"/>
              <w:jc w:val="center"/>
              <w:rPr>
                <w:rFonts w:ascii="Arial" w:hAnsi="Arial" w:cs="Arial"/>
                <w:sz w:val="13"/>
              </w:rPr>
            </w:pPr>
            <w:r w:rsidRPr="00D16A7A">
              <w:rPr>
                <w:rFonts w:ascii="Arial" w:hAnsi="Arial" w:cs="Arial"/>
                <w:w w:val="105"/>
                <w:sz w:val="13"/>
              </w:rPr>
              <w:t>6</w:t>
            </w:r>
          </w:p>
        </w:tc>
        <w:tc>
          <w:tcPr>
            <w:tcW w:w="879" w:type="dxa"/>
            <w:tcBorders>
              <w:right w:val="single" w:sz="12" w:space="0" w:color="000000"/>
            </w:tcBorders>
          </w:tcPr>
          <w:p w14:paraId="48EC9206" w14:textId="77777777" w:rsidR="001215C0" w:rsidRPr="00D16A7A" w:rsidRDefault="00587B66">
            <w:pPr>
              <w:pStyle w:val="TableParagraph"/>
              <w:spacing w:before="110"/>
              <w:ind w:left="13"/>
              <w:jc w:val="center"/>
              <w:rPr>
                <w:rFonts w:ascii="Arial" w:hAnsi="Arial" w:cs="Arial"/>
                <w:sz w:val="13"/>
              </w:rPr>
            </w:pPr>
            <w:r w:rsidRPr="00D16A7A">
              <w:rPr>
                <w:rFonts w:ascii="Arial" w:hAnsi="Arial" w:cs="Arial"/>
                <w:w w:val="105"/>
                <w:sz w:val="13"/>
              </w:rPr>
              <w:t>7</w:t>
            </w:r>
          </w:p>
        </w:tc>
      </w:tr>
      <w:tr w:rsidR="001215C0" w:rsidRPr="00D16A7A" w14:paraId="14B39F92" w14:textId="77777777">
        <w:trPr>
          <w:trHeight w:val="393"/>
        </w:trPr>
        <w:tc>
          <w:tcPr>
            <w:tcW w:w="326" w:type="dxa"/>
            <w:tcBorders>
              <w:top w:val="nil"/>
              <w:left w:val="nil"/>
              <w:bottom w:val="nil"/>
            </w:tcBorders>
          </w:tcPr>
          <w:p w14:paraId="4ED60D5A" w14:textId="77777777" w:rsidR="001215C0" w:rsidRPr="00D16A7A" w:rsidRDefault="001215C0">
            <w:pPr>
              <w:pStyle w:val="TableParagraph"/>
              <w:rPr>
                <w:rFonts w:ascii="Arial" w:hAnsi="Arial" w:cs="Arial"/>
                <w:sz w:val="12"/>
              </w:rPr>
            </w:pPr>
          </w:p>
        </w:tc>
        <w:tc>
          <w:tcPr>
            <w:tcW w:w="4394" w:type="dxa"/>
            <w:gridSpan w:val="2"/>
            <w:vMerge/>
            <w:tcBorders>
              <w:top w:val="nil"/>
            </w:tcBorders>
            <w:shd w:val="clear" w:color="auto" w:fill="92D050"/>
          </w:tcPr>
          <w:p w14:paraId="04CB21AC" w14:textId="77777777" w:rsidR="001215C0" w:rsidRPr="00D16A7A" w:rsidRDefault="001215C0">
            <w:pPr>
              <w:rPr>
                <w:rFonts w:ascii="Arial" w:hAnsi="Arial" w:cs="Arial"/>
                <w:sz w:val="2"/>
                <w:szCs w:val="2"/>
              </w:rPr>
            </w:pPr>
          </w:p>
        </w:tc>
        <w:tc>
          <w:tcPr>
            <w:tcW w:w="879" w:type="dxa"/>
          </w:tcPr>
          <w:p w14:paraId="7FD76D24" w14:textId="77777777" w:rsidR="001215C0" w:rsidRPr="00D16A7A" w:rsidRDefault="001215C0">
            <w:pPr>
              <w:pStyle w:val="TableParagraph"/>
              <w:rPr>
                <w:rFonts w:ascii="Arial" w:hAnsi="Arial" w:cs="Arial"/>
                <w:sz w:val="12"/>
              </w:rPr>
            </w:pPr>
          </w:p>
        </w:tc>
        <w:tc>
          <w:tcPr>
            <w:tcW w:w="884" w:type="dxa"/>
          </w:tcPr>
          <w:p w14:paraId="0682FDFC" w14:textId="77777777" w:rsidR="001215C0" w:rsidRPr="00D16A7A" w:rsidRDefault="001215C0">
            <w:pPr>
              <w:pStyle w:val="TableParagraph"/>
              <w:rPr>
                <w:rFonts w:ascii="Arial" w:hAnsi="Arial" w:cs="Arial"/>
                <w:sz w:val="12"/>
              </w:rPr>
            </w:pPr>
          </w:p>
        </w:tc>
        <w:tc>
          <w:tcPr>
            <w:tcW w:w="874" w:type="dxa"/>
          </w:tcPr>
          <w:p w14:paraId="6A56626B" w14:textId="77777777" w:rsidR="001215C0" w:rsidRPr="00D16A7A" w:rsidRDefault="00587B66">
            <w:pPr>
              <w:pStyle w:val="TableParagraph"/>
              <w:spacing w:before="110"/>
              <w:ind w:left="5"/>
              <w:jc w:val="center"/>
              <w:rPr>
                <w:rFonts w:ascii="Arial" w:hAnsi="Arial" w:cs="Arial"/>
                <w:sz w:val="13"/>
              </w:rPr>
            </w:pPr>
            <w:r w:rsidRPr="00D16A7A">
              <w:rPr>
                <w:rFonts w:ascii="Arial" w:hAnsi="Arial" w:cs="Arial"/>
                <w:w w:val="105"/>
                <w:sz w:val="13"/>
              </w:rPr>
              <w:t>X</w:t>
            </w:r>
          </w:p>
        </w:tc>
        <w:tc>
          <w:tcPr>
            <w:tcW w:w="880" w:type="dxa"/>
          </w:tcPr>
          <w:p w14:paraId="0F0A93B7" w14:textId="77777777" w:rsidR="001215C0" w:rsidRPr="00D16A7A" w:rsidRDefault="001215C0">
            <w:pPr>
              <w:pStyle w:val="TableParagraph"/>
              <w:rPr>
                <w:rFonts w:ascii="Arial" w:hAnsi="Arial" w:cs="Arial"/>
                <w:sz w:val="12"/>
              </w:rPr>
            </w:pPr>
          </w:p>
        </w:tc>
        <w:tc>
          <w:tcPr>
            <w:tcW w:w="879" w:type="dxa"/>
          </w:tcPr>
          <w:p w14:paraId="23D19C17" w14:textId="77777777" w:rsidR="001215C0" w:rsidRPr="00D16A7A" w:rsidRDefault="001215C0">
            <w:pPr>
              <w:pStyle w:val="TableParagraph"/>
              <w:rPr>
                <w:rFonts w:ascii="Arial" w:hAnsi="Arial" w:cs="Arial"/>
                <w:sz w:val="12"/>
              </w:rPr>
            </w:pPr>
          </w:p>
        </w:tc>
        <w:tc>
          <w:tcPr>
            <w:tcW w:w="879" w:type="dxa"/>
          </w:tcPr>
          <w:p w14:paraId="3B5DD235" w14:textId="77777777" w:rsidR="001215C0" w:rsidRPr="00D16A7A" w:rsidRDefault="001215C0">
            <w:pPr>
              <w:pStyle w:val="TableParagraph"/>
              <w:rPr>
                <w:rFonts w:ascii="Arial" w:hAnsi="Arial" w:cs="Arial"/>
                <w:sz w:val="12"/>
              </w:rPr>
            </w:pPr>
          </w:p>
        </w:tc>
        <w:tc>
          <w:tcPr>
            <w:tcW w:w="879" w:type="dxa"/>
            <w:tcBorders>
              <w:right w:val="single" w:sz="12" w:space="0" w:color="000000"/>
            </w:tcBorders>
          </w:tcPr>
          <w:p w14:paraId="19560968" w14:textId="77777777" w:rsidR="001215C0" w:rsidRPr="00D16A7A" w:rsidRDefault="001215C0">
            <w:pPr>
              <w:pStyle w:val="TableParagraph"/>
              <w:rPr>
                <w:rFonts w:ascii="Arial" w:hAnsi="Arial" w:cs="Arial"/>
                <w:sz w:val="12"/>
              </w:rPr>
            </w:pPr>
          </w:p>
        </w:tc>
      </w:tr>
      <w:tr w:rsidR="001215C0" w:rsidRPr="00D16A7A" w14:paraId="598A56D1" w14:textId="77777777">
        <w:trPr>
          <w:trHeight w:val="392"/>
        </w:trPr>
        <w:tc>
          <w:tcPr>
            <w:tcW w:w="326" w:type="dxa"/>
            <w:tcBorders>
              <w:top w:val="nil"/>
              <w:left w:val="nil"/>
              <w:bottom w:val="nil"/>
            </w:tcBorders>
          </w:tcPr>
          <w:p w14:paraId="49FD4DC6"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4.3</w:t>
            </w:r>
          </w:p>
        </w:tc>
        <w:tc>
          <w:tcPr>
            <w:tcW w:w="4394" w:type="dxa"/>
            <w:gridSpan w:val="2"/>
            <w:shd w:val="clear" w:color="auto" w:fill="92D050"/>
          </w:tcPr>
          <w:p w14:paraId="159D8571" w14:textId="77777777" w:rsidR="001215C0" w:rsidRPr="00D16A7A" w:rsidRDefault="00587B66">
            <w:pPr>
              <w:pStyle w:val="TableParagraph"/>
              <w:spacing w:before="100"/>
              <w:ind w:left="19"/>
              <w:rPr>
                <w:rFonts w:ascii="Arial" w:hAnsi="Arial" w:cs="Arial"/>
                <w:sz w:val="13"/>
              </w:rPr>
            </w:pPr>
            <w:r w:rsidRPr="00D16A7A">
              <w:rPr>
                <w:rFonts w:ascii="Arial" w:hAnsi="Arial" w:cs="Arial"/>
                <w:w w:val="105"/>
                <w:sz w:val="13"/>
              </w:rPr>
              <w:t>A</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dependencia</w:t>
            </w:r>
            <w:r w:rsidRPr="00D16A7A">
              <w:rPr>
                <w:rFonts w:ascii="Arial" w:hAnsi="Arial" w:cs="Arial"/>
                <w:spacing w:val="-3"/>
                <w:w w:val="105"/>
                <w:sz w:val="13"/>
              </w:rPr>
              <w:t xml:space="preserve"> </w:t>
            </w:r>
            <w:r w:rsidRPr="00D16A7A">
              <w:rPr>
                <w:rFonts w:ascii="Arial" w:hAnsi="Arial" w:cs="Arial"/>
                <w:w w:val="105"/>
                <w:sz w:val="13"/>
              </w:rPr>
              <w:t>pertenece</w:t>
            </w:r>
            <w:r w:rsidRPr="00D16A7A">
              <w:rPr>
                <w:rFonts w:ascii="Arial" w:hAnsi="Arial" w:cs="Arial"/>
                <w:spacing w:val="-4"/>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dentro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entidad:</w:t>
            </w:r>
          </w:p>
        </w:tc>
        <w:tc>
          <w:tcPr>
            <w:tcW w:w="6154" w:type="dxa"/>
            <w:gridSpan w:val="7"/>
            <w:tcBorders>
              <w:right w:val="single" w:sz="12" w:space="0" w:color="000000"/>
            </w:tcBorders>
          </w:tcPr>
          <w:p w14:paraId="5714F1BA" w14:textId="77777777" w:rsidR="001215C0" w:rsidRPr="00D16A7A" w:rsidRDefault="00587B66">
            <w:pPr>
              <w:pStyle w:val="TableParagraph"/>
              <w:spacing w:before="105"/>
              <w:ind w:left="1960"/>
              <w:rPr>
                <w:rFonts w:ascii="Arial" w:hAnsi="Arial" w:cs="Arial"/>
                <w:sz w:val="13"/>
              </w:rPr>
            </w:pPr>
            <w:r w:rsidRPr="00D16A7A">
              <w:rPr>
                <w:rFonts w:ascii="Arial" w:hAnsi="Arial" w:cs="Arial"/>
                <w:w w:val="105"/>
                <w:sz w:val="13"/>
              </w:rPr>
              <w:t>Dirección</w:t>
            </w:r>
            <w:r w:rsidRPr="00D16A7A">
              <w:rPr>
                <w:rFonts w:ascii="Arial" w:hAnsi="Arial" w:cs="Arial"/>
                <w:spacing w:val="-6"/>
                <w:w w:val="105"/>
                <w:sz w:val="13"/>
              </w:rPr>
              <w:t xml:space="preserve"> </w:t>
            </w:r>
            <w:r w:rsidRPr="00D16A7A">
              <w:rPr>
                <w:rFonts w:ascii="Arial" w:hAnsi="Arial" w:cs="Arial"/>
                <w:w w:val="105"/>
                <w:sz w:val="13"/>
              </w:rPr>
              <w:t>de</w:t>
            </w:r>
            <w:r w:rsidRPr="00D16A7A">
              <w:rPr>
                <w:rFonts w:ascii="Arial" w:hAnsi="Arial" w:cs="Arial"/>
                <w:spacing w:val="-5"/>
                <w:w w:val="105"/>
                <w:sz w:val="13"/>
              </w:rPr>
              <w:t xml:space="preserve"> </w:t>
            </w:r>
            <w:r w:rsidRPr="00D16A7A">
              <w:rPr>
                <w:rFonts w:ascii="Arial" w:hAnsi="Arial" w:cs="Arial"/>
                <w:w w:val="105"/>
                <w:sz w:val="13"/>
              </w:rPr>
              <w:t>desarrollo</w:t>
            </w:r>
            <w:r w:rsidRPr="00D16A7A">
              <w:rPr>
                <w:rFonts w:ascii="Arial" w:hAnsi="Arial" w:cs="Arial"/>
                <w:spacing w:val="-4"/>
                <w:w w:val="105"/>
                <w:sz w:val="13"/>
              </w:rPr>
              <w:t xml:space="preserve"> </w:t>
            </w:r>
            <w:r w:rsidRPr="00D16A7A">
              <w:rPr>
                <w:rFonts w:ascii="Arial" w:hAnsi="Arial" w:cs="Arial"/>
                <w:w w:val="105"/>
                <w:sz w:val="13"/>
              </w:rPr>
              <w:t>institucional</w:t>
            </w:r>
          </w:p>
        </w:tc>
      </w:tr>
      <w:tr w:rsidR="001215C0" w:rsidRPr="00D16A7A" w14:paraId="19EB492E" w14:textId="77777777">
        <w:trPr>
          <w:trHeight w:val="393"/>
        </w:trPr>
        <w:tc>
          <w:tcPr>
            <w:tcW w:w="326" w:type="dxa"/>
            <w:tcBorders>
              <w:top w:val="nil"/>
              <w:left w:val="nil"/>
              <w:bottom w:val="nil"/>
            </w:tcBorders>
          </w:tcPr>
          <w:p w14:paraId="2B317F7F"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4.4</w:t>
            </w:r>
          </w:p>
        </w:tc>
        <w:tc>
          <w:tcPr>
            <w:tcW w:w="4394" w:type="dxa"/>
            <w:gridSpan w:val="2"/>
            <w:vMerge w:val="restart"/>
            <w:shd w:val="clear" w:color="auto" w:fill="92D050"/>
          </w:tcPr>
          <w:p w14:paraId="24F4F05F" w14:textId="77777777" w:rsidR="001215C0" w:rsidRPr="00D16A7A" w:rsidRDefault="001215C0">
            <w:pPr>
              <w:pStyle w:val="TableParagraph"/>
              <w:spacing w:before="11"/>
              <w:rPr>
                <w:rFonts w:ascii="Arial" w:hAnsi="Arial" w:cs="Arial"/>
                <w:sz w:val="18"/>
              </w:rPr>
            </w:pPr>
          </w:p>
          <w:p w14:paraId="63B6400E" w14:textId="77777777" w:rsidR="001215C0" w:rsidRPr="00D16A7A" w:rsidRDefault="00587B66">
            <w:pPr>
              <w:pStyle w:val="TableParagraph"/>
              <w:spacing w:line="292" w:lineRule="auto"/>
              <w:ind w:left="19" w:right="224"/>
              <w:rPr>
                <w:rFonts w:ascii="Arial" w:hAnsi="Arial" w:cs="Arial"/>
                <w:sz w:val="13"/>
              </w:rPr>
            </w:pPr>
            <w:r w:rsidRPr="00D16A7A">
              <w:rPr>
                <w:rFonts w:ascii="Arial" w:hAnsi="Arial" w:cs="Arial"/>
                <w:w w:val="105"/>
                <w:sz w:val="13"/>
              </w:rPr>
              <w:t xml:space="preserve">En la estructura orgánica de la empresa, existe el cargo de </w:t>
            </w:r>
            <w:proofErr w:type="gramStart"/>
            <w:r w:rsidRPr="00D16A7A">
              <w:rPr>
                <w:rFonts w:ascii="Arial" w:hAnsi="Arial" w:cs="Arial"/>
                <w:w w:val="105"/>
                <w:sz w:val="13"/>
              </w:rPr>
              <w:t>Jefe</w:t>
            </w:r>
            <w:proofErr w:type="gramEnd"/>
            <w:r w:rsidRPr="00D16A7A">
              <w:rPr>
                <w:rFonts w:ascii="Arial" w:hAnsi="Arial" w:cs="Arial"/>
                <w:w w:val="105"/>
                <w:sz w:val="13"/>
              </w:rPr>
              <w:t xml:space="preserve"> de</w:t>
            </w:r>
            <w:r w:rsidRPr="00D16A7A">
              <w:rPr>
                <w:rFonts w:ascii="Arial" w:hAnsi="Arial" w:cs="Arial"/>
                <w:spacing w:val="-39"/>
                <w:w w:val="105"/>
                <w:sz w:val="13"/>
              </w:rPr>
              <w:t xml:space="preserve"> </w:t>
            </w:r>
            <w:r w:rsidRPr="00D16A7A">
              <w:rPr>
                <w:rFonts w:ascii="Arial" w:hAnsi="Arial" w:cs="Arial"/>
                <w:w w:val="105"/>
                <w:sz w:val="13"/>
              </w:rPr>
              <w:t>Archivo?</w:t>
            </w:r>
          </w:p>
        </w:tc>
        <w:tc>
          <w:tcPr>
            <w:tcW w:w="879" w:type="dxa"/>
            <w:shd w:val="clear" w:color="auto" w:fill="2E75B5"/>
          </w:tcPr>
          <w:p w14:paraId="61C4473B" w14:textId="77777777" w:rsidR="001215C0" w:rsidRPr="00D16A7A" w:rsidRDefault="00587B66">
            <w:pPr>
              <w:pStyle w:val="TableParagraph"/>
              <w:spacing w:before="110"/>
              <w:ind w:left="59" w:right="49"/>
              <w:jc w:val="center"/>
              <w:rPr>
                <w:rFonts w:ascii="Arial" w:hAnsi="Arial" w:cs="Arial"/>
                <w:sz w:val="13"/>
              </w:rPr>
            </w:pPr>
            <w:r w:rsidRPr="00D16A7A">
              <w:rPr>
                <w:rFonts w:ascii="Arial" w:hAnsi="Arial" w:cs="Arial"/>
                <w:w w:val="105"/>
                <w:sz w:val="13"/>
              </w:rPr>
              <w:t>Si</w:t>
            </w:r>
          </w:p>
        </w:tc>
        <w:tc>
          <w:tcPr>
            <w:tcW w:w="884" w:type="dxa"/>
            <w:shd w:val="clear" w:color="auto" w:fill="2E75B5"/>
          </w:tcPr>
          <w:p w14:paraId="41ED7CB9" w14:textId="77777777" w:rsidR="001215C0" w:rsidRPr="00D16A7A" w:rsidRDefault="00587B66">
            <w:pPr>
              <w:pStyle w:val="TableParagraph"/>
              <w:spacing w:before="110"/>
              <w:ind w:left="97" w:right="95"/>
              <w:jc w:val="center"/>
              <w:rPr>
                <w:rFonts w:ascii="Arial" w:hAnsi="Arial" w:cs="Arial"/>
                <w:sz w:val="13"/>
              </w:rPr>
            </w:pPr>
            <w:r w:rsidRPr="00D16A7A">
              <w:rPr>
                <w:rFonts w:ascii="Arial" w:hAnsi="Arial" w:cs="Arial"/>
                <w:w w:val="105"/>
                <w:sz w:val="13"/>
              </w:rPr>
              <w:t>No</w:t>
            </w:r>
          </w:p>
        </w:tc>
        <w:tc>
          <w:tcPr>
            <w:tcW w:w="4391" w:type="dxa"/>
            <w:gridSpan w:val="5"/>
            <w:vMerge w:val="restart"/>
            <w:tcBorders>
              <w:right w:val="single" w:sz="12" w:space="0" w:color="000000"/>
            </w:tcBorders>
          </w:tcPr>
          <w:p w14:paraId="4ED69A53" w14:textId="77777777" w:rsidR="001215C0" w:rsidRPr="00D16A7A" w:rsidRDefault="00587B66">
            <w:pPr>
              <w:pStyle w:val="TableParagraph"/>
              <w:spacing w:before="2"/>
              <w:ind w:left="12"/>
              <w:rPr>
                <w:rFonts w:ascii="Arial" w:hAnsi="Arial" w:cs="Arial"/>
                <w:sz w:val="13"/>
              </w:rPr>
            </w:pPr>
            <w:r w:rsidRPr="00D16A7A">
              <w:rPr>
                <w:rFonts w:ascii="Arial" w:hAnsi="Arial" w:cs="Arial"/>
                <w:w w:val="105"/>
                <w:sz w:val="13"/>
              </w:rPr>
              <w:t>Observaciones</w:t>
            </w:r>
          </w:p>
        </w:tc>
      </w:tr>
      <w:tr w:rsidR="001215C0" w:rsidRPr="00D16A7A" w14:paraId="0910AF71" w14:textId="77777777">
        <w:trPr>
          <w:trHeight w:val="392"/>
        </w:trPr>
        <w:tc>
          <w:tcPr>
            <w:tcW w:w="326" w:type="dxa"/>
            <w:tcBorders>
              <w:top w:val="nil"/>
              <w:left w:val="nil"/>
              <w:bottom w:val="nil"/>
            </w:tcBorders>
          </w:tcPr>
          <w:p w14:paraId="72633A2E" w14:textId="77777777" w:rsidR="001215C0" w:rsidRPr="00D16A7A" w:rsidRDefault="001215C0">
            <w:pPr>
              <w:pStyle w:val="TableParagraph"/>
              <w:rPr>
                <w:rFonts w:ascii="Arial" w:hAnsi="Arial" w:cs="Arial"/>
                <w:sz w:val="12"/>
              </w:rPr>
            </w:pPr>
          </w:p>
        </w:tc>
        <w:tc>
          <w:tcPr>
            <w:tcW w:w="4394" w:type="dxa"/>
            <w:gridSpan w:val="2"/>
            <w:vMerge/>
            <w:tcBorders>
              <w:top w:val="nil"/>
            </w:tcBorders>
            <w:shd w:val="clear" w:color="auto" w:fill="92D050"/>
          </w:tcPr>
          <w:p w14:paraId="63BBFA0F" w14:textId="77777777" w:rsidR="001215C0" w:rsidRPr="00D16A7A" w:rsidRDefault="001215C0">
            <w:pPr>
              <w:rPr>
                <w:rFonts w:ascii="Arial" w:hAnsi="Arial" w:cs="Arial"/>
                <w:sz w:val="2"/>
                <w:szCs w:val="2"/>
              </w:rPr>
            </w:pPr>
          </w:p>
        </w:tc>
        <w:tc>
          <w:tcPr>
            <w:tcW w:w="879" w:type="dxa"/>
          </w:tcPr>
          <w:p w14:paraId="3D74FB53" w14:textId="77777777" w:rsidR="001215C0" w:rsidRPr="00D16A7A" w:rsidRDefault="001215C0">
            <w:pPr>
              <w:pStyle w:val="TableParagraph"/>
              <w:rPr>
                <w:rFonts w:ascii="Arial" w:hAnsi="Arial" w:cs="Arial"/>
                <w:sz w:val="12"/>
              </w:rPr>
            </w:pPr>
          </w:p>
        </w:tc>
        <w:tc>
          <w:tcPr>
            <w:tcW w:w="884" w:type="dxa"/>
          </w:tcPr>
          <w:p w14:paraId="4BDA6BE1" w14:textId="77777777" w:rsidR="001215C0" w:rsidRPr="00D16A7A" w:rsidRDefault="00587B66">
            <w:pPr>
              <w:pStyle w:val="TableParagraph"/>
              <w:spacing w:before="110"/>
              <w:ind w:left="6"/>
              <w:jc w:val="center"/>
              <w:rPr>
                <w:rFonts w:ascii="Arial" w:hAnsi="Arial" w:cs="Arial"/>
                <w:sz w:val="13"/>
              </w:rPr>
            </w:pPr>
            <w:r w:rsidRPr="00D16A7A">
              <w:rPr>
                <w:rFonts w:ascii="Arial" w:hAnsi="Arial" w:cs="Arial"/>
                <w:w w:val="105"/>
                <w:sz w:val="13"/>
              </w:rPr>
              <w:t>X</w:t>
            </w:r>
          </w:p>
        </w:tc>
        <w:tc>
          <w:tcPr>
            <w:tcW w:w="4391" w:type="dxa"/>
            <w:gridSpan w:val="5"/>
            <w:vMerge/>
            <w:tcBorders>
              <w:top w:val="nil"/>
              <w:right w:val="single" w:sz="12" w:space="0" w:color="000000"/>
            </w:tcBorders>
          </w:tcPr>
          <w:p w14:paraId="15697095" w14:textId="77777777" w:rsidR="001215C0" w:rsidRPr="00D16A7A" w:rsidRDefault="001215C0">
            <w:pPr>
              <w:rPr>
                <w:rFonts w:ascii="Arial" w:hAnsi="Arial" w:cs="Arial"/>
                <w:sz w:val="2"/>
                <w:szCs w:val="2"/>
              </w:rPr>
            </w:pPr>
          </w:p>
        </w:tc>
      </w:tr>
      <w:tr w:rsidR="001215C0" w:rsidRPr="00D16A7A" w14:paraId="2354158C" w14:textId="77777777">
        <w:trPr>
          <w:trHeight w:val="393"/>
        </w:trPr>
        <w:tc>
          <w:tcPr>
            <w:tcW w:w="326" w:type="dxa"/>
            <w:tcBorders>
              <w:top w:val="nil"/>
              <w:left w:val="nil"/>
              <w:bottom w:val="nil"/>
            </w:tcBorders>
          </w:tcPr>
          <w:p w14:paraId="60273513"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4.5</w:t>
            </w:r>
          </w:p>
        </w:tc>
        <w:tc>
          <w:tcPr>
            <w:tcW w:w="4394" w:type="dxa"/>
            <w:gridSpan w:val="2"/>
            <w:vMerge w:val="restart"/>
            <w:shd w:val="clear" w:color="auto" w:fill="92D050"/>
          </w:tcPr>
          <w:p w14:paraId="5B2C0E7D" w14:textId="77777777" w:rsidR="001215C0" w:rsidRPr="00D16A7A" w:rsidRDefault="001215C0">
            <w:pPr>
              <w:pStyle w:val="TableParagraph"/>
              <w:rPr>
                <w:rFonts w:ascii="Arial" w:hAnsi="Arial" w:cs="Arial"/>
                <w:sz w:val="16"/>
              </w:rPr>
            </w:pPr>
          </w:p>
          <w:p w14:paraId="4434C387" w14:textId="77777777" w:rsidR="001215C0" w:rsidRPr="00D16A7A" w:rsidRDefault="00587B66">
            <w:pPr>
              <w:pStyle w:val="TableParagraph"/>
              <w:spacing w:before="121"/>
              <w:ind w:left="19"/>
              <w:rPr>
                <w:rFonts w:ascii="Arial" w:hAnsi="Arial" w:cs="Arial"/>
                <w:sz w:val="13"/>
              </w:rPr>
            </w:pPr>
            <w:r w:rsidRPr="00D16A7A">
              <w:rPr>
                <w:rFonts w:ascii="Arial" w:hAnsi="Arial" w:cs="Arial"/>
                <w:w w:val="105"/>
                <w:sz w:val="13"/>
              </w:rPr>
              <w:t>Nombre</w:t>
            </w:r>
            <w:r w:rsidRPr="00D16A7A">
              <w:rPr>
                <w:rFonts w:ascii="Arial" w:hAnsi="Arial" w:cs="Arial"/>
                <w:spacing w:val="-4"/>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Cargo</w:t>
            </w:r>
            <w:r w:rsidRPr="00D16A7A">
              <w:rPr>
                <w:rFonts w:ascii="Arial" w:hAnsi="Arial" w:cs="Arial"/>
                <w:spacing w:val="-2"/>
                <w:w w:val="105"/>
                <w:sz w:val="13"/>
              </w:rPr>
              <w:t xml:space="preserve"> </w:t>
            </w:r>
            <w:r w:rsidRPr="00D16A7A">
              <w:rPr>
                <w:rFonts w:ascii="Arial" w:hAnsi="Arial" w:cs="Arial"/>
                <w:w w:val="105"/>
                <w:sz w:val="13"/>
              </w:rPr>
              <w:t>del</w:t>
            </w:r>
            <w:r w:rsidRPr="00D16A7A">
              <w:rPr>
                <w:rFonts w:ascii="Arial" w:hAnsi="Arial" w:cs="Arial"/>
                <w:spacing w:val="-2"/>
                <w:w w:val="105"/>
                <w:sz w:val="13"/>
              </w:rPr>
              <w:t xml:space="preserve"> </w:t>
            </w:r>
            <w:r w:rsidRPr="00D16A7A">
              <w:rPr>
                <w:rFonts w:ascii="Arial" w:hAnsi="Arial" w:cs="Arial"/>
                <w:w w:val="105"/>
                <w:sz w:val="13"/>
              </w:rPr>
              <w:t>Jefe</w:t>
            </w:r>
            <w:r w:rsidRPr="00D16A7A">
              <w:rPr>
                <w:rFonts w:ascii="Arial" w:hAnsi="Arial" w:cs="Arial"/>
                <w:spacing w:val="-3"/>
                <w:w w:val="105"/>
                <w:sz w:val="13"/>
              </w:rPr>
              <w:t xml:space="preserve"> </w:t>
            </w:r>
            <w:r w:rsidRPr="00D16A7A">
              <w:rPr>
                <w:rFonts w:ascii="Arial" w:hAnsi="Arial" w:cs="Arial"/>
                <w:w w:val="105"/>
                <w:sz w:val="13"/>
              </w:rPr>
              <w:t>inmediato</w:t>
            </w:r>
            <w:r w:rsidRPr="00D16A7A">
              <w:rPr>
                <w:rFonts w:ascii="Arial" w:hAnsi="Arial" w:cs="Arial"/>
                <w:spacing w:val="-2"/>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responsable</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archivo:</w:t>
            </w:r>
          </w:p>
        </w:tc>
        <w:tc>
          <w:tcPr>
            <w:tcW w:w="879" w:type="dxa"/>
            <w:shd w:val="clear" w:color="auto" w:fill="C2E39C"/>
          </w:tcPr>
          <w:p w14:paraId="373DDE05" w14:textId="77777777" w:rsidR="001215C0" w:rsidRPr="00D16A7A" w:rsidRDefault="00587B66">
            <w:pPr>
              <w:pStyle w:val="TableParagraph"/>
              <w:spacing w:before="110"/>
              <w:ind w:left="18"/>
              <w:rPr>
                <w:rFonts w:ascii="Arial" w:hAnsi="Arial" w:cs="Arial"/>
                <w:sz w:val="13"/>
              </w:rPr>
            </w:pPr>
            <w:r w:rsidRPr="00D16A7A">
              <w:rPr>
                <w:rFonts w:ascii="Arial" w:hAnsi="Arial" w:cs="Arial"/>
                <w:w w:val="105"/>
                <w:sz w:val="13"/>
              </w:rPr>
              <w:t>Nombre:</w:t>
            </w:r>
          </w:p>
        </w:tc>
        <w:tc>
          <w:tcPr>
            <w:tcW w:w="5275" w:type="dxa"/>
            <w:gridSpan w:val="6"/>
            <w:tcBorders>
              <w:right w:val="single" w:sz="12" w:space="0" w:color="000000"/>
            </w:tcBorders>
          </w:tcPr>
          <w:p w14:paraId="5B7B46B3" w14:textId="77777777" w:rsidR="001215C0" w:rsidRPr="00D16A7A" w:rsidRDefault="00587B66">
            <w:pPr>
              <w:pStyle w:val="TableParagraph"/>
              <w:spacing w:before="101"/>
              <w:ind w:left="17"/>
              <w:rPr>
                <w:rFonts w:ascii="Arial" w:hAnsi="Arial" w:cs="Arial"/>
                <w:sz w:val="13"/>
              </w:rPr>
            </w:pPr>
            <w:proofErr w:type="spellStart"/>
            <w:r w:rsidRPr="00D16A7A">
              <w:rPr>
                <w:rFonts w:ascii="Arial" w:hAnsi="Arial" w:cs="Arial"/>
                <w:w w:val="105"/>
                <w:sz w:val="13"/>
              </w:rPr>
              <w:t>Maria</w:t>
            </w:r>
            <w:proofErr w:type="spellEnd"/>
            <w:r w:rsidRPr="00D16A7A">
              <w:rPr>
                <w:rFonts w:ascii="Arial" w:hAnsi="Arial" w:cs="Arial"/>
                <w:spacing w:val="-5"/>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Carmen</w:t>
            </w:r>
            <w:r w:rsidRPr="00D16A7A">
              <w:rPr>
                <w:rFonts w:ascii="Arial" w:hAnsi="Arial" w:cs="Arial"/>
                <w:spacing w:val="-5"/>
                <w:w w:val="105"/>
                <w:sz w:val="13"/>
              </w:rPr>
              <w:t xml:space="preserve"> </w:t>
            </w:r>
            <w:r w:rsidRPr="00D16A7A">
              <w:rPr>
                <w:rFonts w:ascii="Arial" w:hAnsi="Arial" w:cs="Arial"/>
                <w:w w:val="105"/>
                <w:sz w:val="13"/>
              </w:rPr>
              <w:t>García</w:t>
            </w:r>
          </w:p>
        </w:tc>
      </w:tr>
      <w:tr w:rsidR="001215C0" w:rsidRPr="00D16A7A" w14:paraId="3F0B01D3" w14:textId="77777777">
        <w:trPr>
          <w:trHeight w:val="393"/>
        </w:trPr>
        <w:tc>
          <w:tcPr>
            <w:tcW w:w="326" w:type="dxa"/>
            <w:tcBorders>
              <w:top w:val="nil"/>
              <w:left w:val="nil"/>
              <w:bottom w:val="nil"/>
            </w:tcBorders>
          </w:tcPr>
          <w:p w14:paraId="6BCB7180" w14:textId="77777777" w:rsidR="001215C0" w:rsidRPr="00D16A7A" w:rsidRDefault="001215C0">
            <w:pPr>
              <w:pStyle w:val="TableParagraph"/>
              <w:rPr>
                <w:rFonts w:ascii="Arial" w:hAnsi="Arial" w:cs="Arial"/>
                <w:sz w:val="12"/>
              </w:rPr>
            </w:pPr>
          </w:p>
        </w:tc>
        <w:tc>
          <w:tcPr>
            <w:tcW w:w="4394" w:type="dxa"/>
            <w:gridSpan w:val="2"/>
            <w:vMerge/>
            <w:tcBorders>
              <w:top w:val="nil"/>
            </w:tcBorders>
            <w:shd w:val="clear" w:color="auto" w:fill="92D050"/>
          </w:tcPr>
          <w:p w14:paraId="76CE2CF0" w14:textId="77777777" w:rsidR="001215C0" w:rsidRPr="00D16A7A" w:rsidRDefault="001215C0">
            <w:pPr>
              <w:rPr>
                <w:rFonts w:ascii="Arial" w:hAnsi="Arial" w:cs="Arial"/>
                <w:sz w:val="2"/>
                <w:szCs w:val="2"/>
              </w:rPr>
            </w:pPr>
          </w:p>
        </w:tc>
        <w:tc>
          <w:tcPr>
            <w:tcW w:w="879" w:type="dxa"/>
            <w:shd w:val="clear" w:color="auto" w:fill="C2E39C"/>
          </w:tcPr>
          <w:p w14:paraId="5E9EF3B0" w14:textId="77777777" w:rsidR="001215C0" w:rsidRPr="00D16A7A" w:rsidRDefault="00587B66">
            <w:pPr>
              <w:pStyle w:val="TableParagraph"/>
              <w:spacing w:before="110"/>
              <w:ind w:left="18"/>
              <w:rPr>
                <w:rFonts w:ascii="Arial" w:hAnsi="Arial" w:cs="Arial"/>
                <w:sz w:val="13"/>
              </w:rPr>
            </w:pPr>
            <w:r w:rsidRPr="00D16A7A">
              <w:rPr>
                <w:rFonts w:ascii="Arial" w:hAnsi="Arial" w:cs="Arial"/>
                <w:w w:val="105"/>
                <w:sz w:val="13"/>
              </w:rPr>
              <w:t>Cargo:</w:t>
            </w:r>
          </w:p>
        </w:tc>
        <w:tc>
          <w:tcPr>
            <w:tcW w:w="5275" w:type="dxa"/>
            <w:gridSpan w:val="6"/>
            <w:tcBorders>
              <w:right w:val="single" w:sz="12" w:space="0" w:color="000000"/>
            </w:tcBorders>
          </w:tcPr>
          <w:p w14:paraId="12F79490" w14:textId="77777777" w:rsidR="001215C0" w:rsidRPr="00D16A7A" w:rsidRDefault="00587B66">
            <w:pPr>
              <w:pStyle w:val="TableParagraph"/>
              <w:spacing w:before="100"/>
              <w:ind w:left="17"/>
              <w:rPr>
                <w:rFonts w:ascii="Arial" w:hAnsi="Arial" w:cs="Arial"/>
                <w:sz w:val="13"/>
              </w:rPr>
            </w:pPr>
            <w:r w:rsidRPr="00D16A7A">
              <w:rPr>
                <w:rFonts w:ascii="Arial" w:hAnsi="Arial" w:cs="Arial"/>
                <w:w w:val="105"/>
                <w:sz w:val="13"/>
              </w:rPr>
              <w:t>Directora</w:t>
            </w:r>
            <w:r w:rsidRPr="00D16A7A">
              <w:rPr>
                <w:rFonts w:ascii="Arial" w:hAnsi="Arial" w:cs="Arial"/>
                <w:spacing w:val="-6"/>
                <w:w w:val="105"/>
                <w:sz w:val="13"/>
              </w:rPr>
              <w:t xml:space="preserve"> </w:t>
            </w:r>
            <w:r w:rsidRPr="00D16A7A">
              <w:rPr>
                <w:rFonts w:ascii="Arial" w:hAnsi="Arial" w:cs="Arial"/>
                <w:w w:val="105"/>
                <w:sz w:val="13"/>
              </w:rPr>
              <w:t>de</w:t>
            </w:r>
            <w:r w:rsidRPr="00D16A7A">
              <w:rPr>
                <w:rFonts w:ascii="Arial" w:hAnsi="Arial" w:cs="Arial"/>
                <w:spacing w:val="-5"/>
                <w:w w:val="105"/>
                <w:sz w:val="13"/>
              </w:rPr>
              <w:t xml:space="preserve"> </w:t>
            </w:r>
            <w:r w:rsidRPr="00D16A7A">
              <w:rPr>
                <w:rFonts w:ascii="Arial" w:hAnsi="Arial" w:cs="Arial"/>
                <w:w w:val="105"/>
                <w:sz w:val="13"/>
              </w:rPr>
              <w:t>Desarrollo</w:t>
            </w:r>
            <w:r w:rsidRPr="00D16A7A">
              <w:rPr>
                <w:rFonts w:ascii="Arial" w:hAnsi="Arial" w:cs="Arial"/>
                <w:spacing w:val="-5"/>
                <w:w w:val="105"/>
                <w:sz w:val="13"/>
              </w:rPr>
              <w:t xml:space="preserve"> </w:t>
            </w:r>
            <w:r w:rsidRPr="00D16A7A">
              <w:rPr>
                <w:rFonts w:ascii="Arial" w:hAnsi="Arial" w:cs="Arial"/>
                <w:w w:val="105"/>
                <w:sz w:val="13"/>
              </w:rPr>
              <w:t>Institucional</w:t>
            </w:r>
          </w:p>
        </w:tc>
      </w:tr>
      <w:tr w:rsidR="001215C0" w:rsidRPr="00D16A7A" w14:paraId="61EBE451" w14:textId="77777777">
        <w:trPr>
          <w:trHeight w:val="392"/>
        </w:trPr>
        <w:tc>
          <w:tcPr>
            <w:tcW w:w="326" w:type="dxa"/>
            <w:tcBorders>
              <w:top w:val="nil"/>
              <w:left w:val="nil"/>
              <w:bottom w:val="nil"/>
            </w:tcBorders>
          </w:tcPr>
          <w:p w14:paraId="2451C742"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4.6</w:t>
            </w:r>
          </w:p>
        </w:tc>
        <w:tc>
          <w:tcPr>
            <w:tcW w:w="4394" w:type="dxa"/>
            <w:gridSpan w:val="2"/>
            <w:vMerge w:val="restart"/>
            <w:shd w:val="clear" w:color="auto" w:fill="92D050"/>
          </w:tcPr>
          <w:p w14:paraId="7055ED04" w14:textId="77777777" w:rsidR="001215C0" w:rsidRPr="00D16A7A" w:rsidRDefault="001215C0">
            <w:pPr>
              <w:pStyle w:val="TableParagraph"/>
              <w:rPr>
                <w:rFonts w:ascii="Arial" w:hAnsi="Arial" w:cs="Arial"/>
                <w:sz w:val="16"/>
              </w:rPr>
            </w:pPr>
          </w:p>
          <w:p w14:paraId="2B729B94" w14:textId="77777777" w:rsidR="001215C0" w:rsidRPr="00D16A7A" w:rsidRDefault="00587B66">
            <w:pPr>
              <w:pStyle w:val="TableParagraph"/>
              <w:spacing w:before="125"/>
              <w:ind w:left="19"/>
              <w:rPr>
                <w:rFonts w:ascii="Arial" w:hAnsi="Arial" w:cs="Arial"/>
                <w:sz w:val="13"/>
              </w:rPr>
            </w:pPr>
            <w:r w:rsidRPr="00D16A7A">
              <w:rPr>
                <w:rFonts w:ascii="Arial" w:hAnsi="Arial" w:cs="Arial"/>
                <w:w w:val="105"/>
                <w:sz w:val="13"/>
              </w:rPr>
              <w:t>Nombre</w:t>
            </w:r>
            <w:r w:rsidRPr="00D16A7A">
              <w:rPr>
                <w:rFonts w:ascii="Arial" w:hAnsi="Arial" w:cs="Arial"/>
                <w:spacing w:val="-4"/>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cargo</w:t>
            </w:r>
            <w:r w:rsidRPr="00D16A7A">
              <w:rPr>
                <w:rFonts w:ascii="Arial" w:hAnsi="Arial" w:cs="Arial"/>
                <w:spacing w:val="-2"/>
                <w:w w:val="105"/>
                <w:sz w:val="13"/>
              </w:rPr>
              <w:t xml:space="preserve"> </w:t>
            </w:r>
            <w:r w:rsidRPr="00D16A7A">
              <w:rPr>
                <w:rFonts w:ascii="Arial" w:hAnsi="Arial" w:cs="Arial"/>
                <w:w w:val="105"/>
                <w:sz w:val="13"/>
              </w:rPr>
              <w:t>del</w:t>
            </w:r>
            <w:r w:rsidRPr="00D16A7A">
              <w:rPr>
                <w:rFonts w:ascii="Arial" w:hAnsi="Arial" w:cs="Arial"/>
                <w:spacing w:val="-2"/>
                <w:w w:val="105"/>
                <w:sz w:val="13"/>
              </w:rPr>
              <w:t xml:space="preserve"> </w:t>
            </w:r>
            <w:r w:rsidRPr="00D16A7A">
              <w:rPr>
                <w:rFonts w:ascii="Arial" w:hAnsi="Arial" w:cs="Arial"/>
                <w:w w:val="105"/>
                <w:sz w:val="13"/>
              </w:rPr>
              <w:t>Jefe</w:t>
            </w:r>
            <w:r w:rsidRPr="00D16A7A">
              <w:rPr>
                <w:rFonts w:ascii="Arial" w:hAnsi="Arial" w:cs="Arial"/>
                <w:spacing w:val="-3"/>
                <w:w w:val="105"/>
                <w:sz w:val="13"/>
              </w:rPr>
              <w:t xml:space="preserve"> </w:t>
            </w:r>
            <w:r w:rsidRPr="00D16A7A">
              <w:rPr>
                <w:rFonts w:ascii="Arial" w:hAnsi="Arial" w:cs="Arial"/>
                <w:w w:val="105"/>
                <w:sz w:val="13"/>
              </w:rPr>
              <w:t>(o</w:t>
            </w:r>
            <w:r w:rsidRPr="00D16A7A">
              <w:rPr>
                <w:rFonts w:ascii="Arial" w:hAnsi="Arial" w:cs="Arial"/>
                <w:spacing w:val="-3"/>
                <w:w w:val="105"/>
                <w:sz w:val="13"/>
              </w:rPr>
              <w:t xml:space="preserve"> </w:t>
            </w:r>
            <w:r w:rsidRPr="00D16A7A">
              <w:rPr>
                <w:rFonts w:ascii="Arial" w:hAnsi="Arial" w:cs="Arial"/>
                <w:w w:val="105"/>
                <w:sz w:val="13"/>
              </w:rPr>
              <w:t>Responsable)</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2"/>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empresa:</w:t>
            </w:r>
          </w:p>
        </w:tc>
        <w:tc>
          <w:tcPr>
            <w:tcW w:w="879" w:type="dxa"/>
            <w:shd w:val="clear" w:color="auto" w:fill="C2E39C"/>
          </w:tcPr>
          <w:p w14:paraId="66C7509C" w14:textId="77777777" w:rsidR="001215C0" w:rsidRPr="00D16A7A" w:rsidRDefault="00587B66">
            <w:pPr>
              <w:pStyle w:val="TableParagraph"/>
              <w:spacing w:before="110"/>
              <w:ind w:left="18"/>
              <w:rPr>
                <w:rFonts w:ascii="Arial" w:hAnsi="Arial" w:cs="Arial"/>
                <w:sz w:val="13"/>
              </w:rPr>
            </w:pPr>
            <w:r w:rsidRPr="00D16A7A">
              <w:rPr>
                <w:rFonts w:ascii="Arial" w:hAnsi="Arial" w:cs="Arial"/>
                <w:w w:val="105"/>
                <w:sz w:val="13"/>
              </w:rPr>
              <w:t>Nombre:</w:t>
            </w:r>
          </w:p>
        </w:tc>
        <w:tc>
          <w:tcPr>
            <w:tcW w:w="5275" w:type="dxa"/>
            <w:gridSpan w:val="6"/>
            <w:tcBorders>
              <w:right w:val="single" w:sz="12" w:space="0" w:color="000000"/>
            </w:tcBorders>
          </w:tcPr>
          <w:p w14:paraId="076C5455" w14:textId="77777777" w:rsidR="001215C0" w:rsidRPr="00D16A7A" w:rsidRDefault="00587B66">
            <w:pPr>
              <w:pStyle w:val="TableParagraph"/>
              <w:spacing w:before="100"/>
              <w:ind w:left="17"/>
              <w:rPr>
                <w:rFonts w:ascii="Arial" w:hAnsi="Arial" w:cs="Arial"/>
                <w:sz w:val="13"/>
              </w:rPr>
            </w:pPr>
            <w:r w:rsidRPr="00D16A7A">
              <w:rPr>
                <w:rFonts w:ascii="Arial" w:hAnsi="Arial" w:cs="Arial"/>
                <w:w w:val="105"/>
                <w:sz w:val="13"/>
              </w:rPr>
              <w:t>Omar</w:t>
            </w:r>
            <w:r w:rsidRPr="00D16A7A">
              <w:rPr>
                <w:rFonts w:ascii="Arial" w:hAnsi="Arial" w:cs="Arial"/>
                <w:spacing w:val="-5"/>
                <w:w w:val="105"/>
                <w:sz w:val="13"/>
              </w:rPr>
              <w:t xml:space="preserve"> </w:t>
            </w:r>
            <w:r w:rsidRPr="00D16A7A">
              <w:rPr>
                <w:rFonts w:ascii="Arial" w:hAnsi="Arial" w:cs="Arial"/>
                <w:w w:val="105"/>
                <w:sz w:val="13"/>
              </w:rPr>
              <w:t>Barragán</w:t>
            </w:r>
          </w:p>
        </w:tc>
      </w:tr>
      <w:tr w:rsidR="001215C0" w:rsidRPr="00D16A7A" w14:paraId="779E1358" w14:textId="77777777">
        <w:trPr>
          <w:trHeight w:val="392"/>
        </w:trPr>
        <w:tc>
          <w:tcPr>
            <w:tcW w:w="326" w:type="dxa"/>
            <w:tcBorders>
              <w:top w:val="nil"/>
              <w:left w:val="nil"/>
              <w:bottom w:val="nil"/>
            </w:tcBorders>
          </w:tcPr>
          <w:p w14:paraId="31A2F468" w14:textId="77777777" w:rsidR="001215C0" w:rsidRPr="00D16A7A" w:rsidRDefault="001215C0">
            <w:pPr>
              <w:pStyle w:val="TableParagraph"/>
              <w:rPr>
                <w:rFonts w:ascii="Arial" w:hAnsi="Arial" w:cs="Arial"/>
                <w:sz w:val="12"/>
              </w:rPr>
            </w:pPr>
          </w:p>
        </w:tc>
        <w:tc>
          <w:tcPr>
            <w:tcW w:w="4394" w:type="dxa"/>
            <w:gridSpan w:val="2"/>
            <w:vMerge/>
            <w:tcBorders>
              <w:top w:val="nil"/>
            </w:tcBorders>
            <w:shd w:val="clear" w:color="auto" w:fill="92D050"/>
          </w:tcPr>
          <w:p w14:paraId="538712B8" w14:textId="77777777" w:rsidR="001215C0" w:rsidRPr="00D16A7A" w:rsidRDefault="001215C0">
            <w:pPr>
              <w:rPr>
                <w:rFonts w:ascii="Arial" w:hAnsi="Arial" w:cs="Arial"/>
                <w:sz w:val="2"/>
                <w:szCs w:val="2"/>
              </w:rPr>
            </w:pPr>
          </w:p>
        </w:tc>
        <w:tc>
          <w:tcPr>
            <w:tcW w:w="879" w:type="dxa"/>
            <w:shd w:val="clear" w:color="auto" w:fill="C2E39C"/>
          </w:tcPr>
          <w:p w14:paraId="7FE60DFB" w14:textId="77777777" w:rsidR="001215C0" w:rsidRPr="00D16A7A" w:rsidRDefault="00587B66">
            <w:pPr>
              <w:pStyle w:val="TableParagraph"/>
              <w:spacing w:before="110"/>
              <w:ind w:left="18"/>
              <w:rPr>
                <w:rFonts w:ascii="Arial" w:hAnsi="Arial" w:cs="Arial"/>
                <w:sz w:val="13"/>
              </w:rPr>
            </w:pPr>
            <w:r w:rsidRPr="00D16A7A">
              <w:rPr>
                <w:rFonts w:ascii="Arial" w:hAnsi="Arial" w:cs="Arial"/>
                <w:w w:val="105"/>
                <w:sz w:val="13"/>
              </w:rPr>
              <w:t>Cargo:</w:t>
            </w:r>
          </w:p>
        </w:tc>
        <w:tc>
          <w:tcPr>
            <w:tcW w:w="5275" w:type="dxa"/>
            <w:gridSpan w:val="6"/>
            <w:tcBorders>
              <w:right w:val="single" w:sz="12" w:space="0" w:color="000000"/>
            </w:tcBorders>
          </w:tcPr>
          <w:p w14:paraId="37B36107" w14:textId="22E4DFBC" w:rsidR="001215C0" w:rsidRPr="00D16A7A" w:rsidRDefault="00587B66">
            <w:pPr>
              <w:pStyle w:val="TableParagraph"/>
              <w:spacing w:before="100"/>
              <w:ind w:left="17"/>
              <w:rPr>
                <w:rFonts w:ascii="Arial" w:hAnsi="Arial" w:cs="Arial"/>
                <w:sz w:val="13"/>
              </w:rPr>
            </w:pPr>
            <w:r w:rsidRPr="00D16A7A">
              <w:rPr>
                <w:rFonts w:ascii="Arial" w:hAnsi="Arial" w:cs="Arial"/>
                <w:w w:val="105"/>
                <w:sz w:val="13"/>
              </w:rPr>
              <w:t>Profesional</w:t>
            </w:r>
            <w:r w:rsidRPr="00D16A7A">
              <w:rPr>
                <w:rFonts w:ascii="Arial" w:hAnsi="Arial" w:cs="Arial"/>
                <w:spacing w:val="-6"/>
                <w:w w:val="105"/>
                <w:sz w:val="13"/>
              </w:rPr>
              <w:t xml:space="preserve"> </w:t>
            </w:r>
            <w:r w:rsidR="003415E2">
              <w:rPr>
                <w:rFonts w:ascii="Arial" w:hAnsi="Arial" w:cs="Arial"/>
                <w:spacing w:val="-6"/>
                <w:w w:val="105"/>
                <w:sz w:val="13"/>
              </w:rPr>
              <w:t xml:space="preserve">I </w:t>
            </w:r>
            <w:r w:rsidRPr="00D16A7A">
              <w:rPr>
                <w:rFonts w:ascii="Arial" w:hAnsi="Arial" w:cs="Arial"/>
                <w:w w:val="105"/>
                <w:sz w:val="13"/>
              </w:rPr>
              <w:t>Gestión</w:t>
            </w:r>
            <w:r w:rsidRPr="00D16A7A">
              <w:rPr>
                <w:rFonts w:ascii="Arial" w:hAnsi="Arial" w:cs="Arial"/>
                <w:spacing w:val="-5"/>
                <w:w w:val="105"/>
                <w:sz w:val="13"/>
              </w:rPr>
              <w:t xml:space="preserve"> </w:t>
            </w:r>
            <w:r w:rsidRPr="00D16A7A">
              <w:rPr>
                <w:rFonts w:ascii="Arial" w:hAnsi="Arial" w:cs="Arial"/>
                <w:w w:val="105"/>
                <w:sz w:val="13"/>
              </w:rPr>
              <w:t>Documental</w:t>
            </w:r>
          </w:p>
        </w:tc>
      </w:tr>
      <w:tr w:rsidR="001215C0" w:rsidRPr="00D16A7A" w14:paraId="2B7796BE" w14:textId="77777777">
        <w:trPr>
          <w:trHeight w:val="393"/>
        </w:trPr>
        <w:tc>
          <w:tcPr>
            <w:tcW w:w="326" w:type="dxa"/>
            <w:tcBorders>
              <w:top w:val="nil"/>
              <w:left w:val="nil"/>
              <w:bottom w:val="nil"/>
            </w:tcBorders>
          </w:tcPr>
          <w:p w14:paraId="065913F4"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4.7</w:t>
            </w:r>
          </w:p>
        </w:tc>
        <w:tc>
          <w:tcPr>
            <w:tcW w:w="4394" w:type="dxa"/>
            <w:gridSpan w:val="2"/>
            <w:shd w:val="clear" w:color="auto" w:fill="92D050"/>
          </w:tcPr>
          <w:p w14:paraId="225F2A38" w14:textId="77777777" w:rsidR="001215C0" w:rsidRPr="00D16A7A" w:rsidRDefault="00587B66">
            <w:pPr>
              <w:pStyle w:val="TableParagraph"/>
              <w:spacing w:before="100"/>
              <w:ind w:left="19"/>
              <w:rPr>
                <w:rFonts w:ascii="Arial" w:hAnsi="Arial" w:cs="Arial"/>
                <w:sz w:val="13"/>
              </w:rPr>
            </w:pPr>
            <w:r w:rsidRPr="00D16A7A">
              <w:rPr>
                <w:rFonts w:ascii="Arial" w:hAnsi="Arial" w:cs="Arial"/>
                <w:w w:val="105"/>
                <w:sz w:val="13"/>
              </w:rPr>
              <w:t>Profesión</w:t>
            </w:r>
            <w:r w:rsidRPr="00D16A7A">
              <w:rPr>
                <w:rFonts w:ascii="Arial" w:hAnsi="Arial" w:cs="Arial"/>
                <w:spacing w:val="-3"/>
                <w:w w:val="105"/>
                <w:sz w:val="13"/>
              </w:rPr>
              <w:t xml:space="preserve"> </w:t>
            </w:r>
            <w:r w:rsidRPr="00D16A7A">
              <w:rPr>
                <w:rFonts w:ascii="Arial" w:hAnsi="Arial" w:cs="Arial"/>
                <w:w w:val="105"/>
                <w:sz w:val="13"/>
              </w:rPr>
              <w:t>u</w:t>
            </w:r>
            <w:r w:rsidRPr="00D16A7A">
              <w:rPr>
                <w:rFonts w:ascii="Arial" w:hAnsi="Arial" w:cs="Arial"/>
                <w:spacing w:val="-2"/>
                <w:w w:val="105"/>
                <w:sz w:val="13"/>
              </w:rPr>
              <w:t xml:space="preserve"> </w:t>
            </w:r>
            <w:r w:rsidRPr="00D16A7A">
              <w:rPr>
                <w:rFonts w:ascii="Arial" w:hAnsi="Arial" w:cs="Arial"/>
                <w:w w:val="105"/>
                <w:sz w:val="13"/>
              </w:rPr>
              <w:t>Oficio:</w:t>
            </w:r>
          </w:p>
        </w:tc>
        <w:tc>
          <w:tcPr>
            <w:tcW w:w="6154" w:type="dxa"/>
            <w:gridSpan w:val="7"/>
            <w:tcBorders>
              <w:right w:val="single" w:sz="12" w:space="0" w:color="000000"/>
            </w:tcBorders>
          </w:tcPr>
          <w:p w14:paraId="37E3711F" w14:textId="77777777" w:rsidR="001215C0" w:rsidRPr="00D16A7A" w:rsidRDefault="00587B66">
            <w:pPr>
              <w:pStyle w:val="TableParagraph"/>
              <w:spacing w:before="100"/>
              <w:ind w:left="18"/>
              <w:rPr>
                <w:rFonts w:ascii="Arial" w:hAnsi="Arial" w:cs="Arial"/>
                <w:sz w:val="13"/>
              </w:rPr>
            </w:pPr>
            <w:r w:rsidRPr="00D16A7A">
              <w:rPr>
                <w:rFonts w:ascii="Arial" w:hAnsi="Arial" w:cs="Arial"/>
                <w:w w:val="105"/>
                <w:sz w:val="13"/>
              </w:rPr>
              <w:t>Ingeniero</w:t>
            </w:r>
            <w:r w:rsidRPr="00D16A7A">
              <w:rPr>
                <w:rFonts w:ascii="Arial" w:hAnsi="Arial" w:cs="Arial"/>
                <w:spacing w:val="-4"/>
                <w:w w:val="105"/>
                <w:sz w:val="13"/>
              </w:rPr>
              <w:t xml:space="preserve"> </w:t>
            </w:r>
            <w:r w:rsidRPr="00D16A7A">
              <w:rPr>
                <w:rFonts w:ascii="Arial" w:hAnsi="Arial" w:cs="Arial"/>
                <w:w w:val="105"/>
                <w:sz w:val="13"/>
              </w:rPr>
              <w:t>Industrial</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5"/>
                <w:w w:val="105"/>
                <w:sz w:val="13"/>
              </w:rPr>
              <w:t xml:space="preserve"> </w:t>
            </w:r>
            <w:r w:rsidRPr="00D16A7A">
              <w:rPr>
                <w:rFonts w:ascii="Arial" w:hAnsi="Arial" w:cs="Arial"/>
                <w:w w:val="105"/>
                <w:sz w:val="13"/>
              </w:rPr>
              <w:t>Cursos</w:t>
            </w:r>
            <w:r w:rsidRPr="00D16A7A">
              <w:rPr>
                <w:rFonts w:ascii="Arial" w:hAnsi="Arial" w:cs="Arial"/>
                <w:spacing w:val="-4"/>
                <w:w w:val="105"/>
                <w:sz w:val="13"/>
              </w:rPr>
              <w:t xml:space="preserve"> </w:t>
            </w:r>
            <w:r w:rsidRPr="00D16A7A">
              <w:rPr>
                <w:rFonts w:ascii="Arial" w:hAnsi="Arial" w:cs="Arial"/>
                <w:w w:val="105"/>
                <w:sz w:val="13"/>
              </w:rPr>
              <w:t>en</w:t>
            </w:r>
            <w:r w:rsidRPr="00D16A7A">
              <w:rPr>
                <w:rFonts w:ascii="Arial" w:hAnsi="Arial" w:cs="Arial"/>
                <w:spacing w:val="-5"/>
                <w:w w:val="105"/>
                <w:sz w:val="13"/>
              </w:rPr>
              <w:t xml:space="preserve"> </w:t>
            </w:r>
            <w:r w:rsidRPr="00D16A7A">
              <w:rPr>
                <w:rFonts w:ascii="Arial" w:hAnsi="Arial" w:cs="Arial"/>
                <w:w w:val="105"/>
                <w:sz w:val="13"/>
              </w:rPr>
              <w:t>Gestión</w:t>
            </w:r>
            <w:r w:rsidRPr="00D16A7A">
              <w:rPr>
                <w:rFonts w:ascii="Arial" w:hAnsi="Arial" w:cs="Arial"/>
                <w:spacing w:val="-4"/>
                <w:w w:val="105"/>
                <w:sz w:val="13"/>
              </w:rPr>
              <w:t xml:space="preserve"> </w:t>
            </w:r>
            <w:r w:rsidRPr="00D16A7A">
              <w:rPr>
                <w:rFonts w:ascii="Arial" w:hAnsi="Arial" w:cs="Arial"/>
                <w:w w:val="105"/>
                <w:sz w:val="13"/>
              </w:rPr>
              <w:t>Documental</w:t>
            </w:r>
          </w:p>
        </w:tc>
      </w:tr>
      <w:tr w:rsidR="001215C0" w:rsidRPr="00D16A7A" w14:paraId="2F453D07" w14:textId="77777777">
        <w:trPr>
          <w:trHeight w:val="392"/>
        </w:trPr>
        <w:tc>
          <w:tcPr>
            <w:tcW w:w="326" w:type="dxa"/>
            <w:tcBorders>
              <w:top w:val="nil"/>
              <w:left w:val="nil"/>
              <w:bottom w:val="nil"/>
            </w:tcBorders>
          </w:tcPr>
          <w:p w14:paraId="25DEC0C1"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4.8</w:t>
            </w:r>
          </w:p>
        </w:tc>
        <w:tc>
          <w:tcPr>
            <w:tcW w:w="4394" w:type="dxa"/>
            <w:gridSpan w:val="2"/>
            <w:vMerge w:val="restart"/>
            <w:shd w:val="clear" w:color="auto" w:fill="92D050"/>
          </w:tcPr>
          <w:p w14:paraId="6D957BC2" w14:textId="77777777" w:rsidR="001215C0" w:rsidRPr="00D16A7A" w:rsidRDefault="001215C0">
            <w:pPr>
              <w:pStyle w:val="TableParagraph"/>
              <w:rPr>
                <w:rFonts w:ascii="Arial" w:hAnsi="Arial" w:cs="Arial"/>
                <w:sz w:val="16"/>
              </w:rPr>
            </w:pPr>
          </w:p>
          <w:p w14:paraId="1AB9C4E7" w14:textId="77777777" w:rsidR="001215C0" w:rsidRPr="00D16A7A" w:rsidRDefault="00587B66">
            <w:pPr>
              <w:pStyle w:val="TableParagraph"/>
              <w:spacing w:before="120"/>
              <w:ind w:left="19"/>
              <w:rPr>
                <w:rFonts w:ascii="Arial" w:hAnsi="Arial" w:cs="Arial"/>
                <w:sz w:val="13"/>
              </w:rPr>
            </w:pP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jefe</w:t>
            </w:r>
            <w:r w:rsidRPr="00D16A7A">
              <w:rPr>
                <w:rFonts w:ascii="Arial" w:hAnsi="Arial" w:cs="Arial"/>
                <w:spacing w:val="-3"/>
                <w:w w:val="105"/>
                <w:sz w:val="13"/>
              </w:rPr>
              <w:t xml:space="preserve"> </w:t>
            </w:r>
            <w:r w:rsidRPr="00D16A7A">
              <w:rPr>
                <w:rFonts w:ascii="Arial" w:hAnsi="Arial" w:cs="Arial"/>
                <w:w w:val="105"/>
                <w:sz w:val="13"/>
              </w:rPr>
              <w:t>o</w:t>
            </w:r>
            <w:r w:rsidRPr="00D16A7A">
              <w:rPr>
                <w:rFonts w:ascii="Arial" w:hAnsi="Arial" w:cs="Arial"/>
                <w:spacing w:val="-2"/>
                <w:w w:val="105"/>
                <w:sz w:val="13"/>
              </w:rPr>
              <w:t xml:space="preserve"> </w:t>
            </w:r>
            <w:r w:rsidRPr="00D16A7A">
              <w:rPr>
                <w:rFonts w:ascii="Arial" w:hAnsi="Arial" w:cs="Arial"/>
                <w:w w:val="105"/>
                <w:sz w:val="13"/>
              </w:rPr>
              <w:t>responsable</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tiene</w:t>
            </w:r>
            <w:r w:rsidRPr="00D16A7A">
              <w:rPr>
                <w:rFonts w:ascii="Arial" w:hAnsi="Arial" w:cs="Arial"/>
                <w:spacing w:val="-3"/>
                <w:w w:val="105"/>
                <w:sz w:val="13"/>
              </w:rPr>
              <w:t xml:space="preserve"> </w:t>
            </w:r>
            <w:r w:rsidRPr="00D16A7A">
              <w:rPr>
                <w:rFonts w:ascii="Arial" w:hAnsi="Arial" w:cs="Arial"/>
                <w:w w:val="105"/>
                <w:sz w:val="13"/>
              </w:rPr>
              <w:t>dedicación:</w:t>
            </w:r>
          </w:p>
        </w:tc>
        <w:tc>
          <w:tcPr>
            <w:tcW w:w="2637" w:type="dxa"/>
            <w:gridSpan w:val="3"/>
            <w:shd w:val="clear" w:color="auto" w:fill="C2E39C"/>
          </w:tcPr>
          <w:p w14:paraId="63C39C78" w14:textId="77777777" w:rsidR="001215C0" w:rsidRPr="00D16A7A" w:rsidRDefault="00587B66">
            <w:pPr>
              <w:pStyle w:val="TableParagraph"/>
              <w:spacing w:before="105"/>
              <w:ind w:left="774"/>
              <w:rPr>
                <w:rFonts w:ascii="Arial" w:hAnsi="Arial" w:cs="Arial"/>
                <w:sz w:val="13"/>
              </w:rPr>
            </w:pPr>
            <w:r w:rsidRPr="00D16A7A">
              <w:rPr>
                <w:rFonts w:ascii="Arial" w:hAnsi="Arial" w:cs="Arial"/>
                <w:w w:val="105"/>
                <w:sz w:val="13"/>
              </w:rPr>
              <w:t>Tiempo</w:t>
            </w:r>
            <w:r w:rsidRPr="00D16A7A">
              <w:rPr>
                <w:rFonts w:ascii="Arial" w:hAnsi="Arial" w:cs="Arial"/>
                <w:spacing w:val="-3"/>
                <w:w w:val="105"/>
                <w:sz w:val="13"/>
              </w:rPr>
              <w:t xml:space="preserve"> </w:t>
            </w:r>
            <w:r w:rsidRPr="00D16A7A">
              <w:rPr>
                <w:rFonts w:ascii="Arial" w:hAnsi="Arial" w:cs="Arial"/>
                <w:w w:val="105"/>
                <w:sz w:val="13"/>
              </w:rPr>
              <w:t>completo</w:t>
            </w:r>
          </w:p>
        </w:tc>
        <w:tc>
          <w:tcPr>
            <w:tcW w:w="1759" w:type="dxa"/>
            <w:gridSpan w:val="2"/>
            <w:shd w:val="clear" w:color="auto" w:fill="C2E39C"/>
          </w:tcPr>
          <w:p w14:paraId="62569D87" w14:textId="77777777" w:rsidR="001215C0" w:rsidRPr="00D16A7A" w:rsidRDefault="00587B66">
            <w:pPr>
              <w:pStyle w:val="TableParagraph"/>
              <w:spacing w:before="105"/>
              <w:ind w:left="442"/>
              <w:rPr>
                <w:rFonts w:ascii="Arial" w:hAnsi="Arial" w:cs="Arial"/>
                <w:sz w:val="13"/>
              </w:rPr>
            </w:pPr>
            <w:r w:rsidRPr="00D16A7A">
              <w:rPr>
                <w:rFonts w:ascii="Arial" w:hAnsi="Arial" w:cs="Arial"/>
                <w:w w:val="105"/>
                <w:sz w:val="13"/>
              </w:rPr>
              <w:t>Medio</w:t>
            </w:r>
            <w:r w:rsidRPr="00D16A7A">
              <w:rPr>
                <w:rFonts w:ascii="Arial" w:hAnsi="Arial" w:cs="Arial"/>
                <w:spacing w:val="-4"/>
                <w:w w:val="105"/>
                <w:sz w:val="13"/>
              </w:rPr>
              <w:t xml:space="preserve"> </w:t>
            </w:r>
            <w:r w:rsidRPr="00D16A7A">
              <w:rPr>
                <w:rFonts w:ascii="Arial" w:hAnsi="Arial" w:cs="Arial"/>
                <w:w w:val="105"/>
                <w:sz w:val="13"/>
              </w:rPr>
              <w:t>Tiempo</w:t>
            </w:r>
          </w:p>
        </w:tc>
        <w:tc>
          <w:tcPr>
            <w:tcW w:w="1758" w:type="dxa"/>
            <w:gridSpan w:val="2"/>
            <w:tcBorders>
              <w:right w:val="single" w:sz="12" w:space="0" w:color="000000"/>
            </w:tcBorders>
            <w:shd w:val="clear" w:color="auto" w:fill="C2E39C"/>
          </w:tcPr>
          <w:p w14:paraId="2FE64080" w14:textId="77777777" w:rsidR="001215C0" w:rsidRPr="00D16A7A" w:rsidRDefault="00587B66">
            <w:pPr>
              <w:pStyle w:val="TableParagraph"/>
              <w:spacing w:before="105"/>
              <w:ind w:left="563" w:right="563"/>
              <w:jc w:val="center"/>
              <w:rPr>
                <w:rFonts w:ascii="Arial" w:hAnsi="Arial" w:cs="Arial"/>
                <w:sz w:val="13"/>
              </w:rPr>
            </w:pPr>
            <w:r w:rsidRPr="00D16A7A">
              <w:rPr>
                <w:rFonts w:ascii="Arial" w:hAnsi="Arial" w:cs="Arial"/>
                <w:w w:val="105"/>
                <w:sz w:val="13"/>
              </w:rPr>
              <w:t>Por</w:t>
            </w:r>
            <w:r w:rsidRPr="00D16A7A">
              <w:rPr>
                <w:rFonts w:ascii="Arial" w:hAnsi="Arial" w:cs="Arial"/>
                <w:spacing w:val="-3"/>
                <w:w w:val="105"/>
                <w:sz w:val="13"/>
              </w:rPr>
              <w:t xml:space="preserve"> </w:t>
            </w:r>
            <w:r w:rsidRPr="00D16A7A">
              <w:rPr>
                <w:rFonts w:ascii="Arial" w:hAnsi="Arial" w:cs="Arial"/>
                <w:w w:val="105"/>
                <w:sz w:val="13"/>
              </w:rPr>
              <w:t>horas</w:t>
            </w:r>
          </w:p>
        </w:tc>
      </w:tr>
      <w:tr w:rsidR="001215C0" w:rsidRPr="00D16A7A" w14:paraId="6453716B" w14:textId="77777777">
        <w:trPr>
          <w:trHeight w:val="392"/>
        </w:trPr>
        <w:tc>
          <w:tcPr>
            <w:tcW w:w="326" w:type="dxa"/>
            <w:tcBorders>
              <w:top w:val="nil"/>
              <w:left w:val="nil"/>
              <w:bottom w:val="nil"/>
            </w:tcBorders>
          </w:tcPr>
          <w:p w14:paraId="0E42F6CF" w14:textId="77777777" w:rsidR="001215C0" w:rsidRPr="00D16A7A" w:rsidRDefault="001215C0">
            <w:pPr>
              <w:pStyle w:val="TableParagraph"/>
              <w:rPr>
                <w:rFonts w:ascii="Arial" w:hAnsi="Arial" w:cs="Arial"/>
                <w:sz w:val="12"/>
              </w:rPr>
            </w:pPr>
          </w:p>
        </w:tc>
        <w:tc>
          <w:tcPr>
            <w:tcW w:w="4394" w:type="dxa"/>
            <w:gridSpan w:val="2"/>
            <w:vMerge/>
            <w:tcBorders>
              <w:top w:val="nil"/>
            </w:tcBorders>
            <w:shd w:val="clear" w:color="auto" w:fill="92D050"/>
          </w:tcPr>
          <w:p w14:paraId="3A031EB1" w14:textId="77777777" w:rsidR="001215C0" w:rsidRPr="00D16A7A" w:rsidRDefault="001215C0">
            <w:pPr>
              <w:rPr>
                <w:rFonts w:ascii="Arial" w:hAnsi="Arial" w:cs="Arial"/>
                <w:sz w:val="2"/>
                <w:szCs w:val="2"/>
              </w:rPr>
            </w:pPr>
          </w:p>
        </w:tc>
        <w:tc>
          <w:tcPr>
            <w:tcW w:w="2637" w:type="dxa"/>
            <w:gridSpan w:val="3"/>
          </w:tcPr>
          <w:p w14:paraId="24BD4EAF" w14:textId="77777777" w:rsidR="001215C0" w:rsidRPr="00D16A7A" w:rsidRDefault="00587B66">
            <w:pPr>
              <w:pStyle w:val="TableParagraph"/>
              <w:spacing w:before="100"/>
              <w:ind w:left="11"/>
              <w:jc w:val="center"/>
              <w:rPr>
                <w:rFonts w:ascii="Arial" w:hAnsi="Arial" w:cs="Arial"/>
                <w:sz w:val="13"/>
              </w:rPr>
            </w:pPr>
            <w:r w:rsidRPr="00D16A7A">
              <w:rPr>
                <w:rFonts w:ascii="Arial" w:hAnsi="Arial" w:cs="Arial"/>
                <w:w w:val="105"/>
                <w:sz w:val="13"/>
              </w:rPr>
              <w:t>X</w:t>
            </w:r>
          </w:p>
        </w:tc>
        <w:tc>
          <w:tcPr>
            <w:tcW w:w="1759" w:type="dxa"/>
            <w:gridSpan w:val="2"/>
          </w:tcPr>
          <w:p w14:paraId="0D805603" w14:textId="77777777" w:rsidR="001215C0" w:rsidRPr="00D16A7A" w:rsidRDefault="001215C0">
            <w:pPr>
              <w:pStyle w:val="TableParagraph"/>
              <w:rPr>
                <w:rFonts w:ascii="Arial" w:hAnsi="Arial" w:cs="Arial"/>
                <w:sz w:val="12"/>
              </w:rPr>
            </w:pPr>
          </w:p>
        </w:tc>
        <w:tc>
          <w:tcPr>
            <w:tcW w:w="1758" w:type="dxa"/>
            <w:gridSpan w:val="2"/>
            <w:tcBorders>
              <w:right w:val="single" w:sz="12" w:space="0" w:color="000000"/>
            </w:tcBorders>
          </w:tcPr>
          <w:p w14:paraId="0F705AAE" w14:textId="77777777" w:rsidR="001215C0" w:rsidRPr="00D16A7A" w:rsidRDefault="001215C0">
            <w:pPr>
              <w:pStyle w:val="TableParagraph"/>
              <w:rPr>
                <w:rFonts w:ascii="Arial" w:hAnsi="Arial" w:cs="Arial"/>
                <w:sz w:val="12"/>
              </w:rPr>
            </w:pPr>
          </w:p>
        </w:tc>
      </w:tr>
      <w:tr w:rsidR="001215C0" w:rsidRPr="00D16A7A" w14:paraId="08E54C37" w14:textId="77777777">
        <w:trPr>
          <w:trHeight w:val="392"/>
        </w:trPr>
        <w:tc>
          <w:tcPr>
            <w:tcW w:w="326" w:type="dxa"/>
            <w:tcBorders>
              <w:top w:val="nil"/>
              <w:left w:val="nil"/>
              <w:bottom w:val="nil"/>
            </w:tcBorders>
          </w:tcPr>
          <w:p w14:paraId="7032F627"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4.9</w:t>
            </w:r>
          </w:p>
        </w:tc>
        <w:tc>
          <w:tcPr>
            <w:tcW w:w="4394" w:type="dxa"/>
            <w:gridSpan w:val="2"/>
            <w:vMerge w:val="restart"/>
            <w:shd w:val="clear" w:color="auto" w:fill="92D050"/>
          </w:tcPr>
          <w:p w14:paraId="6E1A1FAA" w14:textId="77777777" w:rsidR="001215C0" w:rsidRPr="00D16A7A" w:rsidRDefault="001215C0">
            <w:pPr>
              <w:pStyle w:val="TableParagraph"/>
              <w:rPr>
                <w:rFonts w:ascii="Arial" w:hAnsi="Arial" w:cs="Arial"/>
                <w:sz w:val="16"/>
              </w:rPr>
            </w:pPr>
          </w:p>
          <w:p w14:paraId="7B3DB35E" w14:textId="77777777" w:rsidR="001215C0" w:rsidRPr="00D16A7A" w:rsidRDefault="00587B66">
            <w:pPr>
              <w:pStyle w:val="TableParagraph"/>
              <w:spacing w:before="120"/>
              <w:ind w:left="19"/>
              <w:rPr>
                <w:rFonts w:ascii="Arial" w:hAnsi="Arial" w:cs="Arial"/>
                <w:sz w:val="13"/>
              </w:rPr>
            </w:pP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jefe</w:t>
            </w:r>
            <w:r w:rsidRPr="00D16A7A">
              <w:rPr>
                <w:rFonts w:ascii="Arial" w:hAnsi="Arial" w:cs="Arial"/>
                <w:spacing w:val="-3"/>
                <w:w w:val="105"/>
                <w:sz w:val="13"/>
              </w:rPr>
              <w:t xml:space="preserve"> </w:t>
            </w:r>
            <w:r w:rsidRPr="00D16A7A">
              <w:rPr>
                <w:rFonts w:ascii="Arial" w:hAnsi="Arial" w:cs="Arial"/>
                <w:w w:val="105"/>
                <w:sz w:val="13"/>
              </w:rPr>
              <w:t>o</w:t>
            </w:r>
            <w:r w:rsidRPr="00D16A7A">
              <w:rPr>
                <w:rFonts w:ascii="Arial" w:hAnsi="Arial" w:cs="Arial"/>
                <w:spacing w:val="-2"/>
                <w:w w:val="105"/>
                <w:sz w:val="13"/>
              </w:rPr>
              <w:t xml:space="preserve"> </w:t>
            </w:r>
            <w:r w:rsidRPr="00D16A7A">
              <w:rPr>
                <w:rFonts w:ascii="Arial" w:hAnsi="Arial" w:cs="Arial"/>
                <w:w w:val="105"/>
                <w:sz w:val="13"/>
              </w:rPr>
              <w:t>responsable</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proofErr w:type="spellStart"/>
            <w:r w:rsidRPr="00D16A7A">
              <w:rPr>
                <w:rFonts w:ascii="Arial" w:hAnsi="Arial" w:cs="Arial"/>
                <w:w w:val="105"/>
                <w:sz w:val="13"/>
              </w:rPr>
              <w:t>cuanto</w:t>
            </w:r>
            <w:proofErr w:type="spellEnd"/>
            <w:r w:rsidRPr="00D16A7A">
              <w:rPr>
                <w:rFonts w:ascii="Arial" w:hAnsi="Arial" w:cs="Arial"/>
                <w:spacing w:val="-2"/>
                <w:w w:val="105"/>
                <w:sz w:val="13"/>
              </w:rPr>
              <w:t xml:space="preserve"> </w:t>
            </w:r>
            <w:r w:rsidRPr="00D16A7A">
              <w:rPr>
                <w:rFonts w:ascii="Arial" w:hAnsi="Arial" w:cs="Arial"/>
                <w:w w:val="105"/>
                <w:sz w:val="13"/>
              </w:rPr>
              <w:t>tiempo</w:t>
            </w:r>
            <w:r w:rsidRPr="00D16A7A">
              <w:rPr>
                <w:rFonts w:ascii="Arial" w:hAnsi="Arial" w:cs="Arial"/>
                <w:spacing w:val="-2"/>
                <w:w w:val="105"/>
                <w:sz w:val="13"/>
              </w:rPr>
              <w:t xml:space="preserve"> </w:t>
            </w:r>
            <w:r w:rsidRPr="00D16A7A">
              <w:rPr>
                <w:rFonts w:ascii="Arial" w:hAnsi="Arial" w:cs="Arial"/>
                <w:w w:val="105"/>
                <w:sz w:val="13"/>
              </w:rPr>
              <w:t>lleva:</w:t>
            </w:r>
          </w:p>
        </w:tc>
        <w:tc>
          <w:tcPr>
            <w:tcW w:w="2637" w:type="dxa"/>
            <w:gridSpan w:val="3"/>
            <w:shd w:val="clear" w:color="auto" w:fill="C2E39C"/>
          </w:tcPr>
          <w:p w14:paraId="09170BAC" w14:textId="77777777" w:rsidR="001215C0" w:rsidRPr="00D16A7A" w:rsidRDefault="00587B66">
            <w:pPr>
              <w:pStyle w:val="TableParagraph"/>
              <w:spacing w:before="105"/>
              <w:ind w:left="863" w:right="863"/>
              <w:jc w:val="center"/>
              <w:rPr>
                <w:rFonts w:ascii="Arial" w:hAnsi="Arial" w:cs="Arial"/>
                <w:sz w:val="13"/>
              </w:rPr>
            </w:pP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empresa</w:t>
            </w:r>
          </w:p>
        </w:tc>
        <w:tc>
          <w:tcPr>
            <w:tcW w:w="3517" w:type="dxa"/>
            <w:gridSpan w:val="4"/>
            <w:tcBorders>
              <w:right w:val="single" w:sz="12" w:space="0" w:color="000000"/>
            </w:tcBorders>
            <w:shd w:val="clear" w:color="auto" w:fill="C2E39C"/>
          </w:tcPr>
          <w:p w14:paraId="542775F6" w14:textId="77777777" w:rsidR="001215C0" w:rsidRPr="00D16A7A" w:rsidRDefault="00587B66">
            <w:pPr>
              <w:pStyle w:val="TableParagraph"/>
              <w:spacing w:before="105"/>
              <w:ind w:left="1235" w:right="1231"/>
              <w:jc w:val="center"/>
              <w:rPr>
                <w:rFonts w:ascii="Arial" w:hAnsi="Arial" w:cs="Arial"/>
                <w:sz w:val="13"/>
              </w:rPr>
            </w:pPr>
            <w:r w:rsidRPr="00D16A7A">
              <w:rPr>
                <w:rFonts w:ascii="Arial" w:hAnsi="Arial" w:cs="Arial"/>
                <w:w w:val="105"/>
                <w:sz w:val="13"/>
              </w:rPr>
              <w:t>En</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cargo</w:t>
            </w:r>
          </w:p>
        </w:tc>
      </w:tr>
      <w:tr w:rsidR="001215C0" w:rsidRPr="00D16A7A" w14:paraId="1A85B218" w14:textId="77777777">
        <w:trPr>
          <w:trHeight w:val="393"/>
        </w:trPr>
        <w:tc>
          <w:tcPr>
            <w:tcW w:w="326" w:type="dxa"/>
            <w:tcBorders>
              <w:top w:val="nil"/>
              <w:left w:val="nil"/>
              <w:bottom w:val="nil"/>
            </w:tcBorders>
          </w:tcPr>
          <w:p w14:paraId="5FA99865" w14:textId="77777777" w:rsidR="001215C0" w:rsidRPr="00D16A7A" w:rsidRDefault="001215C0">
            <w:pPr>
              <w:pStyle w:val="TableParagraph"/>
              <w:rPr>
                <w:rFonts w:ascii="Arial" w:hAnsi="Arial" w:cs="Arial"/>
                <w:sz w:val="12"/>
              </w:rPr>
            </w:pPr>
          </w:p>
        </w:tc>
        <w:tc>
          <w:tcPr>
            <w:tcW w:w="4394" w:type="dxa"/>
            <w:gridSpan w:val="2"/>
            <w:vMerge/>
            <w:tcBorders>
              <w:top w:val="nil"/>
            </w:tcBorders>
            <w:shd w:val="clear" w:color="auto" w:fill="92D050"/>
          </w:tcPr>
          <w:p w14:paraId="0848404C" w14:textId="77777777" w:rsidR="001215C0" w:rsidRPr="00D16A7A" w:rsidRDefault="001215C0">
            <w:pPr>
              <w:rPr>
                <w:rFonts w:ascii="Arial" w:hAnsi="Arial" w:cs="Arial"/>
                <w:sz w:val="2"/>
                <w:szCs w:val="2"/>
              </w:rPr>
            </w:pPr>
          </w:p>
        </w:tc>
        <w:tc>
          <w:tcPr>
            <w:tcW w:w="2637" w:type="dxa"/>
            <w:gridSpan w:val="3"/>
          </w:tcPr>
          <w:p w14:paraId="56D762C6" w14:textId="77777777" w:rsidR="001215C0" w:rsidRPr="00D16A7A" w:rsidRDefault="00587B66">
            <w:pPr>
              <w:pStyle w:val="TableParagraph"/>
              <w:spacing w:before="100"/>
              <w:ind w:left="822"/>
              <w:rPr>
                <w:rFonts w:ascii="Arial" w:hAnsi="Arial" w:cs="Arial"/>
                <w:sz w:val="13"/>
              </w:rPr>
            </w:pPr>
            <w:r w:rsidRPr="00D16A7A">
              <w:rPr>
                <w:rFonts w:ascii="Arial" w:hAnsi="Arial" w:cs="Arial"/>
                <w:w w:val="105"/>
                <w:sz w:val="13"/>
              </w:rPr>
              <w:t>18</w:t>
            </w:r>
            <w:r w:rsidRPr="00D16A7A">
              <w:rPr>
                <w:rFonts w:ascii="Arial" w:hAnsi="Arial" w:cs="Arial"/>
                <w:spacing w:val="-1"/>
                <w:w w:val="105"/>
                <w:sz w:val="13"/>
              </w:rPr>
              <w:t xml:space="preserve"> </w:t>
            </w:r>
            <w:r w:rsidRPr="00D16A7A">
              <w:rPr>
                <w:rFonts w:ascii="Arial" w:hAnsi="Arial" w:cs="Arial"/>
                <w:w w:val="105"/>
                <w:sz w:val="13"/>
              </w:rPr>
              <w:t>años</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2"/>
                <w:w w:val="105"/>
                <w:sz w:val="13"/>
              </w:rPr>
              <w:t xml:space="preserve"> </w:t>
            </w:r>
            <w:r w:rsidRPr="00D16A7A">
              <w:rPr>
                <w:rFonts w:ascii="Arial" w:hAnsi="Arial" w:cs="Arial"/>
                <w:w w:val="105"/>
                <w:sz w:val="13"/>
              </w:rPr>
              <w:t>medio</w:t>
            </w:r>
          </w:p>
        </w:tc>
        <w:tc>
          <w:tcPr>
            <w:tcW w:w="3517" w:type="dxa"/>
            <w:gridSpan w:val="4"/>
            <w:tcBorders>
              <w:right w:val="single" w:sz="12" w:space="0" w:color="000000"/>
            </w:tcBorders>
          </w:tcPr>
          <w:p w14:paraId="1FF5247E" w14:textId="77777777" w:rsidR="001215C0" w:rsidRPr="00D16A7A" w:rsidRDefault="00587B66">
            <w:pPr>
              <w:pStyle w:val="TableParagraph"/>
              <w:spacing w:before="100"/>
              <w:ind w:left="1242" w:right="1231"/>
              <w:jc w:val="center"/>
              <w:rPr>
                <w:rFonts w:ascii="Arial" w:hAnsi="Arial" w:cs="Arial"/>
                <w:sz w:val="13"/>
              </w:rPr>
            </w:pPr>
            <w:r w:rsidRPr="00D16A7A">
              <w:rPr>
                <w:rFonts w:ascii="Arial" w:hAnsi="Arial" w:cs="Arial"/>
                <w:w w:val="105"/>
                <w:sz w:val="13"/>
              </w:rPr>
              <w:t>18</w:t>
            </w:r>
            <w:r w:rsidRPr="00D16A7A">
              <w:rPr>
                <w:rFonts w:ascii="Arial" w:hAnsi="Arial" w:cs="Arial"/>
                <w:spacing w:val="-1"/>
                <w:w w:val="105"/>
                <w:sz w:val="13"/>
              </w:rPr>
              <w:t xml:space="preserve"> </w:t>
            </w:r>
            <w:r w:rsidRPr="00D16A7A">
              <w:rPr>
                <w:rFonts w:ascii="Arial" w:hAnsi="Arial" w:cs="Arial"/>
                <w:w w:val="105"/>
                <w:sz w:val="13"/>
              </w:rPr>
              <w:t>años</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2"/>
                <w:w w:val="105"/>
                <w:sz w:val="13"/>
              </w:rPr>
              <w:t xml:space="preserve"> </w:t>
            </w:r>
            <w:r w:rsidRPr="00D16A7A">
              <w:rPr>
                <w:rFonts w:ascii="Arial" w:hAnsi="Arial" w:cs="Arial"/>
                <w:w w:val="105"/>
                <w:sz w:val="13"/>
              </w:rPr>
              <w:t>medio</w:t>
            </w:r>
          </w:p>
        </w:tc>
      </w:tr>
    </w:tbl>
    <w:p w14:paraId="160DFEAA" w14:textId="77777777" w:rsidR="001215C0" w:rsidRPr="00D16A7A" w:rsidRDefault="0004723D">
      <w:pPr>
        <w:rPr>
          <w:rFonts w:ascii="Arial" w:hAnsi="Arial" w:cs="Arial"/>
          <w:sz w:val="2"/>
          <w:szCs w:val="2"/>
        </w:rPr>
      </w:pPr>
      <w:r w:rsidRPr="00D16A7A">
        <w:rPr>
          <w:rFonts w:ascii="Arial" w:hAnsi="Arial" w:cs="Arial"/>
          <w:noProof/>
          <w:lang w:val="es-CO" w:eastAsia="es-CO"/>
        </w:rPr>
        <mc:AlternateContent>
          <mc:Choice Requires="wps">
            <w:drawing>
              <wp:anchor distT="0" distB="0" distL="114300" distR="114300" simplePos="0" relativeHeight="15731200" behindDoc="0" locked="0" layoutInCell="1" allowOverlap="1" wp14:anchorId="49392324" wp14:editId="30060607">
                <wp:simplePos x="0" y="0"/>
                <wp:positionH relativeFrom="page">
                  <wp:posOffset>386080</wp:posOffset>
                </wp:positionH>
                <wp:positionV relativeFrom="page">
                  <wp:posOffset>365760</wp:posOffset>
                </wp:positionV>
                <wp:extent cx="16510" cy="9070975"/>
                <wp:effectExtent l="0" t="0" r="0" b="0"/>
                <wp:wrapNone/>
                <wp:docPr id="6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90709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3C3E8" id="Rectangle 31" o:spid="_x0000_s1026" style="position:absolute;margin-left:30.4pt;margin-top:28.8pt;width:1.3pt;height:714.2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" fillcolor="black" stroked="f">
                <w10:wrap anchorx="page" anchory="page"/>
              </v:rect>
            </w:pict>
          </mc:Fallback>
        </mc:AlternateContent>
      </w:r>
    </w:p>
    <w:p w14:paraId="31EF7F39" w14:textId="77777777" w:rsidR="001215C0" w:rsidRPr="00D16A7A" w:rsidRDefault="001215C0">
      <w:pPr>
        <w:rPr>
          <w:rFonts w:ascii="Arial" w:hAnsi="Arial" w:cs="Arial"/>
          <w:sz w:val="2"/>
          <w:szCs w:val="2"/>
        </w:rPr>
        <w:sectPr w:rsidR="001215C0" w:rsidRPr="00D16A7A">
          <w:footerReference w:type="default" r:id="rId18"/>
          <w:pgSz w:w="12240" w:h="15840"/>
          <w:pgMar w:top="580" w:right="500" w:bottom="280" w:left="500" w:header="0" w:footer="0" w:gutter="0"/>
          <w:cols w:space="720"/>
        </w:sectPr>
      </w:pP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878"/>
        <w:gridCol w:w="879"/>
        <w:gridCol w:w="1757"/>
        <w:gridCol w:w="878"/>
        <w:gridCol w:w="880"/>
        <w:gridCol w:w="884"/>
        <w:gridCol w:w="873"/>
        <w:gridCol w:w="879"/>
        <w:gridCol w:w="881"/>
        <w:gridCol w:w="1754"/>
      </w:tblGrid>
      <w:tr w:rsidR="001215C0" w:rsidRPr="00D16A7A" w14:paraId="3C077C37" w14:textId="77777777">
        <w:trPr>
          <w:trHeight w:val="393"/>
        </w:trPr>
        <w:tc>
          <w:tcPr>
            <w:tcW w:w="439" w:type="dxa"/>
            <w:tcBorders>
              <w:top w:val="nil"/>
              <w:bottom w:val="nil"/>
              <w:right w:val="single" w:sz="6" w:space="0" w:color="000000"/>
            </w:tcBorders>
          </w:tcPr>
          <w:p w14:paraId="4BF081C7"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lastRenderedPageBreak/>
              <w:t>4.10</w:t>
            </w:r>
          </w:p>
        </w:tc>
        <w:tc>
          <w:tcPr>
            <w:tcW w:w="10543" w:type="dxa"/>
            <w:gridSpan w:val="10"/>
            <w:tcBorders>
              <w:top w:val="single" w:sz="6" w:space="0" w:color="000000"/>
              <w:left w:val="single" w:sz="6" w:space="0" w:color="000000"/>
              <w:bottom w:val="single" w:sz="6" w:space="0" w:color="000000"/>
            </w:tcBorders>
            <w:shd w:val="clear" w:color="auto" w:fill="92D050"/>
          </w:tcPr>
          <w:p w14:paraId="64AF817D" w14:textId="77777777" w:rsidR="001215C0" w:rsidRPr="00D16A7A" w:rsidRDefault="00587B66">
            <w:pPr>
              <w:pStyle w:val="TableParagraph"/>
              <w:spacing w:before="100"/>
              <w:ind w:left="984" w:right="940"/>
              <w:jc w:val="center"/>
              <w:rPr>
                <w:rFonts w:ascii="Arial" w:hAnsi="Arial" w:cs="Arial"/>
                <w:sz w:val="13"/>
              </w:rPr>
            </w:pPr>
            <w:r w:rsidRPr="00D16A7A">
              <w:rPr>
                <w:rFonts w:ascii="Arial" w:hAnsi="Arial" w:cs="Arial"/>
                <w:w w:val="105"/>
                <w:sz w:val="13"/>
              </w:rPr>
              <w:t>Funciones</w:t>
            </w:r>
            <w:r w:rsidRPr="00D16A7A">
              <w:rPr>
                <w:rFonts w:ascii="Arial" w:hAnsi="Arial" w:cs="Arial"/>
                <w:spacing w:val="-4"/>
                <w:w w:val="105"/>
                <w:sz w:val="13"/>
              </w:rPr>
              <w:t xml:space="preserve"> </w:t>
            </w:r>
            <w:r w:rsidRPr="00D16A7A">
              <w:rPr>
                <w:rFonts w:ascii="Arial" w:hAnsi="Arial" w:cs="Arial"/>
                <w:w w:val="105"/>
                <w:sz w:val="13"/>
              </w:rPr>
              <w:t>Generales</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Jefe</w:t>
            </w:r>
            <w:r w:rsidRPr="00D16A7A">
              <w:rPr>
                <w:rFonts w:ascii="Arial" w:hAnsi="Arial" w:cs="Arial"/>
                <w:spacing w:val="-3"/>
                <w:w w:val="105"/>
                <w:sz w:val="13"/>
              </w:rPr>
              <w:t xml:space="preserve"> </w:t>
            </w:r>
            <w:r w:rsidRPr="00D16A7A">
              <w:rPr>
                <w:rFonts w:ascii="Arial" w:hAnsi="Arial" w:cs="Arial"/>
                <w:w w:val="105"/>
                <w:sz w:val="13"/>
              </w:rPr>
              <w:t>o</w:t>
            </w:r>
            <w:r w:rsidRPr="00D16A7A">
              <w:rPr>
                <w:rFonts w:ascii="Arial" w:hAnsi="Arial" w:cs="Arial"/>
                <w:spacing w:val="-2"/>
                <w:w w:val="105"/>
                <w:sz w:val="13"/>
              </w:rPr>
              <w:t xml:space="preserve"> </w:t>
            </w:r>
            <w:r w:rsidRPr="00D16A7A">
              <w:rPr>
                <w:rFonts w:ascii="Arial" w:hAnsi="Arial" w:cs="Arial"/>
                <w:w w:val="105"/>
                <w:sz w:val="13"/>
              </w:rPr>
              <w:t>Responsable</w:t>
            </w:r>
            <w:r w:rsidRPr="00D16A7A">
              <w:rPr>
                <w:rFonts w:ascii="Arial" w:hAnsi="Arial" w:cs="Arial"/>
                <w:spacing w:val="-4"/>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Archivo</w:t>
            </w:r>
          </w:p>
        </w:tc>
      </w:tr>
      <w:tr w:rsidR="001215C0" w:rsidRPr="00D16A7A" w14:paraId="7AF03905" w14:textId="77777777">
        <w:trPr>
          <w:trHeight w:val="393"/>
        </w:trPr>
        <w:tc>
          <w:tcPr>
            <w:tcW w:w="439" w:type="dxa"/>
            <w:tcBorders>
              <w:top w:val="nil"/>
              <w:bottom w:val="nil"/>
              <w:right w:val="single" w:sz="6" w:space="0" w:color="000000"/>
            </w:tcBorders>
          </w:tcPr>
          <w:p w14:paraId="063521BA" w14:textId="77777777" w:rsidR="001215C0" w:rsidRPr="00D16A7A" w:rsidRDefault="001215C0">
            <w:pPr>
              <w:pStyle w:val="TableParagraph"/>
              <w:rPr>
                <w:rFonts w:ascii="Arial" w:hAnsi="Arial" w:cs="Arial"/>
                <w:sz w:val="12"/>
              </w:rPr>
            </w:pPr>
          </w:p>
        </w:tc>
        <w:tc>
          <w:tcPr>
            <w:tcW w:w="10543" w:type="dxa"/>
            <w:gridSpan w:val="10"/>
            <w:tcBorders>
              <w:top w:val="single" w:sz="6" w:space="0" w:color="000000"/>
              <w:left w:val="single" w:sz="6" w:space="0" w:color="000000"/>
              <w:bottom w:val="single" w:sz="6" w:space="0" w:color="000000"/>
            </w:tcBorders>
          </w:tcPr>
          <w:p w14:paraId="3F5B8495"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1.</w:t>
            </w:r>
            <w:r w:rsidRPr="00D16A7A">
              <w:rPr>
                <w:rFonts w:ascii="Arial" w:hAnsi="Arial" w:cs="Arial"/>
                <w:spacing w:val="-3"/>
                <w:w w:val="105"/>
                <w:sz w:val="13"/>
              </w:rPr>
              <w:t xml:space="preserve"> </w:t>
            </w:r>
            <w:r w:rsidRPr="00D16A7A">
              <w:rPr>
                <w:rFonts w:ascii="Arial" w:hAnsi="Arial" w:cs="Arial"/>
                <w:w w:val="105"/>
                <w:sz w:val="13"/>
              </w:rPr>
              <w:t>Diseñar</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someter</w:t>
            </w:r>
            <w:r w:rsidRPr="00D16A7A">
              <w:rPr>
                <w:rFonts w:ascii="Arial" w:hAnsi="Arial" w:cs="Arial"/>
                <w:spacing w:val="-3"/>
                <w:w w:val="105"/>
                <w:sz w:val="13"/>
              </w:rPr>
              <w:t xml:space="preserve"> </w:t>
            </w:r>
            <w:r w:rsidRPr="00D16A7A">
              <w:rPr>
                <w:rFonts w:ascii="Arial" w:hAnsi="Arial" w:cs="Arial"/>
                <w:w w:val="105"/>
                <w:sz w:val="13"/>
              </w:rPr>
              <w:t>a</w:t>
            </w:r>
            <w:r w:rsidRPr="00D16A7A">
              <w:rPr>
                <w:rFonts w:ascii="Arial" w:hAnsi="Arial" w:cs="Arial"/>
                <w:spacing w:val="-3"/>
                <w:w w:val="105"/>
                <w:sz w:val="13"/>
              </w:rPr>
              <w:t xml:space="preserve"> </w:t>
            </w:r>
            <w:r w:rsidRPr="00D16A7A">
              <w:rPr>
                <w:rFonts w:ascii="Arial" w:hAnsi="Arial" w:cs="Arial"/>
                <w:w w:val="105"/>
                <w:sz w:val="13"/>
              </w:rPr>
              <w:t>aprobación</w:t>
            </w:r>
            <w:r w:rsidRPr="00D16A7A">
              <w:rPr>
                <w:rFonts w:ascii="Arial" w:hAnsi="Arial" w:cs="Arial"/>
                <w:spacing w:val="-4"/>
                <w:w w:val="105"/>
                <w:sz w:val="13"/>
              </w:rPr>
              <w:t xml:space="preserve"> </w:t>
            </w:r>
            <w:r w:rsidRPr="00D16A7A">
              <w:rPr>
                <w:rFonts w:ascii="Arial" w:hAnsi="Arial" w:cs="Arial"/>
                <w:w w:val="105"/>
                <w:sz w:val="13"/>
              </w:rPr>
              <w:t>las</w:t>
            </w:r>
            <w:r w:rsidRPr="00D16A7A">
              <w:rPr>
                <w:rFonts w:ascii="Arial" w:hAnsi="Arial" w:cs="Arial"/>
                <w:spacing w:val="-3"/>
                <w:w w:val="105"/>
                <w:sz w:val="13"/>
              </w:rPr>
              <w:t xml:space="preserve"> </w:t>
            </w:r>
            <w:r w:rsidRPr="00D16A7A">
              <w:rPr>
                <w:rFonts w:ascii="Arial" w:hAnsi="Arial" w:cs="Arial"/>
                <w:w w:val="105"/>
                <w:sz w:val="13"/>
              </w:rPr>
              <w:t>políticas,</w:t>
            </w:r>
            <w:r w:rsidRPr="00D16A7A">
              <w:rPr>
                <w:rFonts w:ascii="Arial" w:hAnsi="Arial" w:cs="Arial"/>
                <w:spacing w:val="-4"/>
                <w:w w:val="105"/>
                <w:sz w:val="13"/>
              </w:rPr>
              <w:t xml:space="preserve"> </w:t>
            </w:r>
            <w:r w:rsidRPr="00D16A7A">
              <w:rPr>
                <w:rFonts w:ascii="Arial" w:hAnsi="Arial" w:cs="Arial"/>
                <w:w w:val="105"/>
                <w:sz w:val="13"/>
              </w:rPr>
              <w:t>reglamentos</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protocolos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gestión</w:t>
            </w:r>
            <w:r w:rsidRPr="00D16A7A">
              <w:rPr>
                <w:rFonts w:ascii="Arial" w:hAnsi="Arial" w:cs="Arial"/>
                <w:spacing w:val="-3"/>
                <w:w w:val="105"/>
                <w:sz w:val="13"/>
              </w:rPr>
              <w:t xml:space="preserve"> </w:t>
            </w:r>
            <w:r w:rsidRPr="00D16A7A">
              <w:rPr>
                <w:rFonts w:ascii="Arial" w:hAnsi="Arial" w:cs="Arial"/>
                <w:w w:val="105"/>
                <w:sz w:val="13"/>
              </w:rPr>
              <w:t>documental</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entidad,</w:t>
            </w:r>
            <w:r w:rsidRPr="00D16A7A">
              <w:rPr>
                <w:rFonts w:ascii="Arial" w:hAnsi="Arial" w:cs="Arial"/>
                <w:spacing w:val="-3"/>
                <w:w w:val="105"/>
                <w:sz w:val="13"/>
              </w:rPr>
              <w:t xml:space="preserve"> </w:t>
            </w:r>
            <w:r w:rsidRPr="00D16A7A">
              <w:rPr>
                <w:rFonts w:ascii="Arial" w:hAnsi="Arial" w:cs="Arial"/>
                <w:w w:val="105"/>
                <w:sz w:val="13"/>
              </w:rPr>
              <w:t>brindando</w:t>
            </w:r>
            <w:r w:rsidRPr="00D16A7A">
              <w:rPr>
                <w:rFonts w:ascii="Arial" w:hAnsi="Arial" w:cs="Arial"/>
                <w:spacing w:val="-2"/>
                <w:w w:val="105"/>
                <w:sz w:val="13"/>
              </w:rPr>
              <w:t xml:space="preserve"> </w:t>
            </w:r>
            <w:r w:rsidRPr="00D16A7A">
              <w:rPr>
                <w:rFonts w:ascii="Arial" w:hAnsi="Arial" w:cs="Arial"/>
                <w:w w:val="105"/>
                <w:sz w:val="13"/>
              </w:rPr>
              <w:t>orientaciones</w:t>
            </w:r>
            <w:r w:rsidRPr="00D16A7A">
              <w:rPr>
                <w:rFonts w:ascii="Arial" w:hAnsi="Arial" w:cs="Arial"/>
                <w:spacing w:val="-3"/>
                <w:w w:val="105"/>
                <w:sz w:val="13"/>
              </w:rPr>
              <w:t xml:space="preserve"> </w:t>
            </w:r>
            <w:r w:rsidRPr="00D16A7A">
              <w:rPr>
                <w:rFonts w:ascii="Arial" w:hAnsi="Arial" w:cs="Arial"/>
                <w:w w:val="105"/>
                <w:sz w:val="13"/>
              </w:rPr>
              <w:t>técnicas</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4"/>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trámite,</w:t>
            </w:r>
          </w:p>
          <w:p w14:paraId="34FA21D2"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producción</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2"/>
                <w:w w:val="105"/>
                <w:sz w:val="13"/>
              </w:rPr>
              <w:t xml:space="preserve"> </w:t>
            </w:r>
            <w:r w:rsidRPr="00D16A7A">
              <w:rPr>
                <w:rFonts w:ascii="Arial" w:hAnsi="Arial" w:cs="Arial"/>
                <w:w w:val="105"/>
                <w:sz w:val="13"/>
              </w:rPr>
              <w:t>conservación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los</w:t>
            </w:r>
            <w:r w:rsidRPr="00D16A7A">
              <w:rPr>
                <w:rFonts w:ascii="Arial" w:hAnsi="Arial" w:cs="Arial"/>
                <w:spacing w:val="-2"/>
                <w:w w:val="105"/>
                <w:sz w:val="13"/>
              </w:rPr>
              <w:t xml:space="preserve"> </w:t>
            </w:r>
            <w:r w:rsidRPr="00D16A7A">
              <w:rPr>
                <w:rFonts w:ascii="Arial" w:hAnsi="Arial" w:cs="Arial"/>
                <w:w w:val="105"/>
                <w:sz w:val="13"/>
              </w:rPr>
              <w:t>documentos</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2"/>
                <w:w w:val="105"/>
                <w:sz w:val="13"/>
              </w:rPr>
              <w:t xml:space="preserve"> </w:t>
            </w:r>
            <w:r w:rsidRPr="00D16A7A">
              <w:rPr>
                <w:rFonts w:ascii="Arial" w:hAnsi="Arial" w:cs="Arial"/>
                <w:w w:val="105"/>
                <w:sz w:val="13"/>
              </w:rPr>
              <w:t>todas</w:t>
            </w:r>
            <w:r w:rsidRPr="00D16A7A">
              <w:rPr>
                <w:rFonts w:ascii="Arial" w:hAnsi="Arial" w:cs="Arial"/>
                <w:spacing w:val="-2"/>
                <w:w w:val="105"/>
                <w:sz w:val="13"/>
              </w:rPr>
              <w:t xml:space="preserve"> </w:t>
            </w:r>
            <w:r w:rsidRPr="00D16A7A">
              <w:rPr>
                <w:rFonts w:ascii="Arial" w:hAnsi="Arial" w:cs="Arial"/>
                <w:w w:val="105"/>
                <w:sz w:val="13"/>
              </w:rPr>
              <w:t>las</w:t>
            </w:r>
            <w:r w:rsidRPr="00D16A7A">
              <w:rPr>
                <w:rFonts w:ascii="Arial" w:hAnsi="Arial" w:cs="Arial"/>
                <w:spacing w:val="-2"/>
                <w:w w:val="105"/>
                <w:sz w:val="13"/>
              </w:rPr>
              <w:t xml:space="preserve"> </w:t>
            </w:r>
            <w:r w:rsidRPr="00D16A7A">
              <w:rPr>
                <w:rFonts w:ascii="Arial" w:hAnsi="Arial" w:cs="Arial"/>
                <w:w w:val="105"/>
                <w:sz w:val="13"/>
              </w:rPr>
              <w:t>áreas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entidad</w:t>
            </w:r>
          </w:p>
        </w:tc>
      </w:tr>
      <w:tr w:rsidR="001215C0" w:rsidRPr="00D16A7A" w14:paraId="71F6035F" w14:textId="77777777">
        <w:trPr>
          <w:trHeight w:val="392"/>
        </w:trPr>
        <w:tc>
          <w:tcPr>
            <w:tcW w:w="439" w:type="dxa"/>
            <w:tcBorders>
              <w:top w:val="nil"/>
              <w:bottom w:val="nil"/>
              <w:right w:val="single" w:sz="6" w:space="0" w:color="000000"/>
            </w:tcBorders>
          </w:tcPr>
          <w:p w14:paraId="6CC87CCF" w14:textId="77777777" w:rsidR="001215C0" w:rsidRPr="00D16A7A" w:rsidRDefault="001215C0">
            <w:pPr>
              <w:pStyle w:val="TableParagraph"/>
              <w:rPr>
                <w:rFonts w:ascii="Arial" w:hAnsi="Arial" w:cs="Arial"/>
                <w:sz w:val="12"/>
              </w:rPr>
            </w:pPr>
          </w:p>
        </w:tc>
        <w:tc>
          <w:tcPr>
            <w:tcW w:w="10543" w:type="dxa"/>
            <w:gridSpan w:val="10"/>
            <w:tcBorders>
              <w:top w:val="single" w:sz="6" w:space="0" w:color="000000"/>
              <w:left w:val="single" w:sz="6" w:space="0" w:color="000000"/>
              <w:bottom w:val="single" w:sz="6" w:space="0" w:color="000000"/>
            </w:tcBorders>
          </w:tcPr>
          <w:p w14:paraId="6269051D"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2.</w:t>
            </w:r>
            <w:r w:rsidRPr="00D16A7A">
              <w:rPr>
                <w:rFonts w:ascii="Arial" w:hAnsi="Arial" w:cs="Arial"/>
                <w:spacing w:val="-2"/>
                <w:w w:val="105"/>
                <w:sz w:val="13"/>
              </w:rPr>
              <w:t xml:space="preserve"> </w:t>
            </w:r>
            <w:r w:rsidRPr="00D16A7A">
              <w:rPr>
                <w:rFonts w:ascii="Arial" w:hAnsi="Arial" w:cs="Arial"/>
                <w:w w:val="105"/>
                <w:sz w:val="13"/>
              </w:rPr>
              <w:t>Establecer</w:t>
            </w:r>
            <w:r w:rsidRPr="00D16A7A">
              <w:rPr>
                <w:rFonts w:ascii="Arial" w:hAnsi="Arial" w:cs="Arial"/>
                <w:spacing w:val="-3"/>
                <w:w w:val="105"/>
                <w:sz w:val="13"/>
              </w:rPr>
              <w:t xml:space="preserve"> </w:t>
            </w:r>
            <w:r w:rsidRPr="00D16A7A">
              <w:rPr>
                <w:rFonts w:ascii="Arial" w:hAnsi="Arial" w:cs="Arial"/>
                <w:w w:val="105"/>
                <w:sz w:val="13"/>
              </w:rPr>
              <w:t>e</w:t>
            </w:r>
            <w:r w:rsidRPr="00D16A7A">
              <w:rPr>
                <w:rFonts w:ascii="Arial" w:hAnsi="Arial" w:cs="Arial"/>
                <w:spacing w:val="-3"/>
                <w:w w:val="105"/>
                <w:sz w:val="13"/>
              </w:rPr>
              <w:t xml:space="preserve"> </w:t>
            </w:r>
            <w:r w:rsidRPr="00D16A7A">
              <w:rPr>
                <w:rFonts w:ascii="Arial" w:hAnsi="Arial" w:cs="Arial"/>
                <w:w w:val="105"/>
                <w:sz w:val="13"/>
              </w:rPr>
              <w:t>implementar</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2"/>
                <w:w w:val="105"/>
                <w:sz w:val="13"/>
              </w:rPr>
              <w:t xml:space="preserve"> </w:t>
            </w:r>
            <w:r w:rsidRPr="00D16A7A">
              <w:rPr>
                <w:rFonts w:ascii="Arial" w:hAnsi="Arial" w:cs="Arial"/>
                <w:w w:val="105"/>
                <w:sz w:val="13"/>
              </w:rPr>
              <w:t>métodos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organización</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2"/>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físico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entidad,</w:t>
            </w:r>
            <w:r w:rsidRPr="00D16A7A">
              <w:rPr>
                <w:rFonts w:ascii="Arial" w:hAnsi="Arial" w:cs="Arial"/>
                <w:spacing w:val="-3"/>
                <w:w w:val="105"/>
                <w:sz w:val="13"/>
              </w:rPr>
              <w:t xml:space="preserve"> </w:t>
            </w:r>
            <w:r w:rsidRPr="00D16A7A">
              <w:rPr>
                <w:rFonts w:ascii="Arial" w:hAnsi="Arial" w:cs="Arial"/>
                <w:w w:val="105"/>
                <w:sz w:val="13"/>
              </w:rPr>
              <w:t>facilitando</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consulta</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asegurando</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protección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documentos.</w:t>
            </w:r>
          </w:p>
        </w:tc>
      </w:tr>
      <w:tr w:rsidR="001215C0" w:rsidRPr="00D16A7A" w14:paraId="1E1583DB" w14:textId="77777777">
        <w:trPr>
          <w:trHeight w:val="393"/>
        </w:trPr>
        <w:tc>
          <w:tcPr>
            <w:tcW w:w="439" w:type="dxa"/>
            <w:tcBorders>
              <w:top w:val="nil"/>
              <w:bottom w:val="nil"/>
              <w:right w:val="single" w:sz="6" w:space="0" w:color="000000"/>
            </w:tcBorders>
          </w:tcPr>
          <w:p w14:paraId="05EC4B8D" w14:textId="77777777" w:rsidR="001215C0" w:rsidRPr="00D16A7A" w:rsidRDefault="001215C0">
            <w:pPr>
              <w:pStyle w:val="TableParagraph"/>
              <w:rPr>
                <w:rFonts w:ascii="Arial" w:hAnsi="Arial" w:cs="Arial"/>
                <w:sz w:val="12"/>
              </w:rPr>
            </w:pPr>
          </w:p>
        </w:tc>
        <w:tc>
          <w:tcPr>
            <w:tcW w:w="10543" w:type="dxa"/>
            <w:gridSpan w:val="10"/>
            <w:tcBorders>
              <w:top w:val="single" w:sz="6" w:space="0" w:color="000000"/>
              <w:left w:val="single" w:sz="6" w:space="0" w:color="000000"/>
              <w:bottom w:val="single" w:sz="6" w:space="0" w:color="000000"/>
            </w:tcBorders>
          </w:tcPr>
          <w:p w14:paraId="551B1366"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3.</w:t>
            </w:r>
            <w:r w:rsidRPr="00D16A7A">
              <w:rPr>
                <w:rFonts w:ascii="Arial" w:hAnsi="Arial" w:cs="Arial"/>
                <w:spacing w:val="-2"/>
                <w:w w:val="105"/>
                <w:sz w:val="13"/>
              </w:rPr>
              <w:t xml:space="preserve"> </w:t>
            </w:r>
            <w:r w:rsidRPr="00D16A7A">
              <w:rPr>
                <w:rFonts w:ascii="Arial" w:hAnsi="Arial" w:cs="Arial"/>
                <w:w w:val="105"/>
                <w:sz w:val="13"/>
              </w:rPr>
              <w:t>Diseñar</w:t>
            </w:r>
            <w:r w:rsidRPr="00D16A7A">
              <w:rPr>
                <w:rFonts w:ascii="Arial" w:hAnsi="Arial" w:cs="Arial"/>
                <w:spacing w:val="-3"/>
                <w:w w:val="105"/>
                <w:sz w:val="13"/>
              </w:rPr>
              <w:t xml:space="preserve"> </w:t>
            </w:r>
            <w:r w:rsidRPr="00D16A7A">
              <w:rPr>
                <w:rFonts w:ascii="Arial" w:hAnsi="Arial" w:cs="Arial"/>
                <w:w w:val="105"/>
                <w:sz w:val="13"/>
              </w:rPr>
              <w:t>e</w:t>
            </w:r>
            <w:r w:rsidRPr="00D16A7A">
              <w:rPr>
                <w:rFonts w:ascii="Arial" w:hAnsi="Arial" w:cs="Arial"/>
                <w:spacing w:val="-3"/>
                <w:w w:val="105"/>
                <w:sz w:val="13"/>
              </w:rPr>
              <w:t xml:space="preserve"> </w:t>
            </w:r>
            <w:r w:rsidRPr="00D16A7A">
              <w:rPr>
                <w:rFonts w:ascii="Arial" w:hAnsi="Arial" w:cs="Arial"/>
                <w:w w:val="105"/>
                <w:sz w:val="13"/>
              </w:rPr>
              <w:t>implementar</w:t>
            </w:r>
            <w:r w:rsidRPr="00D16A7A">
              <w:rPr>
                <w:rFonts w:ascii="Arial" w:hAnsi="Arial" w:cs="Arial"/>
                <w:spacing w:val="-3"/>
                <w:w w:val="105"/>
                <w:sz w:val="13"/>
              </w:rPr>
              <w:t xml:space="preserve"> </w:t>
            </w:r>
            <w:r w:rsidRPr="00D16A7A">
              <w:rPr>
                <w:rFonts w:ascii="Arial" w:hAnsi="Arial" w:cs="Arial"/>
                <w:w w:val="105"/>
                <w:sz w:val="13"/>
              </w:rPr>
              <w:t>estrategias</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formar</w:t>
            </w:r>
            <w:r w:rsidRPr="00D16A7A">
              <w:rPr>
                <w:rFonts w:ascii="Arial" w:hAnsi="Arial" w:cs="Arial"/>
                <w:spacing w:val="-3"/>
                <w:w w:val="105"/>
                <w:sz w:val="13"/>
              </w:rPr>
              <w:t xml:space="preserve"> </w:t>
            </w:r>
            <w:r w:rsidRPr="00D16A7A">
              <w:rPr>
                <w:rFonts w:ascii="Arial" w:hAnsi="Arial" w:cs="Arial"/>
                <w:w w:val="105"/>
                <w:sz w:val="13"/>
              </w:rPr>
              <w:t>al</w:t>
            </w:r>
            <w:r w:rsidRPr="00D16A7A">
              <w:rPr>
                <w:rFonts w:ascii="Arial" w:hAnsi="Arial" w:cs="Arial"/>
                <w:spacing w:val="-2"/>
                <w:w w:val="105"/>
                <w:sz w:val="13"/>
              </w:rPr>
              <w:t xml:space="preserve"> </w:t>
            </w:r>
            <w:r w:rsidRPr="00D16A7A">
              <w:rPr>
                <w:rFonts w:ascii="Arial" w:hAnsi="Arial" w:cs="Arial"/>
                <w:w w:val="105"/>
                <w:sz w:val="13"/>
              </w:rPr>
              <w:t>personal</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adecuado</w:t>
            </w:r>
            <w:r w:rsidRPr="00D16A7A">
              <w:rPr>
                <w:rFonts w:ascii="Arial" w:hAnsi="Arial" w:cs="Arial"/>
                <w:spacing w:val="-2"/>
                <w:w w:val="105"/>
                <w:sz w:val="13"/>
              </w:rPr>
              <w:t xml:space="preserve"> </w:t>
            </w:r>
            <w:r w:rsidRPr="00D16A7A">
              <w:rPr>
                <w:rFonts w:ascii="Arial" w:hAnsi="Arial" w:cs="Arial"/>
                <w:w w:val="105"/>
                <w:sz w:val="13"/>
              </w:rPr>
              <w:t>tratamiento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documentos</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reciben</w:t>
            </w:r>
            <w:r w:rsidRPr="00D16A7A">
              <w:rPr>
                <w:rFonts w:ascii="Arial" w:hAnsi="Arial" w:cs="Arial"/>
                <w:spacing w:val="-3"/>
                <w:w w:val="105"/>
                <w:sz w:val="13"/>
              </w:rPr>
              <w:t xml:space="preserve"> </w:t>
            </w:r>
            <w:r w:rsidRPr="00D16A7A">
              <w:rPr>
                <w:rFonts w:ascii="Arial" w:hAnsi="Arial" w:cs="Arial"/>
                <w:w w:val="105"/>
                <w:sz w:val="13"/>
              </w:rPr>
              <w:t>o</w:t>
            </w:r>
            <w:r w:rsidRPr="00D16A7A">
              <w:rPr>
                <w:rFonts w:ascii="Arial" w:hAnsi="Arial" w:cs="Arial"/>
                <w:spacing w:val="-2"/>
                <w:w w:val="105"/>
                <w:sz w:val="13"/>
              </w:rPr>
              <w:t xml:space="preserve"> </w:t>
            </w:r>
            <w:r w:rsidRPr="00D16A7A">
              <w:rPr>
                <w:rFonts w:ascii="Arial" w:hAnsi="Arial" w:cs="Arial"/>
                <w:w w:val="105"/>
                <w:sz w:val="13"/>
              </w:rPr>
              <w:t>se</w:t>
            </w:r>
            <w:r w:rsidRPr="00D16A7A">
              <w:rPr>
                <w:rFonts w:ascii="Arial" w:hAnsi="Arial" w:cs="Arial"/>
                <w:spacing w:val="-2"/>
                <w:w w:val="105"/>
                <w:sz w:val="13"/>
              </w:rPr>
              <w:t xml:space="preserve"> </w:t>
            </w:r>
            <w:r w:rsidRPr="00D16A7A">
              <w:rPr>
                <w:rFonts w:ascii="Arial" w:hAnsi="Arial" w:cs="Arial"/>
                <w:w w:val="105"/>
                <w:sz w:val="13"/>
              </w:rPr>
              <w:t>producen</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entidad</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la</w:t>
            </w:r>
          </w:p>
          <w:p w14:paraId="0AC40C38"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conformación</w:t>
            </w:r>
            <w:r w:rsidRPr="00D16A7A">
              <w:rPr>
                <w:rFonts w:ascii="Arial" w:hAnsi="Arial" w:cs="Arial"/>
                <w:spacing w:val="-4"/>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conservación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expedientes,</w:t>
            </w:r>
            <w:r w:rsidRPr="00D16A7A">
              <w:rPr>
                <w:rFonts w:ascii="Arial" w:hAnsi="Arial" w:cs="Arial"/>
                <w:spacing w:val="-4"/>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cuales</w:t>
            </w:r>
            <w:r w:rsidRPr="00D16A7A">
              <w:rPr>
                <w:rFonts w:ascii="Arial" w:hAnsi="Arial" w:cs="Arial"/>
                <w:spacing w:val="-4"/>
                <w:w w:val="105"/>
                <w:sz w:val="13"/>
              </w:rPr>
              <w:t xml:space="preserve"> </w:t>
            </w:r>
            <w:r w:rsidRPr="00D16A7A">
              <w:rPr>
                <w:rFonts w:ascii="Arial" w:hAnsi="Arial" w:cs="Arial"/>
                <w:w w:val="105"/>
                <w:sz w:val="13"/>
              </w:rPr>
              <w:t>deben</w:t>
            </w:r>
            <w:r w:rsidRPr="00D16A7A">
              <w:rPr>
                <w:rFonts w:ascii="Arial" w:hAnsi="Arial" w:cs="Arial"/>
                <w:spacing w:val="-3"/>
                <w:w w:val="105"/>
                <w:sz w:val="13"/>
              </w:rPr>
              <w:t xml:space="preserve"> </w:t>
            </w:r>
            <w:r w:rsidRPr="00D16A7A">
              <w:rPr>
                <w:rFonts w:ascii="Arial" w:hAnsi="Arial" w:cs="Arial"/>
                <w:w w:val="105"/>
                <w:sz w:val="13"/>
              </w:rPr>
              <w:t>articularse</w:t>
            </w:r>
            <w:r w:rsidRPr="00D16A7A">
              <w:rPr>
                <w:rFonts w:ascii="Arial" w:hAnsi="Arial" w:cs="Arial"/>
                <w:spacing w:val="-4"/>
                <w:w w:val="105"/>
                <w:sz w:val="13"/>
              </w:rPr>
              <w:t xml:space="preserve"> </w:t>
            </w:r>
            <w:r w:rsidRPr="00D16A7A">
              <w:rPr>
                <w:rFonts w:ascii="Arial" w:hAnsi="Arial" w:cs="Arial"/>
                <w:w w:val="105"/>
                <w:sz w:val="13"/>
              </w:rPr>
              <w:t>con</w:t>
            </w:r>
            <w:r w:rsidRPr="00D16A7A">
              <w:rPr>
                <w:rFonts w:ascii="Arial" w:hAnsi="Arial" w:cs="Arial"/>
                <w:spacing w:val="-4"/>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planes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capacitación</w:t>
            </w:r>
            <w:r w:rsidRPr="00D16A7A">
              <w:rPr>
                <w:rFonts w:ascii="Arial" w:hAnsi="Arial" w:cs="Arial"/>
                <w:spacing w:val="-4"/>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manuales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procedimientos.</w:t>
            </w:r>
          </w:p>
        </w:tc>
      </w:tr>
      <w:tr w:rsidR="001215C0" w:rsidRPr="00D16A7A" w14:paraId="6F256441" w14:textId="77777777">
        <w:trPr>
          <w:trHeight w:val="392"/>
        </w:trPr>
        <w:tc>
          <w:tcPr>
            <w:tcW w:w="439" w:type="dxa"/>
            <w:tcBorders>
              <w:top w:val="nil"/>
              <w:bottom w:val="nil"/>
              <w:right w:val="single" w:sz="6" w:space="0" w:color="000000"/>
            </w:tcBorders>
          </w:tcPr>
          <w:p w14:paraId="3A703549" w14:textId="77777777" w:rsidR="001215C0" w:rsidRPr="00D16A7A" w:rsidRDefault="001215C0">
            <w:pPr>
              <w:pStyle w:val="TableParagraph"/>
              <w:rPr>
                <w:rFonts w:ascii="Arial" w:hAnsi="Arial" w:cs="Arial"/>
                <w:sz w:val="12"/>
              </w:rPr>
            </w:pPr>
          </w:p>
        </w:tc>
        <w:tc>
          <w:tcPr>
            <w:tcW w:w="10543" w:type="dxa"/>
            <w:gridSpan w:val="10"/>
            <w:tcBorders>
              <w:top w:val="single" w:sz="6" w:space="0" w:color="000000"/>
              <w:left w:val="single" w:sz="6" w:space="0" w:color="000000"/>
              <w:bottom w:val="single" w:sz="6" w:space="0" w:color="000000"/>
            </w:tcBorders>
          </w:tcPr>
          <w:p w14:paraId="7DB90B5B"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4.Coordinar</w:t>
            </w:r>
            <w:r w:rsidRPr="00D16A7A">
              <w:rPr>
                <w:rFonts w:ascii="Arial" w:hAnsi="Arial" w:cs="Arial"/>
                <w:spacing w:val="-4"/>
                <w:w w:val="105"/>
                <w:sz w:val="13"/>
              </w:rPr>
              <w:t xml:space="preserve"> </w:t>
            </w:r>
            <w:r w:rsidRPr="00D16A7A">
              <w:rPr>
                <w:rFonts w:ascii="Arial" w:hAnsi="Arial" w:cs="Arial"/>
                <w:w w:val="105"/>
                <w:sz w:val="13"/>
              </w:rPr>
              <w:t>las</w:t>
            </w:r>
            <w:r w:rsidRPr="00D16A7A">
              <w:rPr>
                <w:rFonts w:ascii="Arial" w:hAnsi="Arial" w:cs="Arial"/>
                <w:spacing w:val="-3"/>
                <w:w w:val="105"/>
                <w:sz w:val="13"/>
              </w:rPr>
              <w:t xml:space="preserve"> </w:t>
            </w:r>
            <w:r w:rsidRPr="00D16A7A">
              <w:rPr>
                <w:rFonts w:ascii="Arial" w:hAnsi="Arial" w:cs="Arial"/>
                <w:w w:val="105"/>
                <w:sz w:val="13"/>
              </w:rPr>
              <w:t>actividades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elaboración,</w:t>
            </w:r>
            <w:r w:rsidRPr="00D16A7A">
              <w:rPr>
                <w:rFonts w:ascii="Arial" w:hAnsi="Arial" w:cs="Arial"/>
                <w:spacing w:val="-4"/>
                <w:w w:val="105"/>
                <w:sz w:val="13"/>
              </w:rPr>
              <w:t xml:space="preserve"> </w:t>
            </w:r>
            <w:r w:rsidRPr="00D16A7A">
              <w:rPr>
                <w:rFonts w:ascii="Arial" w:hAnsi="Arial" w:cs="Arial"/>
                <w:w w:val="105"/>
                <w:sz w:val="13"/>
              </w:rPr>
              <w:t>aprobación</w:t>
            </w:r>
            <w:r w:rsidRPr="00D16A7A">
              <w:rPr>
                <w:rFonts w:ascii="Arial" w:hAnsi="Arial" w:cs="Arial"/>
                <w:spacing w:val="-4"/>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permanente</w:t>
            </w:r>
            <w:r w:rsidRPr="00D16A7A">
              <w:rPr>
                <w:rFonts w:ascii="Arial" w:hAnsi="Arial" w:cs="Arial"/>
                <w:spacing w:val="-4"/>
                <w:w w:val="105"/>
                <w:sz w:val="13"/>
              </w:rPr>
              <w:t xml:space="preserve"> </w:t>
            </w:r>
            <w:r w:rsidRPr="00D16A7A">
              <w:rPr>
                <w:rFonts w:ascii="Arial" w:hAnsi="Arial" w:cs="Arial"/>
                <w:w w:val="105"/>
                <w:sz w:val="13"/>
              </w:rPr>
              <w:t>actualización</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las</w:t>
            </w:r>
            <w:r w:rsidRPr="00D16A7A">
              <w:rPr>
                <w:rFonts w:ascii="Arial" w:hAnsi="Arial" w:cs="Arial"/>
                <w:spacing w:val="-4"/>
                <w:w w:val="105"/>
                <w:sz w:val="13"/>
              </w:rPr>
              <w:t xml:space="preserve"> </w:t>
            </w:r>
            <w:r w:rsidRPr="00D16A7A">
              <w:rPr>
                <w:rFonts w:ascii="Arial" w:hAnsi="Arial" w:cs="Arial"/>
                <w:w w:val="105"/>
                <w:sz w:val="13"/>
              </w:rPr>
              <w:t>Tablas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Retención</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Tablas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Valoración</w:t>
            </w:r>
            <w:r w:rsidRPr="00D16A7A">
              <w:rPr>
                <w:rFonts w:ascii="Arial" w:hAnsi="Arial" w:cs="Arial"/>
                <w:spacing w:val="-4"/>
                <w:w w:val="105"/>
                <w:sz w:val="13"/>
              </w:rPr>
              <w:t xml:space="preserve"> </w:t>
            </w:r>
            <w:r w:rsidRPr="00D16A7A">
              <w:rPr>
                <w:rFonts w:ascii="Arial" w:hAnsi="Arial" w:cs="Arial"/>
                <w:w w:val="105"/>
                <w:sz w:val="13"/>
              </w:rPr>
              <w:t>Documental,</w:t>
            </w:r>
            <w:r w:rsidRPr="00D16A7A">
              <w:rPr>
                <w:rFonts w:ascii="Arial" w:hAnsi="Arial" w:cs="Arial"/>
                <w:spacing w:val="-4"/>
                <w:w w:val="105"/>
                <w:sz w:val="13"/>
              </w:rPr>
              <w:t xml:space="preserve"> </w:t>
            </w:r>
            <w:r w:rsidRPr="00D16A7A">
              <w:rPr>
                <w:rFonts w:ascii="Arial" w:hAnsi="Arial" w:cs="Arial"/>
                <w:w w:val="105"/>
                <w:sz w:val="13"/>
              </w:rPr>
              <w:t>asegurando</w:t>
            </w:r>
            <w:r w:rsidRPr="00D16A7A">
              <w:rPr>
                <w:rFonts w:ascii="Arial" w:hAnsi="Arial" w:cs="Arial"/>
                <w:spacing w:val="-2"/>
                <w:w w:val="105"/>
                <w:sz w:val="13"/>
              </w:rPr>
              <w:t xml:space="preserve"> </w:t>
            </w:r>
            <w:r w:rsidRPr="00D16A7A">
              <w:rPr>
                <w:rFonts w:ascii="Arial" w:hAnsi="Arial" w:cs="Arial"/>
                <w:w w:val="105"/>
                <w:sz w:val="13"/>
              </w:rPr>
              <w:t>su</w:t>
            </w:r>
          </w:p>
          <w:p w14:paraId="3EF59A18"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coherencia</w:t>
            </w:r>
            <w:r w:rsidRPr="00D16A7A">
              <w:rPr>
                <w:rFonts w:ascii="Arial" w:hAnsi="Arial" w:cs="Arial"/>
                <w:spacing w:val="-3"/>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realidad</w:t>
            </w:r>
            <w:r w:rsidRPr="00D16A7A">
              <w:rPr>
                <w:rFonts w:ascii="Arial" w:hAnsi="Arial" w:cs="Arial"/>
                <w:spacing w:val="-2"/>
                <w:w w:val="105"/>
                <w:sz w:val="13"/>
              </w:rPr>
              <w:t xml:space="preserve"> </w:t>
            </w:r>
            <w:r w:rsidRPr="00D16A7A">
              <w:rPr>
                <w:rFonts w:ascii="Arial" w:hAnsi="Arial" w:cs="Arial"/>
                <w:w w:val="105"/>
                <w:sz w:val="13"/>
              </w:rPr>
              <w:t>institucional,</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aplicación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parámetros</w:t>
            </w:r>
            <w:r w:rsidRPr="00D16A7A">
              <w:rPr>
                <w:rFonts w:ascii="Arial" w:hAnsi="Arial" w:cs="Arial"/>
                <w:spacing w:val="-3"/>
                <w:w w:val="105"/>
                <w:sz w:val="13"/>
              </w:rPr>
              <w:t xml:space="preserve"> </w:t>
            </w:r>
            <w:r w:rsidRPr="00D16A7A">
              <w:rPr>
                <w:rFonts w:ascii="Arial" w:hAnsi="Arial" w:cs="Arial"/>
                <w:w w:val="105"/>
                <w:sz w:val="13"/>
              </w:rPr>
              <w:t>técnicos</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aplicación</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todas</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2"/>
                <w:w w:val="105"/>
                <w:sz w:val="13"/>
              </w:rPr>
              <w:t xml:space="preserve"> </w:t>
            </w:r>
            <w:r w:rsidRPr="00D16A7A">
              <w:rPr>
                <w:rFonts w:ascii="Arial" w:hAnsi="Arial" w:cs="Arial"/>
                <w:w w:val="105"/>
                <w:sz w:val="13"/>
              </w:rPr>
              <w:t>áreas</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niveles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entidad.</w:t>
            </w:r>
          </w:p>
        </w:tc>
      </w:tr>
      <w:tr w:rsidR="001215C0" w:rsidRPr="00D16A7A" w14:paraId="6CBA66BF" w14:textId="77777777">
        <w:trPr>
          <w:trHeight w:val="393"/>
        </w:trPr>
        <w:tc>
          <w:tcPr>
            <w:tcW w:w="439" w:type="dxa"/>
            <w:tcBorders>
              <w:top w:val="nil"/>
              <w:bottom w:val="nil"/>
              <w:right w:val="single" w:sz="6" w:space="0" w:color="000000"/>
            </w:tcBorders>
          </w:tcPr>
          <w:p w14:paraId="08841424" w14:textId="77777777" w:rsidR="001215C0" w:rsidRPr="00D16A7A" w:rsidRDefault="001215C0">
            <w:pPr>
              <w:pStyle w:val="TableParagraph"/>
              <w:rPr>
                <w:rFonts w:ascii="Arial" w:hAnsi="Arial" w:cs="Arial"/>
                <w:sz w:val="12"/>
              </w:rPr>
            </w:pPr>
          </w:p>
        </w:tc>
        <w:tc>
          <w:tcPr>
            <w:tcW w:w="10543" w:type="dxa"/>
            <w:gridSpan w:val="10"/>
            <w:tcBorders>
              <w:top w:val="single" w:sz="6" w:space="0" w:color="000000"/>
              <w:left w:val="single" w:sz="6" w:space="0" w:color="000000"/>
              <w:bottom w:val="single" w:sz="6" w:space="0" w:color="000000"/>
            </w:tcBorders>
          </w:tcPr>
          <w:p w14:paraId="4E056CBD"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5.</w:t>
            </w:r>
            <w:r w:rsidRPr="00D16A7A">
              <w:rPr>
                <w:rFonts w:ascii="Arial" w:hAnsi="Arial" w:cs="Arial"/>
                <w:spacing w:val="-3"/>
                <w:w w:val="105"/>
                <w:sz w:val="13"/>
              </w:rPr>
              <w:t xml:space="preserve"> </w:t>
            </w:r>
            <w:r w:rsidRPr="00D16A7A">
              <w:rPr>
                <w:rFonts w:ascii="Arial" w:hAnsi="Arial" w:cs="Arial"/>
                <w:w w:val="105"/>
                <w:sz w:val="13"/>
              </w:rPr>
              <w:t>Elaborar</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inventario</w:t>
            </w:r>
            <w:r w:rsidRPr="00D16A7A">
              <w:rPr>
                <w:rFonts w:ascii="Arial" w:hAnsi="Arial" w:cs="Arial"/>
                <w:spacing w:val="-3"/>
                <w:w w:val="105"/>
                <w:sz w:val="13"/>
              </w:rPr>
              <w:t xml:space="preserve"> </w:t>
            </w:r>
            <w:r w:rsidRPr="00D16A7A">
              <w:rPr>
                <w:rFonts w:ascii="Arial" w:hAnsi="Arial" w:cs="Arial"/>
                <w:w w:val="105"/>
                <w:sz w:val="13"/>
              </w:rPr>
              <w:t>documental</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aplicar</w:t>
            </w:r>
            <w:r w:rsidRPr="00D16A7A">
              <w:rPr>
                <w:rFonts w:ascii="Arial" w:hAnsi="Arial" w:cs="Arial"/>
                <w:spacing w:val="-4"/>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criterios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retención</w:t>
            </w:r>
            <w:r w:rsidRPr="00D16A7A">
              <w:rPr>
                <w:rFonts w:ascii="Arial" w:hAnsi="Arial" w:cs="Arial"/>
                <w:spacing w:val="-4"/>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valoración</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efectuar</w:t>
            </w:r>
            <w:r w:rsidRPr="00D16A7A">
              <w:rPr>
                <w:rFonts w:ascii="Arial" w:hAnsi="Arial" w:cs="Arial"/>
                <w:spacing w:val="-4"/>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procedimientos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traslado</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disposición</w:t>
            </w:r>
            <w:r w:rsidRPr="00D16A7A">
              <w:rPr>
                <w:rFonts w:ascii="Arial" w:hAnsi="Arial" w:cs="Arial"/>
                <w:spacing w:val="-3"/>
                <w:w w:val="105"/>
                <w:sz w:val="13"/>
              </w:rPr>
              <w:t xml:space="preserve"> </w:t>
            </w:r>
            <w:r w:rsidRPr="00D16A7A">
              <w:rPr>
                <w:rFonts w:ascii="Arial" w:hAnsi="Arial" w:cs="Arial"/>
                <w:w w:val="105"/>
                <w:sz w:val="13"/>
              </w:rPr>
              <w:t>final</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documentos</w:t>
            </w:r>
          </w:p>
          <w:p w14:paraId="41296953"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conforme</w:t>
            </w:r>
            <w:r w:rsidRPr="00D16A7A">
              <w:rPr>
                <w:rFonts w:ascii="Arial" w:hAnsi="Arial" w:cs="Arial"/>
                <w:spacing w:val="-3"/>
                <w:w w:val="105"/>
                <w:sz w:val="13"/>
              </w:rPr>
              <w:t xml:space="preserve"> </w:t>
            </w:r>
            <w:r w:rsidRPr="00D16A7A">
              <w:rPr>
                <w:rFonts w:ascii="Arial" w:hAnsi="Arial" w:cs="Arial"/>
                <w:w w:val="105"/>
                <w:sz w:val="13"/>
              </w:rPr>
              <w:t>a</w:t>
            </w:r>
            <w:r w:rsidRPr="00D16A7A">
              <w:rPr>
                <w:rFonts w:ascii="Arial" w:hAnsi="Arial" w:cs="Arial"/>
                <w:spacing w:val="-4"/>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criterios</w:t>
            </w:r>
            <w:r w:rsidRPr="00D16A7A">
              <w:rPr>
                <w:rFonts w:ascii="Arial" w:hAnsi="Arial" w:cs="Arial"/>
                <w:spacing w:val="-3"/>
                <w:w w:val="105"/>
                <w:sz w:val="13"/>
              </w:rPr>
              <w:t xml:space="preserve"> </w:t>
            </w:r>
            <w:r w:rsidRPr="00D16A7A">
              <w:rPr>
                <w:rFonts w:ascii="Arial" w:hAnsi="Arial" w:cs="Arial"/>
                <w:w w:val="105"/>
                <w:sz w:val="13"/>
              </w:rPr>
              <w:t>establecidos</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coordinación</w:t>
            </w:r>
            <w:r w:rsidRPr="00D16A7A">
              <w:rPr>
                <w:rFonts w:ascii="Arial" w:hAnsi="Arial" w:cs="Arial"/>
                <w:spacing w:val="-3"/>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responsables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3"/>
                <w:w w:val="105"/>
                <w:sz w:val="13"/>
              </w:rPr>
              <w:t xml:space="preserve"> </w:t>
            </w:r>
            <w:r w:rsidRPr="00D16A7A">
              <w:rPr>
                <w:rFonts w:ascii="Arial" w:hAnsi="Arial" w:cs="Arial"/>
                <w:w w:val="105"/>
                <w:sz w:val="13"/>
              </w:rPr>
              <w:t>áreas</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3"/>
                <w:w w:val="105"/>
                <w:sz w:val="13"/>
              </w:rPr>
              <w:t xml:space="preserve"> </w:t>
            </w:r>
            <w:r w:rsidRPr="00D16A7A">
              <w:rPr>
                <w:rFonts w:ascii="Arial" w:hAnsi="Arial" w:cs="Arial"/>
                <w:w w:val="105"/>
                <w:sz w:val="13"/>
              </w:rPr>
              <w:t>decisiones</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comité.</w:t>
            </w:r>
          </w:p>
        </w:tc>
      </w:tr>
      <w:tr w:rsidR="001215C0" w:rsidRPr="00D16A7A" w14:paraId="3CD4937A" w14:textId="77777777">
        <w:trPr>
          <w:trHeight w:val="393"/>
        </w:trPr>
        <w:tc>
          <w:tcPr>
            <w:tcW w:w="439" w:type="dxa"/>
            <w:tcBorders>
              <w:top w:val="nil"/>
              <w:bottom w:val="nil"/>
              <w:right w:val="single" w:sz="6" w:space="0" w:color="000000"/>
            </w:tcBorders>
          </w:tcPr>
          <w:p w14:paraId="4604A62C" w14:textId="77777777" w:rsidR="001215C0" w:rsidRPr="00D16A7A" w:rsidRDefault="001215C0">
            <w:pPr>
              <w:pStyle w:val="TableParagraph"/>
              <w:rPr>
                <w:rFonts w:ascii="Arial" w:hAnsi="Arial" w:cs="Arial"/>
                <w:sz w:val="12"/>
              </w:rPr>
            </w:pPr>
          </w:p>
        </w:tc>
        <w:tc>
          <w:tcPr>
            <w:tcW w:w="10543" w:type="dxa"/>
            <w:gridSpan w:val="10"/>
            <w:tcBorders>
              <w:top w:val="single" w:sz="6" w:space="0" w:color="000000"/>
              <w:left w:val="single" w:sz="6" w:space="0" w:color="000000"/>
              <w:bottom w:val="single" w:sz="6" w:space="0" w:color="000000"/>
            </w:tcBorders>
          </w:tcPr>
          <w:p w14:paraId="3B67B855"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6.</w:t>
            </w:r>
            <w:r w:rsidRPr="00D16A7A">
              <w:rPr>
                <w:rFonts w:ascii="Arial" w:hAnsi="Arial" w:cs="Arial"/>
                <w:spacing w:val="-2"/>
                <w:w w:val="105"/>
                <w:sz w:val="13"/>
              </w:rPr>
              <w:t xml:space="preserve"> </w:t>
            </w:r>
            <w:r w:rsidRPr="00D16A7A">
              <w:rPr>
                <w:rFonts w:ascii="Arial" w:hAnsi="Arial" w:cs="Arial"/>
                <w:w w:val="105"/>
                <w:sz w:val="13"/>
              </w:rPr>
              <w:t>Consolidar,</w:t>
            </w:r>
            <w:r w:rsidRPr="00D16A7A">
              <w:rPr>
                <w:rFonts w:ascii="Arial" w:hAnsi="Arial" w:cs="Arial"/>
                <w:spacing w:val="-3"/>
                <w:w w:val="105"/>
                <w:sz w:val="13"/>
              </w:rPr>
              <w:t xml:space="preserve"> </w:t>
            </w:r>
            <w:r w:rsidRPr="00D16A7A">
              <w:rPr>
                <w:rFonts w:ascii="Arial" w:hAnsi="Arial" w:cs="Arial"/>
                <w:w w:val="105"/>
                <w:sz w:val="13"/>
              </w:rPr>
              <w:t>validar</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presentar</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informes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gestión</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área</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2"/>
                <w:w w:val="105"/>
                <w:sz w:val="13"/>
              </w:rPr>
              <w:t xml:space="preserve"> </w:t>
            </w:r>
            <w:r w:rsidRPr="00D16A7A">
              <w:rPr>
                <w:rFonts w:ascii="Arial" w:hAnsi="Arial" w:cs="Arial"/>
                <w:w w:val="105"/>
                <w:sz w:val="13"/>
              </w:rPr>
              <w:t>requiera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dirección,</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Organismos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Control</w:t>
            </w:r>
            <w:r w:rsidRPr="00D16A7A">
              <w:rPr>
                <w:rFonts w:ascii="Arial" w:hAnsi="Arial" w:cs="Arial"/>
                <w:spacing w:val="-2"/>
                <w:w w:val="105"/>
                <w:sz w:val="13"/>
              </w:rPr>
              <w:t xml:space="preserve"> </w:t>
            </w:r>
            <w:r w:rsidRPr="00D16A7A">
              <w:rPr>
                <w:rFonts w:ascii="Arial" w:hAnsi="Arial" w:cs="Arial"/>
                <w:w w:val="105"/>
                <w:sz w:val="13"/>
              </w:rPr>
              <w:t>o</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opinión</w:t>
            </w:r>
            <w:r w:rsidRPr="00D16A7A">
              <w:rPr>
                <w:rFonts w:ascii="Arial" w:hAnsi="Arial" w:cs="Arial"/>
                <w:spacing w:val="-3"/>
                <w:w w:val="105"/>
                <w:sz w:val="13"/>
              </w:rPr>
              <w:t xml:space="preserve"> </w:t>
            </w:r>
            <w:r w:rsidRPr="00D16A7A">
              <w:rPr>
                <w:rFonts w:ascii="Arial" w:hAnsi="Arial" w:cs="Arial"/>
                <w:w w:val="105"/>
                <w:sz w:val="13"/>
              </w:rPr>
              <w:t>pública,</w:t>
            </w:r>
            <w:r w:rsidRPr="00D16A7A">
              <w:rPr>
                <w:rFonts w:ascii="Arial" w:hAnsi="Arial" w:cs="Arial"/>
                <w:spacing w:val="-3"/>
                <w:w w:val="105"/>
                <w:sz w:val="13"/>
              </w:rPr>
              <w:t xml:space="preserve"> </w:t>
            </w:r>
            <w:r w:rsidRPr="00D16A7A">
              <w:rPr>
                <w:rFonts w:ascii="Arial" w:hAnsi="Arial" w:cs="Arial"/>
                <w:w w:val="105"/>
                <w:sz w:val="13"/>
              </w:rPr>
              <w:t>garantizando</w:t>
            </w:r>
            <w:r w:rsidRPr="00D16A7A">
              <w:rPr>
                <w:rFonts w:ascii="Arial" w:hAnsi="Arial" w:cs="Arial"/>
                <w:spacing w:val="-1"/>
                <w:w w:val="105"/>
                <w:sz w:val="13"/>
              </w:rPr>
              <w:t xml:space="preserve"> </w:t>
            </w:r>
            <w:r w:rsidRPr="00D16A7A">
              <w:rPr>
                <w:rFonts w:ascii="Arial" w:hAnsi="Arial" w:cs="Arial"/>
                <w:w w:val="105"/>
                <w:sz w:val="13"/>
              </w:rPr>
              <w:t>oportunidad</w:t>
            </w:r>
          </w:p>
          <w:p w14:paraId="15176042"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pertinencia</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toma</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decisiones,</w:t>
            </w:r>
            <w:r w:rsidRPr="00D16A7A">
              <w:rPr>
                <w:rFonts w:ascii="Arial" w:hAnsi="Arial" w:cs="Arial"/>
                <w:spacing w:val="-2"/>
                <w:w w:val="105"/>
                <w:sz w:val="13"/>
              </w:rPr>
              <w:t xml:space="preserve"> </w:t>
            </w:r>
            <w:r w:rsidRPr="00D16A7A">
              <w:rPr>
                <w:rFonts w:ascii="Arial" w:hAnsi="Arial" w:cs="Arial"/>
                <w:w w:val="105"/>
                <w:sz w:val="13"/>
              </w:rPr>
              <w:t>así</w:t>
            </w:r>
            <w:r w:rsidRPr="00D16A7A">
              <w:rPr>
                <w:rFonts w:ascii="Arial" w:hAnsi="Arial" w:cs="Arial"/>
                <w:spacing w:val="-3"/>
                <w:w w:val="105"/>
                <w:sz w:val="13"/>
              </w:rPr>
              <w:t xml:space="preserve"> </w:t>
            </w:r>
            <w:r w:rsidRPr="00D16A7A">
              <w:rPr>
                <w:rFonts w:ascii="Arial" w:hAnsi="Arial" w:cs="Arial"/>
                <w:w w:val="105"/>
                <w:sz w:val="13"/>
              </w:rPr>
              <w:t>como</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validez,</w:t>
            </w:r>
            <w:r w:rsidRPr="00D16A7A">
              <w:rPr>
                <w:rFonts w:ascii="Arial" w:hAnsi="Arial" w:cs="Arial"/>
                <w:spacing w:val="-3"/>
                <w:w w:val="105"/>
                <w:sz w:val="13"/>
              </w:rPr>
              <w:t xml:space="preserve"> </w:t>
            </w:r>
            <w:r w:rsidRPr="00D16A7A">
              <w:rPr>
                <w:rFonts w:ascii="Arial" w:hAnsi="Arial" w:cs="Arial"/>
                <w:w w:val="105"/>
                <w:sz w:val="13"/>
              </w:rPr>
              <w:t>precisión</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transparencia</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rendición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cuentas.</w:t>
            </w:r>
          </w:p>
        </w:tc>
      </w:tr>
      <w:tr w:rsidR="001215C0" w:rsidRPr="00D16A7A" w14:paraId="7D54248D" w14:textId="77777777">
        <w:trPr>
          <w:trHeight w:val="392"/>
        </w:trPr>
        <w:tc>
          <w:tcPr>
            <w:tcW w:w="439" w:type="dxa"/>
            <w:tcBorders>
              <w:top w:val="nil"/>
              <w:bottom w:val="nil"/>
              <w:right w:val="single" w:sz="6" w:space="0" w:color="000000"/>
            </w:tcBorders>
          </w:tcPr>
          <w:p w14:paraId="422A7E72" w14:textId="77777777" w:rsidR="001215C0" w:rsidRPr="00D16A7A" w:rsidRDefault="001215C0">
            <w:pPr>
              <w:pStyle w:val="TableParagraph"/>
              <w:rPr>
                <w:rFonts w:ascii="Arial" w:hAnsi="Arial" w:cs="Arial"/>
                <w:sz w:val="12"/>
              </w:rPr>
            </w:pPr>
          </w:p>
        </w:tc>
        <w:tc>
          <w:tcPr>
            <w:tcW w:w="10543" w:type="dxa"/>
            <w:gridSpan w:val="10"/>
            <w:tcBorders>
              <w:top w:val="single" w:sz="6" w:space="0" w:color="000000"/>
              <w:left w:val="single" w:sz="6" w:space="0" w:color="000000"/>
              <w:bottom w:val="single" w:sz="6" w:space="0" w:color="000000"/>
            </w:tcBorders>
          </w:tcPr>
          <w:p w14:paraId="7341AE0F"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7.</w:t>
            </w:r>
            <w:r w:rsidRPr="00D16A7A">
              <w:rPr>
                <w:rFonts w:ascii="Arial" w:hAnsi="Arial" w:cs="Arial"/>
                <w:spacing w:val="-2"/>
                <w:w w:val="105"/>
                <w:sz w:val="13"/>
              </w:rPr>
              <w:t xml:space="preserve"> </w:t>
            </w:r>
            <w:r w:rsidRPr="00D16A7A">
              <w:rPr>
                <w:rFonts w:ascii="Arial" w:hAnsi="Arial" w:cs="Arial"/>
                <w:w w:val="105"/>
                <w:sz w:val="13"/>
              </w:rPr>
              <w:t>Elaborar</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gestionar</w:t>
            </w:r>
            <w:r w:rsidRPr="00D16A7A">
              <w:rPr>
                <w:rFonts w:ascii="Arial" w:hAnsi="Arial" w:cs="Arial"/>
                <w:spacing w:val="-2"/>
                <w:w w:val="105"/>
                <w:sz w:val="13"/>
              </w:rPr>
              <w:t xml:space="preserve"> </w:t>
            </w:r>
            <w:r w:rsidRPr="00D16A7A">
              <w:rPr>
                <w:rFonts w:ascii="Arial" w:hAnsi="Arial" w:cs="Arial"/>
                <w:w w:val="105"/>
                <w:sz w:val="13"/>
              </w:rPr>
              <w:t>tos</w:t>
            </w:r>
            <w:r w:rsidRPr="00D16A7A">
              <w:rPr>
                <w:rFonts w:ascii="Arial" w:hAnsi="Arial" w:cs="Arial"/>
                <w:spacing w:val="-3"/>
                <w:w w:val="105"/>
                <w:sz w:val="13"/>
              </w:rPr>
              <w:t xml:space="preserve"> </w:t>
            </w:r>
            <w:r w:rsidRPr="00D16A7A">
              <w:rPr>
                <w:rFonts w:ascii="Arial" w:hAnsi="Arial" w:cs="Arial"/>
                <w:w w:val="105"/>
                <w:sz w:val="13"/>
              </w:rPr>
              <w:t>planes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compras</w:t>
            </w:r>
            <w:r w:rsidRPr="00D16A7A">
              <w:rPr>
                <w:rFonts w:ascii="Arial" w:hAnsi="Arial" w:cs="Arial"/>
                <w:spacing w:val="-2"/>
                <w:w w:val="105"/>
                <w:sz w:val="13"/>
              </w:rPr>
              <w:t xml:space="preserve"> </w:t>
            </w:r>
            <w:r w:rsidRPr="00D16A7A">
              <w:rPr>
                <w:rFonts w:ascii="Arial" w:hAnsi="Arial" w:cs="Arial"/>
                <w:w w:val="105"/>
                <w:sz w:val="13"/>
              </w:rPr>
              <w:t>requeridos</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adecuada</w:t>
            </w:r>
            <w:r w:rsidRPr="00D16A7A">
              <w:rPr>
                <w:rFonts w:ascii="Arial" w:hAnsi="Arial" w:cs="Arial"/>
                <w:spacing w:val="-2"/>
                <w:w w:val="105"/>
                <w:sz w:val="13"/>
              </w:rPr>
              <w:t xml:space="preserve"> </w:t>
            </w:r>
            <w:r w:rsidRPr="00D16A7A">
              <w:rPr>
                <w:rFonts w:ascii="Arial" w:hAnsi="Arial" w:cs="Arial"/>
                <w:w w:val="105"/>
                <w:sz w:val="13"/>
              </w:rPr>
              <w:t>gestión</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conservación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documentos</w:t>
            </w:r>
            <w:r w:rsidRPr="00D16A7A">
              <w:rPr>
                <w:rFonts w:ascii="Arial" w:hAnsi="Arial" w:cs="Arial"/>
                <w:spacing w:val="-3"/>
                <w:w w:val="105"/>
                <w:sz w:val="13"/>
              </w:rPr>
              <w:t xml:space="preserve"> </w:t>
            </w:r>
            <w:r w:rsidRPr="00D16A7A">
              <w:rPr>
                <w:rFonts w:ascii="Arial" w:hAnsi="Arial" w:cs="Arial"/>
                <w:w w:val="105"/>
                <w:sz w:val="13"/>
              </w:rPr>
              <w:t>atendiendo</w:t>
            </w:r>
            <w:r w:rsidRPr="00D16A7A">
              <w:rPr>
                <w:rFonts w:ascii="Arial" w:hAnsi="Arial" w:cs="Arial"/>
                <w:spacing w:val="-1"/>
                <w:w w:val="105"/>
                <w:sz w:val="13"/>
              </w:rPr>
              <w:t xml:space="preserve"> </w:t>
            </w:r>
            <w:r w:rsidRPr="00D16A7A">
              <w:rPr>
                <w:rFonts w:ascii="Arial" w:hAnsi="Arial" w:cs="Arial"/>
                <w:w w:val="105"/>
                <w:sz w:val="13"/>
              </w:rPr>
              <w:t>criterios</w:t>
            </w:r>
            <w:r w:rsidRPr="00D16A7A">
              <w:rPr>
                <w:rFonts w:ascii="Arial" w:hAnsi="Arial" w:cs="Arial"/>
                <w:spacing w:val="-3"/>
                <w:w w:val="105"/>
                <w:sz w:val="13"/>
              </w:rPr>
              <w:t xml:space="preserve"> </w:t>
            </w:r>
            <w:r w:rsidRPr="00D16A7A">
              <w:rPr>
                <w:rFonts w:ascii="Arial" w:hAnsi="Arial" w:cs="Arial"/>
                <w:w w:val="105"/>
                <w:sz w:val="13"/>
              </w:rPr>
              <w:t>técnicos</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adaptándolos</w:t>
            </w:r>
            <w:r w:rsidRPr="00D16A7A">
              <w:rPr>
                <w:rFonts w:ascii="Arial" w:hAnsi="Arial" w:cs="Arial"/>
                <w:spacing w:val="-2"/>
                <w:w w:val="105"/>
                <w:sz w:val="13"/>
              </w:rPr>
              <w:t xml:space="preserve"> </w:t>
            </w:r>
            <w:r w:rsidRPr="00D16A7A">
              <w:rPr>
                <w:rFonts w:ascii="Arial" w:hAnsi="Arial" w:cs="Arial"/>
                <w:w w:val="105"/>
                <w:sz w:val="13"/>
              </w:rPr>
              <w:t>a</w:t>
            </w:r>
            <w:r w:rsidRPr="00D16A7A">
              <w:rPr>
                <w:rFonts w:ascii="Arial" w:hAnsi="Arial" w:cs="Arial"/>
                <w:spacing w:val="-3"/>
                <w:w w:val="105"/>
                <w:sz w:val="13"/>
              </w:rPr>
              <w:t xml:space="preserve"> </w:t>
            </w:r>
            <w:r w:rsidRPr="00D16A7A">
              <w:rPr>
                <w:rFonts w:ascii="Arial" w:hAnsi="Arial" w:cs="Arial"/>
                <w:w w:val="105"/>
                <w:sz w:val="13"/>
              </w:rPr>
              <w:t>las</w:t>
            </w:r>
          </w:p>
          <w:p w14:paraId="39BF5CB3"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condiciones</w:t>
            </w:r>
            <w:r w:rsidRPr="00D16A7A">
              <w:rPr>
                <w:rFonts w:ascii="Arial" w:hAnsi="Arial" w:cs="Arial"/>
                <w:spacing w:val="-4"/>
                <w:w w:val="105"/>
                <w:sz w:val="13"/>
              </w:rPr>
              <w:t xml:space="preserve"> </w:t>
            </w:r>
            <w:r w:rsidRPr="00D16A7A">
              <w:rPr>
                <w:rFonts w:ascii="Arial" w:hAnsi="Arial" w:cs="Arial"/>
                <w:w w:val="105"/>
                <w:sz w:val="13"/>
              </w:rPr>
              <w:t>físicas,</w:t>
            </w:r>
            <w:r w:rsidRPr="00D16A7A">
              <w:rPr>
                <w:rFonts w:ascii="Arial" w:hAnsi="Arial" w:cs="Arial"/>
                <w:spacing w:val="-4"/>
                <w:w w:val="105"/>
                <w:sz w:val="13"/>
              </w:rPr>
              <w:t xml:space="preserve"> </w:t>
            </w:r>
            <w:r w:rsidRPr="00D16A7A">
              <w:rPr>
                <w:rFonts w:ascii="Arial" w:hAnsi="Arial" w:cs="Arial"/>
                <w:w w:val="105"/>
                <w:sz w:val="13"/>
              </w:rPr>
              <w:t>financieras</w:t>
            </w:r>
            <w:r w:rsidRPr="00D16A7A">
              <w:rPr>
                <w:rFonts w:ascii="Arial" w:hAnsi="Arial" w:cs="Arial"/>
                <w:spacing w:val="-4"/>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operación</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entidad.</w:t>
            </w:r>
          </w:p>
        </w:tc>
      </w:tr>
      <w:tr w:rsidR="001215C0" w:rsidRPr="00D16A7A" w14:paraId="094DFF4A" w14:textId="77777777">
        <w:trPr>
          <w:trHeight w:val="393"/>
        </w:trPr>
        <w:tc>
          <w:tcPr>
            <w:tcW w:w="439" w:type="dxa"/>
            <w:tcBorders>
              <w:top w:val="nil"/>
              <w:bottom w:val="nil"/>
              <w:right w:val="single" w:sz="6" w:space="0" w:color="000000"/>
            </w:tcBorders>
          </w:tcPr>
          <w:p w14:paraId="200B3A26" w14:textId="77777777" w:rsidR="001215C0" w:rsidRPr="00D16A7A" w:rsidRDefault="001215C0">
            <w:pPr>
              <w:pStyle w:val="TableParagraph"/>
              <w:rPr>
                <w:rFonts w:ascii="Arial" w:hAnsi="Arial" w:cs="Arial"/>
                <w:sz w:val="12"/>
              </w:rPr>
            </w:pPr>
          </w:p>
        </w:tc>
        <w:tc>
          <w:tcPr>
            <w:tcW w:w="10543" w:type="dxa"/>
            <w:gridSpan w:val="10"/>
            <w:tcBorders>
              <w:top w:val="single" w:sz="6" w:space="0" w:color="000000"/>
              <w:left w:val="single" w:sz="6" w:space="0" w:color="000000"/>
              <w:bottom w:val="single" w:sz="6" w:space="0" w:color="000000"/>
            </w:tcBorders>
          </w:tcPr>
          <w:p w14:paraId="69C28045"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8.</w:t>
            </w:r>
            <w:r w:rsidRPr="00D16A7A">
              <w:rPr>
                <w:rFonts w:ascii="Arial" w:hAnsi="Arial" w:cs="Arial"/>
                <w:spacing w:val="-3"/>
                <w:w w:val="105"/>
                <w:sz w:val="13"/>
              </w:rPr>
              <w:t xml:space="preserve"> </w:t>
            </w:r>
            <w:r w:rsidRPr="00D16A7A">
              <w:rPr>
                <w:rFonts w:ascii="Arial" w:hAnsi="Arial" w:cs="Arial"/>
                <w:w w:val="105"/>
                <w:sz w:val="13"/>
              </w:rPr>
              <w:t>Orientar</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controlar</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correcta</w:t>
            </w:r>
            <w:r w:rsidRPr="00D16A7A">
              <w:rPr>
                <w:rFonts w:ascii="Arial" w:hAnsi="Arial" w:cs="Arial"/>
                <w:spacing w:val="-4"/>
                <w:w w:val="105"/>
                <w:sz w:val="13"/>
              </w:rPr>
              <w:t xml:space="preserve"> </w:t>
            </w:r>
            <w:r w:rsidRPr="00D16A7A">
              <w:rPr>
                <w:rFonts w:ascii="Arial" w:hAnsi="Arial" w:cs="Arial"/>
                <w:w w:val="105"/>
                <w:sz w:val="13"/>
              </w:rPr>
              <w:t>aplicación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normas</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técnicas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gestión</w:t>
            </w:r>
            <w:r w:rsidRPr="00D16A7A">
              <w:rPr>
                <w:rFonts w:ascii="Arial" w:hAnsi="Arial" w:cs="Arial"/>
                <w:spacing w:val="-3"/>
                <w:w w:val="105"/>
                <w:sz w:val="13"/>
              </w:rPr>
              <w:t xml:space="preserve"> </w:t>
            </w:r>
            <w:r w:rsidRPr="00D16A7A">
              <w:rPr>
                <w:rFonts w:ascii="Arial" w:hAnsi="Arial" w:cs="Arial"/>
                <w:w w:val="105"/>
                <w:sz w:val="13"/>
              </w:rPr>
              <w:t>documental</w:t>
            </w:r>
            <w:r w:rsidRPr="00D16A7A">
              <w:rPr>
                <w:rFonts w:ascii="Arial" w:hAnsi="Arial" w:cs="Arial"/>
                <w:spacing w:val="-2"/>
                <w:w w:val="105"/>
                <w:sz w:val="13"/>
              </w:rPr>
              <w:t xml:space="preserve"> </w:t>
            </w:r>
            <w:r w:rsidRPr="00D16A7A">
              <w:rPr>
                <w:rFonts w:ascii="Arial" w:hAnsi="Arial" w:cs="Arial"/>
                <w:w w:val="105"/>
                <w:sz w:val="13"/>
              </w:rPr>
              <w:t>a</w:t>
            </w:r>
            <w:r w:rsidRPr="00D16A7A">
              <w:rPr>
                <w:rFonts w:ascii="Arial" w:hAnsi="Arial" w:cs="Arial"/>
                <w:spacing w:val="-3"/>
                <w:w w:val="105"/>
                <w:sz w:val="13"/>
              </w:rPr>
              <w:t xml:space="preserve"> </w:t>
            </w:r>
            <w:r w:rsidRPr="00D16A7A">
              <w:rPr>
                <w:rFonts w:ascii="Arial" w:hAnsi="Arial" w:cs="Arial"/>
                <w:w w:val="105"/>
                <w:sz w:val="13"/>
              </w:rPr>
              <w:t>todas</w:t>
            </w:r>
            <w:r w:rsidRPr="00D16A7A">
              <w:rPr>
                <w:rFonts w:ascii="Arial" w:hAnsi="Arial" w:cs="Arial"/>
                <w:spacing w:val="-4"/>
                <w:w w:val="105"/>
                <w:sz w:val="13"/>
              </w:rPr>
              <w:t xml:space="preserve"> </w:t>
            </w:r>
            <w:r w:rsidRPr="00D16A7A">
              <w:rPr>
                <w:rFonts w:ascii="Arial" w:hAnsi="Arial" w:cs="Arial"/>
                <w:w w:val="105"/>
                <w:sz w:val="13"/>
              </w:rPr>
              <w:t>las</w:t>
            </w:r>
            <w:r w:rsidRPr="00D16A7A">
              <w:rPr>
                <w:rFonts w:ascii="Arial" w:hAnsi="Arial" w:cs="Arial"/>
                <w:spacing w:val="-2"/>
                <w:w w:val="105"/>
                <w:sz w:val="13"/>
              </w:rPr>
              <w:t xml:space="preserve"> </w:t>
            </w:r>
            <w:r w:rsidRPr="00D16A7A">
              <w:rPr>
                <w:rFonts w:ascii="Arial" w:hAnsi="Arial" w:cs="Arial"/>
                <w:w w:val="105"/>
                <w:sz w:val="13"/>
              </w:rPr>
              <w:t>personas</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tengan</w:t>
            </w:r>
            <w:r w:rsidRPr="00D16A7A">
              <w:rPr>
                <w:rFonts w:ascii="Arial" w:hAnsi="Arial" w:cs="Arial"/>
                <w:spacing w:val="-3"/>
                <w:w w:val="105"/>
                <w:sz w:val="13"/>
              </w:rPr>
              <w:t xml:space="preserve"> </w:t>
            </w:r>
            <w:r w:rsidRPr="00D16A7A">
              <w:rPr>
                <w:rFonts w:ascii="Arial" w:hAnsi="Arial" w:cs="Arial"/>
                <w:w w:val="105"/>
                <w:sz w:val="13"/>
              </w:rPr>
              <w:t>relación</w:t>
            </w:r>
            <w:r w:rsidRPr="00D16A7A">
              <w:rPr>
                <w:rFonts w:ascii="Arial" w:hAnsi="Arial" w:cs="Arial"/>
                <w:spacing w:val="-4"/>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recepción,</w:t>
            </w:r>
            <w:r w:rsidRPr="00D16A7A">
              <w:rPr>
                <w:rFonts w:ascii="Arial" w:hAnsi="Arial" w:cs="Arial"/>
                <w:spacing w:val="-3"/>
                <w:w w:val="105"/>
                <w:sz w:val="13"/>
              </w:rPr>
              <w:t xml:space="preserve"> </w:t>
            </w:r>
            <w:r w:rsidRPr="00D16A7A">
              <w:rPr>
                <w:rFonts w:ascii="Arial" w:hAnsi="Arial" w:cs="Arial"/>
                <w:w w:val="105"/>
                <w:sz w:val="13"/>
              </w:rPr>
              <w:t>producción,</w:t>
            </w:r>
            <w:r w:rsidRPr="00D16A7A">
              <w:rPr>
                <w:rFonts w:ascii="Arial" w:hAnsi="Arial" w:cs="Arial"/>
                <w:spacing w:val="-3"/>
                <w:w w:val="105"/>
                <w:sz w:val="13"/>
              </w:rPr>
              <w:t xml:space="preserve"> </w:t>
            </w:r>
            <w:r w:rsidRPr="00D16A7A">
              <w:rPr>
                <w:rFonts w:ascii="Arial" w:hAnsi="Arial" w:cs="Arial"/>
                <w:w w:val="105"/>
                <w:sz w:val="13"/>
              </w:rPr>
              <w:t>trámite</w:t>
            </w:r>
          </w:p>
          <w:p w14:paraId="65BFC74F"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conservación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documentos,</w:t>
            </w:r>
            <w:r w:rsidRPr="00D16A7A">
              <w:rPr>
                <w:rFonts w:ascii="Arial" w:hAnsi="Arial" w:cs="Arial"/>
                <w:spacing w:val="-2"/>
                <w:w w:val="105"/>
                <w:sz w:val="13"/>
              </w:rPr>
              <w:t xml:space="preserve"> </w:t>
            </w:r>
            <w:r w:rsidRPr="00D16A7A">
              <w:rPr>
                <w:rFonts w:ascii="Arial" w:hAnsi="Arial" w:cs="Arial"/>
                <w:w w:val="105"/>
                <w:sz w:val="13"/>
              </w:rPr>
              <w:t>garantizando</w:t>
            </w:r>
            <w:r w:rsidRPr="00D16A7A">
              <w:rPr>
                <w:rFonts w:ascii="Arial" w:hAnsi="Arial" w:cs="Arial"/>
                <w:spacing w:val="-1"/>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unidad</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criterios</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integridad</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expedientes.</w:t>
            </w:r>
          </w:p>
        </w:tc>
      </w:tr>
      <w:tr w:rsidR="001215C0" w:rsidRPr="00D16A7A" w14:paraId="0ADD40D1" w14:textId="77777777">
        <w:trPr>
          <w:trHeight w:val="393"/>
        </w:trPr>
        <w:tc>
          <w:tcPr>
            <w:tcW w:w="439" w:type="dxa"/>
            <w:tcBorders>
              <w:top w:val="nil"/>
              <w:bottom w:val="nil"/>
              <w:right w:val="single" w:sz="6" w:space="0" w:color="000000"/>
            </w:tcBorders>
          </w:tcPr>
          <w:p w14:paraId="10476857" w14:textId="77777777" w:rsidR="001215C0" w:rsidRPr="00D16A7A" w:rsidRDefault="001215C0">
            <w:pPr>
              <w:pStyle w:val="TableParagraph"/>
              <w:rPr>
                <w:rFonts w:ascii="Arial" w:hAnsi="Arial" w:cs="Arial"/>
                <w:sz w:val="12"/>
              </w:rPr>
            </w:pPr>
          </w:p>
        </w:tc>
        <w:tc>
          <w:tcPr>
            <w:tcW w:w="10543" w:type="dxa"/>
            <w:gridSpan w:val="10"/>
            <w:tcBorders>
              <w:top w:val="single" w:sz="6" w:space="0" w:color="000000"/>
              <w:left w:val="single" w:sz="6" w:space="0" w:color="000000"/>
              <w:bottom w:val="single" w:sz="6" w:space="0" w:color="000000"/>
            </w:tcBorders>
          </w:tcPr>
          <w:p w14:paraId="1E7A9CC3"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9.</w:t>
            </w:r>
            <w:r w:rsidRPr="00D16A7A">
              <w:rPr>
                <w:rFonts w:ascii="Arial" w:hAnsi="Arial" w:cs="Arial"/>
                <w:spacing w:val="-2"/>
                <w:w w:val="105"/>
                <w:sz w:val="13"/>
              </w:rPr>
              <w:t xml:space="preserve"> </w:t>
            </w:r>
            <w:r w:rsidRPr="00D16A7A">
              <w:rPr>
                <w:rFonts w:ascii="Arial" w:hAnsi="Arial" w:cs="Arial"/>
                <w:w w:val="105"/>
                <w:sz w:val="13"/>
              </w:rPr>
              <w:t>Coordinar</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2"/>
                <w:w w:val="105"/>
                <w:sz w:val="13"/>
              </w:rPr>
              <w:t xml:space="preserve"> </w:t>
            </w:r>
            <w:r w:rsidRPr="00D16A7A">
              <w:rPr>
                <w:rFonts w:ascii="Arial" w:hAnsi="Arial" w:cs="Arial"/>
                <w:w w:val="105"/>
                <w:sz w:val="13"/>
              </w:rPr>
              <w:t>actividades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digitalización,</w:t>
            </w:r>
            <w:r w:rsidRPr="00D16A7A">
              <w:rPr>
                <w:rFonts w:ascii="Arial" w:hAnsi="Arial" w:cs="Arial"/>
                <w:spacing w:val="-3"/>
                <w:w w:val="105"/>
                <w:sz w:val="13"/>
              </w:rPr>
              <w:t xml:space="preserve"> </w:t>
            </w:r>
            <w:r w:rsidRPr="00D16A7A">
              <w:rPr>
                <w:rFonts w:ascii="Arial" w:hAnsi="Arial" w:cs="Arial"/>
                <w:w w:val="105"/>
                <w:sz w:val="13"/>
              </w:rPr>
              <w:t>conformación</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centralización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expedientes</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trámite</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registros</w:t>
            </w:r>
            <w:r w:rsidRPr="00D16A7A">
              <w:rPr>
                <w:rFonts w:ascii="Arial" w:hAnsi="Arial" w:cs="Arial"/>
                <w:spacing w:val="-3"/>
                <w:w w:val="105"/>
                <w:sz w:val="13"/>
              </w:rPr>
              <w:t xml:space="preserve"> </w:t>
            </w:r>
            <w:r w:rsidRPr="00D16A7A">
              <w:rPr>
                <w:rFonts w:ascii="Arial" w:hAnsi="Arial" w:cs="Arial"/>
                <w:w w:val="105"/>
                <w:sz w:val="13"/>
              </w:rPr>
              <w:t>públicos</w:t>
            </w:r>
            <w:r w:rsidRPr="00D16A7A">
              <w:rPr>
                <w:rFonts w:ascii="Arial" w:hAnsi="Arial" w:cs="Arial"/>
                <w:spacing w:val="-3"/>
                <w:w w:val="105"/>
                <w:sz w:val="13"/>
              </w:rPr>
              <w:t xml:space="preserve"> </w:t>
            </w:r>
            <w:r w:rsidRPr="00D16A7A">
              <w:rPr>
                <w:rFonts w:ascii="Arial" w:hAnsi="Arial" w:cs="Arial"/>
                <w:w w:val="105"/>
                <w:sz w:val="13"/>
              </w:rPr>
              <w:t>garantizando</w:t>
            </w:r>
            <w:r w:rsidRPr="00D16A7A">
              <w:rPr>
                <w:rFonts w:ascii="Arial" w:hAnsi="Arial" w:cs="Arial"/>
                <w:spacing w:val="-1"/>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oportunidad</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flujo</w:t>
            </w:r>
          </w:p>
          <w:p w14:paraId="60DC9F6F"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procesos,</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protección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documentos</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aplicación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3"/>
                <w:w w:val="105"/>
                <w:sz w:val="13"/>
              </w:rPr>
              <w:t xml:space="preserve"> </w:t>
            </w:r>
            <w:r w:rsidRPr="00D16A7A">
              <w:rPr>
                <w:rFonts w:ascii="Arial" w:hAnsi="Arial" w:cs="Arial"/>
                <w:w w:val="105"/>
                <w:sz w:val="13"/>
              </w:rPr>
              <w:t>técnicas</w:t>
            </w:r>
            <w:r w:rsidRPr="00D16A7A">
              <w:rPr>
                <w:rFonts w:ascii="Arial" w:hAnsi="Arial" w:cs="Arial"/>
                <w:spacing w:val="-3"/>
                <w:w w:val="105"/>
                <w:sz w:val="13"/>
              </w:rPr>
              <w:t xml:space="preserve"> </w:t>
            </w:r>
            <w:r w:rsidRPr="00D16A7A">
              <w:rPr>
                <w:rFonts w:ascii="Arial" w:hAnsi="Arial" w:cs="Arial"/>
                <w:w w:val="105"/>
                <w:sz w:val="13"/>
              </w:rPr>
              <w:t>archivísticas.</w:t>
            </w:r>
          </w:p>
        </w:tc>
      </w:tr>
      <w:tr w:rsidR="001215C0" w:rsidRPr="00D16A7A" w14:paraId="7F71481A" w14:textId="77777777">
        <w:trPr>
          <w:trHeight w:val="392"/>
        </w:trPr>
        <w:tc>
          <w:tcPr>
            <w:tcW w:w="439" w:type="dxa"/>
            <w:tcBorders>
              <w:top w:val="nil"/>
              <w:bottom w:val="nil"/>
              <w:right w:val="single" w:sz="6" w:space="0" w:color="000000"/>
            </w:tcBorders>
          </w:tcPr>
          <w:p w14:paraId="650C3D15" w14:textId="77777777" w:rsidR="001215C0" w:rsidRPr="00D16A7A" w:rsidRDefault="001215C0">
            <w:pPr>
              <w:pStyle w:val="TableParagraph"/>
              <w:rPr>
                <w:rFonts w:ascii="Arial" w:hAnsi="Arial" w:cs="Arial"/>
                <w:sz w:val="12"/>
              </w:rPr>
            </w:pPr>
          </w:p>
        </w:tc>
        <w:tc>
          <w:tcPr>
            <w:tcW w:w="10543" w:type="dxa"/>
            <w:gridSpan w:val="10"/>
            <w:tcBorders>
              <w:top w:val="single" w:sz="6" w:space="0" w:color="000000"/>
              <w:left w:val="single" w:sz="6" w:space="0" w:color="000000"/>
              <w:bottom w:val="single" w:sz="6" w:space="0" w:color="000000"/>
            </w:tcBorders>
          </w:tcPr>
          <w:p w14:paraId="21904072"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10.</w:t>
            </w:r>
            <w:r w:rsidRPr="00D16A7A">
              <w:rPr>
                <w:rFonts w:ascii="Arial" w:hAnsi="Arial" w:cs="Arial"/>
                <w:spacing w:val="-4"/>
                <w:w w:val="105"/>
                <w:sz w:val="13"/>
              </w:rPr>
              <w:t xml:space="preserve"> </w:t>
            </w:r>
            <w:r w:rsidRPr="00D16A7A">
              <w:rPr>
                <w:rFonts w:ascii="Arial" w:hAnsi="Arial" w:cs="Arial"/>
                <w:w w:val="105"/>
                <w:sz w:val="13"/>
              </w:rPr>
              <w:t>coordinar</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2"/>
                <w:w w:val="105"/>
                <w:sz w:val="13"/>
              </w:rPr>
              <w:t xml:space="preserve"> </w:t>
            </w:r>
            <w:r w:rsidRPr="00D16A7A">
              <w:rPr>
                <w:rFonts w:ascii="Arial" w:hAnsi="Arial" w:cs="Arial"/>
                <w:w w:val="105"/>
                <w:sz w:val="13"/>
              </w:rPr>
              <w:t>labores</w:t>
            </w:r>
            <w:r w:rsidRPr="00D16A7A">
              <w:rPr>
                <w:rFonts w:ascii="Arial" w:hAnsi="Arial" w:cs="Arial"/>
                <w:spacing w:val="-3"/>
                <w:w w:val="105"/>
                <w:sz w:val="13"/>
              </w:rPr>
              <w:t xml:space="preserve"> </w:t>
            </w:r>
            <w:r w:rsidRPr="00D16A7A">
              <w:rPr>
                <w:rFonts w:ascii="Arial" w:hAnsi="Arial" w:cs="Arial"/>
                <w:w w:val="105"/>
                <w:sz w:val="13"/>
              </w:rPr>
              <w:t>operativas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organización,</w:t>
            </w:r>
            <w:r w:rsidRPr="00D16A7A">
              <w:rPr>
                <w:rFonts w:ascii="Arial" w:hAnsi="Arial" w:cs="Arial"/>
                <w:spacing w:val="-3"/>
                <w:w w:val="105"/>
                <w:sz w:val="13"/>
              </w:rPr>
              <w:t xml:space="preserve"> </w:t>
            </w:r>
            <w:r w:rsidRPr="00D16A7A">
              <w:rPr>
                <w:rFonts w:ascii="Arial" w:hAnsi="Arial" w:cs="Arial"/>
                <w:w w:val="105"/>
                <w:sz w:val="13"/>
              </w:rPr>
              <w:t>conservación,</w:t>
            </w:r>
            <w:r w:rsidRPr="00D16A7A">
              <w:rPr>
                <w:rFonts w:ascii="Arial" w:hAnsi="Arial" w:cs="Arial"/>
                <w:spacing w:val="-3"/>
                <w:w w:val="105"/>
                <w:sz w:val="13"/>
              </w:rPr>
              <w:t xml:space="preserve"> </w:t>
            </w:r>
            <w:r w:rsidRPr="00D16A7A">
              <w:rPr>
                <w:rFonts w:ascii="Arial" w:hAnsi="Arial" w:cs="Arial"/>
                <w:w w:val="105"/>
                <w:sz w:val="13"/>
              </w:rPr>
              <w:t>consulta,</w:t>
            </w:r>
            <w:r w:rsidRPr="00D16A7A">
              <w:rPr>
                <w:rFonts w:ascii="Arial" w:hAnsi="Arial" w:cs="Arial"/>
                <w:spacing w:val="-3"/>
                <w:w w:val="105"/>
                <w:sz w:val="13"/>
              </w:rPr>
              <w:t xml:space="preserve"> </w:t>
            </w:r>
            <w:r w:rsidRPr="00D16A7A">
              <w:rPr>
                <w:rFonts w:ascii="Arial" w:hAnsi="Arial" w:cs="Arial"/>
                <w:w w:val="105"/>
                <w:sz w:val="13"/>
              </w:rPr>
              <w:t>transferencia</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5"/>
                <w:w w:val="105"/>
                <w:sz w:val="13"/>
              </w:rPr>
              <w:t xml:space="preserve"> </w:t>
            </w:r>
            <w:r w:rsidRPr="00D16A7A">
              <w:rPr>
                <w:rFonts w:ascii="Arial" w:hAnsi="Arial" w:cs="Arial"/>
                <w:w w:val="105"/>
                <w:sz w:val="13"/>
              </w:rPr>
              <w:t>disposición</w:t>
            </w:r>
            <w:r w:rsidRPr="00D16A7A">
              <w:rPr>
                <w:rFonts w:ascii="Arial" w:hAnsi="Arial" w:cs="Arial"/>
                <w:spacing w:val="-3"/>
                <w:w w:val="105"/>
                <w:sz w:val="13"/>
              </w:rPr>
              <w:t xml:space="preserve"> </w:t>
            </w:r>
            <w:r w:rsidRPr="00D16A7A">
              <w:rPr>
                <w:rFonts w:ascii="Arial" w:hAnsi="Arial" w:cs="Arial"/>
                <w:w w:val="105"/>
                <w:sz w:val="13"/>
              </w:rPr>
              <w:t>final</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archivos</w:t>
            </w:r>
            <w:r w:rsidRPr="00D16A7A">
              <w:rPr>
                <w:rFonts w:ascii="Arial" w:hAnsi="Arial" w:cs="Arial"/>
                <w:spacing w:val="-3"/>
                <w:w w:val="105"/>
                <w:sz w:val="13"/>
              </w:rPr>
              <w:t xml:space="preserve"> </w:t>
            </w:r>
            <w:r w:rsidRPr="00D16A7A">
              <w:rPr>
                <w:rFonts w:ascii="Arial" w:hAnsi="Arial" w:cs="Arial"/>
                <w:w w:val="105"/>
                <w:sz w:val="13"/>
              </w:rPr>
              <w:t>físicos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entidad</w:t>
            </w:r>
            <w:r w:rsidRPr="00D16A7A">
              <w:rPr>
                <w:rFonts w:ascii="Arial" w:hAnsi="Arial" w:cs="Arial"/>
                <w:spacing w:val="-2"/>
                <w:w w:val="105"/>
                <w:sz w:val="13"/>
              </w:rPr>
              <w:t xml:space="preserve"> </w:t>
            </w:r>
            <w:r w:rsidRPr="00D16A7A">
              <w:rPr>
                <w:rFonts w:ascii="Arial" w:hAnsi="Arial" w:cs="Arial"/>
                <w:w w:val="105"/>
                <w:sz w:val="13"/>
              </w:rPr>
              <w:t>dando</w:t>
            </w:r>
            <w:r w:rsidRPr="00D16A7A">
              <w:rPr>
                <w:rFonts w:ascii="Arial" w:hAnsi="Arial" w:cs="Arial"/>
                <w:spacing w:val="-2"/>
                <w:w w:val="105"/>
                <w:sz w:val="13"/>
              </w:rPr>
              <w:t xml:space="preserve"> </w:t>
            </w:r>
            <w:r w:rsidRPr="00D16A7A">
              <w:rPr>
                <w:rFonts w:ascii="Arial" w:hAnsi="Arial" w:cs="Arial"/>
                <w:w w:val="105"/>
                <w:sz w:val="13"/>
              </w:rPr>
              <w:t>cumplimiento</w:t>
            </w:r>
            <w:r w:rsidRPr="00D16A7A">
              <w:rPr>
                <w:rFonts w:ascii="Arial" w:hAnsi="Arial" w:cs="Arial"/>
                <w:spacing w:val="-2"/>
                <w:w w:val="105"/>
                <w:sz w:val="13"/>
              </w:rPr>
              <w:t xml:space="preserve"> </w:t>
            </w:r>
            <w:r w:rsidRPr="00D16A7A">
              <w:rPr>
                <w:rFonts w:ascii="Arial" w:hAnsi="Arial" w:cs="Arial"/>
                <w:w w:val="105"/>
                <w:sz w:val="13"/>
              </w:rPr>
              <w:t>a</w:t>
            </w:r>
          </w:p>
          <w:p w14:paraId="36052BE2"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las</w:t>
            </w:r>
            <w:r w:rsidRPr="00D16A7A">
              <w:rPr>
                <w:rFonts w:ascii="Arial" w:hAnsi="Arial" w:cs="Arial"/>
                <w:spacing w:val="-4"/>
                <w:w w:val="105"/>
                <w:sz w:val="13"/>
              </w:rPr>
              <w:t xml:space="preserve"> </w:t>
            </w:r>
            <w:r w:rsidRPr="00D16A7A">
              <w:rPr>
                <w:rFonts w:ascii="Arial" w:hAnsi="Arial" w:cs="Arial"/>
                <w:w w:val="105"/>
                <w:sz w:val="13"/>
              </w:rPr>
              <w:t>técnicas</w:t>
            </w:r>
            <w:r w:rsidRPr="00D16A7A">
              <w:rPr>
                <w:rFonts w:ascii="Arial" w:hAnsi="Arial" w:cs="Arial"/>
                <w:spacing w:val="-4"/>
                <w:w w:val="105"/>
                <w:sz w:val="13"/>
              </w:rPr>
              <w:t xml:space="preserve"> </w:t>
            </w:r>
            <w:r w:rsidRPr="00D16A7A">
              <w:rPr>
                <w:rFonts w:ascii="Arial" w:hAnsi="Arial" w:cs="Arial"/>
                <w:w w:val="105"/>
                <w:sz w:val="13"/>
              </w:rPr>
              <w:t>archivísticas</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los</w:t>
            </w:r>
            <w:r w:rsidRPr="00D16A7A">
              <w:rPr>
                <w:rFonts w:ascii="Arial" w:hAnsi="Arial" w:cs="Arial"/>
                <w:spacing w:val="-4"/>
                <w:w w:val="105"/>
                <w:sz w:val="13"/>
              </w:rPr>
              <w:t xml:space="preserve"> </w:t>
            </w:r>
            <w:r w:rsidRPr="00D16A7A">
              <w:rPr>
                <w:rFonts w:ascii="Arial" w:hAnsi="Arial" w:cs="Arial"/>
                <w:w w:val="105"/>
                <w:sz w:val="13"/>
              </w:rPr>
              <w:t>cronogramas</w:t>
            </w:r>
            <w:r w:rsidRPr="00D16A7A">
              <w:rPr>
                <w:rFonts w:ascii="Arial" w:hAnsi="Arial" w:cs="Arial"/>
                <w:spacing w:val="-3"/>
                <w:w w:val="105"/>
                <w:sz w:val="13"/>
              </w:rPr>
              <w:t xml:space="preserve"> </w:t>
            </w:r>
            <w:r w:rsidRPr="00D16A7A">
              <w:rPr>
                <w:rFonts w:ascii="Arial" w:hAnsi="Arial" w:cs="Arial"/>
                <w:w w:val="105"/>
                <w:sz w:val="13"/>
              </w:rPr>
              <w:t>definidos</w:t>
            </w:r>
            <w:r w:rsidRPr="00D16A7A">
              <w:rPr>
                <w:rFonts w:ascii="Arial" w:hAnsi="Arial" w:cs="Arial"/>
                <w:spacing w:val="-4"/>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4"/>
                <w:w w:val="105"/>
                <w:sz w:val="13"/>
              </w:rPr>
              <w:t xml:space="preserve"> </w:t>
            </w:r>
            <w:r w:rsidRPr="00D16A7A">
              <w:rPr>
                <w:rFonts w:ascii="Arial" w:hAnsi="Arial" w:cs="Arial"/>
                <w:w w:val="105"/>
                <w:sz w:val="13"/>
              </w:rPr>
              <w:t>conformación</w:t>
            </w:r>
            <w:r w:rsidRPr="00D16A7A">
              <w:rPr>
                <w:rFonts w:ascii="Arial" w:hAnsi="Arial" w:cs="Arial"/>
                <w:spacing w:val="-4"/>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administración</w:t>
            </w:r>
            <w:r w:rsidRPr="00D16A7A">
              <w:rPr>
                <w:rFonts w:ascii="Arial" w:hAnsi="Arial" w:cs="Arial"/>
                <w:spacing w:val="-4"/>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archivo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Entidad.</w:t>
            </w:r>
          </w:p>
        </w:tc>
      </w:tr>
      <w:tr w:rsidR="001215C0" w:rsidRPr="00D16A7A" w14:paraId="1410AD65" w14:textId="77777777">
        <w:trPr>
          <w:trHeight w:val="393"/>
        </w:trPr>
        <w:tc>
          <w:tcPr>
            <w:tcW w:w="439" w:type="dxa"/>
            <w:tcBorders>
              <w:top w:val="nil"/>
              <w:bottom w:val="nil"/>
              <w:right w:val="single" w:sz="6" w:space="0" w:color="000000"/>
            </w:tcBorders>
          </w:tcPr>
          <w:p w14:paraId="37E806D4" w14:textId="77777777" w:rsidR="001215C0" w:rsidRPr="00D16A7A" w:rsidRDefault="001215C0">
            <w:pPr>
              <w:pStyle w:val="TableParagraph"/>
              <w:rPr>
                <w:rFonts w:ascii="Arial" w:hAnsi="Arial" w:cs="Arial"/>
                <w:sz w:val="12"/>
              </w:rPr>
            </w:pPr>
          </w:p>
        </w:tc>
        <w:tc>
          <w:tcPr>
            <w:tcW w:w="10543" w:type="dxa"/>
            <w:gridSpan w:val="10"/>
            <w:tcBorders>
              <w:top w:val="single" w:sz="6" w:space="0" w:color="000000"/>
              <w:left w:val="single" w:sz="6" w:space="0" w:color="000000"/>
              <w:bottom w:val="single" w:sz="6" w:space="0" w:color="000000"/>
            </w:tcBorders>
          </w:tcPr>
          <w:p w14:paraId="5B5AD6BE"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11.</w:t>
            </w:r>
            <w:r w:rsidRPr="00D16A7A">
              <w:rPr>
                <w:rFonts w:ascii="Arial" w:hAnsi="Arial" w:cs="Arial"/>
                <w:spacing w:val="-3"/>
                <w:w w:val="105"/>
                <w:sz w:val="13"/>
              </w:rPr>
              <w:t xml:space="preserve"> </w:t>
            </w:r>
            <w:r w:rsidRPr="00D16A7A">
              <w:rPr>
                <w:rFonts w:ascii="Arial" w:hAnsi="Arial" w:cs="Arial"/>
                <w:w w:val="105"/>
                <w:sz w:val="13"/>
              </w:rPr>
              <w:t>Asesorar</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prestar</w:t>
            </w:r>
            <w:r w:rsidRPr="00D16A7A">
              <w:rPr>
                <w:rFonts w:ascii="Arial" w:hAnsi="Arial" w:cs="Arial"/>
                <w:spacing w:val="-3"/>
                <w:w w:val="105"/>
                <w:sz w:val="13"/>
              </w:rPr>
              <w:t xml:space="preserve"> </w:t>
            </w:r>
            <w:r w:rsidRPr="00D16A7A">
              <w:rPr>
                <w:rFonts w:ascii="Arial" w:hAnsi="Arial" w:cs="Arial"/>
                <w:w w:val="105"/>
                <w:sz w:val="13"/>
              </w:rPr>
              <w:t>acompañamiento</w:t>
            </w:r>
            <w:r w:rsidRPr="00D16A7A">
              <w:rPr>
                <w:rFonts w:ascii="Arial" w:hAnsi="Arial" w:cs="Arial"/>
                <w:spacing w:val="-2"/>
                <w:w w:val="105"/>
                <w:sz w:val="13"/>
              </w:rPr>
              <w:t xml:space="preserve"> </w:t>
            </w:r>
            <w:r w:rsidRPr="00D16A7A">
              <w:rPr>
                <w:rFonts w:ascii="Arial" w:hAnsi="Arial" w:cs="Arial"/>
                <w:w w:val="105"/>
                <w:sz w:val="13"/>
              </w:rPr>
              <w:t>a</w:t>
            </w:r>
            <w:r w:rsidRPr="00D16A7A">
              <w:rPr>
                <w:rFonts w:ascii="Arial" w:hAnsi="Arial" w:cs="Arial"/>
                <w:spacing w:val="-3"/>
                <w:w w:val="105"/>
                <w:sz w:val="13"/>
              </w:rPr>
              <w:t xml:space="preserve"> </w:t>
            </w:r>
            <w:r w:rsidRPr="00D16A7A">
              <w:rPr>
                <w:rFonts w:ascii="Arial" w:hAnsi="Arial" w:cs="Arial"/>
                <w:w w:val="105"/>
                <w:sz w:val="13"/>
              </w:rPr>
              <w:t>todas</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1"/>
                <w:w w:val="105"/>
                <w:sz w:val="13"/>
              </w:rPr>
              <w:t xml:space="preserve"> </w:t>
            </w:r>
            <w:r w:rsidRPr="00D16A7A">
              <w:rPr>
                <w:rFonts w:ascii="Arial" w:hAnsi="Arial" w:cs="Arial"/>
                <w:w w:val="105"/>
                <w:sz w:val="13"/>
              </w:rPr>
              <w:t>direcciones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área</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gestión</w:t>
            </w:r>
            <w:r w:rsidRPr="00D16A7A">
              <w:rPr>
                <w:rFonts w:ascii="Arial" w:hAnsi="Arial" w:cs="Arial"/>
                <w:spacing w:val="-3"/>
                <w:w w:val="105"/>
                <w:sz w:val="13"/>
              </w:rPr>
              <w:t xml:space="preserve"> </w:t>
            </w:r>
            <w:r w:rsidRPr="00D16A7A">
              <w:rPr>
                <w:rFonts w:ascii="Arial" w:hAnsi="Arial" w:cs="Arial"/>
                <w:w w:val="105"/>
                <w:sz w:val="13"/>
              </w:rPr>
              <w:t>documental</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2"/>
                <w:w w:val="105"/>
                <w:sz w:val="13"/>
              </w:rPr>
              <w:t xml:space="preserve"> </w:t>
            </w:r>
            <w:r w:rsidRPr="00D16A7A">
              <w:rPr>
                <w:rFonts w:ascii="Arial" w:hAnsi="Arial" w:cs="Arial"/>
                <w:w w:val="105"/>
                <w:sz w:val="13"/>
              </w:rPr>
              <w:t>cumplimiento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ley</w:t>
            </w:r>
            <w:r w:rsidRPr="00D16A7A">
              <w:rPr>
                <w:rFonts w:ascii="Arial" w:hAnsi="Arial" w:cs="Arial"/>
                <w:spacing w:val="-2"/>
                <w:w w:val="105"/>
                <w:sz w:val="13"/>
              </w:rPr>
              <w:t xml:space="preserve"> </w:t>
            </w:r>
            <w:r w:rsidRPr="00D16A7A">
              <w:rPr>
                <w:rFonts w:ascii="Arial" w:hAnsi="Arial" w:cs="Arial"/>
                <w:w w:val="105"/>
                <w:sz w:val="13"/>
              </w:rPr>
              <w:t>general</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archivos</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sus</w:t>
            </w:r>
            <w:r w:rsidRPr="00D16A7A">
              <w:rPr>
                <w:rFonts w:ascii="Arial" w:hAnsi="Arial" w:cs="Arial"/>
                <w:spacing w:val="-2"/>
                <w:w w:val="105"/>
                <w:sz w:val="13"/>
              </w:rPr>
              <w:t xml:space="preserve"> </w:t>
            </w:r>
            <w:r w:rsidRPr="00D16A7A">
              <w:rPr>
                <w:rFonts w:ascii="Arial" w:hAnsi="Arial" w:cs="Arial"/>
                <w:w w:val="105"/>
                <w:sz w:val="13"/>
              </w:rPr>
              <w:t>normas</w:t>
            </w:r>
          </w:p>
          <w:p w14:paraId="46ED2E29"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reglamentarias.</w:t>
            </w:r>
          </w:p>
        </w:tc>
      </w:tr>
      <w:tr w:rsidR="001215C0" w:rsidRPr="00D16A7A" w14:paraId="4B70EF67" w14:textId="77777777">
        <w:trPr>
          <w:trHeight w:val="392"/>
        </w:trPr>
        <w:tc>
          <w:tcPr>
            <w:tcW w:w="439" w:type="dxa"/>
            <w:tcBorders>
              <w:top w:val="nil"/>
              <w:bottom w:val="nil"/>
              <w:right w:val="single" w:sz="6" w:space="0" w:color="000000"/>
            </w:tcBorders>
          </w:tcPr>
          <w:p w14:paraId="5ED8AEA4" w14:textId="77777777" w:rsidR="001215C0" w:rsidRPr="00D16A7A" w:rsidRDefault="001215C0">
            <w:pPr>
              <w:pStyle w:val="TableParagraph"/>
              <w:rPr>
                <w:rFonts w:ascii="Arial" w:hAnsi="Arial" w:cs="Arial"/>
                <w:sz w:val="12"/>
              </w:rPr>
            </w:pPr>
          </w:p>
        </w:tc>
        <w:tc>
          <w:tcPr>
            <w:tcW w:w="10543" w:type="dxa"/>
            <w:gridSpan w:val="10"/>
            <w:tcBorders>
              <w:top w:val="single" w:sz="6" w:space="0" w:color="000000"/>
              <w:left w:val="single" w:sz="6" w:space="0" w:color="000000"/>
              <w:bottom w:val="single" w:sz="6" w:space="0" w:color="000000"/>
            </w:tcBorders>
          </w:tcPr>
          <w:p w14:paraId="39B0B733" w14:textId="77777777" w:rsidR="001215C0" w:rsidRPr="00D16A7A" w:rsidRDefault="001215C0">
            <w:pPr>
              <w:pStyle w:val="TableParagraph"/>
              <w:rPr>
                <w:rFonts w:ascii="Arial" w:hAnsi="Arial" w:cs="Arial"/>
                <w:sz w:val="12"/>
              </w:rPr>
            </w:pPr>
          </w:p>
        </w:tc>
      </w:tr>
      <w:tr w:rsidR="001215C0" w:rsidRPr="00D16A7A" w14:paraId="2503CD59" w14:textId="77777777">
        <w:trPr>
          <w:trHeight w:val="392"/>
        </w:trPr>
        <w:tc>
          <w:tcPr>
            <w:tcW w:w="439" w:type="dxa"/>
            <w:tcBorders>
              <w:top w:val="nil"/>
              <w:bottom w:val="nil"/>
              <w:right w:val="single" w:sz="6" w:space="0" w:color="000000"/>
            </w:tcBorders>
          </w:tcPr>
          <w:p w14:paraId="469D0E05"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4.11</w:t>
            </w:r>
          </w:p>
        </w:tc>
        <w:tc>
          <w:tcPr>
            <w:tcW w:w="4392" w:type="dxa"/>
            <w:gridSpan w:val="4"/>
            <w:vMerge w:val="restart"/>
            <w:tcBorders>
              <w:top w:val="single" w:sz="6" w:space="0" w:color="000000"/>
              <w:left w:val="single" w:sz="6" w:space="0" w:color="000000"/>
              <w:bottom w:val="single" w:sz="6" w:space="0" w:color="000000"/>
              <w:right w:val="single" w:sz="6" w:space="0" w:color="000000"/>
            </w:tcBorders>
            <w:shd w:val="clear" w:color="auto" w:fill="92D050"/>
          </w:tcPr>
          <w:p w14:paraId="122FBA39" w14:textId="77777777" w:rsidR="001215C0" w:rsidRPr="00D16A7A" w:rsidRDefault="001215C0">
            <w:pPr>
              <w:pStyle w:val="TableParagraph"/>
              <w:spacing w:before="11"/>
              <w:rPr>
                <w:rFonts w:ascii="Arial" w:hAnsi="Arial" w:cs="Arial"/>
                <w:sz w:val="18"/>
              </w:rPr>
            </w:pPr>
          </w:p>
          <w:p w14:paraId="4C07DF78" w14:textId="77777777" w:rsidR="001215C0" w:rsidRPr="00D16A7A" w:rsidRDefault="00587B66">
            <w:pPr>
              <w:pStyle w:val="TableParagraph"/>
              <w:spacing w:line="292" w:lineRule="auto"/>
              <w:ind w:left="33" w:right="146"/>
              <w:rPr>
                <w:rFonts w:ascii="Arial" w:hAnsi="Arial" w:cs="Arial"/>
                <w:sz w:val="13"/>
              </w:rPr>
            </w:pPr>
            <w:proofErr w:type="gramStart"/>
            <w:r w:rsidRPr="00D16A7A">
              <w:rPr>
                <w:rFonts w:ascii="Arial" w:hAnsi="Arial" w:cs="Arial"/>
                <w:w w:val="105"/>
                <w:sz w:val="13"/>
              </w:rPr>
              <w:t>Las funciones del responsable del archivo son acordes con el Manual</w:t>
            </w:r>
            <w:r w:rsidRPr="00D16A7A">
              <w:rPr>
                <w:rFonts w:ascii="Arial" w:hAnsi="Arial" w:cs="Arial"/>
                <w:spacing w:val="-39"/>
                <w:w w:val="105"/>
                <w:sz w:val="13"/>
              </w:rPr>
              <w:t xml:space="preserve"> </w:t>
            </w:r>
            <w:r w:rsidRPr="00D16A7A">
              <w:rPr>
                <w:rFonts w:ascii="Arial" w:hAnsi="Arial" w:cs="Arial"/>
                <w:w w:val="105"/>
                <w:sz w:val="13"/>
              </w:rPr>
              <w:t>de</w:t>
            </w:r>
            <w:r w:rsidRPr="00D16A7A">
              <w:rPr>
                <w:rFonts w:ascii="Arial" w:hAnsi="Arial" w:cs="Arial"/>
                <w:spacing w:val="-1"/>
                <w:w w:val="105"/>
                <w:sz w:val="13"/>
              </w:rPr>
              <w:t xml:space="preserve"> </w:t>
            </w:r>
            <w:r w:rsidRPr="00D16A7A">
              <w:rPr>
                <w:rFonts w:ascii="Arial" w:hAnsi="Arial" w:cs="Arial"/>
                <w:w w:val="105"/>
                <w:sz w:val="13"/>
              </w:rPr>
              <w:t>funciones?</w:t>
            </w:r>
            <w:proofErr w:type="gramEnd"/>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6514D25D" w14:textId="77777777" w:rsidR="001215C0" w:rsidRPr="00D16A7A" w:rsidRDefault="00587B66">
            <w:pPr>
              <w:pStyle w:val="TableParagraph"/>
              <w:spacing w:before="110"/>
              <w:ind w:left="156" w:right="115"/>
              <w:jc w:val="center"/>
              <w:rPr>
                <w:rFonts w:ascii="Arial" w:hAnsi="Arial" w:cs="Arial"/>
                <w:sz w:val="13"/>
              </w:rPr>
            </w:pPr>
            <w:r w:rsidRPr="00D16A7A">
              <w:rPr>
                <w:rFonts w:ascii="Arial" w:hAnsi="Arial" w:cs="Arial"/>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6AD71678" w14:textId="77777777" w:rsidR="001215C0" w:rsidRPr="00D16A7A" w:rsidRDefault="00587B66">
            <w:pPr>
              <w:pStyle w:val="TableParagraph"/>
              <w:spacing w:before="110"/>
              <w:ind w:left="118" w:right="86"/>
              <w:jc w:val="center"/>
              <w:rPr>
                <w:rFonts w:ascii="Arial" w:hAnsi="Arial" w:cs="Arial"/>
                <w:sz w:val="13"/>
              </w:rPr>
            </w:pPr>
            <w:r w:rsidRPr="00D16A7A">
              <w:rPr>
                <w:rFonts w:ascii="Arial" w:hAnsi="Arial" w:cs="Arial"/>
                <w:w w:val="105"/>
                <w:sz w:val="13"/>
              </w:rPr>
              <w:t>No</w:t>
            </w:r>
          </w:p>
        </w:tc>
        <w:tc>
          <w:tcPr>
            <w:tcW w:w="4387" w:type="dxa"/>
            <w:gridSpan w:val="4"/>
            <w:vMerge w:val="restart"/>
            <w:tcBorders>
              <w:top w:val="single" w:sz="6" w:space="0" w:color="000000"/>
              <w:left w:val="single" w:sz="6" w:space="0" w:color="000000"/>
              <w:bottom w:val="single" w:sz="6" w:space="0" w:color="000000"/>
            </w:tcBorders>
          </w:tcPr>
          <w:p w14:paraId="5885EDE2" w14:textId="77777777" w:rsidR="001215C0" w:rsidRPr="00D16A7A" w:rsidRDefault="001215C0">
            <w:pPr>
              <w:pStyle w:val="TableParagraph"/>
              <w:rPr>
                <w:rFonts w:ascii="Arial" w:hAnsi="Arial" w:cs="Arial"/>
                <w:sz w:val="12"/>
              </w:rPr>
            </w:pPr>
          </w:p>
        </w:tc>
      </w:tr>
      <w:tr w:rsidR="001215C0" w:rsidRPr="00D16A7A" w14:paraId="684A183C" w14:textId="77777777">
        <w:trPr>
          <w:trHeight w:val="392"/>
        </w:trPr>
        <w:tc>
          <w:tcPr>
            <w:tcW w:w="439" w:type="dxa"/>
            <w:tcBorders>
              <w:top w:val="nil"/>
              <w:bottom w:val="nil"/>
              <w:right w:val="single" w:sz="6" w:space="0" w:color="000000"/>
            </w:tcBorders>
          </w:tcPr>
          <w:p w14:paraId="1DE9856F" w14:textId="77777777" w:rsidR="001215C0" w:rsidRPr="00D16A7A" w:rsidRDefault="001215C0">
            <w:pPr>
              <w:pStyle w:val="TableParagraph"/>
              <w:rPr>
                <w:rFonts w:ascii="Arial" w:hAnsi="Arial" w:cs="Arial"/>
                <w:sz w:val="12"/>
              </w:rPr>
            </w:pPr>
          </w:p>
        </w:tc>
        <w:tc>
          <w:tcPr>
            <w:tcW w:w="4392" w:type="dxa"/>
            <w:gridSpan w:val="4"/>
            <w:vMerge/>
            <w:tcBorders>
              <w:top w:val="nil"/>
              <w:left w:val="single" w:sz="6" w:space="0" w:color="000000"/>
              <w:bottom w:val="single" w:sz="6" w:space="0" w:color="000000"/>
              <w:right w:val="single" w:sz="6" w:space="0" w:color="000000"/>
            </w:tcBorders>
            <w:shd w:val="clear" w:color="auto" w:fill="92D050"/>
          </w:tcPr>
          <w:p w14:paraId="22B0AC59" w14:textId="77777777" w:rsidR="001215C0" w:rsidRPr="00D16A7A" w:rsidRDefault="001215C0">
            <w:pPr>
              <w:rPr>
                <w:rFonts w:ascii="Arial" w:hAnsi="Arial" w:cs="Arial"/>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6ED08E92" w14:textId="77777777" w:rsidR="001215C0" w:rsidRPr="00D16A7A" w:rsidRDefault="00587B66">
            <w:pPr>
              <w:pStyle w:val="TableParagraph"/>
              <w:spacing w:before="110"/>
              <w:ind w:left="43"/>
              <w:jc w:val="center"/>
              <w:rPr>
                <w:rFonts w:ascii="Arial" w:hAnsi="Arial" w:cs="Arial"/>
                <w:sz w:val="13"/>
              </w:rPr>
            </w:pPr>
            <w:r w:rsidRPr="00D16A7A">
              <w:rPr>
                <w:rFonts w:ascii="Arial" w:hAnsi="Arial" w:cs="Arial"/>
                <w:w w:val="105"/>
                <w:sz w:val="13"/>
              </w:rPr>
              <w:t>X</w:t>
            </w:r>
          </w:p>
        </w:tc>
        <w:tc>
          <w:tcPr>
            <w:tcW w:w="884" w:type="dxa"/>
            <w:tcBorders>
              <w:top w:val="single" w:sz="6" w:space="0" w:color="000000"/>
              <w:left w:val="single" w:sz="6" w:space="0" w:color="000000"/>
              <w:bottom w:val="single" w:sz="6" w:space="0" w:color="000000"/>
              <w:right w:val="single" w:sz="6" w:space="0" w:color="000000"/>
            </w:tcBorders>
          </w:tcPr>
          <w:p w14:paraId="51FA78BD" w14:textId="77777777" w:rsidR="001215C0" w:rsidRPr="00D16A7A" w:rsidRDefault="001215C0">
            <w:pPr>
              <w:pStyle w:val="TableParagraph"/>
              <w:rPr>
                <w:rFonts w:ascii="Arial" w:hAnsi="Arial" w:cs="Arial"/>
                <w:sz w:val="12"/>
              </w:rPr>
            </w:pPr>
          </w:p>
        </w:tc>
        <w:tc>
          <w:tcPr>
            <w:tcW w:w="4387" w:type="dxa"/>
            <w:gridSpan w:val="4"/>
            <w:vMerge/>
            <w:tcBorders>
              <w:top w:val="nil"/>
              <w:left w:val="single" w:sz="6" w:space="0" w:color="000000"/>
              <w:bottom w:val="single" w:sz="6" w:space="0" w:color="000000"/>
            </w:tcBorders>
          </w:tcPr>
          <w:p w14:paraId="10F6D4B0" w14:textId="77777777" w:rsidR="001215C0" w:rsidRPr="00D16A7A" w:rsidRDefault="001215C0">
            <w:pPr>
              <w:rPr>
                <w:rFonts w:ascii="Arial" w:hAnsi="Arial" w:cs="Arial"/>
                <w:sz w:val="2"/>
                <w:szCs w:val="2"/>
              </w:rPr>
            </w:pPr>
          </w:p>
        </w:tc>
      </w:tr>
      <w:tr w:rsidR="001215C0" w:rsidRPr="00D16A7A" w14:paraId="2DED1D21" w14:textId="77777777">
        <w:trPr>
          <w:trHeight w:val="393"/>
        </w:trPr>
        <w:tc>
          <w:tcPr>
            <w:tcW w:w="439" w:type="dxa"/>
            <w:tcBorders>
              <w:top w:val="nil"/>
              <w:bottom w:val="nil"/>
              <w:right w:val="single" w:sz="6" w:space="0" w:color="000000"/>
            </w:tcBorders>
          </w:tcPr>
          <w:p w14:paraId="7D90ADC1"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4.12</w:t>
            </w:r>
          </w:p>
        </w:tc>
        <w:tc>
          <w:tcPr>
            <w:tcW w:w="4392" w:type="dxa"/>
            <w:gridSpan w:val="4"/>
            <w:vMerge w:val="restart"/>
            <w:tcBorders>
              <w:top w:val="single" w:sz="6" w:space="0" w:color="000000"/>
              <w:left w:val="single" w:sz="6" w:space="0" w:color="000000"/>
              <w:bottom w:val="single" w:sz="6" w:space="0" w:color="000000"/>
              <w:right w:val="single" w:sz="6" w:space="0" w:color="000000"/>
            </w:tcBorders>
            <w:shd w:val="clear" w:color="auto" w:fill="92D050"/>
          </w:tcPr>
          <w:p w14:paraId="3266BDE6" w14:textId="77777777" w:rsidR="001215C0" w:rsidRPr="00D16A7A" w:rsidRDefault="001215C0">
            <w:pPr>
              <w:pStyle w:val="TableParagraph"/>
              <w:rPr>
                <w:rFonts w:ascii="Arial" w:hAnsi="Arial" w:cs="Arial"/>
                <w:sz w:val="16"/>
              </w:rPr>
            </w:pPr>
          </w:p>
          <w:p w14:paraId="2A8FF2E7" w14:textId="77777777" w:rsidR="001215C0" w:rsidRPr="00D16A7A" w:rsidRDefault="00587B66">
            <w:pPr>
              <w:pStyle w:val="TableParagraph"/>
              <w:spacing w:before="120"/>
              <w:ind w:left="33"/>
              <w:rPr>
                <w:rFonts w:ascii="Arial" w:hAnsi="Arial" w:cs="Arial"/>
                <w:sz w:val="13"/>
              </w:rPr>
            </w:pPr>
            <w:proofErr w:type="gramStart"/>
            <w:r w:rsidRPr="00D16A7A">
              <w:rPr>
                <w:rFonts w:ascii="Arial" w:hAnsi="Arial" w:cs="Arial"/>
                <w:w w:val="105"/>
                <w:sz w:val="13"/>
              </w:rPr>
              <w:t>Existen</w:t>
            </w:r>
            <w:r w:rsidRPr="00D16A7A">
              <w:rPr>
                <w:rFonts w:ascii="Arial" w:hAnsi="Arial" w:cs="Arial"/>
                <w:spacing w:val="-3"/>
                <w:w w:val="105"/>
                <w:sz w:val="13"/>
              </w:rPr>
              <w:t xml:space="preserve"> </w:t>
            </w:r>
            <w:r w:rsidRPr="00D16A7A">
              <w:rPr>
                <w:rFonts w:ascii="Arial" w:hAnsi="Arial" w:cs="Arial"/>
                <w:w w:val="105"/>
                <w:sz w:val="13"/>
              </w:rPr>
              <w:t>Manuales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Funciones</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Empresa?</w:t>
            </w:r>
            <w:proofErr w:type="gramEnd"/>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6F66534B" w14:textId="77777777" w:rsidR="001215C0" w:rsidRPr="00D16A7A" w:rsidRDefault="00587B66">
            <w:pPr>
              <w:pStyle w:val="TableParagraph"/>
              <w:spacing w:before="110"/>
              <w:ind w:left="156" w:right="115"/>
              <w:jc w:val="center"/>
              <w:rPr>
                <w:rFonts w:ascii="Arial" w:hAnsi="Arial" w:cs="Arial"/>
                <w:sz w:val="13"/>
              </w:rPr>
            </w:pPr>
            <w:r w:rsidRPr="00D16A7A">
              <w:rPr>
                <w:rFonts w:ascii="Arial" w:hAnsi="Arial" w:cs="Arial"/>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43965A1C" w14:textId="77777777" w:rsidR="001215C0" w:rsidRPr="00D16A7A" w:rsidRDefault="00587B66">
            <w:pPr>
              <w:pStyle w:val="TableParagraph"/>
              <w:spacing w:before="110"/>
              <w:ind w:left="118" w:right="86"/>
              <w:jc w:val="center"/>
              <w:rPr>
                <w:rFonts w:ascii="Arial" w:hAnsi="Arial" w:cs="Arial"/>
                <w:sz w:val="13"/>
              </w:rPr>
            </w:pPr>
            <w:r w:rsidRPr="00D16A7A">
              <w:rPr>
                <w:rFonts w:ascii="Arial" w:hAnsi="Arial" w:cs="Arial"/>
                <w:w w:val="105"/>
                <w:sz w:val="13"/>
              </w:rPr>
              <w:t>No</w:t>
            </w:r>
          </w:p>
        </w:tc>
        <w:tc>
          <w:tcPr>
            <w:tcW w:w="4387" w:type="dxa"/>
            <w:gridSpan w:val="4"/>
            <w:vMerge w:val="restart"/>
            <w:tcBorders>
              <w:top w:val="single" w:sz="6" w:space="0" w:color="000000"/>
              <w:left w:val="single" w:sz="6" w:space="0" w:color="000000"/>
              <w:bottom w:val="single" w:sz="6" w:space="0" w:color="000000"/>
            </w:tcBorders>
          </w:tcPr>
          <w:p w14:paraId="7A0BB35E" w14:textId="77777777" w:rsidR="001215C0" w:rsidRPr="00D16A7A" w:rsidRDefault="001215C0">
            <w:pPr>
              <w:pStyle w:val="TableParagraph"/>
              <w:rPr>
                <w:rFonts w:ascii="Arial" w:hAnsi="Arial" w:cs="Arial"/>
                <w:sz w:val="12"/>
              </w:rPr>
            </w:pPr>
          </w:p>
        </w:tc>
      </w:tr>
      <w:tr w:rsidR="001215C0" w:rsidRPr="00D16A7A" w14:paraId="5CF065FA" w14:textId="77777777">
        <w:trPr>
          <w:trHeight w:val="392"/>
        </w:trPr>
        <w:tc>
          <w:tcPr>
            <w:tcW w:w="439" w:type="dxa"/>
            <w:tcBorders>
              <w:top w:val="nil"/>
              <w:bottom w:val="nil"/>
              <w:right w:val="single" w:sz="6" w:space="0" w:color="000000"/>
            </w:tcBorders>
          </w:tcPr>
          <w:p w14:paraId="7C8337C0" w14:textId="77777777" w:rsidR="001215C0" w:rsidRPr="00D16A7A" w:rsidRDefault="001215C0">
            <w:pPr>
              <w:pStyle w:val="TableParagraph"/>
              <w:rPr>
                <w:rFonts w:ascii="Arial" w:hAnsi="Arial" w:cs="Arial"/>
                <w:sz w:val="12"/>
              </w:rPr>
            </w:pPr>
          </w:p>
        </w:tc>
        <w:tc>
          <w:tcPr>
            <w:tcW w:w="4392" w:type="dxa"/>
            <w:gridSpan w:val="4"/>
            <w:vMerge/>
            <w:tcBorders>
              <w:top w:val="nil"/>
              <w:left w:val="single" w:sz="6" w:space="0" w:color="000000"/>
              <w:bottom w:val="single" w:sz="6" w:space="0" w:color="000000"/>
              <w:right w:val="single" w:sz="6" w:space="0" w:color="000000"/>
            </w:tcBorders>
            <w:shd w:val="clear" w:color="auto" w:fill="92D050"/>
          </w:tcPr>
          <w:p w14:paraId="50FECCDD" w14:textId="77777777" w:rsidR="001215C0" w:rsidRPr="00D16A7A" w:rsidRDefault="001215C0">
            <w:pPr>
              <w:rPr>
                <w:rFonts w:ascii="Arial" w:hAnsi="Arial" w:cs="Arial"/>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5A062DE6" w14:textId="77777777" w:rsidR="001215C0" w:rsidRPr="00D16A7A" w:rsidRDefault="00587B66">
            <w:pPr>
              <w:pStyle w:val="TableParagraph"/>
              <w:spacing w:before="110"/>
              <w:ind w:left="43"/>
              <w:jc w:val="center"/>
              <w:rPr>
                <w:rFonts w:ascii="Arial" w:hAnsi="Arial" w:cs="Arial"/>
                <w:sz w:val="13"/>
              </w:rPr>
            </w:pPr>
            <w:r w:rsidRPr="00D16A7A">
              <w:rPr>
                <w:rFonts w:ascii="Arial" w:hAnsi="Arial" w:cs="Arial"/>
                <w:w w:val="105"/>
                <w:sz w:val="13"/>
              </w:rPr>
              <w:t>X</w:t>
            </w:r>
          </w:p>
        </w:tc>
        <w:tc>
          <w:tcPr>
            <w:tcW w:w="884" w:type="dxa"/>
            <w:tcBorders>
              <w:top w:val="single" w:sz="6" w:space="0" w:color="000000"/>
              <w:left w:val="single" w:sz="6" w:space="0" w:color="000000"/>
              <w:bottom w:val="single" w:sz="6" w:space="0" w:color="000000"/>
              <w:right w:val="single" w:sz="6" w:space="0" w:color="000000"/>
            </w:tcBorders>
          </w:tcPr>
          <w:p w14:paraId="3A1BB4CF" w14:textId="77777777" w:rsidR="001215C0" w:rsidRPr="00D16A7A" w:rsidRDefault="001215C0">
            <w:pPr>
              <w:pStyle w:val="TableParagraph"/>
              <w:rPr>
                <w:rFonts w:ascii="Arial" w:hAnsi="Arial" w:cs="Arial"/>
                <w:sz w:val="12"/>
              </w:rPr>
            </w:pPr>
          </w:p>
        </w:tc>
        <w:tc>
          <w:tcPr>
            <w:tcW w:w="4387" w:type="dxa"/>
            <w:gridSpan w:val="4"/>
            <w:vMerge/>
            <w:tcBorders>
              <w:top w:val="nil"/>
              <w:left w:val="single" w:sz="6" w:space="0" w:color="000000"/>
              <w:bottom w:val="single" w:sz="6" w:space="0" w:color="000000"/>
            </w:tcBorders>
          </w:tcPr>
          <w:p w14:paraId="53F44463" w14:textId="77777777" w:rsidR="001215C0" w:rsidRPr="00D16A7A" w:rsidRDefault="001215C0">
            <w:pPr>
              <w:rPr>
                <w:rFonts w:ascii="Arial" w:hAnsi="Arial" w:cs="Arial"/>
                <w:sz w:val="2"/>
                <w:szCs w:val="2"/>
              </w:rPr>
            </w:pPr>
          </w:p>
        </w:tc>
      </w:tr>
      <w:tr w:rsidR="001215C0" w:rsidRPr="00D16A7A" w14:paraId="0E3B8614" w14:textId="77777777">
        <w:trPr>
          <w:trHeight w:val="393"/>
        </w:trPr>
        <w:tc>
          <w:tcPr>
            <w:tcW w:w="439" w:type="dxa"/>
            <w:tcBorders>
              <w:top w:val="nil"/>
              <w:bottom w:val="nil"/>
              <w:right w:val="single" w:sz="6" w:space="0" w:color="000000"/>
            </w:tcBorders>
          </w:tcPr>
          <w:p w14:paraId="0D8503C3"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4.13</w:t>
            </w:r>
          </w:p>
        </w:tc>
        <w:tc>
          <w:tcPr>
            <w:tcW w:w="4392" w:type="dxa"/>
            <w:gridSpan w:val="4"/>
            <w:vMerge w:val="restart"/>
            <w:tcBorders>
              <w:top w:val="single" w:sz="6" w:space="0" w:color="000000"/>
              <w:left w:val="single" w:sz="6" w:space="0" w:color="000000"/>
              <w:bottom w:val="single" w:sz="6" w:space="0" w:color="000000"/>
              <w:right w:val="single" w:sz="6" w:space="0" w:color="000000"/>
            </w:tcBorders>
            <w:shd w:val="clear" w:color="auto" w:fill="92D050"/>
          </w:tcPr>
          <w:p w14:paraId="42EDFE72" w14:textId="77777777" w:rsidR="001215C0" w:rsidRPr="00D16A7A" w:rsidRDefault="001215C0">
            <w:pPr>
              <w:pStyle w:val="TableParagraph"/>
              <w:rPr>
                <w:rFonts w:ascii="Arial" w:hAnsi="Arial" w:cs="Arial"/>
                <w:sz w:val="16"/>
              </w:rPr>
            </w:pPr>
          </w:p>
          <w:p w14:paraId="3F473481" w14:textId="77777777" w:rsidR="001215C0" w:rsidRPr="00D16A7A" w:rsidRDefault="00587B66">
            <w:pPr>
              <w:pStyle w:val="TableParagraph"/>
              <w:spacing w:before="125"/>
              <w:ind w:left="33"/>
              <w:rPr>
                <w:rFonts w:ascii="Arial" w:hAnsi="Arial" w:cs="Arial"/>
                <w:sz w:val="13"/>
              </w:rPr>
            </w:pPr>
            <w:proofErr w:type="gramStart"/>
            <w:r w:rsidRPr="00D16A7A">
              <w:rPr>
                <w:rFonts w:ascii="Arial" w:hAnsi="Arial" w:cs="Arial"/>
                <w:w w:val="105"/>
                <w:sz w:val="13"/>
              </w:rPr>
              <w:t>Existen</w:t>
            </w:r>
            <w:r w:rsidRPr="00D16A7A">
              <w:rPr>
                <w:rFonts w:ascii="Arial" w:hAnsi="Arial" w:cs="Arial"/>
                <w:spacing w:val="-3"/>
                <w:w w:val="105"/>
                <w:sz w:val="13"/>
              </w:rPr>
              <w:t xml:space="preserve"> </w:t>
            </w:r>
            <w:r w:rsidRPr="00D16A7A">
              <w:rPr>
                <w:rFonts w:ascii="Arial" w:hAnsi="Arial" w:cs="Arial"/>
                <w:w w:val="105"/>
                <w:sz w:val="13"/>
              </w:rPr>
              <w:t>Manuales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Funciones</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Sección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Archivo?</w:t>
            </w:r>
            <w:proofErr w:type="gramEnd"/>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29B61194" w14:textId="77777777" w:rsidR="001215C0" w:rsidRPr="00D16A7A" w:rsidRDefault="00587B66">
            <w:pPr>
              <w:pStyle w:val="TableParagraph"/>
              <w:spacing w:before="110"/>
              <w:ind w:left="156" w:right="115"/>
              <w:jc w:val="center"/>
              <w:rPr>
                <w:rFonts w:ascii="Arial" w:hAnsi="Arial" w:cs="Arial"/>
                <w:sz w:val="13"/>
              </w:rPr>
            </w:pPr>
            <w:r w:rsidRPr="00D16A7A">
              <w:rPr>
                <w:rFonts w:ascii="Arial" w:hAnsi="Arial" w:cs="Arial"/>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48CD3701" w14:textId="77777777" w:rsidR="001215C0" w:rsidRPr="00D16A7A" w:rsidRDefault="00587B66">
            <w:pPr>
              <w:pStyle w:val="TableParagraph"/>
              <w:spacing w:before="110"/>
              <w:ind w:left="118" w:right="86"/>
              <w:jc w:val="center"/>
              <w:rPr>
                <w:rFonts w:ascii="Arial" w:hAnsi="Arial" w:cs="Arial"/>
                <w:sz w:val="13"/>
              </w:rPr>
            </w:pPr>
            <w:r w:rsidRPr="00D16A7A">
              <w:rPr>
                <w:rFonts w:ascii="Arial" w:hAnsi="Arial" w:cs="Arial"/>
                <w:w w:val="105"/>
                <w:sz w:val="13"/>
              </w:rPr>
              <w:t>No</w:t>
            </w:r>
          </w:p>
        </w:tc>
        <w:tc>
          <w:tcPr>
            <w:tcW w:w="4387" w:type="dxa"/>
            <w:gridSpan w:val="4"/>
            <w:vMerge w:val="restart"/>
            <w:tcBorders>
              <w:top w:val="single" w:sz="6" w:space="0" w:color="000000"/>
              <w:left w:val="single" w:sz="6" w:space="0" w:color="000000"/>
              <w:bottom w:val="single" w:sz="6" w:space="0" w:color="000000"/>
            </w:tcBorders>
          </w:tcPr>
          <w:p w14:paraId="03C3EBD9" w14:textId="77777777" w:rsidR="001215C0" w:rsidRPr="00D16A7A" w:rsidRDefault="001215C0">
            <w:pPr>
              <w:pStyle w:val="TableParagraph"/>
              <w:rPr>
                <w:rFonts w:ascii="Arial" w:hAnsi="Arial" w:cs="Arial"/>
                <w:sz w:val="12"/>
              </w:rPr>
            </w:pPr>
          </w:p>
        </w:tc>
      </w:tr>
      <w:tr w:rsidR="001215C0" w:rsidRPr="00D16A7A" w14:paraId="75FB5B6F" w14:textId="77777777">
        <w:trPr>
          <w:trHeight w:val="393"/>
        </w:trPr>
        <w:tc>
          <w:tcPr>
            <w:tcW w:w="439" w:type="dxa"/>
            <w:tcBorders>
              <w:top w:val="nil"/>
              <w:bottom w:val="nil"/>
              <w:right w:val="single" w:sz="6" w:space="0" w:color="000000"/>
            </w:tcBorders>
          </w:tcPr>
          <w:p w14:paraId="1C93611E" w14:textId="77777777" w:rsidR="001215C0" w:rsidRPr="00D16A7A" w:rsidRDefault="001215C0">
            <w:pPr>
              <w:pStyle w:val="TableParagraph"/>
              <w:rPr>
                <w:rFonts w:ascii="Arial" w:hAnsi="Arial" w:cs="Arial"/>
                <w:sz w:val="12"/>
              </w:rPr>
            </w:pPr>
          </w:p>
        </w:tc>
        <w:tc>
          <w:tcPr>
            <w:tcW w:w="4392" w:type="dxa"/>
            <w:gridSpan w:val="4"/>
            <w:vMerge/>
            <w:tcBorders>
              <w:top w:val="nil"/>
              <w:left w:val="single" w:sz="6" w:space="0" w:color="000000"/>
              <w:bottom w:val="single" w:sz="6" w:space="0" w:color="000000"/>
              <w:right w:val="single" w:sz="6" w:space="0" w:color="000000"/>
            </w:tcBorders>
            <w:shd w:val="clear" w:color="auto" w:fill="92D050"/>
          </w:tcPr>
          <w:p w14:paraId="5D018A0C" w14:textId="77777777" w:rsidR="001215C0" w:rsidRPr="00D16A7A" w:rsidRDefault="001215C0">
            <w:pPr>
              <w:rPr>
                <w:rFonts w:ascii="Arial" w:hAnsi="Arial" w:cs="Arial"/>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1F19D982" w14:textId="77777777" w:rsidR="001215C0" w:rsidRPr="00D16A7A" w:rsidRDefault="00587B66">
            <w:pPr>
              <w:pStyle w:val="TableParagraph"/>
              <w:spacing w:before="110"/>
              <w:ind w:left="43"/>
              <w:jc w:val="center"/>
              <w:rPr>
                <w:rFonts w:ascii="Arial" w:hAnsi="Arial" w:cs="Arial"/>
                <w:sz w:val="13"/>
              </w:rPr>
            </w:pPr>
            <w:r w:rsidRPr="00D16A7A">
              <w:rPr>
                <w:rFonts w:ascii="Arial" w:hAnsi="Arial" w:cs="Arial"/>
                <w:w w:val="105"/>
                <w:sz w:val="13"/>
              </w:rPr>
              <w:t>X</w:t>
            </w:r>
          </w:p>
        </w:tc>
        <w:tc>
          <w:tcPr>
            <w:tcW w:w="884" w:type="dxa"/>
            <w:tcBorders>
              <w:top w:val="single" w:sz="6" w:space="0" w:color="000000"/>
              <w:left w:val="single" w:sz="6" w:space="0" w:color="000000"/>
              <w:bottom w:val="single" w:sz="6" w:space="0" w:color="000000"/>
              <w:right w:val="single" w:sz="6" w:space="0" w:color="000000"/>
            </w:tcBorders>
          </w:tcPr>
          <w:p w14:paraId="3DBA2053" w14:textId="77777777" w:rsidR="001215C0" w:rsidRPr="00D16A7A" w:rsidRDefault="001215C0">
            <w:pPr>
              <w:pStyle w:val="TableParagraph"/>
              <w:rPr>
                <w:rFonts w:ascii="Arial" w:hAnsi="Arial" w:cs="Arial"/>
                <w:sz w:val="12"/>
              </w:rPr>
            </w:pPr>
          </w:p>
        </w:tc>
        <w:tc>
          <w:tcPr>
            <w:tcW w:w="4387" w:type="dxa"/>
            <w:gridSpan w:val="4"/>
            <w:vMerge/>
            <w:tcBorders>
              <w:top w:val="nil"/>
              <w:left w:val="single" w:sz="6" w:space="0" w:color="000000"/>
              <w:bottom w:val="single" w:sz="6" w:space="0" w:color="000000"/>
            </w:tcBorders>
          </w:tcPr>
          <w:p w14:paraId="2876F0A9" w14:textId="77777777" w:rsidR="001215C0" w:rsidRPr="00D16A7A" w:rsidRDefault="001215C0">
            <w:pPr>
              <w:rPr>
                <w:rFonts w:ascii="Arial" w:hAnsi="Arial" w:cs="Arial"/>
                <w:sz w:val="2"/>
                <w:szCs w:val="2"/>
              </w:rPr>
            </w:pPr>
          </w:p>
        </w:tc>
      </w:tr>
      <w:tr w:rsidR="001215C0" w:rsidRPr="00D16A7A" w14:paraId="5E3F28A5" w14:textId="77777777">
        <w:trPr>
          <w:trHeight w:val="393"/>
        </w:trPr>
        <w:tc>
          <w:tcPr>
            <w:tcW w:w="439" w:type="dxa"/>
            <w:tcBorders>
              <w:top w:val="nil"/>
              <w:bottom w:val="nil"/>
              <w:right w:val="single" w:sz="6" w:space="0" w:color="000000"/>
            </w:tcBorders>
          </w:tcPr>
          <w:p w14:paraId="46EF9B93" w14:textId="77777777" w:rsidR="001215C0" w:rsidRPr="00D16A7A" w:rsidRDefault="00587B66">
            <w:pPr>
              <w:pStyle w:val="TableParagraph"/>
              <w:spacing w:before="98"/>
              <w:ind w:left="35"/>
              <w:jc w:val="center"/>
              <w:rPr>
                <w:rFonts w:ascii="Arial" w:hAnsi="Arial" w:cs="Arial"/>
                <w:sz w:val="15"/>
              </w:rPr>
            </w:pPr>
            <w:r w:rsidRPr="00D16A7A">
              <w:rPr>
                <w:rFonts w:ascii="Arial" w:hAnsi="Arial" w:cs="Arial"/>
                <w:sz w:val="15"/>
              </w:rPr>
              <w:t>5</w:t>
            </w:r>
          </w:p>
        </w:tc>
        <w:tc>
          <w:tcPr>
            <w:tcW w:w="10543" w:type="dxa"/>
            <w:gridSpan w:val="10"/>
            <w:tcBorders>
              <w:top w:val="single" w:sz="6" w:space="0" w:color="000000"/>
              <w:left w:val="single" w:sz="6" w:space="0" w:color="000000"/>
              <w:bottom w:val="single" w:sz="6" w:space="0" w:color="000000"/>
            </w:tcBorders>
            <w:shd w:val="clear" w:color="auto" w:fill="92D050"/>
          </w:tcPr>
          <w:p w14:paraId="71301FC1" w14:textId="77777777" w:rsidR="001215C0" w:rsidRPr="00D16A7A" w:rsidRDefault="00587B66">
            <w:pPr>
              <w:pStyle w:val="TableParagraph"/>
              <w:spacing w:before="100"/>
              <w:ind w:left="984" w:right="965"/>
              <w:jc w:val="center"/>
              <w:rPr>
                <w:rFonts w:ascii="Arial" w:hAnsi="Arial" w:cs="Arial"/>
                <w:b/>
                <w:i/>
                <w:sz w:val="13"/>
              </w:rPr>
            </w:pPr>
            <w:r w:rsidRPr="00D16A7A">
              <w:rPr>
                <w:rFonts w:ascii="Arial" w:hAnsi="Arial" w:cs="Arial"/>
                <w:b/>
                <w:i/>
                <w:w w:val="105"/>
                <w:sz w:val="13"/>
              </w:rPr>
              <w:t>COSTOS</w:t>
            </w:r>
            <w:r w:rsidRPr="00D16A7A">
              <w:rPr>
                <w:rFonts w:ascii="Arial" w:hAnsi="Arial" w:cs="Arial"/>
                <w:b/>
                <w:i/>
                <w:spacing w:val="-1"/>
                <w:w w:val="105"/>
                <w:sz w:val="13"/>
              </w:rPr>
              <w:t xml:space="preserve"> </w:t>
            </w:r>
            <w:r w:rsidRPr="00D16A7A">
              <w:rPr>
                <w:rFonts w:ascii="Arial" w:hAnsi="Arial" w:cs="Arial"/>
                <w:b/>
                <w:i/>
                <w:w w:val="105"/>
                <w:sz w:val="13"/>
              </w:rPr>
              <w:t>ASOCIADOS AL</w:t>
            </w:r>
            <w:r w:rsidRPr="00D16A7A">
              <w:rPr>
                <w:rFonts w:ascii="Arial" w:hAnsi="Arial" w:cs="Arial"/>
                <w:b/>
                <w:i/>
                <w:spacing w:val="-2"/>
                <w:w w:val="105"/>
                <w:sz w:val="13"/>
              </w:rPr>
              <w:t xml:space="preserve"> </w:t>
            </w:r>
            <w:r w:rsidRPr="00D16A7A">
              <w:rPr>
                <w:rFonts w:ascii="Arial" w:hAnsi="Arial" w:cs="Arial"/>
                <w:b/>
                <w:i/>
                <w:w w:val="105"/>
                <w:sz w:val="13"/>
              </w:rPr>
              <w:t>ARCHIVO</w:t>
            </w:r>
            <w:r w:rsidRPr="00D16A7A">
              <w:rPr>
                <w:rFonts w:ascii="Arial" w:hAnsi="Arial" w:cs="Arial"/>
                <w:b/>
                <w:i/>
                <w:spacing w:val="-1"/>
                <w:w w:val="105"/>
                <w:sz w:val="13"/>
              </w:rPr>
              <w:t xml:space="preserve"> </w:t>
            </w:r>
            <w:r w:rsidRPr="00D16A7A">
              <w:rPr>
                <w:rFonts w:ascii="Arial" w:hAnsi="Arial" w:cs="Arial"/>
                <w:b/>
                <w:i/>
                <w:w w:val="105"/>
                <w:sz w:val="13"/>
              </w:rPr>
              <w:t>Y</w:t>
            </w:r>
            <w:r w:rsidRPr="00D16A7A">
              <w:rPr>
                <w:rFonts w:ascii="Arial" w:hAnsi="Arial" w:cs="Arial"/>
                <w:b/>
                <w:i/>
                <w:spacing w:val="-1"/>
                <w:w w:val="105"/>
                <w:sz w:val="13"/>
              </w:rPr>
              <w:t xml:space="preserve"> </w:t>
            </w:r>
            <w:r w:rsidRPr="00D16A7A">
              <w:rPr>
                <w:rFonts w:ascii="Arial" w:hAnsi="Arial" w:cs="Arial"/>
                <w:b/>
                <w:i/>
                <w:w w:val="105"/>
                <w:sz w:val="13"/>
              </w:rPr>
              <w:t>DESCRIPCIÓN</w:t>
            </w:r>
          </w:p>
        </w:tc>
      </w:tr>
      <w:tr w:rsidR="001215C0" w:rsidRPr="00D16A7A" w14:paraId="205CAB0F" w14:textId="77777777">
        <w:trPr>
          <w:trHeight w:val="392"/>
        </w:trPr>
        <w:tc>
          <w:tcPr>
            <w:tcW w:w="439" w:type="dxa"/>
            <w:tcBorders>
              <w:top w:val="nil"/>
              <w:bottom w:val="nil"/>
              <w:right w:val="single" w:sz="6" w:space="0" w:color="000000"/>
            </w:tcBorders>
          </w:tcPr>
          <w:p w14:paraId="380733C2" w14:textId="77777777" w:rsidR="001215C0" w:rsidRPr="00D16A7A" w:rsidRDefault="00587B66">
            <w:pPr>
              <w:pStyle w:val="TableParagraph"/>
              <w:spacing w:before="98"/>
              <w:ind w:left="37" w:right="1"/>
              <w:jc w:val="center"/>
              <w:rPr>
                <w:rFonts w:ascii="Arial" w:hAnsi="Arial" w:cs="Arial"/>
                <w:sz w:val="15"/>
              </w:rPr>
            </w:pPr>
            <w:r w:rsidRPr="00D16A7A">
              <w:rPr>
                <w:rFonts w:ascii="Arial" w:hAnsi="Arial" w:cs="Arial"/>
                <w:sz w:val="15"/>
              </w:rPr>
              <w:t>5.1</w:t>
            </w:r>
          </w:p>
        </w:tc>
        <w:tc>
          <w:tcPr>
            <w:tcW w:w="4392" w:type="dxa"/>
            <w:gridSpan w:val="4"/>
            <w:tcBorders>
              <w:top w:val="single" w:sz="6" w:space="0" w:color="000000"/>
              <w:left w:val="single" w:sz="6" w:space="0" w:color="000000"/>
              <w:bottom w:val="single" w:sz="6" w:space="0" w:color="000000"/>
              <w:right w:val="single" w:sz="6" w:space="0" w:color="000000"/>
            </w:tcBorders>
            <w:shd w:val="clear" w:color="auto" w:fill="92D050"/>
          </w:tcPr>
          <w:p w14:paraId="07596FF3"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Cuántas</w:t>
            </w:r>
            <w:r w:rsidRPr="00D16A7A">
              <w:rPr>
                <w:rFonts w:ascii="Arial" w:hAnsi="Arial" w:cs="Arial"/>
                <w:spacing w:val="-5"/>
                <w:w w:val="105"/>
                <w:sz w:val="13"/>
              </w:rPr>
              <w:t xml:space="preserve"> </w:t>
            </w:r>
            <w:r w:rsidRPr="00D16A7A">
              <w:rPr>
                <w:rFonts w:ascii="Arial" w:hAnsi="Arial" w:cs="Arial"/>
                <w:w w:val="105"/>
                <w:sz w:val="13"/>
              </w:rPr>
              <w:t>personas</w:t>
            </w:r>
            <w:r w:rsidRPr="00D16A7A">
              <w:rPr>
                <w:rFonts w:ascii="Arial" w:hAnsi="Arial" w:cs="Arial"/>
                <w:spacing w:val="-4"/>
                <w:w w:val="105"/>
                <w:sz w:val="13"/>
              </w:rPr>
              <w:t xml:space="preserve"> </w:t>
            </w:r>
            <w:r w:rsidRPr="00D16A7A">
              <w:rPr>
                <w:rFonts w:ascii="Arial" w:hAnsi="Arial" w:cs="Arial"/>
                <w:w w:val="105"/>
                <w:sz w:val="13"/>
              </w:rPr>
              <w:t>están</w:t>
            </w:r>
            <w:r w:rsidRPr="00D16A7A">
              <w:rPr>
                <w:rFonts w:ascii="Arial" w:hAnsi="Arial" w:cs="Arial"/>
                <w:spacing w:val="-4"/>
                <w:w w:val="105"/>
                <w:sz w:val="13"/>
              </w:rPr>
              <w:t xml:space="preserve"> </w:t>
            </w:r>
            <w:r w:rsidRPr="00D16A7A">
              <w:rPr>
                <w:rFonts w:ascii="Arial" w:hAnsi="Arial" w:cs="Arial"/>
                <w:w w:val="105"/>
                <w:sz w:val="13"/>
              </w:rPr>
              <w:t>asignadas</w:t>
            </w:r>
            <w:r w:rsidRPr="00D16A7A">
              <w:rPr>
                <w:rFonts w:ascii="Arial" w:hAnsi="Arial" w:cs="Arial"/>
                <w:spacing w:val="-4"/>
                <w:w w:val="105"/>
                <w:sz w:val="13"/>
              </w:rPr>
              <w:t xml:space="preserve"> </w:t>
            </w:r>
            <w:r w:rsidRPr="00D16A7A">
              <w:rPr>
                <w:rFonts w:ascii="Arial" w:hAnsi="Arial" w:cs="Arial"/>
                <w:w w:val="105"/>
                <w:sz w:val="13"/>
              </w:rPr>
              <w:t>exclusivamente</w:t>
            </w:r>
            <w:r w:rsidRPr="00D16A7A">
              <w:rPr>
                <w:rFonts w:ascii="Arial" w:hAnsi="Arial" w:cs="Arial"/>
                <w:spacing w:val="-4"/>
                <w:w w:val="105"/>
                <w:sz w:val="13"/>
              </w:rPr>
              <w:t xml:space="preserve"> </w:t>
            </w:r>
            <w:r w:rsidRPr="00D16A7A">
              <w:rPr>
                <w:rFonts w:ascii="Arial" w:hAnsi="Arial" w:cs="Arial"/>
                <w:w w:val="105"/>
                <w:sz w:val="13"/>
              </w:rPr>
              <w:t>a</w:t>
            </w:r>
            <w:r w:rsidRPr="00D16A7A">
              <w:rPr>
                <w:rFonts w:ascii="Arial" w:hAnsi="Arial" w:cs="Arial"/>
                <w:spacing w:val="-4"/>
                <w:w w:val="105"/>
                <w:sz w:val="13"/>
              </w:rPr>
              <w:t xml:space="preserve"> </w:t>
            </w:r>
            <w:r w:rsidRPr="00D16A7A">
              <w:rPr>
                <w:rFonts w:ascii="Arial" w:hAnsi="Arial" w:cs="Arial"/>
                <w:w w:val="105"/>
                <w:sz w:val="13"/>
              </w:rPr>
              <w:t>funciones</w:t>
            </w:r>
            <w:r w:rsidRPr="00D16A7A">
              <w:rPr>
                <w:rFonts w:ascii="Arial" w:hAnsi="Arial" w:cs="Arial"/>
                <w:spacing w:val="-5"/>
                <w:w w:val="105"/>
                <w:sz w:val="13"/>
              </w:rPr>
              <w:t xml:space="preserve"> </w:t>
            </w:r>
            <w:r w:rsidRPr="00D16A7A">
              <w:rPr>
                <w:rFonts w:ascii="Arial" w:hAnsi="Arial" w:cs="Arial"/>
                <w:w w:val="105"/>
                <w:sz w:val="13"/>
              </w:rPr>
              <w:t>de</w:t>
            </w:r>
          </w:p>
          <w:p w14:paraId="0D2861EC"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gestión</w:t>
            </w:r>
            <w:r w:rsidRPr="00D16A7A">
              <w:rPr>
                <w:rFonts w:ascii="Arial" w:hAnsi="Arial" w:cs="Arial"/>
                <w:spacing w:val="-5"/>
                <w:w w:val="105"/>
                <w:sz w:val="13"/>
              </w:rPr>
              <w:t xml:space="preserve"> </w:t>
            </w:r>
            <w:r w:rsidRPr="00D16A7A">
              <w:rPr>
                <w:rFonts w:ascii="Arial" w:hAnsi="Arial" w:cs="Arial"/>
                <w:w w:val="105"/>
                <w:sz w:val="13"/>
              </w:rPr>
              <w:t>documental?</w:t>
            </w:r>
          </w:p>
        </w:tc>
        <w:tc>
          <w:tcPr>
            <w:tcW w:w="6151" w:type="dxa"/>
            <w:gridSpan w:val="6"/>
            <w:tcBorders>
              <w:top w:val="single" w:sz="6" w:space="0" w:color="000000"/>
              <w:left w:val="single" w:sz="6" w:space="0" w:color="000000"/>
              <w:bottom w:val="single" w:sz="6" w:space="0" w:color="000000"/>
            </w:tcBorders>
          </w:tcPr>
          <w:p w14:paraId="61414764" w14:textId="77777777" w:rsidR="001215C0" w:rsidRPr="00D16A7A" w:rsidRDefault="00587B66">
            <w:pPr>
              <w:pStyle w:val="TableParagraph"/>
              <w:spacing w:before="105"/>
              <w:ind w:left="2707" w:right="2666"/>
              <w:jc w:val="center"/>
              <w:rPr>
                <w:rFonts w:ascii="Arial" w:hAnsi="Arial" w:cs="Arial"/>
                <w:sz w:val="13"/>
              </w:rPr>
            </w:pPr>
            <w:r w:rsidRPr="00D16A7A">
              <w:rPr>
                <w:rFonts w:ascii="Arial" w:hAnsi="Arial" w:cs="Arial"/>
                <w:w w:val="105"/>
                <w:sz w:val="13"/>
              </w:rPr>
              <w:t>14</w:t>
            </w:r>
            <w:r w:rsidRPr="00D16A7A">
              <w:rPr>
                <w:rFonts w:ascii="Arial" w:hAnsi="Arial" w:cs="Arial"/>
                <w:spacing w:val="-4"/>
                <w:w w:val="105"/>
                <w:sz w:val="13"/>
              </w:rPr>
              <w:t xml:space="preserve"> </w:t>
            </w:r>
            <w:r w:rsidRPr="00D16A7A">
              <w:rPr>
                <w:rFonts w:ascii="Arial" w:hAnsi="Arial" w:cs="Arial"/>
                <w:w w:val="105"/>
                <w:sz w:val="13"/>
              </w:rPr>
              <w:t>personas</w:t>
            </w:r>
          </w:p>
        </w:tc>
      </w:tr>
      <w:tr w:rsidR="001215C0" w:rsidRPr="00D16A7A" w14:paraId="7E9B3C82" w14:textId="77777777">
        <w:trPr>
          <w:trHeight w:val="392"/>
        </w:trPr>
        <w:tc>
          <w:tcPr>
            <w:tcW w:w="439" w:type="dxa"/>
            <w:tcBorders>
              <w:top w:val="nil"/>
              <w:bottom w:val="nil"/>
              <w:right w:val="single" w:sz="6" w:space="0" w:color="000000"/>
            </w:tcBorders>
          </w:tcPr>
          <w:p w14:paraId="1E1B2F39" w14:textId="77777777" w:rsidR="001215C0" w:rsidRPr="00D16A7A" w:rsidRDefault="001215C0">
            <w:pPr>
              <w:pStyle w:val="TableParagraph"/>
              <w:rPr>
                <w:rFonts w:ascii="Arial" w:hAnsi="Arial" w:cs="Arial"/>
                <w:sz w:val="12"/>
              </w:rPr>
            </w:pPr>
          </w:p>
        </w:tc>
        <w:tc>
          <w:tcPr>
            <w:tcW w:w="10543" w:type="dxa"/>
            <w:gridSpan w:val="10"/>
            <w:tcBorders>
              <w:top w:val="single" w:sz="6" w:space="0" w:color="000000"/>
              <w:left w:val="single" w:sz="6" w:space="0" w:color="000000"/>
              <w:bottom w:val="single" w:sz="6" w:space="0" w:color="000000"/>
            </w:tcBorders>
            <w:shd w:val="clear" w:color="auto" w:fill="92D050"/>
          </w:tcPr>
          <w:p w14:paraId="13EF7035" w14:textId="77777777" w:rsidR="001215C0" w:rsidRPr="00D16A7A" w:rsidRDefault="00587B66">
            <w:pPr>
              <w:pStyle w:val="TableParagraph"/>
              <w:spacing w:before="14"/>
              <w:ind w:left="984" w:right="974"/>
              <w:jc w:val="center"/>
              <w:rPr>
                <w:rFonts w:ascii="Arial" w:hAnsi="Arial" w:cs="Arial"/>
                <w:i/>
                <w:sz w:val="13"/>
              </w:rPr>
            </w:pPr>
            <w:r w:rsidRPr="00D16A7A">
              <w:rPr>
                <w:rFonts w:ascii="Arial" w:hAnsi="Arial" w:cs="Arial"/>
                <w:i/>
                <w:w w:val="105"/>
                <w:sz w:val="13"/>
              </w:rPr>
              <w:t>Personal</w:t>
            </w:r>
            <w:r w:rsidRPr="00D16A7A">
              <w:rPr>
                <w:rFonts w:ascii="Arial" w:hAnsi="Arial" w:cs="Arial"/>
                <w:i/>
                <w:spacing w:val="-3"/>
                <w:w w:val="105"/>
                <w:sz w:val="13"/>
              </w:rPr>
              <w:t xml:space="preserve"> </w:t>
            </w:r>
            <w:r w:rsidRPr="00D16A7A">
              <w:rPr>
                <w:rFonts w:ascii="Arial" w:hAnsi="Arial" w:cs="Arial"/>
                <w:i/>
                <w:w w:val="105"/>
                <w:sz w:val="13"/>
              </w:rPr>
              <w:t>asignado</w:t>
            </w:r>
            <w:r w:rsidRPr="00D16A7A">
              <w:rPr>
                <w:rFonts w:ascii="Arial" w:hAnsi="Arial" w:cs="Arial"/>
                <w:i/>
                <w:spacing w:val="-2"/>
                <w:w w:val="105"/>
                <w:sz w:val="13"/>
              </w:rPr>
              <w:t xml:space="preserve"> </w:t>
            </w:r>
            <w:r w:rsidRPr="00D16A7A">
              <w:rPr>
                <w:rFonts w:ascii="Arial" w:hAnsi="Arial" w:cs="Arial"/>
                <w:i/>
                <w:w w:val="105"/>
                <w:sz w:val="13"/>
              </w:rPr>
              <w:t>a</w:t>
            </w:r>
            <w:r w:rsidRPr="00D16A7A">
              <w:rPr>
                <w:rFonts w:ascii="Arial" w:hAnsi="Arial" w:cs="Arial"/>
                <w:i/>
                <w:spacing w:val="-3"/>
                <w:w w:val="105"/>
                <w:sz w:val="13"/>
              </w:rPr>
              <w:t xml:space="preserve"> </w:t>
            </w:r>
            <w:r w:rsidRPr="00D16A7A">
              <w:rPr>
                <w:rFonts w:ascii="Arial" w:hAnsi="Arial" w:cs="Arial"/>
                <w:i/>
                <w:w w:val="105"/>
                <w:sz w:val="13"/>
              </w:rPr>
              <w:t>las</w:t>
            </w:r>
            <w:r w:rsidRPr="00D16A7A">
              <w:rPr>
                <w:rFonts w:ascii="Arial" w:hAnsi="Arial" w:cs="Arial"/>
                <w:i/>
                <w:spacing w:val="-3"/>
                <w:w w:val="105"/>
                <w:sz w:val="13"/>
              </w:rPr>
              <w:t xml:space="preserve"> </w:t>
            </w:r>
            <w:r w:rsidRPr="00D16A7A">
              <w:rPr>
                <w:rFonts w:ascii="Arial" w:hAnsi="Arial" w:cs="Arial"/>
                <w:i/>
                <w:w w:val="105"/>
                <w:sz w:val="13"/>
              </w:rPr>
              <w:t>labores</w:t>
            </w:r>
            <w:r w:rsidRPr="00D16A7A">
              <w:rPr>
                <w:rFonts w:ascii="Arial" w:hAnsi="Arial" w:cs="Arial"/>
                <w:i/>
                <w:spacing w:val="-2"/>
                <w:w w:val="105"/>
                <w:sz w:val="13"/>
              </w:rPr>
              <w:t xml:space="preserve"> </w:t>
            </w:r>
            <w:r w:rsidRPr="00D16A7A">
              <w:rPr>
                <w:rFonts w:ascii="Arial" w:hAnsi="Arial" w:cs="Arial"/>
                <w:i/>
                <w:w w:val="105"/>
                <w:sz w:val="13"/>
              </w:rPr>
              <w:t>de</w:t>
            </w:r>
            <w:r w:rsidRPr="00D16A7A">
              <w:rPr>
                <w:rFonts w:ascii="Arial" w:hAnsi="Arial" w:cs="Arial"/>
                <w:i/>
                <w:spacing w:val="-2"/>
                <w:w w:val="105"/>
                <w:sz w:val="13"/>
              </w:rPr>
              <w:t xml:space="preserve"> </w:t>
            </w:r>
            <w:r w:rsidRPr="00D16A7A">
              <w:rPr>
                <w:rFonts w:ascii="Arial" w:hAnsi="Arial" w:cs="Arial"/>
                <w:i/>
                <w:w w:val="105"/>
                <w:sz w:val="13"/>
              </w:rPr>
              <w:t>archivo</w:t>
            </w:r>
          </w:p>
          <w:p w14:paraId="63B05434" w14:textId="77777777" w:rsidR="001215C0" w:rsidRPr="00D16A7A" w:rsidRDefault="00587B66">
            <w:pPr>
              <w:pStyle w:val="TableParagraph"/>
              <w:spacing w:before="34"/>
              <w:ind w:left="984" w:right="981"/>
              <w:jc w:val="center"/>
              <w:rPr>
                <w:rFonts w:ascii="Arial" w:hAnsi="Arial" w:cs="Arial"/>
                <w:i/>
                <w:sz w:val="13"/>
              </w:rPr>
            </w:pPr>
            <w:r w:rsidRPr="00D16A7A">
              <w:rPr>
                <w:rFonts w:ascii="Arial" w:hAnsi="Arial" w:cs="Arial"/>
                <w:i/>
                <w:w w:val="105"/>
                <w:sz w:val="13"/>
              </w:rPr>
              <w:t>(Si</w:t>
            </w:r>
            <w:r w:rsidRPr="00D16A7A">
              <w:rPr>
                <w:rFonts w:ascii="Arial" w:hAnsi="Arial" w:cs="Arial"/>
                <w:i/>
                <w:spacing w:val="-4"/>
                <w:w w:val="105"/>
                <w:sz w:val="13"/>
              </w:rPr>
              <w:t xml:space="preserve"> </w:t>
            </w:r>
            <w:r w:rsidRPr="00D16A7A">
              <w:rPr>
                <w:rFonts w:ascii="Arial" w:hAnsi="Arial" w:cs="Arial"/>
                <w:i/>
                <w:w w:val="105"/>
                <w:sz w:val="13"/>
              </w:rPr>
              <w:t>no</w:t>
            </w:r>
            <w:r w:rsidRPr="00D16A7A">
              <w:rPr>
                <w:rFonts w:ascii="Arial" w:hAnsi="Arial" w:cs="Arial"/>
                <w:i/>
                <w:spacing w:val="-2"/>
                <w:w w:val="105"/>
                <w:sz w:val="13"/>
              </w:rPr>
              <w:t xml:space="preserve"> </w:t>
            </w:r>
            <w:r w:rsidRPr="00D16A7A">
              <w:rPr>
                <w:rFonts w:ascii="Arial" w:hAnsi="Arial" w:cs="Arial"/>
                <w:i/>
                <w:w w:val="105"/>
                <w:sz w:val="13"/>
              </w:rPr>
              <w:t>hay</w:t>
            </w:r>
            <w:r w:rsidRPr="00D16A7A">
              <w:rPr>
                <w:rFonts w:ascii="Arial" w:hAnsi="Arial" w:cs="Arial"/>
                <w:i/>
                <w:spacing w:val="-3"/>
                <w:w w:val="105"/>
                <w:sz w:val="13"/>
              </w:rPr>
              <w:t xml:space="preserve"> </w:t>
            </w:r>
            <w:r w:rsidRPr="00D16A7A">
              <w:rPr>
                <w:rFonts w:ascii="Arial" w:hAnsi="Arial" w:cs="Arial"/>
                <w:i/>
                <w:w w:val="105"/>
                <w:sz w:val="13"/>
              </w:rPr>
              <w:t>personal</w:t>
            </w:r>
            <w:r w:rsidRPr="00D16A7A">
              <w:rPr>
                <w:rFonts w:ascii="Arial" w:hAnsi="Arial" w:cs="Arial"/>
                <w:i/>
                <w:spacing w:val="-3"/>
                <w:w w:val="105"/>
                <w:sz w:val="13"/>
              </w:rPr>
              <w:t xml:space="preserve"> </w:t>
            </w:r>
            <w:r w:rsidRPr="00D16A7A">
              <w:rPr>
                <w:rFonts w:ascii="Arial" w:hAnsi="Arial" w:cs="Arial"/>
                <w:i/>
                <w:w w:val="105"/>
                <w:sz w:val="13"/>
              </w:rPr>
              <w:t>asignado</w:t>
            </w:r>
            <w:r w:rsidRPr="00D16A7A">
              <w:rPr>
                <w:rFonts w:ascii="Arial" w:hAnsi="Arial" w:cs="Arial"/>
                <w:i/>
                <w:spacing w:val="-2"/>
                <w:w w:val="105"/>
                <w:sz w:val="13"/>
              </w:rPr>
              <w:t xml:space="preserve"> </w:t>
            </w:r>
            <w:r w:rsidRPr="00D16A7A">
              <w:rPr>
                <w:rFonts w:ascii="Arial" w:hAnsi="Arial" w:cs="Arial"/>
                <w:i/>
                <w:w w:val="105"/>
                <w:sz w:val="13"/>
              </w:rPr>
              <w:t>al</w:t>
            </w:r>
            <w:r w:rsidRPr="00D16A7A">
              <w:rPr>
                <w:rFonts w:ascii="Arial" w:hAnsi="Arial" w:cs="Arial"/>
                <w:i/>
                <w:spacing w:val="-3"/>
                <w:w w:val="105"/>
                <w:sz w:val="13"/>
              </w:rPr>
              <w:t xml:space="preserve"> </w:t>
            </w:r>
            <w:r w:rsidRPr="00D16A7A">
              <w:rPr>
                <w:rFonts w:ascii="Arial" w:hAnsi="Arial" w:cs="Arial"/>
                <w:i/>
                <w:w w:val="105"/>
                <w:sz w:val="13"/>
              </w:rPr>
              <w:t>archivo,</w:t>
            </w:r>
            <w:r w:rsidRPr="00D16A7A">
              <w:rPr>
                <w:rFonts w:ascii="Arial" w:hAnsi="Arial" w:cs="Arial"/>
                <w:i/>
                <w:spacing w:val="-2"/>
                <w:w w:val="105"/>
                <w:sz w:val="13"/>
              </w:rPr>
              <w:t xml:space="preserve"> </w:t>
            </w:r>
            <w:r w:rsidRPr="00D16A7A">
              <w:rPr>
                <w:rFonts w:ascii="Arial" w:hAnsi="Arial" w:cs="Arial"/>
                <w:i/>
                <w:w w:val="105"/>
                <w:sz w:val="13"/>
              </w:rPr>
              <w:t>registrar</w:t>
            </w:r>
            <w:r w:rsidRPr="00D16A7A">
              <w:rPr>
                <w:rFonts w:ascii="Arial" w:hAnsi="Arial" w:cs="Arial"/>
                <w:i/>
                <w:spacing w:val="-2"/>
                <w:w w:val="105"/>
                <w:sz w:val="13"/>
              </w:rPr>
              <w:t xml:space="preserve"> </w:t>
            </w:r>
            <w:r w:rsidRPr="00D16A7A">
              <w:rPr>
                <w:rFonts w:ascii="Arial" w:hAnsi="Arial" w:cs="Arial"/>
                <w:i/>
                <w:w w:val="105"/>
                <w:sz w:val="13"/>
              </w:rPr>
              <w:t>la</w:t>
            </w:r>
            <w:r w:rsidRPr="00D16A7A">
              <w:rPr>
                <w:rFonts w:ascii="Arial" w:hAnsi="Arial" w:cs="Arial"/>
                <w:i/>
                <w:spacing w:val="-3"/>
                <w:w w:val="105"/>
                <w:sz w:val="13"/>
              </w:rPr>
              <w:t xml:space="preserve"> </w:t>
            </w:r>
            <w:r w:rsidRPr="00D16A7A">
              <w:rPr>
                <w:rFonts w:ascii="Arial" w:hAnsi="Arial" w:cs="Arial"/>
                <w:i/>
                <w:w w:val="105"/>
                <w:sz w:val="13"/>
              </w:rPr>
              <w:t>información</w:t>
            </w:r>
            <w:r w:rsidRPr="00D16A7A">
              <w:rPr>
                <w:rFonts w:ascii="Arial" w:hAnsi="Arial" w:cs="Arial"/>
                <w:i/>
                <w:spacing w:val="-3"/>
                <w:w w:val="105"/>
                <w:sz w:val="13"/>
              </w:rPr>
              <w:t xml:space="preserve"> </w:t>
            </w:r>
            <w:r w:rsidRPr="00D16A7A">
              <w:rPr>
                <w:rFonts w:ascii="Arial" w:hAnsi="Arial" w:cs="Arial"/>
                <w:i/>
                <w:w w:val="105"/>
                <w:sz w:val="13"/>
              </w:rPr>
              <w:t>de</w:t>
            </w:r>
            <w:r w:rsidRPr="00D16A7A">
              <w:rPr>
                <w:rFonts w:ascii="Arial" w:hAnsi="Arial" w:cs="Arial"/>
                <w:i/>
                <w:spacing w:val="-2"/>
                <w:w w:val="105"/>
                <w:sz w:val="13"/>
              </w:rPr>
              <w:t xml:space="preserve"> </w:t>
            </w:r>
            <w:r w:rsidRPr="00D16A7A">
              <w:rPr>
                <w:rFonts w:ascii="Arial" w:hAnsi="Arial" w:cs="Arial"/>
                <w:i/>
                <w:w w:val="105"/>
                <w:sz w:val="13"/>
              </w:rPr>
              <w:t>las</w:t>
            </w:r>
            <w:r w:rsidRPr="00D16A7A">
              <w:rPr>
                <w:rFonts w:ascii="Arial" w:hAnsi="Arial" w:cs="Arial"/>
                <w:i/>
                <w:spacing w:val="-3"/>
                <w:w w:val="105"/>
                <w:sz w:val="13"/>
              </w:rPr>
              <w:t xml:space="preserve"> </w:t>
            </w:r>
            <w:r w:rsidRPr="00D16A7A">
              <w:rPr>
                <w:rFonts w:ascii="Arial" w:hAnsi="Arial" w:cs="Arial"/>
                <w:i/>
                <w:w w:val="105"/>
                <w:sz w:val="13"/>
              </w:rPr>
              <w:t>personas</w:t>
            </w:r>
            <w:r w:rsidRPr="00D16A7A">
              <w:rPr>
                <w:rFonts w:ascii="Arial" w:hAnsi="Arial" w:cs="Arial"/>
                <w:i/>
                <w:spacing w:val="-3"/>
                <w:w w:val="105"/>
                <w:sz w:val="13"/>
              </w:rPr>
              <w:t xml:space="preserve"> </w:t>
            </w:r>
            <w:r w:rsidRPr="00D16A7A">
              <w:rPr>
                <w:rFonts w:ascii="Arial" w:hAnsi="Arial" w:cs="Arial"/>
                <w:i/>
                <w:w w:val="105"/>
                <w:sz w:val="13"/>
              </w:rPr>
              <w:t>que</w:t>
            </w:r>
            <w:r w:rsidRPr="00D16A7A">
              <w:rPr>
                <w:rFonts w:ascii="Arial" w:hAnsi="Arial" w:cs="Arial"/>
                <w:i/>
                <w:spacing w:val="-2"/>
                <w:w w:val="105"/>
                <w:sz w:val="13"/>
              </w:rPr>
              <w:t xml:space="preserve"> </w:t>
            </w:r>
            <w:r w:rsidRPr="00D16A7A">
              <w:rPr>
                <w:rFonts w:ascii="Arial" w:hAnsi="Arial" w:cs="Arial"/>
                <w:i/>
                <w:w w:val="105"/>
                <w:sz w:val="13"/>
              </w:rPr>
              <w:t>cumplen</w:t>
            </w:r>
            <w:r w:rsidRPr="00D16A7A">
              <w:rPr>
                <w:rFonts w:ascii="Arial" w:hAnsi="Arial" w:cs="Arial"/>
                <w:i/>
                <w:spacing w:val="-2"/>
                <w:w w:val="105"/>
                <w:sz w:val="13"/>
              </w:rPr>
              <w:t xml:space="preserve"> </w:t>
            </w:r>
            <w:r w:rsidRPr="00D16A7A">
              <w:rPr>
                <w:rFonts w:ascii="Arial" w:hAnsi="Arial" w:cs="Arial"/>
                <w:i/>
                <w:w w:val="105"/>
                <w:sz w:val="13"/>
              </w:rPr>
              <w:t>labores</w:t>
            </w:r>
            <w:r w:rsidRPr="00D16A7A">
              <w:rPr>
                <w:rFonts w:ascii="Arial" w:hAnsi="Arial" w:cs="Arial"/>
                <w:i/>
                <w:spacing w:val="-3"/>
                <w:w w:val="105"/>
                <w:sz w:val="13"/>
              </w:rPr>
              <w:t xml:space="preserve"> </w:t>
            </w:r>
            <w:r w:rsidRPr="00D16A7A">
              <w:rPr>
                <w:rFonts w:ascii="Arial" w:hAnsi="Arial" w:cs="Arial"/>
                <w:i/>
                <w:w w:val="105"/>
                <w:sz w:val="13"/>
              </w:rPr>
              <w:t>de</w:t>
            </w:r>
            <w:r w:rsidRPr="00D16A7A">
              <w:rPr>
                <w:rFonts w:ascii="Arial" w:hAnsi="Arial" w:cs="Arial"/>
                <w:i/>
                <w:spacing w:val="-2"/>
                <w:w w:val="105"/>
                <w:sz w:val="13"/>
              </w:rPr>
              <w:t xml:space="preserve"> </w:t>
            </w:r>
            <w:r w:rsidRPr="00D16A7A">
              <w:rPr>
                <w:rFonts w:ascii="Arial" w:hAnsi="Arial" w:cs="Arial"/>
                <w:i/>
                <w:w w:val="105"/>
                <w:sz w:val="13"/>
              </w:rPr>
              <w:t>archivo</w:t>
            </w:r>
            <w:r w:rsidRPr="00D16A7A">
              <w:rPr>
                <w:rFonts w:ascii="Arial" w:hAnsi="Arial" w:cs="Arial"/>
                <w:i/>
                <w:spacing w:val="-1"/>
                <w:w w:val="105"/>
                <w:sz w:val="13"/>
              </w:rPr>
              <w:t xml:space="preserve"> </w:t>
            </w:r>
            <w:r w:rsidRPr="00D16A7A">
              <w:rPr>
                <w:rFonts w:ascii="Arial" w:hAnsi="Arial" w:cs="Arial"/>
                <w:i/>
                <w:w w:val="105"/>
                <w:sz w:val="13"/>
              </w:rPr>
              <w:t>al</w:t>
            </w:r>
            <w:r w:rsidRPr="00D16A7A">
              <w:rPr>
                <w:rFonts w:ascii="Arial" w:hAnsi="Arial" w:cs="Arial"/>
                <w:i/>
                <w:spacing w:val="-3"/>
                <w:w w:val="105"/>
                <w:sz w:val="13"/>
              </w:rPr>
              <w:t xml:space="preserve"> </w:t>
            </w:r>
            <w:r w:rsidRPr="00D16A7A">
              <w:rPr>
                <w:rFonts w:ascii="Arial" w:hAnsi="Arial" w:cs="Arial"/>
                <w:i/>
                <w:w w:val="105"/>
                <w:sz w:val="13"/>
              </w:rPr>
              <w:t>interior</w:t>
            </w:r>
            <w:r w:rsidRPr="00D16A7A">
              <w:rPr>
                <w:rFonts w:ascii="Arial" w:hAnsi="Arial" w:cs="Arial"/>
                <w:i/>
                <w:spacing w:val="-2"/>
                <w:w w:val="105"/>
                <w:sz w:val="13"/>
              </w:rPr>
              <w:t xml:space="preserve"> </w:t>
            </w:r>
            <w:r w:rsidRPr="00D16A7A">
              <w:rPr>
                <w:rFonts w:ascii="Arial" w:hAnsi="Arial" w:cs="Arial"/>
                <w:i/>
                <w:w w:val="105"/>
                <w:sz w:val="13"/>
              </w:rPr>
              <w:t>de</w:t>
            </w:r>
            <w:r w:rsidRPr="00D16A7A">
              <w:rPr>
                <w:rFonts w:ascii="Arial" w:hAnsi="Arial" w:cs="Arial"/>
                <w:i/>
                <w:spacing w:val="-1"/>
                <w:w w:val="105"/>
                <w:sz w:val="13"/>
              </w:rPr>
              <w:t xml:space="preserve"> </w:t>
            </w:r>
            <w:r w:rsidRPr="00D16A7A">
              <w:rPr>
                <w:rFonts w:ascii="Arial" w:hAnsi="Arial" w:cs="Arial"/>
                <w:i/>
                <w:w w:val="105"/>
                <w:sz w:val="13"/>
              </w:rPr>
              <w:t>la</w:t>
            </w:r>
            <w:r w:rsidRPr="00D16A7A">
              <w:rPr>
                <w:rFonts w:ascii="Arial" w:hAnsi="Arial" w:cs="Arial"/>
                <w:i/>
                <w:spacing w:val="-3"/>
                <w:w w:val="105"/>
                <w:sz w:val="13"/>
              </w:rPr>
              <w:t xml:space="preserve"> </w:t>
            </w:r>
            <w:r w:rsidRPr="00D16A7A">
              <w:rPr>
                <w:rFonts w:ascii="Arial" w:hAnsi="Arial" w:cs="Arial"/>
                <w:i/>
                <w:w w:val="105"/>
                <w:sz w:val="13"/>
              </w:rPr>
              <w:t>entidad):</w:t>
            </w:r>
          </w:p>
        </w:tc>
      </w:tr>
      <w:tr w:rsidR="001215C0" w:rsidRPr="00D16A7A" w14:paraId="2F9450D6" w14:textId="77777777">
        <w:trPr>
          <w:trHeight w:val="393"/>
        </w:trPr>
        <w:tc>
          <w:tcPr>
            <w:tcW w:w="439" w:type="dxa"/>
            <w:tcBorders>
              <w:top w:val="nil"/>
              <w:bottom w:val="nil"/>
              <w:right w:val="single" w:sz="6" w:space="0" w:color="000000"/>
            </w:tcBorders>
          </w:tcPr>
          <w:p w14:paraId="246D3D77" w14:textId="77777777" w:rsidR="001215C0" w:rsidRPr="00D16A7A" w:rsidRDefault="00587B66">
            <w:pPr>
              <w:pStyle w:val="TableParagraph"/>
              <w:spacing w:before="89"/>
              <w:ind w:left="37" w:right="1"/>
              <w:jc w:val="center"/>
              <w:rPr>
                <w:rFonts w:ascii="Arial" w:hAnsi="Arial" w:cs="Arial"/>
                <w:sz w:val="15"/>
              </w:rPr>
            </w:pPr>
            <w:r w:rsidRPr="00D16A7A">
              <w:rPr>
                <w:rFonts w:ascii="Arial" w:hAnsi="Arial" w:cs="Arial"/>
                <w:sz w:val="15"/>
              </w:rPr>
              <w:t>5.2</w:t>
            </w:r>
          </w:p>
        </w:tc>
        <w:tc>
          <w:tcPr>
            <w:tcW w:w="878" w:type="dxa"/>
            <w:vMerge w:val="restart"/>
            <w:tcBorders>
              <w:top w:val="single" w:sz="6" w:space="0" w:color="000000"/>
              <w:left w:val="single" w:sz="6" w:space="0" w:color="000000"/>
              <w:bottom w:val="single" w:sz="6" w:space="0" w:color="000000"/>
              <w:right w:val="single" w:sz="6" w:space="0" w:color="000000"/>
            </w:tcBorders>
            <w:shd w:val="clear" w:color="auto" w:fill="C2E39C"/>
          </w:tcPr>
          <w:p w14:paraId="0DDBC9FD" w14:textId="77777777" w:rsidR="001215C0" w:rsidRPr="00D16A7A" w:rsidRDefault="001215C0">
            <w:pPr>
              <w:pStyle w:val="TableParagraph"/>
              <w:spacing w:before="11"/>
              <w:rPr>
                <w:rFonts w:ascii="Arial" w:hAnsi="Arial" w:cs="Arial"/>
                <w:sz w:val="18"/>
              </w:rPr>
            </w:pPr>
          </w:p>
          <w:p w14:paraId="43E09486" w14:textId="77777777" w:rsidR="001215C0" w:rsidRPr="00D16A7A" w:rsidRDefault="00587B66">
            <w:pPr>
              <w:pStyle w:val="TableParagraph"/>
              <w:spacing w:line="292" w:lineRule="auto"/>
              <w:ind w:left="203" w:right="62" w:hanging="92"/>
              <w:rPr>
                <w:rFonts w:ascii="Arial" w:hAnsi="Arial" w:cs="Arial"/>
                <w:sz w:val="13"/>
              </w:rPr>
            </w:pPr>
            <w:proofErr w:type="gramStart"/>
            <w:r w:rsidRPr="00D16A7A">
              <w:rPr>
                <w:rFonts w:ascii="Arial" w:hAnsi="Arial" w:cs="Arial"/>
                <w:w w:val="105"/>
                <w:sz w:val="13"/>
              </w:rPr>
              <w:t>Cargos que</w:t>
            </w:r>
            <w:r w:rsidRPr="00D16A7A">
              <w:rPr>
                <w:rFonts w:ascii="Arial" w:hAnsi="Arial" w:cs="Arial"/>
                <w:spacing w:val="-39"/>
                <w:w w:val="105"/>
                <w:sz w:val="13"/>
              </w:rPr>
              <w:t xml:space="preserve"> </w:t>
            </w:r>
            <w:r w:rsidRPr="00D16A7A">
              <w:rPr>
                <w:rFonts w:ascii="Arial" w:hAnsi="Arial" w:cs="Arial"/>
                <w:w w:val="105"/>
                <w:sz w:val="13"/>
              </w:rPr>
              <w:t>ocupan?</w:t>
            </w:r>
            <w:proofErr w:type="gramEnd"/>
          </w:p>
        </w:tc>
        <w:tc>
          <w:tcPr>
            <w:tcW w:w="879" w:type="dxa"/>
            <w:vMerge w:val="restart"/>
            <w:tcBorders>
              <w:top w:val="single" w:sz="6" w:space="0" w:color="000000"/>
              <w:left w:val="single" w:sz="6" w:space="0" w:color="000000"/>
              <w:bottom w:val="single" w:sz="6" w:space="0" w:color="000000"/>
              <w:right w:val="single" w:sz="6" w:space="0" w:color="000000"/>
            </w:tcBorders>
            <w:shd w:val="clear" w:color="auto" w:fill="C2E39C"/>
          </w:tcPr>
          <w:p w14:paraId="19AEB991" w14:textId="77777777" w:rsidR="001215C0" w:rsidRPr="00D16A7A" w:rsidRDefault="001215C0">
            <w:pPr>
              <w:pStyle w:val="TableParagraph"/>
              <w:rPr>
                <w:rFonts w:ascii="Arial" w:hAnsi="Arial" w:cs="Arial"/>
                <w:sz w:val="16"/>
              </w:rPr>
            </w:pPr>
          </w:p>
          <w:p w14:paraId="5F119DD4" w14:textId="77777777" w:rsidR="001215C0" w:rsidRPr="00D16A7A" w:rsidRDefault="00587B66">
            <w:pPr>
              <w:pStyle w:val="TableParagraph"/>
              <w:spacing w:before="125"/>
              <w:ind w:left="281"/>
              <w:rPr>
                <w:rFonts w:ascii="Arial" w:hAnsi="Arial" w:cs="Arial"/>
                <w:sz w:val="13"/>
              </w:rPr>
            </w:pPr>
            <w:proofErr w:type="spellStart"/>
            <w:r w:rsidRPr="00D16A7A">
              <w:rPr>
                <w:rFonts w:ascii="Arial" w:hAnsi="Arial" w:cs="Arial"/>
                <w:w w:val="105"/>
                <w:sz w:val="13"/>
              </w:rPr>
              <w:t>Cant</w:t>
            </w:r>
            <w:proofErr w:type="spellEnd"/>
            <w:r w:rsidRPr="00D16A7A">
              <w:rPr>
                <w:rFonts w:ascii="Arial" w:hAnsi="Arial" w:cs="Arial"/>
                <w:w w:val="105"/>
                <w:sz w:val="13"/>
              </w:rPr>
              <w:t>.</w:t>
            </w:r>
          </w:p>
        </w:tc>
        <w:tc>
          <w:tcPr>
            <w:tcW w:w="1757" w:type="dxa"/>
            <w:vMerge w:val="restart"/>
            <w:tcBorders>
              <w:top w:val="single" w:sz="6" w:space="0" w:color="000000"/>
              <w:left w:val="single" w:sz="6" w:space="0" w:color="000000"/>
              <w:bottom w:val="single" w:sz="6" w:space="0" w:color="000000"/>
              <w:right w:val="single" w:sz="6" w:space="0" w:color="000000"/>
            </w:tcBorders>
            <w:shd w:val="clear" w:color="auto" w:fill="C2E39C"/>
          </w:tcPr>
          <w:p w14:paraId="41E0CA06" w14:textId="77777777" w:rsidR="001215C0" w:rsidRPr="00D16A7A" w:rsidRDefault="001215C0">
            <w:pPr>
              <w:pStyle w:val="TableParagraph"/>
              <w:spacing w:before="11"/>
              <w:rPr>
                <w:rFonts w:ascii="Arial" w:hAnsi="Arial" w:cs="Arial"/>
                <w:sz w:val="18"/>
              </w:rPr>
            </w:pPr>
          </w:p>
          <w:p w14:paraId="67B31341" w14:textId="77777777" w:rsidR="001215C0" w:rsidRPr="00D16A7A" w:rsidRDefault="00587B66">
            <w:pPr>
              <w:pStyle w:val="TableParagraph"/>
              <w:spacing w:line="292" w:lineRule="auto"/>
              <w:ind w:left="537" w:right="254" w:hanging="236"/>
              <w:rPr>
                <w:rFonts w:ascii="Arial" w:hAnsi="Arial" w:cs="Arial"/>
                <w:sz w:val="13"/>
              </w:rPr>
            </w:pPr>
            <w:r w:rsidRPr="00D16A7A">
              <w:rPr>
                <w:rFonts w:ascii="Arial" w:hAnsi="Arial" w:cs="Arial"/>
                <w:w w:val="105"/>
                <w:sz w:val="13"/>
              </w:rPr>
              <w:t>A que dependencia</w:t>
            </w:r>
            <w:r w:rsidRPr="00D16A7A">
              <w:rPr>
                <w:rFonts w:ascii="Arial" w:hAnsi="Arial" w:cs="Arial"/>
                <w:spacing w:val="-39"/>
                <w:w w:val="105"/>
                <w:sz w:val="13"/>
              </w:rPr>
              <w:t xml:space="preserve"> </w:t>
            </w:r>
            <w:r w:rsidRPr="00D16A7A">
              <w:rPr>
                <w:rFonts w:ascii="Arial" w:hAnsi="Arial" w:cs="Arial"/>
                <w:w w:val="105"/>
                <w:sz w:val="13"/>
              </w:rPr>
              <w:t>pertenecen</w:t>
            </w:r>
          </w:p>
        </w:tc>
        <w:tc>
          <w:tcPr>
            <w:tcW w:w="878" w:type="dxa"/>
            <w:vMerge w:val="restart"/>
            <w:tcBorders>
              <w:top w:val="single" w:sz="6" w:space="0" w:color="000000"/>
              <w:left w:val="single" w:sz="6" w:space="0" w:color="000000"/>
              <w:bottom w:val="single" w:sz="6" w:space="0" w:color="000000"/>
              <w:right w:val="single" w:sz="6" w:space="0" w:color="000000"/>
            </w:tcBorders>
            <w:shd w:val="clear" w:color="auto" w:fill="C2E39C"/>
          </w:tcPr>
          <w:p w14:paraId="5BF6A4F7" w14:textId="77777777" w:rsidR="001215C0" w:rsidRPr="00D16A7A" w:rsidRDefault="00587B66">
            <w:pPr>
              <w:pStyle w:val="TableParagraph"/>
              <w:spacing w:before="124" w:line="292" w:lineRule="auto"/>
              <w:ind w:left="98" w:right="61"/>
              <w:jc w:val="both"/>
              <w:rPr>
                <w:rFonts w:ascii="Arial" w:hAnsi="Arial" w:cs="Arial"/>
                <w:sz w:val="13"/>
              </w:rPr>
            </w:pPr>
            <w:r w:rsidRPr="00D16A7A">
              <w:rPr>
                <w:rFonts w:ascii="Arial" w:hAnsi="Arial" w:cs="Arial"/>
                <w:spacing w:val="-1"/>
                <w:w w:val="105"/>
                <w:sz w:val="13"/>
              </w:rPr>
              <w:t>Vinculación</w:t>
            </w:r>
            <w:r w:rsidRPr="00D16A7A">
              <w:rPr>
                <w:rFonts w:ascii="Arial" w:hAnsi="Arial" w:cs="Arial"/>
                <w:spacing w:val="-39"/>
                <w:w w:val="105"/>
                <w:sz w:val="13"/>
              </w:rPr>
              <w:t xml:space="preserve"> </w:t>
            </w:r>
            <w:r w:rsidRPr="00D16A7A">
              <w:rPr>
                <w:rFonts w:ascii="Arial" w:hAnsi="Arial" w:cs="Arial"/>
                <w:spacing w:val="-1"/>
                <w:w w:val="105"/>
                <w:sz w:val="13"/>
              </w:rPr>
              <w:t xml:space="preserve">Directa </w:t>
            </w:r>
            <w:r w:rsidRPr="00D16A7A">
              <w:rPr>
                <w:rFonts w:ascii="Arial" w:hAnsi="Arial" w:cs="Arial"/>
                <w:w w:val="105"/>
                <w:sz w:val="13"/>
              </w:rPr>
              <w:t>con</w:t>
            </w:r>
            <w:r w:rsidRPr="00D16A7A">
              <w:rPr>
                <w:rFonts w:ascii="Arial" w:hAnsi="Arial" w:cs="Arial"/>
                <w:spacing w:val="-39"/>
                <w:w w:val="105"/>
                <w:sz w:val="13"/>
              </w:rPr>
              <w:t xml:space="preserve"> </w:t>
            </w:r>
            <w:r w:rsidRPr="00D16A7A">
              <w:rPr>
                <w:rFonts w:ascii="Arial" w:hAnsi="Arial" w:cs="Arial"/>
                <w:w w:val="105"/>
                <w:sz w:val="13"/>
              </w:rPr>
              <w:t>la</w:t>
            </w:r>
            <w:r w:rsidRPr="00D16A7A">
              <w:rPr>
                <w:rFonts w:ascii="Arial" w:hAnsi="Arial" w:cs="Arial"/>
                <w:spacing w:val="-4"/>
                <w:w w:val="105"/>
                <w:sz w:val="13"/>
              </w:rPr>
              <w:t xml:space="preserve"> </w:t>
            </w:r>
            <w:r w:rsidRPr="00D16A7A">
              <w:rPr>
                <w:rFonts w:ascii="Arial" w:hAnsi="Arial" w:cs="Arial"/>
                <w:w w:val="105"/>
                <w:sz w:val="13"/>
              </w:rPr>
              <w:t>empresa</w:t>
            </w:r>
          </w:p>
        </w:tc>
        <w:tc>
          <w:tcPr>
            <w:tcW w:w="880" w:type="dxa"/>
            <w:vMerge w:val="restart"/>
            <w:tcBorders>
              <w:top w:val="single" w:sz="6" w:space="0" w:color="000000"/>
              <w:left w:val="single" w:sz="6" w:space="0" w:color="000000"/>
              <w:bottom w:val="single" w:sz="6" w:space="0" w:color="000000"/>
              <w:right w:val="single" w:sz="6" w:space="0" w:color="000000"/>
            </w:tcBorders>
            <w:shd w:val="clear" w:color="auto" w:fill="C2E39C"/>
          </w:tcPr>
          <w:p w14:paraId="20237757" w14:textId="77777777" w:rsidR="001215C0" w:rsidRPr="00D16A7A" w:rsidRDefault="00587B66">
            <w:pPr>
              <w:pStyle w:val="TableParagraph"/>
              <w:spacing w:before="124" w:line="292" w:lineRule="auto"/>
              <w:ind w:left="46" w:right="10"/>
              <w:jc w:val="center"/>
              <w:rPr>
                <w:rFonts w:ascii="Arial" w:hAnsi="Arial" w:cs="Arial"/>
                <w:sz w:val="13"/>
              </w:rPr>
            </w:pPr>
            <w:r w:rsidRPr="00D16A7A">
              <w:rPr>
                <w:rFonts w:ascii="Arial" w:hAnsi="Arial" w:cs="Arial"/>
                <w:w w:val="105"/>
                <w:sz w:val="13"/>
              </w:rPr>
              <w:t>Vinculación</w:t>
            </w:r>
            <w:r w:rsidRPr="00D16A7A">
              <w:rPr>
                <w:rFonts w:ascii="Arial" w:hAnsi="Arial" w:cs="Arial"/>
                <w:spacing w:val="1"/>
                <w:w w:val="105"/>
                <w:sz w:val="13"/>
              </w:rPr>
              <w:t xml:space="preserve"> </w:t>
            </w:r>
            <w:r w:rsidRPr="00D16A7A">
              <w:rPr>
                <w:rFonts w:ascii="Arial" w:hAnsi="Arial" w:cs="Arial"/>
                <w:w w:val="105"/>
                <w:sz w:val="13"/>
              </w:rPr>
              <w:t>indirecta con</w:t>
            </w:r>
            <w:r w:rsidRPr="00D16A7A">
              <w:rPr>
                <w:rFonts w:ascii="Arial" w:hAnsi="Arial" w:cs="Arial"/>
                <w:spacing w:val="-39"/>
                <w:w w:val="105"/>
                <w:sz w:val="13"/>
              </w:rPr>
              <w:t xml:space="preserve"> </w:t>
            </w:r>
            <w:r w:rsidRPr="00D16A7A">
              <w:rPr>
                <w:rFonts w:ascii="Arial" w:hAnsi="Arial" w:cs="Arial"/>
                <w:w w:val="105"/>
                <w:sz w:val="13"/>
              </w:rPr>
              <w:t>empresa</w:t>
            </w:r>
          </w:p>
        </w:tc>
        <w:tc>
          <w:tcPr>
            <w:tcW w:w="884" w:type="dxa"/>
            <w:vMerge w:val="restart"/>
            <w:tcBorders>
              <w:top w:val="single" w:sz="6" w:space="0" w:color="000000"/>
              <w:left w:val="single" w:sz="6" w:space="0" w:color="000000"/>
              <w:bottom w:val="single" w:sz="6" w:space="0" w:color="000000"/>
              <w:right w:val="single" w:sz="6" w:space="0" w:color="000000"/>
            </w:tcBorders>
            <w:shd w:val="clear" w:color="auto" w:fill="C2E39C"/>
          </w:tcPr>
          <w:p w14:paraId="0BA615C2" w14:textId="77777777" w:rsidR="001215C0" w:rsidRPr="00D16A7A" w:rsidRDefault="00587B66">
            <w:pPr>
              <w:pStyle w:val="TableParagraph"/>
              <w:spacing w:before="124" w:line="292" w:lineRule="auto"/>
              <w:ind w:left="114" w:right="85"/>
              <w:jc w:val="center"/>
              <w:rPr>
                <w:rFonts w:ascii="Arial" w:hAnsi="Arial" w:cs="Arial"/>
                <w:sz w:val="13"/>
              </w:rPr>
            </w:pPr>
            <w:r w:rsidRPr="00D16A7A">
              <w:rPr>
                <w:rFonts w:ascii="Arial" w:hAnsi="Arial" w:cs="Arial"/>
                <w:w w:val="105"/>
                <w:sz w:val="13"/>
              </w:rPr>
              <w:t>Especificar</w:t>
            </w:r>
            <w:r w:rsidRPr="00D16A7A">
              <w:rPr>
                <w:rFonts w:ascii="Arial" w:hAnsi="Arial" w:cs="Arial"/>
                <w:spacing w:val="-40"/>
                <w:w w:val="105"/>
                <w:sz w:val="13"/>
              </w:rPr>
              <w:t xml:space="preserve"> </w:t>
            </w:r>
            <w:r w:rsidRPr="00D16A7A">
              <w:rPr>
                <w:rFonts w:ascii="Arial" w:hAnsi="Arial" w:cs="Arial"/>
                <w:w w:val="105"/>
                <w:sz w:val="13"/>
              </w:rPr>
              <w:t>tipo de</w:t>
            </w:r>
            <w:r w:rsidRPr="00D16A7A">
              <w:rPr>
                <w:rFonts w:ascii="Arial" w:hAnsi="Arial" w:cs="Arial"/>
                <w:spacing w:val="1"/>
                <w:w w:val="105"/>
                <w:sz w:val="13"/>
              </w:rPr>
              <w:t xml:space="preserve"> </w:t>
            </w:r>
            <w:r w:rsidRPr="00D16A7A">
              <w:rPr>
                <w:rFonts w:ascii="Arial" w:hAnsi="Arial" w:cs="Arial"/>
                <w:w w:val="105"/>
                <w:sz w:val="13"/>
              </w:rPr>
              <w:t>contrato</w:t>
            </w:r>
          </w:p>
        </w:tc>
        <w:tc>
          <w:tcPr>
            <w:tcW w:w="2633" w:type="dxa"/>
            <w:gridSpan w:val="3"/>
            <w:tcBorders>
              <w:top w:val="single" w:sz="6" w:space="0" w:color="000000"/>
              <w:left w:val="single" w:sz="6" w:space="0" w:color="000000"/>
              <w:bottom w:val="single" w:sz="6" w:space="0" w:color="000000"/>
              <w:right w:val="single" w:sz="6" w:space="0" w:color="000000"/>
            </w:tcBorders>
            <w:shd w:val="clear" w:color="auto" w:fill="C2E39C"/>
          </w:tcPr>
          <w:p w14:paraId="7D9D5C16" w14:textId="77777777" w:rsidR="001215C0" w:rsidRPr="00D16A7A" w:rsidRDefault="00587B66">
            <w:pPr>
              <w:pStyle w:val="TableParagraph"/>
              <w:spacing w:before="105"/>
              <w:ind w:left="967" w:right="944"/>
              <w:jc w:val="center"/>
              <w:rPr>
                <w:rFonts w:ascii="Arial" w:hAnsi="Arial" w:cs="Arial"/>
                <w:sz w:val="13"/>
              </w:rPr>
            </w:pPr>
            <w:r w:rsidRPr="00D16A7A">
              <w:rPr>
                <w:rFonts w:ascii="Arial" w:hAnsi="Arial" w:cs="Arial"/>
                <w:w w:val="105"/>
                <w:sz w:val="13"/>
              </w:rPr>
              <w:t>Dedicación</w:t>
            </w:r>
          </w:p>
        </w:tc>
        <w:tc>
          <w:tcPr>
            <w:tcW w:w="1754" w:type="dxa"/>
            <w:vMerge w:val="restart"/>
            <w:tcBorders>
              <w:top w:val="single" w:sz="6" w:space="0" w:color="000000"/>
              <w:left w:val="single" w:sz="6" w:space="0" w:color="000000"/>
              <w:bottom w:val="single" w:sz="6" w:space="0" w:color="000000"/>
            </w:tcBorders>
            <w:shd w:val="clear" w:color="auto" w:fill="C2E39C"/>
          </w:tcPr>
          <w:p w14:paraId="18E2A311" w14:textId="77777777" w:rsidR="001215C0" w:rsidRPr="00D16A7A" w:rsidRDefault="001215C0">
            <w:pPr>
              <w:pStyle w:val="TableParagraph"/>
              <w:rPr>
                <w:rFonts w:ascii="Arial" w:hAnsi="Arial" w:cs="Arial"/>
                <w:sz w:val="16"/>
              </w:rPr>
            </w:pPr>
          </w:p>
          <w:p w14:paraId="49968C61" w14:textId="77777777" w:rsidR="001215C0" w:rsidRPr="00D16A7A" w:rsidRDefault="00587B66">
            <w:pPr>
              <w:pStyle w:val="TableParagraph"/>
              <w:spacing w:before="125"/>
              <w:ind w:left="181"/>
              <w:rPr>
                <w:rFonts w:ascii="Arial" w:hAnsi="Arial" w:cs="Arial"/>
                <w:sz w:val="13"/>
              </w:rPr>
            </w:pPr>
            <w:r w:rsidRPr="00D16A7A">
              <w:rPr>
                <w:rFonts w:ascii="Arial" w:hAnsi="Arial" w:cs="Arial"/>
                <w:w w:val="105"/>
                <w:sz w:val="13"/>
              </w:rPr>
              <w:t>Costo</w:t>
            </w:r>
            <w:r w:rsidRPr="00D16A7A">
              <w:rPr>
                <w:rFonts w:ascii="Arial" w:hAnsi="Arial" w:cs="Arial"/>
                <w:spacing w:val="-2"/>
                <w:w w:val="105"/>
                <w:sz w:val="13"/>
              </w:rPr>
              <w:t xml:space="preserve"> </w:t>
            </w:r>
            <w:r w:rsidRPr="00D16A7A">
              <w:rPr>
                <w:rFonts w:ascii="Arial" w:hAnsi="Arial" w:cs="Arial"/>
                <w:w w:val="105"/>
                <w:sz w:val="13"/>
              </w:rPr>
              <w:t>Asociado</w:t>
            </w:r>
            <w:r w:rsidRPr="00D16A7A">
              <w:rPr>
                <w:rFonts w:ascii="Arial" w:hAnsi="Arial" w:cs="Arial"/>
                <w:spacing w:val="-2"/>
                <w:w w:val="105"/>
                <w:sz w:val="13"/>
              </w:rPr>
              <w:t xml:space="preserve"> </w:t>
            </w:r>
            <w:r w:rsidRPr="00D16A7A">
              <w:rPr>
                <w:rFonts w:ascii="Arial" w:hAnsi="Arial" w:cs="Arial"/>
                <w:w w:val="105"/>
                <w:sz w:val="13"/>
              </w:rPr>
              <w:t>(Anual)</w:t>
            </w:r>
          </w:p>
        </w:tc>
      </w:tr>
      <w:tr w:rsidR="001215C0" w:rsidRPr="00D16A7A" w14:paraId="58C12C8C" w14:textId="77777777">
        <w:trPr>
          <w:trHeight w:val="392"/>
        </w:trPr>
        <w:tc>
          <w:tcPr>
            <w:tcW w:w="439" w:type="dxa"/>
            <w:tcBorders>
              <w:top w:val="nil"/>
              <w:bottom w:val="nil"/>
              <w:right w:val="single" w:sz="6" w:space="0" w:color="000000"/>
            </w:tcBorders>
          </w:tcPr>
          <w:p w14:paraId="67EDF549" w14:textId="77777777" w:rsidR="001215C0" w:rsidRPr="00D16A7A" w:rsidRDefault="001215C0">
            <w:pPr>
              <w:pStyle w:val="TableParagraph"/>
              <w:rPr>
                <w:rFonts w:ascii="Arial" w:hAnsi="Arial" w:cs="Arial"/>
                <w:sz w:val="12"/>
              </w:rPr>
            </w:pPr>
          </w:p>
        </w:tc>
        <w:tc>
          <w:tcPr>
            <w:tcW w:w="878" w:type="dxa"/>
            <w:vMerge/>
            <w:tcBorders>
              <w:top w:val="nil"/>
              <w:left w:val="single" w:sz="6" w:space="0" w:color="000000"/>
              <w:bottom w:val="single" w:sz="6" w:space="0" w:color="000000"/>
              <w:right w:val="single" w:sz="6" w:space="0" w:color="000000"/>
            </w:tcBorders>
            <w:shd w:val="clear" w:color="auto" w:fill="C2E39C"/>
          </w:tcPr>
          <w:p w14:paraId="2EE7DFAA" w14:textId="77777777" w:rsidR="001215C0" w:rsidRPr="00D16A7A" w:rsidRDefault="001215C0">
            <w:pPr>
              <w:rPr>
                <w:rFonts w:ascii="Arial" w:hAnsi="Arial" w:cs="Arial"/>
                <w:sz w:val="2"/>
                <w:szCs w:val="2"/>
              </w:rPr>
            </w:pPr>
          </w:p>
        </w:tc>
        <w:tc>
          <w:tcPr>
            <w:tcW w:w="879" w:type="dxa"/>
            <w:vMerge/>
            <w:tcBorders>
              <w:top w:val="nil"/>
              <w:left w:val="single" w:sz="6" w:space="0" w:color="000000"/>
              <w:bottom w:val="single" w:sz="6" w:space="0" w:color="000000"/>
              <w:right w:val="single" w:sz="6" w:space="0" w:color="000000"/>
            </w:tcBorders>
            <w:shd w:val="clear" w:color="auto" w:fill="C2E39C"/>
          </w:tcPr>
          <w:p w14:paraId="107C570D" w14:textId="77777777" w:rsidR="001215C0" w:rsidRPr="00D16A7A" w:rsidRDefault="001215C0">
            <w:pPr>
              <w:rPr>
                <w:rFonts w:ascii="Arial" w:hAnsi="Arial" w:cs="Arial"/>
                <w:sz w:val="2"/>
                <w:szCs w:val="2"/>
              </w:rPr>
            </w:pPr>
          </w:p>
        </w:tc>
        <w:tc>
          <w:tcPr>
            <w:tcW w:w="1757" w:type="dxa"/>
            <w:vMerge/>
            <w:tcBorders>
              <w:top w:val="nil"/>
              <w:left w:val="single" w:sz="6" w:space="0" w:color="000000"/>
              <w:bottom w:val="single" w:sz="6" w:space="0" w:color="000000"/>
              <w:right w:val="single" w:sz="6" w:space="0" w:color="000000"/>
            </w:tcBorders>
            <w:shd w:val="clear" w:color="auto" w:fill="C2E39C"/>
          </w:tcPr>
          <w:p w14:paraId="0D243C7B" w14:textId="77777777" w:rsidR="001215C0" w:rsidRPr="00D16A7A" w:rsidRDefault="001215C0">
            <w:pPr>
              <w:rPr>
                <w:rFonts w:ascii="Arial" w:hAnsi="Arial" w:cs="Arial"/>
                <w:sz w:val="2"/>
                <w:szCs w:val="2"/>
              </w:rPr>
            </w:pPr>
          </w:p>
        </w:tc>
        <w:tc>
          <w:tcPr>
            <w:tcW w:w="878" w:type="dxa"/>
            <w:vMerge/>
            <w:tcBorders>
              <w:top w:val="nil"/>
              <w:left w:val="single" w:sz="6" w:space="0" w:color="000000"/>
              <w:bottom w:val="single" w:sz="6" w:space="0" w:color="000000"/>
              <w:right w:val="single" w:sz="6" w:space="0" w:color="000000"/>
            </w:tcBorders>
            <w:shd w:val="clear" w:color="auto" w:fill="C2E39C"/>
          </w:tcPr>
          <w:p w14:paraId="4230FB59" w14:textId="77777777" w:rsidR="001215C0" w:rsidRPr="00D16A7A" w:rsidRDefault="001215C0">
            <w:pPr>
              <w:rPr>
                <w:rFonts w:ascii="Arial" w:hAnsi="Arial" w:cs="Arial"/>
                <w:sz w:val="2"/>
                <w:szCs w:val="2"/>
              </w:rPr>
            </w:pPr>
          </w:p>
        </w:tc>
        <w:tc>
          <w:tcPr>
            <w:tcW w:w="880" w:type="dxa"/>
            <w:vMerge/>
            <w:tcBorders>
              <w:top w:val="nil"/>
              <w:left w:val="single" w:sz="6" w:space="0" w:color="000000"/>
              <w:bottom w:val="single" w:sz="6" w:space="0" w:color="000000"/>
              <w:right w:val="single" w:sz="6" w:space="0" w:color="000000"/>
            </w:tcBorders>
            <w:shd w:val="clear" w:color="auto" w:fill="C2E39C"/>
          </w:tcPr>
          <w:p w14:paraId="6C2755CD" w14:textId="77777777" w:rsidR="001215C0" w:rsidRPr="00D16A7A" w:rsidRDefault="001215C0">
            <w:pPr>
              <w:rPr>
                <w:rFonts w:ascii="Arial" w:hAnsi="Arial" w:cs="Arial"/>
                <w:sz w:val="2"/>
                <w:szCs w:val="2"/>
              </w:rPr>
            </w:pPr>
          </w:p>
        </w:tc>
        <w:tc>
          <w:tcPr>
            <w:tcW w:w="884" w:type="dxa"/>
            <w:vMerge/>
            <w:tcBorders>
              <w:top w:val="nil"/>
              <w:left w:val="single" w:sz="6" w:space="0" w:color="000000"/>
              <w:bottom w:val="single" w:sz="6" w:space="0" w:color="000000"/>
              <w:right w:val="single" w:sz="6" w:space="0" w:color="000000"/>
            </w:tcBorders>
            <w:shd w:val="clear" w:color="auto" w:fill="C2E39C"/>
          </w:tcPr>
          <w:p w14:paraId="3C139CD3" w14:textId="77777777" w:rsidR="001215C0" w:rsidRPr="00D16A7A" w:rsidRDefault="001215C0">
            <w:pPr>
              <w:rPr>
                <w:rFonts w:ascii="Arial" w:hAnsi="Arial" w:cs="Arial"/>
                <w:sz w:val="2"/>
                <w:szCs w:val="2"/>
              </w:rPr>
            </w:pPr>
          </w:p>
        </w:tc>
        <w:tc>
          <w:tcPr>
            <w:tcW w:w="873" w:type="dxa"/>
            <w:tcBorders>
              <w:top w:val="single" w:sz="6" w:space="0" w:color="000000"/>
              <w:left w:val="single" w:sz="6" w:space="0" w:color="000000"/>
              <w:bottom w:val="single" w:sz="6" w:space="0" w:color="000000"/>
              <w:right w:val="single" w:sz="6" w:space="0" w:color="000000"/>
            </w:tcBorders>
            <w:shd w:val="clear" w:color="auto" w:fill="C2E39C"/>
          </w:tcPr>
          <w:p w14:paraId="57740E29" w14:textId="77777777" w:rsidR="001215C0" w:rsidRPr="00D16A7A" w:rsidRDefault="00587B66">
            <w:pPr>
              <w:pStyle w:val="TableParagraph"/>
              <w:spacing w:before="23"/>
              <w:ind w:left="214"/>
              <w:rPr>
                <w:rFonts w:ascii="Arial" w:hAnsi="Arial" w:cs="Arial"/>
                <w:sz w:val="13"/>
              </w:rPr>
            </w:pPr>
            <w:r w:rsidRPr="00D16A7A">
              <w:rPr>
                <w:rFonts w:ascii="Arial" w:hAnsi="Arial" w:cs="Arial"/>
                <w:w w:val="105"/>
                <w:sz w:val="13"/>
              </w:rPr>
              <w:t>Tiempo</w:t>
            </w:r>
          </w:p>
          <w:p w14:paraId="1A502DFD" w14:textId="77777777" w:rsidR="001215C0" w:rsidRPr="00D16A7A" w:rsidRDefault="00587B66">
            <w:pPr>
              <w:pStyle w:val="TableParagraph"/>
              <w:spacing w:before="34"/>
              <w:ind w:left="154"/>
              <w:rPr>
                <w:rFonts w:ascii="Arial" w:hAnsi="Arial" w:cs="Arial"/>
                <w:sz w:val="13"/>
              </w:rPr>
            </w:pPr>
            <w:r w:rsidRPr="00D16A7A">
              <w:rPr>
                <w:rFonts w:ascii="Arial" w:hAnsi="Arial" w:cs="Arial"/>
                <w:w w:val="105"/>
                <w:sz w:val="13"/>
              </w:rPr>
              <w:t>completo</w:t>
            </w:r>
          </w:p>
        </w:tc>
        <w:tc>
          <w:tcPr>
            <w:tcW w:w="879" w:type="dxa"/>
            <w:tcBorders>
              <w:top w:val="single" w:sz="6" w:space="0" w:color="000000"/>
              <w:left w:val="single" w:sz="6" w:space="0" w:color="000000"/>
              <w:bottom w:val="single" w:sz="6" w:space="0" w:color="000000"/>
              <w:right w:val="single" w:sz="6" w:space="0" w:color="000000"/>
            </w:tcBorders>
            <w:shd w:val="clear" w:color="auto" w:fill="C2E39C"/>
          </w:tcPr>
          <w:p w14:paraId="1100F664" w14:textId="77777777" w:rsidR="001215C0" w:rsidRPr="00D16A7A" w:rsidRDefault="00587B66">
            <w:pPr>
              <w:pStyle w:val="TableParagraph"/>
              <w:spacing w:before="23"/>
              <w:ind w:left="268"/>
              <w:rPr>
                <w:rFonts w:ascii="Arial" w:hAnsi="Arial" w:cs="Arial"/>
                <w:sz w:val="13"/>
              </w:rPr>
            </w:pPr>
            <w:r w:rsidRPr="00D16A7A">
              <w:rPr>
                <w:rFonts w:ascii="Arial" w:hAnsi="Arial" w:cs="Arial"/>
                <w:w w:val="105"/>
                <w:sz w:val="13"/>
              </w:rPr>
              <w:t>Medio</w:t>
            </w:r>
          </w:p>
          <w:p w14:paraId="6CF905A2" w14:textId="77777777" w:rsidR="001215C0" w:rsidRPr="00D16A7A" w:rsidRDefault="00587B66">
            <w:pPr>
              <w:pStyle w:val="TableParagraph"/>
              <w:spacing w:before="34"/>
              <w:ind w:left="220"/>
              <w:rPr>
                <w:rFonts w:ascii="Arial" w:hAnsi="Arial" w:cs="Arial"/>
                <w:sz w:val="13"/>
              </w:rPr>
            </w:pPr>
            <w:r w:rsidRPr="00D16A7A">
              <w:rPr>
                <w:rFonts w:ascii="Arial" w:hAnsi="Arial" w:cs="Arial"/>
                <w:w w:val="105"/>
                <w:sz w:val="13"/>
              </w:rPr>
              <w:t>Tiempo</w:t>
            </w:r>
          </w:p>
        </w:tc>
        <w:tc>
          <w:tcPr>
            <w:tcW w:w="881" w:type="dxa"/>
            <w:tcBorders>
              <w:top w:val="single" w:sz="6" w:space="0" w:color="000000"/>
              <w:left w:val="single" w:sz="6" w:space="0" w:color="000000"/>
              <w:bottom w:val="single" w:sz="6" w:space="0" w:color="000000"/>
              <w:right w:val="single" w:sz="6" w:space="0" w:color="000000"/>
            </w:tcBorders>
            <w:shd w:val="clear" w:color="auto" w:fill="C2E39C"/>
          </w:tcPr>
          <w:p w14:paraId="285A179B" w14:textId="77777777" w:rsidR="001215C0" w:rsidRPr="00D16A7A" w:rsidRDefault="00587B66">
            <w:pPr>
              <w:pStyle w:val="TableParagraph"/>
              <w:spacing w:before="23"/>
              <w:ind w:left="219"/>
              <w:rPr>
                <w:rFonts w:ascii="Arial" w:hAnsi="Arial" w:cs="Arial"/>
                <w:sz w:val="13"/>
              </w:rPr>
            </w:pPr>
            <w:r w:rsidRPr="00D16A7A">
              <w:rPr>
                <w:rFonts w:ascii="Arial" w:hAnsi="Arial" w:cs="Arial"/>
                <w:w w:val="105"/>
                <w:sz w:val="13"/>
              </w:rPr>
              <w:t>Tiempo</w:t>
            </w:r>
          </w:p>
          <w:p w14:paraId="2348639C" w14:textId="77777777" w:rsidR="001215C0" w:rsidRPr="00D16A7A" w:rsidRDefault="00587B66">
            <w:pPr>
              <w:pStyle w:val="TableParagraph"/>
              <w:spacing w:before="34"/>
              <w:ind w:left="239"/>
              <w:rPr>
                <w:rFonts w:ascii="Arial" w:hAnsi="Arial" w:cs="Arial"/>
                <w:sz w:val="13"/>
              </w:rPr>
            </w:pPr>
            <w:r w:rsidRPr="00D16A7A">
              <w:rPr>
                <w:rFonts w:ascii="Arial" w:hAnsi="Arial" w:cs="Arial"/>
                <w:w w:val="105"/>
                <w:sz w:val="13"/>
              </w:rPr>
              <w:t>Parcial</w:t>
            </w:r>
          </w:p>
        </w:tc>
        <w:tc>
          <w:tcPr>
            <w:tcW w:w="1754" w:type="dxa"/>
            <w:vMerge/>
            <w:tcBorders>
              <w:top w:val="nil"/>
              <w:left w:val="single" w:sz="6" w:space="0" w:color="000000"/>
              <w:bottom w:val="single" w:sz="6" w:space="0" w:color="000000"/>
            </w:tcBorders>
            <w:shd w:val="clear" w:color="auto" w:fill="C2E39C"/>
          </w:tcPr>
          <w:p w14:paraId="2B222A65" w14:textId="77777777" w:rsidR="001215C0" w:rsidRPr="00D16A7A" w:rsidRDefault="001215C0">
            <w:pPr>
              <w:rPr>
                <w:rFonts w:ascii="Arial" w:hAnsi="Arial" w:cs="Arial"/>
                <w:sz w:val="2"/>
                <w:szCs w:val="2"/>
              </w:rPr>
            </w:pPr>
          </w:p>
        </w:tc>
      </w:tr>
      <w:tr w:rsidR="001215C0" w:rsidRPr="00D16A7A" w14:paraId="42A9B43A" w14:textId="77777777">
        <w:trPr>
          <w:trHeight w:val="813"/>
        </w:trPr>
        <w:tc>
          <w:tcPr>
            <w:tcW w:w="439" w:type="dxa"/>
            <w:tcBorders>
              <w:top w:val="nil"/>
              <w:bottom w:val="nil"/>
              <w:right w:val="single" w:sz="6" w:space="0" w:color="000000"/>
            </w:tcBorders>
          </w:tcPr>
          <w:p w14:paraId="05D6D81F"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1E2DC7E6" w14:textId="77777777" w:rsidR="001215C0" w:rsidRPr="00D16A7A" w:rsidRDefault="00587B66">
            <w:pPr>
              <w:pStyle w:val="TableParagraph"/>
              <w:spacing w:before="141" w:line="292" w:lineRule="auto"/>
              <w:ind w:left="33" w:right="61"/>
              <w:rPr>
                <w:rFonts w:ascii="Arial" w:hAnsi="Arial" w:cs="Arial"/>
                <w:sz w:val="13"/>
              </w:rPr>
            </w:pPr>
            <w:r w:rsidRPr="00D16A7A">
              <w:rPr>
                <w:rFonts w:ascii="Arial" w:hAnsi="Arial" w:cs="Arial"/>
                <w:spacing w:val="-1"/>
                <w:w w:val="105"/>
                <w:sz w:val="13"/>
              </w:rPr>
              <w:t xml:space="preserve">Profesional </w:t>
            </w:r>
            <w:r w:rsidRPr="00D16A7A">
              <w:rPr>
                <w:rFonts w:ascii="Arial" w:hAnsi="Arial" w:cs="Arial"/>
                <w:w w:val="105"/>
                <w:sz w:val="13"/>
              </w:rPr>
              <w:t>I</w:t>
            </w:r>
            <w:r w:rsidRPr="00D16A7A">
              <w:rPr>
                <w:rFonts w:ascii="Arial" w:hAnsi="Arial" w:cs="Arial"/>
                <w:spacing w:val="-39"/>
                <w:w w:val="105"/>
                <w:sz w:val="13"/>
              </w:rPr>
              <w:t xml:space="preserve"> </w:t>
            </w:r>
            <w:r w:rsidRPr="00D16A7A">
              <w:rPr>
                <w:rFonts w:ascii="Arial" w:hAnsi="Arial" w:cs="Arial"/>
                <w:w w:val="105"/>
                <w:sz w:val="13"/>
              </w:rPr>
              <w:t>de Gestión</w:t>
            </w:r>
            <w:r w:rsidRPr="00D16A7A">
              <w:rPr>
                <w:rFonts w:ascii="Arial" w:hAnsi="Arial" w:cs="Arial"/>
                <w:spacing w:val="1"/>
                <w:w w:val="105"/>
                <w:sz w:val="13"/>
              </w:rPr>
              <w:t xml:space="preserve"> </w:t>
            </w:r>
            <w:r w:rsidRPr="00D16A7A">
              <w:rPr>
                <w:rFonts w:ascii="Arial" w:hAnsi="Arial" w:cs="Arial"/>
                <w:w w:val="105"/>
                <w:sz w:val="13"/>
              </w:rPr>
              <w:t>Documental</w:t>
            </w:r>
          </w:p>
        </w:tc>
        <w:tc>
          <w:tcPr>
            <w:tcW w:w="879" w:type="dxa"/>
            <w:tcBorders>
              <w:top w:val="single" w:sz="6" w:space="0" w:color="000000"/>
              <w:left w:val="single" w:sz="6" w:space="0" w:color="000000"/>
              <w:bottom w:val="single" w:sz="6" w:space="0" w:color="000000"/>
              <w:right w:val="single" w:sz="6" w:space="0" w:color="000000"/>
            </w:tcBorders>
          </w:tcPr>
          <w:p w14:paraId="5D5A8397" w14:textId="77777777" w:rsidR="001215C0" w:rsidRPr="00D16A7A" w:rsidRDefault="001215C0">
            <w:pPr>
              <w:pStyle w:val="TableParagraph"/>
              <w:rPr>
                <w:rFonts w:ascii="Arial" w:hAnsi="Arial" w:cs="Arial"/>
                <w:sz w:val="16"/>
              </w:rPr>
            </w:pPr>
          </w:p>
          <w:p w14:paraId="74772B2B" w14:textId="77777777" w:rsidR="001215C0" w:rsidRPr="00D16A7A" w:rsidRDefault="00587B66">
            <w:pPr>
              <w:pStyle w:val="TableParagraph"/>
              <w:spacing w:before="142"/>
              <w:ind w:left="33"/>
              <w:jc w:val="center"/>
              <w:rPr>
                <w:rFonts w:ascii="Arial" w:hAnsi="Arial" w:cs="Arial"/>
                <w:sz w:val="13"/>
              </w:rPr>
            </w:pPr>
            <w:r w:rsidRPr="00D16A7A">
              <w:rPr>
                <w:rFonts w:ascii="Arial" w:hAnsi="Arial" w:cs="Arial"/>
                <w:w w:val="105"/>
                <w:sz w:val="13"/>
              </w:rPr>
              <w:t>1</w:t>
            </w:r>
          </w:p>
        </w:tc>
        <w:tc>
          <w:tcPr>
            <w:tcW w:w="1757" w:type="dxa"/>
            <w:tcBorders>
              <w:top w:val="single" w:sz="6" w:space="0" w:color="000000"/>
              <w:left w:val="single" w:sz="6" w:space="0" w:color="000000"/>
              <w:bottom w:val="single" w:sz="6" w:space="0" w:color="000000"/>
              <w:right w:val="single" w:sz="6" w:space="0" w:color="000000"/>
            </w:tcBorders>
          </w:tcPr>
          <w:p w14:paraId="1ABFFF5E" w14:textId="77777777" w:rsidR="001215C0" w:rsidRPr="00D16A7A" w:rsidRDefault="001215C0">
            <w:pPr>
              <w:pStyle w:val="TableParagraph"/>
              <w:rPr>
                <w:rFonts w:ascii="Arial" w:hAnsi="Arial" w:cs="Arial"/>
                <w:sz w:val="16"/>
              </w:rPr>
            </w:pPr>
          </w:p>
          <w:p w14:paraId="52B47E9B" w14:textId="77777777" w:rsidR="001215C0" w:rsidRPr="00D16A7A" w:rsidRDefault="00587B66">
            <w:pPr>
              <w:pStyle w:val="TableParagraph"/>
              <w:spacing w:before="132"/>
              <w:ind w:left="55" w:right="22"/>
              <w:jc w:val="center"/>
              <w:rPr>
                <w:rFonts w:ascii="Arial" w:hAnsi="Arial" w:cs="Arial"/>
                <w:sz w:val="13"/>
              </w:rPr>
            </w:pPr>
            <w:r w:rsidRPr="00D16A7A">
              <w:rPr>
                <w:rFonts w:ascii="Arial" w:hAnsi="Arial" w:cs="Arial"/>
                <w:w w:val="105"/>
                <w:sz w:val="13"/>
              </w:rPr>
              <w:t>Desarrollo</w:t>
            </w:r>
            <w:r w:rsidRPr="00D16A7A">
              <w:rPr>
                <w:rFonts w:ascii="Arial" w:hAnsi="Arial" w:cs="Arial"/>
                <w:spacing w:val="-7"/>
                <w:w w:val="105"/>
                <w:sz w:val="13"/>
              </w:rPr>
              <w:t xml:space="preserve"> </w:t>
            </w:r>
            <w:r w:rsidRPr="00D16A7A">
              <w:rPr>
                <w:rFonts w:ascii="Arial" w:hAnsi="Arial" w:cs="Arial"/>
                <w:w w:val="105"/>
                <w:sz w:val="13"/>
              </w:rPr>
              <w:t>Institucional</w:t>
            </w:r>
          </w:p>
        </w:tc>
        <w:tc>
          <w:tcPr>
            <w:tcW w:w="878" w:type="dxa"/>
            <w:tcBorders>
              <w:top w:val="single" w:sz="6" w:space="0" w:color="000000"/>
              <w:left w:val="single" w:sz="6" w:space="0" w:color="000000"/>
              <w:bottom w:val="single" w:sz="6" w:space="0" w:color="000000"/>
              <w:right w:val="single" w:sz="6" w:space="0" w:color="000000"/>
            </w:tcBorders>
          </w:tcPr>
          <w:p w14:paraId="7169E8C2" w14:textId="77777777" w:rsidR="001215C0" w:rsidRPr="00D16A7A" w:rsidRDefault="001215C0">
            <w:pPr>
              <w:pStyle w:val="TableParagraph"/>
              <w:rPr>
                <w:rFonts w:ascii="Arial" w:hAnsi="Arial" w:cs="Arial"/>
                <w:sz w:val="16"/>
              </w:rPr>
            </w:pPr>
          </w:p>
          <w:p w14:paraId="07133C43" w14:textId="77777777" w:rsidR="001215C0" w:rsidRPr="00D16A7A" w:rsidRDefault="00587B66">
            <w:pPr>
              <w:pStyle w:val="TableParagraph"/>
              <w:spacing w:before="142"/>
              <w:ind w:left="72" w:right="41"/>
              <w:jc w:val="center"/>
              <w:rPr>
                <w:rFonts w:ascii="Arial" w:hAnsi="Arial" w:cs="Arial"/>
                <w:sz w:val="13"/>
              </w:rPr>
            </w:pPr>
            <w:r w:rsidRPr="00D16A7A">
              <w:rPr>
                <w:rFonts w:ascii="Arial" w:hAnsi="Arial" w:cs="Arial"/>
                <w:w w:val="105"/>
                <w:sz w:val="13"/>
              </w:rPr>
              <w:t>Si</w:t>
            </w:r>
          </w:p>
        </w:tc>
        <w:tc>
          <w:tcPr>
            <w:tcW w:w="880" w:type="dxa"/>
            <w:tcBorders>
              <w:top w:val="single" w:sz="6" w:space="0" w:color="000000"/>
              <w:left w:val="single" w:sz="6" w:space="0" w:color="000000"/>
              <w:bottom w:val="single" w:sz="6" w:space="0" w:color="000000"/>
              <w:right w:val="single" w:sz="6" w:space="0" w:color="000000"/>
            </w:tcBorders>
          </w:tcPr>
          <w:p w14:paraId="07FB8B78" w14:textId="77777777" w:rsidR="001215C0" w:rsidRPr="00D16A7A" w:rsidRDefault="001215C0">
            <w:pPr>
              <w:pStyle w:val="TableParagraph"/>
              <w:rPr>
                <w:rFonts w:ascii="Arial" w:hAnsi="Arial" w:cs="Arial"/>
                <w:sz w:val="12"/>
              </w:rPr>
            </w:pPr>
          </w:p>
        </w:tc>
        <w:tc>
          <w:tcPr>
            <w:tcW w:w="884" w:type="dxa"/>
            <w:tcBorders>
              <w:top w:val="single" w:sz="6" w:space="0" w:color="000000"/>
              <w:left w:val="single" w:sz="6" w:space="0" w:color="000000"/>
              <w:bottom w:val="single" w:sz="6" w:space="0" w:color="000000"/>
              <w:right w:val="single" w:sz="6" w:space="0" w:color="000000"/>
            </w:tcBorders>
          </w:tcPr>
          <w:p w14:paraId="582225C0" w14:textId="77777777" w:rsidR="001215C0" w:rsidRPr="00D16A7A" w:rsidRDefault="001215C0">
            <w:pPr>
              <w:pStyle w:val="TableParagraph"/>
              <w:rPr>
                <w:rFonts w:ascii="Arial" w:hAnsi="Arial" w:cs="Arial"/>
                <w:sz w:val="16"/>
              </w:rPr>
            </w:pPr>
          </w:p>
          <w:p w14:paraId="310F2891" w14:textId="77777777" w:rsidR="001215C0" w:rsidRPr="00D16A7A" w:rsidRDefault="00587B66">
            <w:pPr>
              <w:pStyle w:val="TableParagraph"/>
              <w:spacing w:before="142"/>
              <w:ind w:left="118" w:right="95"/>
              <w:jc w:val="center"/>
              <w:rPr>
                <w:rFonts w:ascii="Arial" w:hAnsi="Arial" w:cs="Arial"/>
                <w:sz w:val="13"/>
              </w:rPr>
            </w:pPr>
            <w:r w:rsidRPr="00D16A7A">
              <w:rPr>
                <w:rFonts w:ascii="Arial" w:hAnsi="Arial" w:cs="Arial"/>
                <w:w w:val="105"/>
                <w:sz w:val="13"/>
              </w:rPr>
              <w:t>Indefinido</w:t>
            </w:r>
          </w:p>
        </w:tc>
        <w:tc>
          <w:tcPr>
            <w:tcW w:w="873" w:type="dxa"/>
            <w:tcBorders>
              <w:top w:val="single" w:sz="6" w:space="0" w:color="000000"/>
              <w:left w:val="single" w:sz="6" w:space="0" w:color="000000"/>
              <w:bottom w:val="single" w:sz="6" w:space="0" w:color="000000"/>
              <w:right w:val="single" w:sz="6" w:space="0" w:color="000000"/>
            </w:tcBorders>
          </w:tcPr>
          <w:p w14:paraId="2D941925" w14:textId="77777777" w:rsidR="001215C0" w:rsidRPr="00D16A7A" w:rsidRDefault="001215C0">
            <w:pPr>
              <w:pStyle w:val="TableParagraph"/>
              <w:rPr>
                <w:rFonts w:ascii="Arial" w:hAnsi="Arial" w:cs="Arial"/>
                <w:sz w:val="16"/>
              </w:rPr>
            </w:pPr>
          </w:p>
          <w:p w14:paraId="25956B72" w14:textId="77777777" w:rsidR="001215C0" w:rsidRPr="00D16A7A" w:rsidRDefault="00587B66">
            <w:pPr>
              <w:pStyle w:val="TableParagraph"/>
              <w:spacing w:before="142"/>
              <w:ind w:left="26"/>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7047C76F" w14:textId="77777777" w:rsidR="001215C0" w:rsidRPr="00D16A7A" w:rsidRDefault="001215C0">
            <w:pPr>
              <w:pStyle w:val="TableParagraph"/>
              <w:rPr>
                <w:rFonts w:ascii="Arial" w:hAnsi="Arial" w:cs="Arial"/>
                <w:sz w:val="12"/>
              </w:rPr>
            </w:pPr>
          </w:p>
        </w:tc>
        <w:tc>
          <w:tcPr>
            <w:tcW w:w="881" w:type="dxa"/>
            <w:tcBorders>
              <w:top w:val="single" w:sz="6" w:space="0" w:color="000000"/>
              <w:left w:val="single" w:sz="6" w:space="0" w:color="000000"/>
              <w:bottom w:val="single" w:sz="6" w:space="0" w:color="000000"/>
              <w:right w:val="single" w:sz="6" w:space="0" w:color="000000"/>
            </w:tcBorders>
          </w:tcPr>
          <w:p w14:paraId="0CBAD10F" w14:textId="77777777" w:rsidR="001215C0" w:rsidRPr="00D16A7A" w:rsidRDefault="001215C0">
            <w:pPr>
              <w:pStyle w:val="TableParagraph"/>
              <w:rPr>
                <w:rFonts w:ascii="Arial" w:hAnsi="Arial" w:cs="Arial"/>
                <w:sz w:val="12"/>
              </w:rPr>
            </w:pPr>
          </w:p>
        </w:tc>
        <w:tc>
          <w:tcPr>
            <w:tcW w:w="1754" w:type="dxa"/>
            <w:tcBorders>
              <w:top w:val="single" w:sz="6" w:space="0" w:color="000000"/>
              <w:left w:val="single" w:sz="6" w:space="0" w:color="000000"/>
              <w:bottom w:val="single" w:sz="6" w:space="0" w:color="000000"/>
            </w:tcBorders>
          </w:tcPr>
          <w:p w14:paraId="75F2D6EE" w14:textId="77777777" w:rsidR="001215C0" w:rsidRPr="00D16A7A" w:rsidRDefault="001215C0">
            <w:pPr>
              <w:pStyle w:val="TableParagraph"/>
              <w:rPr>
                <w:rFonts w:ascii="Arial" w:hAnsi="Arial" w:cs="Arial"/>
                <w:sz w:val="16"/>
              </w:rPr>
            </w:pPr>
          </w:p>
          <w:p w14:paraId="002C684B" w14:textId="77777777" w:rsidR="001215C0" w:rsidRPr="00D16A7A" w:rsidRDefault="00587B66">
            <w:pPr>
              <w:pStyle w:val="TableParagraph"/>
              <w:tabs>
                <w:tab w:val="left" w:pos="728"/>
              </w:tabs>
              <w:spacing w:before="132"/>
              <w:ind w:left="4"/>
              <w:jc w:val="center"/>
              <w:rPr>
                <w:rFonts w:ascii="Arial" w:hAnsi="Arial" w:cs="Arial"/>
                <w:sz w:val="13"/>
              </w:rPr>
            </w:pPr>
            <w:r w:rsidRPr="00D16A7A">
              <w:rPr>
                <w:rFonts w:ascii="Arial" w:hAnsi="Arial" w:cs="Arial"/>
                <w:w w:val="105"/>
                <w:sz w:val="13"/>
              </w:rPr>
              <w:t>$</w:t>
            </w:r>
            <w:r w:rsidRPr="00D16A7A">
              <w:rPr>
                <w:rFonts w:ascii="Arial" w:hAnsi="Arial" w:cs="Arial"/>
                <w:w w:val="105"/>
                <w:sz w:val="13"/>
              </w:rPr>
              <w:tab/>
              <w:t>26.280.000,00</w:t>
            </w:r>
          </w:p>
        </w:tc>
      </w:tr>
      <w:tr w:rsidR="001215C0" w:rsidRPr="00D16A7A" w14:paraId="79FE8DB8" w14:textId="77777777">
        <w:trPr>
          <w:trHeight w:val="352"/>
        </w:trPr>
        <w:tc>
          <w:tcPr>
            <w:tcW w:w="439" w:type="dxa"/>
            <w:tcBorders>
              <w:top w:val="nil"/>
              <w:bottom w:val="nil"/>
              <w:right w:val="single" w:sz="6" w:space="0" w:color="000000"/>
            </w:tcBorders>
          </w:tcPr>
          <w:p w14:paraId="0373EAA5"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10FD6814" w14:textId="77777777" w:rsidR="001215C0" w:rsidRPr="00D16A7A" w:rsidRDefault="00587B66">
            <w:pPr>
              <w:pStyle w:val="TableParagraph"/>
              <w:spacing w:before="4"/>
              <w:ind w:left="33"/>
              <w:rPr>
                <w:rFonts w:ascii="Arial" w:hAnsi="Arial" w:cs="Arial"/>
                <w:sz w:val="13"/>
              </w:rPr>
            </w:pPr>
            <w:r w:rsidRPr="00D16A7A">
              <w:rPr>
                <w:rFonts w:ascii="Arial" w:hAnsi="Arial" w:cs="Arial"/>
                <w:w w:val="105"/>
                <w:sz w:val="13"/>
              </w:rPr>
              <w:t>Operador</w:t>
            </w:r>
            <w:r w:rsidRPr="00D16A7A">
              <w:rPr>
                <w:rFonts w:ascii="Arial" w:hAnsi="Arial" w:cs="Arial"/>
                <w:spacing w:val="-4"/>
                <w:w w:val="105"/>
                <w:sz w:val="13"/>
              </w:rPr>
              <w:t xml:space="preserve"> </w:t>
            </w:r>
            <w:r w:rsidRPr="00D16A7A">
              <w:rPr>
                <w:rFonts w:ascii="Arial" w:hAnsi="Arial" w:cs="Arial"/>
                <w:w w:val="105"/>
                <w:sz w:val="13"/>
              </w:rPr>
              <w:t>de</w:t>
            </w:r>
          </w:p>
          <w:p w14:paraId="648E7A37" w14:textId="77777777" w:rsidR="001215C0" w:rsidRPr="00D16A7A" w:rsidRDefault="00587B66">
            <w:pPr>
              <w:pStyle w:val="TableParagraph"/>
              <w:spacing w:before="35" w:line="143" w:lineRule="exact"/>
              <w:ind w:left="33"/>
              <w:rPr>
                <w:rFonts w:ascii="Arial" w:hAnsi="Arial" w:cs="Arial"/>
                <w:sz w:val="13"/>
              </w:rPr>
            </w:pPr>
            <w:r w:rsidRPr="00D16A7A">
              <w:rPr>
                <w:rFonts w:ascii="Arial" w:hAnsi="Arial" w:cs="Arial"/>
                <w:w w:val="105"/>
                <w:sz w:val="13"/>
              </w:rPr>
              <w:t>Archivo</w:t>
            </w:r>
          </w:p>
        </w:tc>
        <w:tc>
          <w:tcPr>
            <w:tcW w:w="879" w:type="dxa"/>
            <w:tcBorders>
              <w:top w:val="single" w:sz="6" w:space="0" w:color="000000"/>
              <w:left w:val="single" w:sz="6" w:space="0" w:color="000000"/>
              <w:bottom w:val="single" w:sz="6" w:space="0" w:color="000000"/>
              <w:right w:val="single" w:sz="6" w:space="0" w:color="000000"/>
            </w:tcBorders>
          </w:tcPr>
          <w:p w14:paraId="48F37D9A" w14:textId="77777777" w:rsidR="001215C0" w:rsidRPr="00D16A7A" w:rsidRDefault="00587B66">
            <w:pPr>
              <w:pStyle w:val="TableParagraph"/>
              <w:spacing w:before="96"/>
              <w:ind w:left="33"/>
              <w:jc w:val="center"/>
              <w:rPr>
                <w:rFonts w:ascii="Arial" w:hAnsi="Arial" w:cs="Arial"/>
                <w:sz w:val="13"/>
              </w:rPr>
            </w:pPr>
            <w:r w:rsidRPr="00D16A7A">
              <w:rPr>
                <w:rFonts w:ascii="Arial" w:hAnsi="Arial" w:cs="Arial"/>
                <w:w w:val="105"/>
                <w:sz w:val="13"/>
              </w:rPr>
              <w:t>1</w:t>
            </w:r>
          </w:p>
        </w:tc>
        <w:tc>
          <w:tcPr>
            <w:tcW w:w="1757" w:type="dxa"/>
            <w:tcBorders>
              <w:top w:val="single" w:sz="6" w:space="0" w:color="000000"/>
              <w:left w:val="single" w:sz="6" w:space="0" w:color="000000"/>
              <w:bottom w:val="single" w:sz="6" w:space="0" w:color="000000"/>
              <w:right w:val="single" w:sz="6" w:space="0" w:color="000000"/>
            </w:tcBorders>
          </w:tcPr>
          <w:p w14:paraId="40264CD2" w14:textId="77777777" w:rsidR="001215C0" w:rsidRPr="00D16A7A" w:rsidRDefault="00587B66">
            <w:pPr>
              <w:pStyle w:val="TableParagraph"/>
              <w:spacing w:before="86"/>
              <w:ind w:left="55" w:right="22"/>
              <w:jc w:val="center"/>
              <w:rPr>
                <w:rFonts w:ascii="Arial" w:hAnsi="Arial" w:cs="Arial"/>
                <w:sz w:val="13"/>
              </w:rPr>
            </w:pPr>
            <w:r w:rsidRPr="00D16A7A">
              <w:rPr>
                <w:rFonts w:ascii="Arial" w:hAnsi="Arial" w:cs="Arial"/>
                <w:w w:val="105"/>
                <w:sz w:val="13"/>
              </w:rPr>
              <w:t>Desarrollo</w:t>
            </w:r>
            <w:r w:rsidRPr="00D16A7A">
              <w:rPr>
                <w:rFonts w:ascii="Arial" w:hAnsi="Arial" w:cs="Arial"/>
                <w:spacing w:val="-7"/>
                <w:w w:val="105"/>
                <w:sz w:val="13"/>
              </w:rPr>
              <w:t xml:space="preserve"> </w:t>
            </w:r>
            <w:r w:rsidRPr="00D16A7A">
              <w:rPr>
                <w:rFonts w:ascii="Arial" w:hAnsi="Arial" w:cs="Arial"/>
                <w:w w:val="105"/>
                <w:sz w:val="13"/>
              </w:rPr>
              <w:t>Institucional</w:t>
            </w:r>
          </w:p>
        </w:tc>
        <w:tc>
          <w:tcPr>
            <w:tcW w:w="878" w:type="dxa"/>
            <w:tcBorders>
              <w:top w:val="single" w:sz="6" w:space="0" w:color="000000"/>
              <w:left w:val="single" w:sz="6" w:space="0" w:color="000000"/>
              <w:bottom w:val="single" w:sz="6" w:space="0" w:color="000000"/>
              <w:right w:val="single" w:sz="6" w:space="0" w:color="000000"/>
            </w:tcBorders>
          </w:tcPr>
          <w:p w14:paraId="185DDFE5" w14:textId="77777777" w:rsidR="001215C0" w:rsidRPr="00D16A7A" w:rsidRDefault="00587B66">
            <w:pPr>
              <w:pStyle w:val="TableParagraph"/>
              <w:spacing w:before="96"/>
              <w:ind w:left="72" w:right="41"/>
              <w:jc w:val="center"/>
              <w:rPr>
                <w:rFonts w:ascii="Arial" w:hAnsi="Arial" w:cs="Arial"/>
                <w:sz w:val="13"/>
              </w:rPr>
            </w:pPr>
            <w:r w:rsidRPr="00D16A7A">
              <w:rPr>
                <w:rFonts w:ascii="Arial" w:hAnsi="Arial" w:cs="Arial"/>
                <w:w w:val="105"/>
                <w:sz w:val="13"/>
              </w:rPr>
              <w:t>Si</w:t>
            </w:r>
          </w:p>
        </w:tc>
        <w:tc>
          <w:tcPr>
            <w:tcW w:w="880" w:type="dxa"/>
            <w:tcBorders>
              <w:top w:val="single" w:sz="6" w:space="0" w:color="000000"/>
              <w:left w:val="single" w:sz="6" w:space="0" w:color="000000"/>
              <w:bottom w:val="single" w:sz="6" w:space="0" w:color="000000"/>
              <w:right w:val="single" w:sz="6" w:space="0" w:color="000000"/>
            </w:tcBorders>
          </w:tcPr>
          <w:p w14:paraId="6463123B" w14:textId="77777777" w:rsidR="001215C0" w:rsidRPr="00D16A7A" w:rsidRDefault="001215C0">
            <w:pPr>
              <w:pStyle w:val="TableParagraph"/>
              <w:rPr>
                <w:rFonts w:ascii="Arial" w:hAnsi="Arial" w:cs="Arial"/>
                <w:sz w:val="12"/>
              </w:rPr>
            </w:pPr>
          </w:p>
        </w:tc>
        <w:tc>
          <w:tcPr>
            <w:tcW w:w="884" w:type="dxa"/>
            <w:tcBorders>
              <w:top w:val="single" w:sz="6" w:space="0" w:color="000000"/>
              <w:left w:val="single" w:sz="6" w:space="0" w:color="000000"/>
              <w:bottom w:val="single" w:sz="6" w:space="0" w:color="000000"/>
              <w:right w:val="single" w:sz="6" w:space="0" w:color="000000"/>
            </w:tcBorders>
          </w:tcPr>
          <w:p w14:paraId="47BF4A8F" w14:textId="77777777" w:rsidR="001215C0" w:rsidRPr="00D16A7A" w:rsidRDefault="00587B66">
            <w:pPr>
              <w:pStyle w:val="TableParagraph"/>
              <w:spacing w:before="96"/>
              <w:ind w:left="118" w:right="95"/>
              <w:jc w:val="center"/>
              <w:rPr>
                <w:rFonts w:ascii="Arial" w:hAnsi="Arial" w:cs="Arial"/>
                <w:sz w:val="13"/>
              </w:rPr>
            </w:pPr>
            <w:r w:rsidRPr="00D16A7A">
              <w:rPr>
                <w:rFonts w:ascii="Arial" w:hAnsi="Arial" w:cs="Arial"/>
                <w:w w:val="105"/>
                <w:sz w:val="13"/>
              </w:rPr>
              <w:t>Indefinido</w:t>
            </w:r>
          </w:p>
        </w:tc>
        <w:tc>
          <w:tcPr>
            <w:tcW w:w="873" w:type="dxa"/>
            <w:tcBorders>
              <w:top w:val="single" w:sz="6" w:space="0" w:color="000000"/>
              <w:left w:val="single" w:sz="6" w:space="0" w:color="000000"/>
              <w:bottom w:val="single" w:sz="6" w:space="0" w:color="000000"/>
              <w:right w:val="single" w:sz="6" w:space="0" w:color="000000"/>
            </w:tcBorders>
          </w:tcPr>
          <w:p w14:paraId="109C23B9" w14:textId="77777777" w:rsidR="001215C0" w:rsidRPr="00D16A7A" w:rsidRDefault="00587B66">
            <w:pPr>
              <w:pStyle w:val="TableParagraph"/>
              <w:spacing w:before="96"/>
              <w:ind w:left="26"/>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51132688" w14:textId="77777777" w:rsidR="001215C0" w:rsidRPr="00D16A7A" w:rsidRDefault="001215C0">
            <w:pPr>
              <w:pStyle w:val="TableParagraph"/>
              <w:rPr>
                <w:rFonts w:ascii="Arial" w:hAnsi="Arial" w:cs="Arial"/>
                <w:sz w:val="12"/>
              </w:rPr>
            </w:pPr>
          </w:p>
        </w:tc>
        <w:tc>
          <w:tcPr>
            <w:tcW w:w="881" w:type="dxa"/>
            <w:tcBorders>
              <w:top w:val="single" w:sz="6" w:space="0" w:color="000000"/>
              <w:left w:val="single" w:sz="6" w:space="0" w:color="000000"/>
              <w:bottom w:val="single" w:sz="6" w:space="0" w:color="000000"/>
              <w:right w:val="single" w:sz="6" w:space="0" w:color="000000"/>
            </w:tcBorders>
          </w:tcPr>
          <w:p w14:paraId="66B9FD54" w14:textId="77777777" w:rsidR="001215C0" w:rsidRPr="00D16A7A" w:rsidRDefault="001215C0">
            <w:pPr>
              <w:pStyle w:val="TableParagraph"/>
              <w:rPr>
                <w:rFonts w:ascii="Arial" w:hAnsi="Arial" w:cs="Arial"/>
                <w:sz w:val="12"/>
              </w:rPr>
            </w:pPr>
          </w:p>
        </w:tc>
        <w:tc>
          <w:tcPr>
            <w:tcW w:w="1754" w:type="dxa"/>
            <w:tcBorders>
              <w:top w:val="single" w:sz="6" w:space="0" w:color="000000"/>
              <w:left w:val="single" w:sz="6" w:space="0" w:color="000000"/>
              <w:bottom w:val="single" w:sz="6" w:space="0" w:color="000000"/>
            </w:tcBorders>
          </w:tcPr>
          <w:p w14:paraId="08387C20" w14:textId="77777777" w:rsidR="001215C0" w:rsidRPr="00D16A7A" w:rsidRDefault="00587B66">
            <w:pPr>
              <w:pStyle w:val="TableParagraph"/>
              <w:tabs>
                <w:tab w:val="left" w:pos="728"/>
              </w:tabs>
              <w:spacing w:before="86"/>
              <w:ind w:left="4"/>
              <w:jc w:val="center"/>
              <w:rPr>
                <w:rFonts w:ascii="Arial" w:hAnsi="Arial" w:cs="Arial"/>
                <w:sz w:val="13"/>
              </w:rPr>
            </w:pPr>
            <w:r w:rsidRPr="00D16A7A">
              <w:rPr>
                <w:rFonts w:ascii="Arial" w:hAnsi="Arial" w:cs="Arial"/>
                <w:w w:val="105"/>
                <w:sz w:val="13"/>
              </w:rPr>
              <w:t>$</w:t>
            </w:r>
            <w:r w:rsidRPr="00D16A7A">
              <w:rPr>
                <w:rFonts w:ascii="Arial" w:hAnsi="Arial" w:cs="Arial"/>
                <w:w w:val="105"/>
                <w:sz w:val="13"/>
              </w:rPr>
              <w:tab/>
              <w:t>16.815.204,00</w:t>
            </w:r>
          </w:p>
        </w:tc>
      </w:tr>
      <w:tr w:rsidR="001215C0" w:rsidRPr="00D16A7A" w14:paraId="48ADE184" w14:textId="77777777">
        <w:trPr>
          <w:trHeight w:val="352"/>
        </w:trPr>
        <w:tc>
          <w:tcPr>
            <w:tcW w:w="439" w:type="dxa"/>
            <w:tcBorders>
              <w:top w:val="nil"/>
              <w:bottom w:val="nil"/>
              <w:right w:val="single" w:sz="6" w:space="0" w:color="000000"/>
            </w:tcBorders>
          </w:tcPr>
          <w:p w14:paraId="358FD197"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69687089" w14:textId="77777777" w:rsidR="001215C0" w:rsidRPr="00D16A7A" w:rsidRDefault="00587B66">
            <w:pPr>
              <w:pStyle w:val="TableParagraph"/>
              <w:spacing w:before="4"/>
              <w:ind w:left="33"/>
              <w:rPr>
                <w:rFonts w:ascii="Arial" w:hAnsi="Arial" w:cs="Arial"/>
                <w:sz w:val="13"/>
              </w:rPr>
            </w:pPr>
            <w:r w:rsidRPr="00D16A7A">
              <w:rPr>
                <w:rFonts w:ascii="Arial" w:hAnsi="Arial" w:cs="Arial"/>
                <w:w w:val="105"/>
                <w:sz w:val="13"/>
              </w:rPr>
              <w:t>Operador</w:t>
            </w:r>
            <w:r w:rsidRPr="00D16A7A">
              <w:rPr>
                <w:rFonts w:ascii="Arial" w:hAnsi="Arial" w:cs="Arial"/>
                <w:spacing w:val="-4"/>
                <w:w w:val="105"/>
                <w:sz w:val="13"/>
              </w:rPr>
              <w:t xml:space="preserve"> </w:t>
            </w:r>
            <w:r w:rsidRPr="00D16A7A">
              <w:rPr>
                <w:rFonts w:ascii="Arial" w:hAnsi="Arial" w:cs="Arial"/>
                <w:w w:val="105"/>
                <w:sz w:val="13"/>
              </w:rPr>
              <w:t>de</w:t>
            </w:r>
          </w:p>
          <w:p w14:paraId="66B21A13" w14:textId="77777777" w:rsidR="001215C0" w:rsidRPr="00D16A7A" w:rsidRDefault="00587B66">
            <w:pPr>
              <w:pStyle w:val="TableParagraph"/>
              <w:spacing w:before="34" w:line="143" w:lineRule="exact"/>
              <w:ind w:left="33"/>
              <w:rPr>
                <w:rFonts w:ascii="Arial" w:hAnsi="Arial" w:cs="Arial"/>
                <w:sz w:val="13"/>
              </w:rPr>
            </w:pPr>
            <w:r w:rsidRPr="00D16A7A">
              <w:rPr>
                <w:rFonts w:ascii="Arial" w:hAnsi="Arial" w:cs="Arial"/>
                <w:w w:val="105"/>
                <w:sz w:val="13"/>
              </w:rPr>
              <w:t>Archivo</w:t>
            </w:r>
          </w:p>
        </w:tc>
        <w:tc>
          <w:tcPr>
            <w:tcW w:w="879" w:type="dxa"/>
            <w:tcBorders>
              <w:top w:val="single" w:sz="6" w:space="0" w:color="000000"/>
              <w:left w:val="single" w:sz="6" w:space="0" w:color="000000"/>
              <w:bottom w:val="single" w:sz="6" w:space="0" w:color="000000"/>
              <w:right w:val="single" w:sz="6" w:space="0" w:color="000000"/>
            </w:tcBorders>
          </w:tcPr>
          <w:p w14:paraId="599F30BB" w14:textId="77777777" w:rsidR="001215C0" w:rsidRPr="00D16A7A" w:rsidRDefault="00587B66">
            <w:pPr>
              <w:pStyle w:val="TableParagraph"/>
              <w:spacing w:before="95"/>
              <w:ind w:left="33"/>
              <w:jc w:val="center"/>
              <w:rPr>
                <w:rFonts w:ascii="Arial" w:hAnsi="Arial" w:cs="Arial"/>
                <w:sz w:val="13"/>
              </w:rPr>
            </w:pPr>
            <w:r w:rsidRPr="00D16A7A">
              <w:rPr>
                <w:rFonts w:ascii="Arial" w:hAnsi="Arial" w:cs="Arial"/>
                <w:w w:val="105"/>
                <w:sz w:val="13"/>
              </w:rPr>
              <w:t>2</w:t>
            </w:r>
          </w:p>
        </w:tc>
        <w:tc>
          <w:tcPr>
            <w:tcW w:w="1757" w:type="dxa"/>
            <w:tcBorders>
              <w:top w:val="single" w:sz="6" w:space="0" w:color="000000"/>
              <w:left w:val="single" w:sz="6" w:space="0" w:color="000000"/>
              <w:bottom w:val="single" w:sz="6" w:space="0" w:color="000000"/>
              <w:right w:val="single" w:sz="6" w:space="0" w:color="000000"/>
            </w:tcBorders>
          </w:tcPr>
          <w:p w14:paraId="4B1D4A01" w14:textId="77777777" w:rsidR="001215C0" w:rsidRPr="00D16A7A" w:rsidRDefault="00587B66">
            <w:pPr>
              <w:pStyle w:val="TableParagraph"/>
              <w:spacing w:before="86"/>
              <w:ind w:left="55" w:right="22"/>
              <w:jc w:val="center"/>
              <w:rPr>
                <w:rFonts w:ascii="Arial" w:hAnsi="Arial" w:cs="Arial"/>
                <w:sz w:val="13"/>
              </w:rPr>
            </w:pPr>
            <w:r w:rsidRPr="00D16A7A">
              <w:rPr>
                <w:rFonts w:ascii="Arial" w:hAnsi="Arial" w:cs="Arial"/>
                <w:w w:val="105"/>
                <w:sz w:val="13"/>
              </w:rPr>
              <w:t>Desarrollo</w:t>
            </w:r>
            <w:r w:rsidRPr="00D16A7A">
              <w:rPr>
                <w:rFonts w:ascii="Arial" w:hAnsi="Arial" w:cs="Arial"/>
                <w:spacing w:val="-7"/>
                <w:w w:val="105"/>
                <w:sz w:val="13"/>
              </w:rPr>
              <w:t xml:space="preserve"> </w:t>
            </w:r>
            <w:r w:rsidRPr="00D16A7A">
              <w:rPr>
                <w:rFonts w:ascii="Arial" w:hAnsi="Arial" w:cs="Arial"/>
                <w:w w:val="105"/>
                <w:sz w:val="13"/>
              </w:rPr>
              <w:t>Institucional</w:t>
            </w:r>
          </w:p>
        </w:tc>
        <w:tc>
          <w:tcPr>
            <w:tcW w:w="878" w:type="dxa"/>
            <w:tcBorders>
              <w:top w:val="single" w:sz="6" w:space="0" w:color="000000"/>
              <w:left w:val="single" w:sz="6" w:space="0" w:color="000000"/>
              <w:bottom w:val="single" w:sz="6" w:space="0" w:color="000000"/>
              <w:right w:val="single" w:sz="6" w:space="0" w:color="000000"/>
            </w:tcBorders>
          </w:tcPr>
          <w:p w14:paraId="3DACDA8F" w14:textId="77777777" w:rsidR="001215C0" w:rsidRPr="00D16A7A" w:rsidRDefault="00587B66">
            <w:pPr>
              <w:pStyle w:val="TableParagraph"/>
              <w:spacing w:before="95"/>
              <w:ind w:left="72" w:right="41"/>
              <w:jc w:val="center"/>
              <w:rPr>
                <w:rFonts w:ascii="Arial" w:hAnsi="Arial" w:cs="Arial"/>
                <w:sz w:val="13"/>
              </w:rPr>
            </w:pPr>
            <w:r w:rsidRPr="00D16A7A">
              <w:rPr>
                <w:rFonts w:ascii="Arial" w:hAnsi="Arial" w:cs="Arial"/>
                <w:w w:val="105"/>
                <w:sz w:val="13"/>
              </w:rPr>
              <w:t>Si</w:t>
            </w:r>
          </w:p>
        </w:tc>
        <w:tc>
          <w:tcPr>
            <w:tcW w:w="880" w:type="dxa"/>
            <w:tcBorders>
              <w:top w:val="single" w:sz="6" w:space="0" w:color="000000"/>
              <w:left w:val="single" w:sz="6" w:space="0" w:color="000000"/>
              <w:bottom w:val="single" w:sz="6" w:space="0" w:color="000000"/>
              <w:right w:val="single" w:sz="6" w:space="0" w:color="000000"/>
            </w:tcBorders>
          </w:tcPr>
          <w:p w14:paraId="2B4983C1" w14:textId="77777777" w:rsidR="001215C0" w:rsidRPr="00D16A7A" w:rsidRDefault="001215C0">
            <w:pPr>
              <w:pStyle w:val="TableParagraph"/>
              <w:rPr>
                <w:rFonts w:ascii="Arial" w:hAnsi="Arial" w:cs="Arial"/>
                <w:sz w:val="12"/>
              </w:rPr>
            </w:pPr>
          </w:p>
        </w:tc>
        <w:tc>
          <w:tcPr>
            <w:tcW w:w="884" w:type="dxa"/>
            <w:tcBorders>
              <w:top w:val="single" w:sz="6" w:space="0" w:color="000000"/>
              <w:left w:val="single" w:sz="6" w:space="0" w:color="000000"/>
              <w:bottom w:val="single" w:sz="6" w:space="0" w:color="000000"/>
              <w:right w:val="single" w:sz="6" w:space="0" w:color="000000"/>
            </w:tcBorders>
          </w:tcPr>
          <w:p w14:paraId="3E505ADB" w14:textId="77777777" w:rsidR="001215C0" w:rsidRPr="00D16A7A" w:rsidRDefault="00587B66">
            <w:pPr>
              <w:pStyle w:val="TableParagraph"/>
              <w:spacing w:before="95"/>
              <w:ind w:left="118" w:right="92"/>
              <w:jc w:val="center"/>
              <w:rPr>
                <w:rFonts w:ascii="Arial" w:hAnsi="Arial" w:cs="Arial"/>
                <w:sz w:val="13"/>
              </w:rPr>
            </w:pPr>
            <w:r w:rsidRPr="00D16A7A">
              <w:rPr>
                <w:rFonts w:ascii="Arial" w:hAnsi="Arial" w:cs="Arial"/>
                <w:w w:val="105"/>
                <w:sz w:val="13"/>
              </w:rPr>
              <w:t>Fijo</w:t>
            </w:r>
          </w:p>
        </w:tc>
        <w:tc>
          <w:tcPr>
            <w:tcW w:w="873" w:type="dxa"/>
            <w:tcBorders>
              <w:top w:val="single" w:sz="6" w:space="0" w:color="000000"/>
              <w:left w:val="single" w:sz="6" w:space="0" w:color="000000"/>
              <w:bottom w:val="single" w:sz="6" w:space="0" w:color="000000"/>
              <w:right w:val="single" w:sz="6" w:space="0" w:color="000000"/>
            </w:tcBorders>
          </w:tcPr>
          <w:p w14:paraId="2BBA51EF" w14:textId="77777777" w:rsidR="001215C0" w:rsidRPr="00D16A7A" w:rsidRDefault="00587B66">
            <w:pPr>
              <w:pStyle w:val="TableParagraph"/>
              <w:spacing w:before="95"/>
              <w:ind w:left="26"/>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25E61784" w14:textId="77777777" w:rsidR="001215C0" w:rsidRPr="00D16A7A" w:rsidRDefault="001215C0">
            <w:pPr>
              <w:pStyle w:val="TableParagraph"/>
              <w:rPr>
                <w:rFonts w:ascii="Arial" w:hAnsi="Arial" w:cs="Arial"/>
                <w:sz w:val="12"/>
              </w:rPr>
            </w:pPr>
          </w:p>
        </w:tc>
        <w:tc>
          <w:tcPr>
            <w:tcW w:w="881" w:type="dxa"/>
            <w:tcBorders>
              <w:top w:val="single" w:sz="6" w:space="0" w:color="000000"/>
              <w:left w:val="single" w:sz="6" w:space="0" w:color="000000"/>
              <w:bottom w:val="single" w:sz="6" w:space="0" w:color="000000"/>
              <w:right w:val="single" w:sz="6" w:space="0" w:color="000000"/>
            </w:tcBorders>
          </w:tcPr>
          <w:p w14:paraId="0720E6B1" w14:textId="77777777" w:rsidR="001215C0" w:rsidRPr="00D16A7A" w:rsidRDefault="001215C0">
            <w:pPr>
              <w:pStyle w:val="TableParagraph"/>
              <w:rPr>
                <w:rFonts w:ascii="Arial" w:hAnsi="Arial" w:cs="Arial"/>
                <w:sz w:val="12"/>
              </w:rPr>
            </w:pPr>
          </w:p>
        </w:tc>
        <w:tc>
          <w:tcPr>
            <w:tcW w:w="1754" w:type="dxa"/>
            <w:tcBorders>
              <w:top w:val="single" w:sz="6" w:space="0" w:color="000000"/>
              <w:left w:val="single" w:sz="6" w:space="0" w:color="000000"/>
              <w:bottom w:val="single" w:sz="6" w:space="0" w:color="000000"/>
            </w:tcBorders>
          </w:tcPr>
          <w:p w14:paraId="143ECF92" w14:textId="77777777" w:rsidR="001215C0" w:rsidRPr="00D16A7A" w:rsidRDefault="00587B66">
            <w:pPr>
              <w:pStyle w:val="TableParagraph"/>
              <w:tabs>
                <w:tab w:val="left" w:pos="728"/>
              </w:tabs>
              <w:spacing w:before="86"/>
              <w:ind w:left="4"/>
              <w:jc w:val="center"/>
              <w:rPr>
                <w:rFonts w:ascii="Arial" w:hAnsi="Arial" w:cs="Arial"/>
                <w:sz w:val="13"/>
              </w:rPr>
            </w:pPr>
            <w:r w:rsidRPr="00D16A7A">
              <w:rPr>
                <w:rFonts w:ascii="Arial" w:hAnsi="Arial" w:cs="Arial"/>
                <w:w w:val="105"/>
                <w:sz w:val="13"/>
              </w:rPr>
              <w:t>$</w:t>
            </w:r>
            <w:r w:rsidRPr="00D16A7A">
              <w:rPr>
                <w:rFonts w:ascii="Arial" w:hAnsi="Arial" w:cs="Arial"/>
                <w:w w:val="105"/>
                <w:sz w:val="13"/>
              </w:rPr>
              <w:tab/>
              <w:t>28.152.000,00</w:t>
            </w:r>
          </w:p>
        </w:tc>
      </w:tr>
      <w:tr w:rsidR="001215C0" w:rsidRPr="00D16A7A" w14:paraId="0565329A" w14:textId="77777777">
        <w:trPr>
          <w:trHeight w:val="719"/>
        </w:trPr>
        <w:tc>
          <w:tcPr>
            <w:tcW w:w="439" w:type="dxa"/>
            <w:tcBorders>
              <w:top w:val="nil"/>
              <w:bottom w:val="nil"/>
              <w:right w:val="single" w:sz="6" w:space="0" w:color="000000"/>
            </w:tcBorders>
          </w:tcPr>
          <w:p w14:paraId="51B157C0"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1B802F94" w14:textId="77777777" w:rsidR="001215C0" w:rsidRPr="00D16A7A" w:rsidRDefault="00587B66">
            <w:pPr>
              <w:pStyle w:val="TableParagraph"/>
              <w:spacing w:before="2" w:line="292" w:lineRule="auto"/>
              <w:ind w:left="33" w:right="110"/>
              <w:rPr>
                <w:rFonts w:ascii="Arial" w:hAnsi="Arial" w:cs="Arial"/>
                <w:sz w:val="13"/>
              </w:rPr>
            </w:pPr>
            <w:r w:rsidRPr="00D16A7A">
              <w:rPr>
                <w:rFonts w:ascii="Arial" w:hAnsi="Arial" w:cs="Arial"/>
                <w:w w:val="105"/>
                <w:sz w:val="13"/>
              </w:rPr>
              <w:t>Operadores</w:t>
            </w:r>
            <w:r w:rsidRPr="00D16A7A">
              <w:rPr>
                <w:rFonts w:ascii="Arial" w:hAnsi="Arial" w:cs="Arial"/>
                <w:spacing w:val="-39"/>
                <w:w w:val="105"/>
                <w:sz w:val="13"/>
              </w:rPr>
              <w:t xml:space="preserve"> </w:t>
            </w:r>
            <w:r w:rsidRPr="00D16A7A">
              <w:rPr>
                <w:rFonts w:ascii="Arial" w:hAnsi="Arial" w:cs="Arial"/>
                <w:w w:val="105"/>
                <w:sz w:val="13"/>
              </w:rPr>
              <w:t>de Archivo</w:t>
            </w:r>
            <w:r w:rsidRPr="00D16A7A">
              <w:rPr>
                <w:rFonts w:ascii="Arial" w:hAnsi="Arial" w:cs="Arial"/>
                <w:spacing w:val="1"/>
                <w:w w:val="105"/>
                <w:sz w:val="13"/>
              </w:rPr>
              <w:t xml:space="preserve"> </w:t>
            </w:r>
            <w:r w:rsidRPr="00D16A7A">
              <w:rPr>
                <w:rFonts w:ascii="Arial" w:hAnsi="Arial" w:cs="Arial"/>
                <w:w w:val="105"/>
                <w:sz w:val="13"/>
              </w:rPr>
              <w:t>(Reparto</w:t>
            </w:r>
            <w:r w:rsidRPr="00D16A7A">
              <w:rPr>
                <w:rFonts w:ascii="Arial" w:hAnsi="Arial" w:cs="Arial"/>
                <w:spacing w:val="-2"/>
                <w:w w:val="105"/>
                <w:sz w:val="13"/>
              </w:rPr>
              <w:t xml:space="preserve"> </w:t>
            </w:r>
            <w:r w:rsidRPr="00D16A7A">
              <w:rPr>
                <w:rFonts w:ascii="Arial" w:hAnsi="Arial" w:cs="Arial"/>
                <w:w w:val="105"/>
                <w:sz w:val="13"/>
              </w:rPr>
              <w:t>y</w:t>
            </w:r>
          </w:p>
          <w:p w14:paraId="1FADF78A" w14:textId="77777777" w:rsidR="001215C0" w:rsidRPr="00D16A7A" w:rsidRDefault="00587B66">
            <w:pPr>
              <w:pStyle w:val="TableParagraph"/>
              <w:spacing w:before="2" w:line="143" w:lineRule="exact"/>
              <w:ind w:left="33"/>
              <w:rPr>
                <w:rFonts w:ascii="Arial" w:hAnsi="Arial" w:cs="Arial"/>
                <w:sz w:val="13"/>
              </w:rPr>
            </w:pPr>
            <w:r w:rsidRPr="00D16A7A">
              <w:rPr>
                <w:rFonts w:ascii="Arial" w:hAnsi="Arial" w:cs="Arial"/>
                <w:w w:val="105"/>
                <w:sz w:val="13"/>
              </w:rPr>
              <w:t>Escaneo)</w:t>
            </w:r>
          </w:p>
        </w:tc>
        <w:tc>
          <w:tcPr>
            <w:tcW w:w="879" w:type="dxa"/>
            <w:tcBorders>
              <w:top w:val="single" w:sz="6" w:space="0" w:color="000000"/>
              <w:left w:val="single" w:sz="6" w:space="0" w:color="000000"/>
              <w:bottom w:val="single" w:sz="6" w:space="0" w:color="000000"/>
              <w:right w:val="single" w:sz="6" w:space="0" w:color="000000"/>
            </w:tcBorders>
          </w:tcPr>
          <w:p w14:paraId="6FFE3A81" w14:textId="77777777" w:rsidR="001215C0" w:rsidRPr="00D16A7A" w:rsidRDefault="001215C0">
            <w:pPr>
              <w:pStyle w:val="TableParagraph"/>
              <w:rPr>
                <w:rFonts w:ascii="Arial" w:hAnsi="Arial" w:cs="Arial"/>
                <w:sz w:val="16"/>
              </w:rPr>
            </w:pPr>
          </w:p>
          <w:p w14:paraId="07174ABF" w14:textId="77777777" w:rsidR="001215C0" w:rsidRPr="00D16A7A" w:rsidRDefault="00587B66">
            <w:pPr>
              <w:pStyle w:val="TableParagraph"/>
              <w:spacing w:before="94"/>
              <w:ind w:left="33"/>
              <w:jc w:val="center"/>
              <w:rPr>
                <w:rFonts w:ascii="Arial" w:hAnsi="Arial" w:cs="Arial"/>
                <w:sz w:val="13"/>
              </w:rPr>
            </w:pPr>
            <w:r w:rsidRPr="00D16A7A">
              <w:rPr>
                <w:rFonts w:ascii="Arial" w:hAnsi="Arial" w:cs="Arial"/>
                <w:w w:val="105"/>
                <w:sz w:val="13"/>
              </w:rPr>
              <w:t>1</w:t>
            </w:r>
          </w:p>
        </w:tc>
        <w:tc>
          <w:tcPr>
            <w:tcW w:w="1757" w:type="dxa"/>
            <w:tcBorders>
              <w:top w:val="single" w:sz="6" w:space="0" w:color="000000"/>
              <w:left w:val="single" w:sz="6" w:space="0" w:color="000000"/>
              <w:bottom w:val="single" w:sz="6" w:space="0" w:color="000000"/>
              <w:right w:val="single" w:sz="6" w:space="0" w:color="000000"/>
            </w:tcBorders>
          </w:tcPr>
          <w:p w14:paraId="239B39CF" w14:textId="77777777" w:rsidR="001215C0" w:rsidRPr="00D16A7A" w:rsidRDefault="001215C0">
            <w:pPr>
              <w:pStyle w:val="TableParagraph"/>
              <w:spacing w:before="3"/>
              <w:rPr>
                <w:rFonts w:ascii="Arial" w:hAnsi="Arial" w:cs="Arial"/>
                <w:sz w:val="23"/>
              </w:rPr>
            </w:pPr>
          </w:p>
          <w:p w14:paraId="15058B6D" w14:textId="77777777" w:rsidR="001215C0" w:rsidRPr="00D16A7A" w:rsidRDefault="00587B66">
            <w:pPr>
              <w:pStyle w:val="TableParagraph"/>
              <w:spacing w:before="1"/>
              <w:ind w:left="55" w:right="22"/>
              <w:jc w:val="center"/>
              <w:rPr>
                <w:rFonts w:ascii="Arial" w:hAnsi="Arial" w:cs="Arial"/>
                <w:sz w:val="13"/>
              </w:rPr>
            </w:pPr>
            <w:r w:rsidRPr="00D16A7A">
              <w:rPr>
                <w:rFonts w:ascii="Arial" w:hAnsi="Arial" w:cs="Arial"/>
                <w:w w:val="105"/>
                <w:sz w:val="13"/>
              </w:rPr>
              <w:t>Desarrollo</w:t>
            </w:r>
            <w:r w:rsidRPr="00D16A7A">
              <w:rPr>
                <w:rFonts w:ascii="Arial" w:hAnsi="Arial" w:cs="Arial"/>
                <w:spacing w:val="-7"/>
                <w:w w:val="105"/>
                <w:sz w:val="13"/>
              </w:rPr>
              <w:t xml:space="preserve"> </w:t>
            </w:r>
            <w:r w:rsidRPr="00D16A7A">
              <w:rPr>
                <w:rFonts w:ascii="Arial" w:hAnsi="Arial" w:cs="Arial"/>
                <w:w w:val="105"/>
                <w:sz w:val="13"/>
              </w:rPr>
              <w:t>Institucional</w:t>
            </w:r>
          </w:p>
        </w:tc>
        <w:tc>
          <w:tcPr>
            <w:tcW w:w="878" w:type="dxa"/>
            <w:tcBorders>
              <w:top w:val="single" w:sz="6" w:space="0" w:color="000000"/>
              <w:left w:val="single" w:sz="6" w:space="0" w:color="000000"/>
              <w:bottom w:val="single" w:sz="6" w:space="0" w:color="000000"/>
              <w:right w:val="single" w:sz="6" w:space="0" w:color="000000"/>
            </w:tcBorders>
          </w:tcPr>
          <w:p w14:paraId="10C2842E" w14:textId="77777777" w:rsidR="001215C0" w:rsidRPr="00D16A7A" w:rsidRDefault="001215C0">
            <w:pPr>
              <w:pStyle w:val="TableParagraph"/>
              <w:rPr>
                <w:rFonts w:ascii="Arial" w:hAnsi="Arial" w:cs="Arial"/>
                <w:sz w:val="16"/>
              </w:rPr>
            </w:pPr>
          </w:p>
          <w:p w14:paraId="1155994D" w14:textId="77777777" w:rsidR="001215C0" w:rsidRPr="00D16A7A" w:rsidRDefault="00587B66">
            <w:pPr>
              <w:pStyle w:val="TableParagraph"/>
              <w:spacing w:before="94"/>
              <w:ind w:left="72" w:right="41"/>
              <w:jc w:val="center"/>
              <w:rPr>
                <w:rFonts w:ascii="Arial" w:hAnsi="Arial" w:cs="Arial"/>
                <w:sz w:val="13"/>
              </w:rPr>
            </w:pPr>
            <w:r w:rsidRPr="00D16A7A">
              <w:rPr>
                <w:rFonts w:ascii="Arial" w:hAnsi="Arial" w:cs="Arial"/>
                <w:w w:val="105"/>
                <w:sz w:val="13"/>
              </w:rPr>
              <w:t>Si</w:t>
            </w:r>
          </w:p>
        </w:tc>
        <w:tc>
          <w:tcPr>
            <w:tcW w:w="880" w:type="dxa"/>
            <w:tcBorders>
              <w:top w:val="single" w:sz="6" w:space="0" w:color="000000"/>
              <w:left w:val="single" w:sz="6" w:space="0" w:color="000000"/>
              <w:bottom w:val="single" w:sz="6" w:space="0" w:color="000000"/>
              <w:right w:val="single" w:sz="6" w:space="0" w:color="000000"/>
            </w:tcBorders>
          </w:tcPr>
          <w:p w14:paraId="1BE6E87B" w14:textId="77777777" w:rsidR="001215C0" w:rsidRPr="00D16A7A" w:rsidRDefault="001215C0">
            <w:pPr>
              <w:pStyle w:val="TableParagraph"/>
              <w:rPr>
                <w:rFonts w:ascii="Arial" w:hAnsi="Arial" w:cs="Arial"/>
                <w:sz w:val="12"/>
              </w:rPr>
            </w:pPr>
          </w:p>
        </w:tc>
        <w:tc>
          <w:tcPr>
            <w:tcW w:w="884" w:type="dxa"/>
            <w:tcBorders>
              <w:top w:val="single" w:sz="6" w:space="0" w:color="000000"/>
              <w:left w:val="single" w:sz="6" w:space="0" w:color="000000"/>
              <w:bottom w:val="single" w:sz="6" w:space="0" w:color="000000"/>
              <w:right w:val="single" w:sz="6" w:space="0" w:color="000000"/>
            </w:tcBorders>
          </w:tcPr>
          <w:p w14:paraId="0471716E" w14:textId="77777777" w:rsidR="001215C0" w:rsidRPr="00D16A7A" w:rsidRDefault="001215C0">
            <w:pPr>
              <w:pStyle w:val="TableParagraph"/>
              <w:rPr>
                <w:rFonts w:ascii="Arial" w:hAnsi="Arial" w:cs="Arial"/>
                <w:sz w:val="16"/>
              </w:rPr>
            </w:pPr>
          </w:p>
          <w:p w14:paraId="0F194C06" w14:textId="77777777" w:rsidR="001215C0" w:rsidRPr="00D16A7A" w:rsidRDefault="00587B66">
            <w:pPr>
              <w:pStyle w:val="TableParagraph"/>
              <w:spacing w:before="94"/>
              <w:ind w:left="118" w:right="92"/>
              <w:jc w:val="center"/>
              <w:rPr>
                <w:rFonts w:ascii="Arial" w:hAnsi="Arial" w:cs="Arial"/>
                <w:sz w:val="13"/>
              </w:rPr>
            </w:pPr>
            <w:r w:rsidRPr="00D16A7A">
              <w:rPr>
                <w:rFonts w:ascii="Arial" w:hAnsi="Arial" w:cs="Arial"/>
                <w:w w:val="105"/>
                <w:sz w:val="13"/>
              </w:rPr>
              <w:t>Fijo</w:t>
            </w:r>
          </w:p>
        </w:tc>
        <w:tc>
          <w:tcPr>
            <w:tcW w:w="873" w:type="dxa"/>
            <w:tcBorders>
              <w:top w:val="single" w:sz="6" w:space="0" w:color="000000"/>
              <w:left w:val="single" w:sz="6" w:space="0" w:color="000000"/>
              <w:bottom w:val="single" w:sz="6" w:space="0" w:color="000000"/>
              <w:right w:val="single" w:sz="6" w:space="0" w:color="000000"/>
            </w:tcBorders>
          </w:tcPr>
          <w:p w14:paraId="58864B75" w14:textId="77777777" w:rsidR="001215C0" w:rsidRPr="00D16A7A" w:rsidRDefault="001215C0">
            <w:pPr>
              <w:pStyle w:val="TableParagraph"/>
              <w:rPr>
                <w:rFonts w:ascii="Arial" w:hAnsi="Arial" w:cs="Arial"/>
                <w:sz w:val="16"/>
              </w:rPr>
            </w:pPr>
          </w:p>
          <w:p w14:paraId="3309BA12" w14:textId="77777777" w:rsidR="001215C0" w:rsidRPr="00D16A7A" w:rsidRDefault="00587B66">
            <w:pPr>
              <w:pStyle w:val="TableParagraph"/>
              <w:spacing w:before="94"/>
              <w:ind w:left="26"/>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173413F7" w14:textId="77777777" w:rsidR="001215C0" w:rsidRPr="00D16A7A" w:rsidRDefault="001215C0">
            <w:pPr>
              <w:pStyle w:val="TableParagraph"/>
              <w:rPr>
                <w:rFonts w:ascii="Arial" w:hAnsi="Arial" w:cs="Arial"/>
                <w:sz w:val="12"/>
              </w:rPr>
            </w:pPr>
          </w:p>
        </w:tc>
        <w:tc>
          <w:tcPr>
            <w:tcW w:w="881" w:type="dxa"/>
            <w:tcBorders>
              <w:top w:val="single" w:sz="6" w:space="0" w:color="000000"/>
              <w:left w:val="single" w:sz="6" w:space="0" w:color="000000"/>
              <w:bottom w:val="single" w:sz="6" w:space="0" w:color="000000"/>
              <w:right w:val="single" w:sz="6" w:space="0" w:color="000000"/>
            </w:tcBorders>
          </w:tcPr>
          <w:p w14:paraId="43EEB2E3" w14:textId="77777777" w:rsidR="001215C0" w:rsidRPr="00D16A7A" w:rsidRDefault="001215C0">
            <w:pPr>
              <w:pStyle w:val="TableParagraph"/>
              <w:rPr>
                <w:rFonts w:ascii="Arial" w:hAnsi="Arial" w:cs="Arial"/>
                <w:sz w:val="12"/>
              </w:rPr>
            </w:pPr>
          </w:p>
        </w:tc>
        <w:tc>
          <w:tcPr>
            <w:tcW w:w="1754" w:type="dxa"/>
            <w:tcBorders>
              <w:top w:val="single" w:sz="6" w:space="0" w:color="000000"/>
              <w:left w:val="single" w:sz="6" w:space="0" w:color="000000"/>
              <w:bottom w:val="single" w:sz="6" w:space="0" w:color="000000"/>
            </w:tcBorders>
          </w:tcPr>
          <w:p w14:paraId="3751853C" w14:textId="77777777" w:rsidR="001215C0" w:rsidRPr="00D16A7A" w:rsidRDefault="001215C0">
            <w:pPr>
              <w:pStyle w:val="TableParagraph"/>
              <w:spacing w:before="3"/>
              <w:rPr>
                <w:rFonts w:ascii="Arial" w:hAnsi="Arial" w:cs="Arial"/>
                <w:sz w:val="23"/>
              </w:rPr>
            </w:pPr>
          </w:p>
          <w:p w14:paraId="4D710F4F" w14:textId="77777777" w:rsidR="001215C0" w:rsidRPr="00D16A7A" w:rsidRDefault="00587B66">
            <w:pPr>
              <w:pStyle w:val="TableParagraph"/>
              <w:tabs>
                <w:tab w:val="left" w:pos="728"/>
              </w:tabs>
              <w:spacing w:before="1"/>
              <w:ind w:left="4"/>
              <w:jc w:val="center"/>
              <w:rPr>
                <w:rFonts w:ascii="Arial" w:hAnsi="Arial" w:cs="Arial"/>
                <w:sz w:val="13"/>
              </w:rPr>
            </w:pPr>
            <w:r w:rsidRPr="00D16A7A">
              <w:rPr>
                <w:rFonts w:ascii="Arial" w:hAnsi="Arial" w:cs="Arial"/>
                <w:w w:val="105"/>
                <w:sz w:val="13"/>
              </w:rPr>
              <w:t>$</w:t>
            </w:r>
            <w:r w:rsidRPr="00D16A7A">
              <w:rPr>
                <w:rFonts w:ascii="Arial" w:hAnsi="Arial" w:cs="Arial"/>
                <w:w w:val="105"/>
                <w:sz w:val="13"/>
              </w:rPr>
              <w:tab/>
              <w:t>14.076.000,00</w:t>
            </w:r>
          </w:p>
        </w:tc>
      </w:tr>
      <w:tr w:rsidR="001215C0" w:rsidRPr="00D16A7A" w14:paraId="47B5A78B" w14:textId="77777777">
        <w:trPr>
          <w:trHeight w:val="719"/>
        </w:trPr>
        <w:tc>
          <w:tcPr>
            <w:tcW w:w="439" w:type="dxa"/>
            <w:tcBorders>
              <w:top w:val="nil"/>
              <w:bottom w:val="nil"/>
              <w:right w:val="single" w:sz="6" w:space="0" w:color="000000"/>
            </w:tcBorders>
          </w:tcPr>
          <w:p w14:paraId="1652FCD0"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08B97A41" w14:textId="77777777" w:rsidR="001215C0" w:rsidRPr="00D16A7A" w:rsidRDefault="00587B66">
            <w:pPr>
              <w:pStyle w:val="TableParagraph"/>
              <w:spacing w:before="2" w:line="292" w:lineRule="auto"/>
              <w:ind w:left="33" w:right="110"/>
              <w:rPr>
                <w:rFonts w:ascii="Arial" w:hAnsi="Arial" w:cs="Arial"/>
                <w:sz w:val="13"/>
              </w:rPr>
            </w:pPr>
            <w:r w:rsidRPr="00D16A7A">
              <w:rPr>
                <w:rFonts w:ascii="Arial" w:hAnsi="Arial" w:cs="Arial"/>
                <w:w w:val="105"/>
                <w:sz w:val="13"/>
              </w:rPr>
              <w:t>Operadores</w:t>
            </w:r>
            <w:r w:rsidRPr="00D16A7A">
              <w:rPr>
                <w:rFonts w:ascii="Arial" w:hAnsi="Arial" w:cs="Arial"/>
                <w:spacing w:val="-39"/>
                <w:w w:val="105"/>
                <w:sz w:val="13"/>
              </w:rPr>
              <w:t xml:space="preserve"> </w:t>
            </w:r>
            <w:r w:rsidRPr="00D16A7A">
              <w:rPr>
                <w:rFonts w:ascii="Arial" w:hAnsi="Arial" w:cs="Arial"/>
                <w:w w:val="105"/>
                <w:sz w:val="13"/>
              </w:rPr>
              <w:t>de Archivo</w:t>
            </w:r>
            <w:r w:rsidRPr="00D16A7A">
              <w:rPr>
                <w:rFonts w:ascii="Arial" w:hAnsi="Arial" w:cs="Arial"/>
                <w:spacing w:val="1"/>
                <w:w w:val="105"/>
                <w:sz w:val="13"/>
              </w:rPr>
              <w:t xml:space="preserve"> </w:t>
            </w:r>
            <w:r w:rsidRPr="00D16A7A">
              <w:rPr>
                <w:rFonts w:ascii="Arial" w:hAnsi="Arial" w:cs="Arial"/>
                <w:w w:val="105"/>
                <w:sz w:val="13"/>
              </w:rPr>
              <w:t>(Reparto</w:t>
            </w:r>
            <w:r w:rsidRPr="00D16A7A">
              <w:rPr>
                <w:rFonts w:ascii="Arial" w:hAnsi="Arial" w:cs="Arial"/>
                <w:spacing w:val="-2"/>
                <w:w w:val="105"/>
                <w:sz w:val="13"/>
              </w:rPr>
              <w:t xml:space="preserve"> </w:t>
            </w:r>
            <w:r w:rsidRPr="00D16A7A">
              <w:rPr>
                <w:rFonts w:ascii="Arial" w:hAnsi="Arial" w:cs="Arial"/>
                <w:w w:val="105"/>
                <w:sz w:val="13"/>
              </w:rPr>
              <w:t>y</w:t>
            </w:r>
          </w:p>
          <w:p w14:paraId="4E93B60D" w14:textId="77777777" w:rsidR="001215C0" w:rsidRPr="00D16A7A" w:rsidRDefault="00587B66">
            <w:pPr>
              <w:pStyle w:val="TableParagraph"/>
              <w:spacing w:before="2" w:line="143" w:lineRule="exact"/>
              <w:ind w:left="33"/>
              <w:rPr>
                <w:rFonts w:ascii="Arial" w:hAnsi="Arial" w:cs="Arial"/>
                <w:sz w:val="13"/>
              </w:rPr>
            </w:pPr>
            <w:r w:rsidRPr="00D16A7A">
              <w:rPr>
                <w:rFonts w:ascii="Arial" w:hAnsi="Arial" w:cs="Arial"/>
                <w:w w:val="105"/>
                <w:sz w:val="13"/>
              </w:rPr>
              <w:t>Escaneo)</w:t>
            </w:r>
          </w:p>
        </w:tc>
        <w:tc>
          <w:tcPr>
            <w:tcW w:w="879" w:type="dxa"/>
            <w:tcBorders>
              <w:top w:val="single" w:sz="6" w:space="0" w:color="000000"/>
              <w:left w:val="single" w:sz="6" w:space="0" w:color="000000"/>
              <w:bottom w:val="single" w:sz="6" w:space="0" w:color="000000"/>
              <w:right w:val="single" w:sz="6" w:space="0" w:color="000000"/>
            </w:tcBorders>
          </w:tcPr>
          <w:p w14:paraId="13BBF188" w14:textId="77777777" w:rsidR="001215C0" w:rsidRPr="00D16A7A" w:rsidRDefault="001215C0">
            <w:pPr>
              <w:pStyle w:val="TableParagraph"/>
              <w:rPr>
                <w:rFonts w:ascii="Arial" w:hAnsi="Arial" w:cs="Arial"/>
                <w:sz w:val="16"/>
              </w:rPr>
            </w:pPr>
          </w:p>
          <w:p w14:paraId="2C2DBBF5" w14:textId="77777777" w:rsidR="001215C0" w:rsidRPr="00D16A7A" w:rsidRDefault="00587B66">
            <w:pPr>
              <w:pStyle w:val="TableParagraph"/>
              <w:spacing w:before="94"/>
              <w:ind w:left="33"/>
              <w:jc w:val="center"/>
              <w:rPr>
                <w:rFonts w:ascii="Arial" w:hAnsi="Arial" w:cs="Arial"/>
                <w:sz w:val="13"/>
              </w:rPr>
            </w:pPr>
            <w:r w:rsidRPr="00D16A7A">
              <w:rPr>
                <w:rFonts w:ascii="Arial" w:hAnsi="Arial" w:cs="Arial"/>
                <w:w w:val="105"/>
                <w:sz w:val="13"/>
              </w:rPr>
              <w:t>1</w:t>
            </w:r>
          </w:p>
        </w:tc>
        <w:tc>
          <w:tcPr>
            <w:tcW w:w="1757" w:type="dxa"/>
            <w:tcBorders>
              <w:top w:val="single" w:sz="6" w:space="0" w:color="000000"/>
              <w:left w:val="single" w:sz="6" w:space="0" w:color="000000"/>
              <w:bottom w:val="single" w:sz="6" w:space="0" w:color="000000"/>
              <w:right w:val="single" w:sz="6" w:space="0" w:color="000000"/>
            </w:tcBorders>
          </w:tcPr>
          <w:p w14:paraId="71907FC4" w14:textId="77777777" w:rsidR="001215C0" w:rsidRPr="00D16A7A" w:rsidRDefault="001215C0">
            <w:pPr>
              <w:pStyle w:val="TableParagraph"/>
              <w:spacing w:before="3"/>
              <w:rPr>
                <w:rFonts w:ascii="Arial" w:hAnsi="Arial" w:cs="Arial"/>
                <w:sz w:val="23"/>
              </w:rPr>
            </w:pPr>
          </w:p>
          <w:p w14:paraId="4F827345" w14:textId="77777777" w:rsidR="001215C0" w:rsidRPr="00D16A7A" w:rsidRDefault="00587B66">
            <w:pPr>
              <w:pStyle w:val="TableParagraph"/>
              <w:spacing w:before="1"/>
              <w:ind w:left="55" w:right="22"/>
              <w:jc w:val="center"/>
              <w:rPr>
                <w:rFonts w:ascii="Arial" w:hAnsi="Arial" w:cs="Arial"/>
                <w:sz w:val="13"/>
              </w:rPr>
            </w:pPr>
            <w:r w:rsidRPr="00D16A7A">
              <w:rPr>
                <w:rFonts w:ascii="Arial" w:hAnsi="Arial" w:cs="Arial"/>
                <w:w w:val="105"/>
                <w:sz w:val="13"/>
              </w:rPr>
              <w:t>Registros</w:t>
            </w:r>
            <w:r w:rsidRPr="00D16A7A">
              <w:rPr>
                <w:rFonts w:ascii="Arial" w:hAnsi="Arial" w:cs="Arial"/>
                <w:spacing w:val="-4"/>
                <w:w w:val="105"/>
                <w:sz w:val="13"/>
              </w:rPr>
              <w:t xml:space="preserve"> </w:t>
            </w:r>
            <w:r w:rsidRPr="00D16A7A">
              <w:rPr>
                <w:rFonts w:ascii="Arial" w:hAnsi="Arial" w:cs="Arial"/>
                <w:w w:val="105"/>
                <w:sz w:val="13"/>
              </w:rPr>
              <w:t>Públicos</w:t>
            </w:r>
          </w:p>
        </w:tc>
        <w:tc>
          <w:tcPr>
            <w:tcW w:w="878" w:type="dxa"/>
            <w:tcBorders>
              <w:top w:val="single" w:sz="6" w:space="0" w:color="000000"/>
              <w:left w:val="single" w:sz="6" w:space="0" w:color="000000"/>
              <w:bottom w:val="single" w:sz="6" w:space="0" w:color="000000"/>
              <w:right w:val="single" w:sz="6" w:space="0" w:color="000000"/>
            </w:tcBorders>
          </w:tcPr>
          <w:p w14:paraId="5A8CFBA7" w14:textId="77777777" w:rsidR="001215C0" w:rsidRPr="00D16A7A" w:rsidRDefault="001215C0">
            <w:pPr>
              <w:pStyle w:val="TableParagraph"/>
              <w:rPr>
                <w:rFonts w:ascii="Arial" w:hAnsi="Arial" w:cs="Arial"/>
                <w:sz w:val="16"/>
              </w:rPr>
            </w:pPr>
          </w:p>
          <w:p w14:paraId="6D9F0A7C" w14:textId="77777777" w:rsidR="001215C0" w:rsidRPr="00D16A7A" w:rsidRDefault="00587B66">
            <w:pPr>
              <w:pStyle w:val="TableParagraph"/>
              <w:spacing w:before="94"/>
              <w:ind w:left="72" w:right="41"/>
              <w:jc w:val="center"/>
              <w:rPr>
                <w:rFonts w:ascii="Arial" w:hAnsi="Arial" w:cs="Arial"/>
                <w:sz w:val="13"/>
              </w:rPr>
            </w:pPr>
            <w:r w:rsidRPr="00D16A7A">
              <w:rPr>
                <w:rFonts w:ascii="Arial" w:hAnsi="Arial" w:cs="Arial"/>
                <w:w w:val="105"/>
                <w:sz w:val="13"/>
              </w:rPr>
              <w:t>Si</w:t>
            </w:r>
          </w:p>
        </w:tc>
        <w:tc>
          <w:tcPr>
            <w:tcW w:w="880" w:type="dxa"/>
            <w:tcBorders>
              <w:top w:val="single" w:sz="6" w:space="0" w:color="000000"/>
              <w:left w:val="single" w:sz="6" w:space="0" w:color="000000"/>
              <w:bottom w:val="single" w:sz="6" w:space="0" w:color="000000"/>
              <w:right w:val="single" w:sz="6" w:space="0" w:color="000000"/>
            </w:tcBorders>
          </w:tcPr>
          <w:p w14:paraId="09622891" w14:textId="77777777" w:rsidR="001215C0" w:rsidRPr="00D16A7A" w:rsidRDefault="001215C0">
            <w:pPr>
              <w:pStyle w:val="TableParagraph"/>
              <w:rPr>
                <w:rFonts w:ascii="Arial" w:hAnsi="Arial" w:cs="Arial"/>
                <w:sz w:val="12"/>
              </w:rPr>
            </w:pPr>
          </w:p>
        </w:tc>
        <w:tc>
          <w:tcPr>
            <w:tcW w:w="884" w:type="dxa"/>
            <w:tcBorders>
              <w:top w:val="single" w:sz="6" w:space="0" w:color="000000"/>
              <w:left w:val="single" w:sz="6" w:space="0" w:color="000000"/>
              <w:bottom w:val="single" w:sz="6" w:space="0" w:color="000000"/>
              <w:right w:val="single" w:sz="6" w:space="0" w:color="000000"/>
            </w:tcBorders>
          </w:tcPr>
          <w:p w14:paraId="15BAFD59" w14:textId="77777777" w:rsidR="001215C0" w:rsidRPr="00D16A7A" w:rsidRDefault="001215C0">
            <w:pPr>
              <w:pStyle w:val="TableParagraph"/>
              <w:rPr>
                <w:rFonts w:ascii="Arial" w:hAnsi="Arial" w:cs="Arial"/>
                <w:sz w:val="16"/>
              </w:rPr>
            </w:pPr>
          </w:p>
          <w:p w14:paraId="4195FB6D" w14:textId="77777777" w:rsidR="001215C0" w:rsidRPr="00D16A7A" w:rsidRDefault="00587B66">
            <w:pPr>
              <w:pStyle w:val="TableParagraph"/>
              <w:spacing w:before="94"/>
              <w:ind w:left="118" w:right="95"/>
              <w:jc w:val="center"/>
              <w:rPr>
                <w:rFonts w:ascii="Arial" w:hAnsi="Arial" w:cs="Arial"/>
                <w:sz w:val="13"/>
              </w:rPr>
            </w:pPr>
            <w:r w:rsidRPr="00D16A7A">
              <w:rPr>
                <w:rFonts w:ascii="Arial" w:hAnsi="Arial" w:cs="Arial"/>
                <w:w w:val="105"/>
                <w:sz w:val="13"/>
              </w:rPr>
              <w:t>Indefinido</w:t>
            </w:r>
          </w:p>
        </w:tc>
        <w:tc>
          <w:tcPr>
            <w:tcW w:w="873" w:type="dxa"/>
            <w:tcBorders>
              <w:top w:val="single" w:sz="6" w:space="0" w:color="000000"/>
              <w:left w:val="single" w:sz="6" w:space="0" w:color="000000"/>
              <w:bottom w:val="single" w:sz="6" w:space="0" w:color="000000"/>
              <w:right w:val="single" w:sz="6" w:space="0" w:color="000000"/>
            </w:tcBorders>
          </w:tcPr>
          <w:p w14:paraId="31DB5200" w14:textId="77777777" w:rsidR="001215C0" w:rsidRPr="00D16A7A" w:rsidRDefault="001215C0">
            <w:pPr>
              <w:pStyle w:val="TableParagraph"/>
              <w:rPr>
                <w:rFonts w:ascii="Arial" w:hAnsi="Arial" w:cs="Arial"/>
                <w:sz w:val="16"/>
              </w:rPr>
            </w:pPr>
          </w:p>
          <w:p w14:paraId="45E595D4" w14:textId="77777777" w:rsidR="001215C0" w:rsidRPr="00D16A7A" w:rsidRDefault="00587B66">
            <w:pPr>
              <w:pStyle w:val="TableParagraph"/>
              <w:spacing w:before="94"/>
              <w:ind w:left="26"/>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13B1B8F7" w14:textId="77777777" w:rsidR="001215C0" w:rsidRPr="00D16A7A" w:rsidRDefault="001215C0">
            <w:pPr>
              <w:pStyle w:val="TableParagraph"/>
              <w:rPr>
                <w:rFonts w:ascii="Arial" w:hAnsi="Arial" w:cs="Arial"/>
                <w:sz w:val="12"/>
              </w:rPr>
            </w:pPr>
          </w:p>
        </w:tc>
        <w:tc>
          <w:tcPr>
            <w:tcW w:w="881" w:type="dxa"/>
            <w:tcBorders>
              <w:top w:val="single" w:sz="6" w:space="0" w:color="000000"/>
              <w:left w:val="single" w:sz="6" w:space="0" w:color="000000"/>
              <w:bottom w:val="single" w:sz="6" w:space="0" w:color="000000"/>
              <w:right w:val="single" w:sz="6" w:space="0" w:color="000000"/>
            </w:tcBorders>
          </w:tcPr>
          <w:p w14:paraId="24119221" w14:textId="77777777" w:rsidR="001215C0" w:rsidRPr="00D16A7A" w:rsidRDefault="001215C0">
            <w:pPr>
              <w:pStyle w:val="TableParagraph"/>
              <w:rPr>
                <w:rFonts w:ascii="Arial" w:hAnsi="Arial" w:cs="Arial"/>
                <w:sz w:val="12"/>
              </w:rPr>
            </w:pPr>
          </w:p>
        </w:tc>
        <w:tc>
          <w:tcPr>
            <w:tcW w:w="1754" w:type="dxa"/>
            <w:tcBorders>
              <w:top w:val="single" w:sz="6" w:space="0" w:color="000000"/>
              <w:left w:val="single" w:sz="6" w:space="0" w:color="000000"/>
              <w:bottom w:val="single" w:sz="6" w:space="0" w:color="000000"/>
            </w:tcBorders>
          </w:tcPr>
          <w:p w14:paraId="511FD0E2" w14:textId="77777777" w:rsidR="001215C0" w:rsidRPr="00D16A7A" w:rsidRDefault="001215C0">
            <w:pPr>
              <w:pStyle w:val="TableParagraph"/>
              <w:spacing w:before="3"/>
              <w:rPr>
                <w:rFonts w:ascii="Arial" w:hAnsi="Arial" w:cs="Arial"/>
                <w:sz w:val="23"/>
              </w:rPr>
            </w:pPr>
          </w:p>
          <w:p w14:paraId="4C9D4039" w14:textId="77777777" w:rsidR="001215C0" w:rsidRPr="00D16A7A" w:rsidRDefault="00587B66">
            <w:pPr>
              <w:pStyle w:val="TableParagraph"/>
              <w:tabs>
                <w:tab w:val="left" w:pos="728"/>
              </w:tabs>
              <w:spacing w:before="1"/>
              <w:ind w:left="4"/>
              <w:jc w:val="center"/>
              <w:rPr>
                <w:rFonts w:ascii="Arial" w:hAnsi="Arial" w:cs="Arial"/>
                <w:sz w:val="13"/>
              </w:rPr>
            </w:pPr>
            <w:r w:rsidRPr="00D16A7A">
              <w:rPr>
                <w:rFonts w:ascii="Arial" w:hAnsi="Arial" w:cs="Arial"/>
                <w:w w:val="105"/>
                <w:sz w:val="13"/>
              </w:rPr>
              <w:t>$</w:t>
            </w:r>
            <w:r w:rsidRPr="00D16A7A">
              <w:rPr>
                <w:rFonts w:ascii="Arial" w:hAnsi="Arial" w:cs="Arial"/>
                <w:w w:val="105"/>
                <w:sz w:val="13"/>
              </w:rPr>
              <w:tab/>
              <w:t>14.076.000,00</w:t>
            </w:r>
          </w:p>
        </w:tc>
      </w:tr>
      <w:tr w:rsidR="001215C0" w:rsidRPr="00D16A7A" w14:paraId="7904E7F7" w14:textId="77777777">
        <w:trPr>
          <w:trHeight w:val="995"/>
        </w:trPr>
        <w:tc>
          <w:tcPr>
            <w:tcW w:w="439" w:type="dxa"/>
            <w:tcBorders>
              <w:top w:val="nil"/>
              <w:bottom w:val="nil"/>
              <w:right w:val="single" w:sz="6" w:space="0" w:color="000000"/>
            </w:tcBorders>
          </w:tcPr>
          <w:p w14:paraId="1EE95B5C"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7962A66B" w14:textId="77777777" w:rsidR="001215C0" w:rsidRPr="00D16A7A" w:rsidRDefault="001215C0">
            <w:pPr>
              <w:pStyle w:val="TableParagraph"/>
              <w:spacing w:before="2"/>
              <w:rPr>
                <w:rFonts w:ascii="Arial" w:hAnsi="Arial" w:cs="Arial"/>
                <w:sz w:val="20"/>
              </w:rPr>
            </w:pPr>
          </w:p>
          <w:p w14:paraId="58975A72" w14:textId="77777777" w:rsidR="001215C0" w:rsidRPr="00D16A7A" w:rsidRDefault="00587B66">
            <w:pPr>
              <w:pStyle w:val="TableParagraph"/>
              <w:spacing w:line="292" w:lineRule="auto"/>
              <w:ind w:left="33" w:right="64"/>
              <w:jc w:val="both"/>
              <w:rPr>
                <w:rFonts w:ascii="Arial" w:hAnsi="Arial" w:cs="Arial"/>
                <w:sz w:val="13"/>
              </w:rPr>
            </w:pPr>
            <w:r w:rsidRPr="00D16A7A">
              <w:rPr>
                <w:rFonts w:ascii="Arial" w:hAnsi="Arial" w:cs="Arial"/>
                <w:w w:val="105"/>
                <w:sz w:val="13"/>
              </w:rPr>
              <w:t>Operador de</w:t>
            </w:r>
            <w:r w:rsidRPr="00D16A7A">
              <w:rPr>
                <w:rFonts w:ascii="Arial" w:hAnsi="Arial" w:cs="Arial"/>
                <w:spacing w:val="-39"/>
                <w:w w:val="105"/>
                <w:sz w:val="13"/>
              </w:rPr>
              <w:t xml:space="preserve"> </w:t>
            </w:r>
            <w:r w:rsidRPr="00D16A7A">
              <w:rPr>
                <w:rFonts w:ascii="Arial" w:hAnsi="Arial" w:cs="Arial"/>
                <w:w w:val="105"/>
                <w:sz w:val="13"/>
              </w:rPr>
              <w:t>Información</w:t>
            </w:r>
            <w:r w:rsidRPr="00D16A7A">
              <w:rPr>
                <w:rFonts w:ascii="Arial" w:hAnsi="Arial" w:cs="Arial"/>
                <w:spacing w:val="-39"/>
                <w:w w:val="105"/>
                <w:sz w:val="13"/>
              </w:rPr>
              <w:t xml:space="preserve"> </w:t>
            </w:r>
            <w:r w:rsidRPr="00D16A7A">
              <w:rPr>
                <w:rFonts w:ascii="Arial" w:hAnsi="Arial" w:cs="Arial"/>
                <w:w w:val="105"/>
                <w:sz w:val="13"/>
              </w:rPr>
              <w:t>(Prestado)</w:t>
            </w:r>
          </w:p>
        </w:tc>
        <w:tc>
          <w:tcPr>
            <w:tcW w:w="879" w:type="dxa"/>
            <w:tcBorders>
              <w:top w:val="single" w:sz="6" w:space="0" w:color="000000"/>
              <w:left w:val="single" w:sz="6" w:space="0" w:color="000000"/>
              <w:bottom w:val="single" w:sz="6" w:space="0" w:color="000000"/>
              <w:right w:val="single" w:sz="6" w:space="0" w:color="000000"/>
            </w:tcBorders>
          </w:tcPr>
          <w:p w14:paraId="41759FC1" w14:textId="77777777" w:rsidR="001215C0" w:rsidRPr="00D16A7A" w:rsidRDefault="001215C0">
            <w:pPr>
              <w:pStyle w:val="TableParagraph"/>
              <w:rPr>
                <w:rFonts w:ascii="Arial" w:hAnsi="Arial" w:cs="Arial"/>
                <w:sz w:val="16"/>
              </w:rPr>
            </w:pPr>
          </w:p>
          <w:p w14:paraId="587E8EDF" w14:textId="77777777" w:rsidR="001215C0" w:rsidRPr="00D16A7A" w:rsidRDefault="001215C0">
            <w:pPr>
              <w:pStyle w:val="TableParagraph"/>
              <w:spacing w:before="3"/>
              <w:rPr>
                <w:rFonts w:ascii="Arial" w:hAnsi="Arial" w:cs="Arial"/>
                <w:sz w:val="20"/>
              </w:rPr>
            </w:pPr>
          </w:p>
          <w:p w14:paraId="0A3BE019" w14:textId="77777777" w:rsidR="001215C0" w:rsidRPr="00D16A7A" w:rsidRDefault="00587B66">
            <w:pPr>
              <w:pStyle w:val="TableParagraph"/>
              <w:ind w:left="33"/>
              <w:jc w:val="center"/>
              <w:rPr>
                <w:rFonts w:ascii="Arial" w:hAnsi="Arial" w:cs="Arial"/>
                <w:sz w:val="13"/>
              </w:rPr>
            </w:pPr>
            <w:r w:rsidRPr="00D16A7A">
              <w:rPr>
                <w:rFonts w:ascii="Arial" w:hAnsi="Arial" w:cs="Arial"/>
                <w:w w:val="105"/>
                <w:sz w:val="13"/>
              </w:rPr>
              <w:t>1</w:t>
            </w:r>
          </w:p>
        </w:tc>
        <w:tc>
          <w:tcPr>
            <w:tcW w:w="1757" w:type="dxa"/>
            <w:tcBorders>
              <w:top w:val="single" w:sz="6" w:space="0" w:color="000000"/>
              <w:left w:val="single" w:sz="6" w:space="0" w:color="000000"/>
              <w:bottom w:val="single" w:sz="6" w:space="0" w:color="000000"/>
              <w:right w:val="single" w:sz="6" w:space="0" w:color="000000"/>
            </w:tcBorders>
          </w:tcPr>
          <w:p w14:paraId="3610E5D1" w14:textId="77777777" w:rsidR="001215C0" w:rsidRPr="00D16A7A" w:rsidRDefault="001215C0">
            <w:pPr>
              <w:pStyle w:val="TableParagraph"/>
              <w:rPr>
                <w:rFonts w:ascii="Arial" w:hAnsi="Arial" w:cs="Arial"/>
                <w:sz w:val="16"/>
              </w:rPr>
            </w:pPr>
          </w:p>
          <w:p w14:paraId="414D4862" w14:textId="77777777" w:rsidR="001215C0" w:rsidRPr="00D16A7A" w:rsidRDefault="001215C0">
            <w:pPr>
              <w:pStyle w:val="TableParagraph"/>
              <w:spacing w:before="5"/>
              <w:rPr>
                <w:rFonts w:ascii="Arial" w:hAnsi="Arial" w:cs="Arial"/>
                <w:sz w:val="19"/>
              </w:rPr>
            </w:pPr>
          </w:p>
          <w:p w14:paraId="4CDEC00D" w14:textId="77777777" w:rsidR="001215C0" w:rsidRPr="00D16A7A" w:rsidRDefault="00587B66">
            <w:pPr>
              <w:pStyle w:val="TableParagraph"/>
              <w:ind w:left="55" w:right="22"/>
              <w:jc w:val="center"/>
              <w:rPr>
                <w:rFonts w:ascii="Arial" w:hAnsi="Arial" w:cs="Arial"/>
                <w:sz w:val="13"/>
              </w:rPr>
            </w:pPr>
            <w:r w:rsidRPr="00D16A7A">
              <w:rPr>
                <w:rFonts w:ascii="Arial" w:hAnsi="Arial" w:cs="Arial"/>
                <w:w w:val="105"/>
                <w:sz w:val="13"/>
              </w:rPr>
              <w:t>Desarrollo</w:t>
            </w:r>
            <w:r w:rsidRPr="00D16A7A">
              <w:rPr>
                <w:rFonts w:ascii="Arial" w:hAnsi="Arial" w:cs="Arial"/>
                <w:spacing w:val="-7"/>
                <w:w w:val="105"/>
                <w:sz w:val="13"/>
              </w:rPr>
              <w:t xml:space="preserve"> </w:t>
            </w:r>
            <w:r w:rsidRPr="00D16A7A">
              <w:rPr>
                <w:rFonts w:ascii="Arial" w:hAnsi="Arial" w:cs="Arial"/>
                <w:w w:val="105"/>
                <w:sz w:val="13"/>
              </w:rPr>
              <w:t>Institucional</w:t>
            </w:r>
          </w:p>
        </w:tc>
        <w:tc>
          <w:tcPr>
            <w:tcW w:w="878" w:type="dxa"/>
            <w:tcBorders>
              <w:top w:val="single" w:sz="6" w:space="0" w:color="000000"/>
              <w:left w:val="single" w:sz="6" w:space="0" w:color="000000"/>
              <w:bottom w:val="single" w:sz="6" w:space="0" w:color="000000"/>
              <w:right w:val="single" w:sz="6" w:space="0" w:color="000000"/>
            </w:tcBorders>
          </w:tcPr>
          <w:p w14:paraId="187A9482" w14:textId="77777777" w:rsidR="001215C0" w:rsidRPr="00D16A7A" w:rsidRDefault="001215C0">
            <w:pPr>
              <w:pStyle w:val="TableParagraph"/>
              <w:rPr>
                <w:rFonts w:ascii="Arial" w:hAnsi="Arial" w:cs="Arial"/>
                <w:sz w:val="16"/>
              </w:rPr>
            </w:pPr>
          </w:p>
          <w:p w14:paraId="319FF447" w14:textId="77777777" w:rsidR="001215C0" w:rsidRPr="00D16A7A" w:rsidRDefault="001215C0">
            <w:pPr>
              <w:pStyle w:val="TableParagraph"/>
              <w:spacing w:before="3"/>
              <w:rPr>
                <w:rFonts w:ascii="Arial" w:hAnsi="Arial" w:cs="Arial"/>
                <w:sz w:val="20"/>
              </w:rPr>
            </w:pPr>
          </w:p>
          <w:p w14:paraId="606B1258" w14:textId="77777777" w:rsidR="001215C0" w:rsidRPr="00D16A7A" w:rsidRDefault="00587B66">
            <w:pPr>
              <w:pStyle w:val="TableParagraph"/>
              <w:ind w:left="72" w:right="41"/>
              <w:jc w:val="center"/>
              <w:rPr>
                <w:rFonts w:ascii="Arial" w:hAnsi="Arial" w:cs="Arial"/>
                <w:sz w:val="13"/>
              </w:rPr>
            </w:pPr>
            <w:r w:rsidRPr="00D16A7A">
              <w:rPr>
                <w:rFonts w:ascii="Arial" w:hAnsi="Arial" w:cs="Arial"/>
                <w:w w:val="105"/>
                <w:sz w:val="13"/>
              </w:rPr>
              <w:t>Si</w:t>
            </w:r>
          </w:p>
        </w:tc>
        <w:tc>
          <w:tcPr>
            <w:tcW w:w="880" w:type="dxa"/>
            <w:tcBorders>
              <w:top w:val="single" w:sz="6" w:space="0" w:color="000000"/>
              <w:left w:val="single" w:sz="6" w:space="0" w:color="000000"/>
              <w:bottom w:val="single" w:sz="6" w:space="0" w:color="000000"/>
              <w:right w:val="single" w:sz="6" w:space="0" w:color="000000"/>
            </w:tcBorders>
          </w:tcPr>
          <w:p w14:paraId="06ABAFE9" w14:textId="77777777" w:rsidR="001215C0" w:rsidRPr="00D16A7A" w:rsidRDefault="001215C0">
            <w:pPr>
              <w:pStyle w:val="TableParagraph"/>
              <w:rPr>
                <w:rFonts w:ascii="Arial" w:hAnsi="Arial" w:cs="Arial"/>
                <w:sz w:val="12"/>
              </w:rPr>
            </w:pPr>
          </w:p>
        </w:tc>
        <w:tc>
          <w:tcPr>
            <w:tcW w:w="884" w:type="dxa"/>
            <w:tcBorders>
              <w:top w:val="single" w:sz="6" w:space="0" w:color="000000"/>
              <w:left w:val="single" w:sz="6" w:space="0" w:color="000000"/>
              <w:bottom w:val="single" w:sz="6" w:space="0" w:color="000000"/>
              <w:right w:val="single" w:sz="6" w:space="0" w:color="000000"/>
            </w:tcBorders>
          </w:tcPr>
          <w:p w14:paraId="03882D61" w14:textId="77777777" w:rsidR="001215C0" w:rsidRPr="00D16A7A" w:rsidRDefault="001215C0">
            <w:pPr>
              <w:pStyle w:val="TableParagraph"/>
              <w:rPr>
                <w:rFonts w:ascii="Arial" w:hAnsi="Arial" w:cs="Arial"/>
                <w:sz w:val="16"/>
              </w:rPr>
            </w:pPr>
          </w:p>
          <w:p w14:paraId="1A418A67" w14:textId="77777777" w:rsidR="001215C0" w:rsidRPr="00D16A7A" w:rsidRDefault="001215C0">
            <w:pPr>
              <w:pStyle w:val="TableParagraph"/>
              <w:spacing w:before="3"/>
              <w:rPr>
                <w:rFonts w:ascii="Arial" w:hAnsi="Arial" w:cs="Arial"/>
                <w:sz w:val="20"/>
              </w:rPr>
            </w:pPr>
          </w:p>
          <w:p w14:paraId="5F6752AE" w14:textId="77777777" w:rsidR="001215C0" w:rsidRPr="00D16A7A" w:rsidRDefault="00587B66">
            <w:pPr>
              <w:pStyle w:val="TableParagraph"/>
              <w:ind w:left="118" w:right="92"/>
              <w:jc w:val="center"/>
              <w:rPr>
                <w:rFonts w:ascii="Arial" w:hAnsi="Arial" w:cs="Arial"/>
                <w:sz w:val="13"/>
              </w:rPr>
            </w:pPr>
            <w:r w:rsidRPr="00D16A7A">
              <w:rPr>
                <w:rFonts w:ascii="Arial" w:hAnsi="Arial" w:cs="Arial"/>
                <w:w w:val="105"/>
                <w:sz w:val="13"/>
              </w:rPr>
              <w:t>Fijo</w:t>
            </w:r>
          </w:p>
        </w:tc>
        <w:tc>
          <w:tcPr>
            <w:tcW w:w="873" w:type="dxa"/>
            <w:tcBorders>
              <w:top w:val="single" w:sz="6" w:space="0" w:color="000000"/>
              <w:left w:val="single" w:sz="6" w:space="0" w:color="000000"/>
              <w:bottom w:val="single" w:sz="6" w:space="0" w:color="000000"/>
              <w:right w:val="single" w:sz="6" w:space="0" w:color="000000"/>
            </w:tcBorders>
          </w:tcPr>
          <w:p w14:paraId="19DBBF12" w14:textId="77777777" w:rsidR="001215C0" w:rsidRPr="00D16A7A" w:rsidRDefault="001215C0">
            <w:pPr>
              <w:pStyle w:val="TableParagraph"/>
              <w:rPr>
                <w:rFonts w:ascii="Arial" w:hAnsi="Arial" w:cs="Arial"/>
                <w:sz w:val="16"/>
              </w:rPr>
            </w:pPr>
          </w:p>
          <w:p w14:paraId="1E3DD18F" w14:textId="77777777" w:rsidR="001215C0" w:rsidRPr="00D16A7A" w:rsidRDefault="001215C0">
            <w:pPr>
              <w:pStyle w:val="TableParagraph"/>
              <w:spacing w:before="3"/>
              <w:rPr>
                <w:rFonts w:ascii="Arial" w:hAnsi="Arial" w:cs="Arial"/>
                <w:sz w:val="20"/>
              </w:rPr>
            </w:pPr>
          </w:p>
          <w:p w14:paraId="449D2162" w14:textId="77777777" w:rsidR="001215C0" w:rsidRPr="00D16A7A" w:rsidRDefault="00587B66">
            <w:pPr>
              <w:pStyle w:val="TableParagraph"/>
              <w:ind w:left="26"/>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5B167C8C" w14:textId="77777777" w:rsidR="001215C0" w:rsidRPr="00D16A7A" w:rsidRDefault="001215C0">
            <w:pPr>
              <w:pStyle w:val="TableParagraph"/>
              <w:rPr>
                <w:rFonts w:ascii="Arial" w:hAnsi="Arial" w:cs="Arial"/>
                <w:sz w:val="12"/>
              </w:rPr>
            </w:pPr>
          </w:p>
        </w:tc>
        <w:tc>
          <w:tcPr>
            <w:tcW w:w="881" w:type="dxa"/>
            <w:tcBorders>
              <w:top w:val="single" w:sz="6" w:space="0" w:color="000000"/>
              <w:left w:val="single" w:sz="6" w:space="0" w:color="000000"/>
              <w:bottom w:val="single" w:sz="6" w:space="0" w:color="000000"/>
              <w:right w:val="single" w:sz="6" w:space="0" w:color="000000"/>
            </w:tcBorders>
          </w:tcPr>
          <w:p w14:paraId="08B4FFCC" w14:textId="77777777" w:rsidR="001215C0" w:rsidRPr="00D16A7A" w:rsidRDefault="001215C0">
            <w:pPr>
              <w:pStyle w:val="TableParagraph"/>
              <w:rPr>
                <w:rFonts w:ascii="Arial" w:hAnsi="Arial" w:cs="Arial"/>
                <w:sz w:val="12"/>
              </w:rPr>
            </w:pPr>
          </w:p>
        </w:tc>
        <w:tc>
          <w:tcPr>
            <w:tcW w:w="1754" w:type="dxa"/>
            <w:tcBorders>
              <w:top w:val="single" w:sz="6" w:space="0" w:color="000000"/>
              <w:left w:val="single" w:sz="6" w:space="0" w:color="000000"/>
              <w:bottom w:val="single" w:sz="6" w:space="0" w:color="000000"/>
            </w:tcBorders>
          </w:tcPr>
          <w:p w14:paraId="22C5EF08" w14:textId="77777777" w:rsidR="001215C0" w:rsidRPr="00D16A7A" w:rsidRDefault="001215C0">
            <w:pPr>
              <w:pStyle w:val="TableParagraph"/>
              <w:rPr>
                <w:rFonts w:ascii="Arial" w:hAnsi="Arial" w:cs="Arial"/>
                <w:sz w:val="16"/>
              </w:rPr>
            </w:pPr>
          </w:p>
          <w:p w14:paraId="1E6FC90B" w14:textId="77777777" w:rsidR="001215C0" w:rsidRPr="00D16A7A" w:rsidRDefault="001215C0">
            <w:pPr>
              <w:pStyle w:val="TableParagraph"/>
              <w:spacing w:before="5"/>
              <w:rPr>
                <w:rFonts w:ascii="Arial" w:hAnsi="Arial" w:cs="Arial"/>
                <w:sz w:val="19"/>
              </w:rPr>
            </w:pPr>
          </w:p>
          <w:p w14:paraId="41807B3F" w14:textId="77777777" w:rsidR="001215C0" w:rsidRPr="00D16A7A" w:rsidRDefault="00587B66">
            <w:pPr>
              <w:pStyle w:val="TableParagraph"/>
              <w:tabs>
                <w:tab w:val="left" w:pos="728"/>
              </w:tabs>
              <w:ind w:left="4"/>
              <w:jc w:val="center"/>
              <w:rPr>
                <w:rFonts w:ascii="Arial" w:hAnsi="Arial" w:cs="Arial"/>
                <w:sz w:val="13"/>
              </w:rPr>
            </w:pPr>
            <w:r w:rsidRPr="00D16A7A">
              <w:rPr>
                <w:rFonts w:ascii="Arial" w:hAnsi="Arial" w:cs="Arial"/>
                <w:w w:val="105"/>
                <w:sz w:val="13"/>
              </w:rPr>
              <w:t>$</w:t>
            </w:r>
            <w:r w:rsidRPr="00D16A7A">
              <w:rPr>
                <w:rFonts w:ascii="Arial" w:hAnsi="Arial" w:cs="Arial"/>
                <w:w w:val="105"/>
                <w:sz w:val="13"/>
              </w:rPr>
              <w:tab/>
              <w:t>14.076.000,00</w:t>
            </w:r>
          </w:p>
        </w:tc>
      </w:tr>
      <w:tr w:rsidR="001215C0" w:rsidRPr="00D16A7A" w14:paraId="287F3CBB" w14:textId="77777777">
        <w:trPr>
          <w:trHeight w:val="801"/>
        </w:trPr>
        <w:tc>
          <w:tcPr>
            <w:tcW w:w="439" w:type="dxa"/>
            <w:tcBorders>
              <w:top w:val="nil"/>
              <w:bottom w:val="nil"/>
              <w:right w:val="single" w:sz="6" w:space="0" w:color="000000"/>
            </w:tcBorders>
          </w:tcPr>
          <w:p w14:paraId="4C43E4E4"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63B0E9E6" w14:textId="77777777" w:rsidR="001215C0" w:rsidRPr="00D16A7A" w:rsidRDefault="00587B66">
            <w:pPr>
              <w:pStyle w:val="TableParagraph"/>
              <w:spacing w:before="134" w:line="295" w:lineRule="auto"/>
              <w:ind w:left="33" w:right="60"/>
              <w:jc w:val="both"/>
              <w:rPr>
                <w:rFonts w:ascii="Arial" w:hAnsi="Arial" w:cs="Arial"/>
                <w:sz w:val="13"/>
              </w:rPr>
            </w:pPr>
            <w:r w:rsidRPr="00D16A7A">
              <w:rPr>
                <w:rFonts w:ascii="Arial" w:hAnsi="Arial" w:cs="Arial"/>
                <w:w w:val="105"/>
                <w:sz w:val="13"/>
              </w:rPr>
              <w:t>Operador de</w:t>
            </w:r>
            <w:r w:rsidRPr="00D16A7A">
              <w:rPr>
                <w:rFonts w:ascii="Arial" w:hAnsi="Arial" w:cs="Arial"/>
                <w:spacing w:val="-39"/>
                <w:w w:val="105"/>
                <w:sz w:val="13"/>
              </w:rPr>
              <w:t xml:space="preserve"> </w:t>
            </w:r>
            <w:proofErr w:type="spellStart"/>
            <w:r w:rsidRPr="00D16A7A">
              <w:rPr>
                <w:rFonts w:ascii="Arial" w:hAnsi="Arial" w:cs="Arial"/>
                <w:w w:val="105"/>
                <w:sz w:val="13"/>
              </w:rPr>
              <w:t>Corresponde</w:t>
            </w:r>
            <w:proofErr w:type="spellEnd"/>
            <w:r w:rsidRPr="00D16A7A">
              <w:rPr>
                <w:rFonts w:ascii="Arial" w:hAnsi="Arial" w:cs="Arial"/>
                <w:spacing w:val="-39"/>
                <w:w w:val="105"/>
                <w:sz w:val="13"/>
              </w:rPr>
              <w:t xml:space="preserve"> </w:t>
            </w:r>
            <w:proofErr w:type="spellStart"/>
            <w:r w:rsidRPr="00D16A7A">
              <w:rPr>
                <w:rFonts w:ascii="Arial" w:hAnsi="Arial" w:cs="Arial"/>
                <w:w w:val="105"/>
                <w:sz w:val="13"/>
              </w:rPr>
              <w:t>ncia</w:t>
            </w:r>
            <w:proofErr w:type="spellEnd"/>
          </w:p>
        </w:tc>
        <w:tc>
          <w:tcPr>
            <w:tcW w:w="879" w:type="dxa"/>
            <w:tcBorders>
              <w:top w:val="single" w:sz="6" w:space="0" w:color="000000"/>
              <w:left w:val="single" w:sz="6" w:space="0" w:color="000000"/>
              <w:bottom w:val="single" w:sz="6" w:space="0" w:color="000000"/>
              <w:right w:val="single" w:sz="6" w:space="0" w:color="000000"/>
            </w:tcBorders>
          </w:tcPr>
          <w:p w14:paraId="150A0C0D" w14:textId="77777777" w:rsidR="001215C0" w:rsidRPr="00D16A7A" w:rsidRDefault="001215C0">
            <w:pPr>
              <w:pStyle w:val="TableParagraph"/>
              <w:rPr>
                <w:rFonts w:ascii="Arial" w:hAnsi="Arial" w:cs="Arial"/>
                <w:sz w:val="16"/>
              </w:rPr>
            </w:pPr>
          </w:p>
          <w:p w14:paraId="3D7D0CFD" w14:textId="77777777" w:rsidR="001215C0" w:rsidRPr="00D16A7A" w:rsidRDefault="00587B66">
            <w:pPr>
              <w:pStyle w:val="TableParagraph"/>
              <w:spacing w:before="135"/>
              <w:ind w:left="33"/>
              <w:jc w:val="center"/>
              <w:rPr>
                <w:rFonts w:ascii="Arial" w:hAnsi="Arial" w:cs="Arial"/>
                <w:sz w:val="13"/>
              </w:rPr>
            </w:pPr>
            <w:r w:rsidRPr="00D16A7A">
              <w:rPr>
                <w:rFonts w:ascii="Arial" w:hAnsi="Arial" w:cs="Arial"/>
                <w:w w:val="105"/>
                <w:sz w:val="13"/>
              </w:rPr>
              <w:t>1</w:t>
            </w:r>
          </w:p>
        </w:tc>
        <w:tc>
          <w:tcPr>
            <w:tcW w:w="1757" w:type="dxa"/>
            <w:tcBorders>
              <w:top w:val="single" w:sz="6" w:space="0" w:color="000000"/>
              <w:left w:val="single" w:sz="6" w:space="0" w:color="000000"/>
              <w:bottom w:val="single" w:sz="6" w:space="0" w:color="000000"/>
              <w:right w:val="single" w:sz="6" w:space="0" w:color="000000"/>
            </w:tcBorders>
          </w:tcPr>
          <w:p w14:paraId="01681D95" w14:textId="77777777" w:rsidR="001215C0" w:rsidRPr="00D16A7A" w:rsidRDefault="001215C0">
            <w:pPr>
              <w:pStyle w:val="TableParagraph"/>
              <w:rPr>
                <w:rFonts w:ascii="Arial" w:hAnsi="Arial" w:cs="Arial"/>
                <w:sz w:val="16"/>
              </w:rPr>
            </w:pPr>
          </w:p>
          <w:p w14:paraId="12437E2D" w14:textId="77777777" w:rsidR="001215C0" w:rsidRPr="00D16A7A" w:rsidRDefault="00587B66">
            <w:pPr>
              <w:pStyle w:val="TableParagraph"/>
              <w:spacing w:before="125"/>
              <w:ind w:left="55" w:right="22"/>
              <w:jc w:val="center"/>
              <w:rPr>
                <w:rFonts w:ascii="Arial" w:hAnsi="Arial" w:cs="Arial"/>
                <w:sz w:val="13"/>
              </w:rPr>
            </w:pPr>
            <w:r w:rsidRPr="00D16A7A">
              <w:rPr>
                <w:rFonts w:ascii="Arial" w:hAnsi="Arial" w:cs="Arial"/>
                <w:w w:val="105"/>
                <w:sz w:val="13"/>
              </w:rPr>
              <w:t>Desarrollo</w:t>
            </w:r>
            <w:r w:rsidRPr="00D16A7A">
              <w:rPr>
                <w:rFonts w:ascii="Arial" w:hAnsi="Arial" w:cs="Arial"/>
                <w:spacing w:val="-7"/>
                <w:w w:val="105"/>
                <w:sz w:val="13"/>
              </w:rPr>
              <w:t xml:space="preserve"> </w:t>
            </w:r>
            <w:r w:rsidRPr="00D16A7A">
              <w:rPr>
                <w:rFonts w:ascii="Arial" w:hAnsi="Arial" w:cs="Arial"/>
                <w:w w:val="105"/>
                <w:sz w:val="13"/>
              </w:rPr>
              <w:t>Institucional</w:t>
            </w:r>
          </w:p>
        </w:tc>
        <w:tc>
          <w:tcPr>
            <w:tcW w:w="878" w:type="dxa"/>
            <w:tcBorders>
              <w:top w:val="single" w:sz="6" w:space="0" w:color="000000"/>
              <w:left w:val="single" w:sz="6" w:space="0" w:color="000000"/>
              <w:bottom w:val="single" w:sz="6" w:space="0" w:color="000000"/>
              <w:right w:val="single" w:sz="6" w:space="0" w:color="000000"/>
            </w:tcBorders>
          </w:tcPr>
          <w:p w14:paraId="424C3BCC" w14:textId="77777777" w:rsidR="001215C0" w:rsidRPr="00D16A7A" w:rsidRDefault="001215C0">
            <w:pPr>
              <w:pStyle w:val="TableParagraph"/>
              <w:rPr>
                <w:rFonts w:ascii="Arial" w:hAnsi="Arial" w:cs="Arial"/>
                <w:sz w:val="16"/>
              </w:rPr>
            </w:pPr>
          </w:p>
          <w:p w14:paraId="019ECFFA" w14:textId="77777777" w:rsidR="001215C0" w:rsidRPr="00D16A7A" w:rsidRDefault="00587B66">
            <w:pPr>
              <w:pStyle w:val="TableParagraph"/>
              <w:spacing w:before="135"/>
              <w:ind w:left="72" w:right="41"/>
              <w:jc w:val="center"/>
              <w:rPr>
                <w:rFonts w:ascii="Arial" w:hAnsi="Arial" w:cs="Arial"/>
                <w:sz w:val="13"/>
              </w:rPr>
            </w:pPr>
            <w:r w:rsidRPr="00D16A7A">
              <w:rPr>
                <w:rFonts w:ascii="Arial" w:hAnsi="Arial" w:cs="Arial"/>
                <w:w w:val="105"/>
                <w:sz w:val="13"/>
              </w:rPr>
              <w:t>Si</w:t>
            </w:r>
          </w:p>
        </w:tc>
        <w:tc>
          <w:tcPr>
            <w:tcW w:w="880" w:type="dxa"/>
            <w:tcBorders>
              <w:top w:val="single" w:sz="6" w:space="0" w:color="000000"/>
              <w:left w:val="single" w:sz="6" w:space="0" w:color="000000"/>
              <w:bottom w:val="single" w:sz="6" w:space="0" w:color="000000"/>
              <w:right w:val="single" w:sz="6" w:space="0" w:color="000000"/>
            </w:tcBorders>
          </w:tcPr>
          <w:p w14:paraId="449D50EF" w14:textId="77777777" w:rsidR="001215C0" w:rsidRPr="00D16A7A" w:rsidRDefault="001215C0">
            <w:pPr>
              <w:pStyle w:val="TableParagraph"/>
              <w:rPr>
                <w:rFonts w:ascii="Arial" w:hAnsi="Arial" w:cs="Arial"/>
                <w:sz w:val="12"/>
              </w:rPr>
            </w:pPr>
          </w:p>
        </w:tc>
        <w:tc>
          <w:tcPr>
            <w:tcW w:w="884" w:type="dxa"/>
            <w:tcBorders>
              <w:top w:val="single" w:sz="6" w:space="0" w:color="000000"/>
              <w:left w:val="single" w:sz="6" w:space="0" w:color="000000"/>
              <w:bottom w:val="single" w:sz="6" w:space="0" w:color="000000"/>
              <w:right w:val="single" w:sz="6" w:space="0" w:color="000000"/>
            </w:tcBorders>
          </w:tcPr>
          <w:p w14:paraId="6236B39F" w14:textId="77777777" w:rsidR="001215C0" w:rsidRPr="00D16A7A" w:rsidRDefault="001215C0">
            <w:pPr>
              <w:pStyle w:val="TableParagraph"/>
              <w:rPr>
                <w:rFonts w:ascii="Arial" w:hAnsi="Arial" w:cs="Arial"/>
                <w:sz w:val="16"/>
              </w:rPr>
            </w:pPr>
          </w:p>
          <w:p w14:paraId="6795B50C" w14:textId="77777777" w:rsidR="001215C0" w:rsidRPr="00D16A7A" w:rsidRDefault="00587B66">
            <w:pPr>
              <w:pStyle w:val="TableParagraph"/>
              <w:spacing w:before="135"/>
              <w:ind w:left="118" w:right="92"/>
              <w:jc w:val="center"/>
              <w:rPr>
                <w:rFonts w:ascii="Arial" w:hAnsi="Arial" w:cs="Arial"/>
                <w:sz w:val="13"/>
              </w:rPr>
            </w:pPr>
            <w:r w:rsidRPr="00D16A7A">
              <w:rPr>
                <w:rFonts w:ascii="Arial" w:hAnsi="Arial" w:cs="Arial"/>
                <w:w w:val="105"/>
                <w:sz w:val="13"/>
              </w:rPr>
              <w:t>Fijo</w:t>
            </w:r>
          </w:p>
        </w:tc>
        <w:tc>
          <w:tcPr>
            <w:tcW w:w="873" w:type="dxa"/>
            <w:tcBorders>
              <w:top w:val="single" w:sz="6" w:space="0" w:color="000000"/>
              <w:left w:val="single" w:sz="6" w:space="0" w:color="000000"/>
              <w:bottom w:val="single" w:sz="6" w:space="0" w:color="000000"/>
              <w:right w:val="single" w:sz="6" w:space="0" w:color="000000"/>
            </w:tcBorders>
          </w:tcPr>
          <w:p w14:paraId="754F88D7" w14:textId="77777777" w:rsidR="001215C0" w:rsidRPr="00D16A7A" w:rsidRDefault="001215C0">
            <w:pPr>
              <w:pStyle w:val="TableParagraph"/>
              <w:rPr>
                <w:rFonts w:ascii="Arial" w:hAnsi="Arial" w:cs="Arial"/>
                <w:sz w:val="16"/>
              </w:rPr>
            </w:pPr>
          </w:p>
          <w:p w14:paraId="07418723" w14:textId="77777777" w:rsidR="001215C0" w:rsidRPr="00D16A7A" w:rsidRDefault="00587B66">
            <w:pPr>
              <w:pStyle w:val="TableParagraph"/>
              <w:spacing w:before="135"/>
              <w:ind w:left="26"/>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77E9F3E5" w14:textId="77777777" w:rsidR="001215C0" w:rsidRPr="00D16A7A" w:rsidRDefault="001215C0">
            <w:pPr>
              <w:pStyle w:val="TableParagraph"/>
              <w:rPr>
                <w:rFonts w:ascii="Arial" w:hAnsi="Arial" w:cs="Arial"/>
                <w:sz w:val="12"/>
              </w:rPr>
            </w:pPr>
          </w:p>
        </w:tc>
        <w:tc>
          <w:tcPr>
            <w:tcW w:w="881" w:type="dxa"/>
            <w:tcBorders>
              <w:top w:val="single" w:sz="6" w:space="0" w:color="000000"/>
              <w:left w:val="single" w:sz="6" w:space="0" w:color="000000"/>
              <w:bottom w:val="single" w:sz="6" w:space="0" w:color="000000"/>
              <w:right w:val="single" w:sz="6" w:space="0" w:color="000000"/>
            </w:tcBorders>
          </w:tcPr>
          <w:p w14:paraId="653EA282" w14:textId="77777777" w:rsidR="001215C0" w:rsidRPr="00D16A7A" w:rsidRDefault="001215C0">
            <w:pPr>
              <w:pStyle w:val="TableParagraph"/>
              <w:rPr>
                <w:rFonts w:ascii="Arial" w:hAnsi="Arial" w:cs="Arial"/>
                <w:sz w:val="12"/>
              </w:rPr>
            </w:pPr>
          </w:p>
        </w:tc>
        <w:tc>
          <w:tcPr>
            <w:tcW w:w="1754" w:type="dxa"/>
            <w:tcBorders>
              <w:top w:val="single" w:sz="6" w:space="0" w:color="000000"/>
              <w:left w:val="single" w:sz="6" w:space="0" w:color="000000"/>
              <w:bottom w:val="single" w:sz="6" w:space="0" w:color="000000"/>
            </w:tcBorders>
          </w:tcPr>
          <w:p w14:paraId="2EED3B0E" w14:textId="77777777" w:rsidR="001215C0" w:rsidRPr="00D16A7A" w:rsidRDefault="001215C0">
            <w:pPr>
              <w:pStyle w:val="TableParagraph"/>
              <w:rPr>
                <w:rFonts w:ascii="Arial" w:hAnsi="Arial" w:cs="Arial"/>
                <w:sz w:val="16"/>
              </w:rPr>
            </w:pPr>
          </w:p>
          <w:p w14:paraId="5DFF5C27" w14:textId="77777777" w:rsidR="001215C0" w:rsidRPr="00D16A7A" w:rsidRDefault="00587B66">
            <w:pPr>
              <w:pStyle w:val="TableParagraph"/>
              <w:tabs>
                <w:tab w:val="left" w:pos="728"/>
              </w:tabs>
              <w:spacing w:before="125"/>
              <w:ind w:left="4"/>
              <w:jc w:val="center"/>
              <w:rPr>
                <w:rFonts w:ascii="Arial" w:hAnsi="Arial" w:cs="Arial"/>
                <w:sz w:val="13"/>
              </w:rPr>
            </w:pPr>
            <w:r w:rsidRPr="00D16A7A">
              <w:rPr>
                <w:rFonts w:ascii="Arial" w:hAnsi="Arial" w:cs="Arial"/>
                <w:w w:val="105"/>
                <w:sz w:val="13"/>
              </w:rPr>
              <w:t>$</w:t>
            </w:r>
            <w:r w:rsidRPr="00D16A7A">
              <w:rPr>
                <w:rFonts w:ascii="Arial" w:hAnsi="Arial" w:cs="Arial"/>
                <w:w w:val="105"/>
                <w:sz w:val="13"/>
              </w:rPr>
              <w:tab/>
              <w:t>14.076.000,00</w:t>
            </w:r>
          </w:p>
        </w:tc>
      </w:tr>
    </w:tbl>
    <w:p w14:paraId="34498F60" w14:textId="77777777" w:rsidR="001215C0" w:rsidRPr="00D16A7A" w:rsidRDefault="001215C0">
      <w:pPr>
        <w:jc w:val="center"/>
        <w:rPr>
          <w:rFonts w:ascii="Arial" w:hAnsi="Arial" w:cs="Arial"/>
          <w:sz w:val="13"/>
        </w:rPr>
        <w:sectPr w:rsidR="001215C0" w:rsidRPr="00D16A7A">
          <w:footerReference w:type="default" r:id="rId19"/>
          <w:pgSz w:w="12240" w:h="15840"/>
          <w:pgMar w:top="580" w:right="500" w:bottom="280" w:left="500" w:header="0" w:footer="0" w:gutter="0"/>
          <w:cols w:space="720"/>
        </w:sectPr>
      </w:pPr>
    </w:p>
    <w:tbl>
      <w:tblPr>
        <w:tblStyle w:val="TableNormal"/>
        <w:tblW w:w="0" w:type="auto"/>
        <w:tblInd w:w="2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5"/>
        <w:gridCol w:w="878"/>
        <w:gridCol w:w="879"/>
        <w:gridCol w:w="878"/>
        <w:gridCol w:w="878"/>
        <w:gridCol w:w="878"/>
        <w:gridCol w:w="878"/>
        <w:gridCol w:w="878"/>
        <w:gridCol w:w="878"/>
        <w:gridCol w:w="879"/>
        <w:gridCol w:w="878"/>
        <w:gridCol w:w="1757"/>
      </w:tblGrid>
      <w:tr w:rsidR="001215C0" w:rsidRPr="00D16A7A" w14:paraId="25785C89" w14:textId="77777777">
        <w:trPr>
          <w:trHeight w:val="352"/>
        </w:trPr>
        <w:tc>
          <w:tcPr>
            <w:tcW w:w="335" w:type="dxa"/>
            <w:tcBorders>
              <w:top w:val="nil"/>
              <w:left w:val="nil"/>
              <w:bottom w:val="nil"/>
            </w:tcBorders>
          </w:tcPr>
          <w:p w14:paraId="050E2D9F" w14:textId="77777777" w:rsidR="001215C0" w:rsidRPr="00D16A7A" w:rsidRDefault="001215C0">
            <w:pPr>
              <w:pStyle w:val="TableParagraph"/>
              <w:rPr>
                <w:rFonts w:ascii="Arial" w:hAnsi="Arial" w:cs="Arial"/>
                <w:sz w:val="12"/>
              </w:rPr>
            </w:pPr>
          </w:p>
        </w:tc>
        <w:tc>
          <w:tcPr>
            <w:tcW w:w="878" w:type="dxa"/>
          </w:tcPr>
          <w:p w14:paraId="0BF8D4C7" w14:textId="77777777" w:rsidR="001215C0" w:rsidRPr="00D16A7A" w:rsidRDefault="00587B66">
            <w:pPr>
              <w:pStyle w:val="TableParagraph"/>
              <w:spacing w:before="4"/>
              <w:ind w:left="20"/>
              <w:rPr>
                <w:rFonts w:ascii="Arial" w:hAnsi="Arial" w:cs="Arial"/>
                <w:sz w:val="13"/>
              </w:rPr>
            </w:pPr>
            <w:proofErr w:type="spellStart"/>
            <w:r w:rsidRPr="00D16A7A">
              <w:rPr>
                <w:rFonts w:ascii="Arial" w:hAnsi="Arial" w:cs="Arial"/>
                <w:w w:val="105"/>
                <w:sz w:val="13"/>
              </w:rPr>
              <w:t>Supernumera</w:t>
            </w:r>
            <w:proofErr w:type="spellEnd"/>
          </w:p>
          <w:p w14:paraId="6407899E" w14:textId="77777777" w:rsidR="001215C0" w:rsidRPr="00D16A7A" w:rsidRDefault="00587B66">
            <w:pPr>
              <w:pStyle w:val="TableParagraph"/>
              <w:spacing w:before="34" w:line="143" w:lineRule="exact"/>
              <w:ind w:left="20"/>
              <w:rPr>
                <w:rFonts w:ascii="Arial" w:hAnsi="Arial" w:cs="Arial"/>
                <w:sz w:val="13"/>
              </w:rPr>
            </w:pPr>
            <w:r w:rsidRPr="00D16A7A">
              <w:rPr>
                <w:rFonts w:ascii="Arial" w:hAnsi="Arial" w:cs="Arial"/>
                <w:w w:val="105"/>
                <w:sz w:val="13"/>
              </w:rPr>
              <w:t>rio</w:t>
            </w:r>
          </w:p>
        </w:tc>
        <w:tc>
          <w:tcPr>
            <w:tcW w:w="879" w:type="dxa"/>
          </w:tcPr>
          <w:p w14:paraId="10375C80" w14:textId="77777777" w:rsidR="001215C0" w:rsidRPr="00D16A7A" w:rsidRDefault="00587B66">
            <w:pPr>
              <w:pStyle w:val="TableParagraph"/>
              <w:spacing w:before="95"/>
              <w:ind w:left="7"/>
              <w:jc w:val="center"/>
              <w:rPr>
                <w:rFonts w:ascii="Arial" w:hAnsi="Arial" w:cs="Arial"/>
                <w:sz w:val="13"/>
              </w:rPr>
            </w:pPr>
            <w:r w:rsidRPr="00D16A7A">
              <w:rPr>
                <w:rFonts w:ascii="Arial" w:hAnsi="Arial" w:cs="Arial"/>
                <w:w w:val="105"/>
                <w:sz w:val="13"/>
              </w:rPr>
              <w:t>5</w:t>
            </w:r>
          </w:p>
        </w:tc>
        <w:tc>
          <w:tcPr>
            <w:tcW w:w="1756" w:type="dxa"/>
            <w:gridSpan w:val="2"/>
          </w:tcPr>
          <w:p w14:paraId="36E455C5" w14:textId="77777777" w:rsidR="001215C0" w:rsidRPr="00D16A7A" w:rsidRDefault="00587B66">
            <w:pPr>
              <w:pStyle w:val="TableParagraph"/>
              <w:spacing w:before="86"/>
              <w:ind w:left="164"/>
              <w:rPr>
                <w:rFonts w:ascii="Arial" w:hAnsi="Arial" w:cs="Arial"/>
                <w:sz w:val="13"/>
              </w:rPr>
            </w:pPr>
            <w:r w:rsidRPr="00D16A7A">
              <w:rPr>
                <w:rFonts w:ascii="Arial" w:hAnsi="Arial" w:cs="Arial"/>
                <w:w w:val="105"/>
                <w:sz w:val="13"/>
              </w:rPr>
              <w:t>Desarrollo</w:t>
            </w:r>
            <w:r w:rsidRPr="00D16A7A">
              <w:rPr>
                <w:rFonts w:ascii="Arial" w:hAnsi="Arial" w:cs="Arial"/>
                <w:spacing w:val="-7"/>
                <w:w w:val="105"/>
                <w:sz w:val="13"/>
              </w:rPr>
              <w:t xml:space="preserve"> </w:t>
            </w:r>
            <w:r w:rsidRPr="00D16A7A">
              <w:rPr>
                <w:rFonts w:ascii="Arial" w:hAnsi="Arial" w:cs="Arial"/>
                <w:w w:val="105"/>
                <w:sz w:val="13"/>
              </w:rPr>
              <w:t>Institucional</w:t>
            </w:r>
          </w:p>
        </w:tc>
        <w:tc>
          <w:tcPr>
            <w:tcW w:w="878" w:type="dxa"/>
          </w:tcPr>
          <w:p w14:paraId="70BB340A" w14:textId="77777777" w:rsidR="001215C0" w:rsidRPr="00D16A7A" w:rsidRDefault="00587B66">
            <w:pPr>
              <w:pStyle w:val="TableParagraph"/>
              <w:spacing w:before="95"/>
              <w:ind w:left="48" w:right="41"/>
              <w:jc w:val="center"/>
              <w:rPr>
                <w:rFonts w:ascii="Arial" w:hAnsi="Arial" w:cs="Arial"/>
                <w:sz w:val="13"/>
              </w:rPr>
            </w:pPr>
            <w:r w:rsidRPr="00D16A7A">
              <w:rPr>
                <w:rFonts w:ascii="Arial" w:hAnsi="Arial" w:cs="Arial"/>
                <w:w w:val="105"/>
                <w:sz w:val="13"/>
              </w:rPr>
              <w:t>Si</w:t>
            </w:r>
          </w:p>
        </w:tc>
        <w:tc>
          <w:tcPr>
            <w:tcW w:w="878" w:type="dxa"/>
          </w:tcPr>
          <w:p w14:paraId="58C85CCA" w14:textId="77777777" w:rsidR="001215C0" w:rsidRPr="00D16A7A" w:rsidRDefault="001215C0">
            <w:pPr>
              <w:pStyle w:val="TableParagraph"/>
              <w:rPr>
                <w:rFonts w:ascii="Arial" w:hAnsi="Arial" w:cs="Arial"/>
                <w:sz w:val="12"/>
              </w:rPr>
            </w:pPr>
          </w:p>
        </w:tc>
        <w:tc>
          <w:tcPr>
            <w:tcW w:w="878" w:type="dxa"/>
          </w:tcPr>
          <w:p w14:paraId="199CA6A6" w14:textId="77777777" w:rsidR="001215C0" w:rsidRPr="00D16A7A" w:rsidRDefault="00587B66">
            <w:pPr>
              <w:pStyle w:val="TableParagraph"/>
              <w:spacing w:before="95"/>
              <w:ind w:left="52" w:right="41"/>
              <w:jc w:val="center"/>
              <w:rPr>
                <w:rFonts w:ascii="Arial" w:hAnsi="Arial" w:cs="Arial"/>
                <w:sz w:val="13"/>
              </w:rPr>
            </w:pPr>
            <w:r w:rsidRPr="00D16A7A">
              <w:rPr>
                <w:rFonts w:ascii="Arial" w:hAnsi="Arial" w:cs="Arial"/>
                <w:w w:val="105"/>
                <w:sz w:val="13"/>
              </w:rPr>
              <w:t>Fijo</w:t>
            </w:r>
          </w:p>
        </w:tc>
        <w:tc>
          <w:tcPr>
            <w:tcW w:w="878" w:type="dxa"/>
          </w:tcPr>
          <w:p w14:paraId="29B1EC0C" w14:textId="77777777" w:rsidR="001215C0" w:rsidRPr="00D16A7A" w:rsidRDefault="00587B66">
            <w:pPr>
              <w:pStyle w:val="TableParagraph"/>
              <w:spacing w:before="95"/>
              <w:ind w:left="12"/>
              <w:jc w:val="center"/>
              <w:rPr>
                <w:rFonts w:ascii="Arial" w:hAnsi="Arial" w:cs="Arial"/>
                <w:sz w:val="13"/>
              </w:rPr>
            </w:pPr>
            <w:r w:rsidRPr="00D16A7A">
              <w:rPr>
                <w:rFonts w:ascii="Arial" w:hAnsi="Arial" w:cs="Arial"/>
                <w:w w:val="105"/>
                <w:sz w:val="13"/>
              </w:rPr>
              <w:t>X</w:t>
            </w:r>
          </w:p>
        </w:tc>
        <w:tc>
          <w:tcPr>
            <w:tcW w:w="879" w:type="dxa"/>
          </w:tcPr>
          <w:p w14:paraId="29B9559D" w14:textId="77777777" w:rsidR="001215C0" w:rsidRPr="00D16A7A" w:rsidRDefault="001215C0">
            <w:pPr>
              <w:pStyle w:val="TableParagraph"/>
              <w:rPr>
                <w:rFonts w:ascii="Arial" w:hAnsi="Arial" w:cs="Arial"/>
                <w:sz w:val="12"/>
              </w:rPr>
            </w:pPr>
          </w:p>
        </w:tc>
        <w:tc>
          <w:tcPr>
            <w:tcW w:w="878" w:type="dxa"/>
          </w:tcPr>
          <w:p w14:paraId="461625ED" w14:textId="77777777" w:rsidR="001215C0" w:rsidRPr="00D16A7A" w:rsidRDefault="001215C0">
            <w:pPr>
              <w:pStyle w:val="TableParagraph"/>
              <w:rPr>
                <w:rFonts w:ascii="Arial" w:hAnsi="Arial" w:cs="Arial"/>
                <w:sz w:val="12"/>
              </w:rPr>
            </w:pPr>
          </w:p>
        </w:tc>
        <w:tc>
          <w:tcPr>
            <w:tcW w:w="1757" w:type="dxa"/>
            <w:tcBorders>
              <w:right w:val="single" w:sz="12" w:space="0" w:color="000000"/>
            </w:tcBorders>
          </w:tcPr>
          <w:p w14:paraId="5AB9D049" w14:textId="77777777" w:rsidR="001215C0" w:rsidRPr="00D16A7A" w:rsidRDefault="00587B66">
            <w:pPr>
              <w:pStyle w:val="TableParagraph"/>
              <w:tabs>
                <w:tab w:val="left" w:pos="724"/>
              </w:tabs>
              <w:spacing w:before="86"/>
              <w:ind w:right="8"/>
              <w:jc w:val="center"/>
              <w:rPr>
                <w:rFonts w:ascii="Arial" w:hAnsi="Arial" w:cs="Arial"/>
                <w:sz w:val="13"/>
              </w:rPr>
            </w:pPr>
            <w:r w:rsidRPr="00D16A7A">
              <w:rPr>
                <w:rFonts w:ascii="Arial" w:hAnsi="Arial" w:cs="Arial"/>
                <w:w w:val="105"/>
                <w:sz w:val="13"/>
              </w:rPr>
              <w:t>$</w:t>
            </w:r>
            <w:r w:rsidRPr="00D16A7A">
              <w:rPr>
                <w:rFonts w:ascii="Arial" w:hAnsi="Arial" w:cs="Arial"/>
                <w:w w:val="105"/>
                <w:sz w:val="13"/>
              </w:rPr>
              <w:tab/>
              <w:t>52.668.000,00</w:t>
            </w:r>
          </w:p>
        </w:tc>
      </w:tr>
      <w:tr w:rsidR="001215C0" w:rsidRPr="00D16A7A" w14:paraId="6156E2F0" w14:textId="77777777">
        <w:trPr>
          <w:trHeight w:val="352"/>
        </w:trPr>
        <w:tc>
          <w:tcPr>
            <w:tcW w:w="335" w:type="dxa"/>
            <w:tcBorders>
              <w:top w:val="nil"/>
              <w:left w:val="nil"/>
              <w:bottom w:val="nil"/>
            </w:tcBorders>
          </w:tcPr>
          <w:p w14:paraId="1582A959" w14:textId="77777777" w:rsidR="001215C0" w:rsidRPr="00D16A7A" w:rsidRDefault="001215C0">
            <w:pPr>
              <w:pStyle w:val="TableParagraph"/>
              <w:rPr>
                <w:rFonts w:ascii="Arial" w:hAnsi="Arial" w:cs="Arial"/>
                <w:sz w:val="12"/>
              </w:rPr>
            </w:pPr>
          </w:p>
        </w:tc>
        <w:tc>
          <w:tcPr>
            <w:tcW w:w="878" w:type="dxa"/>
          </w:tcPr>
          <w:p w14:paraId="50A769F0" w14:textId="77777777" w:rsidR="001215C0" w:rsidRPr="00D16A7A" w:rsidRDefault="00587B66">
            <w:pPr>
              <w:pStyle w:val="TableParagraph"/>
              <w:spacing w:before="4"/>
              <w:ind w:left="20"/>
              <w:rPr>
                <w:rFonts w:ascii="Arial" w:hAnsi="Arial" w:cs="Arial"/>
                <w:sz w:val="13"/>
              </w:rPr>
            </w:pPr>
            <w:proofErr w:type="spellStart"/>
            <w:r w:rsidRPr="00D16A7A">
              <w:rPr>
                <w:rFonts w:ascii="Arial" w:hAnsi="Arial" w:cs="Arial"/>
                <w:w w:val="105"/>
                <w:sz w:val="13"/>
              </w:rPr>
              <w:t>Supernumera</w:t>
            </w:r>
            <w:proofErr w:type="spellEnd"/>
          </w:p>
          <w:p w14:paraId="4197F547" w14:textId="77777777" w:rsidR="001215C0" w:rsidRPr="00D16A7A" w:rsidRDefault="00587B66">
            <w:pPr>
              <w:pStyle w:val="TableParagraph"/>
              <w:spacing w:before="34" w:line="143" w:lineRule="exact"/>
              <w:ind w:left="20"/>
              <w:rPr>
                <w:rFonts w:ascii="Arial" w:hAnsi="Arial" w:cs="Arial"/>
                <w:sz w:val="13"/>
              </w:rPr>
            </w:pPr>
            <w:r w:rsidRPr="00D16A7A">
              <w:rPr>
                <w:rFonts w:ascii="Arial" w:hAnsi="Arial" w:cs="Arial"/>
                <w:w w:val="105"/>
                <w:sz w:val="13"/>
              </w:rPr>
              <w:t>rio</w:t>
            </w:r>
          </w:p>
        </w:tc>
        <w:tc>
          <w:tcPr>
            <w:tcW w:w="879" w:type="dxa"/>
          </w:tcPr>
          <w:p w14:paraId="7DA97D81" w14:textId="77777777" w:rsidR="001215C0" w:rsidRPr="00D16A7A" w:rsidRDefault="00587B66">
            <w:pPr>
              <w:pStyle w:val="TableParagraph"/>
              <w:spacing w:before="96"/>
              <w:ind w:left="7"/>
              <w:jc w:val="center"/>
              <w:rPr>
                <w:rFonts w:ascii="Arial" w:hAnsi="Arial" w:cs="Arial"/>
                <w:sz w:val="13"/>
              </w:rPr>
            </w:pPr>
            <w:r w:rsidRPr="00D16A7A">
              <w:rPr>
                <w:rFonts w:ascii="Arial" w:hAnsi="Arial" w:cs="Arial"/>
                <w:w w:val="105"/>
                <w:sz w:val="13"/>
              </w:rPr>
              <w:t>1</w:t>
            </w:r>
          </w:p>
        </w:tc>
        <w:tc>
          <w:tcPr>
            <w:tcW w:w="1756" w:type="dxa"/>
            <w:gridSpan w:val="2"/>
          </w:tcPr>
          <w:p w14:paraId="6A40C076" w14:textId="77777777" w:rsidR="001215C0" w:rsidRPr="00D16A7A" w:rsidRDefault="00587B66">
            <w:pPr>
              <w:pStyle w:val="TableParagraph"/>
              <w:spacing w:before="86"/>
              <w:ind w:left="164"/>
              <w:rPr>
                <w:rFonts w:ascii="Arial" w:hAnsi="Arial" w:cs="Arial"/>
                <w:sz w:val="13"/>
              </w:rPr>
            </w:pPr>
            <w:r w:rsidRPr="00D16A7A">
              <w:rPr>
                <w:rFonts w:ascii="Arial" w:hAnsi="Arial" w:cs="Arial"/>
                <w:w w:val="105"/>
                <w:sz w:val="13"/>
              </w:rPr>
              <w:t>Desarrollo</w:t>
            </w:r>
            <w:r w:rsidRPr="00D16A7A">
              <w:rPr>
                <w:rFonts w:ascii="Arial" w:hAnsi="Arial" w:cs="Arial"/>
                <w:spacing w:val="-7"/>
                <w:w w:val="105"/>
                <w:sz w:val="13"/>
              </w:rPr>
              <w:t xml:space="preserve"> </w:t>
            </w:r>
            <w:r w:rsidRPr="00D16A7A">
              <w:rPr>
                <w:rFonts w:ascii="Arial" w:hAnsi="Arial" w:cs="Arial"/>
                <w:w w:val="105"/>
                <w:sz w:val="13"/>
              </w:rPr>
              <w:t>Institucional</w:t>
            </w:r>
          </w:p>
        </w:tc>
        <w:tc>
          <w:tcPr>
            <w:tcW w:w="878" w:type="dxa"/>
          </w:tcPr>
          <w:p w14:paraId="51245FC9" w14:textId="77777777" w:rsidR="001215C0" w:rsidRPr="00D16A7A" w:rsidRDefault="00587B66">
            <w:pPr>
              <w:pStyle w:val="TableParagraph"/>
              <w:spacing w:before="96"/>
              <w:ind w:left="48" w:right="41"/>
              <w:jc w:val="center"/>
              <w:rPr>
                <w:rFonts w:ascii="Arial" w:hAnsi="Arial" w:cs="Arial"/>
                <w:sz w:val="13"/>
              </w:rPr>
            </w:pPr>
            <w:r w:rsidRPr="00D16A7A">
              <w:rPr>
                <w:rFonts w:ascii="Arial" w:hAnsi="Arial" w:cs="Arial"/>
                <w:w w:val="105"/>
                <w:sz w:val="13"/>
              </w:rPr>
              <w:t>Si</w:t>
            </w:r>
          </w:p>
        </w:tc>
        <w:tc>
          <w:tcPr>
            <w:tcW w:w="878" w:type="dxa"/>
          </w:tcPr>
          <w:p w14:paraId="7B7B7197" w14:textId="77777777" w:rsidR="001215C0" w:rsidRPr="00D16A7A" w:rsidRDefault="001215C0">
            <w:pPr>
              <w:pStyle w:val="TableParagraph"/>
              <w:rPr>
                <w:rFonts w:ascii="Arial" w:hAnsi="Arial" w:cs="Arial"/>
                <w:sz w:val="12"/>
              </w:rPr>
            </w:pPr>
          </w:p>
        </w:tc>
        <w:tc>
          <w:tcPr>
            <w:tcW w:w="878" w:type="dxa"/>
          </w:tcPr>
          <w:p w14:paraId="49C1AA50" w14:textId="77777777" w:rsidR="001215C0" w:rsidRPr="00D16A7A" w:rsidRDefault="00587B66">
            <w:pPr>
              <w:pStyle w:val="TableParagraph"/>
              <w:spacing w:before="96"/>
              <w:ind w:left="52" w:right="41"/>
              <w:jc w:val="center"/>
              <w:rPr>
                <w:rFonts w:ascii="Arial" w:hAnsi="Arial" w:cs="Arial"/>
                <w:sz w:val="13"/>
              </w:rPr>
            </w:pPr>
            <w:r w:rsidRPr="00D16A7A">
              <w:rPr>
                <w:rFonts w:ascii="Arial" w:hAnsi="Arial" w:cs="Arial"/>
                <w:w w:val="105"/>
                <w:sz w:val="13"/>
              </w:rPr>
              <w:t>Fijo</w:t>
            </w:r>
          </w:p>
        </w:tc>
        <w:tc>
          <w:tcPr>
            <w:tcW w:w="878" w:type="dxa"/>
          </w:tcPr>
          <w:p w14:paraId="25AF8DAA" w14:textId="77777777" w:rsidR="001215C0" w:rsidRPr="00D16A7A" w:rsidRDefault="00587B66">
            <w:pPr>
              <w:pStyle w:val="TableParagraph"/>
              <w:spacing w:before="96"/>
              <w:ind w:left="9"/>
              <w:jc w:val="center"/>
              <w:rPr>
                <w:rFonts w:ascii="Arial" w:hAnsi="Arial" w:cs="Arial"/>
                <w:sz w:val="13"/>
              </w:rPr>
            </w:pPr>
            <w:r w:rsidRPr="00D16A7A">
              <w:rPr>
                <w:rFonts w:ascii="Arial" w:hAnsi="Arial" w:cs="Arial"/>
                <w:w w:val="105"/>
                <w:sz w:val="13"/>
              </w:rPr>
              <w:t>x</w:t>
            </w:r>
          </w:p>
        </w:tc>
        <w:tc>
          <w:tcPr>
            <w:tcW w:w="879" w:type="dxa"/>
          </w:tcPr>
          <w:p w14:paraId="5ADA7AFD" w14:textId="77777777" w:rsidR="001215C0" w:rsidRPr="00D16A7A" w:rsidRDefault="001215C0">
            <w:pPr>
              <w:pStyle w:val="TableParagraph"/>
              <w:rPr>
                <w:rFonts w:ascii="Arial" w:hAnsi="Arial" w:cs="Arial"/>
                <w:sz w:val="12"/>
              </w:rPr>
            </w:pPr>
          </w:p>
        </w:tc>
        <w:tc>
          <w:tcPr>
            <w:tcW w:w="878" w:type="dxa"/>
          </w:tcPr>
          <w:p w14:paraId="0AAD19A6" w14:textId="77777777" w:rsidR="001215C0" w:rsidRPr="00D16A7A" w:rsidRDefault="001215C0">
            <w:pPr>
              <w:pStyle w:val="TableParagraph"/>
              <w:rPr>
                <w:rFonts w:ascii="Arial" w:hAnsi="Arial" w:cs="Arial"/>
                <w:sz w:val="12"/>
              </w:rPr>
            </w:pPr>
          </w:p>
        </w:tc>
        <w:tc>
          <w:tcPr>
            <w:tcW w:w="1757" w:type="dxa"/>
            <w:tcBorders>
              <w:right w:val="single" w:sz="12" w:space="0" w:color="000000"/>
            </w:tcBorders>
          </w:tcPr>
          <w:p w14:paraId="2DBDB1B3" w14:textId="77777777" w:rsidR="001215C0" w:rsidRPr="00D16A7A" w:rsidRDefault="00587B66">
            <w:pPr>
              <w:pStyle w:val="TableParagraph"/>
              <w:tabs>
                <w:tab w:val="left" w:pos="785"/>
              </w:tabs>
              <w:spacing w:before="86"/>
              <w:ind w:left="61"/>
              <w:jc w:val="center"/>
              <w:rPr>
                <w:rFonts w:ascii="Arial" w:hAnsi="Arial" w:cs="Arial"/>
                <w:sz w:val="13"/>
              </w:rPr>
            </w:pPr>
            <w:r w:rsidRPr="00D16A7A">
              <w:rPr>
                <w:rFonts w:ascii="Arial" w:hAnsi="Arial" w:cs="Arial"/>
                <w:w w:val="105"/>
                <w:sz w:val="13"/>
              </w:rPr>
              <w:t>$</w:t>
            </w:r>
            <w:r w:rsidRPr="00D16A7A">
              <w:rPr>
                <w:rFonts w:ascii="Arial" w:hAnsi="Arial" w:cs="Arial"/>
                <w:w w:val="105"/>
                <w:sz w:val="13"/>
              </w:rPr>
              <w:tab/>
              <w:t>12.720.000,00</w:t>
            </w:r>
          </w:p>
        </w:tc>
      </w:tr>
      <w:tr w:rsidR="001215C0" w:rsidRPr="00D16A7A" w14:paraId="584D2CF5" w14:textId="77777777">
        <w:trPr>
          <w:trHeight w:val="181"/>
        </w:trPr>
        <w:tc>
          <w:tcPr>
            <w:tcW w:w="335" w:type="dxa"/>
            <w:tcBorders>
              <w:top w:val="nil"/>
              <w:left w:val="nil"/>
              <w:bottom w:val="nil"/>
            </w:tcBorders>
          </w:tcPr>
          <w:p w14:paraId="5D4CF2E4" w14:textId="77777777" w:rsidR="001215C0" w:rsidRPr="00D16A7A" w:rsidRDefault="001215C0">
            <w:pPr>
              <w:pStyle w:val="TableParagraph"/>
              <w:rPr>
                <w:rFonts w:ascii="Arial" w:hAnsi="Arial" w:cs="Arial"/>
                <w:sz w:val="12"/>
              </w:rPr>
            </w:pPr>
          </w:p>
        </w:tc>
        <w:tc>
          <w:tcPr>
            <w:tcW w:w="878" w:type="dxa"/>
          </w:tcPr>
          <w:p w14:paraId="6C0F0FA2" w14:textId="77777777" w:rsidR="001215C0" w:rsidRPr="00D16A7A" w:rsidRDefault="00587B66">
            <w:pPr>
              <w:pStyle w:val="TableParagraph"/>
              <w:spacing w:before="9"/>
              <w:ind w:left="20"/>
              <w:rPr>
                <w:rFonts w:ascii="Arial" w:hAnsi="Arial" w:cs="Arial"/>
                <w:sz w:val="13"/>
              </w:rPr>
            </w:pPr>
            <w:r w:rsidRPr="00D16A7A">
              <w:rPr>
                <w:rFonts w:ascii="Arial" w:hAnsi="Arial" w:cs="Arial"/>
                <w:w w:val="105"/>
                <w:sz w:val="13"/>
              </w:rPr>
              <w:t>Otro.</w:t>
            </w:r>
            <w:r w:rsidRPr="00D16A7A">
              <w:rPr>
                <w:rFonts w:ascii="Arial" w:hAnsi="Arial" w:cs="Arial"/>
                <w:spacing w:val="-3"/>
                <w:w w:val="105"/>
                <w:sz w:val="13"/>
              </w:rPr>
              <w:t xml:space="preserve"> </w:t>
            </w:r>
            <w:proofErr w:type="gramStart"/>
            <w:r w:rsidRPr="00D16A7A">
              <w:rPr>
                <w:rFonts w:ascii="Arial" w:hAnsi="Arial" w:cs="Arial"/>
                <w:w w:val="105"/>
                <w:sz w:val="13"/>
              </w:rPr>
              <w:t>Cual?</w:t>
            </w:r>
            <w:proofErr w:type="gramEnd"/>
          </w:p>
        </w:tc>
        <w:tc>
          <w:tcPr>
            <w:tcW w:w="879" w:type="dxa"/>
          </w:tcPr>
          <w:p w14:paraId="18D7AEE4" w14:textId="77777777" w:rsidR="001215C0" w:rsidRPr="00D16A7A" w:rsidRDefault="001215C0">
            <w:pPr>
              <w:pStyle w:val="TableParagraph"/>
              <w:rPr>
                <w:rFonts w:ascii="Arial" w:hAnsi="Arial" w:cs="Arial"/>
                <w:sz w:val="12"/>
              </w:rPr>
            </w:pPr>
          </w:p>
        </w:tc>
        <w:tc>
          <w:tcPr>
            <w:tcW w:w="1756" w:type="dxa"/>
            <w:gridSpan w:val="2"/>
          </w:tcPr>
          <w:p w14:paraId="255D302E" w14:textId="77777777" w:rsidR="001215C0" w:rsidRPr="00D16A7A" w:rsidRDefault="001215C0">
            <w:pPr>
              <w:pStyle w:val="TableParagraph"/>
              <w:rPr>
                <w:rFonts w:ascii="Arial" w:hAnsi="Arial" w:cs="Arial"/>
                <w:sz w:val="12"/>
              </w:rPr>
            </w:pPr>
          </w:p>
        </w:tc>
        <w:tc>
          <w:tcPr>
            <w:tcW w:w="878" w:type="dxa"/>
          </w:tcPr>
          <w:p w14:paraId="030E15E7" w14:textId="77777777" w:rsidR="001215C0" w:rsidRPr="00D16A7A" w:rsidRDefault="001215C0">
            <w:pPr>
              <w:pStyle w:val="TableParagraph"/>
              <w:rPr>
                <w:rFonts w:ascii="Arial" w:hAnsi="Arial" w:cs="Arial"/>
                <w:sz w:val="12"/>
              </w:rPr>
            </w:pPr>
          </w:p>
        </w:tc>
        <w:tc>
          <w:tcPr>
            <w:tcW w:w="878" w:type="dxa"/>
          </w:tcPr>
          <w:p w14:paraId="4E6AF371" w14:textId="77777777" w:rsidR="001215C0" w:rsidRPr="00D16A7A" w:rsidRDefault="001215C0">
            <w:pPr>
              <w:pStyle w:val="TableParagraph"/>
              <w:rPr>
                <w:rFonts w:ascii="Arial" w:hAnsi="Arial" w:cs="Arial"/>
                <w:sz w:val="12"/>
              </w:rPr>
            </w:pPr>
          </w:p>
        </w:tc>
        <w:tc>
          <w:tcPr>
            <w:tcW w:w="878" w:type="dxa"/>
          </w:tcPr>
          <w:p w14:paraId="780A1C8D" w14:textId="77777777" w:rsidR="001215C0" w:rsidRPr="00D16A7A" w:rsidRDefault="001215C0">
            <w:pPr>
              <w:pStyle w:val="TableParagraph"/>
              <w:rPr>
                <w:rFonts w:ascii="Arial" w:hAnsi="Arial" w:cs="Arial"/>
                <w:sz w:val="12"/>
              </w:rPr>
            </w:pPr>
          </w:p>
        </w:tc>
        <w:tc>
          <w:tcPr>
            <w:tcW w:w="878" w:type="dxa"/>
          </w:tcPr>
          <w:p w14:paraId="36F650A6" w14:textId="77777777" w:rsidR="001215C0" w:rsidRPr="00D16A7A" w:rsidRDefault="001215C0">
            <w:pPr>
              <w:pStyle w:val="TableParagraph"/>
              <w:rPr>
                <w:rFonts w:ascii="Arial" w:hAnsi="Arial" w:cs="Arial"/>
                <w:sz w:val="12"/>
              </w:rPr>
            </w:pPr>
          </w:p>
        </w:tc>
        <w:tc>
          <w:tcPr>
            <w:tcW w:w="879" w:type="dxa"/>
          </w:tcPr>
          <w:p w14:paraId="2280BADC" w14:textId="77777777" w:rsidR="001215C0" w:rsidRPr="00D16A7A" w:rsidRDefault="001215C0">
            <w:pPr>
              <w:pStyle w:val="TableParagraph"/>
              <w:rPr>
                <w:rFonts w:ascii="Arial" w:hAnsi="Arial" w:cs="Arial"/>
                <w:sz w:val="12"/>
              </w:rPr>
            </w:pPr>
          </w:p>
        </w:tc>
        <w:tc>
          <w:tcPr>
            <w:tcW w:w="878" w:type="dxa"/>
          </w:tcPr>
          <w:p w14:paraId="3F8D597F" w14:textId="77777777" w:rsidR="001215C0" w:rsidRPr="00D16A7A" w:rsidRDefault="001215C0">
            <w:pPr>
              <w:pStyle w:val="TableParagraph"/>
              <w:rPr>
                <w:rFonts w:ascii="Arial" w:hAnsi="Arial" w:cs="Arial"/>
                <w:sz w:val="12"/>
              </w:rPr>
            </w:pPr>
          </w:p>
        </w:tc>
        <w:tc>
          <w:tcPr>
            <w:tcW w:w="1757" w:type="dxa"/>
            <w:tcBorders>
              <w:right w:val="single" w:sz="12" w:space="0" w:color="000000"/>
            </w:tcBorders>
          </w:tcPr>
          <w:p w14:paraId="2CAF333B" w14:textId="77777777" w:rsidR="001215C0" w:rsidRPr="00D16A7A" w:rsidRDefault="001215C0">
            <w:pPr>
              <w:pStyle w:val="TableParagraph"/>
              <w:rPr>
                <w:rFonts w:ascii="Arial" w:hAnsi="Arial" w:cs="Arial"/>
                <w:sz w:val="12"/>
              </w:rPr>
            </w:pPr>
          </w:p>
        </w:tc>
      </w:tr>
      <w:tr w:rsidR="001215C0" w:rsidRPr="00D16A7A" w14:paraId="1BE46135" w14:textId="77777777">
        <w:trPr>
          <w:trHeight w:val="392"/>
        </w:trPr>
        <w:tc>
          <w:tcPr>
            <w:tcW w:w="335" w:type="dxa"/>
            <w:tcBorders>
              <w:top w:val="nil"/>
              <w:left w:val="nil"/>
              <w:bottom w:val="nil"/>
            </w:tcBorders>
          </w:tcPr>
          <w:p w14:paraId="23C29AA2" w14:textId="77777777" w:rsidR="001215C0" w:rsidRPr="00D16A7A" w:rsidRDefault="00587B66">
            <w:pPr>
              <w:pStyle w:val="TableParagraph"/>
              <w:spacing w:before="98"/>
              <w:ind w:left="17"/>
              <w:rPr>
                <w:rFonts w:ascii="Arial" w:hAnsi="Arial" w:cs="Arial"/>
                <w:sz w:val="15"/>
              </w:rPr>
            </w:pPr>
            <w:r w:rsidRPr="00D16A7A">
              <w:rPr>
                <w:rFonts w:ascii="Arial" w:hAnsi="Arial" w:cs="Arial"/>
                <w:sz w:val="15"/>
              </w:rPr>
              <w:t>5.3</w:t>
            </w:r>
          </w:p>
        </w:tc>
        <w:tc>
          <w:tcPr>
            <w:tcW w:w="8782" w:type="dxa"/>
            <w:gridSpan w:val="10"/>
            <w:shd w:val="clear" w:color="auto" w:fill="C2E39C"/>
          </w:tcPr>
          <w:p w14:paraId="7BB2F457" w14:textId="77777777" w:rsidR="001215C0" w:rsidRPr="00D16A7A" w:rsidRDefault="00587B66">
            <w:pPr>
              <w:pStyle w:val="TableParagraph"/>
              <w:spacing w:before="105"/>
              <w:ind w:left="3654" w:right="3648"/>
              <w:jc w:val="center"/>
              <w:rPr>
                <w:rFonts w:ascii="Arial" w:hAnsi="Arial" w:cs="Arial"/>
                <w:sz w:val="13"/>
              </w:rPr>
            </w:pPr>
            <w:r w:rsidRPr="00D16A7A">
              <w:rPr>
                <w:rFonts w:ascii="Arial" w:hAnsi="Arial" w:cs="Arial"/>
                <w:w w:val="105"/>
                <w:sz w:val="13"/>
              </w:rPr>
              <w:t>Personal</w:t>
            </w:r>
            <w:r w:rsidRPr="00D16A7A">
              <w:rPr>
                <w:rFonts w:ascii="Arial" w:hAnsi="Arial" w:cs="Arial"/>
                <w:spacing w:val="-4"/>
                <w:w w:val="105"/>
                <w:sz w:val="13"/>
              </w:rPr>
              <w:t xml:space="preserve"> </w:t>
            </w:r>
            <w:r w:rsidRPr="00D16A7A">
              <w:rPr>
                <w:rFonts w:ascii="Arial" w:hAnsi="Arial" w:cs="Arial"/>
                <w:w w:val="105"/>
                <w:sz w:val="13"/>
              </w:rPr>
              <w:t>(Costo</w:t>
            </w:r>
            <w:r w:rsidRPr="00D16A7A">
              <w:rPr>
                <w:rFonts w:ascii="Arial" w:hAnsi="Arial" w:cs="Arial"/>
                <w:spacing w:val="-3"/>
                <w:w w:val="105"/>
                <w:sz w:val="13"/>
              </w:rPr>
              <w:t xml:space="preserve"> </w:t>
            </w:r>
            <w:r w:rsidRPr="00D16A7A">
              <w:rPr>
                <w:rFonts w:ascii="Arial" w:hAnsi="Arial" w:cs="Arial"/>
                <w:w w:val="105"/>
                <w:sz w:val="13"/>
              </w:rPr>
              <w:t>Anual):</w:t>
            </w:r>
          </w:p>
        </w:tc>
        <w:tc>
          <w:tcPr>
            <w:tcW w:w="1757" w:type="dxa"/>
            <w:tcBorders>
              <w:right w:val="single" w:sz="12" w:space="0" w:color="000000"/>
            </w:tcBorders>
          </w:tcPr>
          <w:p w14:paraId="1B54B65A" w14:textId="77777777" w:rsidR="001215C0" w:rsidRPr="00D16A7A" w:rsidRDefault="00587B66">
            <w:pPr>
              <w:pStyle w:val="TableParagraph"/>
              <w:tabs>
                <w:tab w:val="left" w:pos="703"/>
              </w:tabs>
              <w:spacing w:before="105"/>
              <w:ind w:left="20"/>
              <w:jc w:val="center"/>
              <w:rPr>
                <w:rFonts w:ascii="Arial" w:hAnsi="Arial" w:cs="Arial"/>
                <w:sz w:val="13"/>
              </w:rPr>
            </w:pPr>
            <w:r w:rsidRPr="00D16A7A">
              <w:rPr>
                <w:rFonts w:ascii="Arial" w:hAnsi="Arial" w:cs="Arial"/>
                <w:w w:val="105"/>
                <w:sz w:val="13"/>
              </w:rPr>
              <w:t>$</w:t>
            </w:r>
            <w:r w:rsidRPr="00D16A7A">
              <w:rPr>
                <w:rFonts w:ascii="Arial" w:hAnsi="Arial" w:cs="Arial"/>
                <w:w w:val="105"/>
                <w:sz w:val="13"/>
              </w:rPr>
              <w:tab/>
              <w:t>192.939.204,00</w:t>
            </w:r>
          </w:p>
        </w:tc>
      </w:tr>
      <w:tr w:rsidR="001215C0" w:rsidRPr="00D16A7A" w14:paraId="02B0B5F7" w14:textId="77777777">
        <w:trPr>
          <w:trHeight w:val="393"/>
        </w:trPr>
        <w:tc>
          <w:tcPr>
            <w:tcW w:w="335" w:type="dxa"/>
            <w:tcBorders>
              <w:top w:val="nil"/>
              <w:left w:val="nil"/>
              <w:bottom w:val="nil"/>
            </w:tcBorders>
          </w:tcPr>
          <w:p w14:paraId="2371DECF" w14:textId="77777777" w:rsidR="001215C0" w:rsidRPr="00D16A7A" w:rsidRDefault="00587B66">
            <w:pPr>
              <w:pStyle w:val="TableParagraph"/>
              <w:spacing w:before="98"/>
              <w:ind w:left="17"/>
              <w:rPr>
                <w:rFonts w:ascii="Arial" w:hAnsi="Arial" w:cs="Arial"/>
                <w:sz w:val="15"/>
              </w:rPr>
            </w:pPr>
            <w:r w:rsidRPr="00D16A7A">
              <w:rPr>
                <w:rFonts w:ascii="Arial" w:hAnsi="Arial" w:cs="Arial"/>
                <w:sz w:val="15"/>
              </w:rPr>
              <w:t>5.4</w:t>
            </w:r>
          </w:p>
        </w:tc>
        <w:tc>
          <w:tcPr>
            <w:tcW w:w="10539" w:type="dxa"/>
            <w:gridSpan w:val="11"/>
            <w:tcBorders>
              <w:right w:val="single" w:sz="12" w:space="0" w:color="000000"/>
            </w:tcBorders>
            <w:shd w:val="clear" w:color="auto" w:fill="92D050"/>
          </w:tcPr>
          <w:p w14:paraId="627D79A6" w14:textId="77777777" w:rsidR="001215C0" w:rsidRPr="00D16A7A" w:rsidRDefault="00587B66">
            <w:pPr>
              <w:pStyle w:val="TableParagraph"/>
              <w:spacing w:before="105"/>
              <w:ind w:left="76" w:right="61"/>
              <w:jc w:val="center"/>
              <w:rPr>
                <w:rFonts w:ascii="Arial" w:hAnsi="Arial" w:cs="Arial"/>
                <w:sz w:val="13"/>
              </w:rPr>
            </w:pPr>
            <w:r w:rsidRPr="00D16A7A">
              <w:rPr>
                <w:rFonts w:ascii="Arial" w:hAnsi="Arial" w:cs="Arial"/>
                <w:w w:val="105"/>
                <w:sz w:val="13"/>
              </w:rPr>
              <w:t>Compra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materiales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consumo</w:t>
            </w:r>
          </w:p>
        </w:tc>
      </w:tr>
      <w:tr w:rsidR="001215C0" w:rsidRPr="00D16A7A" w14:paraId="090C82F3" w14:textId="77777777">
        <w:trPr>
          <w:trHeight w:val="393"/>
        </w:trPr>
        <w:tc>
          <w:tcPr>
            <w:tcW w:w="335" w:type="dxa"/>
            <w:tcBorders>
              <w:top w:val="nil"/>
              <w:left w:val="nil"/>
              <w:bottom w:val="nil"/>
            </w:tcBorders>
          </w:tcPr>
          <w:p w14:paraId="50418458" w14:textId="77777777" w:rsidR="001215C0" w:rsidRPr="00D16A7A" w:rsidRDefault="001215C0">
            <w:pPr>
              <w:pStyle w:val="TableParagraph"/>
              <w:rPr>
                <w:rFonts w:ascii="Arial" w:hAnsi="Arial" w:cs="Arial"/>
                <w:sz w:val="12"/>
              </w:rPr>
            </w:pPr>
          </w:p>
        </w:tc>
        <w:tc>
          <w:tcPr>
            <w:tcW w:w="2635" w:type="dxa"/>
            <w:gridSpan w:val="3"/>
            <w:shd w:val="clear" w:color="auto" w:fill="92D050"/>
          </w:tcPr>
          <w:p w14:paraId="7C7F05F9" w14:textId="77777777" w:rsidR="001215C0" w:rsidRPr="00D16A7A" w:rsidRDefault="00587B66">
            <w:pPr>
              <w:pStyle w:val="TableParagraph"/>
              <w:spacing w:before="105"/>
              <w:ind w:left="812"/>
              <w:rPr>
                <w:rFonts w:ascii="Arial" w:hAnsi="Arial" w:cs="Arial"/>
                <w:sz w:val="13"/>
              </w:rPr>
            </w:pPr>
            <w:r w:rsidRPr="00D16A7A">
              <w:rPr>
                <w:rFonts w:ascii="Arial" w:hAnsi="Arial" w:cs="Arial"/>
                <w:w w:val="105"/>
                <w:sz w:val="13"/>
              </w:rPr>
              <w:t>Tipo</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Material</w:t>
            </w:r>
          </w:p>
        </w:tc>
        <w:tc>
          <w:tcPr>
            <w:tcW w:w="2634" w:type="dxa"/>
            <w:gridSpan w:val="3"/>
            <w:shd w:val="clear" w:color="auto" w:fill="92D050"/>
          </w:tcPr>
          <w:p w14:paraId="301528C7" w14:textId="77777777" w:rsidR="001215C0" w:rsidRPr="00D16A7A" w:rsidRDefault="00587B66">
            <w:pPr>
              <w:pStyle w:val="TableParagraph"/>
              <w:spacing w:before="105"/>
              <w:ind w:left="937" w:right="931"/>
              <w:jc w:val="center"/>
              <w:rPr>
                <w:rFonts w:ascii="Arial" w:hAnsi="Arial" w:cs="Arial"/>
                <w:sz w:val="13"/>
              </w:rPr>
            </w:pPr>
            <w:proofErr w:type="spellStart"/>
            <w:r w:rsidRPr="00D16A7A">
              <w:rPr>
                <w:rFonts w:ascii="Arial" w:hAnsi="Arial" w:cs="Arial"/>
                <w:w w:val="105"/>
                <w:sz w:val="13"/>
              </w:rPr>
              <w:t>Cant</w:t>
            </w:r>
            <w:proofErr w:type="spellEnd"/>
            <w:r w:rsidRPr="00D16A7A">
              <w:rPr>
                <w:rFonts w:ascii="Arial" w:hAnsi="Arial" w:cs="Arial"/>
                <w:w w:val="105"/>
                <w:sz w:val="13"/>
              </w:rPr>
              <w:t>.</w:t>
            </w:r>
            <w:r w:rsidRPr="00D16A7A">
              <w:rPr>
                <w:rFonts w:ascii="Arial" w:hAnsi="Arial" w:cs="Arial"/>
                <w:spacing w:val="-4"/>
                <w:w w:val="105"/>
                <w:sz w:val="13"/>
              </w:rPr>
              <w:t xml:space="preserve"> </w:t>
            </w:r>
            <w:r w:rsidRPr="00D16A7A">
              <w:rPr>
                <w:rFonts w:ascii="Arial" w:hAnsi="Arial" w:cs="Arial"/>
                <w:w w:val="105"/>
                <w:sz w:val="13"/>
              </w:rPr>
              <w:t>Anual</w:t>
            </w:r>
          </w:p>
        </w:tc>
        <w:tc>
          <w:tcPr>
            <w:tcW w:w="2635" w:type="dxa"/>
            <w:gridSpan w:val="3"/>
            <w:shd w:val="clear" w:color="auto" w:fill="92D050"/>
          </w:tcPr>
          <w:p w14:paraId="36CA35EE" w14:textId="77777777" w:rsidR="001215C0" w:rsidRPr="00D16A7A" w:rsidRDefault="00587B66">
            <w:pPr>
              <w:pStyle w:val="TableParagraph"/>
              <w:spacing w:before="105"/>
              <w:ind w:left="879"/>
              <w:rPr>
                <w:rFonts w:ascii="Arial" w:hAnsi="Arial" w:cs="Arial"/>
                <w:sz w:val="13"/>
              </w:rPr>
            </w:pPr>
            <w:r w:rsidRPr="00D16A7A">
              <w:rPr>
                <w:rFonts w:ascii="Arial" w:hAnsi="Arial" w:cs="Arial"/>
                <w:w w:val="105"/>
                <w:sz w:val="13"/>
              </w:rPr>
              <w:t>Observaciones</w:t>
            </w:r>
          </w:p>
        </w:tc>
        <w:tc>
          <w:tcPr>
            <w:tcW w:w="2635" w:type="dxa"/>
            <w:gridSpan w:val="2"/>
            <w:tcBorders>
              <w:right w:val="single" w:sz="12" w:space="0" w:color="000000"/>
            </w:tcBorders>
            <w:shd w:val="clear" w:color="auto" w:fill="92D050"/>
          </w:tcPr>
          <w:p w14:paraId="0683CAEC" w14:textId="77777777" w:rsidR="001215C0" w:rsidRPr="00D16A7A" w:rsidRDefault="00587B66">
            <w:pPr>
              <w:pStyle w:val="TableParagraph"/>
              <w:spacing w:before="105"/>
              <w:ind w:left="613"/>
              <w:rPr>
                <w:rFonts w:ascii="Arial" w:hAnsi="Arial" w:cs="Arial"/>
                <w:sz w:val="13"/>
              </w:rPr>
            </w:pPr>
            <w:r w:rsidRPr="00D16A7A">
              <w:rPr>
                <w:rFonts w:ascii="Arial" w:hAnsi="Arial" w:cs="Arial"/>
                <w:w w:val="105"/>
                <w:sz w:val="13"/>
              </w:rPr>
              <w:t>Costo</w:t>
            </w:r>
            <w:r w:rsidRPr="00D16A7A">
              <w:rPr>
                <w:rFonts w:ascii="Arial" w:hAnsi="Arial" w:cs="Arial"/>
                <w:spacing w:val="-2"/>
                <w:w w:val="105"/>
                <w:sz w:val="13"/>
              </w:rPr>
              <w:t xml:space="preserve"> </w:t>
            </w:r>
            <w:r w:rsidRPr="00D16A7A">
              <w:rPr>
                <w:rFonts w:ascii="Arial" w:hAnsi="Arial" w:cs="Arial"/>
                <w:w w:val="105"/>
                <w:sz w:val="13"/>
              </w:rPr>
              <w:t>Asociado</w:t>
            </w:r>
            <w:r w:rsidRPr="00D16A7A">
              <w:rPr>
                <w:rFonts w:ascii="Arial" w:hAnsi="Arial" w:cs="Arial"/>
                <w:spacing w:val="-2"/>
                <w:w w:val="105"/>
                <w:sz w:val="13"/>
              </w:rPr>
              <w:t xml:space="preserve"> </w:t>
            </w:r>
            <w:r w:rsidRPr="00D16A7A">
              <w:rPr>
                <w:rFonts w:ascii="Arial" w:hAnsi="Arial" w:cs="Arial"/>
                <w:w w:val="105"/>
                <w:sz w:val="13"/>
              </w:rPr>
              <w:t>(Anual)</w:t>
            </w:r>
          </w:p>
        </w:tc>
      </w:tr>
      <w:tr w:rsidR="001215C0" w:rsidRPr="00D16A7A" w14:paraId="05BCA8D4" w14:textId="77777777">
        <w:trPr>
          <w:trHeight w:val="392"/>
        </w:trPr>
        <w:tc>
          <w:tcPr>
            <w:tcW w:w="335" w:type="dxa"/>
            <w:tcBorders>
              <w:top w:val="nil"/>
              <w:left w:val="nil"/>
              <w:bottom w:val="nil"/>
            </w:tcBorders>
          </w:tcPr>
          <w:p w14:paraId="40085522" w14:textId="77777777" w:rsidR="001215C0" w:rsidRPr="00D16A7A" w:rsidRDefault="001215C0">
            <w:pPr>
              <w:pStyle w:val="TableParagraph"/>
              <w:rPr>
                <w:rFonts w:ascii="Arial" w:hAnsi="Arial" w:cs="Arial"/>
                <w:sz w:val="12"/>
              </w:rPr>
            </w:pPr>
          </w:p>
        </w:tc>
        <w:tc>
          <w:tcPr>
            <w:tcW w:w="2635" w:type="dxa"/>
            <w:gridSpan w:val="3"/>
          </w:tcPr>
          <w:p w14:paraId="1AB6BD50"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Cajas</w:t>
            </w:r>
            <w:r w:rsidRPr="00D16A7A">
              <w:rPr>
                <w:rFonts w:ascii="Arial" w:hAnsi="Arial" w:cs="Arial"/>
                <w:spacing w:val="-5"/>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archivo</w:t>
            </w:r>
            <w:r w:rsidRPr="00D16A7A">
              <w:rPr>
                <w:rFonts w:ascii="Arial" w:hAnsi="Arial" w:cs="Arial"/>
                <w:spacing w:val="-3"/>
                <w:w w:val="105"/>
                <w:sz w:val="13"/>
              </w:rPr>
              <w:t xml:space="preserve"> </w:t>
            </w:r>
            <w:r w:rsidRPr="00D16A7A">
              <w:rPr>
                <w:rFonts w:ascii="Arial" w:hAnsi="Arial" w:cs="Arial"/>
                <w:w w:val="105"/>
                <w:sz w:val="13"/>
              </w:rPr>
              <w:t>referencia</w:t>
            </w:r>
            <w:r w:rsidRPr="00D16A7A">
              <w:rPr>
                <w:rFonts w:ascii="Arial" w:hAnsi="Arial" w:cs="Arial"/>
                <w:spacing w:val="-4"/>
                <w:w w:val="105"/>
                <w:sz w:val="13"/>
              </w:rPr>
              <w:t xml:space="preserve"> </w:t>
            </w:r>
            <w:r w:rsidRPr="00D16A7A">
              <w:rPr>
                <w:rFonts w:ascii="Arial" w:hAnsi="Arial" w:cs="Arial"/>
                <w:w w:val="105"/>
                <w:sz w:val="13"/>
              </w:rPr>
              <w:t>X200</w:t>
            </w:r>
          </w:p>
        </w:tc>
        <w:tc>
          <w:tcPr>
            <w:tcW w:w="2634" w:type="dxa"/>
            <w:gridSpan w:val="3"/>
          </w:tcPr>
          <w:p w14:paraId="6F89763C" w14:textId="77777777" w:rsidR="001215C0" w:rsidRPr="00D16A7A" w:rsidRDefault="00587B66">
            <w:pPr>
              <w:pStyle w:val="TableParagraph"/>
              <w:spacing w:before="100"/>
              <w:ind w:left="937" w:right="918"/>
              <w:jc w:val="center"/>
              <w:rPr>
                <w:rFonts w:ascii="Arial" w:hAnsi="Arial" w:cs="Arial"/>
                <w:sz w:val="13"/>
              </w:rPr>
            </w:pPr>
            <w:r w:rsidRPr="00D16A7A">
              <w:rPr>
                <w:rFonts w:ascii="Arial" w:hAnsi="Arial" w:cs="Arial"/>
                <w:w w:val="105"/>
                <w:sz w:val="13"/>
              </w:rPr>
              <w:t>300</w:t>
            </w:r>
          </w:p>
        </w:tc>
        <w:tc>
          <w:tcPr>
            <w:tcW w:w="2635" w:type="dxa"/>
            <w:gridSpan w:val="3"/>
          </w:tcPr>
          <w:p w14:paraId="0789C347" w14:textId="77777777" w:rsidR="001215C0" w:rsidRPr="00D16A7A" w:rsidRDefault="001215C0">
            <w:pPr>
              <w:pStyle w:val="TableParagraph"/>
              <w:rPr>
                <w:rFonts w:ascii="Arial" w:hAnsi="Arial" w:cs="Arial"/>
                <w:sz w:val="12"/>
              </w:rPr>
            </w:pPr>
          </w:p>
        </w:tc>
        <w:tc>
          <w:tcPr>
            <w:tcW w:w="2635" w:type="dxa"/>
            <w:gridSpan w:val="2"/>
            <w:tcBorders>
              <w:right w:val="single" w:sz="12" w:space="0" w:color="000000"/>
            </w:tcBorders>
          </w:tcPr>
          <w:p w14:paraId="4B15286D" w14:textId="77777777" w:rsidR="001215C0" w:rsidRPr="00D16A7A" w:rsidRDefault="00587B66">
            <w:pPr>
              <w:pStyle w:val="TableParagraph"/>
              <w:tabs>
                <w:tab w:val="left" w:pos="1966"/>
              </w:tabs>
              <w:spacing w:before="105"/>
              <w:ind w:left="100"/>
              <w:rPr>
                <w:rFonts w:ascii="Arial" w:hAnsi="Arial" w:cs="Arial"/>
                <w:sz w:val="13"/>
              </w:rPr>
            </w:pPr>
            <w:r w:rsidRPr="00D16A7A">
              <w:rPr>
                <w:rFonts w:ascii="Arial" w:hAnsi="Arial" w:cs="Arial"/>
                <w:w w:val="105"/>
                <w:sz w:val="13"/>
              </w:rPr>
              <w:t>$</w:t>
            </w:r>
            <w:r w:rsidRPr="00D16A7A">
              <w:rPr>
                <w:rFonts w:ascii="Arial" w:hAnsi="Arial" w:cs="Arial"/>
                <w:w w:val="105"/>
                <w:sz w:val="13"/>
              </w:rPr>
              <w:tab/>
              <w:t>3.284.400</w:t>
            </w:r>
          </w:p>
        </w:tc>
      </w:tr>
      <w:tr w:rsidR="001215C0" w:rsidRPr="00D16A7A" w14:paraId="5CAD9410" w14:textId="77777777">
        <w:trPr>
          <w:trHeight w:val="393"/>
        </w:trPr>
        <w:tc>
          <w:tcPr>
            <w:tcW w:w="335" w:type="dxa"/>
            <w:tcBorders>
              <w:top w:val="nil"/>
              <w:left w:val="nil"/>
              <w:bottom w:val="nil"/>
            </w:tcBorders>
          </w:tcPr>
          <w:p w14:paraId="31A58E94" w14:textId="77777777" w:rsidR="001215C0" w:rsidRPr="00D16A7A" w:rsidRDefault="001215C0">
            <w:pPr>
              <w:pStyle w:val="TableParagraph"/>
              <w:rPr>
                <w:rFonts w:ascii="Arial" w:hAnsi="Arial" w:cs="Arial"/>
                <w:sz w:val="12"/>
              </w:rPr>
            </w:pPr>
          </w:p>
        </w:tc>
        <w:tc>
          <w:tcPr>
            <w:tcW w:w="2635" w:type="dxa"/>
            <w:gridSpan w:val="3"/>
          </w:tcPr>
          <w:p w14:paraId="375B9B22"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Cajas</w:t>
            </w:r>
            <w:r w:rsidRPr="00D16A7A">
              <w:rPr>
                <w:rFonts w:ascii="Arial" w:hAnsi="Arial" w:cs="Arial"/>
                <w:spacing w:val="-5"/>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archivo</w:t>
            </w:r>
            <w:r w:rsidRPr="00D16A7A">
              <w:rPr>
                <w:rFonts w:ascii="Arial" w:hAnsi="Arial" w:cs="Arial"/>
                <w:spacing w:val="-3"/>
                <w:w w:val="105"/>
                <w:sz w:val="13"/>
              </w:rPr>
              <w:t xml:space="preserve"> </w:t>
            </w:r>
            <w:r w:rsidRPr="00D16A7A">
              <w:rPr>
                <w:rFonts w:ascii="Arial" w:hAnsi="Arial" w:cs="Arial"/>
                <w:w w:val="105"/>
                <w:sz w:val="13"/>
              </w:rPr>
              <w:t>referencia</w:t>
            </w:r>
            <w:r w:rsidRPr="00D16A7A">
              <w:rPr>
                <w:rFonts w:ascii="Arial" w:hAnsi="Arial" w:cs="Arial"/>
                <w:spacing w:val="-4"/>
                <w:w w:val="105"/>
                <w:sz w:val="13"/>
              </w:rPr>
              <w:t xml:space="preserve"> </w:t>
            </w:r>
            <w:r w:rsidRPr="00D16A7A">
              <w:rPr>
                <w:rFonts w:ascii="Arial" w:hAnsi="Arial" w:cs="Arial"/>
                <w:w w:val="105"/>
                <w:sz w:val="13"/>
              </w:rPr>
              <w:t>X300</w:t>
            </w:r>
          </w:p>
        </w:tc>
        <w:tc>
          <w:tcPr>
            <w:tcW w:w="2634" w:type="dxa"/>
            <w:gridSpan w:val="3"/>
          </w:tcPr>
          <w:p w14:paraId="505B393F" w14:textId="77777777" w:rsidR="001215C0" w:rsidRPr="00D16A7A" w:rsidRDefault="00587B66">
            <w:pPr>
              <w:pStyle w:val="TableParagraph"/>
              <w:spacing w:before="100"/>
              <w:ind w:left="937" w:right="919"/>
              <w:jc w:val="center"/>
              <w:rPr>
                <w:rFonts w:ascii="Arial" w:hAnsi="Arial" w:cs="Arial"/>
                <w:sz w:val="13"/>
              </w:rPr>
            </w:pPr>
            <w:r w:rsidRPr="00D16A7A">
              <w:rPr>
                <w:rFonts w:ascii="Arial" w:hAnsi="Arial" w:cs="Arial"/>
                <w:w w:val="105"/>
                <w:sz w:val="13"/>
              </w:rPr>
              <w:t>N/A</w:t>
            </w:r>
          </w:p>
        </w:tc>
        <w:tc>
          <w:tcPr>
            <w:tcW w:w="2635" w:type="dxa"/>
            <w:gridSpan w:val="3"/>
          </w:tcPr>
          <w:p w14:paraId="56B0142E" w14:textId="77777777" w:rsidR="001215C0" w:rsidRPr="00D16A7A" w:rsidRDefault="001215C0">
            <w:pPr>
              <w:pStyle w:val="TableParagraph"/>
              <w:rPr>
                <w:rFonts w:ascii="Arial" w:hAnsi="Arial" w:cs="Arial"/>
                <w:sz w:val="12"/>
              </w:rPr>
            </w:pPr>
          </w:p>
        </w:tc>
        <w:tc>
          <w:tcPr>
            <w:tcW w:w="2635" w:type="dxa"/>
            <w:gridSpan w:val="2"/>
            <w:tcBorders>
              <w:right w:val="single" w:sz="12" w:space="0" w:color="000000"/>
            </w:tcBorders>
          </w:tcPr>
          <w:p w14:paraId="3C0310F0" w14:textId="77777777" w:rsidR="001215C0" w:rsidRPr="00D16A7A" w:rsidRDefault="00587B66">
            <w:pPr>
              <w:pStyle w:val="TableParagraph"/>
              <w:tabs>
                <w:tab w:val="left" w:pos="2500"/>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w:t>
            </w:r>
          </w:p>
        </w:tc>
      </w:tr>
      <w:tr w:rsidR="001215C0" w:rsidRPr="00D16A7A" w14:paraId="5B3A9748" w14:textId="77777777">
        <w:trPr>
          <w:trHeight w:val="392"/>
        </w:trPr>
        <w:tc>
          <w:tcPr>
            <w:tcW w:w="335" w:type="dxa"/>
            <w:tcBorders>
              <w:top w:val="nil"/>
              <w:left w:val="nil"/>
              <w:bottom w:val="nil"/>
            </w:tcBorders>
          </w:tcPr>
          <w:p w14:paraId="0A161198" w14:textId="77777777" w:rsidR="001215C0" w:rsidRPr="00D16A7A" w:rsidRDefault="001215C0">
            <w:pPr>
              <w:pStyle w:val="TableParagraph"/>
              <w:rPr>
                <w:rFonts w:ascii="Arial" w:hAnsi="Arial" w:cs="Arial"/>
                <w:sz w:val="12"/>
              </w:rPr>
            </w:pPr>
          </w:p>
        </w:tc>
        <w:tc>
          <w:tcPr>
            <w:tcW w:w="2635" w:type="dxa"/>
            <w:gridSpan w:val="3"/>
          </w:tcPr>
          <w:p w14:paraId="0BAD974A"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Cajas</w:t>
            </w:r>
            <w:r w:rsidRPr="00D16A7A">
              <w:rPr>
                <w:rFonts w:ascii="Arial" w:hAnsi="Arial" w:cs="Arial"/>
                <w:spacing w:val="-5"/>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archivo</w:t>
            </w:r>
            <w:r w:rsidRPr="00D16A7A">
              <w:rPr>
                <w:rFonts w:ascii="Arial" w:hAnsi="Arial" w:cs="Arial"/>
                <w:spacing w:val="-3"/>
                <w:w w:val="105"/>
                <w:sz w:val="13"/>
              </w:rPr>
              <w:t xml:space="preserve"> </w:t>
            </w:r>
            <w:r w:rsidRPr="00D16A7A">
              <w:rPr>
                <w:rFonts w:ascii="Arial" w:hAnsi="Arial" w:cs="Arial"/>
                <w:w w:val="105"/>
                <w:sz w:val="13"/>
              </w:rPr>
              <w:t>referencia</w:t>
            </w:r>
            <w:r w:rsidRPr="00D16A7A">
              <w:rPr>
                <w:rFonts w:ascii="Arial" w:hAnsi="Arial" w:cs="Arial"/>
                <w:spacing w:val="-4"/>
                <w:w w:val="105"/>
                <w:sz w:val="13"/>
              </w:rPr>
              <w:t xml:space="preserve"> </w:t>
            </w:r>
            <w:r w:rsidRPr="00D16A7A">
              <w:rPr>
                <w:rFonts w:ascii="Arial" w:hAnsi="Arial" w:cs="Arial"/>
                <w:w w:val="105"/>
                <w:sz w:val="13"/>
              </w:rPr>
              <w:t>X500</w:t>
            </w:r>
          </w:p>
        </w:tc>
        <w:tc>
          <w:tcPr>
            <w:tcW w:w="2634" w:type="dxa"/>
            <w:gridSpan w:val="3"/>
          </w:tcPr>
          <w:p w14:paraId="1D91A5A9" w14:textId="77777777" w:rsidR="001215C0" w:rsidRPr="00D16A7A" w:rsidRDefault="00587B66">
            <w:pPr>
              <w:pStyle w:val="TableParagraph"/>
              <w:spacing w:before="100"/>
              <w:ind w:left="937" w:right="919"/>
              <w:jc w:val="center"/>
              <w:rPr>
                <w:rFonts w:ascii="Arial" w:hAnsi="Arial" w:cs="Arial"/>
                <w:sz w:val="13"/>
              </w:rPr>
            </w:pPr>
            <w:r w:rsidRPr="00D16A7A">
              <w:rPr>
                <w:rFonts w:ascii="Arial" w:hAnsi="Arial" w:cs="Arial"/>
                <w:w w:val="105"/>
                <w:sz w:val="13"/>
              </w:rPr>
              <w:t>N/A</w:t>
            </w:r>
          </w:p>
        </w:tc>
        <w:tc>
          <w:tcPr>
            <w:tcW w:w="2635" w:type="dxa"/>
            <w:gridSpan w:val="3"/>
          </w:tcPr>
          <w:p w14:paraId="778D0B93" w14:textId="77777777" w:rsidR="001215C0" w:rsidRPr="00D16A7A" w:rsidRDefault="001215C0">
            <w:pPr>
              <w:pStyle w:val="TableParagraph"/>
              <w:rPr>
                <w:rFonts w:ascii="Arial" w:hAnsi="Arial" w:cs="Arial"/>
                <w:sz w:val="12"/>
              </w:rPr>
            </w:pPr>
          </w:p>
        </w:tc>
        <w:tc>
          <w:tcPr>
            <w:tcW w:w="2635" w:type="dxa"/>
            <w:gridSpan w:val="2"/>
            <w:tcBorders>
              <w:right w:val="single" w:sz="12" w:space="0" w:color="000000"/>
            </w:tcBorders>
          </w:tcPr>
          <w:p w14:paraId="7901F5AB" w14:textId="77777777" w:rsidR="001215C0" w:rsidRPr="00D16A7A" w:rsidRDefault="00587B66">
            <w:pPr>
              <w:pStyle w:val="TableParagraph"/>
              <w:tabs>
                <w:tab w:val="left" w:pos="2500"/>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w:t>
            </w:r>
          </w:p>
        </w:tc>
      </w:tr>
      <w:tr w:rsidR="001215C0" w:rsidRPr="00D16A7A" w14:paraId="0ABE3FBB" w14:textId="77777777">
        <w:trPr>
          <w:trHeight w:val="393"/>
        </w:trPr>
        <w:tc>
          <w:tcPr>
            <w:tcW w:w="335" w:type="dxa"/>
            <w:tcBorders>
              <w:top w:val="nil"/>
              <w:left w:val="nil"/>
              <w:bottom w:val="nil"/>
            </w:tcBorders>
          </w:tcPr>
          <w:p w14:paraId="71CA903A" w14:textId="77777777" w:rsidR="001215C0" w:rsidRPr="00D16A7A" w:rsidRDefault="001215C0">
            <w:pPr>
              <w:pStyle w:val="TableParagraph"/>
              <w:rPr>
                <w:rFonts w:ascii="Arial" w:hAnsi="Arial" w:cs="Arial"/>
                <w:sz w:val="12"/>
              </w:rPr>
            </w:pPr>
          </w:p>
        </w:tc>
        <w:tc>
          <w:tcPr>
            <w:tcW w:w="2635" w:type="dxa"/>
            <w:gridSpan w:val="3"/>
          </w:tcPr>
          <w:p w14:paraId="030BF091"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Carpetas</w:t>
            </w:r>
            <w:r w:rsidRPr="00D16A7A">
              <w:rPr>
                <w:rFonts w:ascii="Arial" w:hAnsi="Arial" w:cs="Arial"/>
                <w:spacing w:val="-4"/>
                <w:w w:val="105"/>
                <w:sz w:val="13"/>
              </w:rPr>
              <w:t xml:space="preserve"> </w:t>
            </w:r>
            <w:r w:rsidRPr="00D16A7A">
              <w:rPr>
                <w:rFonts w:ascii="Arial" w:hAnsi="Arial" w:cs="Arial"/>
                <w:w w:val="105"/>
                <w:sz w:val="13"/>
              </w:rPr>
              <w:t>o</w:t>
            </w:r>
            <w:r w:rsidRPr="00D16A7A">
              <w:rPr>
                <w:rFonts w:ascii="Arial" w:hAnsi="Arial" w:cs="Arial"/>
                <w:spacing w:val="-3"/>
                <w:w w:val="105"/>
                <w:sz w:val="13"/>
              </w:rPr>
              <w:t xml:space="preserve"> </w:t>
            </w:r>
            <w:r w:rsidRPr="00D16A7A">
              <w:rPr>
                <w:rFonts w:ascii="Arial" w:hAnsi="Arial" w:cs="Arial"/>
                <w:w w:val="105"/>
                <w:sz w:val="13"/>
              </w:rPr>
              <w:t>Tapas</w:t>
            </w:r>
            <w:r w:rsidRPr="00D16A7A">
              <w:rPr>
                <w:rFonts w:ascii="Arial" w:hAnsi="Arial" w:cs="Arial"/>
                <w:spacing w:val="-4"/>
                <w:w w:val="105"/>
                <w:sz w:val="13"/>
              </w:rPr>
              <w:t xml:space="preserve"> </w:t>
            </w:r>
            <w:proofErr w:type="spellStart"/>
            <w:r w:rsidRPr="00D16A7A">
              <w:rPr>
                <w:rFonts w:ascii="Arial" w:hAnsi="Arial" w:cs="Arial"/>
                <w:w w:val="105"/>
                <w:sz w:val="13"/>
              </w:rPr>
              <w:t>Legajadoras</w:t>
            </w:r>
            <w:proofErr w:type="spellEnd"/>
          </w:p>
        </w:tc>
        <w:tc>
          <w:tcPr>
            <w:tcW w:w="2634" w:type="dxa"/>
            <w:gridSpan w:val="3"/>
          </w:tcPr>
          <w:p w14:paraId="7C18A8F0" w14:textId="77777777" w:rsidR="001215C0" w:rsidRPr="00D16A7A" w:rsidRDefault="00587B66">
            <w:pPr>
              <w:pStyle w:val="TableParagraph"/>
              <w:spacing w:before="100"/>
              <w:ind w:left="937" w:right="918"/>
              <w:jc w:val="center"/>
              <w:rPr>
                <w:rFonts w:ascii="Arial" w:hAnsi="Arial" w:cs="Arial"/>
                <w:sz w:val="13"/>
              </w:rPr>
            </w:pPr>
            <w:r w:rsidRPr="00D16A7A">
              <w:rPr>
                <w:rFonts w:ascii="Arial" w:hAnsi="Arial" w:cs="Arial"/>
                <w:w w:val="105"/>
                <w:sz w:val="13"/>
              </w:rPr>
              <w:t>8524</w:t>
            </w:r>
          </w:p>
        </w:tc>
        <w:tc>
          <w:tcPr>
            <w:tcW w:w="2635" w:type="dxa"/>
            <w:gridSpan w:val="3"/>
          </w:tcPr>
          <w:p w14:paraId="5915FD38" w14:textId="77777777" w:rsidR="001215C0" w:rsidRPr="00D16A7A" w:rsidRDefault="001215C0">
            <w:pPr>
              <w:pStyle w:val="TableParagraph"/>
              <w:rPr>
                <w:rFonts w:ascii="Arial" w:hAnsi="Arial" w:cs="Arial"/>
                <w:sz w:val="12"/>
              </w:rPr>
            </w:pPr>
          </w:p>
        </w:tc>
        <w:tc>
          <w:tcPr>
            <w:tcW w:w="2635" w:type="dxa"/>
            <w:gridSpan w:val="2"/>
            <w:tcBorders>
              <w:right w:val="single" w:sz="12" w:space="0" w:color="000000"/>
            </w:tcBorders>
          </w:tcPr>
          <w:p w14:paraId="3BA02BD4" w14:textId="77777777" w:rsidR="001215C0" w:rsidRPr="00D16A7A" w:rsidRDefault="00587B66">
            <w:pPr>
              <w:pStyle w:val="TableParagraph"/>
              <w:tabs>
                <w:tab w:val="left" w:pos="1873"/>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26.300.000</w:t>
            </w:r>
          </w:p>
        </w:tc>
      </w:tr>
      <w:tr w:rsidR="001215C0" w:rsidRPr="00D16A7A" w14:paraId="64BD3062" w14:textId="77777777">
        <w:trPr>
          <w:trHeight w:val="393"/>
        </w:trPr>
        <w:tc>
          <w:tcPr>
            <w:tcW w:w="335" w:type="dxa"/>
            <w:tcBorders>
              <w:top w:val="nil"/>
              <w:left w:val="nil"/>
              <w:bottom w:val="nil"/>
            </w:tcBorders>
          </w:tcPr>
          <w:p w14:paraId="3F9FA8FF" w14:textId="77777777" w:rsidR="001215C0" w:rsidRPr="00D16A7A" w:rsidRDefault="001215C0">
            <w:pPr>
              <w:pStyle w:val="TableParagraph"/>
              <w:rPr>
                <w:rFonts w:ascii="Arial" w:hAnsi="Arial" w:cs="Arial"/>
                <w:sz w:val="12"/>
              </w:rPr>
            </w:pPr>
          </w:p>
        </w:tc>
        <w:tc>
          <w:tcPr>
            <w:tcW w:w="2635" w:type="dxa"/>
            <w:gridSpan w:val="3"/>
          </w:tcPr>
          <w:p w14:paraId="6B232416" w14:textId="77777777" w:rsidR="001215C0" w:rsidRPr="00D16A7A" w:rsidRDefault="00587B66">
            <w:pPr>
              <w:pStyle w:val="TableParagraph"/>
              <w:spacing w:before="106"/>
              <w:ind w:left="20"/>
              <w:rPr>
                <w:rFonts w:ascii="Arial" w:hAnsi="Arial" w:cs="Arial"/>
                <w:sz w:val="13"/>
              </w:rPr>
            </w:pPr>
            <w:proofErr w:type="spellStart"/>
            <w:r w:rsidRPr="00D16A7A">
              <w:rPr>
                <w:rFonts w:ascii="Arial" w:hAnsi="Arial" w:cs="Arial"/>
                <w:w w:val="105"/>
                <w:sz w:val="13"/>
              </w:rPr>
              <w:t>Az's</w:t>
            </w:r>
            <w:proofErr w:type="spellEnd"/>
          </w:p>
        </w:tc>
        <w:tc>
          <w:tcPr>
            <w:tcW w:w="2634" w:type="dxa"/>
            <w:gridSpan w:val="3"/>
          </w:tcPr>
          <w:p w14:paraId="3E2C5DF2" w14:textId="77777777" w:rsidR="001215C0" w:rsidRPr="00D16A7A" w:rsidRDefault="00587B66">
            <w:pPr>
              <w:pStyle w:val="TableParagraph"/>
              <w:spacing w:before="101"/>
              <w:ind w:left="937" w:right="919"/>
              <w:jc w:val="center"/>
              <w:rPr>
                <w:rFonts w:ascii="Arial" w:hAnsi="Arial" w:cs="Arial"/>
                <w:sz w:val="13"/>
              </w:rPr>
            </w:pPr>
            <w:r w:rsidRPr="00D16A7A">
              <w:rPr>
                <w:rFonts w:ascii="Arial" w:hAnsi="Arial" w:cs="Arial"/>
                <w:w w:val="105"/>
                <w:sz w:val="13"/>
              </w:rPr>
              <w:t>N/A</w:t>
            </w:r>
          </w:p>
        </w:tc>
        <w:tc>
          <w:tcPr>
            <w:tcW w:w="2635" w:type="dxa"/>
            <w:gridSpan w:val="3"/>
          </w:tcPr>
          <w:p w14:paraId="471CF3CA" w14:textId="77777777" w:rsidR="001215C0" w:rsidRPr="00D16A7A" w:rsidRDefault="001215C0">
            <w:pPr>
              <w:pStyle w:val="TableParagraph"/>
              <w:rPr>
                <w:rFonts w:ascii="Arial" w:hAnsi="Arial" w:cs="Arial"/>
                <w:sz w:val="12"/>
              </w:rPr>
            </w:pPr>
          </w:p>
        </w:tc>
        <w:tc>
          <w:tcPr>
            <w:tcW w:w="2635" w:type="dxa"/>
            <w:gridSpan w:val="2"/>
            <w:tcBorders>
              <w:right w:val="single" w:sz="12" w:space="0" w:color="000000"/>
            </w:tcBorders>
          </w:tcPr>
          <w:p w14:paraId="3CC17548" w14:textId="77777777" w:rsidR="001215C0" w:rsidRPr="00D16A7A" w:rsidRDefault="00587B66">
            <w:pPr>
              <w:pStyle w:val="TableParagraph"/>
              <w:tabs>
                <w:tab w:val="left" w:pos="2500"/>
              </w:tabs>
              <w:spacing w:before="101"/>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w:t>
            </w:r>
          </w:p>
        </w:tc>
      </w:tr>
      <w:tr w:rsidR="001215C0" w:rsidRPr="00D16A7A" w14:paraId="312ACC92" w14:textId="77777777">
        <w:trPr>
          <w:trHeight w:val="392"/>
        </w:trPr>
        <w:tc>
          <w:tcPr>
            <w:tcW w:w="335" w:type="dxa"/>
            <w:tcBorders>
              <w:top w:val="nil"/>
              <w:left w:val="nil"/>
              <w:bottom w:val="nil"/>
            </w:tcBorders>
          </w:tcPr>
          <w:p w14:paraId="48F608A7" w14:textId="77777777" w:rsidR="001215C0" w:rsidRPr="00D16A7A" w:rsidRDefault="001215C0">
            <w:pPr>
              <w:pStyle w:val="TableParagraph"/>
              <w:rPr>
                <w:rFonts w:ascii="Arial" w:hAnsi="Arial" w:cs="Arial"/>
                <w:sz w:val="12"/>
              </w:rPr>
            </w:pPr>
          </w:p>
        </w:tc>
        <w:tc>
          <w:tcPr>
            <w:tcW w:w="2635" w:type="dxa"/>
            <w:gridSpan w:val="3"/>
          </w:tcPr>
          <w:p w14:paraId="21B6BB79"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Bolsas</w:t>
            </w:r>
            <w:r w:rsidRPr="00D16A7A">
              <w:rPr>
                <w:rFonts w:ascii="Arial" w:hAnsi="Arial" w:cs="Arial"/>
                <w:spacing w:val="-3"/>
                <w:w w:val="105"/>
                <w:sz w:val="13"/>
              </w:rPr>
              <w:t xml:space="preserve"> </w:t>
            </w:r>
            <w:r w:rsidRPr="00D16A7A">
              <w:rPr>
                <w:rFonts w:ascii="Arial" w:hAnsi="Arial" w:cs="Arial"/>
                <w:w w:val="105"/>
                <w:sz w:val="13"/>
              </w:rPr>
              <w:t>plásticas</w:t>
            </w:r>
            <w:r w:rsidRPr="00D16A7A">
              <w:rPr>
                <w:rFonts w:ascii="Arial" w:hAnsi="Arial" w:cs="Arial"/>
                <w:spacing w:val="-3"/>
                <w:w w:val="105"/>
                <w:sz w:val="13"/>
              </w:rPr>
              <w:t xml:space="preserve"> </w:t>
            </w:r>
            <w:r w:rsidRPr="00D16A7A">
              <w:rPr>
                <w:rFonts w:ascii="Arial" w:hAnsi="Arial" w:cs="Arial"/>
                <w:w w:val="105"/>
                <w:sz w:val="13"/>
              </w:rPr>
              <w:t>o</w:t>
            </w:r>
            <w:r w:rsidRPr="00D16A7A">
              <w:rPr>
                <w:rFonts w:ascii="Arial" w:hAnsi="Arial" w:cs="Arial"/>
                <w:spacing w:val="-2"/>
                <w:w w:val="105"/>
                <w:sz w:val="13"/>
              </w:rPr>
              <w:t xml:space="preserve"> </w:t>
            </w:r>
            <w:r w:rsidRPr="00D16A7A">
              <w:rPr>
                <w:rFonts w:ascii="Arial" w:hAnsi="Arial" w:cs="Arial"/>
                <w:w w:val="105"/>
                <w:sz w:val="13"/>
              </w:rPr>
              <w:t>Sobres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Manila</w:t>
            </w:r>
          </w:p>
        </w:tc>
        <w:tc>
          <w:tcPr>
            <w:tcW w:w="2634" w:type="dxa"/>
            <w:gridSpan w:val="3"/>
          </w:tcPr>
          <w:p w14:paraId="7A42CB66" w14:textId="77777777" w:rsidR="001215C0" w:rsidRPr="00D16A7A" w:rsidRDefault="00587B66">
            <w:pPr>
              <w:pStyle w:val="TableParagraph"/>
              <w:spacing w:before="100"/>
              <w:ind w:left="937" w:right="918"/>
              <w:jc w:val="center"/>
              <w:rPr>
                <w:rFonts w:ascii="Arial" w:hAnsi="Arial" w:cs="Arial"/>
                <w:sz w:val="13"/>
              </w:rPr>
            </w:pPr>
            <w:r w:rsidRPr="00D16A7A">
              <w:rPr>
                <w:rFonts w:ascii="Arial" w:hAnsi="Arial" w:cs="Arial"/>
                <w:w w:val="105"/>
                <w:sz w:val="13"/>
              </w:rPr>
              <w:t>200</w:t>
            </w:r>
          </w:p>
        </w:tc>
        <w:tc>
          <w:tcPr>
            <w:tcW w:w="2635" w:type="dxa"/>
            <w:gridSpan w:val="3"/>
          </w:tcPr>
          <w:p w14:paraId="6F81FBF7" w14:textId="77777777" w:rsidR="001215C0" w:rsidRPr="00D16A7A" w:rsidRDefault="001215C0">
            <w:pPr>
              <w:pStyle w:val="TableParagraph"/>
              <w:rPr>
                <w:rFonts w:ascii="Arial" w:hAnsi="Arial" w:cs="Arial"/>
                <w:sz w:val="12"/>
              </w:rPr>
            </w:pPr>
          </w:p>
        </w:tc>
        <w:tc>
          <w:tcPr>
            <w:tcW w:w="2635" w:type="dxa"/>
            <w:gridSpan w:val="2"/>
            <w:tcBorders>
              <w:right w:val="single" w:sz="12" w:space="0" w:color="000000"/>
            </w:tcBorders>
          </w:tcPr>
          <w:p w14:paraId="68AC32EE" w14:textId="77777777" w:rsidR="001215C0" w:rsidRPr="00D16A7A" w:rsidRDefault="00587B66">
            <w:pPr>
              <w:pStyle w:val="TableParagraph"/>
              <w:tabs>
                <w:tab w:val="left" w:pos="2140"/>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20.000</w:t>
            </w:r>
          </w:p>
        </w:tc>
      </w:tr>
      <w:tr w:rsidR="001215C0" w:rsidRPr="00D16A7A" w14:paraId="4D5CDC2A" w14:textId="77777777">
        <w:trPr>
          <w:trHeight w:val="393"/>
        </w:trPr>
        <w:tc>
          <w:tcPr>
            <w:tcW w:w="335" w:type="dxa"/>
            <w:tcBorders>
              <w:top w:val="nil"/>
              <w:left w:val="nil"/>
              <w:bottom w:val="nil"/>
            </w:tcBorders>
          </w:tcPr>
          <w:p w14:paraId="51F6DD65" w14:textId="77777777" w:rsidR="001215C0" w:rsidRPr="00D16A7A" w:rsidRDefault="001215C0">
            <w:pPr>
              <w:pStyle w:val="TableParagraph"/>
              <w:rPr>
                <w:rFonts w:ascii="Arial" w:hAnsi="Arial" w:cs="Arial"/>
                <w:sz w:val="12"/>
              </w:rPr>
            </w:pPr>
          </w:p>
        </w:tc>
        <w:tc>
          <w:tcPr>
            <w:tcW w:w="2635" w:type="dxa"/>
            <w:gridSpan w:val="3"/>
          </w:tcPr>
          <w:p w14:paraId="06985C2A"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Ganchos</w:t>
            </w:r>
            <w:r w:rsidRPr="00D16A7A">
              <w:rPr>
                <w:rFonts w:ascii="Arial" w:hAnsi="Arial" w:cs="Arial"/>
                <w:spacing w:val="-5"/>
                <w:w w:val="105"/>
                <w:sz w:val="13"/>
              </w:rPr>
              <w:t xml:space="preserve"> </w:t>
            </w:r>
            <w:r w:rsidRPr="00D16A7A">
              <w:rPr>
                <w:rFonts w:ascii="Arial" w:hAnsi="Arial" w:cs="Arial"/>
                <w:w w:val="105"/>
                <w:sz w:val="13"/>
              </w:rPr>
              <w:t>legajadores</w:t>
            </w:r>
          </w:p>
        </w:tc>
        <w:tc>
          <w:tcPr>
            <w:tcW w:w="2634" w:type="dxa"/>
            <w:gridSpan w:val="3"/>
          </w:tcPr>
          <w:p w14:paraId="1E145D06" w14:textId="77777777" w:rsidR="001215C0" w:rsidRPr="00D16A7A" w:rsidRDefault="00587B66">
            <w:pPr>
              <w:pStyle w:val="TableParagraph"/>
              <w:spacing w:before="100"/>
              <w:ind w:left="937" w:right="918"/>
              <w:jc w:val="center"/>
              <w:rPr>
                <w:rFonts w:ascii="Arial" w:hAnsi="Arial" w:cs="Arial"/>
                <w:sz w:val="13"/>
              </w:rPr>
            </w:pPr>
            <w:r w:rsidRPr="00D16A7A">
              <w:rPr>
                <w:rFonts w:ascii="Arial" w:hAnsi="Arial" w:cs="Arial"/>
                <w:w w:val="105"/>
                <w:sz w:val="13"/>
              </w:rPr>
              <w:t>8524</w:t>
            </w:r>
          </w:p>
        </w:tc>
        <w:tc>
          <w:tcPr>
            <w:tcW w:w="2635" w:type="dxa"/>
            <w:gridSpan w:val="3"/>
          </w:tcPr>
          <w:p w14:paraId="0E4177A4" w14:textId="77777777" w:rsidR="001215C0" w:rsidRPr="00D16A7A" w:rsidRDefault="001215C0">
            <w:pPr>
              <w:pStyle w:val="TableParagraph"/>
              <w:rPr>
                <w:rFonts w:ascii="Arial" w:hAnsi="Arial" w:cs="Arial"/>
                <w:sz w:val="12"/>
              </w:rPr>
            </w:pPr>
          </w:p>
        </w:tc>
        <w:tc>
          <w:tcPr>
            <w:tcW w:w="2635" w:type="dxa"/>
            <w:gridSpan w:val="2"/>
            <w:tcBorders>
              <w:right w:val="single" w:sz="12" w:space="0" w:color="000000"/>
            </w:tcBorders>
          </w:tcPr>
          <w:p w14:paraId="0097747F" w14:textId="77777777" w:rsidR="001215C0" w:rsidRPr="00D16A7A" w:rsidRDefault="00587B66">
            <w:pPr>
              <w:pStyle w:val="TableParagraph"/>
              <w:tabs>
                <w:tab w:val="left" w:pos="2500"/>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w:t>
            </w:r>
          </w:p>
        </w:tc>
      </w:tr>
      <w:tr w:rsidR="001215C0" w:rsidRPr="00D16A7A" w14:paraId="50915EAB" w14:textId="77777777">
        <w:trPr>
          <w:trHeight w:val="392"/>
        </w:trPr>
        <w:tc>
          <w:tcPr>
            <w:tcW w:w="335" w:type="dxa"/>
            <w:tcBorders>
              <w:top w:val="nil"/>
              <w:left w:val="nil"/>
              <w:bottom w:val="nil"/>
            </w:tcBorders>
          </w:tcPr>
          <w:p w14:paraId="7E7721A7" w14:textId="77777777" w:rsidR="001215C0" w:rsidRPr="00D16A7A" w:rsidRDefault="001215C0">
            <w:pPr>
              <w:pStyle w:val="TableParagraph"/>
              <w:rPr>
                <w:rFonts w:ascii="Arial" w:hAnsi="Arial" w:cs="Arial"/>
                <w:sz w:val="12"/>
              </w:rPr>
            </w:pPr>
          </w:p>
        </w:tc>
        <w:tc>
          <w:tcPr>
            <w:tcW w:w="2635" w:type="dxa"/>
            <w:gridSpan w:val="3"/>
          </w:tcPr>
          <w:p w14:paraId="3B530CA3"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Rótulos</w:t>
            </w:r>
          </w:p>
        </w:tc>
        <w:tc>
          <w:tcPr>
            <w:tcW w:w="2634" w:type="dxa"/>
            <w:gridSpan w:val="3"/>
          </w:tcPr>
          <w:p w14:paraId="7C18A48D" w14:textId="77777777" w:rsidR="001215C0" w:rsidRPr="00D16A7A" w:rsidRDefault="00587B66">
            <w:pPr>
              <w:pStyle w:val="TableParagraph"/>
              <w:spacing w:before="100"/>
              <w:ind w:left="937" w:right="919"/>
              <w:jc w:val="center"/>
              <w:rPr>
                <w:rFonts w:ascii="Arial" w:hAnsi="Arial" w:cs="Arial"/>
                <w:sz w:val="13"/>
              </w:rPr>
            </w:pPr>
            <w:r w:rsidRPr="00D16A7A">
              <w:rPr>
                <w:rFonts w:ascii="Arial" w:hAnsi="Arial" w:cs="Arial"/>
                <w:w w:val="105"/>
                <w:sz w:val="13"/>
              </w:rPr>
              <w:t>N/A</w:t>
            </w:r>
          </w:p>
        </w:tc>
        <w:tc>
          <w:tcPr>
            <w:tcW w:w="2635" w:type="dxa"/>
            <w:gridSpan w:val="3"/>
          </w:tcPr>
          <w:p w14:paraId="586D9F2C" w14:textId="77777777" w:rsidR="001215C0" w:rsidRPr="00D16A7A" w:rsidRDefault="001215C0">
            <w:pPr>
              <w:pStyle w:val="TableParagraph"/>
              <w:rPr>
                <w:rFonts w:ascii="Arial" w:hAnsi="Arial" w:cs="Arial"/>
                <w:sz w:val="12"/>
              </w:rPr>
            </w:pPr>
          </w:p>
        </w:tc>
        <w:tc>
          <w:tcPr>
            <w:tcW w:w="2635" w:type="dxa"/>
            <w:gridSpan w:val="2"/>
            <w:tcBorders>
              <w:right w:val="single" w:sz="12" w:space="0" w:color="000000"/>
            </w:tcBorders>
          </w:tcPr>
          <w:p w14:paraId="00802ED5" w14:textId="77777777" w:rsidR="001215C0" w:rsidRPr="00D16A7A" w:rsidRDefault="00587B66">
            <w:pPr>
              <w:pStyle w:val="TableParagraph"/>
              <w:tabs>
                <w:tab w:val="left" w:pos="2500"/>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w:t>
            </w:r>
          </w:p>
        </w:tc>
      </w:tr>
      <w:tr w:rsidR="001215C0" w:rsidRPr="00D16A7A" w14:paraId="2DC89D87" w14:textId="77777777">
        <w:trPr>
          <w:trHeight w:val="392"/>
        </w:trPr>
        <w:tc>
          <w:tcPr>
            <w:tcW w:w="335" w:type="dxa"/>
            <w:tcBorders>
              <w:top w:val="nil"/>
              <w:left w:val="nil"/>
              <w:bottom w:val="nil"/>
            </w:tcBorders>
          </w:tcPr>
          <w:p w14:paraId="73E9B649" w14:textId="77777777" w:rsidR="001215C0" w:rsidRPr="00D16A7A" w:rsidRDefault="001215C0">
            <w:pPr>
              <w:pStyle w:val="TableParagraph"/>
              <w:rPr>
                <w:rFonts w:ascii="Arial" w:hAnsi="Arial" w:cs="Arial"/>
                <w:sz w:val="12"/>
              </w:rPr>
            </w:pPr>
          </w:p>
        </w:tc>
        <w:tc>
          <w:tcPr>
            <w:tcW w:w="2635" w:type="dxa"/>
            <w:gridSpan w:val="3"/>
          </w:tcPr>
          <w:p w14:paraId="680316F6"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Resmas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papel</w:t>
            </w:r>
          </w:p>
        </w:tc>
        <w:tc>
          <w:tcPr>
            <w:tcW w:w="2634" w:type="dxa"/>
            <w:gridSpan w:val="3"/>
          </w:tcPr>
          <w:p w14:paraId="5994D2BA" w14:textId="77777777" w:rsidR="001215C0" w:rsidRPr="00D16A7A" w:rsidRDefault="00587B66">
            <w:pPr>
              <w:pStyle w:val="TableParagraph"/>
              <w:spacing w:before="100"/>
              <w:ind w:left="19"/>
              <w:jc w:val="center"/>
              <w:rPr>
                <w:rFonts w:ascii="Arial" w:hAnsi="Arial" w:cs="Arial"/>
                <w:sz w:val="13"/>
              </w:rPr>
            </w:pPr>
            <w:r w:rsidRPr="00D16A7A">
              <w:rPr>
                <w:rFonts w:ascii="Arial" w:hAnsi="Arial" w:cs="Arial"/>
                <w:w w:val="105"/>
                <w:sz w:val="13"/>
              </w:rPr>
              <w:t>5</w:t>
            </w:r>
          </w:p>
        </w:tc>
        <w:tc>
          <w:tcPr>
            <w:tcW w:w="2635" w:type="dxa"/>
            <w:gridSpan w:val="3"/>
          </w:tcPr>
          <w:p w14:paraId="3D6510F9" w14:textId="77777777" w:rsidR="001215C0" w:rsidRPr="00D16A7A" w:rsidRDefault="001215C0">
            <w:pPr>
              <w:pStyle w:val="TableParagraph"/>
              <w:rPr>
                <w:rFonts w:ascii="Arial" w:hAnsi="Arial" w:cs="Arial"/>
                <w:sz w:val="12"/>
              </w:rPr>
            </w:pPr>
          </w:p>
        </w:tc>
        <w:tc>
          <w:tcPr>
            <w:tcW w:w="2635" w:type="dxa"/>
            <w:gridSpan w:val="2"/>
            <w:tcBorders>
              <w:right w:val="single" w:sz="12" w:space="0" w:color="000000"/>
            </w:tcBorders>
          </w:tcPr>
          <w:p w14:paraId="6948ED68" w14:textId="77777777" w:rsidR="001215C0" w:rsidRPr="00D16A7A" w:rsidRDefault="00587B66">
            <w:pPr>
              <w:pStyle w:val="TableParagraph"/>
              <w:tabs>
                <w:tab w:val="left" w:pos="2140"/>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55.000</w:t>
            </w:r>
          </w:p>
        </w:tc>
      </w:tr>
      <w:tr w:rsidR="001215C0" w:rsidRPr="00D16A7A" w14:paraId="65A1FADD" w14:textId="77777777">
        <w:trPr>
          <w:trHeight w:val="393"/>
        </w:trPr>
        <w:tc>
          <w:tcPr>
            <w:tcW w:w="335" w:type="dxa"/>
            <w:tcBorders>
              <w:top w:val="nil"/>
              <w:left w:val="nil"/>
              <w:bottom w:val="nil"/>
            </w:tcBorders>
          </w:tcPr>
          <w:p w14:paraId="0450095B" w14:textId="77777777" w:rsidR="001215C0" w:rsidRPr="00D16A7A" w:rsidRDefault="001215C0">
            <w:pPr>
              <w:pStyle w:val="TableParagraph"/>
              <w:rPr>
                <w:rFonts w:ascii="Arial" w:hAnsi="Arial" w:cs="Arial"/>
                <w:sz w:val="12"/>
              </w:rPr>
            </w:pPr>
          </w:p>
        </w:tc>
        <w:tc>
          <w:tcPr>
            <w:tcW w:w="2635" w:type="dxa"/>
            <w:gridSpan w:val="3"/>
          </w:tcPr>
          <w:p w14:paraId="0D839C36"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Folder</w:t>
            </w:r>
            <w:r w:rsidRPr="00D16A7A">
              <w:rPr>
                <w:rFonts w:ascii="Arial" w:hAnsi="Arial" w:cs="Arial"/>
                <w:spacing w:val="-3"/>
                <w:w w:val="105"/>
                <w:sz w:val="13"/>
              </w:rPr>
              <w:t xml:space="preserve"> </w:t>
            </w:r>
            <w:r w:rsidRPr="00D16A7A">
              <w:rPr>
                <w:rFonts w:ascii="Arial" w:hAnsi="Arial" w:cs="Arial"/>
                <w:w w:val="105"/>
                <w:sz w:val="13"/>
              </w:rPr>
              <w:t>Blanco</w:t>
            </w:r>
            <w:r w:rsidRPr="00D16A7A">
              <w:rPr>
                <w:rFonts w:ascii="Arial" w:hAnsi="Arial" w:cs="Arial"/>
                <w:spacing w:val="-2"/>
                <w:w w:val="105"/>
                <w:sz w:val="13"/>
              </w:rPr>
              <w:t xml:space="preserve"> </w:t>
            </w:r>
            <w:r w:rsidRPr="00D16A7A">
              <w:rPr>
                <w:rFonts w:ascii="Arial" w:hAnsi="Arial" w:cs="Arial"/>
                <w:w w:val="105"/>
                <w:sz w:val="13"/>
              </w:rPr>
              <w:t>Tres</w:t>
            </w:r>
            <w:r w:rsidRPr="00D16A7A">
              <w:rPr>
                <w:rFonts w:ascii="Arial" w:hAnsi="Arial" w:cs="Arial"/>
                <w:spacing w:val="-3"/>
                <w:w w:val="105"/>
                <w:sz w:val="13"/>
              </w:rPr>
              <w:t xml:space="preserve"> </w:t>
            </w:r>
            <w:r w:rsidRPr="00D16A7A">
              <w:rPr>
                <w:rFonts w:ascii="Arial" w:hAnsi="Arial" w:cs="Arial"/>
                <w:w w:val="105"/>
                <w:sz w:val="13"/>
              </w:rPr>
              <w:t>Argollas</w:t>
            </w:r>
          </w:p>
        </w:tc>
        <w:tc>
          <w:tcPr>
            <w:tcW w:w="2634" w:type="dxa"/>
            <w:gridSpan w:val="3"/>
          </w:tcPr>
          <w:p w14:paraId="0D0C8748" w14:textId="77777777" w:rsidR="001215C0" w:rsidRPr="00D16A7A" w:rsidRDefault="00587B66">
            <w:pPr>
              <w:pStyle w:val="TableParagraph"/>
              <w:spacing w:before="100"/>
              <w:ind w:left="937" w:right="919"/>
              <w:jc w:val="center"/>
              <w:rPr>
                <w:rFonts w:ascii="Arial" w:hAnsi="Arial" w:cs="Arial"/>
                <w:sz w:val="13"/>
              </w:rPr>
            </w:pPr>
            <w:r w:rsidRPr="00D16A7A">
              <w:rPr>
                <w:rFonts w:ascii="Arial" w:hAnsi="Arial" w:cs="Arial"/>
                <w:w w:val="105"/>
                <w:sz w:val="13"/>
              </w:rPr>
              <w:t>N/A</w:t>
            </w:r>
          </w:p>
        </w:tc>
        <w:tc>
          <w:tcPr>
            <w:tcW w:w="2635" w:type="dxa"/>
            <w:gridSpan w:val="3"/>
          </w:tcPr>
          <w:p w14:paraId="34AE8975" w14:textId="77777777" w:rsidR="001215C0" w:rsidRPr="00D16A7A" w:rsidRDefault="001215C0">
            <w:pPr>
              <w:pStyle w:val="TableParagraph"/>
              <w:rPr>
                <w:rFonts w:ascii="Arial" w:hAnsi="Arial" w:cs="Arial"/>
                <w:sz w:val="12"/>
              </w:rPr>
            </w:pPr>
          </w:p>
        </w:tc>
        <w:tc>
          <w:tcPr>
            <w:tcW w:w="2635" w:type="dxa"/>
            <w:gridSpan w:val="2"/>
            <w:tcBorders>
              <w:right w:val="single" w:sz="12" w:space="0" w:color="000000"/>
            </w:tcBorders>
          </w:tcPr>
          <w:p w14:paraId="26DC1F1A" w14:textId="77777777" w:rsidR="001215C0" w:rsidRPr="00D16A7A" w:rsidRDefault="00587B66">
            <w:pPr>
              <w:pStyle w:val="TableParagraph"/>
              <w:tabs>
                <w:tab w:val="left" w:pos="2500"/>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w:t>
            </w:r>
          </w:p>
        </w:tc>
      </w:tr>
      <w:tr w:rsidR="001215C0" w:rsidRPr="00D16A7A" w14:paraId="7D674228" w14:textId="77777777">
        <w:trPr>
          <w:trHeight w:val="392"/>
        </w:trPr>
        <w:tc>
          <w:tcPr>
            <w:tcW w:w="335" w:type="dxa"/>
            <w:tcBorders>
              <w:top w:val="nil"/>
              <w:left w:val="nil"/>
              <w:bottom w:val="nil"/>
            </w:tcBorders>
          </w:tcPr>
          <w:p w14:paraId="1221E8FF" w14:textId="77777777" w:rsidR="001215C0" w:rsidRPr="00D16A7A" w:rsidRDefault="001215C0">
            <w:pPr>
              <w:pStyle w:val="TableParagraph"/>
              <w:rPr>
                <w:rFonts w:ascii="Arial" w:hAnsi="Arial" w:cs="Arial"/>
                <w:sz w:val="12"/>
              </w:rPr>
            </w:pPr>
          </w:p>
        </w:tc>
        <w:tc>
          <w:tcPr>
            <w:tcW w:w="2635" w:type="dxa"/>
            <w:gridSpan w:val="3"/>
          </w:tcPr>
          <w:p w14:paraId="39F44A04"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Separadores</w:t>
            </w:r>
          </w:p>
        </w:tc>
        <w:tc>
          <w:tcPr>
            <w:tcW w:w="2634" w:type="dxa"/>
            <w:gridSpan w:val="3"/>
          </w:tcPr>
          <w:p w14:paraId="6BC84AF3" w14:textId="77777777" w:rsidR="001215C0" w:rsidRPr="00D16A7A" w:rsidRDefault="00587B66">
            <w:pPr>
              <w:pStyle w:val="TableParagraph"/>
              <w:spacing w:before="100"/>
              <w:ind w:left="937" w:right="919"/>
              <w:jc w:val="center"/>
              <w:rPr>
                <w:rFonts w:ascii="Arial" w:hAnsi="Arial" w:cs="Arial"/>
                <w:sz w:val="13"/>
              </w:rPr>
            </w:pPr>
            <w:r w:rsidRPr="00D16A7A">
              <w:rPr>
                <w:rFonts w:ascii="Arial" w:hAnsi="Arial" w:cs="Arial"/>
                <w:w w:val="105"/>
                <w:sz w:val="13"/>
              </w:rPr>
              <w:t>N/A</w:t>
            </w:r>
          </w:p>
        </w:tc>
        <w:tc>
          <w:tcPr>
            <w:tcW w:w="2635" w:type="dxa"/>
            <w:gridSpan w:val="3"/>
          </w:tcPr>
          <w:p w14:paraId="7DF041C3" w14:textId="77777777" w:rsidR="001215C0" w:rsidRPr="00D16A7A" w:rsidRDefault="001215C0">
            <w:pPr>
              <w:pStyle w:val="TableParagraph"/>
              <w:rPr>
                <w:rFonts w:ascii="Arial" w:hAnsi="Arial" w:cs="Arial"/>
                <w:sz w:val="12"/>
              </w:rPr>
            </w:pPr>
          </w:p>
        </w:tc>
        <w:tc>
          <w:tcPr>
            <w:tcW w:w="2635" w:type="dxa"/>
            <w:gridSpan w:val="2"/>
            <w:tcBorders>
              <w:right w:val="single" w:sz="12" w:space="0" w:color="000000"/>
            </w:tcBorders>
          </w:tcPr>
          <w:p w14:paraId="0517CEDA" w14:textId="77777777" w:rsidR="001215C0" w:rsidRPr="00D16A7A" w:rsidRDefault="00587B66">
            <w:pPr>
              <w:pStyle w:val="TableParagraph"/>
              <w:tabs>
                <w:tab w:val="left" w:pos="2500"/>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w:t>
            </w:r>
          </w:p>
        </w:tc>
      </w:tr>
      <w:tr w:rsidR="001215C0" w:rsidRPr="00D16A7A" w14:paraId="4E3407C9" w14:textId="77777777">
        <w:trPr>
          <w:trHeight w:val="392"/>
        </w:trPr>
        <w:tc>
          <w:tcPr>
            <w:tcW w:w="335" w:type="dxa"/>
            <w:tcBorders>
              <w:top w:val="nil"/>
              <w:left w:val="nil"/>
              <w:bottom w:val="nil"/>
            </w:tcBorders>
          </w:tcPr>
          <w:p w14:paraId="7D61E4E0" w14:textId="77777777" w:rsidR="001215C0" w:rsidRPr="00D16A7A" w:rsidRDefault="001215C0">
            <w:pPr>
              <w:pStyle w:val="TableParagraph"/>
              <w:rPr>
                <w:rFonts w:ascii="Arial" w:hAnsi="Arial" w:cs="Arial"/>
                <w:sz w:val="12"/>
              </w:rPr>
            </w:pPr>
          </w:p>
        </w:tc>
        <w:tc>
          <w:tcPr>
            <w:tcW w:w="2635" w:type="dxa"/>
            <w:gridSpan w:val="3"/>
          </w:tcPr>
          <w:p w14:paraId="2F965864"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Otro.</w:t>
            </w:r>
            <w:r w:rsidRPr="00D16A7A">
              <w:rPr>
                <w:rFonts w:ascii="Arial" w:hAnsi="Arial" w:cs="Arial"/>
                <w:spacing w:val="-3"/>
                <w:w w:val="105"/>
                <w:sz w:val="13"/>
              </w:rPr>
              <w:t xml:space="preserve"> </w:t>
            </w:r>
            <w:proofErr w:type="gramStart"/>
            <w:r w:rsidRPr="00D16A7A">
              <w:rPr>
                <w:rFonts w:ascii="Arial" w:hAnsi="Arial" w:cs="Arial"/>
                <w:w w:val="105"/>
                <w:sz w:val="13"/>
              </w:rPr>
              <w:t>Cual?</w:t>
            </w:r>
            <w:proofErr w:type="gramEnd"/>
          </w:p>
        </w:tc>
        <w:tc>
          <w:tcPr>
            <w:tcW w:w="2634" w:type="dxa"/>
            <w:gridSpan w:val="3"/>
          </w:tcPr>
          <w:p w14:paraId="35C9C746" w14:textId="77777777" w:rsidR="001215C0" w:rsidRPr="00D16A7A" w:rsidRDefault="001215C0">
            <w:pPr>
              <w:pStyle w:val="TableParagraph"/>
              <w:rPr>
                <w:rFonts w:ascii="Arial" w:hAnsi="Arial" w:cs="Arial"/>
                <w:sz w:val="12"/>
              </w:rPr>
            </w:pPr>
          </w:p>
        </w:tc>
        <w:tc>
          <w:tcPr>
            <w:tcW w:w="2635" w:type="dxa"/>
            <w:gridSpan w:val="3"/>
          </w:tcPr>
          <w:p w14:paraId="18EEA532" w14:textId="77777777" w:rsidR="001215C0" w:rsidRPr="00D16A7A" w:rsidRDefault="001215C0">
            <w:pPr>
              <w:pStyle w:val="TableParagraph"/>
              <w:rPr>
                <w:rFonts w:ascii="Arial" w:hAnsi="Arial" w:cs="Arial"/>
                <w:sz w:val="12"/>
              </w:rPr>
            </w:pPr>
          </w:p>
        </w:tc>
        <w:tc>
          <w:tcPr>
            <w:tcW w:w="2635" w:type="dxa"/>
            <w:gridSpan w:val="2"/>
            <w:tcBorders>
              <w:right w:val="single" w:sz="12" w:space="0" w:color="000000"/>
            </w:tcBorders>
          </w:tcPr>
          <w:p w14:paraId="16441DB3" w14:textId="77777777" w:rsidR="001215C0" w:rsidRPr="00D16A7A" w:rsidRDefault="00587B66">
            <w:pPr>
              <w:pStyle w:val="TableParagraph"/>
              <w:tabs>
                <w:tab w:val="left" w:pos="2500"/>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w:t>
            </w:r>
          </w:p>
        </w:tc>
      </w:tr>
      <w:tr w:rsidR="001215C0" w:rsidRPr="00D16A7A" w14:paraId="08FB3703" w14:textId="77777777">
        <w:trPr>
          <w:trHeight w:val="393"/>
        </w:trPr>
        <w:tc>
          <w:tcPr>
            <w:tcW w:w="335" w:type="dxa"/>
            <w:tcBorders>
              <w:top w:val="nil"/>
              <w:left w:val="nil"/>
              <w:bottom w:val="nil"/>
            </w:tcBorders>
          </w:tcPr>
          <w:p w14:paraId="3D1B86DB" w14:textId="77777777" w:rsidR="001215C0" w:rsidRPr="00D16A7A" w:rsidRDefault="00587B66">
            <w:pPr>
              <w:pStyle w:val="TableParagraph"/>
              <w:spacing w:before="98"/>
              <w:ind w:left="17"/>
              <w:rPr>
                <w:rFonts w:ascii="Arial" w:hAnsi="Arial" w:cs="Arial"/>
                <w:sz w:val="15"/>
              </w:rPr>
            </w:pPr>
            <w:r w:rsidRPr="00D16A7A">
              <w:rPr>
                <w:rFonts w:ascii="Arial" w:hAnsi="Arial" w:cs="Arial"/>
                <w:sz w:val="15"/>
              </w:rPr>
              <w:t>5.5</w:t>
            </w:r>
          </w:p>
        </w:tc>
        <w:tc>
          <w:tcPr>
            <w:tcW w:w="7904" w:type="dxa"/>
            <w:gridSpan w:val="9"/>
            <w:shd w:val="clear" w:color="auto" w:fill="C2E39C"/>
          </w:tcPr>
          <w:p w14:paraId="64115B6B" w14:textId="77777777" w:rsidR="001215C0" w:rsidRPr="00D16A7A" w:rsidRDefault="00587B66">
            <w:pPr>
              <w:pStyle w:val="TableParagraph"/>
              <w:spacing w:before="100"/>
              <w:ind w:left="2085" w:right="2068"/>
              <w:jc w:val="center"/>
              <w:rPr>
                <w:rFonts w:ascii="Arial" w:hAnsi="Arial" w:cs="Arial"/>
                <w:sz w:val="13"/>
              </w:rPr>
            </w:pPr>
            <w:r w:rsidRPr="00D16A7A">
              <w:rPr>
                <w:rFonts w:ascii="Arial" w:hAnsi="Arial" w:cs="Arial"/>
                <w:w w:val="105"/>
                <w:sz w:val="13"/>
              </w:rPr>
              <w:t>Compra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materiales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consumo</w:t>
            </w:r>
            <w:r w:rsidRPr="00D16A7A">
              <w:rPr>
                <w:rFonts w:ascii="Arial" w:hAnsi="Arial" w:cs="Arial"/>
                <w:spacing w:val="-2"/>
                <w:w w:val="105"/>
                <w:sz w:val="13"/>
              </w:rPr>
              <w:t xml:space="preserve"> </w:t>
            </w:r>
            <w:r w:rsidRPr="00D16A7A">
              <w:rPr>
                <w:rFonts w:ascii="Arial" w:hAnsi="Arial" w:cs="Arial"/>
                <w:w w:val="105"/>
                <w:sz w:val="13"/>
              </w:rPr>
              <w:t>(Costo</w:t>
            </w:r>
            <w:r w:rsidRPr="00D16A7A">
              <w:rPr>
                <w:rFonts w:ascii="Arial" w:hAnsi="Arial" w:cs="Arial"/>
                <w:spacing w:val="-3"/>
                <w:w w:val="105"/>
                <w:sz w:val="13"/>
              </w:rPr>
              <w:t xml:space="preserve"> </w:t>
            </w:r>
            <w:r w:rsidRPr="00D16A7A">
              <w:rPr>
                <w:rFonts w:ascii="Arial" w:hAnsi="Arial" w:cs="Arial"/>
                <w:w w:val="105"/>
                <w:sz w:val="13"/>
              </w:rPr>
              <w:t>Anual):</w:t>
            </w:r>
          </w:p>
        </w:tc>
        <w:tc>
          <w:tcPr>
            <w:tcW w:w="2635" w:type="dxa"/>
            <w:gridSpan w:val="2"/>
            <w:tcBorders>
              <w:right w:val="single" w:sz="12" w:space="0" w:color="000000"/>
            </w:tcBorders>
          </w:tcPr>
          <w:p w14:paraId="08ED0C3D" w14:textId="77777777" w:rsidR="001215C0" w:rsidRPr="00D16A7A" w:rsidRDefault="00587B66">
            <w:pPr>
              <w:pStyle w:val="TableParagraph"/>
              <w:tabs>
                <w:tab w:val="left" w:pos="1679"/>
              </w:tabs>
              <w:spacing w:before="100"/>
              <w:ind w:left="95"/>
              <w:rPr>
                <w:rFonts w:ascii="Arial" w:hAnsi="Arial" w:cs="Arial"/>
                <w:sz w:val="13"/>
              </w:rPr>
            </w:pPr>
            <w:r w:rsidRPr="00D16A7A">
              <w:rPr>
                <w:rFonts w:ascii="Arial" w:hAnsi="Arial" w:cs="Arial"/>
                <w:w w:val="105"/>
                <w:sz w:val="13"/>
              </w:rPr>
              <w:t>$</w:t>
            </w:r>
            <w:r w:rsidRPr="00D16A7A">
              <w:rPr>
                <w:rFonts w:ascii="Arial" w:hAnsi="Arial" w:cs="Arial"/>
                <w:w w:val="105"/>
                <w:sz w:val="13"/>
              </w:rPr>
              <w:tab/>
              <w:t>29.659.400,00</w:t>
            </w:r>
          </w:p>
        </w:tc>
      </w:tr>
      <w:tr w:rsidR="001215C0" w:rsidRPr="00D16A7A" w14:paraId="0B2FAEE9" w14:textId="77777777">
        <w:trPr>
          <w:trHeight w:val="392"/>
        </w:trPr>
        <w:tc>
          <w:tcPr>
            <w:tcW w:w="335" w:type="dxa"/>
            <w:tcBorders>
              <w:top w:val="nil"/>
              <w:left w:val="nil"/>
              <w:bottom w:val="nil"/>
            </w:tcBorders>
          </w:tcPr>
          <w:p w14:paraId="287A2012" w14:textId="77777777" w:rsidR="001215C0" w:rsidRPr="00D16A7A" w:rsidRDefault="00587B66">
            <w:pPr>
              <w:pStyle w:val="TableParagraph"/>
              <w:spacing w:before="98"/>
              <w:ind w:left="17"/>
              <w:rPr>
                <w:rFonts w:ascii="Arial" w:hAnsi="Arial" w:cs="Arial"/>
                <w:sz w:val="15"/>
              </w:rPr>
            </w:pPr>
            <w:r w:rsidRPr="00D16A7A">
              <w:rPr>
                <w:rFonts w:ascii="Arial" w:hAnsi="Arial" w:cs="Arial"/>
                <w:sz w:val="15"/>
              </w:rPr>
              <w:t>5.6</w:t>
            </w:r>
          </w:p>
        </w:tc>
        <w:tc>
          <w:tcPr>
            <w:tcW w:w="10539" w:type="dxa"/>
            <w:gridSpan w:val="11"/>
            <w:tcBorders>
              <w:right w:val="single" w:sz="12" w:space="0" w:color="000000"/>
            </w:tcBorders>
            <w:shd w:val="clear" w:color="auto" w:fill="92D050"/>
          </w:tcPr>
          <w:p w14:paraId="702D0BEE" w14:textId="77777777" w:rsidR="001215C0" w:rsidRPr="00D16A7A" w:rsidRDefault="00587B66">
            <w:pPr>
              <w:pStyle w:val="TableParagraph"/>
              <w:spacing w:before="100"/>
              <w:ind w:left="83" w:right="61"/>
              <w:jc w:val="center"/>
              <w:rPr>
                <w:rFonts w:ascii="Arial" w:hAnsi="Arial" w:cs="Arial"/>
                <w:sz w:val="13"/>
              </w:rPr>
            </w:pPr>
            <w:r w:rsidRPr="00D16A7A">
              <w:rPr>
                <w:rFonts w:ascii="Arial" w:hAnsi="Arial" w:cs="Arial"/>
                <w:w w:val="105"/>
                <w:sz w:val="13"/>
              </w:rPr>
              <w:t>Otros</w:t>
            </w:r>
            <w:r w:rsidRPr="00D16A7A">
              <w:rPr>
                <w:rFonts w:ascii="Arial" w:hAnsi="Arial" w:cs="Arial"/>
                <w:spacing w:val="-3"/>
                <w:w w:val="105"/>
                <w:sz w:val="13"/>
              </w:rPr>
              <w:t xml:space="preserve"> </w:t>
            </w:r>
            <w:r w:rsidRPr="00D16A7A">
              <w:rPr>
                <w:rFonts w:ascii="Arial" w:hAnsi="Arial" w:cs="Arial"/>
                <w:w w:val="105"/>
                <w:sz w:val="13"/>
              </w:rPr>
              <w:t>costos</w:t>
            </w:r>
            <w:r w:rsidRPr="00D16A7A">
              <w:rPr>
                <w:rFonts w:ascii="Arial" w:hAnsi="Arial" w:cs="Arial"/>
                <w:spacing w:val="-3"/>
                <w:w w:val="105"/>
                <w:sz w:val="13"/>
              </w:rPr>
              <w:t xml:space="preserve"> </w:t>
            </w:r>
            <w:r w:rsidRPr="00D16A7A">
              <w:rPr>
                <w:rFonts w:ascii="Arial" w:hAnsi="Arial" w:cs="Arial"/>
                <w:w w:val="105"/>
                <w:sz w:val="13"/>
              </w:rPr>
              <w:t>relacionados</w:t>
            </w:r>
            <w:r w:rsidRPr="00D16A7A">
              <w:rPr>
                <w:rFonts w:ascii="Arial" w:hAnsi="Arial" w:cs="Arial"/>
                <w:spacing w:val="-3"/>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archivo</w:t>
            </w:r>
          </w:p>
        </w:tc>
      </w:tr>
      <w:tr w:rsidR="001215C0" w:rsidRPr="00D16A7A" w14:paraId="0ABF474F" w14:textId="77777777">
        <w:trPr>
          <w:trHeight w:val="393"/>
        </w:trPr>
        <w:tc>
          <w:tcPr>
            <w:tcW w:w="335" w:type="dxa"/>
            <w:tcBorders>
              <w:top w:val="nil"/>
              <w:left w:val="nil"/>
              <w:bottom w:val="nil"/>
            </w:tcBorders>
          </w:tcPr>
          <w:p w14:paraId="3F55E774" w14:textId="77777777" w:rsidR="001215C0" w:rsidRPr="00D16A7A" w:rsidRDefault="001215C0">
            <w:pPr>
              <w:pStyle w:val="TableParagraph"/>
              <w:rPr>
                <w:rFonts w:ascii="Arial" w:hAnsi="Arial" w:cs="Arial"/>
                <w:sz w:val="12"/>
              </w:rPr>
            </w:pPr>
          </w:p>
        </w:tc>
        <w:tc>
          <w:tcPr>
            <w:tcW w:w="2635" w:type="dxa"/>
            <w:gridSpan w:val="3"/>
            <w:shd w:val="clear" w:color="auto" w:fill="92D050"/>
          </w:tcPr>
          <w:p w14:paraId="5D9D1991" w14:textId="77777777" w:rsidR="001215C0" w:rsidRPr="00D16A7A" w:rsidRDefault="00587B66">
            <w:pPr>
              <w:pStyle w:val="TableParagraph"/>
              <w:spacing w:before="105"/>
              <w:ind w:left="80"/>
              <w:rPr>
                <w:rFonts w:ascii="Arial" w:hAnsi="Arial" w:cs="Arial"/>
                <w:sz w:val="13"/>
              </w:rPr>
            </w:pPr>
            <w:r w:rsidRPr="00D16A7A">
              <w:rPr>
                <w:rFonts w:ascii="Arial" w:hAnsi="Arial" w:cs="Arial"/>
                <w:w w:val="105"/>
                <w:sz w:val="13"/>
              </w:rPr>
              <w:t>Otros</w:t>
            </w:r>
            <w:r w:rsidRPr="00D16A7A">
              <w:rPr>
                <w:rFonts w:ascii="Arial" w:hAnsi="Arial" w:cs="Arial"/>
                <w:spacing w:val="-3"/>
                <w:w w:val="105"/>
                <w:sz w:val="13"/>
              </w:rPr>
              <w:t xml:space="preserve"> </w:t>
            </w:r>
            <w:r w:rsidRPr="00D16A7A">
              <w:rPr>
                <w:rFonts w:ascii="Arial" w:hAnsi="Arial" w:cs="Arial"/>
                <w:w w:val="105"/>
                <w:sz w:val="13"/>
              </w:rPr>
              <w:t>costos</w:t>
            </w:r>
            <w:r w:rsidRPr="00D16A7A">
              <w:rPr>
                <w:rFonts w:ascii="Arial" w:hAnsi="Arial" w:cs="Arial"/>
                <w:spacing w:val="-3"/>
                <w:w w:val="105"/>
                <w:sz w:val="13"/>
              </w:rPr>
              <w:t xml:space="preserve"> </w:t>
            </w:r>
            <w:r w:rsidRPr="00D16A7A">
              <w:rPr>
                <w:rFonts w:ascii="Arial" w:hAnsi="Arial" w:cs="Arial"/>
                <w:w w:val="105"/>
                <w:sz w:val="13"/>
              </w:rPr>
              <w:t>relacionados</w:t>
            </w:r>
            <w:r w:rsidRPr="00D16A7A">
              <w:rPr>
                <w:rFonts w:ascii="Arial" w:hAnsi="Arial" w:cs="Arial"/>
                <w:spacing w:val="-3"/>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archivo</w:t>
            </w:r>
          </w:p>
        </w:tc>
        <w:tc>
          <w:tcPr>
            <w:tcW w:w="1756" w:type="dxa"/>
            <w:gridSpan w:val="2"/>
            <w:shd w:val="clear" w:color="auto" w:fill="92D050"/>
          </w:tcPr>
          <w:p w14:paraId="6EEAB401" w14:textId="77777777" w:rsidR="001215C0" w:rsidRPr="00D16A7A" w:rsidRDefault="00587B66">
            <w:pPr>
              <w:pStyle w:val="TableParagraph"/>
              <w:spacing w:before="105"/>
              <w:ind w:left="515"/>
              <w:rPr>
                <w:rFonts w:ascii="Arial" w:hAnsi="Arial" w:cs="Arial"/>
                <w:sz w:val="13"/>
              </w:rPr>
            </w:pPr>
            <w:proofErr w:type="spellStart"/>
            <w:r w:rsidRPr="00D16A7A">
              <w:rPr>
                <w:rFonts w:ascii="Arial" w:hAnsi="Arial" w:cs="Arial"/>
                <w:w w:val="105"/>
                <w:sz w:val="13"/>
              </w:rPr>
              <w:t>Cant</w:t>
            </w:r>
            <w:proofErr w:type="spellEnd"/>
            <w:r w:rsidRPr="00D16A7A">
              <w:rPr>
                <w:rFonts w:ascii="Arial" w:hAnsi="Arial" w:cs="Arial"/>
                <w:w w:val="105"/>
                <w:sz w:val="13"/>
              </w:rPr>
              <w:t>.</w:t>
            </w:r>
            <w:r w:rsidRPr="00D16A7A">
              <w:rPr>
                <w:rFonts w:ascii="Arial" w:hAnsi="Arial" w:cs="Arial"/>
                <w:spacing w:val="-4"/>
                <w:w w:val="105"/>
                <w:sz w:val="13"/>
              </w:rPr>
              <w:t xml:space="preserve"> </w:t>
            </w:r>
            <w:r w:rsidRPr="00D16A7A">
              <w:rPr>
                <w:rFonts w:ascii="Arial" w:hAnsi="Arial" w:cs="Arial"/>
                <w:w w:val="105"/>
                <w:sz w:val="13"/>
              </w:rPr>
              <w:t>Anual</w:t>
            </w:r>
          </w:p>
        </w:tc>
        <w:tc>
          <w:tcPr>
            <w:tcW w:w="3513" w:type="dxa"/>
            <w:gridSpan w:val="4"/>
            <w:shd w:val="clear" w:color="auto" w:fill="92D050"/>
          </w:tcPr>
          <w:p w14:paraId="3D086C85" w14:textId="77777777" w:rsidR="001215C0" w:rsidRPr="00D16A7A" w:rsidRDefault="00587B66">
            <w:pPr>
              <w:pStyle w:val="TableParagraph"/>
              <w:spacing w:before="105"/>
              <w:ind w:left="30" w:right="19"/>
              <w:jc w:val="center"/>
              <w:rPr>
                <w:rFonts w:ascii="Arial" w:hAnsi="Arial" w:cs="Arial"/>
                <w:sz w:val="13"/>
              </w:rPr>
            </w:pPr>
            <w:r w:rsidRPr="00D16A7A">
              <w:rPr>
                <w:rFonts w:ascii="Arial" w:hAnsi="Arial" w:cs="Arial"/>
                <w:w w:val="105"/>
                <w:sz w:val="13"/>
              </w:rPr>
              <w:t>Observaciones</w:t>
            </w:r>
          </w:p>
        </w:tc>
        <w:tc>
          <w:tcPr>
            <w:tcW w:w="2635" w:type="dxa"/>
            <w:gridSpan w:val="2"/>
            <w:tcBorders>
              <w:right w:val="single" w:sz="12" w:space="0" w:color="000000"/>
            </w:tcBorders>
            <w:shd w:val="clear" w:color="auto" w:fill="92D050"/>
          </w:tcPr>
          <w:p w14:paraId="0738025C" w14:textId="77777777" w:rsidR="001215C0" w:rsidRPr="00D16A7A" w:rsidRDefault="00587B66">
            <w:pPr>
              <w:pStyle w:val="TableParagraph"/>
              <w:spacing w:before="105"/>
              <w:ind w:left="613"/>
              <w:rPr>
                <w:rFonts w:ascii="Arial" w:hAnsi="Arial" w:cs="Arial"/>
                <w:sz w:val="13"/>
              </w:rPr>
            </w:pPr>
            <w:r w:rsidRPr="00D16A7A">
              <w:rPr>
                <w:rFonts w:ascii="Arial" w:hAnsi="Arial" w:cs="Arial"/>
                <w:w w:val="105"/>
                <w:sz w:val="13"/>
              </w:rPr>
              <w:t>Costo</w:t>
            </w:r>
            <w:r w:rsidRPr="00D16A7A">
              <w:rPr>
                <w:rFonts w:ascii="Arial" w:hAnsi="Arial" w:cs="Arial"/>
                <w:spacing w:val="-2"/>
                <w:w w:val="105"/>
                <w:sz w:val="13"/>
              </w:rPr>
              <w:t xml:space="preserve"> </w:t>
            </w:r>
            <w:r w:rsidRPr="00D16A7A">
              <w:rPr>
                <w:rFonts w:ascii="Arial" w:hAnsi="Arial" w:cs="Arial"/>
                <w:w w:val="105"/>
                <w:sz w:val="13"/>
              </w:rPr>
              <w:t>Asociado</w:t>
            </w:r>
            <w:r w:rsidRPr="00D16A7A">
              <w:rPr>
                <w:rFonts w:ascii="Arial" w:hAnsi="Arial" w:cs="Arial"/>
                <w:spacing w:val="-2"/>
                <w:w w:val="105"/>
                <w:sz w:val="13"/>
              </w:rPr>
              <w:t xml:space="preserve"> </w:t>
            </w:r>
            <w:r w:rsidRPr="00D16A7A">
              <w:rPr>
                <w:rFonts w:ascii="Arial" w:hAnsi="Arial" w:cs="Arial"/>
                <w:w w:val="105"/>
                <w:sz w:val="13"/>
              </w:rPr>
              <w:t>(Anual)</w:t>
            </w:r>
          </w:p>
        </w:tc>
      </w:tr>
      <w:tr w:rsidR="001215C0" w:rsidRPr="00D16A7A" w14:paraId="51AA4584" w14:textId="77777777">
        <w:trPr>
          <w:trHeight w:val="659"/>
        </w:trPr>
        <w:tc>
          <w:tcPr>
            <w:tcW w:w="335" w:type="dxa"/>
            <w:tcBorders>
              <w:top w:val="nil"/>
              <w:left w:val="nil"/>
              <w:bottom w:val="nil"/>
            </w:tcBorders>
          </w:tcPr>
          <w:p w14:paraId="671F6AE7" w14:textId="77777777" w:rsidR="001215C0" w:rsidRPr="00D16A7A" w:rsidRDefault="001215C0">
            <w:pPr>
              <w:pStyle w:val="TableParagraph"/>
              <w:rPr>
                <w:rFonts w:ascii="Arial" w:hAnsi="Arial" w:cs="Arial"/>
                <w:sz w:val="12"/>
              </w:rPr>
            </w:pPr>
          </w:p>
        </w:tc>
        <w:tc>
          <w:tcPr>
            <w:tcW w:w="2635" w:type="dxa"/>
            <w:gridSpan w:val="3"/>
          </w:tcPr>
          <w:p w14:paraId="3B550B84" w14:textId="77777777" w:rsidR="001215C0" w:rsidRPr="00D16A7A" w:rsidRDefault="001215C0">
            <w:pPr>
              <w:pStyle w:val="TableParagraph"/>
              <w:spacing w:before="9"/>
              <w:rPr>
                <w:rFonts w:ascii="Arial" w:hAnsi="Arial" w:cs="Arial"/>
                <w:sz w:val="20"/>
              </w:rPr>
            </w:pPr>
          </w:p>
          <w:p w14:paraId="48A79A7F" w14:textId="77777777" w:rsidR="001215C0" w:rsidRPr="00D16A7A" w:rsidRDefault="00587B66">
            <w:pPr>
              <w:pStyle w:val="TableParagraph"/>
              <w:ind w:left="20"/>
              <w:rPr>
                <w:rFonts w:ascii="Arial" w:hAnsi="Arial" w:cs="Arial"/>
                <w:sz w:val="13"/>
              </w:rPr>
            </w:pPr>
            <w:r w:rsidRPr="00D16A7A">
              <w:rPr>
                <w:rFonts w:ascii="Arial" w:hAnsi="Arial" w:cs="Arial"/>
                <w:w w:val="105"/>
                <w:sz w:val="13"/>
              </w:rPr>
              <w:t>Mantenimiento</w:t>
            </w:r>
            <w:r w:rsidRPr="00D16A7A">
              <w:rPr>
                <w:rFonts w:ascii="Arial" w:hAnsi="Arial" w:cs="Arial"/>
                <w:spacing w:val="-3"/>
                <w:w w:val="105"/>
                <w:sz w:val="13"/>
              </w:rPr>
              <w:t xml:space="preserve"> </w:t>
            </w:r>
            <w:r w:rsidRPr="00D16A7A">
              <w:rPr>
                <w:rFonts w:ascii="Arial" w:hAnsi="Arial" w:cs="Arial"/>
                <w:w w:val="105"/>
                <w:sz w:val="13"/>
              </w:rPr>
              <w:t>a</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depósitos</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4"/>
                <w:w w:val="105"/>
                <w:sz w:val="13"/>
              </w:rPr>
              <w:t xml:space="preserve"> </w:t>
            </w:r>
            <w:r w:rsidRPr="00D16A7A">
              <w:rPr>
                <w:rFonts w:ascii="Arial" w:hAnsi="Arial" w:cs="Arial"/>
                <w:w w:val="105"/>
                <w:sz w:val="13"/>
              </w:rPr>
              <w:t>archivo</w:t>
            </w:r>
          </w:p>
        </w:tc>
        <w:tc>
          <w:tcPr>
            <w:tcW w:w="1756" w:type="dxa"/>
            <w:gridSpan w:val="2"/>
          </w:tcPr>
          <w:p w14:paraId="60DEE848" w14:textId="77777777" w:rsidR="001215C0" w:rsidRPr="00D16A7A" w:rsidRDefault="001215C0">
            <w:pPr>
              <w:pStyle w:val="TableParagraph"/>
              <w:spacing w:before="4"/>
              <w:rPr>
                <w:rFonts w:ascii="Arial" w:hAnsi="Arial" w:cs="Arial"/>
                <w:sz w:val="20"/>
              </w:rPr>
            </w:pPr>
          </w:p>
          <w:p w14:paraId="6281EC71" w14:textId="77777777" w:rsidR="001215C0" w:rsidRPr="00D16A7A" w:rsidRDefault="00587B66">
            <w:pPr>
              <w:pStyle w:val="TableParagraph"/>
              <w:spacing w:before="1"/>
              <w:ind w:left="19"/>
              <w:jc w:val="center"/>
              <w:rPr>
                <w:rFonts w:ascii="Arial" w:hAnsi="Arial" w:cs="Arial"/>
                <w:sz w:val="13"/>
              </w:rPr>
            </w:pPr>
            <w:r w:rsidRPr="00D16A7A">
              <w:rPr>
                <w:rFonts w:ascii="Arial" w:hAnsi="Arial" w:cs="Arial"/>
                <w:w w:val="105"/>
                <w:sz w:val="13"/>
              </w:rPr>
              <w:t>0</w:t>
            </w:r>
          </w:p>
        </w:tc>
        <w:tc>
          <w:tcPr>
            <w:tcW w:w="3513" w:type="dxa"/>
            <w:gridSpan w:val="4"/>
          </w:tcPr>
          <w:p w14:paraId="2D58A689" w14:textId="77777777" w:rsidR="001215C0" w:rsidRPr="00D16A7A" w:rsidRDefault="001215C0">
            <w:pPr>
              <w:pStyle w:val="TableParagraph"/>
              <w:spacing w:before="8"/>
              <w:rPr>
                <w:rFonts w:ascii="Arial" w:hAnsi="Arial" w:cs="Arial"/>
                <w:sz w:val="12"/>
              </w:rPr>
            </w:pPr>
          </w:p>
          <w:p w14:paraId="3CF9966F" w14:textId="77777777" w:rsidR="001215C0" w:rsidRPr="00D16A7A" w:rsidRDefault="00587B66">
            <w:pPr>
              <w:pStyle w:val="TableParagraph"/>
              <w:spacing w:line="292" w:lineRule="auto"/>
              <w:ind w:left="72" w:firstLine="115"/>
              <w:rPr>
                <w:rFonts w:ascii="Arial" w:hAnsi="Arial" w:cs="Arial"/>
                <w:sz w:val="13"/>
              </w:rPr>
            </w:pPr>
            <w:r w:rsidRPr="00D16A7A">
              <w:rPr>
                <w:rFonts w:ascii="Arial" w:hAnsi="Arial" w:cs="Arial"/>
                <w:w w:val="105"/>
                <w:sz w:val="13"/>
              </w:rPr>
              <w:t>Limpieza a los depósitos del archivo, se realiza por</w:t>
            </w:r>
            <w:r w:rsidRPr="00D16A7A">
              <w:rPr>
                <w:rFonts w:ascii="Arial" w:hAnsi="Arial" w:cs="Arial"/>
                <w:spacing w:val="1"/>
                <w:w w:val="105"/>
                <w:sz w:val="13"/>
              </w:rPr>
              <w:t xml:space="preserve"> </w:t>
            </w:r>
            <w:r w:rsidRPr="00D16A7A">
              <w:rPr>
                <w:rFonts w:ascii="Arial" w:hAnsi="Arial" w:cs="Arial"/>
                <w:w w:val="105"/>
                <w:sz w:val="13"/>
              </w:rPr>
              <w:t>parte</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personal</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servicios</w:t>
            </w:r>
            <w:r w:rsidRPr="00D16A7A">
              <w:rPr>
                <w:rFonts w:ascii="Arial" w:hAnsi="Arial" w:cs="Arial"/>
                <w:spacing w:val="-2"/>
                <w:w w:val="105"/>
                <w:sz w:val="13"/>
              </w:rPr>
              <w:t xml:space="preserve"> </w:t>
            </w:r>
            <w:r w:rsidRPr="00D16A7A">
              <w:rPr>
                <w:rFonts w:ascii="Arial" w:hAnsi="Arial" w:cs="Arial"/>
                <w:w w:val="105"/>
                <w:sz w:val="13"/>
              </w:rPr>
              <w:t>generales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Entidad</w:t>
            </w:r>
          </w:p>
        </w:tc>
        <w:tc>
          <w:tcPr>
            <w:tcW w:w="2635" w:type="dxa"/>
            <w:gridSpan w:val="2"/>
            <w:tcBorders>
              <w:right w:val="single" w:sz="12" w:space="0" w:color="000000"/>
            </w:tcBorders>
          </w:tcPr>
          <w:p w14:paraId="4E0CF0CC" w14:textId="77777777" w:rsidR="001215C0" w:rsidRPr="00D16A7A" w:rsidRDefault="001215C0">
            <w:pPr>
              <w:pStyle w:val="TableParagraph"/>
              <w:spacing w:before="4"/>
              <w:rPr>
                <w:rFonts w:ascii="Arial" w:hAnsi="Arial" w:cs="Arial"/>
                <w:sz w:val="20"/>
              </w:rPr>
            </w:pPr>
          </w:p>
          <w:p w14:paraId="617E9F18" w14:textId="77777777" w:rsidR="001215C0" w:rsidRPr="00D16A7A" w:rsidRDefault="00587B66">
            <w:pPr>
              <w:pStyle w:val="TableParagraph"/>
              <w:tabs>
                <w:tab w:val="left" w:pos="2356"/>
              </w:tabs>
              <w:spacing w:before="1"/>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w:t>
            </w:r>
          </w:p>
        </w:tc>
      </w:tr>
      <w:tr w:rsidR="001215C0" w:rsidRPr="00D16A7A" w14:paraId="2085541D" w14:textId="77777777">
        <w:trPr>
          <w:trHeight w:val="393"/>
        </w:trPr>
        <w:tc>
          <w:tcPr>
            <w:tcW w:w="335" w:type="dxa"/>
            <w:tcBorders>
              <w:top w:val="nil"/>
              <w:left w:val="nil"/>
              <w:bottom w:val="nil"/>
            </w:tcBorders>
          </w:tcPr>
          <w:p w14:paraId="0C39C514" w14:textId="77777777" w:rsidR="001215C0" w:rsidRPr="00D16A7A" w:rsidRDefault="001215C0">
            <w:pPr>
              <w:pStyle w:val="TableParagraph"/>
              <w:rPr>
                <w:rFonts w:ascii="Arial" w:hAnsi="Arial" w:cs="Arial"/>
                <w:sz w:val="12"/>
              </w:rPr>
            </w:pPr>
          </w:p>
        </w:tc>
        <w:tc>
          <w:tcPr>
            <w:tcW w:w="2635" w:type="dxa"/>
            <w:gridSpan w:val="3"/>
          </w:tcPr>
          <w:p w14:paraId="1F4A47DD"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Aseo</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Cafetería</w:t>
            </w:r>
          </w:p>
        </w:tc>
        <w:tc>
          <w:tcPr>
            <w:tcW w:w="1756" w:type="dxa"/>
            <w:gridSpan w:val="2"/>
          </w:tcPr>
          <w:p w14:paraId="7FB3BA94" w14:textId="77777777" w:rsidR="001215C0" w:rsidRPr="00D16A7A" w:rsidRDefault="00587B66">
            <w:pPr>
              <w:pStyle w:val="TableParagraph"/>
              <w:spacing w:before="100"/>
              <w:ind w:left="19"/>
              <w:jc w:val="center"/>
              <w:rPr>
                <w:rFonts w:ascii="Arial" w:hAnsi="Arial" w:cs="Arial"/>
                <w:sz w:val="13"/>
              </w:rPr>
            </w:pPr>
            <w:r w:rsidRPr="00D16A7A">
              <w:rPr>
                <w:rFonts w:ascii="Arial" w:hAnsi="Arial" w:cs="Arial"/>
                <w:w w:val="105"/>
                <w:sz w:val="13"/>
              </w:rPr>
              <w:t>0</w:t>
            </w:r>
          </w:p>
        </w:tc>
        <w:tc>
          <w:tcPr>
            <w:tcW w:w="3513" w:type="dxa"/>
            <w:gridSpan w:val="4"/>
          </w:tcPr>
          <w:p w14:paraId="2D09C30B" w14:textId="77777777" w:rsidR="001215C0" w:rsidRPr="00D16A7A" w:rsidRDefault="00587B66">
            <w:pPr>
              <w:pStyle w:val="TableParagraph"/>
              <w:spacing w:before="105"/>
              <w:ind w:left="454"/>
              <w:rPr>
                <w:rFonts w:ascii="Arial" w:hAnsi="Arial" w:cs="Arial"/>
                <w:sz w:val="13"/>
              </w:rPr>
            </w:pPr>
            <w:r w:rsidRPr="00D16A7A">
              <w:rPr>
                <w:rFonts w:ascii="Arial" w:hAnsi="Arial" w:cs="Arial"/>
                <w:w w:val="105"/>
                <w:sz w:val="13"/>
              </w:rPr>
              <w:t>Incluido</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cafetería</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toda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Entidad</w:t>
            </w:r>
          </w:p>
        </w:tc>
        <w:tc>
          <w:tcPr>
            <w:tcW w:w="2635" w:type="dxa"/>
            <w:gridSpan w:val="2"/>
            <w:tcBorders>
              <w:right w:val="single" w:sz="12" w:space="0" w:color="000000"/>
            </w:tcBorders>
          </w:tcPr>
          <w:p w14:paraId="6A8C3976" w14:textId="77777777" w:rsidR="001215C0" w:rsidRPr="00D16A7A" w:rsidRDefault="00587B66">
            <w:pPr>
              <w:pStyle w:val="TableParagraph"/>
              <w:tabs>
                <w:tab w:val="left" w:pos="2356"/>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w:t>
            </w:r>
          </w:p>
        </w:tc>
      </w:tr>
      <w:tr w:rsidR="001215C0" w:rsidRPr="00D16A7A" w14:paraId="273E8D1B" w14:textId="77777777">
        <w:trPr>
          <w:trHeight w:val="392"/>
        </w:trPr>
        <w:tc>
          <w:tcPr>
            <w:tcW w:w="335" w:type="dxa"/>
            <w:tcBorders>
              <w:top w:val="nil"/>
              <w:left w:val="nil"/>
              <w:bottom w:val="nil"/>
            </w:tcBorders>
          </w:tcPr>
          <w:p w14:paraId="35F893C2" w14:textId="77777777" w:rsidR="001215C0" w:rsidRPr="00D16A7A" w:rsidRDefault="001215C0">
            <w:pPr>
              <w:pStyle w:val="TableParagraph"/>
              <w:rPr>
                <w:rFonts w:ascii="Arial" w:hAnsi="Arial" w:cs="Arial"/>
                <w:sz w:val="12"/>
              </w:rPr>
            </w:pPr>
          </w:p>
        </w:tc>
        <w:tc>
          <w:tcPr>
            <w:tcW w:w="2635" w:type="dxa"/>
            <w:gridSpan w:val="3"/>
          </w:tcPr>
          <w:p w14:paraId="1C494E4C"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Servicios</w:t>
            </w:r>
            <w:r w:rsidRPr="00D16A7A">
              <w:rPr>
                <w:rFonts w:ascii="Arial" w:hAnsi="Arial" w:cs="Arial"/>
                <w:spacing w:val="-5"/>
                <w:w w:val="105"/>
                <w:sz w:val="13"/>
              </w:rPr>
              <w:t xml:space="preserve"> </w:t>
            </w:r>
            <w:r w:rsidRPr="00D16A7A">
              <w:rPr>
                <w:rFonts w:ascii="Arial" w:hAnsi="Arial" w:cs="Arial"/>
                <w:w w:val="105"/>
                <w:sz w:val="13"/>
              </w:rPr>
              <w:t>Públicos</w:t>
            </w:r>
          </w:p>
        </w:tc>
        <w:tc>
          <w:tcPr>
            <w:tcW w:w="1756" w:type="dxa"/>
            <w:gridSpan w:val="2"/>
          </w:tcPr>
          <w:p w14:paraId="434D84C3" w14:textId="77777777" w:rsidR="001215C0" w:rsidRPr="00D16A7A" w:rsidRDefault="00587B66">
            <w:pPr>
              <w:pStyle w:val="TableParagraph"/>
              <w:spacing w:before="100"/>
              <w:ind w:left="19"/>
              <w:jc w:val="center"/>
              <w:rPr>
                <w:rFonts w:ascii="Arial" w:hAnsi="Arial" w:cs="Arial"/>
                <w:sz w:val="13"/>
              </w:rPr>
            </w:pPr>
            <w:r w:rsidRPr="00D16A7A">
              <w:rPr>
                <w:rFonts w:ascii="Arial" w:hAnsi="Arial" w:cs="Arial"/>
                <w:w w:val="105"/>
                <w:sz w:val="13"/>
              </w:rPr>
              <w:t>2</w:t>
            </w:r>
          </w:p>
        </w:tc>
        <w:tc>
          <w:tcPr>
            <w:tcW w:w="3513" w:type="dxa"/>
            <w:gridSpan w:val="4"/>
          </w:tcPr>
          <w:p w14:paraId="0FEB0DCD" w14:textId="77777777" w:rsidR="001215C0" w:rsidRPr="00D16A7A" w:rsidRDefault="00587B66">
            <w:pPr>
              <w:pStyle w:val="TableParagraph"/>
              <w:spacing w:before="105"/>
              <w:ind w:left="324"/>
              <w:rPr>
                <w:rFonts w:ascii="Arial" w:hAnsi="Arial" w:cs="Arial"/>
                <w:sz w:val="13"/>
              </w:rPr>
            </w:pPr>
            <w:r w:rsidRPr="00D16A7A">
              <w:rPr>
                <w:rFonts w:ascii="Arial" w:hAnsi="Arial" w:cs="Arial"/>
                <w:w w:val="105"/>
                <w:sz w:val="13"/>
              </w:rPr>
              <w:t>Servicios</w:t>
            </w:r>
            <w:r w:rsidRPr="00D16A7A">
              <w:rPr>
                <w:rFonts w:ascii="Arial" w:hAnsi="Arial" w:cs="Arial"/>
                <w:spacing w:val="-4"/>
                <w:w w:val="105"/>
                <w:sz w:val="13"/>
              </w:rPr>
              <w:t xml:space="preserve"> </w:t>
            </w:r>
            <w:r w:rsidRPr="00D16A7A">
              <w:rPr>
                <w:rFonts w:ascii="Arial" w:hAnsi="Arial" w:cs="Arial"/>
                <w:w w:val="105"/>
                <w:sz w:val="13"/>
              </w:rPr>
              <w:t>públicos</w:t>
            </w:r>
            <w:r w:rsidRPr="00D16A7A">
              <w:rPr>
                <w:rFonts w:ascii="Arial" w:hAnsi="Arial" w:cs="Arial"/>
                <w:spacing w:val="-3"/>
                <w:w w:val="105"/>
                <w:sz w:val="13"/>
              </w:rPr>
              <w:t xml:space="preserve"> </w:t>
            </w:r>
            <w:r w:rsidRPr="00D16A7A">
              <w:rPr>
                <w:rFonts w:ascii="Arial" w:hAnsi="Arial" w:cs="Arial"/>
                <w:w w:val="105"/>
                <w:sz w:val="13"/>
              </w:rPr>
              <w:t>básicos</w:t>
            </w:r>
            <w:r w:rsidRPr="00D16A7A">
              <w:rPr>
                <w:rFonts w:ascii="Arial" w:hAnsi="Arial" w:cs="Arial"/>
                <w:spacing w:val="-4"/>
                <w:w w:val="105"/>
                <w:sz w:val="13"/>
              </w:rPr>
              <w:t xml:space="preserve"> </w:t>
            </w:r>
            <w:r w:rsidRPr="00D16A7A">
              <w:rPr>
                <w:rFonts w:ascii="Arial" w:hAnsi="Arial" w:cs="Arial"/>
                <w:w w:val="105"/>
                <w:sz w:val="13"/>
              </w:rPr>
              <w:t>como</w:t>
            </w:r>
            <w:r w:rsidRPr="00D16A7A">
              <w:rPr>
                <w:rFonts w:ascii="Arial" w:hAnsi="Arial" w:cs="Arial"/>
                <w:spacing w:val="-2"/>
                <w:w w:val="105"/>
                <w:sz w:val="13"/>
              </w:rPr>
              <w:t xml:space="preserve"> </w:t>
            </w:r>
            <w:r w:rsidRPr="00D16A7A">
              <w:rPr>
                <w:rFonts w:ascii="Arial" w:hAnsi="Arial" w:cs="Arial"/>
                <w:w w:val="105"/>
                <w:sz w:val="13"/>
              </w:rPr>
              <w:t>agua</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energía</w:t>
            </w:r>
          </w:p>
        </w:tc>
        <w:tc>
          <w:tcPr>
            <w:tcW w:w="2635" w:type="dxa"/>
            <w:gridSpan w:val="2"/>
            <w:tcBorders>
              <w:right w:val="single" w:sz="12" w:space="0" w:color="000000"/>
            </w:tcBorders>
          </w:tcPr>
          <w:p w14:paraId="477D2699" w14:textId="77777777" w:rsidR="001215C0" w:rsidRPr="00D16A7A" w:rsidRDefault="00587B66">
            <w:pPr>
              <w:pStyle w:val="TableParagraph"/>
              <w:tabs>
                <w:tab w:val="left" w:pos="1751"/>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1.814.000,00</w:t>
            </w:r>
          </w:p>
        </w:tc>
      </w:tr>
      <w:tr w:rsidR="001215C0" w:rsidRPr="00D16A7A" w14:paraId="5865A8AC" w14:textId="77777777">
        <w:trPr>
          <w:trHeight w:val="393"/>
        </w:trPr>
        <w:tc>
          <w:tcPr>
            <w:tcW w:w="335" w:type="dxa"/>
            <w:tcBorders>
              <w:top w:val="nil"/>
              <w:left w:val="nil"/>
              <w:bottom w:val="nil"/>
            </w:tcBorders>
          </w:tcPr>
          <w:p w14:paraId="25B81043" w14:textId="77777777" w:rsidR="001215C0" w:rsidRPr="00D16A7A" w:rsidRDefault="001215C0">
            <w:pPr>
              <w:pStyle w:val="TableParagraph"/>
              <w:rPr>
                <w:rFonts w:ascii="Arial" w:hAnsi="Arial" w:cs="Arial"/>
                <w:sz w:val="12"/>
              </w:rPr>
            </w:pPr>
          </w:p>
        </w:tc>
        <w:tc>
          <w:tcPr>
            <w:tcW w:w="2635" w:type="dxa"/>
            <w:gridSpan w:val="3"/>
          </w:tcPr>
          <w:p w14:paraId="2154B0CF"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Equipos</w:t>
            </w:r>
            <w:r w:rsidRPr="00D16A7A">
              <w:rPr>
                <w:rFonts w:ascii="Arial" w:hAnsi="Arial" w:cs="Arial"/>
                <w:spacing w:val="-6"/>
                <w:w w:val="105"/>
                <w:sz w:val="13"/>
              </w:rPr>
              <w:t xml:space="preserve"> </w:t>
            </w:r>
            <w:r w:rsidRPr="00D16A7A">
              <w:rPr>
                <w:rFonts w:ascii="Arial" w:hAnsi="Arial" w:cs="Arial"/>
                <w:w w:val="105"/>
                <w:sz w:val="13"/>
              </w:rPr>
              <w:t>(Mantenimiento)</w:t>
            </w:r>
          </w:p>
        </w:tc>
        <w:tc>
          <w:tcPr>
            <w:tcW w:w="1756" w:type="dxa"/>
            <w:gridSpan w:val="2"/>
          </w:tcPr>
          <w:p w14:paraId="490FC034" w14:textId="77777777" w:rsidR="001215C0" w:rsidRPr="00D16A7A" w:rsidRDefault="00587B66">
            <w:pPr>
              <w:pStyle w:val="TableParagraph"/>
              <w:spacing w:before="100"/>
              <w:ind w:left="19"/>
              <w:jc w:val="center"/>
              <w:rPr>
                <w:rFonts w:ascii="Arial" w:hAnsi="Arial" w:cs="Arial"/>
                <w:sz w:val="13"/>
              </w:rPr>
            </w:pPr>
            <w:r w:rsidRPr="00D16A7A">
              <w:rPr>
                <w:rFonts w:ascii="Arial" w:hAnsi="Arial" w:cs="Arial"/>
                <w:w w:val="105"/>
                <w:sz w:val="13"/>
              </w:rPr>
              <w:t>0</w:t>
            </w:r>
          </w:p>
        </w:tc>
        <w:tc>
          <w:tcPr>
            <w:tcW w:w="3513" w:type="dxa"/>
            <w:gridSpan w:val="4"/>
          </w:tcPr>
          <w:p w14:paraId="7C4D5DE8" w14:textId="77777777" w:rsidR="001215C0" w:rsidRPr="00D16A7A" w:rsidRDefault="00587B66">
            <w:pPr>
              <w:pStyle w:val="TableParagraph"/>
              <w:spacing w:before="14"/>
              <w:ind w:left="30" w:right="23"/>
              <w:jc w:val="center"/>
              <w:rPr>
                <w:rFonts w:ascii="Arial" w:hAnsi="Arial" w:cs="Arial"/>
                <w:sz w:val="13"/>
              </w:rPr>
            </w:pPr>
            <w:r w:rsidRPr="00D16A7A">
              <w:rPr>
                <w:rFonts w:ascii="Arial" w:hAnsi="Arial" w:cs="Arial"/>
                <w:w w:val="105"/>
                <w:sz w:val="13"/>
              </w:rPr>
              <w:t>Lo</w:t>
            </w:r>
            <w:r w:rsidRPr="00D16A7A">
              <w:rPr>
                <w:rFonts w:ascii="Arial" w:hAnsi="Arial" w:cs="Arial"/>
                <w:spacing w:val="-2"/>
                <w:w w:val="105"/>
                <w:sz w:val="13"/>
              </w:rPr>
              <w:t xml:space="preserve"> </w:t>
            </w:r>
            <w:r w:rsidRPr="00D16A7A">
              <w:rPr>
                <w:rFonts w:ascii="Arial" w:hAnsi="Arial" w:cs="Arial"/>
                <w:w w:val="105"/>
                <w:sz w:val="13"/>
              </w:rPr>
              <w:t>realiza</w:t>
            </w:r>
            <w:r w:rsidRPr="00D16A7A">
              <w:rPr>
                <w:rFonts w:ascii="Arial" w:hAnsi="Arial" w:cs="Arial"/>
                <w:spacing w:val="-3"/>
                <w:w w:val="105"/>
                <w:sz w:val="13"/>
              </w:rPr>
              <w:t xml:space="preserve"> </w:t>
            </w:r>
            <w:r w:rsidRPr="00D16A7A">
              <w:rPr>
                <w:rFonts w:ascii="Arial" w:hAnsi="Arial" w:cs="Arial"/>
                <w:w w:val="105"/>
                <w:sz w:val="13"/>
              </w:rPr>
              <w:t>directamente</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4"/>
                <w:w w:val="105"/>
                <w:sz w:val="13"/>
              </w:rPr>
              <w:t xml:space="preserve"> </w:t>
            </w:r>
            <w:r w:rsidRPr="00D16A7A">
              <w:rPr>
                <w:rFonts w:ascii="Arial" w:hAnsi="Arial" w:cs="Arial"/>
                <w:w w:val="105"/>
                <w:sz w:val="13"/>
              </w:rPr>
              <w:t>ingeniero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sistemas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la</w:t>
            </w:r>
          </w:p>
          <w:p w14:paraId="3F189760" w14:textId="77777777" w:rsidR="001215C0" w:rsidRPr="00D16A7A" w:rsidRDefault="00587B66">
            <w:pPr>
              <w:pStyle w:val="TableParagraph"/>
              <w:spacing w:before="34"/>
              <w:ind w:left="30" w:right="21"/>
              <w:jc w:val="center"/>
              <w:rPr>
                <w:rFonts w:ascii="Arial" w:hAnsi="Arial" w:cs="Arial"/>
                <w:sz w:val="13"/>
              </w:rPr>
            </w:pPr>
            <w:r w:rsidRPr="00D16A7A">
              <w:rPr>
                <w:rFonts w:ascii="Arial" w:hAnsi="Arial" w:cs="Arial"/>
                <w:w w:val="105"/>
                <w:sz w:val="13"/>
              </w:rPr>
              <w:t>Cámara</w:t>
            </w:r>
          </w:p>
        </w:tc>
        <w:tc>
          <w:tcPr>
            <w:tcW w:w="2635" w:type="dxa"/>
            <w:gridSpan w:val="2"/>
            <w:tcBorders>
              <w:right w:val="single" w:sz="12" w:space="0" w:color="000000"/>
            </w:tcBorders>
          </w:tcPr>
          <w:p w14:paraId="2D740EB9" w14:textId="77777777" w:rsidR="001215C0" w:rsidRPr="00D16A7A" w:rsidRDefault="00587B66">
            <w:pPr>
              <w:pStyle w:val="TableParagraph"/>
              <w:tabs>
                <w:tab w:val="left" w:pos="2356"/>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w:t>
            </w:r>
          </w:p>
        </w:tc>
      </w:tr>
      <w:tr w:rsidR="001215C0" w:rsidRPr="00D16A7A" w14:paraId="64F9B21B" w14:textId="77777777">
        <w:trPr>
          <w:trHeight w:val="392"/>
        </w:trPr>
        <w:tc>
          <w:tcPr>
            <w:tcW w:w="335" w:type="dxa"/>
            <w:tcBorders>
              <w:top w:val="nil"/>
              <w:left w:val="nil"/>
              <w:bottom w:val="nil"/>
            </w:tcBorders>
          </w:tcPr>
          <w:p w14:paraId="4F04A3AD" w14:textId="77777777" w:rsidR="001215C0" w:rsidRPr="00D16A7A" w:rsidRDefault="001215C0">
            <w:pPr>
              <w:pStyle w:val="TableParagraph"/>
              <w:rPr>
                <w:rFonts w:ascii="Arial" w:hAnsi="Arial" w:cs="Arial"/>
                <w:sz w:val="12"/>
              </w:rPr>
            </w:pPr>
          </w:p>
        </w:tc>
        <w:tc>
          <w:tcPr>
            <w:tcW w:w="2635" w:type="dxa"/>
            <w:gridSpan w:val="3"/>
          </w:tcPr>
          <w:p w14:paraId="000811D9"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Equipos</w:t>
            </w:r>
            <w:r w:rsidRPr="00D16A7A">
              <w:rPr>
                <w:rFonts w:ascii="Arial" w:hAnsi="Arial" w:cs="Arial"/>
                <w:spacing w:val="-4"/>
                <w:w w:val="105"/>
                <w:sz w:val="13"/>
              </w:rPr>
              <w:t xml:space="preserve"> </w:t>
            </w:r>
            <w:r w:rsidRPr="00D16A7A">
              <w:rPr>
                <w:rFonts w:ascii="Arial" w:hAnsi="Arial" w:cs="Arial"/>
                <w:w w:val="105"/>
                <w:sz w:val="13"/>
              </w:rPr>
              <w:t>(Compra)</w:t>
            </w:r>
          </w:p>
        </w:tc>
        <w:tc>
          <w:tcPr>
            <w:tcW w:w="1756" w:type="dxa"/>
            <w:gridSpan w:val="2"/>
          </w:tcPr>
          <w:p w14:paraId="50A157D2" w14:textId="77777777" w:rsidR="001215C0" w:rsidRPr="00D16A7A" w:rsidRDefault="00587B66">
            <w:pPr>
              <w:pStyle w:val="TableParagraph"/>
              <w:spacing w:before="100"/>
              <w:ind w:left="19"/>
              <w:jc w:val="center"/>
              <w:rPr>
                <w:rFonts w:ascii="Arial" w:hAnsi="Arial" w:cs="Arial"/>
                <w:sz w:val="13"/>
              </w:rPr>
            </w:pPr>
            <w:r w:rsidRPr="00D16A7A">
              <w:rPr>
                <w:rFonts w:ascii="Arial" w:hAnsi="Arial" w:cs="Arial"/>
                <w:w w:val="105"/>
                <w:sz w:val="13"/>
              </w:rPr>
              <w:t>0</w:t>
            </w:r>
          </w:p>
        </w:tc>
        <w:tc>
          <w:tcPr>
            <w:tcW w:w="3513" w:type="dxa"/>
            <w:gridSpan w:val="4"/>
          </w:tcPr>
          <w:p w14:paraId="58B2F0A6" w14:textId="77777777" w:rsidR="001215C0" w:rsidRPr="00D16A7A" w:rsidRDefault="00587B66">
            <w:pPr>
              <w:pStyle w:val="TableParagraph"/>
              <w:spacing w:before="105"/>
              <w:ind w:left="110"/>
              <w:rPr>
                <w:rFonts w:ascii="Arial" w:hAnsi="Arial" w:cs="Arial"/>
                <w:sz w:val="13"/>
              </w:rPr>
            </w:pPr>
            <w:r w:rsidRPr="00D16A7A">
              <w:rPr>
                <w:rFonts w:ascii="Arial" w:hAnsi="Arial" w:cs="Arial"/>
                <w:w w:val="105"/>
                <w:sz w:val="13"/>
              </w:rPr>
              <w:t>No</w:t>
            </w:r>
            <w:r w:rsidRPr="00D16A7A">
              <w:rPr>
                <w:rFonts w:ascii="Arial" w:hAnsi="Arial" w:cs="Arial"/>
                <w:spacing w:val="-2"/>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realizaron</w:t>
            </w:r>
            <w:r w:rsidRPr="00D16A7A">
              <w:rPr>
                <w:rFonts w:ascii="Arial" w:hAnsi="Arial" w:cs="Arial"/>
                <w:spacing w:val="-2"/>
                <w:w w:val="105"/>
                <w:sz w:val="13"/>
              </w:rPr>
              <w:t xml:space="preserve"> </w:t>
            </w:r>
            <w:r w:rsidRPr="00D16A7A">
              <w:rPr>
                <w:rFonts w:ascii="Arial" w:hAnsi="Arial" w:cs="Arial"/>
                <w:w w:val="105"/>
                <w:sz w:val="13"/>
              </w:rPr>
              <w:t>compras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equipos</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último</w:t>
            </w:r>
            <w:r w:rsidRPr="00D16A7A">
              <w:rPr>
                <w:rFonts w:ascii="Arial" w:hAnsi="Arial" w:cs="Arial"/>
                <w:spacing w:val="-1"/>
                <w:w w:val="105"/>
                <w:sz w:val="13"/>
              </w:rPr>
              <w:t xml:space="preserve"> </w:t>
            </w:r>
            <w:r w:rsidRPr="00D16A7A">
              <w:rPr>
                <w:rFonts w:ascii="Arial" w:hAnsi="Arial" w:cs="Arial"/>
                <w:w w:val="105"/>
                <w:sz w:val="13"/>
              </w:rPr>
              <w:t>año</w:t>
            </w:r>
          </w:p>
        </w:tc>
        <w:tc>
          <w:tcPr>
            <w:tcW w:w="2635" w:type="dxa"/>
            <w:gridSpan w:val="2"/>
            <w:tcBorders>
              <w:right w:val="single" w:sz="12" w:space="0" w:color="000000"/>
            </w:tcBorders>
          </w:tcPr>
          <w:p w14:paraId="63C70438" w14:textId="77777777" w:rsidR="001215C0" w:rsidRPr="00D16A7A" w:rsidRDefault="00587B66">
            <w:pPr>
              <w:pStyle w:val="TableParagraph"/>
              <w:tabs>
                <w:tab w:val="left" w:pos="2356"/>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w:t>
            </w:r>
          </w:p>
        </w:tc>
      </w:tr>
      <w:tr w:rsidR="001215C0" w:rsidRPr="00D16A7A" w14:paraId="74579E6B" w14:textId="77777777">
        <w:trPr>
          <w:trHeight w:val="393"/>
        </w:trPr>
        <w:tc>
          <w:tcPr>
            <w:tcW w:w="335" w:type="dxa"/>
            <w:tcBorders>
              <w:top w:val="nil"/>
              <w:left w:val="nil"/>
              <w:bottom w:val="nil"/>
            </w:tcBorders>
          </w:tcPr>
          <w:p w14:paraId="5A32A6E0" w14:textId="77777777" w:rsidR="001215C0" w:rsidRPr="00D16A7A" w:rsidRDefault="001215C0">
            <w:pPr>
              <w:pStyle w:val="TableParagraph"/>
              <w:rPr>
                <w:rFonts w:ascii="Arial" w:hAnsi="Arial" w:cs="Arial"/>
                <w:sz w:val="12"/>
              </w:rPr>
            </w:pPr>
          </w:p>
        </w:tc>
        <w:tc>
          <w:tcPr>
            <w:tcW w:w="2635" w:type="dxa"/>
            <w:gridSpan w:val="3"/>
          </w:tcPr>
          <w:p w14:paraId="6438BCE2" w14:textId="77777777" w:rsidR="001215C0" w:rsidRPr="00D16A7A" w:rsidRDefault="00587B66">
            <w:pPr>
              <w:pStyle w:val="TableParagraph"/>
              <w:spacing w:before="106"/>
              <w:ind w:left="20"/>
              <w:rPr>
                <w:rFonts w:ascii="Arial" w:hAnsi="Arial" w:cs="Arial"/>
                <w:sz w:val="13"/>
              </w:rPr>
            </w:pPr>
            <w:r w:rsidRPr="00D16A7A">
              <w:rPr>
                <w:rFonts w:ascii="Arial" w:hAnsi="Arial" w:cs="Arial"/>
                <w:w w:val="105"/>
                <w:sz w:val="13"/>
              </w:rPr>
              <w:t>Limpieza</w:t>
            </w:r>
            <w:r w:rsidRPr="00D16A7A">
              <w:rPr>
                <w:rFonts w:ascii="Arial" w:hAnsi="Arial" w:cs="Arial"/>
                <w:spacing w:val="-5"/>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desinfección</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5"/>
                <w:w w:val="105"/>
                <w:sz w:val="13"/>
              </w:rPr>
              <w:t xml:space="preserve"> </w:t>
            </w:r>
            <w:r w:rsidRPr="00D16A7A">
              <w:rPr>
                <w:rFonts w:ascii="Arial" w:hAnsi="Arial" w:cs="Arial"/>
                <w:w w:val="105"/>
                <w:sz w:val="13"/>
              </w:rPr>
              <w:t>documentos</w:t>
            </w:r>
          </w:p>
        </w:tc>
        <w:tc>
          <w:tcPr>
            <w:tcW w:w="1756" w:type="dxa"/>
            <w:gridSpan w:val="2"/>
          </w:tcPr>
          <w:p w14:paraId="6FB31E50" w14:textId="77777777" w:rsidR="001215C0" w:rsidRPr="00D16A7A" w:rsidRDefault="00587B66">
            <w:pPr>
              <w:pStyle w:val="TableParagraph"/>
              <w:spacing w:before="101"/>
              <w:ind w:left="19"/>
              <w:jc w:val="center"/>
              <w:rPr>
                <w:rFonts w:ascii="Arial" w:hAnsi="Arial" w:cs="Arial"/>
                <w:sz w:val="13"/>
              </w:rPr>
            </w:pPr>
            <w:r w:rsidRPr="00D16A7A">
              <w:rPr>
                <w:rFonts w:ascii="Arial" w:hAnsi="Arial" w:cs="Arial"/>
                <w:w w:val="105"/>
                <w:sz w:val="13"/>
              </w:rPr>
              <w:t>0</w:t>
            </w:r>
          </w:p>
        </w:tc>
        <w:tc>
          <w:tcPr>
            <w:tcW w:w="3513" w:type="dxa"/>
            <w:gridSpan w:val="4"/>
          </w:tcPr>
          <w:p w14:paraId="459ED8B3" w14:textId="77777777" w:rsidR="001215C0" w:rsidRPr="00D16A7A" w:rsidRDefault="00587B66">
            <w:pPr>
              <w:pStyle w:val="TableParagraph"/>
              <w:spacing w:before="106"/>
              <w:ind w:left="30" w:right="23"/>
              <w:jc w:val="center"/>
              <w:rPr>
                <w:rFonts w:ascii="Arial" w:hAnsi="Arial" w:cs="Arial"/>
                <w:sz w:val="13"/>
              </w:rPr>
            </w:pPr>
            <w:r w:rsidRPr="00D16A7A">
              <w:rPr>
                <w:rFonts w:ascii="Arial" w:hAnsi="Arial" w:cs="Arial"/>
                <w:w w:val="105"/>
                <w:sz w:val="13"/>
              </w:rPr>
              <w:t>No</w:t>
            </w:r>
            <w:r w:rsidRPr="00D16A7A">
              <w:rPr>
                <w:rFonts w:ascii="Arial" w:hAnsi="Arial" w:cs="Arial"/>
                <w:spacing w:val="-2"/>
                <w:w w:val="105"/>
                <w:sz w:val="13"/>
              </w:rPr>
              <w:t xml:space="preserve"> </w:t>
            </w:r>
            <w:r w:rsidRPr="00D16A7A">
              <w:rPr>
                <w:rFonts w:ascii="Arial" w:hAnsi="Arial" w:cs="Arial"/>
                <w:w w:val="105"/>
                <w:sz w:val="13"/>
              </w:rPr>
              <w:t>se</w:t>
            </w:r>
            <w:r w:rsidRPr="00D16A7A">
              <w:rPr>
                <w:rFonts w:ascii="Arial" w:hAnsi="Arial" w:cs="Arial"/>
                <w:spacing w:val="-2"/>
                <w:w w:val="105"/>
                <w:sz w:val="13"/>
              </w:rPr>
              <w:t xml:space="preserve"> </w:t>
            </w:r>
            <w:r w:rsidRPr="00D16A7A">
              <w:rPr>
                <w:rFonts w:ascii="Arial" w:hAnsi="Arial" w:cs="Arial"/>
                <w:w w:val="105"/>
                <w:sz w:val="13"/>
              </w:rPr>
              <w:t>ha</w:t>
            </w:r>
            <w:r w:rsidRPr="00D16A7A">
              <w:rPr>
                <w:rFonts w:ascii="Arial" w:hAnsi="Arial" w:cs="Arial"/>
                <w:spacing w:val="-2"/>
                <w:w w:val="105"/>
                <w:sz w:val="13"/>
              </w:rPr>
              <w:t xml:space="preserve"> </w:t>
            </w:r>
            <w:r w:rsidRPr="00D16A7A">
              <w:rPr>
                <w:rFonts w:ascii="Arial" w:hAnsi="Arial" w:cs="Arial"/>
                <w:w w:val="105"/>
                <w:sz w:val="13"/>
              </w:rPr>
              <w:t>realizado</w:t>
            </w:r>
          </w:p>
        </w:tc>
        <w:tc>
          <w:tcPr>
            <w:tcW w:w="2635" w:type="dxa"/>
            <w:gridSpan w:val="2"/>
            <w:tcBorders>
              <w:right w:val="single" w:sz="12" w:space="0" w:color="000000"/>
            </w:tcBorders>
          </w:tcPr>
          <w:p w14:paraId="79EC2BC2" w14:textId="77777777" w:rsidR="001215C0" w:rsidRPr="00D16A7A" w:rsidRDefault="00587B66">
            <w:pPr>
              <w:pStyle w:val="TableParagraph"/>
              <w:tabs>
                <w:tab w:val="left" w:pos="2356"/>
              </w:tabs>
              <w:spacing w:before="101"/>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w:t>
            </w:r>
          </w:p>
        </w:tc>
      </w:tr>
      <w:tr w:rsidR="001215C0" w:rsidRPr="00D16A7A" w14:paraId="47BF37B9" w14:textId="77777777">
        <w:trPr>
          <w:trHeight w:val="392"/>
        </w:trPr>
        <w:tc>
          <w:tcPr>
            <w:tcW w:w="335" w:type="dxa"/>
            <w:tcBorders>
              <w:top w:val="nil"/>
              <w:left w:val="nil"/>
              <w:bottom w:val="nil"/>
            </w:tcBorders>
          </w:tcPr>
          <w:p w14:paraId="60657345" w14:textId="77777777" w:rsidR="001215C0" w:rsidRPr="00D16A7A" w:rsidRDefault="001215C0">
            <w:pPr>
              <w:pStyle w:val="TableParagraph"/>
              <w:rPr>
                <w:rFonts w:ascii="Arial" w:hAnsi="Arial" w:cs="Arial"/>
                <w:sz w:val="12"/>
              </w:rPr>
            </w:pPr>
          </w:p>
        </w:tc>
        <w:tc>
          <w:tcPr>
            <w:tcW w:w="2635" w:type="dxa"/>
            <w:gridSpan w:val="3"/>
          </w:tcPr>
          <w:p w14:paraId="2F03F669"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Organización</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documentos</w:t>
            </w:r>
          </w:p>
        </w:tc>
        <w:tc>
          <w:tcPr>
            <w:tcW w:w="1756" w:type="dxa"/>
            <w:gridSpan w:val="2"/>
          </w:tcPr>
          <w:p w14:paraId="4610D38A" w14:textId="77777777" w:rsidR="001215C0" w:rsidRPr="00D16A7A" w:rsidRDefault="00587B66">
            <w:pPr>
              <w:pStyle w:val="TableParagraph"/>
              <w:spacing w:before="100"/>
              <w:ind w:left="19"/>
              <w:jc w:val="center"/>
              <w:rPr>
                <w:rFonts w:ascii="Arial" w:hAnsi="Arial" w:cs="Arial"/>
                <w:sz w:val="13"/>
              </w:rPr>
            </w:pPr>
            <w:r w:rsidRPr="00D16A7A">
              <w:rPr>
                <w:rFonts w:ascii="Arial" w:hAnsi="Arial" w:cs="Arial"/>
                <w:w w:val="105"/>
                <w:sz w:val="13"/>
              </w:rPr>
              <w:t>0</w:t>
            </w:r>
          </w:p>
        </w:tc>
        <w:tc>
          <w:tcPr>
            <w:tcW w:w="3513" w:type="dxa"/>
            <w:gridSpan w:val="4"/>
          </w:tcPr>
          <w:p w14:paraId="0E903438" w14:textId="77777777" w:rsidR="001215C0" w:rsidRPr="00D16A7A" w:rsidRDefault="00587B66">
            <w:pPr>
              <w:pStyle w:val="TableParagraph"/>
              <w:spacing w:before="105"/>
              <w:ind w:left="487"/>
              <w:rPr>
                <w:rFonts w:ascii="Arial" w:hAnsi="Arial" w:cs="Arial"/>
                <w:sz w:val="13"/>
              </w:rPr>
            </w:pPr>
            <w:r w:rsidRPr="00D16A7A">
              <w:rPr>
                <w:rFonts w:ascii="Arial" w:hAnsi="Arial" w:cs="Arial"/>
                <w:w w:val="105"/>
                <w:sz w:val="13"/>
              </w:rPr>
              <w:t>Lo</w:t>
            </w:r>
            <w:r w:rsidRPr="00D16A7A">
              <w:rPr>
                <w:rFonts w:ascii="Arial" w:hAnsi="Arial" w:cs="Arial"/>
                <w:spacing w:val="-2"/>
                <w:w w:val="105"/>
                <w:sz w:val="13"/>
              </w:rPr>
              <w:t xml:space="preserve"> </w:t>
            </w:r>
            <w:r w:rsidRPr="00D16A7A">
              <w:rPr>
                <w:rFonts w:ascii="Arial" w:hAnsi="Arial" w:cs="Arial"/>
                <w:w w:val="105"/>
                <w:sz w:val="13"/>
              </w:rPr>
              <w:t>realiza</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personal</w:t>
            </w:r>
            <w:r w:rsidRPr="00D16A7A">
              <w:rPr>
                <w:rFonts w:ascii="Arial" w:hAnsi="Arial" w:cs="Arial"/>
                <w:spacing w:val="-4"/>
                <w:w w:val="105"/>
                <w:sz w:val="13"/>
              </w:rPr>
              <w:t xml:space="preserve"> </w:t>
            </w:r>
            <w:r w:rsidRPr="00D16A7A">
              <w:rPr>
                <w:rFonts w:ascii="Arial" w:hAnsi="Arial" w:cs="Arial"/>
                <w:w w:val="105"/>
                <w:sz w:val="13"/>
              </w:rPr>
              <w:t>asignado</w:t>
            </w:r>
            <w:r w:rsidRPr="00D16A7A">
              <w:rPr>
                <w:rFonts w:ascii="Arial" w:hAnsi="Arial" w:cs="Arial"/>
                <w:spacing w:val="-2"/>
                <w:w w:val="105"/>
                <w:sz w:val="13"/>
              </w:rPr>
              <w:t xml:space="preserve"> </w:t>
            </w:r>
            <w:r w:rsidRPr="00D16A7A">
              <w:rPr>
                <w:rFonts w:ascii="Arial" w:hAnsi="Arial" w:cs="Arial"/>
                <w:w w:val="105"/>
                <w:sz w:val="13"/>
              </w:rPr>
              <w:t>al</w:t>
            </w:r>
            <w:r w:rsidRPr="00D16A7A">
              <w:rPr>
                <w:rFonts w:ascii="Arial" w:hAnsi="Arial" w:cs="Arial"/>
                <w:spacing w:val="-4"/>
                <w:w w:val="105"/>
                <w:sz w:val="13"/>
              </w:rPr>
              <w:t xml:space="preserve"> </w:t>
            </w:r>
            <w:r w:rsidRPr="00D16A7A">
              <w:rPr>
                <w:rFonts w:ascii="Arial" w:hAnsi="Arial" w:cs="Arial"/>
                <w:w w:val="105"/>
                <w:sz w:val="13"/>
              </w:rPr>
              <w:t>archivo</w:t>
            </w:r>
          </w:p>
        </w:tc>
        <w:tc>
          <w:tcPr>
            <w:tcW w:w="2635" w:type="dxa"/>
            <w:gridSpan w:val="2"/>
            <w:tcBorders>
              <w:right w:val="single" w:sz="12" w:space="0" w:color="000000"/>
            </w:tcBorders>
          </w:tcPr>
          <w:p w14:paraId="4D300F13" w14:textId="77777777" w:rsidR="001215C0" w:rsidRPr="00D16A7A" w:rsidRDefault="00587B66">
            <w:pPr>
              <w:pStyle w:val="TableParagraph"/>
              <w:tabs>
                <w:tab w:val="left" w:pos="2356"/>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w:t>
            </w:r>
          </w:p>
        </w:tc>
      </w:tr>
      <w:tr w:rsidR="001215C0" w:rsidRPr="00D16A7A" w14:paraId="63523CDE" w14:textId="77777777">
        <w:trPr>
          <w:trHeight w:val="393"/>
        </w:trPr>
        <w:tc>
          <w:tcPr>
            <w:tcW w:w="335" w:type="dxa"/>
            <w:tcBorders>
              <w:top w:val="nil"/>
              <w:left w:val="nil"/>
              <w:bottom w:val="nil"/>
            </w:tcBorders>
          </w:tcPr>
          <w:p w14:paraId="0DC99CA9" w14:textId="77777777" w:rsidR="001215C0" w:rsidRPr="00D16A7A" w:rsidRDefault="001215C0">
            <w:pPr>
              <w:pStyle w:val="TableParagraph"/>
              <w:rPr>
                <w:rFonts w:ascii="Arial" w:hAnsi="Arial" w:cs="Arial"/>
                <w:sz w:val="12"/>
              </w:rPr>
            </w:pPr>
          </w:p>
        </w:tc>
        <w:tc>
          <w:tcPr>
            <w:tcW w:w="2635" w:type="dxa"/>
            <w:gridSpan w:val="3"/>
          </w:tcPr>
          <w:p w14:paraId="0A8BBAD1"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Digitalización</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documentos</w:t>
            </w:r>
          </w:p>
        </w:tc>
        <w:tc>
          <w:tcPr>
            <w:tcW w:w="1756" w:type="dxa"/>
            <w:gridSpan w:val="2"/>
          </w:tcPr>
          <w:p w14:paraId="2D8A98FA" w14:textId="77777777" w:rsidR="001215C0" w:rsidRPr="00D16A7A" w:rsidRDefault="00587B66">
            <w:pPr>
              <w:pStyle w:val="TableParagraph"/>
              <w:spacing w:before="100"/>
              <w:ind w:left="19"/>
              <w:jc w:val="center"/>
              <w:rPr>
                <w:rFonts w:ascii="Arial" w:hAnsi="Arial" w:cs="Arial"/>
                <w:sz w:val="13"/>
              </w:rPr>
            </w:pPr>
            <w:r w:rsidRPr="00D16A7A">
              <w:rPr>
                <w:rFonts w:ascii="Arial" w:hAnsi="Arial" w:cs="Arial"/>
                <w:w w:val="105"/>
                <w:sz w:val="13"/>
              </w:rPr>
              <w:t>0</w:t>
            </w:r>
          </w:p>
        </w:tc>
        <w:tc>
          <w:tcPr>
            <w:tcW w:w="3513" w:type="dxa"/>
            <w:gridSpan w:val="4"/>
          </w:tcPr>
          <w:p w14:paraId="391B7960" w14:textId="77777777" w:rsidR="001215C0" w:rsidRPr="00D16A7A" w:rsidRDefault="00587B66">
            <w:pPr>
              <w:pStyle w:val="TableParagraph"/>
              <w:spacing w:before="105"/>
              <w:ind w:left="487"/>
              <w:rPr>
                <w:rFonts w:ascii="Arial" w:hAnsi="Arial" w:cs="Arial"/>
                <w:sz w:val="13"/>
              </w:rPr>
            </w:pPr>
            <w:r w:rsidRPr="00D16A7A">
              <w:rPr>
                <w:rFonts w:ascii="Arial" w:hAnsi="Arial" w:cs="Arial"/>
                <w:w w:val="105"/>
                <w:sz w:val="13"/>
              </w:rPr>
              <w:t>Lo</w:t>
            </w:r>
            <w:r w:rsidRPr="00D16A7A">
              <w:rPr>
                <w:rFonts w:ascii="Arial" w:hAnsi="Arial" w:cs="Arial"/>
                <w:spacing w:val="-2"/>
                <w:w w:val="105"/>
                <w:sz w:val="13"/>
              </w:rPr>
              <w:t xml:space="preserve"> </w:t>
            </w:r>
            <w:r w:rsidRPr="00D16A7A">
              <w:rPr>
                <w:rFonts w:ascii="Arial" w:hAnsi="Arial" w:cs="Arial"/>
                <w:w w:val="105"/>
                <w:sz w:val="13"/>
              </w:rPr>
              <w:t>realiza</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personal</w:t>
            </w:r>
            <w:r w:rsidRPr="00D16A7A">
              <w:rPr>
                <w:rFonts w:ascii="Arial" w:hAnsi="Arial" w:cs="Arial"/>
                <w:spacing w:val="-4"/>
                <w:w w:val="105"/>
                <w:sz w:val="13"/>
              </w:rPr>
              <w:t xml:space="preserve"> </w:t>
            </w:r>
            <w:r w:rsidRPr="00D16A7A">
              <w:rPr>
                <w:rFonts w:ascii="Arial" w:hAnsi="Arial" w:cs="Arial"/>
                <w:w w:val="105"/>
                <w:sz w:val="13"/>
              </w:rPr>
              <w:t>asignado</w:t>
            </w:r>
            <w:r w:rsidRPr="00D16A7A">
              <w:rPr>
                <w:rFonts w:ascii="Arial" w:hAnsi="Arial" w:cs="Arial"/>
                <w:spacing w:val="-2"/>
                <w:w w:val="105"/>
                <w:sz w:val="13"/>
              </w:rPr>
              <w:t xml:space="preserve"> </w:t>
            </w:r>
            <w:r w:rsidRPr="00D16A7A">
              <w:rPr>
                <w:rFonts w:ascii="Arial" w:hAnsi="Arial" w:cs="Arial"/>
                <w:w w:val="105"/>
                <w:sz w:val="13"/>
              </w:rPr>
              <w:t>al</w:t>
            </w:r>
            <w:r w:rsidRPr="00D16A7A">
              <w:rPr>
                <w:rFonts w:ascii="Arial" w:hAnsi="Arial" w:cs="Arial"/>
                <w:spacing w:val="-4"/>
                <w:w w:val="105"/>
                <w:sz w:val="13"/>
              </w:rPr>
              <w:t xml:space="preserve"> </w:t>
            </w:r>
            <w:r w:rsidRPr="00D16A7A">
              <w:rPr>
                <w:rFonts w:ascii="Arial" w:hAnsi="Arial" w:cs="Arial"/>
                <w:w w:val="105"/>
                <w:sz w:val="13"/>
              </w:rPr>
              <w:t>archivo</w:t>
            </w:r>
          </w:p>
        </w:tc>
        <w:tc>
          <w:tcPr>
            <w:tcW w:w="2635" w:type="dxa"/>
            <w:gridSpan w:val="2"/>
            <w:tcBorders>
              <w:right w:val="single" w:sz="12" w:space="0" w:color="000000"/>
            </w:tcBorders>
          </w:tcPr>
          <w:p w14:paraId="6E0C2772" w14:textId="77777777" w:rsidR="001215C0" w:rsidRPr="00D16A7A" w:rsidRDefault="00587B66">
            <w:pPr>
              <w:pStyle w:val="TableParagraph"/>
              <w:tabs>
                <w:tab w:val="left" w:pos="2356"/>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w:t>
            </w:r>
          </w:p>
        </w:tc>
      </w:tr>
      <w:tr w:rsidR="001215C0" w:rsidRPr="00D16A7A" w14:paraId="6BD03299" w14:textId="77777777">
        <w:trPr>
          <w:trHeight w:val="392"/>
        </w:trPr>
        <w:tc>
          <w:tcPr>
            <w:tcW w:w="335" w:type="dxa"/>
            <w:tcBorders>
              <w:top w:val="nil"/>
              <w:left w:val="nil"/>
              <w:bottom w:val="nil"/>
            </w:tcBorders>
          </w:tcPr>
          <w:p w14:paraId="64F6059C" w14:textId="77777777" w:rsidR="001215C0" w:rsidRPr="00D16A7A" w:rsidRDefault="001215C0">
            <w:pPr>
              <w:pStyle w:val="TableParagraph"/>
              <w:rPr>
                <w:rFonts w:ascii="Arial" w:hAnsi="Arial" w:cs="Arial"/>
                <w:sz w:val="12"/>
              </w:rPr>
            </w:pPr>
          </w:p>
        </w:tc>
        <w:tc>
          <w:tcPr>
            <w:tcW w:w="2635" w:type="dxa"/>
            <w:gridSpan w:val="3"/>
          </w:tcPr>
          <w:p w14:paraId="4D422044"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Fotocopias</w:t>
            </w:r>
          </w:p>
        </w:tc>
        <w:tc>
          <w:tcPr>
            <w:tcW w:w="1756" w:type="dxa"/>
            <w:gridSpan w:val="2"/>
          </w:tcPr>
          <w:p w14:paraId="7CDCAE6F" w14:textId="77777777" w:rsidR="001215C0" w:rsidRPr="00D16A7A" w:rsidRDefault="00587B66">
            <w:pPr>
              <w:pStyle w:val="TableParagraph"/>
              <w:spacing w:before="100"/>
              <w:ind w:left="19"/>
              <w:jc w:val="center"/>
              <w:rPr>
                <w:rFonts w:ascii="Arial" w:hAnsi="Arial" w:cs="Arial"/>
                <w:sz w:val="13"/>
              </w:rPr>
            </w:pPr>
            <w:r w:rsidRPr="00D16A7A">
              <w:rPr>
                <w:rFonts w:ascii="Arial" w:hAnsi="Arial" w:cs="Arial"/>
                <w:w w:val="105"/>
                <w:sz w:val="13"/>
              </w:rPr>
              <w:t>0</w:t>
            </w:r>
          </w:p>
        </w:tc>
        <w:tc>
          <w:tcPr>
            <w:tcW w:w="3513" w:type="dxa"/>
            <w:gridSpan w:val="4"/>
          </w:tcPr>
          <w:p w14:paraId="391CE172" w14:textId="77777777" w:rsidR="001215C0" w:rsidRPr="00D16A7A" w:rsidRDefault="00587B66">
            <w:pPr>
              <w:pStyle w:val="TableParagraph"/>
              <w:spacing w:before="105"/>
              <w:ind w:left="970"/>
              <w:rPr>
                <w:rFonts w:ascii="Arial" w:hAnsi="Arial" w:cs="Arial"/>
                <w:sz w:val="13"/>
              </w:rPr>
            </w:pPr>
            <w:r w:rsidRPr="00D16A7A">
              <w:rPr>
                <w:rFonts w:ascii="Arial" w:hAnsi="Arial" w:cs="Arial"/>
                <w:w w:val="105"/>
                <w:sz w:val="13"/>
              </w:rPr>
              <w:t>No</w:t>
            </w:r>
            <w:r w:rsidRPr="00D16A7A">
              <w:rPr>
                <w:rFonts w:ascii="Arial" w:hAnsi="Arial" w:cs="Arial"/>
                <w:spacing w:val="-2"/>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presta</w:t>
            </w:r>
            <w:r w:rsidRPr="00D16A7A">
              <w:rPr>
                <w:rFonts w:ascii="Arial" w:hAnsi="Arial" w:cs="Arial"/>
                <w:spacing w:val="-2"/>
                <w:w w:val="105"/>
                <w:sz w:val="13"/>
              </w:rPr>
              <w:t xml:space="preserve"> </w:t>
            </w:r>
            <w:r w:rsidRPr="00D16A7A">
              <w:rPr>
                <w:rFonts w:ascii="Arial" w:hAnsi="Arial" w:cs="Arial"/>
                <w:w w:val="105"/>
                <w:sz w:val="13"/>
              </w:rPr>
              <w:t>este</w:t>
            </w:r>
            <w:r w:rsidRPr="00D16A7A">
              <w:rPr>
                <w:rFonts w:ascii="Arial" w:hAnsi="Arial" w:cs="Arial"/>
                <w:spacing w:val="-3"/>
                <w:w w:val="105"/>
                <w:sz w:val="13"/>
              </w:rPr>
              <w:t xml:space="preserve"> </w:t>
            </w:r>
            <w:r w:rsidRPr="00D16A7A">
              <w:rPr>
                <w:rFonts w:ascii="Arial" w:hAnsi="Arial" w:cs="Arial"/>
                <w:w w:val="105"/>
                <w:sz w:val="13"/>
              </w:rPr>
              <w:t>servicio</w:t>
            </w:r>
          </w:p>
        </w:tc>
        <w:tc>
          <w:tcPr>
            <w:tcW w:w="2635" w:type="dxa"/>
            <w:gridSpan w:val="2"/>
            <w:tcBorders>
              <w:right w:val="single" w:sz="12" w:space="0" w:color="000000"/>
            </w:tcBorders>
          </w:tcPr>
          <w:p w14:paraId="2401957A" w14:textId="77777777" w:rsidR="001215C0" w:rsidRPr="00D16A7A" w:rsidRDefault="00587B66">
            <w:pPr>
              <w:pStyle w:val="TableParagraph"/>
              <w:tabs>
                <w:tab w:val="left" w:pos="2356"/>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w:t>
            </w:r>
          </w:p>
        </w:tc>
      </w:tr>
      <w:tr w:rsidR="001215C0" w:rsidRPr="00D16A7A" w14:paraId="1823116A" w14:textId="77777777">
        <w:trPr>
          <w:trHeight w:val="393"/>
        </w:trPr>
        <w:tc>
          <w:tcPr>
            <w:tcW w:w="335" w:type="dxa"/>
            <w:tcBorders>
              <w:top w:val="nil"/>
              <w:left w:val="nil"/>
              <w:bottom w:val="nil"/>
            </w:tcBorders>
          </w:tcPr>
          <w:p w14:paraId="2D320A26" w14:textId="77777777" w:rsidR="001215C0" w:rsidRPr="00D16A7A" w:rsidRDefault="001215C0">
            <w:pPr>
              <w:pStyle w:val="TableParagraph"/>
              <w:rPr>
                <w:rFonts w:ascii="Arial" w:hAnsi="Arial" w:cs="Arial"/>
                <w:sz w:val="12"/>
              </w:rPr>
            </w:pPr>
          </w:p>
        </w:tc>
        <w:tc>
          <w:tcPr>
            <w:tcW w:w="2635" w:type="dxa"/>
            <w:gridSpan w:val="3"/>
          </w:tcPr>
          <w:p w14:paraId="73BC234D"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Capacitación</w:t>
            </w:r>
          </w:p>
        </w:tc>
        <w:tc>
          <w:tcPr>
            <w:tcW w:w="1756" w:type="dxa"/>
            <w:gridSpan w:val="2"/>
          </w:tcPr>
          <w:p w14:paraId="13A33677" w14:textId="77777777" w:rsidR="001215C0" w:rsidRPr="00D16A7A" w:rsidRDefault="00587B66">
            <w:pPr>
              <w:pStyle w:val="TableParagraph"/>
              <w:spacing w:before="100"/>
              <w:ind w:left="19"/>
              <w:jc w:val="center"/>
              <w:rPr>
                <w:rFonts w:ascii="Arial" w:hAnsi="Arial" w:cs="Arial"/>
                <w:sz w:val="13"/>
              </w:rPr>
            </w:pPr>
            <w:r w:rsidRPr="00D16A7A">
              <w:rPr>
                <w:rFonts w:ascii="Arial" w:hAnsi="Arial" w:cs="Arial"/>
                <w:w w:val="105"/>
                <w:sz w:val="13"/>
              </w:rPr>
              <w:t>1</w:t>
            </w:r>
          </w:p>
        </w:tc>
        <w:tc>
          <w:tcPr>
            <w:tcW w:w="3513" w:type="dxa"/>
            <w:gridSpan w:val="4"/>
          </w:tcPr>
          <w:p w14:paraId="776D1F83" w14:textId="77777777" w:rsidR="001215C0" w:rsidRPr="00D16A7A" w:rsidRDefault="00587B66">
            <w:pPr>
              <w:pStyle w:val="TableParagraph"/>
              <w:spacing w:before="14"/>
              <w:ind w:left="30" w:right="20"/>
              <w:jc w:val="center"/>
              <w:rPr>
                <w:rFonts w:ascii="Arial" w:hAnsi="Arial" w:cs="Arial"/>
                <w:sz w:val="13"/>
              </w:rPr>
            </w:pPr>
            <w:r w:rsidRPr="00D16A7A">
              <w:rPr>
                <w:rFonts w:ascii="Arial" w:hAnsi="Arial" w:cs="Arial"/>
                <w:w w:val="105"/>
                <w:sz w:val="13"/>
              </w:rPr>
              <w:t>Archivo</w:t>
            </w:r>
            <w:r w:rsidRPr="00D16A7A">
              <w:rPr>
                <w:rFonts w:ascii="Arial" w:hAnsi="Arial" w:cs="Arial"/>
                <w:spacing w:val="-2"/>
                <w:w w:val="105"/>
                <w:sz w:val="13"/>
              </w:rPr>
              <w:t xml:space="preserve"> </w:t>
            </w:r>
            <w:r w:rsidRPr="00D16A7A">
              <w:rPr>
                <w:rFonts w:ascii="Arial" w:hAnsi="Arial" w:cs="Arial"/>
                <w:w w:val="105"/>
                <w:sz w:val="13"/>
              </w:rPr>
              <w:t>General</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Nación</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convenio</w:t>
            </w:r>
            <w:r w:rsidRPr="00D16A7A">
              <w:rPr>
                <w:rFonts w:ascii="Arial" w:hAnsi="Arial" w:cs="Arial"/>
                <w:spacing w:val="-3"/>
                <w:w w:val="105"/>
                <w:sz w:val="13"/>
              </w:rPr>
              <w:t xml:space="preserve"> </w:t>
            </w:r>
            <w:r w:rsidRPr="00D16A7A">
              <w:rPr>
                <w:rFonts w:ascii="Arial" w:hAnsi="Arial" w:cs="Arial"/>
                <w:w w:val="105"/>
                <w:sz w:val="13"/>
              </w:rPr>
              <w:t>de</w:t>
            </w:r>
          </w:p>
          <w:p w14:paraId="305ECBD8" w14:textId="77777777" w:rsidR="001215C0" w:rsidRPr="00D16A7A" w:rsidRDefault="00587B66">
            <w:pPr>
              <w:pStyle w:val="TableParagraph"/>
              <w:spacing w:before="34"/>
              <w:ind w:left="30" w:right="19"/>
              <w:jc w:val="center"/>
              <w:rPr>
                <w:rFonts w:ascii="Arial" w:hAnsi="Arial" w:cs="Arial"/>
                <w:sz w:val="13"/>
              </w:rPr>
            </w:pPr>
            <w:proofErr w:type="spellStart"/>
            <w:r w:rsidRPr="00D16A7A">
              <w:rPr>
                <w:rFonts w:ascii="Arial" w:hAnsi="Arial" w:cs="Arial"/>
                <w:w w:val="105"/>
                <w:sz w:val="13"/>
              </w:rPr>
              <w:t>Confecàmaras</w:t>
            </w:r>
            <w:proofErr w:type="spellEnd"/>
          </w:p>
        </w:tc>
        <w:tc>
          <w:tcPr>
            <w:tcW w:w="2635" w:type="dxa"/>
            <w:gridSpan w:val="2"/>
            <w:tcBorders>
              <w:right w:val="single" w:sz="12" w:space="0" w:color="000000"/>
            </w:tcBorders>
          </w:tcPr>
          <w:p w14:paraId="3FBEDCA2" w14:textId="77777777" w:rsidR="001215C0" w:rsidRPr="00D16A7A" w:rsidRDefault="00587B66">
            <w:pPr>
              <w:pStyle w:val="TableParagraph"/>
              <w:tabs>
                <w:tab w:val="left" w:pos="1751"/>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3.000.000,00</w:t>
            </w:r>
          </w:p>
        </w:tc>
      </w:tr>
      <w:tr w:rsidR="001215C0" w:rsidRPr="00D16A7A" w14:paraId="0630A515" w14:textId="77777777">
        <w:trPr>
          <w:trHeight w:val="392"/>
        </w:trPr>
        <w:tc>
          <w:tcPr>
            <w:tcW w:w="335" w:type="dxa"/>
            <w:tcBorders>
              <w:top w:val="nil"/>
              <w:left w:val="nil"/>
              <w:bottom w:val="nil"/>
            </w:tcBorders>
          </w:tcPr>
          <w:p w14:paraId="145FCBD4" w14:textId="77777777" w:rsidR="001215C0" w:rsidRPr="00D16A7A" w:rsidRDefault="001215C0">
            <w:pPr>
              <w:pStyle w:val="TableParagraph"/>
              <w:rPr>
                <w:rFonts w:ascii="Arial" w:hAnsi="Arial" w:cs="Arial"/>
                <w:sz w:val="12"/>
              </w:rPr>
            </w:pPr>
          </w:p>
        </w:tc>
        <w:tc>
          <w:tcPr>
            <w:tcW w:w="2635" w:type="dxa"/>
            <w:gridSpan w:val="3"/>
          </w:tcPr>
          <w:p w14:paraId="3A1B3FF5" w14:textId="77777777" w:rsidR="001215C0" w:rsidRPr="00D16A7A" w:rsidRDefault="00587B66">
            <w:pPr>
              <w:pStyle w:val="TableParagraph"/>
              <w:spacing w:before="14"/>
              <w:ind w:left="20"/>
              <w:rPr>
                <w:rFonts w:ascii="Arial" w:hAnsi="Arial" w:cs="Arial"/>
                <w:sz w:val="13"/>
              </w:rPr>
            </w:pPr>
            <w:r w:rsidRPr="00D16A7A">
              <w:rPr>
                <w:rFonts w:ascii="Arial" w:hAnsi="Arial" w:cs="Arial"/>
                <w:w w:val="105"/>
                <w:sz w:val="13"/>
              </w:rPr>
              <w:t>Contratos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almacenamiento</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consultas</w:t>
            </w:r>
          </w:p>
          <w:p w14:paraId="42717FD5" w14:textId="77777777" w:rsidR="001215C0" w:rsidRPr="00D16A7A" w:rsidRDefault="00587B66">
            <w:pPr>
              <w:pStyle w:val="TableParagraph"/>
              <w:spacing w:before="34"/>
              <w:ind w:left="20"/>
              <w:rPr>
                <w:rFonts w:ascii="Arial" w:hAnsi="Arial" w:cs="Arial"/>
                <w:sz w:val="13"/>
              </w:rPr>
            </w:pP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archivo</w:t>
            </w:r>
          </w:p>
        </w:tc>
        <w:tc>
          <w:tcPr>
            <w:tcW w:w="1756" w:type="dxa"/>
            <w:gridSpan w:val="2"/>
          </w:tcPr>
          <w:p w14:paraId="1741E274" w14:textId="77777777" w:rsidR="001215C0" w:rsidRPr="00D16A7A" w:rsidRDefault="00587B66">
            <w:pPr>
              <w:pStyle w:val="TableParagraph"/>
              <w:spacing w:before="100"/>
              <w:ind w:left="19"/>
              <w:jc w:val="center"/>
              <w:rPr>
                <w:rFonts w:ascii="Arial" w:hAnsi="Arial" w:cs="Arial"/>
                <w:sz w:val="13"/>
              </w:rPr>
            </w:pPr>
            <w:r w:rsidRPr="00D16A7A">
              <w:rPr>
                <w:rFonts w:ascii="Arial" w:hAnsi="Arial" w:cs="Arial"/>
                <w:w w:val="105"/>
                <w:sz w:val="13"/>
              </w:rPr>
              <w:t>0</w:t>
            </w:r>
          </w:p>
        </w:tc>
        <w:tc>
          <w:tcPr>
            <w:tcW w:w="3513" w:type="dxa"/>
            <w:gridSpan w:val="4"/>
          </w:tcPr>
          <w:p w14:paraId="559927F9" w14:textId="77777777" w:rsidR="001215C0" w:rsidRPr="00D16A7A" w:rsidRDefault="00587B66">
            <w:pPr>
              <w:pStyle w:val="TableParagraph"/>
              <w:spacing w:before="14"/>
              <w:ind w:left="30" w:right="20"/>
              <w:jc w:val="center"/>
              <w:rPr>
                <w:rFonts w:ascii="Arial" w:hAnsi="Arial" w:cs="Arial"/>
                <w:sz w:val="13"/>
              </w:rPr>
            </w:pPr>
            <w:r w:rsidRPr="00D16A7A">
              <w:rPr>
                <w:rFonts w:ascii="Arial" w:hAnsi="Arial" w:cs="Arial"/>
                <w:w w:val="105"/>
                <w:sz w:val="13"/>
              </w:rPr>
              <w:t>El</w:t>
            </w:r>
            <w:r w:rsidRPr="00D16A7A">
              <w:rPr>
                <w:rFonts w:ascii="Arial" w:hAnsi="Arial" w:cs="Arial"/>
                <w:spacing w:val="-4"/>
                <w:w w:val="105"/>
                <w:sz w:val="13"/>
              </w:rPr>
              <w:t xml:space="preserve"> </w:t>
            </w:r>
            <w:r w:rsidRPr="00D16A7A">
              <w:rPr>
                <w:rFonts w:ascii="Arial" w:hAnsi="Arial" w:cs="Arial"/>
                <w:w w:val="105"/>
                <w:sz w:val="13"/>
              </w:rPr>
              <w:t>almacenamiento</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consultas</w:t>
            </w:r>
            <w:r w:rsidRPr="00D16A7A">
              <w:rPr>
                <w:rFonts w:ascii="Arial" w:hAnsi="Arial" w:cs="Arial"/>
                <w:spacing w:val="-4"/>
                <w:w w:val="105"/>
                <w:sz w:val="13"/>
              </w:rPr>
              <w:t xml:space="preserve"> </w:t>
            </w:r>
            <w:r w:rsidRPr="00D16A7A">
              <w:rPr>
                <w:rFonts w:ascii="Arial" w:hAnsi="Arial" w:cs="Arial"/>
                <w:w w:val="105"/>
                <w:sz w:val="13"/>
              </w:rPr>
              <w:t>es</w:t>
            </w:r>
            <w:r w:rsidRPr="00D16A7A">
              <w:rPr>
                <w:rFonts w:ascii="Arial" w:hAnsi="Arial" w:cs="Arial"/>
                <w:spacing w:val="-4"/>
                <w:w w:val="105"/>
                <w:sz w:val="13"/>
              </w:rPr>
              <w:t xml:space="preserve"> </w:t>
            </w:r>
            <w:r w:rsidRPr="00D16A7A">
              <w:rPr>
                <w:rFonts w:ascii="Arial" w:hAnsi="Arial" w:cs="Arial"/>
                <w:w w:val="105"/>
                <w:sz w:val="13"/>
              </w:rPr>
              <w:t>en</w:t>
            </w:r>
            <w:r w:rsidRPr="00D16A7A">
              <w:rPr>
                <w:rFonts w:ascii="Arial" w:hAnsi="Arial" w:cs="Arial"/>
                <w:spacing w:val="-4"/>
                <w:w w:val="105"/>
                <w:sz w:val="13"/>
              </w:rPr>
              <w:t xml:space="preserve"> </w:t>
            </w:r>
            <w:r w:rsidRPr="00D16A7A">
              <w:rPr>
                <w:rFonts w:ascii="Arial" w:hAnsi="Arial" w:cs="Arial"/>
                <w:w w:val="105"/>
                <w:sz w:val="13"/>
              </w:rPr>
              <w:t>instalaciones</w:t>
            </w:r>
          </w:p>
          <w:p w14:paraId="6F9F5F42" w14:textId="77777777" w:rsidR="001215C0" w:rsidRPr="00D16A7A" w:rsidRDefault="00587B66">
            <w:pPr>
              <w:pStyle w:val="TableParagraph"/>
              <w:spacing w:before="34"/>
              <w:ind w:left="30" w:right="20"/>
              <w:jc w:val="center"/>
              <w:rPr>
                <w:rFonts w:ascii="Arial" w:hAnsi="Arial" w:cs="Arial"/>
                <w:sz w:val="13"/>
              </w:rPr>
            </w:pPr>
            <w:r w:rsidRPr="00D16A7A">
              <w:rPr>
                <w:rFonts w:ascii="Arial" w:hAnsi="Arial" w:cs="Arial"/>
                <w:w w:val="105"/>
                <w:sz w:val="13"/>
              </w:rPr>
              <w:t>propias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entidad</w:t>
            </w:r>
          </w:p>
        </w:tc>
        <w:tc>
          <w:tcPr>
            <w:tcW w:w="2635" w:type="dxa"/>
            <w:gridSpan w:val="2"/>
            <w:tcBorders>
              <w:right w:val="single" w:sz="12" w:space="0" w:color="000000"/>
            </w:tcBorders>
          </w:tcPr>
          <w:p w14:paraId="50166515" w14:textId="77777777" w:rsidR="001215C0" w:rsidRPr="00D16A7A" w:rsidRDefault="00587B66">
            <w:pPr>
              <w:pStyle w:val="TableParagraph"/>
              <w:tabs>
                <w:tab w:val="left" w:pos="2356"/>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w:t>
            </w:r>
          </w:p>
        </w:tc>
      </w:tr>
      <w:tr w:rsidR="001215C0" w:rsidRPr="00D16A7A" w14:paraId="451502F0" w14:textId="77777777">
        <w:trPr>
          <w:trHeight w:val="392"/>
        </w:trPr>
        <w:tc>
          <w:tcPr>
            <w:tcW w:w="335" w:type="dxa"/>
            <w:tcBorders>
              <w:top w:val="nil"/>
              <w:left w:val="nil"/>
              <w:bottom w:val="nil"/>
            </w:tcBorders>
          </w:tcPr>
          <w:p w14:paraId="1339D0ED" w14:textId="77777777" w:rsidR="001215C0" w:rsidRPr="00D16A7A" w:rsidRDefault="001215C0">
            <w:pPr>
              <w:pStyle w:val="TableParagraph"/>
              <w:rPr>
                <w:rFonts w:ascii="Arial" w:hAnsi="Arial" w:cs="Arial"/>
                <w:sz w:val="12"/>
              </w:rPr>
            </w:pPr>
          </w:p>
        </w:tc>
        <w:tc>
          <w:tcPr>
            <w:tcW w:w="2635" w:type="dxa"/>
            <w:gridSpan w:val="3"/>
          </w:tcPr>
          <w:p w14:paraId="2C10D3B7" w14:textId="77777777" w:rsidR="001215C0" w:rsidRPr="00D16A7A" w:rsidRDefault="00587B66">
            <w:pPr>
              <w:pStyle w:val="TableParagraph"/>
              <w:spacing w:before="14"/>
              <w:ind w:left="20"/>
              <w:rPr>
                <w:rFonts w:ascii="Arial" w:hAnsi="Arial" w:cs="Arial"/>
                <w:sz w:val="13"/>
              </w:rPr>
            </w:pPr>
            <w:r w:rsidRPr="00D16A7A">
              <w:rPr>
                <w:rFonts w:ascii="Arial" w:hAnsi="Arial" w:cs="Arial"/>
                <w:w w:val="105"/>
                <w:sz w:val="13"/>
              </w:rPr>
              <w:t>Contratos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mensajería</w:t>
            </w:r>
            <w:r w:rsidRPr="00D16A7A">
              <w:rPr>
                <w:rFonts w:ascii="Arial" w:hAnsi="Arial" w:cs="Arial"/>
                <w:spacing w:val="-3"/>
                <w:w w:val="105"/>
                <w:sz w:val="13"/>
              </w:rPr>
              <w:t xml:space="preserve"> </w:t>
            </w:r>
            <w:r w:rsidRPr="00D16A7A">
              <w:rPr>
                <w:rFonts w:ascii="Arial" w:hAnsi="Arial" w:cs="Arial"/>
                <w:w w:val="105"/>
                <w:sz w:val="13"/>
              </w:rPr>
              <w:t>motorizadas</w:t>
            </w:r>
            <w:r w:rsidRPr="00D16A7A">
              <w:rPr>
                <w:rFonts w:ascii="Arial" w:hAnsi="Arial" w:cs="Arial"/>
                <w:spacing w:val="-2"/>
                <w:w w:val="105"/>
                <w:sz w:val="13"/>
              </w:rPr>
              <w:t xml:space="preserve"> </w:t>
            </w:r>
            <w:r w:rsidRPr="00D16A7A">
              <w:rPr>
                <w:rFonts w:ascii="Arial" w:hAnsi="Arial" w:cs="Arial"/>
                <w:w w:val="105"/>
                <w:sz w:val="13"/>
              </w:rPr>
              <w:t>y/o</w:t>
            </w:r>
          </w:p>
          <w:p w14:paraId="1C96CF20" w14:textId="77777777" w:rsidR="001215C0" w:rsidRPr="00D16A7A" w:rsidRDefault="00587B66">
            <w:pPr>
              <w:pStyle w:val="TableParagraph"/>
              <w:spacing w:before="34"/>
              <w:ind w:left="20"/>
              <w:rPr>
                <w:rFonts w:ascii="Arial" w:hAnsi="Arial" w:cs="Arial"/>
                <w:sz w:val="13"/>
              </w:rPr>
            </w:pPr>
            <w:r w:rsidRPr="00D16A7A">
              <w:rPr>
                <w:rFonts w:ascii="Arial" w:hAnsi="Arial" w:cs="Arial"/>
                <w:w w:val="105"/>
                <w:sz w:val="13"/>
              </w:rPr>
              <w:t>correo</w:t>
            </w:r>
            <w:r w:rsidRPr="00D16A7A">
              <w:rPr>
                <w:rFonts w:ascii="Arial" w:hAnsi="Arial" w:cs="Arial"/>
                <w:spacing w:val="-5"/>
                <w:w w:val="105"/>
                <w:sz w:val="13"/>
              </w:rPr>
              <w:t xml:space="preserve"> </w:t>
            </w:r>
            <w:r w:rsidRPr="00D16A7A">
              <w:rPr>
                <w:rFonts w:ascii="Arial" w:hAnsi="Arial" w:cs="Arial"/>
                <w:w w:val="105"/>
                <w:sz w:val="13"/>
              </w:rPr>
              <w:t>nacional</w:t>
            </w:r>
          </w:p>
        </w:tc>
        <w:tc>
          <w:tcPr>
            <w:tcW w:w="1756" w:type="dxa"/>
            <w:gridSpan w:val="2"/>
          </w:tcPr>
          <w:p w14:paraId="6094C894" w14:textId="77777777" w:rsidR="001215C0" w:rsidRPr="00D16A7A" w:rsidRDefault="00587B66">
            <w:pPr>
              <w:pStyle w:val="TableParagraph"/>
              <w:spacing w:before="100"/>
              <w:ind w:left="19"/>
              <w:jc w:val="center"/>
              <w:rPr>
                <w:rFonts w:ascii="Arial" w:hAnsi="Arial" w:cs="Arial"/>
                <w:sz w:val="13"/>
              </w:rPr>
            </w:pPr>
            <w:r w:rsidRPr="00D16A7A">
              <w:rPr>
                <w:rFonts w:ascii="Arial" w:hAnsi="Arial" w:cs="Arial"/>
                <w:w w:val="105"/>
                <w:sz w:val="13"/>
              </w:rPr>
              <w:t>1</w:t>
            </w:r>
          </w:p>
        </w:tc>
        <w:tc>
          <w:tcPr>
            <w:tcW w:w="3513" w:type="dxa"/>
            <w:gridSpan w:val="4"/>
          </w:tcPr>
          <w:p w14:paraId="46DFBA52" w14:textId="77777777" w:rsidR="001215C0" w:rsidRPr="00D16A7A" w:rsidRDefault="00587B66">
            <w:pPr>
              <w:pStyle w:val="TableParagraph"/>
              <w:spacing w:before="105"/>
              <w:ind w:left="91"/>
              <w:rPr>
                <w:rFonts w:ascii="Arial" w:hAnsi="Arial" w:cs="Arial"/>
                <w:sz w:val="13"/>
              </w:rPr>
            </w:pPr>
            <w:r w:rsidRPr="00D16A7A">
              <w:rPr>
                <w:rFonts w:ascii="Arial" w:hAnsi="Arial" w:cs="Arial"/>
                <w:w w:val="105"/>
                <w:sz w:val="13"/>
              </w:rPr>
              <w:t>Lo</w:t>
            </w:r>
            <w:r w:rsidRPr="00D16A7A">
              <w:rPr>
                <w:rFonts w:ascii="Arial" w:hAnsi="Arial" w:cs="Arial"/>
                <w:spacing w:val="-3"/>
                <w:w w:val="105"/>
                <w:sz w:val="13"/>
              </w:rPr>
              <w:t xml:space="preserve"> </w:t>
            </w:r>
            <w:r w:rsidRPr="00D16A7A">
              <w:rPr>
                <w:rFonts w:ascii="Arial" w:hAnsi="Arial" w:cs="Arial"/>
                <w:w w:val="105"/>
                <w:sz w:val="13"/>
              </w:rPr>
              <w:t>manejan</w:t>
            </w:r>
            <w:r w:rsidRPr="00D16A7A">
              <w:rPr>
                <w:rFonts w:ascii="Arial" w:hAnsi="Arial" w:cs="Arial"/>
                <w:spacing w:val="-4"/>
                <w:w w:val="105"/>
                <w:sz w:val="13"/>
              </w:rPr>
              <w:t xml:space="preserve"> </w:t>
            </w:r>
            <w:r w:rsidRPr="00D16A7A">
              <w:rPr>
                <w:rFonts w:ascii="Arial" w:hAnsi="Arial" w:cs="Arial"/>
                <w:w w:val="105"/>
                <w:sz w:val="13"/>
              </w:rPr>
              <w:t>en</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Dirección</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Desarrollo</w:t>
            </w:r>
            <w:r w:rsidRPr="00D16A7A">
              <w:rPr>
                <w:rFonts w:ascii="Arial" w:hAnsi="Arial" w:cs="Arial"/>
                <w:spacing w:val="-3"/>
                <w:w w:val="105"/>
                <w:sz w:val="13"/>
              </w:rPr>
              <w:t xml:space="preserve"> </w:t>
            </w:r>
            <w:r w:rsidRPr="00D16A7A">
              <w:rPr>
                <w:rFonts w:ascii="Arial" w:hAnsi="Arial" w:cs="Arial"/>
                <w:w w:val="105"/>
                <w:sz w:val="13"/>
              </w:rPr>
              <w:t>Institucional</w:t>
            </w:r>
          </w:p>
        </w:tc>
        <w:tc>
          <w:tcPr>
            <w:tcW w:w="2635" w:type="dxa"/>
            <w:gridSpan w:val="2"/>
            <w:tcBorders>
              <w:right w:val="single" w:sz="12" w:space="0" w:color="000000"/>
            </w:tcBorders>
          </w:tcPr>
          <w:p w14:paraId="0FFBAC7D" w14:textId="77777777" w:rsidR="001215C0" w:rsidRPr="00D16A7A" w:rsidRDefault="00587B66">
            <w:pPr>
              <w:pStyle w:val="TableParagraph"/>
              <w:tabs>
                <w:tab w:val="left" w:pos="1679"/>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10.000.000,00</w:t>
            </w:r>
          </w:p>
        </w:tc>
      </w:tr>
      <w:tr w:rsidR="001215C0" w:rsidRPr="00D16A7A" w14:paraId="18F0C3E3" w14:textId="77777777">
        <w:trPr>
          <w:trHeight w:val="393"/>
        </w:trPr>
        <w:tc>
          <w:tcPr>
            <w:tcW w:w="335" w:type="dxa"/>
            <w:tcBorders>
              <w:top w:val="nil"/>
              <w:left w:val="nil"/>
              <w:bottom w:val="nil"/>
            </w:tcBorders>
          </w:tcPr>
          <w:p w14:paraId="521E8E9F" w14:textId="77777777" w:rsidR="001215C0" w:rsidRPr="00D16A7A" w:rsidRDefault="001215C0">
            <w:pPr>
              <w:pStyle w:val="TableParagraph"/>
              <w:rPr>
                <w:rFonts w:ascii="Arial" w:hAnsi="Arial" w:cs="Arial"/>
                <w:sz w:val="12"/>
              </w:rPr>
            </w:pPr>
          </w:p>
        </w:tc>
        <w:tc>
          <w:tcPr>
            <w:tcW w:w="2635" w:type="dxa"/>
            <w:gridSpan w:val="3"/>
          </w:tcPr>
          <w:p w14:paraId="79525701"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Otros</w:t>
            </w:r>
            <w:r w:rsidRPr="00D16A7A">
              <w:rPr>
                <w:rFonts w:ascii="Arial" w:hAnsi="Arial" w:cs="Arial"/>
                <w:spacing w:val="-4"/>
                <w:w w:val="105"/>
                <w:sz w:val="13"/>
              </w:rPr>
              <w:t xml:space="preserve"> </w:t>
            </w:r>
            <w:r w:rsidRPr="00D16A7A">
              <w:rPr>
                <w:rFonts w:ascii="Arial" w:hAnsi="Arial" w:cs="Arial"/>
                <w:w w:val="105"/>
                <w:sz w:val="13"/>
              </w:rPr>
              <w:t>costos.</w:t>
            </w:r>
            <w:r w:rsidRPr="00D16A7A">
              <w:rPr>
                <w:rFonts w:ascii="Arial" w:hAnsi="Arial" w:cs="Arial"/>
                <w:spacing w:val="-2"/>
                <w:w w:val="105"/>
                <w:sz w:val="13"/>
              </w:rPr>
              <w:t xml:space="preserve"> </w:t>
            </w:r>
            <w:proofErr w:type="gramStart"/>
            <w:r w:rsidRPr="00D16A7A">
              <w:rPr>
                <w:rFonts w:ascii="Arial" w:hAnsi="Arial" w:cs="Arial"/>
                <w:w w:val="105"/>
                <w:sz w:val="13"/>
              </w:rPr>
              <w:t>Cuáles?</w:t>
            </w:r>
            <w:proofErr w:type="gramEnd"/>
          </w:p>
        </w:tc>
        <w:tc>
          <w:tcPr>
            <w:tcW w:w="1756" w:type="dxa"/>
            <w:gridSpan w:val="2"/>
          </w:tcPr>
          <w:p w14:paraId="66E0BB1F" w14:textId="77777777" w:rsidR="001215C0" w:rsidRPr="00D16A7A" w:rsidRDefault="00587B66">
            <w:pPr>
              <w:pStyle w:val="TableParagraph"/>
              <w:spacing w:before="100"/>
              <w:ind w:left="19"/>
              <w:jc w:val="center"/>
              <w:rPr>
                <w:rFonts w:ascii="Arial" w:hAnsi="Arial" w:cs="Arial"/>
                <w:sz w:val="13"/>
              </w:rPr>
            </w:pPr>
            <w:r w:rsidRPr="00D16A7A">
              <w:rPr>
                <w:rFonts w:ascii="Arial" w:hAnsi="Arial" w:cs="Arial"/>
                <w:w w:val="105"/>
                <w:sz w:val="13"/>
              </w:rPr>
              <w:t>1</w:t>
            </w:r>
          </w:p>
        </w:tc>
        <w:tc>
          <w:tcPr>
            <w:tcW w:w="3513" w:type="dxa"/>
            <w:gridSpan w:val="4"/>
          </w:tcPr>
          <w:p w14:paraId="5677748B" w14:textId="77777777" w:rsidR="001215C0" w:rsidRPr="00D16A7A" w:rsidRDefault="00587B66">
            <w:pPr>
              <w:pStyle w:val="TableParagraph"/>
              <w:spacing w:before="105"/>
              <w:ind w:left="830"/>
              <w:rPr>
                <w:rFonts w:ascii="Arial" w:hAnsi="Arial" w:cs="Arial"/>
                <w:sz w:val="13"/>
              </w:rPr>
            </w:pPr>
            <w:r w:rsidRPr="00D16A7A">
              <w:rPr>
                <w:rFonts w:ascii="Arial" w:hAnsi="Arial" w:cs="Arial"/>
                <w:w w:val="105"/>
                <w:sz w:val="13"/>
              </w:rPr>
              <w:t>Servicio</w:t>
            </w:r>
            <w:r w:rsidRPr="00D16A7A">
              <w:rPr>
                <w:rFonts w:ascii="Arial" w:hAnsi="Arial" w:cs="Arial"/>
                <w:spacing w:val="-4"/>
                <w:w w:val="105"/>
                <w:sz w:val="13"/>
              </w:rPr>
              <w:t xml:space="preserve"> </w:t>
            </w:r>
            <w:r w:rsidRPr="00D16A7A">
              <w:rPr>
                <w:rFonts w:ascii="Arial" w:hAnsi="Arial" w:cs="Arial"/>
                <w:w w:val="105"/>
                <w:sz w:val="13"/>
              </w:rPr>
              <w:t>satelital</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5"/>
                <w:w w:val="105"/>
                <w:sz w:val="13"/>
              </w:rPr>
              <w:t xml:space="preserve"> </w:t>
            </w:r>
            <w:r w:rsidRPr="00D16A7A">
              <w:rPr>
                <w:rFonts w:ascii="Arial" w:hAnsi="Arial" w:cs="Arial"/>
                <w:w w:val="105"/>
                <w:sz w:val="13"/>
              </w:rPr>
              <w:t>Vigilancia</w:t>
            </w:r>
          </w:p>
        </w:tc>
        <w:tc>
          <w:tcPr>
            <w:tcW w:w="2635" w:type="dxa"/>
            <w:gridSpan w:val="2"/>
            <w:tcBorders>
              <w:right w:val="single" w:sz="12" w:space="0" w:color="000000"/>
            </w:tcBorders>
          </w:tcPr>
          <w:p w14:paraId="3FBEE1FF" w14:textId="77777777" w:rsidR="001215C0" w:rsidRPr="00D16A7A" w:rsidRDefault="00587B66">
            <w:pPr>
              <w:pStyle w:val="TableParagraph"/>
              <w:tabs>
                <w:tab w:val="left" w:pos="1751"/>
              </w:tabs>
              <w:spacing w:before="100"/>
              <w:ind w:left="90"/>
              <w:rPr>
                <w:rFonts w:ascii="Arial" w:hAnsi="Arial" w:cs="Arial"/>
                <w:sz w:val="13"/>
              </w:rPr>
            </w:pPr>
            <w:r w:rsidRPr="00D16A7A">
              <w:rPr>
                <w:rFonts w:ascii="Arial" w:hAnsi="Arial" w:cs="Arial"/>
                <w:w w:val="105"/>
                <w:sz w:val="13"/>
              </w:rPr>
              <w:t>$</w:t>
            </w:r>
            <w:r w:rsidRPr="00D16A7A">
              <w:rPr>
                <w:rFonts w:ascii="Arial" w:hAnsi="Arial" w:cs="Arial"/>
                <w:w w:val="105"/>
                <w:sz w:val="13"/>
              </w:rPr>
              <w:tab/>
              <w:t>1.800.000,00</w:t>
            </w:r>
          </w:p>
        </w:tc>
      </w:tr>
      <w:tr w:rsidR="001215C0" w:rsidRPr="00D16A7A" w14:paraId="7448F7FF" w14:textId="77777777">
        <w:trPr>
          <w:trHeight w:val="393"/>
        </w:trPr>
        <w:tc>
          <w:tcPr>
            <w:tcW w:w="335" w:type="dxa"/>
            <w:tcBorders>
              <w:top w:val="nil"/>
              <w:left w:val="nil"/>
              <w:bottom w:val="nil"/>
            </w:tcBorders>
          </w:tcPr>
          <w:p w14:paraId="6797A38B" w14:textId="77777777" w:rsidR="001215C0" w:rsidRPr="00D16A7A" w:rsidRDefault="001215C0">
            <w:pPr>
              <w:pStyle w:val="TableParagraph"/>
              <w:rPr>
                <w:rFonts w:ascii="Arial" w:hAnsi="Arial" w:cs="Arial"/>
                <w:sz w:val="12"/>
              </w:rPr>
            </w:pPr>
          </w:p>
        </w:tc>
        <w:tc>
          <w:tcPr>
            <w:tcW w:w="2635" w:type="dxa"/>
            <w:gridSpan w:val="3"/>
          </w:tcPr>
          <w:p w14:paraId="3F6A01A9" w14:textId="77777777" w:rsidR="001215C0" w:rsidRPr="00D16A7A" w:rsidRDefault="00587B66">
            <w:pPr>
              <w:pStyle w:val="TableParagraph"/>
              <w:spacing w:before="105"/>
              <w:ind w:left="20"/>
              <w:rPr>
                <w:rFonts w:ascii="Arial" w:hAnsi="Arial" w:cs="Arial"/>
                <w:sz w:val="13"/>
              </w:rPr>
            </w:pPr>
            <w:r w:rsidRPr="00D16A7A">
              <w:rPr>
                <w:rFonts w:ascii="Arial" w:hAnsi="Arial" w:cs="Arial"/>
                <w:w w:val="105"/>
                <w:sz w:val="13"/>
              </w:rPr>
              <w:t>Otros</w:t>
            </w:r>
            <w:r w:rsidRPr="00D16A7A">
              <w:rPr>
                <w:rFonts w:ascii="Arial" w:hAnsi="Arial" w:cs="Arial"/>
                <w:spacing w:val="-4"/>
                <w:w w:val="105"/>
                <w:sz w:val="13"/>
              </w:rPr>
              <w:t xml:space="preserve"> </w:t>
            </w:r>
            <w:r w:rsidRPr="00D16A7A">
              <w:rPr>
                <w:rFonts w:ascii="Arial" w:hAnsi="Arial" w:cs="Arial"/>
                <w:w w:val="105"/>
                <w:sz w:val="13"/>
              </w:rPr>
              <w:t>costos.</w:t>
            </w:r>
            <w:r w:rsidRPr="00D16A7A">
              <w:rPr>
                <w:rFonts w:ascii="Arial" w:hAnsi="Arial" w:cs="Arial"/>
                <w:spacing w:val="-2"/>
                <w:w w:val="105"/>
                <w:sz w:val="13"/>
              </w:rPr>
              <w:t xml:space="preserve"> </w:t>
            </w:r>
            <w:proofErr w:type="gramStart"/>
            <w:r w:rsidRPr="00D16A7A">
              <w:rPr>
                <w:rFonts w:ascii="Arial" w:hAnsi="Arial" w:cs="Arial"/>
                <w:w w:val="105"/>
                <w:sz w:val="13"/>
              </w:rPr>
              <w:t>Cuáles?</w:t>
            </w:r>
            <w:proofErr w:type="gramEnd"/>
          </w:p>
        </w:tc>
        <w:tc>
          <w:tcPr>
            <w:tcW w:w="1756" w:type="dxa"/>
            <w:gridSpan w:val="2"/>
          </w:tcPr>
          <w:p w14:paraId="60CE7507" w14:textId="77777777" w:rsidR="001215C0" w:rsidRPr="00D16A7A" w:rsidRDefault="00587B66">
            <w:pPr>
              <w:pStyle w:val="TableParagraph"/>
              <w:spacing w:before="100"/>
              <w:ind w:left="19"/>
              <w:jc w:val="center"/>
              <w:rPr>
                <w:rFonts w:ascii="Arial" w:hAnsi="Arial" w:cs="Arial"/>
                <w:sz w:val="13"/>
              </w:rPr>
            </w:pPr>
            <w:r w:rsidRPr="00D16A7A">
              <w:rPr>
                <w:rFonts w:ascii="Arial" w:hAnsi="Arial" w:cs="Arial"/>
                <w:w w:val="105"/>
                <w:sz w:val="13"/>
              </w:rPr>
              <w:t>1</w:t>
            </w:r>
          </w:p>
        </w:tc>
        <w:tc>
          <w:tcPr>
            <w:tcW w:w="3513" w:type="dxa"/>
            <w:gridSpan w:val="4"/>
          </w:tcPr>
          <w:p w14:paraId="6B6C7611" w14:textId="77777777" w:rsidR="001215C0" w:rsidRPr="00D16A7A" w:rsidRDefault="00587B66">
            <w:pPr>
              <w:pStyle w:val="TableParagraph"/>
              <w:spacing w:before="14"/>
              <w:ind w:left="30" w:right="23"/>
              <w:jc w:val="center"/>
              <w:rPr>
                <w:rFonts w:ascii="Arial" w:hAnsi="Arial" w:cs="Arial"/>
                <w:sz w:val="13"/>
              </w:rPr>
            </w:pPr>
            <w:r w:rsidRPr="00D16A7A">
              <w:rPr>
                <w:rFonts w:ascii="Arial" w:hAnsi="Arial" w:cs="Arial"/>
                <w:w w:val="105"/>
                <w:sz w:val="13"/>
              </w:rPr>
              <w:t>Compra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estantería</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archivos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gestión</w:t>
            </w:r>
            <w:r w:rsidRPr="00D16A7A">
              <w:rPr>
                <w:rFonts w:ascii="Arial" w:hAnsi="Arial" w:cs="Arial"/>
                <w:spacing w:val="-3"/>
                <w:w w:val="105"/>
                <w:sz w:val="13"/>
              </w:rPr>
              <w:t xml:space="preserve"> </w:t>
            </w:r>
            <w:r w:rsidRPr="00D16A7A">
              <w:rPr>
                <w:rFonts w:ascii="Arial" w:hAnsi="Arial" w:cs="Arial"/>
                <w:w w:val="105"/>
                <w:sz w:val="13"/>
              </w:rPr>
              <w:t>ubicados</w:t>
            </w:r>
          </w:p>
          <w:p w14:paraId="3AFA52ED" w14:textId="77777777" w:rsidR="001215C0" w:rsidRPr="00D16A7A" w:rsidRDefault="00587B66">
            <w:pPr>
              <w:pStyle w:val="TableParagraph"/>
              <w:spacing w:before="34"/>
              <w:ind w:left="30" w:right="22"/>
              <w:jc w:val="center"/>
              <w:rPr>
                <w:rFonts w:ascii="Arial" w:hAnsi="Arial" w:cs="Arial"/>
                <w:sz w:val="13"/>
              </w:rPr>
            </w:pPr>
            <w:r w:rsidRPr="00D16A7A">
              <w:rPr>
                <w:rFonts w:ascii="Arial" w:hAnsi="Arial" w:cs="Arial"/>
                <w:w w:val="105"/>
                <w:sz w:val="13"/>
              </w:rPr>
              <w:t>en</w:t>
            </w:r>
            <w:r w:rsidRPr="00D16A7A">
              <w:rPr>
                <w:rFonts w:ascii="Arial" w:hAnsi="Arial" w:cs="Arial"/>
                <w:spacing w:val="-4"/>
                <w:w w:val="105"/>
                <w:sz w:val="13"/>
              </w:rPr>
              <w:t xml:space="preserve"> </w:t>
            </w:r>
            <w:r w:rsidRPr="00D16A7A">
              <w:rPr>
                <w:rFonts w:ascii="Arial" w:hAnsi="Arial" w:cs="Arial"/>
                <w:w w:val="105"/>
                <w:sz w:val="13"/>
              </w:rPr>
              <w:t>sede</w:t>
            </w:r>
            <w:r w:rsidRPr="00D16A7A">
              <w:rPr>
                <w:rFonts w:ascii="Arial" w:hAnsi="Arial" w:cs="Arial"/>
                <w:spacing w:val="-4"/>
                <w:w w:val="105"/>
                <w:sz w:val="13"/>
              </w:rPr>
              <w:t xml:space="preserve"> </w:t>
            </w:r>
            <w:r w:rsidRPr="00D16A7A">
              <w:rPr>
                <w:rFonts w:ascii="Arial" w:hAnsi="Arial" w:cs="Arial"/>
                <w:w w:val="105"/>
                <w:sz w:val="13"/>
              </w:rPr>
              <w:t>principal</w:t>
            </w:r>
          </w:p>
        </w:tc>
        <w:tc>
          <w:tcPr>
            <w:tcW w:w="2635" w:type="dxa"/>
            <w:gridSpan w:val="2"/>
            <w:tcBorders>
              <w:right w:val="single" w:sz="12" w:space="0" w:color="000000"/>
            </w:tcBorders>
          </w:tcPr>
          <w:p w14:paraId="304C258A" w14:textId="77777777" w:rsidR="001215C0" w:rsidRPr="00D16A7A" w:rsidRDefault="00587B66">
            <w:pPr>
              <w:pStyle w:val="TableParagraph"/>
              <w:tabs>
                <w:tab w:val="left" w:pos="1679"/>
              </w:tabs>
              <w:spacing w:before="100"/>
              <w:ind w:left="73"/>
              <w:rPr>
                <w:rFonts w:ascii="Arial" w:hAnsi="Arial" w:cs="Arial"/>
                <w:sz w:val="13"/>
              </w:rPr>
            </w:pPr>
            <w:r w:rsidRPr="00D16A7A">
              <w:rPr>
                <w:rFonts w:ascii="Arial" w:hAnsi="Arial" w:cs="Arial"/>
                <w:w w:val="105"/>
                <w:sz w:val="13"/>
              </w:rPr>
              <w:t>$</w:t>
            </w:r>
            <w:r w:rsidRPr="00D16A7A">
              <w:rPr>
                <w:rFonts w:ascii="Arial" w:hAnsi="Arial" w:cs="Arial"/>
                <w:w w:val="105"/>
                <w:sz w:val="13"/>
              </w:rPr>
              <w:tab/>
              <w:t>28.000.000,00</w:t>
            </w:r>
          </w:p>
        </w:tc>
      </w:tr>
      <w:tr w:rsidR="001215C0" w:rsidRPr="00D16A7A" w14:paraId="77CF3B13" w14:textId="77777777">
        <w:trPr>
          <w:trHeight w:val="393"/>
        </w:trPr>
        <w:tc>
          <w:tcPr>
            <w:tcW w:w="335" w:type="dxa"/>
            <w:tcBorders>
              <w:top w:val="nil"/>
              <w:left w:val="nil"/>
              <w:bottom w:val="nil"/>
            </w:tcBorders>
          </w:tcPr>
          <w:p w14:paraId="2E5EDBD0" w14:textId="77777777" w:rsidR="001215C0" w:rsidRPr="00D16A7A" w:rsidRDefault="00587B66">
            <w:pPr>
              <w:pStyle w:val="TableParagraph"/>
              <w:spacing w:before="98"/>
              <w:ind w:left="17"/>
              <w:rPr>
                <w:rFonts w:ascii="Arial" w:hAnsi="Arial" w:cs="Arial"/>
                <w:sz w:val="15"/>
              </w:rPr>
            </w:pPr>
            <w:r w:rsidRPr="00D16A7A">
              <w:rPr>
                <w:rFonts w:ascii="Arial" w:hAnsi="Arial" w:cs="Arial"/>
                <w:sz w:val="15"/>
              </w:rPr>
              <w:t>5.7</w:t>
            </w:r>
          </w:p>
        </w:tc>
        <w:tc>
          <w:tcPr>
            <w:tcW w:w="7904" w:type="dxa"/>
            <w:gridSpan w:val="9"/>
            <w:shd w:val="clear" w:color="auto" w:fill="C2E39C"/>
          </w:tcPr>
          <w:p w14:paraId="08237CE1" w14:textId="77777777" w:rsidR="001215C0" w:rsidRPr="00D16A7A" w:rsidRDefault="00587B66">
            <w:pPr>
              <w:pStyle w:val="TableParagraph"/>
              <w:spacing w:before="100"/>
              <w:ind w:left="2085" w:right="2071"/>
              <w:jc w:val="center"/>
              <w:rPr>
                <w:rFonts w:ascii="Arial" w:hAnsi="Arial" w:cs="Arial"/>
                <w:sz w:val="13"/>
              </w:rPr>
            </w:pPr>
            <w:r w:rsidRPr="00D16A7A">
              <w:rPr>
                <w:rFonts w:ascii="Arial" w:hAnsi="Arial" w:cs="Arial"/>
                <w:w w:val="105"/>
                <w:sz w:val="13"/>
              </w:rPr>
              <w:t>Total</w:t>
            </w:r>
            <w:r w:rsidRPr="00D16A7A">
              <w:rPr>
                <w:rFonts w:ascii="Arial" w:hAnsi="Arial" w:cs="Arial"/>
                <w:spacing w:val="-2"/>
                <w:w w:val="105"/>
                <w:sz w:val="13"/>
              </w:rPr>
              <w:t xml:space="preserve"> </w:t>
            </w:r>
            <w:r w:rsidRPr="00D16A7A">
              <w:rPr>
                <w:rFonts w:ascii="Arial" w:hAnsi="Arial" w:cs="Arial"/>
                <w:w w:val="105"/>
                <w:sz w:val="13"/>
              </w:rPr>
              <w:t>otros</w:t>
            </w:r>
            <w:r w:rsidRPr="00D16A7A">
              <w:rPr>
                <w:rFonts w:ascii="Arial" w:hAnsi="Arial" w:cs="Arial"/>
                <w:spacing w:val="-3"/>
                <w:w w:val="105"/>
                <w:sz w:val="13"/>
              </w:rPr>
              <w:t xml:space="preserve"> </w:t>
            </w:r>
            <w:r w:rsidRPr="00D16A7A">
              <w:rPr>
                <w:rFonts w:ascii="Arial" w:hAnsi="Arial" w:cs="Arial"/>
                <w:w w:val="105"/>
                <w:sz w:val="13"/>
              </w:rPr>
              <w:t>costos</w:t>
            </w:r>
            <w:r w:rsidRPr="00D16A7A">
              <w:rPr>
                <w:rFonts w:ascii="Arial" w:hAnsi="Arial" w:cs="Arial"/>
                <w:spacing w:val="-3"/>
                <w:w w:val="105"/>
                <w:sz w:val="13"/>
              </w:rPr>
              <w:t xml:space="preserve"> </w:t>
            </w:r>
            <w:r w:rsidRPr="00D16A7A">
              <w:rPr>
                <w:rFonts w:ascii="Arial" w:hAnsi="Arial" w:cs="Arial"/>
                <w:w w:val="105"/>
                <w:sz w:val="13"/>
              </w:rPr>
              <w:t>relacionados</w:t>
            </w:r>
            <w:r w:rsidRPr="00D16A7A">
              <w:rPr>
                <w:rFonts w:ascii="Arial" w:hAnsi="Arial" w:cs="Arial"/>
                <w:spacing w:val="-3"/>
                <w:w w:val="105"/>
                <w:sz w:val="13"/>
              </w:rPr>
              <w:t xml:space="preserve"> </w:t>
            </w:r>
            <w:r w:rsidRPr="00D16A7A">
              <w:rPr>
                <w:rFonts w:ascii="Arial" w:hAnsi="Arial" w:cs="Arial"/>
                <w:w w:val="105"/>
                <w:sz w:val="13"/>
              </w:rPr>
              <w:t>con</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(Costo</w:t>
            </w:r>
            <w:r w:rsidRPr="00D16A7A">
              <w:rPr>
                <w:rFonts w:ascii="Arial" w:hAnsi="Arial" w:cs="Arial"/>
                <w:spacing w:val="-2"/>
                <w:w w:val="105"/>
                <w:sz w:val="13"/>
              </w:rPr>
              <w:t xml:space="preserve"> </w:t>
            </w:r>
            <w:r w:rsidRPr="00D16A7A">
              <w:rPr>
                <w:rFonts w:ascii="Arial" w:hAnsi="Arial" w:cs="Arial"/>
                <w:w w:val="105"/>
                <w:sz w:val="13"/>
              </w:rPr>
              <w:t>Anual):</w:t>
            </w:r>
          </w:p>
        </w:tc>
        <w:tc>
          <w:tcPr>
            <w:tcW w:w="2635" w:type="dxa"/>
            <w:gridSpan w:val="2"/>
            <w:tcBorders>
              <w:right w:val="single" w:sz="12" w:space="0" w:color="000000"/>
            </w:tcBorders>
          </w:tcPr>
          <w:p w14:paraId="547A6DB2" w14:textId="77777777" w:rsidR="001215C0" w:rsidRPr="00D16A7A" w:rsidRDefault="00587B66">
            <w:pPr>
              <w:pStyle w:val="TableParagraph"/>
              <w:tabs>
                <w:tab w:val="left" w:pos="1679"/>
              </w:tabs>
              <w:spacing w:before="100"/>
              <w:ind w:left="95"/>
              <w:rPr>
                <w:rFonts w:ascii="Arial" w:hAnsi="Arial" w:cs="Arial"/>
                <w:sz w:val="13"/>
              </w:rPr>
            </w:pPr>
            <w:r w:rsidRPr="00D16A7A">
              <w:rPr>
                <w:rFonts w:ascii="Arial" w:hAnsi="Arial" w:cs="Arial"/>
                <w:w w:val="105"/>
                <w:sz w:val="13"/>
              </w:rPr>
              <w:t>$</w:t>
            </w:r>
            <w:r w:rsidRPr="00D16A7A">
              <w:rPr>
                <w:rFonts w:ascii="Arial" w:hAnsi="Arial" w:cs="Arial"/>
                <w:w w:val="105"/>
                <w:sz w:val="13"/>
              </w:rPr>
              <w:tab/>
              <w:t>44.614.000,00</w:t>
            </w:r>
          </w:p>
        </w:tc>
      </w:tr>
    </w:tbl>
    <w:p w14:paraId="641A39F1" w14:textId="77777777" w:rsidR="001215C0" w:rsidRPr="00D16A7A" w:rsidRDefault="0004723D">
      <w:pPr>
        <w:rPr>
          <w:rFonts w:ascii="Arial" w:hAnsi="Arial" w:cs="Arial"/>
          <w:sz w:val="2"/>
          <w:szCs w:val="2"/>
        </w:rPr>
      </w:pPr>
      <w:r w:rsidRPr="00D16A7A">
        <w:rPr>
          <w:rFonts w:ascii="Arial" w:hAnsi="Arial" w:cs="Arial"/>
          <w:noProof/>
          <w:lang w:val="es-CO" w:eastAsia="es-CO"/>
        </w:rPr>
        <mc:AlternateContent>
          <mc:Choice Requires="wps">
            <w:drawing>
              <wp:anchor distT="0" distB="0" distL="114300" distR="114300" simplePos="0" relativeHeight="15731712" behindDoc="0" locked="0" layoutInCell="1" allowOverlap="1" wp14:anchorId="72220E3C" wp14:editId="1F890FE1">
                <wp:simplePos x="0" y="0"/>
                <wp:positionH relativeFrom="page">
                  <wp:posOffset>386080</wp:posOffset>
                </wp:positionH>
                <wp:positionV relativeFrom="page">
                  <wp:posOffset>365760</wp:posOffset>
                </wp:positionV>
                <wp:extent cx="16510" cy="9312910"/>
                <wp:effectExtent l="0" t="0" r="0" b="0"/>
                <wp:wrapNone/>
                <wp:docPr id="6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9312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4B7A6" id="Rectangle 30" o:spid="_x0000_s1026" style="position:absolute;margin-left:30.4pt;margin-top:28.8pt;width:1.3pt;height:733.3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" fillcolor="black" stroked="f">
                <w10:wrap anchorx="page" anchory="page"/>
              </v:rect>
            </w:pict>
          </mc:Fallback>
        </mc:AlternateContent>
      </w:r>
    </w:p>
    <w:p w14:paraId="5D2DBE12" w14:textId="77777777" w:rsidR="001215C0" w:rsidRPr="00D16A7A" w:rsidRDefault="001215C0">
      <w:pPr>
        <w:rPr>
          <w:rFonts w:ascii="Arial" w:hAnsi="Arial" w:cs="Arial"/>
          <w:sz w:val="2"/>
          <w:szCs w:val="2"/>
        </w:rPr>
        <w:sectPr w:rsidR="001215C0" w:rsidRPr="00D16A7A">
          <w:footerReference w:type="default" r:id="rId20"/>
          <w:pgSz w:w="12240" w:h="15840"/>
          <w:pgMar w:top="580" w:right="500" w:bottom="280" w:left="500" w:header="0" w:footer="0" w:gutter="0"/>
          <w:cols w:space="720"/>
        </w:sectPr>
      </w:pPr>
    </w:p>
    <w:tbl>
      <w:tblPr>
        <w:tblStyle w:val="TableNormal"/>
        <w:tblW w:w="0" w:type="auto"/>
        <w:tblInd w:w="2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5"/>
        <w:gridCol w:w="1757"/>
        <w:gridCol w:w="1756"/>
        <w:gridCol w:w="876"/>
        <w:gridCol w:w="879"/>
        <w:gridCol w:w="883"/>
        <w:gridCol w:w="874"/>
        <w:gridCol w:w="3510"/>
      </w:tblGrid>
      <w:tr w:rsidR="001215C0" w:rsidRPr="00D16A7A" w14:paraId="4DC0D36C" w14:textId="77777777">
        <w:trPr>
          <w:trHeight w:val="393"/>
        </w:trPr>
        <w:tc>
          <w:tcPr>
            <w:tcW w:w="335" w:type="dxa"/>
            <w:tcBorders>
              <w:top w:val="nil"/>
              <w:left w:val="nil"/>
              <w:bottom w:val="nil"/>
            </w:tcBorders>
          </w:tcPr>
          <w:p w14:paraId="3EE1AB7B" w14:textId="77777777" w:rsidR="001215C0" w:rsidRPr="00D16A7A" w:rsidRDefault="00587B66">
            <w:pPr>
              <w:pStyle w:val="TableParagraph"/>
              <w:spacing w:before="98"/>
              <w:ind w:right="94"/>
              <w:jc w:val="right"/>
              <w:rPr>
                <w:rFonts w:ascii="Arial" w:hAnsi="Arial" w:cs="Arial"/>
                <w:sz w:val="15"/>
              </w:rPr>
            </w:pPr>
            <w:r w:rsidRPr="00D16A7A">
              <w:rPr>
                <w:rFonts w:ascii="Arial" w:hAnsi="Arial" w:cs="Arial"/>
                <w:sz w:val="15"/>
              </w:rPr>
              <w:lastRenderedPageBreak/>
              <w:t>5.8</w:t>
            </w:r>
          </w:p>
        </w:tc>
        <w:tc>
          <w:tcPr>
            <w:tcW w:w="4389" w:type="dxa"/>
            <w:gridSpan w:val="3"/>
            <w:shd w:val="clear" w:color="auto" w:fill="92D050"/>
          </w:tcPr>
          <w:p w14:paraId="727C5995"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Total</w:t>
            </w:r>
            <w:r w:rsidRPr="00D16A7A">
              <w:rPr>
                <w:rFonts w:ascii="Arial" w:hAnsi="Arial" w:cs="Arial"/>
                <w:spacing w:val="-2"/>
                <w:w w:val="105"/>
                <w:sz w:val="13"/>
              </w:rPr>
              <w:t xml:space="preserve"> </w:t>
            </w:r>
            <w:r w:rsidRPr="00D16A7A">
              <w:rPr>
                <w:rFonts w:ascii="Arial" w:hAnsi="Arial" w:cs="Arial"/>
                <w:w w:val="105"/>
                <w:sz w:val="13"/>
              </w:rPr>
              <w:t>Costos</w:t>
            </w:r>
            <w:r w:rsidRPr="00D16A7A">
              <w:rPr>
                <w:rFonts w:ascii="Arial" w:hAnsi="Arial" w:cs="Arial"/>
                <w:spacing w:val="-3"/>
                <w:w w:val="105"/>
                <w:sz w:val="13"/>
              </w:rPr>
              <w:t xml:space="preserve"> </w:t>
            </w:r>
            <w:r w:rsidRPr="00D16A7A">
              <w:rPr>
                <w:rFonts w:ascii="Arial" w:hAnsi="Arial" w:cs="Arial"/>
                <w:w w:val="105"/>
                <w:sz w:val="13"/>
              </w:rPr>
              <w:t>asociados</w:t>
            </w:r>
            <w:r w:rsidRPr="00D16A7A">
              <w:rPr>
                <w:rFonts w:ascii="Arial" w:hAnsi="Arial" w:cs="Arial"/>
                <w:spacing w:val="-3"/>
                <w:w w:val="105"/>
                <w:sz w:val="13"/>
              </w:rPr>
              <w:t xml:space="preserve"> </w:t>
            </w:r>
            <w:r w:rsidRPr="00D16A7A">
              <w:rPr>
                <w:rFonts w:ascii="Arial" w:hAnsi="Arial" w:cs="Arial"/>
                <w:w w:val="105"/>
                <w:sz w:val="13"/>
              </w:rPr>
              <w:t>al</w:t>
            </w:r>
            <w:r w:rsidRPr="00D16A7A">
              <w:rPr>
                <w:rFonts w:ascii="Arial" w:hAnsi="Arial" w:cs="Arial"/>
                <w:spacing w:val="-1"/>
                <w:w w:val="105"/>
                <w:sz w:val="13"/>
              </w:rPr>
              <w:t xml:space="preserve"> </w:t>
            </w:r>
            <w:r w:rsidRPr="00D16A7A">
              <w:rPr>
                <w:rFonts w:ascii="Arial" w:hAnsi="Arial" w:cs="Arial"/>
                <w:w w:val="105"/>
                <w:sz w:val="13"/>
              </w:rPr>
              <w:t>archivo</w:t>
            </w:r>
          </w:p>
        </w:tc>
        <w:tc>
          <w:tcPr>
            <w:tcW w:w="6146" w:type="dxa"/>
            <w:gridSpan w:val="4"/>
            <w:tcBorders>
              <w:right w:val="single" w:sz="12" w:space="0" w:color="000000"/>
            </w:tcBorders>
          </w:tcPr>
          <w:p w14:paraId="2785A968" w14:textId="77777777" w:rsidR="001215C0" w:rsidRPr="00D16A7A" w:rsidRDefault="00587B66">
            <w:pPr>
              <w:pStyle w:val="TableParagraph"/>
              <w:tabs>
                <w:tab w:val="left" w:pos="5122"/>
              </w:tabs>
              <w:spacing w:before="100"/>
              <w:ind w:left="72"/>
              <w:rPr>
                <w:rFonts w:ascii="Arial" w:hAnsi="Arial" w:cs="Arial"/>
                <w:sz w:val="13"/>
              </w:rPr>
            </w:pPr>
            <w:r w:rsidRPr="00D16A7A">
              <w:rPr>
                <w:rFonts w:ascii="Arial" w:hAnsi="Arial" w:cs="Arial"/>
                <w:w w:val="105"/>
                <w:sz w:val="13"/>
              </w:rPr>
              <w:t>$</w:t>
            </w:r>
            <w:r w:rsidRPr="00D16A7A">
              <w:rPr>
                <w:rFonts w:ascii="Arial" w:hAnsi="Arial" w:cs="Arial"/>
                <w:w w:val="105"/>
                <w:sz w:val="13"/>
              </w:rPr>
              <w:tab/>
              <w:t>267.212.604,00</w:t>
            </w:r>
          </w:p>
        </w:tc>
      </w:tr>
      <w:tr w:rsidR="001215C0" w:rsidRPr="00D16A7A" w14:paraId="11A3477A" w14:textId="77777777">
        <w:trPr>
          <w:trHeight w:val="393"/>
        </w:trPr>
        <w:tc>
          <w:tcPr>
            <w:tcW w:w="335" w:type="dxa"/>
            <w:tcBorders>
              <w:top w:val="nil"/>
              <w:left w:val="nil"/>
              <w:bottom w:val="nil"/>
            </w:tcBorders>
          </w:tcPr>
          <w:p w14:paraId="797BAB80" w14:textId="77777777" w:rsidR="001215C0" w:rsidRPr="00D16A7A" w:rsidRDefault="001215C0">
            <w:pPr>
              <w:pStyle w:val="TableParagraph"/>
              <w:rPr>
                <w:rFonts w:ascii="Arial" w:hAnsi="Arial" w:cs="Arial"/>
                <w:sz w:val="12"/>
              </w:rPr>
            </w:pPr>
          </w:p>
        </w:tc>
        <w:tc>
          <w:tcPr>
            <w:tcW w:w="4389" w:type="dxa"/>
            <w:gridSpan w:val="3"/>
            <w:shd w:val="clear" w:color="auto" w:fill="C2E39C"/>
          </w:tcPr>
          <w:p w14:paraId="186F4277" w14:textId="77777777" w:rsidR="001215C0" w:rsidRPr="00D16A7A" w:rsidRDefault="00587B66">
            <w:pPr>
              <w:pStyle w:val="TableParagraph"/>
              <w:spacing w:before="101"/>
              <w:ind w:left="20"/>
              <w:rPr>
                <w:rFonts w:ascii="Arial" w:hAnsi="Arial" w:cs="Arial"/>
                <w:sz w:val="13"/>
              </w:rPr>
            </w:pPr>
            <w:r w:rsidRPr="00D16A7A">
              <w:rPr>
                <w:rFonts w:ascii="Arial" w:hAnsi="Arial" w:cs="Arial"/>
                <w:w w:val="105"/>
                <w:sz w:val="13"/>
              </w:rPr>
              <w:t>Cantidad</w:t>
            </w:r>
            <w:r w:rsidRPr="00D16A7A">
              <w:rPr>
                <w:rFonts w:ascii="Arial" w:hAnsi="Arial" w:cs="Arial"/>
                <w:spacing w:val="-5"/>
                <w:w w:val="105"/>
                <w:sz w:val="13"/>
              </w:rPr>
              <w:t xml:space="preserve"> </w:t>
            </w:r>
            <w:r w:rsidRPr="00D16A7A">
              <w:rPr>
                <w:rFonts w:ascii="Arial" w:hAnsi="Arial" w:cs="Arial"/>
                <w:w w:val="105"/>
                <w:sz w:val="13"/>
              </w:rPr>
              <w:t>aproximada</w:t>
            </w:r>
            <w:r w:rsidRPr="00D16A7A">
              <w:rPr>
                <w:rFonts w:ascii="Arial" w:hAnsi="Arial" w:cs="Arial"/>
                <w:spacing w:val="-5"/>
                <w:w w:val="105"/>
                <w:sz w:val="13"/>
              </w:rPr>
              <w:t xml:space="preserve"> </w:t>
            </w:r>
            <w:r w:rsidRPr="00D16A7A">
              <w:rPr>
                <w:rFonts w:ascii="Arial" w:hAnsi="Arial" w:cs="Arial"/>
                <w:w w:val="105"/>
                <w:sz w:val="13"/>
              </w:rPr>
              <w:t>del</w:t>
            </w:r>
            <w:r w:rsidRPr="00D16A7A">
              <w:rPr>
                <w:rFonts w:ascii="Arial" w:hAnsi="Arial" w:cs="Arial"/>
                <w:spacing w:val="-5"/>
                <w:w w:val="105"/>
                <w:sz w:val="13"/>
              </w:rPr>
              <w:t xml:space="preserve"> </w:t>
            </w:r>
            <w:r w:rsidRPr="00D16A7A">
              <w:rPr>
                <w:rFonts w:ascii="Arial" w:hAnsi="Arial" w:cs="Arial"/>
                <w:w w:val="105"/>
                <w:sz w:val="13"/>
              </w:rPr>
              <w:t>presupuesto</w:t>
            </w:r>
            <w:r w:rsidRPr="00D16A7A">
              <w:rPr>
                <w:rFonts w:ascii="Arial" w:hAnsi="Arial" w:cs="Arial"/>
                <w:spacing w:val="-4"/>
                <w:w w:val="105"/>
                <w:sz w:val="13"/>
              </w:rPr>
              <w:t xml:space="preserve"> </w:t>
            </w:r>
            <w:r w:rsidRPr="00D16A7A">
              <w:rPr>
                <w:rFonts w:ascii="Arial" w:hAnsi="Arial" w:cs="Arial"/>
                <w:w w:val="105"/>
                <w:sz w:val="13"/>
              </w:rPr>
              <w:t>anual:</w:t>
            </w:r>
          </w:p>
        </w:tc>
        <w:tc>
          <w:tcPr>
            <w:tcW w:w="6146" w:type="dxa"/>
            <w:gridSpan w:val="4"/>
            <w:tcBorders>
              <w:right w:val="single" w:sz="12" w:space="0" w:color="000000"/>
            </w:tcBorders>
          </w:tcPr>
          <w:p w14:paraId="7F559788" w14:textId="77777777" w:rsidR="001215C0" w:rsidRPr="00D16A7A" w:rsidRDefault="00587B66">
            <w:pPr>
              <w:pStyle w:val="TableParagraph"/>
              <w:tabs>
                <w:tab w:val="left" w:pos="5194"/>
              </w:tabs>
              <w:spacing w:before="101"/>
              <w:ind w:left="103"/>
              <w:rPr>
                <w:rFonts w:ascii="Arial" w:hAnsi="Arial" w:cs="Arial"/>
                <w:sz w:val="13"/>
              </w:rPr>
            </w:pPr>
            <w:r w:rsidRPr="00D16A7A">
              <w:rPr>
                <w:rFonts w:ascii="Arial" w:hAnsi="Arial" w:cs="Arial"/>
                <w:w w:val="105"/>
                <w:sz w:val="13"/>
              </w:rPr>
              <w:t>$</w:t>
            </w:r>
            <w:r w:rsidRPr="00D16A7A">
              <w:rPr>
                <w:rFonts w:ascii="Arial" w:hAnsi="Arial" w:cs="Arial"/>
                <w:w w:val="105"/>
                <w:sz w:val="13"/>
              </w:rPr>
              <w:tab/>
              <w:t>69.000.000,00</w:t>
            </w:r>
          </w:p>
        </w:tc>
      </w:tr>
      <w:tr w:rsidR="001215C0" w:rsidRPr="00D16A7A" w14:paraId="76958AA2" w14:textId="77777777">
        <w:trPr>
          <w:trHeight w:val="392"/>
        </w:trPr>
        <w:tc>
          <w:tcPr>
            <w:tcW w:w="335" w:type="dxa"/>
            <w:tcBorders>
              <w:top w:val="nil"/>
              <w:left w:val="nil"/>
              <w:bottom w:val="nil"/>
            </w:tcBorders>
          </w:tcPr>
          <w:p w14:paraId="3FF9CB97" w14:textId="77777777" w:rsidR="001215C0" w:rsidRPr="00D16A7A" w:rsidRDefault="001215C0">
            <w:pPr>
              <w:pStyle w:val="TableParagraph"/>
              <w:rPr>
                <w:rFonts w:ascii="Arial" w:hAnsi="Arial" w:cs="Arial"/>
                <w:sz w:val="12"/>
              </w:rPr>
            </w:pPr>
          </w:p>
        </w:tc>
        <w:tc>
          <w:tcPr>
            <w:tcW w:w="4389" w:type="dxa"/>
            <w:gridSpan w:val="3"/>
            <w:shd w:val="clear" w:color="auto" w:fill="C2E39C"/>
          </w:tcPr>
          <w:p w14:paraId="6D044980"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Total</w:t>
            </w:r>
            <w:r w:rsidRPr="00D16A7A">
              <w:rPr>
                <w:rFonts w:ascii="Arial" w:hAnsi="Arial" w:cs="Arial"/>
                <w:spacing w:val="-2"/>
                <w:w w:val="105"/>
                <w:sz w:val="13"/>
              </w:rPr>
              <w:t xml:space="preserve"> </w:t>
            </w:r>
            <w:r w:rsidRPr="00D16A7A">
              <w:rPr>
                <w:rFonts w:ascii="Arial" w:hAnsi="Arial" w:cs="Arial"/>
                <w:w w:val="105"/>
                <w:sz w:val="13"/>
              </w:rPr>
              <w:t>costos</w:t>
            </w:r>
            <w:r w:rsidRPr="00D16A7A">
              <w:rPr>
                <w:rFonts w:ascii="Arial" w:hAnsi="Arial" w:cs="Arial"/>
                <w:spacing w:val="-2"/>
                <w:w w:val="105"/>
                <w:sz w:val="13"/>
              </w:rPr>
              <w:t xml:space="preserve"> </w:t>
            </w:r>
            <w:r w:rsidRPr="00D16A7A">
              <w:rPr>
                <w:rFonts w:ascii="Arial" w:hAnsi="Arial" w:cs="Arial"/>
                <w:w w:val="105"/>
                <w:sz w:val="13"/>
              </w:rPr>
              <w:t>+</w:t>
            </w:r>
            <w:r w:rsidRPr="00D16A7A">
              <w:rPr>
                <w:rFonts w:ascii="Arial" w:hAnsi="Arial" w:cs="Arial"/>
                <w:spacing w:val="-2"/>
                <w:w w:val="105"/>
                <w:sz w:val="13"/>
              </w:rPr>
              <w:t xml:space="preserve"> </w:t>
            </w:r>
            <w:r w:rsidRPr="00D16A7A">
              <w:rPr>
                <w:rFonts w:ascii="Arial" w:hAnsi="Arial" w:cs="Arial"/>
                <w:w w:val="105"/>
                <w:sz w:val="13"/>
              </w:rPr>
              <w:t>Presupuesto</w:t>
            </w:r>
            <w:r w:rsidRPr="00D16A7A">
              <w:rPr>
                <w:rFonts w:ascii="Arial" w:hAnsi="Arial" w:cs="Arial"/>
                <w:spacing w:val="-1"/>
                <w:w w:val="105"/>
                <w:sz w:val="13"/>
              </w:rPr>
              <w:t xml:space="preserve"> </w:t>
            </w:r>
            <w:r w:rsidRPr="00D16A7A">
              <w:rPr>
                <w:rFonts w:ascii="Arial" w:hAnsi="Arial" w:cs="Arial"/>
                <w:w w:val="105"/>
                <w:sz w:val="13"/>
              </w:rPr>
              <w:t>asignado:</w:t>
            </w:r>
          </w:p>
        </w:tc>
        <w:tc>
          <w:tcPr>
            <w:tcW w:w="6146" w:type="dxa"/>
            <w:gridSpan w:val="4"/>
            <w:tcBorders>
              <w:right w:val="single" w:sz="12" w:space="0" w:color="000000"/>
            </w:tcBorders>
          </w:tcPr>
          <w:p w14:paraId="5884B80C" w14:textId="77777777" w:rsidR="001215C0" w:rsidRPr="00D16A7A" w:rsidRDefault="00587B66">
            <w:pPr>
              <w:pStyle w:val="TableParagraph"/>
              <w:tabs>
                <w:tab w:val="left" w:pos="5122"/>
              </w:tabs>
              <w:spacing w:before="100"/>
              <w:ind w:left="72"/>
              <w:rPr>
                <w:rFonts w:ascii="Arial" w:hAnsi="Arial" w:cs="Arial"/>
                <w:sz w:val="13"/>
              </w:rPr>
            </w:pPr>
            <w:r w:rsidRPr="00D16A7A">
              <w:rPr>
                <w:rFonts w:ascii="Arial" w:hAnsi="Arial" w:cs="Arial"/>
                <w:w w:val="105"/>
                <w:sz w:val="13"/>
              </w:rPr>
              <w:t>$</w:t>
            </w:r>
            <w:r w:rsidRPr="00D16A7A">
              <w:rPr>
                <w:rFonts w:ascii="Arial" w:hAnsi="Arial" w:cs="Arial"/>
                <w:w w:val="105"/>
                <w:sz w:val="13"/>
              </w:rPr>
              <w:tab/>
              <w:t>336.212.604,00</w:t>
            </w:r>
          </w:p>
        </w:tc>
      </w:tr>
      <w:tr w:rsidR="001215C0" w:rsidRPr="00D16A7A" w14:paraId="1BAE7020" w14:textId="77777777">
        <w:trPr>
          <w:trHeight w:val="393"/>
        </w:trPr>
        <w:tc>
          <w:tcPr>
            <w:tcW w:w="335" w:type="dxa"/>
            <w:tcBorders>
              <w:top w:val="nil"/>
              <w:left w:val="nil"/>
              <w:bottom w:val="nil"/>
            </w:tcBorders>
          </w:tcPr>
          <w:p w14:paraId="61F466BB" w14:textId="77777777" w:rsidR="001215C0" w:rsidRPr="00D16A7A" w:rsidRDefault="001215C0">
            <w:pPr>
              <w:pStyle w:val="TableParagraph"/>
              <w:rPr>
                <w:rFonts w:ascii="Arial" w:hAnsi="Arial" w:cs="Arial"/>
                <w:sz w:val="12"/>
              </w:rPr>
            </w:pPr>
          </w:p>
        </w:tc>
        <w:tc>
          <w:tcPr>
            <w:tcW w:w="4389" w:type="dxa"/>
            <w:gridSpan w:val="3"/>
            <w:vMerge w:val="restart"/>
            <w:shd w:val="clear" w:color="auto" w:fill="C2E39C"/>
          </w:tcPr>
          <w:p w14:paraId="7815F3C4" w14:textId="77777777" w:rsidR="001215C0" w:rsidRPr="00D16A7A" w:rsidRDefault="001215C0">
            <w:pPr>
              <w:pStyle w:val="TableParagraph"/>
              <w:rPr>
                <w:rFonts w:ascii="Arial" w:hAnsi="Arial" w:cs="Arial"/>
                <w:sz w:val="16"/>
              </w:rPr>
            </w:pPr>
          </w:p>
          <w:p w14:paraId="7D358C41" w14:textId="77777777" w:rsidR="001215C0" w:rsidRPr="00D16A7A" w:rsidRDefault="00587B66">
            <w:pPr>
              <w:pStyle w:val="TableParagraph"/>
              <w:spacing w:before="120"/>
              <w:ind w:left="20"/>
              <w:rPr>
                <w:rFonts w:ascii="Arial" w:hAnsi="Arial" w:cs="Arial"/>
                <w:sz w:val="13"/>
              </w:rPr>
            </w:pPr>
            <w:proofErr w:type="gramStart"/>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presupuesto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gestión</w:t>
            </w:r>
            <w:r w:rsidRPr="00D16A7A">
              <w:rPr>
                <w:rFonts w:ascii="Arial" w:hAnsi="Arial" w:cs="Arial"/>
                <w:spacing w:val="-3"/>
                <w:w w:val="105"/>
                <w:sz w:val="13"/>
              </w:rPr>
              <w:t xml:space="preserve"> </w:t>
            </w:r>
            <w:r w:rsidRPr="00D16A7A">
              <w:rPr>
                <w:rFonts w:ascii="Arial" w:hAnsi="Arial" w:cs="Arial"/>
                <w:w w:val="105"/>
                <w:sz w:val="13"/>
              </w:rPr>
              <w:t>documental</w:t>
            </w:r>
            <w:r w:rsidRPr="00D16A7A">
              <w:rPr>
                <w:rFonts w:ascii="Arial" w:hAnsi="Arial" w:cs="Arial"/>
                <w:spacing w:val="-3"/>
                <w:w w:val="105"/>
                <w:sz w:val="13"/>
              </w:rPr>
              <w:t xml:space="preserve"> </w:t>
            </w:r>
            <w:r w:rsidRPr="00D16A7A">
              <w:rPr>
                <w:rFonts w:ascii="Arial" w:hAnsi="Arial" w:cs="Arial"/>
                <w:w w:val="105"/>
                <w:sz w:val="13"/>
              </w:rPr>
              <w:t>es</w:t>
            </w:r>
            <w:r w:rsidRPr="00D16A7A">
              <w:rPr>
                <w:rFonts w:ascii="Arial" w:hAnsi="Arial" w:cs="Arial"/>
                <w:spacing w:val="-3"/>
                <w:w w:val="105"/>
                <w:sz w:val="13"/>
              </w:rPr>
              <w:t xml:space="preserve"> </w:t>
            </w:r>
            <w:r w:rsidRPr="00D16A7A">
              <w:rPr>
                <w:rFonts w:ascii="Arial" w:hAnsi="Arial" w:cs="Arial"/>
                <w:w w:val="105"/>
                <w:sz w:val="13"/>
              </w:rPr>
              <w:t>propio?</w:t>
            </w:r>
            <w:proofErr w:type="gramEnd"/>
          </w:p>
        </w:tc>
        <w:tc>
          <w:tcPr>
            <w:tcW w:w="879" w:type="dxa"/>
            <w:shd w:val="clear" w:color="auto" w:fill="2E75B5"/>
          </w:tcPr>
          <w:p w14:paraId="0A5282BE" w14:textId="77777777" w:rsidR="001215C0" w:rsidRPr="00D16A7A" w:rsidRDefault="00587B66">
            <w:pPr>
              <w:pStyle w:val="TableParagraph"/>
              <w:spacing w:before="110"/>
              <w:ind w:left="59" w:right="38"/>
              <w:jc w:val="center"/>
              <w:rPr>
                <w:rFonts w:ascii="Arial" w:hAnsi="Arial" w:cs="Arial"/>
                <w:sz w:val="13"/>
              </w:rPr>
            </w:pPr>
            <w:r w:rsidRPr="00D16A7A">
              <w:rPr>
                <w:rFonts w:ascii="Arial" w:hAnsi="Arial" w:cs="Arial"/>
                <w:w w:val="105"/>
                <w:sz w:val="13"/>
              </w:rPr>
              <w:t>Si</w:t>
            </w:r>
          </w:p>
        </w:tc>
        <w:tc>
          <w:tcPr>
            <w:tcW w:w="883" w:type="dxa"/>
            <w:shd w:val="clear" w:color="auto" w:fill="2E75B5"/>
          </w:tcPr>
          <w:p w14:paraId="1A6E6082" w14:textId="77777777" w:rsidR="001215C0" w:rsidRPr="00D16A7A" w:rsidRDefault="00587B66">
            <w:pPr>
              <w:pStyle w:val="TableParagraph"/>
              <w:spacing w:before="110"/>
              <w:ind w:left="52" w:right="38"/>
              <w:jc w:val="center"/>
              <w:rPr>
                <w:rFonts w:ascii="Arial" w:hAnsi="Arial" w:cs="Arial"/>
                <w:sz w:val="13"/>
              </w:rPr>
            </w:pPr>
            <w:r w:rsidRPr="00D16A7A">
              <w:rPr>
                <w:rFonts w:ascii="Arial" w:hAnsi="Arial" w:cs="Arial"/>
                <w:w w:val="105"/>
                <w:sz w:val="13"/>
              </w:rPr>
              <w:t>No</w:t>
            </w:r>
          </w:p>
        </w:tc>
        <w:tc>
          <w:tcPr>
            <w:tcW w:w="4384" w:type="dxa"/>
            <w:gridSpan w:val="2"/>
            <w:vMerge w:val="restart"/>
            <w:tcBorders>
              <w:right w:val="single" w:sz="12" w:space="0" w:color="000000"/>
            </w:tcBorders>
          </w:tcPr>
          <w:p w14:paraId="17791885" w14:textId="77777777" w:rsidR="001215C0" w:rsidRPr="00D16A7A" w:rsidRDefault="001215C0">
            <w:pPr>
              <w:pStyle w:val="TableParagraph"/>
              <w:rPr>
                <w:rFonts w:ascii="Arial" w:hAnsi="Arial" w:cs="Arial"/>
                <w:sz w:val="12"/>
              </w:rPr>
            </w:pPr>
          </w:p>
        </w:tc>
      </w:tr>
      <w:tr w:rsidR="001215C0" w:rsidRPr="00D16A7A" w14:paraId="39704AF8" w14:textId="77777777">
        <w:trPr>
          <w:trHeight w:val="392"/>
        </w:trPr>
        <w:tc>
          <w:tcPr>
            <w:tcW w:w="335" w:type="dxa"/>
            <w:tcBorders>
              <w:top w:val="nil"/>
              <w:left w:val="nil"/>
              <w:bottom w:val="nil"/>
            </w:tcBorders>
          </w:tcPr>
          <w:p w14:paraId="0E102BE2" w14:textId="77777777" w:rsidR="001215C0" w:rsidRPr="00D16A7A" w:rsidRDefault="001215C0">
            <w:pPr>
              <w:pStyle w:val="TableParagraph"/>
              <w:rPr>
                <w:rFonts w:ascii="Arial" w:hAnsi="Arial" w:cs="Arial"/>
                <w:sz w:val="12"/>
              </w:rPr>
            </w:pPr>
          </w:p>
        </w:tc>
        <w:tc>
          <w:tcPr>
            <w:tcW w:w="4389" w:type="dxa"/>
            <w:gridSpan w:val="3"/>
            <w:vMerge/>
            <w:tcBorders>
              <w:top w:val="nil"/>
            </w:tcBorders>
            <w:shd w:val="clear" w:color="auto" w:fill="C2E39C"/>
          </w:tcPr>
          <w:p w14:paraId="1D702FAE" w14:textId="77777777" w:rsidR="001215C0" w:rsidRPr="00D16A7A" w:rsidRDefault="001215C0">
            <w:pPr>
              <w:rPr>
                <w:rFonts w:ascii="Arial" w:hAnsi="Arial" w:cs="Arial"/>
                <w:sz w:val="2"/>
                <w:szCs w:val="2"/>
              </w:rPr>
            </w:pPr>
          </w:p>
        </w:tc>
        <w:tc>
          <w:tcPr>
            <w:tcW w:w="879" w:type="dxa"/>
          </w:tcPr>
          <w:p w14:paraId="73E1F0FD" w14:textId="77777777" w:rsidR="001215C0" w:rsidRPr="00D16A7A" w:rsidRDefault="00587B66">
            <w:pPr>
              <w:pStyle w:val="TableParagraph"/>
              <w:spacing w:before="110"/>
              <w:ind w:left="23"/>
              <w:jc w:val="center"/>
              <w:rPr>
                <w:rFonts w:ascii="Arial" w:hAnsi="Arial" w:cs="Arial"/>
                <w:sz w:val="13"/>
              </w:rPr>
            </w:pPr>
            <w:r w:rsidRPr="00D16A7A">
              <w:rPr>
                <w:rFonts w:ascii="Arial" w:hAnsi="Arial" w:cs="Arial"/>
                <w:w w:val="105"/>
                <w:sz w:val="13"/>
              </w:rPr>
              <w:t>X</w:t>
            </w:r>
          </w:p>
        </w:tc>
        <w:tc>
          <w:tcPr>
            <w:tcW w:w="883" w:type="dxa"/>
          </w:tcPr>
          <w:p w14:paraId="3DE6FE64" w14:textId="77777777" w:rsidR="001215C0" w:rsidRPr="00D16A7A" w:rsidRDefault="001215C0">
            <w:pPr>
              <w:pStyle w:val="TableParagraph"/>
              <w:rPr>
                <w:rFonts w:ascii="Arial" w:hAnsi="Arial" w:cs="Arial"/>
                <w:sz w:val="12"/>
              </w:rPr>
            </w:pPr>
          </w:p>
        </w:tc>
        <w:tc>
          <w:tcPr>
            <w:tcW w:w="4384" w:type="dxa"/>
            <w:gridSpan w:val="2"/>
            <w:vMerge/>
            <w:tcBorders>
              <w:top w:val="nil"/>
              <w:right w:val="single" w:sz="12" w:space="0" w:color="000000"/>
            </w:tcBorders>
          </w:tcPr>
          <w:p w14:paraId="61BA0C21" w14:textId="77777777" w:rsidR="001215C0" w:rsidRPr="00D16A7A" w:rsidRDefault="001215C0">
            <w:pPr>
              <w:rPr>
                <w:rFonts w:ascii="Arial" w:hAnsi="Arial" w:cs="Arial"/>
                <w:sz w:val="2"/>
                <w:szCs w:val="2"/>
              </w:rPr>
            </w:pPr>
          </w:p>
        </w:tc>
      </w:tr>
      <w:tr w:rsidR="001215C0" w:rsidRPr="00D16A7A" w14:paraId="0E25AAE3" w14:textId="77777777">
        <w:trPr>
          <w:trHeight w:val="393"/>
        </w:trPr>
        <w:tc>
          <w:tcPr>
            <w:tcW w:w="335" w:type="dxa"/>
            <w:tcBorders>
              <w:top w:val="nil"/>
              <w:left w:val="nil"/>
              <w:bottom w:val="nil"/>
            </w:tcBorders>
          </w:tcPr>
          <w:p w14:paraId="23F8E509" w14:textId="77777777" w:rsidR="001215C0" w:rsidRPr="00D16A7A" w:rsidRDefault="001215C0">
            <w:pPr>
              <w:pStyle w:val="TableParagraph"/>
              <w:rPr>
                <w:rFonts w:ascii="Arial" w:hAnsi="Arial" w:cs="Arial"/>
                <w:sz w:val="12"/>
              </w:rPr>
            </w:pPr>
          </w:p>
        </w:tc>
        <w:tc>
          <w:tcPr>
            <w:tcW w:w="4389" w:type="dxa"/>
            <w:gridSpan w:val="3"/>
            <w:vMerge w:val="restart"/>
            <w:shd w:val="clear" w:color="auto" w:fill="C2E39C"/>
          </w:tcPr>
          <w:p w14:paraId="1E77550D" w14:textId="77777777" w:rsidR="001215C0" w:rsidRPr="00D16A7A" w:rsidRDefault="001215C0">
            <w:pPr>
              <w:pStyle w:val="TableParagraph"/>
              <w:spacing w:before="11"/>
              <w:rPr>
                <w:rFonts w:ascii="Arial" w:hAnsi="Arial" w:cs="Arial"/>
                <w:sz w:val="18"/>
              </w:rPr>
            </w:pPr>
          </w:p>
          <w:p w14:paraId="630691D6" w14:textId="77777777" w:rsidR="001215C0" w:rsidRPr="00D16A7A" w:rsidRDefault="00587B66">
            <w:pPr>
              <w:pStyle w:val="TableParagraph"/>
              <w:spacing w:line="292" w:lineRule="auto"/>
              <w:ind w:left="20" w:right="491"/>
              <w:rPr>
                <w:rFonts w:ascii="Arial" w:hAnsi="Arial" w:cs="Arial"/>
                <w:sz w:val="13"/>
              </w:rPr>
            </w:pPr>
            <w:proofErr w:type="gramStart"/>
            <w:r w:rsidRPr="00D16A7A">
              <w:rPr>
                <w:rFonts w:ascii="Arial" w:hAnsi="Arial" w:cs="Arial"/>
                <w:w w:val="105"/>
                <w:sz w:val="13"/>
              </w:rPr>
              <w:t>El presupuesto de gestión documental es compartido con otras</w:t>
            </w:r>
            <w:r w:rsidRPr="00D16A7A">
              <w:rPr>
                <w:rFonts w:ascii="Arial" w:hAnsi="Arial" w:cs="Arial"/>
                <w:spacing w:val="-39"/>
                <w:w w:val="105"/>
                <w:sz w:val="13"/>
              </w:rPr>
              <w:t xml:space="preserve"> </w:t>
            </w:r>
            <w:r w:rsidRPr="00D16A7A">
              <w:rPr>
                <w:rFonts w:ascii="Arial" w:hAnsi="Arial" w:cs="Arial"/>
                <w:w w:val="105"/>
                <w:sz w:val="13"/>
              </w:rPr>
              <w:t>dependencias?</w:t>
            </w:r>
            <w:proofErr w:type="gramEnd"/>
          </w:p>
        </w:tc>
        <w:tc>
          <w:tcPr>
            <w:tcW w:w="879" w:type="dxa"/>
            <w:shd w:val="clear" w:color="auto" w:fill="2E75B5"/>
          </w:tcPr>
          <w:p w14:paraId="0E15AED7" w14:textId="77777777" w:rsidR="001215C0" w:rsidRPr="00D16A7A" w:rsidRDefault="00587B66">
            <w:pPr>
              <w:pStyle w:val="TableParagraph"/>
              <w:spacing w:before="110"/>
              <w:ind w:left="59" w:right="38"/>
              <w:jc w:val="center"/>
              <w:rPr>
                <w:rFonts w:ascii="Arial" w:hAnsi="Arial" w:cs="Arial"/>
                <w:sz w:val="13"/>
              </w:rPr>
            </w:pPr>
            <w:r w:rsidRPr="00D16A7A">
              <w:rPr>
                <w:rFonts w:ascii="Arial" w:hAnsi="Arial" w:cs="Arial"/>
                <w:w w:val="105"/>
                <w:sz w:val="13"/>
              </w:rPr>
              <w:t>Si</w:t>
            </w:r>
          </w:p>
        </w:tc>
        <w:tc>
          <w:tcPr>
            <w:tcW w:w="883" w:type="dxa"/>
            <w:shd w:val="clear" w:color="auto" w:fill="2E75B5"/>
          </w:tcPr>
          <w:p w14:paraId="70E11763" w14:textId="77777777" w:rsidR="001215C0" w:rsidRPr="00D16A7A" w:rsidRDefault="00587B66">
            <w:pPr>
              <w:pStyle w:val="TableParagraph"/>
              <w:spacing w:before="110"/>
              <w:ind w:left="52" w:right="38"/>
              <w:jc w:val="center"/>
              <w:rPr>
                <w:rFonts w:ascii="Arial" w:hAnsi="Arial" w:cs="Arial"/>
                <w:sz w:val="13"/>
              </w:rPr>
            </w:pPr>
            <w:r w:rsidRPr="00D16A7A">
              <w:rPr>
                <w:rFonts w:ascii="Arial" w:hAnsi="Arial" w:cs="Arial"/>
                <w:w w:val="105"/>
                <w:sz w:val="13"/>
              </w:rPr>
              <w:t>No</w:t>
            </w:r>
          </w:p>
        </w:tc>
        <w:tc>
          <w:tcPr>
            <w:tcW w:w="4384" w:type="dxa"/>
            <w:gridSpan w:val="2"/>
            <w:vMerge w:val="restart"/>
            <w:tcBorders>
              <w:right w:val="single" w:sz="12" w:space="0" w:color="000000"/>
            </w:tcBorders>
          </w:tcPr>
          <w:p w14:paraId="064B3465" w14:textId="77777777" w:rsidR="001215C0" w:rsidRPr="00D16A7A" w:rsidRDefault="001215C0">
            <w:pPr>
              <w:pStyle w:val="TableParagraph"/>
              <w:rPr>
                <w:rFonts w:ascii="Arial" w:hAnsi="Arial" w:cs="Arial"/>
                <w:sz w:val="12"/>
              </w:rPr>
            </w:pPr>
          </w:p>
        </w:tc>
      </w:tr>
      <w:tr w:rsidR="001215C0" w:rsidRPr="00D16A7A" w14:paraId="1C95E6E2" w14:textId="77777777">
        <w:trPr>
          <w:trHeight w:val="393"/>
        </w:trPr>
        <w:tc>
          <w:tcPr>
            <w:tcW w:w="335" w:type="dxa"/>
            <w:tcBorders>
              <w:top w:val="nil"/>
              <w:left w:val="nil"/>
              <w:bottom w:val="nil"/>
            </w:tcBorders>
          </w:tcPr>
          <w:p w14:paraId="56196FAD" w14:textId="77777777" w:rsidR="001215C0" w:rsidRPr="00D16A7A" w:rsidRDefault="001215C0">
            <w:pPr>
              <w:pStyle w:val="TableParagraph"/>
              <w:rPr>
                <w:rFonts w:ascii="Arial" w:hAnsi="Arial" w:cs="Arial"/>
                <w:sz w:val="12"/>
              </w:rPr>
            </w:pPr>
          </w:p>
        </w:tc>
        <w:tc>
          <w:tcPr>
            <w:tcW w:w="4389" w:type="dxa"/>
            <w:gridSpan w:val="3"/>
            <w:vMerge/>
            <w:tcBorders>
              <w:top w:val="nil"/>
            </w:tcBorders>
            <w:shd w:val="clear" w:color="auto" w:fill="C2E39C"/>
          </w:tcPr>
          <w:p w14:paraId="28DE15F1" w14:textId="77777777" w:rsidR="001215C0" w:rsidRPr="00D16A7A" w:rsidRDefault="001215C0">
            <w:pPr>
              <w:rPr>
                <w:rFonts w:ascii="Arial" w:hAnsi="Arial" w:cs="Arial"/>
                <w:sz w:val="2"/>
                <w:szCs w:val="2"/>
              </w:rPr>
            </w:pPr>
          </w:p>
        </w:tc>
        <w:tc>
          <w:tcPr>
            <w:tcW w:w="879" w:type="dxa"/>
          </w:tcPr>
          <w:p w14:paraId="6AFC8D13" w14:textId="77777777" w:rsidR="001215C0" w:rsidRPr="00D16A7A" w:rsidRDefault="001215C0">
            <w:pPr>
              <w:pStyle w:val="TableParagraph"/>
              <w:rPr>
                <w:rFonts w:ascii="Arial" w:hAnsi="Arial" w:cs="Arial"/>
                <w:sz w:val="12"/>
              </w:rPr>
            </w:pPr>
          </w:p>
        </w:tc>
        <w:tc>
          <w:tcPr>
            <w:tcW w:w="883" w:type="dxa"/>
          </w:tcPr>
          <w:p w14:paraId="75BCF986" w14:textId="77777777" w:rsidR="001215C0" w:rsidRPr="00D16A7A" w:rsidRDefault="00587B66">
            <w:pPr>
              <w:pStyle w:val="TableParagraph"/>
              <w:spacing w:before="110"/>
              <w:ind w:left="18"/>
              <w:jc w:val="center"/>
              <w:rPr>
                <w:rFonts w:ascii="Arial" w:hAnsi="Arial" w:cs="Arial"/>
                <w:sz w:val="13"/>
              </w:rPr>
            </w:pPr>
            <w:r w:rsidRPr="00D16A7A">
              <w:rPr>
                <w:rFonts w:ascii="Arial" w:hAnsi="Arial" w:cs="Arial"/>
                <w:w w:val="105"/>
                <w:sz w:val="13"/>
              </w:rPr>
              <w:t>X</w:t>
            </w:r>
          </w:p>
        </w:tc>
        <w:tc>
          <w:tcPr>
            <w:tcW w:w="4384" w:type="dxa"/>
            <w:gridSpan w:val="2"/>
            <w:vMerge/>
            <w:tcBorders>
              <w:top w:val="nil"/>
              <w:right w:val="single" w:sz="12" w:space="0" w:color="000000"/>
            </w:tcBorders>
          </w:tcPr>
          <w:p w14:paraId="6DBD91F9" w14:textId="77777777" w:rsidR="001215C0" w:rsidRPr="00D16A7A" w:rsidRDefault="001215C0">
            <w:pPr>
              <w:rPr>
                <w:rFonts w:ascii="Arial" w:hAnsi="Arial" w:cs="Arial"/>
                <w:sz w:val="2"/>
                <w:szCs w:val="2"/>
              </w:rPr>
            </w:pPr>
          </w:p>
        </w:tc>
      </w:tr>
      <w:tr w:rsidR="001215C0" w:rsidRPr="00D16A7A" w14:paraId="397C8ACD" w14:textId="77777777">
        <w:trPr>
          <w:trHeight w:val="392"/>
        </w:trPr>
        <w:tc>
          <w:tcPr>
            <w:tcW w:w="335" w:type="dxa"/>
            <w:tcBorders>
              <w:top w:val="nil"/>
              <w:left w:val="nil"/>
              <w:bottom w:val="nil"/>
            </w:tcBorders>
          </w:tcPr>
          <w:p w14:paraId="3DC73575" w14:textId="77777777" w:rsidR="001215C0" w:rsidRPr="00D16A7A" w:rsidRDefault="001215C0">
            <w:pPr>
              <w:pStyle w:val="TableParagraph"/>
              <w:rPr>
                <w:rFonts w:ascii="Arial" w:hAnsi="Arial" w:cs="Arial"/>
                <w:sz w:val="12"/>
              </w:rPr>
            </w:pPr>
          </w:p>
        </w:tc>
        <w:tc>
          <w:tcPr>
            <w:tcW w:w="4389" w:type="dxa"/>
            <w:gridSpan w:val="3"/>
            <w:vMerge w:val="restart"/>
            <w:shd w:val="clear" w:color="auto" w:fill="C2E39C"/>
          </w:tcPr>
          <w:p w14:paraId="1E5A9CAD" w14:textId="77777777" w:rsidR="001215C0" w:rsidRPr="00D16A7A" w:rsidRDefault="001215C0">
            <w:pPr>
              <w:pStyle w:val="TableParagraph"/>
              <w:rPr>
                <w:rFonts w:ascii="Arial" w:hAnsi="Arial" w:cs="Arial"/>
                <w:sz w:val="16"/>
              </w:rPr>
            </w:pPr>
          </w:p>
          <w:p w14:paraId="15396427" w14:textId="77777777" w:rsidR="001215C0" w:rsidRPr="00D16A7A" w:rsidRDefault="00587B66">
            <w:pPr>
              <w:pStyle w:val="TableParagraph"/>
              <w:spacing w:before="120"/>
              <w:ind w:left="20"/>
              <w:rPr>
                <w:rFonts w:ascii="Arial" w:hAnsi="Arial" w:cs="Arial"/>
                <w:sz w:val="13"/>
              </w:rPr>
            </w:pPr>
            <w:proofErr w:type="gramStart"/>
            <w:r w:rsidRPr="00D16A7A">
              <w:rPr>
                <w:rFonts w:ascii="Arial" w:hAnsi="Arial" w:cs="Arial"/>
                <w:w w:val="105"/>
                <w:sz w:val="13"/>
              </w:rPr>
              <w:t>El</w:t>
            </w:r>
            <w:r w:rsidRPr="00D16A7A">
              <w:rPr>
                <w:rFonts w:ascii="Arial" w:hAnsi="Arial" w:cs="Arial"/>
                <w:spacing w:val="-4"/>
                <w:w w:val="105"/>
                <w:sz w:val="13"/>
              </w:rPr>
              <w:t xml:space="preserve"> </w:t>
            </w:r>
            <w:r w:rsidRPr="00D16A7A">
              <w:rPr>
                <w:rFonts w:ascii="Arial" w:hAnsi="Arial" w:cs="Arial"/>
                <w:w w:val="105"/>
                <w:sz w:val="13"/>
              </w:rPr>
              <w:t>presupuesto</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gestión</w:t>
            </w:r>
            <w:r w:rsidRPr="00D16A7A">
              <w:rPr>
                <w:rFonts w:ascii="Arial" w:hAnsi="Arial" w:cs="Arial"/>
                <w:spacing w:val="-3"/>
                <w:w w:val="105"/>
                <w:sz w:val="13"/>
              </w:rPr>
              <w:t xml:space="preserve"> </w:t>
            </w:r>
            <w:r w:rsidRPr="00D16A7A">
              <w:rPr>
                <w:rFonts w:ascii="Arial" w:hAnsi="Arial" w:cs="Arial"/>
                <w:w w:val="105"/>
                <w:sz w:val="13"/>
              </w:rPr>
              <w:t>documental</w:t>
            </w:r>
            <w:r w:rsidRPr="00D16A7A">
              <w:rPr>
                <w:rFonts w:ascii="Arial" w:hAnsi="Arial" w:cs="Arial"/>
                <w:spacing w:val="-4"/>
                <w:w w:val="105"/>
                <w:sz w:val="13"/>
              </w:rPr>
              <w:t xml:space="preserve"> </w:t>
            </w:r>
            <w:r w:rsidRPr="00D16A7A">
              <w:rPr>
                <w:rFonts w:ascii="Arial" w:hAnsi="Arial" w:cs="Arial"/>
                <w:w w:val="105"/>
                <w:sz w:val="13"/>
              </w:rPr>
              <w:t>es</w:t>
            </w:r>
            <w:r w:rsidRPr="00D16A7A">
              <w:rPr>
                <w:rFonts w:ascii="Arial" w:hAnsi="Arial" w:cs="Arial"/>
                <w:spacing w:val="-3"/>
                <w:w w:val="105"/>
                <w:sz w:val="13"/>
              </w:rPr>
              <w:t xml:space="preserve"> </w:t>
            </w:r>
            <w:r w:rsidRPr="00D16A7A">
              <w:rPr>
                <w:rFonts w:ascii="Arial" w:hAnsi="Arial" w:cs="Arial"/>
                <w:w w:val="105"/>
                <w:sz w:val="13"/>
              </w:rPr>
              <w:t>según</w:t>
            </w:r>
            <w:r w:rsidRPr="00D16A7A">
              <w:rPr>
                <w:rFonts w:ascii="Arial" w:hAnsi="Arial" w:cs="Arial"/>
                <w:spacing w:val="-4"/>
                <w:w w:val="105"/>
                <w:sz w:val="13"/>
              </w:rPr>
              <w:t xml:space="preserve"> </w:t>
            </w:r>
            <w:r w:rsidRPr="00D16A7A">
              <w:rPr>
                <w:rFonts w:ascii="Arial" w:hAnsi="Arial" w:cs="Arial"/>
                <w:w w:val="105"/>
                <w:sz w:val="13"/>
              </w:rPr>
              <w:t>necesidades?</w:t>
            </w:r>
            <w:proofErr w:type="gramEnd"/>
          </w:p>
        </w:tc>
        <w:tc>
          <w:tcPr>
            <w:tcW w:w="879" w:type="dxa"/>
            <w:shd w:val="clear" w:color="auto" w:fill="2E75B5"/>
          </w:tcPr>
          <w:p w14:paraId="55C3F4B3" w14:textId="77777777" w:rsidR="001215C0" w:rsidRPr="00D16A7A" w:rsidRDefault="00587B66">
            <w:pPr>
              <w:pStyle w:val="TableParagraph"/>
              <w:spacing w:before="110"/>
              <w:ind w:left="59" w:right="38"/>
              <w:jc w:val="center"/>
              <w:rPr>
                <w:rFonts w:ascii="Arial" w:hAnsi="Arial" w:cs="Arial"/>
                <w:sz w:val="13"/>
              </w:rPr>
            </w:pPr>
            <w:r w:rsidRPr="00D16A7A">
              <w:rPr>
                <w:rFonts w:ascii="Arial" w:hAnsi="Arial" w:cs="Arial"/>
                <w:w w:val="105"/>
                <w:sz w:val="13"/>
              </w:rPr>
              <w:t>Si</w:t>
            </w:r>
          </w:p>
        </w:tc>
        <w:tc>
          <w:tcPr>
            <w:tcW w:w="883" w:type="dxa"/>
            <w:shd w:val="clear" w:color="auto" w:fill="2E75B5"/>
          </w:tcPr>
          <w:p w14:paraId="598F4A45" w14:textId="77777777" w:rsidR="001215C0" w:rsidRPr="00D16A7A" w:rsidRDefault="00587B66">
            <w:pPr>
              <w:pStyle w:val="TableParagraph"/>
              <w:spacing w:before="110"/>
              <w:ind w:left="52" w:right="38"/>
              <w:jc w:val="center"/>
              <w:rPr>
                <w:rFonts w:ascii="Arial" w:hAnsi="Arial" w:cs="Arial"/>
                <w:sz w:val="13"/>
              </w:rPr>
            </w:pPr>
            <w:r w:rsidRPr="00D16A7A">
              <w:rPr>
                <w:rFonts w:ascii="Arial" w:hAnsi="Arial" w:cs="Arial"/>
                <w:w w:val="105"/>
                <w:sz w:val="13"/>
              </w:rPr>
              <w:t>No</w:t>
            </w:r>
          </w:p>
        </w:tc>
        <w:tc>
          <w:tcPr>
            <w:tcW w:w="4384" w:type="dxa"/>
            <w:gridSpan w:val="2"/>
            <w:vMerge w:val="restart"/>
            <w:tcBorders>
              <w:right w:val="single" w:sz="12" w:space="0" w:color="000000"/>
            </w:tcBorders>
          </w:tcPr>
          <w:p w14:paraId="692131B3" w14:textId="77777777" w:rsidR="001215C0" w:rsidRPr="00D16A7A" w:rsidRDefault="001215C0">
            <w:pPr>
              <w:pStyle w:val="TableParagraph"/>
              <w:rPr>
                <w:rFonts w:ascii="Arial" w:hAnsi="Arial" w:cs="Arial"/>
                <w:sz w:val="12"/>
              </w:rPr>
            </w:pPr>
          </w:p>
        </w:tc>
      </w:tr>
      <w:tr w:rsidR="001215C0" w:rsidRPr="00D16A7A" w14:paraId="3E3C8BDF" w14:textId="77777777">
        <w:trPr>
          <w:trHeight w:val="393"/>
        </w:trPr>
        <w:tc>
          <w:tcPr>
            <w:tcW w:w="335" w:type="dxa"/>
            <w:tcBorders>
              <w:top w:val="nil"/>
              <w:left w:val="nil"/>
              <w:bottom w:val="nil"/>
            </w:tcBorders>
          </w:tcPr>
          <w:p w14:paraId="79E5AE17" w14:textId="77777777" w:rsidR="001215C0" w:rsidRPr="00D16A7A" w:rsidRDefault="001215C0">
            <w:pPr>
              <w:pStyle w:val="TableParagraph"/>
              <w:rPr>
                <w:rFonts w:ascii="Arial" w:hAnsi="Arial" w:cs="Arial"/>
                <w:sz w:val="12"/>
              </w:rPr>
            </w:pPr>
          </w:p>
        </w:tc>
        <w:tc>
          <w:tcPr>
            <w:tcW w:w="4389" w:type="dxa"/>
            <w:gridSpan w:val="3"/>
            <w:vMerge/>
            <w:tcBorders>
              <w:top w:val="nil"/>
            </w:tcBorders>
            <w:shd w:val="clear" w:color="auto" w:fill="C2E39C"/>
          </w:tcPr>
          <w:p w14:paraId="7B549D77" w14:textId="77777777" w:rsidR="001215C0" w:rsidRPr="00D16A7A" w:rsidRDefault="001215C0">
            <w:pPr>
              <w:rPr>
                <w:rFonts w:ascii="Arial" w:hAnsi="Arial" w:cs="Arial"/>
                <w:sz w:val="2"/>
                <w:szCs w:val="2"/>
              </w:rPr>
            </w:pPr>
          </w:p>
        </w:tc>
        <w:tc>
          <w:tcPr>
            <w:tcW w:w="879" w:type="dxa"/>
          </w:tcPr>
          <w:p w14:paraId="7829DAD5" w14:textId="77777777" w:rsidR="001215C0" w:rsidRPr="00D16A7A" w:rsidRDefault="00587B66">
            <w:pPr>
              <w:pStyle w:val="TableParagraph"/>
              <w:spacing w:before="110"/>
              <w:ind w:left="23"/>
              <w:jc w:val="center"/>
              <w:rPr>
                <w:rFonts w:ascii="Arial" w:hAnsi="Arial" w:cs="Arial"/>
                <w:sz w:val="13"/>
              </w:rPr>
            </w:pPr>
            <w:r w:rsidRPr="00D16A7A">
              <w:rPr>
                <w:rFonts w:ascii="Arial" w:hAnsi="Arial" w:cs="Arial"/>
                <w:w w:val="105"/>
                <w:sz w:val="13"/>
              </w:rPr>
              <w:t>X</w:t>
            </w:r>
          </w:p>
        </w:tc>
        <w:tc>
          <w:tcPr>
            <w:tcW w:w="883" w:type="dxa"/>
          </w:tcPr>
          <w:p w14:paraId="78BD2047" w14:textId="77777777" w:rsidR="001215C0" w:rsidRPr="00D16A7A" w:rsidRDefault="001215C0">
            <w:pPr>
              <w:pStyle w:val="TableParagraph"/>
              <w:rPr>
                <w:rFonts w:ascii="Arial" w:hAnsi="Arial" w:cs="Arial"/>
                <w:sz w:val="12"/>
              </w:rPr>
            </w:pPr>
          </w:p>
        </w:tc>
        <w:tc>
          <w:tcPr>
            <w:tcW w:w="4384" w:type="dxa"/>
            <w:gridSpan w:val="2"/>
            <w:vMerge/>
            <w:tcBorders>
              <w:top w:val="nil"/>
              <w:right w:val="single" w:sz="12" w:space="0" w:color="000000"/>
            </w:tcBorders>
          </w:tcPr>
          <w:p w14:paraId="0A8C2A39" w14:textId="77777777" w:rsidR="001215C0" w:rsidRPr="00D16A7A" w:rsidRDefault="001215C0">
            <w:pPr>
              <w:rPr>
                <w:rFonts w:ascii="Arial" w:hAnsi="Arial" w:cs="Arial"/>
                <w:sz w:val="2"/>
                <w:szCs w:val="2"/>
              </w:rPr>
            </w:pPr>
          </w:p>
        </w:tc>
      </w:tr>
      <w:tr w:rsidR="001215C0" w:rsidRPr="00D16A7A" w14:paraId="2EBE5427" w14:textId="77777777">
        <w:trPr>
          <w:trHeight w:val="393"/>
        </w:trPr>
        <w:tc>
          <w:tcPr>
            <w:tcW w:w="335" w:type="dxa"/>
            <w:tcBorders>
              <w:top w:val="nil"/>
              <w:left w:val="nil"/>
              <w:bottom w:val="nil"/>
            </w:tcBorders>
          </w:tcPr>
          <w:p w14:paraId="33CEC893" w14:textId="77777777" w:rsidR="001215C0" w:rsidRPr="00D16A7A" w:rsidRDefault="00587B66">
            <w:pPr>
              <w:pStyle w:val="TableParagraph"/>
              <w:spacing w:before="110"/>
              <w:ind w:right="167"/>
              <w:jc w:val="right"/>
              <w:rPr>
                <w:rFonts w:ascii="Arial" w:hAnsi="Arial" w:cs="Arial"/>
                <w:sz w:val="13"/>
              </w:rPr>
            </w:pPr>
            <w:r w:rsidRPr="00D16A7A">
              <w:rPr>
                <w:rFonts w:ascii="Arial" w:hAnsi="Arial" w:cs="Arial"/>
                <w:w w:val="105"/>
                <w:sz w:val="13"/>
              </w:rPr>
              <w:t>6</w:t>
            </w:r>
          </w:p>
        </w:tc>
        <w:tc>
          <w:tcPr>
            <w:tcW w:w="10535" w:type="dxa"/>
            <w:gridSpan w:val="7"/>
            <w:tcBorders>
              <w:right w:val="single" w:sz="12" w:space="0" w:color="000000"/>
            </w:tcBorders>
            <w:shd w:val="clear" w:color="auto" w:fill="92D050"/>
          </w:tcPr>
          <w:p w14:paraId="1EF16BB9" w14:textId="77777777" w:rsidR="001215C0" w:rsidRPr="00D16A7A" w:rsidRDefault="00587B66">
            <w:pPr>
              <w:pStyle w:val="TableParagraph"/>
              <w:spacing w:before="100"/>
              <w:ind w:left="4358" w:right="4327"/>
              <w:jc w:val="center"/>
              <w:rPr>
                <w:rFonts w:ascii="Arial" w:hAnsi="Arial" w:cs="Arial"/>
                <w:b/>
                <w:sz w:val="13"/>
              </w:rPr>
            </w:pPr>
            <w:r w:rsidRPr="00D16A7A">
              <w:rPr>
                <w:rFonts w:ascii="Arial" w:hAnsi="Arial" w:cs="Arial"/>
                <w:b/>
                <w:w w:val="105"/>
                <w:sz w:val="13"/>
              </w:rPr>
              <w:t>INFRAESTRUCTURA</w:t>
            </w:r>
            <w:r w:rsidRPr="00D16A7A">
              <w:rPr>
                <w:rFonts w:ascii="Arial" w:hAnsi="Arial" w:cs="Arial"/>
                <w:b/>
                <w:spacing w:val="-6"/>
                <w:w w:val="105"/>
                <w:sz w:val="13"/>
              </w:rPr>
              <w:t xml:space="preserve"> </w:t>
            </w:r>
            <w:r w:rsidRPr="00D16A7A">
              <w:rPr>
                <w:rFonts w:ascii="Arial" w:hAnsi="Arial" w:cs="Arial"/>
                <w:b/>
                <w:w w:val="105"/>
                <w:sz w:val="13"/>
              </w:rPr>
              <w:t>FÍSICA</w:t>
            </w:r>
          </w:p>
        </w:tc>
      </w:tr>
      <w:tr w:rsidR="001215C0" w:rsidRPr="00D16A7A" w14:paraId="73FA6DDC" w14:textId="77777777">
        <w:trPr>
          <w:trHeight w:val="392"/>
        </w:trPr>
        <w:tc>
          <w:tcPr>
            <w:tcW w:w="335" w:type="dxa"/>
            <w:tcBorders>
              <w:top w:val="nil"/>
              <w:left w:val="nil"/>
              <w:bottom w:val="nil"/>
            </w:tcBorders>
          </w:tcPr>
          <w:p w14:paraId="56AF1BA2"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6.1</w:t>
            </w:r>
          </w:p>
        </w:tc>
        <w:tc>
          <w:tcPr>
            <w:tcW w:w="4389" w:type="dxa"/>
            <w:gridSpan w:val="3"/>
            <w:vMerge w:val="restart"/>
            <w:shd w:val="clear" w:color="auto" w:fill="92D050"/>
          </w:tcPr>
          <w:p w14:paraId="16C3E9ED" w14:textId="77777777" w:rsidR="001215C0" w:rsidRPr="00D16A7A" w:rsidRDefault="00587B66">
            <w:pPr>
              <w:pStyle w:val="TableParagraph"/>
              <w:spacing w:before="124" w:line="292" w:lineRule="auto"/>
              <w:ind w:left="20" w:right="11"/>
              <w:rPr>
                <w:rFonts w:ascii="Arial" w:hAnsi="Arial" w:cs="Arial"/>
                <w:sz w:val="13"/>
              </w:rPr>
            </w:pPr>
            <w:proofErr w:type="gramStart"/>
            <w:r w:rsidRPr="00D16A7A">
              <w:rPr>
                <w:rFonts w:ascii="Arial" w:hAnsi="Arial" w:cs="Arial"/>
                <w:w w:val="105"/>
                <w:sz w:val="13"/>
              </w:rPr>
              <w:t>El terreno donde se encuentran ubicados los depósitos del archivo,</w:t>
            </w:r>
            <w:r w:rsidRPr="00D16A7A">
              <w:rPr>
                <w:rFonts w:ascii="Arial" w:hAnsi="Arial" w:cs="Arial"/>
                <w:spacing w:val="1"/>
                <w:w w:val="105"/>
                <w:sz w:val="13"/>
              </w:rPr>
              <w:t xml:space="preserve"> </w:t>
            </w:r>
            <w:r w:rsidRPr="00D16A7A">
              <w:rPr>
                <w:rFonts w:ascii="Arial" w:hAnsi="Arial" w:cs="Arial"/>
                <w:w w:val="105"/>
                <w:sz w:val="13"/>
              </w:rPr>
              <w:t>están lejos de industrias contaminantes o posible peligro de atentados</w:t>
            </w:r>
            <w:r w:rsidRPr="00D16A7A">
              <w:rPr>
                <w:rFonts w:ascii="Arial" w:hAnsi="Arial" w:cs="Arial"/>
                <w:spacing w:val="-39"/>
                <w:w w:val="105"/>
                <w:sz w:val="13"/>
              </w:rPr>
              <w:t xml:space="preserve"> </w:t>
            </w:r>
            <w:r w:rsidRPr="00D16A7A">
              <w:rPr>
                <w:rFonts w:ascii="Arial" w:hAnsi="Arial" w:cs="Arial"/>
                <w:w w:val="105"/>
                <w:sz w:val="13"/>
              </w:rPr>
              <w:t>bélicos?</w:t>
            </w:r>
            <w:proofErr w:type="gramEnd"/>
          </w:p>
        </w:tc>
        <w:tc>
          <w:tcPr>
            <w:tcW w:w="879" w:type="dxa"/>
            <w:shd w:val="clear" w:color="auto" w:fill="2E75B5"/>
          </w:tcPr>
          <w:p w14:paraId="74F1D4EE" w14:textId="77777777" w:rsidR="001215C0" w:rsidRPr="00D16A7A" w:rsidRDefault="00587B66">
            <w:pPr>
              <w:pStyle w:val="TableParagraph"/>
              <w:spacing w:before="110"/>
              <w:ind w:left="59" w:right="38"/>
              <w:jc w:val="center"/>
              <w:rPr>
                <w:rFonts w:ascii="Arial" w:hAnsi="Arial" w:cs="Arial"/>
                <w:sz w:val="13"/>
              </w:rPr>
            </w:pPr>
            <w:r w:rsidRPr="00D16A7A">
              <w:rPr>
                <w:rFonts w:ascii="Arial" w:hAnsi="Arial" w:cs="Arial"/>
                <w:w w:val="105"/>
                <w:sz w:val="13"/>
              </w:rPr>
              <w:t>Si</w:t>
            </w:r>
          </w:p>
        </w:tc>
        <w:tc>
          <w:tcPr>
            <w:tcW w:w="883" w:type="dxa"/>
            <w:shd w:val="clear" w:color="auto" w:fill="2E75B5"/>
          </w:tcPr>
          <w:p w14:paraId="7C829243" w14:textId="77777777" w:rsidR="001215C0" w:rsidRPr="00D16A7A" w:rsidRDefault="00587B66">
            <w:pPr>
              <w:pStyle w:val="TableParagraph"/>
              <w:spacing w:before="110"/>
              <w:ind w:left="52" w:right="38"/>
              <w:jc w:val="center"/>
              <w:rPr>
                <w:rFonts w:ascii="Arial" w:hAnsi="Arial" w:cs="Arial"/>
                <w:sz w:val="13"/>
              </w:rPr>
            </w:pPr>
            <w:r w:rsidRPr="00D16A7A">
              <w:rPr>
                <w:rFonts w:ascii="Arial" w:hAnsi="Arial" w:cs="Arial"/>
                <w:w w:val="105"/>
                <w:sz w:val="13"/>
              </w:rPr>
              <w:t>No</w:t>
            </w:r>
          </w:p>
        </w:tc>
        <w:tc>
          <w:tcPr>
            <w:tcW w:w="4384" w:type="dxa"/>
            <w:gridSpan w:val="2"/>
            <w:vMerge w:val="restart"/>
            <w:tcBorders>
              <w:right w:val="single" w:sz="12" w:space="0" w:color="000000"/>
            </w:tcBorders>
          </w:tcPr>
          <w:p w14:paraId="38321272" w14:textId="77777777" w:rsidR="001215C0" w:rsidRPr="00D16A7A" w:rsidRDefault="001215C0">
            <w:pPr>
              <w:pStyle w:val="TableParagraph"/>
              <w:rPr>
                <w:rFonts w:ascii="Arial" w:hAnsi="Arial" w:cs="Arial"/>
                <w:sz w:val="12"/>
              </w:rPr>
            </w:pPr>
          </w:p>
        </w:tc>
      </w:tr>
      <w:tr w:rsidR="001215C0" w:rsidRPr="00D16A7A" w14:paraId="458246DB" w14:textId="77777777">
        <w:trPr>
          <w:trHeight w:val="393"/>
        </w:trPr>
        <w:tc>
          <w:tcPr>
            <w:tcW w:w="335" w:type="dxa"/>
            <w:tcBorders>
              <w:top w:val="nil"/>
              <w:left w:val="nil"/>
              <w:bottom w:val="nil"/>
            </w:tcBorders>
          </w:tcPr>
          <w:p w14:paraId="695597F1" w14:textId="77777777" w:rsidR="001215C0" w:rsidRPr="00D16A7A" w:rsidRDefault="001215C0">
            <w:pPr>
              <w:pStyle w:val="TableParagraph"/>
              <w:rPr>
                <w:rFonts w:ascii="Arial" w:hAnsi="Arial" w:cs="Arial"/>
                <w:sz w:val="12"/>
              </w:rPr>
            </w:pPr>
          </w:p>
        </w:tc>
        <w:tc>
          <w:tcPr>
            <w:tcW w:w="4389" w:type="dxa"/>
            <w:gridSpan w:val="3"/>
            <w:vMerge/>
            <w:tcBorders>
              <w:top w:val="nil"/>
            </w:tcBorders>
            <w:shd w:val="clear" w:color="auto" w:fill="92D050"/>
          </w:tcPr>
          <w:p w14:paraId="13B2DEAE" w14:textId="77777777" w:rsidR="001215C0" w:rsidRPr="00D16A7A" w:rsidRDefault="001215C0">
            <w:pPr>
              <w:rPr>
                <w:rFonts w:ascii="Arial" w:hAnsi="Arial" w:cs="Arial"/>
                <w:sz w:val="2"/>
                <w:szCs w:val="2"/>
              </w:rPr>
            </w:pPr>
          </w:p>
        </w:tc>
        <w:tc>
          <w:tcPr>
            <w:tcW w:w="879" w:type="dxa"/>
          </w:tcPr>
          <w:p w14:paraId="501582CA" w14:textId="77777777" w:rsidR="001215C0" w:rsidRPr="00D16A7A" w:rsidRDefault="00587B66">
            <w:pPr>
              <w:pStyle w:val="TableParagraph"/>
              <w:spacing w:before="110"/>
              <w:ind w:left="23"/>
              <w:jc w:val="center"/>
              <w:rPr>
                <w:rFonts w:ascii="Arial" w:hAnsi="Arial" w:cs="Arial"/>
                <w:sz w:val="13"/>
              </w:rPr>
            </w:pPr>
            <w:r w:rsidRPr="00D16A7A">
              <w:rPr>
                <w:rFonts w:ascii="Arial" w:hAnsi="Arial" w:cs="Arial"/>
                <w:w w:val="105"/>
                <w:sz w:val="13"/>
              </w:rPr>
              <w:t>X</w:t>
            </w:r>
          </w:p>
        </w:tc>
        <w:tc>
          <w:tcPr>
            <w:tcW w:w="883" w:type="dxa"/>
          </w:tcPr>
          <w:p w14:paraId="64476775" w14:textId="77777777" w:rsidR="001215C0" w:rsidRPr="00D16A7A" w:rsidRDefault="001215C0">
            <w:pPr>
              <w:pStyle w:val="TableParagraph"/>
              <w:rPr>
                <w:rFonts w:ascii="Arial" w:hAnsi="Arial" w:cs="Arial"/>
                <w:sz w:val="12"/>
              </w:rPr>
            </w:pPr>
          </w:p>
        </w:tc>
        <w:tc>
          <w:tcPr>
            <w:tcW w:w="4384" w:type="dxa"/>
            <w:gridSpan w:val="2"/>
            <w:vMerge/>
            <w:tcBorders>
              <w:top w:val="nil"/>
              <w:right w:val="single" w:sz="12" w:space="0" w:color="000000"/>
            </w:tcBorders>
          </w:tcPr>
          <w:p w14:paraId="2258D8CF" w14:textId="77777777" w:rsidR="001215C0" w:rsidRPr="00D16A7A" w:rsidRDefault="001215C0">
            <w:pPr>
              <w:rPr>
                <w:rFonts w:ascii="Arial" w:hAnsi="Arial" w:cs="Arial"/>
                <w:sz w:val="2"/>
                <w:szCs w:val="2"/>
              </w:rPr>
            </w:pPr>
          </w:p>
        </w:tc>
      </w:tr>
      <w:tr w:rsidR="001215C0" w:rsidRPr="00D16A7A" w14:paraId="7E89E9B9" w14:textId="77777777">
        <w:trPr>
          <w:trHeight w:val="392"/>
        </w:trPr>
        <w:tc>
          <w:tcPr>
            <w:tcW w:w="335" w:type="dxa"/>
            <w:tcBorders>
              <w:top w:val="nil"/>
              <w:left w:val="nil"/>
              <w:bottom w:val="nil"/>
            </w:tcBorders>
          </w:tcPr>
          <w:p w14:paraId="31E5083D"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6.2</w:t>
            </w:r>
          </w:p>
        </w:tc>
        <w:tc>
          <w:tcPr>
            <w:tcW w:w="4389" w:type="dxa"/>
            <w:gridSpan w:val="3"/>
            <w:vMerge w:val="restart"/>
            <w:shd w:val="clear" w:color="auto" w:fill="92D050"/>
          </w:tcPr>
          <w:p w14:paraId="3A79ED58" w14:textId="77777777" w:rsidR="001215C0" w:rsidRPr="00D16A7A" w:rsidRDefault="001215C0">
            <w:pPr>
              <w:pStyle w:val="TableParagraph"/>
              <w:rPr>
                <w:rFonts w:ascii="Arial" w:hAnsi="Arial" w:cs="Arial"/>
                <w:sz w:val="16"/>
              </w:rPr>
            </w:pPr>
          </w:p>
          <w:p w14:paraId="729312FF" w14:textId="77777777" w:rsidR="001215C0" w:rsidRPr="00D16A7A" w:rsidRDefault="00587B66">
            <w:pPr>
              <w:pStyle w:val="TableParagraph"/>
              <w:spacing w:before="120"/>
              <w:ind w:left="20"/>
              <w:rPr>
                <w:rFonts w:ascii="Arial" w:hAnsi="Arial" w:cs="Arial"/>
                <w:sz w:val="13"/>
              </w:rPr>
            </w:pPr>
            <w:proofErr w:type="gramStart"/>
            <w:r w:rsidRPr="00D16A7A">
              <w:rPr>
                <w:rFonts w:ascii="Arial" w:hAnsi="Arial" w:cs="Arial"/>
                <w:w w:val="105"/>
                <w:sz w:val="13"/>
              </w:rPr>
              <w:t>Existen</w:t>
            </w:r>
            <w:r w:rsidRPr="00D16A7A">
              <w:rPr>
                <w:rFonts w:ascii="Arial" w:hAnsi="Arial" w:cs="Arial"/>
                <w:spacing w:val="-5"/>
                <w:w w:val="105"/>
                <w:sz w:val="13"/>
              </w:rPr>
              <w:t xml:space="preserve"> </w:t>
            </w:r>
            <w:r w:rsidRPr="00D16A7A">
              <w:rPr>
                <w:rFonts w:ascii="Arial" w:hAnsi="Arial" w:cs="Arial"/>
                <w:w w:val="105"/>
                <w:sz w:val="13"/>
              </w:rPr>
              <w:t>planos</w:t>
            </w:r>
            <w:r w:rsidRPr="00D16A7A">
              <w:rPr>
                <w:rFonts w:ascii="Arial" w:hAnsi="Arial" w:cs="Arial"/>
                <w:spacing w:val="-4"/>
                <w:w w:val="105"/>
                <w:sz w:val="13"/>
              </w:rPr>
              <w:t xml:space="preserve"> </w:t>
            </w:r>
            <w:r w:rsidRPr="00D16A7A">
              <w:rPr>
                <w:rFonts w:ascii="Arial" w:hAnsi="Arial" w:cs="Arial"/>
                <w:w w:val="105"/>
                <w:sz w:val="13"/>
              </w:rPr>
              <w:t>arquitectónicos?</w:t>
            </w:r>
            <w:proofErr w:type="gramEnd"/>
          </w:p>
        </w:tc>
        <w:tc>
          <w:tcPr>
            <w:tcW w:w="879" w:type="dxa"/>
            <w:shd w:val="clear" w:color="auto" w:fill="2E75B5"/>
          </w:tcPr>
          <w:p w14:paraId="0F4CAC2A" w14:textId="77777777" w:rsidR="001215C0" w:rsidRPr="00D16A7A" w:rsidRDefault="00587B66">
            <w:pPr>
              <w:pStyle w:val="TableParagraph"/>
              <w:spacing w:before="110"/>
              <w:ind w:left="59" w:right="38"/>
              <w:jc w:val="center"/>
              <w:rPr>
                <w:rFonts w:ascii="Arial" w:hAnsi="Arial" w:cs="Arial"/>
                <w:sz w:val="13"/>
              </w:rPr>
            </w:pPr>
            <w:r w:rsidRPr="00D16A7A">
              <w:rPr>
                <w:rFonts w:ascii="Arial" w:hAnsi="Arial" w:cs="Arial"/>
                <w:w w:val="105"/>
                <w:sz w:val="13"/>
              </w:rPr>
              <w:t>Si</w:t>
            </w:r>
          </w:p>
        </w:tc>
        <w:tc>
          <w:tcPr>
            <w:tcW w:w="883" w:type="dxa"/>
            <w:shd w:val="clear" w:color="auto" w:fill="2E75B5"/>
          </w:tcPr>
          <w:p w14:paraId="0B756D8D" w14:textId="77777777" w:rsidR="001215C0" w:rsidRPr="00D16A7A" w:rsidRDefault="00587B66">
            <w:pPr>
              <w:pStyle w:val="TableParagraph"/>
              <w:spacing w:before="110"/>
              <w:ind w:left="52" w:right="38"/>
              <w:jc w:val="center"/>
              <w:rPr>
                <w:rFonts w:ascii="Arial" w:hAnsi="Arial" w:cs="Arial"/>
                <w:sz w:val="13"/>
              </w:rPr>
            </w:pPr>
            <w:r w:rsidRPr="00D16A7A">
              <w:rPr>
                <w:rFonts w:ascii="Arial" w:hAnsi="Arial" w:cs="Arial"/>
                <w:w w:val="105"/>
                <w:sz w:val="13"/>
              </w:rPr>
              <w:t>No</w:t>
            </w:r>
          </w:p>
        </w:tc>
        <w:tc>
          <w:tcPr>
            <w:tcW w:w="4384" w:type="dxa"/>
            <w:gridSpan w:val="2"/>
            <w:vMerge w:val="restart"/>
            <w:tcBorders>
              <w:right w:val="single" w:sz="12" w:space="0" w:color="000000"/>
            </w:tcBorders>
          </w:tcPr>
          <w:p w14:paraId="32F866BB" w14:textId="77777777" w:rsidR="001215C0" w:rsidRPr="00D16A7A" w:rsidRDefault="001215C0">
            <w:pPr>
              <w:pStyle w:val="TableParagraph"/>
              <w:rPr>
                <w:rFonts w:ascii="Arial" w:hAnsi="Arial" w:cs="Arial"/>
                <w:sz w:val="12"/>
              </w:rPr>
            </w:pPr>
          </w:p>
        </w:tc>
      </w:tr>
      <w:tr w:rsidR="001215C0" w:rsidRPr="00D16A7A" w14:paraId="71F9983D" w14:textId="77777777">
        <w:trPr>
          <w:trHeight w:val="392"/>
        </w:trPr>
        <w:tc>
          <w:tcPr>
            <w:tcW w:w="335" w:type="dxa"/>
            <w:tcBorders>
              <w:top w:val="nil"/>
              <w:left w:val="nil"/>
              <w:bottom w:val="nil"/>
            </w:tcBorders>
          </w:tcPr>
          <w:p w14:paraId="0BD85D97" w14:textId="77777777" w:rsidR="001215C0" w:rsidRPr="00D16A7A" w:rsidRDefault="001215C0">
            <w:pPr>
              <w:pStyle w:val="TableParagraph"/>
              <w:rPr>
                <w:rFonts w:ascii="Arial" w:hAnsi="Arial" w:cs="Arial"/>
                <w:sz w:val="12"/>
              </w:rPr>
            </w:pPr>
          </w:p>
        </w:tc>
        <w:tc>
          <w:tcPr>
            <w:tcW w:w="4389" w:type="dxa"/>
            <w:gridSpan w:val="3"/>
            <w:vMerge/>
            <w:tcBorders>
              <w:top w:val="nil"/>
            </w:tcBorders>
            <w:shd w:val="clear" w:color="auto" w:fill="92D050"/>
          </w:tcPr>
          <w:p w14:paraId="068B153E" w14:textId="77777777" w:rsidR="001215C0" w:rsidRPr="00D16A7A" w:rsidRDefault="001215C0">
            <w:pPr>
              <w:rPr>
                <w:rFonts w:ascii="Arial" w:hAnsi="Arial" w:cs="Arial"/>
                <w:sz w:val="2"/>
                <w:szCs w:val="2"/>
              </w:rPr>
            </w:pPr>
          </w:p>
        </w:tc>
        <w:tc>
          <w:tcPr>
            <w:tcW w:w="879" w:type="dxa"/>
          </w:tcPr>
          <w:p w14:paraId="20BAA585" w14:textId="77777777" w:rsidR="001215C0" w:rsidRPr="00D16A7A" w:rsidRDefault="001215C0">
            <w:pPr>
              <w:pStyle w:val="TableParagraph"/>
              <w:rPr>
                <w:rFonts w:ascii="Arial" w:hAnsi="Arial" w:cs="Arial"/>
                <w:sz w:val="12"/>
              </w:rPr>
            </w:pPr>
          </w:p>
        </w:tc>
        <w:tc>
          <w:tcPr>
            <w:tcW w:w="883" w:type="dxa"/>
          </w:tcPr>
          <w:p w14:paraId="336CA96C" w14:textId="77777777" w:rsidR="001215C0" w:rsidRPr="00D16A7A" w:rsidRDefault="00587B66">
            <w:pPr>
              <w:pStyle w:val="TableParagraph"/>
              <w:spacing w:before="110"/>
              <w:ind w:left="18"/>
              <w:jc w:val="center"/>
              <w:rPr>
                <w:rFonts w:ascii="Arial" w:hAnsi="Arial" w:cs="Arial"/>
                <w:sz w:val="13"/>
              </w:rPr>
            </w:pPr>
            <w:r w:rsidRPr="00D16A7A">
              <w:rPr>
                <w:rFonts w:ascii="Arial" w:hAnsi="Arial" w:cs="Arial"/>
                <w:w w:val="105"/>
                <w:sz w:val="13"/>
              </w:rPr>
              <w:t>X</w:t>
            </w:r>
          </w:p>
        </w:tc>
        <w:tc>
          <w:tcPr>
            <w:tcW w:w="4384" w:type="dxa"/>
            <w:gridSpan w:val="2"/>
            <w:vMerge/>
            <w:tcBorders>
              <w:top w:val="nil"/>
              <w:right w:val="single" w:sz="12" w:space="0" w:color="000000"/>
            </w:tcBorders>
          </w:tcPr>
          <w:p w14:paraId="6AAC605C" w14:textId="77777777" w:rsidR="001215C0" w:rsidRPr="00D16A7A" w:rsidRDefault="001215C0">
            <w:pPr>
              <w:rPr>
                <w:rFonts w:ascii="Arial" w:hAnsi="Arial" w:cs="Arial"/>
                <w:sz w:val="2"/>
                <w:szCs w:val="2"/>
              </w:rPr>
            </w:pPr>
          </w:p>
        </w:tc>
      </w:tr>
      <w:tr w:rsidR="001215C0" w:rsidRPr="00D16A7A" w14:paraId="27A490F2" w14:textId="77777777">
        <w:trPr>
          <w:trHeight w:val="392"/>
        </w:trPr>
        <w:tc>
          <w:tcPr>
            <w:tcW w:w="335" w:type="dxa"/>
            <w:tcBorders>
              <w:top w:val="nil"/>
              <w:left w:val="nil"/>
              <w:bottom w:val="nil"/>
            </w:tcBorders>
          </w:tcPr>
          <w:p w14:paraId="0F524ECE"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6.3</w:t>
            </w:r>
          </w:p>
        </w:tc>
        <w:tc>
          <w:tcPr>
            <w:tcW w:w="4389" w:type="dxa"/>
            <w:gridSpan w:val="3"/>
            <w:vMerge w:val="restart"/>
            <w:shd w:val="clear" w:color="auto" w:fill="92D050"/>
          </w:tcPr>
          <w:p w14:paraId="63A5E503" w14:textId="77777777" w:rsidR="001215C0" w:rsidRPr="00D16A7A" w:rsidRDefault="001215C0">
            <w:pPr>
              <w:pStyle w:val="TableParagraph"/>
              <w:rPr>
                <w:rFonts w:ascii="Arial" w:hAnsi="Arial" w:cs="Arial"/>
                <w:sz w:val="16"/>
              </w:rPr>
            </w:pPr>
          </w:p>
          <w:p w14:paraId="6E4F9C6C" w14:textId="77777777" w:rsidR="001215C0" w:rsidRPr="00D16A7A" w:rsidRDefault="00587B66">
            <w:pPr>
              <w:pStyle w:val="TableParagraph"/>
              <w:spacing w:before="120"/>
              <w:ind w:left="20"/>
              <w:rPr>
                <w:rFonts w:ascii="Arial" w:hAnsi="Arial" w:cs="Arial"/>
                <w:sz w:val="13"/>
              </w:rPr>
            </w:pPr>
            <w:proofErr w:type="gramStart"/>
            <w:r w:rsidRPr="00D16A7A">
              <w:rPr>
                <w:rFonts w:ascii="Arial" w:hAnsi="Arial" w:cs="Arial"/>
                <w:w w:val="105"/>
                <w:sz w:val="13"/>
              </w:rPr>
              <w:t>Existen</w:t>
            </w:r>
            <w:r w:rsidRPr="00D16A7A">
              <w:rPr>
                <w:rFonts w:ascii="Arial" w:hAnsi="Arial" w:cs="Arial"/>
                <w:spacing w:val="-3"/>
                <w:w w:val="105"/>
                <w:sz w:val="13"/>
              </w:rPr>
              <w:t xml:space="preserve"> </w:t>
            </w:r>
            <w:r w:rsidRPr="00D16A7A">
              <w:rPr>
                <w:rFonts w:ascii="Arial" w:hAnsi="Arial" w:cs="Arial"/>
                <w:w w:val="105"/>
                <w:sz w:val="13"/>
              </w:rPr>
              <w:t>planos</w:t>
            </w:r>
            <w:r w:rsidRPr="00D16A7A">
              <w:rPr>
                <w:rFonts w:ascii="Arial" w:hAnsi="Arial" w:cs="Arial"/>
                <w:spacing w:val="-3"/>
                <w:w w:val="105"/>
                <w:sz w:val="13"/>
              </w:rPr>
              <w:t xml:space="preserve"> </w:t>
            </w:r>
            <w:r w:rsidRPr="00D16A7A">
              <w:rPr>
                <w:rFonts w:ascii="Arial" w:hAnsi="Arial" w:cs="Arial"/>
                <w:w w:val="105"/>
                <w:sz w:val="13"/>
              </w:rPr>
              <w:t>técnicos?</w:t>
            </w:r>
            <w:proofErr w:type="gramEnd"/>
          </w:p>
        </w:tc>
        <w:tc>
          <w:tcPr>
            <w:tcW w:w="879" w:type="dxa"/>
            <w:shd w:val="clear" w:color="auto" w:fill="2E75B5"/>
          </w:tcPr>
          <w:p w14:paraId="7F30D07E" w14:textId="77777777" w:rsidR="001215C0" w:rsidRPr="00D16A7A" w:rsidRDefault="00587B66">
            <w:pPr>
              <w:pStyle w:val="TableParagraph"/>
              <w:spacing w:before="110"/>
              <w:ind w:left="59" w:right="38"/>
              <w:jc w:val="center"/>
              <w:rPr>
                <w:rFonts w:ascii="Arial" w:hAnsi="Arial" w:cs="Arial"/>
                <w:sz w:val="13"/>
              </w:rPr>
            </w:pPr>
            <w:r w:rsidRPr="00D16A7A">
              <w:rPr>
                <w:rFonts w:ascii="Arial" w:hAnsi="Arial" w:cs="Arial"/>
                <w:w w:val="105"/>
                <w:sz w:val="13"/>
              </w:rPr>
              <w:t>Si</w:t>
            </w:r>
          </w:p>
        </w:tc>
        <w:tc>
          <w:tcPr>
            <w:tcW w:w="883" w:type="dxa"/>
            <w:shd w:val="clear" w:color="auto" w:fill="2E75B5"/>
          </w:tcPr>
          <w:p w14:paraId="0EBB7C52" w14:textId="77777777" w:rsidR="001215C0" w:rsidRPr="00D16A7A" w:rsidRDefault="00587B66">
            <w:pPr>
              <w:pStyle w:val="TableParagraph"/>
              <w:spacing w:before="110"/>
              <w:ind w:left="52" w:right="38"/>
              <w:jc w:val="center"/>
              <w:rPr>
                <w:rFonts w:ascii="Arial" w:hAnsi="Arial" w:cs="Arial"/>
                <w:sz w:val="13"/>
              </w:rPr>
            </w:pPr>
            <w:r w:rsidRPr="00D16A7A">
              <w:rPr>
                <w:rFonts w:ascii="Arial" w:hAnsi="Arial" w:cs="Arial"/>
                <w:w w:val="105"/>
                <w:sz w:val="13"/>
              </w:rPr>
              <w:t>No</w:t>
            </w:r>
          </w:p>
        </w:tc>
        <w:tc>
          <w:tcPr>
            <w:tcW w:w="4384" w:type="dxa"/>
            <w:gridSpan w:val="2"/>
            <w:vMerge w:val="restart"/>
            <w:tcBorders>
              <w:right w:val="single" w:sz="12" w:space="0" w:color="000000"/>
            </w:tcBorders>
          </w:tcPr>
          <w:p w14:paraId="499D03B8" w14:textId="77777777" w:rsidR="001215C0" w:rsidRPr="00D16A7A" w:rsidRDefault="001215C0">
            <w:pPr>
              <w:pStyle w:val="TableParagraph"/>
              <w:rPr>
                <w:rFonts w:ascii="Arial" w:hAnsi="Arial" w:cs="Arial"/>
                <w:sz w:val="12"/>
              </w:rPr>
            </w:pPr>
          </w:p>
        </w:tc>
      </w:tr>
      <w:tr w:rsidR="001215C0" w:rsidRPr="00D16A7A" w14:paraId="33BE9028" w14:textId="77777777">
        <w:trPr>
          <w:trHeight w:val="393"/>
        </w:trPr>
        <w:tc>
          <w:tcPr>
            <w:tcW w:w="335" w:type="dxa"/>
            <w:tcBorders>
              <w:top w:val="nil"/>
              <w:left w:val="nil"/>
              <w:bottom w:val="nil"/>
            </w:tcBorders>
          </w:tcPr>
          <w:p w14:paraId="6F596B5A" w14:textId="77777777" w:rsidR="001215C0" w:rsidRPr="00D16A7A" w:rsidRDefault="001215C0">
            <w:pPr>
              <w:pStyle w:val="TableParagraph"/>
              <w:rPr>
                <w:rFonts w:ascii="Arial" w:hAnsi="Arial" w:cs="Arial"/>
                <w:sz w:val="12"/>
              </w:rPr>
            </w:pPr>
          </w:p>
        </w:tc>
        <w:tc>
          <w:tcPr>
            <w:tcW w:w="4389" w:type="dxa"/>
            <w:gridSpan w:val="3"/>
            <w:vMerge/>
            <w:tcBorders>
              <w:top w:val="nil"/>
            </w:tcBorders>
            <w:shd w:val="clear" w:color="auto" w:fill="92D050"/>
          </w:tcPr>
          <w:p w14:paraId="54785AEC" w14:textId="77777777" w:rsidR="001215C0" w:rsidRPr="00D16A7A" w:rsidRDefault="001215C0">
            <w:pPr>
              <w:rPr>
                <w:rFonts w:ascii="Arial" w:hAnsi="Arial" w:cs="Arial"/>
                <w:sz w:val="2"/>
                <w:szCs w:val="2"/>
              </w:rPr>
            </w:pPr>
          </w:p>
        </w:tc>
        <w:tc>
          <w:tcPr>
            <w:tcW w:w="879" w:type="dxa"/>
          </w:tcPr>
          <w:p w14:paraId="2844FA0F" w14:textId="77777777" w:rsidR="001215C0" w:rsidRPr="00D16A7A" w:rsidRDefault="001215C0">
            <w:pPr>
              <w:pStyle w:val="TableParagraph"/>
              <w:rPr>
                <w:rFonts w:ascii="Arial" w:hAnsi="Arial" w:cs="Arial"/>
                <w:sz w:val="12"/>
              </w:rPr>
            </w:pPr>
          </w:p>
        </w:tc>
        <w:tc>
          <w:tcPr>
            <w:tcW w:w="883" w:type="dxa"/>
          </w:tcPr>
          <w:p w14:paraId="7939E19F" w14:textId="77777777" w:rsidR="001215C0" w:rsidRPr="00D16A7A" w:rsidRDefault="00587B66">
            <w:pPr>
              <w:pStyle w:val="TableParagraph"/>
              <w:spacing w:before="110"/>
              <w:ind w:left="18"/>
              <w:jc w:val="center"/>
              <w:rPr>
                <w:rFonts w:ascii="Arial" w:hAnsi="Arial" w:cs="Arial"/>
                <w:sz w:val="13"/>
              </w:rPr>
            </w:pPr>
            <w:r w:rsidRPr="00D16A7A">
              <w:rPr>
                <w:rFonts w:ascii="Arial" w:hAnsi="Arial" w:cs="Arial"/>
                <w:w w:val="105"/>
                <w:sz w:val="13"/>
              </w:rPr>
              <w:t>X</w:t>
            </w:r>
          </w:p>
        </w:tc>
        <w:tc>
          <w:tcPr>
            <w:tcW w:w="4384" w:type="dxa"/>
            <w:gridSpan w:val="2"/>
            <w:vMerge/>
            <w:tcBorders>
              <w:top w:val="nil"/>
              <w:right w:val="single" w:sz="12" w:space="0" w:color="000000"/>
            </w:tcBorders>
          </w:tcPr>
          <w:p w14:paraId="3C91783D" w14:textId="77777777" w:rsidR="001215C0" w:rsidRPr="00D16A7A" w:rsidRDefault="001215C0">
            <w:pPr>
              <w:rPr>
                <w:rFonts w:ascii="Arial" w:hAnsi="Arial" w:cs="Arial"/>
                <w:sz w:val="2"/>
                <w:szCs w:val="2"/>
              </w:rPr>
            </w:pPr>
          </w:p>
        </w:tc>
      </w:tr>
      <w:tr w:rsidR="001215C0" w:rsidRPr="00D16A7A" w14:paraId="12B532AB" w14:textId="77777777">
        <w:trPr>
          <w:trHeight w:val="995"/>
        </w:trPr>
        <w:tc>
          <w:tcPr>
            <w:tcW w:w="335" w:type="dxa"/>
            <w:tcBorders>
              <w:top w:val="nil"/>
              <w:left w:val="nil"/>
              <w:bottom w:val="nil"/>
            </w:tcBorders>
          </w:tcPr>
          <w:p w14:paraId="30AD19C3" w14:textId="77777777" w:rsidR="001215C0" w:rsidRPr="00D16A7A" w:rsidRDefault="001215C0">
            <w:pPr>
              <w:pStyle w:val="TableParagraph"/>
              <w:rPr>
                <w:rFonts w:ascii="Arial" w:hAnsi="Arial" w:cs="Arial"/>
                <w:sz w:val="16"/>
              </w:rPr>
            </w:pPr>
          </w:p>
          <w:p w14:paraId="7BC20F66" w14:textId="77777777" w:rsidR="001215C0" w:rsidRPr="00D16A7A" w:rsidRDefault="001215C0">
            <w:pPr>
              <w:pStyle w:val="TableParagraph"/>
              <w:spacing w:before="9"/>
              <w:rPr>
                <w:rFonts w:ascii="Arial" w:hAnsi="Arial" w:cs="Arial"/>
                <w:sz w:val="19"/>
              </w:rPr>
            </w:pPr>
          </w:p>
          <w:p w14:paraId="5ED5B9C8" w14:textId="77777777" w:rsidR="001215C0" w:rsidRPr="00D16A7A" w:rsidRDefault="00587B66">
            <w:pPr>
              <w:pStyle w:val="TableParagraph"/>
              <w:spacing w:before="1"/>
              <w:ind w:right="104"/>
              <w:jc w:val="right"/>
              <w:rPr>
                <w:rFonts w:ascii="Arial" w:hAnsi="Arial" w:cs="Arial"/>
                <w:sz w:val="13"/>
              </w:rPr>
            </w:pPr>
            <w:r w:rsidRPr="00D16A7A">
              <w:rPr>
                <w:rFonts w:ascii="Arial" w:hAnsi="Arial" w:cs="Arial"/>
                <w:w w:val="105"/>
                <w:sz w:val="13"/>
              </w:rPr>
              <w:t>6.4</w:t>
            </w:r>
          </w:p>
        </w:tc>
        <w:tc>
          <w:tcPr>
            <w:tcW w:w="4389" w:type="dxa"/>
            <w:gridSpan w:val="3"/>
            <w:shd w:val="clear" w:color="auto" w:fill="92D050"/>
          </w:tcPr>
          <w:p w14:paraId="48452611" w14:textId="77777777" w:rsidR="001215C0" w:rsidRPr="00D16A7A" w:rsidRDefault="001215C0">
            <w:pPr>
              <w:pStyle w:val="TableParagraph"/>
              <w:rPr>
                <w:rFonts w:ascii="Arial" w:hAnsi="Arial" w:cs="Arial"/>
                <w:sz w:val="16"/>
              </w:rPr>
            </w:pPr>
          </w:p>
          <w:p w14:paraId="1FD2300C" w14:textId="77777777" w:rsidR="001215C0" w:rsidRPr="00D16A7A" w:rsidRDefault="001215C0">
            <w:pPr>
              <w:pStyle w:val="TableParagraph"/>
              <w:rPr>
                <w:rFonts w:ascii="Arial" w:hAnsi="Arial" w:cs="Arial"/>
                <w:sz w:val="19"/>
              </w:rPr>
            </w:pPr>
          </w:p>
          <w:p w14:paraId="5D89F5FA" w14:textId="77777777" w:rsidR="001215C0" w:rsidRPr="00D16A7A" w:rsidRDefault="00587B66">
            <w:pPr>
              <w:pStyle w:val="TableParagraph"/>
              <w:ind w:left="20"/>
              <w:rPr>
                <w:rFonts w:ascii="Arial" w:hAnsi="Arial" w:cs="Arial"/>
                <w:sz w:val="13"/>
              </w:rPr>
            </w:pPr>
            <w:proofErr w:type="gramStart"/>
            <w:r w:rsidRPr="00D16A7A">
              <w:rPr>
                <w:rFonts w:ascii="Arial" w:hAnsi="Arial" w:cs="Arial"/>
                <w:w w:val="105"/>
                <w:sz w:val="13"/>
              </w:rPr>
              <w:t>Cuántos</w:t>
            </w:r>
            <w:r w:rsidRPr="00D16A7A">
              <w:rPr>
                <w:rFonts w:ascii="Arial" w:hAnsi="Arial" w:cs="Arial"/>
                <w:spacing w:val="-4"/>
                <w:w w:val="105"/>
                <w:sz w:val="13"/>
              </w:rPr>
              <w:t xml:space="preserve"> </w:t>
            </w:r>
            <w:r w:rsidRPr="00D16A7A">
              <w:rPr>
                <w:rFonts w:ascii="Arial" w:hAnsi="Arial" w:cs="Arial"/>
                <w:w w:val="105"/>
                <w:sz w:val="13"/>
              </w:rPr>
              <w:t>niveles</w:t>
            </w:r>
            <w:r w:rsidRPr="00D16A7A">
              <w:rPr>
                <w:rFonts w:ascii="Arial" w:hAnsi="Arial" w:cs="Arial"/>
                <w:spacing w:val="-4"/>
                <w:w w:val="105"/>
                <w:sz w:val="13"/>
              </w:rPr>
              <w:t xml:space="preserve"> </w:t>
            </w:r>
            <w:r w:rsidRPr="00D16A7A">
              <w:rPr>
                <w:rFonts w:ascii="Arial" w:hAnsi="Arial" w:cs="Arial"/>
                <w:w w:val="105"/>
                <w:sz w:val="13"/>
              </w:rPr>
              <w:t>tiene</w:t>
            </w:r>
            <w:r w:rsidRPr="00D16A7A">
              <w:rPr>
                <w:rFonts w:ascii="Arial" w:hAnsi="Arial" w:cs="Arial"/>
                <w:spacing w:val="-4"/>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edificio?</w:t>
            </w:r>
            <w:proofErr w:type="gramEnd"/>
          </w:p>
        </w:tc>
        <w:tc>
          <w:tcPr>
            <w:tcW w:w="6146" w:type="dxa"/>
            <w:gridSpan w:val="4"/>
            <w:tcBorders>
              <w:right w:val="single" w:sz="12" w:space="0" w:color="000000"/>
            </w:tcBorders>
          </w:tcPr>
          <w:p w14:paraId="10AE6BD0" w14:textId="77777777" w:rsidR="001215C0" w:rsidRPr="00D16A7A" w:rsidRDefault="001215C0">
            <w:pPr>
              <w:pStyle w:val="TableParagraph"/>
              <w:spacing w:before="4"/>
              <w:rPr>
                <w:rFonts w:ascii="Arial" w:hAnsi="Arial" w:cs="Arial"/>
                <w:sz w:val="19"/>
              </w:rPr>
            </w:pPr>
          </w:p>
          <w:p w14:paraId="0E6AC4EF" w14:textId="77777777" w:rsidR="001215C0" w:rsidRPr="00D16A7A" w:rsidRDefault="00587B66">
            <w:pPr>
              <w:pStyle w:val="TableParagraph"/>
              <w:spacing w:line="292" w:lineRule="auto"/>
              <w:ind w:left="127" w:right="105"/>
              <w:jc w:val="center"/>
              <w:rPr>
                <w:rFonts w:ascii="Arial" w:hAnsi="Arial" w:cs="Arial"/>
                <w:sz w:val="13"/>
              </w:rPr>
            </w:pPr>
            <w:r w:rsidRPr="00D16A7A">
              <w:rPr>
                <w:rFonts w:ascii="Arial" w:hAnsi="Arial" w:cs="Arial"/>
                <w:w w:val="105"/>
                <w:sz w:val="13"/>
              </w:rPr>
              <w:t>El edificio de la sede principal donde se encuentra el área de gestión documental, cuenta con 4</w:t>
            </w:r>
            <w:r w:rsidRPr="00D16A7A">
              <w:rPr>
                <w:rFonts w:ascii="Arial" w:hAnsi="Arial" w:cs="Arial"/>
                <w:spacing w:val="-39"/>
                <w:w w:val="105"/>
                <w:sz w:val="13"/>
              </w:rPr>
              <w:t xml:space="preserve"> </w:t>
            </w:r>
            <w:r w:rsidRPr="00D16A7A">
              <w:rPr>
                <w:rFonts w:ascii="Arial" w:hAnsi="Arial" w:cs="Arial"/>
                <w:w w:val="105"/>
                <w:sz w:val="13"/>
              </w:rPr>
              <w:t>niveles</w:t>
            </w:r>
            <w:r w:rsidRPr="00D16A7A">
              <w:rPr>
                <w:rFonts w:ascii="Arial" w:hAnsi="Arial" w:cs="Arial"/>
                <w:spacing w:val="-2"/>
                <w:w w:val="105"/>
                <w:sz w:val="13"/>
              </w:rPr>
              <w:t xml:space="preserve"> </w:t>
            </w:r>
            <w:r w:rsidRPr="00D16A7A">
              <w:rPr>
                <w:rFonts w:ascii="Arial" w:hAnsi="Arial" w:cs="Arial"/>
                <w:w w:val="105"/>
                <w:sz w:val="13"/>
              </w:rPr>
              <w:t>más</w:t>
            </w:r>
            <w:r w:rsidRPr="00D16A7A">
              <w:rPr>
                <w:rFonts w:ascii="Arial" w:hAnsi="Arial" w:cs="Arial"/>
                <w:spacing w:val="-3"/>
                <w:w w:val="105"/>
                <w:sz w:val="13"/>
              </w:rPr>
              <w:t xml:space="preserve"> </w:t>
            </w:r>
            <w:r w:rsidRPr="00D16A7A">
              <w:rPr>
                <w:rFonts w:ascii="Arial" w:hAnsi="Arial" w:cs="Arial"/>
                <w:w w:val="105"/>
                <w:sz w:val="13"/>
              </w:rPr>
              <w:t>un</w:t>
            </w:r>
            <w:r w:rsidRPr="00D16A7A">
              <w:rPr>
                <w:rFonts w:ascii="Arial" w:hAnsi="Arial" w:cs="Arial"/>
                <w:spacing w:val="-2"/>
                <w:w w:val="105"/>
                <w:sz w:val="13"/>
              </w:rPr>
              <w:t xml:space="preserve"> </w:t>
            </w:r>
            <w:r w:rsidRPr="00D16A7A">
              <w:rPr>
                <w:rFonts w:ascii="Arial" w:hAnsi="Arial" w:cs="Arial"/>
                <w:w w:val="105"/>
                <w:sz w:val="13"/>
              </w:rPr>
              <w:t>sótano</w:t>
            </w:r>
            <w:r w:rsidRPr="00D16A7A">
              <w:rPr>
                <w:rFonts w:ascii="Arial" w:hAnsi="Arial" w:cs="Arial"/>
                <w:spacing w:val="-1"/>
                <w:w w:val="105"/>
                <w:sz w:val="13"/>
              </w:rPr>
              <w:t xml:space="preserve"> </w:t>
            </w:r>
            <w:r w:rsidRPr="00D16A7A">
              <w:rPr>
                <w:rFonts w:ascii="Arial" w:hAnsi="Arial" w:cs="Arial"/>
                <w:w w:val="105"/>
                <w:sz w:val="13"/>
              </w:rPr>
              <w:t>donde</w:t>
            </w:r>
            <w:r w:rsidRPr="00D16A7A">
              <w:rPr>
                <w:rFonts w:ascii="Arial" w:hAnsi="Arial" w:cs="Arial"/>
                <w:spacing w:val="-2"/>
                <w:w w:val="105"/>
                <w:sz w:val="13"/>
              </w:rPr>
              <w:t xml:space="preserve"> </w:t>
            </w:r>
            <w:r w:rsidRPr="00D16A7A">
              <w:rPr>
                <w:rFonts w:ascii="Arial" w:hAnsi="Arial" w:cs="Arial"/>
                <w:w w:val="105"/>
                <w:sz w:val="13"/>
              </w:rPr>
              <w:t>funciona</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parqueadero</w:t>
            </w:r>
            <w:r w:rsidRPr="00D16A7A">
              <w:rPr>
                <w:rFonts w:ascii="Arial" w:hAnsi="Arial" w:cs="Arial"/>
                <w:spacing w:val="-1"/>
                <w:w w:val="105"/>
                <w:sz w:val="13"/>
              </w:rPr>
              <w:t xml:space="preserve"> </w:t>
            </w:r>
            <w:r w:rsidRPr="00D16A7A">
              <w:rPr>
                <w:rFonts w:ascii="Arial" w:hAnsi="Arial" w:cs="Arial"/>
                <w:w w:val="105"/>
                <w:sz w:val="13"/>
              </w:rPr>
              <w:t>y</w:t>
            </w:r>
            <w:r w:rsidRPr="00D16A7A">
              <w:rPr>
                <w:rFonts w:ascii="Arial" w:hAnsi="Arial" w:cs="Arial"/>
                <w:spacing w:val="-2"/>
                <w:w w:val="105"/>
                <w:sz w:val="13"/>
              </w:rPr>
              <w:t xml:space="preserve"> </w:t>
            </w:r>
            <w:r w:rsidRPr="00D16A7A">
              <w:rPr>
                <w:rFonts w:ascii="Arial" w:hAnsi="Arial" w:cs="Arial"/>
                <w:w w:val="105"/>
                <w:sz w:val="13"/>
              </w:rPr>
              <w:t>un</w:t>
            </w:r>
            <w:r w:rsidRPr="00D16A7A">
              <w:rPr>
                <w:rFonts w:ascii="Arial" w:hAnsi="Arial" w:cs="Arial"/>
                <w:spacing w:val="-2"/>
                <w:w w:val="105"/>
                <w:sz w:val="13"/>
              </w:rPr>
              <w:t xml:space="preserve"> </w:t>
            </w:r>
            <w:r w:rsidRPr="00D16A7A">
              <w:rPr>
                <w:rFonts w:ascii="Arial" w:hAnsi="Arial" w:cs="Arial"/>
                <w:w w:val="105"/>
                <w:sz w:val="13"/>
              </w:rPr>
              <w:t>depósito</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archivo inactivo.</w:t>
            </w:r>
          </w:p>
          <w:p w14:paraId="3111CB68" w14:textId="77777777" w:rsidR="001215C0" w:rsidRPr="00D16A7A" w:rsidRDefault="00587B66">
            <w:pPr>
              <w:pStyle w:val="TableParagraph"/>
              <w:spacing w:before="1"/>
              <w:ind w:left="125" w:right="105"/>
              <w:jc w:val="center"/>
              <w:rPr>
                <w:rFonts w:ascii="Arial" w:hAnsi="Arial" w:cs="Arial"/>
                <w:sz w:val="13"/>
              </w:rPr>
            </w:pP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casa</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calle</w:t>
            </w:r>
            <w:r w:rsidRPr="00D16A7A">
              <w:rPr>
                <w:rFonts w:ascii="Arial" w:hAnsi="Arial" w:cs="Arial"/>
                <w:spacing w:val="-3"/>
                <w:w w:val="105"/>
                <w:sz w:val="13"/>
              </w:rPr>
              <w:t xml:space="preserve"> </w:t>
            </w:r>
            <w:r w:rsidRPr="00D16A7A">
              <w:rPr>
                <w:rFonts w:ascii="Arial" w:hAnsi="Arial" w:cs="Arial"/>
                <w:w w:val="105"/>
                <w:sz w:val="13"/>
              </w:rPr>
              <w:t>3</w:t>
            </w:r>
            <w:r w:rsidRPr="00D16A7A">
              <w:rPr>
                <w:rFonts w:ascii="Arial" w:hAnsi="Arial" w:cs="Arial"/>
                <w:spacing w:val="-3"/>
                <w:w w:val="105"/>
                <w:sz w:val="13"/>
              </w:rPr>
              <w:t xml:space="preserve"> </w:t>
            </w:r>
            <w:r w:rsidRPr="00D16A7A">
              <w:rPr>
                <w:rFonts w:ascii="Arial" w:hAnsi="Arial" w:cs="Arial"/>
                <w:w w:val="105"/>
                <w:sz w:val="13"/>
              </w:rPr>
              <w:t>destinada</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almacenamiento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archivos</w:t>
            </w:r>
            <w:r w:rsidRPr="00D16A7A">
              <w:rPr>
                <w:rFonts w:ascii="Arial" w:hAnsi="Arial" w:cs="Arial"/>
                <w:spacing w:val="-3"/>
                <w:w w:val="105"/>
                <w:sz w:val="13"/>
              </w:rPr>
              <w:t xml:space="preserve"> </w:t>
            </w:r>
            <w:r w:rsidRPr="00D16A7A">
              <w:rPr>
                <w:rFonts w:ascii="Arial" w:hAnsi="Arial" w:cs="Arial"/>
                <w:w w:val="105"/>
                <w:sz w:val="13"/>
              </w:rPr>
              <w:t>inactivos,</w:t>
            </w:r>
            <w:r w:rsidRPr="00D16A7A">
              <w:rPr>
                <w:rFonts w:ascii="Arial" w:hAnsi="Arial" w:cs="Arial"/>
                <w:spacing w:val="-2"/>
                <w:w w:val="105"/>
                <w:sz w:val="13"/>
              </w:rPr>
              <w:t xml:space="preserve"> </w:t>
            </w:r>
            <w:r w:rsidRPr="00D16A7A">
              <w:rPr>
                <w:rFonts w:ascii="Arial" w:hAnsi="Arial" w:cs="Arial"/>
                <w:w w:val="105"/>
                <w:sz w:val="13"/>
              </w:rPr>
              <w:t>tiene</w:t>
            </w:r>
            <w:r w:rsidRPr="00D16A7A">
              <w:rPr>
                <w:rFonts w:ascii="Arial" w:hAnsi="Arial" w:cs="Arial"/>
                <w:spacing w:val="-3"/>
                <w:w w:val="105"/>
                <w:sz w:val="13"/>
              </w:rPr>
              <w:t xml:space="preserve"> </w:t>
            </w:r>
            <w:r w:rsidRPr="00D16A7A">
              <w:rPr>
                <w:rFonts w:ascii="Arial" w:hAnsi="Arial" w:cs="Arial"/>
                <w:w w:val="105"/>
                <w:sz w:val="13"/>
              </w:rPr>
              <w:t>1</w:t>
            </w:r>
            <w:r w:rsidRPr="00D16A7A">
              <w:rPr>
                <w:rFonts w:ascii="Arial" w:hAnsi="Arial" w:cs="Arial"/>
                <w:spacing w:val="-3"/>
                <w:w w:val="105"/>
                <w:sz w:val="13"/>
              </w:rPr>
              <w:t xml:space="preserve"> </w:t>
            </w:r>
            <w:r w:rsidRPr="00D16A7A">
              <w:rPr>
                <w:rFonts w:ascii="Arial" w:hAnsi="Arial" w:cs="Arial"/>
                <w:w w:val="105"/>
                <w:sz w:val="13"/>
              </w:rPr>
              <w:t>nivel.</w:t>
            </w:r>
          </w:p>
        </w:tc>
      </w:tr>
      <w:tr w:rsidR="001215C0" w:rsidRPr="00D16A7A" w14:paraId="3D4EC595" w14:textId="77777777">
        <w:trPr>
          <w:trHeight w:val="393"/>
        </w:trPr>
        <w:tc>
          <w:tcPr>
            <w:tcW w:w="335" w:type="dxa"/>
            <w:tcBorders>
              <w:top w:val="nil"/>
              <w:left w:val="nil"/>
              <w:bottom w:val="nil"/>
            </w:tcBorders>
          </w:tcPr>
          <w:p w14:paraId="4C659473"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6.5</w:t>
            </w:r>
          </w:p>
        </w:tc>
        <w:tc>
          <w:tcPr>
            <w:tcW w:w="4389" w:type="dxa"/>
            <w:gridSpan w:val="3"/>
            <w:shd w:val="clear" w:color="auto" w:fill="92D050"/>
          </w:tcPr>
          <w:p w14:paraId="6FFCE0CF"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Área</w:t>
            </w:r>
            <w:r w:rsidRPr="00D16A7A">
              <w:rPr>
                <w:rFonts w:ascii="Arial" w:hAnsi="Arial" w:cs="Arial"/>
                <w:spacing w:val="-4"/>
                <w:w w:val="105"/>
                <w:sz w:val="13"/>
              </w:rPr>
              <w:t xml:space="preserve"> </w:t>
            </w:r>
            <w:r w:rsidRPr="00D16A7A">
              <w:rPr>
                <w:rFonts w:ascii="Arial" w:hAnsi="Arial" w:cs="Arial"/>
                <w:w w:val="105"/>
                <w:sz w:val="13"/>
              </w:rPr>
              <w:t>Construida</w:t>
            </w:r>
            <w:r w:rsidRPr="00D16A7A">
              <w:rPr>
                <w:rFonts w:ascii="Arial" w:hAnsi="Arial" w:cs="Arial"/>
                <w:spacing w:val="-4"/>
                <w:w w:val="105"/>
                <w:sz w:val="13"/>
              </w:rPr>
              <w:t xml:space="preserve"> </w:t>
            </w:r>
            <w:r w:rsidRPr="00D16A7A">
              <w:rPr>
                <w:rFonts w:ascii="Arial" w:hAnsi="Arial" w:cs="Arial"/>
                <w:w w:val="105"/>
                <w:sz w:val="13"/>
              </w:rPr>
              <w:t>(m2):</w:t>
            </w:r>
          </w:p>
        </w:tc>
        <w:tc>
          <w:tcPr>
            <w:tcW w:w="6146" w:type="dxa"/>
            <w:gridSpan w:val="4"/>
            <w:tcBorders>
              <w:right w:val="single" w:sz="12" w:space="0" w:color="000000"/>
            </w:tcBorders>
          </w:tcPr>
          <w:p w14:paraId="534947A7" w14:textId="77777777" w:rsidR="001215C0" w:rsidRPr="00D16A7A" w:rsidRDefault="00587B66">
            <w:pPr>
              <w:pStyle w:val="TableParagraph"/>
              <w:spacing w:before="100"/>
              <w:ind w:left="127" w:right="93"/>
              <w:jc w:val="center"/>
              <w:rPr>
                <w:rFonts w:ascii="Arial" w:hAnsi="Arial" w:cs="Arial"/>
                <w:sz w:val="13"/>
              </w:rPr>
            </w:pPr>
            <w:r w:rsidRPr="00D16A7A">
              <w:rPr>
                <w:rFonts w:ascii="Arial" w:hAnsi="Arial" w:cs="Arial"/>
                <w:w w:val="105"/>
                <w:sz w:val="13"/>
              </w:rPr>
              <w:t>Desconocida</w:t>
            </w:r>
          </w:p>
        </w:tc>
      </w:tr>
      <w:tr w:rsidR="001215C0" w:rsidRPr="00D16A7A" w14:paraId="6E972BB3" w14:textId="77777777">
        <w:trPr>
          <w:trHeight w:val="392"/>
        </w:trPr>
        <w:tc>
          <w:tcPr>
            <w:tcW w:w="335" w:type="dxa"/>
            <w:tcBorders>
              <w:top w:val="nil"/>
              <w:left w:val="nil"/>
              <w:bottom w:val="nil"/>
            </w:tcBorders>
          </w:tcPr>
          <w:p w14:paraId="11FEBEE5" w14:textId="77777777" w:rsidR="001215C0" w:rsidRPr="00D16A7A" w:rsidRDefault="001215C0">
            <w:pPr>
              <w:pStyle w:val="TableParagraph"/>
              <w:rPr>
                <w:rFonts w:ascii="Arial" w:hAnsi="Arial" w:cs="Arial"/>
                <w:sz w:val="12"/>
              </w:rPr>
            </w:pPr>
          </w:p>
        </w:tc>
        <w:tc>
          <w:tcPr>
            <w:tcW w:w="10535" w:type="dxa"/>
            <w:gridSpan w:val="7"/>
            <w:tcBorders>
              <w:right w:val="single" w:sz="12" w:space="0" w:color="000000"/>
            </w:tcBorders>
            <w:shd w:val="clear" w:color="auto" w:fill="C2E39C"/>
          </w:tcPr>
          <w:p w14:paraId="74EE21E4" w14:textId="77777777" w:rsidR="001215C0" w:rsidRPr="00D16A7A" w:rsidRDefault="00587B66">
            <w:pPr>
              <w:pStyle w:val="TableParagraph"/>
              <w:spacing w:before="100"/>
              <w:ind w:left="4358" w:right="4328"/>
              <w:jc w:val="center"/>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32E6D834" w14:textId="77777777">
        <w:trPr>
          <w:trHeight w:val="3672"/>
        </w:trPr>
        <w:tc>
          <w:tcPr>
            <w:tcW w:w="335" w:type="dxa"/>
            <w:tcBorders>
              <w:top w:val="nil"/>
              <w:left w:val="nil"/>
              <w:bottom w:val="nil"/>
            </w:tcBorders>
          </w:tcPr>
          <w:p w14:paraId="3874663E" w14:textId="77777777" w:rsidR="001215C0" w:rsidRPr="00D16A7A" w:rsidRDefault="001215C0">
            <w:pPr>
              <w:pStyle w:val="TableParagraph"/>
              <w:rPr>
                <w:rFonts w:ascii="Arial" w:hAnsi="Arial" w:cs="Arial"/>
                <w:sz w:val="12"/>
              </w:rPr>
            </w:pPr>
          </w:p>
        </w:tc>
        <w:tc>
          <w:tcPr>
            <w:tcW w:w="10535" w:type="dxa"/>
            <w:gridSpan w:val="7"/>
            <w:tcBorders>
              <w:right w:val="single" w:sz="12" w:space="0" w:color="000000"/>
            </w:tcBorders>
          </w:tcPr>
          <w:p w14:paraId="648327DF" w14:textId="77777777" w:rsidR="001215C0" w:rsidRPr="00D16A7A" w:rsidRDefault="001215C0">
            <w:pPr>
              <w:pStyle w:val="TableParagraph"/>
              <w:spacing w:before="6"/>
              <w:rPr>
                <w:rFonts w:ascii="Arial" w:hAnsi="Arial" w:cs="Arial"/>
                <w:sz w:val="4"/>
              </w:rPr>
            </w:pPr>
          </w:p>
          <w:p w14:paraId="169D7D91" w14:textId="77777777" w:rsidR="001215C0" w:rsidRPr="00D16A7A" w:rsidRDefault="00587B66">
            <w:pPr>
              <w:pStyle w:val="TableParagraph"/>
              <w:tabs>
                <w:tab w:val="left" w:pos="6022"/>
              </w:tabs>
              <w:ind w:left="72"/>
              <w:rPr>
                <w:rFonts w:ascii="Arial" w:hAnsi="Arial" w:cs="Arial"/>
                <w:sz w:val="20"/>
              </w:rPr>
            </w:pPr>
            <w:r w:rsidRPr="00D16A7A">
              <w:rPr>
                <w:rFonts w:ascii="Arial" w:hAnsi="Arial" w:cs="Arial"/>
                <w:noProof/>
                <w:position w:val="4"/>
                <w:sz w:val="20"/>
                <w:lang w:val="es-CO" w:eastAsia="es-CO"/>
              </w:rPr>
              <w:drawing>
                <wp:inline distT="0" distB="0" distL="0" distR="0" wp14:anchorId="6832FCC8" wp14:editId="071880E4">
                  <wp:extent cx="3517584" cy="2208276"/>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1" cstate="print"/>
                          <a:stretch>
                            <a:fillRect/>
                          </a:stretch>
                        </pic:blipFill>
                        <pic:spPr>
                          <a:xfrm>
                            <a:off x="0" y="0"/>
                            <a:ext cx="3517584" cy="2208276"/>
                          </a:xfrm>
                          <a:prstGeom prst="rect">
                            <a:avLst/>
                          </a:prstGeom>
                        </pic:spPr>
                      </pic:pic>
                    </a:graphicData>
                  </a:graphic>
                </wp:inline>
              </w:drawing>
            </w:r>
            <w:r w:rsidRPr="00D16A7A">
              <w:rPr>
                <w:rFonts w:ascii="Arial" w:hAnsi="Arial" w:cs="Arial"/>
                <w:position w:val="4"/>
                <w:sz w:val="20"/>
              </w:rPr>
              <w:tab/>
            </w:r>
            <w:r w:rsidRPr="00D16A7A">
              <w:rPr>
                <w:rFonts w:ascii="Arial" w:hAnsi="Arial" w:cs="Arial"/>
                <w:noProof/>
                <w:sz w:val="20"/>
                <w:lang w:val="es-CO" w:eastAsia="es-CO"/>
              </w:rPr>
              <w:drawing>
                <wp:inline distT="0" distB="0" distL="0" distR="0" wp14:anchorId="52156472" wp14:editId="19BB5D68">
                  <wp:extent cx="2701939" cy="2221992"/>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2" cstate="print"/>
                          <a:stretch>
                            <a:fillRect/>
                          </a:stretch>
                        </pic:blipFill>
                        <pic:spPr>
                          <a:xfrm>
                            <a:off x="0" y="0"/>
                            <a:ext cx="2701939" cy="2221992"/>
                          </a:xfrm>
                          <a:prstGeom prst="rect">
                            <a:avLst/>
                          </a:prstGeom>
                        </pic:spPr>
                      </pic:pic>
                    </a:graphicData>
                  </a:graphic>
                </wp:inline>
              </w:drawing>
            </w:r>
          </w:p>
        </w:tc>
      </w:tr>
      <w:tr w:rsidR="001215C0" w:rsidRPr="00D16A7A" w14:paraId="04174A34" w14:textId="77777777">
        <w:trPr>
          <w:trHeight w:val="392"/>
        </w:trPr>
        <w:tc>
          <w:tcPr>
            <w:tcW w:w="335" w:type="dxa"/>
            <w:tcBorders>
              <w:top w:val="nil"/>
              <w:left w:val="nil"/>
              <w:bottom w:val="nil"/>
            </w:tcBorders>
          </w:tcPr>
          <w:p w14:paraId="5D010307"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6.6</w:t>
            </w:r>
          </w:p>
        </w:tc>
        <w:tc>
          <w:tcPr>
            <w:tcW w:w="10535" w:type="dxa"/>
            <w:gridSpan w:val="7"/>
            <w:tcBorders>
              <w:right w:val="single" w:sz="12" w:space="0" w:color="000000"/>
            </w:tcBorders>
            <w:shd w:val="clear" w:color="auto" w:fill="92D050"/>
          </w:tcPr>
          <w:p w14:paraId="0ADE0FF8" w14:textId="77777777" w:rsidR="001215C0" w:rsidRPr="00D16A7A" w:rsidRDefault="00587B66">
            <w:pPr>
              <w:pStyle w:val="TableParagraph"/>
              <w:spacing w:before="100"/>
              <w:ind w:left="4358" w:right="4331"/>
              <w:jc w:val="center"/>
              <w:rPr>
                <w:rFonts w:ascii="Arial" w:hAnsi="Arial" w:cs="Arial"/>
                <w:sz w:val="13"/>
              </w:rPr>
            </w:pPr>
            <w:r w:rsidRPr="00D16A7A">
              <w:rPr>
                <w:rFonts w:ascii="Arial" w:hAnsi="Arial" w:cs="Arial"/>
                <w:w w:val="105"/>
                <w:sz w:val="13"/>
              </w:rPr>
              <w:t>Estado</w:t>
            </w:r>
            <w:r w:rsidRPr="00D16A7A">
              <w:rPr>
                <w:rFonts w:ascii="Arial" w:hAnsi="Arial" w:cs="Arial"/>
                <w:spacing w:val="-3"/>
                <w:w w:val="105"/>
                <w:sz w:val="13"/>
              </w:rPr>
              <w:t xml:space="preserve"> </w:t>
            </w:r>
            <w:r w:rsidRPr="00D16A7A">
              <w:rPr>
                <w:rFonts w:ascii="Arial" w:hAnsi="Arial" w:cs="Arial"/>
                <w:w w:val="105"/>
                <w:sz w:val="13"/>
              </w:rPr>
              <w:t>general</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inmueble:</w:t>
            </w:r>
          </w:p>
        </w:tc>
      </w:tr>
      <w:tr w:rsidR="001215C0" w:rsidRPr="00D16A7A" w14:paraId="20826CEC" w14:textId="77777777">
        <w:trPr>
          <w:trHeight w:val="393"/>
        </w:trPr>
        <w:tc>
          <w:tcPr>
            <w:tcW w:w="335" w:type="dxa"/>
            <w:tcBorders>
              <w:top w:val="nil"/>
              <w:left w:val="nil"/>
              <w:bottom w:val="nil"/>
            </w:tcBorders>
          </w:tcPr>
          <w:p w14:paraId="0C866DB5" w14:textId="77777777" w:rsidR="001215C0" w:rsidRPr="00D16A7A" w:rsidRDefault="001215C0">
            <w:pPr>
              <w:pStyle w:val="TableParagraph"/>
              <w:rPr>
                <w:rFonts w:ascii="Arial" w:hAnsi="Arial" w:cs="Arial"/>
                <w:sz w:val="12"/>
              </w:rPr>
            </w:pPr>
          </w:p>
        </w:tc>
        <w:tc>
          <w:tcPr>
            <w:tcW w:w="1757" w:type="dxa"/>
            <w:shd w:val="clear" w:color="auto" w:fill="C2E39C"/>
          </w:tcPr>
          <w:p w14:paraId="1C2B70CE" w14:textId="77777777" w:rsidR="001215C0" w:rsidRPr="00D16A7A" w:rsidRDefault="00587B66">
            <w:pPr>
              <w:pStyle w:val="TableParagraph"/>
              <w:spacing w:before="105"/>
              <w:ind w:left="27" w:right="22"/>
              <w:jc w:val="center"/>
              <w:rPr>
                <w:rFonts w:ascii="Arial" w:hAnsi="Arial" w:cs="Arial"/>
                <w:sz w:val="13"/>
              </w:rPr>
            </w:pPr>
            <w:r w:rsidRPr="00D16A7A">
              <w:rPr>
                <w:rFonts w:ascii="Arial" w:hAnsi="Arial" w:cs="Arial"/>
                <w:w w:val="105"/>
                <w:sz w:val="13"/>
              </w:rPr>
              <w:t>Deteriorado</w:t>
            </w:r>
          </w:p>
        </w:tc>
        <w:tc>
          <w:tcPr>
            <w:tcW w:w="1756" w:type="dxa"/>
            <w:shd w:val="clear" w:color="auto" w:fill="C2E39C"/>
          </w:tcPr>
          <w:p w14:paraId="49933D37" w14:textId="77777777" w:rsidR="001215C0" w:rsidRPr="00D16A7A" w:rsidRDefault="00587B66">
            <w:pPr>
              <w:pStyle w:val="TableParagraph"/>
              <w:spacing w:before="105"/>
              <w:ind w:left="392"/>
              <w:rPr>
                <w:rFonts w:ascii="Arial" w:hAnsi="Arial" w:cs="Arial"/>
                <w:sz w:val="13"/>
              </w:rPr>
            </w:pPr>
            <w:r w:rsidRPr="00D16A7A">
              <w:rPr>
                <w:rFonts w:ascii="Arial" w:hAnsi="Arial" w:cs="Arial"/>
                <w:w w:val="105"/>
                <w:sz w:val="13"/>
              </w:rPr>
              <w:t>En</w:t>
            </w:r>
            <w:r w:rsidRPr="00D16A7A">
              <w:rPr>
                <w:rFonts w:ascii="Arial" w:hAnsi="Arial" w:cs="Arial"/>
                <w:spacing w:val="-4"/>
                <w:w w:val="105"/>
                <w:sz w:val="13"/>
              </w:rPr>
              <w:t xml:space="preserve"> </w:t>
            </w:r>
            <w:r w:rsidRPr="00D16A7A">
              <w:rPr>
                <w:rFonts w:ascii="Arial" w:hAnsi="Arial" w:cs="Arial"/>
                <w:w w:val="105"/>
                <w:sz w:val="13"/>
              </w:rPr>
              <w:t>construcción</w:t>
            </w:r>
          </w:p>
        </w:tc>
        <w:tc>
          <w:tcPr>
            <w:tcW w:w="1755" w:type="dxa"/>
            <w:gridSpan w:val="2"/>
            <w:shd w:val="clear" w:color="auto" w:fill="C2E39C"/>
          </w:tcPr>
          <w:p w14:paraId="30A05188" w14:textId="77777777" w:rsidR="001215C0" w:rsidRPr="00D16A7A" w:rsidRDefault="00587B66">
            <w:pPr>
              <w:pStyle w:val="TableParagraph"/>
              <w:spacing w:before="105"/>
              <w:ind w:left="496"/>
              <w:rPr>
                <w:rFonts w:ascii="Arial" w:hAnsi="Arial" w:cs="Arial"/>
                <w:sz w:val="13"/>
              </w:rPr>
            </w:pPr>
            <w:r w:rsidRPr="00D16A7A">
              <w:rPr>
                <w:rFonts w:ascii="Arial" w:hAnsi="Arial" w:cs="Arial"/>
                <w:w w:val="105"/>
                <w:sz w:val="13"/>
              </w:rPr>
              <w:t>Remodelado</w:t>
            </w:r>
          </w:p>
        </w:tc>
        <w:tc>
          <w:tcPr>
            <w:tcW w:w="1757" w:type="dxa"/>
            <w:gridSpan w:val="2"/>
            <w:shd w:val="clear" w:color="auto" w:fill="C2E39C"/>
          </w:tcPr>
          <w:p w14:paraId="11648D20" w14:textId="77777777" w:rsidR="001215C0" w:rsidRPr="00D16A7A" w:rsidRDefault="00587B66">
            <w:pPr>
              <w:pStyle w:val="TableParagraph"/>
              <w:spacing w:before="105"/>
              <w:ind w:left="162"/>
              <w:rPr>
                <w:rFonts w:ascii="Arial" w:hAnsi="Arial" w:cs="Arial"/>
                <w:sz w:val="13"/>
              </w:rPr>
            </w:pPr>
            <w:r w:rsidRPr="00D16A7A">
              <w:rPr>
                <w:rFonts w:ascii="Arial" w:hAnsi="Arial" w:cs="Arial"/>
                <w:w w:val="105"/>
                <w:sz w:val="13"/>
              </w:rPr>
              <w:t>En</w:t>
            </w:r>
            <w:r w:rsidRPr="00D16A7A">
              <w:rPr>
                <w:rFonts w:ascii="Arial" w:hAnsi="Arial" w:cs="Arial"/>
                <w:spacing w:val="-4"/>
                <w:w w:val="105"/>
                <w:sz w:val="13"/>
              </w:rPr>
              <w:t xml:space="preserve"> </w:t>
            </w:r>
            <w:r w:rsidRPr="00D16A7A">
              <w:rPr>
                <w:rFonts w:ascii="Arial" w:hAnsi="Arial" w:cs="Arial"/>
                <w:w w:val="105"/>
                <w:sz w:val="13"/>
              </w:rPr>
              <w:t>óptimas</w:t>
            </w:r>
            <w:r w:rsidRPr="00D16A7A">
              <w:rPr>
                <w:rFonts w:ascii="Arial" w:hAnsi="Arial" w:cs="Arial"/>
                <w:spacing w:val="-3"/>
                <w:w w:val="105"/>
                <w:sz w:val="13"/>
              </w:rPr>
              <w:t xml:space="preserve"> </w:t>
            </w:r>
            <w:r w:rsidRPr="00D16A7A">
              <w:rPr>
                <w:rFonts w:ascii="Arial" w:hAnsi="Arial" w:cs="Arial"/>
                <w:w w:val="105"/>
                <w:sz w:val="13"/>
              </w:rPr>
              <w:t>condiciones</w:t>
            </w:r>
          </w:p>
        </w:tc>
        <w:tc>
          <w:tcPr>
            <w:tcW w:w="3510" w:type="dxa"/>
            <w:vMerge w:val="restart"/>
            <w:tcBorders>
              <w:right w:val="single" w:sz="12" w:space="0" w:color="000000"/>
            </w:tcBorders>
          </w:tcPr>
          <w:p w14:paraId="5986B960" w14:textId="77777777" w:rsidR="001215C0" w:rsidRPr="00D16A7A" w:rsidRDefault="00587B66">
            <w:pPr>
              <w:pStyle w:val="TableParagraph"/>
              <w:spacing w:before="4"/>
              <w:ind w:left="23"/>
              <w:rPr>
                <w:rFonts w:ascii="Arial" w:hAnsi="Arial" w:cs="Arial"/>
                <w:sz w:val="13"/>
              </w:rPr>
            </w:pPr>
            <w:r w:rsidRPr="00D16A7A">
              <w:rPr>
                <w:rFonts w:ascii="Arial" w:hAnsi="Arial" w:cs="Arial"/>
                <w:w w:val="105"/>
                <w:sz w:val="13"/>
              </w:rPr>
              <w:t>Observaciones</w:t>
            </w:r>
            <w:r w:rsidRPr="00D16A7A">
              <w:rPr>
                <w:rFonts w:ascii="Arial" w:hAnsi="Arial" w:cs="Arial"/>
                <w:spacing w:val="-4"/>
                <w:w w:val="105"/>
                <w:sz w:val="13"/>
              </w:rPr>
              <w:t xml:space="preserve"> </w:t>
            </w:r>
            <w:r w:rsidRPr="00D16A7A">
              <w:rPr>
                <w:rFonts w:ascii="Arial" w:hAnsi="Arial" w:cs="Arial"/>
                <w:w w:val="105"/>
                <w:sz w:val="13"/>
              </w:rPr>
              <w:t>generales</w:t>
            </w:r>
            <w:r w:rsidRPr="00D16A7A">
              <w:rPr>
                <w:rFonts w:ascii="Arial" w:hAnsi="Arial" w:cs="Arial"/>
                <w:spacing w:val="-4"/>
                <w:w w:val="105"/>
                <w:sz w:val="13"/>
              </w:rPr>
              <w:t xml:space="preserve"> </w:t>
            </w:r>
            <w:r w:rsidRPr="00D16A7A">
              <w:rPr>
                <w:rFonts w:ascii="Arial" w:hAnsi="Arial" w:cs="Arial"/>
                <w:w w:val="105"/>
                <w:sz w:val="13"/>
              </w:rPr>
              <w:t>sobre</w:t>
            </w:r>
            <w:r w:rsidRPr="00D16A7A">
              <w:rPr>
                <w:rFonts w:ascii="Arial" w:hAnsi="Arial" w:cs="Arial"/>
                <w:spacing w:val="-4"/>
                <w:w w:val="105"/>
                <w:sz w:val="13"/>
              </w:rPr>
              <w:t xml:space="preserve"> </w:t>
            </w:r>
            <w:r w:rsidRPr="00D16A7A">
              <w:rPr>
                <w:rFonts w:ascii="Arial" w:hAnsi="Arial" w:cs="Arial"/>
                <w:w w:val="105"/>
                <w:sz w:val="13"/>
              </w:rPr>
              <w:t>el</w:t>
            </w:r>
            <w:r w:rsidRPr="00D16A7A">
              <w:rPr>
                <w:rFonts w:ascii="Arial" w:hAnsi="Arial" w:cs="Arial"/>
                <w:spacing w:val="-4"/>
                <w:w w:val="105"/>
                <w:sz w:val="13"/>
              </w:rPr>
              <w:t xml:space="preserve"> </w:t>
            </w:r>
            <w:r w:rsidRPr="00D16A7A">
              <w:rPr>
                <w:rFonts w:ascii="Arial" w:hAnsi="Arial" w:cs="Arial"/>
                <w:w w:val="105"/>
                <w:sz w:val="13"/>
              </w:rPr>
              <w:t>edificio:</w:t>
            </w:r>
          </w:p>
        </w:tc>
      </w:tr>
      <w:tr w:rsidR="001215C0" w:rsidRPr="00D16A7A" w14:paraId="6AC0BBC5" w14:textId="77777777">
        <w:trPr>
          <w:trHeight w:val="392"/>
        </w:trPr>
        <w:tc>
          <w:tcPr>
            <w:tcW w:w="335" w:type="dxa"/>
            <w:tcBorders>
              <w:top w:val="nil"/>
              <w:left w:val="nil"/>
              <w:bottom w:val="nil"/>
            </w:tcBorders>
          </w:tcPr>
          <w:p w14:paraId="4699536E" w14:textId="77777777" w:rsidR="001215C0" w:rsidRPr="00D16A7A" w:rsidRDefault="001215C0">
            <w:pPr>
              <w:pStyle w:val="TableParagraph"/>
              <w:rPr>
                <w:rFonts w:ascii="Arial" w:hAnsi="Arial" w:cs="Arial"/>
                <w:sz w:val="12"/>
              </w:rPr>
            </w:pPr>
          </w:p>
        </w:tc>
        <w:tc>
          <w:tcPr>
            <w:tcW w:w="1757" w:type="dxa"/>
          </w:tcPr>
          <w:p w14:paraId="0322778F" w14:textId="77777777" w:rsidR="001215C0" w:rsidRPr="00D16A7A" w:rsidRDefault="00587B66">
            <w:pPr>
              <w:pStyle w:val="TableParagraph"/>
              <w:spacing w:before="105"/>
              <w:ind w:left="6"/>
              <w:jc w:val="center"/>
              <w:rPr>
                <w:rFonts w:ascii="Arial" w:hAnsi="Arial" w:cs="Arial"/>
                <w:sz w:val="13"/>
              </w:rPr>
            </w:pPr>
            <w:r w:rsidRPr="00D16A7A">
              <w:rPr>
                <w:rFonts w:ascii="Arial" w:hAnsi="Arial" w:cs="Arial"/>
                <w:w w:val="105"/>
                <w:sz w:val="13"/>
              </w:rPr>
              <w:t>X</w:t>
            </w:r>
          </w:p>
        </w:tc>
        <w:tc>
          <w:tcPr>
            <w:tcW w:w="1756" w:type="dxa"/>
          </w:tcPr>
          <w:p w14:paraId="5C515F32" w14:textId="77777777" w:rsidR="001215C0" w:rsidRPr="00D16A7A" w:rsidRDefault="001215C0">
            <w:pPr>
              <w:pStyle w:val="TableParagraph"/>
              <w:rPr>
                <w:rFonts w:ascii="Arial" w:hAnsi="Arial" w:cs="Arial"/>
                <w:sz w:val="12"/>
              </w:rPr>
            </w:pPr>
          </w:p>
        </w:tc>
        <w:tc>
          <w:tcPr>
            <w:tcW w:w="1755" w:type="dxa"/>
            <w:gridSpan w:val="2"/>
          </w:tcPr>
          <w:p w14:paraId="38BDEE7D" w14:textId="77777777" w:rsidR="001215C0" w:rsidRPr="00D16A7A" w:rsidRDefault="001215C0">
            <w:pPr>
              <w:pStyle w:val="TableParagraph"/>
              <w:rPr>
                <w:rFonts w:ascii="Arial" w:hAnsi="Arial" w:cs="Arial"/>
                <w:sz w:val="12"/>
              </w:rPr>
            </w:pPr>
          </w:p>
        </w:tc>
        <w:tc>
          <w:tcPr>
            <w:tcW w:w="1757" w:type="dxa"/>
            <w:gridSpan w:val="2"/>
          </w:tcPr>
          <w:p w14:paraId="6972FC69" w14:textId="77777777" w:rsidR="001215C0" w:rsidRPr="00D16A7A" w:rsidRDefault="001215C0">
            <w:pPr>
              <w:pStyle w:val="TableParagraph"/>
              <w:rPr>
                <w:rFonts w:ascii="Arial" w:hAnsi="Arial" w:cs="Arial"/>
                <w:sz w:val="12"/>
              </w:rPr>
            </w:pPr>
          </w:p>
        </w:tc>
        <w:tc>
          <w:tcPr>
            <w:tcW w:w="3510" w:type="dxa"/>
            <w:vMerge/>
            <w:tcBorders>
              <w:top w:val="nil"/>
              <w:right w:val="single" w:sz="12" w:space="0" w:color="000000"/>
            </w:tcBorders>
          </w:tcPr>
          <w:p w14:paraId="7B4A4186" w14:textId="77777777" w:rsidR="001215C0" w:rsidRPr="00D16A7A" w:rsidRDefault="001215C0">
            <w:pPr>
              <w:rPr>
                <w:rFonts w:ascii="Arial" w:hAnsi="Arial" w:cs="Arial"/>
                <w:sz w:val="2"/>
                <w:szCs w:val="2"/>
              </w:rPr>
            </w:pPr>
          </w:p>
        </w:tc>
      </w:tr>
    </w:tbl>
    <w:p w14:paraId="7EF06BC6" w14:textId="77777777" w:rsidR="001215C0" w:rsidRPr="00D16A7A" w:rsidRDefault="0004723D">
      <w:pPr>
        <w:rPr>
          <w:rFonts w:ascii="Arial" w:hAnsi="Arial" w:cs="Arial"/>
          <w:sz w:val="2"/>
          <w:szCs w:val="2"/>
        </w:rPr>
      </w:pPr>
      <w:r w:rsidRPr="00D16A7A">
        <w:rPr>
          <w:rFonts w:ascii="Arial" w:hAnsi="Arial" w:cs="Arial"/>
          <w:noProof/>
          <w:lang w:val="es-CO" w:eastAsia="es-CO"/>
        </w:rPr>
        <mc:AlternateContent>
          <mc:Choice Requires="wps">
            <w:drawing>
              <wp:anchor distT="0" distB="0" distL="114300" distR="114300" simplePos="0" relativeHeight="15732224" behindDoc="0" locked="0" layoutInCell="1" allowOverlap="1" wp14:anchorId="43FB1927" wp14:editId="1300B3C1">
                <wp:simplePos x="0" y="0"/>
                <wp:positionH relativeFrom="page">
                  <wp:posOffset>386080</wp:posOffset>
                </wp:positionH>
                <wp:positionV relativeFrom="page">
                  <wp:posOffset>365760</wp:posOffset>
                </wp:positionV>
                <wp:extent cx="16510" cy="8425815"/>
                <wp:effectExtent l="0" t="0" r="0" b="0"/>
                <wp:wrapNone/>
                <wp:docPr id="6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8425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91F5F" id="Rectangle 29" o:spid="_x0000_s1026" style="position:absolute;margin-left:30.4pt;margin-top:28.8pt;width:1.3pt;height:663.4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" fillcolor="black" stroked="f">
                <w10:wrap anchorx="page" anchory="page"/>
              </v:rect>
            </w:pict>
          </mc:Fallback>
        </mc:AlternateContent>
      </w:r>
    </w:p>
    <w:p w14:paraId="68638AC1" w14:textId="77777777" w:rsidR="001215C0" w:rsidRPr="00D16A7A" w:rsidRDefault="001215C0">
      <w:pPr>
        <w:rPr>
          <w:rFonts w:ascii="Arial" w:hAnsi="Arial" w:cs="Arial"/>
          <w:sz w:val="2"/>
          <w:szCs w:val="2"/>
        </w:rPr>
        <w:sectPr w:rsidR="001215C0" w:rsidRPr="00D16A7A">
          <w:footerReference w:type="default" r:id="rId23"/>
          <w:pgSz w:w="12240" w:h="15840"/>
          <w:pgMar w:top="580" w:right="500" w:bottom="280" w:left="500" w:header="0" w:footer="0" w:gutter="0"/>
          <w:cols w:space="720"/>
        </w:sectPr>
      </w:pP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1757"/>
        <w:gridCol w:w="881"/>
        <w:gridCol w:w="875"/>
        <w:gridCol w:w="877"/>
        <w:gridCol w:w="883"/>
        <w:gridCol w:w="881"/>
        <w:gridCol w:w="872"/>
        <w:gridCol w:w="879"/>
        <w:gridCol w:w="878"/>
        <w:gridCol w:w="878"/>
        <w:gridCol w:w="878"/>
      </w:tblGrid>
      <w:tr w:rsidR="001215C0" w:rsidRPr="00D16A7A" w14:paraId="35E6C608" w14:textId="77777777">
        <w:trPr>
          <w:trHeight w:val="393"/>
        </w:trPr>
        <w:tc>
          <w:tcPr>
            <w:tcW w:w="439" w:type="dxa"/>
            <w:tcBorders>
              <w:top w:val="nil"/>
              <w:bottom w:val="nil"/>
              <w:right w:val="single" w:sz="6" w:space="0" w:color="000000"/>
            </w:tcBorders>
          </w:tcPr>
          <w:p w14:paraId="4DCF09D2" w14:textId="77777777" w:rsidR="001215C0" w:rsidRPr="00D16A7A" w:rsidRDefault="001215C0">
            <w:pPr>
              <w:pStyle w:val="TableParagraph"/>
              <w:rPr>
                <w:rFonts w:ascii="Arial" w:hAnsi="Arial" w:cs="Arial"/>
                <w:sz w:val="12"/>
              </w:rPr>
            </w:pPr>
          </w:p>
        </w:tc>
        <w:tc>
          <w:tcPr>
            <w:tcW w:w="10539" w:type="dxa"/>
            <w:gridSpan w:val="11"/>
            <w:tcBorders>
              <w:top w:val="single" w:sz="6" w:space="0" w:color="000000"/>
              <w:left w:val="single" w:sz="6" w:space="0" w:color="000000"/>
              <w:bottom w:val="single" w:sz="6" w:space="0" w:color="000000"/>
            </w:tcBorders>
            <w:shd w:val="clear" w:color="auto" w:fill="92D050"/>
          </w:tcPr>
          <w:p w14:paraId="1AB892DC" w14:textId="77777777" w:rsidR="001215C0" w:rsidRPr="00D16A7A" w:rsidRDefault="00587B66">
            <w:pPr>
              <w:pStyle w:val="TableParagraph"/>
              <w:spacing w:before="100"/>
              <w:ind w:left="95" w:right="47"/>
              <w:jc w:val="center"/>
              <w:rPr>
                <w:rFonts w:ascii="Arial" w:hAnsi="Arial" w:cs="Arial"/>
                <w:sz w:val="13"/>
              </w:rPr>
            </w:pPr>
            <w:r w:rsidRPr="00D16A7A">
              <w:rPr>
                <w:rFonts w:ascii="Arial" w:hAnsi="Arial" w:cs="Arial"/>
                <w:w w:val="105"/>
                <w:sz w:val="13"/>
              </w:rPr>
              <w:t>Los</w:t>
            </w:r>
            <w:r w:rsidRPr="00D16A7A">
              <w:rPr>
                <w:rFonts w:ascii="Arial" w:hAnsi="Arial" w:cs="Arial"/>
                <w:spacing w:val="-4"/>
                <w:w w:val="105"/>
                <w:sz w:val="13"/>
              </w:rPr>
              <w:t xml:space="preserve"> </w:t>
            </w:r>
            <w:r w:rsidRPr="00D16A7A">
              <w:rPr>
                <w:rFonts w:ascii="Arial" w:hAnsi="Arial" w:cs="Arial"/>
                <w:w w:val="105"/>
                <w:sz w:val="13"/>
              </w:rPr>
              <w:t>depósitos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cuenta</w:t>
            </w:r>
            <w:r w:rsidRPr="00D16A7A">
              <w:rPr>
                <w:rFonts w:ascii="Arial" w:hAnsi="Arial" w:cs="Arial"/>
                <w:spacing w:val="-3"/>
                <w:w w:val="105"/>
                <w:sz w:val="13"/>
              </w:rPr>
              <w:t xml:space="preserve"> </w:t>
            </w:r>
            <w:r w:rsidRPr="00D16A7A">
              <w:rPr>
                <w:rFonts w:ascii="Arial" w:hAnsi="Arial" w:cs="Arial"/>
                <w:w w:val="105"/>
                <w:sz w:val="13"/>
              </w:rPr>
              <w:t>actualmente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empresa:</w:t>
            </w:r>
          </w:p>
        </w:tc>
      </w:tr>
      <w:tr w:rsidR="001215C0" w:rsidRPr="00D16A7A" w14:paraId="225CA547" w14:textId="77777777">
        <w:trPr>
          <w:trHeight w:val="393"/>
        </w:trPr>
        <w:tc>
          <w:tcPr>
            <w:tcW w:w="439" w:type="dxa"/>
            <w:tcBorders>
              <w:top w:val="nil"/>
              <w:bottom w:val="nil"/>
              <w:right w:val="single" w:sz="6" w:space="0" w:color="000000"/>
            </w:tcBorders>
          </w:tcPr>
          <w:p w14:paraId="7147FF03"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6.7</w:t>
            </w:r>
          </w:p>
        </w:tc>
        <w:tc>
          <w:tcPr>
            <w:tcW w:w="4390" w:type="dxa"/>
            <w:gridSpan w:val="4"/>
            <w:vMerge w:val="restart"/>
            <w:tcBorders>
              <w:top w:val="single" w:sz="6" w:space="0" w:color="000000"/>
              <w:left w:val="single" w:sz="6" w:space="0" w:color="000000"/>
              <w:bottom w:val="single" w:sz="6" w:space="0" w:color="000000"/>
              <w:right w:val="single" w:sz="6" w:space="0" w:color="000000"/>
            </w:tcBorders>
            <w:shd w:val="clear" w:color="auto" w:fill="92D050"/>
          </w:tcPr>
          <w:p w14:paraId="720F1BAF" w14:textId="77777777" w:rsidR="001215C0" w:rsidRPr="00D16A7A" w:rsidRDefault="001215C0">
            <w:pPr>
              <w:pStyle w:val="TableParagraph"/>
              <w:rPr>
                <w:rFonts w:ascii="Arial" w:hAnsi="Arial" w:cs="Arial"/>
                <w:sz w:val="16"/>
              </w:rPr>
            </w:pPr>
          </w:p>
          <w:p w14:paraId="48A603AE" w14:textId="77777777" w:rsidR="001215C0" w:rsidRPr="00D16A7A" w:rsidRDefault="00587B66">
            <w:pPr>
              <w:pStyle w:val="TableParagraph"/>
              <w:spacing w:before="125"/>
              <w:ind w:left="33"/>
              <w:rPr>
                <w:rFonts w:ascii="Arial" w:hAnsi="Arial" w:cs="Arial"/>
                <w:sz w:val="13"/>
              </w:rPr>
            </w:pPr>
            <w:proofErr w:type="gramStart"/>
            <w:r w:rsidRPr="00D16A7A">
              <w:rPr>
                <w:rFonts w:ascii="Arial" w:hAnsi="Arial" w:cs="Arial"/>
                <w:w w:val="105"/>
                <w:sz w:val="13"/>
              </w:rPr>
              <w:t>Fueron</w:t>
            </w:r>
            <w:r w:rsidRPr="00D16A7A">
              <w:rPr>
                <w:rFonts w:ascii="Arial" w:hAnsi="Arial" w:cs="Arial"/>
                <w:spacing w:val="-4"/>
                <w:w w:val="105"/>
                <w:sz w:val="13"/>
              </w:rPr>
              <w:t xml:space="preserve"> </w:t>
            </w:r>
            <w:r w:rsidRPr="00D16A7A">
              <w:rPr>
                <w:rFonts w:ascii="Arial" w:hAnsi="Arial" w:cs="Arial"/>
                <w:w w:val="105"/>
                <w:sz w:val="13"/>
              </w:rPr>
              <w:t>construidos</w:t>
            </w:r>
            <w:r w:rsidRPr="00D16A7A">
              <w:rPr>
                <w:rFonts w:ascii="Arial" w:hAnsi="Arial" w:cs="Arial"/>
                <w:spacing w:val="-4"/>
                <w:w w:val="105"/>
                <w:sz w:val="13"/>
              </w:rPr>
              <w:t xml:space="preserve"> </w:t>
            </w:r>
            <w:r w:rsidRPr="00D16A7A">
              <w:rPr>
                <w:rFonts w:ascii="Arial" w:hAnsi="Arial" w:cs="Arial"/>
                <w:w w:val="105"/>
                <w:sz w:val="13"/>
              </w:rPr>
              <w:t>especialmente</w:t>
            </w:r>
            <w:r w:rsidRPr="00D16A7A">
              <w:rPr>
                <w:rFonts w:ascii="Arial" w:hAnsi="Arial" w:cs="Arial"/>
                <w:spacing w:val="-4"/>
                <w:w w:val="105"/>
                <w:sz w:val="13"/>
              </w:rPr>
              <w:t xml:space="preserve"> </w:t>
            </w:r>
            <w:r w:rsidRPr="00D16A7A">
              <w:rPr>
                <w:rFonts w:ascii="Arial" w:hAnsi="Arial" w:cs="Arial"/>
                <w:w w:val="105"/>
                <w:sz w:val="13"/>
              </w:rPr>
              <w:t>para</w:t>
            </w:r>
            <w:r w:rsidRPr="00D16A7A">
              <w:rPr>
                <w:rFonts w:ascii="Arial" w:hAnsi="Arial" w:cs="Arial"/>
                <w:spacing w:val="-4"/>
                <w:w w:val="105"/>
                <w:sz w:val="13"/>
              </w:rPr>
              <w:t xml:space="preserve"> </w:t>
            </w:r>
            <w:r w:rsidRPr="00D16A7A">
              <w:rPr>
                <w:rFonts w:ascii="Arial" w:hAnsi="Arial" w:cs="Arial"/>
                <w:w w:val="105"/>
                <w:sz w:val="13"/>
              </w:rPr>
              <w:t>el</w:t>
            </w:r>
            <w:r w:rsidRPr="00D16A7A">
              <w:rPr>
                <w:rFonts w:ascii="Arial" w:hAnsi="Arial" w:cs="Arial"/>
                <w:spacing w:val="-4"/>
                <w:w w:val="105"/>
                <w:sz w:val="13"/>
              </w:rPr>
              <w:t xml:space="preserve"> </w:t>
            </w:r>
            <w:r w:rsidRPr="00D16A7A">
              <w:rPr>
                <w:rFonts w:ascii="Arial" w:hAnsi="Arial" w:cs="Arial"/>
                <w:w w:val="105"/>
                <w:sz w:val="13"/>
              </w:rPr>
              <w:t>archivo?</w:t>
            </w:r>
            <w:proofErr w:type="gramEnd"/>
          </w:p>
        </w:tc>
        <w:tc>
          <w:tcPr>
            <w:tcW w:w="883" w:type="dxa"/>
            <w:tcBorders>
              <w:top w:val="single" w:sz="6" w:space="0" w:color="000000"/>
              <w:left w:val="single" w:sz="6" w:space="0" w:color="000000"/>
              <w:bottom w:val="single" w:sz="6" w:space="0" w:color="000000"/>
              <w:right w:val="single" w:sz="6" w:space="0" w:color="000000"/>
            </w:tcBorders>
            <w:shd w:val="clear" w:color="auto" w:fill="2E75B5"/>
          </w:tcPr>
          <w:p w14:paraId="23E814D6" w14:textId="77777777" w:rsidR="001215C0" w:rsidRPr="00D16A7A" w:rsidRDefault="00587B66">
            <w:pPr>
              <w:pStyle w:val="TableParagraph"/>
              <w:spacing w:before="110"/>
              <w:ind w:left="71" w:right="29"/>
              <w:jc w:val="center"/>
              <w:rPr>
                <w:rFonts w:ascii="Arial" w:hAnsi="Arial" w:cs="Arial"/>
                <w:sz w:val="13"/>
              </w:rPr>
            </w:pPr>
            <w:r w:rsidRPr="00D16A7A">
              <w:rPr>
                <w:rFonts w:ascii="Arial" w:hAnsi="Arial" w:cs="Arial"/>
                <w:w w:val="105"/>
                <w:sz w:val="13"/>
              </w:rPr>
              <w:t>Si</w:t>
            </w:r>
          </w:p>
        </w:tc>
        <w:tc>
          <w:tcPr>
            <w:tcW w:w="881" w:type="dxa"/>
            <w:tcBorders>
              <w:top w:val="single" w:sz="6" w:space="0" w:color="000000"/>
              <w:left w:val="single" w:sz="6" w:space="0" w:color="000000"/>
              <w:bottom w:val="single" w:sz="6" w:space="0" w:color="000000"/>
              <w:right w:val="single" w:sz="6" w:space="0" w:color="000000"/>
            </w:tcBorders>
            <w:shd w:val="clear" w:color="auto" w:fill="2E75B5"/>
          </w:tcPr>
          <w:p w14:paraId="19741B6E" w14:textId="77777777" w:rsidR="001215C0" w:rsidRPr="00D16A7A" w:rsidRDefault="00587B66">
            <w:pPr>
              <w:pStyle w:val="TableParagraph"/>
              <w:spacing w:before="110"/>
              <w:ind w:left="173" w:right="140"/>
              <w:jc w:val="center"/>
              <w:rPr>
                <w:rFonts w:ascii="Arial" w:hAnsi="Arial" w:cs="Arial"/>
                <w:sz w:val="13"/>
              </w:rPr>
            </w:pPr>
            <w:r w:rsidRPr="00D16A7A">
              <w:rPr>
                <w:rFonts w:ascii="Arial" w:hAnsi="Arial" w:cs="Arial"/>
                <w:w w:val="105"/>
                <w:sz w:val="13"/>
              </w:rPr>
              <w:t>No</w:t>
            </w:r>
          </w:p>
        </w:tc>
        <w:tc>
          <w:tcPr>
            <w:tcW w:w="4385" w:type="dxa"/>
            <w:gridSpan w:val="5"/>
            <w:vMerge w:val="restart"/>
            <w:tcBorders>
              <w:top w:val="single" w:sz="6" w:space="0" w:color="000000"/>
              <w:left w:val="single" w:sz="6" w:space="0" w:color="000000"/>
              <w:bottom w:val="single" w:sz="6" w:space="0" w:color="000000"/>
            </w:tcBorders>
          </w:tcPr>
          <w:p w14:paraId="164CFB98" w14:textId="77777777" w:rsidR="001215C0" w:rsidRPr="00D16A7A" w:rsidRDefault="00587B66">
            <w:pPr>
              <w:pStyle w:val="TableParagraph"/>
              <w:spacing w:before="4"/>
              <w:ind w:left="29"/>
              <w:rPr>
                <w:rFonts w:ascii="Arial" w:hAnsi="Arial" w:cs="Arial"/>
                <w:sz w:val="13"/>
              </w:rPr>
            </w:pPr>
            <w:r w:rsidRPr="00D16A7A">
              <w:rPr>
                <w:rFonts w:ascii="Arial" w:hAnsi="Arial" w:cs="Arial"/>
                <w:w w:val="105"/>
                <w:sz w:val="13"/>
              </w:rPr>
              <w:t>Observaciones</w:t>
            </w:r>
            <w:r w:rsidRPr="00D16A7A">
              <w:rPr>
                <w:rFonts w:ascii="Arial" w:hAnsi="Arial" w:cs="Arial"/>
                <w:spacing w:val="-6"/>
                <w:w w:val="105"/>
                <w:sz w:val="13"/>
              </w:rPr>
              <w:t xml:space="preserve"> </w:t>
            </w:r>
            <w:r w:rsidRPr="00D16A7A">
              <w:rPr>
                <w:rFonts w:ascii="Arial" w:hAnsi="Arial" w:cs="Arial"/>
                <w:w w:val="105"/>
                <w:sz w:val="13"/>
              </w:rPr>
              <w:t>generales:</w:t>
            </w:r>
          </w:p>
        </w:tc>
      </w:tr>
      <w:tr w:rsidR="001215C0" w:rsidRPr="00D16A7A" w14:paraId="7471F183" w14:textId="77777777">
        <w:trPr>
          <w:trHeight w:val="392"/>
        </w:trPr>
        <w:tc>
          <w:tcPr>
            <w:tcW w:w="439" w:type="dxa"/>
            <w:tcBorders>
              <w:top w:val="nil"/>
              <w:bottom w:val="nil"/>
              <w:right w:val="single" w:sz="6" w:space="0" w:color="000000"/>
            </w:tcBorders>
          </w:tcPr>
          <w:p w14:paraId="573D4AF7" w14:textId="77777777" w:rsidR="001215C0" w:rsidRPr="00D16A7A" w:rsidRDefault="001215C0">
            <w:pPr>
              <w:pStyle w:val="TableParagraph"/>
              <w:rPr>
                <w:rFonts w:ascii="Arial" w:hAnsi="Arial" w:cs="Arial"/>
                <w:sz w:val="12"/>
              </w:rPr>
            </w:pPr>
          </w:p>
        </w:tc>
        <w:tc>
          <w:tcPr>
            <w:tcW w:w="4390" w:type="dxa"/>
            <w:gridSpan w:val="4"/>
            <w:vMerge/>
            <w:tcBorders>
              <w:top w:val="nil"/>
              <w:left w:val="single" w:sz="6" w:space="0" w:color="000000"/>
              <w:bottom w:val="single" w:sz="6" w:space="0" w:color="000000"/>
              <w:right w:val="single" w:sz="6" w:space="0" w:color="000000"/>
            </w:tcBorders>
            <w:shd w:val="clear" w:color="auto" w:fill="92D050"/>
          </w:tcPr>
          <w:p w14:paraId="6571CC15" w14:textId="77777777" w:rsidR="001215C0" w:rsidRPr="00D16A7A" w:rsidRDefault="001215C0">
            <w:pPr>
              <w:rPr>
                <w:rFonts w:ascii="Arial" w:hAnsi="Arial" w:cs="Arial"/>
                <w:sz w:val="2"/>
                <w:szCs w:val="2"/>
              </w:rPr>
            </w:pPr>
          </w:p>
        </w:tc>
        <w:tc>
          <w:tcPr>
            <w:tcW w:w="883" w:type="dxa"/>
            <w:tcBorders>
              <w:top w:val="single" w:sz="6" w:space="0" w:color="000000"/>
              <w:left w:val="single" w:sz="6" w:space="0" w:color="000000"/>
              <w:bottom w:val="single" w:sz="6" w:space="0" w:color="000000"/>
              <w:right w:val="single" w:sz="6" w:space="0" w:color="000000"/>
            </w:tcBorders>
          </w:tcPr>
          <w:p w14:paraId="59AF201D" w14:textId="77777777" w:rsidR="001215C0" w:rsidRPr="00D16A7A" w:rsidRDefault="001215C0">
            <w:pPr>
              <w:pStyle w:val="TableParagraph"/>
              <w:rPr>
                <w:rFonts w:ascii="Arial" w:hAnsi="Arial" w:cs="Arial"/>
                <w:sz w:val="12"/>
              </w:rPr>
            </w:pPr>
          </w:p>
        </w:tc>
        <w:tc>
          <w:tcPr>
            <w:tcW w:w="881" w:type="dxa"/>
            <w:tcBorders>
              <w:top w:val="single" w:sz="6" w:space="0" w:color="000000"/>
              <w:left w:val="single" w:sz="6" w:space="0" w:color="000000"/>
              <w:bottom w:val="single" w:sz="6" w:space="0" w:color="000000"/>
              <w:right w:val="single" w:sz="6" w:space="0" w:color="000000"/>
            </w:tcBorders>
          </w:tcPr>
          <w:p w14:paraId="2E6FD440" w14:textId="77777777" w:rsidR="001215C0" w:rsidRPr="00D16A7A" w:rsidRDefault="00587B66">
            <w:pPr>
              <w:pStyle w:val="TableParagraph"/>
              <w:spacing w:before="110"/>
              <w:ind w:left="36"/>
              <w:jc w:val="center"/>
              <w:rPr>
                <w:rFonts w:ascii="Arial" w:hAnsi="Arial" w:cs="Arial"/>
                <w:sz w:val="13"/>
              </w:rPr>
            </w:pPr>
            <w:r w:rsidRPr="00D16A7A">
              <w:rPr>
                <w:rFonts w:ascii="Arial" w:hAnsi="Arial" w:cs="Arial"/>
                <w:w w:val="105"/>
                <w:sz w:val="13"/>
              </w:rPr>
              <w:t>X</w:t>
            </w:r>
          </w:p>
        </w:tc>
        <w:tc>
          <w:tcPr>
            <w:tcW w:w="4385" w:type="dxa"/>
            <w:gridSpan w:val="5"/>
            <w:vMerge/>
            <w:tcBorders>
              <w:top w:val="nil"/>
              <w:left w:val="single" w:sz="6" w:space="0" w:color="000000"/>
              <w:bottom w:val="single" w:sz="6" w:space="0" w:color="000000"/>
            </w:tcBorders>
          </w:tcPr>
          <w:p w14:paraId="132E5B51" w14:textId="77777777" w:rsidR="001215C0" w:rsidRPr="00D16A7A" w:rsidRDefault="001215C0">
            <w:pPr>
              <w:rPr>
                <w:rFonts w:ascii="Arial" w:hAnsi="Arial" w:cs="Arial"/>
                <w:sz w:val="2"/>
                <w:szCs w:val="2"/>
              </w:rPr>
            </w:pPr>
          </w:p>
        </w:tc>
      </w:tr>
      <w:tr w:rsidR="001215C0" w:rsidRPr="00D16A7A" w14:paraId="688E3914" w14:textId="77777777">
        <w:trPr>
          <w:trHeight w:val="393"/>
        </w:trPr>
        <w:tc>
          <w:tcPr>
            <w:tcW w:w="439" w:type="dxa"/>
            <w:tcBorders>
              <w:top w:val="nil"/>
              <w:bottom w:val="nil"/>
              <w:right w:val="single" w:sz="6" w:space="0" w:color="000000"/>
            </w:tcBorders>
          </w:tcPr>
          <w:p w14:paraId="524B2C8B"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6.8</w:t>
            </w:r>
          </w:p>
        </w:tc>
        <w:tc>
          <w:tcPr>
            <w:tcW w:w="4390" w:type="dxa"/>
            <w:gridSpan w:val="4"/>
            <w:vMerge w:val="restart"/>
            <w:tcBorders>
              <w:top w:val="single" w:sz="6" w:space="0" w:color="000000"/>
              <w:left w:val="single" w:sz="6" w:space="0" w:color="000000"/>
              <w:bottom w:val="single" w:sz="6" w:space="0" w:color="000000"/>
              <w:right w:val="single" w:sz="6" w:space="0" w:color="000000"/>
            </w:tcBorders>
            <w:shd w:val="clear" w:color="auto" w:fill="92D050"/>
          </w:tcPr>
          <w:p w14:paraId="28F8B760" w14:textId="77777777" w:rsidR="001215C0" w:rsidRPr="00D16A7A" w:rsidRDefault="001215C0">
            <w:pPr>
              <w:pStyle w:val="TableParagraph"/>
              <w:rPr>
                <w:rFonts w:ascii="Arial" w:hAnsi="Arial" w:cs="Arial"/>
                <w:sz w:val="16"/>
              </w:rPr>
            </w:pPr>
          </w:p>
          <w:p w14:paraId="689FA069" w14:textId="77777777" w:rsidR="001215C0" w:rsidRPr="00D16A7A" w:rsidRDefault="001215C0">
            <w:pPr>
              <w:pStyle w:val="TableParagraph"/>
              <w:rPr>
                <w:rFonts w:ascii="Arial" w:hAnsi="Arial" w:cs="Arial"/>
                <w:sz w:val="16"/>
              </w:rPr>
            </w:pPr>
          </w:p>
          <w:p w14:paraId="4ED9C15F" w14:textId="77777777" w:rsidR="001215C0" w:rsidRPr="00D16A7A" w:rsidRDefault="00587B66">
            <w:pPr>
              <w:pStyle w:val="TableParagraph"/>
              <w:spacing w:before="140"/>
              <w:ind w:left="33"/>
              <w:rPr>
                <w:rFonts w:ascii="Arial" w:hAnsi="Arial" w:cs="Arial"/>
                <w:sz w:val="13"/>
              </w:rPr>
            </w:pPr>
            <w:proofErr w:type="gramStart"/>
            <w:r w:rsidRPr="00D16A7A">
              <w:rPr>
                <w:rFonts w:ascii="Arial" w:hAnsi="Arial" w:cs="Arial"/>
                <w:w w:val="105"/>
                <w:sz w:val="13"/>
              </w:rPr>
              <w:t>Fueron</w:t>
            </w:r>
            <w:r w:rsidRPr="00D16A7A">
              <w:rPr>
                <w:rFonts w:ascii="Arial" w:hAnsi="Arial" w:cs="Arial"/>
                <w:spacing w:val="-4"/>
                <w:w w:val="105"/>
                <w:sz w:val="13"/>
              </w:rPr>
              <w:t xml:space="preserve"> </w:t>
            </w:r>
            <w:r w:rsidRPr="00D16A7A">
              <w:rPr>
                <w:rFonts w:ascii="Arial" w:hAnsi="Arial" w:cs="Arial"/>
                <w:w w:val="105"/>
                <w:sz w:val="13"/>
              </w:rPr>
              <w:t>adecuados</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almacenar</w:t>
            </w:r>
            <w:r w:rsidRPr="00D16A7A">
              <w:rPr>
                <w:rFonts w:ascii="Arial" w:hAnsi="Arial" w:cs="Arial"/>
                <w:spacing w:val="-4"/>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archivo?</w:t>
            </w:r>
            <w:proofErr w:type="gramEnd"/>
          </w:p>
        </w:tc>
        <w:tc>
          <w:tcPr>
            <w:tcW w:w="883" w:type="dxa"/>
            <w:tcBorders>
              <w:top w:val="single" w:sz="6" w:space="0" w:color="000000"/>
              <w:left w:val="single" w:sz="6" w:space="0" w:color="000000"/>
              <w:bottom w:val="single" w:sz="6" w:space="0" w:color="000000"/>
              <w:right w:val="single" w:sz="6" w:space="0" w:color="000000"/>
            </w:tcBorders>
            <w:shd w:val="clear" w:color="auto" w:fill="2E75B5"/>
          </w:tcPr>
          <w:p w14:paraId="12DC4290" w14:textId="77777777" w:rsidR="001215C0" w:rsidRPr="00D16A7A" w:rsidRDefault="00587B66">
            <w:pPr>
              <w:pStyle w:val="TableParagraph"/>
              <w:spacing w:before="110"/>
              <w:ind w:left="71" w:right="29"/>
              <w:jc w:val="center"/>
              <w:rPr>
                <w:rFonts w:ascii="Arial" w:hAnsi="Arial" w:cs="Arial"/>
                <w:sz w:val="13"/>
              </w:rPr>
            </w:pPr>
            <w:r w:rsidRPr="00D16A7A">
              <w:rPr>
                <w:rFonts w:ascii="Arial" w:hAnsi="Arial" w:cs="Arial"/>
                <w:w w:val="105"/>
                <w:sz w:val="13"/>
              </w:rPr>
              <w:t>Si</w:t>
            </w:r>
          </w:p>
        </w:tc>
        <w:tc>
          <w:tcPr>
            <w:tcW w:w="881" w:type="dxa"/>
            <w:tcBorders>
              <w:top w:val="single" w:sz="6" w:space="0" w:color="000000"/>
              <w:left w:val="single" w:sz="6" w:space="0" w:color="000000"/>
              <w:bottom w:val="single" w:sz="6" w:space="0" w:color="000000"/>
              <w:right w:val="single" w:sz="6" w:space="0" w:color="000000"/>
            </w:tcBorders>
            <w:shd w:val="clear" w:color="auto" w:fill="2E75B5"/>
          </w:tcPr>
          <w:p w14:paraId="26F25B1E" w14:textId="77777777" w:rsidR="001215C0" w:rsidRPr="00D16A7A" w:rsidRDefault="00587B66">
            <w:pPr>
              <w:pStyle w:val="TableParagraph"/>
              <w:spacing w:before="110"/>
              <w:ind w:left="173" w:right="140"/>
              <w:jc w:val="center"/>
              <w:rPr>
                <w:rFonts w:ascii="Arial" w:hAnsi="Arial" w:cs="Arial"/>
                <w:sz w:val="13"/>
              </w:rPr>
            </w:pPr>
            <w:r w:rsidRPr="00D16A7A">
              <w:rPr>
                <w:rFonts w:ascii="Arial" w:hAnsi="Arial" w:cs="Arial"/>
                <w:w w:val="105"/>
                <w:sz w:val="13"/>
              </w:rPr>
              <w:t>No</w:t>
            </w:r>
          </w:p>
        </w:tc>
        <w:tc>
          <w:tcPr>
            <w:tcW w:w="4385" w:type="dxa"/>
            <w:gridSpan w:val="5"/>
            <w:vMerge w:val="restart"/>
            <w:tcBorders>
              <w:top w:val="single" w:sz="6" w:space="0" w:color="000000"/>
              <w:left w:val="single" w:sz="6" w:space="0" w:color="000000"/>
              <w:bottom w:val="single" w:sz="6" w:space="0" w:color="000000"/>
            </w:tcBorders>
          </w:tcPr>
          <w:p w14:paraId="3A9E4858" w14:textId="77777777" w:rsidR="001215C0" w:rsidRPr="00D16A7A" w:rsidRDefault="00587B66">
            <w:pPr>
              <w:pStyle w:val="TableParagraph"/>
              <w:spacing w:before="4"/>
              <w:ind w:left="29"/>
              <w:rPr>
                <w:rFonts w:ascii="Arial" w:hAnsi="Arial" w:cs="Arial"/>
                <w:sz w:val="13"/>
              </w:rPr>
            </w:pPr>
            <w:r w:rsidRPr="00D16A7A">
              <w:rPr>
                <w:rFonts w:ascii="Arial" w:hAnsi="Arial" w:cs="Arial"/>
                <w:w w:val="105"/>
                <w:sz w:val="13"/>
              </w:rPr>
              <w:t>Observaciones</w:t>
            </w:r>
            <w:r w:rsidRPr="00D16A7A">
              <w:rPr>
                <w:rFonts w:ascii="Arial" w:hAnsi="Arial" w:cs="Arial"/>
                <w:spacing w:val="-6"/>
                <w:w w:val="105"/>
                <w:sz w:val="13"/>
              </w:rPr>
              <w:t xml:space="preserve"> </w:t>
            </w:r>
            <w:r w:rsidRPr="00D16A7A">
              <w:rPr>
                <w:rFonts w:ascii="Arial" w:hAnsi="Arial" w:cs="Arial"/>
                <w:w w:val="105"/>
                <w:sz w:val="13"/>
              </w:rPr>
              <w:t>generales:</w:t>
            </w:r>
          </w:p>
          <w:p w14:paraId="654A2585" w14:textId="77777777" w:rsidR="001215C0" w:rsidRPr="00D16A7A" w:rsidRDefault="00587B66">
            <w:pPr>
              <w:pStyle w:val="TableParagraph"/>
              <w:spacing w:before="34" w:line="292" w:lineRule="auto"/>
              <w:ind w:left="29" w:right="60"/>
              <w:rPr>
                <w:rFonts w:ascii="Arial" w:hAnsi="Arial" w:cs="Arial"/>
                <w:sz w:val="13"/>
              </w:rPr>
            </w:pPr>
            <w:r w:rsidRPr="00D16A7A">
              <w:rPr>
                <w:rFonts w:ascii="Arial" w:hAnsi="Arial" w:cs="Arial"/>
                <w:w w:val="105"/>
                <w:sz w:val="13"/>
              </w:rPr>
              <w:t>En la casa de la Calle 3 se acondicionaron estanterías para el</w:t>
            </w:r>
            <w:r w:rsidRPr="00D16A7A">
              <w:rPr>
                <w:rFonts w:ascii="Arial" w:hAnsi="Arial" w:cs="Arial"/>
                <w:spacing w:val="1"/>
                <w:w w:val="105"/>
                <w:sz w:val="13"/>
              </w:rPr>
              <w:t xml:space="preserve"> </w:t>
            </w:r>
            <w:r w:rsidRPr="00D16A7A">
              <w:rPr>
                <w:rFonts w:ascii="Arial" w:hAnsi="Arial" w:cs="Arial"/>
                <w:w w:val="105"/>
                <w:sz w:val="13"/>
              </w:rPr>
              <w:t>almacenamiento de los archivos inactivos, al igual que en el depósito</w:t>
            </w:r>
            <w:r w:rsidRPr="00D16A7A">
              <w:rPr>
                <w:rFonts w:ascii="Arial" w:hAnsi="Arial" w:cs="Arial"/>
                <w:spacing w:val="-39"/>
                <w:w w:val="105"/>
                <w:sz w:val="13"/>
              </w:rPr>
              <w:t xml:space="preserve"> </w:t>
            </w:r>
            <w:r w:rsidRPr="00D16A7A">
              <w:rPr>
                <w:rFonts w:ascii="Arial" w:hAnsi="Arial" w:cs="Arial"/>
                <w:w w:val="105"/>
                <w:sz w:val="13"/>
              </w:rPr>
              <w:t>ubicado</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sótano</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sede</w:t>
            </w:r>
            <w:r w:rsidRPr="00D16A7A">
              <w:rPr>
                <w:rFonts w:ascii="Arial" w:hAnsi="Arial" w:cs="Arial"/>
                <w:spacing w:val="-3"/>
                <w:w w:val="105"/>
                <w:sz w:val="13"/>
              </w:rPr>
              <w:t xml:space="preserve"> </w:t>
            </w:r>
            <w:r w:rsidRPr="00D16A7A">
              <w:rPr>
                <w:rFonts w:ascii="Arial" w:hAnsi="Arial" w:cs="Arial"/>
                <w:w w:val="105"/>
                <w:sz w:val="13"/>
              </w:rPr>
              <w:t>principal,</w:t>
            </w:r>
            <w:r w:rsidRPr="00D16A7A">
              <w:rPr>
                <w:rFonts w:ascii="Arial" w:hAnsi="Arial" w:cs="Arial"/>
                <w:spacing w:val="-2"/>
                <w:w w:val="105"/>
                <w:sz w:val="13"/>
              </w:rPr>
              <w:t xml:space="preserve"> </w:t>
            </w:r>
            <w:r w:rsidRPr="00D16A7A">
              <w:rPr>
                <w:rFonts w:ascii="Arial" w:hAnsi="Arial" w:cs="Arial"/>
                <w:w w:val="105"/>
                <w:sz w:val="13"/>
              </w:rPr>
              <w:t>junto</w:t>
            </w:r>
            <w:r w:rsidRPr="00D16A7A">
              <w:rPr>
                <w:rFonts w:ascii="Arial" w:hAnsi="Arial" w:cs="Arial"/>
                <w:spacing w:val="-1"/>
                <w:w w:val="105"/>
                <w:sz w:val="13"/>
              </w:rPr>
              <w:t xml:space="preserve"> </w:t>
            </w:r>
            <w:r w:rsidRPr="00D16A7A">
              <w:rPr>
                <w:rFonts w:ascii="Arial" w:hAnsi="Arial" w:cs="Arial"/>
                <w:w w:val="105"/>
                <w:sz w:val="13"/>
              </w:rPr>
              <w:t>a</w:t>
            </w:r>
            <w:r w:rsidRPr="00D16A7A">
              <w:rPr>
                <w:rFonts w:ascii="Arial" w:hAnsi="Arial" w:cs="Arial"/>
                <w:spacing w:val="-2"/>
                <w:w w:val="105"/>
                <w:sz w:val="13"/>
              </w:rPr>
              <w:t xml:space="preserve"> </w:t>
            </w:r>
            <w:r w:rsidRPr="00D16A7A">
              <w:rPr>
                <w:rFonts w:ascii="Arial" w:hAnsi="Arial" w:cs="Arial"/>
                <w:w w:val="105"/>
                <w:sz w:val="13"/>
              </w:rPr>
              <w:t>los</w:t>
            </w:r>
            <w:r w:rsidRPr="00D16A7A">
              <w:rPr>
                <w:rFonts w:ascii="Arial" w:hAnsi="Arial" w:cs="Arial"/>
                <w:spacing w:val="-2"/>
                <w:w w:val="105"/>
                <w:sz w:val="13"/>
              </w:rPr>
              <w:t xml:space="preserve"> </w:t>
            </w:r>
            <w:r w:rsidRPr="00D16A7A">
              <w:rPr>
                <w:rFonts w:ascii="Arial" w:hAnsi="Arial" w:cs="Arial"/>
                <w:w w:val="105"/>
                <w:sz w:val="13"/>
              </w:rPr>
              <w:t>parqueaderos</w:t>
            </w:r>
          </w:p>
        </w:tc>
      </w:tr>
      <w:tr w:rsidR="001215C0" w:rsidRPr="00D16A7A" w14:paraId="73C142DB" w14:textId="77777777">
        <w:trPr>
          <w:trHeight w:val="791"/>
        </w:trPr>
        <w:tc>
          <w:tcPr>
            <w:tcW w:w="439" w:type="dxa"/>
            <w:tcBorders>
              <w:top w:val="nil"/>
              <w:bottom w:val="nil"/>
              <w:right w:val="single" w:sz="6" w:space="0" w:color="000000"/>
            </w:tcBorders>
          </w:tcPr>
          <w:p w14:paraId="3330A555" w14:textId="77777777" w:rsidR="001215C0" w:rsidRPr="00D16A7A" w:rsidRDefault="001215C0">
            <w:pPr>
              <w:pStyle w:val="TableParagraph"/>
              <w:rPr>
                <w:rFonts w:ascii="Arial" w:hAnsi="Arial" w:cs="Arial"/>
                <w:sz w:val="12"/>
              </w:rPr>
            </w:pPr>
          </w:p>
        </w:tc>
        <w:tc>
          <w:tcPr>
            <w:tcW w:w="4390" w:type="dxa"/>
            <w:gridSpan w:val="4"/>
            <w:vMerge/>
            <w:tcBorders>
              <w:top w:val="nil"/>
              <w:left w:val="single" w:sz="6" w:space="0" w:color="000000"/>
              <w:bottom w:val="single" w:sz="6" w:space="0" w:color="000000"/>
              <w:right w:val="single" w:sz="6" w:space="0" w:color="000000"/>
            </w:tcBorders>
            <w:shd w:val="clear" w:color="auto" w:fill="92D050"/>
          </w:tcPr>
          <w:p w14:paraId="6C438B63" w14:textId="77777777" w:rsidR="001215C0" w:rsidRPr="00D16A7A" w:rsidRDefault="001215C0">
            <w:pPr>
              <w:rPr>
                <w:rFonts w:ascii="Arial" w:hAnsi="Arial" w:cs="Arial"/>
                <w:sz w:val="2"/>
                <w:szCs w:val="2"/>
              </w:rPr>
            </w:pPr>
          </w:p>
        </w:tc>
        <w:tc>
          <w:tcPr>
            <w:tcW w:w="883" w:type="dxa"/>
            <w:tcBorders>
              <w:top w:val="single" w:sz="6" w:space="0" w:color="000000"/>
              <w:left w:val="single" w:sz="6" w:space="0" w:color="000000"/>
              <w:bottom w:val="single" w:sz="6" w:space="0" w:color="000000"/>
              <w:right w:val="single" w:sz="6" w:space="0" w:color="000000"/>
            </w:tcBorders>
          </w:tcPr>
          <w:p w14:paraId="7647492D" w14:textId="77777777" w:rsidR="001215C0" w:rsidRPr="00D16A7A" w:rsidRDefault="001215C0">
            <w:pPr>
              <w:pStyle w:val="TableParagraph"/>
              <w:rPr>
                <w:rFonts w:ascii="Arial" w:hAnsi="Arial" w:cs="Arial"/>
                <w:sz w:val="16"/>
              </w:rPr>
            </w:pPr>
          </w:p>
          <w:p w14:paraId="27CF3910" w14:textId="77777777" w:rsidR="001215C0" w:rsidRPr="00D16A7A" w:rsidRDefault="00587B66">
            <w:pPr>
              <w:pStyle w:val="TableParagraph"/>
              <w:spacing w:before="125"/>
              <w:ind w:left="44"/>
              <w:jc w:val="center"/>
              <w:rPr>
                <w:rFonts w:ascii="Arial" w:hAnsi="Arial" w:cs="Arial"/>
                <w:sz w:val="13"/>
              </w:rPr>
            </w:pPr>
            <w:r w:rsidRPr="00D16A7A">
              <w:rPr>
                <w:rFonts w:ascii="Arial" w:hAnsi="Arial" w:cs="Arial"/>
                <w:w w:val="105"/>
                <w:sz w:val="13"/>
              </w:rPr>
              <w:t>X</w:t>
            </w:r>
          </w:p>
        </w:tc>
        <w:tc>
          <w:tcPr>
            <w:tcW w:w="881" w:type="dxa"/>
            <w:tcBorders>
              <w:top w:val="single" w:sz="6" w:space="0" w:color="000000"/>
              <w:left w:val="single" w:sz="6" w:space="0" w:color="000000"/>
              <w:bottom w:val="single" w:sz="6" w:space="0" w:color="000000"/>
              <w:right w:val="single" w:sz="6" w:space="0" w:color="000000"/>
            </w:tcBorders>
          </w:tcPr>
          <w:p w14:paraId="53CCDC13" w14:textId="77777777" w:rsidR="001215C0" w:rsidRPr="00D16A7A" w:rsidRDefault="001215C0">
            <w:pPr>
              <w:pStyle w:val="TableParagraph"/>
              <w:rPr>
                <w:rFonts w:ascii="Arial" w:hAnsi="Arial" w:cs="Arial"/>
                <w:sz w:val="12"/>
              </w:rPr>
            </w:pPr>
          </w:p>
        </w:tc>
        <w:tc>
          <w:tcPr>
            <w:tcW w:w="4385" w:type="dxa"/>
            <w:gridSpan w:val="5"/>
            <w:vMerge/>
            <w:tcBorders>
              <w:top w:val="nil"/>
              <w:left w:val="single" w:sz="6" w:space="0" w:color="000000"/>
              <w:bottom w:val="single" w:sz="6" w:space="0" w:color="000000"/>
            </w:tcBorders>
          </w:tcPr>
          <w:p w14:paraId="7523A6C1" w14:textId="77777777" w:rsidR="001215C0" w:rsidRPr="00D16A7A" w:rsidRDefault="001215C0">
            <w:pPr>
              <w:rPr>
                <w:rFonts w:ascii="Arial" w:hAnsi="Arial" w:cs="Arial"/>
                <w:sz w:val="2"/>
                <w:szCs w:val="2"/>
              </w:rPr>
            </w:pPr>
          </w:p>
        </w:tc>
      </w:tr>
      <w:tr w:rsidR="001215C0" w:rsidRPr="00D16A7A" w14:paraId="78708B65" w14:textId="77777777">
        <w:trPr>
          <w:trHeight w:val="393"/>
        </w:trPr>
        <w:tc>
          <w:tcPr>
            <w:tcW w:w="439" w:type="dxa"/>
            <w:tcBorders>
              <w:top w:val="nil"/>
              <w:bottom w:val="nil"/>
              <w:right w:val="single" w:sz="6" w:space="0" w:color="000000"/>
            </w:tcBorders>
          </w:tcPr>
          <w:p w14:paraId="582EB86E"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6.9</w:t>
            </w:r>
          </w:p>
        </w:tc>
        <w:tc>
          <w:tcPr>
            <w:tcW w:w="4390" w:type="dxa"/>
            <w:gridSpan w:val="4"/>
            <w:vMerge w:val="restart"/>
            <w:tcBorders>
              <w:top w:val="single" w:sz="6" w:space="0" w:color="000000"/>
              <w:left w:val="single" w:sz="6" w:space="0" w:color="000000"/>
              <w:bottom w:val="single" w:sz="6" w:space="0" w:color="000000"/>
              <w:right w:val="single" w:sz="6" w:space="0" w:color="000000"/>
            </w:tcBorders>
            <w:shd w:val="clear" w:color="auto" w:fill="92D050"/>
          </w:tcPr>
          <w:p w14:paraId="13662AF5" w14:textId="77777777" w:rsidR="001215C0" w:rsidRPr="00D16A7A" w:rsidRDefault="001215C0">
            <w:pPr>
              <w:pStyle w:val="TableParagraph"/>
              <w:rPr>
                <w:rFonts w:ascii="Arial" w:hAnsi="Arial" w:cs="Arial"/>
                <w:sz w:val="16"/>
              </w:rPr>
            </w:pPr>
          </w:p>
          <w:p w14:paraId="518AA80F" w14:textId="77777777" w:rsidR="001215C0" w:rsidRPr="00D16A7A" w:rsidRDefault="00587B66">
            <w:pPr>
              <w:pStyle w:val="TableParagraph"/>
              <w:spacing w:before="125"/>
              <w:ind w:left="33"/>
              <w:rPr>
                <w:rFonts w:ascii="Arial" w:hAnsi="Arial" w:cs="Arial"/>
                <w:sz w:val="13"/>
              </w:rPr>
            </w:pPr>
            <w:proofErr w:type="gramStart"/>
            <w:r w:rsidRPr="00D16A7A">
              <w:rPr>
                <w:rFonts w:ascii="Arial" w:hAnsi="Arial" w:cs="Arial"/>
                <w:w w:val="105"/>
                <w:sz w:val="13"/>
              </w:rPr>
              <w:t>Son</w:t>
            </w:r>
            <w:r w:rsidRPr="00D16A7A">
              <w:rPr>
                <w:rFonts w:ascii="Arial" w:hAnsi="Arial" w:cs="Arial"/>
                <w:spacing w:val="-5"/>
                <w:w w:val="105"/>
                <w:sz w:val="13"/>
              </w:rPr>
              <w:t xml:space="preserve"> </w:t>
            </w:r>
            <w:r w:rsidRPr="00D16A7A">
              <w:rPr>
                <w:rFonts w:ascii="Arial" w:hAnsi="Arial" w:cs="Arial"/>
                <w:w w:val="105"/>
                <w:sz w:val="13"/>
              </w:rPr>
              <w:t>suficientes</w:t>
            </w:r>
            <w:r w:rsidRPr="00D16A7A">
              <w:rPr>
                <w:rFonts w:ascii="Arial" w:hAnsi="Arial" w:cs="Arial"/>
                <w:spacing w:val="-4"/>
                <w:w w:val="105"/>
                <w:sz w:val="13"/>
              </w:rPr>
              <w:t xml:space="preserve"> </w:t>
            </w:r>
            <w:r w:rsidRPr="00D16A7A">
              <w:rPr>
                <w:rFonts w:ascii="Arial" w:hAnsi="Arial" w:cs="Arial"/>
                <w:w w:val="105"/>
                <w:sz w:val="13"/>
              </w:rPr>
              <w:t>para</w:t>
            </w:r>
            <w:r w:rsidRPr="00D16A7A">
              <w:rPr>
                <w:rFonts w:ascii="Arial" w:hAnsi="Arial" w:cs="Arial"/>
                <w:spacing w:val="-4"/>
                <w:w w:val="105"/>
                <w:sz w:val="13"/>
              </w:rPr>
              <w:t xml:space="preserve"> </w:t>
            </w:r>
            <w:r w:rsidRPr="00D16A7A">
              <w:rPr>
                <w:rFonts w:ascii="Arial" w:hAnsi="Arial" w:cs="Arial"/>
                <w:w w:val="105"/>
                <w:sz w:val="13"/>
              </w:rPr>
              <w:t>el</w:t>
            </w:r>
            <w:r w:rsidRPr="00D16A7A">
              <w:rPr>
                <w:rFonts w:ascii="Arial" w:hAnsi="Arial" w:cs="Arial"/>
                <w:spacing w:val="-4"/>
                <w:w w:val="105"/>
                <w:sz w:val="13"/>
              </w:rPr>
              <w:t xml:space="preserve"> </w:t>
            </w:r>
            <w:r w:rsidRPr="00D16A7A">
              <w:rPr>
                <w:rFonts w:ascii="Arial" w:hAnsi="Arial" w:cs="Arial"/>
                <w:w w:val="105"/>
                <w:sz w:val="13"/>
              </w:rPr>
              <w:t>volumen</w:t>
            </w:r>
            <w:r w:rsidRPr="00D16A7A">
              <w:rPr>
                <w:rFonts w:ascii="Arial" w:hAnsi="Arial" w:cs="Arial"/>
                <w:spacing w:val="-4"/>
                <w:w w:val="105"/>
                <w:sz w:val="13"/>
              </w:rPr>
              <w:t xml:space="preserve"> </w:t>
            </w:r>
            <w:r w:rsidRPr="00D16A7A">
              <w:rPr>
                <w:rFonts w:ascii="Arial" w:hAnsi="Arial" w:cs="Arial"/>
                <w:w w:val="105"/>
                <w:sz w:val="13"/>
              </w:rPr>
              <w:t>documental</w:t>
            </w:r>
            <w:r w:rsidRPr="00D16A7A">
              <w:rPr>
                <w:rFonts w:ascii="Arial" w:hAnsi="Arial" w:cs="Arial"/>
                <w:spacing w:val="-3"/>
                <w:w w:val="105"/>
                <w:sz w:val="13"/>
              </w:rPr>
              <w:t xml:space="preserve"> </w:t>
            </w:r>
            <w:r w:rsidRPr="00D16A7A">
              <w:rPr>
                <w:rFonts w:ascii="Arial" w:hAnsi="Arial" w:cs="Arial"/>
                <w:w w:val="105"/>
                <w:sz w:val="13"/>
              </w:rPr>
              <w:t>identificado?</w:t>
            </w:r>
            <w:proofErr w:type="gramEnd"/>
          </w:p>
        </w:tc>
        <w:tc>
          <w:tcPr>
            <w:tcW w:w="883" w:type="dxa"/>
            <w:tcBorders>
              <w:top w:val="single" w:sz="6" w:space="0" w:color="000000"/>
              <w:left w:val="single" w:sz="6" w:space="0" w:color="000000"/>
              <w:bottom w:val="single" w:sz="6" w:space="0" w:color="000000"/>
              <w:right w:val="single" w:sz="6" w:space="0" w:color="000000"/>
            </w:tcBorders>
            <w:shd w:val="clear" w:color="auto" w:fill="2E75B5"/>
          </w:tcPr>
          <w:p w14:paraId="4F5E23FC" w14:textId="77777777" w:rsidR="001215C0" w:rsidRPr="00D16A7A" w:rsidRDefault="00587B66">
            <w:pPr>
              <w:pStyle w:val="TableParagraph"/>
              <w:spacing w:before="110"/>
              <w:ind w:left="71" w:right="29"/>
              <w:jc w:val="center"/>
              <w:rPr>
                <w:rFonts w:ascii="Arial" w:hAnsi="Arial" w:cs="Arial"/>
                <w:sz w:val="13"/>
              </w:rPr>
            </w:pPr>
            <w:r w:rsidRPr="00D16A7A">
              <w:rPr>
                <w:rFonts w:ascii="Arial" w:hAnsi="Arial" w:cs="Arial"/>
                <w:w w:val="105"/>
                <w:sz w:val="13"/>
              </w:rPr>
              <w:t>Si</w:t>
            </w:r>
          </w:p>
        </w:tc>
        <w:tc>
          <w:tcPr>
            <w:tcW w:w="881" w:type="dxa"/>
            <w:tcBorders>
              <w:top w:val="single" w:sz="6" w:space="0" w:color="000000"/>
              <w:left w:val="single" w:sz="6" w:space="0" w:color="000000"/>
              <w:bottom w:val="single" w:sz="6" w:space="0" w:color="000000"/>
              <w:right w:val="single" w:sz="6" w:space="0" w:color="000000"/>
            </w:tcBorders>
            <w:shd w:val="clear" w:color="auto" w:fill="2E75B5"/>
          </w:tcPr>
          <w:p w14:paraId="699760E6" w14:textId="77777777" w:rsidR="001215C0" w:rsidRPr="00D16A7A" w:rsidRDefault="00587B66">
            <w:pPr>
              <w:pStyle w:val="TableParagraph"/>
              <w:spacing w:before="110"/>
              <w:ind w:left="173" w:right="140"/>
              <w:jc w:val="center"/>
              <w:rPr>
                <w:rFonts w:ascii="Arial" w:hAnsi="Arial" w:cs="Arial"/>
                <w:sz w:val="13"/>
              </w:rPr>
            </w:pPr>
            <w:r w:rsidRPr="00D16A7A">
              <w:rPr>
                <w:rFonts w:ascii="Arial" w:hAnsi="Arial" w:cs="Arial"/>
                <w:w w:val="105"/>
                <w:sz w:val="13"/>
              </w:rPr>
              <w:t>No</w:t>
            </w:r>
          </w:p>
        </w:tc>
        <w:tc>
          <w:tcPr>
            <w:tcW w:w="4385" w:type="dxa"/>
            <w:gridSpan w:val="5"/>
            <w:vMerge w:val="restart"/>
            <w:tcBorders>
              <w:top w:val="single" w:sz="6" w:space="0" w:color="000000"/>
              <w:left w:val="single" w:sz="6" w:space="0" w:color="000000"/>
              <w:bottom w:val="single" w:sz="6" w:space="0" w:color="000000"/>
            </w:tcBorders>
          </w:tcPr>
          <w:p w14:paraId="6F6D3609" w14:textId="77777777" w:rsidR="001215C0" w:rsidRPr="00D16A7A" w:rsidRDefault="00587B66">
            <w:pPr>
              <w:pStyle w:val="TableParagraph"/>
              <w:spacing w:before="4"/>
              <w:ind w:left="29"/>
              <w:rPr>
                <w:rFonts w:ascii="Arial" w:hAnsi="Arial" w:cs="Arial"/>
                <w:sz w:val="13"/>
              </w:rPr>
            </w:pPr>
            <w:r w:rsidRPr="00D16A7A">
              <w:rPr>
                <w:rFonts w:ascii="Arial" w:hAnsi="Arial" w:cs="Arial"/>
                <w:w w:val="105"/>
                <w:sz w:val="13"/>
              </w:rPr>
              <w:t>Observaciones</w:t>
            </w:r>
            <w:r w:rsidRPr="00D16A7A">
              <w:rPr>
                <w:rFonts w:ascii="Arial" w:hAnsi="Arial" w:cs="Arial"/>
                <w:spacing w:val="-6"/>
                <w:w w:val="105"/>
                <w:sz w:val="13"/>
              </w:rPr>
              <w:t xml:space="preserve"> </w:t>
            </w:r>
            <w:r w:rsidRPr="00D16A7A">
              <w:rPr>
                <w:rFonts w:ascii="Arial" w:hAnsi="Arial" w:cs="Arial"/>
                <w:w w:val="105"/>
                <w:sz w:val="13"/>
              </w:rPr>
              <w:t>generales:</w:t>
            </w:r>
          </w:p>
          <w:p w14:paraId="4BBEF958" w14:textId="77777777" w:rsidR="001215C0" w:rsidRPr="00D16A7A" w:rsidRDefault="00587B66">
            <w:pPr>
              <w:pStyle w:val="TableParagraph"/>
              <w:spacing w:before="34" w:line="292" w:lineRule="auto"/>
              <w:ind w:left="29" w:right="72"/>
              <w:rPr>
                <w:rFonts w:ascii="Arial" w:hAnsi="Arial" w:cs="Arial"/>
                <w:sz w:val="13"/>
              </w:rPr>
            </w:pPr>
            <w:r w:rsidRPr="00D16A7A">
              <w:rPr>
                <w:rFonts w:ascii="Arial" w:hAnsi="Arial" w:cs="Arial"/>
                <w:w w:val="105"/>
                <w:sz w:val="13"/>
              </w:rPr>
              <w:t>La documentación sobrepasa la capacidad instalada, tanto en la casa</w:t>
            </w:r>
            <w:r w:rsidRPr="00D16A7A">
              <w:rPr>
                <w:rFonts w:ascii="Arial" w:hAnsi="Arial" w:cs="Arial"/>
                <w:spacing w:val="-39"/>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calle</w:t>
            </w:r>
            <w:r w:rsidRPr="00D16A7A">
              <w:rPr>
                <w:rFonts w:ascii="Arial" w:hAnsi="Arial" w:cs="Arial"/>
                <w:spacing w:val="-1"/>
                <w:w w:val="105"/>
                <w:sz w:val="13"/>
              </w:rPr>
              <w:t xml:space="preserve"> </w:t>
            </w:r>
            <w:r w:rsidRPr="00D16A7A">
              <w:rPr>
                <w:rFonts w:ascii="Arial" w:hAnsi="Arial" w:cs="Arial"/>
                <w:w w:val="105"/>
                <w:sz w:val="13"/>
              </w:rPr>
              <w:t>3</w:t>
            </w:r>
            <w:r w:rsidRPr="00D16A7A">
              <w:rPr>
                <w:rFonts w:ascii="Arial" w:hAnsi="Arial" w:cs="Arial"/>
                <w:spacing w:val="-1"/>
                <w:w w:val="105"/>
                <w:sz w:val="13"/>
              </w:rPr>
              <w:t xml:space="preserve"> </w:t>
            </w:r>
            <w:r w:rsidRPr="00D16A7A">
              <w:rPr>
                <w:rFonts w:ascii="Arial" w:hAnsi="Arial" w:cs="Arial"/>
                <w:w w:val="105"/>
                <w:sz w:val="13"/>
              </w:rPr>
              <w:t>como</w:t>
            </w:r>
            <w:r w:rsidRPr="00D16A7A">
              <w:rPr>
                <w:rFonts w:ascii="Arial" w:hAnsi="Arial" w:cs="Arial"/>
                <w:spacing w:val="-1"/>
                <w:w w:val="105"/>
                <w:sz w:val="13"/>
              </w:rPr>
              <w:t xml:space="preserve"> </w:t>
            </w:r>
            <w:r w:rsidRPr="00D16A7A">
              <w:rPr>
                <w:rFonts w:ascii="Arial" w:hAnsi="Arial" w:cs="Arial"/>
                <w:w w:val="105"/>
                <w:sz w:val="13"/>
              </w:rPr>
              <w:t>en</w:t>
            </w:r>
            <w:r w:rsidRPr="00D16A7A">
              <w:rPr>
                <w:rFonts w:ascii="Arial" w:hAnsi="Arial" w:cs="Arial"/>
                <w:spacing w:val="-1"/>
                <w:w w:val="105"/>
                <w:sz w:val="13"/>
              </w:rPr>
              <w:t xml:space="preserve"> </w:t>
            </w:r>
            <w:r w:rsidRPr="00D16A7A">
              <w:rPr>
                <w:rFonts w:ascii="Arial" w:hAnsi="Arial" w:cs="Arial"/>
                <w:w w:val="105"/>
                <w:sz w:val="13"/>
              </w:rPr>
              <w:t>el</w:t>
            </w:r>
            <w:r w:rsidRPr="00D16A7A">
              <w:rPr>
                <w:rFonts w:ascii="Arial" w:hAnsi="Arial" w:cs="Arial"/>
                <w:spacing w:val="-1"/>
                <w:w w:val="105"/>
                <w:sz w:val="13"/>
              </w:rPr>
              <w:t xml:space="preserve"> </w:t>
            </w:r>
            <w:r w:rsidRPr="00D16A7A">
              <w:rPr>
                <w:rFonts w:ascii="Arial" w:hAnsi="Arial" w:cs="Arial"/>
                <w:w w:val="105"/>
                <w:sz w:val="13"/>
              </w:rPr>
              <w:t>depósito ubicado</w:t>
            </w:r>
            <w:r w:rsidRPr="00D16A7A">
              <w:rPr>
                <w:rFonts w:ascii="Arial" w:hAnsi="Arial" w:cs="Arial"/>
                <w:spacing w:val="-1"/>
                <w:w w:val="105"/>
                <w:sz w:val="13"/>
              </w:rPr>
              <w:t xml:space="preserve"> </w:t>
            </w:r>
            <w:r w:rsidRPr="00D16A7A">
              <w:rPr>
                <w:rFonts w:ascii="Arial" w:hAnsi="Arial" w:cs="Arial"/>
                <w:w w:val="105"/>
                <w:sz w:val="13"/>
              </w:rPr>
              <w:t>en</w:t>
            </w:r>
            <w:r w:rsidRPr="00D16A7A">
              <w:rPr>
                <w:rFonts w:ascii="Arial" w:hAnsi="Arial" w:cs="Arial"/>
                <w:spacing w:val="-1"/>
                <w:w w:val="105"/>
                <w:sz w:val="13"/>
              </w:rPr>
              <w:t xml:space="preserve"> </w:t>
            </w:r>
            <w:r w:rsidRPr="00D16A7A">
              <w:rPr>
                <w:rFonts w:ascii="Arial" w:hAnsi="Arial" w:cs="Arial"/>
                <w:w w:val="105"/>
                <w:sz w:val="13"/>
              </w:rPr>
              <w:t>el</w:t>
            </w:r>
            <w:r w:rsidRPr="00D16A7A">
              <w:rPr>
                <w:rFonts w:ascii="Arial" w:hAnsi="Arial" w:cs="Arial"/>
                <w:spacing w:val="-1"/>
                <w:w w:val="105"/>
                <w:sz w:val="13"/>
              </w:rPr>
              <w:t xml:space="preserve"> </w:t>
            </w:r>
            <w:r w:rsidRPr="00D16A7A">
              <w:rPr>
                <w:rFonts w:ascii="Arial" w:hAnsi="Arial" w:cs="Arial"/>
                <w:w w:val="105"/>
                <w:sz w:val="13"/>
              </w:rPr>
              <w:t>sótano.</w:t>
            </w:r>
          </w:p>
        </w:tc>
      </w:tr>
      <w:tr w:rsidR="001215C0" w:rsidRPr="00D16A7A" w14:paraId="5AD216CC" w14:textId="77777777">
        <w:trPr>
          <w:trHeight w:val="392"/>
        </w:trPr>
        <w:tc>
          <w:tcPr>
            <w:tcW w:w="439" w:type="dxa"/>
            <w:tcBorders>
              <w:top w:val="nil"/>
              <w:bottom w:val="nil"/>
              <w:right w:val="single" w:sz="6" w:space="0" w:color="000000"/>
            </w:tcBorders>
          </w:tcPr>
          <w:p w14:paraId="10A08726" w14:textId="77777777" w:rsidR="001215C0" w:rsidRPr="00D16A7A" w:rsidRDefault="001215C0">
            <w:pPr>
              <w:pStyle w:val="TableParagraph"/>
              <w:rPr>
                <w:rFonts w:ascii="Arial" w:hAnsi="Arial" w:cs="Arial"/>
                <w:sz w:val="12"/>
              </w:rPr>
            </w:pPr>
          </w:p>
        </w:tc>
        <w:tc>
          <w:tcPr>
            <w:tcW w:w="4390" w:type="dxa"/>
            <w:gridSpan w:val="4"/>
            <w:vMerge/>
            <w:tcBorders>
              <w:top w:val="nil"/>
              <w:left w:val="single" w:sz="6" w:space="0" w:color="000000"/>
              <w:bottom w:val="single" w:sz="6" w:space="0" w:color="000000"/>
              <w:right w:val="single" w:sz="6" w:space="0" w:color="000000"/>
            </w:tcBorders>
            <w:shd w:val="clear" w:color="auto" w:fill="92D050"/>
          </w:tcPr>
          <w:p w14:paraId="796D6E2E" w14:textId="77777777" w:rsidR="001215C0" w:rsidRPr="00D16A7A" w:rsidRDefault="001215C0">
            <w:pPr>
              <w:rPr>
                <w:rFonts w:ascii="Arial" w:hAnsi="Arial" w:cs="Arial"/>
                <w:sz w:val="2"/>
                <w:szCs w:val="2"/>
              </w:rPr>
            </w:pPr>
          </w:p>
        </w:tc>
        <w:tc>
          <w:tcPr>
            <w:tcW w:w="883" w:type="dxa"/>
            <w:tcBorders>
              <w:top w:val="single" w:sz="6" w:space="0" w:color="000000"/>
              <w:left w:val="single" w:sz="6" w:space="0" w:color="000000"/>
              <w:bottom w:val="single" w:sz="6" w:space="0" w:color="000000"/>
              <w:right w:val="single" w:sz="6" w:space="0" w:color="000000"/>
            </w:tcBorders>
          </w:tcPr>
          <w:p w14:paraId="7628CF72" w14:textId="77777777" w:rsidR="001215C0" w:rsidRPr="00D16A7A" w:rsidRDefault="001215C0">
            <w:pPr>
              <w:pStyle w:val="TableParagraph"/>
              <w:rPr>
                <w:rFonts w:ascii="Arial" w:hAnsi="Arial" w:cs="Arial"/>
                <w:sz w:val="12"/>
              </w:rPr>
            </w:pPr>
          </w:p>
        </w:tc>
        <w:tc>
          <w:tcPr>
            <w:tcW w:w="881" w:type="dxa"/>
            <w:tcBorders>
              <w:top w:val="single" w:sz="6" w:space="0" w:color="000000"/>
              <w:left w:val="single" w:sz="6" w:space="0" w:color="000000"/>
              <w:bottom w:val="single" w:sz="6" w:space="0" w:color="000000"/>
              <w:right w:val="single" w:sz="6" w:space="0" w:color="000000"/>
            </w:tcBorders>
          </w:tcPr>
          <w:p w14:paraId="16AB489F" w14:textId="77777777" w:rsidR="001215C0" w:rsidRPr="00D16A7A" w:rsidRDefault="00587B66">
            <w:pPr>
              <w:pStyle w:val="TableParagraph"/>
              <w:spacing w:before="110"/>
              <w:ind w:left="36"/>
              <w:jc w:val="center"/>
              <w:rPr>
                <w:rFonts w:ascii="Arial" w:hAnsi="Arial" w:cs="Arial"/>
                <w:sz w:val="13"/>
              </w:rPr>
            </w:pPr>
            <w:r w:rsidRPr="00D16A7A">
              <w:rPr>
                <w:rFonts w:ascii="Arial" w:hAnsi="Arial" w:cs="Arial"/>
                <w:w w:val="105"/>
                <w:sz w:val="13"/>
              </w:rPr>
              <w:t>X</w:t>
            </w:r>
          </w:p>
        </w:tc>
        <w:tc>
          <w:tcPr>
            <w:tcW w:w="4385" w:type="dxa"/>
            <w:gridSpan w:val="5"/>
            <w:vMerge/>
            <w:tcBorders>
              <w:top w:val="nil"/>
              <w:left w:val="single" w:sz="6" w:space="0" w:color="000000"/>
              <w:bottom w:val="single" w:sz="6" w:space="0" w:color="000000"/>
            </w:tcBorders>
          </w:tcPr>
          <w:p w14:paraId="440DA725" w14:textId="77777777" w:rsidR="001215C0" w:rsidRPr="00D16A7A" w:rsidRDefault="001215C0">
            <w:pPr>
              <w:rPr>
                <w:rFonts w:ascii="Arial" w:hAnsi="Arial" w:cs="Arial"/>
                <w:sz w:val="2"/>
                <w:szCs w:val="2"/>
              </w:rPr>
            </w:pPr>
          </w:p>
        </w:tc>
      </w:tr>
      <w:tr w:rsidR="001215C0" w:rsidRPr="00D16A7A" w14:paraId="61066CCA" w14:textId="77777777">
        <w:trPr>
          <w:trHeight w:val="393"/>
        </w:trPr>
        <w:tc>
          <w:tcPr>
            <w:tcW w:w="439" w:type="dxa"/>
            <w:tcBorders>
              <w:top w:val="nil"/>
              <w:bottom w:val="nil"/>
              <w:right w:val="single" w:sz="6" w:space="0" w:color="000000"/>
            </w:tcBorders>
          </w:tcPr>
          <w:p w14:paraId="48C18094"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6.10</w:t>
            </w:r>
          </w:p>
        </w:tc>
        <w:tc>
          <w:tcPr>
            <w:tcW w:w="4390" w:type="dxa"/>
            <w:gridSpan w:val="4"/>
            <w:vMerge w:val="restart"/>
            <w:tcBorders>
              <w:top w:val="single" w:sz="6" w:space="0" w:color="000000"/>
              <w:left w:val="single" w:sz="6" w:space="0" w:color="000000"/>
              <w:bottom w:val="single" w:sz="6" w:space="0" w:color="000000"/>
              <w:right w:val="single" w:sz="6" w:space="0" w:color="000000"/>
            </w:tcBorders>
            <w:shd w:val="clear" w:color="auto" w:fill="92D050"/>
          </w:tcPr>
          <w:p w14:paraId="426E79E5" w14:textId="77777777" w:rsidR="001215C0" w:rsidRPr="00D16A7A" w:rsidRDefault="00587B66">
            <w:pPr>
              <w:pStyle w:val="TableParagraph"/>
              <w:spacing w:before="124" w:line="292" w:lineRule="auto"/>
              <w:ind w:left="33" w:right="372"/>
              <w:rPr>
                <w:rFonts w:ascii="Arial" w:hAnsi="Arial" w:cs="Arial"/>
                <w:sz w:val="13"/>
              </w:rPr>
            </w:pPr>
            <w:proofErr w:type="gramStart"/>
            <w:r w:rsidRPr="00D16A7A">
              <w:rPr>
                <w:rFonts w:ascii="Arial" w:hAnsi="Arial" w:cs="Arial"/>
                <w:w w:val="105"/>
                <w:sz w:val="13"/>
              </w:rPr>
              <w:t>Han asignado los espacios de almacenamiento de acuerdo con la</w:t>
            </w:r>
            <w:r w:rsidRPr="00D16A7A">
              <w:rPr>
                <w:rFonts w:ascii="Arial" w:hAnsi="Arial" w:cs="Arial"/>
                <w:spacing w:val="-39"/>
                <w:w w:val="105"/>
                <w:sz w:val="13"/>
              </w:rPr>
              <w:t xml:space="preserve"> </w:t>
            </w:r>
            <w:r w:rsidRPr="00D16A7A">
              <w:rPr>
                <w:rFonts w:ascii="Arial" w:hAnsi="Arial" w:cs="Arial"/>
                <w:w w:val="105"/>
                <w:sz w:val="13"/>
              </w:rPr>
              <w:t>producción documental establecida en las Tablas de Retención</w:t>
            </w:r>
            <w:r w:rsidRPr="00D16A7A">
              <w:rPr>
                <w:rFonts w:ascii="Arial" w:hAnsi="Arial" w:cs="Arial"/>
                <w:spacing w:val="1"/>
                <w:w w:val="105"/>
                <w:sz w:val="13"/>
              </w:rPr>
              <w:t xml:space="preserve"> </w:t>
            </w:r>
            <w:r w:rsidRPr="00D16A7A">
              <w:rPr>
                <w:rFonts w:ascii="Arial" w:hAnsi="Arial" w:cs="Arial"/>
                <w:w w:val="105"/>
                <w:sz w:val="13"/>
              </w:rPr>
              <w:t>Documental?</w:t>
            </w:r>
            <w:proofErr w:type="gramEnd"/>
          </w:p>
        </w:tc>
        <w:tc>
          <w:tcPr>
            <w:tcW w:w="883" w:type="dxa"/>
            <w:tcBorders>
              <w:top w:val="single" w:sz="6" w:space="0" w:color="000000"/>
              <w:left w:val="single" w:sz="6" w:space="0" w:color="000000"/>
              <w:bottom w:val="single" w:sz="6" w:space="0" w:color="000000"/>
              <w:right w:val="single" w:sz="6" w:space="0" w:color="000000"/>
            </w:tcBorders>
            <w:shd w:val="clear" w:color="auto" w:fill="2E75B5"/>
          </w:tcPr>
          <w:p w14:paraId="23470EA6" w14:textId="77777777" w:rsidR="001215C0" w:rsidRPr="00D16A7A" w:rsidRDefault="00587B66">
            <w:pPr>
              <w:pStyle w:val="TableParagraph"/>
              <w:spacing w:before="110"/>
              <w:ind w:left="71" w:right="29"/>
              <w:jc w:val="center"/>
              <w:rPr>
                <w:rFonts w:ascii="Arial" w:hAnsi="Arial" w:cs="Arial"/>
                <w:sz w:val="13"/>
              </w:rPr>
            </w:pPr>
            <w:r w:rsidRPr="00D16A7A">
              <w:rPr>
                <w:rFonts w:ascii="Arial" w:hAnsi="Arial" w:cs="Arial"/>
                <w:w w:val="105"/>
                <w:sz w:val="13"/>
              </w:rPr>
              <w:t>Si</w:t>
            </w:r>
          </w:p>
        </w:tc>
        <w:tc>
          <w:tcPr>
            <w:tcW w:w="881" w:type="dxa"/>
            <w:tcBorders>
              <w:top w:val="single" w:sz="6" w:space="0" w:color="000000"/>
              <w:left w:val="single" w:sz="6" w:space="0" w:color="000000"/>
              <w:bottom w:val="single" w:sz="6" w:space="0" w:color="000000"/>
              <w:right w:val="single" w:sz="6" w:space="0" w:color="000000"/>
            </w:tcBorders>
            <w:shd w:val="clear" w:color="auto" w:fill="2E75B5"/>
          </w:tcPr>
          <w:p w14:paraId="7809C294" w14:textId="77777777" w:rsidR="001215C0" w:rsidRPr="00D16A7A" w:rsidRDefault="00587B66">
            <w:pPr>
              <w:pStyle w:val="TableParagraph"/>
              <w:spacing w:before="110"/>
              <w:ind w:left="173" w:right="140"/>
              <w:jc w:val="center"/>
              <w:rPr>
                <w:rFonts w:ascii="Arial" w:hAnsi="Arial" w:cs="Arial"/>
                <w:sz w:val="13"/>
              </w:rPr>
            </w:pPr>
            <w:r w:rsidRPr="00D16A7A">
              <w:rPr>
                <w:rFonts w:ascii="Arial" w:hAnsi="Arial" w:cs="Arial"/>
                <w:w w:val="105"/>
                <w:sz w:val="13"/>
              </w:rPr>
              <w:t>No</w:t>
            </w:r>
          </w:p>
        </w:tc>
        <w:tc>
          <w:tcPr>
            <w:tcW w:w="4385" w:type="dxa"/>
            <w:gridSpan w:val="5"/>
            <w:vMerge w:val="restart"/>
            <w:tcBorders>
              <w:top w:val="single" w:sz="6" w:space="0" w:color="000000"/>
              <w:left w:val="single" w:sz="6" w:space="0" w:color="000000"/>
              <w:bottom w:val="single" w:sz="6" w:space="0" w:color="000000"/>
            </w:tcBorders>
          </w:tcPr>
          <w:p w14:paraId="297AA486" w14:textId="77777777" w:rsidR="001215C0" w:rsidRPr="00D16A7A" w:rsidRDefault="00587B66">
            <w:pPr>
              <w:pStyle w:val="TableParagraph"/>
              <w:spacing w:before="4"/>
              <w:ind w:left="29"/>
              <w:rPr>
                <w:rFonts w:ascii="Arial" w:hAnsi="Arial" w:cs="Arial"/>
                <w:sz w:val="13"/>
              </w:rPr>
            </w:pPr>
            <w:r w:rsidRPr="00D16A7A">
              <w:rPr>
                <w:rFonts w:ascii="Arial" w:hAnsi="Arial" w:cs="Arial"/>
                <w:w w:val="105"/>
                <w:sz w:val="13"/>
              </w:rPr>
              <w:t>Observaciones</w:t>
            </w:r>
            <w:r w:rsidRPr="00D16A7A">
              <w:rPr>
                <w:rFonts w:ascii="Arial" w:hAnsi="Arial" w:cs="Arial"/>
                <w:spacing w:val="-6"/>
                <w:w w:val="105"/>
                <w:sz w:val="13"/>
              </w:rPr>
              <w:t xml:space="preserve"> </w:t>
            </w:r>
            <w:r w:rsidRPr="00D16A7A">
              <w:rPr>
                <w:rFonts w:ascii="Arial" w:hAnsi="Arial" w:cs="Arial"/>
                <w:w w:val="105"/>
                <w:sz w:val="13"/>
              </w:rPr>
              <w:t>generales:</w:t>
            </w:r>
          </w:p>
        </w:tc>
      </w:tr>
      <w:tr w:rsidR="001215C0" w:rsidRPr="00D16A7A" w14:paraId="4D192A71" w14:textId="77777777">
        <w:trPr>
          <w:trHeight w:val="393"/>
        </w:trPr>
        <w:tc>
          <w:tcPr>
            <w:tcW w:w="439" w:type="dxa"/>
            <w:tcBorders>
              <w:top w:val="nil"/>
              <w:bottom w:val="nil"/>
              <w:right w:val="single" w:sz="6" w:space="0" w:color="000000"/>
            </w:tcBorders>
          </w:tcPr>
          <w:p w14:paraId="4E885F7E" w14:textId="77777777" w:rsidR="001215C0" w:rsidRPr="00D16A7A" w:rsidRDefault="001215C0">
            <w:pPr>
              <w:pStyle w:val="TableParagraph"/>
              <w:rPr>
                <w:rFonts w:ascii="Arial" w:hAnsi="Arial" w:cs="Arial"/>
                <w:sz w:val="12"/>
              </w:rPr>
            </w:pPr>
          </w:p>
        </w:tc>
        <w:tc>
          <w:tcPr>
            <w:tcW w:w="4390" w:type="dxa"/>
            <w:gridSpan w:val="4"/>
            <w:vMerge/>
            <w:tcBorders>
              <w:top w:val="nil"/>
              <w:left w:val="single" w:sz="6" w:space="0" w:color="000000"/>
              <w:bottom w:val="single" w:sz="6" w:space="0" w:color="000000"/>
              <w:right w:val="single" w:sz="6" w:space="0" w:color="000000"/>
            </w:tcBorders>
            <w:shd w:val="clear" w:color="auto" w:fill="92D050"/>
          </w:tcPr>
          <w:p w14:paraId="60C44401" w14:textId="77777777" w:rsidR="001215C0" w:rsidRPr="00D16A7A" w:rsidRDefault="001215C0">
            <w:pPr>
              <w:rPr>
                <w:rFonts w:ascii="Arial" w:hAnsi="Arial" w:cs="Arial"/>
                <w:sz w:val="2"/>
                <w:szCs w:val="2"/>
              </w:rPr>
            </w:pPr>
          </w:p>
        </w:tc>
        <w:tc>
          <w:tcPr>
            <w:tcW w:w="883" w:type="dxa"/>
            <w:tcBorders>
              <w:top w:val="single" w:sz="6" w:space="0" w:color="000000"/>
              <w:left w:val="single" w:sz="6" w:space="0" w:color="000000"/>
              <w:bottom w:val="single" w:sz="6" w:space="0" w:color="000000"/>
              <w:right w:val="single" w:sz="6" w:space="0" w:color="000000"/>
            </w:tcBorders>
          </w:tcPr>
          <w:p w14:paraId="6471D565" w14:textId="77777777" w:rsidR="001215C0" w:rsidRPr="00D16A7A" w:rsidRDefault="001215C0">
            <w:pPr>
              <w:pStyle w:val="TableParagraph"/>
              <w:rPr>
                <w:rFonts w:ascii="Arial" w:hAnsi="Arial" w:cs="Arial"/>
                <w:sz w:val="12"/>
              </w:rPr>
            </w:pPr>
          </w:p>
        </w:tc>
        <w:tc>
          <w:tcPr>
            <w:tcW w:w="881" w:type="dxa"/>
            <w:tcBorders>
              <w:top w:val="single" w:sz="6" w:space="0" w:color="000000"/>
              <w:left w:val="single" w:sz="6" w:space="0" w:color="000000"/>
              <w:bottom w:val="single" w:sz="6" w:space="0" w:color="000000"/>
              <w:right w:val="single" w:sz="6" w:space="0" w:color="000000"/>
            </w:tcBorders>
          </w:tcPr>
          <w:p w14:paraId="7E146745" w14:textId="77777777" w:rsidR="001215C0" w:rsidRPr="00D16A7A" w:rsidRDefault="00587B66">
            <w:pPr>
              <w:pStyle w:val="TableParagraph"/>
              <w:spacing w:before="110"/>
              <w:ind w:left="36"/>
              <w:jc w:val="center"/>
              <w:rPr>
                <w:rFonts w:ascii="Arial" w:hAnsi="Arial" w:cs="Arial"/>
                <w:sz w:val="13"/>
              </w:rPr>
            </w:pPr>
            <w:r w:rsidRPr="00D16A7A">
              <w:rPr>
                <w:rFonts w:ascii="Arial" w:hAnsi="Arial" w:cs="Arial"/>
                <w:w w:val="105"/>
                <w:sz w:val="13"/>
              </w:rPr>
              <w:t>X</w:t>
            </w:r>
          </w:p>
        </w:tc>
        <w:tc>
          <w:tcPr>
            <w:tcW w:w="4385" w:type="dxa"/>
            <w:gridSpan w:val="5"/>
            <w:vMerge/>
            <w:tcBorders>
              <w:top w:val="nil"/>
              <w:left w:val="single" w:sz="6" w:space="0" w:color="000000"/>
              <w:bottom w:val="single" w:sz="6" w:space="0" w:color="000000"/>
            </w:tcBorders>
          </w:tcPr>
          <w:p w14:paraId="6FCAAB43" w14:textId="77777777" w:rsidR="001215C0" w:rsidRPr="00D16A7A" w:rsidRDefault="001215C0">
            <w:pPr>
              <w:rPr>
                <w:rFonts w:ascii="Arial" w:hAnsi="Arial" w:cs="Arial"/>
                <w:sz w:val="2"/>
                <w:szCs w:val="2"/>
              </w:rPr>
            </w:pPr>
          </w:p>
        </w:tc>
      </w:tr>
      <w:tr w:rsidR="001215C0" w:rsidRPr="00D16A7A" w14:paraId="2D669D8F" w14:textId="77777777">
        <w:trPr>
          <w:trHeight w:val="392"/>
        </w:trPr>
        <w:tc>
          <w:tcPr>
            <w:tcW w:w="439" w:type="dxa"/>
            <w:tcBorders>
              <w:top w:val="nil"/>
              <w:bottom w:val="nil"/>
              <w:right w:val="single" w:sz="6" w:space="0" w:color="000000"/>
            </w:tcBorders>
          </w:tcPr>
          <w:p w14:paraId="597E09B1"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6.11</w:t>
            </w:r>
          </w:p>
        </w:tc>
        <w:tc>
          <w:tcPr>
            <w:tcW w:w="4390" w:type="dxa"/>
            <w:gridSpan w:val="4"/>
            <w:vMerge w:val="restart"/>
            <w:tcBorders>
              <w:top w:val="single" w:sz="6" w:space="0" w:color="000000"/>
              <w:left w:val="single" w:sz="6" w:space="0" w:color="000000"/>
              <w:bottom w:val="single" w:sz="6" w:space="0" w:color="000000"/>
              <w:right w:val="single" w:sz="6" w:space="0" w:color="000000"/>
            </w:tcBorders>
            <w:shd w:val="clear" w:color="auto" w:fill="92D050"/>
          </w:tcPr>
          <w:p w14:paraId="5346A091" w14:textId="77777777" w:rsidR="001215C0" w:rsidRPr="00D16A7A" w:rsidRDefault="001215C0">
            <w:pPr>
              <w:pStyle w:val="TableParagraph"/>
              <w:rPr>
                <w:rFonts w:ascii="Arial" w:hAnsi="Arial" w:cs="Arial"/>
                <w:sz w:val="16"/>
              </w:rPr>
            </w:pPr>
          </w:p>
          <w:p w14:paraId="578ACFA3" w14:textId="77777777" w:rsidR="001215C0" w:rsidRPr="00D16A7A" w:rsidRDefault="001215C0">
            <w:pPr>
              <w:pStyle w:val="TableParagraph"/>
              <w:spacing w:before="8"/>
              <w:rPr>
                <w:rFonts w:ascii="Arial" w:hAnsi="Arial" w:cs="Arial"/>
                <w:sz w:val="17"/>
              </w:rPr>
            </w:pPr>
          </w:p>
          <w:p w14:paraId="034C8ED0" w14:textId="77777777" w:rsidR="001215C0" w:rsidRPr="00D16A7A" w:rsidRDefault="00587B66">
            <w:pPr>
              <w:pStyle w:val="TableParagraph"/>
              <w:spacing w:before="1" w:line="292" w:lineRule="auto"/>
              <w:ind w:left="33" w:right="6"/>
              <w:rPr>
                <w:rFonts w:ascii="Arial" w:hAnsi="Arial" w:cs="Arial"/>
                <w:sz w:val="13"/>
              </w:rPr>
            </w:pPr>
            <w:proofErr w:type="gramStart"/>
            <w:r w:rsidRPr="00D16A7A">
              <w:rPr>
                <w:rFonts w:ascii="Arial" w:hAnsi="Arial" w:cs="Arial"/>
                <w:w w:val="105"/>
                <w:sz w:val="13"/>
              </w:rPr>
              <w:t>La empresa dispone de espacios destinados para la recepción, registro</w:t>
            </w:r>
            <w:r w:rsidRPr="00D16A7A">
              <w:rPr>
                <w:rFonts w:ascii="Arial" w:hAnsi="Arial" w:cs="Arial"/>
                <w:spacing w:val="-39"/>
                <w:w w:val="105"/>
                <w:sz w:val="13"/>
              </w:rPr>
              <w:t xml:space="preserve"> </w:t>
            </w:r>
            <w:r w:rsidRPr="00D16A7A">
              <w:rPr>
                <w:rFonts w:ascii="Arial" w:hAnsi="Arial" w:cs="Arial"/>
                <w:w w:val="105"/>
                <w:sz w:val="13"/>
              </w:rPr>
              <w:t>y</w:t>
            </w:r>
            <w:r w:rsidRPr="00D16A7A">
              <w:rPr>
                <w:rFonts w:ascii="Arial" w:hAnsi="Arial" w:cs="Arial"/>
                <w:spacing w:val="-2"/>
                <w:w w:val="105"/>
                <w:sz w:val="13"/>
              </w:rPr>
              <w:t xml:space="preserve"> </w:t>
            </w:r>
            <w:r w:rsidRPr="00D16A7A">
              <w:rPr>
                <w:rFonts w:ascii="Arial" w:hAnsi="Arial" w:cs="Arial"/>
                <w:w w:val="105"/>
                <w:sz w:val="13"/>
              </w:rPr>
              <w:t>radicación</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1"/>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correspondencia?</w:t>
            </w:r>
            <w:proofErr w:type="gramEnd"/>
          </w:p>
        </w:tc>
        <w:tc>
          <w:tcPr>
            <w:tcW w:w="883" w:type="dxa"/>
            <w:tcBorders>
              <w:top w:val="single" w:sz="6" w:space="0" w:color="000000"/>
              <w:left w:val="single" w:sz="6" w:space="0" w:color="000000"/>
              <w:bottom w:val="single" w:sz="6" w:space="0" w:color="000000"/>
              <w:right w:val="single" w:sz="6" w:space="0" w:color="000000"/>
            </w:tcBorders>
            <w:shd w:val="clear" w:color="auto" w:fill="2E75B5"/>
          </w:tcPr>
          <w:p w14:paraId="2B0F78F0" w14:textId="77777777" w:rsidR="001215C0" w:rsidRPr="00D16A7A" w:rsidRDefault="00587B66">
            <w:pPr>
              <w:pStyle w:val="TableParagraph"/>
              <w:spacing w:before="110"/>
              <w:ind w:left="71" w:right="29"/>
              <w:jc w:val="center"/>
              <w:rPr>
                <w:rFonts w:ascii="Arial" w:hAnsi="Arial" w:cs="Arial"/>
                <w:sz w:val="13"/>
              </w:rPr>
            </w:pPr>
            <w:r w:rsidRPr="00D16A7A">
              <w:rPr>
                <w:rFonts w:ascii="Arial" w:hAnsi="Arial" w:cs="Arial"/>
                <w:w w:val="105"/>
                <w:sz w:val="13"/>
              </w:rPr>
              <w:t>Si</w:t>
            </w:r>
          </w:p>
        </w:tc>
        <w:tc>
          <w:tcPr>
            <w:tcW w:w="881" w:type="dxa"/>
            <w:tcBorders>
              <w:top w:val="single" w:sz="6" w:space="0" w:color="000000"/>
              <w:left w:val="single" w:sz="6" w:space="0" w:color="000000"/>
              <w:bottom w:val="single" w:sz="6" w:space="0" w:color="000000"/>
              <w:right w:val="single" w:sz="6" w:space="0" w:color="000000"/>
            </w:tcBorders>
            <w:shd w:val="clear" w:color="auto" w:fill="2E75B5"/>
          </w:tcPr>
          <w:p w14:paraId="0B9F4B96" w14:textId="77777777" w:rsidR="001215C0" w:rsidRPr="00D16A7A" w:rsidRDefault="00587B66">
            <w:pPr>
              <w:pStyle w:val="TableParagraph"/>
              <w:spacing w:before="110"/>
              <w:ind w:left="173" w:right="140"/>
              <w:jc w:val="center"/>
              <w:rPr>
                <w:rFonts w:ascii="Arial" w:hAnsi="Arial" w:cs="Arial"/>
                <w:sz w:val="13"/>
              </w:rPr>
            </w:pPr>
            <w:r w:rsidRPr="00D16A7A">
              <w:rPr>
                <w:rFonts w:ascii="Arial" w:hAnsi="Arial" w:cs="Arial"/>
                <w:w w:val="105"/>
                <w:sz w:val="13"/>
              </w:rPr>
              <w:t>No</w:t>
            </w:r>
          </w:p>
        </w:tc>
        <w:tc>
          <w:tcPr>
            <w:tcW w:w="4385" w:type="dxa"/>
            <w:gridSpan w:val="5"/>
            <w:vMerge w:val="restart"/>
            <w:tcBorders>
              <w:top w:val="single" w:sz="6" w:space="0" w:color="000000"/>
              <w:left w:val="single" w:sz="6" w:space="0" w:color="000000"/>
              <w:bottom w:val="single" w:sz="6" w:space="0" w:color="000000"/>
            </w:tcBorders>
          </w:tcPr>
          <w:p w14:paraId="79236D0A" w14:textId="77777777" w:rsidR="001215C0" w:rsidRPr="00D16A7A" w:rsidRDefault="00587B66">
            <w:pPr>
              <w:pStyle w:val="TableParagraph"/>
              <w:spacing w:before="4"/>
              <w:ind w:left="29"/>
              <w:rPr>
                <w:rFonts w:ascii="Arial" w:hAnsi="Arial" w:cs="Arial"/>
                <w:sz w:val="13"/>
              </w:rPr>
            </w:pPr>
            <w:r w:rsidRPr="00D16A7A">
              <w:rPr>
                <w:rFonts w:ascii="Arial" w:hAnsi="Arial" w:cs="Arial"/>
                <w:w w:val="105"/>
                <w:sz w:val="13"/>
              </w:rPr>
              <w:t>Observaciones</w:t>
            </w:r>
            <w:r w:rsidRPr="00D16A7A">
              <w:rPr>
                <w:rFonts w:ascii="Arial" w:hAnsi="Arial" w:cs="Arial"/>
                <w:spacing w:val="-6"/>
                <w:w w:val="105"/>
                <w:sz w:val="13"/>
              </w:rPr>
              <w:t xml:space="preserve"> </w:t>
            </w:r>
            <w:r w:rsidRPr="00D16A7A">
              <w:rPr>
                <w:rFonts w:ascii="Arial" w:hAnsi="Arial" w:cs="Arial"/>
                <w:w w:val="105"/>
                <w:sz w:val="13"/>
              </w:rPr>
              <w:t>generales:</w:t>
            </w:r>
          </w:p>
          <w:p w14:paraId="5F1B17A2" w14:textId="77777777" w:rsidR="001215C0" w:rsidRPr="00D16A7A" w:rsidRDefault="00587B66">
            <w:pPr>
              <w:pStyle w:val="TableParagraph"/>
              <w:spacing w:before="34" w:line="292" w:lineRule="auto"/>
              <w:ind w:left="29" w:right="112"/>
              <w:rPr>
                <w:rFonts w:ascii="Arial" w:hAnsi="Arial" w:cs="Arial"/>
                <w:sz w:val="13"/>
              </w:rPr>
            </w:pPr>
            <w:r w:rsidRPr="00D16A7A">
              <w:rPr>
                <w:rFonts w:ascii="Arial" w:hAnsi="Arial" w:cs="Arial"/>
                <w:w w:val="105"/>
                <w:sz w:val="13"/>
              </w:rPr>
              <w:t>La radicación de los documentos se realiza de acuerdo con los</w:t>
            </w:r>
            <w:r w:rsidRPr="00D16A7A">
              <w:rPr>
                <w:rFonts w:ascii="Arial" w:hAnsi="Arial" w:cs="Arial"/>
                <w:spacing w:val="1"/>
                <w:w w:val="105"/>
                <w:sz w:val="13"/>
              </w:rPr>
              <w:t xml:space="preserve"> </w:t>
            </w:r>
            <w:r w:rsidRPr="00D16A7A">
              <w:rPr>
                <w:rFonts w:ascii="Arial" w:hAnsi="Arial" w:cs="Arial"/>
                <w:w w:val="105"/>
                <w:sz w:val="13"/>
              </w:rPr>
              <w:t>trámites y servicios que gestiona la Cámara, por lo cual la recepción</w:t>
            </w:r>
            <w:r w:rsidRPr="00D16A7A">
              <w:rPr>
                <w:rFonts w:ascii="Arial" w:hAnsi="Arial" w:cs="Arial"/>
                <w:spacing w:val="-39"/>
                <w:w w:val="105"/>
                <w:sz w:val="13"/>
              </w:rPr>
              <w:t xml:space="preserve"> </w:t>
            </w:r>
            <w:r w:rsidRPr="00D16A7A">
              <w:rPr>
                <w:rFonts w:ascii="Arial" w:hAnsi="Arial" w:cs="Arial"/>
                <w:w w:val="105"/>
                <w:sz w:val="13"/>
              </w:rPr>
              <w:t>de los documentos se realiza directamente en las ventanillas de</w:t>
            </w:r>
            <w:r w:rsidRPr="00D16A7A">
              <w:rPr>
                <w:rFonts w:ascii="Arial" w:hAnsi="Arial" w:cs="Arial"/>
                <w:spacing w:val="1"/>
                <w:w w:val="105"/>
                <w:sz w:val="13"/>
              </w:rPr>
              <w:t xml:space="preserve"> </w:t>
            </w:r>
            <w:r w:rsidRPr="00D16A7A">
              <w:rPr>
                <w:rFonts w:ascii="Arial" w:hAnsi="Arial" w:cs="Arial"/>
                <w:w w:val="105"/>
                <w:sz w:val="13"/>
              </w:rPr>
              <w:t>atención</w:t>
            </w:r>
            <w:r w:rsidRPr="00D16A7A">
              <w:rPr>
                <w:rFonts w:ascii="Arial" w:hAnsi="Arial" w:cs="Arial"/>
                <w:spacing w:val="-2"/>
                <w:w w:val="105"/>
                <w:sz w:val="13"/>
              </w:rPr>
              <w:t xml:space="preserve"> </w:t>
            </w:r>
            <w:r w:rsidRPr="00D16A7A">
              <w:rPr>
                <w:rFonts w:ascii="Arial" w:hAnsi="Arial" w:cs="Arial"/>
                <w:w w:val="105"/>
                <w:sz w:val="13"/>
              </w:rPr>
              <w:t>al ciudadano</w:t>
            </w:r>
          </w:p>
        </w:tc>
      </w:tr>
      <w:tr w:rsidR="001215C0" w:rsidRPr="00D16A7A" w14:paraId="6CB1433E" w14:textId="77777777">
        <w:trPr>
          <w:trHeight w:val="733"/>
        </w:trPr>
        <w:tc>
          <w:tcPr>
            <w:tcW w:w="439" w:type="dxa"/>
            <w:tcBorders>
              <w:top w:val="nil"/>
              <w:bottom w:val="nil"/>
              <w:right w:val="single" w:sz="6" w:space="0" w:color="000000"/>
            </w:tcBorders>
          </w:tcPr>
          <w:p w14:paraId="54B74C84" w14:textId="77777777" w:rsidR="001215C0" w:rsidRPr="00D16A7A" w:rsidRDefault="001215C0">
            <w:pPr>
              <w:pStyle w:val="TableParagraph"/>
              <w:rPr>
                <w:rFonts w:ascii="Arial" w:hAnsi="Arial" w:cs="Arial"/>
                <w:sz w:val="12"/>
              </w:rPr>
            </w:pPr>
          </w:p>
        </w:tc>
        <w:tc>
          <w:tcPr>
            <w:tcW w:w="4390" w:type="dxa"/>
            <w:gridSpan w:val="4"/>
            <w:vMerge/>
            <w:tcBorders>
              <w:top w:val="nil"/>
              <w:left w:val="single" w:sz="6" w:space="0" w:color="000000"/>
              <w:bottom w:val="single" w:sz="6" w:space="0" w:color="000000"/>
              <w:right w:val="single" w:sz="6" w:space="0" w:color="000000"/>
            </w:tcBorders>
            <w:shd w:val="clear" w:color="auto" w:fill="92D050"/>
          </w:tcPr>
          <w:p w14:paraId="16FF4E6E" w14:textId="77777777" w:rsidR="001215C0" w:rsidRPr="00D16A7A" w:rsidRDefault="001215C0">
            <w:pPr>
              <w:rPr>
                <w:rFonts w:ascii="Arial" w:hAnsi="Arial" w:cs="Arial"/>
                <w:sz w:val="2"/>
                <w:szCs w:val="2"/>
              </w:rPr>
            </w:pPr>
          </w:p>
        </w:tc>
        <w:tc>
          <w:tcPr>
            <w:tcW w:w="883" w:type="dxa"/>
            <w:tcBorders>
              <w:top w:val="single" w:sz="6" w:space="0" w:color="000000"/>
              <w:left w:val="single" w:sz="6" w:space="0" w:color="000000"/>
              <w:bottom w:val="single" w:sz="6" w:space="0" w:color="000000"/>
              <w:right w:val="single" w:sz="6" w:space="0" w:color="000000"/>
            </w:tcBorders>
          </w:tcPr>
          <w:p w14:paraId="5B7089B5" w14:textId="77777777" w:rsidR="001215C0" w:rsidRPr="00D16A7A" w:rsidRDefault="001215C0">
            <w:pPr>
              <w:pStyle w:val="TableParagraph"/>
              <w:rPr>
                <w:rFonts w:ascii="Arial" w:hAnsi="Arial" w:cs="Arial"/>
                <w:sz w:val="16"/>
              </w:rPr>
            </w:pPr>
          </w:p>
          <w:p w14:paraId="075FC3FE" w14:textId="77777777" w:rsidR="001215C0" w:rsidRPr="00D16A7A" w:rsidRDefault="00587B66">
            <w:pPr>
              <w:pStyle w:val="TableParagraph"/>
              <w:spacing w:before="96"/>
              <w:ind w:left="44"/>
              <w:jc w:val="center"/>
              <w:rPr>
                <w:rFonts w:ascii="Arial" w:hAnsi="Arial" w:cs="Arial"/>
                <w:sz w:val="13"/>
              </w:rPr>
            </w:pPr>
            <w:r w:rsidRPr="00D16A7A">
              <w:rPr>
                <w:rFonts w:ascii="Arial" w:hAnsi="Arial" w:cs="Arial"/>
                <w:w w:val="105"/>
                <w:sz w:val="13"/>
              </w:rPr>
              <w:t>X</w:t>
            </w:r>
          </w:p>
        </w:tc>
        <w:tc>
          <w:tcPr>
            <w:tcW w:w="881" w:type="dxa"/>
            <w:tcBorders>
              <w:top w:val="single" w:sz="6" w:space="0" w:color="000000"/>
              <w:left w:val="single" w:sz="6" w:space="0" w:color="000000"/>
              <w:bottom w:val="single" w:sz="6" w:space="0" w:color="000000"/>
              <w:right w:val="single" w:sz="6" w:space="0" w:color="000000"/>
            </w:tcBorders>
          </w:tcPr>
          <w:p w14:paraId="7FEE9593" w14:textId="77777777" w:rsidR="001215C0" w:rsidRPr="00D16A7A" w:rsidRDefault="001215C0">
            <w:pPr>
              <w:pStyle w:val="TableParagraph"/>
              <w:rPr>
                <w:rFonts w:ascii="Arial" w:hAnsi="Arial" w:cs="Arial"/>
                <w:sz w:val="12"/>
              </w:rPr>
            </w:pPr>
          </w:p>
        </w:tc>
        <w:tc>
          <w:tcPr>
            <w:tcW w:w="4385" w:type="dxa"/>
            <w:gridSpan w:val="5"/>
            <w:vMerge/>
            <w:tcBorders>
              <w:top w:val="nil"/>
              <w:left w:val="single" w:sz="6" w:space="0" w:color="000000"/>
              <w:bottom w:val="single" w:sz="6" w:space="0" w:color="000000"/>
            </w:tcBorders>
          </w:tcPr>
          <w:p w14:paraId="7EED3258" w14:textId="77777777" w:rsidR="001215C0" w:rsidRPr="00D16A7A" w:rsidRDefault="001215C0">
            <w:pPr>
              <w:rPr>
                <w:rFonts w:ascii="Arial" w:hAnsi="Arial" w:cs="Arial"/>
                <w:sz w:val="2"/>
                <w:szCs w:val="2"/>
              </w:rPr>
            </w:pPr>
          </w:p>
        </w:tc>
      </w:tr>
      <w:tr w:rsidR="001215C0" w:rsidRPr="00D16A7A" w14:paraId="636BCA2C" w14:textId="77777777">
        <w:trPr>
          <w:trHeight w:val="393"/>
        </w:trPr>
        <w:tc>
          <w:tcPr>
            <w:tcW w:w="439" w:type="dxa"/>
            <w:tcBorders>
              <w:top w:val="nil"/>
              <w:bottom w:val="nil"/>
              <w:right w:val="single" w:sz="6" w:space="0" w:color="000000"/>
            </w:tcBorders>
          </w:tcPr>
          <w:p w14:paraId="676D834E" w14:textId="77777777" w:rsidR="001215C0" w:rsidRPr="00D16A7A" w:rsidRDefault="001215C0">
            <w:pPr>
              <w:pStyle w:val="TableParagraph"/>
              <w:rPr>
                <w:rFonts w:ascii="Arial" w:hAnsi="Arial" w:cs="Arial"/>
                <w:sz w:val="12"/>
              </w:rPr>
            </w:pPr>
          </w:p>
        </w:tc>
        <w:tc>
          <w:tcPr>
            <w:tcW w:w="10539" w:type="dxa"/>
            <w:gridSpan w:val="11"/>
            <w:tcBorders>
              <w:top w:val="single" w:sz="6" w:space="0" w:color="000000"/>
              <w:left w:val="single" w:sz="6" w:space="0" w:color="000000"/>
              <w:bottom w:val="single" w:sz="6" w:space="0" w:color="000000"/>
            </w:tcBorders>
            <w:shd w:val="clear" w:color="auto" w:fill="C2E39C"/>
          </w:tcPr>
          <w:p w14:paraId="6F5322D2" w14:textId="77777777" w:rsidR="001215C0" w:rsidRPr="00D16A7A" w:rsidRDefault="00587B66">
            <w:pPr>
              <w:pStyle w:val="TableParagraph"/>
              <w:spacing w:before="100"/>
              <w:ind w:left="95" w:right="43"/>
              <w:jc w:val="center"/>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2C0E779C" w14:textId="77777777">
        <w:trPr>
          <w:trHeight w:val="3662"/>
        </w:trPr>
        <w:tc>
          <w:tcPr>
            <w:tcW w:w="439" w:type="dxa"/>
            <w:tcBorders>
              <w:top w:val="nil"/>
              <w:bottom w:val="nil"/>
              <w:right w:val="single" w:sz="6" w:space="0" w:color="000000"/>
            </w:tcBorders>
          </w:tcPr>
          <w:p w14:paraId="3937EBCD" w14:textId="77777777" w:rsidR="001215C0" w:rsidRPr="00D16A7A" w:rsidRDefault="001215C0">
            <w:pPr>
              <w:pStyle w:val="TableParagraph"/>
              <w:rPr>
                <w:rFonts w:ascii="Arial" w:hAnsi="Arial" w:cs="Arial"/>
                <w:sz w:val="12"/>
              </w:rPr>
            </w:pPr>
          </w:p>
        </w:tc>
        <w:tc>
          <w:tcPr>
            <w:tcW w:w="10539" w:type="dxa"/>
            <w:gridSpan w:val="11"/>
            <w:tcBorders>
              <w:top w:val="single" w:sz="6" w:space="0" w:color="000000"/>
              <w:left w:val="single" w:sz="6" w:space="0" w:color="000000"/>
              <w:bottom w:val="single" w:sz="6" w:space="0" w:color="000000"/>
            </w:tcBorders>
          </w:tcPr>
          <w:p w14:paraId="315DEDF1" w14:textId="77777777" w:rsidR="001215C0" w:rsidRPr="00D16A7A" w:rsidRDefault="001215C0">
            <w:pPr>
              <w:pStyle w:val="TableParagraph"/>
              <w:rPr>
                <w:rFonts w:ascii="Arial" w:hAnsi="Arial" w:cs="Arial"/>
                <w:sz w:val="3"/>
              </w:rPr>
            </w:pPr>
          </w:p>
          <w:p w14:paraId="7B7E018D" w14:textId="77777777" w:rsidR="001215C0" w:rsidRPr="00D16A7A" w:rsidRDefault="00587B66">
            <w:pPr>
              <w:pStyle w:val="TableParagraph"/>
              <w:ind w:left="1869"/>
              <w:rPr>
                <w:rFonts w:ascii="Arial" w:hAnsi="Arial" w:cs="Arial"/>
                <w:sz w:val="20"/>
              </w:rPr>
            </w:pPr>
            <w:r w:rsidRPr="00D16A7A">
              <w:rPr>
                <w:rFonts w:ascii="Arial" w:hAnsi="Arial" w:cs="Arial"/>
                <w:noProof/>
                <w:sz w:val="20"/>
                <w:lang w:val="es-CO" w:eastAsia="es-CO"/>
              </w:rPr>
              <w:drawing>
                <wp:inline distT="0" distB="0" distL="0" distR="0" wp14:anchorId="1CFCAAA3" wp14:editId="242AF98C">
                  <wp:extent cx="4456702" cy="2235708"/>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4" cstate="print"/>
                          <a:stretch>
                            <a:fillRect/>
                          </a:stretch>
                        </pic:blipFill>
                        <pic:spPr>
                          <a:xfrm>
                            <a:off x="0" y="0"/>
                            <a:ext cx="4456702" cy="2235708"/>
                          </a:xfrm>
                          <a:prstGeom prst="rect">
                            <a:avLst/>
                          </a:prstGeom>
                        </pic:spPr>
                      </pic:pic>
                    </a:graphicData>
                  </a:graphic>
                </wp:inline>
              </w:drawing>
            </w:r>
          </w:p>
        </w:tc>
      </w:tr>
      <w:tr w:rsidR="001215C0" w:rsidRPr="00D16A7A" w14:paraId="4B85469B" w14:textId="77777777">
        <w:trPr>
          <w:trHeight w:val="393"/>
        </w:trPr>
        <w:tc>
          <w:tcPr>
            <w:tcW w:w="439" w:type="dxa"/>
            <w:tcBorders>
              <w:top w:val="nil"/>
              <w:bottom w:val="nil"/>
              <w:right w:val="single" w:sz="6" w:space="0" w:color="000000"/>
            </w:tcBorders>
          </w:tcPr>
          <w:p w14:paraId="420F590A"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6.12</w:t>
            </w:r>
          </w:p>
        </w:tc>
        <w:tc>
          <w:tcPr>
            <w:tcW w:w="1757"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61D7A567" w14:textId="77777777" w:rsidR="001215C0" w:rsidRPr="00D16A7A" w:rsidRDefault="001215C0">
            <w:pPr>
              <w:pStyle w:val="TableParagraph"/>
              <w:rPr>
                <w:rFonts w:ascii="Arial" w:hAnsi="Arial" w:cs="Arial"/>
                <w:sz w:val="16"/>
              </w:rPr>
            </w:pPr>
          </w:p>
          <w:p w14:paraId="28F15947" w14:textId="77777777" w:rsidR="001215C0" w:rsidRPr="00D16A7A" w:rsidRDefault="001215C0">
            <w:pPr>
              <w:pStyle w:val="TableParagraph"/>
              <w:rPr>
                <w:rFonts w:ascii="Arial" w:hAnsi="Arial" w:cs="Arial"/>
                <w:sz w:val="16"/>
              </w:rPr>
            </w:pPr>
          </w:p>
          <w:p w14:paraId="4DFAD21B" w14:textId="77777777" w:rsidR="001215C0" w:rsidRPr="00D16A7A" w:rsidRDefault="001215C0">
            <w:pPr>
              <w:pStyle w:val="TableParagraph"/>
              <w:rPr>
                <w:rFonts w:ascii="Arial" w:hAnsi="Arial" w:cs="Arial"/>
                <w:sz w:val="16"/>
              </w:rPr>
            </w:pPr>
          </w:p>
          <w:p w14:paraId="2A5B436E" w14:textId="77777777" w:rsidR="001215C0" w:rsidRPr="00D16A7A" w:rsidRDefault="001215C0">
            <w:pPr>
              <w:pStyle w:val="TableParagraph"/>
              <w:rPr>
                <w:rFonts w:ascii="Arial" w:hAnsi="Arial" w:cs="Arial"/>
                <w:sz w:val="16"/>
              </w:rPr>
            </w:pPr>
          </w:p>
          <w:p w14:paraId="0A36A2D7" w14:textId="77777777" w:rsidR="001215C0" w:rsidRPr="00D16A7A" w:rsidRDefault="00587B66">
            <w:pPr>
              <w:pStyle w:val="TableParagraph"/>
              <w:spacing w:before="106" w:line="292" w:lineRule="auto"/>
              <w:ind w:left="297" w:right="79" w:hanging="168"/>
              <w:rPr>
                <w:rFonts w:ascii="Arial" w:hAnsi="Arial" w:cs="Arial"/>
                <w:sz w:val="13"/>
              </w:rPr>
            </w:pPr>
            <w:proofErr w:type="gramStart"/>
            <w:r w:rsidRPr="00D16A7A">
              <w:rPr>
                <w:rFonts w:ascii="Arial" w:hAnsi="Arial" w:cs="Arial"/>
                <w:w w:val="105"/>
                <w:sz w:val="13"/>
              </w:rPr>
              <w:t>Con qué tipos de archivo</w:t>
            </w:r>
            <w:r w:rsidRPr="00D16A7A">
              <w:rPr>
                <w:rFonts w:ascii="Arial" w:hAnsi="Arial" w:cs="Arial"/>
                <w:spacing w:val="-39"/>
                <w:w w:val="105"/>
                <w:sz w:val="13"/>
              </w:rPr>
              <w:t xml:space="preserve"> </w:t>
            </w:r>
            <w:r w:rsidRPr="00D16A7A">
              <w:rPr>
                <w:rFonts w:ascii="Arial" w:hAnsi="Arial" w:cs="Arial"/>
                <w:w w:val="105"/>
                <w:sz w:val="13"/>
              </w:rPr>
              <w:t>cuenta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empresa?</w:t>
            </w:r>
            <w:proofErr w:type="gramEnd"/>
          </w:p>
        </w:tc>
        <w:tc>
          <w:tcPr>
            <w:tcW w:w="88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6D11B758" w14:textId="77777777" w:rsidR="001215C0" w:rsidRPr="00D16A7A" w:rsidRDefault="001215C0">
            <w:pPr>
              <w:pStyle w:val="TableParagraph"/>
              <w:rPr>
                <w:rFonts w:ascii="Arial" w:hAnsi="Arial" w:cs="Arial"/>
                <w:sz w:val="16"/>
              </w:rPr>
            </w:pPr>
          </w:p>
          <w:p w14:paraId="5BB38F5F" w14:textId="77777777" w:rsidR="001215C0" w:rsidRPr="00D16A7A" w:rsidRDefault="001215C0">
            <w:pPr>
              <w:pStyle w:val="TableParagraph"/>
              <w:rPr>
                <w:rFonts w:ascii="Arial" w:hAnsi="Arial" w:cs="Arial"/>
                <w:sz w:val="16"/>
              </w:rPr>
            </w:pPr>
          </w:p>
          <w:p w14:paraId="129018A4" w14:textId="77777777" w:rsidR="001215C0" w:rsidRPr="00D16A7A" w:rsidRDefault="001215C0">
            <w:pPr>
              <w:pStyle w:val="TableParagraph"/>
              <w:rPr>
                <w:rFonts w:ascii="Arial" w:hAnsi="Arial" w:cs="Arial"/>
                <w:sz w:val="17"/>
              </w:rPr>
            </w:pPr>
          </w:p>
          <w:p w14:paraId="3D0DF8FC" w14:textId="77777777" w:rsidR="001215C0" w:rsidRPr="00D16A7A" w:rsidRDefault="00587B66">
            <w:pPr>
              <w:pStyle w:val="TableParagraph"/>
              <w:spacing w:line="292" w:lineRule="auto"/>
              <w:ind w:left="74" w:right="43" w:firstLine="2"/>
              <w:jc w:val="center"/>
              <w:rPr>
                <w:rFonts w:ascii="Arial" w:hAnsi="Arial" w:cs="Arial"/>
                <w:sz w:val="13"/>
              </w:rPr>
            </w:pPr>
            <w:proofErr w:type="gramStart"/>
            <w:r w:rsidRPr="00D16A7A">
              <w:rPr>
                <w:rFonts w:ascii="Arial" w:hAnsi="Arial" w:cs="Arial"/>
                <w:w w:val="105"/>
                <w:sz w:val="13"/>
              </w:rPr>
              <w:t>Con cuántos</w:t>
            </w:r>
            <w:r w:rsidRPr="00D16A7A">
              <w:rPr>
                <w:rFonts w:ascii="Arial" w:hAnsi="Arial" w:cs="Arial"/>
                <w:spacing w:val="-39"/>
                <w:w w:val="105"/>
                <w:sz w:val="13"/>
              </w:rPr>
              <w:t xml:space="preserve"> </w:t>
            </w:r>
            <w:r w:rsidRPr="00D16A7A">
              <w:rPr>
                <w:rFonts w:ascii="Arial" w:hAnsi="Arial" w:cs="Arial"/>
                <w:w w:val="105"/>
                <w:sz w:val="13"/>
              </w:rPr>
              <w:t>depósitos</w:t>
            </w:r>
            <w:r w:rsidRPr="00D16A7A">
              <w:rPr>
                <w:rFonts w:ascii="Arial" w:hAnsi="Arial" w:cs="Arial"/>
                <w:spacing w:val="1"/>
                <w:w w:val="105"/>
                <w:sz w:val="13"/>
              </w:rPr>
              <w:t xml:space="preserve"> </w:t>
            </w:r>
            <w:r w:rsidRPr="00D16A7A">
              <w:rPr>
                <w:rFonts w:ascii="Arial" w:hAnsi="Arial" w:cs="Arial"/>
                <w:spacing w:val="-1"/>
                <w:w w:val="105"/>
                <w:sz w:val="13"/>
              </w:rPr>
              <w:t xml:space="preserve">cuenta </w:t>
            </w:r>
            <w:r w:rsidRPr="00D16A7A">
              <w:rPr>
                <w:rFonts w:ascii="Arial" w:hAnsi="Arial" w:cs="Arial"/>
                <w:w w:val="105"/>
                <w:sz w:val="13"/>
              </w:rPr>
              <w:t>cada</w:t>
            </w:r>
            <w:r w:rsidRPr="00D16A7A">
              <w:rPr>
                <w:rFonts w:ascii="Arial" w:hAnsi="Arial" w:cs="Arial"/>
                <w:spacing w:val="-39"/>
                <w:w w:val="105"/>
                <w:sz w:val="13"/>
              </w:rPr>
              <w:t xml:space="preserve"> </w:t>
            </w:r>
            <w:r w:rsidRPr="00D16A7A">
              <w:rPr>
                <w:rFonts w:ascii="Arial" w:hAnsi="Arial" w:cs="Arial"/>
                <w:w w:val="105"/>
                <w:sz w:val="13"/>
              </w:rPr>
              <w:t>tipo de</w:t>
            </w:r>
            <w:r w:rsidRPr="00D16A7A">
              <w:rPr>
                <w:rFonts w:ascii="Arial" w:hAnsi="Arial" w:cs="Arial"/>
                <w:spacing w:val="1"/>
                <w:w w:val="105"/>
                <w:sz w:val="13"/>
              </w:rPr>
              <w:t xml:space="preserve"> </w:t>
            </w:r>
            <w:r w:rsidRPr="00D16A7A">
              <w:rPr>
                <w:rFonts w:ascii="Arial" w:hAnsi="Arial" w:cs="Arial"/>
                <w:w w:val="105"/>
                <w:sz w:val="13"/>
              </w:rPr>
              <w:t>archivo?</w:t>
            </w:r>
            <w:proofErr w:type="gramEnd"/>
          </w:p>
        </w:tc>
        <w:tc>
          <w:tcPr>
            <w:tcW w:w="2635" w:type="dxa"/>
            <w:gridSpan w:val="3"/>
            <w:tcBorders>
              <w:top w:val="single" w:sz="6" w:space="0" w:color="000000"/>
              <w:left w:val="single" w:sz="6" w:space="0" w:color="000000"/>
              <w:bottom w:val="single" w:sz="6" w:space="0" w:color="000000"/>
              <w:right w:val="single" w:sz="6" w:space="0" w:color="000000"/>
            </w:tcBorders>
            <w:shd w:val="clear" w:color="auto" w:fill="92D050"/>
          </w:tcPr>
          <w:p w14:paraId="5C15B83B" w14:textId="77777777" w:rsidR="001215C0" w:rsidRPr="00D16A7A" w:rsidRDefault="00587B66">
            <w:pPr>
              <w:pStyle w:val="TableParagraph"/>
              <w:spacing w:before="105"/>
              <w:ind w:left="765"/>
              <w:rPr>
                <w:rFonts w:ascii="Arial" w:hAnsi="Arial" w:cs="Arial"/>
                <w:sz w:val="13"/>
              </w:rPr>
            </w:pPr>
            <w:r w:rsidRPr="00D16A7A">
              <w:rPr>
                <w:rFonts w:ascii="Arial" w:hAnsi="Arial" w:cs="Arial"/>
                <w:w w:val="105"/>
                <w:sz w:val="13"/>
              </w:rPr>
              <w:t>Los</w:t>
            </w:r>
            <w:r w:rsidRPr="00D16A7A">
              <w:rPr>
                <w:rFonts w:ascii="Arial" w:hAnsi="Arial" w:cs="Arial"/>
                <w:spacing w:val="-2"/>
                <w:w w:val="105"/>
                <w:sz w:val="13"/>
              </w:rPr>
              <w:t xml:space="preserve"> </w:t>
            </w:r>
            <w:r w:rsidRPr="00D16A7A">
              <w:rPr>
                <w:rFonts w:ascii="Arial" w:hAnsi="Arial" w:cs="Arial"/>
                <w:w w:val="105"/>
                <w:sz w:val="13"/>
              </w:rPr>
              <w:t>depósitos</w:t>
            </w:r>
            <w:r w:rsidRPr="00D16A7A">
              <w:rPr>
                <w:rFonts w:ascii="Arial" w:hAnsi="Arial" w:cs="Arial"/>
                <w:spacing w:val="-2"/>
                <w:w w:val="105"/>
                <w:sz w:val="13"/>
              </w:rPr>
              <w:t xml:space="preserve"> </w:t>
            </w:r>
            <w:r w:rsidRPr="00D16A7A">
              <w:rPr>
                <w:rFonts w:ascii="Arial" w:hAnsi="Arial" w:cs="Arial"/>
                <w:w w:val="105"/>
                <w:sz w:val="13"/>
              </w:rPr>
              <w:t>son:</w:t>
            </w:r>
          </w:p>
        </w:tc>
        <w:tc>
          <w:tcPr>
            <w:tcW w:w="88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4849A3B9" w14:textId="77777777" w:rsidR="001215C0" w:rsidRPr="00D16A7A" w:rsidRDefault="001215C0">
            <w:pPr>
              <w:pStyle w:val="TableParagraph"/>
              <w:rPr>
                <w:rFonts w:ascii="Arial" w:hAnsi="Arial" w:cs="Arial"/>
                <w:sz w:val="16"/>
              </w:rPr>
            </w:pPr>
          </w:p>
          <w:p w14:paraId="4C1AC673" w14:textId="77777777" w:rsidR="001215C0" w:rsidRPr="00D16A7A" w:rsidRDefault="001215C0">
            <w:pPr>
              <w:pStyle w:val="TableParagraph"/>
              <w:rPr>
                <w:rFonts w:ascii="Arial" w:hAnsi="Arial" w:cs="Arial"/>
                <w:sz w:val="16"/>
              </w:rPr>
            </w:pPr>
          </w:p>
          <w:p w14:paraId="3A3C063D" w14:textId="77777777" w:rsidR="001215C0" w:rsidRPr="00D16A7A" w:rsidRDefault="001215C0">
            <w:pPr>
              <w:pStyle w:val="TableParagraph"/>
              <w:rPr>
                <w:rFonts w:ascii="Arial" w:hAnsi="Arial" w:cs="Arial"/>
                <w:sz w:val="16"/>
              </w:rPr>
            </w:pPr>
          </w:p>
          <w:p w14:paraId="2BC8318C" w14:textId="77777777" w:rsidR="001215C0" w:rsidRPr="00D16A7A" w:rsidRDefault="001215C0">
            <w:pPr>
              <w:pStyle w:val="TableParagraph"/>
              <w:spacing w:before="1"/>
              <w:rPr>
                <w:rFonts w:ascii="Arial" w:hAnsi="Arial" w:cs="Arial"/>
                <w:sz w:val="17"/>
              </w:rPr>
            </w:pPr>
          </w:p>
          <w:p w14:paraId="3A21841A" w14:textId="77777777" w:rsidR="001215C0" w:rsidRPr="00D16A7A" w:rsidRDefault="00587B66">
            <w:pPr>
              <w:pStyle w:val="TableParagraph"/>
              <w:spacing w:line="292" w:lineRule="auto"/>
              <w:ind w:left="173" w:right="144"/>
              <w:jc w:val="center"/>
              <w:rPr>
                <w:rFonts w:ascii="Arial" w:hAnsi="Arial" w:cs="Arial"/>
                <w:sz w:val="13"/>
              </w:rPr>
            </w:pPr>
            <w:r w:rsidRPr="00D16A7A">
              <w:rPr>
                <w:rFonts w:ascii="Arial" w:hAnsi="Arial" w:cs="Arial"/>
                <w:w w:val="105"/>
                <w:sz w:val="13"/>
              </w:rPr>
              <w:t>Cantidad</w:t>
            </w:r>
            <w:r w:rsidRPr="00D16A7A">
              <w:rPr>
                <w:rFonts w:ascii="Arial" w:hAnsi="Arial" w:cs="Arial"/>
                <w:spacing w:val="-39"/>
                <w:w w:val="105"/>
                <w:sz w:val="13"/>
              </w:rPr>
              <w:t xml:space="preserve"> </w:t>
            </w:r>
            <w:r w:rsidRPr="00D16A7A">
              <w:rPr>
                <w:rFonts w:ascii="Arial" w:hAnsi="Arial" w:cs="Arial"/>
                <w:w w:val="105"/>
                <w:sz w:val="13"/>
              </w:rPr>
              <w:t>total de</w:t>
            </w:r>
            <w:r w:rsidRPr="00D16A7A">
              <w:rPr>
                <w:rFonts w:ascii="Arial" w:hAnsi="Arial" w:cs="Arial"/>
                <w:spacing w:val="1"/>
                <w:w w:val="105"/>
                <w:sz w:val="13"/>
              </w:rPr>
              <w:t xml:space="preserve"> </w:t>
            </w:r>
            <w:r w:rsidRPr="00D16A7A">
              <w:rPr>
                <w:rFonts w:ascii="Arial" w:hAnsi="Arial" w:cs="Arial"/>
                <w:w w:val="105"/>
                <w:sz w:val="13"/>
              </w:rPr>
              <w:t>cajas</w:t>
            </w:r>
          </w:p>
        </w:tc>
        <w:tc>
          <w:tcPr>
            <w:tcW w:w="4385" w:type="dxa"/>
            <w:gridSpan w:val="5"/>
            <w:tcBorders>
              <w:top w:val="single" w:sz="6" w:space="0" w:color="000000"/>
              <w:left w:val="single" w:sz="6" w:space="0" w:color="000000"/>
              <w:bottom w:val="single" w:sz="6" w:space="0" w:color="000000"/>
            </w:tcBorders>
            <w:shd w:val="clear" w:color="auto" w:fill="92D050"/>
          </w:tcPr>
          <w:p w14:paraId="32D5B4C9" w14:textId="77777777" w:rsidR="001215C0" w:rsidRPr="00D16A7A" w:rsidRDefault="00587B66">
            <w:pPr>
              <w:pStyle w:val="TableParagraph"/>
              <w:spacing w:before="105"/>
              <w:ind w:left="1198"/>
              <w:rPr>
                <w:rFonts w:ascii="Arial" w:hAnsi="Arial" w:cs="Arial"/>
                <w:sz w:val="13"/>
              </w:rPr>
            </w:pP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depósito</w:t>
            </w:r>
            <w:r w:rsidRPr="00D16A7A">
              <w:rPr>
                <w:rFonts w:ascii="Arial" w:hAnsi="Arial" w:cs="Arial"/>
                <w:spacing w:val="-2"/>
                <w:w w:val="105"/>
                <w:sz w:val="13"/>
              </w:rPr>
              <w:t xml:space="preserve"> </w:t>
            </w:r>
            <w:r w:rsidRPr="00D16A7A">
              <w:rPr>
                <w:rFonts w:ascii="Arial" w:hAnsi="Arial" w:cs="Arial"/>
                <w:w w:val="105"/>
                <w:sz w:val="13"/>
              </w:rPr>
              <w:t>cuenta</w:t>
            </w:r>
            <w:r w:rsidRPr="00D16A7A">
              <w:rPr>
                <w:rFonts w:ascii="Arial" w:hAnsi="Arial" w:cs="Arial"/>
                <w:spacing w:val="-2"/>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áreas</w:t>
            </w:r>
            <w:r w:rsidRPr="00D16A7A">
              <w:rPr>
                <w:rFonts w:ascii="Arial" w:hAnsi="Arial" w:cs="Arial"/>
                <w:spacing w:val="-3"/>
                <w:w w:val="105"/>
                <w:sz w:val="13"/>
              </w:rPr>
              <w:t xml:space="preserve"> </w:t>
            </w:r>
            <w:r w:rsidRPr="00D16A7A">
              <w:rPr>
                <w:rFonts w:ascii="Arial" w:hAnsi="Arial" w:cs="Arial"/>
                <w:w w:val="105"/>
                <w:sz w:val="13"/>
              </w:rPr>
              <w:t>de:</w:t>
            </w:r>
          </w:p>
        </w:tc>
      </w:tr>
      <w:tr w:rsidR="001215C0" w:rsidRPr="00D16A7A" w14:paraId="1B1C47B4" w14:textId="77777777">
        <w:trPr>
          <w:trHeight w:val="1641"/>
        </w:trPr>
        <w:tc>
          <w:tcPr>
            <w:tcW w:w="439" w:type="dxa"/>
            <w:tcBorders>
              <w:top w:val="nil"/>
              <w:bottom w:val="nil"/>
              <w:right w:val="single" w:sz="6" w:space="0" w:color="000000"/>
            </w:tcBorders>
          </w:tcPr>
          <w:p w14:paraId="52F27C01" w14:textId="77777777" w:rsidR="001215C0" w:rsidRPr="00D16A7A" w:rsidRDefault="001215C0">
            <w:pPr>
              <w:pStyle w:val="TableParagraph"/>
              <w:rPr>
                <w:rFonts w:ascii="Arial" w:hAnsi="Arial" w:cs="Arial"/>
                <w:sz w:val="12"/>
              </w:rPr>
            </w:pPr>
          </w:p>
        </w:tc>
        <w:tc>
          <w:tcPr>
            <w:tcW w:w="1757" w:type="dxa"/>
            <w:vMerge/>
            <w:tcBorders>
              <w:top w:val="nil"/>
              <w:left w:val="single" w:sz="6" w:space="0" w:color="000000"/>
              <w:bottom w:val="single" w:sz="6" w:space="0" w:color="000000"/>
              <w:right w:val="single" w:sz="6" w:space="0" w:color="000000"/>
            </w:tcBorders>
            <w:shd w:val="clear" w:color="auto" w:fill="92D050"/>
          </w:tcPr>
          <w:p w14:paraId="3B8C0815" w14:textId="77777777" w:rsidR="001215C0" w:rsidRPr="00D16A7A" w:rsidRDefault="001215C0">
            <w:pPr>
              <w:rPr>
                <w:rFonts w:ascii="Arial" w:hAnsi="Arial" w:cs="Arial"/>
                <w:sz w:val="2"/>
                <w:szCs w:val="2"/>
              </w:rPr>
            </w:pPr>
          </w:p>
        </w:tc>
        <w:tc>
          <w:tcPr>
            <w:tcW w:w="881" w:type="dxa"/>
            <w:vMerge/>
            <w:tcBorders>
              <w:top w:val="nil"/>
              <w:left w:val="single" w:sz="6" w:space="0" w:color="000000"/>
              <w:bottom w:val="single" w:sz="6" w:space="0" w:color="000000"/>
              <w:right w:val="single" w:sz="6" w:space="0" w:color="000000"/>
            </w:tcBorders>
            <w:shd w:val="clear" w:color="auto" w:fill="92D050"/>
          </w:tcPr>
          <w:p w14:paraId="061EDFAE" w14:textId="77777777" w:rsidR="001215C0" w:rsidRPr="00D16A7A" w:rsidRDefault="001215C0">
            <w:pPr>
              <w:rPr>
                <w:rFonts w:ascii="Arial" w:hAnsi="Arial" w:cs="Arial"/>
                <w:sz w:val="2"/>
                <w:szCs w:val="2"/>
              </w:rPr>
            </w:pPr>
          </w:p>
        </w:tc>
        <w:tc>
          <w:tcPr>
            <w:tcW w:w="875" w:type="dxa"/>
            <w:tcBorders>
              <w:top w:val="single" w:sz="6" w:space="0" w:color="000000"/>
              <w:left w:val="single" w:sz="6" w:space="0" w:color="000000"/>
              <w:bottom w:val="single" w:sz="6" w:space="0" w:color="000000"/>
              <w:right w:val="single" w:sz="6" w:space="0" w:color="000000"/>
            </w:tcBorders>
            <w:shd w:val="clear" w:color="auto" w:fill="92D050"/>
          </w:tcPr>
          <w:p w14:paraId="6977C5B7" w14:textId="77777777" w:rsidR="001215C0" w:rsidRPr="00D16A7A" w:rsidRDefault="001215C0">
            <w:pPr>
              <w:pStyle w:val="TableParagraph"/>
              <w:rPr>
                <w:rFonts w:ascii="Arial" w:hAnsi="Arial" w:cs="Arial"/>
                <w:sz w:val="16"/>
              </w:rPr>
            </w:pPr>
          </w:p>
          <w:p w14:paraId="32E8DD77" w14:textId="77777777" w:rsidR="001215C0" w:rsidRPr="00D16A7A" w:rsidRDefault="001215C0">
            <w:pPr>
              <w:pStyle w:val="TableParagraph"/>
              <w:rPr>
                <w:rFonts w:ascii="Arial" w:hAnsi="Arial" w:cs="Arial"/>
                <w:sz w:val="16"/>
              </w:rPr>
            </w:pPr>
          </w:p>
          <w:p w14:paraId="2A84EBDC" w14:textId="77777777" w:rsidR="001215C0" w:rsidRPr="00D16A7A" w:rsidRDefault="001215C0">
            <w:pPr>
              <w:pStyle w:val="TableParagraph"/>
              <w:rPr>
                <w:rFonts w:ascii="Arial" w:hAnsi="Arial" w:cs="Arial"/>
                <w:sz w:val="16"/>
              </w:rPr>
            </w:pPr>
          </w:p>
          <w:p w14:paraId="4859114A" w14:textId="77777777" w:rsidR="001215C0" w:rsidRPr="00D16A7A" w:rsidRDefault="00587B66">
            <w:pPr>
              <w:pStyle w:val="TableParagraph"/>
              <w:spacing w:before="95" w:line="292" w:lineRule="auto"/>
              <w:ind w:left="110" w:right="-8" w:hanging="70"/>
              <w:rPr>
                <w:rFonts w:ascii="Arial" w:hAnsi="Arial" w:cs="Arial"/>
                <w:sz w:val="13"/>
              </w:rPr>
            </w:pPr>
            <w:r w:rsidRPr="00D16A7A">
              <w:rPr>
                <w:rFonts w:ascii="Arial" w:hAnsi="Arial" w:cs="Arial"/>
                <w:w w:val="105"/>
                <w:sz w:val="13"/>
              </w:rPr>
              <w:t>Propiedad de</w:t>
            </w:r>
            <w:r w:rsidRPr="00D16A7A">
              <w:rPr>
                <w:rFonts w:ascii="Arial" w:hAnsi="Arial" w:cs="Arial"/>
                <w:spacing w:val="-39"/>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empresa</w:t>
            </w:r>
          </w:p>
        </w:tc>
        <w:tc>
          <w:tcPr>
            <w:tcW w:w="877" w:type="dxa"/>
            <w:tcBorders>
              <w:top w:val="single" w:sz="6" w:space="0" w:color="000000"/>
              <w:left w:val="single" w:sz="6" w:space="0" w:color="000000"/>
              <w:bottom w:val="single" w:sz="6" w:space="0" w:color="000000"/>
              <w:right w:val="single" w:sz="6" w:space="0" w:color="000000"/>
            </w:tcBorders>
            <w:shd w:val="clear" w:color="auto" w:fill="92D050"/>
          </w:tcPr>
          <w:p w14:paraId="1BF930D5" w14:textId="77777777" w:rsidR="001215C0" w:rsidRPr="00D16A7A" w:rsidRDefault="001215C0">
            <w:pPr>
              <w:pStyle w:val="TableParagraph"/>
              <w:rPr>
                <w:rFonts w:ascii="Arial" w:hAnsi="Arial" w:cs="Arial"/>
                <w:sz w:val="16"/>
              </w:rPr>
            </w:pPr>
          </w:p>
          <w:p w14:paraId="41D312E7" w14:textId="77777777" w:rsidR="001215C0" w:rsidRPr="00D16A7A" w:rsidRDefault="001215C0">
            <w:pPr>
              <w:pStyle w:val="TableParagraph"/>
              <w:rPr>
                <w:rFonts w:ascii="Arial" w:hAnsi="Arial" w:cs="Arial"/>
                <w:sz w:val="16"/>
              </w:rPr>
            </w:pPr>
          </w:p>
          <w:p w14:paraId="5988F23F" w14:textId="77777777" w:rsidR="001215C0" w:rsidRPr="00D16A7A" w:rsidRDefault="00587B66">
            <w:pPr>
              <w:pStyle w:val="TableParagraph"/>
              <w:spacing w:before="95" w:line="295" w:lineRule="auto"/>
              <w:ind w:left="49" w:right="12"/>
              <w:jc w:val="center"/>
              <w:rPr>
                <w:rFonts w:ascii="Arial" w:hAnsi="Arial" w:cs="Arial"/>
                <w:sz w:val="13"/>
              </w:rPr>
            </w:pPr>
            <w:r w:rsidRPr="00D16A7A">
              <w:rPr>
                <w:rFonts w:ascii="Arial" w:hAnsi="Arial" w:cs="Arial"/>
                <w:w w:val="105"/>
                <w:sz w:val="13"/>
              </w:rPr>
              <w:t>En arriendo,</w:t>
            </w:r>
            <w:r w:rsidRPr="00D16A7A">
              <w:rPr>
                <w:rFonts w:ascii="Arial" w:hAnsi="Arial" w:cs="Arial"/>
                <w:spacing w:val="1"/>
                <w:w w:val="105"/>
                <w:sz w:val="13"/>
              </w:rPr>
              <w:t xml:space="preserve"> </w:t>
            </w:r>
            <w:r w:rsidRPr="00D16A7A">
              <w:rPr>
                <w:rFonts w:ascii="Arial" w:hAnsi="Arial" w:cs="Arial"/>
                <w:w w:val="105"/>
                <w:sz w:val="13"/>
              </w:rPr>
              <w:t>administrado</w:t>
            </w:r>
            <w:r w:rsidRPr="00D16A7A">
              <w:rPr>
                <w:rFonts w:ascii="Arial" w:hAnsi="Arial" w:cs="Arial"/>
                <w:spacing w:val="-39"/>
                <w:w w:val="105"/>
                <w:sz w:val="13"/>
              </w:rPr>
              <w:t xml:space="preserve"> </w:t>
            </w:r>
            <w:r w:rsidRPr="00D16A7A">
              <w:rPr>
                <w:rFonts w:ascii="Arial" w:hAnsi="Arial" w:cs="Arial"/>
                <w:w w:val="105"/>
                <w:sz w:val="13"/>
              </w:rPr>
              <w:t>s por la</w:t>
            </w:r>
            <w:r w:rsidRPr="00D16A7A">
              <w:rPr>
                <w:rFonts w:ascii="Arial" w:hAnsi="Arial" w:cs="Arial"/>
                <w:spacing w:val="1"/>
                <w:w w:val="105"/>
                <w:sz w:val="13"/>
              </w:rPr>
              <w:t xml:space="preserve"> </w:t>
            </w:r>
            <w:r w:rsidRPr="00D16A7A">
              <w:rPr>
                <w:rFonts w:ascii="Arial" w:hAnsi="Arial" w:cs="Arial"/>
                <w:w w:val="105"/>
                <w:sz w:val="13"/>
              </w:rPr>
              <w:t>empresa</w:t>
            </w:r>
          </w:p>
        </w:tc>
        <w:tc>
          <w:tcPr>
            <w:tcW w:w="883" w:type="dxa"/>
            <w:tcBorders>
              <w:top w:val="single" w:sz="6" w:space="0" w:color="000000"/>
              <w:left w:val="single" w:sz="6" w:space="0" w:color="000000"/>
              <w:bottom w:val="single" w:sz="6" w:space="0" w:color="000000"/>
              <w:right w:val="single" w:sz="6" w:space="0" w:color="000000"/>
            </w:tcBorders>
            <w:shd w:val="clear" w:color="auto" w:fill="92D050"/>
          </w:tcPr>
          <w:p w14:paraId="75C23BEA" w14:textId="77777777" w:rsidR="001215C0" w:rsidRPr="00D16A7A" w:rsidRDefault="001215C0">
            <w:pPr>
              <w:pStyle w:val="TableParagraph"/>
              <w:rPr>
                <w:rFonts w:ascii="Arial" w:hAnsi="Arial" w:cs="Arial"/>
                <w:sz w:val="16"/>
              </w:rPr>
            </w:pPr>
          </w:p>
          <w:p w14:paraId="378188D4" w14:textId="77777777" w:rsidR="001215C0" w:rsidRPr="00D16A7A" w:rsidRDefault="00587B66">
            <w:pPr>
              <w:pStyle w:val="TableParagraph"/>
              <w:spacing w:line="292" w:lineRule="auto"/>
              <w:ind w:left="46" w:right="8" w:hanging="1"/>
              <w:jc w:val="center"/>
              <w:rPr>
                <w:rFonts w:ascii="Arial" w:hAnsi="Arial" w:cs="Arial"/>
                <w:sz w:val="13"/>
              </w:rPr>
            </w:pPr>
            <w:r w:rsidRPr="00D16A7A">
              <w:rPr>
                <w:rFonts w:ascii="Arial" w:hAnsi="Arial" w:cs="Arial"/>
                <w:w w:val="105"/>
                <w:sz w:val="13"/>
              </w:rPr>
              <w:t>Propiedad de</w:t>
            </w:r>
            <w:r w:rsidRPr="00D16A7A">
              <w:rPr>
                <w:rFonts w:ascii="Arial" w:hAnsi="Arial" w:cs="Arial"/>
                <w:spacing w:val="-39"/>
                <w:w w:val="105"/>
                <w:sz w:val="13"/>
              </w:rPr>
              <w:t xml:space="preserve"> </w:t>
            </w:r>
            <w:r w:rsidRPr="00D16A7A">
              <w:rPr>
                <w:rFonts w:ascii="Arial" w:hAnsi="Arial" w:cs="Arial"/>
                <w:w w:val="105"/>
                <w:sz w:val="13"/>
              </w:rPr>
              <w:t>un tercero</w:t>
            </w:r>
            <w:r w:rsidRPr="00D16A7A">
              <w:rPr>
                <w:rFonts w:ascii="Arial" w:hAnsi="Arial" w:cs="Arial"/>
                <w:spacing w:val="1"/>
                <w:w w:val="105"/>
                <w:sz w:val="13"/>
              </w:rPr>
              <w:t xml:space="preserve"> </w:t>
            </w:r>
            <w:r w:rsidRPr="00D16A7A">
              <w:rPr>
                <w:rFonts w:ascii="Arial" w:hAnsi="Arial" w:cs="Arial"/>
                <w:w w:val="105"/>
                <w:sz w:val="13"/>
              </w:rPr>
              <w:t>contratado</w:t>
            </w:r>
            <w:r w:rsidRPr="00D16A7A">
              <w:rPr>
                <w:rFonts w:ascii="Arial" w:hAnsi="Arial" w:cs="Arial"/>
                <w:spacing w:val="1"/>
                <w:w w:val="105"/>
                <w:sz w:val="13"/>
              </w:rPr>
              <w:t xml:space="preserve"> </w:t>
            </w:r>
            <w:r w:rsidRPr="00D16A7A">
              <w:rPr>
                <w:rFonts w:ascii="Arial" w:hAnsi="Arial" w:cs="Arial"/>
                <w:w w:val="105"/>
                <w:sz w:val="13"/>
              </w:rPr>
              <w:t>para</w:t>
            </w:r>
            <w:r w:rsidRPr="00D16A7A">
              <w:rPr>
                <w:rFonts w:ascii="Arial" w:hAnsi="Arial" w:cs="Arial"/>
                <w:spacing w:val="1"/>
                <w:w w:val="105"/>
                <w:sz w:val="13"/>
              </w:rPr>
              <w:t xml:space="preserve"> </w:t>
            </w:r>
            <w:proofErr w:type="spellStart"/>
            <w:r w:rsidRPr="00D16A7A">
              <w:rPr>
                <w:rFonts w:ascii="Arial" w:hAnsi="Arial" w:cs="Arial"/>
                <w:spacing w:val="-1"/>
                <w:w w:val="105"/>
                <w:sz w:val="13"/>
              </w:rPr>
              <w:t>almacenamie</w:t>
            </w:r>
            <w:proofErr w:type="spellEnd"/>
            <w:r w:rsidRPr="00D16A7A">
              <w:rPr>
                <w:rFonts w:ascii="Arial" w:hAnsi="Arial" w:cs="Arial"/>
                <w:spacing w:val="-39"/>
                <w:w w:val="105"/>
                <w:sz w:val="13"/>
              </w:rPr>
              <w:t xml:space="preserve"> </w:t>
            </w:r>
            <w:proofErr w:type="spellStart"/>
            <w:r w:rsidRPr="00D16A7A">
              <w:rPr>
                <w:rFonts w:ascii="Arial" w:hAnsi="Arial" w:cs="Arial"/>
                <w:w w:val="105"/>
                <w:sz w:val="13"/>
              </w:rPr>
              <w:t>nto</w:t>
            </w:r>
            <w:proofErr w:type="spellEnd"/>
            <w:r w:rsidRPr="00D16A7A">
              <w:rPr>
                <w:rFonts w:ascii="Arial" w:hAnsi="Arial" w:cs="Arial"/>
                <w:w w:val="105"/>
                <w:sz w:val="13"/>
              </w:rPr>
              <w:t xml:space="preserve"> de</w:t>
            </w:r>
            <w:r w:rsidRPr="00D16A7A">
              <w:rPr>
                <w:rFonts w:ascii="Arial" w:hAnsi="Arial" w:cs="Arial"/>
                <w:spacing w:val="1"/>
                <w:w w:val="105"/>
                <w:sz w:val="13"/>
              </w:rPr>
              <w:t xml:space="preserve"> </w:t>
            </w:r>
            <w:r w:rsidRPr="00D16A7A">
              <w:rPr>
                <w:rFonts w:ascii="Arial" w:hAnsi="Arial" w:cs="Arial"/>
                <w:w w:val="105"/>
                <w:sz w:val="13"/>
              </w:rPr>
              <w:t>archivos</w:t>
            </w:r>
          </w:p>
        </w:tc>
        <w:tc>
          <w:tcPr>
            <w:tcW w:w="881" w:type="dxa"/>
            <w:vMerge/>
            <w:tcBorders>
              <w:top w:val="nil"/>
              <w:left w:val="single" w:sz="6" w:space="0" w:color="000000"/>
              <w:bottom w:val="single" w:sz="6" w:space="0" w:color="000000"/>
              <w:right w:val="single" w:sz="6" w:space="0" w:color="000000"/>
            </w:tcBorders>
            <w:shd w:val="clear" w:color="auto" w:fill="92D050"/>
          </w:tcPr>
          <w:p w14:paraId="7F6AFA90" w14:textId="77777777" w:rsidR="001215C0" w:rsidRPr="00D16A7A" w:rsidRDefault="001215C0">
            <w:pPr>
              <w:rPr>
                <w:rFonts w:ascii="Arial" w:hAnsi="Arial" w:cs="Arial"/>
                <w:sz w:val="2"/>
                <w:szCs w:val="2"/>
              </w:rPr>
            </w:pPr>
          </w:p>
        </w:tc>
        <w:tc>
          <w:tcPr>
            <w:tcW w:w="872" w:type="dxa"/>
            <w:tcBorders>
              <w:top w:val="single" w:sz="6" w:space="0" w:color="000000"/>
              <w:left w:val="single" w:sz="6" w:space="0" w:color="000000"/>
              <w:bottom w:val="single" w:sz="6" w:space="0" w:color="000000"/>
              <w:right w:val="single" w:sz="6" w:space="0" w:color="000000"/>
            </w:tcBorders>
            <w:shd w:val="clear" w:color="auto" w:fill="92D050"/>
          </w:tcPr>
          <w:p w14:paraId="461B6671" w14:textId="77777777" w:rsidR="001215C0" w:rsidRPr="00D16A7A" w:rsidRDefault="001215C0">
            <w:pPr>
              <w:pStyle w:val="TableParagraph"/>
              <w:rPr>
                <w:rFonts w:ascii="Arial" w:hAnsi="Arial" w:cs="Arial"/>
                <w:sz w:val="16"/>
              </w:rPr>
            </w:pPr>
          </w:p>
          <w:p w14:paraId="2435C7E8" w14:textId="77777777" w:rsidR="001215C0" w:rsidRPr="00D16A7A" w:rsidRDefault="001215C0">
            <w:pPr>
              <w:pStyle w:val="TableParagraph"/>
              <w:rPr>
                <w:rFonts w:ascii="Arial" w:hAnsi="Arial" w:cs="Arial"/>
                <w:sz w:val="16"/>
              </w:rPr>
            </w:pPr>
          </w:p>
          <w:p w14:paraId="3E42D45E" w14:textId="77777777" w:rsidR="001215C0" w:rsidRPr="00D16A7A" w:rsidRDefault="001215C0">
            <w:pPr>
              <w:pStyle w:val="TableParagraph"/>
              <w:rPr>
                <w:rFonts w:ascii="Arial" w:hAnsi="Arial" w:cs="Arial"/>
                <w:sz w:val="16"/>
              </w:rPr>
            </w:pPr>
          </w:p>
          <w:p w14:paraId="24D9DFC2" w14:textId="77777777" w:rsidR="001215C0" w:rsidRPr="00D16A7A" w:rsidRDefault="00587B66">
            <w:pPr>
              <w:pStyle w:val="TableParagraph"/>
              <w:spacing w:before="95" w:line="292" w:lineRule="auto"/>
              <w:ind w:left="408" w:right="-13" w:hanging="375"/>
              <w:rPr>
                <w:rFonts w:ascii="Arial" w:hAnsi="Arial" w:cs="Arial"/>
                <w:sz w:val="13"/>
              </w:rPr>
            </w:pPr>
            <w:proofErr w:type="spellStart"/>
            <w:r w:rsidRPr="00D16A7A">
              <w:rPr>
                <w:rFonts w:ascii="Arial" w:hAnsi="Arial" w:cs="Arial"/>
                <w:w w:val="105"/>
                <w:sz w:val="13"/>
              </w:rPr>
              <w:t>Administrativ</w:t>
            </w:r>
            <w:proofErr w:type="spellEnd"/>
            <w:r w:rsidRPr="00D16A7A">
              <w:rPr>
                <w:rFonts w:ascii="Arial" w:hAnsi="Arial" w:cs="Arial"/>
                <w:spacing w:val="-39"/>
                <w:w w:val="105"/>
                <w:sz w:val="13"/>
              </w:rPr>
              <w:t xml:space="preserve"> </w:t>
            </w:r>
            <w:r w:rsidRPr="00D16A7A">
              <w:rPr>
                <w:rFonts w:ascii="Arial" w:hAnsi="Arial" w:cs="Arial"/>
                <w:w w:val="105"/>
                <w:sz w:val="13"/>
              </w:rPr>
              <w:t>a</w:t>
            </w:r>
          </w:p>
        </w:tc>
        <w:tc>
          <w:tcPr>
            <w:tcW w:w="879" w:type="dxa"/>
            <w:tcBorders>
              <w:top w:val="single" w:sz="6" w:space="0" w:color="000000"/>
              <w:left w:val="single" w:sz="6" w:space="0" w:color="000000"/>
              <w:bottom w:val="single" w:sz="6" w:space="0" w:color="000000"/>
              <w:right w:val="single" w:sz="6" w:space="0" w:color="000000"/>
            </w:tcBorders>
            <w:shd w:val="clear" w:color="auto" w:fill="92D050"/>
          </w:tcPr>
          <w:p w14:paraId="5569E580" w14:textId="77777777" w:rsidR="001215C0" w:rsidRPr="00D16A7A" w:rsidRDefault="001215C0">
            <w:pPr>
              <w:pStyle w:val="TableParagraph"/>
              <w:rPr>
                <w:rFonts w:ascii="Arial" w:hAnsi="Arial" w:cs="Arial"/>
                <w:sz w:val="16"/>
              </w:rPr>
            </w:pPr>
          </w:p>
          <w:p w14:paraId="5A96390A" w14:textId="77777777" w:rsidR="001215C0" w:rsidRPr="00D16A7A" w:rsidRDefault="001215C0">
            <w:pPr>
              <w:pStyle w:val="TableParagraph"/>
              <w:rPr>
                <w:rFonts w:ascii="Arial" w:hAnsi="Arial" w:cs="Arial"/>
                <w:sz w:val="16"/>
              </w:rPr>
            </w:pPr>
          </w:p>
          <w:p w14:paraId="501710CB" w14:textId="77777777" w:rsidR="001215C0" w:rsidRPr="00D16A7A" w:rsidRDefault="001215C0">
            <w:pPr>
              <w:pStyle w:val="TableParagraph"/>
              <w:rPr>
                <w:rFonts w:ascii="Arial" w:hAnsi="Arial" w:cs="Arial"/>
                <w:sz w:val="16"/>
              </w:rPr>
            </w:pPr>
          </w:p>
          <w:p w14:paraId="1FEC259F" w14:textId="77777777" w:rsidR="001215C0" w:rsidRPr="00D16A7A" w:rsidRDefault="00587B66">
            <w:pPr>
              <w:pStyle w:val="TableParagraph"/>
              <w:spacing w:before="95"/>
              <w:ind w:left="64"/>
              <w:rPr>
                <w:rFonts w:ascii="Arial" w:hAnsi="Arial" w:cs="Arial"/>
                <w:sz w:val="13"/>
              </w:rPr>
            </w:pPr>
            <w:r w:rsidRPr="00D16A7A">
              <w:rPr>
                <w:rFonts w:ascii="Arial" w:hAnsi="Arial" w:cs="Arial"/>
                <w:w w:val="105"/>
                <w:sz w:val="13"/>
              </w:rPr>
              <w:t>Clasificación</w:t>
            </w:r>
          </w:p>
          <w:p w14:paraId="416C117D" w14:textId="77777777" w:rsidR="001215C0" w:rsidRPr="00D16A7A" w:rsidRDefault="00587B66">
            <w:pPr>
              <w:pStyle w:val="TableParagraph"/>
              <w:spacing w:before="34"/>
              <w:ind w:left="69"/>
              <w:rPr>
                <w:rFonts w:ascii="Arial" w:hAnsi="Arial" w:cs="Arial"/>
                <w:sz w:val="13"/>
              </w:rPr>
            </w:pPr>
            <w:r w:rsidRPr="00D16A7A">
              <w:rPr>
                <w:rFonts w:ascii="Arial" w:hAnsi="Arial" w:cs="Arial"/>
                <w:w w:val="105"/>
                <w:sz w:val="13"/>
              </w:rPr>
              <w:t>/Depuración</w:t>
            </w:r>
          </w:p>
        </w:tc>
        <w:tc>
          <w:tcPr>
            <w:tcW w:w="878" w:type="dxa"/>
            <w:tcBorders>
              <w:top w:val="single" w:sz="6" w:space="0" w:color="000000"/>
              <w:left w:val="single" w:sz="6" w:space="0" w:color="000000"/>
              <w:bottom w:val="single" w:sz="6" w:space="0" w:color="000000"/>
              <w:right w:val="single" w:sz="6" w:space="0" w:color="000000"/>
            </w:tcBorders>
            <w:shd w:val="clear" w:color="auto" w:fill="92D050"/>
          </w:tcPr>
          <w:p w14:paraId="69E7C23F" w14:textId="77777777" w:rsidR="001215C0" w:rsidRPr="00D16A7A" w:rsidRDefault="001215C0">
            <w:pPr>
              <w:pStyle w:val="TableParagraph"/>
              <w:rPr>
                <w:rFonts w:ascii="Arial" w:hAnsi="Arial" w:cs="Arial"/>
                <w:sz w:val="16"/>
              </w:rPr>
            </w:pPr>
          </w:p>
          <w:p w14:paraId="7B13E2EB" w14:textId="77777777" w:rsidR="001215C0" w:rsidRPr="00D16A7A" w:rsidRDefault="001215C0">
            <w:pPr>
              <w:pStyle w:val="TableParagraph"/>
              <w:rPr>
                <w:rFonts w:ascii="Arial" w:hAnsi="Arial" w:cs="Arial"/>
                <w:sz w:val="16"/>
              </w:rPr>
            </w:pPr>
          </w:p>
          <w:p w14:paraId="44F55120" w14:textId="77777777" w:rsidR="001215C0" w:rsidRPr="00D16A7A" w:rsidRDefault="001215C0">
            <w:pPr>
              <w:pStyle w:val="TableParagraph"/>
              <w:rPr>
                <w:rFonts w:ascii="Arial" w:hAnsi="Arial" w:cs="Arial"/>
                <w:sz w:val="16"/>
              </w:rPr>
            </w:pPr>
          </w:p>
          <w:p w14:paraId="123606EE" w14:textId="77777777" w:rsidR="001215C0" w:rsidRPr="00D16A7A" w:rsidRDefault="001215C0">
            <w:pPr>
              <w:pStyle w:val="TableParagraph"/>
              <w:spacing w:before="2"/>
              <w:rPr>
                <w:rFonts w:ascii="Arial" w:hAnsi="Arial" w:cs="Arial"/>
                <w:sz w:val="16"/>
              </w:rPr>
            </w:pPr>
          </w:p>
          <w:p w14:paraId="3DB484D2" w14:textId="77777777" w:rsidR="001215C0" w:rsidRPr="00D16A7A" w:rsidRDefault="00587B66">
            <w:pPr>
              <w:pStyle w:val="TableParagraph"/>
              <w:spacing w:before="1"/>
              <w:ind w:left="77" w:right="41"/>
              <w:jc w:val="center"/>
              <w:rPr>
                <w:rFonts w:ascii="Arial" w:hAnsi="Arial" w:cs="Arial"/>
                <w:sz w:val="13"/>
              </w:rPr>
            </w:pPr>
            <w:r w:rsidRPr="00D16A7A">
              <w:rPr>
                <w:rFonts w:ascii="Arial" w:hAnsi="Arial" w:cs="Arial"/>
                <w:w w:val="105"/>
                <w:sz w:val="13"/>
              </w:rPr>
              <w:t>Descripción</w:t>
            </w:r>
          </w:p>
        </w:tc>
        <w:tc>
          <w:tcPr>
            <w:tcW w:w="878" w:type="dxa"/>
            <w:tcBorders>
              <w:top w:val="single" w:sz="6" w:space="0" w:color="000000"/>
              <w:left w:val="single" w:sz="6" w:space="0" w:color="000000"/>
              <w:bottom w:val="single" w:sz="6" w:space="0" w:color="000000"/>
              <w:right w:val="single" w:sz="6" w:space="0" w:color="000000"/>
            </w:tcBorders>
            <w:shd w:val="clear" w:color="auto" w:fill="92D050"/>
          </w:tcPr>
          <w:p w14:paraId="51583425" w14:textId="77777777" w:rsidR="001215C0" w:rsidRPr="00D16A7A" w:rsidRDefault="001215C0">
            <w:pPr>
              <w:pStyle w:val="TableParagraph"/>
              <w:rPr>
                <w:rFonts w:ascii="Arial" w:hAnsi="Arial" w:cs="Arial"/>
                <w:sz w:val="16"/>
              </w:rPr>
            </w:pPr>
          </w:p>
          <w:p w14:paraId="3FD550B3" w14:textId="77777777" w:rsidR="001215C0" w:rsidRPr="00D16A7A" w:rsidRDefault="001215C0">
            <w:pPr>
              <w:pStyle w:val="TableParagraph"/>
              <w:rPr>
                <w:rFonts w:ascii="Arial" w:hAnsi="Arial" w:cs="Arial"/>
                <w:sz w:val="16"/>
              </w:rPr>
            </w:pPr>
          </w:p>
          <w:p w14:paraId="7585B406" w14:textId="77777777" w:rsidR="001215C0" w:rsidRPr="00D16A7A" w:rsidRDefault="001215C0">
            <w:pPr>
              <w:pStyle w:val="TableParagraph"/>
              <w:rPr>
                <w:rFonts w:ascii="Arial" w:hAnsi="Arial" w:cs="Arial"/>
                <w:sz w:val="16"/>
              </w:rPr>
            </w:pPr>
          </w:p>
          <w:p w14:paraId="25583195" w14:textId="77777777" w:rsidR="001215C0" w:rsidRPr="00D16A7A" w:rsidRDefault="00587B66">
            <w:pPr>
              <w:pStyle w:val="TableParagraph"/>
              <w:spacing w:before="95" w:line="292" w:lineRule="auto"/>
              <w:ind w:left="93" w:right="39" w:firstLine="57"/>
              <w:rPr>
                <w:rFonts w:ascii="Arial" w:hAnsi="Arial" w:cs="Arial"/>
                <w:sz w:val="13"/>
              </w:rPr>
            </w:pPr>
            <w:r w:rsidRPr="00D16A7A">
              <w:rPr>
                <w:rFonts w:ascii="Arial" w:hAnsi="Arial" w:cs="Arial"/>
                <w:w w:val="105"/>
                <w:sz w:val="13"/>
              </w:rPr>
              <w:t>Consulta/</w:t>
            </w:r>
            <w:r w:rsidRPr="00D16A7A">
              <w:rPr>
                <w:rFonts w:ascii="Arial" w:hAnsi="Arial" w:cs="Arial"/>
                <w:spacing w:val="1"/>
                <w:w w:val="105"/>
                <w:sz w:val="13"/>
              </w:rPr>
              <w:t xml:space="preserve"> </w:t>
            </w:r>
            <w:r w:rsidRPr="00D16A7A">
              <w:rPr>
                <w:rFonts w:ascii="Arial" w:hAnsi="Arial" w:cs="Arial"/>
                <w:w w:val="105"/>
                <w:sz w:val="13"/>
              </w:rPr>
              <w:t>Reprografía</w:t>
            </w:r>
          </w:p>
        </w:tc>
        <w:tc>
          <w:tcPr>
            <w:tcW w:w="878" w:type="dxa"/>
            <w:tcBorders>
              <w:top w:val="single" w:sz="6" w:space="0" w:color="000000"/>
              <w:left w:val="single" w:sz="6" w:space="0" w:color="000000"/>
              <w:bottom w:val="single" w:sz="6" w:space="0" w:color="000000"/>
            </w:tcBorders>
            <w:shd w:val="clear" w:color="auto" w:fill="92D050"/>
          </w:tcPr>
          <w:p w14:paraId="4372EE15" w14:textId="77777777" w:rsidR="001215C0" w:rsidRPr="00D16A7A" w:rsidRDefault="001215C0">
            <w:pPr>
              <w:pStyle w:val="TableParagraph"/>
              <w:rPr>
                <w:rFonts w:ascii="Arial" w:hAnsi="Arial" w:cs="Arial"/>
                <w:sz w:val="16"/>
              </w:rPr>
            </w:pPr>
          </w:p>
          <w:p w14:paraId="2B246403" w14:textId="77777777" w:rsidR="001215C0" w:rsidRPr="00D16A7A" w:rsidRDefault="001215C0">
            <w:pPr>
              <w:pStyle w:val="TableParagraph"/>
              <w:rPr>
                <w:rFonts w:ascii="Arial" w:hAnsi="Arial" w:cs="Arial"/>
                <w:sz w:val="16"/>
              </w:rPr>
            </w:pPr>
          </w:p>
          <w:p w14:paraId="2E1D8C66" w14:textId="77777777" w:rsidR="001215C0" w:rsidRPr="00D16A7A" w:rsidRDefault="001215C0">
            <w:pPr>
              <w:pStyle w:val="TableParagraph"/>
              <w:rPr>
                <w:rFonts w:ascii="Arial" w:hAnsi="Arial" w:cs="Arial"/>
                <w:sz w:val="16"/>
              </w:rPr>
            </w:pPr>
          </w:p>
          <w:p w14:paraId="3E9FFF92" w14:textId="77777777" w:rsidR="001215C0" w:rsidRPr="00D16A7A" w:rsidRDefault="00587B66">
            <w:pPr>
              <w:pStyle w:val="TableParagraph"/>
              <w:spacing w:before="95" w:line="292" w:lineRule="auto"/>
              <w:ind w:left="166" w:right="98" w:firstLine="101"/>
              <w:rPr>
                <w:rFonts w:ascii="Arial" w:hAnsi="Arial" w:cs="Arial"/>
                <w:sz w:val="13"/>
              </w:rPr>
            </w:pPr>
            <w:r w:rsidRPr="00D16A7A">
              <w:rPr>
                <w:rFonts w:ascii="Arial" w:hAnsi="Arial" w:cs="Arial"/>
                <w:w w:val="105"/>
                <w:sz w:val="13"/>
              </w:rPr>
              <w:t>Baño/</w:t>
            </w:r>
            <w:r w:rsidRPr="00D16A7A">
              <w:rPr>
                <w:rFonts w:ascii="Arial" w:hAnsi="Arial" w:cs="Arial"/>
                <w:spacing w:val="1"/>
                <w:w w:val="105"/>
                <w:sz w:val="13"/>
              </w:rPr>
              <w:t xml:space="preserve"> </w:t>
            </w:r>
            <w:r w:rsidRPr="00D16A7A">
              <w:rPr>
                <w:rFonts w:ascii="Arial" w:hAnsi="Arial" w:cs="Arial"/>
                <w:w w:val="105"/>
                <w:sz w:val="13"/>
              </w:rPr>
              <w:t>Cafetería</w:t>
            </w:r>
          </w:p>
        </w:tc>
      </w:tr>
      <w:tr w:rsidR="001215C0" w:rsidRPr="00D16A7A" w14:paraId="694BABA7" w14:textId="77777777">
        <w:trPr>
          <w:trHeight w:val="393"/>
        </w:trPr>
        <w:tc>
          <w:tcPr>
            <w:tcW w:w="439" w:type="dxa"/>
            <w:tcBorders>
              <w:top w:val="nil"/>
              <w:bottom w:val="nil"/>
              <w:right w:val="single" w:sz="6" w:space="0" w:color="000000"/>
            </w:tcBorders>
          </w:tcPr>
          <w:p w14:paraId="26F778B1"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right w:val="single" w:sz="6" w:space="0" w:color="000000"/>
            </w:tcBorders>
            <w:shd w:val="clear" w:color="auto" w:fill="C2E39C"/>
          </w:tcPr>
          <w:p w14:paraId="7EDDEFE5" w14:textId="77777777" w:rsidR="001215C0" w:rsidRPr="00D16A7A" w:rsidRDefault="00587B66">
            <w:pPr>
              <w:pStyle w:val="TableParagraph"/>
              <w:spacing w:before="100"/>
              <w:ind w:left="60" w:right="20"/>
              <w:jc w:val="center"/>
              <w:rPr>
                <w:rFonts w:ascii="Arial" w:hAnsi="Arial" w:cs="Arial"/>
                <w:sz w:val="13"/>
              </w:rPr>
            </w:pP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Gestión</w:t>
            </w:r>
          </w:p>
        </w:tc>
        <w:tc>
          <w:tcPr>
            <w:tcW w:w="881" w:type="dxa"/>
            <w:tcBorders>
              <w:top w:val="single" w:sz="6" w:space="0" w:color="000000"/>
              <w:left w:val="single" w:sz="6" w:space="0" w:color="000000"/>
              <w:bottom w:val="single" w:sz="6" w:space="0" w:color="000000"/>
              <w:right w:val="single" w:sz="6" w:space="0" w:color="000000"/>
            </w:tcBorders>
          </w:tcPr>
          <w:p w14:paraId="23491CFA" w14:textId="77777777" w:rsidR="001215C0" w:rsidRPr="00D16A7A" w:rsidRDefault="00587B66">
            <w:pPr>
              <w:pStyle w:val="TableParagraph"/>
              <w:spacing w:before="115"/>
              <w:ind w:left="31"/>
              <w:jc w:val="center"/>
              <w:rPr>
                <w:rFonts w:ascii="Arial" w:hAnsi="Arial" w:cs="Arial"/>
                <w:sz w:val="13"/>
              </w:rPr>
            </w:pPr>
            <w:r w:rsidRPr="00D16A7A">
              <w:rPr>
                <w:rFonts w:ascii="Arial" w:hAnsi="Arial" w:cs="Arial"/>
                <w:w w:val="105"/>
                <w:sz w:val="13"/>
              </w:rPr>
              <w:t>1</w:t>
            </w:r>
          </w:p>
        </w:tc>
        <w:tc>
          <w:tcPr>
            <w:tcW w:w="875" w:type="dxa"/>
            <w:tcBorders>
              <w:top w:val="single" w:sz="6" w:space="0" w:color="000000"/>
              <w:left w:val="single" w:sz="6" w:space="0" w:color="000000"/>
              <w:bottom w:val="single" w:sz="6" w:space="0" w:color="000000"/>
              <w:right w:val="single" w:sz="6" w:space="0" w:color="000000"/>
            </w:tcBorders>
          </w:tcPr>
          <w:p w14:paraId="46E9752B" w14:textId="77777777" w:rsidR="001215C0" w:rsidRPr="00D16A7A" w:rsidRDefault="00587B66">
            <w:pPr>
              <w:pStyle w:val="TableParagraph"/>
              <w:spacing w:before="115"/>
              <w:ind w:left="32"/>
              <w:jc w:val="center"/>
              <w:rPr>
                <w:rFonts w:ascii="Arial" w:hAnsi="Arial" w:cs="Arial"/>
                <w:sz w:val="13"/>
              </w:rPr>
            </w:pPr>
            <w:r w:rsidRPr="00D16A7A">
              <w:rPr>
                <w:rFonts w:ascii="Arial" w:hAnsi="Arial" w:cs="Arial"/>
                <w:w w:val="105"/>
                <w:sz w:val="13"/>
              </w:rPr>
              <w:t>X</w:t>
            </w:r>
          </w:p>
        </w:tc>
        <w:tc>
          <w:tcPr>
            <w:tcW w:w="877" w:type="dxa"/>
            <w:tcBorders>
              <w:top w:val="single" w:sz="6" w:space="0" w:color="000000"/>
              <w:left w:val="single" w:sz="6" w:space="0" w:color="000000"/>
              <w:bottom w:val="single" w:sz="6" w:space="0" w:color="000000"/>
              <w:right w:val="single" w:sz="6" w:space="0" w:color="000000"/>
            </w:tcBorders>
          </w:tcPr>
          <w:p w14:paraId="0540BE01"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1FC5D580" w14:textId="77777777" w:rsidR="001215C0" w:rsidRPr="00D16A7A" w:rsidRDefault="001215C0">
            <w:pPr>
              <w:pStyle w:val="TableParagraph"/>
              <w:rPr>
                <w:rFonts w:ascii="Arial" w:hAnsi="Arial" w:cs="Arial"/>
                <w:sz w:val="12"/>
              </w:rPr>
            </w:pPr>
          </w:p>
        </w:tc>
        <w:tc>
          <w:tcPr>
            <w:tcW w:w="881" w:type="dxa"/>
            <w:tcBorders>
              <w:top w:val="single" w:sz="6" w:space="0" w:color="000000"/>
              <w:left w:val="single" w:sz="6" w:space="0" w:color="000000"/>
              <w:bottom w:val="single" w:sz="6" w:space="0" w:color="000000"/>
              <w:right w:val="single" w:sz="6" w:space="0" w:color="000000"/>
            </w:tcBorders>
          </w:tcPr>
          <w:p w14:paraId="039C5EA1" w14:textId="77777777" w:rsidR="001215C0" w:rsidRPr="00D16A7A" w:rsidRDefault="001215C0">
            <w:pPr>
              <w:pStyle w:val="TableParagraph"/>
              <w:rPr>
                <w:rFonts w:ascii="Arial" w:hAnsi="Arial" w:cs="Arial"/>
                <w:sz w:val="12"/>
              </w:rPr>
            </w:pPr>
          </w:p>
        </w:tc>
        <w:tc>
          <w:tcPr>
            <w:tcW w:w="872" w:type="dxa"/>
            <w:tcBorders>
              <w:top w:val="single" w:sz="6" w:space="0" w:color="000000"/>
              <w:left w:val="single" w:sz="6" w:space="0" w:color="000000"/>
              <w:bottom w:val="single" w:sz="6" w:space="0" w:color="000000"/>
              <w:right w:val="single" w:sz="6" w:space="0" w:color="000000"/>
            </w:tcBorders>
          </w:tcPr>
          <w:p w14:paraId="20E6F2C6" w14:textId="77777777" w:rsidR="001215C0" w:rsidRPr="00D16A7A" w:rsidRDefault="00587B66">
            <w:pPr>
              <w:pStyle w:val="TableParagraph"/>
              <w:spacing w:before="110"/>
              <w:ind w:left="306" w:right="268"/>
              <w:jc w:val="center"/>
              <w:rPr>
                <w:rFonts w:ascii="Arial" w:hAnsi="Arial" w:cs="Arial"/>
                <w:sz w:val="13"/>
              </w:rPr>
            </w:pPr>
            <w:r w:rsidRPr="00D16A7A">
              <w:rPr>
                <w:rFonts w:ascii="Arial" w:hAnsi="Arial" w:cs="Arial"/>
                <w:w w:val="105"/>
                <w:sz w:val="13"/>
              </w:rPr>
              <w:t>Si</w:t>
            </w:r>
          </w:p>
        </w:tc>
        <w:tc>
          <w:tcPr>
            <w:tcW w:w="879" w:type="dxa"/>
            <w:tcBorders>
              <w:top w:val="single" w:sz="6" w:space="0" w:color="000000"/>
              <w:left w:val="single" w:sz="6" w:space="0" w:color="000000"/>
              <w:bottom w:val="single" w:sz="6" w:space="0" w:color="000000"/>
              <w:right w:val="single" w:sz="6" w:space="0" w:color="000000"/>
            </w:tcBorders>
          </w:tcPr>
          <w:p w14:paraId="56FC56D1" w14:textId="77777777" w:rsidR="001215C0" w:rsidRPr="00D16A7A" w:rsidRDefault="00587B66">
            <w:pPr>
              <w:pStyle w:val="TableParagraph"/>
              <w:spacing w:before="110"/>
              <w:ind w:left="59" w:right="15"/>
              <w:jc w:val="center"/>
              <w:rPr>
                <w:rFonts w:ascii="Arial" w:hAnsi="Arial" w:cs="Arial"/>
                <w:sz w:val="13"/>
              </w:rPr>
            </w:pPr>
            <w:r w:rsidRPr="00D16A7A">
              <w:rPr>
                <w:rFonts w:ascii="Arial" w:hAnsi="Arial" w:cs="Arial"/>
                <w:w w:val="105"/>
                <w:sz w:val="13"/>
              </w:rPr>
              <w:t>No</w:t>
            </w:r>
          </w:p>
        </w:tc>
        <w:tc>
          <w:tcPr>
            <w:tcW w:w="878" w:type="dxa"/>
            <w:tcBorders>
              <w:top w:val="single" w:sz="6" w:space="0" w:color="000000"/>
              <w:left w:val="single" w:sz="6" w:space="0" w:color="000000"/>
              <w:bottom w:val="single" w:sz="6" w:space="0" w:color="000000"/>
              <w:right w:val="single" w:sz="6" w:space="0" w:color="000000"/>
            </w:tcBorders>
          </w:tcPr>
          <w:p w14:paraId="299B754E" w14:textId="77777777" w:rsidR="001215C0" w:rsidRPr="00D16A7A" w:rsidRDefault="00587B66">
            <w:pPr>
              <w:pStyle w:val="TableParagraph"/>
              <w:spacing w:before="110"/>
              <w:ind w:left="77" w:right="34"/>
              <w:jc w:val="center"/>
              <w:rPr>
                <w:rFonts w:ascii="Arial" w:hAnsi="Arial" w:cs="Arial"/>
                <w:sz w:val="13"/>
              </w:rPr>
            </w:pPr>
            <w:r w:rsidRPr="00D16A7A">
              <w:rPr>
                <w:rFonts w:ascii="Arial" w:hAnsi="Arial" w:cs="Arial"/>
                <w:w w:val="105"/>
                <w:sz w:val="13"/>
              </w:rPr>
              <w:t>No</w:t>
            </w:r>
          </w:p>
        </w:tc>
        <w:tc>
          <w:tcPr>
            <w:tcW w:w="878" w:type="dxa"/>
            <w:tcBorders>
              <w:top w:val="single" w:sz="6" w:space="0" w:color="000000"/>
              <w:left w:val="single" w:sz="6" w:space="0" w:color="000000"/>
              <w:bottom w:val="single" w:sz="6" w:space="0" w:color="000000"/>
              <w:right w:val="single" w:sz="6" w:space="0" w:color="000000"/>
            </w:tcBorders>
          </w:tcPr>
          <w:p w14:paraId="4BF001F5" w14:textId="77777777" w:rsidR="001215C0" w:rsidRPr="00D16A7A" w:rsidRDefault="00587B66">
            <w:pPr>
              <w:pStyle w:val="TableParagraph"/>
              <w:spacing w:before="110"/>
              <w:ind w:left="77" w:right="33"/>
              <w:jc w:val="center"/>
              <w:rPr>
                <w:rFonts w:ascii="Arial" w:hAnsi="Arial" w:cs="Arial"/>
                <w:sz w:val="13"/>
              </w:rPr>
            </w:pPr>
            <w:r w:rsidRPr="00D16A7A">
              <w:rPr>
                <w:rFonts w:ascii="Arial" w:hAnsi="Arial" w:cs="Arial"/>
                <w:w w:val="105"/>
                <w:sz w:val="13"/>
              </w:rPr>
              <w:t>No</w:t>
            </w:r>
          </w:p>
        </w:tc>
        <w:tc>
          <w:tcPr>
            <w:tcW w:w="878" w:type="dxa"/>
            <w:tcBorders>
              <w:top w:val="single" w:sz="6" w:space="0" w:color="000000"/>
              <w:left w:val="single" w:sz="6" w:space="0" w:color="000000"/>
              <w:bottom w:val="single" w:sz="6" w:space="0" w:color="000000"/>
            </w:tcBorders>
          </w:tcPr>
          <w:p w14:paraId="5187FEED" w14:textId="77777777" w:rsidR="001215C0" w:rsidRPr="00D16A7A" w:rsidRDefault="00587B66">
            <w:pPr>
              <w:pStyle w:val="TableParagraph"/>
              <w:spacing w:before="110"/>
              <w:ind w:left="313" w:right="260"/>
              <w:jc w:val="center"/>
              <w:rPr>
                <w:rFonts w:ascii="Arial" w:hAnsi="Arial" w:cs="Arial"/>
                <w:sz w:val="13"/>
              </w:rPr>
            </w:pPr>
            <w:r w:rsidRPr="00D16A7A">
              <w:rPr>
                <w:rFonts w:ascii="Arial" w:hAnsi="Arial" w:cs="Arial"/>
                <w:w w:val="105"/>
                <w:sz w:val="13"/>
              </w:rPr>
              <w:t>No</w:t>
            </w:r>
          </w:p>
        </w:tc>
      </w:tr>
      <w:tr w:rsidR="001215C0" w:rsidRPr="00D16A7A" w14:paraId="3B2EE2B4" w14:textId="77777777">
        <w:trPr>
          <w:trHeight w:val="392"/>
        </w:trPr>
        <w:tc>
          <w:tcPr>
            <w:tcW w:w="439" w:type="dxa"/>
            <w:tcBorders>
              <w:top w:val="nil"/>
              <w:bottom w:val="nil"/>
              <w:right w:val="single" w:sz="6" w:space="0" w:color="000000"/>
            </w:tcBorders>
          </w:tcPr>
          <w:p w14:paraId="1705128B"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right w:val="single" w:sz="6" w:space="0" w:color="000000"/>
            </w:tcBorders>
            <w:shd w:val="clear" w:color="auto" w:fill="C2E39C"/>
          </w:tcPr>
          <w:p w14:paraId="38A50F0D" w14:textId="77777777" w:rsidR="001215C0" w:rsidRPr="00D16A7A" w:rsidRDefault="00587B66">
            <w:pPr>
              <w:pStyle w:val="TableParagraph"/>
              <w:spacing w:before="100"/>
              <w:ind w:left="60" w:right="21"/>
              <w:jc w:val="center"/>
              <w:rPr>
                <w:rFonts w:ascii="Arial" w:hAnsi="Arial" w:cs="Arial"/>
                <w:sz w:val="13"/>
              </w:rPr>
            </w:pPr>
            <w:r w:rsidRPr="00D16A7A">
              <w:rPr>
                <w:rFonts w:ascii="Arial" w:hAnsi="Arial" w:cs="Arial"/>
                <w:w w:val="105"/>
                <w:sz w:val="13"/>
              </w:rPr>
              <w:t>Archivo</w:t>
            </w:r>
            <w:r w:rsidRPr="00D16A7A">
              <w:rPr>
                <w:rFonts w:ascii="Arial" w:hAnsi="Arial" w:cs="Arial"/>
                <w:spacing w:val="-3"/>
                <w:w w:val="105"/>
                <w:sz w:val="13"/>
              </w:rPr>
              <w:t xml:space="preserve"> </w:t>
            </w:r>
            <w:r w:rsidRPr="00D16A7A">
              <w:rPr>
                <w:rFonts w:ascii="Arial" w:hAnsi="Arial" w:cs="Arial"/>
                <w:w w:val="105"/>
                <w:sz w:val="13"/>
              </w:rPr>
              <w:t>Central</w:t>
            </w:r>
          </w:p>
        </w:tc>
        <w:tc>
          <w:tcPr>
            <w:tcW w:w="881" w:type="dxa"/>
            <w:tcBorders>
              <w:top w:val="single" w:sz="6" w:space="0" w:color="000000"/>
              <w:left w:val="single" w:sz="6" w:space="0" w:color="000000"/>
              <w:bottom w:val="single" w:sz="6" w:space="0" w:color="000000"/>
              <w:right w:val="single" w:sz="6" w:space="0" w:color="000000"/>
            </w:tcBorders>
          </w:tcPr>
          <w:p w14:paraId="2F3F342D" w14:textId="77777777" w:rsidR="001215C0" w:rsidRPr="00D16A7A" w:rsidRDefault="00587B66">
            <w:pPr>
              <w:pStyle w:val="TableParagraph"/>
              <w:spacing w:before="115"/>
              <w:ind w:left="31"/>
              <w:jc w:val="center"/>
              <w:rPr>
                <w:rFonts w:ascii="Arial" w:hAnsi="Arial" w:cs="Arial"/>
                <w:sz w:val="13"/>
              </w:rPr>
            </w:pPr>
            <w:r w:rsidRPr="00D16A7A">
              <w:rPr>
                <w:rFonts w:ascii="Arial" w:hAnsi="Arial" w:cs="Arial"/>
                <w:w w:val="105"/>
                <w:sz w:val="13"/>
              </w:rPr>
              <w:t>2</w:t>
            </w:r>
          </w:p>
        </w:tc>
        <w:tc>
          <w:tcPr>
            <w:tcW w:w="875" w:type="dxa"/>
            <w:tcBorders>
              <w:top w:val="single" w:sz="6" w:space="0" w:color="000000"/>
              <w:left w:val="single" w:sz="6" w:space="0" w:color="000000"/>
              <w:bottom w:val="single" w:sz="6" w:space="0" w:color="000000"/>
              <w:right w:val="single" w:sz="6" w:space="0" w:color="000000"/>
            </w:tcBorders>
          </w:tcPr>
          <w:p w14:paraId="26C15CA5" w14:textId="77777777" w:rsidR="001215C0" w:rsidRPr="00D16A7A" w:rsidRDefault="00587B66">
            <w:pPr>
              <w:pStyle w:val="TableParagraph"/>
              <w:spacing w:before="115"/>
              <w:ind w:left="32"/>
              <w:jc w:val="center"/>
              <w:rPr>
                <w:rFonts w:ascii="Arial" w:hAnsi="Arial" w:cs="Arial"/>
                <w:sz w:val="13"/>
              </w:rPr>
            </w:pPr>
            <w:r w:rsidRPr="00D16A7A">
              <w:rPr>
                <w:rFonts w:ascii="Arial" w:hAnsi="Arial" w:cs="Arial"/>
                <w:w w:val="105"/>
                <w:sz w:val="13"/>
              </w:rPr>
              <w:t>X</w:t>
            </w:r>
          </w:p>
        </w:tc>
        <w:tc>
          <w:tcPr>
            <w:tcW w:w="877" w:type="dxa"/>
            <w:tcBorders>
              <w:top w:val="single" w:sz="6" w:space="0" w:color="000000"/>
              <w:left w:val="single" w:sz="6" w:space="0" w:color="000000"/>
              <w:bottom w:val="single" w:sz="6" w:space="0" w:color="000000"/>
              <w:right w:val="single" w:sz="6" w:space="0" w:color="000000"/>
            </w:tcBorders>
          </w:tcPr>
          <w:p w14:paraId="630BE58E" w14:textId="77777777" w:rsidR="001215C0" w:rsidRPr="00D16A7A" w:rsidRDefault="00587B66">
            <w:pPr>
              <w:pStyle w:val="TableParagraph"/>
              <w:spacing w:before="115"/>
              <w:ind w:left="36"/>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5A725A97" w14:textId="77777777" w:rsidR="001215C0" w:rsidRPr="00D16A7A" w:rsidRDefault="001215C0">
            <w:pPr>
              <w:pStyle w:val="TableParagraph"/>
              <w:rPr>
                <w:rFonts w:ascii="Arial" w:hAnsi="Arial" w:cs="Arial"/>
                <w:sz w:val="12"/>
              </w:rPr>
            </w:pPr>
          </w:p>
        </w:tc>
        <w:tc>
          <w:tcPr>
            <w:tcW w:w="881" w:type="dxa"/>
            <w:tcBorders>
              <w:top w:val="single" w:sz="6" w:space="0" w:color="000000"/>
              <w:left w:val="single" w:sz="6" w:space="0" w:color="000000"/>
              <w:bottom w:val="single" w:sz="6" w:space="0" w:color="000000"/>
              <w:right w:val="single" w:sz="6" w:space="0" w:color="000000"/>
            </w:tcBorders>
          </w:tcPr>
          <w:p w14:paraId="700A432C" w14:textId="77777777" w:rsidR="001215C0" w:rsidRPr="00D16A7A" w:rsidRDefault="001215C0">
            <w:pPr>
              <w:pStyle w:val="TableParagraph"/>
              <w:rPr>
                <w:rFonts w:ascii="Arial" w:hAnsi="Arial" w:cs="Arial"/>
                <w:sz w:val="12"/>
              </w:rPr>
            </w:pPr>
          </w:p>
        </w:tc>
        <w:tc>
          <w:tcPr>
            <w:tcW w:w="872" w:type="dxa"/>
            <w:tcBorders>
              <w:top w:val="single" w:sz="6" w:space="0" w:color="000000"/>
              <w:left w:val="single" w:sz="6" w:space="0" w:color="000000"/>
              <w:bottom w:val="single" w:sz="6" w:space="0" w:color="000000"/>
              <w:right w:val="single" w:sz="6" w:space="0" w:color="000000"/>
            </w:tcBorders>
          </w:tcPr>
          <w:p w14:paraId="54BFD38A" w14:textId="77777777" w:rsidR="001215C0" w:rsidRPr="00D16A7A" w:rsidRDefault="00587B66">
            <w:pPr>
              <w:pStyle w:val="TableParagraph"/>
              <w:spacing w:before="110"/>
              <w:ind w:left="305" w:right="268"/>
              <w:jc w:val="center"/>
              <w:rPr>
                <w:rFonts w:ascii="Arial" w:hAnsi="Arial" w:cs="Arial"/>
                <w:sz w:val="13"/>
              </w:rPr>
            </w:pPr>
            <w:r w:rsidRPr="00D16A7A">
              <w:rPr>
                <w:rFonts w:ascii="Arial" w:hAnsi="Arial" w:cs="Arial"/>
                <w:w w:val="105"/>
                <w:sz w:val="13"/>
              </w:rPr>
              <w:t>No</w:t>
            </w:r>
          </w:p>
        </w:tc>
        <w:tc>
          <w:tcPr>
            <w:tcW w:w="879" w:type="dxa"/>
            <w:tcBorders>
              <w:top w:val="single" w:sz="6" w:space="0" w:color="000000"/>
              <w:left w:val="single" w:sz="6" w:space="0" w:color="000000"/>
              <w:bottom w:val="single" w:sz="6" w:space="0" w:color="000000"/>
              <w:right w:val="single" w:sz="6" w:space="0" w:color="000000"/>
            </w:tcBorders>
          </w:tcPr>
          <w:p w14:paraId="5E2325FB" w14:textId="77777777" w:rsidR="001215C0" w:rsidRPr="00D16A7A" w:rsidRDefault="00587B66">
            <w:pPr>
              <w:pStyle w:val="TableParagraph"/>
              <w:spacing w:before="110"/>
              <w:ind w:left="59" w:right="15"/>
              <w:jc w:val="center"/>
              <w:rPr>
                <w:rFonts w:ascii="Arial" w:hAnsi="Arial" w:cs="Arial"/>
                <w:sz w:val="13"/>
              </w:rPr>
            </w:pPr>
            <w:r w:rsidRPr="00D16A7A">
              <w:rPr>
                <w:rFonts w:ascii="Arial" w:hAnsi="Arial" w:cs="Arial"/>
                <w:w w:val="105"/>
                <w:sz w:val="13"/>
              </w:rPr>
              <w:t>No</w:t>
            </w:r>
          </w:p>
        </w:tc>
        <w:tc>
          <w:tcPr>
            <w:tcW w:w="878" w:type="dxa"/>
            <w:tcBorders>
              <w:top w:val="single" w:sz="6" w:space="0" w:color="000000"/>
              <w:left w:val="single" w:sz="6" w:space="0" w:color="000000"/>
              <w:bottom w:val="single" w:sz="6" w:space="0" w:color="000000"/>
              <w:right w:val="single" w:sz="6" w:space="0" w:color="000000"/>
            </w:tcBorders>
          </w:tcPr>
          <w:p w14:paraId="0574E7A7" w14:textId="77777777" w:rsidR="001215C0" w:rsidRPr="00D16A7A" w:rsidRDefault="00587B66">
            <w:pPr>
              <w:pStyle w:val="TableParagraph"/>
              <w:spacing w:before="110"/>
              <w:ind w:left="77" w:right="34"/>
              <w:jc w:val="center"/>
              <w:rPr>
                <w:rFonts w:ascii="Arial" w:hAnsi="Arial" w:cs="Arial"/>
                <w:sz w:val="13"/>
              </w:rPr>
            </w:pPr>
            <w:r w:rsidRPr="00D16A7A">
              <w:rPr>
                <w:rFonts w:ascii="Arial" w:hAnsi="Arial" w:cs="Arial"/>
                <w:w w:val="105"/>
                <w:sz w:val="13"/>
              </w:rPr>
              <w:t>No</w:t>
            </w:r>
          </w:p>
        </w:tc>
        <w:tc>
          <w:tcPr>
            <w:tcW w:w="878" w:type="dxa"/>
            <w:tcBorders>
              <w:top w:val="single" w:sz="6" w:space="0" w:color="000000"/>
              <w:left w:val="single" w:sz="6" w:space="0" w:color="000000"/>
              <w:bottom w:val="single" w:sz="6" w:space="0" w:color="000000"/>
              <w:right w:val="single" w:sz="6" w:space="0" w:color="000000"/>
            </w:tcBorders>
          </w:tcPr>
          <w:p w14:paraId="70E7A07F" w14:textId="77777777" w:rsidR="001215C0" w:rsidRPr="00D16A7A" w:rsidRDefault="00587B66">
            <w:pPr>
              <w:pStyle w:val="TableParagraph"/>
              <w:spacing w:before="110"/>
              <w:ind w:left="77" w:right="33"/>
              <w:jc w:val="center"/>
              <w:rPr>
                <w:rFonts w:ascii="Arial" w:hAnsi="Arial" w:cs="Arial"/>
                <w:sz w:val="13"/>
              </w:rPr>
            </w:pPr>
            <w:r w:rsidRPr="00D16A7A">
              <w:rPr>
                <w:rFonts w:ascii="Arial" w:hAnsi="Arial" w:cs="Arial"/>
                <w:w w:val="105"/>
                <w:sz w:val="13"/>
              </w:rPr>
              <w:t>No</w:t>
            </w:r>
          </w:p>
        </w:tc>
        <w:tc>
          <w:tcPr>
            <w:tcW w:w="878" w:type="dxa"/>
            <w:tcBorders>
              <w:top w:val="single" w:sz="6" w:space="0" w:color="000000"/>
              <w:left w:val="single" w:sz="6" w:space="0" w:color="000000"/>
              <w:bottom w:val="single" w:sz="6" w:space="0" w:color="000000"/>
            </w:tcBorders>
          </w:tcPr>
          <w:p w14:paraId="01051623" w14:textId="77777777" w:rsidR="001215C0" w:rsidRPr="00D16A7A" w:rsidRDefault="00587B66">
            <w:pPr>
              <w:pStyle w:val="TableParagraph"/>
              <w:spacing w:before="110"/>
              <w:ind w:left="313" w:right="260"/>
              <w:jc w:val="center"/>
              <w:rPr>
                <w:rFonts w:ascii="Arial" w:hAnsi="Arial" w:cs="Arial"/>
                <w:sz w:val="13"/>
              </w:rPr>
            </w:pPr>
            <w:r w:rsidRPr="00D16A7A">
              <w:rPr>
                <w:rFonts w:ascii="Arial" w:hAnsi="Arial" w:cs="Arial"/>
                <w:w w:val="105"/>
                <w:sz w:val="13"/>
              </w:rPr>
              <w:t>No</w:t>
            </w:r>
          </w:p>
        </w:tc>
      </w:tr>
      <w:tr w:rsidR="001215C0" w:rsidRPr="00D16A7A" w14:paraId="4FD5812A" w14:textId="77777777">
        <w:trPr>
          <w:trHeight w:val="392"/>
        </w:trPr>
        <w:tc>
          <w:tcPr>
            <w:tcW w:w="439" w:type="dxa"/>
            <w:tcBorders>
              <w:top w:val="nil"/>
              <w:bottom w:val="nil"/>
              <w:right w:val="single" w:sz="6" w:space="0" w:color="000000"/>
            </w:tcBorders>
          </w:tcPr>
          <w:p w14:paraId="10BBF0C1"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right w:val="single" w:sz="6" w:space="0" w:color="000000"/>
            </w:tcBorders>
            <w:shd w:val="clear" w:color="auto" w:fill="C2E39C"/>
          </w:tcPr>
          <w:p w14:paraId="150FE77E" w14:textId="77777777" w:rsidR="001215C0" w:rsidRPr="00D16A7A" w:rsidRDefault="00587B66">
            <w:pPr>
              <w:pStyle w:val="TableParagraph"/>
              <w:spacing w:before="100"/>
              <w:ind w:left="60" w:right="19"/>
              <w:jc w:val="center"/>
              <w:rPr>
                <w:rFonts w:ascii="Arial" w:hAnsi="Arial" w:cs="Arial"/>
                <w:sz w:val="13"/>
              </w:rPr>
            </w:pPr>
            <w:r w:rsidRPr="00D16A7A">
              <w:rPr>
                <w:rFonts w:ascii="Arial" w:hAnsi="Arial" w:cs="Arial"/>
                <w:w w:val="105"/>
                <w:sz w:val="13"/>
              </w:rPr>
              <w:t>Archivo</w:t>
            </w:r>
            <w:r w:rsidRPr="00D16A7A">
              <w:rPr>
                <w:rFonts w:ascii="Arial" w:hAnsi="Arial" w:cs="Arial"/>
                <w:spacing w:val="-3"/>
                <w:w w:val="105"/>
                <w:sz w:val="13"/>
              </w:rPr>
              <w:t xml:space="preserve"> </w:t>
            </w:r>
            <w:r w:rsidRPr="00D16A7A">
              <w:rPr>
                <w:rFonts w:ascii="Arial" w:hAnsi="Arial" w:cs="Arial"/>
                <w:w w:val="105"/>
                <w:sz w:val="13"/>
              </w:rPr>
              <w:t>Histórico</w:t>
            </w:r>
          </w:p>
        </w:tc>
        <w:tc>
          <w:tcPr>
            <w:tcW w:w="881" w:type="dxa"/>
            <w:tcBorders>
              <w:top w:val="single" w:sz="6" w:space="0" w:color="000000"/>
              <w:left w:val="single" w:sz="6" w:space="0" w:color="000000"/>
              <w:bottom w:val="single" w:sz="6" w:space="0" w:color="000000"/>
              <w:right w:val="single" w:sz="6" w:space="0" w:color="000000"/>
            </w:tcBorders>
          </w:tcPr>
          <w:p w14:paraId="1E309C46" w14:textId="77777777" w:rsidR="001215C0" w:rsidRPr="00D16A7A" w:rsidRDefault="00587B66">
            <w:pPr>
              <w:pStyle w:val="TableParagraph"/>
              <w:spacing w:before="115"/>
              <w:ind w:left="31"/>
              <w:jc w:val="center"/>
              <w:rPr>
                <w:rFonts w:ascii="Arial" w:hAnsi="Arial" w:cs="Arial"/>
                <w:sz w:val="13"/>
              </w:rPr>
            </w:pPr>
            <w:r w:rsidRPr="00D16A7A">
              <w:rPr>
                <w:rFonts w:ascii="Arial" w:hAnsi="Arial" w:cs="Arial"/>
                <w:w w:val="105"/>
                <w:sz w:val="13"/>
              </w:rPr>
              <w:t>0</w:t>
            </w:r>
          </w:p>
        </w:tc>
        <w:tc>
          <w:tcPr>
            <w:tcW w:w="875" w:type="dxa"/>
            <w:tcBorders>
              <w:top w:val="single" w:sz="6" w:space="0" w:color="000000"/>
              <w:left w:val="single" w:sz="6" w:space="0" w:color="000000"/>
              <w:bottom w:val="single" w:sz="6" w:space="0" w:color="000000"/>
              <w:right w:val="single" w:sz="6" w:space="0" w:color="000000"/>
            </w:tcBorders>
          </w:tcPr>
          <w:p w14:paraId="49E7F88E" w14:textId="77777777" w:rsidR="001215C0" w:rsidRPr="00D16A7A" w:rsidRDefault="001215C0">
            <w:pPr>
              <w:pStyle w:val="TableParagraph"/>
              <w:rPr>
                <w:rFonts w:ascii="Arial" w:hAnsi="Arial" w:cs="Arial"/>
                <w:sz w:val="12"/>
              </w:rPr>
            </w:pPr>
          </w:p>
        </w:tc>
        <w:tc>
          <w:tcPr>
            <w:tcW w:w="877" w:type="dxa"/>
            <w:tcBorders>
              <w:top w:val="single" w:sz="6" w:space="0" w:color="000000"/>
              <w:left w:val="single" w:sz="6" w:space="0" w:color="000000"/>
              <w:bottom w:val="single" w:sz="6" w:space="0" w:color="000000"/>
              <w:right w:val="single" w:sz="6" w:space="0" w:color="000000"/>
            </w:tcBorders>
          </w:tcPr>
          <w:p w14:paraId="6337323B"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578EE8AF" w14:textId="77777777" w:rsidR="001215C0" w:rsidRPr="00D16A7A" w:rsidRDefault="001215C0">
            <w:pPr>
              <w:pStyle w:val="TableParagraph"/>
              <w:rPr>
                <w:rFonts w:ascii="Arial" w:hAnsi="Arial" w:cs="Arial"/>
                <w:sz w:val="12"/>
              </w:rPr>
            </w:pPr>
          </w:p>
        </w:tc>
        <w:tc>
          <w:tcPr>
            <w:tcW w:w="881" w:type="dxa"/>
            <w:tcBorders>
              <w:top w:val="single" w:sz="6" w:space="0" w:color="000000"/>
              <w:left w:val="single" w:sz="6" w:space="0" w:color="000000"/>
              <w:bottom w:val="single" w:sz="6" w:space="0" w:color="000000"/>
              <w:right w:val="single" w:sz="6" w:space="0" w:color="000000"/>
            </w:tcBorders>
          </w:tcPr>
          <w:p w14:paraId="208166F4" w14:textId="77777777" w:rsidR="001215C0" w:rsidRPr="00D16A7A" w:rsidRDefault="001215C0">
            <w:pPr>
              <w:pStyle w:val="TableParagraph"/>
              <w:rPr>
                <w:rFonts w:ascii="Arial" w:hAnsi="Arial" w:cs="Arial"/>
                <w:sz w:val="12"/>
              </w:rPr>
            </w:pPr>
          </w:p>
        </w:tc>
        <w:tc>
          <w:tcPr>
            <w:tcW w:w="872" w:type="dxa"/>
            <w:tcBorders>
              <w:top w:val="single" w:sz="6" w:space="0" w:color="000000"/>
              <w:left w:val="single" w:sz="6" w:space="0" w:color="000000"/>
              <w:bottom w:val="single" w:sz="6" w:space="0" w:color="000000"/>
              <w:right w:val="single" w:sz="6" w:space="0" w:color="000000"/>
            </w:tcBorders>
          </w:tcPr>
          <w:p w14:paraId="1F576F44" w14:textId="77777777" w:rsidR="001215C0" w:rsidRPr="00D16A7A" w:rsidRDefault="00587B66">
            <w:pPr>
              <w:pStyle w:val="TableParagraph"/>
              <w:spacing w:before="110"/>
              <w:ind w:left="308" w:right="268"/>
              <w:jc w:val="center"/>
              <w:rPr>
                <w:rFonts w:ascii="Arial" w:hAnsi="Arial" w:cs="Arial"/>
                <w:sz w:val="13"/>
              </w:rPr>
            </w:pPr>
            <w:r w:rsidRPr="00D16A7A">
              <w:rPr>
                <w:rFonts w:ascii="Arial" w:hAnsi="Arial" w:cs="Arial"/>
                <w:w w:val="105"/>
                <w:sz w:val="13"/>
              </w:rPr>
              <w:t>N/A</w:t>
            </w:r>
          </w:p>
        </w:tc>
        <w:tc>
          <w:tcPr>
            <w:tcW w:w="879" w:type="dxa"/>
            <w:tcBorders>
              <w:top w:val="single" w:sz="6" w:space="0" w:color="000000"/>
              <w:left w:val="single" w:sz="6" w:space="0" w:color="000000"/>
              <w:bottom w:val="single" w:sz="6" w:space="0" w:color="000000"/>
              <w:right w:val="single" w:sz="6" w:space="0" w:color="000000"/>
            </w:tcBorders>
          </w:tcPr>
          <w:p w14:paraId="78544842" w14:textId="77777777" w:rsidR="001215C0" w:rsidRPr="00D16A7A" w:rsidRDefault="00587B66">
            <w:pPr>
              <w:pStyle w:val="TableParagraph"/>
              <w:spacing w:before="110"/>
              <w:ind w:left="59" w:right="12"/>
              <w:jc w:val="center"/>
              <w:rPr>
                <w:rFonts w:ascii="Arial" w:hAnsi="Arial" w:cs="Arial"/>
                <w:sz w:val="13"/>
              </w:rPr>
            </w:pPr>
            <w:r w:rsidRPr="00D16A7A">
              <w:rPr>
                <w:rFonts w:ascii="Arial" w:hAnsi="Arial" w:cs="Arial"/>
                <w:w w:val="105"/>
                <w:sz w:val="13"/>
              </w:rPr>
              <w:t>N/A</w:t>
            </w:r>
          </w:p>
        </w:tc>
        <w:tc>
          <w:tcPr>
            <w:tcW w:w="878" w:type="dxa"/>
            <w:tcBorders>
              <w:top w:val="single" w:sz="6" w:space="0" w:color="000000"/>
              <w:left w:val="single" w:sz="6" w:space="0" w:color="000000"/>
              <w:bottom w:val="single" w:sz="6" w:space="0" w:color="000000"/>
              <w:right w:val="single" w:sz="6" w:space="0" w:color="000000"/>
            </w:tcBorders>
          </w:tcPr>
          <w:p w14:paraId="546513E5" w14:textId="77777777" w:rsidR="001215C0" w:rsidRPr="00D16A7A" w:rsidRDefault="00587B66">
            <w:pPr>
              <w:pStyle w:val="TableParagraph"/>
              <w:spacing w:before="110"/>
              <w:ind w:left="77" w:right="30"/>
              <w:jc w:val="center"/>
              <w:rPr>
                <w:rFonts w:ascii="Arial" w:hAnsi="Arial" w:cs="Arial"/>
                <w:sz w:val="13"/>
              </w:rPr>
            </w:pPr>
            <w:r w:rsidRPr="00D16A7A">
              <w:rPr>
                <w:rFonts w:ascii="Arial" w:hAnsi="Arial" w:cs="Arial"/>
                <w:w w:val="105"/>
                <w:sz w:val="13"/>
              </w:rPr>
              <w:t>N/A</w:t>
            </w:r>
          </w:p>
        </w:tc>
        <w:tc>
          <w:tcPr>
            <w:tcW w:w="878" w:type="dxa"/>
            <w:tcBorders>
              <w:top w:val="single" w:sz="6" w:space="0" w:color="000000"/>
              <w:left w:val="single" w:sz="6" w:space="0" w:color="000000"/>
              <w:bottom w:val="single" w:sz="6" w:space="0" w:color="000000"/>
              <w:right w:val="single" w:sz="6" w:space="0" w:color="000000"/>
            </w:tcBorders>
          </w:tcPr>
          <w:p w14:paraId="44B92536" w14:textId="77777777" w:rsidR="001215C0" w:rsidRPr="00D16A7A" w:rsidRDefault="00587B66">
            <w:pPr>
              <w:pStyle w:val="TableParagraph"/>
              <w:spacing w:before="110"/>
              <w:ind w:left="77" w:right="30"/>
              <w:jc w:val="center"/>
              <w:rPr>
                <w:rFonts w:ascii="Arial" w:hAnsi="Arial" w:cs="Arial"/>
                <w:sz w:val="13"/>
              </w:rPr>
            </w:pPr>
            <w:r w:rsidRPr="00D16A7A">
              <w:rPr>
                <w:rFonts w:ascii="Arial" w:hAnsi="Arial" w:cs="Arial"/>
                <w:w w:val="105"/>
                <w:sz w:val="13"/>
              </w:rPr>
              <w:t>N/A</w:t>
            </w:r>
          </w:p>
        </w:tc>
        <w:tc>
          <w:tcPr>
            <w:tcW w:w="878" w:type="dxa"/>
            <w:tcBorders>
              <w:top w:val="single" w:sz="6" w:space="0" w:color="000000"/>
              <w:left w:val="single" w:sz="6" w:space="0" w:color="000000"/>
              <w:bottom w:val="single" w:sz="6" w:space="0" w:color="000000"/>
            </w:tcBorders>
          </w:tcPr>
          <w:p w14:paraId="0DD56D79" w14:textId="77777777" w:rsidR="001215C0" w:rsidRPr="00D16A7A" w:rsidRDefault="00587B66">
            <w:pPr>
              <w:pStyle w:val="TableParagraph"/>
              <w:spacing w:before="110"/>
              <w:ind w:left="316" w:right="260"/>
              <w:jc w:val="center"/>
              <w:rPr>
                <w:rFonts w:ascii="Arial" w:hAnsi="Arial" w:cs="Arial"/>
                <w:sz w:val="13"/>
              </w:rPr>
            </w:pPr>
            <w:r w:rsidRPr="00D16A7A">
              <w:rPr>
                <w:rFonts w:ascii="Arial" w:hAnsi="Arial" w:cs="Arial"/>
                <w:w w:val="105"/>
                <w:sz w:val="13"/>
              </w:rPr>
              <w:t>N/A</w:t>
            </w:r>
          </w:p>
        </w:tc>
      </w:tr>
      <w:tr w:rsidR="001215C0" w:rsidRPr="00D16A7A" w14:paraId="755C0C60" w14:textId="77777777">
        <w:trPr>
          <w:trHeight w:val="1004"/>
        </w:trPr>
        <w:tc>
          <w:tcPr>
            <w:tcW w:w="439" w:type="dxa"/>
            <w:tcBorders>
              <w:top w:val="nil"/>
              <w:bottom w:val="nil"/>
              <w:right w:val="single" w:sz="6" w:space="0" w:color="000000"/>
            </w:tcBorders>
          </w:tcPr>
          <w:p w14:paraId="4CC909AA" w14:textId="77777777" w:rsidR="001215C0" w:rsidRPr="00D16A7A" w:rsidRDefault="001215C0">
            <w:pPr>
              <w:pStyle w:val="TableParagraph"/>
              <w:rPr>
                <w:rFonts w:ascii="Arial" w:hAnsi="Arial" w:cs="Arial"/>
                <w:sz w:val="12"/>
              </w:rPr>
            </w:pPr>
          </w:p>
        </w:tc>
        <w:tc>
          <w:tcPr>
            <w:tcW w:w="10539" w:type="dxa"/>
            <w:gridSpan w:val="11"/>
            <w:tcBorders>
              <w:top w:val="single" w:sz="6" w:space="0" w:color="000000"/>
              <w:left w:val="single" w:sz="6" w:space="0" w:color="000000"/>
              <w:bottom w:val="single" w:sz="6" w:space="0" w:color="000000"/>
            </w:tcBorders>
          </w:tcPr>
          <w:p w14:paraId="57849DB1" w14:textId="77777777" w:rsidR="001215C0" w:rsidRPr="00D16A7A" w:rsidRDefault="00587B66">
            <w:pPr>
              <w:pStyle w:val="TableParagraph"/>
              <w:spacing w:before="4"/>
              <w:ind w:left="33"/>
              <w:rPr>
                <w:rFonts w:ascii="Arial" w:hAnsi="Arial" w:cs="Arial"/>
                <w:sz w:val="13"/>
              </w:rPr>
            </w:pPr>
            <w:r w:rsidRPr="00D16A7A">
              <w:rPr>
                <w:rFonts w:ascii="Arial" w:hAnsi="Arial" w:cs="Arial"/>
                <w:w w:val="105"/>
                <w:sz w:val="13"/>
              </w:rPr>
              <w:t>Observaciones</w:t>
            </w:r>
            <w:r w:rsidRPr="00D16A7A">
              <w:rPr>
                <w:rFonts w:ascii="Arial" w:hAnsi="Arial" w:cs="Arial"/>
                <w:spacing w:val="-6"/>
                <w:w w:val="105"/>
                <w:sz w:val="13"/>
              </w:rPr>
              <w:t xml:space="preserve"> </w:t>
            </w:r>
            <w:r w:rsidRPr="00D16A7A">
              <w:rPr>
                <w:rFonts w:ascii="Arial" w:hAnsi="Arial" w:cs="Arial"/>
                <w:w w:val="105"/>
                <w:sz w:val="13"/>
              </w:rPr>
              <w:t>Adicionales:</w:t>
            </w:r>
          </w:p>
          <w:p w14:paraId="15A26E76"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denomina</w:t>
            </w:r>
            <w:r w:rsidRPr="00D16A7A">
              <w:rPr>
                <w:rFonts w:ascii="Arial" w:hAnsi="Arial" w:cs="Arial"/>
                <w:spacing w:val="-3"/>
                <w:w w:val="105"/>
                <w:sz w:val="13"/>
              </w:rPr>
              <w:t xml:space="preserve"> </w:t>
            </w:r>
            <w:r w:rsidRPr="00D16A7A">
              <w:rPr>
                <w:rFonts w:ascii="Arial" w:hAnsi="Arial" w:cs="Arial"/>
                <w:w w:val="105"/>
                <w:sz w:val="13"/>
              </w:rPr>
              <w:t>archivo central,</w:t>
            </w:r>
            <w:r w:rsidRPr="00D16A7A">
              <w:rPr>
                <w:rFonts w:ascii="Arial" w:hAnsi="Arial" w:cs="Arial"/>
                <w:spacing w:val="-3"/>
                <w:w w:val="105"/>
                <w:sz w:val="13"/>
              </w:rPr>
              <w:t xml:space="preserve"> </w:t>
            </w:r>
            <w:r w:rsidRPr="00D16A7A">
              <w:rPr>
                <w:rFonts w:ascii="Arial" w:hAnsi="Arial" w:cs="Arial"/>
                <w:w w:val="105"/>
                <w:sz w:val="13"/>
              </w:rPr>
              <w:t>tanto</w:t>
            </w:r>
            <w:r w:rsidRPr="00D16A7A">
              <w:rPr>
                <w:rFonts w:ascii="Arial" w:hAnsi="Arial" w:cs="Arial"/>
                <w:spacing w:val="-2"/>
                <w:w w:val="105"/>
                <w:sz w:val="13"/>
              </w:rPr>
              <w:t xml:space="preserve"> </w:t>
            </w:r>
            <w:r w:rsidRPr="00D16A7A">
              <w:rPr>
                <w:rFonts w:ascii="Arial" w:hAnsi="Arial" w:cs="Arial"/>
                <w:w w:val="105"/>
                <w:sz w:val="13"/>
              </w:rPr>
              <w:t>a</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documentación</w:t>
            </w:r>
            <w:r w:rsidRPr="00D16A7A">
              <w:rPr>
                <w:rFonts w:ascii="Arial" w:hAnsi="Arial" w:cs="Arial"/>
                <w:spacing w:val="-2"/>
                <w:w w:val="105"/>
                <w:sz w:val="13"/>
              </w:rPr>
              <w:t xml:space="preserve"> </w:t>
            </w:r>
            <w:r w:rsidRPr="00D16A7A">
              <w:rPr>
                <w:rFonts w:ascii="Arial" w:hAnsi="Arial" w:cs="Arial"/>
                <w:w w:val="105"/>
                <w:sz w:val="13"/>
              </w:rPr>
              <w:t>ubicada</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sótano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sede</w:t>
            </w:r>
            <w:r w:rsidRPr="00D16A7A">
              <w:rPr>
                <w:rFonts w:ascii="Arial" w:hAnsi="Arial" w:cs="Arial"/>
                <w:spacing w:val="-2"/>
                <w:w w:val="105"/>
                <w:sz w:val="13"/>
              </w:rPr>
              <w:t xml:space="preserve"> </w:t>
            </w:r>
            <w:r w:rsidRPr="00D16A7A">
              <w:rPr>
                <w:rFonts w:ascii="Arial" w:hAnsi="Arial" w:cs="Arial"/>
                <w:w w:val="105"/>
                <w:sz w:val="13"/>
              </w:rPr>
              <w:t>principal,</w:t>
            </w:r>
            <w:r w:rsidRPr="00D16A7A">
              <w:rPr>
                <w:rFonts w:ascii="Arial" w:hAnsi="Arial" w:cs="Arial"/>
                <w:spacing w:val="-3"/>
                <w:w w:val="105"/>
                <w:sz w:val="13"/>
              </w:rPr>
              <w:t xml:space="preserve"> </w:t>
            </w:r>
            <w:r w:rsidRPr="00D16A7A">
              <w:rPr>
                <w:rFonts w:ascii="Arial" w:hAnsi="Arial" w:cs="Arial"/>
                <w:w w:val="105"/>
                <w:sz w:val="13"/>
              </w:rPr>
              <w:t>como</w:t>
            </w:r>
            <w:r w:rsidRPr="00D16A7A">
              <w:rPr>
                <w:rFonts w:ascii="Arial" w:hAnsi="Arial" w:cs="Arial"/>
                <w:spacing w:val="-2"/>
                <w:w w:val="105"/>
                <w:sz w:val="13"/>
              </w:rPr>
              <w:t xml:space="preserve"> </w:t>
            </w:r>
            <w:r w:rsidRPr="00D16A7A">
              <w:rPr>
                <w:rFonts w:ascii="Arial" w:hAnsi="Arial" w:cs="Arial"/>
                <w:w w:val="105"/>
                <w:sz w:val="13"/>
              </w:rPr>
              <w:t>a</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ubicada</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casa</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calle</w:t>
            </w:r>
            <w:r w:rsidRPr="00D16A7A">
              <w:rPr>
                <w:rFonts w:ascii="Arial" w:hAnsi="Arial" w:cs="Arial"/>
                <w:spacing w:val="-3"/>
                <w:w w:val="105"/>
                <w:sz w:val="13"/>
              </w:rPr>
              <w:t xml:space="preserve"> </w:t>
            </w:r>
            <w:r w:rsidRPr="00D16A7A">
              <w:rPr>
                <w:rFonts w:ascii="Arial" w:hAnsi="Arial" w:cs="Arial"/>
                <w:w w:val="105"/>
                <w:sz w:val="13"/>
              </w:rPr>
              <w:t>3.</w:t>
            </w:r>
          </w:p>
          <w:p w14:paraId="13747292" w14:textId="77777777" w:rsidR="001215C0" w:rsidRPr="00D16A7A" w:rsidRDefault="00587B66">
            <w:pPr>
              <w:pStyle w:val="TableParagraph"/>
              <w:spacing w:before="34" w:line="292" w:lineRule="auto"/>
              <w:ind w:left="33" w:right="11"/>
              <w:rPr>
                <w:rFonts w:ascii="Arial" w:hAnsi="Arial" w:cs="Arial"/>
                <w:sz w:val="13"/>
              </w:rPr>
            </w:pPr>
            <w:r w:rsidRPr="00D16A7A">
              <w:rPr>
                <w:rFonts w:ascii="Arial" w:hAnsi="Arial" w:cs="Arial"/>
                <w:w w:val="105"/>
                <w:sz w:val="13"/>
              </w:rPr>
              <w:t>No se ha clasificado ni dispuesto espacios de almacenamiento especiales para la documentación histórica, por lo cual pueden encontrarse junto con la documentación del</w:t>
            </w:r>
            <w:r w:rsidRPr="00D16A7A">
              <w:rPr>
                <w:rFonts w:ascii="Arial" w:hAnsi="Arial" w:cs="Arial"/>
                <w:spacing w:val="-39"/>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central.</w:t>
            </w:r>
          </w:p>
        </w:tc>
      </w:tr>
      <w:tr w:rsidR="001215C0" w:rsidRPr="00D16A7A" w14:paraId="58C5298F" w14:textId="77777777">
        <w:trPr>
          <w:trHeight w:val="392"/>
        </w:trPr>
        <w:tc>
          <w:tcPr>
            <w:tcW w:w="439" w:type="dxa"/>
            <w:tcBorders>
              <w:top w:val="nil"/>
              <w:bottom w:val="nil"/>
              <w:right w:val="single" w:sz="6" w:space="0" w:color="000000"/>
            </w:tcBorders>
          </w:tcPr>
          <w:p w14:paraId="6753A7B3" w14:textId="77777777" w:rsidR="001215C0" w:rsidRPr="00D16A7A" w:rsidRDefault="001215C0">
            <w:pPr>
              <w:pStyle w:val="TableParagraph"/>
              <w:rPr>
                <w:rFonts w:ascii="Arial" w:hAnsi="Arial" w:cs="Arial"/>
                <w:sz w:val="12"/>
              </w:rPr>
            </w:pPr>
          </w:p>
        </w:tc>
        <w:tc>
          <w:tcPr>
            <w:tcW w:w="10539" w:type="dxa"/>
            <w:gridSpan w:val="11"/>
            <w:tcBorders>
              <w:top w:val="single" w:sz="6" w:space="0" w:color="000000"/>
              <w:left w:val="single" w:sz="6" w:space="0" w:color="000000"/>
              <w:bottom w:val="single" w:sz="6" w:space="0" w:color="000000"/>
            </w:tcBorders>
            <w:shd w:val="clear" w:color="auto" w:fill="C2E39C"/>
          </w:tcPr>
          <w:p w14:paraId="0F555C5E" w14:textId="77777777" w:rsidR="001215C0" w:rsidRPr="00D16A7A" w:rsidRDefault="00587B66">
            <w:pPr>
              <w:pStyle w:val="TableParagraph"/>
              <w:spacing w:before="100"/>
              <w:ind w:left="95" w:right="43"/>
              <w:jc w:val="center"/>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43CDD714" w14:textId="77777777">
        <w:trPr>
          <w:trHeight w:val="434"/>
        </w:trPr>
        <w:tc>
          <w:tcPr>
            <w:tcW w:w="439" w:type="dxa"/>
            <w:tcBorders>
              <w:top w:val="nil"/>
              <w:bottom w:val="nil"/>
              <w:right w:val="single" w:sz="6" w:space="0" w:color="000000"/>
            </w:tcBorders>
          </w:tcPr>
          <w:p w14:paraId="1ED8419F" w14:textId="77777777" w:rsidR="001215C0" w:rsidRPr="00D16A7A" w:rsidRDefault="001215C0">
            <w:pPr>
              <w:pStyle w:val="TableParagraph"/>
              <w:rPr>
                <w:rFonts w:ascii="Arial" w:hAnsi="Arial" w:cs="Arial"/>
                <w:sz w:val="12"/>
              </w:rPr>
            </w:pPr>
          </w:p>
        </w:tc>
        <w:tc>
          <w:tcPr>
            <w:tcW w:w="10539" w:type="dxa"/>
            <w:gridSpan w:val="11"/>
            <w:tcBorders>
              <w:top w:val="single" w:sz="6" w:space="0" w:color="000000"/>
              <w:left w:val="single" w:sz="6" w:space="0" w:color="000000"/>
              <w:bottom w:val="single" w:sz="6" w:space="0" w:color="000000"/>
            </w:tcBorders>
            <w:shd w:val="clear" w:color="auto" w:fill="C2E39C"/>
          </w:tcPr>
          <w:p w14:paraId="695A2F1A" w14:textId="77777777" w:rsidR="001215C0" w:rsidRPr="00D16A7A" w:rsidRDefault="00587B66">
            <w:pPr>
              <w:pStyle w:val="TableParagraph"/>
              <w:spacing w:before="122"/>
              <w:ind w:left="95" w:right="44"/>
              <w:jc w:val="center"/>
              <w:rPr>
                <w:rFonts w:ascii="Arial" w:hAnsi="Arial" w:cs="Arial"/>
                <w:sz w:val="13"/>
              </w:rPr>
            </w:pP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Gestión</w:t>
            </w:r>
          </w:p>
        </w:tc>
      </w:tr>
    </w:tbl>
    <w:p w14:paraId="4AC103EA" w14:textId="77777777" w:rsidR="001215C0" w:rsidRPr="00D16A7A" w:rsidRDefault="001215C0">
      <w:pPr>
        <w:jc w:val="center"/>
        <w:rPr>
          <w:rFonts w:ascii="Arial" w:hAnsi="Arial" w:cs="Arial"/>
          <w:sz w:val="13"/>
        </w:rPr>
        <w:sectPr w:rsidR="001215C0" w:rsidRPr="00D16A7A">
          <w:footerReference w:type="default" r:id="rId25"/>
          <w:pgSz w:w="12240" w:h="15840"/>
          <w:pgMar w:top="580" w:right="500" w:bottom="280" w:left="500" w:header="0" w:footer="0" w:gutter="0"/>
          <w:cols w:space="720"/>
        </w:sectPr>
      </w:pP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5271"/>
        <w:gridCol w:w="1755"/>
        <w:gridCol w:w="879"/>
        <w:gridCol w:w="882"/>
        <w:gridCol w:w="1752"/>
      </w:tblGrid>
      <w:tr w:rsidR="001215C0" w:rsidRPr="00D16A7A" w14:paraId="07222F7A" w14:textId="77777777">
        <w:trPr>
          <w:trHeight w:val="3662"/>
        </w:trPr>
        <w:tc>
          <w:tcPr>
            <w:tcW w:w="439" w:type="dxa"/>
            <w:tcBorders>
              <w:top w:val="nil"/>
              <w:bottom w:val="nil"/>
              <w:right w:val="single" w:sz="6" w:space="0" w:color="000000"/>
            </w:tcBorders>
          </w:tcPr>
          <w:p w14:paraId="69C00631" w14:textId="77777777" w:rsidR="001215C0" w:rsidRPr="00D16A7A" w:rsidRDefault="001215C0">
            <w:pPr>
              <w:pStyle w:val="TableParagraph"/>
              <w:rPr>
                <w:rFonts w:ascii="Arial" w:hAnsi="Arial" w:cs="Arial"/>
                <w:sz w:val="12"/>
              </w:rPr>
            </w:pPr>
          </w:p>
        </w:tc>
        <w:tc>
          <w:tcPr>
            <w:tcW w:w="5271" w:type="dxa"/>
            <w:tcBorders>
              <w:top w:val="single" w:sz="6" w:space="0" w:color="000000"/>
              <w:left w:val="single" w:sz="6" w:space="0" w:color="000000"/>
              <w:bottom w:val="single" w:sz="6" w:space="0" w:color="000000"/>
              <w:right w:val="single" w:sz="6" w:space="0" w:color="000000"/>
            </w:tcBorders>
          </w:tcPr>
          <w:p w14:paraId="06BA6C02" w14:textId="77777777" w:rsidR="001215C0" w:rsidRPr="00D16A7A" w:rsidRDefault="001215C0">
            <w:pPr>
              <w:pStyle w:val="TableParagraph"/>
              <w:spacing w:before="8"/>
              <w:rPr>
                <w:rFonts w:ascii="Arial" w:hAnsi="Arial" w:cs="Arial"/>
                <w:sz w:val="3"/>
              </w:rPr>
            </w:pPr>
          </w:p>
          <w:p w14:paraId="38CE32E9" w14:textId="77777777" w:rsidR="001215C0" w:rsidRPr="00D16A7A" w:rsidRDefault="00587B66">
            <w:pPr>
              <w:pStyle w:val="TableParagraph"/>
              <w:ind w:left="206"/>
              <w:rPr>
                <w:rFonts w:ascii="Arial" w:hAnsi="Arial" w:cs="Arial"/>
                <w:sz w:val="20"/>
              </w:rPr>
            </w:pPr>
            <w:r w:rsidRPr="00D16A7A">
              <w:rPr>
                <w:rFonts w:ascii="Arial" w:hAnsi="Arial" w:cs="Arial"/>
                <w:noProof/>
                <w:sz w:val="20"/>
                <w:lang w:val="es-CO" w:eastAsia="es-CO"/>
              </w:rPr>
              <w:drawing>
                <wp:inline distT="0" distB="0" distL="0" distR="0" wp14:anchorId="1FB42A88" wp14:editId="5DD05F7F">
                  <wp:extent cx="3103613" cy="2176272"/>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6" cstate="print"/>
                          <a:stretch>
                            <a:fillRect/>
                          </a:stretch>
                        </pic:blipFill>
                        <pic:spPr>
                          <a:xfrm>
                            <a:off x="0" y="0"/>
                            <a:ext cx="3103613" cy="2176272"/>
                          </a:xfrm>
                          <a:prstGeom prst="rect">
                            <a:avLst/>
                          </a:prstGeom>
                        </pic:spPr>
                      </pic:pic>
                    </a:graphicData>
                  </a:graphic>
                </wp:inline>
              </w:drawing>
            </w:r>
          </w:p>
        </w:tc>
        <w:tc>
          <w:tcPr>
            <w:tcW w:w="5268" w:type="dxa"/>
            <w:gridSpan w:val="4"/>
            <w:tcBorders>
              <w:top w:val="single" w:sz="6" w:space="0" w:color="000000"/>
              <w:left w:val="single" w:sz="6" w:space="0" w:color="000000"/>
              <w:bottom w:val="single" w:sz="6" w:space="0" w:color="000000"/>
            </w:tcBorders>
          </w:tcPr>
          <w:p w14:paraId="5983F899" w14:textId="77777777" w:rsidR="001215C0" w:rsidRPr="00D16A7A" w:rsidRDefault="001215C0">
            <w:pPr>
              <w:pStyle w:val="TableParagraph"/>
              <w:spacing w:before="9"/>
              <w:rPr>
                <w:rFonts w:ascii="Arial" w:hAnsi="Arial" w:cs="Arial"/>
                <w:sz w:val="5"/>
              </w:rPr>
            </w:pPr>
          </w:p>
          <w:p w14:paraId="36E4EB43" w14:textId="77777777" w:rsidR="001215C0" w:rsidRPr="00D16A7A" w:rsidRDefault="00587B66">
            <w:pPr>
              <w:pStyle w:val="TableParagraph"/>
              <w:ind w:left="220"/>
              <w:rPr>
                <w:rFonts w:ascii="Arial" w:hAnsi="Arial" w:cs="Arial"/>
                <w:sz w:val="20"/>
              </w:rPr>
            </w:pPr>
            <w:r w:rsidRPr="00D16A7A">
              <w:rPr>
                <w:rFonts w:ascii="Arial" w:hAnsi="Arial" w:cs="Arial"/>
                <w:noProof/>
                <w:sz w:val="20"/>
                <w:lang w:val="es-CO" w:eastAsia="es-CO"/>
              </w:rPr>
              <w:drawing>
                <wp:inline distT="0" distB="0" distL="0" distR="0" wp14:anchorId="1DEC7EE7" wp14:editId="14CD2FC0">
                  <wp:extent cx="3102598" cy="2176272"/>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7" cstate="print"/>
                          <a:stretch>
                            <a:fillRect/>
                          </a:stretch>
                        </pic:blipFill>
                        <pic:spPr>
                          <a:xfrm>
                            <a:off x="0" y="0"/>
                            <a:ext cx="3102598" cy="2176272"/>
                          </a:xfrm>
                          <a:prstGeom prst="rect">
                            <a:avLst/>
                          </a:prstGeom>
                        </pic:spPr>
                      </pic:pic>
                    </a:graphicData>
                  </a:graphic>
                </wp:inline>
              </w:drawing>
            </w:r>
          </w:p>
        </w:tc>
      </w:tr>
      <w:tr w:rsidR="001215C0" w:rsidRPr="00D16A7A" w14:paraId="61D8162B" w14:textId="77777777">
        <w:trPr>
          <w:trHeight w:val="434"/>
        </w:trPr>
        <w:tc>
          <w:tcPr>
            <w:tcW w:w="439" w:type="dxa"/>
            <w:tcBorders>
              <w:top w:val="nil"/>
              <w:bottom w:val="nil"/>
              <w:right w:val="single" w:sz="6" w:space="0" w:color="000000"/>
            </w:tcBorders>
          </w:tcPr>
          <w:p w14:paraId="45840F65" w14:textId="77777777" w:rsidR="001215C0" w:rsidRPr="00D16A7A" w:rsidRDefault="001215C0">
            <w:pPr>
              <w:pStyle w:val="TableParagraph"/>
              <w:rPr>
                <w:rFonts w:ascii="Arial" w:hAnsi="Arial" w:cs="Arial"/>
                <w:sz w:val="12"/>
              </w:rPr>
            </w:pPr>
          </w:p>
        </w:tc>
        <w:tc>
          <w:tcPr>
            <w:tcW w:w="10539" w:type="dxa"/>
            <w:gridSpan w:val="5"/>
            <w:tcBorders>
              <w:top w:val="single" w:sz="6" w:space="0" w:color="000000"/>
              <w:left w:val="single" w:sz="6" w:space="0" w:color="000000"/>
              <w:bottom w:val="single" w:sz="6" w:space="0" w:color="000000"/>
            </w:tcBorders>
            <w:shd w:val="clear" w:color="auto" w:fill="C2E39C"/>
          </w:tcPr>
          <w:p w14:paraId="764F78BE" w14:textId="77777777" w:rsidR="001215C0" w:rsidRPr="00D16A7A" w:rsidRDefault="00587B66">
            <w:pPr>
              <w:pStyle w:val="TableParagraph"/>
              <w:spacing w:before="122"/>
              <w:ind w:left="95" w:right="44"/>
              <w:jc w:val="center"/>
              <w:rPr>
                <w:rFonts w:ascii="Arial" w:hAnsi="Arial" w:cs="Arial"/>
                <w:sz w:val="13"/>
              </w:rPr>
            </w:pPr>
            <w:r w:rsidRPr="00D16A7A">
              <w:rPr>
                <w:rFonts w:ascii="Arial" w:hAnsi="Arial" w:cs="Arial"/>
                <w:w w:val="105"/>
                <w:sz w:val="13"/>
              </w:rPr>
              <w:t>Archivo</w:t>
            </w:r>
            <w:r w:rsidRPr="00D16A7A">
              <w:rPr>
                <w:rFonts w:ascii="Arial" w:hAnsi="Arial" w:cs="Arial"/>
                <w:spacing w:val="-3"/>
                <w:w w:val="105"/>
                <w:sz w:val="13"/>
              </w:rPr>
              <w:t xml:space="preserve"> </w:t>
            </w:r>
            <w:r w:rsidRPr="00D16A7A">
              <w:rPr>
                <w:rFonts w:ascii="Arial" w:hAnsi="Arial" w:cs="Arial"/>
                <w:w w:val="105"/>
                <w:sz w:val="13"/>
              </w:rPr>
              <w:t>Central</w:t>
            </w:r>
          </w:p>
        </w:tc>
      </w:tr>
      <w:tr w:rsidR="001215C0" w:rsidRPr="00D16A7A" w14:paraId="76CDA402" w14:textId="77777777">
        <w:trPr>
          <w:trHeight w:val="3662"/>
        </w:trPr>
        <w:tc>
          <w:tcPr>
            <w:tcW w:w="439" w:type="dxa"/>
            <w:tcBorders>
              <w:top w:val="nil"/>
              <w:bottom w:val="nil"/>
              <w:right w:val="single" w:sz="6" w:space="0" w:color="000000"/>
            </w:tcBorders>
          </w:tcPr>
          <w:p w14:paraId="39D76748" w14:textId="77777777" w:rsidR="001215C0" w:rsidRPr="00D16A7A" w:rsidRDefault="001215C0">
            <w:pPr>
              <w:pStyle w:val="TableParagraph"/>
              <w:rPr>
                <w:rFonts w:ascii="Arial" w:hAnsi="Arial" w:cs="Arial"/>
                <w:sz w:val="12"/>
              </w:rPr>
            </w:pPr>
          </w:p>
        </w:tc>
        <w:tc>
          <w:tcPr>
            <w:tcW w:w="5271" w:type="dxa"/>
            <w:tcBorders>
              <w:top w:val="single" w:sz="6" w:space="0" w:color="000000"/>
              <w:left w:val="single" w:sz="6" w:space="0" w:color="000000"/>
              <w:bottom w:val="single" w:sz="6" w:space="0" w:color="000000"/>
              <w:right w:val="single" w:sz="6" w:space="0" w:color="000000"/>
            </w:tcBorders>
          </w:tcPr>
          <w:p w14:paraId="17A21212" w14:textId="77777777" w:rsidR="001215C0" w:rsidRPr="00D16A7A" w:rsidRDefault="001215C0">
            <w:pPr>
              <w:pStyle w:val="TableParagraph"/>
              <w:spacing w:before="3"/>
              <w:rPr>
                <w:rFonts w:ascii="Arial" w:hAnsi="Arial" w:cs="Arial"/>
                <w:sz w:val="6"/>
              </w:rPr>
            </w:pPr>
          </w:p>
          <w:p w14:paraId="3F9BF902" w14:textId="77777777" w:rsidR="001215C0" w:rsidRPr="00D16A7A" w:rsidRDefault="00587B66">
            <w:pPr>
              <w:pStyle w:val="TableParagraph"/>
              <w:ind w:left="215"/>
              <w:rPr>
                <w:rFonts w:ascii="Arial" w:hAnsi="Arial" w:cs="Arial"/>
                <w:sz w:val="20"/>
              </w:rPr>
            </w:pPr>
            <w:r w:rsidRPr="00D16A7A">
              <w:rPr>
                <w:rFonts w:ascii="Arial" w:hAnsi="Arial" w:cs="Arial"/>
                <w:noProof/>
                <w:sz w:val="20"/>
                <w:lang w:val="es-CO" w:eastAsia="es-CO"/>
              </w:rPr>
              <w:drawing>
                <wp:inline distT="0" distB="0" distL="0" distR="0" wp14:anchorId="1EAD8556" wp14:editId="01E0EAA5">
                  <wp:extent cx="2790472" cy="2176272"/>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8" cstate="print"/>
                          <a:stretch>
                            <a:fillRect/>
                          </a:stretch>
                        </pic:blipFill>
                        <pic:spPr>
                          <a:xfrm>
                            <a:off x="0" y="0"/>
                            <a:ext cx="2790472" cy="2176272"/>
                          </a:xfrm>
                          <a:prstGeom prst="rect">
                            <a:avLst/>
                          </a:prstGeom>
                        </pic:spPr>
                      </pic:pic>
                    </a:graphicData>
                  </a:graphic>
                </wp:inline>
              </w:drawing>
            </w:r>
          </w:p>
        </w:tc>
        <w:tc>
          <w:tcPr>
            <w:tcW w:w="5268" w:type="dxa"/>
            <w:gridSpan w:val="4"/>
            <w:tcBorders>
              <w:top w:val="single" w:sz="6" w:space="0" w:color="000000"/>
              <w:left w:val="single" w:sz="6" w:space="0" w:color="000000"/>
              <w:bottom w:val="single" w:sz="6" w:space="0" w:color="000000"/>
            </w:tcBorders>
          </w:tcPr>
          <w:p w14:paraId="5DAC8B9B" w14:textId="77777777" w:rsidR="001215C0" w:rsidRPr="00D16A7A" w:rsidRDefault="001215C0">
            <w:pPr>
              <w:pStyle w:val="TableParagraph"/>
              <w:spacing w:before="4"/>
              <w:rPr>
                <w:rFonts w:ascii="Arial" w:hAnsi="Arial" w:cs="Arial"/>
                <w:sz w:val="7"/>
              </w:rPr>
            </w:pPr>
          </w:p>
          <w:p w14:paraId="3F7496E5" w14:textId="77777777" w:rsidR="001215C0" w:rsidRPr="00D16A7A" w:rsidRDefault="00587B66">
            <w:pPr>
              <w:pStyle w:val="TableParagraph"/>
              <w:ind w:left="436"/>
              <w:rPr>
                <w:rFonts w:ascii="Arial" w:hAnsi="Arial" w:cs="Arial"/>
                <w:sz w:val="20"/>
              </w:rPr>
            </w:pPr>
            <w:r w:rsidRPr="00D16A7A">
              <w:rPr>
                <w:rFonts w:ascii="Arial" w:hAnsi="Arial" w:cs="Arial"/>
                <w:noProof/>
                <w:sz w:val="20"/>
                <w:lang w:val="es-CO" w:eastAsia="es-CO"/>
              </w:rPr>
              <w:drawing>
                <wp:inline distT="0" distB="0" distL="0" distR="0" wp14:anchorId="2C966A79" wp14:editId="217F7615">
                  <wp:extent cx="2804449" cy="2180844"/>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9" cstate="print"/>
                          <a:stretch>
                            <a:fillRect/>
                          </a:stretch>
                        </pic:blipFill>
                        <pic:spPr>
                          <a:xfrm>
                            <a:off x="0" y="0"/>
                            <a:ext cx="2804449" cy="2180844"/>
                          </a:xfrm>
                          <a:prstGeom prst="rect">
                            <a:avLst/>
                          </a:prstGeom>
                        </pic:spPr>
                      </pic:pic>
                    </a:graphicData>
                  </a:graphic>
                </wp:inline>
              </w:drawing>
            </w:r>
          </w:p>
        </w:tc>
      </w:tr>
      <w:tr w:rsidR="001215C0" w:rsidRPr="00D16A7A" w14:paraId="7F44841E" w14:textId="77777777">
        <w:trPr>
          <w:trHeight w:val="392"/>
        </w:trPr>
        <w:tc>
          <w:tcPr>
            <w:tcW w:w="439" w:type="dxa"/>
            <w:tcBorders>
              <w:top w:val="nil"/>
              <w:bottom w:val="nil"/>
              <w:right w:val="single" w:sz="6" w:space="0" w:color="000000"/>
            </w:tcBorders>
          </w:tcPr>
          <w:p w14:paraId="4A19D23E"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6.13</w:t>
            </w:r>
          </w:p>
        </w:tc>
        <w:tc>
          <w:tcPr>
            <w:tcW w:w="7026" w:type="dxa"/>
            <w:gridSpan w:val="2"/>
            <w:vMerge w:val="restart"/>
            <w:tcBorders>
              <w:top w:val="single" w:sz="6" w:space="0" w:color="000000"/>
              <w:left w:val="single" w:sz="6" w:space="0" w:color="000000"/>
              <w:bottom w:val="single" w:sz="6" w:space="0" w:color="000000"/>
              <w:right w:val="single" w:sz="6" w:space="0" w:color="000000"/>
            </w:tcBorders>
            <w:shd w:val="clear" w:color="auto" w:fill="92D050"/>
          </w:tcPr>
          <w:p w14:paraId="5BA3758E" w14:textId="77777777" w:rsidR="001215C0" w:rsidRPr="00D16A7A" w:rsidRDefault="001215C0">
            <w:pPr>
              <w:pStyle w:val="TableParagraph"/>
              <w:rPr>
                <w:rFonts w:ascii="Arial" w:hAnsi="Arial" w:cs="Arial"/>
                <w:sz w:val="16"/>
              </w:rPr>
            </w:pPr>
          </w:p>
          <w:p w14:paraId="28E1AB0B" w14:textId="77777777" w:rsidR="001215C0" w:rsidRPr="00D16A7A" w:rsidRDefault="00587B66">
            <w:pPr>
              <w:pStyle w:val="TableParagraph"/>
              <w:spacing w:before="125"/>
              <w:ind w:left="33"/>
              <w:rPr>
                <w:rFonts w:ascii="Arial" w:hAnsi="Arial" w:cs="Arial"/>
                <w:sz w:val="13"/>
              </w:rPr>
            </w:pPr>
            <w:proofErr w:type="gramStart"/>
            <w:r w:rsidRPr="00D16A7A">
              <w:rPr>
                <w:rFonts w:ascii="Arial" w:hAnsi="Arial" w:cs="Arial"/>
                <w:w w:val="105"/>
                <w:sz w:val="13"/>
              </w:rPr>
              <w:t>Los</w:t>
            </w:r>
            <w:r w:rsidRPr="00D16A7A">
              <w:rPr>
                <w:rFonts w:ascii="Arial" w:hAnsi="Arial" w:cs="Arial"/>
                <w:spacing w:val="-2"/>
                <w:w w:val="105"/>
                <w:sz w:val="13"/>
              </w:rPr>
              <w:t xml:space="preserve"> </w:t>
            </w:r>
            <w:r w:rsidRPr="00D16A7A">
              <w:rPr>
                <w:rFonts w:ascii="Arial" w:hAnsi="Arial" w:cs="Arial"/>
                <w:w w:val="105"/>
                <w:sz w:val="13"/>
              </w:rPr>
              <w:t>depósitos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archivo dan</w:t>
            </w:r>
            <w:r w:rsidRPr="00D16A7A">
              <w:rPr>
                <w:rFonts w:ascii="Arial" w:hAnsi="Arial" w:cs="Arial"/>
                <w:spacing w:val="-2"/>
                <w:w w:val="105"/>
                <w:sz w:val="13"/>
              </w:rPr>
              <w:t xml:space="preserve"> </w:t>
            </w:r>
            <w:r w:rsidRPr="00D16A7A">
              <w:rPr>
                <w:rFonts w:ascii="Arial" w:hAnsi="Arial" w:cs="Arial"/>
                <w:w w:val="105"/>
                <w:sz w:val="13"/>
              </w:rPr>
              <w:t>a</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calle?</w:t>
            </w:r>
            <w:proofErr w:type="gramEnd"/>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746B9265" w14:textId="77777777" w:rsidR="001215C0" w:rsidRPr="00D16A7A" w:rsidRDefault="00587B66">
            <w:pPr>
              <w:pStyle w:val="TableParagraph"/>
              <w:spacing w:before="110"/>
              <w:ind w:left="59" w:right="14"/>
              <w:jc w:val="center"/>
              <w:rPr>
                <w:rFonts w:ascii="Arial" w:hAnsi="Arial" w:cs="Arial"/>
                <w:sz w:val="13"/>
              </w:rPr>
            </w:pPr>
            <w:r w:rsidRPr="00D16A7A">
              <w:rPr>
                <w:rFonts w:ascii="Arial" w:hAnsi="Arial" w:cs="Arial"/>
                <w:w w:val="105"/>
                <w:sz w:val="13"/>
              </w:rPr>
              <w:t>Si</w:t>
            </w:r>
          </w:p>
        </w:tc>
        <w:tc>
          <w:tcPr>
            <w:tcW w:w="882" w:type="dxa"/>
            <w:tcBorders>
              <w:top w:val="single" w:sz="6" w:space="0" w:color="000000"/>
              <w:left w:val="single" w:sz="6" w:space="0" w:color="000000"/>
              <w:bottom w:val="single" w:sz="6" w:space="0" w:color="000000"/>
              <w:right w:val="single" w:sz="6" w:space="0" w:color="000000"/>
            </w:tcBorders>
            <w:shd w:val="clear" w:color="auto" w:fill="2E75B5"/>
          </w:tcPr>
          <w:p w14:paraId="5DDC1EE1" w14:textId="77777777" w:rsidR="001215C0" w:rsidRPr="00D16A7A" w:rsidRDefault="00587B66">
            <w:pPr>
              <w:pStyle w:val="TableParagraph"/>
              <w:spacing w:before="110"/>
              <w:ind w:left="331" w:right="292"/>
              <w:jc w:val="center"/>
              <w:rPr>
                <w:rFonts w:ascii="Arial" w:hAnsi="Arial" w:cs="Arial"/>
                <w:sz w:val="13"/>
              </w:rPr>
            </w:pPr>
            <w:r w:rsidRPr="00D16A7A">
              <w:rPr>
                <w:rFonts w:ascii="Arial" w:hAnsi="Arial" w:cs="Arial"/>
                <w:w w:val="105"/>
                <w:sz w:val="13"/>
              </w:rPr>
              <w:t>No</w:t>
            </w:r>
          </w:p>
        </w:tc>
        <w:tc>
          <w:tcPr>
            <w:tcW w:w="1752" w:type="dxa"/>
            <w:vMerge w:val="restart"/>
            <w:tcBorders>
              <w:top w:val="single" w:sz="6" w:space="0" w:color="000000"/>
              <w:left w:val="single" w:sz="6" w:space="0" w:color="000000"/>
              <w:bottom w:val="single" w:sz="6" w:space="0" w:color="000000"/>
            </w:tcBorders>
          </w:tcPr>
          <w:p w14:paraId="6099970C" w14:textId="77777777" w:rsidR="001215C0" w:rsidRPr="00D16A7A" w:rsidRDefault="001215C0">
            <w:pPr>
              <w:pStyle w:val="TableParagraph"/>
              <w:rPr>
                <w:rFonts w:ascii="Arial" w:hAnsi="Arial" w:cs="Arial"/>
                <w:sz w:val="12"/>
              </w:rPr>
            </w:pPr>
          </w:p>
        </w:tc>
      </w:tr>
      <w:tr w:rsidR="001215C0" w:rsidRPr="00D16A7A" w14:paraId="7D6D4EDC" w14:textId="77777777">
        <w:trPr>
          <w:trHeight w:val="392"/>
        </w:trPr>
        <w:tc>
          <w:tcPr>
            <w:tcW w:w="439" w:type="dxa"/>
            <w:tcBorders>
              <w:top w:val="nil"/>
              <w:bottom w:val="nil"/>
              <w:right w:val="single" w:sz="6" w:space="0" w:color="000000"/>
            </w:tcBorders>
          </w:tcPr>
          <w:p w14:paraId="028D6E29" w14:textId="77777777" w:rsidR="001215C0" w:rsidRPr="00D16A7A" w:rsidRDefault="001215C0">
            <w:pPr>
              <w:pStyle w:val="TableParagraph"/>
              <w:rPr>
                <w:rFonts w:ascii="Arial" w:hAnsi="Arial" w:cs="Arial"/>
                <w:sz w:val="12"/>
              </w:rPr>
            </w:pPr>
          </w:p>
        </w:tc>
        <w:tc>
          <w:tcPr>
            <w:tcW w:w="7026" w:type="dxa"/>
            <w:gridSpan w:val="2"/>
            <w:vMerge/>
            <w:tcBorders>
              <w:top w:val="nil"/>
              <w:left w:val="single" w:sz="6" w:space="0" w:color="000000"/>
              <w:bottom w:val="single" w:sz="6" w:space="0" w:color="000000"/>
              <w:right w:val="single" w:sz="6" w:space="0" w:color="000000"/>
            </w:tcBorders>
            <w:shd w:val="clear" w:color="auto" w:fill="92D050"/>
          </w:tcPr>
          <w:p w14:paraId="06C7C6BB" w14:textId="77777777" w:rsidR="001215C0" w:rsidRPr="00D16A7A" w:rsidRDefault="001215C0">
            <w:pPr>
              <w:rPr>
                <w:rFonts w:ascii="Arial" w:hAnsi="Arial" w:cs="Arial"/>
                <w:sz w:val="2"/>
                <w:szCs w:val="2"/>
              </w:rPr>
            </w:pPr>
          </w:p>
        </w:tc>
        <w:tc>
          <w:tcPr>
            <w:tcW w:w="879" w:type="dxa"/>
            <w:tcBorders>
              <w:top w:val="single" w:sz="6" w:space="0" w:color="000000"/>
              <w:left w:val="single" w:sz="6" w:space="0" w:color="000000"/>
              <w:bottom w:val="single" w:sz="6" w:space="0" w:color="000000"/>
              <w:right w:val="single" w:sz="6" w:space="0" w:color="000000"/>
            </w:tcBorders>
          </w:tcPr>
          <w:p w14:paraId="391FB161" w14:textId="77777777" w:rsidR="001215C0" w:rsidRPr="00D16A7A" w:rsidRDefault="00587B66">
            <w:pPr>
              <w:pStyle w:val="TableParagraph"/>
              <w:spacing w:before="110"/>
              <w:ind w:left="47"/>
              <w:jc w:val="center"/>
              <w:rPr>
                <w:rFonts w:ascii="Arial" w:hAnsi="Arial" w:cs="Arial"/>
                <w:sz w:val="13"/>
              </w:rPr>
            </w:pPr>
            <w:r w:rsidRPr="00D16A7A">
              <w:rPr>
                <w:rFonts w:ascii="Arial" w:hAnsi="Arial" w:cs="Arial"/>
                <w:w w:val="105"/>
                <w:sz w:val="13"/>
              </w:rPr>
              <w:t>X</w:t>
            </w:r>
          </w:p>
        </w:tc>
        <w:tc>
          <w:tcPr>
            <w:tcW w:w="882" w:type="dxa"/>
            <w:tcBorders>
              <w:top w:val="single" w:sz="6" w:space="0" w:color="000000"/>
              <w:left w:val="single" w:sz="6" w:space="0" w:color="000000"/>
              <w:bottom w:val="single" w:sz="6" w:space="0" w:color="000000"/>
              <w:right w:val="single" w:sz="6" w:space="0" w:color="000000"/>
            </w:tcBorders>
          </w:tcPr>
          <w:p w14:paraId="0FE49E9D" w14:textId="77777777" w:rsidR="001215C0" w:rsidRPr="00D16A7A" w:rsidRDefault="001215C0">
            <w:pPr>
              <w:pStyle w:val="TableParagraph"/>
              <w:rPr>
                <w:rFonts w:ascii="Arial" w:hAnsi="Arial" w:cs="Arial"/>
                <w:sz w:val="12"/>
              </w:rPr>
            </w:pPr>
          </w:p>
        </w:tc>
        <w:tc>
          <w:tcPr>
            <w:tcW w:w="1752" w:type="dxa"/>
            <w:vMerge/>
            <w:tcBorders>
              <w:top w:val="nil"/>
              <w:left w:val="single" w:sz="6" w:space="0" w:color="000000"/>
              <w:bottom w:val="single" w:sz="6" w:space="0" w:color="000000"/>
            </w:tcBorders>
          </w:tcPr>
          <w:p w14:paraId="50A5A30F" w14:textId="77777777" w:rsidR="001215C0" w:rsidRPr="00D16A7A" w:rsidRDefault="001215C0">
            <w:pPr>
              <w:rPr>
                <w:rFonts w:ascii="Arial" w:hAnsi="Arial" w:cs="Arial"/>
                <w:sz w:val="2"/>
                <w:szCs w:val="2"/>
              </w:rPr>
            </w:pPr>
          </w:p>
        </w:tc>
      </w:tr>
      <w:tr w:rsidR="001215C0" w:rsidRPr="00D16A7A" w14:paraId="14EB06D9" w14:textId="77777777">
        <w:trPr>
          <w:trHeight w:val="393"/>
        </w:trPr>
        <w:tc>
          <w:tcPr>
            <w:tcW w:w="439" w:type="dxa"/>
            <w:tcBorders>
              <w:top w:val="nil"/>
              <w:bottom w:val="nil"/>
              <w:right w:val="single" w:sz="6" w:space="0" w:color="000000"/>
            </w:tcBorders>
          </w:tcPr>
          <w:p w14:paraId="65775B03"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6.14</w:t>
            </w:r>
          </w:p>
        </w:tc>
        <w:tc>
          <w:tcPr>
            <w:tcW w:w="7026" w:type="dxa"/>
            <w:gridSpan w:val="2"/>
            <w:vMerge w:val="restart"/>
            <w:tcBorders>
              <w:top w:val="single" w:sz="6" w:space="0" w:color="000000"/>
              <w:left w:val="single" w:sz="6" w:space="0" w:color="000000"/>
              <w:bottom w:val="single" w:sz="6" w:space="0" w:color="000000"/>
              <w:right w:val="single" w:sz="6" w:space="0" w:color="000000"/>
            </w:tcBorders>
            <w:shd w:val="clear" w:color="auto" w:fill="92D050"/>
          </w:tcPr>
          <w:p w14:paraId="2EEB5D21" w14:textId="77777777" w:rsidR="001215C0" w:rsidRPr="00D16A7A" w:rsidRDefault="001215C0">
            <w:pPr>
              <w:pStyle w:val="TableParagraph"/>
              <w:spacing w:before="11"/>
              <w:rPr>
                <w:rFonts w:ascii="Arial" w:hAnsi="Arial" w:cs="Arial"/>
                <w:sz w:val="18"/>
              </w:rPr>
            </w:pPr>
          </w:p>
          <w:p w14:paraId="16608911" w14:textId="77777777" w:rsidR="001215C0" w:rsidRPr="00D16A7A" w:rsidRDefault="00587B66">
            <w:pPr>
              <w:pStyle w:val="TableParagraph"/>
              <w:spacing w:line="292" w:lineRule="auto"/>
              <w:ind w:left="33" w:right="8"/>
              <w:rPr>
                <w:rFonts w:ascii="Arial" w:hAnsi="Arial" w:cs="Arial"/>
                <w:sz w:val="13"/>
              </w:rPr>
            </w:pPr>
            <w:r w:rsidRPr="00D16A7A">
              <w:rPr>
                <w:rFonts w:ascii="Arial" w:hAnsi="Arial" w:cs="Arial"/>
                <w:w w:val="105"/>
                <w:sz w:val="13"/>
              </w:rPr>
              <w:t>Las zonas de trabajo archivístico, consulta y prestación de servicios, están fuera de las áreas de almacenamiento</w:t>
            </w:r>
            <w:r w:rsidRPr="00D16A7A">
              <w:rPr>
                <w:rFonts w:ascii="Arial" w:hAnsi="Arial" w:cs="Arial"/>
                <w:spacing w:val="-39"/>
                <w:w w:val="105"/>
                <w:sz w:val="13"/>
              </w:rPr>
              <w:t xml:space="preserve"> </w:t>
            </w:r>
            <w:r w:rsidRPr="00D16A7A">
              <w:rPr>
                <w:rFonts w:ascii="Arial" w:hAnsi="Arial" w:cs="Arial"/>
                <w:w w:val="105"/>
                <w:sz w:val="13"/>
              </w:rPr>
              <w:t>y/o depósito?</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10770EFF" w14:textId="77777777" w:rsidR="001215C0" w:rsidRPr="00D16A7A" w:rsidRDefault="00587B66">
            <w:pPr>
              <w:pStyle w:val="TableParagraph"/>
              <w:spacing w:before="110"/>
              <w:ind w:left="59" w:right="14"/>
              <w:jc w:val="center"/>
              <w:rPr>
                <w:rFonts w:ascii="Arial" w:hAnsi="Arial" w:cs="Arial"/>
                <w:sz w:val="13"/>
              </w:rPr>
            </w:pPr>
            <w:r w:rsidRPr="00D16A7A">
              <w:rPr>
                <w:rFonts w:ascii="Arial" w:hAnsi="Arial" w:cs="Arial"/>
                <w:w w:val="105"/>
                <w:sz w:val="13"/>
              </w:rPr>
              <w:t>Si</w:t>
            </w:r>
          </w:p>
        </w:tc>
        <w:tc>
          <w:tcPr>
            <w:tcW w:w="882" w:type="dxa"/>
            <w:tcBorders>
              <w:top w:val="single" w:sz="6" w:space="0" w:color="000000"/>
              <w:left w:val="single" w:sz="6" w:space="0" w:color="000000"/>
              <w:bottom w:val="single" w:sz="6" w:space="0" w:color="000000"/>
              <w:right w:val="single" w:sz="6" w:space="0" w:color="000000"/>
            </w:tcBorders>
            <w:shd w:val="clear" w:color="auto" w:fill="2E75B5"/>
          </w:tcPr>
          <w:p w14:paraId="4286FA7E" w14:textId="77777777" w:rsidR="001215C0" w:rsidRPr="00D16A7A" w:rsidRDefault="00587B66">
            <w:pPr>
              <w:pStyle w:val="TableParagraph"/>
              <w:spacing w:before="110"/>
              <w:ind w:left="331" w:right="292"/>
              <w:jc w:val="center"/>
              <w:rPr>
                <w:rFonts w:ascii="Arial" w:hAnsi="Arial" w:cs="Arial"/>
                <w:sz w:val="13"/>
              </w:rPr>
            </w:pPr>
            <w:r w:rsidRPr="00D16A7A">
              <w:rPr>
                <w:rFonts w:ascii="Arial" w:hAnsi="Arial" w:cs="Arial"/>
                <w:w w:val="105"/>
                <w:sz w:val="13"/>
              </w:rPr>
              <w:t>No</w:t>
            </w:r>
          </w:p>
        </w:tc>
        <w:tc>
          <w:tcPr>
            <w:tcW w:w="1752" w:type="dxa"/>
            <w:tcBorders>
              <w:top w:val="single" w:sz="6" w:space="0" w:color="000000"/>
              <w:left w:val="single" w:sz="6" w:space="0" w:color="000000"/>
              <w:bottom w:val="single" w:sz="6" w:space="0" w:color="000000"/>
            </w:tcBorders>
            <w:shd w:val="clear" w:color="auto" w:fill="C2E39C"/>
          </w:tcPr>
          <w:p w14:paraId="4F4493E8" w14:textId="77777777" w:rsidR="001215C0" w:rsidRPr="00D16A7A" w:rsidRDefault="00587B66">
            <w:pPr>
              <w:pStyle w:val="TableParagraph"/>
              <w:spacing w:before="100"/>
              <w:ind w:left="470" w:right="418"/>
              <w:jc w:val="center"/>
              <w:rPr>
                <w:rFonts w:ascii="Arial" w:hAnsi="Arial" w:cs="Arial"/>
                <w:sz w:val="13"/>
              </w:rPr>
            </w:pPr>
            <w:r w:rsidRPr="00D16A7A">
              <w:rPr>
                <w:rFonts w:ascii="Arial" w:hAnsi="Arial" w:cs="Arial"/>
                <w:w w:val="105"/>
                <w:sz w:val="13"/>
              </w:rPr>
              <w:t>No</w:t>
            </w:r>
            <w:r w:rsidRPr="00D16A7A">
              <w:rPr>
                <w:rFonts w:ascii="Arial" w:hAnsi="Arial" w:cs="Arial"/>
                <w:spacing w:val="-2"/>
                <w:w w:val="105"/>
                <w:sz w:val="13"/>
              </w:rPr>
              <w:t xml:space="preserve"> </w:t>
            </w:r>
            <w:r w:rsidRPr="00D16A7A">
              <w:rPr>
                <w:rFonts w:ascii="Arial" w:hAnsi="Arial" w:cs="Arial"/>
                <w:w w:val="105"/>
                <w:sz w:val="13"/>
              </w:rPr>
              <w:t>hay</w:t>
            </w:r>
            <w:r w:rsidRPr="00D16A7A">
              <w:rPr>
                <w:rFonts w:ascii="Arial" w:hAnsi="Arial" w:cs="Arial"/>
                <w:spacing w:val="-3"/>
                <w:w w:val="105"/>
                <w:sz w:val="13"/>
              </w:rPr>
              <w:t xml:space="preserve"> </w:t>
            </w:r>
            <w:r w:rsidRPr="00D16A7A">
              <w:rPr>
                <w:rFonts w:ascii="Arial" w:hAnsi="Arial" w:cs="Arial"/>
                <w:w w:val="105"/>
                <w:sz w:val="13"/>
              </w:rPr>
              <w:t>Zonas</w:t>
            </w:r>
          </w:p>
        </w:tc>
      </w:tr>
      <w:tr w:rsidR="001215C0" w:rsidRPr="00D16A7A" w14:paraId="16E7FBE7" w14:textId="77777777">
        <w:trPr>
          <w:trHeight w:val="392"/>
        </w:trPr>
        <w:tc>
          <w:tcPr>
            <w:tcW w:w="439" w:type="dxa"/>
            <w:tcBorders>
              <w:top w:val="nil"/>
              <w:bottom w:val="nil"/>
              <w:right w:val="single" w:sz="6" w:space="0" w:color="000000"/>
            </w:tcBorders>
          </w:tcPr>
          <w:p w14:paraId="177264F6" w14:textId="77777777" w:rsidR="001215C0" w:rsidRPr="00D16A7A" w:rsidRDefault="001215C0">
            <w:pPr>
              <w:pStyle w:val="TableParagraph"/>
              <w:rPr>
                <w:rFonts w:ascii="Arial" w:hAnsi="Arial" w:cs="Arial"/>
                <w:sz w:val="12"/>
              </w:rPr>
            </w:pPr>
          </w:p>
        </w:tc>
        <w:tc>
          <w:tcPr>
            <w:tcW w:w="7026" w:type="dxa"/>
            <w:gridSpan w:val="2"/>
            <w:vMerge/>
            <w:tcBorders>
              <w:top w:val="nil"/>
              <w:left w:val="single" w:sz="6" w:space="0" w:color="000000"/>
              <w:bottom w:val="single" w:sz="6" w:space="0" w:color="000000"/>
              <w:right w:val="single" w:sz="6" w:space="0" w:color="000000"/>
            </w:tcBorders>
            <w:shd w:val="clear" w:color="auto" w:fill="92D050"/>
          </w:tcPr>
          <w:p w14:paraId="1A97F8B4" w14:textId="77777777" w:rsidR="001215C0" w:rsidRPr="00D16A7A" w:rsidRDefault="001215C0">
            <w:pPr>
              <w:rPr>
                <w:rFonts w:ascii="Arial" w:hAnsi="Arial" w:cs="Arial"/>
                <w:sz w:val="2"/>
                <w:szCs w:val="2"/>
              </w:rPr>
            </w:pPr>
          </w:p>
        </w:tc>
        <w:tc>
          <w:tcPr>
            <w:tcW w:w="879" w:type="dxa"/>
            <w:tcBorders>
              <w:top w:val="single" w:sz="6" w:space="0" w:color="000000"/>
              <w:left w:val="single" w:sz="6" w:space="0" w:color="000000"/>
              <w:bottom w:val="single" w:sz="6" w:space="0" w:color="000000"/>
              <w:right w:val="single" w:sz="6" w:space="0" w:color="000000"/>
            </w:tcBorders>
          </w:tcPr>
          <w:p w14:paraId="532CC1DE" w14:textId="77777777" w:rsidR="001215C0" w:rsidRPr="00D16A7A" w:rsidRDefault="001215C0">
            <w:pPr>
              <w:pStyle w:val="TableParagraph"/>
              <w:rPr>
                <w:rFonts w:ascii="Arial" w:hAnsi="Arial" w:cs="Arial"/>
                <w:sz w:val="12"/>
              </w:rPr>
            </w:pPr>
          </w:p>
        </w:tc>
        <w:tc>
          <w:tcPr>
            <w:tcW w:w="882" w:type="dxa"/>
            <w:tcBorders>
              <w:top w:val="single" w:sz="6" w:space="0" w:color="000000"/>
              <w:left w:val="single" w:sz="6" w:space="0" w:color="000000"/>
              <w:bottom w:val="single" w:sz="6" w:space="0" w:color="000000"/>
              <w:right w:val="single" w:sz="6" w:space="0" w:color="000000"/>
            </w:tcBorders>
          </w:tcPr>
          <w:p w14:paraId="77164F7E" w14:textId="77777777" w:rsidR="001215C0" w:rsidRPr="00D16A7A" w:rsidRDefault="001215C0">
            <w:pPr>
              <w:pStyle w:val="TableParagraph"/>
              <w:rPr>
                <w:rFonts w:ascii="Arial" w:hAnsi="Arial" w:cs="Arial"/>
                <w:sz w:val="12"/>
              </w:rPr>
            </w:pPr>
          </w:p>
        </w:tc>
        <w:tc>
          <w:tcPr>
            <w:tcW w:w="1752" w:type="dxa"/>
            <w:tcBorders>
              <w:top w:val="single" w:sz="6" w:space="0" w:color="000000"/>
              <w:left w:val="single" w:sz="6" w:space="0" w:color="000000"/>
              <w:bottom w:val="single" w:sz="6" w:space="0" w:color="000000"/>
            </w:tcBorders>
          </w:tcPr>
          <w:p w14:paraId="2DF4798E" w14:textId="77777777" w:rsidR="001215C0" w:rsidRPr="00D16A7A" w:rsidRDefault="00587B66">
            <w:pPr>
              <w:pStyle w:val="TableParagraph"/>
              <w:spacing w:before="100"/>
              <w:ind w:left="52"/>
              <w:jc w:val="center"/>
              <w:rPr>
                <w:rFonts w:ascii="Arial" w:hAnsi="Arial" w:cs="Arial"/>
                <w:sz w:val="13"/>
              </w:rPr>
            </w:pPr>
            <w:r w:rsidRPr="00D16A7A">
              <w:rPr>
                <w:rFonts w:ascii="Arial" w:hAnsi="Arial" w:cs="Arial"/>
                <w:w w:val="105"/>
                <w:sz w:val="13"/>
              </w:rPr>
              <w:t>X</w:t>
            </w:r>
          </w:p>
        </w:tc>
      </w:tr>
      <w:tr w:rsidR="001215C0" w:rsidRPr="00D16A7A" w14:paraId="39B88892" w14:textId="77777777">
        <w:trPr>
          <w:trHeight w:val="393"/>
        </w:trPr>
        <w:tc>
          <w:tcPr>
            <w:tcW w:w="439" w:type="dxa"/>
            <w:tcBorders>
              <w:top w:val="nil"/>
              <w:bottom w:val="nil"/>
              <w:right w:val="single" w:sz="6" w:space="0" w:color="000000"/>
            </w:tcBorders>
          </w:tcPr>
          <w:p w14:paraId="5CB7930D"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6.15</w:t>
            </w:r>
          </w:p>
        </w:tc>
        <w:tc>
          <w:tcPr>
            <w:tcW w:w="7026" w:type="dxa"/>
            <w:gridSpan w:val="2"/>
            <w:vMerge w:val="restart"/>
            <w:tcBorders>
              <w:top w:val="single" w:sz="6" w:space="0" w:color="000000"/>
              <w:left w:val="single" w:sz="6" w:space="0" w:color="000000"/>
              <w:bottom w:val="single" w:sz="6" w:space="0" w:color="000000"/>
              <w:right w:val="single" w:sz="6" w:space="0" w:color="000000"/>
            </w:tcBorders>
            <w:shd w:val="clear" w:color="auto" w:fill="92D050"/>
          </w:tcPr>
          <w:p w14:paraId="0991342A" w14:textId="77777777" w:rsidR="001215C0" w:rsidRPr="00D16A7A" w:rsidRDefault="001215C0">
            <w:pPr>
              <w:pStyle w:val="TableParagraph"/>
              <w:spacing w:before="11"/>
              <w:rPr>
                <w:rFonts w:ascii="Arial" w:hAnsi="Arial" w:cs="Arial"/>
                <w:sz w:val="18"/>
              </w:rPr>
            </w:pPr>
          </w:p>
          <w:p w14:paraId="228AEBF4" w14:textId="77777777" w:rsidR="001215C0" w:rsidRPr="00D16A7A" w:rsidRDefault="00587B66">
            <w:pPr>
              <w:pStyle w:val="TableParagraph"/>
              <w:spacing w:line="292" w:lineRule="auto"/>
              <w:ind w:left="33" w:right="293"/>
              <w:rPr>
                <w:rFonts w:ascii="Arial" w:hAnsi="Arial" w:cs="Arial"/>
                <w:sz w:val="13"/>
              </w:rPr>
            </w:pPr>
            <w:proofErr w:type="gramStart"/>
            <w:r w:rsidRPr="00D16A7A">
              <w:rPr>
                <w:rFonts w:ascii="Arial" w:hAnsi="Arial" w:cs="Arial"/>
                <w:w w:val="105"/>
                <w:sz w:val="13"/>
              </w:rPr>
              <w:t>Las áreas técnicas cuentan con el necesario aislamiento que debe existir en cuanto a la función desarrollada</w:t>
            </w:r>
            <w:r w:rsidRPr="00D16A7A">
              <w:rPr>
                <w:rFonts w:ascii="Arial" w:hAnsi="Arial" w:cs="Arial"/>
                <w:spacing w:val="-39"/>
                <w:w w:val="105"/>
                <w:sz w:val="13"/>
              </w:rPr>
              <w:t xml:space="preserve"> </w:t>
            </w:r>
            <w:r w:rsidRPr="00D16A7A">
              <w:rPr>
                <w:rFonts w:ascii="Arial" w:hAnsi="Arial" w:cs="Arial"/>
                <w:w w:val="105"/>
                <w:sz w:val="13"/>
              </w:rPr>
              <w:t>(zonas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1"/>
                <w:w w:val="105"/>
                <w:sz w:val="13"/>
              </w:rPr>
              <w:t xml:space="preserve"> </w:t>
            </w:r>
            <w:r w:rsidRPr="00D16A7A">
              <w:rPr>
                <w:rFonts w:ascii="Arial" w:hAnsi="Arial" w:cs="Arial"/>
                <w:w w:val="105"/>
                <w:sz w:val="13"/>
              </w:rPr>
              <w:t>custodia,</w:t>
            </w:r>
            <w:r w:rsidRPr="00D16A7A">
              <w:rPr>
                <w:rFonts w:ascii="Arial" w:hAnsi="Arial" w:cs="Arial"/>
                <w:spacing w:val="-2"/>
                <w:w w:val="105"/>
                <w:sz w:val="13"/>
              </w:rPr>
              <w:t xml:space="preserve"> </w:t>
            </w:r>
            <w:r w:rsidRPr="00D16A7A">
              <w:rPr>
                <w:rFonts w:ascii="Arial" w:hAnsi="Arial" w:cs="Arial"/>
                <w:w w:val="105"/>
                <w:sz w:val="13"/>
              </w:rPr>
              <w:t>recepción,</w:t>
            </w:r>
            <w:r w:rsidRPr="00D16A7A">
              <w:rPr>
                <w:rFonts w:ascii="Arial" w:hAnsi="Arial" w:cs="Arial"/>
                <w:spacing w:val="-1"/>
                <w:w w:val="105"/>
                <w:sz w:val="13"/>
              </w:rPr>
              <w:t xml:space="preserve"> </w:t>
            </w:r>
            <w:r w:rsidRPr="00D16A7A">
              <w:rPr>
                <w:rFonts w:ascii="Arial" w:hAnsi="Arial" w:cs="Arial"/>
                <w:w w:val="105"/>
                <w:sz w:val="13"/>
              </w:rPr>
              <w:t>organización</w:t>
            </w:r>
            <w:r w:rsidRPr="00D16A7A">
              <w:rPr>
                <w:rFonts w:ascii="Arial" w:hAnsi="Arial" w:cs="Arial"/>
                <w:spacing w:val="-1"/>
                <w:w w:val="105"/>
                <w:sz w:val="13"/>
              </w:rPr>
              <w:t xml:space="preserve"> </w:t>
            </w:r>
            <w:r w:rsidRPr="00D16A7A">
              <w:rPr>
                <w:rFonts w:ascii="Arial" w:hAnsi="Arial" w:cs="Arial"/>
                <w:w w:val="105"/>
                <w:sz w:val="13"/>
              </w:rPr>
              <w:t>y</w:t>
            </w:r>
            <w:r w:rsidRPr="00D16A7A">
              <w:rPr>
                <w:rFonts w:ascii="Arial" w:hAnsi="Arial" w:cs="Arial"/>
                <w:spacing w:val="-2"/>
                <w:w w:val="105"/>
                <w:sz w:val="13"/>
              </w:rPr>
              <w:t xml:space="preserve"> </w:t>
            </w:r>
            <w:r w:rsidRPr="00D16A7A">
              <w:rPr>
                <w:rFonts w:ascii="Arial" w:hAnsi="Arial" w:cs="Arial"/>
                <w:w w:val="105"/>
                <w:sz w:val="13"/>
              </w:rPr>
              <w:t>tratamiento de</w:t>
            </w:r>
            <w:r w:rsidRPr="00D16A7A">
              <w:rPr>
                <w:rFonts w:ascii="Arial" w:hAnsi="Arial" w:cs="Arial"/>
                <w:spacing w:val="-2"/>
                <w:w w:val="105"/>
                <w:sz w:val="13"/>
              </w:rPr>
              <w:t xml:space="preserve"> </w:t>
            </w:r>
            <w:r w:rsidRPr="00D16A7A">
              <w:rPr>
                <w:rFonts w:ascii="Arial" w:hAnsi="Arial" w:cs="Arial"/>
                <w:w w:val="105"/>
                <w:sz w:val="13"/>
              </w:rPr>
              <w:t>documentos)?</w:t>
            </w:r>
            <w:proofErr w:type="gramEnd"/>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468AA810" w14:textId="77777777" w:rsidR="001215C0" w:rsidRPr="00D16A7A" w:rsidRDefault="00587B66">
            <w:pPr>
              <w:pStyle w:val="TableParagraph"/>
              <w:spacing w:before="110"/>
              <w:ind w:left="59" w:right="14"/>
              <w:jc w:val="center"/>
              <w:rPr>
                <w:rFonts w:ascii="Arial" w:hAnsi="Arial" w:cs="Arial"/>
                <w:sz w:val="13"/>
              </w:rPr>
            </w:pPr>
            <w:r w:rsidRPr="00D16A7A">
              <w:rPr>
                <w:rFonts w:ascii="Arial" w:hAnsi="Arial" w:cs="Arial"/>
                <w:w w:val="105"/>
                <w:sz w:val="13"/>
              </w:rPr>
              <w:t>Si</w:t>
            </w:r>
          </w:p>
        </w:tc>
        <w:tc>
          <w:tcPr>
            <w:tcW w:w="882" w:type="dxa"/>
            <w:tcBorders>
              <w:top w:val="single" w:sz="6" w:space="0" w:color="000000"/>
              <w:left w:val="single" w:sz="6" w:space="0" w:color="000000"/>
              <w:bottom w:val="single" w:sz="6" w:space="0" w:color="000000"/>
              <w:right w:val="single" w:sz="6" w:space="0" w:color="000000"/>
            </w:tcBorders>
            <w:shd w:val="clear" w:color="auto" w:fill="2E75B5"/>
          </w:tcPr>
          <w:p w14:paraId="505E3F09" w14:textId="77777777" w:rsidR="001215C0" w:rsidRPr="00D16A7A" w:rsidRDefault="00587B66">
            <w:pPr>
              <w:pStyle w:val="TableParagraph"/>
              <w:spacing w:before="110"/>
              <w:ind w:left="331" w:right="292"/>
              <w:jc w:val="center"/>
              <w:rPr>
                <w:rFonts w:ascii="Arial" w:hAnsi="Arial" w:cs="Arial"/>
                <w:sz w:val="13"/>
              </w:rPr>
            </w:pPr>
            <w:r w:rsidRPr="00D16A7A">
              <w:rPr>
                <w:rFonts w:ascii="Arial" w:hAnsi="Arial" w:cs="Arial"/>
                <w:w w:val="105"/>
                <w:sz w:val="13"/>
              </w:rPr>
              <w:t>No</w:t>
            </w:r>
          </w:p>
        </w:tc>
        <w:tc>
          <w:tcPr>
            <w:tcW w:w="1752" w:type="dxa"/>
            <w:vMerge w:val="restart"/>
            <w:tcBorders>
              <w:top w:val="single" w:sz="6" w:space="0" w:color="000000"/>
              <w:left w:val="single" w:sz="6" w:space="0" w:color="000000"/>
              <w:bottom w:val="single" w:sz="6" w:space="0" w:color="000000"/>
            </w:tcBorders>
          </w:tcPr>
          <w:p w14:paraId="4AA51236" w14:textId="77777777" w:rsidR="001215C0" w:rsidRPr="00D16A7A" w:rsidRDefault="001215C0">
            <w:pPr>
              <w:pStyle w:val="TableParagraph"/>
              <w:rPr>
                <w:rFonts w:ascii="Arial" w:hAnsi="Arial" w:cs="Arial"/>
                <w:sz w:val="12"/>
              </w:rPr>
            </w:pPr>
          </w:p>
        </w:tc>
      </w:tr>
      <w:tr w:rsidR="001215C0" w:rsidRPr="00D16A7A" w14:paraId="361E81B4" w14:textId="77777777">
        <w:trPr>
          <w:trHeight w:val="392"/>
        </w:trPr>
        <w:tc>
          <w:tcPr>
            <w:tcW w:w="439" w:type="dxa"/>
            <w:tcBorders>
              <w:top w:val="nil"/>
              <w:bottom w:val="nil"/>
              <w:right w:val="single" w:sz="6" w:space="0" w:color="000000"/>
            </w:tcBorders>
          </w:tcPr>
          <w:p w14:paraId="775C128A" w14:textId="77777777" w:rsidR="001215C0" w:rsidRPr="00D16A7A" w:rsidRDefault="001215C0">
            <w:pPr>
              <w:pStyle w:val="TableParagraph"/>
              <w:rPr>
                <w:rFonts w:ascii="Arial" w:hAnsi="Arial" w:cs="Arial"/>
                <w:sz w:val="12"/>
              </w:rPr>
            </w:pPr>
          </w:p>
        </w:tc>
        <w:tc>
          <w:tcPr>
            <w:tcW w:w="7026" w:type="dxa"/>
            <w:gridSpan w:val="2"/>
            <w:vMerge/>
            <w:tcBorders>
              <w:top w:val="nil"/>
              <w:left w:val="single" w:sz="6" w:space="0" w:color="000000"/>
              <w:bottom w:val="single" w:sz="6" w:space="0" w:color="000000"/>
              <w:right w:val="single" w:sz="6" w:space="0" w:color="000000"/>
            </w:tcBorders>
            <w:shd w:val="clear" w:color="auto" w:fill="92D050"/>
          </w:tcPr>
          <w:p w14:paraId="22403F9B" w14:textId="77777777" w:rsidR="001215C0" w:rsidRPr="00D16A7A" w:rsidRDefault="001215C0">
            <w:pPr>
              <w:rPr>
                <w:rFonts w:ascii="Arial" w:hAnsi="Arial" w:cs="Arial"/>
                <w:sz w:val="2"/>
                <w:szCs w:val="2"/>
              </w:rPr>
            </w:pPr>
          </w:p>
        </w:tc>
        <w:tc>
          <w:tcPr>
            <w:tcW w:w="879" w:type="dxa"/>
            <w:tcBorders>
              <w:top w:val="single" w:sz="6" w:space="0" w:color="000000"/>
              <w:left w:val="single" w:sz="6" w:space="0" w:color="000000"/>
              <w:bottom w:val="single" w:sz="6" w:space="0" w:color="000000"/>
              <w:right w:val="single" w:sz="6" w:space="0" w:color="000000"/>
            </w:tcBorders>
          </w:tcPr>
          <w:p w14:paraId="15D4E05F" w14:textId="77777777" w:rsidR="001215C0" w:rsidRPr="00D16A7A" w:rsidRDefault="001215C0">
            <w:pPr>
              <w:pStyle w:val="TableParagraph"/>
              <w:rPr>
                <w:rFonts w:ascii="Arial" w:hAnsi="Arial" w:cs="Arial"/>
                <w:sz w:val="12"/>
              </w:rPr>
            </w:pPr>
          </w:p>
        </w:tc>
        <w:tc>
          <w:tcPr>
            <w:tcW w:w="882" w:type="dxa"/>
            <w:tcBorders>
              <w:top w:val="single" w:sz="6" w:space="0" w:color="000000"/>
              <w:left w:val="single" w:sz="6" w:space="0" w:color="000000"/>
              <w:bottom w:val="single" w:sz="6" w:space="0" w:color="000000"/>
              <w:right w:val="single" w:sz="6" w:space="0" w:color="000000"/>
            </w:tcBorders>
          </w:tcPr>
          <w:p w14:paraId="22B065CB" w14:textId="77777777" w:rsidR="001215C0" w:rsidRPr="00D16A7A" w:rsidRDefault="00587B66">
            <w:pPr>
              <w:pStyle w:val="TableParagraph"/>
              <w:spacing w:before="110"/>
              <w:ind w:left="43"/>
              <w:jc w:val="center"/>
              <w:rPr>
                <w:rFonts w:ascii="Arial" w:hAnsi="Arial" w:cs="Arial"/>
                <w:sz w:val="13"/>
              </w:rPr>
            </w:pPr>
            <w:r w:rsidRPr="00D16A7A">
              <w:rPr>
                <w:rFonts w:ascii="Arial" w:hAnsi="Arial" w:cs="Arial"/>
                <w:w w:val="105"/>
                <w:sz w:val="13"/>
              </w:rPr>
              <w:t>X</w:t>
            </w:r>
          </w:p>
        </w:tc>
        <w:tc>
          <w:tcPr>
            <w:tcW w:w="1752" w:type="dxa"/>
            <w:vMerge/>
            <w:tcBorders>
              <w:top w:val="nil"/>
              <w:left w:val="single" w:sz="6" w:space="0" w:color="000000"/>
              <w:bottom w:val="single" w:sz="6" w:space="0" w:color="000000"/>
            </w:tcBorders>
          </w:tcPr>
          <w:p w14:paraId="643DE8F2" w14:textId="77777777" w:rsidR="001215C0" w:rsidRPr="00D16A7A" w:rsidRDefault="001215C0">
            <w:pPr>
              <w:rPr>
                <w:rFonts w:ascii="Arial" w:hAnsi="Arial" w:cs="Arial"/>
                <w:sz w:val="2"/>
                <w:szCs w:val="2"/>
              </w:rPr>
            </w:pPr>
          </w:p>
        </w:tc>
      </w:tr>
      <w:tr w:rsidR="001215C0" w:rsidRPr="00D16A7A" w14:paraId="5C87DC00" w14:textId="77777777">
        <w:trPr>
          <w:trHeight w:val="393"/>
        </w:trPr>
        <w:tc>
          <w:tcPr>
            <w:tcW w:w="439" w:type="dxa"/>
            <w:tcBorders>
              <w:top w:val="nil"/>
              <w:bottom w:val="nil"/>
              <w:right w:val="single" w:sz="6" w:space="0" w:color="000000"/>
            </w:tcBorders>
          </w:tcPr>
          <w:p w14:paraId="4B629E8C" w14:textId="77777777" w:rsidR="001215C0" w:rsidRPr="00D16A7A" w:rsidRDefault="001215C0">
            <w:pPr>
              <w:pStyle w:val="TableParagraph"/>
              <w:rPr>
                <w:rFonts w:ascii="Arial" w:hAnsi="Arial" w:cs="Arial"/>
                <w:sz w:val="12"/>
              </w:rPr>
            </w:pPr>
          </w:p>
        </w:tc>
        <w:tc>
          <w:tcPr>
            <w:tcW w:w="10539" w:type="dxa"/>
            <w:gridSpan w:val="5"/>
            <w:tcBorders>
              <w:top w:val="single" w:sz="6" w:space="0" w:color="000000"/>
              <w:left w:val="single" w:sz="6" w:space="0" w:color="000000"/>
              <w:bottom w:val="single" w:sz="6" w:space="0" w:color="000000"/>
            </w:tcBorders>
            <w:shd w:val="clear" w:color="auto" w:fill="C2E39C"/>
          </w:tcPr>
          <w:p w14:paraId="216937A1" w14:textId="77777777" w:rsidR="001215C0" w:rsidRPr="00D16A7A" w:rsidRDefault="00587B66">
            <w:pPr>
              <w:pStyle w:val="TableParagraph"/>
              <w:spacing w:before="100"/>
              <w:ind w:left="95" w:right="43"/>
              <w:jc w:val="center"/>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532C09B4" w14:textId="77777777">
        <w:trPr>
          <w:trHeight w:val="3662"/>
        </w:trPr>
        <w:tc>
          <w:tcPr>
            <w:tcW w:w="439" w:type="dxa"/>
            <w:tcBorders>
              <w:top w:val="nil"/>
              <w:bottom w:val="nil"/>
              <w:right w:val="single" w:sz="6" w:space="0" w:color="000000"/>
            </w:tcBorders>
          </w:tcPr>
          <w:p w14:paraId="630FD4E6" w14:textId="77777777" w:rsidR="001215C0" w:rsidRPr="00D16A7A" w:rsidRDefault="001215C0">
            <w:pPr>
              <w:pStyle w:val="TableParagraph"/>
              <w:rPr>
                <w:rFonts w:ascii="Arial" w:hAnsi="Arial" w:cs="Arial"/>
                <w:sz w:val="12"/>
              </w:rPr>
            </w:pPr>
          </w:p>
        </w:tc>
        <w:tc>
          <w:tcPr>
            <w:tcW w:w="10539" w:type="dxa"/>
            <w:gridSpan w:val="5"/>
            <w:tcBorders>
              <w:top w:val="single" w:sz="6" w:space="0" w:color="000000"/>
              <w:left w:val="single" w:sz="6" w:space="0" w:color="000000"/>
              <w:bottom w:val="single" w:sz="6" w:space="0" w:color="000000"/>
            </w:tcBorders>
          </w:tcPr>
          <w:p w14:paraId="716760C8" w14:textId="77777777" w:rsidR="001215C0" w:rsidRPr="00D16A7A" w:rsidRDefault="001215C0">
            <w:pPr>
              <w:pStyle w:val="TableParagraph"/>
              <w:spacing w:before="7"/>
              <w:rPr>
                <w:rFonts w:ascii="Arial" w:hAnsi="Arial" w:cs="Arial"/>
                <w:sz w:val="2"/>
              </w:rPr>
            </w:pPr>
          </w:p>
          <w:p w14:paraId="25F8C1B5" w14:textId="77777777" w:rsidR="001215C0" w:rsidRPr="00D16A7A" w:rsidRDefault="00587B66">
            <w:pPr>
              <w:pStyle w:val="TableParagraph"/>
              <w:tabs>
                <w:tab w:val="left" w:pos="5623"/>
              </w:tabs>
              <w:ind w:left="68"/>
              <w:rPr>
                <w:rFonts w:ascii="Arial" w:hAnsi="Arial" w:cs="Arial"/>
                <w:sz w:val="20"/>
              </w:rPr>
            </w:pPr>
            <w:r w:rsidRPr="00D16A7A">
              <w:rPr>
                <w:rFonts w:ascii="Arial" w:hAnsi="Arial" w:cs="Arial"/>
                <w:noProof/>
                <w:sz w:val="20"/>
                <w:lang w:val="es-CO" w:eastAsia="es-CO"/>
              </w:rPr>
              <w:drawing>
                <wp:inline distT="0" distB="0" distL="0" distR="0" wp14:anchorId="31E1D11B" wp14:editId="3F1FCB9B">
                  <wp:extent cx="3154276" cy="2253996"/>
                  <wp:effectExtent l="0" t="0" r="0" b="0"/>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30" cstate="print"/>
                          <a:stretch>
                            <a:fillRect/>
                          </a:stretch>
                        </pic:blipFill>
                        <pic:spPr>
                          <a:xfrm>
                            <a:off x="0" y="0"/>
                            <a:ext cx="3154276" cy="2253996"/>
                          </a:xfrm>
                          <a:prstGeom prst="rect">
                            <a:avLst/>
                          </a:prstGeom>
                        </pic:spPr>
                      </pic:pic>
                    </a:graphicData>
                  </a:graphic>
                </wp:inline>
              </w:drawing>
            </w:r>
            <w:r w:rsidRPr="00D16A7A">
              <w:rPr>
                <w:rFonts w:ascii="Arial" w:hAnsi="Arial" w:cs="Arial"/>
                <w:sz w:val="20"/>
              </w:rPr>
              <w:tab/>
            </w:r>
            <w:r w:rsidRPr="00D16A7A">
              <w:rPr>
                <w:rFonts w:ascii="Arial" w:hAnsi="Arial" w:cs="Arial"/>
                <w:noProof/>
                <w:position w:val="6"/>
                <w:sz w:val="20"/>
                <w:lang w:val="es-CO" w:eastAsia="es-CO"/>
              </w:rPr>
              <w:drawing>
                <wp:inline distT="0" distB="0" distL="0" distR="0" wp14:anchorId="41D2C822" wp14:editId="4E549D7D">
                  <wp:extent cx="2972441" cy="2176272"/>
                  <wp:effectExtent l="0" t="0" r="0" b="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31" cstate="print"/>
                          <a:stretch>
                            <a:fillRect/>
                          </a:stretch>
                        </pic:blipFill>
                        <pic:spPr>
                          <a:xfrm>
                            <a:off x="0" y="0"/>
                            <a:ext cx="2972441" cy="2176272"/>
                          </a:xfrm>
                          <a:prstGeom prst="rect">
                            <a:avLst/>
                          </a:prstGeom>
                        </pic:spPr>
                      </pic:pic>
                    </a:graphicData>
                  </a:graphic>
                </wp:inline>
              </w:drawing>
            </w:r>
          </w:p>
        </w:tc>
      </w:tr>
    </w:tbl>
    <w:p w14:paraId="5B7D2D22" w14:textId="77777777" w:rsidR="001215C0" w:rsidRPr="00D16A7A" w:rsidRDefault="001215C0">
      <w:pPr>
        <w:rPr>
          <w:rFonts w:ascii="Arial" w:hAnsi="Arial" w:cs="Arial"/>
          <w:sz w:val="20"/>
        </w:rPr>
        <w:sectPr w:rsidR="001215C0" w:rsidRPr="00D16A7A">
          <w:footerReference w:type="default" r:id="rId32"/>
          <w:pgSz w:w="12240" w:h="15840"/>
          <w:pgMar w:top="580" w:right="500" w:bottom="280" w:left="500" w:header="0" w:footer="0" w:gutter="0"/>
          <w:cols w:space="720"/>
        </w:sectPr>
      </w:pPr>
    </w:p>
    <w:p w14:paraId="6C395D05" w14:textId="77777777" w:rsidR="001215C0" w:rsidRPr="00D16A7A" w:rsidRDefault="001215C0">
      <w:pPr>
        <w:pStyle w:val="Textoindependiente"/>
        <w:rPr>
          <w:rFonts w:ascii="Arial" w:hAnsi="Arial" w:cs="Arial"/>
          <w:sz w:val="20"/>
        </w:rPr>
      </w:pPr>
    </w:p>
    <w:p w14:paraId="6FB289B1" w14:textId="77777777" w:rsidR="001215C0" w:rsidRPr="00D16A7A" w:rsidRDefault="001215C0">
      <w:pPr>
        <w:pStyle w:val="Textoindependiente"/>
        <w:rPr>
          <w:rFonts w:ascii="Arial" w:hAnsi="Arial" w:cs="Arial"/>
          <w:sz w:val="20"/>
        </w:rPr>
      </w:pPr>
    </w:p>
    <w:p w14:paraId="2F593553" w14:textId="77777777" w:rsidR="001215C0" w:rsidRPr="00D16A7A" w:rsidRDefault="001215C0">
      <w:pPr>
        <w:pStyle w:val="Textoindependiente"/>
        <w:rPr>
          <w:rFonts w:ascii="Arial" w:hAnsi="Arial" w:cs="Arial"/>
          <w:sz w:val="20"/>
        </w:rPr>
      </w:pPr>
    </w:p>
    <w:p w14:paraId="0C5F8BE5" w14:textId="77777777" w:rsidR="001215C0" w:rsidRPr="00D16A7A" w:rsidRDefault="001215C0">
      <w:pPr>
        <w:pStyle w:val="Textoindependiente"/>
        <w:rPr>
          <w:rFonts w:ascii="Arial" w:hAnsi="Arial" w:cs="Arial"/>
          <w:sz w:val="20"/>
        </w:rPr>
      </w:pPr>
    </w:p>
    <w:p w14:paraId="48868265" w14:textId="77777777" w:rsidR="001215C0" w:rsidRPr="00D16A7A" w:rsidRDefault="001215C0">
      <w:pPr>
        <w:pStyle w:val="Textoindependiente"/>
        <w:rPr>
          <w:rFonts w:ascii="Arial" w:hAnsi="Arial" w:cs="Arial"/>
          <w:sz w:val="20"/>
        </w:rPr>
      </w:pPr>
    </w:p>
    <w:p w14:paraId="6B452AFD" w14:textId="77777777" w:rsidR="001215C0" w:rsidRPr="00D16A7A" w:rsidRDefault="001215C0">
      <w:pPr>
        <w:pStyle w:val="Textoindependiente"/>
        <w:rPr>
          <w:rFonts w:ascii="Arial" w:hAnsi="Arial" w:cs="Arial"/>
          <w:sz w:val="20"/>
        </w:rPr>
      </w:pPr>
    </w:p>
    <w:p w14:paraId="578F24FE" w14:textId="77777777" w:rsidR="001215C0" w:rsidRPr="00D16A7A" w:rsidRDefault="001215C0">
      <w:pPr>
        <w:pStyle w:val="Textoindependiente"/>
        <w:rPr>
          <w:rFonts w:ascii="Arial" w:hAnsi="Arial" w:cs="Arial"/>
          <w:sz w:val="20"/>
        </w:rPr>
      </w:pPr>
    </w:p>
    <w:p w14:paraId="298B127F" w14:textId="77777777" w:rsidR="001215C0" w:rsidRPr="00D16A7A" w:rsidRDefault="001215C0">
      <w:pPr>
        <w:pStyle w:val="Textoindependiente"/>
        <w:rPr>
          <w:rFonts w:ascii="Arial" w:hAnsi="Arial" w:cs="Arial"/>
          <w:sz w:val="20"/>
        </w:rPr>
      </w:pPr>
    </w:p>
    <w:p w14:paraId="57514D07" w14:textId="77777777" w:rsidR="001215C0" w:rsidRPr="00D16A7A" w:rsidRDefault="001215C0">
      <w:pPr>
        <w:pStyle w:val="Textoindependiente"/>
        <w:rPr>
          <w:rFonts w:ascii="Arial" w:hAnsi="Arial" w:cs="Arial"/>
          <w:sz w:val="20"/>
        </w:rPr>
      </w:pPr>
    </w:p>
    <w:p w14:paraId="6504FCE7" w14:textId="77777777" w:rsidR="001215C0" w:rsidRPr="00D16A7A" w:rsidRDefault="001215C0">
      <w:pPr>
        <w:pStyle w:val="Textoindependiente"/>
        <w:rPr>
          <w:rFonts w:ascii="Arial" w:hAnsi="Arial" w:cs="Arial"/>
          <w:sz w:val="20"/>
        </w:rPr>
      </w:pPr>
    </w:p>
    <w:p w14:paraId="0B671153" w14:textId="77777777" w:rsidR="001215C0" w:rsidRPr="00D16A7A" w:rsidRDefault="001215C0">
      <w:pPr>
        <w:pStyle w:val="Textoindependiente"/>
        <w:rPr>
          <w:rFonts w:ascii="Arial" w:hAnsi="Arial" w:cs="Arial"/>
          <w:sz w:val="20"/>
        </w:rPr>
      </w:pPr>
    </w:p>
    <w:p w14:paraId="0C1043BE" w14:textId="77777777" w:rsidR="001215C0" w:rsidRPr="00D16A7A" w:rsidRDefault="001215C0">
      <w:pPr>
        <w:pStyle w:val="Textoindependiente"/>
        <w:rPr>
          <w:rFonts w:ascii="Arial" w:hAnsi="Arial" w:cs="Arial"/>
          <w:sz w:val="20"/>
        </w:rPr>
      </w:pPr>
    </w:p>
    <w:p w14:paraId="67039867" w14:textId="77777777" w:rsidR="001215C0" w:rsidRPr="00D16A7A" w:rsidRDefault="001215C0">
      <w:pPr>
        <w:pStyle w:val="Textoindependiente"/>
        <w:rPr>
          <w:rFonts w:ascii="Arial" w:hAnsi="Arial" w:cs="Arial"/>
          <w:sz w:val="20"/>
        </w:rPr>
      </w:pPr>
    </w:p>
    <w:p w14:paraId="0FFA9318" w14:textId="77777777" w:rsidR="001215C0" w:rsidRPr="00D16A7A" w:rsidRDefault="001215C0">
      <w:pPr>
        <w:pStyle w:val="Textoindependiente"/>
        <w:rPr>
          <w:rFonts w:ascii="Arial" w:hAnsi="Arial" w:cs="Arial"/>
          <w:sz w:val="20"/>
        </w:rPr>
      </w:pPr>
    </w:p>
    <w:p w14:paraId="1AE9B3DF" w14:textId="77777777" w:rsidR="001215C0" w:rsidRPr="00D16A7A" w:rsidRDefault="001215C0">
      <w:pPr>
        <w:pStyle w:val="Textoindependiente"/>
        <w:rPr>
          <w:rFonts w:ascii="Arial" w:hAnsi="Arial" w:cs="Arial"/>
          <w:sz w:val="20"/>
        </w:rPr>
      </w:pPr>
    </w:p>
    <w:p w14:paraId="12A635AD" w14:textId="77777777" w:rsidR="001215C0" w:rsidRPr="00D16A7A" w:rsidRDefault="001215C0">
      <w:pPr>
        <w:pStyle w:val="Textoindependiente"/>
        <w:spacing w:before="3"/>
        <w:rPr>
          <w:rFonts w:ascii="Arial" w:hAnsi="Arial" w:cs="Arial"/>
          <w:sz w:val="21"/>
        </w:rPr>
      </w:pPr>
    </w:p>
    <w:p w14:paraId="0D65E227" w14:textId="77777777" w:rsidR="001215C0" w:rsidRPr="00D16A7A" w:rsidRDefault="0004723D">
      <w:pPr>
        <w:spacing w:before="106"/>
        <w:ind w:left="215"/>
        <w:rPr>
          <w:rFonts w:ascii="Arial" w:hAnsi="Arial" w:cs="Arial"/>
          <w:sz w:val="13"/>
        </w:rPr>
      </w:pPr>
      <w:r w:rsidRPr="00D16A7A">
        <w:rPr>
          <w:rFonts w:ascii="Arial" w:hAnsi="Arial" w:cs="Arial"/>
          <w:noProof/>
          <w:lang w:val="es-CO" w:eastAsia="es-CO"/>
        </w:rPr>
        <mc:AlternateContent>
          <mc:Choice Requires="wps">
            <w:drawing>
              <wp:anchor distT="0" distB="0" distL="114300" distR="114300" simplePos="0" relativeHeight="15732736" behindDoc="0" locked="0" layoutInCell="1" allowOverlap="1" wp14:anchorId="1F2A95C9" wp14:editId="3FC0FD89">
                <wp:simplePos x="0" y="0"/>
                <wp:positionH relativeFrom="page">
                  <wp:posOffset>386080</wp:posOffset>
                </wp:positionH>
                <wp:positionV relativeFrom="paragraph">
                  <wp:posOffset>-2348865</wp:posOffset>
                </wp:positionV>
                <wp:extent cx="16510" cy="7955280"/>
                <wp:effectExtent l="0" t="0" r="0" b="0"/>
                <wp:wrapNone/>
                <wp:docPr id="6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7955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30BE6" id="Rectangle 28" o:spid="_x0000_s1026" style="position:absolute;margin-left:30.4pt;margin-top:-184.95pt;width:1.3pt;height:626.4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" fillcolor="black" stroked="f">
                <w10:wrap anchorx="page"/>
              </v:rect>
            </w:pict>
          </mc:Fallback>
        </mc:AlternateContent>
      </w:r>
      <w:r w:rsidRPr="00D16A7A">
        <w:rPr>
          <w:rFonts w:ascii="Arial" w:hAnsi="Arial" w:cs="Arial"/>
          <w:noProof/>
          <w:lang w:val="es-CO" w:eastAsia="es-CO"/>
        </w:rPr>
        <mc:AlternateContent>
          <mc:Choice Requires="wps">
            <w:drawing>
              <wp:anchor distT="0" distB="0" distL="114300" distR="114300" simplePos="0" relativeHeight="15733248" behindDoc="0" locked="0" layoutInCell="1" allowOverlap="1" wp14:anchorId="69CB4F7A" wp14:editId="37B4EBF0">
                <wp:simplePos x="0" y="0"/>
                <wp:positionH relativeFrom="page">
                  <wp:posOffset>669290</wp:posOffset>
                </wp:positionH>
                <wp:positionV relativeFrom="paragraph">
                  <wp:posOffset>-2352040</wp:posOffset>
                </wp:positionV>
                <wp:extent cx="6715760" cy="7966075"/>
                <wp:effectExtent l="0" t="0" r="0" b="0"/>
                <wp:wrapNone/>
                <wp:docPr id="6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760" cy="796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93"/>
                              <w:gridCol w:w="879"/>
                              <w:gridCol w:w="879"/>
                              <w:gridCol w:w="878"/>
                              <w:gridCol w:w="881"/>
                              <w:gridCol w:w="884"/>
                              <w:gridCol w:w="1753"/>
                            </w:tblGrid>
                            <w:tr w:rsidR="00E56407" w14:paraId="5C4F2243" w14:textId="77777777">
                              <w:trPr>
                                <w:trHeight w:val="3662"/>
                              </w:trPr>
                              <w:tc>
                                <w:tcPr>
                                  <w:tcW w:w="10547" w:type="dxa"/>
                                  <w:gridSpan w:val="7"/>
                                  <w:tcBorders>
                                    <w:right w:val="single" w:sz="12" w:space="0" w:color="000000"/>
                                  </w:tcBorders>
                                </w:tcPr>
                                <w:p w14:paraId="0F6013D8" w14:textId="77777777" w:rsidR="00E56407" w:rsidRDefault="00E56407">
                                  <w:pPr>
                                    <w:pStyle w:val="TableParagraph"/>
                                    <w:spacing w:before="10"/>
                                    <w:rPr>
                                      <w:rFonts w:ascii="Trebuchet MS"/>
                                      <w:sz w:val="5"/>
                                    </w:rPr>
                                  </w:pPr>
                                </w:p>
                                <w:p w14:paraId="73E6120B" w14:textId="77777777" w:rsidR="00E56407" w:rsidRDefault="00E56407">
                                  <w:pPr>
                                    <w:pStyle w:val="TableParagraph"/>
                                    <w:tabs>
                                      <w:tab w:val="left" w:pos="5631"/>
                                    </w:tabs>
                                    <w:ind w:left="109"/>
                                    <w:rPr>
                                      <w:rFonts w:ascii="Trebuchet MS"/>
                                      <w:sz w:val="20"/>
                                    </w:rPr>
                                  </w:pPr>
                                  <w:r>
                                    <w:rPr>
                                      <w:rFonts w:ascii="Trebuchet MS"/>
                                      <w:noProof/>
                                      <w:sz w:val="20"/>
                                      <w:lang w:val="es-CO" w:eastAsia="es-CO"/>
                                    </w:rPr>
                                    <w:drawing>
                                      <wp:inline distT="0" distB="0" distL="0" distR="0" wp14:anchorId="7C7CAA67" wp14:editId="55A22422">
                                        <wp:extent cx="3144279" cy="2176272"/>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33" cstate="print"/>
                                                <a:stretch>
                                                  <a:fillRect/>
                                                </a:stretch>
                                              </pic:blipFill>
                                              <pic:spPr>
                                                <a:xfrm>
                                                  <a:off x="0" y="0"/>
                                                  <a:ext cx="3144279" cy="2176272"/>
                                                </a:xfrm>
                                                <a:prstGeom prst="rect">
                                                  <a:avLst/>
                                                </a:prstGeom>
                                              </pic:spPr>
                                            </pic:pic>
                                          </a:graphicData>
                                        </a:graphic>
                                      </wp:inline>
                                    </w:drawing>
                                  </w:r>
                                  <w:r>
                                    <w:rPr>
                                      <w:rFonts w:ascii="Trebuchet MS"/>
                                      <w:sz w:val="20"/>
                                    </w:rPr>
                                    <w:tab/>
                                  </w:r>
                                  <w:r>
                                    <w:rPr>
                                      <w:rFonts w:ascii="Trebuchet MS"/>
                                      <w:noProof/>
                                      <w:position w:val="2"/>
                                      <w:sz w:val="20"/>
                                      <w:lang w:val="es-CO" w:eastAsia="es-CO"/>
                                    </w:rPr>
                                    <w:drawing>
                                      <wp:inline distT="0" distB="0" distL="0" distR="0" wp14:anchorId="485109C9" wp14:editId="67F15143">
                                        <wp:extent cx="3005408" cy="2203704"/>
                                        <wp:effectExtent l="0" t="0" r="0" b="0"/>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34" cstate="print"/>
                                                <a:stretch>
                                                  <a:fillRect/>
                                                </a:stretch>
                                              </pic:blipFill>
                                              <pic:spPr>
                                                <a:xfrm>
                                                  <a:off x="0" y="0"/>
                                                  <a:ext cx="3005408" cy="2203704"/>
                                                </a:xfrm>
                                                <a:prstGeom prst="rect">
                                                  <a:avLst/>
                                                </a:prstGeom>
                                              </pic:spPr>
                                            </pic:pic>
                                          </a:graphicData>
                                        </a:graphic>
                                      </wp:inline>
                                    </w:drawing>
                                  </w:r>
                                </w:p>
                              </w:tc>
                            </w:tr>
                            <w:tr w:rsidR="00E56407" w14:paraId="1089D37B" w14:textId="77777777">
                              <w:trPr>
                                <w:trHeight w:val="393"/>
                              </w:trPr>
                              <w:tc>
                                <w:tcPr>
                                  <w:tcW w:w="7029" w:type="dxa"/>
                                  <w:gridSpan w:val="4"/>
                                  <w:vMerge w:val="restart"/>
                                  <w:shd w:val="clear" w:color="auto" w:fill="92D050"/>
                                </w:tcPr>
                                <w:p w14:paraId="62E23E54" w14:textId="77777777" w:rsidR="00E56407" w:rsidRDefault="00E56407">
                                  <w:pPr>
                                    <w:pStyle w:val="TableParagraph"/>
                                    <w:rPr>
                                      <w:rFonts w:ascii="Trebuchet MS"/>
                                      <w:sz w:val="16"/>
                                    </w:rPr>
                                  </w:pPr>
                                </w:p>
                                <w:p w14:paraId="1C7DFC20" w14:textId="77777777" w:rsidR="00E56407" w:rsidRDefault="00E56407">
                                  <w:pPr>
                                    <w:pStyle w:val="TableParagraph"/>
                                    <w:spacing w:before="133"/>
                                    <w:ind w:left="26"/>
                                    <w:rPr>
                                      <w:rFonts w:ascii="Trebuchet MS" w:hAnsi="Trebuchet MS"/>
                                      <w:sz w:val="13"/>
                                    </w:rPr>
                                  </w:pPr>
                                  <w:r>
                                    <w:rPr>
                                      <w:rFonts w:ascii="Trebuchet MS" w:hAnsi="Trebuchet MS"/>
                                      <w:w w:val="105"/>
                                      <w:sz w:val="13"/>
                                    </w:rPr>
                                    <w:t>Las</w:t>
                                  </w:r>
                                  <w:r>
                                    <w:rPr>
                                      <w:rFonts w:ascii="Trebuchet MS" w:hAnsi="Trebuchet MS"/>
                                      <w:spacing w:val="-5"/>
                                      <w:w w:val="105"/>
                                      <w:sz w:val="13"/>
                                    </w:rPr>
                                    <w:t xml:space="preserve"> </w:t>
                                  </w:r>
                                  <w:r>
                                    <w:rPr>
                                      <w:rFonts w:ascii="Trebuchet MS" w:hAnsi="Trebuchet MS"/>
                                      <w:w w:val="105"/>
                                      <w:sz w:val="13"/>
                                    </w:rPr>
                                    <w:t>áreas</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depósito</w:t>
                                  </w:r>
                                  <w:r>
                                    <w:rPr>
                                      <w:rFonts w:ascii="Trebuchet MS" w:hAnsi="Trebuchet MS"/>
                                      <w:spacing w:val="-3"/>
                                      <w:w w:val="105"/>
                                      <w:sz w:val="13"/>
                                    </w:rPr>
                                    <w:t xml:space="preserve"> </w:t>
                                  </w:r>
                                  <w:r>
                                    <w:rPr>
                                      <w:rFonts w:ascii="Trebuchet MS" w:hAnsi="Trebuchet MS"/>
                                      <w:w w:val="105"/>
                                      <w:sz w:val="13"/>
                                    </w:rPr>
                                    <w:t>permiten</w:t>
                                  </w:r>
                                  <w:r>
                                    <w:rPr>
                                      <w:rFonts w:ascii="Trebuchet MS" w:hAnsi="Trebuchet MS"/>
                                      <w:spacing w:val="-4"/>
                                      <w:w w:val="105"/>
                                      <w:sz w:val="13"/>
                                    </w:rPr>
                                    <w:t xml:space="preserve"> </w:t>
                                  </w:r>
                                  <w:r>
                                    <w:rPr>
                                      <w:rFonts w:ascii="Trebuchet MS" w:hAnsi="Trebuchet MS"/>
                                      <w:w w:val="105"/>
                                      <w:sz w:val="13"/>
                                    </w:rPr>
                                    <w:t>un</w:t>
                                  </w:r>
                                  <w:r>
                                    <w:rPr>
                                      <w:rFonts w:ascii="Trebuchet MS" w:hAnsi="Trebuchet MS"/>
                                      <w:spacing w:val="-5"/>
                                      <w:w w:val="105"/>
                                      <w:sz w:val="13"/>
                                    </w:rPr>
                                    <w:t xml:space="preserve"> </w:t>
                                  </w:r>
                                  <w:r>
                                    <w:rPr>
                                      <w:rFonts w:ascii="Trebuchet MS" w:hAnsi="Trebuchet MS"/>
                                      <w:w w:val="105"/>
                                      <w:sz w:val="13"/>
                                    </w:rPr>
                                    <w:t>adecuado</w:t>
                                  </w:r>
                                  <w:r>
                                    <w:rPr>
                                      <w:rFonts w:ascii="Trebuchet MS" w:hAnsi="Trebuchet MS"/>
                                      <w:spacing w:val="-3"/>
                                      <w:w w:val="105"/>
                                      <w:sz w:val="13"/>
                                    </w:rPr>
                                    <w:t xml:space="preserve"> </w:t>
                                  </w:r>
                                  <w:r>
                                    <w:rPr>
                                      <w:rFonts w:ascii="Trebuchet MS" w:hAnsi="Trebuchet MS"/>
                                      <w:w w:val="105"/>
                                      <w:sz w:val="13"/>
                                    </w:rPr>
                                    <w:t>desplazamiento,</w:t>
                                  </w:r>
                                  <w:r>
                                    <w:rPr>
                                      <w:rFonts w:ascii="Trebuchet MS" w:hAnsi="Trebuchet MS"/>
                                      <w:spacing w:val="-4"/>
                                      <w:w w:val="105"/>
                                      <w:sz w:val="13"/>
                                    </w:rPr>
                                    <w:t xml:space="preserve"> </w:t>
                                  </w:r>
                                  <w:r>
                                    <w:rPr>
                                      <w:rFonts w:ascii="Trebuchet MS" w:hAnsi="Trebuchet MS"/>
                                      <w:w w:val="105"/>
                                      <w:sz w:val="13"/>
                                    </w:rPr>
                                    <w:t>seguridad</w:t>
                                  </w:r>
                                  <w:r>
                                    <w:rPr>
                                      <w:rFonts w:ascii="Trebuchet MS" w:hAnsi="Trebuchet MS"/>
                                      <w:spacing w:val="-3"/>
                                      <w:w w:val="105"/>
                                      <w:sz w:val="13"/>
                                    </w:rPr>
                                    <w:t xml:space="preserve"> </w:t>
                                  </w:r>
                                  <w:r>
                                    <w:rPr>
                                      <w:rFonts w:ascii="Trebuchet MS" w:hAnsi="Trebuchet MS"/>
                                      <w:w w:val="105"/>
                                      <w:sz w:val="13"/>
                                    </w:rPr>
                                    <w:t>y</w:t>
                                  </w:r>
                                  <w:r>
                                    <w:rPr>
                                      <w:rFonts w:ascii="Trebuchet MS" w:hAnsi="Trebuchet MS"/>
                                      <w:spacing w:val="-4"/>
                                      <w:w w:val="105"/>
                                      <w:sz w:val="13"/>
                                    </w:rPr>
                                    <w:t xml:space="preserve"> </w:t>
                                  </w:r>
                                  <w:r>
                                    <w:rPr>
                                      <w:rFonts w:ascii="Trebuchet MS" w:hAnsi="Trebuchet MS"/>
                                      <w:w w:val="105"/>
                                      <w:sz w:val="13"/>
                                    </w:rPr>
                                    <w:t>manipulación</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5"/>
                                      <w:w w:val="105"/>
                                      <w:sz w:val="13"/>
                                    </w:rPr>
                                    <w:t xml:space="preserve"> </w:t>
                                  </w:r>
                                  <w:r>
                                    <w:rPr>
                                      <w:rFonts w:ascii="Trebuchet MS" w:hAnsi="Trebuchet MS"/>
                                      <w:w w:val="105"/>
                                      <w:sz w:val="13"/>
                                    </w:rPr>
                                    <w:t>la</w:t>
                                  </w:r>
                                  <w:r>
                                    <w:rPr>
                                      <w:rFonts w:ascii="Trebuchet MS" w:hAnsi="Trebuchet MS"/>
                                      <w:spacing w:val="-4"/>
                                      <w:w w:val="105"/>
                                      <w:sz w:val="13"/>
                                    </w:rPr>
                                    <w:t xml:space="preserve"> </w:t>
                                  </w:r>
                                  <w:r>
                                    <w:rPr>
                                      <w:rFonts w:ascii="Trebuchet MS" w:hAnsi="Trebuchet MS"/>
                                      <w:w w:val="105"/>
                                      <w:sz w:val="13"/>
                                    </w:rPr>
                                    <w:t>documentación?</w:t>
                                  </w:r>
                                </w:p>
                              </w:tc>
                              <w:tc>
                                <w:tcPr>
                                  <w:tcW w:w="881" w:type="dxa"/>
                                  <w:shd w:val="clear" w:color="auto" w:fill="2E75B5"/>
                                </w:tcPr>
                                <w:p w14:paraId="283E28C6" w14:textId="77777777" w:rsidR="00E56407" w:rsidRDefault="00E56407">
                                  <w:pPr>
                                    <w:pStyle w:val="TableParagraph"/>
                                    <w:spacing w:before="119"/>
                                    <w:ind w:left="166" w:right="144"/>
                                    <w:jc w:val="center"/>
                                    <w:rPr>
                                      <w:rFonts w:ascii="Trebuchet MS"/>
                                      <w:sz w:val="13"/>
                                    </w:rPr>
                                  </w:pPr>
                                  <w:r>
                                    <w:rPr>
                                      <w:rFonts w:ascii="Trebuchet MS"/>
                                      <w:w w:val="105"/>
                                      <w:sz w:val="13"/>
                                    </w:rPr>
                                    <w:t>Si</w:t>
                                  </w:r>
                                </w:p>
                              </w:tc>
                              <w:tc>
                                <w:tcPr>
                                  <w:tcW w:w="884" w:type="dxa"/>
                                  <w:shd w:val="clear" w:color="auto" w:fill="2E75B5"/>
                                </w:tcPr>
                                <w:p w14:paraId="73AF02E7" w14:textId="77777777" w:rsidR="00E56407" w:rsidRDefault="00E56407">
                                  <w:pPr>
                                    <w:pStyle w:val="TableParagraph"/>
                                    <w:spacing w:before="119"/>
                                    <w:ind w:left="108" w:right="95"/>
                                    <w:jc w:val="center"/>
                                    <w:rPr>
                                      <w:rFonts w:ascii="Trebuchet MS"/>
                                      <w:sz w:val="13"/>
                                    </w:rPr>
                                  </w:pPr>
                                  <w:r>
                                    <w:rPr>
                                      <w:rFonts w:ascii="Trebuchet MS"/>
                                      <w:w w:val="105"/>
                                      <w:sz w:val="13"/>
                                    </w:rPr>
                                    <w:t>No</w:t>
                                  </w:r>
                                </w:p>
                              </w:tc>
                              <w:tc>
                                <w:tcPr>
                                  <w:tcW w:w="1753" w:type="dxa"/>
                                  <w:vMerge w:val="restart"/>
                                  <w:tcBorders>
                                    <w:right w:val="single" w:sz="12" w:space="0" w:color="000000"/>
                                  </w:tcBorders>
                                </w:tcPr>
                                <w:p w14:paraId="1C0F42FE" w14:textId="77777777" w:rsidR="00E56407" w:rsidRDefault="00E56407">
                                  <w:pPr>
                                    <w:pStyle w:val="TableParagraph"/>
                                    <w:rPr>
                                      <w:rFonts w:ascii="Times New Roman"/>
                                      <w:sz w:val="12"/>
                                    </w:rPr>
                                  </w:pPr>
                                </w:p>
                              </w:tc>
                            </w:tr>
                            <w:tr w:rsidR="00E56407" w14:paraId="10916AA0" w14:textId="77777777">
                              <w:trPr>
                                <w:trHeight w:val="392"/>
                              </w:trPr>
                              <w:tc>
                                <w:tcPr>
                                  <w:tcW w:w="7029" w:type="dxa"/>
                                  <w:gridSpan w:val="4"/>
                                  <w:vMerge/>
                                  <w:tcBorders>
                                    <w:top w:val="nil"/>
                                  </w:tcBorders>
                                  <w:shd w:val="clear" w:color="auto" w:fill="92D050"/>
                                </w:tcPr>
                                <w:p w14:paraId="1282DAEC" w14:textId="77777777" w:rsidR="00E56407" w:rsidRDefault="00E56407">
                                  <w:pPr>
                                    <w:rPr>
                                      <w:sz w:val="2"/>
                                      <w:szCs w:val="2"/>
                                    </w:rPr>
                                  </w:pPr>
                                </w:p>
                              </w:tc>
                              <w:tc>
                                <w:tcPr>
                                  <w:tcW w:w="881" w:type="dxa"/>
                                </w:tcPr>
                                <w:p w14:paraId="41153CEB" w14:textId="77777777" w:rsidR="00E56407" w:rsidRDefault="00E56407">
                                  <w:pPr>
                                    <w:pStyle w:val="TableParagraph"/>
                                    <w:rPr>
                                      <w:rFonts w:ascii="Times New Roman"/>
                                      <w:sz w:val="12"/>
                                    </w:rPr>
                                  </w:pPr>
                                </w:p>
                              </w:tc>
                              <w:tc>
                                <w:tcPr>
                                  <w:tcW w:w="884" w:type="dxa"/>
                                </w:tcPr>
                                <w:p w14:paraId="66CECB26" w14:textId="77777777" w:rsidR="00E56407" w:rsidRDefault="00E56407">
                                  <w:pPr>
                                    <w:pStyle w:val="TableParagraph"/>
                                    <w:spacing w:before="119"/>
                                    <w:ind w:left="16"/>
                                    <w:jc w:val="center"/>
                                    <w:rPr>
                                      <w:rFonts w:ascii="Trebuchet MS"/>
                                      <w:sz w:val="13"/>
                                    </w:rPr>
                                  </w:pPr>
                                  <w:r>
                                    <w:rPr>
                                      <w:rFonts w:ascii="Trebuchet MS"/>
                                      <w:w w:val="105"/>
                                      <w:sz w:val="13"/>
                                    </w:rPr>
                                    <w:t>X</w:t>
                                  </w:r>
                                </w:p>
                              </w:tc>
                              <w:tc>
                                <w:tcPr>
                                  <w:tcW w:w="1753" w:type="dxa"/>
                                  <w:vMerge/>
                                  <w:tcBorders>
                                    <w:top w:val="nil"/>
                                    <w:right w:val="single" w:sz="12" w:space="0" w:color="000000"/>
                                  </w:tcBorders>
                                </w:tcPr>
                                <w:p w14:paraId="26547175" w14:textId="77777777" w:rsidR="00E56407" w:rsidRDefault="00E56407">
                                  <w:pPr>
                                    <w:rPr>
                                      <w:sz w:val="2"/>
                                      <w:szCs w:val="2"/>
                                    </w:rPr>
                                  </w:pPr>
                                </w:p>
                              </w:tc>
                            </w:tr>
                            <w:tr w:rsidR="00E56407" w14:paraId="231B1E1C" w14:textId="77777777">
                              <w:trPr>
                                <w:trHeight w:val="393"/>
                              </w:trPr>
                              <w:tc>
                                <w:tcPr>
                                  <w:tcW w:w="7029" w:type="dxa"/>
                                  <w:gridSpan w:val="4"/>
                                  <w:vMerge w:val="restart"/>
                                  <w:shd w:val="clear" w:color="auto" w:fill="92D050"/>
                                </w:tcPr>
                                <w:p w14:paraId="35B43CCA" w14:textId="77777777" w:rsidR="00E56407" w:rsidRDefault="00E56407">
                                  <w:pPr>
                                    <w:pStyle w:val="TableParagraph"/>
                                    <w:rPr>
                                      <w:rFonts w:ascii="Trebuchet MS"/>
                                      <w:sz w:val="16"/>
                                    </w:rPr>
                                  </w:pPr>
                                </w:p>
                                <w:p w14:paraId="5E8CE1DB" w14:textId="77777777" w:rsidR="00E56407" w:rsidRDefault="00E56407">
                                  <w:pPr>
                                    <w:pStyle w:val="TableParagraph"/>
                                    <w:spacing w:before="132"/>
                                    <w:ind w:left="26"/>
                                    <w:rPr>
                                      <w:rFonts w:ascii="Trebuchet MS"/>
                                      <w:sz w:val="13"/>
                                    </w:rPr>
                                  </w:pPr>
                                  <w:r>
                                    <w:rPr>
                                      <w:rFonts w:ascii="Trebuchet MS"/>
                                      <w:w w:val="105"/>
                                      <w:sz w:val="13"/>
                                    </w:rPr>
                                    <w:t>Cuentan</w:t>
                                  </w:r>
                                  <w:r>
                                    <w:rPr>
                                      <w:rFonts w:ascii="Trebuchet MS"/>
                                      <w:spacing w:val="-4"/>
                                      <w:w w:val="105"/>
                                      <w:sz w:val="13"/>
                                    </w:rPr>
                                    <w:t xml:space="preserve"> </w:t>
                                  </w:r>
                                  <w:r>
                                    <w:rPr>
                                      <w:rFonts w:ascii="Trebuchet MS"/>
                                      <w:w w:val="105"/>
                                      <w:sz w:val="13"/>
                                    </w:rPr>
                                    <w:t>con</w:t>
                                  </w:r>
                                  <w:r>
                                    <w:rPr>
                                      <w:rFonts w:ascii="Trebuchet MS"/>
                                      <w:spacing w:val="-3"/>
                                      <w:w w:val="105"/>
                                      <w:sz w:val="13"/>
                                    </w:rPr>
                                    <w:t xml:space="preserve"> </w:t>
                                  </w:r>
                                  <w:r>
                                    <w:rPr>
                                      <w:rFonts w:ascii="Trebuchet MS"/>
                                      <w:w w:val="105"/>
                                      <w:sz w:val="13"/>
                                    </w:rPr>
                                    <w:t>elementos</w:t>
                                  </w:r>
                                  <w:r>
                                    <w:rPr>
                                      <w:rFonts w:ascii="Trebuchet MS"/>
                                      <w:spacing w:val="-3"/>
                                      <w:w w:val="105"/>
                                      <w:sz w:val="13"/>
                                    </w:rPr>
                                    <w:t xml:space="preserve"> </w:t>
                                  </w:r>
                                  <w:r>
                                    <w:rPr>
                                      <w:rFonts w:ascii="Trebuchet MS"/>
                                      <w:w w:val="105"/>
                                      <w:sz w:val="13"/>
                                    </w:rPr>
                                    <w:t>de</w:t>
                                  </w:r>
                                  <w:r>
                                    <w:rPr>
                                      <w:rFonts w:ascii="Trebuchet MS"/>
                                      <w:spacing w:val="-4"/>
                                      <w:w w:val="105"/>
                                      <w:sz w:val="13"/>
                                    </w:rPr>
                                    <w:t xml:space="preserve"> </w:t>
                                  </w:r>
                                  <w:r>
                                    <w:rPr>
                                      <w:rFonts w:ascii="Trebuchet MS"/>
                                      <w:w w:val="105"/>
                                      <w:sz w:val="13"/>
                                    </w:rPr>
                                    <w:t>control</w:t>
                                  </w:r>
                                  <w:r>
                                    <w:rPr>
                                      <w:rFonts w:ascii="Trebuchet MS"/>
                                      <w:spacing w:val="-2"/>
                                      <w:w w:val="105"/>
                                      <w:sz w:val="13"/>
                                    </w:rPr>
                                    <w:t xml:space="preserve"> </w:t>
                                  </w:r>
                                  <w:r>
                                    <w:rPr>
                                      <w:rFonts w:ascii="Trebuchet MS"/>
                                      <w:w w:val="105"/>
                                      <w:sz w:val="13"/>
                                    </w:rPr>
                                    <w:t>y</w:t>
                                  </w:r>
                                  <w:r>
                                    <w:rPr>
                                      <w:rFonts w:ascii="Trebuchet MS"/>
                                      <w:spacing w:val="-3"/>
                                      <w:w w:val="105"/>
                                      <w:sz w:val="13"/>
                                    </w:rPr>
                                    <w:t xml:space="preserve"> </w:t>
                                  </w:r>
                                  <w:r>
                                    <w:rPr>
                                      <w:rFonts w:ascii="Trebuchet MS"/>
                                      <w:w w:val="105"/>
                                      <w:sz w:val="13"/>
                                    </w:rPr>
                                    <w:t>aislamiento</w:t>
                                  </w:r>
                                  <w:r>
                                    <w:rPr>
                                      <w:rFonts w:ascii="Trebuchet MS"/>
                                      <w:spacing w:val="-3"/>
                                      <w:w w:val="105"/>
                                      <w:sz w:val="13"/>
                                    </w:rPr>
                                    <w:t xml:space="preserve"> </w:t>
                                  </w:r>
                                  <w:r>
                                    <w:rPr>
                                      <w:rFonts w:ascii="Trebuchet MS"/>
                                      <w:w w:val="105"/>
                                      <w:sz w:val="13"/>
                                    </w:rPr>
                                    <w:t>que</w:t>
                                  </w:r>
                                  <w:r>
                                    <w:rPr>
                                      <w:rFonts w:ascii="Trebuchet MS"/>
                                      <w:spacing w:val="-3"/>
                                      <w:w w:val="105"/>
                                      <w:sz w:val="13"/>
                                    </w:rPr>
                                    <w:t xml:space="preserve"> </w:t>
                                  </w:r>
                                  <w:r>
                                    <w:rPr>
                                      <w:rFonts w:ascii="Trebuchet MS"/>
                                      <w:w w:val="105"/>
                                      <w:sz w:val="13"/>
                                    </w:rPr>
                                    <w:t>garanticen</w:t>
                                  </w:r>
                                  <w:r>
                                    <w:rPr>
                                      <w:rFonts w:ascii="Trebuchet MS"/>
                                      <w:spacing w:val="-3"/>
                                      <w:w w:val="105"/>
                                      <w:sz w:val="13"/>
                                    </w:rPr>
                                    <w:t xml:space="preserve"> </w:t>
                                  </w:r>
                                  <w:r>
                                    <w:rPr>
                                      <w:rFonts w:ascii="Trebuchet MS"/>
                                      <w:w w:val="105"/>
                                      <w:sz w:val="13"/>
                                    </w:rPr>
                                    <w:t>la</w:t>
                                  </w:r>
                                  <w:r>
                                    <w:rPr>
                                      <w:rFonts w:ascii="Trebuchet MS"/>
                                      <w:spacing w:val="-3"/>
                                      <w:w w:val="105"/>
                                      <w:sz w:val="13"/>
                                    </w:rPr>
                                    <w:t xml:space="preserve"> </w:t>
                                  </w:r>
                                  <w:r>
                                    <w:rPr>
                                      <w:rFonts w:ascii="Trebuchet MS"/>
                                      <w:w w:val="105"/>
                                      <w:sz w:val="13"/>
                                    </w:rPr>
                                    <w:t>seguridad</w:t>
                                  </w:r>
                                  <w:r>
                                    <w:rPr>
                                      <w:rFonts w:ascii="Trebuchet MS"/>
                                      <w:spacing w:val="-2"/>
                                      <w:w w:val="105"/>
                                      <w:sz w:val="13"/>
                                    </w:rPr>
                                    <w:t xml:space="preserve"> </w:t>
                                  </w:r>
                                  <w:r>
                                    <w:rPr>
                                      <w:rFonts w:ascii="Trebuchet MS"/>
                                      <w:w w:val="105"/>
                                      <w:sz w:val="13"/>
                                    </w:rPr>
                                    <w:t>de</w:t>
                                  </w:r>
                                  <w:r>
                                    <w:rPr>
                                      <w:rFonts w:ascii="Trebuchet MS"/>
                                      <w:spacing w:val="-4"/>
                                      <w:w w:val="105"/>
                                      <w:sz w:val="13"/>
                                    </w:rPr>
                                    <w:t xml:space="preserve"> </w:t>
                                  </w:r>
                                  <w:r>
                                    <w:rPr>
                                      <w:rFonts w:ascii="Trebuchet MS"/>
                                      <w:w w:val="105"/>
                                      <w:sz w:val="13"/>
                                    </w:rPr>
                                    <w:t>los</w:t>
                                  </w:r>
                                  <w:r>
                                    <w:rPr>
                                      <w:rFonts w:ascii="Trebuchet MS"/>
                                      <w:spacing w:val="-3"/>
                                      <w:w w:val="105"/>
                                      <w:sz w:val="13"/>
                                    </w:rPr>
                                    <w:t xml:space="preserve"> </w:t>
                                  </w:r>
                                  <w:r>
                                    <w:rPr>
                                      <w:rFonts w:ascii="Trebuchet MS"/>
                                      <w:w w:val="105"/>
                                      <w:sz w:val="13"/>
                                    </w:rPr>
                                    <w:t>acervos</w:t>
                                  </w:r>
                                  <w:r>
                                    <w:rPr>
                                      <w:rFonts w:ascii="Trebuchet MS"/>
                                      <w:spacing w:val="-3"/>
                                      <w:w w:val="105"/>
                                      <w:sz w:val="13"/>
                                    </w:rPr>
                                    <w:t xml:space="preserve"> </w:t>
                                  </w:r>
                                  <w:r>
                                    <w:rPr>
                                      <w:rFonts w:ascii="Trebuchet MS"/>
                                      <w:w w:val="105"/>
                                      <w:sz w:val="13"/>
                                    </w:rPr>
                                    <w:t>documentales?</w:t>
                                  </w:r>
                                </w:p>
                              </w:tc>
                              <w:tc>
                                <w:tcPr>
                                  <w:tcW w:w="881" w:type="dxa"/>
                                  <w:shd w:val="clear" w:color="auto" w:fill="2E75B5"/>
                                </w:tcPr>
                                <w:p w14:paraId="5DC16B8B" w14:textId="77777777" w:rsidR="00E56407" w:rsidRDefault="00E56407">
                                  <w:pPr>
                                    <w:pStyle w:val="TableParagraph"/>
                                    <w:spacing w:before="119"/>
                                    <w:ind w:left="166" w:right="144"/>
                                    <w:jc w:val="center"/>
                                    <w:rPr>
                                      <w:rFonts w:ascii="Trebuchet MS"/>
                                      <w:sz w:val="13"/>
                                    </w:rPr>
                                  </w:pPr>
                                  <w:r>
                                    <w:rPr>
                                      <w:rFonts w:ascii="Trebuchet MS"/>
                                      <w:w w:val="105"/>
                                      <w:sz w:val="13"/>
                                    </w:rPr>
                                    <w:t>Si</w:t>
                                  </w:r>
                                </w:p>
                              </w:tc>
                              <w:tc>
                                <w:tcPr>
                                  <w:tcW w:w="884" w:type="dxa"/>
                                  <w:shd w:val="clear" w:color="auto" w:fill="2E75B5"/>
                                </w:tcPr>
                                <w:p w14:paraId="60479D4B" w14:textId="77777777" w:rsidR="00E56407" w:rsidRDefault="00E56407">
                                  <w:pPr>
                                    <w:pStyle w:val="TableParagraph"/>
                                    <w:spacing w:before="119"/>
                                    <w:ind w:left="108" w:right="95"/>
                                    <w:jc w:val="center"/>
                                    <w:rPr>
                                      <w:rFonts w:ascii="Trebuchet MS"/>
                                      <w:sz w:val="13"/>
                                    </w:rPr>
                                  </w:pPr>
                                  <w:r>
                                    <w:rPr>
                                      <w:rFonts w:ascii="Trebuchet MS"/>
                                      <w:w w:val="105"/>
                                      <w:sz w:val="13"/>
                                    </w:rPr>
                                    <w:t>No</w:t>
                                  </w:r>
                                </w:p>
                              </w:tc>
                              <w:tc>
                                <w:tcPr>
                                  <w:tcW w:w="1753" w:type="dxa"/>
                                  <w:vMerge w:val="restart"/>
                                  <w:tcBorders>
                                    <w:right w:val="single" w:sz="12" w:space="0" w:color="000000"/>
                                  </w:tcBorders>
                                </w:tcPr>
                                <w:p w14:paraId="366A325E" w14:textId="77777777" w:rsidR="00E56407" w:rsidRDefault="00E56407">
                                  <w:pPr>
                                    <w:pStyle w:val="TableParagraph"/>
                                    <w:rPr>
                                      <w:rFonts w:ascii="Times New Roman"/>
                                      <w:sz w:val="12"/>
                                    </w:rPr>
                                  </w:pPr>
                                </w:p>
                              </w:tc>
                            </w:tr>
                            <w:tr w:rsidR="00E56407" w14:paraId="397A0FF4" w14:textId="77777777">
                              <w:trPr>
                                <w:trHeight w:val="392"/>
                              </w:trPr>
                              <w:tc>
                                <w:tcPr>
                                  <w:tcW w:w="7029" w:type="dxa"/>
                                  <w:gridSpan w:val="4"/>
                                  <w:vMerge/>
                                  <w:tcBorders>
                                    <w:top w:val="nil"/>
                                  </w:tcBorders>
                                  <w:shd w:val="clear" w:color="auto" w:fill="92D050"/>
                                </w:tcPr>
                                <w:p w14:paraId="625EE978" w14:textId="77777777" w:rsidR="00E56407" w:rsidRDefault="00E56407">
                                  <w:pPr>
                                    <w:rPr>
                                      <w:sz w:val="2"/>
                                      <w:szCs w:val="2"/>
                                    </w:rPr>
                                  </w:pPr>
                                </w:p>
                              </w:tc>
                              <w:tc>
                                <w:tcPr>
                                  <w:tcW w:w="881" w:type="dxa"/>
                                </w:tcPr>
                                <w:p w14:paraId="6E2F7D81" w14:textId="77777777" w:rsidR="00E56407" w:rsidRDefault="00E56407">
                                  <w:pPr>
                                    <w:pStyle w:val="TableParagraph"/>
                                    <w:rPr>
                                      <w:rFonts w:ascii="Times New Roman"/>
                                      <w:sz w:val="12"/>
                                    </w:rPr>
                                  </w:pPr>
                                </w:p>
                              </w:tc>
                              <w:tc>
                                <w:tcPr>
                                  <w:tcW w:w="884" w:type="dxa"/>
                                </w:tcPr>
                                <w:p w14:paraId="2EEEA0B2" w14:textId="77777777" w:rsidR="00E56407" w:rsidRDefault="00E56407">
                                  <w:pPr>
                                    <w:pStyle w:val="TableParagraph"/>
                                    <w:spacing w:before="119"/>
                                    <w:ind w:left="16"/>
                                    <w:jc w:val="center"/>
                                    <w:rPr>
                                      <w:rFonts w:ascii="Trebuchet MS"/>
                                      <w:sz w:val="13"/>
                                    </w:rPr>
                                  </w:pPr>
                                  <w:r>
                                    <w:rPr>
                                      <w:rFonts w:ascii="Trebuchet MS"/>
                                      <w:w w:val="105"/>
                                      <w:sz w:val="13"/>
                                    </w:rPr>
                                    <w:t>X</w:t>
                                  </w:r>
                                </w:p>
                              </w:tc>
                              <w:tc>
                                <w:tcPr>
                                  <w:tcW w:w="1753" w:type="dxa"/>
                                  <w:vMerge/>
                                  <w:tcBorders>
                                    <w:top w:val="nil"/>
                                    <w:right w:val="single" w:sz="12" w:space="0" w:color="000000"/>
                                  </w:tcBorders>
                                </w:tcPr>
                                <w:p w14:paraId="1397969F" w14:textId="77777777" w:rsidR="00E56407" w:rsidRDefault="00E56407">
                                  <w:pPr>
                                    <w:rPr>
                                      <w:sz w:val="2"/>
                                      <w:szCs w:val="2"/>
                                    </w:rPr>
                                  </w:pPr>
                                </w:p>
                              </w:tc>
                            </w:tr>
                            <w:tr w:rsidR="00E56407" w14:paraId="0247714B" w14:textId="77777777">
                              <w:trPr>
                                <w:trHeight w:val="393"/>
                              </w:trPr>
                              <w:tc>
                                <w:tcPr>
                                  <w:tcW w:w="7029" w:type="dxa"/>
                                  <w:gridSpan w:val="4"/>
                                  <w:vMerge w:val="restart"/>
                                  <w:shd w:val="clear" w:color="auto" w:fill="92D050"/>
                                </w:tcPr>
                                <w:p w14:paraId="1AC2D457" w14:textId="77777777" w:rsidR="00E56407" w:rsidRDefault="00E56407">
                                  <w:pPr>
                                    <w:pStyle w:val="TableParagraph"/>
                                    <w:spacing w:before="6"/>
                                    <w:rPr>
                                      <w:rFonts w:ascii="Trebuchet MS"/>
                                      <w:sz w:val="19"/>
                                    </w:rPr>
                                  </w:pPr>
                                </w:p>
                                <w:p w14:paraId="3F58D922" w14:textId="77777777" w:rsidR="00E56407" w:rsidRDefault="00E56407">
                                  <w:pPr>
                                    <w:pStyle w:val="TableParagraph"/>
                                    <w:spacing w:line="292" w:lineRule="auto"/>
                                    <w:ind w:left="26" w:right="80"/>
                                    <w:rPr>
                                      <w:rFonts w:ascii="Trebuchet MS" w:hAnsi="Trebuchet MS"/>
                                      <w:sz w:val="13"/>
                                    </w:rPr>
                                  </w:pPr>
                                  <w:r>
                                    <w:rPr>
                                      <w:rFonts w:ascii="Trebuchet MS" w:hAnsi="Trebuchet MS"/>
                                      <w:w w:val="105"/>
                                      <w:sz w:val="13"/>
                                    </w:rPr>
                                    <w:t>Las series documentales como Historias Laborales, Actas, Resoluciones y Contratos, se almacenan en las mismas</w:t>
                                  </w:r>
                                  <w:r>
                                    <w:rPr>
                                      <w:rFonts w:ascii="Trebuchet MS" w:hAnsi="Trebuchet MS"/>
                                      <w:spacing w:val="-39"/>
                                      <w:w w:val="105"/>
                                      <w:sz w:val="13"/>
                                    </w:rPr>
                                    <w:t xml:space="preserve"> </w:t>
                                  </w:r>
                                  <w:r>
                                    <w:rPr>
                                      <w:rFonts w:ascii="Trebuchet MS" w:hAnsi="Trebuchet MS"/>
                                      <w:w w:val="105"/>
                                      <w:sz w:val="13"/>
                                    </w:rPr>
                                    <w:t>áreas</w:t>
                                  </w:r>
                                  <w:r>
                                    <w:rPr>
                                      <w:rFonts w:ascii="Trebuchet MS" w:hAnsi="Trebuchet MS"/>
                                      <w:spacing w:val="-1"/>
                                      <w:w w:val="105"/>
                                      <w:sz w:val="13"/>
                                    </w:rPr>
                                    <w:t xml:space="preserve"> </w:t>
                                  </w:r>
                                  <w:r>
                                    <w:rPr>
                                      <w:rFonts w:ascii="Trebuchet MS" w:hAnsi="Trebuchet MS"/>
                                      <w:w w:val="105"/>
                                      <w:sz w:val="13"/>
                                    </w:rPr>
                                    <w:t>de</w:t>
                                  </w:r>
                                  <w:r>
                                    <w:rPr>
                                      <w:rFonts w:ascii="Trebuchet MS" w:hAnsi="Trebuchet MS"/>
                                      <w:spacing w:val="-1"/>
                                      <w:w w:val="105"/>
                                      <w:sz w:val="13"/>
                                    </w:rPr>
                                    <w:t xml:space="preserve"> </w:t>
                                  </w:r>
                                  <w:r>
                                    <w:rPr>
                                      <w:rFonts w:ascii="Trebuchet MS" w:hAnsi="Trebuchet MS"/>
                                      <w:w w:val="105"/>
                                      <w:sz w:val="13"/>
                                    </w:rPr>
                                    <w:t>depósito?</w:t>
                                  </w:r>
                                </w:p>
                              </w:tc>
                              <w:tc>
                                <w:tcPr>
                                  <w:tcW w:w="881" w:type="dxa"/>
                                  <w:shd w:val="clear" w:color="auto" w:fill="2E75B5"/>
                                </w:tcPr>
                                <w:p w14:paraId="4E8ECAC9" w14:textId="77777777" w:rsidR="00E56407" w:rsidRDefault="00E56407">
                                  <w:pPr>
                                    <w:pStyle w:val="TableParagraph"/>
                                    <w:spacing w:before="119"/>
                                    <w:ind w:left="166" w:right="144"/>
                                    <w:jc w:val="center"/>
                                    <w:rPr>
                                      <w:rFonts w:ascii="Trebuchet MS"/>
                                      <w:sz w:val="13"/>
                                    </w:rPr>
                                  </w:pPr>
                                  <w:r>
                                    <w:rPr>
                                      <w:rFonts w:ascii="Trebuchet MS"/>
                                      <w:w w:val="105"/>
                                      <w:sz w:val="13"/>
                                    </w:rPr>
                                    <w:t>Si</w:t>
                                  </w:r>
                                </w:p>
                              </w:tc>
                              <w:tc>
                                <w:tcPr>
                                  <w:tcW w:w="884" w:type="dxa"/>
                                  <w:shd w:val="clear" w:color="auto" w:fill="2E75B5"/>
                                </w:tcPr>
                                <w:p w14:paraId="57066E44" w14:textId="77777777" w:rsidR="00E56407" w:rsidRDefault="00E56407">
                                  <w:pPr>
                                    <w:pStyle w:val="TableParagraph"/>
                                    <w:spacing w:before="119"/>
                                    <w:ind w:left="108" w:right="95"/>
                                    <w:jc w:val="center"/>
                                    <w:rPr>
                                      <w:rFonts w:ascii="Trebuchet MS"/>
                                      <w:sz w:val="13"/>
                                    </w:rPr>
                                  </w:pPr>
                                  <w:r>
                                    <w:rPr>
                                      <w:rFonts w:ascii="Trebuchet MS"/>
                                      <w:w w:val="105"/>
                                      <w:sz w:val="13"/>
                                    </w:rPr>
                                    <w:t>No</w:t>
                                  </w:r>
                                </w:p>
                              </w:tc>
                              <w:tc>
                                <w:tcPr>
                                  <w:tcW w:w="1753" w:type="dxa"/>
                                  <w:vMerge w:val="restart"/>
                                  <w:tcBorders>
                                    <w:right w:val="single" w:sz="12" w:space="0" w:color="000000"/>
                                  </w:tcBorders>
                                </w:tcPr>
                                <w:p w14:paraId="2CC0FA1A" w14:textId="77777777" w:rsidR="00E56407" w:rsidRDefault="00E56407">
                                  <w:pPr>
                                    <w:pStyle w:val="TableParagraph"/>
                                    <w:rPr>
                                      <w:rFonts w:ascii="Times New Roman"/>
                                      <w:sz w:val="12"/>
                                    </w:rPr>
                                  </w:pPr>
                                </w:p>
                              </w:tc>
                            </w:tr>
                            <w:tr w:rsidR="00E56407" w14:paraId="3F0293DC" w14:textId="77777777">
                              <w:trPr>
                                <w:trHeight w:val="392"/>
                              </w:trPr>
                              <w:tc>
                                <w:tcPr>
                                  <w:tcW w:w="7029" w:type="dxa"/>
                                  <w:gridSpan w:val="4"/>
                                  <w:vMerge/>
                                  <w:tcBorders>
                                    <w:top w:val="nil"/>
                                  </w:tcBorders>
                                  <w:shd w:val="clear" w:color="auto" w:fill="92D050"/>
                                </w:tcPr>
                                <w:p w14:paraId="09D2066B" w14:textId="77777777" w:rsidR="00E56407" w:rsidRDefault="00E56407">
                                  <w:pPr>
                                    <w:rPr>
                                      <w:sz w:val="2"/>
                                      <w:szCs w:val="2"/>
                                    </w:rPr>
                                  </w:pPr>
                                </w:p>
                              </w:tc>
                              <w:tc>
                                <w:tcPr>
                                  <w:tcW w:w="881" w:type="dxa"/>
                                </w:tcPr>
                                <w:p w14:paraId="594CE4E1" w14:textId="77777777" w:rsidR="00E56407" w:rsidRDefault="00E56407">
                                  <w:pPr>
                                    <w:pStyle w:val="TableParagraph"/>
                                    <w:spacing w:before="119"/>
                                    <w:ind w:left="24"/>
                                    <w:jc w:val="center"/>
                                    <w:rPr>
                                      <w:rFonts w:ascii="Trebuchet MS"/>
                                      <w:sz w:val="13"/>
                                    </w:rPr>
                                  </w:pPr>
                                  <w:r>
                                    <w:rPr>
                                      <w:rFonts w:ascii="Trebuchet MS"/>
                                      <w:w w:val="105"/>
                                      <w:sz w:val="13"/>
                                    </w:rPr>
                                    <w:t>X</w:t>
                                  </w:r>
                                </w:p>
                              </w:tc>
                              <w:tc>
                                <w:tcPr>
                                  <w:tcW w:w="884" w:type="dxa"/>
                                </w:tcPr>
                                <w:p w14:paraId="75F56A6F" w14:textId="77777777" w:rsidR="00E56407" w:rsidRDefault="00E56407">
                                  <w:pPr>
                                    <w:pStyle w:val="TableParagraph"/>
                                    <w:rPr>
                                      <w:rFonts w:ascii="Times New Roman"/>
                                      <w:sz w:val="12"/>
                                    </w:rPr>
                                  </w:pPr>
                                </w:p>
                              </w:tc>
                              <w:tc>
                                <w:tcPr>
                                  <w:tcW w:w="1753" w:type="dxa"/>
                                  <w:vMerge/>
                                  <w:tcBorders>
                                    <w:top w:val="nil"/>
                                    <w:right w:val="single" w:sz="12" w:space="0" w:color="000000"/>
                                  </w:tcBorders>
                                </w:tcPr>
                                <w:p w14:paraId="63012C04" w14:textId="77777777" w:rsidR="00E56407" w:rsidRDefault="00E56407">
                                  <w:pPr>
                                    <w:rPr>
                                      <w:sz w:val="2"/>
                                      <w:szCs w:val="2"/>
                                    </w:rPr>
                                  </w:pPr>
                                </w:p>
                              </w:tc>
                            </w:tr>
                            <w:tr w:rsidR="00E56407" w14:paraId="51172867" w14:textId="77777777">
                              <w:trPr>
                                <w:trHeight w:val="393"/>
                              </w:trPr>
                              <w:tc>
                                <w:tcPr>
                                  <w:tcW w:w="10547" w:type="dxa"/>
                                  <w:gridSpan w:val="7"/>
                                  <w:tcBorders>
                                    <w:right w:val="single" w:sz="12" w:space="0" w:color="000000"/>
                                  </w:tcBorders>
                                  <w:shd w:val="clear" w:color="auto" w:fill="92D050"/>
                                </w:tcPr>
                                <w:p w14:paraId="60EF22CE" w14:textId="77777777" w:rsidR="00E56407" w:rsidRDefault="00E56407">
                                  <w:pPr>
                                    <w:pStyle w:val="TableParagraph"/>
                                    <w:spacing w:before="109"/>
                                    <w:ind w:left="3153" w:right="3153"/>
                                    <w:jc w:val="center"/>
                                    <w:rPr>
                                      <w:rFonts w:ascii="Trebuchet MS" w:hAnsi="Trebuchet MS"/>
                                      <w:i/>
                                      <w:sz w:val="13"/>
                                    </w:rPr>
                                  </w:pPr>
                                  <w:r>
                                    <w:rPr>
                                      <w:rFonts w:ascii="Trebuchet MS" w:hAnsi="Trebuchet MS"/>
                                      <w:i/>
                                      <w:w w:val="105"/>
                                      <w:sz w:val="13"/>
                                    </w:rPr>
                                    <w:t>Las</w:t>
                                  </w:r>
                                  <w:r>
                                    <w:rPr>
                                      <w:rFonts w:ascii="Trebuchet MS" w:hAnsi="Trebuchet MS"/>
                                      <w:i/>
                                      <w:spacing w:val="-4"/>
                                      <w:w w:val="105"/>
                                      <w:sz w:val="13"/>
                                    </w:rPr>
                                    <w:t xml:space="preserve"> </w:t>
                                  </w:r>
                                  <w:r>
                                    <w:rPr>
                                      <w:rFonts w:ascii="Trebuchet MS" w:hAnsi="Trebuchet MS"/>
                                      <w:i/>
                                      <w:w w:val="105"/>
                                      <w:sz w:val="13"/>
                                    </w:rPr>
                                    <w:t>áreas</w:t>
                                  </w:r>
                                  <w:r>
                                    <w:rPr>
                                      <w:rFonts w:ascii="Trebuchet MS" w:hAnsi="Trebuchet MS"/>
                                      <w:i/>
                                      <w:spacing w:val="-3"/>
                                      <w:w w:val="105"/>
                                      <w:sz w:val="13"/>
                                    </w:rPr>
                                    <w:t xml:space="preserve"> </w:t>
                                  </w:r>
                                  <w:r>
                                    <w:rPr>
                                      <w:rFonts w:ascii="Trebuchet MS" w:hAnsi="Trebuchet MS"/>
                                      <w:i/>
                                      <w:w w:val="105"/>
                                      <w:sz w:val="13"/>
                                    </w:rPr>
                                    <w:t>de</w:t>
                                  </w:r>
                                  <w:r>
                                    <w:rPr>
                                      <w:rFonts w:ascii="Trebuchet MS" w:hAnsi="Trebuchet MS"/>
                                      <w:i/>
                                      <w:spacing w:val="-3"/>
                                      <w:w w:val="105"/>
                                      <w:sz w:val="13"/>
                                    </w:rPr>
                                    <w:t xml:space="preserve"> </w:t>
                                  </w:r>
                                  <w:r>
                                    <w:rPr>
                                      <w:rFonts w:ascii="Trebuchet MS" w:hAnsi="Trebuchet MS"/>
                                      <w:i/>
                                      <w:w w:val="105"/>
                                      <w:sz w:val="13"/>
                                    </w:rPr>
                                    <w:t>archivo</w:t>
                                  </w:r>
                                  <w:r>
                                    <w:rPr>
                                      <w:rFonts w:ascii="Trebuchet MS" w:hAnsi="Trebuchet MS"/>
                                      <w:i/>
                                      <w:spacing w:val="-1"/>
                                      <w:w w:val="105"/>
                                      <w:sz w:val="13"/>
                                    </w:rPr>
                                    <w:t xml:space="preserve"> </w:t>
                                  </w:r>
                                  <w:r>
                                    <w:rPr>
                                      <w:rFonts w:ascii="Trebuchet MS" w:hAnsi="Trebuchet MS"/>
                                      <w:i/>
                                      <w:w w:val="105"/>
                                      <w:sz w:val="13"/>
                                    </w:rPr>
                                    <w:t>cuentan</w:t>
                                  </w:r>
                                  <w:r>
                                    <w:rPr>
                                      <w:rFonts w:ascii="Trebuchet MS" w:hAnsi="Trebuchet MS"/>
                                      <w:i/>
                                      <w:spacing w:val="-3"/>
                                      <w:w w:val="105"/>
                                      <w:sz w:val="13"/>
                                    </w:rPr>
                                    <w:t xml:space="preserve"> </w:t>
                                  </w:r>
                                  <w:r>
                                    <w:rPr>
                                      <w:rFonts w:ascii="Trebuchet MS" w:hAnsi="Trebuchet MS"/>
                                      <w:i/>
                                      <w:w w:val="105"/>
                                      <w:sz w:val="13"/>
                                    </w:rPr>
                                    <w:t>con</w:t>
                                  </w:r>
                                  <w:r>
                                    <w:rPr>
                                      <w:rFonts w:ascii="Trebuchet MS" w:hAnsi="Trebuchet MS"/>
                                      <w:i/>
                                      <w:spacing w:val="-4"/>
                                      <w:w w:val="105"/>
                                      <w:sz w:val="13"/>
                                    </w:rPr>
                                    <w:t xml:space="preserve"> </w:t>
                                  </w:r>
                                  <w:r>
                                    <w:rPr>
                                      <w:rFonts w:ascii="Trebuchet MS" w:hAnsi="Trebuchet MS"/>
                                      <w:i/>
                                      <w:w w:val="105"/>
                                      <w:sz w:val="13"/>
                                    </w:rPr>
                                    <w:t>sistemas</w:t>
                                  </w:r>
                                  <w:r>
                                    <w:rPr>
                                      <w:rFonts w:ascii="Trebuchet MS" w:hAnsi="Trebuchet MS"/>
                                      <w:i/>
                                      <w:spacing w:val="-3"/>
                                      <w:w w:val="105"/>
                                      <w:sz w:val="13"/>
                                    </w:rPr>
                                    <w:t xml:space="preserve"> </w:t>
                                  </w:r>
                                  <w:r>
                                    <w:rPr>
                                      <w:rFonts w:ascii="Trebuchet MS" w:hAnsi="Trebuchet MS"/>
                                      <w:i/>
                                      <w:w w:val="105"/>
                                      <w:sz w:val="13"/>
                                    </w:rPr>
                                    <w:t>de</w:t>
                                  </w:r>
                                  <w:r>
                                    <w:rPr>
                                      <w:rFonts w:ascii="Trebuchet MS" w:hAnsi="Trebuchet MS"/>
                                      <w:i/>
                                      <w:spacing w:val="-2"/>
                                      <w:w w:val="105"/>
                                      <w:sz w:val="13"/>
                                    </w:rPr>
                                    <w:t xml:space="preserve"> </w:t>
                                  </w:r>
                                  <w:r>
                                    <w:rPr>
                                      <w:rFonts w:ascii="Trebuchet MS" w:hAnsi="Trebuchet MS"/>
                                      <w:i/>
                                      <w:w w:val="105"/>
                                      <w:sz w:val="13"/>
                                    </w:rPr>
                                    <w:t>seguridad</w:t>
                                  </w:r>
                                  <w:r>
                                    <w:rPr>
                                      <w:rFonts w:ascii="Trebuchet MS" w:hAnsi="Trebuchet MS"/>
                                      <w:i/>
                                      <w:spacing w:val="-3"/>
                                      <w:w w:val="105"/>
                                      <w:sz w:val="13"/>
                                    </w:rPr>
                                    <w:t xml:space="preserve"> </w:t>
                                  </w:r>
                                  <w:r>
                                    <w:rPr>
                                      <w:rFonts w:ascii="Trebuchet MS" w:hAnsi="Trebuchet MS"/>
                                      <w:i/>
                                      <w:w w:val="105"/>
                                      <w:sz w:val="13"/>
                                    </w:rPr>
                                    <w:t>y</w:t>
                                  </w:r>
                                  <w:r>
                                    <w:rPr>
                                      <w:rFonts w:ascii="Trebuchet MS" w:hAnsi="Trebuchet MS"/>
                                      <w:i/>
                                      <w:spacing w:val="-3"/>
                                      <w:w w:val="105"/>
                                      <w:sz w:val="13"/>
                                    </w:rPr>
                                    <w:t xml:space="preserve"> </w:t>
                                  </w:r>
                                  <w:r>
                                    <w:rPr>
                                      <w:rFonts w:ascii="Trebuchet MS" w:hAnsi="Trebuchet MS"/>
                                      <w:i/>
                                      <w:w w:val="105"/>
                                      <w:sz w:val="13"/>
                                    </w:rPr>
                                    <w:t>vigilancia?</w:t>
                                  </w:r>
                                </w:p>
                              </w:tc>
                            </w:tr>
                            <w:tr w:rsidR="00E56407" w14:paraId="0594E240" w14:textId="77777777">
                              <w:trPr>
                                <w:trHeight w:val="392"/>
                              </w:trPr>
                              <w:tc>
                                <w:tcPr>
                                  <w:tcW w:w="4393" w:type="dxa"/>
                                  <w:shd w:val="clear" w:color="auto" w:fill="C2E39C"/>
                                </w:tcPr>
                                <w:p w14:paraId="0075E305" w14:textId="77777777" w:rsidR="00E56407" w:rsidRDefault="00E56407">
                                  <w:pPr>
                                    <w:pStyle w:val="TableParagraph"/>
                                    <w:spacing w:before="109"/>
                                    <w:ind w:left="1572" w:right="1545"/>
                                    <w:jc w:val="center"/>
                                    <w:rPr>
                                      <w:rFonts w:ascii="Trebuchet MS"/>
                                      <w:sz w:val="13"/>
                                    </w:rPr>
                                  </w:pPr>
                                  <w:r>
                                    <w:rPr>
                                      <w:rFonts w:ascii="Trebuchet MS"/>
                                      <w:w w:val="105"/>
                                      <w:sz w:val="13"/>
                                    </w:rPr>
                                    <w:t>Tipo</w:t>
                                  </w:r>
                                </w:p>
                              </w:tc>
                              <w:tc>
                                <w:tcPr>
                                  <w:tcW w:w="879" w:type="dxa"/>
                                  <w:shd w:val="clear" w:color="auto" w:fill="2E75B5"/>
                                </w:tcPr>
                                <w:p w14:paraId="4592E400" w14:textId="77777777" w:rsidR="00E56407" w:rsidRDefault="00E56407">
                                  <w:pPr>
                                    <w:pStyle w:val="TableParagraph"/>
                                    <w:spacing w:before="119"/>
                                    <w:ind w:left="59" w:right="34"/>
                                    <w:jc w:val="center"/>
                                    <w:rPr>
                                      <w:rFonts w:ascii="Trebuchet MS"/>
                                      <w:sz w:val="13"/>
                                    </w:rPr>
                                  </w:pPr>
                                  <w:r>
                                    <w:rPr>
                                      <w:rFonts w:ascii="Trebuchet MS"/>
                                      <w:w w:val="105"/>
                                      <w:sz w:val="13"/>
                                    </w:rPr>
                                    <w:t>Si</w:t>
                                  </w:r>
                                </w:p>
                              </w:tc>
                              <w:tc>
                                <w:tcPr>
                                  <w:tcW w:w="879" w:type="dxa"/>
                                  <w:shd w:val="clear" w:color="auto" w:fill="2E75B5"/>
                                </w:tcPr>
                                <w:p w14:paraId="2F419BC9" w14:textId="77777777" w:rsidR="00E56407" w:rsidRDefault="00E56407">
                                  <w:pPr>
                                    <w:pStyle w:val="TableParagraph"/>
                                    <w:spacing w:before="119"/>
                                    <w:ind w:left="59" w:right="37"/>
                                    <w:jc w:val="center"/>
                                    <w:rPr>
                                      <w:rFonts w:ascii="Trebuchet MS"/>
                                      <w:sz w:val="13"/>
                                    </w:rPr>
                                  </w:pPr>
                                  <w:r>
                                    <w:rPr>
                                      <w:rFonts w:ascii="Trebuchet MS"/>
                                      <w:w w:val="105"/>
                                      <w:sz w:val="13"/>
                                    </w:rPr>
                                    <w:t>No</w:t>
                                  </w:r>
                                </w:p>
                              </w:tc>
                              <w:tc>
                                <w:tcPr>
                                  <w:tcW w:w="4396" w:type="dxa"/>
                                  <w:gridSpan w:val="4"/>
                                  <w:tcBorders>
                                    <w:right w:val="single" w:sz="12" w:space="0" w:color="000000"/>
                                  </w:tcBorders>
                                  <w:shd w:val="clear" w:color="auto" w:fill="C2E39C"/>
                                </w:tcPr>
                                <w:p w14:paraId="03022D6A" w14:textId="77777777" w:rsidR="00E56407" w:rsidRDefault="00E56407">
                                  <w:pPr>
                                    <w:pStyle w:val="TableParagraph"/>
                                    <w:spacing w:before="109"/>
                                    <w:ind w:left="1920" w:right="1892"/>
                                    <w:jc w:val="center"/>
                                    <w:rPr>
                                      <w:rFonts w:ascii="Trebuchet MS"/>
                                      <w:sz w:val="13"/>
                                    </w:rPr>
                                  </w:pPr>
                                  <w:r>
                                    <w:rPr>
                                      <w:rFonts w:ascii="Trebuchet MS"/>
                                      <w:w w:val="105"/>
                                      <w:sz w:val="13"/>
                                    </w:rPr>
                                    <w:t>Describa</w:t>
                                  </w:r>
                                </w:p>
                              </w:tc>
                            </w:tr>
                            <w:tr w:rsidR="00E56407" w14:paraId="41492AFA" w14:textId="77777777">
                              <w:trPr>
                                <w:trHeight w:val="2776"/>
                              </w:trPr>
                              <w:tc>
                                <w:tcPr>
                                  <w:tcW w:w="4393" w:type="dxa"/>
                                </w:tcPr>
                                <w:p w14:paraId="3BB86135" w14:textId="77777777" w:rsidR="00E56407" w:rsidRDefault="00E56407">
                                  <w:pPr>
                                    <w:pStyle w:val="TableParagraph"/>
                                    <w:rPr>
                                      <w:rFonts w:ascii="Trebuchet MS"/>
                                      <w:sz w:val="16"/>
                                    </w:rPr>
                                  </w:pPr>
                                </w:p>
                                <w:p w14:paraId="2B760251" w14:textId="77777777" w:rsidR="00E56407" w:rsidRDefault="00E56407">
                                  <w:pPr>
                                    <w:pStyle w:val="TableParagraph"/>
                                    <w:rPr>
                                      <w:rFonts w:ascii="Trebuchet MS"/>
                                      <w:sz w:val="16"/>
                                    </w:rPr>
                                  </w:pPr>
                                </w:p>
                                <w:p w14:paraId="6943A056" w14:textId="77777777" w:rsidR="00E56407" w:rsidRDefault="00E56407">
                                  <w:pPr>
                                    <w:pStyle w:val="TableParagraph"/>
                                    <w:rPr>
                                      <w:rFonts w:ascii="Trebuchet MS"/>
                                      <w:sz w:val="16"/>
                                    </w:rPr>
                                  </w:pPr>
                                </w:p>
                                <w:p w14:paraId="626AE4F2" w14:textId="77777777" w:rsidR="00E56407" w:rsidRDefault="00E56407">
                                  <w:pPr>
                                    <w:pStyle w:val="TableParagraph"/>
                                    <w:rPr>
                                      <w:rFonts w:ascii="Trebuchet MS"/>
                                      <w:sz w:val="16"/>
                                    </w:rPr>
                                  </w:pPr>
                                </w:p>
                                <w:p w14:paraId="39DE12B9" w14:textId="77777777" w:rsidR="00E56407" w:rsidRDefault="00E56407">
                                  <w:pPr>
                                    <w:pStyle w:val="TableParagraph"/>
                                    <w:rPr>
                                      <w:rFonts w:ascii="Trebuchet MS"/>
                                      <w:sz w:val="16"/>
                                    </w:rPr>
                                  </w:pPr>
                                </w:p>
                                <w:p w14:paraId="178111E2" w14:textId="77777777" w:rsidR="00E56407" w:rsidRDefault="00E56407">
                                  <w:pPr>
                                    <w:pStyle w:val="TableParagraph"/>
                                    <w:rPr>
                                      <w:rFonts w:ascii="Trebuchet MS"/>
                                      <w:sz w:val="16"/>
                                    </w:rPr>
                                  </w:pPr>
                                </w:p>
                                <w:p w14:paraId="4D97DA4D" w14:textId="77777777" w:rsidR="00E56407" w:rsidRDefault="00E56407">
                                  <w:pPr>
                                    <w:pStyle w:val="TableParagraph"/>
                                    <w:spacing w:before="1"/>
                                    <w:rPr>
                                      <w:rFonts w:ascii="Trebuchet MS"/>
                                      <w:sz w:val="16"/>
                                    </w:rPr>
                                  </w:pPr>
                                </w:p>
                                <w:p w14:paraId="559E9596" w14:textId="77777777" w:rsidR="00E56407" w:rsidRDefault="00E56407">
                                  <w:pPr>
                                    <w:pStyle w:val="TableParagraph"/>
                                    <w:spacing w:before="1"/>
                                    <w:ind w:left="26"/>
                                    <w:rPr>
                                      <w:rFonts w:ascii="Trebuchet MS" w:hAnsi="Trebuchet MS"/>
                                      <w:sz w:val="13"/>
                                    </w:rPr>
                                  </w:pPr>
                                  <w:r>
                                    <w:rPr>
                                      <w:rFonts w:ascii="Trebuchet MS" w:hAnsi="Trebuchet MS"/>
                                      <w:w w:val="105"/>
                                      <w:sz w:val="13"/>
                                    </w:rPr>
                                    <w:t>Cámaras</w:t>
                                  </w:r>
                                </w:p>
                              </w:tc>
                              <w:tc>
                                <w:tcPr>
                                  <w:tcW w:w="879" w:type="dxa"/>
                                </w:tcPr>
                                <w:p w14:paraId="3FDD7E9F" w14:textId="77777777" w:rsidR="00E56407" w:rsidRDefault="00E56407">
                                  <w:pPr>
                                    <w:pStyle w:val="TableParagraph"/>
                                    <w:rPr>
                                      <w:rFonts w:ascii="Trebuchet MS"/>
                                      <w:sz w:val="16"/>
                                    </w:rPr>
                                  </w:pPr>
                                </w:p>
                                <w:p w14:paraId="2F4F7F84" w14:textId="77777777" w:rsidR="00E56407" w:rsidRDefault="00E56407">
                                  <w:pPr>
                                    <w:pStyle w:val="TableParagraph"/>
                                    <w:rPr>
                                      <w:rFonts w:ascii="Trebuchet MS"/>
                                      <w:sz w:val="16"/>
                                    </w:rPr>
                                  </w:pPr>
                                </w:p>
                                <w:p w14:paraId="17DBB80F" w14:textId="77777777" w:rsidR="00E56407" w:rsidRDefault="00E56407">
                                  <w:pPr>
                                    <w:pStyle w:val="TableParagraph"/>
                                    <w:rPr>
                                      <w:rFonts w:ascii="Trebuchet MS"/>
                                      <w:sz w:val="16"/>
                                    </w:rPr>
                                  </w:pPr>
                                </w:p>
                                <w:p w14:paraId="6330C767" w14:textId="77777777" w:rsidR="00E56407" w:rsidRDefault="00E56407">
                                  <w:pPr>
                                    <w:pStyle w:val="TableParagraph"/>
                                    <w:rPr>
                                      <w:rFonts w:ascii="Trebuchet MS"/>
                                      <w:sz w:val="16"/>
                                    </w:rPr>
                                  </w:pPr>
                                </w:p>
                                <w:p w14:paraId="615E9DD9" w14:textId="77777777" w:rsidR="00E56407" w:rsidRDefault="00E56407">
                                  <w:pPr>
                                    <w:pStyle w:val="TableParagraph"/>
                                    <w:rPr>
                                      <w:rFonts w:ascii="Trebuchet MS"/>
                                      <w:sz w:val="16"/>
                                    </w:rPr>
                                  </w:pPr>
                                </w:p>
                                <w:p w14:paraId="05DA6919" w14:textId="77777777" w:rsidR="00E56407" w:rsidRDefault="00E56407">
                                  <w:pPr>
                                    <w:pStyle w:val="TableParagraph"/>
                                    <w:rPr>
                                      <w:rFonts w:ascii="Trebuchet MS"/>
                                      <w:sz w:val="16"/>
                                    </w:rPr>
                                  </w:pPr>
                                </w:p>
                                <w:p w14:paraId="26FEA0B3" w14:textId="77777777" w:rsidR="00E56407" w:rsidRDefault="00E56407">
                                  <w:pPr>
                                    <w:pStyle w:val="TableParagraph"/>
                                    <w:spacing w:before="11"/>
                                    <w:rPr>
                                      <w:rFonts w:ascii="Trebuchet MS"/>
                                      <w:sz w:val="16"/>
                                    </w:rPr>
                                  </w:pPr>
                                </w:p>
                                <w:p w14:paraId="1167CAD9" w14:textId="77777777" w:rsidR="00E56407" w:rsidRDefault="00E56407">
                                  <w:pPr>
                                    <w:pStyle w:val="TableParagraph"/>
                                    <w:ind w:left="27"/>
                                    <w:jc w:val="center"/>
                                    <w:rPr>
                                      <w:rFonts w:ascii="Trebuchet MS"/>
                                      <w:sz w:val="13"/>
                                    </w:rPr>
                                  </w:pPr>
                                  <w:r>
                                    <w:rPr>
                                      <w:rFonts w:ascii="Trebuchet MS"/>
                                      <w:w w:val="105"/>
                                      <w:sz w:val="13"/>
                                    </w:rPr>
                                    <w:t>X</w:t>
                                  </w:r>
                                </w:p>
                              </w:tc>
                              <w:tc>
                                <w:tcPr>
                                  <w:tcW w:w="879" w:type="dxa"/>
                                </w:tcPr>
                                <w:p w14:paraId="55DD95D0" w14:textId="77777777" w:rsidR="00E56407" w:rsidRDefault="00E56407">
                                  <w:pPr>
                                    <w:pStyle w:val="TableParagraph"/>
                                    <w:rPr>
                                      <w:rFonts w:ascii="Times New Roman"/>
                                      <w:sz w:val="12"/>
                                    </w:rPr>
                                  </w:pPr>
                                </w:p>
                              </w:tc>
                              <w:tc>
                                <w:tcPr>
                                  <w:tcW w:w="4396" w:type="dxa"/>
                                  <w:gridSpan w:val="4"/>
                                  <w:tcBorders>
                                    <w:right w:val="single" w:sz="12" w:space="0" w:color="000000"/>
                                  </w:tcBorders>
                                </w:tcPr>
                                <w:p w14:paraId="30C92222" w14:textId="77777777" w:rsidR="00E56407" w:rsidRDefault="00E56407">
                                  <w:pPr>
                                    <w:pStyle w:val="TableParagraph"/>
                                    <w:rPr>
                                      <w:rFonts w:ascii="Trebuchet MS"/>
                                      <w:sz w:val="7"/>
                                    </w:rPr>
                                  </w:pPr>
                                </w:p>
                                <w:p w14:paraId="2F2F3676" w14:textId="77777777" w:rsidR="00E56407" w:rsidRDefault="00E56407">
                                  <w:pPr>
                                    <w:pStyle w:val="TableParagraph"/>
                                    <w:ind w:left="257"/>
                                    <w:rPr>
                                      <w:rFonts w:ascii="Trebuchet MS"/>
                                      <w:sz w:val="20"/>
                                    </w:rPr>
                                  </w:pPr>
                                  <w:r>
                                    <w:rPr>
                                      <w:rFonts w:ascii="Trebuchet MS"/>
                                      <w:noProof/>
                                      <w:sz w:val="20"/>
                                      <w:lang w:val="es-CO" w:eastAsia="es-CO"/>
                                    </w:rPr>
                                    <w:drawing>
                                      <wp:inline distT="0" distB="0" distL="0" distR="0" wp14:anchorId="2FC7711A" wp14:editId="114AAC4B">
                                        <wp:extent cx="2450459" cy="1632203"/>
                                        <wp:effectExtent l="0" t="0" r="0" b="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35" cstate="print"/>
                                                <a:stretch>
                                                  <a:fillRect/>
                                                </a:stretch>
                                              </pic:blipFill>
                                              <pic:spPr>
                                                <a:xfrm>
                                                  <a:off x="0" y="0"/>
                                                  <a:ext cx="2450459" cy="1632203"/>
                                                </a:xfrm>
                                                <a:prstGeom prst="rect">
                                                  <a:avLst/>
                                                </a:prstGeom>
                                              </pic:spPr>
                                            </pic:pic>
                                          </a:graphicData>
                                        </a:graphic>
                                      </wp:inline>
                                    </w:drawing>
                                  </w:r>
                                </w:p>
                              </w:tc>
                            </w:tr>
                            <w:tr w:rsidR="00E56407" w14:paraId="36FBCD7A" w14:textId="77777777">
                              <w:trPr>
                                <w:trHeight w:val="2776"/>
                              </w:trPr>
                              <w:tc>
                                <w:tcPr>
                                  <w:tcW w:w="4393" w:type="dxa"/>
                                  <w:tcBorders>
                                    <w:bottom w:val="nil"/>
                                  </w:tcBorders>
                                </w:tcPr>
                                <w:p w14:paraId="2F02980E" w14:textId="77777777" w:rsidR="00E56407" w:rsidRDefault="00E56407">
                                  <w:pPr>
                                    <w:pStyle w:val="TableParagraph"/>
                                    <w:rPr>
                                      <w:rFonts w:ascii="Trebuchet MS"/>
                                      <w:sz w:val="16"/>
                                    </w:rPr>
                                  </w:pPr>
                                </w:p>
                                <w:p w14:paraId="119025C2" w14:textId="77777777" w:rsidR="00E56407" w:rsidRDefault="00E56407">
                                  <w:pPr>
                                    <w:pStyle w:val="TableParagraph"/>
                                    <w:rPr>
                                      <w:rFonts w:ascii="Trebuchet MS"/>
                                      <w:sz w:val="16"/>
                                    </w:rPr>
                                  </w:pPr>
                                </w:p>
                                <w:p w14:paraId="620540B1" w14:textId="77777777" w:rsidR="00E56407" w:rsidRDefault="00E56407">
                                  <w:pPr>
                                    <w:pStyle w:val="TableParagraph"/>
                                    <w:rPr>
                                      <w:rFonts w:ascii="Trebuchet MS"/>
                                      <w:sz w:val="16"/>
                                    </w:rPr>
                                  </w:pPr>
                                </w:p>
                                <w:p w14:paraId="7E8FAF7F" w14:textId="77777777" w:rsidR="00E56407" w:rsidRDefault="00E56407">
                                  <w:pPr>
                                    <w:pStyle w:val="TableParagraph"/>
                                    <w:rPr>
                                      <w:rFonts w:ascii="Trebuchet MS"/>
                                      <w:sz w:val="16"/>
                                    </w:rPr>
                                  </w:pPr>
                                </w:p>
                                <w:p w14:paraId="694C9C3C" w14:textId="77777777" w:rsidR="00E56407" w:rsidRDefault="00E56407">
                                  <w:pPr>
                                    <w:pStyle w:val="TableParagraph"/>
                                    <w:rPr>
                                      <w:rFonts w:ascii="Trebuchet MS"/>
                                      <w:sz w:val="16"/>
                                    </w:rPr>
                                  </w:pPr>
                                </w:p>
                                <w:p w14:paraId="3B12A8CD" w14:textId="77777777" w:rsidR="00E56407" w:rsidRDefault="00E56407">
                                  <w:pPr>
                                    <w:pStyle w:val="TableParagraph"/>
                                    <w:rPr>
                                      <w:rFonts w:ascii="Trebuchet MS"/>
                                      <w:sz w:val="16"/>
                                    </w:rPr>
                                  </w:pPr>
                                </w:p>
                                <w:p w14:paraId="55E295BD" w14:textId="77777777" w:rsidR="00E56407" w:rsidRDefault="00E56407">
                                  <w:pPr>
                                    <w:pStyle w:val="TableParagraph"/>
                                    <w:rPr>
                                      <w:rFonts w:ascii="Trebuchet MS"/>
                                      <w:sz w:val="16"/>
                                    </w:rPr>
                                  </w:pPr>
                                </w:p>
                                <w:p w14:paraId="7097689F" w14:textId="77777777" w:rsidR="00E56407" w:rsidRDefault="00E56407">
                                  <w:pPr>
                                    <w:pStyle w:val="TableParagraph"/>
                                    <w:rPr>
                                      <w:rFonts w:ascii="Trebuchet MS"/>
                                      <w:sz w:val="16"/>
                                    </w:rPr>
                                  </w:pPr>
                                </w:p>
                                <w:p w14:paraId="7B958A5A" w14:textId="77777777" w:rsidR="00E56407" w:rsidRDefault="00E56407">
                                  <w:pPr>
                                    <w:pStyle w:val="TableParagraph"/>
                                    <w:rPr>
                                      <w:rFonts w:ascii="Trebuchet MS"/>
                                      <w:sz w:val="16"/>
                                    </w:rPr>
                                  </w:pPr>
                                </w:p>
                                <w:p w14:paraId="32E9A2CC" w14:textId="77777777" w:rsidR="00E56407" w:rsidRDefault="00E56407">
                                  <w:pPr>
                                    <w:pStyle w:val="TableParagraph"/>
                                    <w:rPr>
                                      <w:rFonts w:ascii="Trebuchet MS"/>
                                      <w:sz w:val="16"/>
                                    </w:rPr>
                                  </w:pPr>
                                </w:p>
                                <w:p w14:paraId="48172894" w14:textId="77777777" w:rsidR="00E56407" w:rsidRDefault="00E56407">
                                  <w:pPr>
                                    <w:pStyle w:val="TableParagraph"/>
                                    <w:rPr>
                                      <w:rFonts w:ascii="Trebuchet MS"/>
                                      <w:sz w:val="16"/>
                                    </w:rPr>
                                  </w:pPr>
                                </w:p>
                                <w:p w14:paraId="3B7C7FA5" w14:textId="77777777" w:rsidR="00E56407" w:rsidRDefault="00E56407">
                                  <w:pPr>
                                    <w:pStyle w:val="TableParagraph"/>
                                    <w:rPr>
                                      <w:rFonts w:ascii="Trebuchet MS"/>
                                      <w:sz w:val="16"/>
                                    </w:rPr>
                                  </w:pPr>
                                </w:p>
                                <w:p w14:paraId="3239BA87" w14:textId="77777777" w:rsidR="00E56407" w:rsidRDefault="00E56407">
                                  <w:pPr>
                                    <w:pStyle w:val="TableParagraph"/>
                                    <w:rPr>
                                      <w:rFonts w:ascii="Trebuchet MS"/>
                                      <w:sz w:val="16"/>
                                    </w:rPr>
                                  </w:pPr>
                                </w:p>
                                <w:p w14:paraId="6BB5A1DC" w14:textId="77777777" w:rsidR="00E56407" w:rsidRDefault="00E56407">
                                  <w:pPr>
                                    <w:pStyle w:val="TableParagraph"/>
                                    <w:rPr>
                                      <w:rFonts w:ascii="Trebuchet MS"/>
                                      <w:sz w:val="16"/>
                                    </w:rPr>
                                  </w:pPr>
                                </w:p>
                                <w:p w14:paraId="320F6670" w14:textId="77777777" w:rsidR="00E56407" w:rsidRDefault="00E56407">
                                  <w:pPr>
                                    <w:pStyle w:val="TableParagraph"/>
                                    <w:spacing w:before="96" w:line="60" w:lineRule="exact"/>
                                    <w:ind w:left="26"/>
                                    <w:rPr>
                                      <w:rFonts w:ascii="Trebuchet MS"/>
                                      <w:sz w:val="13"/>
                                    </w:rPr>
                                  </w:pPr>
                                  <w:r>
                                    <w:rPr>
                                      <w:rFonts w:ascii="Trebuchet MS"/>
                                      <w:w w:val="105"/>
                                      <w:sz w:val="13"/>
                                    </w:rPr>
                                    <w:t>Alarmas</w:t>
                                  </w:r>
                                </w:p>
                              </w:tc>
                              <w:tc>
                                <w:tcPr>
                                  <w:tcW w:w="879" w:type="dxa"/>
                                  <w:tcBorders>
                                    <w:bottom w:val="nil"/>
                                  </w:tcBorders>
                                </w:tcPr>
                                <w:p w14:paraId="13D9B7B9" w14:textId="77777777" w:rsidR="00E56407" w:rsidRDefault="00E56407">
                                  <w:pPr>
                                    <w:pStyle w:val="TableParagraph"/>
                                    <w:rPr>
                                      <w:rFonts w:ascii="Trebuchet MS"/>
                                      <w:sz w:val="16"/>
                                    </w:rPr>
                                  </w:pPr>
                                </w:p>
                                <w:p w14:paraId="2269F04D" w14:textId="77777777" w:rsidR="00E56407" w:rsidRDefault="00E56407">
                                  <w:pPr>
                                    <w:pStyle w:val="TableParagraph"/>
                                    <w:rPr>
                                      <w:rFonts w:ascii="Trebuchet MS"/>
                                      <w:sz w:val="16"/>
                                    </w:rPr>
                                  </w:pPr>
                                </w:p>
                                <w:p w14:paraId="5534875F" w14:textId="77777777" w:rsidR="00E56407" w:rsidRDefault="00E56407">
                                  <w:pPr>
                                    <w:pStyle w:val="TableParagraph"/>
                                    <w:rPr>
                                      <w:rFonts w:ascii="Trebuchet MS"/>
                                      <w:sz w:val="16"/>
                                    </w:rPr>
                                  </w:pPr>
                                </w:p>
                                <w:p w14:paraId="5B3A39B3" w14:textId="77777777" w:rsidR="00E56407" w:rsidRDefault="00E56407">
                                  <w:pPr>
                                    <w:pStyle w:val="TableParagraph"/>
                                    <w:rPr>
                                      <w:rFonts w:ascii="Trebuchet MS"/>
                                      <w:sz w:val="16"/>
                                    </w:rPr>
                                  </w:pPr>
                                </w:p>
                                <w:p w14:paraId="63C48156" w14:textId="77777777" w:rsidR="00E56407" w:rsidRDefault="00E56407">
                                  <w:pPr>
                                    <w:pStyle w:val="TableParagraph"/>
                                    <w:rPr>
                                      <w:rFonts w:ascii="Trebuchet MS"/>
                                      <w:sz w:val="16"/>
                                    </w:rPr>
                                  </w:pPr>
                                </w:p>
                                <w:p w14:paraId="04A29D02" w14:textId="77777777" w:rsidR="00E56407" w:rsidRDefault="00E56407">
                                  <w:pPr>
                                    <w:pStyle w:val="TableParagraph"/>
                                    <w:rPr>
                                      <w:rFonts w:ascii="Trebuchet MS"/>
                                      <w:sz w:val="16"/>
                                    </w:rPr>
                                  </w:pPr>
                                </w:p>
                                <w:p w14:paraId="6D6E0441" w14:textId="77777777" w:rsidR="00E56407" w:rsidRDefault="00E56407">
                                  <w:pPr>
                                    <w:pStyle w:val="TableParagraph"/>
                                    <w:rPr>
                                      <w:rFonts w:ascii="Trebuchet MS"/>
                                      <w:sz w:val="16"/>
                                    </w:rPr>
                                  </w:pPr>
                                </w:p>
                                <w:p w14:paraId="30A62A19" w14:textId="77777777" w:rsidR="00E56407" w:rsidRDefault="00E56407">
                                  <w:pPr>
                                    <w:pStyle w:val="TableParagraph"/>
                                    <w:rPr>
                                      <w:rFonts w:ascii="Trebuchet MS"/>
                                      <w:sz w:val="16"/>
                                    </w:rPr>
                                  </w:pPr>
                                </w:p>
                                <w:p w14:paraId="71A9DDEA" w14:textId="77777777" w:rsidR="00E56407" w:rsidRDefault="00E56407">
                                  <w:pPr>
                                    <w:pStyle w:val="TableParagraph"/>
                                    <w:rPr>
                                      <w:rFonts w:ascii="Trebuchet MS"/>
                                      <w:sz w:val="16"/>
                                    </w:rPr>
                                  </w:pPr>
                                </w:p>
                                <w:p w14:paraId="1CB35C3C" w14:textId="77777777" w:rsidR="00E56407" w:rsidRDefault="00E56407">
                                  <w:pPr>
                                    <w:pStyle w:val="TableParagraph"/>
                                    <w:rPr>
                                      <w:rFonts w:ascii="Trebuchet MS"/>
                                      <w:sz w:val="16"/>
                                    </w:rPr>
                                  </w:pPr>
                                </w:p>
                                <w:p w14:paraId="27E637F3" w14:textId="77777777" w:rsidR="00E56407" w:rsidRDefault="00E56407">
                                  <w:pPr>
                                    <w:pStyle w:val="TableParagraph"/>
                                    <w:rPr>
                                      <w:rFonts w:ascii="Trebuchet MS"/>
                                      <w:sz w:val="16"/>
                                    </w:rPr>
                                  </w:pPr>
                                </w:p>
                                <w:p w14:paraId="45FD2A10" w14:textId="77777777" w:rsidR="00E56407" w:rsidRDefault="00E56407">
                                  <w:pPr>
                                    <w:pStyle w:val="TableParagraph"/>
                                    <w:rPr>
                                      <w:rFonts w:ascii="Trebuchet MS"/>
                                      <w:sz w:val="16"/>
                                    </w:rPr>
                                  </w:pPr>
                                </w:p>
                                <w:p w14:paraId="1C4377EA" w14:textId="77777777" w:rsidR="00E56407" w:rsidRDefault="00E56407">
                                  <w:pPr>
                                    <w:pStyle w:val="TableParagraph"/>
                                    <w:rPr>
                                      <w:rFonts w:ascii="Trebuchet MS"/>
                                      <w:sz w:val="16"/>
                                    </w:rPr>
                                  </w:pPr>
                                </w:p>
                                <w:p w14:paraId="635C0626" w14:textId="77777777" w:rsidR="00E56407" w:rsidRDefault="00E56407">
                                  <w:pPr>
                                    <w:pStyle w:val="TableParagraph"/>
                                    <w:rPr>
                                      <w:rFonts w:ascii="Trebuchet MS"/>
                                      <w:sz w:val="16"/>
                                    </w:rPr>
                                  </w:pPr>
                                </w:p>
                                <w:p w14:paraId="5C64DE35" w14:textId="77777777" w:rsidR="00E56407" w:rsidRDefault="00E56407">
                                  <w:pPr>
                                    <w:pStyle w:val="TableParagraph"/>
                                    <w:spacing w:before="96" w:line="60" w:lineRule="exact"/>
                                    <w:ind w:left="27"/>
                                    <w:jc w:val="center"/>
                                    <w:rPr>
                                      <w:rFonts w:ascii="Trebuchet MS"/>
                                      <w:sz w:val="13"/>
                                    </w:rPr>
                                  </w:pPr>
                                  <w:r>
                                    <w:rPr>
                                      <w:rFonts w:ascii="Trebuchet MS"/>
                                      <w:w w:val="105"/>
                                      <w:sz w:val="13"/>
                                    </w:rPr>
                                    <w:t>X</w:t>
                                  </w:r>
                                </w:p>
                              </w:tc>
                              <w:tc>
                                <w:tcPr>
                                  <w:tcW w:w="879" w:type="dxa"/>
                                  <w:tcBorders>
                                    <w:bottom w:val="nil"/>
                                  </w:tcBorders>
                                </w:tcPr>
                                <w:p w14:paraId="24AD8181" w14:textId="77777777" w:rsidR="00E56407" w:rsidRDefault="00E56407">
                                  <w:pPr>
                                    <w:pStyle w:val="TableParagraph"/>
                                    <w:rPr>
                                      <w:rFonts w:ascii="Times New Roman"/>
                                      <w:sz w:val="12"/>
                                    </w:rPr>
                                  </w:pPr>
                                </w:p>
                              </w:tc>
                              <w:tc>
                                <w:tcPr>
                                  <w:tcW w:w="4396" w:type="dxa"/>
                                  <w:gridSpan w:val="4"/>
                                  <w:tcBorders>
                                    <w:right w:val="single" w:sz="12" w:space="0" w:color="000000"/>
                                  </w:tcBorders>
                                </w:tcPr>
                                <w:p w14:paraId="2F4DFB12" w14:textId="77777777" w:rsidR="00E56407" w:rsidRDefault="00E56407">
                                  <w:pPr>
                                    <w:pStyle w:val="TableParagraph"/>
                                    <w:spacing w:before="10"/>
                                    <w:rPr>
                                      <w:rFonts w:ascii="Trebuchet MS"/>
                                      <w:sz w:val="4"/>
                                    </w:rPr>
                                  </w:pPr>
                                </w:p>
                                <w:p w14:paraId="5DA5A6C5" w14:textId="77777777" w:rsidR="00E56407" w:rsidRDefault="00E56407">
                                  <w:pPr>
                                    <w:pStyle w:val="TableParagraph"/>
                                    <w:ind w:left="155"/>
                                    <w:rPr>
                                      <w:rFonts w:ascii="Trebuchet MS"/>
                                      <w:sz w:val="20"/>
                                    </w:rPr>
                                  </w:pPr>
                                  <w:r>
                                    <w:rPr>
                                      <w:rFonts w:ascii="Trebuchet MS"/>
                                      <w:noProof/>
                                      <w:sz w:val="20"/>
                                      <w:lang w:val="es-CO" w:eastAsia="es-CO"/>
                                    </w:rPr>
                                    <w:drawing>
                                      <wp:inline distT="0" distB="0" distL="0" distR="0" wp14:anchorId="78C07569" wp14:editId="0A6537E1">
                                        <wp:extent cx="2553313" cy="1677924"/>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36" cstate="print"/>
                                                <a:stretch>
                                                  <a:fillRect/>
                                                </a:stretch>
                                              </pic:blipFill>
                                              <pic:spPr>
                                                <a:xfrm>
                                                  <a:off x="0" y="0"/>
                                                  <a:ext cx="2553313" cy="1677924"/>
                                                </a:xfrm>
                                                <a:prstGeom prst="rect">
                                                  <a:avLst/>
                                                </a:prstGeom>
                                              </pic:spPr>
                                            </pic:pic>
                                          </a:graphicData>
                                        </a:graphic>
                                      </wp:inline>
                                    </w:drawing>
                                  </w:r>
                                </w:p>
                              </w:tc>
                            </w:tr>
                          </w:tbl>
                          <w:p w14:paraId="75068919" w14:textId="77777777" w:rsidR="00E56407" w:rsidRDefault="00E56407">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CB4F7A" id="_x0000_t202" coordsize="21600,21600" o:spt="202" path="m,l,21600r21600,l21600,xe">
                <v:stroke joinstyle="miter"/>
                <v:path gradientshapeok="t" o:connecttype="rect"/>
              </v:shapetype>
              <v:shape id="Text Box 27" o:spid="_x0000_s1054" type="#_x0000_t202" style="position:absolute;left:0;text-align:left;margin-left:52.7pt;margin-top:-185.2pt;width:528.8pt;height:627.2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"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93"/>
                        <w:gridCol w:w="879"/>
                        <w:gridCol w:w="879"/>
                        <w:gridCol w:w="878"/>
                        <w:gridCol w:w="881"/>
                        <w:gridCol w:w="884"/>
                        <w:gridCol w:w="1753"/>
                      </w:tblGrid>
                      <w:tr w:rsidR="00E56407" w14:paraId="5C4F2243" w14:textId="77777777">
                        <w:trPr>
                          <w:trHeight w:val="3662"/>
                        </w:trPr>
                        <w:tc>
                          <w:tcPr>
                            <w:tcW w:w="10547" w:type="dxa"/>
                            <w:gridSpan w:val="7"/>
                            <w:tcBorders>
                              <w:right w:val="single" w:sz="12" w:space="0" w:color="000000"/>
                            </w:tcBorders>
                          </w:tcPr>
                          <w:p w14:paraId="0F6013D8" w14:textId="77777777" w:rsidR="00E56407" w:rsidRDefault="00E56407">
                            <w:pPr>
                              <w:pStyle w:val="TableParagraph"/>
                              <w:spacing w:before="10"/>
                              <w:rPr>
                                <w:rFonts w:ascii="Trebuchet MS"/>
                                <w:sz w:val="5"/>
                              </w:rPr>
                            </w:pPr>
                          </w:p>
                          <w:p w14:paraId="73E6120B" w14:textId="77777777" w:rsidR="00E56407" w:rsidRDefault="00E56407">
                            <w:pPr>
                              <w:pStyle w:val="TableParagraph"/>
                              <w:tabs>
                                <w:tab w:val="left" w:pos="5631"/>
                              </w:tabs>
                              <w:ind w:left="109"/>
                              <w:rPr>
                                <w:rFonts w:ascii="Trebuchet MS"/>
                                <w:sz w:val="20"/>
                              </w:rPr>
                            </w:pPr>
                            <w:r>
                              <w:rPr>
                                <w:rFonts w:ascii="Trebuchet MS"/>
                                <w:noProof/>
                                <w:sz w:val="20"/>
                                <w:lang w:val="es-CO" w:eastAsia="es-CO"/>
                              </w:rPr>
                              <w:drawing>
                                <wp:inline distT="0" distB="0" distL="0" distR="0" wp14:anchorId="7C7CAA67" wp14:editId="55A22422">
                                  <wp:extent cx="3144279" cy="2176272"/>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33" cstate="print"/>
                                          <a:stretch>
                                            <a:fillRect/>
                                          </a:stretch>
                                        </pic:blipFill>
                                        <pic:spPr>
                                          <a:xfrm>
                                            <a:off x="0" y="0"/>
                                            <a:ext cx="3144279" cy="2176272"/>
                                          </a:xfrm>
                                          <a:prstGeom prst="rect">
                                            <a:avLst/>
                                          </a:prstGeom>
                                        </pic:spPr>
                                      </pic:pic>
                                    </a:graphicData>
                                  </a:graphic>
                                </wp:inline>
                              </w:drawing>
                            </w:r>
                            <w:r>
                              <w:rPr>
                                <w:rFonts w:ascii="Trebuchet MS"/>
                                <w:sz w:val="20"/>
                              </w:rPr>
                              <w:tab/>
                            </w:r>
                            <w:r>
                              <w:rPr>
                                <w:rFonts w:ascii="Trebuchet MS"/>
                                <w:noProof/>
                                <w:position w:val="2"/>
                                <w:sz w:val="20"/>
                                <w:lang w:val="es-CO" w:eastAsia="es-CO"/>
                              </w:rPr>
                              <w:drawing>
                                <wp:inline distT="0" distB="0" distL="0" distR="0" wp14:anchorId="485109C9" wp14:editId="67F15143">
                                  <wp:extent cx="3005408" cy="2203704"/>
                                  <wp:effectExtent l="0" t="0" r="0" b="0"/>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34" cstate="print"/>
                                          <a:stretch>
                                            <a:fillRect/>
                                          </a:stretch>
                                        </pic:blipFill>
                                        <pic:spPr>
                                          <a:xfrm>
                                            <a:off x="0" y="0"/>
                                            <a:ext cx="3005408" cy="2203704"/>
                                          </a:xfrm>
                                          <a:prstGeom prst="rect">
                                            <a:avLst/>
                                          </a:prstGeom>
                                        </pic:spPr>
                                      </pic:pic>
                                    </a:graphicData>
                                  </a:graphic>
                                </wp:inline>
                              </w:drawing>
                            </w:r>
                          </w:p>
                        </w:tc>
                      </w:tr>
                      <w:tr w:rsidR="00E56407" w14:paraId="1089D37B" w14:textId="77777777">
                        <w:trPr>
                          <w:trHeight w:val="393"/>
                        </w:trPr>
                        <w:tc>
                          <w:tcPr>
                            <w:tcW w:w="7029" w:type="dxa"/>
                            <w:gridSpan w:val="4"/>
                            <w:vMerge w:val="restart"/>
                            <w:shd w:val="clear" w:color="auto" w:fill="92D050"/>
                          </w:tcPr>
                          <w:p w14:paraId="62E23E54" w14:textId="77777777" w:rsidR="00E56407" w:rsidRDefault="00E56407">
                            <w:pPr>
                              <w:pStyle w:val="TableParagraph"/>
                              <w:rPr>
                                <w:rFonts w:ascii="Trebuchet MS"/>
                                <w:sz w:val="16"/>
                              </w:rPr>
                            </w:pPr>
                          </w:p>
                          <w:p w14:paraId="1C7DFC20" w14:textId="77777777" w:rsidR="00E56407" w:rsidRDefault="00E56407">
                            <w:pPr>
                              <w:pStyle w:val="TableParagraph"/>
                              <w:spacing w:before="133"/>
                              <w:ind w:left="26"/>
                              <w:rPr>
                                <w:rFonts w:ascii="Trebuchet MS" w:hAnsi="Trebuchet MS"/>
                                <w:sz w:val="13"/>
                              </w:rPr>
                            </w:pPr>
                            <w:r>
                              <w:rPr>
                                <w:rFonts w:ascii="Trebuchet MS" w:hAnsi="Trebuchet MS"/>
                                <w:w w:val="105"/>
                                <w:sz w:val="13"/>
                              </w:rPr>
                              <w:t>Las</w:t>
                            </w:r>
                            <w:r>
                              <w:rPr>
                                <w:rFonts w:ascii="Trebuchet MS" w:hAnsi="Trebuchet MS"/>
                                <w:spacing w:val="-5"/>
                                <w:w w:val="105"/>
                                <w:sz w:val="13"/>
                              </w:rPr>
                              <w:t xml:space="preserve"> </w:t>
                            </w:r>
                            <w:r>
                              <w:rPr>
                                <w:rFonts w:ascii="Trebuchet MS" w:hAnsi="Trebuchet MS"/>
                                <w:w w:val="105"/>
                                <w:sz w:val="13"/>
                              </w:rPr>
                              <w:t>áreas</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depósito</w:t>
                            </w:r>
                            <w:r>
                              <w:rPr>
                                <w:rFonts w:ascii="Trebuchet MS" w:hAnsi="Trebuchet MS"/>
                                <w:spacing w:val="-3"/>
                                <w:w w:val="105"/>
                                <w:sz w:val="13"/>
                              </w:rPr>
                              <w:t xml:space="preserve"> </w:t>
                            </w:r>
                            <w:r>
                              <w:rPr>
                                <w:rFonts w:ascii="Trebuchet MS" w:hAnsi="Trebuchet MS"/>
                                <w:w w:val="105"/>
                                <w:sz w:val="13"/>
                              </w:rPr>
                              <w:t>permiten</w:t>
                            </w:r>
                            <w:r>
                              <w:rPr>
                                <w:rFonts w:ascii="Trebuchet MS" w:hAnsi="Trebuchet MS"/>
                                <w:spacing w:val="-4"/>
                                <w:w w:val="105"/>
                                <w:sz w:val="13"/>
                              </w:rPr>
                              <w:t xml:space="preserve"> </w:t>
                            </w:r>
                            <w:r>
                              <w:rPr>
                                <w:rFonts w:ascii="Trebuchet MS" w:hAnsi="Trebuchet MS"/>
                                <w:w w:val="105"/>
                                <w:sz w:val="13"/>
                              </w:rPr>
                              <w:t>un</w:t>
                            </w:r>
                            <w:r>
                              <w:rPr>
                                <w:rFonts w:ascii="Trebuchet MS" w:hAnsi="Trebuchet MS"/>
                                <w:spacing w:val="-5"/>
                                <w:w w:val="105"/>
                                <w:sz w:val="13"/>
                              </w:rPr>
                              <w:t xml:space="preserve"> </w:t>
                            </w:r>
                            <w:r>
                              <w:rPr>
                                <w:rFonts w:ascii="Trebuchet MS" w:hAnsi="Trebuchet MS"/>
                                <w:w w:val="105"/>
                                <w:sz w:val="13"/>
                              </w:rPr>
                              <w:t>adecuado</w:t>
                            </w:r>
                            <w:r>
                              <w:rPr>
                                <w:rFonts w:ascii="Trebuchet MS" w:hAnsi="Trebuchet MS"/>
                                <w:spacing w:val="-3"/>
                                <w:w w:val="105"/>
                                <w:sz w:val="13"/>
                              </w:rPr>
                              <w:t xml:space="preserve"> </w:t>
                            </w:r>
                            <w:r>
                              <w:rPr>
                                <w:rFonts w:ascii="Trebuchet MS" w:hAnsi="Trebuchet MS"/>
                                <w:w w:val="105"/>
                                <w:sz w:val="13"/>
                              </w:rPr>
                              <w:t>desplazamiento,</w:t>
                            </w:r>
                            <w:r>
                              <w:rPr>
                                <w:rFonts w:ascii="Trebuchet MS" w:hAnsi="Trebuchet MS"/>
                                <w:spacing w:val="-4"/>
                                <w:w w:val="105"/>
                                <w:sz w:val="13"/>
                              </w:rPr>
                              <w:t xml:space="preserve"> </w:t>
                            </w:r>
                            <w:r>
                              <w:rPr>
                                <w:rFonts w:ascii="Trebuchet MS" w:hAnsi="Trebuchet MS"/>
                                <w:w w:val="105"/>
                                <w:sz w:val="13"/>
                              </w:rPr>
                              <w:t>seguridad</w:t>
                            </w:r>
                            <w:r>
                              <w:rPr>
                                <w:rFonts w:ascii="Trebuchet MS" w:hAnsi="Trebuchet MS"/>
                                <w:spacing w:val="-3"/>
                                <w:w w:val="105"/>
                                <w:sz w:val="13"/>
                              </w:rPr>
                              <w:t xml:space="preserve"> </w:t>
                            </w:r>
                            <w:r>
                              <w:rPr>
                                <w:rFonts w:ascii="Trebuchet MS" w:hAnsi="Trebuchet MS"/>
                                <w:w w:val="105"/>
                                <w:sz w:val="13"/>
                              </w:rPr>
                              <w:t>y</w:t>
                            </w:r>
                            <w:r>
                              <w:rPr>
                                <w:rFonts w:ascii="Trebuchet MS" w:hAnsi="Trebuchet MS"/>
                                <w:spacing w:val="-4"/>
                                <w:w w:val="105"/>
                                <w:sz w:val="13"/>
                              </w:rPr>
                              <w:t xml:space="preserve"> </w:t>
                            </w:r>
                            <w:r>
                              <w:rPr>
                                <w:rFonts w:ascii="Trebuchet MS" w:hAnsi="Trebuchet MS"/>
                                <w:w w:val="105"/>
                                <w:sz w:val="13"/>
                              </w:rPr>
                              <w:t>manipulación</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5"/>
                                <w:w w:val="105"/>
                                <w:sz w:val="13"/>
                              </w:rPr>
                              <w:t xml:space="preserve"> </w:t>
                            </w:r>
                            <w:r>
                              <w:rPr>
                                <w:rFonts w:ascii="Trebuchet MS" w:hAnsi="Trebuchet MS"/>
                                <w:w w:val="105"/>
                                <w:sz w:val="13"/>
                              </w:rPr>
                              <w:t>la</w:t>
                            </w:r>
                            <w:r>
                              <w:rPr>
                                <w:rFonts w:ascii="Trebuchet MS" w:hAnsi="Trebuchet MS"/>
                                <w:spacing w:val="-4"/>
                                <w:w w:val="105"/>
                                <w:sz w:val="13"/>
                              </w:rPr>
                              <w:t xml:space="preserve"> </w:t>
                            </w:r>
                            <w:r>
                              <w:rPr>
                                <w:rFonts w:ascii="Trebuchet MS" w:hAnsi="Trebuchet MS"/>
                                <w:w w:val="105"/>
                                <w:sz w:val="13"/>
                              </w:rPr>
                              <w:t>documentación?</w:t>
                            </w:r>
                          </w:p>
                        </w:tc>
                        <w:tc>
                          <w:tcPr>
                            <w:tcW w:w="881" w:type="dxa"/>
                            <w:shd w:val="clear" w:color="auto" w:fill="2E75B5"/>
                          </w:tcPr>
                          <w:p w14:paraId="283E28C6" w14:textId="77777777" w:rsidR="00E56407" w:rsidRDefault="00E56407">
                            <w:pPr>
                              <w:pStyle w:val="TableParagraph"/>
                              <w:spacing w:before="119"/>
                              <w:ind w:left="166" w:right="144"/>
                              <w:jc w:val="center"/>
                              <w:rPr>
                                <w:rFonts w:ascii="Trebuchet MS"/>
                                <w:sz w:val="13"/>
                              </w:rPr>
                            </w:pPr>
                            <w:r>
                              <w:rPr>
                                <w:rFonts w:ascii="Trebuchet MS"/>
                                <w:w w:val="105"/>
                                <w:sz w:val="13"/>
                              </w:rPr>
                              <w:t>Si</w:t>
                            </w:r>
                          </w:p>
                        </w:tc>
                        <w:tc>
                          <w:tcPr>
                            <w:tcW w:w="884" w:type="dxa"/>
                            <w:shd w:val="clear" w:color="auto" w:fill="2E75B5"/>
                          </w:tcPr>
                          <w:p w14:paraId="73AF02E7" w14:textId="77777777" w:rsidR="00E56407" w:rsidRDefault="00E56407">
                            <w:pPr>
                              <w:pStyle w:val="TableParagraph"/>
                              <w:spacing w:before="119"/>
                              <w:ind w:left="108" w:right="95"/>
                              <w:jc w:val="center"/>
                              <w:rPr>
                                <w:rFonts w:ascii="Trebuchet MS"/>
                                <w:sz w:val="13"/>
                              </w:rPr>
                            </w:pPr>
                            <w:r>
                              <w:rPr>
                                <w:rFonts w:ascii="Trebuchet MS"/>
                                <w:w w:val="105"/>
                                <w:sz w:val="13"/>
                              </w:rPr>
                              <w:t>No</w:t>
                            </w:r>
                          </w:p>
                        </w:tc>
                        <w:tc>
                          <w:tcPr>
                            <w:tcW w:w="1753" w:type="dxa"/>
                            <w:vMerge w:val="restart"/>
                            <w:tcBorders>
                              <w:right w:val="single" w:sz="12" w:space="0" w:color="000000"/>
                            </w:tcBorders>
                          </w:tcPr>
                          <w:p w14:paraId="1C0F42FE" w14:textId="77777777" w:rsidR="00E56407" w:rsidRDefault="00E56407">
                            <w:pPr>
                              <w:pStyle w:val="TableParagraph"/>
                              <w:rPr>
                                <w:rFonts w:ascii="Times New Roman"/>
                                <w:sz w:val="12"/>
                              </w:rPr>
                            </w:pPr>
                          </w:p>
                        </w:tc>
                      </w:tr>
                      <w:tr w:rsidR="00E56407" w14:paraId="10916AA0" w14:textId="77777777">
                        <w:trPr>
                          <w:trHeight w:val="392"/>
                        </w:trPr>
                        <w:tc>
                          <w:tcPr>
                            <w:tcW w:w="7029" w:type="dxa"/>
                            <w:gridSpan w:val="4"/>
                            <w:vMerge/>
                            <w:tcBorders>
                              <w:top w:val="nil"/>
                            </w:tcBorders>
                            <w:shd w:val="clear" w:color="auto" w:fill="92D050"/>
                          </w:tcPr>
                          <w:p w14:paraId="1282DAEC" w14:textId="77777777" w:rsidR="00E56407" w:rsidRDefault="00E56407">
                            <w:pPr>
                              <w:rPr>
                                <w:sz w:val="2"/>
                                <w:szCs w:val="2"/>
                              </w:rPr>
                            </w:pPr>
                          </w:p>
                        </w:tc>
                        <w:tc>
                          <w:tcPr>
                            <w:tcW w:w="881" w:type="dxa"/>
                          </w:tcPr>
                          <w:p w14:paraId="41153CEB" w14:textId="77777777" w:rsidR="00E56407" w:rsidRDefault="00E56407">
                            <w:pPr>
                              <w:pStyle w:val="TableParagraph"/>
                              <w:rPr>
                                <w:rFonts w:ascii="Times New Roman"/>
                                <w:sz w:val="12"/>
                              </w:rPr>
                            </w:pPr>
                          </w:p>
                        </w:tc>
                        <w:tc>
                          <w:tcPr>
                            <w:tcW w:w="884" w:type="dxa"/>
                          </w:tcPr>
                          <w:p w14:paraId="66CECB26" w14:textId="77777777" w:rsidR="00E56407" w:rsidRDefault="00E56407">
                            <w:pPr>
                              <w:pStyle w:val="TableParagraph"/>
                              <w:spacing w:before="119"/>
                              <w:ind w:left="16"/>
                              <w:jc w:val="center"/>
                              <w:rPr>
                                <w:rFonts w:ascii="Trebuchet MS"/>
                                <w:sz w:val="13"/>
                              </w:rPr>
                            </w:pPr>
                            <w:r>
                              <w:rPr>
                                <w:rFonts w:ascii="Trebuchet MS"/>
                                <w:w w:val="105"/>
                                <w:sz w:val="13"/>
                              </w:rPr>
                              <w:t>X</w:t>
                            </w:r>
                          </w:p>
                        </w:tc>
                        <w:tc>
                          <w:tcPr>
                            <w:tcW w:w="1753" w:type="dxa"/>
                            <w:vMerge/>
                            <w:tcBorders>
                              <w:top w:val="nil"/>
                              <w:right w:val="single" w:sz="12" w:space="0" w:color="000000"/>
                            </w:tcBorders>
                          </w:tcPr>
                          <w:p w14:paraId="26547175" w14:textId="77777777" w:rsidR="00E56407" w:rsidRDefault="00E56407">
                            <w:pPr>
                              <w:rPr>
                                <w:sz w:val="2"/>
                                <w:szCs w:val="2"/>
                              </w:rPr>
                            </w:pPr>
                          </w:p>
                        </w:tc>
                      </w:tr>
                      <w:tr w:rsidR="00E56407" w14:paraId="231B1E1C" w14:textId="77777777">
                        <w:trPr>
                          <w:trHeight w:val="393"/>
                        </w:trPr>
                        <w:tc>
                          <w:tcPr>
                            <w:tcW w:w="7029" w:type="dxa"/>
                            <w:gridSpan w:val="4"/>
                            <w:vMerge w:val="restart"/>
                            <w:shd w:val="clear" w:color="auto" w:fill="92D050"/>
                          </w:tcPr>
                          <w:p w14:paraId="35B43CCA" w14:textId="77777777" w:rsidR="00E56407" w:rsidRDefault="00E56407">
                            <w:pPr>
                              <w:pStyle w:val="TableParagraph"/>
                              <w:rPr>
                                <w:rFonts w:ascii="Trebuchet MS"/>
                                <w:sz w:val="16"/>
                              </w:rPr>
                            </w:pPr>
                          </w:p>
                          <w:p w14:paraId="5E8CE1DB" w14:textId="77777777" w:rsidR="00E56407" w:rsidRDefault="00E56407">
                            <w:pPr>
                              <w:pStyle w:val="TableParagraph"/>
                              <w:spacing w:before="132"/>
                              <w:ind w:left="26"/>
                              <w:rPr>
                                <w:rFonts w:ascii="Trebuchet MS"/>
                                <w:sz w:val="13"/>
                              </w:rPr>
                            </w:pPr>
                            <w:r>
                              <w:rPr>
                                <w:rFonts w:ascii="Trebuchet MS"/>
                                <w:w w:val="105"/>
                                <w:sz w:val="13"/>
                              </w:rPr>
                              <w:t>Cuentan</w:t>
                            </w:r>
                            <w:r>
                              <w:rPr>
                                <w:rFonts w:ascii="Trebuchet MS"/>
                                <w:spacing w:val="-4"/>
                                <w:w w:val="105"/>
                                <w:sz w:val="13"/>
                              </w:rPr>
                              <w:t xml:space="preserve"> </w:t>
                            </w:r>
                            <w:r>
                              <w:rPr>
                                <w:rFonts w:ascii="Trebuchet MS"/>
                                <w:w w:val="105"/>
                                <w:sz w:val="13"/>
                              </w:rPr>
                              <w:t>con</w:t>
                            </w:r>
                            <w:r>
                              <w:rPr>
                                <w:rFonts w:ascii="Trebuchet MS"/>
                                <w:spacing w:val="-3"/>
                                <w:w w:val="105"/>
                                <w:sz w:val="13"/>
                              </w:rPr>
                              <w:t xml:space="preserve"> </w:t>
                            </w:r>
                            <w:r>
                              <w:rPr>
                                <w:rFonts w:ascii="Trebuchet MS"/>
                                <w:w w:val="105"/>
                                <w:sz w:val="13"/>
                              </w:rPr>
                              <w:t>elementos</w:t>
                            </w:r>
                            <w:r>
                              <w:rPr>
                                <w:rFonts w:ascii="Trebuchet MS"/>
                                <w:spacing w:val="-3"/>
                                <w:w w:val="105"/>
                                <w:sz w:val="13"/>
                              </w:rPr>
                              <w:t xml:space="preserve"> </w:t>
                            </w:r>
                            <w:r>
                              <w:rPr>
                                <w:rFonts w:ascii="Trebuchet MS"/>
                                <w:w w:val="105"/>
                                <w:sz w:val="13"/>
                              </w:rPr>
                              <w:t>de</w:t>
                            </w:r>
                            <w:r>
                              <w:rPr>
                                <w:rFonts w:ascii="Trebuchet MS"/>
                                <w:spacing w:val="-4"/>
                                <w:w w:val="105"/>
                                <w:sz w:val="13"/>
                              </w:rPr>
                              <w:t xml:space="preserve"> </w:t>
                            </w:r>
                            <w:r>
                              <w:rPr>
                                <w:rFonts w:ascii="Trebuchet MS"/>
                                <w:w w:val="105"/>
                                <w:sz w:val="13"/>
                              </w:rPr>
                              <w:t>control</w:t>
                            </w:r>
                            <w:r>
                              <w:rPr>
                                <w:rFonts w:ascii="Trebuchet MS"/>
                                <w:spacing w:val="-2"/>
                                <w:w w:val="105"/>
                                <w:sz w:val="13"/>
                              </w:rPr>
                              <w:t xml:space="preserve"> </w:t>
                            </w:r>
                            <w:r>
                              <w:rPr>
                                <w:rFonts w:ascii="Trebuchet MS"/>
                                <w:w w:val="105"/>
                                <w:sz w:val="13"/>
                              </w:rPr>
                              <w:t>y</w:t>
                            </w:r>
                            <w:r>
                              <w:rPr>
                                <w:rFonts w:ascii="Trebuchet MS"/>
                                <w:spacing w:val="-3"/>
                                <w:w w:val="105"/>
                                <w:sz w:val="13"/>
                              </w:rPr>
                              <w:t xml:space="preserve"> </w:t>
                            </w:r>
                            <w:r>
                              <w:rPr>
                                <w:rFonts w:ascii="Trebuchet MS"/>
                                <w:w w:val="105"/>
                                <w:sz w:val="13"/>
                              </w:rPr>
                              <w:t>aislamiento</w:t>
                            </w:r>
                            <w:r>
                              <w:rPr>
                                <w:rFonts w:ascii="Trebuchet MS"/>
                                <w:spacing w:val="-3"/>
                                <w:w w:val="105"/>
                                <w:sz w:val="13"/>
                              </w:rPr>
                              <w:t xml:space="preserve"> </w:t>
                            </w:r>
                            <w:r>
                              <w:rPr>
                                <w:rFonts w:ascii="Trebuchet MS"/>
                                <w:w w:val="105"/>
                                <w:sz w:val="13"/>
                              </w:rPr>
                              <w:t>que</w:t>
                            </w:r>
                            <w:r>
                              <w:rPr>
                                <w:rFonts w:ascii="Trebuchet MS"/>
                                <w:spacing w:val="-3"/>
                                <w:w w:val="105"/>
                                <w:sz w:val="13"/>
                              </w:rPr>
                              <w:t xml:space="preserve"> </w:t>
                            </w:r>
                            <w:r>
                              <w:rPr>
                                <w:rFonts w:ascii="Trebuchet MS"/>
                                <w:w w:val="105"/>
                                <w:sz w:val="13"/>
                              </w:rPr>
                              <w:t>garanticen</w:t>
                            </w:r>
                            <w:r>
                              <w:rPr>
                                <w:rFonts w:ascii="Trebuchet MS"/>
                                <w:spacing w:val="-3"/>
                                <w:w w:val="105"/>
                                <w:sz w:val="13"/>
                              </w:rPr>
                              <w:t xml:space="preserve"> </w:t>
                            </w:r>
                            <w:r>
                              <w:rPr>
                                <w:rFonts w:ascii="Trebuchet MS"/>
                                <w:w w:val="105"/>
                                <w:sz w:val="13"/>
                              </w:rPr>
                              <w:t>la</w:t>
                            </w:r>
                            <w:r>
                              <w:rPr>
                                <w:rFonts w:ascii="Trebuchet MS"/>
                                <w:spacing w:val="-3"/>
                                <w:w w:val="105"/>
                                <w:sz w:val="13"/>
                              </w:rPr>
                              <w:t xml:space="preserve"> </w:t>
                            </w:r>
                            <w:r>
                              <w:rPr>
                                <w:rFonts w:ascii="Trebuchet MS"/>
                                <w:w w:val="105"/>
                                <w:sz w:val="13"/>
                              </w:rPr>
                              <w:t>seguridad</w:t>
                            </w:r>
                            <w:r>
                              <w:rPr>
                                <w:rFonts w:ascii="Trebuchet MS"/>
                                <w:spacing w:val="-2"/>
                                <w:w w:val="105"/>
                                <w:sz w:val="13"/>
                              </w:rPr>
                              <w:t xml:space="preserve"> </w:t>
                            </w:r>
                            <w:r>
                              <w:rPr>
                                <w:rFonts w:ascii="Trebuchet MS"/>
                                <w:w w:val="105"/>
                                <w:sz w:val="13"/>
                              </w:rPr>
                              <w:t>de</w:t>
                            </w:r>
                            <w:r>
                              <w:rPr>
                                <w:rFonts w:ascii="Trebuchet MS"/>
                                <w:spacing w:val="-4"/>
                                <w:w w:val="105"/>
                                <w:sz w:val="13"/>
                              </w:rPr>
                              <w:t xml:space="preserve"> </w:t>
                            </w:r>
                            <w:r>
                              <w:rPr>
                                <w:rFonts w:ascii="Trebuchet MS"/>
                                <w:w w:val="105"/>
                                <w:sz w:val="13"/>
                              </w:rPr>
                              <w:t>los</w:t>
                            </w:r>
                            <w:r>
                              <w:rPr>
                                <w:rFonts w:ascii="Trebuchet MS"/>
                                <w:spacing w:val="-3"/>
                                <w:w w:val="105"/>
                                <w:sz w:val="13"/>
                              </w:rPr>
                              <w:t xml:space="preserve"> </w:t>
                            </w:r>
                            <w:r>
                              <w:rPr>
                                <w:rFonts w:ascii="Trebuchet MS"/>
                                <w:w w:val="105"/>
                                <w:sz w:val="13"/>
                              </w:rPr>
                              <w:t>acervos</w:t>
                            </w:r>
                            <w:r>
                              <w:rPr>
                                <w:rFonts w:ascii="Trebuchet MS"/>
                                <w:spacing w:val="-3"/>
                                <w:w w:val="105"/>
                                <w:sz w:val="13"/>
                              </w:rPr>
                              <w:t xml:space="preserve"> </w:t>
                            </w:r>
                            <w:r>
                              <w:rPr>
                                <w:rFonts w:ascii="Trebuchet MS"/>
                                <w:w w:val="105"/>
                                <w:sz w:val="13"/>
                              </w:rPr>
                              <w:t>documentales?</w:t>
                            </w:r>
                          </w:p>
                        </w:tc>
                        <w:tc>
                          <w:tcPr>
                            <w:tcW w:w="881" w:type="dxa"/>
                            <w:shd w:val="clear" w:color="auto" w:fill="2E75B5"/>
                          </w:tcPr>
                          <w:p w14:paraId="5DC16B8B" w14:textId="77777777" w:rsidR="00E56407" w:rsidRDefault="00E56407">
                            <w:pPr>
                              <w:pStyle w:val="TableParagraph"/>
                              <w:spacing w:before="119"/>
                              <w:ind w:left="166" w:right="144"/>
                              <w:jc w:val="center"/>
                              <w:rPr>
                                <w:rFonts w:ascii="Trebuchet MS"/>
                                <w:sz w:val="13"/>
                              </w:rPr>
                            </w:pPr>
                            <w:r>
                              <w:rPr>
                                <w:rFonts w:ascii="Trebuchet MS"/>
                                <w:w w:val="105"/>
                                <w:sz w:val="13"/>
                              </w:rPr>
                              <w:t>Si</w:t>
                            </w:r>
                          </w:p>
                        </w:tc>
                        <w:tc>
                          <w:tcPr>
                            <w:tcW w:w="884" w:type="dxa"/>
                            <w:shd w:val="clear" w:color="auto" w:fill="2E75B5"/>
                          </w:tcPr>
                          <w:p w14:paraId="60479D4B" w14:textId="77777777" w:rsidR="00E56407" w:rsidRDefault="00E56407">
                            <w:pPr>
                              <w:pStyle w:val="TableParagraph"/>
                              <w:spacing w:before="119"/>
                              <w:ind w:left="108" w:right="95"/>
                              <w:jc w:val="center"/>
                              <w:rPr>
                                <w:rFonts w:ascii="Trebuchet MS"/>
                                <w:sz w:val="13"/>
                              </w:rPr>
                            </w:pPr>
                            <w:r>
                              <w:rPr>
                                <w:rFonts w:ascii="Trebuchet MS"/>
                                <w:w w:val="105"/>
                                <w:sz w:val="13"/>
                              </w:rPr>
                              <w:t>No</w:t>
                            </w:r>
                          </w:p>
                        </w:tc>
                        <w:tc>
                          <w:tcPr>
                            <w:tcW w:w="1753" w:type="dxa"/>
                            <w:vMerge w:val="restart"/>
                            <w:tcBorders>
                              <w:right w:val="single" w:sz="12" w:space="0" w:color="000000"/>
                            </w:tcBorders>
                          </w:tcPr>
                          <w:p w14:paraId="366A325E" w14:textId="77777777" w:rsidR="00E56407" w:rsidRDefault="00E56407">
                            <w:pPr>
                              <w:pStyle w:val="TableParagraph"/>
                              <w:rPr>
                                <w:rFonts w:ascii="Times New Roman"/>
                                <w:sz w:val="12"/>
                              </w:rPr>
                            </w:pPr>
                          </w:p>
                        </w:tc>
                      </w:tr>
                      <w:tr w:rsidR="00E56407" w14:paraId="397A0FF4" w14:textId="77777777">
                        <w:trPr>
                          <w:trHeight w:val="392"/>
                        </w:trPr>
                        <w:tc>
                          <w:tcPr>
                            <w:tcW w:w="7029" w:type="dxa"/>
                            <w:gridSpan w:val="4"/>
                            <w:vMerge/>
                            <w:tcBorders>
                              <w:top w:val="nil"/>
                            </w:tcBorders>
                            <w:shd w:val="clear" w:color="auto" w:fill="92D050"/>
                          </w:tcPr>
                          <w:p w14:paraId="625EE978" w14:textId="77777777" w:rsidR="00E56407" w:rsidRDefault="00E56407">
                            <w:pPr>
                              <w:rPr>
                                <w:sz w:val="2"/>
                                <w:szCs w:val="2"/>
                              </w:rPr>
                            </w:pPr>
                          </w:p>
                        </w:tc>
                        <w:tc>
                          <w:tcPr>
                            <w:tcW w:w="881" w:type="dxa"/>
                          </w:tcPr>
                          <w:p w14:paraId="6E2F7D81" w14:textId="77777777" w:rsidR="00E56407" w:rsidRDefault="00E56407">
                            <w:pPr>
                              <w:pStyle w:val="TableParagraph"/>
                              <w:rPr>
                                <w:rFonts w:ascii="Times New Roman"/>
                                <w:sz w:val="12"/>
                              </w:rPr>
                            </w:pPr>
                          </w:p>
                        </w:tc>
                        <w:tc>
                          <w:tcPr>
                            <w:tcW w:w="884" w:type="dxa"/>
                          </w:tcPr>
                          <w:p w14:paraId="2EEEA0B2" w14:textId="77777777" w:rsidR="00E56407" w:rsidRDefault="00E56407">
                            <w:pPr>
                              <w:pStyle w:val="TableParagraph"/>
                              <w:spacing w:before="119"/>
                              <w:ind w:left="16"/>
                              <w:jc w:val="center"/>
                              <w:rPr>
                                <w:rFonts w:ascii="Trebuchet MS"/>
                                <w:sz w:val="13"/>
                              </w:rPr>
                            </w:pPr>
                            <w:r>
                              <w:rPr>
                                <w:rFonts w:ascii="Trebuchet MS"/>
                                <w:w w:val="105"/>
                                <w:sz w:val="13"/>
                              </w:rPr>
                              <w:t>X</w:t>
                            </w:r>
                          </w:p>
                        </w:tc>
                        <w:tc>
                          <w:tcPr>
                            <w:tcW w:w="1753" w:type="dxa"/>
                            <w:vMerge/>
                            <w:tcBorders>
                              <w:top w:val="nil"/>
                              <w:right w:val="single" w:sz="12" w:space="0" w:color="000000"/>
                            </w:tcBorders>
                          </w:tcPr>
                          <w:p w14:paraId="1397969F" w14:textId="77777777" w:rsidR="00E56407" w:rsidRDefault="00E56407">
                            <w:pPr>
                              <w:rPr>
                                <w:sz w:val="2"/>
                                <w:szCs w:val="2"/>
                              </w:rPr>
                            </w:pPr>
                          </w:p>
                        </w:tc>
                      </w:tr>
                      <w:tr w:rsidR="00E56407" w14:paraId="0247714B" w14:textId="77777777">
                        <w:trPr>
                          <w:trHeight w:val="393"/>
                        </w:trPr>
                        <w:tc>
                          <w:tcPr>
                            <w:tcW w:w="7029" w:type="dxa"/>
                            <w:gridSpan w:val="4"/>
                            <w:vMerge w:val="restart"/>
                            <w:shd w:val="clear" w:color="auto" w:fill="92D050"/>
                          </w:tcPr>
                          <w:p w14:paraId="1AC2D457" w14:textId="77777777" w:rsidR="00E56407" w:rsidRDefault="00E56407">
                            <w:pPr>
                              <w:pStyle w:val="TableParagraph"/>
                              <w:spacing w:before="6"/>
                              <w:rPr>
                                <w:rFonts w:ascii="Trebuchet MS"/>
                                <w:sz w:val="19"/>
                              </w:rPr>
                            </w:pPr>
                          </w:p>
                          <w:p w14:paraId="3F58D922" w14:textId="77777777" w:rsidR="00E56407" w:rsidRDefault="00E56407">
                            <w:pPr>
                              <w:pStyle w:val="TableParagraph"/>
                              <w:spacing w:line="292" w:lineRule="auto"/>
                              <w:ind w:left="26" w:right="80"/>
                              <w:rPr>
                                <w:rFonts w:ascii="Trebuchet MS" w:hAnsi="Trebuchet MS"/>
                                <w:sz w:val="13"/>
                              </w:rPr>
                            </w:pPr>
                            <w:r>
                              <w:rPr>
                                <w:rFonts w:ascii="Trebuchet MS" w:hAnsi="Trebuchet MS"/>
                                <w:w w:val="105"/>
                                <w:sz w:val="13"/>
                              </w:rPr>
                              <w:t>Las series documentales como Historias Laborales, Actas, Resoluciones y Contratos, se almacenan en las mismas</w:t>
                            </w:r>
                            <w:r>
                              <w:rPr>
                                <w:rFonts w:ascii="Trebuchet MS" w:hAnsi="Trebuchet MS"/>
                                <w:spacing w:val="-39"/>
                                <w:w w:val="105"/>
                                <w:sz w:val="13"/>
                              </w:rPr>
                              <w:t xml:space="preserve"> </w:t>
                            </w:r>
                            <w:r>
                              <w:rPr>
                                <w:rFonts w:ascii="Trebuchet MS" w:hAnsi="Trebuchet MS"/>
                                <w:w w:val="105"/>
                                <w:sz w:val="13"/>
                              </w:rPr>
                              <w:t>áreas</w:t>
                            </w:r>
                            <w:r>
                              <w:rPr>
                                <w:rFonts w:ascii="Trebuchet MS" w:hAnsi="Trebuchet MS"/>
                                <w:spacing w:val="-1"/>
                                <w:w w:val="105"/>
                                <w:sz w:val="13"/>
                              </w:rPr>
                              <w:t xml:space="preserve"> </w:t>
                            </w:r>
                            <w:r>
                              <w:rPr>
                                <w:rFonts w:ascii="Trebuchet MS" w:hAnsi="Trebuchet MS"/>
                                <w:w w:val="105"/>
                                <w:sz w:val="13"/>
                              </w:rPr>
                              <w:t>de</w:t>
                            </w:r>
                            <w:r>
                              <w:rPr>
                                <w:rFonts w:ascii="Trebuchet MS" w:hAnsi="Trebuchet MS"/>
                                <w:spacing w:val="-1"/>
                                <w:w w:val="105"/>
                                <w:sz w:val="13"/>
                              </w:rPr>
                              <w:t xml:space="preserve"> </w:t>
                            </w:r>
                            <w:r>
                              <w:rPr>
                                <w:rFonts w:ascii="Trebuchet MS" w:hAnsi="Trebuchet MS"/>
                                <w:w w:val="105"/>
                                <w:sz w:val="13"/>
                              </w:rPr>
                              <w:t>depósito?</w:t>
                            </w:r>
                          </w:p>
                        </w:tc>
                        <w:tc>
                          <w:tcPr>
                            <w:tcW w:w="881" w:type="dxa"/>
                            <w:shd w:val="clear" w:color="auto" w:fill="2E75B5"/>
                          </w:tcPr>
                          <w:p w14:paraId="4E8ECAC9" w14:textId="77777777" w:rsidR="00E56407" w:rsidRDefault="00E56407">
                            <w:pPr>
                              <w:pStyle w:val="TableParagraph"/>
                              <w:spacing w:before="119"/>
                              <w:ind w:left="166" w:right="144"/>
                              <w:jc w:val="center"/>
                              <w:rPr>
                                <w:rFonts w:ascii="Trebuchet MS"/>
                                <w:sz w:val="13"/>
                              </w:rPr>
                            </w:pPr>
                            <w:r>
                              <w:rPr>
                                <w:rFonts w:ascii="Trebuchet MS"/>
                                <w:w w:val="105"/>
                                <w:sz w:val="13"/>
                              </w:rPr>
                              <w:t>Si</w:t>
                            </w:r>
                          </w:p>
                        </w:tc>
                        <w:tc>
                          <w:tcPr>
                            <w:tcW w:w="884" w:type="dxa"/>
                            <w:shd w:val="clear" w:color="auto" w:fill="2E75B5"/>
                          </w:tcPr>
                          <w:p w14:paraId="57066E44" w14:textId="77777777" w:rsidR="00E56407" w:rsidRDefault="00E56407">
                            <w:pPr>
                              <w:pStyle w:val="TableParagraph"/>
                              <w:spacing w:before="119"/>
                              <w:ind w:left="108" w:right="95"/>
                              <w:jc w:val="center"/>
                              <w:rPr>
                                <w:rFonts w:ascii="Trebuchet MS"/>
                                <w:sz w:val="13"/>
                              </w:rPr>
                            </w:pPr>
                            <w:r>
                              <w:rPr>
                                <w:rFonts w:ascii="Trebuchet MS"/>
                                <w:w w:val="105"/>
                                <w:sz w:val="13"/>
                              </w:rPr>
                              <w:t>No</w:t>
                            </w:r>
                          </w:p>
                        </w:tc>
                        <w:tc>
                          <w:tcPr>
                            <w:tcW w:w="1753" w:type="dxa"/>
                            <w:vMerge w:val="restart"/>
                            <w:tcBorders>
                              <w:right w:val="single" w:sz="12" w:space="0" w:color="000000"/>
                            </w:tcBorders>
                          </w:tcPr>
                          <w:p w14:paraId="2CC0FA1A" w14:textId="77777777" w:rsidR="00E56407" w:rsidRDefault="00E56407">
                            <w:pPr>
                              <w:pStyle w:val="TableParagraph"/>
                              <w:rPr>
                                <w:rFonts w:ascii="Times New Roman"/>
                                <w:sz w:val="12"/>
                              </w:rPr>
                            </w:pPr>
                          </w:p>
                        </w:tc>
                      </w:tr>
                      <w:tr w:rsidR="00E56407" w14:paraId="3F0293DC" w14:textId="77777777">
                        <w:trPr>
                          <w:trHeight w:val="392"/>
                        </w:trPr>
                        <w:tc>
                          <w:tcPr>
                            <w:tcW w:w="7029" w:type="dxa"/>
                            <w:gridSpan w:val="4"/>
                            <w:vMerge/>
                            <w:tcBorders>
                              <w:top w:val="nil"/>
                            </w:tcBorders>
                            <w:shd w:val="clear" w:color="auto" w:fill="92D050"/>
                          </w:tcPr>
                          <w:p w14:paraId="09D2066B" w14:textId="77777777" w:rsidR="00E56407" w:rsidRDefault="00E56407">
                            <w:pPr>
                              <w:rPr>
                                <w:sz w:val="2"/>
                                <w:szCs w:val="2"/>
                              </w:rPr>
                            </w:pPr>
                          </w:p>
                        </w:tc>
                        <w:tc>
                          <w:tcPr>
                            <w:tcW w:w="881" w:type="dxa"/>
                          </w:tcPr>
                          <w:p w14:paraId="594CE4E1" w14:textId="77777777" w:rsidR="00E56407" w:rsidRDefault="00E56407">
                            <w:pPr>
                              <w:pStyle w:val="TableParagraph"/>
                              <w:spacing w:before="119"/>
                              <w:ind w:left="24"/>
                              <w:jc w:val="center"/>
                              <w:rPr>
                                <w:rFonts w:ascii="Trebuchet MS"/>
                                <w:sz w:val="13"/>
                              </w:rPr>
                            </w:pPr>
                            <w:r>
                              <w:rPr>
                                <w:rFonts w:ascii="Trebuchet MS"/>
                                <w:w w:val="105"/>
                                <w:sz w:val="13"/>
                              </w:rPr>
                              <w:t>X</w:t>
                            </w:r>
                          </w:p>
                        </w:tc>
                        <w:tc>
                          <w:tcPr>
                            <w:tcW w:w="884" w:type="dxa"/>
                          </w:tcPr>
                          <w:p w14:paraId="75F56A6F" w14:textId="77777777" w:rsidR="00E56407" w:rsidRDefault="00E56407">
                            <w:pPr>
                              <w:pStyle w:val="TableParagraph"/>
                              <w:rPr>
                                <w:rFonts w:ascii="Times New Roman"/>
                                <w:sz w:val="12"/>
                              </w:rPr>
                            </w:pPr>
                          </w:p>
                        </w:tc>
                        <w:tc>
                          <w:tcPr>
                            <w:tcW w:w="1753" w:type="dxa"/>
                            <w:vMerge/>
                            <w:tcBorders>
                              <w:top w:val="nil"/>
                              <w:right w:val="single" w:sz="12" w:space="0" w:color="000000"/>
                            </w:tcBorders>
                          </w:tcPr>
                          <w:p w14:paraId="63012C04" w14:textId="77777777" w:rsidR="00E56407" w:rsidRDefault="00E56407">
                            <w:pPr>
                              <w:rPr>
                                <w:sz w:val="2"/>
                                <w:szCs w:val="2"/>
                              </w:rPr>
                            </w:pPr>
                          </w:p>
                        </w:tc>
                      </w:tr>
                      <w:tr w:rsidR="00E56407" w14:paraId="51172867" w14:textId="77777777">
                        <w:trPr>
                          <w:trHeight w:val="393"/>
                        </w:trPr>
                        <w:tc>
                          <w:tcPr>
                            <w:tcW w:w="10547" w:type="dxa"/>
                            <w:gridSpan w:val="7"/>
                            <w:tcBorders>
                              <w:right w:val="single" w:sz="12" w:space="0" w:color="000000"/>
                            </w:tcBorders>
                            <w:shd w:val="clear" w:color="auto" w:fill="92D050"/>
                          </w:tcPr>
                          <w:p w14:paraId="60EF22CE" w14:textId="77777777" w:rsidR="00E56407" w:rsidRDefault="00E56407">
                            <w:pPr>
                              <w:pStyle w:val="TableParagraph"/>
                              <w:spacing w:before="109"/>
                              <w:ind w:left="3153" w:right="3153"/>
                              <w:jc w:val="center"/>
                              <w:rPr>
                                <w:rFonts w:ascii="Trebuchet MS" w:hAnsi="Trebuchet MS"/>
                                <w:i/>
                                <w:sz w:val="13"/>
                              </w:rPr>
                            </w:pPr>
                            <w:r>
                              <w:rPr>
                                <w:rFonts w:ascii="Trebuchet MS" w:hAnsi="Trebuchet MS"/>
                                <w:i/>
                                <w:w w:val="105"/>
                                <w:sz w:val="13"/>
                              </w:rPr>
                              <w:t>Las</w:t>
                            </w:r>
                            <w:r>
                              <w:rPr>
                                <w:rFonts w:ascii="Trebuchet MS" w:hAnsi="Trebuchet MS"/>
                                <w:i/>
                                <w:spacing w:val="-4"/>
                                <w:w w:val="105"/>
                                <w:sz w:val="13"/>
                              </w:rPr>
                              <w:t xml:space="preserve"> </w:t>
                            </w:r>
                            <w:r>
                              <w:rPr>
                                <w:rFonts w:ascii="Trebuchet MS" w:hAnsi="Trebuchet MS"/>
                                <w:i/>
                                <w:w w:val="105"/>
                                <w:sz w:val="13"/>
                              </w:rPr>
                              <w:t>áreas</w:t>
                            </w:r>
                            <w:r>
                              <w:rPr>
                                <w:rFonts w:ascii="Trebuchet MS" w:hAnsi="Trebuchet MS"/>
                                <w:i/>
                                <w:spacing w:val="-3"/>
                                <w:w w:val="105"/>
                                <w:sz w:val="13"/>
                              </w:rPr>
                              <w:t xml:space="preserve"> </w:t>
                            </w:r>
                            <w:r>
                              <w:rPr>
                                <w:rFonts w:ascii="Trebuchet MS" w:hAnsi="Trebuchet MS"/>
                                <w:i/>
                                <w:w w:val="105"/>
                                <w:sz w:val="13"/>
                              </w:rPr>
                              <w:t>de</w:t>
                            </w:r>
                            <w:r>
                              <w:rPr>
                                <w:rFonts w:ascii="Trebuchet MS" w:hAnsi="Trebuchet MS"/>
                                <w:i/>
                                <w:spacing w:val="-3"/>
                                <w:w w:val="105"/>
                                <w:sz w:val="13"/>
                              </w:rPr>
                              <w:t xml:space="preserve"> </w:t>
                            </w:r>
                            <w:r>
                              <w:rPr>
                                <w:rFonts w:ascii="Trebuchet MS" w:hAnsi="Trebuchet MS"/>
                                <w:i/>
                                <w:w w:val="105"/>
                                <w:sz w:val="13"/>
                              </w:rPr>
                              <w:t>archivo</w:t>
                            </w:r>
                            <w:r>
                              <w:rPr>
                                <w:rFonts w:ascii="Trebuchet MS" w:hAnsi="Trebuchet MS"/>
                                <w:i/>
                                <w:spacing w:val="-1"/>
                                <w:w w:val="105"/>
                                <w:sz w:val="13"/>
                              </w:rPr>
                              <w:t xml:space="preserve"> </w:t>
                            </w:r>
                            <w:r>
                              <w:rPr>
                                <w:rFonts w:ascii="Trebuchet MS" w:hAnsi="Trebuchet MS"/>
                                <w:i/>
                                <w:w w:val="105"/>
                                <w:sz w:val="13"/>
                              </w:rPr>
                              <w:t>cuentan</w:t>
                            </w:r>
                            <w:r>
                              <w:rPr>
                                <w:rFonts w:ascii="Trebuchet MS" w:hAnsi="Trebuchet MS"/>
                                <w:i/>
                                <w:spacing w:val="-3"/>
                                <w:w w:val="105"/>
                                <w:sz w:val="13"/>
                              </w:rPr>
                              <w:t xml:space="preserve"> </w:t>
                            </w:r>
                            <w:r>
                              <w:rPr>
                                <w:rFonts w:ascii="Trebuchet MS" w:hAnsi="Trebuchet MS"/>
                                <w:i/>
                                <w:w w:val="105"/>
                                <w:sz w:val="13"/>
                              </w:rPr>
                              <w:t>con</w:t>
                            </w:r>
                            <w:r>
                              <w:rPr>
                                <w:rFonts w:ascii="Trebuchet MS" w:hAnsi="Trebuchet MS"/>
                                <w:i/>
                                <w:spacing w:val="-4"/>
                                <w:w w:val="105"/>
                                <w:sz w:val="13"/>
                              </w:rPr>
                              <w:t xml:space="preserve"> </w:t>
                            </w:r>
                            <w:r>
                              <w:rPr>
                                <w:rFonts w:ascii="Trebuchet MS" w:hAnsi="Trebuchet MS"/>
                                <w:i/>
                                <w:w w:val="105"/>
                                <w:sz w:val="13"/>
                              </w:rPr>
                              <w:t>sistemas</w:t>
                            </w:r>
                            <w:r>
                              <w:rPr>
                                <w:rFonts w:ascii="Trebuchet MS" w:hAnsi="Trebuchet MS"/>
                                <w:i/>
                                <w:spacing w:val="-3"/>
                                <w:w w:val="105"/>
                                <w:sz w:val="13"/>
                              </w:rPr>
                              <w:t xml:space="preserve"> </w:t>
                            </w:r>
                            <w:r>
                              <w:rPr>
                                <w:rFonts w:ascii="Trebuchet MS" w:hAnsi="Trebuchet MS"/>
                                <w:i/>
                                <w:w w:val="105"/>
                                <w:sz w:val="13"/>
                              </w:rPr>
                              <w:t>de</w:t>
                            </w:r>
                            <w:r>
                              <w:rPr>
                                <w:rFonts w:ascii="Trebuchet MS" w:hAnsi="Trebuchet MS"/>
                                <w:i/>
                                <w:spacing w:val="-2"/>
                                <w:w w:val="105"/>
                                <w:sz w:val="13"/>
                              </w:rPr>
                              <w:t xml:space="preserve"> </w:t>
                            </w:r>
                            <w:r>
                              <w:rPr>
                                <w:rFonts w:ascii="Trebuchet MS" w:hAnsi="Trebuchet MS"/>
                                <w:i/>
                                <w:w w:val="105"/>
                                <w:sz w:val="13"/>
                              </w:rPr>
                              <w:t>seguridad</w:t>
                            </w:r>
                            <w:r>
                              <w:rPr>
                                <w:rFonts w:ascii="Trebuchet MS" w:hAnsi="Trebuchet MS"/>
                                <w:i/>
                                <w:spacing w:val="-3"/>
                                <w:w w:val="105"/>
                                <w:sz w:val="13"/>
                              </w:rPr>
                              <w:t xml:space="preserve"> </w:t>
                            </w:r>
                            <w:r>
                              <w:rPr>
                                <w:rFonts w:ascii="Trebuchet MS" w:hAnsi="Trebuchet MS"/>
                                <w:i/>
                                <w:w w:val="105"/>
                                <w:sz w:val="13"/>
                              </w:rPr>
                              <w:t>y</w:t>
                            </w:r>
                            <w:r>
                              <w:rPr>
                                <w:rFonts w:ascii="Trebuchet MS" w:hAnsi="Trebuchet MS"/>
                                <w:i/>
                                <w:spacing w:val="-3"/>
                                <w:w w:val="105"/>
                                <w:sz w:val="13"/>
                              </w:rPr>
                              <w:t xml:space="preserve"> </w:t>
                            </w:r>
                            <w:r>
                              <w:rPr>
                                <w:rFonts w:ascii="Trebuchet MS" w:hAnsi="Trebuchet MS"/>
                                <w:i/>
                                <w:w w:val="105"/>
                                <w:sz w:val="13"/>
                              </w:rPr>
                              <w:t>vigilancia?</w:t>
                            </w:r>
                          </w:p>
                        </w:tc>
                      </w:tr>
                      <w:tr w:rsidR="00E56407" w14:paraId="0594E240" w14:textId="77777777">
                        <w:trPr>
                          <w:trHeight w:val="392"/>
                        </w:trPr>
                        <w:tc>
                          <w:tcPr>
                            <w:tcW w:w="4393" w:type="dxa"/>
                            <w:shd w:val="clear" w:color="auto" w:fill="C2E39C"/>
                          </w:tcPr>
                          <w:p w14:paraId="0075E305" w14:textId="77777777" w:rsidR="00E56407" w:rsidRDefault="00E56407">
                            <w:pPr>
                              <w:pStyle w:val="TableParagraph"/>
                              <w:spacing w:before="109"/>
                              <w:ind w:left="1572" w:right="1545"/>
                              <w:jc w:val="center"/>
                              <w:rPr>
                                <w:rFonts w:ascii="Trebuchet MS"/>
                                <w:sz w:val="13"/>
                              </w:rPr>
                            </w:pPr>
                            <w:r>
                              <w:rPr>
                                <w:rFonts w:ascii="Trebuchet MS"/>
                                <w:w w:val="105"/>
                                <w:sz w:val="13"/>
                              </w:rPr>
                              <w:t>Tipo</w:t>
                            </w:r>
                          </w:p>
                        </w:tc>
                        <w:tc>
                          <w:tcPr>
                            <w:tcW w:w="879" w:type="dxa"/>
                            <w:shd w:val="clear" w:color="auto" w:fill="2E75B5"/>
                          </w:tcPr>
                          <w:p w14:paraId="4592E400" w14:textId="77777777" w:rsidR="00E56407" w:rsidRDefault="00E56407">
                            <w:pPr>
                              <w:pStyle w:val="TableParagraph"/>
                              <w:spacing w:before="119"/>
                              <w:ind w:left="59" w:right="34"/>
                              <w:jc w:val="center"/>
                              <w:rPr>
                                <w:rFonts w:ascii="Trebuchet MS"/>
                                <w:sz w:val="13"/>
                              </w:rPr>
                            </w:pPr>
                            <w:r>
                              <w:rPr>
                                <w:rFonts w:ascii="Trebuchet MS"/>
                                <w:w w:val="105"/>
                                <w:sz w:val="13"/>
                              </w:rPr>
                              <w:t>Si</w:t>
                            </w:r>
                          </w:p>
                        </w:tc>
                        <w:tc>
                          <w:tcPr>
                            <w:tcW w:w="879" w:type="dxa"/>
                            <w:shd w:val="clear" w:color="auto" w:fill="2E75B5"/>
                          </w:tcPr>
                          <w:p w14:paraId="2F419BC9" w14:textId="77777777" w:rsidR="00E56407" w:rsidRDefault="00E56407">
                            <w:pPr>
                              <w:pStyle w:val="TableParagraph"/>
                              <w:spacing w:before="119"/>
                              <w:ind w:left="59" w:right="37"/>
                              <w:jc w:val="center"/>
                              <w:rPr>
                                <w:rFonts w:ascii="Trebuchet MS"/>
                                <w:sz w:val="13"/>
                              </w:rPr>
                            </w:pPr>
                            <w:r>
                              <w:rPr>
                                <w:rFonts w:ascii="Trebuchet MS"/>
                                <w:w w:val="105"/>
                                <w:sz w:val="13"/>
                              </w:rPr>
                              <w:t>No</w:t>
                            </w:r>
                          </w:p>
                        </w:tc>
                        <w:tc>
                          <w:tcPr>
                            <w:tcW w:w="4396" w:type="dxa"/>
                            <w:gridSpan w:val="4"/>
                            <w:tcBorders>
                              <w:right w:val="single" w:sz="12" w:space="0" w:color="000000"/>
                            </w:tcBorders>
                            <w:shd w:val="clear" w:color="auto" w:fill="C2E39C"/>
                          </w:tcPr>
                          <w:p w14:paraId="03022D6A" w14:textId="77777777" w:rsidR="00E56407" w:rsidRDefault="00E56407">
                            <w:pPr>
                              <w:pStyle w:val="TableParagraph"/>
                              <w:spacing w:before="109"/>
                              <w:ind w:left="1920" w:right="1892"/>
                              <w:jc w:val="center"/>
                              <w:rPr>
                                <w:rFonts w:ascii="Trebuchet MS"/>
                                <w:sz w:val="13"/>
                              </w:rPr>
                            </w:pPr>
                            <w:r>
                              <w:rPr>
                                <w:rFonts w:ascii="Trebuchet MS"/>
                                <w:w w:val="105"/>
                                <w:sz w:val="13"/>
                              </w:rPr>
                              <w:t>Describa</w:t>
                            </w:r>
                          </w:p>
                        </w:tc>
                      </w:tr>
                      <w:tr w:rsidR="00E56407" w14:paraId="41492AFA" w14:textId="77777777">
                        <w:trPr>
                          <w:trHeight w:val="2776"/>
                        </w:trPr>
                        <w:tc>
                          <w:tcPr>
                            <w:tcW w:w="4393" w:type="dxa"/>
                          </w:tcPr>
                          <w:p w14:paraId="3BB86135" w14:textId="77777777" w:rsidR="00E56407" w:rsidRDefault="00E56407">
                            <w:pPr>
                              <w:pStyle w:val="TableParagraph"/>
                              <w:rPr>
                                <w:rFonts w:ascii="Trebuchet MS"/>
                                <w:sz w:val="16"/>
                              </w:rPr>
                            </w:pPr>
                          </w:p>
                          <w:p w14:paraId="2B760251" w14:textId="77777777" w:rsidR="00E56407" w:rsidRDefault="00E56407">
                            <w:pPr>
                              <w:pStyle w:val="TableParagraph"/>
                              <w:rPr>
                                <w:rFonts w:ascii="Trebuchet MS"/>
                                <w:sz w:val="16"/>
                              </w:rPr>
                            </w:pPr>
                          </w:p>
                          <w:p w14:paraId="6943A056" w14:textId="77777777" w:rsidR="00E56407" w:rsidRDefault="00E56407">
                            <w:pPr>
                              <w:pStyle w:val="TableParagraph"/>
                              <w:rPr>
                                <w:rFonts w:ascii="Trebuchet MS"/>
                                <w:sz w:val="16"/>
                              </w:rPr>
                            </w:pPr>
                          </w:p>
                          <w:p w14:paraId="626AE4F2" w14:textId="77777777" w:rsidR="00E56407" w:rsidRDefault="00E56407">
                            <w:pPr>
                              <w:pStyle w:val="TableParagraph"/>
                              <w:rPr>
                                <w:rFonts w:ascii="Trebuchet MS"/>
                                <w:sz w:val="16"/>
                              </w:rPr>
                            </w:pPr>
                          </w:p>
                          <w:p w14:paraId="39DE12B9" w14:textId="77777777" w:rsidR="00E56407" w:rsidRDefault="00E56407">
                            <w:pPr>
                              <w:pStyle w:val="TableParagraph"/>
                              <w:rPr>
                                <w:rFonts w:ascii="Trebuchet MS"/>
                                <w:sz w:val="16"/>
                              </w:rPr>
                            </w:pPr>
                          </w:p>
                          <w:p w14:paraId="178111E2" w14:textId="77777777" w:rsidR="00E56407" w:rsidRDefault="00E56407">
                            <w:pPr>
                              <w:pStyle w:val="TableParagraph"/>
                              <w:rPr>
                                <w:rFonts w:ascii="Trebuchet MS"/>
                                <w:sz w:val="16"/>
                              </w:rPr>
                            </w:pPr>
                          </w:p>
                          <w:p w14:paraId="4D97DA4D" w14:textId="77777777" w:rsidR="00E56407" w:rsidRDefault="00E56407">
                            <w:pPr>
                              <w:pStyle w:val="TableParagraph"/>
                              <w:spacing w:before="1"/>
                              <w:rPr>
                                <w:rFonts w:ascii="Trebuchet MS"/>
                                <w:sz w:val="16"/>
                              </w:rPr>
                            </w:pPr>
                          </w:p>
                          <w:p w14:paraId="559E9596" w14:textId="77777777" w:rsidR="00E56407" w:rsidRDefault="00E56407">
                            <w:pPr>
                              <w:pStyle w:val="TableParagraph"/>
                              <w:spacing w:before="1"/>
                              <w:ind w:left="26"/>
                              <w:rPr>
                                <w:rFonts w:ascii="Trebuchet MS" w:hAnsi="Trebuchet MS"/>
                                <w:sz w:val="13"/>
                              </w:rPr>
                            </w:pPr>
                            <w:r>
                              <w:rPr>
                                <w:rFonts w:ascii="Trebuchet MS" w:hAnsi="Trebuchet MS"/>
                                <w:w w:val="105"/>
                                <w:sz w:val="13"/>
                              </w:rPr>
                              <w:t>Cámaras</w:t>
                            </w:r>
                          </w:p>
                        </w:tc>
                        <w:tc>
                          <w:tcPr>
                            <w:tcW w:w="879" w:type="dxa"/>
                          </w:tcPr>
                          <w:p w14:paraId="3FDD7E9F" w14:textId="77777777" w:rsidR="00E56407" w:rsidRDefault="00E56407">
                            <w:pPr>
                              <w:pStyle w:val="TableParagraph"/>
                              <w:rPr>
                                <w:rFonts w:ascii="Trebuchet MS"/>
                                <w:sz w:val="16"/>
                              </w:rPr>
                            </w:pPr>
                          </w:p>
                          <w:p w14:paraId="2F4F7F84" w14:textId="77777777" w:rsidR="00E56407" w:rsidRDefault="00E56407">
                            <w:pPr>
                              <w:pStyle w:val="TableParagraph"/>
                              <w:rPr>
                                <w:rFonts w:ascii="Trebuchet MS"/>
                                <w:sz w:val="16"/>
                              </w:rPr>
                            </w:pPr>
                          </w:p>
                          <w:p w14:paraId="17DBB80F" w14:textId="77777777" w:rsidR="00E56407" w:rsidRDefault="00E56407">
                            <w:pPr>
                              <w:pStyle w:val="TableParagraph"/>
                              <w:rPr>
                                <w:rFonts w:ascii="Trebuchet MS"/>
                                <w:sz w:val="16"/>
                              </w:rPr>
                            </w:pPr>
                          </w:p>
                          <w:p w14:paraId="6330C767" w14:textId="77777777" w:rsidR="00E56407" w:rsidRDefault="00E56407">
                            <w:pPr>
                              <w:pStyle w:val="TableParagraph"/>
                              <w:rPr>
                                <w:rFonts w:ascii="Trebuchet MS"/>
                                <w:sz w:val="16"/>
                              </w:rPr>
                            </w:pPr>
                          </w:p>
                          <w:p w14:paraId="615E9DD9" w14:textId="77777777" w:rsidR="00E56407" w:rsidRDefault="00E56407">
                            <w:pPr>
                              <w:pStyle w:val="TableParagraph"/>
                              <w:rPr>
                                <w:rFonts w:ascii="Trebuchet MS"/>
                                <w:sz w:val="16"/>
                              </w:rPr>
                            </w:pPr>
                          </w:p>
                          <w:p w14:paraId="05DA6919" w14:textId="77777777" w:rsidR="00E56407" w:rsidRDefault="00E56407">
                            <w:pPr>
                              <w:pStyle w:val="TableParagraph"/>
                              <w:rPr>
                                <w:rFonts w:ascii="Trebuchet MS"/>
                                <w:sz w:val="16"/>
                              </w:rPr>
                            </w:pPr>
                          </w:p>
                          <w:p w14:paraId="26FEA0B3" w14:textId="77777777" w:rsidR="00E56407" w:rsidRDefault="00E56407">
                            <w:pPr>
                              <w:pStyle w:val="TableParagraph"/>
                              <w:spacing w:before="11"/>
                              <w:rPr>
                                <w:rFonts w:ascii="Trebuchet MS"/>
                                <w:sz w:val="16"/>
                              </w:rPr>
                            </w:pPr>
                          </w:p>
                          <w:p w14:paraId="1167CAD9" w14:textId="77777777" w:rsidR="00E56407" w:rsidRDefault="00E56407">
                            <w:pPr>
                              <w:pStyle w:val="TableParagraph"/>
                              <w:ind w:left="27"/>
                              <w:jc w:val="center"/>
                              <w:rPr>
                                <w:rFonts w:ascii="Trebuchet MS"/>
                                <w:sz w:val="13"/>
                              </w:rPr>
                            </w:pPr>
                            <w:r>
                              <w:rPr>
                                <w:rFonts w:ascii="Trebuchet MS"/>
                                <w:w w:val="105"/>
                                <w:sz w:val="13"/>
                              </w:rPr>
                              <w:t>X</w:t>
                            </w:r>
                          </w:p>
                        </w:tc>
                        <w:tc>
                          <w:tcPr>
                            <w:tcW w:w="879" w:type="dxa"/>
                          </w:tcPr>
                          <w:p w14:paraId="55DD95D0" w14:textId="77777777" w:rsidR="00E56407" w:rsidRDefault="00E56407">
                            <w:pPr>
                              <w:pStyle w:val="TableParagraph"/>
                              <w:rPr>
                                <w:rFonts w:ascii="Times New Roman"/>
                                <w:sz w:val="12"/>
                              </w:rPr>
                            </w:pPr>
                          </w:p>
                        </w:tc>
                        <w:tc>
                          <w:tcPr>
                            <w:tcW w:w="4396" w:type="dxa"/>
                            <w:gridSpan w:val="4"/>
                            <w:tcBorders>
                              <w:right w:val="single" w:sz="12" w:space="0" w:color="000000"/>
                            </w:tcBorders>
                          </w:tcPr>
                          <w:p w14:paraId="30C92222" w14:textId="77777777" w:rsidR="00E56407" w:rsidRDefault="00E56407">
                            <w:pPr>
                              <w:pStyle w:val="TableParagraph"/>
                              <w:rPr>
                                <w:rFonts w:ascii="Trebuchet MS"/>
                                <w:sz w:val="7"/>
                              </w:rPr>
                            </w:pPr>
                          </w:p>
                          <w:p w14:paraId="2F2F3676" w14:textId="77777777" w:rsidR="00E56407" w:rsidRDefault="00E56407">
                            <w:pPr>
                              <w:pStyle w:val="TableParagraph"/>
                              <w:ind w:left="257"/>
                              <w:rPr>
                                <w:rFonts w:ascii="Trebuchet MS"/>
                                <w:sz w:val="20"/>
                              </w:rPr>
                            </w:pPr>
                            <w:r>
                              <w:rPr>
                                <w:rFonts w:ascii="Trebuchet MS"/>
                                <w:noProof/>
                                <w:sz w:val="20"/>
                                <w:lang w:val="es-CO" w:eastAsia="es-CO"/>
                              </w:rPr>
                              <w:drawing>
                                <wp:inline distT="0" distB="0" distL="0" distR="0" wp14:anchorId="2FC7711A" wp14:editId="114AAC4B">
                                  <wp:extent cx="2450459" cy="1632203"/>
                                  <wp:effectExtent l="0" t="0" r="0" b="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35" cstate="print"/>
                                          <a:stretch>
                                            <a:fillRect/>
                                          </a:stretch>
                                        </pic:blipFill>
                                        <pic:spPr>
                                          <a:xfrm>
                                            <a:off x="0" y="0"/>
                                            <a:ext cx="2450459" cy="1632203"/>
                                          </a:xfrm>
                                          <a:prstGeom prst="rect">
                                            <a:avLst/>
                                          </a:prstGeom>
                                        </pic:spPr>
                                      </pic:pic>
                                    </a:graphicData>
                                  </a:graphic>
                                </wp:inline>
                              </w:drawing>
                            </w:r>
                          </w:p>
                        </w:tc>
                      </w:tr>
                      <w:tr w:rsidR="00E56407" w14:paraId="36FBCD7A" w14:textId="77777777">
                        <w:trPr>
                          <w:trHeight w:val="2776"/>
                        </w:trPr>
                        <w:tc>
                          <w:tcPr>
                            <w:tcW w:w="4393" w:type="dxa"/>
                            <w:tcBorders>
                              <w:bottom w:val="nil"/>
                            </w:tcBorders>
                          </w:tcPr>
                          <w:p w14:paraId="2F02980E" w14:textId="77777777" w:rsidR="00E56407" w:rsidRDefault="00E56407">
                            <w:pPr>
                              <w:pStyle w:val="TableParagraph"/>
                              <w:rPr>
                                <w:rFonts w:ascii="Trebuchet MS"/>
                                <w:sz w:val="16"/>
                              </w:rPr>
                            </w:pPr>
                          </w:p>
                          <w:p w14:paraId="119025C2" w14:textId="77777777" w:rsidR="00E56407" w:rsidRDefault="00E56407">
                            <w:pPr>
                              <w:pStyle w:val="TableParagraph"/>
                              <w:rPr>
                                <w:rFonts w:ascii="Trebuchet MS"/>
                                <w:sz w:val="16"/>
                              </w:rPr>
                            </w:pPr>
                          </w:p>
                          <w:p w14:paraId="620540B1" w14:textId="77777777" w:rsidR="00E56407" w:rsidRDefault="00E56407">
                            <w:pPr>
                              <w:pStyle w:val="TableParagraph"/>
                              <w:rPr>
                                <w:rFonts w:ascii="Trebuchet MS"/>
                                <w:sz w:val="16"/>
                              </w:rPr>
                            </w:pPr>
                          </w:p>
                          <w:p w14:paraId="7E8FAF7F" w14:textId="77777777" w:rsidR="00E56407" w:rsidRDefault="00E56407">
                            <w:pPr>
                              <w:pStyle w:val="TableParagraph"/>
                              <w:rPr>
                                <w:rFonts w:ascii="Trebuchet MS"/>
                                <w:sz w:val="16"/>
                              </w:rPr>
                            </w:pPr>
                          </w:p>
                          <w:p w14:paraId="694C9C3C" w14:textId="77777777" w:rsidR="00E56407" w:rsidRDefault="00E56407">
                            <w:pPr>
                              <w:pStyle w:val="TableParagraph"/>
                              <w:rPr>
                                <w:rFonts w:ascii="Trebuchet MS"/>
                                <w:sz w:val="16"/>
                              </w:rPr>
                            </w:pPr>
                          </w:p>
                          <w:p w14:paraId="3B12A8CD" w14:textId="77777777" w:rsidR="00E56407" w:rsidRDefault="00E56407">
                            <w:pPr>
                              <w:pStyle w:val="TableParagraph"/>
                              <w:rPr>
                                <w:rFonts w:ascii="Trebuchet MS"/>
                                <w:sz w:val="16"/>
                              </w:rPr>
                            </w:pPr>
                          </w:p>
                          <w:p w14:paraId="55E295BD" w14:textId="77777777" w:rsidR="00E56407" w:rsidRDefault="00E56407">
                            <w:pPr>
                              <w:pStyle w:val="TableParagraph"/>
                              <w:rPr>
                                <w:rFonts w:ascii="Trebuchet MS"/>
                                <w:sz w:val="16"/>
                              </w:rPr>
                            </w:pPr>
                          </w:p>
                          <w:p w14:paraId="7097689F" w14:textId="77777777" w:rsidR="00E56407" w:rsidRDefault="00E56407">
                            <w:pPr>
                              <w:pStyle w:val="TableParagraph"/>
                              <w:rPr>
                                <w:rFonts w:ascii="Trebuchet MS"/>
                                <w:sz w:val="16"/>
                              </w:rPr>
                            </w:pPr>
                          </w:p>
                          <w:p w14:paraId="7B958A5A" w14:textId="77777777" w:rsidR="00E56407" w:rsidRDefault="00E56407">
                            <w:pPr>
                              <w:pStyle w:val="TableParagraph"/>
                              <w:rPr>
                                <w:rFonts w:ascii="Trebuchet MS"/>
                                <w:sz w:val="16"/>
                              </w:rPr>
                            </w:pPr>
                          </w:p>
                          <w:p w14:paraId="32E9A2CC" w14:textId="77777777" w:rsidR="00E56407" w:rsidRDefault="00E56407">
                            <w:pPr>
                              <w:pStyle w:val="TableParagraph"/>
                              <w:rPr>
                                <w:rFonts w:ascii="Trebuchet MS"/>
                                <w:sz w:val="16"/>
                              </w:rPr>
                            </w:pPr>
                          </w:p>
                          <w:p w14:paraId="48172894" w14:textId="77777777" w:rsidR="00E56407" w:rsidRDefault="00E56407">
                            <w:pPr>
                              <w:pStyle w:val="TableParagraph"/>
                              <w:rPr>
                                <w:rFonts w:ascii="Trebuchet MS"/>
                                <w:sz w:val="16"/>
                              </w:rPr>
                            </w:pPr>
                          </w:p>
                          <w:p w14:paraId="3B7C7FA5" w14:textId="77777777" w:rsidR="00E56407" w:rsidRDefault="00E56407">
                            <w:pPr>
                              <w:pStyle w:val="TableParagraph"/>
                              <w:rPr>
                                <w:rFonts w:ascii="Trebuchet MS"/>
                                <w:sz w:val="16"/>
                              </w:rPr>
                            </w:pPr>
                          </w:p>
                          <w:p w14:paraId="3239BA87" w14:textId="77777777" w:rsidR="00E56407" w:rsidRDefault="00E56407">
                            <w:pPr>
                              <w:pStyle w:val="TableParagraph"/>
                              <w:rPr>
                                <w:rFonts w:ascii="Trebuchet MS"/>
                                <w:sz w:val="16"/>
                              </w:rPr>
                            </w:pPr>
                          </w:p>
                          <w:p w14:paraId="6BB5A1DC" w14:textId="77777777" w:rsidR="00E56407" w:rsidRDefault="00E56407">
                            <w:pPr>
                              <w:pStyle w:val="TableParagraph"/>
                              <w:rPr>
                                <w:rFonts w:ascii="Trebuchet MS"/>
                                <w:sz w:val="16"/>
                              </w:rPr>
                            </w:pPr>
                          </w:p>
                          <w:p w14:paraId="320F6670" w14:textId="77777777" w:rsidR="00E56407" w:rsidRDefault="00E56407">
                            <w:pPr>
                              <w:pStyle w:val="TableParagraph"/>
                              <w:spacing w:before="96" w:line="60" w:lineRule="exact"/>
                              <w:ind w:left="26"/>
                              <w:rPr>
                                <w:rFonts w:ascii="Trebuchet MS"/>
                                <w:sz w:val="13"/>
                              </w:rPr>
                            </w:pPr>
                            <w:r>
                              <w:rPr>
                                <w:rFonts w:ascii="Trebuchet MS"/>
                                <w:w w:val="105"/>
                                <w:sz w:val="13"/>
                              </w:rPr>
                              <w:t>Alarmas</w:t>
                            </w:r>
                          </w:p>
                        </w:tc>
                        <w:tc>
                          <w:tcPr>
                            <w:tcW w:w="879" w:type="dxa"/>
                            <w:tcBorders>
                              <w:bottom w:val="nil"/>
                            </w:tcBorders>
                          </w:tcPr>
                          <w:p w14:paraId="13D9B7B9" w14:textId="77777777" w:rsidR="00E56407" w:rsidRDefault="00E56407">
                            <w:pPr>
                              <w:pStyle w:val="TableParagraph"/>
                              <w:rPr>
                                <w:rFonts w:ascii="Trebuchet MS"/>
                                <w:sz w:val="16"/>
                              </w:rPr>
                            </w:pPr>
                          </w:p>
                          <w:p w14:paraId="2269F04D" w14:textId="77777777" w:rsidR="00E56407" w:rsidRDefault="00E56407">
                            <w:pPr>
                              <w:pStyle w:val="TableParagraph"/>
                              <w:rPr>
                                <w:rFonts w:ascii="Trebuchet MS"/>
                                <w:sz w:val="16"/>
                              </w:rPr>
                            </w:pPr>
                          </w:p>
                          <w:p w14:paraId="5534875F" w14:textId="77777777" w:rsidR="00E56407" w:rsidRDefault="00E56407">
                            <w:pPr>
                              <w:pStyle w:val="TableParagraph"/>
                              <w:rPr>
                                <w:rFonts w:ascii="Trebuchet MS"/>
                                <w:sz w:val="16"/>
                              </w:rPr>
                            </w:pPr>
                          </w:p>
                          <w:p w14:paraId="5B3A39B3" w14:textId="77777777" w:rsidR="00E56407" w:rsidRDefault="00E56407">
                            <w:pPr>
                              <w:pStyle w:val="TableParagraph"/>
                              <w:rPr>
                                <w:rFonts w:ascii="Trebuchet MS"/>
                                <w:sz w:val="16"/>
                              </w:rPr>
                            </w:pPr>
                          </w:p>
                          <w:p w14:paraId="63C48156" w14:textId="77777777" w:rsidR="00E56407" w:rsidRDefault="00E56407">
                            <w:pPr>
                              <w:pStyle w:val="TableParagraph"/>
                              <w:rPr>
                                <w:rFonts w:ascii="Trebuchet MS"/>
                                <w:sz w:val="16"/>
                              </w:rPr>
                            </w:pPr>
                          </w:p>
                          <w:p w14:paraId="04A29D02" w14:textId="77777777" w:rsidR="00E56407" w:rsidRDefault="00E56407">
                            <w:pPr>
                              <w:pStyle w:val="TableParagraph"/>
                              <w:rPr>
                                <w:rFonts w:ascii="Trebuchet MS"/>
                                <w:sz w:val="16"/>
                              </w:rPr>
                            </w:pPr>
                          </w:p>
                          <w:p w14:paraId="6D6E0441" w14:textId="77777777" w:rsidR="00E56407" w:rsidRDefault="00E56407">
                            <w:pPr>
                              <w:pStyle w:val="TableParagraph"/>
                              <w:rPr>
                                <w:rFonts w:ascii="Trebuchet MS"/>
                                <w:sz w:val="16"/>
                              </w:rPr>
                            </w:pPr>
                          </w:p>
                          <w:p w14:paraId="30A62A19" w14:textId="77777777" w:rsidR="00E56407" w:rsidRDefault="00E56407">
                            <w:pPr>
                              <w:pStyle w:val="TableParagraph"/>
                              <w:rPr>
                                <w:rFonts w:ascii="Trebuchet MS"/>
                                <w:sz w:val="16"/>
                              </w:rPr>
                            </w:pPr>
                          </w:p>
                          <w:p w14:paraId="71A9DDEA" w14:textId="77777777" w:rsidR="00E56407" w:rsidRDefault="00E56407">
                            <w:pPr>
                              <w:pStyle w:val="TableParagraph"/>
                              <w:rPr>
                                <w:rFonts w:ascii="Trebuchet MS"/>
                                <w:sz w:val="16"/>
                              </w:rPr>
                            </w:pPr>
                          </w:p>
                          <w:p w14:paraId="1CB35C3C" w14:textId="77777777" w:rsidR="00E56407" w:rsidRDefault="00E56407">
                            <w:pPr>
                              <w:pStyle w:val="TableParagraph"/>
                              <w:rPr>
                                <w:rFonts w:ascii="Trebuchet MS"/>
                                <w:sz w:val="16"/>
                              </w:rPr>
                            </w:pPr>
                          </w:p>
                          <w:p w14:paraId="27E637F3" w14:textId="77777777" w:rsidR="00E56407" w:rsidRDefault="00E56407">
                            <w:pPr>
                              <w:pStyle w:val="TableParagraph"/>
                              <w:rPr>
                                <w:rFonts w:ascii="Trebuchet MS"/>
                                <w:sz w:val="16"/>
                              </w:rPr>
                            </w:pPr>
                          </w:p>
                          <w:p w14:paraId="45FD2A10" w14:textId="77777777" w:rsidR="00E56407" w:rsidRDefault="00E56407">
                            <w:pPr>
                              <w:pStyle w:val="TableParagraph"/>
                              <w:rPr>
                                <w:rFonts w:ascii="Trebuchet MS"/>
                                <w:sz w:val="16"/>
                              </w:rPr>
                            </w:pPr>
                          </w:p>
                          <w:p w14:paraId="1C4377EA" w14:textId="77777777" w:rsidR="00E56407" w:rsidRDefault="00E56407">
                            <w:pPr>
                              <w:pStyle w:val="TableParagraph"/>
                              <w:rPr>
                                <w:rFonts w:ascii="Trebuchet MS"/>
                                <w:sz w:val="16"/>
                              </w:rPr>
                            </w:pPr>
                          </w:p>
                          <w:p w14:paraId="635C0626" w14:textId="77777777" w:rsidR="00E56407" w:rsidRDefault="00E56407">
                            <w:pPr>
                              <w:pStyle w:val="TableParagraph"/>
                              <w:rPr>
                                <w:rFonts w:ascii="Trebuchet MS"/>
                                <w:sz w:val="16"/>
                              </w:rPr>
                            </w:pPr>
                          </w:p>
                          <w:p w14:paraId="5C64DE35" w14:textId="77777777" w:rsidR="00E56407" w:rsidRDefault="00E56407">
                            <w:pPr>
                              <w:pStyle w:val="TableParagraph"/>
                              <w:spacing w:before="96" w:line="60" w:lineRule="exact"/>
                              <w:ind w:left="27"/>
                              <w:jc w:val="center"/>
                              <w:rPr>
                                <w:rFonts w:ascii="Trebuchet MS"/>
                                <w:sz w:val="13"/>
                              </w:rPr>
                            </w:pPr>
                            <w:r>
                              <w:rPr>
                                <w:rFonts w:ascii="Trebuchet MS"/>
                                <w:w w:val="105"/>
                                <w:sz w:val="13"/>
                              </w:rPr>
                              <w:t>X</w:t>
                            </w:r>
                          </w:p>
                        </w:tc>
                        <w:tc>
                          <w:tcPr>
                            <w:tcW w:w="879" w:type="dxa"/>
                            <w:tcBorders>
                              <w:bottom w:val="nil"/>
                            </w:tcBorders>
                          </w:tcPr>
                          <w:p w14:paraId="24AD8181" w14:textId="77777777" w:rsidR="00E56407" w:rsidRDefault="00E56407">
                            <w:pPr>
                              <w:pStyle w:val="TableParagraph"/>
                              <w:rPr>
                                <w:rFonts w:ascii="Times New Roman"/>
                                <w:sz w:val="12"/>
                              </w:rPr>
                            </w:pPr>
                          </w:p>
                        </w:tc>
                        <w:tc>
                          <w:tcPr>
                            <w:tcW w:w="4396" w:type="dxa"/>
                            <w:gridSpan w:val="4"/>
                            <w:tcBorders>
                              <w:right w:val="single" w:sz="12" w:space="0" w:color="000000"/>
                            </w:tcBorders>
                          </w:tcPr>
                          <w:p w14:paraId="2F4DFB12" w14:textId="77777777" w:rsidR="00E56407" w:rsidRDefault="00E56407">
                            <w:pPr>
                              <w:pStyle w:val="TableParagraph"/>
                              <w:spacing w:before="10"/>
                              <w:rPr>
                                <w:rFonts w:ascii="Trebuchet MS"/>
                                <w:sz w:val="4"/>
                              </w:rPr>
                            </w:pPr>
                          </w:p>
                          <w:p w14:paraId="5DA5A6C5" w14:textId="77777777" w:rsidR="00E56407" w:rsidRDefault="00E56407">
                            <w:pPr>
                              <w:pStyle w:val="TableParagraph"/>
                              <w:ind w:left="155"/>
                              <w:rPr>
                                <w:rFonts w:ascii="Trebuchet MS"/>
                                <w:sz w:val="20"/>
                              </w:rPr>
                            </w:pPr>
                            <w:r>
                              <w:rPr>
                                <w:rFonts w:ascii="Trebuchet MS"/>
                                <w:noProof/>
                                <w:sz w:val="20"/>
                                <w:lang w:val="es-CO" w:eastAsia="es-CO"/>
                              </w:rPr>
                              <w:drawing>
                                <wp:inline distT="0" distB="0" distL="0" distR="0" wp14:anchorId="78C07569" wp14:editId="0A6537E1">
                                  <wp:extent cx="2553313" cy="1677924"/>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36" cstate="print"/>
                                          <a:stretch>
                                            <a:fillRect/>
                                          </a:stretch>
                                        </pic:blipFill>
                                        <pic:spPr>
                                          <a:xfrm>
                                            <a:off x="0" y="0"/>
                                            <a:ext cx="2553313" cy="1677924"/>
                                          </a:xfrm>
                                          <a:prstGeom prst="rect">
                                            <a:avLst/>
                                          </a:prstGeom>
                                        </pic:spPr>
                                      </pic:pic>
                                    </a:graphicData>
                                  </a:graphic>
                                </wp:inline>
                              </w:drawing>
                            </w:r>
                          </w:p>
                        </w:tc>
                      </w:tr>
                    </w:tbl>
                    <w:p w14:paraId="75068919" w14:textId="77777777" w:rsidR="00E56407" w:rsidRDefault="00E56407">
                      <w:pPr>
                        <w:pStyle w:val="Textoindependiente"/>
                      </w:pPr>
                    </w:p>
                  </w:txbxContent>
                </v:textbox>
                <w10:wrap anchorx="page"/>
              </v:shape>
            </w:pict>
          </mc:Fallback>
        </mc:AlternateContent>
      </w:r>
      <w:r w:rsidR="00587B66" w:rsidRPr="00D16A7A">
        <w:rPr>
          <w:rFonts w:ascii="Arial" w:hAnsi="Arial" w:cs="Arial"/>
          <w:w w:val="105"/>
          <w:sz w:val="13"/>
        </w:rPr>
        <w:t>6.16</w:t>
      </w:r>
    </w:p>
    <w:p w14:paraId="18A19D68" w14:textId="77777777" w:rsidR="001215C0" w:rsidRPr="00D16A7A" w:rsidRDefault="001215C0">
      <w:pPr>
        <w:pStyle w:val="Textoindependiente"/>
        <w:rPr>
          <w:rFonts w:ascii="Arial" w:hAnsi="Arial" w:cs="Arial"/>
          <w:sz w:val="16"/>
        </w:rPr>
      </w:pPr>
    </w:p>
    <w:p w14:paraId="0B204AD8" w14:textId="77777777" w:rsidR="001215C0" w:rsidRPr="00D16A7A" w:rsidRDefault="001215C0">
      <w:pPr>
        <w:pStyle w:val="Textoindependiente"/>
        <w:rPr>
          <w:rFonts w:ascii="Arial" w:hAnsi="Arial" w:cs="Arial"/>
          <w:sz w:val="16"/>
        </w:rPr>
      </w:pPr>
    </w:p>
    <w:p w14:paraId="70E3EC73" w14:textId="77777777" w:rsidR="001215C0" w:rsidRPr="00D16A7A" w:rsidRDefault="001215C0">
      <w:pPr>
        <w:pStyle w:val="Textoindependiente"/>
        <w:rPr>
          <w:rFonts w:ascii="Arial" w:hAnsi="Arial" w:cs="Arial"/>
          <w:sz w:val="16"/>
        </w:rPr>
      </w:pPr>
    </w:p>
    <w:p w14:paraId="72F2E984" w14:textId="77777777" w:rsidR="001215C0" w:rsidRPr="00D16A7A" w:rsidRDefault="00587B66">
      <w:pPr>
        <w:spacing w:before="109"/>
        <w:ind w:left="215"/>
        <w:rPr>
          <w:rFonts w:ascii="Arial" w:hAnsi="Arial" w:cs="Arial"/>
          <w:sz w:val="13"/>
        </w:rPr>
      </w:pPr>
      <w:r w:rsidRPr="00D16A7A">
        <w:rPr>
          <w:rFonts w:ascii="Arial" w:hAnsi="Arial" w:cs="Arial"/>
          <w:w w:val="105"/>
          <w:sz w:val="13"/>
        </w:rPr>
        <w:t>6.17</w:t>
      </w:r>
    </w:p>
    <w:p w14:paraId="6BF562F6" w14:textId="77777777" w:rsidR="001215C0" w:rsidRPr="00D16A7A" w:rsidRDefault="001215C0">
      <w:pPr>
        <w:pStyle w:val="Textoindependiente"/>
        <w:rPr>
          <w:rFonts w:ascii="Arial" w:hAnsi="Arial" w:cs="Arial"/>
          <w:sz w:val="16"/>
        </w:rPr>
      </w:pPr>
    </w:p>
    <w:p w14:paraId="3FE27ADE" w14:textId="77777777" w:rsidR="001215C0" w:rsidRPr="00D16A7A" w:rsidRDefault="001215C0">
      <w:pPr>
        <w:pStyle w:val="Textoindependiente"/>
        <w:rPr>
          <w:rFonts w:ascii="Arial" w:hAnsi="Arial" w:cs="Arial"/>
          <w:sz w:val="16"/>
        </w:rPr>
      </w:pPr>
    </w:p>
    <w:p w14:paraId="6E906818" w14:textId="77777777" w:rsidR="001215C0" w:rsidRPr="00D16A7A" w:rsidRDefault="001215C0">
      <w:pPr>
        <w:pStyle w:val="Textoindependiente"/>
        <w:rPr>
          <w:rFonts w:ascii="Arial" w:hAnsi="Arial" w:cs="Arial"/>
          <w:sz w:val="16"/>
        </w:rPr>
      </w:pPr>
    </w:p>
    <w:p w14:paraId="34F64B91" w14:textId="77777777" w:rsidR="001215C0" w:rsidRPr="00D16A7A" w:rsidRDefault="00587B66">
      <w:pPr>
        <w:spacing w:before="107"/>
        <w:ind w:left="215"/>
        <w:rPr>
          <w:rFonts w:ascii="Arial" w:hAnsi="Arial" w:cs="Arial"/>
          <w:sz w:val="13"/>
        </w:rPr>
      </w:pPr>
      <w:r w:rsidRPr="00D16A7A">
        <w:rPr>
          <w:rFonts w:ascii="Arial" w:hAnsi="Arial" w:cs="Arial"/>
          <w:w w:val="105"/>
          <w:sz w:val="13"/>
        </w:rPr>
        <w:t>6.18</w:t>
      </w:r>
    </w:p>
    <w:p w14:paraId="67BDD469" w14:textId="77777777" w:rsidR="001215C0" w:rsidRPr="00D16A7A" w:rsidRDefault="001215C0">
      <w:pPr>
        <w:pStyle w:val="Textoindependiente"/>
        <w:rPr>
          <w:rFonts w:ascii="Arial" w:hAnsi="Arial" w:cs="Arial"/>
          <w:sz w:val="16"/>
        </w:rPr>
      </w:pPr>
    </w:p>
    <w:p w14:paraId="788ABF12" w14:textId="77777777" w:rsidR="001215C0" w:rsidRPr="00D16A7A" w:rsidRDefault="001215C0">
      <w:pPr>
        <w:pStyle w:val="Textoindependiente"/>
        <w:rPr>
          <w:rFonts w:ascii="Arial" w:hAnsi="Arial" w:cs="Arial"/>
          <w:sz w:val="16"/>
        </w:rPr>
      </w:pPr>
    </w:p>
    <w:p w14:paraId="7DD10A33" w14:textId="77777777" w:rsidR="001215C0" w:rsidRPr="00D16A7A" w:rsidRDefault="001215C0">
      <w:pPr>
        <w:pStyle w:val="Textoindependiente"/>
        <w:rPr>
          <w:rFonts w:ascii="Arial" w:hAnsi="Arial" w:cs="Arial"/>
          <w:sz w:val="16"/>
        </w:rPr>
      </w:pPr>
    </w:p>
    <w:p w14:paraId="57813FAF" w14:textId="77777777" w:rsidR="001215C0" w:rsidRPr="00D16A7A" w:rsidRDefault="00587B66">
      <w:pPr>
        <w:spacing w:before="108"/>
        <w:ind w:left="215"/>
        <w:rPr>
          <w:rFonts w:ascii="Arial" w:hAnsi="Arial" w:cs="Arial"/>
          <w:sz w:val="13"/>
        </w:rPr>
      </w:pPr>
      <w:r w:rsidRPr="00D16A7A">
        <w:rPr>
          <w:rFonts w:ascii="Arial" w:hAnsi="Arial" w:cs="Arial"/>
          <w:w w:val="105"/>
          <w:sz w:val="13"/>
        </w:rPr>
        <w:t>6.19</w:t>
      </w:r>
    </w:p>
    <w:p w14:paraId="147511D7" w14:textId="77777777" w:rsidR="001215C0" w:rsidRPr="00D16A7A" w:rsidRDefault="001215C0">
      <w:pPr>
        <w:rPr>
          <w:rFonts w:ascii="Arial" w:hAnsi="Arial" w:cs="Arial"/>
          <w:sz w:val="13"/>
        </w:rPr>
        <w:sectPr w:rsidR="001215C0" w:rsidRPr="00D16A7A">
          <w:footerReference w:type="default" r:id="rId37"/>
          <w:pgSz w:w="12240" w:h="15840"/>
          <w:pgMar w:top="580" w:right="500" w:bottom="280" w:left="500" w:header="0" w:footer="0" w:gutter="0"/>
          <w:cols w:space="720"/>
        </w:sectPr>
      </w:pP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4393"/>
        <w:gridCol w:w="879"/>
        <w:gridCol w:w="879"/>
        <w:gridCol w:w="2636"/>
        <w:gridCol w:w="1757"/>
      </w:tblGrid>
      <w:tr w:rsidR="001215C0" w:rsidRPr="00D16A7A" w14:paraId="38EC3718" w14:textId="77777777">
        <w:trPr>
          <w:trHeight w:val="2776"/>
        </w:trPr>
        <w:tc>
          <w:tcPr>
            <w:tcW w:w="439" w:type="dxa"/>
            <w:vMerge w:val="restart"/>
            <w:tcBorders>
              <w:top w:val="nil"/>
              <w:bottom w:val="nil"/>
              <w:right w:val="single" w:sz="6" w:space="0" w:color="000000"/>
            </w:tcBorders>
          </w:tcPr>
          <w:p w14:paraId="6A3A22D8" w14:textId="77777777" w:rsidR="001215C0" w:rsidRPr="00D16A7A" w:rsidRDefault="001215C0">
            <w:pPr>
              <w:pStyle w:val="TableParagraph"/>
              <w:rPr>
                <w:rFonts w:ascii="Arial" w:hAnsi="Arial" w:cs="Arial"/>
                <w:sz w:val="16"/>
              </w:rPr>
            </w:pPr>
          </w:p>
          <w:p w14:paraId="5357AC15" w14:textId="77777777" w:rsidR="001215C0" w:rsidRPr="00D16A7A" w:rsidRDefault="001215C0">
            <w:pPr>
              <w:pStyle w:val="TableParagraph"/>
              <w:rPr>
                <w:rFonts w:ascii="Arial" w:hAnsi="Arial" w:cs="Arial"/>
                <w:sz w:val="16"/>
              </w:rPr>
            </w:pPr>
          </w:p>
          <w:p w14:paraId="657185E2" w14:textId="77777777" w:rsidR="001215C0" w:rsidRPr="00D16A7A" w:rsidRDefault="001215C0">
            <w:pPr>
              <w:pStyle w:val="TableParagraph"/>
              <w:rPr>
                <w:rFonts w:ascii="Arial" w:hAnsi="Arial" w:cs="Arial"/>
                <w:sz w:val="16"/>
              </w:rPr>
            </w:pPr>
          </w:p>
          <w:p w14:paraId="4F2A0A4A" w14:textId="77777777" w:rsidR="001215C0" w:rsidRPr="00D16A7A" w:rsidRDefault="001215C0">
            <w:pPr>
              <w:pStyle w:val="TableParagraph"/>
              <w:rPr>
                <w:rFonts w:ascii="Arial" w:hAnsi="Arial" w:cs="Arial"/>
                <w:sz w:val="16"/>
              </w:rPr>
            </w:pPr>
          </w:p>
          <w:p w14:paraId="1AD994E6" w14:textId="77777777" w:rsidR="001215C0" w:rsidRPr="00D16A7A" w:rsidRDefault="001215C0">
            <w:pPr>
              <w:pStyle w:val="TableParagraph"/>
              <w:rPr>
                <w:rFonts w:ascii="Arial" w:hAnsi="Arial" w:cs="Arial"/>
                <w:sz w:val="16"/>
              </w:rPr>
            </w:pPr>
          </w:p>
          <w:p w14:paraId="2831F121" w14:textId="77777777" w:rsidR="001215C0" w:rsidRPr="00D16A7A" w:rsidRDefault="001215C0">
            <w:pPr>
              <w:pStyle w:val="TableParagraph"/>
              <w:rPr>
                <w:rFonts w:ascii="Arial" w:hAnsi="Arial" w:cs="Arial"/>
                <w:sz w:val="16"/>
              </w:rPr>
            </w:pPr>
          </w:p>
          <w:p w14:paraId="1EFC53F6" w14:textId="77777777" w:rsidR="001215C0" w:rsidRPr="00D16A7A" w:rsidRDefault="001215C0">
            <w:pPr>
              <w:pStyle w:val="TableParagraph"/>
              <w:rPr>
                <w:rFonts w:ascii="Arial" w:hAnsi="Arial" w:cs="Arial"/>
                <w:sz w:val="16"/>
              </w:rPr>
            </w:pPr>
          </w:p>
          <w:p w14:paraId="512DB718" w14:textId="77777777" w:rsidR="001215C0" w:rsidRPr="00D16A7A" w:rsidRDefault="001215C0">
            <w:pPr>
              <w:pStyle w:val="TableParagraph"/>
              <w:rPr>
                <w:rFonts w:ascii="Arial" w:hAnsi="Arial" w:cs="Arial"/>
                <w:sz w:val="16"/>
              </w:rPr>
            </w:pPr>
          </w:p>
          <w:p w14:paraId="61D5EC6F" w14:textId="77777777" w:rsidR="001215C0" w:rsidRPr="00D16A7A" w:rsidRDefault="001215C0">
            <w:pPr>
              <w:pStyle w:val="TableParagraph"/>
              <w:rPr>
                <w:rFonts w:ascii="Arial" w:hAnsi="Arial" w:cs="Arial"/>
                <w:sz w:val="16"/>
              </w:rPr>
            </w:pPr>
          </w:p>
          <w:p w14:paraId="66DC3A8F" w14:textId="77777777" w:rsidR="001215C0" w:rsidRPr="00D16A7A" w:rsidRDefault="001215C0">
            <w:pPr>
              <w:pStyle w:val="TableParagraph"/>
              <w:rPr>
                <w:rFonts w:ascii="Arial" w:hAnsi="Arial" w:cs="Arial"/>
                <w:sz w:val="16"/>
              </w:rPr>
            </w:pPr>
          </w:p>
          <w:p w14:paraId="29BF70CB" w14:textId="77777777" w:rsidR="001215C0" w:rsidRPr="00D16A7A" w:rsidRDefault="001215C0">
            <w:pPr>
              <w:pStyle w:val="TableParagraph"/>
              <w:rPr>
                <w:rFonts w:ascii="Arial" w:hAnsi="Arial" w:cs="Arial"/>
                <w:sz w:val="16"/>
              </w:rPr>
            </w:pPr>
          </w:p>
          <w:p w14:paraId="3056E45A" w14:textId="77777777" w:rsidR="001215C0" w:rsidRPr="00D16A7A" w:rsidRDefault="001215C0">
            <w:pPr>
              <w:pStyle w:val="TableParagraph"/>
              <w:rPr>
                <w:rFonts w:ascii="Arial" w:hAnsi="Arial" w:cs="Arial"/>
                <w:sz w:val="16"/>
              </w:rPr>
            </w:pPr>
          </w:p>
          <w:p w14:paraId="10832AEA" w14:textId="77777777" w:rsidR="001215C0" w:rsidRPr="00D16A7A" w:rsidRDefault="001215C0">
            <w:pPr>
              <w:pStyle w:val="TableParagraph"/>
              <w:rPr>
                <w:rFonts w:ascii="Arial" w:hAnsi="Arial" w:cs="Arial"/>
                <w:sz w:val="16"/>
              </w:rPr>
            </w:pPr>
          </w:p>
          <w:p w14:paraId="1311FACC" w14:textId="77777777" w:rsidR="001215C0" w:rsidRPr="00D16A7A" w:rsidRDefault="001215C0">
            <w:pPr>
              <w:pStyle w:val="TableParagraph"/>
              <w:rPr>
                <w:rFonts w:ascii="Arial" w:hAnsi="Arial" w:cs="Arial"/>
                <w:sz w:val="16"/>
              </w:rPr>
            </w:pPr>
          </w:p>
          <w:p w14:paraId="33CF28E5" w14:textId="77777777" w:rsidR="001215C0" w:rsidRPr="00D16A7A" w:rsidRDefault="001215C0">
            <w:pPr>
              <w:pStyle w:val="TableParagraph"/>
              <w:rPr>
                <w:rFonts w:ascii="Arial" w:hAnsi="Arial" w:cs="Arial"/>
                <w:sz w:val="16"/>
              </w:rPr>
            </w:pPr>
          </w:p>
          <w:p w14:paraId="2D60A94B" w14:textId="77777777" w:rsidR="001215C0" w:rsidRPr="00D16A7A" w:rsidRDefault="001215C0">
            <w:pPr>
              <w:pStyle w:val="TableParagraph"/>
              <w:rPr>
                <w:rFonts w:ascii="Arial" w:hAnsi="Arial" w:cs="Arial"/>
                <w:sz w:val="16"/>
              </w:rPr>
            </w:pPr>
          </w:p>
          <w:p w14:paraId="704B5C63" w14:textId="77777777" w:rsidR="001215C0" w:rsidRPr="00D16A7A" w:rsidRDefault="001215C0">
            <w:pPr>
              <w:pStyle w:val="TableParagraph"/>
              <w:rPr>
                <w:rFonts w:ascii="Arial" w:hAnsi="Arial" w:cs="Arial"/>
                <w:sz w:val="16"/>
              </w:rPr>
            </w:pPr>
          </w:p>
          <w:p w14:paraId="1624405F" w14:textId="77777777" w:rsidR="001215C0" w:rsidRPr="00D16A7A" w:rsidRDefault="001215C0">
            <w:pPr>
              <w:pStyle w:val="TableParagraph"/>
              <w:rPr>
                <w:rFonts w:ascii="Arial" w:hAnsi="Arial" w:cs="Arial"/>
                <w:sz w:val="16"/>
              </w:rPr>
            </w:pPr>
          </w:p>
          <w:p w14:paraId="07C6407A" w14:textId="77777777" w:rsidR="001215C0" w:rsidRPr="00D16A7A" w:rsidRDefault="001215C0">
            <w:pPr>
              <w:pStyle w:val="TableParagraph"/>
              <w:rPr>
                <w:rFonts w:ascii="Arial" w:hAnsi="Arial" w:cs="Arial"/>
                <w:sz w:val="16"/>
              </w:rPr>
            </w:pPr>
          </w:p>
          <w:p w14:paraId="5BA43221" w14:textId="77777777" w:rsidR="001215C0" w:rsidRPr="00D16A7A" w:rsidRDefault="001215C0">
            <w:pPr>
              <w:pStyle w:val="TableParagraph"/>
              <w:rPr>
                <w:rFonts w:ascii="Arial" w:hAnsi="Arial" w:cs="Arial"/>
                <w:sz w:val="16"/>
              </w:rPr>
            </w:pPr>
          </w:p>
          <w:p w14:paraId="45240377" w14:textId="77777777" w:rsidR="001215C0" w:rsidRPr="00D16A7A" w:rsidRDefault="001215C0">
            <w:pPr>
              <w:pStyle w:val="TableParagraph"/>
              <w:rPr>
                <w:rFonts w:ascii="Arial" w:hAnsi="Arial" w:cs="Arial"/>
                <w:sz w:val="16"/>
              </w:rPr>
            </w:pPr>
          </w:p>
          <w:p w14:paraId="11A5C027" w14:textId="77777777" w:rsidR="001215C0" w:rsidRPr="00D16A7A" w:rsidRDefault="001215C0">
            <w:pPr>
              <w:pStyle w:val="TableParagraph"/>
              <w:rPr>
                <w:rFonts w:ascii="Arial" w:hAnsi="Arial" w:cs="Arial"/>
                <w:sz w:val="16"/>
              </w:rPr>
            </w:pPr>
          </w:p>
          <w:p w14:paraId="1EC95C6E" w14:textId="77777777" w:rsidR="001215C0" w:rsidRPr="00D16A7A" w:rsidRDefault="001215C0">
            <w:pPr>
              <w:pStyle w:val="TableParagraph"/>
              <w:rPr>
                <w:rFonts w:ascii="Arial" w:hAnsi="Arial" w:cs="Arial"/>
                <w:sz w:val="16"/>
              </w:rPr>
            </w:pPr>
          </w:p>
          <w:p w14:paraId="2DEBADA5" w14:textId="77777777" w:rsidR="001215C0" w:rsidRPr="00D16A7A" w:rsidRDefault="001215C0">
            <w:pPr>
              <w:pStyle w:val="TableParagraph"/>
              <w:rPr>
                <w:rFonts w:ascii="Arial" w:hAnsi="Arial" w:cs="Arial"/>
                <w:sz w:val="16"/>
              </w:rPr>
            </w:pPr>
          </w:p>
          <w:p w14:paraId="457169EF" w14:textId="77777777" w:rsidR="001215C0" w:rsidRPr="00D16A7A" w:rsidRDefault="001215C0">
            <w:pPr>
              <w:pStyle w:val="TableParagraph"/>
              <w:rPr>
                <w:rFonts w:ascii="Arial" w:hAnsi="Arial" w:cs="Arial"/>
                <w:sz w:val="16"/>
              </w:rPr>
            </w:pPr>
          </w:p>
          <w:p w14:paraId="2AF9CB3E" w14:textId="77777777" w:rsidR="001215C0" w:rsidRPr="00D16A7A" w:rsidRDefault="001215C0">
            <w:pPr>
              <w:pStyle w:val="TableParagraph"/>
              <w:rPr>
                <w:rFonts w:ascii="Arial" w:hAnsi="Arial" w:cs="Arial"/>
                <w:sz w:val="16"/>
              </w:rPr>
            </w:pPr>
          </w:p>
          <w:p w14:paraId="4BF6E60F" w14:textId="77777777" w:rsidR="001215C0" w:rsidRPr="00D16A7A" w:rsidRDefault="001215C0">
            <w:pPr>
              <w:pStyle w:val="TableParagraph"/>
              <w:rPr>
                <w:rFonts w:ascii="Arial" w:hAnsi="Arial" w:cs="Arial"/>
                <w:sz w:val="16"/>
              </w:rPr>
            </w:pPr>
          </w:p>
          <w:p w14:paraId="59E4B3CD" w14:textId="77777777" w:rsidR="001215C0" w:rsidRPr="00D16A7A" w:rsidRDefault="001215C0">
            <w:pPr>
              <w:pStyle w:val="TableParagraph"/>
              <w:rPr>
                <w:rFonts w:ascii="Arial" w:hAnsi="Arial" w:cs="Arial"/>
                <w:sz w:val="16"/>
              </w:rPr>
            </w:pPr>
          </w:p>
          <w:p w14:paraId="35D29DF5" w14:textId="77777777" w:rsidR="001215C0" w:rsidRPr="00D16A7A" w:rsidRDefault="001215C0">
            <w:pPr>
              <w:pStyle w:val="TableParagraph"/>
              <w:rPr>
                <w:rFonts w:ascii="Arial" w:hAnsi="Arial" w:cs="Arial"/>
                <w:sz w:val="16"/>
              </w:rPr>
            </w:pPr>
          </w:p>
          <w:p w14:paraId="6C029BB7" w14:textId="77777777" w:rsidR="001215C0" w:rsidRPr="00D16A7A" w:rsidRDefault="001215C0">
            <w:pPr>
              <w:pStyle w:val="TableParagraph"/>
              <w:rPr>
                <w:rFonts w:ascii="Arial" w:hAnsi="Arial" w:cs="Arial"/>
                <w:sz w:val="16"/>
              </w:rPr>
            </w:pPr>
          </w:p>
          <w:p w14:paraId="3B1CA1E8" w14:textId="77777777" w:rsidR="001215C0" w:rsidRPr="00D16A7A" w:rsidRDefault="001215C0">
            <w:pPr>
              <w:pStyle w:val="TableParagraph"/>
              <w:rPr>
                <w:rFonts w:ascii="Arial" w:hAnsi="Arial" w:cs="Arial"/>
                <w:sz w:val="16"/>
              </w:rPr>
            </w:pPr>
          </w:p>
          <w:p w14:paraId="547C26CF" w14:textId="77777777" w:rsidR="001215C0" w:rsidRPr="00D16A7A" w:rsidRDefault="001215C0">
            <w:pPr>
              <w:pStyle w:val="TableParagraph"/>
              <w:rPr>
                <w:rFonts w:ascii="Arial" w:hAnsi="Arial" w:cs="Arial"/>
                <w:sz w:val="16"/>
              </w:rPr>
            </w:pPr>
          </w:p>
          <w:p w14:paraId="39E9B1C2" w14:textId="77777777" w:rsidR="001215C0" w:rsidRPr="00D16A7A" w:rsidRDefault="001215C0">
            <w:pPr>
              <w:pStyle w:val="TableParagraph"/>
              <w:rPr>
                <w:rFonts w:ascii="Arial" w:hAnsi="Arial" w:cs="Arial"/>
                <w:sz w:val="16"/>
              </w:rPr>
            </w:pPr>
          </w:p>
          <w:p w14:paraId="55554228" w14:textId="77777777" w:rsidR="001215C0" w:rsidRPr="00D16A7A" w:rsidRDefault="001215C0">
            <w:pPr>
              <w:pStyle w:val="TableParagraph"/>
              <w:rPr>
                <w:rFonts w:ascii="Arial" w:hAnsi="Arial" w:cs="Arial"/>
                <w:sz w:val="16"/>
              </w:rPr>
            </w:pPr>
          </w:p>
          <w:p w14:paraId="42D7DAD6" w14:textId="77777777" w:rsidR="001215C0" w:rsidRPr="00D16A7A" w:rsidRDefault="001215C0">
            <w:pPr>
              <w:pStyle w:val="TableParagraph"/>
              <w:rPr>
                <w:rFonts w:ascii="Arial" w:hAnsi="Arial" w:cs="Arial"/>
                <w:sz w:val="16"/>
              </w:rPr>
            </w:pPr>
          </w:p>
          <w:p w14:paraId="6DF32991" w14:textId="77777777" w:rsidR="001215C0" w:rsidRPr="00D16A7A" w:rsidRDefault="001215C0">
            <w:pPr>
              <w:pStyle w:val="TableParagraph"/>
              <w:rPr>
                <w:rFonts w:ascii="Arial" w:hAnsi="Arial" w:cs="Arial"/>
                <w:sz w:val="16"/>
              </w:rPr>
            </w:pPr>
          </w:p>
          <w:p w14:paraId="248E9A1C" w14:textId="77777777" w:rsidR="001215C0" w:rsidRPr="00D16A7A" w:rsidRDefault="001215C0">
            <w:pPr>
              <w:pStyle w:val="TableParagraph"/>
              <w:spacing w:before="5"/>
              <w:rPr>
                <w:rFonts w:ascii="Arial" w:hAnsi="Arial" w:cs="Arial"/>
                <w:sz w:val="20"/>
              </w:rPr>
            </w:pPr>
          </w:p>
          <w:p w14:paraId="0DBAF685" w14:textId="77777777" w:rsidR="001215C0" w:rsidRPr="00D16A7A" w:rsidRDefault="00587B66">
            <w:pPr>
              <w:pStyle w:val="TableParagraph"/>
              <w:spacing w:before="1"/>
              <w:ind w:left="92"/>
              <w:rPr>
                <w:rFonts w:ascii="Arial" w:hAnsi="Arial" w:cs="Arial"/>
                <w:sz w:val="13"/>
              </w:rPr>
            </w:pPr>
            <w:r w:rsidRPr="00D16A7A">
              <w:rPr>
                <w:rFonts w:ascii="Arial" w:hAnsi="Arial" w:cs="Arial"/>
                <w:w w:val="105"/>
                <w:sz w:val="13"/>
              </w:rPr>
              <w:t>6.20</w:t>
            </w:r>
          </w:p>
        </w:tc>
        <w:tc>
          <w:tcPr>
            <w:tcW w:w="4393" w:type="dxa"/>
            <w:tcBorders>
              <w:top w:val="nil"/>
              <w:left w:val="single" w:sz="6" w:space="0" w:color="000000"/>
              <w:bottom w:val="single" w:sz="6" w:space="0" w:color="000000"/>
              <w:right w:val="single" w:sz="6" w:space="0" w:color="000000"/>
            </w:tcBorders>
          </w:tcPr>
          <w:p w14:paraId="589017B1" w14:textId="77777777" w:rsidR="001215C0" w:rsidRPr="00D16A7A" w:rsidRDefault="001215C0">
            <w:pPr>
              <w:pStyle w:val="TableParagraph"/>
              <w:rPr>
                <w:rFonts w:ascii="Arial" w:hAnsi="Arial" w:cs="Arial"/>
                <w:sz w:val="12"/>
              </w:rPr>
            </w:pPr>
          </w:p>
        </w:tc>
        <w:tc>
          <w:tcPr>
            <w:tcW w:w="879" w:type="dxa"/>
            <w:tcBorders>
              <w:top w:val="nil"/>
              <w:left w:val="single" w:sz="6" w:space="0" w:color="000000"/>
              <w:bottom w:val="single" w:sz="6" w:space="0" w:color="000000"/>
              <w:right w:val="single" w:sz="6" w:space="0" w:color="000000"/>
            </w:tcBorders>
          </w:tcPr>
          <w:p w14:paraId="2AE9D72A" w14:textId="77777777" w:rsidR="001215C0" w:rsidRPr="00D16A7A" w:rsidRDefault="001215C0">
            <w:pPr>
              <w:pStyle w:val="TableParagraph"/>
              <w:rPr>
                <w:rFonts w:ascii="Arial" w:hAnsi="Arial" w:cs="Arial"/>
                <w:sz w:val="12"/>
              </w:rPr>
            </w:pPr>
          </w:p>
        </w:tc>
        <w:tc>
          <w:tcPr>
            <w:tcW w:w="879" w:type="dxa"/>
            <w:tcBorders>
              <w:top w:val="nil"/>
              <w:left w:val="single" w:sz="6" w:space="0" w:color="000000"/>
              <w:bottom w:val="single" w:sz="6" w:space="0" w:color="000000"/>
              <w:right w:val="single" w:sz="6" w:space="0" w:color="000000"/>
            </w:tcBorders>
          </w:tcPr>
          <w:p w14:paraId="67F03561" w14:textId="77777777" w:rsidR="001215C0" w:rsidRPr="00D16A7A" w:rsidRDefault="001215C0">
            <w:pPr>
              <w:pStyle w:val="TableParagraph"/>
              <w:rPr>
                <w:rFonts w:ascii="Arial" w:hAnsi="Arial" w:cs="Arial"/>
                <w:sz w:val="12"/>
              </w:rPr>
            </w:pPr>
          </w:p>
        </w:tc>
        <w:tc>
          <w:tcPr>
            <w:tcW w:w="4393" w:type="dxa"/>
            <w:gridSpan w:val="2"/>
            <w:tcBorders>
              <w:top w:val="single" w:sz="6" w:space="0" w:color="000000"/>
              <w:left w:val="single" w:sz="6" w:space="0" w:color="000000"/>
              <w:bottom w:val="single" w:sz="6" w:space="0" w:color="000000"/>
            </w:tcBorders>
          </w:tcPr>
          <w:p w14:paraId="053CC340" w14:textId="77777777" w:rsidR="001215C0" w:rsidRPr="00D16A7A" w:rsidRDefault="001215C0">
            <w:pPr>
              <w:pStyle w:val="TableParagraph"/>
              <w:rPr>
                <w:rFonts w:ascii="Arial" w:hAnsi="Arial" w:cs="Arial"/>
                <w:sz w:val="3"/>
              </w:rPr>
            </w:pPr>
          </w:p>
          <w:p w14:paraId="071B2F24" w14:textId="77777777" w:rsidR="001215C0" w:rsidRPr="00D16A7A" w:rsidRDefault="00587B66">
            <w:pPr>
              <w:pStyle w:val="TableParagraph"/>
              <w:ind w:left="174"/>
              <w:rPr>
                <w:rFonts w:ascii="Arial" w:hAnsi="Arial" w:cs="Arial"/>
                <w:sz w:val="20"/>
              </w:rPr>
            </w:pPr>
            <w:r w:rsidRPr="00D16A7A">
              <w:rPr>
                <w:rFonts w:ascii="Arial" w:hAnsi="Arial" w:cs="Arial"/>
                <w:noProof/>
                <w:sz w:val="20"/>
                <w:lang w:val="es-CO" w:eastAsia="es-CO"/>
              </w:rPr>
              <w:drawing>
                <wp:inline distT="0" distB="0" distL="0" distR="0" wp14:anchorId="32CC3041" wp14:editId="5E63EDD3">
                  <wp:extent cx="2533099" cy="1636776"/>
                  <wp:effectExtent l="0" t="0" r="0" b="0"/>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38" cstate="print"/>
                          <a:stretch>
                            <a:fillRect/>
                          </a:stretch>
                        </pic:blipFill>
                        <pic:spPr>
                          <a:xfrm>
                            <a:off x="0" y="0"/>
                            <a:ext cx="2533099" cy="1636776"/>
                          </a:xfrm>
                          <a:prstGeom prst="rect">
                            <a:avLst/>
                          </a:prstGeom>
                        </pic:spPr>
                      </pic:pic>
                    </a:graphicData>
                  </a:graphic>
                </wp:inline>
              </w:drawing>
            </w:r>
          </w:p>
        </w:tc>
      </w:tr>
      <w:tr w:rsidR="001215C0" w:rsidRPr="00D16A7A" w14:paraId="6F903A6F" w14:textId="77777777">
        <w:trPr>
          <w:trHeight w:val="2776"/>
        </w:trPr>
        <w:tc>
          <w:tcPr>
            <w:tcW w:w="439" w:type="dxa"/>
            <w:vMerge/>
            <w:tcBorders>
              <w:top w:val="nil"/>
              <w:bottom w:val="nil"/>
              <w:right w:val="single" w:sz="6" w:space="0" w:color="000000"/>
            </w:tcBorders>
          </w:tcPr>
          <w:p w14:paraId="590A6457" w14:textId="77777777" w:rsidR="001215C0" w:rsidRPr="00D16A7A" w:rsidRDefault="001215C0">
            <w:pPr>
              <w:rPr>
                <w:rFonts w:ascii="Arial" w:hAnsi="Arial" w:cs="Arial"/>
                <w:sz w:val="2"/>
                <w:szCs w:val="2"/>
              </w:rPr>
            </w:pPr>
          </w:p>
        </w:tc>
        <w:tc>
          <w:tcPr>
            <w:tcW w:w="4393" w:type="dxa"/>
            <w:tcBorders>
              <w:top w:val="single" w:sz="6" w:space="0" w:color="000000"/>
              <w:left w:val="single" w:sz="6" w:space="0" w:color="000000"/>
              <w:bottom w:val="single" w:sz="6" w:space="0" w:color="000000"/>
              <w:right w:val="single" w:sz="6" w:space="0" w:color="000000"/>
            </w:tcBorders>
          </w:tcPr>
          <w:p w14:paraId="7EB84886" w14:textId="77777777" w:rsidR="001215C0" w:rsidRPr="00D16A7A" w:rsidRDefault="001215C0">
            <w:pPr>
              <w:pStyle w:val="TableParagraph"/>
              <w:rPr>
                <w:rFonts w:ascii="Arial" w:hAnsi="Arial" w:cs="Arial"/>
                <w:sz w:val="16"/>
              </w:rPr>
            </w:pPr>
          </w:p>
          <w:p w14:paraId="7EC34499" w14:textId="77777777" w:rsidR="001215C0" w:rsidRPr="00D16A7A" w:rsidRDefault="001215C0">
            <w:pPr>
              <w:pStyle w:val="TableParagraph"/>
              <w:rPr>
                <w:rFonts w:ascii="Arial" w:hAnsi="Arial" w:cs="Arial"/>
                <w:sz w:val="16"/>
              </w:rPr>
            </w:pPr>
          </w:p>
          <w:p w14:paraId="242B8E9B" w14:textId="77777777" w:rsidR="001215C0" w:rsidRPr="00D16A7A" w:rsidRDefault="001215C0">
            <w:pPr>
              <w:pStyle w:val="TableParagraph"/>
              <w:rPr>
                <w:rFonts w:ascii="Arial" w:hAnsi="Arial" w:cs="Arial"/>
                <w:sz w:val="16"/>
              </w:rPr>
            </w:pPr>
          </w:p>
          <w:p w14:paraId="360A8EE0" w14:textId="77777777" w:rsidR="001215C0" w:rsidRPr="00D16A7A" w:rsidRDefault="001215C0">
            <w:pPr>
              <w:pStyle w:val="TableParagraph"/>
              <w:rPr>
                <w:rFonts w:ascii="Arial" w:hAnsi="Arial" w:cs="Arial"/>
                <w:sz w:val="16"/>
              </w:rPr>
            </w:pPr>
          </w:p>
          <w:p w14:paraId="4E17F48D" w14:textId="77777777" w:rsidR="001215C0" w:rsidRPr="00D16A7A" w:rsidRDefault="001215C0">
            <w:pPr>
              <w:pStyle w:val="TableParagraph"/>
              <w:rPr>
                <w:rFonts w:ascii="Arial" w:hAnsi="Arial" w:cs="Arial"/>
                <w:sz w:val="16"/>
              </w:rPr>
            </w:pPr>
          </w:p>
          <w:p w14:paraId="080DA283" w14:textId="77777777" w:rsidR="001215C0" w:rsidRPr="00D16A7A" w:rsidRDefault="001215C0">
            <w:pPr>
              <w:pStyle w:val="TableParagraph"/>
              <w:rPr>
                <w:rFonts w:ascii="Arial" w:hAnsi="Arial" w:cs="Arial"/>
                <w:sz w:val="16"/>
              </w:rPr>
            </w:pPr>
          </w:p>
          <w:p w14:paraId="0E20348A" w14:textId="77777777" w:rsidR="001215C0" w:rsidRPr="00D16A7A" w:rsidRDefault="001215C0">
            <w:pPr>
              <w:pStyle w:val="TableParagraph"/>
              <w:spacing w:before="2"/>
              <w:rPr>
                <w:rFonts w:ascii="Arial" w:hAnsi="Arial" w:cs="Arial"/>
                <w:sz w:val="16"/>
              </w:rPr>
            </w:pPr>
          </w:p>
          <w:p w14:paraId="048C4769" w14:textId="77777777" w:rsidR="001215C0" w:rsidRPr="00D16A7A" w:rsidRDefault="00587B66">
            <w:pPr>
              <w:pStyle w:val="TableParagraph"/>
              <w:ind w:left="33"/>
              <w:rPr>
                <w:rFonts w:ascii="Arial" w:hAnsi="Arial" w:cs="Arial"/>
                <w:sz w:val="13"/>
              </w:rPr>
            </w:pPr>
            <w:r w:rsidRPr="00D16A7A">
              <w:rPr>
                <w:rFonts w:ascii="Arial" w:hAnsi="Arial" w:cs="Arial"/>
                <w:w w:val="105"/>
                <w:sz w:val="13"/>
              </w:rPr>
              <w:t>Cerraduras</w:t>
            </w:r>
          </w:p>
        </w:tc>
        <w:tc>
          <w:tcPr>
            <w:tcW w:w="879" w:type="dxa"/>
            <w:tcBorders>
              <w:top w:val="single" w:sz="6" w:space="0" w:color="000000"/>
              <w:left w:val="single" w:sz="6" w:space="0" w:color="000000"/>
              <w:bottom w:val="single" w:sz="6" w:space="0" w:color="000000"/>
              <w:right w:val="single" w:sz="6" w:space="0" w:color="000000"/>
            </w:tcBorders>
          </w:tcPr>
          <w:p w14:paraId="149C403E" w14:textId="77777777" w:rsidR="001215C0" w:rsidRPr="00D16A7A" w:rsidRDefault="001215C0">
            <w:pPr>
              <w:pStyle w:val="TableParagraph"/>
              <w:rPr>
                <w:rFonts w:ascii="Arial" w:hAnsi="Arial" w:cs="Arial"/>
                <w:sz w:val="16"/>
              </w:rPr>
            </w:pPr>
          </w:p>
          <w:p w14:paraId="49594DBC" w14:textId="77777777" w:rsidR="001215C0" w:rsidRPr="00D16A7A" w:rsidRDefault="001215C0">
            <w:pPr>
              <w:pStyle w:val="TableParagraph"/>
              <w:rPr>
                <w:rFonts w:ascii="Arial" w:hAnsi="Arial" w:cs="Arial"/>
                <w:sz w:val="16"/>
              </w:rPr>
            </w:pPr>
          </w:p>
          <w:p w14:paraId="0207FC84" w14:textId="77777777" w:rsidR="001215C0" w:rsidRPr="00D16A7A" w:rsidRDefault="001215C0">
            <w:pPr>
              <w:pStyle w:val="TableParagraph"/>
              <w:rPr>
                <w:rFonts w:ascii="Arial" w:hAnsi="Arial" w:cs="Arial"/>
                <w:sz w:val="16"/>
              </w:rPr>
            </w:pPr>
          </w:p>
          <w:p w14:paraId="076F17EB" w14:textId="77777777" w:rsidR="001215C0" w:rsidRPr="00D16A7A" w:rsidRDefault="001215C0">
            <w:pPr>
              <w:pStyle w:val="TableParagraph"/>
              <w:rPr>
                <w:rFonts w:ascii="Arial" w:hAnsi="Arial" w:cs="Arial"/>
                <w:sz w:val="16"/>
              </w:rPr>
            </w:pPr>
          </w:p>
          <w:p w14:paraId="4BF53C2F" w14:textId="77777777" w:rsidR="001215C0" w:rsidRPr="00D16A7A" w:rsidRDefault="001215C0">
            <w:pPr>
              <w:pStyle w:val="TableParagraph"/>
              <w:rPr>
                <w:rFonts w:ascii="Arial" w:hAnsi="Arial" w:cs="Arial"/>
                <w:sz w:val="16"/>
              </w:rPr>
            </w:pPr>
          </w:p>
          <w:p w14:paraId="1A12AF2F" w14:textId="77777777" w:rsidR="001215C0" w:rsidRPr="00D16A7A" w:rsidRDefault="001215C0">
            <w:pPr>
              <w:pStyle w:val="TableParagraph"/>
              <w:rPr>
                <w:rFonts w:ascii="Arial" w:hAnsi="Arial" w:cs="Arial"/>
                <w:sz w:val="16"/>
              </w:rPr>
            </w:pPr>
          </w:p>
          <w:p w14:paraId="59D759A4" w14:textId="77777777" w:rsidR="001215C0" w:rsidRPr="00D16A7A" w:rsidRDefault="001215C0">
            <w:pPr>
              <w:pStyle w:val="TableParagraph"/>
              <w:rPr>
                <w:rFonts w:ascii="Arial" w:hAnsi="Arial" w:cs="Arial"/>
                <w:sz w:val="17"/>
              </w:rPr>
            </w:pPr>
          </w:p>
          <w:p w14:paraId="3596D1EE" w14:textId="77777777" w:rsidR="001215C0" w:rsidRPr="00D16A7A" w:rsidRDefault="00587B66">
            <w:pPr>
              <w:pStyle w:val="TableParagraph"/>
              <w:ind w:left="4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760059C5" w14:textId="77777777" w:rsidR="001215C0" w:rsidRPr="00D16A7A" w:rsidRDefault="001215C0">
            <w:pPr>
              <w:pStyle w:val="TableParagraph"/>
              <w:rPr>
                <w:rFonts w:ascii="Arial" w:hAnsi="Arial" w:cs="Arial"/>
                <w:sz w:val="12"/>
              </w:rPr>
            </w:pPr>
          </w:p>
        </w:tc>
        <w:tc>
          <w:tcPr>
            <w:tcW w:w="4393" w:type="dxa"/>
            <w:gridSpan w:val="2"/>
            <w:tcBorders>
              <w:top w:val="single" w:sz="6" w:space="0" w:color="000000"/>
              <w:left w:val="single" w:sz="6" w:space="0" w:color="000000"/>
              <w:bottom w:val="single" w:sz="6" w:space="0" w:color="000000"/>
            </w:tcBorders>
          </w:tcPr>
          <w:p w14:paraId="0680D142" w14:textId="77777777" w:rsidR="001215C0" w:rsidRPr="00D16A7A" w:rsidRDefault="001215C0">
            <w:pPr>
              <w:pStyle w:val="TableParagraph"/>
              <w:spacing w:before="9"/>
              <w:rPr>
                <w:rFonts w:ascii="Arial" w:hAnsi="Arial" w:cs="Arial"/>
                <w:sz w:val="2"/>
              </w:rPr>
            </w:pPr>
          </w:p>
          <w:p w14:paraId="16E879AA" w14:textId="77777777" w:rsidR="001215C0" w:rsidRPr="00D16A7A" w:rsidRDefault="00587B66">
            <w:pPr>
              <w:pStyle w:val="TableParagraph"/>
              <w:ind w:left="189"/>
              <w:rPr>
                <w:rFonts w:ascii="Arial" w:hAnsi="Arial" w:cs="Arial"/>
                <w:sz w:val="20"/>
              </w:rPr>
            </w:pPr>
            <w:r w:rsidRPr="00D16A7A">
              <w:rPr>
                <w:rFonts w:ascii="Arial" w:hAnsi="Arial" w:cs="Arial"/>
                <w:noProof/>
                <w:sz w:val="20"/>
                <w:lang w:val="es-CO" w:eastAsia="es-CO"/>
              </w:rPr>
              <w:drawing>
                <wp:inline distT="0" distB="0" distL="0" distR="0" wp14:anchorId="3AA7AB0B" wp14:editId="4D599458">
                  <wp:extent cx="2508175" cy="1691639"/>
                  <wp:effectExtent l="0" t="0" r="0" b="0"/>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39" cstate="print"/>
                          <a:stretch>
                            <a:fillRect/>
                          </a:stretch>
                        </pic:blipFill>
                        <pic:spPr>
                          <a:xfrm>
                            <a:off x="0" y="0"/>
                            <a:ext cx="2508175" cy="1691639"/>
                          </a:xfrm>
                          <a:prstGeom prst="rect">
                            <a:avLst/>
                          </a:prstGeom>
                        </pic:spPr>
                      </pic:pic>
                    </a:graphicData>
                  </a:graphic>
                </wp:inline>
              </w:drawing>
            </w:r>
          </w:p>
        </w:tc>
      </w:tr>
      <w:tr w:rsidR="001215C0" w:rsidRPr="00D16A7A" w14:paraId="17B2695E" w14:textId="77777777">
        <w:trPr>
          <w:trHeight w:val="393"/>
        </w:trPr>
        <w:tc>
          <w:tcPr>
            <w:tcW w:w="439" w:type="dxa"/>
            <w:vMerge/>
            <w:tcBorders>
              <w:top w:val="nil"/>
              <w:bottom w:val="nil"/>
              <w:right w:val="single" w:sz="6" w:space="0" w:color="000000"/>
            </w:tcBorders>
          </w:tcPr>
          <w:p w14:paraId="0B1E9FB3" w14:textId="77777777" w:rsidR="001215C0" w:rsidRPr="00D16A7A" w:rsidRDefault="001215C0">
            <w:pPr>
              <w:rPr>
                <w:rFonts w:ascii="Arial" w:hAnsi="Arial" w:cs="Arial"/>
                <w:sz w:val="2"/>
                <w:szCs w:val="2"/>
              </w:rPr>
            </w:pPr>
          </w:p>
        </w:tc>
        <w:tc>
          <w:tcPr>
            <w:tcW w:w="4393" w:type="dxa"/>
            <w:tcBorders>
              <w:top w:val="single" w:sz="6" w:space="0" w:color="000000"/>
              <w:left w:val="single" w:sz="6" w:space="0" w:color="000000"/>
              <w:bottom w:val="single" w:sz="6" w:space="0" w:color="000000"/>
              <w:right w:val="single" w:sz="6" w:space="0" w:color="000000"/>
            </w:tcBorders>
          </w:tcPr>
          <w:p w14:paraId="30E154BE"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Vigilancia</w:t>
            </w:r>
            <w:r w:rsidRPr="00D16A7A">
              <w:rPr>
                <w:rFonts w:ascii="Arial" w:hAnsi="Arial" w:cs="Arial"/>
                <w:spacing w:val="-6"/>
                <w:w w:val="105"/>
                <w:sz w:val="13"/>
              </w:rPr>
              <w:t xml:space="preserve"> </w:t>
            </w:r>
            <w:r w:rsidRPr="00D16A7A">
              <w:rPr>
                <w:rFonts w:ascii="Arial" w:hAnsi="Arial" w:cs="Arial"/>
                <w:w w:val="105"/>
                <w:sz w:val="13"/>
              </w:rPr>
              <w:t>remota</w:t>
            </w:r>
          </w:p>
        </w:tc>
        <w:tc>
          <w:tcPr>
            <w:tcW w:w="879" w:type="dxa"/>
            <w:tcBorders>
              <w:top w:val="single" w:sz="6" w:space="0" w:color="000000"/>
              <w:left w:val="single" w:sz="6" w:space="0" w:color="000000"/>
              <w:bottom w:val="single" w:sz="6" w:space="0" w:color="000000"/>
              <w:right w:val="single" w:sz="6" w:space="0" w:color="000000"/>
            </w:tcBorders>
          </w:tcPr>
          <w:p w14:paraId="4F7CD823"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037C8BC3" w14:textId="77777777" w:rsidR="001215C0" w:rsidRPr="00D16A7A" w:rsidRDefault="00587B66">
            <w:pPr>
              <w:pStyle w:val="TableParagraph"/>
              <w:spacing w:before="119"/>
              <w:ind w:left="40"/>
              <w:jc w:val="center"/>
              <w:rPr>
                <w:rFonts w:ascii="Arial" w:hAnsi="Arial" w:cs="Arial"/>
                <w:sz w:val="13"/>
              </w:rPr>
            </w:pPr>
            <w:r w:rsidRPr="00D16A7A">
              <w:rPr>
                <w:rFonts w:ascii="Arial" w:hAnsi="Arial" w:cs="Arial"/>
                <w:w w:val="105"/>
                <w:sz w:val="13"/>
              </w:rPr>
              <w:t>X</w:t>
            </w:r>
          </w:p>
        </w:tc>
        <w:tc>
          <w:tcPr>
            <w:tcW w:w="4393" w:type="dxa"/>
            <w:gridSpan w:val="2"/>
            <w:tcBorders>
              <w:top w:val="single" w:sz="6" w:space="0" w:color="000000"/>
              <w:left w:val="single" w:sz="6" w:space="0" w:color="000000"/>
              <w:bottom w:val="single" w:sz="6" w:space="0" w:color="000000"/>
            </w:tcBorders>
          </w:tcPr>
          <w:p w14:paraId="5C0A7189" w14:textId="77777777" w:rsidR="001215C0" w:rsidRPr="00D16A7A" w:rsidRDefault="001215C0">
            <w:pPr>
              <w:pStyle w:val="TableParagraph"/>
              <w:rPr>
                <w:rFonts w:ascii="Arial" w:hAnsi="Arial" w:cs="Arial"/>
                <w:sz w:val="12"/>
              </w:rPr>
            </w:pPr>
          </w:p>
        </w:tc>
      </w:tr>
      <w:tr w:rsidR="001215C0" w:rsidRPr="00D16A7A" w14:paraId="157E0AAC" w14:textId="77777777">
        <w:trPr>
          <w:trHeight w:val="392"/>
        </w:trPr>
        <w:tc>
          <w:tcPr>
            <w:tcW w:w="439" w:type="dxa"/>
            <w:vMerge/>
            <w:tcBorders>
              <w:top w:val="nil"/>
              <w:bottom w:val="nil"/>
              <w:right w:val="single" w:sz="6" w:space="0" w:color="000000"/>
            </w:tcBorders>
          </w:tcPr>
          <w:p w14:paraId="3280F166" w14:textId="77777777" w:rsidR="001215C0" w:rsidRPr="00D16A7A" w:rsidRDefault="001215C0">
            <w:pPr>
              <w:rPr>
                <w:rFonts w:ascii="Arial" w:hAnsi="Arial" w:cs="Arial"/>
                <w:sz w:val="2"/>
                <w:szCs w:val="2"/>
              </w:rPr>
            </w:pPr>
          </w:p>
        </w:tc>
        <w:tc>
          <w:tcPr>
            <w:tcW w:w="4393" w:type="dxa"/>
            <w:tcBorders>
              <w:top w:val="single" w:sz="6" w:space="0" w:color="000000"/>
              <w:left w:val="single" w:sz="6" w:space="0" w:color="000000"/>
              <w:bottom w:val="single" w:sz="6" w:space="0" w:color="000000"/>
              <w:right w:val="single" w:sz="6" w:space="0" w:color="000000"/>
            </w:tcBorders>
          </w:tcPr>
          <w:p w14:paraId="17B99D04"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Circuito</w:t>
            </w:r>
            <w:r w:rsidRPr="00D16A7A">
              <w:rPr>
                <w:rFonts w:ascii="Arial" w:hAnsi="Arial" w:cs="Arial"/>
                <w:spacing w:val="-4"/>
                <w:w w:val="105"/>
                <w:sz w:val="13"/>
              </w:rPr>
              <w:t xml:space="preserve"> </w:t>
            </w:r>
            <w:r w:rsidRPr="00D16A7A">
              <w:rPr>
                <w:rFonts w:ascii="Arial" w:hAnsi="Arial" w:cs="Arial"/>
                <w:w w:val="105"/>
                <w:sz w:val="13"/>
              </w:rPr>
              <w:t>cerrado</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5"/>
                <w:w w:val="105"/>
                <w:sz w:val="13"/>
              </w:rPr>
              <w:t xml:space="preserve"> </w:t>
            </w:r>
            <w:r w:rsidRPr="00D16A7A">
              <w:rPr>
                <w:rFonts w:ascii="Arial" w:hAnsi="Arial" w:cs="Arial"/>
                <w:w w:val="105"/>
                <w:sz w:val="13"/>
              </w:rPr>
              <w:t>televisión</w:t>
            </w:r>
          </w:p>
        </w:tc>
        <w:tc>
          <w:tcPr>
            <w:tcW w:w="879" w:type="dxa"/>
            <w:tcBorders>
              <w:top w:val="single" w:sz="6" w:space="0" w:color="000000"/>
              <w:left w:val="single" w:sz="6" w:space="0" w:color="000000"/>
              <w:bottom w:val="single" w:sz="6" w:space="0" w:color="000000"/>
              <w:right w:val="single" w:sz="6" w:space="0" w:color="000000"/>
            </w:tcBorders>
          </w:tcPr>
          <w:p w14:paraId="46C95674"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35067C3A" w14:textId="77777777" w:rsidR="001215C0" w:rsidRPr="00D16A7A" w:rsidRDefault="00587B66">
            <w:pPr>
              <w:pStyle w:val="TableParagraph"/>
              <w:spacing w:before="119"/>
              <w:ind w:left="40"/>
              <w:jc w:val="center"/>
              <w:rPr>
                <w:rFonts w:ascii="Arial" w:hAnsi="Arial" w:cs="Arial"/>
                <w:sz w:val="13"/>
              </w:rPr>
            </w:pPr>
            <w:r w:rsidRPr="00D16A7A">
              <w:rPr>
                <w:rFonts w:ascii="Arial" w:hAnsi="Arial" w:cs="Arial"/>
                <w:w w:val="105"/>
                <w:sz w:val="13"/>
              </w:rPr>
              <w:t>X</w:t>
            </w:r>
          </w:p>
        </w:tc>
        <w:tc>
          <w:tcPr>
            <w:tcW w:w="4393" w:type="dxa"/>
            <w:gridSpan w:val="2"/>
            <w:tcBorders>
              <w:top w:val="single" w:sz="6" w:space="0" w:color="000000"/>
              <w:left w:val="single" w:sz="6" w:space="0" w:color="000000"/>
              <w:bottom w:val="single" w:sz="6" w:space="0" w:color="000000"/>
            </w:tcBorders>
          </w:tcPr>
          <w:p w14:paraId="54D89FFA" w14:textId="77777777" w:rsidR="001215C0" w:rsidRPr="00D16A7A" w:rsidRDefault="001215C0">
            <w:pPr>
              <w:pStyle w:val="TableParagraph"/>
              <w:rPr>
                <w:rFonts w:ascii="Arial" w:hAnsi="Arial" w:cs="Arial"/>
                <w:sz w:val="12"/>
              </w:rPr>
            </w:pPr>
          </w:p>
        </w:tc>
      </w:tr>
      <w:tr w:rsidR="001215C0" w:rsidRPr="00D16A7A" w14:paraId="662F315D" w14:textId="77777777">
        <w:trPr>
          <w:trHeight w:val="392"/>
        </w:trPr>
        <w:tc>
          <w:tcPr>
            <w:tcW w:w="439" w:type="dxa"/>
            <w:vMerge/>
            <w:tcBorders>
              <w:top w:val="nil"/>
              <w:bottom w:val="nil"/>
              <w:right w:val="single" w:sz="6" w:space="0" w:color="000000"/>
            </w:tcBorders>
          </w:tcPr>
          <w:p w14:paraId="1F6C1B96" w14:textId="77777777" w:rsidR="001215C0" w:rsidRPr="00D16A7A" w:rsidRDefault="001215C0">
            <w:pPr>
              <w:rPr>
                <w:rFonts w:ascii="Arial" w:hAnsi="Arial" w:cs="Arial"/>
                <w:sz w:val="2"/>
                <w:szCs w:val="2"/>
              </w:rPr>
            </w:pPr>
          </w:p>
        </w:tc>
        <w:tc>
          <w:tcPr>
            <w:tcW w:w="4393" w:type="dxa"/>
            <w:tcBorders>
              <w:top w:val="single" w:sz="6" w:space="0" w:color="000000"/>
              <w:left w:val="single" w:sz="6" w:space="0" w:color="000000"/>
              <w:bottom w:val="single" w:sz="6" w:space="0" w:color="000000"/>
              <w:right w:val="single" w:sz="6" w:space="0" w:color="000000"/>
            </w:tcBorders>
          </w:tcPr>
          <w:p w14:paraId="116B1EB0"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Otro.</w:t>
            </w:r>
            <w:r w:rsidRPr="00D16A7A">
              <w:rPr>
                <w:rFonts w:ascii="Arial" w:hAnsi="Arial" w:cs="Arial"/>
                <w:spacing w:val="-4"/>
                <w:w w:val="105"/>
                <w:sz w:val="13"/>
              </w:rPr>
              <w:t xml:space="preserve"> </w:t>
            </w:r>
            <w:proofErr w:type="gramStart"/>
            <w:r w:rsidRPr="00D16A7A">
              <w:rPr>
                <w:rFonts w:ascii="Arial" w:hAnsi="Arial" w:cs="Arial"/>
                <w:w w:val="105"/>
                <w:sz w:val="13"/>
              </w:rPr>
              <w:t>Cuál?</w:t>
            </w:r>
            <w:proofErr w:type="gramEnd"/>
            <w:r w:rsidRPr="00D16A7A">
              <w:rPr>
                <w:rFonts w:ascii="Arial" w:hAnsi="Arial" w:cs="Arial"/>
                <w:spacing w:val="-4"/>
                <w:w w:val="105"/>
                <w:sz w:val="13"/>
              </w:rPr>
              <w:t xml:space="preserve"> </w:t>
            </w:r>
            <w:r w:rsidRPr="00D16A7A">
              <w:rPr>
                <w:rFonts w:ascii="Arial" w:hAnsi="Arial" w:cs="Arial"/>
                <w:w w:val="105"/>
                <w:sz w:val="13"/>
              </w:rPr>
              <w:t>Servicio</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vigilancia</w:t>
            </w:r>
            <w:r w:rsidRPr="00D16A7A">
              <w:rPr>
                <w:rFonts w:ascii="Arial" w:hAnsi="Arial" w:cs="Arial"/>
                <w:spacing w:val="-4"/>
                <w:w w:val="105"/>
                <w:sz w:val="13"/>
              </w:rPr>
              <w:t xml:space="preserve"> </w:t>
            </w:r>
            <w:r w:rsidRPr="00D16A7A">
              <w:rPr>
                <w:rFonts w:ascii="Arial" w:hAnsi="Arial" w:cs="Arial"/>
                <w:w w:val="105"/>
                <w:sz w:val="13"/>
              </w:rPr>
              <w:t>privada</w:t>
            </w:r>
          </w:p>
        </w:tc>
        <w:tc>
          <w:tcPr>
            <w:tcW w:w="879" w:type="dxa"/>
            <w:tcBorders>
              <w:top w:val="single" w:sz="6" w:space="0" w:color="000000"/>
              <w:left w:val="single" w:sz="6" w:space="0" w:color="000000"/>
              <w:bottom w:val="single" w:sz="6" w:space="0" w:color="000000"/>
              <w:right w:val="single" w:sz="6" w:space="0" w:color="000000"/>
            </w:tcBorders>
          </w:tcPr>
          <w:p w14:paraId="55850D91" w14:textId="77777777" w:rsidR="001215C0" w:rsidRPr="00D16A7A" w:rsidRDefault="00587B66">
            <w:pPr>
              <w:pStyle w:val="TableParagraph"/>
              <w:spacing w:before="119"/>
              <w:ind w:left="4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6C666663" w14:textId="77777777" w:rsidR="001215C0" w:rsidRPr="00D16A7A" w:rsidRDefault="001215C0">
            <w:pPr>
              <w:pStyle w:val="TableParagraph"/>
              <w:rPr>
                <w:rFonts w:ascii="Arial" w:hAnsi="Arial" w:cs="Arial"/>
                <w:sz w:val="12"/>
              </w:rPr>
            </w:pPr>
          </w:p>
        </w:tc>
        <w:tc>
          <w:tcPr>
            <w:tcW w:w="4393" w:type="dxa"/>
            <w:gridSpan w:val="2"/>
            <w:tcBorders>
              <w:top w:val="single" w:sz="6" w:space="0" w:color="000000"/>
              <w:left w:val="single" w:sz="6" w:space="0" w:color="000000"/>
              <w:bottom w:val="single" w:sz="6" w:space="0" w:color="000000"/>
            </w:tcBorders>
          </w:tcPr>
          <w:p w14:paraId="2F72E7B1" w14:textId="77777777" w:rsidR="001215C0" w:rsidRPr="00D16A7A" w:rsidRDefault="001215C0">
            <w:pPr>
              <w:pStyle w:val="TableParagraph"/>
              <w:rPr>
                <w:rFonts w:ascii="Arial" w:hAnsi="Arial" w:cs="Arial"/>
                <w:sz w:val="12"/>
              </w:rPr>
            </w:pPr>
          </w:p>
        </w:tc>
      </w:tr>
      <w:tr w:rsidR="001215C0" w:rsidRPr="00D16A7A" w14:paraId="77EE0D8C" w14:textId="77777777">
        <w:trPr>
          <w:trHeight w:val="393"/>
        </w:trPr>
        <w:tc>
          <w:tcPr>
            <w:tcW w:w="439" w:type="dxa"/>
            <w:vMerge/>
            <w:tcBorders>
              <w:top w:val="nil"/>
              <w:bottom w:val="nil"/>
              <w:right w:val="single" w:sz="6" w:space="0" w:color="000000"/>
            </w:tcBorders>
          </w:tcPr>
          <w:p w14:paraId="3B85A23D" w14:textId="77777777" w:rsidR="001215C0" w:rsidRPr="00D16A7A" w:rsidRDefault="001215C0">
            <w:pPr>
              <w:rPr>
                <w:rFonts w:ascii="Arial" w:hAnsi="Arial" w:cs="Arial"/>
                <w:sz w:val="2"/>
                <w:szCs w:val="2"/>
              </w:rPr>
            </w:pPr>
          </w:p>
        </w:tc>
        <w:tc>
          <w:tcPr>
            <w:tcW w:w="10544" w:type="dxa"/>
            <w:gridSpan w:val="5"/>
            <w:tcBorders>
              <w:top w:val="single" w:sz="6" w:space="0" w:color="000000"/>
              <w:left w:val="single" w:sz="6" w:space="0" w:color="000000"/>
              <w:bottom w:val="single" w:sz="6" w:space="0" w:color="000000"/>
            </w:tcBorders>
            <w:shd w:val="clear" w:color="auto" w:fill="92D050"/>
          </w:tcPr>
          <w:p w14:paraId="10ADD5C1" w14:textId="77777777" w:rsidR="001215C0" w:rsidRPr="00D16A7A" w:rsidRDefault="00587B66">
            <w:pPr>
              <w:pStyle w:val="TableParagraph"/>
              <w:spacing w:before="109"/>
              <w:ind w:left="3159" w:right="3116"/>
              <w:jc w:val="center"/>
              <w:rPr>
                <w:rFonts w:ascii="Arial" w:hAnsi="Arial" w:cs="Arial"/>
                <w:sz w:val="13"/>
              </w:rPr>
            </w:pPr>
            <w:proofErr w:type="gramStart"/>
            <w:r w:rsidRPr="00D16A7A">
              <w:rPr>
                <w:rFonts w:ascii="Arial" w:hAnsi="Arial" w:cs="Arial"/>
                <w:w w:val="105"/>
                <w:sz w:val="13"/>
              </w:rPr>
              <w:t>Cuenta</w:t>
            </w:r>
            <w:r w:rsidRPr="00D16A7A">
              <w:rPr>
                <w:rFonts w:ascii="Arial" w:hAnsi="Arial" w:cs="Arial"/>
                <w:spacing w:val="-3"/>
                <w:w w:val="105"/>
                <w:sz w:val="13"/>
              </w:rPr>
              <w:t xml:space="preserve"> </w:t>
            </w:r>
            <w:r w:rsidRPr="00D16A7A">
              <w:rPr>
                <w:rFonts w:ascii="Arial" w:hAnsi="Arial" w:cs="Arial"/>
                <w:w w:val="105"/>
                <w:sz w:val="13"/>
              </w:rPr>
              <w:t>con</w:t>
            </w:r>
            <w:r w:rsidRPr="00D16A7A">
              <w:rPr>
                <w:rFonts w:ascii="Arial" w:hAnsi="Arial" w:cs="Arial"/>
                <w:spacing w:val="-2"/>
                <w:w w:val="105"/>
                <w:sz w:val="13"/>
              </w:rPr>
              <w:t xml:space="preserve"> </w:t>
            </w:r>
            <w:r w:rsidRPr="00D16A7A">
              <w:rPr>
                <w:rFonts w:ascii="Arial" w:hAnsi="Arial" w:cs="Arial"/>
                <w:w w:val="105"/>
                <w:sz w:val="13"/>
              </w:rPr>
              <w:t>depósitos</w:t>
            </w:r>
            <w:r w:rsidRPr="00D16A7A">
              <w:rPr>
                <w:rFonts w:ascii="Arial" w:hAnsi="Arial" w:cs="Arial"/>
                <w:spacing w:val="-2"/>
                <w:w w:val="105"/>
                <w:sz w:val="13"/>
              </w:rPr>
              <w:t xml:space="preserve"> </w:t>
            </w:r>
            <w:r w:rsidRPr="00D16A7A">
              <w:rPr>
                <w:rFonts w:ascii="Arial" w:hAnsi="Arial" w:cs="Arial"/>
                <w:w w:val="105"/>
                <w:sz w:val="13"/>
              </w:rPr>
              <w:t>separados</w:t>
            </w:r>
            <w:r w:rsidRPr="00D16A7A">
              <w:rPr>
                <w:rFonts w:ascii="Arial" w:hAnsi="Arial" w:cs="Arial"/>
                <w:spacing w:val="-2"/>
                <w:w w:val="105"/>
                <w:sz w:val="13"/>
              </w:rPr>
              <w:t xml:space="preserve"> </w:t>
            </w:r>
            <w:r w:rsidRPr="00D16A7A">
              <w:rPr>
                <w:rFonts w:ascii="Arial" w:hAnsi="Arial" w:cs="Arial"/>
                <w:w w:val="105"/>
                <w:sz w:val="13"/>
              </w:rPr>
              <w:t>para</w:t>
            </w:r>
            <w:r w:rsidRPr="00D16A7A">
              <w:rPr>
                <w:rFonts w:ascii="Arial" w:hAnsi="Arial" w:cs="Arial"/>
                <w:spacing w:val="-2"/>
                <w:w w:val="105"/>
                <w:sz w:val="13"/>
              </w:rPr>
              <w:t xml:space="preserve"> </w:t>
            </w:r>
            <w:r w:rsidRPr="00D16A7A">
              <w:rPr>
                <w:rFonts w:ascii="Arial" w:hAnsi="Arial" w:cs="Arial"/>
                <w:w w:val="105"/>
                <w:sz w:val="13"/>
              </w:rPr>
              <w:t>los</w:t>
            </w:r>
            <w:r w:rsidRPr="00D16A7A">
              <w:rPr>
                <w:rFonts w:ascii="Arial" w:hAnsi="Arial" w:cs="Arial"/>
                <w:spacing w:val="-2"/>
                <w:w w:val="105"/>
                <w:sz w:val="13"/>
              </w:rPr>
              <w:t xml:space="preserve"> </w:t>
            </w:r>
            <w:r w:rsidRPr="00D16A7A">
              <w:rPr>
                <w:rFonts w:ascii="Arial" w:hAnsi="Arial" w:cs="Arial"/>
                <w:w w:val="105"/>
                <w:sz w:val="13"/>
              </w:rPr>
              <w:t>diferentes</w:t>
            </w:r>
            <w:r w:rsidRPr="00D16A7A">
              <w:rPr>
                <w:rFonts w:ascii="Arial" w:hAnsi="Arial" w:cs="Arial"/>
                <w:spacing w:val="-2"/>
                <w:w w:val="105"/>
                <w:sz w:val="13"/>
              </w:rPr>
              <w:t xml:space="preserve"> </w:t>
            </w:r>
            <w:r w:rsidRPr="00D16A7A">
              <w:rPr>
                <w:rFonts w:ascii="Arial" w:hAnsi="Arial" w:cs="Arial"/>
                <w:w w:val="105"/>
                <w:sz w:val="13"/>
              </w:rPr>
              <w:t>tipos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soporte?</w:t>
            </w:r>
            <w:proofErr w:type="gramEnd"/>
          </w:p>
        </w:tc>
      </w:tr>
      <w:tr w:rsidR="001215C0" w:rsidRPr="00D16A7A" w14:paraId="13A71FA6" w14:textId="77777777">
        <w:trPr>
          <w:trHeight w:val="393"/>
        </w:trPr>
        <w:tc>
          <w:tcPr>
            <w:tcW w:w="439" w:type="dxa"/>
            <w:vMerge/>
            <w:tcBorders>
              <w:top w:val="nil"/>
              <w:bottom w:val="nil"/>
              <w:right w:val="single" w:sz="6" w:space="0" w:color="000000"/>
            </w:tcBorders>
          </w:tcPr>
          <w:p w14:paraId="028ABC28" w14:textId="77777777" w:rsidR="001215C0" w:rsidRPr="00D16A7A" w:rsidRDefault="001215C0">
            <w:pPr>
              <w:rPr>
                <w:rFonts w:ascii="Arial" w:hAnsi="Arial" w:cs="Arial"/>
                <w:sz w:val="2"/>
                <w:szCs w:val="2"/>
              </w:rPr>
            </w:pPr>
          </w:p>
        </w:tc>
        <w:tc>
          <w:tcPr>
            <w:tcW w:w="4393" w:type="dxa"/>
            <w:tcBorders>
              <w:top w:val="single" w:sz="6" w:space="0" w:color="000000"/>
              <w:left w:val="single" w:sz="6" w:space="0" w:color="000000"/>
              <w:bottom w:val="single" w:sz="6" w:space="0" w:color="000000"/>
              <w:right w:val="single" w:sz="6" w:space="0" w:color="000000"/>
            </w:tcBorders>
            <w:shd w:val="clear" w:color="auto" w:fill="C2E39C"/>
          </w:tcPr>
          <w:p w14:paraId="1F610D98" w14:textId="77777777" w:rsidR="001215C0" w:rsidRPr="00D16A7A" w:rsidRDefault="00587B66">
            <w:pPr>
              <w:pStyle w:val="TableParagraph"/>
              <w:spacing w:before="109"/>
              <w:ind w:left="1583" w:right="1543"/>
              <w:jc w:val="center"/>
              <w:rPr>
                <w:rFonts w:ascii="Arial" w:hAnsi="Arial" w:cs="Arial"/>
                <w:sz w:val="13"/>
              </w:rPr>
            </w:pPr>
            <w:r w:rsidRPr="00D16A7A">
              <w:rPr>
                <w:rFonts w:ascii="Arial" w:hAnsi="Arial" w:cs="Arial"/>
                <w:w w:val="105"/>
                <w:sz w:val="13"/>
              </w:rPr>
              <w:t>Tipos</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1"/>
                <w:w w:val="105"/>
                <w:sz w:val="13"/>
              </w:rPr>
              <w:t xml:space="preserve"> </w:t>
            </w:r>
            <w:r w:rsidRPr="00D16A7A">
              <w:rPr>
                <w:rFonts w:ascii="Arial" w:hAnsi="Arial" w:cs="Arial"/>
                <w:w w:val="105"/>
                <w:sz w:val="13"/>
              </w:rPr>
              <w:t>soporte</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69534980" w14:textId="77777777" w:rsidR="001215C0" w:rsidRPr="00D16A7A" w:rsidRDefault="00587B66">
            <w:pPr>
              <w:pStyle w:val="TableParagraph"/>
              <w:spacing w:before="119"/>
              <w:ind w:left="59" w:right="19"/>
              <w:jc w:val="center"/>
              <w:rPr>
                <w:rFonts w:ascii="Arial" w:hAnsi="Arial" w:cs="Arial"/>
                <w:sz w:val="13"/>
              </w:rPr>
            </w:pPr>
            <w:r w:rsidRPr="00D16A7A">
              <w:rPr>
                <w:rFonts w:ascii="Arial" w:hAnsi="Arial" w:cs="Arial"/>
                <w:w w:val="105"/>
                <w:sz w:val="13"/>
              </w:rPr>
              <w:t>Si</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3B3796B5" w14:textId="77777777" w:rsidR="001215C0" w:rsidRPr="00D16A7A" w:rsidRDefault="00587B66">
            <w:pPr>
              <w:pStyle w:val="TableParagraph"/>
              <w:spacing w:before="119"/>
              <w:ind w:left="59" w:right="22"/>
              <w:jc w:val="center"/>
              <w:rPr>
                <w:rFonts w:ascii="Arial" w:hAnsi="Arial" w:cs="Arial"/>
                <w:sz w:val="13"/>
              </w:rPr>
            </w:pPr>
            <w:r w:rsidRPr="00D16A7A">
              <w:rPr>
                <w:rFonts w:ascii="Arial" w:hAnsi="Arial" w:cs="Arial"/>
                <w:w w:val="105"/>
                <w:sz w:val="13"/>
              </w:rPr>
              <w:t>No</w:t>
            </w:r>
          </w:p>
        </w:tc>
        <w:tc>
          <w:tcPr>
            <w:tcW w:w="2636" w:type="dxa"/>
            <w:tcBorders>
              <w:top w:val="single" w:sz="6" w:space="0" w:color="000000"/>
              <w:left w:val="single" w:sz="6" w:space="0" w:color="000000"/>
              <w:bottom w:val="single" w:sz="6" w:space="0" w:color="000000"/>
              <w:right w:val="single" w:sz="6" w:space="0" w:color="000000"/>
            </w:tcBorders>
            <w:shd w:val="clear" w:color="auto" w:fill="C2E39C"/>
          </w:tcPr>
          <w:p w14:paraId="5E9D641C" w14:textId="77777777" w:rsidR="001215C0" w:rsidRPr="00D16A7A" w:rsidRDefault="00587B66">
            <w:pPr>
              <w:pStyle w:val="TableParagraph"/>
              <w:spacing w:before="109"/>
              <w:ind w:left="979" w:right="941"/>
              <w:jc w:val="center"/>
              <w:rPr>
                <w:rFonts w:ascii="Arial" w:hAnsi="Arial" w:cs="Arial"/>
                <w:sz w:val="13"/>
              </w:rPr>
            </w:pPr>
            <w:proofErr w:type="spellStart"/>
            <w:r w:rsidRPr="00D16A7A">
              <w:rPr>
                <w:rFonts w:ascii="Arial" w:hAnsi="Arial" w:cs="Arial"/>
                <w:w w:val="105"/>
                <w:sz w:val="13"/>
              </w:rPr>
              <w:t>Cant</w:t>
            </w:r>
            <w:proofErr w:type="spellEnd"/>
            <w:r w:rsidRPr="00D16A7A">
              <w:rPr>
                <w:rFonts w:ascii="Arial" w:hAnsi="Arial" w:cs="Arial"/>
                <w:w w:val="105"/>
                <w:sz w:val="13"/>
              </w:rPr>
              <w:t>.</w:t>
            </w:r>
          </w:p>
        </w:tc>
        <w:tc>
          <w:tcPr>
            <w:tcW w:w="1757" w:type="dxa"/>
            <w:tcBorders>
              <w:top w:val="single" w:sz="6" w:space="0" w:color="000000"/>
              <w:left w:val="single" w:sz="6" w:space="0" w:color="000000"/>
              <w:bottom w:val="single" w:sz="6" w:space="0" w:color="000000"/>
            </w:tcBorders>
            <w:shd w:val="clear" w:color="auto" w:fill="C2E39C"/>
          </w:tcPr>
          <w:p w14:paraId="57167584" w14:textId="77777777" w:rsidR="001215C0" w:rsidRPr="00D16A7A" w:rsidRDefault="00587B66">
            <w:pPr>
              <w:pStyle w:val="TableParagraph"/>
              <w:spacing w:before="109"/>
              <w:ind w:left="54" w:right="8"/>
              <w:jc w:val="center"/>
              <w:rPr>
                <w:rFonts w:ascii="Arial" w:hAnsi="Arial" w:cs="Arial"/>
                <w:sz w:val="13"/>
              </w:rPr>
            </w:pPr>
            <w:r w:rsidRPr="00D16A7A">
              <w:rPr>
                <w:rFonts w:ascii="Arial" w:hAnsi="Arial" w:cs="Arial"/>
                <w:w w:val="105"/>
                <w:sz w:val="13"/>
              </w:rPr>
              <w:t>Área</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2"/>
                <w:w w:val="105"/>
                <w:sz w:val="13"/>
              </w:rPr>
              <w:t xml:space="preserve"> </w:t>
            </w:r>
            <w:r w:rsidRPr="00D16A7A">
              <w:rPr>
                <w:rFonts w:ascii="Arial" w:hAnsi="Arial" w:cs="Arial"/>
                <w:w w:val="105"/>
                <w:sz w:val="13"/>
              </w:rPr>
              <w:t>m2)</w:t>
            </w:r>
          </w:p>
        </w:tc>
      </w:tr>
      <w:tr w:rsidR="001215C0" w:rsidRPr="00D16A7A" w14:paraId="172F5896" w14:textId="77777777">
        <w:trPr>
          <w:trHeight w:val="392"/>
        </w:trPr>
        <w:tc>
          <w:tcPr>
            <w:tcW w:w="439" w:type="dxa"/>
            <w:vMerge/>
            <w:tcBorders>
              <w:top w:val="nil"/>
              <w:bottom w:val="nil"/>
              <w:right w:val="single" w:sz="6" w:space="0" w:color="000000"/>
            </w:tcBorders>
          </w:tcPr>
          <w:p w14:paraId="0D75DCDA" w14:textId="77777777" w:rsidR="001215C0" w:rsidRPr="00D16A7A" w:rsidRDefault="001215C0">
            <w:pPr>
              <w:rPr>
                <w:rFonts w:ascii="Arial" w:hAnsi="Arial" w:cs="Arial"/>
                <w:sz w:val="2"/>
                <w:szCs w:val="2"/>
              </w:rPr>
            </w:pPr>
          </w:p>
        </w:tc>
        <w:tc>
          <w:tcPr>
            <w:tcW w:w="4393" w:type="dxa"/>
            <w:tcBorders>
              <w:top w:val="single" w:sz="6" w:space="0" w:color="000000"/>
              <w:left w:val="single" w:sz="6" w:space="0" w:color="000000"/>
              <w:bottom w:val="single" w:sz="6" w:space="0" w:color="000000"/>
              <w:right w:val="single" w:sz="6" w:space="0" w:color="000000"/>
            </w:tcBorders>
          </w:tcPr>
          <w:p w14:paraId="7DA65DD9"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Papel</w:t>
            </w:r>
          </w:p>
        </w:tc>
        <w:tc>
          <w:tcPr>
            <w:tcW w:w="879" w:type="dxa"/>
            <w:tcBorders>
              <w:top w:val="single" w:sz="6" w:space="0" w:color="000000"/>
              <w:left w:val="single" w:sz="6" w:space="0" w:color="000000"/>
              <w:bottom w:val="single" w:sz="6" w:space="0" w:color="000000"/>
              <w:right w:val="single" w:sz="6" w:space="0" w:color="000000"/>
            </w:tcBorders>
          </w:tcPr>
          <w:p w14:paraId="726B590C" w14:textId="77777777" w:rsidR="001215C0" w:rsidRPr="00D16A7A" w:rsidRDefault="00587B66">
            <w:pPr>
              <w:pStyle w:val="TableParagraph"/>
              <w:spacing w:before="119"/>
              <w:ind w:left="4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1B440E15" w14:textId="77777777" w:rsidR="001215C0" w:rsidRPr="00D16A7A" w:rsidRDefault="001215C0">
            <w:pPr>
              <w:pStyle w:val="TableParagraph"/>
              <w:rPr>
                <w:rFonts w:ascii="Arial" w:hAnsi="Arial" w:cs="Arial"/>
                <w:sz w:val="12"/>
              </w:rPr>
            </w:pPr>
          </w:p>
        </w:tc>
        <w:tc>
          <w:tcPr>
            <w:tcW w:w="2636" w:type="dxa"/>
            <w:tcBorders>
              <w:top w:val="single" w:sz="6" w:space="0" w:color="000000"/>
              <w:left w:val="single" w:sz="6" w:space="0" w:color="000000"/>
              <w:bottom w:val="single" w:sz="6" w:space="0" w:color="000000"/>
              <w:right w:val="single" w:sz="6" w:space="0" w:color="000000"/>
            </w:tcBorders>
          </w:tcPr>
          <w:p w14:paraId="1CDD04B0" w14:textId="77777777" w:rsidR="001215C0" w:rsidRPr="00D16A7A" w:rsidRDefault="00587B66">
            <w:pPr>
              <w:pStyle w:val="TableParagraph"/>
              <w:spacing w:before="109"/>
              <w:ind w:left="41"/>
              <w:jc w:val="center"/>
              <w:rPr>
                <w:rFonts w:ascii="Arial" w:hAnsi="Arial" w:cs="Arial"/>
                <w:sz w:val="13"/>
              </w:rPr>
            </w:pPr>
            <w:r w:rsidRPr="00D16A7A">
              <w:rPr>
                <w:rFonts w:ascii="Arial" w:hAnsi="Arial" w:cs="Arial"/>
                <w:w w:val="105"/>
                <w:sz w:val="13"/>
              </w:rPr>
              <w:t>2</w:t>
            </w:r>
          </w:p>
        </w:tc>
        <w:tc>
          <w:tcPr>
            <w:tcW w:w="1757" w:type="dxa"/>
            <w:tcBorders>
              <w:top w:val="single" w:sz="6" w:space="0" w:color="000000"/>
              <w:left w:val="single" w:sz="6" w:space="0" w:color="000000"/>
              <w:bottom w:val="single" w:sz="6" w:space="0" w:color="000000"/>
            </w:tcBorders>
          </w:tcPr>
          <w:p w14:paraId="66098B3C" w14:textId="77777777" w:rsidR="001215C0" w:rsidRPr="00D16A7A" w:rsidRDefault="00587B66">
            <w:pPr>
              <w:pStyle w:val="TableParagraph"/>
              <w:spacing w:before="109"/>
              <w:ind w:left="56" w:right="8"/>
              <w:jc w:val="center"/>
              <w:rPr>
                <w:rFonts w:ascii="Arial" w:hAnsi="Arial" w:cs="Arial"/>
                <w:sz w:val="13"/>
              </w:rPr>
            </w:pPr>
            <w:r w:rsidRPr="00D16A7A">
              <w:rPr>
                <w:rFonts w:ascii="Arial" w:hAnsi="Arial" w:cs="Arial"/>
                <w:w w:val="105"/>
                <w:sz w:val="13"/>
              </w:rPr>
              <w:t>Sin</w:t>
            </w:r>
            <w:r w:rsidRPr="00D16A7A">
              <w:rPr>
                <w:rFonts w:ascii="Arial" w:hAnsi="Arial" w:cs="Arial"/>
                <w:spacing w:val="-5"/>
                <w:w w:val="105"/>
                <w:sz w:val="13"/>
              </w:rPr>
              <w:t xml:space="preserve"> </w:t>
            </w:r>
            <w:r w:rsidRPr="00D16A7A">
              <w:rPr>
                <w:rFonts w:ascii="Arial" w:hAnsi="Arial" w:cs="Arial"/>
                <w:w w:val="105"/>
                <w:sz w:val="13"/>
              </w:rPr>
              <w:t>definir</w:t>
            </w:r>
          </w:p>
        </w:tc>
      </w:tr>
      <w:tr w:rsidR="001215C0" w:rsidRPr="00D16A7A" w14:paraId="27172237" w14:textId="77777777">
        <w:trPr>
          <w:trHeight w:val="392"/>
        </w:trPr>
        <w:tc>
          <w:tcPr>
            <w:tcW w:w="439" w:type="dxa"/>
            <w:vMerge/>
            <w:tcBorders>
              <w:top w:val="nil"/>
              <w:bottom w:val="nil"/>
              <w:right w:val="single" w:sz="6" w:space="0" w:color="000000"/>
            </w:tcBorders>
          </w:tcPr>
          <w:p w14:paraId="0E663987" w14:textId="77777777" w:rsidR="001215C0" w:rsidRPr="00D16A7A" w:rsidRDefault="001215C0">
            <w:pPr>
              <w:rPr>
                <w:rFonts w:ascii="Arial" w:hAnsi="Arial" w:cs="Arial"/>
                <w:sz w:val="2"/>
                <w:szCs w:val="2"/>
              </w:rPr>
            </w:pPr>
          </w:p>
        </w:tc>
        <w:tc>
          <w:tcPr>
            <w:tcW w:w="4393" w:type="dxa"/>
            <w:tcBorders>
              <w:top w:val="single" w:sz="6" w:space="0" w:color="000000"/>
              <w:left w:val="single" w:sz="6" w:space="0" w:color="000000"/>
              <w:bottom w:val="single" w:sz="6" w:space="0" w:color="000000"/>
              <w:right w:val="single" w:sz="6" w:space="0" w:color="000000"/>
            </w:tcBorders>
          </w:tcPr>
          <w:p w14:paraId="02B9AB04"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Medios</w:t>
            </w:r>
            <w:r w:rsidRPr="00D16A7A">
              <w:rPr>
                <w:rFonts w:ascii="Arial" w:hAnsi="Arial" w:cs="Arial"/>
                <w:spacing w:val="-6"/>
                <w:w w:val="105"/>
                <w:sz w:val="13"/>
              </w:rPr>
              <w:t xml:space="preserve"> </w:t>
            </w:r>
            <w:r w:rsidRPr="00D16A7A">
              <w:rPr>
                <w:rFonts w:ascii="Arial" w:hAnsi="Arial" w:cs="Arial"/>
                <w:w w:val="105"/>
                <w:sz w:val="13"/>
              </w:rPr>
              <w:t>Magnéticos</w:t>
            </w:r>
          </w:p>
        </w:tc>
        <w:tc>
          <w:tcPr>
            <w:tcW w:w="879" w:type="dxa"/>
            <w:tcBorders>
              <w:top w:val="single" w:sz="6" w:space="0" w:color="000000"/>
              <w:left w:val="single" w:sz="6" w:space="0" w:color="000000"/>
              <w:bottom w:val="single" w:sz="6" w:space="0" w:color="000000"/>
              <w:right w:val="single" w:sz="6" w:space="0" w:color="000000"/>
            </w:tcBorders>
          </w:tcPr>
          <w:p w14:paraId="27E26A0F"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340B7E5F" w14:textId="77777777" w:rsidR="001215C0" w:rsidRPr="00D16A7A" w:rsidRDefault="00587B66">
            <w:pPr>
              <w:pStyle w:val="TableParagraph"/>
              <w:spacing w:before="119"/>
              <w:ind w:left="40"/>
              <w:jc w:val="center"/>
              <w:rPr>
                <w:rFonts w:ascii="Arial" w:hAnsi="Arial" w:cs="Arial"/>
                <w:sz w:val="13"/>
              </w:rPr>
            </w:pPr>
            <w:r w:rsidRPr="00D16A7A">
              <w:rPr>
                <w:rFonts w:ascii="Arial" w:hAnsi="Arial" w:cs="Arial"/>
                <w:w w:val="105"/>
                <w:sz w:val="13"/>
              </w:rPr>
              <w:t>X</w:t>
            </w:r>
          </w:p>
        </w:tc>
        <w:tc>
          <w:tcPr>
            <w:tcW w:w="2636" w:type="dxa"/>
            <w:tcBorders>
              <w:top w:val="single" w:sz="6" w:space="0" w:color="000000"/>
              <w:left w:val="single" w:sz="6" w:space="0" w:color="000000"/>
              <w:bottom w:val="single" w:sz="6" w:space="0" w:color="000000"/>
              <w:right w:val="single" w:sz="6" w:space="0" w:color="000000"/>
            </w:tcBorders>
          </w:tcPr>
          <w:p w14:paraId="37FBC07A" w14:textId="77777777" w:rsidR="001215C0" w:rsidRPr="00D16A7A" w:rsidRDefault="00587B66">
            <w:pPr>
              <w:pStyle w:val="TableParagraph"/>
              <w:spacing w:before="109"/>
              <w:ind w:left="41"/>
              <w:jc w:val="center"/>
              <w:rPr>
                <w:rFonts w:ascii="Arial" w:hAnsi="Arial" w:cs="Arial"/>
                <w:sz w:val="13"/>
              </w:rPr>
            </w:pPr>
            <w:r w:rsidRPr="00D16A7A">
              <w:rPr>
                <w:rFonts w:ascii="Arial" w:hAnsi="Arial" w:cs="Arial"/>
                <w:w w:val="105"/>
                <w:sz w:val="13"/>
              </w:rPr>
              <w:t>0</w:t>
            </w:r>
          </w:p>
        </w:tc>
        <w:tc>
          <w:tcPr>
            <w:tcW w:w="1757" w:type="dxa"/>
            <w:tcBorders>
              <w:top w:val="single" w:sz="6" w:space="0" w:color="000000"/>
              <w:left w:val="single" w:sz="6" w:space="0" w:color="000000"/>
              <w:bottom w:val="single" w:sz="6" w:space="0" w:color="000000"/>
            </w:tcBorders>
          </w:tcPr>
          <w:p w14:paraId="5013EA7A" w14:textId="77777777" w:rsidR="001215C0" w:rsidRPr="00D16A7A" w:rsidRDefault="001215C0">
            <w:pPr>
              <w:pStyle w:val="TableParagraph"/>
              <w:rPr>
                <w:rFonts w:ascii="Arial" w:hAnsi="Arial" w:cs="Arial"/>
                <w:sz w:val="12"/>
              </w:rPr>
            </w:pPr>
          </w:p>
        </w:tc>
      </w:tr>
      <w:tr w:rsidR="001215C0" w:rsidRPr="00D16A7A" w14:paraId="38E73BC5" w14:textId="77777777">
        <w:trPr>
          <w:trHeight w:val="393"/>
        </w:trPr>
        <w:tc>
          <w:tcPr>
            <w:tcW w:w="439" w:type="dxa"/>
            <w:vMerge/>
            <w:tcBorders>
              <w:top w:val="nil"/>
              <w:bottom w:val="nil"/>
              <w:right w:val="single" w:sz="6" w:space="0" w:color="000000"/>
            </w:tcBorders>
          </w:tcPr>
          <w:p w14:paraId="3D884DEE" w14:textId="77777777" w:rsidR="001215C0" w:rsidRPr="00D16A7A" w:rsidRDefault="001215C0">
            <w:pPr>
              <w:rPr>
                <w:rFonts w:ascii="Arial" w:hAnsi="Arial" w:cs="Arial"/>
                <w:sz w:val="2"/>
                <w:szCs w:val="2"/>
              </w:rPr>
            </w:pPr>
          </w:p>
        </w:tc>
        <w:tc>
          <w:tcPr>
            <w:tcW w:w="4393" w:type="dxa"/>
            <w:tcBorders>
              <w:top w:val="single" w:sz="6" w:space="0" w:color="000000"/>
              <w:left w:val="single" w:sz="6" w:space="0" w:color="000000"/>
              <w:bottom w:val="single" w:sz="6" w:space="0" w:color="000000"/>
              <w:right w:val="single" w:sz="6" w:space="0" w:color="000000"/>
            </w:tcBorders>
          </w:tcPr>
          <w:p w14:paraId="312274E9"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Digital</w:t>
            </w:r>
          </w:p>
        </w:tc>
        <w:tc>
          <w:tcPr>
            <w:tcW w:w="879" w:type="dxa"/>
            <w:tcBorders>
              <w:top w:val="single" w:sz="6" w:space="0" w:color="000000"/>
              <w:left w:val="single" w:sz="6" w:space="0" w:color="000000"/>
              <w:bottom w:val="single" w:sz="6" w:space="0" w:color="000000"/>
              <w:right w:val="single" w:sz="6" w:space="0" w:color="000000"/>
            </w:tcBorders>
          </w:tcPr>
          <w:p w14:paraId="11EBD322" w14:textId="77777777" w:rsidR="001215C0" w:rsidRPr="00D16A7A" w:rsidRDefault="00587B66">
            <w:pPr>
              <w:pStyle w:val="TableParagraph"/>
              <w:spacing w:before="119"/>
              <w:ind w:left="4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1F0F7394" w14:textId="77777777" w:rsidR="001215C0" w:rsidRPr="00D16A7A" w:rsidRDefault="001215C0">
            <w:pPr>
              <w:pStyle w:val="TableParagraph"/>
              <w:rPr>
                <w:rFonts w:ascii="Arial" w:hAnsi="Arial" w:cs="Arial"/>
                <w:sz w:val="12"/>
              </w:rPr>
            </w:pPr>
          </w:p>
        </w:tc>
        <w:tc>
          <w:tcPr>
            <w:tcW w:w="2636" w:type="dxa"/>
            <w:tcBorders>
              <w:top w:val="single" w:sz="6" w:space="0" w:color="000000"/>
              <w:left w:val="single" w:sz="6" w:space="0" w:color="000000"/>
              <w:bottom w:val="single" w:sz="6" w:space="0" w:color="000000"/>
              <w:right w:val="single" w:sz="6" w:space="0" w:color="000000"/>
            </w:tcBorders>
          </w:tcPr>
          <w:p w14:paraId="2ED1BF65" w14:textId="77777777" w:rsidR="001215C0" w:rsidRPr="00D16A7A" w:rsidRDefault="00587B66">
            <w:pPr>
              <w:pStyle w:val="TableParagraph"/>
              <w:spacing w:before="109"/>
              <w:ind w:left="41"/>
              <w:jc w:val="center"/>
              <w:rPr>
                <w:rFonts w:ascii="Arial" w:hAnsi="Arial" w:cs="Arial"/>
                <w:sz w:val="13"/>
              </w:rPr>
            </w:pPr>
            <w:r w:rsidRPr="00D16A7A">
              <w:rPr>
                <w:rFonts w:ascii="Arial" w:hAnsi="Arial" w:cs="Arial"/>
                <w:w w:val="105"/>
                <w:sz w:val="13"/>
              </w:rPr>
              <w:t>1</w:t>
            </w:r>
          </w:p>
        </w:tc>
        <w:tc>
          <w:tcPr>
            <w:tcW w:w="1757" w:type="dxa"/>
            <w:tcBorders>
              <w:top w:val="single" w:sz="6" w:space="0" w:color="000000"/>
              <w:left w:val="single" w:sz="6" w:space="0" w:color="000000"/>
              <w:bottom w:val="single" w:sz="6" w:space="0" w:color="000000"/>
            </w:tcBorders>
          </w:tcPr>
          <w:p w14:paraId="3FA85C3C" w14:textId="77777777" w:rsidR="001215C0" w:rsidRPr="00D16A7A" w:rsidRDefault="001215C0">
            <w:pPr>
              <w:pStyle w:val="TableParagraph"/>
              <w:rPr>
                <w:rFonts w:ascii="Arial" w:hAnsi="Arial" w:cs="Arial"/>
                <w:sz w:val="12"/>
              </w:rPr>
            </w:pPr>
          </w:p>
        </w:tc>
      </w:tr>
      <w:tr w:rsidR="001215C0" w:rsidRPr="00D16A7A" w14:paraId="05DCF9BA" w14:textId="77777777">
        <w:trPr>
          <w:trHeight w:val="392"/>
        </w:trPr>
        <w:tc>
          <w:tcPr>
            <w:tcW w:w="439" w:type="dxa"/>
            <w:vMerge/>
            <w:tcBorders>
              <w:top w:val="nil"/>
              <w:bottom w:val="nil"/>
              <w:right w:val="single" w:sz="6" w:space="0" w:color="000000"/>
            </w:tcBorders>
          </w:tcPr>
          <w:p w14:paraId="19ECC378" w14:textId="77777777" w:rsidR="001215C0" w:rsidRPr="00D16A7A" w:rsidRDefault="001215C0">
            <w:pPr>
              <w:rPr>
                <w:rFonts w:ascii="Arial" w:hAnsi="Arial" w:cs="Arial"/>
                <w:sz w:val="2"/>
                <w:szCs w:val="2"/>
              </w:rPr>
            </w:pPr>
          </w:p>
        </w:tc>
        <w:tc>
          <w:tcPr>
            <w:tcW w:w="4393" w:type="dxa"/>
            <w:tcBorders>
              <w:top w:val="single" w:sz="6" w:space="0" w:color="000000"/>
              <w:left w:val="single" w:sz="6" w:space="0" w:color="000000"/>
              <w:bottom w:val="single" w:sz="6" w:space="0" w:color="000000"/>
              <w:right w:val="single" w:sz="6" w:space="0" w:color="000000"/>
            </w:tcBorders>
          </w:tcPr>
          <w:p w14:paraId="2B139056" w14:textId="77777777" w:rsidR="001215C0" w:rsidRPr="00D16A7A" w:rsidRDefault="00587B66">
            <w:pPr>
              <w:pStyle w:val="TableParagraph"/>
              <w:spacing w:before="109"/>
              <w:ind w:left="33"/>
              <w:rPr>
                <w:rFonts w:ascii="Arial" w:hAnsi="Arial" w:cs="Arial"/>
                <w:sz w:val="13"/>
              </w:rPr>
            </w:pPr>
            <w:r w:rsidRPr="00D16A7A">
              <w:rPr>
                <w:rFonts w:ascii="Arial" w:hAnsi="Arial" w:cs="Arial"/>
                <w:w w:val="105"/>
                <w:sz w:val="13"/>
              </w:rPr>
              <w:t>Otro.</w:t>
            </w:r>
            <w:r w:rsidRPr="00D16A7A">
              <w:rPr>
                <w:rFonts w:ascii="Arial" w:hAnsi="Arial" w:cs="Arial"/>
                <w:spacing w:val="-3"/>
                <w:w w:val="105"/>
                <w:sz w:val="13"/>
              </w:rPr>
              <w:t xml:space="preserve"> </w:t>
            </w:r>
            <w:proofErr w:type="gramStart"/>
            <w:r w:rsidRPr="00D16A7A">
              <w:rPr>
                <w:rFonts w:ascii="Arial" w:hAnsi="Arial" w:cs="Arial"/>
                <w:w w:val="105"/>
                <w:sz w:val="13"/>
              </w:rPr>
              <w:t>Cuál?</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2895007F"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7740C606" w14:textId="77777777" w:rsidR="001215C0" w:rsidRPr="00D16A7A" w:rsidRDefault="001215C0">
            <w:pPr>
              <w:pStyle w:val="TableParagraph"/>
              <w:rPr>
                <w:rFonts w:ascii="Arial" w:hAnsi="Arial" w:cs="Arial"/>
                <w:sz w:val="12"/>
              </w:rPr>
            </w:pPr>
          </w:p>
        </w:tc>
        <w:tc>
          <w:tcPr>
            <w:tcW w:w="2636" w:type="dxa"/>
            <w:tcBorders>
              <w:top w:val="single" w:sz="6" w:space="0" w:color="000000"/>
              <w:left w:val="single" w:sz="6" w:space="0" w:color="000000"/>
              <w:bottom w:val="single" w:sz="6" w:space="0" w:color="000000"/>
              <w:right w:val="single" w:sz="6" w:space="0" w:color="000000"/>
            </w:tcBorders>
          </w:tcPr>
          <w:p w14:paraId="0AF9D5BC"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tcBorders>
          </w:tcPr>
          <w:p w14:paraId="2D894306" w14:textId="77777777" w:rsidR="001215C0" w:rsidRPr="00D16A7A" w:rsidRDefault="001215C0">
            <w:pPr>
              <w:pStyle w:val="TableParagraph"/>
              <w:rPr>
                <w:rFonts w:ascii="Arial" w:hAnsi="Arial" w:cs="Arial"/>
                <w:sz w:val="12"/>
              </w:rPr>
            </w:pPr>
          </w:p>
        </w:tc>
      </w:tr>
      <w:tr w:rsidR="001215C0" w:rsidRPr="00D16A7A" w14:paraId="590B176A" w14:textId="77777777">
        <w:trPr>
          <w:trHeight w:val="393"/>
        </w:trPr>
        <w:tc>
          <w:tcPr>
            <w:tcW w:w="439" w:type="dxa"/>
            <w:vMerge/>
            <w:tcBorders>
              <w:top w:val="nil"/>
              <w:bottom w:val="nil"/>
              <w:right w:val="single" w:sz="6" w:space="0" w:color="000000"/>
            </w:tcBorders>
          </w:tcPr>
          <w:p w14:paraId="0964FF0F" w14:textId="77777777" w:rsidR="001215C0" w:rsidRPr="00D16A7A" w:rsidRDefault="001215C0">
            <w:pPr>
              <w:rPr>
                <w:rFonts w:ascii="Arial" w:hAnsi="Arial" w:cs="Arial"/>
                <w:sz w:val="2"/>
                <w:szCs w:val="2"/>
              </w:rPr>
            </w:pPr>
          </w:p>
        </w:tc>
        <w:tc>
          <w:tcPr>
            <w:tcW w:w="10544" w:type="dxa"/>
            <w:gridSpan w:val="5"/>
            <w:tcBorders>
              <w:top w:val="single" w:sz="6" w:space="0" w:color="000000"/>
              <w:left w:val="single" w:sz="6" w:space="0" w:color="000000"/>
              <w:bottom w:val="single" w:sz="6" w:space="0" w:color="000000"/>
            </w:tcBorders>
            <w:shd w:val="clear" w:color="auto" w:fill="C2E39C"/>
          </w:tcPr>
          <w:p w14:paraId="0299958E" w14:textId="77777777" w:rsidR="001215C0" w:rsidRPr="00D16A7A" w:rsidRDefault="00587B66">
            <w:pPr>
              <w:pStyle w:val="TableParagraph"/>
              <w:spacing w:before="109"/>
              <w:ind w:left="3159" w:right="3112"/>
              <w:jc w:val="center"/>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782D7B63" w14:textId="77777777">
        <w:trPr>
          <w:trHeight w:val="3662"/>
        </w:trPr>
        <w:tc>
          <w:tcPr>
            <w:tcW w:w="439" w:type="dxa"/>
            <w:vMerge/>
            <w:tcBorders>
              <w:top w:val="nil"/>
              <w:bottom w:val="nil"/>
              <w:right w:val="single" w:sz="6" w:space="0" w:color="000000"/>
            </w:tcBorders>
          </w:tcPr>
          <w:p w14:paraId="198E2B82" w14:textId="77777777" w:rsidR="001215C0" w:rsidRPr="00D16A7A" w:rsidRDefault="001215C0">
            <w:pPr>
              <w:rPr>
                <w:rFonts w:ascii="Arial" w:hAnsi="Arial" w:cs="Arial"/>
                <w:sz w:val="2"/>
                <w:szCs w:val="2"/>
              </w:rPr>
            </w:pPr>
          </w:p>
        </w:tc>
        <w:tc>
          <w:tcPr>
            <w:tcW w:w="10544" w:type="dxa"/>
            <w:gridSpan w:val="5"/>
            <w:tcBorders>
              <w:top w:val="single" w:sz="6" w:space="0" w:color="000000"/>
              <w:left w:val="single" w:sz="6" w:space="0" w:color="000000"/>
              <w:bottom w:val="single" w:sz="6" w:space="0" w:color="000000"/>
            </w:tcBorders>
          </w:tcPr>
          <w:p w14:paraId="7E27D737" w14:textId="77777777" w:rsidR="001215C0" w:rsidRPr="00D16A7A" w:rsidRDefault="001215C0">
            <w:pPr>
              <w:pStyle w:val="TableParagraph"/>
              <w:spacing w:before="11"/>
              <w:rPr>
                <w:rFonts w:ascii="Arial" w:hAnsi="Arial" w:cs="Arial"/>
                <w:sz w:val="4"/>
              </w:rPr>
            </w:pPr>
          </w:p>
          <w:p w14:paraId="597853A3" w14:textId="77777777" w:rsidR="001215C0" w:rsidRPr="00D16A7A" w:rsidRDefault="00587B66">
            <w:pPr>
              <w:pStyle w:val="TableParagraph"/>
              <w:ind w:left="2458"/>
              <w:rPr>
                <w:rFonts w:ascii="Arial" w:hAnsi="Arial" w:cs="Arial"/>
                <w:sz w:val="20"/>
              </w:rPr>
            </w:pPr>
            <w:r w:rsidRPr="00D16A7A">
              <w:rPr>
                <w:rFonts w:ascii="Arial" w:hAnsi="Arial" w:cs="Arial"/>
                <w:noProof/>
                <w:sz w:val="20"/>
                <w:lang w:val="es-CO" w:eastAsia="es-CO"/>
              </w:rPr>
              <w:drawing>
                <wp:inline distT="0" distB="0" distL="0" distR="0" wp14:anchorId="009CDB86" wp14:editId="1C9E5835">
                  <wp:extent cx="3843757" cy="2235708"/>
                  <wp:effectExtent l="0" t="0" r="0" b="0"/>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40" cstate="print"/>
                          <a:stretch>
                            <a:fillRect/>
                          </a:stretch>
                        </pic:blipFill>
                        <pic:spPr>
                          <a:xfrm>
                            <a:off x="0" y="0"/>
                            <a:ext cx="3843757" cy="2235708"/>
                          </a:xfrm>
                          <a:prstGeom prst="rect">
                            <a:avLst/>
                          </a:prstGeom>
                        </pic:spPr>
                      </pic:pic>
                    </a:graphicData>
                  </a:graphic>
                </wp:inline>
              </w:drawing>
            </w:r>
          </w:p>
        </w:tc>
      </w:tr>
    </w:tbl>
    <w:p w14:paraId="03E389BE" w14:textId="77777777" w:rsidR="001215C0" w:rsidRPr="00D16A7A" w:rsidRDefault="001215C0">
      <w:pPr>
        <w:rPr>
          <w:rFonts w:ascii="Arial" w:hAnsi="Arial" w:cs="Arial"/>
          <w:sz w:val="20"/>
        </w:rPr>
        <w:sectPr w:rsidR="001215C0" w:rsidRPr="00D16A7A">
          <w:footerReference w:type="default" r:id="rId41"/>
          <w:pgSz w:w="12240" w:h="15840"/>
          <w:pgMar w:top="560" w:right="500" w:bottom="280" w:left="500" w:header="0" w:footer="0" w:gutter="0"/>
          <w:cols w:space="720"/>
        </w:sectPr>
      </w:pPr>
    </w:p>
    <w:tbl>
      <w:tblPr>
        <w:tblStyle w:val="TableNormal"/>
        <w:tblW w:w="0" w:type="auto"/>
        <w:tblInd w:w="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6"/>
        <w:gridCol w:w="879"/>
        <w:gridCol w:w="880"/>
        <w:gridCol w:w="879"/>
        <w:gridCol w:w="883"/>
        <w:gridCol w:w="875"/>
        <w:gridCol w:w="880"/>
        <w:gridCol w:w="884"/>
        <w:gridCol w:w="874"/>
        <w:gridCol w:w="880"/>
        <w:gridCol w:w="882"/>
        <w:gridCol w:w="876"/>
        <w:gridCol w:w="879"/>
      </w:tblGrid>
      <w:tr w:rsidR="001215C0" w:rsidRPr="00D16A7A" w14:paraId="394889CF" w14:textId="77777777">
        <w:trPr>
          <w:trHeight w:val="393"/>
        </w:trPr>
        <w:tc>
          <w:tcPr>
            <w:tcW w:w="326" w:type="dxa"/>
            <w:tcBorders>
              <w:top w:val="nil"/>
              <w:left w:val="nil"/>
              <w:bottom w:val="nil"/>
            </w:tcBorders>
          </w:tcPr>
          <w:p w14:paraId="4B27EC67" w14:textId="77777777" w:rsidR="001215C0" w:rsidRPr="00D16A7A" w:rsidRDefault="00587B66">
            <w:pPr>
              <w:pStyle w:val="TableParagraph"/>
              <w:spacing w:before="110"/>
              <w:ind w:right="167"/>
              <w:jc w:val="right"/>
              <w:rPr>
                <w:rFonts w:ascii="Arial" w:hAnsi="Arial" w:cs="Arial"/>
                <w:sz w:val="13"/>
              </w:rPr>
            </w:pPr>
            <w:r w:rsidRPr="00D16A7A">
              <w:rPr>
                <w:rFonts w:ascii="Arial" w:hAnsi="Arial" w:cs="Arial"/>
                <w:w w:val="105"/>
                <w:sz w:val="13"/>
              </w:rPr>
              <w:lastRenderedPageBreak/>
              <w:t>7</w:t>
            </w:r>
          </w:p>
        </w:tc>
        <w:tc>
          <w:tcPr>
            <w:tcW w:w="10551" w:type="dxa"/>
            <w:gridSpan w:val="12"/>
            <w:tcBorders>
              <w:right w:val="single" w:sz="12" w:space="0" w:color="000000"/>
            </w:tcBorders>
            <w:shd w:val="clear" w:color="auto" w:fill="92D050"/>
          </w:tcPr>
          <w:p w14:paraId="55A515F7" w14:textId="77777777" w:rsidR="001215C0" w:rsidRPr="00D16A7A" w:rsidRDefault="00587B66">
            <w:pPr>
              <w:pStyle w:val="TableParagraph"/>
              <w:spacing w:before="100"/>
              <w:ind w:left="4219" w:right="4205"/>
              <w:jc w:val="center"/>
              <w:rPr>
                <w:rFonts w:ascii="Arial" w:hAnsi="Arial" w:cs="Arial"/>
                <w:b/>
                <w:sz w:val="13"/>
              </w:rPr>
            </w:pPr>
            <w:r w:rsidRPr="00D16A7A">
              <w:rPr>
                <w:rFonts w:ascii="Arial" w:hAnsi="Arial" w:cs="Arial"/>
                <w:b/>
                <w:w w:val="105"/>
                <w:sz w:val="13"/>
              </w:rPr>
              <w:t>DEPÓSITOS</w:t>
            </w:r>
            <w:r w:rsidRPr="00D16A7A">
              <w:rPr>
                <w:rFonts w:ascii="Arial" w:hAnsi="Arial" w:cs="Arial"/>
                <w:b/>
                <w:spacing w:val="-4"/>
                <w:w w:val="105"/>
                <w:sz w:val="13"/>
              </w:rPr>
              <w:t xml:space="preserve"> </w:t>
            </w:r>
            <w:r w:rsidRPr="00D16A7A">
              <w:rPr>
                <w:rFonts w:ascii="Arial" w:hAnsi="Arial" w:cs="Arial"/>
                <w:b/>
                <w:w w:val="105"/>
                <w:sz w:val="13"/>
              </w:rPr>
              <w:t>DE</w:t>
            </w:r>
            <w:r w:rsidRPr="00D16A7A">
              <w:rPr>
                <w:rFonts w:ascii="Arial" w:hAnsi="Arial" w:cs="Arial"/>
                <w:b/>
                <w:spacing w:val="-4"/>
                <w:w w:val="105"/>
                <w:sz w:val="13"/>
              </w:rPr>
              <w:t xml:space="preserve"> </w:t>
            </w:r>
            <w:r w:rsidRPr="00D16A7A">
              <w:rPr>
                <w:rFonts w:ascii="Arial" w:hAnsi="Arial" w:cs="Arial"/>
                <w:b/>
                <w:w w:val="105"/>
                <w:sz w:val="13"/>
              </w:rPr>
              <w:t>ARCHIVO</w:t>
            </w:r>
          </w:p>
        </w:tc>
      </w:tr>
      <w:tr w:rsidR="001215C0" w:rsidRPr="00D16A7A" w14:paraId="3086C2DE" w14:textId="77777777">
        <w:trPr>
          <w:trHeight w:val="393"/>
        </w:trPr>
        <w:tc>
          <w:tcPr>
            <w:tcW w:w="326" w:type="dxa"/>
            <w:tcBorders>
              <w:top w:val="nil"/>
              <w:left w:val="nil"/>
              <w:bottom w:val="nil"/>
            </w:tcBorders>
          </w:tcPr>
          <w:p w14:paraId="2EDBA550"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7.1</w:t>
            </w:r>
          </w:p>
        </w:tc>
        <w:tc>
          <w:tcPr>
            <w:tcW w:w="10551" w:type="dxa"/>
            <w:gridSpan w:val="12"/>
            <w:tcBorders>
              <w:right w:val="single" w:sz="12" w:space="0" w:color="000000"/>
            </w:tcBorders>
            <w:shd w:val="clear" w:color="auto" w:fill="92D050"/>
          </w:tcPr>
          <w:p w14:paraId="3B61C31B" w14:textId="77777777" w:rsidR="001215C0" w:rsidRPr="00D16A7A" w:rsidRDefault="00587B66">
            <w:pPr>
              <w:pStyle w:val="TableParagraph"/>
              <w:spacing w:before="101"/>
              <w:ind w:left="4219" w:right="4204"/>
              <w:jc w:val="center"/>
              <w:rPr>
                <w:rFonts w:ascii="Arial" w:hAnsi="Arial" w:cs="Arial"/>
                <w:sz w:val="13"/>
              </w:rPr>
            </w:pPr>
            <w:r w:rsidRPr="00D16A7A">
              <w:rPr>
                <w:rFonts w:ascii="Arial" w:hAnsi="Arial" w:cs="Arial"/>
                <w:w w:val="105"/>
                <w:sz w:val="13"/>
              </w:rPr>
              <w:t>ILUMINACIÓN</w:t>
            </w:r>
            <w:r w:rsidRPr="00D16A7A">
              <w:rPr>
                <w:rFonts w:ascii="Arial" w:hAnsi="Arial" w:cs="Arial"/>
                <w:spacing w:val="-4"/>
                <w:w w:val="105"/>
                <w:sz w:val="13"/>
              </w:rPr>
              <w:t xml:space="preserve"> </w:t>
            </w:r>
            <w:r w:rsidRPr="00D16A7A">
              <w:rPr>
                <w:rFonts w:ascii="Arial" w:hAnsi="Arial" w:cs="Arial"/>
                <w:w w:val="105"/>
                <w:sz w:val="13"/>
              </w:rPr>
              <w:t>/</w:t>
            </w:r>
            <w:r w:rsidRPr="00D16A7A">
              <w:rPr>
                <w:rFonts w:ascii="Arial" w:hAnsi="Arial" w:cs="Arial"/>
                <w:spacing w:val="-4"/>
                <w:w w:val="105"/>
                <w:sz w:val="13"/>
              </w:rPr>
              <w:t xml:space="preserve"> </w:t>
            </w:r>
            <w:r w:rsidRPr="00D16A7A">
              <w:rPr>
                <w:rFonts w:ascii="Arial" w:hAnsi="Arial" w:cs="Arial"/>
                <w:w w:val="105"/>
                <w:sz w:val="13"/>
              </w:rPr>
              <w:t>VENTILACIÓN</w:t>
            </w:r>
          </w:p>
        </w:tc>
      </w:tr>
      <w:tr w:rsidR="001215C0" w:rsidRPr="00D16A7A" w14:paraId="2849F1A4" w14:textId="77777777">
        <w:trPr>
          <w:trHeight w:val="392"/>
        </w:trPr>
        <w:tc>
          <w:tcPr>
            <w:tcW w:w="326" w:type="dxa"/>
            <w:tcBorders>
              <w:top w:val="nil"/>
              <w:left w:val="nil"/>
              <w:bottom w:val="nil"/>
            </w:tcBorders>
          </w:tcPr>
          <w:p w14:paraId="3CEE933E" w14:textId="77777777" w:rsidR="001215C0" w:rsidRPr="00D16A7A" w:rsidRDefault="001215C0">
            <w:pPr>
              <w:pStyle w:val="TableParagraph"/>
              <w:rPr>
                <w:rFonts w:ascii="Arial" w:hAnsi="Arial" w:cs="Arial"/>
                <w:sz w:val="12"/>
              </w:rPr>
            </w:pPr>
          </w:p>
        </w:tc>
        <w:tc>
          <w:tcPr>
            <w:tcW w:w="4396" w:type="dxa"/>
            <w:gridSpan w:val="5"/>
            <w:vMerge w:val="restart"/>
            <w:shd w:val="clear" w:color="auto" w:fill="C2E39C"/>
          </w:tcPr>
          <w:p w14:paraId="27938E23" w14:textId="77777777" w:rsidR="001215C0" w:rsidRPr="00D16A7A" w:rsidRDefault="001215C0">
            <w:pPr>
              <w:pStyle w:val="TableParagraph"/>
              <w:rPr>
                <w:rFonts w:ascii="Arial" w:hAnsi="Arial" w:cs="Arial"/>
                <w:sz w:val="16"/>
              </w:rPr>
            </w:pPr>
          </w:p>
          <w:p w14:paraId="62C09BAC" w14:textId="77777777" w:rsidR="001215C0" w:rsidRPr="00D16A7A" w:rsidRDefault="00587B66">
            <w:pPr>
              <w:pStyle w:val="TableParagraph"/>
              <w:spacing w:before="118"/>
              <w:ind w:left="19"/>
              <w:rPr>
                <w:rFonts w:ascii="Arial" w:hAnsi="Arial" w:cs="Arial"/>
                <w:sz w:val="13"/>
              </w:rPr>
            </w:pPr>
            <w:proofErr w:type="gramStart"/>
            <w:r w:rsidRPr="00D16A7A">
              <w:rPr>
                <w:rFonts w:ascii="Arial" w:hAnsi="Arial" w:cs="Arial"/>
                <w:w w:val="105"/>
                <w:sz w:val="13"/>
              </w:rPr>
              <w:t>Los</w:t>
            </w:r>
            <w:r w:rsidRPr="00D16A7A">
              <w:rPr>
                <w:rFonts w:ascii="Arial" w:hAnsi="Arial" w:cs="Arial"/>
                <w:spacing w:val="-4"/>
                <w:w w:val="105"/>
                <w:sz w:val="13"/>
              </w:rPr>
              <w:t xml:space="preserve"> </w:t>
            </w:r>
            <w:r w:rsidRPr="00D16A7A">
              <w:rPr>
                <w:rFonts w:ascii="Arial" w:hAnsi="Arial" w:cs="Arial"/>
                <w:w w:val="105"/>
                <w:sz w:val="13"/>
              </w:rPr>
              <w:t>depósitos</w:t>
            </w:r>
            <w:r w:rsidRPr="00D16A7A">
              <w:rPr>
                <w:rFonts w:ascii="Arial" w:hAnsi="Arial" w:cs="Arial"/>
                <w:spacing w:val="-3"/>
                <w:w w:val="105"/>
                <w:sz w:val="13"/>
              </w:rPr>
              <w:t xml:space="preserve"> </w:t>
            </w:r>
            <w:r w:rsidRPr="00D16A7A">
              <w:rPr>
                <w:rFonts w:ascii="Arial" w:hAnsi="Arial" w:cs="Arial"/>
                <w:w w:val="105"/>
                <w:sz w:val="13"/>
              </w:rPr>
              <w:t>poseen</w:t>
            </w:r>
            <w:r w:rsidRPr="00D16A7A">
              <w:rPr>
                <w:rFonts w:ascii="Arial" w:hAnsi="Arial" w:cs="Arial"/>
                <w:spacing w:val="-3"/>
                <w:w w:val="105"/>
                <w:sz w:val="13"/>
              </w:rPr>
              <w:t xml:space="preserve"> </w:t>
            </w:r>
            <w:r w:rsidRPr="00D16A7A">
              <w:rPr>
                <w:rFonts w:ascii="Arial" w:hAnsi="Arial" w:cs="Arial"/>
                <w:w w:val="105"/>
                <w:sz w:val="13"/>
              </w:rPr>
              <w:t>iluminación</w:t>
            </w:r>
            <w:r w:rsidRPr="00D16A7A">
              <w:rPr>
                <w:rFonts w:ascii="Arial" w:hAnsi="Arial" w:cs="Arial"/>
                <w:spacing w:val="-4"/>
                <w:w w:val="105"/>
                <w:sz w:val="13"/>
              </w:rPr>
              <w:t xml:space="preserve"> </w:t>
            </w:r>
            <w:r w:rsidRPr="00D16A7A">
              <w:rPr>
                <w:rFonts w:ascii="Arial" w:hAnsi="Arial" w:cs="Arial"/>
                <w:w w:val="105"/>
                <w:sz w:val="13"/>
              </w:rPr>
              <w:t>natural?</w:t>
            </w:r>
            <w:proofErr w:type="gramEnd"/>
          </w:p>
        </w:tc>
        <w:tc>
          <w:tcPr>
            <w:tcW w:w="880" w:type="dxa"/>
            <w:shd w:val="clear" w:color="auto" w:fill="2E75B5"/>
          </w:tcPr>
          <w:p w14:paraId="1220EFDA" w14:textId="77777777" w:rsidR="001215C0" w:rsidRPr="00D16A7A" w:rsidRDefault="00587B66">
            <w:pPr>
              <w:pStyle w:val="TableParagraph"/>
              <w:spacing w:before="110"/>
              <w:ind w:left="156" w:right="151"/>
              <w:jc w:val="center"/>
              <w:rPr>
                <w:rFonts w:ascii="Arial" w:hAnsi="Arial" w:cs="Arial"/>
                <w:sz w:val="13"/>
              </w:rPr>
            </w:pPr>
            <w:r w:rsidRPr="00D16A7A">
              <w:rPr>
                <w:rFonts w:ascii="Arial" w:hAnsi="Arial" w:cs="Arial"/>
                <w:w w:val="105"/>
                <w:sz w:val="13"/>
              </w:rPr>
              <w:t>Si</w:t>
            </w:r>
          </w:p>
        </w:tc>
        <w:tc>
          <w:tcPr>
            <w:tcW w:w="884" w:type="dxa"/>
            <w:shd w:val="clear" w:color="auto" w:fill="2E75B5"/>
          </w:tcPr>
          <w:p w14:paraId="149E33EC" w14:textId="77777777" w:rsidR="001215C0" w:rsidRPr="00D16A7A" w:rsidRDefault="00587B66">
            <w:pPr>
              <w:pStyle w:val="TableParagraph"/>
              <w:spacing w:before="110"/>
              <w:ind w:left="94" w:right="95"/>
              <w:jc w:val="center"/>
              <w:rPr>
                <w:rFonts w:ascii="Arial" w:hAnsi="Arial" w:cs="Arial"/>
                <w:sz w:val="13"/>
              </w:rPr>
            </w:pPr>
            <w:r w:rsidRPr="00D16A7A">
              <w:rPr>
                <w:rFonts w:ascii="Arial" w:hAnsi="Arial" w:cs="Arial"/>
                <w:w w:val="105"/>
                <w:sz w:val="13"/>
              </w:rPr>
              <w:t>No</w:t>
            </w:r>
          </w:p>
        </w:tc>
        <w:tc>
          <w:tcPr>
            <w:tcW w:w="4391" w:type="dxa"/>
            <w:gridSpan w:val="5"/>
            <w:vMerge w:val="restart"/>
            <w:tcBorders>
              <w:right w:val="single" w:sz="12" w:space="0" w:color="000000"/>
            </w:tcBorders>
          </w:tcPr>
          <w:p w14:paraId="143AA148" w14:textId="77777777" w:rsidR="001215C0" w:rsidRPr="00D16A7A" w:rsidRDefault="001215C0">
            <w:pPr>
              <w:pStyle w:val="TableParagraph"/>
              <w:rPr>
                <w:rFonts w:ascii="Arial" w:hAnsi="Arial" w:cs="Arial"/>
                <w:sz w:val="12"/>
              </w:rPr>
            </w:pPr>
          </w:p>
        </w:tc>
      </w:tr>
      <w:tr w:rsidR="001215C0" w:rsidRPr="00D16A7A" w14:paraId="53200F88" w14:textId="77777777">
        <w:trPr>
          <w:trHeight w:val="393"/>
        </w:trPr>
        <w:tc>
          <w:tcPr>
            <w:tcW w:w="326" w:type="dxa"/>
            <w:tcBorders>
              <w:top w:val="nil"/>
              <w:left w:val="nil"/>
              <w:bottom w:val="nil"/>
            </w:tcBorders>
          </w:tcPr>
          <w:p w14:paraId="37C7FA0B" w14:textId="77777777" w:rsidR="001215C0" w:rsidRPr="00D16A7A" w:rsidRDefault="001215C0">
            <w:pPr>
              <w:pStyle w:val="TableParagraph"/>
              <w:rPr>
                <w:rFonts w:ascii="Arial" w:hAnsi="Arial" w:cs="Arial"/>
                <w:sz w:val="12"/>
              </w:rPr>
            </w:pPr>
          </w:p>
        </w:tc>
        <w:tc>
          <w:tcPr>
            <w:tcW w:w="4396" w:type="dxa"/>
            <w:gridSpan w:val="5"/>
            <w:vMerge/>
            <w:tcBorders>
              <w:top w:val="nil"/>
            </w:tcBorders>
            <w:shd w:val="clear" w:color="auto" w:fill="C2E39C"/>
          </w:tcPr>
          <w:p w14:paraId="0DD04D31" w14:textId="77777777" w:rsidR="001215C0" w:rsidRPr="00D16A7A" w:rsidRDefault="001215C0">
            <w:pPr>
              <w:rPr>
                <w:rFonts w:ascii="Arial" w:hAnsi="Arial" w:cs="Arial"/>
                <w:sz w:val="2"/>
                <w:szCs w:val="2"/>
              </w:rPr>
            </w:pPr>
          </w:p>
        </w:tc>
        <w:tc>
          <w:tcPr>
            <w:tcW w:w="880" w:type="dxa"/>
          </w:tcPr>
          <w:p w14:paraId="0B2E1870" w14:textId="77777777" w:rsidR="001215C0" w:rsidRPr="00D16A7A" w:rsidRDefault="00587B66">
            <w:pPr>
              <w:pStyle w:val="TableParagraph"/>
              <w:spacing w:before="110"/>
              <w:ind w:left="7"/>
              <w:jc w:val="center"/>
              <w:rPr>
                <w:rFonts w:ascii="Arial" w:hAnsi="Arial" w:cs="Arial"/>
                <w:sz w:val="13"/>
              </w:rPr>
            </w:pPr>
            <w:r w:rsidRPr="00D16A7A">
              <w:rPr>
                <w:rFonts w:ascii="Arial" w:hAnsi="Arial" w:cs="Arial"/>
                <w:w w:val="105"/>
                <w:sz w:val="13"/>
              </w:rPr>
              <w:t>X</w:t>
            </w:r>
          </w:p>
        </w:tc>
        <w:tc>
          <w:tcPr>
            <w:tcW w:w="884" w:type="dxa"/>
          </w:tcPr>
          <w:p w14:paraId="026C26AE" w14:textId="77777777" w:rsidR="001215C0" w:rsidRPr="00D16A7A" w:rsidRDefault="001215C0">
            <w:pPr>
              <w:pStyle w:val="TableParagraph"/>
              <w:rPr>
                <w:rFonts w:ascii="Arial" w:hAnsi="Arial" w:cs="Arial"/>
                <w:sz w:val="12"/>
              </w:rPr>
            </w:pPr>
          </w:p>
        </w:tc>
        <w:tc>
          <w:tcPr>
            <w:tcW w:w="4391" w:type="dxa"/>
            <w:gridSpan w:val="5"/>
            <w:vMerge/>
            <w:tcBorders>
              <w:top w:val="nil"/>
              <w:right w:val="single" w:sz="12" w:space="0" w:color="000000"/>
            </w:tcBorders>
          </w:tcPr>
          <w:p w14:paraId="0A149836" w14:textId="77777777" w:rsidR="001215C0" w:rsidRPr="00D16A7A" w:rsidRDefault="001215C0">
            <w:pPr>
              <w:rPr>
                <w:rFonts w:ascii="Arial" w:hAnsi="Arial" w:cs="Arial"/>
                <w:sz w:val="2"/>
                <w:szCs w:val="2"/>
              </w:rPr>
            </w:pPr>
          </w:p>
        </w:tc>
      </w:tr>
      <w:tr w:rsidR="001215C0" w:rsidRPr="00D16A7A" w14:paraId="792327F8" w14:textId="77777777">
        <w:trPr>
          <w:trHeight w:val="392"/>
        </w:trPr>
        <w:tc>
          <w:tcPr>
            <w:tcW w:w="326" w:type="dxa"/>
            <w:tcBorders>
              <w:top w:val="nil"/>
              <w:left w:val="nil"/>
              <w:bottom w:val="nil"/>
            </w:tcBorders>
          </w:tcPr>
          <w:p w14:paraId="1000C2EB"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7.2</w:t>
            </w:r>
          </w:p>
        </w:tc>
        <w:tc>
          <w:tcPr>
            <w:tcW w:w="10551" w:type="dxa"/>
            <w:gridSpan w:val="12"/>
            <w:tcBorders>
              <w:right w:val="single" w:sz="12" w:space="0" w:color="000000"/>
            </w:tcBorders>
            <w:shd w:val="clear" w:color="auto" w:fill="92D050"/>
          </w:tcPr>
          <w:p w14:paraId="084278DB" w14:textId="77777777" w:rsidR="001215C0" w:rsidRPr="00D16A7A" w:rsidRDefault="00587B66">
            <w:pPr>
              <w:pStyle w:val="TableParagraph"/>
              <w:spacing w:before="100"/>
              <w:ind w:left="4219" w:right="4207"/>
              <w:jc w:val="center"/>
              <w:rPr>
                <w:rFonts w:ascii="Arial" w:hAnsi="Arial" w:cs="Arial"/>
                <w:sz w:val="13"/>
              </w:rPr>
            </w:pPr>
            <w:r w:rsidRPr="00D16A7A">
              <w:rPr>
                <w:rFonts w:ascii="Arial" w:hAnsi="Arial" w:cs="Arial"/>
                <w:w w:val="105"/>
                <w:sz w:val="13"/>
              </w:rPr>
              <w:t>Control</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iluminación</w:t>
            </w:r>
            <w:r w:rsidRPr="00D16A7A">
              <w:rPr>
                <w:rFonts w:ascii="Arial" w:hAnsi="Arial" w:cs="Arial"/>
                <w:spacing w:val="-3"/>
                <w:w w:val="105"/>
                <w:sz w:val="13"/>
              </w:rPr>
              <w:t xml:space="preserve"> </w:t>
            </w:r>
            <w:r w:rsidRPr="00D16A7A">
              <w:rPr>
                <w:rFonts w:ascii="Arial" w:hAnsi="Arial" w:cs="Arial"/>
                <w:w w:val="105"/>
                <w:sz w:val="13"/>
              </w:rPr>
              <w:t>natural:</w:t>
            </w:r>
          </w:p>
        </w:tc>
      </w:tr>
      <w:tr w:rsidR="001215C0" w:rsidRPr="00D16A7A" w14:paraId="43568B13" w14:textId="77777777">
        <w:trPr>
          <w:trHeight w:val="393"/>
        </w:trPr>
        <w:tc>
          <w:tcPr>
            <w:tcW w:w="326" w:type="dxa"/>
            <w:tcBorders>
              <w:top w:val="nil"/>
              <w:left w:val="nil"/>
              <w:bottom w:val="nil"/>
            </w:tcBorders>
          </w:tcPr>
          <w:p w14:paraId="54C1610F" w14:textId="77777777" w:rsidR="001215C0" w:rsidRPr="00D16A7A" w:rsidRDefault="001215C0">
            <w:pPr>
              <w:pStyle w:val="TableParagraph"/>
              <w:rPr>
                <w:rFonts w:ascii="Arial" w:hAnsi="Arial" w:cs="Arial"/>
                <w:sz w:val="12"/>
              </w:rPr>
            </w:pPr>
          </w:p>
        </w:tc>
        <w:tc>
          <w:tcPr>
            <w:tcW w:w="879" w:type="dxa"/>
            <w:vMerge w:val="restart"/>
            <w:shd w:val="clear" w:color="auto" w:fill="C2E39C"/>
          </w:tcPr>
          <w:p w14:paraId="19B561FB" w14:textId="77777777" w:rsidR="001215C0" w:rsidRPr="00D16A7A" w:rsidRDefault="001215C0">
            <w:pPr>
              <w:pStyle w:val="TableParagraph"/>
              <w:rPr>
                <w:rFonts w:ascii="Arial" w:hAnsi="Arial" w:cs="Arial"/>
                <w:sz w:val="16"/>
              </w:rPr>
            </w:pPr>
          </w:p>
          <w:p w14:paraId="5E7C9261" w14:textId="77777777" w:rsidR="001215C0" w:rsidRPr="00D16A7A" w:rsidRDefault="00587B66">
            <w:pPr>
              <w:pStyle w:val="TableParagraph"/>
              <w:spacing w:before="123"/>
              <w:ind w:left="144"/>
              <w:rPr>
                <w:rFonts w:ascii="Arial" w:hAnsi="Arial" w:cs="Arial"/>
                <w:sz w:val="13"/>
              </w:rPr>
            </w:pPr>
            <w:r w:rsidRPr="00D16A7A">
              <w:rPr>
                <w:rFonts w:ascii="Arial" w:hAnsi="Arial" w:cs="Arial"/>
                <w:w w:val="105"/>
                <w:sz w:val="13"/>
              </w:rPr>
              <w:t>Elemento</w:t>
            </w:r>
          </w:p>
        </w:tc>
        <w:tc>
          <w:tcPr>
            <w:tcW w:w="880" w:type="dxa"/>
            <w:vMerge w:val="restart"/>
            <w:shd w:val="clear" w:color="auto" w:fill="2E75B5"/>
          </w:tcPr>
          <w:p w14:paraId="6C0875EB" w14:textId="77777777" w:rsidR="001215C0" w:rsidRPr="00D16A7A" w:rsidRDefault="001215C0">
            <w:pPr>
              <w:pStyle w:val="TableParagraph"/>
              <w:rPr>
                <w:rFonts w:ascii="Arial" w:hAnsi="Arial" w:cs="Arial"/>
                <w:sz w:val="16"/>
              </w:rPr>
            </w:pPr>
          </w:p>
          <w:p w14:paraId="1BA09AAE" w14:textId="77777777" w:rsidR="001215C0" w:rsidRPr="00D16A7A" w:rsidRDefault="00587B66">
            <w:pPr>
              <w:pStyle w:val="TableParagraph"/>
              <w:spacing w:before="118"/>
              <w:ind w:left="156" w:right="146"/>
              <w:jc w:val="center"/>
              <w:rPr>
                <w:rFonts w:ascii="Arial" w:hAnsi="Arial" w:cs="Arial"/>
                <w:sz w:val="13"/>
              </w:rPr>
            </w:pPr>
            <w:r w:rsidRPr="00D16A7A">
              <w:rPr>
                <w:rFonts w:ascii="Arial" w:hAnsi="Arial" w:cs="Arial"/>
                <w:w w:val="105"/>
                <w:sz w:val="13"/>
              </w:rPr>
              <w:t>Si</w:t>
            </w:r>
          </w:p>
        </w:tc>
        <w:tc>
          <w:tcPr>
            <w:tcW w:w="879" w:type="dxa"/>
            <w:vMerge w:val="restart"/>
            <w:shd w:val="clear" w:color="auto" w:fill="2E75B5"/>
          </w:tcPr>
          <w:p w14:paraId="7B5AC4AC" w14:textId="77777777" w:rsidR="001215C0" w:rsidRPr="00D16A7A" w:rsidRDefault="001215C0">
            <w:pPr>
              <w:pStyle w:val="TableParagraph"/>
              <w:rPr>
                <w:rFonts w:ascii="Arial" w:hAnsi="Arial" w:cs="Arial"/>
                <w:sz w:val="16"/>
              </w:rPr>
            </w:pPr>
          </w:p>
          <w:p w14:paraId="6437F4EA" w14:textId="77777777" w:rsidR="001215C0" w:rsidRPr="00D16A7A" w:rsidRDefault="00587B66">
            <w:pPr>
              <w:pStyle w:val="TableParagraph"/>
              <w:spacing w:before="118"/>
              <w:ind w:left="281" w:right="274"/>
              <w:jc w:val="center"/>
              <w:rPr>
                <w:rFonts w:ascii="Arial" w:hAnsi="Arial" w:cs="Arial"/>
                <w:sz w:val="13"/>
              </w:rPr>
            </w:pPr>
            <w:r w:rsidRPr="00D16A7A">
              <w:rPr>
                <w:rFonts w:ascii="Arial" w:hAnsi="Arial" w:cs="Arial"/>
                <w:w w:val="105"/>
                <w:sz w:val="13"/>
              </w:rPr>
              <w:t>No</w:t>
            </w:r>
          </w:p>
        </w:tc>
        <w:tc>
          <w:tcPr>
            <w:tcW w:w="1758" w:type="dxa"/>
            <w:gridSpan w:val="2"/>
            <w:shd w:val="clear" w:color="auto" w:fill="C2E39C"/>
          </w:tcPr>
          <w:p w14:paraId="51BBADB7" w14:textId="77777777" w:rsidR="001215C0" w:rsidRPr="00D16A7A" w:rsidRDefault="00587B66">
            <w:pPr>
              <w:pStyle w:val="TableParagraph"/>
              <w:spacing w:before="105"/>
              <w:ind w:left="626" w:right="626"/>
              <w:jc w:val="center"/>
              <w:rPr>
                <w:rFonts w:ascii="Arial" w:hAnsi="Arial" w:cs="Arial"/>
                <w:sz w:val="13"/>
              </w:rPr>
            </w:pPr>
            <w:r w:rsidRPr="00D16A7A">
              <w:rPr>
                <w:rFonts w:ascii="Arial" w:hAnsi="Arial" w:cs="Arial"/>
                <w:w w:val="105"/>
                <w:sz w:val="13"/>
              </w:rPr>
              <w:t>Control</w:t>
            </w:r>
          </w:p>
        </w:tc>
        <w:tc>
          <w:tcPr>
            <w:tcW w:w="2638" w:type="dxa"/>
            <w:gridSpan w:val="3"/>
            <w:shd w:val="clear" w:color="auto" w:fill="C2E39C"/>
          </w:tcPr>
          <w:p w14:paraId="28043739" w14:textId="77777777" w:rsidR="001215C0" w:rsidRPr="00D16A7A" w:rsidRDefault="00587B66">
            <w:pPr>
              <w:pStyle w:val="TableParagraph"/>
              <w:spacing w:before="105"/>
              <w:ind w:left="1066" w:right="1067"/>
              <w:jc w:val="center"/>
              <w:rPr>
                <w:rFonts w:ascii="Arial" w:hAnsi="Arial" w:cs="Arial"/>
                <w:sz w:val="13"/>
              </w:rPr>
            </w:pPr>
            <w:r w:rsidRPr="00D16A7A">
              <w:rPr>
                <w:rFonts w:ascii="Arial" w:hAnsi="Arial" w:cs="Arial"/>
                <w:w w:val="105"/>
                <w:sz w:val="13"/>
              </w:rPr>
              <w:t>Abierta</w:t>
            </w:r>
          </w:p>
        </w:tc>
        <w:tc>
          <w:tcPr>
            <w:tcW w:w="1762" w:type="dxa"/>
            <w:gridSpan w:val="2"/>
            <w:shd w:val="clear" w:color="auto" w:fill="C2E39C"/>
          </w:tcPr>
          <w:p w14:paraId="44C75535" w14:textId="77777777" w:rsidR="001215C0" w:rsidRPr="00D16A7A" w:rsidRDefault="00587B66">
            <w:pPr>
              <w:pStyle w:val="TableParagraph"/>
              <w:spacing w:before="105"/>
              <w:ind w:left="603" w:right="613"/>
              <w:jc w:val="center"/>
              <w:rPr>
                <w:rFonts w:ascii="Arial" w:hAnsi="Arial" w:cs="Arial"/>
                <w:sz w:val="13"/>
              </w:rPr>
            </w:pPr>
            <w:proofErr w:type="gramStart"/>
            <w:r w:rsidRPr="00D16A7A">
              <w:rPr>
                <w:rFonts w:ascii="Arial" w:hAnsi="Arial" w:cs="Arial"/>
                <w:w w:val="105"/>
                <w:sz w:val="13"/>
              </w:rPr>
              <w:t>Sellada?</w:t>
            </w:r>
            <w:proofErr w:type="gramEnd"/>
          </w:p>
        </w:tc>
        <w:tc>
          <w:tcPr>
            <w:tcW w:w="876" w:type="dxa"/>
            <w:shd w:val="clear" w:color="auto" w:fill="C2E39C"/>
          </w:tcPr>
          <w:p w14:paraId="2E1CA161" w14:textId="77777777" w:rsidR="001215C0" w:rsidRPr="00D16A7A" w:rsidRDefault="00587B66">
            <w:pPr>
              <w:pStyle w:val="TableParagraph"/>
              <w:spacing w:before="115"/>
              <w:ind w:left="92" w:right="103"/>
              <w:jc w:val="center"/>
              <w:rPr>
                <w:rFonts w:ascii="Arial" w:hAnsi="Arial" w:cs="Arial"/>
                <w:sz w:val="13"/>
              </w:rPr>
            </w:pPr>
            <w:r w:rsidRPr="00D16A7A">
              <w:rPr>
                <w:rFonts w:ascii="Arial" w:hAnsi="Arial" w:cs="Arial"/>
                <w:w w:val="105"/>
                <w:sz w:val="13"/>
              </w:rPr>
              <w:t>Deterioro</w:t>
            </w:r>
          </w:p>
        </w:tc>
        <w:tc>
          <w:tcPr>
            <w:tcW w:w="879" w:type="dxa"/>
            <w:tcBorders>
              <w:bottom w:val="nil"/>
              <w:right w:val="single" w:sz="12" w:space="0" w:color="000000"/>
            </w:tcBorders>
            <w:shd w:val="clear" w:color="auto" w:fill="C2E39C"/>
          </w:tcPr>
          <w:p w14:paraId="1B67D8E3" w14:textId="77777777" w:rsidR="001215C0" w:rsidRPr="00D16A7A" w:rsidRDefault="001215C0">
            <w:pPr>
              <w:pStyle w:val="TableParagraph"/>
              <w:spacing w:before="9"/>
              <w:rPr>
                <w:rFonts w:ascii="Arial" w:hAnsi="Arial" w:cs="Arial"/>
                <w:sz w:val="18"/>
              </w:rPr>
            </w:pPr>
          </w:p>
          <w:p w14:paraId="79F83D59" w14:textId="77777777" w:rsidR="001215C0" w:rsidRPr="00D16A7A" w:rsidRDefault="00587B66">
            <w:pPr>
              <w:pStyle w:val="TableParagraph"/>
              <w:ind w:right="3"/>
              <w:jc w:val="center"/>
              <w:rPr>
                <w:rFonts w:ascii="Arial" w:hAnsi="Arial" w:cs="Arial"/>
                <w:sz w:val="13"/>
              </w:rPr>
            </w:pPr>
            <w:proofErr w:type="spellStart"/>
            <w:r w:rsidRPr="00D16A7A">
              <w:rPr>
                <w:rFonts w:ascii="Arial" w:hAnsi="Arial" w:cs="Arial"/>
                <w:w w:val="105"/>
                <w:sz w:val="13"/>
              </w:rPr>
              <w:t>Observacione</w:t>
            </w:r>
            <w:proofErr w:type="spellEnd"/>
          </w:p>
        </w:tc>
      </w:tr>
      <w:tr w:rsidR="001215C0" w:rsidRPr="00D16A7A" w14:paraId="3F2BE437" w14:textId="77777777">
        <w:trPr>
          <w:trHeight w:val="393"/>
        </w:trPr>
        <w:tc>
          <w:tcPr>
            <w:tcW w:w="326" w:type="dxa"/>
            <w:tcBorders>
              <w:top w:val="nil"/>
              <w:left w:val="nil"/>
              <w:bottom w:val="nil"/>
            </w:tcBorders>
          </w:tcPr>
          <w:p w14:paraId="6A222899" w14:textId="77777777" w:rsidR="001215C0" w:rsidRPr="00D16A7A" w:rsidRDefault="001215C0">
            <w:pPr>
              <w:pStyle w:val="TableParagraph"/>
              <w:rPr>
                <w:rFonts w:ascii="Arial" w:hAnsi="Arial" w:cs="Arial"/>
                <w:sz w:val="12"/>
              </w:rPr>
            </w:pPr>
          </w:p>
        </w:tc>
        <w:tc>
          <w:tcPr>
            <w:tcW w:w="879" w:type="dxa"/>
            <w:vMerge/>
            <w:tcBorders>
              <w:top w:val="nil"/>
            </w:tcBorders>
            <w:shd w:val="clear" w:color="auto" w:fill="C2E39C"/>
          </w:tcPr>
          <w:p w14:paraId="3B7C6779" w14:textId="77777777" w:rsidR="001215C0" w:rsidRPr="00D16A7A" w:rsidRDefault="001215C0">
            <w:pPr>
              <w:rPr>
                <w:rFonts w:ascii="Arial" w:hAnsi="Arial" w:cs="Arial"/>
                <w:sz w:val="2"/>
                <w:szCs w:val="2"/>
              </w:rPr>
            </w:pPr>
          </w:p>
        </w:tc>
        <w:tc>
          <w:tcPr>
            <w:tcW w:w="880" w:type="dxa"/>
            <w:vMerge/>
            <w:tcBorders>
              <w:top w:val="nil"/>
            </w:tcBorders>
            <w:shd w:val="clear" w:color="auto" w:fill="2E75B5"/>
          </w:tcPr>
          <w:p w14:paraId="2E9A6A65" w14:textId="77777777" w:rsidR="001215C0" w:rsidRPr="00D16A7A" w:rsidRDefault="001215C0">
            <w:pPr>
              <w:rPr>
                <w:rFonts w:ascii="Arial" w:hAnsi="Arial" w:cs="Arial"/>
                <w:sz w:val="2"/>
                <w:szCs w:val="2"/>
              </w:rPr>
            </w:pPr>
          </w:p>
        </w:tc>
        <w:tc>
          <w:tcPr>
            <w:tcW w:w="879" w:type="dxa"/>
            <w:vMerge/>
            <w:tcBorders>
              <w:top w:val="nil"/>
            </w:tcBorders>
            <w:shd w:val="clear" w:color="auto" w:fill="2E75B5"/>
          </w:tcPr>
          <w:p w14:paraId="74F06B92" w14:textId="77777777" w:rsidR="001215C0" w:rsidRPr="00D16A7A" w:rsidRDefault="001215C0">
            <w:pPr>
              <w:rPr>
                <w:rFonts w:ascii="Arial" w:hAnsi="Arial" w:cs="Arial"/>
                <w:sz w:val="2"/>
                <w:szCs w:val="2"/>
              </w:rPr>
            </w:pPr>
          </w:p>
        </w:tc>
        <w:tc>
          <w:tcPr>
            <w:tcW w:w="883" w:type="dxa"/>
            <w:shd w:val="clear" w:color="auto" w:fill="C2E39C"/>
          </w:tcPr>
          <w:p w14:paraId="465BB9CC" w14:textId="77777777" w:rsidR="001215C0" w:rsidRPr="00D16A7A" w:rsidRDefault="00587B66">
            <w:pPr>
              <w:pStyle w:val="TableParagraph"/>
              <w:spacing w:before="115"/>
              <w:ind w:left="37" w:right="38"/>
              <w:jc w:val="center"/>
              <w:rPr>
                <w:rFonts w:ascii="Arial" w:hAnsi="Arial" w:cs="Arial"/>
                <w:sz w:val="13"/>
              </w:rPr>
            </w:pPr>
            <w:r w:rsidRPr="00D16A7A">
              <w:rPr>
                <w:rFonts w:ascii="Arial" w:hAnsi="Arial" w:cs="Arial"/>
                <w:w w:val="105"/>
                <w:sz w:val="13"/>
              </w:rPr>
              <w:t>Cortinas</w:t>
            </w:r>
          </w:p>
        </w:tc>
        <w:tc>
          <w:tcPr>
            <w:tcW w:w="875" w:type="dxa"/>
            <w:shd w:val="clear" w:color="auto" w:fill="C2E39C"/>
          </w:tcPr>
          <w:p w14:paraId="47F3A764" w14:textId="77777777" w:rsidR="001215C0" w:rsidRPr="00D16A7A" w:rsidRDefault="00587B66">
            <w:pPr>
              <w:pStyle w:val="TableParagraph"/>
              <w:spacing w:before="115"/>
              <w:ind w:left="119" w:right="121"/>
              <w:jc w:val="center"/>
              <w:rPr>
                <w:rFonts w:ascii="Arial" w:hAnsi="Arial" w:cs="Arial"/>
                <w:sz w:val="13"/>
              </w:rPr>
            </w:pPr>
            <w:r w:rsidRPr="00D16A7A">
              <w:rPr>
                <w:rFonts w:ascii="Arial" w:hAnsi="Arial" w:cs="Arial"/>
                <w:w w:val="105"/>
                <w:sz w:val="13"/>
              </w:rPr>
              <w:t>Persianas</w:t>
            </w:r>
          </w:p>
        </w:tc>
        <w:tc>
          <w:tcPr>
            <w:tcW w:w="880" w:type="dxa"/>
            <w:shd w:val="clear" w:color="auto" w:fill="C2E39C"/>
          </w:tcPr>
          <w:p w14:paraId="696990D3" w14:textId="77777777" w:rsidR="001215C0" w:rsidRPr="00D16A7A" w:rsidRDefault="00587B66">
            <w:pPr>
              <w:pStyle w:val="TableParagraph"/>
              <w:spacing w:before="115"/>
              <w:ind w:left="156" w:right="157"/>
              <w:jc w:val="center"/>
              <w:rPr>
                <w:rFonts w:ascii="Arial" w:hAnsi="Arial" w:cs="Arial"/>
                <w:sz w:val="13"/>
              </w:rPr>
            </w:pPr>
            <w:r w:rsidRPr="00D16A7A">
              <w:rPr>
                <w:rFonts w:ascii="Arial" w:hAnsi="Arial" w:cs="Arial"/>
                <w:w w:val="105"/>
                <w:sz w:val="13"/>
              </w:rPr>
              <w:t>24</w:t>
            </w:r>
            <w:r w:rsidRPr="00D16A7A">
              <w:rPr>
                <w:rFonts w:ascii="Arial" w:hAnsi="Arial" w:cs="Arial"/>
                <w:spacing w:val="-2"/>
                <w:w w:val="105"/>
                <w:sz w:val="13"/>
              </w:rPr>
              <w:t xml:space="preserve"> </w:t>
            </w:r>
            <w:r w:rsidRPr="00D16A7A">
              <w:rPr>
                <w:rFonts w:ascii="Arial" w:hAnsi="Arial" w:cs="Arial"/>
                <w:w w:val="105"/>
                <w:sz w:val="13"/>
              </w:rPr>
              <w:t>horas</w:t>
            </w:r>
          </w:p>
        </w:tc>
        <w:tc>
          <w:tcPr>
            <w:tcW w:w="884" w:type="dxa"/>
            <w:shd w:val="clear" w:color="auto" w:fill="C2E39C"/>
          </w:tcPr>
          <w:p w14:paraId="11E5E544" w14:textId="77777777" w:rsidR="001215C0" w:rsidRPr="00D16A7A" w:rsidRDefault="00587B66">
            <w:pPr>
              <w:pStyle w:val="TableParagraph"/>
              <w:spacing w:before="23"/>
              <w:ind w:left="86" w:right="95"/>
              <w:jc w:val="center"/>
              <w:rPr>
                <w:rFonts w:ascii="Arial" w:hAnsi="Arial" w:cs="Arial"/>
                <w:sz w:val="13"/>
              </w:rPr>
            </w:pPr>
            <w:r w:rsidRPr="00D16A7A">
              <w:rPr>
                <w:rFonts w:ascii="Arial" w:hAnsi="Arial" w:cs="Arial"/>
                <w:w w:val="105"/>
                <w:sz w:val="13"/>
              </w:rPr>
              <w:t>Horas</w:t>
            </w:r>
          </w:p>
          <w:p w14:paraId="3B9929C9" w14:textId="77777777" w:rsidR="001215C0" w:rsidRPr="00D16A7A" w:rsidRDefault="00587B66">
            <w:pPr>
              <w:pStyle w:val="TableParagraph"/>
              <w:spacing w:before="34"/>
              <w:ind w:left="86" w:right="95"/>
              <w:jc w:val="center"/>
              <w:rPr>
                <w:rFonts w:ascii="Arial" w:hAnsi="Arial" w:cs="Arial"/>
                <w:sz w:val="13"/>
              </w:rPr>
            </w:pPr>
            <w:r w:rsidRPr="00D16A7A">
              <w:rPr>
                <w:rFonts w:ascii="Arial" w:hAnsi="Arial" w:cs="Arial"/>
                <w:w w:val="105"/>
                <w:sz w:val="13"/>
              </w:rPr>
              <w:t>laborales</w:t>
            </w:r>
          </w:p>
        </w:tc>
        <w:tc>
          <w:tcPr>
            <w:tcW w:w="874" w:type="dxa"/>
            <w:shd w:val="clear" w:color="auto" w:fill="C2E39C"/>
          </w:tcPr>
          <w:p w14:paraId="7DE4D3D1" w14:textId="77777777" w:rsidR="001215C0" w:rsidRPr="00D16A7A" w:rsidRDefault="00587B66">
            <w:pPr>
              <w:pStyle w:val="TableParagraph"/>
              <w:spacing w:before="115"/>
              <w:ind w:left="14" w:right="22"/>
              <w:jc w:val="center"/>
              <w:rPr>
                <w:rFonts w:ascii="Arial" w:hAnsi="Arial" w:cs="Arial"/>
                <w:sz w:val="13"/>
              </w:rPr>
            </w:pPr>
            <w:r w:rsidRPr="00D16A7A">
              <w:rPr>
                <w:rFonts w:ascii="Arial" w:hAnsi="Arial" w:cs="Arial"/>
                <w:w w:val="105"/>
                <w:sz w:val="13"/>
              </w:rPr>
              <w:t>Ocasional</w:t>
            </w:r>
          </w:p>
        </w:tc>
        <w:tc>
          <w:tcPr>
            <w:tcW w:w="880" w:type="dxa"/>
            <w:shd w:val="clear" w:color="auto" w:fill="2E75B5"/>
          </w:tcPr>
          <w:p w14:paraId="4E9EE3EC" w14:textId="77777777" w:rsidR="001215C0" w:rsidRPr="00D16A7A" w:rsidRDefault="00587B66">
            <w:pPr>
              <w:pStyle w:val="TableParagraph"/>
              <w:spacing w:before="110"/>
              <w:ind w:left="156" w:right="156"/>
              <w:jc w:val="center"/>
              <w:rPr>
                <w:rFonts w:ascii="Arial" w:hAnsi="Arial" w:cs="Arial"/>
                <w:sz w:val="13"/>
              </w:rPr>
            </w:pPr>
            <w:r w:rsidRPr="00D16A7A">
              <w:rPr>
                <w:rFonts w:ascii="Arial" w:hAnsi="Arial" w:cs="Arial"/>
                <w:w w:val="105"/>
                <w:sz w:val="13"/>
              </w:rPr>
              <w:t>Si</w:t>
            </w:r>
          </w:p>
        </w:tc>
        <w:tc>
          <w:tcPr>
            <w:tcW w:w="882" w:type="dxa"/>
            <w:shd w:val="clear" w:color="auto" w:fill="2E75B5"/>
          </w:tcPr>
          <w:p w14:paraId="409ABD42" w14:textId="77777777" w:rsidR="001215C0" w:rsidRPr="00D16A7A" w:rsidRDefault="00587B66">
            <w:pPr>
              <w:pStyle w:val="TableParagraph"/>
              <w:spacing w:before="110"/>
              <w:ind w:left="310" w:right="313"/>
              <w:jc w:val="center"/>
              <w:rPr>
                <w:rFonts w:ascii="Arial" w:hAnsi="Arial" w:cs="Arial"/>
                <w:sz w:val="13"/>
              </w:rPr>
            </w:pPr>
            <w:r w:rsidRPr="00D16A7A">
              <w:rPr>
                <w:rFonts w:ascii="Arial" w:hAnsi="Arial" w:cs="Arial"/>
                <w:w w:val="105"/>
                <w:sz w:val="13"/>
              </w:rPr>
              <w:t>No</w:t>
            </w:r>
          </w:p>
        </w:tc>
        <w:tc>
          <w:tcPr>
            <w:tcW w:w="876" w:type="dxa"/>
            <w:shd w:val="clear" w:color="auto" w:fill="C2E39C"/>
          </w:tcPr>
          <w:p w14:paraId="0B5B75BB" w14:textId="77777777" w:rsidR="001215C0" w:rsidRPr="00D16A7A" w:rsidRDefault="00587B66">
            <w:pPr>
              <w:pStyle w:val="TableParagraph"/>
              <w:spacing w:before="115"/>
              <w:ind w:left="92" w:right="106"/>
              <w:jc w:val="center"/>
              <w:rPr>
                <w:rFonts w:ascii="Arial" w:hAnsi="Arial" w:cs="Arial"/>
                <w:sz w:val="13"/>
              </w:rPr>
            </w:pPr>
            <w:r w:rsidRPr="00D16A7A">
              <w:rPr>
                <w:rFonts w:ascii="Arial" w:hAnsi="Arial" w:cs="Arial"/>
                <w:w w:val="105"/>
                <w:sz w:val="13"/>
              </w:rPr>
              <w:t>Rota/Otro</w:t>
            </w:r>
          </w:p>
        </w:tc>
        <w:tc>
          <w:tcPr>
            <w:tcW w:w="879" w:type="dxa"/>
            <w:tcBorders>
              <w:top w:val="nil"/>
              <w:right w:val="single" w:sz="12" w:space="0" w:color="000000"/>
            </w:tcBorders>
            <w:shd w:val="clear" w:color="auto" w:fill="C2E39C"/>
          </w:tcPr>
          <w:p w14:paraId="4EC037DC" w14:textId="77777777" w:rsidR="001215C0" w:rsidRPr="00D16A7A" w:rsidRDefault="00587B66">
            <w:pPr>
              <w:pStyle w:val="TableParagraph"/>
              <w:spacing w:line="146" w:lineRule="exact"/>
              <w:ind w:right="2"/>
              <w:jc w:val="center"/>
              <w:rPr>
                <w:rFonts w:ascii="Arial" w:hAnsi="Arial" w:cs="Arial"/>
                <w:sz w:val="13"/>
              </w:rPr>
            </w:pPr>
            <w:r w:rsidRPr="00D16A7A">
              <w:rPr>
                <w:rFonts w:ascii="Arial" w:hAnsi="Arial" w:cs="Arial"/>
                <w:w w:val="105"/>
                <w:sz w:val="13"/>
              </w:rPr>
              <w:t>s</w:t>
            </w:r>
          </w:p>
        </w:tc>
      </w:tr>
      <w:tr w:rsidR="001215C0" w:rsidRPr="00D16A7A" w14:paraId="7FE02814" w14:textId="77777777">
        <w:trPr>
          <w:trHeight w:val="392"/>
        </w:trPr>
        <w:tc>
          <w:tcPr>
            <w:tcW w:w="326" w:type="dxa"/>
            <w:tcBorders>
              <w:top w:val="nil"/>
              <w:left w:val="nil"/>
              <w:bottom w:val="nil"/>
            </w:tcBorders>
          </w:tcPr>
          <w:p w14:paraId="11DEDE09" w14:textId="77777777" w:rsidR="001215C0" w:rsidRPr="00D16A7A" w:rsidRDefault="001215C0">
            <w:pPr>
              <w:pStyle w:val="TableParagraph"/>
              <w:rPr>
                <w:rFonts w:ascii="Arial" w:hAnsi="Arial" w:cs="Arial"/>
                <w:sz w:val="12"/>
              </w:rPr>
            </w:pPr>
          </w:p>
        </w:tc>
        <w:tc>
          <w:tcPr>
            <w:tcW w:w="879" w:type="dxa"/>
          </w:tcPr>
          <w:p w14:paraId="2DF8C0C2" w14:textId="77777777" w:rsidR="001215C0" w:rsidRPr="00D16A7A" w:rsidRDefault="00587B66">
            <w:pPr>
              <w:pStyle w:val="TableParagraph"/>
              <w:spacing w:before="110"/>
              <w:ind w:left="19"/>
              <w:rPr>
                <w:rFonts w:ascii="Arial" w:hAnsi="Arial" w:cs="Arial"/>
                <w:sz w:val="13"/>
              </w:rPr>
            </w:pPr>
            <w:r w:rsidRPr="00D16A7A">
              <w:rPr>
                <w:rFonts w:ascii="Arial" w:hAnsi="Arial" w:cs="Arial"/>
                <w:w w:val="105"/>
                <w:sz w:val="13"/>
              </w:rPr>
              <w:t>Ventanas</w:t>
            </w:r>
          </w:p>
        </w:tc>
        <w:tc>
          <w:tcPr>
            <w:tcW w:w="880" w:type="dxa"/>
          </w:tcPr>
          <w:p w14:paraId="3B07A2E0" w14:textId="77777777" w:rsidR="001215C0" w:rsidRPr="00D16A7A" w:rsidRDefault="00587B66">
            <w:pPr>
              <w:pStyle w:val="TableParagraph"/>
              <w:spacing w:before="110"/>
              <w:ind w:left="12"/>
              <w:jc w:val="center"/>
              <w:rPr>
                <w:rFonts w:ascii="Arial" w:hAnsi="Arial" w:cs="Arial"/>
                <w:sz w:val="13"/>
              </w:rPr>
            </w:pPr>
            <w:r w:rsidRPr="00D16A7A">
              <w:rPr>
                <w:rFonts w:ascii="Arial" w:hAnsi="Arial" w:cs="Arial"/>
                <w:w w:val="105"/>
                <w:sz w:val="13"/>
              </w:rPr>
              <w:t>X</w:t>
            </w:r>
          </w:p>
        </w:tc>
        <w:tc>
          <w:tcPr>
            <w:tcW w:w="879" w:type="dxa"/>
          </w:tcPr>
          <w:p w14:paraId="2F004165" w14:textId="77777777" w:rsidR="001215C0" w:rsidRPr="00D16A7A" w:rsidRDefault="001215C0">
            <w:pPr>
              <w:pStyle w:val="TableParagraph"/>
              <w:rPr>
                <w:rFonts w:ascii="Arial" w:hAnsi="Arial" w:cs="Arial"/>
                <w:sz w:val="12"/>
              </w:rPr>
            </w:pPr>
          </w:p>
        </w:tc>
        <w:tc>
          <w:tcPr>
            <w:tcW w:w="883" w:type="dxa"/>
          </w:tcPr>
          <w:p w14:paraId="37D98740" w14:textId="77777777" w:rsidR="001215C0" w:rsidRPr="00D16A7A" w:rsidRDefault="00587B66">
            <w:pPr>
              <w:pStyle w:val="TableParagraph"/>
              <w:spacing w:before="110"/>
              <w:ind w:left="40" w:right="38"/>
              <w:jc w:val="center"/>
              <w:rPr>
                <w:rFonts w:ascii="Arial" w:hAnsi="Arial" w:cs="Arial"/>
                <w:sz w:val="13"/>
              </w:rPr>
            </w:pPr>
            <w:r w:rsidRPr="00D16A7A">
              <w:rPr>
                <w:rFonts w:ascii="Arial" w:hAnsi="Arial" w:cs="Arial"/>
                <w:w w:val="105"/>
                <w:sz w:val="13"/>
              </w:rPr>
              <w:t>No</w:t>
            </w:r>
          </w:p>
        </w:tc>
        <w:tc>
          <w:tcPr>
            <w:tcW w:w="875" w:type="dxa"/>
          </w:tcPr>
          <w:p w14:paraId="2F2667A3" w14:textId="77777777" w:rsidR="001215C0" w:rsidRPr="00D16A7A" w:rsidRDefault="00587B66">
            <w:pPr>
              <w:pStyle w:val="TableParagraph"/>
              <w:spacing w:before="110"/>
              <w:ind w:left="122" w:right="121"/>
              <w:jc w:val="center"/>
              <w:rPr>
                <w:rFonts w:ascii="Arial" w:hAnsi="Arial" w:cs="Arial"/>
                <w:sz w:val="13"/>
              </w:rPr>
            </w:pPr>
            <w:r w:rsidRPr="00D16A7A">
              <w:rPr>
                <w:rFonts w:ascii="Arial" w:hAnsi="Arial" w:cs="Arial"/>
                <w:w w:val="105"/>
                <w:sz w:val="13"/>
              </w:rPr>
              <w:t>No</w:t>
            </w:r>
          </w:p>
        </w:tc>
        <w:tc>
          <w:tcPr>
            <w:tcW w:w="880" w:type="dxa"/>
          </w:tcPr>
          <w:p w14:paraId="6F629355" w14:textId="77777777" w:rsidR="001215C0" w:rsidRPr="00D16A7A" w:rsidRDefault="001215C0">
            <w:pPr>
              <w:pStyle w:val="TableParagraph"/>
              <w:rPr>
                <w:rFonts w:ascii="Arial" w:hAnsi="Arial" w:cs="Arial"/>
                <w:sz w:val="12"/>
              </w:rPr>
            </w:pPr>
          </w:p>
        </w:tc>
        <w:tc>
          <w:tcPr>
            <w:tcW w:w="884" w:type="dxa"/>
          </w:tcPr>
          <w:p w14:paraId="33BB09C8" w14:textId="77777777" w:rsidR="001215C0" w:rsidRPr="00D16A7A" w:rsidRDefault="00587B66">
            <w:pPr>
              <w:pStyle w:val="TableParagraph"/>
              <w:spacing w:before="110"/>
              <w:jc w:val="center"/>
              <w:rPr>
                <w:rFonts w:ascii="Arial" w:hAnsi="Arial" w:cs="Arial"/>
                <w:sz w:val="13"/>
              </w:rPr>
            </w:pPr>
            <w:r w:rsidRPr="00D16A7A">
              <w:rPr>
                <w:rFonts w:ascii="Arial" w:hAnsi="Arial" w:cs="Arial"/>
                <w:w w:val="105"/>
                <w:sz w:val="13"/>
              </w:rPr>
              <w:t>X</w:t>
            </w:r>
          </w:p>
        </w:tc>
        <w:tc>
          <w:tcPr>
            <w:tcW w:w="874" w:type="dxa"/>
          </w:tcPr>
          <w:p w14:paraId="297318B2" w14:textId="77777777" w:rsidR="001215C0" w:rsidRPr="00D16A7A" w:rsidRDefault="001215C0">
            <w:pPr>
              <w:pStyle w:val="TableParagraph"/>
              <w:rPr>
                <w:rFonts w:ascii="Arial" w:hAnsi="Arial" w:cs="Arial"/>
                <w:sz w:val="12"/>
              </w:rPr>
            </w:pPr>
          </w:p>
        </w:tc>
        <w:tc>
          <w:tcPr>
            <w:tcW w:w="880" w:type="dxa"/>
          </w:tcPr>
          <w:p w14:paraId="3F8732BD" w14:textId="77777777" w:rsidR="001215C0" w:rsidRPr="00D16A7A" w:rsidRDefault="001215C0">
            <w:pPr>
              <w:pStyle w:val="TableParagraph"/>
              <w:rPr>
                <w:rFonts w:ascii="Arial" w:hAnsi="Arial" w:cs="Arial"/>
                <w:sz w:val="12"/>
              </w:rPr>
            </w:pPr>
          </w:p>
        </w:tc>
        <w:tc>
          <w:tcPr>
            <w:tcW w:w="882" w:type="dxa"/>
          </w:tcPr>
          <w:p w14:paraId="40B260D7" w14:textId="77777777" w:rsidR="001215C0" w:rsidRPr="00D16A7A" w:rsidRDefault="00587B66">
            <w:pPr>
              <w:pStyle w:val="TableParagraph"/>
              <w:spacing w:before="110"/>
              <w:jc w:val="center"/>
              <w:rPr>
                <w:rFonts w:ascii="Arial" w:hAnsi="Arial" w:cs="Arial"/>
                <w:sz w:val="13"/>
              </w:rPr>
            </w:pPr>
            <w:r w:rsidRPr="00D16A7A">
              <w:rPr>
                <w:rFonts w:ascii="Arial" w:hAnsi="Arial" w:cs="Arial"/>
                <w:w w:val="105"/>
                <w:sz w:val="13"/>
              </w:rPr>
              <w:t>X</w:t>
            </w:r>
          </w:p>
        </w:tc>
        <w:tc>
          <w:tcPr>
            <w:tcW w:w="876" w:type="dxa"/>
          </w:tcPr>
          <w:p w14:paraId="1639EC54" w14:textId="77777777" w:rsidR="001215C0" w:rsidRPr="00D16A7A" w:rsidRDefault="00587B66">
            <w:pPr>
              <w:pStyle w:val="TableParagraph"/>
              <w:spacing w:before="110"/>
              <w:ind w:left="92" w:right="97"/>
              <w:jc w:val="center"/>
              <w:rPr>
                <w:rFonts w:ascii="Arial" w:hAnsi="Arial" w:cs="Arial"/>
                <w:sz w:val="13"/>
              </w:rPr>
            </w:pPr>
            <w:r w:rsidRPr="00D16A7A">
              <w:rPr>
                <w:rFonts w:ascii="Arial" w:hAnsi="Arial" w:cs="Arial"/>
                <w:w w:val="105"/>
                <w:sz w:val="13"/>
              </w:rPr>
              <w:t>No</w:t>
            </w:r>
          </w:p>
        </w:tc>
        <w:tc>
          <w:tcPr>
            <w:tcW w:w="879" w:type="dxa"/>
            <w:tcBorders>
              <w:right w:val="single" w:sz="12" w:space="0" w:color="000000"/>
            </w:tcBorders>
          </w:tcPr>
          <w:p w14:paraId="472C0C49" w14:textId="77777777" w:rsidR="001215C0" w:rsidRPr="00D16A7A" w:rsidRDefault="001215C0">
            <w:pPr>
              <w:pStyle w:val="TableParagraph"/>
              <w:rPr>
                <w:rFonts w:ascii="Arial" w:hAnsi="Arial" w:cs="Arial"/>
                <w:sz w:val="12"/>
              </w:rPr>
            </w:pPr>
          </w:p>
        </w:tc>
      </w:tr>
      <w:tr w:rsidR="001215C0" w:rsidRPr="00D16A7A" w14:paraId="47A528A0" w14:textId="77777777">
        <w:trPr>
          <w:trHeight w:val="393"/>
        </w:trPr>
        <w:tc>
          <w:tcPr>
            <w:tcW w:w="326" w:type="dxa"/>
            <w:tcBorders>
              <w:top w:val="nil"/>
              <w:left w:val="nil"/>
              <w:bottom w:val="nil"/>
            </w:tcBorders>
          </w:tcPr>
          <w:p w14:paraId="556E861E" w14:textId="77777777" w:rsidR="001215C0" w:rsidRPr="00D16A7A" w:rsidRDefault="001215C0">
            <w:pPr>
              <w:pStyle w:val="TableParagraph"/>
              <w:rPr>
                <w:rFonts w:ascii="Arial" w:hAnsi="Arial" w:cs="Arial"/>
                <w:sz w:val="12"/>
              </w:rPr>
            </w:pPr>
          </w:p>
        </w:tc>
        <w:tc>
          <w:tcPr>
            <w:tcW w:w="879" w:type="dxa"/>
          </w:tcPr>
          <w:p w14:paraId="0C1C1AAC" w14:textId="77777777" w:rsidR="001215C0" w:rsidRPr="00D16A7A" w:rsidRDefault="00587B66">
            <w:pPr>
              <w:pStyle w:val="TableParagraph"/>
              <w:spacing w:before="110"/>
              <w:ind w:left="19"/>
              <w:rPr>
                <w:rFonts w:ascii="Arial" w:hAnsi="Arial" w:cs="Arial"/>
                <w:sz w:val="13"/>
              </w:rPr>
            </w:pPr>
            <w:r w:rsidRPr="00D16A7A">
              <w:rPr>
                <w:rFonts w:ascii="Arial" w:hAnsi="Arial" w:cs="Arial"/>
                <w:w w:val="105"/>
                <w:sz w:val="13"/>
              </w:rPr>
              <w:t>Claraboyas</w:t>
            </w:r>
          </w:p>
        </w:tc>
        <w:tc>
          <w:tcPr>
            <w:tcW w:w="880" w:type="dxa"/>
          </w:tcPr>
          <w:p w14:paraId="2D37EFEF" w14:textId="77777777" w:rsidR="001215C0" w:rsidRPr="00D16A7A" w:rsidRDefault="001215C0">
            <w:pPr>
              <w:pStyle w:val="TableParagraph"/>
              <w:rPr>
                <w:rFonts w:ascii="Arial" w:hAnsi="Arial" w:cs="Arial"/>
                <w:sz w:val="12"/>
              </w:rPr>
            </w:pPr>
          </w:p>
        </w:tc>
        <w:tc>
          <w:tcPr>
            <w:tcW w:w="879" w:type="dxa"/>
          </w:tcPr>
          <w:p w14:paraId="55FC672F" w14:textId="77777777" w:rsidR="001215C0" w:rsidRPr="00D16A7A" w:rsidRDefault="00587B66">
            <w:pPr>
              <w:pStyle w:val="TableParagraph"/>
              <w:spacing w:before="110"/>
              <w:ind w:left="11"/>
              <w:jc w:val="center"/>
              <w:rPr>
                <w:rFonts w:ascii="Arial" w:hAnsi="Arial" w:cs="Arial"/>
                <w:sz w:val="13"/>
              </w:rPr>
            </w:pPr>
            <w:r w:rsidRPr="00D16A7A">
              <w:rPr>
                <w:rFonts w:ascii="Arial" w:hAnsi="Arial" w:cs="Arial"/>
                <w:w w:val="105"/>
                <w:sz w:val="13"/>
              </w:rPr>
              <w:t>X</w:t>
            </w:r>
          </w:p>
        </w:tc>
        <w:tc>
          <w:tcPr>
            <w:tcW w:w="883" w:type="dxa"/>
          </w:tcPr>
          <w:p w14:paraId="4F0F5B3A" w14:textId="77777777" w:rsidR="001215C0" w:rsidRPr="00D16A7A" w:rsidRDefault="00587B66">
            <w:pPr>
              <w:pStyle w:val="TableParagraph"/>
              <w:spacing w:before="110"/>
              <w:ind w:left="40" w:right="38"/>
              <w:jc w:val="center"/>
              <w:rPr>
                <w:rFonts w:ascii="Arial" w:hAnsi="Arial" w:cs="Arial"/>
                <w:sz w:val="13"/>
              </w:rPr>
            </w:pPr>
            <w:r w:rsidRPr="00D16A7A">
              <w:rPr>
                <w:rFonts w:ascii="Arial" w:hAnsi="Arial" w:cs="Arial"/>
                <w:w w:val="105"/>
                <w:sz w:val="13"/>
              </w:rPr>
              <w:t>No</w:t>
            </w:r>
          </w:p>
        </w:tc>
        <w:tc>
          <w:tcPr>
            <w:tcW w:w="875" w:type="dxa"/>
          </w:tcPr>
          <w:p w14:paraId="1B2BA227" w14:textId="77777777" w:rsidR="001215C0" w:rsidRPr="00D16A7A" w:rsidRDefault="00587B66">
            <w:pPr>
              <w:pStyle w:val="TableParagraph"/>
              <w:spacing w:before="110"/>
              <w:ind w:left="122" w:right="121"/>
              <w:jc w:val="center"/>
              <w:rPr>
                <w:rFonts w:ascii="Arial" w:hAnsi="Arial" w:cs="Arial"/>
                <w:sz w:val="13"/>
              </w:rPr>
            </w:pPr>
            <w:r w:rsidRPr="00D16A7A">
              <w:rPr>
                <w:rFonts w:ascii="Arial" w:hAnsi="Arial" w:cs="Arial"/>
                <w:w w:val="105"/>
                <w:sz w:val="13"/>
              </w:rPr>
              <w:t>No</w:t>
            </w:r>
          </w:p>
        </w:tc>
        <w:tc>
          <w:tcPr>
            <w:tcW w:w="880" w:type="dxa"/>
          </w:tcPr>
          <w:p w14:paraId="73F88316" w14:textId="77777777" w:rsidR="001215C0" w:rsidRPr="00D16A7A" w:rsidRDefault="001215C0">
            <w:pPr>
              <w:pStyle w:val="TableParagraph"/>
              <w:rPr>
                <w:rFonts w:ascii="Arial" w:hAnsi="Arial" w:cs="Arial"/>
                <w:sz w:val="12"/>
              </w:rPr>
            </w:pPr>
          </w:p>
        </w:tc>
        <w:tc>
          <w:tcPr>
            <w:tcW w:w="884" w:type="dxa"/>
          </w:tcPr>
          <w:p w14:paraId="1FC9E9CA" w14:textId="77777777" w:rsidR="001215C0" w:rsidRPr="00D16A7A" w:rsidRDefault="001215C0">
            <w:pPr>
              <w:pStyle w:val="TableParagraph"/>
              <w:rPr>
                <w:rFonts w:ascii="Arial" w:hAnsi="Arial" w:cs="Arial"/>
                <w:sz w:val="12"/>
              </w:rPr>
            </w:pPr>
          </w:p>
        </w:tc>
        <w:tc>
          <w:tcPr>
            <w:tcW w:w="874" w:type="dxa"/>
          </w:tcPr>
          <w:p w14:paraId="201ABB88" w14:textId="77777777" w:rsidR="001215C0" w:rsidRPr="00D16A7A" w:rsidRDefault="001215C0">
            <w:pPr>
              <w:pStyle w:val="TableParagraph"/>
              <w:rPr>
                <w:rFonts w:ascii="Arial" w:hAnsi="Arial" w:cs="Arial"/>
                <w:sz w:val="12"/>
              </w:rPr>
            </w:pPr>
          </w:p>
        </w:tc>
        <w:tc>
          <w:tcPr>
            <w:tcW w:w="880" w:type="dxa"/>
          </w:tcPr>
          <w:p w14:paraId="3C991F62" w14:textId="77777777" w:rsidR="001215C0" w:rsidRPr="00D16A7A" w:rsidRDefault="001215C0">
            <w:pPr>
              <w:pStyle w:val="TableParagraph"/>
              <w:rPr>
                <w:rFonts w:ascii="Arial" w:hAnsi="Arial" w:cs="Arial"/>
                <w:sz w:val="12"/>
              </w:rPr>
            </w:pPr>
          </w:p>
        </w:tc>
        <w:tc>
          <w:tcPr>
            <w:tcW w:w="882" w:type="dxa"/>
          </w:tcPr>
          <w:p w14:paraId="5955B74F" w14:textId="77777777" w:rsidR="001215C0" w:rsidRPr="00D16A7A" w:rsidRDefault="001215C0">
            <w:pPr>
              <w:pStyle w:val="TableParagraph"/>
              <w:rPr>
                <w:rFonts w:ascii="Arial" w:hAnsi="Arial" w:cs="Arial"/>
                <w:sz w:val="12"/>
              </w:rPr>
            </w:pPr>
          </w:p>
        </w:tc>
        <w:tc>
          <w:tcPr>
            <w:tcW w:w="876" w:type="dxa"/>
          </w:tcPr>
          <w:p w14:paraId="48664131" w14:textId="77777777" w:rsidR="001215C0" w:rsidRPr="00D16A7A" w:rsidRDefault="00587B66">
            <w:pPr>
              <w:pStyle w:val="TableParagraph"/>
              <w:spacing w:before="110"/>
              <w:ind w:left="92" w:right="97"/>
              <w:jc w:val="center"/>
              <w:rPr>
                <w:rFonts w:ascii="Arial" w:hAnsi="Arial" w:cs="Arial"/>
                <w:sz w:val="13"/>
              </w:rPr>
            </w:pPr>
            <w:r w:rsidRPr="00D16A7A">
              <w:rPr>
                <w:rFonts w:ascii="Arial" w:hAnsi="Arial" w:cs="Arial"/>
                <w:w w:val="105"/>
                <w:sz w:val="13"/>
              </w:rPr>
              <w:t>No</w:t>
            </w:r>
          </w:p>
        </w:tc>
        <w:tc>
          <w:tcPr>
            <w:tcW w:w="879" w:type="dxa"/>
            <w:tcBorders>
              <w:right w:val="single" w:sz="12" w:space="0" w:color="000000"/>
            </w:tcBorders>
          </w:tcPr>
          <w:p w14:paraId="15DFD96F" w14:textId="77777777" w:rsidR="001215C0" w:rsidRPr="00D16A7A" w:rsidRDefault="001215C0">
            <w:pPr>
              <w:pStyle w:val="TableParagraph"/>
              <w:rPr>
                <w:rFonts w:ascii="Arial" w:hAnsi="Arial" w:cs="Arial"/>
                <w:sz w:val="12"/>
              </w:rPr>
            </w:pPr>
          </w:p>
        </w:tc>
      </w:tr>
      <w:tr w:rsidR="001215C0" w:rsidRPr="00D16A7A" w14:paraId="0EA7E071" w14:textId="77777777">
        <w:trPr>
          <w:trHeight w:val="393"/>
        </w:trPr>
        <w:tc>
          <w:tcPr>
            <w:tcW w:w="326" w:type="dxa"/>
            <w:tcBorders>
              <w:top w:val="nil"/>
              <w:left w:val="nil"/>
              <w:bottom w:val="nil"/>
            </w:tcBorders>
          </w:tcPr>
          <w:p w14:paraId="26146FE6" w14:textId="77777777" w:rsidR="001215C0" w:rsidRPr="00D16A7A" w:rsidRDefault="001215C0">
            <w:pPr>
              <w:pStyle w:val="TableParagraph"/>
              <w:rPr>
                <w:rFonts w:ascii="Arial" w:hAnsi="Arial" w:cs="Arial"/>
                <w:sz w:val="12"/>
              </w:rPr>
            </w:pPr>
          </w:p>
        </w:tc>
        <w:tc>
          <w:tcPr>
            <w:tcW w:w="879" w:type="dxa"/>
          </w:tcPr>
          <w:p w14:paraId="79158200" w14:textId="77777777" w:rsidR="001215C0" w:rsidRPr="00D16A7A" w:rsidRDefault="00587B66">
            <w:pPr>
              <w:pStyle w:val="TableParagraph"/>
              <w:spacing w:before="110"/>
              <w:ind w:left="19"/>
              <w:rPr>
                <w:rFonts w:ascii="Arial" w:hAnsi="Arial" w:cs="Arial"/>
                <w:sz w:val="13"/>
              </w:rPr>
            </w:pPr>
            <w:r w:rsidRPr="00D16A7A">
              <w:rPr>
                <w:rFonts w:ascii="Arial" w:hAnsi="Arial" w:cs="Arial"/>
                <w:w w:val="105"/>
                <w:sz w:val="13"/>
              </w:rPr>
              <w:t>Puertas</w:t>
            </w:r>
          </w:p>
        </w:tc>
        <w:tc>
          <w:tcPr>
            <w:tcW w:w="880" w:type="dxa"/>
          </w:tcPr>
          <w:p w14:paraId="492923B9" w14:textId="77777777" w:rsidR="001215C0" w:rsidRPr="00D16A7A" w:rsidRDefault="00587B66">
            <w:pPr>
              <w:pStyle w:val="TableParagraph"/>
              <w:spacing w:before="110"/>
              <w:ind w:left="12"/>
              <w:jc w:val="center"/>
              <w:rPr>
                <w:rFonts w:ascii="Arial" w:hAnsi="Arial" w:cs="Arial"/>
                <w:sz w:val="13"/>
              </w:rPr>
            </w:pPr>
            <w:r w:rsidRPr="00D16A7A">
              <w:rPr>
                <w:rFonts w:ascii="Arial" w:hAnsi="Arial" w:cs="Arial"/>
                <w:w w:val="105"/>
                <w:sz w:val="13"/>
              </w:rPr>
              <w:t>X</w:t>
            </w:r>
          </w:p>
        </w:tc>
        <w:tc>
          <w:tcPr>
            <w:tcW w:w="879" w:type="dxa"/>
          </w:tcPr>
          <w:p w14:paraId="4A4C556F" w14:textId="77777777" w:rsidR="001215C0" w:rsidRPr="00D16A7A" w:rsidRDefault="001215C0">
            <w:pPr>
              <w:pStyle w:val="TableParagraph"/>
              <w:rPr>
                <w:rFonts w:ascii="Arial" w:hAnsi="Arial" w:cs="Arial"/>
                <w:sz w:val="12"/>
              </w:rPr>
            </w:pPr>
          </w:p>
        </w:tc>
        <w:tc>
          <w:tcPr>
            <w:tcW w:w="883" w:type="dxa"/>
          </w:tcPr>
          <w:p w14:paraId="6D766C5F" w14:textId="77777777" w:rsidR="001215C0" w:rsidRPr="00D16A7A" w:rsidRDefault="00587B66">
            <w:pPr>
              <w:pStyle w:val="TableParagraph"/>
              <w:spacing w:before="110"/>
              <w:ind w:left="40" w:right="38"/>
              <w:jc w:val="center"/>
              <w:rPr>
                <w:rFonts w:ascii="Arial" w:hAnsi="Arial" w:cs="Arial"/>
                <w:sz w:val="13"/>
              </w:rPr>
            </w:pPr>
            <w:r w:rsidRPr="00D16A7A">
              <w:rPr>
                <w:rFonts w:ascii="Arial" w:hAnsi="Arial" w:cs="Arial"/>
                <w:w w:val="105"/>
                <w:sz w:val="13"/>
              </w:rPr>
              <w:t>No</w:t>
            </w:r>
          </w:p>
        </w:tc>
        <w:tc>
          <w:tcPr>
            <w:tcW w:w="875" w:type="dxa"/>
          </w:tcPr>
          <w:p w14:paraId="73286BAC" w14:textId="77777777" w:rsidR="001215C0" w:rsidRPr="00D16A7A" w:rsidRDefault="00587B66">
            <w:pPr>
              <w:pStyle w:val="TableParagraph"/>
              <w:spacing w:before="110"/>
              <w:ind w:left="122" w:right="121"/>
              <w:jc w:val="center"/>
              <w:rPr>
                <w:rFonts w:ascii="Arial" w:hAnsi="Arial" w:cs="Arial"/>
                <w:sz w:val="13"/>
              </w:rPr>
            </w:pPr>
            <w:r w:rsidRPr="00D16A7A">
              <w:rPr>
                <w:rFonts w:ascii="Arial" w:hAnsi="Arial" w:cs="Arial"/>
                <w:w w:val="105"/>
                <w:sz w:val="13"/>
              </w:rPr>
              <w:t>No</w:t>
            </w:r>
          </w:p>
        </w:tc>
        <w:tc>
          <w:tcPr>
            <w:tcW w:w="880" w:type="dxa"/>
          </w:tcPr>
          <w:p w14:paraId="70B7ACBA" w14:textId="77777777" w:rsidR="001215C0" w:rsidRPr="00D16A7A" w:rsidRDefault="001215C0">
            <w:pPr>
              <w:pStyle w:val="TableParagraph"/>
              <w:rPr>
                <w:rFonts w:ascii="Arial" w:hAnsi="Arial" w:cs="Arial"/>
                <w:sz w:val="12"/>
              </w:rPr>
            </w:pPr>
          </w:p>
        </w:tc>
        <w:tc>
          <w:tcPr>
            <w:tcW w:w="884" w:type="dxa"/>
          </w:tcPr>
          <w:p w14:paraId="516A5687" w14:textId="77777777" w:rsidR="001215C0" w:rsidRPr="00D16A7A" w:rsidRDefault="00587B66">
            <w:pPr>
              <w:pStyle w:val="TableParagraph"/>
              <w:spacing w:before="110"/>
              <w:jc w:val="center"/>
              <w:rPr>
                <w:rFonts w:ascii="Arial" w:hAnsi="Arial" w:cs="Arial"/>
                <w:sz w:val="13"/>
              </w:rPr>
            </w:pPr>
            <w:r w:rsidRPr="00D16A7A">
              <w:rPr>
                <w:rFonts w:ascii="Arial" w:hAnsi="Arial" w:cs="Arial"/>
                <w:w w:val="105"/>
                <w:sz w:val="13"/>
              </w:rPr>
              <w:t>x</w:t>
            </w:r>
          </w:p>
        </w:tc>
        <w:tc>
          <w:tcPr>
            <w:tcW w:w="874" w:type="dxa"/>
          </w:tcPr>
          <w:p w14:paraId="778655BA" w14:textId="77777777" w:rsidR="001215C0" w:rsidRPr="00D16A7A" w:rsidRDefault="001215C0">
            <w:pPr>
              <w:pStyle w:val="TableParagraph"/>
              <w:rPr>
                <w:rFonts w:ascii="Arial" w:hAnsi="Arial" w:cs="Arial"/>
                <w:sz w:val="12"/>
              </w:rPr>
            </w:pPr>
          </w:p>
        </w:tc>
        <w:tc>
          <w:tcPr>
            <w:tcW w:w="880" w:type="dxa"/>
          </w:tcPr>
          <w:p w14:paraId="7793B4DB" w14:textId="77777777" w:rsidR="001215C0" w:rsidRPr="00D16A7A" w:rsidRDefault="001215C0">
            <w:pPr>
              <w:pStyle w:val="TableParagraph"/>
              <w:rPr>
                <w:rFonts w:ascii="Arial" w:hAnsi="Arial" w:cs="Arial"/>
                <w:sz w:val="12"/>
              </w:rPr>
            </w:pPr>
          </w:p>
        </w:tc>
        <w:tc>
          <w:tcPr>
            <w:tcW w:w="882" w:type="dxa"/>
          </w:tcPr>
          <w:p w14:paraId="788E3229" w14:textId="77777777" w:rsidR="001215C0" w:rsidRPr="00D16A7A" w:rsidRDefault="00587B66">
            <w:pPr>
              <w:pStyle w:val="TableParagraph"/>
              <w:spacing w:before="110"/>
              <w:jc w:val="center"/>
              <w:rPr>
                <w:rFonts w:ascii="Arial" w:hAnsi="Arial" w:cs="Arial"/>
                <w:sz w:val="13"/>
              </w:rPr>
            </w:pPr>
            <w:r w:rsidRPr="00D16A7A">
              <w:rPr>
                <w:rFonts w:ascii="Arial" w:hAnsi="Arial" w:cs="Arial"/>
                <w:w w:val="105"/>
                <w:sz w:val="13"/>
              </w:rPr>
              <w:t>X</w:t>
            </w:r>
          </w:p>
        </w:tc>
        <w:tc>
          <w:tcPr>
            <w:tcW w:w="876" w:type="dxa"/>
          </w:tcPr>
          <w:p w14:paraId="022751CC" w14:textId="77777777" w:rsidR="001215C0" w:rsidRPr="00D16A7A" w:rsidRDefault="00587B66">
            <w:pPr>
              <w:pStyle w:val="TableParagraph"/>
              <w:spacing w:before="110"/>
              <w:ind w:left="92" w:right="97"/>
              <w:jc w:val="center"/>
              <w:rPr>
                <w:rFonts w:ascii="Arial" w:hAnsi="Arial" w:cs="Arial"/>
                <w:sz w:val="13"/>
              </w:rPr>
            </w:pPr>
            <w:r w:rsidRPr="00D16A7A">
              <w:rPr>
                <w:rFonts w:ascii="Arial" w:hAnsi="Arial" w:cs="Arial"/>
                <w:w w:val="105"/>
                <w:sz w:val="13"/>
              </w:rPr>
              <w:t>No</w:t>
            </w:r>
          </w:p>
        </w:tc>
        <w:tc>
          <w:tcPr>
            <w:tcW w:w="879" w:type="dxa"/>
            <w:tcBorders>
              <w:right w:val="single" w:sz="12" w:space="0" w:color="000000"/>
            </w:tcBorders>
          </w:tcPr>
          <w:p w14:paraId="3979BF2C" w14:textId="77777777" w:rsidR="001215C0" w:rsidRPr="00D16A7A" w:rsidRDefault="001215C0">
            <w:pPr>
              <w:pStyle w:val="TableParagraph"/>
              <w:rPr>
                <w:rFonts w:ascii="Arial" w:hAnsi="Arial" w:cs="Arial"/>
                <w:sz w:val="12"/>
              </w:rPr>
            </w:pPr>
          </w:p>
        </w:tc>
      </w:tr>
      <w:tr w:rsidR="001215C0" w:rsidRPr="00D16A7A" w14:paraId="4947C795" w14:textId="77777777">
        <w:trPr>
          <w:trHeight w:val="392"/>
        </w:trPr>
        <w:tc>
          <w:tcPr>
            <w:tcW w:w="326" w:type="dxa"/>
            <w:tcBorders>
              <w:top w:val="nil"/>
              <w:left w:val="nil"/>
              <w:bottom w:val="nil"/>
            </w:tcBorders>
          </w:tcPr>
          <w:p w14:paraId="595A1748" w14:textId="77777777" w:rsidR="001215C0" w:rsidRPr="00D16A7A" w:rsidRDefault="001215C0">
            <w:pPr>
              <w:pStyle w:val="TableParagraph"/>
              <w:rPr>
                <w:rFonts w:ascii="Arial" w:hAnsi="Arial" w:cs="Arial"/>
                <w:sz w:val="12"/>
              </w:rPr>
            </w:pPr>
          </w:p>
        </w:tc>
        <w:tc>
          <w:tcPr>
            <w:tcW w:w="10551" w:type="dxa"/>
            <w:gridSpan w:val="12"/>
            <w:tcBorders>
              <w:right w:val="single" w:sz="12" w:space="0" w:color="000000"/>
            </w:tcBorders>
            <w:shd w:val="clear" w:color="auto" w:fill="C2E39C"/>
          </w:tcPr>
          <w:p w14:paraId="703C02E4" w14:textId="77777777" w:rsidR="001215C0" w:rsidRPr="00D16A7A" w:rsidRDefault="00587B66">
            <w:pPr>
              <w:pStyle w:val="TableParagraph"/>
              <w:spacing w:before="100"/>
              <w:ind w:left="4219" w:right="4206"/>
              <w:jc w:val="center"/>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1FDA829F" w14:textId="77777777">
        <w:trPr>
          <w:trHeight w:val="3662"/>
        </w:trPr>
        <w:tc>
          <w:tcPr>
            <w:tcW w:w="326" w:type="dxa"/>
            <w:tcBorders>
              <w:top w:val="nil"/>
              <w:left w:val="nil"/>
              <w:bottom w:val="nil"/>
            </w:tcBorders>
          </w:tcPr>
          <w:p w14:paraId="61C0888D" w14:textId="77777777" w:rsidR="001215C0" w:rsidRPr="00D16A7A" w:rsidRDefault="001215C0">
            <w:pPr>
              <w:pStyle w:val="TableParagraph"/>
              <w:rPr>
                <w:rFonts w:ascii="Arial" w:hAnsi="Arial" w:cs="Arial"/>
                <w:sz w:val="12"/>
              </w:rPr>
            </w:pPr>
          </w:p>
        </w:tc>
        <w:tc>
          <w:tcPr>
            <w:tcW w:w="10551" w:type="dxa"/>
            <w:gridSpan w:val="12"/>
            <w:tcBorders>
              <w:right w:val="single" w:sz="12" w:space="0" w:color="000000"/>
            </w:tcBorders>
          </w:tcPr>
          <w:p w14:paraId="324378DE" w14:textId="77777777" w:rsidR="001215C0" w:rsidRPr="00D16A7A" w:rsidRDefault="001215C0">
            <w:pPr>
              <w:pStyle w:val="TableParagraph"/>
              <w:spacing w:before="1"/>
              <w:rPr>
                <w:rFonts w:ascii="Arial" w:hAnsi="Arial" w:cs="Arial"/>
                <w:sz w:val="3"/>
              </w:rPr>
            </w:pPr>
          </w:p>
          <w:p w14:paraId="6180A8D9" w14:textId="77777777" w:rsidR="001215C0" w:rsidRPr="00D16A7A" w:rsidRDefault="00587B66">
            <w:pPr>
              <w:pStyle w:val="TableParagraph"/>
              <w:ind w:left="57"/>
              <w:rPr>
                <w:rFonts w:ascii="Arial" w:hAnsi="Arial" w:cs="Arial"/>
                <w:sz w:val="20"/>
              </w:rPr>
            </w:pPr>
            <w:r w:rsidRPr="00D16A7A">
              <w:rPr>
                <w:rFonts w:ascii="Arial" w:hAnsi="Arial" w:cs="Arial"/>
                <w:noProof/>
                <w:position w:val="9"/>
                <w:sz w:val="20"/>
                <w:lang w:val="es-CO" w:eastAsia="es-CO"/>
              </w:rPr>
              <w:drawing>
                <wp:inline distT="0" distB="0" distL="0" distR="0" wp14:anchorId="01AAA966" wp14:editId="0B315941">
                  <wp:extent cx="2145945" cy="2180844"/>
                  <wp:effectExtent l="0" t="0" r="0" b="0"/>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42" cstate="print"/>
                          <a:stretch>
                            <a:fillRect/>
                          </a:stretch>
                        </pic:blipFill>
                        <pic:spPr>
                          <a:xfrm>
                            <a:off x="0" y="0"/>
                            <a:ext cx="2145945" cy="2180844"/>
                          </a:xfrm>
                          <a:prstGeom prst="rect">
                            <a:avLst/>
                          </a:prstGeom>
                        </pic:spPr>
                      </pic:pic>
                    </a:graphicData>
                  </a:graphic>
                </wp:inline>
              </w:drawing>
            </w:r>
            <w:r w:rsidRPr="00D16A7A">
              <w:rPr>
                <w:rFonts w:ascii="Arial" w:hAnsi="Arial" w:cs="Arial"/>
                <w:spacing w:val="111"/>
                <w:position w:val="9"/>
                <w:sz w:val="20"/>
              </w:rPr>
              <w:t xml:space="preserve"> </w:t>
            </w:r>
            <w:r w:rsidRPr="00D16A7A">
              <w:rPr>
                <w:rFonts w:ascii="Arial" w:hAnsi="Arial" w:cs="Arial"/>
                <w:noProof/>
                <w:spacing w:val="111"/>
                <w:position w:val="6"/>
                <w:sz w:val="20"/>
                <w:lang w:val="es-CO" w:eastAsia="es-CO"/>
              </w:rPr>
              <w:drawing>
                <wp:inline distT="0" distB="0" distL="0" distR="0" wp14:anchorId="7F39CE5E" wp14:editId="67AEEABA">
                  <wp:extent cx="2060543" cy="2203704"/>
                  <wp:effectExtent l="0" t="0" r="0" b="0"/>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43" cstate="print"/>
                          <a:stretch>
                            <a:fillRect/>
                          </a:stretch>
                        </pic:blipFill>
                        <pic:spPr>
                          <a:xfrm>
                            <a:off x="0" y="0"/>
                            <a:ext cx="2060543" cy="2203704"/>
                          </a:xfrm>
                          <a:prstGeom prst="rect">
                            <a:avLst/>
                          </a:prstGeom>
                        </pic:spPr>
                      </pic:pic>
                    </a:graphicData>
                  </a:graphic>
                </wp:inline>
              </w:drawing>
            </w:r>
            <w:r w:rsidRPr="00D16A7A">
              <w:rPr>
                <w:rFonts w:ascii="Arial" w:hAnsi="Arial" w:cs="Arial"/>
                <w:spacing w:val="128"/>
                <w:position w:val="6"/>
                <w:sz w:val="20"/>
              </w:rPr>
              <w:t xml:space="preserve"> </w:t>
            </w:r>
            <w:r w:rsidRPr="00D16A7A">
              <w:rPr>
                <w:rFonts w:ascii="Arial" w:hAnsi="Arial" w:cs="Arial"/>
                <w:noProof/>
                <w:spacing w:val="128"/>
                <w:sz w:val="20"/>
                <w:lang w:val="es-CO" w:eastAsia="es-CO"/>
              </w:rPr>
              <w:drawing>
                <wp:inline distT="0" distB="0" distL="0" distR="0" wp14:anchorId="3C6FE12C" wp14:editId="2B1E3BA3">
                  <wp:extent cx="2134954" cy="2249424"/>
                  <wp:effectExtent l="0" t="0" r="0" b="0"/>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44" cstate="print"/>
                          <a:stretch>
                            <a:fillRect/>
                          </a:stretch>
                        </pic:blipFill>
                        <pic:spPr>
                          <a:xfrm>
                            <a:off x="0" y="0"/>
                            <a:ext cx="2134954" cy="2249424"/>
                          </a:xfrm>
                          <a:prstGeom prst="rect">
                            <a:avLst/>
                          </a:prstGeom>
                        </pic:spPr>
                      </pic:pic>
                    </a:graphicData>
                  </a:graphic>
                </wp:inline>
              </w:drawing>
            </w:r>
          </w:p>
        </w:tc>
      </w:tr>
      <w:tr w:rsidR="001215C0" w:rsidRPr="00D16A7A" w14:paraId="1C6381B5" w14:textId="77777777">
        <w:trPr>
          <w:trHeight w:val="392"/>
        </w:trPr>
        <w:tc>
          <w:tcPr>
            <w:tcW w:w="326" w:type="dxa"/>
            <w:tcBorders>
              <w:top w:val="nil"/>
              <w:left w:val="nil"/>
              <w:bottom w:val="nil"/>
            </w:tcBorders>
          </w:tcPr>
          <w:p w14:paraId="1CD1D5EC"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7.3</w:t>
            </w:r>
          </w:p>
        </w:tc>
        <w:tc>
          <w:tcPr>
            <w:tcW w:w="4396" w:type="dxa"/>
            <w:gridSpan w:val="5"/>
            <w:vMerge w:val="restart"/>
            <w:shd w:val="clear" w:color="auto" w:fill="92D050"/>
          </w:tcPr>
          <w:p w14:paraId="39086F24" w14:textId="77777777" w:rsidR="001215C0" w:rsidRPr="00D16A7A" w:rsidRDefault="001215C0">
            <w:pPr>
              <w:pStyle w:val="TableParagraph"/>
              <w:rPr>
                <w:rFonts w:ascii="Arial" w:hAnsi="Arial" w:cs="Arial"/>
                <w:sz w:val="16"/>
              </w:rPr>
            </w:pPr>
          </w:p>
          <w:p w14:paraId="139C7898" w14:textId="77777777" w:rsidR="001215C0" w:rsidRPr="00D16A7A" w:rsidRDefault="00587B66">
            <w:pPr>
              <w:pStyle w:val="TableParagraph"/>
              <w:spacing w:before="118"/>
              <w:ind w:left="869"/>
              <w:rPr>
                <w:rFonts w:ascii="Arial" w:hAnsi="Arial" w:cs="Arial"/>
                <w:sz w:val="13"/>
              </w:rPr>
            </w:pPr>
            <w:proofErr w:type="gramStart"/>
            <w:r w:rsidRPr="00D16A7A">
              <w:rPr>
                <w:rFonts w:ascii="Arial" w:hAnsi="Arial" w:cs="Arial"/>
                <w:w w:val="105"/>
                <w:sz w:val="13"/>
              </w:rPr>
              <w:t>Los</w:t>
            </w:r>
            <w:r w:rsidRPr="00D16A7A">
              <w:rPr>
                <w:rFonts w:ascii="Arial" w:hAnsi="Arial" w:cs="Arial"/>
                <w:spacing w:val="-4"/>
                <w:w w:val="105"/>
                <w:sz w:val="13"/>
              </w:rPr>
              <w:t xml:space="preserve"> </w:t>
            </w:r>
            <w:r w:rsidRPr="00D16A7A">
              <w:rPr>
                <w:rFonts w:ascii="Arial" w:hAnsi="Arial" w:cs="Arial"/>
                <w:w w:val="105"/>
                <w:sz w:val="13"/>
              </w:rPr>
              <w:t>depósitos</w:t>
            </w:r>
            <w:r w:rsidRPr="00D16A7A">
              <w:rPr>
                <w:rFonts w:ascii="Arial" w:hAnsi="Arial" w:cs="Arial"/>
                <w:spacing w:val="-4"/>
                <w:w w:val="105"/>
                <w:sz w:val="13"/>
              </w:rPr>
              <w:t xml:space="preserve"> </w:t>
            </w:r>
            <w:r w:rsidRPr="00D16A7A">
              <w:rPr>
                <w:rFonts w:ascii="Arial" w:hAnsi="Arial" w:cs="Arial"/>
                <w:w w:val="105"/>
                <w:sz w:val="13"/>
              </w:rPr>
              <w:t>poseen</w:t>
            </w:r>
            <w:r w:rsidRPr="00D16A7A">
              <w:rPr>
                <w:rFonts w:ascii="Arial" w:hAnsi="Arial" w:cs="Arial"/>
                <w:spacing w:val="-3"/>
                <w:w w:val="105"/>
                <w:sz w:val="13"/>
              </w:rPr>
              <w:t xml:space="preserve"> </w:t>
            </w:r>
            <w:r w:rsidRPr="00D16A7A">
              <w:rPr>
                <w:rFonts w:ascii="Arial" w:hAnsi="Arial" w:cs="Arial"/>
                <w:w w:val="105"/>
                <w:sz w:val="13"/>
              </w:rPr>
              <w:t>iluminación</w:t>
            </w:r>
            <w:r w:rsidRPr="00D16A7A">
              <w:rPr>
                <w:rFonts w:ascii="Arial" w:hAnsi="Arial" w:cs="Arial"/>
                <w:spacing w:val="-4"/>
                <w:w w:val="105"/>
                <w:sz w:val="13"/>
              </w:rPr>
              <w:t xml:space="preserve"> </w:t>
            </w:r>
            <w:r w:rsidRPr="00D16A7A">
              <w:rPr>
                <w:rFonts w:ascii="Arial" w:hAnsi="Arial" w:cs="Arial"/>
                <w:w w:val="105"/>
                <w:sz w:val="13"/>
              </w:rPr>
              <w:t>artificial?</w:t>
            </w:r>
            <w:proofErr w:type="gramEnd"/>
          </w:p>
        </w:tc>
        <w:tc>
          <w:tcPr>
            <w:tcW w:w="880" w:type="dxa"/>
            <w:shd w:val="clear" w:color="auto" w:fill="2E75B5"/>
          </w:tcPr>
          <w:p w14:paraId="74CB21C1" w14:textId="77777777" w:rsidR="001215C0" w:rsidRPr="00D16A7A" w:rsidRDefault="00587B66">
            <w:pPr>
              <w:pStyle w:val="TableParagraph"/>
              <w:spacing w:before="110"/>
              <w:ind w:left="156" w:right="151"/>
              <w:jc w:val="center"/>
              <w:rPr>
                <w:rFonts w:ascii="Arial" w:hAnsi="Arial" w:cs="Arial"/>
                <w:sz w:val="13"/>
              </w:rPr>
            </w:pPr>
            <w:r w:rsidRPr="00D16A7A">
              <w:rPr>
                <w:rFonts w:ascii="Arial" w:hAnsi="Arial" w:cs="Arial"/>
                <w:w w:val="105"/>
                <w:sz w:val="13"/>
              </w:rPr>
              <w:t>Si</w:t>
            </w:r>
          </w:p>
        </w:tc>
        <w:tc>
          <w:tcPr>
            <w:tcW w:w="884" w:type="dxa"/>
            <w:shd w:val="clear" w:color="auto" w:fill="2E75B5"/>
          </w:tcPr>
          <w:p w14:paraId="2FDACE58" w14:textId="77777777" w:rsidR="001215C0" w:rsidRPr="00D16A7A" w:rsidRDefault="00587B66">
            <w:pPr>
              <w:pStyle w:val="TableParagraph"/>
              <w:spacing w:before="110"/>
              <w:ind w:left="94" w:right="95"/>
              <w:jc w:val="center"/>
              <w:rPr>
                <w:rFonts w:ascii="Arial" w:hAnsi="Arial" w:cs="Arial"/>
                <w:sz w:val="13"/>
              </w:rPr>
            </w:pPr>
            <w:r w:rsidRPr="00D16A7A">
              <w:rPr>
                <w:rFonts w:ascii="Arial" w:hAnsi="Arial" w:cs="Arial"/>
                <w:w w:val="105"/>
                <w:sz w:val="13"/>
              </w:rPr>
              <w:t>No</w:t>
            </w:r>
          </w:p>
        </w:tc>
        <w:tc>
          <w:tcPr>
            <w:tcW w:w="4391" w:type="dxa"/>
            <w:gridSpan w:val="5"/>
            <w:vMerge w:val="restart"/>
            <w:tcBorders>
              <w:right w:val="single" w:sz="12" w:space="0" w:color="000000"/>
            </w:tcBorders>
          </w:tcPr>
          <w:p w14:paraId="782AC8BA" w14:textId="77777777" w:rsidR="001215C0" w:rsidRPr="00D16A7A" w:rsidRDefault="001215C0">
            <w:pPr>
              <w:pStyle w:val="TableParagraph"/>
              <w:rPr>
                <w:rFonts w:ascii="Arial" w:hAnsi="Arial" w:cs="Arial"/>
                <w:sz w:val="12"/>
              </w:rPr>
            </w:pPr>
          </w:p>
        </w:tc>
      </w:tr>
      <w:tr w:rsidR="001215C0" w:rsidRPr="00D16A7A" w14:paraId="40F5E3E2" w14:textId="77777777">
        <w:trPr>
          <w:trHeight w:val="392"/>
        </w:trPr>
        <w:tc>
          <w:tcPr>
            <w:tcW w:w="326" w:type="dxa"/>
            <w:tcBorders>
              <w:top w:val="nil"/>
              <w:left w:val="nil"/>
              <w:bottom w:val="nil"/>
            </w:tcBorders>
          </w:tcPr>
          <w:p w14:paraId="3073B33A" w14:textId="77777777" w:rsidR="001215C0" w:rsidRPr="00D16A7A" w:rsidRDefault="001215C0">
            <w:pPr>
              <w:pStyle w:val="TableParagraph"/>
              <w:rPr>
                <w:rFonts w:ascii="Arial" w:hAnsi="Arial" w:cs="Arial"/>
                <w:sz w:val="12"/>
              </w:rPr>
            </w:pPr>
          </w:p>
        </w:tc>
        <w:tc>
          <w:tcPr>
            <w:tcW w:w="4396" w:type="dxa"/>
            <w:gridSpan w:val="5"/>
            <w:vMerge/>
            <w:tcBorders>
              <w:top w:val="nil"/>
            </w:tcBorders>
            <w:shd w:val="clear" w:color="auto" w:fill="92D050"/>
          </w:tcPr>
          <w:p w14:paraId="61AF93EE" w14:textId="77777777" w:rsidR="001215C0" w:rsidRPr="00D16A7A" w:rsidRDefault="001215C0">
            <w:pPr>
              <w:rPr>
                <w:rFonts w:ascii="Arial" w:hAnsi="Arial" w:cs="Arial"/>
                <w:sz w:val="2"/>
                <w:szCs w:val="2"/>
              </w:rPr>
            </w:pPr>
          </w:p>
        </w:tc>
        <w:tc>
          <w:tcPr>
            <w:tcW w:w="880" w:type="dxa"/>
          </w:tcPr>
          <w:p w14:paraId="27CB05D4" w14:textId="77777777" w:rsidR="001215C0" w:rsidRPr="00D16A7A" w:rsidRDefault="00587B66">
            <w:pPr>
              <w:pStyle w:val="TableParagraph"/>
              <w:spacing w:before="110"/>
              <w:ind w:left="7"/>
              <w:jc w:val="center"/>
              <w:rPr>
                <w:rFonts w:ascii="Arial" w:hAnsi="Arial" w:cs="Arial"/>
                <w:sz w:val="13"/>
              </w:rPr>
            </w:pPr>
            <w:r w:rsidRPr="00D16A7A">
              <w:rPr>
                <w:rFonts w:ascii="Arial" w:hAnsi="Arial" w:cs="Arial"/>
                <w:w w:val="105"/>
                <w:sz w:val="13"/>
              </w:rPr>
              <w:t>X</w:t>
            </w:r>
          </w:p>
        </w:tc>
        <w:tc>
          <w:tcPr>
            <w:tcW w:w="884" w:type="dxa"/>
          </w:tcPr>
          <w:p w14:paraId="32AB4CDD" w14:textId="77777777" w:rsidR="001215C0" w:rsidRPr="00D16A7A" w:rsidRDefault="001215C0">
            <w:pPr>
              <w:pStyle w:val="TableParagraph"/>
              <w:rPr>
                <w:rFonts w:ascii="Arial" w:hAnsi="Arial" w:cs="Arial"/>
                <w:sz w:val="12"/>
              </w:rPr>
            </w:pPr>
          </w:p>
        </w:tc>
        <w:tc>
          <w:tcPr>
            <w:tcW w:w="4391" w:type="dxa"/>
            <w:gridSpan w:val="5"/>
            <w:vMerge/>
            <w:tcBorders>
              <w:top w:val="nil"/>
              <w:right w:val="single" w:sz="12" w:space="0" w:color="000000"/>
            </w:tcBorders>
          </w:tcPr>
          <w:p w14:paraId="70B0929F" w14:textId="77777777" w:rsidR="001215C0" w:rsidRPr="00D16A7A" w:rsidRDefault="001215C0">
            <w:pPr>
              <w:rPr>
                <w:rFonts w:ascii="Arial" w:hAnsi="Arial" w:cs="Arial"/>
                <w:sz w:val="2"/>
                <w:szCs w:val="2"/>
              </w:rPr>
            </w:pPr>
          </w:p>
        </w:tc>
      </w:tr>
      <w:tr w:rsidR="001215C0" w:rsidRPr="00D16A7A" w14:paraId="7E6EA753" w14:textId="77777777">
        <w:trPr>
          <w:trHeight w:val="393"/>
        </w:trPr>
        <w:tc>
          <w:tcPr>
            <w:tcW w:w="326" w:type="dxa"/>
            <w:tcBorders>
              <w:top w:val="nil"/>
              <w:left w:val="nil"/>
              <w:bottom w:val="nil"/>
            </w:tcBorders>
          </w:tcPr>
          <w:p w14:paraId="34343456"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7.4</w:t>
            </w:r>
          </w:p>
        </w:tc>
        <w:tc>
          <w:tcPr>
            <w:tcW w:w="2638" w:type="dxa"/>
            <w:gridSpan w:val="3"/>
            <w:vMerge w:val="restart"/>
            <w:shd w:val="clear" w:color="auto" w:fill="92D050"/>
          </w:tcPr>
          <w:p w14:paraId="51C89BE9" w14:textId="77777777" w:rsidR="001215C0" w:rsidRPr="00D16A7A" w:rsidRDefault="001215C0">
            <w:pPr>
              <w:pStyle w:val="TableParagraph"/>
              <w:rPr>
                <w:rFonts w:ascii="Arial" w:hAnsi="Arial" w:cs="Arial"/>
                <w:sz w:val="16"/>
              </w:rPr>
            </w:pPr>
          </w:p>
          <w:p w14:paraId="18121D3A" w14:textId="77777777" w:rsidR="001215C0" w:rsidRPr="00D16A7A" w:rsidRDefault="00587B66">
            <w:pPr>
              <w:pStyle w:val="TableParagraph"/>
              <w:spacing w:before="123"/>
              <w:ind w:left="425"/>
              <w:rPr>
                <w:rFonts w:ascii="Arial" w:hAnsi="Arial" w:cs="Arial"/>
                <w:sz w:val="13"/>
              </w:rPr>
            </w:pPr>
            <w:r w:rsidRPr="00D16A7A">
              <w:rPr>
                <w:rFonts w:ascii="Arial" w:hAnsi="Arial" w:cs="Arial"/>
                <w:w w:val="105"/>
                <w:sz w:val="13"/>
              </w:rPr>
              <w:t>Tipo</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5"/>
                <w:w w:val="105"/>
                <w:sz w:val="13"/>
              </w:rPr>
              <w:t xml:space="preserve"> </w:t>
            </w:r>
            <w:r w:rsidRPr="00D16A7A">
              <w:rPr>
                <w:rFonts w:ascii="Arial" w:hAnsi="Arial" w:cs="Arial"/>
                <w:w w:val="105"/>
                <w:sz w:val="13"/>
              </w:rPr>
              <w:t>iluminación</w:t>
            </w:r>
            <w:r w:rsidRPr="00D16A7A">
              <w:rPr>
                <w:rFonts w:ascii="Arial" w:hAnsi="Arial" w:cs="Arial"/>
                <w:spacing w:val="-5"/>
                <w:w w:val="105"/>
                <w:sz w:val="13"/>
              </w:rPr>
              <w:t xml:space="preserve"> </w:t>
            </w:r>
            <w:r w:rsidRPr="00D16A7A">
              <w:rPr>
                <w:rFonts w:ascii="Arial" w:hAnsi="Arial" w:cs="Arial"/>
                <w:w w:val="105"/>
                <w:sz w:val="13"/>
              </w:rPr>
              <w:t>artificial</w:t>
            </w:r>
          </w:p>
        </w:tc>
        <w:tc>
          <w:tcPr>
            <w:tcW w:w="883" w:type="dxa"/>
            <w:vMerge w:val="restart"/>
            <w:shd w:val="clear" w:color="auto" w:fill="92D050"/>
          </w:tcPr>
          <w:p w14:paraId="09F7FCE9" w14:textId="77777777" w:rsidR="001215C0" w:rsidRPr="00D16A7A" w:rsidRDefault="001215C0">
            <w:pPr>
              <w:pStyle w:val="TableParagraph"/>
              <w:rPr>
                <w:rFonts w:ascii="Arial" w:hAnsi="Arial" w:cs="Arial"/>
                <w:sz w:val="16"/>
              </w:rPr>
            </w:pPr>
          </w:p>
          <w:p w14:paraId="09AE2B06" w14:textId="77777777" w:rsidR="001215C0" w:rsidRPr="00D16A7A" w:rsidRDefault="00587B66">
            <w:pPr>
              <w:pStyle w:val="TableParagraph"/>
              <w:spacing w:before="123"/>
              <w:ind w:left="72"/>
              <w:rPr>
                <w:rFonts w:ascii="Arial" w:hAnsi="Arial" w:cs="Arial"/>
                <w:sz w:val="13"/>
              </w:rPr>
            </w:pPr>
            <w:proofErr w:type="spellStart"/>
            <w:r w:rsidRPr="00D16A7A">
              <w:rPr>
                <w:rFonts w:ascii="Arial" w:hAnsi="Arial" w:cs="Arial"/>
                <w:w w:val="105"/>
                <w:sz w:val="13"/>
              </w:rPr>
              <w:t>Cant</w:t>
            </w:r>
            <w:proofErr w:type="spellEnd"/>
            <w:r w:rsidRPr="00D16A7A">
              <w:rPr>
                <w:rFonts w:ascii="Arial" w:hAnsi="Arial" w:cs="Arial"/>
                <w:w w:val="105"/>
                <w:sz w:val="13"/>
              </w:rPr>
              <w:t>.</w:t>
            </w:r>
            <w:r w:rsidRPr="00D16A7A">
              <w:rPr>
                <w:rFonts w:ascii="Arial" w:hAnsi="Arial" w:cs="Arial"/>
                <w:spacing w:val="-3"/>
                <w:w w:val="105"/>
                <w:sz w:val="13"/>
              </w:rPr>
              <w:t xml:space="preserve"> </w:t>
            </w:r>
            <w:r w:rsidRPr="00D16A7A">
              <w:rPr>
                <w:rFonts w:ascii="Arial" w:hAnsi="Arial" w:cs="Arial"/>
                <w:w w:val="105"/>
                <w:sz w:val="13"/>
              </w:rPr>
              <w:t>Focos</w:t>
            </w:r>
          </w:p>
        </w:tc>
        <w:tc>
          <w:tcPr>
            <w:tcW w:w="1755" w:type="dxa"/>
            <w:gridSpan w:val="2"/>
            <w:shd w:val="clear" w:color="auto" w:fill="92D050"/>
          </w:tcPr>
          <w:p w14:paraId="79B53761" w14:textId="77777777" w:rsidR="001215C0" w:rsidRPr="00D16A7A" w:rsidRDefault="00587B66">
            <w:pPr>
              <w:pStyle w:val="TableParagraph"/>
              <w:spacing w:before="105"/>
              <w:ind w:left="274"/>
              <w:rPr>
                <w:rFonts w:ascii="Arial" w:hAnsi="Arial" w:cs="Arial"/>
                <w:sz w:val="13"/>
              </w:rPr>
            </w:pPr>
            <w:r w:rsidRPr="00D16A7A">
              <w:rPr>
                <w:rFonts w:ascii="Arial" w:hAnsi="Arial" w:cs="Arial"/>
                <w:w w:val="105"/>
                <w:sz w:val="13"/>
              </w:rPr>
              <w:t>Encendida</w:t>
            </w:r>
            <w:r w:rsidRPr="00D16A7A">
              <w:rPr>
                <w:rFonts w:ascii="Arial" w:hAnsi="Arial" w:cs="Arial"/>
                <w:spacing w:val="-4"/>
                <w:w w:val="105"/>
                <w:sz w:val="13"/>
              </w:rPr>
              <w:t xml:space="preserve"> </w:t>
            </w:r>
            <w:r w:rsidRPr="00D16A7A">
              <w:rPr>
                <w:rFonts w:ascii="Arial" w:hAnsi="Arial" w:cs="Arial"/>
                <w:w w:val="105"/>
                <w:sz w:val="13"/>
              </w:rPr>
              <w:t>24</w:t>
            </w:r>
            <w:r w:rsidRPr="00D16A7A">
              <w:rPr>
                <w:rFonts w:ascii="Arial" w:hAnsi="Arial" w:cs="Arial"/>
                <w:spacing w:val="-2"/>
                <w:w w:val="105"/>
                <w:sz w:val="13"/>
              </w:rPr>
              <w:t xml:space="preserve"> </w:t>
            </w:r>
            <w:r w:rsidRPr="00D16A7A">
              <w:rPr>
                <w:rFonts w:ascii="Arial" w:hAnsi="Arial" w:cs="Arial"/>
                <w:w w:val="105"/>
                <w:sz w:val="13"/>
              </w:rPr>
              <w:t>horas</w:t>
            </w:r>
          </w:p>
        </w:tc>
        <w:tc>
          <w:tcPr>
            <w:tcW w:w="1758" w:type="dxa"/>
            <w:gridSpan w:val="2"/>
            <w:shd w:val="clear" w:color="auto" w:fill="92D050"/>
          </w:tcPr>
          <w:p w14:paraId="381A78E7" w14:textId="77777777" w:rsidR="001215C0" w:rsidRPr="00D16A7A" w:rsidRDefault="00587B66">
            <w:pPr>
              <w:pStyle w:val="TableParagraph"/>
              <w:spacing w:before="105"/>
              <w:ind w:left="48"/>
              <w:rPr>
                <w:rFonts w:ascii="Arial" w:hAnsi="Arial" w:cs="Arial"/>
                <w:sz w:val="13"/>
              </w:rPr>
            </w:pPr>
            <w:r w:rsidRPr="00D16A7A">
              <w:rPr>
                <w:rFonts w:ascii="Arial" w:hAnsi="Arial" w:cs="Arial"/>
                <w:w w:val="105"/>
                <w:sz w:val="13"/>
              </w:rPr>
              <w:t>Encendida</w:t>
            </w:r>
            <w:r w:rsidRPr="00D16A7A">
              <w:rPr>
                <w:rFonts w:ascii="Arial" w:hAnsi="Arial" w:cs="Arial"/>
                <w:spacing w:val="-5"/>
                <w:w w:val="105"/>
                <w:sz w:val="13"/>
              </w:rPr>
              <w:t xml:space="preserve"> </w:t>
            </w:r>
            <w:r w:rsidRPr="00D16A7A">
              <w:rPr>
                <w:rFonts w:ascii="Arial" w:hAnsi="Arial" w:cs="Arial"/>
                <w:w w:val="105"/>
                <w:sz w:val="13"/>
              </w:rPr>
              <w:t>Horas</w:t>
            </w:r>
            <w:r w:rsidRPr="00D16A7A">
              <w:rPr>
                <w:rFonts w:ascii="Arial" w:hAnsi="Arial" w:cs="Arial"/>
                <w:spacing w:val="-4"/>
                <w:w w:val="105"/>
                <w:sz w:val="13"/>
              </w:rPr>
              <w:t xml:space="preserve"> </w:t>
            </w:r>
            <w:r w:rsidRPr="00D16A7A">
              <w:rPr>
                <w:rFonts w:ascii="Arial" w:hAnsi="Arial" w:cs="Arial"/>
                <w:w w:val="105"/>
                <w:sz w:val="13"/>
              </w:rPr>
              <w:t>Laborales</w:t>
            </w:r>
          </w:p>
        </w:tc>
        <w:tc>
          <w:tcPr>
            <w:tcW w:w="1762" w:type="dxa"/>
            <w:gridSpan w:val="2"/>
            <w:shd w:val="clear" w:color="auto" w:fill="92D050"/>
          </w:tcPr>
          <w:p w14:paraId="6A9D08B6" w14:textId="77777777" w:rsidR="001215C0" w:rsidRPr="00D16A7A" w:rsidRDefault="00587B66">
            <w:pPr>
              <w:pStyle w:val="TableParagraph"/>
              <w:spacing w:before="105"/>
              <w:ind w:left="239"/>
              <w:rPr>
                <w:rFonts w:ascii="Arial" w:hAnsi="Arial" w:cs="Arial"/>
                <w:sz w:val="13"/>
              </w:rPr>
            </w:pPr>
            <w:r w:rsidRPr="00D16A7A">
              <w:rPr>
                <w:rFonts w:ascii="Arial" w:hAnsi="Arial" w:cs="Arial"/>
                <w:w w:val="105"/>
                <w:sz w:val="13"/>
              </w:rPr>
              <w:t>Encendida</w:t>
            </w:r>
            <w:r w:rsidRPr="00D16A7A">
              <w:rPr>
                <w:rFonts w:ascii="Arial" w:hAnsi="Arial" w:cs="Arial"/>
                <w:spacing w:val="-6"/>
                <w:w w:val="105"/>
                <w:sz w:val="13"/>
              </w:rPr>
              <w:t xml:space="preserve"> </w:t>
            </w:r>
            <w:r w:rsidRPr="00D16A7A">
              <w:rPr>
                <w:rFonts w:ascii="Arial" w:hAnsi="Arial" w:cs="Arial"/>
                <w:w w:val="105"/>
                <w:sz w:val="13"/>
              </w:rPr>
              <w:t>Ocasional</w:t>
            </w:r>
          </w:p>
        </w:tc>
        <w:tc>
          <w:tcPr>
            <w:tcW w:w="1755" w:type="dxa"/>
            <w:gridSpan w:val="2"/>
            <w:vMerge w:val="restart"/>
            <w:tcBorders>
              <w:right w:val="single" w:sz="12" w:space="0" w:color="000000"/>
            </w:tcBorders>
            <w:shd w:val="clear" w:color="auto" w:fill="92D050"/>
          </w:tcPr>
          <w:p w14:paraId="2564234F" w14:textId="77777777" w:rsidR="001215C0" w:rsidRPr="00D16A7A" w:rsidRDefault="001215C0">
            <w:pPr>
              <w:pStyle w:val="TableParagraph"/>
              <w:rPr>
                <w:rFonts w:ascii="Arial" w:hAnsi="Arial" w:cs="Arial"/>
                <w:sz w:val="16"/>
              </w:rPr>
            </w:pPr>
          </w:p>
          <w:p w14:paraId="0DAB447A" w14:textId="77777777" w:rsidR="001215C0" w:rsidRPr="00D16A7A" w:rsidRDefault="00587B66">
            <w:pPr>
              <w:pStyle w:val="TableParagraph"/>
              <w:spacing w:before="118"/>
              <w:ind w:left="431"/>
              <w:rPr>
                <w:rFonts w:ascii="Arial" w:hAnsi="Arial" w:cs="Arial"/>
                <w:sz w:val="13"/>
              </w:rPr>
            </w:pPr>
            <w:r w:rsidRPr="00D16A7A">
              <w:rPr>
                <w:rFonts w:ascii="Arial" w:hAnsi="Arial" w:cs="Arial"/>
                <w:w w:val="105"/>
                <w:sz w:val="13"/>
              </w:rPr>
              <w:t>Observaciones</w:t>
            </w:r>
          </w:p>
        </w:tc>
      </w:tr>
      <w:tr w:rsidR="001215C0" w:rsidRPr="00D16A7A" w14:paraId="610EDBFE" w14:textId="77777777">
        <w:trPr>
          <w:trHeight w:val="392"/>
        </w:trPr>
        <w:tc>
          <w:tcPr>
            <w:tcW w:w="326" w:type="dxa"/>
            <w:tcBorders>
              <w:top w:val="nil"/>
              <w:left w:val="nil"/>
              <w:bottom w:val="nil"/>
            </w:tcBorders>
          </w:tcPr>
          <w:p w14:paraId="76162564" w14:textId="77777777" w:rsidR="001215C0" w:rsidRPr="00D16A7A" w:rsidRDefault="001215C0">
            <w:pPr>
              <w:pStyle w:val="TableParagraph"/>
              <w:rPr>
                <w:rFonts w:ascii="Arial" w:hAnsi="Arial" w:cs="Arial"/>
                <w:sz w:val="12"/>
              </w:rPr>
            </w:pPr>
          </w:p>
        </w:tc>
        <w:tc>
          <w:tcPr>
            <w:tcW w:w="2638" w:type="dxa"/>
            <w:gridSpan w:val="3"/>
            <w:vMerge/>
            <w:tcBorders>
              <w:top w:val="nil"/>
            </w:tcBorders>
            <w:shd w:val="clear" w:color="auto" w:fill="92D050"/>
          </w:tcPr>
          <w:p w14:paraId="4AA5727A" w14:textId="77777777" w:rsidR="001215C0" w:rsidRPr="00D16A7A" w:rsidRDefault="001215C0">
            <w:pPr>
              <w:rPr>
                <w:rFonts w:ascii="Arial" w:hAnsi="Arial" w:cs="Arial"/>
                <w:sz w:val="2"/>
                <w:szCs w:val="2"/>
              </w:rPr>
            </w:pPr>
          </w:p>
        </w:tc>
        <w:tc>
          <w:tcPr>
            <w:tcW w:w="883" w:type="dxa"/>
            <w:vMerge/>
            <w:tcBorders>
              <w:top w:val="nil"/>
            </w:tcBorders>
            <w:shd w:val="clear" w:color="auto" w:fill="92D050"/>
          </w:tcPr>
          <w:p w14:paraId="4825839E" w14:textId="77777777" w:rsidR="001215C0" w:rsidRPr="00D16A7A" w:rsidRDefault="001215C0">
            <w:pPr>
              <w:rPr>
                <w:rFonts w:ascii="Arial" w:hAnsi="Arial" w:cs="Arial"/>
                <w:sz w:val="2"/>
                <w:szCs w:val="2"/>
              </w:rPr>
            </w:pPr>
          </w:p>
        </w:tc>
        <w:tc>
          <w:tcPr>
            <w:tcW w:w="875" w:type="dxa"/>
            <w:shd w:val="clear" w:color="auto" w:fill="92D050"/>
          </w:tcPr>
          <w:p w14:paraId="6237214F" w14:textId="77777777" w:rsidR="001215C0" w:rsidRPr="00D16A7A" w:rsidRDefault="00587B66">
            <w:pPr>
              <w:pStyle w:val="TableParagraph"/>
              <w:spacing w:before="110"/>
              <w:ind w:left="123" w:right="121"/>
              <w:jc w:val="center"/>
              <w:rPr>
                <w:rFonts w:ascii="Arial" w:hAnsi="Arial" w:cs="Arial"/>
                <w:sz w:val="13"/>
              </w:rPr>
            </w:pPr>
            <w:r w:rsidRPr="00D16A7A">
              <w:rPr>
                <w:rFonts w:ascii="Arial" w:hAnsi="Arial" w:cs="Arial"/>
                <w:w w:val="105"/>
                <w:sz w:val="13"/>
              </w:rPr>
              <w:t>Si</w:t>
            </w:r>
          </w:p>
        </w:tc>
        <w:tc>
          <w:tcPr>
            <w:tcW w:w="880" w:type="dxa"/>
            <w:shd w:val="clear" w:color="auto" w:fill="92D050"/>
          </w:tcPr>
          <w:p w14:paraId="7805B687" w14:textId="77777777" w:rsidR="001215C0" w:rsidRPr="00D16A7A" w:rsidRDefault="00587B66">
            <w:pPr>
              <w:pStyle w:val="TableParagraph"/>
              <w:spacing w:before="110"/>
              <w:ind w:left="156" w:right="153"/>
              <w:jc w:val="center"/>
              <w:rPr>
                <w:rFonts w:ascii="Arial" w:hAnsi="Arial" w:cs="Arial"/>
                <w:sz w:val="13"/>
              </w:rPr>
            </w:pPr>
            <w:r w:rsidRPr="00D16A7A">
              <w:rPr>
                <w:rFonts w:ascii="Arial" w:hAnsi="Arial" w:cs="Arial"/>
                <w:w w:val="105"/>
                <w:sz w:val="13"/>
              </w:rPr>
              <w:t>No</w:t>
            </w:r>
          </w:p>
        </w:tc>
        <w:tc>
          <w:tcPr>
            <w:tcW w:w="884" w:type="dxa"/>
            <w:shd w:val="clear" w:color="auto" w:fill="92D050"/>
          </w:tcPr>
          <w:p w14:paraId="0E38494A" w14:textId="77777777" w:rsidR="001215C0" w:rsidRPr="00D16A7A" w:rsidRDefault="00587B66">
            <w:pPr>
              <w:pStyle w:val="TableParagraph"/>
              <w:spacing w:before="110"/>
              <w:ind w:left="94" w:right="95"/>
              <w:jc w:val="center"/>
              <w:rPr>
                <w:rFonts w:ascii="Arial" w:hAnsi="Arial" w:cs="Arial"/>
                <w:sz w:val="13"/>
              </w:rPr>
            </w:pPr>
            <w:r w:rsidRPr="00D16A7A">
              <w:rPr>
                <w:rFonts w:ascii="Arial" w:hAnsi="Arial" w:cs="Arial"/>
                <w:w w:val="105"/>
                <w:sz w:val="13"/>
              </w:rPr>
              <w:t>Si</w:t>
            </w:r>
          </w:p>
        </w:tc>
        <w:tc>
          <w:tcPr>
            <w:tcW w:w="874" w:type="dxa"/>
            <w:shd w:val="clear" w:color="auto" w:fill="92D050"/>
          </w:tcPr>
          <w:p w14:paraId="20605342" w14:textId="77777777" w:rsidR="001215C0" w:rsidRPr="00D16A7A" w:rsidRDefault="00587B66">
            <w:pPr>
              <w:pStyle w:val="TableParagraph"/>
              <w:spacing w:before="110"/>
              <w:ind w:left="20" w:right="22"/>
              <w:jc w:val="center"/>
              <w:rPr>
                <w:rFonts w:ascii="Arial" w:hAnsi="Arial" w:cs="Arial"/>
                <w:sz w:val="13"/>
              </w:rPr>
            </w:pPr>
            <w:r w:rsidRPr="00D16A7A">
              <w:rPr>
                <w:rFonts w:ascii="Arial" w:hAnsi="Arial" w:cs="Arial"/>
                <w:w w:val="105"/>
                <w:sz w:val="13"/>
              </w:rPr>
              <w:t>No</w:t>
            </w:r>
          </w:p>
        </w:tc>
        <w:tc>
          <w:tcPr>
            <w:tcW w:w="880" w:type="dxa"/>
            <w:shd w:val="clear" w:color="auto" w:fill="92D050"/>
          </w:tcPr>
          <w:p w14:paraId="2A66C75F" w14:textId="77777777" w:rsidR="001215C0" w:rsidRPr="00D16A7A" w:rsidRDefault="00587B66">
            <w:pPr>
              <w:pStyle w:val="TableParagraph"/>
              <w:spacing w:before="110"/>
              <w:ind w:left="156" w:right="156"/>
              <w:jc w:val="center"/>
              <w:rPr>
                <w:rFonts w:ascii="Arial" w:hAnsi="Arial" w:cs="Arial"/>
                <w:sz w:val="13"/>
              </w:rPr>
            </w:pPr>
            <w:r w:rsidRPr="00D16A7A">
              <w:rPr>
                <w:rFonts w:ascii="Arial" w:hAnsi="Arial" w:cs="Arial"/>
                <w:w w:val="105"/>
                <w:sz w:val="13"/>
              </w:rPr>
              <w:t>Si</w:t>
            </w:r>
          </w:p>
        </w:tc>
        <w:tc>
          <w:tcPr>
            <w:tcW w:w="882" w:type="dxa"/>
            <w:shd w:val="clear" w:color="auto" w:fill="92D050"/>
          </w:tcPr>
          <w:p w14:paraId="43FB4A6C" w14:textId="77777777" w:rsidR="001215C0" w:rsidRPr="00D16A7A" w:rsidRDefault="00587B66">
            <w:pPr>
              <w:pStyle w:val="TableParagraph"/>
              <w:spacing w:before="110"/>
              <w:ind w:left="310" w:right="313"/>
              <w:jc w:val="center"/>
              <w:rPr>
                <w:rFonts w:ascii="Arial" w:hAnsi="Arial" w:cs="Arial"/>
                <w:sz w:val="13"/>
              </w:rPr>
            </w:pPr>
            <w:r w:rsidRPr="00D16A7A">
              <w:rPr>
                <w:rFonts w:ascii="Arial" w:hAnsi="Arial" w:cs="Arial"/>
                <w:w w:val="105"/>
                <w:sz w:val="13"/>
              </w:rPr>
              <w:t>No</w:t>
            </w:r>
          </w:p>
        </w:tc>
        <w:tc>
          <w:tcPr>
            <w:tcW w:w="1755" w:type="dxa"/>
            <w:gridSpan w:val="2"/>
            <w:vMerge/>
            <w:tcBorders>
              <w:top w:val="nil"/>
              <w:right w:val="single" w:sz="12" w:space="0" w:color="000000"/>
            </w:tcBorders>
            <w:shd w:val="clear" w:color="auto" w:fill="92D050"/>
          </w:tcPr>
          <w:p w14:paraId="1A62F2F2" w14:textId="77777777" w:rsidR="001215C0" w:rsidRPr="00D16A7A" w:rsidRDefault="001215C0">
            <w:pPr>
              <w:rPr>
                <w:rFonts w:ascii="Arial" w:hAnsi="Arial" w:cs="Arial"/>
                <w:sz w:val="2"/>
                <w:szCs w:val="2"/>
              </w:rPr>
            </w:pPr>
          </w:p>
        </w:tc>
      </w:tr>
      <w:tr w:rsidR="001215C0" w:rsidRPr="00D16A7A" w14:paraId="2635F026" w14:textId="77777777">
        <w:trPr>
          <w:trHeight w:val="393"/>
        </w:trPr>
        <w:tc>
          <w:tcPr>
            <w:tcW w:w="326" w:type="dxa"/>
            <w:tcBorders>
              <w:top w:val="nil"/>
              <w:left w:val="nil"/>
              <w:bottom w:val="nil"/>
            </w:tcBorders>
          </w:tcPr>
          <w:p w14:paraId="121A9451" w14:textId="77777777" w:rsidR="001215C0" w:rsidRPr="00D16A7A" w:rsidRDefault="001215C0">
            <w:pPr>
              <w:pStyle w:val="TableParagraph"/>
              <w:rPr>
                <w:rFonts w:ascii="Arial" w:hAnsi="Arial" w:cs="Arial"/>
                <w:sz w:val="12"/>
              </w:rPr>
            </w:pPr>
          </w:p>
        </w:tc>
        <w:tc>
          <w:tcPr>
            <w:tcW w:w="2638" w:type="dxa"/>
            <w:gridSpan w:val="3"/>
          </w:tcPr>
          <w:p w14:paraId="20B89044" w14:textId="77777777" w:rsidR="001215C0" w:rsidRPr="00D16A7A" w:rsidRDefault="00587B66">
            <w:pPr>
              <w:pStyle w:val="TableParagraph"/>
              <w:spacing w:before="105"/>
              <w:ind w:left="19"/>
              <w:rPr>
                <w:rFonts w:ascii="Arial" w:hAnsi="Arial" w:cs="Arial"/>
                <w:sz w:val="13"/>
              </w:rPr>
            </w:pPr>
            <w:r w:rsidRPr="00D16A7A">
              <w:rPr>
                <w:rFonts w:ascii="Arial" w:hAnsi="Arial" w:cs="Arial"/>
                <w:w w:val="105"/>
                <w:sz w:val="13"/>
              </w:rPr>
              <w:t>Incandescente</w:t>
            </w:r>
          </w:p>
        </w:tc>
        <w:tc>
          <w:tcPr>
            <w:tcW w:w="883" w:type="dxa"/>
          </w:tcPr>
          <w:p w14:paraId="638333F4" w14:textId="77777777" w:rsidR="001215C0" w:rsidRPr="00D16A7A" w:rsidRDefault="001215C0">
            <w:pPr>
              <w:pStyle w:val="TableParagraph"/>
              <w:rPr>
                <w:rFonts w:ascii="Arial" w:hAnsi="Arial" w:cs="Arial"/>
                <w:sz w:val="12"/>
              </w:rPr>
            </w:pPr>
          </w:p>
        </w:tc>
        <w:tc>
          <w:tcPr>
            <w:tcW w:w="875" w:type="dxa"/>
          </w:tcPr>
          <w:p w14:paraId="3B6CFAC5" w14:textId="77777777" w:rsidR="001215C0" w:rsidRPr="00D16A7A" w:rsidRDefault="001215C0">
            <w:pPr>
              <w:pStyle w:val="TableParagraph"/>
              <w:rPr>
                <w:rFonts w:ascii="Arial" w:hAnsi="Arial" w:cs="Arial"/>
                <w:sz w:val="12"/>
              </w:rPr>
            </w:pPr>
          </w:p>
        </w:tc>
        <w:tc>
          <w:tcPr>
            <w:tcW w:w="880" w:type="dxa"/>
          </w:tcPr>
          <w:p w14:paraId="5EDD3D51" w14:textId="77777777" w:rsidR="001215C0" w:rsidRPr="00D16A7A" w:rsidRDefault="001215C0">
            <w:pPr>
              <w:pStyle w:val="TableParagraph"/>
              <w:rPr>
                <w:rFonts w:ascii="Arial" w:hAnsi="Arial" w:cs="Arial"/>
                <w:sz w:val="12"/>
              </w:rPr>
            </w:pPr>
          </w:p>
        </w:tc>
        <w:tc>
          <w:tcPr>
            <w:tcW w:w="884" w:type="dxa"/>
          </w:tcPr>
          <w:p w14:paraId="68863FE3" w14:textId="77777777" w:rsidR="001215C0" w:rsidRPr="00D16A7A" w:rsidRDefault="00587B66">
            <w:pPr>
              <w:pStyle w:val="TableParagraph"/>
              <w:spacing w:before="110"/>
              <w:jc w:val="center"/>
              <w:rPr>
                <w:rFonts w:ascii="Arial" w:hAnsi="Arial" w:cs="Arial"/>
                <w:sz w:val="13"/>
              </w:rPr>
            </w:pPr>
            <w:r w:rsidRPr="00D16A7A">
              <w:rPr>
                <w:rFonts w:ascii="Arial" w:hAnsi="Arial" w:cs="Arial"/>
                <w:w w:val="105"/>
                <w:sz w:val="13"/>
              </w:rPr>
              <w:t>X</w:t>
            </w:r>
          </w:p>
        </w:tc>
        <w:tc>
          <w:tcPr>
            <w:tcW w:w="874" w:type="dxa"/>
          </w:tcPr>
          <w:p w14:paraId="014DE426" w14:textId="77777777" w:rsidR="001215C0" w:rsidRPr="00D16A7A" w:rsidRDefault="001215C0">
            <w:pPr>
              <w:pStyle w:val="TableParagraph"/>
              <w:rPr>
                <w:rFonts w:ascii="Arial" w:hAnsi="Arial" w:cs="Arial"/>
                <w:sz w:val="12"/>
              </w:rPr>
            </w:pPr>
          </w:p>
        </w:tc>
        <w:tc>
          <w:tcPr>
            <w:tcW w:w="880" w:type="dxa"/>
          </w:tcPr>
          <w:p w14:paraId="243642E0" w14:textId="77777777" w:rsidR="001215C0" w:rsidRPr="00D16A7A" w:rsidRDefault="001215C0">
            <w:pPr>
              <w:pStyle w:val="TableParagraph"/>
              <w:rPr>
                <w:rFonts w:ascii="Arial" w:hAnsi="Arial" w:cs="Arial"/>
                <w:sz w:val="12"/>
              </w:rPr>
            </w:pPr>
          </w:p>
        </w:tc>
        <w:tc>
          <w:tcPr>
            <w:tcW w:w="882" w:type="dxa"/>
          </w:tcPr>
          <w:p w14:paraId="50B04046" w14:textId="77777777" w:rsidR="001215C0" w:rsidRPr="00D16A7A" w:rsidRDefault="001215C0">
            <w:pPr>
              <w:pStyle w:val="TableParagraph"/>
              <w:rPr>
                <w:rFonts w:ascii="Arial" w:hAnsi="Arial" w:cs="Arial"/>
                <w:sz w:val="12"/>
              </w:rPr>
            </w:pPr>
          </w:p>
        </w:tc>
        <w:tc>
          <w:tcPr>
            <w:tcW w:w="1755" w:type="dxa"/>
            <w:gridSpan w:val="2"/>
            <w:tcBorders>
              <w:right w:val="single" w:sz="12" w:space="0" w:color="000000"/>
            </w:tcBorders>
          </w:tcPr>
          <w:p w14:paraId="149EABEA" w14:textId="77777777" w:rsidR="001215C0" w:rsidRPr="00D16A7A" w:rsidRDefault="001215C0">
            <w:pPr>
              <w:pStyle w:val="TableParagraph"/>
              <w:rPr>
                <w:rFonts w:ascii="Arial" w:hAnsi="Arial" w:cs="Arial"/>
                <w:sz w:val="12"/>
              </w:rPr>
            </w:pPr>
          </w:p>
        </w:tc>
      </w:tr>
      <w:tr w:rsidR="001215C0" w:rsidRPr="00D16A7A" w14:paraId="3D7232C4" w14:textId="77777777">
        <w:trPr>
          <w:trHeight w:val="392"/>
        </w:trPr>
        <w:tc>
          <w:tcPr>
            <w:tcW w:w="326" w:type="dxa"/>
            <w:tcBorders>
              <w:top w:val="nil"/>
              <w:left w:val="nil"/>
              <w:bottom w:val="nil"/>
            </w:tcBorders>
          </w:tcPr>
          <w:p w14:paraId="7E4AA7DC" w14:textId="77777777" w:rsidR="001215C0" w:rsidRPr="00D16A7A" w:rsidRDefault="001215C0">
            <w:pPr>
              <w:pStyle w:val="TableParagraph"/>
              <w:rPr>
                <w:rFonts w:ascii="Arial" w:hAnsi="Arial" w:cs="Arial"/>
                <w:sz w:val="12"/>
              </w:rPr>
            </w:pPr>
          </w:p>
        </w:tc>
        <w:tc>
          <w:tcPr>
            <w:tcW w:w="2638" w:type="dxa"/>
            <w:gridSpan w:val="3"/>
          </w:tcPr>
          <w:p w14:paraId="11169CC2" w14:textId="77777777" w:rsidR="001215C0" w:rsidRPr="00D16A7A" w:rsidRDefault="00587B66">
            <w:pPr>
              <w:pStyle w:val="TableParagraph"/>
              <w:spacing w:before="105"/>
              <w:ind w:left="19"/>
              <w:rPr>
                <w:rFonts w:ascii="Arial" w:hAnsi="Arial" w:cs="Arial"/>
                <w:sz w:val="13"/>
              </w:rPr>
            </w:pPr>
            <w:r w:rsidRPr="00D16A7A">
              <w:rPr>
                <w:rFonts w:ascii="Arial" w:hAnsi="Arial" w:cs="Arial"/>
                <w:w w:val="105"/>
                <w:sz w:val="13"/>
              </w:rPr>
              <w:t>Fluorescente</w:t>
            </w:r>
          </w:p>
        </w:tc>
        <w:tc>
          <w:tcPr>
            <w:tcW w:w="883" w:type="dxa"/>
          </w:tcPr>
          <w:p w14:paraId="2B887F71" w14:textId="77777777" w:rsidR="001215C0" w:rsidRPr="00D16A7A" w:rsidRDefault="001215C0">
            <w:pPr>
              <w:pStyle w:val="TableParagraph"/>
              <w:rPr>
                <w:rFonts w:ascii="Arial" w:hAnsi="Arial" w:cs="Arial"/>
                <w:sz w:val="12"/>
              </w:rPr>
            </w:pPr>
          </w:p>
        </w:tc>
        <w:tc>
          <w:tcPr>
            <w:tcW w:w="875" w:type="dxa"/>
          </w:tcPr>
          <w:p w14:paraId="2E8DD809" w14:textId="77777777" w:rsidR="001215C0" w:rsidRPr="00D16A7A" w:rsidRDefault="001215C0">
            <w:pPr>
              <w:pStyle w:val="TableParagraph"/>
              <w:rPr>
                <w:rFonts w:ascii="Arial" w:hAnsi="Arial" w:cs="Arial"/>
                <w:sz w:val="12"/>
              </w:rPr>
            </w:pPr>
          </w:p>
        </w:tc>
        <w:tc>
          <w:tcPr>
            <w:tcW w:w="880" w:type="dxa"/>
          </w:tcPr>
          <w:p w14:paraId="12A59DC6" w14:textId="77777777" w:rsidR="001215C0" w:rsidRPr="00D16A7A" w:rsidRDefault="001215C0">
            <w:pPr>
              <w:pStyle w:val="TableParagraph"/>
              <w:rPr>
                <w:rFonts w:ascii="Arial" w:hAnsi="Arial" w:cs="Arial"/>
                <w:sz w:val="12"/>
              </w:rPr>
            </w:pPr>
          </w:p>
        </w:tc>
        <w:tc>
          <w:tcPr>
            <w:tcW w:w="884" w:type="dxa"/>
          </w:tcPr>
          <w:p w14:paraId="76A279DC" w14:textId="77777777" w:rsidR="001215C0" w:rsidRPr="00D16A7A" w:rsidRDefault="00587B66">
            <w:pPr>
              <w:pStyle w:val="TableParagraph"/>
              <w:spacing w:before="110"/>
              <w:jc w:val="center"/>
              <w:rPr>
                <w:rFonts w:ascii="Arial" w:hAnsi="Arial" w:cs="Arial"/>
                <w:sz w:val="13"/>
              </w:rPr>
            </w:pPr>
            <w:r w:rsidRPr="00D16A7A">
              <w:rPr>
                <w:rFonts w:ascii="Arial" w:hAnsi="Arial" w:cs="Arial"/>
                <w:w w:val="105"/>
                <w:sz w:val="13"/>
              </w:rPr>
              <w:t>X</w:t>
            </w:r>
          </w:p>
        </w:tc>
        <w:tc>
          <w:tcPr>
            <w:tcW w:w="874" w:type="dxa"/>
          </w:tcPr>
          <w:p w14:paraId="5229F152" w14:textId="77777777" w:rsidR="001215C0" w:rsidRPr="00D16A7A" w:rsidRDefault="001215C0">
            <w:pPr>
              <w:pStyle w:val="TableParagraph"/>
              <w:rPr>
                <w:rFonts w:ascii="Arial" w:hAnsi="Arial" w:cs="Arial"/>
                <w:sz w:val="12"/>
              </w:rPr>
            </w:pPr>
          </w:p>
        </w:tc>
        <w:tc>
          <w:tcPr>
            <w:tcW w:w="880" w:type="dxa"/>
          </w:tcPr>
          <w:p w14:paraId="2E1BAF22" w14:textId="77777777" w:rsidR="001215C0" w:rsidRPr="00D16A7A" w:rsidRDefault="001215C0">
            <w:pPr>
              <w:pStyle w:val="TableParagraph"/>
              <w:rPr>
                <w:rFonts w:ascii="Arial" w:hAnsi="Arial" w:cs="Arial"/>
                <w:sz w:val="12"/>
              </w:rPr>
            </w:pPr>
          </w:p>
        </w:tc>
        <w:tc>
          <w:tcPr>
            <w:tcW w:w="882" w:type="dxa"/>
          </w:tcPr>
          <w:p w14:paraId="771A64BE" w14:textId="77777777" w:rsidR="001215C0" w:rsidRPr="00D16A7A" w:rsidRDefault="001215C0">
            <w:pPr>
              <w:pStyle w:val="TableParagraph"/>
              <w:rPr>
                <w:rFonts w:ascii="Arial" w:hAnsi="Arial" w:cs="Arial"/>
                <w:sz w:val="12"/>
              </w:rPr>
            </w:pPr>
          </w:p>
        </w:tc>
        <w:tc>
          <w:tcPr>
            <w:tcW w:w="1755" w:type="dxa"/>
            <w:gridSpan w:val="2"/>
            <w:tcBorders>
              <w:right w:val="single" w:sz="12" w:space="0" w:color="000000"/>
            </w:tcBorders>
          </w:tcPr>
          <w:p w14:paraId="4A97D278" w14:textId="77777777" w:rsidR="001215C0" w:rsidRPr="00D16A7A" w:rsidRDefault="001215C0">
            <w:pPr>
              <w:pStyle w:val="TableParagraph"/>
              <w:rPr>
                <w:rFonts w:ascii="Arial" w:hAnsi="Arial" w:cs="Arial"/>
                <w:sz w:val="12"/>
              </w:rPr>
            </w:pPr>
          </w:p>
        </w:tc>
      </w:tr>
      <w:tr w:rsidR="001215C0" w:rsidRPr="00D16A7A" w14:paraId="498CC913" w14:textId="77777777">
        <w:trPr>
          <w:trHeight w:val="393"/>
        </w:trPr>
        <w:tc>
          <w:tcPr>
            <w:tcW w:w="326" w:type="dxa"/>
            <w:tcBorders>
              <w:top w:val="nil"/>
              <w:left w:val="nil"/>
              <w:bottom w:val="nil"/>
            </w:tcBorders>
          </w:tcPr>
          <w:p w14:paraId="611255A1"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7.5</w:t>
            </w:r>
          </w:p>
        </w:tc>
        <w:tc>
          <w:tcPr>
            <w:tcW w:w="4396" w:type="dxa"/>
            <w:gridSpan w:val="5"/>
            <w:vMerge w:val="restart"/>
            <w:shd w:val="clear" w:color="auto" w:fill="92D050"/>
          </w:tcPr>
          <w:p w14:paraId="176BE5D2" w14:textId="77777777" w:rsidR="001215C0" w:rsidRPr="00D16A7A" w:rsidRDefault="001215C0">
            <w:pPr>
              <w:pStyle w:val="TableParagraph"/>
              <w:spacing w:before="9"/>
              <w:rPr>
                <w:rFonts w:ascii="Arial" w:hAnsi="Arial" w:cs="Arial"/>
                <w:sz w:val="18"/>
              </w:rPr>
            </w:pPr>
          </w:p>
          <w:p w14:paraId="215C6516" w14:textId="77777777" w:rsidR="001215C0" w:rsidRPr="00D16A7A" w:rsidRDefault="00587B66">
            <w:pPr>
              <w:pStyle w:val="TableParagraph"/>
              <w:spacing w:line="292" w:lineRule="auto"/>
              <w:ind w:left="19" w:right="564"/>
              <w:rPr>
                <w:rFonts w:ascii="Arial" w:hAnsi="Arial" w:cs="Arial"/>
                <w:sz w:val="13"/>
              </w:rPr>
            </w:pPr>
            <w:proofErr w:type="gramStart"/>
            <w:r w:rsidRPr="00D16A7A">
              <w:rPr>
                <w:rFonts w:ascii="Arial" w:hAnsi="Arial" w:cs="Arial"/>
                <w:w w:val="105"/>
                <w:sz w:val="13"/>
              </w:rPr>
              <w:t>La iluminación incide directamente sobre la documentación y</w:t>
            </w:r>
            <w:r w:rsidRPr="00D16A7A">
              <w:rPr>
                <w:rFonts w:ascii="Arial" w:hAnsi="Arial" w:cs="Arial"/>
                <w:spacing w:val="-39"/>
                <w:w w:val="105"/>
                <w:sz w:val="13"/>
              </w:rPr>
              <w:t xml:space="preserve"> </w:t>
            </w:r>
            <w:r w:rsidRPr="00D16A7A">
              <w:rPr>
                <w:rFonts w:ascii="Arial" w:hAnsi="Arial" w:cs="Arial"/>
                <w:w w:val="105"/>
                <w:sz w:val="13"/>
              </w:rPr>
              <w:t>unidades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1"/>
                <w:w w:val="105"/>
                <w:sz w:val="13"/>
              </w:rPr>
              <w:t xml:space="preserve"> </w:t>
            </w:r>
            <w:r w:rsidRPr="00D16A7A">
              <w:rPr>
                <w:rFonts w:ascii="Arial" w:hAnsi="Arial" w:cs="Arial"/>
                <w:w w:val="105"/>
                <w:sz w:val="13"/>
              </w:rPr>
              <w:t>conservación?</w:t>
            </w:r>
            <w:proofErr w:type="gramEnd"/>
          </w:p>
        </w:tc>
        <w:tc>
          <w:tcPr>
            <w:tcW w:w="880" w:type="dxa"/>
            <w:shd w:val="clear" w:color="auto" w:fill="2E75B5"/>
          </w:tcPr>
          <w:p w14:paraId="709EAE84" w14:textId="77777777" w:rsidR="001215C0" w:rsidRPr="00D16A7A" w:rsidRDefault="00587B66">
            <w:pPr>
              <w:pStyle w:val="TableParagraph"/>
              <w:spacing w:before="110"/>
              <w:ind w:left="156" w:right="151"/>
              <w:jc w:val="center"/>
              <w:rPr>
                <w:rFonts w:ascii="Arial" w:hAnsi="Arial" w:cs="Arial"/>
                <w:sz w:val="13"/>
              </w:rPr>
            </w:pPr>
            <w:r w:rsidRPr="00D16A7A">
              <w:rPr>
                <w:rFonts w:ascii="Arial" w:hAnsi="Arial" w:cs="Arial"/>
                <w:w w:val="105"/>
                <w:sz w:val="13"/>
              </w:rPr>
              <w:t>Si</w:t>
            </w:r>
          </w:p>
        </w:tc>
        <w:tc>
          <w:tcPr>
            <w:tcW w:w="884" w:type="dxa"/>
            <w:shd w:val="clear" w:color="auto" w:fill="2E75B5"/>
          </w:tcPr>
          <w:p w14:paraId="129A00A2" w14:textId="77777777" w:rsidR="001215C0" w:rsidRPr="00D16A7A" w:rsidRDefault="00587B66">
            <w:pPr>
              <w:pStyle w:val="TableParagraph"/>
              <w:spacing w:before="110"/>
              <w:ind w:left="94" w:right="95"/>
              <w:jc w:val="center"/>
              <w:rPr>
                <w:rFonts w:ascii="Arial" w:hAnsi="Arial" w:cs="Arial"/>
                <w:sz w:val="13"/>
              </w:rPr>
            </w:pPr>
            <w:r w:rsidRPr="00D16A7A">
              <w:rPr>
                <w:rFonts w:ascii="Arial" w:hAnsi="Arial" w:cs="Arial"/>
                <w:w w:val="105"/>
                <w:sz w:val="13"/>
              </w:rPr>
              <w:t>No</w:t>
            </w:r>
          </w:p>
        </w:tc>
        <w:tc>
          <w:tcPr>
            <w:tcW w:w="4391" w:type="dxa"/>
            <w:gridSpan w:val="5"/>
            <w:vMerge w:val="restart"/>
            <w:tcBorders>
              <w:right w:val="single" w:sz="12" w:space="0" w:color="000000"/>
            </w:tcBorders>
          </w:tcPr>
          <w:p w14:paraId="3916F1F0" w14:textId="77777777" w:rsidR="001215C0" w:rsidRPr="00D16A7A" w:rsidRDefault="00587B66">
            <w:pPr>
              <w:pStyle w:val="TableParagraph"/>
              <w:spacing w:before="33" w:line="295" w:lineRule="auto"/>
              <w:ind w:left="9" w:right="108"/>
              <w:rPr>
                <w:rFonts w:ascii="Arial" w:hAnsi="Arial" w:cs="Arial"/>
                <w:sz w:val="13"/>
              </w:rPr>
            </w:pPr>
            <w:r w:rsidRPr="00D16A7A">
              <w:rPr>
                <w:rFonts w:ascii="Arial" w:hAnsi="Arial" w:cs="Arial"/>
                <w:w w:val="105"/>
                <w:sz w:val="13"/>
              </w:rPr>
              <w:t xml:space="preserve">En </w:t>
            </w:r>
            <w:proofErr w:type="gramStart"/>
            <w:r w:rsidRPr="00D16A7A">
              <w:rPr>
                <w:rFonts w:ascii="Arial" w:hAnsi="Arial" w:cs="Arial"/>
                <w:w w:val="105"/>
                <w:sz w:val="13"/>
              </w:rPr>
              <w:t>algunos archivo</w:t>
            </w:r>
            <w:proofErr w:type="gramEnd"/>
            <w:r w:rsidRPr="00D16A7A">
              <w:rPr>
                <w:rFonts w:ascii="Arial" w:hAnsi="Arial" w:cs="Arial"/>
                <w:w w:val="105"/>
                <w:sz w:val="13"/>
              </w:rPr>
              <w:t xml:space="preserve"> incide directamente, especialmente en los que se</w:t>
            </w:r>
            <w:r w:rsidRPr="00D16A7A">
              <w:rPr>
                <w:rFonts w:ascii="Arial" w:hAnsi="Arial" w:cs="Arial"/>
                <w:spacing w:val="-39"/>
                <w:w w:val="105"/>
                <w:sz w:val="13"/>
              </w:rPr>
              <w:t xml:space="preserve"> </w:t>
            </w:r>
            <w:r w:rsidRPr="00D16A7A">
              <w:rPr>
                <w:rFonts w:ascii="Arial" w:hAnsi="Arial" w:cs="Arial"/>
                <w:w w:val="105"/>
                <w:sz w:val="13"/>
              </w:rPr>
              <w:t>encuentran</w:t>
            </w:r>
            <w:r w:rsidRPr="00D16A7A">
              <w:rPr>
                <w:rFonts w:ascii="Arial" w:hAnsi="Arial" w:cs="Arial"/>
                <w:spacing w:val="-2"/>
                <w:w w:val="105"/>
                <w:sz w:val="13"/>
              </w:rPr>
              <w:t xml:space="preserve"> </w:t>
            </w:r>
            <w:r w:rsidRPr="00D16A7A">
              <w:rPr>
                <w:rFonts w:ascii="Arial" w:hAnsi="Arial" w:cs="Arial"/>
                <w:w w:val="105"/>
                <w:sz w:val="13"/>
              </w:rPr>
              <w:t>ubicados</w:t>
            </w:r>
            <w:r w:rsidRPr="00D16A7A">
              <w:rPr>
                <w:rFonts w:ascii="Arial" w:hAnsi="Arial" w:cs="Arial"/>
                <w:spacing w:val="-1"/>
                <w:w w:val="105"/>
                <w:sz w:val="13"/>
              </w:rPr>
              <w:t xml:space="preserve"> </w:t>
            </w:r>
            <w:r w:rsidRPr="00D16A7A">
              <w:rPr>
                <w:rFonts w:ascii="Arial" w:hAnsi="Arial" w:cs="Arial"/>
                <w:w w:val="105"/>
                <w:sz w:val="13"/>
              </w:rPr>
              <w:t>en</w:t>
            </w:r>
            <w:r w:rsidRPr="00D16A7A">
              <w:rPr>
                <w:rFonts w:ascii="Arial" w:hAnsi="Arial" w:cs="Arial"/>
                <w:spacing w:val="-1"/>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sede</w:t>
            </w:r>
            <w:r w:rsidRPr="00D16A7A">
              <w:rPr>
                <w:rFonts w:ascii="Arial" w:hAnsi="Arial" w:cs="Arial"/>
                <w:spacing w:val="-1"/>
                <w:w w:val="105"/>
                <w:sz w:val="13"/>
              </w:rPr>
              <w:t xml:space="preserve"> </w:t>
            </w:r>
            <w:r w:rsidRPr="00D16A7A">
              <w:rPr>
                <w:rFonts w:ascii="Arial" w:hAnsi="Arial" w:cs="Arial"/>
                <w:w w:val="105"/>
                <w:sz w:val="13"/>
              </w:rPr>
              <w:t>principal.</w:t>
            </w:r>
          </w:p>
          <w:p w14:paraId="404C48AC" w14:textId="77777777" w:rsidR="001215C0" w:rsidRPr="00D16A7A" w:rsidRDefault="00587B66">
            <w:pPr>
              <w:pStyle w:val="TableParagraph"/>
              <w:spacing w:line="292" w:lineRule="auto"/>
              <w:ind w:left="9" w:right="471"/>
              <w:rPr>
                <w:rFonts w:ascii="Arial" w:hAnsi="Arial" w:cs="Arial"/>
                <w:sz w:val="13"/>
              </w:rPr>
            </w:pPr>
            <w:r w:rsidRPr="00D16A7A">
              <w:rPr>
                <w:rFonts w:ascii="Arial" w:hAnsi="Arial" w:cs="Arial"/>
                <w:w w:val="105"/>
                <w:sz w:val="13"/>
              </w:rPr>
              <w:t>Los archivos que se encuentran en el sótano, por lo general, se</w:t>
            </w:r>
            <w:r w:rsidRPr="00D16A7A">
              <w:rPr>
                <w:rFonts w:ascii="Arial" w:hAnsi="Arial" w:cs="Arial"/>
                <w:spacing w:val="-39"/>
                <w:w w:val="105"/>
                <w:sz w:val="13"/>
              </w:rPr>
              <w:t xml:space="preserve"> </w:t>
            </w:r>
            <w:r w:rsidRPr="00D16A7A">
              <w:rPr>
                <w:rFonts w:ascii="Arial" w:hAnsi="Arial" w:cs="Arial"/>
                <w:w w:val="105"/>
                <w:sz w:val="13"/>
              </w:rPr>
              <w:t>encuentran</w:t>
            </w:r>
            <w:r w:rsidRPr="00D16A7A">
              <w:rPr>
                <w:rFonts w:ascii="Arial" w:hAnsi="Arial" w:cs="Arial"/>
                <w:spacing w:val="-2"/>
                <w:w w:val="105"/>
                <w:sz w:val="13"/>
              </w:rPr>
              <w:t xml:space="preserve"> </w:t>
            </w:r>
            <w:r w:rsidRPr="00D16A7A">
              <w:rPr>
                <w:rFonts w:ascii="Arial" w:hAnsi="Arial" w:cs="Arial"/>
                <w:w w:val="105"/>
                <w:sz w:val="13"/>
              </w:rPr>
              <w:t>con</w:t>
            </w:r>
            <w:r w:rsidRPr="00D16A7A">
              <w:rPr>
                <w:rFonts w:ascii="Arial" w:hAnsi="Arial" w:cs="Arial"/>
                <w:spacing w:val="-1"/>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luz</w:t>
            </w:r>
            <w:r w:rsidRPr="00D16A7A">
              <w:rPr>
                <w:rFonts w:ascii="Arial" w:hAnsi="Arial" w:cs="Arial"/>
                <w:spacing w:val="-1"/>
                <w:w w:val="105"/>
                <w:sz w:val="13"/>
              </w:rPr>
              <w:t xml:space="preserve"> </w:t>
            </w:r>
            <w:r w:rsidRPr="00D16A7A">
              <w:rPr>
                <w:rFonts w:ascii="Arial" w:hAnsi="Arial" w:cs="Arial"/>
                <w:w w:val="105"/>
                <w:sz w:val="13"/>
              </w:rPr>
              <w:t>apagada.</w:t>
            </w:r>
          </w:p>
        </w:tc>
      </w:tr>
      <w:tr w:rsidR="001215C0" w:rsidRPr="00D16A7A" w14:paraId="434489E5" w14:textId="77777777">
        <w:trPr>
          <w:trHeight w:val="392"/>
        </w:trPr>
        <w:tc>
          <w:tcPr>
            <w:tcW w:w="326" w:type="dxa"/>
            <w:tcBorders>
              <w:top w:val="nil"/>
              <w:left w:val="nil"/>
              <w:bottom w:val="nil"/>
            </w:tcBorders>
          </w:tcPr>
          <w:p w14:paraId="390AA888" w14:textId="77777777" w:rsidR="001215C0" w:rsidRPr="00D16A7A" w:rsidRDefault="001215C0">
            <w:pPr>
              <w:pStyle w:val="TableParagraph"/>
              <w:rPr>
                <w:rFonts w:ascii="Arial" w:hAnsi="Arial" w:cs="Arial"/>
                <w:sz w:val="12"/>
              </w:rPr>
            </w:pPr>
          </w:p>
        </w:tc>
        <w:tc>
          <w:tcPr>
            <w:tcW w:w="4396" w:type="dxa"/>
            <w:gridSpan w:val="5"/>
            <w:vMerge/>
            <w:tcBorders>
              <w:top w:val="nil"/>
            </w:tcBorders>
            <w:shd w:val="clear" w:color="auto" w:fill="92D050"/>
          </w:tcPr>
          <w:p w14:paraId="68F03FF2" w14:textId="77777777" w:rsidR="001215C0" w:rsidRPr="00D16A7A" w:rsidRDefault="001215C0">
            <w:pPr>
              <w:rPr>
                <w:rFonts w:ascii="Arial" w:hAnsi="Arial" w:cs="Arial"/>
                <w:sz w:val="2"/>
                <w:szCs w:val="2"/>
              </w:rPr>
            </w:pPr>
          </w:p>
        </w:tc>
        <w:tc>
          <w:tcPr>
            <w:tcW w:w="880" w:type="dxa"/>
          </w:tcPr>
          <w:p w14:paraId="63D21F3F" w14:textId="77777777" w:rsidR="001215C0" w:rsidRPr="00D16A7A" w:rsidRDefault="00587B66">
            <w:pPr>
              <w:pStyle w:val="TableParagraph"/>
              <w:spacing w:before="110"/>
              <w:ind w:left="7"/>
              <w:jc w:val="center"/>
              <w:rPr>
                <w:rFonts w:ascii="Arial" w:hAnsi="Arial" w:cs="Arial"/>
                <w:sz w:val="13"/>
              </w:rPr>
            </w:pPr>
            <w:r w:rsidRPr="00D16A7A">
              <w:rPr>
                <w:rFonts w:ascii="Arial" w:hAnsi="Arial" w:cs="Arial"/>
                <w:w w:val="105"/>
                <w:sz w:val="13"/>
              </w:rPr>
              <w:t>X</w:t>
            </w:r>
          </w:p>
        </w:tc>
        <w:tc>
          <w:tcPr>
            <w:tcW w:w="884" w:type="dxa"/>
          </w:tcPr>
          <w:p w14:paraId="0F05A927" w14:textId="77777777" w:rsidR="001215C0" w:rsidRPr="00D16A7A" w:rsidRDefault="001215C0">
            <w:pPr>
              <w:pStyle w:val="TableParagraph"/>
              <w:rPr>
                <w:rFonts w:ascii="Arial" w:hAnsi="Arial" w:cs="Arial"/>
                <w:sz w:val="12"/>
              </w:rPr>
            </w:pPr>
          </w:p>
        </w:tc>
        <w:tc>
          <w:tcPr>
            <w:tcW w:w="4391" w:type="dxa"/>
            <w:gridSpan w:val="5"/>
            <w:vMerge/>
            <w:tcBorders>
              <w:top w:val="nil"/>
              <w:right w:val="single" w:sz="12" w:space="0" w:color="000000"/>
            </w:tcBorders>
          </w:tcPr>
          <w:p w14:paraId="6736FAE8" w14:textId="77777777" w:rsidR="001215C0" w:rsidRPr="00D16A7A" w:rsidRDefault="001215C0">
            <w:pPr>
              <w:rPr>
                <w:rFonts w:ascii="Arial" w:hAnsi="Arial" w:cs="Arial"/>
                <w:sz w:val="2"/>
                <w:szCs w:val="2"/>
              </w:rPr>
            </w:pPr>
          </w:p>
        </w:tc>
      </w:tr>
    </w:tbl>
    <w:p w14:paraId="376AFA72" w14:textId="77777777" w:rsidR="001215C0" w:rsidRPr="00D16A7A" w:rsidRDefault="0004723D">
      <w:pPr>
        <w:rPr>
          <w:rFonts w:ascii="Arial" w:hAnsi="Arial" w:cs="Arial"/>
          <w:sz w:val="2"/>
          <w:szCs w:val="2"/>
        </w:rPr>
      </w:pPr>
      <w:r w:rsidRPr="00D16A7A">
        <w:rPr>
          <w:rFonts w:ascii="Arial" w:hAnsi="Arial" w:cs="Arial"/>
          <w:noProof/>
          <w:lang w:val="es-CO" w:eastAsia="es-CO"/>
        </w:rPr>
        <mc:AlternateContent>
          <mc:Choice Requires="wps">
            <w:drawing>
              <wp:anchor distT="0" distB="0" distL="114300" distR="114300" simplePos="0" relativeHeight="15733760" behindDoc="0" locked="0" layoutInCell="1" allowOverlap="1" wp14:anchorId="41E2B036" wp14:editId="308ED2D9">
                <wp:simplePos x="0" y="0"/>
                <wp:positionH relativeFrom="page">
                  <wp:posOffset>386080</wp:posOffset>
                </wp:positionH>
                <wp:positionV relativeFrom="page">
                  <wp:posOffset>365760</wp:posOffset>
                </wp:positionV>
                <wp:extent cx="16510" cy="7259955"/>
                <wp:effectExtent l="0" t="0" r="0" b="0"/>
                <wp:wrapNone/>
                <wp:docPr id="5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72599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E3369" id="Rectangle 26" o:spid="_x0000_s1026" style="position:absolute;margin-left:30.4pt;margin-top:28.8pt;width:1.3pt;height:571.6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" fillcolor="black" stroked="f">
                <w10:wrap anchorx="page" anchory="page"/>
              </v:rect>
            </w:pict>
          </mc:Fallback>
        </mc:AlternateContent>
      </w:r>
    </w:p>
    <w:p w14:paraId="1E16C29B" w14:textId="77777777" w:rsidR="001215C0" w:rsidRPr="00D16A7A" w:rsidRDefault="001215C0">
      <w:pPr>
        <w:rPr>
          <w:rFonts w:ascii="Arial" w:hAnsi="Arial" w:cs="Arial"/>
          <w:sz w:val="2"/>
          <w:szCs w:val="2"/>
        </w:rPr>
        <w:sectPr w:rsidR="001215C0" w:rsidRPr="00D16A7A">
          <w:footerReference w:type="default" r:id="rId45"/>
          <w:pgSz w:w="12240" w:h="15840"/>
          <w:pgMar w:top="580" w:right="500" w:bottom="280" w:left="500" w:header="0" w:footer="0" w:gutter="0"/>
          <w:cols w:space="720"/>
        </w:sectPr>
      </w:pPr>
    </w:p>
    <w:tbl>
      <w:tblPr>
        <w:tblStyle w:val="TableNormal"/>
        <w:tblW w:w="0" w:type="auto"/>
        <w:tblInd w:w="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6"/>
        <w:gridCol w:w="2636"/>
        <w:gridCol w:w="882"/>
        <w:gridCol w:w="876"/>
        <w:gridCol w:w="880"/>
        <w:gridCol w:w="885"/>
        <w:gridCol w:w="873"/>
        <w:gridCol w:w="879"/>
        <w:gridCol w:w="884"/>
        <w:gridCol w:w="1752"/>
      </w:tblGrid>
      <w:tr w:rsidR="001215C0" w:rsidRPr="00D16A7A" w14:paraId="438A6D85" w14:textId="77777777">
        <w:trPr>
          <w:trHeight w:val="393"/>
        </w:trPr>
        <w:tc>
          <w:tcPr>
            <w:tcW w:w="326" w:type="dxa"/>
            <w:tcBorders>
              <w:top w:val="nil"/>
              <w:left w:val="nil"/>
              <w:bottom w:val="nil"/>
            </w:tcBorders>
          </w:tcPr>
          <w:p w14:paraId="6A3469F4" w14:textId="77777777" w:rsidR="001215C0" w:rsidRPr="00D16A7A" w:rsidRDefault="001215C0">
            <w:pPr>
              <w:pStyle w:val="TableParagraph"/>
              <w:rPr>
                <w:rFonts w:ascii="Arial" w:hAnsi="Arial" w:cs="Arial"/>
                <w:sz w:val="12"/>
              </w:rPr>
            </w:pPr>
          </w:p>
        </w:tc>
        <w:tc>
          <w:tcPr>
            <w:tcW w:w="10547" w:type="dxa"/>
            <w:gridSpan w:val="9"/>
            <w:tcBorders>
              <w:right w:val="single" w:sz="12" w:space="0" w:color="000000"/>
            </w:tcBorders>
            <w:shd w:val="clear" w:color="auto" w:fill="C2E39C"/>
          </w:tcPr>
          <w:p w14:paraId="77D1B7F0" w14:textId="77777777" w:rsidR="001215C0" w:rsidRPr="00D16A7A" w:rsidRDefault="00587B66">
            <w:pPr>
              <w:pStyle w:val="TableParagraph"/>
              <w:spacing w:before="100"/>
              <w:ind w:left="3153" w:right="3136"/>
              <w:jc w:val="center"/>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2EA3DFC3" w14:textId="77777777">
        <w:trPr>
          <w:trHeight w:val="3662"/>
        </w:trPr>
        <w:tc>
          <w:tcPr>
            <w:tcW w:w="326" w:type="dxa"/>
            <w:tcBorders>
              <w:top w:val="nil"/>
              <w:left w:val="nil"/>
              <w:bottom w:val="nil"/>
            </w:tcBorders>
          </w:tcPr>
          <w:p w14:paraId="3098608F" w14:textId="77777777" w:rsidR="001215C0" w:rsidRPr="00D16A7A" w:rsidRDefault="001215C0">
            <w:pPr>
              <w:pStyle w:val="TableParagraph"/>
              <w:rPr>
                <w:rFonts w:ascii="Arial" w:hAnsi="Arial" w:cs="Arial"/>
                <w:sz w:val="12"/>
              </w:rPr>
            </w:pPr>
          </w:p>
        </w:tc>
        <w:tc>
          <w:tcPr>
            <w:tcW w:w="10547" w:type="dxa"/>
            <w:gridSpan w:val="9"/>
            <w:tcBorders>
              <w:right w:val="single" w:sz="12" w:space="0" w:color="000000"/>
            </w:tcBorders>
          </w:tcPr>
          <w:p w14:paraId="60BD0E3C" w14:textId="77777777" w:rsidR="001215C0" w:rsidRPr="00D16A7A" w:rsidRDefault="001215C0">
            <w:pPr>
              <w:pStyle w:val="TableParagraph"/>
              <w:spacing w:before="2"/>
              <w:rPr>
                <w:rFonts w:ascii="Arial" w:hAnsi="Arial" w:cs="Arial"/>
                <w:sz w:val="4"/>
              </w:rPr>
            </w:pPr>
          </w:p>
          <w:p w14:paraId="4FD80E27" w14:textId="77777777" w:rsidR="001215C0" w:rsidRPr="00D16A7A" w:rsidRDefault="00587B66">
            <w:pPr>
              <w:pStyle w:val="TableParagraph"/>
              <w:tabs>
                <w:tab w:val="left" w:pos="3576"/>
              </w:tabs>
              <w:ind w:left="103"/>
              <w:rPr>
                <w:rFonts w:ascii="Arial" w:hAnsi="Arial" w:cs="Arial"/>
                <w:sz w:val="20"/>
              </w:rPr>
            </w:pPr>
            <w:r w:rsidRPr="00D16A7A">
              <w:rPr>
                <w:rFonts w:ascii="Arial" w:hAnsi="Arial" w:cs="Arial"/>
                <w:noProof/>
                <w:sz w:val="20"/>
                <w:lang w:val="es-CO" w:eastAsia="es-CO"/>
              </w:rPr>
              <w:drawing>
                <wp:inline distT="0" distB="0" distL="0" distR="0" wp14:anchorId="723B9064" wp14:editId="721F4A0E">
                  <wp:extent cx="2075672" cy="2226563"/>
                  <wp:effectExtent l="0" t="0" r="0" b="0"/>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46" cstate="print"/>
                          <a:stretch>
                            <a:fillRect/>
                          </a:stretch>
                        </pic:blipFill>
                        <pic:spPr>
                          <a:xfrm>
                            <a:off x="0" y="0"/>
                            <a:ext cx="2075672" cy="2226563"/>
                          </a:xfrm>
                          <a:prstGeom prst="rect">
                            <a:avLst/>
                          </a:prstGeom>
                        </pic:spPr>
                      </pic:pic>
                    </a:graphicData>
                  </a:graphic>
                </wp:inline>
              </w:drawing>
            </w:r>
            <w:r w:rsidRPr="00D16A7A">
              <w:rPr>
                <w:rFonts w:ascii="Arial" w:hAnsi="Arial" w:cs="Arial"/>
                <w:sz w:val="20"/>
              </w:rPr>
              <w:tab/>
            </w:r>
            <w:r w:rsidRPr="00D16A7A">
              <w:rPr>
                <w:rFonts w:ascii="Arial" w:hAnsi="Arial" w:cs="Arial"/>
                <w:noProof/>
                <w:position w:val="4"/>
                <w:sz w:val="20"/>
                <w:lang w:val="es-CO" w:eastAsia="es-CO"/>
              </w:rPr>
              <w:drawing>
                <wp:inline distT="0" distB="0" distL="0" distR="0" wp14:anchorId="3568F37F" wp14:editId="16522515">
                  <wp:extent cx="2219704" cy="2212848"/>
                  <wp:effectExtent l="0" t="0" r="0" b="0"/>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47" cstate="print"/>
                          <a:stretch>
                            <a:fillRect/>
                          </a:stretch>
                        </pic:blipFill>
                        <pic:spPr>
                          <a:xfrm>
                            <a:off x="0" y="0"/>
                            <a:ext cx="2219704" cy="2212848"/>
                          </a:xfrm>
                          <a:prstGeom prst="rect">
                            <a:avLst/>
                          </a:prstGeom>
                        </pic:spPr>
                      </pic:pic>
                    </a:graphicData>
                  </a:graphic>
                </wp:inline>
              </w:drawing>
            </w:r>
            <w:r w:rsidRPr="00D16A7A">
              <w:rPr>
                <w:rFonts w:ascii="Arial" w:hAnsi="Arial" w:cs="Arial"/>
                <w:spacing w:val="69"/>
                <w:position w:val="4"/>
                <w:sz w:val="20"/>
              </w:rPr>
              <w:t xml:space="preserve"> </w:t>
            </w:r>
            <w:r w:rsidRPr="00D16A7A">
              <w:rPr>
                <w:rFonts w:ascii="Arial" w:hAnsi="Arial" w:cs="Arial"/>
                <w:noProof/>
                <w:spacing w:val="69"/>
                <w:position w:val="2"/>
                <w:sz w:val="20"/>
                <w:lang w:val="es-CO" w:eastAsia="es-CO"/>
              </w:rPr>
              <w:drawing>
                <wp:inline distT="0" distB="0" distL="0" distR="0" wp14:anchorId="68655737" wp14:editId="12CFC8DA">
                  <wp:extent cx="2024269" cy="2217420"/>
                  <wp:effectExtent l="0" t="0" r="0" b="0"/>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48" cstate="print"/>
                          <a:stretch>
                            <a:fillRect/>
                          </a:stretch>
                        </pic:blipFill>
                        <pic:spPr>
                          <a:xfrm>
                            <a:off x="0" y="0"/>
                            <a:ext cx="2024269" cy="2217420"/>
                          </a:xfrm>
                          <a:prstGeom prst="rect">
                            <a:avLst/>
                          </a:prstGeom>
                        </pic:spPr>
                      </pic:pic>
                    </a:graphicData>
                  </a:graphic>
                </wp:inline>
              </w:drawing>
            </w:r>
          </w:p>
        </w:tc>
      </w:tr>
      <w:tr w:rsidR="001215C0" w:rsidRPr="00D16A7A" w14:paraId="3AC703EB" w14:textId="77777777">
        <w:trPr>
          <w:trHeight w:val="392"/>
        </w:trPr>
        <w:tc>
          <w:tcPr>
            <w:tcW w:w="326" w:type="dxa"/>
            <w:tcBorders>
              <w:top w:val="nil"/>
              <w:left w:val="nil"/>
              <w:bottom w:val="nil"/>
            </w:tcBorders>
          </w:tcPr>
          <w:p w14:paraId="5FCBFD67" w14:textId="77777777" w:rsidR="001215C0" w:rsidRPr="00D16A7A" w:rsidRDefault="00587B66">
            <w:pPr>
              <w:pStyle w:val="TableParagraph"/>
              <w:spacing w:before="110"/>
              <w:ind w:left="17"/>
              <w:rPr>
                <w:rFonts w:ascii="Arial" w:hAnsi="Arial" w:cs="Arial"/>
                <w:sz w:val="13"/>
              </w:rPr>
            </w:pPr>
            <w:r w:rsidRPr="00D16A7A">
              <w:rPr>
                <w:rFonts w:ascii="Arial" w:hAnsi="Arial" w:cs="Arial"/>
                <w:w w:val="105"/>
                <w:sz w:val="13"/>
              </w:rPr>
              <w:t>7.6</w:t>
            </w:r>
          </w:p>
        </w:tc>
        <w:tc>
          <w:tcPr>
            <w:tcW w:w="10547" w:type="dxa"/>
            <w:gridSpan w:val="9"/>
            <w:tcBorders>
              <w:right w:val="single" w:sz="12" w:space="0" w:color="000000"/>
            </w:tcBorders>
            <w:shd w:val="clear" w:color="auto" w:fill="92D050"/>
          </w:tcPr>
          <w:p w14:paraId="2FC52FC9" w14:textId="77777777" w:rsidR="001215C0" w:rsidRPr="00D16A7A" w:rsidRDefault="00587B66">
            <w:pPr>
              <w:pStyle w:val="TableParagraph"/>
              <w:spacing w:before="100"/>
              <w:ind w:left="3153" w:right="3137"/>
              <w:jc w:val="center"/>
              <w:rPr>
                <w:rFonts w:ascii="Arial" w:hAnsi="Arial" w:cs="Arial"/>
                <w:sz w:val="13"/>
              </w:rPr>
            </w:pPr>
            <w:r w:rsidRPr="00D16A7A">
              <w:rPr>
                <w:rFonts w:ascii="Arial" w:hAnsi="Arial" w:cs="Arial"/>
                <w:w w:val="105"/>
                <w:sz w:val="13"/>
              </w:rPr>
              <w:t>Ventilación</w:t>
            </w:r>
            <w:r w:rsidRPr="00D16A7A">
              <w:rPr>
                <w:rFonts w:ascii="Arial" w:hAnsi="Arial" w:cs="Arial"/>
                <w:spacing w:val="-5"/>
                <w:w w:val="105"/>
                <w:sz w:val="13"/>
              </w:rPr>
              <w:t xml:space="preserve"> </w:t>
            </w:r>
            <w:r w:rsidRPr="00D16A7A">
              <w:rPr>
                <w:rFonts w:ascii="Arial" w:hAnsi="Arial" w:cs="Arial"/>
                <w:w w:val="105"/>
                <w:sz w:val="13"/>
              </w:rPr>
              <w:t>natural</w:t>
            </w:r>
            <w:r w:rsidRPr="00D16A7A">
              <w:rPr>
                <w:rFonts w:ascii="Arial" w:hAnsi="Arial" w:cs="Arial"/>
                <w:spacing w:val="-3"/>
                <w:w w:val="105"/>
                <w:sz w:val="13"/>
              </w:rPr>
              <w:t xml:space="preserve"> </w:t>
            </w:r>
            <w:r w:rsidRPr="00D16A7A">
              <w:rPr>
                <w:rFonts w:ascii="Arial" w:hAnsi="Arial" w:cs="Arial"/>
                <w:w w:val="105"/>
                <w:sz w:val="13"/>
              </w:rPr>
              <w:t>dada</w:t>
            </w:r>
            <w:r w:rsidRPr="00D16A7A">
              <w:rPr>
                <w:rFonts w:ascii="Arial" w:hAnsi="Arial" w:cs="Arial"/>
                <w:spacing w:val="-4"/>
                <w:w w:val="105"/>
                <w:sz w:val="13"/>
              </w:rPr>
              <w:t xml:space="preserve"> </w:t>
            </w:r>
            <w:r w:rsidRPr="00D16A7A">
              <w:rPr>
                <w:rFonts w:ascii="Arial" w:hAnsi="Arial" w:cs="Arial"/>
                <w:w w:val="105"/>
                <w:sz w:val="13"/>
              </w:rPr>
              <w:t>por:</w:t>
            </w:r>
          </w:p>
        </w:tc>
      </w:tr>
      <w:tr w:rsidR="001215C0" w:rsidRPr="00D16A7A" w14:paraId="172D1A9B" w14:textId="77777777">
        <w:trPr>
          <w:trHeight w:val="393"/>
        </w:trPr>
        <w:tc>
          <w:tcPr>
            <w:tcW w:w="326" w:type="dxa"/>
            <w:tcBorders>
              <w:top w:val="nil"/>
              <w:left w:val="nil"/>
              <w:bottom w:val="nil"/>
            </w:tcBorders>
          </w:tcPr>
          <w:p w14:paraId="7FEE164C" w14:textId="77777777" w:rsidR="001215C0" w:rsidRPr="00D16A7A" w:rsidRDefault="001215C0">
            <w:pPr>
              <w:pStyle w:val="TableParagraph"/>
              <w:rPr>
                <w:rFonts w:ascii="Arial" w:hAnsi="Arial" w:cs="Arial"/>
                <w:sz w:val="12"/>
              </w:rPr>
            </w:pPr>
          </w:p>
        </w:tc>
        <w:tc>
          <w:tcPr>
            <w:tcW w:w="4394" w:type="dxa"/>
            <w:gridSpan w:val="3"/>
            <w:shd w:val="clear" w:color="auto" w:fill="C2E39C"/>
          </w:tcPr>
          <w:p w14:paraId="6BDA7032" w14:textId="77777777" w:rsidR="001215C0" w:rsidRPr="00D16A7A" w:rsidRDefault="00587B66">
            <w:pPr>
              <w:pStyle w:val="TableParagraph"/>
              <w:spacing w:before="100"/>
              <w:ind w:left="19"/>
              <w:rPr>
                <w:rFonts w:ascii="Arial" w:hAnsi="Arial" w:cs="Arial"/>
                <w:sz w:val="13"/>
              </w:rPr>
            </w:pPr>
            <w:r w:rsidRPr="00D16A7A">
              <w:rPr>
                <w:rFonts w:ascii="Arial" w:hAnsi="Arial" w:cs="Arial"/>
                <w:w w:val="105"/>
                <w:sz w:val="13"/>
              </w:rPr>
              <w:t>Tipo</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Ventilación</w:t>
            </w:r>
          </w:p>
        </w:tc>
        <w:tc>
          <w:tcPr>
            <w:tcW w:w="880" w:type="dxa"/>
            <w:shd w:val="clear" w:color="auto" w:fill="2E75B5"/>
          </w:tcPr>
          <w:p w14:paraId="360F217B" w14:textId="77777777" w:rsidR="001215C0" w:rsidRPr="00D16A7A" w:rsidRDefault="00587B66">
            <w:pPr>
              <w:pStyle w:val="TableParagraph"/>
              <w:spacing w:before="110"/>
              <w:ind w:left="156" w:right="147"/>
              <w:jc w:val="center"/>
              <w:rPr>
                <w:rFonts w:ascii="Arial" w:hAnsi="Arial" w:cs="Arial"/>
                <w:sz w:val="13"/>
              </w:rPr>
            </w:pPr>
            <w:r w:rsidRPr="00D16A7A">
              <w:rPr>
                <w:rFonts w:ascii="Arial" w:hAnsi="Arial" w:cs="Arial"/>
                <w:w w:val="105"/>
                <w:sz w:val="13"/>
              </w:rPr>
              <w:t>Si</w:t>
            </w:r>
          </w:p>
        </w:tc>
        <w:tc>
          <w:tcPr>
            <w:tcW w:w="885" w:type="dxa"/>
            <w:shd w:val="clear" w:color="auto" w:fill="2E75B5"/>
          </w:tcPr>
          <w:p w14:paraId="7D843423" w14:textId="77777777" w:rsidR="001215C0" w:rsidRPr="00D16A7A" w:rsidRDefault="00587B66">
            <w:pPr>
              <w:pStyle w:val="TableParagraph"/>
              <w:spacing w:before="110"/>
              <w:ind w:left="334" w:right="334"/>
              <w:jc w:val="center"/>
              <w:rPr>
                <w:rFonts w:ascii="Arial" w:hAnsi="Arial" w:cs="Arial"/>
                <w:sz w:val="13"/>
              </w:rPr>
            </w:pPr>
            <w:r w:rsidRPr="00D16A7A">
              <w:rPr>
                <w:rFonts w:ascii="Arial" w:hAnsi="Arial" w:cs="Arial"/>
                <w:w w:val="105"/>
                <w:sz w:val="13"/>
              </w:rPr>
              <w:t>No</w:t>
            </w:r>
          </w:p>
        </w:tc>
        <w:tc>
          <w:tcPr>
            <w:tcW w:w="4388" w:type="dxa"/>
            <w:gridSpan w:val="4"/>
            <w:vMerge w:val="restart"/>
            <w:tcBorders>
              <w:right w:val="single" w:sz="12" w:space="0" w:color="000000"/>
            </w:tcBorders>
          </w:tcPr>
          <w:p w14:paraId="53D1155B" w14:textId="77777777" w:rsidR="001215C0" w:rsidRPr="00D16A7A" w:rsidRDefault="001215C0">
            <w:pPr>
              <w:pStyle w:val="TableParagraph"/>
              <w:rPr>
                <w:rFonts w:ascii="Arial" w:hAnsi="Arial" w:cs="Arial"/>
                <w:sz w:val="12"/>
              </w:rPr>
            </w:pPr>
          </w:p>
        </w:tc>
      </w:tr>
      <w:tr w:rsidR="001215C0" w:rsidRPr="00D16A7A" w14:paraId="4072CCE9" w14:textId="77777777">
        <w:trPr>
          <w:trHeight w:val="392"/>
        </w:trPr>
        <w:tc>
          <w:tcPr>
            <w:tcW w:w="326" w:type="dxa"/>
            <w:tcBorders>
              <w:top w:val="nil"/>
              <w:left w:val="nil"/>
              <w:bottom w:val="nil"/>
            </w:tcBorders>
          </w:tcPr>
          <w:p w14:paraId="386257EB" w14:textId="77777777" w:rsidR="001215C0" w:rsidRPr="00D16A7A" w:rsidRDefault="001215C0">
            <w:pPr>
              <w:pStyle w:val="TableParagraph"/>
              <w:rPr>
                <w:rFonts w:ascii="Arial" w:hAnsi="Arial" w:cs="Arial"/>
                <w:sz w:val="12"/>
              </w:rPr>
            </w:pPr>
          </w:p>
        </w:tc>
        <w:tc>
          <w:tcPr>
            <w:tcW w:w="4394" w:type="dxa"/>
            <w:gridSpan w:val="3"/>
          </w:tcPr>
          <w:p w14:paraId="2FD3A146" w14:textId="77777777" w:rsidR="001215C0" w:rsidRPr="00D16A7A" w:rsidRDefault="00587B66">
            <w:pPr>
              <w:pStyle w:val="TableParagraph"/>
              <w:spacing w:before="100"/>
              <w:ind w:left="19"/>
              <w:rPr>
                <w:rFonts w:ascii="Arial" w:hAnsi="Arial" w:cs="Arial"/>
                <w:sz w:val="13"/>
              </w:rPr>
            </w:pPr>
            <w:r w:rsidRPr="00D16A7A">
              <w:rPr>
                <w:rFonts w:ascii="Arial" w:hAnsi="Arial" w:cs="Arial"/>
                <w:w w:val="105"/>
                <w:sz w:val="13"/>
              </w:rPr>
              <w:t>Ventanas</w:t>
            </w:r>
          </w:p>
        </w:tc>
        <w:tc>
          <w:tcPr>
            <w:tcW w:w="880" w:type="dxa"/>
          </w:tcPr>
          <w:p w14:paraId="64DEB82B" w14:textId="77777777" w:rsidR="001215C0" w:rsidRPr="00D16A7A" w:rsidRDefault="00587B66">
            <w:pPr>
              <w:pStyle w:val="TableParagraph"/>
              <w:spacing w:before="110"/>
              <w:ind w:left="11"/>
              <w:jc w:val="center"/>
              <w:rPr>
                <w:rFonts w:ascii="Arial" w:hAnsi="Arial" w:cs="Arial"/>
                <w:sz w:val="13"/>
              </w:rPr>
            </w:pPr>
            <w:r w:rsidRPr="00D16A7A">
              <w:rPr>
                <w:rFonts w:ascii="Arial" w:hAnsi="Arial" w:cs="Arial"/>
                <w:w w:val="105"/>
                <w:sz w:val="13"/>
              </w:rPr>
              <w:t>X</w:t>
            </w:r>
          </w:p>
        </w:tc>
        <w:tc>
          <w:tcPr>
            <w:tcW w:w="885" w:type="dxa"/>
          </w:tcPr>
          <w:p w14:paraId="4F4C3D3C" w14:textId="77777777" w:rsidR="001215C0" w:rsidRPr="00D16A7A" w:rsidRDefault="001215C0">
            <w:pPr>
              <w:pStyle w:val="TableParagraph"/>
              <w:rPr>
                <w:rFonts w:ascii="Arial" w:hAnsi="Arial" w:cs="Arial"/>
                <w:sz w:val="12"/>
              </w:rPr>
            </w:pPr>
          </w:p>
        </w:tc>
        <w:tc>
          <w:tcPr>
            <w:tcW w:w="4388" w:type="dxa"/>
            <w:gridSpan w:val="4"/>
            <w:vMerge/>
            <w:tcBorders>
              <w:top w:val="nil"/>
              <w:right w:val="single" w:sz="12" w:space="0" w:color="000000"/>
            </w:tcBorders>
          </w:tcPr>
          <w:p w14:paraId="3AD60B0D" w14:textId="77777777" w:rsidR="001215C0" w:rsidRPr="00D16A7A" w:rsidRDefault="001215C0">
            <w:pPr>
              <w:rPr>
                <w:rFonts w:ascii="Arial" w:hAnsi="Arial" w:cs="Arial"/>
                <w:sz w:val="2"/>
                <w:szCs w:val="2"/>
              </w:rPr>
            </w:pPr>
          </w:p>
        </w:tc>
      </w:tr>
      <w:tr w:rsidR="001215C0" w:rsidRPr="00D16A7A" w14:paraId="65B36C16" w14:textId="77777777">
        <w:trPr>
          <w:trHeight w:val="393"/>
        </w:trPr>
        <w:tc>
          <w:tcPr>
            <w:tcW w:w="326" w:type="dxa"/>
            <w:tcBorders>
              <w:top w:val="nil"/>
              <w:left w:val="nil"/>
              <w:bottom w:val="nil"/>
            </w:tcBorders>
          </w:tcPr>
          <w:p w14:paraId="0F2BE2A9" w14:textId="77777777" w:rsidR="001215C0" w:rsidRPr="00D16A7A" w:rsidRDefault="001215C0">
            <w:pPr>
              <w:pStyle w:val="TableParagraph"/>
              <w:rPr>
                <w:rFonts w:ascii="Arial" w:hAnsi="Arial" w:cs="Arial"/>
                <w:sz w:val="12"/>
              </w:rPr>
            </w:pPr>
          </w:p>
        </w:tc>
        <w:tc>
          <w:tcPr>
            <w:tcW w:w="4394" w:type="dxa"/>
            <w:gridSpan w:val="3"/>
          </w:tcPr>
          <w:p w14:paraId="21A322F8" w14:textId="77777777" w:rsidR="001215C0" w:rsidRPr="00D16A7A" w:rsidRDefault="00587B66">
            <w:pPr>
              <w:pStyle w:val="TableParagraph"/>
              <w:spacing w:before="100"/>
              <w:ind w:left="19"/>
              <w:rPr>
                <w:rFonts w:ascii="Arial" w:hAnsi="Arial" w:cs="Arial"/>
                <w:sz w:val="13"/>
              </w:rPr>
            </w:pPr>
            <w:r w:rsidRPr="00D16A7A">
              <w:rPr>
                <w:rFonts w:ascii="Arial" w:hAnsi="Arial" w:cs="Arial"/>
                <w:w w:val="105"/>
                <w:sz w:val="13"/>
              </w:rPr>
              <w:t>Puertas</w:t>
            </w:r>
          </w:p>
        </w:tc>
        <w:tc>
          <w:tcPr>
            <w:tcW w:w="880" w:type="dxa"/>
          </w:tcPr>
          <w:p w14:paraId="0A815911" w14:textId="77777777" w:rsidR="001215C0" w:rsidRPr="00D16A7A" w:rsidRDefault="00587B66">
            <w:pPr>
              <w:pStyle w:val="TableParagraph"/>
              <w:spacing w:before="110"/>
              <w:ind w:left="11"/>
              <w:jc w:val="center"/>
              <w:rPr>
                <w:rFonts w:ascii="Arial" w:hAnsi="Arial" w:cs="Arial"/>
                <w:sz w:val="13"/>
              </w:rPr>
            </w:pPr>
            <w:r w:rsidRPr="00D16A7A">
              <w:rPr>
                <w:rFonts w:ascii="Arial" w:hAnsi="Arial" w:cs="Arial"/>
                <w:w w:val="105"/>
                <w:sz w:val="13"/>
              </w:rPr>
              <w:t>X</w:t>
            </w:r>
          </w:p>
        </w:tc>
        <w:tc>
          <w:tcPr>
            <w:tcW w:w="885" w:type="dxa"/>
          </w:tcPr>
          <w:p w14:paraId="1F4293E8" w14:textId="77777777" w:rsidR="001215C0" w:rsidRPr="00D16A7A" w:rsidRDefault="001215C0">
            <w:pPr>
              <w:pStyle w:val="TableParagraph"/>
              <w:rPr>
                <w:rFonts w:ascii="Arial" w:hAnsi="Arial" w:cs="Arial"/>
                <w:sz w:val="12"/>
              </w:rPr>
            </w:pPr>
          </w:p>
        </w:tc>
        <w:tc>
          <w:tcPr>
            <w:tcW w:w="4388" w:type="dxa"/>
            <w:gridSpan w:val="4"/>
            <w:vMerge/>
            <w:tcBorders>
              <w:top w:val="nil"/>
              <w:right w:val="single" w:sz="12" w:space="0" w:color="000000"/>
            </w:tcBorders>
          </w:tcPr>
          <w:p w14:paraId="5830DDA2" w14:textId="77777777" w:rsidR="001215C0" w:rsidRPr="00D16A7A" w:rsidRDefault="001215C0">
            <w:pPr>
              <w:rPr>
                <w:rFonts w:ascii="Arial" w:hAnsi="Arial" w:cs="Arial"/>
                <w:sz w:val="2"/>
                <w:szCs w:val="2"/>
              </w:rPr>
            </w:pPr>
          </w:p>
        </w:tc>
      </w:tr>
      <w:tr w:rsidR="001215C0" w:rsidRPr="00D16A7A" w14:paraId="37C52F79" w14:textId="77777777">
        <w:trPr>
          <w:trHeight w:val="392"/>
        </w:trPr>
        <w:tc>
          <w:tcPr>
            <w:tcW w:w="326" w:type="dxa"/>
            <w:tcBorders>
              <w:top w:val="nil"/>
              <w:left w:val="nil"/>
              <w:bottom w:val="nil"/>
            </w:tcBorders>
          </w:tcPr>
          <w:p w14:paraId="2F4678D6" w14:textId="77777777" w:rsidR="001215C0" w:rsidRPr="00D16A7A" w:rsidRDefault="001215C0">
            <w:pPr>
              <w:pStyle w:val="TableParagraph"/>
              <w:rPr>
                <w:rFonts w:ascii="Arial" w:hAnsi="Arial" w:cs="Arial"/>
                <w:sz w:val="12"/>
              </w:rPr>
            </w:pPr>
          </w:p>
        </w:tc>
        <w:tc>
          <w:tcPr>
            <w:tcW w:w="4394" w:type="dxa"/>
            <w:gridSpan w:val="3"/>
          </w:tcPr>
          <w:p w14:paraId="3D967259" w14:textId="77777777" w:rsidR="001215C0" w:rsidRPr="00D16A7A" w:rsidRDefault="00587B66">
            <w:pPr>
              <w:pStyle w:val="TableParagraph"/>
              <w:spacing w:before="100"/>
              <w:ind w:left="19"/>
              <w:rPr>
                <w:rFonts w:ascii="Arial" w:hAnsi="Arial" w:cs="Arial"/>
                <w:sz w:val="13"/>
              </w:rPr>
            </w:pPr>
            <w:r w:rsidRPr="00D16A7A">
              <w:rPr>
                <w:rFonts w:ascii="Arial" w:hAnsi="Arial" w:cs="Arial"/>
                <w:w w:val="105"/>
                <w:sz w:val="13"/>
              </w:rPr>
              <w:t>Rejillas</w:t>
            </w:r>
          </w:p>
        </w:tc>
        <w:tc>
          <w:tcPr>
            <w:tcW w:w="880" w:type="dxa"/>
          </w:tcPr>
          <w:p w14:paraId="4FAD9A8C" w14:textId="77777777" w:rsidR="001215C0" w:rsidRPr="00D16A7A" w:rsidRDefault="00587B66">
            <w:pPr>
              <w:pStyle w:val="TableParagraph"/>
              <w:spacing w:before="110"/>
              <w:ind w:left="11"/>
              <w:jc w:val="center"/>
              <w:rPr>
                <w:rFonts w:ascii="Arial" w:hAnsi="Arial" w:cs="Arial"/>
                <w:sz w:val="13"/>
              </w:rPr>
            </w:pPr>
            <w:r w:rsidRPr="00D16A7A">
              <w:rPr>
                <w:rFonts w:ascii="Arial" w:hAnsi="Arial" w:cs="Arial"/>
                <w:w w:val="105"/>
                <w:sz w:val="13"/>
              </w:rPr>
              <w:t>X</w:t>
            </w:r>
          </w:p>
        </w:tc>
        <w:tc>
          <w:tcPr>
            <w:tcW w:w="885" w:type="dxa"/>
          </w:tcPr>
          <w:p w14:paraId="520EBB02" w14:textId="77777777" w:rsidR="001215C0" w:rsidRPr="00D16A7A" w:rsidRDefault="001215C0">
            <w:pPr>
              <w:pStyle w:val="TableParagraph"/>
              <w:rPr>
                <w:rFonts w:ascii="Arial" w:hAnsi="Arial" w:cs="Arial"/>
                <w:sz w:val="12"/>
              </w:rPr>
            </w:pPr>
          </w:p>
        </w:tc>
        <w:tc>
          <w:tcPr>
            <w:tcW w:w="4388" w:type="dxa"/>
            <w:gridSpan w:val="4"/>
            <w:vMerge/>
            <w:tcBorders>
              <w:top w:val="nil"/>
              <w:right w:val="single" w:sz="12" w:space="0" w:color="000000"/>
            </w:tcBorders>
          </w:tcPr>
          <w:p w14:paraId="1A2926E0" w14:textId="77777777" w:rsidR="001215C0" w:rsidRPr="00D16A7A" w:rsidRDefault="001215C0">
            <w:pPr>
              <w:rPr>
                <w:rFonts w:ascii="Arial" w:hAnsi="Arial" w:cs="Arial"/>
                <w:sz w:val="2"/>
                <w:szCs w:val="2"/>
              </w:rPr>
            </w:pPr>
          </w:p>
        </w:tc>
      </w:tr>
      <w:tr w:rsidR="001215C0" w:rsidRPr="00D16A7A" w14:paraId="46288E52" w14:textId="77777777">
        <w:trPr>
          <w:trHeight w:val="393"/>
        </w:trPr>
        <w:tc>
          <w:tcPr>
            <w:tcW w:w="326" w:type="dxa"/>
            <w:tcBorders>
              <w:top w:val="nil"/>
              <w:left w:val="nil"/>
              <w:bottom w:val="nil"/>
            </w:tcBorders>
          </w:tcPr>
          <w:p w14:paraId="22BB1577" w14:textId="77777777" w:rsidR="001215C0" w:rsidRPr="00D16A7A" w:rsidRDefault="001215C0">
            <w:pPr>
              <w:pStyle w:val="TableParagraph"/>
              <w:rPr>
                <w:rFonts w:ascii="Arial" w:hAnsi="Arial" w:cs="Arial"/>
                <w:sz w:val="12"/>
              </w:rPr>
            </w:pPr>
          </w:p>
        </w:tc>
        <w:tc>
          <w:tcPr>
            <w:tcW w:w="4394" w:type="dxa"/>
            <w:gridSpan w:val="3"/>
          </w:tcPr>
          <w:p w14:paraId="7E334E45" w14:textId="77777777" w:rsidR="001215C0" w:rsidRPr="00D16A7A" w:rsidRDefault="00587B66">
            <w:pPr>
              <w:pStyle w:val="TableParagraph"/>
              <w:spacing w:before="100"/>
              <w:ind w:left="19"/>
              <w:rPr>
                <w:rFonts w:ascii="Arial" w:hAnsi="Arial" w:cs="Arial"/>
                <w:sz w:val="13"/>
              </w:rPr>
            </w:pPr>
            <w:r w:rsidRPr="00D16A7A">
              <w:rPr>
                <w:rFonts w:ascii="Arial" w:hAnsi="Arial" w:cs="Arial"/>
                <w:w w:val="105"/>
                <w:sz w:val="13"/>
              </w:rPr>
              <w:t>Otro.</w:t>
            </w:r>
            <w:r w:rsidRPr="00D16A7A">
              <w:rPr>
                <w:rFonts w:ascii="Arial" w:hAnsi="Arial" w:cs="Arial"/>
                <w:spacing w:val="-4"/>
                <w:w w:val="105"/>
                <w:sz w:val="13"/>
              </w:rPr>
              <w:t xml:space="preserve"> </w:t>
            </w:r>
            <w:proofErr w:type="gramStart"/>
            <w:r w:rsidRPr="00D16A7A">
              <w:rPr>
                <w:rFonts w:ascii="Arial" w:hAnsi="Arial" w:cs="Arial"/>
                <w:w w:val="105"/>
                <w:sz w:val="13"/>
              </w:rPr>
              <w:t>Cuál?</w:t>
            </w:r>
            <w:proofErr w:type="gramEnd"/>
            <w:r w:rsidRPr="00D16A7A">
              <w:rPr>
                <w:rFonts w:ascii="Arial" w:hAnsi="Arial" w:cs="Arial"/>
                <w:spacing w:val="-4"/>
                <w:w w:val="105"/>
                <w:sz w:val="13"/>
              </w:rPr>
              <w:t xml:space="preserve"> </w:t>
            </w:r>
            <w:r w:rsidRPr="00D16A7A">
              <w:rPr>
                <w:rFonts w:ascii="Arial" w:hAnsi="Arial" w:cs="Arial"/>
                <w:w w:val="105"/>
                <w:sz w:val="13"/>
              </w:rPr>
              <w:t>Escaleras</w:t>
            </w:r>
          </w:p>
        </w:tc>
        <w:tc>
          <w:tcPr>
            <w:tcW w:w="880" w:type="dxa"/>
          </w:tcPr>
          <w:p w14:paraId="114E9751" w14:textId="77777777" w:rsidR="001215C0" w:rsidRPr="00D16A7A" w:rsidRDefault="00587B66">
            <w:pPr>
              <w:pStyle w:val="TableParagraph"/>
              <w:spacing w:before="110"/>
              <w:ind w:left="11"/>
              <w:jc w:val="center"/>
              <w:rPr>
                <w:rFonts w:ascii="Arial" w:hAnsi="Arial" w:cs="Arial"/>
                <w:sz w:val="13"/>
              </w:rPr>
            </w:pPr>
            <w:r w:rsidRPr="00D16A7A">
              <w:rPr>
                <w:rFonts w:ascii="Arial" w:hAnsi="Arial" w:cs="Arial"/>
                <w:w w:val="105"/>
                <w:sz w:val="13"/>
              </w:rPr>
              <w:t>X</w:t>
            </w:r>
          </w:p>
        </w:tc>
        <w:tc>
          <w:tcPr>
            <w:tcW w:w="885" w:type="dxa"/>
          </w:tcPr>
          <w:p w14:paraId="0F0FC7C9" w14:textId="77777777" w:rsidR="001215C0" w:rsidRPr="00D16A7A" w:rsidRDefault="001215C0">
            <w:pPr>
              <w:pStyle w:val="TableParagraph"/>
              <w:rPr>
                <w:rFonts w:ascii="Arial" w:hAnsi="Arial" w:cs="Arial"/>
                <w:sz w:val="12"/>
              </w:rPr>
            </w:pPr>
          </w:p>
        </w:tc>
        <w:tc>
          <w:tcPr>
            <w:tcW w:w="4388" w:type="dxa"/>
            <w:gridSpan w:val="4"/>
            <w:vMerge/>
            <w:tcBorders>
              <w:top w:val="nil"/>
              <w:right w:val="single" w:sz="12" w:space="0" w:color="000000"/>
            </w:tcBorders>
          </w:tcPr>
          <w:p w14:paraId="6B7016D3" w14:textId="77777777" w:rsidR="001215C0" w:rsidRPr="00D16A7A" w:rsidRDefault="001215C0">
            <w:pPr>
              <w:rPr>
                <w:rFonts w:ascii="Arial" w:hAnsi="Arial" w:cs="Arial"/>
                <w:sz w:val="2"/>
                <w:szCs w:val="2"/>
              </w:rPr>
            </w:pPr>
          </w:p>
        </w:tc>
      </w:tr>
      <w:tr w:rsidR="001215C0" w:rsidRPr="00D16A7A" w14:paraId="6A76066E" w14:textId="77777777">
        <w:trPr>
          <w:trHeight w:val="392"/>
        </w:trPr>
        <w:tc>
          <w:tcPr>
            <w:tcW w:w="326" w:type="dxa"/>
            <w:tcBorders>
              <w:top w:val="nil"/>
              <w:left w:val="nil"/>
              <w:bottom w:val="nil"/>
            </w:tcBorders>
          </w:tcPr>
          <w:p w14:paraId="1CE8A866" w14:textId="77777777" w:rsidR="001215C0" w:rsidRPr="00D16A7A" w:rsidRDefault="001215C0">
            <w:pPr>
              <w:pStyle w:val="TableParagraph"/>
              <w:rPr>
                <w:rFonts w:ascii="Arial" w:hAnsi="Arial" w:cs="Arial"/>
                <w:sz w:val="12"/>
              </w:rPr>
            </w:pPr>
          </w:p>
        </w:tc>
        <w:tc>
          <w:tcPr>
            <w:tcW w:w="10547" w:type="dxa"/>
            <w:gridSpan w:val="9"/>
            <w:tcBorders>
              <w:right w:val="single" w:sz="12" w:space="0" w:color="000000"/>
            </w:tcBorders>
            <w:shd w:val="clear" w:color="auto" w:fill="C2E39C"/>
          </w:tcPr>
          <w:p w14:paraId="249104E8" w14:textId="77777777" w:rsidR="001215C0" w:rsidRPr="00D16A7A" w:rsidRDefault="00587B66">
            <w:pPr>
              <w:pStyle w:val="TableParagraph"/>
              <w:spacing w:before="100"/>
              <w:ind w:left="3153" w:right="3136"/>
              <w:jc w:val="center"/>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09AFEE94" w14:textId="77777777">
        <w:trPr>
          <w:trHeight w:val="3662"/>
        </w:trPr>
        <w:tc>
          <w:tcPr>
            <w:tcW w:w="326" w:type="dxa"/>
            <w:tcBorders>
              <w:top w:val="nil"/>
              <w:left w:val="nil"/>
              <w:bottom w:val="nil"/>
            </w:tcBorders>
          </w:tcPr>
          <w:p w14:paraId="4CE1951C" w14:textId="77777777" w:rsidR="001215C0" w:rsidRPr="00D16A7A" w:rsidRDefault="001215C0">
            <w:pPr>
              <w:pStyle w:val="TableParagraph"/>
              <w:rPr>
                <w:rFonts w:ascii="Arial" w:hAnsi="Arial" w:cs="Arial"/>
                <w:sz w:val="12"/>
              </w:rPr>
            </w:pPr>
          </w:p>
        </w:tc>
        <w:tc>
          <w:tcPr>
            <w:tcW w:w="10547" w:type="dxa"/>
            <w:gridSpan w:val="9"/>
            <w:tcBorders>
              <w:right w:val="single" w:sz="12" w:space="0" w:color="000000"/>
            </w:tcBorders>
          </w:tcPr>
          <w:p w14:paraId="05222346" w14:textId="77777777" w:rsidR="001215C0" w:rsidRPr="00D16A7A" w:rsidRDefault="00587B66">
            <w:pPr>
              <w:pStyle w:val="TableParagraph"/>
              <w:ind w:left="30"/>
              <w:rPr>
                <w:rFonts w:ascii="Arial" w:hAnsi="Arial" w:cs="Arial"/>
                <w:sz w:val="20"/>
              </w:rPr>
            </w:pPr>
            <w:r w:rsidRPr="00D16A7A">
              <w:rPr>
                <w:rFonts w:ascii="Arial" w:hAnsi="Arial" w:cs="Arial"/>
                <w:noProof/>
                <w:position w:val="17"/>
                <w:sz w:val="20"/>
                <w:lang w:val="es-CO" w:eastAsia="es-CO"/>
              </w:rPr>
              <w:drawing>
                <wp:inline distT="0" distB="0" distL="0" distR="0" wp14:anchorId="48590DF0" wp14:editId="1B78999D">
                  <wp:extent cx="2338880" cy="1920239"/>
                  <wp:effectExtent l="0" t="0" r="0" b="0"/>
                  <wp:docPr id="5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49" cstate="print"/>
                          <a:stretch>
                            <a:fillRect/>
                          </a:stretch>
                        </pic:blipFill>
                        <pic:spPr>
                          <a:xfrm>
                            <a:off x="0" y="0"/>
                            <a:ext cx="2338880" cy="1920239"/>
                          </a:xfrm>
                          <a:prstGeom prst="rect">
                            <a:avLst/>
                          </a:prstGeom>
                        </pic:spPr>
                      </pic:pic>
                    </a:graphicData>
                  </a:graphic>
                </wp:inline>
              </w:drawing>
            </w:r>
            <w:r w:rsidRPr="00D16A7A">
              <w:rPr>
                <w:rFonts w:ascii="Arial" w:hAnsi="Arial" w:cs="Arial"/>
                <w:spacing w:val="50"/>
                <w:position w:val="17"/>
                <w:sz w:val="20"/>
              </w:rPr>
              <w:t xml:space="preserve"> </w:t>
            </w:r>
            <w:r w:rsidRPr="00D16A7A">
              <w:rPr>
                <w:rFonts w:ascii="Arial" w:hAnsi="Arial" w:cs="Arial"/>
                <w:noProof/>
                <w:spacing w:val="50"/>
                <w:sz w:val="20"/>
                <w:lang w:val="es-CO" w:eastAsia="es-CO"/>
              </w:rPr>
              <w:drawing>
                <wp:inline distT="0" distB="0" distL="0" distR="0" wp14:anchorId="7CA9E550" wp14:editId="1CCF20A1">
                  <wp:extent cx="1753254" cy="2180844"/>
                  <wp:effectExtent l="0" t="0" r="0" b="0"/>
                  <wp:docPr id="5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50" cstate="print"/>
                          <a:stretch>
                            <a:fillRect/>
                          </a:stretch>
                        </pic:blipFill>
                        <pic:spPr>
                          <a:xfrm>
                            <a:off x="0" y="0"/>
                            <a:ext cx="1753254" cy="2180844"/>
                          </a:xfrm>
                          <a:prstGeom prst="rect">
                            <a:avLst/>
                          </a:prstGeom>
                        </pic:spPr>
                      </pic:pic>
                    </a:graphicData>
                  </a:graphic>
                </wp:inline>
              </w:drawing>
            </w:r>
            <w:r w:rsidRPr="00D16A7A">
              <w:rPr>
                <w:rFonts w:ascii="Arial" w:hAnsi="Arial" w:cs="Arial"/>
                <w:spacing w:val="92"/>
                <w:sz w:val="20"/>
              </w:rPr>
              <w:t xml:space="preserve"> </w:t>
            </w:r>
            <w:r w:rsidRPr="00D16A7A">
              <w:rPr>
                <w:rFonts w:ascii="Arial" w:hAnsi="Arial" w:cs="Arial"/>
                <w:noProof/>
                <w:spacing w:val="92"/>
                <w:position w:val="13"/>
                <w:sz w:val="20"/>
                <w:lang w:val="es-CO" w:eastAsia="es-CO"/>
              </w:rPr>
              <w:drawing>
                <wp:inline distT="0" distB="0" distL="0" distR="0" wp14:anchorId="51238FFD" wp14:editId="5C57AC08">
                  <wp:extent cx="2340428" cy="1929383"/>
                  <wp:effectExtent l="0" t="0" r="0" b="0"/>
                  <wp:docPr id="5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51" cstate="print"/>
                          <a:stretch>
                            <a:fillRect/>
                          </a:stretch>
                        </pic:blipFill>
                        <pic:spPr>
                          <a:xfrm>
                            <a:off x="0" y="0"/>
                            <a:ext cx="2340428" cy="1929383"/>
                          </a:xfrm>
                          <a:prstGeom prst="rect">
                            <a:avLst/>
                          </a:prstGeom>
                        </pic:spPr>
                      </pic:pic>
                    </a:graphicData>
                  </a:graphic>
                </wp:inline>
              </w:drawing>
            </w:r>
          </w:p>
        </w:tc>
      </w:tr>
      <w:tr w:rsidR="001215C0" w:rsidRPr="00D16A7A" w14:paraId="1D89E52E" w14:textId="77777777">
        <w:trPr>
          <w:trHeight w:val="393"/>
        </w:trPr>
        <w:tc>
          <w:tcPr>
            <w:tcW w:w="326" w:type="dxa"/>
            <w:tcBorders>
              <w:top w:val="nil"/>
              <w:left w:val="nil"/>
              <w:bottom w:val="nil"/>
            </w:tcBorders>
          </w:tcPr>
          <w:p w14:paraId="3D605572" w14:textId="77777777" w:rsidR="001215C0" w:rsidRPr="00D16A7A" w:rsidRDefault="00587B66">
            <w:pPr>
              <w:pStyle w:val="TableParagraph"/>
              <w:spacing w:before="110"/>
              <w:ind w:left="17"/>
              <w:rPr>
                <w:rFonts w:ascii="Arial" w:hAnsi="Arial" w:cs="Arial"/>
                <w:sz w:val="13"/>
              </w:rPr>
            </w:pPr>
            <w:r w:rsidRPr="00D16A7A">
              <w:rPr>
                <w:rFonts w:ascii="Arial" w:hAnsi="Arial" w:cs="Arial"/>
                <w:w w:val="105"/>
                <w:sz w:val="13"/>
              </w:rPr>
              <w:t>7.7</w:t>
            </w:r>
          </w:p>
        </w:tc>
        <w:tc>
          <w:tcPr>
            <w:tcW w:w="10547" w:type="dxa"/>
            <w:gridSpan w:val="9"/>
            <w:tcBorders>
              <w:right w:val="single" w:sz="12" w:space="0" w:color="000000"/>
            </w:tcBorders>
            <w:shd w:val="clear" w:color="auto" w:fill="92D050"/>
          </w:tcPr>
          <w:p w14:paraId="33BABA4D" w14:textId="77777777" w:rsidR="001215C0" w:rsidRPr="00D16A7A" w:rsidRDefault="00587B66">
            <w:pPr>
              <w:pStyle w:val="TableParagraph"/>
              <w:spacing w:before="101"/>
              <w:ind w:left="3153" w:right="3139"/>
              <w:jc w:val="center"/>
              <w:rPr>
                <w:rFonts w:ascii="Arial" w:hAnsi="Arial" w:cs="Arial"/>
                <w:sz w:val="13"/>
              </w:rPr>
            </w:pPr>
            <w:r w:rsidRPr="00D16A7A">
              <w:rPr>
                <w:rFonts w:ascii="Arial" w:hAnsi="Arial" w:cs="Arial"/>
                <w:w w:val="105"/>
                <w:sz w:val="13"/>
              </w:rPr>
              <w:t>Ventilación</w:t>
            </w:r>
            <w:r w:rsidRPr="00D16A7A">
              <w:rPr>
                <w:rFonts w:ascii="Arial" w:hAnsi="Arial" w:cs="Arial"/>
                <w:spacing w:val="-5"/>
                <w:w w:val="105"/>
                <w:sz w:val="13"/>
              </w:rPr>
              <w:t xml:space="preserve"> </w:t>
            </w:r>
            <w:r w:rsidRPr="00D16A7A">
              <w:rPr>
                <w:rFonts w:ascii="Arial" w:hAnsi="Arial" w:cs="Arial"/>
                <w:w w:val="105"/>
                <w:sz w:val="13"/>
              </w:rPr>
              <w:t>artificial</w:t>
            </w:r>
            <w:r w:rsidRPr="00D16A7A">
              <w:rPr>
                <w:rFonts w:ascii="Arial" w:hAnsi="Arial" w:cs="Arial"/>
                <w:spacing w:val="-4"/>
                <w:w w:val="105"/>
                <w:sz w:val="13"/>
              </w:rPr>
              <w:t xml:space="preserve"> </w:t>
            </w:r>
            <w:r w:rsidRPr="00D16A7A">
              <w:rPr>
                <w:rFonts w:ascii="Arial" w:hAnsi="Arial" w:cs="Arial"/>
                <w:w w:val="105"/>
                <w:sz w:val="13"/>
              </w:rPr>
              <w:t>dada</w:t>
            </w:r>
            <w:r w:rsidRPr="00D16A7A">
              <w:rPr>
                <w:rFonts w:ascii="Arial" w:hAnsi="Arial" w:cs="Arial"/>
                <w:spacing w:val="-5"/>
                <w:w w:val="105"/>
                <w:sz w:val="13"/>
              </w:rPr>
              <w:t xml:space="preserve"> </w:t>
            </w:r>
            <w:r w:rsidRPr="00D16A7A">
              <w:rPr>
                <w:rFonts w:ascii="Arial" w:hAnsi="Arial" w:cs="Arial"/>
                <w:w w:val="105"/>
                <w:sz w:val="13"/>
              </w:rPr>
              <w:t>por:</w:t>
            </w:r>
          </w:p>
        </w:tc>
      </w:tr>
      <w:tr w:rsidR="001215C0" w:rsidRPr="00D16A7A" w14:paraId="13120FBE" w14:textId="77777777">
        <w:trPr>
          <w:trHeight w:val="392"/>
        </w:trPr>
        <w:tc>
          <w:tcPr>
            <w:tcW w:w="326" w:type="dxa"/>
            <w:tcBorders>
              <w:top w:val="nil"/>
              <w:left w:val="nil"/>
              <w:bottom w:val="nil"/>
            </w:tcBorders>
          </w:tcPr>
          <w:p w14:paraId="4E29DAF2" w14:textId="77777777" w:rsidR="001215C0" w:rsidRPr="00D16A7A" w:rsidRDefault="001215C0">
            <w:pPr>
              <w:pStyle w:val="TableParagraph"/>
              <w:rPr>
                <w:rFonts w:ascii="Arial" w:hAnsi="Arial" w:cs="Arial"/>
                <w:sz w:val="12"/>
              </w:rPr>
            </w:pPr>
          </w:p>
        </w:tc>
        <w:tc>
          <w:tcPr>
            <w:tcW w:w="2636" w:type="dxa"/>
            <w:vMerge w:val="restart"/>
            <w:shd w:val="clear" w:color="auto" w:fill="C2E39C"/>
          </w:tcPr>
          <w:p w14:paraId="36C14976" w14:textId="77777777" w:rsidR="001215C0" w:rsidRPr="00D16A7A" w:rsidRDefault="001215C0">
            <w:pPr>
              <w:pStyle w:val="TableParagraph"/>
              <w:rPr>
                <w:rFonts w:ascii="Arial" w:hAnsi="Arial" w:cs="Arial"/>
                <w:sz w:val="16"/>
              </w:rPr>
            </w:pPr>
          </w:p>
          <w:p w14:paraId="302BFBA6" w14:textId="77777777" w:rsidR="001215C0" w:rsidRPr="00D16A7A" w:rsidRDefault="00587B66">
            <w:pPr>
              <w:pStyle w:val="TableParagraph"/>
              <w:spacing w:before="123"/>
              <w:ind w:left="439"/>
              <w:rPr>
                <w:rFonts w:ascii="Arial" w:hAnsi="Arial" w:cs="Arial"/>
                <w:sz w:val="13"/>
              </w:rPr>
            </w:pPr>
            <w:r w:rsidRPr="00D16A7A">
              <w:rPr>
                <w:rFonts w:ascii="Arial" w:hAnsi="Arial" w:cs="Arial"/>
                <w:w w:val="105"/>
                <w:sz w:val="13"/>
              </w:rPr>
              <w:t>Tipo</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ventilación</w:t>
            </w:r>
            <w:r w:rsidRPr="00D16A7A">
              <w:rPr>
                <w:rFonts w:ascii="Arial" w:hAnsi="Arial" w:cs="Arial"/>
                <w:spacing w:val="-4"/>
                <w:w w:val="105"/>
                <w:sz w:val="13"/>
              </w:rPr>
              <w:t xml:space="preserve"> </w:t>
            </w:r>
            <w:r w:rsidRPr="00D16A7A">
              <w:rPr>
                <w:rFonts w:ascii="Arial" w:hAnsi="Arial" w:cs="Arial"/>
                <w:w w:val="105"/>
                <w:sz w:val="13"/>
              </w:rPr>
              <w:t>artificial</w:t>
            </w:r>
          </w:p>
        </w:tc>
        <w:tc>
          <w:tcPr>
            <w:tcW w:w="882" w:type="dxa"/>
            <w:vMerge w:val="restart"/>
            <w:shd w:val="clear" w:color="auto" w:fill="C2E39C"/>
          </w:tcPr>
          <w:p w14:paraId="2261E998" w14:textId="77777777" w:rsidR="001215C0" w:rsidRPr="00D16A7A" w:rsidRDefault="001215C0">
            <w:pPr>
              <w:pStyle w:val="TableParagraph"/>
              <w:rPr>
                <w:rFonts w:ascii="Arial" w:hAnsi="Arial" w:cs="Arial"/>
                <w:sz w:val="16"/>
              </w:rPr>
            </w:pPr>
          </w:p>
          <w:p w14:paraId="214B4157" w14:textId="77777777" w:rsidR="001215C0" w:rsidRPr="00D16A7A" w:rsidRDefault="00587B66">
            <w:pPr>
              <w:pStyle w:val="TableParagraph"/>
              <w:spacing w:before="123"/>
              <w:ind w:left="266"/>
              <w:rPr>
                <w:rFonts w:ascii="Arial" w:hAnsi="Arial" w:cs="Arial"/>
                <w:sz w:val="13"/>
              </w:rPr>
            </w:pPr>
            <w:proofErr w:type="spellStart"/>
            <w:r w:rsidRPr="00D16A7A">
              <w:rPr>
                <w:rFonts w:ascii="Arial" w:hAnsi="Arial" w:cs="Arial"/>
                <w:w w:val="105"/>
                <w:sz w:val="13"/>
              </w:rPr>
              <w:t>Cant</w:t>
            </w:r>
            <w:proofErr w:type="spellEnd"/>
            <w:r w:rsidRPr="00D16A7A">
              <w:rPr>
                <w:rFonts w:ascii="Arial" w:hAnsi="Arial" w:cs="Arial"/>
                <w:w w:val="105"/>
                <w:sz w:val="13"/>
              </w:rPr>
              <w:t>.</w:t>
            </w:r>
          </w:p>
        </w:tc>
        <w:tc>
          <w:tcPr>
            <w:tcW w:w="1756" w:type="dxa"/>
            <w:gridSpan w:val="2"/>
            <w:shd w:val="clear" w:color="auto" w:fill="C2E39C"/>
          </w:tcPr>
          <w:p w14:paraId="5F166744" w14:textId="77777777" w:rsidR="001215C0" w:rsidRPr="00D16A7A" w:rsidRDefault="00587B66">
            <w:pPr>
              <w:pStyle w:val="TableParagraph"/>
              <w:spacing w:before="105"/>
              <w:ind w:left="277"/>
              <w:rPr>
                <w:rFonts w:ascii="Arial" w:hAnsi="Arial" w:cs="Arial"/>
                <w:sz w:val="13"/>
              </w:rPr>
            </w:pPr>
            <w:r w:rsidRPr="00D16A7A">
              <w:rPr>
                <w:rFonts w:ascii="Arial" w:hAnsi="Arial" w:cs="Arial"/>
                <w:w w:val="105"/>
                <w:sz w:val="13"/>
              </w:rPr>
              <w:t>Encendida</w:t>
            </w:r>
            <w:r w:rsidRPr="00D16A7A">
              <w:rPr>
                <w:rFonts w:ascii="Arial" w:hAnsi="Arial" w:cs="Arial"/>
                <w:spacing w:val="-4"/>
                <w:w w:val="105"/>
                <w:sz w:val="13"/>
              </w:rPr>
              <w:t xml:space="preserve"> </w:t>
            </w:r>
            <w:r w:rsidRPr="00D16A7A">
              <w:rPr>
                <w:rFonts w:ascii="Arial" w:hAnsi="Arial" w:cs="Arial"/>
                <w:w w:val="105"/>
                <w:sz w:val="13"/>
              </w:rPr>
              <w:t>24</w:t>
            </w:r>
            <w:r w:rsidRPr="00D16A7A">
              <w:rPr>
                <w:rFonts w:ascii="Arial" w:hAnsi="Arial" w:cs="Arial"/>
                <w:spacing w:val="-2"/>
                <w:w w:val="105"/>
                <w:sz w:val="13"/>
              </w:rPr>
              <w:t xml:space="preserve"> </w:t>
            </w:r>
            <w:r w:rsidRPr="00D16A7A">
              <w:rPr>
                <w:rFonts w:ascii="Arial" w:hAnsi="Arial" w:cs="Arial"/>
                <w:w w:val="105"/>
                <w:sz w:val="13"/>
              </w:rPr>
              <w:t>horas</w:t>
            </w:r>
          </w:p>
        </w:tc>
        <w:tc>
          <w:tcPr>
            <w:tcW w:w="1758" w:type="dxa"/>
            <w:gridSpan w:val="2"/>
            <w:shd w:val="clear" w:color="auto" w:fill="C2E39C"/>
          </w:tcPr>
          <w:p w14:paraId="79849289" w14:textId="77777777" w:rsidR="001215C0" w:rsidRPr="00D16A7A" w:rsidRDefault="00587B66">
            <w:pPr>
              <w:pStyle w:val="TableParagraph"/>
              <w:spacing w:before="105"/>
              <w:ind w:left="50"/>
              <w:rPr>
                <w:rFonts w:ascii="Arial" w:hAnsi="Arial" w:cs="Arial"/>
                <w:sz w:val="13"/>
              </w:rPr>
            </w:pPr>
            <w:r w:rsidRPr="00D16A7A">
              <w:rPr>
                <w:rFonts w:ascii="Arial" w:hAnsi="Arial" w:cs="Arial"/>
                <w:w w:val="105"/>
                <w:sz w:val="13"/>
              </w:rPr>
              <w:t>Encendida</w:t>
            </w:r>
            <w:r w:rsidRPr="00D16A7A">
              <w:rPr>
                <w:rFonts w:ascii="Arial" w:hAnsi="Arial" w:cs="Arial"/>
                <w:spacing w:val="-5"/>
                <w:w w:val="105"/>
                <w:sz w:val="13"/>
              </w:rPr>
              <w:t xml:space="preserve"> </w:t>
            </w:r>
            <w:r w:rsidRPr="00D16A7A">
              <w:rPr>
                <w:rFonts w:ascii="Arial" w:hAnsi="Arial" w:cs="Arial"/>
                <w:w w:val="105"/>
                <w:sz w:val="13"/>
              </w:rPr>
              <w:t>Horas</w:t>
            </w:r>
            <w:r w:rsidRPr="00D16A7A">
              <w:rPr>
                <w:rFonts w:ascii="Arial" w:hAnsi="Arial" w:cs="Arial"/>
                <w:spacing w:val="-4"/>
                <w:w w:val="105"/>
                <w:sz w:val="13"/>
              </w:rPr>
              <w:t xml:space="preserve"> </w:t>
            </w:r>
            <w:r w:rsidRPr="00D16A7A">
              <w:rPr>
                <w:rFonts w:ascii="Arial" w:hAnsi="Arial" w:cs="Arial"/>
                <w:w w:val="105"/>
                <w:sz w:val="13"/>
              </w:rPr>
              <w:t>Laborales</w:t>
            </w:r>
          </w:p>
        </w:tc>
        <w:tc>
          <w:tcPr>
            <w:tcW w:w="1763" w:type="dxa"/>
            <w:gridSpan w:val="2"/>
            <w:shd w:val="clear" w:color="auto" w:fill="C2E39C"/>
          </w:tcPr>
          <w:p w14:paraId="6DF6951E" w14:textId="77777777" w:rsidR="001215C0" w:rsidRPr="00D16A7A" w:rsidRDefault="00587B66">
            <w:pPr>
              <w:pStyle w:val="TableParagraph"/>
              <w:spacing w:before="105"/>
              <w:ind w:left="241"/>
              <w:rPr>
                <w:rFonts w:ascii="Arial" w:hAnsi="Arial" w:cs="Arial"/>
                <w:sz w:val="13"/>
              </w:rPr>
            </w:pPr>
            <w:r w:rsidRPr="00D16A7A">
              <w:rPr>
                <w:rFonts w:ascii="Arial" w:hAnsi="Arial" w:cs="Arial"/>
                <w:w w:val="105"/>
                <w:sz w:val="13"/>
              </w:rPr>
              <w:t>Encendida</w:t>
            </w:r>
            <w:r w:rsidRPr="00D16A7A">
              <w:rPr>
                <w:rFonts w:ascii="Arial" w:hAnsi="Arial" w:cs="Arial"/>
                <w:spacing w:val="-6"/>
                <w:w w:val="105"/>
                <w:sz w:val="13"/>
              </w:rPr>
              <w:t xml:space="preserve"> </w:t>
            </w:r>
            <w:r w:rsidRPr="00D16A7A">
              <w:rPr>
                <w:rFonts w:ascii="Arial" w:hAnsi="Arial" w:cs="Arial"/>
                <w:w w:val="105"/>
                <w:sz w:val="13"/>
              </w:rPr>
              <w:t>Ocasional</w:t>
            </w:r>
          </w:p>
        </w:tc>
        <w:tc>
          <w:tcPr>
            <w:tcW w:w="1752" w:type="dxa"/>
            <w:vMerge w:val="restart"/>
            <w:tcBorders>
              <w:right w:val="single" w:sz="12" w:space="0" w:color="000000"/>
            </w:tcBorders>
            <w:shd w:val="clear" w:color="auto" w:fill="C2E39C"/>
          </w:tcPr>
          <w:p w14:paraId="27C389C6" w14:textId="77777777" w:rsidR="001215C0" w:rsidRPr="00D16A7A" w:rsidRDefault="001215C0">
            <w:pPr>
              <w:pStyle w:val="TableParagraph"/>
              <w:rPr>
                <w:rFonts w:ascii="Arial" w:hAnsi="Arial" w:cs="Arial"/>
                <w:sz w:val="16"/>
              </w:rPr>
            </w:pPr>
          </w:p>
          <w:p w14:paraId="13893DBC" w14:textId="77777777" w:rsidR="001215C0" w:rsidRPr="00D16A7A" w:rsidRDefault="00587B66">
            <w:pPr>
              <w:pStyle w:val="TableParagraph"/>
              <w:spacing w:before="118"/>
              <w:ind w:left="432"/>
              <w:rPr>
                <w:rFonts w:ascii="Arial" w:hAnsi="Arial" w:cs="Arial"/>
                <w:sz w:val="13"/>
              </w:rPr>
            </w:pPr>
            <w:r w:rsidRPr="00D16A7A">
              <w:rPr>
                <w:rFonts w:ascii="Arial" w:hAnsi="Arial" w:cs="Arial"/>
                <w:w w:val="105"/>
                <w:sz w:val="13"/>
              </w:rPr>
              <w:t>Observaciones</w:t>
            </w:r>
          </w:p>
        </w:tc>
      </w:tr>
      <w:tr w:rsidR="001215C0" w:rsidRPr="00D16A7A" w14:paraId="03FC70C1" w14:textId="77777777">
        <w:trPr>
          <w:trHeight w:val="393"/>
        </w:trPr>
        <w:tc>
          <w:tcPr>
            <w:tcW w:w="326" w:type="dxa"/>
            <w:tcBorders>
              <w:top w:val="nil"/>
              <w:left w:val="nil"/>
              <w:bottom w:val="nil"/>
            </w:tcBorders>
          </w:tcPr>
          <w:p w14:paraId="36F2B993" w14:textId="77777777" w:rsidR="001215C0" w:rsidRPr="00D16A7A" w:rsidRDefault="001215C0">
            <w:pPr>
              <w:pStyle w:val="TableParagraph"/>
              <w:rPr>
                <w:rFonts w:ascii="Arial" w:hAnsi="Arial" w:cs="Arial"/>
                <w:sz w:val="12"/>
              </w:rPr>
            </w:pPr>
          </w:p>
        </w:tc>
        <w:tc>
          <w:tcPr>
            <w:tcW w:w="2636" w:type="dxa"/>
            <w:vMerge/>
            <w:tcBorders>
              <w:top w:val="nil"/>
            </w:tcBorders>
            <w:shd w:val="clear" w:color="auto" w:fill="C2E39C"/>
          </w:tcPr>
          <w:p w14:paraId="18C6162B" w14:textId="77777777" w:rsidR="001215C0" w:rsidRPr="00D16A7A" w:rsidRDefault="001215C0">
            <w:pPr>
              <w:rPr>
                <w:rFonts w:ascii="Arial" w:hAnsi="Arial" w:cs="Arial"/>
                <w:sz w:val="2"/>
                <w:szCs w:val="2"/>
              </w:rPr>
            </w:pPr>
          </w:p>
        </w:tc>
        <w:tc>
          <w:tcPr>
            <w:tcW w:w="882" w:type="dxa"/>
            <w:vMerge/>
            <w:tcBorders>
              <w:top w:val="nil"/>
            </w:tcBorders>
            <w:shd w:val="clear" w:color="auto" w:fill="C2E39C"/>
          </w:tcPr>
          <w:p w14:paraId="024D3A54" w14:textId="77777777" w:rsidR="001215C0" w:rsidRPr="00D16A7A" w:rsidRDefault="001215C0">
            <w:pPr>
              <w:rPr>
                <w:rFonts w:ascii="Arial" w:hAnsi="Arial" w:cs="Arial"/>
                <w:sz w:val="2"/>
                <w:szCs w:val="2"/>
              </w:rPr>
            </w:pPr>
          </w:p>
        </w:tc>
        <w:tc>
          <w:tcPr>
            <w:tcW w:w="876" w:type="dxa"/>
            <w:shd w:val="clear" w:color="auto" w:fill="C2E39C"/>
          </w:tcPr>
          <w:p w14:paraId="67C35FA9" w14:textId="77777777" w:rsidR="001215C0" w:rsidRPr="00D16A7A" w:rsidRDefault="00587B66">
            <w:pPr>
              <w:pStyle w:val="TableParagraph"/>
              <w:spacing w:before="110"/>
              <w:ind w:left="92" w:right="85"/>
              <w:jc w:val="center"/>
              <w:rPr>
                <w:rFonts w:ascii="Arial" w:hAnsi="Arial" w:cs="Arial"/>
                <w:sz w:val="13"/>
              </w:rPr>
            </w:pPr>
            <w:r w:rsidRPr="00D16A7A">
              <w:rPr>
                <w:rFonts w:ascii="Arial" w:hAnsi="Arial" w:cs="Arial"/>
                <w:w w:val="105"/>
                <w:sz w:val="13"/>
              </w:rPr>
              <w:t>Si</w:t>
            </w:r>
          </w:p>
        </w:tc>
        <w:tc>
          <w:tcPr>
            <w:tcW w:w="880" w:type="dxa"/>
            <w:shd w:val="clear" w:color="auto" w:fill="C2E39C"/>
          </w:tcPr>
          <w:p w14:paraId="4D39CA9C" w14:textId="77777777" w:rsidR="001215C0" w:rsidRPr="00D16A7A" w:rsidRDefault="00587B66">
            <w:pPr>
              <w:pStyle w:val="TableParagraph"/>
              <w:spacing w:before="110"/>
              <w:ind w:left="156" w:right="149"/>
              <w:jc w:val="center"/>
              <w:rPr>
                <w:rFonts w:ascii="Arial" w:hAnsi="Arial" w:cs="Arial"/>
                <w:sz w:val="13"/>
              </w:rPr>
            </w:pPr>
            <w:r w:rsidRPr="00D16A7A">
              <w:rPr>
                <w:rFonts w:ascii="Arial" w:hAnsi="Arial" w:cs="Arial"/>
                <w:w w:val="105"/>
                <w:sz w:val="13"/>
              </w:rPr>
              <w:t>No</w:t>
            </w:r>
          </w:p>
        </w:tc>
        <w:tc>
          <w:tcPr>
            <w:tcW w:w="885" w:type="dxa"/>
            <w:shd w:val="clear" w:color="auto" w:fill="C2E39C"/>
          </w:tcPr>
          <w:p w14:paraId="3D1EA8F3" w14:textId="77777777" w:rsidR="001215C0" w:rsidRPr="00D16A7A" w:rsidRDefault="00587B66">
            <w:pPr>
              <w:pStyle w:val="TableParagraph"/>
              <w:spacing w:before="110"/>
              <w:ind w:left="334" w:right="333"/>
              <w:jc w:val="center"/>
              <w:rPr>
                <w:rFonts w:ascii="Arial" w:hAnsi="Arial" w:cs="Arial"/>
                <w:sz w:val="13"/>
              </w:rPr>
            </w:pPr>
            <w:r w:rsidRPr="00D16A7A">
              <w:rPr>
                <w:rFonts w:ascii="Arial" w:hAnsi="Arial" w:cs="Arial"/>
                <w:w w:val="105"/>
                <w:sz w:val="13"/>
              </w:rPr>
              <w:t>Si</w:t>
            </w:r>
          </w:p>
        </w:tc>
        <w:tc>
          <w:tcPr>
            <w:tcW w:w="873" w:type="dxa"/>
            <w:shd w:val="clear" w:color="auto" w:fill="C2E39C"/>
          </w:tcPr>
          <w:p w14:paraId="5C4449CB" w14:textId="77777777" w:rsidR="001215C0" w:rsidRPr="00D16A7A" w:rsidRDefault="00587B66">
            <w:pPr>
              <w:pStyle w:val="TableParagraph"/>
              <w:spacing w:before="110"/>
              <w:ind w:left="328" w:right="329"/>
              <w:jc w:val="center"/>
              <w:rPr>
                <w:rFonts w:ascii="Arial" w:hAnsi="Arial" w:cs="Arial"/>
                <w:sz w:val="13"/>
              </w:rPr>
            </w:pPr>
            <w:r w:rsidRPr="00D16A7A">
              <w:rPr>
                <w:rFonts w:ascii="Arial" w:hAnsi="Arial" w:cs="Arial"/>
                <w:w w:val="105"/>
                <w:sz w:val="13"/>
              </w:rPr>
              <w:t>No</w:t>
            </w:r>
          </w:p>
        </w:tc>
        <w:tc>
          <w:tcPr>
            <w:tcW w:w="879" w:type="dxa"/>
            <w:shd w:val="clear" w:color="auto" w:fill="C2E39C"/>
          </w:tcPr>
          <w:p w14:paraId="42CFD094" w14:textId="77777777" w:rsidR="001215C0" w:rsidRPr="00D16A7A" w:rsidRDefault="00587B66">
            <w:pPr>
              <w:pStyle w:val="TableParagraph"/>
              <w:spacing w:before="110"/>
              <w:ind w:left="58" w:right="53"/>
              <w:jc w:val="center"/>
              <w:rPr>
                <w:rFonts w:ascii="Arial" w:hAnsi="Arial" w:cs="Arial"/>
                <w:sz w:val="13"/>
              </w:rPr>
            </w:pPr>
            <w:r w:rsidRPr="00D16A7A">
              <w:rPr>
                <w:rFonts w:ascii="Arial" w:hAnsi="Arial" w:cs="Arial"/>
                <w:w w:val="105"/>
                <w:sz w:val="13"/>
              </w:rPr>
              <w:t>Si</w:t>
            </w:r>
          </w:p>
        </w:tc>
        <w:tc>
          <w:tcPr>
            <w:tcW w:w="884" w:type="dxa"/>
            <w:shd w:val="clear" w:color="auto" w:fill="C2E39C"/>
          </w:tcPr>
          <w:p w14:paraId="3981A3D2" w14:textId="77777777" w:rsidR="001215C0" w:rsidRPr="00D16A7A" w:rsidRDefault="00587B66">
            <w:pPr>
              <w:pStyle w:val="TableParagraph"/>
              <w:spacing w:before="110"/>
              <w:ind w:left="94" w:right="95"/>
              <w:jc w:val="center"/>
              <w:rPr>
                <w:rFonts w:ascii="Arial" w:hAnsi="Arial" w:cs="Arial"/>
                <w:sz w:val="13"/>
              </w:rPr>
            </w:pPr>
            <w:r w:rsidRPr="00D16A7A">
              <w:rPr>
                <w:rFonts w:ascii="Arial" w:hAnsi="Arial" w:cs="Arial"/>
                <w:w w:val="105"/>
                <w:sz w:val="13"/>
              </w:rPr>
              <w:t>No</w:t>
            </w:r>
          </w:p>
        </w:tc>
        <w:tc>
          <w:tcPr>
            <w:tcW w:w="1752" w:type="dxa"/>
            <w:vMerge/>
            <w:tcBorders>
              <w:top w:val="nil"/>
              <w:right w:val="single" w:sz="12" w:space="0" w:color="000000"/>
            </w:tcBorders>
            <w:shd w:val="clear" w:color="auto" w:fill="C2E39C"/>
          </w:tcPr>
          <w:p w14:paraId="3D7671E7" w14:textId="77777777" w:rsidR="001215C0" w:rsidRPr="00D16A7A" w:rsidRDefault="001215C0">
            <w:pPr>
              <w:rPr>
                <w:rFonts w:ascii="Arial" w:hAnsi="Arial" w:cs="Arial"/>
                <w:sz w:val="2"/>
                <w:szCs w:val="2"/>
              </w:rPr>
            </w:pPr>
          </w:p>
        </w:tc>
      </w:tr>
      <w:tr w:rsidR="001215C0" w:rsidRPr="00D16A7A" w14:paraId="58E3B8B2" w14:textId="77777777">
        <w:trPr>
          <w:trHeight w:val="392"/>
        </w:trPr>
        <w:tc>
          <w:tcPr>
            <w:tcW w:w="326" w:type="dxa"/>
            <w:tcBorders>
              <w:top w:val="nil"/>
              <w:left w:val="nil"/>
              <w:bottom w:val="nil"/>
            </w:tcBorders>
          </w:tcPr>
          <w:p w14:paraId="067E5AAF" w14:textId="77777777" w:rsidR="001215C0" w:rsidRPr="00D16A7A" w:rsidRDefault="001215C0">
            <w:pPr>
              <w:pStyle w:val="TableParagraph"/>
              <w:rPr>
                <w:rFonts w:ascii="Arial" w:hAnsi="Arial" w:cs="Arial"/>
                <w:sz w:val="12"/>
              </w:rPr>
            </w:pPr>
          </w:p>
        </w:tc>
        <w:tc>
          <w:tcPr>
            <w:tcW w:w="2636" w:type="dxa"/>
          </w:tcPr>
          <w:p w14:paraId="38699263" w14:textId="77777777" w:rsidR="001215C0" w:rsidRPr="00D16A7A" w:rsidRDefault="00587B66">
            <w:pPr>
              <w:pStyle w:val="TableParagraph"/>
              <w:spacing w:before="105"/>
              <w:ind w:left="19"/>
              <w:rPr>
                <w:rFonts w:ascii="Arial" w:hAnsi="Arial" w:cs="Arial"/>
                <w:sz w:val="13"/>
              </w:rPr>
            </w:pPr>
            <w:r w:rsidRPr="00D16A7A">
              <w:rPr>
                <w:rFonts w:ascii="Arial" w:hAnsi="Arial" w:cs="Arial"/>
                <w:w w:val="105"/>
                <w:sz w:val="13"/>
              </w:rPr>
              <w:t>Ventiladores</w:t>
            </w:r>
          </w:p>
        </w:tc>
        <w:tc>
          <w:tcPr>
            <w:tcW w:w="882" w:type="dxa"/>
          </w:tcPr>
          <w:p w14:paraId="4521BD40" w14:textId="77777777" w:rsidR="001215C0" w:rsidRPr="00D16A7A" w:rsidRDefault="00587B66">
            <w:pPr>
              <w:pStyle w:val="TableParagraph"/>
              <w:spacing w:before="110"/>
              <w:ind w:left="11"/>
              <w:jc w:val="center"/>
              <w:rPr>
                <w:rFonts w:ascii="Arial" w:hAnsi="Arial" w:cs="Arial"/>
                <w:sz w:val="13"/>
              </w:rPr>
            </w:pPr>
            <w:r w:rsidRPr="00D16A7A">
              <w:rPr>
                <w:rFonts w:ascii="Arial" w:hAnsi="Arial" w:cs="Arial"/>
                <w:w w:val="105"/>
                <w:sz w:val="13"/>
              </w:rPr>
              <w:t>0</w:t>
            </w:r>
          </w:p>
        </w:tc>
        <w:tc>
          <w:tcPr>
            <w:tcW w:w="876" w:type="dxa"/>
          </w:tcPr>
          <w:p w14:paraId="3A661F8F" w14:textId="77777777" w:rsidR="001215C0" w:rsidRPr="00D16A7A" w:rsidRDefault="001215C0">
            <w:pPr>
              <w:pStyle w:val="TableParagraph"/>
              <w:rPr>
                <w:rFonts w:ascii="Arial" w:hAnsi="Arial" w:cs="Arial"/>
                <w:sz w:val="12"/>
              </w:rPr>
            </w:pPr>
          </w:p>
        </w:tc>
        <w:tc>
          <w:tcPr>
            <w:tcW w:w="880" w:type="dxa"/>
          </w:tcPr>
          <w:p w14:paraId="7AD58C95" w14:textId="77777777" w:rsidR="001215C0" w:rsidRPr="00D16A7A" w:rsidRDefault="00587B66">
            <w:pPr>
              <w:pStyle w:val="TableParagraph"/>
              <w:spacing w:before="110"/>
              <w:ind w:left="11"/>
              <w:jc w:val="center"/>
              <w:rPr>
                <w:rFonts w:ascii="Arial" w:hAnsi="Arial" w:cs="Arial"/>
                <w:sz w:val="13"/>
              </w:rPr>
            </w:pPr>
            <w:r w:rsidRPr="00D16A7A">
              <w:rPr>
                <w:rFonts w:ascii="Arial" w:hAnsi="Arial" w:cs="Arial"/>
                <w:w w:val="105"/>
                <w:sz w:val="13"/>
              </w:rPr>
              <w:t>X</w:t>
            </w:r>
          </w:p>
        </w:tc>
        <w:tc>
          <w:tcPr>
            <w:tcW w:w="885" w:type="dxa"/>
          </w:tcPr>
          <w:p w14:paraId="6D7F35F3" w14:textId="77777777" w:rsidR="001215C0" w:rsidRPr="00D16A7A" w:rsidRDefault="001215C0">
            <w:pPr>
              <w:pStyle w:val="TableParagraph"/>
              <w:rPr>
                <w:rFonts w:ascii="Arial" w:hAnsi="Arial" w:cs="Arial"/>
                <w:sz w:val="12"/>
              </w:rPr>
            </w:pPr>
          </w:p>
        </w:tc>
        <w:tc>
          <w:tcPr>
            <w:tcW w:w="873" w:type="dxa"/>
          </w:tcPr>
          <w:p w14:paraId="44459500" w14:textId="77777777" w:rsidR="001215C0" w:rsidRPr="00D16A7A" w:rsidRDefault="00587B66">
            <w:pPr>
              <w:pStyle w:val="TableParagraph"/>
              <w:spacing w:before="110"/>
              <w:ind w:left="1"/>
              <w:jc w:val="center"/>
              <w:rPr>
                <w:rFonts w:ascii="Arial" w:hAnsi="Arial" w:cs="Arial"/>
                <w:sz w:val="13"/>
              </w:rPr>
            </w:pPr>
            <w:r w:rsidRPr="00D16A7A">
              <w:rPr>
                <w:rFonts w:ascii="Arial" w:hAnsi="Arial" w:cs="Arial"/>
                <w:w w:val="105"/>
                <w:sz w:val="13"/>
              </w:rPr>
              <w:t>X</w:t>
            </w:r>
          </w:p>
        </w:tc>
        <w:tc>
          <w:tcPr>
            <w:tcW w:w="879" w:type="dxa"/>
          </w:tcPr>
          <w:p w14:paraId="3C72063B" w14:textId="77777777" w:rsidR="001215C0" w:rsidRPr="00D16A7A" w:rsidRDefault="001215C0">
            <w:pPr>
              <w:pStyle w:val="TableParagraph"/>
              <w:rPr>
                <w:rFonts w:ascii="Arial" w:hAnsi="Arial" w:cs="Arial"/>
                <w:sz w:val="12"/>
              </w:rPr>
            </w:pPr>
          </w:p>
        </w:tc>
        <w:tc>
          <w:tcPr>
            <w:tcW w:w="884" w:type="dxa"/>
          </w:tcPr>
          <w:p w14:paraId="7D65C81E" w14:textId="77777777" w:rsidR="001215C0" w:rsidRPr="00D16A7A" w:rsidRDefault="00587B66">
            <w:pPr>
              <w:pStyle w:val="TableParagraph"/>
              <w:spacing w:before="110"/>
              <w:ind w:left="1"/>
              <w:jc w:val="center"/>
              <w:rPr>
                <w:rFonts w:ascii="Arial" w:hAnsi="Arial" w:cs="Arial"/>
                <w:sz w:val="13"/>
              </w:rPr>
            </w:pPr>
            <w:r w:rsidRPr="00D16A7A">
              <w:rPr>
                <w:rFonts w:ascii="Arial" w:hAnsi="Arial" w:cs="Arial"/>
                <w:w w:val="105"/>
                <w:sz w:val="13"/>
              </w:rPr>
              <w:t>X</w:t>
            </w:r>
          </w:p>
        </w:tc>
        <w:tc>
          <w:tcPr>
            <w:tcW w:w="1752" w:type="dxa"/>
            <w:vMerge w:val="restart"/>
            <w:tcBorders>
              <w:right w:val="single" w:sz="12" w:space="0" w:color="000000"/>
            </w:tcBorders>
          </w:tcPr>
          <w:p w14:paraId="44BB1A10" w14:textId="77777777" w:rsidR="001215C0" w:rsidRPr="00D16A7A" w:rsidRDefault="001215C0">
            <w:pPr>
              <w:pStyle w:val="TableParagraph"/>
              <w:rPr>
                <w:rFonts w:ascii="Arial" w:hAnsi="Arial" w:cs="Arial"/>
                <w:sz w:val="12"/>
              </w:rPr>
            </w:pPr>
          </w:p>
        </w:tc>
      </w:tr>
      <w:tr w:rsidR="001215C0" w:rsidRPr="00D16A7A" w14:paraId="5EB33E43" w14:textId="77777777">
        <w:trPr>
          <w:trHeight w:val="392"/>
        </w:trPr>
        <w:tc>
          <w:tcPr>
            <w:tcW w:w="326" w:type="dxa"/>
            <w:tcBorders>
              <w:top w:val="nil"/>
              <w:left w:val="nil"/>
              <w:bottom w:val="nil"/>
            </w:tcBorders>
          </w:tcPr>
          <w:p w14:paraId="3331592F" w14:textId="77777777" w:rsidR="001215C0" w:rsidRPr="00D16A7A" w:rsidRDefault="001215C0">
            <w:pPr>
              <w:pStyle w:val="TableParagraph"/>
              <w:rPr>
                <w:rFonts w:ascii="Arial" w:hAnsi="Arial" w:cs="Arial"/>
                <w:sz w:val="12"/>
              </w:rPr>
            </w:pPr>
          </w:p>
        </w:tc>
        <w:tc>
          <w:tcPr>
            <w:tcW w:w="2636" w:type="dxa"/>
          </w:tcPr>
          <w:p w14:paraId="073735B9" w14:textId="77777777" w:rsidR="001215C0" w:rsidRPr="00D16A7A" w:rsidRDefault="00587B66">
            <w:pPr>
              <w:pStyle w:val="TableParagraph"/>
              <w:spacing w:before="105"/>
              <w:ind w:left="19"/>
              <w:rPr>
                <w:rFonts w:ascii="Arial" w:hAnsi="Arial" w:cs="Arial"/>
                <w:sz w:val="13"/>
              </w:rPr>
            </w:pPr>
            <w:r w:rsidRPr="00D16A7A">
              <w:rPr>
                <w:rFonts w:ascii="Arial" w:hAnsi="Arial" w:cs="Arial"/>
                <w:w w:val="105"/>
                <w:sz w:val="13"/>
              </w:rPr>
              <w:t>Aire</w:t>
            </w:r>
            <w:r w:rsidRPr="00D16A7A">
              <w:rPr>
                <w:rFonts w:ascii="Arial" w:hAnsi="Arial" w:cs="Arial"/>
                <w:spacing w:val="-5"/>
                <w:w w:val="105"/>
                <w:sz w:val="13"/>
              </w:rPr>
              <w:t xml:space="preserve"> </w:t>
            </w:r>
            <w:r w:rsidRPr="00D16A7A">
              <w:rPr>
                <w:rFonts w:ascii="Arial" w:hAnsi="Arial" w:cs="Arial"/>
                <w:w w:val="105"/>
                <w:sz w:val="13"/>
              </w:rPr>
              <w:t>Acondicionado</w:t>
            </w:r>
          </w:p>
        </w:tc>
        <w:tc>
          <w:tcPr>
            <w:tcW w:w="882" w:type="dxa"/>
          </w:tcPr>
          <w:p w14:paraId="6C149EEB" w14:textId="77777777" w:rsidR="001215C0" w:rsidRPr="00D16A7A" w:rsidRDefault="00587B66">
            <w:pPr>
              <w:pStyle w:val="TableParagraph"/>
              <w:spacing w:before="110"/>
              <w:ind w:left="11"/>
              <w:jc w:val="center"/>
              <w:rPr>
                <w:rFonts w:ascii="Arial" w:hAnsi="Arial" w:cs="Arial"/>
                <w:sz w:val="13"/>
              </w:rPr>
            </w:pPr>
            <w:r w:rsidRPr="00D16A7A">
              <w:rPr>
                <w:rFonts w:ascii="Arial" w:hAnsi="Arial" w:cs="Arial"/>
                <w:w w:val="105"/>
                <w:sz w:val="13"/>
              </w:rPr>
              <w:t>0</w:t>
            </w:r>
          </w:p>
        </w:tc>
        <w:tc>
          <w:tcPr>
            <w:tcW w:w="876" w:type="dxa"/>
          </w:tcPr>
          <w:p w14:paraId="6E219DB9" w14:textId="77777777" w:rsidR="001215C0" w:rsidRPr="00D16A7A" w:rsidRDefault="001215C0">
            <w:pPr>
              <w:pStyle w:val="TableParagraph"/>
              <w:rPr>
                <w:rFonts w:ascii="Arial" w:hAnsi="Arial" w:cs="Arial"/>
                <w:sz w:val="12"/>
              </w:rPr>
            </w:pPr>
          </w:p>
        </w:tc>
        <w:tc>
          <w:tcPr>
            <w:tcW w:w="880" w:type="dxa"/>
          </w:tcPr>
          <w:p w14:paraId="1AACA1E5" w14:textId="77777777" w:rsidR="001215C0" w:rsidRPr="00D16A7A" w:rsidRDefault="00587B66">
            <w:pPr>
              <w:pStyle w:val="TableParagraph"/>
              <w:spacing w:before="110"/>
              <w:ind w:left="11"/>
              <w:jc w:val="center"/>
              <w:rPr>
                <w:rFonts w:ascii="Arial" w:hAnsi="Arial" w:cs="Arial"/>
                <w:sz w:val="13"/>
              </w:rPr>
            </w:pPr>
            <w:r w:rsidRPr="00D16A7A">
              <w:rPr>
                <w:rFonts w:ascii="Arial" w:hAnsi="Arial" w:cs="Arial"/>
                <w:w w:val="105"/>
                <w:sz w:val="13"/>
              </w:rPr>
              <w:t>X</w:t>
            </w:r>
          </w:p>
        </w:tc>
        <w:tc>
          <w:tcPr>
            <w:tcW w:w="885" w:type="dxa"/>
          </w:tcPr>
          <w:p w14:paraId="6BCB8004" w14:textId="77777777" w:rsidR="001215C0" w:rsidRPr="00D16A7A" w:rsidRDefault="001215C0">
            <w:pPr>
              <w:pStyle w:val="TableParagraph"/>
              <w:rPr>
                <w:rFonts w:ascii="Arial" w:hAnsi="Arial" w:cs="Arial"/>
                <w:sz w:val="12"/>
              </w:rPr>
            </w:pPr>
          </w:p>
        </w:tc>
        <w:tc>
          <w:tcPr>
            <w:tcW w:w="873" w:type="dxa"/>
          </w:tcPr>
          <w:p w14:paraId="78FB11A3" w14:textId="77777777" w:rsidR="001215C0" w:rsidRPr="00D16A7A" w:rsidRDefault="00587B66">
            <w:pPr>
              <w:pStyle w:val="TableParagraph"/>
              <w:spacing w:before="110"/>
              <w:ind w:left="1"/>
              <w:jc w:val="center"/>
              <w:rPr>
                <w:rFonts w:ascii="Arial" w:hAnsi="Arial" w:cs="Arial"/>
                <w:sz w:val="13"/>
              </w:rPr>
            </w:pPr>
            <w:r w:rsidRPr="00D16A7A">
              <w:rPr>
                <w:rFonts w:ascii="Arial" w:hAnsi="Arial" w:cs="Arial"/>
                <w:w w:val="105"/>
                <w:sz w:val="13"/>
              </w:rPr>
              <w:t>X</w:t>
            </w:r>
          </w:p>
        </w:tc>
        <w:tc>
          <w:tcPr>
            <w:tcW w:w="879" w:type="dxa"/>
          </w:tcPr>
          <w:p w14:paraId="52E0818A" w14:textId="77777777" w:rsidR="001215C0" w:rsidRPr="00D16A7A" w:rsidRDefault="001215C0">
            <w:pPr>
              <w:pStyle w:val="TableParagraph"/>
              <w:rPr>
                <w:rFonts w:ascii="Arial" w:hAnsi="Arial" w:cs="Arial"/>
                <w:sz w:val="12"/>
              </w:rPr>
            </w:pPr>
          </w:p>
        </w:tc>
        <w:tc>
          <w:tcPr>
            <w:tcW w:w="884" w:type="dxa"/>
          </w:tcPr>
          <w:p w14:paraId="09D6778F" w14:textId="77777777" w:rsidR="001215C0" w:rsidRPr="00D16A7A" w:rsidRDefault="00587B66">
            <w:pPr>
              <w:pStyle w:val="TableParagraph"/>
              <w:spacing w:before="110"/>
              <w:ind w:left="1"/>
              <w:jc w:val="center"/>
              <w:rPr>
                <w:rFonts w:ascii="Arial" w:hAnsi="Arial" w:cs="Arial"/>
                <w:sz w:val="13"/>
              </w:rPr>
            </w:pPr>
            <w:r w:rsidRPr="00D16A7A">
              <w:rPr>
                <w:rFonts w:ascii="Arial" w:hAnsi="Arial" w:cs="Arial"/>
                <w:w w:val="105"/>
                <w:sz w:val="13"/>
              </w:rPr>
              <w:t>X</w:t>
            </w:r>
          </w:p>
        </w:tc>
        <w:tc>
          <w:tcPr>
            <w:tcW w:w="1752" w:type="dxa"/>
            <w:vMerge/>
            <w:tcBorders>
              <w:top w:val="nil"/>
              <w:right w:val="single" w:sz="12" w:space="0" w:color="000000"/>
            </w:tcBorders>
          </w:tcPr>
          <w:p w14:paraId="03B5560F" w14:textId="77777777" w:rsidR="001215C0" w:rsidRPr="00D16A7A" w:rsidRDefault="001215C0">
            <w:pPr>
              <w:rPr>
                <w:rFonts w:ascii="Arial" w:hAnsi="Arial" w:cs="Arial"/>
                <w:sz w:val="2"/>
                <w:szCs w:val="2"/>
              </w:rPr>
            </w:pPr>
          </w:p>
        </w:tc>
      </w:tr>
      <w:tr w:rsidR="001215C0" w:rsidRPr="00D16A7A" w14:paraId="4DCCB714" w14:textId="77777777">
        <w:trPr>
          <w:trHeight w:val="393"/>
        </w:trPr>
        <w:tc>
          <w:tcPr>
            <w:tcW w:w="326" w:type="dxa"/>
            <w:tcBorders>
              <w:top w:val="nil"/>
              <w:left w:val="nil"/>
              <w:bottom w:val="nil"/>
            </w:tcBorders>
          </w:tcPr>
          <w:p w14:paraId="1D686EC0" w14:textId="77777777" w:rsidR="001215C0" w:rsidRPr="00D16A7A" w:rsidRDefault="001215C0">
            <w:pPr>
              <w:pStyle w:val="TableParagraph"/>
              <w:rPr>
                <w:rFonts w:ascii="Arial" w:hAnsi="Arial" w:cs="Arial"/>
                <w:sz w:val="12"/>
              </w:rPr>
            </w:pPr>
          </w:p>
        </w:tc>
        <w:tc>
          <w:tcPr>
            <w:tcW w:w="2636" w:type="dxa"/>
          </w:tcPr>
          <w:p w14:paraId="4A6D907E" w14:textId="77777777" w:rsidR="001215C0" w:rsidRPr="00D16A7A" w:rsidRDefault="00587B66">
            <w:pPr>
              <w:pStyle w:val="TableParagraph"/>
              <w:spacing w:before="105"/>
              <w:ind w:left="19"/>
              <w:rPr>
                <w:rFonts w:ascii="Arial" w:hAnsi="Arial" w:cs="Arial"/>
                <w:sz w:val="13"/>
              </w:rPr>
            </w:pPr>
            <w:r w:rsidRPr="00D16A7A">
              <w:rPr>
                <w:rFonts w:ascii="Arial" w:hAnsi="Arial" w:cs="Arial"/>
                <w:w w:val="105"/>
                <w:sz w:val="13"/>
              </w:rPr>
              <w:t>Otro.</w:t>
            </w:r>
            <w:r w:rsidRPr="00D16A7A">
              <w:rPr>
                <w:rFonts w:ascii="Arial" w:hAnsi="Arial" w:cs="Arial"/>
                <w:spacing w:val="-4"/>
                <w:w w:val="105"/>
                <w:sz w:val="13"/>
              </w:rPr>
              <w:t xml:space="preserve"> </w:t>
            </w:r>
            <w:proofErr w:type="gramStart"/>
            <w:r w:rsidRPr="00D16A7A">
              <w:rPr>
                <w:rFonts w:ascii="Arial" w:hAnsi="Arial" w:cs="Arial"/>
                <w:w w:val="105"/>
                <w:sz w:val="13"/>
              </w:rPr>
              <w:t>Cuál?</w:t>
            </w:r>
            <w:proofErr w:type="gramEnd"/>
            <w:r w:rsidRPr="00D16A7A">
              <w:rPr>
                <w:rFonts w:ascii="Arial" w:hAnsi="Arial" w:cs="Arial"/>
                <w:spacing w:val="-3"/>
                <w:w w:val="105"/>
                <w:sz w:val="13"/>
              </w:rPr>
              <w:t xml:space="preserve"> </w:t>
            </w:r>
            <w:r w:rsidRPr="00D16A7A">
              <w:rPr>
                <w:rFonts w:ascii="Arial" w:hAnsi="Arial" w:cs="Arial"/>
                <w:w w:val="105"/>
                <w:sz w:val="13"/>
              </w:rPr>
              <w:t>Ducto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ventilación</w:t>
            </w:r>
          </w:p>
        </w:tc>
        <w:tc>
          <w:tcPr>
            <w:tcW w:w="882" w:type="dxa"/>
          </w:tcPr>
          <w:p w14:paraId="684D1C52" w14:textId="77777777" w:rsidR="001215C0" w:rsidRPr="00D16A7A" w:rsidRDefault="00587B66">
            <w:pPr>
              <w:pStyle w:val="TableParagraph"/>
              <w:spacing w:before="110"/>
              <w:ind w:left="11"/>
              <w:jc w:val="center"/>
              <w:rPr>
                <w:rFonts w:ascii="Arial" w:hAnsi="Arial" w:cs="Arial"/>
                <w:sz w:val="13"/>
              </w:rPr>
            </w:pPr>
            <w:r w:rsidRPr="00D16A7A">
              <w:rPr>
                <w:rFonts w:ascii="Arial" w:hAnsi="Arial" w:cs="Arial"/>
                <w:w w:val="105"/>
                <w:sz w:val="13"/>
              </w:rPr>
              <w:t>0</w:t>
            </w:r>
          </w:p>
        </w:tc>
        <w:tc>
          <w:tcPr>
            <w:tcW w:w="876" w:type="dxa"/>
          </w:tcPr>
          <w:p w14:paraId="71445ADD" w14:textId="77777777" w:rsidR="001215C0" w:rsidRPr="00D16A7A" w:rsidRDefault="001215C0">
            <w:pPr>
              <w:pStyle w:val="TableParagraph"/>
              <w:rPr>
                <w:rFonts w:ascii="Arial" w:hAnsi="Arial" w:cs="Arial"/>
                <w:sz w:val="12"/>
              </w:rPr>
            </w:pPr>
          </w:p>
        </w:tc>
        <w:tc>
          <w:tcPr>
            <w:tcW w:w="880" w:type="dxa"/>
          </w:tcPr>
          <w:p w14:paraId="665ED1C2" w14:textId="77777777" w:rsidR="001215C0" w:rsidRPr="00D16A7A" w:rsidRDefault="00587B66">
            <w:pPr>
              <w:pStyle w:val="TableParagraph"/>
              <w:spacing w:before="110"/>
              <w:ind w:left="11"/>
              <w:jc w:val="center"/>
              <w:rPr>
                <w:rFonts w:ascii="Arial" w:hAnsi="Arial" w:cs="Arial"/>
                <w:sz w:val="13"/>
              </w:rPr>
            </w:pPr>
            <w:r w:rsidRPr="00D16A7A">
              <w:rPr>
                <w:rFonts w:ascii="Arial" w:hAnsi="Arial" w:cs="Arial"/>
                <w:w w:val="105"/>
                <w:sz w:val="13"/>
              </w:rPr>
              <w:t>X</w:t>
            </w:r>
          </w:p>
        </w:tc>
        <w:tc>
          <w:tcPr>
            <w:tcW w:w="885" w:type="dxa"/>
          </w:tcPr>
          <w:p w14:paraId="5EA1FAE2" w14:textId="77777777" w:rsidR="001215C0" w:rsidRPr="00D16A7A" w:rsidRDefault="001215C0">
            <w:pPr>
              <w:pStyle w:val="TableParagraph"/>
              <w:rPr>
                <w:rFonts w:ascii="Arial" w:hAnsi="Arial" w:cs="Arial"/>
                <w:sz w:val="12"/>
              </w:rPr>
            </w:pPr>
          </w:p>
        </w:tc>
        <w:tc>
          <w:tcPr>
            <w:tcW w:w="873" w:type="dxa"/>
          </w:tcPr>
          <w:p w14:paraId="0722902A" w14:textId="77777777" w:rsidR="001215C0" w:rsidRPr="00D16A7A" w:rsidRDefault="00587B66">
            <w:pPr>
              <w:pStyle w:val="TableParagraph"/>
              <w:spacing w:before="110"/>
              <w:ind w:left="1"/>
              <w:jc w:val="center"/>
              <w:rPr>
                <w:rFonts w:ascii="Arial" w:hAnsi="Arial" w:cs="Arial"/>
                <w:sz w:val="13"/>
              </w:rPr>
            </w:pPr>
            <w:r w:rsidRPr="00D16A7A">
              <w:rPr>
                <w:rFonts w:ascii="Arial" w:hAnsi="Arial" w:cs="Arial"/>
                <w:w w:val="105"/>
                <w:sz w:val="13"/>
              </w:rPr>
              <w:t>X</w:t>
            </w:r>
          </w:p>
        </w:tc>
        <w:tc>
          <w:tcPr>
            <w:tcW w:w="879" w:type="dxa"/>
          </w:tcPr>
          <w:p w14:paraId="5401497D" w14:textId="77777777" w:rsidR="001215C0" w:rsidRPr="00D16A7A" w:rsidRDefault="001215C0">
            <w:pPr>
              <w:pStyle w:val="TableParagraph"/>
              <w:rPr>
                <w:rFonts w:ascii="Arial" w:hAnsi="Arial" w:cs="Arial"/>
                <w:sz w:val="12"/>
              </w:rPr>
            </w:pPr>
          </w:p>
        </w:tc>
        <w:tc>
          <w:tcPr>
            <w:tcW w:w="884" w:type="dxa"/>
          </w:tcPr>
          <w:p w14:paraId="506D1D05" w14:textId="77777777" w:rsidR="001215C0" w:rsidRPr="00D16A7A" w:rsidRDefault="00587B66">
            <w:pPr>
              <w:pStyle w:val="TableParagraph"/>
              <w:spacing w:before="110"/>
              <w:ind w:left="1"/>
              <w:jc w:val="center"/>
              <w:rPr>
                <w:rFonts w:ascii="Arial" w:hAnsi="Arial" w:cs="Arial"/>
                <w:sz w:val="13"/>
              </w:rPr>
            </w:pPr>
            <w:r w:rsidRPr="00D16A7A">
              <w:rPr>
                <w:rFonts w:ascii="Arial" w:hAnsi="Arial" w:cs="Arial"/>
                <w:w w:val="105"/>
                <w:sz w:val="13"/>
              </w:rPr>
              <w:t>X</w:t>
            </w:r>
          </w:p>
        </w:tc>
        <w:tc>
          <w:tcPr>
            <w:tcW w:w="1752" w:type="dxa"/>
            <w:vMerge/>
            <w:tcBorders>
              <w:top w:val="nil"/>
              <w:right w:val="single" w:sz="12" w:space="0" w:color="000000"/>
            </w:tcBorders>
          </w:tcPr>
          <w:p w14:paraId="04FF3624" w14:textId="77777777" w:rsidR="001215C0" w:rsidRPr="00D16A7A" w:rsidRDefault="001215C0">
            <w:pPr>
              <w:rPr>
                <w:rFonts w:ascii="Arial" w:hAnsi="Arial" w:cs="Arial"/>
                <w:sz w:val="2"/>
                <w:szCs w:val="2"/>
              </w:rPr>
            </w:pPr>
          </w:p>
        </w:tc>
      </w:tr>
      <w:tr w:rsidR="001215C0" w:rsidRPr="00D16A7A" w14:paraId="76813CEF" w14:textId="77777777">
        <w:trPr>
          <w:trHeight w:val="392"/>
        </w:trPr>
        <w:tc>
          <w:tcPr>
            <w:tcW w:w="326" w:type="dxa"/>
            <w:tcBorders>
              <w:top w:val="nil"/>
              <w:left w:val="nil"/>
              <w:bottom w:val="nil"/>
            </w:tcBorders>
          </w:tcPr>
          <w:p w14:paraId="4198565A" w14:textId="77777777" w:rsidR="001215C0" w:rsidRPr="00D16A7A" w:rsidRDefault="00587B66">
            <w:pPr>
              <w:pStyle w:val="TableParagraph"/>
              <w:spacing w:before="110"/>
              <w:ind w:left="17"/>
              <w:rPr>
                <w:rFonts w:ascii="Arial" w:hAnsi="Arial" w:cs="Arial"/>
                <w:sz w:val="13"/>
              </w:rPr>
            </w:pPr>
            <w:r w:rsidRPr="00D16A7A">
              <w:rPr>
                <w:rFonts w:ascii="Arial" w:hAnsi="Arial" w:cs="Arial"/>
                <w:w w:val="105"/>
                <w:sz w:val="13"/>
              </w:rPr>
              <w:t>7.8</w:t>
            </w:r>
          </w:p>
        </w:tc>
        <w:tc>
          <w:tcPr>
            <w:tcW w:w="4394" w:type="dxa"/>
            <w:gridSpan w:val="3"/>
            <w:vMerge w:val="restart"/>
            <w:shd w:val="clear" w:color="auto" w:fill="92D050"/>
          </w:tcPr>
          <w:p w14:paraId="0C359D9B" w14:textId="77777777" w:rsidR="001215C0" w:rsidRPr="00D16A7A" w:rsidRDefault="00587B66">
            <w:pPr>
              <w:pStyle w:val="TableParagraph"/>
              <w:spacing w:before="124" w:line="292" w:lineRule="auto"/>
              <w:ind w:left="19" w:right="271"/>
              <w:rPr>
                <w:rFonts w:ascii="Arial" w:hAnsi="Arial" w:cs="Arial"/>
                <w:sz w:val="13"/>
              </w:rPr>
            </w:pPr>
            <w:proofErr w:type="gramStart"/>
            <w:r w:rsidRPr="00D16A7A">
              <w:rPr>
                <w:rFonts w:ascii="Arial" w:hAnsi="Arial" w:cs="Arial"/>
                <w:w w:val="105"/>
                <w:sz w:val="13"/>
              </w:rPr>
              <w:t>Las bodegas cuentan con aireación continua y la disposición de las</w:t>
            </w:r>
            <w:r w:rsidRPr="00D16A7A">
              <w:rPr>
                <w:rFonts w:ascii="Arial" w:hAnsi="Arial" w:cs="Arial"/>
                <w:spacing w:val="-39"/>
                <w:w w:val="105"/>
                <w:sz w:val="13"/>
              </w:rPr>
              <w:t xml:space="preserve"> </w:t>
            </w:r>
            <w:r w:rsidRPr="00D16A7A">
              <w:rPr>
                <w:rFonts w:ascii="Arial" w:hAnsi="Arial" w:cs="Arial"/>
                <w:w w:val="105"/>
                <w:sz w:val="13"/>
              </w:rPr>
              <w:t>unidades de conservación en los estantes, permite una adecuada</w:t>
            </w:r>
            <w:r w:rsidRPr="00D16A7A">
              <w:rPr>
                <w:rFonts w:ascii="Arial" w:hAnsi="Arial" w:cs="Arial"/>
                <w:spacing w:val="1"/>
                <w:w w:val="105"/>
                <w:sz w:val="13"/>
              </w:rPr>
              <w:t xml:space="preserve"> </w:t>
            </w:r>
            <w:r w:rsidRPr="00D16A7A">
              <w:rPr>
                <w:rFonts w:ascii="Arial" w:hAnsi="Arial" w:cs="Arial"/>
                <w:w w:val="105"/>
                <w:sz w:val="13"/>
              </w:rPr>
              <w:t>ventilación</w:t>
            </w:r>
            <w:r w:rsidRPr="00D16A7A">
              <w:rPr>
                <w:rFonts w:ascii="Arial" w:hAnsi="Arial" w:cs="Arial"/>
                <w:spacing w:val="-2"/>
                <w:w w:val="105"/>
                <w:sz w:val="13"/>
              </w:rPr>
              <w:t xml:space="preserve"> </w:t>
            </w:r>
            <w:r w:rsidRPr="00D16A7A">
              <w:rPr>
                <w:rFonts w:ascii="Arial" w:hAnsi="Arial" w:cs="Arial"/>
                <w:w w:val="105"/>
                <w:sz w:val="13"/>
              </w:rPr>
              <w:t>a</w:t>
            </w:r>
            <w:r w:rsidRPr="00D16A7A">
              <w:rPr>
                <w:rFonts w:ascii="Arial" w:hAnsi="Arial" w:cs="Arial"/>
                <w:spacing w:val="-1"/>
                <w:w w:val="105"/>
                <w:sz w:val="13"/>
              </w:rPr>
              <w:t xml:space="preserve"> </w:t>
            </w:r>
            <w:r w:rsidRPr="00D16A7A">
              <w:rPr>
                <w:rFonts w:ascii="Arial" w:hAnsi="Arial" w:cs="Arial"/>
                <w:w w:val="105"/>
                <w:sz w:val="13"/>
              </w:rPr>
              <w:t>través</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1"/>
                <w:w w:val="105"/>
                <w:sz w:val="13"/>
              </w:rPr>
              <w:t xml:space="preserve"> </w:t>
            </w:r>
            <w:r w:rsidRPr="00D16A7A">
              <w:rPr>
                <w:rFonts w:ascii="Arial" w:hAnsi="Arial" w:cs="Arial"/>
                <w:w w:val="105"/>
                <w:sz w:val="13"/>
              </w:rPr>
              <w:t>ellas?</w:t>
            </w:r>
            <w:proofErr w:type="gramEnd"/>
          </w:p>
        </w:tc>
        <w:tc>
          <w:tcPr>
            <w:tcW w:w="880" w:type="dxa"/>
            <w:shd w:val="clear" w:color="auto" w:fill="2E75B5"/>
          </w:tcPr>
          <w:p w14:paraId="7FEBEDCA" w14:textId="77777777" w:rsidR="001215C0" w:rsidRPr="00D16A7A" w:rsidRDefault="00587B66">
            <w:pPr>
              <w:pStyle w:val="TableParagraph"/>
              <w:spacing w:before="110"/>
              <w:ind w:left="156" w:right="147"/>
              <w:jc w:val="center"/>
              <w:rPr>
                <w:rFonts w:ascii="Arial" w:hAnsi="Arial" w:cs="Arial"/>
                <w:sz w:val="13"/>
              </w:rPr>
            </w:pPr>
            <w:r w:rsidRPr="00D16A7A">
              <w:rPr>
                <w:rFonts w:ascii="Arial" w:hAnsi="Arial" w:cs="Arial"/>
                <w:w w:val="105"/>
                <w:sz w:val="13"/>
              </w:rPr>
              <w:t>Si</w:t>
            </w:r>
          </w:p>
        </w:tc>
        <w:tc>
          <w:tcPr>
            <w:tcW w:w="885" w:type="dxa"/>
            <w:shd w:val="clear" w:color="auto" w:fill="2E75B5"/>
          </w:tcPr>
          <w:p w14:paraId="190E5E37" w14:textId="77777777" w:rsidR="001215C0" w:rsidRPr="00D16A7A" w:rsidRDefault="00587B66">
            <w:pPr>
              <w:pStyle w:val="TableParagraph"/>
              <w:spacing w:before="110"/>
              <w:ind w:left="334" w:right="334"/>
              <w:jc w:val="center"/>
              <w:rPr>
                <w:rFonts w:ascii="Arial" w:hAnsi="Arial" w:cs="Arial"/>
                <w:sz w:val="13"/>
              </w:rPr>
            </w:pPr>
            <w:r w:rsidRPr="00D16A7A">
              <w:rPr>
                <w:rFonts w:ascii="Arial" w:hAnsi="Arial" w:cs="Arial"/>
                <w:w w:val="105"/>
                <w:sz w:val="13"/>
              </w:rPr>
              <w:t>No</w:t>
            </w:r>
          </w:p>
        </w:tc>
        <w:tc>
          <w:tcPr>
            <w:tcW w:w="4388" w:type="dxa"/>
            <w:gridSpan w:val="4"/>
            <w:vMerge w:val="restart"/>
            <w:tcBorders>
              <w:right w:val="single" w:sz="12" w:space="0" w:color="000000"/>
            </w:tcBorders>
          </w:tcPr>
          <w:p w14:paraId="574112F6" w14:textId="77777777" w:rsidR="001215C0" w:rsidRPr="00D16A7A" w:rsidRDefault="001215C0">
            <w:pPr>
              <w:pStyle w:val="TableParagraph"/>
              <w:rPr>
                <w:rFonts w:ascii="Arial" w:hAnsi="Arial" w:cs="Arial"/>
                <w:sz w:val="12"/>
              </w:rPr>
            </w:pPr>
          </w:p>
        </w:tc>
      </w:tr>
      <w:tr w:rsidR="001215C0" w:rsidRPr="00D16A7A" w14:paraId="7EF884FC" w14:textId="77777777">
        <w:trPr>
          <w:trHeight w:val="392"/>
        </w:trPr>
        <w:tc>
          <w:tcPr>
            <w:tcW w:w="326" w:type="dxa"/>
            <w:tcBorders>
              <w:top w:val="nil"/>
              <w:left w:val="nil"/>
              <w:bottom w:val="nil"/>
            </w:tcBorders>
          </w:tcPr>
          <w:p w14:paraId="570B874C" w14:textId="77777777" w:rsidR="001215C0" w:rsidRPr="00D16A7A" w:rsidRDefault="001215C0">
            <w:pPr>
              <w:pStyle w:val="TableParagraph"/>
              <w:rPr>
                <w:rFonts w:ascii="Arial" w:hAnsi="Arial" w:cs="Arial"/>
                <w:sz w:val="12"/>
              </w:rPr>
            </w:pPr>
          </w:p>
        </w:tc>
        <w:tc>
          <w:tcPr>
            <w:tcW w:w="4394" w:type="dxa"/>
            <w:gridSpan w:val="3"/>
            <w:vMerge/>
            <w:tcBorders>
              <w:top w:val="nil"/>
            </w:tcBorders>
            <w:shd w:val="clear" w:color="auto" w:fill="92D050"/>
          </w:tcPr>
          <w:p w14:paraId="70524CCB" w14:textId="77777777" w:rsidR="001215C0" w:rsidRPr="00D16A7A" w:rsidRDefault="001215C0">
            <w:pPr>
              <w:rPr>
                <w:rFonts w:ascii="Arial" w:hAnsi="Arial" w:cs="Arial"/>
                <w:sz w:val="2"/>
                <w:szCs w:val="2"/>
              </w:rPr>
            </w:pPr>
          </w:p>
        </w:tc>
        <w:tc>
          <w:tcPr>
            <w:tcW w:w="880" w:type="dxa"/>
          </w:tcPr>
          <w:p w14:paraId="2058EDF3" w14:textId="77777777" w:rsidR="001215C0" w:rsidRPr="00D16A7A" w:rsidRDefault="001215C0">
            <w:pPr>
              <w:pStyle w:val="TableParagraph"/>
              <w:rPr>
                <w:rFonts w:ascii="Arial" w:hAnsi="Arial" w:cs="Arial"/>
                <w:sz w:val="12"/>
              </w:rPr>
            </w:pPr>
          </w:p>
        </w:tc>
        <w:tc>
          <w:tcPr>
            <w:tcW w:w="885" w:type="dxa"/>
          </w:tcPr>
          <w:p w14:paraId="0EAD53D4" w14:textId="77777777" w:rsidR="001215C0" w:rsidRPr="00D16A7A" w:rsidRDefault="00587B66">
            <w:pPr>
              <w:pStyle w:val="TableParagraph"/>
              <w:spacing w:before="110"/>
              <w:ind w:left="3"/>
              <w:jc w:val="center"/>
              <w:rPr>
                <w:rFonts w:ascii="Arial" w:hAnsi="Arial" w:cs="Arial"/>
                <w:sz w:val="13"/>
              </w:rPr>
            </w:pPr>
            <w:r w:rsidRPr="00D16A7A">
              <w:rPr>
                <w:rFonts w:ascii="Arial" w:hAnsi="Arial" w:cs="Arial"/>
                <w:w w:val="105"/>
                <w:sz w:val="13"/>
              </w:rPr>
              <w:t>X</w:t>
            </w:r>
          </w:p>
        </w:tc>
        <w:tc>
          <w:tcPr>
            <w:tcW w:w="4388" w:type="dxa"/>
            <w:gridSpan w:val="4"/>
            <w:vMerge/>
            <w:tcBorders>
              <w:top w:val="nil"/>
              <w:right w:val="single" w:sz="12" w:space="0" w:color="000000"/>
            </w:tcBorders>
          </w:tcPr>
          <w:p w14:paraId="2A75A99C" w14:textId="77777777" w:rsidR="001215C0" w:rsidRPr="00D16A7A" w:rsidRDefault="001215C0">
            <w:pPr>
              <w:rPr>
                <w:rFonts w:ascii="Arial" w:hAnsi="Arial" w:cs="Arial"/>
                <w:sz w:val="2"/>
                <w:szCs w:val="2"/>
              </w:rPr>
            </w:pPr>
          </w:p>
        </w:tc>
      </w:tr>
    </w:tbl>
    <w:p w14:paraId="1F12A40C" w14:textId="77777777" w:rsidR="001215C0" w:rsidRPr="00D16A7A" w:rsidRDefault="0004723D">
      <w:pPr>
        <w:rPr>
          <w:rFonts w:ascii="Arial" w:hAnsi="Arial" w:cs="Arial"/>
          <w:sz w:val="2"/>
          <w:szCs w:val="2"/>
        </w:rPr>
      </w:pPr>
      <w:r w:rsidRPr="00D16A7A">
        <w:rPr>
          <w:rFonts w:ascii="Arial" w:hAnsi="Arial" w:cs="Arial"/>
          <w:noProof/>
          <w:lang w:val="es-CO" w:eastAsia="es-CO"/>
        </w:rPr>
        <mc:AlternateContent>
          <mc:Choice Requires="wps">
            <w:drawing>
              <wp:anchor distT="0" distB="0" distL="114300" distR="114300" simplePos="0" relativeHeight="15734272" behindDoc="0" locked="0" layoutInCell="1" allowOverlap="1" wp14:anchorId="2A6FA7EB" wp14:editId="1889A343">
                <wp:simplePos x="0" y="0"/>
                <wp:positionH relativeFrom="page">
                  <wp:posOffset>386080</wp:posOffset>
                </wp:positionH>
                <wp:positionV relativeFrom="page">
                  <wp:posOffset>365760</wp:posOffset>
                </wp:positionV>
                <wp:extent cx="16510" cy="8817610"/>
                <wp:effectExtent l="0" t="0" r="0" b="0"/>
                <wp:wrapNone/>
                <wp:docPr id="5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8817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6FEE9" id="Rectangle 25" o:spid="_x0000_s1026" style="position:absolute;margin-left:30.4pt;margin-top:28.8pt;width:1.3pt;height:694.3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" fillcolor="black" stroked="f">
                <w10:wrap anchorx="page" anchory="page"/>
              </v:rect>
            </w:pict>
          </mc:Fallback>
        </mc:AlternateContent>
      </w:r>
    </w:p>
    <w:p w14:paraId="292C1470" w14:textId="77777777" w:rsidR="001215C0" w:rsidRPr="00D16A7A" w:rsidRDefault="001215C0">
      <w:pPr>
        <w:rPr>
          <w:rFonts w:ascii="Arial" w:hAnsi="Arial" w:cs="Arial"/>
          <w:sz w:val="2"/>
          <w:szCs w:val="2"/>
        </w:rPr>
        <w:sectPr w:rsidR="001215C0" w:rsidRPr="00D16A7A">
          <w:footerReference w:type="default" r:id="rId52"/>
          <w:pgSz w:w="12240" w:h="15840"/>
          <w:pgMar w:top="580" w:right="500" w:bottom="280" w:left="500" w:header="0" w:footer="0" w:gutter="0"/>
          <w:cols w:space="720"/>
        </w:sectPr>
      </w:pPr>
    </w:p>
    <w:tbl>
      <w:tblPr>
        <w:tblStyle w:val="TableNormal"/>
        <w:tblW w:w="0" w:type="auto"/>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1"/>
        <w:gridCol w:w="4392"/>
        <w:gridCol w:w="878"/>
        <w:gridCol w:w="878"/>
        <w:gridCol w:w="1757"/>
        <w:gridCol w:w="2635"/>
      </w:tblGrid>
      <w:tr w:rsidR="001215C0" w:rsidRPr="00D16A7A" w14:paraId="0F4D5068" w14:textId="77777777">
        <w:trPr>
          <w:trHeight w:val="393"/>
        </w:trPr>
        <w:tc>
          <w:tcPr>
            <w:tcW w:w="361" w:type="dxa"/>
            <w:tcBorders>
              <w:top w:val="nil"/>
              <w:left w:val="nil"/>
              <w:bottom w:val="nil"/>
            </w:tcBorders>
          </w:tcPr>
          <w:p w14:paraId="1B18C962" w14:textId="77777777" w:rsidR="001215C0" w:rsidRPr="00D16A7A" w:rsidRDefault="001215C0">
            <w:pPr>
              <w:pStyle w:val="TableParagraph"/>
              <w:rPr>
                <w:rFonts w:ascii="Arial" w:hAnsi="Arial" w:cs="Arial"/>
                <w:sz w:val="12"/>
              </w:rPr>
            </w:pPr>
          </w:p>
        </w:tc>
        <w:tc>
          <w:tcPr>
            <w:tcW w:w="10540" w:type="dxa"/>
            <w:gridSpan w:val="5"/>
            <w:tcBorders>
              <w:right w:val="single" w:sz="12" w:space="0" w:color="000000"/>
            </w:tcBorders>
            <w:shd w:val="clear" w:color="auto" w:fill="C2E39C"/>
          </w:tcPr>
          <w:p w14:paraId="20F26D06" w14:textId="77777777" w:rsidR="001215C0" w:rsidRPr="00D16A7A" w:rsidRDefault="00587B66">
            <w:pPr>
              <w:pStyle w:val="TableParagraph"/>
              <w:spacing w:before="100"/>
              <w:ind w:left="4096" w:right="4070"/>
              <w:jc w:val="center"/>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5E2A3F6B" w14:textId="77777777">
        <w:trPr>
          <w:trHeight w:val="3662"/>
        </w:trPr>
        <w:tc>
          <w:tcPr>
            <w:tcW w:w="361" w:type="dxa"/>
            <w:tcBorders>
              <w:top w:val="nil"/>
              <w:left w:val="nil"/>
              <w:bottom w:val="nil"/>
            </w:tcBorders>
          </w:tcPr>
          <w:p w14:paraId="2412555D" w14:textId="77777777" w:rsidR="001215C0" w:rsidRPr="00D16A7A" w:rsidRDefault="001215C0">
            <w:pPr>
              <w:pStyle w:val="TableParagraph"/>
              <w:rPr>
                <w:rFonts w:ascii="Arial" w:hAnsi="Arial" w:cs="Arial"/>
                <w:sz w:val="12"/>
              </w:rPr>
            </w:pPr>
          </w:p>
        </w:tc>
        <w:tc>
          <w:tcPr>
            <w:tcW w:w="10540" w:type="dxa"/>
            <w:gridSpan w:val="5"/>
            <w:tcBorders>
              <w:right w:val="single" w:sz="12" w:space="0" w:color="000000"/>
            </w:tcBorders>
          </w:tcPr>
          <w:p w14:paraId="6E61915F" w14:textId="77777777" w:rsidR="001215C0" w:rsidRPr="00D16A7A" w:rsidRDefault="001215C0">
            <w:pPr>
              <w:pStyle w:val="TableParagraph"/>
              <w:rPr>
                <w:rFonts w:ascii="Arial" w:hAnsi="Arial" w:cs="Arial"/>
                <w:sz w:val="4"/>
              </w:rPr>
            </w:pPr>
          </w:p>
          <w:p w14:paraId="3012D962" w14:textId="77777777" w:rsidR="001215C0" w:rsidRPr="00D16A7A" w:rsidRDefault="00587B66">
            <w:pPr>
              <w:pStyle w:val="TableParagraph"/>
              <w:tabs>
                <w:tab w:val="left" w:pos="7362"/>
              </w:tabs>
              <w:ind w:left="85"/>
              <w:rPr>
                <w:rFonts w:ascii="Arial" w:hAnsi="Arial" w:cs="Arial"/>
                <w:sz w:val="20"/>
              </w:rPr>
            </w:pPr>
            <w:r w:rsidRPr="00D16A7A">
              <w:rPr>
                <w:rFonts w:ascii="Arial" w:hAnsi="Arial" w:cs="Arial"/>
                <w:noProof/>
                <w:position w:val="55"/>
                <w:sz w:val="20"/>
                <w:lang w:val="es-CO" w:eastAsia="es-CO"/>
              </w:rPr>
              <w:drawing>
                <wp:inline distT="0" distB="0" distL="0" distR="0" wp14:anchorId="7349005A" wp14:editId="529F73AE">
                  <wp:extent cx="2385675" cy="1636776"/>
                  <wp:effectExtent l="0" t="0" r="0" b="0"/>
                  <wp:docPr id="5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53" cstate="print"/>
                          <a:stretch>
                            <a:fillRect/>
                          </a:stretch>
                        </pic:blipFill>
                        <pic:spPr>
                          <a:xfrm>
                            <a:off x="0" y="0"/>
                            <a:ext cx="2385675" cy="1636776"/>
                          </a:xfrm>
                          <a:prstGeom prst="rect">
                            <a:avLst/>
                          </a:prstGeom>
                        </pic:spPr>
                      </pic:pic>
                    </a:graphicData>
                  </a:graphic>
                </wp:inline>
              </w:drawing>
            </w:r>
            <w:r w:rsidRPr="00D16A7A">
              <w:rPr>
                <w:rFonts w:ascii="Arial" w:hAnsi="Arial" w:cs="Arial"/>
                <w:spacing w:val="84"/>
                <w:position w:val="55"/>
                <w:sz w:val="20"/>
              </w:rPr>
              <w:t xml:space="preserve"> </w:t>
            </w:r>
            <w:r w:rsidRPr="00D16A7A">
              <w:rPr>
                <w:rFonts w:ascii="Arial" w:hAnsi="Arial" w:cs="Arial"/>
                <w:noProof/>
                <w:spacing w:val="84"/>
                <w:position w:val="1"/>
                <w:sz w:val="20"/>
                <w:lang w:val="es-CO" w:eastAsia="es-CO"/>
              </w:rPr>
              <w:drawing>
                <wp:inline distT="0" distB="0" distL="0" distR="0" wp14:anchorId="4A25C522" wp14:editId="26088AE9">
                  <wp:extent cx="2015341" cy="2180844"/>
                  <wp:effectExtent l="0" t="0" r="0" b="0"/>
                  <wp:docPr id="5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jpeg"/>
                          <pic:cNvPicPr/>
                        </pic:nvPicPr>
                        <pic:blipFill>
                          <a:blip r:embed="rId54" cstate="print"/>
                          <a:stretch>
                            <a:fillRect/>
                          </a:stretch>
                        </pic:blipFill>
                        <pic:spPr>
                          <a:xfrm>
                            <a:off x="0" y="0"/>
                            <a:ext cx="2015341" cy="2180844"/>
                          </a:xfrm>
                          <a:prstGeom prst="rect">
                            <a:avLst/>
                          </a:prstGeom>
                        </pic:spPr>
                      </pic:pic>
                    </a:graphicData>
                  </a:graphic>
                </wp:inline>
              </w:drawing>
            </w:r>
            <w:r w:rsidRPr="00D16A7A">
              <w:rPr>
                <w:rFonts w:ascii="Arial" w:hAnsi="Arial" w:cs="Arial"/>
                <w:spacing w:val="84"/>
                <w:position w:val="1"/>
                <w:sz w:val="20"/>
              </w:rPr>
              <w:tab/>
            </w:r>
            <w:r w:rsidRPr="00D16A7A">
              <w:rPr>
                <w:rFonts w:ascii="Arial" w:hAnsi="Arial" w:cs="Arial"/>
                <w:noProof/>
                <w:spacing w:val="84"/>
                <w:sz w:val="20"/>
                <w:lang w:val="es-CO" w:eastAsia="es-CO"/>
              </w:rPr>
              <w:drawing>
                <wp:inline distT="0" distB="0" distL="0" distR="0" wp14:anchorId="30C5D327" wp14:editId="30425616">
                  <wp:extent cx="1915710" cy="2180844"/>
                  <wp:effectExtent l="0" t="0" r="0" b="0"/>
                  <wp:docPr id="6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jpeg"/>
                          <pic:cNvPicPr/>
                        </pic:nvPicPr>
                        <pic:blipFill>
                          <a:blip r:embed="rId55" cstate="print"/>
                          <a:stretch>
                            <a:fillRect/>
                          </a:stretch>
                        </pic:blipFill>
                        <pic:spPr>
                          <a:xfrm>
                            <a:off x="0" y="0"/>
                            <a:ext cx="1915710" cy="2180844"/>
                          </a:xfrm>
                          <a:prstGeom prst="rect">
                            <a:avLst/>
                          </a:prstGeom>
                        </pic:spPr>
                      </pic:pic>
                    </a:graphicData>
                  </a:graphic>
                </wp:inline>
              </w:drawing>
            </w:r>
          </w:p>
        </w:tc>
      </w:tr>
      <w:tr w:rsidR="001215C0" w:rsidRPr="00D16A7A" w14:paraId="5BD85156" w14:textId="77777777">
        <w:trPr>
          <w:trHeight w:val="392"/>
        </w:trPr>
        <w:tc>
          <w:tcPr>
            <w:tcW w:w="361" w:type="dxa"/>
            <w:tcBorders>
              <w:top w:val="nil"/>
              <w:left w:val="nil"/>
              <w:bottom w:val="nil"/>
            </w:tcBorders>
          </w:tcPr>
          <w:p w14:paraId="15CFDC44" w14:textId="77777777" w:rsidR="001215C0" w:rsidRPr="00D16A7A" w:rsidRDefault="00587B66">
            <w:pPr>
              <w:pStyle w:val="TableParagraph"/>
              <w:spacing w:before="110"/>
              <w:ind w:left="53"/>
              <w:rPr>
                <w:rFonts w:ascii="Arial" w:hAnsi="Arial" w:cs="Arial"/>
                <w:sz w:val="13"/>
              </w:rPr>
            </w:pPr>
            <w:r w:rsidRPr="00D16A7A">
              <w:rPr>
                <w:rFonts w:ascii="Arial" w:hAnsi="Arial" w:cs="Arial"/>
                <w:w w:val="105"/>
                <w:sz w:val="13"/>
              </w:rPr>
              <w:t>7.9</w:t>
            </w:r>
          </w:p>
        </w:tc>
        <w:tc>
          <w:tcPr>
            <w:tcW w:w="4392" w:type="dxa"/>
            <w:shd w:val="clear" w:color="auto" w:fill="92D050"/>
          </w:tcPr>
          <w:p w14:paraId="6241E1DC"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depósitos</w:t>
            </w:r>
            <w:r w:rsidRPr="00D16A7A">
              <w:rPr>
                <w:rFonts w:ascii="Arial" w:hAnsi="Arial" w:cs="Arial"/>
                <w:spacing w:val="-3"/>
                <w:w w:val="105"/>
                <w:sz w:val="13"/>
              </w:rPr>
              <w:t xml:space="preserve"> </w:t>
            </w:r>
            <w:r w:rsidRPr="00D16A7A">
              <w:rPr>
                <w:rFonts w:ascii="Arial" w:hAnsi="Arial" w:cs="Arial"/>
                <w:w w:val="105"/>
                <w:sz w:val="13"/>
              </w:rPr>
              <w:t>cuentan</w:t>
            </w:r>
            <w:r w:rsidRPr="00D16A7A">
              <w:rPr>
                <w:rFonts w:ascii="Arial" w:hAnsi="Arial" w:cs="Arial"/>
                <w:spacing w:val="-3"/>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sistemas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regulación</w:t>
            </w:r>
            <w:r w:rsidRPr="00D16A7A">
              <w:rPr>
                <w:rFonts w:ascii="Arial" w:hAnsi="Arial" w:cs="Arial"/>
                <w:spacing w:val="-3"/>
                <w:w w:val="105"/>
                <w:sz w:val="13"/>
              </w:rPr>
              <w:t xml:space="preserve"> </w:t>
            </w:r>
            <w:r w:rsidRPr="00D16A7A">
              <w:rPr>
                <w:rFonts w:ascii="Arial" w:hAnsi="Arial" w:cs="Arial"/>
                <w:w w:val="105"/>
                <w:sz w:val="13"/>
              </w:rPr>
              <w:t>de:</w:t>
            </w:r>
          </w:p>
        </w:tc>
        <w:tc>
          <w:tcPr>
            <w:tcW w:w="878" w:type="dxa"/>
            <w:shd w:val="clear" w:color="auto" w:fill="2E75B5"/>
          </w:tcPr>
          <w:p w14:paraId="1482A7DD" w14:textId="77777777" w:rsidR="001215C0" w:rsidRPr="00D16A7A" w:rsidRDefault="00587B66">
            <w:pPr>
              <w:pStyle w:val="TableParagraph"/>
              <w:spacing w:before="110"/>
              <w:ind w:left="58" w:right="41"/>
              <w:jc w:val="center"/>
              <w:rPr>
                <w:rFonts w:ascii="Arial" w:hAnsi="Arial" w:cs="Arial"/>
                <w:sz w:val="13"/>
              </w:rPr>
            </w:pPr>
            <w:r w:rsidRPr="00D16A7A">
              <w:rPr>
                <w:rFonts w:ascii="Arial" w:hAnsi="Arial" w:cs="Arial"/>
                <w:w w:val="105"/>
                <w:sz w:val="13"/>
              </w:rPr>
              <w:t>Si</w:t>
            </w:r>
          </w:p>
        </w:tc>
        <w:tc>
          <w:tcPr>
            <w:tcW w:w="878" w:type="dxa"/>
            <w:shd w:val="clear" w:color="auto" w:fill="2E75B5"/>
          </w:tcPr>
          <w:p w14:paraId="736E952F" w14:textId="77777777" w:rsidR="001215C0" w:rsidRPr="00D16A7A" w:rsidRDefault="00587B66">
            <w:pPr>
              <w:pStyle w:val="TableParagraph"/>
              <w:spacing w:before="110"/>
              <w:ind w:left="57" w:right="41"/>
              <w:jc w:val="center"/>
              <w:rPr>
                <w:rFonts w:ascii="Arial" w:hAnsi="Arial" w:cs="Arial"/>
                <w:sz w:val="13"/>
              </w:rPr>
            </w:pPr>
            <w:r w:rsidRPr="00D16A7A">
              <w:rPr>
                <w:rFonts w:ascii="Arial" w:hAnsi="Arial" w:cs="Arial"/>
                <w:w w:val="105"/>
                <w:sz w:val="13"/>
              </w:rPr>
              <w:t>No</w:t>
            </w:r>
          </w:p>
        </w:tc>
        <w:tc>
          <w:tcPr>
            <w:tcW w:w="4392" w:type="dxa"/>
            <w:gridSpan w:val="2"/>
            <w:tcBorders>
              <w:right w:val="single" w:sz="12" w:space="0" w:color="000000"/>
            </w:tcBorders>
            <w:shd w:val="clear" w:color="auto" w:fill="C2E39C"/>
          </w:tcPr>
          <w:p w14:paraId="745E2C59" w14:textId="77777777" w:rsidR="001215C0" w:rsidRPr="00D16A7A" w:rsidRDefault="00587B66">
            <w:pPr>
              <w:pStyle w:val="TableParagraph"/>
              <w:spacing w:before="100"/>
              <w:ind w:left="1743" w:right="1713"/>
              <w:jc w:val="center"/>
              <w:rPr>
                <w:rFonts w:ascii="Arial" w:hAnsi="Arial" w:cs="Arial"/>
                <w:sz w:val="13"/>
              </w:rPr>
            </w:pPr>
            <w:r w:rsidRPr="00D16A7A">
              <w:rPr>
                <w:rFonts w:ascii="Arial" w:hAnsi="Arial" w:cs="Arial"/>
                <w:w w:val="105"/>
                <w:sz w:val="13"/>
              </w:rPr>
              <w:t>Observaciones</w:t>
            </w:r>
          </w:p>
        </w:tc>
      </w:tr>
      <w:tr w:rsidR="001215C0" w:rsidRPr="00D16A7A" w14:paraId="0B49A810" w14:textId="77777777">
        <w:trPr>
          <w:trHeight w:val="393"/>
        </w:trPr>
        <w:tc>
          <w:tcPr>
            <w:tcW w:w="361" w:type="dxa"/>
            <w:tcBorders>
              <w:top w:val="nil"/>
              <w:left w:val="nil"/>
              <w:bottom w:val="nil"/>
            </w:tcBorders>
          </w:tcPr>
          <w:p w14:paraId="14B52597" w14:textId="77777777" w:rsidR="001215C0" w:rsidRPr="00D16A7A" w:rsidRDefault="001215C0">
            <w:pPr>
              <w:pStyle w:val="TableParagraph"/>
              <w:rPr>
                <w:rFonts w:ascii="Arial" w:hAnsi="Arial" w:cs="Arial"/>
                <w:sz w:val="12"/>
              </w:rPr>
            </w:pPr>
          </w:p>
        </w:tc>
        <w:tc>
          <w:tcPr>
            <w:tcW w:w="4392" w:type="dxa"/>
          </w:tcPr>
          <w:p w14:paraId="046FC110"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Humedad</w:t>
            </w:r>
            <w:r w:rsidRPr="00D16A7A">
              <w:rPr>
                <w:rFonts w:ascii="Arial" w:hAnsi="Arial" w:cs="Arial"/>
                <w:spacing w:val="-4"/>
                <w:w w:val="105"/>
                <w:sz w:val="13"/>
              </w:rPr>
              <w:t xml:space="preserve"> </w:t>
            </w:r>
            <w:r w:rsidRPr="00D16A7A">
              <w:rPr>
                <w:rFonts w:ascii="Arial" w:hAnsi="Arial" w:cs="Arial"/>
                <w:w w:val="105"/>
                <w:sz w:val="13"/>
              </w:rPr>
              <w:t>Relativa</w:t>
            </w:r>
          </w:p>
        </w:tc>
        <w:tc>
          <w:tcPr>
            <w:tcW w:w="878" w:type="dxa"/>
          </w:tcPr>
          <w:p w14:paraId="4E4E46EC" w14:textId="77777777" w:rsidR="001215C0" w:rsidRPr="00D16A7A" w:rsidRDefault="001215C0">
            <w:pPr>
              <w:pStyle w:val="TableParagraph"/>
              <w:rPr>
                <w:rFonts w:ascii="Arial" w:hAnsi="Arial" w:cs="Arial"/>
                <w:sz w:val="12"/>
              </w:rPr>
            </w:pPr>
          </w:p>
        </w:tc>
        <w:tc>
          <w:tcPr>
            <w:tcW w:w="878" w:type="dxa"/>
          </w:tcPr>
          <w:p w14:paraId="2C03A9D9" w14:textId="77777777" w:rsidR="001215C0" w:rsidRPr="00D16A7A" w:rsidRDefault="00587B66">
            <w:pPr>
              <w:pStyle w:val="TableParagraph"/>
              <w:spacing w:before="110"/>
              <w:ind w:left="20"/>
              <w:jc w:val="center"/>
              <w:rPr>
                <w:rFonts w:ascii="Arial" w:hAnsi="Arial" w:cs="Arial"/>
                <w:sz w:val="13"/>
              </w:rPr>
            </w:pPr>
            <w:r w:rsidRPr="00D16A7A">
              <w:rPr>
                <w:rFonts w:ascii="Arial" w:hAnsi="Arial" w:cs="Arial"/>
                <w:w w:val="105"/>
                <w:sz w:val="13"/>
              </w:rPr>
              <w:t>X</w:t>
            </w:r>
          </w:p>
        </w:tc>
        <w:tc>
          <w:tcPr>
            <w:tcW w:w="4392" w:type="dxa"/>
            <w:gridSpan w:val="2"/>
            <w:tcBorders>
              <w:right w:val="single" w:sz="12" w:space="0" w:color="000000"/>
            </w:tcBorders>
          </w:tcPr>
          <w:p w14:paraId="2397A2B4" w14:textId="77777777" w:rsidR="001215C0" w:rsidRPr="00D16A7A" w:rsidRDefault="001215C0">
            <w:pPr>
              <w:pStyle w:val="TableParagraph"/>
              <w:rPr>
                <w:rFonts w:ascii="Arial" w:hAnsi="Arial" w:cs="Arial"/>
                <w:sz w:val="12"/>
              </w:rPr>
            </w:pPr>
          </w:p>
        </w:tc>
      </w:tr>
      <w:tr w:rsidR="001215C0" w:rsidRPr="00D16A7A" w14:paraId="79D4186C" w14:textId="77777777">
        <w:trPr>
          <w:trHeight w:val="392"/>
        </w:trPr>
        <w:tc>
          <w:tcPr>
            <w:tcW w:w="361" w:type="dxa"/>
            <w:tcBorders>
              <w:top w:val="nil"/>
              <w:left w:val="nil"/>
              <w:bottom w:val="nil"/>
            </w:tcBorders>
          </w:tcPr>
          <w:p w14:paraId="23C12B08" w14:textId="77777777" w:rsidR="001215C0" w:rsidRPr="00D16A7A" w:rsidRDefault="001215C0">
            <w:pPr>
              <w:pStyle w:val="TableParagraph"/>
              <w:rPr>
                <w:rFonts w:ascii="Arial" w:hAnsi="Arial" w:cs="Arial"/>
                <w:sz w:val="12"/>
              </w:rPr>
            </w:pPr>
          </w:p>
        </w:tc>
        <w:tc>
          <w:tcPr>
            <w:tcW w:w="4392" w:type="dxa"/>
          </w:tcPr>
          <w:p w14:paraId="449C94BE"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Temperatura</w:t>
            </w:r>
          </w:p>
        </w:tc>
        <w:tc>
          <w:tcPr>
            <w:tcW w:w="878" w:type="dxa"/>
          </w:tcPr>
          <w:p w14:paraId="460317C3" w14:textId="77777777" w:rsidR="001215C0" w:rsidRPr="00D16A7A" w:rsidRDefault="001215C0">
            <w:pPr>
              <w:pStyle w:val="TableParagraph"/>
              <w:rPr>
                <w:rFonts w:ascii="Arial" w:hAnsi="Arial" w:cs="Arial"/>
                <w:sz w:val="12"/>
              </w:rPr>
            </w:pPr>
          </w:p>
        </w:tc>
        <w:tc>
          <w:tcPr>
            <w:tcW w:w="878" w:type="dxa"/>
          </w:tcPr>
          <w:p w14:paraId="7FB36C67" w14:textId="77777777" w:rsidR="001215C0" w:rsidRPr="00D16A7A" w:rsidRDefault="00587B66">
            <w:pPr>
              <w:pStyle w:val="TableParagraph"/>
              <w:spacing w:before="110"/>
              <w:ind w:left="20"/>
              <w:jc w:val="center"/>
              <w:rPr>
                <w:rFonts w:ascii="Arial" w:hAnsi="Arial" w:cs="Arial"/>
                <w:sz w:val="13"/>
              </w:rPr>
            </w:pPr>
            <w:r w:rsidRPr="00D16A7A">
              <w:rPr>
                <w:rFonts w:ascii="Arial" w:hAnsi="Arial" w:cs="Arial"/>
                <w:w w:val="105"/>
                <w:sz w:val="13"/>
              </w:rPr>
              <w:t>X</w:t>
            </w:r>
          </w:p>
        </w:tc>
        <w:tc>
          <w:tcPr>
            <w:tcW w:w="4392" w:type="dxa"/>
            <w:gridSpan w:val="2"/>
            <w:tcBorders>
              <w:right w:val="single" w:sz="12" w:space="0" w:color="000000"/>
            </w:tcBorders>
          </w:tcPr>
          <w:p w14:paraId="2152A015" w14:textId="77777777" w:rsidR="001215C0" w:rsidRPr="00D16A7A" w:rsidRDefault="001215C0">
            <w:pPr>
              <w:pStyle w:val="TableParagraph"/>
              <w:rPr>
                <w:rFonts w:ascii="Arial" w:hAnsi="Arial" w:cs="Arial"/>
                <w:sz w:val="12"/>
              </w:rPr>
            </w:pPr>
          </w:p>
        </w:tc>
      </w:tr>
      <w:tr w:rsidR="001215C0" w:rsidRPr="00D16A7A" w14:paraId="0F61E061" w14:textId="77777777">
        <w:trPr>
          <w:trHeight w:val="393"/>
        </w:trPr>
        <w:tc>
          <w:tcPr>
            <w:tcW w:w="361" w:type="dxa"/>
            <w:tcBorders>
              <w:top w:val="nil"/>
              <w:left w:val="nil"/>
              <w:bottom w:val="nil"/>
            </w:tcBorders>
          </w:tcPr>
          <w:p w14:paraId="58B9DC6C" w14:textId="77777777" w:rsidR="001215C0" w:rsidRPr="00D16A7A" w:rsidRDefault="001215C0">
            <w:pPr>
              <w:pStyle w:val="TableParagraph"/>
              <w:rPr>
                <w:rFonts w:ascii="Arial" w:hAnsi="Arial" w:cs="Arial"/>
                <w:sz w:val="12"/>
              </w:rPr>
            </w:pPr>
          </w:p>
        </w:tc>
        <w:tc>
          <w:tcPr>
            <w:tcW w:w="4392" w:type="dxa"/>
          </w:tcPr>
          <w:p w14:paraId="6D49F85E"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Ventilación</w:t>
            </w:r>
          </w:p>
        </w:tc>
        <w:tc>
          <w:tcPr>
            <w:tcW w:w="878" w:type="dxa"/>
          </w:tcPr>
          <w:p w14:paraId="49CA25E2" w14:textId="77777777" w:rsidR="001215C0" w:rsidRPr="00D16A7A" w:rsidRDefault="001215C0">
            <w:pPr>
              <w:pStyle w:val="TableParagraph"/>
              <w:rPr>
                <w:rFonts w:ascii="Arial" w:hAnsi="Arial" w:cs="Arial"/>
                <w:sz w:val="12"/>
              </w:rPr>
            </w:pPr>
          </w:p>
        </w:tc>
        <w:tc>
          <w:tcPr>
            <w:tcW w:w="878" w:type="dxa"/>
          </w:tcPr>
          <w:p w14:paraId="6B1C3321" w14:textId="77777777" w:rsidR="001215C0" w:rsidRPr="00D16A7A" w:rsidRDefault="00587B66">
            <w:pPr>
              <w:pStyle w:val="TableParagraph"/>
              <w:spacing w:before="110"/>
              <w:ind w:left="20"/>
              <w:jc w:val="center"/>
              <w:rPr>
                <w:rFonts w:ascii="Arial" w:hAnsi="Arial" w:cs="Arial"/>
                <w:sz w:val="13"/>
              </w:rPr>
            </w:pPr>
            <w:r w:rsidRPr="00D16A7A">
              <w:rPr>
                <w:rFonts w:ascii="Arial" w:hAnsi="Arial" w:cs="Arial"/>
                <w:w w:val="105"/>
                <w:sz w:val="13"/>
              </w:rPr>
              <w:t>X</w:t>
            </w:r>
          </w:p>
        </w:tc>
        <w:tc>
          <w:tcPr>
            <w:tcW w:w="4392" w:type="dxa"/>
            <w:gridSpan w:val="2"/>
            <w:tcBorders>
              <w:right w:val="single" w:sz="12" w:space="0" w:color="000000"/>
            </w:tcBorders>
          </w:tcPr>
          <w:p w14:paraId="33E265A3" w14:textId="77777777" w:rsidR="001215C0" w:rsidRPr="00D16A7A" w:rsidRDefault="001215C0">
            <w:pPr>
              <w:pStyle w:val="TableParagraph"/>
              <w:rPr>
                <w:rFonts w:ascii="Arial" w:hAnsi="Arial" w:cs="Arial"/>
                <w:sz w:val="12"/>
              </w:rPr>
            </w:pPr>
          </w:p>
        </w:tc>
      </w:tr>
      <w:tr w:rsidR="001215C0" w:rsidRPr="00D16A7A" w14:paraId="5F9870CD" w14:textId="77777777">
        <w:trPr>
          <w:trHeight w:val="392"/>
        </w:trPr>
        <w:tc>
          <w:tcPr>
            <w:tcW w:w="361" w:type="dxa"/>
            <w:tcBorders>
              <w:top w:val="nil"/>
              <w:left w:val="nil"/>
              <w:bottom w:val="nil"/>
            </w:tcBorders>
          </w:tcPr>
          <w:p w14:paraId="38E9ABA0" w14:textId="77777777" w:rsidR="001215C0" w:rsidRPr="00D16A7A" w:rsidRDefault="001215C0">
            <w:pPr>
              <w:pStyle w:val="TableParagraph"/>
              <w:rPr>
                <w:rFonts w:ascii="Arial" w:hAnsi="Arial" w:cs="Arial"/>
                <w:sz w:val="12"/>
              </w:rPr>
            </w:pPr>
          </w:p>
        </w:tc>
        <w:tc>
          <w:tcPr>
            <w:tcW w:w="4392" w:type="dxa"/>
          </w:tcPr>
          <w:p w14:paraId="7769F06A"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Iluminación</w:t>
            </w:r>
          </w:p>
        </w:tc>
        <w:tc>
          <w:tcPr>
            <w:tcW w:w="878" w:type="dxa"/>
          </w:tcPr>
          <w:p w14:paraId="363903CD" w14:textId="77777777" w:rsidR="001215C0" w:rsidRPr="00D16A7A" w:rsidRDefault="001215C0">
            <w:pPr>
              <w:pStyle w:val="TableParagraph"/>
              <w:rPr>
                <w:rFonts w:ascii="Arial" w:hAnsi="Arial" w:cs="Arial"/>
                <w:sz w:val="12"/>
              </w:rPr>
            </w:pPr>
          </w:p>
        </w:tc>
        <w:tc>
          <w:tcPr>
            <w:tcW w:w="878" w:type="dxa"/>
          </w:tcPr>
          <w:p w14:paraId="44539B86" w14:textId="77777777" w:rsidR="001215C0" w:rsidRPr="00D16A7A" w:rsidRDefault="00587B66">
            <w:pPr>
              <w:pStyle w:val="TableParagraph"/>
              <w:spacing w:before="110"/>
              <w:ind w:left="20"/>
              <w:jc w:val="center"/>
              <w:rPr>
                <w:rFonts w:ascii="Arial" w:hAnsi="Arial" w:cs="Arial"/>
                <w:sz w:val="13"/>
              </w:rPr>
            </w:pPr>
            <w:r w:rsidRPr="00D16A7A">
              <w:rPr>
                <w:rFonts w:ascii="Arial" w:hAnsi="Arial" w:cs="Arial"/>
                <w:w w:val="105"/>
                <w:sz w:val="13"/>
              </w:rPr>
              <w:t>X</w:t>
            </w:r>
          </w:p>
        </w:tc>
        <w:tc>
          <w:tcPr>
            <w:tcW w:w="4392" w:type="dxa"/>
            <w:gridSpan w:val="2"/>
            <w:tcBorders>
              <w:right w:val="single" w:sz="12" w:space="0" w:color="000000"/>
            </w:tcBorders>
          </w:tcPr>
          <w:p w14:paraId="56824B87" w14:textId="77777777" w:rsidR="001215C0" w:rsidRPr="00D16A7A" w:rsidRDefault="001215C0">
            <w:pPr>
              <w:pStyle w:val="TableParagraph"/>
              <w:rPr>
                <w:rFonts w:ascii="Arial" w:hAnsi="Arial" w:cs="Arial"/>
                <w:sz w:val="12"/>
              </w:rPr>
            </w:pPr>
          </w:p>
        </w:tc>
      </w:tr>
      <w:tr w:rsidR="001215C0" w:rsidRPr="00D16A7A" w14:paraId="0ADAE525" w14:textId="77777777">
        <w:trPr>
          <w:trHeight w:val="393"/>
        </w:trPr>
        <w:tc>
          <w:tcPr>
            <w:tcW w:w="361" w:type="dxa"/>
            <w:tcBorders>
              <w:top w:val="nil"/>
              <w:left w:val="nil"/>
              <w:bottom w:val="nil"/>
            </w:tcBorders>
          </w:tcPr>
          <w:p w14:paraId="762C64DA" w14:textId="77777777" w:rsidR="001215C0" w:rsidRPr="00D16A7A" w:rsidRDefault="001215C0">
            <w:pPr>
              <w:pStyle w:val="TableParagraph"/>
              <w:rPr>
                <w:rFonts w:ascii="Arial" w:hAnsi="Arial" w:cs="Arial"/>
                <w:sz w:val="12"/>
              </w:rPr>
            </w:pPr>
          </w:p>
        </w:tc>
        <w:tc>
          <w:tcPr>
            <w:tcW w:w="4392" w:type="dxa"/>
          </w:tcPr>
          <w:p w14:paraId="2025ED1E"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Filtrado</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Aire</w:t>
            </w:r>
          </w:p>
        </w:tc>
        <w:tc>
          <w:tcPr>
            <w:tcW w:w="878" w:type="dxa"/>
          </w:tcPr>
          <w:p w14:paraId="6A065D5B" w14:textId="77777777" w:rsidR="001215C0" w:rsidRPr="00D16A7A" w:rsidRDefault="001215C0">
            <w:pPr>
              <w:pStyle w:val="TableParagraph"/>
              <w:rPr>
                <w:rFonts w:ascii="Arial" w:hAnsi="Arial" w:cs="Arial"/>
                <w:sz w:val="12"/>
              </w:rPr>
            </w:pPr>
          </w:p>
        </w:tc>
        <w:tc>
          <w:tcPr>
            <w:tcW w:w="878" w:type="dxa"/>
          </w:tcPr>
          <w:p w14:paraId="11385483" w14:textId="77777777" w:rsidR="001215C0" w:rsidRPr="00D16A7A" w:rsidRDefault="00587B66">
            <w:pPr>
              <w:pStyle w:val="TableParagraph"/>
              <w:spacing w:before="110"/>
              <w:ind w:left="20"/>
              <w:jc w:val="center"/>
              <w:rPr>
                <w:rFonts w:ascii="Arial" w:hAnsi="Arial" w:cs="Arial"/>
                <w:sz w:val="13"/>
              </w:rPr>
            </w:pPr>
            <w:r w:rsidRPr="00D16A7A">
              <w:rPr>
                <w:rFonts w:ascii="Arial" w:hAnsi="Arial" w:cs="Arial"/>
                <w:w w:val="105"/>
                <w:sz w:val="13"/>
              </w:rPr>
              <w:t>X</w:t>
            </w:r>
          </w:p>
        </w:tc>
        <w:tc>
          <w:tcPr>
            <w:tcW w:w="4392" w:type="dxa"/>
            <w:gridSpan w:val="2"/>
            <w:tcBorders>
              <w:right w:val="single" w:sz="12" w:space="0" w:color="000000"/>
            </w:tcBorders>
          </w:tcPr>
          <w:p w14:paraId="390EE102" w14:textId="77777777" w:rsidR="001215C0" w:rsidRPr="00D16A7A" w:rsidRDefault="001215C0">
            <w:pPr>
              <w:pStyle w:val="TableParagraph"/>
              <w:rPr>
                <w:rFonts w:ascii="Arial" w:hAnsi="Arial" w:cs="Arial"/>
                <w:sz w:val="12"/>
              </w:rPr>
            </w:pPr>
          </w:p>
        </w:tc>
      </w:tr>
      <w:tr w:rsidR="001215C0" w:rsidRPr="00D16A7A" w14:paraId="300289B1" w14:textId="77777777">
        <w:trPr>
          <w:trHeight w:val="392"/>
        </w:trPr>
        <w:tc>
          <w:tcPr>
            <w:tcW w:w="361" w:type="dxa"/>
            <w:tcBorders>
              <w:top w:val="nil"/>
              <w:left w:val="nil"/>
              <w:bottom w:val="nil"/>
            </w:tcBorders>
          </w:tcPr>
          <w:p w14:paraId="0A9560A3" w14:textId="77777777" w:rsidR="001215C0" w:rsidRPr="00D16A7A" w:rsidRDefault="00587B66">
            <w:pPr>
              <w:pStyle w:val="TableParagraph"/>
              <w:spacing w:before="110"/>
              <w:ind w:left="17"/>
              <w:rPr>
                <w:rFonts w:ascii="Arial" w:hAnsi="Arial" w:cs="Arial"/>
                <w:sz w:val="13"/>
              </w:rPr>
            </w:pPr>
            <w:r w:rsidRPr="00D16A7A">
              <w:rPr>
                <w:rFonts w:ascii="Arial" w:hAnsi="Arial" w:cs="Arial"/>
                <w:w w:val="105"/>
                <w:sz w:val="13"/>
              </w:rPr>
              <w:t>7.10</w:t>
            </w:r>
          </w:p>
        </w:tc>
        <w:tc>
          <w:tcPr>
            <w:tcW w:w="10540" w:type="dxa"/>
            <w:gridSpan w:val="5"/>
            <w:tcBorders>
              <w:right w:val="single" w:sz="12" w:space="0" w:color="000000"/>
            </w:tcBorders>
            <w:shd w:val="clear" w:color="auto" w:fill="92D050"/>
          </w:tcPr>
          <w:p w14:paraId="1FA8F66D" w14:textId="77777777" w:rsidR="001215C0" w:rsidRPr="00D16A7A" w:rsidRDefault="00587B66">
            <w:pPr>
              <w:pStyle w:val="TableParagraph"/>
              <w:spacing w:before="100"/>
              <w:ind w:left="4096" w:right="4073"/>
              <w:jc w:val="center"/>
              <w:rPr>
                <w:rFonts w:ascii="Arial" w:hAnsi="Arial" w:cs="Arial"/>
                <w:sz w:val="13"/>
              </w:rPr>
            </w:pPr>
            <w:r w:rsidRPr="00D16A7A">
              <w:rPr>
                <w:rFonts w:ascii="Arial" w:hAnsi="Arial" w:cs="Arial"/>
                <w:w w:val="105"/>
                <w:sz w:val="13"/>
              </w:rPr>
              <w:t>Medición</w:t>
            </w:r>
            <w:r w:rsidRPr="00D16A7A">
              <w:rPr>
                <w:rFonts w:ascii="Arial" w:hAnsi="Arial" w:cs="Arial"/>
                <w:spacing w:val="-6"/>
                <w:w w:val="105"/>
                <w:sz w:val="13"/>
              </w:rPr>
              <w:t xml:space="preserve"> </w:t>
            </w:r>
            <w:r w:rsidRPr="00D16A7A">
              <w:rPr>
                <w:rFonts w:ascii="Arial" w:hAnsi="Arial" w:cs="Arial"/>
                <w:w w:val="105"/>
                <w:sz w:val="13"/>
              </w:rPr>
              <w:t>de</w:t>
            </w:r>
            <w:r w:rsidRPr="00D16A7A">
              <w:rPr>
                <w:rFonts w:ascii="Arial" w:hAnsi="Arial" w:cs="Arial"/>
                <w:spacing w:val="-5"/>
                <w:w w:val="105"/>
                <w:sz w:val="13"/>
              </w:rPr>
              <w:t xml:space="preserve"> </w:t>
            </w:r>
            <w:r w:rsidRPr="00D16A7A">
              <w:rPr>
                <w:rFonts w:ascii="Arial" w:hAnsi="Arial" w:cs="Arial"/>
                <w:w w:val="105"/>
                <w:sz w:val="13"/>
              </w:rPr>
              <w:t>condiciones</w:t>
            </w:r>
            <w:r w:rsidRPr="00D16A7A">
              <w:rPr>
                <w:rFonts w:ascii="Arial" w:hAnsi="Arial" w:cs="Arial"/>
                <w:spacing w:val="-6"/>
                <w:w w:val="105"/>
                <w:sz w:val="13"/>
              </w:rPr>
              <w:t xml:space="preserve"> </w:t>
            </w:r>
            <w:r w:rsidRPr="00D16A7A">
              <w:rPr>
                <w:rFonts w:ascii="Arial" w:hAnsi="Arial" w:cs="Arial"/>
                <w:w w:val="105"/>
                <w:sz w:val="13"/>
              </w:rPr>
              <w:t>ambientales:</w:t>
            </w:r>
          </w:p>
        </w:tc>
      </w:tr>
      <w:tr w:rsidR="001215C0" w:rsidRPr="00D16A7A" w14:paraId="0C047E6A" w14:textId="77777777">
        <w:trPr>
          <w:trHeight w:val="392"/>
        </w:trPr>
        <w:tc>
          <w:tcPr>
            <w:tcW w:w="361" w:type="dxa"/>
            <w:tcBorders>
              <w:top w:val="nil"/>
              <w:left w:val="nil"/>
              <w:bottom w:val="nil"/>
            </w:tcBorders>
          </w:tcPr>
          <w:p w14:paraId="6C6919D3" w14:textId="77777777" w:rsidR="001215C0" w:rsidRPr="00D16A7A" w:rsidRDefault="00587B66">
            <w:pPr>
              <w:pStyle w:val="TableParagraph"/>
              <w:spacing w:before="110"/>
              <w:ind w:left="17"/>
              <w:rPr>
                <w:rFonts w:ascii="Arial" w:hAnsi="Arial" w:cs="Arial"/>
                <w:sz w:val="13"/>
              </w:rPr>
            </w:pPr>
            <w:r w:rsidRPr="00D16A7A">
              <w:rPr>
                <w:rFonts w:ascii="Arial" w:hAnsi="Arial" w:cs="Arial"/>
                <w:w w:val="105"/>
                <w:sz w:val="13"/>
              </w:rPr>
              <w:t>7.11</w:t>
            </w:r>
          </w:p>
        </w:tc>
        <w:tc>
          <w:tcPr>
            <w:tcW w:w="4392" w:type="dxa"/>
            <w:shd w:val="clear" w:color="auto" w:fill="92D050"/>
          </w:tcPr>
          <w:p w14:paraId="17109B48" w14:textId="77777777" w:rsidR="001215C0" w:rsidRPr="00D16A7A" w:rsidRDefault="00587B66">
            <w:pPr>
              <w:pStyle w:val="TableParagraph"/>
              <w:spacing w:before="14"/>
              <w:ind w:left="20"/>
              <w:rPr>
                <w:rFonts w:ascii="Arial" w:hAnsi="Arial" w:cs="Arial"/>
                <w:sz w:val="13"/>
              </w:rPr>
            </w:pPr>
            <w:r w:rsidRPr="00D16A7A">
              <w:rPr>
                <w:rFonts w:ascii="Arial" w:hAnsi="Arial" w:cs="Arial"/>
                <w:w w:val="105"/>
                <w:sz w:val="13"/>
              </w:rPr>
              <w:t>Humedad</w:t>
            </w:r>
            <w:r w:rsidRPr="00D16A7A">
              <w:rPr>
                <w:rFonts w:ascii="Arial" w:hAnsi="Arial" w:cs="Arial"/>
                <w:spacing w:val="-3"/>
                <w:w w:val="105"/>
                <w:sz w:val="13"/>
              </w:rPr>
              <w:t xml:space="preserve"> </w:t>
            </w:r>
            <w:r w:rsidRPr="00D16A7A">
              <w:rPr>
                <w:rFonts w:ascii="Arial" w:hAnsi="Arial" w:cs="Arial"/>
                <w:w w:val="105"/>
                <w:sz w:val="13"/>
              </w:rPr>
              <w:t>Relativa</w:t>
            </w:r>
            <w:r w:rsidRPr="00D16A7A">
              <w:rPr>
                <w:rFonts w:ascii="Arial" w:hAnsi="Arial" w:cs="Arial"/>
                <w:spacing w:val="-2"/>
                <w:w w:val="105"/>
                <w:sz w:val="13"/>
              </w:rPr>
              <w:t xml:space="preserve"> </w:t>
            </w:r>
            <w:r w:rsidRPr="00D16A7A">
              <w:rPr>
                <w:rFonts w:ascii="Arial" w:hAnsi="Arial" w:cs="Arial"/>
                <w:w w:val="105"/>
                <w:sz w:val="13"/>
              </w:rPr>
              <w:t>(Promedio)</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4"/>
                <w:w w:val="105"/>
                <w:sz w:val="13"/>
              </w:rPr>
              <w:t xml:space="preserve"> </w:t>
            </w:r>
            <w:r w:rsidRPr="00D16A7A">
              <w:rPr>
                <w:rFonts w:ascii="Arial" w:hAnsi="Arial" w:cs="Arial"/>
                <w:w w:val="105"/>
                <w:sz w:val="13"/>
              </w:rPr>
              <w:t>ubicación</w:t>
            </w:r>
            <w:r w:rsidRPr="00D16A7A">
              <w:rPr>
                <w:rFonts w:ascii="Arial" w:hAnsi="Arial" w:cs="Arial"/>
                <w:spacing w:val="-3"/>
                <w:w w:val="105"/>
                <w:sz w:val="13"/>
              </w:rPr>
              <w:t xml:space="preserve"> </w:t>
            </w:r>
            <w:r w:rsidRPr="00D16A7A">
              <w:rPr>
                <w:rFonts w:ascii="Arial" w:hAnsi="Arial" w:cs="Arial"/>
                <w:w w:val="105"/>
                <w:sz w:val="13"/>
              </w:rPr>
              <w:t>geográfica</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se</w:t>
            </w:r>
          </w:p>
          <w:p w14:paraId="7321D4B9" w14:textId="77777777" w:rsidR="001215C0" w:rsidRPr="00D16A7A" w:rsidRDefault="00587B66">
            <w:pPr>
              <w:pStyle w:val="TableParagraph"/>
              <w:spacing w:before="34"/>
              <w:ind w:left="20"/>
              <w:rPr>
                <w:rFonts w:ascii="Arial" w:hAnsi="Arial" w:cs="Arial"/>
                <w:sz w:val="13"/>
              </w:rPr>
            </w:pPr>
            <w:r w:rsidRPr="00D16A7A">
              <w:rPr>
                <w:rFonts w:ascii="Arial" w:hAnsi="Arial" w:cs="Arial"/>
                <w:w w:val="105"/>
                <w:sz w:val="13"/>
              </w:rPr>
              <w:t>encuentra</w:t>
            </w:r>
            <w:r w:rsidRPr="00D16A7A">
              <w:rPr>
                <w:rFonts w:ascii="Arial" w:hAnsi="Arial" w:cs="Arial"/>
                <w:spacing w:val="-5"/>
                <w:w w:val="105"/>
                <w:sz w:val="13"/>
              </w:rPr>
              <w:t xml:space="preserve"> </w:t>
            </w:r>
            <w:r w:rsidRPr="00D16A7A">
              <w:rPr>
                <w:rFonts w:ascii="Arial" w:hAnsi="Arial" w:cs="Arial"/>
                <w:w w:val="105"/>
                <w:sz w:val="13"/>
              </w:rPr>
              <w:t>ubicado</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edificio:</w:t>
            </w:r>
          </w:p>
        </w:tc>
        <w:tc>
          <w:tcPr>
            <w:tcW w:w="6148" w:type="dxa"/>
            <w:gridSpan w:val="4"/>
            <w:tcBorders>
              <w:right w:val="single" w:sz="12" w:space="0" w:color="000000"/>
            </w:tcBorders>
          </w:tcPr>
          <w:p w14:paraId="73EAA68E" w14:textId="77777777" w:rsidR="001215C0" w:rsidRPr="00D16A7A" w:rsidRDefault="00587B66">
            <w:pPr>
              <w:pStyle w:val="TableParagraph"/>
              <w:spacing w:before="100"/>
              <w:ind w:left="2574" w:right="2545"/>
              <w:jc w:val="center"/>
              <w:rPr>
                <w:rFonts w:ascii="Arial" w:hAnsi="Arial" w:cs="Arial"/>
                <w:sz w:val="13"/>
              </w:rPr>
            </w:pPr>
            <w:r w:rsidRPr="00D16A7A">
              <w:rPr>
                <w:rFonts w:ascii="Arial" w:hAnsi="Arial" w:cs="Arial"/>
                <w:w w:val="105"/>
                <w:sz w:val="13"/>
              </w:rPr>
              <w:t>76%</w:t>
            </w:r>
          </w:p>
        </w:tc>
      </w:tr>
      <w:tr w:rsidR="001215C0" w:rsidRPr="00D16A7A" w14:paraId="3EE92585" w14:textId="77777777">
        <w:trPr>
          <w:trHeight w:val="393"/>
        </w:trPr>
        <w:tc>
          <w:tcPr>
            <w:tcW w:w="361" w:type="dxa"/>
            <w:tcBorders>
              <w:top w:val="nil"/>
              <w:left w:val="nil"/>
              <w:bottom w:val="nil"/>
            </w:tcBorders>
          </w:tcPr>
          <w:p w14:paraId="2372607B" w14:textId="77777777" w:rsidR="001215C0" w:rsidRPr="00D16A7A" w:rsidRDefault="00587B66">
            <w:pPr>
              <w:pStyle w:val="TableParagraph"/>
              <w:spacing w:before="110"/>
              <w:ind w:left="17"/>
              <w:rPr>
                <w:rFonts w:ascii="Arial" w:hAnsi="Arial" w:cs="Arial"/>
                <w:sz w:val="13"/>
              </w:rPr>
            </w:pPr>
            <w:r w:rsidRPr="00D16A7A">
              <w:rPr>
                <w:rFonts w:ascii="Arial" w:hAnsi="Arial" w:cs="Arial"/>
                <w:w w:val="105"/>
                <w:sz w:val="13"/>
              </w:rPr>
              <w:t>7.12</w:t>
            </w:r>
          </w:p>
        </w:tc>
        <w:tc>
          <w:tcPr>
            <w:tcW w:w="4392" w:type="dxa"/>
            <w:shd w:val="clear" w:color="auto" w:fill="92D050"/>
          </w:tcPr>
          <w:p w14:paraId="75EC1C75" w14:textId="77777777" w:rsidR="001215C0" w:rsidRPr="00D16A7A" w:rsidRDefault="00587B66">
            <w:pPr>
              <w:pStyle w:val="TableParagraph"/>
              <w:spacing w:before="14"/>
              <w:ind w:left="20"/>
              <w:rPr>
                <w:rFonts w:ascii="Arial" w:hAnsi="Arial" w:cs="Arial"/>
                <w:sz w:val="13"/>
              </w:rPr>
            </w:pPr>
            <w:r w:rsidRPr="00D16A7A">
              <w:rPr>
                <w:rFonts w:ascii="Arial" w:hAnsi="Arial" w:cs="Arial"/>
                <w:w w:val="105"/>
                <w:sz w:val="13"/>
              </w:rPr>
              <w:t>Temperatura</w:t>
            </w:r>
            <w:r w:rsidRPr="00D16A7A">
              <w:rPr>
                <w:rFonts w:ascii="Arial" w:hAnsi="Arial" w:cs="Arial"/>
                <w:spacing w:val="-4"/>
                <w:w w:val="105"/>
                <w:sz w:val="13"/>
              </w:rPr>
              <w:t xml:space="preserve"> </w:t>
            </w:r>
            <w:r w:rsidRPr="00D16A7A">
              <w:rPr>
                <w:rFonts w:ascii="Arial" w:hAnsi="Arial" w:cs="Arial"/>
                <w:w w:val="105"/>
                <w:sz w:val="13"/>
              </w:rPr>
              <w:t>(Promedio)</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ubicación</w:t>
            </w:r>
            <w:r w:rsidRPr="00D16A7A">
              <w:rPr>
                <w:rFonts w:ascii="Arial" w:hAnsi="Arial" w:cs="Arial"/>
                <w:spacing w:val="-3"/>
                <w:w w:val="105"/>
                <w:sz w:val="13"/>
              </w:rPr>
              <w:t xml:space="preserve"> </w:t>
            </w:r>
            <w:r w:rsidRPr="00D16A7A">
              <w:rPr>
                <w:rFonts w:ascii="Arial" w:hAnsi="Arial" w:cs="Arial"/>
                <w:w w:val="105"/>
                <w:sz w:val="13"/>
              </w:rPr>
              <w:t>geográfica</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se</w:t>
            </w:r>
          </w:p>
          <w:p w14:paraId="7E0CA32B" w14:textId="77777777" w:rsidR="001215C0" w:rsidRPr="00D16A7A" w:rsidRDefault="00587B66">
            <w:pPr>
              <w:pStyle w:val="TableParagraph"/>
              <w:spacing w:before="34"/>
              <w:ind w:left="20"/>
              <w:rPr>
                <w:rFonts w:ascii="Arial" w:hAnsi="Arial" w:cs="Arial"/>
                <w:sz w:val="13"/>
              </w:rPr>
            </w:pPr>
            <w:r w:rsidRPr="00D16A7A">
              <w:rPr>
                <w:rFonts w:ascii="Arial" w:hAnsi="Arial" w:cs="Arial"/>
                <w:w w:val="105"/>
                <w:sz w:val="13"/>
              </w:rPr>
              <w:t>encuentra</w:t>
            </w:r>
            <w:r w:rsidRPr="00D16A7A">
              <w:rPr>
                <w:rFonts w:ascii="Arial" w:hAnsi="Arial" w:cs="Arial"/>
                <w:spacing w:val="-5"/>
                <w:w w:val="105"/>
                <w:sz w:val="13"/>
              </w:rPr>
              <w:t xml:space="preserve"> </w:t>
            </w:r>
            <w:r w:rsidRPr="00D16A7A">
              <w:rPr>
                <w:rFonts w:ascii="Arial" w:hAnsi="Arial" w:cs="Arial"/>
                <w:w w:val="105"/>
                <w:sz w:val="13"/>
              </w:rPr>
              <w:t>ubicado</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edificio:</w:t>
            </w:r>
          </w:p>
        </w:tc>
        <w:tc>
          <w:tcPr>
            <w:tcW w:w="6148" w:type="dxa"/>
            <w:gridSpan w:val="4"/>
            <w:tcBorders>
              <w:right w:val="single" w:sz="12" w:space="0" w:color="000000"/>
            </w:tcBorders>
          </w:tcPr>
          <w:p w14:paraId="45DCB3C3" w14:textId="77777777" w:rsidR="001215C0" w:rsidRPr="00D16A7A" w:rsidRDefault="00587B66">
            <w:pPr>
              <w:pStyle w:val="TableParagraph"/>
              <w:spacing w:before="101"/>
              <w:ind w:left="2574" w:right="2545"/>
              <w:jc w:val="center"/>
              <w:rPr>
                <w:rFonts w:ascii="Arial" w:hAnsi="Arial" w:cs="Arial"/>
                <w:sz w:val="13"/>
              </w:rPr>
            </w:pPr>
            <w:r w:rsidRPr="00D16A7A">
              <w:rPr>
                <w:rFonts w:ascii="Arial" w:hAnsi="Arial" w:cs="Arial"/>
                <w:w w:val="105"/>
                <w:sz w:val="13"/>
              </w:rPr>
              <w:t>10°C</w:t>
            </w:r>
          </w:p>
        </w:tc>
      </w:tr>
      <w:tr w:rsidR="001215C0" w:rsidRPr="00D16A7A" w14:paraId="0835566D" w14:textId="77777777">
        <w:trPr>
          <w:trHeight w:val="628"/>
        </w:trPr>
        <w:tc>
          <w:tcPr>
            <w:tcW w:w="361" w:type="dxa"/>
            <w:tcBorders>
              <w:top w:val="nil"/>
              <w:left w:val="nil"/>
              <w:bottom w:val="nil"/>
            </w:tcBorders>
          </w:tcPr>
          <w:p w14:paraId="11512574" w14:textId="77777777" w:rsidR="001215C0" w:rsidRPr="00D16A7A" w:rsidRDefault="001215C0">
            <w:pPr>
              <w:pStyle w:val="TableParagraph"/>
              <w:spacing w:before="7"/>
              <w:rPr>
                <w:rFonts w:ascii="Arial" w:hAnsi="Arial" w:cs="Arial"/>
                <w:sz w:val="19"/>
              </w:rPr>
            </w:pPr>
          </w:p>
          <w:p w14:paraId="71168737" w14:textId="77777777" w:rsidR="001215C0" w:rsidRPr="00D16A7A" w:rsidRDefault="00587B66">
            <w:pPr>
              <w:pStyle w:val="TableParagraph"/>
              <w:ind w:left="17"/>
              <w:rPr>
                <w:rFonts w:ascii="Arial" w:hAnsi="Arial" w:cs="Arial"/>
                <w:sz w:val="13"/>
              </w:rPr>
            </w:pPr>
            <w:r w:rsidRPr="00D16A7A">
              <w:rPr>
                <w:rFonts w:ascii="Arial" w:hAnsi="Arial" w:cs="Arial"/>
                <w:w w:val="105"/>
                <w:sz w:val="13"/>
              </w:rPr>
              <w:t>7.13</w:t>
            </w:r>
          </w:p>
        </w:tc>
        <w:tc>
          <w:tcPr>
            <w:tcW w:w="4392" w:type="dxa"/>
            <w:shd w:val="clear" w:color="auto" w:fill="92D050"/>
          </w:tcPr>
          <w:p w14:paraId="084E2C0A" w14:textId="77777777" w:rsidR="001215C0" w:rsidRPr="00D16A7A" w:rsidRDefault="00587B66">
            <w:pPr>
              <w:pStyle w:val="TableParagraph"/>
              <w:spacing w:before="38" w:line="292" w:lineRule="auto"/>
              <w:ind w:left="20" w:right="70"/>
              <w:rPr>
                <w:rFonts w:ascii="Arial" w:hAnsi="Arial" w:cs="Arial"/>
                <w:sz w:val="13"/>
              </w:rPr>
            </w:pPr>
            <w:r w:rsidRPr="00D16A7A">
              <w:rPr>
                <w:rFonts w:ascii="Arial" w:hAnsi="Arial" w:cs="Arial"/>
                <w:w w:val="105"/>
                <w:sz w:val="13"/>
              </w:rPr>
              <w:t>Para la documentación que se encuentre en soporte papel, la</w:t>
            </w:r>
            <w:r w:rsidRPr="00D16A7A">
              <w:rPr>
                <w:rFonts w:ascii="Arial" w:hAnsi="Arial" w:cs="Arial"/>
                <w:spacing w:val="1"/>
                <w:w w:val="105"/>
                <w:sz w:val="13"/>
              </w:rPr>
              <w:t xml:space="preserve"> </w:t>
            </w:r>
            <w:r w:rsidRPr="00D16A7A">
              <w:rPr>
                <w:rFonts w:ascii="Arial" w:hAnsi="Arial" w:cs="Arial"/>
                <w:w w:val="105"/>
                <w:sz w:val="13"/>
              </w:rPr>
              <w:t xml:space="preserve">temperatura debe estar entre 15 y 20°C. </w:t>
            </w:r>
            <w:proofErr w:type="gramStart"/>
            <w:r w:rsidRPr="00D16A7A">
              <w:rPr>
                <w:rFonts w:ascii="Arial" w:hAnsi="Arial" w:cs="Arial"/>
                <w:w w:val="105"/>
                <w:sz w:val="13"/>
              </w:rPr>
              <w:t>Qué medición se registra en</w:t>
            </w:r>
            <w:r w:rsidRPr="00D16A7A">
              <w:rPr>
                <w:rFonts w:ascii="Arial" w:hAnsi="Arial" w:cs="Arial"/>
                <w:spacing w:val="-39"/>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momento de</w:t>
            </w:r>
            <w:r w:rsidRPr="00D16A7A">
              <w:rPr>
                <w:rFonts w:ascii="Arial" w:hAnsi="Arial" w:cs="Arial"/>
                <w:spacing w:val="-1"/>
                <w:w w:val="105"/>
                <w:sz w:val="13"/>
              </w:rPr>
              <w:t xml:space="preserve"> </w:t>
            </w:r>
            <w:r w:rsidRPr="00D16A7A">
              <w:rPr>
                <w:rFonts w:ascii="Arial" w:hAnsi="Arial" w:cs="Arial"/>
                <w:w w:val="105"/>
                <w:sz w:val="13"/>
              </w:rPr>
              <w:t>la visita?</w:t>
            </w:r>
            <w:proofErr w:type="gramEnd"/>
          </w:p>
        </w:tc>
        <w:tc>
          <w:tcPr>
            <w:tcW w:w="6148" w:type="dxa"/>
            <w:gridSpan w:val="4"/>
            <w:tcBorders>
              <w:right w:val="single" w:sz="12" w:space="0" w:color="000000"/>
            </w:tcBorders>
          </w:tcPr>
          <w:p w14:paraId="39FC3434" w14:textId="77777777" w:rsidR="001215C0" w:rsidRPr="00D16A7A" w:rsidRDefault="001215C0">
            <w:pPr>
              <w:pStyle w:val="TableParagraph"/>
              <w:spacing w:before="9"/>
              <w:rPr>
                <w:rFonts w:ascii="Arial" w:hAnsi="Arial" w:cs="Arial"/>
                <w:sz w:val="18"/>
              </w:rPr>
            </w:pPr>
          </w:p>
          <w:p w14:paraId="1B6B8E0D" w14:textId="77777777" w:rsidR="001215C0" w:rsidRPr="00D16A7A" w:rsidRDefault="00587B66">
            <w:pPr>
              <w:pStyle w:val="TableParagraph"/>
              <w:ind w:left="1399"/>
              <w:rPr>
                <w:rFonts w:ascii="Arial" w:hAnsi="Arial" w:cs="Arial"/>
                <w:sz w:val="13"/>
              </w:rPr>
            </w:pPr>
            <w:r w:rsidRPr="00D16A7A">
              <w:rPr>
                <w:rFonts w:ascii="Arial" w:hAnsi="Arial" w:cs="Arial"/>
                <w:w w:val="105"/>
                <w:sz w:val="13"/>
              </w:rPr>
              <w:t>No</w:t>
            </w:r>
            <w:r w:rsidRPr="00D16A7A">
              <w:rPr>
                <w:rFonts w:ascii="Arial" w:hAnsi="Arial" w:cs="Arial"/>
                <w:spacing w:val="-2"/>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cuenta</w:t>
            </w:r>
            <w:r w:rsidRPr="00D16A7A">
              <w:rPr>
                <w:rFonts w:ascii="Arial" w:hAnsi="Arial" w:cs="Arial"/>
                <w:spacing w:val="-2"/>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equipos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medición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temperatura</w:t>
            </w:r>
          </w:p>
        </w:tc>
      </w:tr>
      <w:tr w:rsidR="001215C0" w:rsidRPr="00D16A7A" w14:paraId="6A0B69AF" w14:textId="77777777">
        <w:trPr>
          <w:trHeight w:val="392"/>
        </w:trPr>
        <w:tc>
          <w:tcPr>
            <w:tcW w:w="361" w:type="dxa"/>
            <w:tcBorders>
              <w:top w:val="nil"/>
              <w:left w:val="nil"/>
              <w:bottom w:val="nil"/>
            </w:tcBorders>
          </w:tcPr>
          <w:p w14:paraId="014154F0" w14:textId="77777777" w:rsidR="001215C0" w:rsidRPr="00D16A7A" w:rsidRDefault="00587B66">
            <w:pPr>
              <w:pStyle w:val="TableParagraph"/>
              <w:spacing w:before="110"/>
              <w:ind w:left="17"/>
              <w:rPr>
                <w:rFonts w:ascii="Arial" w:hAnsi="Arial" w:cs="Arial"/>
                <w:sz w:val="13"/>
              </w:rPr>
            </w:pPr>
            <w:r w:rsidRPr="00D16A7A">
              <w:rPr>
                <w:rFonts w:ascii="Arial" w:hAnsi="Arial" w:cs="Arial"/>
                <w:w w:val="105"/>
                <w:sz w:val="13"/>
              </w:rPr>
              <w:t>7.14</w:t>
            </w:r>
          </w:p>
        </w:tc>
        <w:tc>
          <w:tcPr>
            <w:tcW w:w="4392" w:type="dxa"/>
            <w:shd w:val="clear" w:color="auto" w:fill="92D050"/>
          </w:tcPr>
          <w:p w14:paraId="42643DA6" w14:textId="77777777" w:rsidR="001215C0" w:rsidRPr="00D16A7A" w:rsidRDefault="00587B66">
            <w:pPr>
              <w:pStyle w:val="TableParagraph"/>
              <w:spacing w:before="14"/>
              <w:ind w:left="20"/>
              <w:rPr>
                <w:rFonts w:ascii="Arial" w:hAnsi="Arial" w:cs="Arial"/>
                <w:sz w:val="13"/>
              </w:rPr>
            </w:pP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Humedad</w:t>
            </w:r>
            <w:r w:rsidRPr="00D16A7A">
              <w:rPr>
                <w:rFonts w:ascii="Arial" w:hAnsi="Arial" w:cs="Arial"/>
                <w:spacing w:val="-2"/>
                <w:w w:val="105"/>
                <w:sz w:val="13"/>
              </w:rPr>
              <w:t xml:space="preserve"> </w:t>
            </w:r>
            <w:r w:rsidRPr="00D16A7A">
              <w:rPr>
                <w:rFonts w:ascii="Arial" w:hAnsi="Arial" w:cs="Arial"/>
                <w:w w:val="105"/>
                <w:sz w:val="13"/>
              </w:rPr>
              <w:t>relativa</w:t>
            </w:r>
            <w:r w:rsidRPr="00D16A7A">
              <w:rPr>
                <w:rFonts w:ascii="Arial" w:hAnsi="Arial" w:cs="Arial"/>
                <w:spacing w:val="-2"/>
                <w:w w:val="105"/>
                <w:sz w:val="13"/>
              </w:rPr>
              <w:t xml:space="preserve"> </w:t>
            </w:r>
            <w:r w:rsidRPr="00D16A7A">
              <w:rPr>
                <w:rFonts w:ascii="Arial" w:hAnsi="Arial" w:cs="Arial"/>
                <w:w w:val="105"/>
                <w:sz w:val="13"/>
              </w:rPr>
              <w:t>debe</w:t>
            </w:r>
            <w:r w:rsidRPr="00D16A7A">
              <w:rPr>
                <w:rFonts w:ascii="Arial" w:hAnsi="Arial" w:cs="Arial"/>
                <w:spacing w:val="-3"/>
                <w:w w:val="105"/>
                <w:sz w:val="13"/>
              </w:rPr>
              <w:t xml:space="preserve"> </w:t>
            </w:r>
            <w:r w:rsidRPr="00D16A7A">
              <w:rPr>
                <w:rFonts w:ascii="Arial" w:hAnsi="Arial" w:cs="Arial"/>
                <w:w w:val="105"/>
                <w:sz w:val="13"/>
              </w:rPr>
              <w:t>estar</w:t>
            </w:r>
            <w:r w:rsidRPr="00D16A7A">
              <w:rPr>
                <w:rFonts w:ascii="Arial" w:hAnsi="Arial" w:cs="Arial"/>
                <w:spacing w:val="-2"/>
                <w:w w:val="105"/>
                <w:sz w:val="13"/>
              </w:rPr>
              <w:t xml:space="preserve"> </w:t>
            </w:r>
            <w:r w:rsidRPr="00D16A7A">
              <w:rPr>
                <w:rFonts w:ascii="Arial" w:hAnsi="Arial" w:cs="Arial"/>
                <w:w w:val="105"/>
                <w:sz w:val="13"/>
              </w:rPr>
              <w:t>entre</w:t>
            </w:r>
            <w:r w:rsidRPr="00D16A7A">
              <w:rPr>
                <w:rFonts w:ascii="Arial" w:hAnsi="Arial" w:cs="Arial"/>
                <w:spacing w:val="-3"/>
                <w:w w:val="105"/>
                <w:sz w:val="13"/>
              </w:rPr>
              <w:t xml:space="preserve"> </w:t>
            </w:r>
            <w:r w:rsidRPr="00D16A7A">
              <w:rPr>
                <w:rFonts w:ascii="Arial" w:hAnsi="Arial" w:cs="Arial"/>
                <w:w w:val="105"/>
                <w:sz w:val="13"/>
              </w:rPr>
              <w:t>45%</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60%.</w:t>
            </w:r>
            <w:r w:rsidRPr="00D16A7A">
              <w:rPr>
                <w:rFonts w:ascii="Arial" w:hAnsi="Arial" w:cs="Arial"/>
                <w:spacing w:val="-3"/>
                <w:w w:val="105"/>
                <w:sz w:val="13"/>
              </w:rPr>
              <w:t xml:space="preserve"> </w:t>
            </w:r>
            <w:r w:rsidRPr="00D16A7A">
              <w:rPr>
                <w:rFonts w:ascii="Arial" w:hAnsi="Arial" w:cs="Arial"/>
                <w:w w:val="105"/>
                <w:sz w:val="13"/>
              </w:rPr>
              <w:t>Qué</w:t>
            </w:r>
            <w:r w:rsidRPr="00D16A7A">
              <w:rPr>
                <w:rFonts w:ascii="Arial" w:hAnsi="Arial" w:cs="Arial"/>
                <w:spacing w:val="-2"/>
                <w:w w:val="105"/>
                <w:sz w:val="13"/>
              </w:rPr>
              <w:t xml:space="preserve"> </w:t>
            </w:r>
            <w:r w:rsidRPr="00D16A7A">
              <w:rPr>
                <w:rFonts w:ascii="Arial" w:hAnsi="Arial" w:cs="Arial"/>
                <w:w w:val="105"/>
                <w:sz w:val="13"/>
              </w:rPr>
              <w:t>medición</w:t>
            </w:r>
            <w:r w:rsidRPr="00D16A7A">
              <w:rPr>
                <w:rFonts w:ascii="Arial" w:hAnsi="Arial" w:cs="Arial"/>
                <w:spacing w:val="-3"/>
                <w:w w:val="105"/>
                <w:sz w:val="13"/>
              </w:rPr>
              <w:t xml:space="preserve"> </w:t>
            </w:r>
            <w:r w:rsidRPr="00D16A7A">
              <w:rPr>
                <w:rFonts w:ascii="Arial" w:hAnsi="Arial" w:cs="Arial"/>
                <w:w w:val="105"/>
                <w:sz w:val="13"/>
              </w:rPr>
              <w:t>se</w:t>
            </w:r>
          </w:p>
          <w:p w14:paraId="1A9DE791" w14:textId="77777777" w:rsidR="001215C0" w:rsidRPr="00D16A7A" w:rsidRDefault="00587B66">
            <w:pPr>
              <w:pStyle w:val="TableParagraph"/>
              <w:spacing w:before="34"/>
              <w:ind w:left="20"/>
              <w:rPr>
                <w:rFonts w:ascii="Arial" w:hAnsi="Arial" w:cs="Arial"/>
                <w:sz w:val="13"/>
              </w:rPr>
            </w:pPr>
            <w:r w:rsidRPr="00D16A7A">
              <w:rPr>
                <w:rFonts w:ascii="Arial" w:hAnsi="Arial" w:cs="Arial"/>
                <w:w w:val="105"/>
                <w:sz w:val="13"/>
              </w:rPr>
              <w:t>registra</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1"/>
                <w:w w:val="105"/>
                <w:sz w:val="13"/>
              </w:rPr>
              <w:t xml:space="preserve"> </w:t>
            </w:r>
            <w:r w:rsidRPr="00D16A7A">
              <w:rPr>
                <w:rFonts w:ascii="Arial" w:hAnsi="Arial" w:cs="Arial"/>
                <w:w w:val="105"/>
                <w:sz w:val="13"/>
              </w:rPr>
              <w:t>momento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visita?</w:t>
            </w:r>
          </w:p>
        </w:tc>
        <w:tc>
          <w:tcPr>
            <w:tcW w:w="6148" w:type="dxa"/>
            <w:gridSpan w:val="4"/>
            <w:tcBorders>
              <w:right w:val="single" w:sz="12" w:space="0" w:color="000000"/>
            </w:tcBorders>
          </w:tcPr>
          <w:p w14:paraId="36C977F3" w14:textId="77777777" w:rsidR="001215C0" w:rsidRPr="00D16A7A" w:rsidRDefault="00587B66">
            <w:pPr>
              <w:pStyle w:val="TableParagraph"/>
              <w:spacing w:before="100"/>
              <w:ind w:left="1504"/>
              <w:rPr>
                <w:rFonts w:ascii="Arial" w:hAnsi="Arial" w:cs="Arial"/>
                <w:sz w:val="13"/>
              </w:rPr>
            </w:pPr>
            <w:r w:rsidRPr="00D16A7A">
              <w:rPr>
                <w:rFonts w:ascii="Arial" w:hAnsi="Arial" w:cs="Arial"/>
                <w:w w:val="105"/>
                <w:sz w:val="13"/>
              </w:rPr>
              <w:t>No</w:t>
            </w:r>
            <w:r w:rsidRPr="00D16A7A">
              <w:rPr>
                <w:rFonts w:ascii="Arial" w:hAnsi="Arial" w:cs="Arial"/>
                <w:spacing w:val="-2"/>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cuenta</w:t>
            </w:r>
            <w:r w:rsidRPr="00D16A7A">
              <w:rPr>
                <w:rFonts w:ascii="Arial" w:hAnsi="Arial" w:cs="Arial"/>
                <w:spacing w:val="-2"/>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equipos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medición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humedad</w:t>
            </w:r>
          </w:p>
        </w:tc>
      </w:tr>
      <w:tr w:rsidR="001215C0" w:rsidRPr="00D16A7A" w14:paraId="1D7FEC8A" w14:textId="77777777">
        <w:trPr>
          <w:trHeight w:val="392"/>
        </w:trPr>
        <w:tc>
          <w:tcPr>
            <w:tcW w:w="361" w:type="dxa"/>
            <w:tcBorders>
              <w:top w:val="nil"/>
              <w:left w:val="nil"/>
              <w:bottom w:val="nil"/>
            </w:tcBorders>
          </w:tcPr>
          <w:p w14:paraId="52E2588F" w14:textId="77777777" w:rsidR="001215C0" w:rsidRPr="00D16A7A" w:rsidRDefault="00587B66">
            <w:pPr>
              <w:pStyle w:val="TableParagraph"/>
              <w:spacing w:before="110"/>
              <w:ind w:left="17"/>
              <w:rPr>
                <w:rFonts w:ascii="Arial" w:hAnsi="Arial" w:cs="Arial"/>
                <w:sz w:val="13"/>
              </w:rPr>
            </w:pPr>
            <w:r w:rsidRPr="00D16A7A">
              <w:rPr>
                <w:rFonts w:ascii="Arial" w:hAnsi="Arial" w:cs="Arial"/>
                <w:w w:val="105"/>
                <w:sz w:val="13"/>
              </w:rPr>
              <w:t>7.15</w:t>
            </w:r>
          </w:p>
        </w:tc>
        <w:tc>
          <w:tcPr>
            <w:tcW w:w="4392" w:type="dxa"/>
            <w:shd w:val="clear" w:color="auto" w:fill="92D050"/>
          </w:tcPr>
          <w:p w14:paraId="506C34B3"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otros</w:t>
            </w:r>
            <w:r w:rsidRPr="00D16A7A">
              <w:rPr>
                <w:rFonts w:ascii="Arial" w:hAnsi="Arial" w:cs="Arial"/>
                <w:spacing w:val="-2"/>
                <w:w w:val="105"/>
                <w:sz w:val="13"/>
              </w:rPr>
              <w:t xml:space="preserve"> </w:t>
            </w:r>
            <w:r w:rsidRPr="00D16A7A">
              <w:rPr>
                <w:rFonts w:ascii="Arial" w:hAnsi="Arial" w:cs="Arial"/>
                <w:w w:val="105"/>
                <w:sz w:val="13"/>
              </w:rPr>
              <w:t>soportes:</w:t>
            </w:r>
          </w:p>
        </w:tc>
        <w:tc>
          <w:tcPr>
            <w:tcW w:w="3513" w:type="dxa"/>
            <w:gridSpan w:val="3"/>
            <w:shd w:val="clear" w:color="auto" w:fill="92D050"/>
          </w:tcPr>
          <w:p w14:paraId="622E8D31" w14:textId="77777777" w:rsidR="001215C0" w:rsidRPr="00D16A7A" w:rsidRDefault="00587B66">
            <w:pPr>
              <w:pStyle w:val="TableParagraph"/>
              <w:spacing w:before="100"/>
              <w:ind w:left="30" w:right="11"/>
              <w:jc w:val="center"/>
              <w:rPr>
                <w:rFonts w:ascii="Arial" w:hAnsi="Arial" w:cs="Arial"/>
                <w:sz w:val="13"/>
              </w:rPr>
            </w:pPr>
            <w:r w:rsidRPr="00D16A7A">
              <w:rPr>
                <w:rFonts w:ascii="Arial" w:hAnsi="Arial" w:cs="Arial"/>
                <w:w w:val="105"/>
                <w:sz w:val="13"/>
              </w:rPr>
              <w:t>Tipo</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Soporte</w:t>
            </w:r>
          </w:p>
        </w:tc>
        <w:tc>
          <w:tcPr>
            <w:tcW w:w="2635" w:type="dxa"/>
            <w:tcBorders>
              <w:right w:val="single" w:sz="12" w:space="0" w:color="000000"/>
            </w:tcBorders>
            <w:shd w:val="clear" w:color="auto" w:fill="92D050"/>
          </w:tcPr>
          <w:p w14:paraId="2EEB8CA9" w14:textId="77777777" w:rsidR="001215C0" w:rsidRPr="00D16A7A" w:rsidRDefault="00587B66">
            <w:pPr>
              <w:pStyle w:val="TableParagraph"/>
              <w:spacing w:before="100"/>
              <w:ind w:left="704" w:right="675"/>
              <w:jc w:val="center"/>
              <w:rPr>
                <w:rFonts w:ascii="Arial" w:hAnsi="Arial" w:cs="Arial"/>
                <w:sz w:val="13"/>
              </w:rPr>
            </w:pPr>
            <w:r w:rsidRPr="00D16A7A">
              <w:rPr>
                <w:rFonts w:ascii="Arial" w:hAnsi="Arial" w:cs="Arial"/>
                <w:w w:val="105"/>
                <w:sz w:val="13"/>
              </w:rPr>
              <w:t>Puntos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medición</w:t>
            </w:r>
          </w:p>
        </w:tc>
      </w:tr>
      <w:tr w:rsidR="001215C0" w:rsidRPr="00D16A7A" w14:paraId="65767862" w14:textId="77777777">
        <w:trPr>
          <w:trHeight w:val="393"/>
        </w:trPr>
        <w:tc>
          <w:tcPr>
            <w:tcW w:w="361" w:type="dxa"/>
            <w:tcBorders>
              <w:top w:val="nil"/>
              <w:left w:val="nil"/>
              <w:bottom w:val="nil"/>
            </w:tcBorders>
          </w:tcPr>
          <w:p w14:paraId="4FA22600" w14:textId="77777777" w:rsidR="001215C0" w:rsidRPr="00D16A7A" w:rsidRDefault="001215C0">
            <w:pPr>
              <w:pStyle w:val="TableParagraph"/>
              <w:rPr>
                <w:rFonts w:ascii="Arial" w:hAnsi="Arial" w:cs="Arial"/>
                <w:sz w:val="12"/>
              </w:rPr>
            </w:pPr>
          </w:p>
        </w:tc>
        <w:tc>
          <w:tcPr>
            <w:tcW w:w="4392" w:type="dxa"/>
          </w:tcPr>
          <w:p w14:paraId="1A98ACDD"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Humedad</w:t>
            </w:r>
            <w:r w:rsidRPr="00D16A7A">
              <w:rPr>
                <w:rFonts w:ascii="Arial" w:hAnsi="Arial" w:cs="Arial"/>
                <w:spacing w:val="-4"/>
                <w:w w:val="105"/>
                <w:sz w:val="13"/>
              </w:rPr>
              <w:t xml:space="preserve"> </w:t>
            </w:r>
            <w:r w:rsidRPr="00D16A7A">
              <w:rPr>
                <w:rFonts w:ascii="Arial" w:hAnsi="Arial" w:cs="Arial"/>
                <w:w w:val="105"/>
                <w:sz w:val="13"/>
              </w:rPr>
              <w:t>Relativa</w:t>
            </w:r>
          </w:p>
        </w:tc>
        <w:tc>
          <w:tcPr>
            <w:tcW w:w="3513" w:type="dxa"/>
            <w:gridSpan w:val="3"/>
          </w:tcPr>
          <w:p w14:paraId="6E2C4C1C" w14:textId="77777777" w:rsidR="001215C0" w:rsidRPr="00D16A7A" w:rsidRDefault="00587B66">
            <w:pPr>
              <w:pStyle w:val="TableParagraph"/>
              <w:spacing w:before="100"/>
              <w:ind w:left="30" w:right="11"/>
              <w:jc w:val="center"/>
              <w:rPr>
                <w:rFonts w:ascii="Arial" w:hAnsi="Arial" w:cs="Arial"/>
                <w:sz w:val="13"/>
              </w:rPr>
            </w:pPr>
            <w:r w:rsidRPr="00D16A7A">
              <w:rPr>
                <w:rFonts w:ascii="Arial" w:hAnsi="Arial" w:cs="Arial"/>
                <w:w w:val="105"/>
                <w:sz w:val="13"/>
              </w:rPr>
              <w:t>N/A</w:t>
            </w:r>
          </w:p>
        </w:tc>
        <w:tc>
          <w:tcPr>
            <w:tcW w:w="2635" w:type="dxa"/>
            <w:tcBorders>
              <w:right w:val="single" w:sz="12" w:space="0" w:color="000000"/>
            </w:tcBorders>
          </w:tcPr>
          <w:p w14:paraId="3470C65C" w14:textId="77777777" w:rsidR="001215C0" w:rsidRPr="00D16A7A" w:rsidRDefault="00587B66">
            <w:pPr>
              <w:pStyle w:val="TableParagraph"/>
              <w:spacing w:before="105"/>
              <w:ind w:left="693" w:right="675"/>
              <w:jc w:val="center"/>
              <w:rPr>
                <w:rFonts w:ascii="Arial" w:hAnsi="Arial" w:cs="Arial"/>
                <w:sz w:val="13"/>
              </w:rPr>
            </w:pPr>
            <w:r w:rsidRPr="00D16A7A">
              <w:rPr>
                <w:rFonts w:ascii="Arial" w:hAnsi="Arial" w:cs="Arial"/>
                <w:w w:val="105"/>
                <w:sz w:val="13"/>
              </w:rPr>
              <w:t>N/A</w:t>
            </w:r>
          </w:p>
        </w:tc>
      </w:tr>
      <w:tr w:rsidR="001215C0" w:rsidRPr="00D16A7A" w14:paraId="38B8DF18" w14:textId="77777777">
        <w:trPr>
          <w:trHeight w:val="392"/>
        </w:trPr>
        <w:tc>
          <w:tcPr>
            <w:tcW w:w="361" w:type="dxa"/>
            <w:tcBorders>
              <w:top w:val="nil"/>
              <w:left w:val="nil"/>
              <w:bottom w:val="nil"/>
            </w:tcBorders>
          </w:tcPr>
          <w:p w14:paraId="0CF533F4" w14:textId="77777777" w:rsidR="001215C0" w:rsidRPr="00D16A7A" w:rsidRDefault="001215C0">
            <w:pPr>
              <w:pStyle w:val="TableParagraph"/>
              <w:rPr>
                <w:rFonts w:ascii="Arial" w:hAnsi="Arial" w:cs="Arial"/>
                <w:sz w:val="12"/>
              </w:rPr>
            </w:pPr>
          </w:p>
        </w:tc>
        <w:tc>
          <w:tcPr>
            <w:tcW w:w="4392" w:type="dxa"/>
          </w:tcPr>
          <w:p w14:paraId="35D6BDC8"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Temperatura</w:t>
            </w:r>
          </w:p>
        </w:tc>
        <w:tc>
          <w:tcPr>
            <w:tcW w:w="3513" w:type="dxa"/>
            <w:gridSpan w:val="3"/>
          </w:tcPr>
          <w:p w14:paraId="0A3B6698" w14:textId="77777777" w:rsidR="001215C0" w:rsidRPr="00D16A7A" w:rsidRDefault="00587B66">
            <w:pPr>
              <w:pStyle w:val="TableParagraph"/>
              <w:spacing w:before="100"/>
              <w:ind w:left="30" w:right="11"/>
              <w:jc w:val="center"/>
              <w:rPr>
                <w:rFonts w:ascii="Arial" w:hAnsi="Arial" w:cs="Arial"/>
                <w:sz w:val="13"/>
              </w:rPr>
            </w:pPr>
            <w:r w:rsidRPr="00D16A7A">
              <w:rPr>
                <w:rFonts w:ascii="Arial" w:hAnsi="Arial" w:cs="Arial"/>
                <w:w w:val="105"/>
                <w:sz w:val="13"/>
              </w:rPr>
              <w:t>N/A</w:t>
            </w:r>
          </w:p>
        </w:tc>
        <w:tc>
          <w:tcPr>
            <w:tcW w:w="2635" w:type="dxa"/>
            <w:tcBorders>
              <w:right w:val="single" w:sz="12" w:space="0" w:color="000000"/>
            </w:tcBorders>
          </w:tcPr>
          <w:p w14:paraId="23DB8CE4" w14:textId="77777777" w:rsidR="001215C0" w:rsidRPr="00D16A7A" w:rsidRDefault="00587B66">
            <w:pPr>
              <w:pStyle w:val="TableParagraph"/>
              <w:spacing w:before="105"/>
              <w:ind w:left="693" w:right="675"/>
              <w:jc w:val="center"/>
              <w:rPr>
                <w:rFonts w:ascii="Arial" w:hAnsi="Arial" w:cs="Arial"/>
                <w:sz w:val="13"/>
              </w:rPr>
            </w:pPr>
            <w:r w:rsidRPr="00D16A7A">
              <w:rPr>
                <w:rFonts w:ascii="Arial" w:hAnsi="Arial" w:cs="Arial"/>
                <w:w w:val="105"/>
                <w:sz w:val="13"/>
              </w:rPr>
              <w:t>N/A</w:t>
            </w:r>
          </w:p>
        </w:tc>
      </w:tr>
      <w:tr w:rsidR="001215C0" w:rsidRPr="00D16A7A" w14:paraId="54580A47" w14:textId="77777777">
        <w:trPr>
          <w:trHeight w:val="393"/>
        </w:trPr>
        <w:tc>
          <w:tcPr>
            <w:tcW w:w="361" w:type="dxa"/>
            <w:tcBorders>
              <w:top w:val="nil"/>
              <w:left w:val="nil"/>
              <w:bottom w:val="nil"/>
            </w:tcBorders>
          </w:tcPr>
          <w:p w14:paraId="27537483" w14:textId="77777777" w:rsidR="001215C0" w:rsidRPr="00D16A7A" w:rsidRDefault="001215C0">
            <w:pPr>
              <w:pStyle w:val="TableParagraph"/>
              <w:rPr>
                <w:rFonts w:ascii="Arial" w:hAnsi="Arial" w:cs="Arial"/>
                <w:sz w:val="12"/>
              </w:rPr>
            </w:pPr>
          </w:p>
        </w:tc>
        <w:tc>
          <w:tcPr>
            <w:tcW w:w="4392" w:type="dxa"/>
          </w:tcPr>
          <w:p w14:paraId="47A9826E"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Iluminación</w:t>
            </w:r>
          </w:p>
        </w:tc>
        <w:tc>
          <w:tcPr>
            <w:tcW w:w="3513" w:type="dxa"/>
            <w:gridSpan w:val="3"/>
          </w:tcPr>
          <w:p w14:paraId="4CFDA2AE" w14:textId="77777777" w:rsidR="001215C0" w:rsidRPr="00D16A7A" w:rsidRDefault="00587B66">
            <w:pPr>
              <w:pStyle w:val="TableParagraph"/>
              <w:spacing w:before="100"/>
              <w:ind w:left="30" w:right="11"/>
              <w:jc w:val="center"/>
              <w:rPr>
                <w:rFonts w:ascii="Arial" w:hAnsi="Arial" w:cs="Arial"/>
                <w:sz w:val="13"/>
              </w:rPr>
            </w:pPr>
            <w:r w:rsidRPr="00D16A7A">
              <w:rPr>
                <w:rFonts w:ascii="Arial" w:hAnsi="Arial" w:cs="Arial"/>
                <w:w w:val="105"/>
                <w:sz w:val="13"/>
              </w:rPr>
              <w:t>N/A</w:t>
            </w:r>
          </w:p>
        </w:tc>
        <w:tc>
          <w:tcPr>
            <w:tcW w:w="2635" w:type="dxa"/>
            <w:tcBorders>
              <w:right w:val="single" w:sz="12" w:space="0" w:color="000000"/>
            </w:tcBorders>
          </w:tcPr>
          <w:p w14:paraId="3956DC8E" w14:textId="77777777" w:rsidR="001215C0" w:rsidRPr="00D16A7A" w:rsidRDefault="00587B66">
            <w:pPr>
              <w:pStyle w:val="TableParagraph"/>
              <w:spacing w:before="105"/>
              <w:ind w:left="693" w:right="675"/>
              <w:jc w:val="center"/>
              <w:rPr>
                <w:rFonts w:ascii="Arial" w:hAnsi="Arial" w:cs="Arial"/>
                <w:sz w:val="13"/>
              </w:rPr>
            </w:pPr>
            <w:r w:rsidRPr="00D16A7A">
              <w:rPr>
                <w:rFonts w:ascii="Arial" w:hAnsi="Arial" w:cs="Arial"/>
                <w:w w:val="105"/>
                <w:sz w:val="13"/>
              </w:rPr>
              <w:t>N/A</w:t>
            </w:r>
          </w:p>
        </w:tc>
      </w:tr>
      <w:tr w:rsidR="001215C0" w:rsidRPr="00D16A7A" w14:paraId="178E6168" w14:textId="77777777">
        <w:trPr>
          <w:trHeight w:val="393"/>
        </w:trPr>
        <w:tc>
          <w:tcPr>
            <w:tcW w:w="361" w:type="dxa"/>
            <w:tcBorders>
              <w:top w:val="nil"/>
              <w:left w:val="nil"/>
              <w:bottom w:val="nil"/>
            </w:tcBorders>
          </w:tcPr>
          <w:p w14:paraId="508F25B3" w14:textId="77777777" w:rsidR="001215C0" w:rsidRPr="00D16A7A" w:rsidRDefault="00587B66">
            <w:pPr>
              <w:pStyle w:val="TableParagraph"/>
              <w:spacing w:before="110"/>
              <w:ind w:left="17"/>
              <w:rPr>
                <w:rFonts w:ascii="Arial" w:hAnsi="Arial" w:cs="Arial"/>
                <w:sz w:val="13"/>
              </w:rPr>
            </w:pPr>
            <w:r w:rsidRPr="00D16A7A">
              <w:rPr>
                <w:rFonts w:ascii="Arial" w:hAnsi="Arial" w:cs="Arial"/>
                <w:w w:val="105"/>
                <w:sz w:val="13"/>
              </w:rPr>
              <w:t>7.16</w:t>
            </w:r>
          </w:p>
        </w:tc>
        <w:tc>
          <w:tcPr>
            <w:tcW w:w="4392" w:type="dxa"/>
            <w:shd w:val="clear" w:color="auto" w:fill="92D050"/>
          </w:tcPr>
          <w:p w14:paraId="1EA6310D" w14:textId="77777777" w:rsidR="001215C0" w:rsidRPr="00D16A7A" w:rsidRDefault="00587B66">
            <w:pPr>
              <w:pStyle w:val="TableParagraph"/>
              <w:spacing w:before="100"/>
              <w:ind w:left="1256"/>
              <w:rPr>
                <w:rFonts w:ascii="Arial" w:hAnsi="Arial" w:cs="Arial"/>
                <w:sz w:val="13"/>
              </w:rPr>
            </w:pP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entrada</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1"/>
                <w:w w:val="105"/>
                <w:sz w:val="13"/>
              </w:rPr>
              <w:t xml:space="preserve"> </w:t>
            </w:r>
            <w:r w:rsidRPr="00D16A7A">
              <w:rPr>
                <w:rFonts w:ascii="Arial" w:hAnsi="Arial" w:cs="Arial"/>
                <w:w w:val="105"/>
                <w:sz w:val="13"/>
              </w:rPr>
              <w:t>polvo se</w:t>
            </w:r>
            <w:r w:rsidRPr="00D16A7A">
              <w:rPr>
                <w:rFonts w:ascii="Arial" w:hAnsi="Arial" w:cs="Arial"/>
                <w:spacing w:val="-1"/>
                <w:w w:val="105"/>
                <w:sz w:val="13"/>
              </w:rPr>
              <w:t xml:space="preserve"> </w:t>
            </w:r>
            <w:r w:rsidRPr="00D16A7A">
              <w:rPr>
                <w:rFonts w:ascii="Arial" w:hAnsi="Arial" w:cs="Arial"/>
                <w:w w:val="105"/>
                <w:sz w:val="13"/>
              </w:rPr>
              <w:t>da</w:t>
            </w:r>
            <w:r w:rsidRPr="00D16A7A">
              <w:rPr>
                <w:rFonts w:ascii="Arial" w:hAnsi="Arial" w:cs="Arial"/>
                <w:spacing w:val="-2"/>
                <w:w w:val="105"/>
                <w:sz w:val="13"/>
              </w:rPr>
              <w:t xml:space="preserve"> </w:t>
            </w:r>
            <w:r w:rsidRPr="00D16A7A">
              <w:rPr>
                <w:rFonts w:ascii="Arial" w:hAnsi="Arial" w:cs="Arial"/>
                <w:w w:val="105"/>
                <w:sz w:val="13"/>
              </w:rPr>
              <w:t>por:</w:t>
            </w:r>
          </w:p>
        </w:tc>
        <w:tc>
          <w:tcPr>
            <w:tcW w:w="878" w:type="dxa"/>
            <w:shd w:val="clear" w:color="auto" w:fill="2E75B5"/>
          </w:tcPr>
          <w:p w14:paraId="68B47E36" w14:textId="77777777" w:rsidR="001215C0" w:rsidRPr="00D16A7A" w:rsidRDefault="00587B66">
            <w:pPr>
              <w:pStyle w:val="TableParagraph"/>
              <w:spacing w:before="110"/>
              <w:ind w:left="58" w:right="41"/>
              <w:jc w:val="center"/>
              <w:rPr>
                <w:rFonts w:ascii="Arial" w:hAnsi="Arial" w:cs="Arial"/>
                <w:sz w:val="13"/>
              </w:rPr>
            </w:pPr>
            <w:r w:rsidRPr="00D16A7A">
              <w:rPr>
                <w:rFonts w:ascii="Arial" w:hAnsi="Arial" w:cs="Arial"/>
                <w:w w:val="105"/>
                <w:sz w:val="13"/>
              </w:rPr>
              <w:t>Si</w:t>
            </w:r>
          </w:p>
        </w:tc>
        <w:tc>
          <w:tcPr>
            <w:tcW w:w="878" w:type="dxa"/>
            <w:shd w:val="clear" w:color="auto" w:fill="2E75B5"/>
          </w:tcPr>
          <w:p w14:paraId="6F5ACA30" w14:textId="77777777" w:rsidR="001215C0" w:rsidRPr="00D16A7A" w:rsidRDefault="00587B66">
            <w:pPr>
              <w:pStyle w:val="TableParagraph"/>
              <w:spacing w:before="110"/>
              <w:ind w:left="57" w:right="41"/>
              <w:jc w:val="center"/>
              <w:rPr>
                <w:rFonts w:ascii="Arial" w:hAnsi="Arial" w:cs="Arial"/>
                <w:sz w:val="13"/>
              </w:rPr>
            </w:pPr>
            <w:r w:rsidRPr="00D16A7A">
              <w:rPr>
                <w:rFonts w:ascii="Arial" w:hAnsi="Arial" w:cs="Arial"/>
                <w:w w:val="105"/>
                <w:sz w:val="13"/>
              </w:rPr>
              <w:t>No</w:t>
            </w:r>
          </w:p>
        </w:tc>
        <w:tc>
          <w:tcPr>
            <w:tcW w:w="4392" w:type="dxa"/>
            <w:gridSpan w:val="2"/>
            <w:tcBorders>
              <w:right w:val="single" w:sz="12" w:space="0" w:color="000000"/>
            </w:tcBorders>
            <w:shd w:val="clear" w:color="auto" w:fill="C2E39C"/>
          </w:tcPr>
          <w:p w14:paraId="090B74D9" w14:textId="77777777" w:rsidR="001215C0" w:rsidRPr="00D16A7A" w:rsidRDefault="00587B66">
            <w:pPr>
              <w:pStyle w:val="TableParagraph"/>
              <w:spacing w:before="100"/>
              <w:ind w:left="1743" w:right="1713"/>
              <w:jc w:val="center"/>
              <w:rPr>
                <w:rFonts w:ascii="Arial" w:hAnsi="Arial" w:cs="Arial"/>
                <w:sz w:val="13"/>
              </w:rPr>
            </w:pPr>
            <w:r w:rsidRPr="00D16A7A">
              <w:rPr>
                <w:rFonts w:ascii="Arial" w:hAnsi="Arial" w:cs="Arial"/>
                <w:w w:val="105"/>
                <w:sz w:val="13"/>
              </w:rPr>
              <w:t>Observaciones</w:t>
            </w:r>
          </w:p>
        </w:tc>
      </w:tr>
      <w:tr w:rsidR="001215C0" w:rsidRPr="00D16A7A" w14:paraId="3E48469D" w14:textId="77777777">
        <w:trPr>
          <w:trHeight w:val="392"/>
        </w:trPr>
        <w:tc>
          <w:tcPr>
            <w:tcW w:w="361" w:type="dxa"/>
            <w:tcBorders>
              <w:top w:val="nil"/>
              <w:left w:val="nil"/>
              <w:bottom w:val="nil"/>
            </w:tcBorders>
          </w:tcPr>
          <w:p w14:paraId="4C3B8B94" w14:textId="77777777" w:rsidR="001215C0" w:rsidRPr="00D16A7A" w:rsidRDefault="001215C0">
            <w:pPr>
              <w:pStyle w:val="TableParagraph"/>
              <w:rPr>
                <w:rFonts w:ascii="Arial" w:hAnsi="Arial" w:cs="Arial"/>
                <w:sz w:val="12"/>
              </w:rPr>
            </w:pPr>
          </w:p>
        </w:tc>
        <w:tc>
          <w:tcPr>
            <w:tcW w:w="4392" w:type="dxa"/>
          </w:tcPr>
          <w:p w14:paraId="23667A78"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Tapetes</w:t>
            </w:r>
          </w:p>
        </w:tc>
        <w:tc>
          <w:tcPr>
            <w:tcW w:w="878" w:type="dxa"/>
          </w:tcPr>
          <w:p w14:paraId="2D750EEF" w14:textId="77777777" w:rsidR="001215C0" w:rsidRPr="00D16A7A" w:rsidRDefault="001215C0">
            <w:pPr>
              <w:pStyle w:val="TableParagraph"/>
              <w:rPr>
                <w:rFonts w:ascii="Arial" w:hAnsi="Arial" w:cs="Arial"/>
                <w:sz w:val="12"/>
              </w:rPr>
            </w:pPr>
          </w:p>
        </w:tc>
        <w:tc>
          <w:tcPr>
            <w:tcW w:w="878" w:type="dxa"/>
          </w:tcPr>
          <w:p w14:paraId="7ECAA948" w14:textId="77777777" w:rsidR="001215C0" w:rsidRPr="00D16A7A" w:rsidRDefault="00587B66">
            <w:pPr>
              <w:pStyle w:val="TableParagraph"/>
              <w:spacing w:before="110"/>
              <w:ind w:left="20"/>
              <w:jc w:val="center"/>
              <w:rPr>
                <w:rFonts w:ascii="Arial" w:hAnsi="Arial" w:cs="Arial"/>
                <w:sz w:val="13"/>
              </w:rPr>
            </w:pPr>
            <w:r w:rsidRPr="00D16A7A">
              <w:rPr>
                <w:rFonts w:ascii="Arial" w:hAnsi="Arial" w:cs="Arial"/>
                <w:w w:val="105"/>
                <w:sz w:val="13"/>
              </w:rPr>
              <w:t>X</w:t>
            </w:r>
          </w:p>
        </w:tc>
        <w:tc>
          <w:tcPr>
            <w:tcW w:w="4392" w:type="dxa"/>
            <w:gridSpan w:val="2"/>
            <w:tcBorders>
              <w:right w:val="single" w:sz="12" w:space="0" w:color="000000"/>
            </w:tcBorders>
          </w:tcPr>
          <w:p w14:paraId="3FCD33C8" w14:textId="77777777" w:rsidR="001215C0" w:rsidRPr="00D16A7A" w:rsidRDefault="001215C0">
            <w:pPr>
              <w:pStyle w:val="TableParagraph"/>
              <w:rPr>
                <w:rFonts w:ascii="Arial" w:hAnsi="Arial" w:cs="Arial"/>
                <w:sz w:val="12"/>
              </w:rPr>
            </w:pPr>
          </w:p>
        </w:tc>
      </w:tr>
      <w:tr w:rsidR="001215C0" w:rsidRPr="00D16A7A" w14:paraId="17751EEE" w14:textId="77777777">
        <w:trPr>
          <w:trHeight w:val="393"/>
        </w:trPr>
        <w:tc>
          <w:tcPr>
            <w:tcW w:w="361" w:type="dxa"/>
            <w:tcBorders>
              <w:top w:val="nil"/>
              <w:left w:val="nil"/>
              <w:bottom w:val="nil"/>
            </w:tcBorders>
          </w:tcPr>
          <w:p w14:paraId="75C9CF65" w14:textId="77777777" w:rsidR="001215C0" w:rsidRPr="00D16A7A" w:rsidRDefault="001215C0">
            <w:pPr>
              <w:pStyle w:val="TableParagraph"/>
              <w:rPr>
                <w:rFonts w:ascii="Arial" w:hAnsi="Arial" w:cs="Arial"/>
                <w:sz w:val="12"/>
              </w:rPr>
            </w:pPr>
          </w:p>
        </w:tc>
        <w:tc>
          <w:tcPr>
            <w:tcW w:w="4392" w:type="dxa"/>
          </w:tcPr>
          <w:p w14:paraId="5A265824"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Cortinas</w:t>
            </w:r>
          </w:p>
        </w:tc>
        <w:tc>
          <w:tcPr>
            <w:tcW w:w="878" w:type="dxa"/>
          </w:tcPr>
          <w:p w14:paraId="0C104010" w14:textId="77777777" w:rsidR="001215C0" w:rsidRPr="00D16A7A" w:rsidRDefault="001215C0">
            <w:pPr>
              <w:pStyle w:val="TableParagraph"/>
              <w:rPr>
                <w:rFonts w:ascii="Arial" w:hAnsi="Arial" w:cs="Arial"/>
                <w:sz w:val="12"/>
              </w:rPr>
            </w:pPr>
          </w:p>
        </w:tc>
        <w:tc>
          <w:tcPr>
            <w:tcW w:w="878" w:type="dxa"/>
          </w:tcPr>
          <w:p w14:paraId="66765743" w14:textId="77777777" w:rsidR="001215C0" w:rsidRPr="00D16A7A" w:rsidRDefault="00587B66">
            <w:pPr>
              <w:pStyle w:val="TableParagraph"/>
              <w:spacing w:before="110"/>
              <w:ind w:left="20"/>
              <w:jc w:val="center"/>
              <w:rPr>
                <w:rFonts w:ascii="Arial" w:hAnsi="Arial" w:cs="Arial"/>
                <w:sz w:val="13"/>
              </w:rPr>
            </w:pPr>
            <w:r w:rsidRPr="00D16A7A">
              <w:rPr>
                <w:rFonts w:ascii="Arial" w:hAnsi="Arial" w:cs="Arial"/>
                <w:w w:val="105"/>
                <w:sz w:val="13"/>
              </w:rPr>
              <w:t>X</w:t>
            </w:r>
          </w:p>
        </w:tc>
        <w:tc>
          <w:tcPr>
            <w:tcW w:w="4392" w:type="dxa"/>
            <w:gridSpan w:val="2"/>
            <w:tcBorders>
              <w:right w:val="single" w:sz="12" w:space="0" w:color="000000"/>
            </w:tcBorders>
          </w:tcPr>
          <w:p w14:paraId="64FEA10B" w14:textId="77777777" w:rsidR="001215C0" w:rsidRPr="00D16A7A" w:rsidRDefault="001215C0">
            <w:pPr>
              <w:pStyle w:val="TableParagraph"/>
              <w:rPr>
                <w:rFonts w:ascii="Arial" w:hAnsi="Arial" w:cs="Arial"/>
                <w:sz w:val="12"/>
              </w:rPr>
            </w:pPr>
          </w:p>
        </w:tc>
      </w:tr>
      <w:tr w:rsidR="001215C0" w:rsidRPr="00D16A7A" w14:paraId="6730FBB9" w14:textId="77777777">
        <w:trPr>
          <w:trHeight w:val="392"/>
        </w:trPr>
        <w:tc>
          <w:tcPr>
            <w:tcW w:w="361" w:type="dxa"/>
            <w:tcBorders>
              <w:top w:val="nil"/>
              <w:left w:val="nil"/>
              <w:bottom w:val="nil"/>
            </w:tcBorders>
          </w:tcPr>
          <w:p w14:paraId="03305493" w14:textId="77777777" w:rsidR="001215C0" w:rsidRPr="00D16A7A" w:rsidRDefault="001215C0">
            <w:pPr>
              <w:pStyle w:val="TableParagraph"/>
              <w:rPr>
                <w:rFonts w:ascii="Arial" w:hAnsi="Arial" w:cs="Arial"/>
                <w:sz w:val="12"/>
              </w:rPr>
            </w:pPr>
          </w:p>
        </w:tc>
        <w:tc>
          <w:tcPr>
            <w:tcW w:w="4392" w:type="dxa"/>
          </w:tcPr>
          <w:p w14:paraId="70294325"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Otro.</w:t>
            </w:r>
            <w:r w:rsidRPr="00D16A7A">
              <w:rPr>
                <w:rFonts w:ascii="Arial" w:hAnsi="Arial" w:cs="Arial"/>
                <w:spacing w:val="-3"/>
                <w:w w:val="105"/>
                <w:sz w:val="13"/>
              </w:rPr>
              <w:t xml:space="preserve"> </w:t>
            </w:r>
            <w:proofErr w:type="gramStart"/>
            <w:r w:rsidRPr="00D16A7A">
              <w:rPr>
                <w:rFonts w:ascii="Arial" w:hAnsi="Arial" w:cs="Arial"/>
                <w:w w:val="105"/>
                <w:sz w:val="13"/>
              </w:rPr>
              <w:t>Cuál?</w:t>
            </w:r>
            <w:proofErr w:type="gramEnd"/>
            <w:r w:rsidRPr="00D16A7A">
              <w:rPr>
                <w:rFonts w:ascii="Arial" w:hAnsi="Arial" w:cs="Arial"/>
                <w:spacing w:val="-3"/>
                <w:w w:val="105"/>
                <w:sz w:val="13"/>
              </w:rPr>
              <w:t xml:space="preserve"> </w:t>
            </w:r>
            <w:r w:rsidRPr="00D16A7A">
              <w:rPr>
                <w:rFonts w:ascii="Arial" w:hAnsi="Arial" w:cs="Arial"/>
                <w:w w:val="105"/>
                <w:sz w:val="13"/>
              </w:rPr>
              <w:t>Puertas</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ventanas</w:t>
            </w:r>
          </w:p>
        </w:tc>
        <w:tc>
          <w:tcPr>
            <w:tcW w:w="878" w:type="dxa"/>
          </w:tcPr>
          <w:p w14:paraId="7A01E80A" w14:textId="77777777" w:rsidR="001215C0" w:rsidRPr="00D16A7A" w:rsidRDefault="00587B66">
            <w:pPr>
              <w:pStyle w:val="TableParagraph"/>
              <w:spacing w:before="110"/>
              <w:ind w:left="19"/>
              <w:jc w:val="center"/>
              <w:rPr>
                <w:rFonts w:ascii="Arial" w:hAnsi="Arial" w:cs="Arial"/>
                <w:sz w:val="13"/>
              </w:rPr>
            </w:pPr>
            <w:r w:rsidRPr="00D16A7A">
              <w:rPr>
                <w:rFonts w:ascii="Arial" w:hAnsi="Arial" w:cs="Arial"/>
                <w:w w:val="105"/>
                <w:sz w:val="13"/>
              </w:rPr>
              <w:t>X</w:t>
            </w:r>
          </w:p>
        </w:tc>
        <w:tc>
          <w:tcPr>
            <w:tcW w:w="878" w:type="dxa"/>
          </w:tcPr>
          <w:p w14:paraId="362FB34E" w14:textId="77777777" w:rsidR="001215C0" w:rsidRPr="00D16A7A" w:rsidRDefault="001215C0">
            <w:pPr>
              <w:pStyle w:val="TableParagraph"/>
              <w:rPr>
                <w:rFonts w:ascii="Arial" w:hAnsi="Arial" w:cs="Arial"/>
                <w:sz w:val="12"/>
              </w:rPr>
            </w:pPr>
          </w:p>
        </w:tc>
        <w:tc>
          <w:tcPr>
            <w:tcW w:w="4392" w:type="dxa"/>
            <w:gridSpan w:val="2"/>
            <w:tcBorders>
              <w:right w:val="single" w:sz="12" w:space="0" w:color="000000"/>
            </w:tcBorders>
          </w:tcPr>
          <w:p w14:paraId="5EFE91EC" w14:textId="77777777" w:rsidR="001215C0" w:rsidRPr="00D16A7A" w:rsidRDefault="001215C0">
            <w:pPr>
              <w:pStyle w:val="TableParagraph"/>
              <w:rPr>
                <w:rFonts w:ascii="Arial" w:hAnsi="Arial" w:cs="Arial"/>
                <w:sz w:val="12"/>
              </w:rPr>
            </w:pPr>
          </w:p>
        </w:tc>
      </w:tr>
    </w:tbl>
    <w:p w14:paraId="5D35E51C" w14:textId="77777777" w:rsidR="001215C0" w:rsidRPr="00D16A7A" w:rsidRDefault="0004723D">
      <w:pPr>
        <w:rPr>
          <w:rFonts w:ascii="Arial" w:hAnsi="Arial" w:cs="Arial"/>
          <w:sz w:val="2"/>
          <w:szCs w:val="2"/>
        </w:rPr>
      </w:pPr>
      <w:r w:rsidRPr="00D16A7A">
        <w:rPr>
          <w:rFonts w:ascii="Arial" w:hAnsi="Arial" w:cs="Arial"/>
          <w:noProof/>
          <w:lang w:val="es-CO" w:eastAsia="es-CO"/>
        </w:rPr>
        <mc:AlternateContent>
          <mc:Choice Requires="wps">
            <w:drawing>
              <wp:anchor distT="0" distB="0" distL="114300" distR="114300" simplePos="0" relativeHeight="15734784" behindDoc="0" locked="0" layoutInCell="1" allowOverlap="1" wp14:anchorId="7BED5870" wp14:editId="5B66C7B5">
                <wp:simplePos x="0" y="0"/>
                <wp:positionH relativeFrom="page">
                  <wp:posOffset>386080</wp:posOffset>
                </wp:positionH>
                <wp:positionV relativeFrom="page">
                  <wp:posOffset>365760</wp:posOffset>
                </wp:positionV>
                <wp:extent cx="16510" cy="7668260"/>
                <wp:effectExtent l="0" t="0" r="0" b="0"/>
                <wp:wrapNone/>
                <wp:docPr id="5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7668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3A34B" id="Rectangle 24" o:spid="_x0000_s1026" style="position:absolute;margin-left:30.4pt;margin-top:28.8pt;width:1.3pt;height:603.8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" fillcolor="black" stroked="f">
                <w10:wrap anchorx="page" anchory="page"/>
              </v:rect>
            </w:pict>
          </mc:Fallback>
        </mc:AlternateContent>
      </w:r>
    </w:p>
    <w:p w14:paraId="77A35B81" w14:textId="77777777" w:rsidR="001215C0" w:rsidRPr="00D16A7A" w:rsidRDefault="001215C0">
      <w:pPr>
        <w:rPr>
          <w:rFonts w:ascii="Arial" w:hAnsi="Arial" w:cs="Arial"/>
          <w:sz w:val="2"/>
          <w:szCs w:val="2"/>
        </w:rPr>
        <w:sectPr w:rsidR="001215C0" w:rsidRPr="00D16A7A">
          <w:footerReference w:type="default" r:id="rId56"/>
          <w:pgSz w:w="12240" w:h="15840"/>
          <w:pgMar w:top="580" w:right="500" w:bottom="280" w:left="500" w:header="0" w:footer="0" w:gutter="0"/>
          <w:cols w:space="720"/>
        </w:sectPr>
      </w:pPr>
    </w:p>
    <w:tbl>
      <w:tblPr>
        <w:tblStyle w:val="TableNormal"/>
        <w:tblW w:w="0" w:type="auto"/>
        <w:tblInd w:w="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6"/>
        <w:gridCol w:w="4392"/>
        <w:gridCol w:w="881"/>
        <w:gridCol w:w="884"/>
        <w:gridCol w:w="875"/>
        <w:gridCol w:w="879"/>
        <w:gridCol w:w="880"/>
        <w:gridCol w:w="882"/>
        <w:gridCol w:w="876"/>
      </w:tblGrid>
      <w:tr w:rsidR="001215C0" w:rsidRPr="00D16A7A" w14:paraId="5FD7270E" w14:textId="77777777">
        <w:trPr>
          <w:trHeight w:val="402"/>
        </w:trPr>
        <w:tc>
          <w:tcPr>
            <w:tcW w:w="326" w:type="dxa"/>
            <w:tcBorders>
              <w:top w:val="nil"/>
              <w:left w:val="nil"/>
              <w:bottom w:val="nil"/>
            </w:tcBorders>
          </w:tcPr>
          <w:p w14:paraId="50FA5920" w14:textId="77777777" w:rsidR="001215C0" w:rsidRPr="00D16A7A" w:rsidRDefault="001215C0">
            <w:pPr>
              <w:pStyle w:val="TableParagraph"/>
              <w:rPr>
                <w:rFonts w:ascii="Arial" w:hAnsi="Arial" w:cs="Arial"/>
                <w:sz w:val="12"/>
              </w:rPr>
            </w:pPr>
          </w:p>
        </w:tc>
        <w:tc>
          <w:tcPr>
            <w:tcW w:w="10549" w:type="dxa"/>
            <w:gridSpan w:val="8"/>
            <w:tcBorders>
              <w:right w:val="single" w:sz="12" w:space="0" w:color="000000"/>
            </w:tcBorders>
            <w:shd w:val="clear" w:color="auto" w:fill="C2E39C"/>
          </w:tcPr>
          <w:p w14:paraId="2F3A04CE" w14:textId="77777777" w:rsidR="001215C0" w:rsidRPr="00D16A7A" w:rsidRDefault="00587B66">
            <w:pPr>
              <w:pStyle w:val="TableParagraph"/>
              <w:spacing w:before="105"/>
              <w:ind w:left="3225" w:right="3210"/>
              <w:jc w:val="center"/>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24FA4A43" w14:textId="77777777">
        <w:trPr>
          <w:trHeight w:val="2853"/>
        </w:trPr>
        <w:tc>
          <w:tcPr>
            <w:tcW w:w="326" w:type="dxa"/>
            <w:tcBorders>
              <w:top w:val="nil"/>
              <w:left w:val="nil"/>
              <w:bottom w:val="nil"/>
            </w:tcBorders>
          </w:tcPr>
          <w:p w14:paraId="5C022438" w14:textId="77777777" w:rsidR="001215C0" w:rsidRPr="00D16A7A" w:rsidRDefault="001215C0">
            <w:pPr>
              <w:pStyle w:val="TableParagraph"/>
              <w:rPr>
                <w:rFonts w:ascii="Arial" w:hAnsi="Arial" w:cs="Arial"/>
                <w:sz w:val="12"/>
              </w:rPr>
            </w:pPr>
          </w:p>
        </w:tc>
        <w:tc>
          <w:tcPr>
            <w:tcW w:w="10549" w:type="dxa"/>
            <w:gridSpan w:val="8"/>
            <w:tcBorders>
              <w:right w:val="single" w:sz="12" w:space="0" w:color="000000"/>
            </w:tcBorders>
          </w:tcPr>
          <w:p w14:paraId="593453E8" w14:textId="77777777" w:rsidR="001215C0" w:rsidRPr="00D16A7A" w:rsidRDefault="001215C0">
            <w:pPr>
              <w:pStyle w:val="TableParagraph"/>
              <w:spacing w:before="5"/>
              <w:rPr>
                <w:rFonts w:ascii="Arial" w:hAnsi="Arial" w:cs="Arial"/>
                <w:sz w:val="3"/>
              </w:rPr>
            </w:pPr>
          </w:p>
          <w:p w14:paraId="4783C3C5" w14:textId="77777777" w:rsidR="001215C0" w:rsidRPr="00D16A7A" w:rsidRDefault="00587B66">
            <w:pPr>
              <w:pStyle w:val="TableParagraph"/>
              <w:tabs>
                <w:tab w:val="left" w:pos="6058"/>
              </w:tabs>
              <w:ind w:left="32"/>
              <w:rPr>
                <w:rFonts w:ascii="Arial" w:hAnsi="Arial" w:cs="Arial"/>
                <w:sz w:val="20"/>
              </w:rPr>
            </w:pPr>
            <w:r w:rsidRPr="00D16A7A">
              <w:rPr>
                <w:rFonts w:ascii="Arial" w:hAnsi="Arial" w:cs="Arial"/>
                <w:noProof/>
                <w:sz w:val="20"/>
                <w:lang w:val="es-CO" w:eastAsia="es-CO"/>
              </w:rPr>
              <w:drawing>
                <wp:inline distT="0" distB="0" distL="0" distR="0" wp14:anchorId="110850E2" wp14:editId="0713B7AF">
                  <wp:extent cx="3268971" cy="1723644"/>
                  <wp:effectExtent l="0" t="0" r="0" b="0"/>
                  <wp:docPr id="6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jpeg"/>
                          <pic:cNvPicPr/>
                        </pic:nvPicPr>
                        <pic:blipFill>
                          <a:blip r:embed="rId57" cstate="print"/>
                          <a:stretch>
                            <a:fillRect/>
                          </a:stretch>
                        </pic:blipFill>
                        <pic:spPr>
                          <a:xfrm>
                            <a:off x="0" y="0"/>
                            <a:ext cx="3268971" cy="1723644"/>
                          </a:xfrm>
                          <a:prstGeom prst="rect">
                            <a:avLst/>
                          </a:prstGeom>
                        </pic:spPr>
                      </pic:pic>
                    </a:graphicData>
                  </a:graphic>
                </wp:inline>
              </w:drawing>
            </w:r>
            <w:r w:rsidRPr="00D16A7A">
              <w:rPr>
                <w:rFonts w:ascii="Arial" w:hAnsi="Arial" w:cs="Arial"/>
                <w:sz w:val="20"/>
              </w:rPr>
              <w:tab/>
            </w:r>
            <w:r w:rsidRPr="00D16A7A">
              <w:rPr>
                <w:rFonts w:ascii="Arial" w:hAnsi="Arial" w:cs="Arial"/>
                <w:noProof/>
                <w:sz w:val="20"/>
                <w:lang w:val="es-CO" w:eastAsia="es-CO"/>
              </w:rPr>
              <w:drawing>
                <wp:inline distT="0" distB="0" distL="0" distR="0" wp14:anchorId="1A7A764A" wp14:editId="6718B3D2">
                  <wp:extent cx="2681510" cy="1714500"/>
                  <wp:effectExtent l="0" t="0" r="0" b="0"/>
                  <wp:docPr id="6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jpeg"/>
                          <pic:cNvPicPr/>
                        </pic:nvPicPr>
                        <pic:blipFill>
                          <a:blip r:embed="rId58" cstate="print"/>
                          <a:stretch>
                            <a:fillRect/>
                          </a:stretch>
                        </pic:blipFill>
                        <pic:spPr>
                          <a:xfrm>
                            <a:off x="0" y="0"/>
                            <a:ext cx="2681510" cy="1714500"/>
                          </a:xfrm>
                          <a:prstGeom prst="rect">
                            <a:avLst/>
                          </a:prstGeom>
                        </pic:spPr>
                      </pic:pic>
                    </a:graphicData>
                  </a:graphic>
                </wp:inline>
              </w:drawing>
            </w:r>
          </w:p>
        </w:tc>
      </w:tr>
      <w:tr w:rsidR="001215C0" w:rsidRPr="00D16A7A" w14:paraId="19FD8264" w14:textId="77777777">
        <w:trPr>
          <w:trHeight w:val="2853"/>
        </w:trPr>
        <w:tc>
          <w:tcPr>
            <w:tcW w:w="326" w:type="dxa"/>
            <w:tcBorders>
              <w:top w:val="nil"/>
              <w:left w:val="nil"/>
              <w:bottom w:val="nil"/>
            </w:tcBorders>
          </w:tcPr>
          <w:p w14:paraId="30FFC32F" w14:textId="77777777" w:rsidR="001215C0" w:rsidRPr="00D16A7A" w:rsidRDefault="001215C0">
            <w:pPr>
              <w:pStyle w:val="TableParagraph"/>
              <w:rPr>
                <w:rFonts w:ascii="Arial" w:hAnsi="Arial" w:cs="Arial"/>
                <w:sz w:val="12"/>
              </w:rPr>
            </w:pPr>
          </w:p>
        </w:tc>
        <w:tc>
          <w:tcPr>
            <w:tcW w:w="10549" w:type="dxa"/>
            <w:gridSpan w:val="8"/>
            <w:tcBorders>
              <w:right w:val="single" w:sz="12" w:space="0" w:color="000000"/>
            </w:tcBorders>
          </w:tcPr>
          <w:p w14:paraId="5EEFA98E" w14:textId="77777777" w:rsidR="001215C0" w:rsidRPr="00D16A7A" w:rsidRDefault="001215C0">
            <w:pPr>
              <w:pStyle w:val="TableParagraph"/>
              <w:spacing w:before="9"/>
              <w:rPr>
                <w:rFonts w:ascii="Arial" w:hAnsi="Arial" w:cs="Arial"/>
                <w:sz w:val="5"/>
              </w:rPr>
            </w:pPr>
          </w:p>
          <w:p w14:paraId="2B48915E" w14:textId="77777777" w:rsidR="001215C0" w:rsidRPr="00D16A7A" w:rsidRDefault="00587B66">
            <w:pPr>
              <w:pStyle w:val="TableParagraph"/>
              <w:tabs>
                <w:tab w:val="left" w:pos="6074"/>
              </w:tabs>
              <w:ind w:left="60"/>
              <w:rPr>
                <w:rFonts w:ascii="Arial" w:hAnsi="Arial" w:cs="Arial"/>
                <w:sz w:val="20"/>
              </w:rPr>
            </w:pPr>
            <w:r w:rsidRPr="00D16A7A">
              <w:rPr>
                <w:rFonts w:ascii="Arial" w:hAnsi="Arial" w:cs="Arial"/>
                <w:noProof/>
                <w:sz w:val="20"/>
                <w:lang w:val="es-CO" w:eastAsia="es-CO"/>
              </w:rPr>
              <w:drawing>
                <wp:inline distT="0" distB="0" distL="0" distR="0" wp14:anchorId="39B76F4F" wp14:editId="4D35F261">
                  <wp:extent cx="3052438" cy="1700783"/>
                  <wp:effectExtent l="0" t="0" r="0" b="0"/>
                  <wp:docPr id="6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jpeg"/>
                          <pic:cNvPicPr/>
                        </pic:nvPicPr>
                        <pic:blipFill>
                          <a:blip r:embed="rId59" cstate="print"/>
                          <a:stretch>
                            <a:fillRect/>
                          </a:stretch>
                        </pic:blipFill>
                        <pic:spPr>
                          <a:xfrm>
                            <a:off x="0" y="0"/>
                            <a:ext cx="3052438" cy="1700783"/>
                          </a:xfrm>
                          <a:prstGeom prst="rect">
                            <a:avLst/>
                          </a:prstGeom>
                        </pic:spPr>
                      </pic:pic>
                    </a:graphicData>
                  </a:graphic>
                </wp:inline>
              </w:drawing>
            </w:r>
            <w:r w:rsidRPr="00D16A7A">
              <w:rPr>
                <w:rFonts w:ascii="Arial" w:hAnsi="Arial" w:cs="Arial"/>
                <w:sz w:val="20"/>
              </w:rPr>
              <w:tab/>
            </w:r>
            <w:r w:rsidRPr="00D16A7A">
              <w:rPr>
                <w:rFonts w:ascii="Arial" w:hAnsi="Arial" w:cs="Arial"/>
                <w:noProof/>
                <w:position w:val="2"/>
                <w:sz w:val="20"/>
                <w:lang w:val="es-CO" w:eastAsia="es-CO"/>
              </w:rPr>
              <w:drawing>
                <wp:inline distT="0" distB="0" distL="0" distR="0" wp14:anchorId="29A0546C" wp14:editId="06D37D44">
                  <wp:extent cx="2462013" cy="1673352"/>
                  <wp:effectExtent l="0" t="0" r="0" b="0"/>
                  <wp:docPr id="6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jpeg"/>
                          <pic:cNvPicPr/>
                        </pic:nvPicPr>
                        <pic:blipFill>
                          <a:blip r:embed="rId60" cstate="print"/>
                          <a:stretch>
                            <a:fillRect/>
                          </a:stretch>
                        </pic:blipFill>
                        <pic:spPr>
                          <a:xfrm>
                            <a:off x="0" y="0"/>
                            <a:ext cx="2462013" cy="1673352"/>
                          </a:xfrm>
                          <a:prstGeom prst="rect">
                            <a:avLst/>
                          </a:prstGeom>
                        </pic:spPr>
                      </pic:pic>
                    </a:graphicData>
                  </a:graphic>
                </wp:inline>
              </w:drawing>
            </w:r>
          </w:p>
        </w:tc>
      </w:tr>
      <w:tr w:rsidR="001215C0" w:rsidRPr="00D16A7A" w14:paraId="287ABC90" w14:textId="77777777">
        <w:trPr>
          <w:trHeight w:val="393"/>
        </w:trPr>
        <w:tc>
          <w:tcPr>
            <w:tcW w:w="326" w:type="dxa"/>
            <w:tcBorders>
              <w:top w:val="nil"/>
              <w:left w:val="nil"/>
              <w:bottom w:val="nil"/>
            </w:tcBorders>
          </w:tcPr>
          <w:p w14:paraId="2D7FF57E" w14:textId="77777777" w:rsidR="001215C0" w:rsidRPr="00D16A7A" w:rsidRDefault="00587B66">
            <w:pPr>
              <w:pStyle w:val="TableParagraph"/>
              <w:spacing w:before="110"/>
              <w:ind w:right="167"/>
              <w:jc w:val="right"/>
              <w:rPr>
                <w:rFonts w:ascii="Arial" w:hAnsi="Arial" w:cs="Arial"/>
                <w:sz w:val="13"/>
              </w:rPr>
            </w:pPr>
            <w:r w:rsidRPr="00D16A7A">
              <w:rPr>
                <w:rFonts w:ascii="Arial" w:hAnsi="Arial" w:cs="Arial"/>
                <w:w w:val="105"/>
                <w:sz w:val="13"/>
              </w:rPr>
              <w:t>8</w:t>
            </w:r>
          </w:p>
        </w:tc>
        <w:tc>
          <w:tcPr>
            <w:tcW w:w="10549" w:type="dxa"/>
            <w:gridSpan w:val="8"/>
            <w:tcBorders>
              <w:right w:val="single" w:sz="12" w:space="0" w:color="000000"/>
            </w:tcBorders>
            <w:shd w:val="clear" w:color="auto" w:fill="92D050"/>
          </w:tcPr>
          <w:p w14:paraId="20F9C156" w14:textId="77777777" w:rsidR="001215C0" w:rsidRPr="00D16A7A" w:rsidRDefault="00587B66">
            <w:pPr>
              <w:pStyle w:val="TableParagraph"/>
              <w:spacing w:before="100"/>
              <w:ind w:left="3225" w:right="3214"/>
              <w:jc w:val="center"/>
              <w:rPr>
                <w:rFonts w:ascii="Arial" w:hAnsi="Arial" w:cs="Arial"/>
                <w:b/>
                <w:sz w:val="13"/>
              </w:rPr>
            </w:pPr>
            <w:r w:rsidRPr="00D16A7A">
              <w:rPr>
                <w:rFonts w:ascii="Arial" w:hAnsi="Arial" w:cs="Arial"/>
                <w:b/>
                <w:w w:val="105"/>
                <w:sz w:val="13"/>
              </w:rPr>
              <w:t>CONDICIONES</w:t>
            </w:r>
            <w:r w:rsidRPr="00D16A7A">
              <w:rPr>
                <w:rFonts w:ascii="Arial" w:hAnsi="Arial" w:cs="Arial"/>
                <w:b/>
                <w:spacing w:val="-6"/>
                <w:w w:val="105"/>
                <w:sz w:val="13"/>
              </w:rPr>
              <w:t xml:space="preserve"> </w:t>
            </w:r>
            <w:r w:rsidRPr="00D16A7A">
              <w:rPr>
                <w:rFonts w:ascii="Arial" w:hAnsi="Arial" w:cs="Arial"/>
                <w:b/>
                <w:w w:val="105"/>
                <w:sz w:val="13"/>
              </w:rPr>
              <w:t>DE</w:t>
            </w:r>
            <w:r w:rsidRPr="00D16A7A">
              <w:rPr>
                <w:rFonts w:ascii="Arial" w:hAnsi="Arial" w:cs="Arial"/>
                <w:b/>
                <w:spacing w:val="-6"/>
                <w:w w:val="105"/>
                <w:sz w:val="13"/>
              </w:rPr>
              <w:t xml:space="preserve"> </w:t>
            </w:r>
            <w:r w:rsidRPr="00D16A7A">
              <w:rPr>
                <w:rFonts w:ascii="Arial" w:hAnsi="Arial" w:cs="Arial"/>
                <w:b/>
                <w:w w:val="105"/>
                <w:sz w:val="13"/>
              </w:rPr>
              <w:t>PREVENCIÓN</w:t>
            </w:r>
            <w:r w:rsidRPr="00D16A7A">
              <w:rPr>
                <w:rFonts w:ascii="Arial" w:hAnsi="Arial" w:cs="Arial"/>
                <w:b/>
                <w:spacing w:val="-5"/>
                <w:w w:val="105"/>
                <w:sz w:val="13"/>
              </w:rPr>
              <w:t xml:space="preserve"> </w:t>
            </w:r>
            <w:r w:rsidRPr="00D16A7A">
              <w:rPr>
                <w:rFonts w:ascii="Arial" w:hAnsi="Arial" w:cs="Arial"/>
                <w:b/>
                <w:w w:val="105"/>
                <w:sz w:val="13"/>
              </w:rPr>
              <w:t>DE</w:t>
            </w:r>
            <w:r w:rsidRPr="00D16A7A">
              <w:rPr>
                <w:rFonts w:ascii="Arial" w:hAnsi="Arial" w:cs="Arial"/>
                <w:b/>
                <w:spacing w:val="-6"/>
                <w:w w:val="105"/>
                <w:sz w:val="13"/>
              </w:rPr>
              <w:t xml:space="preserve"> </w:t>
            </w:r>
            <w:r w:rsidRPr="00D16A7A">
              <w:rPr>
                <w:rFonts w:ascii="Arial" w:hAnsi="Arial" w:cs="Arial"/>
                <w:b/>
                <w:w w:val="105"/>
                <w:sz w:val="13"/>
              </w:rPr>
              <w:t>DESASTRES</w:t>
            </w:r>
            <w:r w:rsidRPr="00D16A7A">
              <w:rPr>
                <w:rFonts w:ascii="Arial" w:hAnsi="Arial" w:cs="Arial"/>
                <w:b/>
                <w:spacing w:val="-5"/>
                <w:w w:val="105"/>
                <w:sz w:val="13"/>
              </w:rPr>
              <w:t xml:space="preserve"> </w:t>
            </w:r>
            <w:r w:rsidRPr="00D16A7A">
              <w:rPr>
                <w:rFonts w:ascii="Arial" w:hAnsi="Arial" w:cs="Arial"/>
                <w:b/>
                <w:w w:val="105"/>
                <w:sz w:val="13"/>
              </w:rPr>
              <w:t>Y</w:t>
            </w:r>
            <w:r w:rsidRPr="00D16A7A">
              <w:rPr>
                <w:rFonts w:ascii="Arial" w:hAnsi="Arial" w:cs="Arial"/>
                <w:b/>
                <w:spacing w:val="-5"/>
                <w:w w:val="105"/>
                <w:sz w:val="13"/>
              </w:rPr>
              <w:t xml:space="preserve"> </w:t>
            </w:r>
            <w:r w:rsidRPr="00D16A7A">
              <w:rPr>
                <w:rFonts w:ascii="Arial" w:hAnsi="Arial" w:cs="Arial"/>
                <w:b/>
                <w:w w:val="105"/>
                <w:sz w:val="13"/>
              </w:rPr>
              <w:t>MANTENIMIENTO</w:t>
            </w:r>
          </w:p>
        </w:tc>
      </w:tr>
      <w:tr w:rsidR="001215C0" w:rsidRPr="00D16A7A" w14:paraId="68A2F749" w14:textId="77777777">
        <w:trPr>
          <w:trHeight w:val="392"/>
        </w:trPr>
        <w:tc>
          <w:tcPr>
            <w:tcW w:w="326" w:type="dxa"/>
            <w:tcBorders>
              <w:top w:val="nil"/>
              <w:left w:val="nil"/>
              <w:bottom w:val="nil"/>
            </w:tcBorders>
          </w:tcPr>
          <w:p w14:paraId="07A09C42"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8.1</w:t>
            </w:r>
          </w:p>
        </w:tc>
        <w:tc>
          <w:tcPr>
            <w:tcW w:w="4392" w:type="dxa"/>
            <w:vMerge w:val="restart"/>
            <w:shd w:val="clear" w:color="auto" w:fill="92D050"/>
          </w:tcPr>
          <w:p w14:paraId="37974F71" w14:textId="77777777" w:rsidR="001215C0" w:rsidRPr="00D16A7A" w:rsidRDefault="001215C0">
            <w:pPr>
              <w:pStyle w:val="TableParagraph"/>
              <w:rPr>
                <w:rFonts w:ascii="Arial" w:hAnsi="Arial" w:cs="Arial"/>
                <w:sz w:val="16"/>
              </w:rPr>
            </w:pPr>
          </w:p>
          <w:p w14:paraId="42CF761F" w14:textId="77777777" w:rsidR="001215C0" w:rsidRPr="00D16A7A" w:rsidRDefault="00587B66">
            <w:pPr>
              <w:pStyle w:val="TableParagraph"/>
              <w:spacing w:before="123"/>
              <w:ind w:left="19"/>
              <w:rPr>
                <w:rFonts w:ascii="Arial" w:hAnsi="Arial" w:cs="Arial"/>
                <w:sz w:val="13"/>
              </w:rPr>
            </w:pPr>
            <w:proofErr w:type="gramStart"/>
            <w:r w:rsidRPr="00D16A7A">
              <w:rPr>
                <w:rFonts w:ascii="Arial" w:hAnsi="Arial" w:cs="Arial"/>
                <w:w w:val="105"/>
                <w:sz w:val="13"/>
              </w:rPr>
              <w:t>Existe</w:t>
            </w:r>
            <w:r w:rsidRPr="00D16A7A">
              <w:rPr>
                <w:rFonts w:ascii="Arial" w:hAnsi="Arial" w:cs="Arial"/>
                <w:spacing w:val="-3"/>
                <w:w w:val="105"/>
                <w:sz w:val="13"/>
              </w:rPr>
              <w:t xml:space="preserve"> </w:t>
            </w:r>
            <w:r w:rsidRPr="00D16A7A">
              <w:rPr>
                <w:rFonts w:ascii="Arial" w:hAnsi="Arial" w:cs="Arial"/>
                <w:w w:val="105"/>
                <w:sz w:val="13"/>
              </w:rPr>
              <w:t>un</w:t>
            </w:r>
            <w:r w:rsidRPr="00D16A7A">
              <w:rPr>
                <w:rFonts w:ascii="Arial" w:hAnsi="Arial" w:cs="Arial"/>
                <w:spacing w:val="-3"/>
                <w:w w:val="105"/>
                <w:sz w:val="13"/>
              </w:rPr>
              <w:t xml:space="preserve"> </w:t>
            </w:r>
            <w:r w:rsidRPr="00D16A7A">
              <w:rPr>
                <w:rFonts w:ascii="Arial" w:hAnsi="Arial" w:cs="Arial"/>
                <w:w w:val="105"/>
                <w:sz w:val="13"/>
              </w:rPr>
              <w:t>plan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prevención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desastres</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empresa?</w:t>
            </w:r>
            <w:proofErr w:type="gramEnd"/>
          </w:p>
        </w:tc>
        <w:tc>
          <w:tcPr>
            <w:tcW w:w="881" w:type="dxa"/>
            <w:shd w:val="clear" w:color="auto" w:fill="2E75B5"/>
          </w:tcPr>
          <w:p w14:paraId="2BF35576" w14:textId="77777777" w:rsidR="001215C0" w:rsidRPr="00D16A7A" w:rsidRDefault="00587B66">
            <w:pPr>
              <w:pStyle w:val="TableParagraph"/>
              <w:spacing w:before="110"/>
              <w:ind w:left="156" w:right="144"/>
              <w:jc w:val="center"/>
              <w:rPr>
                <w:rFonts w:ascii="Arial" w:hAnsi="Arial" w:cs="Arial"/>
                <w:sz w:val="13"/>
              </w:rPr>
            </w:pPr>
            <w:r w:rsidRPr="00D16A7A">
              <w:rPr>
                <w:rFonts w:ascii="Arial" w:hAnsi="Arial" w:cs="Arial"/>
                <w:w w:val="105"/>
                <w:sz w:val="13"/>
              </w:rPr>
              <w:t>Si</w:t>
            </w:r>
          </w:p>
        </w:tc>
        <w:tc>
          <w:tcPr>
            <w:tcW w:w="884" w:type="dxa"/>
            <w:shd w:val="clear" w:color="auto" w:fill="2E75B5"/>
          </w:tcPr>
          <w:p w14:paraId="31224D4F" w14:textId="77777777" w:rsidR="001215C0" w:rsidRPr="00D16A7A" w:rsidRDefault="00587B66">
            <w:pPr>
              <w:pStyle w:val="TableParagraph"/>
              <w:spacing w:before="110"/>
              <w:ind w:left="97" w:right="95"/>
              <w:jc w:val="center"/>
              <w:rPr>
                <w:rFonts w:ascii="Arial" w:hAnsi="Arial" w:cs="Arial"/>
                <w:sz w:val="13"/>
              </w:rPr>
            </w:pPr>
            <w:r w:rsidRPr="00D16A7A">
              <w:rPr>
                <w:rFonts w:ascii="Arial" w:hAnsi="Arial" w:cs="Arial"/>
                <w:w w:val="105"/>
                <w:sz w:val="13"/>
              </w:rPr>
              <w:t>No</w:t>
            </w:r>
          </w:p>
        </w:tc>
        <w:tc>
          <w:tcPr>
            <w:tcW w:w="4392" w:type="dxa"/>
            <w:gridSpan w:val="5"/>
            <w:vMerge w:val="restart"/>
            <w:tcBorders>
              <w:right w:val="single" w:sz="12" w:space="0" w:color="000000"/>
            </w:tcBorders>
          </w:tcPr>
          <w:p w14:paraId="0BFCA772" w14:textId="77777777" w:rsidR="001215C0" w:rsidRPr="00D16A7A" w:rsidRDefault="00587B66">
            <w:pPr>
              <w:pStyle w:val="TableParagraph"/>
              <w:spacing w:before="4"/>
              <w:ind w:left="12"/>
              <w:rPr>
                <w:rFonts w:ascii="Arial" w:hAnsi="Arial" w:cs="Arial"/>
                <w:sz w:val="13"/>
              </w:rPr>
            </w:pPr>
            <w:r w:rsidRPr="00D16A7A">
              <w:rPr>
                <w:rFonts w:ascii="Arial" w:hAnsi="Arial" w:cs="Arial"/>
                <w:w w:val="105"/>
                <w:sz w:val="13"/>
              </w:rPr>
              <w:t>Observaciones:</w:t>
            </w:r>
          </w:p>
          <w:p w14:paraId="76B0686C" w14:textId="77777777" w:rsidR="001215C0" w:rsidRPr="00D16A7A" w:rsidRDefault="00587B66">
            <w:pPr>
              <w:pStyle w:val="TableParagraph"/>
              <w:spacing w:before="34"/>
              <w:ind w:left="12"/>
              <w:rPr>
                <w:rFonts w:ascii="Arial" w:hAnsi="Arial" w:cs="Arial"/>
                <w:sz w:val="13"/>
              </w:rPr>
            </w:pP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Cámara</w:t>
            </w:r>
            <w:r w:rsidRPr="00D16A7A">
              <w:rPr>
                <w:rFonts w:ascii="Arial" w:hAnsi="Arial" w:cs="Arial"/>
                <w:spacing w:val="-3"/>
                <w:w w:val="105"/>
                <w:sz w:val="13"/>
              </w:rPr>
              <w:t xml:space="preserve"> </w:t>
            </w:r>
            <w:r w:rsidRPr="00D16A7A">
              <w:rPr>
                <w:rFonts w:ascii="Arial" w:hAnsi="Arial" w:cs="Arial"/>
                <w:w w:val="105"/>
                <w:sz w:val="13"/>
              </w:rPr>
              <w:t>cuenta</w:t>
            </w:r>
            <w:r w:rsidRPr="00D16A7A">
              <w:rPr>
                <w:rFonts w:ascii="Arial" w:hAnsi="Arial" w:cs="Arial"/>
                <w:spacing w:val="-4"/>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plan</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emergencias</w:t>
            </w:r>
            <w:r w:rsidRPr="00D16A7A">
              <w:rPr>
                <w:rFonts w:ascii="Arial" w:hAnsi="Arial" w:cs="Arial"/>
                <w:spacing w:val="-4"/>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contingencias</w:t>
            </w:r>
          </w:p>
        </w:tc>
      </w:tr>
      <w:tr w:rsidR="001215C0" w:rsidRPr="00D16A7A" w14:paraId="6C34F4C7" w14:textId="77777777">
        <w:trPr>
          <w:trHeight w:val="393"/>
        </w:trPr>
        <w:tc>
          <w:tcPr>
            <w:tcW w:w="326" w:type="dxa"/>
            <w:tcBorders>
              <w:top w:val="nil"/>
              <w:left w:val="nil"/>
              <w:bottom w:val="nil"/>
            </w:tcBorders>
          </w:tcPr>
          <w:p w14:paraId="4EF595B1" w14:textId="77777777" w:rsidR="001215C0" w:rsidRPr="00D16A7A" w:rsidRDefault="001215C0">
            <w:pPr>
              <w:pStyle w:val="TableParagraph"/>
              <w:rPr>
                <w:rFonts w:ascii="Arial" w:hAnsi="Arial" w:cs="Arial"/>
                <w:sz w:val="12"/>
              </w:rPr>
            </w:pPr>
          </w:p>
        </w:tc>
        <w:tc>
          <w:tcPr>
            <w:tcW w:w="4392" w:type="dxa"/>
            <w:vMerge/>
            <w:tcBorders>
              <w:top w:val="nil"/>
            </w:tcBorders>
            <w:shd w:val="clear" w:color="auto" w:fill="92D050"/>
          </w:tcPr>
          <w:p w14:paraId="3E7C8FE7" w14:textId="77777777" w:rsidR="001215C0" w:rsidRPr="00D16A7A" w:rsidRDefault="001215C0">
            <w:pPr>
              <w:rPr>
                <w:rFonts w:ascii="Arial" w:hAnsi="Arial" w:cs="Arial"/>
                <w:sz w:val="2"/>
                <w:szCs w:val="2"/>
              </w:rPr>
            </w:pPr>
          </w:p>
        </w:tc>
        <w:tc>
          <w:tcPr>
            <w:tcW w:w="881" w:type="dxa"/>
          </w:tcPr>
          <w:p w14:paraId="4BA95A46" w14:textId="77777777" w:rsidR="001215C0" w:rsidRPr="00D16A7A" w:rsidRDefault="00587B66">
            <w:pPr>
              <w:pStyle w:val="TableParagraph"/>
              <w:spacing w:before="110"/>
              <w:ind w:left="14"/>
              <w:jc w:val="center"/>
              <w:rPr>
                <w:rFonts w:ascii="Arial" w:hAnsi="Arial" w:cs="Arial"/>
                <w:sz w:val="13"/>
              </w:rPr>
            </w:pPr>
            <w:r w:rsidRPr="00D16A7A">
              <w:rPr>
                <w:rFonts w:ascii="Arial" w:hAnsi="Arial" w:cs="Arial"/>
                <w:w w:val="105"/>
                <w:sz w:val="13"/>
              </w:rPr>
              <w:t>X</w:t>
            </w:r>
          </w:p>
        </w:tc>
        <w:tc>
          <w:tcPr>
            <w:tcW w:w="884" w:type="dxa"/>
          </w:tcPr>
          <w:p w14:paraId="3AF9029A" w14:textId="77777777" w:rsidR="001215C0" w:rsidRPr="00D16A7A" w:rsidRDefault="001215C0">
            <w:pPr>
              <w:pStyle w:val="TableParagraph"/>
              <w:rPr>
                <w:rFonts w:ascii="Arial" w:hAnsi="Arial" w:cs="Arial"/>
                <w:sz w:val="12"/>
              </w:rPr>
            </w:pPr>
          </w:p>
        </w:tc>
        <w:tc>
          <w:tcPr>
            <w:tcW w:w="4392" w:type="dxa"/>
            <w:gridSpan w:val="5"/>
            <w:vMerge/>
            <w:tcBorders>
              <w:top w:val="nil"/>
              <w:right w:val="single" w:sz="12" w:space="0" w:color="000000"/>
            </w:tcBorders>
          </w:tcPr>
          <w:p w14:paraId="7DE5993F" w14:textId="77777777" w:rsidR="001215C0" w:rsidRPr="00D16A7A" w:rsidRDefault="001215C0">
            <w:pPr>
              <w:rPr>
                <w:rFonts w:ascii="Arial" w:hAnsi="Arial" w:cs="Arial"/>
                <w:sz w:val="2"/>
                <w:szCs w:val="2"/>
              </w:rPr>
            </w:pPr>
          </w:p>
        </w:tc>
      </w:tr>
      <w:tr w:rsidR="001215C0" w:rsidRPr="00D16A7A" w14:paraId="1969F7DE" w14:textId="77777777">
        <w:trPr>
          <w:trHeight w:val="597"/>
        </w:trPr>
        <w:tc>
          <w:tcPr>
            <w:tcW w:w="326" w:type="dxa"/>
            <w:tcBorders>
              <w:top w:val="nil"/>
              <w:left w:val="nil"/>
              <w:bottom w:val="nil"/>
            </w:tcBorders>
          </w:tcPr>
          <w:p w14:paraId="469F6FE7" w14:textId="77777777" w:rsidR="001215C0" w:rsidRPr="00D16A7A" w:rsidRDefault="001215C0">
            <w:pPr>
              <w:pStyle w:val="TableParagraph"/>
              <w:spacing w:before="4"/>
              <w:rPr>
                <w:rFonts w:ascii="Arial" w:hAnsi="Arial" w:cs="Arial"/>
                <w:sz w:val="18"/>
              </w:rPr>
            </w:pPr>
          </w:p>
          <w:p w14:paraId="6D94C343" w14:textId="77777777" w:rsidR="001215C0" w:rsidRPr="00D16A7A" w:rsidRDefault="00587B66">
            <w:pPr>
              <w:pStyle w:val="TableParagraph"/>
              <w:ind w:right="104"/>
              <w:jc w:val="right"/>
              <w:rPr>
                <w:rFonts w:ascii="Arial" w:hAnsi="Arial" w:cs="Arial"/>
                <w:sz w:val="13"/>
              </w:rPr>
            </w:pPr>
            <w:r w:rsidRPr="00D16A7A">
              <w:rPr>
                <w:rFonts w:ascii="Arial" w:hAnsi="Arial" w:cs="Arial"/>
                <w:w w:val="105"/>
                <w:sz w:val="13"/>
              </w:rPr>
              <w:t>8.2</w:t>
            </w:r>
          </w:p>
        </w:tc>
        <w:tc>
          <w:tcPr>
            <w:tcW w:w="4392" w:type="dxa"/>
            <w:shd w:val="clear" w:color="auto" w:fill="92D050"/>
          </w:tcPr>
          <w:p w14:paraId="7F13D314" w14:textId="77777777" w:rsidR="001215C0" w:rsidRPr="00D16A7A" w:rsidRDefault="001215C0">
            <w:pPr>
              <w:pStyle w:val="TableParagraph"/>
              <w:spacing w:before="11"/>
              <w:rPr>
                <w:rFonts w:ascii="Arial" w:hAnsi="Arial" w:cs="Arial"/>
                <w:sz w:val="17"/>
              </w:rPr>
            </w:pPr>
          </w:p>
          <w:p w14:paraId="36959C47" w14:textId="77777777" w:rsidR="001215C0" w:rsidRPr="00D16A7A" w:rsidRDefault="00587B66">
            <w:pPr>
              <w:pStyle w:val="TableParagraph"/>
              <w:ind w:left="19"/>
              <w:rPr>
                <w:rFonts w:ascii="Arial" w:hAnsi="Arial" w:cs="Arial"/>
                <w:sz w:val="13"/>
              </w:rPr>
            </w:pPr>
            <w:proofErr w:type="gramStart"/>
            <w:r w:rsidRPr="00D16A7A">
              <w:rPr>
                <w:rFonts w:ascii="Arial" w:hAnsi="Arial" w:cs="Arial"/>
                <w:w w:val="105"/>
                <w:sz w:val="13"/>
              </w:rPr>
              <w:t>Existe</w:t>
            </w:r>
            <w:r w:rsidRPr="00D16A7A">
              <w:rPr>
                <w:rFonts w:ascii="Arial" w:hAnsi="Arial" w:cs="Arial"/>
                <w:spacing w:val="-3"/>
                <w:w w:val="105"/>
                <w:sz w:val="13"/>
              </w:rPr>
              <w:t xml:space="preserve"> </w:t>
            </w:r>
            <w:r w:rsidRPr="00D16A7A">
              <w:rPr>
                <w:rFonts w:ascii="Arial" w:hAnsi="Arial" w:cs="Arial"/>
                <w:w w:val="105"/>
                <w:sz w:val="13"/>
              </w:rPr>
              <w:t>un</w:t>
            </w:r>
            <w:r w:rsidRPr="00D16A7A">
              <w:rPr>
                <w:rFonts w:ascii="Arial" w:hAnsi="Arial" w:cs="Arial"/>
                <w:spacing w:val="-3"/>
                <w:w w:val="105"/>
                <w:sz w:val="13"/>
              </w:rPr>
              <w:t xml:space="preserve"> </w:t>
            </w:r>
            <w:r w:rsidRPr="00D16A7A">
              <w:rPr>
                <w:rFonts w:ascii="Arial" w:hAnsi="Arial" w:cs="Arial"/>
                <w:w w:val="105"/>
                <w:sz w:val="13"/>
              </w:rPr>
              <w:t>plan</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prevención</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desastres</w:t>
            </w:r>
            <w:r w:rsidRPr="00D16A7A">
              <w:rPr>
                <w:rFonts w:ascii="Arial" w:hAnsi="Arial" w:cs="Arial"/>
                <w:spacing w:val="-2"/>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archivo?</w:t>
            </w:r>
            <w:proofErr w:type="gramEnd"/>
          </w:p>
        </w:tc>
        <w:tc>
          <w:tcPr>
            <w:tcW w:w="881" w:type="dxa"/>
          </w:tcPr>
          <w:p w14:paraId="24992CEE" w14:textId="77777777" w:rsidR="001215C0" w:rsidRPr="00D16A7A" w:rsidRDefault="001215C0">
            <w:pPr>
              <w:pStyle w:val="TableParagraph"/>
              <w:rPr>
                <w:rFonts w:ascii="Arial" w:hAnsi="Arial" w:cs="Arial"/>
                <w:sz w:val="12"/>
              </w:rPr>
            </w:pPr>
          </w:p>
        </w:tc>
        <w:tc>
          <w:tcPr>
            <w:tcW w:w="884" w:type="dxa"/>
          </w:tcPr>
          <w:p w14:paraId="235D77D6" w14:textId="77777777" w:rsidR="001215C0" w:rsidRPr="00D16A7A" w:rsidRDefault="001215C0">
            <w:pPr>
              <w:pStyle w:val="TableParagraph"/>
              <w:spacing w:before="4"/>
              <w:rPr>
                <w:rFonts w:ascii="Arial" w:hAnsi="Arial" w:cs="Arial"/>
                <w:sz w:val="18"/>
              </w:rPr>
            </w:pPr>
          </w:p>
          <w:p w14:paraId="53CB0A42" w14:textId="77777777" w:rsidR="001215C0" w:rsidRPr="00D16A7A" w:rsidRDefault="00587B66">
            <w:pPr>
              <w:pStyle w:val="TableParagraph"/>
              <w:ind w:left="6"/>
              <w:jc w:val="center"/>
              <w:rPr>
                <w:rFonts w:ascii="Arial" w:hAnsi="Arial" w:cs="Arial"/>
                <w:sz w:val="13"/>
              </w:rPr>
            </w:pPr>
            <w:r w:rsidRPr="00D16A7A">
              <w:rPr>
                <w:rFonts w:ascii="Arial" w:hAnsi="Arial" w:cs="Arial"/>
                <w:w w:val="105"/>
                <w:sz w:val="13"/>
              </w:rPr>
              <w:t>X</w:t>
            </w:r>
          </w:p>
        </w:tc>
        <w:tc>
          <w:tcPr>
            <w:tcW w:w="4392" w:type="dxa"/>
            <w:gridSpan w:val="5"/>
            <w:tcBorders>
              <w:right w:val="single" w:sz="12" w:space="0" w:color="000000"/>
            </w:tcBorders>
          </w:tcPr>
          <w:p w14:paraId="2F5564B0" w14:textId="77777777" w:rsidR="001215C0" w:rsidRPr="00D16A7A" w:rsidRDefault="00587B66">
            <w:pPr>
              <w:pStyle w:val="TableParagraph"/>
              <w:spacing w:before="4"/>
              <w:ind w:left="12"/>
              <w:rPr>
                <w:rFonts w:ascii="Arial" w:hAnsi="Arial" w:cs="Arial"/>
                <w:sz w:val="13"/>
              </w:rPr>
            </w:pPr>
            <w:r w:rsidRPr="00D16A7A">
              <w:rPr>
                <w:rFonts w:ascii="Arial" w:hAnsi="Arial" w:cs="Arial"/>
                <w:w w:val="105"/>
                <w:sz w:val="13"/>
              </w:rPr>
              <w:t>Observaciones:</w:t>
            </w:r>
          </w:p>
          <w:p w14:paraId="7A047E30" w14:textId="77777777" w:rsidR="001215C0" w:rsidRPr="00D16A7A" w:rsidRDefault="00587B66">
            <w:pPr>
              <w:pStyle w:val="TableParagraph"/>
              <w:spacing w:before="34" w:line="292" w:lineRule="auto"/>
              <w:ind w:left="12" w:right="359"/>
              <w:rPr>
                <w:rFonts w:ascii="Arial" w:hAnsi="Arial" w:cs="Arial"/>
                <w:sz w:val="13"/>
              </w:rPr>
            </w:pPr>
            <w:r w:rsidRPr="00D16A7A">
              <w:rPr>
                <w:rFonts w:ascii="Arial" w:hAnsi="Arial" w:cs="Arial"/>
                <w:w w:val="105"/>
                <w:sz w:val="13"/>
              </w:rPr>
              <w:t>El plan de prevención no incluye prevención de desastres para el</w:t>
            </w:r>
            <w:r w:rsidRPr="00D16A7A">
              <w:rPr>
                <w:rFonts w:ascii="Arial" w:hAnsi="Arial" w:cs="Arial"/>
                <w:spacing w:val="-39"/>
                <w:w w:val="105"/>
                <w:sz w:val="13"/>
              </w:rPr>
              <w:t xml:space="preserve"> </w:t>
            </w:r>
            <w:r w:rsidRPr="00D16A7A">
              <w:rPr>
                <w:rFonts w:ascii="Arial" w:hAnsi="Arial" w:cs="Arial"/>
                <w:w w:val="105"/>
                <w:sz w:val="13"/>
              </w:rPr>
              <w:t>archivo</w:t>
            </w:r>
          </w:p>
        </w:tc>
      </w:tr>
      <w:tr w:rsidR="001215C0" w:rsidRPr="00D16A7A" w14:paraId="53B05FFA" w14:textId="77777777">
        <w:trPr>
          <w:trHeight w:val="181"/>
        </w:trPr>
        <w:tc>
          <w:tcPr>
            <w:tcW w:w="326" w:type="dxa"/>
            <w:tcBorders>
              <w:top w:val="nil"/>
              <w:left w:val="nil"/>
              <w:bottom w:val="nil"/>
            </w:tcBorders>
          </w:tcPr>
          <w:p w14:paraId="1156C004" w14:textId="77777777" w:rsidR="001215C0" w:rsidRPr="00D16A7A" w:rsidRDefault="00587B66">
            <w:pPr>
              <w:pStyle w:val="TableParagraph"/>
              <w:spacing w:before="4"/>
              <w:ind w:right="104"/>
              <w:jc w:val="right"/>
              <w:rPr>
                <w:rFonts w:ascii="Arial" w:hAnsi="Arial" w:cs="Arial"/>
                <w:sz w:val="13"/>
              </w:rPr>
            </w:pPr>
            <w:r w:rsidRPr="00D16A7A">
              <w:rPr>
                <w:rFonts w:ascii="Arial" w:hAnsi="Arial" w:cs="Arial"/>
                <w:w w:val="105"/>
                <w:sz w:val="13"/>
              </w:rPr>
              <w:t>8.3</w:t>
            </w:r>
          </w:p>
        </w:tc>
        <w:tc>
          <w:tcPr>
            <w:tcW w:w="4392" w:type="dxa"/>
            <w:vMerge w:val="restart"/>
            <w:shd w:val="clear" w:color="auto" w:fill="92D050"/>
          </w:tcPr>
          <w:p w14:paraId="48110E0D" w14:textId="77777777" w:rsidR="001215C0" w:rsidRPr="00D16A7A" w:rsidRDefault="001215C0">
            <w:pPr>
              <w:pStyle w:val="TableParagraph"/>
              <w:rPr>
                <w:rFonts w:ascii="Arial" w:hAnsi="Arial" w:cs="Arial"/>
                <w:sz w:val="16"/>
              </w:rPr>
            </w:pPr>
          </w:p>
          <w:p w14:paraId="5154F631" w14:textId="77777777" w:rsidR="001215C0" w:rsidRPr="00D16A7A" w:rsidRDefault="001215C0">
            <w:pPr>
              <w:pStyle w:val="TableParagraph"/>
              <w:spacing w:before="1"/>
              <w:rPr>
                <w:rFonts w:ascii="Arial" w:hAnsi="Arial" w:cs="Arial"/>
                <w:sz w:val="19"/>
              </w:rPr>
            </w:pPr>
          </w:p>
          <w:p w14:paraId="43759E1A" w14:textId="77777777" w:rsidR="001215C0" w:rsidRPr="00D16A7A" w:rsidRDefault="00587B66">
            <w:pPr>
              <w:pStyle w:val="TableParagraph"/>
              <w:ind w:left="19"/>
              <w:rPr>
                <w:rFonts w:ascii="Arial" w:hAnsi="Arial" w:cs="Arial"/>
                <w:sz w:val="13"/>
              </w:rPr>
            </w:pPr>
            <w:r w:rsidRPr="00D16A7A">
              <w:rPr>
                <w:rFonts w:ascii="Arial" w:hAnsi="Arial" w:cs="Arial"/>
                <w:w w:val="105"/>
                <w:sz w:val="13"/>
              </w:rPr>
              <w:t>Control</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incendios</w:t>
            </w:r>
          </w:p>
        </w:tc>
        <w:tc>
          <w:tcPr>
            <w:tcW w:w="881" w:type="dxa"/>
            <w:vMerge w:val="restart"/>
            <w:shd w:val="clear" w:color="auto" w:fill="2E75B5"/>
          </w:tcPr>
          <w:p w14:paraId="123F1F4B" w14:textId="77777777" w:rsidR="001215C0" w:rsidRPr="00D16A7A" w:rsidRDefault="001215C0">
            <w:pPr>
              <w:pStyle w:val="TableParagraph"/>
              <w:spacing w:before="1"/>
              <w:rPr>
                <w:rFonts w:ascii="Arial" w:hAnsi="Arial" w:cs="Arial"/>
                <w:sz w:val="17"/>
              </w:rPr>
            </w:pPr>
          </w:p>
          <w:p w14:paraId="1AA03D8A" w14:textId="77777777" w:rsidR="001215C0" w:rsidRPr="00D16A7A" w:rsidRDefault="00587B66">
            <w:pPr>
              <w:pStyle w:val="TableParagraph"/>
              <w:ind w:left="366" w:right="354"/>
              <w:jc w:val="center"/>
              <w:rPr>
                <w:rFonts w:ascii="Arial" w:hAnsi="Arial" w:cs="Arial"/>
                <w:sz w:val="13"/>
              </w:rPr>
            </w:pPr>
            <w:r w:rsidRPr="00D16A7A">
              <w:rPr>
                <w:rFonts w:ascii="Arial" w:hAnsi="Arial" w:cs="Arial"/>
                <w:w w:val="105"/>
                <w:sz w:val="13"/>
              </w:rPr>
              <w:t>Si</w:t>
            </w:r>
          </w:p>
        </w:tc>
        <w:tc>
          <w:tcPr>
            <w:tcW w:w="884" w:type="dxa"/>
            <w:vMerge w:val="restart"/>
            <w:shd w:val="clear" w:color="auto" w:fill="2E75B5"/>
          </w:tcPr>
          <w:p w14:paraId="1065A0F1" w14:textId="77777777" w:rsidR="001215C0" w:rsidRPr="00D16A7A" w:rsidRDefault="001215C0">
            <w:pPr>
              <w:pStyle w:val="TableParagraph"/>
              <w:spacing w:before="1"/>
              <w:rPr>
                <w:rFonts w:ascii="Arial" w:hAnsi="Arial" w:cs="Arial"/>
                <w:sz w:val="17"/>
              </w:rPr>
            </w:pPr>
          </w:p>
          <w:p w14:paraId="25DBEDCE" w14:textId="77777777" w:rsidR="001215C0" w:rsidRPr="00D16A7A" w:rsidRDefault="00587B66">
            <w:pPr>
              <w:pStyle w:val="TableParagraph"/>
              <w:ind w:left="87" w:right="85"/>
              <w:jc w:val="center"/>
              <w:rPr>
                <w:rFonts w:ascii="Arial" w:hAnsi="Arial" w:cs="Arial"/>
                <w:sz w:val="13"/>
              </w:rPr>
            </w:pPr>
            <w:r w:rsidRPr="00D16A7A">
              <w:rPr>
                <w:rFonts w:ascii="Arial" w:hAnsi="Arial" w:cs="Arial"/>
                <w:w w:val="105"/>
                <w:sz w:val="13"/>
              </w:rPr>
              <w:t>No</w:t>
            </w:r>
          </w:p>
        </w:tc>
        <w:tc>
          <w:tcPr>
            <w:tcW w:w="875" w:type="dxa"/>
            <w:vMerge w:val="restart"/>
          </w:tcPr>
          <w:p w14:paraId="013ED0C8" w14:textId="77777777" w:rsidR="001215C0" w:rsidRPr="00D16A7A" w:rsidRDefault="001215C0">
            <w:pPr>
              <w:pStyle w:val="TableParagraph"/>
              <w:spacing w:before="1"/>
              <w:rPr>
                <w:rFonts w:ascii="Arial" w:hAnsi="Arial" w:cs="Arial"/>
                <w:sz w:val="17"/>
              </w:rPr>
            </w:pPr>
          </w:p>
          <w:p w14:paraId="61DC2D12" w14:textId="77777777" w:rsidR="001215C0" w:rsidRPr="00D16A7A" w:rsidRDefault="00587B66">
            <w:pPr>
              <w:pStyle w:val="TableParagraph"/>
              <w:ind w:left="158"/>
              <w:rPr>
                <w:rFonts w:ascii="Arial" w:hAnsi="Arial" w:cs="Arial"/>
                <w:sz w:val="13"/>
              </w:rPr>
            </w:pPr>
            <w:r w:rsidRPr="00D16A7A">
              <w:rPr>
                <w:rFonts w:ascii="Arial" w:hAnsi="Arial" w:cs="Arial"/>
                <w:w w:val="105"/>
                <w:sz w:val="13"/>
              </w:rPr>
              <w:t>Cantidad</w:t>
            </w:r>
          </w:p>
        </w:tc>
        <w:tc>
          <w:tcPr>
            <w:tcW w:w="879" w:type="dxa"/>
            <w:vMerge w:val="restart"/>
          </w:tcPr>
          <w:p w14:paraId="56B9F005" w14:textId="77777777" w:rsidR="001215C0" w:rsidRPr="00D16A7A" w:rsidRDefault="001215C0">
            <w:pPr>
              <w:pStyle w:val="TableParagraph"/>
              <w:spacing w:before="1"/>
              <w:rPr>
                <w:rFonts w:ascii="Arial" w:hAnsi="Arial" w:cs="Arial"/>
                <w:sz w:val="17"/>
              </w:rPr>
            </w:pPr>
          </w:p>
          <w:p w14:paraId="3639C503" w14:textId="77777777" w:rsidR="001215C0" w:rsidRPr="00D16A7A" w:rsidRDefault="00587B66">
            <w:pPr>
              <w:pStyle w:val="TableParagraph"/>
              <w:ind w:left="281" w:right="274"/>
              <w:jc w:val="center"/>
              <w:rPr>
                <w:rFonts w:ascii="Arial" w:hAnsi="Arial" w:cs="Arial"/>
                <w:sz w:val="13"/>
              </w:rPr>
            </w:pPr>
            <w:r w:rsidRPr="00D16A7A">
              <w:rPr>
                <w:rFonts w:ascii="Arial" w:hAnsi="Arial" w:cs="Arial"/>
                <w:w w:val="105"/>
                <w:sz w:val="13"/>
              </w:rPr>
              <w:t>Tipo</w:t>
            </w:r>
          </w:p>
        </w:tc>
        <w:tc>
          <w:tcPr>
            <w:tcW w:w="1762" w:type="dxa"/>
            <w:gridSpan w:val="2"/>
          </w:tcPr>
          <w:p w14:paraId="6147CBB8" w14:textId="77777777" w:rsidR="001215C0" w:rsidRPr="00D16A7A" w:rsidRDefault="00587B66">
            <w:pPr>
              <w:pStyle w:val="TableParagraph"/>
              <w:spacing w:line="146" w:lineRule="exact"/>
              <w:ind w:left="265"/>
              <w:rPr>
                <w:rFonts w:ascii="Arial" w:hAnsi="Arial" w:cs="Arial"/>
                <w:sz w:val="13"/>
              </w:rPr>
            </w:pPr>
            <w:proofErr w:type="gramStart"/>
            <w:r w:rsidRPr="00D16A7A">
              <w:rPr>
                <w:rFonts w:ascii="Arial" w:hAnsi="Arial" w:cs="Arial"/>
                <w:w w:val="105"/>
                <w:sz w:val="13"/>
              </w:rPr>
              <w:t>En</w:t>
            </w:r>
            <w:r w:rsidRPr="00D16A7A">
              <w:rPr>
                <w:rFonts w:ascii="Arial" w:hAnsi="Arial" w:cs="Arial"/>
                <w:spacing w:val="-4"/>
                <w:w w:val="105"/>
                <w:sz w:val="13"/>
              </w:rPr>
              <w:t xml:space="preserve"> </w:t>
            </w:r>
            <w:r w:rsidRPr="00D16A7A">
              <w:rPr>
                <w:rFonts w:ascii="Arial" w:hAnsi="Arial" w:cs="Arial"/>
                <w:w w:val="105"/>
                <w:sz w:val="13"/>
              </w:rPr>
              <w:t>Funcionamiento?</w:t>
            </w:r>
            <w:proofErr w:type="gramEnd"/>
          </w:p>
        </w:tc>
        <w:tc>
          <w:tcPr>
            <w:tcW w:w="876" w:type="dxa"/>
            <w:vMerge w:val="restart"/>
            <w:tcBorders>
              <w:right w:val="single" w:sz="12" w:space="0" w:color="000000"/>
            </w:tcBorders>
          </w:tcPr>
          <w:p w14:paraId="1A5F4490" w14:textId="77777777" w:rsidR="001215C0" w:rsidRPr="00D16A7A" w:rsidRDefault="00587B66">
            <w:pPr>
              <w:pStyle w:val="TableParagraph"/>
              <w:spacing w:before="19"/>
              <w:ind w:left="24" w:firstLine="2"/>
              <w:rPr>
                <w:rFonts w:ascii="Arial" w:hAnsi="Arial" w:cs="Arial"/>
                <w:sz w:val="13"/>
              </w:rPr>
            </w:pPr>
            <w:r w:rsidRPr="00D16A7A">
              <w:rPr>
                <w:rFonts w:ascii="Arial" w:hAnsi="Arial" w:cs="Arial"/>
                <w:w w:val="105"/>
                <w:sz w:val="13"/>
              </w:rPr>
              <w:t>Fecha</w:t>
            </w:r>
            <w:r w:rsidRPr="00D16A7A">
              <w:rPr>
                <w:rFonts w:ascii="Arial" w:hAnsi="Arial" w:cs="Arial"/>
                <w:spacing w:val="-3"/>
                <w:w w:val="105"/>
                <w:sz w:val="13"/>
              </w:rPr>
              <w:t xml:space="preserve"> </w:t>
            </w:r>
            <w:r w:rsidRPr="00D16A7A">
              <w:rPr>
                <w:rFonts w:ascii="Arial" w:hAnsi="Arial" w:cs="Arial"/>
                <w:w w:val="105"/>
                <w:sz w:val="13"/>
              </w:rPr>
              <w:t>ultimo</w:t>
            </w:r>
          </w:p>
          <w:p w14:paraId="53D5FF4F" w14:textId="77777777" w:rsidR="001215C0" w:rsidRPr="00D16A7A" w:rsidRDefault="00587B66">
            <w:pPr>
              <w:pStyle w:val="TableParagraph"/>
              <w:spacing w:before="4" w:line="180" w:lineRule="atLeast"/>
              <w:ind w:left="361" w:right="17" w:hanging="337"/>
              <w:rPr>
                <w:rFonts w:ascii="Arial" w:hAnsi="Arial" w:cs="Arial"/>
                <w:sz w:val="13"/>
              </w:rPr>
            </w:pPr>
            <w:proofErr w:type="spellStart"/>
            <w:r w:rsidRPr="00D16A7A">
              <w:rPr>
                <w:rFonts w:ascii="Arial" w:hAnsi="Arial" w:cs="Arial"/>
                <w:spacing w:val="-1"/>
                <w:w w:val="105"/>
                <w:sz w:val="13"/>
              </w:rPr>
              <w:t>mantenimien</w:t>
            </w:r>
            <w:proofErr w:type="spellEnd"/>
            <w:r w:rsidRPr="00D16A7A">
              <w:rPr>
                <w:rFonts w:ascii="Arial" w:hAnsi="Arial" w:cs="Arial"/>
                <w:spacing w:val="-39"/>
                <w:w w:val="105"/>
                <w:sz w:val="13"/>
              </w:rPr>
              <w:t xml:space="preserve"> </w:t>
            </w:r>
            <w:proofErr w:type="spellStart"/>
            <w:r w:rsidRPr="00D16A7A">
              <w:rPr>
                <w:rFonts w:ascii="Arial" w:hAnsi="Arial" w:cs="Arial"/>
                <w:w w:val="105"/>
                <w:sz w:val="13"/>
              </w:rPr>
              <w:t>to</w:t>
            </w:r>
            <w:proofErr w:type="spellEnd"/>
          </w:p>
        </w:tc>
      </w:tr>
      <w:tr w:rsidR="001215C0" w:rsidRPr="00D16A7A" w14:paraId="3A7D4375" w14:textId="77777777">
        <w:trPr>
          <w:trHeight w:val="392"/>
        </w:trPr>
        <w:tc>
          <w:tcPr>
            <w:tcW w:w="326" w:type="dxa"/>
            <w:tcBorders>
              <w:top w:val="nil"/>
              <w:left w:val="nil"/>
              <w:bottom w:val="nil"/>
            </w:tcBorders>
          </w:tcPr>
          <w:p w14:paraId="305ED156" w14:textId="77777777" w:rsidR="001215C0" w:rsidRPr="00D16A7A" w:rsidRDefault="001215C0">
            <w:pPr>
              <w:pStyle w:val="TableParagraph"/>
              <w:rPr>
                <w:rFonts w:ascii="Arial" w:hAnsi="Arial" w:cs="Arial"/>
                <w:sz w:val="12"/>
              </w:rPr>
            </w:pPr>
          </w:p>
        </w:tc>
        <w:tc>
          <w:tcPr>
            <w:tcW w:w="4392" w:type="dxa"/>
            <w:vMerge/>
            <w:tcBorders>
              <w:top w:val="nil"/>
            </w:tcBorders>
            <w:shd w:val="clear" w:color="auto" w:fill="92D050"/>
          </w:tcPr>
          <w:p w14:paraId="4091B013" w14:textId="77777777" w:rsidR="001215C0" w:rsidRPr="00D16A7A" w:rsidRDefault="001215C0">
            <w:pPr>
              <w:rPr>
                <w:rFonts w:ascii="Arial" w:hAnsi="Arial" w:cs="Arial"/>
                <w:sz w:val="2"/>
                <w:szCs w:val="2"/>
              </w:rPr>
            </w:pPr>
          </w:p>
        </w:tc>
        <w:tc>
          <w:tcPr>
            <w:tcW w:w="881" w:type="dxa"/>
            <w:vMerge/>
            <w:tcBorders>
              <w:top w:val="nil"/>
            </w:tcBorders>
            <w:shd w:val="clear" w:color="auto" w:fill="2E75B5"/>
          </w:tcPr>
          <w:p w14:paraId="301CAEF5" w14:textId="77777777" w:rsidR="001215C0" w:rsidRPr="00D16A7A" w:rsidRDefault="001215C0">
            <w:pPr>
              <w:rPr>
                <w:rFonts w:ascii="Arial" w:hAnsi="Arial" w:cs="Arial"/>
                <w:sz w:val="2"/>
                <w:szCs w:val="2"/>
              </w:rPr>
            </w:pPr>
          </w:p>
        </w:tc>
        <w:tc>
          <w:tcPr>
            <w:tcW w:w="884" w:type="dxa"/>
            <w:vMerge/>
            <w:tcBorders>
              <w:top w:val="nil"/>
            </w:tcBorders>
            <w:shd w:val="clear" w:color="auto" w:fill="2E75B5"/>
          </w:tcPr>
          <w:p w14:paraId="5770AF9D" w14:textId="77777777" w:rsidR="001215C0" w:rsidRPr="00D16A7A" w:rsidRDefault="001215C0">
            <w:pPr>
              <w:rPr>
                <w:rFonts w:ascii="Arial" w:hAnsi="Arial" w:cs="Arial"/>
                <w:sz w:val="2"/>
                <w:szCs w:val="2"/>
              </w:rPr>
            </w:pPr>
          </w:p>
        </w:tc>
        <w:tc>
          <w:tcPr>
            <w:tcW w:w="875" w:type="dxa"/>
            <w:vMerge/>
            <w:tcBorders>
              <w:top w:val="nil"/>
            </w:tcBorders>
          </w:tcPr>
          <w:p w14:paraId="190E063C" w14:textId="77777777" w:rsidR="001215C0" w:rsidRPr="00D16A7A" w:rsidRDefault="001215C0">
            <w:pPr>
              <w:rPr>
                <w:rFonts w:ascii="Arial" w:hAnsi="Arial" w:cs="Arial"/>
                <w:sz w:val="2"/>
                <w:szCs w:val="2"/>
              </w:rPr>
            </w:pPr>
          </w:p>
        </w:tc>
        <w:tc>
          <w:tcPr>
            <w:tcW w:w="879" w:type="dxa"/>
            <w:vMerge/>
            <w:tcBorders>
              <w:top w:val="nil"/>
            </w:tcBorders>
          </w:tcPr>
          <w:p w14:paraId="4A11EA5D" w14:textId="77777777" w:rsidR="001215C0" w:rsidRPr="00D16A7A" w:rsidRDefault="001215C0">
            <w:pPr>
              <w:rPr>
                <w:rFonts w:ascii="Arial" w:hAnsi="Arial" w:cs="Arial"/>
                <w:sz w:val="2"/>
                <w:szCs w:val="2"/>
              </w:rPr>
            </w:pPr>
          </w:p>
        </w:tc>
        <w:tc>
          <w:tcPr>
            <w:tcW w:w="880" w:type="dxa"/>
            <w:shd w:val="clear" w:color="auto" w:fill="2E75B5"/>
          </w:tcPr>
          <w:p w14:paraId="2C58BEF6" w14:textId="77777777" w:rsidR="001215C0" w:rsidRPr="00D16A7A" w:rsidRDefault="00587B66">
            <w:pPr>
              <w:pStyle w:val="TableParagraph"/>
              <w:spacing w:before="110"/>
              <w:ind w:left="156" w:right="153"/>
              <w:jc w:val="center"/>
              <w:rPr>
                <w:rFonts w:ascii="Arial" w:hAnsi="Arial" w:cs="Arial"/>
                <w:sz w:val="13"/>
              </w:rPr>
            </w:pPr>
            <w:r w:rsidRPr="00D16A7A">
              <w:rPr>
                <w:rFonts w:ascii="Arial" w:hAnsi="Arial" w:cs="Arial"/>
                <w:w w:val="105"/>
                <w:sz w:val="13"/>
              </w:rPr>
              <w:t>Si</w:t>
            </w:r>
          </w:p>
        </w:tc>
        <w:tc>
          <w:tcPr>
            <w:tcW w:w="882" w:type="dxa"/>
            <w:shd w:val="clear" w:color="auto" w:fill="2E75B5"/>
          </w:tcPr>
          <w:p w14:paraId="63A2C0A7" w14:textId="77777777" w:rsidR="001215C0" w:rsidRPr="00D16A7A" w:rsidRDefault="00587B66">
            <w:pPr>
              <w:pStyle w:val="TableParagraph"/>
              <w:spacing w:before="110"/>
              <w:ind w:left="312" w:right="313"/>
              <w:jc w:val="center"/>
              <w:rPr>
                <w:rFonts w:ascii="Arial" w:hAnsi="Arial" w:cs="Arial"/>
                <w:sz w:val="13"/>
              </w:rPr>
            </w:pPr>
            <w:r w:rsidRPr="00D16A7A">
              <w:rPr>
                <w:rFonts w:ascii="Arial" w:hAnsi="Arial" w:cs="Arial"/>
                <w:w w:val="105"/>
                <w:sz w:val="13"/>
              </w:rPr>
              <w:t>No</w:t>
            </w:r>
          </w:p>
        </w:tc>
        <w:tc>
          <w:tcPr>
            <w:tcW w:w="876" w:type="dxa"/>
            <w:vMerge/>
            <w:tcBorders>
              <w:top w:val="nil"/>
              <w:right w:val="single" w:sz="12" w:space="0" w:color="000000"/>
            </w:tcBorders>
          </w:tcPr>
          <w:p w14:paraId="75C5A5F9" w14:textId="77777777" w:rsidR="001215C0" w:rsidRPr="00D16A7A" w:rsidRDefault="001215C0">
            <w:pPr>
              <w:rPr>
                <w:rFonts w:ascii="Arial" w:hAnsi="Arial" w:cs="Arial"/>
                <w:sz w:val="2"/>
                <w:szCs w:val="2"/>
              </w:rPr>
            </w:pPr>
          </w:p>
        </w:tc>
      </w:tr>
      <w:tr w:rsidR="001215C0" w:rsidRPr="00D16A7A" w14:paraId="758F0FFD" w14:textId="77777777">
        <w:trPr>
          <w:trHeight w:val="393"/>
        </w:trPr>
        <w:tc>
          <w:tcPr>
            <w:tcW w:w="326" w:type="dxa"/>
            <w:tcBorders>
              <w:top w:val="nil"/>
              <w:left w:val="nil"/>
              <w:bottom w:val="nil"/>
            </w:tcBorders>
          </w:tcPr>
          <w:p w14:paraId="7291BF09" w14:textId="77777777" w:rsidR="001215C0" w:rsidRPr="00D16A7A" w:rsidRDefault="001215C0">
            <w:pPr>
              <w:pStyle w:val="TableParagraph"/>
              <w:rPr>
                <w:rFonts w:ascii="Arial" w:hAnsi="Arial" w:cs="Arial"/>
                <w:sz w:val="12"/>
              </w:rPr>
            </w:pPr>
          </w:p>
        </w:tc>
        <w:tc>
          <w:tcPr>
            <w:tcW w:w="4392" w:type="dxa"/>
            <w:vMerge/>
            <w:tcBorders>
              <w:top w:val="nil"/>
            </w:tcBorders>
            <w:shd w:val="clear" w:color="auto" w:fill="92D050"/>
          </w:tcPr>
          <w:p w14:paraId="5C5AACCF" w14:textId="77777777" w:rsidR="001215C0" w:rsidRPr="00D16A7A" w:rsidRDefault="001215C0">
            <w:pPr>
              <w:rPr>
                <w:rFonts w:ascii="Arial" w:hAnsi="Arial" w:cs="Arial"/>
                <w:sz w:val="2"/>
                <w:szCs w:val="2"/>
              </w:rPr>
            </w:pPr>
          </w:p>
        </w:tc>
        <w:tc>
          <w:tcPr>
            <w:tcW w:w="881" w:type="dxa"/>
          </w:tcPr>
          <w:p w14:paraId="1DA47ACF" w14:textId="77777777" w:rsidR="001215C0" w:rsidRPr="00D16A7A" w:rsidRDefault="00587B66">
            <w:pPr>
              <w:pStyle w:val="TableParagraph"/>
              <w:spacing w:before="115"/>
              <w:ind w:left="4"/>
              <w:jc w:val="center"/>
              <w:rPr>
                <w:rFonts w:ascii="Arial" w:hAnsi="Arial" w:cs="Arial"/>
                <w:sz w:val="13"/>
              </w:rPr>
            </w:pPr>
            <w:r w:rsidRPr="00D16A7A">
              <w:rPr>
                <w:rFonts w:ascii="Arial" w:hAnsi="Arial" w:cs="Arial"/>
                <w:w w:val="105"/>
                <w:sz w:val="13"/>
              </w:rPr>
              <w:t>X</w:t>
            </w:r>
          </w:p>
        </w:tc>
        <w:tc>
          <w:tcPr>
            <w:tcW w:w="884" w:type="dxa"/>
          </w:tcPr>
          <w:p w14:paraId="4A082978" w14:textId="77777777" w:rsidR="001215C0" w:rsidRPr="00D16A7A" w:rsidRDefault="001215C0">
            <w:pPr>
              <w:pStyle w:val="TableParagraph"/>
              <w:rPr>
                <w:rFonts w:ascii="Arial" w:hAnsi="Arial" w:cs="Arial"/>
                <w:sz w:val="12"/>
              </w:rPr>
            </w:pPr>
          </w:p>
        </w:tc>
        <w:tc>
          <w:tcPr>
            <w:tcW w:w="875" w:type="dxa"/>
          </w:tcPr>
          <w:p w14:paraId="362BCB5E" w14:textId="77777777" w:rsidR="001215C0" w:rsidRPr="00D16A7A" w:rsidRDefault="00587B66">
            <w:pPr>
              <w:pStyle w:val="TableParagraph"/>
              <w:spacing w:before="110"/>
              <w:ind w:left="123" w:right="119"/>
              <w:jc w:val="center"/>
              <w:rPr>
                <w:rFonts w:ascii="Arial" w:hAnsi="Arial" w:cs="Arial"/>
                <w:sz w:val="13"/>
              </w:rPr>
            </w:pPr>
            <w:r w:rsidRPr="00D16A7A">
              <w:rPr>
                <w:rFonts w:ascii="Arial" w:hAnsi="Arial" w:cs="Arial"/>
                <w:w w:val="105"/>
                <w:sz w:val="13"/>
              </w:rPr>
              <w:t>23</w:t>
            </w:r>
          </w:p>
        </w:tc>
        <w:tc>
          <w:tcPr>
            <w:tcW w:w="879" w:type="dxa"/>
          </w:tcPr>
          <w:p w14:paraId="4925A8C5" w14:textId="77777777" w:rsidR="001215C0" w:rsidRPr="00D16A7A" w:rsidRDefault="00587B66">
            <w:pPr>
              <w:pStyle w:val="TableParagraph"/>
              <w:spacing w:before="23"/>
              <w:ind w:left="119"/>
              <w:rPr>
                <w:rFonts w:ascii="Arial" w:hAnsi="Arial" w:cs="Arial"/>
                <w:sz w:val="13"/>
              </w:rPr>
            </w:pPr>
            <w:r w:rsidRPr="00D16A7A">
              <w:rPr>
                <w:rFonts w:ascii="Arial" w:hAnsi="Arial" w:cs="Arial"/>
                <w:w w:val="105"/>
                <w:sz w:val="13"/>
              </w:rPr>
              <w:t>ABC-CO2</w:t>
            </w:r>
            <w:r w:rsidRPr="00D16A7A">
              <w:rPr>
                <w:rFonts w:ascii="Arial" w:hAnsi="Arial" w:cs="Arial"/>
                <w:spacing w:val="-4"/>
                <w:w w:val="105"/>
                <w:sz w:val="13"/>
              </w:rPr>
              <w:t xml:space="preserve"> </w:t>
            </w:r>
            <w:r w:rsidRPr="00D16A7A">
              <w:rPr>
                <w:rFonts w:ascii="Arial" w:hAnsi="Arial" w:cs="Arial"/>
                <w:w w:val="105"/>
                <w:sz w:val="13"/>
              </w:rPr>
              <w:t>-</w:t>
            </w:r>
          </w:p>
          <w:p w14:paraId="44C85C51" w14:textId="77777777" w:rsidR="001215C0" w:rsidRPr="00D16A7A" w:rsidRDefault="00587B66">
            <w:pPr>
              <w:pStyle w:val="TableParagraph"/>
              <w:spacing w:before="34"/>
              <w:ind w:left="78"/>
              <w:rPr>
                <w:rFonts w:ascii="Arial" w:hAnsi="Arial" w:cs="Arial"/>
                <w:sz w:val="13"/>
              </w:rPr>
            </w:pPr>
            <w:r w:rsidRPr="00D16A7A">
              <w:rPr>
                <w:rFonts w:ascii="Arial" w:hAnsi="Arial" w:cs="Arial"/>
                <w:w w:val="105"/>
                <w:sz w:val="13"/>
              </w:rPr>
              <w:t>SOLKAFLAM</w:t>
            </w:r>
          </w:p>
        </w:tc>
        <w:tc>
          <w:tcPr>
            <w:tcW w:w="880" w:type="dxa"/>
          </w:tcPr>
          <w:p w14:paraId="558A6598" w14:textId="77777777" w:rsidR="001215C0" w:rsidRPr="00D16A7A" w:rsidRDefault="00587B66">
            <w:pPr>
              <w:pStyle w:val="TableParagraph"/>
              <w:spacing w:before="110"/>
              <w:ind w:left="5"/>
              <w:jc w:val="center"/>
              <w:rPr>
                <w:rFonts w:ascii="Arial" w:hAnsi="Arial" w:cs="Arial"/>
                <w:sz w:val="13"/>
              </w:rPr>
            </w:pPr>
            <w:r w:rsidRPr="00D16A7A">
              <w:rPr>
                <w:rFonts w:ascii="Arial" w:hAnsi="Arial" w:cs="Arial"/>
                <w:w w:val="105"/>
                <w:sz w:val="13"/>
              </w:rPr>
              <w:t>X</w:t>
            </w:r>
          </w:p>
        </w:tc>
        <w:tc>
          <w:tcPr>
            <w:tcW w:w="882" w:type="dxa"/>
          </w:tcPr>
          <w:p w14:paraId="39684DB6" w14:textId="77777777" w:rsidR="001215C0" w:rsidRPr="00D16A7A" w:rsidRDefault="001215C0">
            <w:pPr>
              <w:pStyle w:val="TableParagraph"/>
              <w:rPr>
                <w:rFonts w:ascii="Arial" w:hAnsi="Arial" w:cs="Arial"/>
                <w:sz w:val="12"/>
              </w:rPr>
            </w:pPr>
          </w:p>
        </w:tc>
        <w:tc>
          <w:tcPr>
            <w:tcW w:w="876" w:type="dxa"/>
            <w:tcBorders>
              <w:right w:val="single" w:sz="12" w:space="0" w:color="000000"/>
            </w:tcBorders>
          </w:tcPr>
          <w:p w14:paraId="717A229F" w14:textId="77777777" w:rsidR="001215C0" w:rsidRPr="00D16A7A" w:rsidRDefault="00587B66">
            <w:pPr>
              <w:pStyle w:val="TableParagraph"/>
              <w:spacing w:before="115"/>
              <w:ind w:left="481"/>
              <w:rPr>
                <w:rFonts w:ascii="Arial" w:hAnsi="Arial" w:cs="Arial"/>
                <w:sz w:val="13"/>
              </w:rPr>
            </w:pPr>
            <w:r w:rsidRPr="00D16A7A">
              <w:rPr>
                <w:rFonts w:ascii="Arial" w:hAnsi="Arial" w:cs="Arial"/>
                <w:w w:val="105"/>
                <w:sz w:val="13"/>
              </w:rPr>
              <w:t>jul-20</w:t>
            </w:r>
          </w:p>
        </w:tc>
      </w:tr>
      <w:tr w:rsidR="001215C0" w:rsidRPr="00D16A7A" w14:paraId="335AFD7D" w14:textId="77777777">
        <w:trPr>
          <w:trHeight w:val="392"/>
        </w:trPr>
        <w:tc>
          <w:tcPr>
            <w:tcW w:w="326" w:type="dxa"/>
            <w:tcBorders>
              <w:top w:val="nil"/>
              <w:left w:val="nil"/>
              <w:bottom w:val="nil"/>
            </w:tcBorders>
          </w:tcPr>
          <w:p w14:paraId="0C656236"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8.4</w:t>
            </w:r>
          </w:p>
        </w:tc>
        <w:tc>
          <w:tcPr>
            <w:tcW w:w="4392" w:type="dxa"/>
            <w:vMerge w:val="restart"/>
            <w:shd w:val="clear" w:color="auto" w:fill="92D050"/>
          </w:tcPr>
          <w:p w14:paraId="28756A7D" w14:textId="77777777" w:rsidR="001215C0" w:rsidRPr="00D16A7A" w:rsidRDefault="001215C0">
            <w:pPr>
              <w:pStyle w:val="TableParagraph"/>
              <w:rPr>
                <w:rFonts w:ascii="Arial" w:hAnsi="Arial" w:cs="Arial"/>
                <w:sz w:val="16"/>
              </w:rPr>
            </w:pPr>
          </w:p>
          <w:p w14:paraId="3B831214" w14:textId="77777777" w:rsidR="001215C0" w:rsidRPr="00D16A7A" w:rsidRDefault="00587B66">
            <w:pPr>
              <w:pStyle w:val="TableParagraph"/>
              <w:spacing w:before="123"/>
              <w:ind w:left="19"/>
              <w:rPr>
                <w:rFonts w:ascii="Arial" w:hAnsi="Arial" w:cs="Arial"/>
                <w:sz w:val="13"/>
              </w:rPr>
            </w:pPr>
            <w:proofErr w:type="gramStart"/>
            <w:r w:rsidRPr="00D16A7A">
              <w:rPr>
                <w:rFonts w:ascii="Arial" w:hAnsi="Arial" w:cs="Arial"/>
                <w:w w:val="105"/>
                <w:sz w:val="13"/>
              </w:rPr>
              <w:t>Poseen</w:t>
            </w:r>
            <w:r w:rsidRPr="00D16A7A">
              <w:rPr>
                <w:rFonts w:ascii="Arial" w:hAnsi="Arial" w:cs="Arial"/>
                <w:spacing w:val="-3"/>
                <w:w w:val="105"/>
                <w:sz w:val="13"/>
              </w:rPr>
              <w:t xml:space="preserve"> </w:t>
            </w:r>
            <w:r w:rsidRPr="00D16A7A">
              <w:rPr>
                <w:rFonts w:ascii="Arial" w:hAnsi="Arial" w:cs="Arial"/>
                <w:w w:val="105"/>
                <w:sz w:val="13"/>
              </w:rPr>
              <w:t>detector</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incendios</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archivo?</w:t>
            </w:r>
            <w:proofErr w:type="gramEnd"/>
          </w:p>
        </w:tc>
        <w:tc>
          <w:tcPr>
            <w:tcW w:w="881" w:type="dxa"/>
            <w:shd w:val="clear" w:color="auto" w:fill="2E75B5"/>
          </w:tcPr>
          <w:p w14:paraId="2E596CD9" w14:textId="77777777" w:rsidR="001215C0" w:rsidRPr="00D16A7A" w:rsidRDefault="00587B66">
            <w:pPr>
              <w:pStyle w:val="TableParagraph"/>
              <w:spacing w:before="110"/>
              <w:ind w:left="156" w:right="144"/>
              <w:jc w:val="center"/>
              <w:rPr>
                <w:rFonts w:ascii="Arial" w:hAnsi="Arial" w:cs="Arial"/>
                <w:sz w:val="13"/>
              </w:rPr>
            </w:pPr>
            <w:r w:rsidRPr="00D16A7A">
              <w:rPr>
                <w:rFonts w:ascii="Arial" w:hAnsi="Arial" w:cs="Arial"/>
                <w:w w:val="105"/>
                <w:sz w:val="13"/>
              </w:rPr>
              <w:t>Si</w:t>
            </w:r>
          </w:p>
        </w:tc>
        <w:tc>
          <w:tcPr>
            <w:tcW w:w="884" w:type="dxa"/>
            <w:shd w:val="clear" w:color="auto" w:fill="2E75B5"/>
          </w:tcPr>
          <w:p w14:paraId="37B183AB" w14:textId="77777777" w:rsidR="001215C0" w:rsidRPr="00D16A7A" w:rsidRDefault="00587B66">
            <w:pPr>
              <w:pStyle w:val="TableParagraph"/>
              <w:spacing w:before="110"/>
              <w:ind w:left="97" w:right="95"/>
              <w:jc w:val="center"/>
              <w:rPr>
                <w:rFonts w:ascii="Arial" w:hAnsi="Arial" w:cs="Arial"/>
                <w:sz w:val="13"/>
              </w:rPr>
            </w:pPr>
            <w:r w:rsidRPr="00D16A7A">
              <w:rPr>
                <w:rFonts w:ascii="Arial" w:hAnsi="Arial" w:cs="Arial"/>
                <w:w w:val="105"/>
                <w:sz w:val="13"/>
              </w:rPr>
              <w:t>No</w:t>
            </w:r>
          </w:p>
        </w:tc>
        <w:tc>
          <w:tcPr>
            <w:tcW w:w="4392" w:type="dxa"/>
            <w:gridSpan w:val="5"/>
            <w:vMerge w:val="restart"/>
            <w:tcBorders>
              <w:right w:val="single" w:sz="12" w:space="0" w:color="000000"/>
            </w:tcBorders>
          </w:tcPr>
          <w:p w14:paraId="301511DC" w14:textId="77777777" w:rsidR="001215C0" w:rsidRPr="00D16A7A" w:rsidRDefault="00587B66">
            <w:pPr>
              <w:pStyle w:val="TableParagraph"/>
              <w:spacing w:before="4"/>
              <w:ind w:left="12"/>
              <w:rPr>
                <w:rFonts w:ascii="Arial" w:hAnsi="Arial" w:cs="Arial"/>
                <w:sz w:val="13"/>
              </w:rPr>
            </w:pPr>
            <w:r w:rsidRPr="00D16A7A">
              <w:rPr>
                <w:rFonts w:ascii="Arial" w:hAnsi="Arial" w:cs="Arial"/>
                <w:w w:val="105"/>
                <w:sz w:val="13"/>
              </w:rPr>
              <w:t>Observaciones:</w:t>
            </w:r>
          </w:p>
        </w:tc>
      </w:tr>
      <w:tr w:rsidR="001215C0" w:rsidRPr="00D16A7A" w14:paraId="31A296AA" w14:textId="77777777">
        <w:trPr>
          <w:trHeight w:val="392"/>
        </w:trPr>
        <w:tc>
          <w:tcPr>
            <w:tcW w:w="326" w:type="dxa"/>
            <w:tcBorders>
              <w:top w:val="nil"/>
              <w:left w:val="nil"/>
              <w:bottom w:val="nil"/>
            </w:tcBorders>
          </w:tcPr>
          <w:p w14:paraId="44BB72B6" w14:textId="77777777" w:rsidR="001215C0" w:rsidRPr="00D16A7A" w:rsidRDefault="001215C0">
            <w:pPr>
              <w:pStyle w:val="TableParagraph"/>
              <w:rPr>
                <w:rFonts w:ascii="Arial" w:hAnsi="Arial" w:cs="Arial"/>
                <w:sz w:val="12"/>
              </w:rPr>
            </w:pPr>
          </w:p>
        </w:tc>
        <w:tc>
          <w:tcPr>
            <w:tcW w:w="4392" w:type="dxa"/>
            <w:vMerge/>
            <w:tcBorders>
              <w:top w:val="nil"/>
            </w:tcBorders>
            <w:shd w:val="clear" w:color="auto" w:fill="92D050"/>
          </w:tcPr>
          <w:p w14:paraId="662C82D6" w14:textId="77777777" w:rsidR="001215C0" w:rsidRPr="00D16A7A" w:rsidRDefault="001215C0">
            <w:pPr>
              <w:rPr>
                <w:rFonts w:ascii="Arial" w:hAnsi="Arial" w:cs="Arial"/>
                <w:sz w:val="2"/>
                <w:szCs w:val="2"/>
              </w:rPr>
            </w:pPr>
          </w:p>
        </w:tc>
        <w:tc>
          <w:tcPr>
            <w:tcW w:w="881" w:type="dxa"/>
          </w:tcPr>
          <w:p w14:paraId="54A439F6" w14:textId="77777777" w:rsidR="001215C0" w:rsidRPr="00D16A7A" w:rsidRDefault="001215C0">
            <w:pPr>
              <w:pStyle w:val="TableParagraph"/>
              <w:rPr>
                <w:rFonts w:ascii="Arial" w:hAnsi="Arial" w:cs="Arial"/>
                <w:sz w:val="12"/>
              </w:rPr>
            </w:pPr>
          </w:p>
        </w:tc>
        <w:tc>
          <w:tcPr>
            <w:tcW w:w="884" w:type="dxa"/>
          </w:tcPr>
          <w:p w14:paraId="3B5073A0" w14:textId="77777777" w:rsidR="001215C0" w:rsidRPr="00D16A7A" w:rsidRDefault="00587B66">
            <w:pPr>
              <w:pStyle w:val="TableParagraph"/>
              <w:spacing w:before="115"/>
              <w:ind w:right="1"/>
              <w:jc w:val="center"/>
              <w:rPr>
                <w:rFonts w:ascii="Arial" w:hAnsi="Arial" w:cs="Arial"/>
                <w:sz w:val="13"/>
              </w:rPr>
            </w:pPr>
            <w:r w:rsidRPr="00D16A7A">
              <w:rPr>
                <w:rFonts w:ascii="Arial" w:hAnsi="Arial" w:cs="Arial"/>
                <w:w w:val="105"/>
                <w:sz w:val="13"/>
              </w:rPr>
              <w:t>X</w:t>
            </w:r>
          </w:p>
        </w:tc>
        <w:tc>
          <w:tcPr>
            <w:tcW w:w="4392" w:type="dxa"/>
            <w:gridSpan w:val="5"/>
            <w:vMerge/>
            <w:tcBorders>
              <w:top w:val="nil"/>
              <w:right w:val="single" w:sz="12" w:space="0" w:color="000000"/>
            </w:tcBorders>
          </w:tcPr>
          <w:p w14:paraId="18709220" w14:textId="77777777" w:rsidR="001215C0" w:rsidRPr="00D16A7A" w:rsidRDefault="001215C0">
            <w:pPr>
              <w:rPr>
                <w:rFonts w:ascii="Arial" w:hAnsi="Arial" w:cs="Arial"/>
                <w:sz w:val="2"/>
                <w:szCs w:val="2"/>
              </w:rPr>
            </w:pPr>
          </w:p>
        </w:tc>
      </w:tr>
      <w:tr w:rsidR="001215C0" w:rsidRPr="00D16A7A" w14:paraId="6C4FB088" w14:textId="77777777">
        <w:trPr>
          <w:trHeight w:val="393"/>
        </w:trPr>
        <w:tc>
          <w:tcPr>
            <w:tcW w:w="326" w:type="dxa"/>
            <w:tcBorders>
              <w:top w:val="nil"/>
              <w:left w:val="nil"/>
              <w:bottom w:val="nil"/>
            </w:tcBorders>
          </w:tcPr>
          <w:p w14:paraId="457AC4B6" w14:textId="77777777" w:rsidR="001215C0" w:rsidRPr="00D16A7A" w:rsidRDefault="00587B66">
            <w:pPr>
              <w:pStyle w:val="TableParagraph"/>
              <w:spacing w:before="110"/>
              <w:ind w:right="104"/>
              <w:jc w:val="right"/>
              <w:rPr>
                <w:rFonts w:ascii="Arial" w:hAnsi="Arial" w:cs="Arial"/>
                <w:sz w:val="13"/>
              </w:rPr>
            </w:pPr>
            <w:r w:rsidRPr="00D16A7A">
              <w:rPr>
                <w:rFonts w:ascii="Arial" w:hAnsi="Arial" w:cs="Arial"/>
                <w:w w:val="105"/>
                <w:sz w:val="13"/>
              </w:rPr>
              <w:t>8.5</w:t>
            </w:r>
          </w:p>
        </w:tc>
        <w:tc>
          <w:tcPr>
            <w:tcW w:w="4392" w:type="dxa"/>
            <w:vMerge w:val="restart"/>
            <w:shd w:val="clear" w:color="auto" w:fill="92D050"/>
          </w:tcPr>
          <w:p w14:paraId="11D94280" w14:textId="77777777" w:rsidR="001215C0" w:rsidRPr="00D16A7A" w:rsidRDefault="001215C0">
            <w:pPr>
              <w:pStyle w:val="TableParagraph"/>
              <w:rPr>
                <w:rFonts w:ascii="Arial" w:hAnsi="Arial" w:cs="Arial"/>
                <w:sz w:val="16"/>
              </w:rPr>
            </w:pPr>
          </w:p>
          <w:p w14:paraId="56D8EDCF" w14:textId="77777777" w:rsidR="001215C0" w:rsidRPr="00D16A7A" w:rsidRDefault="00587B66">
            <w:pPr>
              <w:pStyle w:val="TableParagraph"/>
              <w:spacing w:before="118"/>
              <w:ind w:left="19"/>
              <w:rPr>
                <w:rFonts w:ascii="Arial" w:hAnsi="Arial" w:cs="Arial"/>
                <w:sz w:val="13"/>
              </w:rPr>
            </w:pPr>
            <w:proofErr w:type="gramStart"/>
            <w:r w:rsidRPr="00D16A7A">
              <w:rPr>
                <w:rFonts w:ascii="Arial" w:hAnsi="Arial" w:cs="Arial"/>
                <w:w w:val="105"/>
                <w:sz w:val="13"/>
              </w:rPr>
              <w:t>Poseen</w:t>
            </w:r>
            <w:r w:rsidRPr="00D16A7A">
              <w:rPr>
                <w:rFonts w:ascii="Arial" w:hAnsi="Arial" w:cs="Arial"/>
                <w:spacing w:val="-3"/>
                <w:w w:val="105"/>
                <w:sz w:val="13"/>
              </w:rPr>
              <w:t xml:space="preserve"> </w:t>
            </w:r>
            <w:r w:rsidRPr="00D16A7A">
              <w:rPr>
                <w:rFonts w:ascii="Arial" w:hAnsi="Arial" w:cs="Arial"/>
                <w:w w:val="105"/>
                <w:sz w:val="13"/>
              </w:rPr>
              <w:t>extintores</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1"/>
                <w:w w:val="105"/>
                <w:sz w:val="13"/>
              </w:rPr>
              <w:t xml:space="preserve"> </w:t>
            </w:r>
            <w:r w:rsidRPr="00D16A7A">
              <w:rPr>
                <w:rFonts w:ascii="Arial" w:hAnsi="Arial" w:cs="Arial"/>
                <w:w w:val="105"/>
                <w:sz w:val="13"/>
              </w:rPr>
              <w:t>áreas</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2"/>
                <w:w w:val="105"/>
                <w:sz w:val="13"/>
              </w:rPr>
              <w:t xml:space="preserve"> </w:t>
            </w:r>
            <w:r w:rsidRPr="00D16A7A">
              <w:rPr>
                <w:rFonts w:ascii="Arial" w:hAnsi="Arial" w:cs="Arial"/>
                <w:w w:val="105"/>
                <w:sz w:val="13"/>
              </w:rPr>
              <w:t>archivo?</w:t>
            </w:r>
            <w:proofErr w:type="gramEnd"/>
          </w:p>
        </w:tc>
        <w:tc>
          <w:tcPr>
            <w:tcW w:w="881" w:type="dxa"/>
            <w:shd w:val="clear" w:color="auto" w:fill="2E75B5"/>
          </w:tcPr>
          <w:p w14:paraId="5B27F8B6" w14:textId="77777777" w:rsidR="001215C0" w:rsidRPr="00D16A7A" w:rsidRDefault="00587B66">
            <w:pPr>
              <w:pStyle w:val="TableParagraph"/>
              <w:spacing w:before="110"/>
              <w:ind w:left="156" w:right="144"/>
              <w:jc w:val="center"/>
              <w:rPr>
                <w:rFonts w:ascii="Arial" w:hAnsi="Arial" w:cs="Arial"/>
                <w:sz w:val="13"/>
              </w:rPr>
            </w:pPr>
            <w:r w:rsidRPr="00D16A7A">
              <w:rPr>
                <w:rFonts w:ascii="Arial" w:hAnsi="Arial" w:cs="Arial"/>
                <w:w w:val="105"/>
                <w:sz w:val="13"/>
              </w:rPr>
              <w:t>Si</w:t>
            </w:r>
          </w:p>
        </w:tc>
        <w:tc>
          <w:tcPr>
            <w:tcW w:w="884" w:type="dxa"/>
            <w:shd w:val="clear" w:color="auto" w:fill="2E75B5"/>
          </w:tcPr>
          <w:p w14:paraId="277D4824" w14:textId="77777777" w:rsidR="001215C0" w:rsidRPr="00D16A7A" w:rsidRDefault="00587B66">
            <w:pPr>
              <w:pStyle w:val="TableParagraph"/>
              <w:spacing w:before="110"/>
              <w:ind w:left="97" w:right="95"/>
              <w:jc w:val="center"/>
              <w:rPr>
                <w:rFonts w:ascii="Arial" w:hAnsi="Arial" w:cs="Arial"/>
                <w:sz w:val="13"/>
              </w:rPr>
            </w:pPr>
            <w:r w:rsidRPr="00D16A7A">
              <w:rPr>
                <w:rFonts w:ascii="Arial" w:hAnsi="Arial" w:cs="Arial"/>
                <w:w w:val="105"/>
                <w:sz w:val="13"/>
              </w:rPr>
              <w:t>No</w:t>
            </w:r>
          </w:p>
        </w:tc>
        <w:tc>
          <w:tcPr>
            <w:tcW w:w="875" w:type="dxa"/>
          </w:tcPr>
          <w:p w14:paraId="0C4567BF" w14:textId="77777777" w:rsidR="001215C0" w:rsidRPr="00D16A7A" w:rsidRDefault="00587B66">
            <w:pPr>
              <w:pStyle w:val="TableParagraph"/>
              <w:spacing w:before="110"/>
              <w:ind w:left="123" w:right="120"/>
              <w:jc w:val="center"/>
              <w:rPr>
                <w:rFonts w:ascii="Arial" w:hAnsi="Arial" w:cs="Arial"/>
                <w:sz w:val="13"/>
              </w:rPr>
            </w:pPr>
            <w:r w:rsidRPr="00D16A7A">
              <w:rPr>
                <w:rFonts w:ascii="Arial" w:hAnsi="Arial" w:cs="Arial"/>
                <w:w w:val="105"/>
                <w:sz w:val="13"/>
              </w:rPr>
              <w:t>Cantidad</w:t>
            </w:r>
          </w:p>
        </w:tc>
        <w:tc>
          <w:tcPr>
            <w:tcW w:w="879" w:type="dxa"/>
          </w:tcPr>
          <w:p w14:paraId="5DA9B59E" w14:textId="77777777" w:rsidR="001215C0" w:rsidRPr="00D16A7A" w:rsidRDefault="00587B66">
            <w:pPr>
              <w:pStyle w:val="TableParagraph"/>
              <w:spacing w:before="110"/>
              <w:ind w:left="59" w:right="52"/>
              <w:jc w:val="center"/>
              <w:rPr>
                <w:rFonts w:ascii="Arial" w:hAnsi="Arial" w:cs="Arial"/>
                <w:sz w:val="13"/>
              </w:rPr>
            </w:pPr>
            <w:r w:rsidRPr="00D16A7A">
              <w:rPr>
                <w:rFonts w:ascii="Arial" w:hAnsi="Arial" w:cs="Arial"/>
                <w:w w:val="105"/>
                <w:sz w:val="13"/>
              </w:rPr>
              <w:t>Tipo</w:t>
            </w:r>
          </w:p>
        </w:tc>
        <w:tc>
          <w:tcPr>
            <w:tcW w:w="1762" w:type="dxa"/>
            <w:gridSpan w:val="2"/>
          </w:tcPr>
          <w:p w14:paraId="52A9672F" w14:textId="77777777" w:rsidR="001215C0" w:rsidRPr="00D16A7A" w:rsidRDefault="00587B66">
            <w:pPr>
              <w:pStyle w:val="TableParagraph"/>
              <w:spacing w:before="100"/>
              <w:ind w:left="265"/>
              <w:rPr>
                <w:rFonts w:ascii="Arial" w:hAnsi="Arial" w:cs="Arial"/>
                <w:sz w:val="13"/>
              </w:rPr>
            </w:pPr>
            <w:proofErr w:type="gramStart"/>
            <w:r w:rsidRPr="00D16A7A">
              <w:rPr>
                <w:rFonts w:ascii="Arial" w:hAnsi="Arial" w:cs="Arial"/>
                <w:w w:val="105"/>
                <w:sz w:val="13"/>
              </w:rPr>
              <w:t>En</w:t>
            </w:r>
            <w:r w:rsidRPr="00D16A7A">
              <w:rPr>
                <w:rFonts w:ascii="Arial" w:hAnsi="Arial" w:cs="Arial"/>
                <w:spacing w:val="-4"/>
                <w:w w:val="105"/>
                <w:sz w:val="13"/>
              </w:rPr>
              <w:t xml:space="preserve"> </w:t>
            </w:r>
            <w:r w:rsidRPr="00D16A7A">
              <w:rPr>
                <w:rFonts w:ascii="Arial" w:hAnsi="Arial" w:cs="Arial"/>
                <w:w w:val="105"/>
                <w:sz w:val="13"/>
              </w:rPr>
              <w:t>Funcionamiento?</w:t>
            </w:r>
            <w:proofErr w:type="gramEnd"/>
          </w:p>
        </w:tc>
        <w:tc>
          <w:tcPr>
            <w:tcW w:w="876" w:type="dxa"/>
            <w:tcBorders>
              <w:right w:val="single" w:sz="12" w:space="0" w:color="000000"/>
            </w:tcBorders>
          </w:tcPr>
          <w:p w14:paraId="47E8486C" w14:textId="77777777" w:rsidR="001215C0" w:rsidRPr="00D16A7A" w:rsidRDefault="00587B66">
            <w:pPr>
              <w:pStyle w:val="TableParagraph"/>
              <w:spacing w:line="83" w:lineRule="exact"/>
              <w:ind w:left="21" w:right="21"/>
              <w:jc w:val="center"/>
              <w:rPr>
                <w:rFonts w:ascii="Arial" w:hAnsi="Arial" w:cs="Arial"/>
                <w:sz w:val="13"/>
              </w:rPr>
            </w:pPr>
            <w:r w:rsidRPr="00D16A7A">
              <w:rPr>
                <w:rFonts w:ascii="Arial" w:hAnsi="Arial" w:cs="Arial"/>
                <w:w w:val="105"/>
                <w:sz w:val="13"/>
              </w:rPr>
              <w:t>fecha</w:t>
            </w:r>
            <w:r w:rsidRPr="00D16A7A">
              <w:rPr>
                <w:rFonts w:ascii="Arial" w:hAnsi="Arial" w:cs="Arial"/>
                <w:spacing w:val="-3"/>
                <w:w w:val="105"/>
                <w:sz w:val="13"/>
              </w:rPr>
              <w:t xml:space="preserve"> </w:t>
            </w:r>
            <w:r w:rsidRPr="00D16A7A">
              <w:rPr>
                <w:rFonts w:ascii="Arial" w:hAnsi="Arial" w:cs="Arial"/>
                <w:w w:val="105"/>
                <w:sz w:val="13"/>
              </w:rPr>
              <w:t>ultimo</w:t>
            </w:r>
          </w:p>
          <w:p w14:paraId="352F229D" w14:textId="77777777" w:rsidR="001215C0" w:rsidRPr="00D16A7A" w:rsidRDefault="00587B66">
            <w:pPr>
              <w:pStyle w:val="TableParagraph"/>
              <w:spacing w:line="180" w:lineRule="atLeast"/>
              <w:ind w:left="21" w:right="21"/>
              <w:jc w:val="center"/>
              <w:rPr>
                <w:rFonts w:ascii="Arial" w:hAnsi="Arial" w:cs="Arial"/>
                <w:sz w:val="13"/>
              </w:rPr>
            </w:pPr>
            <w:proofErr w:type="spellStart"/>
            <w:r w:rsidRPr="00D16A7A">
              <w:rPr>
                <w:rFonts w:ascii="Arial" w:hAnsi="Arial" w:cs="Arial"/>
                <w:spacing w:val="-1"/>
                <w:w w:val="105"/>
                <w:sz w:val="13"/>
              </w:rPr>
              <w:t>mantenimien</w:t>
            </w:r>
            <w:proofErr w:type="spellEnd"/>
            <w:r w:rsidRPr="00D16A7A">
              <w:rPr>
                <w:rFonts w:ascii="Arial" w:hAnsi="Arial" w:cs="Arial"/>
                <w:spacing w:val="-39"/>
                <w:w w:val="105"/>
                <w:sz w:val="13"/>
              </w:rPr>
              <w:t xml:space="preserve"> </w:t>
            </w:r>
            <w:proofErr w:type="spellStart"/>
            <w:r w:rsidRPr="00D16A7A">
              <w:rPr>
                <w:rFonts w:ascii="Arial" w:hAnsi="Arial" w:cs="Arial"/>
                <w:w w:val="105"/>
                <w:sz w:val="13"/>
              </w:rPr>
              <w:t>to</w:t>
            </w:r>
            <w:proofErr w:type="spellEnd"/>
          </w:p>
        </w:tc>
      </w:tr>
      <w:tr w:rsidR="001215C0" w:rsidRPr="00D16A7A" w14:paraId="3371D8C6" w14:textId="77777777">
        <w:trPr>
          <w:trHeight w:val="342"/>
        </w:trPr>
        <w:tc>
          <w:tcPr>
            <w:tcW w:w="326" w:type="dxa"/>
            <w:tcBorders>
              <w:top w:val="nil"/>
              <w:left w:val="nil"/>
              <w:bottom w:val="nil"/>
            </w:tcBorders>
          </w:tcPr>
          <w:p w14:paraId="483446E5" w14:textId="77777777" w:rsidR="001215C0" w:rsidRPr="00D16A7A" w:rsidRDefault="001215C0">
            <w:pPr>
              <w:pStyle w:val="TableParagraph"/>
              <w:rPr>
                <w:rFonts w:ascii="Arial" w:hAnsi="Arial" w:cs="Arial"/>
                <w:sz w:val="12"/>
              </w:rPr>
            </w:pPr>
          </w:p>
        </w:tc>
        <w:tc>
          <w:tcPr>
            <w:tcW w:w="4392" w:type="dxa"/>
            <w:vMerge/>
            <w:tcBorders>
              <w:top w:val="nil"/>
            </w:tcBorders>
            <w:shd w:val="clear" w:color="auto" w:fill="92D050"/>
          </w:tcPr>
          <w:p w14:paraId="189091D7" w14:textId="77777777" w:rsidR="001215C0" w:rsidRPr="00D16A7A" w:rsidRDefault="001215C0">
            <w:pPr>
              <w:rPr>
                <w:rFonts w:ascii="Arial" w:hAnsi="Arial" w:cs="Arial"/>
                <w:sz w:val="2"/>
                <w:szCs w:val="2"/>
              </w:rPr>
            </w:pPr>
          </w:p>
        </w:tc>
        <w:tc>
          <w:tcPr>
            <w:tcW w:w="881" w:type="dxa"/>
          </w:tcPr>
          <w:p w14:paraId="7D37A5FD" w14:textId="77777777" w:rsidR="001215C0" w:rsidRPr="00D16A7A" w:rsidRDefault="00587B66">
            <w:pPr>
              <w:pStyle w:val="TableParagraph"/>
              <w:spacing w:before="64"/>
              <w:ind w:left="4"/>
              <w:jc w:val="center"/>
              <w:rPr>
                <w:rFonts w:ascii="Arial" w:hAnsi="Arial" w:cs="Arial"/>
                <w:sz w:val="13"/>
              </w:rPr>
            </w:pPr>
            <w:r w:rsidRPr="00D16A7A">
              <w:rPr>
                <w:rFonts w:ascii="Arial" w:hAnsi="Arial" w:cs="Arial"/>
                <w:w w:val="105"/>
                <w:sz w:val="13"/>
              </w:rPr>
              <w:t>X</w:t>
            </w:r>
          </w:p>
        </w:tc>
        <w:tc>
          <w:tcPr>
            <w:tcW w:w="884" w:type="dxa"/>
          </w:tcPr>
          <w:p w14:paraId="5AE7E6A6" w14:textId="77777777" w:rsidR="001215C0" w:rsidRPr="00D16A7A" w:rsidRDefault="001215C0">
            <w:pPr>
              <w:pStyle w:val="TableParagraph"/>
              <w:rPr>
                <w:rFonts w:ascii="Arial" w:hAnsi="Arial" w:cs="Arial"/>
                <w:sz w:val="12"/>
              </w:rPr>
            </w:pPr>
          </w:p>
        </w:tc>
        <w:tc>
          <w:tcPr>
            <w:tcW w:w="875" w:type="dxa"/>
          </w:tcPr>
          <w:p w14:paraId="0D88655F" w14:textId="77777777" w:rsidR="001215C0" w:rsidRPr="00D16A7A" w:rsidRDefault="00587B66">
            <w:pPr>
              <w:pStyle w:val="TableParagraph"/>
              <w:spacing w:before="64"/>
              <w:ind w:right="3"/>
              <w:jc w:val="center"/>
              <w:rPr>
                <w:rFonts w:ascii="Arial" w:hAnsi="Arial" w:cs="Arial"/>
                <w:sz w:val="13"/>
              </w:rPr>
            </w:pPr>
            <w:r w:rsidRPr="00D16A7A">
              <w:rPr>
                <w:rFonts w:ascii="Arial" w:hAnsi="Arial" w:cs="Arial"/>
                <w:w w:val="105"/>
                <w:sz w:val="13"/>
              </w:rPr>
              <w:t>4</w:t>
            </w:r>
          </w:p>
        </w:tc>
        <w:tc>
          <w:tcPr>
            <w:tcW w:w="879" w:type="dxa"/>
          </w:tcPr>
          <w:p w14:paraId="44A592AD" w14:textId="77777777" w:rsidR="001215C0" w:rsidRPr="00D16A7A" w:rsidRDefault="00587B66">
            <w:pPr>
              <w:pStyle w:val="TableParagraph"/>
              <w:spacing w:before="64"/>
              <w:ind w:left="52" w:right="53"/>
              <w:jc w:val="center"/>
              <w:rPr>
                <w:rFonts w:ascii="Arial" w:hAnsi="Arial" w:cs="Arial"/>
                <w:sz w:val="13"/>
              </w:rPr>
            </w:pPr>
            <w:r w:rsidRPr="00D16A7A">
              <w:rPr>
                <w:rFonts w:ascii="Arial" w:hAnsi="Arial" w:cs="Arial"/>
                <w:w w:val="105"/>
                <w:sz w:val="13"/>
              </w:rPr>
              <w:t>SOLKAFLAM</w:t>
            </w:r>
          </w:p>
        </w:tc>
        <w:tc>
          <w:tcPr>
            <w:tcW w:w="880" w:type="dxa"/>
          </w:tcPr>
          <w:p w14:paraId="1EF8D449" w14:textId="77777777" w:rsidR="001215C0" w:rsidRPr="00D16A7A" w:rsidRDefault="00587B66">
            <w:pPr>
              <w:pStyle w:val="TableParagraph"/>
              <w:spacing w:before="64"/>
              <w:ind w:right="1"/>
              <w:jc w:val="center"/>
              <w:rPr>
                <w:rFonts w:ascii="Arial" w:hAnsi="Arial" w:cs="Arial"/>
                <w:sz w:val="13"/>
              </w:rPr>
            </w:pPr>
            <w:r w:rsidRPr="00D16A7A">
              <w:rPr>
                <w:rFonts w:ascii="Arial" w:hAnsi="Arial" w:cs="Arial"/>
                <w:w w:val="105"/>
                <w:sz w:val="13"/>
              </w:rPr>
              <w:t>X</w:t>
            </w:r>
          </w:p>
        </w:tc>
        <w:tc>
          <w:tcPr>
            <w:tcW w:w="882" w:type="dxa"/>
          </w:tcPr>
          <w:p w14:paraId="4AF4BB67" w14:textId="77777777" w:rsidR="001215C0" w:rsidRPr="00D16A7A" w:rsidRDefault="001215C0">
            <w:pPr>
              <w:pStyle w:val="TableParagraph"/>
              <w:rPr>
                <w:rFonts w:ascii="Arial" w:hAnsi="Arial" w:cs="Arial"/>
                <w:sz w:val="12"/>
              </w:rPr>
            </w:pPr>
          </w:p>
        </w:tc>
        <w:tc>
          <w:tcPr>
            <w:tcW w:w="876" w:type="dxa"/>
            <w:tcBorders>
              <w:right w:val="single" w:sz="12" w:space="0" w:color="000000"/>
            </w:tcBorders>
          </w:tcPr>
          <w:p w14:paraId="29C631D1" w14:textId="77777777" w:rsidR="001215C0" w:rsidRPr="00D16A7A" w:rsidRDefault="00587B66">
            <w:pPr>
              <w:pStyle w:val="TableParagraph"/>
              <w:spacing w:before="64"/>
              <w:ind w:left="183"/>
              <w:rPr>
                <w:rFonts w:ascii="Arial" w:hAnsi="Arial" w:cs="Arial"/>
                <w:sz w:val="13"/>
              </w:rPr>
            </w:pPr>
            <w:r w:rsidRPr="00D16A7A">
              <w:rPr>
                <w:rFonts w:ascii="Arial" w:hAnsi="Arial" w:cs="Arial"/>
                <w:w w:val="105"/>
                <w:sz w:val="13"/>
              </w:rPr>
              <w:t>07-2020</w:t>
            </w:r>
          </w:p>
        </w:tc>
      </w:tr>
    </w:tbl>
    <w:p w14:paraId="3195E019" w14:textId="77777777" w:rsidR="001215C0" w:rsidRPr="00D16A7A" w:rsidRDefault="0004723D">
      <w:pPr>
        <w:rPr>
          <w:rFonts w:ascii="Arial" w:hAnsi="Arial" w:cs="Arial"/>
          <w:sz w:val="2"/>
          <w:szCs w:val="2"/>
        </w:rPr>
      </w:pPr>
      <w:r w:rsidRPr="00D16A7A">
        <w:rPr>
          <w:rFonts w:ascii="Arial" w:hAnsi="Arial" w:cs="Arial"/>
          <w:noProof/>
          <w:lang w:val="es-CO" w:eastAsia="es-CO"/>
        </w:rPr>
        <mc:AlternateContent>
          <mc:Choice Requires="wps">
            <w:drawing>
              <wp:anchor distT="0" distB="0" distL="114300" distR="114300" simplePos="0" relativeHeight="15735296" behindDoc="0" locked="0" layoutInCell="1" allowOverlap="1" wp14:anchorId="7A795EDC" wp14:editId="1D3910DD">
                <wp:simplePos x="0" y="0"/>
                <wp:positionH relativeFrom="page">
                  <wp:posOffset>386080</wp:posOffset>
                </wp:positionH>
                <wp:positionV relativeFrom="page">
                  <wp:posOffset>365760</wp:posOffset>
                </wp:positionV>
                <wp:extent cx="16510" cy="6755130"/>
                <wp:effectExtent l="0" t="0" r="0" b="0"/>
                <wp:wrapNone/>
                <wp:docPr id="5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6755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8473C" id="Rectangle 23" o:spid="_x0000_s1026" style="position:absolute;margin-left:30.4pt;margin-top:28.8pt;width:1.3pt;height:531.9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" fillcolor="black" stroked="f">
                <w10:wrap anchorx="page" anchory="page"/>
              </v:rect>
            </w:pict>
          </mc:Fallback>
        </mc:AlternateContent>
      </w:r>
    </w:p>
    <w:p w14:paraId="5DC2F373" w14:textId="77777777" w:rsidR="001215C0" w:rsidRPr="00D16A7A" w:rsidRDefault="001215C0">
      <w:pPr>
        <w:rPr>
          <w:rFonts w:ascii="Arial" w:hAnsi="Arial" w:cs="Arial"/>
          <w:sz w:val="2"/>
          <w:szCs w:val="2"/>
        </w:rPr>
        <w:sectPr w:rsidR="001215C0" w:rsidRPr="00D16A7A">
          <w:footerReference w:type="default" r:id="rId61"/>
          <w:pgSz w:w="12240" w:h="15840"/>
          <w:pgMar w:top="580" w:right="500" w:bottom="280" w:left="500" w:header="0" w:footer="0" w:gutter="0"/>
          <w:cols w:space="720"/>
        </w:sectPr>
      </w:pPr>
    </w:p>
    <w:tbl>
      <w:tblPr>
        <w:tblStyle w:val="TableNormal"/>
        <w:tblW w:w="0" w:type="auto"/>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1"/>
        <w:gridCol w:w="4391"/>
        <w:gridCol w:w="880"/>
        <w:gridCol w:w="884"/>
        <w:gridCol w:w="4388"/>
      </w:tblGrid>
      <w:tr w:rsidR="001215C0" w:rsidRPr="00D16A7A" w14:paraId="47359968" w14:textId="77777777">
        <w:trPr>
          <w:trHeight w:val="393"/>
        </w:trPr>
        <w:tc>
          <w:tcPr>
            <w:tcW w:w="361" w:type="dxa"/>
            <w:tcBorders>
              <w:top w:val="nil"/>
              <w:left w:val="nil"/>
              <w:bottom w:val="nil"/>
            </w:tcBorders>
          </w:tcPr>
          <w:p w14:paraId="1B0270D9" w14:textId="77777777" w:rsidR="001215C0" w:rsidRPr="00D16A7A" w:rsidRDefault="001215C0">
            <w:pPr>
              <w:pStyle w:val="TableParagraph"/>
              <w:rPr>
                <w:rFonts w:ascii="Arial" w:hAnsi="Arial" w:cs="Arial"/>
                <w:sz w:val="12"/>
              </w:rPr>
            </w:pPr>
          </w:p>
        </w:tc>
        <w:tc>
          <w:tcPr>
            <w:tcW w:w="10543" w:type="dxa"/>
            <w:gridSpan w:val="4"/>
            <w:tcBorders>
              <w:right w:val="single" w:sz="12" w:space="0" w:color="000000"/>
            </w:tcBorders>
            <w:shd w:val="clear" w:color="auto" w:fill="C2E39C"/>
          </w:tcPr>
          <w:p w14:paraId="47B00827" w14:textId="77777777" w:rsidR="001215C0" w:rsidRPr="00D16A7A" w:rsidRDefault="00587B66">
            <w:pPr>
              <w:pStyle w:val="TableParagraph"/>
              <w:spacing w:before="100"/>
              <w:ind w:left="4647" w:right="4624"/>
              <w:jc w:val="center"/>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1049FD41" w14:textId="77777777">
        <w:trPr>
          <w:trHeight w:val="3662"/>
        </w:trPr>
        <w:tc>
          <w:tcPr>
            <w:tcW w:w="361" w:type="dxa"/>
            <w:tcBorders>
              <w:top w:val="nil"/>
              <w:left w:val="nil"/>
              <w:bottom w:val="nil"/>
            </w:tcBorders>
          </w:tcPr>
          <w:p w14:paraId="6E4B116E" w14:textId="77777777" w:rsidR="001215C0" w:rsidRPr="00D16A7A" w:rsidRDefault="001215C0">
            <w:pPr>
              <w:pStyle w:val="TableParagraph"/>
              <w:rPr>
                <w:rFonts w:ascii="Arial" w:hAnsi="Arial" w:cs="Arial"/>
                <w:sz w:val="12"/>
              </w:rPr>
            </w:pPr>
          </w:p>
        </w:tc>
        <w:tc>
          <w:tcPr>
            <w:tcW w:w="10543" w:type="dxa"/>
            <w:gridSpan w:val="4"/>
            <w:tcBorders>
              <w:right w:val="single" w:sz="12" w:space="0" w:color="000000"/>
            </w:tcBorders>
          </w:tcPr>
          <w:p w14:paraId="50E8A351" w14:textId="77777777" w:rsidR="001215C0" w:rsidRPr="00D16A7A" w:rsidRDefault="001215C0">
            <w:pPr>
              <w:pStyle w:val="TableParagraph"/>
              <w:spacing w:before="11"/>
              <w:rPr>
                <w:rFonts w:ascii="Arial" w:hAnsi="Arial" w:cs="Arial"/>
                <w:sz w:val="5"/>
              </w:rPr>
            </w:pPr>
          </w:p>
          <w:p w14:paraId="07CE4C19" w14:textId="77777777" w:rsidR="001215C0" w:rsidRPr="00D16A7A" w:rsidRDefault="00587B66">
            <w:pPr>
              <w:pStyle w:val="TableParagraph"/>
              <w:tabs>
                <w:tab w:val="left" w:pos="3651"/>
                <w:tab w:val="left" w:pos="7336"/>
              </w:tabs>
              <w:ind w:left="72"/>
              <w:rPr>
                <w:rFonts w:ascii="Arial" w:hAnsi="Arial" w:cs="Arial"/>
                <w:sz w:val="20"/>
              </w:rPr>
            </w:pPr>
            <w:r w:rsidRPr="00D16A7A">
              <w:rPr>
                <w:rFonts w:ascii="Arial" w:hAnsi="Arial" w:cs="Arial"/>
                <w:noProof/>
                <w:position w:val="1"/>
                <w:sz w:val="20"/>
                <w:lang w:val="es-CO" w:eastAsia="es-CO"/>
              </w:rPr>
              <w:drawing>
                <wp:inline distT="0" distB="0" distL="0" distR="0" wp14:anchorId="3148BA57" wp14:editId="4E215D18">
                  <wp:extent cx="1980357" cy="2180844"/>
                  <wp:effectExtent l="0" t="0" r="0" b="0"/>
                  <wp:docPr id="7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jpeg"/>
                          <pic:cNvPicPr/>
                        </pic:nvPicPr>
                        <pic:blipFill>
                          <a:blip r:embed="rId62" cstate="print"/>
                          <a:stretch>
                            <a:fillRect/>
                          </a:stretch>
                        </pic:blipFill>
                        <pic:spPr>
                          <a:xfrm>
                            <a:off x="0" y="0"/>
                            <a:ext cx="1980357" cy="2180844"/>
                          </a:xfrm>
                          <a:prstGeom prst="rect">
                            <a:avLst/>
                          </a:prstGeom>
                        </pic:spPr>
                      </pic:pic>
                    </a:graphicData>
                  </a:graphic>
                </wp:inline>
              </w:drawing>
            </w:r>
            <w:r w:rsidRPr="00D16A7A">
              <w:rPr>
                <w:rFonts w:ascii="Arial" w:hAnsi="Arial" w:cs="Arial"/>
                <w:position w:val="1"/>
                <w:sz w:val="20"/>
              </w:rPr>
              <w:tab/>
            </w:r>
            <w:r w:rsidRPr="00D16A7A">
              <w:rPr>
                <w:rFonts w:ascii="Arial" w:hAnsi="Arial" w:cs="Arial"/>
                <w:noProof/>
                <w:sz w:val="20"/>
                <w:lang w:val="es-CO" w:eastAsia="es-CO"/>
              </w:rPr>
              <w:drawing>
                <wp:inline distT="0" distB="0" distL="0" distR="0" wp14:anchorId="70FD321D" wp14:editId="3C787EEB">
                  <wp:extent cx="2052999" cy="2180844"/>
                  <wp:effectExtent l="0" t="0" r="0" b="0"/>
                  <wp:docPr id="7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jpeg"/>
                          <pic:cNvPicPr/>
                        </pic:nvPicPr>
                        <pic:blipFill>
                          <a:blip r:embed="rId63" cstate="print"/>
                          <a:stretch>
                            <a:fillRect/>
                          </a:stretch>
                        </pic:blipFill>
                        <pic:spPr>
                          <a:xfrm>
                            <a:off x="0" y="0"/>
                            <a:ext cx="2052999" cy="2180844"/>
                          </a:xfrm>
                          <a:prstGeom prst="rect">
                            <a:avLst/>
                          </a:prstGeom>
                        </pic:spPr>
                      </pic:pic>
                    </a:graphicData>
                  </a:graphic>
                </wp:inline>
              </w:drawing>
            </w:r>
            <w:r w:rsidRPr="00D16A7A">
              <w:rPr>
                <w:rFonts w:ascii="Arial" w:hAnsi="Arial" w:cs="Arial"/>
                <w:sz w:val="20"/>
              </w:rPr>
              <w:tab/>
            </w:r>
            <w:r w:rsidRPr="00D16A7A">
              <w:rPr>
                <w:rFonts w:ascii="Arial" w:hAnsi="Arial" w:cs="Arial"/>
                <w:noProof/>
                <w:position w:val="1"/>
                <w:sz w:val="20"/>
                <w:lang w:val="es-CO" w:eastAsia="es-CO"/>
              </w:rPr>
              <w:drawing>
                <wp:inline distT="0" distB="0" distL="0" distR="0" wp14:anchorId="75A9C4ED" wp14:editId="0CF4A3D9">
                  <wp:extent cx="1908476" cy="2180844"/>
                  <wp:effectExtent l="0" t="0" r="0" b="0"/>
                  <wp:docPr id="7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9.jpeg"/>
                          <pic:cNvPicPr/>
                        </pic:nvPicPr>
                        <pic:blipFill>
                          <a:blip r:embed="rId64" cstate="print"/>
                          <a:stretch>
                            <a:fillRect/>
                          </a:stretch>
                        </pic:blipFill>
                        <pic:spPr>
                          <a:xfrm>
                            <a:off x="0" y="0"/>
                            <a:ext cx="1908476" cy="2180844"/>
                          </a:xfrm>
                          <a:prstGeom prst="rect">
                            <a:avLst/>
                          </a:prstGeom>
                        </pic:spPr>
                      </pic:pic>
                    </a:graphicData>
                  </a:graphic>
                </wp:inline>
              </w:drawing>
            </w:r>
          </w:p>
        </w:tc>
      </w:tr>
      <w:tr w:rsidR="001215C0" w:rsidRPr="00D16A7A" w14:paraId="7D110653" w14:textId="77777777">
        <w:trPr>
          <w:trHeight w:val="392"/>
        </w:trPr>
        <w:tc>
          <w:tcPr>
            <w:tcW w:w="361" w:type="dxa"/>
            <w:tcBorders>
              <w:top w:val="nil"/>
              <w:left w:val="nil"/>
              <w:bottom w:val="nil"/>
            </w:tcBorders>
          </w:tcPr>
          <w:p w14:paraId="01855380" w14:textId="77777777" w:rsidR="001215C0" w:rsidRPr="00D16A7A" w:rsidRDefault="00587B66">
            <w:pPr>
              <w:pStyle w:val="TableParagraph"/>
              <w:spacing w:before="110"/>
              <w:ind w:left="53"/>
              <w:rPr>
                <w:rFonts w:ascii="Arial" w:hAnsi="Arial" w:cs="Arial"/>
                <w:sz w:val="13"/>
              </w:rPr>
            </w:pPr>
            <w:r w:rsidRPr="00D16A7A">
              <w:rPr>
                <w:rFonts w:ascii="Arial" w:hAnsi="Arial" w:cs="Arial"/>
                <w:w w:val="105"/>
                <w:sz w:val="13"/>
              </w:rPr>
              <w:t>8.6</w:t>
            </w:r>
          </w:p>
        </w:tc>
        <w:tc>
          <w:tcPr>
            <w:tcW w:w="4391" w:type="dxa"/>
            <w:vMerge w:val="restart"/>
            <w:shd w:val="clear" w:color="auto" w:fill="92D050"/>
          </w:tcPr>
          <w:p w14:paraId="72E10168" w14:textId="77777777" w:rsidR="001215C0" w:rsidRPr="00D16A7A" w:rsidRDefault="001215C0">
            <w:pPr>
              <w:pStyle w:val="TableParagraph"/>
              <w:spacing w:before="9"/>
              <w:rPr>
                <w:rFonts w:ascii="Arial" w:hAnsi="Arial" w:cs="Arial"/>
                <w:sz w:val="18"/>
              </w:rPr>
            </w:pPr>
          </w:p>
          <w:p w14:paraId="3CFFDD8E" w14:textId="77777777" w:rsidR="001215C0" w:rsidRPr="00D16A7A" w:rsidRDefault="00587B66">
            <w:pPr>
              <w:pStyle w:val="TableParagraph"/>
              <w:spacing w:line="292" w:lineRule="auto"/>
              <w:ind w:left="20" w:right="116"/>
              <w:rPr>
                <w:rFonts w:ascii="Arial" w:hAnsi="Arial" w:cs="Arial"/>
                <w:sz w:val="13"/>
              </w:rPr>
            </w:pPr>
            <w:proofErr w:type="gramStart"/>
            <w:r w:rsidRPr="00D16A7A">
              <w:rPr>
                <w:rFonts w:ascii="Arial" w:hAnsi="Arial" w:cs="Arial"/>
                <w:w w:val="105"/>
                <w:sz w:val="13"/>
              </w:rPr>
              <w:t>Cuenta la empresa con centros de apoyo cercanos a las instalaciones</w:t>
            </w:r>
            <w:r w:rsidRPr="00D16A7A">
              <w:rPr>
                <w:rFonts w:ascii="Arial" w:hAnsi="Arial" w:cs="Arial"/>
                <w:spacing w:val="-39"/>
                <w:w w:val="105"/>
                <w:sz w:val="13"/>
              </w:rPr>
              <w:t xml:space="preserve"> </w:t>
            </w:r>
            <w:r w:rsidRPr="00D16A7A">
              <w:rPr>
                <w:rFonts w:ascii="Arial" w:hAnsi="Arial" w:cs="Arial"/>
                <w:w w:val="105"/>
                <w:sz w:val="13"/>
              </w:rPr>
              <w:t>del</w:t>
            </w:r>
            <w:r w:rsidRPr="00D16A7A">
              <w:rPr>
                <w:rFonts w:ascii="Arial" w:hAnsi="Arial" w:cs="Arial"/>
                <w:spacing w:val="-1"/>
                <w:w w:val="105"/>
                <w:sz w:val="13"/>
              </w:rPr>
              <w:t xml:space="preserve"> </w:t>
            </w:r>
            <w:r w:rsidRPr="00D16A7A">
              <w:rPr>
                <w:rFonts w:ascii="Arial" w:hAnsi="Arial" w:cs="Arial"/>
                <w:w w:val="105"/>
                <w:sz w:val="13"/>
              </w:rPr>
              <w:t>archivo?</w:t>
            </w:r>
            <w:proofErr w:type="gramEnd"/>
          </w:p>
        </w:tc>
        <w:tc>
          <w:tcPr>
            <w:tcW w:w="880" w:type="dxa"/>
            <w:shd w:val="clear" w:color="auto" w:fill="2E75B5"/>
          </w:tcPr>
          <w:p w14:paraId="3EE36FD2" w14:textId="77777777" w:rsidR="001215C0" w:rsidRPr="00D16A7A" w:rsidRDefault="00587B66">
            <w:pPr>
              <w:pStyle w:val="TableParagraph"/>
              <w:spacing w:before="110"/>
              <w:ind w:left="156" w:right="139"/>
              <w:jc w:val="center"/>
              <w:rPr>
                <w:rFonts w:ascii="Arial" w:hAnsi="Arial" w:cs="Arial"/>
                <w:sz w:val="13"/>
              </w:rPr>
            </w:pPr>
            <w:r w:rsidRPr="00D16A7A">
              <w:rPr>
                <w:rFonts w:ascii="Arial" w:hAnsi="Arial" w:cs="Arial"/>
                <w:w w:val="105"/>
                <w:sz w:val="13"/>
              </w:rPr>
              <w:t>Si</w:t>
            </w:r>
          </w:p>
        </w:tc>
        <w:tc>
          <w:tcPr>
            <w:tcW w:w="884" w:type="dxa"/>
            <w:shd w:val="clear" w:color="auto" w:fill="2E75B5"/>
          </w:tcPr>
          <w:p w14:paraId="36459FF5" w14:textId="77777777" w:rsidR="001215C0" w:rsidRPr="00D16A7A" w:rsidRDefault="00587B66">
            <w:pPr>
              <w:pStyle w:val="TableParagraph"/>
              <w:spacing w:before="110"/>
              <w:ind w:left="103" w:right="95"/>
              <w:jc w:val="center"/>
              <w:rPr>
                <w:rFonts w:ascii="Arial" w:hAnsi="Arial" w:cs="Arial"/>
                <w:sz w:val="13"/>
              </w:rPr>
            </w:pPr>
            <w:r w:rsidRPr="00D16A7A">
              <w:rPr>
                <w:rFonts w:ascii="Arial" w:hAnsi="Arial" w:cs="Arial"/>
                <w:w w:val="105"/>
                <w:sz w:val="13"/>
              </w:rPr>
              <w:t>No</w:t>
            </w:r>
          </w:p>
        </w:tc>
        <w:tc>
          <w:tcPr>
            <w:tcW w:w="4388" w:type="dxa"/>
            <w:tcBorders>
              <w:right w:val="single" w:sz="12" w:space="0" w:color="000000"/>
            </w:tcBorders>
            <w:shd w:val="clear" w:color="auto" w:fill="C2E39C"/>
          </w:tcPr>
          <w:p w14:paraId="28165D96" w14:textId="77777777" w:rsidR="001215C0" w:rsidRPr="00D16A7A" w:rsidRDefault="00587B66">
            <w:pPr>
              <w:pStyle w:val="TableParagraph"/>
              <w:spacing w:before="100"/>
              <w:ind w:left="610"/>
              <w:rPr>
                <w:rFonts w:ascii="Arial" w:hAnsi="Arial" w:cs="Arial"/>
                <w:sz w:val="13"/>
              </w:rPr>
            </w:pPr>
            <w:proofErr w:type="gramStart"/>
            <w:r w:rsidRPr="00D16A7A">
              <w:rPr>
                <w:rFonts w:ascii="Arial" w:hAnsi="Arial" w:cs="Arial"/>
                <w:w w:val="105"/>
                <w:sz w:val="13"/>
              </w:rPr>
              <w:t>Cuáles?</w:t>
            </w:r>
            <w:proofErr w:type="gramEnd"/>
            <w:r w:rsidRPr="00D16A7A">
              <w:rPr>
                <w:rFonts w:ascii="Arial" w:hAnsi="Arial" w:cs="Arial"/>
                <w:spacing w:val="-4"/>
                <w:w w:val="105"/>
                <w:sz w:val="13"/>
              </w:rPr>
              <w:t xml:space="preserve"> </w:t>
            </w:r>
            <w:proofErr w:type="gramStart"/>
            <w:r w:rsidRPr="00D16A7A">
              <w:rPr>
                <w:rFonts w:ascii="Arial" w:hAnsi="Arial" w:cs="Arial"/>
                <w:w w:val="105"/>
                <w:sz w:val="13"/>
              </w:rPr>
              <w:t>Bomberos?</w:t>
            </w:r>
            <w:proofErr w:type="gramEnd"/>
            <w:r w:rsidRPr="00D16A7A">
              <w:rPr>
                <w:rFonts w:ascii="Arial" w:hAnsi="Arial" w:cs="Arial"/>
                <w:spacing w:val="-4"/>
                <w:w w:val="105"/>
                <w:sz w:val="13"/>
              </w:rPr>
              <w:t xml:space="preserve"> </w:t>
            </w:r>
            <w:proofErr w:type="gramStart"/>
            <w:r w:rsidRPr="00D16A7A">
              <w:rPr>
                <w:rFonts w:ascii="Arial" w:hAnsi="Arial" w:cs="Arial"/>
                <w:w w:val="105"/>
                <w:sz w:val="13"/>
              </w:rPr>
              <w:t>Hospitales?</w:t>
            </w:r>
            <w:proofErr w:type="gramEnd"/>
            <w:r w:rsidRPr="00D16A7A">
              <w:rPr>
                <w:rFonts w:ascii="Arial" w:hAnsi="Arial" w:cs="Arial"/>
                <w:spacing w:val="-3"/>
                <w:w w:val="105"/>
                <w:sz w:val="13"/>
              </w:rPr>
              <w:t xml:space="preserve"> </w:t>
            </w:r>
            <w:proofErr w:type="gramStart"/>
            <w:r w:rsidRPr="00D16A7A">
              <w:rPr>
                <w:rFonts w:ascii="Arial" w:hAnsi="Arial" w:cs="Arial"/>
                <w:w w:val="105"/>
                <w:sz w:val="13"/>
              </w:rPr>
              <w:t>Defensa</w:t>
            </w:r>
            <w:r w:rsidRPr="00D16A7A">
              <w:rPr>
                <w:rFonts w:ascii="Arial" w:hAnsi="Arial" w:cs="Arial"/>
                <w:spacing w:val="-4"/>
                <w:w w:val="105"/>
                <w:sz w:val="13"/>
              </w:rPr>
              <w:t xml:space="preserve"> </w:t>
            </w:r>
            <w:r w:rsidRPr="00D16A7A">
              <w:rPr>
                <w:rFonts w:ascii="Arial" w:hAnsi="Arial" w:cs="Arial"/>
                <w:w w:val="105"/>
                <w:sz w:val="13"/>
              </w:rPr>
              <w:t>Civil?</w:t>
            </w:r>
            <w:proofErr w:type="gramEnd"/>
            <w:r w:rsidRPr="00D16A7A">
              <w:rPr>
                <w:rFonts w:ascii="Arial" w:hAnsi="Arial" w:cs="Arial"/>
                <w:spacing w:val="-4"/>
                <w:w w:val="105"/>
                <w:sz w:val="13"/>
              </w:rPr>
              <w:t xml:space="preserve"> </w:t>
            </w:r>
            <w:proofErr w:type="gramStart"/>
            <w:r w:rsidRPr="00D16A7A">
              <w:rPr>
                <w:rFonts w:ascii="Arial" w:hAnsi="Arial" w:cs="Arial"/>
                <w:w w:val="105"/>
                <w:sz w:val="13"/>
              </w:rPr>
              <w:t>Otros?</w:t>
            </w:r>
            <w:proofErr w:type="gramEnd"/>
          </w:p>
        </w:tc>
      </w:tr>
      <w:tr w:rsidR="001215C0" w:rsidRPr="00D16A7A" w14:paraId="0CC83148" w14:textId="77777777">
        <w:trPr>
          <w:trHeight w:val="393"/>
        </w:trPr>
        <w:tc>
          <w:tcPr>
            <w:tcW w:w="361" w:type="dxa"/>
            <w:tcBorders>
              <w:top w:val="nil"/>
              <w:left w:val="nil"/>
              <w:bottom w:val="nil"/>
            </w:tcBorders>
          </w:tcPr>
          <w:p w14:paraId="112C9F42" w14:textId="77777777" w:rsidR="001215C0" w:rsidRPr="00D16A7A" w:rsidRDefault="001215C0">
            <w:pPr>
              <w:pStyle w:val="TableParagraph"/>
              <w:rPr>
                <w:rFonts w:ascii="Arial" w:hAnsi="Arial" w:cs="Arial"/>
                <w:sz w:val="12"/>
              </w:rPr>
            </w:pPr>
          </w:p>
        </w:tc>
        <w:tc>
          <w:tcPr>
            <w:tcW w:w="4391" w:type="dxa"/>
            <w:vMerge/>
            <w:tcBorders>
              <w:top w:val="nil"/>
            </w:tcBorders>
            <w:shd w:val="clear" w:color="auto" w:fill="92D050"/>
          </w:tcPr>
          <w:p w14:paraId="77E65940" w14:textId="77777777" w:rsidR="001215C0" w:rsidRPr="00D16A7A" w:rsidRDefault="001215C0">
            <w:pPr>
              <w:rPr>
                <w:rFonts w:ascii="Arial" w:hAnsi="Arial" w:cs="Arial"/>
                <w:sz w:val="2"/>
                <w:szCs w:val="2"/>
              </w:rPr>
            </w:pPr>
          </w:p>
        </w:tc>
        <w:tc>
          <w:tcPr>
            <w:tcW w:w="880" w:type="dxa"/>
          </w:tcPr>
          <w:p w14:paraId="5AFAE7E1" w14:textId="77777777" w:rsidR="001215C0" w:rsidRPr="00D16A7A" w:rsidRDefault="00587B66">
            <w:pPr>
              <w:pStyle w:val="TableParagraph"/>
              <w:spacing w:before="110"/>
              <w:ind w:left="19"/>
              <w:jc w:val="center"/>
              <w:rPr>
                <w:rFonts w:ascii="Arial" w:hAnsi="Arial" w:cs="Arial"/>
                <w:sz w:val="13"/>
              </w:rPr>
            </w:pPr>
            <w:r w:rsidRPr="00D16A7A">
              <w:rPr>
                <w:rFonts w:ascii="Arial" w:hAnsi="Arial" w:cs="Arial"/>
                <w:w w:val="105"/>
                <w:sz w:val="13"/>
              </w:rPr>
              <w:t>X</w:t>
            </w:r>
          </w:p>
        </w:tc>
        <w:tc>
          <w:tcPr>
            <w:tcW w:w="884" w:type="dxa"/>
          </w:tcPr>
          <w:p w14:paraId="669E97D9" w14:textId="77777777" w:rsidR="001215C0" w:rsidRPr="00D16A7A" w:rsidRDefault="001215C0">
            <w:pPr>
              <w:pStyle w:val="TableParagraph"/>
              <w:rPr>
                <w:rFonts w:ascii="Arial" w:hAnsi="Arial" w:cs="Arial"/>
                <w:sz w:val="12"/>
              </w:rPr>
            </w:pPr>
          </w:p>
        </w:tc>
        <w:tc>
          <w:tcPr>
            <w:tcW w:w="4388" w:type="dxa"/>
            <w:tcBorders>
              <w:right w:val="single" w:sz="12" w:space="0" w:color="000000"/>
            </w:tcBorders>
          </w:tcPr>
          <w:p w14:paraId="6D345C5C" w14:textId="77777777" w:rsidR="001215C0" w:rsidRPr="00D16A7A" w:rsidRDefault="00587B66">
            <w:pPr>
              <w:pStyle w:val="TableParagraph"/>
              <w:spacing w:before="105"/>
              <w:ind w:left="190"/>
              <w:rPr>
                <w:rFonts w:ascii="Arial" w:hAnsi="Arial" w:cs="Arial"/>
                <w:sz w:val="13"/>
              </w:rPr>
            </w:pPr>
            <w:r w:rsidRPr="00D16A7A">
              <w:rPr>
                <w:rFonts w:ascii="Arial" w:hAnsi="Arial" w:cs="Arial"/>
                <w:w w:val="105"/>
                <w:sz w:val="13"/>
              </w:rPr>
              <w:t>Hospital</w:t>
            </w:r>
            <w:r w:rsidRPr="00D16A7A">
              <w:rPr>
                <w:rFonts w:ascii="Arial" w:hAnsi="Arial" w:cs="Arial"/>
                <w:spacing w:val="-2"/>
                <w:w w:val="105"/>
                <w:sz w:val="13"/>
              </w:rPr>
              <w:t xml:space="preserve"> </w:t>
            </w:r>
            <w:r w:rsidRPr="00D16A7A">
              <w:rPr>
                <w:rFonts w:ascii="Arial" w:hAnsi="Arial" w:cs="Arial"/>
                <w:w w:val="105"/>
                <w:sz w:val="13"/>
              </w:rPr>
              <w:t>San</w:t>
            </w:r>
            <w:r w:rsidRPr="00D16A7A">
              <w:rPr>
                <w:rFonts w:ascii="Arial" w:hAnsi="Arial" w:cs="Arial"/>
                <w:spacing w:val="-3"/>
                <w:w w:val="105"/>
                <w:sz w:val="13"/>
              </w:rPr>
              <w:t xml:space="preserve"> </w:t>
            </w:r>
            <w:r w:rsidRPr="00D16A7A">
              <w:rPr>
                <w:rFonts w:ascii="Arial" w:hAnsi="Arial" w:cs="Arial"/>
                <w:w w:val="105"/>
                <w:sz w:val="13"/>
              </w:rPr>
              <w:t>Rafael</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Facatativá</w:t>
            </w:r>
            <w:r w:rsidRPr="00D16A7A">
              <w:rPr>
                <w:rFonts w:ascii="Arial" w:hAnsi="Arial" w:cs="Arial"/>
                <w:spacing w:val="-2"/>
                <w:w w:val="105"/>
                <w:sz w:val="13"/>
              </w:rPr>
              <w:t xml:space="preserve"> </w:t>
            </w:r>
            <w:r w:rsidRPr="00D16A7A">
              <w:rPr>
                <w:rFonts w:ascii="Arial" w:hAnsi="Arial" w:cs="Arial"/>
                <w:w w:val="105"/>
                <w:sz w:val="13"/>
              </w:rPr>
              <w:t>-</w:t>
            </w:r>
            <w:r w:rsidRPr="00D16A7A">
              <w:rPr>
                <w:rFonts w:ascii="Arial" w:hAnsi="Arial" w:cs="Arial"/>
                <w:spacing w:val="-3"/>
                <w:w w:val="105"/>
                <w:sz w:val="13"/>
              </w:rPr>
              <w:t xml:space="preserve"> </w:t>
            </w:r>
            <w:r w:rsidRPr="00D16A7A">
              <w:rPr>
                <w:rFonts w:ascii="Arial" w:hAnsi="Arial" w:cs="Arial"/>
                <w:w w:val="105"/>
                <w:sz w:val="13"/>
              </w:rPr>
              <w:t>Clínica</w:t>
            </w:r>
            <w:r w:rsidRPr="00D16A7A">
              <w:rPr>
                <w:rFonts w:ascii="Arial" w:hAnsi="Arial" w:cs="Arial"/>
                <w:spacing w:val="-3"/>
                <w:w w:val="105"/>
                <w:sz w:val="13"/>
              </w:rPr>
              <w:t xml:space="preserve"> </w:t>
            </w:r>
            <w:r w:rsidRPr="00D16A7A">
              <w:rPr>
                <w:rFonts w:ascii="Arial" w:hAnsi="Arial" w:cs="Arial"/>
                <w:w w:val="105"/>
                <w:sz w:val="13"/>
              </w:rPr>
              <w:t>Santa</w:t>
            </w:r>
            <w:r w:rsidRPr="00D16A7A">
              <w:rPr>
                <w:rFonts w:ascii="Arial" w:hAnsi="Arial" w:cs="Arial"/>
                <w:spacing w:val="-2"/>
                <w:w w:val="105"/>
                <w:sz w:val="13"/>
              </w:rPr>
              <w:t xml:space="preserve"> </w:t>
            </w:r>
            <w:r w:rsidRPr="00D16A7A">
              <w:rPr>
                <w:rFonts w:ascii="Arial" w:hAnsi="Arial" w:cs="Arial"/>
                <w:w w:val="105"/>
                <w:sz w:val="13"/>
              </w:rPr>
              <w:t>Ana</w:t>
            </w:r>
            <w:r w:rsidRPr="00D16A7A">
              <w:rPr>
                <w:rFonts w:ascii="Arial" w:hAnsi="Arial" w:cs="Arial"/>
                <w:spacing w:val="-3"/>
                <w:w w:val="105"/>
                <w:sz w:val="13"/>
              </w:rPr>
              <w:t xml:space="preserve"> </w:t>
            </w:r>
            <w:r w:rsidRPr="00D16A7A">
              <w:rPr>
                <w:rFonts w:ascii="Arial" w:hAnsi="Arial" w:cs="Arial"/>
                <w:w w:val="105"/>
                <w:sz w:val="13"/>
              </w:rPr>
              <w:t>-</w:t>
            </w:r>
            <w:r w:rsidRPr="00D16A7A">
              <w:rPr>
                <w:rFonts w:ascii="Arial" w:hAnsi="Arial" w:cs="Arial"/>
                <w:spacing w:val="-3"/>
                <w:w w:val="105"/>
                <w:sz w:val="13"/>
              </w:rPr>
              <w:t xml:space="preserve"> </w:t>
            </w:r>
            <w:r w:rsidRPr="00D16A7A">
              <w:rPr>
                <w:rFonts w:ascii="Arial" w:hAnsi="Arial" w:cs="Arial"/>
                <w:w w:val="105"/>
                <w:sz w:val="13"/>
              </w:rPr>
              <w:t>IPS</w:t>
            </w:r>
            <w:r w:rsidRPr="00D16A7A">
              <w:rPr>
                <w:rFonts w:ascii="Arial" w:hAnsi="Arial" w:cs="Arial"/>
                <w:spacing w:val="-2"/>
                <w:w w:val="105"/>
                <w:sz w:val="13"/>
              </w:rPr>
              <w:t xml:space="preserve"> </w:t>
            </w:r>
            <w:r w:rsidRPr="00D16A7A">
              <w:rPr>
                <w:rFonts w:ascii="Arial" w:hAnsi="Arial" w:cs="Arial"/>
                <w:w w:val="105"/>
                <w:sz w:val="13"/>
              </w:rPr>
              <w:t>Cafam</w:t>
            </w:r>
          </w:p>
        </w:tc>
      </w:tr>
      <w:tr w:rsidR="001215C0" w:rsidRPr="00D16A7A" w14:paraId="58C4FED1" w14:textId="77777777">
        <w:trPr>
          <w:trHeight w:val="392"/>
        </w:trPr>
        <w:tc>
          <w:tcPr>
            <w:tcW w:w="361" w:type="dxa"/>
            <w:tcBorders>
              <w:top w:val="nil"/>
              <w:left w:val="nil"/>
              <w:bottom w:val="nil"/>
            </w:tcBorders>
          </w:tcPr>
          <w:p w14:paraId="7717545F" w14:textId="77777777" w:rsidR="001215C0" w:rsidRPr="00D16A7A" w:rsidRDefault="00587B66">
            <w:pPr>
              <w:pStyle w:val="TableParagraph"/>
              <w:spacing w:before="110"/>
              <w:ind w:left="53"/>
              <w:rPr>
                <w:rFonts w:ascii="Arial" w:hAnsi="Arial" w:cs="Arial"/>
                <w:sz w:val="13"/>
              </w:rPr>
            </w:pPr>
            <w:r w:rsidRPr="00D16A7A">
              <w:rPr>
                <w:rFonts w:ascii="Arial" w:hAnsi="Arial" w:cs="Arial"/>
                <w:w w:val="105"/>
                <w:sz w:val="13"/>
              </w:rPr>
              <w:t>8.7</w:t>
            </w:r>
          </w:p>
        </w:tc>
        <w:tc>
          <w:tcPr>
            <w:tcW w:w="4391" w:type="dxa"/>
            <w:shd w:val="clear" w:color="auto" w:fill="92D050"/>
          </w:tcPr>
          <w:p w14:paraId="550CA9B6"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empresa</w:t>
            </w:r>
            <w:r w:rsidRPr="00D16A7A">
              <w:rPr>
                <w:rFonts w:ascii="Arial" w:hAnsi="Arial" w:cs="Arial"/>
                <w:spacing w:val="-3"/>
                <w:w w:val="105"/>
                <w:sz w:val="13"/>
              </w:rPr>
              <w:t xml:space="preserve"> </w:t>
            </w:r>
            <w:r w:rsidRPr="00D16A7A">
              <w:rPr>
                <w:rFonts w:ascii="Arial" w:hAnsi="Arial" w:cs="Arial"/>
                <w:w w:val="105"/>
                <w:sz w:val="13"/>
              </w:rPr>
              <w:t>cuenta</w:t>
            </w:r>
            <w:r w:rsidRPr="00D16A7A">
              <w:rPr>
                <w:rFonts w:ascii="Arial" w:hAnsi="Arial" w:cs="Arial"/>
                <w:spacing w:val="-4"/>
                <w:w w:val="105"/>
                <w:sz w:val="13"/>
              </w:rPr>
              <w:t xml:space="preserve"> </w:t>
            </w:r>
            <w:r w:rsidRPr="00D16A7A">
              <w:rPr>
                <w:rFonts w:ascii="Arial" w:hAnsi="Arial" w:cs="Arial"/>
                <w:w w:val="105"/>
                <w:sz w:val="13"/>
              </w:rPr>
              <w:t>con:</w:t>
            </w:r>
          </w:p>
        </w:tc>
        <w:tc>
          <w:tcPr>
            <w:tcW w:w="880" w:type="dxa"/>
            <w:shd w:val="clear" w:color="auto" w:fill="2E75B5"/>
          </w:tcPr>
          <w:p w14:paraId="61D785DB" w14:textId="77777777" w:rsidR="001215C0" w:rsidRPr="00D16A7A" w:rsidRDefault="00587B66">
            <w:pPr>
              <w:pStyle w:val="TableParagraph"/>
              <w:spacing w:before="110"/>
              <w:ind w:left="156" w:right="139"/>
              <w:jc w:val="center"/>
              <w:rPr>
                <w:rFonts w:ascii="Arial" w:hAnsi="Arial" w:cs="Arial"/>
                <w:sz w:val="13"/>
              </w:rPr>
            </w:pPr>
            <w:r w:rsidRPr="00D16A7A">
              <w:rPr>
                <w:rFonts w:ascii="Arial" w:hAnsi="Arial" w:cs="Arial"/>
                <w:w w:val="105"/>
                <w:sz w:val="13"/>
              </w:rPr>
              <w:t>Si</w:t>
            </w:r>
          </w:p>
        </w:tc>
        <w:tc>
          <w:tcPr>
            <w:tcW w:w="884" w:type="dxa"/>
            <w:shd w:val="clear" w:color="auto" w:fill="2E75B5"/>
          </w:tcPr>
          <w:p w14:paraId="2436FB20" w14:textId="77777777" w:rsidR="001215C0" w:rsidRPr="00D16A7A" w:rsidRDefault="00587B66">
            <w:pPr>
              <w:pStyle w:val="TableParagraph"/>
              <w:spacing w:before="110"/>
              <w:ind w:left="103" w:right="95"/>
              <w:jc w:val="center"/>
              <w:rPr>
                <w:rFonts w:ascii="Arial" w:hAnsi="Arial" w:cs="Arial"/>
                <w:sz w:val="13"/>
              </w:rPr>
            </w:pPr>
            <w:r w:rsidRPr="00D16A7A">
              <w:rPr>
                <w:rFonts w:ascii="Arial" w:hAnsi="Arial" w:cs="Arial"/>
                <w:w w:val="105"/>
                <w:sz w:val="13"/>
              </w:rPr>
              <w:t>No</w:t>
            </w:r>
          </w:p>
        </w:tc>
        <w:tc>
          <w:tcPr>
            <w:tcW w:w="4388" w:type="dxa"/>
            <w:tcBorders>
              <w:right w:val="single" w:sz="12" w:space="0" w:color="000000"/>
            </w:tcBorders>
            <w:shd w:val="clear" w:color="auto" w:fill="C2E39C"/>
          </w:tcPr>
          <w:p w14:paraId="6C4CC8EC" w14:textId="77777777" w:rsidR="001215C0" w:rsidRPr="00D16A7A" w:rsidRDefault="00587B66">
            <w:pPr>
              <w:pStyle w:val="TableParagraph"/>
              <w:spacing w:before="4"/>
              <w:ind w:left="15"/>
              <w:rPr>
                <w:rFonts w:ascii="Arial" w:hAnsi="Arial" w:cs="Arial"/>
                <w:sz w:val="13"/>
              </w:rPr>
            </w:pPr>
            <w:r w:rsidRPr="00D16A7A">
              <w:rPr>
                <w:rFonts w:ascii="Arial" w:hAnsi="Arial" w:cs="Arial"/>
                <w:w w:val="105"/>
                <w:sz w:val="13"/>
              </w:rPr>
              <w:t>Observaciones:</w:t>
            </w:r>
          </w:p>
        </w:tc>
      </w:tr>
      <w:tr w:rsidR="001215C0" w:rsidRPr="00D16A7A" w14:paraId="7C1D8E65" w14:textId="77777777">
        <w:trPr>
          <w:trHeight w:val="393"/>
        </w:trPr>
        <w:tc>
          <w:tcPr>
            <w:tcW w:w="361" w:type="dxa"/>
            <w:tcBorders>
              <w:top w:val="nil"/>
              <w:left w:val="nil"/>
              <w:bottom w:val="nil"/>
            </w:tcBorders>
          </w:tcPr>
          <w:p w14:paraId="18708626" w14:textId="77777777" w:rsidR="001215C0" w:rsidRPr="00D16A7A" w:rsidRDefault="001215C0">
            <w:pPr>
              <w:pStyle w:val="TableParagraph"/>
              <w:rPr>
                <w:rFonts w:ascii="Arial" w:hAnsi="Arial" w:cs="Arial"/>
                <w:sz w:val="12"/>
              </w:rPr>
            </w:pPr>
          </w:p>
        </w:tc>
        <w:tc>
          <w:tcPr>
            <w:tcW w:w="4391" w:type="dxa"/>
            <w:shd w:val="clear" w:color="auto" w:fill="C2E39C"/>
          </w:tcPr>
          <w:p w14:paraId="2FD71AB3"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Comité</w:t>
            </w:r>
            <w:r w:rsidRPr="00D16A7A">
              <w:rPr>
                <w:rFonts w:ascii="Arial" w:hAnsi="Arial" w:cs="Arial"/>
                <w:spacing w:val="-3"/>
                <w:w w:val="105"/>
                <w:sz w:val="13"/>
              </w:rPr>
              <w:t xml:space="preserve"> </w:t>
            </w:r>
            <w:r w:rsidRPr="00D16A7A">
              <w:rPr>
                <w:rFonts w:ascii="Arial" w:hAnsi="Arial" w:cs="Arial"/>
                <w:w w:val="105"/>
                <w:sz w:val="13"/>
              </w:rPr>
              <w:t>paritario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salud</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seguridad</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trabajo</w:t>
            </w:r>
          </w:p>
        </w:tc>
        <w:tc>
          <w:tcPr>
            <w:tcW w:w="880" w:type="dxa"/>
          </w:tcPr>
          <w:p w14:paraId="6A281606" w14:textId="77777777" w:rsidR="001215C0" w:rsidRPr="00D16A7A" w:rsidRDefault="00587B66">
            <w:pPr>
              <w:pStyle w:val="TableParagraph"/>
              <w:spacing w:before="110"/>
              <w:ind w:left="19"/>
              <w:jc w:val="center"/>
              <w:rPr>
                <w:rFonts w:ascii="Arial" w:hAnsi="Arial" w:cs="Arial"/>
                <w:sz w:val="13"/>
              </w:rPr>
            </w:pPr>
            <w:r w:rsidRPr="00D16A7A">
              <w:rPr>
                <w:rFonts w:ascii="Arial" w:hAnsi="Arial" w:cs="Arial"/>
                <w:w w:val="105"/>
                <w:sz w:val="13"/>
              </w:rPr>
              <w:t>X</w:t>
            </w:r>
          </w:p>
        </w:tc>
        <w:tc>
          <w:tcPr>
            <w:tcW w:w="884" w:type="dxa"/>
          </w:tcPr>
          <w:p w14:paraId="1EE1CB95" w14:textId="77777777" w:rsidR="001215C0" w:rsidRPr="00D16A7A" w:rsidRDefault="001215C0">
            <w:pPr>
              <w:pStyle w:val="TableParagraph"/>
              <w:rPr>
                <w:rFonts w:ascii="Arial" w:hAnsi="Arial" w:cs="Arial"/>
                <w:sz w:val="12"/>
              </w:rPr>
            </w:pPr>
          </w:p>
        </w:tc>
        <w:tc>
          <w:tcPr>
            <w:tcW w:w="4388" w:type="dxa"/>
            <w:vMerge w:val="restart"/>
            <w:tcBorders>
              <w:right w:val="single" w:sz="12" w:space="0" w:color="000000"/>
            </w:tcBorders>
          </w:tcPr>
          <w:p w14:paraId="574BE014" w14:textId="77777777" w:rsidR="001215C0" w:rsidRPr="00D16A7A" w:rsidRDefault="00587B66">
            <w:pPr>
              <w:pStyle w:val="TableParagraph"/>
              <w:spacing w:before="4" w:line="292" w:lineRule="auto"/>
              <w:ind w:left="15" w:right="206"/>
              <w:rPr>
                <w:rFonts w:ascii="Arial" w:hAnsi="Arial" w:cs="Arial"/>
                <w:sz w:val="13"/>
              </w:rPr>
            </w:pPr>
            <w:r w:rsidRPr="00D16A7A">
              <w:rPr>
                <w:rFonts w:ascii="Arial" w:hAnsi="Arial" w:cs="Arial"/>
                <w:w w:val="105"/>
                <w:sz w:val="13"/>
              </w:rPr>
              <w:t>El Comité Paritario de Seguridad y Salud en el Trabajo está vigente</w:t>
            </w:r>
            <w:r w:rsidRPr="00D16A7A">
              <w:rPr>
                <w:rFonts w:ascii="Arial" w:hAnsi="Arial" w:cs="Arial"/>
                <w:spacing w:val="-39"/>
                <w:w w:val="105"/>
                <w:sz w:val="13"/>
              </w:rPr>
              <w:t xml:space="preserve"> </w:t>
            </w:r>
            <w:r w:rsidRPr="00D16A7A">
              <w:rPr>
                <w:rFonts w:ascii="Arial" w:hAnsi="Arial" w:cs="Arial"/>
                <w:w w:val="105"/>
                <w:sz w:val="13"/>
              </w:rPr>
              <w:t>hasta</w:t>
            </w:r>
            <w:r w:rsidRPr="00D16A7A">
              <w:rPr>
                <w:rFonts w:ascii="Arial" w:hAnsi="Arial" w:cs="Arial"/>
                <w:spacing w:val="-2"/>
                <w:w w:val="105"/>
                <w:sz w:val="13"/>
              </w:rPr>
              <w:t xml:space="preserve"> </w:t>
            </w:r>
            <w:r w:rsidRPr="00D16A7A">
              <w:rPr>
                <w:rFonts w:ascii="Arial" w:hAnsi="Arial" w:cs="Arial"/>
                <w:w w:val="105"/>
                <w:sz w:val="13"/>
              </w:rPr>
              <w:t>mayo de</w:t>
            </w:r>
            <w:r w:rsidRPr="00D16A7A">
              <w:rPr>
                <w:rFonts w:ascii="Arial" w:hAnsi="Arial" w:cs="Arial"/>
                <w:spacing w:val="-1"/>
                <w:w w:val="105"/>
                <w:sz w:val="13"/>
              </w:rPr>
              <w:t xml:space="preserve"> </w:t>
            </w:r>
            <w:r w:rsidRPr="00D16A7A">
              <w:rPr>
                <w:rFonts w:ascii="Arial" w:hAnsi="Arial" w:cs="Arial"/>
                <w:w w:val="105"/>
                <w:sz w:val="13"/>
              </w:rPr>
              <w:t>2021.</w:t>
            </w:r>
          </w:p>
          <w:p w14:paraId="14E04E03" w14:textId="77777777" w:rsidR="001215C0" w:rsidRPr="00D16A7A" w:rsidRDefault="00587B66">
            <w:pPr>
              <w:pStyle w:val="TableParagraph"/>
              <w:spacing w:before="1" w:line="292" w:lineRule="auto"/>
              <w:ind w:left="15" w:right="660"/>
              <w:rPr>
                <w:rFonts w:ascii="Arial" w:hAnsi="Arial" w:cs="Arial"/>
                <w:sz w:val="13"/>
              </w:rPr>
            </w:pPr>
            <w:r w:rsidRPr="00D16A7A">
              <w:rPr>
                <w:rFonts w:ascii="Arial" w:hAnsi="Arial" w:cs="Arial"/>
                <w:w w:val="105"/>
                <w:sz w:val="13"/>
              </w:rPr>
              <w:t>Se cuenta con primeros auxilios, contraincendios, planes de</w:t>
            </w:r>
            <w:r w:rsidRPr="00D16A7A">
              <w:rPr>
                <w:rFonts w:ascii="Arial" w:hAnsi="Arial" w:cs="Arial"/>
                <w:spacing w:val="-39"/>
                <w:w w:val="105"/>
                <w:sz w:val="13"/>
              </w:rPr>
              <w:t xml:space="preserve"> </w:t>
            </w:r>
            <w:r w:rsidRPr="00D16A7A">
              <w:rPr>
                <w:rFonts w:ascii="Arial" w:hAnsi="Arial" w:cs="Arial"/>
                <w:w w:val="105"/>
                <w:sz w:val="13"/>
              </w:rPr>
              <w:t>evacuación</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1"/>
                <w:w w:val="105"/>
                <w:sz w:val="13"/>
              </w:rPr>
              <w:t xml:space="preserve"> </w:t>
            </w:r>
            <w:r w:rsidRPr="00D16A7A">
              <w:rPr>
                <w:rFonts w:ascii="Arial" w:hAnsi="Arial" w:cs="Arial"/>
                <w:w w:val="105"/>
                <w:sz w:val="13"/>
              </w:rPr>
              <w:t>señalización</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1"/>
                <w:w w:val="105"/>
                <w:sz w:val="13"/>
              </w:rPr>
              <w:t xml:space="preserve"> </w:t>
            </w:r>
            <w:r w:rsidRPr="00D16A7A">
              <w:rPr>
                <w:rFonts w:ascii="Arial" w:hAnsi="Arial" w:cs="Arial"/>
                <w:w w:val="105"/>
                <w:sz w:val="13"/>
              </w:rPr>
              <w:t>todas</w:t>
            </w:r>
            <w:r w:rsidRPr="00D16A7A">
              <w:rPr>
                <w:rFonts w:ascii="Arial" w:hAnsi="Arial" w:cs="Arial"/>
                <w:spacing w:val="-2"/>
                <w:w w:val="105"/>
                <w:sz w:val="13"/>
              </w:rPr>
              <w:t xml:space="preserve"> </w:t>
            </w:r>
            <w:r w:rsidRPr="00D16A7A">
              <w:rPr>
                <w:rFonts w:ascii="Arial" w:hAnsi="Arial" w:cs="Arial"/>
                <w:w w:val="105"/>
                <w:sz w:val="13"/>
              </w:rPr>
              <w:t>las sedes.</w:t>
            </w:r>
          </w:p>
        </w:tc>
      </w:tr>
      <w:tr w:rsidR="001215C0" w:rsidRPr="00D16A7A" w14:paraId="7089A72A" w14:textId="77777777">
        <w:trPr>
          <w:trHeight w:val="392"/>
        </w:trPr>
        <w:tc>
          <w:tcPr>
            <w:tcW w:w="361" w:type="dxa"/>
            <w:tcBorders>
              <w:top w:val="nil"/>
              <w:left w:val="nil"/>
              <w:bottom w:val="nil"/>
            </w:tcBorders>
          </w:tcPr>
          <w:p w14:paraId="14ECB992" w14:textId="77777777" w:rsidR="001215C0" w:rsidRPr="00D16A7A" w:rsidRDefault="001215C0">
            <w:pPr>
              <w:pStyle w:val="TableParagraph"/>
              <w:rPr>
                <w:rFonts w:ascii="Arial" w:hAnsi="Arial" w:cs="Arial"/>
                <w:sz w:val="12"/>
              </w:rPr>
            </w:pPr>
          </w:p>
        </w:tc>
        <w:tc>
          <w:tcPr>
            <w:tcW w:w="4391" w:type="dxa"/>
            <w:shd w:val="clear" w:color="auto" w:fill="C2E39C"/>
          </w:tcPr>
          <w:p w14:paraId="5897D9B3"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Brigadas</w:t>
            </w:r>
            <w:r w:rsidRPr="00D16A7A">
              <w:rPr>
                <w:rFonts w:ascii="Arial" w:hAnsi="Arial" w:cs="Arial"/>
                <w:spacing w:val="-5"/>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Emergencia</w:t>
            </w:r>
          </w:p>
        </w:tc>
        <w:tc>
          <w:tcPr>
            <w:tcW w:w="880" w:type="dxa"/>
          </w:tcPr>
          <w:p w14:paraId="548782B1" w14:textId="77777777" w:rsidR="001215C0" w:rsidRPr="00D16A7A" w:rsidRDefault="00587B66">
            <w:pPr>
              <w:pStyle w:val="TableParagraph"/>
              <w:spacing w:before="110"/>
              <w:ind w:left="19"/>
              <w:jc w:val="center"/>
              <w:rPr>
                <w:rFonts w:ascii="Arial" w:hAnsi="Arial" w:cs="Arial"/>
                <w:sz w:val="13"/>
              </w:rPr>
            </w:pPr>
            <w:r w:rsidRPr="00D16A7A">
              <w:rPr>
                <w:rFonts w:ascii="Arial" w:hAnsi="Arial" w:cs="Arial"/>
                <w:w w:val="105"/>
                <w:sz w:val="13"/>
              </w:rPr>
              <w:t>X</w:t>
            </w:r>
          </w:p>
        </w:tc>
        <w:tc>
          <w:tcPr>
            <w:tcW w:w="884" w:type="dxa"/>
          </w:tcPr>
          <w:p w14:paraId="6DAD91E5" w14:textId="77777777" w:rsidR="001215C0" w:rsidRPr="00D16A7A" w:rsidRDefault="001215C0">
            <w:pPr>
              <w:pStyle w:val="TableParagraph"/>
              <w:rPr>
                <w:rFonts w:ascii="Arial" w:hAnsi="Arial" w:cs="Arial"/>
                <w:sz w:val="12"/>
              </w:rPr>
            </w:pPr>
          </w:p>
        </w:tc>
        <w:tc>
          <w:tcPr>
            <w:tcW w:w="4388" w:type="dxa"/>
            <w:vMerge/>
            <w:tcBorders>
              <w:top w:val="nil"/>
              <w:right w:val="single" w:sz="12" w:space="0" w:color="000000"/>
            </w:tcBorders>
          </w:tcPr>
          <w:p w14:paraId="36C2F6FA" w14:textId="77777777" w:rsidR="001215C0" w:rsidRPr="00D16A7A" w:rsidRDefault="001215C0">
            <w:pPr>
              <w:rPr>
                <w:rFonts w:ascii="Arial" w:hAnsi="Arial" w:cs="Arial"/>
                <w:sz w:val="2"/>
                <w:szCs w:val="2"/>
              </w:rPr>
            </w:pPr>
          </w:p>
        </w:tc>
      </w:tr>
      <w:tr w:rsidR="001215C0" w:rsidRPr="00D16A7A" w14:paraId="6D6E563E" w14:textId="77777777">
        <w:trPr>
          <w:trHeight w:val="393"/>
        </w:trPr>
        <w:tc>
          <w:tcPr>
            <w:tcW w:w="361" w:type="dxa"/>
            <w:tcBorders>
              <w:top w:val="nil"/>
              <w:left w:val="nil"/>
              <w:bottom w:val="nil"/>
            </w:tcBorders>
          </w:tcPr>
          <w:p w14:paraId="6BDEE7FF" w14:textId="77777777" w:rsidR="001215C0" w:rsidRPr="00D16A7A" w:rsidRDefault="001215C0">
            <w:pPr>
              <w:pStyle w:val="TableParagraph"/>
              <w:rPr>
                <w:rFonts w:ascii="Arial" w:hAnsi="Arial" w:cs="Arial"/>
                <w:sz w:val="12"/>
              </w:rPr>
            </w:pPr>
          </w:p>
        </w:tc>
        <w:tc>
          <w:tcPr>
            <w:tcW w:w="4391" w:type="dxa"/>
            <w:shd w:val="clear" w:color="auto" w:fill="C2E39C"/>
          </w:tcPr>
          <w:p w14:paraId="617717A6"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Planes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Evacuación</w:t>
            </w:r>
          </w:p>
        </w:tc>
        <w:tc>
          <w:tcPr>
            <w:tcW w:w="880" w:type="dxa"/>
          </w:tcPr>
          <w:p w14:paraId="30D31871" w14:textId="77777777" w:rsidR="001215C0" w:rsidRPr="00D16A7A" w:rsidRDefault="00587B66">
            <w:pPr>
              <w:pStyle w:val="TableParagraph"/>
              <w:spacing w:before="110"/>
              <w:ind w:left="19"/>
              <w:jc w:val="center"/>
              <w:rPr>
                <w:rFonts w:ascii="Arial" w:hAnsi="Arial" w:cs="Arial"/>
                <w:sz w:val="13"/>
              </w:rPr>
            </w:pPr>
            <w:r w:rsidRPr="00D16A7A">
              <w:rPr>
                <w:rFonts w:ascii="Arial" w:hAnsi="Arial" w:cs="Arial"/>
                <w:w w:val="105"/>
                <w:sz w:val="13"/>
              </w:rPr>
              <w:t>X</w:t>
            </w:r>
          </w:p>
        </w:tc>
        <w:tc>
          <w:tcPr>
            <w:tcW w:w="884" w:type="dxa"/>
          </w:tcPr>
          <w:p w14:paraId="2D5D786D" w14:textId="77777777" w:rsidR="001215C0" w:rsidRPr="00D16A7A" w:rsidRDefault="001215C0">
            <w:pPr>
              <w:pStyle w:val="TableParagraph"/>
              <w:rPr>
                <w:rFonts w:ascii="Arial" w:hAnsi="Arial" w:cs="Arial"/>
                <w:sz w:val="12"/>
              </w:rPr>
            </w:pPr>
          </w:p>
        </w:tc>
        <w:tc>
          <w:tcPr>
            <w:tcW w:w="4388" w:type="dxa"/>
            <w:vMerge/>
            <w:tcBorders>
              <w:top w:val="nil"/>
              <w:right w:val="single" w:sz="12" w:space="0" w:color="000000"/>
            </w:tcBorders>
          </w:tcPr>
          <w:p w14:paraId="75E1AB1C" w14:textId="77777777" w:rsidR="001215C0" w:rsidRPr="00D16A7A" w:rsidRDefault="001215C0">
            <w:pPr>
              <w:rPr>
                <w:rFonts w:ascii="Arial" w:hAnsi="Arial" w:cs="Arial"/>
                <w:sz w:val="2"/>
                <w:szCs w:val="2"/>
              </w:rPr>
            </w:pPr>
          </w:p>
        </w:tc>
      </w:tr>
      <w:tr w:rsidR="001215C0" w:rsidRPr="00D16A7A" w14:paraId="0B7C9C08" w14:textId="77777777">
        <w:trPr>
          <w:trHeight w:val="392"/>
        </w:trPr>
        <w:tc>
          <w:tcPr>
            <w:tcW w:w="361" w:type="dxa"/>
            <w:tcBorders>
              <w:top w:val="nil"/>
              <w:left w:val="nil"/>
              <w:bottom w:val="nil"/>
            </w:tcBorders>
          </w:tcPr>
          <w:p w14:paraId="3CEF7924" w14:textId="77777777" w:rsidR="001215C0" w:rsidRPr="00D16A7A" w:rsidRDefault="001215C0">
            <w:pPr>
              <w:pStyle w:val="TableParagraph"/>
              <w:rPr>
                <w:rFonts w:ascii="Arial" w:hAnsi="Arial" w:cs="Arial"/>
                <w:sz w:val="12"/>
              </w:rPr>
            </w:pPr>
          </w:p>
        </w:tc>
        <w:tc>
          <w:tcPr>
            <w:tcW w:w="4391" w:type="dxa"/>
            <w:shd w:val="clear" w:color="auto" w:fill="C2E39C"/>
          </w:tcPr>
          <w:p w14:paraId="4A073437"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Señalización</w:t>
            </w:r>
          </w:p>
        </w:tc>
        <w:tc>
          <w:tcPr>
            <w:tcW w:w="880" w:type="dxa"/>
          </w:tcPr>
          <w:p w14:paraId="116B0F87" w14:textId="77777777" w:rsidR="001215C0" w:rsidRPr="00D16A7A" w:rsidRDefault="00587B66">
            <w:pPr>
              <w:pStyle w:val="TableParagraph"/>
              <w:spacing w:before="110"/>
              <w:ind w:left="19"/>
              <w:jc w:val="center"/>
              <w:rPr>
                <w:rFonts w:ascii="Arial" w:hAnsi="Arial" w:cs="Arial"/>
                <w:sz w:val="13"/>
              </w:rPr>
            </w:pPr>
            <w:r w:rsidRPr="00D16A7A">
              <w:rPr>
                <w:rFonts w:ascii="Arial" w:hAnsi="Arial" w:cs="Arial"/>
                <w:w w:val="105"/>
                <w:sz w:val="13"/>
              </w:rPr>
              <w:t>X</w:t>
            </w:r>
          </w:p>
        </w:tc>
        <w:tc>
          <w:tcPr>
            <w:tcW w:w="884" w:type="dxa"/>
          </w:tcPr>
          <w:p w14:paraId="533F76F3" w14:textId="77777777" w:rsidR="001215C0" w:rsidRPr="00D16A7A" w:rsidRDefault="001215C0">
            <w:pPr>
              <w:pStyle w:val="TableParagraph"/>
              <w:rPr>
                <w:rFonts w:ascii="Arial" w:hAnsi="Arial" w:cs="Arial"/>
                <w:sz w:val="12"/>
              </w:rPr>
            </w:pPr>
          </w:p>
        </w:tc>
        <w:tc>
          <w:tcPr>
            <w:tcW w:w="4388" w:type="dxa"/>
            <w:vMerge/>
            <w:tcBorders>
              <w:top w:val="nil"/>
              <w:right w:val="single" w:sz="12" w:space="0" w:color="000000"/>
            </w:tcBorders>
          </w:tcPr>
          <w:p w14:paraId="44C31800" w14:textId="77777777" w:rsidR="001215C0" w:rsidRPr="00D16A7A" w:rsidRDefault="001215C0">
            <w:pPr>
              <w:rPr>
                <w:rFonts w:ascii="Arial" w:hAnsi="Arial" w:cs="Arial"/>
                <w:sz w:val="2"/>
                <w:szCs w:val="2"/>
              </w:rPr>
            </w:pPr>
          </w:p>
        </w:tc>
      </w:tr>
      <w:tr w:rsidR="001215C0" w:rsidRPr="00D16A7A" w14:paraId="77031A53" w14:textId="77777777">
        <w:trPr>
          <w:trHeight w:val="392"/>
        </w:trPr>
        <w:tc>
          <w:tcPr>
            <w:tcW w:w="361" w:type="dxa"/>
            <w:tcBorders>
              <w:top w:val="nil"/>
              <w:left w:val="nil"/>
              <w:bottom w:val="nil"/>
            </w:tcBorders>
          </w:tcPr>
          <w:p w14:paraId="467AA530" w14:textId="77777777" w:rsidR="001215C0" w:rsidRPr="00D16A7A" w:rsidRDefault="00587B66">
            <w:pPr>
              <w:pStyle w:val="TableParagraph"/>
              <w:spacing w:before="110"/>
              <w:ind w:left="53"/>
              <w:rPr>
                <w:rFonts w:ascii="Arial" w:hAnsi="Arial" w:cs="Arial"/>
                <w:sz w:val="13"/>
              </w:rPr>
            </w:pPr>
            <w:r w:rsidRPr="00D16A7A">
              <w:rPr>
                <w:rFonts w:ascii="Arial" w:hAnsi="Arial" w:cs="Arial"/>
                <w:w w:val="105"/>
                <w:sz w:val="13"/>
              </w:rPr>
              <w:t>8.8</w:t>
            </w:r>
          </w:p>
        </w:tc>
        <w:tc>
          <w:tcPr>
            <w:tcW w:w="4391" w:type="dxa"/>
            <w:vMerge w:val="restart"/>
            <w:shd w:val="clear" w:color="auto" w:fill="92D050"/>
          </w:tcPr>
          <w:p w14:paraId="6A200ACF" w14:textId="77777777" w:rsidR="001215C0" w:rsidRPr="00D16A7A" w:rsidRDefault="001215C0">
            <w:pPr>
              <w:pStyle w:val="TableParagraph"/>
              <w:rPr>
                <w:rFonts w:ascii="Arial" w:hAnsi="Arial" w:cs="Arial"/>
                <w:sz w:val="16"/>
              </w:rPr>
            </w:pPr>
          </w:p>
          <w:p w14:paraId="6A4BA860" w14:textId="77777777" w:rsidR="001215C0" w:rsidRPr="00D16A7A" w:rsidRDefault="00587B66">
            <w:pPr>
              <w:pStyle w:val="TableParagraph"/>
              <w:spacing w:before="124" w:line="292" w:lineRule="auto"/>
              <w:ind w:left="20" w:right="532"/>
              <w:rPr>
                <w:rFonts w:ascii="Arial" w:hAnsi="Arial" w:cs="Arial"/>
                <w:sz w:val="13"/>
              </w:rPr>
            </w:pPr>
            <w:proofErr w:type="gramStart"/>
            <w:r w:rsidRPr="00D16A7A">
              <w:rPr>
                <w:rFonts w:ascii="Arial" w:hAnsi="Arial" w:cs="Arial"/>
                <w:w w:val="105"/>
                <w:sz w:val="13"/>
              </w:rPr>
              <w:t>En caso de situación de emergencia, se cuenta con un plan de</w:t>
            </w:r>
            <w:r w:rsidRPr="00D16A7A">
              <w:rPr>
                <w:rFonts w:ascii="Arial" w:hAnsi="Arial" w:cs="Arial"/>
                <w:spacing w:val="-39"/>
                <w:w w:val="105"/>
                <w:sz w:val="13"/>
              </w:rPr>
              <w:t xml:space="preserve"> </w:t>
            </w:r>
            <w:r w:rsidRPr="00D16A7A">
              <w:rPr>
                <w:rFonts w:ascii="Arial" w:hAnsi="Arial" w:cs="Arial"/>
                <w:w w:val="105"/>
                <w:sz w:val="13"/>
              </w:rPr>
              <w:t>contingencia</w:t>
            </w:r>
            <w:r w:rsidRPr="00D16A7A">
              <w:rPr>
                <w:rFonts w:ascii="Arial" w:hAnsi="Arial" w:cs="Arial"/>
                <w:spacing w:val="-2"/>
                <w:w w:val="105"/>
                <w:sz w:val="13"/>
              </w:rPr>
              <w:t xml:space="preserve"> </w:t>
            </w:r>
            <w:r w:rsidRPr="00D16A7A">
              <w:rPr>
                <w:rFonts w:ascii="Arial" w:hAnsi="Arial" w:cs="Arial"/>
                <w:w w:val="105"/>
                <w:sz w:val="13"/>
              </w:rPr>
              <w:t>para</w:t>
            </w:r>
            <w:r w:rsidRPr="00D16A7A">
              <w:rPr>
                <w:rFonts w:ascii="Arial" w:hAnsi="Arial" w:cs="Arial"/>
                <w:spacing w:val="-1"/>
                <w:w w:val="105"/>
                <w:sz w:val="13"/>
              </w:rPr>
              <w:t xml:space="preserve"> </w:t>
            </w:r>
            <w:r w:rsidRPr="00D16A7A">
              <w:rPr>
                <w:rFonts w:ascii="Arial" w:hAnsi="Arial" w:cs="Arial"/>
                <w:w w:val="105"/>
                <w:sz w:val="13"/>
              </w:rPr>
              <w:t>continuar</w:t>
            </w:r>
            <w:r w:rsidRPr="00D16A7A">
              <w:rPr>
                <w:rFonts w:ascii="Arial" w:hAnsi="Arial" w:cs="Arial"/>
                <w:spacing w:val="-2"/>
                <w:w w:val="105"/>
                <w:sz w:val="13"/>
              </w:rPr>
              <w:t xml:space="preserve"> </w:t>
            </w:r>
            <w:r w:rsidRPr="00D16A7A">
              <w:rPr>
                <w:rFonts w:ascii="Arial" w:hAnsi="Arial" w:cs="Arial"/>
                <w:w w:val="105"/>
                <w:sz w:val="13"/>
              </w:rPr>
              <w:t>operando?</w:t>
            </w:r>
            <w:proofErr w:type="gramEnd"/>
          </w:p>
        </w:tc>
        <w:tc>
          <w:tcPr>
            <w:tcW w:w="880" w:type="dxa"/>
            <w:shd w:val="clear" w:color="auto" w:fill="2E75B5"/>
          </w:tcPr>
          <w:p w14:paraId="73874A68" w14:textId="77777777" w:rsidR="001215C0" w:rsidRPr="00D16A7A" w:rsidRDefault="00587B66">
            <w:pPr>
              <w:pStyle w:val="TableParagraph"/>
              <w:spacing w:before="110"/>
              <w:ind w:left="156" w:right="139"/>
              <w:jc w:val="center"/>
              <w:rPr>
                <w:rFonts w:ascii="Arial" w:hAnsi="Arial" w:cs="Arial"/>
                <w:sz w:val="13"/>
              </w:rPr>
            </w:pPr>
            <w:r w:rsidRPr="00D16A7A">
              <w:rPr>
                <w:rFonts w:ascii="Arial" w:hAnsi="Arial" w:cs="Arial"/>
                <w:w w:val="105"/>
                <w:sz w:val="13"/>
              </w:rPr>
              <w:t>Si</w:t>
            </w:r>
          </w:p>
        </w:tc>
        <w:tc>
          <w:tcPr>
            <w:tcW w:w="884" w:type="dxa"/>
            <w:shd w:val="clear" w:color="auto" w:fill="2E75B5"/>
          </w:tcPr>
          <w:p w14:paraId="283E6853" w14:textId="77777777" w:rsidR="001215C0" w:rsidRPr="00D16A7A" w:rsidRDefault="00587B66">
            <w:pPr>
              <w:pStyle w:val="TableParagraph"/>
              <w:spacing w:before="110"/>
              <w:ind w:left="103" w:right="95"/>
              <w:jc w:val="center"/>
              <w:rPr>
                <w:rFonts w:ascii="Arial" w:hAnsi="Arial" w:cs="Arial"/>
                <w:sz w:val="13"/>
              </w:rPr>
            </w:pPr>
            <w:r w:rsidRPr="00D16A7A">
              <w:rPr>
                <w:rFonts w:ascii="Arial" w:hAnsi="Arial" w:cs="Arial"/>
                <w:w w:val="105"/>
                <w:sz w:val="13"/>
              </w:rPr>
              <w:t>No</w:t>
            </w:r>
          </w:p>
        </w:tc>
        <w:tc>
          <w:tcPr>
            <w:tcW w:w="4388" w:type="dxa"/>
            <w:tcBorders>
              <w:right w:val="single" w:sz="12" w:space="0" w:color="000000"/>
            </w:tcBorders>
            <w:shd w:val="clear" w:color="auto" w:fill="C2E39C"/>
          </w:tcPr>
          <w:p w14:paraId="7D350B65" w14:textId="77777777" w:rsidR="001215C0" w:rsidRPr="00D16A7A" w:rsidRDefault="00587B66">
            <w:pPr>
              <w:pStyle w:val="TableParagraph"/>
              <w:spacing w:before="4"/>
              <w:ind w:left="15"/>
              <w:rPr>
                <w:rFonts w:ascii="Arial" w:hAnsi="Arial" w:cs="Arial"/>
                <w:sz w:val="13"/>
              </w:rPr>
            </w:pPr>
            <w:r w:rsidRPr="00D16A7A">
              <w:rPr>
                <w:rFonts w:ascii="Arial" w:hAnsi="Arial" w:cs="Arial"/>
                <w:w w:val="105"/>
                <w:sz w:val="13"/>
              </w:rPr>
              <w:t>Observaciones:</w:t>
            </w:r>
          </w:p>
        </w:tc>
      </w:tr>
      <w:tr w:rsidR="001215C0" w:rsidRPr="00D16A7A" w14:paraId="55882A2C" w14:textId="77777777">
        <w:trPr>
          <w:trHeight w:val="578"/>
        </w:trPr>
        <w:tc>
          <w:tcPr>
            <w:tcW w:w="361" w:type="dxa"/>
            <w:tcBorders>
              <w:top w:val="nil"/>
              <w:left w:val="nil"/>
              <w:bottom w:val="nil"/>
            </w:tcBorders>
          </w:tcPr>
          <w:p w14:paraId="4D15CD13" w14:textId="77777777" w:rsidR="001215C0" w:rsidRPr="00D16A7A" w:rsidRDefault="001215C0">
            <w:pPr>
              <w:pStyle w:val="TableParagraph"/>
              <w:rPr>
                <w:rFonts w:ascii="Arial" w:hAnsi="Arial" w:cs="Arial"/>
                <w:sz w:val="12"/>
              </w:rPr>
            </w:pPr>
          </w:p>
        </w:tc>
        <w:tc>
          <w:tcPr>
            <w:tcW w:w="4391" w:type="dxa"/>
            <w:vMerge/>
            <w:tcBorders>
              <w:top w:val="nil"/>
            </w:tcBorders>
            <w:shd w:val="clear" w:color="auto" w:fill="92D050"/>
          </w:tcPr>
          <w:p w14:paraId="58693388" w14:textId="77777777" w:rsidR="001215C0" w:rsidRPr="00D16A7A" w:rsidRDefault="001215C0">
            <w:pPr>
              <w:rPr>
                <w:rFonts w:ascii="Arial" w:hAnsi="Arial" w:cs="Arial"/>
                <w:sz w:val="2"/>
                <w:szCs w:val="2"/>
              </w:rPr>
            </w:pPr>
          </w:p>
        </w:tc>
        <w:tc>
          <w:tcPr>
            <w:tcW w:w="880" w:type="dxa"/>
          </w:tcPr>
          <w:p w14:paraId="56EADC3F" w14:textId="77777777" w:rsidR="001215C0" w:rsidRPr="00D16A7A" w:rsidRDefault="001215C0">
            <w:pPr>
              <w:pStyle w:val="TableParagraph"/>
              <w:spacing w:before="6"/>
              <w:rPr>
                <w:rFonts w:ascii="Arial" w:hAnsi="Arial" w:cs="Arial"/>
                <w:sz w:val="17"/>
              </w:rPr>
            </w:pPr>
          </w:p>
          <w:p w14:paraId="0B102FB0" w14:textId="77777777" w:rsidR="001215C0" w:rsidRPr="00D16A7A" w:rsidRDefault="00587B66">
            <w:pPr>
              <w:pStyle w:val="TableParagraph"/>
              <w:ind w:left="19"/>
              <w:jc w:val="center"/>
              <w:rPr>
                <w:rFonts w:ascii="Arial" w:hAnsi="Arial" w:cs="Arial"/>
                <w:sz w:val="13"/>
              </w:rPr>
            </w:pPr>
            <w:r w:rsidRPr="00D16A7A">
              <w:rPr>
                <w:rFonts w:ascii="Arial" w:hAnsi="Arial" w:cs="Arial"/>
                <w:w w:val="105"/>
                <w:sz w:val="13"/>
              </w:rPr>
              <w:t>X</w:t>
            </w:r>
          </w:p>
        </w:tc>
        <w:tc>
          <w:tcPr>
            <w:tcW w:w="884" w:type="dxa"/>
          </w:tcPr>
          <w:p w14:paraId="07021B67" w14:textId="77777777" w:rsidR="001215C0" w:rsidRPr="00D16A7A" w:rsidRDefault="001215C0">
            <w:pPr>
              <w:pStyle w:val="TableParagraph"/>
              <w:rPr>
                <w:rFonts w:ascii="Arial" w:hAnsi="Arial" w:cs="Arial"/>
                <w:sz w:val="12"/>
              </w:rPr>
            </w:pPr>
          </w:p>
        </w:tc>
        <w:tc>
          <w:tcPr>
            <w:tcW w:w="4388" w:type="dxa"/>
            <w:tcBorders>
              <w:right w:val="single" w:sz="12" w:space="0" w:color="000000"/>
            </w:tcBorders>
          </w:tcPr>
          <w:p w14:paraId="76E1F530" w14:textId="77777777" w:rsidR="001215C0" w:rsidRPr="00D16A7A" w:rsidRDefault="00587B66">
            <w:pPr>
              <w:pStyle w:val="TableParagraph"/>
              <w:spacing w:before="5" w:line="292" w:lineRule="auto"/>
              <w:ind w:left="15"/>
              <w:rPr>
                <w:rFonts w:ascii="Arial" w:hAnsi="Arial" w:cs="Arial"/>
                <w:sz w:val="13"/>
              </w:rPr>
            </w:pP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Cámara</w:t>
            </w:r>
            <w:r w:rsidRPr="00D16A7A">
              <w:rPr>
                <w:rFonts w:ascii="Arial" w:hAnsi="Arial" w:cs="Arial"/>
                <w:spacing w:val="-3"/>
                <w:w w:val="105"/>
                <w:sz w:val="13"/>
              </w:rPr>
              <w:t xml:space="preserve"> </w:t>
            </w:r>
            <w:r w:rsidRPr="00D16A7A">
              <w:rPr>
                <w:rFonts w:ascii="Arial" w:hAnsi="Arial" w:cs="Arial"/>
                <w:w w:val="105"/>
                <w:sz w:val="13"/>
              </w:rPr>
              <w:t>cuenta</w:t>
            </w:r>
            <w:r w:rsidRPr="00D16A7A">
              <w:rPr>
                <w:rFonts w:ascii="Arial" w:hAnsi="Arial" w:cs="Arial"/>
                <w:spacing w:val="-3"/>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un</w:t>
            </w:r>
            <w:r w:rsidRPr="00D16A7A">
              <w:rPr>
                <w:rFonts w:ascii="Arial" w:hAnsi="Arial" w:cs="Arial"/>
                <w:spacing w:val="-3"/>
                <w:w w:val="105"/>
                <w:sz w:val="13"/>
              </w:rPr>
              <w:t xml:space="preserve"> </w:t>
            </w:r>
            <w:r w:rsidRPr="00D16A7A">
              <w:rPr>
                <w:rFonts w:ascii="Arial" w:hAnsi="Arial" w:cs="Arial"/>
                <w:w w:val="105"/>
                <w:sz w:val="13"/>
              </w:rPr>
              <w:t>plan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emergencias</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incluye</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8"/>
                <w:w w:val="105"/>
                <w:sz w:val="13"/>
              </w:rPr>
              <w:t xml:space="preserve"> </w:t>
            </w:r>
            <w:r w:rsidRPr="00D16A7A">
              <w:rPr>
                <w:rFonts w:ascii="Arial" w:hAnsi="Arial" w:cs="Arial"/>
                <w:w w:val="105"/>
                <w:sz w:val="13"/>
              </w:rPr>
              <w:t>contingencias</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sede</w:t>
            </w:r>
            <w:r w:rsidRPr="00D16A7A">
              <w:rPr>
                <w:rFonts w:ascii="Arial" w:hAnsi="Arial" w:cs="Arial"/>
                <w:spacing w:val="-2"/>
                <w:w w:val="105"/>
                <w:sz w:val="13"/>
              </w:rPr>
              <w:t xml:space="preserve"> </w:t>
            </w:r>
            <w:r w:rsidRPr="00D16A7A">
              <w:rPr>
                <w:rFonts w:ascii="Arial" w:hAnsi="Arial" w:cs="Arial"/>
                <w:w w:val="105"/>
                <w:sz w:val="13"/>
              </w:rPr>
              <w:t>principal</w:t>
            </w:r>
            <w:r w:rsidRPr="00D16A7A">
              <w:rPr>
                <w:rFonts w:ascii="Arial" w:hAnsi="Arial" w:cs="Arial"/>
                <w:spacing w:val="-1"/>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sus</w:t>
            </w:r>
            <w:r w:rsidRPr="00D16A7A">
              <w:rPr>
                <w:rFonts w:ascii="Arial" w:hAnsi="Arial" w:cs="Arial"/>
                <w:spacing w:val="-2"/>
                <w:w w:val="105"/>
                <w:sz w:val="13"/>
              </w:rPr>
              <w:t xml:space="preserve"> </w:t>
            </w:r>
            <w:r w:rsidRPr="00D16A7A">
              <w:rPr>
                <w:rFonts w:ascii="Arial" w:hAnsi="Arial" w:cs="Arial"/>
                <w:w w:val="105"/>
                <w:sz w:val="13"/>
              </w:rPr>
              <w:t>centros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atención</w:t>
            </w:r>
          </w:p>
        </w:tc>
      </w:tr>
      <w:tr w:rsidR="001215C0" w:rsidRPr="00D16A7A" w14:paraId="3E6FC5AC" w14:textId="77777777">
        <w:trPr>
          <w:trHeight w:val="392"/>
        </w:trPr>
        <w:tc>
          <w:tcPr>
            <w:tcW w:w="361" w:type="dxa"/>
            <w:tcBorders>
              <w:top w:val="nil"/>
              <w:left w:val="nil"/>
              <w:bottom w:val="nil"/>
            </w:tcBorders>
          </w:tcPr>
          <w:p w14:paraId="63C6BE03" w14:textId="77777777" w:rsidR="001215C0" w:rsidRPr="00D16A7A" w:rsidRDefault="001215C0">
            <w:pPr>
              <w:pStyle w:val="TableParagraph"/>
              <w:rPr>
                <w:rFonts w:ascii="Arial" w:hAnsi="Arial" w:cs="Arial"/>
                <w:sz w:val="12"/>
              </w:rPr>
            </w:pPr>
          </w:p>
        </w:tc>
        <w:tc>
          <w:tcPr>
            <w:tcW w:w="10543" w:type="dxa"/>
            <w:gridSpan w:val="4"/>
            <w:tcBorders>
              <w:right w:val="single" w:sz="12" w:space="0" w:color="000000"/>
            </w:tcBorders>
            <w:shd w:val="clear" w:color="auto" w:fill="C2E39C"/>
          </w:tcPr>
          <w:p w14:paraId="5A7465BC" w14:textId="77777777" w:rsidR="001215C0" w:rsidRPr="00D16A7A" w:rsidRDefault="00587B66">
            <w:pPr>
              <w:pStyle w:val="TableParagraph"/>
              <w:spacing w:before="100"/>
              <w:ind w:left="4647" w:right="4624"/>
              <w:jc w:val="center"/>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4FFB1CDB" w14:textId="77777777">
        <w:trPr>
          <w:trHeight w:val="3662"/>
        </w:trPr>
        <w:tc>
          <w:tcPr>
            <w:tcW w:w="361" w:type="dxa"/>
            <w:tcBorders>
              <w:top w:val="nil"/>
              <w:left w:val="nil"/>
              <w:bottom w:val="nil"/>
            </w:tcBorders>
          </w:tcPr>
          <w:p w14:paraId="60FF324C" w14:textId="77777777" w:rsidR="001215C0" w:rsidRPr="00D16A7A" w:rsidRDefault="001215C0">
            <w:pPr>
              <w:pStyle w:val="TableParagraph"/>
              <w:rPr>
                <w:rFonts w:ascii="Arial" w:hAnsi="Arial" w:cs="Arial"/>
                <w:sz w:val="12"/>
              </w:rPr>
            </w:pPr>
          </w:p>
        </w:tc>
        <w:tc>
          <w:tcPr>
            <w:tcW w:w="10543" w:type="dxa"/>
            <w:gridSpan w:val="4"/>
            <w:tcBorders>
              <w:right w:val="single" w:sz="12" w:space="0" w:color="000000"/>
            </w:tcBorders>
          </w:tcPr>
          <w:p w14:paraId="39396D25" w14:textId="77777777" w:rsidR="001215C0" w:rsidRPr="00D16A7A" w:rsidRDefault="001215C0">
            <w:pPr>
              <w:pStyle w:val="TableParagraph"/>
              <w:spacing w:before="11"/>
              <w:rPr>
                <w:rFonts w:ascii="Arial" w:hAnsi="Arial" w:cs="Arial"/>
                <w:sz w:val="8"/>
              </w:rPr>
            </w:pPr>
          </w:p>
          <w:p w14:paraId="6B1CEE9E" w14:textId="77777777" w:rsidR="001215C0" w:rsidRPr="00D16A7A" w:rsidRDefault="00587B66">
            <w:pPr>
              <w:pStyle w:val="TableParagraph"/>
              <w:tabs>
                <w:tab w:val="left" w:pos="5723"/>
              </w:tabs>
              <w:ind w:left="156"/>
              <w:rPr>
                <w:rFonts w:ascii="Arial" w:hAnsi="Arial" w:cs="Arial"/>
                <w:sz w:val="20"/>
              </w:rPr>
            </w:pPr>
            <w:r w:rsidRPr="00D16A7A">
              <w:rPr>
                <w:rFonts w:ascii="Arial" w:hAnsi="Arial" w:cs="Arial"/>
                <w:noProof/>
                <w:sz w:val="20"/>
                <w:lang w:val="es-CO" w:eastAsia="es-CO"/>
              </w:rPr>
              <w:drawing>
                <wp:inline distT="0" distB="0" distL="0" distR="0" wp14:anchorId="203E771A" wp14:editId="176BEDED">
                  <wp:extent cx="2941591" cy="2167128"/>
                  <wp:effectExtent l="0" t="0" r="0" b="0"/>
                  <wp:docPr id="7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jpeg"/>
                          <pic:cNvPicPr/>
                        </pic:nvPicPr>
                        <pic:blipFill>
                          <a:blip r:embed="rId65" cstate="print"/>
                          <a:stretch>
                            <a:fillRect/>
                          </a:stretch>
                        </pic:blipFill>
                        <pic:spPr>
                          <a:xfrm>
                            <a:off x="0" y="0"/>
                            <a:ext cx="2941591" cy="2167128"/>
                          </a:xfrm>
                          <a:prstGeom prst="rect">
                            <a:avLst/>
                          </a:prstGeom>
                        </pic:spPr>
                      </pic:pic>
                    </a:graphicData>
                  </a:graphic>
                </wp:inline>
              </w:drawing>
            </w:r>
            <w:r w:rsidRPr="00D16A7A">
              <w:rPr>
                <w:rFonts w:ascii="Arial" w:hAnsi="Arial" w:cs="Arial"/>
                <w:sz w:val="20"/>
              </w:rPr>
              <w:tab/>
            </w:r>
            <w:r w:rsidRPr="00D16A7A">
              <w:rPr>
                <w:rFonts w:ascii="Arial" w:hAnsi="Arial" w:cs="Arial"/>
                <w:noProof/>
                <w:sz w:val="20"/>
                <w:lang w:val="es-CO" w:eastAsia="es-CO"/>
              </w:rPr>
              <w:drawing>
                <wp:inline distT="0" distB="0" distL="0" distR="0" wp14:anchorId="22934988" wp14:editId="0778B53C">
                  <wp:extent cx="2890443" cy="2171700"/>
                  <wp:effectExtent l="0" t="0" r="0" b="0"/>
                  <wp:docPr id="7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1.jpeg"/>
                          <pic:cNvPicPr/>
                        </pic:nvPicPr>
                        <pic:blipFill>
                          <a:blip r:embed="rId66" cstate="print"/>
                          <a:stretch>
                            <a:fillRect/>
                          </a:stretch>
                        </pic:blipFill>
                        <pic:spPr>
                          <a:xfrm>
                            <a:off x="0" y="0"/>
                            <a:ext cx="2890443" cy="2171700"/>
                          </a:xfrm>
                          <a:prstGeom prst="rect">
                            <a:avLst/>
                          </a:prstGeom>
                        </pic:spPr>
                      </pic:pic>
                    </a:graphicData>
                  </a:graphic>
                </wp:inline>
              </w:drawing>
            </w:r>
          </w:p>
        </w:tc>
      </w:tr>
      <w:tr w:rsidR="001215C0" w:rsidRPr="00D16A7A" w14:paraId="54A567E5" w14:textId="77777777">
        <w:trPr>
          <w:trHeight w:val="392"/>
        </w:trPr>
        <w:tc>
          <w:tcPr>
            <w:tcW w:w="361" w:type="dxa"/>
            <w:tcBorders>
              <w:top w:val="nil"/>
              <w:left w:val="nil"/>
              <w:bottom w:val="nil"/>
            </w:tcBorders>
          </w:tcPr>
          <w:p w14:paraId="6F8EE854" w14:textId="77777777" w:rsidR="001215C0" w:rsidRPr="00D16A7A" w:rsidRDefault="00587B66">
            <w:pPr>
              <w:pStyle w:val="TableParagraph"/>
              <w:spacing w:before="110"/>
              <w:ind w:left="53"/>
              <w:rPr>
                <w:rFonts w:ascii="Arial" w:hAnsi="Arial" w:cs="Arial"/>
                <w:sz w:val="13"/>
              </w:rPr>
            </w:pPr>
            <w:r w:rsidRPr="00D16A7A">
              <w:rPr>
                <w:rFonts w:ascii="Arial" w:hAnsi="Arial" w:cs="Arial"/>
                <w:w w:val="105"/>
                <w:sz w:val="13"/>
              </w:rPr>
              <w:t>8.9</w:t>
            </w:r>
          </w:p>
        </w:tc>
        <w:tc>
          <w:tcPr>
            <w:tcW w:w="4391" w:type="dxa"/>
            <w:vMerge w:val="restart"/>
            <w:shd w:val="clear" w:color="auto" w:fill="92D050"/>
          </w:tcPr>
          <w:p w14:paraId="5873D87F" w14:textId="77777777" w:rsidR="001215C0" w:rsidRPr="00D16A7A" w:rsidRDefault="001215C0">
            <w:pPr>
              <w:pStyle w:val="TableParagraph"/>
              <w:spacing w:before="9"/>
              <w:rPr>
                <w:rFonts w:ascii="Arial" w:hAnsi="Arial" w:cs="Arial"/>
                <w:sz w:val="18"/>
              </w:rPr>
            </w:pPr>
          </w:p>
          <w:p w14:paraId="6F45753F" w14:textId="77777777" w:rsidR="001215C0" w:rsidRPr="00D16A7A" w:rsidRDefault="00587B66">
            <w:pPr>
              <w:pStyle w:val="TableParagraph"/>
              <w:spacing w:line="292" w:lineRule="auto"/>
              <w:ind w:left="20" w:right="46"/>
              <w:rPr>
                <w:rFonts w:ascii="Arial" w:hAnsi="Arial" w:cs="Arial"/>
                <w:sz w:val="13"/>
              </w:rPr>
            </w:pPr>
            <w:proofErr w:type="gramStart"/>
            <w:r w:rsidRPr="00D16A7A">
              <w:rPr>
                <w:rFonts w:ascii="Arial" w:hAnsi="Arial" w:cs="Arial"/>
                <w:w w:val="105"/>
                <w:sz w:val="13"/>
              </w:rPr>
              <w:t>Los colaboradores del archivo cuentan con dotación para trabajar con</w:t>
            </w:r>
            <w:r w:rsidRPr="00D16A7A">
              <w:rPr>
                <w:rFonts w:ascii="Arial" w:hAnsi="Arial" w:cs="Arial"/>
                <w:spacing w:val="-39"/>
                <w:w w:val="105"/>
                <w:sz w:val="13"/>
              </w:rPr>
              <w:t xml:space="preserve"> </w:t>
            </w:r>
            <w:r w:rsidRPr="00D16A7A">
              <w:rPr>
                <w:rFonts w:ascii="Arial" w:hAnsi="Arial" w:cs="Arial"/>
                <w:w w:val="105"/>
                <w:sz w:val="13"/>
              </w:rPr>
              <w:t>documentos?</w:t>
            </w:r>
            <w:proofErr w:type="gramEnd"/>
          </w:p>
        </w:tc>
        <w:tc>
          <w:tcPr>
            <w:tcW w:w="880" w:type="dxa"/>
            <w:shd w:val="clear" w:color="auto" w:fill="2E75B5"/>
          </w:tcPr>
          <w:p w14:paraId="56AFEE6B" w14:textId="77777777" w:rsidR="001215C0" w:rsidRPr="00D16A7A" w:rsidRDefault="00587B66">
            <w:pPr>
              <w:pStyle w:val="TableParagraph"/>
              <w:spacing w:before="110"/>
              <w:ind w:left="156" w:right="139"/>
              <w:jc w:val="center"/>
              <w:rPr>
                <w:rFonts w:ascii="Arial" w:hAnsi="Arial" w:cs="Arial"/>
                <w:sz w:val="13"/>
              </w:rPr>
            </w:pPr>
            <w:r w:rsidRPr="00D16A7A">
              <w:rPr>
                <w:rFonts w:ascii="Arial" w:hAnsi="Arial" w:cs="Arial"/>
                <w:w w:val="105"/>
                <w:sz w:val="13"/>
              </w:rPr>
              <w:t>Si</w:t>
            </w:r>
          </w:p>
        </w:tc>
        <w:tc>
          <w:tcPr>
            <w:tcW w:w="884" w:type="dxa"/>
            <w:shd w:val="clear" w:color="auto" w:fill="2E75B5"/>
          </w:tcPr>
          <w:p w14:paraId="365A5484" w14:textId="77777777" w:rsidR="001215C0" w:rsidRPr="00D16A7A" w:rsidRDefault="00587B66">
            <w:pPr>
              <w:pStyle w:val="TableParagraph"/>
              <w:spacing w:before="110"/>
              <w:ind w:left="103" w:right="95"/>
              <w:jc w:val="center"/>
              <w:rPr>
                <w:rFonts w:ascii="Arial" w:hAnsi="Arial" w:cs="Arial"/>
                <w:sz w:val="13"/>
              </w:rPr>
            </w:pPr>
            <w:r w:rsidRPr="00D16A7A">
              <w:rPr>
                <w:rFonts w:ascii="Arial" w:hAnsi="Arial" w:cs="Arial"/>
                <w:w w:val="105"/>
                <w:sz w:val="13"/>
              </w:rPr>
              <w:t>No</w:t>
            </w:r>
          </w:p>
        </w:tc>
        <w:tc>
          <w:tcPr>
            <w:tcW w:w="4388" w:type="dxa"/>
            <w:tcBorders>
              <w:right w:val="single" w:sz="12" w:space="0" w:color="000000"/>
            </w:tcBorders>
            <w:shd w:val="clear" w:color="auto" w:fill="C2E39C"/>
          </w:tcPr>
          <w:p w14:paraId="42691708" w14:textId="77777777" w:rsidR="001215C0" w:rsidRPr="00D16A7A" w:rsidRDefault="00587B66">
            <w:pPr>
              <w:pStyle w:val="TableParagraph"/>
              <w:spacing w:before="4"/>
              <w:ind w:left="15"/>
              <w:rPr>
                <w:rFonts w:ascii="Arial" w:hAnsi="Arial" w:cs="Arial"/>
                <w:sz w:val="13"/>
              </w:rPr>
            </w:pPr>
            <w:r w:rsidRPr="00D16A7A">
              <w:rPr>
                <w:rFonts w:ascii="Arial" w:hAnsi="Arial" w:cs="Arial"/>
                <w:w w:val="105"/>
                <w:sz w:val="13"/>
              </w:rPr>
              <w:t>Observaciones:</w:t>
            </w:r>
          </w:p>
        </w:tc>
      </w:tr>
      <w:tr w:rsidR="001215C0" w:rsidRPr="00D16A7A" w14:paraId="64A9DA34" w14:textId="77777777">
        <w:trPr>
          <w:trHeight w:val="392"/>
        </w:trPr>
        <w:tc>
          <w:tcPr>
            <w:tcW w:w="361" w:type="dxa"/>
            <w:tcBorders>
              <w:top w:val="nil"/>
              <w:left w:val="nil"/>
              <w:bottom w:val="nil"/>
            </w:tcBorders>
          </w:tcPr>
          <w:p w14:paraId="688F9BCC" w14:textId="77777777" w:rsidR="001215C0" w:rsidRPr="00D16A7A" w:rsidRDefault="001215C0">
            <w:pPr>
              <w:pStyle w:val="TableParagraph"/>
              <w:rPr>
                <w:rFonts w:ascii="Arial" w:hAnsi="Arial" w:cs="Arial"/>
                <w:sz w:val="12"/>
              </w:rPr>
            </w:pPr>
          </w:p>
        </w:tc>
        <w:tc>
          <w:tcPr>
            <w:tcW w:w="4391" w:type="dxa"/>
            <w:vMerge/>
            <w:tcBorders>
              <w:top w:val="nil"/>
            </w:tcBorders>
            <w:shd w:val="clear" w:color="auto" w:fill="92D050"/>
          </w:tcPr>
          <w:p w14:paraId="6858D89E" w14:textId="77777777" w:rsidR="001215C0" w:rsidRPr="00D16A7A" w:rsidRDefault="001215C0">
            <w:pPr>
              <w:rPr>
                <w:rFonts w:ascii="Arial" w:hAnsi="Arial" w:cs="Arial"/>
                <w:sz w:val="2"/>
                <w:szCs w:val="2"/>
              </w:rPr>
            </w:pPr>
          </w:p>
        </w:tc>
        <w:tc>
          <w:tcPr>
            <w:tcW w:w="880" w:type="dxa"/>
          </w:tcPr>
          <w:p w14:paraId="337B1ABD" w14:textId="77777777" w:rsidR="001215C0" w:rsidRPr="00D16A7A" w:rsidRDefault="001215C0">
            <w:pPr>
              <w:pStyle w:val="TableParagraph"/>
              <w:rPr>
                <w:rFonts w:ascii="Arial" w:hAnsi="Arial" w:cs="Arial"/>
                <w:sz w:val="12"/>
              </w:rPr>
            </w:pPr>
          </w:p>
        </w:tc>
        <w:tc>
          <w:tcPr>
            <w:tcW w:w="884" w:type="dxa"/>
          </w:tcPr>
          <w:p w14:paraId="14BD895F" w14:textId="77777777" w:rsidR="001215C0" w:rsidRPr="00D16A7A" w:rsidRDefault="00587B66">
            <w:pPr>
              <w:pStyle w:val="TableParagraph"/>
              <w:spacing w:before="110"/>
              <w:ind w:left="12"/>
              <w:jc w:val="center"/>
              <w:rPr>
                <w:rFonts w:ascii="Arial" w:hAnsi="Arial" w:cs="Arial"/>
                <w:sz w:val="13"/>
              </w:rPr>
            </w:pPr>
            <w:r w:rsidRPr="00D16A7A">
              <w:rPr>
                <w:rFonts w:ascii="Arial" w:hAnsi="Arial" w:cs="Arial"/>
                <w:w w:val="105"/>
                <w:sz w:val="13"/>
              </w:rPr>
              <w:t>X</w:t>
            </w:r>
          </w:p>
        </w:tc>
        <w:tc>
          <w:tcPr>
            <w:tcW w:w="4388" w:type="dxa"/>
            <w:tcBorders>
              <w:right w:val="single" w:sz="12" w:space="0" w:color="000000"/>
            </w:tcBorders>
          </w:tcPr>
          <w:p w14:paraId="464BCAA4" w14:textId="77777777" w:rsidR="001215C0" w:rsidRPr="00D16A7A" w:rsidRDefault="001215C0">
            <w:pPr>
              <w:pStyle w:val="TableParagraph"/>
              <w:rPr>
                <w:rFonts w:ascii="Arial" w:hAnsi="Arial" w:cs="Arial"/>
                <w:sz w:val="12"/>
              </w:rPr>
            </w:pPr>
          </w:p>
        </w:tc>
      </w:tr>
      <w:tr w:rsidR="001215C0" w:rsidRPr="00D16A7A" w14:paraId="14317B1D" w14:textId="77777777">
        <w:trPr>
          <w:trHeight w:val="393"/>
        </w:trPr>
        <w:tc>
          <w:tcPr>
            <w:tcW w:w="361" w:type="dxa"/>
            <w:tcBorders>
              <w:top w:val="nil"/>
              <w:left w:val="nil"/>
              <w:bottom w:val="nil"/>
            </w:tcBorders>
          </w:tcPr>
          <w:p w14:paraId="6324FAEB" w14:textId="77777777" w:rsidR="001215C0" w:rsidRPr="00D16A7A" w:rsidRDefault="001215C0">
            <w:pPr>
              <w:pStyle w:val="TableParagraph"/>
              <w:rPr>
                <w:rFonts w:ascii="Arial" w:hAnsi="Arial" w:cs="Arial"/>
                <w:sz w:val="12"/>
              </w:rPr>
            </w:pPr>
          </w:p>
        </w:tc>
        <w:tc>
          <w:tcPr>
            <w:tcW w:w="4391" w:type="dxa"/>
            <w:vMerge w:val="restart"/>
            <w:shd w:val="clear" w:color="auto" w:fill="92D050"/>
          </w:tcPr>
          <w:p w14:paraId="1CBAF725" w14:textId="77777777" w:rsidR="001215C0" w:rsidRPr="00D16A7A" w:rsidRDefault="001215C0">
            <w:pPr>
              <w:pStyle w:val="TableParagraph"/>
              <w:spacing w:before="9"/>
              <w:rPr>
                <w:rFonts w:ascii="Arial" w:hAnsi="Arial" w:cs="Arial"/>
                <w:sz w:val="18"/>
              </w:rPr>
            </w:pPr>
          </w:p>
          <w:p w14:paraId="4BA7FDE3" w14:textId="77777777" w:rsidR="001215C0" w:rsidRPr="00D16A7A" w:rsidRDefault="00587B66">
            <w:pPr>
              <w:pStyle w:val="TableParagraph"/>
              <w:spacing w:line="292" w:lineRule="auto"/>
              <w:ind w:left="20" w:right="169"/>
              <w:rPr>
                <w:rFonts w:ascii="Arial" w:hAnsi="Arial" w:cs="Arial"/>
                <w:sz w:val="13"/>
              </w:rPr>
            </w:pPr>
            <w:proofErr w:type="gramStart"/>
            <w:r w:rsidRPr="00D16A7A">
              <w:rPr>
                <w:rFonts w:ascii="Arial" w:hAnsi="Arial" w:cs="Arial"/>
                <w:w w:val="105"/>
                <w:sz w:val="13"/>
              </w:rPr>
              <w:t>Los colaboradores del archivo cuentan con elementos de protección</w:t>
            </w:r>
            <w:r w:rsidRPr="00D16A7A">
              <w:rPr>
                <w:rFonts w:ascii="Arial" w:hAnsi="Arial" w:cs="Arial"/>
                <w:spacing w:val="-39"/>
                <w:w w:val="105"/>
                <w:sz w:val="13"/>
              </w:rPr>
              <w:t xml:space="preserve"> </w:t>
            </w:r>
            <w:r w:rsidRPr="00D16A7A">
              <w:rPr>
                <w:rFonts w:ascii="Arial" w:hAnsi="Arial" w:cs="Arial"/>
                <w:w w:val="105"/>
                <w:sz w:val="13"/>
              </w:rPr>
              <w:t>personal</w:t>
            </w:r>
            <w:r w:rsidRPr="00D16A7A">
              <w:rPr>
                <w:rFonts w:ascii="Arial" w:hAnsi="Arial" w:cs="Arial"/>
                <w:spacing w:val="-2"/>
                <w:w w:val="105"/>
                <w:sz w:val="13"/>
              </w:rPr>
              <w:t xml:space="preserve"> </w:t>
            </w:r>
            <w:r w:rsidRPr="00D16A7A">
              <w:rPr>
                <w:rFonts w:ascii="Arial" w:hAnsi="Arial" w:cs="Arial"/>
                <w:w w:val="105"/>
                <w:sz w:val="13"/>
              </w:rPr>
              <w:t>(EPP)</w:t>
            </w:r>
            <w:r w:rsidRPr="00D16A7A">
              <w:rPr>
                <w:rFonts w:ascii="Arial" w:hAnsi="Arial" w:cs="Arial"/>
                <w:spacing w:val="-1"/>
                <w:w w:val="105"/>
                <w:sz w:val="13"/>
              </w:rPr>
              <w:t xml:space="preserve"> </w:t>
            </w:r>
            <w:r w:rsidRPr="00D16A7A">
              <w:rPr>
                <w:rFonts w:ascii="Arial" w:hAnsi="Arial" w:cs="Arial"/>
                <w:w w:val="105"/>
                <w:sz w:val="13"/>
              </w:rPr>
              <w:t>para</w:t>
            </w:r>
            <w:r w:rsidRPr="00D16A7A">
              <w:rPr>
                <w:rFonts w:ascii="Arial" w:hAnsi="Arial" w:cs="Arial"/>
                <w:spacing w:val="-1"/>
                <w:w w:val="105"/>
                <w:sz w:val="13"/>
              </w:rPr>
              <w:t xml:space="preserve"> </w:t>
            </w:r>
            <w:r w:rsidRPr="00D16A7A">
              <w:rPr>
                <w:rFonts w:ascii="Arial" w:hAnsi="Arial" w:cs="Arial"/>
                <w:w w:val="105"/>
                <w:sz w:val="13"/>
              </w:rPr>
              <w:t>trabajar</w:t>
            </w:r>
            <w:r w:rsidRPr="00D16A7A">
              <w:rPr>
                <w:rFonts w:ascii="Arial" w:hAnsi="Arial" w:cs="Arial"/>
                <w:spacing w:val="-1"/>
                <w:w w:val="105"/>
                <w:sz w:val="13"/>
              </w:rPr>
              <w:t xml:space="preserve"> </w:t>
            </w:r>
            <w:r w:rsidRPr="00D16A7A">
              <w:rPr>
                <w:rFonts w:ascii="Arial" w:hAnsi="Arial" w:cs="Arial"/>
                <w:w w:val="105"/>
                <w:sz w:val="13"/>
              </w:rPr>
              <w:t>con</w:t>
            </w:r>
            <w:r w:rsidRPr="00D16A7A">
              <w:rPr>
                <w:rFonts w:ascii="Arial" w:hAnsi="Arial" w:cs="Arial"/>
                <w:spacing w:val="-2"/>
                <w:w w:val="105"/>
                <w:sz w:val="13"/>
              </w:rPr>
              <w:t xml:space="preserve"> </w:t>
            </w:r>
            <w:r w:rsidRPr="00D16A7A">
              <w:rPr>
                <w:rFonts w:ascii="Arial" w:hAnsi="Arial" w:cs="Arial"/>
                <w:w w:val="105"/>
                <w:sz w:val="13"/>
              </w:rPr>
              <w:t>documentos?</w:t>
            </w:r>
            <w:proofErr w:type="gramEnd"/>
          </w:p>
        </w:tc>
        <w:tc>
          <w:tcPr>
            <w:tcW w:w="880" w:type="dxa"/>
            <w:shd w:val="clear" w:color="auto" w:fill="2E75B5"/>
          </w:tcPr>
          <w:p w14:paraId="06C3D731" w14:textId="77777777" w:rsidR="001215C0" w:rsidRPr="00D16A7A" w:rsidRDefault="00587B66">
            <w:pPr>
              <w:pStyle w:val="TableParagraph"/>
              <w:spacing w:before="110"/>
              <w:ind w:left="156" w:right="139"/>
              <w:jc w:val="center"/>
              <w:rPr>
                <w:rFonts w:ascii="Arial" w:hAnsi="Arial" w:cs="Arial"/>
                <w:sz w:val="13"/>
              </w:rPr>
            </w:pPr>
            <w:r w:rsidRPr="00D16A7A">
              <w:rPr>
                <w:rFonts w:ascii="Arial" w:hAnsi="Arial" w:cs="Arial"/>
                <w:w w:val="105"/>
                <w:sz w:val="13"/>
              </w:rPr>
              <w:t>Si</w:t>
            </w:r>
          </w:p>
        </w:tc>
        <w:tc>
          <w:tcPr>
            <w:tcW w:w="884" w:type="dxa"/>
            <w:shd w:val="clear" w:color="auto" w:fill="2E75B5"/>
          </w:tcPr>
          <w:p w14:paraId="22233198" w14:textId="77777777" w:rsidR="001215C0" w:rsidRPr="00D16A7A" w:rsidRDefault="00587B66">
            <w:pPr>
              <w:pStyle w:val="TableParagraph"/>
              <w:spacing w:before="110"/>
              <w:ind w:left="103" w:right="95"/>
              <w:jc w:val="center"/>
              <w:rPr>
                <w:rFonts w:ascii="Arial" w:hAnsi="Arial" w:cs="Arial"/>
                <w:sz w:val="13"/>
              </w:rPr>
            </w:pPr>
            <w:r w:rsidRPr="00D16A7A">
              <w:rPr>
                <w:rFonts w:ascii="Arial" w:hAnsi="Arial" w:cs="Arial"/>
                <w:w w:val="105"/>
                <w:sz w:val="13"/>
              </w:rPr>
              <w:t>No</w:t>
            </w:r>
          </w:p>
        </w:tc>
        <w:tc>
          <w:tcPr>
            <w:tcW w:w="4388" w:type="dxa"/>
            <w:tcBorders>
              <w:right w:val="single" w:sz="12" w:space="0" w:color="000000"/>
            </w:tcBorders>
            <w:shd w:val="clear" w:color="auto" w:fill="C2E39C"/>
          </w:tcPr>
          <w:p w14:paraId="3B324FF0" w14:textId="77777777" w:rsidR="001215C0" w:rsidRPr="00D16A7A" w:rsidRDefault="00587B66">
            <w:pPr>
              <w:pStyle w:val="TableParagraph"/>
              <w:spacing w:before="4"/>
              <w:ind w:left="15"/>
              <w:rPr>
                <w:rFonts w:ascii="Arial" w:hAnsi="Arial" w:cs="Arial"/>
                <w:sz w:val="13"/>
              </w:rPr>
            </w:pPr>
            <w:r w:rsidRPr="00D16A7A">
              <w:rPr>
                <w:rFonts w:ascii="Arial" w:hAnsi="Arial" w:cs="Arial"/>
                <w:w w:val="105"/>
                <w:sz w:val="13"/>
              </w:rPr>
              <w:t>Observaciones:</w:t>
            </w:r>
          </w:p>
        </w:tc>
      </w:tr>
      <w:tr w:rsidR="001215C0" w:rsidRPr="00D16A7A" w14:paraId="54EC4A8C" w14:textId="77777777">
        <w:trPr>
          <w:trHeight w:val="392"/>
        </w:trPr>
        <w:tc>
          <w:tcPr>
            <w:tcW w:w="361" w:type="dxa"/>
            <w:tcBorders>
              <w:top w:val="nil"/>
              <w:left w:val="nil"/>
              <w:bottom w:val="nil"/>
            </w:tcBorders>
          </w:tcPr>
          <w:p w14:paraId="494CC19B" w14:textId="77777777" w:rsidR="001215C0" w:rsidRPr="00D16A7A" w:rsidRDefault="001215C0">
            <w:pPr>
              <w:pStyle w:val="TableParagraph"/>
              <w:rPr>
                <w:rFonts w:ascii="Arial" w:hAnsi="Arial" w:cs="Arial"/>
                <w:sz w:val="12"/>
              </w:rPr>
            </w:pPr>
          </w:p>
        </w:tc>
        <w:tc>
          <w:tcPr>
            <w:tcW w:w="4391" w:type="dxa"/>
            <w:vMerge/>
            <w:tcBorders>
              <w:top w:val="nil"/>
            </w:tcBorders>
            <w:shd w:val="clear" w:color="auto" w:fill="92D050"/>
          </w:tcPr>
          <w:p w14:paraId="20AC2862" w14:textId="77777777" w:rsidR="001215C0" w:rsidRPr="00D16A7A" w:rsidRDefault="001215C0">
            <w:pPr>
              <w:rPr>
                <w:rFonts w:ascii="Arial" w:hAnsi="Arial" w:cs="Arial"/>
                <w:sz w:val="2"/>
                <w:szCs w:val="2"/>
              </w:rPr>
            </w:pPr>
          </w:p>
        </w:tc>
        <w:tc>
          <w:tcPr>
            <w:tcW w:w="880" w:type="dxa"/>
          </w:tcPr>
          <w:p w14:paraId="0795FF9D" w14:textId="77777777" w:rsidR="001215C0" w:rsidRPr="00D16A7A" w:rsidRDefault="00587B66">
            <w:pPr>
              <w:pStyle w:val="TableParagraph"/>
              <w:spacing w:before="110"/>
              <w:ind w:left="19"/>
              <w:jc w:val="center"/>
              <w:rPr>
                <w:rFonts w:ascii="Arial" w:hAnsi="Arial" w:cs="Arial"/>
                <w:sz w:val="13"/>
              </w:rPr>
            </w:pPr>
            <w:r w:rsidRPr="00D16A7A">
              <w:rPr>
                <w:rFonts w:ascii="Arial" w:hAnsi="Arial" w:cs="Arial"/>
                <w:w w:val="105"/>
                <w:sz w:val="13"/>
              </w:rPr>
              <w:t>X</w:t>
            </w:r>
          </w:p>
        </w:tc>
        <w:tc>
          <w:tcPr>
            <w:tcW w:w="884" w:type="dxa"/>
          </w:tcPr>
          <w:p w14:paraId="207BCC81" w14:textId="77777777" w:rsidR="001215C0" w:rsidRPr="00D16A7A" w:rsidRDefault="001215C0">
            <w:pPr>
              <w:pStyle w:val="TableParagraph"/>
              <w:rPr>
                <w:rFonts w:ascii="Arial" w:hAnsi="Arial" w:cs="Arial"/>
                <w:sz w:val="12"/>
              </w:rPr>
            </w:pPr>
          </w:p>
        </w:tc>
        <w:tc>
          <w:tcPr>
            <w:tcW w:w="4388" w:type="dxa"/>
            <w:tcBorders>
              <w:right w:val="single" w:sz="12" w:space="0" w:color="000000"/>
            </w:tcBorders>
          </w:tcPr>
          <w:p w14:paraId="4861399E" w14:textId="77777777" w:rsidR="001215C0" w:rsidRPr="00D16A7A" w:rsidRDefault="00587B66">
            <w:pPr>
              <w:pStyle w:val="TableParagraph"/>
              <w:spacing w:before="4"/>
              <w:ind w:left="15"/>
              <w:rPr>
                <w:rFonts w:ascii="Arial" w:hAnsi="Arial" w:cs="Arial"/>
                <w:sz w:val="13"/>
              </w:rPr>
            </w:pPr>
            <w:r w:rsidRPr="00D16A7A">
              <w:rPr>
                <w:rFonts w:ascii="Arial" w:hAnsi="Arial" w:cs="Arial"/>
                <w:w w:val="105"/>
                <w:sz w:val="13"/>
              </w:rPr>
              <w:t>Guantes</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Tapabocas</w:t>
            </w:r>
          </w:p>
        </w:tc>
      </w:tr>
      <w:tr w:rsidR="001215C0" w:rsidRPr="00D16A7A" w14:paraId="1C19F5BA" w14:textId="77777777">
        <w:trPr>
          <w:trHeight w:val="392"/>
        </w:trPr>
        <w:tc>
          <w:tcPr>
            <w:tcW w:w="361" w:type="dxa"/>
            <w:tcBorders>
              <w:top w:val="nil"/>
              <w:left w:val="nil"/>
              <w:bottom w:val="nil"/>
            </w:tcBorders>
          </w:tcPr>
          <w:p w14:paraId="07F4C922" w14:textId="77777777" w:rsidR="001215C0" w:rsidRPr="00D16A7A" w:rsidRDefault="00587B66">
            <w:pPr>
              <w:pStyle w:val="TableParagraph"/>
              <w:spacing w:before="110"/>
              <w:ind w:left="17"/>
              <w:rPr>
                <w:rFonts w:ascii="Arial" w:hAnsi="Arial" w:cs="Arial"/>
                <w:sz w:val="13"/>
              </w:rPr>
            </w:pPr>
            <w:r w:rsidRPr="00D16A7A">
              <w:rPr>
                <w:rFonts w:ascii="Arial" w:hAnsi="Arial" w:cs="Arial"/>
                <w:w w:val="105"/>
                <w:sz w:val="13"/>
              </w:rPr>
              <w:t>8.10</w:t>
            </w:r>
          </w:p>
        </w:tc>
        <w:tc>
          <w:tcPr>
            <w:tcW w:w="4391" w:type="dxa"/>
            <w:vMerge w:val="restart"/>
            <w:shd w:val="clear" w:color="auto" w:fill="92D050"/>
          </w:tcPr>
          <w:p w14:paraId="54D4E2E2" w14:textId="77777777" w:rsidR="001215C0" w:rsidRPr="00D16A7A" w:rsidRDefault="001215C0">
            <w:pPr>
              <w:pStyle w:val="TableParagraph"/>
              <w:spacing w:before="9"/>
              <w:rPr>
                <w:rFonts w:ascii="Arial" w:hAnsi="Arial" w:cs="Arial"/>
                <w:sz w:val="18"/>
              </w:rPr>
            </w:pPr>
          </w:p>
          <w:p w14:paraId="0610E786" w14:textId="77777777" w:rsidR="001215C0" w:rsidRPr="00D16A7A" w:rsidRDefault="00587B66">
            <w:pPr>
              <w:pStyle w:val="TableParagraph"/>
              <w:spacing w:line="292" w:lineRule="auto"/>
              <w:ind w:left="20" w:right="541"/>
              <w:rPr>
                <w:rFonts w:ascii="Arial" w:hAnsi="Arial" w:cs="Arial"/>
                <w:sz w:val="13"/>
              </w:rPr>
            </w:pPr>
            <w:proofErr w:type="gramStart"/>
            <w:r w:rsidRPr="00D16A7A">
              <w:rPr>
                <w:rFonts w:ascii="Arial" w:hAnsi="Arial" w:cs="Arial"/>
                <w:w w:val="105"/>
                <w:sz w:val="13"/>
              </w:rPr>
              <w:t>Se ha establecido que hacer con la documentación en caso de</w:t>
            </w:r>
            <w:r w:rsidRPr="00D16A7A">
              <w:rPr>
                <w:rFonts w:ascii="Arial" w:hAnsi="Arial" w:cs="Arial"/>
                <w:spacing w:val="-39"/>
                <w:w w:val="105"/>
                <w:sz w:val="13"/>
              </w:rPr>
              <w:t xml:space="preserve"> </w:t>
            </w:r>
            <w:r w:rsidRPr="00D16A7A">
              <w:rPr>
                <w:rFonts w:ascii="Arial" w:hAnsi="Arial" w:cs="Arial"/>
                <w:w w:val="105"/>
                <w:sz w:val="13"/>
              </w:rPr>
              <w:t>desastre</w:t>
            </w:r>
            <w:r w:rsidRPr="00D16A7A">
              <w:rPr>
                <w:rFonts w:ascii="Arial" w:hAnsi="Arial" w:cs="Arial"/>
                <w:spacing w:val="-2"/>
                <w:w w:val="105"/>
                <w:sz w:val="13"/>
              </w:rPr>
              <w:t xml:space="preserve"> </w:t>
            </w:r>
            <w:r w:rsidRPr="00D16A7A">
              <w:rPr>
                <w:rFonts w:ascii="Arial" w:hAnsi="Arial" w:cs="Arial"/>
                <w:w w:val="105"/>
                <w:sz w:val="13"/>
              </w:rPr>
              <w:t>con</w:t>
            </w:r>
            <w:r w:rsidRPr="00D16A7A">
              <w:rPr>
                <w:rFonts w:ascii="Arial" w:hAnsi="Arial" w:cs="Arial"/>
                <w:spacing w:val="-1"/>
                <w:w w:val="105"/>
                <w:sz w:val="13"/>
              </w:rPr>
              <w:t xml:space="preserve"> </w:t>
            </w:r>
            <w:r w:rsidRPr="00D16A7A">
              <w:rPr>
                <w:rFonts w:ascii="Arial" w:hAnsi="Arial" w:cs="Arial"/>
                <w:w w:val="105"/>
                <w:sz w:val="13"/>
              </w:rPr>
              <w:t>agua?</w:t>
            </w:r>
            <w:proofErr w:type="gramEnd"/>
          </w:p>
        </w:tc>
        <w:tc>
          <w:tcPr>
            <w:tcW w:w="880" w:type="dxa"/>
            <w:shd w:val="clear" w:color="auto" w:fill="2E75B5"/>
          </w:tcPr>
          <w:p w14:paraId="518EB6FA" w14:textId="77777777" w:rsidR="001215C0" w:rsidRPr="00D16A7A" w:rsidRDefault="00587B66">
            <w:pPr>
              <w:pStyle w:val="TableParagraph"/>
              <w:spacing w:before="110"/>
              <w:ind w:left="156" w:right="139"/>
              <w:jc w:val="center"/>
              <w:rPr>
                <w:rFonts w:ascii="Arial" w:hAnsi="Arial" w:cs="Arial"/>
                <w:sz w:val="13"/>
              </w:rPr>
            </w:pPr>
            <w:r w:rsidRPr="00D16A7A">
              <w:rPr>
                <w:rFonts w:ascii="Arial" w:hAnsi="Arial" w:cs="Arial"/>
                <w:w w:val="105"/>
                <w:sz w:val="13"/>
              </w:rPr>
              <w:t>Si</w:t>
            </w:r>
          </w:p>
        </w:tc>
        <w:tc>
          <w:tcPr>
            <w:tcW w:w="884" w:type="dxa"/>
            <w:shd w:val="clear" w:color="auto" w:fill="2E75B5"/>
          </w:tcPr>
          <w:p w14:paraId="6B0E709B" w14:textId="77777777" w:rsidR="001215C0" w:rsidRPr="00D16A7A" w:rsidRDefault="00587B66">
            <w:pPr>
              <w:pStyle w:val="TableParagraph"/>
              <w:spacing w:before="110"/>
              <w:ind w:left="103" w:right="95"/>
              <w:jc w:val="center"/>
              <w:rPr>
                <w:rFonts w:ascii="Arial" w:hAnsi="Arial" w:cs="Arial"/>
                <w:sz w:val="13"/>
              </w:rPr>
            </w:pPr>
            <w:r w:rsidRPr="00D16A7A">
              <w:rPr>
                <w:rFonts w:ascii="Arial" w:hAnsi="Arial" w:cs="Arial"/>
                <w:w w:val="105"/>
                <w:sz w:val="13"/>
              </w:rPr>
              <w:t>No</w:t>
            </w:r>
          </w:p>
        </w:tc>
        <w:tc>
          <w:tcPr>
            <w:tcW w:w="4388" w:type="dxa"/>
            <w:tcBorders>
              <w:right w:val="single" w:sz="12" w:space="0" w:color="000000"/>
            </w:tcBorders>
            <w:shd w:val="clear" w:color="auto" w:fill="C2E39C"/>
          </w:tcPr>
          <w:p w14:paraId="2402D7B5" w14:textId="77777777" w:rsidR="001215C0" w:rsidRPr="00D16A7A" w:rsidRDefault="00587B66">
            <w:pPr>
              <w:pStyle w:val="TableParagraph"/>
              <w:spacing w:before="4"/>
              <w:ind w:left="15"/>
              <w:rPr>
                <w:rFonts w:ascii="Arial" w:hAnsi="Arial" w:cs="Arial"/>
                <w:sz w:val="13"/>
              </w:rPr>
            </w:pPr>
            <w:r w:rsidRPr="00D16A7A">
              <w:rPr>
                <w:rFonts w:ascii="Arial" w:hAnsi="Arial" w:cs="Arial"/>
                <w:w w:val="105"/>
                <w:sz w:val="13"/>
              </w:rPr>
              <w:t>Observaciones:</w:t>
            </w:r>
          </w:p>
        </w:tc>
      </w:tr>
      <w:tr w:rsidR="001215C0" w:rsidRPr="00D16A7A" w14:paraId="58AD4B74" w14:textId="77777777">
        <w:trPr>
          <w:trHeight w:val="393"/>
        </w:trPr>
        <w:tc>
          <w:tcPr>
            <w:tcW w:w="361" w:type="dxa"/>
            <w:tcBorders>
              <w:top w:val="nil"/>
              <w:left w:val="nil"/>
              <w:bottom w:val="nil"/>
            </w:tcBorders>
          </w:tcPr>
          <w:p w14:paraId="2AF4922D" w14:textId="77777777" w:rsidR="001215C0" w:rsidRPr="00D16A7A" w:rsidRDefault="001215C0">
            <w:pPr>
              <w:pStyle w:val="TableParagraph"/>
              <w:rPr>
                <w:rFonts w:ascii="Arial" w:hAnsi="Arial" w:cs="Arial"/>
                <w:sz w:val="12"/>
              </w:rPr>
            </w:pPr>
          </w:p>
        </w:tc>
        <w:tc>
          <w:tcPr>
            <w:tcW w:w="4391" w:type="dxa"/>
            <w:vMerge/>
            <w:tcBorders>
              <w:top w:val="nil"/>
            </w:tcBorders>
            <w:shd w:val="clear" w:color="auto" w:fill="92D050"/>
          </w:tcPr>
          <w:p w14:paraId="03988545" w14:textId="77777777" w:rsidR="001215C0" w:rsidRPr="00D16A7A" w:rsidRDefault="001215C0">
            <w:pPr>
              <w:rPr>
                <w:rFonts w:ascii="Arial" w:hAnsi="Arial" w:cs="Arial"/>
                <w:sz w:val="2"/>
                <w:szCs w:val="2"/>
              </w:rPr>
            </w:pPr>
          </w:p>
        </w:tc>
        <w:tc>
          <w:tcPr>
            <w:tcW w:w="880" w:type="dxa"/>
          </w:tcPr>
          <w:p w14:paraId="0D3D4F08" w14:textId="77777777" w:rsidR="001215C0" w:rsidRPr="00D16A7A" w:rsidRDefault="00587B66">
            <w:pPr>
              <w:pStyle w:val="TableParagraph"/>
              <w:spacing w:before="110"/>
              <w:ind w:left="19"/>
              <w:jc w:val="center"/>
              <w:rPr>
                <w:rFonts w:ascii="Arial" w:hAnsi="Arial" w:cs="Arial"/>
                <w:sz w:val="13"/>
              </w:rPr>
            </w:pPr>
            <w:r w:rsidRPr="00D16A7A">
              <w:rPr>
                <w:rFonts w:ascii="Arial" w:hAnsi="Arial" w:cs="Arial"/>
                <w:w w:val="105"/>
                <w:sz w:val="13"/>
              </w:rPr>
              <w:t>X</w:t>
            </w:r>
          </w:p>
        </w:tc>
        <w:tc>
          <w:tcPr>
            <w:tcW w:w="884" w:type="dxa"/>
          </w:tcPr>
          <w:p w14:paraId="040DAAC5" w14:textId="77777777" w:rsidR="001215C0" w:rsidRPr="00D16A7A" w:rsidRDefault="001215C0">
            <w:pPr>
              <w:pStyle w:val="TableParagraph"/>
              <w:rPr>
                <w:rFonts w:ascii="Arial" w:hAnsi="Arial" w:cs="Arial"/>
                <w:sz w:val="12"/>
              </w:rPr>
            </w:pPr>
          </w:p>
        </w:tc>
        <w:tc>
          <w:tcPr>
            <w:tcW w:w="4388" w:type="dxa"/>
            <w:tcBorders>
              <w:right w:val="single" w:sz="12" w:space="0" w:color="000000"/>
            </w:tcBorders>
          </w:tcPr>
          <w:p w14:paraId="1B5CF846" w14:textId="77777777" w:rsidR="001215C0" w:rsidRPr="00D16A7A" w:rsidRDefault="00587B66">
            <w:pPr>
              <w:pStyle w:val="TableParagraph"/>
              <w:spacing w:before="5" w:line="292" w:lineRule="auto"/>
              <w:ind w:left="15" w:right="196"/>
              <w:rPr>
                <w:rFonts w:ascii="Arial" w:hAnsi="Arial" w:cs="Arial"/>
                <w:sz w:val="13"/>
              </w:rPr>
            </w:pPr>
            <w:r w:rsidRPr="00D16A7A">
              <w:rPr>
                <w:rFonts w:ascii="Arial" w:hAnsi="Arial" w:cs="Arial"/>
                <w:w w:val="105"/>
                <w:sz w:val="13"/>
              </w:rPr>
              <w:t>Se ha establecido recuperación de la información parcialmente con</w:t>
            </w:r>
            <w:r w:rsidRPr="00D16A7A">
              <w:rPr>
                <w:rFonts w:ascii="Arial" w:hAnsi="Arial" w:cs="Arial"/>
                <w:spacing w:val="-39"/>
                <w:w w:val="105"/>
                <w:sz w:val="13"/>
              </w:rPr>
              <w:t xml:space="preserve"> </w:t>
            </w:r>
            <w:r w:rsidRPr="00D16A7A">
              <w:rPr>
                <w:rFonts w:ascii="Arial" w:hAnsi="Arial" w:cs="Arial"/>
                <w:w w:val="105"/>
                <w:sz w:val="13"/>
              </w:rPr>
              <w:t>archivos</w:t>
            </w:r>
            <w:r w:rsidRPr="00D16A7A">
              <w:rPr>
                <w:rFonts w:ascii="Arial" w:hAnsi="Arial" w:cs="Arial"/>
                <w:spacing w:val="-2"/>
                <w:w w:val="105"/>
                <w:sz w:val="13"/>
              </w:rPr>
              <w:t xml:space="preserve"> </w:t>
            </w:r>
            <w:r w:rsidRPr="00D16A7A">
              <w:rPr>
                <w:rFonts w:ascii="Arial" w:hAnsi="Arial" w:cs="Arial"/>
                <w:w w:val="105"/>
                <w:sz w:val="13"/>
              </w:rPr>
              <w:t>digitales</w:t>
            </w:r>
          </w:p>
        </w:tc>
      </w:tr>
    </w:tbl>
    <w:p w14:paraId="0B34798F" w14:textId="77777777" w:rsidR="001215C0" w:rsidRPr="00D16A7A" w:rsidRDefault="0004723D">
      <w:pPr>
        <w:rPr>
          <w:rFonts w:ascii="Arial" w:hAnsi="Arial" w:cs="Arial"/>
          <w:sz w:val="2"/>
          <w:szCs w:val="2"/>
        </w:rPr>
      </w:pPr>
      <w:r w:rsidRPr="00D16A7A">
        <w:rPr>
          <w:rFonts w:ascii="Arial" w:hAnsi="Arial" w:cs="Arial"/>
          <w:noProof/>
          <w:lang w:val="es-CO" w:eastAsia="es-CO"/>
        </w:rPr>
        <mc:AlternateContent>
          <mc:Choice Requires="wps">
            <w:drawing>
              <wp:anchor distT="0" distB="0" distL="114300" distR="114300" simplePos="0" relativeHeight="15735808" behindDoc="0" locked="0" layoutInCell="1" allowOverlap="1" wp14:anchorId="3CCD7592" wp14:editId="3124336A">
                <wp:simplePos x="0" y="0"/>
                <wp:positionH relativeFrom="page">
                  <wp:posOffset>386080</wp:posOffset>
                </wp:positionH>
                <wp:positionV relativeFrom="page">
                  <wp:posOffset>365760</wp:posOffset>
                </wp:positionV>
                <wp:extent cx="16510" cy="9194165"/>
                <wp:effectExtent l="0" t="0" r="0" b="0"/>
                <wp:wrapNone/>
                <wp:docPr id="5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91941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315D8" id="Rectangle 22" o:spid="_x0000_s1026" style="position:absolute;margin-left:30.4pt;margin-top:28.8pt;width:1.3pt;height:723.9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" fillcolor="black" stroked="f">
                <w10:wrap anchorx="page" anchory="page"/>
              </v:rect>
            </w:pict>
          </mc:Fallback>
        </mc:AlternateContent>
      </w:r>
    </w:p>
    <w:p w14:paraId="7728234F" w14:textId="77777777" w:rsidR="001215C0" w:rsidRPr="00D16A7A" w:rsidRDefault="001215C0">
      <w:pPr>
        <w:rPr>
          <w:rFonts w:ascii="Arial" w:hAnsi="Arial" w:cs="Arial"/>
          <w:sz w:val="2"/>
          <w:szCs w:val="2"/>
        </w:rPr>
        <w:sectPr w:rsidR="001215C0" w:rsidRPr="00D16A7A">
          <w:footerReference w:type="default" r:id="rId67"/>
          <w:pgSz w:w="12240" w:h="15840"/>
          <w:pgMar w:top="580" w:right="500" w:bottom="280" w:left="500" w:header="0" w:footer="0" w:gutter="0"/>
          <w:cols w:space="720"/>
        </w:sectPr>
      </w:pP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1760"/>
        <w:gridCol w:w="875"/>
        <w:gridCol w:w="881"/>
        <w:gridCol w:w="874"/>
        <w:gridCol w:w="884"/>
        <w:gridCol w:w="874"/>
        <w:gridCol w:w="883"/>
        <w:gridCol w:w="3510"/>
      </w:tblGrid>
      <w:tr w:rsidR="001215C0" w:rsidRPr="00D16A7A" w14:paraId="3092FC57" w14:textId="77777777">
        <w:trPr>
          <w:trHeight w:val="393"/>
        </w:trPr>
        <w:tc>
          <w:tcPr>
            <w:tcW w:w="439" w:type="dxa"/>
            <w:tcBorders>
              <w:top w:val="nil"/>
              <w:bottom w:val="nil"/>
              <w:right w:val="single" w:sz="6" w:space="0" w:color="000000"/>
            </w:tcBorders>
          </w:tcPr>
          <w:p w14:paraId="59DF8F06"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lastRenderedPageBreak/>
              <w:t>8.11</w:t>
            </w:r>
          </w:p>
        </w:tc>
        <w:tc>
          <w:tcPr>
            <w:tcW w:w="4390" w:type="dxa"/>
            <w:gridSpan w:val="4"/>
            <w:vMerge w:val="restart"/>
            <w:tcBorders>
              <w:top w:val="single" w:sz="6" w:space="0" w:color="000000"/>
              <w:left w:val="single" w:sz="6" w:space="0" w:color="000000"/>
              <w:bottom w:val="single" w:sz="6" w:space="0" w:color="000000"/>
              <w:right w:val="single" w:sz="6" w:space="0" w:color="000000"/>
            </w:tcBorders>
            <w:shd w:val="clear" w:color="auto" w:fill="92D050"/>
          </w:tcPr>
          <w:p w14:paraId="707EC6CC" w14:textId="77777777" w:rsidR="001215C0" w:rsidRPr="00D16A7A" w:rsidRDefault="001215C0">
            <w:pPr>
              <w:pStyle w:val="TableParagraph"/>
              <w:spacing w:before="9"/>
              <w:rPr>
                <w:rFonts w:ascii="Arial" w:hAnsi="Arial" w:cs="Arial"/>
                <w:sz w:val="18"/>
              </w:rPr>
            </w:pPr>
          </w:p>
          <w:p w14:paraId="4A9D7659" w14:textId="77777777" w:rsidR="001215C0" w:rsidRPr="00D16A7A" w:rsidRDefault="00587B66">
            <w:pPr>
              <w:pStyle w:val="TableParagraph"/>
              <w:spacing w:line="292" w:lineRule="auto"/>
              <w:ind w:left="33" w:right="527"/>
              <w:rPr>
                <w:rFonts w:ascii="Arial" w:hAnsi="Arial" w:cs="Arial"/>
                <w:sz w:val="13"/>
              </w:rPr>
            </w:pPr>
            <w:proofErr w:type="gramStart"/>
            <w:r w:rsidRPr="00D16A7A">
              <w:rPr>
                <w:rFonts w:ascii="Arial" w:hAnsi="Arial" w:cs="Arial"/>
                <w:w w:val="105"/>
                <w:sz w:val="13"/>
              </w:rPr>
              <w:t>Se ha establecido que hacer con la documentación en caso de</w:t>
            </w:r>
            <w:r w:rsidRPr="00D16A7A">
              <w:rPr>
                <w:rFonts w:ascii="Arial" w:hAnsi="Arial" w:cs="Arial"/>
                <w:spacing w:val="-39"/>
                <w:w w:val="105"/>
                <w:sz w:val="13"/>
              </w:rPr>
              <w:t xml:space="preserve"> </w:t>
            </w:r>
            <w:r w:rsidRPr="00D16A7A">
              <w:rPr>
                <w:rFonts w:ascii="Arial" w:hAnsi="Arial" w:cs="Arial"/>
                <w:w w:val="105"/>
                <w:sz w:val="13"/>
              </w:rPr>
              <w:t>desastre</w:t>
            </w:r>
            <w:r w:rsidRPr="00D16A7A">
              <w:rPr>
                <w:rFonts w:ascii="Arial" w:hAnsi="Arial" w:cs="Arial"/>
                <w:spacing w:val="-2"/>
                <w:w w:val="105"/>
                <w:sz w:val="13"/>
              </w:rPr>
              <w:t xml:space="preserve"> </w:t>
            </w:r>
            <w:r w:rsidRPr="00D16A7A">
              <w:rPr>
                <w:rFonts w:ascii="Arial" w:hAnsi="Arial" w:cs="Arial"/>
                <w:w w:val="105"/>
                <w:sz w:val="13"/>
              </w:rPr>
              <w:t>con</w:t>
            </w:r>
            <w:r w:rsidRPr="00D16A7A">
              <w:rPr>
                <w:rFonts w:ascii="Arial" w:hAnsi="Arial" w:cs="Arial"/>
                <w:spacing w:val="-1"/>
                <w:w w:val="105"/>
                <w:sz w:val="13"/>
              </w:rPr>
              <w:t xml:space="preserve"> </w:t>
            </w:r>
            <w:r w:rsidRPr="00D16A7A">
              <w:rPr>
                <w:rFonts w:ascii="Arial" w:hAnsi="Arial" w:cs="Arial"/>
                <w:w w:val="105"/>
                <w:sz w:val="13"/>
              </w:rPr>
              <w:t>fuego?</w:t>
            </w:r>
            <w:proofErr w:type="gramEnd"/>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15D20016" w14:textId="77777777" w:rsidR="001215C0" w:rsidRPr="00D16A7A" w:rsidRDefault="00587B66">
            <w:pPr>
              <w:pStyle w:val="TableParagraph"/>
              <w:spacing w:before="110"/>
              <w:ind w:left="118" w:right="77"/>
              <w:jc w:val="center"/>
              <w:rPr>
                <w:rFonts w:ascii="Arial" w:hAnsi="Arial" w:cs="Arial"/>
                <w:sz w:val="13"/>
              </w:rPr>
            </w:pPr>
            <w:r w:rsidRPr="00D16A7A">
              <w:rPr>
                <w:rFonts w:ascii="Arial" w:hAnsi="Arial" w:cs="Arial"/>
                <w:w w:val="105"/>
                <w:sz w:val="13"/>
              </w:rPr>
              <w:t>Si</w:t>
            </w:r>
          </w:p>
        </w:tc>
        <w:tc>
          <w:tcPr>
            <w:tcW w:w="874" w:type="dxa"/>
            <w:tcBorders>
              <w:top w:val="single" w:sz="6" w:space="0" w:color="000000"/>
              <w:left w:val="single" w:sz="6" w:space="0" w:color="000000"/>
              <w:bottom w:val="single" w:sz="6" w:space="0" w:color="000000"/>
              <w:right w:val="single" w:sz="6" w:space="0" w:color="000000"/>
            </w:tcBorders>
            <w:shd w:val="clear" w:color="auto" w:fill="2E75B5"/>
          </w:tcPr>
          <w:p w14:paraId="345A17F8" w14:textId="77777777" w:rsidR="001215C0" w:rsidRPr="00D16A7A" w:rsidRDefault="00587B66">
            <w:pPr>
              <w:pStyle w:val="TableParagraph"/>
              <w:spacing w:before="110"/>
              <w:ind w:left="49" w:right="11"/>
              <w:jc w:val="center"/>
              <w:rPr>
                <w:rFonts w:ascii="Arial" w:hAnsi="Arial" w:cs="Arial"/>
                <w:sz w:val="13"/>
              </w:rPr>
            </w:pPr>
            <w:r w:rsidRPr="00D16A7A">
              <w:rPr>
                <w:rFonts w:ascii="Arial" w:hAnsi="Arial" w:cs="Arial"/>
                <w:w w:val="105"/>
                <w:sz w:val="13"/>
              </w:rPr>
              <w:t>No</w:t>
            </w:r>
          </w:p>
        </w:tc>
        <w:tc>
          <w:tcPr>
            <w:tcW w:w="4393" w:type="dxa"/>
            <w:gridSpan w:val="2"/>
            <w:tcBorders>
              <w:top w:val="single" w:sz="6" w:space="0" w:color="000000"/>
              <w:left w:val="single" w:sz="6" w:space="0" w:color="000000"/>
              <w:bottom w:val="single" w:sz="6" w:space="0" w:color="000000"/>
            </w:tcBorders>
            <w:shd w:val="clear" w:color="auto" w:fill="C2E39C"/>
          </w:tcPr>
          <w:p w14:paraId="7F5665F9" w14:textId="77777777" w:rsidR="001215C0" w:rsidRPr="00D16A7A" w:rsidRDefault="00587B66">
            <w:pPr>
              <w:pStyle w:val="TableParagraph"/>
              <w:spacing w:before="4"/>
              <w:ind w:left="35"/>
              <w:rPr>
                <w:rFonts w:ascii="Arial" w:hAnsi="Arial" w:cs="Arial"/>
                <w:sz w:val="13"/>
              </w:rPr>
            </w:pPr>
            <w:r w:rsidRPr="00D16A7A">
              <w:rPr>
                <w:rFonts w:ascii="Arial" w:hAnsi="Arial" w:cs="Arial"/>
                <w:w w:val="105"/>
                <w:sz w:val="13"/>
              </w:rPr>
              <w:t>Observaciones:</w:t>
            </w:r>
          </w:p>
        </w:tc>
      </w:tr>
      <w:tr w:rsidR="001215C0" w:rsidRPr="00D16A7A" w14:paraId="4E6B2A19" w14:textId="77777777">
        <w:trPr>
          <w:trHeight w:val="393"/>
        </w:trPr>
        <w:tc>
          <w:tcPr>
            <w:tcW w:w="439" w:type="dxa"/>
            <w:tcBorders>
              <w:top w:val="nil"/>
              <w:bottom w:val="nil"/>
              <w:right w:val="single" w:sz="6" w:space="0" w:color="000000"/>
            </w:tcBorders>
          </w:tcPr>
          <w:p w14:paraId="11E76B40" w14:textId="77777777" w:rsidR="001215C0" w:rsidRPr="00D16A7A" w:rsidRDefault="001215C0">
            <w:pPr>
              <w:pStyle w:val="TableParagraph"/>
              <w:rPr>
                <w:rFonts w:ascii="Arial" w:hAnsi="Arial" w:cs="Arial"/>
                <w:sz w:val="12"/>
              </w:rPr>
            </w:pPr>
          </w:p>
        </w:tc>
        <w:tc>
          <w:tcPr>
            <w:tcW w:w="4390" w:type="dxa"/>
            <w:gridSpan w:val="4"/>
            <w:vMerge/>
            <w:tcBorders>
              <w:top w:val="nil"/>
              <w:left w:val="single" w:sz="6" w:space="0" w:color="000000"/>
              <w:bottom w:val="single" w:sz="6" w:space="0" w:color="000000"/>
              <w:right w:val="single" w:sz="6" w:space="0" w:color="000000"/>
            </w:tcBorders>
            <w:shd w:val="clear" w:color="auto" w:fill="92D050"/>
          </w:tcPr>
          <w:p w14:paraId="760A4153" w14:textId="77777777" w:rsidR="001215C0" w:rsidRPr="00D16A7A" w:rsidRDefault="001215C0">
            <w:pPr>
              <w:rPr>
                <w:rFonts w:ascii="Arial" w:hAnsi="Arial" w:cs="Arial"/>
                <w:sz w:val="2"/>
                <w:szCs w:val="2"/>
              </w:rPr>
            </w:pPr>
          </w:p>
        </w:tc>
        <w:tc>
          <w:tcPr>
            <w:tcW w:w="884" w:type="dxa"/>
            <w:tcBorders>
              <w:top w:val="single" w:sz="6" w:space="0" w:color="000000"/>
              <w:left w:val="single" w:sz="6" w:space="0" w:color="000000"/>
              <w:bottom w:val="single" w:sz="6" w:space="0" w:color="000000"/>
              <w:right w:val="single" w:sz="6" w:space="0" w:color="000000"/>
            </w:tcBorders>
          </w:tcPr>
          <w:p w14:paraId="02790D82" w14:textId="77777777" w:rsidR="001215C0" w:rsidRPr="00D16A7A" w:rsidRDefault="00587B66">
            <w:pPr>
              <w:pStyle w:val="TableParagraph"/>
              <w:spacing w:before="110"/>
              <w:ind w:left="43"/>
              <w:jc w:val="center"/>
              <w:rPr>
                <w:rFonts w:ascii="Arial" w:hAnsi="Arial" w:cs="Arial"/>
                <w:sz w:val="13"/>
              </w:rPr>
            </w:pPr>
            <w:r w:rsidRPr="00D16A7A">
              <w:rPr>
                <w:rFonts w:ascii="Arial" w:hAnsi="Arial" w:cs="Arial"/>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7907ED8B" w14:textId="77777777" w:rsidR="001215C0" w:rsidRPr="00D16A7A" w:rsidRDefault="001215C0">
            <w:pPr>
              <w:pStyle w:val="TableParagraph"/>
              <w:rPr>
                <w:rFonts w:ascii="Arial" w:hAnsi="Arial" w:cs="Arial"/>
                <w:sz w:val="12"/>
              </w:rPr>
            </w:pPr>
          </w:p>
        </w:tc>
        <w:tc>
          <w:tcPr>
            <w:tcW w:w="4393" w:type="dxa"/>
            <w:gridSpan w:val="2"/>
            <w:tcBorders>
              <w:top w:val="single" w:sz="6" w:space="0" w:color="000000"/>
              <w:left w:val="single" w:sz="6" w:space="0" w:color="000000"/>
              <w:bottom w:val="single" w:sz="6" w:space="0" w:color="000000"/>
            </w:tcBorders>
          </w:tcPr>
          <w:p w14:paraId="4030EBFA" w14:textId="77777777" w:rsidR="001215C0" w:rsidRPr="00D16A7A" w:rsidRDefault="00587B66">
            <w:pPr>
              <w:pStyle w:val="TableParagraph"/>
              <w:spacing w:before="4"/>
              <w:ind w:left="35"/>
              <w:rPr>
                <w:rFonts w:ascii="Arial" w:hAnsi="Arial" w:cs="Arial"/>
                <w:sz w:val="13"/>
              </w:rPr>
            </w:pP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ha</w:t>
            </w:r>
            <w:r w:rsidRPr="00D16A7A">
              <w:rPr>
                <w:rFonts w:ascii="Arial" w:hAnsi="Arial" w:cs="Arial"/>
                <w:spacing w:val="-4"/>
                <w:w w:val="105"/>
                <w:sz w:val="13"/>
              </w:rPr>
              <w:t xml:space="preserve"> </w:t>
            </w:r>
            <w:r w:rsidRPr="00D16A7A">
              <w:rPr>
                <w:rFonts w:ascii="Arial" w:hAnsi="Arial" w:cs="Arial"/>
                <w:w w:val="105"/>
                <w:sz w:val="13"/>
              </w:rPr>
              <w:t>establecido</w:t>
            </w:r>
            <w:r w:rsidRPr="00D16A7A">
              <w:rPr>
                <w:rFonts w:ascii="Arial" w:hAnsi="Arial" w:cs="Arial"/>
                <w:spacing w:val="-4"/>
                <w:w w:val="105"/>
                <w:sz w:val="13"/>
              </w:rPr>
              <w:t xml:space="preserve"> </w:t>
            </w:r>
            <w:r w:rsidRPr="00D16A7A">
              <w:rPr>
                <w:rFonts w:ascii="Arial" w:hAnsi="Arial" w:cs="Arial"/>
                <w:w w:val="105"/>
                <w:sz w:val="13"/>
              </w:rPr>
              <w:t>recuperación</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4"/>
                <w:w w:val="105"/>
                <w:sz w:val="13"/>
              </w:rPr>
              <w:t xml:space="preserve"> </w:t>
            </w:r>
            <w:r w:rsidRPr="00D16A7A">
              <w:rPr>
                <w:rFonts w:ascii="Arial" w:hAnsi="Arial" w:cs="Arial"/>
                <w:w w:val="105"/>
                <w:sz w:val="13"/>
              </w:rPr>
              <w:t>información</w:t>
            </w:r>
            <w:r w:rsidRPr="00D16A7A">
              <w:rPr>
                <w:rFonts w:ascii="Arial" w:hAnsi="Arial" w:cs="Arial"/>
                <w:spacing w:val="-4"/>
                <w:w w:val="105"/>
                <w:sz w:val="13"/>
              </w:rPr>
              <w:t xml:space="preserve"> </w:t>
            </w:r>
            <w:r w:rsidRPr="00D16A7A">
              <w:rPr>
                <w:rFonts w:ascii="Arial" w:hAnsi="Arial" w:cs="Arial"/>
                <w:w w:val="105"/>
                <w:sz w:val="13"/>
              </w:rPr>
              <w:t>parcialmente</w:t>
            </w:r>
            <w:r w:rsidRPr="00D16A7A">
              <w:rPr>
                <w:rFonts w:ascii="Arial" w:hAnsi="Arial" w:cs="Arial"/>
                <w:spacing w:val="-4"/>
                <w:w w:val="105"/>
                <w:sz w:val="13"/>
              </w:rPr>
              <w:t xml:space="preserve"> </w:t>
            </w:r>
            <w:r w:rsidRPr="00D16A7A">
              <w:rPr>
                <w:rFonts w:ascii="Arial" w:hAnsi="Arial" w:cs="Arial"/>
                <w:w w:val="105"/>
                <w:sz w:val="13"/>
              </w:rPr>
              <w:t>con</w:t>
            </w:r>
          </w:p>
          <w:p w14:paraId="2FD9B7C1" w14:textId="77777777" w:rsidR="001215C0" w:rsidRPr="00D16A7A" w:rsidRDefault="00587B66">
            <w:pPr>
              <w:pStyle w:val="TableParagraph"/>
              <w:spacing w:before="34"/>
              <w:ind w:left="35"/>
              <w:rPr>
                <w:rFonts w:ascii="Arial" w:hAnsi="Arial" w:cs="Arial"/>
                <w:sz w:val="13"/>
              </w:rPr>
            </w:pPr>
            <w:r w:rsidRPr="00D16A7A">
              <w:rPr>
                <w:rFonts w:ascii="Arial" w:hAnsi="Arial" w:cs="Arial"/>
                <w:w w:val="105"/>
                <w:sz w:val="13"/>
              </w:rPr>
              <w:t>archivos</w:t>
            </w:r>
            <w:r w:rsidRPr="00D16A7A">
              <w:rPr>
                <w:rFonts w:ascii="Arial" w:hAnsi="Arial" w:cs="Arial"/>
                <w:spacing w:val="-5"/>
                <w:w w:val="105"/>
                <w:sz w:val="13"/>
              </w:rPr>
              <w:t xml:space="preserve"> </w:t>
            </w:r>
            <w:r w:rsidRPr="00D16A7A">
              <w:rPr>
                <w:rFonts w:ascii="Arial" w:hAnsi="Arial" w:cs="Arial"/>
                <w:w w:val="105"/>
                <w:sz w:val="13"/>
              </w:rPr>
              <w:t>digitales</w:t>
            </w:r>
          </w:p>
        </w:tc>
      </w:tr>
      <w:tr w:rsidR="001215C0" w:rsidRPr="00D16A7A" w14:paraId="34349286" w14:textId="77777777">
        <w:trPr>
          <w:trHeight w:val="392"/>
        </w:trPr>
        <w:tc>
          <w:tcPr>
            <w:tcW w:w="439" w:type="dxa"/>
            <w:tcBorders>
              <w:top w:val="nil"/>
              <w:bottom w:val="nil"/>
              <w:right w:val="single" w:sz="6" w:space="0" w:color="000000"/>
            </w:tcBorders>
          </w:tcPr>
          <w:p w14:paraId="003AE9C3" w14:textId="77777777" w:rsidR="001215C0" w:rsidRPr="00D16A7A" w:rsidRDefault="00587B66">
            <w:pPr>
              <w:pStyle w:val="TableParagraph"/>
              <w:spacing w:before="110"/>
              <w:ind w:left="33"/>
              <w:jc w:val="center"/>
              <w:rPr>
                <w:rFonts w:ascii="Arial" w:hAnsi="Arial" w:cs="Arial"/>
                <w:sz w:val="13"/>
              </w:rPr>
            </w:pPr>
            <w:r w:rsidRPr="00D16A7A">
              <w:rPr>
                <w:rFonts w:ascii="Arial" w:hAnsi="Arial" w:cs="Arial"/>
                <w:w w:val="105"/>
                <w:sz w:val="13"/>
              </w:rPr>
              <w:t>9</w:t>
            </w:r>
          </w:p>
        </w:tc>
        <w:tc>
          <w:tcPr>
            <w:tcW w:w="10541" w:type="dxa"/>
            <w:gridSpan w:val="8"/>
            <w:tcBorders>
              <w:top w:val="single" w:sz="6" w:space="0" w:color="000000"/>
              <w:left w:val="single" w:sz="6" w:space="0" w:color="000000"/>
              <w:bottom w:val="single" w:sz="6" w:space="0" w:color="000000"/>
            </w:tcBorders>
            <w:shd w:val="clear" w:color="auto" w:fill="92D050"/>
          </w:tcPr>
          <w:p w14:paraId="6F2687CC" w14:textId="77777777" w:rsidR="001215C0" w:rsidRPr="00D16A7A" w:rsidRDefault="00587B66">
            <w:pPr>
              <w:pStyle w:val="TableParagraph"/>
              <w:spacing w:before="100"/>
              <w:ind w:left="3923" w:right="3873"/>
              <w:jc w:val="center"/>
              <w:rPr>
                <w:rFonts w:ascii="Arial" w:hAnsi="Arial" w:cs="Arial"/>
                <w:b/>
                <w:sz w:val="13"/>
              </w:rPr>
            </w:pPr>
            <w:r w:rsidRPr="00D16A7A">
              <w:rPr>
                <w:rFonts w:ascii="Arial" w:hAnsi="Arial" w:cs="Arial"/>
                <w:b/>
                <w:w w:val="105"/>
                <w:sz w:val="13"/>
              </w:rPr>
              <w:t>CARACTERÍSTICAS</w:t>
            </w:r>
            <w:r w:rsidRPr="00D16A7A">
              <w:rPr>
                <w:rFonts w:ascii="Arial" w:hAnsi="Arial" w:cs="Arial"/>
                <w:b/>
                <w:spacing w:val="-5"/>
                <w:w w:val="105"/>
                <w:sz w:val="13"/>
              </w:rPr>
              <w:t xml:space="preserve"> </w:t>
            </w:r>
            <w:r w:rsidRPr="00D16A7A">
              <w:rPr>
                <w:rFonts w:ascii="Arial" w:hAnsi="Arial" w:cs="Arial"/>
                <w:b/>
                <w:w w:val="105"/>
                <w:sz w:val="13"/>
              </w:rPr>
              <w:t>DE</w:t>
            </w:r>
            <w:r w:rsidRPr="00D16A7A">
              <w:rPr>
                <w:rFonts w:ascii="Arial" w:hAnsi="Arial" w:cs="Arial"/>
                <w:b/>
                <w:spacing w:val="-5"/>
                <w:w w:val="105"/>
                <w:sz w:val="13"/>
              </w:rPr>
              <w:t xml:space="preserve"> </w:t>
            </w:r>
            <w:r w:rsidRPr="00D16A7A">
              <w:rPr>
                <w:rFonts w:ascii="Arial" w:hAnsi="Arial" w:cs="Arial"/>
                <w:b/>
                <w:w w:val="105"/>
                <w:sz w:val="13"/>
              </w:rPr>
              <w:t>LA</w:t>
            </w:r>
            <w:r w:rsidRPr="00D16A7A">
              <w:rPr>
                <w:rFonts w:ascii="Arial" w:hAnsi="Arial" w:cs="Arial"/>
                <w:b/>
                <w:spacing w:val="-4"/>
                <w:w w:val="105"/>
                <w:sz w:val="13"/>
              </w:rPr>
              <w:t xml:space="preserve"> </w:t>
            </w:r>
            <w:r w:rsidRPr="00D16A7A">
              <w:rPr>
                <w:rFonts w:ascii="Arial" w:hAnsi="Arial" w:cs="Arial"/>
                <w:b/>
                <w:w w:val="105"/>
                <w:sz w:val="13"/>
              </w:rPr>
              <w:t>DOCUMENTACIÓN</w:t>
            </w:r>
          </w:p>
        </w:tc>
      </w:tr>
      <w:tr w:rsidR="001215C0" w:rsidRPr="00D16A7A" w14:paraId="68A33DB8" w14:textId="77777777">
        <w:trPr>
          <w:trHeight w:val="393"/>
        </w:trPr>
        <w:tc>
          <w:tcPr>
            <w:tcW w:w="439" w:type="dxa"/>
            <w:tcBorders>
              <w:top w:val="nil"/>
              <w:bottom w:val="nil"/>
              <w:right w:val="single" w:sz="6" w:space="0" w:color="000000"/>
            </w:tcBorders>
          </w:tcPr>
          <w:p w14:paraId="5FE5F8D1"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9.1</w:t>
            </w:r>
          </w:p>
        </w:tc>
        <w:tc>
          <w:tcPr>
            <w:tcW w:w="1760"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14875779" w14:textId="77777777" w:rsidR="001215C0" w:rsidRPr="00D16A7A" w:rsidRDefault="001215C0">
            <w:pPr>
              <w:pStyle w:val="TableParagraph"/>
              <w:rPr>
                <w:rFonts w:ascii="Arial" w:hAnsi="Arial" w:cs="Arial"/>
                <w:sz w:val="16"/>
              </w:rPr>
            </w:pPr>
          </w:p>
          <w:p w14:paraId="273385DD" w14:textId="77777777" w:rsidR="001215C0" w:rsidRPr="00D16A7A" w:rsidRDefault="00587B66">
            <w:pPr>
              <w:pStyle w:val="TableParagraph"/>
              <w:spacing w:before="118"/>
              <w:ind w:left="434"/>
              <w:rPr>
                <w:rFonts w:ascii="Arial" w:hAnsi="Arial" w:cs="Arial"/>
                <w:sz w:val="13"/>
              </w:rPr>
            </w:pPr>
            <w:r w:rsidRPr="00D16A7A">
              <w:rPr>
                <w:rFonts w:ascii="Arial" w:hAnsi="Arial" w:cs="Arial"/>
                <w:w w:val="105"/>
                <w:sz w:val="13"/>
              </w:rPr>
              <w:t>Mantenimiento</w:t>
            </w:r>
          </w:p>
        </w:tc>
        <w:tc>
          <w:tcPr>
            <w:tcW w:w="3514" w:type="dxa"/>
            <w:gridSpan w:val="4"/>
            <w:tcBorders>
              <w:top w:val="single" w:sz="6" w:space="0" w:color="000000"/>
              <w:left w:val="single" w:sz="6" w:space="0" w:color="000000"/>
              <w:bottom w:val="single" w:sz="6" w:space="0" w:color="000000"/>
              <w:right w:val="single" w:sz="6" w:space="0" w:color="000000"/>
            </w:tcBorders>
            <w:shd w:val="clear" w:color="auto" w:fill="92D050"/>
          </w:tcPr>
          <w:p w14:paraId="7EA33F01" w14:textId="77777777" w:rsidR="001215C0" w:rsidRPr="00D16A7A" w:rsidRDefault="00587B66">
            <w:pPr>
              <w:pStyle w:val="TableParagraph"/>
              <w:spacing w:before="100"/>
              <w:ind w:left="1413" w:right="1376"/>
              <w:jc w:val="center"/>
              <w:rPr>
                <w:rFonts w:ascii="Arial" w:hAnsi="Arial" w:cs="Arial"/>
                <w:sz w:val="13"/>
              </w:rPr>
            </w:pPr>
            <w:r w:rsidRPr="00D16A7A">
              <w:rPr>
                <w:rFonts w:ascii="Arial" w:hAnsi="Arial" w:cs="Arial"/>
                <w:w w:val="105"/>
                <w:sz w:val="13"/>
              </w:rPr>
              <w:t>Frecuencia</w:t>
            </w:r>
          </w:p>
        </w:tc>
        <w:tc>
          <w:tcPr>
            <w:tcW w:w="5267" w:type="dxa"/>
            <w:gridSpan w:val="3"/>
            <w:vMerge w:val="restart"/>
            <w:tcBorders>
              <w:top w:val="single" w:sz="6" w:space="0" w:color="000000"/>
              <w:left w:val="single" w:sz="6" w:space="0" w:color="000000"/>
              <w:bottom w:val="single" w:sz="6" w:space="0" w:color="000000"/>
            </w:tcBorders>
            <w:shd w:val="clear" w:color="auto" w:fill="92D050"/>
          </w:tcPr>
          <w:p w14:paraId="57B513C1" w14:textId="77777777" w:rsidR="001215C0" w:rsidRPr="00D16A7A" w:rsidRDefault="001215C0">
            <w:pPr>
              <w:pStyle w:val="TableParagraph"/>
              <w:rPr>
                <w:rFonts w:ascii="Arial" w:hAnsi="Arial" w:cs="Arial"/>
                <w:sz w:val="16"/>
              </w:rPr>
            </w:pPr>
          </w:p>
          <w:p w14:paraId="58C3BFD5" w14:textId="77777777" w:rsidR="001215C0" w:rsidRPr="00D16A7A" w:rsidRDefault="00587B66">
            <w:pPr>
              <w:pStyle w:val="TableParagraph"/>
              <w:spacing w:before="118"/>
              <w:ind w:left="2190" w:right="2140"/>
              <w:jc w:val="center"/>
              <w:rPr>
                <w:rFonts w:ascii="Arial" w:hAnsi="Arial" w:cs="Arial"/>
                <w:sz w:val="13"/>
              </w:rPr>
            </w:pPr>
            <w:r w:rsidRPr="00D16A7A">
              <w:rPr>
                <w:rFonts w:ascii="Arial" w:hAnsi="Arial" w:cs="Arial"/>
                <w:w w:val="105"/>
                <w:sz w:val="13"/>
              </w:rPr>
              <w:t>Observaciones</w:t>
            </w:r>
          </w:p>
        </w:tc>
      </w:tr>
      <w:tr w:rsidR="001215C0" w:rsidRPr="00D16A7A" w14:paraId="7A33EFB1" w14:textId="77777777">
        <w:trPr>
          <w:trHeight w:val="392"/>
        </w:trPr>
        <w:tc>
          <w:tcPr>
            <w:tcW w:w="439" w:type="dxa"/>
            <w:tcBorders>
              <w:top w:val="nil"/>
              <w:bottom w:val="nil"/>
              <w:right w:val="single" w:sz="6" w:space="0" w:color="000000"/>
            </w:tcBorders>
          </w:tcPr>
          <w:p w14:paraId="5983B8E6" w14:textId="77777777" w:rsidR="001215C0" w:rsidRPr="00D16A7A" w:rsidRDefault="001215C0">
            <w:pPr>
              <w:pStyle w:val="TableParagraph"/>
              <w:rPr>
                <w:rFonts w:ascii="Arial" w:hAnsi="Arial" w:cs="Arial"/>
                <w:sz w:val="12"/>
              </w:rPr>
            </w:pPr>
          </w:p>
        </w:tc>
        <w:tc>
          <w:tcPr>
            <w:tcW w:w="1760" w:type="dxa"/>
            <w:vMerge/>
            <w:tcBorders>
              <w:top w:val="nil"/>
              <w:left w:val="single" w:sz="6" w:space="0" w:color="000000"/>
              <w:bottom w:val="single" w:sz="6" w:space="0" w:color="000000"/>
              <w:right w:val="single" w:sz="6" w:space="0" w:color="000000"/>
            </w:tcBorders>
            <w:shd w:val="clear" w:color="auto" w:fill="92D050"/>
          </w:tcPr>
          <w:p w14:paraId="2D592F77" w14:textId="77777777" w:rsidR="001215C0" w:rsidRPr="00D16A7A" w:rsidRDefault="001215C0">
            <w:pPr>
              <w:rPr>
                <w:rFonts w:ascii="Arial" w:hAnsi="Arial" w:cs="Arial"/>
                <w:sz w:val="2"/>
                <w:szCs w:val="2"/>
              </w:rPr>
            </w:pPr>
          </w:p>
        </w:tc>
        <w:tc>
          <w:tcPr>
            <w:tcW w:w="875" w:type="dxa"/>
            <w:tcBorders>
              <w:top w:val="single" w:sz="6" w:space="0" w:color="000000"/>
              <w:left w:val="single" w:sz="6" w:space="0" w:color="000000"/>
              <w:bottom w:val="single" w:sz="6" w:space="0" w:color="000000"/>
              <w:right w:val="single" w:sz="6" w:space="0" w:color="000000"/>
            </w:tcBorders>
            <w:shd w:val="clear" w:color="auto" w:fill="92D050"/>
          </w:tcPr>
          <w:p w14:paraId="517EAEE3" w14:textId="77777777" w:rsidR="001215C0" w:rsidRPr="00D16A7A" w:rsidRDefault="00587B66">
            <w:pPr>
              <w:pStyle w:val="TableParagraph"/>
              <w:spacing w:before="110"/>
              <w:ind w:left="278"/>
              <w:rPr>
                <w:rFonts w:ascii="Arial" w:hAnsi="Arial" w:cs="Arial"/>
                <w:sz w:val="13"/>
              </w:rPr>
            </w:pPr>
            <w:r w:rsidRPr="00D16A7A">
              <w:rPr>
                <w:rFonts w:ascii="Arial" w:hAnsi="Arial" w:cs="Arial"/>
                <w:w w:val="105"/>
                <w:sz w:val="13"/>
              </w:rPr>
              <w:t>Anual</w:t>
            </w:r>
          </w:p>
        </w:tc>
        <w:tc>
          <w:tcPr>
            <w:tcW w:w="881" w:type="dxa"/>
            <w:tcBorders>
              <w:top w:val="single" w:sz="6" w:space="0" w:color="000000"/>
              <w:left w:val="single" w:sz="6" w:space="0" w:color="000000"/>
              <w:bottom w:val="single" w:sz="6" w:space="0" w:color="000000"/>
              <w:right w:val="single" w:sz="6" w:space="0" w:color="000000"/>
            </w:tcBorders>
            <w:shd w:val="clear" w:color="auto" w:fill="92D050"/>
          </w:tcPr>
          <w:p w14:paraId="04081F53" w14:textId="77777777" w:rsidR="001215C0" w:rsidRPr="00D16A7A" w:rsidRDefault="00587B66">
            <w:pPr>
              <w:pStyle w:val="TableParagraph"/>
              <w:spacing w:before="110"/>
              <w:ind w:left="151"/>
              <w:rPr>
                <w:rFonts w:ascii="Arial" w:hAnsi="Arial" w:cs="Arial"/>
                <w:sz w:val="13"/>
              </w:rPr>
            </w:pPr>
            <w:r w:rsidRPr="00D16A7A">
              <w:rPr>
                <w:rFonts w:ascii="Arial" w:hAnsi="Arial" w:cs="Arial"/>
                <w:w w:val="105"/>
                <w:sz w:val="13"/>
              </w:rPr>
              <w:t>Semestral</w:t>
            </w:r>
          </w:p>
        </w:tc>
        <w:tc>
          <w:tcPr>
            <w:tcW w:w="874" w:type="dxa"/>
            <w:tcBorders>
              <w:top w:val="single" w:sz="6" w:space="0" w:color="000000"/>
              <w:left w:val="single" w:sz="6" w:space="0" w:color="000000"/>
              <w:bottom w:val="single" w:sz="6" w:space="0" w:color="000000"/>
              <w:right w:val="single" w:sz="6" w:space="0" w:color="000000"/>
            </w:tcBorders>
            <w:shd w:val="clear" w:color="auto" w:fill="92D050"/>
          </w:tcPr>
          <w:p w14:paraId="46A652FF" w14:textId="77777777" w:rsidR="001215C0" w:rsidRPr="00D16A7A" w:rsidRDefault="00587B66">
            <w:pPr>
              <w:pStyle w:val="TableParagraph"/>
              <w:spacing w:before="110"/>
              <w:ind w:left="49" w:right="8"/>
              <w:jc w:val="center"/>
              <w:rPr>
                <w:rFonts w:ascii="Arial" w:hAnsi="Arial" w:cs="Arial"/>
                <w:sz w:val="13"/>
              </w:rPr>
            </w:pPr>
            <w:r w:rsidRPr="00D16A7A">
              <w:rPr>
                <w:rFonts w:ascii="Arial" w:hAnsi="Arial" w:cs="Arial"/>
                <w:w w:val="105"/>
                <w:sz w:val="13"/>
              </w:rPr>
              <w:t>Mensual</w:t>
            </w:r>
          </w:p>
        </w:tc>
        <w:tc>
          <w:tcPr>
            <w:tcW w:w="884" w:type="dxa"/>
            <w:tcBorders>
              <w:top w:val="single" w:sz="6" w:space="0" w:color="000000"/>
              <w:left w:val="single" w:sz="6" w:space="0" w:color="000000"/>
              <w:bottom w:val="single" w:sz="6" w:space="0" w:color="000000"/>
              <w:right w:val="single" w:sz="6" w:space="0" w:color="000000"/>
            </w:tcBorders>
            <w:shd w:val="clear" w:color="auto" w:fill="92D050"/>
          </w:tcPr>
          <w:p w14:paraId="75CAE20A" w14:textId="77777777" w:rsidR="001215C0" w:rsidRPr="00D16A7A" w:rsidRDefault="00587B66">
            <w:pPr>
              <w:pStyle w:val="TableParagraph"/>
              <w:spacing w:before="110"/>
              <w:ind w:left="118" w:right="76"/>
              <w:jc w:val="center"/>
              <w:rPr>
                <w:rFonts w:ascii="Arial" w:hAnsi="Arial" w:cs="Arial"/>
                <w:sz w:val="13"/>
              </w:rPr>
            </w:pPr>
            <w:r w:rsidRPr="00D16A7A">
              <w:rPr>
                <w:rFonts w:ascii="Arial" w:hAnsi="Arial" w:cs="Arial"/>
                <w:w w:val="105"/>
                <w:sz w:val="13"/>
              </w:rPr>
              <w:t>Otro</w:t>
            </w:r>
          </w:p>
        </w:tc>
        <w:tc>
          <w:tcPr>
            <w:tcW w:w="5267" w:type="dxa"/>
            <w:gridSpan w:val="3"/>
            <w:vMerge/>
            <w:tcBorders>
              <w:top w:val="nil"/>
              <w:left w:val="single" w:sz="6" w:space="0" w:color="000000"/>
              <w:bottom w:val="single" w:sz="6" w:space="0" w:color="000000"/>
            </w:tcBorders>
            <w:shd w:val="clear" w:color="auto" w:fill="92D050"/>
          </w:tcPr>
          <w:p w14:paraId="034E9EEF" w14:textId="77777777" w:rsidR="001215C0" w:rsidRPr="00D16A7A" w:rsidRDefault="001215C0">
            <w:pPr>
              <w:rPr>
                <w:rFonts w:ascii="Arial" w:hAnsi="Arial" w:cs="Arial"/>
                <w:sz w:val="2"/>
                <w:szCs w:val="2"/>
              </w:rPr>
            </w:pPr>
          </w:p>
        </w:tc>
      </w:tr>
      <w:tr w:rsidR="001215C0" w:rsidRPr="00D16A7A" w14:paraId="0B44EA23" w14:textId="77777777">
        <w:trPr>
          <w:trHeight w:val="393"/>
        </w:trPr>
        <w:tc>
          <w:tcPr>
            <w:tcW w:w="439" w:type="dxa"/>
            <w:tcBorders>
              <w:top w:val="nil"/>
              <w:bottom w:val="nil"/>
              <w:right w:val="single" w:sz="6" w:space="0" w:color="000000"/>
            </w:tcBorders>
          </w:tcPr>
          <w:p w14:paraId="357F5456" w14:textId="77777777" w:rsidR="001215C0" w:rsidRPr="00D16A7A" w:rsidRDefault="001215C0">
            <w:pPr>
              <w:pStyle w:val="TableParagraph"/>
              <w:rPr>
                <w:rFonts w:ascii="Arial" w:hAnsi="Arial" w:cs="Arial"/>
                <w:sz w:val="12"/>
              </w:rPr>
            </w:pPr>
          </w:p>
        </w:tc>
        <w:tc>
          <w:tcPr>
            <w:tcW w:w="1760" w:type="dxa"/>
            <w:tcBorders>
              <w:top w:val="single" w:sz="6" w:space="0" w:color="000000"/>
              <w:left w:val="single" w:sz="6" w:space="0" w:color="000000"/>
              <w:bottom w:val="single" w:sz="6" w:space="0" w:color="000000"/>
              <w:right w:val="single" w:sz="6" w:space="0" w:color="000000"/>
            </w:tcBorders>
          </w:tcPr>
          <w:p w14:paraId="70D33B89" w14:textId="77777777" w:rsidR="001215C0" w:rsidRPr="00D16A7A" w:rsidRDefault="00587B66">
            <w:pPr>
              <w:pStyle w:val="TableParagraph"/>
              <w:spacing w:before="100"/>
              <w:ind w:left="400" w:right="361"/>
              <w:jc w:val="center"/>
              <w:rPr>
                <w:rFonts w:ascii="Arial" w:hAnsi="Arial" w:cs="Arial"/>
                <w:sz w:val="13"/>
              </w:rPr>
            </w:pPr>
            <w:r w:rsidRPr="00D16A7A">
              <w:rPr>
                <w:rFonts w:ascii="Arial" w:hAnsi="Arial" w:cs="Arial"/>
                <w:w w:val="105"/>
                <w:sz w:val="13"/>
              </w:rPr>
              <w:t>Depósito</w:t>
            </w:r>
          </w:p>
        </w:tc>
        <w:tc>
          <w:tcPr>
            <w:tcW w:w="875" w:type="dxa"/>
            <w:tcBorders>
              <w:top w:val="single" w:sz="6" w:space="0" w:color="000000"/>
              <w:left w:val="single" w:sz="6" w:space="0" w:color="000000"/>
              <w:bottom w:val="single" w:sz="6" w:space="0" w:color="000000"/>
              <w:right w:val="single" w:sz="6" w:space="0" w:color="000000"/>
            </w:tcBorders>
          </w:tcPr>
          <w:p w14:paraId="729FDDDE" w14:textId="77777777" w:rsidR="001215C0" w:rsidRPr="00D16A7A" w:rsidRDefault="001215C0">
            <w:pPr>
              <w:pStyle w:val="TableParagraph"/>
              <w:rPr>
                <w:rFonts w:ascii="Arial" w:hAnsi="Arial" w:cs="Arial"/>
                <w:sz w:val="12"/>
              </w:rPr>
            </w:pPr>
          </w:p>
        </w:tc>
        <w:tc>
          <w:tcPr>
            <w:tcW w:w="881" w:type="dxa"/>
            <w:tcBorders>
              <w:top w:val="single" w:sz="6" w:space="0" w:color="000000"/>
              <w:left w:val="single" w:sz="6" w:space="0" w:color="000000"/>
              <w:bottom w:val="single" w:sz="6" w:space="0" w:color="000000"/>
              <w:right w:val="single" w:sz="6" w:space="0" w:color="000000"/>
            </w:tcBorders>
          </w:tcPr>
          <w:p w14:paraId="7A0F8B73" w14:textId="77777777" w:rsidR="001215C0" w:rsidRPr="00D16A7A" w:rsidRDefault="001215C0">
            <w:pPr>
              <w:pStyle w:val="TableParagraph"/>
              <w:rPr>
                <w:rFonts w:ascii="Arial" w:hAnsi="Arial" w:cs="Arial"/>
                <w:sz w:val="12"/>
              </w:rPr>
            </w:pPr>
          </w:p>
        </w:tc>
        <w:tc>
          <w:tcPr>
            <w:tcW w:w="874" w:type="dxa"/>
            <w:tcBorders>
              <w:top w:val="single" w:sz="6" w:space="0" w:color="000000"/>
              <w:left w:val="single" w:sz="6" w:space="0" w:color="000000"/>
              <w:bottom w:val="single" w:sz="6" w:space="0" w:color="000000"/>
              <w:right w:val="single" w:sz="6" w:space="0" w:color="000000"/>
            </w:tcBorders>
          </w:tcPr>
          <w:p w14:paraId="4165BA15" w14:textId="77777777" w:rsidR="001215C0" w:rsidRPr="00D16A7A" w:rsidRDefault="001215C0">
            <w:pPr>
              <w:pStyle w:val="TableParagraph"/>
              <w:rPr>
                <w:rFonts w:ascii="Arial" w:hAnsi="Arial" w:cs="Arial"/>
                <w:sz w:val="12"/>
              </w:rPr>
            </w:pPr>
          </w:p>
        </w:tc>
        <w:tc>
          <w:tcPr>
            <w:tcW w:w="884" w:type="dxa"/>
            <w:tcBorders>
              <w:top w:val="single" w:sz="6" w:space="0" w:color="000000"/>
              <w:left w:val="single" w:sz="6" w:space="0" w:color="000000"/>
              <w:bottom w:val="single" w:sz="6" w:space="0" w:color="000000"/>
              <w:right w:val="single" w:sz="6" w:space="0" w:color="000000"/>
            </w:tcBorders>
          </w:tcPr>
          <w:p w14:paraId="76A0827B" w14:textId="77777777" w:rsidR="001215C0" w:rsidRPr="00D16A7A" w:rsidRDefault="00587B66">
            <w:pPr>
              <w:pStyle w:val="TableParagraph"/>
              <w:spacing w:before="110"/>
              <w:ind w:left="43"/>
              <w:jc w:val="center"/>
              <w:rPr>
                <w:rFonts w:ascii="Arial" w:hAnsi="Arial" w:cs="Arial"/>
                <w:sz w:val="13"/>
              </w:rPr>
            </w:pPr>
            <w:r w:rsidRPr="00D16A7A">
              <w:rPr>
                <w:rFonts w:ascii="Arial" w:hAnsi="Arial" w:cs="Arial"/>
                <w:w w:val="105"/>
                <w:sz w:val="13"/>
              </w:rPr>
              <w:t>X</w:t>
            </w:r>
          </w:p>
        </w:tc>
        <w:tc>
          <w:tcPr>
            <w:tcW w:w="5267" w:type="dxa"/>
            <w:gridSpan w:val="3"/>
            <w:vMerge w:val="restart"/>
            <w:tcBorders>
              <w:top w:val="single" w:sz="6" w:space="0" w:color="000000"/>
              <w:left w:val="single" w:sz="6" w:space="0" w:color="000000"/>
              <w:bottom w:val="single" w:sz="6" w:space="0" w:color="000000"/>
            </w:tcBorders>
          </w:tcPr>
          <w:p w14:paraId="06BA9422" w14:textId="77777777" w:rsidR="001215C0" w:rsidRPr="00D16A7A" w:rsidRDefault="001215C0">
            <w:pPr>
              <w:pStyle w:val="TableParagraph"/>
              <w:spacing w:before="9"/>
              <w:rPr>
                <w:rFonts w:ascii="Arial" w:hAnsi="Arial" w:cs="Arial"/>
                <w:sz w:val="18"/>
              </w:rPr>
            </w:pPr>
          </w:p>
          <w:p w14:paraId="3ED1A21C" w14:textId="77777777" w:rsidR="001215C0" w:rsidRPr="00D16A7A" w:rsidRDefault="00587B66">
            <w:pPr>
              <w:pStyle w:val="TableParagraph"/>
              <w:spacing w:line="292" w:lineRule="auto"/>
              <w:ind w:left="880" w:right="57" w:hanging="776"/>
              <w:rPr>
                <w:rFonts w:ascii="Arial" w:hAnsi="Arial" w:cs="Arial"/>
                <w:sz w:val="13"/>
              </w:rPr>
            </w:pPr>
            <w:r w:rsidRPr="00D16A7A">
              <w:rPr>
                <w:rFonts w:ascii="Arial" w:hAnsi="Arial" w:cs="Arial"/>
                <w:w w:val="105"/>
                <w:sz w:val="13"/>
              </w:rPr>
              <w:t>No se realizan mantenimientos a los depósitos de archivo ubicados en el sótano de</w:t>
            </w:r>
            <w:r w:rsidRPr="00D16A7A">
              <w:rPr>
                <w:rFonts w:ascii="Arial" w:hAnsi="Arial" w:cs="Arial"/>
                <w:spacing w:val="-39"/>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sede</w:t>
            </w:r>
            <w:r w:rsidRPr="00D16A7A">
              <w:rPr>
                <w:rFonts w:ascii="Arial" w:hAnsi="Arial" w:cs="Arial"/>
                <w:spacing w:val="-1"/>
                <w:w w:val="105"/>
                <w:sz w:val="13"/>
              </w:rPr>
              <w:t xml:space="preserve"> </w:t>
            </w:r>
            <w:r w:rsidRPr="00D16A7A">
              <w:rPr>
                <w:rFonts w:ascii="Arial" w:hAnsi="Arial" w:cs="Arial"/>
                <w:w w:val="105"/>
                <w:sz w:val="13"/>
              </w:rPr>
              <w:t>principal</w:t>
            </w:r>
            <w:r w:rsidRPr="00D16A7A">
              <w:rPr>
                <w:rFonts w:ascii="Arial" w:hAnsi="Arial" w:cs="Arial"/>
                <w:spacing w:val="-1"/>
                <w:w w:val="105"/>
                <w:sz w:val="13"/>
              </w:rPr>
              <w:t xml:space="preserve"> </w:t>
            </w:r>
            <w:r w:rsidRPr="00D16A7A">
              <w:rPr>
                <w:rFonts w:ascii="Arial" w:hAnsi="Arial" w:cs="Arial"/>
                <w:w w:val="105"/>
                <w:sz w:val="13"/>
              </w:rPr>
              <w:t>ni</w:t>
            </w:r>
            <w:r w:rsidRPr="00D16A7A">
              <w:rPr>
                <w:rFonts w:ascii="Arial" w:hAnsi="Arial" w:cs="Arial"/>
                <w:spacing w:val="-1"/>
                <w:w w:val="105"/>
                <w:sz w:val="13"/>
              </w:rPr>
              <w:t xml:space="preserve"> </w:t>
            </w:r>
            <w:r w:rsidRPr="00D16A7A">
              <w:rPr>
                <w:rFonts w:ascii="Arial" w:hAnsi="Arial" w:cs="Arial"/>
                <w:w w:val="105"/>
                <w:sz w:val="13"/>
              </w:rPr>
              <w:t>a</w:t>
            </w:r>
            <w:r w:rsidRPr="00D16A7A">
              <w:rPr>
                <w:rFonts w:ascii="Arial" w:hAnsi="Arial" w:cs="Arial"/>
                <w:spacing w:val="-1"/>
                <w:w w:val="105"/>
                <w:sz w:val="13"/>
              </w:rPr>
              <w:t xml:space="preserve"> </w:t>
            </w:r>
            <w:r w:rsidRPr="00D16A7A">
              <w:rPr>
                <w:rFonts w:ascii="Arial" w:hAnsi="Arial" w:cs="Arial"/>
                <w:w w:val="105"/>
                <w:sz w:val="13"/>
              </w:rPr>
              <w:t>los</w:t>
            </w:r>
            <w:r w:rsidRPr="00D16A7A">
              <w:rPr>
                <w:rFonts w:ascii="Arial" w:hAnsi="Arial" w:cs="Arial"/>
                <w:spacing w:val="-2"/>
                <w:w w:val="105"/>
                <w:sz w:val="13"/>
              </w:rPr>
              <w:t xml:space="preserve"> </w:t>
            </w:r>
            <w:r w:rsidRPr="00D16A7A">
              <w:rPr>
                <w:rFonts w:ascii="Arial" w:hAnsi="Arial" w:cs="Arial"/>
                <w:w w:val="105"/>
                <w:sz w:val="13"/>
              </w:rPr>
              <w:t>ubicados</w:t>
            </w:r>
            <w:r w:rsidRPr="00D16A7A">
              <w:rPr>
                <w:rFonts w:ascii="Arial" w:hAnsi="Arial" w:cs="Arial"/>
                <w:spacing w:val="-1"/>
                <w:w w:val="105"/>
                <w:sz w:val="13"/>
              </w:rPr>
              <w:t xml:space="preserve"> </w:t>
            </w:r>
            <w:r w:rsidRPr="00D16A7A">
              <w:rPr>
                <w:rFonts w:ascii="Arial" w:hAnsi="Arial" w:cs="Arial"/>
                <w:w w:val="105"/>
                <w:sz w:val="13"/>
              </w:rPr>
              <w:t>en</w:t>
            </w:r>
            <w:r w:rsidRPr="00D16A7A">
              <w:rPr>
                <w:rFonts w:ascii="Arial" w:hAnsi="Arial" w:cs="Arial"/>
                <w:spacing w:val="-1"/>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casa</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la Calle</w:t>
            </w:r>
            <w:r w:rsidRPr="00D16A7A">
              <w:rPr>
                <w:rFonts w:ascii="Arial" w:hAnsi="Arial" w:cs="Arial"/>
                <w:spacing w:val="-1"/>
                <w:w w:val="105"/>
                <w:sz w:val="13"/>
              </w:rPr>
              <w:t xml:space="preserve"> </w:t>
            </w:r>
            <w:r w:rsidRPr="00D16A7A">
              <w:rPr>
                <w:rFonts w:ascii="Arial" w:hAnsi="Arial" w:cs="Arial"/>
                <w:w w:val="105"/>
                <w:sz w:val="13"/>
              </w:rPr>
              <w:t>3</w:t>
            </w:r>
          </w:p>
        </w:tc>
      </w:tr>
      <w:tr w:rsidR="001215C0" w:rsidRPr="00D16A7A" w14:paraId="39E46F84" w14:textId="77777777">
        <w:trPr>
          <w:trHeight w:val="393"/>
        </w:trPr>
        <w:tc>
          <w:tcPr>
            <w:tcW w:w="439" w:type="dxa"/>
            <w:tcBorders>
              <w:top w:val="nil"/>
              <w:bottom w:val="nil"/>
              <w:right w:val="single" w:sz="6" w:space="0" w:color="000000"/>
            </w:tcBorders>
          </w:tcPr>
          <w:p w14:paraId="6DD6EBA5" w14:textId="77777777" w:rsidR="001215C0" w:rsidRPr="00D16A7A" w:rsidRDefault="001215C0">
            <w:pPr>
              <w:pStyle w:val="TableParagraph"/>
              <w:rPr>
                <w:rFonts w:ascii="Arial" w:hAnsi="Arial" w:cs="Arial"/>
                <w:sz w:val="12"/>
              </w:rPr>
            </w:pPr>
          </w:p>
        </w:tc>
        <w:tc>
          <w:tcPr>
            <w:tcW w:w="1760" w:type="dxa"/>
            <w:tcBorders>
              <w:top w:val="single" w:sz="6" w:space="0" w:color="000000"/>
              <w:left w:val="single" w:sz="6" w:space="0" w:color="000000"/>
              <w:bottom w:val="single" w:sz="6" w:space="0" w:color="000000"/>
              <w:right w:val="single" w:sz="6" w:space="0" w:color="000000"/>
            </w:tcBorders>
          </w:tcPr>
          <w:p w14:paraId="691B1C37" w14:textId="77777777" w:rsidR="001215C0" w:rsidRPr="00D16A7A" w:rsidRDefault="00587B66">
            <w:pPr>
              <w:pStyle w:val="TableParagraph"/>
              <w:spacing w:before="100"/>
              <w:ind w:left="400" w:right="363"/>
              <w:jc w:val="center"/>
              <w:rPr>
                <w:rFonts w:ascii="Arial" w:hAnsi="Arial" w:cs="Arial"/>
                <w:sz w:val="13"/>
              </w:rPr>
            </w:pPr>
            <w:r w:rsidRPr="00D16A7A">
              <w:rPr>
                <w:rFonts w:ascii="Arial" w:hAnsi="Arial" w:cs="Arial"/>
                <w:w w:val="105"/>
                <w:sz w:val="13"/>
              </w:rPr>
              <w:t>Documentación</w:t>
            </w:r>
          </w:p>
        </w:tc>
        <w:tc>
          <w:tcPr>
            <w:tcW w:w="875" w:type="dxa"/>
            <w:tcBorders>
              <w:top w:val="single" w:sz="6" w:space="0" w:color="000000"/>
              <w:left w:val="single" w:sz="6" w:space="0" w:color="000000"/>
              <w:bottom w:val="single" w:sz="6" w:space="0" w:color="000000"/>
              <w:right w:val="single" w:sz="6" w:space="0" w:color="000000"/>
            </w:tcBorders>
          </w:tcPr>
          <w:p w14:paraId="50164CCF" w14:textId="77777777" w:rsidR="001215C0" w:rsidRPr="00D16A7A" w:rsidRDefault="001215C0">
            <w:pPr>
              <w:pStyle w:val="TableParagraph"/>
              <w:rPr>
                <w:rFonts w:ascii="Arial" w:hAnsi="Arial" w:cs="Arial"/>
                <w:sz w:val="12"/>
              </w:rPr>
            </w:pPr>
          </w:p>
        </w:tc>
        <w:tc>
          <w:tcPr>
            <w:tcW w:w="881" w:type="dxa"/>
            <w:tcBorders>
              <w:top w:val="single" w:sz="6" w:space="0" w:color="000000"/>
              <w:left w:val="single" w:sz="6" w:space="0" w:color="000000"/>
              <w:bottom w:val="single" w:sz="6" w:space="0" w:color="000000"/>
              <w:right w:val="single" w:sz="6" w:space="0" w:color="000000"/>
            </w:tcBorders>
          </w:tcPr>
          <w:p w14:paraId="028D9172" w14:textId="77777777" w:rsidR="001215C0" w:rsidRPr="00D16A7A" w:rsidRDefault="001215C0">
            <w:pPr>
              <w:pStyle w:val="TableParagraph"/>
              <w:rPr>
                <w:rFonts w:ascii="Arial" w:hAnsi="Arial" w:cs="Arial"/>
                <w:sz w:val="12"/>
              </w:rPr>
            </w:pPr>
          </w:p>
        </w:tc>
        <w:tc>
          <w:tcPr>
            <w:tcW w:w="874" w:type="dxa"/>
            <w:tcBorders>
              <w:top w:val="single" w:sz="6" w:space="0" w:color="000000"/>
              <w:left w:val="single" w:sz="6" w:space="0" w:color="000000"/>
              <w:bottom w:val="single" w:sz="6" w:space="0" w:color="000000"/>
              <w:right w:val="single" w:sz="6" w:space="0" w:color="000000"/>
            </w:tcBorders>
          </w:tcPr>
          <w:p w14:paraId="0C1179A4" w14:textId="77777777" w:rsidR="001215C0" w:rsidRPr="00D16A7A" w:rsidRDefault="001215C0">
            <w:pPr>
              <w:pStyle w:val="TableParagraph"/>
              <w:rPr>
                <w:rFonts w:ascii="Arial" w:hAnsi="Arial" w:cs="Arial"/>
                <w:sz w:val="12"/>
              </w:rPr>
            </w:pPr>
          </w:p>
        </w:tc>
        <w:tc>
          <w:tcPr>
            <w:tcW w:w="884" w:type="dxa"/>
            <w:tcBorders>
              <w:top w:val="single" w:sz="6" w:space="0" w:color="000000"/>
              <w:left w:val="single" w:sz="6" w:space="0" w:color="000000"/>
              <w:bottom w:val="single" w:sz="6" w:space="0" w:color="000000"/>
              <w:right w:val="single" w:sz="6" w:space="0" w:color="000000"/>
            </w:tcBorders>
          </w:tcPr>
          <w:p w14:paraId="1574370A" w14:textId="77777777" w:rsidR="001215C0" w:rsidRPr="00D16A7A" w:rsidRDefault="00587B66">
            <w:pPr>
              <w:pStyle w:val="TableParagraph"/>
              <w:spacing w:before="110"/>
              <w:ind w:left="43"/>
              <w:jc w:val="center"/>
              <w:rPr>
                <w:rFonts w:ascii="Arial" w:hAnsi="Arial" w:cs="Arial"/>
                <w:sz w:val="13"/>
              </w:rPr>
            </w:pPr>
            <w:r w:rsidRPr="00D16A7A">
              <w:rPr>
                <w:rFonts w:ascii="Arial" w:hAnsi="Arial" w:cs="Arial"/>
                <w:w w:val="105"/>
                <w:sz w:val="13"/>
              </w:rPr>
              <w:t>X</w:t>
            </w:r>
          </w:p>
        </w:tc>
        <w:tc>
          <w:tcPr>
            <w:tcW w:w="5267" w:type="dxa"/>
            <w:gridSpan w:val="3"/>
            <w:vMerge/>
            <w:tcBorders>
              <w:top w:val="nil"/>
              <w:left w:val="single" w:sz="6" w:space="0" w:color="000000"/>
              <w:bottom w:val="single" w:sz="6" w:space="0" w:color="000000"/>
            </w:tcBorders>
          </w:tcPr>
          <w:p w14:paraId="2670366B" w14:textId="77777777" w:rsidR="001215C0" w:rsidRPr="00D16A7A" w:rsidRDefault="001215C0">
            <w:pPr>
              <w:rPr>
                <w:rFonts w:ascii="Arial" w:hAnsi="Arial" w:cs="Arial"/>
                <w:sz w:val="2"/>
                <w:szCs w:val="2"/>
              </w:rPr>
            </w:pPr>
          </w:p>
        </w:tc>
      </w:tr>
      <w:tr w:rsidR="001215C0" w:rsidRPr="00D16A7A" w14:paraId="380C81F0" w14:textId="77777777">
        <w:trPr>
          <w:trHeight w:val="392"/>
        </w:trPr>
        <w:tc>
          <w:tcPr>
            <w:tcW w:w="439" w:type="dxa"/>
            <w:tcBorders>
              <w:top w:val="nil"/>
              <w:bottom w:val="nil"/>
              <w:right w:val="single" w:sz="6" w:space="0" w:color="000000"/>
            </w:tcBorders>
          </w:tcPr>
          <w:p w14:paraId="0B96E579"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9.2</w:t>
            </w:r>
          </w:p>
        </w:tc>
        <w:tc>
          <w:tcPr>
            <w:tcW w:w="4390" w:type="dxa"/>
            <w:gridSpan w:val="4"/>
            <w:vMerge w:val="restart"/>
            <w:tcBorders>
              <w:top w:val="single" w:sz="6" w:space="0" w:color="000000"/>
              <w:left w:val="single" w:sz="6" w:space="0" w:color="000000"/>
              <w:bottom w:val="single" w:sz="6" w:space="0" w:color="000000"/>
              <w:right w:val="single" w:sz="6" w:space="0" w:color="000000"/>
            </w:tcBorders>
            <w:shd w:val="clear" w:color="auto" w:fill="92D050"/>
          </w:tcPr>
          <w:p w14:paraId="36EE0BE7" w14:textId="77777777" w:rsidR="001215C0" w:rsidRPr="00D16A7A" w:rsidRDefault="001215C0">
            <w:pPr>
              <w:pStyle w:val="TableParagraph"/>
              <w:spacing w:before="9"/>
              <w:rPr>
                <w:rFonts w:ascii="Arial" w:hAnsi="Arial" w:cs="Arial"/>
                <w:sz w:val="18"/>
              </w:rPr>
            </w:pPr>
          </w:p>
          <w:p w14:paraId="654B788E" w14:textId="77777777" w:rsidR="001215C0" w:rsidRPr="00D16A7A" w:rsidRDefault="00587B66">
            <w:pPr>
              <w:pStyle w:val="TableParagraph"/>
              <w:spacing w:line="292" w:lineRule="auto"/>
              <w:ind w:left="33" w:right="670"/>
              <w:rPr>
                <w:rFonts w:ascii="Arial" w:hAnsi="Arial" w:cs="Arial"/>
                <w:sz w:val="13"/>
              </w:rPr>
            </w:pPr>
            <w:r w:rsidRPr="00D16A7A">
              <w:rPr>
                <w:rFonts w:ascii="Arial" w:hAnsi="Arial" w:cs="Arial"/>
                <w:w w:val="105"/>
                <w:sz w:val="13"/>
              </w:rPr>
              <w:t>Se realizan acciones de control microbiológico en áreas y/o</w:t>
            </w:r>
            <w:r w:rsidRPr="00D16A7A">
              <w:rPr>
                <w:rFonts w:ascii="Arial" w:hAnsi="Arial" w:cs="Arial"/>
                <w:spacing w:val="-39"/>
                <w:w w:val="105"/>
                <w:sz w:val="13"/>
              </w:rPr>
              <w:t xml:space="preserve"> </w:t>
            </w:r>
            <w:r w:rsidRPr="00D16A7A">
              <w:rPr>
                <w:rFonts w:ascii="Arial" w:hAnsi="Arial" w:cs="Arial"/>
                <w:w w:val="105"/>
                <w:sz w:val="13"/>
              </w:rPr>
              <w:t>documentos?</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1B5CBF0C" w14:textId="77777777" w:rsidR="001215C0" w:rsidRPr="00D16A7A" w:rsidRDefault="00587B66">
            <w:pPr>
              <w:pStyle w:val="TableParagraph"/>
              <w:spacing w:before="110"/>
              <w:ind w:left="118" w:right="77"/>
              <w:jc w:val="center"/>
              <w:rPr>
                <w:rFonts w:ascii="Arial" w:hAnsi="Arial" w:cs="Arial"/>
                <w:sz w:val="13"/>
              </w:rPr>
            </w:pPr>
            <w:r w:rsidRPr="00D16A7A">
              <w:rPr>
                <w:rFonts w:ascii="Arial" w:hAnsi="Arial" w:cs="Arial"/>
                <w:w w:val="105"/>
                <w:sz w:val="13"/>
              </w:rPr>
              <w:t>Si</w:t>
            </w:r>
          </w:p>
        </w:tc>
        <w:tc>
          <w:tcPr>
            <w:tcW w:w="874" w:type="dxa"/>
            <w:tcBorders>
              <w:top w:val="single" w:sz="6" w:space="0" w:color="000000"/>
              <w:left w:val="single" w:sz="6" w:space="0" w:color="000000"/>
              <w:bottom w:val="single" w:sz="6" w:space="0" w:color="000000"/>
              <w:right w:val="single" w:sz="6" w:space="0" w:color="000000"/>
            </w:tcBorders>
            <w:shd w:val="clear" w:color="auto" w:fill="2E75B5"/>
          </w:tcPr>
          <w:p w14:paraId="5019F292" w14:textId="77777777" w:rsidR="001215C0" w:rsidRPr="00D16A7A" w:rsidRDefault="00587B66">
            <w:pPr>
              <w:pStyle w:val="TableParagraph"/>
              <w:spacing w:before="110"/>
              <w:ind w:left="49" w:right="11"/>
              <w:jc w:val="center"/>
              <w:rPr>
                <w:rFonts w:ascii="Arial" w:hAnsi="Arial" w:cs="Arial"/>
                <w:sz w:val="13"/>
              </w:rPr>
            </w:pPr>
            <w:r w:rsidRPr="00D16A7A">
              <w:rPr>
                <w:rFonts w:ascii="Arial" w:hAnsi="Arial" w:cs="Arial"/>
                <w:w w:val="105"/>
                <w:sz w:val="13"/>
              </w:rPr>
              <w:t>No</w:t>
            </w:r>
          </w:p>
        </w:tc>
        <w:tc>
          <w:tcPr>
            <w:tcW w:w="4393" w:type="dxa"/>
            <w:gridSpan w:val="2"/>
            <w:tcBorders>
              <w:top w:val="single" w:sz="6" w:space="0" w:color="000000"/>
              <w:left w:val="single" w:sz="6" w:space="0" w:color="000000"/>
              <w:bottom w:val="single" w:sz="6" w:space="0" w:color="000000"/>
            </w:tcBorders>
            <w:shd w:val="clear" w:color="auto" w:fill="C2E39C"/>
          </w:tcPr>
          <w:p w14:paraId="0E7BA242" w14:textId="77777777" w:rsidR="001215C0" w:rsidRPr="00D16A7A" w:rsidRDefault="00587B66">
            <w:pPr>
              <w:pStyle w:val="TableParagraph"/>
              <w:spacing w:before="100"/>
              <w:ind w:left="1579" w:right="1526"/>
              <w:jc w:val="center"/>
              <w:rPr>
                <w:rFonts w:ascii="Arial" w:hAnsi="Arial" w:cs="Arial"/>
                <w:sz w:val="13"/>
              </w:rPr>
            </w:pPr>
            <w:r w:rsidRPr="00D16A7A">
              <w:rPr>
                <w:rFonts w:ascii="Arial" w:hAnsi="Arial" w:cs="Arial"/>
                <w:w w:val="105"/>
                <w:sz w:val="13"/>
              </w:rPr>
              <w:t>Con</w:t>
            </w:r>
            <w:r w:rsidRPr="00D16A7A">
              <w:rPr>
                <w:rFonts w:ascii="Arial" w:hAnsi="Arial" w:cs="Arial"/>
                <w:spacing w:val="-5"/>
                <w:w w:val="105"/>
                <w:sz w:val="13"/>
              </w:rPr>
              <w:t xml:space="preserve"> </w:t>
            </w:r>
            <w:r w:rsidRPr="00D16A7A">
              <w:rPr>
                <w:rFonts w:ascii="Arial" w:hAnsi="Arial" w:cs="Arial"/>
                <w:w w:val="105"/>
                <w:sz w:val="13"/>
              </w:rPr>
              <w:t>que</w:t>
            </w:r>
            <w:r w:rsidRPr="00D16A7A">
              <w:rPr>
                <w:rFonts w:ascii="Arial" w:hAnsi="Arial" w:cs="Arial"/>
                <w:spacing w:val="-4"/>
                <w:w w:val="105"/>
                <w:sz w:val="13"/>
              </w:rPr>
              <w:t xml:space="preserve"> </w:t>
            </w:r>
            <w:r w:rsidRPr="00D16A7A">
              <w:rPr>
                <w:rFonts w:ascii="Arial" w:hAnsi="Arial" w:cs="Arial"/>
                <w:w w:val="105"/>
                <w:sz w:val="13"/>
              </w:rPr>
              <w:t>frecuencia:</w:t>
            </w:r>
          </w:p>
        </w:tc>
      </w:tr>
      <w:tr w:rsidR="001215C0" w:rsidRPr="00D16A7A" w14:paraId="68545E6C" w14:textId="77777777">
        <w:trPr>
          <w:trHeight w:val="393"/>
        </w:trPr>
        <w:tc>
          <w:tcPr>
            <w:tcW w:w="439" w:type="dxa"/>
            <w:tcBorders>
              <w:top w:val="nil"/>
              <w:bottom w:val="nil"/>
              <w:right w:val="single" w:sz="6" w:space="0" w:color="000000"/>
            </w:tcBorders>
          </w:tcPr>
          <w:p w14:paraId="52E1A45C" w14:textId="77777777" w:rsidR="001215C0" w:rsidRPr="00D16A7A" w:rsidRDefault="001215C0">
            <w:pPr>
              <w:pStyle w:val="TableParagraph"/>
              <w:rPr>
                <w:rFonts w:ascii="Arial" w:hAnsi="Arial" w:cs="Arial"/>
                <w:sz w:val="12"/>
              </w:rPr>
            </w:pPr>
          </w:p>
        </w:tc>
        <w:tc>
          <w:tcPr>
            <w:tcW w:w="4390" w:type="dxa"/>
            <w:gridSpan w:val="4"/>
            <w:vMerge/>
            <w:tcBorders>
              <w:top w:val="nil"/>
              <w:left w:val="single" w:sz="6" w:space="0" w:color="000000"/>
              <w:bottom w:val="single" w:sz="6" w:space="0" w:color="000000"/>
              <w:right w:val="single" w:sz="6" w:space="0" w:color="000000"/>
            </w:tcBorders>
            <w:shd w:val="clear" w:color="auto" w:fill="92D050"/>
          </w:tcPr>
          <w:p w14:paraId="356B44E6" w14:textId="77777777" w:rsidR="001215C0" w:rsidRPr="00D16A7A" w:rsidRDefault="001215C0">
            <w:pPr>
              <w:rPr>
                <w:rFonts w:ascii="Arial" w:hAnsi="Arial" w:cs="Arial"/>
                <w:sz w:val="2"/>
                <w:szCs w:val="2"/>
              </w:rPr>
            </w:pPr>
          </w:p>
        </w:tc>
        <w:tc>
          <w:tcPr>
            <w:tcW w:w="884" w:type="dxa"/>
            <w:tcBorders>
              <w:top w:val="single" w:sz="6" w:space="0" w:color="000000"/>
              <w:left w:val="single" w:sz="6" w:space="0" w:color="000000"/>
              <w:bottom w:val="single" w:sz="6" w:space="0" w:color="000000"/>
              <w:right w:val="single" w:sz="6" w:space="0" w:color="000000"/>
            </w:tcBorders>
          </w:tcPr>
          <w:p w14:paraId="6F3EFF79" w14:textId="77777777" w:rsidR="001215C0" w:rsidRPr="00D16A7A" w:rsidRDefault="001215C0">
            <w:pPr>
              <w:pStyle w:val="TableParagraph"/>
              <w:rPr>
                <w:rFonts w:ascii="Arial" w:hAnsi="Arial" w:cs="Arial"/>
                <w:sz w:val="12"/>
              </w:rPr>
            </w:pPr>
          </w:p>
        </w:tc>
        <w:tc>
          <w:tcPr>
            <w:tcW w:w="874" w:type="dxa"/>
            <w:tcBorders>
              <w:top w:val="single" w:sz="6" w:space="0" w:color="000000"/>
              <w:left w:val="single" w:sz="6" w:space="0" w:color="000000"/>
              <w:bottom w:val="single" w:sz="6" w:space="0" w:color="000000"/>
              <w:right w:val="single" w:sz="6" w:space="0" w:color="000000"/>
            </w:tcBorders>
          </w:tcPr>
          <w:p w14:paraId="5EDBAF94" w14:textId="77777777" w:rsidR="001215C0" w:rsidRPr="00D16A7A" w:rsidRDefault="00587B66">
            <w:pPr>
              <w:pStyle w:val="TableParagraph"/>
              <w:spacing w:before="115"/>
              <w:ind w:left="32"/>
              <w:jc w:val="center"/>
              <w:rPr>
                <w:rFonts w:ascii="Arial" w:hAnsi="Arial" w:cs="Arial"/>
                <w:sz w:val="13"/>
              </w:rPr>
            </w:pPr>
            <w:r w:rsidRPr="00D16A7A">
              <w:rPr>
                <w:rFonts w:ascii="Arial" w:hAnsi="Arial" w:cs="Arial"/>
                <w:w w:val="105"/>
                <w:sz w:val="13"/>
              </w:rPr>
              <w:t>X</w:t>
            </w:r>
          </w:p>
        </w:tc>
        <w:tc>
          <w:tcPr>
            <w:tcW w:w="4393" w:type="dxa"/>
            <w:gridSpan w:val="2"/>
            <w:tcBorders>
              <w:top w:val="single" w:sz="6" w:space="0" w:color="000000"/>
              <w:left w:val="single" w:sz="6" w:space="0" w:color="000000"/>
              <w:bottom w:val="single" w:sz="6" w:space="0" w:color="000000"/>
            </w:tcBorders>
          </w:tcPr>
          <w:p w14:paraId="2CEBACE3" w14:textId="77777777" w:rsidR="001215C0" w:rsidRPr="00D16A7A" w:rsidRDefault="00587B66">
            <w:pPr>
              <w:pStyle w:val="TableParagraph"/>
              <w:spacing w:before="100"/>
              <w:ind w:left="1579" w:right="1525"/>
              <w:jc w:val="center"/>
              <w:rPr>
                <w:rFonts w:ascii="Arial" w:hAnsi="Arial" w:cs="Arial"/>
                <w:sz w:val="13"/>
              </w:rPr>
            </w:pPr>
            <w:r w:rsidRPr="00D16A7A">
              <w:rPr>
                <w:rFonts w:ascii="Arial" w:hAnsi="Arial" w:cs="Arial"/>
                <w:w w:val="105"/>
                <w:sz w:val="13"/>
              </w:rPr>
              <w:t>Ninguna</w:t>
            </w:r>
          </w:p>
        </w:tc>
      </w:tr>
      <w:tr w:rsidR="001215C0" w:rsidRPr="00D16A7A" w14:paraId="120F2A47" w14:textId="77777777">
        <w:trPr>
          <w:trHeight w:val="393"/>
        </w:trPr>
        <w:tc>
          <w:tcPr>
            <w:tcW w:w="439" w:type="dxa"/>
            <w:tcBorders>
              <w:top w:val="nil"/>
              <w:bottom w:val="nil"/>
              <w:right w:val="single" w:sz="6" w:space="0" w:color="000000"/>
            </w:tcBorders>
          </w:tcPr>
          <w:p w14:paraId="07B74CE6"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9.3</w:t>
            </w:r>
          </w:p>
        </w:tc>
        <w:tc>
          <w:tcPr>
            <w:tcW w:w="10541" w:type="dxa"/>
            <w:gridSpan w:val="8"/>
            <w:tcBorders>
              <w:top w:val="single" w:sz="6" w:space="0" w:color="000000"/>
              <w:left w:val="single" w:sz="6" w:space="0" w:color="000000"/>
              <w:bottom w:val="single" w:sz="6" w:space="0" w:color="000000"/>
            </w:tcBorders>
            <w:shd w:val="clear" w:color="auto" w:fill="92D050"/>
          </w:tcPr>
          <w:p w14:paraId="1E0DCA1B" w14:textId="77777777" w:rsidR="001215C0" w:rsidRPr="00D16A7A" w:rsidRDefault="00587B66">
            <w:pPr>
              <w:pStyle w:val="TableParagraph"/>
              <w:spacing w:before="100"/>
              <w:ind w:left="3896" w:right="3873"/>
              <w:jc w:val="center"/>
              <w:rPr>
                <w:rFonts w:ascii="Arial" w:hAnsi="Arial" w:cs="Arial"/>
                <w:i/>
                <w:sz w:val="13"/>
              </w:rPr>
            </w:pPr>
            <w:r w:rsidRPr="00D16A7A">
              <w:rPr>
                <w:rFonts w:ascii="Arial" w:hAnsi="Arial" w:cs="Arial"/>
                <w:i/>
                <w:w w:val="105"/>
                <w:sz w:val="13"/>
              </w:rPr>
              <w:t>Inspección</w:t>
            </w:r>
            <w:r w:rsidRPr="00D16A7A">
              <w:rPr>
                <w:rFonts w:ascii="Arial" w:hAnsi="Arial" w:cs="Arial"/>
                <w:i/>
                <w:spacing w:val="-4"/>
                <w:w w:val="105"/>
                <w:sz w:val="13"/>
              </w:rPr>
              <w:t xml:space="preserve"> </w:t>
            </w:r>
            <w:r w:rsidRPr="00D16A7A">
              <w:rPr>
                <w:rFonts w:ascii="Arial" w:hAnsi="Arial" w:cs="Arial"/>
                <w:i/>
                <w:w w:val="105"/>
                <w:sz w:val="13"/>
              </w:rPr>
              <w:t>de</w:t>
            </w:r>
            <w:r w:rsidRPr="00D16A7A">
              <w:rPr>
                <w:rFonts w:ascii="Arial" w:hAnsi="Arial" w:cs="Arial"/>
                <w:i/>
                <w:spacing w:val="-2"/>
                <w:w w:val="105"/>
                <w:sz w:val="13"/>
              </w:rPr>
              <w:t xml:space="preserve"> </w:t>
            </w:r>
            <w:r w:rsidRPr="00D16A7A">
              <w:rPr>
                <w:rFonts w:ascii="Arial" w:hAnsi="Arial" w:cs="Arial"/>
                <w:i/>
                <w:w w:val="105"/>
                <w:sz w:val="13"/>
              </w:rPr>
              <w:t>Depósito</w:t>
            </w:r>
          </w:p>
        </w:tc>
      </w:tr>
      <w:tr w:rsidR="001215C0" w:rsidRPr="00D16A7A" w14:paraId="6B448686" w14:textId="77777777">
        <w:trPr>
          <w:trHeight w:val="392"/>
        </w:trPr>
        <w:tc>
          <w:tcPr>
            <w:tcW w:w="439" w:type="dxa"/>
            <w:tcBorders>
              <w:top w:val="nil"/>
              <w:bottom w:val="nil"/>
              <w:right w:val="single" w:sz="6" w:space="0" w:color="000000"/>
            </w:tcBorders>
          </w:tcPr>
          <w:p w14:paraId="6AD5AFAC" w14:textId="77777777" w:rsidR="001215C0" w:rsidRPr="00D16A7A" w:rsidRDefault="001215C0">
            <w:pPr>
              <w:pStyle w:val="TableParagraph"/>
              <w:rPr>
                <w:rFonts w:ascii="Arial" w:hAnsi="Arial" w:cs="Arial"/>
                <w:sz w:val="12"/>
              </w:rPr>
            </w:pPr>
          </w:p>
        </w:tc>
        <w:tc>
          <w:tcPr>
            <w:tcW w:w="1760" w:type="dxa"/>
            <w:vMerge w:val="restart"/>
            <w:tcBorders>
              <w:top w:val="single" w:sz="6" w:space="0" w:color="000000"/>
              <w:left w:val="single" w:sz="6" w:space="0" w:color="000000"/>
              <w:bottom w:val="single" w:sz="6" w:space="0" w:color="000000"/>
              <w:right w:val="single" w:sz="6" w:space="0" w:color="000000"/>
            </w:tcBorders>
            <w:shd w:val="clear" w:color="auto" w:fill="C2E39C"/>
          </w:tcPr>
          <w:p w14:paraId="22C13712" w14:textId="77777777" w:rsidR="001215C0" w:rsidRPr="00D16A7A" w:rsidRDefault="001215C0">
            <w:pPr>
              <w:pStyle w:val="TableParagraph"/>
              <w:rPr>
                <w:rFonts w:ascii="Arial" w:hAnsi="Arial" w:cs="Arial"/>
                <w:sz w:val="16"/>
              </w:rPr>
            </w:pPr>
          </w:p>
          <w:p w14:paraId="696A826E" w14:textId="77777777" w:rsidR="001215C0" w:rsidRPr="00D16A7A" w:rsidRDefault="00587B66">
            <w:pPr>
              <w:pStyle w:val="TableParagraph"/>
              <w:spacing w:before="123"/>
              <w:ind w:left="597"/>
              <w:rPr>
                <w:rFonts w:ascii="Arial" w:hAnsi="Arial" w:cs="Arial"/>
                <w:sz w:val="13"/>
              </w:rPr>
            </w:pPr>
            <w:r w:rsidRPr="00D16A7A">
              <w:rPr>
                <w:rFonts w:ascii="Arial" w:hAnsi="Arial" w:cs="Arial"/>
                <w:w w:val="105"/>
                <w:sz w:val="13"/>
              </w:rPr>
              <w:t>Elemento</w:t>
            </w:r>
          </w:p>
        </w:tc>
        <w:tc>
          <w:tcPr>
            <w:tcW w:w="1756" w:type="dxa"/>
            <w:gridSpan w:val="2"/>
            <w:vMerge w:val="restart"/>
            <w:tcBorders>
              <w:top w:val="single" w:sz="6" w:space="0" w:color="000000"/>
              <w:left w:val="single" w:sz="6" w:space="0" w:color="000000"/>
              <w:bottom w:val="single" w:sz="6" w:space="0" w:color="000000"/>
              <w:right w:val="single" w:sz="6" w:space="0" w:color="000000"/>
            </w:tcBorders>
            <w:shd w:val="clear" w:color="auto" w:fill="C2E39C"/>
          </w:tcPr>
          <w:p w14:paraId="361AAE72" w14:textId="77777777" w:rsidR="001215C0" w:rsidRPr="00D16A7A" w:rsidRDefault="001215C0">
            <w:pPr>
              <w:pStyle w:val="TableParagraph"/>
              <w:rPr>
                <w:rFonts w:ascii="Arial" w:hAnsi="Arial" w:cs="Arial"/>
                <w:sz w:val="16"/>
              </w:rPr>
            </w:pPr>
          </w:p>
          <w:p w14:paraId="38A32840" w14:textId="77777777" w:rsidR="001215C0" w:rsidRPr="00D16A7A" w:rsidRDefault="00587B66">
            <w:pPr>
              <w:pStyle w:val="TableParagraph"/>
              <w:spacing w:before="123"/>
              <w:ind w:left="129"/>
              <w:rPr>
                <w:rFonts w:ascii="Arial" w:hAnsi="Arial" w:cs="Arial"/>
                <w:sz w:val="13"/>
              </w:rPr>
            </w:pPr>
            <w:r w:rsidRPr="00D16A7A">
              <w:rPr>
                <w:rFonts w:ascii="Arial" w:hAnsi="Arial" w:cs="Arial"/>
                <w:w w:val="105"/>
                <w:sz w:val="13"/>
              </w:rPr>
              <w:t>Material</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5"/>
                <w:w w:val="105"/>
                <w:sz w:val="13"/>
              </w:rPr>
              <w:t xml:space="preserve"> </w:t>
            </w:r>
            <w:r w:rsidRPr="00D16A7A">
              <w:rPr>
                <w:rFonts w:ascii="Arial" w:hAnsi="Arial" w:cs="Arial"/>
                <w:w w:val="105"/>
                <w:sz w:val="13"/>
              </w:rPr>
              <w:t>construcción</w:t>
            </w:r>
          </w:p>
        </w:tc>
        <w:tc>
          <w:tcPr>
            <w:tcW w:w="3515" w:type="dxa"/>
            <w:gridSpan w:val="4"/>
            <w:tcBorders>
              <w:top w:val="single" w:sz="6" w:space="0" w:color="000000"/>
              <w:left w:val="single" w:sz="6" w:space="0" w:color="000000"/>
              <w:bottom w:val="single" w:sz="6" w:space="0" w:color="000000"/>
              <w:right w:val="single" w:sz="6" w:space="0" w:color="000000"/>
            </w:tcBorders>
            <w:shd w:val="clear" w:color="auto" w:fill="C2E39C"/>
          </w:tcPr>
          <w:p w14:paraId="664BFB1C" w14:textId="77777777" w:rsidR="001215C0" w:rsidRPr="00D16A7A" w:rsidRDefault="00587B66">
            <w:pPr>
              <w:pStyle w:val="TableParagraph"/>
              <w:spacing w:before="105"/>
              <w:ind w:left="761"/>
              <w:rPr>
                <w:rFonts w:ascii="Arial" w:hAnsi="Arial" w:cs="Arial"/>
                <w:sz w:val="13"/>
              </w:rPr>
            </w:pPr>
            <w:r w:rsidRPr="00D16A7A">
              <w:rPr>
                <w:rFonts w:ascii="Arial" w:hAnsi="Arial" w:cs="Arial"/>
                <w:w w:val="105"/>
                <w:sz w:val="13"/>
              </w:rPr>
              <w:t>Estado</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Conservación</w:t>
            </w:r>
            <w:r w:rsidRPr="00D16A7A">
              <w:rPr>
                <w:rFonts w:ascii="Arial" w:hAnsi="Arial" w:cs="Arial"/>
                <w:spacing w:val="-2"/>
                <w:w w:val="105"/>
                <w:sz w:val="13"/>
              </w:rPr>
              <w:t xml:space="preserve"> </w:t>
            </w:r>
            <w:r w:rsidRPr="00D16A7A">
              <w:rPr>
                <w:rFonts w:ascii="Arial" w:hAnsi="Arial" w:cs="Arial"/>
                <w:w w:val="105"/>
                <w:sz w:val="13"/>
              </w:rPr>
              <w:t>(Si</w:t>
            </w:r>
            <w:r w:rsidRPr="00D16A7A">
              <w:rPr>
                <w:rFonts w:ascii="Arial" w:hAnsi="Arial" w:cs="Arial"/>
                <w:spacing w:val="-2"/>
                <w:w w:val="105"/>
                <w:sz w:val="13"/>
              </w:rPr>
              <w:t xml:space="preserve"> </w:t>
            </w:r>
            <w:r w:rsidRPr="00D16A7A">
              <w:rPr>
                <w:rFonts w:ascii="Arial" w:hAnsi="Arial" w:cs="Arial"/>
                <w:w w:val="105"/>
                <w:sz w:val="13"/>
              </w:rPr>
              <w:t>/</w:t>
            </w:r>
            <w:r w:rsidRPr="00D16A7A">
              <w:rPr>
                <w:rFonts w:ascii="Arial" w:hAnsi="Arial" w:cs="Arial"/>
                <w:spacing w:val="-2"/>
                <w:w w:val="105"/>
                <w:sz w:val="13"/>
              </w:rPr>
              <w:t xml:space="preserve"> </w:t>
            </w:r>
            <w:r w:rsidRPr="00D16A7A">
              <w:rPr>
                <w:rFonts w:ascii="Arial" w:hAnsi="Arial" w:cs="Arial"/>
                <w:w w:val="105"/>
                <w:sz w:val="13"/>
              </w:rPr>
              <w:t>No)</w:t>
            </w:r>
          </w:p>
        </w:tc>
        <w:tc>
          <w:tcPr>
            <w:tcW w:w="3510" w:type="dxa"/>
            <w:vMerge w:val="restart"/>
            <w:tcBorders>
              <w:top w:val="single" w:sz="6" w:space="0" w:color="000000"/>
              <w:left w:val="single" w:sz="6" w:space="0" w:color="000000"/>
              <w:bottom w:val="single" w:sz="6" w:space="0" w:color="000000"/>
            </w:tcBorders>
            <w:shd w:val="clear" w:color="auto" w:fill="C2E39C"/>
          </w:tcPr>
          <w:p w14:paraId="0BED558A" w14:textId="77777777" w:rsidR="001215C0" w:rsidRPr="00D16A7A" w:rsidRDefault="001215C0">
            <w:pPr>
              <w:pStyle w:val="TableParagraph"/>
              <w:rPr>
                <w:rFonts w:ascii="Arial" w:hAnsi="Arial" w:cs="Arial"/>
                <w:sz w:val="16"/>
              </w:rPr>
            </w:pPr>
          </w:p>
          <w:p w14:paraId="2AF745FB" w14:textId="77777777" w:rsidR="001215C0" w:rsidRPr="00D16A7A" w:rsidRDefault="00587B66">
            <w:pPr>
              <w:pStyle w:val="TableParagraph"/>
              <w:spacing w:before="118"/>
              <w:ind w:left="1147"/>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3B0DB005" w14:textId="77777777">
        <w:trPr>
          <w:trHeight w:val="393"/>
        </w:trPr>
        <w:tc>
          <w:tcPr>
            <w:tcW w:w="439" w:type="dxa"/>
            <w:tcBorders>
              <w:top w:val="nil"/>
              <w:bottom w:val="nil"/>
              <w:right w:val="single" w:sz="6" w:space="0" w:color="000000"/>
            </w:tcBorders>
          </w:tcPr>
          <w:p w14:paraId="3EE9A270" w14:textId="77777777" w:rsidR="001215C0" w:rsidRPr="00D16A7A" w:rsidRDefault="001215C0">
            <w:pPr>
              <w:pStyle w:val="TableParagraph"/>
              <w:rPr>
                <w:rFonts w:ascii="Arial" w:hAnsi="Arial" w:cs="Arial"/>
                <w:sz w:val="12"/>
              </w:rPr>
            </w:pPr>
          </w:p>
        </w:tc>
        <w:tc>
          <w:tcPr>
            <w:tcW w:w="1760" w:type="dxa"/>
            <w:vMerge/>
            <w:tcBorders>
              <w:top w:val="nil"/>
              <w:left w:val="single" w:sz="6" w:space="0" w:color="000000"/>
              <w:bottom w:val="single" w:sz="6" w:space="0" w:color="000000"/>
              <w:right w:val="single" w:sz="6" w:space="0" w:color="000000"/>
            </w:tcBorders>
            <w:shd w:val="clear" w:color="auto" w:fill="C2E39C"/>
          </w:tcPr>
          <w:p w14:paraId="240981EC" w14:textId="77777777" w:rsidR="001215C0" w:rsidRPr="00D16A7A" w:rsidRDefault="001215C0">
            <w:pPr>
              <w:rPr>
                <w:rFonts w:ascii="Arial" w:hAnsi="Arial" w:cs="Arial"/>
                <w:sz w:val="2"/>
                <w:szCs w:val="2"/>
              </w:rPr>
            </w:pPr>
          </w:p>
        </w:tc>
        <w:tc>
          <w:tcPr>
            <w:tcW w:w="1756" w:type="dxa"/>
            <w:gridSpan w:val="2"/>
            <w:vMerge/>
            <w:tcBorders>
              <w:top w:val="nil"/>
              <w:left w:val="single" w:sz="6" w:space="0" w:color="000000"/>
              <w:bottom w:val="single" w:sz="6" w:space="0" w:color="000000"/>
              <w:right w:val="single" w:sz="6" w:space="0" w:color="000000"/>
            </w:tcBorders>
            <w:shd w:val="clear" w:color="auto" w:fill="C2E39C"/>
          </w:tcPr>
          <w:p w14:paraId="1BCA0F68" w14:textId="77777777" w:rsidR="001215C0" w:rsidRPr="00D16A7A" w:rsidRDefault="001215C0">
            <w:pPr>
              <w:rPr>
                <w:rFonts w:ascii="Arial" w:hAnsi="Arial" w:cs="Arial"/>
                <w:sz w:val="2"/>
                <w:szCs w:val="2"/>
              </w:rPr>
            </w:pPr>
          </w:p>
        </w:tc>
        <w:tc>
          <w:tcPr>
            <w:tcW w:w="874" w:type="dxa"/>
            <w:tcBorders>
              <w:top w:val="single" w:sz="6" w:space="0" w:color="000000"/>
              <w:left w:val="single" w:sz="6" w:space="0" w:color="000000"/>
              <w:bottom w:val="single" w:sz="6" w:space="0" w:color="000000"/>
              <w:right w:val="single" w:sz="6" w:space="0" w:color="000000"/>
            </w:tcBorders>
            <w:shd w:val="clear" w:color="auto" w:fill="C2E39C"/>
          </w:tcPr>
          <w:p w14:paraId="31BDC600" w14:textId="77777777" w:rsidR="001215C0" w:rsidRPr="00D16A7A" w:rsidRDefault="00587B66">
            <w:pPr>
              <w:pStyle w:val="TableParagraph"/>
              <w:spacing w:before="115"/>
              <w:ind w:left="49" w:right="15"/>
              <w:jc w:val="center"/>
              <w:rPr>
                <w:rFonts w:ascii="Arial" w:hAnsi="Arial" w:cs="Arial"/>
                <w:sz w:val="13"/>
              </w:rPr>
            </w:pPr>
            <w:r w:rsidRPr="00D16A7A">
              <w:rPr>
                <w:rFonts w:ascii="Arial" w:hAnsi="Arial" w:cs="Arial"/>
                <w:w w:val="105"/>
                <w:sz w:val="13"/>
              </w:rPr>
              <w:t>Grietas</w:t>
            </w:r>
          </w:p>
        </w:tc>
        <w:tc>
          <w:tcPr>
            <w:tcW w:w="884" w:type="dxa"/>
            <w:tcBorders>
              <w:top w:val="single" w:sz="6" w:space="0" w:color="000000"/>
              <w:left w:val="single" w:sz="6" w:space="0" w:color="000000"/>
              <w:bottom w:val="single" w:sz="6" w:space="0" w:color="000000"/>
              <w:right w:val="single" w:sz="6" w:space="0" w:color="000000"/>
            </w:tcBorders>
            <w:shd w:val="clear" w:color="auto" w:fill="C2E39C"/>
          </w:tcPr>
          <w:p w14:paraId="5861B0D6" w14:textId="77777777" w:rsidR="001215C0" w:rsidRPr="00D16A7A" w:rsidRDefault="00587B66">
            <w:pPr>
              <w:pStyle w:val="TableParagraph"/>
              <w:spacing w:before="115"/>
              <w:ind w:left="118" w:right="85"/>
              <w:jc w:val="center"/>
              <w:rPr>
                <w:rFonts w:ascii="Arial" w:hAnsi="Arial" w:cs="Arial"/>
                <w:sz w:val="13"/>
              </w:rPr>
            </w:pPr>
            <w:r w:rsidRPr="00D16A7A">
              <w:rPr>
                <w:rFonts w:ascii="Arial" w:hAnsi="Arial" w:cs="Arial"/>
                <w:w w:val="105"/>
                <w:sz w:val="13"/>
              </w:rPr>
              <w:t>Humedad</w:t>
            </w:r>
          </w:p>
        </w:tc>
        <w:tc>
          <w:tcPr>
            <w:tcW w:w="874" w:type="dxa"/>
            <w:tcBorders>
              <w:top w:val="single" w:sz="6" w:space="0" w:color="000000"/>
              <w:left w:val="single" w:sz="6" w:space="0" w:color="000000"/>
              <w:bottom w:val="single" w:sz="6" w:space="0" w:color="000000"/>
              <w:right w:val="single" w:sz="6" w:space="0" w:color="000000"/>
            </w:tcBorders>
            <w:shd w:val="clear" w:color="auto" w:fill="C2E39C"/>
          </w:tcPr>
          <w:p w14:paraId="36C9DC7B" w14:textId="77777777" w:rsidR="001215C0" w:rsidRPr="00D16A7A" w:rsidRDefault="00587B66">
            <w:pPr>
              <w:pStyle w:val="TableParagraph"/>
              <w:spacing w:before="115"/>
              <w:ind w:left="49" w:right="17"/>
              <w:jc w:val="center"/>
              <w:rPr>
                <w:rFonts w:ascii="Arial" w:hAnsi="Arial" w:cs="Arial"/>
                <w:sz w:val="13"/>
              </w:rPr>
            </w:pPr>
            <w:r w:rsidRPr="00D16A7A">
              <w:rPr>
                <w:rFonts w:ascii="Arial" w:hAnsi="Arial" w:cs="Arial"/>
                <w:w w:val="105"/>
                <w:sz w:val="13"/>
              </w:rPr>
              <w:t>Insectos</w:t>
            </w:r>
          </w:p>
        </w:tc>
        <w:tc>
          <w:tcPr>
            <w:tcW w:w="883" w:type="dxa"/>
            <w:tcBorders>
              <w:top w:val="single" w:sz="6" w:space="0" w:color="000000"/>
              <w:left w:val="single" w:sz="6" w:space="0" w:color="000000"/>
              <w:bottom w:val="single" w:sz="6" w:space="0" w:color="000000"/>
              <w:right w:val="single" w:sz="6" w:space="0" w:color="000000"/>
            </w:tcBorders>
            <w:shd w:val="clear" w:color="auto" w:fill="C2E39C"/>
          </w:tcPr>
          <w:p w14:paraId="791C333F" w14:textId="77777777" w:rsidR="001215C0" w:rsidRPr="00D16A7A" w:rsidRDefault="00587B66">
            <w:pPr>
              <w:pStyle w:val="TableParagraph"/>
              <w:spacing w:before="115"/>
              <w:ind w:left="69" w:right="38"/>
              <w:jc w:val="center"/>
              <w:rPr>
                <w:rFonts w:ascii="Arial" w:hAnsi="Arial" w:cs="Arial"/>
                <w:sz w:val="13"/>
              </w:rPr>
            </w:pPr>
            <w:r w:rsidRPr="00D16A7A">
              <w:rPr>
                <w:rFonts w:ascii="Arial" w:hAnsi="Arial" w:cs="Arial"/>
                <w:w w:val="105"/>
                <w:sz w:val="13"/>
              </w:rPr>
              <w:t>Deterioro</w:t>
            </w:r>
          </w:p>
        </w:tc>
        <w:tc>
          <w:tcPr>
            <w:tcW w:w="3510" w:type="dxa"/>
            <w:vMerge/>
            <w:tcBorders>
              <w:top w:val="nil"/>
              <w:left w:val="single" w:sz="6" w:space="0" w:color="000000"/>
              <w:bottom w:val="single" w:sz="6" w:space="0" w:color="000000"/>
            </w:tcBorders>
            <w:shd w:val="clear" w:color="auto" w:fill="C2E39C"/>
          </w:tcPr>
          <w:p w14:paraId="49E6EC8D" w14:textId="77777777" w:rsidR="001215C0" w:rsidRPr="00D16A7A" w:rsidRDefault="001215C0">
            <w:pPr>
              <w:rPr>
                <w:rFonts w:ascii="Arial" w:hAnsi="Arial" w:cs="Arial"/>
                <w:sz w:val="2"/>
                <w:szCs w:val="2"/>
              </w:rPr>
            </w:pPr>
          </w:p>
        </w:tc>
      </w:tr>
      <w:tr w:rsidR="001215C0" w:rsidRPr="00D16A7A" w14:paraId="1B9F29C1" w14:textId="77777777">
        <w:trPr>
          <w:trHeight w:val="2096"/>
        </w:trPr>
        <w:tc>
          <w:tcPr>
            <w:tcW w:w="439" w:type="dxa"/>
            <w:tcBorders>
              <w:top w:val="nil"/>
              <w:bottom w:val="nil"/>
              <w:right w:val="single" w:sz="6" w:space="0" w:color="000000"/>
            </w:tcBorders>
          </w:tcPr>
          <w:p w14:paraId="17267EA5" w14:textId="77777777" w:rsidR="001215C0" w:rsidRPr="00D16A7A" w:rsidRDefault="001215C0">
            <w:pPr>
              <w:pStyle w:val="TableParagraph"/>
              <w:rPr>
                <w:rFonts w:ascii="Arial" w:hAnsi="Arial" w:cs="Arial"/>
                <w:sz w:val="12"/>
              </w:rPr>
            </w:pPr>
          </w:p>
        </w:tc>
        <w:tc>
          <w:tcPr>
            <w:tcW w:w="1760" w:type="dxa"/>
            <w:tcBorders>
              <w:top w:val="single" w:sz="6" w:space="0" w:color="000000"/>
              <w:left w:val="single" w:sz="6" w:space="0" w:color="000000"/>
              <w:bottom w:val="single" w:sz="6" w:space="0" w:color="000000"/>
              <w:right w:val="single" w:sz="6" w:space="0" w:color="000000"/>
            </w:tcBorders>
          </w:tcPr>
          <w:p w14:paraId="3AD536B7" w14:textId="77777777" w:rsidR="001215C0" w:rsidRPr="00D16A7A" w:rsidRDefault="001215C0">
            <w:pPr>
              <w:pStyle w:val="TableParagraph"/>
              <w:rPr>
                <w:rFonts w:ascii="Arial" w:hAnsi="Arial" w:cs="Arial"/>
                <w:sz w:val="16"/>
              </w:rPr>
            </w:pPr>
          </w:p>
          <w:p w14:paraId="20A0DBDB" w14:textId="77777777" w:rsidR="001215C0" w:rsidRPr="00D16A7A" w:rsidRDefault="001215C0">
            <w:pPr>
              <w:pStyle w:val="TableParagraph"/>
              <w:rPr>
                <w:rFonts w:ascii="Arial" w:hAnsi="Arial" w:cs="Arial"/>
                <w:sz w:val="16"/>
              </w:rPr>
            </w:pPr>
          </w:p>
          <w:p w14:paraId="561F1E13" w14:textId="77777777" w:rsidR="001215C0" w:rsidRPr="00D16A7A" w:rsidRDefault="001215C0">
            <w:pPr>
              <w:pStyle w:val="TableParagraph"/>
              <w:rPr>
                <w:rFonts w:ascii="Arial" w:hAnsi="Arial" w:cs="Arial"/>
                <w:sz w:val="16"/>
              </w:rPr>
            </w:pPr>
          </w:p>
          <w:p w14:paraId="02D19D9E" w14:textId="77777777" w:rsidR="001215C0" w:rsidRPr="00D16A7A" w:rsidRDefault="001215C0">
            <w:pPr>
              <w:pStyle w:val="TableParagraph"/>
              <w:rPr>
                <w:rFonts w:ascii="Arial" w:hAnsi="Arial" w:cs="Arial"/>
                <w:sz w:val="16"/>
              </w:rPr>
            </w:pPr>
          </w:p>
          <w:p w14:paraId="3E985A4A" w14:textId="77777777" w:rsidR="001215C0" w:rsidRPr="00D16A7A" w:rsidRDefault="001215C0">
            <w:pPr>
              <w:pStyle w:val="TableParagraph"/>
              <w:rPr>
                <w:rFonts w:ascii="Arial" w:hAnsi="Arial" w:cs="Arial"/>
                <w:sz w:val="18"/>
              </w:rPr>
            </w:pPr>
          </w:p>
          <w:p w14:paraId="75CCA2F2" w14:textId="77777777" w:rsidR="001215C0" w:rsidRPr="00D16A7A" w:rsidRDefault="00587B66">
            <w:pPr>
              <w:pStyle w:val="TableParagraph"/>
              <w:ind w:left="400" w:right="363"/>
              <w:jc w:val="center"/>
              <w:rPr>
                <w:rFonts w:ascii="Arial" w:hAnsi="Arial" w:cs="Arial"/>
                <w:sz w:val="13"/>
              </w:rPr>
            </w:pPr>
            <w:r w:rsidRPr="00D16A7A">
              <w:rPr>
                <w:rFonts w:ascii="Arial" w:hAnsi="Arial" w:cs="Arial"/>
                <w:w w:val="105"/>
                <w:sz w:val="13"/>
              </w:rPr>
              <w:t>Pisos</w:t>
            </w:r>
          </w:p>
        </w:tc>
        <w:tc>
          <w:tcPr>
            <w:tcW w:w="1756" w:type="dxa"/>
            <w:gridSpan w:val="2"/>
            <w:tcBorders>
              <w:top w:val="single" w:sz="6" w:space="0" w:color="000000"/>
              <w:left w:val="single" w:sz="6" w:space="0" w:color="000000"/>
              <w:bottom w:val="single" w:sz="6" w:space="0" w:color="000000"/>
              <w:right w:val="single" w:sz="6" w:space="0" w:color="000000"/>
            </w:tcBorders>
          </w:tcPr>
          <w:p w14:paraId="46941B7E" w14:textId="77777777" w:rsidR="001215C0" w:rsidRPr="00D16A7A" w:rsidRDefault="001215C0">
            <w:pPr>
              <w:pStyle w:val="TableParagraph"/>
              <w:rPr>
                <w:rFonts w:ascii="Arial" w:hAnsi="Arial" w:cs="Arial"/>
                <w:sz w:val="16"/>
              </w:rPr>
            </w:pPr>
          </w:p>
          <w:p w14:paraId="3AEF9B19" w14:textId="77777777" w:rsidR="001215C0" w:rsidRPr="00D16A7A" w:rsidRDefault="001215C0">
            <w:pPr>
              <w:pStyle w:val="TableParagraph"/>
              <w:rPr>
                <w:rFonts w:ascii="Arial" w:hAnsi="Arial" w:cs="Arial"/>
                <w:sz w:val="16"/>
              </w:rPr>
            </w:pPr>
          </w:p>
          <w:p w14:paraId="151DDE42" w14:textId="77777777" w:rsidR="001215C0" w:rsidRPr="00D16A7A" w:rsidRDefault="001215C0">
            <w:pPr>
              <w:pStyle w:val="TableParagraph"/>
              <w:rPr>
                <w:rFonts w:ascii="Arial" w:hAnsi="Arial" w:cs="Arial"/>
                <w:sz w:val="16"/>
              </w:rPr>
            </w:pPr>
          </w:p>
          <w:p w14:paraId="35E44B17" w14:textId="77777777" w:rsidR="001215C0" w:rsidRPr="00D16A7A" w:rsidRDefault="001215C0">
            <w:pPr>
              <w:pStyle w:val="TableParagraph"/>
              <w:rPr>
                <w:rFonts w:ascii="Arial" w:hAnsi="Arial" w:cs="Arial"/>
                <w:sz w:val="16"/>
              </w:rPr>
            </w:pPr>
          </w:p>
          <w:p w14:paraId="12218547" w14:textId="77777777" w:rsidR="001215C0" w:rsidRPr="00D16A7A" w:rsidRDefault="00587B66">
            <w:pPr>
              <w:pStyle w:val="TableParagraph"/>
              <w:spacing w:before="123" w:line="292" w:lineRule="auto"/>
              <w:ind w:left="232" w:right="196" w:firstLine="165"/>
              <w:rPr>
                <w:rFonts w:ascii="Arial" w:hAnsi="Arial" w:cs="Arial"/>
                <w:sz w:val="13"/>
              </w:rPr>
            </w:pPr>
            <w:r w:rsidRPr="00D16A7A">
              <w:rPr>
                <w:rFonts w:ascii="Arial" w:hAnsi="Arial" w:cs="Arial"/>
                <w:w w:val="105"/>
                <w:sz w:val="13"/>
              </w:rPr>
              <w:t>Sótano: Baldosa</w:t>
            </w:r>
            <w:r w:rsidRPr="00D16A7A">
              <w:rPr>
                <w:rFonts w:ascii="Arial" w:hAnsi="Arial" w:cs="Arial"/>
                <w:spacing w:val="1"/>
                <w:w w:val="105"/>
                <w:sz w:val="13"/>
              </w:rPr>
              <w:t xml:space="preserve"> </w:t>
            </w:r>
            <w:r w:rsidRPr="00D16A7A">
              <w:rPr>
                <w:rFonts w:ascii="Arial" w:hAnsi="Arial" w:cs="Arial"/>
                <w:w w:val="105"/>
                <w:sz w:val="13"/>
              </w:rPr>
              <w:t>Casa</w:t>
            </w:r>
            <w:r w:rsidRPr="00D16A7A">
              <w:rPr>
                <w:rFonts w:ascii="Arial" w:hAnsi="Arial" w:cs="Arial"/>
                <w:spacing w:val="-3"/>
                <w:w w:val="105"/>
                <w:sz w:val="13"/>
              </w:rPr>
              <w:t xml:space="preserve"> </w:t>
            </w:r>
            <w:r w:rsidRPr="00D16A7A">
              <w:rPr>
                <w:rFonts w:ascii="Arial" w:hAnsi="Arial" w:cs="Arial"/>
                <w:w w:val="105"/>
                <w:sz w:val="13"/>
              </w:rPr>
              <w:t>Calle</w:t>
            </w:r>
            <w:r w:rsidRPr="00D16A7A">
              <w:rPr>
                <w:rFonts w:ascii="Arial" w:hAnsi="Arial" w:cs="Arial"/>
                <w:spacing w:val="-3"/>
                <w:w w:val="105"/>
                <w:sz w:val="13"/>
              </w:rPr>
              <w:t xml:space="preserve"> </w:t>
            </w:r>
            <w:r w:rsidRPr="00D16A7A">
              <w:rPr>
                <w:rFonts w:ascii="Arial" w:hAnsi="Arial" w:cs="Arial"/>
                <w:w w:val="105"/>
                <w:sz w:val="13"/>
              </w:rPr>
              <w:t>3:</w:t>
            </w:r>
            <w:r w:rsidRPr="00D16A7A">
              <w:rPr>
                <w:rFonts w:ascii="Arial" w:hAnsi="Arial" w:cs="Arial"/>
                <w:spacing w:val="-1"/>
                <w:w w:val="105"/>
                <w:sz w:val="13"/>
              </w:rPr>
              <w:t xml:space="preserve"> </w:t>
            </w:r>
            <w:r w:rsidRPr="00D16A7A">
              <w:rPr>
                <w:rFonts w:ascii="Arial" w:hAnsi="Arial" w:cs="Arial"/>
                <w:w w:val="105"/>
                <w:sz w:val="13"/>
              </w:rPr>
              <w:t>Baldosa</w:t>
            </w:r>
          </w:p>
        </w:tc>
        <w:tc>
          <w:tcPr>
            <w:tcW w:w="874" w:type="dxa"/>
            <w:tcBorders>
              <w:top w:val="single" w:sz="6" w:space="0" w:color="000000"/>
              <w:left w:val="single" w:sz="6" w:space="0" w:color="000000"/>
              <w:bottom w:val="single" w:sz="6" w:space="0" w:color="000000"/>
              <w:right w:val="single" w:sz="6" w:space="0" w:color="000000"/>
            </w:tcBorders>
          </w:tcPr>
          <w:p w14:paraId="2B02B90E" w14:textId="77777777" w:rsidR="001215C0" w:rsidRPr="00D16A7A" w:rsidRDefault="001215C0">
            <w:pPr>
              <w:pStyle w:val="TableParagraph"/>
              <w:rPr>
                <w:rFonts w:ascii="Arial" w:hAnsi="Arial" w:cs="Arial"/>
                <w:sz w:val="16"/>
              </w:rPr>
            </w:pPr>
          </w:p>
          <w:p w14:paraId="228213C5" w14:textId="77777777" w:rsidR="001215C0" w:rsidRPr="00D16A7A" w:rsidRDefault="001215C0">
            <w:pPr>
              <w:pStyle w:val="TableParagraph"/>
              <w:rPr>
                <w:rFonts w:ascii="Arial" w:hAnsi="Arial" w:cs="Arial"/>
                <w:sz w:val="16"/>
              </w:rPr>
            </w:pPr>
          </w:p>
          <w:p w14:paraId="733D438E" w14:textId="77777777" w:rsidR="001215C0" w:rsidRPr="00D16A7A" w:rsidRDefault="001215C0">
            <w:pPr>
              <w:pStyle w:val="TableParagraph"/>
              <w:rPr>
                <w:rFonts w:ascii="Arial" w:hAnsi="Arial" w:cs="Arial"/>
                <w:sz w:val="16"/>
              </w:rPr>
            </w:pPr>
          </w:p>
          <w:p w14:paraId="10559A5F" w14:textId="77777777" w:rsidR="001215C0" w:rsidRPr="00D16A7A" w:rsidRDefault="001215C0">
            <w:pPr>
              <w:pStyle w:val="TableParagraph"/>
              <w:rPr>
                <w:rFonts w:ascii="Arial" w:hAnsi="Arial" w:cs="Arial"/>
                <w:sz w:val="16"/>
              </w:rPr>
            </w:pPr>
          </w:p>
          <w:p w14:paraId="3F0FE4AF" w14:textId="77777777" w:rsidR="001215C0" w:rsidRPr="00D16A7A" w:rsidRDefault="001215C0">
            <w:pPr>
              <w:pStyle w:val="TableParagraph"/>
              <w:spacing w:before="9"/>
              <w:rPr>
                <w:rFonts w:ascii="Arial" w:hAnsi="Arial" w:cs="Arial"/>
                <w:sz w:val="18"/>
              </w:rPr>
            </w:pPr>
          </w:p>
          <w:p w14:paraId="5FC4F3ED" w14:textId="77777777" w:rsidR="001215C0" w:rsidRPr="00D16A7A" w:rsidRDefault="00587B66">
            <w:pPr>
              <w:pStyle w:val="TableParagraph"/>
              <w:spacing w:before="1"/>
              <w:ind w:left="49" w:right="8"/>
              <w:jc w:val="center"/>
              <w:rPr>
                <w:rFonts w:ascii="Arial" w:hAnsi="Arial" w:cs="Arial"/>
                <w:sz w:val="13"/>
              </w:rPr>
            </w:pPr>
            <w:r w:rsidRPr="00D16A7A">
              <w:rPr>
                <w:rFonts w:ascii="Arial" w:hAnsi="Arial" w:cs="Arial"/>
                <w:w w:val="105"/>
                <w:sz w:val="13"/>
              </w:rPr>
              <w:t>Si</w:t>
            </w:r>
          </w:p>
        </w:tc>
        <w:tc>
          <w:tcPr>
            <w:tcW w:w="884" w:type="dxa"/>
            <w:tcBorders>
              <w:top w:val="single" w:sz="6" w:space="0" w:color="000000"/>
              <w:left w:val="single" w:sz="6" w:space="0" w:color="000000"/>
              <w:bottom w:val="single" w:sz="6" w:space="0" w:color="000000"/>
              <w:right w:val="single" w:sz="6" w:space="0" w:color="000000"/>
            </w:tcBorders>
          </w:tcPr>
          <w:p w14:paraId="21CEA996" w14:textId="77777777" w:rsidR="001215C0" w:rsidRPr="00D16A7A" w:rsidRDefault="001215C0">
            <w:pPr>
              <w:pStyle w:val="TableParagraph"/>
              <w:rPr>
                <w:rFonts w:ascii="Arial" w:hAnsi="Arial" w:cs="Arial"/>
                <w:sz w:val="16"/>
              </w:rPr>
            </w:pPr>
          </w:p>
          <w:p w14:paraId="104C94D8" w14:textId="77777777" w:rsidR="001215C0" w:rsidRPr="00D16A7A" w:rsidRDefault="001215C0">
            <w:pPr>
              <w:pStyle w:val="TableParagraph"/>
              <w:rPr>
                <w:rFonts w:ascii="Arial" w:hAnsi="Arial" w:cs="Arial"/>
                <w:sz w:val="16"/>
              </w:rPr>
            </w:pPr>
          </w:p>
          <w:p w14:paraId="64F6E288" w14:textId="77777777" w:rsidR="001215C0" w:rsidRPr="00D16A7A" w:rsidRDefault="001215C0">
            <w:pPr>
              <w:pStyle w:val="TableParagraph"/>
              <w:rPr>
                <w:rFonts w:ascii="Arial" w:hAnsi="Arial" w:cs="Arial"/>
                <w:sz w:val="16"/>
              </w:rPr>
            </w:pPr>
          </w:p>
          <w:p w14:paraId="6E5D60DB" w14:textId="77777777" w:rsidR="001215C0" w:rsidRPr="00D16A7A" w:rsidRDefault="001215C0">
            <w:pPr>
              <w:pStyle w:val="TableParagraph"/>
              <w:rPr>
                <w:rFonts w:ascii="Arial" w:hAnsi="Arial" w:cs="Arial"/>
                <w:sz w:val="16"/>
              </w:rPr>
            </w:pPr>
          </w:p>
          <w:p w14:paraId="0F59AF84" w14:textId="77777777" w:rsidR="001215C0" w:rsidRPr="00D16A7A" w:rsidRDefault="001215C0">
            <w:pPr>
              <w:pStyle w:val="TableParagraph"/>
              <w:spacing w:before="9"/>
              <w:rPr>
                <w:rFonts w:ascii="Arial" w:hAnsi="Arial" w:cs="Arial"/>
                <w:sz w:val="18"/>
              </w:rPr>
            </w:pPr>
          </w:p>
          <w:p w14:paraId="7EAF1B76" w14:textId="77777777" w:rsidR="001215C0" w:rsidRPr="00D16A7A" w:rsidRDefault="00587B66">
            <w:pPr>
              <w:pStyle w:val="TableParagraph"/>
              <w:spacing w:before="1"/>
              <w:ind w:left="118" w:right="79"/>
              <w:jc w:val="center"/>
              <w:rPr>
                <w:rFonts w:ascii="Arial" w:hAnsi="Arial" w:cs="Arial"/>
                <w:sz w:val="13"/>
              </w:rPr>
            </w:pPr>
            <w:r w:rsidRPr="00D16A7A">
              <w:rPr>
                <w:rFonts w:ascii="Arial" w:hAnsi="Arial" w:cs="Arial"/>
                <w:w w:val="105"/>
                <w:sz w:val="13"/>
              </w:rPr>
              <w:t>No</w:t>
            </w:r>
          </w:p>
        </w:tc>
        <w:tc>
          <w:tcPr>
            <w:tcW w:w="874" w:type="dxa"/>
            <w:tcBorders>
              <w:top w:val="single" w:sz="6" w:space="0" w:color="000000"/>
              <w:left w:val="single" w:sz="6" w:space="0" w:color="000000"/>
              <w:bottom w:val="single" w:sz="6" w:space="0" w:color="000000"/>
              <w:right w:val="single" w:sz="6" w:space="0" w:color="000000"/>
            </w:tcBorders>
          </w:tcPr>
          <w:p w14:paraId="1EBD8D22" w14:textId="77777777" w:rsidR="001215C0" w:rsidRPr="00D16A7A" w:rsidRDefault="001215C0">
            <w:pPr>
              <w:pStyle w:val="TableParagraph"/>
              <w:rPr>
                <w:rFonts w:ascii="Arial" w:hAnsi="Arial" w:cs="Arial"/>
                <w:sz w:val="16"/>
              </w:rPr>
            </w:pPr>
          </w:p>
          <w:p w14:paraId="68DC1037" w14:textId="77777777" w:rsidR="001215C0" w:rsidRPr="00D16A7A" w:rsidRDefault="001215C0">
            <w:pPr>
              <w:pStyle w:val="TableParagraph"/>
              <w:rPr>
                <w:rFonts w:ascii="Arial" w:hAnsi="Arial" w:cs="Arial"/>
                <w:sz w:val="16"/>
              </w:rPr>
            </w:pPr>
          </w:p>
          <w:p w14:paraId="5D66F707" w14:textId="77777777" w:rsidR="001215C0" w:rsidRPr="00D16A7A" w:rsidRDefault="001215C0">
            <w:pPr>
              <w:pStyle w:val="TableParagraph"/>
              <w:rPr>
                <w:rFonts w:ascii="Arial" w:hAnsi="Arial" w:cs="Arial"/>
                <w:sz w:val="16"/>
              </w:rPr>
            </w:pPr>
          </w:p>
          <w:p w14:paraId="521FBAB5" w14:textId="77777777" w:rsidR="001215C0" w:rsidRPr="00D16A7A" w:rsidRDefault="001215C0">
            <w:pPr>
              <w:pStyle w:val="TableParagraph"/>
              <w:rPr>
                <w:rFonts w:ascii="Arial" w:hAnsi="Arial" w:cs="Arial"/>
                <w:sz w:val="16"/>
              </w:rPr>
            </w:pPr>
          </w:p>
          <w:p w14:paraId="264A9290" w14:textId="77777777" w:rsidR="001215C0" w:rsidRPr="00D16A7A" w:rsidRDefault="001215C0">
            <w:pPr>
              <w:pStyle w:val="TableParagraph"/>
              <w:spacing w:before="9"/>
              <w:rPr>
                <w:rFonts w:ascii="Arial" w:hAnsi="Arial" w:cs="Arial"/>
                <w:sz w:val="18"/>
              </w:rPr>
            </w:pPr>
          </w:p>
          <w:p w14:paraId="15E56BDE" w14:textId="77777777" w:rsidR="001215C0" w:rsidRPr="00D16A7A" w:rsidRDefault="00587B66">
            <w:pPr>
              <w:pStyle w:val="TableParagraph"/>
              <w:spacing w:before="1"/>
              <w:ind w:left="49" w:right="11"/>
              <w:jc w:val="center"/>
              <w:rPr>
                <w:rFonts w:ascii="Arial" w:hAnsi="Arial" w:cs="Arial"/>
                <w:sz w:val="13"/>
              </w:rPr>
            </w:pPr>
            <w:r w:rsidRPr="00D16A7A">
              <w:rPr>
                <w:rFonts w:ascii="Arial" w:hAnsi="Arial" w:cs="Arial"/>
                <w:w w:val="105"/>
                <w:sz w:val="13"/>
              </w:rPr>
              <w:t>No</w:t>
            </w:r>
          </w:p>
        </w:tc>
        <w:tc>
          <w:tcPr>
            <w:tcW w:w="883" w:type="dxa"/>
            <w:tcBorders>
              <w:top w:val="single" w:sz="6" w:space="0" w:color="000000"/>
              <w:left w:val="single" w:sz="6" w:space="0" w:color="000000"/>
              <w:bottom w:val="single" w:sz="6" w:space="0" w:color="000000"/>
              <w:right w:val="single" w:sz="6" w:space="0" w:color="000000"/>
            </w:tcBorders>
          </w:tcPr>
          <w:p w14:paraId="1D67D70D" w14:textId="77777777" w:rsidR="001215C0" w:rsidRPr="00D16A7A" w:rsidRDefault="001215C0">
            <w:pPr>
              <w:pStyle w:val="TableParagraph"/>
              <w:rPr>
                <w:rFonts w:ascii="Arial" w:hAnsi="Arial" w:cs="Arial"/>
                <w:sz w:val="16"/>
              </w:rPr>
            </w:pPr>
          </w:p>
          <w:p w14:paraId="33B1D86D" w14:textId="77777777" w:rsidR="001215C0" w:rsidRPr="00D16A7A" w:rsidRDefault="001215C0">
            <w:pPr>
              <w:pStyle w:val="TableParagraph"/>
              <w:rPr>
                <w:rFonts w:ascii="Arial" w:hAnsi="Arial" w:cs="Arial"/>
                <w:sz w:val="16"/>
              </w:rPr>
            </w:pPr>
          </w:p>
          <w:p w14:paraId="48C8AB1C" w14:textId="77777777" w:rsidR="001215C0" w:rsidRPr="00D16A7A" w:rsidRDefault="001215C0">
            <w:pPr>
              <w:pStyle w:val="TableParagraph"/>
              <w:rPr>
                <w:rFonts w:ascii="Arial" w:hAnsi="Arial" w:cs="Arial"/>
                <w:sz w:val="16"/>
              </w:rPr>
            </w:pPr>
          </w:p>
          <w:p w14:paraId="55591F05" w14:textId="77777777" w:rsidR="001215C0" w:rsidRPr="00D16A7A" w:rsidRDefault="001215C0">
            <w:pPr>
              <w:pStyle w:val="TableParagraph"/>
              <w:rPr>
                <w:rFonts w:ascii="Arial" w:hAnsi="Arial" w:cs="Arial"/>
                <w:sz w:val="16"/>
              </w:rPr>
            </w:pPr>
          </w:p>
          <w:p w14:paraId="5707F874" w14:textId="77777777" w:rsidR="001215C0" w:rsidRPr="00D16A7A" w:rsidRDefault="001215C0">
            <w:pPr>
              <w:pStyle w:val="TableParagraph"/>
              <w:spacing w:before="9"/>
              <w:rPr>
                <w:rFonts w:ascii="Arial" w:hAnsi="Arial" w:cs="Arial"/>
                <w:sz w:val="18"/>
              </w:rPr>
            </w:pPr>
          </w:p>
          <w:p w14:paraId="67D35AB9" w14:textId="77777777" w:rsidR="001215C0" w:rsidRPr="00D16A7A" w:rsidRDefault="00587B66">
            <w:pPr>
              <w:pStyle w:val="TableParagraph"/>
              <w:spacing w:before="1"/>
              <w:ind w:left="71" w:right="33"/>
              <w:jc w:val="center"/>
              <w:rPr>
                <w:rFonts w:ascii="Arial" w:hAnsi="Arial" w:cs="Arial"/>
                <w:sz w:val="13"/>
              </w:rPr>
            </w:pPr>
            <w:r w:rsidRPr="00D16A7A">
              <w:rPr>
                <w:rFonts w:ascii="Arial" w:hAnsi="Arial" w:cs="Arial"/>
                <w:w w:val="105"/>
                <w:sz w:val="13"/>
              </w:rPr>
              <w:t>No</w:t>
            </w:r>
          </w:p>
        </w:tc>
        <w:tc>
          <w:tcPr>
            <w:tcW w:w="3510" w:type="dxa"/>
            <w:vMerge w:val="restart"/>
            <w:tcBorders>
              <w:top w:val="single" w:sz="6" w:space="0" w:color="000000"/>
              <w:left w:val="single" w:sz="6" w:space="0" w:color="000000"/>
              <w:bottom w:val="single" w:sz="6" w:space="0" w:color="000000"/>
            </w:tcBorders>
          </w:tcPr>
          <w:p w14:paraId="324C4A38" w14:textId="77777777" w:rsidR="001215C0" w:rsidRPr="00D16A7A" w:rsidRDefault="001215C0">
            <w:pPr>
              <w:pStyle w:val="TableParagraph"/>
              <w:spacing w:before="7"/>
              <w:rPr>
                <w:rFonts w:ascii="Arial" w:hAnsi="Arial" w:cs="Arial"/>
                <w:sz w:val="9"/>
              </w:rPr>
            </w:pPr>
          </w:p>
          <w:p w14:paraId="33C8061C" w14:textId="77777777" w:rsidR="001215C0" w:rsidRPr="00D16A7A" w:rsidRDefault="00587B66">
            <w:pPr>
              <w:pStyle w:val="TableParagraph"/>
              <w:ind w:left="135"/>
              <w:rPr>
                <w:rFonts w:ascii="Arial" w:hAnsi="Arial" w:cs="Arial"/>
                <w:sz w:val="20"/>
              </w:rPr>
            </w:pPr>
            <w:r w:rsidRPr="00D16A7A">
              <w:rPr>
                <w:rFonts w:ascii="Arial" w:hAnsi="Arial" w:cs="Arial"/>
                <w:noProof/>
                <w:sz w:val="20"/>
                <w:lang w:val="es-CO" w:eastAsia="es-CO"/>
              </w:rPr>
              <w:drawing>
                <wp:inline distT="0" distB="0" distL="0" distR="0" wp14:anchorId="54D52706" wp14:editId="1046EFE4">
                  <wp:extent cx="1997176" cy="2496312"/>
                  <wp:effectExtent l="0" t="0" r="0" b="0"/>
                  <wp:docPr id="8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2.jpeg"/>
                          <pic:cNvPicPr/>
                        </pic:nvPicPr>
                        <pic:blipFill>
                          <a:blip r:embed="rId68" cstate="print"/>
                          <a:stretch>
                            <a:fillRect/>
                          </a:stretch>
                        </pic:blipFill>
                        <pic:spPr>
                          <a:xfrm>
                            <a:off x="0" y="0"/>
                            <a:ext cx="1997176" cy="2496312"/>
                          </a:xfrm>
                          <a:prstGeom prst="rect">
                            <a:avLst/>
                          </a:prstGeom>
                        </pic:spPr>
                      </pic:pic>
                    </a:graphicData>
                  </a:graphic>
                </wp:inline>
              </w:drawing>
            </w:r>
          </w:p>
        </w:tc>
      </w:tr>
      <w:tr w:rsidR="001215C0" w:rsidRPr="00D16A7A" w14:paraId="5EC38AC8" w14:textId="77777777">
        <w:trPr>
          <w:trHeight w:val="2097"/>
        </w:trPr>
        <w:tc>
          <w:tcPr>
            <w:tcW w:w="439" w:type="dxa"/>
            <w:tcBorders>
              <w:top w:val="nil"/>
              <w:bottom w:val="nil"/>
              <w:right w:val="single" w:sz="6" w:space="0" w:color="000000"/>
            </w:tcBorders>
          </w:tcPr>
          <w:p w14:paraId="441192D3" w14:textId="77777777" w:rsidR="001215C0" w:rsidRPr="00D16A7A" w:rsidRDefault="001215C0">
            <w:pPr>
              <w:pStyle w:val="TableParagraph"/>
              <w:rPr>
                <w:rFonts w:ascii="Arial" w:hAnsi="Arial" w:cs="Arial"/>
                <w:sz w:val="12"/>
              </w:rPr>
            </w:pPr>
          </w:p>
        </w:tc>
        <w:tc>
          <w:tcPr>
            <w:tcW w:w="3516" w:type="dxa"/>
            <w:gridSpan w:val="3"/>
            <w:tcBorders>
              <w:top w:val="single" w:sz="6" w:space="0" w:color="000000"/>
              <w:left w:val="single" w:sz="6" w:space="0" w:color="000000"/>
              <w:bottom w:val="single" w:sz="6" w:space="0" w:color="000000"/>
              <w:right w:val="single" w:sz="6" w:space="0" w:color="000000"/>
            </w:tcBorders>
          </w:tcPr>
          <w:p w14:paraId="713A8DF4" w14:textId="77777777" w:rsidR="001215C0" w:rsidRPr="00D16A7A" w:rsidRDefault="001215C0">
            <w:pPr>
              <w:pStyle w:val="TableParagraph"/>
              <w:spacing w:before="9"/>
              <w:rPr>
                <w:rFonts w:ascii="Arial" w:hAnsi="Arial" w:cs="Arial"/>
                <w:sz w:val="10"/>
              </w:rPr>
            </w:pPr>
          </w:p>
          <w:p w14:paraId="6E64B9A8" w14:textId="77777777" w:rsidR="001215C0" w:rsidRPr="00D16A7A" w:rsidRDefault="00587B66">
            <w:pPr>
              <w:pStyle w:val="TableParagraph"/>
              <w:ind w:left="83"/>
              <w:rPr>
                <w:rFonts w:ascii="Arial" w:hAnsi="Arial" w:cs="Arial"/>
                <w:sz w:val="20"/>
              </w:rPr>
            </w:pPr>
            <w:r w:rsidRPr="00D16A7A">
              <w:rPr>
                <w:rFonts w:ascii="Arial" w:hAnsi="Arial" w:cs="Arial"/>
                <w:noProof/>
                <w:sz w:val="20"/>
                <w:lang w:val="es-CO" w:eastAsia="es-CO"/>
              </w:rPr>
              <w:drawing>
                <wp:inline distT="0" distB="0" distL="0" distR="0" wp14:anchorId="0C6DC816" wp14:editId="6AA1A7B1">
                  <wp:extent cx="2068636" cy="1106424"/>
                  <wp:effectExtent l="0" t="0" r="0" b="0"/>
                  <wp:docPr id="8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3.jpeg"/>
                          <pic:cNvPicPr/>
                        </pic:nvPicPr>
                        <pic:blipFill>
                          <a:blip r:embed="rId69" cstate="print"/>
                          <a:stretch>
                            <a:fillRect/>
                          </a:stretch>
                        </pic:blipFill>
                        <pic:spPr>
                          <a:xfrm>
                            <a:off x="0" y="0"/>
                            <a:ext cx="2068636" cy="1106424"/>
                          </a:xfrm>
                          <a:prstGeom prst="rect">
                            <a:avLst/>
                          </a:prstGeom>
                        </pic:spPr>
                      </pic:pic>
                    </a:graphicData>
                  </a:graphic>
                </wp:inline>
              </w:drawing>
            </w:r>
          </w:p>
        </w:tc>
        <w:tc>
          <w:tcPr>
            <w:tcW w:w="3515" w:type="dxa"/>
            <w:gridSpan w:val="4"/>
            <w:tcBorders>
              <w:top w:val="single" w:sz="6" w:space="0" w:color="000000"/>
              <w:left w:val="single" w:sz="6" w:space="0" w:color="000000"/>
              <w:bottom w:val="single" w:sz="6" w:space="0" w:color="000000"/>
              <w:right w:val="single" w:sz="6" w:space="0" w:color="000000"/>
            </w:tcBorders>
          </w:tcPr>
          <w:p w14:paraId="29335127" w14:textId="77777777" w:rsidR="001215C0" w:rsidRPr="00D16A7A" w:rsidRDefault="00587B66">
            <w:pPr>
              <w:pStyle w:val="TableParagraph"/>
              <w:ind w:left="136"/>
              <w:rPr>
                <w:rFonts w:ascii="Arial" w:hAnsi="Arial" w:cs="Arial"/>
                <w:sz w:val="20"/>
              </w:rPr>
            </w:pPr>
            <w:r w:rsidRPr="00D16A7A">
              <w:rPr>
                <w:rFonts w:ascii="Arial" w:hAnsi="Arial" w:cs="Arial"/>
                <w:noProof/>
                <w:sz w:val="20"/>
                <w:lang w:val="es-CO" w:eastAsia="es-CO"/>
              </w:rPr>
              <w:drawing>
                <wp:inline distT="0" distB="0" distL="0" distR="0" wp14:anchorId="56AB17E0" wp14:editId="7CBFDFC3">
                  <wp:extent cx="1991344" cy="1252727"/>
                  <wp:effectExtent l="0" t="0" r="0" b="0"/>
                  <wp:docPr id="8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4.jpeg"/>
                          <pic:cNvPicPr/>
                        </pic:nvPicPr>
                        <pic:blipFill>
                          <a:blip r:embed="rId70" cstate="print"/>
                          <a:stretch>
                            <a:fillRect/>
                          </a:stretch>
                        </pic:blipFill>
                        <pic:spPr>
                          <a:xfrm>
                            <a:off x="0" y="0"/>
                            <a:ext cx="1991344" cy="1252727"/>
                          </a:xfrm>
                          <a:prstGeom prst="rect">
                            <a:avLst/>
                          </a:prstGeom>
                        </pic:spPr>
                      </pic:pic>
                    </a:graphicData>
                  </a:graphic>
                </wp:inline>
              </w:drawing>
            </w:r>
          </w:p>
        </w:tc>
        <w:tc>
          <w:tcPr>
            <w:tcW w:w="3510" w:type="dxa"/>
            <w:vMerge/>
            <w:tcBorders>
              <w:top w:val="nil"/>
              <w:left w:val="single" w:sz="6" w:space="0" w:color="000000"/>
              <w:bottom w:val="single" w:sz="6" w:space="0" w:color="000000"/>
            </w:tcBorders>
          </w:tcPr>
          <w:p w14:paraId="30BD0708" w14:textId="77777777" w:rsidR="001215C0" w:rsidRPr="00D16A7A" w:rsidRDefault="001215C0">
            <w:pPr>
              <w:rPr>
                <w:rFonts w:ascii="Arial" w:hAnsi="Arial" w:cs="Arial"/>
                <w:sz w:val="2"/>
                <w:szCs w:val="2"/>
              </w:rPr>
            </w:pPr>
          </w:p>
        </w:tc>
      </w:tr>
      <w:tr w:rsidR="001215C0" w:rsidRPr="00D16A7A" w14:paraId="6A571F6F" w14:textId="77777777">
        <w:trPr>
          <w:trHeight w:val="2097"/>
        </w:trPr>
        <w:tc>
          <w:tcPr>
            <w:tcW w:w="439" w:type="dxa"/>
            <w:tcBorders>
              <w:top w:val="nil"/>
              <w:bottom w:val="nil"/>
              <w:right w:val="single" w:sz="6" w:space="0" w:color="000000"/>
            </w:tcBorders>
          </w:tcPr>
          <w:p w14:paraId="0EB0026F" w14:textId="77777777" w:rsidR="001215C0" w:rsidRPr="00D16A7A" w:rsidRDefault="001215C0">
            <w:pPr>
              <w:pStyle w:val="TableParagraph"/>
              <w:rPr>
                <w:rFonts w:ascii="Arial" w:hAnsi="Arial" w:cs="Arial"/>
                <w:sz w:val="12"/>
              </w:rPr>
            </w:pPr>
          </w:p>
        </w:tc>
        <w:tc>
          <w:tcPr>
            <w:tcW w:w="1760" w:type="dxa"/>
            <w:tcBorders>
              <w:top w:val="single" w:sz="6" w:space="0" w:color="000000"/>
              <w:left w:val="single" w:sz="6" w:space="0" w:color="000000"/>
              <w:bottom w:val="single" w:sz="6" w:space="0" w:color="000000"/>
              <w:right w:val="single" w:sz="6" w:space="0" w:color="000000"/>
            </w:tcBorders>
          </w:tcPr>
          <w:p w14:paraId="115A25C2" w14:textId="77777777" w:rsidR="001215C0" w:rsidRPr="00D16A7A" w:rsidRDefault="001215C0">
            <w:pPr>
              <w:pStyle w:val="TableParagraph"/>
              <w:rPr>
                <w:rFonts w:ascii="Arial" w:hAnsi="Arial" w:cs="Arial"/>
                <w:sz w:val="16"/>
              </w:rPr>
            </w:pPr>
          </w:p>
          <w:p w14:paraId="4A673740" w14:textId="77777777" w:rsidR="001215C0" w:rsidRPr="00D16A7A" w:rsidRDefault="001215C0">
            <w:pPr>
              <w:pStyle w:val="TableParagraph"/>
              <w:rPr>
                <w:rFonts w:ascii="Arial" w:hAnsi="Arial" w:cs="Arial"/>
                <w:sz w:val="16"/>
              </w:rPr>
            </w:pPr>
          </w:p>
          <w:p w14:paraId="74BF7FCB" w14:textId="77777777" w:rsidR="001215C0" w:rsidRPr="00D16A7A" w:rsidRDefault="001215C0">
            <w:pPr>
              <w:pStyle w:val="TableParagraph"/>
              <w:rPr>
                <w:rFonts w:ascii="Arial" w:hAnsi="Arial" w:cs="Arial"/>
                <w:sz w:val="16"/>
              </w:rPr>
            </w:pPr>
          </w:p>
          <w:p w14:paraId="71967E03" w14:textId="77777777" w:rsidR="001215C0" w:rsidRPr="00D16A7A" w:rsidRDefault="001215C0">
            <w:pPr>
              <w:pStyle w:val="TableParagraph"/>
              <w:rPr>
                <w:rFonts w:ascii="Arial" w:hAnsi="Arial" w:cs="Arial"/>
                <w:sz w:val="16"/>
              </w:rPr>
            </w:pPr>
          </w:p>
          <w:p w14:paraId="356D2F41" w14:textId="77777777" w:rsidR="001215C0" w:rsidRPr="00D16A7A" w:rsidRDefault="001215C0">
            <w:pPr>
              <w:pStyle w:val="TableParagraph"/>
              <w:rPr>
                <w:rFonts w:ascii="Arial" w:hAnsi="Arial" w:cs="Arial"/>
                <w:sz w:val="18"/>
              </w:rPr>
            </w:pPr>
          </w:p>
          <w:p w14:paraId="38BA9553" w14:textId="77777777" w:rsidR="001215C0" w:rsidRPr="00D16A7A" w:rsidRDefault="00587B66">
            <w:pPr>
              <w:pStyle w:val="TableParagraph"/>
              <w:ind w:left="400" w:right="362"/>
              <w:jc w:val="center"/>
              <w:rPr>
                <w:rFonts w:ascii="Arial" w:hAnsi="Arial" w:cs="Arial"/>
                <w:sz w:val="13"/>
              </w:rPr>
            </w:pPr>
            <w:r w:rsidRPr="00D16A7A">
              <w:rPr>
                <w:rFonts w:ascii="Arial" w:hAnsi="Arial" w:cs="Arial"/>
                <w:w w:val="105"/>
                <w:sz w:val="13"/>
              </w:rPr>
              <w:t>Muros</w:t>
            </w:r>
          </w:p>
        </w:tc>
        <w:tc>
          <w:tcPr>
            <w:tcW w:w="1756" w:type="dxa"/>
            <w:gridSpan w:val="2"/>
            <w:tcBorders>
              <w:top w:val="single" w:sz="6" w:space="0" w:color="000000"/>
              <w:left w:val="single" w:sz="6" w:space="0" w:color="000000"/>
              <w:bottom w:val="single" w:sz="6" w:space="0" w:color="000000"/>
              <w:right w:val="single" w:sz="6" w:space="0" w:color="000000"/>
            </w:tcBorders>
          </w:tcPr>
          <w:p w14:paraId="68FF5A48" w14:textId="77777777" w:rsidR="001215C0" w:rsidRPr="00D16A7A" w:rsidRDefault="001215C0">
            <w:pPr>
              <w:pStyle w:val="TableParagraph"/>
              <w:rPr>
                <w:rFonts w:ascii="Arial" w:hAnsi="Arial" w:cs="Arial"/>
                <w:sz w:val="16"/>
              </w:rPr>
            </w:pPr>
          </w:p>
          <w:p w14:paraId="273760C9" w14:textId="77777777" w:rsidR="001215C0" w:rsidRPr="00D16A7A" w:rsidRDefault="001215C0">
            <w:pPr>
              <w:pStyle w:val="TableParagraph"/>
              <w:rPr>
                <w:rFonts w:ascii="Arial" w:hAnsi="Arial" w:cs="Arial"/>
                <w:sz w:val="16"/>
              </w:rPr>
            </w:pPr>
          </w:p>
          <w:p w14:paraId="1288D6B0" w14:textId="77777777" w:rsidR="001215C0" w:rsidRPr="00D16A7A" w:rsidRDefault="001215C0">
            <w:pPr>
              <w:pStyle w:val="TableParagraph"/>
              <w:rPr>
                <w:rFonts w:ascii="Arial" w:hAnsi="Arial" w:cs="Arial"/>
                <w:sz w:val="16"/>
              </w:rPr>
            </w:pPr>
          </w:p>
          <w:p w14:paraId="26A0E559" w14:textId="77777777" w:rsidR="001215C0" w:rsidRPr="00D16A7A" w:rsidRDefault="001215C0">
            <w:pPr>
              <w:pStyle w:val="TableParagraph"/>
              <w:rPr>
                <w:rFonts w:ascii="Arial" w:hAnsi="Arial" w:cs="Arial"/>
                <w:sz w:val="16"/>
              </w:rPr>
            </w:pPr>
          </w:p>
          <w:p w14:paraId="058B3EC8" w14:textId="77777777" w:rsidR="001215C0" w:rsidRPr="00D16A7A" w:rsidRDefault="00587B66">
            <w:pPr>
              <w:pStyle w:val="TableParagraph"/>
              <w:spacing w:before="123" w:line="292" w:lineRule="auto"/>
              <w:ind w:left="234" w:right="199" w:firstLine="120"/>
              <w:rPr>
                <w:rFonts w:ascii="Arial" w:hAnsi="Arial" w:cs="Arial"/>
                <w:sz w:val="13"/>
              </w:rPr>
            </w:pPr>
            <w:r w:rsidRPr="00D16A7A">
              <w:rPr>
                <w:rFonts w:ascii="Arial" w:hAnsi="Arial" w:cs="Arial"/>
                <w:w w:val="105"/>
                <w:sz w:val="13"/>
              </w:rPr>
              <w:t>Sótano: Concreto</w:t>
            </w:r>
            <w:r w:rsidRPr="00D16A7A">
              <w:rPr>
                <w:rFonts w:ascii="Arial" w:hAnsi="Arial" w:cs="Arial"/>
                <w:spacing w:val="1"/>
                <w:w w:val="105"/>
                <w:sz w:val="13"/>
              </w:rPr>
              <w:t xml:space="preserve"> </w:t>
            </w:r>
            <w:r w:rsidRPr="00D16A7A">
              <w:rPr>
                <w:rFonts w:ascii="Arial" w:hAnsi="Arial" w:cs="Arial"/>
                <w:w w:val="105"/>
                <w:sz w:val="13"/>
              </w:rPr>
              <w:t>Casa</w:t>
            </w:r>
            <w:r w:rsidRPr="00D16A7A">
              <w:rPr>
                <w:rFonts w:ascii="Arial" w:hAnsi="Arial" w:cs="Arial"/>
                <w:spacing w:val="-4"/>
                <w:w w:val="105"/>
                <w:sz w:val="13"/>
              </w:rPr>
              <w:t xml:space="preserve"> </w:t>
            </w:r>
            <w:r w:rsidRPr="00D16A7A">
              <w:rPr>
                <w:rFonts w:ascii="Arial" w:hAnsi="Arial" w:cs="Arial"/>
                <w:w w:val="105"/>
                <w:sz w:val="13"/>
              </w:rPr>
              <w:t>Calle</w:t>
            </w:r>
            <w:r w:rsidRPr="00D16A7A">
              <w:rPr>
                <w:rFonts w:ascii="Arial" w:hAnsi="Arial" w:cs="Arial"/>
                <w:spacing w:val="-3"/>
                <w:w w:val="105"/>
                <w:sz w:val="13"/>
              </w:rPr>
              <w:t xml:space="preserve"> </w:t>
            </w:r>
            <w:r w:rsidRPr="00D16A7A">
              <w:rPr>
                <w:rFonts w:ascii="Arial" w:hAnsi="Arial" w:cs="Arial"/>
                <w:w w:val="105"/>
                <w:sz w:val="13"/>
              </w:rPr>
              <w:t>3:</w:t>
            </w:r>
            <w:r w:rsidRPr="00D16A7A">
              <w:rPr>
                <w:rFonts w:ascii="Arial" w:hAnsi="Arial" w:cs="Arial"/>
                <w:spacing w:val="-2"/>
                <w:w w:val="105"/>
                <w:sz w:val="13"/>
              </w:rPr>
              <w:t xml:space="preserve"> </w:t>
            </w:r>
            <w:r w:rsidRPr="00D16A7A">
              <w:rPr>
                <w:rFonts w:ascii="Arial" w:hAnsi="Arial" w:cs="Arial"/>
                <w:w w:val="105"/>
                <w:sz w:val="13"/>
              </w:rPr>
              <w:t>Ladrillo</w:t>
            </w:r>
          </w:p>
        </w:tc>
        <w:tc>
          <w:tcPr>
            <w:tcW w:w="874" w:type="dxa"/>
            <w:tcBorders>
              <w:top w:val="single" w:sz="6" w:space="0" w:color="000000"/>
              <w:left w:val="single" w:sz="6" w:space="0" w:color="000000"/>
              <w:bottom w:val="single" w:sz="6" w:space="0" w:color="000000"/>
              <w:right w:val="single" w:sz="6" w:space="0" w:color="000000"/>
            </w:tcBorders>
          </w:tcPr>
          <w:p w14:paraId="49F44204" w14:textId="77777777" w:rsidR="001215C0" w:rsidRPr="00D16A7A" w:rsidRDefault="001215C0">
            <w:pPr>
              <w:pStyle w:val="TableParagraph"/>
              <w:rPr>
                <w:rFonts w:ascii="Arial" w:hAnsi="Arial" w:cs="Arial"/>
                <w:sz w:val="16"/>
              </w:rPr>
            </w:pPr>
          </w:p>
          <w:p w14:paraId="3A95789B" w14:textId="77777777" w:rsidR="001215C0" w:rsidRPr="00D16A7A" w:rsidRDefault="001215C0">
            <w:pPr>
              <w:pStyle w:val="TableParagraph"/>
              <w:rPr>
                <w:rFonts w:ascii="Arial" w:hAnsi="Arial" w:cs="Arial"/>
                <w:sz w:val="16"/>
              </w:rPr>
            </w:pPr>
          </w:p>
          <w:p w14:paraId="1340B465" w14:textId="77777777" w:rsidR="001215C0" w:rsidRPr="00D16A7A" w:rsidRDefault="001215C0">
            <w:pPr>
              <w:pStyle w:val="TableParagraph"/>
              <w:rPr>
                <w:rFonts w:ascii="Arial" w:hAnsi="Arial" w:cs="Arial"/>
                <w:sz w:val="16"/>
              </w:rPr>
            </w:pPr>
          </w:p>
          <w:p w14:paraId="34553140" w14:textId="77777777" w:rsidR="001215C0" w:rsidRPr="00D16A7A" w:rsidRDefault="001215C0">
            <w:pPr>
              <w:pStyle w:val="TableParagraph"/>
              <w:rPr>
                <w:rFonts w:ascii="Arial" w:hAnsi="Arial" w:cs="Arial"/>
                <w:sz w:val="16"/>
              </w:rPr>
            </w:pPr>
          </w:p>
          <w:p w14:paraId="434F44AF" w14:textId="77777777" w:rsidR="001215C0" w:rsidRPr="00D16A7A" w:rsidRDefault="001215C0">
            <w:pPr>
              <w:pStyle w:val="TableParagraph"/>
              <w:spacing w:before="9"/>
              <w:rPr>
                <w:rFonts w:ascii="Arial" w:hAnsi="Arial" w:cs="Arial"/>
                <w:sz w:val="18"/>
              </w:rPr>
            </w:pPr>
          </w:p>
          <w:p w14:paraId="530ABEA5" w14:textId="77777777" w:rsidR="001215C0" w:rsidRPr="00D16A7A" w:rsidRDefault="00587B66">
            <w:pPr>
              <w:pStyle w:val="TableParagraph"/>
              <w:spacing w:before="1"/>
              <w:ind w:left="49" w:right="8"/>
              <w:jc w:val="center"/>
              <w:rPr>
                <w:rFonts w:ascii="Arial" w:hAnsi="Arial" w:cs="Arial"/>
                <w:sz w:val="13"/>
              </w:rPr>
            </w:pPr>
            <w:r w:rsidRPr="00D16A7A">
              <w:rPr>
                <w:rFonts w:ascii="Arial" w:hAnsi="Arial" w:cs="Arial"/>
                <w:w w:val="105"/>
                <w:sz w:val="13"/>
              </w:rPr>
              <w:t>Si</w:t>
            </w:r>
          </w:p>
        </w:tc>
        <w:tc>
          <w:tcPr>
            <w:tcW w:w="884" w:type="dxa"/>
            <w:tcBorders>
              <w:top w:val="single" w:sz="6" w:space="0" w:color="000000"/>
              <w:left w:val="single" w:sz="6" w:space="0" w:color="000000"/>
              <w:bottom w:val="single" w:sz="6" w:space="0" w:color="000000"/>
              <w:right w:val="single" w:sz="6" w:space="0" w:color="000000"/>
            </w:tcBorders>
          </w:tcPr>
          <w:p w14:paraId="5E40AE4F" w14:textId="77777777" w:rsidR="001215C0" w:rsidRPr="00D16A7A" w:rsidRDefault="001215C0">
            <w:pPr>
              <w:pStyle w:val="TableParagraph"/>
              <w:rPr>
                <w:rFonts w:ascii="Arial" w:hAnsi="Arial" w:cs="Arial"/>
                <w:sz w:val="16"/>
              </w:rPr>
            </w:pPr>
          </w:p>
          <w:p w14:paraId="726BFBE4" w14:textId="77777777" w:rsidR="001215C0" w:rsidRPr="00D16A7A" w:rsidRDefault="001215C0">
            <w:pPr>
              <w:pStyle w:val="TableParagraph"/>
              <w:rPr>
                <w:rFonts w:ascii="Arial" w:hAnsi="Arial" w:cs="Arial"/>
                <w:sz w:val="16"/>
              </w:rPr>
            </w:pPr>
          </w:p>
          <w:p w14:paraId="33AB48F3" w14:textId="77777777" w:rsidR="001215C0" w:rsidRPr="00D16A7A" w:rsidRDefault="001215C0">
            <w:pPr>
              <w:pStyle w:val="TableParagraph"/>
              <w:rPr>
                <w:rFonts w:ascii="Arial" w:hAnsi="Arial" w:cs="Arial"/>
                <w:sz w:val="16"/>
              </w:rPr>
            </w:pPr>
          </w:p>
          <w:p w14:paraId="4D1A5424" w14:textId="77777777" w:rsidR="001215C0" w:rsidRPr="00D16A7A" w:rsidRDefault="001215C0">
            <w:pPr>
              <w:pStyle w:val="TableParagraph"/>
              <w:rPr>
                <w:rFonts w:ascii="Arial" w:hAnsi="Arial" w:cs="Arial"/>
                <w:sz w:val="16"/>
              </w:rPr>
            </w:pPr>
          </w:p>
          <w:p w14:paraId="061AB5F5" w14:textId="77777777" w:rsidR="001215C0" w:rsidRPr="00D16A7A" w:rsidRDefault="001215C0">
            <w:pPr>
              <w:pStyle w:val="TableParagraph"/>
              <w:spacing w:before="9"/>
              <w:rPr>
                <w:rFonts w:ascii="Arial" w:hAnsi="Arial" w:cs="Arial"/>
                <w:sz w:val="18"/>
              </w:rPr>
            </w:pPr>
          </w:p>
          <w:p w14:paraId="49C3396B" w14:textId="77777777" w:rsidR="001215C0" w:rsidRPr="00D16A7A" w:rsidRDefault="00587B66">
            <w:pPr>
              <w:pStyle w:val="TableParagraph"/>
              <w:spacing w:before="1"/>
              <w:ind w:left="118" w:right="79"/>
              <w:jc w:val="center"/>
              <w:rPr>
                <w:rFonts w:ascii="Arial" w:hAnsi="Arial" w:cs="Arial"/>
                <w:sz w:val="13"/>
              </w:rPr>
            </w:pPr>
            <w:r w:rsidRPr="00D16A7A">
              <w:rPr>
                <w:rFonts w:ascii="Arial" w:hAnsi="Arial" w:cs="Arial"/>
                <w:w w:val="105"/>
                <w:sz w:val="13"/>
              </w:rPr>
              <w:t>No</w:t>
            </w:r>
          </w:p>
        </w:tc>
        <w:tc>
          <w:tcPr>
            <w:tcW w:w="874" w:type="dxa"/>
            <w:tcBorders>
              <w:top w:val="single" w:sz="6" w:space="0" w:color="000000"/>
              <w:left w:val="single" w:sz="6" w:space="0" w:color="000000"/>
              <w:bottom w:val="single" w:sz="6" w:space="0" w:color="000000"/>
              <w:right w:val="single" w:sz="6" w:space="0" w:color="000000"/>
            </w:tcBorders>
          </w:tcPr>
          <w:p w14:paraId="617E874D" w14:textId="77777777" w:rsidR="001215C0" w:rsidRPr="00D16A7A" w:rsidRDefault="001215C0">
            <w:pPr>
              <w:pStyle w:val="TableParagraph"/>
              <w:rPr>
                <w:rFonts w:ascii="Arial" w:hAnsi="Arial" w:cs="Arial"/>
                <w:sz w:val="16"/>
              </w:rPr>
            </w:pPr>
          </w:p>
          <w:p w14:paraId="4E196F1C" w14:textId="77777777" w:rsidR="001215C0" w:rsidRPr="00D16A7A" w:rsidRDefault="001215C0">
            <w:pPr>
              <w:pStyle w:val="TableParagraph"/>
              <w:rPr>
                <w:rFonts w:ascii="Arial" w:hAnsi="Arial" w:cs="Arial"/>
                <w:sz w:val="16"/>
              </w:rPr>
            </w:pPr>
          </w:p>
          <w:p w14:paraId="40C872B8" w14:textId="77777777" w:rsidR="001215C0" w:rsidRPr="00D16A7A" w:rsidRDefault="001215C0">
            <w:pPr>
              <w:pStyle w:val="TableParagraph"/>
              <w:rPr>
                <w:rFonts w:ascii="Arial" w:hAnsi="Arial" w:cs="Arial"/>
                <w:sz w:val="16"/>
              </w:rPr>
            </w:pPr>
          </w:p>
          <w:p w14:paraId="64E5C5BF" w14:textId="77777777" w:rsidR="001215C0" w:rsidRPr="00D16A7A" w:rsidRDefault="001215C0">
            <w:pPr>
              <w:pStyle w:val="TableParagraph"/>
              <w:rPr>
                <w:rFonts w:ascii="Arial" w:hAnsi="Arial" w:cs="Arial"/>
                <w:sz w:val="16"/>
              </w:rPr>
            </w:pPr>
          </w:p>
          <w:p w14:paraId="5DE02679" w14:textId="77777777" w:rsidR="001215C0" w:rsidRPr="00D16A7A" w:rsidRDefault="001215C0">
            <w:pPr>
              <w:pStyle w:val="TableParagraph"/>
              <w:spacing w:before="9"/>
              <w:rPr>
                <w:rFonts w:ascii="Arial" w:hAnsi="Arial" w:cs="Arial"/>
                <w:sz w:val="18"/>
              </w:rPr>
            </w:pPr>
          </w:p>
          <w:p w14:paraId="7B30D3FC" w14:textId="77777777" w:rsidR="001215C0" w:rsidRPr="00D16A7A" w:rsidRDefault="00587B66">
            <w:pPr>
              <w:pStyle w:val="TableParagraph"/>
              <w:spacing w:before="1"/>
              <w:ind w:left="49" w:right="11"/>
              <w:jc w:val="center"/>
              <w:rPr>
                <w:rFonts w:ascii="Arial" w:hAnsi="Arial" w:cs="Arial"/>
                <w:sz w:val="13"/>
              </w:rPr>
            </w:pPr>
            <w:r w:rsidRPr="00D16A7A">
              <w:rPr>
                <w:rFonts w:ascii="Arial" w:hAnsi="Arial" w:cs="Arial"/>
                <w:w w:val="105"/>
                <w:sz w:val="13"/>
              </w:rPr>
              <w:t>No</w:t>
            </w:r>
          </w:p>
        </w:tc>
        <w:tc>
          <w:tcPr>
            <w:tcW w:w="883" w:type="dxa"/>
            <w:tcBorders>
              <w:top w:val="single" w:sz="6" w:space="0" w:color="000000"/>
              <w:left w:val="single" w:sz="6" w:space="0" w:color="000000"/>
              <w:bottom w:val="single" w:sz="6" w:space="0" w:color="000000"/>
              <w:right w:val="single" w:sz="6" w:space="0" w:color="000000"/>
            </w:tcBorders>
          </w:tcPr>
          <w:p w14:paraId="1B415732" w14:textId="77777777" w:rsidR="001215C0" w:rsidRPr="00D16A7A" w:rsidRDefault="001215C0">
            <w:pPr>
              <w:pStyle w:val="TableParagraph"/>
              <w:rPr>
                <w:rFonts w:ascii="Arial" w:hAnsi="Arial" w:cs="Arial"/>
                <w:sz w:val="16"/>
              </w:rPr>
            </w:pPr>
          </w:p>
          <w:p w14:paraId="34BADB54" w14:textId="77777777" w:rsidR="001215C0" w:rsidRPr="00D16A7A" w:rsidRDefault="001215C0">
            <w:pPr>
              <w:pStyle w:val="TableParagraph"/>
              <w:rPr>
                <w:rFonts w:ascii="Arial" w:hAnsi="Arial" w:cs="Arial"/>
                <w:sz w:val="16"/>
              </w:rPr>
            </w:pPr>
          </w:p>
          <w:p w14:paraId="7F7CE7E6" w14:textId="77777777" w:rsidR="001215C0" w:rsidRPr="00D16A7A" w:rsidRDefault="001215C0">
            <w:pPr>
              <w:pStyle w:val="TableParagraph"/>
              <w:rPr>
                <w:rFonts w:ascii="Arial" w:hAnsi="Arial" w:cs="Arial"/>
                <w:sz w:val="16"/>
              </w:rPr>
            </w:pPr>
          </w:p>
          <w:p w14:paraId="75D96035" w14:textId="77777777" w:rsidR="001215C0" w:rsidRPr="00D16A7A" w:rsidRDefault="001215C0">
            <w:pPr>
              <w:pStyle w:val="TableParagraph"/>
              <w:rPr>
                <w:rFonts w:ascii="Arial" w:hAnsi="Arial" w:cs="Arial"/>
                <w:sz w:val="16"/>
              </w:rPr>
            </w:pPr>
          </w:p>
          <w:p w14:paraId="2F4CC29F" w14:textId="77777777" w:rsidR="001215C0" w:rsidRPr="00D16A7A" w:rsidRDefault="001215C0">
            <w:pPr>
              <w:pStyle w:val="TableParagraph"/>
              <w:spacing w:before="9"/>
              <w:rPr>
                <w:rFonts w:ascii="Arial" w:hAnsi="Arial" w:cs="Arial"/>
                <w:sz w:val="18"/>
              </w:rPr>
            </w:pPr>
          </w:p>
          <w:p w14:paraId="2ED320DC" w14:textId="77777777" w:rsidR="001215C0" w:rsidRPr="00D16A7A" w:rsidRDefault="00587B66">
            <w:pPr>
              <w:pStyle w:val="TableParagraph"/>
              <w:spacing w:before="1"/>
              <w:ind w:left="71" w:right="32"/>
              <w:jc w:val="center"/>
              <w:rPr>
                <w:rFonts w:ascii="Arial" w:hAnsi="Arial" w:cs="Arial"/>
                <w:sz w:val="13"/>
              </w:rPr>
            </w:pPr>
            <w:r w:rsidRPr="00D16A7A">
              <w:rPr>
                <w:rFonts w:ascii="Arial" w:hAnsi="Arial" w:cs="Arial"/>
                <w:w w:val="105"/>
                <w:sz w:val="13"/>
              </w:rPr>
              <w:t>Si</w:t>
            </w:r>
          </w:p>
        </w:tc>
        <w:tc>
          <w:tcPr>
            <w:tcW w:w="3510" w:type="dxa"/>
            <w:tcBorders>
              <w:top w:val="single" w:sz="6" w:space="0" w:color="000000"/>
              <w:left w:val="single" w:sz="6" w:space="0" w:color="000000"/>
              <w:bottom w:val="single" w:sz="6" w:space="0" w:color="000000"/>
            </w:tcBorders>
          </w:tcPr>
          <w:p w14:paraId="74A05C41" w14:textId="77777777" w:rsidR="001215C0" w:rsidRPr="00D16A7A" w:rsidRDefault="001215C0">
            <w:pPr>
              <w:pStyle w:val="TableParagraph"/>
              <w:spacing w:before="6"/>
              <w:rPr>
                <w:rFonts w:ascii="Arial" w:hAnsi="Arial" w:cs="Arial"/>
                <w:sz w:val="3"/>
              </w:rPr>
            </w:pPr>
          </w:p>
          <w:p w14:paraId="47001CA1" w14:textId="77777777" w:rsidR="001215C0" w:rsidRPr="00D16A7A" w:rsidRDefault="00587B66">
            <w:pPr>
              <w:pStyle w:val="TableParagraph"/>
              <w:ind w:left="62"/>
              <w:rPr>
                <w:rFonts w:ascii="Arial" w:hAnsi="Arial" w:cs="Arial"/>
                <w:sz w:val="20"/>
              </w:rPr>
            </w:pPr>
            <w:r w:rsidRPr="00D16A7A">
              <w:rPr>
                <w:rFonts w:ascii="Arial" w:hAnsi="Arial" w:cs="Arial"/>
                <w:noProof/>
                <w:sz w:val="20"/>
                <w:lang w:val="es-CO" w:eastAsia="es-CO"/>
              </w:rPr>
              <w:drawing>
                <wp:inline distT="0" distB="0" distL="0" distR="0" wp14:anchorId="67F8318D" wp14:editId="3791D5D9">
                  <wp:extent cx="2116314" cy="1252727"/>
                  <wp:effectExtent l="0" t="0" r="0" b="0"/>
                  <wp:docPr id="8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5.jpeg"/>
                          <pic:cNvPicPr/>
                        </pic:nvPicPr>
                        <pic:blipFill>
                          <a:blip r:embed="rId71" cstate="print"/>
                          <a:stretch>
                            <a:fillRect/>
                          </a:stretch>
                        </pic:blipFill>
                        <pic:spPr>
                          <a:xfrm>
                            <a:off x="0" y="0"/>
                            <a:ext cx="2116314" cy="1252727"/>
                          </a:xfrm>
                          <a:prstGeom prst="rect">
                            <a:avLst/>
                          </a:prstGeom>
                        </pic:spPr>
                      </pic:pic>
                    </a:graphicData>
                  </a:graphic>
                </wp:inline>
              </w:drawing>
            </w:r>
          </w:p>
        </w:tc>
      </w:tr>
      <w:tr w:rsidR="001215C0" w:rsidRPr="00D16A7A" w14:paraId="1C4DD91D" w14:textId="77777777">
        <w:trPr>
          <w:trHeight w:val="2096"/>
        </w:trPr>
        <w:tc>
          <w:tcPr>
            <w:tcW w:w="439" w:type="dxa"/>
            <w:tcBorders>
              <w:top w:val="nil"/>
              <w:bottom w:val="nil"/>
              <w:right w:val="single" w:sz="6" w:space="0" w:color="000000"/>
            </w:tcBorders>
          </w:tcPr>
          <w:p w14:paraId="2B5DC216" w14:textId="77777777" w:rsidR="001215C0" w:rsidRPr="00D16A7A" w:rsidRDefault="001215C0">
            <w:pPr>
              <w:pStyle w:val="TableParagraph"/>
              <w:rPr>
                <w:rFonts w:ascii="Arial" w:hAnsi="Arial" w:cs="Arial"/>
                <w:sz w:val="12"/>
              </w:rPr>
            </w:pPr>
          </w:p>
        </w:tc>
        <w:tc>
          <w:tcPr>
            <w:tcW w:w="3516" w:type="dxa"/>
            <w:gridSpan w:val="3"/>
            <w:tcBorders>
              <w:top w:val="single" w:sz="6" w:space="0" w:color="000000"/>
              <w:left w:val="single" w:sz="6" w:space="0" w:color="000000"/>
              <w:bottom w:val="single" w:sz="6" w:space="0" w:color="000000"/>
              <w:right w:val="single" w:sz="6" w:space="0" w:color="000000"/>
            </w:tcBorders>
          </w:tcPr>
          <w:p w14:paraId="46EB9AE3" w14:textId="77777777" w:rsidR="001215C0" w:rsidRPr="00D16A7A" w:rsidRDefault="001215C0">
            <w:pPr>
              <w:pStyle w:val="TableParagraph"/>
              <w:spacing w:before="1"/>
              <w:rPr>
                <w:rFonts w:ascii="Arial" w:hAnsi="Arial" w:cs="Arial"/>
                <w:sz w:val="5"/>
              </w:rPr>
            </w:pPr>
          </w:p>
          <w:p w14:paraId="57A1C896" w14:textId="77777777" w:rsidR="001215C0" w:rsidRPr="00D16A7A" w:rsidRDefault="00587B66">
            <w:pPr>
              <w:pStyle w:val="TableParagraph"/>
              <w:ind w:left="125"/>
              <w:rPr>
                <w:rFonts w:ascii="Arial" w:hAnsi="Arial" w:cs="Arial"/>
                <w:sz w:val="20"/>
              </w:rPr>
            </w:pPr>
            <w:r w:rsidRPr="00D16A7A">
              <w:rPr>
                <w:rFonts w:ascii="Arial" w:hAnsi="Arial" w:cs="Arial"/>
                <w:noProof/>
                <w:sz w:val="20"/>
                <w:lang w:val="es-CO" w:eastAsia="es-CO"/>
              </w:rPr>
              <w:drawing>
                <wp:inline distT="0" distB="0" distL="0" distR="0" wp14:anchorId="70C5C7B0" wp14:editId="6E8A8D51">
                  <wp:extent cx="2024473" cy="1220724"/>
                  <wp:effectExtent l="0" t="0" r="0" b="0"/>
                  <wp:docPr id="8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6.jpeg"/>
                          <pic:cNvPicPr/>
                        </pic:nvPicPr>
                        <pic:blipFill>
                          <a:blip r:embed="rId72" cstate="print"/>
                          <a:stretch>
                            <a:fillRect/>
                          </a:stretch>
                        </pic:blipFill>
                        <pic:spPr>
                          <a:xfrm>
                            <a:off x="0" y="0"/>
                            <a:ext cx="2024473" cy="1220724"/>
                          </a:xfrm>
                          <a:prstGeom prst="rect">
                            <a:avLst/>
                          </a:prstGeom>
                        </pic:spPr>
                      </pic:pic>
                    </a:graphicData>
                  </a:graphic>
                </wp:inline>
              </w:drawing>
            </w:r>
          </w:p>
        </w:tc>
        <w:tc>
          <w:tcPr>
            <w:tcW w:w="3515" w:type="dxa"/>
            <w:gridSpan w:val="4"/>
            <w:tcBorders>
              <w:top w:val="single" w:sz="6" w:space="0" w:color="000000"/>
              <w:left w:val="single" w:sz="6" w:space="0" w:color="000000"/>
              <w:bottom w:val="single" w:sz="6" w:space="0" w:color="000000"/>
              <w:right w:val="single" w:sz="6" w:space="0" w:color="000000"/>
            </w:tcBorders>
          </w:tcPr>
          <w:p w14:paraId="7498FF53" w14:textId="77777777" w:rsidR="001215C0" w:rsidRPr="00D16A7A" w:rsidRDefault="00587B66">
            <w:pPr>
              <w:pStyle w:val="TableParagraph"/>
              <w:ind w:left="111"/>
              <w:rPr>
                <w:rFonts w:ascii="Arial" w:hAnsi="Arial" w:cs="Arial"/>
                <w:sz w:val="20"/>
              </w:rPr>
            </w:pPr>
            <w:r w:rsidRPr="00D16A7A">
              <w:rPr>
                <w:rFonts w:ascii="Arial" w:hAnsi="Arial" w:cs="Arial"/>
                <w:noProof/>
                <w:sz w:val="20"/>
                <w:lang w:val="es-CO" w:eastAsia="es-CO"/>
              </w:rPr>
              <w:drawing>
                <wp:inline distT="0" distB="0" distL="0" distR="0" wp14:anchorId="545C494C" wp14:editId="7374BF99">
                  <wp:extent cx="2028734" cy="1257300"/>
                  <wp:effectExtent l="0" t="0" r="0" b="0"/>
                  <wp:docPr id="9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7.jpeg"/>
                          <pic:cNvPicPr/>
                        </pic:nvPicPr>
                        <pic:blipFill>
                          <a:blip r:embed="rId73" cstate="print"/>
                          <a:stretch>
                            <a:fillRect/>
                          </a:stretch>
                        </pic:blipFill>
                        <pic:spPr>
                          <a:xfrm>
                            <a:off x="0" y="0"/>
                            <a:ext cx="2028734" cy="1257300"/>
                          </a:xfrm>
                          <a:prstGeom prst="rect">
                            <a:avLst/>
                          </a:prstGeom>
                        </pic:spPr>
                      </pic:pic>
                    </a:graphicData>
                  </a:graphic>
                </wp:inline>
              </w:drawing>
            </w:r>
          </w:p>
        </w:tc>
        <w:tc>
          <w:tcPr>
            <w:tcW w:w="3510" w:type="dxa"/>
            <w:tcBorders>
              <w:top w:val="single" w:sz="6" w:space="0" w:color="000000"/>
              <w:left w:val="single" w:sz="6" w:space="0" w:color="000000"/>
              <w:bottom w:val="single" w:sz="6" w:space="0" w:color="000000"/>
            </w:tcBorders>
          </w:tcPr>
          <w:p w14:paraId="2C881561" w14:textId="77777777" w:rsidR="001215C0" w:rsidRPr="00D16A7A" w:rsidRDefault="001215C0">
            <w:pPr>
              <w:pStyle w:val="TableParagraph"/>
              <w:spacing w:before="4"/>
              <w:rPr>
                <w:rFonts w:ascii="Arial" w:hAnsi="Arial" w:cs="Arial"/>
                <w:sz w:val="2"/>
              </w:rPr>
            </w:pPr>
          </w:p>
          <w:p w14:paraId="7BA8F863" w14:textId="77777777" w:rsidR="001215C0" w:rsidRPr="00D16A7A" w:rsidRDefault="00587B66">
            <w:pPr>
              <w:pStyle w:val="TableParagraph"/>
              <w:ind w:left="81"/>
              <w:rPr>
                <w:rFonts w:ascii="Arial" w:hAnsi="Arial" w:cs="Arial"/>
                <w:sz w:val="20"/>
              </w:rPr>
            </w:pPr>
            <w:r w:rsidRPr="00D16A7A">
              <w:rPr>
                <w:rFonts w:ascii="Arial" w:hAnsi="Arial" w:cs="Arial"/>
                <w:noProof/>
                <w:sz w:val="20"/>
                <w:lang w:val="es-CO" w:eastAsia="es-CO"/>
              </w:rPr>
              <w:drawing>
                <wp:inline distT="0" distB="0" distL="0" distR="0" wp14:anchorId="60E74C5D" wp14:editId="24696853">
                  <wp:extent cx="2067764" cy="1266444"/>
                  <wp:effectExtent l="0" t="0" r="0" b="0"/>
                  <wp:docPr id="9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8.jpeg"/>
                          <pic:cNvPicPr/>
                        </pic:nvPicPr>
                        <pic:blipFill>
                          <a:blip r:embed="rId74" cstate="print"/>
                          <a:stretch>
                            <a:fillRect/>
                          </a:stretch>
                        </pic:blipFill>
                        <pic:spPr>
                          <a:xfrm>
                            <a:off x="0" y="0"/>
                            <a:ext cx="2067764" cy="1266444"/>
                          </a:xfrm>
                          <a:prstGeom prst="rect">
                            <a:avLst/>
                          </a:prstGeom>
                        </pic:spPr>
                      </pic:pic>
                    </a:graphicData>
                  </a:graphic>
                </wp:inline>
              </w:drawing>
            </w:r>
          </w:p>
        </w:tc>
      </w:tr>
    </w:tbl>
    <w:p w14:paraId="718EFDC8" w14:textId="77777777" w:rsidR="001215C0" w:rsidRPr="00D16A7A" w:rsidRDefault="001215C0">
      <w:pPr>
        <w:rPr>
          <w:rFonts w:ascii="Arial" w:hAnsi="Arial" w:cs="Arial"/>
          <w:sz w:val="20"/>
        </w:rPr>
        <w:sectPr w:rsidR="001215C0" w:rsidRPr="00D16A7A">
          <w:footerReference w:type="default" r:id="rId75"/>
          <w:pgSz w:w="12240" w:h="15840"/>
          <w:pgMar w:top="580" w:right="500" w:bottom="280" w:left="500" w:header="0" w:footer="0" w:gutter="0"/>
          <w:cols w:space="720"/>
        </w:sectPr>
      </w:pPr>
    </w:p>
    <w:tbl>
      <w:tblPr>
        <w:tblStyle w:val="TableNormal"/>
        <w:tblW w:w="0" w:type="auto"/>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1"/>
        <w:gridCol w:w="1757"/>
        <w:gridCol w:w="1756"/>
        <w:gridCol w:w="877"/>
        <w:gridCol w:w="878"/>
        <w:gridCol w:w="877"/>
        <w:gridCol w:w="880"/>
        <w:gridCol w:w="1753"/>
        <w:gridCol w:w="1756"/>
      </w:tblGrid>
      <w:tr w:rsidR="001215C0" w:rsidRPr="00D16A7A" w14:paraId="7CFB2781" w14:textId="77777777">
        <w:trPr>
          <w:trHeight w:val="2097"/>
        </w:trPr>
        <w:tc>
          <w:tcPr>
            <w:tcW w:w="361" w:type="dxa"/>
            <w:tcBorders>
              <w:top w:val="nil"/>
              <w:left w:val="nil"/>
              <w:bottom w:val="nil"/>
            </w:tcBorders>
          </w:tcPr>
          <w:p w14:paraId="15AAD01A" w14:textId="77777777" w:rsidR="001215C0" w:rsidRPr="00D16A7A" w:rsidRDefault="001215C0">
            <w:pPr>
              <w:pStyle w:val="TableParagraph"/>
              <w:rPr>
                <w:rFonts w:ascii="Arial" w:hAnsi="Arial" w:cs="Arial"/>
                <w:sz w:val="12"/>
              </w:rPr>
            </w:pPr>
          </w:p>
        </w:tc>
        <w:tc>
          <w:tcPr>
            <w:tcW w:w="1757" w:type="dxa"/>
          </w:tcPr>
          <w:p w14:paraId="54FE4565" w14:textId="77777777" w:rsidR="001215C0" w:rsidRPr="00D16A7A" w:rsidRDefault="001215C0">
            <w:pPr>
              <w:pStyle w:val="TableParagraph"/>
              <w:rPr>
                <w:rFonts w:ascii="Arial" w:hAnsi="Arial" w:cs="Arial"/>
                <w:sz w:val="16"/>
              </w:rPr>
            </w:pPr>
          </w:p>
          <w:p w14:paraId="39B90643" w14:textId="77777777" w:rsidR="001215C0" w:rsidRPr="00D16A7A" w:rsidRDefault="001215C0">
            <w:pPr>
              <w:pStyle w:val="TableParagraph"/>
              <w:rPr>
                <w:rFonts w:ascii="Arial" w:hAnsi="Arial" w:cs="Arial"/>
                <w:sz w:val="16"/>
              </w:rPr>
            </w:pPr>
          </w:p>
          <w:p w14:paraId="0A3218A0" w14:textId="77777777" w:rsidR="001215C0" w:rsidRPr="00D16A7A" w:rsidRDefault="001215C0">
            <w:pPr>
              <w:pStyle w:val="TableParagraph"/>
              <w:rPr>
                <w:rFonts w:ascii="Arial" w:hAnsi="Arial" w:cs="Arial"/>
                <w:sz w:val="16"/>
              </w:rPr>
            </w:pPr>
          </w:p>
          <w:p w14:paraId="3EE77543" w14:textId="77777777" w:rsidR="001215C0" w:rsidRPr="00D16A7A" w:rsidRDefault="001215C0">
            <w:pPr>
              <w:pStyle w:val="TableParagraph"/>
              <w:rPr>
                <w:rFonts w:ascii="Arial" w:hAnsi="Arial" w:cs="Arial"/>
                <w:sz w:val="16"/>
              </w:rPr>
            </w:pPr>
          </w:p>
          <w:p w14:paraId="508A5B96" w14:textId="77777777" w:rsidR="001215C0" w:rsidRPr="00D16A7A" w:rsidRDefault="001215C0">
            <w:pPr>
              <w:pStyle w:val="TableParagraph"/>
              <w:rPr>
                <w:rFonts w:ascii="Arial" w:hAnsi="Arial" w:cs="Arial"/>
                <w:sz w:val="18"/>
              </w:rPr>
            </w:pPr>
          </w:p>
          <w:p w14:paraId="66E877EF" w14:textId="77777777" w:rsidR="001215C0" w:rsidRPr="00D16A7A" w:rsidRDefault="00587B66">
            <w:pPr>
              <w:pStyle w:val="TableParagraph"/>
              <w:ind w:left="37" w:right="22"/>
              <w:jc w:val="center"/>
              <w:rPr>
                <w:rFonts w:ascii="Arial" w:hAnsi="Arial" w:cs="Arial"/>
                <w:sz w:val="13"/>
              </w:rPr>
            </w:pPr>
            <w:r w:rsidRPr="00D16A7A">
              <w:rPr>
                <w:rFonts w:ascii="Arial" w:hAnsi="Arial" w:cs="Arial"/>
                <w:w w:val="105"/>
                <w:sz w:val="13"/>
              </w:rPr>
              <w:t>Techos</w:t>
            </w:r>
          </w:p>
        </w:tc>
        <w:tc>
          <w:tcPr>
            <w:tcW w:w="1756" w:type="dxa"/>
          </w:tcPr>
          <w:p w14:paraId="7F4E01FC" w14:textId="77777777" w:rsidR="001215C0" w:rsidRPr="00D16A7A" w:rsidRDefault="001215C0">
            <w:pPr>
              <w:pStyle w:val="TableParagraph"/>
              <w:rPr>
                <w:rFonts w:ascii="Arial" w:hAnsi="Arial" w:cs="Arial"/>
                <w:sz w:val="16"/>
              </w:rPr>
            </w:pPr>
          </w:p>
          <w:p w14:paraId="6EAF0B8B" w14:textId="77777777" w:rsidR="001215C0" w:rsidRPr="00D16A7A" w:rsidRDefault="001215C0">
            <w:pPr>
              <w:pStyle w:val="TableParagraph"/>
              <w:rPr>
                <w:rFonts w:ascii="Arial" w:hAnsi="Arial" w:cs="Arial"/>
                <w:sz w:val="16"/>
              </w:rPr>
            </w:pPr>
          </w:p>
          <w:p w14:paraId="4C5ABC05" w14:textId="77777777" w:rsidR="001215C0" w:rsidRPr="00D16A7A" w:rsidRDefault="001215C0">
            <w:pPr>
              <w:pStyle w:val="TableParagraph"/>
              <w:rPr>
                <w:rFonts w:ascii="Arial" w:hAnsi="Arial" w:cs="Arial"/>
                <w:sz w:val="16"/>
              </w:rPr>
            </w:pPr>
          </w:p>
          <w:p w14:paraId="4FEBF4A4" w14:textId="77777777" w:rsidR="001215C0" w:rsidRPr="00D16A7A" w:rsidRDefault="001215C0">
            <w:pPr>
              <w:pStyle w:val="TableParagraph"/>
              <w:rPr>
                <w:rFonts w:ascii="Arial" w:hAnsi="Arial" w:cs="Arial"/>
                <w:sz w:val="16"/>
              </w:rPr>
            </w:pPr>
          </w:p>
          <w:p w14:paraId="2A1515D7" w14:textId="77777777" w:rsidR="001215C0" w:rsidRPr="00D16A7A" w:rsidRDefault="001215C0">
            <w:pPr>
              <w:pStyle w:val="TableParagraph"/>
              <w:spacing w:before="5"/>
              <w:rPr>
                <w:rFonts w:ascii="Arial" w:hAnsi="Arial" w:cs="Arial"/>
                <w:sz w:val="18"/>
              </w:rPr>
            </w:pPr>
          </w:p>
          <w:p w14:paraId="05F39FEB" w14:textId="77777777" w:rsidR="001215C0" w:rsidRPr="00D16A7A" w:rsidRDefault="00587B66">
            <w:pPr>
              <w:pStyle w:val="TableParagraph"/>
              <w:ind w:left="328" w:right="321"/>
              <w:jc w:val="center"/>
              <w:rPr>
                <w:rFonts w:ascii="Arial" w:hAnsi="Arial" w:cs="Arial"/>
                <w:sz w:val="13"/>
              </w:rPr>
            </w:pPr>
            <w:r w:rsidRPr="00D16A7A">
              <w:rPr>
                <w:rFonts w:ascii="Arial" w:hAnsi="Arial" w:cs="Arial"/>
                <w:w w:val="105"/>
                <w:sz w:val="13"/>
              </w:rPr>
              <w:t>Sótano:</w:t>
            </w:r>
            <w:r w:rsidRPr="00D16A7A">
              <w:rPr>
                <w:rFonts w:ascii="Arial" w:hAnsi="Arial" w:cs="Arial"/>
                <w:spacing w:val="-4"/>
                <w:w w:val="105"/>
                <w:sz w:val="13"/>
              </w:rPr>
              <w:t xml:space="preserve"> </w:t>
            </w:r>
            <w:r w:rsidRPr="00D16A7A">
              <w:rPr>
                <w:rFonts w:ascii="Arial" w:hAnsi="Arial" w:cs="Arial"/>
                <w:w w:val="105"/>
                <w:sz w:val="13"/>
              </w:rPr>
              <w:t>Concreto</w:t>
            </w:r>
          </w:p>
        </w:tc>
        <w:tc>
          <w:tcPr>
            <w:tcW w:w="877" w:type="dxa"/>
          </w:tcPr>
          <w:p w14:paraId="6E4AA06F" w14:textId="77777777" w:rsidR="001215C0" w:rsidRPr="00D16A7A" w:rsidRDefault="001215C0">
            <w:pPr>
              <w:pStyle w:val="TableParagraph"/>
              <w:rPr>
                <w:rFonts w:ascii="Arial" w:hAnsi="Arial" w:cs="Arial"/>
                <w:sz w:val="16"/>
              </w:rPr>
            </w:pPr>
          </w:p>
          <w:p w14:paraId="3FF9A6A7" w14:textId="77777777" w:rsidR="001215C0" w:rsidRPr="00D16A7A" w:rsidRDefault="001215C0">
            <w:pPr>
              <w:pStyle w:val="TableParagraph"/>
              <w:rPr>
                <w:rFonts w:ascii="Arial" w:hAnsi="Arial" w:cs="Arial"/>
                <w:sz w:val="16"/>
              </w:rPr>
            </w:pPr>
          </w:p>
          <w:p w14:paraId="677B36E6" w14:textId="77777777" w:rsidR="001215C0" w:rsidRPr="00D16A7A" w:rsidRDefault="001215C0">
            <w:pPr>
              <w:pStyle w:val="TableParagraph"/>
              <w:rPr>
                <w:rFonts w:ascii="Arial" w:hAnsi="Arial" w:cs="Arial"/>
                <w:sz w:val="16"/>
              </w:rPr>
            </w:pPr>
          </w:p>
          <w:p w14:paraId="7CF5F469" w14:textId="77777777" w:rsidR="001215C0" w:rsidRPr="00D16A7A" w:rsidRDefault="001215C0">
            <w:pPr>
              <w:pStyle w:val="TableParagraph"/>
              <w:rPr>
                <w:rFonts w:ascii="Arial" w:hAnsi="Arial" w:cs="Arial"/>
                <w:sz w:val="16"/>
              </w:rPr>
            </w:pPr>
          </w:p>
          <w:p w14:paraId="02AE5EB4" w14:textId="77777777" w:rsidR="001215C0" w:rsidRPr="00D16A7A" w:rsidRDefault="001215C0">
            <w:pPr>
              <w:pStyle w:val="TableParagraph"/>
              <w:spacing w:before="10"/>
              <w:rPr>
                <w:rFonts w:ascii="Arial" w:hAnsi="Arial" w:cs="Arial"/>
                <w:sz w:val="18"/>
              </w:rPr>
            </w:pPr>
          </w:p>
          <w:p w14:paraId="7673CAEC" w14:textId="77777777" w:rsidR="001215C0" w:rsidRPr="00D16A7A" w:rsidRDefault="00587B66">
            <w:pPr>
              <w:pStyle w:val="TableParagraph"/>
              <w:ind w:left="30" w:right="12"/>
              <w:jc w:val="center"/>
              <w:rPr>
                <w:rFonts w:ascii="Arial" w:hAnsi="Arial" w:cs="Arial"/>
                <w:sz w:val="13"/>
              </w:rPr>
            </w:pPr>
            <w:r w:rsidRPr="00D16A7A">
              <w:rPr>
                <w:rFonts w:ascii="Arial" w:hAnsi="Arial" w:cs="Arial"/>
                <w:w w:val="105"/>
                <w:sz w:val="13"/>
              </w:rPr>
              <w:t>Si</w:t>
            </w:r>
          </w:p>
        </w:tc>
        <w:tc>
          <w:tcPr>
            <w:tcW w:w="878" w:type="dxa"/>
          </w:tcPr>
          <w:p w14:paraId="533CAE08" w14:textId="77777777" w:rsidR="001215C0" w:rsidRPr="00D16A7A" w:rsidRDefault="001215C0">
            <w:pPr>
              <w:pStyle w:val="TableParagraph"/>
              <w:rPr>
                <w:rFonts w:ascii="Arial" w:hAnsi="Arial" w:cs="Arial"/>
                <w:sz w:val="16"/>
              </w:rPr>
            </w:pPr>
          </w:p>
          <w:p w14:paraId="59ED41D8" w14:textId="77777777" w:rsidR="001215C0" w:rsidRPr="00D16A7A" w:rsidRDefault="001215C0">
            <w:pPr>
              <w:pStyle w:val="TableParagraph"/>
              <w:rPr>
                <w:rFonts w:ascii="Arial" w:hAnsi="Arial" w:cs="Arial"/>
                <w:sz w:val="16"/>
              </w:rPr>
            </w:pPr>
          </w:p>
          <w:p w14:paraId="7E03EC9B" w14:textId="77777777" w:rsidR="001215C0" w:rsidRPr="00D16A7A" w:rsidRDefault="001215C0">
            <w:pPr>
              <w:pStyle w:val="TableParagraph"/>
              <w:rPr>
                <w:rFonts w:ascii="Arial" w:hAnsi="Arial" w:cs="Arial"/>
                <w:sz w:val="16"/>
              </w:rPr>
            </w:pPr>
          </w:p>
          <w:p w14:paraId="77990126" w14:textId="77777777" w:rsidR="001215C0" w:rsidRPr="00D16A7A" w:rsidRDefault="001215C0">
            <w:pPr>
              <w:pStyle w:val="TableParagraph"/>
              <w:rPr>
                <w:rFonts w:ascii="Arial" w:hAnsi="Arial" w:cs="Arial"/>
                <w:sz w:val="16"/>
              </w:rPr>
            </w:pPr>
          </w:p>
          <w:p w14:paraId="43CDFEF9" w14:textId="77777777" w:rsidR="001215C0" w:rsidRPr="00D16A7A" w:rsidRDefault="001215C0">
            <w:pPr>
              <w:pStyle w:val="TableParagraph"/>
              <w:spacing w:before="10"/>
              <w:rPr>
                <w:rFonts w:ascii="Arial" w:hAnsi="Arial" w:cs="Arial"/>
                <w:sz w:val="18"/>
              </w:rPr>
            </w:pPr>
          </w:p>
          <w:p w14:paraId="50BB6D26" w14:textId="77777777" w:rsidR="001215C0" w:rsidRPr="00D16A7A" w:rsidRDefault="00587B66">
            <w:pPr>
              <w:pStyle w:val="TableParagraph"/>
              <w:ind w:left="60" w:right="41"/>
              <w:jc w:val="center"/>
              <w:rPr>
                <w:rFonts w:ascii="Arial" w:hAnsi="Arial" w:cs="Arial"/>
                <w:sz w:val="13"/>
              </w:rPr>
            </w:pPr>
            <w:r w:rsidRPr="00D16A7A">
              <w:rPr>
                <w:rFonts w:ascii="Arial" w:hAnsi="Arial" w:cs="Arial"/>
                <w:w w:val="105"/>
                <w:sz w:val="13"/>
              </w:rPr>
              <w:t>No</w:t>
            </w:r>
          </w:p>
        </w:tc>
        <w:tc>
          <w:tcPr>
            <w:tcW w:w="877" w:type="dxa"/>
          </w:tcPr>
          <w:p w14:paraId="41572AB7" w14:textId="77777777" w:rsidR="001215C0" w:rsidRPr="00D16A7A" w:rsidRDefault="001215C0">
            <w:pPr>
              <w:pStyle w:val="TableParagraph"/>
              <w:rPr>
                <w:rFonts w:ascii="Arial" w:hAnsi="Arial" w:cs="Arial"/>
                <w:sz w:val="16"/>
              </w:rPr>
            </w:pPr>
          </w:p>
          <w:p w14:paraId="480E7523" w14:textId="77777777" w:rsidR="001215C0" w:rsidRPr="00D16A7A" w:rsidRDefault="001215C0">
            <w:pPr>
              <w:pStyle w:val="TableParagraph"/>
              <w:rPr>
                <w:rFonts w:ascii="Arial" w:hAnsi="Arial" w:cs="Arial"/>
                <w:sz w:val="16"/>
              </w:rPr>
            </w:pPr>
          </w:p>
          <w:p w14:paraId="6DB0A491" w14:textId="77777777" w:rsidR="001215C0" w:rsidRPr="00D16A7A" w:rsidRDefault="001215C0">
            <w:pPr>
              <w:pStyle w:val="TableParagraph"/>
              <w:rPr>
                <w:rFonts w:ascii="Arial" w:hAnsi="Arial" w:cs="Arial"/>
                <w:sz w:val="16"/>
              </w:rPr>
            </w:pPr>
          </w:p>
          <w:p w14:paraId="2CA63B40" w14:textId="77777777" w:rsidR="001215C0" w:rsidRPr="00D16A7A" w:rsidRDefault="001215C0">
            <w:pPr>
              <w:pStyle w:val="TableParagraph"/>
              <w:rPr>
                <w:rFonts w:ascii="Arial" w:hAnsi="Arial" w:cs="Arial"/>
                <w:sz w:val="16"/>
              </w:rPr>
            </w:pPr>
          </w:p>
          <w:p w14:paraId="003BC15F" w14:textId="77777777" w:rsidR="001215C0" w:rsidRPr="00D16A7A" w:rsidRDefault="001215C0">
            <w:pPr>
              <w:pStyle w:val="TableParagraph"/>
              <w:spacing w:before="10"/>
              <w:rPr>
                <w:rFonts w:ascii="Arial" w:hAnsi="Arial" w:cs="Arial"/>
                <w:sz w:val="18"/>
              </w:rPr>
            </w:pPr>
          </w:p>
          <w:p w14:paraId="0F76190E" w14:textId="77777777" w:rsidR="001215C0" w:rsidRPr="00D16A7A" w:rsidRDefault="00587B66">
            <w:pPr>
              <w:pStyle w:val="TableParagraph"/>
              <w:ind w:left="33" w:right="12"/>
              <w:jc w:val="center"/>
              <w:rPr>
                <w:rFonts w:ascii="Arial" w:hAnsi="Arial" w:cs="Arial"/>
                <w:sz w:val="13"/>
              </w:rPr>
            </w:pPr>
            <w:r w:rsidRPr="00D16A7A">
              <w:rPr>
                <w:rFonts w:ascii="Arial" w:hAnsi="Arial" w:cs="Arial"/>
                <w:w w:val="105"/>
                <w:sz w:val="13"/>
              </w:rPr>
              <w:t>No</w:t>
            </w:r>
          </w:p>
        </w:tc>
        <w:tc>
          <w:tcPr>
            <w:tcW w:w="880" w:type="dxa"/>
          </w:tcPr>
          <w:p w14:paraId="40ABE2C3" w14:textId="77777777" w:rsidR="001215C0" w:rsidRPr="00D16A7A" w:rsidRDefault="001215C0">
            <w:pPr>
              <w:pStyle w:val="TableParagraph"/>
              <w:rPr>
                <w:rFonts w:ascii="Arial" w:hAnsi="Arial" w:cs="Arial"/>
                <w:sz w:val="16"/>
              </w:rPr>
            </w:pPr>
          </w:p>
          <w:p w14:paraId="1D272F49" w14:textId="77777777" w:rsidR="001215C0" w:rsidRPr="00D16A7A" w:rsidRDefault="001215C0">
            <w:pPr>
              <w:pStyle w:val="TableParagraph"/>
              <w:rPr>
                <w:rFonts w:ascii="Arial" w:hAnsi="Arial" w:cs="Arial"/>
                <w:sz w:val="16"/>
              </w:rPr>
            </w:pPr>
          </w:p>
          <w:p w14:paraId="034DC469" w14:textId="77777777" w:rsidR="001215C0" w:rsidRPr="00D16A7A" w:rsidRDefault="001215C0">
            <w:pPr>
              <w:pStyle w:val="TableParagraph"/>
              <w:rPr>
                <w:rFonts w:ascii="Arial" w:hAnsi="Arial" w:cs="Arial"/>
                <w:sz w:val="16"/>
              </w:rPr>
            </w:pPr>
          </w:p>
          <w:p w14:paraId="5974AF28" w14:textId="77777777" w:rsidR="001215C0" w:rsidRPr="00D16A7A" w:rsidRDefault="001215C0">
            <w:pPr>
              <w:pStyle w:val="TableParagraph"/>
              <w:rPr>
                <w:rFonts w:ascii="Arial" w:hAnsi="Arial" w:cs="Arial"/>
                <w:sz w:val="16"/>
              </w:rPr>
            </w:pPr>
          </w:p>
          <w:p w14:paraId="6C708884" w14:textId="77777777" w:rsidR="001215C0" w:rsidRPr="00D16A7A" w:rsidRDefault="001215C0">
            <w:pPr>
              <w:pStyle w:val="TableParagraph"/>
              <w:spacing w:before="10"/>
              <w:rPr>
                <w:rFonts w:ascii="Arial" w:hAnsi="Arial" w:cs="Arial"/>
                <w:sz w:val="18"/>
              </w:rPr>
            </w:pPr>
          </w:p>
          <w:p w14:paraId="343231E1" w14:textId="77777777" w:rsidR="001215C0" w:rsidRPr="00D16A7A" w:rsidRDefault="00587B66">
            <w:pPr>
              <w:pStyle w:val="TableParagraph"/>
              <w:ind w:left="156" w:right="134"/>
              <w:jc w:val="center"/>
              <w:rPr>
                <w:rFonts w:ascii="Arial" w:hAnsi="Arial" w:cs="Arial"/>
                <w:sz w:val="13"/>
              </w:rPr>
            </w:pPr>
            <w:r w:rsidRPr="00D16A7A">
              <w:rPr>
                <w:rFonts w:ascii="Arial" w:hAnsi="Arial" w:cs="Arial"/>
                <w:w w:val="105"/>
                <w:sz w:val="13"/>
              </w:rPr>
              <w:t>Si</w:t>
            </w:r>
          </w:p>
        </w:tc>
        <w:tc>
          <w:tcPr>
            <w:tcW w:w="3509" w:type="dxa"/>
            <w:gridSpan w:val="2"/>
            <w:vMerge w:val="restart"/>
            <w:tcBorders>
              <w:right w:val="single" w:sz="12" w:space="0" w:color="000000"/>
            </w:tcBorders>
          </w:tcPr>
          <w:p w14:paraId="04B05D62" w14:textId="77777777" w:rsidR="001215C0" w:rsidRPr="00D16A7A" w:rsidRDefault="00587B66">
            <w:pPr>
              <w:pStyle w:val="TableParagraph"/>
              <w:ind w:left="122"/>
              <w:rPr>
                <w:rFonts w:ascii="Arial" w:hAnsi="Arial" w:cs="Arial"/>
                <w:sz w:val="20"/>
              </w:rPr>
            </w:pPr>
            <w:r w:rsidRPr="00D16A7A">
              <w:rPr>
                <w:rFonts w:ascii="Arial" w:hAnsi="Arial" w:cs="Arial"/>
                <w:noProof/>
                <w:sz w:val="20"/>
                <w:lang w:val="es-CO" w:eastAsia="es-CO"/>
              </w:rPr>
              <w:drawing>
                <wp:inline distT="0" distB="0" distL="0" distR="0" wp14:anchorId="7AD3F823" wp14:editId="30E35B90">
                  <wp:extent cx="2039473" cy="2555748"/>
                  <wp:effectExtent l="0" t="0" r="0" b="0"/>
                  <wp:docPr id="9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9.jpeg"/>
                          <pic:cNvPicPr/>
                        </pic:nvPicPr>
                        <pic:blipFill>
                          <a:blip r:embed="rId76" cstate="print"/>
                          <a:stretch>
                            <a:fillRect/>
                          </a:stretch>
                        </pic:blipFill>
                        <pic:spPr>
                          <a:xfrm>
                            <a:off x="0" y="0"/>
                            <a:ext cx="2039473" cy="2555748"/>
                          </a:xfrm>
                          <a:prstGeom prst="rect">
                            <a:avLst/>
                          </a:prstGeom>
                        </pic:spPr>
                      </pic:pic>
                    </a:graphicData>
                  </a:graphic>
                </wp:inline>
              </w:drawing>
            </w:r>
          </w:p>
        </w:tc>
      </w:tr>
      <w:tr w:rsidR="001215C0" w:rsidRPr="00D16A7A" w14:paraId="2F184F68" w14:textId="77777777">
        <w:trPr>
          <w:trHeight w:val="2097"/>
        </w:trPr>
        <w:tc>
          <w:tcPr>
            <w:tcW w:w="361" w:type="dxa"/>
            <w:tcBorders>
              <w:top w:val="nil"/>
              <w:left w:val="nil"/>
              <w:bottom w:val="nil"/>
            </w:tcBorders>
          </w:tcPr>
          <w:p w14:paraId="4A2774D3" w14:textId="77777777" w:rsidR="001215C0" w:rsidRPr="00D16A7A" w:rsidRDefault="001215C0">
            <w:pPr>
              <w:pStyle w:val="TableParagraph"/>
              <w:rPr>
                <w:rFonts w:ascii="Arial" w:hAnsi="Arial" w:cs="Arial"/>
                <w:sz w:val="12"/>
              </w:rPr>
            </w:pPr>
          </w:p>
        </w:tc>
        <w:tc>
          <w:tcPr>
            <w:tcW w:w="3513" w:type="dxa"/>
            <w:gridSpan w:val="2"/>
          </w:tcPr>
          <w:p w14:paraId="66B9B152" w14:textId="77777777" w:rsidR="001215C0" w:rsidRPr="00D16A7A" w:rsidRDefault="001215C0">
            <w:pPr>
              <w:pStyle w:val="TableParagraph"/>
              <w:spacing w:before="4"/>
              <w:rPr>
                <w:rFonts w:ascii="Arial" w:hAnsi="Arial" w:cs="Arial"/>
                <w:sz w:val="2"/>
              </w:rPr>
            </w:pPr>
          </w:p>
          <w:p w14:paraId="7CD47B7D" w14:textId="77777777" w:rsidR="001215C0" w:rsidRPr="00D16A7A" w:rsidRDefault="00587B66">
            <w:pPr>
              <w:pStyle w:val="TableParagraph"/>
              <w:ind w:left="65"/>
              <w:rPr>
                <w:rFonts w:ascii="Arial" w:hAnsi="Arial" w:cs="Arial"/>
                <w:sz w:val="20"/>
              </w:rPr>
            </w:pPr>
            <w:r w:rsidRPr="00D16A7A">
              <w:rPr>
                <w:rFonts w:ascii="Arial" w:hAnsi="Arial" w:cs="Arial"/>
                <w:noProof/>
                <w:sz w:val="20"/>
                <w:lang w:val="es-CO" w:eastAsia="es-CO"/>
              </w:rPr>
              <w:drawing>
                <wp:inline distT="0" distB="0" distL="0" distR="0" wp14:anchorId="1D3C7F1A" wp14:editId="34E4CF7A">
                  <wp:extent cx="2092665" cy="1261872"/>
                  <wp:effectExtent l="0" t="0" r="0" b="0"/>
                  <wp:docPr id="9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0.jpeg"/>
                          <pic:cNvPicPr/>
                        </pic:nvPicPr>
                        <pic:blipFill>
                          <a:blip r:embed="rId77" cstate="print"/>
                          <a:stretch>
                            <a:fillRect/>
                          </a:stretch>
                        </pic:blipFill>
                        <pic:spPr>
                          <a:xfrm>
                            <a:off x="0" y="0"/>
                            <a:ext cx="2092665" cy="1261872"/>
                          </a:xfrm>
                          <a:prstGeom prst="rect">
                            <a:avLst/>
                          </a:prstGeom>
                        </pic:spPr>
                      </pic:pic>
                    </a:graphicData>
                  </a:graphic>
                </wp:inline>
              </w:drawing>
            </w:r>
          </w:p>
        </w:tc>
        <w:tc>
          <w:tcPr>
            <w:tcW w:w="3512" w:type="dxa"/>
            <w:gridSpan w:val="4"/>
          </w:tcPr>
          <w:p w14:paraId="7E926F68" w14:textId="77777777" w:rsidR="001215C0" w:rsidRPr="00D16A7A" w:rsidRDefault="001215C0">
            <w:pPr>
              <w:pStyle w:val="TableParagraph"/>
              <w:spacing w:before="2"/>
              <w:rPr>
                <w:rFonts w:ascii="Arial" w:hAnsi="Arial" w:cs="Arial"/>
                <w:sz w:val="3"/>
              </w:rPr>
            </w:pPr>
          </w:p>
          <w:p w14:paraId="52C8D281" w14:textId="77777777" w:rsidR="001215C0" w:rsidRPr="00D16A7A" w:rsidRDefault="00587B66">
            <w:pPr>
              <w:pStyle w:val="TableParagraph"/>
              <w:ind w:left="34"/>
              <w:rPr>
                <w:rFonts w:ascii="Arial" w:hAnsi="Arial" w:cs="Arial"/>
                <w:sz w:val="20"/>
              </w:rPr>
            </w:pPr>
            <w:r w:rsidRPr="00D16A7A">
              <w:rPr>
                <w:rFonts w:ascii="Arial" w:hAnsi="Arial" w:cs="Arial"/>
                <w:noProof/>
                <w:sz w:val="20"/>
                <w:lang w:val="es-CO" w:eastAsia="es-CO"/>
              </w:rPr>
              <w:drawing>
                <wp:inline distT="0" distB="0" distL="0" distR="0" wp14:anchorId="48F85CA7" wp14:editId="7B074AA1">
                  <wp:extent cx="2131648" cy="1243583"/>
                  <wp:effectExtent l="0" t="0" r="0" b="0"/>
                  <wp:docPr id="9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1.jpeg"/>
                          <pic:cNvPicPr/>
                        </pic:nvPicPr>
                        <pic:blipFill>
                          <a:blip r:embed="rId78" cstate="print"/>
                          <a:stretch>
                            <a:fillRect/>
                          </a:stretch>
                        </pic:blipFill>
                        <pic:spPr>
                          <a:xfrm>
                            <a:off x="0" y="0"/>
                            <a:ext cx="2131648" cy="1243583"/>
                          </a:xfrm>
                          <a:prstGeom prst="rect">
                            <a:avLst/>
                          </a:prstGeom>
                        </pic:spPr>
                      </pic:pic>
                    </a:graphicData>
                  </a:graphic>
                </wp:inline>
              </w:drawing>
            </w:r>
          </w:p>
        </w:tc>
        <w:tc>
          <w:tcPr>
            <w:tcW w:w="3509" w:type="dxa"/>
            <w:gridSpan w:val="2"/>
            <w:vMerge/>
            <w:tcBorders>
              <w:top w:val="nil"/>
              <w:right w:val="single" w:sz="12" w:space="0" w:color="000000"/>
            </w:tcBorders>
          </w:tcPr>
          <w:p w14:paraId="7D408417" w14:textId="77777777" w:rsidR="001215C0" w:rsidRPr="00D16A7A" w:rsidRDefault="001215C0">
            <w:pPr>
              <w:rPr>
                <w:rFonts w:ascii="Arial" w:hAnsi="Arial" w:cs="Arial"/>
                <w:sz w:val="2"/>
                <w:szCs w:val="2"/>
              </w:rPr>
            </w:pPr>
          </w:p>
        </w:tc>
      </w:tr>
      <w:tr w:rsidR="001215C0" w:rsidRPr="00D16A7A" w14:paraId="400A9D66" w14:textId="77777777">
        <w:trPr>
          <w:trHeight w:val="393"/>
        </w:trPr>
        <w:tc>
          <w:tcPr>
            <w:tcW w:w="361" w:type="dxa"/>
            <w:tcBorders>
              <w:top w:val="nil"/>
              <w:left w:val="nil"/>
              <w:bottom w:val="nil"/>
            </w:tcBorders>
          </w:tcPr>
          <w:p w14:paraId="52AB15BB" w14:textId="77777777" w:rsidR="001215C0" w:rsidRPr="00D16A7A" w:rsidRDefault="001215C0">
            <w:pPr>
              <w:pStyle w:val="TableParagraph"/>
              <w:rPr>
                <w:rFonts w:ascii="Arial" w:hAnsi="Arial" w:cs="Arial"/>
                <w:sz w:val="12"/>
              </w:rPr>
            </w:pPr>
          </w:p>
        </w:tc>
        <w:tc>
          <w:tcPr>
            <w:tcW w:w="1757" w:type="dxa"/>
          </w:tcPr>
          <w:p w14:paraId="086D95AE" w14:textId="77777777" w:rsidR="001215C0" w:rsidRPr="00D16A7A" w:rsidRDefault="00587B66">
            <w:pPr>
              <w:pStyle w:val="TableParagraph"/>
              <w:spacing w:before="100"/>
              <w:ind w:left="39" w:right="22"/>
              <w:jc w:val="center"/>
              <w:rPr>
                <w:rFonts w:ascii="Arial" w:hAnsi="Arial" w:cs="Arial"/>
                <w:sz w:val="13"/>
              </w:rPr>
            </w:pPr>
            <w:r w:rsidRPr="00D16A7A">
              <w:rPr>
                <w:rFonts w:ascii="Arial" w:hAnsi="Arial" w:cs="Arial"/>
                <w:w w:val="105"/>
                <w:sz w:val="13"/>
              </w:rPr>
              <w:t>Divisiones</w:t>
            </w:r>
          </w:p>
        </w:tc>
        <w:tc>
          <w:tcPr>
            <w:tcW w:w="1756" w:type="dxa"/>
          </w:tcPr>
          <w:p w14:paraId="6F13F984" w14:textId="77777777" w:rsidR="001215C0" w:rsidRPr="00D16A7A" w:rsidRDefault="00587B66">
            <w:pPr>
              <w:pStyle w:val="TableParagraph"/>
              <w:spacing w:before="105"/>
              <w:ind w:left="328" w:right="321"/>
              <w:jc w:val="center"/>
              <w:rPr>
                <w:rFonts w:ascii="Arial" w:hAnsi="Arial" w:cs="Arial"/>
                <w:sz w:val="13"/>
              </w:rPr>
            </w:pPr>
            <w:r w:rsidRPr="00D16A7A">
              <w:rPr>
                <w:rFonts w:ascii="Arial" w:hAnsi="Arial" w:cs="Arial"/>
                <w:w w:val="105"/>
                <w:sz w:val="13"/>
              </w:rPr>
              <w:t>No</w:t>
            </w:r>
            <w:r w:rsidRPr="00D16A7A">
              <w:rPr>
                <w:rFonts w:ascii="Arial" w:hAnsi="Arial" w:cs="Arial"/>
                <w:spacing w:val="-2"/>
                <w:w w:val="105"/>
                <w:sz w:val="13"/>
              </w:rPr>
              <w:t xml:space="preserve"> </w:t>
            </w:r>
            <w:r w:rsidRPr="00D16A7A">
              <w:rPr>
                <w:rFonts w:ascii="Arial" w:hAnsi="Arial" w:cs="Arial"/>
                <w:w w:val="105"/>
                <w:sz w:val="13"/>
              </w:rPr>
              <w:t>hay</w:t>
            </w:r>
          </w:p>
        </w:tc>
        <w:tc>
          <w:tcPr>
            <w:tcW w:w="877" w:type="dxa"/>
          </w:tcPr>
          <w:p w14:paraId="6C583DD4" w14:textId="77777777" w:rsidR="001215C0" w:rsidRPr="00D16A7A" w:rsidRDefault="00587B66">
            <w:pPr>
              <w:pStyle w:val="TableParagraph"/>
              <w:spacing w:before="110"/>
              <w:ind w:left="32" w:right="12"/>
              <w:jc w:val="center"/>
              <w:rPr>
                <w:rFonts w:ascii="Arial" w:hAnsi="Arial" w:cs="Arial"/>
                <w:sz w:val="13"/>
              </w:rPr>
            </w:pPr>
            <w:r w:rsidRPr="00D16A7A">
              <w:rPr>
                <w:rFonts w:ascii="Arial" w:hAnsi="Arial" w:cs="Arial"/>
                <w:w w:val="105"/>
                <w:sz w:val="13"/>
              </w:rPr>
              <w:t>N/A</w:t>
            </w:r>
          </w:p>
        </w:tc>
        <w:tc>
          <w:tcPr>
            <w:tcW w:w="878" w:type="dxa"/>
          </w:tcPr>
          <w:p w14:paraId="1048D80B" w14:textId="77777777" w:rsidR="001215C0" w:rsidRPr="00D16A7A" w:rsidRDefault="00587B66">
            <w:pPr>
              <w:pStyle w:val="TableParagraph"/>
              <w:spacing w:before="110"/>
              <w:ind w:left="63" w:right="41"/>
              <w:jc w:val="center"/>
              <w:rPr>
                <w:rFonts w:ascii="Arial" w:hAnsi="Arial" w:cs="Arial"/>
                <w:sz w:val="13"/>
              </w:rPr>
            </w:pPr>
            <w:r w:rsidRPr="00D16A7A">
              <w:rPr>
                <w:rFonts w:ascii="Arial" w:hAnsi="Arial" w:cs="Arial"/>
                <w:w w:val="105"/>
                <w:sz w:val="13"/>
              </w:rPr>
              <w:t>N/A</w:t>
            </w:r>
          </w:p>
        </w:tc>
        <w:tc>
          <w:tcPr>
            <w:tcW w:w="877" w:type="dxa"/>
          </w:tcPr>
          <w:p w14:paraId="5594D25F" w14:textId="77777777" w:rsidR="001215C0" w:rsidRPr="00D16A7A" w:rsidRDefault="00587B66">
            <w:pPr>
              <w:pStyle w:val="TableParagraph"/>
              <w:spacing w:before="110"/>
              <w:ind w:left="36" w:right="12"/>
              <w:jc w:val="center"/>
              <w:rPr>
                <w:rFonts w:ascii="Arial" w:hAnsi="Arial" w:cs="Arial"/>
                <w:sz w:val="13"/>
              </w:rPr>
            </w:pPr>
            <w:r w:rsidRPr="00D16A7A">
              <w:rPr>
                <w:rFonts w:ascii="Arial" w:hAnsi="Arial" w:cs="Arial"/>
                <w:w w:val="105"/>
                <w:sz w:val="13"/>
              </w:rPr>
              <w:t>N/A</w:t>
            </w:r>
          </w:p>
        </w:tc>
        <w:tc>
          <w:tcPr>
            <w:tcW w:w="880" w:type="dxa"/>
          </w:tcPr>
          <w:p w14:paraId="49575F14" w14:textId="77777777" w:rsidR="001215C0" w:rsidRPr="00D16A7A" w:rsidRDefault="00587B66">
            <w:pPr>
              <w:pStyle w:val="TableParagraph"/>
              <w:spacing w:before="110"/>
              <w:ind w:left="156" w:right="132"/>
              <w:jc w:val="center"/>
              <w:rPr>
                <w:rFonts w:ascii="Arial" w:hAnsi="Arial" w:cs="Arial"/>
                <w:sz w:val="13"/>
              </w:rPr>
            </w:pPr>
            <w:r w:rsidRPr="00D16A7A">
              <w:rPr>
                <w:rFonts w:ascii="Arial" w:hAnsi="Arial" w:cs="Arial"/>
                <w:w w:val="105"/>
                <w:sz w:val="13"/>
              </w:rPr>
              <w:t>N/A</w:t>
            </w:r>
          </w:p>
        </w:tc>
        <w:tc>
          <w:tcPr>
            <w:tcW w:w="3509" w:type="dxa"/>
            <w:gridSpan w:val="2"/>
            <w:tcBorders>
              <w:right w:val="single" w:sz="12" w:space="0" w:color="000000"/>
            </w:tcBorders>
          </w:tcPr>
          <w:p w14:paraId="37E75091" w14:textId="77777777" w:rsidR="001215C0" w:rsidRPr="00D16A7A" w:rsidRDefault="001215C0">
            <w:pPr>
              <w:pStyle w:val="TableParagraph"/>
              <w:rPr>
                <w:rFonts w:ascii="Arial" w:hAnsi="Arial" w:cs="Arial"/>
                <w:sz w:val="12"/>
              </w:rPr>
            </w:pPr>
          </w:p>
        </w:tc>
      </w:tr>
      <w:tr w:rsidR="001215C0" w:rsidRPr="00D16A7A" w14:paraId="55D1A737" w14:textId="77777777">
        <w:trPr>
          <w:trHeight w:val="392"/>
        </w:trPr>
        <w:tc>
          <w:tcPr>
            <w:tcW w:w="361" w:type="dxa"/>
            <w:tcBorders>
              <w:top w:val="nil"/>
              <w:left w:val="nil"/>
              <w:bottom w:val="nil"/>
            </w:tcBorders>
          </w:tcPr>
          <w:p w14:paraId="724519E8" w14:textId="77777777" w:rsidR="001215C0" w:rsidRPr="00D16A7A" w:rsidRDefault="001215C0">
            <w:pPr>
              <w:pStyle w:val="TableParagraph"/>
              <w:rPr>
                <w:rFonts w:ascii="Arial" w:hAnsi="Arial" w:cs="Arial"/>
                <w:sz w:val="12"/>
              </w:rPr>
            </w:pPr>
          </w:p>
        </w:tc>
        <w:tc>
          <w:tcPr>
            <w:tcW w:w="1757" w:type="dxa"/>
          </w:tcPr>
          <w:p w14:paraId="5FFFE0E6" w14:textId="77777777" w:rsidR="001215C0" w:rsidRPr="00D16A7A" w:rsidRDefault="00587B66">
            <w:pPr>
              <w:pStyle w:val="TableParagraph"/>
              <w:spacing w:before="100"/>
              <w:ind w:left="37" w:right="22"/>
              <w:jc w:val="center"/>
              <w:rPr>
                <w:rFonts w:ascii="Arial" w:hAnsi="Arial" w:cs="Arial"/>
                <w:sz w:val="13"/>
              </w:rPr>
            </w:pPr>
            <w:r w:rsidRPr="00D16A7A">
              <w:rPr>
                <w:rFonts w:ascii="Arial" w:hAnsi="Arial" w:cs="Arial"/>
                <w:w w:val="105"/>
                <w:sz w:val="13"/>
              </w:rPr>
              <w:t>Otros</w:t>
            </w:r>
          </w:p>
        </w:tc>
        <w:tc>
          <w:tcPr>
            <w:tcW w:w="1756" w:type="dxa"/>
          </w:tcPr>
          <w:p w14:paraId="7663CF10" w14:textId="77777777" w:rsidR="001215C0" w:rsidRPr="00D16A7A" w:rsidRDefault="00587B66">
            <w:pPr>
              <w:pStyle w:val="TableParagraph"/>
              <w:spacing w:before="105"/>
              <w:ind w:left="328" w:right="321"/>
              <w:jc w:val="center"/>
              <w:rPr>
                <w:rFonts w:ascii="Arial" w:hAnsi="Arial" w:cs="Arial"/>
                <w:sz w:val="13"/>
              </w:rPr>
            </w:pPr>
            <w:r w:rsidRPr="00D16A7A">
              <w:rPr>
                <w:rFonts w:ascii="Arial" w:hAnsi="Arial" w:cs="Arial"/>
                <w:w w:val="105"/>
                <w:sz w:val="13"/>
              </w:rPr>
              <w:t>No</w:t>
            </w:r>
            <w:r w:rsidRPr="00D16A7A">
              <w:rPr>
                <w:rFonts w:ascii="Arial" w:hAnsi="Arial" w:cs="Arial"/>
                <w:spacing w:val="-2"/>
                <w:w w:val="105"/>
                <w:sz w:val="13"/>
              </w:rPr>
              <w:t xml:space="preserve"> </w:t>
            </w:r>
            <w:r w:rsidRPr="00D16A7A">
              <w:rPr>
                <w:rFonts w:ascii="Arial" w:hAnsi="Arial" w:cs="Arial"/>
                <w:w w:val="105"/>
                <w:sz w:val="13"/>
              </w:rPr>
              <w:t>hay</w:t>
            </w:r>
          </w:p>
        </w:tc>
        <w:tc>
          <w:tcPr>
            <w:tcW w:w="877" w:type="dxa"/>
          </w:tcPr>
          <w:p w14:paraId="6E0B8E26" w14:textId="77777777" w:rsidR="001215C0" w:rsidRPr="00D16A7A" w:rsidRDefault="00587B66">
            <w:pPr>
              <w:pStyle w:val="TableParagraph"/>
              <w:spacing w:before="110"/>
              <w:ind w:left="32" w:right="12"/>
              <w:jc w:val="center"/>
              <w:rPr>
                <w:rFonts w:ascii="Arial" w:hAnsi="Arial" w:cs="Arial"/>
                <w:sz w:val="13"/>
              </w:rPr>
            </w:pPr>
            <w:r w:rsidRPr="00D16A7A">
              <w:rPr>
                <w:rFonts w:ascii="Arial" w:hAnsi="Arial" w:cs="Arial"/>
                <w:w w:val="105"/>
                <w:sz w:val="13"/>
              </w:rPr>
              <w:t>N/A</w:t>
            </w:r>
          </w:p>
        </w:tc>
        <w:tc>
          <w:tcPr>
            <w:tcW w:w="878" w:type="dxa"/>
          </w:tcPr>
          <w:p w14:paraId="4C593307" w14:textId="77777777" w:rsidR="001215C0" w:rsidRPr="00D16A7A" w:rsidRDefault="00587B66">
            <w:pPr>
              <w:pStyle w:val="TableParagraph"/>
              <w:spacing w:before="110"/>
              <w:ind w:left="63" w:right="41"/>
              <w:jc w:val="center"/>
              <w:rPr>
                <w:rFonts w:ascii="Arial" w:hAnsi="Arial" w:cs="Arial"/>
                <w:sz w:val="13"/>
              </w:rPr>
            </w:pPr>
            <w:r w:rsidRPr="00D16A7A">
              <w:rPr>
                <w:rFonts w:ascii="Arial" w:hAnsi="Arial" w:cs="Arial"/>
                <w:w w:val="105"/>
                <w:sz w:val="13"/>
              </w:rPr>
              <w:t>N/A</w:t>
            </w:r>
          </w:p>
        </w:tc>
        <w:tc>
          <w:tcPr>
            <w:tcW w:w="877" w:type="dxa"/>
          </w:tcPr>
          <w:p w14:paraId="15076AB0" w14:textId="77777777" w:rsidR="001215C0" w:rsidRPr="00D16A7A" w:rsidRDefault="00587B66">
            <w:pPr>
              <w:pStyle w:val="TableParagraph"/>
              <w:spacing w:before="110"/>
              <w:ind w:left="36" w:right="12"/>
              <w:jc w:val="center"/>
              <w:rPr>
                <w:rFonts w:ascii="Arial" w:hAnsi="Arial" w:cs="Arial"/>
                <w:sz w:val="13"/>
              </w:rPr>
            </w:pPr>
            <w:r w:rsidRPr="00D16A7A">
              <w:rPr>
                <w:rFonts w:ascii="Arial" w:hAnsi="Arial" w:cs="Arial"/>
                <w:w w:val="105"/>
                <w:sz w:val="13"/>
              </w:rPr>
              <w:t>N/A</w:t>
            </w:r>
          </w:p>
        </w:tc>
        <w:tc>
          <w:tcPr>
            <w:tcW w:w="880" w:type="dxa"/>
          </w:tcPr>
          <w:p w14:paraId="58949EEE" w14:textId="77777777" w:rsidR="001215C0" w:rsidRPr="00D16A7A" w:rsidRDefault="00587B66">
            <w:pPr>
              <w:pStyle w:val="TableParagraph"/>
              <w:spacing w:before="110"/>
              <w:ind w:left="156" w:right="132"/>
              <w:jc w:val="center"/>
              <w:rPr>
                <w:rFonts w:ascii="Arial" w:hAnsi="Arial" w:cs="Arial"/>
                <w:sz w:val="13"/>
              </w:rPr>
            </w:pPr>
            <w:r w:rsidRPr="00D16A7A">
              <w:rPr>
                <w:rFonts w:ascii="Arial" w:hAnsi="Arial" w:cs="Arial"/>
                <w:w w:val="105"/>
                <w:sz w:val="13"/>
              </w:rPr>
              <w:t>N/A</w:t>
            </w:r>
          </w:p>
        </w:tc>
        <w:tc>
          <w:tcPr>
            <w:tcW w:w="3509" w:type="dxa"/>
            <w:gridSpan w:val="2"/>
            <w:tcBorders>
              <w:right w:val="single" w:sz="12" w:space="0" w:color="000000"/>
            </w:tcBorders>
          </w:tcPr>
          <w:p w14:paraId="58A1E4C1" w14:textId="77777777" w:rsidR="001215C0" w:rsidRPr="00D16A7A" w:rsidRDefault="001215C0">
            <w:pPr>
              <w:pStyle w:val="TableParagraph"/>
              <w:rPr>
                <w:rFonts w:ascii="Arial" w:hAnsi="Arial" w:cs="Arial"/>
                <w:sz w:val="12"/>
              </w:rPr>
            </w:pPr>
          </w:p>
        </w:tc>
      </w:tr>
      <w:tr w:rsidR="001215C0" w:rsidRPr="00D16A7A" w14:paraId="3C53C0F7" w14:textId="77777777">
        <w:trPr>
          <w:trHeight w:val="393"/>
        </w:trPr>
        <w:tc>
          <w:tcPr>
            <w:tcW w:w="361" w:type="dxa"/>
            <w:tcBorders>
              <w:top w:val="nil"/>
              <w:left w:val="nil"/>
              <w:bottom w:val="nil"/>
            </w:tcBorders>
          </w:tcPr>
          <w:p w14:paraId="6708C06B" w14:textId="77777777" w:rsidR="001215C0" w:rsidRPr="00D16A7A" w:rsidRDefault="00587B66">
            <w:pPr>
              <w:pStyle w:val="TableParagraph"/>
              <w:spacing w:before="110"/>
              <w:ind w:left="53"/>
              <w:rPr>
                <w:rFonts w:ascii="Arial" w:hAnsi="Arial" w:cs="Arial"/>
                <w:sz w:val="13"/>
              </w:rPr>
            </w:pPr>
            <w:r w:rsidRPr="00D16A7A">
              <w:rPr>
                <w:rFonts w:ascii="Arial" w:hAnsi="Arial" w:cs="Arial"/>
                <w:w w:val="105"/>
                <w:sz w:val="13"/>
              </w:rPr>
              <w:t>9.4</w:t>
            </w:r>
          </w:p>
        </w:tc>
        <w:tc>
          <w:tcPr>
            <w:tcW w:w="4390" w:type="dxa"/>
            <w:gridSpan w:val="3"/>
            <w:vMerge w:val="restart"/>
            <w:shd w:val="clear" w:color="auto" w:fill="92D050"/>
          </w:tcPr>
          <w:p w14:paraId="55CAC819" w14:textId="77777777" w:rsidR="001215C0" w:rsidRPr="00D16A7A" w:rsidRDefault="001215C0">
            <w:pPr>
              <w:pStyle w:val="TableParagraph"/>
              <w:rPr>
                <w:rFonts w:ascii="Arial" w:hAnsi="Arial" w:cs="Arial"/>
                <w:sz w:val="16"/>
              </w:rPr>
            </w:pPr>
          </w:p>
          <w:p w14:paraId="5F6B5141" w14:textId="77777777" w:rsidR="001215C0" w:rsidRPr="00D16A7A" w:rsidRDefault="001215C0">
            <w:pPr>
              <w:pStyle w:val="TableParagraph"/>
              <w:rPr>
                <w:rFonts w:ascii="Arial" w:hAnsi="Arial" w:cs="Arial"/>
                <w:sz w:val="16"/>
              </w:rPr>
            </w:pPr>
          </w:p>
          <w:p w14:paraId="33191337" w14:textId="77777777" w:rsidR="001215C0" w:rsidRPr="00D16A7A" w:rsidRDefault="001215C0">
            <w:pPr>
              <w:pStyle w:val="TableParagraph"/>
              <w:spacing w:before="3"/>
              <w:rPr>
                <w:rFonts w:ascii="Arial" w:hAnsi="Arial" w:cs="Arial"/>
                <w:sz w:val="20"/>
              </w:rPr>
            </w:pPr>
          </w:p>
          <w:p w14:paraId="6402EE55" w14:textId="77777777" w:rsidR="001215C0" w:rsidRPr="00D16A7A" w:rsidRDefault="00587B66">
            <w:pPr>
              <w:pStyle w:val="TableParagraph"/>
              <w:ind w:left="20"/>
              <w:rPr>
                <w:rFonts w:ascii="Arial" w:hAnsi="Arial" w:cs="Arial"/>
                <w:sz w:val="13"/>
              </w:rPr>
            </w:pPr>
            <w:proofErr w:type="gramStart"/>
            <w:r w:rsidRPr="00D16A7A">
              <w:rPr>
                <w:rFonts w:ascii="Arial" w:hAnsi="Arial" w:cs="Arial"/>
                <w:w w:val="105"/>
                <w:sz w:val="13"/>
              </w:rPr>
              <w:t>Bajantes</w:t>
            </w:r>
            <w:r w:rsidRPr="00D16A7A">
              <w:rPr>
                <w:rFonts w:ascii="Arial" w:hAnsi="Arial" w:cs="Arial"/>
                <w:spacing w:val="-3"/>
                <w:w w:val="105"/>
                <w:sz w:val="13"/>
              </w:rPr>
              <w:t xml:space="preserve"> </w:t>
            </w:r>
            <w:r w:rsidRPr="00D16A7A">
              <w:rPr>
                <w:rFonts w:ascii="Arial" w:hAnsi="Arial" w:cs="Arial"/>
                <w:w w:val="105"/>
                <w:sz w:val="13"/>
              </w:rPr>
              <w:t>a</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vista?</w:t>
            </w:r>
            <w:proofErr w:type="gramEnd"/>
          </w:p>
        </w:tc>
        <w:tc>
          <w:tcPr>
            <w:tcW w:w="878" w:type="dxa"/>
            <w:shd w:val="clear" w:color="auto" w:fill="2E75B5"/>
          </w:tcPr>
          <w:p w14:paraId="5F7E2C69" w14:textId="77777777" w:rsidR="001215C0" w:rsidRPr="00D16A7A" w:rsidRDefault="00587B66">
            <w:pPr>
              <w:pStyle w:val="TableParagraph"/>
              <w:spacing w:before="110"/>
              <w:ind w:left="62" w:right="41"/>
              <w:jc w:val="center"/>
              <w:rPr>
                <w:rFonts w:ascii="Arial" w:hAnsi="Arial" w:cs="Arial"/>
                <w:sz w:val="13"/>
              </w:rPr>
            </w:pPr>
            <w:r w:rsidRPr="00D16A7A">
              <w:rPr>
                <w:rFonts w:ascii="Arial" w:hAnsi="Arial" w:cs="Arial"/>
                <w:w w:val="105"/>
                <w:sz w:val="13"/>
              </w:rPr>
              <w:t>Si</w:t>
            </w:r>
          </w:p>
        </w:tc>
        <w:tc>
          <w:tcPr>
            <w:tcW w:w="877" w:type="dxa"/>
            <w:shd w:val="clear" w:color="auto" w:fill="2E75B5"/>
          </w:tcPr>
          <w:p w14:paraId="067AA9D1" w14:textId="77777777" w:rsidR="001215C0" w:rsidRPr="00D16A7A" w:rsidRDefault="00587B66">
            <w:pPr>
              <w:pStyle w:val="TableParagraph"/>
              <w:spacing w:before="110"/>
              <w:ind w:left="33" w:right="12"/>
              <w:jc w:val="center"/>
              <w:rPr>
                <w:rFonts w:ascii="Arial" w:hAnsi="Arial" w:cs="Arial"/>
                <w:sz w:val="13"/>
              </w:rPr>
            </w:pPr>
            <w:r w:rsidRPr="00D16A7A">
              <w:rPr>
                <w:rFonts w:ascii="Arial" w:hAnsi="Arial" w:cs="Arial"/>
                <w:w w:val="105"/>
                <w:sz w:val="13"/>
              </w:rPr>
              <w:t>No</w:t>
            </w:r>
          </w:p>
        </w:tc>
        <w:tc>
          <w:tcPr>
            <w:tcW w:w="4389" w:type="dxa"/>
            <w:gridSpan w:val="3"/>
            <w:tcBorders>
              <w:right w:val="single" w:sz="12" w:space="0" w:color="000000"/>
            </w:tcBorders>
            <w:shd w:val="clear" w:color="auto" w:fill="C2E39C"/>
          </w:tcPr>
          <w:p w14:paraId="2AD15918" w14:textId="77777777" w:rsidR="001215C0" w:rsidRPr="00D16A7A" w:rsidRDefault="00587B66">
            <w:pPr>
              <w:pStyle w:val="TableParagraph"/>
              <w:spacing w:before="4"/>
              <w:ind w:left="25"/>
              <w:rPr>
                <w:rFonts w:ascii="Arial" w:hAnsi="Arial" w:cs="Arial"/>
                <w:sz w:val="13"/>
              </w:rPr>
            </w:pPr>
            <w:r w:rsidRPr="00D16A7A">
              <w:rPr>
                <w:rFonts w:ascii="Arial" w:hAnsi="Arial" w:cs="Arial"/>
                <w:w w:val="105"/>
                <w:sz w:val="13"/>
              </w:rPr>
              <w:t>Observaciones:</w:t>
            </w:r>
          </w:p>
        </w:tc>
      </w:tr>
      <w:tr w:rsidR="001215C0" w:rsidRPr="00D16A7A" w14:paraId="17909C19" w14:textId="77777777">
        <w:trPr>
          <w:trHeight w:val="995"/>
        </w:trPr>
        <w:tc>
          <w:tcPr>
            <w:tcW w:w="361" w:type="dxa"/>
            <w:tcBorders>
              <w:top w:val="nil"/>
              <w:left w:val="nil"/>
              <w:bottom w:val="nil"/>
            </w:tcBorders>
          </w:tcPr>
          <w:p w14:paraId="741E9600" w14:textId="77777777" w:rsidR="001215C0" w:rsidRPr="00D16A7A" w:rsidRDefault="001215C0">
            <w:pPr>
              <w:pStyle w:val="TableParagraph"/>
              <w:rPr>
                <w:rFonts w:ascii="Arial" w:hAnsi="Arial" w:cs="Arial"/>
                <w:sz w:val="12"/>
              </w:rPr>
            </w:pPr>
          </w:p>
        </w:tc>
        <w:tc>
          <w:tcPr>
            <w:tcW w:w="4390" w:type="dxa"/>
            <w:gridSpan w:val="3"/>
            <w:vMerge/>
            <w:tcBorders>
              <w:top w:val="nil"/>
            </w:tcBorders>
            <w:shd w:val="clear" w:color="auto" w:fill="92D050"/>
          </w:tcPr>
          <w:p w14:paraId="546D68C6" w14:textId="77777777" w:rsidR="001215C0" w:rsidRPr="00D16A7A" w:rsidRDefault="001215C0">
            <w:pPr>
              <w:rPr>
                <w:rFonts w:ascii="Arial" w:hAnsi="Arial" w:cs="Arial"/>
                <w:sz w:val="2"/>
                <w:szCs w:val="2"/>
              </w:rPr>
            </w:pPr>
          </w:p>
        </w:tc>
        <w:tc>
          <w:tcPr>
            <w:tcW w:w="878" w:type="dxa"/>
          </w:tcPr>
          <w:p w14:paraId="045947A1" w14:textId="77777777" w:rsidR="001215C0" w:rsidRPr="00D16A7A" w:rsidRDefault="001215C0">
            <w:pPr>
              <w:pStyle w:val="TableParagraph"/>
              <w:rPr>
                <w:rFonts w:ascii="Arial" w:hAnsi="Arial" w:cs="Arial"/>
                <w:sz w:val="16"/>
              </w:rPr>
            </w:pPr>
          </w:p>
          <w:p w14:paraId="701D9AD7" w14:textId="77777777" w:rsidR="001215C0" w:rsidRPr="00D16A7A" w:rsidRDefault="001215C0">
            <w:pPr>
              <w:pStyle w:val="TableParagraph"/>
              <w:spacing w:before="6"/>
              <w:rPr>
                <w:rFonts w:ascii="Arial" w:hAnsi="Arial" w:cs="Arial"/>
                <w:sz w:val="19"/>
              </w:rPr>
            </w:pPr>
          </w:p>
          <w:p w14:paraId="3ACA2284" w14:textId="77777777" w:rsidR="001215C0" w:rsidRPr="00D16A7A" w:rsidRDefault="00587B66">
            <w:pPr>
              <w:pStyle w:val="TableParagraph"/>
              <w:ind w:left="23"/>
              <w:jc w:val="center"/>
              <w:rPr>
                <w:rFonts w:ascii="Arial" w:hAnsi="Arial" w:cs="Arial"/>
                <w:sz w:val="13"/>
              </w:rPr>
            </w:pPr>
            <w:r w:rsidRPr="00D16A7A">
              <w:rPr>
                <w:rFonts w:ascii="Arial" w:hAnsi="Arial" w:cs="Arial"/>
                <w:w w:val="105"/>
                <w:sz w:val="13"/>
              </w:rPr>
              <w:t>X</w:t>
            </w:r>
          </w:p>
        </w:tc>
        <w:tc>
          <w:tcPr>
            <w:tcW w:w="877" w:type="dxa"/>
          </w:tcPr>
          <w:p w14:paraId="779AF7E5" w14:textId="77777777" w:rsidR="001215C0" w:rsidRPr="00D16A7A" w:rsidRDefault="001215C0">
            <w:pPr>
              <w:pStyle w:val="TableParagraph"/>
              <w:rPr>
                <w:rFonts w:ascii="Arial" w:hAnsi="Arial" w:cs="Arial"/>
                <w:sz w:val="12"/>
              </w:rPr>
            </w:pPr>
          </w:p>
        </w:tc>
        <w:tc>
          <w:tcPr>
            <w:tcW w:w="4389" w:type="dxa"/>
            <w:gridSpan w:val="3"/>
            <w:tcBorders>
              <w:right w:val="single" w:sz="12" w:space="0" w:color="000000"/>
            </w:tcBorders>
          </w:tcPr>
          <w:p w14:paraId="0F24F325" w14:textId="77777777" w:rsidR="001215C0" w:rsidRPr="00D16A7A" w:rsidRDefault="00587B66">
            <w:pPr>
              <w:pStyle w:val="TableParagraph"/>
              <w:spacing w:before="4" w:line="292" w:lineRule="auto"/>
              <w:ind w:left="25"/>
              <w:rPr>
                <w:rFonts w:ascii="Arial" w:hAnsi="Arial" w:cs="Arial"/>
                <w:sz w:val="13"/>
              </w:rPr>
            </w:pPr>
            <w:r w:rsidRPr="00D16A7A">
              <w:rPr>
                <w:rFonts w:ascii="Arial" w:hAnsi="Arial" w:cs="Arial"/>
                <w:w w:val="105"/>
                <w:sz w:val="13"/>
              </w:rPr>
              <w:t>No se identificaron bajantes a la vista, sin embargo, los espacios de</w:t>
            </w:r>
            <w:r w:rsidRPr="00D16A7A">
              <w:rPr>
                <w:rFonts w:ascii="Arial" w:hAnsi="Arial" w:cs="Arial"/>
                <w:spacing w:val="1"/>
                <w:w w:val="105"/>
                <w:sz w:val="13"/>
              </w:rPr>
              <w:t xml:space="preserve"> </w:t>
            </w:r>
            <w:r w:rsidRPr="00D16A7A">
              <w:rPr>
                <w:rFonts w:ascii="Arial" w:hAnsi="Arial" w:cs="Arial"/>
                <w:w w:val="105"/>
                <w:sz w:val="13"/>
              </w:rPr>
              <w:t>almacenamiento</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tienen</w:t>
            </w:r>
            <w:r w:rsidRPr="00D16A7A">
              <w:rPr>
                <w:rFonts w:ascii="Arial" w:hAnsi="Arial" w:cs="Arial"/>
                <w:spacing w:val="-4"/>
                <w:w w:val="105"/>
                <w:sz w:val="13"/>
              </w:rPr>
              <w:t xml:space="preserve"> </w:t>
            </w:r>
            <w:r w:rsidRPr="00D16A7A">
              <w:rPr>
                <w:rFonts w:ascii="Arial" w:hAnsi="Arial" w:cs="Arial"/>
                <w:w w:val="105"/>
                <w:sz w:val="13"/>
              </w:rPr>
              <w:t>muy</w:t>
            </w:r>
            <w:r w:rsidRPr="00D16A7A">
              <w:rPr>
                <w:rFonts w:ascii="Arial" w:hAnsi="Arial" w:cs="Arial"/>
                <w:spacing w:val="-4"/>
                <w:w w:val="105"/>
                <w:sz w:val="13"/>
              </w:rPr>
              <w:t xml:space="preserve"> </w:t>
            </w:r>
            <w:r w:rsidRPr="00D16A7A">
              <w:rPr>
                <w:rFonts w:ascii="Arial" w:hAnsi="Arial" w:cs="Arial"/>
                <w:w w:val="105"/>
                <w:sz w:val="13"/>
              </w:rPr>
              <w:t>cerca</w:t>
            </w:r>
            <w:r w:rsidRPr="00D16A7A">
              <w:rPr>
                <w:rFonts w:ascii="Arial" w:hAnsi="Arial" w:cs="Arial"/>
                <w:spacing w:val="-3"/>
                <w:w w:val="105"/>
                <w:sz w:val="13"/>
              </w:rPr>
              <w:t xml:space="preserve"> </w:t>
            </w:r>
            <w:r w:rsidRPr="00D16A7A">
              <w:rPr>
                <w:rFonts w:ascii="Arial" w:hAnsi="Arial" w:cs="Arial"/>
                <w:w w:val="105"/>
                <w:sz w:val="13"/>
              </w:rPr>
              <w:t>baños</w:t>
            </w:r>
            <w:r w:rsidRPr="00D16A7A">
              <w:rPr>
                <w:rFonts w:ascii="Arial" w:hAnsi="Arial" w:cs="Arial"/>
                <w:spacing w:val="-4"/>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uso</w:t>
            </w:r>
            <w:r w:rsidRPr="00D16A7A">
              <w:rPr>
                <w:rFonts w:ascii="Arial" w:hAnsi="Arial" w:cs="Arial"/>
                <w:spacing w:val="-3"/>
                <w:w w:val="105"/>
                <w:sz w:val="13"/>
              </w:rPr>
              <w:t xml:space="preserve"> </w:t>
            </w:r>
            <w:r w:rsidRPr="00D16A7A">
              <w:rPr>
                <w:rFonts w:ascii="Arial" w:hAnsi="Arial" w:cs="Arial"/>
                <w:w w:val="105"/>
                <w:sz w:val="13"/>
              </w:rPr>
              <w:t>e</w:t>
            </w:r>
            <w:r w:rsidRPr="00D16A7A">
              <w:rPr>
                <w:rFonts w:ascii="Arial" w:hAnsi="Arial" w:cs="Arial"/>
                <w:spacing w:val="-3"/>
                <w:w w:val="105"/>
                <w:sz w:val="13"/>
              </w:rPr>
              <w:t xml:space="preserve"> </w:t>
            </w:r>
            <w:r w:rsidRPr="00D16A7A">
              <w:rPr>
                <w:rFonts w:ascii="Arial" w:hAnsi="Arial" w:cs="Arial"/>
                <w:w w:val="105"/>
                <w:sz w:val="13"/>
              </w:rPr>
              <w:t>incluso</w:t>
            </w:r>
            <w:r w:rsidRPr="00D16A7A">
              <w:rPr>
                <w:rFonts w:ascii="Arial" w:hAnsi="Arial" w:cs="Arial"/>
                <w:spacing w:val="-39"/>
                <w:w w:val="105"/>
                <w:sz w:val="13"/>
              </w:rPr>
              <w:t xml:space="preserve"> </w:t>
            </w:r>
            <w:r w:rsidRPr="00D16A7A">
              <w:rPr>
                <w:rFonts w:ascii="Arial" w:hAnsi="Arial" w:cs="Arial"/>
                <w:w w:val="105"/>
                <w:sz w:val="13"/>
              </w:rPr>
              <w:t>dentro de los mismos baños se almacenan archivos de vigencias</w:t>
            </w:r>
            <w:r w:rsidRPr="00D16A7A">
              <w:rPr>
                <w:rFonts w:ascii="Arial" w:hAnsi="Arial" w:cs="Arial"/>
                <w:spacing w:val="1"/>
                <w:w w:val="105"/>
                <w:sz w:val="13"/>
              </w:rPr>
              <w:t xml:space="preserve"> </w:t>
            </w:r>
            <w:r w:rsidRPr="00D16A7A">
              <w:rPr>
                <w:rFonts w:ascii="Arial" w:hAnsi="Arial" w:cs="Arial"/>
                <w:w w:val="105"/>
                <w:sz w:val="13"/>
              </w:rPr>
              <w:t>recientes.</w:t>
            </w:r>
          </w:p>
        </w:tc>
      </w:tr>
      <w:tr w:rsidR="001215C0" w:rsidRPr="00D16A7A" w14:paraId="6009F95F" w14:textId="77777777">
        <w:trPr>
          <w:trHeight w:val="2097"/>
        </w:trPr>
        <w:tc>
          <w:tcPr>
            <w:tcW w:w="361" w:type="dxa"/>
            <w:tcBorders>
              <w:top w:val="nil"/>
              <w:left w:val="nil"/>
              <w:bottom w:val="nil"/>
            </w:tcBorders>
          </w:tcPr>
          <w:p w14:paraId="21C133C4" w14:textId="77777777" w:rsidR="001215C0" w:rsidRPr="00D16A7A" w:rsidRDefault="001215C0">
            <w:pPr>
              <w:pStyle w:val="TableParagraph"/>
              <w:rPr>
                <w:rFonts w:ascii="Arial" w:hAnsi="Arial" w:cs="Arial"/>
                <w:sz w:val="12"/>
              </w:rPr>
            </w:pPr>
          </w:p>
        </w:tc>
        <w:tc>
          <w:tcPr>
            <w:tcW w:w="3513" w:type="dxa"/>
            <w:gridSpan w:val="2"/>
          </w:tcPr>
          <w:p w14:paraId="0BEBA106" w14:textId="77777777" w:rsidR="001215C0" w:rsidRPr="00D16A7A" w:rsidRDefault="001215C0">
            <w:pPr>
              <w:pStyle w:val="TableParagraph"/>
              <w:spacing w:before="2"/>
              <w:rPr>
                <w:rFonts w:ascii="Arial" w:hAnsi="Arial" w:cs="Arial"/>
                <w:sz w:val="4"/>
              </w:rPr>
            </w:pPr>
          </w:p>
          <w:p w14:paraId="698D2D35" w14:textId="77777777" w:rsidR="001215C0" w:rsidRPr="00D16A7A" w:rsidRDefault="00587B66">
            <w:pPr>
              <w:pStyle w:val="TableParagraph"/>
              <w:ind w:left="86"/>
              <w:rPr>
                <w:rFonts w:ascii="Arial" w:hAnsi="Arial" w:cs="Arial"/>
                <w:sz w:val="20"/>
              </w:rPr>
            </w:pPr>
            <w:r w:rsidRPr="00D16A7A">
              <w:rPr>
                <w:rFonts w:ascii="Arial" w:hAnsi="Arial" w:cs="Arial"/>
                <w:noProof/>
                <w:sz w:val="20"/>
                <w:lang w:val="es-CO" w:eastAsia="es-CO"/>
              </w:rPr>
              <w:drawing>
                <wp:inline distT="0" distB="0" distL="0" distR="0" wp14:anchorId="61C70C21" wp14:editId="2C2941C1">
                  <wp:extent cx="1941947" cy="1252727"/>
                  <wp:effectExtent l="0" t="0" r="0" b="0"/>
                  <wp:docPr id="10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2.jpeg"/>
                          <pic:cNvPicPr/>
                        </pic:nvPicPr>
                        <pic:blipFill>
                          <a:blip r:embed="rId79" cstate="print"/>
                          <a:stretch>
                            <a:fillRect/>
                          </a:stretch>
                        </pic:blipFill>
                        <pic:spPr>
                          <a:xfrm>
                            <a:off x="0" y="0"/>
                            <a:ext cx="1941947" cy="1252727"/>
                          </a:xfrm>
                          <a:prstGeom prst="rect">
                            <a:avLst/>
                          </a:prstGeom>
                        </pic:spPr>
                      </pic:pic>
                    </a:graphicData>
                  </a:graphic>
                </wp:inline>
              </w:drawing>
            </w:r>
          </w:p>
        </w:tc>
        <w:tc>
          <w:tcPr>
            <w:tcW w:w="3512" w:type="dxa"/>
            <w:gridSpan w:val="4"/>
          </w:tcPr>
          <w:p w14:paraId="680C35C6" w14:textId="77777777" w:rsidR="001215C0" w:rsidRPr="00D16A7A" w:rsidRDefault="001215C0">
            <w:pPr>
              <w:pStyle w:val="TableParagraph"/>
              <w:spacing w:before="9"/>
              <w:rPr>
                <w:rFonts w:ascii="Arial" w:hAnsi="Arial" w:cs="Arial"/>
                <w:sz w:val="3"/>
              </w:rPr>
            </w:pPr>
          </w:p>
          <w:p w14:paraId="3777DFDF" w14:textId="77777777" w:rsidR="001215C0" w:rsidRPr="00D16A7A" w:rsidRDefault="00587B66">
            <w:pPr>
              <w:pStyle w:val="TableParagraph"/>
              <w:ind w:left="82"/>
              <w:rPr>
                <w:rFonts w:ascii="Arial" w:hAnsi="Arial" w:cs="Arial"/>
                <w:sz w:val="20"/>
              </w:rPr>
            </w:pPr>
            <w:r w:rsidRPr="00D16A7A">
              <w:rPr>
                <w:rFonts w:ascii="Arial" w:hAnsi="Arial" w:cs="Arial"/>
                <w:noProof/>
                <w:sz w:val="20"/>
                <w:lang w:val="es-CO" w:eastAsia="es-CO"/>
              </w:rPr>
              <w:drawing>
                <wp:inline distT="0" distB="0" distL="0" distR="0" wp14:anchorId="45CC54F1" wp14:editId="4AE3747F">
                  <wp:extent cx="2096028" cy="1257300"/>
                  <wp:effectExtent l="0" t="0" r="0" b="0"/>
                  <wp:docPr id="10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3.jpeg"/>
                          <pic:cNvPicPr/>
                        </pic:nvPicPr>
                        <pic:blipFill>
                          <a:blip r:embed="rId80" cstate="print"/>
                          <a:stretch>
                            <a:fillRect/>
                          </a:stretch>
                        </pic:blipFill>
                        <pic:spPr>
                          <a:xfrm>
                            <a:off x="0" y="0"/>
                            <a:ext cx="2096028" cy="1257300"/>
                          </a:xfrm>
                          <a:prstGeom prst="rect">
                            <a:avLst/>
                          </a:prstGeom>
                        </pic:spPr>
                      </pic:pic>
                    </a:graphicData>
                  </a:graphic>
                </wp:inline>
              </w:drawing>
            </w:r>
          </w:p>
        </w:tc>
        <w:tc>
          <w:tcPr>
            <w:tcW w:w="3509" w:type="dxa"/>
            <w:gridSpan w:val="2"/>
            <w:tcBorders>
              <w:right w:val="single" w:sz="12" w:space="0" w:color="000000"/>
            </w:tcBorders>
          </w:tcPr>
          <w:p w14:paraId="0CD439EB" w14:textId="77777777" w:rsidR="001215C0" w:rsidRPr="00D16A7A" w:rsidRDefault="001215C0">
            <w:pPr>
              <w:pStyle w:val="TableParagraph"/>
              <w:spacing w:before="4"/>
              <w:rPr>
                <w:rFonts w:ascii="Arial" w:hAnsi="Arial" w:cs="Arial"/>
                <w:sz w:val="3"/>
              </w:rPr>
            </w:pPr>
          </w:p>
          <w:p w14:paraId="44BE9FEC" w14:textId="77777777" w:rsidR="001215C0" w:rsidRPr="00D16A7A" w:rsidRDefault="00587B66">
            <w:pPr>
              <w:pStyle w:val="TableParagraph"/>
              <w:ind w:left="297"/>
              <w:rPr>
                <w:rFonts w:ascii="Arial" w:hAnsi="Arial" w:cs="Arial"/>
                <w:sz w:val="20"/>
              </w:rPr>
            </w:pPr>
            <w:r w:rsidRPr="00D16A7A">
              <w:rPr>
                <w:rFonts w:ascii="Arial" w:hAnsi="Arial" w:cs="Arial"/>
                <w:noProof/>
                <w:sz w:val="20"/>
                <w:lang w:val="es-CO" w:eastAsia="es-CO"/>
              </w:rPr>
              <w:drawing>
                <wp:inline distT="0" distB="0" distL="0" distR="0" wp14:anchorId="12F908E7" wp14:editId="76D73472">
                  <wp:extent cx="1936647" cy="1252727"/>
                  <wp:effectExtent l="0" t="0" r="0" b="0"/>
                  <wp:docPr id="10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4.jpeg"/>
                          <pic:cNvPicPr/>
                        </pic:nvPicPr>
                        <pic:blipFill>
                          <a:blip r:embed="rId81" cstate="print"/>
                          <a:stretch>
                            <a:fillRect/>
                          </a:stretch>
                        </pic:blipFill>
                        <pic:spPr>
                          <a:xfrm>
                            <a:off x="0" y="0"/>
                            <a:ext cx="1936647" cy="1252727"/>
                          </a:xfrm>
                          <a:prstGeom prst="rect">
                            <a:avLst/>
                          </a:prstGeom>
                        </pic:spPr>
                      </pic:pic>
                    </a:graphicData>
                  </a:graphic>
                </wp:inline>
              </w:drawing>
            </w:r>
          </w:p>
        </w:tc>
      </w:tr>
      <w:tr w:rsidR="001215C0" w:rsidRPr="00D16A7A" w14:paraId="4CC33E55" w14:textId="77777777">
        <w:trPr>
          <w:trHeight w:val="392"/>
        </w:trPr>
        <w:tc>
          <w:tcPr>
            <w:tcW w:w="361" w:type="dxa"/>
            <w:tcBorders>
              <w:top w:val="nil"/>
              <w:left w:val="nil"/>
              <w:bottom w:val="nil"/>
            </w:tcBorders>
          </w:tcPr>
          <w:p w14:paraId="79B0AD24" w14:textId="77777777" w:rsidR="001215C0" w:rsidRPr="00D16A7A" w:rsidRDefault="00587B66">
            <w:pPr>
              <w:pStyle w:val="TableParagraph"/>
              <w:spacing w:before="110"/>
              <w:ind w:left="53"/>
              <w:rPr>
                <w:rFonts w:ascii="Arial" w:hAnsi="Arial" w:cs="Arial"/>
                <w:sz w:val="13"/>
              </w:rPr>
            </w:pPr>
            <w:r w:rsidRPr="00D16A7A">
              <w:rPr>
                <w:rFonts w:ascii="Arial" w:hAnsi="Arial" w:cs="Arial"/>
                <w:w w:val="105"/>
                <w:sz w:val="13"/>
              </w:rPr>
              <w:t>9.5</w:t>
            </w:r>
          </w:p>
        </w:tc>
        <w:tc>
          <w:tcPr>
            <w:tcW w:w="4390" w:type="dxa"/>
            <w:gridSpan w:val="3"/>
            <w:shd w:val="clear" w:color="auto" w:fill="92D050"/>
          </w:tcPr>
          <w:p w14:paraId="09EF330B" w14:textId="77777777" w:rsidR="001215C0" w:rsidRPr="00D16A7A" w:rsidRDefault="00587B66">
            <w:pPr>
              <w:pStyle w:val="TableParagraph"/>
              <w:spacing w:before="100"/>
              <w:ind w:left="20"/>
              <w:rPr>
                <w:rFonts w:ascii="Arial" w:hAnsi="Arial" w:cs="Arial"/>
                <w:sz w:val="13"/>
              </w:rPr>
            </w:pPr>
            <w:proofErr w:type="gramStart"/>
            <w:r w:rsidRPr="00D16A7A">
              <w:rPr>
                <w:rFonts w:ascii="Arial" w:hAnsi="Arial" w:cs="Arial"/>
                <w:w w:val="105"/>
                <w:sz w:val="13"/>
              </w:rPr>
              <w:t>Conductos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energía?</w:t>
            </w:r>
            <w:proofErr w:type="gramEnd"/>
          </w:p>
        </w:tc>
        <w:tc>
          <w:tcPr>
            <w:tcW w:w="878" w:type="dxa"/>
            <w:shd w:val="clear" w:color="auto" w:fill="2E75B5"/>
          </w:tcPr>
          <w:p w14:paraId="3885F54D" w14:textId="77777777" w:rsidR="001215C0" w:rsidRPr="00D16A7A" w:rsidRDefault="00587B66">
            <w:pPr>
              <w:pStyle w:val="TableParagraph"/>
              <w:spacing w:before="110"/>
              <w:ind w:left="62" w:right="41"/>
              <w:jc w:val="center"/>
              <w:rPr>
                <w:rFonts w:ascii="Arial" w:hAnsi="Arial" w:cs="Arial"/>
                <w:sz w:val="13"/>
              </w:rPr>
            </w:pPr>
            <w:r w:rsidRPr="00D16A7A">
              <w:rPr>
                <w:rFonts w:ascii="Arial" w:hAnsi="Arial" w:cs="Arial"/>
                <w:w w:val="105"/>
                <w:sz w:val="13"/>
              </w:rPr>
              <w:t>Si</w:t>
            </w:r>
          </w:p>
        </w:tc>
        <w:tc>
          <w:tcPr>
            <w:tcW w:w="877" w:type="dxa"/>
            <w:shd w:val="clear" w:color="auto" w:fill="2E75B5"/>
          </w:tcPr>
          <w:p w14:paraId="06206FAE" w14:textId="77777777" w:rsidR="001215C0" w:rsidRPr="00D16A7A" w:rsidRDefault="00587B66">
            <w:pPr>
              <w:pStyle w:val="TableParagraph"/>
              <w:spacing w:before="110"/>
              <w:ind w:left="33" w:right="12"/>
              <w:jc w:val="center"/>
              <w:rPr>
                <w:rFonts w:ascii="Arial" w:hAnsi="Arial" w:cs="Arial"/>
                <w:sz w:val="13"/>
              </w:rPr>
            </w:pPr>
            <w:r w:rsidRPr="00D16A7A">
              <w:rPr>
                <w:rFonts w:ascii="Arial" w:hAnsi="Arial" w:cs="Arial"/>
                <w:w w:val="105"/>
                <w:sz w:val="13"/>
              </w:rPr>
              <w:t>No</w:t>
            </w:r>
          </w:p>
        </w:tc>
        <w:tc>
          <w:tcPr>
            <w:tcW w:w="4389" w:type="dxa"/>
            <w:gridSpan w:val="3"/>
            <w:tcBorders>
              <w:right w:val="single" w:sz="12" w:space="0" w:color="000000"/>
            </w:tcBorders>
            <w:shd w:val="clear" w:color="auto" w:fill="C2E39C"/>
          </w:tcPr>
          <w:p w14:paraId="25691E7C" w14:textId="77777777" w:rsidR="001215C0" w:rsidRPr="00D16A7A" w:rsidRDefault="00587B66">
            <w:pPr>
              <w:pStyle w:val="TableParagraph"/>
              <w:spacing w:before="4"/>
              <w:ind w:left="25"/>
              <w:rPr>
                <w:rFonts w:ascii="Arial" w:hAnsi="Arial" w:cs="Arial"/>
                <w:sz w:val="13"/>
              </w:rPr>
            </w:pPr>
            <w:r w:rsidRPr="00D16A7A">
              <w:rPr>
                <w:rFonts w:ascii="Arial" w:hAnsi="Arial" w:cs="Arial"/>
                <w:w w:val="105"/>
                <w:sz w:val="13"/>
              </w:rPr>
              <w:t>Observaciones:</w:t>
            </w:r>
          </w:p>
        </w:tc>
      </w:tr>
      <w:tr w:rsidR="001215C0" w:rsidRPr="00D16A7A" w14:paraId="1A51C4A8" w14:textId="77777777">
        <w:trPr>
          <w:trHeight w:val="2097"/>
        </w:trPr>
        <w:tc>
          <w:tcPr>
            <w:tcW w:w="361" w:type="dxa"/>
            <w:tcBorders>
              <w:top w:val="nil"/>
              <w:left w:val="nil"/>
              <w:bottom w:val="nil"/>
            </w:tcBorders>
          </w:tcPr>
          <w:p w14:paraId="793B2110" w14:textId="77777777" w:rsidR="001215C0" w:rsidRPr="00D16A7A" w:rsidRDefault="001215C0">
            <w:pPr>
              <w:pStyle w:val="TableParagraph"/>
              <w:rPr>
                <w:rFonts w:ascii="Arial" w:hAnsi="Arial" w:cs="Arial"/>
                <w:sz w:val="12"/>
              </w:rPr>
            </w:pPr>
          </w:p>
        </w:tc>
        <w:tc>
          <w:tcPr>
            <w:tcW w:w="4390" w:type="dxa"/>
            <w:gridSpan w:val="3"/>
          </w:tcPr>
          <w:p w14:paraId="6C704903" w14:textId="77777777" w:rsidR="001215C0" w:rsidRPr="00D16A7A" w:rsidRDefault="001215C0">
            <w:pPr>
              <w:pStyle w:val="TableParagraph"/>
              <w:spacing w:before="5"/>
              <w:rPr>
                <w:rFonts w:ascii="Arial" w:hAnsi="Arial" w:cs="Arial"/>
                <w:sz w:val="3"/>
              </w:rPr>
            </w:pPr>
          </w:p>
          <w:p w14:paraId="2AADEF01" w14:textId="77777777" w:rsidR="001215C0" w:rsidRPr="00D16A7A" w:rsidRDefault="00587B66">
            <w:pPr>
              <w:pStyle w:val="TableParagraph"/>
              <w:ind w:left="114"/>
              <w:rPr>
                <w:rFonts w:ascii="Arial" w:hAnsi="Arial" w:cs="Arial"/>
                <w:sz w:val="20"/>
              </w:rPr>
            </w:pPr>
            <w:r w:rsidRPr="00D16A7A">
              <w:rPr>
                <w:rFonts w:ascii="Arial" w:hAnsi="Arial" w:cs="Arial"/>
                <w:noProof/>
                <w:sz w:val="20"/>
                <w:lang w:val="es-CO" w:eastAsia="es-CO"/>
              </w:rPr>
              <w:drawing>
                <wp:inline distT="0" distB="0" distL="0" distR="0" wp14:anchorId="3903F1E6" wp14:editId="6763E164">
                  <wp:extent cx="2522968" cy="1234439"/>
                  <wp:effectExtent l="0" t="0" r="0" b="0"/>
                  <wp:docPr id="10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5.jpeg"/>
                          <pic:cNvPicPr/>
                        </pic:nvPicPr>
                        <pic:blipFill>
                          <a:blip r:embed="rId82" cstate="print"/>
                          <a:stretch>
                            <a:fillRect/>
                          </a:stretch>
                        </pic:blipFill>
                        <pic:spPr>
                          <a:xfrm>
                            <a:off x="0" y="0"/>
                            <a:ext cx="2522968" cy="1234439"/>
                          </a:xfrm>
                          <a:prstGeom prst="rect">
                            <a:avLst/>
                          </a:prstGeom>
                        </pic:spPr>
                      </pic:pic>
                    </a:graphicData>
                  </a:graphic>
                </wp:inline>
              </w:drawing>
            </w:r>
          </w:p>
        </w:tc>
        <w:tc>
          <w:tcPr>
            <w:tcW w:w="878" w:type="dxa"/>
          </w:tcPr>
          <w:p w14:paraId="6DB6B707" w14:textId="77777777" w:rsidR="001215C0" w:rsidRPr="00D16A7A" w:rsidRDefault="001215C0">
            <w:pPr>
              <w:pStyle w:val="TableParagraph"/>
              <w:rPr>
                <w:rFonts w:ascii="Arial" w:hAnsi="Arial" w:cs="Arial"/>
                <w:sz w:val="16"/>
              </w:rPr>
            </w:pPr>
          </w:p>
          <w:p w14:paraId="15987431" w14:textId="77777777" w:rsidR="001215C0" w:rsidRPr="00D16A7A" w:rsidRDefault="001215C0">
            <w:pPr>
              <w:pStyle w:val="TableParagraph"/>
              <w:rPr>
                <w:rFonts w:ascii="Arial" w:hAnsi="Arial" w:cs="Arial"/>
                <w:sz w:val="16"/>
              </w:rPr>
            </w:pPr>
          </w:p>
          <w:p w14:paraId="14AE3DF7" w14:textId="77777777" w:rsidR="001215C0" w:rsidRPr="00D16A7A" w:rsidRDefault="001215C0">
            <w:pPr>
              <w:pStyle w:val="TableParagraph"/>
              <w:rPr>
                <w:rFonts w:ascii="Arial" w:hAnsi="Arial" w:cs="Arial"/>
                <w:sz w:val="16"/>
              </w:rPr>
            </w:pPr>
          </w:p>
          <w:p w14:paraId="7B8BEF1D" w14:textId="77777777" w:rsidR="001215C0" w:rsidRPr="00D16A7A" w:rsidRDefault="001215C0">
            <w:pPr>
              <w:pStyle w:val="TableParagraph"/>
              <w:rPr>
                <w:rFonts w:ascii="Arial" w:hAnsi="Arial" w:cs="Arial"/>
                <w:sz w:val="16"/>
              </w:rPr>
            </w:pPr>
          </w:p>
          <w:p w14:paraId="42612931" w14:textId="77777777" w:rsidR="001215C0" w:rsidRPr="00D16A7A" w:rsidRDefault="001215C0">
            <w:pPr>
              <w:pStyle w:val="TableParagraph"/>
              <w:spacing w:before="9"/>
              <w:rPr>
                <w:rFonts w:ascii="Arial" w:hAnsi="Arial" w:cs="Arial"/>
                <w:sz w:val="18"/>
              </w:rPr>
            </w:pPr>
          </w:p>
          <w:p w14:paraId="247607CE" w14:textId="77777777" w:rsidR="001215C0" w:rsidRPr="00D16A7A" w:rsidRDefault="00587B66">
            <w:pPr>
              <w:pStyle w:val="TableParagraph"/>
              <w:spacing w:before="1"/>
              <w:ind w:left="23"/>
              <w:jc w:val="center"/>
              <w:rPr>
                <w:rFonts w:ascii="Arial" w:hAnsi="Arial" w:cs="Arial"/>
                <w:sz w:val="13"/>
              </w:rPr>
            </w:pPr>
            <w:r w:rsidRPr="00D16A7A">
              <w:rPr>
                <w:rFonts w:ascii="Arial" w:hAnsi="Arial" w:cs="Arial"/>
                <w:w w:val="105"/>
                <w:sz w:val="13"/>
              </w:rPr>
              <w:t>X</w:t>
            </w:r>
          </w:p>
        </w:tc>
        <w:tc>
          <w:tcPr>
            <w:tcW w:w="877" w:type="dxa"/>
          </w:tcPr>
          <w:p w14:paraId="5F163CDB" w14:textId="77777777" w:rsidR="001215C0" w:rsidRPr="00D16A7A" w:rsidRDefault="001215C0">
            <w:pPr>
              <w:pStyle w:val="TableParagraph"/>
              <w:rPr>
                <w:rFonts w:ascii="Arial" w:hAnsi="Arial" w:cs="Arial"/>
                <w:sz w:val="12"/>
              </w:rPr>
            </w:pPr>
          </w:p>
        </w:tc>
        <w:tc>
          <w:tcPr>
            <w:tcW w:w="4389" w:type="dxa"/>
            <w:gridSpan w:val="3"/>
            <w:tcBorders>
              <w:right w:val="single" w:sz="12" w:space="0" w:color="000000"/>
            </w:tcBorders>
          </w:tcPr>
          <w:p w14:paraId="73298149" w14:textId="77777777" w:rsidR="001215C0" w:rsidRPr="00D16A7A" w:rsidRDefault="00587B66">
            <w:pPr>
              <w:pStyle w:val="TableParagraph"/>
              <w:spacing w:before="4" w:line="292" w:lineRule="auto"/>
              <w:ind w:left="25" w:right="26"/>
              <w:rPr>
                <w:rFonts w:ascii="Arial" w:hAnsi="Arial" w:cs="Arial"/>
                <w:sz w:val="13"/>
              </w:rPr>
            </w:pP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identificaron</w:t>
            </w:r>
            <w:r w:rsidRPr="00D16A7A">
              <w:rPr>
                <w:rFonts w:ascii="Arial" w:hAnsi="Arial" w:cs="Arial"/>
                <w:spacing w:val="-3"/>
                <w:w w:val="105"/>
                <w:sz w:val="13"/>
              </w:rPr>
              <w:t xml:space="preserve"> </w:t>
            </w:r>
            <w:r w:rsidRPr="00D16A7A">
              <w:rPr>
                <w:rFonts w:ascii="Arial" w:hAnsi="Arial" w:cs="Arial"/>
                <w:w w:val="105"/>
                <w:sz w:val="13"/>
              </w:rPr>
              <w:t>cables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energía</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pasan</w:t>
            </w:r>
            <w:r w:rsidRPr="00D16A7A">
              <w:rPr>
                <w:rFonts w:ascii="Arial" w:hAnsi="Arial" w:cs="Arial"/>
                <w:spacing w:val="-3"/>
                <w:w w:val="105"/>
                <w:sz w:val="13"/>
              </w:rPr>
              <w:t xml:space="preserve"> </w:t>
            </w:r>
            <w:r w:rsidRPr="00D16A7A">
              <w:rPr>
                <w:rFonts w:ascii="Arial" w:hAnsi="Arial" w:cs="Arial"/>
                <w:w w:val="105"/>
                <w:sz w:val="13"/>
              </w:rPr>
              <w:t>muy</w:t>
            </w:r>
            <w:r w:rsidRPr="00D16A7A">
              <w:rPr>
                <w:rFonts w:ascii="Arial" w:hAnsi="Arial" w:cs="Arial"/>
                <w:spacing w:val="-2"/>
                <w:w w:val="105"/>
                <w:sz w:val="13"/>
              </w:rPr>
              <w:t xml:space="preserve"> </w:t>
            </w:r>
            <w:r w:rsidRPr="00D16A7A">
              <w:rPr>
                <w:rFonts w:ascii="Arial" w:hAnsi="Arial" w:cs="Arial"/>
                <w:w w:val="105"/>
                <w:sz w:val="13"/>
              </w:rPr>
              <w:t>cerca</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8"/>
                <w:w w:val="105"/>
                <w:sz w:val="13"/>
              </w:rPr>
              <w:t xml:space="preserve"> </w:t>
            </w:r>
            <w:r w:rsidRPr="00D16A7A">
              <w:rPr>
                <w:rFonts w:ascii="Arial" w:hAnsi="Arial" w:cs="Arial"/>
                <w:w w:val="105"/>
                <w:sz w:val="13"/>
              </w:rPr>
              <w:t>archivos.</w:t>
            </w:r>
          </w:p>
        </w:tc>
      </w:tr>
      <w:tr w:rsidR="001215C0" w:rsidRPr="00D16A7A" w14:paraId="4B74B376" w14:textId="77777777">
        <w:trPr>
          <w:trHeight w:val="392"/>
        </w:trPr>
        <w:tc>
          <w:tcPr>
            <w:tcW w:w="361" w:type="dxa"/>
            <w:tcBorders>
              <w:top w:val="nil"/>
              <w:left w:val="nil"/>
              <w:bottom w:val="nil"/>
            </w:tcBorders>
          </w:tcPr>
          <w:p w14:paraId="4DF233AD" w14:textId="77777777" w:rsidR="001215C0" w:rsidRPr="00D16A7A" w:rsidRDefault="00587B66">
            <w:pPr>
              <w:pStyle w:val="TableParagraph"/>
              <w:spacing w:before="110"/>
              <w:ind w:left="77"/>
              <w:rPr>
                <w:rFonts w:ascii="Arial" w:hAnsi="Arial" w:cs="Arial"/>
                <w:sz w:val="13"/>
              </w:rPr>
            </w:pPr>
            <w:r w:rsidRPr="00D16A7A">
              <w:rPr>
                <w:rFonts w:ascii="Arial" w:hAnsi="Arial" w:cs="Arial"/>
                <w:w w:val="105"/>
                <w:sz w:val="13"/>
              </w:rPr>
              <w:t>10</w:t>
            </w:r>
          </w:p>
        </w:tc>
        <w:tc>
          <w:tcPr>
            <w:tcW w:w="10534" w:type="dxa"/>
            <w:gridSpan w:val="8"/>
            <w:tcBorders>
              <w:right w:val="single" w:sz="12" w:space="0" w:color="000000"/>
            </w:tcBorders>
            <w:shd w:val="clear" w:color="auto" w:fill="92D050"/>
          </w:tcPr>
          <w:p w14:paraId="5FB55B19" w14:textId="77777777" w:rsidR="001215C0" w:rsidRPr="00D16A7A" w:rsidRDefault="00587B66">
            <w:pPr>
              <w:pStyle w:val="TableParagraph"/>
              <w:spacing w:before="100"/>
              <w:ind w:left="2674" w:right="2645"/>
              <w:jc w:val="center"/>
              <w:rPr>
                <w:rFonts w:ascii="Arial" w:hAnsi="Arial" w:cs="Arial"/>
                <w:b/>
                <w:sz w:val="13"/>
              </w:rPr>
            </w:pPr>
            <w:r w:rsidRPr="00D16A7A">
              <w:rPr>
                <w:rFonts w:ascii="Arial" w:hAnsi="Arial" w:cs="Arial"/>
                <w:b/>
                <w:w w:val="105"/>
                <w:sz w:val="13"/>
              </w:rPr>
              <w:t>ALMACENAMIENTO</w:t>
            </w:r>
            <w:r w:rsidRPr="00D16A7A">
              <w:rPr>
                <w:rFonts w:ascii="Arial" w:hAnsi="Arial" w:cs="Arial"/>
                <w:b/>
                <w:spacing w:val="-6"/>
                <w:w w:val="105"/>
                <w:sz w:val="13"/>
              </w:rPr>
              <w:t xml:space="preserve"> </w:t>
            </w:r>
            <w:r w:rsidRPr="00D16A7A">
              <w:rPr>
                <w:rFonts w:ascii="Arial" w:hAnsi="Arial" w:cs="Arial"/>
                <w:b/>
                <w:w w:val="105"/>
                <w:sz w:val="13"/>
              </w:rPr>
              <w:t>DE</w:t>
            </w:r>
            <w:r w:rsidRPr="00D16A7A">
              <w:rPr>
                <w:rFonts w:ascii="Arial" w:hAnsi="Arial" w:cs="Arial"/>
                <w:b/>
                <w:spacing w:val="-7"/>
                <w:w w:val="105"/>
                <w:sz w:val="13"/>
              </w:rPr>
              <w:t xml:space="preserve"> </w:t>
            </w:r>
            <w:r w:rsidRPr="00D16A7A">
              <w:rPr>
                <w:rFonts w:ascii="Arial" w:hAnsi="Arial" w:cs="Arial"/>
                <w:b/>
                <w:w w:val="105"/>
                <w:sz w:val="13"/>
              </w:rPr>
              <w:t>LA</w:t>
            </w:r>
            <w:r w:rsidRPr="00D16A7A">
              <w:rPr>
                <w:rFonts w:ascii="Arial" w:hAnsi="Arial" w:cs="Arial"/>
                <w:b/>
                <w:spacing w:val="-6"/>
                <w:w w:val="105"/>
                <w:sz w:val="13"/>
              </w:rPr>
              <w:t xml:space="preserve"> </w:t>
            </w:r>
            <w:r w:rsidRPr="00D16A7A">
              <w:rPr>
                <w:rFonts w:ascii="Arial" w:hAnsi="Arial" w:cs="Arial"/>
                <w:b/>
                <w:w w:val="105"/>
                <w:sz w:val="13"/>
              </w:rPr>
              <w:t>DOCUMENTACIÓN</w:t>
            </w:r>
          </w:p>
        </w:tc>
      </w:tr>
      <w:tr w:rsidR="001215C0" w:rsidRPr="00D16A7A" w14:paraId="6611226F" w14:textId="77777777">
        <w:trPr>
          <w:trHeight w:val="393"/>
        </w:trPr>
        <w:tc>
          <w:tcPr>
            <w:tcW w:w="361" w:type="dxa"/>
            <w:tcBorders>
              <w:top w:val="nil"/>
              <w:left w:val="nil"/>
              <w:bottom w:val="nil"/>
            </w:tcBorders>
          </w:tcPr>
          <w:p w14:paraId="5715867D" w14:textId="77777777" w:rsidR="001215C0" w:rsidRPr="00D16A7A" w:rsidRDefault="00587B66">
            <w:pPr>
              <w:pStyle w:val="TableParagraph"/>
              <w:spacing w:before="110"/>
              <w:ind w:left="17"/>
              <w:rPr>
                <w:rFonts w:ascii="Arial" w:hAnsi="Arial" w:cs="Arial"/>
                <w:sz w:val="13"/>
              </w:rPr>
            </w:pPr>
            <w:r w:rsidRPr="00D16A7A">
              <w:rPr>
                <w:rFonts w:ascii="Arial" w:hAnsi="Arial" w:cs="Arial"/>
                <w:w w:val="105"/>
                <w:sz w:val="13"/>
              </w:rPr>
              <w:t>10.1</w:t>
            </w:r>
          </w:p>
        </w:tc>
        <w:tc>
          <w:tcPr>
            <w:tcW w:w="10534" w:type="dxa"/>
            <w:gridSpan w:val="8"/>
            <w:tcBorders>
              <w:right w:val="single" w:sz="12" w:space="0" w:color="000000"/>
            </w:tcBorders>
            <w:shd w:val="clear" w:color="auto" w:fill="92D050"/>
          </w:tcPr>
          <w:p w14:paraId="6FD55455" w14:textId="77777777" w:rsidR="001215C0" w:rsidRPr="00D16A7A" w:rsidRDefault="00587B66">
            <w:pPr>
              <w:pStyle w:val="TableParagraph"/>
              <w:spacing w:before="100"/>
              <w:ind w:left="2675" w:right="2645"/>
              <w:jc w:val="center"/>
              <w:rPr>
                <w:rFonts w:ascii="Arial" w:hAnsi="Arial" w:cs="Arial"/>
                <w:sz w:val="13"/>
              </w:rPr>
            </w:pPr>
            <w:r w:rsidRPr="00D16A7A">
              <w:rPr>
                <w:rFonts w:ascii="Arial" w:hAnsi="Arial" w:cs="Arial"/>
                <w:w w:val="105"/>
                <w:sz w:val="13"/>
              </w:rPr>
              <w:t>Fechas</w:t>
            </w:r>
            <w:r w:rsidRPr="00D16A7A">
              <w:rPr>
                <w:rFonts w:ascii="Arial" w:hAnsi="Arial" w:cs="Arial"/>
                <w:spacing w:val="-3"/>
                <w:w w:val="105"/>
                <w:sz w:val="13"/>
              </w:rPr>
              <w:t xml:space="preserve"> </w:t>
            </w:r>
            <w:r w:rsidRPr="00D16A7A">
              <w:rPr>
                <w:rFonts w:ascii="Arial" w:hAnsi="Arial" w:cs="Arial"/>
                <w:w w:val="105"/>
                <w:sz w:val="13"/>
              </w:rPr>
              <w:t>extremas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documentación</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encuentra</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depósitos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archivo:</w:t>
            </w:r>
          </w:p>
        </w:tc>
      </w:tr>
      <w:tr w:rsidR="001215C0" w:rsidRPr="00D16A7A" w14:paraId="074B99DD" w14:textId="77777777">
        <w:trPr>
          <w:trHeight w:val="392"/>
        </w:trPr>
        <w:tc>
          <w:tcPr>
            <w:tcW w:w="361" w:type="dxa"/>
            <w:tcBorders>
              <w:top w:val="nil"/>
              <w:left w:val="nil"/>
              <w:bottom w:val="nil"/>
            </w:tcBorders>
          </w:tcPr>
          <w:p w14:paraId="3A62E958" w14:textId="77777777" w:rsidR="001215C0" w:rsidRPr="00D16A7A" w:rsidRDefault="001215C0">
            <w:pPr>
              <w:pStyle w:val="TableParagraph"/>
              <w:rPr>
                <w:rFonts w:ascii="Arial" w:hAnsi="Arial" w:cs="Arial"/>
                <w:sz w:val="12"/>
              </w:rPr>
            </w:pPr>
          </w:p>
        </w:tc>
        <w:tc>
          <w:tcPr>
            <w:tcW w:w="10534" w:type="dxa"/>
            <w:gridSpan w:val="8"/>
            <w:tcBorders>
              <w:right w:val="single" w:sz="12" w:space="0" w:color="000000"/>
            </w:tcBorders>
          </w:tcPr>
          <w:p w14:paraId="7F9EB9D2" w14:textId="77777777" w:rsidR="001215C0" w:rsidRPr="00D16A7A" w:rsidRDefault="00587B66">
            <w:pPr>
              <w:pStyle w:val="TableParagraph"/>
              <w:spacing w:before="100"/>
              <w:ind w:left="2675" w:right="2642"/>
              <w:jc w:val="center"/>
              <w:rPr>
                <w:rFonts w:ascii="Arial" w:hAnsi="Arial" w:cs="Arial"/>
                <w:sz w:val="13"/>
              </w:rPr>
            </w:pPr>
            <w:r w:rsidRPr="00D16A7A">
              <w:rPr>
                <w:rFonts w:ascii="Arial" w:hAnsi="Arial" w:cs="Arial"/>
                <w:w w:val="105"/>
                <w:sz w:val="13"/>
              </w:rPr>
              <w:t>1995</w:t>
            </w:r>
            <w:r w:rsidRPr="00D16A7A">
              <w:rPr>
                <w:rFonts w:ascii="Arial" w:hAnsi="Arial" w:cs="Arial"/>
                <w:spacing w:val="-2"/>
                <w:w w:val="105"/>
                <w:sz w:val="13"/>
              </w:rPr>
              <w:t xml:space="preserve"> </w:t>
            </w:r>
            <w:r w:rsidRPr="00D16A7A">
              <w:rPr>
                <w:rFonts w:ascii="Arial" w:hAnsi="Arial" w:cs="Arial"/>
                <w:w w:val="105"/>
                <w:sz w:val="13"/>
              </w:rPr>
              <w:t>a</w:t>
            </w:r>
            <w:r w:rsidRPr="00D16A7A">
              <w:rPr>
                <w:rFonts w:ascii="Arial" w:hAnsi="Arial" w:cs="Arial"/>
                <w:spacing w:val="-2"/>
                <w:w w:val="105"/>
                <w:sz w:val="13"/>
              </w:rPr>
              <w:t xml:space="preserve"> </w:t>
            </w:r>
            <w:r w:rsidRPr="00D16A7A">
              <w:rPr>
                <w:rFonts w:ascii="Arial" w:hAnsi="Arial" w:cs="Arial"/>
                <w:w w:val="105"/>
                <w:sz w:val="13"/>
              </w:rPr>
              <w:t>2020</w:t>
            </w:r>
          </w:p>
        </w:tc>
      </w:tr>
      <w:tr w:rsidR="001215C0" w:rsidRPr="00D16A7A" w14:paraId="67056CBF" w14:textId="77777777">
        <w:trPr>
          <w:trHeight w:val="392"/>
        </w:trPr>
        <w:tc>
          <w:tcPr>
            <w:tcW w:w="361" w:type="dxa"/>
            <w:tcBorders>
              <w:top w:val="nil"/>
              <w:left w:val="nil"/>
              <w:bottom w:val="nil"/>
            </w:tcBorders>
          </w:tcPr>
          <w:p w14:paraId="7A5A6E66" w14:textId="77777777" w:rsidR="001215C0" w:rsidRPr="00D16A7A" w:rsidRDefault="00587B66">
            <w:pPr>
              <w:pStyle w:val="TableParagraph"/>
              <w:spacing w:before="110"/>
              <w:ind w:left="17"/>
              <w:rPr>
                <w:rFonts w:ascii="Arial" w:hAnsi="Arial" w:cs="Arial"/>
                <w:sz w:val="13"/>
              </w:rPr>
            </w:pPr>
            <w:r w:rsidRPr="00D16A7A">
              <w:rPr>
                <w:rFonts w:ascii="Arial" w:hAnsi="Arial" w:cs="Arial"/>
                <w:w w:val="105"/>
                <w:sz w:val="13"/>
              </w:rPr>
              <w:t>10.2</w:t>
            </w:r>
          </w:p>
        </w:tc>
        <w:tc>
          <w:tcPr>
            <w:tcW w:w="4390" w:type="dxa"/>
            <w:gridSpan w:val="3"/>
            <w:shd w:val="clear" w:color="auto" w:fill="92D050"/>
          </w:tcPr>
          <w:p w14:paraId="7A4A4B51" w14:textId="77777777" w:rsidR="001215C0" w:rsidRPr="00D16A7A" w:rsidRDefault="00587B66">
            <w:pPr>
              <w:pStyle w:val="TableParagraph"/>
              <w:spacing w:before="100"/>
              <w:ind w:left="20"/>
              <w:rPr>
                <w:rFonts w:ascii="Arial" w:hAnsi="Arial" w:cs="Arial"/>
                <w:sz w:val="13"/>
              </w:rPr>
            </w:pPr>
            <w:r w:rsidRPr="00D16A7A">
              <w:rPr>
                <w:rFonts w:ascii="Arial" w:hAnsi="Arial" w:cs="Arial"/>
                <w:w w:val="105"/>
                <w:sz w:val="13"/>
              </w:rPr>
              <w:t>Cantidad</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unidades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conservación:</w:t>
            </w:r>
          </w:p>
        </w:tc>
        <w:tc>
          <w:tcPr>
            <w:tcW w:w="878" w:type="dxa"/>
            <w:shd w:val="clear" w:color="auto" w:fill="C2E39C"/>
          </w:tcPr>
          <w:p w14:paraId="0F3863D5" w14:textId="77777777" w:rsidR="001215C0" w:rsidRPr="00D16A7A" w:rsidRDefault="00587B66">
            <w:pPr>
              <w:pStyle w:val="TableParagraph"/>
              <w:spacing w:before="110"/>
              <w:ind w:left="62" w:right="41"/>
              <w:jc w:val="center"/>
              <w:rPr>
                <w:rFonts w:ascii="Arial" w:hAnsi="Arial" w:cs="Arial"/>
                <w:sz w:val="13"/>
              </w:rPr>
            </w:pPr>
            <w:r w:rsidRPr="00D16A7A">
              <w:rPr>
                <w:rFonts w:ascii="Arial" w:hAnsi="Arial" w:cs="Arial"/>
                <w:w w:val="105"/>
                <w:sz w:val="13"/>
              </w:rPr>
              <w:t>Total:</w:t>
            </w:r>
          </w:p>
        </w:tc>
        <w:tc>
          <w:tcPr>
            <w:tcW w:w="1757" w:type="dxa"/>
            <w:gridSpan w:val="2"/>
          </w:tcPr>
          <w:p w14:paraId="015A8A2C" w14:textId="77777777" w:rsidR="001215C0" w:rsidRPr="00D16A7A" w:rsidRDefault="00587B66">
            <w:pPr>
              <w:pStyle w:val="TableParagraph"/>
              <w:spacing w:before="100"/>
              <w:ind w:left="43" w:right="22"/>
              <w:jc w:val="center"/>
              <w:rPr>
                <w:rFonts w:ascii="Arial" w:hAnsi="Arial" w:cs="Arial"/>
                <w:sz w:val="13"/>
              </w:rPr>
            </w:pPr>
            <w:r w:rsidRPr="00D16A7A">
              <w:rPr>
                <w:rFonts w:ascii="Arial" w:hAnsi="Arial" w:cs="Arial"/>
                <w:w w:val="105"/>
                <w:sz w:val="13"/>
              </w:rPr>
              <w:t>S/I</w:t>
            </w:r>
          </w:p>
        </w:tc>
        <w:tc>
          <w:tcPr>
            <w:tcW w:w="1753" w:type="dxa"/>
            <w:shd w:val="clear" w:color="auto" w:fill="C2E39C"/>
          </w:tcPr>
          <w:p w14:paraId="09735869" w14:textId="77777777" w:rsidR="001215C0" w:rsidRPr="00D16A7A" w:rsidRDefault="00587B66">
            <w:pPr>
              <w:pStyle w:val="TableParagraph"/>
              <w:spacing w:before="100"/>
              <w:ind w:left="492"/>
              <w:rPr>
                <w:rFonts w:ascii="Arial" w:hAnsi="Arial" w:cs="Arial"/>
                <w:sz w:val="13"/>
              </w:rPr>
            </w:pPr>
            <w:r w:rsidRPr="00D16A7A">
              <w:rPr>
                <w:rFonts w:ascii="Arial" w:hAnsi="Arial" w:cs="Arial"/>
                <w:w w:val="105"/>
                <w:sz w:val="13"/>
              </w:rPr>
              <w:t>Aproximado:</w:t>
            </w:r>
          </w:p>
        </w:tc>
        <w:tc>
          <w:tcPr>
            <w:tcW w:w="1756" w:type="dxa"/>
            <w:tcBorders>
              <w:right w:val="single" w:sz="12" w:space="0" w:color="000000"/>
            </w:tcBorders>
          </w:tcPr>
          <w:p w14:paraId="29135DE2" w14:textId="77777777" w:rsidR="001215C0" w:rsidRPr="00D16A7A" w:rsidRDefault="00587B66">
            <w:pPr>
              <w:pStyle w:val="TableParagraph"/>
              <w:spacing w:before="100"/>
              <w:ind w:left="660" w:right="622"/>
              <w:jc w:val="center"/>
              <w:rPr>
                <w:rFonts w:ascii="Arial" w:hAnsi="Arial" w:cs="Arial"/>
                <w:sz w:val="13"/>
              </w:rPr>
            </w:pPr>
            <w:r w:rsidRPr="00D16A7A">
              <w:rPr>
                <w:rFonts w:ascii="Arial" w:hAnsi="Arial" w:cs="Arial"/>
                <w:w w:val="105"/>
                <w:sz w:val="13"/>
              </w:rPr>
              <w:t>67.680</w:t>
            </w:r>
          </w:p>
        </w:tc>
      </w:tr>
    </w:tbl>
    <w:p w14:paraId="5629C213" w14:textId="77777777" w:rsidR="001215C0" w:rsidRPr="00D16A7A" w:rsidRDefault="0004723D">
      <w:pPr>
        <w:rPr>
          <w:rFonts w:ascii="Arial" w:hAnsi="Arial" w:cs="Arial"/>
          <w:sz w:val="2"/>
          <w:szCs w:val="2"/>
        </w:rPr>
      </w:pPr>
      <w:r w:rsidRPr="00D16A7A">
        <w:rPr>
          <w:rFonts w:ascii="Arial" w:hAnsi="Arial" w:cs="Arial"/>
          <w:noProof/>
          <w:lang w:val="es-CO" w:eastAsia="es-CO"/>
        </w:rPr>
        <mc:AlternateContent>
          <mc:Choice Requires="wps">
            <w:drawing>
              <wp:anchor distT="0" distB="0" distL="114300" distR="114300" simplePos="0" relativeHeight="15736320" behindDoc="0" locked="0" layoutInCell="1" allowOverlap="1" wp14:anchorId="7DCA9530" wp14:editId="5FCA46CD">
                <wp:simplePos x="0" y="0"/>
                <wp:positionH relativeFrom="page">
                  <wp:posOffset>386080</wp:posOffset>
                </wp:positionH>
                <wp:positionV relativeFrom="page">
                  <wp:posOffset>365760</wp:posOffset>
                </wp:positionV>
                <wp:extent cx="16510" cy="8081645"/>
                <wp:effectExtent l="0" t="0" r="0" b="0"/>
                <wp:wrapNone/>
                <wp:docPr id="4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80816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952A6" id="Rectangle 21" o:spid="_x0000_s1026" style="position:absolute;margin-left:30.4pt;margin-top:28.8pt;width:1.3pt;height:636.3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" fillcolor="black" stroked="f">
                <w10:wrap anchorx="page" anchory="page"/>
              </v:rect>
            </w:pict>
          </mc:Fallback>
        </mc:AlternateContent>
      </w:r>
    </w:p>
    <w:p w14:paraId="1B073D9A" w14:textId="77777777" w:rsidR="001215C0" w:rsidRPr="00D16A7A" w:rsidRDefault="001215C0">
      <w:pPr>
        <w:rPr>
          <w:rFonts w:ascii="Arial" w:hAnsi="Arial" w:cs="Arial"/>
          <w:sz w:val="2"/>
          <w:szCs w:val="2"/>
        </w:rPr>
        <w:sectPr w:rsidR="001215C0" w:rsidRPr="00D16A7A">
          <w:footerReference w:type="default" r:id="rId83"/>
          <w:pgSz w:w="12240" w:h="15840"/>
          <w:pgMar w:top="580" w:right="500" w:bottom="280" w:left="500" w:header="0" w:footer="0" w:gutter="0"/>
          <w:cols w:space="720"/>
        </w:sectPr>
      </w:pP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2636"/>
        <w:gridCol w:w="879"/>
        <w:gridCol w:w="879"/>
        <w:gridCol w:w="879"/>
        <w:gridCol w:w="2636"/>
        <w:gridCol w:w="2636"/>
      </w:tblGrid>
      <w:tr w:rsidR="001215C0" w:rsidRPr="00D16A7A" w14:paraId="26F20916" w14:textId="77777777">
        <w:trPr>
          <w:trHeight w:val="402"/>
        </w:trPr>
        <w:tc>
          <w:tcPr>
            <w:tcW w:w="439" w:type="dxa"/>
            <w:tcBorders>
              <w:top w:val="nil"/>
              <w:bottom w:val="nil"/>
              <w:right w:val="single" w:sz="6" w:space="0" w:color="000000"/>
            </w:tcBorders>
          </w:tcPr>
          <w:p w14:paraId="7FD30998" w14:textId="77777777" w:rsidR="001215C0" w:rsidRPr="00D16A7A" w:rsidRDefault="00587B66">
            <w:pPr>
              <w:pStyle w:val="TableParagraph"/>
              <w:spacing w:before="121"/>
              <w:ind w:left="92"/>
              <w:rPr>
                <w:rFonts w:ascii="Arial" w:hAnsi="Arial" w:cs="Arial"/>
                <w:sz w:val="13"/>
              </w:rPr>
            </w:pPr>
            <w:r w:rsidRPr="00D16A7A">
              <w:rPr>
                <w:rFonts w:ascii="Arial" w:hAnsi="Arial" w:cs="Arial"/>
                <w:w w:val="105"/>
                <w:sz w:val="13"/>
              </w:rPr>
              <w:lastRenderedPageBreak/>
              <w:t>10.3</w:t>
            </w:r>
          </w:p>
        </w:tc>
        <w:tc>
          <w:tcPr>
            <w:tcW w:w="10545" w:type="dxa"/>
            <w:gridSpan w:val="6"/>
            <w:tcBorders>
              <w:top w:val="single" w:sz="6" w:space="0" w:color="000000"/>
              <w:left w:val="single" w:sz="6" w:space="0" w:color="000000"/>
              <w:bottom w:val="single" w:sz="6" w:space="0" w:color="000000"/>
            </w:tcBorders>
            <w:shd w:val="clear" w:color="auto" w:fill="92D050"/>
          </w:tcPr>
          <w:p w14:paraId="5E240574" w14:textId="77777777" w:rsidR="001215C0" w:rsidRPr="00D16A7A" w:rsidRDefault="00587B66">
            <w:pPr>
              <w:pStyle w:val="TableParagraph"/>
              <w:spacing w:before="116"/>
              <w:ind w:left="33"/>
              <w:rPr>
                <w:rFonts w:ascii="Arial" w:hAnsi="Arial" w:cs="Arial"/>
                <w:sz w:val="13"/>
              </w:rPr>
            </w:pP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documentación</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soporte</w:t>
            </w:r>
            <w:r w:rsidRPr="00D16A7A">
              <w:rPr>
                <w:rFonts w:ascii="Arial" w:hAnsi="Arial" w:cs="Arial"/>
                <w:spacing w:val="-4"/>
                <w:w w:val="105"/>
                <w:sz w:val="13"/>
              </w:rPr>
              <w:t xml:space="preserve"> </w:t>
            </w:r>
            <w:r w:rsidRPr="00D16A7A">
              <w:rPr>
                <w:rFonts w:ascii="Arial" w:hAnsi="Arial" w:cs="Arial"/>
                <w:w w:val="105"/>
                <w:sz w:val="13"/>
              </w:rPr>
              <w:t>papel,</w:t>
            </w:r>
            <w:r w:rsidRPr="00D16A7A">
              <w:rPr>
                <w:rFonts w:ascii="Arial" w:hAnsi="Arial" w:cs="Arial"/>
                <w:spacing w:val="-2"/>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encuentra</w:t>
            </w:r>
            <w:r w:rsidRPr="00D16A7A">
              <w:rPr>
                <w:rFonts w:ascii="Arial" w:hAnsi="Arial" w:cs="Arial"/>
                <w:spacing w:val="-4"/>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unidades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conservación</w:t>
            </w:r>
            <w:r w:rsidRPr="00D16A7A">
              <w:rPr>
                <w:rFonts w:ascii="Arial" w:hAnsi="Arial" w:cs="Arial"/>
                <w:spacing w:val="-3"/>
                <w:w w:val="105"/>
                <w:sz w:val="13"/>
              </w:rPr>
              <w:t xml:space="preserve"> </w:t>
            </w:r>
            <w:r w:rsidRPr="00D16A7A">
              <w:rPr>
                <w:rFonts w:ascii="Arial" w:hAnsi="Arial" w:cs="Arial"/>
                <w:w w:val="105"/>
                <w:sz w:val="13"/>
              </w:rPr>
              <w:t>como:</w:t>
            </w:r>
          </w:p>
        </w:tc>
      </w:tr>
      <w:tr w:rsidR="001215C0" w:rsidRPr="00D16A7A" w14:paraId="1D63FCE3" w14:textId="77777777">
        <w:trPr>
          <w:trHeight w:val="403"/>
        </w:trPr>
        <w:tc>
          <w:tcPr>
            <w:tcW w:w="439" w:type="dxa"/>
            <w:tcBorders>
              <w:top w:val="nil"/>
              <w:bottom w:val="nil"/>
              <w:right w:val="single" w:sz="6" w:space="0" w:color="000000"/>
            </w:tcBorders>
          </w:tcPr>
          <w:p w14:paraId="2E535195" w14:textId="77777777" w:rsidR="001215C0" w:rsidRPr="00D16A7A" w:rsidRDefault="001215C0">
            <w:pPr>
              <w:pStyle w:val="TableParagraph"/>
              <w:rPr>
                <w:rFonts w:ascii="Arial" w:hAnsi="Arial" w:cs="Arial"/>
                <w:sz w:val="12"/>
              </w:rPr>
            </w:pPr>
          </w:p>
        </w:tc>
        <w:tc>
          <w:tcPr>
            <w:tcW w:w="2636" w:type="dxa"/>
            <w:tcBorders>
              <w:top w:val="single" w:sz="6" w:space="0" w:color="000000"/>
              <w:left w:val="single" w:sz="6" w:space="0" w:color="000000"/>
              <w:bottom w:val="single" w:sz="6" w:space="0" w:color="000000"/>
              <w:right w:val="single" w:sz="6" w:space="0" w:color="000000"/>
            </w:tcBorders>
            <w:shd w:val="clear" w:color="auto" w:fill="C2E39C"/>
          </w:tcPr>
          <w:p w14:paraId="4D6D8AA2" w14:textId="77777777" w:rsidR="001215C0" w:rsidRPr="00D16A7A" w:rsidRDefault="00587B66">
            <w:pPr>
              <w:pStyle w:val="TableParagraph"/>
              <w:spacing w:before="111"/>
              <w:ind w:left="980" w:right="939"/>
              <w:jc w:val="center"/>
              <w:rPr>
                <w:rFonts w:ascii="Arial" w:hAnsi="Arial" w:cs="Arial"/>
                <w:sz w:val="13"/>
              </w:rPr>
            </w:pPr>
            <w:r w:rsidRPr="00D16A7A">
              <w:rPr>
                <w:rFonts w:ascii="Arial" w:hAnsi="Arial" w:cs="Arial"/>
                <w:w w:val="105"/>
                <w:sz w:val="13"/>
              </w:rPr>
              <w:t>Tipo</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7E6C49F5" w14:textId="77777777" w:rsidR="001215C0" w:rsidRPr="00D16A7A" w:rsidRDefault="00587B66">
            <w:pPr>
              <w:pStyle w:val="TableParagraph"/>
              <w:spacing w:before="121"/>
              <w:ind w:left="59" w:right="20"/>
              <w:jc w:val="center"/>
              <w:rPr>
                <w:rFonts w:ascii="Arial" w:hAnsi="Arial" w:cs="Arial"/>
                <w:sz w:val="13"/>
              </w:rPr>
            </w:pPr>
            <w:r w:rsidRPr="00D16A7A">
              <w:rPr>
                <w:rFonts w:ascii="Arial" w:hAnsi="Arial" w:cs="Arial"/>
                <w:w w:val="105"/>
                <w:sz w:val="13"/>
              </w:rPr>
              <w:t>Si</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1B5E256E" w14:textId="77777777" w:rsidR="001215C0" w:rsidRPr="00D16A7A" w:rsidRDefault="00587B66">
            <w:pPr>
              <w:pStyle w:val="TableParagraph"/>
              <w:spacing w:before="121"/>
              <w:ind w:left="59" w:right="23"/>
              <w:jc w:val="center"/>
              <w:rPr>
                <w:rFonts w:ascii="Arial" w:hAnsi="Arial" w:cs="Arial"/>
                <w:sz w:val="13"/>
              </w:rPr>
            </w:pPr>
            <w:r w:rsidRPr="00D16A7A">
              <w:rPr>
                <w:rFonts w:ascii="Arial" w:hAnsi="Arial" w:cs="Arial"/>
                <w:w w:val="105"/>
                <w:sz w:val="13"/>
              </w:rPr>
              <w:t>No</w:t>
            </w:r>
          </w:p>
        </w:tc>
        <w:tc>
          <w:tcPr>
            <w:tcW w:w="879" w:type="dxa"/>
            <w:tcBorders>
              <w:top w:val="single" w:sz="6" w:space="0" w:color="000000"/>
              <w:left w:val="single" w:sz="6" w:space="0" w:color="000000"/>
              <w:bottom w:val="single" w:sz="6" w:space="0" w:color="000000"/>
              <w:right w:val="single" w:sz="6" w:space="0" w:color="000000"/>
            </w:tcBorders>
            <w:shd w:val="clear" w:color="auto" w:fill="C2E39C"/>
          </w:tcPr>
          <w:p w14:paraId="05CEB652" w14:textId="77777777" w:rsidR="001215C0" w:rsidRPr="00D16A7A" w:rsidRDefault="00587B66">
            <w:pPr>
              <w:pStyle w:val="TableParagraph"/>
              <w:spacing w:before="121"/>
              <w:ind w:left="59" w:right="20"/>
              <w:jc w:val="center"/>
              <w:rPr>
                <w:rFonts w:ascii="Arial" w:hAnsi="Arial" w:cs="Arial"/>
                <w:sz w:val="13"/>
              </w:rPr>
            </w:pPr>
            <w:r w:rsidRPr="00D16A7A">
              <w:rPr>
                <w:rFonts w:ascii="Arial" w:hAnsi="Arial" w:cs="Arial"/>
                <w:w w:val="105"/>
                <w:sz w:val="13"/>
              </w:rPr>
              <w:t>Cantidad</w:t>
            </w:r>
          </w:p>
        </w:tc>
        <w:tc>
          <w:tcPr>
            <w:tcW w:w="5272" w:type="dxa"/>
            <w:gridSpan w:val="2"/>
            <w:tcBorders>
              <w:top w:val="single" w:sz="6" w:space="0" w:color="000000"/>
              <w:left w:val="single" w:sz="6" w:space="0" w:color="000000"/>
              <w:bottom w:val="single" w:sz="6" w:space="0" w:color="000000"/>
            </w:tcBorders>
            <w:shd w:val="clear" w:color="auto" w:fill="C2E39C"/>
          </w:tcPr>
          <w:p w14:paraId="66351498" w14:textId="77777777" w:rsidR="001215C0" w:rsidRPr="00D16A7A" w:rsidRDefault="00587B66">
            <w:pPr>
              <w:pStyle w:val="TableParagraph"/>
              <w:spacing w:before="111"/>
              <w:ind w:left="2022" w:right="1977"/>
              <w:jc w:val="center"/>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28BA0AF2" w14:textId="77777777">
        <w:trPr>
          <w:trHeight w:val="303"/>
        </w:trPr>
        <w:tc>
          <w:tcPr>
            <w:tcW w:w="439" w:type="dxa"/>
            <w:tcBorders>
              <w:top w:val="nil"/>
              <w:bottom w:val="nil"/>
              <w:right w:val="single" w:sz="6" w:space="0" w:color="000000"/>
            </w:tcBorders>
          </w:tcPr>
          <w:p w14:paraId="1FE958FF" w14:textId="77777777" w:rsidR="001215C0" w:rsidRPr="00D16A7A" w:rsidRDefault="001215C0">
            <w:pPr>
              <w:pStyle w:val="TableParagraph"/>
              <w:rPr>
                <w:rFonts w:ascii="Arial" w:hAnsi="Arial" w:cs="Arial"/>
                <w:sz w:val="12"/>
              </w:rPr>
            </w:pPr>
          </w:p>
        </w:tc>
        <w:tc>
          <w:tcPr>
            <w:tcW w:w="2636" w:type="dxa"/>
            <w:tcBorders>
              <w:top w:val="single" w:sz="6" w:space="0" w:color="000000"/>
              <w:left w:val="single" w:sz="6" w:space="0" w:color="000000"/>
              <w:bottom w:val="nil"/>
              <w:right w:val="single" w:sz="6" w:space="0" w:color="000000"/>
            </w:tcBorders>
          </w:tcPr>
          <w:p w14:paraId="560801E2"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nil"/>
              <w:right w:val="single" w:sz="6" w:space="0" w:color="000000"/>
            </w:tcBorders>
          </w:tcPr>
          <w:p w14:paraId="0C3D0D60" w14:textId="77777777" w:rsidR="001215C0" w:rsidRPr="00D16A7A" w:rsidRDefault="001215C0">
            <w:pPr>
              <w:pStyle w:val="TableParagraph"/>
              <w:rPr>
                <w:rFonts w:ascii="Arial" w:hAnsi="Arial" w:cs="Arial"/>
                <w:sz w:val="12"/>
              </w:rPr>
            </w:pPr>
          </w:p>
        </w:tc>
        <w:tc>
          <w:tcPr>
            <w:tcW w:w="879" w:type="dxa"/>
            <w:vMerge w:val="restart"/>
            <w:tcBorders>
              <w:top w:val="single" w:sz="6" w:space="0" w:color="000000"/>
              <w:left w:val="single" w:sz="6" w:space="0" w:color="000000"/>
              <w:bottom w:val="single" w:sz="6" w:space="0" w:color="000000"/>
              <w:right w:val="single" w:sz="6" w:space="0" w:color="000000"/>
            </w:tcBorders>
          </w:tcPr>
          <w:p w14:paraId="1D36E049"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nil"/>
              <w:right w:val="single" w:sz="6" w:space="0" w:color="000000"/>
            </w:tcBorders>
          </w:tcPr>
          <w:p w14:paraId="5D472423" w14:textId="77777777" w:rsidR="001215C0" w:rsidRPr="00D16A7A" w:rsidRDefault="00587B66">
            <w:pPr>
              <w:pStyle w:val="TableParagraph"/>
              <w:spacing w:before="142" w:line="141" w:lineRule="exact"/>
              <w:ind w:left="59" w:right="28"/>
              <w:jc w:val="center"/>
              <w:rPr>
                <w:rFonts w:ascii="Arial" w:hAnsi="Arial" w:cs="Arial"/>
                <w:sz w:val="13"/>
              </w:rPr>
            </w:pPr>
            <w:r w:rsidRPr="00D16A7A">
              <w:rPr>
                <w:rFonts w:ascii="Arial" w:hAnsi="Arial" w:cs="Arial"/>
                <w:w w:val="105"/>
                <w:sz w:val="13"/>
              </w:rPr>
              <w:t>56</w:t>
            </w:r>
            <w:r w:rsidRPr="00D16A7A">
              <w:rPr>
                <w:rFonts w:ascii="Arial" w:hAnsi="Arial" w:cs="Arial"/>
                <w:spacing w:val="-2"/>
                <w:w w:val="105"/>
                <w:sz w:val="13"/>
              </w:rPr>
              <w:t xml:space="preserve"> </w:t>
            </w:r>
            <w:r w:rsidRPr="00D16A7A">
              <w:rPr>
                <w:rFonts w:ascii="Arial" w:hAnsi="Arial" w:cs="Arial"/>
                <w:w w:val="105"/>
                <w:sz w:val="13"/>
              </w:rPr>
              <w:t>metros</w:t>
            </w:r>
          </w:p>
        </w:tc>
        <w:tc>
          <w:tcPr>
            <w:tcW w:w="2636" w:type="dxa"/>
            <w:vMerge w:val="restart"/>
            <w:tcBorders>
              <w:top w:val="single" w:sz="6" w:space="0" w:color="000000"/>
              <w:left w:val="single" w:sz="6" w:space="0" w:color="000000"/>
              <w:bottom w:val="single" w:sz="6" w:space="0" w:color="000000"/>
              <w:right w:val="single" w:sz="6" w:space="0" w:color="000000"/>
            </w:tcBorders>
          </w:tcPr>
          <w:p w14:paraId="0D4247D5" w14:textId="77777777" w:rsidR="001215C0" w:rsidRPr="00D16A7A" w:rsidRDefault="001215C0">
            <w:pPr>
              <w:pStyle w:val="TableParagraph"/>
              <w:spacing w:before="5"/>
              <w:rPr>
                <w:rFonts w:ascii="Arial" w:hAnsi="Arial" w:cs="Arial"/>
                <w:sz w:val="5"/>
              </w:rPr>
            </w:pPr>
          </w:p>
          <w:p w14:paraId="42CA662F" w14:textId="77777777" w:rsidR="001215C0" w:rsidRPr="00D16A7A" w:rsidRDefault="00587B66">
            <w:pPr>
              <w:pStyle w:val="TableParagraph"/>
              <w:ind w:left="89"/>
              <w:rPr>
                <w:rFonts w:ascii="Arial" w:hAnsi="Arial" w:cs="Arial"/>
                <w:sz w:val="20"/>
              </w:rPr>
            </w:pPr>
            <w:r w:rsidRPr="00D16A7A">
              <w:rPr>
                <w:rFonts w:ascii="Arial" w:hAnsi="Arial" w:cs="Arial"/>
                <w:noProof/>
                <w:sz w:val="20"/>
                <w:lang w:val="es-CO" w:eastAsia="es-CO"/>
              </w:rPr>
              <w:drawing>
                <wp:inline distT="0" distB="0" distL="0" distR="0" wp14:anchorId="6E0B03C2" wp14:editId="379C08C9">
                  <wp:extent cx="1539287" cy="1207007"/>
                  <wp:effectExtent l="0" t="0" r="0" b="0"/>
                  <wp:docPr id="10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6.jpeg"/>
                          <pic:cNvPicPr/>
                        </pic:nvPicPr>
                        <pic:blipFill>
                          <a:blip r:embed="rId84" cstate="print"/>
                          <a:stretch>
                            <a:fillRect/>
                          </a:stretch>
                        </pic:blipFill>
                        <pic:spPr>
                          <a:xfrm>
                            <a:off x="0" y="0"/>
                            <a:ext cx="1539287" cy="1207007"/>
                          </a:xfrm>
                          <a:prstGeom prst="rect">
                            <a:avLst/>
                          </a:prstGeom>
                        </pic:spPr>
                      </pic:pic>
                    </a:graphicData>
                  </a:graphic>
                </wp:inline>
              </w:drawing>
            </w:r>
          </w:p>
        </w:tc>
        <w:tc>
          <w:tcPr>
            <w:tcW w:w="2636" w:type="dxa"/>
            <w:vMerge w:val="restart"/>
            <w:tcBorders>
              <w:top w:val="single" w:sz="6" w:space="0" w:color="000000"/>
              <w:left w:val="single" w:sz="6" w:space="0" w:color="000000"/>
              <w:bottom w:val="single" w:sz="6" w:space="0" w:color="000000"/>
            </w:tcBorders>
          </w:tcPr>
          <w:p w14:paraId="69BEEE91" w14:textId="77777777" w:rsidR="001215C0" w:rsidRPr="00D16A7A" w:rsidRDefault="001215C0">
            <w:pPr>
              <w:pStyle w:val="TableParagraph"/>
              <w:rPr>
                <w:rFonts w:ascii="Arial" w:hAnsi="Arial" w:cs="Arial"/>
                <w:sz w:val="5"/>
              </w:rPr>
            </w:pPr>
          </w:p>
          <w:p w14:paraId="5CD3142E" w14:textId="77777777" w:rsidR="001215C0" w:rsidRPr="00D16A7A" w:rsidRDefault="00587B66">
            <w:pPr>
              <w:pStyle w:val="TableParagraph"/>
              <w:ind w:left="95"/>
              <w:rPr>
                <w:rFonts w:ascii="Arial" w:hAnsi="Arial" w:cs="Arial"/>
                <w:sz w:val="20"/>
              </w:rPr>
            </w:pPr>
            <w:r w:rsidRPr="00D16A7A">
              <w:rPr>
                <w:rFonts w:ascii="Arial" w:hAnsi="Arial" w:cs="Arial"/>
                <w:noProof/>
                <w:sz w:val="20"/>
                <w:lang w:val="es-CO" w:eastAsia="es-CO"/>
              </w:rPr>
              <w:drawing>
                <wp:inline distT="0" distB="0" distL="0" distR="0" wp14:anchorId="7809E2A7" wp14:editId="2E49267E">
                  <wp:extent cx="1514590" cy="1229868"/>
                  <wp:effectExtent l="0" t="0" r="0" b="0"/>
                  <wp:docPr id="11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7.jpeg"/>
                          <pic:cNvPicPr/>
                        </pic:nvPicPr>
                        <pic:blipFill>
                          <a:blip r:embed="rId85" cstate="print"/>
                          <a:stretch>
                            <a:fillRect/>
                          </a:stretch>
                        </pic:blipFill>
                        <pic:spPr>
                          <a:xfrm>
                            <a:off x="0" y="0"/>
                            <a:ext cx="1514590" cy="1229868"/>
                          </a:xfrm>
                          <a:prstGeom prst="rect">
                            <a:avLst/>
                          </a:prstGeom>
                        </pic:spPr>
                      </pic:pic>
                    </a:graphicData>
                  </a:graphic>
                </wp:inline>
              </w:drawing>
            </w:r>
          </w:p>
        </w:tc>
      </w:tr>
      <w:tr w:rsidR="001215C0" w:rsidRPr="00D16A7A" w14:paraId="7863B43C" w14:textId="77777777">
        <w:trPr>
          <w:trHeight w:val="169"/>
        </w:trPr>
        <w:tc>
          <w:tcPr>
            <w:tcW w:w="439" w:type="dxa"/>
            <w:tcBorders>
              <w:top w:val="nil"/>
              <w:bottom w:val="nil"/>
              <w:right w:val="single" w:sz="6" w:space="0" w:color="000000"/>
            </w:tcBorders>
          </w:tcPr>
          <w:p w14:paraId="04429E6A"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0AC3FA57"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1B678711"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6DB55823"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6103230F" w14:textId="77777777" w:rsidR="001215C0" w:rsidRPr="00D16A7A" w:rsidRDefault="00587B66">
            <w:pPr>
              <w:pStyle w:val="TableParagraph"/>
              <w:spacing w:before="9" w:line="141" w:lineRule="exact"/>
              <w:ind w:left="59" w:right="28"/>
              <w:jc w:val="center"/>
              <w:rPr>
                <w:rFonts w:ascii="Arial" w:hAnsi="Arial" w:cs="Arial"/>
                <w:sz w:val="13"/>
              </w:rPr>
            </w:pPr>
            <w:r w:rsidRPr="00D16A7A">
              <w:rPr>
                <w:rFonts w:ascii="Arial" w:hAnsi="Arial" w:cs="Arial"/>
                <w:w w:val="105"/>
                <w:sz w:val="13"/>
              </w:rPr>
              <w:t>lineales</w:t>
            </w:r>
          </w:p>
        </w:tc>
        <w:tc>
          <w:tcPr>
            <w:tcW w:w="2636" w:type="dxa"/>
            <w:vMerge/>
            <w:tcBorders>
              <w:top w:val="nil"/>
              <w:left w:val="single" w:sz="6" w:space="0" w:color="000000"/>
              <w:bottom w:val="single" w:sz="6" w:space="0" w:color="000000"/>
              <w:right w:val="single" w:sz="6" w:space="0" w:color="000000"/>
            </w:tcBorders>
          </w:tcPr>
          <w:p w14:paraId="5064E977"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4A5D4D1A" w14:textId="77777777" w:rsidR="001215C0" w:rsidRPr="00D16A7A" w:rsidRDefault="001215C0">
            <w:pPr>
              <w:rPr>
                <w:rFonts w:ascii="Arial" w:hAnsi="Arial" w:cs="Arial"/>
                <w:sz w:val="2"/>
                <w:szCs w:val="2"/>
              </w:rPr>
            </w:pPr>
          </w:p>
        </w:tc>
      </w:tr>
      <w:tr w:rsidR="001215C0" w:rsidRPr="00D16A7A" w14:paraId="0D07C941" w14:textId="77777777">
        <w:trPr>
          <w:trHeight w:val="169"/>
        </w:trPr>
        <w:tc>
          <w:tcPr>
            <w:tcW w:w="439" w:type="dxa"/>
            <w:tcBorders>
              <w:top w:val="nil"/>
              <w:bottom w:val="nil"/>
              <w:right w:val="single" w:sz="6" w:space="0" w:color="000000"/>
            </w:tcBorders>
          </w:tcPr>
          <w:p w14:paraId="2406612D"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23CACD19"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362AF214"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2895B35F"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120F0FA4" w14:textId="77777777" w:rsidR="001215C0" w:rsidRPr="00D16A7A" w:rsidRDefault="00587B66">
            <w:pPr>
              <w:pStyle w:val="TableParagraph"/>
              <w:spacing w:before="9" w:line="141" w:lineRule="exact"/>
              <w:ind w:left="59" w:right="28"/>
              <w:jc w:val="center"/>
              <w:rPr>
                <w:rFonts w:ascii="Arial" w:hAnsi="Arial" w:cs="Arial"/>
                <w:sz w:val="13"/>
              </w:rPr>
            </w:pPr>
            <w:r w:rsidRPr="00D16A7A">
              <w:rPr>
                <w:rFonts w:ascii="Arial" w:hAnsi="Arial" w:cs="Arial"/>
                <w:w w:val="105"/>
                <w:sz w:val="13"/>
              </w:rPr>
              <w:t>aprox.</w:t>
            </w:r>
            <w:r w:rsidRPr="00D16A7A">
              <w:rPr>
                <w:rFonts w:ascii="Arial" w:hAnsi="Arial" w:cs="Arial"/>
                <w:spacing w:val="-2"/>
                <w:w w:val="105"/>
                <w:sz w:val="13"/>
              </w:rPr>
              <w:t xml:space="preserve"> </w:t>
            </w:r>
            <w:r w:rsidRPr="00D16A7A">
              <w:rPr>
                <w:rFonts w:ascii="Arial" w:hAnsi="Arial" w:cs="Arial"/>
                <w:w w:val="105"/>
                <w:sz w:val="13"/>
              </w:rPr>
              <w:t>En</w:t>
            </w:r>
          </w:p>
        </w:tc>
        <w:tc>
          <w:tcPr>
            <w:tcW w:w="2636" w:type="dxa"/>
            <w:vMerge/>
            <w:tcBorders>
              <w:top w:val="nil"/>
              <w:left w:val="single" w:sz="6" w:space="0" w:color="000000"/>
              <w:bottom w:val="single" w:sz="6" w:space="0" w:color="000000"/>
              <w:right w:val="single" w:sz="6" w:space="0" w:color="000000"/>
            </w:tcBorders>
          </w:tcPr>
          <w:p w14:paraId="66D7CF08"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002E588D" w14:textId="77777777" w:rsidR="001215C0" w:rsidRPr="00D16A7A" w:rsidRDefault="001215C0">
            <w:pPr>
              <w:rPr>
                <w:rFonts w:ascii="Arial" w:hAnsi="Arial" w:cs="Arial"/>
                <w:sz w:val="2"/>
                <w:szCs w:val="2"/>
              </w:rPr>
            </w:pPr>
          </w:p>
        </w:tc>
      </w:tr>
      <w:tr w:rsidR="001215C0" w:rsidRPr="00D16A7A" w14:paraId="78A0ADC0" w14:textId="77777777">
        <w:trPr>
          <w:trHeight w:val="169"/>
        </w:trPr>
        <w:tc>
          <w:tcPr>
            <w:tcW w:w="439" w:type="dxa"/>
            <w:tcBorders>
              <w:top w:val="nil"/>
              <w:bottom w:val="nil"/>
              <w:right w:val="single" w:sz="6" w:space="0" w:color="000000"/>
            </w:tcBorders>
          </w:tcPr>
          <w:p w14:paraId="7EC086A5"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3AFA73D3"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353A3501"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1510288E"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27F0841D" w14:textId="77777777" w:rsidR="001215C0" w:rsidRPr="00D16A7A" w:rsidRDefault="00587B66">
            <w:pPr>
              <w:pStyle w:val="TableParagraph"/>
              <w:spacing w:before="9" w:line="141" w:lineRule="exact"/>
              <w:ind w:left="59" w:right="31"/>
              <w:jc w:val="center"/>
              <w:rPr>
                <w:rFonts w:ascii="Arial" w:hAnsi="Arial" w:cs="Arial"/>
                <w:sz w:val="13"/>
              </w:rPr>
            </w:pPr>
            <w:r w:rsidRPr="00D16A7A">
              <w:rPr>
                <w:rFonts w:ascii="Arial" w:hAnsi="Arial" w:cs="Arial"/>
                <w:w w:val="105"/>
                <w:sz w:val="13"/>
              </w:rPr>
              <w:t>archivos</w:t>
            </w:r>
            <w:r w:rsidRPr="00D16A7A">
              <w:rPr>
                <w:rFonts w:ascii="Arial" w:hAnsi="Arial" w:cs="Arial"/>
                <w:spacing w:val="-3"/>
                <w:w w:val="105"/>
                <w:sz w:val="13"/>
              </w:rPr>
              <w:t xml:space="preserve"> </w:t>
            </w:r>
            <w:r w:rsidRPr="00D16A7A">
              <w:rPr>
                <w:rFonts w:ascii="Arial" w:hAnsi="Arial" w:cs="Arial"/>
                <w:w w:val="105"/>
                <w:sz w:val="13"/>
              </w:rPr>
              <w:t>de</w:t>
            </w:r>
          </w:p>
        </w:tc>
        <w:tc>
          <w:tcPr>
            <w:tcW w:w="2636" w:type="dxa"/>
            <w:vMerge/>
            <w:tcBorders>
              <w:top w:val="nil"/>
              <w:left w:val="single" w:sz="6" w:space="0" w:color="000000"/>
              <w:bottom w:val="single" w:sz="6" w:space="0" w:color="000000"/>
              <w:right w:val="single" w:sz="6" w:space="0" w:color="000000"/>
            </w:tcBorders>
          </w:tcPr>
          <w:p w14:paraId="51090CAC"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63380EE7" w14:textId="77777777" w:rsidR="001215C0" w:rsidRPr="00D16A7A" w:rsidRDefault="001215C0">
            <w:pPr>
              <w:rPr>
                <w:rFonts w:ascii="Arial" w:hAnsi="Arial" w:cs="Arial"/>
                <w:sz w:val="2"/>
                <w:szCs w:val="2"/>
              </w:rPr>
            </w:pPr>
          </w:p>
        </w:tc>
      </w:tr>
      <w:tr w:rsidR="001215C0" w:rsidRPr="00D16A7A" w14:paraId="24D0D879" w14:textId="77777777">
        <w:trPr>
          <w:trHeight w:val="354"/>
        </w:trPr>
        <w:tc>
          <w:tcPr>
            <w:tcW w:w="439" w:type="dxa"/>
            <w:tcBorders>
              <w:top w:val="nil"/>
              <w:bottom w:val="nil"/>
              <w:right w:val="single" w:sz="6" w:space="0" w:color="000000"/>
            </w:tcBorders>
          </w:tcPr>
          <w:p w14:paraId="473685ED" w14:textId="77777777" w:rsidR="001215C0" w:rsidRPr="00D16A7A" w:rsidRDefault="001215C0">
            <w:pPr>
              <w:pStyle w:val="TableParagraph"/>
              <w:rPr>
                <w:rFonts w:ascii="Arial" w:hAnsi="Arial" w:cs="Arial"/>
                <w:sz w:val="12"/>
              </w:rPr>
            </w:pPr>
          </w:p>
        </w:tc>
        <w:tc>
          <w:tcPr>
            <w:tcW w:w="2636" w:type="dxa"/>
            <w:tcBorders>
              <w:top w:val="nil"/>
              <w:left w:val="single" w:sz="6" w:space="0" w:color="000000"/>
              <w:bottom w:val="nil"/>
              <w:right w:val="single" w:sz="6" w:space="0" w:color="000000"/>
            </w:tcBorders>
          </w:tcPr>
          <w:p w14:paraId="11BCB396" w14:textId="77777777" w:rsidR="001215C0" w:rsidRPr="00D16A7A" w:rsidRDefault="00587B66">
            <w:pPr>
              <w:pStyle w:val="TableParagraph"/>
              <w:spacing w:before="86"/>
              <w:ind w:left="980" w:right="941"/>
              <w:jc w:val="center"/>
              <w:rPr>
                <w:rFonts w:ascii="Arial" w:hAnsi="Arial" w:cs="Arial"/>
                <w:sz w:val="13"/>
              </w:rPr>
            </w:pPr>
            <w:r w:rsidRPr="00D16A7A">
              <w:rPr>
                <w:rFonts w:ascii="Arial" w:hAnsi="Arial" w:cs="Arial"/>
                <w:w w:val="105"/>
                <w:sz w:val="13"/>
              </w:rPr>
              <w:t>Cajas</w:t>
            </w:r>
            <w:r w:rsidRPr="00D16A7A">
              <w:rPr>
                <w:rFonts w:ascii="Arial" w:hAnsi="Arial" w:cs="Arial"/>
                <w:spacing w:val="-4"/>
                <w:w w:val="105"/>
                <w:sz w:val="13"/>
              </w:rPr>
              <w:t xml:space="preserve"> </w:t>
            </w:r>
            <w:r w:rsidRPr="00D16A7A">
              <w:rPr>
                <w:rFonts w:ascii="Arial" w:hAnsi="Arial" w:cs="Arial"/>
                <w:w w:val="105"/>
                <w:sz w:val="13"/>
              </w:rPr>
              <w:t>X200</w:t>
            </w:r>
          </w:p>
        </w:tc>
        <w:tc>
          <w:tcPr>
            <w:tcW w:w="879" w:type="dxa"/>
            <w:tcBorders>
              <w:top w:val="nil"/>
              <w:left w:val="single" w:sz="6" w:space="0" w:color="000000"/>
              <w:bottom w:val="nil"/>
              <w:right w:val="single" w:sz="6" w:space="0" w:color="000000"/>
            </w:tcBorders>
          </w:tcPr>
          <w:p w14:paraId="0F4236D8" w14:textId="77777777" w:rsidR="001215C0" w:rsidRPr="00D16A7A" w:rsidRDefault="00587B66">
            <w:pPr>
              <w:pStyle w:val="TableParagraph"/>
              <w:spacing w:before="100"/>
              <w:ind w:left="32"/>
              <w:jc w:val="center"/>
              <w:rPr>
                <w:rFonts w:ascii="Arial" w:hAnsi="Arial" w:cs="Arial"/>
                <w:sz w:val="13"/>
              </w:rPr>
            </w:pPr>
            <w:r w:rsidRPr="00D16A7A">
              <w:rPr>
                <w:rFonts w:ascii="Arial" w:hAnsi="Arial" w:cs="Arial"/>
                <w:w w:val="105"/>
                <w:sz w:val="13"/>
              </w:rPr>
              <w:t>X</w:t>
            </w:r>
          </w:p>
        </w:tc>
        <w:tc>
          <w:tcPr>
            <w:tcW w:w="879" w:type="dxa"/>
            <w:vMerge/>
            <w:tcBorders>
              <w:top w:val="nil"/>
              <w:left w:val="single" w:sz="6" w:space="0" w:color="000000"/>
              <w:bottom w:val="single" w:sz="6" w:space="0" w:color="000000"/>
              <w:right w:val="single" w:sz="6" w:space="0" w:color="000000"/>
            </w:tcBorders>
          </w:tcPr>
          <w:p w14:paraId="7A3EBC87"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53D392DC" w14:textId="77777777" w:rsidR="001215C0" w:rsidRPr="00D16A7A" w:rsidRDefault="00587B66">
            <w:pPr>
              <w:pStyle w:val="TableParagraph"/>
              <w:spacing w:before="9"/>
              <w:ind w:left="59" w:right="28"/>
              <w:jc w:val="center"/>
              <w:rPr>
                <w:rFonts w:ascii="Arial" w:hAnsi="Arial" w:cs="Arial"/>
                <w:sz w:val="13"/>
              </w:rPr>
            </w:pPr>
            <w:r w:rsidRPr="00D16A7A">
              <w:rPr>
                <w:rFonts w:ascii="Arial" w:hAnsi="Arial" w:cs="Arial"/>
                <w:w w:val="105"/>
                <w:sz w:val="13"/>
              </w:rPr>
              <w:t>gestión</w:t>
            </w:r>
          </w:p>
          <w:p w14:paraId="76B5D9A9" w14:textId="77777777" w:rsidR="001215C0" w:rsidRPr="00D16A7A" w:rsidRDefault="00587B66">
            <w:pPr>
              <w:pStyle w:val="TableParagraph"/>
              <w:spacing w:before="34" w:line="141" w:lineRule="exact"/>
              <w:ind w:left="59" w:right="29"/>
              <w:jc w:val="center"/>
              <w:rPr>
                <w:rFonts w:ascii="Arial" w:hAnsi="Arial" w:cs="Arial"/>
                <w:sz w:val="13"/>
              </w:rPr>
            </w:pPr>
            <w:r w:rsidRPr="00D16A7A">
              <w:rPr>
                <w:rFonts w:ascii="Arial" w:hAnsi="Arial" w:cs="Arial"/>
                <w:w w:val="105"/>
                <w:sz w:val="13"/>
              </w:rPr>
              <w:t>532</w:t>
            </w:r>
            <w:r w:rsidRPr="00D16A7A">
              <w:rPr>
                <w:rFonts w:ascii="Arial" w:hAnsi="Arial" w:cs="Arial"/>
                <w:spacing w:val="-3"/>
                <w:w w:val="105"/>
                <w:sz w:val="13"/>
              </w:rPr>
              <w:t xml:space="preserve"> </w:t>
            </w:r>
            <w:r w:rsidRPr="00D16A7A">
              <w:rPr>
                <w:rFonts w:ascii="Arial" w:hAnsi="Arial" w:cs="Arial"/>
                <w:w w:val="105"/>
                <w:sz w:val="13"/>
              </w:rPr>
              <w:t>metros</w:t>
            </w:r>
          </w:p>
        </w:tc>
        <w:tc>
          <w:tcPr>
            <w:tcW w:w="2636" w:type="dxa"/>
            <w:vMerge/>
            <w:tcBorders>
              <w:top w:val="nil"/>
              <w:left w:val="single" w:sz="6" w:space="0" w:color="000000"/>
              <w:bottom w:val="single" w:sz="6" w:space="0" w:color="000000"/>
              <w:right w:val="single" w:sz="6" w:space="0" w:color="000000"/>
            </w:tcBorders>
          </w:tcPr>
          <w:p w14:paraId="396C1D22"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03A67B32" w14:textId="77777777" w:rsidR="001215C0" w:rsidRPr="00D16A7A" w:rsidRDefault="001215C0">
            <w:pPr>
              <w:rPr>
                <w:rFonts w:ascii="Arial" w:hAnsi="Arial" w:cs="Arial"/>
                <w:sz w:val="2"/>
                <w:szCs w:val="2"/>
              </w:rPr>
            </w:pPr>
          </w:p>
        </w:tc>
      </w:tr>
      <w:tr w:rsidR="001215C0" w:rsidRPr="00D16A7A" w14:paraId="686893AD" w14:textId="77777777">
        <w:trPr>
          <w:trHeight w:val="169"/>
        </w:trPr>
        <w:tc>
          <w:tcPr>
            <w:tcW w:w="439" w:type="dxa"/>
            <w:tcBorders>
              <w:top w:val="nil"/>
              <w:bottom w:val="nil"/>
              <w:right w:val="single" w:sz="6" w:space="0" w:color="000000"/>
            </w:tcBorders>
          </w:tcPr>
          <w:p w14:paraId="7B0D7358"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4E0EEB8E"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2D6F98B4"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2D41FD5F"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57A1E008" w14:textId="77777777" w:rsidR="001215C0" w:rsidRPr="00D16A7A" w:rsidRDefault="00587B66">
            <w:pPr>
              <w:pStyle w:val="TableParagraph"/>
              <w:spacing w:before="9" w:line="141" w:lineRule="exact"/>
              <w:ind w:left="59" w:right="28"/>
              <w:jc w:val="center"/>
              <w:rPr>
                <w:rFonts w:ascii="Arial" w:hAnsi="Arial" w:cs="Arial"/>
                <w:sz w:val="13"/>
              </w:rPr>
            </w:pPr>
            <w:r w:rsidRPr="00D16A7A">
              <w:rPr>
                <w:rFonts w:ascii="Arial" w:hAnsi="Arial" w:cs="Arial"/>
                <w:w w:val="105"/>
                <w:sz w:val="13"/>
              </w:rPr>
              <w:t>lineales</w:t>
            </w:r>
          </w:p>
        </w:tc>
        <w:tc>
          <w:tcPr>
            <w:tcW w:w="2636" w:type="dxa"/>
            <w:vMerge/>
            <w:tcBorders>
              <w:top w:val="nil"/>
              <w:left w:val="single" w:sz="6" w:space="0" w:color="000000"/>
              <w:bottom w:val="single" w:sz="6" w:space="0" w:color="000000"/>
              <w:right w:val="single" w:sz="6" w:space="0" w:color="000000"/>
            </w:tcBorders>
          </w:tcPr>
          <w:p w14:paraId="781C676C"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74B8963D" w14:textId="77777777" w:rsidR="001215C0" w:rsidRPr="00D16A7A" w:rsidRDefault="001215C0">
            <w:pPr>
              <w:rPr>
                <w:rFonts w:ascii="Arial" w:hAnsi="Arial" w:cs="Arial"/>
                <w:sz w:val="2"/>
                <w:szCs w:val="2"/>
              </w:rPr>
            </w:pPr>
          </w:p>
        </w:tc>
      </w:tr>
      <w:tr w:rsidR="001215C0" w:rsidRPr="00D16A7A" w14:paraId="3A21D534" w14:textId="77777777">
        <w:trPr>
          <w:trHeight w:val="169"/>
        </w:trPr>
        <w:tc>
          <w:tcPr>
            <w:tcW w:w="439" w:type="dxa"/>
            <w:tcBorders>
              <w:top w:val="nil"/>
              <w:bottom w:val="nil"/>
              <w:right w:val="single" w:sz="6" w:space="0" w:color="000000"/>
            </w:tcBorders>
          </w:tcPr>
          <w:p w14:paraId="0EF634E2"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16577E32"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35911191"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195BB382"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6E022ECE" w14:textId="77777777" w:rsidR="001215C0" w:rsidRPr="00D16A7A" w:rsidRDefault="00587B66">
            <w:pPr>
              <w:pStyle w:val="TableParagraph"/>
              <w:spacing w:before="9" w:line="141" w:lineRule="exact"/>
              <w:ind w:left="59" w:right="28"/>
              <w:jc w:val="center"/>
              <w:rPr>
                <w:rFonts w:ascii="Arial" w:hAnsi="Arial" w:cs="Arial"/>
                <w:sz w:val="13"/>
              </w:rPr>
            </w:pPr>
            <w:r w:rsidRPr="00D16A7A">
              <w:rPr>
                <w:rFonts w:ascii="Arial" w:hAnsi="Arial" w:cs="Arial"/>
                <w:w w:val="105"/>
                <w:sz w:val="13"/>
              </w:rPr>
              <w:t>aprox.</w:t>
            </w:r>
            <w:r w:rsidRPr="00D16A7A">
              <w:rPr>
                <w:rFonts w:ascii="Arial" w:hAnsi="Arial" w:cs="Arial"/>
                <w:spacing w:val="-2"/>
                <w:w w:val="105"/>
                <w:sz w:val="13"/>
              </w:rPr>
              <w:t xml:space="preserve"> </w:t>
            </w:r>
            <w:r w:rsidRPr="00D16A7A">
              <w:rPr>
                <w:rFonts w:ascii="Arial" w:hAnsi="Arial" w:cs="Arial"/>
                <w:w w:val="105"/>
                <w:sz w:val="13"/>
              </w:rPr>
              <w:t>En</w:t>
            </w:r>
          </w:p>
        </w:tc>
        <w:tc>
          <w:tcPr>
            <w:tcW w:w="2636" w:type="dxa"/>
            <w:vMerge/>
            <w:tcBorders>
              <w:top w:val="nil"/>
              <w:left w:val="single" w:sz="6" w:space="0" w:color="000000"/>
              <w:bottom w:val="single" w:sz="6" w:space="0" w:color="000000"/>
              <w:right w:val="single" w:sz="6" w:space="0" w:color="000000"/>
            </w:tcBorders>
          </w:tcPr>
          <w:p w14:paraId="64CA97F5"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4B348D69" w14:textId="77777777" w:rsidR="001215C0" w:rsidRPr="00D16A7A" w:rsidRDefault="001215C0">
            <w:pPr>
              <w:rPr>
                <w:rFonts w:ascii="Arial" w:hAnsi="Arial" w:cs="Arial"/>
                <w:sz w:val="2"/>
                <w:szCs w:val="2"/>
              </w:rPr>
            </w:pPr>
          </w:p>
        </w:tc>
      </w:tr>
      <w:tr w:rsidR="001215C0" w:rsidRPr="00D16A7A" w14:paraId="63AD1220" w14:textId="77777777">
        <w:trPr>
          <w:trHeight w:val="169"/>
        </w:trPr>
        <w:tc>
          <w:tcPr>
            <w:tcW w:w="439" w:type="dxa"/>
            <w:tcBorders>
              <w:top w:val="nil"/>
              <w:bottom w:val="nil"/>
              <w:right w:val="single" w:sz="6" w:space="0" w:color="000000"/>
            </w:tcBorders>
          </w:tcPr>
          <w:p w14:paraId="3EFD007C"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0B0871A9"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5DFD275A"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53DB820F"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2719558A" w14:textId="77777777" w:rsidR="001215C0" w:rsidRPr="00D16A7A" w:rsidRDefault="00587B66">
            <w:pPr>
              <w:pStyle w:val="TableParagraph"/>
              <w:spacing w:before="9" w:line="141" w:lineRule="exact"/>
              <w:ind w:left="59" w:right="29"/>
              <w:jc w:val="center"/>
              <w:rPr>
                <w:rFonts w:ascii="Arial" w:hAnsi="Arial" w:cs="Arial"/>
                <w:sz w:val="13"/>
              </w:rPr>
            </w:pPr>
            <w:r w:rsidRPr="00D16A7A">
              <w:rPr>
                <w:rFonts w:ascii="Arial" w:hAnsi="Arial" w:cs="Arial"/>
                <w:w w:val="105"/>
                <w:sz w:val="13"/>
              </w:rPr>
              <w:t>archivo</w:t>
            </w:r>
          </w:p>
        </w:tc>
        <w:tc>
          <w:tcPr>
            <w:tcW w:w="2636" w:type="dxa"/>
            <w:vMerge/>
            <w:tcBorders>
              <w:top w:val="nil"/>
              <w:left w:val="single" w:sz="6" w:space="0" w:color="000000"/>
              <w:bottom w:val="single" w:sz="6" w:space="0" w:color="000000"/>
              <w:right w:val="single" w:sz="6" w:space="0" w:color="000000"/>
            </w:tcBorders>
          </w:tcPr>
          <w:p w14:paraId="11F34BAE"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3DAAFCB2" w14:textId="77777777" w:rsidR="001215C0" w:rsidRPr="00D16A7A" w:rsidRDefault="001215C0">
            <w:pPr>
              <w:rPr>
                <w:rFonts w:ascii="Arial" w:hAnsi="Arial" w:cs="Arial"/>
                <w:sz w:val="2"/>
                <w:szCs w:val="2"/>
              </w:rPr>
            </w:pPr>
          </w:p>
        </w:tc>
      </w:tr>
      <w:tr w:rsidR="001215C0" w:rsidRPr="00D16A7A" w14:paraId="7153BD9A" w14:textId="77777777">
        <w:trPr>
          <w:trHeight w:val="300"/>
        </w:trPr>
        <w:tc>
          <w:tcPr>
            <w:tcW w:w="439" w:type="dxa"/>
            <w:tcBorders>
              <w:top w:val="nil"/>
              <w:bottom w:val="nil"/>
              <w:right w:val="single" w:sz="6" w:space="0" w:color="000000"/>
            </w:tcBorders>
          </w:tcPr>
          <w:p w14:paraId="019D5130" w14:textId="77777777" w:rsidR="001215C0" w:rsidRPr="00D16A7A" w:rsidRDefault="001215C0">
            <w:pPr>
              <w:pStyle w:val="TableParagraph"/>
              <w:rPr>
                <w:rFonts w:ascii="Arial" w:hAnsi="Arial" w:cs="Arial"/>
                <w:sz w:val="12"/>
              </w:rPr>
            </w:pPr>
          </w:p>
        </w:tc>
        <w:tc>
          <w:tcPr>
            <w:tcW w:w="2636" w:type="dxa"/>
            <w:tcBorders>
              <w:top w:val="nil"/>
              <w:left w:val="single" w:sz="6" w:space="0" w:color="000000"/>
              <w:bottom w:val="single" w:sz="6" w:space="0" w:color="000000"/>
              <w:right w:val="single" w:sz="6" w:space="0" w:color="000000"/>
            </w:tcBorders>
          </w:tcPr>
          <w:p w14:paraId="0B403FB6" w14:textId="77777777" w:rsidR="001215C0" w:rsidRPr="00D16A7A" w:rsidRDefault="001215C0">
            <w:pPr>
              <w:pStyle w:val="TableParagraph"/>
              <w:rPr>
                <w:rFonts w:ascii="Arial" w:hAnsi="Arial" w:cs="Arial"/>
                <w:sz w:val="12"/>
              </w:rPr>
            </w:pPr>
          </w:p>
        </w:tc>
        <w:tc>
          <w:tcPr>
            <w:tcW w:w="879" w:type="dxa"/>
            <w:tcBorders>
              <w:top w:val="nil"/>
              <w:left w:val="single" w:sz="6" w:space="0" w:color="000000"/>
              <w:bottom w:val="single" w:sz="6" w:space="0" w:color="000000"/>
              <w:right w:val="single" w:sz="6" w:space="0" w:color="000000"/>
            </w:tcBorders>
          </w:tcPr>
          <w:p w14:paraId="3AD8CF1C" w14:textId="77777777" w:rsidR="001215C0" w:rsidRPr="00D16A7A" w:rsidRDefault="001215C0">
            <w:pPr>
              <w:pStyle w:val="TableParagraph"/>
              <w:rPr>
                <w:rFonts w:ascii="Arial" w:hAnsi="Arial" w:cs="Arial"/>
                <w:sz w:val="12"/>
              </w:rPr>
            </w:pPr>
          </w:p>
        </w:tc>
        <w:tc>
          <w:tcPr>
            <w:tcW w:w="879" w:type="dxa"/>
            <w:vMerge/>
            <w:tcBorders>
              <w:top w:val="nil"/>
              <w:left w:val="single" w:sz="6" w:space="0" w:color="000000"/>
              <w:bottom w:val="single" w:sz="6" w:space="0" w:color="000000"/>
              <w:right w:val="single" w:sz="6" w:space="0" w:color="000000"/>
            </w:tcBorders>
          </w:tcPr>
          <w:p w14:paraId="2A8E27AC" w14:textId="77777777" w:rsidR="001215C0" w:rsidRPr="00D16A7A" w:rsidRDefault="001215C0">
            <w:pPr>
              <w:rPr>
                <w:rFonts w:ascii="Arial" w:hAnsi="Arial" w:cs="Arial"/>
                <w:sz w:val="2"/>
                <w:szCs w:val="2"/>
              </w:rPr>
            </w:pPr>
          </w:p>
        </w:tc>
        <w:tc>
          <w:tcPr>
            <w:tcW w:w="879" w:type="dxa"/>
            <w:tcBorders>
              <w:top w:val="nil"/>
              <w:left w:val="single" w:sz="6" w:space="0" w:color="000000"/>
              <w:bottom w:val="single" w:sz="6" w:space="0" w:color="000000"/>
              <w:right w:val="single" w:sz="6" w:space="0" w:color="000000"/>
            </w:tcBorders>
          </w:tcPr>
          <w:p w14:paraId="2A94C003" w14:textId="77777777" w:rsidR="001215C0" w:rsidRPr="00D16A7A" w:rsidRDefault="00587B66">
            <w:pPr>
              <w:pStyle w:val="TableParagraph"/>
              <w:spacing w:before="9"/>
              <w:ind w:left="59" w:right="29"/>
              <w:jc w:val="center"/>
              <w:rPr>
                <w:rFonts w:ascii="Arial" w:hAnsi="Arial" w:cs="Arial"/>
                <w:sz w:val="13"/>
              </w:rPr>
            </w:pPr>
            <w:r w:rsidRPr="00D16A7A">
              <w:rPr>
                <w:rFonts w:ascii="Arial" w:hAnsi="Arial" w:cs="Arial"/>
                <w:w w:val="105"/>
                <w:sz w:val="13"/>
              </w:rPr>
              <w:t>central</w:t>
            </w:r>
          </w:p>
        </w:tc>
        <w:tc>
          <w:tcPr>
            <w:tcW w:w="2636" w:type="dxa"/>
            <w:vMerge/>
            <w:tcBorders>
              <w:top w:val="nil"/>
              <w:left w:val="single" w:sz="6" w:space="0" w:color="000000"/>
              <w:bottom w:val="single" w:sz="6" w:space="0" w:color="000000"/>
              <w:right w:val="single" w:sz="6" w:space="0" w:color="000000"/>
            </w:tcBorders>
          </w:tcPr>
          <w:p w14:paraId="2796F45B"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6529028D" w14:textId="77777777" w:rsidR="001215C0" w:rsidRPr="00D16A7A" w:rsidRDefault="001215C0">
            <w:pPr>
              <w:rPr>
                <w:rFonts w:ascii="Arial" w:hAnsi="Arial" w:cs="Arial"/>
                <w:sz w:val="2"/>
                <w:szCs w:val="2"/>
              </w:rPr>
            </w:pPr>
          </w:p>
        </w:tc>
      </w:tr>
      <w:tr w:rsidR="001215C0" w:rsidRPr="00D16A7A" w14:paraId="2901E6C9" w14:textId="77777777">
        <w:trPr>
          <w:trHeight w:val="763"/>
        </w:trPr>
        <w:tc>
          <w:tcPr>
            <w:tcW w:w="439" w:type="dxa"/>
            <w:tcBorders>
              <w:top w:val="nil"/>
              <w:bottom w:val="nil"/>
              <w:right w:val="single" w:sz="6" w:space="0" w:color="000000"/>
            </w:tcBorders>
          </w:tcPr>
          <w:p w14:paraId="349DA9BE" w14:textId="77777777" w:rsidR="001215C0" w:rsidRPr="00D16A7A" w:rsidRDefault="001215C0">
            <w:pPr>
              <w:pStyle w:val="TableParagraph"/>
              <w:rPr>
                <w:rFonts w:ascii="Arial" w:hAnsi="Arial" w:cs="Arial"/>
                <w:sz w:val="12"/>
              </w:rPr>
            </w:pPr>
          </w:p>
        </w:tc>
        <w:tc>
          <w:tcPr>
            <w:tcW w:w="2636" w:type="dxa"/>
            <w:tcBorders>
              <w:top w:val="single" w:sz="6" w:space="0" w:color="000000"/>
              <w:left w:val="single" w:sz="6" w:space="0" w:color="000000"/>
              <w:bottom w:val="nil"/>
              <w:right w:val="single" w:sz="6" w:space="0" w:color="000000"/>
            </w:tcBorders>
          </w:tcPr>
          <w:p w14:paraId="1F85ADF9"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nil"/>
              <w:right w:val="single" w:sz="6" w:space="0" w:color="000000"/>
            </w:tcBorders>
          </w:tcPr>
          <w:p w14:paraId="666FFC07" w14:textId="77777777" w:rsidR="001215C0" w:rsidRPr="00D16A7A" w:rsidRDefault="001215C0">
            <w:pPr>
              <w:pStyle w:val="TableParagraph"/>
              <w:rPr>
                <w:rFonts w:ascii="Arial" w:hAnsi="Arial" w:cs="Arial"/>
                <w:sz w:val="12"/>
              </w:rPr>
            </w:pPr>
          </w:p>
        </w:tc>
        <w:tc>
          <w:tcPr>
            <w:tcW w:w="879" w:type="dxa"/>
            <w:vMerge w:val="restart"/>
            <w:tcBorders>
              <w:top w:val="single" w:sz="6" w:space="0" w:color="000000"/>
              <w:left w:val="single" w:sz="6" w:space="0" w:color="000000"/>
              <w:bottom w:val="single" w:sz="6" w:space="0" w:color="000000"/>
              <w:right w:val="single" w:sz="6" w:space="0" w:color="000000"/>
            </w:tcBorders>
          </w:tcPr>
          <w:p w14:paraId="712478D3"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nil"/>
              <w:right w:val="single" w:sz="6" w:space="0" w:color="000000"/>
            </w:tcBorders>
          </w:tcPr>
          <w:p w14:paraId="1F3C2027" w14:textId="77777777" w:rsidR="001215C0" w:rsidRPr="00D16A7A" w:rsidRDefault="001215C0">
            <w:pPr>
              <w:pStyle w:val="TableParagraph"/>
              <w:rPr>
                <w:rFonts w:ascii="Arial" w:hAnsi="Arial" w:cs="Arial"/>
                <w:sz w:val="16"/>
              </w:rPr>
            </w:pPr>
          </w:p>
          <w:p w14:paraId="60AA486A" w14:textId="77777777" w:rsidR="001215C0" w:rsidRPr="00D16A7A" w:rsidRDefault="001215C0">
            <w:pPr>
              <w:pStyle w:val="TableParagraph"/>
              <w:rPr>
                <w:rFonts w:ascii="Arial" w:hAnsi="Arial" w:cs="Arial"/>
                <w:sz w:val="16"/>
              </w:rPr>
            </w:pPr>
          </w:p>
          <w:p w14:paraId="7FA8F8F3" w14:textId="77777777" w:rsidR="001215C0" w:rsidRPr="00D16A7A" w:rsidRDefault="001215C0">
            <w:pPr>
              <w:pStyle w:val="TableParagraph"/>
              <w:spacing w:before="11"/>
              <w:rPr>
                <w:rFonts w:ascii="Arial" w:hAnsi="Arial" w:cs="Arial"/>
                <w:sz w:val="19"/>
              </w:rPr>
            </w:pPr>
          </w:p>
          <w:p w14:paraId="10637871" w14:textId="77777777" w:rsidR="001215C0" w:rsidRPr="00D16A7A" w:rsidRDefault="00587B66">
            <w:pPr>
              <w:pStyle w:val="TableParagraph"/>
              <w:spacing w:line="141" w:lineRule="exact"/>
              <w:ind w:left="59" w:right="28"/>
              <w:jc w:val="center"/>
              <w:rPr>
                <w:rFonts w:ascii="Arial" w:hAnsi="Arial" w:cs="Arial"/>
                <w:sz w:val="13"/>
              </w:rPr>
            </w:pPr>
            <w:r w:rsidRPr="00D16A7A">
              <w:rPr>
                <w:rFonts w:ascii="Arial" w:hAnsi="Arial" w:cs="Arial"/>
                <w:w w:val="105"/>
                <w:sz w:val="13"/>
              </w:rPr>
              <w:t>90</w:t>
            </w:r>
            <w:r w:rsidRPr="00D16A7A">
              <w:rPr>
                <w:rFonts w:ascii="Arial" w:hAnsi="Arial" w:cs="Arial"/>
                <w:spacing w:val="-2"/>
                <w:w w:val="105"/>
                <w:sz w:val="13"/>
              </w:rPr>
              <w:t xml:space="preserve"> </w:t>
            </w:r>
            <w:r w:rsidRPr="00D16A7A">
              <w:rPr>
                <w:rFonts w:ascii="Arial" w:hAnsi="Arial" w:cs="Arial"/>
                <w:w w:val="105"/>
                <w:sz w:val="13"/>
              </w:rPr>
              <w:t>metros</w:t>
            </w:r>
          </w:p>
        </w:tc>
        <w:tc>
          <w:tcPr>
            <w:tcW w:w="2636" w:type="dxa"/>
            <w:vMerge w:val="restart"/>
            <w:tcBorders>
              <w:top w:val="single" w:sz="6" w:space="0" w:color="000000"/>
              <w:left w:val="single" w:sz="6" w:space="0" w:color="000000"/>
              <w:bottom w:val="single" w:sz="6" w:space="0" w:color="000000"/>
              <w:right w:val="single" w:sz="6" w:space="0" w:color="000000"/>
            </w:tcBorders>
          </w:tcPr>
          <w:p w14:paraId="53104BC2" w14:textId="77777777" w:rsidR="001215C0" w:rsidRPr="00D16A7A" w:rsidRDefault="001215C0">
            <w:pPr>
              <w:pStyle w:val="TableParagraph"/>
              <w:spacing w:before="8"/>
              <w:rPr>
                <w:rFonts w:ascii="Arial" w:hAnsi="Arial" w:cs="Arial"/>
                <w:sz w:val="4"/>
              </w:rPr>
            </w:pPr>
          </w:p>
          <w:p w14:paraId="333740F9" w14:textId="77777777" w:rsidR="001215C0" w:rsidRPr="00D16A7A" w:rsidRDefault="00587B66">
            <w:pPr>
              <w:pStyle w:val="TableParagraph"/>
              <w:ind w:left="53"/>
              <w:rPr>
                <w:rFonts w:ascii="Arial" w:hAnsi="Arial" w:cs="Arial"/>
                <w:sz w:val="20"/>
              </w:rPr>
            </w:pPr>
            <w:r w:rsidRPr="00D16A7A">
              <w:rPr>
                <w:rFonts w:ascii="Arial" w:hAnsi="Arial" w:cs="Arial"/>
                <w:noProof/>
                <w:sz w:val="20"/>
                <w:lang w:val="es-CO" w:eastAsia="es-CO"/>
              </w:rPr>
              <w:drawing>
                <wp:inline distT="0" distB="0" distL="0" distR="0" wp14:anchorId="47567322" wp14:editId="5A8BC481">
                  <wp:extent cx="1569989" cy="1248155"/>
                  <wp:effectExtent l="0" t="0" r="0" b="0"/>
                  <wp:docPr id="11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8.jpeg"/>
                          <pic:cNvPicPr/>
                        </pic:nvPicPr>
                        <pic:blipFill>
                          <a:blip r:embed="rId86" cstate="print"/>
                          <a:stretch>
                            <a:fillRect/>
                          </a:stretch>
                        </pic:blipFill>
                        <pic:spPr>
                          <a:xfrm>
                            <a:off x="0" y="0"/>
                            <a:ext cx="1569989" cy="1248155"/>
                          </a:xfrm>
                          <a:prstGeom prst="rect">
                            <a:avLst/>
                          </a:prstGeom>
                        </pic:spPr>
                      </pic:pic>
                    </a:graphicData>
                  </a:graphic>
                </wp:inline>
              </w:drawing>
            </w:r>
          </w:p>
        </w:tc>
        <w:tc>
          <w:tcPr>
            <w:tcW w:w="2636" w:type="dxa"/>
            <w:vMerge w:val="restart"/>
            <w:tcBorders>
              <w:top w:val="single" w:sz="6" w:space="0" w:color="000000"/>
              <w:left w:val="single" w:sz="6" w:space="0" w:color="000000"/>
              <w:bottom w:val="single" w:sz="6" w:space="0" w:color="000000"/>
            </w:tcBorders>
          </w:tcPr>
          <w:p w14:paraId="69C44EB8" w14:textId="77777777" w:rsidR="001215C0" w:rsidRPr="00D16A7A" w:rsidRDefault="001215C0">
            <w:pPr>
              <w:pStyle w:val="TableParagraph"/>
              <w:spacing w:before="9"/>
              <w:rPr>
                <w:rFonts w:ascii="Arial" w:hAnsi="Arial" w:cs="Arial"/>
                <w:sz w:val="5"/>
              </w:rPr>
            </w:pPr>
          </w:p>
          <w:p w14:paraId="2B0CE6E0" w14:textId="77777777" w:rsidR="001215C0" w:rsidRPr="00D16A7A" w:rsidRDefault="00587B66">
            <w:pPr>
              <w:pStyle w:val="TableParagraph"/>
              <w:ind w:left="74"/>
              <w:rPr>
                <w:rFonts w:ascii="Arial" w:hAnsi="Arial" w:cs="Arial"/>
                <w:sz w:val="20"/>
              </w:rPr>
            </w:pPr>
            <w:r w:rsidRPr="00D16A7A">
              <w:rPr>
                <w:rFonts w:ascii="Arial" w:hAnsi="Arial" w:cs="Arial"/>
                <w:noProof/>
                <w:sz w:val="20"/>
                <w:lang w:val="es-CO" w:eastAsia="es-CO"/>
              </w:rPr>
              <w:drawing>
                <wp:inline distT="0" distB="0" distL="0" distR="0" wp14:anchorId="3EFE6AF2" wp14:editId="415996D6">
                  <wp:extent cx="1566384" cy="1239012"/>
                  <wp:effectExtent l="0" t="0" r="0" b="0"/>
                  <wp:docPr id="11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9.jpeg"/>
                          <pic:cNvPicPr/>
                        </pic:nvPicPr>
                        <pic:blipFill>
                          <a:blip r:embed="rId87" cstate="print"/>
                          <a:stretch>
                            <a:fillRect/>
                          </a:stretch>
                        </pic:blipFill>
                        <pic:spPr>
                          <a:xfrm>
                            <a:off x="0" y="0"/>
                            <a:ext cx="1566384" cy="1239012"/>
                          </a:xfrm>
                          <a:prstGeom prst="rect">
                            <a:avLst/>
                          </a:prstGeom>
                        </pic:spPr>
                      </pic:pic>
                    </a:graphicData>
                  </a:graphic>
                </wp:inline>
              </w:drawing>
            </w:r>
          </w:p>
        </w:tc>
      </w:tr>
      <w:tr w:rsidR="001215C0" w:rsidRPr="00D16A7A" w14:paraId="37FBCFD8" w14:textId="77777777">
        <w:trPr>
          <w:trHeight w:val="162"/>
        </w:trPr>
        <w:tc>
          <w:tcPr>
            <w:tcW w:w="439" w:type="dxa"/>
            <w:tcBorders>
              <w:top w:val="nil"/>
              <w:bottom w:val="nil"/>
              <w:right w:val="single" w:sz="6" w:space="0" w:color="000000"/>
            </w:tcBorders>
          </w:tcPr>
          <w:p w14:paraId="48FF6477"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08BE12F5"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7EE9FFCA"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7206F0D3"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0F51C604" w14:textId="77777777" w:rsidR="001215C0" w:rsidRPr="00D16A7A" w:rsidRDefault="00587B66">
            <w:pPr>
              <w:pStyle w:val="TableParagraph"/>
              <w:spacing w:before="9" w:line="134" w:lineRule="exact"/>
              <w:ind w:left="59" w:right="28"/>
              <w:jc w:val="center"/>
              <w:rPr>
                <w:rFonts w:ascii="Arial" w:hAnsi="Arial" w:cs="Arial"/>
                <w:sz w:val="13"/>
              </w:rPr>
            </w:pPr>
            <w:r w:rsidRPr="00D16A7A">
              <w:rPr>
                <w:rFonts w:ascii="Arial" w:hAnsi="Arial" w:cs="Arial"/>
                <w:w w:val="105"/>
                <w:sz w:val="13"/>
              </w:rPr>
              <w:t>lineales</w:t>
            </w:r>
          </w:p>
        </w:tc>
        <w:tc>
          <w:tcPr>
            <w:tcW w:w="2636" w:type="dxa"/>
            <w:vMerge/>
            <w:tcBorders>
              <w:top w:val="nil"/>
              <w:left w:val="single" w:sz="6" w:space="0" w:color="000000"/>
              <w:bottom w:val="single" w:sz="6" w:space="0" w:color="000000"/>
              <w:right w:val="single" w:sz="6" w:space="0" w:color="000000"/>
            </w:tcBorders>
          </w:tcPr>
          <w:p w14:paraId="4F264891"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0ABAB699" w14:textId="77777777" w:rsidR="001215C0" w:rsidRPr="00D16A7A" w:rsidRDefault="001215C0">
            <w:pPr>
              <w:rPr>
                <w:rFonts w:ascii="Arial" w:hAnsi="Arial" w:cs="Arial"/>
                <w:sz w:val="2"/>
                <w:szCs w:val="2"/>
              </w:rPr>
            </w:pPr>
          </w:p>
        </w:tc>
      </w:tr>
      <w:tr w:rsidR="001215C0" w:rsidRPr="00D16A7A" w14:paraId="1B12A793" w14:textId="77777777">
        <w:trPr>
          <w:trHeight w:val="177"/>
        </w:trPr>
        <w:tc>
          <w:tcPr>
            <w:tcW w:w="439" w:type="dxa"/>
            <w:tcBorders>
              <w:top w:val="nil"/>
              <w:bottom w:val="nil"/>
              <w:right w:val="single" w:sz="6" w:space="0" w:color="000000"/>
            </w:tcBorders>
          </w:tcPr>
          <w:p w14:paraId="52615727"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7B594A28" w14:textId="77777777" w:rsidR="001215C0" w:rsidRPr="00D16A7A" w:rsidRDefault="00587B66">
            <w:pPr>
              <w:pStyle w:val="TableParagraph"/>
              <w:spacing w:before="2"/>
              <w:ind w:left="980" w:right="941"/>
              <w:jc w:val="center"/>
              <w:rPr>
                <w:rFonts w:ascii="Arial" w:hAnsi="Arial" w:cs="Arial"/>
                <w:sz w:val="13"/>
              </w:rPr>
            </w:pPr>
            <w:r w:rsidRPr="00D16A7A">
              <w:rPr>
                <w:rFonts w:ascii="Arial" w:hAnsi="Arial" w:cs="Arial"/>
                <w:w w:val="105"/>
                <w:sz w:val="13"/>
              </w:rPr>
              <w:t>Cajas</w:t>
            </w:r>
            <w:r w:rsidRPr="00D16A7A">
              <w:rPr>
                <w:rFonts w:ascii="Arial" w:hAnsi="Arial" w:cs="Arial"/>
                <w:spacing w:val="-4"/>
                <w:w w:val="105"/>
                <w:sz w:val="13"/>
              </w:rPr>
              <w:t xml:space="preserve"> </w:t>
            </w:r>
            <w:r w:rsidRPr="00D16A7A">
              <w:rPr>
                <w:rFonts w:ascii="Arial" w:hAnsi="Arial" w:cs="Arial"/>
                <w:w w:val="105"/>
                <w:sz w:val="13"/>
              </w:rPr>
              <w:t>X300</w:t>
            </w:r>
          </w:p>
        </w:tc>
        <w:tc>
          <w:tcPr>
            <w:tcW w:w="879" w:type="dxa"/>
            <w:tcBorders>
              <w:top w:val="nil"/>
              <w:left w:val="single" w:sz="6" w:space="0" w:color="000000"/>
              <w:bottom w:val="nil"/>
              <w:right w:val="single" w:sz="6" w:space="0" w:color="000000"/>
            </w:tcBorders>
          </w:tcPr>
          <w:p w14:paraId="2B7EDC50" w14:textId="77777777" w:rsidR="001215C0" w:rsidRPr="00D16A7A" w:rsidRDefault="00587B66">
            <w:pPr>
              <w:pStyle w:val="TableParagraph"/>
              <w:spacing w:before="16" w:line="141" w:lineRule="exact"/>
              <w:ind w:left="32"/>
              <w:jc w:val="center"/>
              <w:rPr>
                <w:rFonts w:ascii="Arial" w:hAnsi="Arial" w:cs="Arial"/>
                <w:sz w:val="13"/>
              </w:rPr>
            </w:pPr>
            <w:r w:rsidRPr="00D16A7A">
              <w:rPr>
                <w:rFonts w:ascii="Arial" w:hAnsi="Arial" w:cs="Arial"/>
                <w:w w:val="105"/>
                <w:sz w:val="13"/>
              </w:rPr>
              <w:t>X</w:t>
            </w:r>
          </w:p>
        </w:tc>
        <w:tc>
          <w:tcPr>
            <w:tcW w:w="879" w:type="dxa"/>
            <w:vMerge/>
            <w:tcBorders>
              <w:top w:val="nil"/>
              <w:left w:val="single" w:sz="6" w:space="0" w:color="000000"/>
              <w:bottom w:val="single" w:sz="6" w:space="0" w:color="000000"/>
              <w:right w:val="single" w:sz="6" w:space="0" w:color="000000"/>
            </w:tcBorders>
          </w:tcPr>
          <w:p w14:paraId="3CD6C599"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166764F0" w14:textId="77777777" w:rsidR="001215C0" w:rsidRPr="00D16A7A" w:rsidRDefault="00587B66">
            <w:pPr>
              <w:pStyle w:val="TableParagraph"/>
              <w:spacing w:before="16" w:line="141" w:lineRule="exact"/>
              <w:ind w:left="59" w:right="28"/>
              <w:jc w:val="center"/>
              <w:rPr>
                <w:rFonts w:ascii="Arial" w:hAnsi="Arial" w:cs="Arial"/>
                <w:sz w:val="13"/>
              </w:rPr>
            </w:pPr>
            <w:r w:rsidRPr="00D16A7A">
              <w:rPr>
                <w:rFonts w:ascii="Arial" w:hAnsi="Arial" w:cs="Arial"/>
                <w:w w:val="105"/>
                <w:sz w:val="13"/>
              </w:rPr>
              <w:t>aprox.</w:t>
            </w:r>
            <w:r w:rsidRPr="00D16A7A">
              <w:rPr>
                <w:rFonts w:ascii="Arial" w:hAnsi="Arial" w:cs="Arial"/>
                <w:spacing w:val="-2"/>
                <w:w w:val="105"/>
                <w:sz w:val="13"/>
              </w:rPr>
              <w:t xml:space="preserve"> </w:t>
            </w:r>
            <w:r w:rsidRPr="00D16A7A">
              <w:rPr>
                <w:rFonts w:ascii="Arial" w:hAnsi="Arial" w:cs="Arial"/>
                <w:w w:val="105"/>
                <w:sz w:val="13"/>
              </w:rPr>
              <w:t>En</w:t>
            </w:r>
          </w:p>
        </w:tc>
        <w:tc>
          <w:tcPr>
            <w:tcW w:w="2636" w:type="dxa"/>
            <w:vMerge/>
            <w:tcBorders>
              <w:top w:val="nil"/>
              <w:left w:val="single" w:sz="6" w:space="0" w:color="000000"/>
              <w:bottom w:val="single" w:sz="6" w:space="0" w:color="000000"/>
              <w:right w:val="single" w:sz="6" w:space="0" w:color="000000"/>
            </w:tcBorders>
          </w:tcPr>
          <w:p w14:paraId="17980350"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3DC3C969" w14:textId="77777777" w:rsidR="001215C0" w:rsidRPr="00D16A7A" w:rsidRDefault="001215C0">
            <w:pPr>
              <w:rPr>
                <w:rFonts w:ascii="Arial" w:hAnsi="Arial" w:cs="Arial"/>
                <w:sz w:val="2"/>
                <w:szCs w:val="2"/>
              </w:rPr>
            </w:pPr>
          </w:p>
        </w:tc>
      </w:tr>
      <w:tr w:rsidR="001215C0" w:rsidRPr="00D16A7A" w14:paraId="0A188AD1" w14:textId="77777777">
        <w:trPr>
          <w:trHeight w:val="169"/>
        </w:trPr>
        <w:tc>
          <w:tcPr>
            <w:tcW w:w="439" w:type="dxa"/>
            <w:tcBorders>
              <w:top w:val="nil"/>
              <w:bottom w:val="nil"/>
              <w:right w:val="single" w:sz="6" w:space="0" w:color="000000"/>
            </w:tcBorders>
          </w:tcPr>
          <w:p w14:paraId="35B3717E"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4015C65D"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1E67C497"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0DED906D"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6DCA6895" w14:textId="77777777" w:rsidR="001215C0" w:rsidRPr="00D16A7A" w:rsidRDefault="00587B66">
            <w:pPr>
              <w:pStyle w:val="TableParagraph"/>
              <w:spacing w:before="9" w:line="141" w:lineRule="exact"/>
              <w:ind w:left="59" w:right="29"/>
              <w:jc w:val="center"/>
              <w:rPr>
                <w:rFonts w:ascii="Arial" w:hAnsi="Arial" w:cs="Arial"/>
                <w:sz w:val="13"/>
              </w:rPr>
            </w:pPr>
            <w:r w:rsidRPr="00D16A7A">
              <w:rPr>
                <w:rFonts w:ascii="Arial" w:hAnsi="Arial" w:cs="Arial"/>
                <w:w w:val="105"/>
                <w:sz w:val="13"/>
              </w:rPr>
              <w:t>archivo</w:t>
            </w:r>
          </w:p>
        </w:tc>
        <w:tc>
          <w:tcPr>
            <w:tcW w:w="2636" w:type="dxa"/>
            <w:vMerge/>
            <w:tcBorders>
              <w:top w:val="nil"/>
              <w:left w:val="single" w:sz="6" w:space="0" w:color="000000"/>
              <w:bottom w:val="single" w:sz="6" w:space="0" w:color="000000"/>
              <w:right w:val="single" w:sz="6" w:space="0" w:color="000000"/>
            </w:tcBorders>
          </w:tcPr>
          <w:p w14:paraId="091B04CF"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6C94233B" w14:textId="77777777" w:rsidR="001215C0" w:rsidRPr="00D16A7A" w:rsidRDefault="001215C0">
            <w:pPr>
              <w:rPr>
                <w:rFonts w:ascii="Arial" w:hAnsi="Arial" w:cs="Arial"/>
                <w:sz w:val="2"/>
                <w:szCs w:val="2"/>
              </w:rPr>
            </w:pPr>
          </w:p>
        </w:tc>
      </w:tr>
      <w:tr w:rsidR="001215C0" w:rsidRPr="00D16A7A" w14:paraId="78FF393E" w14:textId="77777777">
        <w:trPr>
          <w:trHeight w:val="763"/>
        </w:trPr>
        <w:tc>
          <w:tcPr>
            <w:tcW w:w="439" w:type="dxa"/>
            <w:tcBorders>
              <w:top w:val="nil"/>
              <w:bottom w:val="nil"/>
              <w:right w:val="single" w:sz="6" w:space="0" w:color="000000"/>
            </w:tcBorders>
          </w:tcPr>
          <w:p w14:paraId="6A923B7B" w14:textId="77777777" w:rsidR="001215C0" w:rsidRPr="00D16A7A" w:rsidRDefault="001215C0">
            <w:pPr>
              <w:pStyle w:val="TableParagraph"/>
              <w:rPr>
                <w:rFonts w:ascii="Arial" w:hAnsi="Arial" w:cs="Arial"/>
                <w:sz w:val="12"/>
              </w:rPr>
            </w:pPr>
          </w:p>
        </w:tc>
        <w:tc>
          <w:tcPr>
            <w:tcW w:w="2636" w:type="dxa"/>
            <w:tcBorders>
              <w:top w:val="nil"/>
              <w:left w:val="single" w:sz="6" w:space="0" w:color="000000"/>
              <w:bottom w:val="single" w:sz="6" w:space="0" w:color="000000"/>
              <w:right w:val="single" w:sz="6" w:space="0" w:color="000000"/>
            </w:tcBorders>
          </w:tcPr>
          <w:p w14:paraId="0700C96F" w14:textId="77777777" w:rsidR="001215C0" w:rsidRPr="00D16A7A" w:rsidRDefault="001215C0">
            <w:pPr>
              <w:pStyle w:val="TableParagraph"/>
              <w:rPr>
                <w:rFonts w:ascii="Arial" w:hAnsi="Arial" w:cs="Arial"/>
                <w:sz w:val="12"/>
              </w:rPr>
            </w:pPr>
          </w:p>
        </w:tc>
        <w:tc>
          <w:tcPr>
            <w:tcW w:w="879" w:type="dxa"/>
            <w:tcBorders>
              <w:top w:val="nil"/>
              <w:left w:val="single" w:sz="6" w:space="0" w:color="000000"/>
              <w:bottom w:val="single" w:sz="6" w:space="0" w:color="000000"/>
              <w:right w:val="single" w:sz="6" w:space="0" w:color="000000"/>
            </w:tcBorders>
          </w:tcPr>
          <w:p w14:paraId="443C6271" w14:textId="77777777" w:rsidR="001215C0" w:rsidRPr="00D16A7A" w:rsidRDefault="001215C0">
            <w:pPr>
              <w:pStyle w:val="TableParagraph"/>
              <w:rPr>
                <w:rFonts w:ascii="Arial" w:hAnsi="Arial" w:cs="Arial"/>
                <w:sz w:val="12"/>
              </w:rPr>
            </w:pPr>
          </w:p>
        </w:tc>
        <w:tc>
          <w:tcPr>
            <w:tcW w:w="879" w:type="dxa"/>
            <w:vMerge/>
            <w:tcBorders>
              <w:top w:val="nil"/>
              <w:left w:val="single" w:sz="6" w:space="0" w:color="000000"/>
              <w:bottom w:val="single" w:sz="6" w:space="0" w:color="000000"/>
              <w:right w:val="single" w:sz="6" w:space="0" w:color="000000"/>
            </w:tcBorders>
          </w:tcPr>
          <w:p w14:paraId="5B996EF4" w14:textId="77777777" w:rsidR="001215C0" w:rsidRPr="00D16A7A" w:rsidRDefault="001215C0">
            <w:pPr>
              <w:rPr>
                <w:rFonts w:ascii="Arial" w:hAnsi="Arial" w:cs="Arial"/>
                <w:sz w:val="2"/>
                <w:szCs w:val="2"/>
              </w:rPr>
            </w:pPr>
          </w:p>
        </w:tc>
        <w:tc>
          <w:tcPr>
            <w:tcW w:w="879" w:type="dxa"/>
            <w:tcBorders>
              <w:top w:val="nil"/>
              <w:left w:val="single" w:sz="6" w:space="0" w:color="000000"/>
              <w:bottom w:val="single" w:sz="6" w:space="0" w:color="000000"/>
              <w:right w:val="single" w:sz="6" w:space="0" w:color="000000"/>
            </w:tcBorders>
          </w:tcPr>
          <w:p w14:paraId="284261AE" w14:textId="77777777" w:rsidR="001215C0" w:rsidRPr="00D16A7A" w:rsidRDefault="00587B66">
            <w:pPr>
              <w:pStyle w:val="TableParagraph"/>
              <w:spacing w:before="9"/>
              <w:ind w:left="59" w:right="29"/>
              <w:jc w:val="center"/>
              <w:rPr>
                <w:rFonts w:ascii="Arial" w:hAnsi="Arial" w:cs="Arial"/>
                <w:sz w:val="13"/>
              </w:rPr>
            </w:pPr>
            <w:r w:rsidRPr="00D16A7A">
              <w:rPr>
                <w:rFonts w:ascii="Arial" w:hAnsi="Arial" w:cs="Arial"/>
                <w:w w:val="105"/>
                <w:sz w:val="13"/>
              </w:rPr>
              <w:t>central</w:t>
            </w:r>
          </w:p>
        </w:tc>
        <w:tc>
          <w:tcPr>
            <w:tcW w:w="2636" w:type="dxa"/>
            <w:vMerge/>
            <w:tcBorders>
              <w:top w:val="nil"/>
              <w:left w:val="single" w:sz="6" w:space="0" w:color="000000"/>
              <w:bottom w:val="single" w:sz="6" w:space="0" w:color="000000"/>
              <w:right w:val="single" w:sz="6" w:space="0" w:color="000000"/>
            </w:tcBorders>
          </w:tcPr>
          <w:p w14:paraId="15AA1E4A"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3A58BAB3" w14:textId="77777777" w:rsidR="001215C0" w:rsidRPr="00D16A7A" w:rsidRDefault="001215C0">
            <w:pPr>
              <w:rPr>
                <w:rFonts w:ascii="Arial" w:hAnsi="Arial" w:cs="Arial"/>
                <w:sz w:val="2"/>
                <w:szCs w:val="2"/>
              </w:rPr>
            </w:pPr>
          </w:p>
        </w:tc>
      </w:tr>
      <w:tr w:rsidR="001215C0" w:rsidRPr="00D16A7A" w14:paraId="410E4E57" w14:textId="77777777">
        <w:trPr>
          <w:trHeight w:val="392"/>
        </w:trPr>
        <w:tc>
          <w:tcPr>
            <w:tcW w:w="439" w:type="dxa"/>
            <w:tcBorders>
              <w:top w:val="nil"/>
              <w:bottom w:val="nil"/>
              <w:right w:val="single" w:sz="6" w:space="0" w:color="000000"/>
            </w:tcBorders>
          </w:tcPr>
          <w:p w14:paraId="72440604" w14:textId="77777777" w:rsidR="001215C0" w:rsidRPr="00D16A7A" w:rsidRDefault="001215C0">
            <w:pPr>
              <w:pStyle w:val="TableParagraph"/>
              <w:rPr>
                <w:rFonts w:ascii="Arial" w:hAnsi="Arial" w:cs="Arial"/>
                <w:sz w:val="12"/>
              </w:rPr>
            </w:pPr>
          </w:p>
        </w:tc>
        <w:tc>
          <w:tcPr>
            <w:tcW w:w="2636" w:type="dxa"/>
            <w:tcBorders>
              <w:top w:val="single" w:sz="6" w:space="0" w:color="000000"/>
              <w:left w:val="single" w:sz="6" w:space="0" w:color="000000"/>
              <w:bottom w:val="single" w:sz="6" w:space="0" w:color="000000"/>
              <w:right w:val="single" w:sz="6" w:space="0" w:color="000000"/>
            </w:tcBorders>
          </w:tcPr>
          <w:p w14:paraId="36A7C974" w14:textId="77777777" w:rsidR="001215C0" w:rsidRPr="00D16A7A" w:rsidRDefault="00587B66">
            <w:pPr>
              <w:pStyle w:val="TableParagraph"/>
              <w:spacing w:before="106"/>
              <w:ind w:left="980" w:right="941"/>
              <w:jc w:val="center"/>
              <w:rPr>
                <w:rFonts w:ascii="Arial" w:hAnsi="Arial" w:cs="Arial"/>
                <w:sz w:val="13"/>
              </w:rPr>
            </w:pPr>
            <w:r w:rsidRPr="00D16A7A">
              <w:rPr>
                <w:rFonts w:ascii="Arial" w:hAnsi="Arial" w:cs="Arial"/>
                <w:w w:val="105"/>
                <w:sz w:val="13"/>
              </w:rPr>
              <w:t>Cajas</w:t>
            </w:r>
            <w:r w:rsidRPr="00D16A7A">
              <w:rPr>
                <w:rFonts w:ascii="Arial" w:hAnsi="Arial" w:cs="Arial"/>
                <w:spacing w:val="-4"/>
                <w:w w:val="105"/>
                <w:sz w:val="13"/>
              </w:rPr>
              <w:t xml:space="preserve"> </w:t>
            </w:r>
            <w:r w:rsidRPr="00D16A7A">
              <w:rPr>
                <w:rFonts w:ascii="Arial" w:hAnsi="Arial" w:cs="Arial"/>
                <w:w w:val="105"/>
                <w:sz w:val="13"/>
              </w:rPr>
              <w:t>X500</w:t>
            </w:r>
          </w:p>
        </w:tc>
        <w:tc>
          <w:tcPr>
            <w:tcW w:w="879" w:type="dxa"/>
            <w:tcBorders>
              <w:top w:val="single" w:sz="6" w:space="0" w:color="000000"/>
              <w:left w:val="single" w:sz="6" w:space="0" w:color="000000"/>
              <w:bottom w:val="single" w:sz="6" w:space="0" w:color="000000"/>
              <w:right w:val="single" w:sz="6" w:space="0" w:color="000000"/>
            </w:tcBorders>
          </w:tcPr>
          <w:p w14:paraId="5DE846AC"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32EC2507" w14:textId="77777777" w:rsidR="001215C0" w:rsidRPr="00D16A7A" w:rsidRDefault="00587B66">
            <w:pPr>
              <w:pStyle w:val="TableParagraph"/>
              <w:spacing w:before="100"/>
              <w:ind w:left="38"/>
              <w:jc w:val="center"/>
              <w:rPr>
                <w:rFonts w:ascii="Arial" w:hAnsi="Arial" w:cs="Arial"/>
                <w:sz w:val="15"/>
              </w:rPr>
            </w:pPr>
            <w:r w:rsidRPr="00D16A7A">
              <w:rPr>
                <w:rFonts w:ascii="Arial" w:hAnsi="Arial" w:cs="Arial"/>
                <w:sz w:val="15"/>
              </w:rPr>
              <w:t>X</w:t>
            </w:r>
          </w:p>
        </w:tc>
        <w:tc>
          <w:tcPr>
            <w:tcW w:w="879" w:type="dxa"/>
            <w:tcBorders>
              <w:top w:val="single" w:sz="6" w:space="0" w:color="000000"/>
              <w:left w:val="single" w:sz="6" w:space="0" w:color="000000"/>
              <w:bottom w:val="single" w:sz="6" w:space="0" w:color="000000"/>
              <w:right w:val="single" w:sz="6" w:space="0" w:color="000000"/>
            </w:tcBorders>
          </w:tcPr>
          <w:p w14:paraId="285550A4" w14:textId="77777777" w:rsidR="001215C0" w:rsidRPr="00D16A7A" w:rsidRDefault="001215C0">
            <w:pPr>
              <w:pStyle w:val="TableParagraph"/>
              <w:rPr>
                <w:rFonts w:ascii="Arial" w:hAnsi="Arial" w:cs="Arial"/>
                <w:sz w:val="12"/>
              </w:rPr>
            </w:pPr>
          </w:p>
        </w:tc>
        <w:tc>
          <w:tcPr>
            <w:tcW w:w="2636" w:type="dxa"/>
            <w:tcBorders>
              <w:top w:val="single" w:sz="6" w:space="0" w:color="000000"/>
              <w:left w:val="single" w:sz="6" w:space="0" w:color="000000"/>
              <w:bottom w:val="single" w:sz="6" w:space="0" w:color="000000"/>
              <w:right w:val="single" w:sz="6" w:space="0" w:color="000000"/>
            </w:tcBorders>
          </w:tcPr>
          <w:p w14:paraId="6C0367E9" w14:textId="77777777" w:rsidR="001215C0" w:rsidRPr="00D16A7A" w:rsidRDefault="001215C0">
            <w:pPr>
              <w:pStyle w:val="TableParagraph"/>
              <w:rPr>
                <w:rFonts w:ascii="Arial" w:hAnsi="Arial" w:cs="Arial"/>
                <w:sz w:val="12"/>
              </w:rPr>
            </w:pPr>
          </w:p>
        </w:tc>
        <w:tc>
          <w:tcPr>
            <w:tcW w:w="2636" w:type="dxa"/>
            <w:tcBorders>
              <w:top w:val="single" w:sz="6" w:space="0" w:color="000000"/>
              <w:left w:val="single" w:sz="6" w:space="0" w:color="000000"/>
              <w:bottom w:val="single" w:sz="6" w:space="0" w:color="000000"/>
            </w:tcBorders>
          </w:tcPr>
          <w:p w14:paraId="59B648A9" w14:textId="77777777" w:rsidR="001215C0" w:rsidRPr="00D16A7A" w:rsidRDefault="001215C0">
            <w:pPr>
              <w:pStyle w:val="TableParagraph"/>
              <w:rPr>
                <w:rFonts w:ascii="Arial" w:hAnsi="Arial" w:cs="Arial"/>
                <w:sz w:val="12"/>
              </w:rPr>
            </w:pPr>
          </w:p>
        </w:tc>
      </w:tr>
      <w:tr w:rsidR="001215C0" w:rsidRPr="00D16A7A" w14:paraId="0F9837E2" w14:textId="77777777">
        <w:trPr>
          <w:trHeight w:val="303"/>
        </w:trPr>
        <w:tc>
          <w:tcPr>
            <w:tcW w:w="439" w:type="dxa"/>
            <w:tcBorders>
              <w:top w:val="nil"/>
              <w:bottom w:val="nil"/>
              <w:right w:val="single" w:sz="6" w:space="0" w:color="000000"/>
            </w:tcBorders>
          </w:tcPr>
          <w:p w14:paraId="5CE03C5E" w14:textId="77777777" w:rsidR="001215C0" w:rsidRPr="00D16A7A" w:rsidRDefault="001215C0">
            <w:pPr>
              <w:pStyle w:val="TableParagraph"/>
              <w:rPr>
                <w:rFonts w:ascii="Arial" w:hAnsi="Arial" w:cs="Arial"/>
                <w:sz w:val="12"/>
              </w:rPr>
            </w:pPr>
          </w:p>
        </w:tc>
        <w:tc>
          <w:tcPr>
            <w:tcW w:w="2636" w:type="dxa"/>
            <w:tcBorders>
              <w:top w:val="single" w:sz="6" w:space="0" w:color="000000"/>
              <w:left w:val="single" w:sz="6" w:space="0" w:color="000000"/>
              <w:bottom w:val="nil"/>
              <w:right w:val="single" w:sz="6" w:space="0" w:color="000000"/>
            </w:tcBorders>
          </w:tcPr>
          <w:p w14:paraId="2178B70B"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nil"/>
              <w:right w:val="single" w:sz="6" w:space="0" w:color="000000"/>
            </w:tcBorders>
          </w:tcPr>
          <w:p w14:paraId="2F12F31E" w14:textId="77777777" w:rsidR="001215C0" w:rsidRPr="00D16A7A" w:rsidRDefault="001215C0">
            <w:pPr>
              <w:pStyle w:val="TableParagraph"/>
              <w:rPr>
                <w:rFonts w:ascii="Arial" w:hAnsi="Arial" w:cs="Arial"/>
                <w:sz w:val="12"/>
              </w:rPr>
            </w:pPr>
          </w:p>
        </w:tc>
        <w:tc>
          <w:tcPr>
            <w:tcW w:w="879" w:type="dxa"/>
            <w:vMerge w:val="restart"/>
            <w:tcBorders>
              <w:top w:val="single" w:sz="6" w:space="0" w:color="000000"/>
              <w:left w:val="single" w:sz="6" w:space="0" w:color="000000"/>
              <w:bottom w:val="single" w:sz="6" w:space="0" w:color="000000"/>
              <w:right w:val="single" w:sz="6" w:space="0" w:color="000000"/>
            </w:tcBorders>
          </w:tcPr>
          <w:p w14:paraId="0505A2BD"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nil"/>
              <w:right w:val="single" w:sz="6" w:space="0" w:color="000000"/>
            </w:tcBorders>
          </w:tcPr>
          <w:p w14:paraId="4440E229" w14:textId="77777777" w:rsidR="001215C0" w:rsidRPr="00D16A7A" w:rsidRDefault="00587B66">
            <w:pPr>
              <w:pStyle w:val="TableParagraph"/>
              <w:spacing w:before="142" w:line="141" w:lineRule="exact"/>
              <w:ind w:left="59" w:right="29"/>
              <w:jc w:val="center"/>
              <w:rPr>
                <w:rFonts w:ascii="Arial" w:hAnsi="Arial" w:cs="Arial"/>
                <w:sz w:val="13"/>
              </w:rPr>
            </w:pPr>
            <w:r w:rsidRPr="00D16A7A">
              <w:rPr>
                <w:rFonts w:ascii="Arial" w:hAnsi="Arial" w:cs="Arial"/>
                <w:w w:val="105"/>
                <w:sz w:val="13"/>
              </w:rPr>
              <w:t>122</w:t>
            </w:r>
            <w:r w:rsidRPr="00D16A7A">
              <w:rPr>
                <w:rFonts w:ascii="Arial" w:hAnsi="Arial" w:cs="Arial"/>
                <w:spacing w:val="-3"/>
                <w:w w:val="105"/>
                <w:sz w:val="13"/>
              </w:rPr>
              <w:t xml:space="preserve"> </w:t>
            </w:r>
            <w:r w:rsidRPr="00D16A7A">
              <w:rPr>
                <w:rFonts w:ascii="Arial" w:hAnsi="Arial" w:cs="Arial"/>
                <w:w w:val="105"/>
                <w:sz w:val="13"/>
              </w:rPr>
              <w:t>metros</w:t>
            </w:r>
          </w:p>
        </w:tc>
        <w:tc>
          <w:tcPr>
            <w:tcW w:w="2636" w:type="dxa"/>
            <w:vMerge w:val="restart"/>
            <w:tcBorders>
              <w:top w:val="single" w:sz="6" w:space="0" w:color="000000"/>
              <w:left w:val="single" w:sz="6" w:space="0" w:color="000000"/>
              <w:bottom w:val="single" w:sz="6" w:space="0" w:color="000000"/>
              <w:right w:val="single" w:sz="6" w:space="0" w:color="000000"/>
            </w:tcBorders>
          </w:tcPr>
          <w:p w14:paraId="08310CE6" w14:textId="77777777" w:rsidR="001215C0" w:rsidRPr="00D16A7A" w:rsidRDefault="001215C0">
            <w:pPr>
              <w:pStyle w:val="TableParagraph"/>
              <w:spacing w:before="11"/>
              <w:rPr>
                <w:rFonts w:ascii="Arial" w:hAnsi="Arial" w:cs="Arial"/>
                <w:sz w:val="4"/>
              </w:rPr>
            </w:pPr>
          </w:p>
          <w:p w14:paraId="5CC88A67" w14:textId="77777777" w:rsidR="001215C0" w:rsidRPr="00D16A7A" w:rsidRDefault="00587B66">
            <w:pPr>
              <w:pStyle w:val="TableParagraph"/>
              <w:ind w:left="56"/>
              <w:rPr>
                <w:rFonts w:ascii="Arial" w:hAnsi="Arial" w:cs="Arial"/>
                <w:sz w:val="20"/>
              </w:rPr>
            </w:pPr>
            <w:r w:rsidRPr="00D16A7A">
              <w:rPr>
                <w:rFonts w:ascii="Arial" w:hAnsi="Arial" w:cs="Arial"/>
                <w:noProof/>
                <w:sz w:val="20"/>
                <w:lang w:val="es-CO" w:eastAsia="es-CO"/>
              </w:rPr>
              <w:drawing>
                <wp:inline distT="0" distB="0" distL="0" distR="0" wp14:anchorId="24FC702D" wp14:editId="03683F6D">
                  <wp:extent cx="1521629" cy="1252727"/>
                  <wp:effectExtent l="0" t="0" r="0" b="0"/>
                  <wp:docPr id="11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0.jpeg"/>
                          <pic:cNvPicPr/>
                        </pic:nvPicPr>
                        <pic:blipFill>
                          <a:blip r:embed="rId88" cstate="print"/>
                          <a:stretch>
                            <a:fillRect/>
                          </a:stretch>
                        </pic:blipFill>
                        <pic:spPr>
                          <a:xfrm>
                            <a:off x="0" y="0"/>
                            <a:ext cx="1521629" cy="1252727"/>
                          </a:xfrm>
                          <a:prstGeom prst="rect">
                            <a:avLst/>
                          </a:prstGeom>
                        </pic:spPr>
                      </pic:pic>
                    </a:graphicData>
                  </a:graphic>
                </wp:inline>
              </w:drawing>
            </w:r>
          </w:p>
        </w:tc>
        <w:tc>
          <w:tcPr>
            <w:tcW w:w="2636" w:type="dxa"/>
            <w:vMerge w:val="restart"/>
            <w:tcBorders>
              <w:top w:val="single" w:sz="6" w:space="0" w:color="000000"/>
              <w:left w:val="single" w:sz="6" w:space="0" w:color="000000"/>
              <w:bottom w:val="single" w:sz="6" w:space="0" w:color="000000"/>
            </w:tcBorders>
          </w:tcPr>
          <w:p w14:paraId="147269C3" w14:textId="77777777" w:rsidR="001215C0" w:rsidRPr="00D16A7A" w:rsidRDefault="001215C0">
            <w:pPr>
              <w:pStyle w:val="TableParagraph"/>
              <w:spacing w:before="9"/>
              <w:rPr>
                <w:rFonts w:ascii="Arial" w:hAnsi="Arial" w:cs="Arial"/>
                <w:sz w:val="6"/>
              </w:rPr>
            </w:pPr>
          </w:p>
          <w:p w14:paraId="0450173D" w14:textId="77777777" w:rsidR="001215C0" w:rsidRPr="00D16A7A" w:rsidRDefault="00587B66">
            <w:pPr>
              <w:pStyle w:val="TableParagraph"/>
              <w:ind w:left="76"/>
              <w:rPr>
                <w:rFonts w:ascii="Arial" w:hAnsi="Arial" w:cs="Arial"/>
                <w:sz w:val="20"/>
              </w:rPr>
            </w:pPr>
            <w:r w:rsidRPr="00D16A7A">
              <w:rPr>
                <w:rFonts w:ascii="Arial" w:hAnsi="Arial" w:cs="Arial"/>
                <w:noProof/>
                <w:sz w:val="20"/>
                <w:lang w:val="es-CO" w:eastAsia="es-CO"/>
              </w:rPr>
              <w:drawing>
                <wp:inline distT="0" distB="0" distL="0" distR="0" wp14:anchorId="5155DA3D" wp14:editId="65A2455A">
                  <wp:extent cx="1524450" cy="1239012"/>
                  <wp:effectExtent l="0" t="0" r="0" b="0"/>
                  <wp:docPr id="11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1.jpeg"/>
                          <pic:cNvPicPr/>
                        </pic:nvPicPr>
                        <pic:blipFill>
                          <a:blip r:embed="rId89" cstate="print"/>
                          <a:stretch>
                            <a:fillRect/>
                          </a:stretch>
                        </pic:blipFill>
                        <pic:spPr>
                          <a:xfrm>
                            <a:off x="0" y="0"/>
                            <a:ext cx="1524450" cy="1239012"/>
                          </a:xfrm>
                          <a:prstGeom prst="rect">
                            <a:avLst/>
                          </a:prstGeom>
                        </pic:spPr>
                      </pic:pic>
                    </a:graphicData>
                  </a:graphic>
                </wp:inline>
              </w:drawing>
            </w:r>
          </w:p>
        </w:tc>
      </w:tr>
      <w:tr w:rsidR="001215C0" w:rsidRPr="00D16A7A" w14:paraId="288DFAC9" w14:textId="77777777">
        <w:trPr>
          <w:trHeight w:val="169"/>
        </w:trPr>
        <w:tc>
          <w:tcPr>
            <w:tcW w:w="439" w:type="dxa"/>
            <w:tcBorders>
              <w:top w:val="nil"/>
              <w:bottom w:val="nil"/>
              <w:right w:val="single" w:sz="6" w:space="0" w:color="000000"/>
            </w:tcBorders>
          </w:tcPr>
          <w:p w14:paraId="5DA49FD5"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0F949A34"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52EC7EFA"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55D01E9A"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2C32D55C" w14:textId="77777777" w:rsidR="001215C0" w:rsidRPr="00D16A7A" w:rsidRDefault="00587B66">
            <w:pPr>
              <w:pStyle w:val="TableParagraph"/>
              <w:spacing w:before="9" w:line="141" w:lineRule="exact"/>
              <w:ind w:left="59" w:right="28"/>
              <w:jc w:val="center"/>
              <w:rPr>
                <w:rFonts w:ascii="Arial" w:hAnsi="Arial" w:cs="Arial"/>
                <w:sz w:val="13"/>
              </w:rPr>
            </w:pPr>
            <w:r w:rsidRPr="00D16A7A">
              <w:rPr>
                <w:rFonts w:ascii="Arial" w:hAnsi="Arial" w:cs="Arial"/>
                <w:w w:val="105"/>
                <w:sz w:val="13"/>
              </w:rPr>
              <w:t>lineales</w:t>
            </w:r>
          </w:p>
        </w:tc>
        <w:tc>
          <w:tcPr>
            <w:tcW w:w="2636" w:type="dxa"/>
            <w:vMerge/>
            <w:tcBorders>
              <w:top w:val="nil"/>
              <w:left w:val="single" w:sz="6" w:space="0" w:color="000000"/>
              <w:bottom w:val="single" w:sz="6" w:space="0" w:color="000000"/>
              <w:right w:val="single" w:sz="6" w:space="0" w:color="000000"/>
            </w:tcBorders>
          </w:tcPr>
          <w:p w14:paraId="352FF4FA"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0BD5EA66" w14:textId="77777777" w:rsidR="001215C0" w:rsidRPr="00D16A7A" w:rsidRDefault="001215C0">
            <w:pPr>
              <w:rPr>
                <w:rFonts w:ascii="Arial" w:hAnsi="Arial" w:cs="Arial"/>
                <w:sz w:val="2"/>
                <w:szCs w:val="2"/>
              </w:rPr>
            </w:pPr>
          </w:p>
        </w:tc>
      </w:tr>
      <w:tr w:rsidR="001215C0" w:rsidRPr="00D16A7A" w14:paraId="713DB610" w14:textId="77777777">
        <w:trPr>
          <w:trHeight w:val="169"/>
        </w:trPr>
        <w:tc>
          <w:tcPr>
            <w:tcW w:w="439" w:type="dxa"/>
            <w:tcBorders>
              <w:top w:val="nil"/>
              <w:bottom w:val="nil"/>
              <w:right w:val="single" w:sz="6" w:space="0" w:color="000000"/>
            </w:tcBorders>
          </w:tcPr>
          <w:p w14:paraId="69DABF8B"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07F31F20"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14FDCA1F"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673FC347"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14336798" w14:textId="77777777" w:rsidR="001215C0" w:rsidRPr="00D16A7A" w:rsidRDefault="00587B66">
            <w:pPr>
              <w:pStyle w:val="TableParagraph"/>
              <w:spacing w:before="9" w:line="141" w:lineRule="exact"/>
              <w:ind w:left="59" w:right="28"/>
              <w:jc w:val="center"/>
              <w:rPr>
                <w:rFonts w:ascii="Arial" w:hAnsi="Arial" w:cs="Arial"/>
                <w:sz w:val="13"/>
              </w:rPr>
            </w:pPr>
            <w:r w:rsidRPr="00D16A7A">
              <w:rPr>
                <w:rFonts w:ascii="Arial" w:hAnsi="Arial" w:cs="Arial"/>
                <w:w w:val="105"/>
                <w:sz w:val="13"/>
              </w:rPr>
              <w:t>aprox.</w:t>
            </w:r>
            <w:r w:rsidRPr="00D16A7A">
              <w:rPr>
                <w:rFonts w:ascii="Arial" w:hAnsi="Arial" w:cs="Arial"/>
                <w:spacing w:val="-2"/>
                <w:w w:val="105"/>
                <w:sz w:val="13"/>
              </w:rPr>
              <w:t xml:space="preserve"> </w:t>
            </w:r>
            <w:r w:rsidRPr="00D16A7A">
              <w:rPr>
                <w:rFonts w:ascii="Arial" w:hAnsi="Arial" w:cs="Arial"/>
                <w:w w:val="105"/>
                <w:sz w:val="13"/>
              </w:rPr>
              <w:t>En</w:t>
            </w:r>
          </w:p>
        </w:tc>
        <w:tc>
          <w:tcPr>
            <w:tcW w:w="2636" w:type="dxa"/>
            <w:vMerge/>
            <w:tcBorders>
              <w:top w:val="nil"/>
              <w:left w:val="single" w:sz="6" w:space="0" w:color="000000"/>
              <w:bottom w:val="single" w:sz="6" w:space="0" w:color="000000"/>
              <w:right w:val="single" w:sz="6" w:space="0" w:color="000000"/>
            </w:tcBorders>
          </w:tcPr>
          <w:p w14:paraId="1319DBCF"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62124068" w14:textId="77777777" w:rsidR="001215C0" w:rsidRPr="00D16A7A" w:rsidRDefault="001215C0">
            <w:pPr>
              <w:rPr>
                <w:rFonts w:ascii="Arial" w:hAnsi="Arial" w:cs="Arial"/>
                <w:sz w:val="2"/>
                <w:szCs w:val="2"/>
              </w:rPr>
            </w:pPr>
          </w:p>
        </w:tc>
      </w:tr>
      <w:tr w:rsidR="001215C0" w:rsidRPr="00D16A7A" w14:paraId="3DC240C6" w14:textId="77777777">
        <w:trPr>
          <w:trHeight w:val="169"/>
        </w:trPr>
        <w:tc>
          <w:tcPr>
            <w:tcW w:w="439" w:type="dxa"/>
            <w:tcBorders>
              <w:top w:val="nil"/>
              <w:bottom w:val="nil"/>
              <w:right w:val="single" w:sz="6" w:space="0" w:color="000000"/>
            </w:tcBorders>
          </w:tcPr>
          <w:p w14:paraId="677E6D4F"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7834664F"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0D45D326"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4AC20264"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0FE288E7" w14:textId="77777777" w:rsidR="001215C0" w:rsidRPr="00D16A7A" w:rsidRDefault="00587B66">
            <w:pPr>
              <w:pStyle w:val="TableParagraph"/>
              <w:spacing w:before="9" w:line="141" w:lineRule="exact"/>
              <w:ind w:left="59" w:right="31"/>
              <w:jc w:val="center"/>
              <w:rPr>
                <w:rFonts w:ascii="Arial" w:hAnsi="Arial" w:cs="Arial"/>
                <w:sz w:val="13"/>
              </w:rPr>
            </w:pPr>
            <w:r w:rsidRPr="00D16A7A">
              <w:rPr>
                <w:rFonts w:ascii="Arial" w:hAnsi="Arial" w:cs="Arial"/>
                <w:w w:val="105"/>
                <w:sz w:val="13"/>
              </w:rPr>
              <w:t>archivos</w:t>
            </w:r>
            <w:r w:rsidRPr="00D16A7A">
              <w:rPr>
                <w:rFonts w:ascii="Arial" w:hAnsi="Arial" w:cs="Arial"/>
                <w:spacing w:val="-3"/>
                <w:w w:val="105"/>
                <w:sz w:val="13"/>
              </w:rPr>
              <w:t xml:space="preserve"> </w:t>
            </w:r>
            <w:r w:rsidRPr="00D16A7A">
              <w:rPr>
                <w:rFonts w:ascii="Arial" w:hAnsi="Arial" w:cs="Arial"/>
                <w:w w:val="105"/>
                <w:sz w:val="13"/>
              </w:rPr>
              <w:t>de</w:t>
            </w:r>
          </w:p>
        </w:tc>
        <w:tc>
          <w:tcPr>
            <w:tcW w:w="2636" w:type="dxa"/>
            <w:vMerge/>
            <w:tcBorders>
              <w:top w:val="nil"/>
              <w:left w:val="single" w:sz="6" w:space="0" w:color="000000"/>
              <w:bottom w:val="single" w:sz="6" w:space="0" w:color="000000"/>
              <w:right w:val="single" w:sz="6" w:space="0" w:color="000000"/>
            </w:tcBorders>
          </w:tcPr>
          <w:p w14:paraId="00AABFD7"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318E5E3E" w14:textId="77777777" w:rsidR="001215C0" w:rsidRPr="00D16A7A" w:rsidRDefault="001215C0">
            <w:pPr>
              <w:rPr>
                <w:rFonts w:ascii="Arial" w:hAnsi="Arial" w:cs="Arial"/>
                <w:sz w:val="2"/>
                <w:szCs w:val="2"/>
              </w:rPr>
            </w:pPr>
          </w:p>
        </w:tc>
      </w:tr>
      <w:tr w:rsidR="001215C0" w:rsidRPr="00D16A7A" w14:paraId="762FAD03" w14:textId="77777777">
        <w:trPr>
          <w:trHeight w:val="354"/>
        </w:trPr>
        <w:tc>
          <w:tcPr>
            <w:tcW w:w="439" w:type="dxa"/>
            <w:tcBorders>
              <w:top w:val="nil"/>
              <w:bottom w:val="nil"/>
              <w:right w:val="single" w:sz="6" w:space="0" w:color="000000"/>
            </w:tcBorders>
          </w:tcPr>
          <w:p w14:paraId="603BBF83" w14:textId="77777777" w:rsidR="001215C0" w:rsidRPr="00D16A7A" w:rsidRDefault="001215C0">
            <w:pPr>
              <w:pStyle w:val="TableParagraph"/>
              <w:rPr>
                <w:rFonts w:ascii="Arial" w:hAnsi="Arial" w:cs="Arial"/>
                <w:sz w:val="12"/>
              </w:rPr>
            </w:pPr>
          </w:p>
        </w:tc>
        <w:tc>
          <w:tcPr>
            <w:tcW w:w="2636" w:type="dxa"/>
            <w:tcBorders>
              <w:top w:val="nil"/>
              <w:left w:val="single" w:sz="6" w:space="0" w:color="000000"/>
              <w:bottom w:val="nil"/>
              <w:right w:val="single" w:sz="6" w:space="0" w:color="000000"/>
            </w:tcBorders>
          </w:tcPr>
          <w:p w14:paraId="6F2EE2FF" w14:textId="77777777" w:rsidR="001215C0" w:rsidRPr="00D16A7A" w:rsidRDefault="00587B66">
            <w:pPr>
              <w:pStyle w:val="TableParagraph"/>
              <w:spacing w:before="86"/>
              <w:ind w:left="980" w:right="941"/>
              <w:jc w:val="center"/>
              <w:rPr>
                <w:rFonts w:ascii="Arial" w:hAnsi="Arial" w:cs="Arial"/>
                <w:sz w:val="13"/>
              </w:rPr>
            </w:pPr>
            <w:r w:rsidRPr="00D16A7A">
              <w:rPr>
                <w:rFonts w:ascii="Arial" w:hAnsi="Arial" w:cs="Arial"/>
                <w:w w:val="105"/>
                <w:sz w:val="13"/>
              </w:rPr>
              <w:t>Carpetas</w:t>
            </w:r>
          </w:p>
        </w:tc>
        <w:tc>
          <w:tcPr>
            <w:tcW w:w="879" w:type="dxa"/>
            <w:tcBorders>
              <w:top w:val="nil"/>
              <w:left w:val="single" w:sz="6" w:space="0" w:color="000000"/>
              <w:bottom w:val="nil"/>
              <w:right w:val="single" w:sz="6" w:space="0" w:color="000000"/>
            </w:tcBorders>
          </w:tcPr>
          <w:p w14:paraId="74C74BBE" w14:textId="77777777" w:rsidR="001215C0" w:rsidRPr="00D16A7A" w:rsidRDefault="00587B66">
            <w:pPr>
              <w:pStyle w:val="TableParagraph"/>
              <w:spacing w:before="100"/>
              <w:ind w:left="32"/>
              <w:jc w:val="center"/>
              <w:rPr>
                <w:rFonts w:ascii="Arial" w:hAnsi="Arial" w:cs="Arial"/>
                <w:sz w:val="13"/>
              </w:rPr>
            </w:pPr>
            <w:r w:rsidRPr="00D16A7A">
              <w:rPr>
                <w:rFonts w:ascii="Arial" w:hAnsi="Arial" w:cs="Arial"/>
                <w:w w:val="105"/>
                <w:sz w:val="13"/>
              </w:rPr>
              <w:t>X</w:t>
            </w:r>
          </w:p>
        </w:tc>
        <w:tc>
          <w:tcPr>
            <w:tcW w:w="879" w:type="dxa"/>
            <w:vMerge/>
            <w:tcBorders>
              <w:top w:val="nil"/>
              <w:left w:val="single" w:sz="6" w:space="0" w:color="000000"/>
              <w:bottom w:val="single" w:sz="6" w:space="0" w:color="000000"/>
              <w:right w:val="single" w:sz="6" w:space="0" w:color="000000"/>
            </w:tcBorders>
          </w:tcPr>
          <w:p w14:paraId="1CB1A2A6"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65B98010" w14:textId="77777777" w:rsidR="001215C0" w:rsidRPr="00D16A7A" w:rsidRDefault="00587B66">
            <w:pPr>
              <w:pStyle w:val="TableParagraph"/>
              <w:spacing w:before="9"/>
              <w:ind w:left="226"/>
              <w:rPr>
                <w:rFonts w:ascii="Arial" w:hAnsi="Arial" w:cs="Arial"/>
                <w:sz w:val="13"/>
              </w:rPr>
            </w:pPr>
            <w:r w:rsidRPr="00D16A7A">
              <w:rPr>
                <w:rFonts w:ascii="Arial" w:hAnsi="Arial" w:cs="Arial"/>
                <w:w w:val="105"/>
                <w:sz w:val="13"/>
              </w:rPr>
              <w:t>gestión</w:t>
            </w:r>
          </w:p>
          <w:p w14:paraId="1872C3C6" w14:textId="77777777" w:rsidR="001215C0" w:rsidRPr="00D16A7A" w:rsidRDefault="00587B66">
            <w:pPr>
              <w:pStyle w:val="TableParagraph"/>
              <w:spacing w:before="34" w:line="141" w:lineRule="exact"/>
              <w:ind w:left="142"/>
              <w:rPr>
                <w:rFonts w:ascii="Arial" w:hAnsi="Arial" w:cs="Arial"/>
                <w:sz w:val="13"/>
              </w:rPr>
            </w:pPr>
            <w:r w:rsidRPr="00D16A7A">
              <w:rPr>
                <w:rFonts w:ascii="Arial" w:hAnsi="Arial" w:cs="Arial"/>
                <w:w w:val="105"/>
                <w:sz w:val="13"/>
              </w:rPr>
              <w:t>82</w:t>
            </w:r>
            <w:r w:rsidRPr="00D16A7A">
              <w:rPr>
                <w:rFonts w:ascii="Arial" w:hAnsi="Arial" w:cs="Arial"/>
                <w:spacing w:val="-2"/>
                <w:w w:val="105"/>
                <w:sz w:val="13"/>
              </w:rPr>
              <w:t xml:space="preserve"> </w:t>
            </w:r>
            <w:r w:rsidRPr="00D16A7A">
              <w:rPr>
                <w:rFonts w:ascii="Arial" w:hAnsi="Arial" w:cs="Arial"/>
                <w:w w:val="105"/>
                <w:sz w:val="13"/>
              </w:rPr>
              <w:t>metros</w:t>
            </w:r>
          </w:p>
        </w:tc>
        <w:tc>
          <w:tcPr>
            <w:tcW w:w="2636" w:type="dxa"/>
            <w:vMerge/>
            <w:tcBorders>
              <w:top w:val="nil"/>
              <w:left w:val="single" w:sz="6" w:space="0" w:color="000000"/>
              <w:bottom w:val="single" w:sz="6" w:space="0" w:color="000000"/>
              <w:right w:val="single" w:sz="6" w:space="0" w:color="000000"/>
            </w:tcBorders>
          </w:tcPr>
          <w:p w14:paraId="05CD543B"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312511FC" w14:textId="77777777" w:rsidR="001215C0" w:rsidRPr="00D16A7A" w:rsidRDefault="001215C0">
            <w:pPr>
              <w:rPr>
                <w:rFonts w:ascii="Arial" w:hAnsi="Arial" w:cs="Arial"/>
                <w:sz w:val="2"/>
                <w:szCs w:val="2"/>
              </w:rPr>
            </w:pPr>
          </w:p>
        </w:tc>
      </w:tr>
      <w:tr w:rsidR="001215C0" w:rsidRPr="00D16A7A" w14:paraId="2372E2FC" w14:textId="77777777">
        <w:trPr>
          <w:trHeight w:val="169"/>
        </w:trPr>
        <w:tc>
          <w:tcPr>
            <w:tcW w:w="439" w:type="dxa"/>
            <w:tcBorders>
              <w:top w:val="nil"/>
              <w:bottom w:val="nil"/>
              <w:right w:val="single" w:sz="6" w:space="0" w:color="000000"/>
            </w:tcBorders>
          </w:tcPr>
          <w:p w14:paraId="1E0D3C56"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7CD0669C"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61FD77CA"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53E969CE"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3C8CF37B" w14:textId="77777777" w:rsidR="001215C0" w:rsidRPr="00D16A7A" w:rsidRDefault="00587B66">
            <w:pPr>
              <w:pStyle w:val="TableParagraph"/>
              <w:spacing w:before="9" w:line="141" w:lineRule="exact"/>
              <w:ind w:left="59" w:right="28"/>
              <w:jc w:val="center"/>
              <w:rPr>
                <w:rFonts w:ascii="Arial" w:hAnsi="Arial" w:cs="Arial"/>
                <w:sz w:val="13"/>
              </w:rPr>
            </w:pPr>
            <w:r w:rsidRPr="00D16A7A">
              <w:rPr>
                <w:rFonts w:ascii="Arial" w:hAnsi="Arial" w:cs="Arial"/>
                <w:w w:val="105"/>
                <w:sz w:val="13"/>
              </w:rPr>
              <w:t>lineales</w:t>
            </w:r>
          </w:p>
        </w:tc>
        <w:tc>
          <w:tcPr>
            <w:tcW w:w="2636" w:type="dxa"/>
            <w:vMerge/>
            <w:tcBorders>
              <w:top w:val="nil"/>
              <w:left w:val="single" w:sz="6" w:space="0" w:color="000000"/>
              <w:bottom w:val="single" w:sz="6" w:space="0" w:color="000000"/>
              <w:right w:val="single" w:sz="6" w:space="0" w:color="000000"/>
            </w:tcBorders>
          </w:tcPr>
          <w:p w14:paraId="066581E4"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7F34B0E3" w14:textId="77777777" w:rsidR="001215C0" w:rsidRPr="00D16A7A" w:rsidRDefault="001215C0">
            <w:pPr>
              <w:rPr>
                <w:rFonts w:ascii="Arial" w:hAnsi="Arial" w:cs="Arial"/>
                <w:sz w:val="2"/>
                <w:szCs w:val="2"/>
              </w:rPr>
            </w:pPr>
          </w:p>
        </w:tc>
      </w:tr>
      <w:tr w:rsidR="001215C0" w:rsidRPr="00D16A7A" w14:paraId="51A5C09A" w14:textId="77777777">
        <w:trPr>
          <w:trHeight w:val="169"/>
        </w:trPr>
        <w:tc>
          <w:tcPr>
            <w:tcW w:w="439" w:type="dxa"/>
            <w:tcBorders>
              <w:top w:val="nil"/>
              <w:bottom w:val="nil"/>
              <w:right w:val="single" w:sz="6" w:space="0" w:color="000000"/>
            </w:tcBorders>
          </w:tcPr>
          <w:p w14:paraId="097AB464"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436727CF"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676F14FA"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2B84A06D"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1A0B34C4" w14:textId="77777777" w:rsidR="001215C0" w:rsidRPr="00D16A7A" w:rsidRDefault="00587B66">
            <w:pPr>
              <w:pStyle w:val="TableParagraph"/>
              <w:spacing w:before="9" w:line="141" w:lineRule="exact"/>
              <w:ind w:left="59" w:right="28"/>
              <w:jc w:val="center"/>
              <w:rPr>
                <w:rFonts w:ascii="Arial" w:hAnsi="Arial" w:cs="Arial"/>
                <w:sz w:val="13"/>
              </w:rPr>
            </w:pPr>
            <w:r w:rsidRPr="00D16A7A">
              <w:rPr>
                <w:rFonts w:ascii="Arial" w:hAnsi="Arial" w:cs="Arial"/>
                <w:w w:val="105"/>
                <w:sz w:val="13"/>
              </w:rPr>
              <w:t>aprox.</w:t>
            </w:r>
            <w:r w:rsidRPr="00D16A7A">
              <w:rPr>
                <w:rFonts w:ascii="Arial" w:hAnsi="Arial" w:cs="Arial"/>
                <w:spacing w:val="-2"/>
                <w:w w:val="105"/>
                <w:sz w:val="13"/>
              </w:rPr>
              <w:t xml:space="preserve"> </w:t>
            </w:r>
            <w:r w:rsidRPr="00D16A7A">
              <w:rPr>
                <w:rFonts w:ascii="Arial" w:hAnsi="Arial" w:cs="Arial"/>
                <w:w w:val="105"/>
                <w:sz w:val="13"/>
              </w:rPr>
              <w:t>En</w:t>
            </w:r>
          </w:p>
        </w:tc>
        <w:tc>
          <w:tcPr>
            <w:tcW w:w="2636" w:type="dxa"/>
            <w:vMerge/>
            <w:tcBorders>
              <w:top w:val="nil"/>
              <w:left w:val="single" w:sz="6" w:space="0" w:color="000000"/>
              <w:bottom w:val="single" w:sz="6" w:space="0" w:color="000000"/>
              <w:right w:val="single" w:sz="6" w:space="0" w:color="000000"/>
            </w:tcBorders>
          </w:tcPr>
          <w:p w14:paraId="3AF3FB66"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3D005ABC" w14:textId="77777777" w:rsidR="001215C0" w:rsidRPr="00D16A7A" w:rsidRDefault="001215C0">
            <w:pPr>
              <w:rPr>
                <w:rFonts w:ascii="Arial" w:hAnsi="Arial" w:cs="Arial"/>
                <w:sz w:val="2"/>
                <w:szCs w:val="2"/>
              </w:rPr>
            </w:pPr>
          </w:p>
        </w:tc>
      </w:tr>
      <w:tr w:rsidR="001215C0" w:rsidRPr="00D16A7A" w14:paraId="1CCD8998" w14:textId="77777777">
        <w:trPr>
          <w:trHeight w:val="170"/>
        </w:trPr>
        <w:tc>
          <w:tcPr>
            <w:tcW w:w="439" w:type="dxa"/>
            <w:tcBorders>
              <w:top w:val="nil"/>
              <w:bottom w:val="nil"/>
              <w:right w:val="single" w:sz="6" w:space="0" w:color="000000"/>
            </w:tcBorders>
          </w:tcPr>
          <w:p w14:paraId="5EDAB9C5"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0815B501"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43CD9332"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4094C8F8"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26EEA9D6" w14:textId="77777777" w:rsidR="001215C0" w:rsidRPr="00D16A7A" w:rsidRDefault="00587B66">
            <w:pPr>
              <w:pStyle w:val="TableParagraph"/>
              <w:spacing w:before="9" w:line="141" w:lineRule="exact"/>
              <w:ind w:left="59" w:right="29"/>
              <w:jc w:val="center"/>
              <w:rPr>
                <w:rFonts w:ascii="Arial" w:hAnsi="Arial" w:cs="Arial"/>
                <w:sz w:val="13"/>
              </w:rPr>
            </w:pPr>
            <w:r w:rsidRPr="00D16A7A">
              <w:rPr>
                <w:rFonts w:ascii="Arial" w:hAnsi="Arial" w:cs="Arial"/>
                <w:w w:val="105"/>
                <w:sz w:val="13"/>
              </w:rPr>
              <w:t>archivo</w:t>
            </w:r>
          </w:p>
        </w:tc>
        <w:tc>
          <w:tcPr>
            <w:tcW w:w="2636" w:type="dxa"/>
            <w:vMerge/>
            <w:tcBorders>
              <w:top w:val="nil"/>
              <w:left w:val="single" w:sz="6" w:space="0" w:color="000000"/>
              <w:bottom w:val="single" w:sz="6" w:space="0" w:color="000000"/>
              <w:right w:val="single" w:sz="6" w:space="0" w:color="000000"/>
            </w:tcBorders>
          </w:tcPr>
          <w:p w14:paraId="2CF6451E"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7EC66996" w14:textId="77777777" w:rsidR="001215C0" w:rsidRPr="00D16A7A" w:rsidRDefault="001215C0">
            <w:pPr>
              <w:rPr>
                <w:rFonts w:ascii="Arial" w:hAnsi="Arial" w:cs="Arial"/>
                <w:sz w:val="2"/>
                <w:szCs w:val="2"/>
              </w:rPr>
            </w:pPr>
          </w:p>
        </w:tc>
      </w:tr>
      <w:tr w:rsidR="001215C0" w:rsidRPr="00D16A7A" w14:paraId="09EF9504" w14:textId="77777777">
        <w:trPr>
          <w:trHeight w:val="300"/>
        </w:trPr>
        <w:tc>
          <w:tcPr>
            <w:tcW w:w="439" w:type="dxa"/>
            <w:tcBorders>
              <w:top w:val="nil"/>
              <w:bottom w:val="nil"/>
              <w:right w:val="single" w:sz="6" w:space="0" w:color="000000"/>
            </w:tcBorders>
          </w:tcPr>
          <w:p w14:paraId="1424477D" w14:textId="77777777" w:rsidR="001215C0" w:rsidRPr="00D16A7A" w:rsidRDefault="001215C0">
            <w:pPr>
              <w:pStyle w:val="TableParagraph"/>
              <w:rPr>
                <w:rFonts w:ascii="Arial" w:hAnsi="Arial" w:cs="Arial"/>
                <w:sz w:val="12"/>
              </w:rPr>
            </w:pPr>
          </w:p>
        </w:tc>
        <w:tc>
          <w:tcPr>
            <w:tcW w:w="2636" w:type="dxa"/>
            <w:tcBorders>
              <w:top w:val="nil"/>
              <w:left w:val="single" w:sz="6" w:space="0" w:color="000000"/>
              <w:bottom w:val="single" w:sz="6" w:space="0" w:color="000000"/>
              <w:right w:val="single" w:sz="6" w:space="0" w:color="000000"/>
            </w:tcBorders>
          </w:tcPr>
          <w:p w14:paraId="4ED753E3" w14:textId="77777777" w:rsidR="001215C0" w:rsidRPr="00D16A7A" w:rsidRDefault="001215C0">
            <w:pPr>
              <w:pStyle w:val="TableParagraph"/>
              <w:rPr>
                <w:rFonts w:ascii="Arial" w:hAnsi="Arial" w:cs="Arial"/>
                <w:sz w:val="12"/>
              </w:rPr>
            </w:pPr>
          </w:p>
        </w:tc>
        <w:tc>
          <w:tcPr>
            <w:tcW w:w="879" w:type="dxa"/>
            <w:tcBorders>
              <w:top w:val="nil"/>
              <w:left w:val="single" w:sz="6" w:space="0" w:color="000000"/>
              <w:bottom w:val="single" w:sz="6" w:space="0" w:color="000000"/>
              <w:right w:val="single" w:sz="6" w:space="0" w:color="000000"/>
            </w:tcBorders>
          </w:tcPr>
          <w:p w14:paraId="35B9FE43" w14:textId="77777777" w:rsidR="001215C0" w:rsidRPr="00D16A7A" w:rsidRDefault="001215C0">
            <w:pPr>
              <w:pStyle w:val="TableParagraph"/>
              <w:rPr>
                <w:rFonts w:ascii="Arial" w:hAnsi="Arial" w:cs="Arial"/>
                <w:sz w:val="12"/>
              </w:rPr>
            </w:pPr>
          </w:p>
        </w:tc>
        <w:tc>
          <w:tcPr>
            <w:tcW w:w="879" w:type="dxa"/>
            <w:vMerge/>
            <w:tcBorders>
              <w:top w:val="nil"/>
              <w:left w:val="single" w:sz="6" w:space="0" w:color="000000"/>
              <w:bottom w:val="single" w:sz="6" w:space="0" w:color="000000"/>
              <w:right w:val="single" w:sz="6" w:space="0" w:color="000000"/>
            </w:tcBorders>
          </w:tcPr>
          <w:p w14:paraId="3B5C1F2A" w14:textId="77777777" w:rsidR="001215C0" w:rsidRPr="00D16A7A" w:rsidRDefault="001215C0">
            <w:pPr>
              <w:rPr>
                <w:rFonts w:ascii="Arial" w:hAnsi="Arial" w:cs="Arial"/>
                <w:sz w:val="2"/>
                <w:szCs w:val="2"/>
              </w:rPr>
            </w:pPr>
          </w:p>
        </w:tc>
        <w:tc>
          <w:tcPr>
            <w:tcW w:w="879" w:type="dxa"/>
            <w:tcBorders>
              <w:top w:val="nil"/>
              <w:left w:val="single" w:sz="6" w:space="0" w:color="000000"/>
              <w:bottom w:val="single" w:sz="6" w:space="0" w:color="000000"/>
              <w:right w:val="single" w:sz="6" w:space="0" w:color="000000"/>
            </w:tcBorders>
          </w:tcPr>
          <w:p w14:paraId="58246B64" w14:textId="77777777" w:rsidR="001215C0" w:rsidRPr="00D16A7A" w:rsidRDefault="00587B66">
            <w:pPr>
              <w:pStyle w:val="TableParagraph"/>
              <w:spacing w:before="9"/>
              <w:ind w:left="59" w:right="29"/>
              <w:jc w:val="center"/>
              <w:rPr>
                <w:rFonts w:ascii="Arial" w:hAnsi="Arial" w:cs="Arial"/>
                <w:sz w:val="13"/>
              </w:rPr>
            </w:pPr>
            <w:r w:rsidRPr="00D16A7A">
              <w:rPr>
                <w:rFonts w:ascii="Arial" w:hAnsi="Arial" w:cs="Arial"/>
                <w:w w:val="105"/>
                <w:sz w:val="13"/>
              </w:rPr>
              <w:t>central</w:t>
            </w:r>
          </w:p>
        </w:tc>
        <w:tc>
          <w:tcPr>
            <w:tcW w:w="2636" w:type="dxa"/>
            <w:vMerge/>
            <w:tcBorders>
              <w:top w:val="nil"/>
              <w:left w:val="single" w:sz="6" w:space="0" w:color="000000"/>
              <w:bottom w:val="single" w:sz="6" w:space="0" w:color="000000"/>
              <w:right w:val="single" w:sz="6" w:space="0" w:color="000000"/>
            </w:tcBorders>
          </w:tcPr>
          <w:p w14:paraId="0838D311"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0705F0B2" w14:textId="77777777" w:rsidR="001215C0" w:rsidRPr="00D16A7A" w:rsidRDefault="001215C0">
            <w:pPr>
              <w:rPr>
                <w:rFonts w:ascii="Arial" w:hAnsi="Arial" w:cs="Arial"/>
                <w:sz w:val="2"/>
                <w:szCs w:val="2"/>
              </w:rPr>
            </w:pPr>
          </w:p>
        </w:tc>
      </w:tr>
      <w:tr w:rsidR="001215C0" w:rsidRPr="00D16A7A" w14:paraId="2F335C79" w14:textId="77777777">
        <w:trPr>
          <w:trHeight w:val="763"/>
        </w:trPr>
        <w:tc>
          <w:tcPr>
            <w:tcW w:w="439" w:type="dxa"/>
            <w:tcBorders>
              <w:top w:val="nil"/>
              <w:bottom w:val="nil"/>
              <w:right w:val="single" w:sz="6" w:space="0" w:color="000000"/>
            </w:tcBorders>
          </w:tcPr>
          <w:p w14:paraId="47345E58" w14:textId="77777777" w:rsidR="001215C0" w:rsidRPr="00D16A7A" w:rsidRDefault="001215C0">
            <w:pPr>
              <w:pStyle w:val="TableParagraph"/>
              <w:rPr>
                <w:rFonts w:ascii="Arial" w:hAnsi="Arial" w:cs="Arial"/>
                <w:sz w:val="12"/>
              </w:rPr>
            </w:pPr>
          </w:p>
        </w:tc>
        <w:tc>
          <w:tcPr>
            <w:tcW w:w="2636" w:type="dxa"/>
            <w:tcBorders>
              <w:top w:val="single" w:sz="6" w:space="0" w:color="000000"/>
              <w:left w:val="single" w:sz="6" w:space="0" w:color="000000"/>
              <w:bottom w:val="nil"/>
              <w:right w:val="single" w:sz="6" w:space="0" w:color="000000"/>
            </w:tcBorders>
          </w:tcPr>
          <w:p w14:paraId="3F143008"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nil"/>
              <w:right w:val="single" w:sz="6" w:space="0" w:color="000000"/>
            </w:tcBorders>
          </w:tcPr>
          <w:p w14:paraId="0483897D" w14:textId="77777777" w:rsidR="001215C0" w:rsidRPr="00D16A7A" w:rsidRDefault="001215C0">
            <w:pPr>
              <w:pStyle w:val="TableParagraph"/>
              <w:rPr>
                <w:rFonts w:ascii="Arial" w:hAnsi="Arial" w:cs="Arial"/>
                <w:sz w:val="12"/>
              </w:rPr>
            </w:pPr>
          </w:p>
        </w:tc>
        <w:tc>
          <w:tcPr>
            <w:tcW w:w="879" w:type="dxa"/>
            <w:vMerge w:val="restart"/>
            <w:tcBorders>
              <w:top w:val="single" w:sz="6" w:space="0" w:color="000000"/>
              <w:left w:val="single" w:sz="6" w:space="0" w:color="000000"/>
              <w:bottom w:val="single" w:sz="6" w:space="0" w:color="000000"/>
              <w:right w:val="single" w:sz="6" w:space="0" w:color="000000"/>
            </w:tcBorders>
          </w:tcPr>
          <w:p w14:paraId="453E2713"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nil"/>
              <w:right w:val="single" w:sz="6" w:space="0" w:color="000000"/>
            </w:tcBorders>
          </w:tcPr>
          <w:p w14:paraId="7C6DD33F" w14:textId="77777777" w:rsidR="001215C0" w:rsidRPr="00D16A7A" w:rsidRDefault="001215C0">
            <w:pPr>
              <w:pStyle w:val="TableParagraph"/>
              <w:rPr>
                <w:rFonts w:ascii="Arial" w:hAnsi="Arial" w:cs="Arial"/>
                <w:sz w:val="16"/>
              </w:rPr>
            </w:pPr>
          </w:p>
          <w:p w14:paraId="1C4E25CE" w14:textId="77777777" w:rsidR="001215C0" w:rsidRPr="00D16A7A" w:rsidRDefault="001215C0">
            <w:pPr>
              <w:pStyle w:val="TableParagraph"/>
              <w:rPr>
                <w:rFonts w:ascii="Arial" w:hAnsi="Arial" w:cs="Arial"/>
                <w:sz w:val="16"/>
              </w:rPr>
            </w:pPr>
          </w:p>
          <w:p w14:paraId="7D0D0482" w14:textId="77777777" w:rsidR="001215C0" w:rsidRPr="00D16A7A" w:rsidRDefault="001215C0">
            <w:pPr>
              <w:pStyle w:val="TableParagraph"/>
              <w:spacing w:before="11"/>
              <w:rPr>
                <w:rFonts w:ascii="Arial" w:hAnsi="Arial" w:cs="Arial"/>
                <w:sz w:val="19"/>
              </w:rPr>
            </w:pPr>
          </w:p>
          <w:p w14:paraId="7772E3A9" w14:textId="77777777" w:rsidR="001215C0" w:rsidRPr="00D16A7A" w:rsidRDefault="00587B66">
            <w:pPr>
              <w:pStyle w:val="TableParagraph"/>
              <w:spacing w:line="141" w:lineRule="exact"/>
              <w:ind w:left="59" w:right="28"/>
              <w:jc w:val="center"/>
              <w:rPr>
                <w:rFonts w:ascii="Arial" w:hAnsi="Arial" w:cs="Arial"/>
                <w:sz w:val="13"/>
              </w:rPr>
            </w:pPr>
            <w:r w:rsidRPr="00D16A7A">
              <w:rPr>
                <w:rFonts w:ascii="Arial" w:hAnsi="Arial" w:cs="Arial"/>
                <w:w w:val="105"/>
                <w:sz w:val="13"/>
              </w:rPr>
              <w:t>10</w:t>
            </w:r>
            <w:r w:rsidRPr="00D16A7A">
              <w:rPr>
                <w:rFonts w:ascii="Arial" w:hAnsi="Arial" w:cs="Arial"/>
                <w:spacing w:val="-2"/>
                <w:w w:val="105"/>
                <w:sz w:val="13"/>
              </w:rPr>
              <w:t xml:space="preserve"> </w:t>
            </w:r>
            <w:r w:rsidRPr="00D16A7A">
              <w:rPr>
                <w:rFonts w:ascii="Arial" w:hAnsi="Arial" w:cs="Arial"/>
                <w:w w:val="105"/>
                <w:sz w:val="13"/>
              </w:rPr>
              <w:t>metros</w:t>
            </w:r>
          </w:p>
        </w:tc>
        <w:tc>
          <w:tcPr>
            <w:tcW w:w="2636" w:type="dxa"/>
            <w:vMerge w:val="restart"/>
            <w:tcBorders>
              <w:top w:val="single" w:sz="6" w:space="0" w:color="000000"/>
              <w:left w:val="single" w:sz="6" w:space="0" w:color="000000"/>
              <w:bottom w:val="single" w:sz="6" w:space="0" w:color="000000"/>
              <w:right w:val="single" w:sz="6" w:space="0" w:color="000000"/>
            </w:tcBorders>
          </w:tcPr>
          <w:p w14:paraId="0D94D517" w14:textId="77777777" w:rsidR="001215C0" w:rsidRPr="00D16A7A" w:rsidRDefault="001215C0">
            <w:pPr>
              <w:pStyle w:val="TableParagraph"/>
              <w:spacing w:before="10"/>
              <w:rPr>
                <w:rFonts w:ascii="Arial" w:hAnsi="Arial" w:cs="Arial"/>
                <w:sz w:val="6"/>
              </w:rPr>
            </w:pPr>
          </w:p>
          <w:p w14:paraId="21BF8F3A" w14:textId="77777777" w:rsidR="001215C0" w:rsidRPr="00D16A7A" w:rsidRDefault="00587B66">
            <w:pPr>
              <w:pStyle w:val="TableParagraph"/>
              <w:ind w:left="81"/>
              <w:rPr>
                <w:rFonts w:ascii="Arial" w:hAnsi="Arial" w:cs="Arial"/>
                <w:sz w:val="20"/>
              </w:rPr>
            </w:pPr>
            <w:r w:rsidRPr="00D16A7A">
              <w:rPr>
                <w:rFonts w:ascii="Arial" w:hAnsi="Arial" w:cs="Arial"/>
                <w:noProof/>
                <w:sz w:val="20"/>
                <w:lang w:val="es-CO" w:eastAsia="es-CO"/>
              </w:rPr>
              <w:drawing>
                <wp:inline distT="0" distB="0" distL="0" distR="0" wp14:anchorId="1D4B7CD1" wp14:editId="74001FB6">
                  <wp:extent cx="1544752" cy="1216152"/>
                  <wp:effectExtent l="0" t="0" r="0" b="0"/>
                  <wp:docPr id="12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2.jpeg"/>
                          <pic:cNvPicPr/>
                        </pic:nvPicPr>
                        <pic:blipFill>
                          <a:blip r:embed="rId90" cstate="print"/>
                          <a:stretch>
                            <a:fillRect/>
                          </a:stretch>
                        </pic:blipFill>
                        <pic:spPr>
                          <a:xfrm>
                            <a:off x="0" y="0"/>
                            <a:ext cx="1544752" cy="1216152"/>
                          </a:xfrm>
                          <a:prstGeom prst="rect">
                            <a:avLst/>
                          </a:prstGeom>
                        </pic:spPr>
                      </pic:pic>
                    </a:graphicData>
                  </a:graphic>
                </wp:inline>
              </w:drawing>
            </w:r>
          </w:p>
        </w:tc>
        <w:tc>
          <w:tcPr>
            <w:tcW w:w="2636" w:type="dxa"/>
            <w:vMerge w:val="restart"/>
            <w:tcBorders>
              <w:top w:val="single" w:sz="6" w:space="0" w:color="000000"/>
              <w:left w:val="single" w:sz="6" w:space="0" w:color="000000"/>
              <w:bottom w:val="single" w:sz="6" w:space="0" w:color="000000"/>
            </w:tcBorders>
          </w:tcPr>
          <w:p w14:paraId="4CE65C91" w14:textId="77777777" w:rsidR="001215C0" w:rsidRPr="00D16A7A" w:rsidRDefault="001215C0">
            <w:pPr>
              <w:pStyle w:val="TableParagraph"/>
              <w:spacing w:before="8"/>
              <w:rPr>
                <w:rFonts w:ascii="Arial" w:hAnsi="Arial" w:cs="Arial"/>
                <w:sz w:val="5"/>
              </w:rPr>
            </w:pPr>
          </w:p>
          <w:p w14:paraId="3C79FEDE" w14:textId="77777777" w:rsidR="001215C0" w:rsidRPr="00D16A7A" w:rsidRDefault="00587B66">
            <w:pPr>
              <w:pStyle w:val="TableParagraph"/>
              <w:ind w:left="82"/>
              <w:rPr>
                <w:rFonts w:ascii="Arial" w:hAnsi="Arial" w:cs="Arial"/>
                <w:sz w:val="20"/>
              </w:rPr>
            </w:pPr>
            <w:r w:rsidRPr="00D16A7A">
              <w:rPr>
                <w:rFonts w:ascii="Arial" w:hAnsi="Arial" w:cs="Arial"/>
                <w:noProof/>
                <w:sz w:val="20"/>
                <w:lang w:val="es-CO" w:eastAsia="es-CO"/>
              </w:rPr>
              <w:drawing>
                <wp:inline distT="0" distB="0" distL="0" distR="0" wp14:anchorId="43CD7563" wp14:editId="3C1D42F0">
                  <wp:extent cx="1537891" cy="1202436"/>
                  <wp:effectExtent l="0" t="0" r="0" b="0"/>
                  <wp:docPr id="12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3.jpeg"/>
                          <pic:cNvPicPr/>
                        </pic:nvPicPr>
                        <pic:blipFill>
                          <a:blip r:embed="rId91" cstate="print"/>
                          <a:stretch>
                            <a:fillRect/>
                          </a:stretch>
                        </pic:blipFill>
                        <pic:spPr>
                          <a:xfrm>
                            <a:off x="0" y="0"/>
                            <a:ext cx="1537891" cy="1202436"/>
                          </a:xfrm>
                          <a:prstGeom prst="rect">
                            <a:avLst/>
                          </a:prstGeom>
                        </pic:spPr>
                      </pic:pic>
                    </a:graphicData>
                  </a:graphic>
                </wp:inline>
              </w:drawing>
            </w:r>
          </w:p>
        </w:tc>
      </w:tr>
      <w:tr w:rsidR="001215C0" w:rsidRPr="00D16A7A" w14:paraId="5DC762AB" w14:textId="77777777">
        <w:trPr>
          <w:trHeight w:val="162"/>
        </w:trPr>
        <w:tc>
          <w:tcPr>
            <w:tcW w:w="439" w:type="dxa"/>
            <w:tcBorders>
              <w:top w:val="nil"/>
              <w:bottom w:val="nil"/>
              <w:right w:val="single" w:sz="6" w:space="0" w:color="000000"/>
            </w:tcBorders>
          </w:tcPr>
          <w:p w14:paraId="606F4EEB"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293379B8"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36D15459"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179D9F45"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14F3D1BE" w14:textId="77777777" w:rsidR="001215C0" w:rsidRPr="00D16A7A" w:rsidRDefault="00587B66">
            <w:pPr>
              <w:pStyle w:val="TableParagraph"/>
              <w:spacing w:before="9" w:line="134" w:lineRule="exact"/>
              <w:ind w:left="59" w:right="28"/>
              <w:jc w:val="center"/>
              <w:rPr>
                <w:rFonts w:ascii="Arial" w:hAnsi="Arial" w:cs="Arial"/>
                <w:sz w:val="13"/>
              </w:rPr>
            </w:pPr>
            <w:r w:rsidRPr="00D16A7A">
              <w:rPr>
                <w:rFonts w:ascii="Arial" w:hAnsi="Arial" w:cs="Arial"/>
                <w:w w:val="105"/>
                <w:sz w:val="13"/>
              </w:rPr>
              <w:t>lineales</w:t>
            </w:r>
          </w:p>
        </w:tc>
        <w:tc>
          <w:tcPr>
            <w:tcW w:w="2636" w:type="dxa"/>
            <w:vMerge/>
            <w:tcBorders>
              <w:top w:val="nil"/>
              <w:left w:val="single" w:sz="6" w:space="0" w:color="000000"/>
              <w:bottom w:val="single" w:sz="6" w:space="0" w:color="000000"/>
              <w:right w:val="single" w:sz="6" w:space="0" w:color="000000"/>
            </w:tcBorders>
          </w:tcPr>
          <w:p w14:paraId="68C217EC"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791CB7E2" w14:textId="77777777" w:rsidR="001215C0" w:rsidRPr="00D16A7A" w:rsidRDefault="001215C0">
            <w:pPr>
              <w:rPr>
                <w:rFonts w:ascii="Arial" w:hAnsi="Arial" w:cs="Arial"/>
                <w:sz w:val="2"/>
                <w:szCs w:val="2"/>
              </w:rPr>
            </w:pPr>
          </w:p>
        </w:tc>
      </w:tr>
      <w:tr w:rsidR="001215C0" w:rsidRPr="00D16A7A" w14:paraId="7F43B305" w14:textId="77777777">
        <w:trPr>
          <w:trHeight w:val="176"/>
        </w:trPr>
        <w:tc>
          <w:tcPr>
            <w:tcW w:w="439" w:type="dxa"/>
            <w:tcBorders>
              <w:top w:val="nil"/>
              <w:bottom w:val="nil"/>
              <w:right w:val="single" w:sz="6" w:space="0" w:color="000000"/>
            </w:tcBorders>
          </w:tcPr>
          <w:p w14:paraId="452126D8"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23DBF573" w14:textId="77777777" w:rsidR="001215C0" w:rsidRPr="00D16A7A" w:rsidRDefault="00587B66">
            <w:pPr>
              <w:pStyle w:val="TableParagraph"/>
              <w:spacing w:before="2"/>
              <w:ind w:left="980" w:right="940"/>
              <w:jc w:val="center"/>
              <w:rPr>
                <w:rFonts w:ascii="Arial" w:hAnsi="Arial" w:cs="Arial"/>
                <w:sz w:val="13"/>
              </w:rPr>
            </w:pPr>
            <w:r w:rsidRPr="00D16A7A">
              <w:rPr>
                <w:rFonts w:ascii="Arial" w:hAnsi="Arial" w:cs="Arial"/>
                <w:w w:val="105"/>
                <w:sz w:val="13"/>
              </w:rPr>
              <w:t>Libros</w:t>
            </w:r>
          </w:p>
        </w:tc>
        <w:tc>
          <w:tcPr>
            <w:tcW w:w="879" w:type="dxa"/>
            <w:tcBorders>
              <w:top w:val="nil"/>
              <w:left w:val="single" w:sz="6" w:space="0" w:color="000000"/>
              <w:bottom w:val="nil"/>
              <w:right w:val="single" w:sz="6" w:space="0" w:color="000000"/>
            </w:tcBorders>
          </w:tcPr>
          <w:p w14:paraId="48641378" w14:textId="77777777" w:rsidR="001215C0" w:rsidRPr="00D16A7A" w:rsidRDefault="00587B66">
            <w:pPr>
              <w:pStyle w:val="TableParagraph"/>
              <w:spacing w:before="16" w:line="141" w:lineRule="exact"/>
              <w:ind w:left="32"/>
              <w:jc w:val="center"/>
              <w:rPr>
                <w:rFonts w:ascii="Arial" w:hAnsi="Arial" w:cs="Arial"/>
                <w:sz w:val="13"/>
              </w:rPr>
            </w:pPr>
            <w:r w:rsidRPr="00D16A7A">
              <w:rPr>
                <w:rFonts w:ascii="Arial" w:hAnsi="Arial" w:cs="Arial"/>
                <w:w w:val="105"/>
                <w:sz w:val="13"/>
              </w:rPr>
              <w:t>X</w:t>
            </w:r>
          </w:p>
        </w:tc>
        <w:tc>
          <w:tcPr>
            <w:tcW w:w="879" w:type="dxa"/>
            <w:vMerge/>
            <w:tcBorders>
              <w:top w:val="nil"/>
              <w:left w:val="single" w:sz="6" w:space="0" w:color="000000"/>
              <w:bottom w:val="single" w:sz="6" w:space="0" w:color="000000"/>
              <w:right w:val="single" w:sz="6" w:space="0" w:color="000000"/>
            </w:tcBorders>
          </w:tcPr>
          <w:p w14:paraId="424BC281"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6F719585" w14:textId="77777777" w:rsidR="001215C0" w:rsidRPr="00D16A7A" w:rsidRDefault="00587B66">
            <w:pPr>
              <w:pStyle w:val="TableParagraph"/>
              <w:spacing w:before="16" w:line="141" w:lineRule="exact"/>
              <w:ind w:left="59" w:right="28"/>
              <w:jc w:val="center"/>
              <w:rPr>
                <w:rFonts w:ascii="Arial" w:hAnsi="Arial" w:cs="Arial"/>
                <w:sz w:val="13"/>
              </w:rPr>
            </w:pPr>
            <w:r w:rsidRPr="00D16A7A">
              <w:rPr>
                <w:rFonts w:ascii="Arial" w:hAnsi="Arial" w:cs="Arial"/>
                <w:w w:val="105"/>
                <w:sz w:val="13"/>
              </w:rPr>
              <w:t>aprox.</w:t>
            </w:r>
            <w:r w:rsidRPr="00D16A7A">
              <w:rPr>
                <w:rFonts w:ascii="Arial" w:hAnsi="Arial" w:cs="Arial"/>
                <w:spacing w:val="-2"/>
                <w:w w:val="105"/>
                <w:sz w:val="13"/>
              </w:rPr>
              <w:t xml:space="preserve"> </w:t>
            </w:r>
            <w:r w:rsidRPr="00D16A7A">
              <w:rPr>
                <w:rFonts w:ascii="Arial" w:hAnsi="Arial" w:cs="Arial"/>
                <w:w w:val="105"/>
                <w:sz w:val="13"/>
              </w:rPr>
              <w:t>En</w:t>
            </w:r>
          </w:p>
        </w:tc>
        <w:tc>
          <w:tcPr>
            <w:tcW w:w="2636" w:type="dxa"/>
            <w:vMerge/>
            <w:tcBorders>
              <w:top w:val="nil"/>
              <w:left w:val="single" w:sz="6" w:space="0" w:color="000000"/>
              <w:bottom w:val="single" w:sz="6" w:space="0" w:color="000000"/>
              <w:right w:val="single" w:sz="6" w:space="0" w:color="000000"/>
            </w:tcBorders>
          </w:tcPr>
          <w:p w14:paraId="7381F42B"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5B810257" w14:textId="77777777" w:rsidR="001215C0" w:rsidRPr="00D16A7A" w:rsidRDefault="001215C0">
            <w:pPr>
              <w:rPr>
                <w:rFonts w:ascii="Arial" w:hAnsi="Arial" w:cs="Arial"/>
                <w:sz w:val="2"/>
                <w:szCs w:val="2"/>
              </w:rPr>
            </w:pPr>
          </w:p>
        </w:tc>
      </w:tr>
      <w:tr w:rsidR="001215C0" w:rsidRPr="00D16A7A" w14:paraId="7E44FE24" w14:textId="77777777">
        <w:trPr>
          <w:trHeight w:val="169"/>
        </w:trPr>
        <w:tc>
          <w:tcPr>
            <w:tcW w:w="439" w:type="dxa"/>
            <w:tcBorders>
              <w:top w:val="nil"/>
              <w:bottom w:val="nil"/>
              <w:right w:val="single" w:sz="6" w:space="0" w:color="000000"/>
            </w:tcBorders>
          </w:tcPr>
          <w:p w14:paraId="6337CAD7"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6E6D760A"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785658F6"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239FD4F9"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45BA14D2" w14:textId="77777777" w:rsidR="001215C0" w:rsidRPr="00D16A7A" w:rsidRDefault="00587B66">
            <w:pPr>
              <w:pStyle w:val="TableParagraph"/>
              <w:spacing w:before="9" w:line="141" w:lineRule="exact"/>
              <w:ind w:left="59" w:right="29"/>
              <w:jc w:val="center"/>
              <w:rPr>
                <w:rFonts w:ascii="Arial" w:hAnsi="Arial" w:cs="Arial"/>
                <w:sz w:val="13"/>
              </w:rPr>
            </w:pPr>
            <w:r w:rsidRPr="00D16A7A">
              <w:rPr>
                <w:rFonts w:ascii="Arial" w:hAnsi="Arial" w:cs="Arial"/>
                <w:w w:val="105"/>
                <w:sz w:val="13"/>
              </w:rPr>
              <w:t>archivo</w:t>
            </w:r>
          </w:p>
        </w:tc>
        <w:tc>
          <w:tcPr>
            <w:tcW w:w="2636" w:type="dxa"/>
            <w:vMerge/>
            <w:tcBorders>
              <w:top w:val="nil"/>
              <w:left w:val="single" w:sz="6" w:space="0" w:color="000000"/>
              <w:bottom w:val="single" w:sz="6" w:space="0" w:color="000000"/>
              <w:right w:val="single" w:sz="6" w:space="0" w:color="000000"/>
            </w:tcBorders>
          </w:tcPr>
          <w:p w14:paraId="0EBD9741"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1A605FB9" w14:textId="77777777" w:rsidR="001215C0" w:rsidRPr="00D16A7A" w:rsidRDefault="001215C0">
            <w:pPr>
              <w:rPr>
                <w:rFonts w:ascii="Arial" w:hAnsi="Arial" w:cs="Arial"/>
                <w:sz w:val="2"/>
                <w:szCs w:val="2"/>
              </w:rPr>
            </w:pPr>
          </w:p>
        </w:tc>
      </w:tr>
      <w:tr w:rsidR="001215C0" w:rsidRPr="00D16A7A" w14:paraId="5F96289E" w14:textId="77777777">
        <w:trPr>
          <w:trHeight w:val="763"/>
        </w:trPr>
        <w:tc>
          <w:tcPr>
            <w:tcW w:w="439" w:type="dxa"/>
            <w:tcBorders>
              <w:top w:val="nil"/>
              <w:bottom w:val="nil"/>
              <w:right w:val="single" w:sz="6" w:space="0" w:color="000000"/>
            </w:tcBorders>
          </w:tcPr>
          <w:p w14:paraId="37D6A549" w14:textId="77777777" w:rsidR="001215C0" w:rsidRPr="00D16A7A" w:rsidRDefault="001215C0">
            <w:pPr>
              <w:pStyle w:val="TableParagraph"/>
              <w:rPr>
                <w:rFonts w:ascii="Arial" w:hAnsi="Arial" w:cs="Arial"/>
                <w:sz w:val="12"/>
              </w:rPr>
            </w:pPr>
          </w:p>
        </w:tc>
        <w:tc>
          <w:tcPr>
            <w:tcW w:w="2636" w:type="dxa"/>
            <w:tcBorders>
              <w:top w:val="nil"/>
              <w:left w:val="single" w:sz="6" w:space="0" w:color="000000"/>
              <w:bottom w:val="single" w:sz="6" w:space="0" w:color="000000"/>
              <w:right w:val="single" w:sz="6" w:space="0" w:color="000000"/>
            </w:tcBorders>
          </w:tcPr>
          <w:p w14:paraId="408FC540" w14:textId="77777777" w:rsidR="001215C0" w:rsidRPr="00D16A7A" w:rsidRDefault="001215C0">
            <w:pPr>
              <w:pStyle w:val="TableParagraph"/>
              <w:rPr>
                <w:rFonts w:ascii="Arial" w:hAnsi="Arial" w:cs="Arial"/>
                <w:sz w:val="12"/>
              </w:rPr>
            </w:pPr>
          </w:p>
        </w:tc>
        <w:tc>
          <w:tcPr>
            <w:tcW w:w="879" w:type="dxa"/>
            <w:tcBorders>
              <w:top w:val="nil"/>
              <w:left w:val="single" w:sz="6" w:space="0" w:color="000000"/>
              <w:bottom w:val="single" w:sz="6" w:space="0" w:color="000000"/>
              <w:right w:val="single" w:sz="6" w:space="0" w:color="000000"/>
            </w:tcBorders>
          </w:tcPr>
          <w:p w14:paraId="668EF905" w14:textId="77777777" w:rsidR="001215C0" w:rsidRPr="00D16A7A" w:rsidRDefault="001215C0">
            <w:pPr>
              <w:pStyle w:val="TableParagraph"/>
              <w:rPr>
                <w:rFonts w:ascii="Arial" w:hAnsi="Arial" w:cs="Arial"/>
                <w:sz w:val="12"/>
              </w:rPr>
            </w:pPr>
          </w:p>
        </w:tc>
        <w:tc>
          <w:tcPr>
            <w:tcW w:w="879" w:type="dxa"/>
            <w:vMerge/>
            <w:tcBorders>
              <w:top w:val="nil"/>
              <w:left w:val="single" w:sz="6" w:space="0" w:color="000000"/>
              <w:bottom w:val="single" w:sz="6" w:space="0" w:color="000000"/>
              <w:right w:val="single" w:sz="6" w:space="0" w:color="000000"/>
            </w:tcBorders>
          </w:tcPr>
          <w:p w14:paraId="15F42DAE" w14:textId="77777777" w:rsidR="001215C0" w:rsidRPr="00D16A7A" w:rsidRDefault="001215C0">
            <w:pPr>
              <w:rPr>
                <w:rFonts w:ascii="Arial" w:hAnsi="Arial" w:cs="Arial"/>
                <w:sz w:val="2"/>
                <w:szCs w:val="2"/>
              </w:rPr>
            </w:pPr>
          </w:p>
        </w:tc>
        <w:tc>
          <w:tcPr>
            <w:tcW w:w="879" w:type="dxa"/>
            <w:tcBorders>
              <w:top w:val="nil"/>
              <w:left w:val="single" w:sz="6" w:space="0" w:color="000000"/>
              <w:bottom w:val="single" w:sz="6" w:space="0" w:color="000000"/>
              <w:right w:val="single" w:sz="6" w:space="0" w:color="000000"/>
            </w:tcBorders>
          </w:tcPr>
          <w:p w14:paraId="53891F29" w14:textId="77777777" w:rsidR="001215C0" w:rsidRPr="00D16A7A" w:rsidRDefault="00587B66">
            <w:pPr>
              <w:pStyle w:val="TableParagraph"/>
              <w:spacing w:before="9"/>
              <w:ind w:left="59" w:right="29"/>
              <w:jc w:val="center"/>
              <w:rPr>
                <w:rFonts w:ascii="Arial" w:hAnsi="Arial" w:cs="Arial"/>
                <w:sz w:val="13"/>
              </w:rPr>
            </w:pPr>
            <w:r w:rsidRPr="00D16A7A">
              <w:rPr>
                <w:rFonts w:ascii="Arial" w:hAnsi="Arial" w:cs="Arial"/>
                <w:w w:val="105"/>
                <w:sz w:val="13"/>
              </w:rPr>
              <w:t>central</w:t>
            </w:r>
          </w:p>
        </w:tc>
        <w:tc>
          <w:tcPr>
            <w:tcW w:w="2636" w:type="dxa"/>
            <w:vMerge/>
            <w:tcBorders>
              <w:top w:val="nil"/>
              <w:left w:val="single" w:sz="6" w:space="0" w:color="000000"/>
              <w:bottom w:val="single" w:sz="6" w:space="0" w:color="000000"/>
              <w:right w:val="single" w:sz="6" w:space="0" w:color="000000"/>
            </w:tcBorders>
          </w:tcPr>
          <w:p w14:paraId="4E7D5584"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394678D4" w14:textId="77777777" w:rsidR="001215C0" w:rsidRPr="00D16A7A" w:rsidRDefault="001215C0">
            <w:pPr>
              <w:rPr>
                <w:rFonts w:ascii="Arial" w:hAnsi="Arial" w:cs="Arial"/>
                <w:sz w:val="2"/>
                <w:szCs w:val="2"/>
              </w:rPr>
            </w:pPr>
          </w:p>
        </w:tc>
      </w:tr>
      <w:tr w:rsidR="001215C0" w:rsidRPr="00D16A7A" w14:paraId="2E3D9C7F" w14:textId="77777777">
        <w:trPr>
          <w:trHeight w:val="303"/>
        </w:trPr>
        <w:tc>
          <w:tcPr>
            <w:tcW w:w="439" w:type="dxa"/>
            <w:tcBorders>
              <w:top w:val="nil"/>
              <w:bottom w:val="nil"/>
              <w:right w:val="single" w:sz="6" w:space="0" w:color="000000"/>
            </w:tcBorders>
          </w:tcPr>
          <w:p w14:paraId="1EA119CE" w14:textId="77777777" w:rsidR="001215C0" w:rsidRPr="00D16A7A" w:rsidRDefault="001215C0">
            <w:pPr>
              <w:pStyle w:val="TableParagraph"/>
              <w:rPr>
                <w:rFonts w:ascii="Arial" w:hAnsi="Arial" w:cs="Arial"/>
                <w:sz w:val="12"/>
              </w:rPr>
            </w:pPr>
          </w:p>
        </w:tc>
        <w:tc>
          <w:tcPr>
            <w:tcW w:w="2636" w:type="dxa"/>
            <w:tcBorders>
              <w:top w:val="single" w:sz="6" w:space="0" w:color="000000"/>
              <w:left w:val="single" w:sz="6" w:space="0" w:color="000000"/>
              <w:bottom w:val="nil"/>
              <w:right w:val="single" w:sz="6" w:space="0" w:color="000000"/>
            </w:tcBorders>
          </w:tcPr>
          <w:p w14:paraId="2567B699"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nil"/>
              <w:right w:val="single" w:sz="6" w:space="0" w:color="000000"/>
            </w:tcBorders>
          </w:tcPr>
          <w:p w14:paraId="16D4DF5B" w14:textId="77777777" w:rsidR="001215C0" w:rsidRPr="00D16A7A" w:rsidRDefault="001215C0">
            <w:pPr>
              <w:pStyle w:val="TableParagraph"/>
              <w:rPr>
                <w:rFonts w:ascii="Arial" w:hAnsi="Arial" w:cs="Arial"/>
                <w:sz w:val="12"/>
              </w:rPr>
            </w:pPr>
          </w:p>
        </w:tc>
        <w:tc>
          <w:tcPr>
            <w:tcW w:w="879" w:type="dxa"/>
            <w:vMerge w:val="restart"/>
            <w:tcBorders>
              <w:top w:val="single" w:sz="6" w:space="0" w:color="000000"/>
              <w:left w:val="single" w:sz="6" w:space="0" w:color="000000"/>
              <w:bottom w:val="single" w:sz="6" w:space="0" w:color="000000"/>
              <w:right w:val="single" w:sz="6" w:space="0" w:color="000000"/>
            </w:tcBorders>
          </w:tcPr>
          <w:p w14:paraId="7F895C61"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nil"/>
              <w:right w:val="single" w:sz="6" w:space="0" w:color="000000"/>
            </w:tcBorders>
          </w:tcPr>
          <w:p w14:paraId="53A9E987" w14:textId="77777777" w:rsidR="001215C0" w:rsidRPr="00D16A7A" w:rsidRDefault="00587B66">
            <w:pPr>
              <w:pStyle w:val="TableParagraph"/>
              <w:spacing w:before="142" w:line="141" w:lineRule="exact"/>
              <w:ind w:left="59" w:right="28"/>
              <w:jc w:val="center"/>
              <w:rPr>
                <w:rFonts w:ascii="Arial" w:hAnsi="Arial" w:cs="Arial"/>
                <w:sz w:val="13"/>
              </w:rPr>
            </w:pPr>
            <w:r w:rsidRPr="00D16A7A">
              <w:rPr>
                <w:rFonts w:ascii="Arial" w:hAnsi="Arial" w:cs="Arial"/>
                <w:w w:val="105"/>
                <w:sz w:val="13"/>
              </w:rPr>
              <w:t>5</w:t>
            </w:r>
            <w:r w:rsidRPr="00D16A7A">
              <w:rPr>
                <w:rFonts w:ascii="Arial" w:hAnsi="Arial" w:cs="Arial"/>
                <w:spacing w:val="-2"/>
                <w:w w:val="105"/>
                <w:sz w:val="13"/>
              </w:rPr>
              <w:t xml:space="preserve"> </w:t>
            </w:r>
            <w:r w:rsidRPr="00D16A7A">
              <w:rPr>
                <w:rFonts w:ascii="Arial" w:hAnsi="Arial" w:cs="Arial"/>
                <w:w w:val="105"/>
                <w:sz w:val="13"/>
              </w:rPr>
              <w:t>metros</w:t>
            </w:r>
          </w:p>
        </w:tc>
        <w:tc>
          <w:tcPr>
            <w:tcW w:w="2636" w:type="dxa"/>
            <w:vMerge w:val="restart"/>
            <w:tcBorders>
              <w:top w:val="single" w:sz="6" w:space="0" w:color="000000"/>
              <w:left w:val="single" w:sz="6" w:space="0" w:color="000000"/>
              <w:bottom w:val="single" w:sz="6" w:space="0" w:color="000000"/>
              <w:right w:val="single" w:sz="6" w:space="0" w:color="000000"/>
            </w:tcBorders>
          </w:tcPr>
          <w:p w14:paraId="3870B649" w14:textId="77777777" w:rsidR="001215C0" w:rsidRPr="00D16A7A" w:rsidRDefault="001215C0">
            <w:pPr>
              <w:pStyle w:val="TableParagraph"/>
              <w:spacing w:before="7"/>
              <w:rPr>
                <w:rFonts w:ascii="Arial" w:hAnsi="Arial" w:cs="Arial"/>
                <w:sz w:val="3"/>
              </w:rPr>
            </w:pPr>
          </w:p>
          <w:p w14:paraId="570DEAFB" w14:textId="77777777" w:rsidR="001215C0" w:rsidRPr="00D16A7A" w:rsidRDefault="00587B66">
            <w:pPr>
              <w:pStyle w:val="TableParagraph"/>
              <w:ind w:left="52"/>
              <w:rPr>
                <w:rFonts w:ascii="Arial" w:hAnsi="Arial" w:cs="Arial"/>
                <w:sz w:val="20"/>
              </w:rPr>
            </w:pPr>
            <w:r w:rsidRPr="00D16A7A">
              <w:rPr>
                <w:rFonts w:ascii="Arial" w:hAnsi="Arial" w:cs="Arial"/>
                <w:noProof/>
                <w:sz w:val="20"/>
                <w:lang w:val="es-CO" w:eastAsia="es-CO"/>
              </w:rPr>
              <w:drawing>
                <wp:inline distT="0" distB="0" distL="0" distR="0" wp14:anchorId="499DC136" wp14:editId="440A0E28">
                  <wp:extent cx="1553752" cy="1261872"/>
                  <wp:effectExtent l="0" t="0" r="0" b="0"/>
                  <wp:docPr id="12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4.jpeg"/>
                          <pic:cNvPicPr/>
                        </pic:nvPicPr>
                        <pic:blipFill>
                          <a:blip r:embed="rId92" cstate="print"/>
                          <a:stretch>
                            <a:fillRect/>
                          </a:stretch>
                        </pic:blipFill>
                        <pic:spPr>
                          <a:xfrm>
                            <a:off x="0" y="0"/>
                            <a:ext cx="1553752" cy="1261872"/>
                          </a:xfrm>
                          <a:prstGeom prst="rect">
                            <a:avLst/>
                          </a:prstGeom>
                        </pic:spPr>
                      </pic:pic>
                    </a:graphicData>
                  </a:graphic>
                </wp:inline>
              </w:drawing>
            </w:r>
          </w:p>
        </w:tc>
        <w:tc>
          <w:tcPr>
            <w:tcW w:w="2636" w:type="dxa"/>
            <w:vMerge w:val="restart"/>
            <w:tcBorders>
              <w:top w:val="single" w:sz="6" w:space="0" w:color="000000"/>
              <w:left w:val="single" w:sz="6" w:space="0" w:color="000000"/>
              <w:bottom w:val="single" w:sz="6" w:space="0" w:color="000000"/>
            </w:tcBorders>
          </w:tcPr>
          <w:p w14:paraId="4BFC7E91" w14:textId="77777777" w:rsidR="001215C0" w:rsidRPr="00D16A7A" w:rsidRDefault="001215C0">
            <w:pPr>
              <w:pStyle w:val="TableParagraph"/>
              <w:spacing w:before="7"/>
              <w:rPr>
                <w:rFonts w:ascii="Arial" w:hAnsi="Arial" w:cs="Arial"/>
                <w:sz w:val="4"/>
              </w:rPr>
            </w:pPr>
          </w:p>
          <w:p w14:paraId="30906348" w14:textId="77777777" w:rsidR="001215C0" w:rsidRPr="00D16A7A" w:rsidRDefault="00587B66">
            <w:pPr>
              <w:pStyle w:val="TableParagraph"/>
              <w:ind w:left="46"/>
              <w:rPr>
                <w:rFonts w:ascii="Arial" w:hAnsi="Arial" w:cs="Arial"/>
                <w:sz w:val="20"/>
              </w:rPr>
            </w:pPr>
            <w:r w:rsidRPr="00D16A7A">
              <w:rPr>
                <w:rFonts w:ascii="Arial" w:hAnsi="Arial" w:cs="Arial"/>
                <w:noProof/>
                <w:sz w:val="20"/>
                <w:lang w:val="es-CO" w:eastAsia="es-CO"/>
              </w:rPr>
              <w:drawing>
                <wp:inline distT="0" distB="0" distL="0" distR="0" wp14:anchorId="50CDF0B1" wp14:editId="0797A02E">
                  <wp:extent cx="1581730" cy="1243584"/>
                  <wp:effectExtent l="0" t="0" r="0" b="0"/>
                  <wp:docPr id="12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5.jpeg"/>
                          <pic:cNvPicPr/>
                        </pic:nvPicPr>
                        <pic:blipFill>
                          <a:blip r:embed="rId93" cstate="print"/>
                          <a:stretch>
                            <a:fillRect/>
                          </a:stretch>
                        </pic:blipFill>
                        <pic:spPr>
                          <a:xfrm>
                            <a:off x="0" y="0"/>
                            <a:ext cx="1581730" cy="1243584"/>
                          </a:xfrm>
                          <a:prstGeom prst="rect">
                            <a:avLst/>
                          </a:prstGeom>
                        </pic:spPr>
                      </pic:pic>
                    </a:graphicData>
                  </a:graphic>
                </wp:inline>
              </w:drawing>
            </w:r>
          </w:p>
        </w:tc>
      </w:tr>
      <w:tr w:rsidR="001215C0" w:rsidRPr="00D16A7A" w14:paraId="05062E8A" w14:textId="77777777">
        <w:trPr>
          <w:trHeight w:val="169"/>
        </w:trPr>
        <w:tc>
          <w:tcPr>
            <w:tcW w:w="439" w:type="dxa"/>
            <w:tcBorders>
              <w:top w:val="nil"/>
              <w:bottom w:val="nil"/>
              <w:right w:val="single" w:sz="6" w:space="0" w:color="000000"/>
            </w:tcBorders>
          </w:tcPr>
          <w:p w14:paraId="0CA977BA"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5C62C7E7"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549BBEA3"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75ED4542"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2A86F136" w14:textId="77777777" w:rsidR="001215C0" w:rsidRPr="00D16A7A" w:rsidRDefault="00587B66">
            <w:pPr>
              <w:pStyle w:val="TableParagraph"/>
              <w:spacing w:before="9" w:line="141" w:lineRule="exact"/>
              <w:ind w:left="59" w:right="28"/>
              <w:jc w:val="center"/>
              <w:rPr>
                <w:rFonts w:ascii="Arial" w:hAnsi="Arial" w:cs="Arial"/>
                <w:sz w:val="13"/>
              </w:rPr>
            </w:pPr>
            <w:r w:rsidRPr="00D16A7A">
              <w:rPr>
                <w:rFonts w:ascii="Arial" w:hAnsi="Arial" w:cs="Arial"/>
                <w:w w:val="105"/>
                <w:sz w:val="13"/>
              </w:rPr>
              <w:t>lineales</w:t>
            </w:r>
          </w:p>
        </w:tc>
        <w:tc>
          <w:tcPr>
            <w:tcW w:w="2636" w:type="dxa"/>
            <w:vMerge/>
            <w:tcBorders>
              <w:top w:val="nil"/>
              <w:left w:val="single" w:sz="6" w:space="0" w:color="000000"/>
              <w:bottom w:val="single" w:sz="6" w:space="0" w:color="000000"/>
              <w:right w:val="single" w:sz="6" w:space="0" w:color="000000"/>
            </w:tcBorders>
          </w:tcPr>
          <w:p w14:paraId="15E05E64"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5B91D787" w14:textId="77777777" w:rsidR="001215C0" w:rsidRPr="00D16A7A" w:rsidRDefault="001215C0">
            <w:pPr>
              <w:rPr>
                <w:rFonts w:ascii="Arial" w:hAnsi="Arial" w:cs="Arial"/>
                <w:sz w:val="2"/>
                <w:szCs w:val="2"/>
              </w:rPr>
            </w:pPr>
          </w:p>
        </w:tc>
      </w:tr>
      <w:tr w:rsidR="001215C0" w:rsidRPr="00D16A7A" w14:paraId="1C5F6933" w14:textId="77777777">
        <w:trPr>
          <w:trHeight w:val="169"/>
        </w:trPr>
        <w:tc>
          <w:tcPr>
            <w:tcW w:w="439" w:type="dxa"/>
            <w:tcBorders>
              <w:top w:val="nil"/>
              <w:bottom w:val="nil"/>
              <w:right w:val="single" w:sz="6" w:space="0" w:color="000000"/>
            </w:tcBorders>
          </w:tcPr>
          <w:p w14:paraId="5934051A"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3BB48D4A"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189D175E"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5D962F90"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65AB8CEA" w14:textId="77777777" w:rsidR="001215C0" w:rsidRPr="00D16A7A" w:rsidRDefault="00587B66">
            <w:pPr>
              <w:pStyle w:val="TableParagraph"/>
              <w:spacing w:before="9" w:line="141" w:lineRule="exact"/>
              <w:ind w:left="59" w:right="28"/>
              <w:jc w:val="center"/>
              <w:rPr>
                <w:rFonts w:ascii="Arial" w:hAnsi="Arial" w:cs="Arial"/>
                <w:sz w:val="13"/>
              </w:rPr>
            </w:pPr>
            <w:r w:rsidRPr="00D16A7A">
              <w:rPr>
                <w:rFonts w:ascii="Arial" w:hAnsi="Arial" w:cs="Arial"/>
                <w:w w:val="105"/>
                <w:sz w:val="13"/>
              </w:rPr>
              <w:t>aprox.</w:t>
            </w:r>
            <w:r w:rsidRPr="00D16A7A">
              <w:rPr>
                <w:rFonts w:ascii="Arial" w:hAnsi="Arial" w:cs="Arial"/>
                <w:spacing w:val="-2"/>
                <w:w w:val="105"/>
                <w:sz w:val="13"/>
              </w:rPr>
              <w:t xml:space="preserve"> </w:t>
            </w:r>
            <w:r w:rsidRPr="00D16A7A">
              <w:rPr>
                <w:rFonts w:ascii="Arial" w:hAnsi="Arial" w:cs="Arial"/>
                <w:w w:val="105"/>
                <w:sz w:val="13"/>
              </w:rPr>
              <w:t>En</w:t>
            </w:r>
          </w:p>
        </w:tc>
        <w:tc>
          <w:tcPr>
            <w:tcW w:w="2636" w:type="dxa"/>
            <w:vMerge/>
            <w:tcBorders>
              <w:top w:val="nil"/>
              <w:left w:val="single" w:sz="6" w:space="0" w:color="000000"/>
              <w:bottom w:val="single" w:sz="6" w:space="0" w:color="000000"/>
              <w:right w:val="single" w:sz="6" w:space="0" w:color="000000"/>
            </w:tcBorders>
          </w:tcPr>
          <w:p w14:paraId="0149D28A"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081EB055" w14:textId="77777777" w:rsidR="001215C0" w:rsidRPr="00D16A7A" w:rsidRDefault="001215C0">
            <w:pPr>
              <w:rPr>
                <w:rFonts w:ascii="Arial" w:hAnsi="Arial" w:cs="Arial"/>
                <w:sz w:val="2"/>
                <w:szCs w:val="2"/>
              </w:rPr>
            </w:pPr>
          </w:p>
        </w:tc>
      </w:tr>
      <w:tr w:rsidR="001215C0" w:rsidRPr="00D16A7A" w14:paraId="0254699A" w14:textId="77777777">
        <w:trPr>
          <w:trHeight w:val="169"/>
        </w:trPr>
        <w:tc>
          <w:tcPr>
            <w:tcW w:w="439" w:type="dxa"/>
            <w:tcBorders>
              <w:top w:val="nil"/>
              <w:bottom w:val="nil"/>
              <w:right w:val="single" w:sz="6" w:space="0" w:color="000000"/>
            </w:tcBorders>
          </w:tcPr>
          <w:p w14:paraId="135390F9"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07ED6E93"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3AB7AB85"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333BF2A8"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1DD8F764" w14:textId="77777777" w:rsidR="001215C0" w:rsidRPr="00D16A7A" w:rsidRDefault="00587B66">
            <w:pPr>
              <w:pStyle w:val="TableParagraph"/>
              <w:spacing w:before="9" w:line="141" w:lineRule="exact"/>
              <w:ind w:left="59" w:right="29"/>
              <w:jc w:val="center"/>
              <w:rPr>
                <w:rFonts w:ascii="Arial" w:hAnsi="Arial" w:cs="Arial"/>
                <w:sz w:val="13"/>
              </w:rPr>
            </w:pPr>
            <w:r w:rsidRPr="00D16A7A">
              <w:rPr>
                <w:rFonts w:ascii="Arial" w:hAnsi="Arial" w:cs="Arial"/>
                <w:w w:val="105"/>
                <w:sz w:val="13"/>
              </w:rPr>
              <w:t>archivo</w:t>
            </w:r>
            <w:r w:rsidRPr="00D16A7A">
              <w:rPr>
                <w:rFonts w:ascii="Arial" w:hAnsi="Arial" w:cs="Arial"/>
                <w:spacing w:val="-2"/>
                <w:w w:val="105"/>
                <w:sz w:val="13"/>
              </w:rPr>
              <w:t xml:space="preserve"> </w:t>
            </w:r>
            <w:r w:rsidRPr="00D16A7A">
              <w:rPr>
                <w:rFonts w:ascii="Arial" w:hAnsi="Arial" w:cs="Arial"/>
                <w:w w:val="105"/>
                <w:sz w:val="13"/>
              </w:rPr>
              <w:t>de</w:t>
            </w:r>
          </w:p>
        </w:tc>
        <w:tc>
          <w:tcPr>
            <w:tcW w:w="2636" w:type="dxa"/>
            <w:vMerge/>
            <w:tcBorders>
              <w:top w:val="nil"/>
              <w:left w:val="single" w:sz="6" w:space="0" w:color="000000"/>
              <w:bottom w:val="single" w:sz="6" w:space="0" w:color="000000"/>
              <w:right w:val="single" w:sz="6" w:space="0" w:color="000000"/>
            </w:tcBorders>
          </w:tcPr>
          <w:p w14:paraId="2797816F"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7A4D4B73" w14:textId="77777777" w:rsidR="001215C0" w:rsidRPr="00D16A7A" w:rsidRDefault="001215C0">
            <w:pPr>
              <w:rPr>
                <w:rFonts w:ascii="Arial" w:hAnsi="Arial" w:cs="Arial"/>
                <w:sz w:val="2"/>
                <w:szCs w:val="2"/>
              </w:rPr>
            </w:pPr>
          </w:p>
        </w:tc>
      </w:tr>
      <w:tr w:rsidR="001215C0" w:rsidRPr="00D16A7A" w14:paraId="0221EA68" w14:textId="77777777">
        <w:trPr>
          <w:trHeight w:val="355"/>
        </w:trPr>
        <w:tc>
          <w:tcPr>
            <w:tcW w:w="439" w:type="dxa"/>
            <w:tcBorders>
              <w:top w:val="nil"/>
              <w:bottom w:val="nil"/>
              <w:right w:val="single" w:sz="6" w:space="0" w:color="000000"/>
            </w:tcBorders>
          </w:tcPr>
          <w:p w14:paraId="7B63DEEE" w14:textId="77777777" w:rsidR="001215C0" w:rsidRPr="00D16A7A" w:rsidRDefault="001215C0">
            <w:pPr>
              <w:pStyle w:val="TableParagraph"/>
              <w:rPr>
                <w:rFonts w:ascii="Arial" w:hAnsi="Arial" w:cs="Arial"/>
                <w:sz w:val="12"/>
              </w:rPr>
            </w:pPr>
          </w:p>
        </w:tc>
        <w:tc>
          <w:tcPr>
            <w:tcW w:w="2636" w:type="dxa"/>
            <w:tcBorders>
              <w:top w:val="nil"/>
              <w:left w:val="single" w:sz="6" w:space="0" w:color="000000"/>
              <w:bottom w:val="nil"/>
              <w:right w:val="single" w:sz="6" w:space="0" w:color="000000"/>
            </w:tcBorders>
          </w:tcPr>
          <w:p w14:paraId="416C5430" w14:textId="77777777" w:rsidR="001215C0" w:rsidRPr="00D16A7A" w:rsidRDefault="00587B66">
            <w:pPr>
              <w:pStyle w:val="TableParagraph"/>
              <w:spacing w:before="86"/>
              <w:ind w:left="980" w:right="938"/>
              <w:jc w:val="center"/>
              <w:rPr>
                <w:rFonts w:ascii="Arial" w:hAnsi="Arial" w:cs="Arial"/>
                <w:sz w:val="13"/>
              </w:rPr>
            </w:pPr>
            <w:r w:rsidRPr="00D16A7A">
              <w:rPr>
                <w:rFonts w:ascii="Arial" w:hAnsi="Arial" w:cs="Arial"/>
                <w:w w:val="105"/>
                <w:sz w:val="13"/>
              </w:rPr>
              <w:t>Legajos</w:t>
            </w:r>
          </w:p>
        </w:tc>
        <w:tc>
          <w:tcPr>
            <w:tcW w:w="879" w:type="dxa"/>
            <w:tcBorders>
              <w:top w:val="nil"/>
              <w:left w:val="single" w:sz="6" w:space="0" w:color="000000"/>
              <w:bottom w:val="nil"/>
              <w:right w:val="single" w:sz="6" w:space="0" w:color="000000"/>
            </w:tcBorders>
          </w:tcPr>
          <w:p w14:paraId="73E68C6D" w14:textId="77777777" w:rsidR="001215C0" w:rsidRPr="00D16A7A" w:rsidRDefault="00587B66">
            <w:pPr>
              <w:pStyle w:val="TableParagraph"/>
              <w:spacing w:before="101"/>
              <w:ind w:left="32"/>
              <w:jc w:val="center"/>
              <w:rPr>
                <w:rFonts w:ascii="Arial" w:hAnsi="Arial" w:cs="Arial"/>
                <w:sz w:val="13"/>
              </w:rPr>
            </w:pPr>
            <w:r w:rsidRPr="00D16A7A">
              <w:rPr>
                <w:rFonts w:ascii="Arial" w:hAnsi="Arial" w:cs="Arial"/>
                <w:w w:val="105"/>
                <w:sz w:val="13"/>
              </w:rPr>
              <w:t>X</w:t>
            </w:r>
          </w:p>
        </w:tc>
        <w:tc>
          <w:tcPr>
            <w:tcW w:w="879" w:type="dxa"/>
            <w:vMerge/>
            <w:tcBorders>
              <w:top w:val="nil"/>
              <w:left w:val="single" w:sz="6" w:space="0" w:color="000000"/>
              <w:bottom w:val="single" w:sz="6" w:space="0" w:color="000000"/>
              <w:right w:val="single" w:sz="6" w:space="0" w:color="000000"/>
            </w:tcBorders>
          </w:tcPr>
          <w:p w14:paraId="6EA62D60"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7827BEC6" w14:textId="77777777" w:rsidR="001215C0" w:rsidRPr="00D16A7A" w:rsidRDefault="00587B66">
            <w:pPr>
              <w:pStyle w:val="TableParagraph"/>
              <w:spacing w:before="9"/>
              <w:ind w:left="226"/>
              <w:rPr>
                <w:rFonts w:ascii="Arial" w:hAnsi="Arial" w:cs="Arial"/>
                <w:sz w:val="13"/>
              </w:rPr>
            </w:pPr>
            <w:r w:rsidRPr="00D16A7A">
              <w:rPr>
                <w:rFonts w:ascii="Arial" w:hAnsi="Arial" w:cs="Arial"/>
                <w:w w:val="105"/>
                <w:sz w:val="13"/>
              </w:rPr>
              <w:t>gestión</w:t>
            </w:r>
          </w:p>
          <w:p w14:paraId="27CE985C" w14:textId="77777777" w:rsidR="001215C0" w:rsidRPr="00D16A7A" w:rsidRDefault="00587B66">
            <w:pPr>
              <w:pStyle w:val="TableParagraph"/>
              <w:spacing w:before="34" w:line="141" w:lineRule="exact"/>
              <w:ind w:left="142"/>
              <w:rPr>
                <w:rFonts w:ascii="Arial" w:hAnsi="Arial" w:cs="Arial"/>
                <w:sz w:val="13"/>
              </w:rPr>
            </w:pPr>
            <w:r w:rsidRPr="00D16A7A">
              <w:rPr>
                <w:rFonts w:ascii="Arial" w:hAnsi="Arial" w:cs="Arial"/>
                <w:w w:val="105"/>
                <w:sz w:val="13"/>
              </w:rPr>
              <w:t>10</w:t>
            </w:r>
            <w:r w:rsidRPr="00D16A7A">
              <w:rPr>
                <w:rFonts w:ascii="Arial" w:hAnsi="Arial" w:cs="Arial"/>
                <w:spacing w:val="-2"/>
                <w:w w:val="105"/>
                <w:sz w:val="13"/>
              </w:rPr>
              <w:t xml:space="preserve"> </w:t>
            </w:r>
            <w:r w:rsidRPr="00D16A7A">
              <w:rPr>
                <w:rFonts w:ascii="Arial" w:hAnsi="Arial" w:cs="Arial"/>
                <w:w w:val="105"/>
                <w:sz w:val="13"/>
              </w:rPr>
              <w:t>metros</w:t>
            </w:r>
          </w:p>
        </w:tc>
        <w:tc>
          <w:tcPr>
            <w:tcW w:w="2636" w:type="dxa"/>
            <w:vMerge/>
            <w:tcBorders>
              <w:top w:val="nil"/>
              <w:left w:val="single" w:sz="6" w:space="0" w:color="000000"/>
              <w:bottom w:val="single" w:sz="6" w:space="0" w:color="000000"/>
              <w:right w:val="single" w:sz="6" w:space="0" w:color="000000"/>
            </w:tcBorders>
          </w:tcPr>
          <w:p w14:paraId="3BB7C096"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1364190E" w14:textId="77777777" w:rsidR="001215C0" w:rsidRPr="00D16A7A" w:rsidRDefault="001215C0">
            <w:pPr>
              <w:rPr>
                <w:rFonts w:ascii="Arial" w:hAnsi="Arial" w:cs="Arial"/>
                <w:sz w:val="2"/>
                <w:szCs w:val="2"/>
              </w:rPr>
            </w:pPr>
          </w:p>
        </w:tc>
      </w:tr>
      <w:tr w:rsidR="001215C0" w:rsidRPr="00D16A7A" w14:paraId="4AD01FED" w14:textId="77777777">
        <w:trPr>
          <w:trHeight w:val="169"/>
        </w:trPr>
        <w:tc>
          <w:tcPr>
            <w:tcW w:w="439" w:type="dxa"/>
            <w:tcBorders>
              <w:top w:val="nil"/>
              <w:bottom w:val="nil"/>
              <w:right w:val="single" w:sz="6" w:space="0" w:color="000000"/>
            </w:tcBorders>
          </w:tcPr>
          <w:p w14:paraId="6A2A53B9"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74DAC609"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07EC3259"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0B54232D"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35D63A95" w14:textId="77777777" w:rsidR="001215C0" w:rsidRPr="00D16A7A" w:rsidRDefault="00587B66">
            <w:pPr>
              <w:pStyle w:val="TableParagraph"/>
              <w:spacing w:before="9" w:line="141" w:lineRule="exact"/>
              <w:ind w:left="59" w:right="28"/>
              <w:jc w:val="center"/>
              <w:rPr>
                <w:rFonts w:ascii="Arial" w:hAnsi="Arial" w:cs="Arial"/>
                <w:sz w:val="13"/>
              </w:rPr>
            </w:pPr>
            <w:r w:rsidRPr="00D16A7A">
              <w:rPr>
                <w:rFonts w:ascii="Arial" w:hAnsi="Arial" w:cs="Arial"/>
                <w:w w:val="105"/>
                <w:sz w:val="13"/>
              </w:rPr>
              <w:t>lineales</w:t>
            </w:r>
          </w:p>
        </w:tc>
        <w:tc>
          <w:tcPr>
            <w:tcW w:w="2636" w:type="dxa"/>
            <w:vMerge/>
            <w:tcBorders>
              <w:top w:val="nil"/>
              <w:left w:val="single" w:sz="6" w:space="0" w:color="000000"/>
              <w:bottom w:val="single" w:sz="6" w:space="0" w:color="000000"/>
              <w:right w:val="single" w:sz="6" w:space="0" w:color="000000"/>
            </w:tcBorders>
          </w:tcPr>
          <w:p w14:paraId="769239AC"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62BB69A1" w14:textId="77777777" w:rsidR="001215C0" w:rsidRPr="00D16A7A" w:rsidRDefault="001215C0">
            <w:pPr>
              <w:rPr>
                <w:rFonts w:ascii="Arial" w:hAnsi="Arial" w:cs="Arial"/>
                <w:sz w:val="2"/>
                <w:szCs w:val="2"/>
              </w:rPr>
            </w:pPr>
          </w:p>
        </w:tc>
      </w:tr>
      <w:tr w:rsidR="001215C0" w:rsidRPr="00D16A7A" w14:paraId="687886A2" w14:textId="77777777">
        <w:trPr>
          <w:trHeight w:val="169"/>
        </w:trPr>
        <w:tc>
          <w:tcPr>
            <w:tcW w:w="439" w:type="dxa"/>
            <w:tcBorders>
              <w:top w:val="nil"/>
              <w:bottom w:val="nil"/>
              <w:right w:val="single" w:sz="6" w:space="0" w:color="000000"/>
            </w:tcBorders>
          </w:tcPr>
          <w:p w14:paraId="2D65AA28"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303D78F4"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4155F9DD"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1A5F693B"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5954BD05" w14:textId="77777777" w:rsidR="001215C0" w:rsidRPr="00D16A7A" w:rsidRDefault="00587B66">
            <w:pPr>
              <w:pStyle w:val="TableParagraph"/>
              <w:spacing w:before="9" w:line="141" w:lineRule="exact"/>
              <w:ind w:left="59" w:right="28"/>
              <w:jc w:val="center"/>
              <w:rPr>
                <w:rFonts w:ascii="Arial" w:hAnsi="Arial" w:cs="Arial"/>
                <w:sz w:val="13"/>
              </w:rPr>
            </w:pPr>
            <w:r w:rsidRPr="00D16A7A">
              <w:rPr>
                <w:rFonts w:ascii="Arial" w:hAnsi="Arial" w:cs="Arial"/>
                <w:w w:val="105"/>
                <w:sz w:val="13"/>
              </w:rPr>
              <w:t>aprox.</w:t>
            </w:r>
            <w:r w:rsidRPr="00D16A7A">
              <w:rPr>
                <w:rFonts w:ascii="Arial" w:hAnsi="Arial" w:cs="Arial"/>
                <w:spacing w:val="-2"/>
                <w:w w:val="105"/>
                <w:sz w:val="13"/>
              </w:rPr>
              <w:t xml:space="preserve"> </w:t>
            </w:r>
            <w:r w:rsidRPr="00D16A7A">
              <w:rPr>
                <w:rFonts w:ascii="Arial" w:hAnsi="Arial" w:cs="Arial"/>
                <w:w w:val="105"/>
                <w:sz w:val="13"/>
              </w:rPr>
              <w:t>En</w:t>
            </w:r>
          </w:p>
        </w:tc>
        <w:tc>
          <w:tcPr>
            <w:tcW w:w="2636" w:type="dxa"/>
            <w:vMerge/>
            <w:tcBorders>
              <w:top w:val="nil"/>
              <w:left w:val="single" w:sz="6" w:space="0" w:color="000000"/>
              <w:bottom w:val="single" w:sz="6" w:space="0" w:color="000000"/>
              <w:right w:val="single" w:sz="6" w:space="0" w:color="000000"/>
            </w:tcBorders>
          </w:tcPr>
          <w:p w14:paraId="22E458B0"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2D2B12AF" w14:textId="77777777" w:rsidR="001215C0" w:rsidRPr="00D16A7A" w:rsidRDefault="001215C0">
            <w:pPr>
              <w:rPr>
                <w:rFonts w:ascii="Arial" w:hAnsi="Arial" w:cs="Arial"/>
                <w:sz w:val="2"/>
                <w:szCs w:val="2"/>
              </w:rPr>
            </w:pPr>
          </w:p>
        </w:tc>
      </w:tr>
      <w:tr w:rsidR="001215C0" w:rsidRPr="00D16A7A" w14:paraId="57476BD3" w14:textId="77777777">
        <w:trPr>
          <w:trHeight w:val="169"/>
        </w:trPr>
        <w:tc>
          <w:tcPr>
            <w:tcW w:w="439" w:type="dxa"/>
            <w:tcBorders>
              <w:top w:val="nil"/>
              <w:bottom w:val="nil"/>
              <w:right w:val="single" w:sz="6" w:space="0" w:color="000000"/>
            </w:tcBorders>
          </w:tcPr>
          <w:p w14:paraId="72D1E47E"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7937A856"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6741E11A"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65659801"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05855E58" w14:textId="77777777" w:rsidR="001215C0" w:rsidRPr="00D16A7A" w:rsidRDefault="00587B66">
            <w:pPr>
              <w:pStyle w:val="TableParagraph"/>
              <w:spacing w:before="9" w:line="141" w:lineRule="exact"/>
              <w:ind w:left="59" w:right="29"/>
              <w:jc w:val="center"/>
              <w:rPr>
                <w:rFonts w:ascii="Arial" w:hAnsi="Arial" w:cs="Arial"/>
                <w:sz w:val="13"/>
              </w:rPr>
            </w:pPr>
            <w:r w:rsidRPr="00D16A7A">
              <w:rPr>
                <w:rFonts w:ascii="Arial" w:hAnsi="Arial" w:cs="Arial"/>
                <w:w w:val="105"/>
                <w:sz w:val="13"/>
              </w:rPr>
              <w:t>archivo</w:t>
            </w:r>
          </w:p>
        </w:tc>
        <w:tc>
          <w:tcPr>
            <w:tcW w:w="2636" w:type="dxa"/>
            <w:vMerge/>
            <w:tcBorders>
              <w:top w:val="nil"/>
              <w:left w:val="single" w:sz="6" w:space="0" w:color="000000"/>
              <w:bottom w:val="single" w:sz="6" w:space="0" w:color="000000"/>
              <w:right w:val="single" w:sz="6" w:space="0" w:color="000000"/>
            </w:tcBorders>
          </w:tcPr>
          <w:p w14:paraId="688112BC"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3AB89C0D" w14:textId="77777777" w:rsidR="001215C0" w:rsidRPr="00D16A7A" w:rsidRDefault="001215C0">
            <w:pPr>
              <w:rPr>
                <w:rFonts w:ascii="Arial" w:hAnsi="Arial" w:cs="Arial"/>
                <w:sz w:val="2"/>
                <w:szCs w:val="2"/>
              </w:rPr>
            </w:pPr>
          </w:p>
        </w:tc>
      </w:tr>
      <w:tr w:rsidR="001215C0" w:rsidRPr="00D16A7A" w14:paraId="4C167D81" w14:textId="77777777">
        <w:trPr>
          <w:trHeight w:val="300"/>
        </w:trPr>
        <w:tc>
          <w:tcPr>
            <w:tcW w:w="439" w:type="dxa"/>
            <w:tcBorders>
              <w:top w:val="nil"/>
              <w:bottom w:val="nil"/>
              <w:right w:val="single" w:sz="6" w:space="0" w:color="000000"/>
            </w:tcBorders>
          </w:tcPr>
          <w:p w14:paraId="6A0053F8" w14:textId="77777777" w:rsidR="001215C0" w:rsidRPr="00D16A7A" w:rsidRDefault="001215C0">
            <w:pPr>
              <w:pStyle w:val="TableParagraph"/>
              <w:rPr>
                <w:rFonts w:ascii="Arial" w:hAnsi="Arial" w:cs="Arial"/>
                <w:sz w:val="12"/>
              </w:rPr>
            </w:pPr>
          </w:p>
        </w:tc>
        <w:tc>
          <w:tcPr>
            <w:tcW w:w="2636" w:type="dxa"/>
            <w:tcBorders>
              <w:top w:val="nil"/>
              <w:left w:val="single" w:sz="6" w:space="0" w:color="000000"/>
              <w:bottom w:val="single" w:sz="6" w:space="0" w:color="000000"/>
              <w:right w:val="single" w:sz="6" w:space="0" w:color="000000"/>
            </w:tcBorders>
          </w:tcPr>
          <w:p w14:paraId="29A23486" w14:textId="77777777" w:rsidR="001215C0" w:rsidRPr="00D16A7A" w:rsidRDefault="001215C0">
            <w:pPr>
              <w:pStyle w:val="TableParagraph"/>
              <w:rPr>
                <w:rFonts w:ascii="Arial" w:hAnsi="Arial" w:cs="Arial"/>
                <w:sz w:val="12"/>
              </w:rPr>
            </w:pPr>
          </w:p>
        </w:tc>
        <w:tc>
          <w:tcPr>
            <w:tcW w:w="879" w:type="dxa"/>
            <w:tcBorders>
              <w:top w:val="nil"/>
              <w:left w:val="single" w:sz="6" w:space="0" w:color="000000"/>
              <w:bottom w:val="single" w:sz="6" w:space="0" w:color="000000"/>
              <w:right w:val="single" w:sz="6" w:space="0" w:color="000000"/>
            </w:tcBorders>
          </w:tcPr>
          <w:p w14:paraId="4EC5D3F1" w14:textId="77777777" w:rsidR="001215C0" w:rsidRPr="00D16A7A" w:rsidRDefault="001215C0">
            <w:pPr>
              <w:pStyle w:val="TableParagraph"/>
              <w:rPr>
                <w:rFonts w:ascii="Arial" w:hAnsi="Arial" w:cs="Arial"/>
                <w:sz w:val="12"/>
              </w:rPr>
            </w:pPr>
          </w:p>
        </w:tc>
        <w:tc>
          <w:tcPr>
            <w:tcW w:w="879" w:type="dxa"/>
            <w:vMerge/>
            <w:tcBorders>
              <w:top w:val="nil"/>
              <w:left w:val="single" w:sz="6" w:space="0" w:color="000000"/>
              <w:bottom w:val="single" w:sz="6" w:space="0" w:color="000000"/>
              <w:right w:val="single" w:sz="6" w:space="0" w:color="000000"/>
            </w:tcBorders>
          </w:tcPr>
          <w:p w14:paraId="1660A789" w14:textId="77777777" w:rsidR="001215C0" w:rsidRPr="00D16A7A" w:rsidRDefault="001215C0">
            <w:pPr>
              <w:rPr>
                <w:rFonts w:ascii="Arial" w:hAnsi="Arial" w:cs="Arial"/>
                <w:sz w:val="2"/>
                <w:szCs w:val="2"/>
              </w:rPr>
            </w:pPr>
          </w:p>
        </w:tc>
        <w:tc>
          <w:tcPr>
            <w:tcW w:w="879" w:type="dxa"/>
            <w:tcBorders>
              <w:top w:val="nil"/>
              <w:left w:val="single" w:sz="6" w:space="0" w:color="000000"/>
              <w:bottom w:val="single" w:sz="6" w:space="0" w:color="000000"/>
              <w:right w:val="single" w:sz="6" w:space="0" w:color="000000"/>
            </w:tcBorders>
          </w:tcPr>
          <w:p w14:paraId="1507E43A" w14:textId="77777777" w:rsidR="001215C0" w:rsidRPr="00D16A7A" w:rsidRDefault="00587B66">
            <w:pPr>
              <w:pStyle w:val="TableParagraph"/>
              <w:spacing w:before="9"/>
              <w:ind w:left="59" w:right="29"/>
              <w:jc w:val="center"/>
              <w:rPr>
                <w:rFonts w:ascii="Arial" w:hAnsi="Arial" w:cs="Arial"/>
                <w:sz w:val="13"/>
              </w:rPr>
            </w:pPr>
            <w:r w:rsidRPr="00D16A7A">
              <w:rPr>
                <w:rFonts w:ascii="Arial" w:hAnsi="Arial" w:cs="Arial"/>
                <w:w w:val="105"/>
                <w:sz w:val="13"/>
              </w:rPr>
              <w:t>central</w:t>
            </w:r>
          </w:p>
        </w:tc>
        <w:tc>
          <w:tcPr>
            <w:tcW w:w="2636" w:type="dxa"/>
            <w:vMerge/>
            <w:tcBorders>
              <w:top w:val="nil"/>
              <w:left w:val="single" w:sz="6" w:space="0" w:color="000000"/>
              <w:bottom w:val="single" w:sz="6" w:space="0" w:color="000000"/>
              <w:right w:val="single" w:sz="6" w:space="0" w:color="000000"/>
            </w:tcBorders>
          </w:tcPr>
          <w:p w14:paraId="6ACB340C"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1098AC4B" w14:textId="77777777" w:rsidR="001215C0" w:rsidRPr="00D16A7A" w:rsidRDefault="001215C0">
            <w:pPr>
              <w:rPr>
                <w:rFonts w:ascii="Arial" w:hAnsi="Arial" w:cs="Arial"/>
                <w:sz w:val="2"/>
                <w:szCs w:val="2"/>
              </w:rPr>
            </w:pPr>
          </w:p>
        </w:tc>
      </w:tr>
      <w:tr w:rsidR="001215C0" w:rsidRPr="00D16A7A" w14:paraId="55F80F6A" w14:textId="77777777">
        <w:trPr>
          <w:trHeight w:val="303"/>
        </w:trPr>
        <w:tc>
          <w:tcPr>
            <w:tcW w:w="439" w:type="dxa"/>
            <w:tcBorders>
              <w:top w:val="nil"/>
              <w:bottom w:val="nil"/>
              <w:right w:val="single" w:sz="6" w:space="0" w:color="000000"/>
            </w:tcBorders>
          </w:tcPr>
          <w:p w14:paraId="15D9A9EA" w14:textId="77777777" w:rsidR="001215C0" w:rsidRPr="00D16A7A" w:rsidRDefault="001215C0">
            <w:pPr>
              <w:pStyle w:val="TableParagraph"/>
              <w:rPr>
                <w:rFonts w:ascii="Arial" w:hAnsi="Arial" w:cs="Arial"/>
                <w:sz w:val="12"/>
              </w:rPr>
            </w:pPr>
          </w:p>
        </w:tc>
        <w:tc>
          <w:tcPr>
            <w:tcW w:w="2636" w:type="dxa"/>
            <w:tcBorders>
              <w:top w:val="single" w:sz="6" w:space="0" w:color="000000"/>
              <w:left w:val="single" w:sz="6" w:space="0" w:color="000000"/>
              <w:bottom w:val="nil"/>
              <w:right w:val="single" w:sz="6" w:space="0" w:color="000000"/>
            </w:tcBorders>
          </w:tcPr>
          <w:p w14:paraId="5A5826A3"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nil"/>
              <w:right w:val="single" w:sz="6" w:space="0" w:color="000000"/>
            </w:tcBorders>
          </w:tcPr>
          <w:p w14:paraId="02CF10A3" w14:textId="77777777" w:rsidR="001215C0" w:rsidRPr="00D16A7A" w:rsidRDefault="001215C0">
            <w:pPr>
              <w:pStyle w:val="TableParagraph"/>
              <w:rPr>
                <w:rFonts w:ascii="Arial" w:hAnsi="Arial" w:cs="Arial"/>
                <w:sz w:val="12"/>
              </w:rPr>
            </w:pPr>
          </w:p>
        </w:tc>
        <w:tc>
          <w:tcPr>
            <w:tcW w:w="879" w:type="dxa"/>
            <w:vMerge w:val="restart"/>
            <w:tcBorders>
              <w:top w:val="single" w:sz="6" w:space="0" w:color="000000"/>
              <w:left w:val="single" w:sz="6" w:space="0" w:color="000000"/>
              <w:bottom w:val="single" w:sz="6" w:space="0" w:color="000000"/>
              <w:right w:val="single" w:sz="6" w:space="0" w:color="000000"/>
            </w:tcBorders>
          </w:tcPr>
          <w:p w14:paraId="5CBDF363"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nil"/>
              <w:right w:val="single" w:sz="6" w:space="0" w:color="000000"/>
            </w:tcBorders>
          </w:tcPr>
          <w:p w14:paraId="7E2F0351" w14:textId="77777777" w:rsidR="001215C0" w:rsidRPr="00D16A7A" w:rsidRDefault="00587B66">
            <w:pPr>
              <w:pStyle w:val="TableParagraph"/>
              <w:spacing w:before="142" w:line="141" w:lineRule="exact"/>
              <w:ind w:left="59" w:right="28"/>
              <w:jc w:val="center"/>
              <w:rPr>
                <w:rFonts w:ascii="Arial" w:hAnsi="Arial" w:cs="Arial"/>
                <w:sz w:val="13"/>
              </w:rPr>
            </w:pPr>
            <w:r w:rsidRPr="00D16A7A">
              <w:rPr>
                <w:rFonts w:ascii="Arial" w:hAnsi="Arial" w:cs="Arial"/>
                <w:w w:val="105"/>
                <w:sz w:val="13"/>
              </w:rPr>
              <w:t>19</w:t>
            </w:r>
            <w:r w:rsidRPr="00D16A7A">
              <w:rPr>
                <w:rFonts w:ascii="Arial" w:hAnsi="Arial" w:cs="Arial"/>
                <w:spacing w:val="-2"/>
                <w:w w:val="105"/>
                <w:sz w:val="13"/>
              </w:rPr>
              <w:t xml:space="preserve"> </w:t>
            </w:r>
            <w:r w:rsidRPr="00D16A7A">
              <w:rPr>
                <w:rFonts w:ascii="Arial" w:hAnsi="Arial" w:cs="Arial"/>
                <w:w w:val="105"/>
                <w:sz w:val="13"/>
              </w:rPr>
              <w:t>metros</w:t>
            </w:r>
          </w:p>
        </w:tc>
        <w:tc>
          <w:tcPr>
            <w:tcW w:w="2636" w:type="dxa"/>
            <w:vMerge w:val="restart"/>
            <w:tcBorders>
              <w:top w:val="single" w:sz="6" w:space="0" w:color="000000"/>
              <w:left w:val="single" w:sz="6" w:space="0" w:color="000000"/>
              <w:bottom w:val="single" w:sz="6" w:space="0" w:color="000000"/>
              <w:right w:val="single" w:sz="6" w:space="0" w:color="000000"/>
            </w:tcBorders>
          </w:tcPr>
          <w:p w14:paraId="6C9F2FE9" w14:textId="77777777" w:rsidR="001215C0" w:rsidRPr="00D16A7A" w:rsidRDefault="001215C0">
            <w:pPr>
              <w:pStyle w:val="TableParagraph"/>
              <w:spacing w:before="1"/>
              <w:rPr>
                <w:rFonts w:ascii="Arial" w:hAnsi="Arial" w:cs="Arial"/>
                <w:sz w:val="3"/>
              </w:rPr>
            </w:pPr>
          </w:p>
          <w:p w14:paraId="31FDF6A8" w14:textId="77777777" w:rsidR="001215C0" w:rsidRPr="00D16A7A" w:rsidRDefault="00587B66">
            <w:pPr>
              <w:pStyle w:val="TableParagraph"/>
              <w:ind w:left="26"/>
              <w:rPr>
                <w:rFonts w:ascii="Arial" w:hAnsi="Arial" w:cs="Arial"/>
                <w:sz w:val="20"/>
              </w:rPr>
            </w:pPr>
            <w:r w:rsidRPr="00D16A7A">
              <w:rPr>
                <w:rFonts w:ascii="Arial" w:hAnsi="Arial" w:cs="Arial"/>
                <w:noProof/>
                <w:sz w:val="20"/>
                <w:lang w:val="es-CO" w:eastAsia="es-CO"/>
              </w:rPr>
              <w:drawing>
                <wp:inline distT="0" distB="0" distL="0" distR="0" wp14:anchorId="5EE8AB13" wp14:editId="1EF7D1BE">
                  <wp:extent cx="1591097" cy="1266444"/>
                  <wp:effectExtent l="0" t="0" r="0" b="0"/>
                  <wp:docPr id="129"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6.jpeg"/>
                          <pic:cNvPicPr/>
                        </pic:nvPicPr>
                        <pic:blipFill>
                          <a:blip r:embed="rId94" cstate="print"/>
                          <a:stretch>
                            <a:fillRect/>
                          </a:stretch>
                        </pic:blipFill>
                        <pic:spPr>
                          <a:xfrm>
                            <a:off x="0" y="0"/>
                            <a:ext cx="1591097" cy="1266444"/>
                          </a:xfrm>
                          <a:prstGeom prst="rect">
                            <a:avLst/>
                          </a:prstGeom>
                        </pic:spPr>
                      </pic:pic>
                    </a:graphicData>
                  </a:graphic>
                </wp:inline>
              </w:drawing>
            </w:r>
          </w:p>
        </w:tc>
        <w:tc>
          <w:tcPr>
            <w:tcW w:w="2636" w:type="dxa"/>
            <w:vMerge w:val="restart"/>
            <w:tcBorders>
              <w:top w:val="single" w:sz="6" w:space="0" w:color="000000"/>
              <w:left w:val="single" w:sz="6" w:space="0" w:color="000000"/>
              <w:bottom w:val="single" w:sz="6" w:space="0" w:color="000000"/>
            </w:tcBorders>
          </w:tcPr>
          <w:p w14:paraId="76EC4BFE" w14:textId="77777777" w:rsidR="001215C0" w:rsidRPr="00D16A7A" w:rsidRDefault="001215C0">
            <w:pPr>
              <w:pStyle w:val="TableParagraph"/>
              <w:rPr>
                <w:rFonts w:ascii="Arial" w:hAnsi="Arial" w:cs="Arial"/>
                <w:sz w:val="4"/>
              </w:rPr>
            </w:pPr>
          </w:p>
          <w:p w14:paraId="622C3B9E" w14:textId="77777777" w:rsidR="001215C0" w:rsidRPr="00D16A7A" w:rsidRDefault="00587B66">
            <w:pPr>
              <w:pStyle w:val="TableParagraph"/>
              <w:ind w:left="31"/>
              <w:rPr>
                <w:rFonts w:ascii="Arial" w:hAnsi="Arial" w:cs="Arial"/>
                <w:sz w:val="20"/>
              </w:rPr>
            </w:pPr>
            <w:r w:rsidRPr="00D16A7A">
              <w:rPr>
                <w:rFonts w:ascii="Arial" w:hAnsi="Arial" w:cs="Arial"/>
                <w:noProof/>
                <w:sz w:val="20"/>
                <w:lang w:val="es-CO" w:eastAsia="es-CO"/>
              </w:rPr>
              <w:drawing>
                <wp:inline distT="0" distB="0" distL="0" distR="0" wp14:anchorId="243637B3" wp14:editId="4F03810E">
                  <wp:extent cx="1563708" cy="1257300"/>
                  <wp:effectExtent l="0" t="0" r="0" b="0"/>
                  <wp:docPr id="13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7.jpeg"/>
                          <pic:cNvPicPr/>
                        </pic:nvPicPr>
                        <pic:blipFill>
                          <a:blip r:embed="rId95" cstate="print"/>
                          <a:stretch>
                            <a:fillRect/>
                          </a:stretch>
                        </pic:blipFill>
                        <pic:spPr>
                          <a:xfrm>
                            <a:off x="0" y="0"/>
                            <a:ext cx="1563708" cy="1257300"/>
                          </a:xfrm>
                          <a:prstGeom prst="rect">
                            <a:avLst/>
                          </a:prstGeom>
                        </pic:spPr>
                      </pic:pic>
                    </a:graphicData>
                  </a:graphic>
                </wp:inline>
              </w:drawing>
            </w:r>
          </w:p>
        </w:tc>
      </w:tr>
      <w:tr w:rsidR="001215C0" w:rsidRPr="00D16A7A" w14:paraId="2EE594BB" w14:textId="77777777">
        <w:trPr>
          <w:trHeight w:val="169"/>
        </w:trPr>
        <w:tc>
          <w:tcPr>
            <w:tcW w:w="439" w:type="dxa"/>
            <w:tcBorders>
              <w:top w:val="nil"/>
              <w:bottom w:val="nil"/>
              <w:right w:val="single" w:sz="6" w:space="0" w:color="000000"/>
            </w:tcBorders>
          </w:tcPr>
          <w:p w14:paraId="28742861"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0B3DE709"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60D4F6EB"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65118D7B"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6D6D880A" w14:textId="77777777" w:rsidR="001215C0" w:rsidRPr="00D16A7A" w:rsidRDefault="00587B66">
            <w:pPr>
              <w:pStyle w:val="TableParagraph"/>
              <w:spacing w:before="9" w:line="141" w:lineRule="exact"/>
              <w:ind w:left="59" w:right="28"/>
              <w:jc w:val="center"/>
              <w:rPr>
                <w:rFonts w:ascii="Arial" w:hAnsi="Arial" w:cs="Arial"/>
                <w:sz w:val="13"/>
              </w:rPr>
            </w:pPr>
            <w:r w:rsidRPr="00D16A7A">
              <w:rPr>
                <w:rFonts w:ascii="Arial" w:hAnsi="Arial" w:cs="Arial"/>
                <w:w w:val="105"/>
                <w:sz w:val="13"/>
              </w:rPr>
              <w:t>lineales</w:t>
            </w:r>
          </w:p>
        </w:tc>
        <w:tc>
          <w:tcPr>
            <w:tcW w:w="2636" w:type="dxa"/>
            <w:vMerge/>
            <w:tcBorders>
              <w:top w:val="nil"/>
              <w:left w:val="single" w:sz="6" w:space="0" w:color="000000"/>
              <w:bottom w:val="single" w:sz="6" w:space="0" w:color="000000"/>
              <w:right w:val="single" w:sz="6" w:space="0" w:color="000000"/>
            </w:tcBorders>
          </w:tcPr>
          <w:p w14:paraId="1E08D81A"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545729A5" w14:textId="77777777" w:rsidR="001215C0" w:rsidRPr="00D16A7A" w:rsidRDefault="001215C0">
            <w:pPr>
              <w:rPr>
                <w:rFonts w:ascii="Arial" w:hAnsi="Arial" w:cs="Arial"/>
                <w:sz w:val="2"/>
                <w:szCs w:val="2"/>
              </w:rPr>
            </w:pPr>
          </w:p>
        </w:tc>
      </w:tr>
      <w:tr w:rsidR="001215C0" w:rsidRPr="00D16A7A" w14:paraId="3F274CCC" w14:textId="77777777">
        <w:trPr>
          <w:trHeight w:val="169"/>
        </w:trPr>
        <w:tc>
          <w:tcPr>
            <w:tcW w:w="439" w:type="dxa"/>
            <w:tcBorders>
              <w:top w:val="nil"/>
              <w:bottom w:val="nil"/>
              <w:right w:val="single" w:sz="6" w:space="0" w:color="000000"/>
            </w:tcBorders>
          </w:tcPr>
          <w:p w14:paraId="38879217"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43FC531F"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420DB323"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229E2E9E"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296F2244" w14:textId="77777777" w:rsidR="001215C0" w:rsidRPr="00D16A7A" w:rsidRDefault="00587B66">
            <w:pPr>
              <w:pStyle w:val="TableParagraph"/>
              <w:spacing w:before="9" w:line="141" w:lineRule="exact"/>
              <w:ind w:left="59" w:right="28"/>
              <w:jc w:val="center"/>
              <w:rPr>
                <w:rFonts w:ascii="Arial" w:hAnsi="Arial" w:cs="Arial"/>
                <w:sz w:val="13"/>
              </w:rPr>
            </w:pPr>
            <w:r w:rsidRPr="00D16A7A">
              <w:rPr>
                <w:rFonts w:ascii="Arial" w:hAnsi="Arial" w:cs="Arial"/>
                <w:w w:val="105"/>
                <w:sz w:val="13"/>
              </w:rPr>
              <w:t>aprox.</w:t>
            </w:r>
            <w:r w:rsidRPr="00D16A7A">
              <w:rPr>
                <w:rFonts w:ascii="Arial" w:hAnsi="Arial" w:cs="Arial"/>
                <w:spacing w:val="-2"/>
                <w:w w:val="105"/>
                <w:sz w:val="13"/>
              </w:rPr>
              <w:t xml:space="preserve"> </w:t>
            </w:r>
            <w:r w:rsidRPr="00D16A7A">
              <w:rPr>
                <w:rFonts w:ascii="Arial" w:hAnsi="Arial" w:cs="Arial"/>
                <w:w w:val="105"/>
                <w:sz w:val="13"/>
              </w:rPr>
              <w:t>En</w:t>
            </w:r>
          </w:p>
        </w:tc>
        <w:tc>
          <w:tcPr>
            <w:tcW w:w="2636" w:type="dxa"/>
            <w:vMerge/>
            <w:tcBorders>
              <w:top w:val="nil"/>
              <w:left w:val="single" w:sz="6" w:space="0" w:color="000000"/>
              <w:bottom w:val="single" w:sz="6" w:space="0" w:color="000000"/>
              <w:right w:val="single" w:sz="6" w:space="0" w:color="000000"/>
            </w:tcBorders>
          </w:tcPr>
          <w:p w14:paraId="27824D64"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4CDFC221" w14:textId="77777777" w:rsidR="001215C0" w:rsidRPr="00D16A7A" w:rsidRDefault="001215C0">
            <w:pPr>
              <w:rPr>
                <w:rFonts w:ascii="Arial" w:hAnsi="Arial" w:cs="Arial"/>
                <w:sz w:val="2"/>
                <w:szCs w:val="2"/>
              </w:rPr>
            </w:pPr>
          </w:p>
        </w:tc>
      </w:tr>
      <w:tr w:rsidR="001215C0" w:rsidRPr="00D16A7A" w14:paraId="151C09F4" w14:textId="77777777">
        <w:trPr>
          <w:trHeight w:val="169"/>
        </w:trPr>
        <w:tc>
          <w:tcPr>
            <w:tcW w:w="439" w:type="dxa"/>
            <w:tcBorders>
              <w:top w:val="nil"/>
              <w:bottom w:val="nil"/>
              <w:right w:val="single" w:sz="6" w:space="0" w:color="000000"/>
            </w:tcBorders>
          </w:tcPr>
          <w:p w14:paraId="61B9FBA9"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36F85C29"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70F45B98"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696ADA17"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433D9892" w14:textId="77777777" w:rsidR="001215C0" w:rsidRPr="00D16A7A" w:rsidRDefault="00587B66">
            <w:pPr>
              <w:pStyle w:val="TableParagraph"/>
              <w:spacing w:before="9" w:line="141" w:lineRule="exact"/>
              <w:ind w:left="59" w:right="31"/>
              <w:jc w:val="center"/>
              <w:rPr>
                <w:rFonts w:ascii="Arial" w:hAnsi="Arial" w:cs="Arial"/>
                <w:sz w:val="13"/>
              </w:rPr>
            </w:pPr>
            <w:r w:rsidRPr="00D16A7A">
              <w:rPr>
                <w:rFonts w:ascii="Arial" w:hAnsi="Arial" w:cs="Arial"/>
                <w:w w:val="105"/>
                <w:sz w:val="13"/>
              </w:rPr>
              <w:t>archivos</w:t>
            </w:r>
            <w:r w:rsidRPr="00D16A7A">
              <w:rPr>
                <w:rFonts w:ascii="Arial" w:hAnsi="Arial" w:cs="Arial"/>
                <w:spacing w:val="-3"/>
                <w:w w:val="105"/>
                <w:sz w:val="13"/>
              </w:rPr>
              <w:t xml:space="preserve"> </w:t>
            </w:r>
            <w:r w:rsidRPr="00D16A7A">
              <w:rPr>
                <w:rFonts w:ascii="Arial" w:hAnsi="Arial" w:cs="Arial"/>
                <w:w w:val="105"/>
                <w:sz w:val="13"/>
              </w:rPr>
              <w:t>de</w:t>
            </w:r>
          </w:p>
        </w:tc>
        <w:tc>
          <w:tcPr>
            <w:tcW w:w="2636" w:type="dxa"/>
            <w:vMerge/>
            <w:tcBorders>
              <w:top w:val="nil"/>
              <w:left w:val="single" w:sz="6" w:space="0" w:color="000000"/>
              <w:bottom w:val="single" w:sz="6" w:space="0" w:color="000000"/>
              <w:right w:val="single" w:sz="6" w:space="0" w:color="000000"/>
            </w:tcBorders>
          </w:tcPr>
          <w:p w14:paraId="2D12E851"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496725A5" w14:textId="77777777" w:rsidR="001215C0" w:rsidRPr="00D16A7A" w:rsidRDefault="001215C0">
            <w:pPr>
              <w:rPr>
                <w:rFonts w:ascii="Arial" w:hAnsi="Arial" w:cs="Arial"/>
                <w:sz w:val="2"/>
                <w:szCs w:val="2"/>
              </w:rPr>
            </w:pPr>
          </w:p>
        </w:tc>
      </w:tr>
      <w:tr w:rsidR="001215C0" w:rsidRPr="00D16A7A" w14:paraId="12A30799" w14:textId="77777777">
        <w:trPr>
          <w:trHeight w:val="354"/>
        </w:trPr>
        <w:tc>
          <w:tcPr>
            <w:tcW w:w="439" w:type="dxa"/>
            <w:tcBorders>
              <w:top w:val="nil"/>
              <w:bottom w:val="nil"/>
              <w:right w:val="single" w:sz="6" w:space="0" w:color="000000"/>
            </w:tcBorders>
          </w:tcPr>
          <w:p w14:paraId="6FB69567" w14:textId="77777777" w:rsidR="001215C0" w:rsidRPr="00D16A7A" w:rsidRDefault="001215C0">
            <w:pPr>
              <w:pStyle w:val="TableParagraph"/>
              <w:rPr>
                <w:rFonts w:ascii="Arial" w:hAnsi="Arial" w:cs="Arial"/>
                <w:sz w:val="12"/>
              </w:rPr>
            </w:pPr>
          </w:p>
        </w:tc>
        <w:tc>
          <w:tcPr>
            <w:tcW w:w="2636" w:type="dxa"/>
            <w:tcBorders>
              <w:top w:val="nil"/>
              <w:left w:val="single" w:sz="6" w:space="0" w:color="000000"/>
              <w:bottom w:val="nil"/>
              <w:right w:val="single" w:sz="6" w:space="0" w:color="000000"/>
            </w:tcBorders>
          </w:tcPr>
          <w:p w14:paraId="4A8E805C" w14:textId="77777777" w:rsidR="001215C0" w:rsidRPr="00D16A7A" w:rsidRDefault="00587B66">
            <w:pPr>
              <w:pStyle w:val="TableParagraph"/>
              <w:spacing w:before="86"/>
              <w:ind w:left="980" w:right="940"/>
              <w:jc w:val="center"/>
              <w:rPr>
                <w:rFonts w:ascii="Arial" w:hAnsi="Arial" w:cs="Arial"/>
                <w:sz w:val="13"/>
              </w:rPr>
            </w:pPr>
            <w:proofErr w:type="spellStart"/>
            <w:r w:rsidRPr="00D16A7A">
              <w:rPr>
                <w:rFonts w:ascii="Arial" w:hAnsi="Arial" w:cs="Arial"/>
                <w:w w:val="105"/>
                <w:sz w:val="13"/>
              </w:rPr>
              <w:t>Az's</w:t>
            </w:r>
            <w:proofErr w:type="spellEnd"/>
          </w:p>
        </w:tc>
        <w:tc>
          <w:tcPr>
            <w:tcW w:w="879" w:type="dxa"/>
            <w:tcBorders>
              <w:top w:val="nil"/>
              <w:left w:val="single" w:sz="6" w:space="0" w:color="000000"/>
              <w:bottom w:val="nil"/>
              <w:right w:val="single" w:sz="6" w:space="0" w:color="000000"/>
            </w:tcBorders>
          </w:tcPr>
          <w:p w14:paraId="57DF31A5" w14:textId="77777777" w:rsidR="001215C0" w:rsidRPr="00D16A7A" w:rsidRDefault="00587B66">
            <w:pPr>
              <w:pStyle w:val="TableParagraph"/>
              <w:spacing w:before="100"/>
              <w:ind w:left="32"/>
              <w:jc w:val="center"/>
              <w:rPr>
                <w:rFonts w:ascii="Arial" w:hAnsi="Arial" w:cs="Arial"/>
                <w:sz w:val="13"/>
              </w:rPr>
            </w:pPr>
            <w:r w:rsidRPr="00D16A7A">
              <w:rPr>
                <w:rFonts w:ascii="Arial" w:hAnsi="Arial" w:cs="Arial"/>
                <w:w w:val="105"/>
                <w:sz w:val="13"/>
              </w:rPr>
              <w:t>X</w:t>
            </w:r>
          </w:p>
        </w:tc>
        <w:tc>
          <w:tcPr>
            <w:tcW w:w="879" w:type="dxa"/>
            <w:vMerge/>
            <w:tcBorders>
              <w:top w:val="nil"/>
              <w:left w:val="single" w:sz="6" w:space="0" w:color="000000"/>
              <w:bottom w:val="single" w:sz="6" w:space="0" w:color="000000"/>
              <w:right w:val="single" w:sz="6" w:space="0" w:color="000000"/>
            </w:tcBorders>
          </w:tcPr>
          <w:p w14:paraId="28807A2F"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63DC1E7C" w14:textId="77777777" w:rsidR="001215C0" w:rsidRPr="00D16A7A" w:rsidRDefault="00587B66">
            <w:pPr>
              <w:pStyle w:val="TableParagraph"/>
              <w:spacing w:before="9"/>
              <w:ind w:left="226"/>
              <w:rPr>
                <w:rFonts w:ascii="Arial" w:hAnsi="Arial" w:cs="Arial"/>
                <w:sz w:val="13"/>
              </w:rPr>
            </w:pPr>
            <w:r w:rsidRPr="00D16A7A">
              <w:rPr>
                <w:rFonts w:ascii="Arial" w:hAnsi="Arial" w:cs="Arial"/>
                <w:w w:val="105"/>
                <w:sz w:val="13"/>
              </w:rPr>
              <w:t>gestión</w:t>
            </w:r>
          </w:p>
          <w:p w14:paraId="0E8A6AD8" w14:textId="77777777" w:rsidR="001215C0" w:rsidRPr="00D16A7A" w:rsidRDefault="00587B66">
            <w:pPr>
              <w:pStyle w:val="TableParagraph"/>
              <w:spacing w:before="34" w:line="141" w:lineRule="exact"/>
              <w:ind w:left="142"/>
              <w:rPr>
                <w:rFonts w:ascii="Arial" w:hAnsi="Arial" w:cs="Arial"/>
                <w:sz w:val="13"/>
              </w:rPr>
            </w:pPr>
            <w:r w:rsidRPr="00D16A7A">
              <w:rPr>
                <w:rFonts w:ascii="Arial" w:hAnsi="Arial" w:cs="Arial"/>
                <w:w w:val="105"/>
                <w:sz w:val="13"/>
              </w:rPr>
              <w:t>10</w:t>
            </w:r>
            <w:r w:rsidRPr="00D16A7A">
              <w:rPr>
                <w:rFonts w:ascii="Arial" w:hAnsi="Arial" w:cs="Arial"/>
                <w:spacing w:val="-2"/>
                <w:w w:val="105"/>
                <w:sz w:val="13"/>
              </w:rPr>
              <w:t xml:space="preserve"> </w:t>
            </w:r>
            <w:r w:rsidRPr="00D16A7A">
              <w:rPr>
                <w:rFonts w:ascii="Arial" w:hAnsi="Arial" w:cs="Arial"/>
                <w:w w:val="105"/>
                <w:sz w:val="13"/>
              </w:rPr>
              <w:t>metros</w:t>
            </w:r>
          </w:p>
        </w:tc>
        <w:tc>
          <w:tcPr>
            <w:tcW w:w="2636" w:type="dxa"/>
            <w:vMerge/>
            <w:tcBorders>
              <w:top w:val="nil"/>
              <w:left w:val="single" w:sz="6" w:space="0" w:color="000000"/>
              <w:bottom w:val="single" w:sz="6" w:space="0" w:color="000000"/>
              <w:right w:val="single" w:sz="6" w:space="0" w:color="000000"/>
            </w:tcBorders>
          </w:tcPr>
          <w:p w14:paraId="6F31943E"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5C10FC11" w14:textId="77777777" w:rsidR="001215C0" w:rsidRPr="00D16A7A" w:rsidRDefault="001215C0">
            <w:pPr>
              <w:rPr>
                <w:rFonts w:ascii="Arial" w:hAnsi="Arial" w:cs="Arial"/>
                <w:sz w:val="2"/>
                <w:szCs w:val="2"/>
              </w:rPr>
            </w:pPr>
          </w:p>
        </w:tc>
      </w:tr>
      <w:tr w:rsidR="001215C0" w:rsidRPr="00D16A7A" w14:paraId="072BB280" w14:textId="77777777">
        <w:trPr>
          <w:trHeight w:val="169"/>
        </w:trPr>
        <w:tc>
          <w:tcPr>
            <w:tcW w:w="439" w:type="dxa"/>
            <w:tcBorders>
              <w:top w:val="nil"/>
              <w:bottom w:val="nil"/>
              <w:right w:val="single" w:sz="6" w:space="0" w:color="000000"/>
            </w:tcBorders>
          </w:tcPr>
          <w:p w14:paraId="13672FE2"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78A4A686"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5F955013"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7E2DCA3B"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3DB437C3" w14:textId="77777777" w:rsidR="001215C0" w:rsidRPr="00D16A7A" w:rsidRDefault="00587B66">
            <w:pPr>
              <w:pStyle w:val="TableParagraph"/>
              <w:spacing w:before="9" w:line="141" w:lineRule="exact"/>
              <w:ind w:left="59" w:right="28"/>
              <w:jc w:val="center"/>
              <w:rPr>
                <w:rFonts w:ascii="Arial" w:hAnsi="Arial" w:cs="Arial"/>
                <w:sz w:val="13"/>
              </w:rPr>
            </w:pPr>
            <w:r w:rsidRPr="00D16A7A">
              <w:rPr>
                <w:rFonts w:ascii="Arial" w:hAnsi="Arial" w:cs="Arial"/>
                <w:w w:val="105"/>
                <w:sz w:val="13"/>
              </w:rPr>
              <w:t>lineales</w:t>
            </w:r>
          </w:p>
        </w:tc>
        <w:tc>
          <w:tcPr>
            <w:tcW w:w="2636" w:type="dxa"/>
            <w:vMerge/>
            <w:tcBorders>
              <w:top w:val="nil"/>
              <w:left w:val="single" w:sz="6" w:space="0" w:color="000000"/>
              <w:bottom w:val="single" w:sz="6" w:space="0" w:color="000000"/>
              <w:right w:val="single" w:sz="6" w:space="0" w:color="000000"/>
            </w:tcBorders>
          </w:tcPr>
          <w:p w14:paraId="45CC1745"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41A58D54" w14:textId="77777777" w:rsidR="001215C0" w:rsidRPr="00D16A7A" w:rsidRDefault="001215C0">
            <w:pPr>
              <w:rPr>
                <w:rFonts w:ascii="Arial" w:hAnsi="Arial" w:cs="Arial"/>
                <w:sz w:val="2"/>
                <w:szCs w:val="2"/>
              </w:rPr>
            </w:pPr>
          </w:p>
        </w:tc>
      </w:tr>
      <w:tr w:rsidR="001215C0" w:rsidRPr="00D16A7A" w14:paraId="07BE8E6E" w14:textId="77777777">
        <w:trPr>
          <w:trHeight w:val="169"/>
        </w:trPr>
        <w:tc>
          <w:tcPr>
            <w:tcW w:w="439" w:type="dxa"/>
            <w:tcBorders>
              <w:top w:val="nil"/>
              <w:bottom w:val="nil"/>
              <w:right w:val="single" w:sz="6" w:space="0" w:color="000000"/>
            </w:tcBorders>
          </w:tcPr>
          <w:p w14:paraId="326B89F4"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62982AFB"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02B5DB1E"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15A3D203"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48BC74D7" w14:textId="77777777" w:rsidR="001215C0" w:rsidRPr="00D16A7A" w:rsidRDefault="00587B66">
            <w:pPr>
              <w:pStyle w:val="TableParagraph"/>
              <w:spacing w:before="9" w:line="141" w:lineRule="exact"/>
              <w:ind w:left="59" w:right="28"/>
              <w:jc w:val="center"/>
              <w:rPr>
                <w:rFonts w:ascii="Arial" w:hAnsi="Arial" w:cs="Arial"/>
                <w:sz w:val="13"/>
              </w:rPr>
            </w:pPr>
            <w:r w:rsidRPr="00D16A7A">
              <w:rPr>
                <w:rFonts w:ascii="Arial" w:hAnsi="Arial" w:cs="Arial"/>
                <w:w w:val="105"/>
                <w:sz w:val="13"/>
              </w:rPr>
              <w:t>aprox.</w:t>
            </w:r>
            <w:r w:rsidRPr="00D16A7A">
              <w:rPr>
                <w:rFonts w:ascii="Arial" w:hAnsi="Arial" w:cs="Arial"/>
                <w:spacing w:val="-2"/>
                <w:w w:val="105"/>
                <w:sz w:val="13"/>
              </w:rPr>
              <w:t xml:space="preserve"> </w:t>
            </w:r>
            <w:r w:rsidRPr="00D16A7A">
              <w:rPr>
                <w:rFonts w:ascii="Arial" w:hAnsi="Arial" w:cs="Arial"/>
                <w:w w:val="105"/>
                <w:sz w:val="13"/>
              </w:rPr>
              <w:t>En</w:t>
            </w:r>
          </w:p>
        </w:tc>
        <w:tc>
          <w:tcPr>
            <w:tcW w:w="2636" w:type="dxa"/>
            <w:vMerge/>
            <w:tcBorders>
              <w:top w:val="nil"/>
              <w:left w:val="single" w:sz="6" w:space="0" w:color="000000"/>
              <w:bottom w:val="single" w:sz="6" w:space="0" w:color="000000"/>
              <w:right w:val="single" w:sz="6" w:space="0" w:color="000000"/>
            </w:tcBorders>
          </w:tcPr>
          <w:p w14:paraId="00DB2BFC"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733307C9" w14:textId="77777777" w:rsidR="001215C0" w:rsidRPr="00D16A7A" w:rsidRDefault="001215C0">
            <w:pPr>
              <w:rPr>
                <w:rFonts w:ascii="Arial" w:hAnsi="Arial" w:cs="Arial"/>
                <w:sz w:val="2"/>
                <w:szCs w:val="2"/>
              </w:rPr>
            </w:pPr>
          </w:p>
        </w:tc>
      </w:tr>
      <w:tr w:rsidR="001215C0" w:rsidRPr="00D16A7A" w14:paraId="241F1102" w14:textId="77777777">
        <w:trPr>
          <w:trHeight w:val="169"/>
        </w:trPr>
        <w:tc>
          <w:tcPr>
            <w:tcW w:w="439" w:type="dxa"/>
            <w:tcBorders>
              <w:top w:val="nil"/>
              <w:bottom w:val="nil"/>
              <w:right w:val="single" w:sz="6" w:space="0" w:color="000000"/>
            </w:tcBorders>
          </w:tcPr>
          <w:p w14:paraId="346AB9E6" w14:textId="77777777" w:rsidR="001215C0" w:rsidRPr="00D16A7A" w:rsidRDefault="001215C0">
            <w:pPr>
              <w:pStyle w:val="TableParagraph"/>
              <w:rPr>
                <w:rFonts w:ascii="Arial" w:hAnsi="Arial" w:cs="Arial"/>
                <w:sz w:val="10"/>
              </w:rPr>
            </w:pPr>
          </w:p>
        </w:tc>
        <w:tc>
          <w:tcPr>
            <w:tcW w:w="2636" w:type="dxa"/>
            <w:tcBorders>
              <w:top w:val="nil"/>
              <w:left w:val="single" w:sz="6" w:space="0" w:color="000000"/>
              <w:bottom w:val="nil"/>
              <w:right w:val="single" w:sz="6" w:space="0" w:color="000000"/>
            </w:tcBorders>
          </w:tcPr>
          <w:p w14:paraId="7D6A7F46" w14:textId="77777777" w:rsidR="001215C0" w:rsidRPr="00D16A7A" w:rsidRDefault="001215C0">
            <w:pPr>
              <w:pStyle w:val="TableParagraph"/>
              <w:rPr>
                <w:rFonts w:ascii="Arial" w:hAnsi="Arial" w:cs="Arial"/>
                <w:sz w:val="10"/>
              </w:rPr>
            </w:pPr>
          </w:p>
        </w:tc>
        <w:tc>
          <w:tcPr>
            <w:tcW w:w="879" w:type="dxa"/>
            <w:tcBorders>
              <w:top w:val="nil"/>
              <w:left w:val="single" w:sz="6" w:space="0" w:color="000000"/>
              <w:bottom w:val="nil"/>
              <w:right w:val="single" w:sz="6" w:space="0" w:color="000000"/>
            </w:tcBorders>
          </w:tcPr>
          <w:p w14:paraId="79A18EA5" w14:textId="77777777" w:rsidR="001215C0" w:rsidRPr="00D16A7A" w:rsidRDefault="001215C0">
            <w:pPr>
              <w:pStyle w:val="TableParagraph"/>
              <w:rPr>
                <w:rFonts w:ascii="Arial" w:hAnsi="Arial" w:cs="Arial"/>
                <w:sz w:val="10"/>
              </w:rPr>
            </w:pPr>
          </w:p>
        </w:tc>
        <w:tc>
          <w:tcPr>
            <w:tcW w:w="879" w:type="dxa"/>
            <w:vMerge/>
            <w:tcBorders>
              <w:top w:val="nil"/>
              <w:left w:val="single" w:sz="6" w:space="0" w:color="000000"/>
              <w:bottom w:val="single" w:sz="6" w:space="0" w:color="000000"/>
              <w:right w:val="single" w:sz="6" w:space="0" w:color="000000"/>
            </w:tcBorders>
          </w:tcPr>
          <w:p w14:paraId="45EA57A3" w14:textId="77777777" w:rsidR="001215C0" w:rsidRPr="00D16A7A" w:rsidRDefault="001215C0">
            <w:pPr>
              <w:rPr>
                <w:rFonts w:ascii="Arial" w:hAnsi="Arial" w:cs="Arial"/>
                <w:sz w:val="2"/>
                <w:szCs w:val="2"/>
              </w:rPr>
            </w:pPr>
          </w:p>
        </w:tc>
        <w:tc>
          <w:tcPr>
            <w:tcW w:w="879" w:type="dxa"/>
            <w:tcBorders>
              <w:top w:val="nil"/>
              <w:left w:val="single" w:sz="6" w:space="0" w:color="000000"/>
              <w:bottom w:val="nil"/>
              <w:right w:val="single" w:sz="6" w:space="0" w:color="000000"/>
            </w:tcBorders>
          </w:tcPr>
          <w:p w14:paraId="4A30E041" w14:textId="77777777" w:rsidR="001215C0" w:rsidRPr="00D16A7A" w:rsidRDefault="00587B66">
            <w:pPr>
              <w:pStyle w:val="TableParagraph"/>
              <w:spacing w:before="9" w:line="141" w:lineRule="exact"/>
              <w:ind w:left="59" w:right="29"/>
              <w:jc w:val="center"/>
              <w:rPr>
                <w:rFonts w:ascii="Arial" w:hAnsi="Arial" w:cs="Arial"/>
                <w:sz w:val="13"/>
              </w:rPr>
            </w:pPr>
            <w:r w:rsidRPr="00D16A7A">
              <w:rPr>
                <w:rFonts w:ascii="Arial" w:hAnsi="Arial" w:cs="Arial"/>
                <w:w w:val="105"/>
                <w:sz w:val="13"/>
              </w:rPr>
              <w:t>archivo</w:t>
            </w:r>
          </w:p>
        </w:tc>
        <w:tc>
          <w:tcPr>
            <w:tcW w:w="2636" w:type="dxa"/>
            <w:vMerge/>
            <w:tcBorders>
              <w:top w:val="nil"/>
              <w:left w:val="single" w:sz="6" w:space="0" w:color="000000"/>
              <w:bottom w:val="single" w:sz="6" w:space="0" w:color="000000"/>
              <w:right w:val="single" w:sz="6" w:space="0" w:color="000000"/>
            </w:tcBorders>
          </w:tcPr>
          <w:p w14:paraId="501807DC"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44F2727D" w14:textId="77777777" w:rsidR="001215C0" w:rsidRPr="00D16A7A" w:rsidRDefault="001215C0">
            <w:pPr>
              <w:rPr>
                <w:rFonts w:ascii="Arial" w:hAnsi="Arial" w:cs="Arial"/>
                <w:sz w:val="2"/>
                <w:szCs w:val="2"/>
              </w:rPr>
            </w:pPr>
          </w:p>
        </w:tc>
      </w:tr>
      <w:tr w:rsidR="001215C0" w:rsidRPr="00D16A7A" w14:paraId="582809D5" w14:textId="77777777">
        <w:trPr>
          <w:trHeight w:val="300"/>
        </w:trPr>
        <w:tc>
          <w:tcPr>
            <w:tcW w:w="439" w:type="dxa"/>
            <w:tcBorders>
              <w:top w:val="nil"/>
              <w:bottom w:val="nil"/>
              <w:right w:val="single" w:sz="6" w:space="0" w:color="000000"/>
            </w:tcBorders>
          </w:tcPr>
          <w:p w14:paraId="56DC4D45" w14:textId="77777777" w:rsidR="001215C0" w:rsidRPr="00D16A7A" w:rsidRDefault="001215C0">
            <w:pPr>
              <w:pStyle w:val="TableParagraph"/>
              <w:rPr>
                <w:rFonts w:ascii="Arial" w:hAnsi="Arial" w:cs="Arial"/>
                <w:sz w:val="12"/>
              </w:rPr>
            </w:pPr>
          </w:p>
        </w:tc>
        <w:tc>
          <w:tcPr>
            <w:tcW w:w="2636" w:type="dxa"/>
            <w:tcBorders>
              <w:top w:val="nil"/>
              <w:left w:val="single" w:sz="6" w:space="0" w:color="000000"/>
              <w:bottom w:val="single" w:sz="6" w:space="0" w:color="000000"/>
              <w:right w:val="single" w:sz="6" w:space="0" w:color="000000"/>
            </w:tcBorders>
          </w:tcPr>
          <w:p w14:paraId="5C8D3E36" w14:textId="77777777" w:rsidR="001215C0" w:rsidRPr="00D16A7A" w:rsidRDefault="001215C0">
            <w:pPr>
              <w:pStyle w:val="TableParagraph"/>
              <w:rPr>
                <w:rFonts w:ascii="Arial" w:hAnsi="Arial" w:cs="Arial"/>
                <w:sz w:val="12"/>
              </w:rPr>
            </w:pPr>
          </w:p>
        </w:tc>
        <w:tc>
          <w:tcPr>
            <w:tcW w:w="879" w:type="dxa"/>
            <w:tcBorders>
              <w:top w:val="nil"/>
              <w:left w:val="single" w:sz="6" w:space="0" w:color="000000"/>
              <w:bottom w:val="single" w:sz="6" w:space="0" w:color="000000"/>
              <w:right w:val="single" w:sz="6" w:space="0" w:color="000000"/>
            </w:tcBorders>
          </w:tcPr>
          <w:p w14:paraId="319877E8" w14:textId="77777777" w:rsidR="001215C0" w:rsidRPr="00D16A7A" w:rsidRDefault="001215C0">
            <w:pPr>
              <w:pStyle w:val="TableParagraph"/>
              <w:rPr>
                <w:rFonts w:ascii="Arial" w:hAnsi="Arial" w:cs="Arial"/>
                <w:sz w:val="12"/>
              </w:rPr>
            </w:pPr>
          </w:p>
        </w:tc>
        <w:tc>
          <w:tcPr>
            <w:tcW w:w="879" w:type="dxa"/>
            <w:vMerge/>
            <w:tcBorders>
              <w:top w:val="nil"/>
              <w:left w:val="single" w:sz="6" w:space="0" w:color="000000"/>
              <w:bottom w:val="single" w:sz="6" w:space="0" w:color="000000"/>
              <w:right w:val="single" w:sz="6" w:space="0" w:color="000000"/>
            </w:tcBorders>
          </w:tcPr>
          <w:p w14:paraId="413CD466" w14:textId="77777777" w:rsidR="001215C0" w:rsidRPr="00D16A7A" w:rsidRDefault="001215C0">
            <w:pPr>
              <w:rPr>
                <w:rFonts w:ascii="Arial" w:hAnsi="Arial" w:cs="Arial"/>
                <w:sz w:val="2"/>
                <w:szCs w:val="2"/>
              </w:rPr>
            </w:pPr>
          </w:p>
        </w:tc>
        <w:tc>
          <w:tcPr>
            <w:tcW w:w="879" w:type="dxa"/>
            <w:tcBorders>
              <w:top w:val="nil"/>
              <w:left w:val="single" w:sz="6" w:space="0" w:color="000000"/>
              <w:bottom w:val="single" w:sz="6" w:space="0" w:color="000000"/>
              <w:right w:val="single" w:sz="6" w:space="0" w:color="000000"/>
            </w:tcBorders>
          </w:tcPr>
          <w:p w14:paraId="55AD3415" w14:textId="77777777" w:rsidR="001215C0" w:rsidRPr="00D16A7A" w:rsidRDefault="00587B66">
            <w:pPr>
              <w:pStyle w:val="TableParagraph"/>
              <w:spacing w:before="9"/>
              <w:ind w:left="59" w:right="29"/>
              <w:jc w:val="center"/>
              <w:rPr>
                <w:rFonts w:ascii="Arial" w:hAnsi="Arial" w:cs="Arial"/>
                <w:sz w:val="13"/>
              </w:rPr>
            </w:pPr>
            <w:r w:rsidRPr="00D16A7A">
              <w:rPr>
                <w:rFonts w:ascii="Arial" w:hAnsi="Arial" w:cs="Arial"/>
                <w:w w:val="105"/>
                <w:sz w:val="13"/>
              </w:rPr>
              <w:t>central</w:t>
            </w:r>
          </w:p>
        </w:tc>
        <w:tc>
          <w:tcPr>
            <w:tcW w:w="2636" w:type="dxa"/>
            <w:vMerge/>
            <w:tcBorders>
              <w:top w:val="nil"/>
              <w:left w:val="single" w:sz="6" w:space="0" w:color="000000"/>
              <w:bottom w:val="single" w:sz="6" w:space="0" w:color="000000"/>
              <w:right w:val="single" w:sz="6" w:space="0" w:color="000000"/>
            </w:tcBorders>
          </w:tcPr>
          <w:p w14:paraId="70B3DA19" w14:textId="77777777" w:rsidR="001215C0" w:rsidRPr="00D16A7A" w:rsidRDefault="001215C0">
            <w:pPr>
              <w:rPr>
                <w:rFonts w:ascii="Arial" w:hAnsi="Arial" w:cs="Arial"/>
                <w:sz w:val="2"/>
                <w:szCs w:val="2"/>
              </w:rPr>
            </w:pPr>
          </w:p>
        </w:tc>
        <w:tc>
          <w:tcPr>
            <w:tcW w:w="2636" w:type="dxa"/>
            <w:vMerge/>
            <w:tcBorders>
              <w:top w:val="nil"/>
              <w:left w:val="single" w:sz="6" w:space="0" w:color="000000"/>
              <w:bottom w:val="single" w:sz="6" w:space="0" w:color="000000"/>
            </w:tcBorders>
          </w:tcPr>
          <w:p w14:paraId="3EC2F46F" w14:textId="77777777" w:rsidR="001215C0" w:rsidRPr="00D16A7A" w:rsidRDefault="001215C0">
            <w:pPr>
              <w:rPr>
                <w:rFonts w:ascii="Arial" w:hAnsi="Arial" w:cs="Arial"/>
                <w:sz w:val="2"/>
                <w:szCs w:val="2"/>
              </w:rPr>
            </w:pPr>
          </w:p>
        </w:tc>
      </w:tr>
    </w:tbl>
    <w:p w14:paraId="130E2379" w14:textId="77777777" w:rsidR="001215C0" w:rsidRPr="00D16A7A" w:rsidRDefault="001215C0">
      <w:pPr>
        <w:rPr>
          <w:rFonts w:ascii="Arial" w:hAnsi="Arial" w:cs="Arial"/>
          <w:sz w:val="2"/>
          <w:szCs w:val="2"/>
        </w:rPr>
        <w:sectPr w:rsidR="001215C0" w:rsidRPr="00D16A7A">
          <w:footerReference w:type="default" r:id="rId96"/>
          <w:pgSz w:w="12240" w:h="15840"/>
          <w:pgMar w:top="580" w:right="500" w:bottom="280" w:left="500" w:header="0" w:footer="0" w:gutter="0"/>
          <w:cols w:space="720"/>
        </w:sectPr>
      </w:pP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1757"/>
        <w:gridCol w:w="878"/>
        <w:gridCol w:w="877"/>
        <w:gridCol w:w="882"/>
        <w:gridCol w:w="878"/>
        <w:gridCol w:w="875"/>
        <w:gridCol w:w="878"/>
        <w:gridCol w:w="879"/>
        <w:gridCol w:w="878"/>
        <w:gridCol w:w="878"/>
        <w:gridCol w:w="878"/>
      </w:tblGrid>
      <w:tr w:rsidR="001215C0" w:rsidRPr="00D16A7A" w14:paraId="34E20388" w14:textId="77777777">
        <w:trPr>
          <w:trHeight w:val="2097"/>
        </w:trPr>
        <w:tc>
          <w:tcPr>
            <w:tcW w:w="439" w:type="dxa"/>
            <w:tcBorders>
              <w:top w:val="nil"/>
              <w:bottom w:val="nil"/>
              <w:right w:val="single" w:sz="6" w:space="0" w:color="000000"/>
            </w:tcBorders>
          </w:tcPr>
          <w:p w14:paraId="20738C6F" w14:textId="77777777" w:rsidR="001215C0" w:rsidRPr="00D16A7A" w:rsidRDefault="001215C0">
            <w:pPr>
              <w:pStyle w:val="TableParagraph"/>
              <w:rPr>
                <w:rFonts w:ascii="Arial" w:hAnsi="Arial" w:cs="Arial"/>
                <w:sz w:val="12"/>
              </w:rPr>
            </w:pPr>
          </w:p>
        </w:tc>
        <w:tc>
          <w:tcPr>
            <w:tcW w:w="2635" w:type="dxa"/>
            <w:gridSpan w:val="2"/>
            <w:tcBorders>
              <w:top w:val="single" w:sz="6" w:space="0" w:color="000000"/>
              <w:left w:val="single" w:sz="6" w:space="0" w:color="000000"/>
              <w:bottom w:val="single" w:sz="6" w:space="0" w:color="000000"/>
              <w:right w:val="single" w:sz="6" w:space="0" w:color="000000"/>
            </w:tcBorders>
          </w:tcPr>
          <w:p w14:paraId="0BDF5000" w14:textId="77777777" w:rsidR="001215C0" w:rsidRPr="00D16A7A" w:rsidRDefault="001215C0">
            <w:pPr>
              <w:pStyle w:val="TableParagraph"/>
              <w:rPr>
                <w:rFonts w:ascii="Arial" w:hAnsi="Arial" w:cs="Arial"/>
                <w:sz w:val="16"/>
              </w:rPr>
            </w:pPr>
          </w:p>
          <w:p w14:paraId="110CC308" w14:textId="77777777" w:rsidR="001215C0" w:rsidRPr="00D16A7A" w:rsidRDefault="001215C0">
            <w:pPr>
              <w:pStyle w:val="TableParagraph"/>
              <w:rPr>
                <w:rFonts w:ascii="Arial" w:hAnsi="Arial" w:cs="Arial"/>
                <w:sz w:val="16"/>
              </w:rPr>
            </w:pPr>
          </w:p>
          <w:p w14:paraId="31A2B1C5" w14:textId="77777777" w:rsidR="001215C0" w:rsidRPr="00D16A7A" w:rsidRDefault="001215C0">
            <w:pPr>
              <w:pStyle w:val="TableParagraph"/>
              <w:rPr>
                <w:rFonts w:ascii="Arial" w:hAnsi="Arial" w:cs="Arial"/>
                <w:sz w:val="16"/>
              </w:rPr>
            </w:pPr>
          </w:p>
          <w:p w14:paraId="498A9E52" w14:textId="77777777" w:rsidR="001215C0" w:rsidRPr="00D16A7A" w:rsidRDefault="001215C0">
            <w:pPr>
              <w:pStyle w:val="TableParagraph"/>
              <w:rPr>
                <w:rFonts w:ascii="Arial" w:hAnsi="Arial" w:cs="Arial"/>
                <w:sz w:val="16"/>
              </w:rPr>
            </w:pPr>
          </w:p>
          <w:p w14:paraId="65E87BC4" w14:textId="77777777" w:rsidR="001215C0" w:rsidRPr="00D16A7A" w:rsidRDefault="001215C0">
            <w:pPr>
              <w:pStyle w:val="TableParagraph"/>
              <w:rPr>
                <w:rFonts w:ascii="Arial" w:hAnsi="Arial" w:cs="Arial"/>
                <w:sz w:val="18"/>
              </w:rPr>
            </w:pPr>
          </w:p>
          <w:p w14:paraId="22E0EF16" w14:textId="77777777" w:rsidR="001215C0" w:rsidRPr="00D16A7A" w:rsidRDefault="00587B66">
            <w:pPr>
              <w:pStyle w:val="TableParagraph"/>
              <w:ind w:left="496"/>
              <w:rPr>
                <w:rFonts w:ascii="Arial" w:hAnsi="Arial" w:cs="Arial"/>
                <w:sz w:val="13"/>
              </w:rPr>
            </w:pPr>
            <w:r w:rsidRPr="00D16A7A">
              <w:rPr>
                <w:rFonts w:ascii="Arial" w:hAnsi="Arial" w:cs="Arial"/>
                <w:w w:val="105"/>
                <w:sz w:val="13"/>
              </w:rPr>
              <w:t>Folder</w:t>
            </w:r>
            <w:r w:rsidRPr="00D16A7A">
              <w:rPr>
                <w:rFonts w:ascii="Arial" w:hAnsi="Arial" w:cs="Arial"/>
                <w:spacing w:val="-3"/>
                <w:w w:val="105"/>
                <w:sz w:val="13"/>
              </w:rPr>
              <w:t xml:space="preserve"> </w:t>
            </w:r>
            <w:r w:rsidRPr="00D16A7A">
              <w:rPr>
                <w:rFonts w:ascii="Arial" w:hAnsi="Arial" w:cs="Arial"/>
                <w:w w:val="105"/>
                <w:sz w:val="13"/>
              </w:rPr>
              <w:t>Blanco</w:t>
            </w:r>
            <w:r w:rsidRPr="00D16A7A">
              <w:rPr>
                <w:rFonts w:ascii="Arial" w:hAnsi="Arial" w:cs="Arial"/>
                <w:spacing w:val="-2"/>
                <w:w w:val="105"/>
                <w:sz w:val="13"/>
              </w:rPr>
              <w:t xml:space="preserve"> </w:t>
            </w:r>
            <w:r w:rsidRPr="00D16A7A">
              <w:rPr>
                <w:rFonts w:ascii="Arial" w:hAnsi="Arial" w:cs="Arial"/>
                <w:w w:val="105"/>
                <w:sz w:val="13"/>
              </w:rPr>
              <w:t>Tres</w:t>
            </w:r>
            <w:r w:rsidRPr="00D16A7A">
              <w:rPr>
                <w:rFonts w:ascii="Arial" w:hAnsi="Arial" w:cs="Arial"/>
                <w:spacing w:val="-3"/>
                <w:w w:val="105"/>
                <w:sz w:val="13"/>
              </w:rPr>
              <w:t xml:space="preserve"> </w:t>
            </w:r>
            <w:r w:rsidRPr="00D16A7A">
              <w:rPr>
                <w:rFonts w:ascii="Arial" w:hAnsi="Arial" w:cs="Arial"/>
                <w:w w:val="105"/>
                <w:sz w:val="13"/>
              </w:rPr>
              <w:t>Argollas</w:t>
            </w:r>
          </w:p>
        </w:tc>
        <w:tc>
          <w:tcPr>
            <w:tcW w:w="877" w:type="dxa"/>
            <w:tcBorders>
              <w:top w:val="single" w:sz="6" w:space="0" w:color="000000"/>
              <w:left w:val="single" w:sz="6" w:space="0" w:color="000000"/>
              <w:bottom w:val="single" w:sz="6" w:space="0" w:color="000000"/>
              <w:right w:val="single" w:sz="6" w:space="0" w:color="000000"/>
            </w:tcBorders>
          </w:tcPr>
          <w:p w14:paraId="2A40F383" w14:textId="77777777" w:rsidR="001215C0" w:rsidRPr="00D16A7A" w:rsidRDefault="001215C0">
            <w:pPr>
              <w:pStyle w:val="TableParagraph"/>
              <w:rPr>
                <w:rFonts w:ascii="Arial" w:hAnsi="Arial" w:cs="Arial"/>
                <w:sz w:val="16"/>
              </w:rPr>
            </w:pPr>
          </w:p>
          <w:p w14:paraId="18CABE3C" w14:textId="77777777" w:rsidR="001215C0" w:rsidRPr="00D16A7A" w:rsidRDefault="001215C0">
            <w:pPr>
              <w:pStyle w:val="TableParagraph"/>
              <w:rPr>
                <w:rFonts w:ascii="Arial" w:hAnsi="Arial" w:cs="Arial"/>
                <w:sz w:val="16"/>
              </w:rPr>
            </w:pPr>
          </w:p>
          <w:p w14:paraId="34F0CEE0" w14:textId="77777777" w:rsidR="001215C0" w:rsidRPr="00D16A7A" w:rsidRDefault="001215C0">
            <w:pPr>
              <w:pStyle w:val="TableParagraph"/>
              <w:rPr>
                <w:rFonts w:ascii="Arial" w:hAnsi="Arial" w:cs="Arial"/>
                <w:sz w:val="16"/>
              </w:rPr>
            </w:pPr>
          </w:p>
          <w:p w14:paraId="153D415E" w14:textId="77777777" w:rsidR="001215C0" w:rsidRPr="00D16A7A" w:rsidRDefault="001215C0">
            <w:pPr>
              <w:pStyle w:val="TableParagraph"/>
              <w:rPr>
                <w:rFonts w:ascii="Arial" w:hAnsi="Arial" w:cs="Arial"/>
                <w:sz w:val="16"/>
              </w:rPr>
            </w:pPr>
          </w:p>
          <w:p w14:paraId="6A016C64" w14:textId="77777777" w:rsidR="001215C0" w:rsidRPr="00D16A7A" w:rsidRDefault="001215C0">
            <w:pPr>
              <w:pStyle w:val="TableParagraph"/>
              <w:spacing w:before="3"/>
              <w:rPr>
                <w:rFonts w:ascii="Arial" w:hAnsi="Arial" w:cs="Arial"/>
                <w:sz w:val="19"/>
              </w:rPr>
            </w:pPr>
          </w:p>
          <w:p w14:paraId="53A82FD6" w14:textId="77777777" w:rsidR="001215C0" w:rsidRPr="00D16A7A" w:rsidRDefault="00587B66">
            <w:pPr>
              <w:pStyle w:val="TableParagraph"/>
              <w:ind w:left="36"/>
              <w:jc w:val="center"/>
              <w:rPr>
                <w:rFonts w:ascii="Arial" w:hAnsi="Arial" w:cs="Arial"/>
                <w:sz w:val="13"/>
              </w:rPr>
            </w:pPr>
            <w:r w:rsidRPr="00D16A7A">
              <w:rPr>
                <w:rFonts w:ascii="Arial" w:hAnsi="Arial" w:cs="Arial"/>
                <w:w w:val="105"/>
                <w:sz w:val="13"/>
              </w:rPr>
              <w:t>X</w:t>
            </w:r>
          </w:p>
        </w:tc>
        <w:tc>
          <w:tcPr>
            <w:tcW w:w="882" w:type="dxa"/>
            <w:tcBorders>
              <w:top w:val="single" w:sz="6" w:space="0" w:color="000000"/>
              <w:left w:val="single" w:sz="6" w:space="0" w:color="000000"/>
              <w:bottom w:val="single" w:sz="6" w:space="0" w:color="000000"/>
              <w:right w:val="single" w:sz="6" w:space="0" w:color="000000"/>
            </w:tcBorders>
          </w:tcPr>
          <w:p w14:paraId="76401A14"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14355C57" w14:textId="77777777" w:rsidR="001215C0" w:rsidRPr="00D16A7A" w:rsidRDefault="001215C0">
            <w:pPr>
              <w:pStyle w:val="TableParagraph"/>
              <w:rPr>
                <w:rFonts w:ascii="Arial" w:hAnsi="Arial" w:cs="Arial"/>
                <w:sz w:val="16"/>
              </w:rPr>
            </w:pPr>
          </w:p>
          <w:p w14:paraId="5E243ECF" w14:textId="77777777" w:rsidR="001215C0" w:rsidRPr="00D16A7A" w:rsidRDefault="001215C0">
            <w:pPr>
              <w:pStyle w:val="TableParagraph"/>
              <w:rPr>
                <w:rFonts w:ascii="Arial" w:hAnsi="Arial" w:cs="Arial"/>
                <w:sz w:val="16"/>
              </w:rPr>
            </w:pPr>
          </w:p>
          <w:p w14:paraId="2F8A76CC" w14:textId="77777777" w:rsidR="001215C0" w:rsidRPr="00D16A7A" w:rsidRDefault="001215C0">
            <w:pPr>
              <w:pStyle w:val="TableParagraph"/>
              <w:spacing w:before="5"/>
              <w:rPr>
                <w:rFonts w:ascii="Arial" w:hAnsi="Arial" w:cs="Arial"/>
                <w:sz w:val="19"/>
              </w:rPr>
            </w:pPr>
          </w:p>
          <w:p w14:paraId="6DFC43A7" w14:textId="77777777" w:rsidR="001215C0" w:rsidRPr="00D16A7A" w:rsidRDefault="00587B66">
            <w:pPr>
              <w:pStyle w:val="TableParagraph"/>
              <w:spacing w:line="292" w:lineRule="auto"/>
              <w:ind w:left="99" w:right="67" w:firstLine="2"/>
              <w:jc w:val="center"/>
              <w:rPr>
                <w:rFonts w:ascii="Arial" w:hAnsi="Arial" w:cs="Arial"/>
                <w:sz w:val="13"/>
              </w:rPr>
            </w:pPr>
            <w:r w:rsidRPr="00D16A7A">
              <w:rPr>
                <w:rFonts w:ascii="Arial" w:hAnsi="Arial" w:cs="Arial"/>
                <w:w w:val="105"/>
                <w:sz w:val="13"/>
              </w:rPr>
              <w:t>2 metros</w:t>
            </w:r>
            <w:r w:rsidRPr="00D16A7A">
              <w:rPr>
                <w:rFonts w:ascii="Arial" w:hAnsi="Arial" w:cs="Arial"/>
                <w:spacing w:val="1"/>
                <w:w w:val="105"/>
                <w:sz w:val="13"/>
              </w:rPr>
              <w:t xml:space="preserve"> </w:t>
            </w:r>
            <w:r w:rsidRPr="00D16A7A">
              <w:rPr>
                <w:rFonts w:ascii="Arial" w:hAnsi="Arial" w:cs="Arial"/>
                <w:w w:val="105"/>
                <w:sz w:val="13"/>
              </w:rPr>
              <w:t>lineales</w:t>
            </w:r>
            <w:r w:rsidRPr="00D16A7A">
              <w:rPr>
                <w:rFonts w:ascii="Arial" w:hAnsi="Arial" w:cs="Arial"/>
                <w:spacing w:val="1"/>
                <w:w w:val="105"/>
                <w:sz w:val="13"/>
              </w:rPr>
              <w:t xml:space="preserve"> </w:t>
            </w:r>
            <w:r w:rsidRPr="00D16A7A">
              <w:rPr>
                <w:rFonts w:ascii="Arial" w:hAnsi="Arial" w:cs="Arial"/>
                <w:w w:val="105"/>
                <w:sz w:val="13"/>
              </w:rPr>
              <w:t>aprox. En</w:t>
            </w:r>
            <w:r w:rsidRPr="00D16A7A">
              <w:rPr>
                <w:rFonts w:ascii="Arial" w:hAnsi="Arial" w:cs="Arial"/>
                <w:spacing w:val="1"/>
                <w:w w:val="105"/>
                <w:sz w:val="13"/>
              </w:rPr>
              <w:t xml:space="preserve"> </w:t>
            </w:r>
            <w:r w:rsidRPr="00D16A7A">
              <w:rPr>
                <w:rFonts w:ascii="Arial" w:hAnsi="Arial" w:cs="Arial"/>
                <w:spacing w:val="-1"/>
                <w:w w:val="105"/>
                <w:sz w:val="13"/>
              </w:rPr>
              <w:t xml:space="preserve">archivos </w:t>
            </w:r>
            <w:r w:rsidRPr="00D16A7A">
              <w:rPr>
                <w:rFonts w:ascii="Arial" w:hAnsi="Arial" w:cs="Arial"/>
                <w:w w:val="105"/>
                <w:sz w:val="13"/>
              </w:rPr>
              <w:t>de</w:t>
            </w:r>
            <w:r w:rsidRPr="00D16A7A">
              <w:rPr>
                <w:rFonts w:ascii="Arial" w:hAnsi="Arial" w:cs="Arial"/>
                <w:spacing w:val="-39"/>
                <w:w w:val="105"/>
                <w:sz w:val="13"/>
              </w:rPr>
              <w:t xml:space="preserve"> </w:t>
            </w:r>
            <w:r w:rsidRPr="00D16A7A">
              <w:rPr>
                <w:rFonts w:ascii="Arial" w:hAnsi="Arial" w:cs="Arial"/>
                <w:w w:val="105"/>
                <w:sz w:val="13"/>
              </w:rPr>
              <w:t>gestión</w:t>
            </w:r>
          </w:p>
        </w:tc>
        <w:tc>
          <w:tcPr>
            <w:tcW w:w="2632" w:type="dxa"/>
            <w:gridSpan w:val="3"/>
            <w:tcBorders>
              <w:top w:val="single" w:sz="6" w:space="0" w:color="000000"/>
              <w:left w:val="single" w:sz="6" w:space="0" w:color="000000"/>
              <w:bottom w:val="single" w:sz="6" w:space="0" w:color="000000"/>
              <w:right w:val="single" w:sz="6" w:space="0" w:color="000000"/>
            </w:tcBorders>
          </w:tcPr>
          <w:p w14:paraId="01BC4BD1" w14:textId="77777777" w:rsidR="001215C0" w:rsidRPr="00D16A7A" w:rsidRDefault="001215C0">
            <w:pPr>
              <w:pStyle w:val="TableParagraph"/>
              <w:spacing w:before="7"/>
              <w:rPr>
                <w:rFonts w:ascii="Arial" w:hAnsi="Arial" w:cs="Arial"/>
                <w:sz w:val="3"/>
              </w:rPr>
            </w:pPr>
          </w:p>
          <w:p w14:paraId="2FB54501" w14:textId="77777777" w:rsidR="001215C0" w:rsidRPr="00D16A7A" w:rsidRDefault="00587B66">
            <w:pPr>
              <w:pStyle w:val="TableParagraph"/>
              <w:ind w:left="71"/>
              <w:rPr>
                <w:rFonts w:ascii="Arial" w:hAnsi="Arial" w:cs="Arial"/>
                <w:sz w:val="20"/>
              </w:rPr>
            </w:pPr>
            <w:r w:rsidRPr="00D16A7A">
              <w:rPr>
                <w:rFonts w:ascii="Arial" w:hAnsi="Arial" w:cs="Arial"/>
                <w:noProof/>
                <w:sz w:val="20"/>
                <w:lang w:val="es-CO" w:eastAsia="es-CO"/>
              </w:rPr>
              <w:drawing>
                <wp:inline distT="0" distB="0" distL="0" distR="0" wp14:anchorId="547AC44F" wp14:editId="04C9FCD2">
                  <wp:extent cx="1552812" cy="1275588"/>
                  <wp:effectExtent l="0" t="0" r="0" b="0"/>
                  <wp:docPr id="13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8.jpeg"/>
                          <pic:cNvPicPr/>
                        </pic:nvPicPr>
                        <pic:blipFill>
                          <a:blip r:embed="rId97" cstate="print"/>
                          <a:stretch>
                            <a:fillRect/>
                          </a:stretch>
                        </pic:blipFill>
                        <pic:spPr>
                          <a:xfrm>
                            <a:off x="0" y="0"/>
                            <a:ext cx="1552812" cy="1275588"/>
                          </a:xfrm>
                          <a:prstGeom prst="rect">
                            <a:avLst/>
                          </a:prstGeom>
                        </pic:spPr>
                      </pic:pic>
                    </a:graphicData>
                  </a:graphic>
                </wp:inline>
              </w:drawing>
            </w:r>
          </w:p>
        </w:tc>
        <w:tc>
          <w:tcPr>
            <w:tcW w:w="2634" w:type="dxa"/>
            <w:gridSpan w:val="3"/>
            <w:tcBorders>
              <w:top w:val="single" w:sz="6" w:space="0" w:color="000000"/>
              <w:left w:val="single" w:sz="6" w:space="0" w:color="000000"/>
              <w:bottom w:val="single" w:sz="6" w:space="0" w:color="000000"/>
            </w:tcBorders>
          </w:tcPr>
          <w:p w14:paraId="5824F40E" w14:textId="77777777" w:rsidR="001215C0" w:rsidRPr="00D16A7A" w:rsidRDefault="001215C0">
            <w:pPr>
              <w:pStyle w:val="TableParagraph"/>
              <w:rPr>
                <w:rFonts w:ascii="Arial" w:hAnsi="Arial" w:cs="Arial"/>
                <w:sz w:val="4"/>
              </w:rPr>
            </w:pPr>
          </w:p>
          <w:p w14:paraId="1CB3B2E0" w14:textId="77777777" w:rsidR="001215C0" w:rsidRPr="00D16A7A" w:rsidRDefault="00587B66">
            <w:pPr>
              <w:pStyle w:val="TableParagraph"/>
              <w:ind w:left="88"/>
              <w:rPr>
                <w:rFonts w:ascii="Arial" w:hAnsi="Arial" w:cs="Arial"/>
                <w:sz w:val="20"/>
              </w:rPr>
            </w:pPr>
            <w:r w:rsidRPr="00D16A7A">
              <w:rPr>
                <w:rFonts w:ascii="Arial" w:hAnsi="Arial" w:cs="Arial"/>
                <w:noProof/>
                <w:sz w:val="20"/>
                <w:lang w:val="es-CO" w:eastAsia="es-CO"/>
              </w:rPr>
              <w:drawing>
                <wp:inline distT="0" distB="0" distL="0" distR="0" wp14:anchorId="53F4A9E7" wp14:editId="6C26E3CC">
                  <wp:extent cx="1550844" cy="1248155"/>
                  <wp:effectExtent l="0" t="0" r="0" b="0"/>
                  <wp:docPr id="13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9.jpeg"/>
                          <pic:cNvPicPr/>
                        </pic:nvPicPr>
                        <pic:blipFill>
                          <a:blip r:embed="rId98" cstate="print"/>
                          <a:stretch>
                            <a:fillRect/>
                          </a:stretch>
                        </pic:blipFill>
                        <pic:spPr>
                          <a:xfrm>
                            <a:off x="0" y="0"/>
                            <a:ext cx="1550844" cy="1248155"/>
                          </a:xfrm>
                          <a:prstGeom prst="rect">
                            <a:avLst/>
                          </a:prstGeom>
                        </pic:spPr>
                      </pic:pic>
                    </a:graphicData>
                  </a:graphic>
                </wp:inline>
              </w:drawing>
            </w:r>
          </w:p>
        </w:tc>
      </w:tr>
      <w:tr w:rsidR="001215C0" w:rsidRPr="00D16A7A" w14:paraId="1B4EDDDD" w14:textId="77777777">
        <w:trPr>
          <w:trHeight w:val="2097"/>
        </w:trPr>
        <w:tc>
          <w:tcPr>
            <w:tcW w:w="439" w:type="dxa"/>
            <w:tcBorders>
              <w:top w:val="nil"/>
              <w:bottom w:val="nil"/>
              <w:right w:val="single" w:sz="6" w:space="0" w:color="000000"/>
            </w:tcBorders>
          </w:tcPr>
          <w:p w14:paraId="5DAE4F2C" w14:textId="77777777" w:rsidR="001215C0" w:rsidRPr="00D16A7A" w:rsidRDefault="001215C0">
            <w:pPr>
              <w:pStyle w:val="TableParagraph"/>
              <w:rPr>
                <w:rFonts w:ascii="Arial" w:hAnsi="Arial" w:cs="Arial"/>
                <w:sz w:val="12"/>
              </w:rPr>
            </w:pPr>
          </w:p>
        </w:tc>
        <w:tc>
          <w:tcPr>
            <w:tcW w:w="2635" w:type="dxa"/>
            <w:gridSpan w:val="2"/>
            <w:tcBorders>
              <w:top w:val="single" w:sz="6" w:space="0" w:color="000000"/>
              <w:left w:val="single" w:sz="6" w:space="0" w:color="000000"/>
              <w:bottom w:val="single" w:sz="6" w:space="0" w:color="000000"/>
              <w:right w:val="single" w:sz="6" w:space="0" w:color="000000"/>
            </w:tcBorders>
          </w:tcPr>
          <w:p w14:paraId="032031DD" w14:textId="77777777" w:rsidR="001215C0" w:rsidRPr="00D16A7A" w:rsidRDefault="001215C0">
            <w:pPr>
              <w:pStyle w:val="TableParagraph"/>
              <w:rPr>
                <w:rFonts w:ascii="Arial" w:hAnsi="Arial" w:cs="Arial"/>
                <w:sz w:val="16"/>
              </w:rPr>
            </w:pPr>
          </w:p>
          <w:p w14:paraId="0525ADD3" w14:textId="77777777" w:rsidR="001215C0" w:rsidRPr="00D16A7A" w:rsidRDefault="001215C0">
            <w:pPr>
              <w:pStyle w:val="TableParagraph"/>
              <w:rPr>
                <w:rFonts w:ascii="Arial" w:hAnsi="Arial" w:cs="Arial"/>
                <w:sz w:val="16"/>
              </w:rPr>
            </w:pPr>
          </w:p>
          <w:p w14:paraId="118A3686" w14:textId="77777777" w:rsidR="001215C0" w:rsidRPr="00D16A7A" w:rsidRDefault="001215C0">
            <w:pPr>
              <w:pStyle w:val="TableParagraph"/>
              <w:rPr>
                <w:rFonts w:ascii="Arial" w:hAnsi="Arial" w:cs="Arial"/>
                <w:sz w:val="16"/>
              </w:rPr>
            </w:pPr>
          </w:p>
          <w:p w14:paraId="7E5A65FE" w14:textId="77777777" w:rsidR="001215C0" w:rsidRPr="00D16A7A" w:rsidRDefault="001215C0">
            <w:pPr>
              <w:pStyle w:val="TableParagraph"/>
              <w:spacing w:before="6"/>
              <w:rPr>
                <w:rFonts w:ascii="Arial" w:hAnsi="Arial" w:cs="Arial"/>
                <w:sz w:val="18"/>
              </w:rPr>
            </w:pPr>
          </w:p>
          <w:p w14:paraId="6D07C27C" w14:textId="77777777" w:rsidR="001215C0" w:rsidRPr="00D16A7A" w:rsidRDefault="00587B66">
            <w:pPr>
              <w:pStyle w:val="TableParagraph"/>
              <w:ind w:left="983"/>
              <w:rPr>
                <w:rFonts w:ascii="Arial" w:hAnsi="Arial" w:cs="Arial"/>
                <w:sz w:val="13"/>
              </w:rPr>
            </w:pPr>
            <w:r w:rsidRPr="00D16A7A">
              <w:rPr>
                <w:rFonts w:ascii="Arial" w:hAnsi="Arial" w:cs="Arial"/>
                <w:w w:val="105"/>
                <w:sz w:val="13"/>
              </w:rPr>
              <w:t>Otro.</w:t>
            </w:r>
            <w:r w:rsidRPr="00D16A7A">
              <w:rPr>
                <w:rFonts w:ascii="Arial" w:hAnsi="Arial" w:cs="Arial"/>
                <w:spacing w:val="-3"/>
                <w:w w:val="105"/>
                <w:sz w:val="13"/>
              </w:rPr>
              <w:t xml:space="preserve"> </w:t>
            </w:r>
            <w:proofErr w:type="gramStart"/>
            <w:r w:rsidRPr="00D16A7A">
              <w:rPr>
                <w:rFonts w:ascii="Arial" w:hAnsi="Arial" w:cs="Arial"/>
                <w:w w:val="105"/>
                <w:sz w:val="13"/>
              </w:rPr>
              <w:t>Cuál?</w:t>
            </w:r>
            <w:proofErr w:type="gramEnd"/>
          </w:p>
          <w:p w14:paraId="5DBD055B" w14:textId="77777777" w:rsidR="001215C0" w:rsidRPr="00D16A7A" w:rsidRDefault="00587B66">
            <w:pPr>
              <w:pStyle w:val="TableParagraph"/>
              <w:spacing w:before="34" w:line="292" w:lineRule="auto"/>
              <w:ind w:left="518" w:right="485" w:firstLine="312"/>
              <w:rPr>
                <w:rFonts w:ascii="Arial" w:hAnsi="Arial" w:cs="Arial"/>
                <w:sz w:val="13"/>
              </w:rPr>
            </w:pPr>
            <w:r w:rsidRPr="00D16A7A">
              <w:rPr>
                <w:rFonts w:ascii="Arial" w:hAnsi="Arial" w:cs="Arial"/>
                <w:w w:val="105"/>
                <w:sz w:val="13"/>
              </w:rPr>
              <w:t>Cajas tipo sobre</w:t>
            </w:r>
            <w:r w:rsidRPr="00D16A7A">
              <w:rPr>
                <w:rFonts w:ascii="Arial" w:hAnsi="Arial" w:cs="Arial"/>
                <w:spacing w:val="1"/>
                <w:w w:val="105"/>
                <w:sz w:val="13"/>
              </w:rPr>
              <w:t xml:space="preserve"> </w:t>
            </w:r>
            <w:r w:rsidRPr="00D16A7A">
              <w:rPr>
                <w:rFonts w:ascii="Arial" w:hAnsi="Arial" w:cs="Arial"/>
                <w:w w:val="105"/>
                <w:sz w:val="13"/>
              </w:rPr>
              <w:t>Pastas</w:t>
            </w:r>
            <w:r w:rsidRPr="00D16A7A">
              <w:rPr>
                <w:rFonts w:ascii="Arial" w:hAnsi="Arial" w:cs="Arial"/>
                <w:spacing w:val="-4"/>
                <w:w w:val="105"/>
                <w:sz w:val="13"/>
              </w:rPr>
              <w:t xml:space="preserve"> </w:t>
            </w:r>
            <w:r w:rsidRPr="00D16A7A">
              <w:rPr>
                <w:rFonts w:ascii="Arial" w:hAnsi="Arial" w:cs="Arial"/>
                <w:w w:val="105"/>
                <w:sz w:val="13"/>
              </w:rPr>
              <w:t>plásticas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argolla</w:t>
            </w:r>
          </w:p>
        </w:tc>
        <w:tc>
          <w:tcPr>
            <w:tcW w:w="877" w:type="dxa"/>
            <w:tcBorders>
              <w:top w:val="single" w:sz="6" w:space="0" w:color="000000"/>
              <w:left w:val="single" w:sz="6" w:space="0" w:color="000000"/>
              <w:bottom w:val="single" w:sz="6" w:space="0" w:color="000000"/>
              <w:right w:val="single" w:sz="6" w:space="0" w:color="000000"/>
            </w:tcBorders>
          </w:tcPr>
          <w:p w14:paraId="37836D12" w14:textId="77777777" w:rsidR="001215C0" w:rsidRPr="00D16A7A" w:rsidRDefault="001215C0">
            <w:pPr>
              <w:pStyle w:val="TableParagraph"/>
              <w:rPr>
                <w:rFonts w:ascii="Arial" w:hAnsi="Arial" w:cs="Arial"/>
                <w:sz w:val="16"/>
              </w:rPr>
            </w:pPr>
          </w:p>
          <w:p w14:paraId="47FC0C6D" w14:textId="77777777" w:rsidR="001215C0" w:rsidRPr="00D16A7A" w:rsidRDefault="001215C0">
            <w:pPr>
              <w:pStyle w:val="TableParagraph"/>
              <w:rPr>
                <w:rFonts w:ascii="Arial" w:hAnsi="Arial" w:cs="Arial"/>
                <w:sz w:val="16"/>
              </w:rPr>
            </w:pPr>
          </w:p>
          <w:p w14:paraId="2B7596FA" w14:textId="77777777" w:rsidR="001215C0" w:rsidRPr="00D16A7A" w:rsidRDefault="001215C0">
            <w:pPr>
              <w:pStyle w:val="TableParagraph"/>
              <w:rPr>
                <w:rFonts w:ascii="Arial" w:hAnsi="Arial" w:cs="Arial"/>
                <w:sz w:val="16"/>
              </w:rPr>
            </w:pPr>
          </w:p>
          <w:p w14:paraId="592DC571" w14:textId="77777777" w:rsidR="001215C0" w:rsidRPr="00D16A7A" w:rsidRDefault="001215C0">
            <w:pPr>
              <w:pStyle w:val="TableParagraph"/>
              <w:rPr>
                <w:rFonts w:ascii="Arial" w:hAnsi="Arial" w:cs="Arial"/>
                <w:sz w:val="16"/>
              </w:rPr>
            </w:pPr>
          </w:p>
          <w:p w14:paraId="4BFC6AF9" w14:textId="77777777" w:rsidR="001215C0" w:rsidRPr="00D16A7A" w:rsidRDefault="001215C0">
            <w:pPr>
              <w:pStyle w:val="TableParagraph"/>
              <w:spacing w:before="3"/>
              <w:rPr>
                <w:rFonts w:ascii="Arial" w:hAnsi="Arial" w:cs="Arial"/>
                <w:sz w:val="19"/>
              </w:rPr>
            </w:pPr>
          </w:p>
          <w:p w14:paraId="2DA0B404" w14:textId="77777777" w:rsidR="001215C0" w:rsidRPr="00D16A7A" w:rsidRDefault="00587B66">
            <w:pPr>
              <w:pStyle w:val="TableParagraph"/>
              <w:ind w:left="36"/>
              <w:jc w:val="center"/>
              <w:rPr>
                <w:rFonts w:ascii="Arial" w:hAnsi="Arial" w:cs="Arial"/>
                <w:sz w:val="13"/>
              </w:rPr>
            </w:pPr>
            <w:r w:rsidRPr="00D16A7A">
              <w:rPr>
                <w:rFonts w:ascii="Arial" w:hAnsi="Arial" w:cs="Arial"/>
                <w:w w:val="105"/>
                <w:sz w:val="13"/>
              </w:rPr>
              <w:t>X</w:t>
            </w:r>
          </w:p>
        </w:tc>
        <w:tc>
          <w:tcPr>
            <w:tcW w:w="882" w:type="dxa"/>
            <w:tcBorders>
              <w:top w:val="single" w:sz="6" w:space="0" w:color="000000"/>
              <w:left w:val="single" w:sz="6" w:space="0" w:color="000000"/>
              <w:bottom w:val="single" w:sz="6" w:space="0" w:color="000000"/>
              <w:right w:val="single" w:sz="6" w:space="0" w:color="000000"/>
            </w:tcBorders>
          </w:tcPr>
          <w:p w14:paraId="0926C3F7"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2F388B49" w14:textId="77777777" w:rsidR="001215C0" w:rsidRPr="00D16A7A" w:rsidRDefault="001215C0">
            <w:pPr>
              <w:pStyle w:val="TableParagraph"/>
              <w:rPr>
                <w:rFonts w:ascii="Arial" w:hAnsi="Arial" w:cs="Arial"/>
                <w:sz w:val="16"/>
              </w:rPr>
            </w:pPr>
          </w:p>
          <w:p w14:paraId="27443DF9" w14:textId="77777777" w:rsidR="001215C0" w:rsidRPr="00D16A7A" w:rsidRDefault="00587B66">
            <w:pPr>
              <w:pStyle w:val="TableParagraph"/>
              <w:spacing w:before="135" w:line="292" w:lineRule="auto"/>
              <w:ind w:left="58" w:right="25" w:firstLine="2"/>
              <w:jc w:val="center"/>
              <w:rPr>
                <w:rFonts w:ascii="Arial" w:hAnsi="Arial" w:cs="Arial"/>
                <w:sz w:val="13"/>
              </w:rPr>
            </w:pPr>
            <w:r w:rsidRPr="00D16A7A">
              <w:rPr>
                <w:rFonts w:ascii="Arial" w:hAnsi="Arial" w:cs="Arial"/>
                <w:w w:val="105"/>
                <w:sz w:val="13"/>
              </w:rPr>
              <w:t>1 metro</w:t>
            </w:r>
            <w:r w:rsidRPr="00D16A7A">
              <w:rPr>
                <w:rFonts w:ascii="Arial" w:hAnsi="Arial" w:cs="Arial"/>
                <w:spacing w:val="1"/>
                <w:w w:val="105"/>
                <w:sz w:val="13"/>
              </w:rPr>
              <w:t xml:space="preserve"> </w:t>
            </w:r>
            <w:r w:rsidRPr="00D16A7A">
              <w:rPr>
                <w:rFonts w:ascii="Arial" w:hAnsi="Arial" w:cs="Arial"/>
                <w:w w:val="105"/>
                <w:sz w:val="13"/>
              </w:rPr>
              <w:t>lineal aprox.</w:t>
            </w:r>
            <w:r w:rsidRPr="00D16A7A">
              <w:rPr>
                <w:rFonts w:ascii="Arial" w:hAnsi="Arial" w:cs="Arial"/>
                <w:spacing w:val="-39"/>
                <w:w w:val="105"/>
                <w:sz w:val="13"/>
              </w:rPr>
              <w:t xml:space="preserve"> </w:t>
            </w:r>
            <w:r w:rsidRPr="00D16A7A">
              <w:rPr>
                <w:rFonts w:ascii="Arial" w:hAnsi="Arial" w:cs="Arial"/>
                <w:w w:val="105"/>
                <w:sz w:val="13"/>
              </w:rPr>
              <w:t>En archivos</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gestión</w:t>
            </w:r>
          </w:p>
          <w:p w14:paraId="000A33C1" w14:textId="77777777" w:rsidR="001215C0" w:rsidRPr="00D16A7A" w:rsidRDefault="00587B66">
            <w:pPr>
              <w:pStyle w:val="TableParagraph"/>
              <w:spacing w:before="3" w:line="292" w:lineRule="auto"/>
              <w:ind w:left="58" w:right="25" w:firstLine="2"/>
              <w:jc w:val="center"/>
              <w:rPr>
                <w:rFonts w:ascii="Arial" w:hAnsi="Arial" w:cs="Arial"/>
                <w:sz w:val="13"/>
              </w:rPr>
            </w:pPr>
            <w:r w:rsidRPr="00D16A7A">
              <w:rPr>
                <w:rFonts w:ascii="Arial" w:hAnsi="Arial" w:cs="Arial"/>
                <w:w w:val="105"/>
                <w:sz w:val="13"/>
              </w:rPr>
              <w:t>1 metro</w:t>
            </w:r>
            <w:r w:rsidRPr="00D16A7A">
              <w:rPr>
                <w:rFonts w:ascii="Arial" w:hAnsi="Arial" w:cs="Arial"/>
                <w:spacing w:val="1"/>
                <w:w w:val="105"/>
                <w:sz w:val="13"/>
              </w:rPr>
              <w:t xml:space="preserve"> </w:t>
            </w:r>
            <w:r w:rsidRPr="00D16A7A">
              <w:rPr>
                <w:rFonts w:ascii="Arial" w:hAnsi="Arial" w:cs="Arial"/>
                <w:w w:val="105"/>
                <w:sz w:val="13"/>
              </w:rPr>
              <w:t>lineal aprox.</w:t>
            </w:r>
            <w:r w:rsidRPr="00D16A7A">
              <w:rPr>
                <w:rFonts w:ascii="Arial" w:hAnsi="Arial" w:cs="Arial"/>
                <w:spacing w:val="-39"/>
                <w:w w:val="105"/>
                <w:sz w:val="13"/>
              </w:rPr>
              <w:t xml:space="preserve"> </w:t>
            </w:r>
            <w:r w:rsidRPr="00D16A7A">
              <w:rPr>
                <w:rFonts w:ascii="Arial" w:hAnsi="Arial" w:cs="Arial"/>
                <w:w w:val="105"/>
                <w:sz w:val="13"/>
              </w:rPr>
              <w:t>En archivo</w:t>
            </w:r>
            <w:r w:rsidRPr="00D16A7A">
              <w:rPr>
                <w:rFonts w:ascii="Arial" w:hAnsi="Arial" w:cs="Arial"/>
                <w:spacing w:val="1"/>
                <w:w w:val="105"/>
                <w:sz w:val="13"/>
              </w:rPr>
              <w:t xml:space="preserve"> </w:t>
            </w:r>
            <w:r w:rsidRPr="00D16A7A">
              <w:rPr>
                <w:rFonts w:ascii="Arial" w:hAnsi="Arial" w:cs="Arial"/>
                <w:w w:val="105"/>
                <w:sz w:val="13"/>
              </w:rPr>
              <w:t>central</w:t>
            </w:r>
          </w:p>
        </w:tc>
        <w:tc>
          <w:tcPr>
            <w:tcW w:w="2632" w:type="dxa"/>
            <w:gridSpan w:val="3"/>
            <w:tcBorders>
              <w:top w:val="single" w:sz="6" w:space="0" w:color="000000"/>
              <w:left w:val="single" w:sz="6" w:space="0" w:color="000000"/>
              <w:bottom w:val="single" w:sz="6" w:space="0" w:color="000000"/>
              <w:right w:val="single" w:sz="6" w:space="0" w:color="000000"/>
            </w:tcBorders>
          </w:tcPr>
          <w:p w14:paraId="227032BB" w14:textId="77777777" w:rsidR="001215C0" w:rsidRPr="00D16A7A" w:rsidRDefault="001215C0">
            <w:pPr>
              <w:pStyle w:val="TableParagraph"/>
              <w:rPr>
                <w:rFonts w:ascii="Arial" w:hAnsi="Arial" w:cs="Arial"/>
                <w:sz w:val="4"/>
              </w:rPr>
            </w:pPr>
          </w:p>
          <w:p w14:paraId="4556EB94" w14:textId="77777777" w:rsidR="001215C0" w:rsidRPr="00D16A7A" w:rsidRDefault="00587B66">
            <w:pPr>
              <w:pStyle w:val="TableParagraph"/>
              <w:ind w:left="65"/>
              <w:rPr>
                <w:rFonts w:ascii="Arial" w:hAnsi="Arial" w:cs="Arial"/>
                <w:sz w:val="20"/>
              </w:rPr>
            </w:pPr>
            <w:r w:rsidRPr="00D16A7A">
              <w:rPr>
                <w:rFonts w:ascii="Arial" w:hAnsi="Arial" w:cs="Arial"/>
                <w:noProof/>
                <w:sz w:val="20"/>
                <w:lang w:val="es-CO" w:eastAsia="es-CO"/>
              </w:rPr>
              <w:drawing>
                <wp:inline distT="0" distB="0" distL="0" distR="0" wp14:anchorId="2AFE03FE" wp14:editId="6DEBFCEA">
                  <wp:extent cx="1574139" cy="1229868"/>
                  <wp:effectExtent l="0" t="0" r="0" b="0"/>
                  <wp:docPr id="137"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0.jpeg"/>
                          <pic:cNvPicPr/>
                        </pic:nvPicPr>
                        <pic:blipFill>
                          <a:blip r:embed="rId99" cstate="print"/>
                          <a:stretch>
                            <a:fillRect/>
                          </a:stretch>
                        </pic:blipFill>
                        <pic:spPr>
                          <a:xfrm>
                            <a:off x="0" y="0"/>
                            <a:ext cx="1574139" cy="1229868"/>
                          </a:xfrm>
                          <a:prstGeom prst="rect">
                            <a:avLst/>
                          </a:prstGeom>
                        </pic:spPr>
                      </pic:pic>
                    </a:graphicData>
                  </a:graphic>
                </wp:inline>
              </w:drawing>
            </w:r>
          </w:p>
        </w:tc>
        <w:tc>
          <w:tcPr>
            <w:tcW w:w="2634" w:type="dxa"/>
            <w:gridSpan w:val="3"/>
            <w:tcBorders>
              <w:top w:val="single" w:sz="6" w:space="0" w:color="000000"/>
              <w:left w:val="single" w:sz="6" w:space="0" w:color="000000"/>
              <w:bottom w:val="single" w:sz="6" w:space="0" w:color="000000"/>
            </w:tcBorders>
          </w:tcPr>
          <w:p w14:paraId="3298645C" w14:textId="77777777" w:rsidR="001215C0" w:rsidRPr="00D16A7A" w:rsidRDefault="00587B66">
            <w:pPr>
              <w:pStyle w:val="TableParagraph"/>
              <w:ind w:left="74"/>
              <w:rPr>
                <w:rFonts w:ascii="Arial" w:hAnsi="Arial" w:cs="Arial"/>
                <w:sz w:val="20"/>
              </w:rPr>
            </w:pPr>
            <w:r w:rsidRPr="00D16A7A">
              <w:rPr>
                <w:rFonts w:ascii="Arial" w:hAnsi="Arial" w:cs="Arial"/>
                <w:noProof/>
                <w:sz w:val="20"/>
                <w:lang w:val="es-CO" w:eastAsia="es-CO"/>
              </w:rPr>
              <w:drawing>
                <wp:inline distT="0" distB="0" distL="0" distR="0" wp14:anchorId="11528E74" wp14:editId="272FABEB">
                  <wp:extent cx="1551624" cy="1280159"/>
                  <wp:effectExtent l="0" t="0" r="0" b="0"/>
                  <wp:docPr id="139"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1.jpeg"/>
                          <pic:cNvPicPr/>
                        </pic:nvPicPr>
                        <pic:blipFill>
                          <a:blip r:embed="rId100" cstate="print"/>
                          <a:stretch>
                            <a:fillRect/>
                          </a:stretch>
                        </pic:blipFill>
                        <pic:spPr>
                          <a:xfrm>
                            <a:off x="0" y="0"/>
                            <a:ext cx="1551624" cy="1280159"/>
                          </a:xfrm>
                          <a:prstGeom prst="rect">
                            <a:avLst/>
                          </a:prstGeom>
                        </pic:spPr>
                      </pic:pic>
                    </a:graphicData>
                  </a:graphic>
                </wp:inline>
              </w:drawing>
            </w:r>
          </w:p>
        </w:tc>
      </w:tr>
      <w:tr w:rsidR="001215C0" w:rsidRPr="00D16A7A" w14:paraId="3C2AEF4F" w14:textId="77777777">
        <w:trPr>
          <w:trHeight w:val="393"/>
        </w:trPr>
        <w:tc>
          <w:tcPr>
            <w:tcW w:w="439" w:type="dxa"/>
            <w:tcBorders>
              <w:top w:val="nil"/>
              <w:bottom w:val="nil"/>
              <w:right w:val="single" w:sz="6" w:space="0" w:color="000000"/>
            </w:tcBorders>
          </w:tcPr>
          <w:p w14:paraId="3BA222DB" w14:textId="77777777" w:rsidR="001215C0" w:rsidRPr="00D16A7A" w:rsidRDefault="001215C0">
            <w:pPr>
              <w:pStyle w:val="TableParagraph"/>
              <w:rPr>
                <w:rFonts w:ascii="Arial" w:hAnsi="Arial" w:cs="Arial"/>
                <w:sz w:val="12"/>
              </w:rPr>
            </w:pPr>
          </w:p>
        </w:tc>
        <w:tc>
          <w:tcPr>
            <w:tcW w:w="4394" w:type="dxa"/>
            <w:gridSpan w:val="4"/>
            <w:tcBorders>
              <w:top w:val="single" w:sz="6" w:space="0" w:color="000000"/>
              <w:left w:val="single" w:sz="6" w:space="0" w:color="000000"/>
              <w:bottom w:val="single" w:sz="6" w:space="0" w:color="000000"/>
              <w:right w:val="single" w:sz="6" w:space="0" w:color="000000"/>
            </w:tcBorders>
            <w:shd w:val="clear" w:color="auto" w:fill="C2E39C"/>
          </w:tcPr>
          <w:p w14:paraId="561FEE8B" w14:textId="77777777" w:rsidR="001215C0" w:rsidRPr="00D16A7A" w:rsidRDefault="00587B66">
            <w:pPr>
              <w:pStyle w:val="TableParagraph"/>
              <w:spacing w:before="100"/>
              <w:ind w:left="1274"/>
              <w:rPr>
                <w:rFonts w:ascii="Arial" w:hAnsi="Arial" w:cs="Arial"/>
                <w:sz w:val="13"/>
              </w:rPr>
            </w:pPr>
            <w:r w:rsidRPr="00D16A7A">
              <w:rPr>
                <w:rFonts w:ascii="Arial" w:hAnsi="Arial" w:cs="Arial"/>
                <w:w w:val="105"/>
                <w:sz w:val="13"/>
              </w:rPr>
              <w:t>Total</w:t>
            </w:r>
            <w:r w:rsidRPr="00D16A7A">
              <w:rPr>
                <w:rFonts w:ascii="Arial" w:hAnsi="Arial" w:cs="Arial"/>
                <w:spacing w:val="-5"/>
                <w:w w:val="105"/>
                <w:sz w:val="13"/>
              </w:rPr>
              <w:t xml:space="preserve"> </w:t>
            </w:r>
            <w:r w:rsidRPr="00D16A7A">
              <w:rPr>
                <w:rFonts w:ascii="Arial" w:hAnsi="Arial" w:cs="Arial"/>
                <w:w w:val="105"/>
                <w:sz w:val="13"/>
              </w:rPr>
              <w:t>Unidades</w:t>
            </w:r>
            <w:r w:rsidRPr="00D16A7A">
              <w:rPr>
                <w:rFonts w:ascii="Arial" w:hAnsi="Arial" w:cs="Arial"/>
                <w:spacing w:val="-5"/>
                <w:w w:val="105"/>
                <w:sz w:val="13"/>
              </w:rPr>
              <w:t xml:space="preserve"> </w:t>
            </w:r>
            <w:r w:rsidRPr="00D16A7A">
              <w:rPr>
                <w:rFonts w:ascii="Arial" w:hAnsi="Arial" w:cs="Arial"/>
                <w:w w:val="105"/>
                <w:sz w:val="13"/>
              </w:rPr>
              <w:t>Documentales:</w:t>
            </w:r>
          </w:p>
        </w:tc>
        <w:tc>
          <w:tcPr>
            <w:tcW w:w="6144" w:type="dxa"/>
            <w:gridSpan w:val="7"/>
            <w:vMerge w:val="restart"/>
            <w:tcBorders>
              <w:top w:val="single" w:sz="6" w:space="0" w:color="000000"/>
              <w:left w:val="single" w:sz="6" w:space="0" w:color="000000"/>
              <w:bottom w:val="single" w:sz="6" w:space="0" w:color="000000"/>
            </w:tcBorders>
          </w:tcPr>
          <w:p w14:paraId="220F332C" w14:textId="77777777" w:rsidR="001215C0" w:rsidRPr="00D16A7A" w:rsidRDefault="00587B66">
            <w:pPr>
              <w:pStyle w:val="TableParagraph"/>
              <w:spacing w:before="124" w:line="292" w:lineRule="auto"/>
              <w:ind w:left="116" w:right="75"/>
              <w:jc w:val="center"/>
              <w:rPr>
                <w:rFonts w:ascii="Arial" w:hAnsi="Arial" w:cs="Arial"/>
                <w:sz w:val="13"/>
              </w:rPr>
            </w:pPr>
            <w:r w:rsidRPr="00D16A7A">
              <w:rPr>
                <w:rFonts w:ascii="Arial" w:hAnsi="Arial" w:cs="Arial"/>
                <w:w w:val="105"/>
                <w:sz w:val="13"/>
              </w:rPr>
              <w:t>940 metros lineales de archivos activos e inactivos, de los cuales aproximadamente 678 cajas de</w:t>
            </w:r>
            <w:r w:rsidRPr="00D16A7A">
              <w:rPr>
                <w:rFonts w:ascii="Arial" w:hAnsi="Arial" w:cs="Arial"/>
                <w:spacing w:val="-39"/>
                <w:w w:val="105"/>
                <w:sz w:val="13"/>
              </w:rPr>
              <w:t xml:space="preserve"> </w:t>
            </w:r>
            <w:r w:rsidRPr="00D16A7A">
              <w:rPr>
                <w:rFonts w:ascii="Arial" w:hAnsi="Arial" w:cs="Arial"/>
                <w:w w:val="105"/>
                <w:sz w:val="13"/>
              </w:rPr>
              <w:t xml:space="preserve">referencia X-200 y X-300, el restante carpetas, legajos, </w:t>
            </w:r>
            <w:proofErr w:type="spellStart"/>
            <w:r w:rsidRPr="00D16A7A">
              <w:rPr>
                <w:rFonts w:ascii="Arial" w:hAnsi="Arial" w:cs="Arial"/>
                <w:w w:val="105"/>
                <w:sz w:val="13"/>
              </w:rPr>
              <w:t>Az's</w:t>
            </w:r>
            <w:proofErr w:type="spellEnd"/>
            <w:r w:rsidRPr="00D16A7A">
              <w:rPr>
                <w:rFonts w:ascii="Arial" w:hAnsi="Arial" w:cs="Arial"/>
                <w:w w:val="105"/>
                <w:sz w:val="13"/>
              </w:rPr>
              <w:t>, fólderes blancos y documentos</w:t>
            </w:r>
            <w:r w:rsidRPr="00D16A7A">
              <w:rPr>
                <w:rFonts w:ascii="Arial" w:hAnsi="Arial" w:cs="Arial"/>
                <w:spacing w:val="1"/>
                <w:w w:val="105"/>
                <w:sz w:val="13"/>
              </w:rPr>
              <w:t xml:space="preserve"> </w:t>
            </w:r>
            <w:r w:rsidRPr="00D16A7A">
              <w:rPr>
                <w:rFonts w:ascii="Arial" w:hAnsi="Arial" w:cs="Arial"/>
                <w:w w:val="105"/>
                <w:sz w:val="13"/>
              </w:rPr>
              <w:t>sueltos</w:t>
            </w:r>
            <w:r w:rsidRPr="00D16A7A">
              <w:rPr>
                <w:rFonts w:ascii="Arial" w:hAnsi="Arial" w:cs="Arial"/>
                <w:spacing w:val="-2"/>
                <w:w w:val="105"/>
                <w:sz w:val="13"/>
              </w:rPr>
              <w:t xml:space="preserve"> </w:t>
            </w:r>
            <w:r w:rsidRPr="00D16A7A">
              <w:rPr>
                <w:rFonts w:ascii="Arial" w:hAnsi="Arial" w:cs="Arial"/>
                <w:w w:val="105"/>
                <w:sz w:val="13"/>
              </w:rPr>
              <w:t>ubicados</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2"/>
                <w:w w:val="105"/>
                <w:sz w:val="13"/>
              </w:rPr>
              <w:t xml:space="preserve"> </w:t>
            </w:r>
            <w:r w:rsidRPr="00D16A7A">
              <w:rPr>
                <w:rFonts w:ascii="Arial" w:hAnsi="Arial" w:cs="Arial"/>
                <w:w w:val="105"/>
                <w:sz w:val="13"/>
              </w:rPr>
              <w:t>estanterías,</w:t>
            </w:r>
            <w:r w:rsidRPr="00D16A7A">
              <w:rPr>
                <w:rFonts w:ascii="Arial" w:hAnsi="Arial" w:cs="Arial"/>
                <w:spacing w:val="-1"/>
                <w:w w:val="105"/>
                <w:sz w:val="13"/>
              </w:rPr>
              <w:t xml:space="preserve"> </w:t>
            </w:r>
            <w:r w:rsidRPr="00D16A7A">
              <w:rPr>
                <w:rFonts w:ascii="Arial" w:hAnsi="Arial" w:cs="Arial"/>
                <w:w w:val="105"/>
                <w:sz w:val="13"/>
              </w:rPr>
              <w:t>cajoneras,</w:t>
            </w:r>
            <w:r w:rsidRPr="00D16A7A">
              <w:rPr>
                <w:rFonts w:ascii="Arial" w:hAnsi="Arial" w:cs="Arial"/>
                <w:spacing w:val="-2"/>
                <w:w w:val="105"/>
                <w:sz w:val="13"/>
              </w:rPr>
              <w:t xml:space="preserve"> </w:t>
            </w:r>
            <w:r w:rsidRPr="00D16A7A">
              <w:rPr>
                <w:rFonts w:ascii="Arial" w:hAnsi="Arial" w:cs="Arial"/>
                <w:w w:val="105"/>
                <w:sz w:val="13"/>
              </w:rPr>
              <w:t>muebles</w:t>
            </w:r>
            <w:r w:rsidRPr="00D16A7A">
              <w:rPr>
                <w:rFonts w:ascii="Arial" w:hAnsi="Arial" w:cs="Arial"/>
                <w:spacing w:val="-2"/>
                <w:w w:val="105"/>
                <w:sz w:val="13"/>
              </w:rPr>
              <w:t xml:space="preserve"> </w:t>
            </w:r>
            <w:r w:rsidRPr="00D16A7A">
              <w:rPr>
                <w:rFonts w:ascii="Arial" w:hAnsi="Arial" w:cs="Arial"/>
                <w:w w:val="105"/>
                <w:sz w:val="13"/>
              </w:rPr>
              <w:t>tipo</w:t>
            </w:r>
            <w:r w:rsidRPr="00D16A7A">
              <w:rPr>
                <w:rFonts w:ascii="Arial" w:hAnsi="Arial" w:cs="Arial"/>
                <w:spacing w:val="-1"/>
                <w:w w:val="105"/>
                <w:sz w:val="13"/>
              </w:rPr>
              <w:t xml:space="preserve"> </w:t>
            </w:r>
            <w:r w:rsidRPr="00D16A7A">
              <w:rPr>
                <w:rFonts w:ascii="Arial" w:hAnsi="Arial" w:cs="Arial"/>
                <w:w w:val="105"/>
                <w:sz w:val="13"/>
              </w:rPr>
              <w:t>biblioteca</w:t>
            </w:r>
            <w:r w:rsidRPr="00D16A7A">
              <w:rPr>
                <w:rFonts w:ascii="Arial" w:hAnsi="Arial" w:cs="Arial"/>
                <w:spacing w:val="-1"/>
                <w:w w:val="105"/>
                <w:sz w:val="13"/>
              </w:rPr>
              <w:t xml:space="preserve"> </w:t>
            </w:r>
            <w:r w:rsidRPr="00D16A7A">
              <w:rPr>
                <w:rFonts w:ascii="Arial" w:hAnsi="Arial" w:cs="Arial"/>
                <w:w w:val="105"/>
                <w:sz w:val="13"/>
              </w:rPr>
              <w:t>entre</w:t>
            </w:r>
            <w:r w:rsidRPr="00D16A7A">
              <w:rPr>
                <w:rFonts w:ascii="Arial" w:hAnsi="Arial" w:cs="Arial"/>
                <w:spacing w:val="-2"/>
                <w:w w:val="105"/>
                <w:sz w:val="13"/>
              </w:rPr>
              <w:t xml:space="preserve"> </w:t>
            </w:r>
            <w:r w:rsidRPr="00D16A7A">
              <w:rPr>
                <w:rFonts w:ascii="Arial" w:hAnsi="Arial" w:cs="Arial"/>
                <w:w w:val="105"/>
                <w:sz w:val="13"/>
              </w:rPr>
              <w:t>otros.</w:t>
            </w:r>
          </w:p>
        </w:tc>
      </w:tr>
      <w:tr w:rsidR="001215C0" w:rsidRPr="00D16A7A" w14:paraId="0B9B801A" w14:textId="77777777">
        <w:trPr>
          <w:trHeight w:val="392"/>
        </w:trPr>
        <w:tc>
          <w:tcPr>
            <w:tcW w:w="439" w:type="dxa"/>
            <w:tcBorders>
              <w:top w:val="nil"/>
              <w:bottom w:val="nil"/>
              <w:right w:val="single" w:sz="6" w:space="0" w:color="000000"/>
            </w:tcBorders>
          </w:tcPr>
          <w:p w14:paraId="562B78BF" w14:textId="77777777" w:rsidR="001215C0" w:rsidRPr="00D16A7A" w:rsidRDefault="001215C0">
            <w:pPr>
              <w:pStyle w:val="TableParagraph"/>
              <w:rPr>
                <w:rFonts w:ascii="Arial" w:hAnsi="Arial" w:cs="Arial"/>
                <w:sz w:val="12"/>
              </w:rPr>
            </w:pPr>
          </w:p>
        </w:tc>
        <w:tc>
          <w:tcPr>
            <w:tcW w:w="4394" w:type="dxa"/>
            <w:gridSpan w:val="4"/>
            <w:tcBorders>
              <w:top w:val="single" w:sz="6" w:space="0" w:color="000000"/>
              <w:left w:val="single" w:sz="6" w:space="0" w:color="000000"/>
              <w:bottom w:val="single" w:sz="6" w:space="0" w:color="000000"/>
              <w:right w:val="single" w:sz="6" w:space="0" w:color="000000"/>
            </w:tcBorders>
            <w:shd w:val="clear" w:color="auto" w:fill="C2E39C"/>
          </w:tcPr>
          <w:p w14:paraId="5CC4296D" w14:textId="77777777" w:rsidR="001215C0" w:rsidRPr="00D16A7A" w:rsidRDefault="00587B66">
            <w:pPr>
              <w:pStyle w:val="TableParagraph"/>
              <w:spacing w:before="100"/>
              <w:ind w:left="1821" w:right="1779"/>
              <w:jc w:val="center"/>
              <w:rPr>
                <w:rFonts w:ascii="Arial" w:hAnsi="Arial" w:cs="Arial"/>
                <w:sz w:val="13"/>
              </w:rPr>
            </w:pPr>
            <w:r w:rsidRPr="00D16A7A">
              <w:rPr>
                <w:rFonts w:ascii="Arial" w:hAnsi="Arial" w:cs="Arial"/>
                <w:w w:val="105"/>
                <w:sz w:val="13"/>
              </w:rPr>
              <w:t>Total</w:t>
            </w:r>
            <w:r w:rsidRPr="00D16A7A">
              <w:rPr>
                <w:rFonts w:ascii="Arial" w:hAnsi="Arial" w:cs="Arial"/>
                <w:spacing w:val="-2"/>
                <w:w w:val="105"/>
                <w:sz w:val="13"/>
              </w:rPr>
              <w:t xml:space="preserve"> </w:t>
            </w:r>
            <w:r w:rsidRPr="00D16A7A">
              <w:rPr>
                <w:rFonts w:ascii="Arial" w:hAnsi="Arial" w:cs="Arial"/>
                <w:w w:val="105"/>
                <w:sz w:val="13"/>
              </w:rPr>
              <w:t>Cajas:</w:t>
            </w:r>
          </w:p>
        </w:tc>
        <w:tc>
          <w:tcPr>
            <w:tcW w:w="6144" w:type="dxa"/>
            <w:gridSpan w:val="7"/>
            <w:vMerge/>
            <w:tcBorders>
              <w:top w:val="nil"/>
              <w:left w:val="single" w:sz="6" w:space="0" w:color="000000"/>
              <w:bottom w:val="single" w:sz="6" w:space="0" w:color="000000"/>
            </w:tcBorders>
          </w:tcPr>
          <w:p w14:paraId="6C7625F8" w14:textId="77777777" w:rsidR="001215C0" w:rsidRPr="00D16A7A" w:rsidRDefault="001215C0">
            <w:pPr>
              <w:rPr>
                <w:rFonts w:ascii="Arial" w:hAnsi="Arial" w:cs="Arial"/>
                <w:sz w:val="2"/>
                <w:szCs w:val="2"/>
              </w:rPr>
            </w:pPr>
          </w:p>
        </w:tc>
      </w:tr>
      <w:tr w:rsidR="001215C0" w:rsidRPr="00D16A7A" w14:paraId="03F8EA7C" w14:textId="77777777">
        <w:trPr>
          <w:trHeight w:val="393"/>
        </w:trPr>
        <w:tc>
          <w:tcPr>
            <w:tcW w:w="439" w:type="dxa"/>
            <w:tcBorders>
              <w:top w:val="nil"/>
              <w:bottom w:val="nil"/>
              <w:right w:val="single" w:sz="6" w:space="0" w:color="000000"/>
            </w:tcBorders>
          </w:tcPr>
          <w:p w14:paraId="678E1339"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10.4</w:t>
            </w:r>
          </w:p>
        </w:tc>
        <w:tc>
          <w:tcPr>
            <w:tcW w:w="10538" w:type="dxa"/>
            <w:gridSpan w:val="11"/>
            <w:tcBorders>
              <w:top w:val="single" w:sz="6" w:space="0" w:color="000000"/>
              <w:left w:val="single" w:sz="6" w:space="0" w:color="000000"/>
              <w:bottom w:val="single" w:sz="6" w:space="0" w:color="000000"/>
            </w:tcBorders>
            <w:shd w:val="clear" w:color="auto" w:fill="92D050"/>
          </w:tcPr>
          <w:p w14:paraId="5084713C"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cuenta</w:t>
            </w:r>
            <w:r w:rsidRPr="00D16A7A">
              <w:rPr>
                <w:rFonts w:ascii="Arial" w:hAnsi="Arial" w:cs="Arial"/>
                <w:spacing w:val="-3"/>
                <w:w w:val="105"/>
                <w:sz w:val="13"/>
              </w:rPr>
              <w:t xml:space="preserve"> </w:t>
            </w:r>
            <w:r w:rsidRPr="00D16A7A">
              <w:rPr>
                <w:rFonts w:ascii="Arial" w:hAnsi="Arial" w:cs="Arial"/>
                <w:w w:val="105"/>
                <w:sz w:val="13"/>
              </w:rPr>
              <w:t>con</w:t>
            </w:r>
            <w:r w:rsidRPr="00D16A7A">
              <w:rPr>
                <w:rFonts w:ascii="Arial" w:hAnsi="Arial" w:cs="Arial"/>
                <w:spacing w:val="-2"/>
                <w:w w:val="105"/>
                <w:sz w:val="13"/>
              </w:rPr>
              <w:t xml:space="preserve"> </w:t>
            </w:r>
            <w:r w:rsidRPr="00D16A7A">
              <w:rPr>
                <w:rFonts w:ascii="Arial" w:hAnsi="Arial" w:cs="Arial"/>
                <w:w w:val="105"/>
                <w:sz w:val="13"/>
              </w:rPr>
              <w:t>otros</w:t>
            </w:r>
            <w:r w:rsidRPr="00D16A7A">
              <w:rPr>
                <w:rFonts w:ascii="Arial" w:hAnsi="Arial" w:cs="Arial"/>
                <w:spacing w:val="-3"/>
                <w:w w:val="105"/>
                <w:sz w:val="13"/>
              </w:rPr>
              <w:t xml:space="preserve"> </w:t>
            </w:r>
            <w:r w:rsidRPr="00D16A7A">
              <w:rPr>
                <w:rFonts w:ascii="Arial" w:hAnsi="Arial" w:cs="Arial"/>
                <w:w w:val="105"/>
                <w:sz w:val="13"/>
              </w:rPr>
              <w:t>tipos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documentación</w:t>
            </w:r>
            <w:r w:rsidRPr="00D16A7A">
              <w:rPr>
                <w:rFonts w:ascii="Arial" w:hAnsi="Arial" w:cs="Arial"/>
                <w:spacing w:val="-3"/>
                <w:w w:val="105"/>
                <w:sz w:val="13"/>
              </w:rPr>
              <w:t xml:space="preserve"> </w:t>
            </w:r>
            <w:r w:rsidRPr="00D16A7A">
              <w:rPr>
                <w:rFonts w:ascii="Arial" w:hAnsi="Arial" w:cs="Arial"/>
                <w:w w:val="105"/>
                <w:sz w:val="13"/>
              </w:rPr>
              <w:t>como:</w:t>
            </w:r>
          </w:p>
        </w:tc>
      </w:tr>
      <w:tr w:rsidR="001215C0" w:rsidRPr="00D16A7A" w14:paraId="6373FE8D" w14:textId="77777777">
        <w:trPr>
          <w:trHeight w:val="392"/>
        </w:trPr>
        <w:tc>
          <w:tcPr>
            <w:tcW w:w="439" w:type="dxa"/>
            <w:tcBorders>
              <w:top w:val="nil"/>
              <w:bottom w:val="nil"/>
              <w:right w:val="single" w:sz="6" w:space="0" w:color="000000"/>
            </w:tcBorders>
          </w:tcPr>
          <w:p w14:paraId="7F4848CC"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right w:val="single" w:sz="6" w:space="0" w:color="000000"/>
            </w:tcBorders>
            <w:shd w:val="clear" w:color="auto" w:fill="C2E39C"/>
          </w:tcPr>
          <w:p w14:paraId="131DAB54" w14:textId="77777777" w:rsidR="001215C0" w:rsidRPr="00D16A7A" w:rsidRDefault="00587B66">
            <w:pPr>
              <w:pStyle w:val="TableParagraph"/>
              <w:spacing w:before="100"/>
              <w:ind w:left="60" w:right="18"/>
              <w:jc w:val="center"/>
              <w:rPr>
                <w:rFonts w:ascii="Arial" w:hAnsi="Arial" w:cs="Arial"/>
                <w:sz w:val="13"/>
              </w:rPr>
            </w:pPr>
            <w:r w:rsidRPr="00D16A7A">
              <w:rPr>
                <w:rFonts w:ascii="Arial" w:hAnsi="Arial" w:cs="Arial"/>
                <w:w w:val="105"/>
                <w:sz w:val="13"/>
              </w:rPr>
              <w:t>Tipo</w:t>
            </w:r>
          </w:p>
        </w:tc>
        <w:tc>
          <w:tcPr>
            <w:tcW w:w="1755" w:type="dxa"/>
            <w:gridSpan w:val="2"/>
            <w:tcBorders>
              <w:top w:val="single" w:sz="6" w:space="0" w:color="000000"/>
              <w:left w:val="single" w:sz="6" w:space="0" w:color="000000"/>
              <w:bottom w:val="single" w:sz="6" w:space="0" w:color="000000"/>
              <w:right w:val="single" w:sz="6" w:space="0" w:color="000000"/>
            </w:tcBorders>
            <w:shd w:val="clear" w:color="auto" w:fill="C2E39C"/>
          </w:tcPr>
          <w:p w14:paraId="74427AAC" w14:textId="77777777" w:rsidR="001215C0" w:rsidRPr="00D16A7A" w:rsidRDefault="00587B66">
            <w:pPr>
              <w:pStyle w:val="TableParagraph"/>
              <w:spacing w:before="100"/>
              <w:ind w:left="549"/>
              <w:rPr>
                <w:rFonts w:ascii="Arial" w:hAnsi="Arial" w:cs="Arial"/>
                <w:sz w:val="13"/>
              </w:rPr>
            </w:pPr>
            <w:r w:rsidRPr="00D16A7A">
              <w:rPr>
                <w:rFonts w:ascii="Arial" w:hAnsi="Arial" w:cs="Arial"/>
                <w:w w:val="105"/>
                <w:sz w:val="13"/>
              </w:rPr>
              <w:t>Fotografías</w:t>
            </w:r>
          </w:p>
        </w:tc>
        <w:tc>
          <w:tcPr>
            <w:tcW w:w="1760" w:type="dxa"/>
            <w:gridSpan w:val="2"/>
            <w:tcBorders>
              <w:top w:val="single" w:sz="6" w:space="0" w:color="000000"/>
              <w:left w:val="single" w:sz="6" w:space="0" w:color="000000"/>
              <w:bottom w:val="single" w:sz="6" w:space="0" w:color="000000"/>
              <w:right w:val="single" w:sz="6" w:space="0" w:color="000000"/>
            </w:tcBorders>
            <w:shd w:val="clear" w:color="auto" w:fill="C2E39C"/>
          </w:tcPr>
          <w:p w14:paraId="35690B6D" w14:textId="77777777" w:rsidR="001215C0" w:rsidRPr="00D16A7A" w:rsidRDefault="00587B66">
            <w:pPr>
              <w:pStyle w:val="TableParagraph"/>
              <w:spacing w:before="100"/>
              <w:ind w:left="609"/>
              <w:rPr>
                <w:rFonts w:ascii="Arial" w:hAnsi="Arial" w:cs="Arial"/>
                <w:sz w:val="13"/>
              </w:rPr>
            </w:pPr>
            <w:r w:rsidRPr="00D16A7A">
              <w:rPr>
                <w:rFonts w:ascii="Arial" w:hAnsi="Arial" w:cs="Arial"/>
                <w:w w:val="105"/>
                <w:sz w:val="13"/>
              </w:rPr>
              <w:t>Microfilm</w:t>
            </w:r>
          </w:p>
        </w:tc>
        <w:tc>
          <w:tcPr>
            <w:tcW w:w="1753" w:type="dxa"/>
            <w:gridSpan w:val="2"/>
            <w:tcBorders>
              <w:top w:val="single" w:sz="6" w:space="0" w:color="000000"/>
              <w:left w:val="single" w:sz="6" w:space="0" w:color="000000"/>
              <w:bottom w:val="single" w:sz="6" w:space="0" w:color="000000"/>
              <w:right w:val="single" w:sz="6" w:space="0" w:color="000000"/>
            </w:tcBorders>
            <w:shd w:val="clear" w:color="auto" w:fill="C2E39C"/>
          </w:tcPr>
          <w:p w14:paraId="19E820A7" w14:textId="77777777" w:rsidR="001215C0" w:rsidRPr="00D16A7A" w:rsidRDefault="00587B66">
            <w:pPr>
              <w:pStyle w:val="TableParagraph"/>
              <w:spacing w:before="100"/>
              <w:ind w:left="337"/>
              <w:rPr>
                <w:rFonts w:ascii="Arial" w:hAnsi="Arial" w:cs="Arial"/>
                <w:sz w:val="13"/>
              </w:rPr>
            </w:pPr>
            <w:r w:rsidRPr="00D16A7A">
              <w:rPr>
                <w:rFonts w:ascii="Arial" w:hAnsi="Arial" w:cs="Arial"/>
                <w:w w:val="105"/>
                <w:sz w:val="13"/>
              </w:rPr>
              <w:t>Cintas</w:t>
            </w:r>
            <w:r w:rsidRPr="00D16A7A">
              <w:rPr>
                <w:rFonts w:ascii="Arial" w:hAnsi="Arial" w:cs="Arial"/>
                <w:spacing w:val="-7"/>
                <w:w w:val="105"/>
                <w:sz w:val="13"/>
              </w:rPr>
              <w:t xml:space="preserve"> </w:t>
            </w:r>
            <w:r w:rsidRPr="00D16A7A">
              <w:rPr>
                <w:rFonts w:ascii="Arial" w:hAnsi="Arial" w:cs="Arial"/>
                <w:w w:val="105"/>
                <w:sz w:val="13"/>
              </w:rPr>
              <w:t>magnéticas</w:t>
            </w:r>
          </w:p>
        </w:tc>
        <w:tc>
          <w:tcPr>
            <w:tcW w:w="1757" w:type="dxa"/>
            <w:gridSpan w:val="2"/>
            <w:tcBorders>
              <w:top w:val="single" w:sz="6" w:space="0" w:color="000000"/>
              <w:left w:val="single" w:sz="6" w:space="0" w:color="000000"/>
              <w:bottom w:val="single" w:sz="6" w:space="0" w:color="000000"/>
              <w:right w:val="single" w:sz="6" w:space="0" w:color="000000"/>
            </w:tcBorders>
            <w:shd w:val="clear" w:color="auto" w:fill="C2E39C"/>
          </w:tcPr>
          <w:p w14:paraId="79396827" w14:textId="77777777" w:rsidR="001215C0" w:rsidRPr="00D16A7A" w:rsidRDefault="00587B66">
            <w:pPr>
              <w:pStyle w:val="TableParagraph"/>
              <w:spacing w:before="100"/>
              <w:ind w:left="459"/>
              <w:rPr>
                <w:rFonts w:ascii="Arial" w:hAnsi="Arial" w:cs="Arial"/>
                <w:sz w:val="13"/>
              </w:rPr>
            </w:pPr>
            <w:r w:rsidRPr="00D16A7A">
              <w:rPr>
                <w:rFonts w:ascii="Arial" w:hAnsi="Arial" w:cs="Arial"/>
                <w:w w:val="105"/>
                <w:sz w:val="13"/>
              </w:rPr>
              <w:t>Discos</w:t>
            </w:r>
            <w:r w:rsidRPr="00D16A7A">
              <w:rPr>
                <w:rFonts w:ascii="Arial" w:hAnsi="Arial" w:cs="Arial"/>
                <w:spacing w:val="-3"/>
                <w:w w:val="105"/>
                <w:sz w:val="13"/>
              </w:rPr>
              <w:t xml:space="preserve"> </w:t>
            </w:r>
            <w:r w:rsidRPr="00D16A7A">
              <w:rPr>
                <w:rFonts w:ascii="Arial" w:hAnsi="Arial" w:cs="Arial"/>
                <w:w w:val="105"/>
                <w:sz w:val="13"/>
              </w:rPr>
              <w:t>Ópticos</w:t>
            </w:r>
          </w:p>
        </w:tc>
        <w:tc>
          <w:tcPr>
            <w:tcW w:w="1756" w:type="dxa"/>
            <w:gridSpan w:val="2"/>
            <w:tcBorders>
              <w:top w:val="single" w:sz="6" w:space="0" w:color="000000"/>
              <w:left w:val="single" w:sz="6" w:space="0" w:color="000000"/>
              <w:bottom w:val="single" w:sz="6" w:space="0" w:color="000000"/>
            </w:tcBorders>
            <w:shd w:val="clear" w:color="auto" w:fill="C2E39C"/>
          </w:tcPr>
          <w:p w14:paraId="2A5D96EE" w14:textId="77777777" w:rsidR="001215C0" w:rsidRPr="00D16A7A" w:rsidRDefault="00587B66">
            <w:pPr>
              <w:pStyle w:val="TableParagraph"/>
              <w:spacing w:before="100"/>
              <w:ind w:left="661" w:right="603"/>
              <w:jc w:val="center"/>
              <w:rPr>
                <w:rFonts w:ascii="Arial" w:hAnsi="Arial" w:cs="Arial"/>
                <w:sz w:val="13"/>
              </w:rPr>
            </w:pPr>
            <w:r w:rsidRPr="00D16A7A">
              <w:rPr>
                <w:rFonts w:ascii="Arial" w:hAnsi="Arial" w:cs="Arial"/>
                <w:w w:val="105"/>
                <w:sz w:val="13"/>
              </w:rPr>
              <w:t>Planos</w:t>
            </w:r>
          </w:p>
        </w:tc>
      </w:tr>
      <w:tr w:rsidR="001215C0" w:rsidRPr="00D16A7A" w14:paraId="01F78FDF" w14:textId="77777777">
        <w:trPr>
          <w:trHeight w:val="393"/>
        </w:trPr>
        <w:tc>
          <w:tcPr>
            <w:tcW w:w="439" w:type="dxa"/>
            <w:tcBorders>
              <w:top w:val="nil"/>
              <w:bottom w:val="nil"/>
              <w:right w:val="single" w:sz="6" w:space="0" w:color="000000"/>
            </w:tcBorders>
          </w:tcPr>
          <w:p w14:paraId="73F95C1C"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right w:val="single" w:sz="6" w:space="0" w:color="000000"/>
            </w:tcBorders>
          </w:tcPr>
          <w:p w14:paraId="404F85CC" w14:textId="77777777" w:rsidR="001215C0" w:rsidRPr="00D16A7A" w:rsidRDefault="00587B66">
            <w:pPr>
              <w:pStyle w:val="TableParagraph"/>
              <w:spacing w:before="100"/>
              <w:ind w:left="60" w:right="18"/>
              <w:jc w:val="center"/>
              <w:rPr>
                <w:rFonts w:ascii="Arial" w:hAnsi="Arial" w:cs="Arial"/>
                <w:sz w:val="13"/>
              </w:rPr>
            </w:pPr>
            <w:r w:rsidRPr="00D16A7A">
              <w:rPr>
                <w:rFonts w:ascii="Arial" w:hAnsi="Arial" w:cs="Arial"/>
                <w:w w:val="105"/>
                <w:sz w:val="13"/>
              </w:rPr>
              <w:t>Si/No</w:t>
            </w:r>
          </w:p>
        </w:tc>
        <w:tc>
          <w:tcPr>
            <w:tcW w:w="1755" w:type="dxa"/>
            <w:gridSpan w:val="2"/>
            <w:tcBorders>
              <w:top w:val="single" w:sz="6" w:space="0" w:color="000000"/>
              <w:left w:val="single" w:sz="6" w:space="0" w:color="000000"/>
              <w:bottom w:val="single" w:sz="6" w:space="0" w:color="000000"/>
              <w:right w:val="single" w:sz="6" w:space="0" w:color="000000"/>
            </w:tcBorders>
          </w:tcPr>
          <w:p w14:paraId="45CCC50A" w14:textId="77777777" w:rsidR="001215C0" w:rsidRPr="00D16A7A" w:rsidRDefault="00587B66">
            <w:pPr>
              <w:pStyle w:val="TableParagraph"/>
              <w:spacing w:before="100"/>
              <w:ind w:left="790" w:right="749"/>
              <w:jc w:val="center"/>
              <w:rPr>
                <w:rFonts w:ascii="Arial" w:hAnsi="Arial" w:cs="Arial"/>
                <w:sz w:val="13"/>
              </w:rPr>
            </w:pPr>
            <w:r w:rsidRPr="00D16A7A">
              <w:rPr>
                <w:rFonts w:ascii="Arial" w:hAnsi="Arial" w:cs="Arial"/>
                <w:w w:val="105"/>
                <w:sz w:val="13"/>
              </w:rPr>
              <w:t>No</w:t>
            </w:r>
          </w:p>
        </w:tc>
        <w:tc>
          <w:tcPr>
            <w:tcW w:w="1760" w:type="dxa"/>
            <w:gridSpan w:val="2"/>
            <w:tcBorders>
              <w:top w:val="single" w:sz="6" w:space="0" w:color="000000"/>
              <w:left w:val="single" w:sz="6" w:space="0" w:color="000000"/>
              <w:bottom w:val="single" w:sz="6" w:space="0" w:color="000000"/>
              <w:right w:val="single" w:sz="6" w:space="0" w:color="000000"/>
            </w:tcBorders>
          </w:tcPr>
          <w:p w14:paraId="5BAFF9FB" w14:textId="77777777" w:rsidR="001215C0" w:rsidRPr="00D16A7A" w:rsidRDefault="00587B66">
            <w:pPr>
              <w:pStyle w:val="TableParagraph"/>
              <w:spacing w:before="100"/>
              <w:ind w:left="792" w:right="752"/>
              <w:jc w:val="center"/>
              <w:rPr>
                <w:rFonts w:ascii="Arial" w:hAnsi="Arial" w:cs="Arial"/>
                <w:sz w:val="13"/>
              </w:rPr>
            </w:pPr>
            <w:r w:rsidRPr="00D16A7A">
              <w:rPr>
                <w:rFonts w:ascii="Arial" w:hAnsi="Arial" w:cs="Arial"/>
                <w:w w:val="105"/>
                <w:sz w:val="13"/>
              </w:rPr>
              <w:t>No</w:t>
            </w:r>
          </w:p>
        </w:tc>
        <w:tc>
          <w:tcPr>
            <w:tcW w:w="1753" w:type="dxa"/>
            <w:gridSpan w:val="2"/>
            <w:tcBorders>
              <w:top w:val="single" w:sz="6" w:space="0" w:color="000000"/>
              <w:left w:val="single" w:sz="6" w:space="0" w:color="000000"/>
              <w:bottom w:val="single" w:sz="6" w:space="0" w:color="000000"/>
              <w:right w:val="single" w:sz="6" w:space="0" w:color="000000"/>
            </w:tcBorders>
          </w:tcPr>
          <w:p w14:paraId="0915FADD" w14:textId="77777777" w:rsidR="001215C0" w:rsidRPr="00D16A7A" w:rsidRDefault="00587B66">
            <w:pPr>
              <w:pStyle w:val="TableParagraph"/>
              <w:spacing w:before="100"/>
              <w:ind w:left="684" w:right="643"/>
              <w:jc w:val="center"/>
              <w:rPr>
                <w:rFonts w:ascii="Arial" w:hAnsi="Arial" w:cs="Arial"/>
                <w:sz w:val="13"/>
              </w:rPr>
            </w:pPr>
            <w:r w:rsidRPr="00D16A7A">
              <w:rPr>
                <w:rFonts w:ascii="Arial" w:hAnsi="Arial" w:cs="Arial"/>
                <w:w w:val="105"/>
                <w:sz w:val="13"/>
              </w:rPr>
              <w:t>No</w:t>
            </w:r>
          </w:p>
        </w:tc>
        <w:tc>
          <w:tcPr>
            <w:tcW w:w="1757" w:type="dxa"/>
            <w:gridSpan w:val="2"/>
            <w:tcBorders>
              <w:top w:val="single" w:sz="6" w:space="0" w:color="000000"/>
              <w:left w:val="single" w:sz="6" w:space="0" w:color="000000"/>
              <w:bottom w:val="single" w:sz="6" w:space="0" w:color="000000"/>
              <w:right w:val="single" w:sz="6" w:space="0" w:color="000000"/>
            </w:tcBorders>
          </w:tcPr>
          <w:p w14:paraId="2B459A3F" w14:textId="77777777" w:rsidR="001215C0" w:rsidRPr="00D16A7A" w:rsidRDefault="00587B66">
            <w:pPr>
              <w:pStyle w:val="TableParagraph"/>
              <w:spacing w:before="100"/>
              <w:ind w:left="793" w:right="747"/>
              <w:jc w:val="center"/>
              <w:rPr>
                <w:rFonts w:ascii="Arial" w:hAnsi="Arial" w:cs="Arial"/>
                <w:sz w:val="13"/>
              </w:rPr>
            </w:pPr>
            <w:r w:rsidRPr="00D16A7A">
              <w:rPr>
                <w:rFonts w:ascii="Arial" w:hAnsi="Arial" w:cs="Arial"/>
                <w:w w:val="105"/>
                <w:sz w:val="13"/>
              </w:rPr>
              <w:t>No</w:t>
            </w:r>
          </w:p>
        </w:tc>
        <w:tc>
          <w:tcPr>
            <w:tcW w:w="1756" w:type="dxa"/>
            <w:gridSpan w:val="2"/>
            <w:tcBorders>
              <w:top w:val="single" w:sz="6" w:space="0" w:color="000000"/>
              <w:left w:val="single" w:sz="6" w:space="0" w:color="000000"/>
              <w:bottom w:val="single" w:sz="6" w:space="0" w:color="000000"/>
            </w:tcBorders>
          </w:tcPr>
          <w:p w14:paraId="283B31F0" w14:textId="77777777" w:rsidR="001215C0" w:rsidRPr="00D16A7A" w:rsidRDefault="00587B66">
            <w:pPr>
              <w:pStyle w:val="TableParagraph"/>
              <w:spacing w:before="100"/>
              <w:ind w:left="661" w:right="607"/>
              <w:jc w:val="center"/>
              <w:rPr>
                <w:rFonts w:ascii="Arial" w:hAnsi="Arial" w:cs="Arial"/>
                <w:sz w:val="13"/>
              </w:rPr>
            </w:pPr>
            <w:r w:rsidRPr="00D16A7A">
              <w:rPr>
                <w:rFonts w:ascii="Arial" w:hAnsi="Arial" w:cs="Arial"/>
                <w:w w:val="105"/>
                <w:sz w:val="13"/>
              </w:rPr>
              <w:t>No</w:t>
            </w:r>
          </w:p>
        </w:tc>
      </w:tr>
      <w:tr w:rsidR="001215C0" w:rsidRPr="00D16A7A" w14:paraId="3AE30A85" w14:textId="77777777">
        <w:trPr>
          <w:trHeight w:val="392"/>
        </w:trPr>
        <w:tc>
          <w:tcPr>
            <w:tcW w:w="439" w:type="dxa"/>
            <w:tcBorders>
              <w:top w:val="nil"/>
              <w:bottom w:val="nil"/>
              <w:right w:val="single" w:sz="6" w:space="0" w:color="000000"/>
            </w:tcBorders>
          </w:tcPr>
          <w:p w14:paraId="1156FCA9" w14:textId="77777777" w:rsidR="001215C0" w:rsidRPr="00D16A7A" w:rsidRDefault="001215C0">
            <w:pPr>
              <w:pStyle w:val="TableParagraph"/>
              <w:rPr>
                <w:rFonts w:ascii="Arial" w:hAnsi="Arial" w:cs="Arial"/>
                <w:sz w:val="12"/>
              </w:rPr>
            </w:pPr>
          </w:p>
        </w:tc>
        <w:tc>
          <w:tcPr>
            <w:tcW w:w="1757" w:type="dxa"/>
            <w:tcBorders>
              <w:top w:val="single" w:sz="6" w:space="0" w:color="000000"/>
              <w:left w:val="single" w:sz="6" w:space="0" w:color="000000"/>
              <w:bottom w:val="single" w:sz="6" w:space="0" w:color="000000"/>
              <w:right w:val="single" w:sz="6" w:space="0" w:color="000000"/>
            </w:tcBorders>
          </w:tcPr>
          <w:p w14:paraId="51279E09" w14:textId="77777777" w:rsidR="001215C0" w:rsidRPr="00D16A7A" w:rsidRDefault="00587B66">
            <w:pPr>
              <w:pStyle w:val="TableParagraph"/>
              <w:spacing w:before="100"/>
              <w:ind w:left="60" w:right="18"/>
              <w:jc w:val="center"/>
              <w:rPr>
                <w:rFonts w:ascii="Arial" w:hAnsi="Arial" w:cs="Arial"/>
                <w:sz w:val="13"/>
              </w:rPr>
            </w:pPr>
            <w:r w:rsidRPr="00D16A7A">
              <w:rPr>
                <w:rFonts w:ascii="Arial" w:hAnsi="Arial" w:cs="Arial"/>
                <w:w w:val="105"/>
                <w:sz w:val="13"/>
              </w:rPr>
              <w:t>Cantidad</w:t>
            </w:r>
          </w:p>
        </w:tc>
        <w:tc>
          <w:tcPr>
            <w:tcW w:w="1755" w:type="dxa"/>
            <w:gridSpan w:val="2"/>
            <w:tcBorders>
              <w:top w:val="single" w:sz="6" w:space="0" w:color="000000"/>
              <w:left w:val="single" w:sz="6" w:space="0" w:color="000000"/>
              <w:bottom w:val="single" w:sz="6" w:space="0" w:color="000000"/>
              <w:right w:val="single" w:sz="6" w:space="0" w:color="000000"/>
            </w:tcBorders>
          </w:tcPr>
          <w:p w14:paraId="77E6AA6A" w14:textId="77777777" w:rsidR="001215C0" w:rsidRPr="00D16A7A" w:rsidRDefault="00587B66">
            <w:pPr>
              <w:pStyle w:val="TableParagraph"/>
              <w:spacing w:before="100"/>
              <w:ind w:left="45"/>
              <w:jc w:val="center"/>
              <w:rPr>
                <w:rFonts w:ascii="Arial" w:hAnsi="Arial" w:cs="Arial"/>
                <w:sz w:val="13"/>
              </w:rPr>
            </w:pPr>
            <w:r w:rsidRPr="00D16A7A">
              <w:rPr>
                <w:rFonts w:ascii="Arial" w:hAnsi="Arial" w:cs="Arial"/>
                <w:w w:val="105"/>
                <w:sz w:val="13"/>
              </w:rPr>
              <w:t>0</w:t>
            </w:r>
          </w:p>
        </w:tc>
        <w:tc>
          <w:tcPr>
            <w:tcW w:w="1760" w:type="dxa"/>
            <w:gridSpan w:val="2"/>
            <w:tcBorders>
              <w:top w:val="single" w:sz="6" w:space="0" w:color="000000"/>
              <w:left w:val="single" w:sz="6" w:space="0" w:color="000000"/>
              <w:bottom w:val="single" w:sz="6" w:space="0" w:color="000000"/>
              <w:right w:val="single" w:sz="6" w:space="0" w:color="000000"/>
            </w:tcBorders>
          </w:tcPr>
          <w:p w14:paraId="67249AF8" w14:textId="77777777" w:rsidR="001215C0" w:rsidRPr="00D16A7A" w:rsidRDefault="00587B66">
            <w:pPr>
              <w:pStyle w:val="TableParagraph"/>
              <w:spacing w:before="100"/>
              <w:ind w:left="44"/>
              <w:jc w:val="center"/>
              <w:rPr>
                <w:rFonts w:ascii="Arial" w:hAnsi="Arial" w:cs="Arial"/>
                <w:sz w:val="13"/>
              </w:rPr>
            </w:pPr>
            <w:r w:rsidRPr="00D16A7A">
              <w:rPr>
                <w:rFonts w:ascii="Arial" w:hAnsi="Arial" w:cs="Arial"/>
                <w:w w:val="105"/>
                <w:sz w:val="13"/>
              </w:rPr>
              <w:t>0</w:t>
            </w:r>
          </w:p>
        </w:tc>
        <w:tc>
          <w:tcPr>
            <w:tcW w:w="1753" w:type="dxa"/>
            <w:gridSpan w:val="2"/>
            <w:tcBorders>
              <w:top w:val="single" w:sz="6" w:space="0" w:color="000000"/>
              <w:left w:val="single" w:sz="6" w:space="0" w:color="000000"/>
              <w:bottom w:val="single" w:sz="6" w:space="0" w:color="000000"/>
              <w:right w:val="single" w:sz="6" w:space="0" w:color="000000"/>
            </w:tcBorders>
          </w:tcPr>
          <w:p w14:paraId="0259FCAE" w14:textId="77777777" w:rsidR="001215C0" w:rsidRPr="00D16A7A" w:rsidRDefault="00587B66">
            <w:pPr>
              <w:pStyle w:val="TableParagraph"/>
              <w:spacing w:before="100"/>
              <w:ind w:left="45"/>
              <w:jc w:val="center"/>
              <w:rPr>
                <w:rFonts w:ascii="Arial" w:hAnsi="Arial" w:cs="Arial"/>
                <w:sz w:val="13"/>
              </w:rPr>
            </w:pPr>
            <w:r w:rsidRPr="00D16A7A">
              <w:rPr>
                <w:rFonts w:ascii="Arial" w:hAnsi="Arial" w:cs="Arial"/>
                <w:w w:val="105"/>
                <w:sz w:val="13"/>
              </w:rPr>
              <w:t>0</w:t>
            </w:r>
          </w:p>
        </w:tc>
        <w:tc>
          <w:tcPr>
            <w:tcW w:w="1757" w:type="dxa"/>
            <w:gridSpan w:val="2"/>
            <w:tcBorders>
              <w:top w:val="single" w:sz="6" w:space="0" w:color="000000"/>
              <w:left w:val="single" w:sz="6" w:space="0" w:color="000000"/>
              <w:bottom w:val="single" w:sz="6" w:space="0" w:color="000000"/>
              <w:right w:val="single" w:sz="6" w:space="0" w:color="000000"/>
            </w:tcBorders>
          </w:tcPr>
          <w:p w14:paraId="513F57DB" w14:textId="77777777" w:rsidR="001215C0" w:rsidRPr="00D16A7A" w:rsidRDefault="00587B66">
            <w:pPr>
              <w:pStyle w:val="TableParagraph"/>
              <w:spacing w:before="100"/>
              <w:ind w:left="50"/>
              <w:jc w:val="center"/>
              <w:rPr>
                <w:rFonts w:ascii="Arial" w:hAnsi="Arial" w:cs="Arial"/>
                <w:sz w:val="13"/>
              </w:rPr>
            </w:pPr>
            <w:r w:rsidRPr="00D16A7A">
              <w:rPr>
                <w:rFonts w:ascii="Arial" w:hAnsi="Arial" w:cs="Arial"/>
                <w:w w:val="105"/>
                <w:sz w:val="13"/>
              </w:rPr>
              <w:t>0</w:t>
            </w:r>
          </w:p>
        </w:tc>
        <w:tc>
          <w:tcPr>
            <w:tcW w:w="1756" w:type="dxa"/>
            <w:gridSpan w:val="2"/>
            <w:tcBorders>
              <w:top w:val="single" w:sz="6" w:space="0" w:color="000000"/>
              <w:left w:val="single" w:sz="6" w:space="0" w:color="000000"/>
              <w:bottom w:val="single" w:sz="6" w:space="0" w:color="000000"/>
            </w:tcBorders>
          </w:tcPr>
          <w:p w14:paraId="061A52B1" w14:textId="77777777" w:rsidR="001215C0" w:rsidRPr="00D16A7A" w:rsidRDefault="00587B66">
            <w:pPr>
              <w:pStyle w:val="TableParagraph"/>
              <w:spacing w:before="100"/>
              <w:ind w:left="58"/>
              <w:jc w:val="center"/>
              <w:rPr>
                <w:rFonts w:ascii="Arial" w:hAnsi="Arial" w:cs="Arial"/>
                <w:sz w:val="13"/>
              </w:rPr>
            </w:pPr>
            <w:r w:rsidRPr="00D16A7A">
              <w:rPr>
                <w:rFonts w:ascii="Arial" w:hAnsi="Arial" w:cs="Arial"/>
                <w:w w:val="105"/>
                <w:sz w:val="13"/>
              </w:rPr>
              <w:t>0</w:t>
            </w:r>
          </w:p>
        </w:tc>
      </w:tr>
      <w:tr w:rsidR="001215C0" w:rsidRPr="00D16A7A" w14:paraId="631B2C5F" w14:textId="77777777">
        <w:trPr>
          <w:trHeight w:val="392"/>
        </w:trPr>
        <w:tc>
          <w:tcPr>
            <w:tcW w:w="439" w:type="dxa"/>
            <w:tcBorders>
              <w:top w:val="nil"/>
              <w:bottom w:val="nil"/>
              <w:right w:val="single" w:sz="6" w:space="0" w:color="000000"/>
            </w:tcBorders>
          </w:tcPr>
          <w:p w14:paraId="33176F54"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10.5</w:t>
            </w:r>
          </w:p>
        </w:tc>
        <w:tc>
          <w:tcPr>
            <w:tcW w:w="3512" w:type="dxa"/>
            <w:gridSpan w:val="3"/>
            <w:tcBorders>
              <w:top w:val="single" w:sz="6" w:space="0" w:color="000000"/>
              <w:left w:val="single" w:sz="6" w:space="0" w:color="000000"/>
              <w:bottom w:val="single" w:sz="6" w:space="0" w:color="000000"/>
              <w:right w:val="single" w:sz="6" w:space="0" w:color="000000"/>
            </w:tcBorders>
            <w:shd w:val="clear" w:color="auto" w:fill="92D050"/>
          </w:tcPr>
          <w:p w14:paraId="2516A948"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Con</w:t>
            </w:r>
            <w:r w:rsidRPr="00D16A7A">
              <w:rPr>
                <w:rFonts w:ascii="Arial" w:hAnsi="Arial" w:cs="Arial"/>
                <w:spacing w:val="-4"/>
                <w:w w:val="105"/>
                <w:sz w:val="13"/>
              </w:rPr>
              <w:t xml:space="preserve"> </w:t>
            </w:r>
            <w:r w:rsidRPr="00D16A7A">
              <w:rPr>
                <w:rFonts w:ascii="Arial" w:hAnsi="Arial" w:cs="Arial"/>
                <w:w w:val="105"/>
                <w:sz w:val="13"/>
              </w:rPr>
              <w:t>cuantos</w:t>
            </w:r>
            <w:r w:rsidRPr="00D16A7A">
              <w:rPr>
                <w:rFonts w:ascii="Arial" w:hAnsi="Arial" w:cs="Arial"/>
                <w:spacing w:val="-3"/>
                <w:w w:val="105"/>
                <w:sz w:val="13"/>
              </w:rPr>
              <w:t xml:space="preserve"> </w:t>
            </w:r>
            <w:r w:rsidRPr="00D16A7A">
              <w:rPr>
                <w:rFonts w:ascii="Arial" w:hAnsi="Arial" w:cs="Arial"/>
                <w:w w:val="105"/>
                <w:sz w:val="13"/>
              </w:rPr>
              <w:t>metros</w:t>
            </w:r>
            <w:r w:rsidRPr="00D16A7A">
              <w:rPr>
                <w:rFonts w:ascii="Arial" w:hAnsi="Arial" w:cs="Arial"/>
                <w:spacing w:val="-3"/>
                <w:w w:val="105"/>
                <w:sz w:val="13"/>
              </w:rPr>
              <w:t xml:space="preserve"> </w:t>
            </w:r>
            <w:r w:rsidRPr="00D16A7A">
              <w:rPr>
                <w:rFonts w:ascii="Arial" w:hAnsi="Arial" w:cs="Arial"/>
                <w:w w:val="105"/>
                <w:sz w:val="13"/>
              </w:rPr>
              <w:t>lineales</w:t>
            </w:r>
            <w:r w:rsidRPr="00D16A7A">
              <w:rPr>
                <w:rFonts w:ascii="Arial" w:hAnsi="Arial" w:cs="Arial"/>
                <w:spacing w:val="-3"/>
                <w:w w:val="105"/>
                <w:sz w:val="13"/>
              </w:rPr>
              <w:t xml:space="preserve"> </w:t>
            </w:r>
            <w:r w:rsidRPr="00D16A7A">
              <w:rPr>
                <w:rFonts w:ascii="Arial" w:hAnsi="Arial" w:cs="Arial"/>
                <w:w w:val="105"/>
                <w:sz w:val="13"/>
              </w:rPr>
              <w:t>cuenta</w:t>
            </w:r>
            <w:r w:rsidRPr="00D16A7A">
              <w:rPr>
                <w:rFonts w:ascii="Arial" w:hAnsi="Arial" w:cs="Arial"/>
                <w:spacing w:val="-4"/>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archivo?</w:t>
            </w:r>
            <w:proofErr w:type="gramEnd"/>
          </w:p>
        </w:tc>
        <w:tc>
          <w:tcPr>
            <w:tcW w:w="7026" w:type="dxa"/>
            <w:gridSpan w:val="8"/>
            <w:tcBorders>
              <w:top w:val="single" w:sz="6" w:space="0" w:color="000000"/>
              <w:left w:val="single" w:sz="6" w:space="0" w:color="000000"/>
              <w:bottom w:val="single" w:sz="6" w:space="0" w:color="000000"/>
            </w:tcBorders>
          </w:tcPr>
          <w:p w14:paraId="7168F8BC" w14:textId="77777777" w:rsidR="001215C0" w:rsidRPr="00D16A7A" w:rsidRDefault="00587B66">
            <w:pPr>
              <w:pStyle w:val="TableParagraph"/>
              <w:spacing w:before="100"/>
              <w:ind w:left="2681" w:right="2625"/>
              <w:jc w:val="center"/>
              <w:rPr>
                <w:rFonts w:ascii="Arial" w:hAnsi="Arial" w:cs="Arial"/>
                <w:sz w:val="13"/>
              </w:rPr>
            </w:pPr>
            <w:r w:rsidRPr="00D16A7A">
              <w:rPr>
                <w:rFonts w:ascii="Arial" w:hAnsi="Arial" w:cs="Arial"/>
                <w:w w:val="105"/>
                <w:sz w:val="13"/>
              </w:rPr>
              <w:t>940</w:t>
            </w:r>
            <w:r w:rsidRPr="00D16A7A">
              <w:rPr>
                <w:rFonts w:ascii="Arial" w:hAnsi="Arial" w:cs="Arial"/>
                <w:spacing w:val="-4"/>
                <w:w w:val="105"/>
                <w:sz w:val="13"/>
              </w:rPr>
              <w:t xml:space="preserve"> </w:t>
            </w:r>
            <w:r w:rsidRPr="00D16A7A">
              <w:rPr>
                <w:rFonts w:ascii="Arial" w:hAnsi="Arial" w:cs="Arial"/>
                <w:w w:val="105"/>
                <w:sz w:val="13"/>
              </w:rPr>
              <w:t>Metros</w:t>
            </w:r>
            <w:r w:rsidRPr="00D16A7A">
              <w:rPr>
                <w:rFonts w:ascii="Arial" w:hAnsi="Arial" w:cs="Arial"/>
                <w:spacing w:val="-4"/>
                <w:w w:val="105"/>
                <w:sz w:val="13"/>
              </w:rPr>
              <w:t xml:space="preserve"> </w:t>
            </w:r>
            <w:r w:rsidRPr="00D16A7A">
              <w:rPr>
                <w:rFonts w:ascii="Arial" w:hAnsi="Arial" w:cs="Arial"/>
                <w:w w:val="105"/>
                <w:sz w:val="13"/>
              </w:rPr>
              <w:t>lineales</w:t>
            </w:r>
          </w:p>
        </w:tc>
      </w:tr>
      <w:tr w:rsidR="001215C0" w:rsidRPr="00D16A7A" w14:paraId="7F242695" w14:textId="77777777">
        <w:trPr>
          <w:trHeight w:val="393"/>
        </w:trPr>
        <w:tc>
          <w:tcPr>
            <w:tcW w:w="439" w:type="dxa"/>
            <w:tcBorders>
              <w:top w:val="nil"/>
              <w:bottom w:val="nil"/>
              <w:right w:val="single" w:sz="6" w:space="0" w:color="000000"/>
            </w:tcBorders>
          </w:tcPr>
          <w:p w14:paraId="24821DE4"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10.6</w:t>
            </w:r>
          </w:p>
        </w:tc>
        <w:tc>
          <w:tcPr>
            <w:tcW w:w="3512" w:type="dxa"/>
            <w:gridSpan w:val="3"/>
            <w:tcBorders>
              <w:top w:val="single" w:sz="6" w:space="0" w:color="000000"/>
              <w:left w:val="single" w:sz="6" w:space="0" w:color="000000"/>
              <w:bottom w:val="single" w:sz="6" w:space="0" w:color="000000"/>
              <w:right w:val="single" w:sz="6" w:space="0" w:color="000000"/>
            </w:tcBorders>
            <w:shd w:val="clear" w:color="auto" w:fill="92D050"/>
          </w:tcPr>
          <w:p w14:paraId="2EC18474" w14:textId="77777777" w:rsidR="001215C0" w:rsidRPr="00D16A7A" w:rsidRDefault="00587B66">
            <w:pPr>
              <w:pStyle w:val="TableParagraph"/>
              <w:spacing w:before="100"/>
              <w:ind w:left="33"/>
              <w:rPr>
                <w:rFonts w:ascii="Arial" w:hAnsi="Arial" w:cs="Arial"/>
                <w:sz w:val="13"/>
              </w:rPr>
            </w:pPr>
            <w:r w:rsidRPr="00D16A7A">
              <w:rPr>
                <w:rFonts w:ascii="Arial" w:hAnsi="Arial" w:cs="Arial"/>
                <w:w w:val="105"/>
                <w:sz w:val="13"/>
              </w:rPr>
              <w:t>Promedio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folios</w:t>
            </w:r>
            <w:r w:rsidRPr="00D16A7A">
              <w:rPr>
                <w:rFonts w:ascii="Arial" w:hAnsi="Arial" w:cs="Arial"/>
                <w:spacing w:val="-2"/>
                <w:w w:val="105"/>
                <w:sz w:val="13"/>
              </w:rPr>
              <w:t xml:space="preserve"> </w:t>
            </w:r>
            <w:r w:rsidRPr="00D16A7A">
              <w:rPr>
                <w:rFonts w:ascii="Arial" w:hAnsi="Arial" w:cs="Arial"/>
                <w:w w:val="105"/>
                <w:sz w:val="13"/>
              </w:rPr>
              <w:t>por</w:t>
            </w:r>
            <w:r w:rsidRPr="00D16A7A">
              <w:rPr>
                <w:rFonts w:ascii="Arial" w:hAnsi="Arial" w:cs="Arial"/>
                <w:spacing w:val="-3"/>
                <w:w w:val="105"/>
                <w:sz w:val="13"/>
              </w:rPr>
              <w:t xml:space="preserve"> </w:t>
            </w:r>
            <w:r w:rsidRPr="00D16A7A">
              <w:rPr>
                <w:rFonts w:ascii="Arial" w:hAnsi="Arial" w:cs="Arial"/>
                <w:w w:val="105"/>
                <w:sz w:val="13"/>
              </w:rPr>
              <w:t>unidades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conservación</w:t>
            </w:r>
          </w:p>
        </w:tc>
        <w:tc>
          <w:tcPr>
            <w:tcW w:w="7026" w:type="dxa"/>
            <w:gridSpan w:val="8"/>
            <w:tcBorders>
              <w:top w:val="single" w:sz="6" w:space="0" w:color="000000"/>
              <w:left w:val="single" w:sz="6" w:space="0" w:color="000000"/>
              <w:bottom w:val="single" w:sz="6" w:space="0" w:color="000000"/>
            </w:tcBorders>
          </w:tcPr>
          <w:p w14:paraId="51031AB3" w14:textId="77777777" w:rsidR="001215C0" w:rsidRPr="00D16A7A" w:rsidRDefault="00587B66">
            <w:pPr>
              <w:pStyle w:val="TableParagraph"/>
              <w:spacing w:before="100"/>
              <w:ind w:left="2681" w:right="2627"/>
              <w:jc w:val="center"/>
              <w:rPr>
                <w:rFonts w:ascii="Arial" w:hAnsi="Arial" w:cs="Arial"/>
                <w:sz w:val="13"/>
              </w:rPr>
            </w:pPr>
            <w:r w:rsidRPr="00D16A7A">
              <w:rPr>
                <w:rFonts w:ascii="Arial" w:hAnsi="Arial" w:cs="Arial"/>
                <w:w w:val="105"/>
                <w:sz w:val="13"/>
              </w:rPr>
              <w:t>80</w:t>
            </w:r>
            <w:r w:rsidRPr="00D16A7A">
              <w:rPr>
                <w:rFonts w:ascii="Arial" w:hAnsi="Arial" w:cs="Arial"/>
                <w:spacing w:val="-3"/>
                <w:w w:val="105"/>
                <w:sz w:val="13"/>
              </w:rPr>
              <w:t xml:space="preserve"> </w:t>
            </w:r>
            <w:r w:rsidRPr="00D16A7A">
              <w:rPr>
                <w:rFonts w:ascii="Arial" w:hAnsi="Arial" w:cs="Arial"/>
                <w:w w:val="105"/>
                <w:sz w:val="13"/>
              </w:rPr>
              <w:t>folios</w:t>
            </w:r>
            <w:r w:rsidRPr="00D16A7A">
              <w:rPr>
                <w:rFonts w:ascii="Arial" w:hAnsi="Arial" w:cs="Arial"/>
                <w:spacing w:val="-4"/>
                <w:w w:val="105"/>
                <w:sz w:val="13"/>
              </w:rPr>
              <w:t xml:space="preserve"> </w:t>
            </w:r>
            <w:r w:rsidRPr="00D16A7A">
              <w:rPr>
                <w:rFonts w:ascii="Arial" w:hAnsi="Arial" w:cs="Arial"/>
                <w:w w:val="105"/>
                <w:sz w:val="13"/>
              </w:rPr>
              <w:t>aproximadamente</w:t>
            </w:r>
          </w:p>
        </w:tc>
      </w:tr>
      <w:tr w:rsidR="001215C0" w:rsidRPr="00D16A7A" w14:paraId="36B06AB1" w14:textId="77777777">
        <w:trPr>
          <w:trHeight w:val="392"/>
        </w:trPr>
        <w:tc>
          <w:tcPr>
            <w:tcW w:w="439" w:type="dxa"/>
            <w:tcBorders>
              <w:top w:val="nil"/>
              <w:bottom w:val="nil"/>
              <w:right w:val="single" w:sz="6" w:space="0" w:color="000000"/>
            </w:tcBorders>
          </w:tcPr>
          <w:p w14:paraId="28E90F00"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10.7</w:t>
            </w:r>
          </w:p>
        </w:tc>
        <w:tc>
          <w:tcPr>
            <w:tcW w:w="10538" w:type="dxa"/>
            <w:gridSpan w:val="11"/>
            <w:tcBorders>
              <w:top w:val="single" w:sz="6" w:space="0" w:color="000000"/>
              <w:left w:val="single" w:sz="6" w:space="0" w:color="000000"/>
              <w:bottom w:val="single" w:sz="6" w:space="0" w:color="000000"/>
            </w:tcBorders>
            <w:shd w:val="clear" w:color="auto" w:fill="92D050"/>
          </w:tcPr>
          <w:p w14:paraId="0FF149FF" w14:textId="77777777" w:rsidR="001215C0" w:rsidRPr="00D16A7A" w:rsidRDefault="00587B66">
            <w:pPr>
              <w:pStyle w:val="TableParagraph"/>
              <w:spacing w:before="100"/>
              <w:ind w:left="3921" w:right="3868"/>
              <w:jc w:val="center"/>
              <w:rPr>
                <w:rFonts w:ascii="Arial" w:hAnsi="Arial" w:cs="Arial"/>
                <w:sz w:val="13"/>
              </w:rPr>
            </w:pPr>
            <w:r w:rsidRPr="00D16A7A">
              <w:rPr>
                <w:rFonts w:ascii="Arial" w:hAnsi="Arial" w:cs="Arial"/>
                <w:w w:val="105"/>
                <w:sz w:val="13"/>
              </w:rPr>
              <w:t>La</w:t>
            </w:r>
            <w:r w:rsidRPr="00D16A7A">
              <w:rPr>
                <w:rFonts w:ascii="Arial" w:hAnsi="Arial" w:cs="Arial"/>
                <w:spacing w:val="-4"/>
                <w:w w:val="105"/>
                <w:sz w:val="13"/>
              </w:rPr>
              <w:t xml:space="preserve"> </w:t>
            </w:r>
            <w:r w:rsidRPr="00D16A7A">
              <w:rPr>
                <w:rFonts w:ascii="Arial" w:hAnsi="Arial" w:cs="Arial"/>
                <w:w w:val="105"/>
                <w:sz w:val="13"/>
              </w:rPr>
              <w:t>documentación</w:t>
            </w:r>
            <w:r w:rsidRPr="00D16A7A">
              <w:rPr>
                <w:rFonts w:ascii="Arial" w:hAnsi="Arial" w:cs="Arial"/>
                <w:spacing w:val="-4"/>
                <w:w w:val="105"/>
                <w:sz w:val="13"/>
              </w:rPr>
              <w:t xml:space="preserve"> </w:t>
            </w: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encuentra</w:t>
            </w:r>
            <w:r w:rsidRPr="00D16A7A">
              <w:rPr>
                <w:rFonts w:ascii="Arial" w:hAnsi="Arial" w:cs="Arial"/>
                <w:spacing w:val="-4"/>
                <w:w w:val="105"/>
                <w:sz w:val="13"/>
              </w:rPr>
              <w:t xml:space="preserve"> </w:t>
            </w:r>
            <w:r w:rsidRPr="00D16A7A">
              <w:rPr>
                <w:rFonts w:ascii="Arial" w:hAnsi="Arial" w:cs="Arial"/>
                <w:w w:val="105"/>
                <w:sz w:val="13"/>
              </w:rPr>
              <w:t>ubicada</w:t>
            </w:r>
            <w:r w:rsidRPr="00D16A7A">
              <w:rPr>
                <w:rFonts w:ascii="Arial" w:hAnsi="Arial" w:cs="Arial"/>
                <w:spacing w:val="-4"/>
                <w:w w:val="105"/>
                <w:sz w:val="13"/>
              </w:rPr>
              <w:t xml:space="preserve"> </w:t>
            </w:r>
            <w:r w:rsidRPr="00D16A7A">
              <w:rPr>
                <w:rFonts w:ascii="Arial" w:hAnsi="Arial" w:cs="Arial"/>
                <w:w w:val="105"/>
                <w:sz w:val="13"/>
              </w:rPr>
              <w:t>en:</w:t>
            </w:r>
          </w:p>
        </w:tc>
      </w:tr>
      <w:tr w:rsidR="001215C0" w:rsidRPr="00D16A7A" w14:paraId="6161BBF9" w14:textId="77777777">
        <w:trPr>
          <w:trHeight w:val="393"/>
        </w:trPr>
        <w:tc>
          <w:tcPr>
            <w:tcW w:w="439" w:type="dxa"/>
            <w:tcBorders>
              <w:top w:val="nil"/>
              <w:bottom w:val="nil"/>
              <w:right w:val="single" w:sz="6" w:space="0" w:color="000000"/>
            </w:tcBorders>
          </w:tcPr>
          <w:p w14:paraId="28F9E4D7" w14:textId="77777777" w:rsidR="001215C0" w:rsidRPr="00D16A7A" w:rsidRDefault="001215C0">
            <w:pPr>
              <w:pStyle w:val="TableParagraph"/>
              <w:rPr>
                <w:rFonts w:ascii="Arial" w:hAnsi="Arial" w:cs="Arial"/>
                <w:sz w:val="12"/>
              </w:rPr>
            </w:pPr>
          </w:p>
        </w:tc>
        <w:tc>
          <w:tcPr>
            <w:tcW w:w="3512" w:type="dxa"/>
            <w:gridSpan w:val="3"/>
            <w:vMerge w:val="restart"/>
            <w:tcBorders>
              <w:top w:val="single" w:sz="6" w:space="0" w:color="000000"/>
              <w:left w:val="single" w:sz="6" w:space="0" w:color="000000"/>
              <w:bottom w:val="single" w:sz="6" w:space="0" w:color="000000"/>
              <w:right w:val="single" w:sz="6" w:space="0" w:color="000000"/>
            </w:tcBorders>
            <w:shd w:val="clear" w:color="auto" w:fill="C2E39C"/>
          </w:tcPr>
          <w:p w14:paraId="15CCCC19" w14:textId="77777777" w:rsidR="001215C0" w:rsidRPr="00D16A7A" w:rsidRDefault="00587B66">
            <w:pPr>
              <w:pStyle w:val="TableParagraph"/>
              <w:spacing w:before="4" w:line="292" w:lineRule="auto"/>
              <w:ind w:left="33" w:right="-3"/>
              <w:rPr>
                <w:rFonts w:ascii="Arial" w:hAnsi="Arial" w:cs="Arial"/>
                <w:sz w:val="13"/>
              </w:rPr>
            </w:pPr>
            <w:r w:rsidRPr="00D16A7A">
              <w:rPr>
                <w:rFonts w:ascii="Arial" w:hAnsi="Arial" w:cs="Arial"/>
                <w:w w:val="105"/>
                <w:sz w:val="13"/>
              </w:rPr>
              <w:t xml:space="preserve">Estantería de 2.20 </w:t>
            </w:r>
            <w:proofErr w:type="spellStart"/>
            <w:r w:rsidRPr="00D16A7A">
              <w:rPr>
                <w:rFonts w:ascii="Arial" w:hAnsi="Arial" w:cs="Arial"/>
                <w:w w:val="105"/>
                <w:sz w:val="13"/>
              </w:rPr>
              <w:t>Mts</w:t>
            </w:r>
            <w:proofErr w:type="spellEnd"/>
            <w:r w:rsidRPr="00D16A7A">
              <w:rPr>
                <w:rFonts w:ascii="Arial" w:hAnsi="Arial" w:cs="Arial"/>
                <w:w w:val="105"/>
                <w:sz w:val="13"/>
              </w:rPr>
              <w:t xml:space="preserve"> de altura o de mayor tamaño con</w:t>
            </w:r>
            <w:r w:rsidRPr="00D16A7A">
              <w:rPr>
                <w:rFonts w:ascii="Arial" w:hAnsi="Arial" w:cs="Arial"/>
                <w:spacing w:val="-39"/>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debida</w:t>
            </w:r>
            <w:r w:rsidRPr="00D16A7A">
              <w:rPr>
                <w:rFonts w:ascii="Arial" w:hAnsi="Arial" w:cs="Arial"/>
                <w:spacing w:val="-1"/>
                <w:w w:val="105"/>
                <w:sz w:val="13"/>
              </w:rPr>
              <w:t xml:space="preserve"> </w:t>
            </w:r>
            <w:r w:rsidRPr="00D16A7A">
              <w:rPr>
                <w:rFonts w:ascii="Arial" w:hAnsi="Arial" w:cs="Arial"/>
                <w:w w:val="105"/>
                <w:sz w:val="13"/>
              </w:rPr>
              <w:t>resistencia?</w:t>
            </w:r>
          </w:p>
        </w:tc>
        <w:tc>
          <w:tcPr>
            <w:tcW w:w="882" w:type="dxa"/>
            <w:tcBorders>
              <w:top w:val="single" w:sz="6" w:space="0" w:color="000000"/>
              <w:left w:val="single" w:sz="6" w:space="0" w:color="000000"/>
              <w:bottom w:val="single" w:sz="6" w:space="0" w:color="000000"/>
              <w:right w:val="single" w:sz="6" w:space="0" w:color="000000"/>
            </w:tcBorders>
            <w:shd w:val="clear" w:color="auto" w:fill="2E75B5"/>
          </w:tcPr>
          <w:p w14:paraId="6CBE9333" w14:textId="77777777" w:rsidR="001215C0" w:rsidRPr="00D16A7A" w:rsidRDefault="00587B66">
            <w:pPr>
              <w:pStyle w:val="TableParagraph"/>
              <w:spacing w:before="110"/>
              <w:ind w:left="331" w:right="290"/>
              <w:jc w:val="center"/>
              <w:rPr>
                <w:rFonts w:ascii="Arial" w:hAnsi="Arial" w:cs="Arial"/>
                <w:sz w:val="13"/>
              </w:rPr>
            </w:pPr>
            <w:r w:rsidRPr="00D16A7A">
              <w:rPr>
                <w:rFonts w:ascii="Arial" w:hAnsi="Arial" w:cs="Arial"/>
                <w:w w:val="105"/>
                <w:sz w:val="13"/>
              </w:rPr>
              <w:t>Si</w:t>
            </w:r>
          </w:p>
        </w:tc>
        <w:tc>
          <w:tcPr>
            <w:tcW w:w="878" w:type="dxa"/>
            <w:tcBorders>
              <w:top w:val="single" w:sz="6" w:space="0" w:color="000000"/>
              <w:left w:val="single" w:sz="6" w:space="0" w:color="000000"/>
              <w:bottom w:val="single" w:sz="6" w:space="0" w:color="000000"/>
              <w:right w:val="single" w:sz="6" w:space="0" w:color="000000"/>
            </w:tcBorders>
            <w:shd w:val="clear" w:color="auto" w:fill="2E75B5"/>
          </w:tcPr>
          <w:p w14:paraId="66220D9A" w14:textId="77777777" w:rsidR="001215C0" w:rsidRPr="00D16A7A" w:rsidRDefault="00587B66">
            <w:pPr>
              <w:pStyle w:val="TableParagraph"/>
              <w:spacing w:before="110"/>
              <w:ind w:right="331"/>
              <w:jc w:val="right"/>
              <w:rPr>
                <w:rFonts w:ascii="Arial" w:hAnsi="Arial" w:cs="Arial"/>
                <w:sz w:val="13"/>
              </w:rPr>
            </w:pPr>
            <w:r w:rsidRPr="00D16A7A">
              <w:rPr>
                <w:rFonts w:ascii="Arial" w:hAnsi="Arial" w:cs="Arial"/>
                <w:w w:val="105"/>
                <w:sz w:val="13"/>
              </w:rPr>
              <w:t>No</w:t>
            </w:r>
          </w:p>
        </w:tc>
        <w:tc>
          <w:tcPr>
            <w:tcW w:w="875" w:type="dxa"/>
            <w:tcBorders>
              <w:top w:val="single" w:sz="6" w:space="0" w:color="000000"/>
              <w:left w:val="single" w:sz="6" w:space="0" w:color="000000"/>
              <w:bottom w:val="single" w:sz="6" w:space="0" w:color="000000"/>
              <w:right w:val="single" w:sz="6" w:space="0" w:color="000000"/>
            </w:tcBorders>
            <w:shd w:val="clear" w:color="auto" w:fill="C2E39C"/>
          </w:tcPr>
          <w:p w14:paraId="4370B35F" w14:textId="77777777" w:rsidR="001215C0" w:rsidRPr="00D16A7A" w:rsidRDefault="00587B66">
            <w:pPr>
              <w:pStyle w:val="TableParagraph"/>
              <w:spacing w:before="110"/>
              <w:ind w:left="123" w:right="79"/>
              <w:jc w:val="center"/>
              <w:rPr>
                <w:rFonts w:ascii="Arial" w:hAnsi="Arial" w:cs="Arial"/>
                <w:sz w:val="13"/>
              </w:rPr>
            </w:pPr>
            <w:r w:rsidRPr="00D16A7A">
              <w:rPr>
                <w:rFonts w:ascii="Arial" w:hAnsi="Arial" w:cs="Arial"/>
                <w:w w:val="105"/>
                <w:sz w:val="13"/>
              </w:rPr>
              <w:t>Tipo</w:t>
            </w:r>
          </w:p>
        </w:tc>
        <w:tc>
          <w:tcPr>
            <w:tcW w:w="878" w:type="dxa"/>
            <w:tcBorders>
              <w:top w:val="single" w:sz="6" w:space="0" w:color="000000"/>
              <w:left w:val="single" w:sz="6" w:space="0" w:color="000000"/>
              <w:bottom w:val="single" w:sz="6" w:space="0" w:color="000000"/>
              <w:right w:val="single" w:sz="6" w:space="0" w:color="000000"/>
            </w:tcBorders>
            <w:shd w:val="clear" w:color="auto" w:fill="2E75B5"/>
          </w:tcPr>
          <w:p w14:paraId="559E28F7" w14:textId="77777777" w:rsidR="001215C0" w:rsidRPr="00D16A7A" w:rsidRDefault="00587B66">
            <w:pPr>
              <w:pStyle w:val="TableParagraph"/>
              <w:spacing w:before="110"/>
              <w:ind w:left="77" w:right="31"/>
              <w:jc w:val="center"/>
              <w:rPr>
                <w:rFonts w:ascii="Arial" w:hAnsi="Arial" w:cs="Arial"/>
                <w:sz w:val="13"/>
              </w:rPr>
            </w:pPr>
            <w:r w:rsidRPr="00D16A7A">
              <w:rPr>
                <w:rFonts w:ascii="Arial" w:hAnsi="Arial" w:cs="Arial"/>
                <w:w w:val="105"/>
                <w:sz w:val="13"/>
              </w:rPr>
              <w:t>Si</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2F966353" w14:textId="77777777" w:rsidR="001215C0" w:rsidRPr="00D16A7A" w:rsidRDefault="00587B66">
            <w:pPr>
              <w:pStyle w:val="TableParagraph"/>
              <w:spacing w:before="110"/>
              <w:ind w:left="59" w:right="13"/>
              <w:jc w:val="center"/>
              <w:rPr>
                <w:rFonts w:ascii="Arial" w:hAnsi="Arial" w:cs="Arial"/>
                <w:sz w:val="13"/>
              </w:rPr>
            </w:pPr>
            <w:r w:rsidRPr="00D16A7A">
              <w:rPr>
                <w:rFonts w:ascii="Arial" w:hAnsi="Arial" w:cs="Arial"/>
                <w:w w:val="105"/>
                <w:sz w:val="13"/>
              </w:rPr>
              <w:t>No</w:t>
            </w:r>
          </w:p>
        </w:tc>
        <w:tc>
          <w:tcPr>
            <w:tcW w:w="878" w:type="dxa"/>
            <w:tcBorders>
              <w:top w:val="single" w:sz="6" w:space="0" w:color="000000"/>
              <w:left w:val="single" w:sz="6" w:space="0" w:color="000000"/>
              <w:bottom w:val="single" w:sz="6" w:space="0" w:color="000000"/>
              <w:right w:val="single" w:sz="6" w:space="0" w:color="000000"/>
            </w:tcBorders>
            <w:shd w:val="clear" w:color="auto" w:fill="C2E39C"/>
          </w:tcPr>
          <w:p w14:paraId="376D2797" w14:textId="77777777" w:rsidR="001215C0" w:rsidRPr="00D16A7A" w:rsidRDefault="00587B66">
            <w:pPr>
              <w:pStyle w:val="TableParagraph"/>
              <w:spacing w:before="110"/>
              <w:ind w:left="77" w:right="30"/>
              <w:jc w:val="center"/>
              <w:rPr>
                <w:rFonts w:ascii="Arial" w:hAnsi="Arial" w:cs="Arial"/>
                <w:sz w:val="13"/>
              </w:rPr>
            </w:pPr>
            <w:r w:rsidRPr="00D16A7A">
              <w:rPr>
                <w:rFonts w:ascii="Arial" w:hAnsi="Arial" w:cs="Arial"/>
                <w:w w:val="105"/>
                <w:sz w:val="13"/>
              </w:rPr>
              <w:t>Metal</w:t>
            </w:r>
          </w:p>
        </w:tc>
        <w:tc>
          <w:tcPr>
            <w:tcW w:w="878" w:type="dxa"/>
            <w:tcBorders>
              <w:top w:val="single" w:sz="6" w:space="0" w:color="000000"/>
              <w:left w:val="single" w:sz="6" w:space="0" w:color="000000"/>
              <w:bottom w:val="single" w:sz="6" w:space="0" w:color="000000"/>
              <w:right w:val="single" w:sz="6" w:space="0" w:color="000000"/>
            </w:tcBorders>
            <w:shd w:val="clear" w:color="auto" w:fill="C2E39C"/>
          </w:tcPr>
          <w:p w14:paraId="7194ADC9" w14:textId="77777777" w:rsidR="001215C0" w:rsidRPr="00D16A7A" w:rsidRDefault="00587B66">
            <w:pPr>
              <w:pStyle w:val="TableParagraph"/>
              <w:spacing w:before="110"/>
              <w:ind w:left="77" w:right="29"/>
              <w:jc w:val="center"/>
              <w:rPr>
                <w:rFonts w:ascii="Arial" w:hAnsi="Arial" w:cs="Arial"/>
                <w:sz w:val="13"/>
              </w:rPr>
            </w:pPr>
            <w:r w:rsidRPr="00D16A7A">
              <w:rPr>
                <w:rFonts w:ascii="Arial" w:hAnsi="Arial" w:cs="Arial"/>
                <w:w w:val="105"/>
                <w:sz w:val="13"/>
              </w:rPr>
              <w:t>Madera</w:t>
            </w:r>
          </w:p>
        </w:tc>
        <w:tc>
          <w:tcPr>
            <w:tcW w:w="878" w:type="dxa"/>
            <w:tcBorders>
              <w:top w:val="single" w:sz="6" w:space="0" w:color="000000"/>
              <w:left w:val="single" w:sz="6" w:space="0" w:color="000000"/>
              <w:bottom w:val="single" w:sz="6" w:space="0" w:color="000000"/>
            </w:tcBorders>
            <w:shd w:val="clear" w:color="auto" w:fill="C2E39C"/>
          </w:tcPr>
          <w:p w14:paraId="6FDBE15E" w14:textId="77777777" w:rsidR="001215C0" w:rsidRPr="00D16A7A" w:rsidRDefault="00587B66">
            <w:pPr>
              <w:pStyle w:val="TableParagraph"/>
              <w:spacing w:before="110"/>
              <w:ind w:left="321"/>
              <w:rPr>
                <w:rFonts w:ascii="Arial" w:hAnsi="Arial" w:cs="Arial"/>
                <w:sz w:val="13"/>
              </w:rPr>
            </w:pPr>
            <w:r w:rsidRPr="00D16A7A">
              <w:rPr>
                <w:rFonts w:ascii="Arial" w:hAnsi="Arial" w:cs="Arial"/>
                <w:w w:val="105"/>
                <w:sz w:val="13"/>
              </w:rPr>
              <w:t>Otro</w:t>
            </w:r>
          </w:p>
        </w:tc>
      </w:tr>
      <w:tr w:rsidR="001215C0" w:rsidRPr="00D16A7A" w14:paraId="09A6D010" w14:textId="77777777">
        <w:trPr>
          <w:trHeight w:val="392"/>
        </w:trPr>
        <w:tc>
          <w:tcPr>
            <w:tcW w:w="439" w:type="dxa"/>
            <w:tcBorders>
              <w:top w:val="nil"/>
              <w:bottom w:val="nil"/>
              <w:right w:val="single" w:sz="6" w:space="0" w:color="000000"/>
            </w:tcBorders>
          </w:tcPr>
          <w:p w14:paraId="7D751DCA" w14:textId="77777777" w:rsidR="001215C0" w:rsidRPr="00D16A7A" w:rsidRDefault="001215C0">
            <w:pPr>
              <w:pStyle w:val="TableParagraph"/>
              <w:rPr>
                <w:rFonts w:ascii="Arial" w:hAnsi="Arial" w:cs="Arial"/>
                <w:sz w:val="12"/>
              </w:rPr>
            </w:pPr>
          </w:p>
        </w:tc>
        <w:tc>
          <w:tcPr>
            <w:tcW w:w="3512" w:type="dxa"/>
            <w:gridSpan w:val="3"/>
            <w:vMerge/>
            <w:tcBorders>
              <w:top w:val="nil"/>
              <w:left w:val="single" w:sz="6" w:space="0" w:color="000000"/>
              <w:bottom w:val="single" w:sz="6" w:space="0" w:color="000000"/>
              <w:right w:val="single" w:sz="6" w:space="0" w:color="000000"/>
            </w:tcBorders>
            <w:shd w:val="clear" w:color="auto" w:fill="C2E39C"/>
          </w:tcPr>
          <w:p w14:paraId="1104C286" w14:textId="77777777" w:rsidR="001215C0" w:rsidRPr="00D16A7A" w:rsidRDefault="001215C0">
            <w:pPr>
              <w:rPr>
                <w:rFonts w:ascii="Arial" w:hAnsi="Arial" w:cs="Arial"/>
                <w:sz w:val="2"/>
                <w:szCs w:val="2"/>
              </w:rPr>
            </w:pPr>
          </w:p>
        </w:tc>
        <w:tc>
          <w:tcPr>
            <w:tcW w:w="882" w:type="dxa"/>
            <w:vMerge w:val="restart"/>
            <w:tcBorders>
              <w:top w:val="single" w:sz="6" w:space="0" w:color="000000"/>
              <w:left w:val="single" w:sz="6" w:space="0" w:color="000000"/>
              <w:bottom w:val="single" w:sz="6" w:space="0" w:color="000000"/>
              <w:right w:val="single" w:sz="6" w:space="0" w:color="000000"/>
            </w:tcBorders>
          </w:tcPr>
          <w:p w14:paraId="7EA75722" w14:textId="77777777" w:rsidR="001215C0" w:rsidRPr="00D16A7A" w:rsidRDefault="001215C0">
            <w:pPr>
              <w:pStyle w:val="TableParagraph"/>
              <w:rPr>
                <w:rFonts w:ascii="Arial" w:hAnsi="Arial" w:cs="Arial"/>
                <w:sz w:val="16"/>
              </w:rPr>
            </w:pPr>
          </w:p>
          <w:p w14:paraId="74C6A5FD" w14:textId="77777777" w:rsidR="001215C0" w:rsidRPr="00D16A7A" w:rsidRDefault="00587B66">
            <w:pPr>
              <w:pStyle w:val="TableParagraph"/>
              <w:spacing w:before="118"/>
              <w:ind w:left="43"/>
              <w:jc w:val="center"/>
              <w:rPr>
                <w:rFonts w:ascii="Arial" w:hAnsi="Arial" w:cs="Arial"/>
                <w:sz w:val="13"/>
              </w:rPr>
            </w:pPr>
            <w:r w:rsidRPr="00D16A7A">
              <w:rPr>
                <w:rFonts w:ascii="Arial" w:hAnsi="Arial" w:cs="Arial"/>
                <w:w w:val="105"/>
                <w:sz w:val="13"/>
              </w:rPr>
              <w:t>X</w:t>
            </w:r>
          </w:p>
        </w:tc>
        <w:tc>
          <w:tcPr>
            <w:tcW w:w="878" w:type="dxa"/>
            <w:vMerge w:val="restart"/>
            <w:tcBorders>
              <w:top w:val="single" w:sz="6" w:space="0" w:color="000000"/>
              <w:left w:val="single" w:sz="6" w:space="0" w:color="000000"/>
              <w:bottom w:val="single" w:sz="6" w:space="0" w:color="000000"/>
              <w:right w:val="single" w:sz="6" w:space="0" w:color="000000"/>
            </w:tcBorders>
          </w:tcPr>
          <w:p w14:paraId="03DAD7D2" w14:textId="77777777" w:rsidR="001215C0" w:rsidRPr="00D16A7A" w:rsidRDefault="001215C0">
            <w:pPr>
              <w:pStyle w:val="TableParagraph"/>
              <w:rPr>
                <w:rFonts w:ascii="Arial" w:hAnsi="Arial" w:cs="Arial"/>
                <w:sz w:val="12"/>
              </w:rPr>
            </w:pPr>
          </w:p>
        </w:tc>
        <w:tc>
          <w:tcPr>
            <w:tcW w:w="875" w:type="dxa"/>
            <w:tcBorders>
              <w:top w:val="single" w:sz="6" w:space="0" w:color="000000"/>
              <w:left w:val="single" w:sz="6" w:space="0" w:color="000000"/>
              <w:bottom w:val="single" w:sz="6" w:space="0" w:color="000000"/>
              <w:right w:val="single" w:sz="6" w:space="0" w:color="000000"/>
            </w:tcBorders>
          </w:tcPr>
          <w:p w14:paraId="7D963EF8" w14:textId="77777777" w:rsidR="001215C0" w:rsidRPr="00D16A7A" w:rsidRDefault="00587B66">
            <w:pPr>
              <w:pStyle w:val="TableParagraph"/>
              <w:spacing w:before="110"/>
              <w:ind w:left="123" w:right="78"/>
              <w:jc w:val="center"/>
              <w:rPr>
                <w:rFonts w:ascii="Arial" w:hAnsi="Arial" w:cs="Arial"/>
                <w:sz w:val="13"/>
              </w:rPr>
            </w:pPr>
            <w:proofErr w:type="gramStart"/>
            <w:r w:rsidRPr="00D16A7A">
              <w:rPr>
                <w:rFonts w:ascii="Arial" w:hAnsi="Arial" w:cs="Arial"/>
                <w:w w:val="105"/>
                <w:sz w:val="13"/>
              </w:rPr>
              <w:t>Cerrada?</w:t>
            </w:r>
            <w:proofErr w:type="gramEnd"/>
          </w:p>
        </w:tc>
        <w:tc>
          <w:tcPr>
            <w:tcW w:w="878" w:type="dxa"/>
            <w:tcBorders>
              <w:top w:val="single" w:sz="6" w:space="0" w:color="000000"/>
              <w:left w:val="single" w:sz="6" w:space="0" w:color="000000"/>
              <w:bottom w:val="single" w:sz="6" w:space="0" w:color="000000"/>
              <w:right w:val="single" w:sz="6" w:space="0" w:color="000000"/>
            </w:tcBorders>
          </w:tcPr>
          <w:p w14:paraId="07FAAC54" w14:textId="77777777" w:rsidR="001215C0" w:rsidRPr="00D16A7A" w:rsidRDefault="00587B66">
            <w:pPr>
              <w:pStyle w:val="TableParagraph"/>
              <w:spacing w:before="110"/>
              <w:ind w:left="48"/>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36B1CC49"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5DF6E815" w14:textId="77777777" w:rsidR="001215C0" w:rsidRPr="00D16A7A" w:rsidRDefault="00587B66">
            <w:pPr>
              <w:pStyle w:val="TableParagraph"/>
              <w:spacing w:before="110"/>
              <w:ind w:left="49"/>
              <w:jc w:val="center"/>
              <w:rPr>
                <w:rFonts w:ascii="Arial" w:hAnsi="Arial" w:cs="Arial"/>
                <w:sz w:val="13"/>
              </w:rPr>
            </w:pPr>
            <w:r w:rsidRPr="00D16A7A">
              <w:rPr>
                <w:rFonts w:ascii="Arial" w:hAnsi="Arial" w:cs="Arial"/>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6432461E"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tcBorders>
          </w:tcPr>
          <w:p w14:paraId="77B8DA97" w14:textId="77777777" w:rsidR="001215C0" w:rsidRPr="00D16A7A" w:rsidRDefault="001215C0">
            <w:pPr>
              <w:pStyle w:val="TableParagraph"/>
              <w:rPr>
                <w:rFonts w:ascii="Arial" w:hAnsi="Arial" w:cs="Arial"/>
                <w:sz w:val="12"/>
              </w:rPr>
            </w:pPr>
          </w:p>
        </w:tc>
      </w:tr>
      <w:tr w:rsidR="001215C0" w:rsidRPr="00D16A7A" w14:paraId="007968BF" w14:textId="77777777">
        <w:trPr>
          <w:trHeight w:val="393"/>
        </w:trPr>
        <w:tc>
          <w:tcPr>
            <w:tcW w:w="439" w:type="dxa"/>
            <w:tcBorders>
              <w:top w:val="nil"/>
              <w:bottom w:val="nil"/>
              <w:right w:val="single" w:sz="6" w:space="0" w:color="000000"/>
            </w:tcBorders>
          </w:tcPr>
          <w:p w14:paraId="5F88BD5E" w14:textId="77777777" w:rsidR="001215C0" w:rsidRPr="00D16A7A" w:rsidRDefault="001215C0">
            <w:pPr>
              <w:pStyle w:val="TableParagraph"/>
              <w:rPr>
                <w:rFonts w:ascii="Arial" w:hAnsi="Arial" w:cs="Arial"/>
                <w:sz w:val="12"/>
              </w:rPr>
            </w:pPr>
          </w:p>
        </w:tc>
        <w:tc>
          <w:tcPr>
            <w:tcW w:w="3512" w:type="dxa"/>
            <w:gridSpan w:val="3"/>
            <w:vMerge/>
            <w:tcBorders>
              <w:top w:val="nil"/>
              <w:left w:val="single" w:sz="6" w:space="0" w:color="000000"/>
              <w:bottom w:val="single" w:sz="6" w:space="0" w:color="000000"/>
              <w:right w:val="single" w:sz="6" w:space="0" w:color="000000"/>
            </w:tcBorders>
            <w:shd w:val="clear" w:color="auto" w:fill="C2E39C"/>
          </w:tcPr>
          <w:p w14:paraId="1BD5AAE6" w14:textId="77777777" w:rsidR="001215C0" w:rsidRPr="00D16A7A" w:rsidRDefault="001215C0">
            <w:pPr>
              <w:rPr>
                <w:rFonts w:ascii="Arial" w:hAnsi="Arial" w:cs="Arial"/>
                <w:sz w:val="2"/>
                <w:szCs w:val="2"/>
              </w:rPr>
            </w:pPr>
          </w:p>
        </w:tc>
        <w:tc>
          <w:tcPr>
            <w:tcW w:w="882" w:type="dxa"/>
            <w:vMerge/>
            <w:tcBorders>
              <w:top w:val="nil"/>
              <w:left w:val="single" w:sz="6" w:space="0" w:color="000000"/>
              <w:bottom w:val="single" w:sz="6" w:space="0" w:color="000000"/>
              <w:right w:val="single" w:sz="6" w:space="0" w:color="000000"/>
            </w:tcBorders>
          </w:tcPr>
          <w:p w14:paraId="6F09F4AC" w14:textId="77777777" w:rsidR="001215C0" w:rsidRPr="00D16A7A" w:rsidRDefault="001215C0">
            <w:pPr>
              <w:rPr>
                <w:rFonts w:ascii="Arial" w:hAnsi="Arial" w:cs="Arial"/>
                <w:sz w:val="2"/>
                <w:szCs w:val="2"/>
              </w:rPr>
            </w:pPr>
          </w:p>
        </w:tc>
        <w:tc>
          <w:tcPr>
            <w:tcW w:w="878" w:type="dxa"/>
            <w:vMerge/>
            <w:tcBorders>
              <w:top w:val="nil"/>
              <w:left w:val="single" w:sz="6" w:space="0" w:color="000000"/>
              <w:bottom w:val="single" w:sz="6" w:space="0" w:color="000000"/>
              <w:right w:val="single" w:sz="6" w:space="0" w:color="000000"/>
            </w:tcBorders>
          </w:tcPr>
          <w:p w14:paraId="6BFC5062" w14:textId="77777777" w:rsidR="001215C0" w:rsidRPr="00D16A7A" w:rsidRDefault="001215C0">
            <w:pPr>
              <w:rPr>
                <w:rFonts w:ascii="Arial" w:hAnsi="Arial" w:cs="Arial"/>
                <w:sz w:val="2"/>
                <w:szCs w:val="2"/>
              </w:rPr>
            </w:pPr>
          </w:p>
        </w:tc>
        <w:tc>
          <w:tcPr>
            <w:tcW w:w="875" w:type="dxa"/>
            <w:tcBorders>
              <w:top w:val="single" w:sz="6" w:space="0" w:color="000000"/>
              <w:left w:val="single" w:sz="6" w:space="0" w:color="000000"/>
              <w:bottom w:val="single" w:sz="6" w:space="0" w:color="000000"/>
              <w:right w:val="single" w:sz="6" w:space="0" w:color="000000"/>
            </w:tcBorders>
          </w:tcPr>
          <w:p w14:paraId="49A4C101" w14:textId="77777777" w:rsidR="001215C0" w:rsidRPr="00D16A7A" w:rsidRDefault="00587B66">
            <w:pPr>
              <w:pStyle w:val="TableParagraph"/>
              <w:spacing w:before="110"/>
              <w:ind w:left="123" w:right="81"/>
              <w:jc w:val="center"/>
              <w:rPr>
                <w:rFonts w:ascii="Arial" w:hAnsi="Arial" w:cs="Arial"/>
                <w:sz w:val="13"/>
              </w:rPr>
            </w:pPr>
            <w:proofErr w:type="gramStart"/>
            <w:r w:rsidRPr="00D16A7A">
              <w:rPr>
                <w:rFonts w:ascii="Arial" w:hAnsi="Arial" w:cs="Arial"/>
                <w:w w:val="105"/>
                <w:sz w:val="13"/>
              </w:rPr>
              <w:t>Abierta?</w:t>
            </w:r>
            <w:proofErr w:type="gramEnd"/>
          </w:p>
        </w:tc>
        <w:tc>
          <w:tcPr>
            <w:tcW w:w="878" w:type="dxa"/>
            <w:tcBorders>
              <w:top w:val="single" w:sz="6" w:space="0" w:color="000000"/>
              <w:left w:val="single" w:sz="6" w:space="0" w:color="000000"/>
              <w:bottom w:val="single" w:sz="6" w:space="0" w:color="000000"/>
              <w:right w:val="single" w:sz="6" w:space="0" w:color="000000"/>
            </w:tcBorders>
          </w:tcPr>
          <w:p w14:paraId="508D1183"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4EE5B9BD" w14:textId="77777777" w:rsidR="001215C0" w:rsidRPr="00D16A7A" w:rsidRDefault="00587B66">
            <w:pPr>
              <w:pStyle w:val="TableParagraph"/>
              <w:spacing w:before="110"/>
              <w:ind w:left="49"/>
              <w:jc w:val="center"/>
              <w:rPr>
                <w:rFonts w:ascii="Arial" w:hAnsi="Arial" w:cs="Arial"/>
                <w:sz w:val="13"/>
              </w:rPr>
            </w:pPr>
            <w:r w:rsidRPr="00D16A7A">
              <w:rPr>
                <w:rFonts w:ascii="Arial" w:hAnsi="Arial" w:cs="Arial"/>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5E1357C2" w14:textId="77777777" w:rsidR="001215C0" w:rsidRPr="00D16A7A" w:rsidRDefault="00587B66">
            <w:pPr>
              <w:pStyle w:val="TableParagraph"/>
              <w:spacing w:before="110"/>
              <w:ind w:left="49"/>
              <w:jc w:val="center"/>
              <w:rPr>
                <w:rFonts w:ascii="Arial" w:hAnsi="Arial" w:cs="Arial"/>
                <w:sz w:val="13"/>
              </w:rPr>
            </w:pPr>
            <w:r w:rsidRPr="00D16A7A">
              <w:rPr>
                <w:rFonts w:ascii="Arial" w:hAnsi="Arial" w:cs="Arial"/>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271A8DFC" w14:textId="77777777" w:rsidR="001215C0" w:rsidRPr="00D16A7A" w:rsidRDefault="00587B66">
            <w:pPr>
              <w:pStyle w:val="TableParagraph"/>
              <w:spacing w:before="110"/>
              <w:ind w:left="50"/>
              <w:jc w:val="center"/>
              <w:rPr>
                <w:rFonts w:ascii="Arial" w:hAnsi="Arial" w:cs="Arial"/>
                <w:sz w:val="13"/>
              </w:rPr>
            </w:pPr>
            <w:r w:rsidRPr="00D16A7A">
              <w:rPr>
                <w:rFonts w:ascii="Arial" w:hAnsi="Arial" w:cs="Arial"/>
                <w:w w:val="105"/>
                <w:sz w:val="13"/>
              </w:rPr>
              <w:t>X</w:t>
            </w:r>
          </w:p>
        </w:tc>
        <w:tc>
          <w:tcPr>
            <w:tcW w:w="878" w:type="dxa"/>
            <w:tcBorders>
              <w:top w:val="single" w:sz="6" w:space="0" w:color="000000"/>
              <w:left w:val="single" w:sz="6" w:space="0" w:color="000000"/>
              <w:bottom w:val="single" w:sz="6" w:space="0" w:color="000000"/>
            </w:tcBorders>
          </w:tcPr>
          <w:p w14:paraId="40C5D497" w14:textId="77777777" w:rsidR="001215C0" w:rsidRPr="00D16A7A" w:rsidRDefault="001215C0">
            <w:pPr>
              <w:pStyle w:val="TableParagraph"/>
              <w:rPr>
                <w:rFonts w:ascii="Arial" w:hAnsi="Arial" w:cs="Arial"/>
                <w:sz w:val="12"/>
              </w:rPr>
            </w:pPr>
          </w:p>
        </w:tc>
      </w:tr>
      <w:tr w:rsidR="001215C0" w:rsidRPr="00D16A7A" w14:paraId="41E60521" w14:textId="77777777">
        <w:trPr>
          <w:trHeight w:val="392"/>
        </w:trPr>
        <w:tc>
          <w:tcPr>
            <w:tcW w:w="439" w:type="dxa"/>
            <w:tcBorders>
              <w:top w:val="nil"/>
              <w:bottom w:val="nil"/>
              <w:right w:val="single" w:sz="6" w:space="0" w:color="000000"/>
            </w:tcBorders>
          </w:tcPr>
          <w:p w14:paraId="4CB40A3A"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10.8</w:t>
            </w:r>
          </w:p>
        </w:tc>
        <w:tc>
          <w:tcPr>
            <w:tcW w:w="10538" w:type="dxa"/>
            <w:gridSpan w:val="11"/>
            <w:tcBorders>
              <w:top w:val="single" w:sz="6" w:space="0" w:color="000000"/>
              <w:left w:val="single" w:sz="6" w:space="0" w:color="000000"/>
              <w:bottom w:val="single" w:sz="6" w:space="0" w:color="000000"/>
            </w:tcBorders>
            <w:shd w:val="clear" w:color="auto" w:fill="92D050"/>
          </w:tcPr>
          <w:p w14:paraId="31F93EAB" w14:textId="77777777" w:rsidR="001215C0" w:rsidRPr="00D16A7A" w:rsidRDefault="00587B66">
            <w:pPr>
              <w:pStyle w:val="TableParagraph"/>
              <w:spacing w:before="100"/>
              <w:ind w:left="3918" w:right="3868"/>
              <w:jc w:val="center"/>
              <w:rPr>
                <w:rFonts w:ascii="Arial" w:hAnsi="Arial" w:cs="Arial"/>
                <w:sz w:val="13"/>
              </w:rPr>
            </w:pPr>
            <w:r w:rsidRPr="00D16A7A">
              <w:rPr>
                <w:rFonts w:ascii="Arial" w:hAnsi="Arial" w:cs="Arial"/>
                <w:w w:val="105"/>
                <w:sz w:val="13"/>
              </w:rPr>
              <w:t>Disposición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estantería</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1"/>
                <w:w w:val="105"/>
                <w:sz w:val="13"/>
              </w:rPr>
              <w:t xml:space="preserve"> </w:t>
            </w:r>
            <w:r w:rsidRPr="00D16A7A">
              <w:rPr>
                <w:rFonts w:ascii="Arial" w:hAnsi="Arial" w:cs="Arial"/>
                <w:w w:val="105"/>
                <w:sz w:val="13"/>
              </w:rPr>
              <w:t>depósito</w:t>
            </w:r>
          </w:p>
        </w:tc>
      </w:tr>
      <w:tr w:rsidR="001215C0" w:rsidRPr="00D16A7A" w14:paraId="3C7CDECC" w14:textId="77777777">
        <w:trPr>
          <w:trHeight w:val="392"/>
        </w:trPr>
        <w:tc>
          <w:tcPr>
            <w:tcW w:w="439" w:type="dxa"/>
            <w:tcBorders>
              <w:top w:val="nil"/>
              <w:bottom w:val="nil"/>
              <w:right w:val="single" w:sz="6" w:space="0" w:color="000000"/>
            </w:tcBorders>
          </w:tcPr>
          <w:p w14:paraId="305FA91E" w14:textId="77777777" w:rsidR="001215C0" w:rsidRPr="00D16A7A" w:rsidRDefault="001215C0">
            <w:pPr>
              <w:pStyle w:val="TableParagraph"/>
              <w:rPr>
                <w:rFonts w:ascii="Arial" w:hAnsi="Arial" w:cs="Arial"/>
                <w:sz w:val="12"/>
              </w:rPr>
            </w:pPr>
          </w:p>
        </w:tc>
        <w:tc>
          <w:tcPr>
            <w:tcW w:w="3512" w:type="dxa"/>
            <w:gridSpan w:val="3"/>
            <w:vMerge w:val="restart"/>
            <w:tcBorders>
              <w:top w:val="single" w:sz="6" w:space="0" w:color="000000"/>
              <w:left w:val="single" w:sz="6" w:space="0" w:color="000000"/>
              <w:bottom w:val="single" w:sz="6" w:space="0" w:color="000000"/>
              <w:right w:val="single" w:sz="6" w:space="0" w:color="000000"/>
            </w:tcBorders>
            <w:shd w:val="clear" w:color="auto" w:fill="C2E39C"/>
          </w:tcPr>
          <w:p w14:paraId="60E7AD7A" w14:textId="77777777" w:rsidR="001215C0" w:rsidRPr="00D16A7A" w:rsidRDefault="001215C0">
            <w:pPr>
              <w:pStyle w:val="TableParagraph"/>
              <w:rPr>
                <w:rFonts w:ascii="Arial" w:hAnsi="Arial" w:cs="Arial"/>
                <w:sz w:val="16"/>
              </w:rPr>
            </w:pPr>
          </w:p>
          <w:p w14:paraId="32F70966" w14:textId="77777777" w:rsidR="001215C0" w:rsidRPr="00D16A7A" w:rsidRDefault="00587B66">
            <w:pPr>
              <w:pStyle w:val="TableParagraph"/>
              <w:spacing w:before="118"/>
              <w:ind w:left="33"/>
              <w:rPr>
                <w:rFonts w:ascii="Arial" w:hAnsi="Arial" w:cs="Arial"/>
                <w:sz w:val="13"/>
              </w:rPr>
            </w:pPr>
            <w:r w:rsidRPr="00D16A7A">
              <w:rPr>
                <w:rFonts w:ascii="Arial" w:hAnsi="Arial" w:cs="Arial"/>
                <w:w w:val="105"/>
                <w:sz w:val="13"/>
              </w:rPr>
              <w:t>Paralela</w:t>
            </w:r>
            <w:r w:rsidRPr="00D16A7A">
              <w:rPr>
                <w:rFonts w:ascii="Arial" w:hAnsi="Arial" w:cs="Arial"/>
                <w:spacing w:val="-3"/>
                <w:w w:val="105"/>
                <w:sz w:val="13"/>
              </w:rPr>
              <w:t xml:space="preserve"> </w:t>
            </w:r>
            <w:r w:rsidRPr="00D16A7A">
              <w:rPr>
                <w:rFonts w:ascii="Arial" w:hAnsi="Arial" w:cs="Arial"/>
                <w:w w:val="105"/>
                <w:sz w:val="13"/>
              </w:rPr>
              <w:t>a</w:t>
            </w:r>
            <w:r w:rsidRPr="00D16A7A">
              <w:rPr>
                <w:rFonts w:ascii="Arial" w:hAnsi="Arial" w:cs="Arial"/>
                <w:spacing w:val="-2"/>
                <w:w w:val="105"/>
                <w:sz w:val="13"/>
              </w:rPr>
              <w:t xml:space="preserve"> </w:t>
            </w:r>
            <w:r w:rsidRPr="00D16A7A">
              <w:rPr>
                <w:rFonts w:ascii="Arial" w:hAnsi="Arial" w:cs="Arial"/>
                <w:w w:val="105"/>
                <w:sz w:val="13"/>
              </w:rPr>
              <w:t>los</w:t>
            </w:r>
            <w:r w:rsidRPr="00D16A7A">
              <w:rPr>
                <w:rFonts w:ascii="Arial" w:hAnsi="Arial" w:cs="Arial"/>
                <w:spacing w:val="-2"/>
                <w:w w:val="105"/>
                <w:sz w:val="13"/>
              </w:rPr>
              <w:t xml:space="preserve"> </w:t>
            </w:r>
            <w:r w:rsidRPr="00D16A7A">
              <w:rPr>
                <w:rFonts w:ascii="Arial" w:hAnsi="Arial" w:cs="Arial"/>
                <w:w w:val="105"/>
                <w:sz w:val="13"/>
              </w:rPr>
              <w:t>muros:</w:t>
            </w:r>
          </w:p>
        </w:tc>
        <w:tc>
          <w:tcPr>
            <w:tcW w:w="882" w:type="dxa"/>
            <w:tcBorders>
              <w:top w:val="single" w:sz="6" w:space="0" w:color="000000"/>
              <w:left w:val="single" w:sz="6" w:space="0" w:color="000000"/>
              <w:bottom w:val="single" w:sz="6" w:space="0" w:color="000000"/>
              <w:right w:val="single" w:sz="6" w:space="0" w:color="000000"/>
            </w:tcBorders>
            <w:shd w:val="clear" w:color="auto" w:fill="2E75B5"/>
          </w:tcPr>
          <w:p w14:paraId="4A304CFF" w14:textId="77777777" w:rsidR="001215C0" w:rsidRPr="00D16A7A" w:rsidRDefault="00587B66">
            <w:pPr>
              <w:pStyle w:val="TableParagraph"/>
              <w:spacing w:before="110"/>
              <w:ind w:left="331" w:right="290"/>
              <w:jc w:val="center"/>
              <w:rPr>
                <w:rFonts w:ascii="Arial" w:hAnsi="Arial" w:cs="Arial"/>
                <w:sz w:val="13"/>
              </w:rPr>
            </w:pPr>
            <w:r w:rsidRPr="00D16A7A">
              <w:rPr>
                <w:rFonts w:ascii="Arial" w:hAnsi="Arial" w:cs="Arial"/>
                <w:w w:val="105"/>
                <w:sz w:val="13"/>
              </w:rPr>
              <w:t>Si</w:t>
            </w:r>
          </w:p>
        </w:tc>
        <w:tc>
          <w:tcPr>
            <w:tcW w:w="878" w:type="dxa"/>
            <w:tcBorders>
              <w:top w:val="single" w:sz="6" w:space="0" w:color="000000"/>
              <w:left w:val="single" w:sz="6" w:space="0" w:color="000000"/>
              <w:bottom w:val="single" w:sz="6" w:space="0" w:color="000000"/>
              <w:right w:val="single" w:sz="6" w:space="0" w:color="000000"/>
            </w:tcBorders>
            <w:shd w:val="clear" w:color="auto" w:fill="2E75B5"/>
          </w:tcPr>
          <w:p w14:paraId="3A069C4B" w14:textId="77777777" w:rsidR="001215C0" w:rsidRPr="00D16A7A" w:rsidRDefault="00587B66">
            <w:pPr>
              <w:pStyle w:val="TableParagraph"/>
              <w:spacing w:before="110"/>
              <w:ind w:right="331"/>
              <w:jc w:val="right"/>
              <w:rPr>
                <w:rFonts w:ascii="Arial" w:hAnsi="Arial" w:cs="Arial"/>
                <w:sz w:val="13"/>
              </w:rPr>
            </w:pPr>
            <w:r w:rsidRPr="00D16A7A">
              <w:rPr>
                <w:rFonts w:ascii="Arial" w:hAnsi="Arial" w:cs="Arial"/>
                <w:w w:val="105"/>
                <w:sz w:val="13"/>
              </w:rPr>
              <w:t>No</w:t>
            </w:r>
          </w:p>
        </w:tc>
        <w:tc>
          <w:tcPr>
            <w:tcW w:w="1753" w:type="dxa"/>
            <w:gridSpan w:val="2"/>
            <w:tcBorders>
              <w:top w:val="single" w:sz="6" w:space="0" w:color="000000"/>
              <w:left w:val="single" w:sz="6" w:space="0" w:color="000000"/>
              <w:bottom w:val="single" w:sz="6" w:space="0" w:color="000000"/>
              <w:right w:val="single" w:sz="6" w:space="0" w:color="000000"/>
            </w:tcBorders>
          </w:tcPr>
          <w:p w14:paraId="2AA6B1EE" w14:textId="77777777" w:rsidR="001215C0" w:rsidRPr="00D16A7A" w:rsidRDefault="00587B66">
            <w:pPr>
              <w:pStyle w:val="TableParagraph"/>
              <w:spacing w:before="100"/>
              <w:ind w:left="277"/>
              <w:rPr>
                <w:rFonts w:ascii="Arial" w:hAnsi="Arial" w:cs="Arial"/>
                <w:sz w:val="13"/>
              </w:rPr>
            </w:pPr>
            <w:r w:rsidRPr="00D16A7A">
              <w:rPr>
                <w:rFonts w:ascii="Arial" w:hAnsi="Arial" w:cs="Arial"/>
                <w:w w:val="105"/>
                <w:sz w:val="13"/>
              </w:rPr>
              <w:t>Distancia</w:t>
            </w:r>
            <w:r w:rsidRPr="00D16A7A">
              <w:rPr>
                <w:rFonts w:ascii="Arial" w:hAnsi="Arial" w:cs="Arial"/>
                <w:spacing w:val="-5"/>
                <w:w w:val="105"/>
                <w:sz w:val="13"/>
              </w:rPr>
              <w:t xml:space="preserve"> </w:t>
            </w:r>
            <w:r w:rsidRPr="00D16A7A">
              <w:rPr>
                <w:rFonts w:ascii="Arial" w:hAnsi="Arial" w:cs="Arial"/>
                <w:w w:val="105"/>
                <w:sz w:val="13"/>
              </w:rPr>
              <w:t>Promedio:</w:t>
            </w:r>
          </w:p>
        </w:tc>
        <w:tc>
          <w:tcPr>
            <w:tcW w:w="879" w:type="dxa"/>
            <w:tcBorders>
              <w:top w:val="single" w:sz="6" w:space="0" w:color="000000"/>
              <w:left w:val="single" w:sz="6" w:space="0" w:color="000000"/>
              <w:bottom w:val="single" w:sz="6" w:space="0" w:color="000000"/>
              <w:right w:val="single" w:sz="6" w:space="0" w:color="000000"/>
            </w:tcBorders>
          </w:tcPr>
          <w:p w14:paraId="5804B247"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47383E2F"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53B67C98"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tcBorders>
          </w:tcPr>
          <w:p w14:paraId="1AD6C629" w14:textId="77777777" w:rsidR="001215C0" w:rsidRPr="00D16A7A" w:rsidRDefault="001215C0">
            <w:pPr>
              <w:pStyle w:val="TableParagraph"/>
              <w:rPr>
                <w:rFonts w:ascii="Arial" w:hAnsi="Arial" w:cs="Arial"/>
                <w:sz w:val="12"/>
              </w:rPr>
            </w:pPr>
          </w:p>
        </w:tc>
      </w:tr>
      <w:tr w:rsidR="001215C0" w:rsidRPr="00D16A7A" w14:paraId="15750096" w14:textId="77777777">
        <w:trPr>
          <w:trHeight w:val="393"/>
        </w:trPr>
        <w:tc>
          <w:tcPr>
            <w:tcW w:w="439" w:type="dxa"/>
            <w:tcBorders>
              <w:top w:val="nil"/>
              <w:bottom w:val="nil"/>
              <w:right w:val="single" w:sz="6" w:space="0" w:color="000000"/>
            </w:tcBorders>
          </w:tcPr>
          <w:p w14:paraId="1D7C1207" w14:textId="77777777" w:rsidR="001215C0" w:rsidRPr="00D16A7A" w:rsidRDefault="001215C0">
            <w:pPr>
              <w:pStyle w:val="TableParagraph"/>
              <w:rPr>
                <w:rFonts w:ascii="Arial" w:hAnsi="Arial" w:cs="Arial"/>
                <w:sz w:val="12"/>
              </w:rPr>
            </w:pPr>
          </w:p>
        </w:tc>
        <w:tc>
          <w:tcPr>
            <w:tcW w:w="3512" w:type="dxa"/>
            <w:gridSpan w:val="3"/>
            <w:vMerge/>
            <w:tcBorders>
              <w:top w:val="nil"/>
              <w:left w:val="single" w:sz="6" w:space="0" w:color="000000"/>
              <w:bottom w:val="single" w:sz="6" w:space="0" w:color="000000"/>
              <w:right w:val="single" w:sz="6" w:space="0" w:color="000000"/>
            </w:tcBorders>
            <w:shd w:val="clear" w:color="auto" w:fill="C2E39C"/>
          </w:tcPr>
          <w:p w14:paraId="3BCC48D2" w14:textId="77777777" w:rsidR="001215C0" w:rsidRPr="00D16A7A" w:rsidRDefault="001215C0">
            <w:pPr>
              <w:rPr>
                <w:rFonts w:ascii="Arial" w:hAnsi="Arial" w:cs="Arial"/>
                <w:sz w:val="2"/>
                <w:szCs w:val="2"/>
              </w:rPr>
            </w:pPr>
          </w:p>
        </w:tc>
        <w:tc>
          <w:tcPr>
            <w:tcW w:w="882" w:type="dxa"/>
            <w:tcBorders>
              <w:top w:val="single" w:sz="6" w:space="0" w:color="000000"/>
              <w:left w:val="single" w:sz="6" w:space="0" w:color="000000"/>
              <w:bottom w:val="single" w:sz="6" w:space="0" w:color="000000"/>
              <w:right w:val="single" w:sz="6" w:space="0" w:color="000000"/>
            </w:tcBorders>
          </w:tcPr>
          <w:p w14:paraId="2712758F" w14:textId="77777777" w:rsidR="001215C0" w:rsidRPr="00D16A7A" w:rsidRDefault="00587B66">
            <w:pPr>
              <w:pStyle w:val="TableParagraph"/>
              <w:spacing w:before="110"/>
              <w:ind w:left="43"/>
              <w:jc w:val="center"/>
              <w:rPr>
                <w:rFonts w:ascii="Arial" w:hAnsi="Arial" w:cs="Arial"/>
                <w:sz w:val="13"/>
              </w:rPr>
            </w:pPr>
            <w:r w:rsidRPr="00D16A7A">
              <w:rPr>
                <w:rFonts w:ascii="Arial" w:hAnsi="Arial" w:cs="Arial"/>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0A34BD8D" w14:textId="77777777" w:rsidR="001215C0" w:rsidRPr="00D16A7A" w:rsidRDefault="001215C0">
            <w:pPr>
              <w:pStyle w:val="TableParagraph"/>
              <w:rPr>
                <w:rFonts w:ascii="Arial" w:hAnsi="Arial" w:cs="Arial"/>
                <w:sz w:val="12"/>
              </w:rPr>
            </w:pPr>
          </w:p>
        </w:tc>
        <w:tc>
          <w:tcPr>
            <w:tcW w:w="1753" w:type="dxa"/>
            <w:gridSpan w:val="2"/>
            <w:tcBorders>
              <w:top w:val="single" w:sz="6" w:space="0" w:color="000000"/>
              <w:left w:val="single" w:sz="6" w:space="0" w:color="000000"/>
              <w:bottom w:val="single" w:sz="6" w:space="0" w:color="000000"/>
              <w:right w:val="single" w:sz="6" w:space="0" w:color="000000"/>
            </w:tcBorders>
          </w:tcPr>
          <w:p w14:paraId="24589275" w14:textId="77777777" w:rsidR="001215C0" w:rsidRPr="00D16A7A" w:rsidRDefault="00587B66">
            <w:pPr>
              <w:pStyle w:val="TableParagraph"/>
              <w:spacing w:before="100"/>
              <w:ind w:left="689" w:right="643"/>
              <w:jc w:val="center"/>
              <w:rPr>
                <w:rFonts w:ascii="Arial" w:hAnsi="Arial" w:cs="Arial"/>
                <w:sz w:val="13"/>
              </w:rPr>
            </w:pPr>
            <w:r w:rsidRPr="00D16A7A">
              <w:rPr>
                <w:rFonts w:ascii="Arial" w:hAnsi="Arial" w:cs="Arial"/>
                <w:w w:val="105"/>
                <w:sz w:val="13"/>
              </w:rPr>
              <w:t>10</w:t>
            </w:r>
            <w:r w:rsidRPr="00D16A7A">
              <w:rPr>
                <w:rFonts w:ascii="Arial" w:hAnsi="Arial" w:cs="Arial"/>
                <w:spacing w:val="-1"/>
                <w:w w:val="105"/>
                <w:sz w:val="13"/>
              </w:rPr>
              <w:t xml:space="preserve"> </w:t>
            </w:r>
            <w:r w:rsidRPr="00D16A7A">
              <w:rPr>
                <w:rFonts w:ascii="Arial" w:hAnsi="Arial" w:cs="Arial"/>
                <w:w w:val="105"/>
                <w:sz w:val="13"/>
              </w:rPr>
              <w:t>cm</w:t>
            </w:r>
          </w:p>
        </w:tc>
        <w:tc>
          <w:tcPr>
            <w:tcW w:w="879" w:type="dxa"/>
            <w:tcBorders>
              <w:top w:val="single" w:sz="6" w:space="0" w:color="000000"/>
              <w:left w:val="single" w:sz="6" w:space="0" w:color="000000"/>
              <w:bottom w:val="single" w:sz="6" w:space="0" w:color="000000"/>
              <w:right w:val="single" w:sz="6" w:space="0" w:color="000000"/>
            </w:tcBorders>
          </w:tcPr>
          <w:p w14:paraId="74F749DF"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4DD9F921"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3E37506A"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tcBorders>
          </w:tcPr>
          <w:p w14:paraId="6B14BBC9" w14:textId="77777777" w:rsidR="001215C0" w:rsidRPr="00D16A7A" w:rsidRDefault="001215C0">
            <w:pPr>
              <w:pStyle w:val="TableParagraph"/>
              <w:rPr>
                <w:rFonts w:ascii="Arial" w:hAnsi="Arial" w:cs="Arial"/>
                <w:sz w:val="12"/>
              </w:rPr>
            </w:pPr>
          </w:p>
        </w:tc>
      </w:tr>
      <w:tr w:rsidR="001215C0" w:rsidRPr="00D16A7A" w14:paraId="376D80BA" w14:textId="77777777">
        <w:trPr>
          <w:trHeight w:val="393"/>
        </w:trPr>
        <w:tc>
          <w:tcPr>
            <w:tcW w:w="439" w:type="dxa"/>
            <w:tcBorders>
              <w:top w:val="nil"/>
              <w:bottom w:val="nil"/>
              <w:right w:val="single" w:sz="6" w:space="0" w:color="000000"/>
            </w:tcBorders>
          </w:tcPr>
          <w:p w14:paraId="44A449FE" w14:textId="77777777" w:rsidR="001215C0" w:rsidRPr="00D16A7A" w:rsidRDefault="001215C0">
            <w:pPr>
              <w:pStyle w:val="TableParagraph"/>
              <w:rPr>
                <w:rFonts w:ascii="Arial" w:hAnsi="Arial" w:cs="Arial"/>
                <w:sz w:val="12"/>
              </w:rPr>
            </w:pPr>
          </w:p>
        </w:tc>
        <w:tc>
          <w:tcPr>
            <w:tcW w:w="3512" w:type="dxa"/>
            <w:gridSpan w:val="3"/>
            <w:tcBorders>
              <w:top w:val="single" w:sz="6" w:space="0" w:color="000000"/>
              <w:left w:val="single" w:sz="6" w:space="0" w:color="000000"/>
              <w:bottom w:val="single" w:sz="6" w:space="0" w:color="000000"/>
              <w:right w:val="single" w:sz="6" w:space="0" w:color="000000"/>
            </w:tcBorders>
            <w:shd w:val="clear" w:color="auto" w:fill="C2E39C"/>
          </w:tcPr>
          <w:p w14:paraId="6DB76465"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Perpendicular</w:t>
            </w:r>
            <w:r w:rsidRPr="00D16A7A">
              <w:rPr>
                <w:rFonts w:ascii="Arial" w:hAnsi="Arial" w:cs="Arial"/>
                <w:spacing w:val="-3"/>
                <w:w w:val="105"/>
                <w:sz w:val="13"/>
              </w:rPr>
              <w:t xml:space="preserve"> </w:t>
            </w:r>
            <w:r w:rsidRPr="00D16A7A">
              <w:rPr>
                <w:rFonts w:ascii="Arial" w:hAnsi="Arial" w:cs="Arial"/>
                <w:w w:val="105"/>
                <w:sz w:val="13"/>
              </w:rPr>
              <w:t>a</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muros:</w:t>
            </w:r>
          </w:p>
        </w:tc>
        <w:tc>
          <w:tcPr>
            <w:tcW w:w="882" w:type="dxa"/>
            <w:tcBorders>
              <w:top w:val="single" w:sz="6" w:space="0" w:color="000000"/>
              <w:left w:val="single" w:sz="6" w:space="0" w:color="000000"/>
              <w:bottom w:val="single" w:sz="6" w:space="0" w:color="000000"/>
              <w:right w:val="single" w:sz="6" w:space="0" w:color="000000"/>
            </w:tcBorders>
          </w:tcPr>
          <w:p w14:paraId="2F936FB4" w14:textId="77777777" w:rsidR="001215C0" w:rsidRPr="00D16A7A" w:rsidRDefault="00587B66">
            <w:pPr>
              <w:pStyle w:val="TableParagraph"/>
              <w:spacing w:before="110"/>
              <w:ind w:left="43"/>
              <w:jc w:val="center"/>
              <w:rPr>
                <w:rFonts w:ascii="Arial" w:hAnsi="Arial" w:cs="Arial"/>
                <w:sz w:val="13"/>
              </w:rPr>
            </w:pPr>
            <w:r w:rsidRPr="00D16A7A">
              <w:rPr>
                <w:rFonts w:ascii="Arial" w:hAnsi="Arial" w:cs="Arial"/>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46310D5A" w14:textId="77777777" w:rsidR="001215C0" w:rsidRPr="00D16A7A" w:rsidRDefault="001215C0">
            <w:pPr>
              <w:pStyle w:val="TableParagraph"/>
              <w:rPr>
                <w:rFonts w:ascii="Arial" w:hAnsi="Arial" w:cs="Arial"/>
                <w:sz w:val="12"/>
              </w:rPr>
            </w:pPr>
          </w:p>
        </w:tc>
        <w:tc>
          <w:tcPr>
            <w:tcW w:w="1753" w:type="dxa"/>
            <w:gridSpan w:val="2"/>
            <w:tcBorders>
              <w:top w:val="single" w:sz="6" w:space="0" w:color="000000"/>
              <w:left w:val="single" w:sz="6" w:space="0" w:color="000000"/>
              <w:bottom w:val="single" w:sz="6" w:space="0" w:color="000000"/>
              <w:right w:val="single" w:sz="6" w:space="0" w:color="000000"/>
            </w:tcBorders>
          </w:tcPr>
          <w:p w14:paraId="62DA220A"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6558CC7F"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1AAA0F70"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091EF35D"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tcBorders>
          </w:tcPr>
          <w:p w14:paraId="036AE8B1" w14:textId="77777777" w:rsidR="001215C0" w:rsidRPr="00D16A7A" w:rsidRDefault="001215C0">
            <w:pPr>
              <w:pStyle w:val="TableParagraph"/>
              <w:rPr>
                <w:rFonts w:ascii="Arial" w:hAnsi="Arial" w:cs="Arial"/>
                <w:sz w:val="12"/>
              </w:rPr>
            </w:pPr>
          </w:p>
        </w:tc>
      </w:tr>
      <w:tr w:rsidR="001215C0" w:rsidRPr="00D16A7A" w14:paraId="4DFBFF6F" w14:textId="77777777">
        <w:trPr>
          <w:trHeight w:val="393"/>
        </w:trPr>
        <w:tc>
          <w:tcPr>
            <w:tcW w:w="439" w:type="dxa"/>
            <w:tcBorders>
              <w:top w:val="nil"/>
              <w:bottom w:val="nil"/>
              <w:right w:val="single" w:sz="6" w:space="0" w:color="000000"/>
            </w:tcBorders>
          </w:tcPr>
          <w:p w14:paraId="7EF042C6"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10.9</w:t>
            </w:r>
          </w:p>
        </w:tc>
        <w:tc>
          <w:tcPr>
            <w:tcW w:w="3512" w:type="dxa"/>
            <w:gridSpan w:val="3"/>
            <w:tcBorders>
              <w:top w:val="single" w:sz="6" w:space="0" w:color="000000"/>
              <w:left w:val="single" w:sz="6" w:space="0" w:color="000000"/>
              <w:bottom w:val="single" w:sz="6" w:space="0" w:color="000000"/>
              <w:right w:val="single" w:sz="6" w:space="0" w:color="000000"/>
            </w:tcBorders>
            <w:shd w:val="clear" w:color="auto" w:fill="92D050"/>
          </w:tcPr>
          <w:p w14:paraId="623E92A6" w14:textId="77777777" w:rsidR="001215C0" w:rsidRPr="00D16A7A" w:rsidRDefault="00587B66">
            <w:pPr>
              <w:pStyle w:val="TableParagraph"/>
              <w:spacing w:before="101"/>
              <w:ind w:left="33"/>
              <w:rPr>
                <w:rFonts w:ascii="Arial" w:hAnsi="Arial" w:cs="Arial"/>
                <w:sz w:val="13"/>
              </w:rPr>
            </w:pPr>
            <w:r w:rsidRPr="00D16A7A">
              <w:rPr>
                <w:rFonts w:ascii="Arial" w:hAnsi="Arial" w:cs="Arial"/>
                <w:w w:val="105"/>
                <w:sz w:val="13"/>
              </w:rPr>
              <w:t>Distancia</w:t>
            </w:r>
            <w:r w:rsidRPr="00D16A7A">
              <w:rPr>
                <w:rFonts w:ascii="Arial" w:hAnsi="Arial" w:cs="Arial"/>
                <w:spacing w:val="-5"/>
                <w:w w:val="105"/>
                <w:sz w:val="13"/>
              </w:rPr>
              <w:t xml:space="preserve"> </w:t>
            </w:r>
            <w:r w:rsidRPr="00D16A7A">
              <w:rPr>
                <w:rFonts w:ascii="Arial" w:hAnsi="Arial" w:cs="Arial"/>
                <w:w w:val="105"/>
                <w:sz w:val="13"/>
              </w:rPr>
              <w:t>promedio</w:t>
            </w:r>
            <w:r w:rsidRPr="00D16A7A">
              <w:rPr>
                <w:rFonts w:ascii="Arial" w:hAnsi="Arial" w:cs="Arial"/>
                <w:spacing w:val="-5"/>
                <w:w w:val="105"/>
                <w:sz w:val="13"/>
              </w:rPr>
              <w:t xml:space="preserve"> </w:t>
            </w:r>
            <w:r w:rsidRPr="00D16A7A">
              <w:rPr>
                <w:rFonts w:ascii="Arial" w:hAnsi="Arial" w:cs="Arial"/>
                <w:w w:val="105"/>
                <w:sz w:val="13"/>
              </w:rPr>
              <w:t>entre</w:t>
            </w:r>
            <w:r w:rsidRPr="00D16A7A">
              <w:rPr>
                <w:rFonts w:ascii="Arial" w:hAnsi="Arial" w:cs="Arial"/>
                <w:spacing w:val="-5"/>
                <w:w w:val="105"/>
                <w:sz w:val="13"/>
              </w:rPr>
              <w:t xml:space="preserve"> </w:t>
            </w:r>
            <w:r w:rsidRPr="00D16A7A">
              <w:rPr>
                <w:rFonts w:ascii="Arial" w:hAnsi="Arial" w:cs="Arial"/>
                <w:w w:val="105"/>
                <w:sz w:val="13"/>
              </w:rPr>
              <w:t>estantes:</w:t>
            </w:r>
          </w:p>
        </w:tc>
        <w:tc>
          <w:tcPr>
            <w:tcW w:w="2635" w:type="dxa"/>
            <w:gridSpan w:val="3"/>
            <w:tcBorders>
              <w:top w:val="single" w:sz="6" w:space="0" w:color="000000"/>
              <w:left w:val="single" w:sz="6" w:space="0" w:color="000000"/>
              <w:bottom w:val="single" w:sz="6" w:space="0" w:color="000000"/>
              <w:right w:val="single" w:sz="6" w:space="0" w:color="000000"/>
            </w:tcBorders>
          </w:tcPr>
          <w:p w14:paraId="158CD9BA" w14:textId="77777777" w:rsidR="001215C0" w:rsidRPr="00D16A7A" w:rsidRDefault="00587B66">
            <w:pPr>
              <w:pStyle w:val="TableParagraph"/>
              <w:spacing w:before="101"/>
              <w:ind w:left="873"/>
              <w:rPr>
                <w:rFonts w:ascii="Arial" w:hAnsi="Arial" w:cs="Arial"/>
                <w:sz w:val="13"/>
              </w:rPr>
            </w:pPr>
            <w:r w:rsidRPr="00D16A7A">
              <w:rPr>
                <w:rFonts w:ascii="Arial" w:hAnsi="Arial" w:cs="Arial"/>
                <w:w w:val="105"/>
                <w:sz w:val="13"/>
              </w:rPr>
              <w:t>80</w:t>
            </w:r>
            <w:r w:rsidRPr="00D16A7A">
              <w:rPr>
                <w:rFonts w:ascii="Arial" w:hAnsi="Arial" w:cs="Arial"/>
                <w:spacing w:val="-3"/>
                <w:w w:val="105"/>
                <w:sz w:val="13"/>
              </w:rPr>
              <w:t xml:space="preserve"> </w:t>
            </w:r>
            <w:r w:rsidRPr="00D16A7A">
              <w:rPr>
                <w:rFonts w:ascii="Arial" w:hAnsi="Arial" w:cs="Arial"/>
                <w:w w:val="105"/>
                <w:sz w:val="13"/>
              </w:rPr>
              <w:t>centímetros</w:t>
            </w:r>
          </w:p>
        </w:tc>
        <w:tc>
          <w:tcPr>
            <w:tcW w:w="4391" w:type="dxa"/>
            <w:gridSpan w:val="5"/>
            <w:tcBorders>
              <w:top w:val="single" w:sz="6" w:space="0" w:color="000000"/>
              <w:left w:val="single" w:sz="6" w:space="0" w:color="000000"/>
              <w:bottom w:val="single" w:sz="6" w:space="0" w:color="000000"/>
            </w:tcBorders>
          </w:tcPr>
          <w:p w14:paraId="57896BDE" w14:textId="77777777" w:rsidR="001215C0" w:rsidRPr="00D16A7A" w:rsidRDefault="001215C0">
            <w:pPr>
              <w:pStyle w:val="TableParagraph"/>
              <w:rPr>
                <w:rFonts w:ascii="Arial" w:hAnsi="Arial" w:cs="Arial"/>
                <w:sz w:val="12"/>
              </w:rPr>
            </w:pPr>
          </w:p>
        </w:tc>
      </w:tr>
    </w:tbl>
    <w:p w14:paraId="578332B8" w14:textId="77777777" w:rsidR="001215C0" w:rsidRPr="00D16A7A" w:rsidRDefault="001215C0">
      <w:pPr>
        <w:rPr>
          <w:rFonts w:ascii="Arial" w:hAnsi="Arial" w:cs="Arial"/>
          <w:sz w:val="12"/>
        </w:rPr>
        <w:sectPr w:rsidR="001215C0" w:rsidRPr="00D16A7A">
          <w:footerReference w:type="default" r:id="rId101"/>
          <w:pgSz w:w="12240" w:h="15840"/>
          <w:pgMar w:top="580" w:right="500" w:bottom="280" w:left="500" w:header="0" w:footer="0" w:gutter="0"/>
          <w:cols w:space="720"/>
        </w:sectPr>
      </w:pP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3513"/>
        <w:gridCol w:w="879"/>
        <w:gridCol w:w="883"/>
        <w:gridCol w:w="1752"/>
        <w:gridCol w:w="879"/>
        <w:gridCol w:w="1757"/>
        <w:gridCol w:w="879"/>
      </w:tblGrid>
      <w:tr w:rsidR="001215C0" w:rsidRPr="00D16A7A" w14:paraId="00816C59" w14:textId="77777777">
        <w:trPr>
          <w:trHeight w:val="393"/>
        </w:trPr>
        <w:tc>
          <w:tcPr>
            <w:tcW w:w="439" w:type="dxa"/>
            <w:tcBorders>
              <w:top w:val="nil"/>
              <w:bottom w:val="nil"/>
              <w:right w:val="single" w:sz="6" w:space="0" w:color="000000"/>
            </w:tcBorders>
          </w:tcPr>
          <w:p w14:paraId="5F3D9E2D" w14:textId="77777777" w:rsidR="001215C0" w:rsidRPr="00D16A7A" w:rsidRDefault="001215C0">
            <w:pPr>
              <w:pStyle w:val="TableParagraph"/>
              <w:rPr>
                <w:rFonts w:ascii="Arial" w:hAnsi="Arial" w:cs="Arial"/>
                <w:sz w:val="12"/>
              </w:rPr>
            </w:pPr>
          </w:p>
        </w:tc>
        <w:tc>
          <w:tcPr>
            <w:tcW w:w="10542" w:type="dxa"/>
            <w:gridSpan w:val="7"/>
            <w:tcBorders>
              <w:top w:val="single" w:sz="6" w:space="0" w:color="000000"/>
              <w:left w:val="single" w:sz="6" w:space="0" w:color="000000"/>
              <w:bottom w:val="single" w:sz="6" w:space="0" w:color="000000"/>
            </w:tcBorders>
            <w:shd w:val="clear" w:color="auto" w:fill="C2E39C"/>
          </w:tcPr>
          <w:p w14:paraId="59E9FC50" w14:textId="77777777" w:rsidR="001215C0" w:rsidRPr="00D16A7A" w:rsidRDefault="00587B66">
            <w:pPr>
              <w:pStyle w:val="TableParagraph"/>
              <w:spacing w:before="100"/>
              <w:ind w:left="4659" w:right="4610"/>
              <w:jc w:val="center"/>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560426CF" w14:textId="77777777">
        <w:trPr>
          <w:trHeight w:val="3662"/>
        </w:trPr>
        <w:tc>
          <w:tcPr>
            <w:tcW w:w="439" w:type="dxa"/>
            <w:tcBorders>
              <w:top w:val="nil"/>
              <w:bottom w:val="nil"/>
              <w:right w:val="single" w:sz="6" w:space="0" w:color="000000"/>
            </w:tcBorders>
          </w:tcPr>
          <w:p w14:paraId="0026394D" w14:textId="77777777" w:rsidR="001215C0" w:rsidRPr="00D16A7A" w:rsidRDefault="001215C0">
            <w:pPr>
              <w:pStyle w:val="TableParagraph"/>
              <w:rPr>
                <w:rFonts w:ascii="Arial" w:hAnsi="Arial" w:cs="Arial"/>
                <w:sz w:val="12"/>
              </w:rPr>
            </w:pPr>
          </w:p>
        </w:tc>
        <w:tc>
          <w:tcPr>
            <w:tcW w:w="10542" w:type="dxa"/>
            <w:gridSpan w:val="7"/>
            <w:tcBorders>
              <w:top w:val="single" w:sz="6" w:space="0" w:color="000000"/>
              <w:left w:val="single" w:sz="6" w:space="0" w:color="000000"/>
              <w:bottom w:val="single" w:sz="6" w:space="0" w:color="000000"/>
            </w:tcBorders>
          </w:tcPr>
          <w:p w14:paraId="5570DD78" w14:textId="77777777" w:rsidR="001215C0" w:rsidRPr="00D16A7A" w:rsidRDefault="001215C0">
            <w:pPr>
              <w:pStyle w:val="TableParagraph"/>
              <w:spacing w:before="2"/>
              <w:rPr>
                <w:rFonts w:ascii="Arial" w:hAnsi="Arial" w:cs="Arial"/>
                <w:sz w:val="3"/>
              </w:rPr>
            </w:pPr>
          </w:p>
          <w:p w14:paraId="65ED2728" w14:textId="77777777" w:rsidR="001215C0" w:rsidRPr="00D16A7A" w:rsidRDefault="00587B66">
            <w:pPr>
              <w:pStyle w:val="TableParagraph"/>
              <w:tabs>
                <w:tab w:val="left" w:pos="3670"/>
                <w:tab w:val="left" w:pos="7218"/>
              </w:tabs>
              <w:ind w:left="104"/>
              <w:rPr>
                <w:rFonts w:ascii="Arial" w:hAnsi="Arial" w:cs="Arial"/>
                <w:sz w:val="20"/>
              </w:rPr>
            </w:pPr>
            <w:r w:rsidRPr="00D16A7A">
              <w:rPr>
                <w:rFonts w:ascii="Arial" w:hAnsi="Arial" w:cs="Arial"/>
                <w:noProof/>
                <w:sz w:val="20"/>
                <w:lang w:val="es-CO" w:eastAsia="es-CO"/>
              </w:rPr>
              <w:drawing>
                <wp:inline distT="0" distB="0" distL="0" distR="0" wp14:anchorId="6AE31D8D" wp14:editId="25F1997E">
                  <wp:extent cx="2039350" cy="2221992"/>
                  <wp:effectExtent l="0" t="0" r="0" b="0"/>
                  <wp:docPr id="141"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2.jpeg"/>
                          <pic:cNvPicPr/>
                        </pic:nvPicPr>
                        <pic:blipFill>
                          <a:blip r:embed="rId102" cstate="print"/>
                          <a:stretch>
                            <a:fillRect/>
                          </a:stretch>
                        </pic:blipFill>
                        <pic:spPr>
                          <a:xfrm>
                            <a:off x="0" y="0"/>
                            <a:ext cx="2039350" cy="2221992"/>
                          </a:xfrm>
                          <a:prstGeom prst="rect">
                            <a:avLst/>
                          </a:prstGeom>
                        </pic:spPr>
                      </pic:pic>
                    </a:graphicData>
                  </a:graphic>
                </wp:inline>
              </w:drawing>
            </w:r>
            <w:r w:rsidRPr="00D16A7A">
              <w:rPr>
                <w:rFonts w:ascii="Arial" w:hAnsi="Arial" w:cs="Arial"/>
                <w:sz w:val="20"/>
              </w:rPr>
              <w:tab/>
            </w:r>
            <w:r w:rsidRPr="00D16A7A">
              <w:rPr>
                <w:rFonts w:ascii="Arial" w:hAnsi="Arial" w:cs="Arial"/>
                <w:noProof/>
                <w:sz w:val="20"/>
                <w:lang w:val="es-CO" w:eastAsia="es-CO"/>
              </w:rPr>
              <w:drawing>
                <wp:inline distT="0" distB="0" distL="0" distR="0" wp14:anchorId="409A4693" wp14:editId="79923A09">
                  <wp:extent cx="2022746" cy="2221992"/>
                  <wp:effectExtent l="0" t="0" r="0" b="0"/>
                  <wp:docPr id="14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3.jpeg"/>
                          <pic:cNvPicPr/>
                        </pic:nvPicPr>
                        <pic:blipFill>
                          <a:blip r:embed="rId103" cstate="print"/>
                          <a:stretch>
                            <a:fillRect/>
                          </a:stretch>
                        </pic:blipFill>
                        <pic:spPr>
                          <a:xfrm>
                            <a:off x="0" y="0"/>
                            <a:ext cx="2022746" cy="2221992"/>
                          </a:xfrm>
                          <a:prstGeom prst="rect">
                            <a:avLst/>
                          </a:prstGeom>
                        </pic:spPr>
                      </pic:pic>
                    </a:graphicData>
                  </a:graphic>
                </wp:inline>
              </w:drawing>
            </w:r>
            <w:r w:rsidRPr="00D16A7A">
              <w:rPr>
                <w:rFonts w:ascii="Arial" w:hAnsi="Arial" w:cs="Arial"/>
                <w:sz w:val="20"/>
              </w:rPr>
              <w:tab/>
            </w:r>
            <w:r w:rsidRPr="00D16A7A">
              <w:rPr>
                <w:rFonts w:ascii="Arial" w:hAnsi="Arial" w:cs="Arial"/>
                <w:noProof/>
                <w:position w:val="2"/>
                <w:sz w:val="20"/>
                <w:lang w:val="es-CO" w:eastAsia="es-CO"/>
              </w:rPr>
              <w:drawing>
                <wp:inline distT="0" distB="0" distL="0" distR="0" wp14:anchorId="79C953CB" wp14:editId="3BA07B92">
                  <wp:extent cx="2018188" cy="2226563"/>
                  <wp:effectExtent l="0" t="0" r="0" b="0"/>
                  <wp:docPr id="145"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4.jpeg"/>
                          <pic:cNvPicPr/>
                        </pic:nvPicPr>
                        <pic:blipFill>
                          <a:blip r:embed="rId104" cstate="print"/>
                          <a:stretch>
                            <a:fillRect/>
                          </a:stretch>
                        </pic:blipFill>
                        <pic:spPr>
                          <a:xfrm>
                            <a:off x="0" y="0"/>
                            <a:ext cx="2018188" cy="2226563"/>
                          </a:xfrm>
                          <a:prstGeom prst="rect">
                            <a:avLst/>
                          </a:prstGeom>
                        </pic:spPr>
                      </pic:pic>
                    </a:graphicData>
                  </a:graphic>
                </wp:inline>
              </w:drawing>
            </w:r>
          </w:p>
        </w:tc>
      </w:tr>
      <w:tr w:rsidR="001215C0" w:rsidRPr="00D16A7A" w14:paraId="7A30B483" w14:textId="77777777">
        <w:trPr>
          <w:trHeight w:val="3662"/>
        </w:trPr>
        <w:tc>
          <w:tcPr>
            <w:tcW w:w="439" w:type="dxa"/>
            <w:tcBorders>
              <w:top w:val="nil"/>
              <w:bottom w:val="nil"/>
              <w:right w:val="single" w:sz="6" w:space="0" w:color="000000"/>
            </w:tcBorders>
          </w:tcPr>
          <w:p w14:paraId="7851C802" w14:textId="77777777" w:rsidR="001215C0" w:rsidRPr="00D16A7A" w:rsidRDefault="001215C0">
            <w:pPr>
              <w:pStyle w:val="TableParagraph"/>
              <w:rPr>
                <w:rFonts w:ascii="Arial" w:hAnsi="Arial" w:cs="Arial"/>
                <w:sz w:val="12"/>
              </w:rPr>
            </w:pPr>
          </w:p>
        </w:tc>
        <w:tc>
          <w:tcPr>
            <w:tcW w:w="10542" w:type="dxa"/>
            <w:gridSpan w:val="7"/>
            <w:tcBorders>
              <w:top w:val="single" w:sz="6" w:space="0" w:color="000000"/>
              <w:left w:val="single" w:sz="6" w:space="0" w:color="000000"/>
              <w:bottom w:val="single" w:sz="6" w:space="0" w:color="000000"/>
            </w:tcBorders>
          </w:tcPr>
          <w:p w14:paraId="7472FBBF" w14:textId="77777777" w:rsidR="001215C0" w:rsidRPr="00D16A7A" w:rsidRDefault="00587B66">
            <w:pPr>
              <w:pStyle w:val="TableParagraph"/>
              <w:tabs>
                <w:tab w:val="left" w:pos="3613"/>
                <w:tab w:val="left" w:pos="7086"/>
              </w:tabs>
              <w:ind w:left="84"/>
              <w:rPr>
                <w:rFonts w:ascii="Arial" w:hAnsi="Arial" w:cs="Arial"/>
                <w:sz w:val="20"/>
              </w:rPr>
            </w:pPr>
            <w:r w:rsidRPr="00D16A7A">
              <w:rPr>
                <w:rFonts w:ascii="Arial" w:hAnsi="Arial" w:cs="Arial"/>
                <w:noProof/>
                <w:position w:val="3"/>
                <w:sz w:val="20"/>
                <w:lang w:val="es-CO" w:eastAsia="es-CO"/>
              </w:rPr>
              <w:drawing>
                <wp:inline distT="0" distB="0" distL="0" distR="0" wp14:anchorId="16B16E60" wp14:editId="2FE426A7">
                  <wp:extent cx="2015837" cy="2244852"/>
                  <wp:effectExtent l="0" t="0" r="0" b="0"/>
                  <wp:docPr id="147"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5.jpeg"/>
                          <pic:cNvPicPr/>
                        </pic:nvPicPr>
                        <pic:blipFill>
                          <a:blip r:embed="rId105" cstate="print"/>
                          <a:stretch>
                            <a:fillRect/>
                          </a:stretch>
                        </pic:blipFill>
                        <pic:spPr>
                          <a:xfrm>
                            <a:off x="0" y="0"/>
                            <a:ext cx="2015837" cy="2244852"/>
                          </a:xfrm>
                          <a:prstGeom prst="rect">
                            <a:avLst/>
                          </a:prstGeom>
                        </pic:spPr>
                      </pic:pic>
                    </a:graphicData>
                  </a:graphic>
                </wp:inline>
              </w:drawing>
            </w:r>
            <w:r w:rsidRPr="00D16A7A">
              <w:rPr>
                <w:rFonts w:ascii="Arial" w:hAnsi="Arial" w:cs="Arial"/>
                <w:position w:val="3"/>
                <w:sz w:val="20"/>
              </w:rPr>
              <w:tab/>
            </w:r>
            <w:r w:rsidRPr="00D16A7A">
              <w:rPr>
                <w:rFonts w:ascii="Arial" w:hAnsi="Arial" w:cs="Arial"/>
                <w:noProof/>
                <w:position w:val="5"/>
                <w:sz w:val="20"/>
                <w:lang w:val="es-CO" w:eastAsia="es-CO"/>
              </w:rPr>
              <w:drawing>
                <wp:inline distT="0" distB="0" distL="0" distR="0" wp14:anchorId="5EAB9CF9" wp14:editId="78B1E128">
                  <wp:extent cx="2028798" cy="2203704"/>
                  <wp:effectExtent l="0" t="0" r="0" b="0"/>
                  <wp:docPr id="149"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6.jpeg"/>
                          <pic:cNvPicPr/>
                        </pic:nvPicPr>
                        <pic:blipFill>
                          <a:blip r:embed="rId106" cstate="print"/>
                          <a:stretch>
                            <a:fillRect/>
                          </a:stretch>
                        </pic:blipFill>
                        <pic:spPr>
                          <a:xfrm>
                            <a:off x="0" y="0"/>
                            <a:ext cx="2028798" cy="2203704"/>
                          </a:xfrm>
                          <a:prstGeom prst="rect">
                            <a:avLst/>
                          </a:prstGeom>
                        </pic:spPr>
                      </pic:pic>
                    </a:graphicData>
                  </a:graphic>
                </wp:inline>
              </w:drawing>
            </w:r>
            <w:r w:rsidRPr="00D16A7A">
              <w:rPr>
                <w:rFonts w:ascii="Arial" w:hAnsi="Arial" w:cs="Arial"/>
                <w:position w:val="5"/>
                <w:sz w:val="20"/>
              </w:rPr>
              <w:tab/>
            </w:r>
            <w:r w:rsidRPr="00D16A7A">
              <w:rPr>
                <w:rFonts w:ascii="Arial" w:hAnsi="Arial" w:cs="Arial"/>
                <w:noProof/>
                <w:sz w:val="20"/>
                <w:lang w:val="es-CO" w:eastAsia="es-CO"/>
              </w:rPr>
              <w:drawing>
                <wp:inline distT="0" distB="0" distL="0" distR="0" wp14:anchorId="5B17C087" wp14:editId="3941E4C4">
                  <wp:extent cx="2085957" cy="2253996"/>
                  <wp:effectExtent l="0" t="0" r="0" b="0"/>
                  <wp:docPr id="151"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7.jpeg"/>
                          <pic:cNvPicPr/>
                        </pic:nvPicPr>
                        <pic:blipFill>
                          <a:blip r:embed="rId107" cstate="print"/>
                          <a:stretch>
                            <a:fillRect/>
                          </a:stretch>
                        </pic:blipFill>
                        <pic:spPr>
                          <a:xfrm>
                            <a:off x="0" y="0"/>
                            <a:ext cx="2085957" cy="2253996"/>
                          </a:xfrm>
                          <a:prstGeom prst="rect">
                            <a:avLst/>
                          </a:prstGeom>
                        </pic:spPr>
                      </pic:pic>
                    </a:graphicData>
                  </a:graphic>
                </wp:inline>
              </w:drawing>
            </w:r>
          </w:p>
        </w:tc>
      </w:tr>
      <w:tr w:rsidR="001215C0" w:rsidRPr="00D16A7A" w14:paraId="2AF64B05" w14:textId="77777777">
        <w:trPr>
          <w:trHeight w:val="392"/>
        </w:trPr>
        <w:tc>
          <w:tcPr>
            <w:tcW w:w="439" w:type="dxa"/>
            <w:tcBorders>
              <w:top w:val="nil"/>
              <w:bottom w:val="nil"/>
              <w:right w:val="single" w:sz="6" w:space="0" w:color="000000"/>
            </w:tcBorders>
          </w:tcPr>
          <w:p w14:paraId="3989F59C"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10.10</w:t>
            </w:r>
          </w:p>
        </w:tc>
        <w:tc>
          <w:tcPr>
            <w:tcW w:w="3513"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7CA02A6D" w14:textId="77777777" w:rsidR="001215C0" w:rsidRPr="00D16A7A" w:rsidRDefault="001215C0">
            <w:pPr>
              <w:pStyle w:val="TableParagraph"/>
              <w:spacing w:before="9"/>
              <w:rPr>
                <w:rFonts w:ascii="Arial" w:hAnsi="Arial" w:cs="Arial"/>
                <w:sz w:val="18"/>
              </w:rPr>
            </w:pPr>
          </w:p>
          <w:p w14:paraId="27887FC0" w14:textId="77777777" w:rsidR="001215C0" w:rsidRPr="00D16A7A" w:rsidRDefault="00587B66">
            <w:pPr>
              <w:pStyle w:val="TableParagraph"/>
              <w:spacing w:line="292" w:lineRule="auto"/>
              <w:ind w:left="33" w:right="790"/>
              <w:rPr>
                <w:rFonts w:ascii="Arial" w:hAnsi="Arial" w:cs="Arial"/>
                <w:sz w:val="13"/>
              </w:rPr>
            </w:pPr>
            <w:proofErr w:type="gramStart"/>
            <w:r w:rsidRPr="00D16A7A">
              <w:rPr>
                <w:rFonts w:ascii="Arial" w:hAnsi="Arial" w:cs="Arial"/>
                <w:w w:val="105"/>
                <w:sz w:val="13"/>
              </w:rPr>
              <w:t>La documentación se encuentra ubicada en</w:t>
            </w:r>
            <w:r w:rsidRPr="00D16A7A">
              <w:rPr>
                <w:rFonts w:ascii="Arial" w:hAnsi="Arial" w:cs="Arial"/>
                <w:spacing w:val="-39"/>
                <w:w w:val="105"/>
                <w:sz w:val="13"/>
              </w:rPr>
              <w:t xml:space="preserve"> </w:t>
            </w:r>
            <w:r w:rsidRPr="00D16A7A">
              <w:rPr>
                <w:rFonts w:ascii="Arial" w:hAnsi="Arial" w:cs="Arial"/>
                <w:w w:val="105"/>
                <w:sz w:val="13"/>
              </w:rPr>
              <w:t>Archivadores?</w:t>
            </w:r>
            <w:proofErr w:type="gramEnd"/>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3A99AECF" w14:textId="77777777" w:rsidR="001215C0" w:rsidRPr="00D16A7A" w:rsidRDefault="00587B66">
            <w:pPr>
              <w:pStyle w:val="TableParagraph"/>
              <w:spacing w:before="110"/>
              <w:ind w:left="59" w:right="17"/>
              <w:jc w:val="center"/>
              <w:rPr>
                <w:rFonts w:ascii="Arial" w:hAnsi="Arial" w:cs="Arial"/>
                <w:sz w:val="13"/>
              </w:rPr>
            </w:pPr>
            <w:r w:rsidRPr="00D16A7A">
              <w:rPr>
                <w:rFonts w:ascii="Arial" w:hAnsi="Arial" w:cs="Arial"/>
                <w:w w:val="105"/>
                <w:sz w:val="13"/>
              </w:rPr>
              <w:t>Si</w:t>
            </w:r>
          </w:p>
        </w:tc>
        <w:tc>
          <w:tcPr>
            <w:tcW w:w="883" w:type="dxa"/>
            <w:tcBorders>
              <w:top w:val="single" w:sz="6" w:space="0" w:color="000000"/>
              <w:left w:val="single" w:sz="6" w:space="0" w:color="000000"/>
              <w:bottom w:val="single" w:sz="6" w:space="0" w:color="000000"/>
              <w:right w:val="single" w:sz="6" w:space="0" w:color="000000"/>
            </w:tcBorders>
            <w:shd w:val="clear" w:color="auto" w:fill="2E75B5"/>
          </w:tcPr>
          <w:p w14:paraId="34D40EAC" w14:textId="77777777" w:rsidR="001215C0" w:rsidRPr="00D16A7A" w:rsidRDefault="00587B66">
            <w:pPr>
              <w:pStyle w:val="TableParagraph"/>
              <w:spacing w:before="110"/>
              <w:ind w:left="71" w:right="35"/>
              <w:jc w:val="center"/>
              <w:rPr>
                <w:rFonts w:ascii="Arial" w:hAnsi="Arial" w:cs="Arial"/>
                <w:sz w:val="13"/>
              </w:rPr>
            </w:pPr>
            <w:r w:rsidRPr="00D16A7A">
              <w:rPr>
                <w:rFonts w:ascii="Arial" w:hAnsi="Arial" w:cs="Arial"/>
                <w:w w:val="105"/>
                <w:sz w:val="13"/>
              </w:rPr>
              <w:t>No</w:t>
            </w:r>
          </w:p>
        </w:tc>
        <w:tc>
          <w:tcPr>
            <w:tcW w:w="5267" w:type="dxa"/>
            <w:gridSpan w:val="4"/>
            <w:vMerge w:val="restart"/>
            <w:tcBorders>
              <w:top w:val="single" w:sz="6" w:space="0" w:color="000000"/>
              <w:left w:val="single" w:sz="6" w:space="0" w:color="000000"/>
              <w:bottom w:val="single" w:sz="6" w:space="0" w:color="000000"/>
            </w:tcBorders>
          </w:tcPr>
          <w:p w14:paraId="46439D4C" w14:textId="77777777" w:rsidR="001215C0" w:rsidRPr="00D16A7A" w:rsidRDefault="001215C0">
            <w:pPr>
              <w:pStyle w:val="TableParagraph"/>
              <w:rPr>
                <w:rFonts w:ascii="Arial" w:hAnsi="Arial" w:cs="Arial"/>
                <w:sz w:val="12"/>
              </w:rPr>
            </w:pPr>
          </w:p>
        </w:tc>
      </w:tr>
      <w:tr w:rsidR="001215C0" w:rsidRPr="00D16A7A" w14:paraId="77148CC9" w14:textId="77777777">
        <w:trPr>
          <w:trHeight w:val="393"/>
        </w:trPr>
        <w:tc>
          <w:tcPr>
            <w:tcW w:w="439" w:type="dxa"/>
            <w:tcBorders>
              <w:top w:val="nil"/>
              <w:bottom w:val="nil"/>
              <w:right w:val="single" w:sz="6" w:space="0" w:color="000000"/>
            </w:tcBorders>
          </w:tcPr>
          <w:p w14:paraId="45A8D38F" w14:textId="77777777" w:rsidR="001215C0" w:rsidRPr="00D16A7A" w:rsidRDefault="001215C0">
            <w:pPr>
              <w:pStyle w:val="TableParagraph"/>
              <w:rPr>
                <w:rFonts w:ascii="Arial" w:hAnsi="Arial" w:cs="Arial"/>
                <w:sz w:val="12"/>
              </w:rPr>
            </w:pPr>
          </w:p>
        </w:tc>
        <w:tc>
          <w:tcPr>
            <w:tcW w:w="3513" w:type="dxa"/>
            <w:vMerge/>
            <w:tcBorders>
              <w:top w:val="nil"/>
              <w:left w:val="single" w:sz="6" w:space="0" w:color="000000"/>
              <w:bottom w:val="single" w:sz="6" w:space="0" w:color="000000"/>
              <w:right w:val="single" w:sz="6" w:space="0" w:color="000000"/>
            </w:tcBorders>
            <w:shd w:val="clear" w:color="auto" w:fill="92D050"/>
          </w:tcPr>
          <w:p w14:paraId="78C8FF7E" w14:textId="77777777" w:rsidR="001215C0" w:rsidRPr="00D16A7A" w:rsidRDefault="001215C0">
            <w:pPr>
              <w:rPr>
                <w:rFonts w:ascii="Arial" w:hAnsi="Arial" w:cs="Arial"/>
                <w:sz w:val="2"/>
                <w:szCs w:val="2"/>
              </w:rPr>
            </w:pPr>
          </w:p>
        </w:tc>
        <w:tc>
          <w:tcPr>
            <w:tcW w:w="879" w:type="dxa"/>
            <w:tcBorders>
              <w:top w:val="single" w:sz="6" w:space="0" w:color="000000"/>
              <w:left w:val="single" w:sz="6" w:space="0" w:color="000000"/>
              <w:bottom w:val="single" w:sz="6" w:space="0" w:color="000000"/>
              <w:right w:val="single" w:sz="6" w:space="0" w:color="000000"/>
            </w:tcBorders>
          </w:tcPr>
          <w:p w14:paraId="51FE9037" w14:textId="77777777" w:rsidR="001215C0" w:rsidRPr="00D16A7A" w:rsidRDefault="00587B66">
            <w:pPr>
              <w:pStyle w:val="TableParagraph"/>
              <w:spacing w:before="110"/>
              <w:ind w:left="44"/>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2DEF692B" w14:textId="77777777" w:rsidR="001215C0" w:rsidRPr="00D16A7A" w:rsidRDefault="001215C0">
            <w:pPr>
              <w:pStyle w:val="TableParagraph"/>
              <w:rPr>
                <w:rFonts w:ascii="Arial" w:hAnsi="Arial" w:cs="Arial"/>
                <w:sz w:val="12"/>
              </w:rPr>
            </w:pPr>
          </w:p>
        </w:tc>
        <w:tc>
          <w:tcPr>
            <w:tcW w:w="5267" w:type="dxa"/>
            <w:gridSpan w:val="4"/>
            <w:vMerge/>
            <w:tcBorders>
              <w:top w:val="nil"/>
              <w:left w:val="single" w:sz="6" w:space="0" w:color="000000"/>
              <w:bottom w:val="single" w:sz="6" w:space="0" w:color="000000"/>
            </w:tcBorders>
          </w:tcPr>
          <w:p w14:paraId="54A272A2" w14:textId="77777777" w:rsidR="001215C0" w:rsidRPr="00D16A7A" w:rsidRDefault="001215C0">
            <w:pPr>
              <w:rPr>
                <w:rFonts w:ascii="Arial" w:hAnsi="Arial" w:cs="Arial"/>
                <w:sz w:val="2"/>
                <w:szCs w:val="2"/>
              </w:rPr>
            </w:pPr>
          </w:p>
        </w:tc>
      </w:tr>
      <w:tr w:rsidR="001215C0" w:rsidRPr="00D16A7A" w14:paraId="740DFCBB" w14:textId="77777777">
        <w:trPr>
          <w:trHeight w:val="392"/>
        </w:trPr>
        <w:tc>
          <w:tcPr>
            <w:tcW w:w="439" w:type="dxa"/>
            <w:tcBorders>
              <w:top w:val="nil"/>
              <w:bottom w:val="nil"/>
              <w:right w:val="single" w:sz="6" w:space="0" w:color="000000"/>
            </w:tcBorders>
          </w:tcPr>
          <w:p w14:paraId="6A69F659"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10.11</w:t>
            </w:r>
          </w:p>
        </w:tc>
        <w:tc>
          <w:tcPr>
            <w:tcW w:w="3513"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7E1CB3EE" w14:textId="77777777" w:rsidR="001215C0" w:rsidRPr="00D16A7A" w:rsidRDefault="001215C0">
            <w:pPr>
              <w:pStyle w:val="TableParagraph"/>
              <w:rPr>
                <w:rFonts w:ascii="Arial" w:hAnsi="Arial" w:cs="Arial"/>
                <w:sz w:val="16"/>
              </w:rPr>
            </w:pPr>
          </w:p>
          <w:p w14:paraId="2E2FBE7A" w14:textId="77777777" w:rsidR="001215C0" w:rsidRPr="00D16A7A" w:rsidRDefault="00587B66">
            <w:pPr>
              <w:pStyle w:val="TableParagraph"/>
              <w:spacing w:before="123"/>
              <w:ind w:left="33"/>
              <w:rPr>
                <w:rFonts w:ascii="Arial" w:hAnsi="Arial" w:cs="Arial"/>
                <w:sz w:val="13"/>
              </w:rPr>
            </w:pPr>
            <w:r w:rsidRPr="00D16A7A">
              <w:rPr>
                <w:rFonts w:ascii="Arial" w:hAnsi="Arial" w:cs="Arial"/>
                <w:w w:val="105"/>
                <w:sz w:val="13"/>
              </w:rPr>
              <w:t>La</w:t>
            </w:r>
            <w:r w:rsidRPr="00D16A7A">
              <w:rPr>
                <w:rFonts w:ascii="Arial" w:hAnsi="Arial" w:cs="Arial"/>
                <w:spacing w:val="-4"/>
                <w:w w:val="105"/>
                <w:sz w:val="13"/>
              </w:rPr>
              <w:t xml:space="preserve"> </w:t>
            </w:r>
            <w:r w:rsidRPr="00D16A7A">
              <w:rPr>
                <w:rFonts w:ascii="Arial" w:hAnsi="Arial" w:cs="Arial"/>
                <w:w w:val="105"/>
                <w:sz w:val="13"/>
              </w:rPr>
              <w:t>documentación</w:t>
            </w:r>
            <w:r w:rsidRPr="00D16A7A">
              <w:rPr>
                <w:rFonts w:ascii="Arial" w:hAnsi="Arial" w:cs="Arial"/>
                <w:spacing w:val="-4"/>
                <w:w w:val="105"/>
                <w:sz w:val="13"/>
              </w:rPr>
              <w:t xml:space="preserve"> </w:t>
            </w: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encuentra</w:t>
            </w:r>
            <w:r w:rsidRPr="00D16A7A">
              <w:rPr>
                <w:rFonts w:ascii="Arial" w:hAnsi="Arial" w:cs="Arial"/>
                <w:spacing w:val="-4"/>
                <w:w w:val="105"/>
                <w:sz w:val="13"/>
              </w:rPr>
              <w:t xml:space="preserve"> </w:t>
            </w:r>
            <w:r w:rsidRPr="00D16A7A">
              <w:rPr>
                <w:rFonts w:ascii="Arial" w:hAnsi="Arial" w:cs="Arial"/>
                <w:w w:val="105"/>
                <w:sz w:val="13"/>
              </w:rPr>
              <w:t>ubicada</w:t>
            </w:r>
            <w:r w:rsidRPr="00D16A7A">
              <w:rPr>
                <w:rFonts w:ascii="Arial" w:hAnsi="Arial" w:cs="Arial"/>
                <w:spacing w:val="-5"/>
                <w:w w:val="105"/>
                <w:sz w:val="13"/>
              </w:rPr>
              <w:t xml:space="preserve"> </w:t>
            </w:r>
            <w:r w:rsidRPr="00D16A7A">
              <w:rPr>
                <w:rFonts w:ascii="Arial" w:hAnsi="Arial" w:cs="Arial"/>
                <w:w w:val="105"/>
                <w:sz w:val="13"/>
              </w:rPr>
              <w:t>en</w:t>
            </w:r>
            <w:r w:rsidRPr="00D16A7A">
              <w:rPr>
                <w:rFonts w:ascii="Arial" w:hAnsi="Arial" w:cs="Arial"/>
                <w:spacing w:val="-4"/>
                <w:w w:val="105"/>
                <w:sz w:val="13"/>
              </w:rPr>
              <w:t xml:space="preserve"> </w:t>
            </w:r>
            <w:proofErr w:type="spellStart"/>
            <w:r w:rsidRPr="00D16A7A">
              <w:rPr>
                <w:rFonts w:ascii="Arial" w:hAnsi="Arial" w:cs="Arial"/>
                <w:w w:val="105"/>
                <w:sz w:val="13"/>
              </w:rPr>
              <w:t>Planotecas</w:t>
            </w:r>
            <w:proofErr w:type="spellEnd"/>
            <w:r w:rsidRPr="00D16A7A">
              <w:rPr>
                <w:rFonts w:ascii="Arial" w:hAnsi="Arial" w:cs="Arial"/>
                <w:w w:val="105"/>
                <w:sz w:val="13"/>
              </w:rPr>
              <w:t>?</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78AB2276" w14:textId="77777777" w:rsidR="001215C0" w:rsidRPr="00D16A7A" w:rsidRDefault="00587B66">
            <w:pPr>
              <w:pStyle w:val="TableParagraph"/>
              <w:spacing w:before="110"/>
              <w:ind w:left="59" w:right="17"/>
              <w:jc w:val="center"/>
              <w:rPr>
                <w:rFonts w:ascii="Arial" w:hAnsi="Arial" w:cs="Arial"/>
                <w:sz w:val="13"/>
              </w:rPr>
            </w:pPr>
            <w:r w:rsidRPr="00D16A7A">
              <w:rPr>
                <w:rFonts w:ascii="Arial" w:hAnsi="Arial" w:cs="Arial"/>
                <w:w w:val="105"/>
                <w:sz w:val="13"/>
              </w:rPr>
              <w:t>Si</w:t>
            </w:r>
          </w:p>
        </w:tc>
        <w:tc>
          <w:tcPr>
            <w:tcW w:w="883" w:type="dxa"/>
            <w:tcBorders>
              <w:top w:val="single" w:sz="6" w:space="0" w:color="000000"/>
              <w:left w:val="single" w:sz="6" w:space="0" w:color="000000"/>
              <w:bottom w:val="single" w:sz="6" w:space="0" w:color="000000"/>
              <w:right w:val="single" w:sz="6" w:space="0" w:color="000000"/>
            </w:tcBorders>
            <w:shd w:val="clear" w:color="auto" w:fill="2E75B5"/>
          </w:tcPr>
          <w:p w14:paraId="58560865" w14:textId="77777777" w:rsidR="001215C0" w:rsidRPr="00D16A7A" w:rsidRDefault="00587B66">
            <w:pPr>
              <w:pStyle w:val="TableParagraph"/>
              <w:spacing w:before="110"/>
              <w:ind w:left="71" w:right="35"/>
              <w:jc w:val="center"/>
              <w:rPr>
                <w:rFonts w:ascii="Arial" w:hAnsi="Arial" w:cs="Arial"/>
                <w:sz w:val="13"/>
              </w:rPr>
            </w:pPr>
            <w:r w:rsidRPr="00D16A7A">
              <w:rPr>
                <w:rFonts w:ascii="Arial" w:hAnsi="Arial" w:cs="Arial"/>
                <w:w w:val="105"/>
                <w:sz w:val="13"/>
              </w:rPr>
              <w:t>No</w:t>
            </w:r>
          </w:p>
        </w:tc>
        <w:tc>
          <w:tcPr>
            <w:tcW w:w="5267" w:type="dxa"/>
            <w:gridSpan w:val="4"/>
            <w:vMerge w:val="restart"/>
            <w:tcBorders>
              <w:top w:val="single" w:sz="6" w:space="0" w:color="000000"/>
              <w:left w:val="single" w:sz="6" w:space="0" w:color="000000"/>
              <w:bottom w:val="single" w:sz="6" w:space="0" w:color="000000"/>
            </w:tcBorders>
          </w:tcPr>
          <w:p w14:paraId="778CEA86" w14:textId="77777777" w:rsidR="001215C0" w:rsidRPr="00D16A7A" w:rsidRDefault="001215C0">
            <w:pPr>
              <w:pStyle w:val="TableParagraph"/>
              <w:rPr>
                <w:rFonts w:ascii="Arial" w:hAnsi="Arial" w:cs="Arial"/>
                <w:sz w:val="12"/>
              </w:rPr>
            </w:pPr>
          </w:p>
        </w:tc>
      </w:tr>
      <w:tr w:rsidR="001215C0" w:rsidRPr="00D16A7A" w14:paraId="3ECAC3F7" w14:textId="77777777">
        <w:trPr>
          <w:trHeight w:val="393"/>
        </w:trPr>
        <w:tc>
          <w:tcPr>
            <w:tcW w:w="439" w:type="dxa"/>
            <w:tcBorders>
              <w:top w:val="nil"/>
              <w:bottom w:val="nil"/>
              <w:right w:val="single" w:sz="6" w:space="0" w:color="000000"/>
            </w:tcBorders>
          </w:tcPr>
          <w:p w14:paraId="57A57B0F" w14:textId="77777777" w:rsidR="001215C0" w:rsidRPr="00D16A7A" w:rsidRDefault="001215C0">
            <w:pPr>
              <w:pStyle w:val="TableParagraph"/>
              <w:rPr>
                <w:rFonts w:ascii="Arial" w:hAnsi="Arial" w:cs="Arial"/>
                <w:sz w:val="12"/>
              </w:rPr>
            </w:pPr>
          </w:p>
        </w:tc>
        <w:tc>
          <w:tcPr>
            <w:tcW w:w="3513" w:type="dxa"/>
            <w:vMerge/>
            <w:tcBorders>
              <w:top w:val="nil"/>
              <w:left w:val="single" w:sz="6" w:space="0" w:color="000000"/>
              <w:bottom w:val="single" w:sz="6" w:space="0" w:color="000000"/>
              <w:right w:val="single" w:sz="6" w:space="0" w:color="000000"/>
            </w:tcBorders>
            <w:shd w:val="clear" w:color="auto" w:fill="92D050"/>
          </w:tcPr>
          <w:p w14:paraId="026EC24C" w14:textId="77777777" w:rsidR="001215C0" w:rsidRPr="00D16A7A" w:rsidRDefault="001215C0">
            <w:pPr>
              <w:rPr>
                <w:rFonts w:ascii="Arial" w:hAnsi="Arial" w:cs="Arial"/>
                <w:sz w:val="2"/>
                <w:szCs w:val="2"/>
              </w:rPr>
            </w:pPr>
          </w:p>
        </w:tc>
        <w:tc>
          <w:tcPr>
            <w:tcW w:w="879" w:type="dxa"/>
            <w:tcBorders>
              <w:top w:val="single" w:sz="6" w:space="0" w:color="000000"/>
              <w:left w:val="single" w:sz="6" w:space="0" w:color="000000"/>
              <w:bottom w:val="single" w:sz="6" w:space="0" w:color="000000"/>
              <w:right w:val="single" w:sz="6" w:space="0" w:color="000000"/>
            </w:tcBorders>
          </w:tcPr>
          <w:p w14:paraId="6E209AE6"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73E359B9" w14:textId="77777777" w:rsidR="001215C0" w:rsidRPr="00D16A7A" w:rsidRDefault="00587B66">
            <w:pPr>
              <w:pStyle w:val="TableParagraph"/>
              <w:spacing w:before="110"/>
              <w:ind w:left="40"/>
              <w:jc w:val="center"/>
              <w:rPr>
                <w:rFonts w:ascii="Arial" w:hAnsi="Arial" w:cs="Arial"/>
                <w:sz w:val="13"/>
              </w:rPr>
            </w:pPr>
            <w:r w:rsidRPr="00D16A7A">
              <w:rPr>
                <w:rFonts w:ascii="Arial" w:hAnsi="Arial" w:cs="Arial"/>
                <w:w w:val="105"/>
                <w:sz w:val="13"/>
              </w:rPr>
              <w:t>X</w:t>
            </w:r>
          </w:p>
        </w:tc>
        <w:tc>
          <w:tcPr>
            <w:tcW w:w="5267" w:type="dxa"/>
            <w:gridSpan w:val="4"/>
            <w:vMerge/>
            <w:tcBorders>
              <w:top w:val="nil"/>
              <w:left w:val="single" w:sz="6" w:space="0" w:color="000000"/>
              <w:bottom w:val="single" w:sz="6" w:space="0" w:color="000000"/>
            </w:tcBorders>
          </w:tcPr>
          <w:p w14:paraId="73F5FBD3" w14:textId="77777777" w:rsidR="001215C0" w:rsidRPr="00D16A7A" w:rsidRDefault="001215C0">
            <w:pPr>
              <w:rPr>
                <w:rFonts w:ascii="Arial" w:hAnsi="Arial" w:cs="Arial"/>
                <w:sz w:val="2"/>
                <w:szCs w:val="2"/>
              </w:rPr>
            </w:pPr>
          </w:p>
        </w:tc>
      </w:tr>
      <w:tr w:rsidR="001215C0" w:rsidRPr="00D16A7A" w14:paraId="5D993BAD" w14:textId="77777777">
        <w:trPr>
          <w:trHeight w:val="392"/>
        </w:trPr>
        <w:tc>
          <w:tcPr>
            <w:tcW w:w="439" w:type="dxa"/>
            <w:tcBorders>
              <w:top w:val="nil"/>
              <w:bottom w:val="nil"/>
              <w:right w:val="single" w:sz="6" w:space="0" w:color="000000"/>
            </w:tcBorders>
          </w:tcPr>
          <w:p w14:paraId="03CCAD61"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10.12</w:t>
            </w:r>
          </w:p>
        </w:tc>
        <w:tc>
          <w:tcPr>
            <w:tcW w:w="5275" w:type="dxa"/>
            <w:gridSpan w:val="3"/>
            <w:tcBorders>
              <w:top w:val="single" w:sz="6" w:space="0" w:color="000000"/>
              <w:left w:val="single" w:sz="6" w:space="0" w:color="000000"/>
              <w:bottom w:val="single" w:sz="6" w:space="0" w:color="000000"/>
              <w:right w:val="single" w:sz="6" w:space="0" w:color="000000"/>
            </w:tcBorders>
            <w:shd w:val="clear" w:color="auto" w:fill="92D050"/>
          </w:tcPr>
          <w:p w14:paraId="5E242320" w14:textId="77777777" w:rsidR="001215C0" w:rsidRPr="00D16A7A" w:rsidRDefault="00587B66">
            <w:pPr>
              <w:pStyle w:val="TableParagraph"/>
              <w:spacing w:before="100"/>
              <w:ind w:left="33"/>
              <w:rPr>
                <w:rFonts w:ascii="Arial" w:hAnsi="Arial" w:cs="Arial"/>
                <w:sz w:val="13"/>
              </w:rPr>
            </w:pPr>
            <w:r w:rsidRPr="00D16A7A">
              <w:rPr>
                <w:rFonts w:ascii="Arial" w:hAnsi="Arial" w:cs="Arial"/>
                <w:w w:val="105"/>
                <w:sz w:val="13"/>
              </w:rPr>
              <w:t>Disposición</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4"/>
                <w:w w:val="105"/>
                <w:sz w:val="13"/>
              </w:rPr>
              <w:t xml:space="preserve"> </w:t>
            </w:r>
            <w:r w:rsidRPr="00D16A7A">
              <w:rPr>
                <w:rFonts w:ascii="Arial" w:hAnsi="Arial" w:cs="Arial"/>
                <w:w w:val="105"/>
                <w:sz w:val="13"/>
              </w:rPr>
              <w:t>documentación</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estantería:</w:t>
            </w:r>
          </w:p>
        </w:tc>
        <w:tc>
          <w:tcPr>
            <w:tcW w:w="1752" w:type="dxa"/>
            <w:tcBorders>
              <w:top w:val="single" w:sz="6" w:space="0" w:color="000000"/>
              <w:left w:val="single" w:sz="6" w:space="0" w:color="000000"/>
              <w:bottom w:val="single" w:sz="6" w:space="0" w:color="000000"/>
              <w:right w:val="single" w:sz="6" w:space="0" w:color="000000"/>
            </w:tcBorders>
            <w:shd w:val="clear" w:color="auto" w:fill="C2E39C"/>
          </w:tcPr>
          <w:p w14:paraId="2B646801" w14:textId="77777777" w:rsidR="001215C0" w:rsidRPr="00D16A7A" w:rsidRDefault="00587B66">
            <w:pPr>
              <w:pStyle w:val="TableParagraph"/>
              <w:spacing w:before="100"/>
              <w:ind w:left="611" w:right="597"/>
              <w:jc w:val="center"/>
              <w:rPr>
                <w:rFonts w:ascii="Arial" w:hAnsi="Arial" w:cs="Arial"/>
                <w:i/>
                <w:sz w:val="13"/>
              </w:rPr>
            </w:pPr>
            <w:r w:rsidRPr="00D16A7A">
              <w:rPr>
                <w:rFonts w:ascii="Arial" w:hAnsi="Arial" w:cs="Arial"/>
                <w:i/>
                <w:w w:val="105"/>
                <w:sz w:val="13"/>
              </w:rPr>
              <w:t>Vertical</w:t>
            </w:r>
          </w:p>
        </w:tc>
        <w:tc>
          <w:tcPr>
            <w:tcW w:w="879" w:type="dxa"/>
            <w:tcBorders>
              <w:top w:val="single" w:sz="6" w:space="0" w:color="000000"/>
              <w:left w:val="single" w:sz="6" w:space="0" w:color="000000"/>
              <w:bottom w:val="single" w:sz="6" w:space="0" w:color="000000"/>
              <w:right w:val="single" w:sz="6" w:space="0" w:color="000000"/>
            </w:tcBorders>
          </w:tcPr>
          <w:p w14:paraId="45F6BEFC" w14:textId="77777777" w:rsidR="001215C0" w:rsidRPr="00D16A7A" w:rsidRDefault="00587B66">
            <w:pPr>
              <w:pStyle w:val="TableParagraph"/>
              <w:spacing w:before="110"/>
              <w:ind w:left="45"/>
              <w:jc w:val="center"/>
              <w:rPr>
                <w:rFonts w:ascii="Arial" w:hAnsi="Arial" w:cs="Arial"/>
                <w:sz w:val="13"/>
              </w:rPr>
            </w:pPr>
            <w:r w:rsidRPr="00D16A7A">
              <w:rPr>
                <w:rFonts w:ascii="Arial" w:hAnsi="Arial" w:cs="Arial"/>
                <w:w w:val="105"/>
                <w:sz w:val="13"/>
              </w:rPr>
              <w:t>X</w:t>
            </w:r>
          </w:p>
        </w:tc>
        <w:tc>
          <w:tcPr>
            <w:tcW w:w="1757" w:type="dxa"/>
            <w:tcBorders>
              <w:top w:val="single" w:sz="6" w:space="0" w:color="000000"/>
              <w:left w:val="single" w:sz="6" w:space="0" w:color="000000"/>
              <w:bottom w:val="single" w:sz="6" w:space="0" w:color="000000"/>
              <w:right w:val="single" w:sz="6" w:space="0" w:color="000000"/>
            </w:tcBorders>
            <w:shd w:val="clear" w:color="auto" w:fill="C2E39C"/>
          </w:tcPr>
          <w:p w14:paraId="2609B479" w14:textId="77777777" w:rsidR="001215C0" w:rsidRPr="00D16A7A" w:rsidRDefault="00587B66">
            <w:pPr>
              <w:pStyle w:val="TableParagraph"/>
              <w:spacing w:before="100"/>
              <w:ind w:left="555"/>
              <w:rPr>
                <w:rFonts w:ascii="Arial" w:hAnsi="Arial" w:cs="Arial"/>
                <w:i/>
                <w:sz w:val="13"/>
              </w:rPr>
            </w:pPr>
            <w:r w:rsidRPr="00D16A7A">
              <w:rPr>
                <w:rFonts w:ascii="Arial" w:hAnsi="Arial" w:cs="Arial"/>
                <w:i/>
                <w:w w:val="105"/>
                <w:sz w:val="13"/>
              </w:rPr>
              <w:t>Horizontal</w:t>
            </w:r>
          </w:p>
        </w:tc>
        <w:tc>
          <w:tcPr>
            <w:tcW w:w="879" w:type="dxa"/>
            <w:tcBorders>
              <w:top w:val="single" w:sz="6" w:space="0" w:color="000000"/>
              <w:left w:val="single" w:sz="6" w:space="0" w:color="000000"/>
              <w:bottom w:val="single" w:sz="6" w:space="0" w:color="000000"/>
            </w:tcBorders>
          </w:tcPr>
          <w:p w14:paraId="5D5D4126" w14:textId="77777777" w:rsidR="001215C0" w:rsidRPr="00D16A7A" w:rsidRDefault="00587B66">
            <w:pPr>
              <w:pStyle w:val="TableParagraph"/>
              <w:spacing w:before="110"/>
              <w:ind w:left="52"/>
              <w:jc w:val="center"/>
              <w:rPr>
                <w:rFonts w:ascii="Arial" w:hAnsi="Arial" w:cs="Arial"/>
                <w:sz w:val="13"/>
              </w:rPr>
            </w:pPr>
            <w:r w:rsidRPr="00D16A7A">
              <w:rPr>
                <w:rFonts w:ascii="Arial" w:hAnsi="Arial" w:cs="Arial"/>
                <w:w w:val="105"/>
                <w:sz w:val="13"/>
              </w:rPr>
              <w:t>X</w:t>
            </w:r>
          </w:p>
        </w:tc>
      </w:tr>
      <w:tr w:rsidR="001215C0" w:rsidRPr="00D16A7A" w14:paraId="791DB796" w14:textId="77777777">
        <w:trPr>
          <w:trHeight w:val="393"/>
        </w:trPr>
        <w:tc>
          <w:tcPr>
            <w:tcW w:w="439" w:type="dxa"/>
            <w:tcBorders>
              <w:top w:val="nil"/>
              <w:bottom w:val="nil"/>
              <w:right w:val="single" w:sz="6" w:space="0" w:color="000000"/>
            </w:tcBorders>
          </w:tcPr>
          <w:p w14:paraId="5A9332C3"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10.13</w:t>
            </w:r>
          </w:p>
        </w:tc>
        <w:tc>
          <w:tcPr>
            <w:tcW w:w="3513" w:type="dxa"/>
            <w:tcBorders>
              <w:top w:val="single" w:sz="6" w:space="0" w:color="000000"/>
              <w:left w:val="single" w:sz="6" w:space="0" w:color="000000"/>
              <w:bottom w:val="single" w:sz="6" w:space="0" w:color="000000"/>
              <w:right w:val="single" w:sz="6" w:space="0" w:color="000000"/>
            </w:tcBorders>
            <w:shd w:val="clear" w:color="auto" w:fill="92D050"/>
          </w:tcPr>
          <w:p w14:paraId="5C0F57A7" w14:textId="77777777" w:rsidR="001215C0" w:rsidRPr="00D16A7A" w:rsidRDefault="00587B66">
            <w:pPr>
              <w:pStyle w:val="TableParagraph"/>
              <w:spacing w:before="110"/>
              <w:ind w:left="33"/>
              <w:rPr>
                <w:rFonts w:ascii="Arial" w:hAnsi="Arial" w:cs="Arial"/>
                <w:sz w:val="13"/>
              </w:rPr>
            </w:pPr>
            <w:proofErr w:type="gramStart"/>
            <w:r w:rsidRPr="00D16A7A">
              <w:rPr>
                <w:rFonts w:ascii="Arial" w:hAnsi="Arial" w:cs="Arial"/>
                <w:w w:val="105"/>
                <w:sz w:val="13"/>
              </w:rPr>
              <w:t>Cómo</w:t>
            </w:r>
            <w:r w:rsidRPr="00D16A7A">
              <w:rPr>
                <w:rFonts w:ascii="Arial" w:hAnsi="Arial" w:cs="Arial"/>
                <w:spacing w:val="-2"/>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almacenan</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archivos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gestión?</w:t>
            </w:r>
            <w:proofErr w:type="gramEnd"/>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53A28253" w14:textId="77777777" w:rsidR="001215C0" w:rsidRPr="00D16A7A" w:rsidRDefault="00587B66">
            <w:pPr>
              <w:pStyle w:val="TableParagraph"/>
              <w:spacing w:before="110"/>
              <w:ind w:left="59" w:right="17"/>
              <w:jc w:val="center"/>
              <w:rPr>
                <w:rFonts w:ascii="Arial" w:hAnsi="Arial" w:cs="Arial"/>
                <w:sz w:val="13"/>
              </w:rPr>
            </w:pPr>
            <w:r w:rsidRPr="00D16A7A">
              <w:rPr>
                <w:rFonts w:ascii="Arial" w:hAnsi="Arial" w:cs="Arial"/>
                <w:w w:val="105"/>
                <w:sz w:val="13"/>
              </w:rPr>
              <w:t>Si</w:t>
            </w:r>
          </w:p>
        </w:tc>
        <w:tc>
          <w:tcPr>
            <w:tcW w:w="883" w:type="dxa"/>
            <w:tcBorders>
              <w:top w:val="single" w:sz="6" w:space="0" w:color="000000"/>
              <w:left w:val="single" w:sz="6" w:space="0" w:color="000000"/>
              <w:bottom w:val="single" w:sz="6" w:space="0" w:color="000000"/>
              <w:right w:val="single" w:sz="6" w:space="0" w:color="000000"/>
            </w:tcBorders>
            <w:shd w:val="clear" w:color="auto" w:fill="2E75B5"/>
          </w:tcPr>
          <w:p w14:paraId="1C6E9022" w14:textId="77777777" w:rsidR="001215C0" w:rsidRPr="00D16A7A" w:rsidRDefault="00587B66">
            <w:pPr>
              <w:pStyle w:val="TableParagraph"/>
              <w:spacing w:before="110"/>
              <w:ind w:left="71" w:right="35"/>
              <w:jc w:val="center"/>
              <w:rPr>
                <w:rFonts w:ascii="Arial" w:hAnsi="Arial" w:cs="Arial"/>
                <w:sz w:val="13"/>
              </w:rPr>
            </w:pPr>
            <w:r w:rsidRPr="00D16A7A">
              <w:rPr>
                <w:rFonts w:ascii="Arial" w:hAnsi="Arial" w:cs="Arial"/>
                <w:w w:val="105"/>
                <w:sz w:val="13"/>
              </w:rPr>
              <w:t>No</w:t>
            </w:r>
          </w:p>
        </w:tc>
        <w:tc>
          <w:tcPr>
            <w:tcW w:w="5267" w:type="dxa"/>
            <w:gridSpan w:val="4"/>
            <w:tcBorders>
              <w:top w:val="single" w:sz="6" w:space="0" w:color="000000"/>
              <w:left w:val="single" w:sz="6" w:space="0" w:color="000000"/>
              <w:bottom w:val="single" w:sz="6" w:space="0" w:color="000000"/>
            </w:tcBorders>
            <w:shd w:val="clear" w:color="auto" w:fill="C2E39C"/>
          </w:tcPr>
          <w:p w14:paraId="589C23FE" w14:textId="77777777" w:rsidR="001215C0" w:rsidRPr="00D16A7A" w:rsidRDefault="00587B66">
            <w:pPr>
              <w:pStyle w:val="TableParagraph"/>
              <w:spacing w:before="100"/>
              <w:ind w:left="2020" w:right="1974"/>
              <w:jc w:val="center"/>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705FF8F3" w14:textId="77777777">
        <w:trPr>
          <w:trHeight w:val="2097"/>
        </w:trPr>
        <w:tc>
          <w:tcPr>
            <w:tcW w:w="439" w:type="dxa"/>
            <w:tcBorders>
              <w:top w:val="nil"/>
              <w:bottom w:val="nil"/>
              <w:right w:val="single" w:sz="6" w:space="0" w:color="000000"/>
            </w:tcBorders>
          </w:tcPr>
          <w:p w14:paraId="0419006A" w14:textId="77777777" w:rsidR="001215C0" w:rsidRPr="00D16A7A" w:rsidRDefault="001215C0">
            <w:pPr>
              <w:pStyle w:val="TableParagraph"/>
              <w:rPr>
                <w:rFonts w:ascii="Arial" w:hAnsi="Arial" w:cs="Arial"/>
                <w:sz w:val="12"/>
              </w:rPr>
            </w:pPr>
          </w:p>
        </w:tc>
        <w:tc>
          <w:tcPr>
            <w:tcW w:w="3513" w:type="dxa"/>
            <w:tcBorders>
              <w:top w:val="single" w:sz="6" w:space="0" w:color="000000"/>
              <w:left w:val="single" w:sz="6" w:space="0" w:color="000000"/>
              <w:bottom w:val="single" w:sz="6" w:space="0" w:color="000000"/>
              <w:right w:val="single" w:sz="6" w:space="0" w:color="000000"/>
            </w:tcBorders>
            <w:shd w:val="clear" w:color="auto" w:fill="C2E39C"/>
          </w:tcPr>
          <w:p w14:paraId="4E318CFE" w14:textId="77777777" w:rsidR="001215C0" w:rsidRPr="00D16A7A" w:rsidRDefault="001215C0">
            <w:pPr>
              <w:pStyle w:val="TableParagraph"/>
              <w:rPr>
                <w:rFonts w:ascii="Arial" w:hAnsi="Arial" w:cs="Arial"/>
                <w:sz w:val="16"/>
              </w:rPr>
            </w:pPr>
          </w:p>
          <w:p w14:paraId="5DFAC5BC" w14:textId="77777777" w:rsidR="001215C0" w:rsidRPr="00D16A7A" w:rsidRDefault="001215C0">
            <w:pPr>
              <w:pStyle w:val="TableParagraph"/>
              <w:rPr>
                <w:rFonts w:ascii="Arial" w:hAnsi="Arial" w:cs="Arial"/>
                <w:sz w:val="16"/>
              </w:rPr>
            </w:pPr>
          </w:p>
          <w:p w14:paraId="7880B8DA" w14:textId="77777777" w:rsidR="001215C0" w:rsidRPr="00D16A7A" w:rsidRDefault="001215C0">
            <w:pPr>
              <w:pStyle w:val="TableParagraph"/>
              <w:rPr>
                <w:rFonts w:ascii="Arial" w:hAnsi="Arial" w:cs="Arial"/>
                <w:sz w:val="16"/>
              </w:rPr>
            </w:pPr>
          </w:p>
          <w:p w14:paraId="7D407130" w14:textId="77777777" w:rsidR="001215C0" w:rsidRPr="00D16A7A" w:rsidRDefault="001215C0">
            <w:pPr>
              <w:pStyle w:val="TableParagraph"/>
              <w:rPr>
                <w:rFonts w:ascii="Arial" w:hAnsi="Arial" w:cs="Arial"/>
                <w:sz w:val="16"/>
              </w:rPr>
            </w:pPr>
          </w:p>
          <w:p w14:paraId="2C433127" w14:textId="77777777" w:rsidR="001215C0" w:rsidRPr="00D16A7A" w:rsidRDefault="00587B66">
            <w:pPr>
              <w:pStyle w:val="TableParagraph"/>
              <w:spacing w:before="123" w:line="292" w:lineRule="auto"/>
              <w:ind w:left="33" w:right="127"/>
              <w:rPr>
                <w:rFonts w:ascii="Arial" w:hAnsi="Arial" w:cs="Arial"/>
                <w:sz w:val="13"/>
              </w:rPr>
            </w:pPr>
            <w:proofErr w:type="gramStart"/>
            <w:r w:rsidRPr="00D16A7A">
              <w:rPr>
                <w:rFonts w:ascii="Arial" w:hAnsi="Arial" w:cs="Arial"/>
                <w:w w:val="105"/>
                <w:sz w:val="13"/>
              </w:rPr>
              <w:t>La documentación se encuentra ubicada en Estantería</w:t>
            </w:r>
            <w:r w:rsidRPr="00D16A7A">
              <w:rPr>
                <w:rFonts w:ascii="Arial" w:hAnsi="Arial" w:cs="Arial"/>
                <w:spacing w:val="-39"/>
                <w:w w:val="105"/>
                <w:sz w:val="13"/>
              </w:rPr>
              <w:t xml:space="preserve"> </w:t>
            </w:r>
            <w:r w:rsidRPr="00D16A7A">
              <w:rPr>
                <w:rFonts w:ascii="Arial" w:hAnsi="Arial" w:cs="Arial"/>
                <w:w w:val="105"/>
                <w:sz w:val="13"/>
              </w:rPr>
              <w:t>Abierta?</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28C1829B" w14:textId="77777777" w:rsidR="001215C0" w:rsidRPr="00D16A7A" w:rsidRDefault="001215C0">
            <w:pPr>
              <w:pStyle w:val="TableParagraph"/>
              <w:rPr>
                <w:rFonts w:ascii="Arial" w:hAnsi="Arial" w:cs="Arial"/>
                <w:sz w:val="16"/>
              </w:rPr>
            </w:pPr>
          </w:p>
          <w:p w14:paraId="22BC3B31" w14:textId="77777777" w:rsidR="001215C0" w:rsidRPr="00D16A7A" w:rsidRDefault="001215C0">
            <w:pPr>
              <w:pStyle w:val="TableParagraph"/>
              <w:rPr>
                <w:rFonts w:ascii="Arial" w:hAnsi="Arial" w:cs="Arial"/>
                <w:sz w:val="16"/>
              </w:rPr>
            </w:pPr>
          </w:p>
          <w:p w14:paraId="2A379A33" w14:textId="77777777" w:rsidR="001215C0" w:rsidRPr="00D16A7A" w:rsidRDefault="001215C0">
            <w:pPr>
              <w:pStyle w:val="TableParagraph"/>
              <w:rPr>
                <w:rFonts w:ascii="Arial" w:hAnsi="Arial" w:cs="Arial"/>
                <w:sz w:val="16"/>
              </w:rPr>
            </w:pPr>
          </w:p>
          <w:p w14:paraId="32235060" w14:textId="77777777" w:rsidR="001215C0" w:rsidRPr="00D16A7A" w:rsidRDefault="001215C0">
            <w:pPr>
              <w:pStyle w:val="TableParagraph"/>
              <w:rPr>
                <w:rFonts w:ascii="Arial" w:hAnsi="Arial" w:cs="Arial"/>
                <w:sz w:val="16"/>
              </w:rPr>
            </w:pPr>
          </w:p>
          <w:p w14:paraId="0FCF2F0C" w14:textId="77777777" w:rsidR="001215C0" w:rsidRPr="00D16A7A" w:rsidRDefault="001215C0">
            <w:pPr>
              <w:pStyle w:val="TableParagraph"/>
              <w:spacing w:before="10"/>
              <w:rPr>
                <w:rFonts w:ascii="Arial" w:hAnsi="Arial" w:cs="Arial"/>
                <w:sz w:val="18"/>
              </w:rPr>
            </w:pPr>
          </w:p>
          <w:p w14:paraId="1A4C8D5E" w14:textId="77777777" w:rsidR="001215C0" w:rsidRPr="00D16A7A" w:rsidRDefault="00587B66">
            <w:pPr>
              <w:pStyle w:val="TableParagraph"/>
              <w:ind w:left="44"/>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05D816DC" w14:textId="77777777" w:rsidR="001215C0" w:rsidRPr="00D16A7A" w:rsidRDefault="001215C0">
            <w:pPr>
              <w:pStyle w:val="TableParagraph"/>
              <w:rPr>
                <w:rFonts w:ascii="Arial" w:hAnsi="Arial" w:cs="Arial"/>
                <w:sz w:val="12"/>
              </w:rPr>
            </w:pPr>
          </w:p>
        </w:tc>
        <w:tc>
          <w:tcPr>
            <w:tcW w:w="2631" w:type="dxa"/>
            <w:gridSpan w:val="2"/>
            <w:tcBorders>
              <w:top w:val="single" w:sz="6" w:space="0" w:color="000000"/>
              <w:left w:val="single" w:sz="6" w:space="0" w:color="000000"/>
              <w:bottom w:val="single" w:sz="6" w:space="0" w:color="000000"/>
              <w:right w:val="single" w:sz="6" w:space="0" w:color="000000"/>
            </w:tcBorders>
          </w:tcPr>
          <w:p w14:paraId="4DF1A2E1" w14:textId="77777777" w:rsidR="001215C0" w:rsidRPr="00D16A7A" w:rsidRDefault="00587B66">
            <w:pPr>
              <w:pStyle w:val="TableParagraph"/>
              <w:ind w:left="42"/>
              <w:rPr>
                <w:rFonts w:ascii="Arial" w:hAnsi="Arial" w:cs="Arial"/>
                <w:sz w:val="20"/>
              </w:rPr>
            </w:pPr>
            <w:r w:rsidRPr="00D16A7A">
              <w:rPr>
                <w:rFonts w:ascii="Arial" w:hAnsi="Arial" w:cs="Arial"/>
                <w:noProof/>
                <w:sz w:val="20"/>
                <w:lang w:val="es-CO" w:eastAsia="es-CO"/>
              </w:rPr>
              <w:drawing>
                <wp:inline distT="0" distB="0" distL="0" distR="0" wp14:anchorId="2FF2185C" wp14:editId="759D3D23">
                  <wp:extent cx="1567524" cy="1261872"/>
                  <wp:effectExtent l="0" t="0" r="0" b="0"/>
                  <wp:docPr id="153"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8.jpeg"/>
                          <pic:cNvPicPr/>
                        </pic:nvPicPr>
                        <pic:blipFill>
                          <a:blip r:embed="rId108" cstate="print"/>
                          <a:stretch>
                            <a:fillRect/>
                          </a:stretch>
                        </pic:blipFill>
                        <pic:spPr>
                          <a:xfrm>
                            <a:off x="0" y="0"/>
                            <a:ext cx="1567524" cy="1261872"/>
                          </a:xfrm>
                          <a:prstGeom prst="rect">
                            <a:avLst/>
                          </a:prstGeom>
                        </pic:spPr>
                      </pic:pic>
                    </a:graphicData>
                  </a:graphic>
                </wp:inline>
              </w:drawing>
            </w:r>
          </w:p>
        </w:tc>
        <w:tc>
          <w:tcPr>
            <w:tcW w:w="2636" w:type="dxa"/>
            <w:gridSpan w:val="2"/>
            <w:tcBorders>
              <w:top w:val="single" w:sz="6" w:space="0" w:color="000000"/>
              <w:left w:val="single" w:sz="6" w:space="0" w:color="000000"/>
              <w:bottom w:val="single" w:sz="6" w:space="0" w:color="000000"/>
            </w:tcBorders>
          </w:tcPr>
          <w:p w14:paraId="4A026AFA" w14:textId="77777777" w:rsidR="001215C0" w:rsidRPr="00D16A7A" w:rsidRDefault="001215C0">
            <w:pPr>
              <w:pStyle w:val="TableParagraph"/>
              <w:spacing w:before="1"/>
              <w:rPr>
                <w:rFonts w:ascii="Arial" w:hAnsi="Arial" w:cs="Arial"/>
                <w:sz w:val="4"/>
              </w:rPr>
            </w:pPr>
          </w:p>
          <w:p w14:paraId="59CEDF79" w14:textId="77777777" w:rsidR="001215C0" w:rsidRPr="00D16A7A" w:rsidRDefault="00587B66">
            <w:pPr>
              <w:pStyle w:val="TableParagraph"/>
              <w:ind w:left="86"/>
              <w:rPr>
                <w:rFonts w:ascii="Arial" w:hAnsi="Arial" w:cs="Arial"/>
                <w:sz w:val="20"/>
              </w:rPr>
            </w:pPr>
            <w:r w:rsidRPr="00D16A7A">
              <w:rPr>
                <w:rFonts w:ascii="Arial" w:hAnsi="Arial" w:cs="Arial"/>
                <w:noProof/>
                <w:sz w:val="20"/>
                <w:lang w:val="es-CO" w:eastAsia="es-CO"/>
              </w:rPr>
              <w:drawing>
                <wp:inline distT="0" distB="0" distL="0" distR="0" wp14:anchorId="2C3F5F01" wp14:editId="162C6370">
                  <wp:extent cx="1533841" cy="1252727"/>
                  <wp:effectExtent l="0" t="0" r="0" b="0"/>
                  <wp:docPr id="155"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9.jpeg"/>
                          <pic:cNvPicPr/>
                        </pic:nvPicPr>
                        <pic:blipFill>
                          <a:blip r:embed="rId109" cstate="print"/>
                          <a:stretch>
                            <a:fillRect/>
                          </a:stretch>
                        </pic:blipFill>
                        <pic:spPr>
                          <a:xfrm>
                            <a:off x="0" y="0"/>
                            <a:ext cx="1533841" cy="1252727"/>
                          </a:xfrm>
                          <a:prstGeom prst="rect">
                            <a:avLst/>
                          </a:prstGeom>
                        </pic:spPr>
                      </pic:pic>
                    </a:graphicData>
                  </a:graphic>
                </wp:inline>
              </w:drawing>
            </w:r>
          </w:p>
        </w:tc>
      </w:tr>
      <w:tr w:rsidR="001215C0" w:rsidRPr="00D16A7A" w14:paraId="6AB44E69" w14:textId="77777777">
        <w:trPr>
          <w:trHeight w:val="2097"/>
        </w:trPr>
        <w:tc>
          <w:tcPr>
            <w:tcW w:w="439" w:type="dxa"/>
            <w:tcBorders>
              <w:top w:val="nil"/>
              <w:bottom w:val="nil"/>
              <w:right w:val="single" w:sz="6" w:space="0" w:color="000000"/>
            </w:tcBorders>
          </w:tcPr>
          <w:p w14:paraId="2CDE73DF" w14:textId="77777777" w:rsidR="001215C0" w:rsidRPr="00D16A7A" w:rsidRDefault="001215C0">
            <w:pPr>
              <w:pStyle w:val="TableParagraph"/>
              <w:rPr>
                <w:rFonts w:ascii="Arial" w:hAnsi="Arial" w:cs="Arial"/>
                <w:sz w:val="12"/>
              </w:rPr>
            </w:pPr>
          </w:p>
        </w:tc>
        <w:tc>
          <w:tcPr>
            <w:tcW w:w="3513" w:type="dxa"/>
            <w:tcBorders>
              <w:top w:val="single" w:sz="6" w:space="0" w:color="000000"/>
              <w:left w:val="single" w:sz="6" w:space="0" w:color="000000"/>
              <w:bottom w:val="single" w:sz="6" w:space="0" w:color="000000"/>
              <w:right w:val="single" w:sz="6" w:space="0" w:color="000000"/>
            </w:tcBorders>
            <w:shd w:val="clear" w:color="auto" w:fill="C2E39C"/>
          </w:tcPr>
          <w:p w14:paraId="6D0FF392" w14:textId="77777777" w:rsidR="001215C0" w:rsidRPr="00D16A7A" w:rsidRDefault="001215C0">
            <w:pPr>
              <w:pStyle w:val="TableParagraph"/>
              <w:rPr>
                <w:rFonts w:ascii="Arial" w:hAnsi="Arial" w:cs="Arial"/>
                <w:sz w:val="16"/>
              </w:rPr>
            </w:pPr>
          </w:p>
          <w:p w14:paraId="180025C6" w14:textId="77777777" w:rsidR="001215C0" w:rsidRPr="00D16A7A" w:rsidRDefault="001215C0">
            <w:pPr>
              <w:pStyle w:val="TableParagraph"/>
              <w:rPr>
                <w:rFonts w:ascii="Arial" w:hAnsi="Arial" w:cs="Arial"/>
                <w:sz w:val="16"/>
              </w:rPr>
            </w:pPr>
          </w:p>
          <w:p w14:paraId="58B5C89D" w14:textId="77777777" w:rsidR="001215C0" w:rsidRPr="00D16A7A" w:rsidRDefault="001215C0">
            <w:pPr>
              <w:pStyle w:val="TableParagraph"/>
              <w:rPr>
                <w:rFonts w:ascii="Arial" w:hAnsi="Arial" w:cs="Arial"/>
                <w:sz w:val="16"/>
              </w:rPr>
            </w:pPr>
          </w:p>
          <w:p w14:paraId="50DE04E7" w14:textId="77777777" w:rsidR="001215C0" w:rsidRPr="00D16A7A" w:rsidRDefault="001215C0">
            <w:pPr>
              <w:pStyle w:val="TableParagraph"/>
              <w:rPr>
                <w:rFonts w:ascii="Arial" w:hAnsi="Arial" w:cs="Arial"/>
                <w:sz w:val="16"/>
              </w:rPr>
            </w:pPr>
          </w:p>
          <w:p w14:paraId="706EF1E6" w14:textId="77777777" w:rsidR="001215C0" w:rsidRPr="00D16A7A" w:rsidRDefault="00587B66">
            <w:pPr>
              <w:pStyle w:val="TableParagraph"/>
              <w:spacing w:before="123" w:line="292" w:lineRule="auto"/>
              <w:ind w:left="33" w:right="127"/>
              <w:rPr>
                <w:rFonts w:ascii="Arial" w:hAnsi="Arial" w:cs="Arial"/>
                <w:sz w:val="13"/>
              </w:rPr>
            </w:pPr>
            <w:proofErr w:type="gramStart"/>
            <w:r w:rsidRPr="00D16A7A">
              <w:rPr>
                <w:rFonts w:ascii="Arial" w:hAnsi="Arial" w:cs="Arial"/>
                <w:w w:val="105"/>
                <w:sz w:val="13"/>
              </w:rPr>
              <w:t>La documentación se encuentra ubicada en Estantería</w:t>
            </w:r>
            <w:r w:rsidRPr="00D16A7A">
              <w:rPr>
                <w:rFonts w:ascii="Arial" w:hAnsi="Arial" w:cs="Arial"/>
                <w:spacing w:val="-39"/>
                <w:w w:val="105"/>
                <w:sz w:val="13"/>
              </w:rPr>
              <w:t xml:space="preserve"> </w:t>
            </w:r>
            <w:r w:rsidRPr="00D16A7A">
              <w:rPr>
                <w:rFonts w:ascii="Arial" w:hAnsi="Arial" w:cs="Arial"/>
                <w:w w:val="105"/>
                <w:sz w:val="13"/>
              </w:rPr>
              <w:t>Cerrada?</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6B42F88B" w14:textId="77777777" w:rsidR="001215C0" w:rsidRPr="00D16A7A" w:rsidRDefault="001215C0">
            <w:pPr>
              <w:pStyle w:val="TableParagraph"/>
              <w:rPr>
                <w:rFonts w:ascii="Arial" w:hAnsi="Arial" w:cs="Arial"/>
                <w:sz w:val="16"/>
              </w:rPr>
            </w:pPr>
          </w:p>
          <w:p w14:paraId="0345CD3C" w14:textId="77777777" w:rsidR="001215C0" w:rsidRPr="00D16A7A" w:rsidRDefault="001215C0">
            <w:pPr>
              <w:pStyle w:val="TableParagraph"/>
              <w:rPr>
                <w:rFonts w:ascii="Arial" w:hAnsi="Arial" w:cs="Arial"/>
                <w:sz w:val="16"/>
              </w:rPr>
            </w:pPr>
          </w:p>
          <w:p w14:paraId="27DF1718" w14:textId="77777777" w:rsidR="001215C0" w:rsidRPr="00D16A7A" w:rsidRDefault="001215C0">
            <w:pPr>
              <w:pStyle w:val="TableParagraph"/>
              <w:rPr>
                <w:rFonts w:ascii="Arial" w:hAnsi="Arial" w:cs="Arial"/>
                <w:sz w:val="16"/>
              </w:rPr>
            </w:pPr>
          </w:p>
          <w:p w14:paraId="3485B236" w14:textId="77777777" w:rsidR="001215C0" w:rsidRPr="00D16A7A" w:rsidRDefault="001215C0">
            <w:pPr>
              <w:pStyle w:val="TableParagraph"/>
              <w:rPr>
                <w:rFonts w:ascii="Arial" w:hAnsi="Arial" w:cs="Arial"/>
                <w:sz w:val="16"/>
              </w:rPr>
            </w:pPr>
          </w:p>
          <w:p w14:paraId="08129ED5" w14:textId="77777777" w:rsidR="001215C0" w:rsidRPr="00D16A7A" w:rsidRDefault="001215C0">
            <w:pPr>
              <w:pStyle w:val="TableParagraph"/>
              <w:spacing w:before="9"/>
              <w:rPr>
                <w:rFonts w:ascii="Arial" w:hAnsi="Arial" w:cs="Arial"/>
                <w:sz w:val="18"/>
              </w:rPr>
            </w:pPr>
          </w:p>
          <w:p w14:paraId="4D64035B" w14:textId="77777777" w:rsidR="001215C0" w:rsidRPr="00D16A7A" w:rsidRDefault="00587B66">
            <w:pPr>
              <w:pStyle w:val="TableParagraph"/>
              <w:spacing w:before="1"/>
              <w:ind w:left="44"/>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10E199D2" w14:textId="77777777" w:rsidR="001215C0" w:rsidRPr="00D16A7A" w:rsidRDefault="001215C0">
            <w:pPr>
              <w:pStyle w:val="TableParagraph"/>
              <w:rPr>
                <w:rFonts w:ascii="Arial" w:hAnsi="Arial" w:cs="Arial"/>
                <w:sz w:val="12"/>
              </w:rPr>
            </w:pPr>
          </w:p>
        </w:tc>
        <w:tc>
          <w:tcPr>
            <w:tcW w:w="2631" w:type="dxa"/>
            <w:gridSpan w:val="2"/>
            <w:tcBorders>
              <w:top w:val="single" w:sz="6" w:space="0" w:color="000000"/>
              <w:left w:val="single" w:sz="6" w:space="0" w:color="000000"/>
              <w:bottom w:val="single" w:sz="6" w:space="0" w:color="000000"/>
              <w:right w:val="single" w:sz="6" w:space="0" w:color="000000"/>
            </w:tcBorders>
          </w:tcPr>
          <w:p w14:paraId="39D6C603" w14:textId="77777777" w:rsidR="001215C0" w:rsidRPr="00D16A7A" w:rsidRDefault="001215C0">
            <w:pPr>
              <w:pStyle w:val="TableParagraph"/>
              <w:rPr>
                <w:rFonts w:ascii="Arial" w:hAnsi="Arial" w:cs="Arial"/>
                <w:sz w:val="5"/>
              </w:rPr>
            </w:pPr>
          </w:p>
          <w:p w14:paraId="7F7727D2" w14:textId="77777777" w:rsidR="001215C0" w:rsidRPr="00D16A7A" w:rsidRDefault="00587B66">
            <w:pPr>
              <w:pStyle w:val="TableParagraph"/>
              <w:ind w:left="119"/>
              <w:rPr>
                <w:rFonts w:ascii="Arial" w:hAnsi="Arial" w:cs="Arial"/>
                <w:sz w:val="20"/>
              </w:rPr>
            </w:pPr>
            <w:r w:rsidRPr="00D16A7A">
              <w:rPr>
                <w:rFonts w:ascii="Arial" w:hAnsi="Arial" w:cs="Arial"/>
                <w:noProof/>
                <w:sz w:val="20"/>
                <w:lang w:val="es-CO" w:eastAsia="es-CO"/>
              </w:rPr>
              <w:drawing>
                <wp:inline distT="0" distB="0" distL="0" distR="0" wp14:anchorId="3FEF6A66" wp14:editId="5ED1930F">
                  <wp:extent cx="1477260" cy="1220724"/>
                  <wp:effectExtent l="0" t="0" r="0" b="0"/>
                  <wp:docPr id="157"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0.jpeg"/>
                          <pic:cNvPicPr/>
                        </pic:nvPicPr>
                        <pic:blipFill>
                          <a:blip r:embed="rId110" cstate="print"/>
                          <a:stretch>
                            <a:fillRect/>
                          </a:stretch>
                        </pic:blipFill>
                        <pic:spPr>
                          <a:xfrm>
                            <a:off x="0" y="0"/>
                            <a:ext cx="1477260" cy="1220724"/>
                          </a:xfrm>
                          <a:prstGeom prst="rect">
                            <a:avLst/>
                          </a:prstGeom>
                        </pic:spPr>
                      </pic:pic>
                    </a:graphicData>
                  </a:graphic>
                </wp:inline>
              </w:drawing>
            </w:r>
          </w:p>
        </w:tc>
        <w:tc>
          <w:tcPr>
            <w:tcW w:w="2636" w:type="dxa"/>
            <w:gridSpan w:val="2"/>
            <w:tcBorders>
              <w:top w:val="single" w:sz="6" w:space="0" w:color="000000"/>
              <w:left w:val="single" w:sz="6" w:space="0" w:color="000000"/>
              <w:bottom w:val="single" w:sz="6" w:space="0" w:color="000000"/>
            </w:tcBorders>
          </w:tcPr>
          <w:p w14:paraId="193F8F1D" w14:textId="77777777" w:rsidR="001215C0" w:rsidRPr="00D16A7A" w:rsidRDefault="001215C0">
            <w:pPr>
              <w:pStyle w:val="TableParagraph"/>
              <w:spacing w:before="11"/>
              <w:rPr>
                <w:rFonts w:ascii="Arial" w:hAnsi="Arial" w:cs="Arial"/>
                <w:sz w:val="3"/>
              </w:rPr>
            </w:pPr>
          </w:p>
          <w:p w14:paraId="36620DB3" w14:textId="77777777" w:rsidR="001215C0" w:rsidRPr="00D16A7A" w:rsidRDefault="00587B66">
            <w:pPr>
              <w:pStyle w:val="TableParagraph"/>
              <w:ind w:left="58"/>
              <w:rPr>
                <w:rFonts w:ascii="Arial" w:hAnsi="Arial" w:cs="Arial"/>
                <w:sz w:val="20"/>
              </w:rPr>
            </w:pPr>
            <w:r w:rsidRPr="00D16A7A">
              <w:rPr>
                <w:rFonts w:ascii="Arial" w:hAnsi="Arial" w:cs="Arial"/>
                <w:noProof/>
                <w:sz w:val="20"/>
                <w:lang w:val="es-CO" w:eastAsia="es-CO"/>
              </w:rPr>
              <w:drawing>
                <wp:inline distT="0" distB="0" distL="0" distR="0" wp14:anchorId="290395A5" wp14:editId="0990A3B3">
                  <wp:extent cx="1572624" cy="1257300"/>
                  <wp:effectExtent l="0" t="0" r="0" b="0"/>
                  <wp:docPr id="159"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1.jpeg"/>
                          <pic:cNvPicPr/>
                        </pic:nvPicPr>
                        <pic:blipFill>
                          <a:blip r:embed="rId111" cstate="print"/>
                          <a:stretch>
                            <a:fillRect/>
                          </a:stretch>
                        </pic:blipFill>
                        <pic:spPr>
                          <a:xfrm>
                            <a:off x="0" y="0"/>
                            <a:ext cx="1572624" cy="1257300"/>
                          </a:xfrm>
                          <a:prstGeom prst="rect">
                            <a:avLst/>
                          </a:prstGeom>
                        </pic:spPr>
                      </pic:pic>
                    </a:graphicData>
                  </a:graphic>
                </wp:inline>
              </w:drawing>
            </w:r>
          </w:p>
        </w:tc>
      </w:tr>
    </w:tbl>
    <w:p w14:paraId="22310FCD" w14:textId="77777777" w:rsidR="001215C0" w:rsidRPr="00D16A7A" w:rsidRDefault="001215C0">
      <w:pPr>
        <w:rPr>
          <w:rFonts w:ascii="Arial" w:hAnsi="Arial" w:cs="Arial"/>
          <w:sz w:val="20"/>
        </w:rPr>
        <w:sectPr w:rsidR="001215C0" w:rsidRPr="00D16A7A">
          <w:footerReference w:type="default" r:id="rId112"/>
          <w:pgSz w:w="12240" w:h="15840"/>
          <w:pgMar w:top="580" w:right="500" w:bottom="280" w:left="500" w:header="0" w:footer="0" w:gutter="0"/>
          <w:cols w:space="720"/>
        </w:sectPr>
      </w:pP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3514"/>
        <w:gridCol w:w="883"/>
        <w:gridCol w:w="874"/>
        <w:gridCol w:w="883"/>
        <w:gridCol w:w="874"/>
        <w:gridCol w:w="883"/>
        <w:gridCol w:w="874"/>
        <w:gridCol w:w="878"/>
        <w:gridCol w:w="878"/>
      </w:tblGrid>
      <w:tr w:rsidR="001215C0" w:rsidRPr="00D16A7A" w14:paraId="78E1D16C" w14:textId="77777777">
        <w:trPr>
          <w:trHeight w:val="2097"/>
        </w:trPr>
        <w:tc>
          <w:tcPr>
            <w:tcW w:w="439" w:type="dxa"/>
            <w:tcBorders>
              <w:top w:val="nil"/>
              <w:bottom w:val="nil"/>
              <w:right w:val="single" w:sz="6" w:space="0" w:color="000000"/>
            </w:tcBorders>
          </w:tcPr>
          <w:p w14:paraId="4F37F666" w14:textId="77777777" w:rsidR="001215C0" w:rsidRPr="00D16A7A" w:rsidRDefault="001215C0">
            <w:pPr>
              <w:pStyle w:val="TableParagraph"/>
              <w:rPr>
                <w:rFonts w:ascii="Arial" w:hAnsi="Arial" w:cs="Arial"/>
                <w:sz w:val="12"/>
              </w:rPr>
            </w:pPr>
          </w:p>
        </w:tc>
        <w:tc>
          <w:tcPr>
            <w:tcW w:w="3514" w:type="dxa"/>
            <w:tcBorders>
              <w:top w:val="single" w:sz="6" w:space="0" w:color="000000"/>
              <w:left w:val="single" w:sz="6" w:space="0" w:color="000000"/>
              <w:bottom w:val="single" w:sz="6" w:space="0" w:color="000000"/>
              <w:right w:val="single" w:sz="6" w:space="0" w:color="000000"/>
            </w:tcBorders>
            <w:shd w:val="clear" w:color="auto" w:fill="C2E39C"/>
          </w:tcPr>
          <w:p w14:paraId="30F49979" w14:textId="77777777" w:rsidR="001215C0" w:rsidRPr="00D16A7A" w:rsidRDefault="001215C0">
            <w:pPr>
              <w:pStyle w:val="TableParagraph"/>
              <w:rPr>
                <w:rFonts w:ascii="Arial" w:hAnsi="Arial" w:cs="Arial"/>
                <w:sz w:val="16"/>
              </w:rPr>
            </w:pPr>
          </w:p>
          <w:p w14:paraId="32B07872" w14:textId="77777777" w:rsidR="001215C0" w:rsidRPr="00D16A7A" w:rsidRDefault="001215C0">
            <w:pPr>
              <w:pStyle w:val="TableParagraph"/>
              <w:rPr>
                <w:rFonts w:ascii="Arial" w:hAnsi="Arial" w:cs="Arial"/>
                <w:sz w:val="16"/>
              </w:rPr>
            </w:pPr>
          </w:p>
          <w:p w14:paraId="37097DD0" w14:textId="77777777" w:rsidR="001215C0" w:rsidRPr="00D16A7A" w:rsidRDefault="001215C0">
            <w:pPr>
              <w:pStyle w:val="TableParagraph"/>
              <w:rPr>
                <w:rFonts w:ascii="Arial" w:hAnsi="Arial" w:cs="Arial"/>
                <w:sz w:val="16"/>
              </w:rPr>
            </w:pPr>
          </w:p>
          <w:p w14:paraId="022C6A96" w14:textId="77777777" w:rsidR="001215C0" w:rsidRPr="00D16A7A" w:rsidRDefault="001215C0">
            <w:pPr>
              <w:pStyle w:val="TableParagraph"/>
              <w:rPr>
                <w:rFonts w:ascii="Arial" w:hAnsi="Arial" w:cs="Arial"/>
                <w:sz w:val="16"/>
              </w:rPr>
            </w:pPr>
          </w:p>
          <w:p w14:paraId="7D019DAF" w14:textId="77777777" w:rsidR="001215C0" w:rsidRPr="00D16A7A" w:rsidRDefault="00587B66">
            <w:pPr>
              <w:pStyle w:val="TableParagraph"/>
              <w:spacing w:before="123" w:line="292" w:lineRule="auto"/>
              <w:ind w:left="33" w:right="791"/>
              <w:rPr>
                <w:rFonts w:ascii="Arial" w:hAnsi="Arial" w:cs="Arial"/>
                <w:sz w:val="13"/>
              </w:rPr>
            </w:pPr>
            <w:proofErr w:type="gramStart"/>
            <w:r w:rsidRPr="00D16A7A">
              <w:rPr>
                <w:rFonts w:ascii="Arial" w:hAnsi="Arial" w:cs="Arial"/>
                <w:w w:val="105"/>
                <w:sz w:val="13"/>
              </w:rPr>
              <w:t>La documentación se encuentra ubicada en</w:t>
            </w:r>
            <w:r w:rsidRPr="00D16A7A">
              <w:rPr>
                <w:rFonts w:ascii="Arial" w:hAnsi="Arial" w:cs="Arial"/>
                <w:spacing w:val="-39"/>
                <w:w w:val="105"/>
                <w:sz w:val="13"/>
              </w:rPr>
              <w:t xml:space="preserve"> </w:t>
            </w:r>
            <w:r w:rsidRPr="00D16A7A">
              <w:rPr>
                <w:rFonts w:ascii="Arial" w:hAnsi="Arial" w:cs="Arial"/>
                <w:w w:val="105"/>
                <w:sz w:val="13"/>
              </w:rPr>
              <w:t>Archivadores?</w:t>
            </w:r>
            <w:proofErr w:type="gramEnd"/>
          </w:p>
        </w:tc>
        <w:tc>
          <w:tcPr>
            <w:tcW w:w="883" w:type="dxa"/>
            <w:tcBorders>
              <w:top w:val="single" w:sz="6" w:space="0" w:color="000000"/>
              <w:left w:val="single" w:sz="6" w:space="0" w:color="000000"/>
              <w:bottom w:val="single" w:sz="6" w:space="0" w:color="000000"/>
              <w:right w:val="single" w:sz="6" w:space="0" w:color="000000"/>
            </w:tcBorders>
          </w:tcPr>
          <w:p w14:paraId="420B2E53" w14:textId="77777777" w:rsidR="001215C0" w:rsidRPr="00D16A7A" w:rsidRDefault="001215C0">
            <w:pPr>
              <w:pStyle w:val="TableParagraph"/>
              <w:rPr>
                <w:rFonts w:ascii="Arial" w:hAnsi="Arial" w:cs="Arial"/>
                <w:sz w:val="16"/>
              </w:rPr>
            </w:pPr>
          </w:p>
          <w:p w14:paraId="41FCF859" w14:textId="77777777" w:rsidR="001215C0" w:rsidRPr="00D16A7A" w:rsidRDefault="001215C0">
            <w:pPr>
              <w:pStyle w:val="TableParagraph"/>
              <w:rPr>
                <w:rFonts w:ascii="Arial" w:hAnsi="Arial" w:cs="Arial"/>
                <w:sz w:val="16"/>
              </w:rPr>
            </w:pPr>
          </w:p>
          <w:p w14:paraId="20D05224" w14:textId="77777777" w:rsidR="001215C0" w:rsidRPr="00D16A7A" w:rsidRDefault="001215C0">
            <w:pPr>
              <w:pStyle w:val="TableParagraph"/>
              <w:rPr>
                <w:rFonts w:ascii="Arial" w:hAnsi="Arial" w:cs="Arial"/>
                <w:sz w:val="16"/>
              </w:rPr>
            </w:pPr>
          </w:p>
          <w:p w14:paraId="72EBE074" w14:textId="77777777" w:rsidR="001215C0" w:rsidRPr="00D16A7A" w:rsidRDefault="001215C0">
            <w:pPr>
              <w:pStyle w:val="TableParagraph"/>
              <w:rPr>
                <w:rFonts w:ascii="Arial" w:hAnsi="Arial" w:cs="Arial"/>
                <w:sz w:val="16"/>
              </w:rPr>
            </w:pPr>
          </w:p>
          <w:p w14:paraId="5E0EB6E1" w14:textId="77777777" w:rsidR="001215C0" w:rsidRPr="00D16A7A" w:rsidRDefault="001215C0">
            <w:pPr>
              <w:pStyle w:val="TableParagraph"/>
              <w:spacing w:before="10"/>
              <w:rPr>
                <w:rFonts w:ascii="Arial" w:hAnsi="Arial" w:cs="Arial"/>
                <w:sz w:val="18"/>
              </w:rPr>
            </w:pPr>
          </w:p>
          <w:p w14:paraId="758AAF93" w14:textId="77777777" w:rsidR="001215C0" w:rsidRPr="00D16A7A" w:rsidRDefault="00587B66">
            <w:pPr>
              <w:pStyle w:val="TableParagraph"/>
              <w:ind w:left="38"/>
              <w:jc w:val="center"/>
              <w:rPr>
                <w:rFonts w:ascii="Arial" w:hAnsi="Arial" w:cs="Arial"/>
                <w:sz w:val="13"/>
              </w:rPr>
            </w:pPr>
            <w:r w:rsidRPr="00D16A7A">
              <w:rPr>
                <w:rFonts w:ascii="Arial" w:hAnsi="Arial" w:cs="Arial"/>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647E9270" w14:textId="77777777" w:rsidR="001215C0" w:rsidRPr="00D16A7A" w:rsidRDefault="001215C0">
            <w:pPr>
              <w:pStyle w:val="TableParagraph"/>
              <w:rPr>
                <w:rFonts w:ascii="Arial" w:hAnsi="Arial" w:cs="Arial"/>
                <w:sz w:val="12"/>
              </w:rPr>
            </w:pPr>
          </w:p>
        </w:tc>
        <w:tc>
          <w:tcPr>
            <w:tcW w:w="2640" w:type="dxa"/>
            <w:gridSpan w:val="3"/>
            <w:tcBorders>
              <w:top w:val="single" w:sz="6" w:space="0" w:color="000000"/>
              <w:left w:val="single" w:sz="6" w:space="0" w:color="000000"/>
              <w:bottom w:val="single" w:sz="6" w:space="0" w:color="000000"/>
              <w:right w:val="single" w:sz="6" w:space="0" w:color="000000"/>
            </w:tcBorders>
          </w:tcPr>
          <w:p w14:paraId="66C4AC3A" w14:textId="77777777" w:rsidR="001215C0" w:rsidRPr="00D16A7A" w:rsidRDefault="001215C0">
            <w:pPr>
              <w:pStyle w:val="TableParagraph"/>
              <w:spacing w:before="4"/>
              <w:rPr>
                <w:rFonts w:ascii="Arial" w:hAnsi="Arial" w:cs="Arial"/>
                <w:sz w:val="3"/>
              </w:rPr>
            </w:pPr>
          </w:p>
          <w:p w14:paraId="2210093C" w14:textId="77777777" w:rsidR="001215C0" w:rsidRPr="00D16A7A" w:rsidRDefault="00587B66">
            <w:pPr>
              <w:pStyle w:val="TableParagraph"/>
              <w:ind w:left="37"/>
              <w:rPr>
                <w:rFonts w:ascii="Arial" w:hAnsi="Arial" w:cs="Arial"/>
                <w:sz w:val="20"/>
              </w:rPr>
            </w:pPr>
            <w:r w:rsidRPr="00D16A7A">
              <w:rPr>
                <w:rFonts w:ascii="Arial" w:hAnsi="Arial" w:cs="Arial"/>
                <w:noProof/>
                <w:sz w:val="20"/>
                <w:lang w:val="es-CO" w:eastAsia="es-CO"/>
              </w:rPr>
              <w:drawing>
                <wp:inline distT="0" distB="0" distL="0" distR="0" wp14:anchorId="0CE4CBD1" wp14:editId="406BD6D6">
                  <wp:extent cx="1581535" cy="1266444"/>
                  <wp:effectExtent l="0" t="0" r="0" b="0"/>
                  <wp:docPr id="161"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2.jpeg"/>
                          <pic:cNvPicPr/>
                        </pic:nvPicPr>
                        <pic:blipFill>
                          <a:blip r:embed="rId113" cstate="print"/>
                          <a:stretch>
                            <a:fillRect/>
                          </a:stretch>
                        </pic:blipFill>
                        <pic:spPr>
                          <a:xfrm>
                            <a:off x="0" y="0"/>
                            <a:ext cx="1581535" cy="1266444"/>
                          </a:xfrm>
                          <a:prstGeom prst="rect">
                            <a:avLst/>
                          </a:prstGeom>
                        </pic:spPr>
                      </pic:pic>
                    </a:graphicData>
                  </a:graphic>
                </wp:inline>
              </w:drawing>
            </w:r>
          </w:p>
        </w:tc>
        <w:tc>
          <w:tcPr>
            <w:tcW w:w="2630" w:type="dxa"/>
            <w:gridSpan w:val="3"/>
            <w:tcBorders>
              <w:top w:val="single" w:sz="6" w:space="0" w:color="000000"/>
              <w:left w:val="single" w:sz="6" w:space="0" w:color="000000"/>
              <w:bottom w:val="single" w:sz="6" w:space="0" w:color="000000"/>
            </w:tcBorders>
          </w:tcPr>
          <w:p w14:paraId="5C3F064E" w14:textId="77777777" w:rsidR="001215C0" w:rsidRPr="00D16A7A" w:rsidRDefault="00587B66">
            <w:pPr>
              <w:pStyle w:val="TableParagraph"/>
              <w:ind w:left="53"/>
              <w:rPr>
                <w:rFonts w:ascii="Arial" w:hAnsi="Arial" w:cs="Arial"/>
                <w:sz w:val="20"/>
              </w:rPr>
            </w:pPr>
            <w:r w:rsidRPr="00D16A7A">
              <w:rPr>
                <w:rFonts w:ascii="Arial" w:hAnsi="Arial" w:cs="Arial"/>
                <w:noProof/>
                <w:sz w:val="20"/>
                <w:lang w:val="es-CO" w:eastAsia="es-CO"/>
              </w:rPr>
              <w:drawing>
                <wp:inline distT="0" distB="0" distL="0" distR="0" wp14:anchorId="041D9548" wp14:editId="7DF48DD8">
                  <wp:extent cx="1564682" cy="1280159"/>
                  <wp:effectExtent l="0" t="0" r="0" b="0"/>
                  <wp:docPr id="163"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3.jpeg"/>
                          <pic:cNvPicPr/>
                        </pic:nvPicPr>
                        <pic:blipFill>
                          <a:blip r:embed="rId114" cstate="print"/>
                          <a:stretch>
                            <a:fillRect/>
                          </a:stretch>
                        </pic:blipFill>
                        <pic:spPr>
                          <a:xfrm>
                            <a:off x="0" y="0"/>
                            <a:ext cx="1564682" cy="1280159"/>
                          </a:xfrm>
                          <a:prstGeom prst="rect">
                            <a:avLst/>
                          </a:prstGeom>
                        </pic:spPr>
                      </pic:pic>
                    </a:graphicData>
                  </a:graphic>
                </wp:inline>
              </w:drawing>
            </w:r>
          </w:p>
        </w:tc>
      </w:tr>
      <w:tr w:rsidR="001215C0" w:rsidRPr="00D16A7A" w14:paraId="4FD3122A" w14:textId="77777777">
        <w:trPr>
          <w:trHeight w:val="392"/>
        </w:trPr>
        <w:tc>
          <w:tcPr>
            <w:tcW w:w="439" w:type="dxa"/>
            <w:tcBorders>
              <w:top w:val="nil"/>
              <w:bottom w:val="nil"/>
              <w:right w:val="single" w:sz="6" w:space="0" w:color="000000"/>
            </w:tcBorders>
          </w:tcPr>
          <w:p w14:paraId="0A2C1C71" w14:textId="77777777" w:rsidR="001215C0" w:rsidRPr="00D16A7A" w:rsidRDefault="001215C0">
            <w:pPr>
              <w:pStyle w:val="TableParagraph"/>
              <w:rPr>
                <w:rFonts w:ascii="Arial" w:hAnsi="Arial" w:cs="Arial"/>
                <w:sz w:val="12"/>
              </w:rPr>
            </w:pPr>
          </w:p>
        </w:tc>
        <w:tc>
          <w:tcPr>
            <w:tcW w:w="3514" w:type="dxa"/>
            <w:tcBorders>
              <w:top w:val="single" w:sz="6" w:space="0" w:color="000000"/>
              <w:left w:val="single" w:sz="6" w:space="0" w:color="000000"/>
              <w:bottom w:val="single" w:sz="6" w:space="0" w:color="000000"/>
              <w:right w:val="single" w:sz="6" w:space="0" w:color="000000"/>
            </w:tcBorders>
            <w:shd w:val="clear" w:color="auto" w:fill="C2E39C"/>
          </w:tcPr>
          <w:p w14:paraId="594BC66F"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La</w:t>
            </w:r>
            <w:r w:rsidRPr="00D16A7A">
              <w:rPr>
                <w:rFonts w:ascii="Arial" w:hAnsi="Arial" w:cs="Arial"/>
                <w:spacing w:val="-4"/>
                <w:w w:val="105"/>
                <w:sz w:val="13"/>
              </w:rPr>
              <w:t xml:space="preserve"> </w:t>
            </w:r>
            <w:r w:rsidRPr="00D16A7A">
              <w:rPr>
                <w:rFonts w:ascii="Arial" w:hAnsi="Arial" w:cs="Arial"/>
                <w:w w:val="105"/>
                <w:sz w:val="13"/>
              </w:rPr>
              <w:t>documentación</w:t>
            </w:r>
            <w:r w:rsidRPr="00D16A7A">
              <w:rPr>
                <w:rFonts w:ascii="Arial" w:hAnsi="Arial" w:cs="Arial"/>
                <w:spacing w:val="-4"/>
                <w:w w:val="105"/>
                <w:sz w:val="13"/>
              </w:rPr>
              <w:t xml:space="preserve"> </w:t>
            </w: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encuentra</w:t>
            </w:r>
            <w:r w:rsidRPr="00D16A7A">
              <w:rPr>
                <w:rFonts w:ascii="Arial" w:hAnsi="Arial" w:cs="Arial"/>
                <w:spacing w:val="-4"/>
                <w:w w:val="105"/>
                <w:sz w:val="13"/>
              </w:rPr>
              <w:t xml:space="preserve"> </w:t>
            </w:r>
            <w:r w:rsidRPr="00D16A7A">
              <w:rPr>
                <w:rFonts w:ascii="Arial" w:hAnsi="Arial" w:cs="Arial"/>
                <w:w w:val="105"/>
                <w:sz w:val="13"/>
              </w:rPr>
              <w:t>ubicada</w:t>
            </w:r>
            <w:r w:rsidRPr="00D16A7A">
              <w:rPr>
                <w:rFonts w:ascii="Arial" w:hAnsi="Arial" w:cs="Arial"/>
                <w:spacing w:val="-5"/>
                <w:w w:val="105"/>
                <w:sz w:val="13"/>
              </w:rPr>
              <w:t xml:space="preserve"> </w:t>
            </w:r>
            <w:r w:rsidRPr="00D16A7A">
              <w:rPr>
                <w:rFonts w:ascii="Arial" w:hAnsi="Arial" w:cs="Arial"/>
                <w:w w:val="105"/>
                <w:sz w:val="13"/>
              </w:rPr>
              <w:t>en</w:t>
            </w:r>
            <w:r w:rsidRPr="00D16A7A">
              <w:rPr>
                <w:rFonts w:ascii="Arial" w:hAnsi="Arial" w:cs="Arial"/>
                <w:spacing w:val="-4"/>
                <w:w w:val="105"/>
                <w:sz w:val="13"/>
              </w:rPr>
              <w:t xml:space="preserve"> </w:t>
            </w:r>
            <w:proofErr w:type="spellStart"/>
            <w:r w:rsidRPr="00D16A7A">
              <w:rPr>
                <w:rFonts w:ascii="Arial" w:hAnsi="Arial" w:cs="Arial"/>
                <w:w w:val="105"/>
                <w:sz w:val="13"/>
              </w:rPr>
              <w:t>Planotecas</w:t>
            </w:r>
            <w:proofErr w:type="spellEnd"/>
            <w:r w:rsidRPr="00D16A7A">
              <w:rPr>
                <w:rFonts w:ascii="Arial" w:hAnsi="Arial" w:cs="Arial"/>
                <w:w w:val="105"/>
                <w:sz w:val="13"/>
              </w:rPr>
              <w:t>?</w:t>
            </w:r>
          </w:p>
        </w:tc>
        <w:tc>
          <w:tcPr>
            <w:tcW w:w="883" w:type="dxa"/>
            <w:tcBorders>
              <w:top w:val="single" w:sz="6" w:space="0" w:color="000000"/>
              <w:left w:val="single" w:sz="6" w:space="0" w:color="000000"/>
              <w:bottom w:val="single" w:sz="6" w:space="0" w:color="000000"/>
              <w:right w:val="single" w:sz="6" w:space="0" w:color="000000"/>
            </w:tcBorders>
          </w:tcPr>
          <w:p w14:paraId="4B0870AF" w14:textId="77777777" w:rsidR="001215C0" w:rsidRPr="00D16A7A" w:rsidRDefault="001215C0">
            <w:pPr>
              <w:pStyle w:val="TableParagraph"/>
              <w:rPr>
                <w:rFonts w:ascii="Arial" w:hAnsi="Arial" w:cs="Arial"/>
                <w:sz w:val="12"/>
              </w:rPr>
            </w:pPr>
          </w:p>
        </w:tc>
        <w:tc>
          <w:tcPr>
            <w:tcW w:w="874" w:type="dxa"/>
            <w:tcBorders>
              <w:top w:val="single" w:sz="6" w:space="0" w:color="000000"/>
              <w:left w:val="single" w:sz="6" w:space="0" w:color="000000"/>
              <w:bottom w:val="single" w:sz="6" w:space="0" w:color="000000"/>
              <w:right w:val="single" w:sz="6" w:space="0" w:color="000000"/>
            </w:tcBorders>
          </w:tcPr>
          <w:p w14:paraId="1DD7B3AE" w14:textId="77777777" w:rsidR="001215C0" w:rsidRPr="00D16A7A" w:rsidRDefault="00587B66">
            <w:pPr>
              <w:pStyle w:val="TableParagraph"/>
              <w:spacing w:before="110"/>
              <w:ind w:left="39"/>
              <w:jc w:val="center"/>
              <w:rPr>
                <w:rFonts w:ascii="Arial" w:hAnsi="Arial" w:cs="Arial"/>
                <w:sz w:val="13"/>
              </w:rPr>
            </w:pPr>
            <w:r w:rsidRPr="00D16A7A">
              <w:rPr>
                <w:rFonts w:ascii="Arial" w:hAnsi="Arial" w:cs="Arial"/>
                <w:w w:val="105"/>
                <w:sz w:val="13"/>
              </w:rPr>
              <w:t>X</w:t>
            </w:r>
          </w:p>
        </w:tc>
        <w:tc>
          <w:tcPr>
            <w:tcW w:w="2640" w:type="dxa"/>
            <w:gridSpan w:val="3"/>
            <w:tcBorders>
              <w:top w:val="single" w:sz="6" w:space="0" w:color="000000"/>
              <w:left w:val="single" w:sz="6" w:space="0" w:color="000000"/>
              <w:bottom w:val="single" w:sz="6" w:space="0" w:color="000000"/>
              <w:right w:val="single" w:sz="6" w:space="0" w:color="000000"/>
            </w:tcBorders>
          </w:tcPr>
          <w:p w14:paraId="7714E656" w14:textId="77777777" w:rsidR="001215C0" w:rsidRPr="00D16A7A" w:rsidRDefault="001215C0">
            <w:pPr>
              <w:pStyle w:val="TableParagraph"/>
              <w:rPr>
                <w:rFonts w:ascii="Arial" w:hAnsi="Arial" w:cs="Arial"/>
                <w:sz w:val="12"/>
              </w:rPr>
            </w:pPr>
          </w:p>
        </w:tc>
        <w:tc>
          <w:tcPr>
            <w:tcW w:w="2630" w:type="dxa"/>
            <w:gridSpan w:val="3"/>
            <w:tcBorders>
              <w:top w:val="single" w:sz="6" w:space="0" w:color="000000"/>
              <w:left w:val="single" w:sz="6" w:space="0" w:color="000000"/>
              <w:bottom w:val="single" w:sz="6" w:space="0" w:color="000000"/>
            </w:tcBorders>
          </w:tcPr>
          <w:p w14:paraId="77D5600F" w14:textId="77777777" w:rsidR="001215C0" w:rsidRPr="00D16A7A" w:rsidRDefault="001215C0">
            <w:pPr>
              <w:pStyle w:val="TableParagraph"/>
              <w:rPr>
                <w:rFonts w:ascii="Arial" w:hAnsi="Arial" w:cs="Arial"/>
                <w:sz w:val="12"/>
              </w:rPr>
            </w:pPr>
          </w:p>
        </w:tc>
      </w:tr>
      <w:tr w:rsidR="001215C0" w:rsidRPr="00D16A7A" w14:paraId="5D4A5767" w14:textId="77777777">
        <w:trPr>
          <w:trHeight w:val="393"/>
        </w:trPr>
        <w:tc>
          <w:tcPr>
            <w:tcW w:w="439" w:type="dxa"/>
            <w:tcBorders>
              <w:top w:val="nil"/>
              <w:bottom w:val="nil"/>
              <w:right w:val="single" w:sz="6" w:space="0" w:color="000000"/>
            </w:tcBorders>
          </w:tcPr>
          <w:p w14:paraId="6F6CB2B1" w14:textId="77777777" w:rsidR="001215C0" w:rsidRPr="00D16A7A" w:rsidRDefault="00587B66">
            <w:pPr>
              <w:pStyle w:val="TableParagraph"/>
              <w:spacing w:before="110"/>
              <w:ind w:left="35" w:right="2"/>
              <w:jc w:val="center"/>
              <w:rPr>
                <w:rFonts w:ascii="Arial" w:hAnsi="Arial" w:cs="Arial"/>
                <w:sz w:val="13"/>
              </w:rPr>
            </w:pPr>
            <w:r w:rsidRPr="00D16A7A">
              <w:rPr>
                <w:rFonts w:ascii="Arial" w:hAnsi="Arial" w:cs="Arial"/>
                <w:w w:val="105"/>
                <w:sz w:val="13"/>
              </w:rPr>
              <w:t>11</w:t>
            </w:r>
          </w:p>
        </w:tc>
        <w:tc>
          <w:tcPr>
            <w:tcW w:w="10541" w:type="dxa"/>
            <w:gridSpan w:val="9"/>
            <w:tcBorders>
              <w:top w:val="single" w:sz="6" w:space="0" w:color="000000"/>
              <w:left w:val="single" w:sz="6" w:space="0" w:color="000000"/>
              <w:bottom w:val="single" w:sz="6" w:space="0" w:color="000000"/>
            </w:tcBorders>
            <w:shd w:val="clear" w:color="auto" w:fill="92D050"/>
          </w:tcPr>
          <w:p w14:paraId="38101D8C" w14:textId="77777777" w:rsidR="001215C0" w:rsidRPr="00D16A7A" w:rsidRDefault="00587B66">
            <w:pPr>
              <w:pStyle w:val="TableParagraph"/>
              <w:spacing w:before="100"/>
              <w:ind w:left="3923" w:right="3873"/>
              <w:jc w:val="center"/>
              <w:rPr>
                <w:rFonts w:ascii="Arial" w:hAnsi="Arial" w:cs="Arial"/>
                <w:b/>
                <w:sz w:val="13"/>
              </w:rPr>
            </w:pPr>
            <w:r w:rsidRPr="00D16A7A">
              <w:rPr>
                <w:rFonts w:ascii="Arial" w:hAnsi="Arial" w:cs="Arial"/>
                <w:b/>
                <w:w w:val="105"/>
                <w:sz w:val="13"/>
              </w:rPr>
              <w:t>REQUISITOS</w:t>
            </w:r>
          </w:p>
        </w:tc>
      </w:tr>
      <w:tr w:rsidR="001215C0" w:rsidRPr="00D16A7A" w14:paraId="574F5C8C" w14:textId="77777777">
        <w:trPr>
          <w:trHeight w:val="393"/>
        </w:trPr>
        <w:tc>
          <w:tcPr>
            <w:tcW w:w="439" w:type="dxa"/>
            <w:tcBorders>
              <w:top w:val="nil"/>
              <w:bottom w:val="nil"/>
              <w:right w:val="single" w:sz="6" w:space="0" w:color="000000"/>
            </w:tcBorders>
          </w:tcPr>
          <w:p w14:paraId="0807F891"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11.1</w:t>
            </w:r>
          </w:p>
        </w:tc>
        <w:tc>
          <w:tcPr>
            <w:tcW w:w="4397" w:type="dxa"/>
            <w:gridSpan w:val="2"/>
            <w:vMerge w:val="restart"/>
            <w:tcBorders>
              <w:top w:val="single" w:sz="6" w:space="0" w:color="000000"/>
              <w:left w:val="single" w:sz="6" w:space="0" w:color="000000"/>
              <w:bottom w:val="single" w:sz="6" w:space="0" w:color="000000"/>
              <w:right w:val="single" w:sz="6" w:space="0" w:color="000000"/>
            </w:tcBorders>
            <w:shd w:val="clear" w:color="auto" w:fill="92D050"/>
          </w:tcPr>
          <w:p w14:paraId="34D7869A" w14:textId="77777777" w:rsidR="001215C0" w:rsidRPr="00D16A7A" w:rsidRDefault="001215C0">
            <w:pPr>
              <w:pStyle w:val="TableParagraph"/>
              <w:spacing w:before="9"/>
              <w:rPr>
                <w:rFonts w:ascii="Arial" w:hAnsi="Arial" w:cs="Arial"/>
                <w:sz w:val="18"/>
              </w:rPr>
            </w:pPr>
          </w:p>
          <w:p w14:paraId="4B539710" w14:textId="77777777" w:rsidR="001215C0" w:rsidRPr="00D16A7A" w:rsidRDefault="00587B66">
            <w:pPr>
              <w:pStyle w:val="TableParagraph"/>
              <w:spacing w:line="292" w:lineRule="auto"/>
              <w:ind w:left="33" w:right="402"/>
              <w:rPr>
                <w:rFonts w:ascii="Arial" w:hAnsi="Arial" w:cs="Arial"/>
                <w:sz w:val="13"/>
              </w:rPr>
            </w:pPr>
            <w:r w:rsidRPr="00D16A7A">
              <w:rPr>
                <w:rFonts w:ascii="Arial" w:hAnsi="Arial" w:cs="Arial"/>
                <w:w w:val="105"/>
                <w:sz w:val="13"/>
              </w:rPr>
              <w:t>Se tiene identificada la historia de la empresa, organigramas de</w:t>
            </w:r>
            <w:r w:rsidRPr="00D16A7A">
              <w:rPr>
                <w:rFonts w:ascii="Arial" w:hAnsi="Arial" w:cs="Arial"/>
                <w:spacing w:val="-39"/>
                <w:w w:val="105"/>
                <w:sz w:val="13"/>
              </w:rPr>
              <w:t xml:space="preserve"> </w:t>
            </w:r>
            <w:r w:rsidRPr="00D16A7A">
              <w:rPr>
                <w:rFonts w:ascii="Arial" w:hAnsi="Arial" w:cs="Arial"/>
                <w:w w:val="105"/>
                <w:sz w:val="13"/>
              </w:rPr>
              <w:t>períodos</w:t>
            </w:r>
            <w:r w:rsidRPr="00D16A7A">
              <w:rPr>
                <w:rFonts w:ascii="Arial" w:hAnsi="Arial" w:cs="Arial"/>
                <w:spacing w:val="-3"/>
                <w:w w:val="105"/>
                <w:sz w:val="13"/>
              </w:rPr>
              <w:t xml:space="preserve"> </w:t>
            </w:r>
            <w:r w:rsidRPr="00D16A7A">
              <w:rPr>
                <w:rFonts w:ascii="Arial" w:hAnsi="Arial" w:cs="Arial"/>
                <w:w w:val="105"/>
                <w:sz w:val="13"/>
              </w:rPr>
              <w:t>anteriores</w:t>
            </w:r>
            <w:r w:rsidRPr="00D16A7A">
              <w:rPr>
                <w:rFonts w:ascii="Arial" w:hAnsi="Arial" w:cs="Arial"/>
                <w:spacing w:val="-2"/>
                <w:w w:val="105"/>
                <w:sz w:val="13"/>
              </w:rPr>
              <w:t xml:space="preserve"> </w:t>
            </w:r>
            <w:r w:rsidRPr="00D16A7A">
              <w:rPr>
                <w:rFonts w:ascii="Arial" w:hAnsi="Arial" w:cs="Arial"/>
                <w:w w:val="105"/>
                <w:sz w:val="13"/>
              </w:rPr>
              <w:t>y/o</w:t>
            </w:r>
            <w:r w:rsidRPr="00D16A7A">
              <w:rPr>
                <w:rFonts w:ascii="Arial" w:hAnsi="Arial" w:cs="Arial"/>
                <w:spacing w:val="-1"/>
                <w:w w:val="105"/>
                <w:sz w:val="13"/>
              </w:rPr>
              <w:t xml:space="preserve"> </w:t>
            </w:r>
            <w:r w:rsidRPr="00D16A7A">
              <w:rPr>
                <w:rFonts w:ascii="Arial" w:hAnsi="Arial" w:cs="Arial"/>
                <w:w w:val="105"/>
                <w:sz w:val="13"/>
              </w:rPr>
              <w:t>manuales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funciones</w:t>
            </w:r>
            <w:r w:rsidRPr="00D16A7A">
              <w:rPr>
                <w:rFonts w:ascii="Arial" w:hAnsi="Arial" w:cs="Arial"/>
                <w:spacing w:val="-2"/>
                <w:w w:val="105"/>
                <w:sz w:val="13"/>
              </w:rPr>
              <w:t xml:space="preserve"> </w:t>
            </w:r>
            <w:r w:rsidRPr="00D16A7A">
              <w:rPr>
                <w:rFonts w:ascii="Arial" w:hAnsi="Arial" w:cs="Arial"/>
                <w:w w:val="105"/>
                <w:sz w:val="13"/>
              </w:rPr>
              <w:t>obsoletos?</w:t>
            </w:r>
          </w:p>
        </w:tc>
        <w:tc>
          <w:tcPr>
            <w:tcW w:w="874" w:type="dxa"/>
            <w:tcBorders>
              <w:top w:val="single" w:sz="6" w:space="0" w:color="000000"/>
              <w:left w:val="single" w:sz="6" w:space="0" w:color="000000"/>
              <w:bottom w:val="single" w:sz="6" w:space="0" w:color="000000"/>
              <w:right w:val="single" w:sz="6" w:space="0" w:color="000000"/>
            </w:tcBorders>
            <w:shd w:val="clear" w:color="auto" w:fill="2E75B5"/>
          </w:tcPr>
          <w:p w14:paraId="60D727D6" w14:textId="77777777" w:rsidR="001215C0" w:rsidRPr="00D16A7A" w:rsidRDefault="00587B66">
            <w:pPr>
              <w:pStyle w:val="TableParagraph"/>
              <w:spacing w:before="110"/>
              <w:ind w:left="49" w:right="12"/>
              <w:jc w:val="center"/>
              <w:rPr>
                <w:rFonts w:ascii="Arial" w:hAnsi="Arial" w:cs="Arial"/>
                <w:sz w:val="13"/>
              </w:rPr>
            </w:pPr>
            <w:r w:rsidRPr="00D16A7A">
              <w:rPr>
                <w:rFonts w:ascii="Arial" w:hAnsi="Arial" w:cs="Arial"/>
                <w:w w:val="105"/>
                <w:sz w:val="13"/>
              </w:rPr>
              <w:t>Si</w:t>
            </w:r>
          </w:p>
        </w:tc>
        <w:tc>
          <w:tcPr>
            <w:tcW w:w="883" w:type="dxa"/>
            <w:tcBorders>
              <w:top w:val="single" w:sz="6" w:space="0" w:color="000000"/>
              <w:left w:val="single" w:sz="6" w:space="0" w:color="000000"/>
              <w:bottom w:val="single" w:sz="6" w:space="0" w:color="000000"/>
              <w:right w:val="single" w:sz="6" w:space="0" w:color="000000"/>
            </w:tcBorders>
            <w:shd w:val="clear" w:color="auto" w:fill="2E75B5"/>
          </w:tcPr>
          <w:p w14:paraId="39203394" w14:textId="77777777" w:rsidR="001215C0" w:rsidRPr="00D16A7A" w:rsidRDefault="00587B66">
            <w:pPr>
              <w:pStyle w:val="TableParagraph"/>
              <w:spacing w:before="110"/>
              <w:ind w:left="71" w:right="36"/>
              <w:jc w:val="center"/>
              <w:rPr>
                <w:rFonts w:ascii="Arial" w:hAnsi="Arial" w:cs="Arial"/>
                <w:sz w:val="13"/>
              </w:rPr>
            </w:pPr>
            <w:r w:rsidRPr="00D16A7A">
              <w:rPr>
                <w:rFonts w:ascii="Arial" w:hAnsi="Arial" w:cs="Arial"/>
                <w:w w:val="105"/>
                <w:sz w:val="13"/>
              </w:rPr>
              <w:t>No</w:t>
            </w:r>
          </w:p>
        </w:tc>
        <w:tc>
          <w:tcPr>
            <w:tcW w:w="4387" w:type="dxa"/>
            <w:gridSpan w:val="5"/>
            <w:vMerge w:val="restart"/>
            <w:tcBorders>
              <w:top w:val="single" w:sz="6" w:space="0" w:color="000000"/>
              <w:left w:val="single" w:sz="6" w:space="0" w:color="000000"/>
              <w:bottom w:val="single" w:sz="6" w:space="0" w:color="000000"/>
            </w:tcBorders>
          </w:tcPr>
          <w:p w14:paraId="236791C1" w14:textId="77777777" w:rsidR="001215C0" w:rsidRPr="00D16A7A" w:rsidRDefault="001215C0">
            <w:pPr>
              <w:pStyle w:val="TableParagraph"/>
              <w:rPr>
                <w:rFonts w:ascii="Arial" w:hAnsi="Arial" w:cs="Arial"/>
                <w:sz w:val="12"/>
              </w:rPr>
            </w:pPr>
          </w:p>
        </w:tc>
      </w:tr>
      <w:tr w:rsidR="001215C0" w:rsidRPr="00D16A7A" w14:paraId="278313E5" w14:textId="77777777">
        <w:trPr>
          <w:trHeight w:val="392"/>
        </w:trPr>
        <w:tc>
          <w:tcPr>
            <w:tcW w:w="439" w:type="dxa"/>
            <w:tcBorders>
              <w:top w:val="nil"/>
              <w:bottom w:val="nil"/>
              <w:right w:val="single" w:sz="6" w:space="0" w:color="000000"/>
            </w:tcBorders>
          </w:tcPr>
          <w:p w14:paraId="1A9E52FC" w14:textId="77777777" w:rsidR="001215C0" w:rsidRPr="00D16A7A" w:rsidRDefault="001215C0">
            <w:pPr>
              <w:pStyle w:val="TableParagraph"/>
              <w:rPr>
                <w:rFonts w:ascii="Arial" w:hAnsi="Arial" w:cs="Arial"/>
                <w:sz w:val="12"/>
              </w:rPr>
            </w:pPr>
          </w:p>
        </w:tc>
        <w:tc>
          <w:tcPr>
            <w:tcW w:w="4397" w:type="dxa"/>
            <w:gridSpan w:val="2"/>
            <w:vMerge/>
            <w:tcBorders>
              <w:top w:val="nil"/>
              <w:left w:val="single" w:sz="6" w:space="0" w:color="000000"/>
              <w:bottom w:val="single" w:sz="6" w:space="0" w:color="000000"/>
              <w:right w:val="single" w:sz="6" w:space="0" w:color="000000"/>
            </w:tcBorders>
            <w:shd w:val="clear" w:color="auto" w:fill="92D050"/>
          </w:tcPr>
          <w:p w14:paraId="46E24525" w14:textId="77777777" w:rsidR="001215C0" w:rsidRPr="00D16A7A" w:rsidRDefault="001215C0">
            <w:pPr>
              <w:rPr>
                <w:rFonts w:ascii="Arial" w:hAnsi="Arial" w:cs="Arial"/>
                <w:sz w:val="2"/>
                <w:szCs w:val="2"/>
              </w:rPr>
            </w:pPr>
          </w:p>
        </w:tc>
        <w:tc>
          <w:tcPr>
            <w:tcW w:w="874" w:type="dxa"/>
            <w:tcBorders>
              <w:top w:val="single" w:sz="6" w:space="0" w:color="000000"/>
              <w:left w:val="single" w:sz="6" w:space="0" w:color="000000"/>
              <w:bottom w:val="single" w:sz="6" w:space="0" w:color="000000"/>
              <w:right w:val="single" w:sz="6" w:space="0" w:color="000000"/>
            </w:tcBorders>
          </w:tcPr>
          <w:p w14:paraId="71836DBC"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5A15C892" w14:textId="77777777" w:rsidR="001215C0" w:rsidRPr="00D16A7A" w:rsidRDefault="001215C0">
            <w:pPr>
              <w:pStyle w:val="TableParagraph"/>
              <w:rPr>
                <w:rFonts w:ascii="Arial" w:hAnsi="Arial" w:cs="Arial"/>
                <w:sz w:val="12"/>
              </w:rPr>
            </w:pPr>
          </w:p>
        </w:tc>
        <w:tc>
          <w:tcPr>
            <w:tcW w:w="4387" w:type="dxa"/>
            <w:gridSpan w:val="5"/>
            <w:vMerge/>
            <w:tcBorders>
              <w:top w:val="nil"/>
              <w:left w:val="single" w:sz="6" w:space="0" w:color="000000"/>
              <w:bottom w:val="single" w:sz="6" w:space="0" w:color="000000"/>
            </w:tcBorders>
          </w:tcPr>
          <w:p w14:paraId="10BC6BDF" w14:textId="77777777" w:rsidR="001215C0" w:rsidRPr="00D16A7A" w:rsidRDefault="001215C0">
            <w:pPr>
              <w:rPr>
                <w:rFonts w:ascii="Arial" w:hAnsi="Arial" w:cs="Arial"/>
                <w:sz w:val="2"/>
                <w:szCs w:val="2"/>
              </w:rPr>
            </w:pPr>
          </w:p>
        </w:tc>
      </w:tr>
      <w:tr w:rsidR="001215C0" w:rsidRPr="00D16A7A" w14:paraId="7609939C" w14:textId="77777777">
        <w:trPr>
          <w:trHeight w:val="181"/>
        </w:trPr>
        <w:tc>
          <w:tcPr>
            <w:tcW w:w="439" w:type="dxa"/>
            <w:tcBorders>
              <w:top w:val="nil"/>
              <w:bottom w:val="nil"/>
              <w:right w:val="single" w:sz="6" w:space="0" w:color="000000"/>
            </w:tcBorders>
          </w:tcPr>
          <w:p w14:paraId="6A9EEF69" w14:textId="77777777" w:rsidR="001215C0" w:rsidRPr="00D16A7A" w:rsidRDefault="00587B66">
            <w:pPr>
              <w:pStyle w:val="TableParagraph"/>
              <w:spacing w:before="4"/>
              <w:ind w:left="37" w:right="2"/>
              <w:jc w:val="center"/>
              <w:rPr>
                <w:rFonts w:ascii="Arial" w:hAnsi="Arial" w:cs="Arial"/>
                <w:sz w:val="13"/>
              </w:rPr>
            </w:pPr>
            <w:r w:rsidRPr="00D16A7A">
              <w:rPr>
                <w:rFonts w:ascii="Arial" w:hAnsi="Arial" w:cs="Arial"/>
                <w:w w:val="105"/>
                <w:sz w:val="13"/>
              </w:rPr>
              <w:t>11.2</w:t>
            </w:r>
          </w:p>
        </w:tc>
        <w:tc>
          <w:tcPr>
            <w:tcW w:w="4397" w:type="dxa"/>
            <w:gridSpan w:val="2"/>
            <w:vMerge w:val="restart"/>
            <w:tcBorders>
              <w:top w:val="single" w:sz="6" w:space="0" w:color="000000"/>
              <w:left w:val="single" w:sz="6" w:space="0" w:color="000000"/>
              <w:bottom w:val="single" w:sz="6" w:space="0" w:color="000000"/>
              <w:right w:val="single" w:sz="6" w:space="0" w:color="000000"/>
            </w:tcBorders>
            <w:shd w:val="clear" w:color="auto" w:fill="92D050"/>
          </w:tcPr>
          <w:p w14:paraId="6E538A53" w14:textId="77777777" w:rsidR="001215C0" w:rsidRPr="00D16A7A" w:rsidRDefault="001215C0">
            <w:pPr>
              <w:pStyle w:val="TableParagraph"/>
              <w:rPr>
                <w:rFonts w:ascii="Arial" w:hAnsi="Arial" w:cs="Arial"/>
                <w:sz w:val="16"/>
              </w:rPr>
            </w:pPr>
          </w:p>
          <w:p w14:paraId="15EE83AC" w14:textId="77777777" w:rsidR="001215C0" w:rsidRPr="00D16A7A" w:rsidRDefault="00587B66">
            <w:pPr>
              <w:pStyle w:val="TableParagraph"/>
              <w:spacing w:before="117"/>
              <w:ind w:left="33"/>
              <w:rPr>
                <w:rFonts w:ascii="Arial" w:hAnsi="Arial" w:cs="Arial"/>
                <w:sz w:val="13"/>
              </w:rPr>
            </w:pPr>
            <w:proofErr w:type="gramStart"/>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encuentra</w:t>
            </w:r>
            <w:r w:rsidRPr="00D16A7A">
              <w:rPr>
                <w:rFonts w:ascii="Arial" w:hAnsi="Arial" w:cs="Arial"/>
                <w:spacing w:val="-4"/>
                <w:w w:val="105"/>
                <w:sz w:val="13"/>
              </w:rPr>
              <w:t xml:space="preserve"> </w:t>
            </w:r>
            <w:r w:rsidRPr="00D16A7A">
              <w:rPr>
                <w:rFonts w:ascii="Arial" w:hAnsi="Arial" w:cs="Arial"/>
                <w:w w:val="105"/>
                <w:sz w:val="13"/>
              </w:rPr>
              <w:t>establecido</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comité</w:t>
            </w:r>
            <w:r w:rsidRPr="00D16A7A">
              <w:rPr>
                <w:rFonts w:ascii="Arial" w:hAnsi="Arial" w:cs="Arial"/>
                <w:spacing w:val="-3"/>
                <w:w w:val="105"/>
                <w:sz w:val="13"/>
              </w:rPr>
              <w:t xml:space="preserve"> </w:t>
            </w:r>
            <w:r w:rsidRPr="00D16A7A">
              <w:rPr>
                <w:rFonts w:ascii="Arial" w:hAnsi="Arial" w:cs="Arial"/>
                <w:w w:val="105"/>
                <w:sz w:val="13"/>
              </w:rPr>
              <w:t>interno</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archivo?</w:t>
            </w:r>
            <w:proofErr w:type="gramEnd"/>
          </w:p>
        </w:tc>
        <w:tc>
          <w:tcPr>
            <w:tcW w:w="874" w:type="dxa"/>
            <w:vMerge w:val="restart"/>
            <w:tcBorders>
              <w:top w:val="single" w:sz="6" w:space="0" w:color="000000"/>
              <w:left w:val="single" w:sz="6" w:space="0" w:color="000000"/>
              <w:bottom w:val="single" w:sz="6" w:space="0" w:color="000000"/>
              <w:right w:val="single" w:sz="6" w:space="0" w:color="000000"/>
            </w:tcBorders>
            <w:shd w:val="clear" w:color="auto" w:fill="2E75B5"/>
          </w:tcPr>
          <w:p w14:paraId="7A3E1826" w14:textId="77777777" w:rsidR="001215C0" w:rsidRPr="00D16A7A" w:rsidRDefault="00587B66">
            <w:pPr>
              <w:pStyle w:val="TableParagraph"/>
              <w:spacing w:before="94"/>
              <w:ind w:left="49" w:right="12"/>
              <w:jc w:val="center"/>
              <w:rPr>
                <w:rFonts w:ascii="Arial" w:hAnsi="Arial" w:cs="Arial"/>
                <w:sz w:val="13"/>
              </w:rPr>
            </w:pPr>
            <w:r w:rsidRPr="00D16A7A">
              <w:rPr>
                <w:rFonts w:ascii="Arial" w:hAnsi="Arial" w:cs="Arial"/>
                <w:w w:val="105"/>
                <w:sz w:val="13"/>
              </w:rPr>
              <w:t>Si</w:t>
            </w:r>
          </w:p>
        </w:tc>
        <w:tc>
          <w:tcPr>
            <w:tcW w:w="883" w:type="dxa"/>
            <w:vMerge w:val="restart"/>
            <w:tcBorders>
              <w:top w:val="single" w:sz="6" w:space="0" w:color="000000"/>
              <w:left w:val="single" w:sz="6" w:space="0" w:color="000000"/>
              <w:bottom w:val="single" w:sz="6" w:space="0" w:color="000000"/>
              <w:right w:val="single" w:sz="6" w:space="0" w:color="000000"/>
            </w:tcBorders>
            <w:shd w:val="clear" w:color="auto" w:fill="2E75B5"/>
          </w:tcPr>
          <w:p w14:paraId="3B3172A0" w14:textId="77777777" w:rsidR="001215C0" w:rsidRPr="00D16A7A" w:rsidRDefault="00587B66">
            <w:pPr>
              <w:pStyle w:val="TableParagraph"/>
              <w:spacing w:before="94"/>
              <w:ind w:left="351" w:right="316"/>
              <w:jc w:val="center"/>
              <w:rPr>
                <w:rFonts w:ascii="Arial" w:hAnsi="Arial" w:cs="Arial"/>
                <w:sz w:val="13"/>
              </w:rPr>
            </w:pPr>
            <w:r w:rsidRPr="00D16A7A">
              <w:rPr>
                <w:rFonts w:ascii="Arial" w:hAnsi="Arial" w:cs="Arial"/>
                <w:w w:val="105"/>
                <w:sz w:val="13"/>
              </w:rPr>
              <w:t>No</w:t>
            </w:r>
          </w:p>
        </w:tc>
        <w:tc>
          <w:tcPr>
            <w:tcW w:w="4387" w:type="dxa"/>
            <w:gridSpan w:val="5"/>
            <w:tcBorders>
              <w:top w:val="single" w:sz="6" w:space="0" w:color="000000"/>
              <w:left w:val="single" w:sz="6" w:space="0" w:color="000000"/>
              <w:bottom w:val="single" w:sz="6" w:space="0" w:color="000000"/>
            </w:tcBorders>
            <w:shd w:val="clear" w:color="auto" w:fill="C2E39C"/>
          </w:tcPr>
          <w:p w14:paraId="730731AC" w14:textId="77777777" w:rsidR="001215C0" w:rsidRPr="00D16A7A" w:rsidRDefault="00587B66">
            <w:pPr>
              <w:pStyle w:val="TableParagraph"/>
              <w:spacing w:line="146" w:lineRule="exact"/>
              <w:ind w:left="756"/>
              <w:rPr>
                <w:rFonts w:ascii="Arial" w:hAnsi="Arial" w:cs="Arial"/>
                <w:sz w:val="13"/>
              </w:rPr>
            </w:pP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periodicidad</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2"/>
                <w:w w:val="105"/>
                <w:sz w:val="13"/>
              </w:rPr>
              <w:t xml:space="preserve"> </w:t>
            </w:r>
            <w:r w:rsidRPr="00D16A7A">
              <w:rPr>
                <w:rFonts w:ascii="Arial" w:hAnsi="Arial" w:cs="Arial"/>
                <w:w w:val="105"/>
                <w:sz w:val="13"/>
              </w:rPr>
              <w:t>reuniones</w:t>
            </w:r>
            <w:r w:rsidRPr="00D16A7A">
              <w:rPr>
                <w:rFonts w:ascii="Arial" w:hAnsi="Arial" w:cs="Arial"/>
                <w:spacing w:val="-4"/>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comité</w:t>
            </w:r>
            <w:r w:rsidRPr="00D16A7A">
              <w:rPr>
                <w:rFonts w:ascii="Arial" w:hAnsi="Arial" w:cs="Arial"/>
                <w:spacing w:val="-3"/>
                <w:w w:val="105"/>
                <w:sz w:val="13"/>
              </w:rPr>
              <w:t xml:space="preserve"> </w:t>
            </w:r>
            <w:r w:rsidRPr="00D16A7A">
              <w:rPr>
                <w:rFonts w:ascii="Arial" w:hAnsi="Arial" w:cs="Arial"/>
                <w:w w:val="105"/>
                <w:sz w:val="13"/>
              </w:rPr>
              <w:t>es:</w:t>
            </w:r>
          </w:p>
        </w:tc>
      </w:tr>
      <w:tr w:rsidR="001215C0" w:rsidRPr="00D16A7A" w14:paraId="5F8856AC" w14:textId="77777777">
        <w:trPr>
          <w:trHeight w:val="182"/>
        </w:trPr>
        <w:tc>
          <w:tcPr>
            <w:tcW w:w="439" w:type="dxa"/>
            <w:tcBorders>
              <w:top w:val="nil"/>
              <w:bottom w:val="nil"/>
              <w:right w:val="single" w:sz="6" w:space="0" w:color="000000"/>
            </w:tcBorders>
          </w:tcPr>
          <w:p w14:paraId="6870B8E3" w14:textId="77777777" w:rsidR="001215C0" w:rsidRPr="00D16A7A" w:rsidRDefault="001215C0">
            <w:pPr>
              <w:pStyle w:val="TableParagraph"/>
              <w:rPr>
                <w:rFonts w:ascii="Arial" w:hAnsi="Arial" w:cs="Arial"/>
                <w:sz w:val="12"/>
              </w:rPr>
            </w:pPr>
          </w:p>
        </w:tc>
        <w:tc>
          <w:tcPr>
            <w:tcW w:w="4397" w:type="dxa"/>
            <w:gridSpan w:val="2"/>
            <w:vMerge/>
            <w:tcBorders>
              <w:top w:val="nil"/>
              <w:left w:val="single" w:sz="6" w:space="0" w:color="000000"/>
              <w:bottom w:val="single" w:sz="6" w:space="0" w:color="000000"/>
              <w:right w:val="single" w:sz="6" w:space="0" w:color="000000"/>
            </w:tcBorders>
            <w:shd w:val="clear" w:color="auto" w:fill="92D050"/>
          </w:tcPr>
          <w:p w14:paraId="4771C7FD" w14:textId="77777777" w:rsidR="001215C0" w:rsidRPr="00D16A7A" w:rsidRDefault="001215C0">
            <w:pPr>
              <w:rPr>
                <w:rFonts w:ascii="Arial" w:hAnsi="Arial" w:cs="Arial"/>
                <w:sz w:val="2"/>
                <w:szCs w:val="2"/>
              </w:rPr>
            </w:pPr>
          </w:p>
        </w:tc>
        <w:tc>
          <w:tcPr>
            <w:tcW w:w="874" w:type="dxa"/>
            <w:vMerge/>
            <w:tcBorders>
              <w:top w:val="nil"/>
              <w:left w:val="single" w:sz="6" w:space="0" w:color="000000"/>
              <w:bottom w:val="single" w:sz="6" w:space="0" w:color="000000"/>
              <w:right w:val="single" w:sz="6" w:space="0" w:color="000000"/>
            </w:tcBorders>
            <w:shd w:val="clear" w:color="auto" w:fill="2E75B5"/>
          </w:tcPr>
          <w:p w14:paraId="7312017C" w14:textId="77777777" w:rsidR="001215C0" w:rsidRPr="00D16A7A" w:rsidRDefault="001215C0">
            <w:pPr>
              <w:rPr>
                <w:rFonts w:ascii="Arial" w:hAnsi="Arial" w:cs="Arial"/>
                <w:sz w:val="2"/>
                <w:szCs w:val="2"/>
              </w:rPr>
            </w:pPr>
          </w:p>
        </w:tc>
        <w:tc>
          <w:tcPr>
            <w:tcW w:w="883" w:type="dxa"/>
            <w:vMerge/>
            <w:tcBorders>
              <w:top w:val="nil"/>
              <w:left w:val="single" w:sz="6" w:space="0" w:color="000000"/>
              <w:bottom w:val="single" w:sz="6" w:space="0" w:color="000000"/>
              <w:right w:val="single" w:sz="6" w:space="0" w:color="000000"/>
            </w:tcBorders>
            <w:shd w:val="clear" w:color="auto" w:fill="2E75B5"/>
          </w:tcPr>
          <w:p w14:paraId="14CFE451" w14:textId="77777777" w:rsidR="001215C0" w:rsidRPr="00D16A7A" w:rsidRDefault="001215C0">
            <w:pPr>
              <w:rPr>
                <w:rFonts w:ascii="Arial" w:hAnsi="Arial" w:cs="Arial"/>
                <w:sz w:val="2"/>
                <w:szCs w:val="2"/>
              </w:rPr>
            </w:pPr>
          </w:p>
        </w:tc>
        <w:tc>
          <w:tcPr>
            <w:tcW w:w="874" w:type="dxa"/>
            <w:tcBorders>
              <w:top w:val="single" w:sz="6" w:space="0" w:color="000000"/>
              <w:left w:val="single" w:sz="6" w:space="0" w:color="000000"/>
              <w:bottom w:val="single" w:sz="6" w:space="0" w:color="000000"/>
              <w:right w:val="single" w:sz="6" w:space="0" w:color="000000"/>
            </w:tcBorders>
            <w:shd w:val="clear" w:color="auto" w:fill="C2E39C"/>
          </w:tcPr>
          <w:p w14:paraId="0676AB0E" w14:textId="77777777" w:rsidR="001215C0" w:rsidRPr="00D16A7A" w:rsidRDefault="00587B66">
            <w:pPr>
              <w:pStyle w:val="TableParagraph"/>
              <w:spacing w:before="5"/>
              <w:ind w:left="49" w:right="13"/>
              <w:jc w:val="center"/>
              <w:rPr>
                <w:rFonts w:ascii="Arial" w:hAnsi="Arial" w:cs="Arial"/>
                <w:sz w:val="13"/>
              </w:rPr>
            </w:pPr>
            <w:r w:rsidRPr="00D16A7A">
              <w:rPr>
                <w:rFonts w:ascii="Arial" w:hAnsi="Arial" w:cs="Arial"/>
                <w:w w:val="105"/>
                <w:sz w:val="13"/>
              </w:rPr>
              <w:t>Mensual</w:t>
            </w:r>
          </w:p>
        </w:tc>
        <w:tc>
          <w:tcPr>
            <w:tcW w:w="883" w:type="dxa"/>
            <w:tcBorders>
              <w:top w:val="single" w:sz="6" w:space="0" w:color="000000"/>
              <w:left w:val="single" w:sz="6" w:space="0" w:color="000000"/>
              <w:bottom w:val="single" w:sz="6" w:space="0" w:color="000000"/>
              <w:right w:val="single" w:sz="6" w:space="0" w:color="000000"/>
            </w:tcBorders>
            <w:shd w:val="clear" w:color="auto" w:fill="C2E39C"/>
          </w:tcPr>
          <w:p w14:paraId="118CF156" w14:textId="77777777" w:rsidR="001215C0" w:rsidRPr="00D16A7A" w:rsidRDefault="00587B66">
            <w:pPr>
              <w:pStyle w:val="TableParagraph"/>
              <w:spacing w:before="5"/>
              <w:ind w:left="71" w:right="32"/>
              <w:jc w:val="center"/>
              <w:rPr>
                <w:rFonts w:ascii="Arial" w:hAnsi="Arial" w:cs="Arial"/>
                <w:sz w:val="13"/>
              </w:rPr>
            </w:pPr>
            <w:r w:rsidRPr="00D16A7A">
              <w:rPr>
                <w:rFonts w:ascii="Arial" w:hAnsi="Arial" w:cs="Arial"/>
                <w:w w:val="105"/>
                <w:sz w:val="13"/>
              </w:rPr>
              <w:t>Trimestral</w:t>
            </w:r>
          </w:p>
        </w:tc>
        <w:tc>
          <w:tcPr>
            <w:tcW w:w="874" w:type="dxa"/>
            <w:tcBorders>
              <w:top w:val="single" w:sz="6" w:space="0" w:color="000000"/>
              <w:left w:val="single" w:sz="6" w:space="0" w:color="000000"/>
              <w:bottom w:val="single" w:sz="6" w:space="0" w:color="000000"/>
              <w:right w:val="single" w:sz="6" w:space="0" w:color="000000"/>
            </w:tcBorders>
            <w:shd w:val="clear" w:color="auto" w:fill="C2E39C"/>
          </w:tcPr>
          <w:p w14:paraId="67131B06" w14:textId="77777777" w:rsidR="001215C0" w:rsidRPr="00D16A7A" w:rsidRDefault="00587B66">
            <w:pPr>
              <w:pStyle w:val="TableParagraph"/>
              <w:spacing w:before="5"/>
              <w:ind w:left="147"/>
              <w:rPr>
                <w:rFonts w:ascii="Arial" w:hAnsi="Arial" w:cs="Arial"/>
                <w:sz w:val="13"/>
              </w:rPr>
            </w:pPr>
            <w:r w:rsidRPr="00D16A7A">
              <w:rPr>
                <w:rFonts w:ascii="Arial" w:hAnsi="Arial" w:cs="Arial"/>
                <w:w w:val="105"/>
                <w:sz w:val="13"/>
              </w:rPr>
              <w:t>Semestral</w:t>
            </w:r>
          </w:p>
        </w:tc>
        <w:tc>
          <w:tcPr>
            <w:tcW w:w="878" w:type="dxa"/>
            <w:tcBorders>
              <w:top w:val="single" w:sz="6" w:space="0" w:color="000000"/>
              <w:left w:val="single" w:sz="6" w:space="0" w:color="000000"/>
              <w:bottom w:val="single" w:sz="6" w:space="0" w:color="000000"/>
              <w:right w:val="single" w:sz="6" w:space="0" w:color="000000"/>
            </w:tcBorders>
            <w:shd w:val="clear" w:color="auto" w:fill="C2E39C"/>
          </w:tcPr>
          <w:p w14:paraId="6300AA84" w14:textId="77777777" w:rsidR="001215C0" w:rsidRPr="00D16A7A" w:rsidRDefault="00587B66">
            <w:pPr>
              <w:pStyle w:val="TableParagraph"/>
              <w:spacing w:before="5"/>
              <w:ind w:left="281"/>
              <w:rPr>
                <w:rFonts w:ascii="Arial" w:hAnsi="Arial" w:cs="Arial"/>
                <w:sz w:val="13"/>
              </w:rPr>
            </w:pPr>
            <w:r w:rsidRPr="00D16A7A">
              <w:rPr>
                <w:rFonts w:ascii="Arial" w:hAnsi="Arial" w:cs="Arial"/>
                <w:w w:val="105"/>
                <w:sz w:val="13"/>
              </w:rPr>
              <w:t>Anual</w:t>
            </w:r>
          </w:p>
        </w:tc>
        <w:tc>
          <w:tcPr>
            <w:tcW w:w="878" w:type="dxa"/>
            <w:tcBorders>
              <w:top w:val="single" w:sz="6" w:space="0" w:color="000000"/>
              <w:left w:val="single" w:sz="6" w:space="0" w:color="000000"/>
              <w:bottom w:val="single" w:sz="6" w:space="0" w:color="000000"/>
            </w:tcBorders>
            <w:shd w:val="clear" w:color="auto" w:fill="C2E39C"/>
          </w:tcPr>
          <w:p w14:paraId="2B9A7507" w14:textId="77777777" w:rsidR="001215C0" w:rsidRPr="00D16A7A" w:rsidRDefault="00587B66">
            <w:pPr>
              <w:pStyle w:val="TableParagraph"/>
              <w:spacing w:before="5"/>
              <w:ind w:left="113"/>
              <w:rPr>
                <w:rFonts w:ascii="Arial" w:hAnsi="Arial" w:cs="Arial"/>
                <w:sz w:val="13"/>
              </w:rPr>
            </w:pPr>
            <w:r w:rsidRPr="00D16A7A">
              <w:rPr>
                <w:rFonts w:ascii="Arial" w:hAnsi="Arial" w:cs="Arial"/>
                <w:w w:val="105"/>
                <w:sz w:val="13"/>
              </w:rPr>
              <w:t>Otra.</w:t>
            </w:r>
            <w:r w:rsidRPr="00D16A7A">
              <w:rPr>
                <w:rFonts w:ascii="Arial" w:hAnsi="Arial" w:cs="Arial"/>
                <w:spacing w:val="-4"/>
                <w:w w:val="105"/>
                <w:sz w:val="13"/>
              </w:rPr>
              <w:t xml:space="preserve"> </w:t>
            </w:r>
            <w:proofErr w:type="gramStart"/>
            <w:r w:rsidRPr="00D16A7A">
              <w:rPr>
                <w:rFonts w:ascii="Arial" w:hAnsi="Arial" w:cs="Arial"/>
                <w:w w:val="105"/>
                <w:sz w:val="13"/>
              </w:rPr>
              <w:t>Cuál?</w:t>
            </w:r>
            <w:proofErr w:type="gramEnd"/>
          </w:p>
        </w:tc>
      </w:tr>
      <w:tr w:rsidR="001215C0" w:rsidRPr="00D16A7A" w14:paraId="3E73998E" w14:textId="77777777">
        <w:trPr>
          <w:trHeight w:val="393"/>
        </w:trPr>
        <w:tc>
          <w:tcPr>
            <w:tcW w:w="439" w:type="dxa"/>
            <w:tcBorders>
              <w:top w:val="nil"/>
              <w:bottom w:val="nil"/>
              <w:right w:val="single" w:sz="6" w:space="0" w:color="000000"/>
            </w:tcBorders>
          </w:tcPr>
          <w:p w14:paraId="0C71E91E" w14:textId="77777777" w:rsidR="001215C0" w:rsidRPr="00D16A7A" w:rsidRDefault="001215C0">
            <w:pPr>
              <w:pStyle w:val="TableParagraph"/>
              <w:rPr>
                <w:rFonts w:ascii="Arial" w:hAnsi="Arial" w:cs="Arial"/>
                <w:sz w:val="12"/>
              </w:rPr>
            </w:pPr>
          </w:p>
        </w:tc>
        <w:tc>
          <w:tcPr>
            <w:tcW w:w="4397" w:type="dxa"/>
            <w:gridSpan w:val="2"/>
            <w:vMerge/>
            <w:tcBorders>
              <w:top w:val="nil"/>
              <w:left w:val="single" w:sz="6" w:space="0" w:color="000000"/>
              <w:bottom w:val="single" w:sz="6" w:space="0" w:color="000000"/>
              <w:right w:val="single" w:sz="6" w:space="0" w:color="000000"/>
            </w:tcBorders>
            <w:shd w:val="clear" w:color="auto" w:fill="92D050"/>
          </w:tcPr>
          <w:p w14:paraId="0908D534" w14:textId="77777777" w:rsidR="001215C0" w:rsidRPr="00D16A7A" w:rsidRDefault="001215C0">
            <w:pPr>
              <w:rPr>
                <w:rFonts w:ascii="Arial" w:hAnsi="Arial" w:cs="Arial"/>
                <w:sz w:val="2"/>
                <w:szCs w:val="2"/>
              </w:rPr>
            </w:pPr>
          </w:p>
        </w:tc>
        <w:tc>
          <w:tcPr>
            <w:tcW w:w="874" w:type="dxa"/>
            <w:tcBorders>
              <w:top w:val="single" w:sz="6" w:space="0" w:color="000000"/>
              <w:left w:val="single" w:sz="6" w:space="0" w:color="000000"/>
              <w:bottom w:val="single" w:sz="6" w:space="0" w:color="000000"/>
              <w:right w:val="single" w:sz="6" w:space="0" w:color="000000"/>
            </w:tcBorders>
          </w:tcPr>
          <w:p w14:paraId="32E7F34C" w14:textId="77777777" w:rsidR="001215C0" w:rsidRPr="00D16A7A" w:rsidRDefault="00587B66">
            <w:pPr>
              <w:pStyle w:val="TableParagraph"/>
              <w:spacing w:before="110"/>
              <w:ind w:left="39"/>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076D886C" w14:textId="77777777" w:rsidR="001215C0" w:rsidRPr="00D16A7A" w:rsidRDefault="001215C0">
            <w:pPr>
              <w:pStyle w:val="TableParagraph"/>
              <w:rPr>
                <w:rFonts w:ascii="Arial" w:hAnsi="Arial" w:cs="Arial"/>
                <w:sz w:val="12"/>
              </w:rPr>
            </w:pPr>
          </w:p>
        </w:tc>
        <w:tc>
          <w:tcPr>
            <w:tcW w:w="874" w:type="dxa"/>
            <w:tcBorders>
              <w:top w:val="single" w:sz="6" w:space="0" w:color="000000"/>
              <w:left w:val="single" w:sz="6" w:space="0" w:color="000000"/>
              <w:bottom w:val="single" w:sz="6" w:space="0" w:color="000000"/>
              <w:right w:val="single" w:sz="6" w:space="0" w:color="000000"/>
            </w:tcBorders>
          </w:tcPr>
          <w:p w14:paraId="10175A99"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6AFB5E5F" w14:textId="77777777" w:rsidR="001215C0" w:rsidRPr="00D16A7A" w:rsidRDefault="00587B66">
            <w:pPr>
              <w:pStyle w:val="TableParagraph"/>
              <w:spacing w:before="110"/>
              <w:ind w:left="39"/>
              <w:jc w:val="center"/>
              <w:rPr>
                <w:rFonts w:ascii="Arial" w:hAnsi="Arial" w:cs="Arial"/>
                <w:sz w:val="13"/>
              </w:rPr>
            </w:pPr>
            <w:r w:rsidRPr="00D16A7A">
              <w:rPr>
                <w:rFonts w:ascii="Arial" w:hAnsi="Arial" w:cs="Arial"/>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48604498"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30344C38"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tcBorders>
          </w:tcPr>
          <w:p w14:paraId="615CC161" w14:textId="77777777" w:rsidR="001215C0" w:rsidRPr="00D16A7A" w:rsidRDefault="001215C0">
            <w:pPr>
              <w:pStyle w:val="TableParagraph"/>
              <w:rPr>
                <w:rFonts w:ascii="Arial" w:hAnsi="Arial" w:cs="Arial"/>
                <w:sz w:val="12"/>
              </w:rPr>
            </w:pPr>
          </w:p>
        </w:tc>
      </w:tr>
      <w:tr w:rsidR="001215C0" w:rsidRPr="00D16A7A" w14:paraId="2C54E102" w14:textId="77777777">
        <w:trPr>
          <w:trHeight w:val="392"/>
        </w:trPr>
        <w:tc>
          <w:tcPr>
            <w:tcW w:w="439" w:type="dxa"/>
            <w:tcBorders>
              <w:top w:val="nil"/>
              <w:bottom w:val="nil"/>
              <w:right w:val="single" w:sz="6" w:space="0" w:color="000000"/>
            </w:tcBorders>
          </w:tcPr>
          <w:p w14:paraId="73D6A4F7" w14:textId="77777777" w:rsidR="001215C0" w:rsidRPr="00D16A7A" w:rsidRDefault="00587B66">
            <w:pPr>
              <w:pStyle w:val="TableParagraph"/>
              <w:spacing w:before="110"/>
              <w:ind w:left="35" w:right="2"/>
              <w:jc w:val="center"/>
              <w:rPr>
                <w:rFonts w:ascii="Arial" w:hAnsi="Arial" w:cs="Arial"/>
                <w:sz w:val="13"/>
              </w:rPr>
            </w:pPr>
            <w:r w:rsidRPr="00D16A7A">
              <w:rPr>
                <w:rFonts w:ascii="Arial" w:hAnsi="Arial" w:cs="Arial"/>
                <w:w w:val="105"/>
                <w:sz w:val="13"/>
              </w:rPr>
              <w:t>12</w:t>
            </w:r>
          </w:p>
        </w:tc>
        <w:tc>
          <w:tcPr>
            <w:tcW w:w="10541" w:type="dxa"/>
            <w:gridSpan w:val="9"/>
            <w:tcBorders>
              <w:top w:val="single" w:sz="6" w:space="0" w:color="000000"/>
              <w:left w:val="single" w:sz="6" w:space="0" w:color="000000"/>
              <w:bottom w:val="single" w:sz="6" w:space="0" w:color="000000"/>
            </w:tcBorders>
            <w:shd w:val="clear" w:color="auto" w:fill="92D050"/>
          </w:tcPr>
          <w:p w14:paraId="0C838368" w14:textId="77777777" w:rsidR="001215C0" w:rsidRPr="00D16A7A" w:rsidRDefault="00587B66">
            <w:pPr>
              <w:pStyle w:val="TableParagraph"/>
              <w:spacing w:before="100"/>
              <w:ind w:left="3923" w:right="3872"/>
              <w:jc w:val="center"/>
              <w:rPr>
                <w:rFonts w:ascii="Arial" w:hAnsi="Arial" w:cs="Arial"/>
                <w:b/>
                <w:sz w:val="13"/>
              </w:rPr>
            </w:pPr>
            <w:r w:rsidRPr="00D16A7A">
              <w:rPr>
                <w:rFonts w:ascii="Arial" w:hAnsi="Arial" w:cs="Arial"/>
                <w:b/>
                <w:w w:val="105"/>
                <w:sz w:val="13"/>
              </w:rPr>
              <w:t>SISTEMAS</w:t>
            </w:r>
            <w:r w:rsidRPr="00D16A7A">
              <w:rPr>
                <w:rFonts w:ascii="Arial" w:hAnsi="Arial" w:cs="Arial"/>
                <w:b/>
                <w:spacing w:val="-6"/>
                <w:w w:val="105"/>
                <w:sz w:val="13"/>
              </w:rPr>
              <w:t xml:space="preserve"> </w:t>
            </w:r>
            <w:r w:rsidRPr="00D16A7A">
              <w:rPr>
                <w:rFonts w:ascii="Arial" w:hAnsi="Arial" w:cs="Arial"/>
                <w:b/>
                <w:w w:val="105"/>
                <w:sz w:val="13"/>
              </w:rPr>
              <w:t>INTEGRADOS</w:t>
            </w:r>
            <w:r w:rsidRPr="00D16A7A">
              <w:rPr>
                <w:rFonts w:ascii="Arial" w:hAnsi="Arial" w:cs="Arial"/>
                <w:b/>
                <w:spacing w:val="-6"/>
                <w:w w:val="105"/>
                <w:sz w:val="13"/>
              </w:rPr>
              <w:t xml:space="preserve"> </w:t>
            </w:r>
            <w:r w:rsidRPr="00D16A7A">
              <w:rPr>
                <w:rFonts w:ascii="Arial" w:hAnsi="Arial" w:cs="Arial"/>
                <w:b/>
                <w:w w:val="105"/>
                <w:sz w:val="13"/>
              </w:rPr>
              <w:t>DE</w:t>
            </w:r>
            <w:r w:rsidRPr="00D16A7A">
              <w:rPr>
                <w:rFonts w:ascii="Arial" w:hAnsi="Arial" w:cs="Arial"/>
                <w:b/>
                <w:spacing w:val="-7"/>
                <w:w w:val="105"/>
                <w:sz w:val="13"/>
              </w:rPr>
              <w:t xml:space="preserve"> </w:t>
            </w:r>
            <w:r w:rsidRPr="00D16A7A">
              <w:rPr>
                <w:rFonts w:ascii="Arial" w:hAnsi="Arial" w:cs="Arial"/>
                <w:b/>
                <w:w w:val="105"/>
                <w:sz w:val="13"/>
              </w:rPr>
              <w:t>GESTIÓN</w:t>
            </w:r>
          </w:p>
        </w:tc>
      </w:tr>
      <w:tr w:rsidR="001215C0" w:rsidRPr="00D16A7A" w14:paraId="5F6C103C" w14:textId="77777777">
        <w:trPr>
          <w:trHeight w:val="181"/>
        </w:trPr>
        <w:tc>
          <w:tcPr>
            <w:tcW w:w="439" w:type="dxa"/>
            <w:tcBorders>
              <w:top w:val="nil"/>
              <w:bottom w:val="nil"/>
              <w:right w:val="single" w:sz="6" w:space="0" w:color="000000"/>
            </w:tcBorders>
          </w:tcPr>
          <w:p w14:paraId="4F48D45B" w14:textId="77777777" w:rsidR="001215C0" w:rsidRPr="00D16A7A" w:rsidRDefault="001215C0">
            <w:pPr>
              <w:pStyle w:val="TableParagraph"/>
              <w:rPr>
                <w:rFonts w:ascii="Arial" w:hAnsi="Arial" w:cs="Arial"/>
                <w:sz w:val="12"/>
              </w:rPr>
            </w:pPr>
          </w:p>
        </w:tc>
        <w:tc>
          <w:tcPr>
            <w:tcW w:w="4397" w:type="dxa"/>
            <w:gridSpan w:val="2"/>
            <w:vMerge w:val="restart"/>
            <w:tcBorders>
              <w:top w:val="single" w:sz="6" w:space="0" w:color="000000"/>
              <w:left w:val="single" w:sz="6" w:space="0" w:color="000000"/>
              <w:bottom w:val="single" w:sz="6" w:space="0" w:color="000000"/>
              <w:right w:val="single" w:sz="6" w:space="0" w:color="000000"/>
            </w:tcBorders>
            <w:shd w:val="clear" w:color="auto" w:fill="C2E39C"/>
          </w:tcPr>
          <w:p w14:paraId="38077D9A" w14:textId="77777777" w:rsidR="001215C0" w:rsidRPr="00D16A7A" w:rsidRDefault="00587B66">
            <w:pPr>
              <w:pStyle w:val="TableParagraph"/>
              <w:spacing w:before="98"/>
              <w:ind w:left="1471"/>
              <w:rPr>
                <w:rFonts w:ascii="Arial" w:hAnsi="Arial" w:cs="Arial"/>
                <w:sz w:val="13"/>
              </w:rPr>
            </w:pP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empresa</w:t>
            </w:r>
            <w:r w:rsidRPr="00D16A7A">
              <w:rPr>
                <w:rFonts w:ascii="Arial" w:hAnsi="Arial" w:cs="Arial"/>
                <w:spacing w:val="-3"/>
                <w:w w:val="105"/>
                <w:sz w:val="13"/>
              </w:rPr>
              <w:t xml:space="preserve"> </w:t>
            </w:r>
            <w:r w:rsidRPr="00D16A7A">
              <w:rPr>
                <w:rFonts w:ascii="Arial" w:hAnsi="Arial" w:cs="Arial"/>
                <w:w w:val="105"/>
                <w:sz w:val="13"/>
              </w:rPr>
              <w:t>cuenta</w:t>
            </w:r>
            <w:r w:rsidRPr="00D16A7A">
              <w:rPr>
                <w:rFonts w:ascii="Arial" w:hAnsi="Arial" w:cs="Arial"/>
                <w:spacing w:val="-4"/>
                <w:w w:val="105"/>
                <w:sz w:val="13"/>
              </w:rPr>
              <w:t xml:space="preserve"> </w:t>
            </w:r>
            <w:r w:rsidRPr="00D16A7A">
              <w:rPr>
                <w:rFonts w:ascii="Arial" w:hAnsi="Arial" w:cs="Arial"/>
                <w:w w:val="105"/>
                <w:sz w:val="13"/>
              </w:rPr>
              <w:t>con:</w:t>
            </w:r>
          </w:p>
        </w:tc>
        <w:tc>
          <w:tcPr>
            <w:tcW w:w="1757" w:type="dxa"/>
            <w:gridSpan w:val="2"/>
            <w:tcBorders>
              <w:top w:val="single" w:sz="6" w:space="0" w:color="000000"/>
              <w:left w:val="single" w:sz="6" w:space="0" w:color="000000"/>
              <w:bottom w:val="single" w:sz="6" w:space="0" w:color="000000"/>
              <w:right w:val="single" w:sz="6" w:space="0" w:color="000000"/>
            </w:tcBorders>
            <w:shd w:val="clear" w:color="auto" w:fill="C2E39C"/>
          </w:tcPr>
          <w:p w14:paraId="126A4EEC" w14:textId="77777777" w:rsidR="001215C0" w:rsidRPr="00D16A7A" w:rsidRDefault="00587B66">
            <w:pPr>
              <w:pStyle w:val="TableParagraph"/>
              <w:spacing w:before="2"/>
              <w:ind w:left="576"/>
              <w:rPr>
                <w:rFonts w:ascii="Arial" w:hAnsi="Arial" w:cs="Arial"/>
                <w:sz w:val="13"/>
              </w:rPr>
            </w:pPr>
            <w:r w:rsidRPr="00D16A7A">
              <w:rPr>
                <w:rFonts w:ascii="Arial" w:hAnsi="Arial" w:cs="Arial"/>
                <w:w w:val="105"/>
                <w:sz w:val="13"/>
              </w:rPr>
              <w:t>Elaborado</w:t>
            </w:r>
          </w:p>
        </w:tc>
        <w:tc>
          <w:tcPr>
            <w:tcW w:w="1757" w:type="dxa"/>
            <w:gridSpan w:val="2"/>
            <w:tcBorders>
              <w:top w:val="single" w:sz="6" w:space="0" w:color="000000"/>
              <w:left w:val="single" w:sz="6" w:space="0" w:color="000000"/>
              <w:bottom w:val="single" w:sz="6" w:space="0" w:color="000000"/>
              <w:right w:val="single" w:sz="6" w:space="0" w:color="000000"/>
            </w:tcBorders>
            <w:shd w:val="clear" w:color="auto" w:fill="C2E39C"/>
          </w:tcPr>
          <w:p w14:paraId="13625C46" w14:textId="77777777" w:rsidR="001215C0" w:rsidRPr="00D16A7A" w:rsidRDefault="00587B66">
            <w:pPr>
              <w:pStyle w:val="TableParagraph"/>
              <w:spacing w:before="2"/>
              <w:ind w:left="590"/>
              <w:rPr>
                <w:rFonts w:ascii="Arial" w:hAnsi="Arial" w:cs="Arial"/>
                <w:sz w:val="13"/>
              </w:rPr>
            </w:pPr>
            <w:r w:rsidRPr="00D16A7A">
              <w:rPr>
                <w:rFonts w:ascii="Arial" w:hAnsi="Arial" w:cs="Arial"/>
                <w:w w:val="105"/>
                <w:sz w:val="13"/>
              </w:rPr>
              <w:t>Aprobado</w:t>
            </w:r>
          </w:p>
        </w:tc>
        <w:tc>
          <w:tcPr>
            <w:tcW w:w="2630" w:type="dxa"/>
            <w:gridSpan w:val="3"/>
            <w:vMerge w:val="restart"/>
            <w:tcBorders>
              <w:top w:val="single" w:sz="6" w:space="0" w:color="000000"/>
              <w:left w:val="single" w:sz="6" w:space="0" w:color="000000"/>
              <w:bottom w:val="single" w:sz="6" w:space="0" w:color="000000"/>
            </w:tcBorders>
            <w:shd w:val="clear" w:color="auto" w:fill="C2E39C"/>
          </w:tcPr>
          <w:p w14:paraId="3F7AA72C" w14:textId="77777777" w:rsidR="001215C0" w:rsidRPr="00D16A7A" w:rsidRDefault="00587B66">
            <w:pPr>
              <w:pStyle w:val="TableParagraph"/>
              <w:spacing w:before="98"/>
              <w:ind w:left="149"/>
              <w:rPr>
                <w:rFonts w:ascii="Arial" w:hAnsi="Arial" w:cs="Arial"/>
                <w:sz w:val="13"/>
              </w:rPr>
            </w:pPr>
            <w:r w:rsidRPr="00D16A7A">
              <w:rPr>
                <w:rFonts w:ascii="Arial" w:hAnsi="Arial" w:cs="Arial"/>
                <w:w w:val="105"/>
                <w:sz w:val="13"/>
              </w:rPr>
              <w:t>Fecha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aprobación</w:t>
            </w:r>
            <w:r w:rsidRPr="00D16A7A">
              <w:rPr>
                <w:rFonts w:ascii="Arial" w:hAnsi="Arial" w:cs="Arial"/>
                <w:spacing w:val="-4"/>
                <w:w w:val="105"/>
                <w:sz w:val="13"/>
              </w:rPr>
              <w:t xml:space="preserve"> </w:t>
            </w:r>
            <w:r w:rsidRPr="00D16A7A">
              <w:rPr>
                <w:rFonts w:ascii="Arial" w:hAnsi="Arial" w:cs="Arial"/>
                <w:w w:val="105"/>
                <w:sz w:val="13"/>
              </w:rPr>
              <w:t>(DD/MM/</w:t>
            </w:r>
            <w:proofErr w:type="gramStart"/>
            <w:r w:rsidRPr="00D16A7A">
              <w:rPr>
                <w:rFonts w:ascii="Arial" w:hAnsi="Arial" w:cs="Arial"/>
                <w:w w:val="105"/>
                <w:sz w:val="13"/>
              </w:rPr>
              <w:t>AAAA)?:</w:t>
            </w:r>
            <w:proofErr w:type="gramEnd"/>
          </w:p>
        </w:tc>
      </w:tr>
      <w:tr w:rsidR="001215C0" w:rsidRPr="00D16A7A" w14:paraId="1B4BF2DF" w14:textId="77777777">
        <w:trPr>
          <w:trHeight w:val="181"/>
        </w:trPr>
        <w:tc>
          <w:tcPr>
            <w:tcW w:w="439" w:type="dxa"/>
            <w:tcBorders>
              <w:top w:val="nil"/>
              <w:bottom w:val="nil"/>
              <w:right w:val="single" w:sz="6" w:space="0" w:color="000000"/>
            </w:tcBorders>
          </w:tcPr>
          <w:p w14:paraId="4FB7B20D" w14:textId="77777777" w:rsidR="001215C0" w:rsidRPr="00D16A7A" w:rsidRDefault="001215C0">
            <w:pPr>
              <w:pStyle w:val="TableParagraph"/>
              <w:rPr>
                <w:rFonts w:ascii="Arial" w:hAnsi="Arial" w:cs="Arial"/>
                <w:sz w:val="12"/>
              </w:rPr>
            </w:pPr>
          </w:p>
        </w:tc>
        <w:tc>
          <w:tcPr>
            <w:tcW w:w="4397" w:type="dxa"/>
            <w:gridSpan w:val="2"/>
            <w:vMerge/>
            <w:tcBorders>
              <w:top w:val="nil"/>
              <w:left w:val="single" w:sz="6" w:space="0" w:color="000000"/>
              <w:bottom w:val="single" w:sz="6" w:space="0" w:color="000000"/>
              <w:right w:val="single" w:sz="6" w:space="0" w:color="000000"/>
            </w:tcBorders>
            <w:shd w:val="clear" w:color="auto" w:fill="C2E39C"/>
          </w:tcPr>
          <w:p w14:paraId="553677E9" w14:textId="77777777" w:rsidR="001215C0" w:rsidRPr="00D16A7A" w:rsidRDefault="001215C0">
            <w:pPr>
              <w:rPr>
                <w:rFonts w:ascii="Arial" w:hAnsi="Arial" w:cs="Arial"/>
                <w:sz w:val="2"/>
                <w:szCs w:val="2"/>
              </w:rPr>
            </w:pPr>
          </w:p>
        </w:tc>
        <w:tc>
          <w:tcPr>
            <w:tcW w:w="874" w:type="dxa"/>
            <w:tcBorders>
              <w:top w:val="single" w:sz="6" w:space="0" w:color="000000"/>
              <w:left w:val="single" w:sz="6" w:space="0" w:color="000000"/>
              <w:bottom w:val="single" w:sz="6" w:space="0" w:color="000000"/>
              <w:right w:val="single" w:sz="6" w:space="0" w:color="000000"/>
            </w:tcBorders>
            <w:shd w:val="clear" w:color="auto" w:fill="C2E39C"/>
          </w:tcPr>
          <w:p w14:paraId="25A301A9" w14:textId="77777777" w:rsidR="001215C0" w:rsidRPr="00D16A7A" w:rsidRDefault="00587B66">
            <w:pPr>
              <w:pStyle w:val="TableParagraph"/>
              <w:spacing w:before="9"/>
              <w:ind w:left="49" w:right="22"/>
              <w:jc w:val="center"/>
              <w:rPr>
                <w:rFonts w:ascii="Arial" w:hAnsi="Arial" w:cs="Arial"/>
                <w:sz w:val="13"/>
              </w:rPr>
            </w:pPr>
            <w:r w:rsidRPr="00D16A7A">
              <w:rPr>
                <w:rFonts w:ascii="Arial" w:hAnsi="Arial" w:cs="Arial"/>
                <w:w w:val="105"/>
                <w:sz w:val="13"/>
              </w:rPr>
              <w:t>Si</w:t>
            </w:r>
          </w:p>
        </w:tc>
        <w:tc>
          <w:tcPr>
            <w:tcW w:w="883" w:type="dxa"/>
            <w:tcBorders>
              <w:top w:val="single" w:sz="6" w:space="0" w:color="000000"/>
              <w:left w:val="single" w:sz="6" w:space="0" w:color="000000"/>
              <w:bottom w:val="single" w:sz="6" w:space="0" w:color="000000"/>
              <w:right w:val="single" w:sz="6" w:space="0" w:color="000000"/>
            </w:tcBorders>
            <w:shd w:val="clear" w:color="auto" w:fill="C2E39C"/>
          </w:tcPr>
          <w:p w14:paraId="798365F7" w14:textId="77777777" w:rsidR="001215C0" w:rsidRPr="00D16A7A" w:rsidRDefault="00587B66">
            <w:pPr>
              <w:pStyle w:val="TableParagraph"/>
              <w:spacing w:before="9"/>
              <w:ind w:left="63" w:right="38"/>
              <w:jc w:val="center"/>
              <w:rPr>
                <w:rFonts w:ascii="Arial" w:hAnsi="Arial" w:cs="Arial"/>
                <w:sz w:val="13"/>
              </w:rPr>
            </w:pPr>
            <w:r w:rsidRPr="00D16A7A">
              <w:rPr>
                <w:rFonts w:ascii="Arial" w:hAnsi="Arial" w:cs="Arial"/>
                <w:w w:val="105"/>
                <w:sz w:val="13"/>
              </w:rPr>
              <w:t>No</w:t>
            </w:r>
          </w:p>
        </w:tc>
        <w:tc>
          <w:tcPr>
            <w:tcW w:w="874" w:type="dxa"/>
            <w:tcBorders>
              <w:top w:val="single" w:sz="6" w:space="0" w:color="000000"/>
              <w:left w:val="single" w:sz="6" w:space="0" w:color="000000"/>
              <w:bottom w:val="single" w:sz="6" w:space="0" w:color="000000"/>
              <w:right w:val="single" w:sz="6" w:space="0" w:color="000000"/>
            </w:tcBorders>
            <w:shd w:val="clear" w:color="auto" w:fill="C2E39C"/>
          </w:tcPr>
          <w:p w14:paraId="40EBB010" w14:textId="77777777" w:rsidR="001215C0" w:rsidRPr="00D16A7A" w:rsidRDefault="00587B66">
            <w:pPr>
              <w:pStyle w:val="TableParagraph"/>
              <w:spacing w:before="9"/>
              <w:ind w:left="49" w:right="22"/>
              <w:jc w:val="center"/>
              <w:rPr>
                <w:rFonts w:ascii="Arial" w:hAnsi="Arial" w:cs="Arial"/>
                <w:sz w:val="13"/>
              </w:rPr>
            </w:pPr>
            <w:r w:rsidRPr="00D16A7A">
              <w:rPr>
                <w:rFonts w:ascii="Arial" w:hAnsi="Arial" w:cs="Arial"/>
                <w:w w:val="105"/>
                <w:sz w:val="13"/>
              </w:rPr>
              <w:t>Si</w:t>
            </w:r>
          </w:p>
        </w:tc>
        <w:tc>
          <w:tcPr>
            <w:tcW w:w="883" w:type="dxa"/>
            <w:tcBorders>
              <w:top w:val="single" w:sz="6" w:space="0" w:color="000000"/>
              <w:left w:val="single" w:sz="6" w:space="0" w:color="000000"/>
              <w:bottom w:val="single" w:sz="6" w:space="0" w:color="000000"/>
              <w:right w:val="single" w:sz="6" w:space="0" w:color="000000"/>
            </w:tcBorders>
            <w:shd w:val="clear" w:color="auto" w:fill="C2E39C"/>
          </w:tcPr>
          <w:p w14:paraId="2CCE2F0E" w14:textId="77777777" w:rsidR="001215C0" w:rsidRPr="00D16A7A" w:rsidRDefault="00587B66">
            <w:pPr>
              <w:pStyle w:val="TableParagraph"/>
              <w:spacing w:before="9"/>
              <w:ind w:left="64" w:right="38"/>
              <w:jc w:val="center"/>
              <w:rPr>
                <w:rFonts w:ascii="Arial" w:hAnsi="Arial" w:cs="Arial"/>
                <w:sz w:val="13"/>
              </w:rPr>
            </w:pPr>
            <w:r w:rsidRPr="00D16A7A">
              <w:rPr>
                <w:rFonts w:ascii="Arial" w:hAnsi="Arial" w:cs="Arial"/>
                <w:w w:val="105"/>
                <w:sz w:val="13"/>
              </w:rPr>
              <w:t>No</w:t>
            </w:r>
          </w:p>
        </w:tc>
        <w:tc>
          <w:tcPr>
            <w:tcW w:w="2630" w:type="dxa"/>
            <w:gridSpan w:val="3"/>
            <w:vMerge/>
            <w:tcBorders>
              <w:top w:val="nil"/>
              <w:left w:val="single" w:sz="6" w:space="0" w:color="000000"/>
              <w:bottom w:val="single" w:sz="6" w:space="0" w:color="000000"/>
            </w:tcBorders>
            <w:shd w:val="clear" w:color="auto" w:fill="C2E39C"/>
          </w:tcPr>
          <w:p w14:paraId="7CEFEC5F" w14:textId="77777777" w:rsidR="001215C0" w:rsidRPr="00D16A7A" w:rsidRDefault="001215C0">
            <w:pPr>
              <w:rPr>
                <w:rFonts w:ascii="Arial" w:hAnsi="Arial" w:cs="Arial"/>
                <w:sz w:val="2"/>
                <w:szCs w:val="2"/>
              </w:rPr>
            </w:pPr>
          </w:p>
        </w:tc>
      </w:tr>
      <w:tr w:rsidR="001215C0" w:rsidRPr="00D16A7A" w14:paraId="320D4035" w14:textId="77777777">
        <w:trPr>
          <w:trHeight w:val="393"/>
        </w:trPr>
        <w:tc>
          <w:tcPr>
            <w:tcW w:w="439" w:type="dxa"/>
            <w:tcBorders>
              <w:top w:val="nil"/>
              <w:bottom w:val="nil"/>
              <w:right w:val="single" w:sz="6" w:space="0" w:color="000000"/>
            </w:tcBorders>
          </w:tcPr>
          <w:p w14:paraId="4BB12050"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12.1</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65318BF4"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empresa</w:t>
            </w:r>
            <w:r w:rsidRPr="00D16A7A">
              <w:rPr>
                <w:rFonts w:ascii="Arial" w:hAnsi="Arial" w:cs="Arial"/>
                <w:spacing w:val="-3"/>
                <w:w w:val="105"/>
                <w:sz w:val="13"/>
              </w:rPr>
              <w:t xml:space="preserve"> </w:t>
            </w:r>
            <w:r w:rsidRPr="00D16A7A">
              <w:rPr>
                <w:rFonts w:ascii="Arial" w:hAnsi="Arial" w:cs="Arial"/>
                <w:w w:val="105"/>
                <w:sz w:val="13"/>
              </w:rPr>
              <w:t>cuenta</w:t>
            </w:r>
            <w:r w:rsidRPr="00D16A7A">
              <w:rPr>
                <w:rFonts w:ascii="Arial" w:hAnsi="Arial" w:cs="Arial"/>
                <w:spacing w:val="-3"/>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política</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calidad?</w:t>
            </w:r>
            <w:proofErr w:type="gramEnd"/>
          </w:p>
        </w:tc>
        <w:tc>
          <w:tcPr>
            <w:tcW w:w="874" w:type="dxa"/>
            <w:tcBorders>
              <w:top w:val="single" w:sz="6" w:space="0" w:color="000000"/>
              <w:left w:val="single" w:sz="6" w:space="0" w:color="000000"/>
              <w:bottom w:val="single" w:sz="6" w:space="0" w:color="000000"/>
              <w:right w:val="single" w:sz="6" w:space="0" w:color="000000"/>
            </w:tcBorders>
          </w:tcPr>
          <w:p w14:paraId="38D30940"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1316AE86" w14:textId="77777777" w:rsidR="001215C0" w:rsidRPr="00D16A7A" w:rsidRDefault="001215C0">
            <w:pPr>
              <w:pStyle w:val="TableParagraph"/>
              <w:rPr>
                <w:rFonts w:ascii="Arial" w:hAnsi="Arial" w:cs="Arial"/>
                <w:sz w:val="12"/>
              </w:rPr>
            </w:pPr>
          </w:p>
        </w:tc>
        <w:tc>
          <w:tcPr>
            <w:tcW w:w="874" w:type="dxa"/>
            <w:tcBorders>
              <w:top w:val="single" w:sz="6" w:space="0" w:color="000000"/>
              <w:left w:val="single" w:sz="6" w:space="0" w:color="000000"/>
              <w:bottom w:val="single" w:sz="6" w:space="0" w:color="000000"/>
              <w:right w:val="single" w:sz="6" w:space="0" w:color="000000"/>
            </w:tcBorders>
          </w:tcPr>
          <w:p w14:paraId="68320F16"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6379B8F9" w14:textId="77777777" w:rsidR="001215C0" w:rsidRPr="00D16A7A" w:rsidRDefault="001215C0">
            <w:pPr>
              <w:pStyle w:val="TableParagraph"/>
              <w:rPr>
                <w:rFonts w:ascii="Arial" w:hAnsi="Arial" w:cs="Arial"/>
                <w:sz w:val="12"/>
              </w:rPr>
            </w:pPr>
          </w:p>
        </w:tc>
        <w:tc>
          <w:tcPr>
            <w:tcW w:w="2630" w:type="dxa"/>
            <w:gridSpan w:val="3"/>
            <w:tcBorders>
              <w:top w:val="single" w:sz="6" w:space="0" w:color="000000"/>
              <w:left w:val="single" w:sz="6" w:space="0" w:color="000000"/>
              <w:bottom w:val="single" w:sz="6" w:space="0" w:color="000000"/>
            </w:tcBorders>
          </w:tcPr>
          <w:p w14:paraId="4FBA1D92" w14:textId="77777777" w:rsidR="001215C0" w:rsidRPr="00D16A7A" w:rsidRDefault="00587B66">
            <w:pPr>
              <w:pStyle w:val="TableParagraph"/>
              <w:spacing w:before="105"/>
              <w:ind w:left="29"/>
              <w:rPr>
                <w:rFonts w:ascii="Arial" w:hAnsi="Arial" w:cs="Arial"/>
                <w:sz w:val="13"/>
              </w:rPr>
            </w:pPr>
            <w:r w:rsidRPr="00D16A7A">
              <w:rPr>
                <w:rFonts w:ascii="Arial" w:hAnsi="Arial" w:cs="Arial"/>
                <w:w w:val="105"/>
                <w:sz w:val="13"/>
              </w:rPr>
              <w:t>Publicada</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proofErr w:type="spellStart"/>
            <w:r w:rsidRPr="00D16A7A">
              <w:rPr>
                <w:rFonts w:ascii="Arial" w:hAnsi="Arial" w:cs="Arial"/>
                <w:w w:val="105"/>
                <w:sz w:val="13"/>
              </w:rPr>
              <w:t>pagina</w:t>
            </w:r>
            <w:proofErr w:type="spellEnd"/>
            <w:r w:rsidRPr="00D16A7A">
              <w:rPr>
                <w:rFonts w:ascii="Arial" w:hAnsi="Arial" w:cs="Arial"/>
                <w:spacing w:val="-2"/>
                <w:w w:val="105"/>
                <w:sz w:val="13"/>
              </w:rPr>
              <w:t xml:space="preserve"> </w:t>
            </w:r>
            <w:r w:rsidRPr="00D16A7A">
              <w:rPr>
                <w:rFonts w:ascii="Arial" w:hAnsi="Arial" w:cs="Arial"/>
                <w:w w:val="105"/>
                <w:sz w:val="13"/>
              </w:rPr>
              <w:t>web</w:t>
            </w:r>
          </w:p>
        </w:tc>
      </w:tr>
      <w:tr w:rsidR="001215C0" w:rsidRPr="00D16A7A" w14:paraId="0E3EEE3F" w14:textId="77777777">
        <w:trPr>
          <w:trHeight w:val="392"/>
        </w:trPr>
        <w:tc>
          <w:tcPr>
            <w:tcW w:w="439" w:type="dxa"/>
            <w:tcBorders>
              <w:top w:val="nil"/>
              <w:bottom w:val="nil"/>
              <w:right w:val="single" w:sz="6" w:space="0" w:color="000000"/>
            </w:tcBorders>
          </w:tcPr>
          <w:p w14:paraId="416506BF"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12.2</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5BC0B0E4"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gestión</w:t>
            </w:r>
            <w:r w:rsidRPr="00D16A7A">
              <w:rPr>
                <w:rFonts w:ascii="Arial" w:hAnsi="Arial" w:cs="Arial"/>
                <w:spacing w:val="-3"/>
                <w:w w:val="105"/>
                <w:sz w:val="13"/>
              </w:rPr>
              <w:t xml:space="preserve"> </w:t>
            </w:r>
            <w:r w:rsidRPr="00D16A7A">
              <w:rPr>
                <w:rFonts w:ascii="Arial" w:hAnsi="Arial" w:cs="Arial"/>
                <w:w w:val="105"/>
                <w:sz w:val="13"/>
              </w:rPr>
              <w:t>documental</w:t>
            </w:r>
            <w:r w:rsidRPr="00D16A7A">
              <w:rPr>
                <w:rFonts w:ascii="Arial" w:hAnsi="Arial" w:cs="Arial"/>
                <w:spacing w:val="-3"/>
                <w:w w:val="105"/>
                <w:sz w:val="13"/>
              </w:rPr>
              <w:t xml:space="preserve"> </w:t>
            </w:r>
            <w:r w:rsidRPr="00D16A7A">
              <w:rPr>
                <w:rFonts w:ascii="Arial" w:hAnsi="Arial" w:cs="Arial"/>
                <w:w w:val="105"/>
                <w:sz w:val="13"/>
              </w:rPr>
              <w:t>está</w:t>
            </w:r>
            <w:r w:rsidRPr="00D16A7A">
              <w:rPr>
                <w:rFonts w:ascii="Arial" w:hAnsi="Arial" w:cs="Arial"/>
                <w:spacing w:val="-3"/>
                <w:w w:val="105"/>
                <w:sz w:val="13"/>
              </w:rPr>
              <w:t xml:space="preserve"> </w:t>
            </w:r>
            <w:r w:rsidRPr="00D16A7A">
              <w:rPr>
                <w:rFonts w:ascii="Arial" w:hAnsi="Arial" w:cs="Arial"/>
                <w:w w:val="105"/>
                <w:sz w:val="13"/>
              </w:rPr>
              <w:t>definida</w:t>
            </w:r>
            <w:r w:rsidRPr="00D16A7A">
              <w:rPr>
                <w:rFonts w:ascii="Arial" w:hAnsi="Arial" w:cs="Arial"/>
                <w:spacing w:val="-3"/>
                <w:w w:val="105"/>
                <w:sz w:val="13"/>
              </w:rPr>
              <w:t xml:space="preserve"> </w:t>
            </w:r>
            <w:r w:rsidRPr="00D16A7A">
              <w:rPr>
                <w:rFonts w:ascii="Arial" w:hAnsi="Arial" w:cs="Arial"/>
                <w:w w:val="105"/>
                <w:sz w:val="13"/>
              </w:rPr>
              <w:t>como</w:t>
            </w:r>
            <w:r w:rsidRPr="00D16A7A">
              <w:rPr>
                <w:rFonts w:ascii="Arial" w:hAnsi="Arial" w:cs="Arial"/>
                <w:spacing w:val="-3"/>
                <w:w w:val="105"/>
                <w:sz w:val="13"/>
              </w:rPr>
              <w:t xml:space="preserve"> </w:t>
            </w:r>
            <w:r w:rsidRPr="00D16A7A">
              <w:rPr>
                <w:rFonts w:ascii="Arial" w:hAnsi="Arial" w:cs="Arial"/>
                <w:w w:val="105"/>
                <w:sz w:val="13"/>
              </w:rPr>
              <w:t>un</w:t>
            </w:r>
            <w:r w:rsidRPr="00D16A7A">
              <w:rPr>
                <w:rFonts w:ascii="Arial" w:hAnsi="Arial" w:cs="Arial"/>
                <w:spacing w:val="-3"/>
                <w:w w:val="105"/>
                <w:sz w:val="13"/>
              </w:rPr>
              <w:t xml:space="preserve"> </w:t>
            </w:r>
            <w:r w:rsidRPr="00D16A7A">
              <w:rPr>
                <w:rFonts w:ascii="Arial" w:hAnsi="Arial" w:cs="Arial"/>
                <w:w w:val="105"/>
                <w:sz w:val="13"/>
              </w:rPr>
              <w:t>proceso</w:t>
            </w:r>
            <w:r w:rsidRPr="00D16A7A">
              <w:rPr>
                <w:rFonts w:ascii="Arial" w:hAnsi="Arial" w:cs="Arial"/>
                <w:spacing w:val="-3"/>
                <w:w w:val="105"/>
                <w:sz w:val="13"/>
              </w:rPr>
              <w:t xml:space="preserve"> </w:t>
            </w:r>
            <w:r w:rsidRPr="00D16A7A">
              <w:rPr>
                <w:rFonts w:ascii="Arial" w:hAnsi="Arial" w:cs="Arial"/>
                <w:w w:val="105"/>
                <w:sz w:val="13"/>
              </w:rPr>
              <w:t>transversal</w:t>
            </w:r>
            <w:r w:rsidRPr="00D16A7A">
              <w:rPr>
                <w:rFonts w:ascii="Arial" w:hAnsi="Arial" w:cs="Arial"/>
                <w:spacing w:val="-2"/>
                <w:w w:val="105"/>
                <w:sz w:val="13"/>
              </w:rPr>
              <w:t xml:space="preserve"> </w:t>
            </w:r>
            <w:r w:rsidRPr="00D16A7A">
              <w:rPr>
                <w:rFonts w:ascii="Arial" w:hAnsi="Arial" w:cs="Arial"/>
                <w:w w:val="105"/>
                <w:sz w:val="13"/>
              </w:rPr>
              <w:t>en</w:t>
            </w:r>
          </w:p>
          <w:p w14:paraId="0A4EFD10" w14:textId="77777777" w:rsidR="001215C0" w:rsidRPr="00D16A7A" w:rsidRDefault="00587B66">
            <w:pPr>
              <w:pStyle w:val="TableParagraph"/>
              <w:spacing w:before="34"/>
              <w:ind w:left="33"/>
              <w:rPr>
                <w:rFonts w:ascii="Arial" w:hAnsi="Arial" w:cs="Arial"/>
                <w:sz w:val="13"/>
              </w:rPr>
            </w:pPr>
            <w:proofErr w:type="gramStart"/>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Sistema</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Gestión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Calidad?</w:t>
            </w:r>
            <w:proofErr w:type="gramEnd"/>
          </w:p>
        </w:tc>
        <w:tc>
          <w:tcPr>
            <w:tcW w:w="874" w:type="dxa"/>
            <w:tcBorders>
              <w:top w:val="single" w:sz="6" w:space="0" w:color="000000"/>
              <w:left w:val="single" w:sz="6" w:space="0" w:color="000000"/>
              <w:bottom w:val="single" w:sz="6" w:space="0" w:color="000000"/>
              <w:right w:val="single" w:sz="6" w:space="0" w:color="000000"/>
            </w:tcBorders>
          </w:tcPr>
          <w:p w14:paraId="134F0750"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59D839E3" w14:textId="77777777" w:rsidR="001215C0" w:rsidRPr="00D16A7A" w:rsidRDefault="001215C0">
            <w:pPr>
              <w:pStyle w:val="TableParagraph"/>
              <w:rPr>
                <w:rFonts w:ascii="Arial" w:hAnsi="Arial" w:cs="Arial"/>
                <w:sz w:val="12"/>
              </w:rPr>
            </w:pPr>
          </w:p>
        </w:tc>
        <w:tc>
          <w:tcPr>
            <w:tcW w:w="874" w:type="dxa"/>
            <w:tcBorders>
              <w:top w:val="single" w:sz="6" w:space="0" w:color="000000"/>
              <w:left w:val="single" w:sz="6" w:space="0" w:color="000000"/>
              <w:bottom w:val="single" w:sz="6" w:space="0" w:color="000000"/>
              <w:right w:val="single" w:sz="6" w:space="0" w:color="000000"/>
            </w:tcBorders>
          </w:tcPr>
          <w:p w14:paraId="5731B1A6"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287914A2" w14:textId="77777777" w:rsidR="001215C0" w:rsidRPr="00D16A7A" w:rsidRDefault="001215C0">
            <w:pPr>
              <w:pStyle w:val="TableParagraph"/>
              <w:rPr>
                <w:rFonts w:ascii="Arial" w:hAnsi="Arial" w:cs="Arial"/>
                <w:sz w:val="12"/>
              </w:rPr>
            </w:pPr>
          </w:p>
        </w:tc>
        <w:tc>
          <w:tcPr>
            <w:tcW w:w="2630" w:type="dxa"/>
            <w:gridSpan w:val="3"/>
            <w:tcBorders>
              <w:top w:val="single" w:sz="6" w:space="0" w:color="000000"/>
              <w:left w:val="single" w:sz="6" w:space="0" w:color="000000"/>
              <w:bottom w:val="single" w:sz="6" w:space="0" w:color="000000"/>
            </w:tcBorders>
          </w:tcPr>
          <w:p w14:paraId="481950D6" w14:textId="77777777" w:rsidR="001215C0" w:rsidRPr="00D16A7A" w:rsidRDefault="001215C0">
            <w:pPr>
              <w:pStyle w:val="TableParagraph"/>
              <w:rPr>
                <w:rFonts w:ascii="Arial" w:hAnsi="Arial" w:cs="Arial"/>
                <w:sz w:val="12"/>
              </w:rPr>
            </w:pPr>
          </w:p>
        </w:tc>
      </w:tr>
      <w:tr w:rsidR="001215C0" w:rsidRPr="00D16A7A" w14:paraId="1537670A" w14:textId="77777777">
        <w:trPr>
          <w:trHeight w:val="392"/>
        </w:trPr>
        <w:tc>
          <w:tcPr>
            <w:tcW w:w="439" w:type="dxa"/>
            <w:tcBorders>
              <w:top w:val="nil"/>
              <w:bottom w:val="nil"/>
              <w:right w:val="single" w:sz="6" w:space="0" w:color="000000"/>
            </w:tcBorders>
          </w:tcPr>
          <w:p w14:paraId="1F46ABD3"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12.3</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753A7552"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tienen</w:t>
            </w:r>
            <w:r w:rsidRPr="00D16A7A">
              <w:rPr>
                <w:rFonts w:ascii="Arial" w:hAnsi="Arial" w:cs="Arial"/>
                <w:spacing w:val="-3"/>
                <w:w w:val="105"/>
                <w:sz w:val="13"/>
              </w:rPr>
              <w:t xml:space="preserve"> </w:t>
            </w:r>
            <w:r w:rsidRPr="00D16A7A">
              <w:rPr>
                <w:rFonts w:ascii="Arial" w:hAnsi="Arial" w:cs="Arial"/>
                <w:w w:val="105"/>
                <w:sz w:val="13"/>
              </w:rPr>
              <w:t>identificados</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mapa</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riesgos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empresa</w:t>
            </w:r>
            <w:r w:rsidRPr="00D16A7A">
              <w:rPr>
                <w:rFonts w:ascii="Arial" w:hAnsi="Arial" w:cs="Arial"/>
                <w:spacing w:val="-3"/>
                <w:w w:val="105"/>
                <w:sz w:val="13"/>
              </w:rPr>
              <w:t xml:space="preserve"> </w:t>
            </w:r>
            <w:r w:rsidRPr="00D16A7A">
              <w:rPr>
                <w:rFonts w:ascii="Arial" w:hAnsi="Arial" w:cs="Arial"/>
                <w:w w:val="105"/>
                <w:sz w:val="13"/>
              </w:rPr>
              <w:t>lo</w:t>
            </w:r>
          </w:p>
          <w:p w14:paraId="5EB3C96B"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inherentes</w:t>
            </w:r>
            <w:r w:rsidRPr="00D16A7A">
              <w:rPr>
                <w:rFonts w:ascii="Arial" w:hAnsi="Arial" w:cs="Arial"/>
                <w:spacing w:val="-4"/>
                <w:w w:val="105"/>
                <w:sz w:val="13"/>
              </w:rPr>
              <w:t xml:space="preserve"> </w:t>
            </w:r>
            <w:r w:rsidRPr="00D16A7A">
              <w:rPr>
                <w:rFonts w:ascii="Arial" w:hAnsi="Arial" w:cs="Arial"/>
                <w:w w:val="105"/>
                <w:sz w:val="13"/>
              </w:rPr>
              <w:t>a</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gestión</w:t>
            </w:r>
            <w:r w:rsidRPr="00D16A7A">
              <w:rPr>
                <w:rFonts w:ascii="Arial" w:hAnsi="Arial" w:cs="Arial"/>
                <w:spacing w:val="-4"/>
                <w:w w:val="105"/>
                <w:sz w:val="13"/>
              </w:rPr>
              <w:t xml:space="preserve"> </w:t>
            </w:r>
            <w:r w:rsidRPr="00D16A7A">
              <w:rPr>
                <w:rFonts w:ascii="Arial" w:hAnsi="Arial" w:cs="Arial"/>
                <w:w w:val="105"/>
                <w:sz w:val="13"/>
              </w:rPr>
              <w:t>documental?</w:t>
            </w:r>
          </w:p>
        </w:tc>
        <w:tc>
          <w:tcPr>
            <w:tcW w:w="874" w:type="dxa"/>
            <w:tcBorders>
              <w:top w:val="single" w:sz="6" w:space="0" w:color="000000"/>
              <w:left w:val="single" w:sz="6" w:space="0" w:color="000000"/>
              <w:bottom w:val="single" w:sz="6" w:space="0" w:color="000000"/>
              <w:right w:val="single" w:sz="6" w:space="0" w:color="000000"/>
            </w:tcBorders>
          </w:tcPr>
          <w:p w14:paraId="3242E6D0"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4B9D8457" w14:textId="77777777" w:rsidR="001215C0" w:rsidRPr="00D16A7A" w:rsidRDefault="001215C0">
            <w:pPr>
              <w:pStyle w:val="TableParagraph"/>
              <w:rPr>
                <w:rFonts w:ascii="Arial" w:hAnsi="Arial" w:cs="Arial"/>
                <w:sz w:val="12"/>
              </w:rPr>
            </w:pPr>
          </w:p>
        </w:tc>
        <w:tc>
          <w:tcPr>
            <w:tcW w:w="874" w:type="dxa"/>
            <w:tcBorders>
              <w:top w:val="single" w:sz="6" w:space="0" w:color="000000"/>
              <w:left w:val="single" w:sz="6" w:space="0" w:color="000000"/>
              <w:bottom w:val="single" w:sz="6" w:space="0" w:color="000000"/>
              <w:right w:val="single" w:sz="6" w:space="0" w:color="000000"/>
            </w:tcBorders>
          </w:tcPr>
          <w:p w14:paraId="74EAE215"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71F02FB8" w14:textId="77777777" w:rsidR="001215C0" w:rsidRPr="00D16A7A" w:rsidRDefault="001215C0">
            <w:pPr>
              <w:pStyle w:val="TableParagraph"/>
              <w:rPr>
                <w:rFonts w:ascii="Arial" w:hAnsi="Arial" w:cs="Arial"/>
                <w:sz w:val="12"/>
              </w:rPr>
            </w:pPr>
          </w:p>
        </w:tc>
        <w:tc>
          <w:tcPr>
            <w:tcW w:w="2630" w:type="dxa"/>
            <w:gridSpan w:val="3"/>
            <w:tcBorders>
              <w:top w:val="single" w:sz="6" w:space="0" w:color="000000"/>
              <w:left w:val="single" w:sz="6" w:space="0" w:color="000000"/>
              <w:bottom w:val="single" w:sz="6" w:space="0" w:color="000000"/>
            </w:tcBorders>
          </w:tcPr>
          <w:p w14:paraId="26639BDC" w14:textId="77777777" w:rsidR="001215C0" w:rsidRPr="00D16A7A" w:rsidRDefault="00587B66">
            <w:pPr>
              <w:pStyle w:val="TableParagraph"/>
              <w:spacing w:before="14"/>
              <w:ind w:left="29"/>
              <w:rPr>
                <w:rFonts w:ascii="Arial" w:hAnsi="Arial" w:cs="Arial"/>
                <w:sz w:val="13"/>
              </w:rPr>
            </w:pP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tema</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riesgos</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2"/>
                <w:w w:val="105"/>
                <w:sz w:val="13"/>
              </w:rPr>
              <w:t xml:space="preserve"> </w:t>
            </w:r>
            <w:r w:rsidRPr="00D16A7A">
              <w:rPr>
                <w:rFonts w:ascii="Arial" w:hAnsi="Arial" w:cs="Arial"/>
                <w:w w:val="105"/>
                <w:sz w:val="13"/>
              </w:rPr>
              <w:t>maneja</w:t>
            </w:r>
            <w:r w:rsidRPr="00D16A7A">
              <w:rPr>
                <w:rFonts w:ascii="Arial" w:hAnsi="Arial" w:cs="Arial"/>
                <w:spacing w:val="-3"/>
                <w:w w:val="105"/>
                <w:sz w:val="13"/>
              </w:rPr>
              <w:t xml:space="preserve"> </w:t>
            </w:r>
            <w:r w:rsidRPr="00D16A7A">
              <w:rPr>
                <w:rFonts w:ascii="Arial" w:hAnsi="Arial" w:cs="Arial"/>
                <w:w w:val="105"/>
                <w:sz w:val="13"/>
              </w:rPr>
              <w:t>desde</w:t>
            </w:r>
            <w:r w:rsidRPr="00D16A7A">
              <w:rPr>
                <w:rFonts w:ascii="Arial" w:hAnsi="Arial" w:cs="Arial"/>
                <w:spacing w:val="-2"/>
                <w:w w:val="105"/>
                <w:sz w:val="13"/>
              </w:rPr>
              <w:t xml:space="preserve"> </w:t>
            </w:r>
            <w:r w:rsidRPr="00D16A7A">
              <w:rPr>
                <w:rFonts w:ascii="Arial" w:hAnsi="Arial" w:cs="Arial"/>
                <w:w w:val="105"/>
                <w:sz w:val="13"/>
              </w:rPr>
              <w:t>el</w:t>
            </w:r>
          </w:p>
          <w:p w14:paraId="565EFDB2" w14:textId="77777777" w:rsidR="001215C0" w:rsidRPr="00D16A7A" w:rsidRDefault="00587B66">
            <w:pPr>
              <w:pStyle w:val="TableParagraph"/>
              <w:spacing w:before="34"/>
              <w:ind w:left="29"/>
              <w:rPr>
                <w:rFonts w:ascii="Arial" w:hAnsi="Arial" w:cs="Arial"/>
                <w:sz w:val="13"/>
              </w:rPr>
            </w:pPr>
            <w:r w:rsidRPr="00D16A7A">
              <w:rPr>
                <w:rFonts w:ascii="Arial" w:hAnsi="Arial" w:cs="Arial"/>
                <w:w w:val="105"/>
                <w:sz w:val="13"/>
              </w:rPr>
              <w:t>área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control</w:t>
            </w:r>
            <w:r w:rsidRPr="00D16A7A">
              <w:rPr>
                <w:rFonts w:ascii="Arial" w:hAnsi="Arial" w:cs="Arial"/>
                <w:spacing w:val="-2"/>
                <w:w w:val="105"/>
                <w:sz w:val="13"/>
              </w:rPr>
              <w:t xml:space="preserve"> </w:t>
            </w:r>
            <w:r w:rsidRPr="00D16A7A">
              <w:rPr>
                <w:rFonts w:ascii="Arial" w:hAnsi="Arial" w:cs="Arial"/>
                <w:w w:val="105"/>
                <w:sz w:val="13"/>
              </w:rPr>
              <w:t>interno</w:t>
            </w:r>
          </w:p>
        </w:tc>
      </w:tr>
      <w:tr w:rsidR="001215C0" w:rsidRPr="00D16A7A" w14:paraId="347524C5" w14:textId="77777777">
        <w:trPr>
          <w:trHeight w:val="393"/>
        </w:trPr>
        <w:tc>
          <w:tcPr>
            <w:tcW w:w="439" w:type="dxa"/>
            <w:tcBorders>
              <w:top w:val="nil"/>
              <w:bottom w:val="nil"/>
              <w:right w:val="single" w:sz="6" w:space="0" w:color="000000"/>
            </w:tcBorders>
          </w:tcPr>
          <w:p w14:paraId="0978A827"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12.4</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74D79883"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empresa</w:t>
            </w:r>
            <w:r w:rsidRPr="00D16A7A">
              <w:rPr>
                <w:rFonts w:ascii="Arial" w:hAnsi="Arial" w:cs="Arial"/>
                <w:spacing w:val="-3"/>
                <w:w w:val="105"/>
                <w:sz w:val="13"/>
              </w:rPr>
              <w:t xml:space="preserve"> </w:t>
            </w:r>
            <w:r w:rsidRPr="00D16A7A">
              <w:rPr>
                <w:rFonts w:ascii="Arial" w:hAnsi="Arial" w:cs="Arial"/>
                <w:w w:val="105"/>
                <w:sz w:val="13"/>
              </w:rPr>
              <w:t>cuenta</w:t>
            </w:r>
            <w:r w:rsidRPr="00D16A7A">
              <w:rPr>
                <w:rFonts w:ascii="Arial" w:hAnsi="Arial" w:cs="Arial"/>
                <w:spacing w:val="-3"/>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política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gestión</w:t>
            </w:r>
            <w:r w:rsidRPr="00D16A7A">
              <w:rPr>
                <w:rFonts w:ascii="Arial" w:hAnsi="Arial" w:cs="Arial"/>
                <w:spacing w:val="-3"/>
                <w:w w:val="105"/>
                <w:sz w:val="13"/>
              </w:rPr>
              <w:t xml:space="preserve"> </w:t>
            </w:r>
            <w:r w:rsidRPr="00D16A7A">
              <w:rPr>
                <w:rFonts w:ascii="Arial" w:hAnsi="Arial" w:cs="Arial"/>
                <w:w w:val="105"/>
                <w:sz w:val="13"/>
              </w:rPr>
              <w:t>documental?</w:t>
            </w:r>
            <w:proofErr w:type="gramEnd"/>
          </w:p>
        </w:tc>
        <w:tc>
          <w:tcPr>
            <w:tcW w:w="874" w:type="dxa"/>
            <w:tcBorders>
              <w:top w:val="single" w:sz="6" w:space="0" w:color="000000"/>
              <w:left w:val="single" w:sz="6" w:space="0" w:color="000000"/>
              <w:bottom w:val="single" w:sz="6" w:space="0" w:color="000000"/>
              <w:right w:val="single" w:sz="6" w:space="0" w:color="000000"/>
            </w:tcBorders>
          </w:tcPr>
          <w:p w14:paraId="0E02CA36"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1C142D65"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4D1E42DF"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1CF85448" w14:textId="77777777" w:rsidR="001215C0" w:rsidRPr="00D16A7A" w:rsidRDefault="00587B66">
            <w:pPr>
              <w:pStyle w:val="TableParagraph"/>
              <w:spacing w:before="115"/>
              <w:ind w:left="30"/>
              <w:jc w:val="center"/>
              <w:rPr>
                <w:rFonts w:ascii="Arial" w:hAnsi="Arial" w:cs="Arial"/>
                <w:sz w:val="13"/>
              </w:rPr>
            </w:pPr>
            <w:r w:rsidRPr="00D16A7A">
              <w:rPr>
                <w:rFonts w:ascii="Arial" w:hAnsi="Arial" w:cs="Arial"/>
                <w:w w:val="105"/>
                <w:sz w:val="13"/>
              </w:rPr>
              <w:t>X</w:t>
            </w:r>
          </w:p>
        </w:tc>
        <w:tc>
          <w:tcPr>
            <w:tcW w:w="2630" w:type="dxa"/>
            <w:gridSpan w:val="3"/>
            <w:tcBorders>
              <w:top w:val="single" w:sz="6" w:space="0" w:color="000000"/>
              <w:left w:val="single" w:sz="6" w:space="0" w:color="000000"/>
              <w:bottom w:val="single" w:sz="6" w:space="0" w:color="000000"/>
            </w:tcBorders>
          </w:tcPr>
          <w:p w14:paraId="7DC61DE0" w14:textId="77777777" w:rsidR="001215C0" w:rsidRPr="00D16A7A" w:rsidRDefault="001215C0">
            <w:pPr>
              <w:pStyle w:val="TableParagraph"/>
              <w:rPr>
                <w:rFonts w:ascii="Arial" w:hAnsi="Arial" w:cs="Arial"/>
                <w:sz w:val="12"/>
              </w:rPr>
            </w:pPr>
          </w:p>
        </w:tc>
      </w:tr>
      <w:tr w:rsidR="001215C0" w:rsidRPr="00D16A7A" w14:paraId="6387F30B" w14:textId="77777777">
        <w:trPr>
          <w:trHeight w:val="647"/>
        </w:trPr>
        <w:tc>
          <w:tcPr>
            <w:tcW w:w="439" w:type="dxa"/>
            <w:tcBorders>
              <w:top w:val="nil"/>
              <w:bottom w:val="nil"/>
              <w:right w:val="single" w:sz="6" w:space="0" w:color="000000"/>
            </w:tcBorders>
          </w:tcPr>
          <w:p w14:paraId="0D105FED" w14:textId="77777777" w:rsidR="001215C0" w:rsidRPr="00D16A7A" w:rsidRDefault="001215C0">
            <w:pPr>
              <w:pStyle w:val="TableParagraph"/>
              <w:spacing w:before="5"/>
              <w:rPr>
                <w:rFonts w:ascii="Arial" w:hAnsi="Arial" w:cs="Arial"/>
                <w:sz w:val="20"/>
              </w:rPr>
            </w:pPr>
          </w:p>
          <w:p w14:paraId="483CD014" w14:textId="77777777" w:rsidR="001215C0" w:rsidRPr="00D16A7A" w:rsidRDefault="00587B66">
            <w:pPr>
              <w:pStyle w:val="TableParagraph"/>
              <w:ind w:left="37" w:right="2"/>
              <w:jc w:val="center"/>
              <w:rPr>
                <w:rFonts w:ascii="Arial" w:hAnsi="Arial" w:cs="Arial"/>
                <w:sz w:val="13"/>
              </w:rPr>
            </w:pPr>
            <w:r w:rsidRPr="00D16A7A">
              <w:rPr>
                <w:rFonts w:ascii="Arial" w:hAnsi="Arial" w:cs="Arial"/>
                <w:w w:val="105"/>
                <w:sz w:val="13"/>
              </w:rPr>
              <w:t>12.5</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600765F5" w14:textId="77777777" w:rsidR="001215C0" w:rsidRPr="00D16A7A" w:rsidRDefault="00587B66">
            <w:pPr>
              <w:pStyle w:val="TableParagraph"/>
              <w:spacing w:before="141" w:line="295" w:lineRule="auto"/>
              <w:ind w:left="33" w:right="468"/>
              <w:rPr>
                <w:rFonts w:ascii="Arial" w:hAnsi="Arial" w:cs="Arial"/>
                <w:sz w:val="13"/>
              </w:rPr>
            </w:pPr>
            <w:proofErr w:type="gramStart"/>
            <w:r w:rsidRPr="00D16A7A">
              <w:rPr>
                <w:rFonts w:ascii="Arial" w:hAnsi="Arial" w:cs="Arial"/>
                <w:w w:val="105"/>
                <w:sz w:val="13"/>
              </w:rPr>
              <w:t>Las políticas de gestión documental se encuentran alineadas al</w:t>
            </w:r>
            <w:r w:rsidRPr="00D16A7A">
              <w:rPr>
                <w:rFonts w:ascii="Arial" w:hAnsi="Arial" w:cs="Arial"/>
                <w:spacing w:val="-39"/>
                <w:w w:val="105"/>
                <w:sz w:val="13"/>
              </w:rPr>
              <w:t xml:space="preserve"> </w:t>
            </w:r>
            <w:r w:rsidRPr="00D16A7A">
              <w:rPr>
                <w:rFonts w:ascii="Arial" w:hAnsi="Arial" w:cs="Arial"/>
                <w:w w:val="105"/>
                <w:sz w:val="13"/>
              </w:rPr>
              <w:t>sistema</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gestión</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seguridad y</w:t>
            </w:r>
            <w:r w:rsidRPr="00D16A7A">
              <w:rPr>
                <w:rFonts w:ascii="Arial" w:hAnsi="Arial" w:cs="Arial"/>
                <w:spacing w:val="-2"/>
                <w:w w:val="105"/>
                <w:sz w:val="13"/>
              </w:rPr>
              <w:t xml:space="preserve"> </w:t>
            </w:r>
            <w:r w:rsidRPr="00D16A7A">
              <w:rPr>
                <w:rFonts w:ascii="Arial" w:hAnsi="Arial" w:cs="Arial"/>
                <w:w w:val="105"/>
                <w:sz w:val="13"/>
              </w:rPr>
              <w:t>salud</w:t>
            </w:r>
            <w:r w:rsidRPr="00D16A7A">
              <w:rPr>
                <w:rFonts w:ascii="Arial" w:hAnsi="Arial" w:cs="Arial"/>
                <w:spacing w:val="-1"/>
                <w:w w:val="105"/>
                <w:sz w:val="13"/>
              </w:rPr>
              <w:t xml:space="preserve"> </w:t>
            </w:r>
            <w:r w:rsidRPr="00D16A7A">
              <w:rPr>
                <w:rFonts w:ascii="Arial" w:hAnsi="Arial" w:cs="Arial"/>
                <w:w w:val="105"/>
                <w:sz w:val="13"/>
              </w:rPr>
              <w:t>en</w:t>
            </w:r>
            <w:r w:rsidRPr="00D16A7A">
              <w:rPr>
                <w:rFonts w:ascii="Arial" w:hAnsi="Arial" w:cs="Arial"/>
                <w:spacing w:val="-2"/>
                <w:w w:val="105"/>
                <w:sz w:val="13"/>
              </w:rPr>
              <w:t xml:space="preserve"> </w:t>
            </w:r>
            <w:r w:rsidRPr="00D16A7A">
              <w:rPr>
                <w:rFonts w:ascii="Arial" w:hAnsi="Arial" w:cs="Arial"/>
                <w:w w:val="105"/>
                <w:sz w:val="13"/>
              </w:rPr>
              <w:t>el trabajo?</w:t>
            </w:r>
            <w:proofErr w:type="gramEnd"/>
          </w:p>
        </w:tc>
        <w:tc>
          <w:tcPr>
            <w:tcW w:w="874" w:type="dxa"/>
            <w:tcBorders>
              <w:top w:val="single" w:sz="6" w:space="0" w:color="000000"/>
              <w:left w:val="single" w:sz="6" w:space="0" w:color="000000"/>
              <w:bottom w:val="single" w:sz="6" w:space="0" w:color="000000"/>
              <w:right w:val="single" w:sz="6" w:space="0" w:color="000000"/>
            </w:tcBorders>
          </w:tcPr>
          <w:p w14:paraId="16DF47EA" w14:textId="77777777" w:rsidR="001215C0" w:rsidRPr="00D16A7A" w:rsidRDefault="001215C0">
            <w:pPr>
              <w:pStyle w:val="TableParagraph"/>
              <w:spacing w:before="9"/>
              <w:rPr>
                <w:rFonts w:ascii="Arial" w:hAnsi="Arial" w:cs="Arial"/>
                <w:sz w:val="20"/>
              </w:rPr>
            </w:pPr>
          </w:p>
          <w:p w14:paraId="0ED6A2AB" w14:textId="77777777" w:rsidR="001215C0" w:rsidRPr="00D16A7A" w:rsidRDefault="00587B66">
            <w:pPr>
              <w:pStyle w:val="TableParagraph"/>
              <w:spacing w:before="1"/>
              <w:ind w:left="29"/>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5B2B389C" w14:textId="77777777" w:rsidR="001215C0" w:rsidRPr="00D16A7A" w:rsidRDefault="001215C0">
            <w:pPr>
              <w:pStyle w:val="TableParagraph"/>
              <w:rPr>
                <w:rFonts w:ascii="Arial" w:hAnsi="Arial" w:cs="Arial"/>
                <w:sz w:val="12"/>
              </w:rPr>
            </w:pPr>
          </w:p>
        </w:tc>
        <w:tc>
          <w:tcPr>
            <w:tcW w:w="874" w:type="dxa"/>
            <w:tcBorders>
              <w:top w:val="single" w:sz="6" w:space="0" w:color="000000"/>
              <w:left w:val="single" w:sz="6" w:space="0" w:color="000000"/>
              <w:bottom w:val="single" w:sz="6" w:space="0" w:color="000000"/>
              <w:right w:val="single" w:sz="6" w:space="0" w:color="000000"/>
            </w:tcBorders>
          </w:tcPr>
          <w:p w14:paraId="2427A53F" w14:textId="77777777" w:rsidR="001215C0" w:rsidRPr="00D16A7A" w:rsidRDefault="001215C0">
            <w:pPr>
              <w:pStyle w:val="TableParagraph"/>
              <w:spacing w:before="9"/>
              <w:rPr>
                <w:rFonts w:ascii="Arial" w:hAnsi="Arial" w:cs="Arial"/>
                <w:sz w:val="20"/>
              </w:rPr>
            </w:pPr>
          </w:p>
          <w:p w14:paraId="1FFB1CEF" w14:textId="77777777" w:rsidR="001215C0" w:rsidRPr="00D16A7A" w:rsidRDefault="00587B66">
            <w:pPr>
              <w:pStyle w:val="TableParagraph"/>
              <w:spacing w:before="1"/>
              <w:ind w:left="29"/>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7F91B564" w14:textId="77777777" w:rsidR="001215C0" w:rsidRPr="00D16A7A" w:rsidRDefault="001215C0">
            <w:pPr>
              <w:pStyle w:val="TableParagraph"/>
              <w:rPr>
                <w:rFonts w:ascii="Arial" w:hAnsi="Arial" w:cs="Arial"/>
                <w:sz w:val="12"/>
              </w:rPr>
            </w:pPr>
          </w:p>
        </w:tc>
        <w:tc>
          <w:tcPr>
            <w:tcW w:w="2630" w:type="dxa"/>
            <w:gridSpan w:val="3"/>
            <w:tcBorders>
              <w:top w:val="single" w:sz="6" w:space="0" w:color="000000"/>
              <w:left w:val="single" w:sz="6" w:space="0" w:color="000000"/>
              <w:bottom w:val="single" w:sz="6" w:space="0" w:color="000000"/>
            </w:tcBorders>
          </w:tcPr>
          <w:p w14:paraId="13E8C2DA" w14:textId="77777777" w:rsidR="001215C0" w:rsidRPr="00D16A7A" w:rsidRDefault="00587B66">
            <w:pPr>
              <w:pStyle w:val="TableParagraph"/>
              <w:spacing w:before="47" w:line="295" w:lineRule="auto"/>
              <w:ind w:left="29" w:right="124"/>
              <w:rPr>
                <w:rFonts w:ascii="Arial" w:hAnsi="Arial" w:cs="Arial"/>
                <w:sz w:val="13"/>
              </w:rPr>
            </w:pPr>
            <w:r w:rsidRPr="00D16A7A">
              <w:rPr>
                <w:rFonts w:ascii="Arial" w:hAnsi="Arial" w:cs="Arial"/>
                <w:w w:val="105"/>
                <w:sz w:val="13"/>
              </w:rPr>
              <w:t>Sistema de gestión de seguridad y salud</w:t>
            </w:r>
            <w:r w:rsidRPr="00D16A7A">
              <w:rPr>
                <w:rFonts w:ascii="Arial" w:hAnsi="Arial" w:cs="Arial"/>
                <w:spacing w:val="-39"/>
                <w:w w:val="105"/>
                <w:sz w:val="13"/>
              </w:rPr>
              <w:t xml:space="preserve"> </w:t>
            </w:r>
            <w:r w:rsidRPr="00D16A7A">
              <w:rPr>
                <w:rFonts w:ascii="Arial" w:hAnsi="Arial" w:cs="Arial"/>
                <w:w w:val="105"/>
                <w:sz w:val="13"/>
              </w:rPr>
              <w:t>en el trabajo aprobado el 2 Noviembre</w:t>
            </w:r>
            <w:r w:rsidRPr="00D16A7A">
              <w:rPr>
                <w:rFonts w:ascii="Arial" w:hAnsi="Arial" w:cs="Arial"/>
                <w:spacing w:val="1"/>
                <w:w w:val="105"/>
                <w:sz w:val="13"/>
              </w:rPr>
              <w:t xml:space="preserve"> </w:t>
            </w:r>
            <w:r w:rsidRPr="00D16A7A">
              <w:rPr>
                <w:rFonts w:ascii="Arial" w:hAnsi="Arial" w:cs="Arial"/>
                <w:w w:val="105"/>
                <w:sz w:val="13"/>
              </w:rPr>
              <w:t>2017</w:t>
            </w:r>
          </w:p>
        </w:tc>
      </w:tr>
      <w:tr w:rsidR="001215C0" w:rsidRPr="00D16A7A" w14:paraId="3D538A9C" w14:textId="77777777">
        <w:trPr>
          <w:trHeight w:val="597"/>
        </w:trPr>
        <w:tc>
          <w:tcPr>
            <w:tcW w:w="439" w:type="dxa"/>
            <w:tcBorders>
              <w:top w:val="nil"/>
              <w:bottom w:val="nil"/>
              <w:right w:val="single" w:sz="6" w:space="0" w:color="000000"/>
            </w:tcBorders>
          </w:tcPr>
          <w:p w14:paraId="7183E2A1" w14:textId="77777777" w:rsidR="001215C0" w:rsidRPr="00D16A7A" w:rsidRDefault="001215C0">
            <w:pPr>
              <w:pStyle w:val="TableParagraph"/>
              <w:spacing w:before="4"/>
              <w:rPr>
                <w:rFonts w:ascii="Arial" w:hAnsi="Arial" w:cs="Arial"/>
                <w:sz w:val="18"/>
              </w:rPr>
            </w:pPr>
          </w:p>
          <w:p w14:paraId="6B9A416F" w14:textId="77777777" w:rsidR="001215C0" w:rsidRPr="00D16A7A" w:rsidRDefault="00587B66">
            <w:pPr>
              <w:pStyle w:val="TableParagraph"/>
              <w:ind w:left="37" w:right="2"/>
              <w:jc w:val="center"/>
              <w:rPr>
                <w:rFonts w:ascii="Arial" w:hAnsi="Arial" w:cs="Arial"/>
                <w:sz w:val="13"/>
              </w:rPr>
            </w:pPr>
            <w:r w:rsidRPr="00D16A7A">
              <w:rPr>
                <w:rFonts w:ascii="Arial" w:hAnsi="Arial" w:cs="Arial"/>
                <w:w w:val="105"/>
                <w:sz w:val="13"/>
              </w:rPr>
              <w:t>12.6</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17CD1E69" w14:textId="77777777" w:rsidR="001215C0" w:rsidRPr="00D16A7A" w:rsidRDefault="00587B66">
            <w:pPr>
              <w:pStyle w:val="TableParagraph"/>
              <w:spacing w:before="115" w:line="292" w:lineRule="auto"/>
              <w:ind w:left="33" w:right="468"/>
              <w:rPr>
                <w:rFonts w:ascii="Arial" w:hAnsi="Arial" w:cs="Arial"/>
                <w:sz w:val="13"/>
              </w:rPr>
            </w:pPr>
            <w:proofErr w:type="gramStart"/>
            <w:r w:rsidRPr="00D16A7A">
              <w:rPr>
                <w:rFonts w:ascii="Arial" w:hAnsi="Arial" w:cs="Arial"/>
                <w:w w:val="105"/>
                <w:sz w:val="13"/>
              </w:rPr>
              <w:t>Las políticas de gestión documental se encuentran alineadas al</w:t>
            </w:r>
            <w:r w:rsidRPr="00D16A7A">
              <w:rPr>
                <w:rFonts w:ascii="Arial" w:hAnsi="Arial" w:cs="Arial"/>
                <w:spacing w:val="-39"/>
                <w:w w:val="105"/>
                <w:sz w:val="13"/>
              </w:rPr>
              <w:t xml:space="preserve"> </w:t>
            </w:r>
            <w:r w:rsidRPr="00D16A7A">
              <w:rPr>
                <w:rFonts w:ascii="Arial" w:hAnsi="Arial" w:cs="Arial"/>
                <w:w w:val="105"/>
                <w:sz w:val="13"/>
              </w:rPr>
              <w:t>sistema</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1"/>
                <w:w w:val="105"/>
                <w:sz w:val="13"/>
              </w:rPr>
              <w:t xml:space="preserve"> </w:t>
            </w:r>
            <w:r w:rsidRPr="00D16A7A">
              <w:rPr>
                <w:rFonts w:ascii="Arial" w:hAnsi="Arial" w:cs="Arial"/>
                <w:w w:val="105"/>
                <w:sz w:val="13"/>
              </w:rPr>
              <w:t>gestión</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medio ambiente?</w:t>
            </w:r>
            <w:proofErr w:type="gramEnd"/>
          </w:p>
        </w:tc>
        <w:tc>
          <w:tcPr>
            <w:tcW w:w="874" w:type="dxa"/>
            <w:tcBorders>
              <w:top w:val="single" w:sz="6" w:space="0" w:color="000000"/>
              <w:left w:val="single" w:sz="6" w:space="0" w:color="000000"/>
              <w:bottom w:val="single" w:sz="6" w:space="0" w:color="000000"/>
              <w:right w:val="single" w:sz="6" w:space="0" w:color="000000"/>
            </w:tcBorders>
          </w:tcPr>
          <w:p w14:paraId="331468F4"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310B2512" w14:textId="77777777" w:rsidR="001215C0" w:rsidRPr="00D16A7A" w:rsidRDefault="001215C0">
            <w:pPr>
              <w:pStyle w:val="TableParagraph"/>
              <w:spacing w:before="9"/>
              <w:rPr>
                <w:rFonts w:ascii="Arial" w:hAnsi="Arial" w:cs="Arial"/>
                <w:sz w:val="18"/>
              </w:rPr>
            </w:pPr>
          </w:p>
          <w:p w14:paraId="1399E182" w14:textId="77777777" w:rsidR="001215C0" w:rsidRPr="00D16A7A" w:rsidRDefault="00587B66">
            <w:pPr>
              <w:pStyle w:val="TableParagraph"/>
              <w:ind w:left="29"/>
              <w:jc w:val="center"/>
              <w:rPr>
                <w:rFonts w:ascii="Arial" w:hAnsi="Arial" w:cs="Arial"/>
                <w:sz w:val="13"/>
              </w:rPr>
            </w:pPr>
            <w:r w:rsidRPr="00D16A7A">
              <w:rPr>
                <w:rFonts w:ascii="Arial" w:hAnsi="Arial" w:cs="Arial"/>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116CF406"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1BDA3BB6" w14:textId="77777777" w:rsidR="001215C0" w:rsidRPr="00D16A7A" w:rsidRDefault="001215C0">
            <w:pPr>
              <w:pStyle w:val="TableParagraph"/>
              <w:spacing w:before="9"/>
              <w:rPr>
                <w:rFonts w:ascii="Arial" w:hAnsi="Arial" w:cs="Arial"/>
                <w:sz w:val="18"/>
              </w:rPr>
            </w:pPr>
          </w:p>
          <w:p w14:paraId="1E316B11" w14:textId="77777777" w:rsidR="001215C0" w:rsidRPr="00D16A7A" w:rsidRDefault="00587B66">
            <w:pPr>
              <w:pStyle w:val="TableParagraph"/>
              <w:ind w:left="30"/>
              <w:jc w:val="center"/>
              <w:rPr>
                <w:rFonts w:ascii="Arial" w:hAnsi="Arial" w:cs="Arial"/>
                <w:sz w:val="13"/>
              </w:rPr>
            </w:pPr>
            <w:r w:rsidRPr="00D16A7A">
              <w:rPr>
                <w:rFonts w:ascii="Arial" w:hAnsi="Arial" w:cs="Arial"/>
                <w:w w:val="105"/>
                <w:sz w:val="13"/>
              </w:rPr>
              <w:t>X</w:t>
            </w:r>
          </w:p>
        </w:tc>
        <w:tc>
          <w:tcPr>
            <w:tcW w:w="2630" w:type="dxa"/>
            <w:gridSpan w:val="3"/>
            <w:tcBorders>
              <w:top w:val="single" w:sz="6" w:space="0" w:color="000000"/>
              <w:left w:val="single" w:sz="6" w:space="0" w:color="000000"/>
              <w:bottom w:val="single" w:sz="6" w:space="0" w:color="000000"/>
            </w:tcBorders>
          </w:tcPr>
          <w:p w14:paraId="68E53C9F" w14:textId="77777777" w:rsidR="001215C0" w:rsidRPr="00D16A7A" w:rsidRDefault="00587B66">
            <w:pPr>
              <w:pStyle w:val="TableParagraph"/>
              <w:spacing w:before="23" w:line="292" w:lineRule="auto"/>
              <w:ind w:left="29" w:right="33"/>
              <w:rPr>
                <w:rFonts w:ascii="Arial" w:hAnsi="Arial" w:cs="Arial"/>
                <w:sz w:val="13"/>
              </w:rPr>
            </w:pPr>
            <w:r w:rsidRPr="00D16A7A">
              <w:rPr>
                <w:rFonts w:ascii="Arial" w:hAnsi="Arial" w:cs="Arial"/>
                <w:w w:val="105"/>
                <w:sz w:val="13"/>
              </w:rPr>
              <w:t xml:space="preserve">Política ambiental publicada en la </w:t>
            </w:r>
            <w:proofErr w:type="spellStart"/>
            <w:r w:rsidRPr="00D16A7A">
              <w:rPr>
                <w:rFonts w:ascii="Arial" w:hAnsi="Arial" w:cs="Arial"/>
                <w:w w:val="105"/>
                <w:sz w:val="13"/>
              </w:rPr>
              <w:t>pagina</w:t>
            </w:r>
            <w:proofErr w:type="spellEnd"/>
            <w:r w:rsidRPr="00D16A7A">
              <w:rPr>
                <w:rFonts w:ascii="Arial" w:hAnsi="Arial" w:cs="Arial"/>
                <w:spacing w:val="-39"/>
                <w:w w:val="105"/>
                <w:sz w:val="13"/>
              </w:rPr>
              <w:t xml:space="preserve"> </w:t>
            </w:r>
            <w:r w:rsidRPr="00D16A7A">
              <w:rPr>
                <w:rFonts w:ascii="Arial" w:hAnsi="Arial" w:cs="Arial"/>
                <w:w w:val="105"/>
                <w:sz w:val="13"/>
              </w:rPr>
              <w:t>web,</w:t>
            </w:r>
            <w:r w:rsidRPr="00D16A7A">
              <w:rPr>
                <w:rFonts w:ascii="Arial" w:hAnsi="Arial" w:cs="Arial"/>
                <w:spacing w:val="-1"/>
                <w:w w:val="105"/>
                <w:sz w:val="13"/>
              </w:rPr>
              <w:t xml:space="preserve"> </w:t>
            </w:r>
            <w:r w:rsidRPr="00D16A7A">
              <w:rPr>
                <w:rFonts w:ascii="Arial" w:hAnsi="Arial" w:cs="Arial"/>
                <w:w w:val="105"/>
                <w:sz w:val="13"/>
              </w:rPr>
              <w:t>aun no</w:t>
            </w:r>
            <w:r w:rsidRPr="00D16A7A">
              <w:rPr>
                <w:rFonts w:ascii="Arial" w:hAnsi="Arial" w:cs="Arial"/>
                <w:spacing w:val="1"/>
                <w:w w:val="105"/>
                <w:sz w:val="13"/>
              </w:rPr>
              <w:t xml:space="preserve"> </w:t>
            </w:r>
            <w:r w:rsidRPr="00D16A7A">
              <w:rPr>
                <w:rFonts w:ascii="Arial" w:hAnsi="Arial" w:cs="Arial"/>
                <w:w w:val="105"/>
                <w:sz w:val="13"/>
              </w:rPr>
              <w:t>se ha integrado al sistema</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gestión</w:t>
            </w:r>
            <w:r w:rsidRPr="00D16A7A">
              <w:rPr>
                <w:rFonts w:ascii="Arial" w:hAnsi="Arial" w:cs="Arial"/>
                <w:spacing w:val="-1"/>
                <w:w w:val="105"/>
                <w:sz w:val="13"/>
              </w:rPr>
              <w:t xml:space="preserve"> </w:t>
            </w:r>
            <w:r w:rsidRPr="00D16A7A">
              <w:rPr>
                <w:rFonts w:ascii="Arial" w:hAnsi="Arial" w:cs="Arial"/>
                <w:w w:val="105"/>
                <w:sz w:val="13"/>
              </w:rPr>
              <w:t>documental</w:t>
            </w:r>
          </w:p>
        </w:tc>
      </w:tr>
      <w:tr w:rsidR="001215C0" w:rsidRPr="00D16A7A" w14:paraId="1E6809A3" w14:textId="77777777">
        <w:trPr>
          <w:trHeight w:val="392"/>
        </w:trPr>
        <w:tc>
          <w:tcPr>
            <w:tcW w:w="439" w:type="dxa"/>
            <w:tcBorders>
              <w:top w:val="nil"/>
              <w:bottom w:val="nil"/>
              <w:right w:val="single" w:sz="6" w:space="0" w:color="000000"/>
            </w:tcBorders>
          </w:tcPr>
          <w:p w14:paraId="48F95D43" w14:textId="77777777" w:rsidR="001215C0" w:rsidRPr="00D16A7A" w:rsidRDefault="00587B66">
            <w:pPr>
              <w:pStyle w:val="TableParagraph"/>
              <w:spacing w:before="110"/>
              <w:ind w:left="35" w:right="2"/>
              <w:jc w:val="center"/>
              <w:rPr>
                <w:rFonts w:ascii="Arial" w:hAnsi="Arial" w:cs="Arial"/>
                <w:sz w:val="13"/>
              </w:rPr>
            </w:pPr>
            <w:r w:rsidRPr="00D16A7A">
              <w:rPr>
                <w:rFonts w:ascii="Arial" w:hAnsi="Arial" w:cs="Arial"/>
                <w:w w:val="105"/>
                <w:sz w:val="13"/>
              </w:rPr>
              <w:t>13</w:t>
            </w:r>
          </w:p>
        </w:tc>
        <w:tc>
          <w:tcPr>
            <w:tcW w:w="10541" w:type="dxa"/>
            <w:gridSpan w:val="9"/>
            <w:tcBorders>
              <w:top w:val="single" w:sz="6" w:space="0" w:color="000000"/>
              <w:left w:val="single" w:sz="6" w:space="0" w:color="000000"/>
              <w:bottom w:val="single" w:sz="6" w:space="0" w:color="000000"/>
            </w:tcBorders>
            <w:shd w:val="clear" w:color="auto" w:fill="92D050"/>
          </w:tcPr>
          <w:p w14:paraId="217B9DF8" w14:textId="77777777" w:rsidR="001215C0" w:rsidRPr="00D16A7A" w:rsidRDefault="00587B66">
            <w:pPr>
              <w:pStyle w:val="TableParagraph"/>
              <w:spacing w:before="100"/>
              <w:ind w:left="3921" w:right="3873"/>
              <w:jc w:val="center"/>
              <w:rPr>
                <w:rFonts w:ascii="Arial" w:hAnsi="Arial" w:cs="Arial"/>
                <w:b/>
                <w:sz w:val="13"/>
              </w:rPr>
            </w:pPr>
            <w:r w:rsidRPr="00D16A7A">
              <w:rPr>
                <w:rFonts w:ascii="Arial" w:hAnsi="Arial" w:cs="Arial"/>
                <w:b/>
                <w:w w:val="105"/>
                <w:sz w:val="13"/>
              </w:rPr>
              <w:t>INSTRUMENTOS</w:t>
            </w:r>
            <w:r w:rsidRPr="00D16A7A">
              <w:rPr>
                <w:rFonts w:ascii="Arial" w:hAnsi="Arial" w:cs="Arial"/>
                <w:b/>
                <w:spacing w:val="-8"/>
                <w:w w:val="105"/>
                <w:sz w:val="13"/>
              </w:rPr>
              <w:t xml:space="preserve"> </w:t>
            </w:r>
            <w:r w:rsidRPr="00D16A7A">
              <w:rPr>
                <w:rFonts w:ascii="Arial" w:hAnsi="Arial" w:cs="Arial"/>
                <w:b/>
                <w:w w:val="105"/>
                <w:sz w:val="13"/>
              </w:rPr>
              <w:t>ARCHIVÍSTICOS</w:t>
            </w:r>
          </w:p>
        </w:tc>
      </w:tr>
      <w:tr w:rsidR="001215C0" w:rsidRPr="00D16A7A" w14:paraId="331874CA" w14:textId="77777777">
        <w:trPr>
          <w:trHeight w:val="181"/>
        </w:trPr>
        <w:tc>
          <w:tcPr>
            <w:tcW w:w="439" w:type="dxa"/>
            <w:tcBorders>
              <w:top w:val="nil"/>
              <w:bottom w:val="nil"/>
              <w:right w:val="single" w:sz="6" w:space="0" w:color="000000"/>
            </w:tcBorders>
          </w:tcPr>
          <w:p w14:paraId="18468430" w14:textId="77777777" w:rsidR="001215C0" w:rsidRPr="00D16A7A" w:rsidRDefault="001215C0">
            <w:pPr>
              <w:pStyle w:val="TableParagraph"/>
              <w:rPr>
                <w:rFonts w:ascii="Arial" w:hAnsi="Arial" w:cs="Arial"/>
                <w:sz w:val="12"/>
              </w:rPr>
            </w:pPr>
          </w:p>
        </w:tc>
        <w:tc>
          <w:tcPr>
            <w:tcW w:w="4397" w:type="dxa"/>
            <w:gridSpan w:val="2"/>
            <w:vMerge w:val="restart"/>
            <w:tcBorders>
              <w:top w:val="single" w:sz="6" w:space="0" w:color="000000"/>
              <w:left w:val="single" w:sz="6" w:space="0" w:color="000000"/>
              <w:bottom w:val="single" w:sz="6" w:space="0" w:color="000000"/>
              <w:right w:val="single" w:sz="6" w:space="0" w:color="000000"/>
            </w:tcBorders>
            <w:shd w:val="clear" w:color="auto" w:fill="C2E39C"/>
          </w:tcPr>
          <w:p w14:paraId="6449F456" w14:textId="77777777" w:rsidR="001215C0" w:rsidRPr="00D16A7A" w:rsidRDefault="00587B66">
            <w:pPr>
              <w:pStyle w:val="TableParagraph"/>
              <w:spacing w:before="98"/>
              <w:ind w:left="33"/>
              <w:rPr>
                <w:rFonts w:ascii="Arial" w:hAnsi="Arial" w:cs="Arial"/>
                <w:sz w:val="13"/>
              </w:rPr>
            </w:pP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empresa</w:t>
            </w:r>
            <w:r w:rsidRPr="00D16A7A">
              <w:rPr>
                <w:rFonts w:ascii="Arial" w:hAnsi="Arial" w:cs="Arial"/>
                <w:spacing w:val="-3"/>
                <w:w w:val="105"/>
                <w:sz w:val="13"/>
              </w:rPr>
              <w:t xml:space="preserve"> </w:t>
            </w:r>
            <w:r w:rsidRPr="00D16A7A">
              <w:rPr>
                <w:rFonts w:ascii="Arial" w:hAnsi="Arial" w:cs="Arial"/>
                <w:w w:val="105"/>
                <w:sz w:val="13"/>
              </w:rPr>
              <w:t>cuenta</w:t>
            </w:r>
            <w:r w:rsidRPr="00D16A7A">
              <w:rPr>
                <w:rFonts w:ascii="Arial" w:hAnsi="Arial" w:cs="Arial"/>
                <w:spacing w:val="-4"/>
                <w:w w:val="105"/>
                <w:sz w:val="13"/>
              </w:rPr>
              <w:t xml:space="preserve"> </w:t>
            </w:r>
            <w:r w:rsidRPr="00D16A7A">
              <w:rPr>
                <w:rFonts w:ascii="Arial" w:hAnsi="Arial" w:cs="Arial"/>
                <w:w w:val="105"/>
                <w:sz w:val="13"/>
              </w:rPr>
              <w:t>con:</w:t>
            </w:r>
          </w:p>
        </w:tc>
        <w:tc>
          <w:tcPr>
            <w:tcW w:w="1757" w:type="dxa"/>
            <w:gridSpan w:val="2"/>
            <w:tcBorders>
              <w:top w:val="single" w:sz="6" w:space="0" w:color="000000"/>
              <w:left w:val="single" w:sz="6" w:space="0" w:color="000000"/>
              <w:bottom w:val="single" w:sz="6" w:space="0" w:color="000000"/>
              <w:right w:val="single" w:sz="6" w:space="0" w:color="000000"/>
            </w:tcBorders>
            <w:shd w:val="clear" w:color="auto" w:fill="C2E39C"/>
          </w:tcPr>
          <w:p w14:paraId="042F6B5A" w14:textId="77777777" w:rsidR="001215C0" w:rsidRPr="00D16A7A" w:rsidRDefault="00587B66">
            <w:pPr>
              <w:pStyle w:val="TableParagraph"/>
              <w:spacing w:before="2"/>
              <w:ind w:left="576"/>
              <w:rPr>
                <w:rFonts w:ascii="Arial" w:hAnsi="Arial" w:cs="Arial"/>
                <w:sz w:val="13"/>
              </w:rPr>
            </w:pPr>
            <w:r w:rsidRPr="00D16A7A">
              <w:rPr>
                <w:rFonts w:ascii="Arial" w:hAnsi="Arial" w:cs="Arial"/>
                <w:w w:val="105"/>
                <w:sz w:val="13"/>
              </w:rPr>
              <w:t>Elaborado</w:t>
            </w:r>
          </w:p>
        </w:tc>
        <w:tc>
          <w:tcPr>
            <w:tcW w:w="1757" w:type="dxa"/>
            <w:gridSpan w:val="2"/>
            <w:tcBorders>
              <w:top w:val="single" w:sz="6" w:space="0" w:color="000000"/>
              <w:left w:val="single" w:sz="6" w:space="0" w:color="000000"/>
              <w:bottom w:val="single" w:sz="6" w:space="0" w:color="000000"/>
              <w:right w:val="single" w:sz="6" w:space="0" w:color="000000"/>
            </w:tcBorders>
            <w:shd w:val="clear" w:color="auto" w:fill="C2E39C"/>
          </w:tcPr>
          <w:p w14:paraId="2A360296" w14:textId="77777777" w:rsidR="001215C0" w:rsidRPr="00D16A7A" w:rsidRDefault="00587B66">
            <w:pPr>
              <w:pStyle w:val="TableParagraph"/>
              <w:spacing w:before="2"/>
              <w:ind w:left="590"/>
              <w:rPr>
                <w:rFonts w:ascii="Arial" w:hAnsi="Arial" w:cs="Arial"/>
                <w:sz w:val="13"/>
              </w:rPr>
            </w:pPr>
            <w:r w:rsidRPr="00D16A7A">
              <w:rPr>
                <w:rFonts w:ascii="Arial" w:hAnsi="Arial" w:cs="Arial"/>
                <w:w w:val="105"/>
                <w:sz w:val="13"/>
              </w:rPr>
              <w:t>Aprobado</w:t>
            </w:r>
          </w:p>
        </w:tc>
        <w:tc>
          <w:tcPr>
            <w:tcW w:w="2630" w:type="dxa"/>
            <w:gridSpan w:val="3"/>
            <w:vMerge w:val="restart"/>
            <w:tcBorders>
              <w:top w:val="single" w:sz="6" w:space="0" w:color="000000"/>
              <w:left w:val="single" w:sz="6" w:space="0" w:color="000000"/>
              <w:bottom w:val="single" w:sz="6" w:space="0" w:color="000000"/>
            </w:tcBorders>
            <w:shd w:val="clear" w:color="auto" w:fill="C2E39C"/>
          </w:tcPr>
          <w:p w14:paraId="750DF261" w14:textId="77777777" w:rsidR="001215C0" w:rsidRPr="00D16A7A" w:rsidRDefault="00587B66">
            <w:pPr>
              <w:pStyle w:val="TableParagraph"/>
              <w:spacing w:before="98"/>
              <w:ind w:left="149"/>
              <w:rPr>
                <w:rFonts w:ascii="Arial" w:hAnsi="Arial" w:cs="Arial"/>
                <w:sz w:val="13"/>
              </w:rPr>
            </w:pPr>
            <w:r w:rsidRPr="00D16A7A">
              <w:rPr>
                <w:rFonts w:ascii="Arial" w:hAnsi="Arial" w:cs="Arial"/>
                <w:w w:val="105"/>
                <w:sz w:val="13"/>
              </w:rPr>
              <w:t>Fecha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aprobación</w:t>
            </w:r>
            <w:r w:rsidRPr="00D16A7A">
              <w:rPr>
                <w:rFonts w:ascii="Arial" w:hAnsi="Arial" w:cs="Arial"/>
                <w:spacing w:val="-4"/>
                <w:w w:val="105"/>
                <w:sz w:val="13"/>
              </w:rPr>
              <w:t xml:space="preserve"> </w:t>
            </w:r>
            <w:r w:rsidRPr="00D16A7A">
              <w:rPr>
                <w:rFonts w:ascii="Arial" w:hAnsi="Arial" w:cs="Arial"/>
                <w:w w:val="105"/>
                <w:sz w:val="13"/>
              </w:rPr>
              <w:t>(DD/MM/</w:t>
            </w:r>
            <w:proofErr w:type="gramStart"/>
            <w:r w:rsidRPr="00D16A7A">
              <w:rPr>
                <w:rFonts w:ascii="Arial" w:hAnsi="Arial" w:cs="Arial"/>
                <w:w w:val="105"/>
                <w:sz w:val="13"/>
              </w:rPr>
              <w:t>AAAA)?:</w:t>
            </w:r>
            <w:proofErr w:type="gramEnd"/>
          </w:p>
        </w:tc>
      </w:tr>
      <w:tr w:rsidR="001215C0" w:rsidRPr="00D16A7A" w14:paraId="04B38BDB" w14:textId="77777777">
        <w:trPr>
          <w:trHeight w:val="181"/>
        </w:trPr>
        <w:tc>
          <w:tcPr>
            <w:tcW w:w="439" w:type="dxa"/>
            <w:tcBorders>
              <w:top w:val="nil"/>
              <w:bottom w:val="nil"/>
              <w:right w:val="single" w:sz="6" w:space="0" w:color="000000"/>
            </w:tcBorders>
          </w:tcPr>
          <w:p w14:paraId="4C454578" w14:textId="77777777" w:rsidR="001215C0" w:rsidRPr="00D16A7A" w:rsidRDefault="001215C0">
            <w:pPr>
              <w:pStyle w:val="TableParagraph"/>
              <w:rPr>
                <w:rFonts w:ascii="Arial" w:hAnsi="Arial" w:cs="Arial"/>
                <w:sz w:val="12"/>
              </w:rPr>
            </w:pPr>
          </w:p>
        </w:tc>
        <w:tc>
          <w:tcPr>
            <w:tcW w:w="4397" w:type="dxa"/>
            <w:gridSpan w:val="2"/>
            <w:vMerge/>
            <w:tcBorders>
              <w:top w:val="nil"/>
              <w:left w:val="single" w:sz="6" w:space="0" w:color="000000"/>
              <w:bottom w:val="single" w:sz="6" w:space="0" w:color="000000"/>
              <w:right w:val="single" w:sz="6" w:space="0" w:color="000000"/>
            </w:tcBorders>
            <w:shd w:val="clear" w:color="auto" w:fill="C2E39C"/>
          </w:tcPr>
          <w:p w14:paraId="1886EF80" w14:textId="77777777" w:rsidR="001215C0" w:rsidRPr="00D16A7A" w:rsidRDefault="001215C0">
            <w:pPr>
              <w:rPr>
                <w:rFonts w:ascii="Arial" w:hAnsi="Arial" w:cs="Arial"/>
                <w:sz w:val="2"/>
                <w:szCs w:val="2"/>
              </w:rPr>
            </w:pPr>
          </w:p>
        </w:tc>
        <w:tc>
          <w:tcPr>
            <w:tcW w:w="874" w:type="dxa"/>
            <w:tcBorders>
              <w:top w:val="single" w:sz="6" w:space="0" w:color="000000"/>
              <w:left w:val="single" w:sz="6" w:space="0" w:color="000000"/>
              <w:bottom w:val="single" w:sz="6" w:space="0" w:color="000000"/>
              <w:right w:val="single" w:sz="6" w:space="0" w:color="000000"/>
            </w:tcBorders>
            <w:shd w:val="clear" w:color="auto" w:fill="C2E39C"/>
          </w:tcPr>
          <w:p w14:paraId="0B9ED25A" w14:textId="77777777" w:rsidR="001215C0" w:rsidRPr="00D16A7A" w:rsidRDefault="00587B66">
            <w:pPr>
              <w:pStyle w:val="TableParagraph"/>
              <w:spacing w:before="9"/>
              <w:ind w:left="49" w:right="22"/>
              <w:jc w:val="center"/>
              <w:rPr>
                <w:rFonts w:ascii="Arial" w:hAnsi="Arial" w:cs="Arial"/>
                <w:sz w:val="13"/>
              </w:rPr>
            </w:pPr>
            <w:r w:rsidRPr="00D16A7A">
              <w:rPr>
                <w:rFonts w:ascii="Arial" w:hAnsi="Arial" w:cs="Arial"/>
                <w:w w:val="105"/>
                <w:sz w:val="13"/>
              </w:rPr>
              <w:t>Si</w:t>
            </w:r>
          </w:p>
        </w:tc>
        <w:tc>
          <w:tcPr>
            <w:tcW w:w="883" w:type="dxa"/>
            <w:tcBorders>
              <w:top w:val="single" w:sz="6" w:space="0" w:color="000000"/>
              <w:left w:val="single" w:sz="6" w:space="0" w:color="000000"/>
              <w:bottom w:val="single" w:sz="6" w:space="0" w:color="000000"/>
              <w:right w:val="single" w:sz="6" w:space="0" w:color="000000"/>
            </w:tcBorders>
            <w:shd w:val="clear" w:color="auto" w:fill="C2E39C"/>
          </w:tcPr>
          <w:p w14:paraId="66F879CB" w14:textId="77777777" w:rsidR="001215C0" w:rsidRPr="00D16A7A" w:rsidRDefault="00587B66">
            <w:pPr>
              <w:pStyle w:val="TableParagraph"/>
              <w:spacing w:before="9"/>
              <w:ind w:left="63" w:right="38"/>
              <w:jc w:val="center"/>
              <w:rPr>
                <w:rFonts w:ascii="Arial" w:hAnsi="Arial" w:cs="Arial"/>
                <w:sz w:val="13"/>
              </w:rPr>
            </w:pPr>
            <w:r w:rsidRPr="00D16A7A">
              <w:rPr>
                <w:rFonts w:ascii="Arial" w:hAnsi="Arial" w:cs="Arial"/>
                <w:w w:val="105"/>
                <w:sz w:val="13"/>
              </w:rPr>
              <w:t>No</w:t>
            </w:r>
          </w:p>
        </w:tc>
        <w:tc>
          <w:tcPr>
            <w:tcW w:w="874" w:type="dxa"/>
            <w:tcBorders>
              <w:top w:val="single" w:sz="6" w:space="0" w:color="000000"/>
              <w:left w:val="single" w:sz="6" w:space="0" w:color="000000"/>
              <w:bottom w:val="single" w:sz="6" w:space="0" w:color="000000"/>
              <w:right w:val="single" w:sz="6" w:space="0" w:color="000000"/>
            </w:tcBorders>
            <w:shd w:val="clear" w:color="auto" w:fill="C2E39C"/>
          </w:tcPr>
          <w:p w14:paraId="65655C4D" w14:textId="77777777" w:rsidR="001215C0" w:rsidRPr="00D16A7A" w:rsidRDefault="00587B66">
            <w:pPr>
              <w:pStyle w:val="TableParagraph"/>
              <w:spacing w:before="9"/>
              <w:ind w:left="49" w:right="22"/>
              <w:jc w:val="center"/>
              <w:rPr>
                <w:rFonts w:ascii="Arial" w:hAnsi="Arial" w:cs="Arial"/>
                <w:sz w:val="13"/>
              </w:rPr>
            </w:pPr>
            <w:r w:rsidRPr="00D16A7A">
              <w:rPr>
                <w:rFonts w:ascii="Arial" w:hAnsi="Arial" w:cs="Arial"/>
                <w:w w:val="105"/>
                <w:sz w:val="13"/>
              </w:rPr>
              <w:t>Si</w:t>
            </w:r>
          </w:p>
        </w:tc>
        <w:tc>
          <w:tcPr>
            <w:tcW w:w="883" w:type="dxa"/>
            <w:tcBorders>
              <w:top w:val="single" w:sz="6" w:space="0" w:color="000000"/>
              <w:left w:val="single" w:sz="6" w:space="0" w:color="000000"/>
              <w:bottom w:val="single" w:sz="6" w:space="0" w:color="000000"/>
              <w:right w:val="single" w:sz="6" w:space="0" w:color="000000"/>
            </w:tcBorders>
            <w:shd w:val="clear" w:color="auto" w:fill="C2E39C"/>
          </w:tcPr>
          <w:p w14:paraId="7C92E3F7" w14:textId="77777777" w:rsidR="001215C0" w:rsidRPr="00D16A7A" w:rsidRDefault="00587B66">
            <w:pPr>
              <w:pStyle w:val="TableParagraph"/>
              <w:spacing w:before="9"/>
              <w:ind w:left="64" w:right="38"/>
              <w:jc w:val="center"/>
              <w:rPr>
                <w:rFonts w:ascii="Arial" w:hAnsi="Arial" w:cs="Arial"/>
                <w:sz w:val="13"/>
              </w:rPr>
            </w:pPr>
            <w:r w:rsidRPr="00D16A7A">
              <w:rPr>
                <w:rFonts w:ascii="Arial" w:hAnsi="Arial" w:cs="Arial"/>
                <w:w w:val="105"/>
                <w:sz w:val="13"/>
              </w:rPr>
              <w:t>No</w:t>
            </w:r>
          </w:p>
        </w:tc>
        <w:tc>
          <w:tcPr>
            <w:tcW w:w="2630" w:type="dxa"/>
            <w:gridSpan w:val="3"/>
            <w:vMerge/>
            <w:tcBorders>
              <w:top w:val="nil"/>
              <w:left w:val="single" w:sz="6" w:space="0" w:color="000000"/>
              <w:bottom w:val="single" w:sz="6" w:space="0" w:color="000000"/>
            </w:tcBorders>
            <w:shd w:val="clear" w:color="auto" w:fill="C2E39C"/>
          </w:tcPr>
          <w:p w14:paraId="2A406D73" w14:textId="77777777" w:rsidR="001215C0" w:rsidRPr="00D16A7A" w:rsidRDefault="001215C0">
            <w:pPr>
              <w:rPr>
                <w:rFonts w:ascii="Arial" w:hAnsi="Arial" w:cs="Arial"/>
                <w:sz w:val="2"/>
                <w:szCs w:val="2"/>
              </w:rPr>
            </w:pPr>
          </w:p>
        </w:tc>
      </w:tr>
      <w:tr w:rsidR="001215C0" w:rsidRPr="00D16A7A" w14:paraId="7554A681" w14:textId="77777777">
        <w:trPr>
          <w:trHeight w:val="392"/>
        </w:trPr>
        <w:tc>
          <w:tcPr>
            <w:tcW w:w="439" w:type="dxa"/>
            <w:tcBorders>
              <w:top w:val="nil"/>
              <w:bottom w:val="nil"/>
              <w:right w:val="single" w:sz="6" w:space="0" w:color="000000"/>
            </w:tcBorders>
          </w:tcPr>
          <w:p w14:paraId="7708F113"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13.1</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2D155FAA"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Cuadro</w:t>
            </w:r>
            <w:r w:rsidRPr="00D16A7A">
              <w:rPr>
                <w:rFonts w:ascii="Arial" w:hAnsi="Arial" w:cs="Arial"/>
                <w:spacing w:val="-5"/>
                <w:w w:val="105"/>
                <w:sz w:val="13"/>
              </w:rPr>
              <w:t xml:space="preserve"> </w:t>
            </w:r>
            <w:r w:rsidRPr="00D16A7A">
              <w:rPr>
                <w:rFonts w:ascii="Arial" w:hAnsi="Arial" w:cs="Arial"/>
                <w:w w:val="105"/>
                <w:sz w:val="13"/>
              </w:rPr>
              <w:t>de</w:t>
            </w:r>
            <w:r w:rsidRPr="00D16A7A">
              <w:rPr>
                <w:rFonts w:ascii="Arial" w:hAnsi="Arial" w:cs="Arial"/>
                <w:spacing w:val="-5"/>
                <w:w w:val="105"/>
                <w:sz w:val="13"/>
              </w:rPr>
              <w:t xml:space="preserve"> </w:t>
            </w:r>
            <w:r w:rsidRPr="00D16A7A">
              <w:rPr>
                <w:rFonts w:ascii="Arial" w:hAnsi="Arial" w:cs="Arial"/>
                <w:w w:val="105"/>
                <w:sz w:val="13"/>
              </w:rPr>
              <w:t>clasificación</w:t>
            </w:r>
            <w:r w:rsidRPr="00D16A7A">
              <w:rPr>
                <w:rFonts w:ascii="Arial" w:hAnsi="Arial" w:cs="Arial"/>
                <w:spacing w:val="-5"/>
                <w:w w:val="105"/>
                <w:sz w:val="13"/>
              </w:rPr>
              <w:t xml:space="preserve"> </w:t>
            </w:r>
            <w:r w:rsidRPr="00D16A7A">
              <w:rPr>
                <w:rFonts w:ascii="Arial" w:hAnsi="Arial" w:cs="Arial"/>
                <w:w w:val="105"/>
                <w:sz w:val="13"/>
              </w:rPr>
              <w:t>Documental?</w:t>
            </w:r>
            <w:proofErr w:type="gramEnd"/>
          </w:p>
        </w:tc>
        <w:tc>
          <w:tcPr>
            <w:tcW w:w="874" w:type="dxa"/>
            <w:tcBorders>
              <w:top w:val="single" w:sz="6" w:space="0" w:color="000000"/>
              <w:left w:val="single" w:sz="6" w:space="0" w:color="000000"/>
              <w:bottom w:val="single" w:sz="6" w:space="0" w:color="000000"/>
              <w:right w:val="single" w:sz="6" w:space="0" w:color="000000"/>
            </w:tcBorders>
          </w:tcPr>
          <w:p w14:paraId="2803B6AE"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3183F459"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2E41CA95"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2D057E36" w14:textId="77777777" w:rsidR="001215C0" w:rsidRPr="00D16A7A" w:rsidRDefault="001215C0">
            <w:pPr>
              <w:pStyle w:val="TableParagraph"/>
              <w:rPr>
                <w:rFonts w:ascii="Arial" w:hAnsi="Arial" w:cs="Arial"/>
                <w:sz w:val="12"/>
              </w:rPr>
            </w:pPr>
          </w:p>
        </w:tc>
        <w:tc>
          <w:tcPr>
            <w:tcW w:w="2630" w:type="dxa"/>
            <w:gridSpan w:val="3"/>
            <w:tcBorders>
              <w:top w:val="single" w:sz="6" w:space="0" w:color="000000"/>
              <w:left w:val="single" w:sz="6" w:space="0" w:color="000000"/>
              <w:bottom w:val="single" w:sz="6" w:space="0" w:color="000000"/>
            </w:tcBorders>
          </w:tcPr>
          <w:p w14:paraId="46C7AD6A" w14:textId="77777777" w:rsidR="001215C0" w:rsidRPr="00D16A7A" w:rsidRDefault="001215C0">
            <w:pPr>
              <w:pStyle w:val="TableParagraph"/>
              <w:rPr>
                <w:rFonts w:ascii="Arial" w:hAnsi="Arial" w:cs="Arial"/>
                <w:sz w:val="12"/>
              </w:rPr>
            </w:pPr>
          </w:p>
        </w:tc>
      </w:tr>
      <w:tr w:rsidR="001215C0" w:rsidRPr="00D16A7A" w14:paraId="00F4B34C" w14:textId="77777777">
        <w:trPr>
          <w:trHeight w:val="393"/>
        </w:trPr>
        <w:tc>
          <w:tcPr>
            <w:tcW w:w="439" w:type="dxa"/>
            <w:tcBorders>
              <w:top w:val="nil"/>
              <w:bottom w:val="nil"/>
              <w:right w:val="single" w:sz="6" w:space="0" w:color="000000"/>
            </w:tcBorders>
          </w:tcPr>
          <w:p w14:paraId="4B848B63"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13.2</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36E43DCA"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Tablas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Retención</w:t>
            </w:r>
            <w:r w:rsidRPr="00D16A7A">
              <w:rPr>
                <w:rFonts w:ascii="Arial" w:hAnsi="Arial" w:cs="Arial"/>
                <w:spacing w:val="-4"/>
                <w:w w:val="105"/>
                <w:sz w:val="13"/>
              </w:rPr>
              <w:t xml:space="preserve"> </w:t>
            </w:r>
            <w:r w:rsidRPr="00D16A7A">
              <w:rPr>
                <w:rFonts w:ascii="Arial" w:hAnsi="Arial" w:cs="Arial"/>
                <w:w w:val="105"/>
                <w:sz w:val="13"/>
              </w:rPr>
              <w:t>Documental?</w:t>
            </w:r>
            <w:proofErr w:type="gramEnd"/>
          </w:p>
        </w:tc>
        <w:tc>
          <w:tcPr>
            <w:tcW w:w="874" w:type="dxa"/>
            <w:tcBorders>
              <w:top w:val="single" w:sz="6" w:space="0" w:color="000000"/>
              <w:left w:val="single" w:sz="6" w:space="0" w:color="000000"/>
              <w:bottom w:val="single" w:sz="6" w:space="0" w:color="000000"/>
              <w:right w:val="single" w:sz="6" w:space="0" w:color="000000"/>
            </w:tcBorders>
          </w:tcPr>
          <w:p w14:paraId="6D234CA4"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7E401CBF"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7C9BBE40"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7DDE889E" w14:textId="77777777" w:rsidR="001215C0" w:rsidRPr="00D16A7A" w:rsidRDefault="001215C0">
            <w:pPr>
              <w:pStyle w:val="TableParagraph"/>
              <w:rPr>
                <w:rFonts w:ascii="Arial" w:hAnsi="Arial" w:cs="Arial"/>
                <w:sz w:val="12"/>
              </w:rPr>
            </w:pPr>
          </w:p>
        </w:tc>
        <w:tc>
          <w:tcPr>
            <w:tcW w:w="2630" w:type="dxa"/>
            <w:gridSpan w:val="3"/>
            <w:tcBorders>
              <w:top w:val="single" w:sz="6" w:space="0" w:color="000000"/>
              <w:left w:val="single" w:sz="6" w:space="0" w:color="000000"/>
              <w:bottom w:val="single" w:sz="6" w:space="0" w:color="000000"/>
            </w:tcBorders>
          </w:tcPr>
          <w:p w14:paraId="5D2C20D7" w14:textId="77777777" w:rsidR="001215C0" w:rsidRPr="00D16A7A" w:rsidRDefault="001215C0">
            <w:pPr>
              <w:pStyle w:val="TableParagraph"/>
              <w:rPr>
                <w:rFonts w:ascii="Arial" w:hAnsi="Arial" w:cs="Arial"/>
                <w:sz w:val="12"/>
              </w:rPr>
            </w:pPr>
          </w:p>
        </w:tc>
      </w:tr>
      <w:tr w:rsidR="001215C0" w:rsidRPr="00D16A7A" w14:paraId="2B7BDA09" w14:textId="77777777">
        <w:trPr>
          <w:trHeight w:val="392"/>
        </w:trPr>
        <w:tc>
          <w:tcPr>
            <w:tcW w:w="439" w:type="dxa"/>
            <w:tcBorders>
              <w:top w:val="nil"/>
              <w:bottom w:val="nil"/>
              <w:right w:val="single" w:sz="6" w:space="0" w:color="000000"/>
            </w:tcBorders>
          </w:tcPr>
          <w:p w14:paraId="468F2042"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13.3</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7BD55FE9"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Programa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Gestión</w:t>
            </w:r>
            <w:r w:rsidRPr="00D16A7A">
              <w:rPr>
                <w:rFonts w:ascii="Arial" w:hAnsi="Arial" w:cs="Arial"/>
                <w:spacing w:val="-4"/>
                <w:w w:val="105"/>
                <w:sz w:val="13"/>
              </w:rPr>
              <w:t xml:space="preserve"> </w:t>
            </w:r>
            <w:r w:rsidRPr="00D16A7A">
              <w:rPr>
                <w:rFonts w:ascii="Arial" w:hAnsi="Arial" w:cs="Arial"/>
                <w:w w:val="105"/>
                <w:sz w:val="13"/>
              </w:rPr>
              <w:t>Documental?</w:t>
            </w:r>
            <w:proofErr w:type="gramEnd"/>
          </w:p>
        </w:tc>
        <w:tc>
          <w:tcPr>
            <w:tcW w:w="874" w:type="dxa"/>
            <w:tcBorders>
              <w:top w:val="single" w:sz="6" w:space="0" w:color="000000"/>
              <w:left w:val="single" w:sz="6" w:space="0" w:color="000000"/>
              <w:bottom w:val="single" w:sz="6" w:space="0" w:color="000000"/>
              <w:right w:val="single" w:sz="6" w:space="0" w:color="000000"/>
            </w:tcBorders>
          </w:tcPr>
          <w:p w14:paraId="43CD7471"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3BF8E433"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56574780"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6D5EE492" w14:textId="77777777" w:rsidR="001215C0" w:rsidRPr="00D16A7A" w:rsidRDefault="001215C0">
            <w:pPr>
              <w:pStyle w:val="TableParagraph"/>
              <w:rPr>
                <w:rFonts w:ascii="Arial" w:hAnsi="Arial" w:cs="Arial"/>
                <w:sz w:val="12"/>
              </w:rPr>
            </w:pPr>
          </w:p>
        </w:tc>
        <w:tc>
          <w:tcPr>
            <w:tcW w:w="2630" w:type="dxa"/>
            <w:gridSpan w:val="3"/>
            <w:tcBorders>
              <w:top w:val="single" w:sz="6" w:space="0" w:color="000000"/>
              <w:left w:val="single" w:sz="6" w:space="0" w:color="000000"/>
              <w:bottom w:val="single" w:sz="6" w:space="0" w:color="000000"/>
            </w:tcBorders>
          </w:tcPr>
          <w:p w14:paraId="6C73A488" w14:textId="77777777" w:rsidR="001215C0" w:rsidRPr="00D16A7A" w:rsidRDefault="001215C0">
            <w:pPr>
              <w:pStyle w:val="TableParagraph"/>
              <w:rPr>
                <w:rFonts w:ascii="Arial" w:hAnsi="Arial" w:cs="Arial"/>
                <w:sz w:val="12"/>
              </w:rPr>
            </w:pPr>
          </w:p>
        </w:tc>
      </w:tr>
      <w:tr w:rsidR="001215C0" w:rsidRPr="00D16A7A" w14:paraId="6AFD32DB" w14:textId="77777777">
        <w:trPr>
          <w:trHeight w:val="393"/>
        </w:trPr>
        <w:tc>
          <w:tcPr>
            <w:tcW w:w="439" w:type="dxa"/>
            <w:tcBorders>
              <w:top w:val="nil"/>
              <w:bottom w:val="nil"/>
              <w:right w:val="single" w:sz="6" w:space="0" w:color="000000"/>
            </w:tcBorders>
          </w:tcPr>
          <w:p w14:paraId="49686303"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13.4</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44AB3877"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Plan</w:t>
            </w:r>
            <w:r w:rsidRPr="00D16A7A">
              <w:rPr>
                <w:rFonts w:ascii="Arial" w:hAnsi="Arial" w:cs="Arial"/>
                <w:spacing w:val="-4"/>
                <w:w w:val="105"/>
                <w:sz w:val="13"/>
              </w:rPr>
              <w:t xml:space="preserve"> </w:t>
            </w:r>
            <w:r w:rsidRPr="00D16A7A">
              <w:rPr>
                <w:rFonts w:ascii="Arial" w:hAnsi="Arial" w:cs="Arial"/>
                <w:w w:val="105"/>
                <w:sz w:val="13"/>
              </w:rPr>
              <w:t>Institucional</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Archivos?</w:t>
            </w:r>
            <w:proofErr w:type="gramEnd"/>
          </w:p>
        </w:tc>
        <w:tc>
          <w:tcPr>
            <w:tcW w:w="874" w:type="dxa"/>
            <w:tcBorders>
              <w:top w:val="single" w:sz="6" w:space="0" w:color="000000"/>
              <w:left w:val="single" w:sz="6" w:space="0" w:color="000000"/>
              <w:bottom w:val="single" w:sz="6" w:space="0" w:color="000000"/>
              <w:right w:val="single" w:sz="6" w:space="0" w:color="000000"/>
            </w:tcBorders>
          </w:tcPr>
          <w:p w14:paraId="77A206EB"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1DF04F79"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2725903A"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671ACE8B" w14:textId="77777777" w:rsidR="001215C0" w:rsidRPr="00D16A7A" w:rsidRDefault="001215C0">
            <w:pPr>
              <w:pStyle w:val="TableParagraph"/>
              <w:rPr>
                <w:rFonts w:ascii="Arial" w:hAnsi="Arial" w:cs="Arial"/>
                <w:sz w:val="12"/>
              </w:rPr>
            </w:pPr>
          </w:p>
        </w:tc>
        <w:tc>
          <w:tcPr>
            <w:tcW w:w="2630" w:type="dxa"/>
            <w:gridSpan w:val="3"/>
            <w:tcBorders>
              <w:top w:val="single" w:sz="6" w:space="0" w:color="000000"/>
              <w:left w:val="single" w:sz="6" w:space="0" w:color="000000"/>
              <w:bottom w:val="single" w:sz="6" w:space="0" w:color="000000"/>
            </w:tcBorders>
          </w:tcPr>
          <w:p w14:paraId="0A72A3A9" w14:textId="77777777" w:rsidR="001215C0" w:rsidRPr="00D16A7A" w:rsidRDefault="001215C0">
            <w:pPr>
              <w:pStyle w:val="TableParagraph"/>
              <w:rPr>
                <w:rFonts w:ascii="Arial" w:hAnsi="Arial" w:cs="Arial"/>
                <w:sz w:val="12"/>
              </w:rPr>
            </w:pPr>
          </w:p>
        </w:tc>
      </w:tr>
      <w:tr w:rsidR="001215C0" w:rsidRPr="00D16A7A" w14:paraId="72085EAA" w14:textId="77777777">
        <w:trPr>
          <w:trHeight w:val="393"/>
        </w:trPr>
        <w:tc>
          <w:tcPr>
            <w:tcW w:w="439" w:type="dxa"/>
            <w:tcBorders>
              <w:top w:val="nil"/>
              <w:bottom w:val="nil"/>
              <w:right w:val="single" w:sz="6" w:space="0" w:color="000000"/>
            </w:tcBorders>
          </w:tcPr>
          <w:p w14:paraId="0E94D8B3"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13.5</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7F49F61C" w14:textId="77777777" w:rsidR="001215C0" w:rsidRPr="00D16A7A" w:rsidRDefault="00587B66">
            <w:pPr>
              <w:pStyle w:val="TableParagraph"/>
              <w:spacing w:before="106"/>
              <w:ind w:left="33"/>
              <w:rPr>
                <w:rFonts w:ascii="Arial" w:hAnsi="Arial" w:cs="Arial"/>
                <w:sz w:val="13"/>
              </w:rPr>
            </w:pPr>
            <w:proofErr w:type="gramStart"/>
            <w:r w:rsidRPr="00D16A7A">
              <w:rPr>
                <w:rFonts w:ascii="Arial" w:hAnsi="Arial" w:cs="Arial"/>
                <w:w w:val="105"/>
                <w:sz w:val="13"/>
              </w:rPr>
              <w:t>Inventarios</w:t>
            </w:r>
            <w:r w:rsidRPr="00D16A7A">
              <w:rPr>
                <w:rFonts w:ascii="Arial" w:hAnsi="Arial" w:cs="Arial"/>
                <w:spacing w:val="-9"/>
                <w:w w:val="105"/>
                <w:sz w:val="13"/>
              </w:rPr>
              <w:t xml:space="preserve"> </w:t>
            </w:r>
            <w:r w:rsidRPr="00D16A7A">
              <w:rPr>
                <w:rFonts w:ascii="Arial" w:hAnsi="Arial" w:cs="Arial"/>
                <w:w w:val="105"/>
                <w:sz w:val="13"/>
              </w:rPr>
              <w:t>Documentales?</w:t>
            </w:r>
            <w:proofErr w:type="gramEnd"/>
          </w:p>
        </w:tc>
        <w:tc>
          <w:tcPr>
            <w:tcW w:w="874" w:type="dxa"/>
            <w:tcBorders>
              <w:top w:val="single" w:sz="6" w:space="0" w:color="000000"/>
              <w:left w:val="single" w:sz="6" w:space="0" w:color="000000"/>
              <w:bottom w:val="single" w:sz="6" w:space="0" w:color="000000"/>
              <w:right w:val="single" w:sz="6" w:space="0" w:color="000000"/>
            </w:tcBorders>
          </w:tcPr>
          <w:p w14:paraId="53737B05"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1043498F" w14:textId="77777777" w:rsidR="001215C0" w:rsidRPr="00D16A7A" w:rsidRDefault="001215C0">
            <w:pPr>
              <w:pStyle w:val="TableParagraph"/>
              <w:rPr>
                <w:rFonts w:ascii="Arial" w:hAnsi="Arial" w:cs="Arial"/>
                <w:sz w:val="12"/>
              </w:rPr>
            </w:pPr>
          </w:p>
        </w:tc>
        <w:tc>
          <w:tcPr>
            <w:tcW w:w="874" w:type="dxa"/>
            <w:tcBorders>
              <w:top w:val="single" w:sz="6" w:space="0" w:color="000000"/>
              <w:left w:val="single" w:sz="6" w:space="0" w:color="000000"/>
              <w:bottom w:val="single" w:sz="6" w:space="0" w:color="000000"/>
              <w:right w:val="single" w:sz="6" w:space="0" w:color="000000"/>
            </w:tcBorders>
          </w:tcPr>
          <w:p w14:paraId="0069A528"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6FF19777" w14:textId="77777777" w:rsidR="001215C0" w:rsidRPr="00D16A7A" w:rsidRDefault="001215C0">
            <w:pPr>
              <w:pStyle w:val="TableParagraph"/>
              <w:rPr>
                <w:rFonts w:ascii="Arial" w:hAnsi="Arial" w:cs="Arial"/>
                <w:sz w:val="12"/>
              </w:rPr>
            </w:pPr>
          </w:p>
        </w:tc>
        <w:tc>
          <w:tcPr>
            <w:tcW w:w="2630" w:type="dxa"/>
            <w:gridSpan w:val="3"/>
            <w:tcBorders>
              <w:top w:val="single" w:sz="6" w:space="0" w:color="000000"/>
              <w:left w:val="single" w:sz="6" w:space="0" w:color="000000"/>
              <w:bottom w:val="single" w:sz="6" w:space="0" w:color="000000"/>
            </w:tcBorders>
          </w:tcPr>
          <w:p w14:paraId="224CA951" w14:textId="77777777" w:rsidR="001215C0" w:rsidRPr="00D16A7A" w:rsidRDefault="001215C0">
            <w:pPr>
              <w:pStyle w:val="TableParagraph"/>
              <w:rPr>
                <w:rFonts w:ascii="Arial" w:hAnsi="Arial" w:cs="Arial"/>
                <w:sz w:val="12"/>
              </w:rPr>
            </w:pPr>
          </w:p>
        </w:tc>
      </w:tr>
      <w:tr w:rsidR="001215C0" w:rsidRPr="00D16A7A" w14:paraId="04559751" w14:textId="77777777">
        <w:trPr>
          <w:trHeight w:val="392"/>
        </w:trPr>
        <w:tc>
          <w:tcPr>
            <w:tcW w:w="439" w:type="dxa"/>
            <w:tcBorders>
              <w:top w:val="nil"/>
              <w:bottom w:val="nil"/>
              <w:right w:val="single" w:sz="6" w:space="0" w:color="000000"/>
            </w:tcBorders>
          </w:tcPr>
          <w:p w14:paraId="4624A295"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13.6</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067E0DAB"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Modelo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Requisitos</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gestión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documentos</w:t>
            </w:r>
            <w:r w:rsidRPr="00D16A7A">
              <w:rPr>
                <w:rFonts w:ascii="Arial" w:hAnsi="Arial" w:cs="Arial"/>
                <w:spacing w:val="-4"/>
                <w:w w:val="105"/>
                <w:sz w:val="13"/>
              </w:rPr>
              <w:t xml:space="preserve"> </w:t>
            </w:r>
            <w:r w:rsidRPr="00D16A7A">
              <w:rPr>
                <w:rFonts w:ascii="Arial" w:hAnsi="Arial" w:cs="Arial"/>
                <w:w w:val="105"/>
                <w:sz w:val="13"/>
              </w:rPr>
              <w:t>electrónicos?</w:t>
            </w:r>
            <w:proofErr w:type="gramEnd"/>
          </w:p>
        </w:tc>
        <w:tc>
          <w:tcPr>
            <w:tcW w:w="874" w:type="dxa"/>
            <w:tcBorders>
              <w:top w:val="single" w:sz="6" w:space="0" w:color="000000"/>
              <w:left w:val="single" w:sz="6" w:space="0" w:color="000000"/>
              <w:bottom w:val="single" w:sz="6" w:space="0" w:color="000000"/>
              <w:right w:val="single" w:sz="6" w:space="0" w:color="000000"/>
            </w:tcBorders>
          </w:tcPr>
          <w:p w14:paraId="2CDEFCF0"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019A564A"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18ECF2DB"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552D8836" w14:textId="77777777" w:rsidR="001215C0" w:rsidRPr="00D16A7A" w:rsidRDefault="00587B66">
            <w:pPr>
              <w:pStyle w:val="TableParagraph"/>
              <w:spacing w:before="115"/>
              <w:ind w:left="30"/>
              <w:jc w:val="center"/>
              <w:rPr>
                <w:rFonts w:ascii="Arial" w:hAnsi="Arial" w:cs="Arial"/>
                <w:sz w:val="13"/>
              </w:rPr>
            </w:pPr>
            <w:r w:rsidRPr="00D16A7A">
              <w:rPr>
                <w:rFonts w:ascii="Arial" w:hAnsi="Arial" w:cs="Arial"/>
                <w:w w:val="105"/>
                <w:sz w:val="13"/>
              </w:rPr>
              <w:t>X</w:t>
            </w:r>
          </w:p>
        </w:tc>
        <w:tc>
          <w:tcPr>
            <w:tcW w:w="2630" w:type="dxa"/>
            <w:gridSpan w:val="3"/>
            <w:tcBorders>
              <w:top w:val="single" w:sz="6" w:space="0" w:color="000000"/>
              <w:left w:val="single" w:sz="6" w:space="0" w:color="000000"/>
              <w:bottom w:val="single" w:sz="6" w:space="0" w:color="000000"/>
            </w:tcBorders>
          </w:tcPr>
          <w:p w14:paraId="4ECF5DFD" w14:textId="77777777" w:rsidR="001215C0" w:rsidRPr="00D16A7A" w:rsidRDefault="001215C0">
            <w:pPr>
              <w:pStyle w:val="TableParagraph"/>
              <w:rPr>
                <w:rFonts w:ascii="Arial" w:hAnsi="Arial" w:cs="Arial"/>
                <w:sz w:val="12"/>
              </w:rPr>
            </w:pPr>
          </w:p>
        </w:tc>
      </w:tr>
      <w:tr w:rsidR="001215C0" w:rsidRPr="00D16A7A" w14:paraId="708A9A68" w14:textId="77777777">
        <w:trPr>
          <w:trHeight w:val="392"/>
        </w:trPr>
        <w:tc>
          <w:tcPr>
            <w:tcW w:w="439" w:type="dxa"/>
            <w:tcBorders>
              <w:top w:val="nil"/>
              <w:bottom w:val="nil"/>
              <w:right w:val="single" w:sz="6" w:space="0" w:color="000000"/>
            </w:tcBorders>
          </w:tcPr>
          <w:p w14:paraId="629AC12F"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13.7</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65F22235"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Banco</w:t>
            </w:r>
            <w:r w:rsidRPr="00D16A7A">
              <w:rPr>
                <w:rFonts w:ascii="Arial" w:hAnsi="Arial" w:cs="Arial"/>
                <w:spacing w:val="-4"/>
                <w:w w:val="105"/>
                <w:sz w:val="13"/>
              </w:rPr>
              <w:t xml:space="preserve"> </w:t>
            </w:r>
            <w:r w:rsidRPr="00D16A7A">
              <w:rPr>
                <w:rFonts w:ascii="Arial" w:hAnsi="Arial" w:cs="Arial"/>
                <w:w w:val="105"/>
                <w:sz w:val="13"/>
              </w:rPr>
              <w:t>Terminológico</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5"/>
                <w:w w:val="105"/>
                <w:sz w:val="13"/>
              </w:rPr>
              <w:t xml:space="preserve"> </w:t>
            </w:r>
            <w:r w:rsidRPr="00D16A7A">
              <w:rPr>
                <w:rFonts w:ascii="Arial" w:hAnsi="Arial" w:cs="Arial"/>
                <w:w w:val="105"/>
                <w:sz w:val="13"/>
              </w:rPr>
              <w:t>Tipos,</w:t>
            </w:r>
            <w:r w:rsidRPr="00D16A7A">
              <w:rPr>
                <w:rFonts w:ascii="Arial" w:hAnsi="Arial" w:cs="Arial"/>
                <w:spacing w:val="-4"/>
                <w:w w:val="105"/>
                <w:sz w:val="13"/>
              </w:rPr>
              <w:t xml:space="preserve"> </w:t>
            </w:r>
            <w:r w:rsidRPr="00D16A7A">
              <w:rPr>
                <w:rFonts w:ascii="Arial" w:hAnsi="Arial" w:cs="Arial"/>
                <w:w w:val="105"/>
                <w:sz w:val="13"/>
              </w:rPr>
              <w:t>Series</w:t>
            </w:r>
            <w:r w:rsidRPr="00D16A7A">
              <w:rPr>
                <w:rFonts w:ascii="Arial" w:hAnsi="Arial" w:cs="Arial"/>
                <w:spacing w:val="-5"/>
                <w:w w:val="105"/>
                <w:sz w:val="13"/>
              </w:rPr>
              <w:t xml:space="preserve"> </w:t>
            </w:r>
            <w:r w:rsidRPr="00D16A7A">
              <w:rPr>
                <w:rFonts w:ascii="Arial" w:hAnsi="Arial" w:cs="Arial"/>
                <w:w w:val="105"/>
                <w:sz w:val="13"/>
              </w:rPr>
              <w:t>y</w:t>
            </w:r>
            <w:r w:rsidRPr="00D16A7A">
              <w:rPr>
                <w:rFonts w:ascii="Arial" w:hAnsi="Arial" w:cs="Arial"/>
                <w:spacing w:val="-5"/>
                <w:w w:val="105"/>
                <w:sz w:val="13"/>
              </w:rPr>
              <w:t xml:space="preserve"> </w:t>
            </w:r>
            <w:r w:rsidRPr="00D16A7A">
              <w:rPr>
                <w:rFonts w:ascii="Arial" w:hAnsi="Arial" w:cs="Arial"/>
                <w:w w:val="105"/>
                <w:sz w:val="13"/>
              </w:rPr>
              <w:t>Subseries</w:t>
            </w:r>
            <w:r w:rsidRPr="00D16A7A">
              <w:rPr>
                <w:rFonts w:ascii="Arial" w:hAnsi="Arial" w:cs="Arial"/>
                <w:spacing w:val="-5"/>
                <w:w w:val="105"/>
                <w:sz w:val="13"/>
              </w:rPr>
              <w:t xml:space="preserve"> </w:t>
            </w:r>
            <w:r w:rsidRPr="00D16A7A">
              <w:rPr>
                <w:rFonts w:ascii="Arial" w:hAnsi="Arial" w:cs="Arial"/>
                <w:w w:val="105"/>
                <w:sz w:val="13"/>
              </w:rPr>
              <w:t>Documentales?</w:t>
            </w:r>
            <w:proofErr w:type="gramEnd"/>
          </w:p>
        </w:tc>
        <w:tc>
          <w:tcPr>
            <w:tcW w:w="874" w:type="dxa"/>
            <w:tcBorders>
              <w:top w:val="single" w:sz="6" w:space="0" w:color="000000"/>
              <w:left w:val="single" w:sz="6" w:space="0" w:color="000000"/>
              <w:bottom w:val="single" w:sz="6" w:space="0" w:color="000000"/>
              <w:right w:val="single" w:sz="6" w:space="0" w:color="000000"/>
            </w:tcBorders>
          </w:tcPr>
          <w:p w14:paraId="151727F1"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3464167A"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7EBF1C8F"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04B79CC7" w14:textId="77777777" w:rsidR="001215C0" w:rsidRPr="00D16A7A" w:rsidRDefault="001215C0">
            <w:pPr>
              <w:pStyle w:val="TableParagraph"/>
              <w:rPr>
                <w:rFonts w:ascii="Arial" w:hAnsi="Arial" w:cs="Arial"/>
                <w:sz w:val="12"/>
              </w:rPr>
            </w:pPr>
          </w:p>
        </w:tc>
        <w:tc>
          <w:tcPr>
            <w:tcW w:w="2630" w:type="dxa"/>
            <w:gridSpan w:val="3"/>
            <w:tcBorders>
              <w:top w:val="single" w:sz="6" w:space="0" w:color="000000"/>
              <w:left w:val="single" w:sz="6" w:space="0" w:color="000000"/>
              <w:bottom w:val="single" w:sz="6" w:space="0" w:color="000000"/>
            </w:tcBorders>
          </w:tcPr>
          <w:p w14:paraId="13063777" w14:textId="77777777" w:rsidR="001215C0" w:rsidRPr="00D16A7A" w:rsidRDefault="001215C0">
            <w:pPr>
              <w:pStyle w:val="TableParagraph"/>
              <w:rPr>
                <w:rFonts w:ascii="Arial" w:hAnsi="Arial" w:cs="Arial"/>
                <w:sz w:val="12"/>
              </w:rPr>
            </w:pPr>
          </w:p>
        </w:tc>
      </w:tr>
      <w:tr w:rsidR="001215C0" w:rsidRPr="00D16A7A" w14:paraId="1A40EE07" w14:textId="77777777">
        <w:trPr>
          <w:trHeight w:val="393"/>
        </w:trPr>
        <w:tc>
          <w:tcPr>
            <w:tcW w:w="439" w:type="dxa"/>
            <w:tcBorders>
              <w:top w:val="nil"/>
              <w:bottom w:val="nil"/>
              <w:right w:val="single" w:sz="6" w:space="0" w:color="000000"/>
            </w:tcBorders>
          </w:tcPr>
          <w:p w14:paraId="1052813E"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13.8</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4834EBEF"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Tablas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Control</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Acceso</w:t>
            </w:r>
            <w:r w:rsidRPr="00D16A7A">
              <w:rPr>
                <w:rFonts w:ascii="Arial" w:hAnsi="Arial" w:cs="Arial"/>
                <w:spacing w:val="-2"/>
                <w:w w:val="105"/>
                <w:sz w:val="13"/>
              </w:rPr>
              <w:t xml:space="preserve"> </w:t>
            </w:r>
            <w:r w:rsidRPr="00D16A7A">
              <w:rPr>
                <w:rFonts w:ascii="Arial" w:hAnsi="Arial" w:cs="Arial"/>
                <w:w w:val="105"/>
                <w:sz w:val="13"/>
              </w:rPr>
              <w:t>a</w:t>
            </w:r>
            <w:r w:rsidRPr="00D16A7A">
              <w:rPr>
                <w:rFonts w:ascii="Arial" w:hAnsi="Arial" w:cs="Arial"/>
                <w:spacing w:val="-2"/>
                <w:w w:val="105"/>
                <w:sz w:val="13"/>
              </w:rPr>
              <w:t xml:space="preserve"> </w:t>
            </w:r>
            <w:r w:rsidRPr="00D16A7A">
              <w:rPr>
                <w:rFonts w:ascii="Arial" w:hAnsi="Arial" w:cs="Arial"/>
                <w:w w:val="105"/>
                <w:sz w:val="13"/>
              </w:rPr>
              <w:t>los</w:t>
            </w:r>
            <w:r w:rsidRPr="00D16A7A">
              <w:rPr>
                <w:rFonts w:ascii="Arial" w:hAnsi="Arial" w:cs="Arial"/>
                <w:spacing w:val="-2"/>
                <w:w w:val="105"/>
                <w:sz w:val="13"/>
              </w:rPr>
              <w:t xml:space="preserve"> </w:t>
            </w:r>
            <w:r w:rsidRPr="00D16A7A">
              <w:rPr>
                <w:rFonts w:ascii="Arial" w:hAnsi="Arial" w:cs="Arial"/>
                <w:w w:val="105"/>
                <w:sz w:val="13"/>
              </w:rPr>
              <w:t>documentos?</w:t>
            </w:r>
            <w:proofErr w:type="gramEnd"/>
          </w:p>
        </w:tc>
        <w:tc>
          <w:tcPr>
            <w:tcW w:w="874" w:type="dxa"/>
            <w:tcBorders>
              <w:top w:val="single" w:sz="6" w:space="0" w:color="000000"/>
              <w:left w:val="single" w:sz="6" w:space="0" w:color="000000"/>
              <w:bottom w:val="single" w:sz="6" w:space="0" w:color="000000"/>
              <w:right w:val="single" w:sz="6" w:space="0" w:color="000000"/>
            </w:tcBorders>
          </w:tcPr>
          <w:p w14:paraId="314C0372"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4C2CFB2A"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74AC506C"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11963B18" w14:textId="77777777" w:rsidR="001215C0" w:rsidRPr="00D16A7A" w:rsidRDefault="001215C0">
            <w:pPr>
              <w:pStyle w:val="TableParagraph"/>
              <w:rPr>
                <w:rFonts w:ascii="Arial" w:hAnsi="Arial" w:cs="Arial"/>
                <w:sz w:val="12"/>
              </w:rPr>
            </w:pPr>
          </w:p>
        </w:tc>
        <w:tc>
          <w:tcPr>
            <w:tcW w:w="2630" w:type="dxa"/>
            <w:gridSpan w:val="3"/>
            <w:tcBorders>
              <w:top w:val="single" w:sz="6" w:space="0" w:color="000000"/>
              <w:left w:val="single" w:sz="6" w:space="0" w:color="000000"/>
              <w:bottom w:val="single" w:sz="6" w:space="0" w:color="000000"/>
            </w:tcBorders>
          </w:tcPr>
          <w:p w14:paraId="4B65C4EF" w14:textId="77777777" w:rsidR="001215C0" w:rsidRPr="00D16A7A" w:rsidRDefault="001215C0">
            <w:pPr>
              <w:pStyle w:val="TableParagraph"/>
              <w:rPr>
                <w:rFonts w:ascii="Arial" w:hAnsi="Arial" w:cs="Arial"/>
                <w:sz w:val="12"/>
              </w:rPr>
            </w:pPr>
          </w:p>
        </w:tc>
      </w:tr>
      <w:tr w:rsidR="001215C0" w:rsidRPr="00D16A7A" w14:paraId="2E3441E5" w14:textId="77777777">
        <w:trPr>
          <w:trHeight w:val="392"/>
        </w:trPr>
        <w:tc>
          <w:tcPr>
            <w:tcW w:w="439" w:type="dxa"/>
            <w:tcBorders>
              <w:top w:val="nil"/>
              <w:bottom w:val="nil"/>
              <w:right w:val="single" w:sz="6" w:space="0" w:color="000000"/>
            </w:tcBorders>
          </w:tcPr>
          <w:p w14:paraId="47F836EB"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13.9</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185FADF0"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Tablas</w:t>
            </w:r>
            <w:r w:rsidRPr="00D16A7A">
              <w:rPr>
                <w:rFonts w:ascii="Arial" w:hAnsi="Arial" w:cs="Arial"/>
                <w:spacing w:val="-5"/>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Valoración</w:t>
            </w:r>
            <w:r w:rsidRPr="00D16A7A">
              <w:rPr>
                <w:rFonts w:ascii="Arial" w:hAnsi="Arial" w:cs="Arial"/>
                <w:spacing w:val="-4"/>
                <w:w w:val="105"/>
                <w:sz w:val="13"/>
              </w:rPr>
              <w:t xml:space="preserve"> </w:t>
            </w:r>
            <w:r w:rsidRPr="00D16A7A">
              <w:rPr>
                <w:rFonts w:ascii="Arial" w:hAnsi="Arial" w:cs="Arial"/>
                <w:w w:val="105"/>
                <w:sz w:val="13"/>
              </w:rPr>
              <w:t>Documental?</w:t>
            </w:r>
            <w:proofErr w:type="gramEnd"/>
            <w:r w:rsidRPr="00D16A7A">
              <w:rPr>
                <w:rFonts w:ascii="Arial" w:hAnsi="Arial" w:cs="Arial"/>
                <w:spacing w:val="-4"/>
                <w:w w:val="105"/>
                <w:sz w:val="13"/>
              </w:rPr>
              <w:t xml:space="preserve"> </w:t>
            </w:r>
            <w:proofErr w:type="spellStart"/>
            <w:proofErr w:type="gramStart"/>
            <w:r w:rsidRPr="00D16A7A">
              <w:rPr>
                <w:rFonts w:ascii="Arial" w:hAnsi="Arial" w:cs="Arial"/>
                <w:w w:val="105"/>
                <w:sz w:val="13"/>
              </w:rPr>
              <w:t>Que</w:t>
            </w:r>
            <w:proofErr w:type="spellEnd"/>
            <w:r w:rsidRPr="00D16A7A">
              <w:rPr>
                <w:rFonts w:ascii="Arial" w:hAnsi="Arial" w:cs="Arial"/>
                <w:spacing w:val="-4"/>
                <w:w w:val="105"/>
                <w:sz w:val="13"/>
              </w:rPr>
              <w:t xml:space="preserve"> </w:t>
            </w:r>
            <w:r w:rsidRPr="00D16A7A">
              <w:rPr>
                <w:rFonts w:ascii="Arial" w:hAnsi="Arial" w:cs="Arial"/>
                <w:w w:val="105"/>
                <w:sz w:val="13"/>
              </w:rPr>
              <w:t>período</w:t>
            </w:r>
            <w:r w:rsidRPr="00D16A7A">
              <w:rPr>
                <w:rFonts w:ascii="Arial" w:hAnsi="Arial" w:cs="Arial"/>
                <w:spacing w:val="-3"/>
                <w:w w:val="105"/>
                <w:sz w:val="13"/>
              </w:rPr>
              <w:t xml:space="preserve"> </w:t>
            </w:r>
            <w:r w:rsidRPr="00D16A7A">
              <w:rPr>
                <w:rFonts w:ascii="Arial" w:hAnsi="Arial" w:cs="Arial"/>
                <w:w w:val="105"/>
                <w:sz w:val="13"/>
              </w:rPr>
              <w:t>cubren?</w:t>
            </w:r>
            <w:proofErr w:type="gramEnd"/>
          </w:p>
        </w:tc>
        <w:tc>
          <w:tcPr>
            <w:tcW w:w="874" w:type="dxa"/>
            <w:tcBorders>
              <w:top w:val="single" w:sz="6" w:space="0" w:color="000000"/>
              <w:left w:val="single" w:sz="6" w:space="0" w:color="000000"/>
              <w:bottom w:val="single" w:sz="6" w:space="0" w:color="000000"/>
              <w:right w:val="single" w:sz="6" w:space="0" w:color="000000"/>
            </w:tcBorders>
          </w:tcPr>
          <w:p w14:paraId="29A09E7D"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11ECF422"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4A5E8435"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2702C683" w14:textId="77777777" w:rsidR="001215C0" w:rsidRPr="00D16A7A" w:rsidRDefault="001215C0">
            <w:pPr>
              <w:pStyle w:val="TableParagraph"/>
              <w:rPr>
                <w:rFonts w:ascii="Arial" w:hAnsi="Arial" w:cs="Arial"/>
                <w:sz w:val="12"/>
              </w:rPr>
            </w:pPr>
          </w:p>
        </w:tc>
        <w:tc>
          <w:tcPr>
            <w:tcW w:w="2630" w:type="dxa"/>
            <w:gridSpan w:val="3"/>
            <w:tcBorders>
              <w:top w:val="single" w:sz="6" w:space="0" w:color="000000"/>
              <w:left w:val="single" w:sz="6" w:space="0" w:color="000000"/>
              <w:bottom w:val="single" w:sz="6" w:space="0" w:color="000000"/>
            </w:tcBorders>
          </w:tcPr>
          <w:p w14:paraId="30866097" w14:textId="77777777" w:rsidR="001215C0" w:rsidRPr="00D16A7A" w:rsidRDefault="001215C0">
            <w:pPr>
              <w:pStyle w:val="TableParagraph"/>
              <w:rPr>
                <w:rFonts w:ascii="Arial" w:hAnsi="Arial" w:cs="Arial"/>
                <w:sz w:val="12"/>
              </w:rPr>
            </w:pPr>
          </w:p>
        </w:tc>
      </w:tr>
      <w:tr w:rsidR="001215C0" w:rsidRPr="00D16A7A" w14:paraId="3F42DF4A" w14:textId="77777777">
        <w:trPr>
          <w:trHeight w:val="392"/>
        </w:trPr>
        <w:tc>
          <w:tcPr>
            <w:tcW w:w="439" w:type="dxa"/>
            <w:tcBorders>
              <w:top w:val="nil"/>
              <w:bottom w:val="nil"/>
              <w:right w:val="single" w:sz="6" w:space="0" w:color="000000"/>
            </w:tcBorders>
          </w:tcPr>
          <w:p w14:paraId="25D0BB25"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13.10</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53A842D2"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Reglamento</w:t>
            </w:r>
            <w:r w:rsidRPr="00D16A7A">
              <w:rPr>
                <w:rFonts w:ascii="Arial" w:hAnsi="Arial" w:cs="Arial"/>
                <w:spacing w:val="-3"/>
                <w:w w:val="105"/>
                <w:sz w:val="13"/>
              </w:rPr>
              <w:t xml:space="preserve"> </w:t>
            </w:r>
            <w:r w:rsidRPr="00D16A7A">
              <w:rPr>
                <w:rFonts w:ascii="Arial" w:hAnsi="Arial" w:cs="Arial"/>
                <w:w w:val="105"/>
                <w:sz w:val="13"/>
              </w:rPr>
              <w:t>Interno</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Archivo?</w:t>
            </w:r>
            <w:proofErr w:type="gramEnd"/>
          </w:p>
        </w:tc>
        <w:tc>
          <w:tcPr>
            <w:tcW w:w="874" w:type="dxa"/>
            <w:tcBorders>
              <w:top w:val="single" w:sz="6" w:space="0" w:color="000000"/>
              <w:left w:val="single" w:sz="6" w:space="0" w:color="000000"/>
              <w:bottom w:val="single" w:sz="6" w:space="0" w:color="000000"/>
              <w:right w:val="single" w:sz="6" w:space="0" w:color="000000"/>
            </w:tcBorders>
          </w:tcPr>
          <w:p w14:paraId="79185DF5"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36D980E2" w14:textId="77777777" w:rsidR="001215C0" w:rsidRPr="00D16A7A" w:rsidRDefault="00587B66">
            <w:pPr>
              <w:pStyle w:val="TableParagraph"/>
              <w:spacing w:before="115"/>
              <w:ind w:left="29"/>
              <w:jc w:val="center"/>
              <w:rPr>
                <w:rFonts w:ascii="Arial" w:hAnsi="Arial" w:cs="Arial"/>
                <w:sz w:val="13"/>
              </w:rPr>
            </w:pPr>
            <w:r w:rsidRPr="00D16A7A">
              <w:rPr>
                <w:rFonts w:ascii="Arial" w:hAnsi="Arial" w:cs="Arial"/>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513221C3"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0B461082" w14:textId="77777777" w:rsidR="001215C0" w:rsidRPr="00D16A7A" w:rsidRDefault="001215C0">
            <w:pPr>
              <w:pStyle w:val="TableParagraph"/>
              <w:rPr>
                <w:rFonts w:ascii="Arial" w:hAnsi="Arial" w:cs="Arial"/>
                <w:sz w:val="12"/>
              </w:rPr>
            </w:pPr>
          </w:p>
        </w:tc>
        <w:tc>
          <w:tcPr>
            <w:tcW w:w="2630" w:type="dxa"/>
            <w:gridSpan w:val="3"/>
            <w:tcBorders>
              <w:top w:val="single" w:sz="6" w:space="0" w:color="000000"/>
              <w:left w:val="single" w:sz="6" w:space="0" w:color="000000"/>
              <w:bottom w:val="single" w:sz="6" w:space="0" w:color="000000"/>
            </w:tcBorders>
          </w:tcPr>
          <w:p w14:paraId="19F3F676" w14:textId="77777777" w:rsidR="001215C0" w:rsidRPr="00D16A7A" w:rsidRDefault="001215C0">
            <w:pPr>
              <w:pStyle w:val="TableParagraph"/>
              <w:rPr>
                <w:rFonts w:ascii="Arial" w:hAnsi="Arial" w:cs="Arial"/>
                <w:sz w:val="12"/>
              </w:rPr>
            </w:pPr>
          </w:p>
        </w:tc>
      </w:tr>
      <w:tr w:rsidR="001215C0" w:rsidRPr="00D16A7A" w14:paraId="5DC6B645" w14:textId="77777777">
        <w:trPr>
          <w:trHeight w:val="392"/>
        </w:trPr>
        <w:tc>
          <w:tcPr>
            <w:tcW w:w="439" w:type="dxa"/>
            <w:tcBorders>
              <w:top w:val="nil"/>
              <w:bottom w:val="nil"/>
              <w:right w:val="single" w:sz="6" w:space="0" w:color="000000"/>
            </w:tcBorders>
          </w:tcPr>
          <w:p w14:paraId="037CEC3C"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13.11</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6A7F5ECF"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ha</w:t>
            </w:r>
            <w:r w:rsidRPr="00D16A7A">
              <w:rPr>
                <w:rFonts w:ascii="Arial" w:hAnsi="Arial" w:cs="Arial"/>
                <w:spacing w:val="-3"/>
                <w:w w:val="105"/>
                <w:sz w:val="13"/>
              </w:rPr>
              <w:t xml:space="preserve"> </w:t>
            </w:r>
            <w:r w:rsidRPr="00D16A7A">
              <w:rPr>
                <w:rFonts w:ascii="Arial" w:hAnsi="Arial" w:cs="Arial"/>
                <w:w w:val="105"/>
                <w:sz w:val="13"/>
              </w:rPr>
              <w:t>establecido</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Sistema</w:t>
            </w:r>
            <w:r w:rsidRPr="00D16A7A">
              <w:rPr>
                <w:rFonts w:ascii="Arial" w:hAnsi="Arial" w:cs="Arial"/>
                <w:spacing w:val="-3"/>
                <w:w w:val="105"/>
                <w:sz w:val="13"/>
              </w:rPr>
              <w:t xml:space="preserve"> </w:t>
            </w:r>
            <w:r w:rsidRPr="00D16A7A">
              <w:rPr>
                <w:rFonts w:ascii="Arial" w:hAnsi="Arial" w:cs="Arial"/>
                <w:w w:val="105"/>
                <w:sz w:val="13"/>
              </w:rPr>
              <w:t>Integrado</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Conservación</w:t>
            </w:r>
            <w:r w:rsidRPr="00D16A7A">
              <w:rPr>
                <w:rFonts w:ascii="Arial" w:hAnsi="Arial" w:cs="Arial"/>
                <w:spacing w:val="-4"/>
                <w:w w:val="105"/>
                <w:sz w:val="13"/>
              </w:rPr>
              <w:t xml:space="preserve"> </w:t>
            </w:r>
            <w:r w:rsidRPr="00D16A7A">
              <w:rPr>
                <w:rFonts w:ascii="Arial" w:hAnsi="Arial" w:cs="Arial"/>
                <w:w w:val="105"/>
                <w:sz w:val="13"/>
              </w:rPr>
              <w:t>-</w:t>
            </w:r>
            <w:r w:rsidRPr="00D16A7A">
              <w:rPr>
                <w:rFonts w:ascii="Arial" w:hAnsi="Arial" w:cs="Arial"/>
                <w:spacing w:val="-3"/>
                <w:w w:val="105"/>
                <w:sz w:val="13"/>
              </w:rPr>
              <w:t xml:space="preserve"> </w:t>
            </w:r>
            <w:r w:rsidRPr="00D16A7A">
              <w:rPr>
                <w:rFonts w:ascii="Arial" w:hAnsi="Arial" w:cs="Arial"/>
                <w:w w:val="105"/>
                <w:sz w:val="13"/>
              </w:rPr>
              <w:t>SIC?</w:t>
            </w:r>
          </w:p>
        </w:tc>
        <w:tc>
          <w:tcPr>
            <w:tcW w:w="874" w:type="dxa"/>
            <w:tcBorders>
              <w:top w:val="single" w:sz="6" w:space="0" w:color="000000"/>
              <w:left w:val="single" w:sz="6" w:space="0" w:color="000000"/>
              <w:bottom w:val="single" w:sz="6" w:space="0" w:color="000000"/>
              <w:right w:val="single" w:sz="6" w:space="0" w:color="000000"/>
            </w:tcBorders>
          </w:tcPr>
          <w:p w14:paraId="33652110"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49B231F0" w14:textId="77777777" w:rsidR="001215C0" w:rsidRPr="00D16A7A" w:rsidRDefault="00587B66">
            <w:pPr>
              <w:pStyle w:val="TableParagraph"/>
              <w:spacing w:before="114"/>
              <w:ind w:left="29"/>
              <w:jc w:val="center"/>
              <w:rPr>
                <w:rFonts w:ascii="Arial" w:hAnsi="Arial" w:cs="Arial"/>
                <w:sz w:val="13"/>
              </w:rPr>
            </w:pPr>
            <w:r w:rsidRPr="00D16A7A">
              <w:rPr>
                <w:rFonts w:ascii="Arial" w:hAnsi="Arial" w:cs="Arial"/>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543296D5"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33D150A2" w14:textId="77777777" w:rsidR="001215C0" w:rsidRPr="00D16A7A" w:rsidRDefault="001215C0">
            <w:pPr>
              <w:pStyle w:val="TableParagraph"/>
              <w:rPr>
                <w:rFonts w:ascii="Arial" w:hAnsi="Arial" w:cs="Arial"/>
                <w:sz w:val="12"/>
              </w:rPr>
            </w:pPr>
          </w:p>
        </w:tc>
        <w:tc>
          <w:tcPr>
            <w:tcW w:w="2630" w:type="dxa"/>
            <w:gridSpan w:val="3"/>
            <w:tcBorders>
              <w:top w:val="single" w:sz="6" w:space="0" w:color="000000"/>
              <w:left w:val="single" w:sz="6" w:space="0" w:color="000000"/>
              <w:bottom w:val="single" w:sz="6" w:space="0" w:color="000000"/>
            </w:tcBorders>
          </w:tcPr>
          <w:p w14:paraId="000F15DF" w14:textId="77777777" w:rsidR="001215C0" w:rsidRPr="00D16A7A" w:rsidRDefault="001215C0">
            <w:pPr>
              <w:pStyle w:val="TableParagraph"/>
              <w:rPr>
                <w:rFonts w:ascii="Arial" w:hAnsi="Arial" w:cs="Arial"/>
                <w:sz w:val="12"/>
              </w:rPr>
            </w:pPr>
          </w:p>
        </w:tc>
      </w:tr>
      <w:tr w:rsidR="001215C0" w:rsidRPr="00D16A7A" w14:paraId="0B117DB6" w14:textId="77777777">
        <w:trPr>
          <w:trHeight w:val="801"/>
        </w:trPr>
        <w:tc>
          <w:tcPr>
            <w:tcW w:w="439" w:type="dxa"/>
            <w:tcBorders>
              <w:top w:val="nil"/>
              <w:bottom w:val="nil"/>
              <w:right w:val="single" w:sz="6" w:space="0" w:color="000000"/>
            </w:tcBorders>
          </w:tcPr>
          <w:p w14:paraId="2B4B5FFE" w14:textId="77777777" w:rsidR="001215C0" w:rsidRPr="00D16A7A" w:rsidRDefault="001215C0">
            <w:pPr>
              <w:pStyle w:val="TableParagraph"/>
              <w:rPr>
                <w:rFonts w:ascii="Arial" w:hAnsi="Arial" w:cs="Arial"/>
                <w:sz w:val="16"/>
              </w:rPr>
            </w:pPr>
          </w:p>
          <w:p w14:paraId="05AE5C1C" w14:textId="77777777" w:rsidR="001215C0" w:rsidRPr="00D16A7A" w:rsidRDefault="00587B66">
            <w:pPr>
              <w:pStyle w:val="TableParagraph"/>
              <w:spacing w:before="128"/>
              <w:ind w:left="37" w:right="2"/>
              <w:jc w:val="center"/>
              <w:rPr>
                <w:rFonts w:ascii="Arial" w:hAnsi="Arial" w:cs="Arial"/>
                <w:sz w:val="13"/>
              </w:rPr>
            </w:pPr>
            <w:r w:rsidRPr="00D16A7A">
              <w:rPr>
                <w:rFonts w:ascii="Arial" w:hAnsi="Arial" w:cs="Arial"/>
                <w:w w:val="105"/>
                <w:sz w:val="13"/>
              </w:rPr>
              <w:t>13.12</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0D104091" w14:textId="77777777" w:rsidR="001215C0" w:rsidRPr="00D16A7A" w:rsidRDefault="001215C0">
            <w:pPr>
              <w:pStyle w:val="TableParagraph"/>
              <w:rPr>
                <w:rFonts w:ascii="Arial" w:hAnsi="Arial" w:cs="Arial"/>
                <w:sz w:val="16"/>
              </w:rPr>
            </w:pPr>
          </w:p>
          <w:p w14:paraId="4389BC77" w14:textId="77777777" w:rsidR="001215C0" w:rsidRPr="00D16A7A" w:rsidRDefault="00587B66">
            <w:pPr>
              <w:pStyle w:val="TableParagraph"/>
              <w:spacing w:before="123"/>
              <w:ind w:left="33"/>
              <w:rPr>
                <w:rFonts w:ascii="Arial" w:hAnsi="Arial" w:cs="Arial"/>
                <w:sz w:val="13"/>
              </w:rPr>
            </w:pP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ha</w:t>
            </w:r>
            <w:r w:rsidRPr="00D16A7A">
              <w:rPr>
                <w:rFonts w:ascii="Arial" w:hAnsi="Arial" w:cs="Arial"/>
                <w:spacing w:val="-3"/>
                <w:w w:val="105"/>
                <w:sz w:val="13"/>
              </w:rPr>
              <w:t xml:space="preserve"> </w:t>
            </w:r>
            <w:r w:rsidRPr="00D16A7A">
              <w:rPr>
                <w:rFonts w:ascii="Arial" w:hAnsi="Arial" w:cs="Arial"/>
                <w:w w:val="105"/>
                <w:sz w:val="13"/>
              </w:rPr>
              <w:t>establecido</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protocolo</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digitalización?</w:t>
            </w:r>
          </w:p>
        </w:tc>
        <w:tc>
          <w:tcPr>
            <w:tcW w:w="874" w:type="dxa"/>
            <w:tcBorders>
              <w:top w:val="single" w:sz="6" w:space="0" w:color="000000"/>
              <w:left w:val="single" w:sz="6" w:space="0" w:color="000000"/>
              <w:bottom w:val="single" w:sz="6" w:space="0" w:color="000000"/>
              <w:right w:val="single" w:sz="6" w:space="0" w:color="000000"/>
            </w:tcBorders>
          </w:tcPr>
          <w:p w14:paraId="160FE724" w14:textId="77777777" w:rsidR="001215C0" w:rsidRPr="00D16A7A" w:rsidRDefault="001215C0">
            <w:pPr>
              <w:pStyle w:val="TableParagraph"/>
              <w:rPr>
                <w:rFonts w:ascii="Arial" w:hAnsi="Arial" w:cs="Arial"/>
                <w:sz w:val="16"/>
              </w:rPr>
            </w:pPr>
          </w:p>
          <w:p w14:paraId="7B23159C" w14:textId="77777777" w:rsidR="001215C0" w:rsidRPr="00D16A7A" w:rsidRDefault="00587B66">
            <w:pPr>
              <w:pStyle w:val="TableParagraph"/>
              <w:spacing w:before="133"/>
              <w:ind w:left="29"/>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0C00F118" w14:textId="77777777" w:rsidR="001215C0" w:rsidRPr="00D16A7A" w:rsidRDefault="001215C0">
            <w:pPr>
              <w:pStyle w:val="TableParagraph"/>
              <w:rPr>
                <w:rFonts w:ascii="Arial" w:hAnsi="Arial" w:cs="Arial"/>
                <w:sz w:val="12"/>
              </w:rPr>
            </w:pPr>
          </w:p>
        </w:tc>
        <w:tc>
          <w:tcPr>
            <w:tcW w:w="874" w:type="dxa"/>
            <w:tcBorders>
              <w:top w:val="single" w:sz="6" w:space="0" w:color="000000"/>
              <w:left w:val="single" w:sz="6" w:space="0" w:color="000000"/>
              <w:bottom w:val="single" w:sz="6" w:space="0" w:color="000000"/>
              <w:right w:val="single" w:sz="6" w:space="0" w:color="000000"/>
            </w:tcBorders>
          </w:tcPr>
          <w:p w14:paraId="1B2DDD18"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49879E1C" w14:textId="77777777" w:rsidR="001215C0" w:rsidRPr="00D16A7A" w:rsidRDefault="001215C0">
            <w:pPr>
              <w:pStyle w:val="TableParagraph"/>
              <w:rPr>
                <w:rFonts w:ascii="Arial" w:hAnsi="Arial" w:cs="Arial"/>
                <w:sz w:val="16"/>
              </w:rPr>
            </w:pPr>
          </w:p>
          <w:p w14:paraId="72C98171" w14:textId="77777777" w:rsidR="001215C0" w:rsidRPr="00D16A7A" w:rsidRDefault="00587B66">
            <w:pPr>
              <w:pStyle w:val="TableParagraph"/>
              <w:spacing w:before="133"/>
              <w:ind w:left="30"/>
              <w:jc w:val="center"/>
              <w:rPr>
                <w:rFonts w:ascii="Arial" w:hAnsi="Arial" w:cs="Arial"/>
                <w:sz w:val="13"/>
              </w:rPr>
            </w:pPr>
            <w:r w:rsidRPr="00D16A7A">
              <w:rPr>
                <w:rFonts w:ascii="Arial" w:hAnsi="Arial" w:cs="Arial"/>
                <w:w w:val="105"/>
                <w:sz w:val="13"/>
              </w:rPr>
              <w:t>X</w:t>
            </w:r>
          </w:p>
        </w:tc>
        <w:tc>
          <w:tcPr>
            <w:tcW w:w="2630" w:type="dxa"/>
            <w:gridSpan w:val="3"/>
            <w:tcBorders>
              <w:top w:val="single" w:sz="6" w:space="0" w:color="000000"/>
              <w:left w:val="single" w:sz="6" w:space="0" w:color="000000"/>
              <w:bottom w:val="single" w:sz="6" w:space="0" w:color="000000"/>
            </w:tcBorders>
          </w:tcPr>
          <w:p w14:paraId="3777D41F" w14:textId="77777777" w:rsidR="001215C0" w:rsidRPr="00D16A7A" w:rsidRDefault="00587B66">
            <w:pPr>
              <w:pStyle w:val="TableParagraph"/>
              <w:spacing w:before="124" w:line="292" w:lineRule="auto"/>
              <w:ind w:left="29" w:right="49"/>
              <w:rPr>
                <w:rFonts w:ascii="Arial" w:hAnsi="Arial" w:cs="Arial"/>
                <w:sz w:val="13"/>
              </w:rPr>
            </w:pPr>
            <w:r w:rsidRPr="00D16A7A">
              <w:rPr>
                <w:rFonts w:ascii="Arial" w:hAnsi="Arial" w:cs="Arial"/>
                <w:w w:val="105"/>
                <w:sz w:val="13"/>
              </w:rPr>
              <w:t>Se han establecido lineamientos para la</w:t>
            </w:r>
            <w:r w:rsidRPr="00D16A7A">
              <w:rPr>
                <w:rFonts w:ascii="Arial" w:hAnsi="Arial" w:cs="Arial"/>
                <w:spacing w:val="1"/>
                <w:w w:val="105"/>
                <w:sz w:val="13"/>
              </w:rPr>
              <w:t xml:space="preserve"> </w:t>
            </w:r>
            <w:r w:rsidRPr="00D16A7A">
              <w:rPr>
                <w:rFonts w:ascii="Arial" w:hAnsi="Arial" w:cs="Arial"/>
                <w:w w:val="105"/>
                <w:sz w:val="13"/>
              </w:rPr>
              <w:t xml:space="preserve">digitalización, sin embargo, </w:t>
            </w:r>
            <w:proofErr w:type="spellStart"/>
            <w:r w:rsidRPr="00D16A7A">
              <w:rPr>
                <w:rFonts w:ascii="Arial" w:hAnsi="Arial" w:cs="Arial"/>
                <w:w w:val="105"/>
                <w:sz w:val="13"/>
              </w:rPr>
              <w:t>aun</w:t>
            </w:r>
            <w:proofErr w:type="spellEnd"/>
            <w:r w:rsidRPr="00D16A7A">
              <w:rPr>
                <w:rFonts w:ascii="Arial" w:hAnsi="Arial" w:cs="Arial"/>
                <w:w w:val="105"/>
                <w:sz w:val="13"/>
              </w:rPr>
              <w:t xml:space="preserve"> no se ha</w:t>
            </w:r>
            <w:r w:rsidRPr="00D16A7A">
              <w:rPr>
                <w:rFonts w:ascii="Arial" w:hAnsi="Arial" w:cs="Arial"/>
                <w:spacing w:val="-39"/>
                <w:w w:val="105"/>
                <w:sz w:val="13"/>
              </w:rPr>
              <w:t xml:space="preserve"> </w:t>
            </w:r>
            <w:r w:rsidRPr="00D16A7A">
              <w:rPr>
                <w:rFonts w:ascii="Arial" w:hAnsi="Arial" w:cs="Arial"/>
                <w:w w:val="105"/>
                <w:sz w:val="13"/>
              </w:rPr>
              <w:t>aprobado</w:t>
            </w:r>
            <w:r w:rsidRPr="00D16A7A">
              <w:rPr>
                <w:rFonts w:ascii="Arial" w:hAnsi="Arial" w:cs="Arial"/>
                <w:spacing w:val="-2"/>
                <w:w w:val="105"/>
                <w:sz w:val="13"/>
              </w:rPr>
              <w:t xml:space="preserve"> </w:t>
            </w:r>
            <w:r w:rsidRPr="00D16A7A">
              <w:rPr>
                <w:rFonts w:ascii="Arial" w:hAnsi="Arial" w:cs="Arial"/>
                <w:w w:val="105"/>
                <w:sz w:val="13"/>
              </w:rPr>
              <w:t>un</w:t>
            </w:r>
            <w:r w:rsidRPr="00D16A7A">
              <w:rPr>
                <w:rFonts w:ascii="Arial" w:hAnsi="Arial" w:cs="Arial"/>
                <w:spacing w:val="-2"/>
                <w:w w:val="105"/>
                <w:sz w:val="13"/>
              </w:rPr>
              <w:t xml:space="preserve"> </w:t>
            </w:r>
            <w:r w:rsidRPr="00D16A7A">
              <w:rPr>
                <w:rFonts w:ascii="Arial" w:hAnsi="Arial" w:cs="Arial"/>
                <w:w w:val="105"/>
                <w:sz w:val="13"/>
              </w:rPr>
              <w:t>protocolo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digitalización</w:t>
            </w:r>
          </w:p>
        </w:tc>
      </w:tr>
    </w:tbl>
    <w:p w14:paraId="3910576E" w14:textId="77777777" w:rsidR="001215C0" w:rsidRPr="00D16A7A" w:rsidRDefault="001215C0">
      <w:pPr>
        <w:spacing w:line="292" w:lineRule="auto"/>
        <w:rPr>
          <w:rFonts w:ascii="Arial" w:hAnsi="Arial" w:cs="Arial"/>
          <w:sz w:val="13"/>
        </w:rPr>
        <w:sectPr w:rsidR="001215C0" w:rsidRPr="00D16A7A">
          <w:footerReference w:type="default" r:id="rId115"/>
          <w:pgSz w:w="12240" w:h="15840"/>
          <w:pgMar w:top="580" w:right="500" w:bottom="280" w:left="500" w:header="0" w:footer="0" w:gutter="0"/>
          <w:cols w:space="720"/>
        </w:sectPr>
      </w:pP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4391"/>
        <w:gridCol w:w="880"/>
        <w:gridCol w:w="884"/>
        <w:gridCol w:w="874"/>
        <w:gridCol w:w="883"/>
        <w:gridCol w:w="877"/>
        <w:gridCol w:w="880"/>
        <w:gridCol w:w="880"/>
      </w:tblGrid>
      <w:tr w:rsidR="001215C0" w:rsidRPr="00D16A7A" w14:paraId="38633A5C" w14:textId="77777777">
        <w:trPr>
          <w:trHeight w:val="393"/>
        </w:trPr>
        <w:tc>
          <w:tcPr>
            <w:tcW w:w="439" w:type="dxa"/>
            <w:tcBorders>
              <w:top w:val="nil"/>
              <w:bottom w:val="nil"/>
              <w:right w:val="single" w:sz="6" w:space="0" w:color="000000"/>
            </w:tcBorders>
          </w:tcPr>
          <w:p w14:paraId="42F6E629" w14:textId="77777777" w:rsidR="001215C0" w:rsidRPr="00D16A7A" w:rsidRDefault="00587B66">
            <w:pPr>
              <w:pStyle w:val="TableParagraph"/>
              <w:spacing w:before="110"/>
              <w:ind w:left="35" w:right="2"/>
              <w:jc w:val="center"/>
              <w:rPr>
                <w:rFonts w:ascii="Arial" w:hAnsi="Arial" w:cs="Arial"/>
                <w:sz w:val="13"/>
              </w:rPr>
            </w:pPr>
            <w:r w:rsidRPr="00D16A7A">
              <w:rPr>
                <w:rFonts w:ascii="Arial" w:hAnsi="Arial" w:cs="Arial"/>
                <w:w w:val="105"/>
                <w:sz w:val="13"/>
              </w:rPr>
              <w:lastRenderedPageBreak/>
              <w:t>14</w:t>
            </w:r>
          </w:p>
        </w:tc>
        <w:tc>
          <w:tcPr>
            <w:tcW w:w="10549" w:type="dxa"/>
            <w:gridSpan w:val="8"/>
            <w:tcBorders>
              <w:top w:val="single" w:sz="6" w:space="0" w:color="000000"/>
              <w:left w:val="single" w:sz="6" w:space="0" w:color="000000"/>
              <w:bottom w:val="single" w:sz="6" w:space="0" w:color="000000"/>
            </w:tcBorders>
            <w:shd w:val="clear" w:color="auto" w:fill="92D050"/>
          </w:tcPr>
          <w:p w14:paraId="14E88C83" w14:textId="77777777" w:rsidR="001215C0" w:rsidRPr="00D16A7A" w:rsidRDefault="00587B66">
            <w:pPr>
              <w:pStyle w:val="TableParagraph"/>
              <w:spacing w:before="100"/>
              <w:ind w:left="4135" w:right="4093"/>
              <w:jc w:val="center"/>
              <w:rPr>
                <w:rFonts w:ascii="Arial" w:hAnsi="Arial" w:cs="Arial"/>
                <w:b/>
                <w:sz w:val="13"/>
              </w:rPr>
            </w:pPr>
            <w:r w:rsidRPr="00D16A7A">
              <w:rPr>
                <w:rFonts w:ascii="Arial" w:hAnsi="Arial" w:cs="Arial"/>
                <w:b/>
                <w:w w:val="105"/>
                <w:sz w:val="13"/>
              </w:rPr>
              <w:t>SERVICIOS</w:t>
            </w:r>
            <w:r w:rsidRPr="00D16A7A">
              <w:rPr>
                <w:rFonts w:ascii="Arial" w:hAnsi="Arial" w:cs="Arial"/>
                <w:b/>
                <w:spacing w:val="-4"/>
                <w:w w:val="105"/>
                <w:sz w:val="13"/>
              </w:rPr>
              <w:t xml:space="preserve"> </w:t>
            </w:r>
            <w:r w:rsidRPr="00D16A7A">
              <w:rPr>
                <w:rFonts w:ascii="Arial" w:hAnsi="Arial" w:cs="Arial"/>
                <w:b/>
                <w:w w:val="105"/>
                <w:sz w:val="13"/>
              </w:rPr>
              <w:t>QUE</w:t>
            </w:r>
            <w:r w:rsidRPr="00D16A7A">
              <w:rPr>
                <w:rFonts w:ascii="Arial" w:hAnsi="Arial" w:cs="Arial"/>
                <w:b/>
                <w:spacing w:val="-5"/>
                <w:w w:val="105"/>
                <w:sz w:val="13"/>
              </w:rPr>
              <w:t xml:space="preserve"> </w:t>
            </w:r>
            <w:r w:rsidRPr="00D16A7A">
              <w:rPr>
                <w:rFonts w:ascii="Arial" w:hAnsi="Arial" w:cs="Arial"/>
                <w:b/>
                <w:w w:val="105"/>
                <w:sz w:val="13"/>
              </w:rPr>
              <w:t>PRESTA</w:t>
            </w:r>
            <w:r w:rsidRPr="00D16A7A">
              <w:rPr>
                <w:rFonts w:ascii="Arial" w:hAnsi="Arial" w:cs="Arial"/>
                <w:b/>
                <w:spacing w:val="-4"/>
                <w:w w:val="105"/>
                <w:sz w:val="13"/>
              </w:rPr>
              <w:t xml:space="preserve"> </w:t>
            </w:r>
            <w:r w:rsidRPr="00D16A7A">
              <w:rPr>
                <w:rFonts w:ascii="Arial" w:hAnsi="Arial" w:cs="Arial"/>
                <w:b/>
                <w:w w:val="105"/>
                <w:sz w:val="13"/>
              </w:rPr>
              <w:t>EL</w:t>
            </w:r>
            <w:r w:rsidRPr="00D16A7A">
              <w:rPr>
                <w:rFonts w:ascii="Arial" w:hAnsi="Arial" w:cs="Arial"/>
                <w:b/>
                <w:spacing w:val="-2"/>
                <w:w w:val="105"/>
                <w:sz w:val="13"/>
              </w:rPr>
              <w:t xml:space="preserve"> </w:t>
            </w:r>
            <w:r w:rsidRPr="00D16A7A">
              <w:rPr>
                <w:rFonts w:ascii="Arial" w:hAnsi="Arial" w:cs="Arial"/>
                <w:b/>
                <w:w w:val="105"/>
                <w:sz w:val="13"/>
              </w:rPr>
              <w:t>ARCHIVO</w:t>
            </w:r>
          </w:p>
        </w:tc>
      </w:tr>
      <w:tr w:rsidR="001215C0" w:rsidRPr="00D16A7A" w14:paraId="446C5213" w14:textId="77777777">
        <w:trPr>
          <w:trHeight w:val="393"/>
        </w:trPr>
        <w:tc>
          <w:tcPr>
            <w:tcW w:w="439" w:type="dxa"/>
            <w:tcBorders>
              <w:top w:val="nil"/>
              <w:bottom w:val="nil"/>
              <w:right w:val="single" w:sz="6" w:space="0" w:color="000000"/>
            </w:tcBorders>
          </w:tcPr>
          <w:p w14:paraId="51C29ACF" w14:textId="77777777" w:rsidR="001215C0" w:rsidRPr="00D16A7A" w:rsidRDefault="001215C0">
            <w:pPr>
              <w:pStyle w:val="TableParagraph"/>
              <w:rPr>
                <w:rFonts w:ascii="Arial" w:hAnsi="Arial" w:cs="Arial"/>
                <w:sz w:val="12"/>
              </w:rPr>
            </w:pPr>
          </w:p>
        </w:tc>
        <w:tc>
          <w:tcPr>
            <w:tcW w:w="10549" w:type="dxa"/>
            <w:gridSpan w:val="8"/>
            <w:tcBorders>
              <w:top w:val="single" w:sz="6" w:space="0" w:color="000000"/>
              <w:left w:val="single" w:sz="6" w:space="0" w:color="000000"/>
              <w:bottom w:val="single" w:sz="6" w:space="0" w:color="000000"/>
            </w:tcBorders>
            <w:shd w:val="clear" w:color="auto" w:fill="C2E39C"/>
          </w:tcPr>
          <w:p w14:paraId="31B9EAAA" w14:textId="77777777" w:rsidR="001215C0" w:rsidRPr="00D16A7A" w:rsidRDefault="00587B66">
            <w:pPr>
              <w:pStyle w:val="TableParagraph"/>
              <w:spacing w:before="101"/>
              <w:ind w:left="4133" w:right="4093"/>
              <w:jc w:val="center"/>
              <w:rPr>
                <w:rFonts w:ascii="Arial" w:hAnsi="Arial" w:cs="Arial"/>
                <w:sz w:val="13"/>
              </w:rPr>
            </w:pP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presta</w:t>
            </w:r>
            <w:r w:rsidRPr="00D16A7A">
              <w:rPr>
                <w:rFonts w:ascii="Arial" w:hAnsi="Arial" w:cs="Arial"/>
                <w:spacing w:val="-3"/>
                <w:w w:val="105"/>
                <w:sz w:val="13"/>
              </w:rPr>
              <w:t xml:space="preserve"> </w:t>
            </w:r>
            <w:r w:rsidRPr="00D16A7A">
              <w:rPr>
                <w:rFonts w:ascii="Arial" w:hAnsi="Arial" w:cs="Arial"/>
                <w:w w:val="105"/>
                <w:sz w:val="13"/>
              </w:rPr>
              <w:t>servicios</w:t>
            </w:r>
            <w:r w:rsidRPr="00D16A7A">
              <w:rPr>
                <w:rFonts w:ascii="Arial" w:hAnsi="Arial" w:cs="Arial"/>
                <w:spacing w:val="-3"/>
                <w:w w:val="105"/>
                <w:sz w:val="13"/>
              </w:rPr>
              <w:t xml:space="preserve"> </w:t>
            </w:r>
            <w:r w:rsidRPr="00D16A7A">
              <w:rPr>
                <w:rFonts w:ascii="Arial" w:hAnsi="Arial" w:cs="Arial"/>
                <w:w w:val="105"/>
                <w:sz w:val="13"/>
              </w:rPr>
              <w:t>de:</w:t>
            </w:r>
          </w:p>
        </w:tc>
      </w:tr>
      <w:tr w:rsidR="001215C0" w:rsidRPr="00D16A7A" w14:paraId="6ADCAA92" w14:textId="77777777">
        <w:trPr>
          <w:trHeight w:val="392"/>
        </w:trPr>
        <w:tc>
          <w:tcPr>
            <w:tcW w:w="439" w:type="dxa"/>
            <w:tcBorders>
              <w:top w:val="nil"/>
              <w:bottom w:val="nil"/>
              <w:right w:val="single" w:sz="6" w:space="0" w:color="000000"/>
            </w:tcBorders>
          </w:tcPr>
          <w:p w14:paraId="0A958656"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14.1</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254F4625" w14:textId="77777777" w:rsidR="001215C0" w:rsidRPr="00D16A7A" w:rsidRDefault="001215C0">
            <w:pPr>
              <w:pStyle w:val="TableParagraph"/>
              <w:rPr>
                <w:rFonts w:ascii="Arial" w:hAnsi="Arial" w:cs="Arial"/>
                <w:sz w:val="16"/>
              </w:rPr>
            </w:pPr>
          </w:p>
          <w:p w14:paraId="6D42B60E" w14:textId="77777777" w:rsidR="001215C0" w:rsidRPr="00D16A7A" w:rsidRDefault="00587B66">
            <w:pPr>
              <w:pStyle w:val="TableParagraph"/>
              <w:spacing w:before="118"/>
              <w:ind w:left="33"/>
              <w:rPr>
                <w:rFonts w:ascii="Arial" w:hAnsi="Arial" w:cs="Arial"/>
                <w:sz w:val="13"/>
              </w:rPr>
            </w:pPr>
            <w:proofErr w:type="gramStart"/>
            <w:r w:rsidRPr="00D16A7A">
              <w:rPr>
                <w:rFonts w:ascii="Arial" w:hAnsi="Arial" w:cs="Arial"/>
                <w:w w:val="105"/>
                <w:sz w:val="13"/>
              </w:rPr>
              <w:t>Consulta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documentos?</w:t>
            </w:r>
            <w:proofErr w:type="gramEnd"/>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334F3544" w14:textId="77777777" w:rsidR="001215C0" w:rsidRPr="00D16A7A" w:rsidRDefault="00587B66">
            <w:pPr>
              <w:pStyle w:val="TableParagraph"/>
              <w:spacing w:before="110"/>
              <w:ind w:left="156" w:right="113"/>
              <w:jc w:val="center"/>
              <w:rPr>
                <w:rFonts w:ascii="Arial" w:hAnsi="Arial" w:cs="Arial"/>
                <w:sz w:val="13"/>
              </w:rPr>
            </w:pPr>
            <w:r w:rsidRPr="00D16A7A">
              <w:rPr>
                <w:rFonts w:ascii="Arial" w:hAnsi="Arial" w:cs="Arial"/>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00BB470D" w14:textId="77777777" w:rsidR="001215C0" w:rsidRPr="00D16A7A" w:rsidRDefault="00587B66">
            <w:pPr>
              <w:pStyle w:val="TableParagraph"/>
              <w:spacing w:before="110"/>
              <w:ind w:left="118" w:right="84"/>
              <w:jc w:val="center"/>
              <w:rPr>
                <w:rFonts w:ascii="Arial" w:hAnsi="Arial" w:cs="Arial"/>
                <w:sz w:val="13"/>
              </w:rPr>
            </w:pPr>
            <w:r w:rsidRPr="00D16A7A">
              <w:rPr>
                <w:rFonts w:ascii="Arial" w:hAnsi="Arial" w:cs="Arial"/>
                <w:w w:val="105"/>
                <w:sz w:val="13"/>
              </w:rPr>
              <w:t>No</w:t>
            </w:r>
          </w:p>
        </w:tc>
        <w:tc>
          <w:tcPr>
            <w:tcW w:w="4394" w:type="dxa"/>
            <w:gridSpan w:val="5"/>
            <w:vMerge w:val="restart"/>
            <w:tcBorders>
              <w:top w:val="single" w:sz="6" w:space="0" w:color="000000"/>
              <w:left w:val="single" w:sz="6" w:space="0" w:color="000000"/>
              <w:bottom w:val="single" w:sz="6" w:space="0" w:color="000000"/>
            </w:tcBorders>
          </w:tcPr>
          <w:p w14:paraId="2BA16CEE" w14:textId="77777777" w:rsidR="001215C0" w:rsidRPr="00D16A7A" w:rsidRDefault="001215C0">
            <w:pPr>
              <w:pStyle w:val="TableParagraph"/>
              <w:rPr>
                <w:rFonts w:ascii="Arial" w:hAnsi="Arial" w:cs="Arial"/>
                <w:sz w:val="12"/>
              </w:rPr>
            </w:pPr>
          </w:p>
        </w:tc>
      </w:tr>
      <w:tr w:rsidR="001215C0" w:rsidRPr="00D16A7A" w14:paraId="3AC13CCC" w14:textId="77777777">
        <w:trPr>
          <w:trHeight w:val="393"/>
        </w:trPr>
        <w:tc>
          <w:tcPr>
            <w:tcW w:w="439" w:type="dxa"/>
            <w:tcBorders>
              <w:top w:val="nil"/>
              <w:bottom w:val="nil"/>
              <w:right w:val="single" w:sz="6" w:space="0" w:color="000000"/>
            </w:tcBorders>
          </w:tcPr>
          <w:p w14:paraId="2E888CA7"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4788AA39" w14:textId="77777777" w:rsidR="001215C0" w:rsidRPr="00D16A7A" w:rsidRDefault="001215C0">
            <w:pPr>
              <w:rPr>
                <w:rFonts w:ascii="Arial" w:hAnsi="Arial" w:cs="Arial"/>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60F73874" w14:textId="77777777" w:rsidR="001215C0" w:rsidRPr="00D16A7A" w:rsidRDefault="00587B66">
            <w:pPr>
              <w:pStyle w:val="TableParagraph"/>
              <w:spacing w:before="110"/>
              <w:ind w:left="45"/>
              <w:jc w:val="center"/>
              <w:rPr>
                <w:rFonts w:ascii="Arial" w:hAnsi="Arial" w:cs="Arial"/>
                <w:sz w:val="13"/>
              </w:rPr>
            </w:pPr>
            <w:r w:rsidRPr="00D16A7A">
              <w:rPr>
                <w:rFonts w:ascii="Arial" w:hAnsi="Arial" w:cs="Arial"/>
                <w:w w:val="105"/>
                <w:sz w:val="13"/>
              </w:rPr>
              <w:t>X</w:t>
            </w:r>
          </w:p>
        </w:tc>
        <w:tc>
          <w:tcPr>
            <w:tcW w:w="884" w:type="dxa"/>
            <w:tcBorders>
              <w:top w:val="single" w:sz="6" w:space="0" w:color="000000"/>
              <w:left w:val="single" w:sz="6" w:space="0" w:color="000000"/>
              <w:bottom w:val="single" w:sz="6" w:space="0" w:color="000000"/>
              <w:right w:val="single" w:sz="6" w:space="0" w:color="000000"/>
            </w:tcBorders>
          </w:tcPr>
          <w:p w14:paraId="073D9BA0" w14:textId="77777777" w:rsidR="001215C0" w:rsidRPr="00D16A7A" w:rsidRDefault="001215C0">
            <w:pPr>
              <w:pStyle w:val="TableParagraph"/>
              <w:rPr>
                <w:rFonts w:ascii="Arial" w:hAnsi="Arial" w:cs="Arial"/>
                <w:sz w:val="12"/>
              </w:rPr>
            </w:pPr>
          </w:p>
        </w:tc>
        <w:tc>
          <w:tcPr>
            <w:tcW w:w="4394" w:type="dxa"/>
            <w:gridSpan w:val="5"/>
            <w:vMerge/>
            <w:tcBorders>
              <w:top w:val="nil"/>
              <w:left w:val="single" w:sz="6" w:space="0" w:color="000000"/>
              <w:bottom w:val="single" w:sz="6" w:space="0" w:color="000000"/>
            </w:tcBorders>
          </w:tcPr>
          <w:p w14:paraId="618808AA" w14:textId="77777777" w:rsidR="001215C0" w:rsidRPr="00D16A7A" w:rsidRDefault="001215C0">
            <w:pPr>
              <w:rPr>
                <w:rFonts w:ascii="Arial" w:hAnsi="Arial" w:cs="Arial"/>
                <w:sz w:val="2"/>
                <w:szCs w:val="2"/>
              </w:rPr>
            </w:pPr>
          </w:p>
        </w:tc>
      </w:tr>
      <w:tr w:rsidR="001215C0" w:rsidRPr="00D16A7A" w14:paraId="39EF809E" w14:textId="77777777">
        <w:trPr>
          <w:trHeight w:val="392"/>
        </w:trPr>
        <w:tc>
          <w:tcPr>
            <w:tcW w:w="439" w:type="dxa"/>
            <w:tcBorders>
              <w:top w:val="nil"/>
              <w:bottom w:val="nil"/>
              <w:right w:val="single" w:sz="6" w:space="0" w:color="000000"/>
            </w:tcBorders>
          </w:tcPr>
          <w:p w14:paraId="22462C30"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14.2</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7919EB40" w14:textId="77777777" w:rsidR="001215C0" w:rsidRPr="00D16A7A" w:rsidRDefault="001215C0">
            <w:pPr>
              <w:pStyle w:val="TableParagraph"/>
              <w:rPr>
                <w:rFonts w:ascii="Arial" w:hAnsi="Arial" w:cs="Arial"/>
                <w:sz w:val="16"/>
              </w:rPr>
            </w:pPr>
          </w:p>
          <w:p w14:paraId="7262F0D4" w14:textId="77777777" w:rsidR="001215C0" w:rsidRPr="00D16A7A" w:rsidRDefault="00587B66">
            <w:pPr>
              <w:pStyle w:val="TableParagraph"/>
              <w:spacing w:before="123"/>
              <w:ind w:left="33"/>
              <w:rPr>
                <w:rFonts w:ascii="Arial" w:hAnsi="Arial" w:cs="Arial"/>
                <w:sz w:val="13"/>
              </w:rPr>
            </w:pPr>
            <w:proofErr w:type="gramStart"/>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las</w:t>
            </w:r>
            <w:r w:rsidRPr="00D16A7A">
              <w:rPr>
                <w:rFonts w:ascii="Arial" w:hAnsi="Arial" w:cs="Arial"/>
                <w:spacing w:val="-2"/>
                <w:w w:val="105"/>
                <w:sz w:val="13"/>
              </w:rPr>
              <w:t xml:space="preserve"> </w:t>
            </w:r>
            <w:r w:rsidRPr="00D16A7A">
              <w:rPr>
                <w:rFonts w:ascii="Arial" w:hAnsi="Arial" w:cs="Arial"/>
                <w:w w:val="105"/>
                <w:sz w:val="13"/>
              </w:rPr>
              <w:t>consultas</w:t>
            </w:r>
            <w:r w:rsidRPr="00D16A7A">
              <w:rPr>
                <w:rFonts w:ascii="Arial" w:hAnsi="Arial" w:cs="Arial"/>
                <w:spacing w:val="-3"/>
                <w:w w:val="105"/>
                <w:sz w:val="13"/>
              </w:rPr>
              <w:t xml:space="preserve"> </w:t>
            </w:r>
            <w:r w:rsidRPr="00D16A7A">
              <w:rPr>
                <w:rFonts w:ascii="Arial" w:hAnsi="Arial" w:cs="Arial"/>
                <w:w w:val="105"/>
                <w:sz w:val="13"/>
              </w:rPr>
              <w:t>queda</w:t>
            </w:r>
            <w:r w:rsidRPr="00D16A7A">
              <w:rPr>
                <w:rFonts w:ascii="Arial" w:hAnsi="Arial" w:cs="Arial"/>
                <w:spacing w:val="-2"/>
                <w:w w:val="105"/>
                <w:sz w:val="13"/>
              </w:rPr>
              <w:t xml:space="preserve"> </w:t>
            </w:r>
            <w:r w:rsidRPr="00D16A7A">
              <w:rPr>
                <w:rFonts w:ascii="Arial" w:hAnsi="Arial" w:cs="Arial"/>
                <w:w w:val="105"/>
                <w:sz w:val="13"/>
              </w:rPr>
              <w:t>un</w:t>
            </w:r>
            <w:r w:rsidRPr="00D16A7A">
              <w:rPr>
                <w:rFonts w:ascii="Arial" w:hAnsi="Arial" w:cs="Arial"/>
                <w:spacing w:val="-3"/>
                <w:w w:val="105"/>
                <w:sz w:val="13"/>
              </w:rPr>
              <w:t xml:space="preserve"> </w:t>
            </w:r>
            <w:r w:rsidRPr="00D16A7A">
              <w:rPr>
                <w:rFonts w:ascii="Arial" w:hAnsi="Arial" w:cs="Arial"/>
                <w:w w:val="105"/>
                <w:sz w:val="13"/>
              </w:rPr>
              <w:t>registro</w:t>
            </w:r>
            <w:r w:rsidRPr="00D16A7A">
              <w:rPr>
                <w:rFonts w:ascii="Arial" w:hAnsi="Arial" w:cs="Arial"/>
                <w:spacing w:val="-2"/>
                <w:w w:val="105"/>
                <w:sz w:val="13"/>
              </w:rPr>
              <w:t xml:space="preserve"> </w:t>
            </w:r>
            <w:r w:rsidRPr="00D16A7A">
              <w:rPr>
                <w:rFonts w:ascii="Arial" w:hAnsi="Arial" w:cs="Arial"/>
                <w:w w:val="105"/>
                <w:sz w:val="13"/>
              </w:rPr>
              <w:t>estadístico</w:t>
            </w:r>
            <w:r w:rsidRPr="00D16A7A">
              <w:rPr>
                <w:rFonts w:ascii="Arial" w:hAnsi="Arial" w:cs="Arial"/>
                <w:spacing w:val="-2"/>
                <w:w w:val="105"/>
                <w:sz w:val="13"/>
              </w:rPr>
              <w:t xml:space="preserve"> </w:t>
            </w:r>
            <w:r w:rsidRPr="00D16A7A">
              <w:rPr>
                <w:rFonts w:ascii="Arial" w:hAnsi="Arial" w:cs="Arial"/>
                <w:w w:val="105"/>
                <w:sz w:val="13"/>
              </w:rPr>
              <w:t>manual</w:t>
            </w:r>
            <w:r w:rsidRPr="00D16A7A">
              <w:rPr>
                <w:rFonts w:ascii="Arial" w:hAnsi="Arial" w:cs="Arial"/>
                <w:spacing w:val="-3"/>
                <w:w w:val="105"/>
                <w:sz w:val="13"/>
              </w:rPr>
              <w:t xml:space="preserve"> </w:t>
            </w:r>
            <w:r w:rsidRPr="00D16A7A">
              <w:rPr>
                <w:rFonts w:ascii="Arial" w:hAnsi="Arial" w:cs="Arial"/>
                <w:w w:val="105"/>
                <w:sz w:val="13"/>
              </w:rPr>
              <w:t>o</w:t>
            </w:r>
            <w:r w:rsidRPr="00D16A7A">
              <w:rPr>
                <w:rFonts w:ascii="Arial" w:hAnsi="Arial" w:cs="Arial"/>
                <w:spacing w:val="-2"/>
                <w:w w:val="105"/>
                <w:sz w:val="13"/>
              </w:rPr>
              <w:t xml:space="preserve"> </w:t>
            </w:r>
            <w:r w:rsidRPr="00D16A7A">
              <w:rPr>
                <w:rFonts w:ascii="Arial" w:hAnsi="Arial" w:cs="Arial"/>
                <w:w w:val="105"/>
                <w:sz w:val="13"/>
              </w:rPr>
              <w:t>automatizado?</w:t>
            </w:r>
            <w:proofErr w:type="gramEnd"/>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58BDFB83" w14:textId="77777777" w:rsidR="001215C0" w:rsidRPr="00D16A7A" w:rsidRDefault="00587B66">
            <w:pPr>
              <w:pStyle w:val="TableParagraph"/>
              <w:spacing w:before="110"/>
              <w:ind w:left="156" w:right="113"/>
              <w:jc w:val="center"/>
              <w:rPr>
                <w:rFonts w:ascii="Arial" w:hAnsi="Arial" w:cs="Arial"/>
                <w:sz w:val="13"/>
              </w:rPr>
            </w:pPr>
            <w:r w:rsidRPr="00D16A7A">
              <w:rPr>
                <w:rFonts w:ascii="Arial" w:hAnsi="Arial" w:cs="Arial"/>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0B66AC3B" w14:textId="77777777" w:rsidR="001215C0" w:rsidRPr="00D16A7A" w:rsidRDefault="00587B66">
            <w:pPr>
              <w:pStyle w:val="TableParagraph"/>
              <w:spacing w:before="110"/>
              <w:ind w:left="118" w:right="84"/>
              <w:jc w:val="center"/>
              <w:rPr>
                <w:rFonts w:ascii="Arial" w:hAnsi="Arial" w:cs="Arial"/>
                <w:sz w:val="13"/>
              </w:rPr>
            </w:pPr>
            <w:r w:rsidRPr="00D16A7A">
              <w:rPr>
                <w:rFonts w:ascii="Arial" w:hAnsi="Arial" w:cs="Arial"/>
                <w:w w:val="105"/>
                <w:sz w:val="13"/>
              </w:rPr>
              <w:t>No</w:t>
            </w:r>
          </w:p>
        </w:tc>
        <w:tc>
          <w:tcPr>
            <w:tcW w:w="4394" w:type="dxa"/>
            <w:gridSpan w:val="5"/>
            <w:vMerge w:val="restart"/>
            <w:tcBorders>
              <w:top w:val="single" w:sz="6" w:space="0" w:color="000000"/>
              <w:left w:val="single" w:sz="6" w:space="0" w:color="000000"/>
              <w:bottom w:val="single" w:sz="6" w:space="0" w:color="000000"/>
            </w:tcBorders>
          </w:tcPr>
          <w:p w14:paraId="7CEA0C87" w14:textId="77777777" w:rsidR="001215C0" w:rsidRPr="00D16A7A" w:rsidRDefault="00587B66">
            <w:pPr>
              <w:pStyle w:val="TableParagraph"/>
              <w:spacing w:before="2"/>
              <w:ind w:left="28"/>
              <w:rPr>
                <w:rFonts w:ascii="Arial" w:hAnsi="Arial" w:cs="Arial"/>
                <w:sz w:val="13"/>
              </w:rPr>
            </w:pPr>
            <w:r w:rsidRPr="00D16A7A">
              <w:rPr>
                <w:rFonts w:ascii="Arial" w:hAnsi="Arial" w:cs="Arial"/>
                <w:w w:val="105"/>
                <w:sz w:val="13"/>
              </w:rPr>
              <w:t>Describa:</w:t>
            </w:r>
          </w:p>
        </w:tc>
      </w:tr>
      <w:tr w:rsidR="001215C0" w:rsidRPr="00D16A7A" w14:paraId="5CC291BB" w14:textId="77777777">
        <w:trPr>
          <w:trHeight w:val="393"/>
        </w:trPr>
        <w:tc>
          <w:tcPr>
            <w:tcW w:w="439" w:type="dxa"/>
            <w:tcBorders>
              <w:top w:val="nil"/>
              <w:bottom w:val="nil"/>
              <w:right w:val="single" w:sz="6" w:space="0" w:color="000000"/>
            </w:tcBorders>
          </w:tcPr>
          <w:p w14:paraId="342604B1"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318EC53B" w14:textId="77777777" w:rsidR="001215C0" w:rsidRPr="00D16A7A" w:rsidRDefault="001215C0">
            <w:pPr>
              <w:rPr>
                <w:rFonts w:ascii="Arial" w:hAnsi="Arial" w:cs="Arial"/>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4D31347C" w14:textId="77777777" w:rsidR="001215C0" w:rsidRPr="00D16A7A" w:rsidRDefault="001215C0">
            <w:pPr>
              <w:pStyle w:val="TableParagraph"/>
              <w:rPr>
                <w:rFonts w:ascii="Arial" w:hAnsi="Arial" w:cs="Arial"/>
                <w:sz w:val="12"/>
              </w:rPr>
            </w:pPr>
          </w:p>
        </w:tc>
        <w:tc>
          <w:tcPr>
            <w:tcW w:w="884" w:type="dxa"/>
            <w:tcBorders>
              <w:top w:val="single" w:sz="6" w:space="0" w:color="000000"/>
              <w:left w:val="single" w:sz="6" w:space="0" w:color="000000"/>
              <w:bottom w:val="single" w:sz="6" w:space="0" w:color="000000"/>
              <w:right w:val="single" w:sz="6" w:space="0" w:color="000000"/>
            </w:tcBorders>
          </w:tcPr>
          <w:p w14:paraId="73B760E5" w14:textId="77777777" w:rsidR="001215C0" w:rsidRPr="00D16A7A" w:rsidRDefault="00587B66">
            <w:pPr>
              <w:pStyle w:val="TableParagraph"/>
              <w:spacing w:before="110"/>
              <w:ind w:left="37"/>
              <w:jc w:val="center"/>
              <w:rPr>
                <w:rFonts w:ascii="Arial" w:hAnsi="Arial" w:cs="Arial"/>
                <w:sz w:val="13"/>
              </w:rPr>
            </w:pPr>
            <w:r w:rsidRPr="00D16A7A">
              <w:rPr>
                <w:rFonts w:ascii="Arial" w:hAnsi="Arial" w:cs="Arial"/>
                <w:w w:val="105"/>
                <w:sz w:val="13"/>
              </w:rPr>
              <w:t>X</w:t>
            </w:r>
          </w:p>
        </w:tc>
        <w:tc>
          <w:tcPr>
            <w:tcW w:w="4394" w:type="dxa"/>
            <w:gridSpan w:val="5"/>
            <w:vMerge/>
            <w:tcBorders>
              <w:top w:val="nil"/>
              <w:left w:val="single" w:sz="6" w:space="0" w:color="000000"/>
              <w:bottom w:val="single" w:sz="6" w:space="0" w:color="000000"/>
            </w:tcBorders>
          </w:tcPr>
          <w:p w14:paraId="5D0D27F4" w14:textId="77777777" w:rsidR="001215C0" w:rsidRPr="00D16A7A" w:rsidRDefault="001215C0">
            <w:pPr>
              <w:rPr>
                <w:rFonts w:ascii="Arial" w:hAnsi="Arial" w:cs="Arial"/>
                <w:sz w:val="2"/>
                <w:szCs w:val="2"/>
              </w:rPr>
            </w:pPr>
          </w:p>
        </w:tc>
      </w:tr>
      <w:tr w:rsidR="001215C0" w:rsidRPr="00D16A7A" w14:paraId="37BE093B" w14:textId="77777777">
        <w:trPr>
          <w:trHeight w:val="393"/>
        </w:trPr>
        <w:tc>
          <w:tcPr>
            <w:tcW w:w="439" w:type="dxa"/>
            <w:tcBorders>
              <w:top w:val="nil"/>
              <w:bottom w:val="nil"/>
              <w:right w:val="single" w:sz="6" w:space="0" w:color="000000"/>
            </w:tcBorders>
          </w:tcPr>
          <w:p w14:paraId="2F5DA7D3"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14.3</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36FC0AEA" w14:textId="77777777" w:rsidR="001215C0" w:rsidRPr="00D16A7A" w:rsidRDefault="001215C0">
            <w:pPr>
              <w:pStyle w:val="TableParagraph"/>
              <w:rPr>
                <w:rFonts w:ascii="Arial" w:hAnsi="Arial" w:cs="Arial"/>
                <w:sz w:val="16"/>
              </w:rPr>
            </w:pPr>
          </w:p>
          <w:p w14:paraId="7E3B94DC" w14:textId="77777777" w:rsidR="001215C0" w:rsidRPr="00D16A7A" w:rsidRDefault="00587B66">
            <w:pPr>
              <w:pStyle w:val="TableParagraph"/>
              <w:spacing w:before="118"/>
              <w:ind w:left="33"/>
              <w:rPr>
                <w:rFonts w:ascii="Arial" w:hAnsi="Arial" w:cs="Arial"/>
                <w:sz w:val="13"/>
              </w:rPr>
            </w:pPr>
            <w:r w:rsidRPr="00D16A7A">
              <w:rPr>
                <w:rFonts w:ascii="Arial" w:hAnsi="Arial" w:cs="Arial"/>
                <w:w w:val="105"/>
                <w:sz w:val="13"/>
              </w:rPr>
              <w:t>Cuantas</w:t>
            </w:r>
            <w:r w:rsidRPr="00D16A7A">
              <w:rPr>
                <w:rFonts w:ascii="Arial" w:hAnsi="Arial" w:cs="Arial"/>
                <w:spacing w:val="-4"/>
                <w:w w:val="105"/>
                <w:sz w:val="13"/>
              </w:rPr>
              <w:t xml:space="preserve"> </w:t>
            </w:r>
            <w:r w:rsidRPr="00D16A7A">
              <w:rPr>
                <w:rFonts w:ascii="Arial" w:hAnsi="Arial" w:cs="Arial"/>
                <w:w w:val="105"/>
                <w:sz w:val="13"/>
              </w:rPr>
              <w:t>consultas</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atienden</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promedio:</w:t>
            </w:r>
          </w:p>
        </w:tc>
        <w:tc>
          <w:tcPr>
            <w:tcW w:w="2638" w:type="dxa"/>
            <w:gridSpan w:val="3"/>
            <w:tcBorders>
              <w:top w:val="single" w:sz="6" w:space="0" w:color="000000"/>
              <w:left w:val="single" w:sz="6" w:space="0" w:color="000000"/>
              <w:bottom w:val="single" w:sz="6" w:space="0" w:color="000000"/>
              <w:right w:val="single" w:sz="6" w:space="0" w:color="000000"/>
            </w:tcBorders>
            <w:shd w:val="clear" w:color="auto" w:fill="C2E39C"/>
          </w:tcPr>
          <w:p w14:paraId="4ECAC4AA" w14:textId="77777777" w:rsidR="001215C0" w:rsidRPr="00D16A7A" w:rsidRDefault="00587B66">
            <w:pPr>
              <w:pStyle w:val="TableParagraph"/>
              <w:spacing w:before="100"/>
              <w:ind w:left="1046" w:right="1002"/>
              <w:jc w:val="center"/>
              <w:rPr>
                <w:rFonts w:ascii="Arial" w:hAnsi="Arial" w:cs="Arial"/>
                <w:sz w:val="13"/>
              </w:rPr>
            </w:pPr>
            <w:proofErr w:type="gramStart"/>
            <w:r w:rsidRPr="00D16A7A">
              <w:rPr>
                <w:rFonts w:ascii="Arial" w:hAnsi="Arial" w:cs="Arial"/>
                <w:w w:val="105"/>
                <w:sz w:val="13"/>
              </w:rPr>
              <w:t>Por</w:t>
            </w:r>
            <w:r w:rsidRPr="00D16A7A">
              <w:rPr>
                <w:rFonts w:ascii="Arial" w:hAnsi="Arial" w:cs="Arial"/>
                <w:spacing w:val="-3"/>
                <w:w w:val="105"/>
                <w:sz w:val="13"/>
              </w:rPr>
              <w:t xml:space="preserve"> </w:t>
            </w:r>
            <w:r w:rsidRPr="00D16A7A">
              <w:rPr>
                <w:rFonts w:ascii="Arial" w:hAnsi="Arial" w:cs="Arial"/>
                <w:w w:val="105"/>
                <w:sz w:val="13"/>
              </w:rPr>
              <w:t>mes?</w:t>
            </w:r>
            <w:proofErr w:type="gramEnd"/>
          </w:p>
        </w:tc>
        <w:tc>
          <w:tcPr>
            <w:tcW w:w="2640" w:type="dxa"/>
            <w:gridSpan w:val="3"/>
            <w:tcBorders>
              <w:top w:val="single" w:sz="6" w:space="0" w:color="000000"/>
              <w:left w:val="single" w:sz="6" w:space="0" w:color="000000"/>
              <w:bottom w:val="single" w:sz="6" w:space="0" w:color="000000"/>
              <w:right w:val="single" w:sz="6" w:space="0" w:color="000000"/>
            </w:tcBorders>
            <w:shd w:val="clear" w:color="auto" w:fill="C2E39C"/>
          </w:tcPr>
          <w:p w14:paraId="53E79AA1" w14:textId="77777777" w:rsidR="001215C0" w:rsidRPr="00D16A7A" w:rsidRDefault="00587B66">
            <w:pPr>
              <w:pStyle w:val="TableParagraph"/>
              <w:spacing w:before="100"/>
              <w:ind w:left="1054" w:right="1019"/>
              <w:jc w:val="center"/>
              <w:rPr>
                <w:rFonts w:ascii="Arial" w:hAnsi="Arial" w:cs="Arial"/>
                <w:sz w:val="13"/>
              </w:rPr>
            </w:pPr>
            <w:proofErr w:type="gramStart"/>
            <w:r w:rsidRPr="00D16A7A">
              <w:rPr>
                <w:rFonts w:ascii="Arial" w:hAnsi="Arial" w:cs="Arial"/>
                <w:w w:val="105"/>
                <w:sz w:val="13"/>
              </w:rPr>
              <w:t>Por</w:t>
            </w:r>
            <w:r w:rsidRPr="00D16A7A">
              <w:rPr>
                <w:rFonts w:ascii="Arial" w:hAnsi="Arial" w:cs="Arial"/>
                <w:spacing w:val="-2"/>
                <w:w w:val="105"/>
                <w:sz w:val="13"/>
              </w:rPr>
              <w:t xml:space="preserve"> </w:t>
            </w:r>
            <w:r w:rsidRPr="00D16A7A">
              <w:rPr>
                <w:rFonts w:ascii="Arial" w:hAnsi="Arial" w:cs="Arial"/>
                <w:w w:val="105"/>
                <w:sz w:val="13"/>
              </w:rPr>
              <w:t>año?</w:t>
            </w:r>
            <w:proofErr w:type="gramEnd"/>
          </w:p>
        </w:tc>
        <w:tc>
          <w:tcPr>
            <w:tcW w:w="880" w:type="dxa"/>
            <w:tcBorders>
              <w:top w:val="single" w:sz="6" w:space="0" w:color="000000"/>
              <w:left w:val="single" w:sz="6" w:space="0" w:color="000000"/>
              <w:bottom w:val="single" w:sz="6" w:space="0" w:color="000000"/>
            </w:tcBorders>
          </w:tcPr>
          <w:p w14:paraId="7723E967" w14:textId="77777777" w:rsidR="001215C0" w:rsidRPr="00D16A7A" w:rsidRDefault="001215C0">
            <w:pPr>
              <w:pStyle w:val="TableParagraph"/>
              <w:rPr>
                <w:rFonts w:ascii="Arial" w:hAnsi="Arial" w:cs="Arial"/>
                <w:sz w:val="12"/>
              </w:rPr>
            </w:pPr>
          </w:p>
        </w:tc>
      </w:tr>
      <w:tr w:rsidR="001215C0" w:rsidRPr="00D16A7A" w14:paraId="1B19D118" w14:textId="77777777">
        <w:trPr>
          <w:trHeight w:val="392"/>
        </w:trPr>
        <w:tc>
          <w:tcPr>
            <w:tcW w:w="439" w:type="dxa"/>
            <w:tcBorders>
              <w:top w:val="nil"/>
              <w:bottom w:val="nil"/>
              <w:right w:val="single" w:sz="6" w:space="0" w:color="000000"/>
            </w:tcBorders>
          </w:tcPr>
          <w:p w14:paraId="1074FD2B"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73212133" w14:textId="77777777" w:rsidR="001215C0" w:rsidRPr="00D16A7A" w:rsidRDefault="001215C0">
            <w:pPr>
              <w:rPr>
                <w:rFonts w:ascii="Arial" w:hAnsi="Arial" w:cs="Arial"/>
                <w:sz w:val="2"/>
                <w:szCs w:val="2"/>
              </w:rPr>
            </w:pPr>
          </w:p>
        </w:tc>
        <w:tc>
          <w:tcPr>
            <w:tcW w:w="2638" w:type="dxa"/>
            <w:gridSpan w:val="3"/>
            <w:tcBorders>
              <w:top w:val="single" w:sz="6" w:space="0" w:color="000000"/>
              <w:left w:val="single" w:sz="6" w:space="0" w:color="000000"/>
              <w:bottom w:val="single" w:sz="6" w:space="0" w:color="000000"/>
              <w:right w:val="single" w:sz="6" w:space="0" w:color="000000"/>
            </w:tcBorders>
          </w:tcPr>
          <w:p w14:paraId="5903A5C6" w14:textId="77777777" w:rsidR="001215C0" w:rsidRPr="00D16A7A" w:rsidRDefault="00587B66">
            <w:pPr>
              <w:pStyle w:val="TableParagraph"/>
              <w:spacing w:before="105"/>
              <w:ind w:left="1033" w:right="1002"/>
              <w:jc w:val="center"/>
              <w:rPr>
                <w:rFonts w:ascii="Arial" w:hAnsi="Arial" w:cs="Arial"/>
                <w:sz w:val="13"/>
              </w:rPr>
            </w:pPr>
            <w:r w:rsidRPr="00D16A7A">
              <w:rPr>
                <w:rFonts w:ascii="Arial" w:hAnsi="Arial" w:cs="Arial"/>
                <w:w w:val="105"/>
                <w:sz w:val="13"/>
              </w:rPr>
              <w:t>S/I</w:t>
            </w:r>
          </w:p>
        </w:tc>
        <w:tc>
          <w:tcPr>
            <w:tcW w:w="2640" w:type="dxa"/>
            <w:gridSpan w:val="3"/>
            <w:tcBorders>
              <w:top w:val="single" w:sz="6" w:space="0" w:color="000000"/>
              <w:left w:val="single" w:sz="6" w:space="0" w:color="000000"/>
              <w:bottom w:val="single" w:sz="6" w:space="0" w:color="000000"/>
              <w:right w:val="single" w:sz="6" w:space="0" w:color="000000"/>
            </w:tcBorders>
          </w:tcPr>
          <w:p w14:paraId="7BFB8DB2" w14:textId="77777777" w:rsidR="001215C0" w:rsidRPr="00D16A7A" w:rsidRDefault="00587B66">
            <w:pPr>
              <w:pStyle w:val="TableParagraph"/>
              <w:spacing w:before="105"/>
              <w:ind w:left="1044" w:right="1019"/>
              <w:jc w:val="center"/>
              <w:rPr>
                <w:rFonts w:ascii="Arial" w:hAnsi="Arial" w:cs="Arial"/>
                <w:sz w:val="13"/>
              </w:rPr>
            </w:pPr>
            <w:r w:rsidRPr="00D16A7A">
              <w:rPr>
                <w:rFonts w:ascii="Arial" w:hAnsi="Arial" w:cs="Arial"/>
                <w:w w:val="105"/>
                <w:sz w:val="13"/>
              </w:rPr>
              <w:t>S/I</w:t>
            </w:r>
          </w:p>
        </w:tc>
        <w:tc>
          <w:tcPr>
            <w:tcW w:w="880" w:type="dxa"/>
            <w:tcBorders>
              <w:top w:val="single" w:sz="6" w:space="0" w:color="000000"/>
              <w:left w:val="single" w:sz="6" w:space="0" w:color="000000"/>
              <w:bottom w:val="single" w:sz="6" w:space="0" w:color="000000"/>
            </w:tcBorders>
          </w:tcPr>
          <w:p w14:paraId="7C77CDA9" w14:textId="77777777" w:rsidR="001215C0" w:rsidRPr="00D16A7A" w:rsidRDefault="001215C0">
            <w:pPr>
              <w:pStyle w:val="TableParagraph"/>
              <w:rPr>
                <w:rFonts w:ascii="Arial" w:hAnsi="Arial" w:cs="Arial"/>
                <w:sz w:val="12"/>
              </w:rPr>
            </w:pPr>
          </w:p>
        </w:tc>
      </w:tr>
      <w:tr w:rsidR="001215C0" w:rsidRPr="00D16A7A" w14:paraId="6972747F" w14:textId="77777777">
        <w:trPr>
          <w:trHeight w:val="393"/>
        </w:trPr>
        <w:tc>
          <w:tcPr>
            <w:tcW w:w="439" w:type="dxa"/>
            <w:tcBorders>
              <w:top w:val="nil"/>
              <w:bottom w:val="nil"/>
              <w:right w:val="single" w:sz="6" w:space="0" w:color="000000"/>
            </w:tcBorders>
          </w:tcPr>
          <w:p w14:paraId="48775392"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14.4</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24CDD751" w14:textId="77777777" w:rsidR="001215C0" w:rsidRPr="00D16A7A" w:rsidRDefault="001215C0">
            <w:pPr>
              <w:pStyle w:val="TableParagraph"/>
              <w:rPr>
                <w:rFonts w:ascii="Arial" w:hAnsi="Arial" w:cs="Arial"/>
                <w:sz w:val="16"/>
              </w:rPr>
            </w:pPr>
          </w:p>
          <w:p w14:paraId="07C9F8A6" w14:textId="77777777" w:rsidR="001215C0" w:rsidRPr="00D16A7A" w:rsidRDefault="00587B66">
            <w:pPr>
              <w:pStyle w:val="TableParagraph"/>
              <w:spacing w:before="118"/>
              <w:ind w:left="33"/>
              <w:rPr>
                <w:rFonts w:ascii="Arial" w:hAnsi="Arial" w:cs="Arial"/>
                <w:sz w:val="13"/>
              </w:rPr>
            </w:pPr>
            <w:proofErr w:type="gramStart"/>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cuenta</w:t>
            </w:r>
            <w:r w:rsidRPr="00D16A7A">
              <w:rPr>
                <w:rFonts w:ascii="Arial" w:hAnsi="Arial" w:cs="Arial"/>
                <w:spacing w:val="-2"/>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sala</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consulta?</w:t>
            </w:r>
            <w:proofErr w:type="gramEnd"/>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6A54B0F3" w14:textId="77777777" w:rsidR="001215C0" w:rsidRPr="00D16A7A" w:rsidRDefault="00587B66">
            <w:pPr>
              <w:pStyle w:val="TableParagraph"/>
              <w:spacing w:before="110"/>
              <w:ind w:left="156" w:right="113"/>
              <w:jc w:val="center"/>
              <w:rPr>
                <w:rFonts w:ascii="Arial" w:hAnsi="Arial" w:cs="Arial"/>
                <w:sz w:val="13"/>
              </w:rPr>
            </w:pPr>
            <w:r w:rsidRPr="00D16A7A">
              <w:rPr>
                <w:rFonts w:ascii="Arial" w:hAnsi="Arial" w:cs="Arial"/>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4E154067" w14:textId="77777777" w:rsidR="001215C0" w:rsidRPr="00D16A7A" w:rsidRDefault="00587B66">
            <w:pPr>
              <w:pStyle w:val="TableParagraph"/>
              <w:spacing w:before="110"/>
              <w:ind w:left="118" w:right="84"/>
              <w:jc w:val="center"/>
              <w:rPr>
                <w:rFonts w:ascii="Arial" w:hAnsi="Arial" w:cs="Arial"/>
                <w:sz w:val="13"/>
              </w:rPr>
            </w:pPr>
            <w:r w:rsidRPr="00D16A7A">
              <w:rPr>
                <w:rFonts w:ascii="Arial" w:hAnsi="Arial" w:cs="Arial"/>
                <w:w w:val="105"/>
                <w:sz w:val="13"/>
              </w:rPr>
              <w:t>No</w:t>
            </w:r>
          </w:p>
        </w:tc>
        <w:tc>
          <w:tcPr>
            <w:tcW w:w="4394" w:type="dxa"/>
            <w:gridSpan w:val="5"/>
            <w:vMerge w:val="restart"/>
            <w:tcBorders>
              <w:top w:val="single" w:sz="6" w:space="0" w:color="000000"/>
              <w:left w:val="single" w:sz="6" w:space="0" w:color="000000"/>
              <w:bottom w:val="single" w:sz="6" w:space="0" w:color="000000"/>
            </w:tcBorders>
          </w:tcPr>
          <w:p w14:paraId="20549F5D" w14:textId="77777777" w:rsidR="001215C0" w:rsidRPr="00D16A7A" w:rsidRDefault="00587B66">
            <w:pPr>
              <w:pStyle w:val="TableParagraph"/>
              <w:spacing w:before="2"/>
              <w:ind w:left="28"/>
              <w:rPr>
                <w:rFonts w:ascii="Arial" w:hAnsi="Arial" w:cs="Arial"/>
                <w:sz w:val="13"/>
              </w:rPr>
            </w:pPr>
            <w:r w:rsidRPr="00D16A7A">
              <w:rPr>
                <w:rFonts w:ascii="Arial" w:hAnsi="Arial" w:cs="Arial"/>
                <w:w w:val="105"/>
                <w:sz w:val="13"/>
              </w:rPr>
              <w:t>Describa:</w:t>
            </w:r>
          </w:p>
        </w:tc>
      </w:tr>
      <w:tr w:rsidR="001215C0" w:rsidRPr="00D16A7A" w14:paraId="494B1223" w14:textId="77777777">
        <w:trPr>
          <w:trHeight w:val="393"/>
        </w:trPr>
        <w:tc>
          <w:tcPr>
            <w:tcW w:w="439" w:type="dxa"/>
            <w:tcBorders>
              <w:top w:val="nil"/>
              <w:bottom w:val="nil"/>
              <w:right w:val="single" w:sz="6" w:space="0" w:color="000000"/>
            </w:tcBorders>
          </w:tcPr>
          <w:p w14:paraId="66EC1170"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0965E5B5" w14:textId="77777777" w:rsidR="001215C0" w:rsidRPr="00D16A7A" w:rsidRDefault="001215C0">
            <w:pPr>
              <w:rPr>
                <w:rFonts w:ascii="Arial" w:hAnsi="Arial" w:cs="Arial"/>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252A1970" w14:textId="77777777" w:rsidR="001215C0" w:rsidRPr="00D16A7A" w:rsidRDefault="001215C0">
            <w:pPr>
              <w:pStyle w:val="TableParagraph"/>
              <w:rPr>
                <w:rFonts w:ascii="Arial" w:hAnsi="Arial" w:cs="Arial"/>
                <w:sz w:val="12"/>
              </w:rPr>
            </w:pPr>
          </w:p>
        </w:tc>
        <w:tc>
          <w:tcPr>
            <w:tcW w:w="884" w:type="dxa"/>
            <w:tcBorders>
              <w:top w:val="single" w:sz="6" w:space="0" w:color="000000"/>
              <w:left w:val="single" w:sz="6" w:space="0" w:color="000000"/>
              <w:bottom w:val="single" w:sz="6" w:space="0" w:color="000000"/>
              <w:right w:val="single" w:sz="6" w:space="0" w:color="000000"/>
            </w:tcBorders>
          </w:tcPr>
          <w:p w14:paraId="5B1E9881" w14:textId="77777777" w:rsidR="001215C0" w:rsidRPr="00D16A7A" w:rsidRDefault="00587B66">
            <w:pPr>
              <w:pStyle w:val="TableParagraph"/>
              <w:spacing w:before="110"/>
              <w:ind w:left="37"/>
              <w:jc w:val="center"/>
              <w:rPr>
                <w:rFonts w:ascii="Arial" w:hAnsi="Arial" w:cs="Arial"/>
                <w:sz w:val="13"/>
              </w:rPr>
            </w:pPr>
            <w:r w:rsidRPr="00D16A7A">
              <w:rPr>
                <w:rFonts w:ascii="Arial" w:hAnsi="Arial" w:cs="Arial"/>
                <w:w w:val="105"/>
                <w:sz w:val="13"/>
              </w:rPr>
              <w:t>X</w:t>
            </w:r>
          </w:p>
        </w:tc>
        <w:tc>
          <w:tcPr>
            <w:tcW w:w="4394" w:type="dxa"/>
            <w:gridSpan w:val="5"/>
            <w:vMerge/>
            <w:tcBorders>
              <w:top w:val="nil"/>
              <w:left w:val="single" w:sz="6" w:space="0" w:color="000000"/>
              <w:bottom w:val="single" w:sz="6" w:space="0" w:color="000000"/>
            </w:tcBorders>
          </w:tcPr>
          <w:p w14:paraId="3FCD7D42" w14:textId="77777777" w:rsidR="001215C0" w:rsidRPr="00D16A7A" w:rsidRDefault="001215C0">
            <w:pPr>
              <w:rPr>
                <w:rFonts w:ascii="Arial" w:hAnsi="Arial" w:cs="Arial"/>
                <w:sz w:val="2"/>
                <w:szCs w:val="2"/>
              </w:rPr>
            </w:pPr>
          </w:p>
        </w:tc>
      </w:tr>
      <w:tr w:rsidR="001215C0" w:rsidRPr="00D16A7A" w14:paraId="3E9EED84" w14:textId="77777777">
        <w:trPr>
          <w:trHeight w:val="181"/>
        </w:trPr>
        <w:tc>
          <w:tcPr>
            <w:tcW w:w="439" w:type="dxa"/>
            <w:tcBorders>
              <w:top w:val="nil"/>
              <w:bottom w:val="nil"/>
              <w:right w:val="single" w:sz="6" w:space="0" w:color="000000"/>
            </w:tcBorders>
          </w:tcPr>
          <w:p w14:paraId="6003954A" w14:textId="77777777" w:rsidR="001215C0" w:rsidRPr="00D16A7A" w:rsidRDefault="00587B66">
            <w:pPr>
              <w:pStyle w:val="TableParagraph"/>
              <w:spacing w:before="4"/>
              <w:ind w:left="37" w:right="2"/>
              <w:jc w:val="center"/>
              <w:rPr>
                <w:rFonts w:ascii="Arial" w:hAnsi="Arial" w:cs="Arial"/>
                <w:sz w:val="13"/>
              </w:rPr>
            </w:pPr>
            <w:r w:rsidRPr="00D16A7A">
              <w:rPr>
                <w:rFonts w:ascii="Arial" w:hAnsi="Arial" w:cs="Arial"/>
                <w:w w:val="105"/>
                <w:sz w:val="13"/>
              </w:rPr>
              <w:t>14.5</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04832A27" w14:textId="77777777" w:rsidR="001215C0" w:rsidRPr="00D16A7A" w:rsidRDefault="001215C0">
            <w:pPr>
              <w:pStyle w:val="TableParagraph"/>
              <w:rPr>
                <w:rFonts w:ascii="Arial" w:hAnsi="Arial" w:cs="Arial"/>
                <w:sz w:val="16"/>
              </w:rPr>
            </w:pPr>
          </w:p>
          <w:p w14:paraId="36F4CDB8" w14:textId="77777777" w:rsidR="001215C0" w:rsidRPr="00D16A7A" w:rsidRDefault="001215C0">
            <w:pPr>
              <w:pStyle w:val="TableParagraph"/>
              <w:spacing w:before="8"/>
              <w:rPr>
                <w:rFonts w:ascii="Arial" w:hAnsi="Arial" w:cs="Arial"/>
                <w:sz w:val="18"/>
              </w:rPr>
            </w:pPr>
          </w:p>
          <w:p w14:paraId="6884E47B" w14:textId="77777777" w:rsidR="001215C0" w:rsidRPr="00D16A7A" w:rsidRDefault="00587B66">
            <w:pPr>
              <w:pStyle w:val="TableParagraph"/>
              <w:ind w:left="33"/>
              <w:rPr>
                <w:rFonts w:ascii="Arial" w:hAnsi="Arial" w:cs="Arial"/>
                <w:sz w:val="13"/>
              </w:rPr>
            </w:pP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atención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consultas</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realiza</w:t>
            </w:r>
            <w:r w:rsidRPr="00D16A7A">
              <w:rPr>
                <w:rFonts w:ascii="Arial" w:hAnsi="Arial" w:cs="Arial"/>
                <w:spacing w:val="-2"/>
                <w:w w:val="105"/>
                <w:sz w:val="13"/>
              </w:rPr>
              <w:t xml:space="preserve"> </w:t>
            </w:r>
            <w:r w:rsidRPr="00D16A7A">
              <w:rPr>
                <w:rFonts w:ascii="Arial" w:hAnsi="Arial" w:cs="Arial"/>
                <w:w w:val="105"/>
                <w:sz w:val="13"/>
              </w:rPr>
              <w:t>a:</w:t>
            </w:r>
          </w:p>
        </w:tc>
        <w:tc>
          <w:tcPr>
            <w:tcW w:w="1764" w:type="dxa"/>
            <w:gridSpan w:val="2"/>
            <w:tcBorders>
              <w:top w:val="single" w:sz="6" w:space="0" w:color="000000"/>
              <w:left w:val="single" w:sz="6" w:space="0" w:color="000000"/>
              <w:bottom w:val="single" w:sz="6" w:space="0" w:color="000000"/>
              <w:right w:val="single" w:sz="6" w:space="0" w:color="000000"/>
            </w:tcBorders>
            <w:shd w:val="clear" w:color="auto" w:fill="C2E39C"/>
          </w:tcPr>
          <w:p w14:paraId="4D3E3E51" w14:textId="77777777" w:rsidR="001215C0" w:rsidRPr="00D16A7A" w:rsidRDefault="00587B66">
            <w:pPr>
              <w:pStyle w:val="TableParagraph"/>
              <w:spacing w:line="146" w:lineRule="exact"/>
              <w:ind w:left="369"/>
              <w:rPr>
                <w:rFonts w:ascii="Arial" w:hAnsi="Arial" w:cs="Arial"/>
                <w:sz w:val="13"/>
              </w:rPr>
            </w:pPr>
            <w:r w:rsidRPr="00D16A7A">
              <w:rPr>
                <w:rFonts w:ascii="Arial" w:hAnsi="Arial" w:cs="Arial"/>
                <w:w w:val="105"/>
                <w:sz w:val="13"/>
              </w:rPr>
              <w:t>Usuarios</w:t>
            </w:r>
            <w:r w:rsidRPr="00D16A7A">
              <w:rPr>
                <w:rFonts w:ascii="Arial" w:hAnsi="Arial" w:cs="Arial"/>
                <w:spacing w:val="-6"/>
                <w:w w:val="105"/>
                <w:sz w:val="13"/>
              </w:rPr>
              <w:t xml:space="preserve"> </w:t>
            </w:r>
            <w:r w:rsidRPr="00D16A7A">
              <w:rPr>
                <w:rFonts w:ascii="Arial" w:hAnsi="Arial" w:cs="Arial"/>
                <w:w w:val="105"/>
                <w:sz w:val="13"/>
              </w:rPr>
              <w:t>Internos</w:t>
            </w:r>
          </w:p>
        </w:tc>
        <w:tc>
          <w:tcPr>
            <w:tcW w:w="1757" w:type="dxa"/>
            <w:gridSpan w:val="2"/>
            <w:tcBorders>
              <w:top w:val="single" w:sz="6" w:space="0" w:color="000000"/>
              <w:left w:val="single" w:sz="6" w:space="0" w:color="000000"/>
              <w:bottom w:val="single" w:sz="6" w:space="0" w:color="000000"/>
              <w:right w:val="single" w:sz="6" w:space="0" w:color="000000"/>
            </w:tcBorders>
            <w:shd w:val="clear" w:color="auto" w:fill="C2E39C"/>
          </w:tcPr>
          <w:p w14:paraId="67E97806" w14:textId="77777777" w:rsidR="001215C0" w:rsidRPr="00D16A7A" w:rsidRDefault="00587B66">
            <w:pPr>
              <w:pStyle w:val="TableParagraph"/>
              <w:spacing w:line="146" w:lineRule="exact"/>
              <w:ind w:left="345"/>
              <w:rPr>
                <w:rFonts w:ascii="Arial" w:hAnsi="Arial" w:cs="Arial"/>
                <w:sz w:val="13"/>
              </w:rPr>
            </w:pPr>
            <w:r w:rsidRPr="00D16A7A">
              <w:rPr>
                <w:rFonts w:ascii="Arial" w:hAnsi="Arial" w:cs="Arial"/>
                <w:w w:val="105"/>
                <w:sz w:val="13"/>
              </w:rPr>
              <w:t>Usuarios</w:t>
            </w:r>
            <w:r w:rsidRPr="00D16A7A">
              <w:rPr>
                <w:rFonts w:ascii="Arial" w:hAnsi="Arial" w:cs="Arial"/>
                <w:spacing w:val="-4"/>
                <w:w w:val="105"/>
                <w:sz w:val="13"/>
              </w:rPr>
              <w:t xml:space="preserve"> </w:t>
            </w:r>
            <w:r w:rsidRPr="00D16A7A">
              <w:rPr>
                <w:rFonts w:ascii="Arial" w:hAnsi="Arial" w:cs="Arial"/>
                <w:w w:val="105"/>
                <w:sz w:val="13"/>
              </w:rPr>
              <w:t>Externos</w:t>
            </w:r>
          </w:p>
        </w:tc>
        <w:tc>
          <w:tcPr>
            <w:tcW w:w="2637" w:type="dxa"/>
            <w:gridSpan w:val="3"/>
            <w:vMerge w:val="restart"/>
            <w:tcBorders>
              <w:top w:val="single" w:sz="6" w:space="0" w:color="000000"/>
              <w:left w:val="single" w:sz="6" w:space="0" w:color="000000"/>
              <w:bottom w:val="single" w:sz="6" w:space="0" w:color="000000"/>
            </w:tcBorders>
          </w:tcPr>
          <w:p w14:paraId="02AE6CC7" w14:textId="77777777" w:rsidR="001215C0" w:rsidRPr="00D16A7A" w:rsidRDefault="00587B66">
            <w:pPr>
              <w:pStyle w:val="TableParagraph"/>
              <w:spacing w:before="4"/>
              <w:ind w:left="28"/>
              <w:rPr>
                <w:rFonts w:ascii="Arial" w:hAnsi="Arial" w:cs="Arial"/>
                <w:sz w:val="13"/>
              </w:rPr>
            </w:pPr>
            <w:r w:rsidRPr="00D16A7A">
              <w:rPr>
                <w:rFonts w:ascii="Arial" w:hAnsi="Arial" w:cs="Arial"/>
                <w:w w:val="105"/>
                <w:sz w:val="13"/>
              </w:rPr>
              <w:t>Describa:</w:t>
            </w:r>
          </w:p>
          <w:p w14:paraId="788FC5A9" w14:textId="77777777" w:rsidR="001215C0" w:rsidRPr="00D16A7A" w:rsidRDefault="00587B66">
            <w:pPr>
              <w:pStyle w:val="TableParagraph"/>
              <w:spacing w:before="34" w:line="292" w:lineRule="auto"/>
              <w:ind w:left="28" w:right="6"/>
              <w:rPr>
                <w:rFonts w:ascii="Arial" w:hAnsi="Arial" w:cs="Arial"/>
                <w:sz w:val="13"/>
              </w:rPr>
            </w:pPr>
            <w:r w:rsidRPr="00D16A7A">
              <w:rPr>
                <w:rFonts w:ascii="Arial" w:hAnsi="Arial" w:cs="Arial"/>
                <w:w w:val="105"/>
                <w:sz w:val="13"/>
              </w:rPr>
              <w:t>Las consultas se atienden por medio de la</w:t>
            </w:r>
            <w:r w:rsidRPr="00D16A7A">
              <w:rPr>
                <w:rFonts w:ascii="Arial" w:hAnsi="Arial" w:cs="Arial"/>
                <w:spacing w:val="-39"/>
                <w:w w:val="105"/>
                <w:sz w:val="13"/>
              </w:rPr>
              <w:t xml:space="preserve"> </w:t>
            </w:r>
            <w:r w:rsidRPr="00D16A7A">
              <w:rPr>
                <w:rFonts w:ascii="Arial" w:hAnsi="Arial" w:cs="Arial"/>
                <w:w w:val="105"/>
                <w:sz w:val="13"/>
              </w:rPr>
              <w:t>digitalización de los documentos,</w:t>
            </w:r>
            <w:r w:rsidRPr="00D16A7A">
              <w:rPr>
                <w:rFonts w:ascii="Arial" w:hAnsi="Arial" w:cs="Arial"/>
                <w:spacing w:val="1"/>
                <w:w w:val="105"/>
                <w:sz w:val="13"/>
              </w:rPr>
              <w:t xml:space="preserve"> </w:t>
            </w:r>
            <w:r w:rsidRPr="00D16A7A">
              <w:rPr>
                <w:rFonts w:ascii="Arial" w:hAnsi="Arial" w:cs="Arial"/>
                <w:w w:val="105"/>
                <w:sz w:val="13"/>
              </w:rPr>
              <w:t>especialmente lo relacionado con</w:t>
            </w:r>
            <w:r w:rsidRPr="00D16A7A">
              <w:rPr>
                <w:rFonts w:ascii="Arial" w:hAnsi="Arial" w:cs="Arial"/>
                <w:spacing w:val="1"/>
                <w:w w:val="105"/>
                <w:sz w:val="13"/>
              </w:rPr>
              <w:t xml:space="preserve"> </w:t>
            </w:r>
            <w:r w:rsidRPr="00D16A7A">
              <w:rPr>
                <w:rFonts w:ascii="Arial" w:hAnsi="Arial" w:cs="Arial"/>
                <w:w w:val="105"/>
                <w:sz w:val="13"/>
              </w:rPr>
              <w:t>registros</w:t>
            </w:r>
            <w:r w:rsidRPr="00D16A7A">
              <w:rPr>
                <w:rFonts w:ascii="Arial" w:hAnsi="Arial" w:cs="Arial"/>
                <w:spacing w:val="-2"/>
                <w:w w:val="105"/>
                <w:sz w:val="13"/>
              </w:rPr>
              <w:t xml:space="preserve"> </w:t>
            </w:r>
            <w:r w:rsidRPr="00D16A7A">
              <w:rPr>
                <w:rFonts w:ascii="Arial" w:hAnsi="Arial" w:cs="Arial"/>
                <w:w w:val="105"/>
                <w:sz w:val="13"/>
              </w:rPr>
              <w:t>públicos</w:t>
            </w:r>
          </w:p>
        </w:tc>
      </w:tr>
      <w:tr w:rsidR="001215C0" w:rsidRPr="00D16A7A" w14:paraId="28D46A08" w14:textId="77777777">
        <w:trPr>
          <w:trHeight w:val="801"/>
        </w:trPr>
        <w:tc>
          <w:tcPr>
            <w:tcW w:w="439" w:type="dxa"/>
            <w:tcBorders>
              <w:top w:val="nil"/>
              <w:bottom w:val="nil"/>
              <w:right w:val="single" w:sz="6" w:space="0" w:color="000000"/>
            </w:tcBorders>
          </w:tcPr>
          <w:p w14:paraId="720ABAF0"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20B28F29" w14:textId="77777777" w:rsidR="001215C0" w:rsidRPr="00D16A7A" w:rsidRDefault="001215C0">
            <w:pPr>
              <w:rPr>
                <w:rFonts w:ascii="Arial" w:hAnsi="Arial" w:cs="Arial"/>
                <w:sz w:val="2"/>
                <w:szCs w:val="2"/>
              </w:rPr>
            </w:pPr>
          </w:p>
        </w:tc>
        <w:tc>
          <w:tcPr>
            <w:tcW w:w="1764" w:type="dxa"/>
            <w:gridSpan w:val="2"/>
            <w:tcBorders>
              <w:top w:val="single" w:sz="6" w:space="0" w:color="000000"/>
              <w:left w:val="single" w:sz="6" w:space="0" w:color="000000"/>
              <w:bottom w:val="single" w:sz="6" w:space="0" w:color="000000"/>
              <w:right w:val="single" w:sz="6" w:space="0" w:color="000000"/>
            </w:tcBorders>
          </w:tcPr>
          <w:p w14:paraId="7D2AE90A" w14:textId="77777777" w:rsidR="001215C0" w:rsidRPr="00D16A7A" w:rsidRDefault="001215C0">
            <w:pPr>
              <w:pStyle w:val="TableParagraph"/>
              <w:rPr>
                <w:rFonts w:ascii="Arial" w:hAnsi="Arial" w:cs="Arial"/>
                <w:sz w:val="16"/>
              </w:rPr>
            </w:pPr>
          </w:p>
          <w:p w14:paraId="723B19F8" w14:textId="77777777" w:rsidR="001215C0" w:rsidRPr="00D16A7A" w:rsidRDefault="00587B66">
            <w:pPr>
              <w:pStyle w:val="TableParagraph"/>
              <w:spacing w:before="118"/>
              <w:ind w:left="39"/>
              <w:jc w:val="center"/>
              <w:rPr>
                <w:rFonts w:ascii="Arial" w:hAnsi="Arial" w:cs="Arial"/>
                <w:sz w:val="13"/>
              </w:rPr>
            </w:pPr>
            <w:r w:rsidRPr="00D16A7A">
              <w:rPr>
                <w:rFonts w:ascii="Arial" w:hAnsi="Arial" w:cs="Arial"/>
                <w:w w:val="105"/>
                <w:sz w:val="13"/>
              </w:rPr>
              <w:t>X</w:t>
            </w:r>
          </w:p>
        </w:tc>
        <w:tc>
          <w:tcPr>
            <w:tcW w:w="1757" w:type="dxa"/>
            <w:gridSpan w:val="2"/>
            <w:tcBorders>
              <w:top w:val="single" w:sz="6" w:space="0" w:color="000000"/>
              <w:left w:val="single" w:sz="6" w:space="0" w:color="000000"/>
              <w:bottom w:val="single" w:sz="6" w:space="0" w:color="000000"/>
              <w:right w:val="single" w:sz="6" w:space="0" w:color="000000"/>
            </w:tcBorders>
          </w:tcPr>
          <w:p w14:paraId="60602A51" w14:textId="77777777" w:rsidR="001215C0" w:rsidRPr="00D16A7A" w:rsidRDefault="001215C0">
            <w:pPr>
              <w:pStyle w:val="TableParagraph"/>
              <w:rPr>
                <w:rFonts w:ascii="Arial" w:hAnsi="Arial" w:cs="Arial"/>
                <w:sz w:val="12"/>
              </w:rPr>
            </w:pPr>
          </w:p>
        </w:tc>
        <w:tc>
          <w:tcPr>
            <w:tcW w:w="2637" w:type="dxa"/>
            <w:gridSpan w:val="3"/>
            <w:vMerge/>
            <w:tcBorders>
              <w:top w:val="nil"/>
              <w:left w:val="single" w:sz="6" w:space="0" w:color="000000"/>
              <w:bottom w:val="single" w:sz="6" w:space="0" w:color="000000"/>
            </w:tcBorders>
          </w:tcPr>
          <w:p w14:paraId="64443C91" w14:textId="77777777" w:rsidR="001215C0" w:rsidRPr="00D16A7A" w:rsidRDefault="001215C0">
            <w:pPr>
              <w:rPr>
                <w:rFonts w:ascii="Arial" w:hAnsi="Arial" w:cs="Arial"/>
                <w:sz w:val="2"/>
                <w:szCs w:val="2"/>
              </w:rPr>
            </w:pPr>
          </w:p>
        </w:tc>
      </w:tr>
      <w:tr w:rsidR="001215C0" w:rsidRPr="00D16A7A" w14:paraId="76F1FF55" w14:textId="77777777">
        <w:trPr>
          <w:trHeight w:val="392"/>
        </w:trPr>
        <w:tc>
          <w:tcPr>
            <w:tcW w:w="439" w:type="dxa"/>
            <w:tcBorders>
              <w:top w:val="nil"/>
              <w:bottom w:val="nil"/>
              <w:right w:val="single" w:sz="6" w:space="0" w:color="000000"/>
            </w:tcBorders>
          </w:tcPr>
          <w:p w14:paraId="77F48933"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14.6</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7B4050A0" w14:textId="77777777" w:rsidR="001215C0" w:rsidRPr="00D16A7A" w:rsidRDefault="001215C0">
            <w:pPr>
              <w:pStyle w:val="TableParagraph"/>
              <w:rPr>
                <w:rFonts w:ascii="Arial" w:hAnsi="Arial" w:cs="Arial"/>
                <w:sz w:val="16"/>
              </w:rPr>
            </w:pPr>
          </w:p>
          <w:p w14:paraId="6D6207ED" w14:textId="77777777" w:rsidR="001215C0" w:rsidRPr="00D16A7A" w:rsidRDefault="001215C0">
            <w:pPr>
              <w:pStyle w:val="TableParagraph"/>
              <w:spacing w:before="1"/>
              <w:rPr>
                <w:rFonts w:ascii="Arial" w:hAnsi="Arial" w:cs="Arial"/>
                <w:sz w:val="19"/>
              </w:rPr>
            </w:pPr>
          </w:p>
          <w:p w14:paraId="64D70E66" w14:textId="77777777" w:rsidR="001215C0" w:rsidRPr="00D16A7A" w:rsidRDefault="00587B66">
            <w:pPr>
              <w:pStyle w:val="TableParagraph"/>
              <w:ind w:left="33"/>
              <w:rPr>
                <w:rFonts w:ascii="Arial" w:hAnsi="Arial" w:cs="Arial"/>
                <w:sz w:val="13"/>
              </w:rPr>
            </w:pPr>
            <w:proofErr w:type="gramStart"/>
            <w:r w:rsidRPr="00D16A7A">
              <w:rPr>
                <w:rFonts w:ascii="Arial" w:hAnsi="Arial" w:cs="Arial"/>
                <w:w w:val="105"/>
                <w:sz w:val="13"/>
              </w:rPr>
              <w:t>Presta</w:t>
            </w:r>
            <w:r w:rsidRPr="00D16A7A">
              <w:rPr>
                <w:rFonts w:ascii="Arial" w:hAnsi="Arial" w:cs="Arial"/>
                <w:spacing w:val="-4"/>
                <w:w w:val="105"/>
                <w:sz w:val="13"/>
              </w:rPr>
              <w:t xml:space="preserve"> </w:t>
            </w:r>
            <w:r w:rsidRPr="00D16A7A">
              <w:rPr>
                <w:rFonts w:ascii="Arial" w:hAnsi="Arial" w:cs="Arial"/>
                <w:w w:val="105"/>
                <w:sz w:val="13"/>
              </w:rPr>
              <w:t>servicio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Fotocopias?</w:t>
            </w:r>
            <w:proofErr w:type="gramEnd"/>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29505046" w14:textId="77777777" w:rsidR="001215C0" w:rsidRPr="00D16A7A" w:rsidRDefault="00587B66">
            <w:pPr>
              <w:pStyle w:val="TableParagraph"/>
              <w:spacing w:before="110"/>
              <w:ind w:left="156" w:right="113"/>
              <w:jc w:val="center"/>
              <w:rPr>
                <w:rFonts w:ascii="Arial" w:hAnsi="Arial" w:cs="Arial"/>
                <w:sz w:val="13"/>
              </w:rPr>
            </w:pPr>
            <w:r w:rsidRPr="00D16A7A">
              <w:rPr>
                <w:rFonts w:ascii="Arial" w:hAnsi="Arial" w:cs="Arial"/>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09245284" w14:textId="77777777" w:rsidR="001215C0" w:rsidRPr="00D16A7A" w:rsidRDefault="00587B66">
            <w:pPr>
              <w:pStyle w:val="TableParagraph"/>
              <w:spacing w:before="110"/>
              <w:ind w:left="118" w:right="84"/>
              <w:jc w:val="center"/>
              <w:rPr>
                <w:rFonts w:ascii="Arial" w:hAnsi="Arial" w:cs="Arial"/>
                <w:sz w:val="13"/>
              </w:rPr>
            </w:pPr>
            <w:r w:rsidRPr="00D16A7A">
              <w:rPr>
                <w:rFonts w:ascii="Arial" w:hAnsi="Arial" w:cs="Arial"/>
                <w:w w:val="105"/>
                <w:sz w:val="13"/>
              </w:rPr>
              <w:t>No</w:t>
            </w:r>
          </w:p>
        </w:tc>
        <w:tc>
          <w:tcPr>
            <w:tcW w:w="4394" w:type="dxa"/>
            <w:gridSpan w:val="5"/>
            <w:tcBorders>
              <w:top w:val="single" w:sz="6" w:space="0" w:color="000000"/>
              <w:left w:val="single" w:sz="6" w:space="0" w:color="000000"/>
              <w:bottom w:val="single" w:sz="6" w:space="0" w:color="000000"/>
            </w:tcBorders>
            <w:shd w:val="clear" w:color="auto" w:fill="C2E39C"/>
          </w:tcPr>
          <w:p w14:paraId="517E5790" w14:textId="77777777" w:rsidR="001215C0" w:rsidRPr="00D16A7A" w:rsidRDefault="00587B66">
            <w:pPr>
              <w:pStyle w:val="TableParagraph"/>
              <w:spacing w:before="105"/>
              <w:ind w:left="28"/>
              <w:rPr>
                <w:rFonts w:ascii="Arial" w:hAnsi="Arial" w:cs="Arial"/>
                <w:sz w:val="13"/>
              </w:rPr>
            </w:pPr>
            <w:r w:rsidRPr="00D16A7A">
              <w:rPr>
                <w:rFonts w:ascii="Arial" w:hAnsi="Arial" w:cs="Arial"/>
                <w:w w:val="105"/>
                <w:sz w:val="13"/>
              </w:rPr>
              <w:t>Describa:</w:t>
            </w:r>
          </w:p>
        </w:tc>
      </w:tr>
      <w:tr w:rsidR="001215C0" w:rsidRPr="00D16A7A" w14:paraId="6CC52679" w14:textId="77777777">
        <w:trPr>
          <w:trHeight w:val="597"/>
        </w:trPr>
        <w:tc>
          <w:tcPr>
            <w:tcW w:w="439" w:type="dxa"/>
            <w:tcBorders>
              <w:top w:val="nil"/>
              <w:bottom w:val="nil"/>
              <w:right w:val="single" w:sz="6" w:space="0" w:color="000000"/>
            </w:tcBorders>
          </w:tcPr>
          <w:p w14:paraId="3CDD5FC8"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13B057E5" w14:textId="77777777" w:rsidR="001215C0" w:rsidRPr="00D16A7A" w:rsidRDefault="001215C0">
            <w:pPr>
              <w:rPr>
                <w:rFonts w:ascii="Arial" w:hAnsi="Arial" w:cs="Arial"/>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6F28B6AB" w14:textId="77777777" w:rsidR="001215C0" w:rsidRPr="00D16A7A" w:rsidRDefault="001215C0">
            <w:pPr>
              <w:pStyle w:val="TableParagraph"/>
              <w:rPr>
                <w:rFonts w:ascii="Arial" w:hAnsi="Arial" w:cs="Arial"/>
                <w:sz w:val="12"/>
              </w:rPr>
            </w:pPr>
          </w:p>
        </w:tc>
        <w:tc>
          <w:tcPr>
            <w:tcW w:w="884" w:type="dxa"/>
            <w:tcBorders>
              <w:top w:val="single" w:sz="6" w:space="0" w:color="000000"/>
              <w:left w:val="single" w:sz="6" w:space="0" w:color="000000"/>
              <w:bottom w:val="single" w:sz="6" w:space="0" w:color="000000"/>
              <w:right w:val="single" w:sz="6" w:space="0" w:color="000000"/>
            </w:tcBorders>
          </w:tcPr>
          <w:p w14:paraId="07F4AD18" w14:textId="77777777" w:rsidR="001215C0" w:rsidRPr="00D16A7A" w:rsidRDefault="001215C0">
            <w:pPr>
              <w:pStyle w:val="TableParagraph"/>
              <w:spacing w:before="4"/>
              <w:rPr>
                <w:rFonts w:ascii="Arial" w:hAnsi="Arial" w:cs="Arial"/>
                <w:sz w:val="18"/>
              </w:rPr>
            </w:pPr>
          </w:p>
          <w:p w14:paraId="50A125A5" w14:textId="77777777" w:rsidR="001215C0" w:rsidRPr="00D16A7A" w:rsidRDefault="00587B66">
            <w:pPr>
              <w:pStyle w:val="TableParagraph"/>
              <w:ind w:left="37"/>
              <w:jc w:val="center"/>
              <w:rPr>
                <w:rFonts w:ascii="Arial" w:hAnsi="Arial" w:cs="Arial"/>
                <w:sz w:val="13"/>
              </w:rPr>
            </w:pPr>
            <w:r w:rsidRPr="00D16A7A">
              <w:rPr>
                <w:rFonts w:ascii="Arial" w:hAnsi="Arial" w:cs="Arial"/>
                <w:w w:val="105"/>
                <w:sz w:val="13"/>
              </w:rPr>
              <w:t>X</w:t>
            </w:r>
          </w:p>
        </w:tc>
        <w:tc>
          <w:tcPr>
            <w:tcW w:w="4394" w:type="dxa"/>
            <w:gridSpan w:val="5"/>
            <w:tcBorders>
              <w:top w:val="single" w:sz="6" w:space="0" w:color="000000"/>
              <w:left w:val="single" w:sz="6" w:space="0" w:color="000000"/>
              <w:bottom w:val="single" w:sz="6" w:space="0" w:color="000000"/>
            </w:tcBorders>
          </w:tcPr>
          <w:p w14:paraId="512E000F" w14:textId="77777777" w:rsidR="001215C0" w:rsidRPr="00D16A7A" w:rsidRDefault="00587B66">
            <w:pPr>
              <w:pStyle w:val="TableParagraph"/>
              <w:spacing w:before="23" w:line="292" w:lineRule="auto"/>
              <w:ind w:left="28" w:right="80"/>
              <w:rPr>
                <w:rFonts w:ascii="Arial" w:hAnsi="Arial" w:cs="Arial"/>
                <w:sz w:val="13"/>
              </w:rPr>
            </w:pPr>
            <w:r w:rsidRPr="00D16A7A">
              <w:rPr>
                <w:rFonts w:ascii="Arial" w:hAnsi="Arial" w:cs="Arial"/>
                <w:w w:val="105"/>
                <w:sz w:val="13"/>
              </w:rPr>
              <w:t>La Cámara presta el servicio de fotocopias para los ciudadanos, en el</w:t>
            </w:r>
            <w:r w:rsidRPr="00D16A7A">
              <w:rPr>
                <w:rFonts w:ascii="Arial" w:hAnsi="Arial" w:cs="Arial"/>
                <w:spacing w:val="-39"/>
                <w:w w:val="105"/>
                <w:sz w:val="13"/>
              </w:rPr>
              <w:t xml:space="preserve"> </w:t>
            </w:r>
            <w:r w:rsidRPr="00D16A7A">
              <w:rPr>
                <w:rFonts w:ascii="Arial" w:hAnsi="Arial" w:cs="Arial"/>
                <w:w w:val="105"/>
                <w:sz w:val="13"/>
              </w:rPr>
              <w:t>área de registros públicos, el área de gestión documental no se</w:t>
            </w:r>
            <w:r w:rsidRPr="00D16A7A">
              <w:rPr>
                <w:rFonts w:ascii="Arial" w:hAnsi="Arial" w:cs="Arial"/>
                <w:spacing w:val="1"/>
                <w:w w:val="105"/>
                <w:sz w:val="13"/>
              </w:rPr>
              <w:t xml:space="preserve"> </w:t>
            </w:r>
            <w:r w:rsidRPr="00D16A7A">
              <w:rPr>
                <w:rFonts w:ascii="Arial" w:hAnsi="Arial" w:cs="Arial"/>
                <w:w w:val="105"/>
                <w:sz w:val="13"/>
              </w:rPr>
              <w:t>relaciona</w:t>
            </w:r>
            <w:r w:rsidRPr="00D16A7A">
              <w:rPr>
                <w:rFonts w:ascii="Arial" w:hAnsi="Arial" w:cs="Arial"/>
                <w:spacing w:val="-2"/>
                <w:w w:val="105"/>
                <w:sz w:val="13"/>
              </w:rPr>
              <w:t xml:space="preserve"> </w:t>
            </w:r>
            <w:r w:rsidRPr="00D16A7A">
              <w:rPr>
                <w:rFonts w:ascii="Arial" w:hAnsi="Arial" w:cs="Arial"/>
                <w:w w:val="105"/>
                <w:sz w:val="13"/>
              </w:rPr>
              <w:t>con</w:t>
            </w:r>
            <w:r w:rsidRPr="00D16A7A">
              <w:rPr>
                <w:rFonts w:ascii="Arial" w:hAnsi="Arial" w:cs="Arial"/>
                <w:spacing w:val="-1"/>
                <w:w w:val="105"/>
                <w:sz w:val="13"/>
              </w:rPr>
              <w:t xml:space="preserve"> </w:t>
            </w:r>
            <w:r w:rsidRPr="00D16A7A">
              <w:rPr>
                <w:rFonts w:ascii="Arial" w:hAnsi="Arial" w:cs="Arial"/>
                <w:w w:val="105"/>
                <w:sz w:val="13"/>
              </w:rPr>
              <w:t>este</w:t>
            </w:r>
            <w:r w:rsidRPr="00D16A7A">
              <w:rPr>
                <w:rFonts w:ascii="Arial" w:hAnsi="Arial" w:cs="Arial"/>
                <w:spacing w:val="-1"/>
                <w:w w:val="105"/>
                <w:sz w:val="13"/>
              </w:rPr>
              <w:t xml:space="preserve"> </w:t>
            </w:r>
            <w:r w:rsidRPr="00D16A7A">
              <w:rPr>
                <w:rFonts w:ascii="Arial" w:hAnsi="Arial" w:cs="Arial"/>
                <w:w w:val="105"/>
                <w:sz w:val="13"/>
              </w:rPr>
              <w:t>servicio</w:t>
            </w:r>
          </w:p>
        </w:tc>
      </w:tr>
      <w:tr w:rsidR="001215C0" w:rsidRPr="00D16A7A" w14:paraId="437C7EC1" w14:textId="77777777">
        <w:trPr>
          <w:trHeight w:val="392"/>
        </w:trPr>
        <w:tc>
          <w:tcPr>
            <w:tcW w:w="439" w:type="dxa"/>
            <w:tcBorders>
              <w:top w:val="nil"/>
              <w:bottom w:val="nil"/>
              <w:right w:val="single" w:sz="6" w:space="0" w:color="000000"/>
            </w:tcBorders>
          </w:tcPr>
          <w:p w14:paraId="6261E6CB"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14.7</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60DFD6E1" w14:textId="77777777" w:rsidR="001215C0" w:rsidRPr="00D16A7A" w:rsidRDefault="001215C0">
            <w:pPr>
              <w:pStyle w:val="TableParagraph"/>
              <w:rPr>
                <w:rFonts w:ascii="Arial" w:hAnsi="Arial" w:cs="Arial"/>
                <w:sz w:val="16"/>
              </w:rPr>
            </w:pPr>
          </w:p>
          <w:p w14:paraId="06436D7A" w14:textId="77777777" w:rsidR="001215C0" w:rsidRPr="00D16A7A" w:rsidRDefault="00587B66">
            <w:pPr>
              <w:pStyle w:val="TableParagraph"/>
              <w:spacing w:before="118"/>
              <w:ind w:left="33"/>
              <w:rPr>
                <w:rFonts w:ascii="Arial" w:hAnsi="Arial" w:cs="Arial"/>
                <w:sz w:val="13"/>
              </w:rPr>
            </w:pPr>
            <w:r w:rsidRPr="00D16A7A">
              <w:rPr>
                <w:rFonts w:ascii="Arial" w:hAnsi="Arial" w:cs="Arial"/>
                <w:w w:val="105"/>
                <w:sz w:val="13"/>
              </w:rPr>
              <w:t>Cuantas</w:t>
            </w:r>
            <w:r w:rsidRPr="00D16A7A">
              <w:rPr>
                <w:rFonts w:ascii="Arial" w:hAnsi="Arial" w:cs="Arial"/>
                <w:spacing w:val="-4"/>
                <w:w w:val="105"/>
                <w:sz w:val="13"/>
              </w:rPr>
              <w:t xml:space="preserve"> </w:t>
            </w:r>
            <w:r w:rsidRPr="00D16A7A">
              <w:rPr>
                <w:rFonts w:ascii="Arial" w:hAnsi="Arial" w:cs="Arial"/>
                <w:w w:val="105"/>
                <w:sz w:val="13"/>
              </w:rPr>
              <w:t>fotocopias</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sacan</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promedio:</w:t>
            </w:r>
          </w:p>
        </w:tc>
        <w:tc>
          <w:tcPr>
            <w:tcW w:w="2638" w:type="dxa"/>
            <w:gridSpan w:val="3"/>
            <w:tcBorders>
              <w:top w:val="single" w:sz="6" w:space="0" w:color="000000"/>
              <w:left w:val="single" w:sz="6" w:space="0" w:color="000000"/>
              <w:bottom w:val="single" w:sz="6" w:space="0" w:color="000000"/>
              <w:right w:val="single" w:sz="6" w:space="0" w:color="000000"/>
            </w:tcBorders>
            <w:shd w:val="clear" w:color="auto" w:fill="C2E39C"/>
          </w:tcPr>
          <w:p w14:paraId="63CB9ED6" w14:textId="77777777" w:rsidR="001215C0" w:rsidRPr="00D16A7A" w:rsidRDefault="00587B66">
            <w:pPr>
              <w:pStyle w:val="TableParagraph"/>
              <w:spacing w:before="100"/>
              <w:ind w:left="1046" w:right="1002"/>
              <w:jc w:val="center"/>
              <w:rPr>
                <w:rFonts w:ascii="Arial" w:hAnsi="Arial" w:cs="Arial"/>
                <w:sz w:val="13"/>
              </w:rPr>
            </w:pPr>
            <w:proofErr w:type="gramStart"/>
            <w:r w:rsidRPr="00D16A7A">
              <w:rPr>
                <w:rFonts w:ascii="Arial" w:hAnsi="Arial" w:cs="Arial"/>
                <w:w w:val="105"/>
                <w:sz w:val="13"/>
              </w:rPr>
              <w:t>Por</w:t>
            </w:r>
            <w:r w:rsidRPr="00D16A7A">
              <w:rPr>
                <w:rFonts w:ascii="Arial" w:hAnsi="Arial" w:cs="Arial"/>
                <w:spacing w:val="-3"/>
                <w:w w:val="105"/>
                <w:sz w:val="13"/>
              </w:rPr>
              <w:t xml:space="preserve"> </w:t>
            </w:r>
            <w:r w:rsidRPr="00D16A7A">
              <w:rPr>
                <w:rFonts w:ascii="Arial" w:hAnsi="Arial" w:cs="Arial"/>
                <w:w w:val="105"/>
                <w:sz w:val="13"/>
              </w:rPr>
              <w:t>mes?</w:t>
            </w:r>
            <w:proofErr w:type="gramEnd"/>
          </w:p>
        </w:tc>
        <w:tc>
          <w:tcPr>
            <w:tcW w:w="2640" w:type="dxa"/>
            <w:gridSpan w:val="3"/>
            <w:tcBorders>
              <w:top w:val="single" w:sz="6" w:space="0" w:color="000000"/>
              <w:left w:val="single" w:sz="6" w:space="0" w:color="000000"/>
              <w:bottom w:val="single" w:sz="6" w:space="0" w:color="000000"/>
              <w:right w:val="single" w:sz="6" w:space="0" w:color="000000"/>
            </w:tcBorders>
            <w:shd w:val="clear" w:color="auto" w:fill="C2E39C"/>
          </w:tcPr>
          <w:p w14:paraId="15995674" w14:textId="77777777" w:rsidR="001215C0" w:rsidRPr="00D16A7A" w:rsidRDefault="00587B66">
            <w:pPr>
              <w:pStyle w:val="TableParagraph"/>
              <w:spacing w:before="100"/>
              <w:ind w:left="1054" w:right="1019"/>
              <w:jc w:val="center"/>
              <w:rPr>
                <w:rFonts w:ascii="Arial" w:hAnsi="Arial" w:cs="Arial"/>
                <w:sz w:val="13"/>
              </w:rPr>
            </w:pPr>
            <w:proofErr w:type="gramStart"/>
            <w:r w:rsidRPr="00D16A7A">
              <w:rPr>
                <w:rFonts w:ascii="Arial" w:hAnsi="Arial" w:cs="Arial"/>
                <w:w w:val="105"/>
                <w:sz w:val="13"/>
              </w:rPr>
              <w:t>Por</w:t>
            </w:r>
            <w:r w:rsidRPr="00D16A7A">
              <w:rPr>
                <w:rFonts w:ascii="Arial" w:hAnsi="Arial" w:cs="Arial"/>
                <w:spacing w:val="-2"/>
                <w:w w:val="105"/>
                <w:sz w:val="13"/>
              </w:rPr>
              <w:t xml:space="preserve"> </w:t>
            </w:r>
            <w:r w:rsidRPr="00D16A7A">
              <w:rPr>
                <w:rFonts w:ascii="Arial" w:hAnsi="Arial" w:cs="Arial"/>
                <w:w w:val="105"/>
                <w:sz w:val="13"/>
              </w:rPr>
              <w:t>año?</w:t>
            </w:r>
            <w:proofErr w:type="gramEnd"/>
          </w:p>
        </w:tc>
        <w:tc>
          <w:tcPr>
            <w:tcW w:w="880" w:type="dxa"/>
            <w:tcBorders>
              <w:top w:val="single" w:sz="6" w:space="0" w:color="000000"/>
              <w:left w:val="single" w:sz="6" w:space="0" w:color="000000"/>
              <w:bottom w:val="single" w:sz="6" w:space="0" w:color="000000"/>
            </w:tcBorders>
          </w:tcPr>
          <w:p w14:paraId="36966A65" w14:textId="77777777" w:rsidR="001215C0" w:rsidRPr="00D16A7A" w:rsidRDefault="001215C0">
            <w:pPr>
              <w:pStyle w:val="TableParagraph"/>
              <w:rPr>
                <w:rFonts w:ascii="Arial" w:hAnsi="Arial" w:cs="Arial"/>
                <w:sz w:val="12"/>
              </w:rPr>
            </w:pPr>
          </w:p>
        </w:tc>
      </w:tr>
      <w:tr w:rsidR="001215C0" w:rsidRPr="00D16A7A" w14:paraId="77B023FD" w14:textId="77777777">
        <w:trPr>
          <w:trHeight w:val="392"/>
        </w:trPr>
        <w:tc>
          <w:tcPr>
            <w:tcW w:w="439" w:type="dxa"/>
            <w:tcBorders>
              <w:top w:val="nil"/>
              <w:bottom w:val="nil"/>
              <w:right w:val="single" w:sz="6" w:space="0" w:color="000000"/>
            </w:tcBorders>
          </w:tcPr>
          <w:p w14:paraId="1A1798B1"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16498B54" w14:textId="77777777" w:rsidR="001215C0" w:rsidRPr="00D16A7A" w:rsidRDefault="001215C0">
            <w:pPr>
              <w:rPr>
                <w:rFonts w:ascii="Arial" w:hAnsi="Arial" w:cs="Arial"/>
                <w:sz w:val="2"/>
                <w:szCs w:val="2"/>
              </w:rPr>
            </w:pPr>
          </w:p>
        </w:tc>
        <w:tc>
          <w:tcPr>
            <w:tcW w:w="2638" w:type="dxa"/>
            <w:gridSpan w:val="3"/>
            <w:tcBorders>
              <w:top w:val="single" w:sz="6" w:space="0" w:color="000000"/>
              <w:left w:val="single" w:sz="6" w:space="0" w:color="000000"/>
              <w:bottom w:val="single" w:sz="6" w:space="0" w:color="000000"/>
              <w:right w:val="single" w:sz="6" w:space="0" w:color="000000"/>
            </w:tcBorders>
          </w:tcPr>
          <w:p w14:paraId="1E72E4DE" w14:textId="77777777" w:rsidR="001215C0" w:rsidRPr="00D16A7A" w:rsidRDefault="00587B66">
            <w:pPr>
              <w:pStyle w:val="TableParagraph"/>
              <w:spacing w:before="100"/>
              <w:ind w:left="1043" w:right="1002"/>
              <w:jc w:val="center"/>
              <w:rPr>
                <w:rFonts w:ascii="Arial" w:hAnsi="Arial" w:cs="Arial"/>
                <w:sz w:val="13"/>
              </w:rPr>
            </w:pPr>
            <w:r w:rsidRPr="00D16A7A">
              <w:rPr>
                <w:rFonts w:ascii="Arial" w:hAnsi="Arial" w:cs="Arial"/>
                <w:w w:val="105"/>
                <w:sz w:val="13"/>
              </w:rPr>
              <w:t>S/I</w:t>
            </w:r>
          </w:p>
        </w:tc>
        <w:tc>
          <w:tcPr>
            <w:tcW w:w="2640" w:type="dxa"/>
            <w:gridSpan w:val="3"/>
            <w:tcBorders>
              <w:top w:val="single" w:sz="6" w:space="0" w:color="000000"/>
              <w:left w:val="single" w:sz="6" w:space="0" w:color="000000"/>
              <w:bottom w:val="single" w:sz="6" w:space="0" w:color="000000"/>
              <w:right w:val="single" w:sz="6" w:space="0" w:color="000000"/>
            </w:tcBorders>
          </w:tcPr>
          <w:p w14:paraId="38C2D9D6" w14:textId="77777777" w:rsidR="001215C0" w:rsidRPr="00D16A7A" w:rsidRDefault="00587B66">
            <w:pPr>
              <w:pStyle w:val="TableParagraph"/>
              <w:spacing w:before="100"/>
              <w:ind w:left="1054" w:right="1019"/>
              <w:jc w:val="center"/>
              <w:rPr>
                <w:rFonts w:ascii="Arial" w:hAnsi="Arial" w:cs="Arial"/>
                <w:sz w:val="13"/>
              </w:rPr>
            </w:pPr>
            <w:r w:rsidRPr="00D16A7A">
              <w:rPr>
                <w:rFonts w:ascii="Arial" w:hAnsi="Arial" w:cs="Arial"/>
                <w:w w:val="105"/>
                <w:sz w:val="13"/>
              </w:rPr>
              <w:t>S/I</w:t>
            </w:r>
          </w:p>
        </w:tc>
        <w:tc>
          <w:tcPr>
            <w:tcW w:w="880" w:type="dxa"/>
            <w:tcBorders>
              <w:top w:val="single" w:sz="6" w:space="0" w:color="000000"/>
              <w:left w:val="single" w:sz="6" w:space="0" w:color="000000"/>
              <w:bottom w:val="single" w:sz="6" w:space="0" w:color="000000"/>
            </w:tcBorders>
          </w:tcPr>
          <w:p w14:paraId="262BC1A2" w14:textId="77777777" w:rsidR="001215C0" w:rsidRPr="00D16A7A" w:rsidRDefault="001215C0">
            <w:pPr>
              <w:pStyle w:val="TableParagraph"/>
              <w:rPr>
                <w:rFonts w:ascii="Arial" w:hAnsi="Arial" w:cs="Arial"/>
                <w:sz w:val="12"/>
              </w:rPr>
            </w:pPr>
          </w:p>
        </w:tc>
      </w:tr>
      <w:tr w:rsidR="001215C0" w:rsidRPr="00D16A7A" w14:paraId="76546E48" w14:textId="77777777">
        <w:trPr>
          <w:trHeight w:val="393"/>
        </w:trPr>
        <w:tc>
          <w:tcPr>
            <w:tcW w:w="439" w:type="dxa"/>
            <w:tcBorders>
              <w:top w:val="nil"/>
              <w:bottom w:val="nil"/>
              <w:right w:val="single" w:sz="6" w:space="0" w:color="000000"/>
            </w:tcBorders>
          </w:tcPr>
          <w:p w14:paraId="3B618D55"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14.8</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2877C96D" w14:textId="77777777" w:rsidR="001215C0" w:rsidRPr="00D16A7A" w:rsidRDefault="001215C0">
            <w:pPr>
              <w:pStyle w:val="TableParagraph"/>
              <w:spacing w:before="9"/>
              <w:rPr>
                <w:rFonts w:ascii="Arial" w:hAnsi="Arial" w:cs="Arial"/>
                <w:sz w:val="18"/>
              </w:rPr>
            </w:pPr>
          </w:p>
          <w:p w14:paraId="16772262" w14:textId="77777777" w:rsidR="001215C0" w:rsidRPr="00D16A7A" w:rsidRDefault="00587B66">
            <w:pPr>
              <w:pStyle w:val="TableParagraph"/>
              <w:spacing w:line="295" w:lineRule="auto"/>
              <w:ind w:left="33" w:right="108"/>
              <w:rPr>
                <w:rFonts w:ascii="Arial" w:hAnsi="Arial" w:cs="Arial"/>
                <w:sz w:val="13"/>
              </w:rPr>
            </w:pPr>
            <w:proofErr w:type="gramStart"/>
            <w:r w:rsidRPr="00D16A7A">
              <w:rPr>
                <w:rFonts w:ascii="Arial" w:hAnsi="Arial" w:cs="Arial"/>
                <w:w w:val="105"/>
                <w:sz w:val="13"/>
              </w:rPr>
              <w:t>El servicio de fotocopiado es atendido por personal del archivo o por</w:t>
            </w:r>
            <w:r w:rsidRPr="00D16A7A">
              <w:rPr>
                <w:rFonts w:ascii="Arial" w:hAnsi="Arial" w:cs="Arial"/>
                <w:spacing w:val="-39"/>
                <w:w w:val="105"/>
                <w:sz w:val="13"/>
              </w:rPr>
              <w:t xml:space="preserve"> </w:t>
            </w:r>
            <w:r w:rsidRPr="00D16A7A">
              <w:rPr>
                <w:rFonts w:ascii="Arial" w:hAnsi="Arial" w:cs="Arial"/>
                <w:w w:val="105"/>
                <w:sz w:val="13"/>
              </w:rPr>
              <w:t>personal</w:t>
            </w:r>
            <w:r w:rsidRPr="00D16A7A">
              <w:rPr>
                <w:rFonts w:ascii="Arial" w:hAnsi="Arial" w:cs="Arial"/>
                <w:spacing w:val="-2"/>
                <w:w w:val="105"/>
                <w:sz w:val="13"/>
              </w:rPr>
              <w:t xml:space="preserve"> </w:t>
            </w:r>
            <w:r w:rsidRPr="00D16A7A">
              <w:rPr>
                <w:rFonts w:ascii="Arial" w:hAnsi="Arial" w:cs="Arial"/>
                <w:w w:val="105"/>
                <w:sz w:val="13"/>
              </w:rPr>
              <w:t>contratista?</w:t>
            </w:r>
            <w:proofErr w:type="gramEnd"/>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736EBD86" w14:textId="77777777" w:rsidR="001215C0" w:rsidRPr="00D16A7A" w:rsidRDefault="00587B66">
            <w:pPr>
              <w:pStyle w:val="TableParagraph"/>
              <w:spacing w:before="110"/>
              <w:ind w:left="156" w:right="113"/>
              <w:jc w:val="center"/>
              <w:rPr>
                <w:rFonts w:ascii="Arial" w:hAnsi="Arial" w:cs="Arial"/>
                <w:sz w:val="13"/>
              </w:rPr>
            </w:pPr>
            <w:r w:rsidRPr="00D16A7A">
              <w:rPr>
                <w:rFonts w:ascii="Arial" w:hAnsi="Arial" w:cs="Arial"/>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7A69B929" w14:textId="77777777" w:rsidR="001215C0" w:rsidRPr="00D16A7A" w:rsidRDefault="00587B66">
            <w:pPr>
              <w:pStyle w:val="TableParagraph"/>
              <w:spacing w:before="110"/>
              <w:ind w:left="118" w:right="84"/>
              <w:jc w:val="center"/>
              <w:rPr>
                <w:rFonts w:ascii="Arial" w:hAnsi="Arial" w:cs="Arial"/>
                <w:sz w:val="13"/>
              </w:rPr>
            </w:pPr>
            <w:r w:rsidRPr="00D16A7A">
              <w:rPr>
                <w:rFonts w:ascii="Arial" w:hAnsi="Arial" w:cs="Arial"/>
                <w:w w:val="105"/>
                <w:sz w:val="13"/>
              </w:rPr>
              <w:t>No</w:t>
            </w:r>
          </w:p>
        </w:tc>
        <w:tc>
          <w:tcPr>
            <w:tcW w:w="4394" w:type="dxa"/>
            <w:gridSpan w:val="5"/>
            <w:tcBorders>
              <w:top w:val="single" w:sz="6" w:space="0" w:color="000000"/>
              <w:left w:val="single" w:sz="6" w:space="0" w:color="000000"/>
              <w:bottom w:val="single" w:sz="6" w:space="0" w:color="000000"/>
            </w:tcBorders>
            <w:shd w:val="clear" w:color="auto" w:fill="C2E39C"/>
          </w:tcPr>
          <w:p w14:paraId="44F140EC" w14:textId="77777777" w:rsidR="001215C0" w:rsidRPr="00D16A7A" w:rsidRDefault="00587B66">
            <w:pPr>
              <w:pStyle w:val="TableParagraph"/>
              <w:spacing w:before="105"/>
              <w:ind w:left="28"/>
              <w:rPr>
                <w:rFonts w:ascii="Arial" w:hAnsi="Arial" w:cs="Arial"/>
                <w:sz w:val="13"/>
              </w:rPr>
            </w:pPr>
            <w:r w:rsidRPr="00D16A7A">
              <w:rPr>
                <w:rFonts w:ascii="Arial" w:hAnsi="Arial" w:cs="Arial"/>
                <w:w w:val="105"/>
                <w:sz w:val="13"/>
              </w:rPr>
              <w:t>Describa:</w:t>
            </w:r>
          </w:p>
        </w:tc>
      </w:tr>
      <w:tr w:rsidR="001215C0" w:rsidRPr="00D16A7A" w14:paraId="0DD0A10F" w14:textId="77777777">
        <w:trPr>
          <w:trHeight w:val="393"/>
        </w:trPr>
        <w:tc>
          <w:tcPr>
            <w:tcW w:w="439" w:type="dxa"/>
            <w:tcBorders>
              <w:top w:val="nil"/>
              <w:bottom w:val="nil"/>
              <w:right w:val="single" w:sz="6" w:space="0" w:color="000000"/>
            </w:tcBorders>
          </w:tcPr>
          <w:p w14:paraId="2017A41D"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45FFAC00" w14:textId="77777777" w:rsidR="001215C0" w:rsidRPr="00D16A7A" w:rsidRDefault="001215C0">
            <w:pPr>
              <w:rPr>
                <w:rFonts w:ascii="Arial" w:hAnsi="Arial" w:cs="Arial"/>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7C765011" w14:textId="77777777" w:rsidR="001215C0" w:rsidRPr="00D16A7A" w:rsidRDefault="001215C0">
            <w:pPr>
              <w:pStyle w:val="TableParagraph"/>
              <w:rPr>
                <w:rFonts w:ascii="Arial" w:hAnsi="Arial" w:cs="Arial"/>
                <w:sz w:val="12"/>
              </w:rPr>
            </w:pPr>
          </w:p>
        </w:tc>
        <w:tc>
          <w:tcPr>
            <w:tcW w:w="884" w:type="dxa"/>
            <w:tcBorders>
              <w:top w:val="single" w:sz="6" w:space="0" w:color="000000"/>
              <w:left w:val="single" w:sz="6" w:space="0" w:color="000000"/>
              <w:bottom w:val="single" w:sz="6" w:space="0" w:color="000000"/>
              <w:right w:val="single" w:sz="6" w:space="0" w:color="000000"/>
            </w:tcBorders>
          </w:tcPr>
          <w:p w14:paraId="61EA94BC" w14:textId="77777777" w:rsidR="001215C0" w:rsidRPr="00D16A7A" w:rsidRDefault="00587B66">
            <w:pPr>
              <w:pStyle w:val="TableParagraph"/>
              <w:spacing w:before="110"/>
              <w:ind w:left="37"/>
              <w:jc w:val="center"/>
              <w:rPr>
                <w:rFonts w:ascii="Arial" w:hAnsi="Arial" w:cs="Arial"/>
                <w:sz w:val="13"/>
              </w:rPr>
            </w:pPr>
            <w:r w:rsidRPr="00D16A7A">
              <w:rPr>
                <w:rFonts w:ascii="Arial" w:hAnsi="Arial" w:cs="Arial"/>
                <w:w w:val="105"/>
                <w:sz w:val="13"/>
              </w:rPr>
              <w:t>X</w:t>
            </w:r>
          </w:p>
        </w:tc>
        <w:tc>
          <w:tcPr>
            <w:tcW w:w="4394" w:type="dxa"/>
            <w:gridSpan w:val="5"/>
            <w:tcBorders>
              <w:top w:val="single" w:sz="6" w:space="0" w:color="000000"/>
              <w:left w:val="single" w:sz="6" w:space="0" w:color="000000"/>
              <w:bottom w:val="single" w:sz="6" w:space="0" w:color="000000"/>
            </w:tcBorders>
          </w:tcPr>
          <w:p w14:paraId="7F58D42C" w14:textId="77777777" w:rsidR="001215C0" w:rsidRPr="00D16A7A" w:rsidRDefault="00587B66">
            <w:pPr>
              <w:pStyle w:val="TableParagraph"/>
              <w:spacing w:before="105"/>
              <w:ind w:left="28"/>
              <w:rPr>
                <w:rFonts w:ascii="Arial" w:hAnsi="Arial" w:cs="Arial"/>
                <w:sz w:val="13"/>
              </w:rPr>
            </w:pPr>
            <w:r w:rsidRPr="00D16A7A">
              <w:rPr>
                <w:rFonts w:ascii="Arial" w:hAnsi="Arial" w:cs="Arial"/>
                <w:w w:val="105"/>
                <w:sz w:val="13"/>
              </w:rPr>
              <w:t>Personal</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registros</w:t>
            </w:r>
            <w:r w:rsidRPr="00D16A7A">
              <w:rPr>
                <w:rFonts w:ascii="Arial" w:hAnsi="Arial" w:cs="Arial"/>
                <w:spacing w:val="-3"/>
                <w:w w:val="105"/>
                <w:sz w:val="13"/>
              </w:rPr>
              <w:t xml:space="preserve"> </w:t>
            </w:r>
            <w:r w:rsidRPr="00D16A7A">
              <w:rPr>
                <w:rFonts w:ascii="Arial" w:hAnsi="Arial" w:cs="Arial"/>
                <w:w w:val="105"/>
                <w:sz w:val="13"/>
              </w:rPr>
              <w:t>públicos</w:t>
            </w:r>
          </w:p>
        </w:tc>
      </w:tr>
      <w:tr w:rsidR="001215C0" w:rsidRPr="00D16A7A" w14:paraId="333AB559" w14:textId="77777777">
        <w:trPr>
          <w:trHeight w:val="392"/>
        </w:trPr>
        <w:tc>
          <w:tcPr>
            <w:tcW w:w="439" w:type="dxa"/>
            <w:tcBorders>
              <w:top w:val="nil"/>
              <w:bottom w:val="nil"/>
              <w:right w:val="single" w:sz="6" w:space="0" w:color="000000"/>
            </w:tcBorders>
          </w:tcPr>
          <w:p w14:paraId="17BF86B5"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14.9</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299F8175" w14:textId="77777777" w:rsidR="001215C0" w:rsidRPr="00D16A7A" w:rsidRDefault="001215C0">
            <w:pPr>
              <w:pStyle w:val="TableParagraph"/>
              <w:rPr>
                <w:rFonts w:ascii="Arial" w:hAnsi="Arial" w:cs="Arial"/>
                <w:sz w:val="16"/>
              </w:rPr>
            </w:pPr>
          </w:p>
          <w:p w14:paraId="673625B7" w14:textId="77777777" w:rsidR="001215C0" w:rsidRPr="00D16A7A" w:rsidRDefault="00587B66">
            <w:pPr>
              <w:pStyle w:val="TableParagraph"/>
              <w:spacing w:before="118"/>
              <w:ind w:left="33"/>
              <w:rPr>
                <w:rFonts w:ascii="Arial" w:hAnsi="Arial" w:cs="Arial"/>
                <w:sz w:val="13"/>
              </w:rPr>
            </w:pPr>
            <w:proofErr w:type="gramStart"/>
            <w:r w:rsidRPr="00D16A7A">
              <w:rPr>
                <w:rFonts w:ascii="Arial" w:hAnsi="Arial" w:cs="Arial"/>
                <w:w w:val="105"/>
                <w:sz w:val="13"/>
              </w:rPr>
              <w:t>Presta</w:t>
            </w:r>
            <w:r w:rsidRPr="00D16A7A">
              <w:rPr>
                <w:rFonts w:ascii="Arial" w:hAnsi="Arial" w:cs="Arial"/>
                <w:spacing w:val="-5"/>
                <w:w w:val="105"/>
                <w:sz w:val="13"/>
              </w:rPr>
              <w:t xml:space="preserve"> </w:t>
            </w:r>
            <w:r w:rsidRPr="00D16A7A">
              <w:rPr>
                <w:rFonts w:ascii="Arial" w:hAnsi="Arial" w:cs="Arial"/>
                <w:w w:val="105"/>
                <w:sz w:val="13"/>
              </w:rPr>
              <w:t>servicios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5"/>
                <w:w w:val="105"/>
                <w:sz w:val="13"/>
              </w:rPr>
              <w:t xml:space="preserve"> </w:t>
            </w:r>
            <w:r w:rsidRPr="00D16A7A">
              <w:rPr>
                <w:rFonts w:ascii="Arial" w:hAnsi="Arial" w:cs="Arial"/>
                <w:w w:val="105"/>
                <w:sz w:val="13"/>
              </w:rPr>
              <w:t>Digitalización</w:t>
            </w:r>
            <w:r w:rsidRPr="00D16A7A">
              <w:rPr>
                <w:rFonts w:ascii="Arial" w:hAnsi="Arial" w:cs="Arial"/>
                <w:spacing w:val="-4"/>
                <w:w w:val="105"/>
                <w:sz w:val="13"/>
              </w:rPr>
              <w:t xml:space="preserve"> </w:t>
            </w:r>
            <w:r w:rsidRPr="00D16A7A">
              <w:rPr>
                <w:rFonts w:ascii="Arial" w:hAnsi="Arial" w:cs="Arial"/>
                <w:w w:val="105"/>
                <w:sz w:val="13"/>
              </w:rPr>
              <w:t>o</w:t>
            </w:r>
            <w:r w:rsidRPr="00D16A7A">
              <w:rPr>
                <w:rFonts w:ascii="Arial" w:hAnsi="Arial" w:cs="Arial"/>
                <w:spacing w:val="-4"/>
                <w:w w:val="105"/>
                <w:sz w:val="13"/>
              </w:rPr>
              <w:t xml:space="preserve"> </w:t>
            </w:r>
            <w:r w:rsidRPr="00D16A7A">
              <w:rPr>
                <w:rFonts w:ascii="Arial" w:hAnsi="Arial" w:cs="Arial"/>
                <w:w w:val="105"/>
                <w:sz w:val="13"/>
              </w:rPr>
              <w:t>Microfilmación?</w:t>
            </w:r>
            <w:proofErr w:type="gramEnd"/>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2351D0DF" w14:textId="77777777" w:rsidR="001215C0" w:rsidRPr="00D16A7A" w:rsidRDefault="00587B66">
            <w:pPr>
              <w:pStyle w:val="TableParagraph"/>
              <w:spacing w:before="110"/>
              <w:ind w:left="156" w:right="113"/>
              <w:jc w:val="center"/>
              <w:rPr>
                <w:rFonts w:ascii="Arial" w:hAnsi="Arial" w:cs="Arial"/>
                <w:sz w:val="13"/>
              </w:rPr>
            </w:pPr>
            <w:r w:rsidRPr="00D16A7A">
              <w:rPr>
                <w:rFonts w:ascii="Arial" w:hAnsi="Arial" w:cs="Arial"/>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14C6CA5D" w14:textId="77777777" w:rsidR="001215C0" w:rsidRPr="00D16A7A" w:rsidRDefault="00587B66">
            <w:pPr>
              <w:pStyle w:val="TableParagraph"/>
              <w:spacing w:before="110"/>
              <w:ind w:left="118" w:right="84"/>
              <w:jc w:val="center"/>
              <w:rPr>
                <w:rFonts w:ascii="Arial" w:hAnsi="Arial" w:cs="Arial"/>
                <w:sz w:val="13"/>
              </w:rPr>
            </w:pPr>
            <w:r w:rsidRPr="00D16A7A">
              <w:rPr>
                <w:rFonts w:ascii="Arial" w:hAnsi="Arial" w:cs="Arial"/>
                <w:w w:val="105"/>
                <w:sz w:val="13"/>
              </w:rPr>
              <w:t>No</w:t>
            </w:r>
          </w:p>
        </w:tc>
        <w:tc>
          <w:tcPr>
            <w:tcW w:w="4394" w:type="dxa"/>
            <w:gridSpan w:val="5"/>
            <w:tcBorders>
              <w:top w:val="single" w:sz="6" w:space="0" w:color="000000"/>
              <w:left w:val="single" w:sz="6" w:space="0" w:color="000000"/>
              <w:bottom w:val="single" w:sz="6" w:space="0" w:color="000000"/>
            </w:tcBorders>
            <w:shd w:val="clear" w:color="auto" w:fill="C2E39C"/>
          </w:tcPr>
          <w:p w14:paraId="294E12F9" w14:textId="77777777" w:rsidR="001215C0" w:rsidRPr="00D16A7A" w:rsidRDefault="00587B66">
            <w:pPr>
              <w:pStyle w:val="TableParagraph"/>
              <w:spacing w:before="105"/>
              <w:ind w:left="28"/>
              <w:rPr>
                <w:rFonts w:ascii="Arial" w:hAnsi="Arial" w:cs="Arial"/>
                <w:sz w:val="13"/>
              </w:rPr>
            </w:pPr>
            <w:r w:rsidRPr="00D16A7A">
              <w:rPr>
                <w:rFonts w:ascii="Arial" w:hAnsi="Arial" w:cs="Arial"/>
                <w:w w:val="105"/>
                <w:sz w:val="13"/>
              </w:rPr>
              <w:t>Describa:</w:t>
            </w:r>
          </w:p>
        </w:tc>
      </w:tr>
      <w:tr w:rsidR="001215C0" w:rsidRPr="00D16A7A" w14:paraId="222D0823" w14:textId="77777777">
        <w:trPr>
          <w:trHeight w:val="392"/>
        </w:trPr>
        <w:tc>
          <w:tcPr>
            <w:tcW w:w="439" w:type="dxa"/>
            <w:tcBorders>
              <w:top w:val="nil"/>
              <w:bottom w:val="nil"/>
              <w:right w:val="single" w:sz="6" w:space="0" w:color="000000"/>
            </w:tcBorders>
          </w:tcPr>
          <w:p w14:paraId="6E4BD778"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6E960303" w14:textId="77777777" w:rsidR="001215C0" w:rsidRPr="00D16A7A" w:rsidRDefault="001215C0">
            <w:pPr>
              <w:rPr>
                <w:rFonts w:ascii="Arial" w:hAnsi="Arial" w:cs="Arial"/>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0BFE8400" w14:textId="77777777" w:rsidR="001215C0" w:rsidRPr="00D16A7A" w:rsidRDefault="001215C0">
            <w:pPr>
              <w:pStyle w:val="TableParagraph"/>
              <w:rPr>
                <w:rFonts w:ascii="Arial" w:hAnsi="Arial" w:cs="Arial"/>
                <w:sz w:val="12"/>
              </w:rPr>
            </w:pPr>
          </w:p>
        </w:tc>
        <w:tc>
          <w:tcPr>
            <w:tcW w:w="884" w:type="dxa"/>
            <w:tcBorders>
              <w:top w:val="single" w:sz="6" w:space="0" w:color="000000"/>
              <w:left w:val="single" w:sz="6" w:space="0" w:color="000000"/>
              <w:bottom w:val="single" w:sz="6" w:space="0" w:color="000000"/>
              <w:right w:val="single" w:sz="6" w:space="0" w:color="000000"/>
            </w:tcBorders>
          </w:tcPr>
          <w:p w14:paraId="3E1ABBDB" w14:textId="77777777" w:rsidR="001215C0" w:rsidRPr="00D16A7A" w:rsidRDefault="00587B66">
            <w:pPr>
              <w:pStyle w:val="TableParagraph"/>
              <w:spacing w:before="110"/>
              <w:ind w:left="37"/>
              <w:jc w:val="center"/>
              <w:rPr>
                <w:rFonts w:ascii="Arial" w:hAnsi="Arial" w:cs="Arial"/>
                <w:sz w:val="13"/>
              </w:rPr>
            </w:pPr>
            <w:r w:rsidRPr="00D16A7A">
              <w:rPr>
                <w:rFonts w:ascii="Arial" w:hAnsi="Arial" w:cs="Arial"/>
                <w:w w:val="105"/>
                <w:sz w:val="13"/>
              </w:rPr>
              <w:t>X</w:t>
            </w:r>
          </w:p>
        </w:tc>
        <w:tc>
          <w:tcPr>
            <w:tcW w:w="4394" w:type="dxa"/>
            <w:gridSpan w:val="5"/>
            <w:tcBorders>
              <w:top w:val="single" w:sz="6" w:space="0" w:color="000000"/>
              <w:left w:val="single" w:sz="6" w:space="0" w:color="000000"/>
              <w:bottom w:val="single" w:sz="6" w:space="0" w:color="000000"/>
            </w:tcBorders>
          </w:tcPr>
          <w:p w14:paraId="22A5A1D1" w14:textId="77777777" w:rsidR="001215C0" w:rsidRPr="00D16A7A" w:rsidRDefault="00587B66">
            <w:pPr>
              <w:pStyle w:val="TableParagraph"/>
              <w:spacing w:before="14"/>
              <w:ind w:left="28"/>
              <w:rPr>
                <w:rFonts w:ascii="Arial" w:hAnsi="Arial" w:cs="Arial"/>
                <w:sz w:val="13"/>
              </w:rPr>
            </w:pPr>
            <w:r w:rsidRPr="00D16A7A">
              <w:rPr>
                <w:rFonts w:ascii="Arial" w:hAnsi="Arial" w:cs="Arial"/>
                <w:w w:val="105"/>
                <w:sz w:val="13"/>
              </w:rPr>
              <w:t>Hasta</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fecha</w:t>
            </w:r>
            <w:r w:rsidRPr="00D16A7A">
              <w:rPr>
                <w:rFonts w:ascii="Arial" w:hAnsi="Arial" w:cs="Arial"/>
                <w:spacing w:val="-4"/>
                <w:w w:val="105"/>
                <w:sz w:val="13"/>
              </w:rPr>
              <w:t xml:space="preserve"> </w:t>
            </w:r>
            <w:r w:rsidRPr="00D16A7A">
              <w:rPr>
                <w:rFonts w:ascii="Arial" w:hAnsi="Arial" w:cs="Arial"/>
                <w:w w:val="105"/>
                <w:sz w:val="13"/>
              </w:rPr>
              <w:t>solamente</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realiza</w:t>
            </w:r>
            <w:r w:rsidRPr="00D16A7A">
              <w:rPr>
                <w:rFonts w:ascii="Arial" w:hAnsi="Arial" w:cs="Arial"/>
                <w:spacing w:val="-2"/>
                <w:w w:val="105"/>
                <w:sz w:val="13"/>
              </w:rPr>
              <w:t xml:space="preserve"> </w:t>
            </w:r>
            <w:r w:rsidRPr="00D16A7A">
              <w:rPr>
                <w:rFonts w:ascii="Arial" w:hAnsi="Arial" w:cs="Arial"/>
                <w:w w:val="105"/>
                <w:sz w:val="13"/>
              </w:rPr>
              <w:t>digitalización</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documentación</w:t>
            </w:r>
          </w:p>
          <w:p w14:paraId="473D9FEC" w14:textId="77777777" w:rsidR="001215C0" w:rsidRPr="00D16A7A" w:rsidRDefault="00587B66">
            <w:pPr>
              <w:pStyle w:val="TableParagraph"/>
              <w:spacing w:before="34"/>
              <w:ind w:left="28"/>
              <w:rPr>
                <w:rFonts w:ascii="Arial" w:hAnsi="Arial" w:cs="Arial"/>
                <w:sz w:val="13"/>
              </w:rPr>
            </w:pP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registros</w:t>
            </w:r>
            <w:r w:rsidRPr="00D16A7A">
              <w:rPr>
                <w:rFonts w:ascii="Arial" w:hAnsi="Arial" w:cs="Arial"/>
                <w:spacing w:val="-3"/>
                <w:w w:val="105"/>
                <w:sz w:val="13"/>
              </w:rPr>
              <w:t xml:space="preserve"> </w:t>
            </w:r>
            <w:r w:rsidRPr="00D16A7A">
              <w:rPr>
                <w:rFonts w:ascii="Arial" w:hAnsi="Arial" w:cs="Arial"/>
                <w:w w:val="105"/>
                <w:sz w:val="13"/>
              </w:rPr>
              <w:t>públicos</w:t>
            </w:r>
          </w:p>
        </w:tc>
      </w:tr>
      <w:tr w:rsidR="001215C0" w:rsidRPr="00D16A7A" w14:paraId="6F895B8B" w14:textId="77777777">
        <w:trPr>
          <w:trHeight w:val="393"/>
        </w:trPr>
        <w:tc>
          <w:tcPr>
            <w:tcW w:w="439" w:type="dxa"/>
            <w:tcBorders>
              <w:top w:val="nil"/>
              <w:bottom w:val="nil"/>
              <w:right w:val="single" w:sz="6" w:space="0" w:color="000000"/>
            </w:tcBorders>
          </w:tcPr>
          <w:p w14:paraId="349DF3AB"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14.10</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2A99AF81" w14:textId="77777777" w:rsidR="001215C0" w:rsidRPr="00D16A7A" w:rsidRDefault="001215C0">
            <w:pPr>
              <w:pStyle w:val="TableParagraph"/>
              <w:spacing w:before="9"/>
              <w:rPr>
                <w:rFonts w:ascii="Arial" w:hAnsi="Arial" w:cs="Arial"/>
                <w:sz w:val="18"/>
              </w:rPr>
            </w:pPr>
          </w:p>
          <w:p w14:paraId="64EEAD2C" w14:textId="77777777" w:rsidR="001215C0" w:rsidRPr="00D16A7A" w:rsidRDefault="00587B66">
            <w:pPr>
              <w:pStyle w:val="TableParagraph"/>
              <w:spacing w:line="292" w:lineRule="auto"/>
              <w:ind w:left="33" w:right="24"/>
              <w:rPr>
                <w:rFonts w:ascii="Arial" w:hAnsi="Arial" w:cs="Arial"/>
                <w:sz w:val="13"/>
              </w:rPr>
            </w:pPr>
            <w:proofErr w:type="gramStart"/>
            <w:r w:rsidRPr="00D16A7A">
              <w:rPr>
                <w:rFonts w:ascii="Arial" w:hAnsi="Arial" w:cs="Arial"/>
                <w:w w:val="105"/>
                <w:sz w:val="13"/>
              </w:rPr>
              <w:t>El servicio de digitalización o microfilmación es atendido por personal</w:t>
            </w:r>
            <w:r w:rsidRPr="00D16A7A">
              <w:rPr>
                <w:rFonts w:ascii="Arial" w:hAnsi="Arial" w:cs="Arial"/>
                <w:spacing w:val="-39"/>
                <w:w w:val="105"/>
                <w:sz w:val="13"/>
              </w:rPr>
              <w:t xml:space="preserve"> </w:t>
            </w:r>
            <w:r w:rsidRPr="00D16A7A">
              <w:rPr>
                <w:rFonts w:ascii="Arial" w:hAnsi="Arial" w:cs="Arial"/>
                <w:w w:val="105"/>
                <w:sz w:val="13"/>
              </w:rPr>
              <w:t>del</w:t>
            </w:r>
            <w:r w:rsidRPr="00D16A7A">
              <w:rPr>
                <w:rFonts w:ascii="Arial" w:hAnsi="Arial" w:cs="Arial"/>
                <w:spacing w:val="-2"/>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o</w:t>
            </w:r>
            <w:r w:rsidRPr="00D16A7A">
              <w:rPr>
                <w:rFonts w:ascii="Arial" w:hAnsi="Arial" w:cs="Arial"/>
                <w:spacing w:val="-1"/>
                <w:w w:val="105"/>
                <w:sz w:val="13"/>
              </w:rPr>
              <w:t xml:space="preserve"> </w:t>
            </w:r>
            <w:r w:rsidRPr="00D16A7A">
              <w:rPr>
                <w:rFonts w:ascii="Arial" w:hAnsi="Arial" w:cs="Arial"/>
                <w:w w:val="105"/>
                <w:sz w:val="13"/>
              </w:rPr>
              <w:t>por</w:t>
            </w:r>
            <w:r w:rsidRPr="00D16A7A">
              <w:rPr>
                <w:rFonts w:ascii="Arial" w:hAnsi="Arial" w:cs="Arial"/>
                <w:spacing w:val="-1"/>
                <w:w w:val="105"/>
                <w:sz w:val="13"/>
              </w:rPr>
              <w:t xml:space="preserve"> </w:t>
            </w:r>
            <w:r w:rsidRPr="00D16A7A">
              <w:rPr>
                <w:rFonts w:ascii="Arial" w:hAnsi="Arial" w:cs="Arial"/>
                <w:w w:val="105"/>
                <w:sz w:val="13"/>
              </w:rPr>
              <w:t>personal</w:t>
            </w:r>
            <w:r w:rsidRPr="00D16A7A">
              <w:rPr>
                <w:rFonts w:ascii="Arial" w:hAnsi="Arial" w:cs="Arial"/>
                <w:spacing w:val="-1"/>
                <w:w w:val="105"/>
                <w:sz w:val="13"/>
              </w:rPr>
              <w:t xml:space="preserve"> </w:t>
            </w:r>
            <w:r w:rsidRPr="00D16A7A">
              <w:rPr>
                <w:rFonts w:ascii="Arial" w:hAnsi="Arial" w:cs="Arial"/>
                <w:w w:val="105"/>
                <w:sz w:val="13"/>
              </w:rPr>
              <w:t>contratista?</w:t>
            </w:r>
            <w:proofErr w:type="gramEnd"/>
            <w:r w:rsidRPr="00D16A7A">
              <w:rPr>
                <w:rFonts w:ascii="Arial" w:hAnsi="Arial" w:cs="Arial"/>
                <w:spacing w:val="-2"/>
                <w:w w:val="105"/>
                <w:sz w:val="13"/>
              </w:rPr>
              <w:t xml:space="preserve"> </w:t>
            </w:r>
            <w:r w:rsidRPr="00D16A7A">
              <w:rPr>
                <w:rFonts w:ascii="Arial" w:hAnsi="Arial" w:cs="Arial"/>
                <w:w w:val="105"/>
                <w:sz w:val="13"/>
              </w:rPr>
              <w:t>Describa</w:t>
            </w:r>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33764B80" w14:textId="77777777" w:rsidR="001215C0" w:rsidRPr="00D16A7A" w:rsidRDefault="00587B66">
            <w:pPr>
              <w:pStyle w:val="TableParagraph"/>
              <w:spacing w:before="110"/>
              <w:ind w:left="156" w:right="113"/>
              <w:jc w:val="center"/>
              <w:rPr>
                <w:rFonts w:ascii="Arial" w:hAnsi="Arial" w:cs="Arial"/>
                <w:sz w:val="13"/>
              </w:rPr>
            </w:pPr>
            <w:r w:rsidRPr="00D16A7A">
              <w:rPr>
                <w:rFonts w:ascii="Arial" w:hAnsi="Arial" w:cs="Arial"/>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5C3B3129" w14:textId="77777777" w:rsidR="001215C0" w:rsidRPr="00D16A7A" w:rsidRDefault="00587B66">
            <w:pPr>
              <w:pStyle w:val="TableParagraph"/>
              <w:spacing w:before="110"/>
              <w:ind w:left="118" w:right="84"/>
              <w:jc w:val="center"/>
              <w:rPr>
                <w:rFonts w:ascii="Arial" w:hAnsi="Arial" w:cs="Arial"/>
                <w:sz w:val="13"/>
              </w:rPr>
            </w:pPr>
            <w:r w:rsidRPr="00D16A7A">
              <w:rPr>
                <w:rFonts w:ascii="Arial" w:hAnsi="Arial" w:cs="Arial"/>
                <w:w w:val="105"/>
                <w:sz w:val="13"/>
              </w:rPr>
              <w:t>No</w:t>
            </w:r>
          </w:p>
        </w:tc>
        <w:tc>
          <w:tcPr>
            <w:tcW w:w="4394" w:type="dxa"/>
            <w:gridSpan w:val="5"/>
            <w:tcBorders>
              <w:top w:val="single" w:sz="6" w:space="0" w:color="000000"/>
              <w:left w:val="single" w:sz="6" w:space="0" w:color="000000"/>
              <w:bottom w:val="single" w:sz="6" w:space="0" w:color="000000"/>
            </w:tcBorders>
            <w:shd w:val="clear" w:color="auto" w:fill="C2E39C"/>
          </w:tcPr>
          <w:p w14:paraId="65D9CC8E" w14:textId="77777777" w:rsidR="001215C0" w:rsidRPr="00D16A7A" w:rsidRDefault="00587B66">
            <w:pPr>
              <w:pStyle w:val="TableParagraph"/>
              <w:spacing w:before="105"/>
              <w:ind w:left="28"/>
              <w:rPr>
                <w:rFonts w:ascii="Arial" w:hAnsi="Arial" w:cs="Arial"/>
                <w:sz w:val="13"/>
              </w:rPr>
            </w:pPr>
            <w:r w:rsidRPr="00D16A7A">
              <w:rPr>
                <w:rFonts w:ascii="Arial" w:hAnsi="Arial" w:cs="Arial"/>
                <w:w w:val="105"/>
                <w:sz w:val="13"/>
              </w:rPr>
              <w:t>Describa:</w:t>
            </w:r>
          </w:p>
        </w:tc>
      </w:tr>
      <w:tr w:rsidR="001215C0" w:rsidRPr="00D16A7A" w14:paraId="1E5955FC" w14:textId="77777777">
        <w:trPr>
          <w:trHeight w:val="392"/>
        </w:trPr>
        <w:tc>
          <w:tcPr>
            <w:tcW w:w="439" w:type="dxa"/>
            <w:tcBorders>
              <w:top w:val="nil"/>
              <w:bottom w:val="nil"/>
              <w:right w:val="single" w:sz="6" w:space="0" w:color="000000"/>
            </w:tcBorders>
          </w:tcPr>
          <w:p w14:paraId="0389DC49"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5AD48880" w14:textId="77777777" w:rsidR="001215C0" w:rsidRPr="00D16A7A" w:rsidRDefault="001215C0">
            <w:pPr>
              <w:rPr>
                <w:rFonts w:ascii="Arial" w:hAnsi="Arial" w:cs="Arial"/>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2685883E" w14:textId="77777777" w:rsidR="001215C0" w:rsidRPr="00D16A7A" w:rsidRDefault="00587B66">
            <w:pPr>
              <w:pStyle w:val="TableParagraph"/>
              <w:spacing w:before="110"/>
              <w:ind w:left="45"/>
              <w:jc w:val="center"/>
              <w:rPr>
                <w:rFonts w:ascii="Arial" w:hAnsi="Arial" w:cs="Arial"/>
                <w:sz w:val="13"/>
              </w:rPr>
            </w:pPr>
            <w:r w:rsidRPr="00D16A7A">
              <w:rPr>
                <w:rFonts w:ascii="Arial" w:hAnsi="Arial" w:cs="Arial"/>
                <w:w w:val="105"/>
                <w:sz w:val="13"/>
              </w:rPr>
              <w:t>X</w:t>
            </w:r>
          </w:p>
        </w:tc>
        <w:tc>
          <w:tcPr>
            <w:tcW w:w="884" w:type="dxa"/>
            <w:tcBorders>
              <w:top w:val="single" w:sz="6" w:space="0" w:color="000000"/>
              <w:left w:val="single" w:sz="6" w:space="0" w:color="000000"/>
              <w:bottom w:val="single" w:sz="6" w:space="0" w:color="000000"/>
              <w:right w:val="single" w:sz="6" w:space="0" w:color="000000"/>
            </w:tcBorders>
          </w:tcPr>
          <w:p w14:paraId="6BC88205" w14:textId="77777777" w:rsidR="001215C0" w:rsidRPr="00D16A7A" w:rsidRDefault="001215C0">
            <w:pPr>
              <w:pStyle w:val="TableParagraph"/>
              <w:rPr>
                <w:rFonts w:ascii="Arial" w:hAnsi="Arial" w:cs="Arial"/>
                <w:sz w:val="12"/>
              </w:rPr>
            </w:pPr>
          </w:p>
        </w:tc>
        <w:tc>
          <w:tcPr>
            <w:tcW w:w="4394" w:type="dxa"/>
            <w:gridSpan w:val="5"/>
            <w:tcBorders>
              <w:top w:val="single" w:sz="6" w:space="0" w:color="000000"/>
              <w:left w:val="single" w:sz="6" w:space="0" w:color="000000"/>
              <w:bottom w:val="single" w:sz="6" w:space="0" w:color="000000"/>
            </w:tcBorders>
          </w:tcPr>
          <w:p w14:paraId="0630EF4F" w14:textId="77777777" w:rsidR="001215C0" w:rsidRPr="00D16A7A" w:rsidRDefault="00587B66">
            <w:pPr>
              <w:pStyle w:val="TableParagraph"/>
              <w:spacing w:before="105"/>
              <w:ind w:left="28"/>
              <w:rPr>
                <w:rFonts w:ascii="Arial" w:hAnsi="Arial" w:cs="Arial"/>
                <w:sz w:val="13"/>
              </w:rPr>
            </w:pPr>
            <w:r w:rsidRPr="00D16A7A">
              <w:rPr>
                <w:rFonts w:ascii="Arial" w:hAnsi="Arial" w:cs="Arial"/>
                <w:w w:val="105"/>
                <w:sz w:val="13"/>
              </w:rPr>
              <w:t>Es</w:t>
            </w:r>
            <w:r w:rsidRPr="00D16A7A">
              <w:rPr>
                <w:rFonts w:ascii="Arial" w:hAnsi="Arial" w:cs="Arial"/>
                <w:spacing w:val="-3"/>
                <w:w w:val="105"/>
                <w:sz w:val="13"/>
              </w:rPr>
              <w:t xml:space="preserve"> </w:t>
            </w:r>
            <w:r w:rsidRPr="00D16A7A">
              <w:rPr>
                <w:rFonts w:ascii="Arial" w:hAnsi="Arial" w:cs="Arial"/>
                <w:w w:val="105"/>
                <w:sz w:val="13"/>
              </w:rPr>
              <w:t>atendido</w:t>
            </w:r>
            <w:r w:rsidRPr="00D16A7A">
              <w:rPr>
                <w:rFonts w:ascii="Arial" w:hAnsi="Arial" w:cs="Arial"/>
                <w:spacing w:val="-2"/>
                <w:w w:val="105"/>
                <w:sz w:val="13"/>
              </w:rPr>
              <w:t xml:space="preserve"> </w:t>
            </w:r>
            <w:r w:rsidRPr="00D16A7A">
              <w:rPr>
                <w:rFonts w:ascii="Arial" w:hAnsi="Arial" w:cs="Arial"/>
                <w:w w:val="105"/>
                <w:sz w:val="13"/>
              </w:rPr>
              <w:t>por</w:t>
            </w:r>
            <w:r w:rsidRPr="00D16A7A">
              <w:rPr>
                <w:rFonts w:ascii="Arial" w:hAnsi="Arial" w:cs="Arial"/>
                <w:spacing w:val="-2"/>
                <w:w w:val="105"/>
                <w:sz w:val="13"/>
              </w:rPr>
              <w:t xml:space="preserve"> </w:t>
            </w:r>
            <w:r w:rsidRPr="00D16A7A">
              <w:rPr>
                <w:rFonts w:ascii="Arial" w:hAnsi="Arial" w:cs="Arial"/>
                <w:w w:val="105"/>
                <w:sz w:val="13"/>
              </w:rPr>
              <w:t>personal</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2"/>
                <w:w w:val="105"/>
                <w:sz w:val="13"/>
              </w:rPr>
              <w:t xml:space="preserve"> </w:t>
            </w:r>
            <w:r w:rsidRPr="00D16A7A">
              <w:rPr>
                <w:rFonts w:ascii="Arial" w:hAnsi="Arial" w:cs="Arial"/>
                <w:w w:val="105"/>
                <w:sz w:val="13"/>
              </w:rPr>
              <w:t>archivo</w:t>
            </w:r>
          </w:p>
        </w:tc>
      </w:tr>
      <w:tr w:rsidR="001215C0" w:rsidRPr="00D16A7A" w14:paraId="10A4DC7C" w14:textId="77777777">
        <w:trPr>
          <w:trHeight w:val="393"/>
        </w:trPr>
        <w:tc>
          <w:tcPr>
            <w:tcW w:w="439" w:type="dxa"/>
            <w:tcBorders>
              <w:top w:val="nil"/>
              <w:bottom w:val="nil"/>
              <w:right w:val="single" w:sz="6" w:space="0" w:color="000000"/>
            </w:tcBorders>
          </w:tcPr>
          <w:p w14:paraId="6444656F"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14.11</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2EF438B4" w14:textId="77777777" w:rsidR="001215C0" w:rsidRPr="00D16A7A" w:rsidRDefault="001215C0">
            <w:pPr>
              <w:pStyle w:val="TableParagraph"/>
              <w:rPr>
                <w:rFonts w:ascii="Arial" w:hAnsi="Arial" w:cs="Arial"/>
                <w:sz w:val="16"/>
              </w:rPr>
            </w:pPr>
          </w:p>
          <w:p w14:paraId="6A302203" w14:textId="77777777" w:rsidR="001215C0" w:rsidRPr="00D16A7A" w:rsidRDefault="00587B66">
            <w:pPr>
              <w:pStyle w:val="TableParagraph"/>
              <w:spacing w:before="123"/>
              <w:ind w:left="33"/>
              <w:rPr>
                <w:rFonts w:ascii="Arial" w:hAnsi="Arial" w:cs="Arial"/>
                <w:sz w:val="13"/>
              </w:rPr>
            </w:pPr>
            <w:r w:rsidRPr="00D16A7A">
              <w:rPr>
                <w:rFonts w:ascii="Arial" w:hAnsi="Arial" w:cs="Arial"/>
                <w:w w:val="105"/>
                <w:sz w:val="13"/>
              </w:rPr>
              <w:t>Cuantos</w:t>
            </w:r>
            <w:r w:rsidRPr="00D16A7A">
              <w:rPr>
                <w:rFonts w:ascii="Arial" w:hAnsi="Arial" w:cs="Arial"/>
                <w:spacing w:val="-3"/>
                <w:w w:val="105"/>
                <w:sz w:val="13"/>
              </w:rPr>
              <w:t xml:space="preserve"> </w:t>
            </w:r>
            <w:r w:rsidRPr="00D16A7A">
              <w:rPr>
                <w:rFonts w:ascii="Arial" w:hAnsi="Arial" w:cs="Arial"/>
                <w:w w:val="105"/>
                <w:sz w:val="13"/>
              </w:rPr>
              <w:t>páginas</w:t>
            </w:r>
            <w:r w:rsidRPr="00D16A7A">
              <w:rPr>
                <w:rFonts w:ascii="Arial" w:hAnsi="Arial" w:cs="Arial"/>
                <w:spacing w:val="-3"/>
                <w:w w:val="105"/>
                <w:sz w:val="13"/>
              </w:rPr>
              <w:t xml:space="preserve"> </w:t>
            </w:r>
            <w:r w:rsidRPr="00D16A7A">
              <w:rPr>
                <w:rFonts w:ascii="Arial" w:hAnsi="Arial" w:cs="Arial"/>
                <w:w w:val="105"/>
                <w:sz w:val="13"/>
              </w:rPr>
              <w:t>o</w:t>
            </w:r>
            <w:r w:rsidRPr="00D16A7A">
              <w:rPr>
                <w:rFonts w:ascii="Arial" w:hAnsi="Arial" w:cs="Arial"/>
                <w:spacing w:val="-2"/>
                <w:w w:val="105"/>
                <w:sz w:val="13"/>
              </w:rPr>
              <w:t xml:space="preserve"> </w:t>
            </w:r>
            <w:r w:rsidRPr="00D16A7A">
              <w:rPr>
                <w:rFonts w:ascii="Arial" w:hAnsi="Arial" w:cs="Arial"/>
                <w:w w:val="105"/>
                <w:sz w:val="13"/>
              </w:rPr>
              <w:t>folios</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digitalizan</w:t>
            </w:r>
            <w:r w:rsidRPr="00D16A7A">
              <w:rPr>
                <w:rFonts w:ascii="Arial" w:hAnsi="Arial" w:cs="Arial"/>
                <w:spacing w:val="-3"/>
                <w:w w:val="105"/>
                <w:sz w:val="13"/>
              </w:rPr>
              <w:t xml:space="preserve"> </w:t>
            </w:r>
            <w:r w:rsidRPr="00D16A7A">
              <w:rPr>
                <w:rFonts w:ascii="Arial" w:hAnsi="Arial" w:cs="Arial"/>
                <w:w w:val="105"/>
                <w:sz w:val="13"/>
              </w:rPr>
              <w:t>o</w:t>
            </w:r>
            <w:r w:rsidRPr="00D16A7A">
              <w:rPr>
                <w:rFonts w:ascii="Arial" w:hAnsi="Arial" w:cs="Arial"/>
                <w:spacing w:val="-2"/>
                <w:w w:val="105"/>
                <w:sz w:val="13"/>
              </w:rPr>
              <w:t xml:space="preserve"> </w:t>
            </w:r>
            <w:r w:rsidRPr="00D16A7A">
              <w:rPr>
                <w:rFonts w:ascii="Arial" w:hAnsi="Arial" w:cs="Arial"/>
                <w:w w:val="105"/>
                <w:sz w:val="13"/>
              </w:rPr>
              <w:t>microfilman</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promedio:</w:t>
            </w:r>
          </w:p>
        </w:tc>
        <w:tc>
          <w:tcPr>
            <w:tcW w:w="2638" w:type="dxa"/>
            <w:gridSpan w:val="3"/>
            <w:tcBorders>
              <w:top w:val="single" w:sz="6" w:space="0" w:color="000000"/>
              <w:left w:val="single" w:sz="6" w:space="0" w:color="000000"/>
              <w:bottom w:val="single" w:sz="6" w:space="0" w:color="000000"/>
              <w:right w:val="single" w:sz="6" w:space="0" w:color="000000"/>
            </w:tcBorders>
            <w:shd w:val="clear" w:color="auto" w:fill="C2E39C"/>
          </w:tcPr>
          <w:p w14:paraId="5395B803" w14:textId="77777777" w:rsidR="001215C0" w:rsidRPr="00D16A7A" w:rsidRDefault="00587B66">
            <w:pPr>
              <w:pStyle w:val="TableParagraph"/>
              <w:spacing w:before="100"/>
              <w:ind w:left="1046" w:right="1002"/>
              <w:jc w:val="center"/>
              <w:rPr>
                <w:rFonts w:ascii="Arial" w:hAnsi="Arial" w:cs="Arial"/>
                <w:sz w:val="13"/>
              </w:rPr>
            </w:pPr>
            <w:proofErr w:type="gramStart"/>
            <w:r w:rsidRPr="00D16A7A">
              <w:rPr>
                <w:rFonts w:ascii="Arial" w:hAnsi="Arial" w:cs="Arial"/>
                <w:w w:val="105"/>
                <w:sz w:val="13"/>
              </w:rPr>
              <w:t>Por</w:t>
            </w:r>
            <w:r w:rsidRPr="00D16A7A">
              <w:rPr>
                <w:rFonts w:ascii="Arial" w:hAnsi="Arial" w:cs="Arial"/>
                <w:spacing w:val="-3"/>
                <w:w w:val="105"/>
                <w:sz w:val="13"/>
              </w:rPr>
              <w:t xml:space="preserve"> </w:t>
            </w:r>
            <w:r w:rsidRPr="00D16A7A">
              <w:rPr>
                <w:rFonts w:ascii="Arial" w:hAnsi="Arial" w:cs="Arial"/>
                <w:w w:val="105"/>
                <w:sz w:val="13"/>
              </w:rPr>
              <w:t>mes?</w:t>
            </w:r>
            <w:proofErr w:type="gramEnd"/>
          </w:p>
        </w:tc>
        <w:tc>
          <w:tcPr>
            <w:tcW w:w="2640" w:type="dxa"/>
            <w:gridSpan w:val="3"/>
            <w:tcBorders>
              <w:top w:val="single" w:sz="6" w:space="0" w:color="000000"/>
              <w:left w:val="single" w:sz="6" w:space="0" w:color="000000"/>
              <w:bottom w:val="single" w:sz="6" w:space="0" w:color="000000"/>
              <w:right w:val="single" w:sz="6" w:space="0" w:color="000000"/>
            </w:tcBorders>
            <w:shd w:val="clear" w:color="auto" w:fill="C2E39C"/>
          </w:tcPr>
          <w:p w14:paraId="31C12CA6" w14:textId="77777777" w:rsidR="001215C0" w:rsidRPr="00D16A7A" w:rsidRDefault="00587B66">
            <w:pPr>
              <w:pStyle w:val="TableParagraph"/>
              <w:spacing w:before="100"/>
              <w:ind w:left="1054" w:right="1019"/>
              <w:jc w:val="center"/>
              <w:rPr>
                <w:rFonts w:ascii="Arial" w:hAnsi="Arial" w:cs="Arial"/>
                <w:sz w:val="13"/>
              </w:rPr>
            </w:pPr>
            <w:proofErr w:type="gramStart"/>
            <w:r w:rsidRPr="00D16A7A">
              <w:rPr>
                <w:rFonts w:ascii="Arial" w:hAnsi="Arial" w:cs="Arial"/>
                <w:w w:val="105"/>
                <w:sz w:val="13"/>
              </w:rPr>
              <w:t>Por</w:t>
            </w:r>
            <w:r w:rsidRPr="00D16A7A">
              <w:rPr>
                <w:rFonts w:ascii="Arial" w:hAnsi="Arial" w:cs="Arial"/>
                <w:spacing w:val="-2"/>
                <w:w w:val="105"/>
                <w:sz w:val="13"/>
              </w:rPr>
              <w:t xml:space="preserve"> </w:t>
            </w:r>
            <w:r w:rsidRPr="00D16A7A">
              <w:rPr>
                <w:rFonts w:ascii="Arial" w:hAnsi="Arial" w:cs="Arial"/>
                <w:w w:val="105"/>
                <w:sz w:val="13"/>
              </w:rPr>
              <w:t>año?</w:t>
            </w:r>
            <w:proofErr w:type="gramEnd"/>
          </w:p>
        </w:tc>
        <w:tc>
          <w:tcPr>
            <w:tcW w:w="880" w:type="dxa"/>
            <w:tcBorders>
              <w:top w:val="single" w:sz="6" w:space="0" w:color="000000"/>
              <w:left w:val="single" w:sz="6" w:space="0" w:color="000000"/>
              <w:bottom w:val="single" w:sz="6" w:space="0" w:color="000000"/>
            </w:tcBorders>
          </w:tcPr>
          <w:p w14:paraId="5ADAA2D0" w14:textId="77777777" w:rsidR="001215C0" w:rsidRPr="00D16A7A" w:rsidRDefault="001215C0">
            <w:pPr>
              <w:pStyle w:val="TableParagraph"/>
              <w:rPr>
                <w:rFonts w:ascii="Arial" w:hAnsi="Arial" w:cs="Arial"/>
                <w:sz w:val="12"/>
              </w:rPr>
            </w:pPr>
          </w:p>
        </w:tc>
      </w:tr>
      <w:tr w:rsidR="001215C0" w:rsidRPr="00D16A7A" w14:paraId="25CA4348" w14:textId="77777777">
        <w:trPr>
          <w:trHeight w:val="392"/>
        </w:trPr>
        <w:tc>
          <w:tcPr>
            <w:tcW w:w="439" w:type="dxa"/>
            <w:tcBorders>
              <w:top w:val="nil"/>
              <w:bottom w:val="nil"/>
              <w:right w:val="single" w:sz="6" w:space="0" w:color="000000"/>
            </w:tcBorders>
          </w:tcPr>
          <w:p w14:paraId="1FAB2923"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0455DE03" w14:textId="77777777" w:rsidR="001215C0" w:rsidRPr="00D16A7A" w:rsidRDefault="001215C0">
            <w:pPr>
              <w:rPr>
                <w:rFonts w:ascii="Arial" w:hAnsi="Arial" w:cs="Arial"/>
                <w:sz w:val="2"/>
                <w:szCs w:val="2"/>
              </w:rPr>
            </w:pPr>
          </w:p>
        </w:tc>
        <w:tc>
          <w:tcPr>
            <w:tcW w:w="2638" w:type="dxa"/>
            <w:gridSpan w:val="3"/>
            <w:tcBorders>
              <w:top w:val="single" w:sz="6" w:space="0" w:color="000000"/>
              <w:left w:val="single" w:sz="6" w:space="0" w:color="000000"/>
              <w:bottom w:val="single" w:sz="6" w:space="0" w:color="000000"/>
              <w:right w:val="single" w:sz="6" w:space="0" w:color="000000"/>
            </w:tcBorders>
          </w:tcPr>
          <w:p w14:paraId="6D32D8B4" w14:textId="77777777" w:rsidR="001215C0" w:rsidRPr="00D16A7A" w:rsidRDefault="00587B66">
            <w:pPr>
              <w:pStyle w:val="TableParagraph"/>
              <w:spacing w:before="100"/>
              <w:ind w:left="1044" w:right="1002"/>
              <w:jc w:val="center"/>
              <w:rPr>
                <w:rFonts w:ascii="Arial" w:hAnsi="Arial" w:cs="Arial"/>
                <w:sz w:val="13"/>
              </w:rPr>
            </w:pPr>
            <w:r w:rsidRPr="00D16A7A">
              <w:rPr>
                <w:rFonts w:ascii="Arial" w:hAnsi="Arial" w:cs="Arial"/>
                <w:w w:val="105"/>
                <w:sz w:val="13"/>
              </w:rPr>
              <w:t>23.952</w:t>
            </w:r>
          </w:p>
        </w:tc>
        <w:tc>
          <w:tcPr>
            <w:tcW w:w="2640" w:type="dxa"/>
            <w:gridSpan w:val="3"/>
            <w:tcBorders>
              <w:top w:val="single" w:sz="6" w:space="0" w:color="000000"/>
              <w:left w:val="single" w:sz="6" w:space="0" w:color="000000"/>
              <w:bottom w:val="single" w:sz="6" w:space="0" w:color="000000"/>
              <w:right w:val="single" w:sz="6" w:space="0" w:color="000000"/>
            </w:tcBorders>
          </w:tcPr>
          <w:p w14:paraId="52B05365" w14:textId="77777777" w:rsidR="001215C0" w:rsidRPr="00D16A7A" w:rsidRDefault="00587B66">
            <w:pPr>
              <w:pStyle w:val="TableParagraph"/>
              <w:spacing w:before="100"/>
              <w:ind w:left="1054" w:right="1019"/>
              <w:jc w:val="center"/>
              <w:rPr>
                <w:rFonts w:ascii="Arial" w:hAnsi="Arial" w:cs="Arial"/>
                <w:sz w:val="13"/>
              </w:rPr>
            </w:pPr>
            <w:r w:rsidRPr="00D16A7A">
              <w:rPr>
                <w:rFonts w:ascii="Arial" w:hAnsi="Arial" w:cs="Arial"/>
                <w:w w:val="105"/>
                <w:sz w:val="13"/>
              </w:rPr>
              <w:t>287.664</w:t>
            </w:r>
          </w:p>
        </w:tc>
        <w:tc>
          <w:tcPr>
            <w:tcW w:w="880" w:type="dxa"/>
            <w:tcBorders>
              <w:top w:val="single" w:sz="6" w:space="0" w:color="000000"/>
              <w:left w:val="single" w:sz="6" w:space="0" w:color="000000"/>
              <w:bottom w:val="single" w:sz="6" w:space="0" w:color="000000"/>
            </w:tcBorders>
          </w:tcPr>
          <w:p w14:paraId="517C3A02" w14:textId="77777777" w:rsidR="001215C0" w:rsidRPr="00D16A7A" w:rsidRDefault="001215C0">
            <w:pPr>
              <w:pStyle w:val="TableParagraph"/>
              <w:rPr>
                <w:rFonts w:ascii="Arial" w:hAnsi="Arial" w:cs="Arial"/>
                <w:sz w:val="12"/>
              </w:rPr>
            </w:pPr>
          </w:p>
        </w:tc>
      </w:tr>
      <w:tr w:rsidR="001215C0" w:rsidRPr="00D16A7A" w14:paraId="52756B6D" w14:textId="77777777">
        <w:trPr>
          <w:trHeight w:val="393"/>
        </w:trPr>
        <w:tc>
          <w:tcPr>
            <w:tcW w:w="439" w:type="dxa"/>
            <w:tcBorders>
              <w:top w:val="nil"/>
              <w:bottom w:val="nil"/>
              <w:right w:val="single" w:sz="6" w:space="0" w:color="000000"/>
            </w:tcBorders>
          </w:tcPr>
          <w:p w14:paraId="5B83F1DA" w14:textId="77777777" w:rsidR="001215C0" w:rsidRPr="00D16A7A" w:rsidRDefault="00587B66">
            <w:pPr>
              <w:pStyle w:val="TableParagraph"/>
              <w:spacing w:before="110"/>
              <w:ind w:left="35" w:right="2"/>
              <w:jc w:val="center"/>
              <w:rPr>
                <w:rFonts w:ascii="Arial" w:hAnsi="Arial" w:cs="Arial"/>
                <w:sz w:val="13"/>
              </w:rPr>
            </w:pPr>
            <w:r w:rsidRPr="00D16A7A">
              <w:rPr>
                <w:rFonts w:ascii="Arial" w:hAnsi="Arial" w:cs="Arial"/>
                <w:w w:val="105"/>
                <w:sz w:val="13"/>
              </w:rPr>
              <w:t>15</w:t>
            </w:r>
          </w:p>
        </w:tc>
        <w:tc>
          <w:tcPr>
            <w:tcW w:w="10549" w:type="dxa"/>
            <w:gridSpan w:val="8"/>
            <w:tcBorders>
              <w:top w:val="single" w:sz="6" w:space="0" w:color="000000"/>
              <w:left w:val="single" w:sz="6" w:space="0" w:color="000000"/>
              <w:bottom w:val="single" w:sz="6" w:space="0" w:color="000000"/>
            </w:tcBorders>
            <w:shd w:val="clear" w:color="auto" w:fill="92D050"/>
          </w:tcPr>
          <w:p w14:paraId="6FE22A15" w14:textId="77777777" w:rsidR="001215C0" w:rsidRPr="00D16A7A" w:rsidRDefault="00587B66">
            <w:pPr>
              <w:pStyle w:val="TableParagraph"/>
              <w:spacing w:before="100"/>
              <w:ind w:left="4135" w:right="4091"/>
              <w:jc w:val="center"/>
              <w:rPr>
                <w:rFonts w:ascii="Arial" w:hAnsi="Arial" w:cs="Arial"/>
                <w:b/>
                <w:sz w:val="13"/>
              </w:rPr>
            </w:pPr>
            <w:r w:rsidRPr="00D16A7A">
              <w:rPr>
                <w:rFonts w:ascii="Arial" w:hAnsi="Arial" w:cs="Arial"/>
                <w:b/>
                <w:w w:val="105"/>
                <w:sz w:val="13"/>
              </w:rPr>
              <w:t>ASPECTOS</w:t>
            </w:r>
            <w:r w:rsidRPr="00D16A7A">
              <w:rPr>
                <w:rFonts w:ascii="Arial" w:hAnsi="Arial" w:cs="Arial"/>
                <w:b/>
                <w:spacing w:val="-6"/>
                <w:w w:val="105"/>
                <w:sz w:val="13"/>
              </w:rPr>
              <w:t xml:space="preserve"> </w:t>
            </w:r>
            <w:r w:rsidRPr="00D16A7A">
              <w:rPr>
                <w:rFonts w:ascii="Arial" w:hAnsi="Arial" w:cs="Arial"/>
                <w:b/>
                <w:w w:val="105"/>
                <w:sz w:val="13"/>
              </w:rPr>
              <w:t>ARCHIVÍSTICOS</w:t>
            </w:r>
          </w:p>
        </w:tc>
      </w:tr>
      <w:tr w:rsidR="001215C0" w:rsidRPr="00D16A7A" w14:paraId="2AD1126A" w14:textId="77777777">
        <w:trPr>
          <w:trHeight w:val="393"/>
        </w:trPr>
        <w:tc>
          <w:tcPr>
            <w:tcW w:w="439" w:type="dxa"/>
            <w:tcBorders>
              <w:top w:val="nil"/>
              <w:bottom w:val="nil"/>
              <w:right w:val="single" w:sz="6" w:space="0" w:color="000000"/>
            </w:tcBorders>
          </w:tcPr>
          <w:p w14:paraId="7DA721EA"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15.1</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0FCD0EBD" w14:textId="77777777" w:rsidR="001215C0" w:rsidRPr="00D16A7A" w:rsidRDefault="001215C0">
            <w:pPr>
              <w:pStyle w:val="TableParagraph"/>
              <w:rPr>
                <w:rFonts w:ascii="Arial" w:hAnsi="Arial" w:cs="Arial"/>
                <w:sz w:val="16"/>
              </w:rPr>
            </w:pPr>
          </w:p>
          <w:p w14:paraId="48BB1E89" w14:textId="77777777" w:rsidR="001215C0" w:rsidRPr="00D16A7A" w:rsidRDefault="001215C0">
            <w:pPr>
              <w:pStyle w:val="TableParagraph"/>
              <w:spacing w:before="6"/>
              <w:rPr>
                <w:rFonts w:ascii="Arial" w:hAnsi="Arial" w:cs="Arial"/>
                <w:sz w:val="19"/>
              </w:rPr>
            </w:pPr>
          </w:p>
          <w:p w14:paraId="4D8F383F" w14:textId="77777777" w:rsidR="001215C0" w:rsidRPr="00D16A7A" w:rsidRDefault="00587B66">
            <w:pPr>
              <w:pStyle w:val="TableParagraph"/>
              <w:ind w:left="33"/>
              <w:rPr>
                <w:rFonts w:ascii="Arial" w:hAnsi="Arial" w:cs="Arial"/>
                <w:sz w:val="13"/>
              </w:rPr>
            </w:pPr>
            <w:proofErr w:type="gramStart"/>
            <w:r w:rsidRPr="00D16A7A">
              <w:rPr>
                <w:rFonts w:ascii="Arial" w:hAnsi="Arial" w:cs="Arial"/>
                <w:w w:val="105"/>
                <w:sz w:val="13"/>
              </w:rPr>
              <w:t>Está</w:t>
            </w:r>
            <w:r w:rsidRPr="00D16A7A">
              <w:rPr>
                <w:rFonts w:ascii="Arial" w:hAnsi="Arial" w:cs="Arial"/>
                <w:spacing w:val="-4"/>
                <w:w w:val="105"/>
                <w:sz w:val="13"/>
              </w:rPr>
              <w:t xml:space="preserve"> </w:t>
            </w:r>
            <w:r w:rsidRPr="00D16A7A">
              <w:rPr>
                <w:rFonts w:ascii="Arial" w:hAnsi="Arial" w:cs="Arial"/>
                <w:w w:val="105"/>
                <w:sz w:val="13"/>
              </w:rPr>
              <w:t>organizada</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documentación?</w:t>
            </w:r>
            <w:proofErr w:type="gramEnd"/>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0A6DB7DC" w14:textId="77777777" w:rsidR="001215C0" w:rsidRPr="00D16A7A" w:rsidRDefault="00587B66">
            <w:pPr>
              <w:pStyle w:val="TableParagraph"/>
              <w:spacing w:before="110"/>
              <w:ind w:left="156" w:right="113"/>
              <w:jc w:val="center"/>
              <w:rPr>
                <w:rFonts w:ascii="Arial" w:hAnsi="Arial" w:cs="Arial"/>
                <w:sz w:val="13"/>
              </w:rPr>
            </w:pPr>
            <w:r w:rsidRPr="00D16A7A">
              <w:rPr>
                <w:rFonts w:ascii="Arial" w:hAnsi="Arial" w:cs="Arial"/>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2E3326C6" w14:textId="77777777" w:rsidR="001215C0" w:rsidRPr="00D16A7A" w:rsidRDefault="00587B66">
            <w:pPr>
              <w:pStyle w:val="TableParagraph"/>
              <w:spacing w:before="110"/>
              <w:ind w:left="118" w:right="84"/>
              <w:jc w:val="center"/>
              <w:rPr>
                <w:rFonts w:ascii="Arial" w:hAnsi="Arial" w:cs="Arial"/>
                <w:sz w:val="13"/>
              </w:rPr>
            </w:pPr>
            <w:r w:rsidRPr="00D16A7A">
              <w:rPr>
                <w:rFonts w:ascii="Arial" w:hAnsi="Arial" w:cs="Arial"/>
                <w:w w:val="105"/>
                <w:sz w:val="13"/>
              </w:rPr>
              <w:t>No</w:t>
            </w:r>
          </w:p>
        </w:tc>
        <w:tc>
          <w:tcPr>
            <w:tcW w:w="4394" w:type="dxa"/>
            <w:gridSpan w:val="5"/>
            <w:tcBorders>
              <w:top w:val="single" w:sz="6" w:space="0" w:color="000000"/>
              <w:left w:val="single" w:sz="6" w:space="0" w:color="000000"/>
              <w:bottom w:val="single" w:sz="6" w:space="0" w:color="000000"/>
            </w:tcBorders>
            <w:shd w:val="clear" w:color="auto" w:fill="C2E39C"/>
          </w:tcPr>
          <w:p w14:paraId="7B634814" w14:textId="77777777" w:rsidR="001215C0" w:rsidRPr="00D16A7A" w:rsidRDefault="00587B66">
            <w:pPr>
              <w:pStyle w:val="TableParagraph"/>
              <w:spacing w:before="106"/>
              <w:ind w:left="28"/>
              <w:rPr>
                <w:rFonts w:ascii="Arial" w:hAnsi="Arial" w:cs="Arial"/>
                <w:sz w:val="13"/>
              </w:rPr>
            </w:pPr>
            <w:r w:rsidRPr="00D16A7A">
              <w:rPr>
                <w:rFonts w:ascii="Arial" w:hAnsi="Arial" w:cs="Arial"/>
                <w:w w:val="105"/>
                <w:sz w:val="13"/>
              </w:rPr>
              <w:t>Describa:</w:t>
            </w:r>
          </w:p>
        </w:tc>
      </w:tr>
      <w:tr w:rsidR="001215C0" w:rsidRPr="00D16A7A" w14:paraId="6E3B2350" w14:textId="77777777">
        <w:trPr>
          <w:trHeight w:val="606"/>
        </w:trPr>
        <w:tc>
          <w:tcPr>
            <w:tcW w:w="439" w:type="dxa"/>
            <w:tcBorders>
              <w:top w:val="nil"/>
              <w:bottom w:val="nil"/>
              <w:right w:val="single" w:sz="6" w:space="0" w:color="000000"/>
            </w:tcBorders>
          </w:tcPr>
          <w:p w14:paraId="31BC3CC2"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1D73A68F" w14:textId="77777777" w:rsidR="001215C0" w:rsidRPr="00D16A7A" w:rsidRDefault="001215C0">
            <w:pPr>
              <w:rPr>
                <w:rFonts w:ascii="Arial" w:hAnsi="Arial" w:cs="Arial"/>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78C98BBF" w14:textId="77777777" w:rsidR="001215C0" w:rsidRPr="00D16A7A" w:rsidRDefault="001215C0">
            <w:pPr>
              <w:pStyle w:val="TableParagraph"/>
              <w:rPr>
                <w:rFonts w:ascii="Arial" w:hAnsi="Arial" w:cs="Arial"/>
                <w:sz w:val="12"/>
              </w:rPr>
            </w:pPr>
          </w:p>
        </w:tc>
        <w:tc>
          <w:tcPr>
            <w:tcW w:w="884" w:type="dxa"/>
            <w:tcBorders>
              <w:top w:val="single" w:sz="6" w:space="0" w:color="000000"/>
              <w:left w:val="single" w:sz="6" w:space="0" w:color="000000"/>
              <w:bottom w:val="single" w:sz="6" w:space="0" w:color="000000"/>
              <w:right w:val="single" w:sz="6" w:space="0" w:color="000000"/>
            </w:tcBorders>
          </w:tcPr>
          <w:p w14:paraId="67030962" w14:textId="77777777" w:rsidR="001215C0" w:rsidRPr="00D16A7A" w:rsidRDefault="001215C0">
            <w:pPr>
              <w:pStyle w:val="TableParagraph"/>
              <w:spacing w:before="9"/>
              <w:rPr>
                <w:rFonts w:ascii="Arial" w:hAnsi="Arial" w:cs="Arial"/>
                <w:sz w:val="18"/>
              </w:rPr>
            </w:pPr>
          </w:p>
          <w:p w14:paraId="7A8BDD20" w14:textId="77777777" w:rsidR="001215C0" w:rsidRPr="00D16A7A" w:rsidRDefault="00587B66">
            <w:pPr>
              <w:pStyle w:val="TableParagraph"/>
              <w:ind w:left="37"/>
              <w:jc w:val="center"/>
              <w:rPr>
                <w:rFonts w:ascii="Arial" w:hAnsi="Arial" w:cs="Arial"/>
                <w:sz w:val="13"/>
              </w:rPr>
            </w:pPr>
            <w:r w:rsidRPr="00D16A7A">
              <w:rPr>
                <w:rFonts w:ascii="Arial" w:hAnsi="Arial" w:cs="Arial"/>
                <w:w w:val="105"/>
                <w:sz w:val="13"/>
              </w:rPr>
              <w:t>X</w:t>
            </w:r>
          </w:p>
        </w:tc>
        <w:tc>
          <w:tcPr>
            <w:tcW w:w="4394" w:type="dxa"/>
            <w:gridSpan w:val="5"/>
            <w:tcBorders>
              <w:top w:val="single" w:sz="6" w:space="0" w:color="000000"/>
              <w:left w:val="single" w:sz="6" w:space="0" w:color="000000"/>
              <w:bottom w:val="single" w:sz="6" w:space="0" w:color="000000"/>
            </w:tcBorders>
          </w:tcPr>
          <w:p w14:paraId="62AEFD5F" w14:textId="77777777" w:rsidR="001215C0" w:rsidRPr="00D16A7A" w:rsidRDefault="00587B66">
            <w:pPr>
              <w:pStyle w:val="TableParagraph"/>
              <w:spacing w:before="119" w:line="292" w:lineRule="auto"/>
              <w:ind w:left="28" w:right="181"/>
              <w:rPr>
                <w:rFonts w:ascii="Arial" w:hAnsi="Arial" w:cs="Arial"/>
                <w:sz w:val="13"/>
              </w:rPr>
            </w:pPr>
            <w:r w:rsidRPr="00D16A7A">
              <w:rPr>
                <w:rFonts w:ascii="Arial" w:hAnsi="Arial" w:cs="Arial"/>
                <w:w w:val="105"/>
                <w:sz w:val="13"/>
              </w:rPr>
              <w:t>La documentación se encuentra clasificada, sin embargo, no se han</w:t>
            </w:r>
            <w:r w:rsidRPr="00D16A7A">
              <w:rPr>
                <w:rFonts w:ascii="Arial" w:hAnsi="Arial" w:cs="Arial"/>
                <w:spacing w:val="-39"/>
                <w:w w:val="105"/>
                <w:sz w:val="13"/>
              </w:rPr>
              <w:t xml:space="preserve"> </w:t>
            </w:r>
            <w:r w:rsidRPr="00D16A7A">
              <w:rPr>
                <w:rFonts w:ascii="Arial" w:hAnsi="Arial" w:cs="Arial"/>
                <w:w w:val="105"/>
                <w:sz w:val="13"/>
              </w:rPr>
              <w:t>realizado</w:t>
            </w:r>
            <w:r w:rsidRPr="00D16A7A">
              <w:rPr>
                <w:rFonts w:ascii="Arial" w:hAnsi="Arial" w:cs="Arial"/>
                <w:spacing w:val="-1"/>
                <w:w w:val="105"/>
                <w:sz w:val="13"/>
              </w:rPr>
              <w:t xml:space="preserve"> </w:t>
            </w:r>
            <w:r w:rsidRPr="00D16A7A">
              <w:rPr>
                <w:rFonts w:ascii="Arial" w:hAnsi="Arial" w:cs="Arial"/>
                <w:w w:val="105"/>
                <w:sz w:val="13"/>
              </w:rPr>
              <w:t>procesos</w:t>
            </w:r>
            <w:r w:rsidRPr="00D16A7A">
              <w:rPr>
                <w:rFonts w:ascii="Arial" w:hAnsi="Arial" w:cs="Arial"/>
                <w:spacing w:val="-2"/>
                <w:w w:val="105"/>
                <w:sz w:val="13"/>
              </w:rPr>
              <w:t xml:space="preserve"> </w:t>
            </w:r>
            <w:r w:rsidRPr="00D16A7A">
              <w:rPr>
                <w:rFonts w:ascii="Arial" w:hAnsi="Arial" w:cs="Arial"/>
                <w:w w:val="105"/>
                <w:sz w:val="13"/>
              </w:rPr>
              <w:t>técnicos</w:t>
            </w:r>
            <w:r w:rsidRPr="00D16A7A">
              <w:rPr>
                <w:rFonts w:ascii="Arial" w:hAnsi="Arial" w:cs="Arial"/>
                <w:spacing w:val="-2"/>
                <w:w w:val="105"/>
                <w:sz w:val="13"/>
              </w:rPr>
              <w:t xml:space="preserve"> </w:t>
            </w:r>
            <w:r w:rsidRPr="00D16A7A">
              <w:rPr>
                <w:rFonts w:ascii="Arial" w:hAnsi="Arial" w:cs="Arial"/>
                <w:w w:val="105"/>
                <w:sz w:val="13"/>
              </w:rPr>
              <w:t>archivísticos</w:t>
            </w:r>
            <w:r w:rsidRPr="00D16A7A">
              <w:rPr>
                <w:rFonts w:ascii="Arial" w:hAnsi="Arial" w:cs="Arial"/>
                <w:spacing w:val="-2"/>
                <w:w w:val="105"/>
                <w:sz w:val="13"/>
              </w:rPr>
              <w:t xml:space="preserve"> </w:t>
            </w:r>
            <w:r w:rsidRPr="00D16A7A">
              <w:rPr>
                <w:rFonts w:ascii="Arial" w:hAnsi="Arial" w:cs="Arial"/>
                <w:w w:val="105"/>
                <w:sz w:val="13"/>
              </w:rPr>
              <w:t>a</w:t>
            </w:r>
            <w:r w:rsidRPr="00D16A7A">
              <w:rPr>
                <w:rFonts w:ascii="Arial" w:hAnsi="Arial" w:cs="Arial"/>
                <w:spacing w:val="-1"/>
                <w:w w:val="105"/>
                <w:sz w:val="13"/>
              </w:rPr>
              <w:t xml:space="preserve"> </w:t>
            </w:r>
            <w:r w:rsidRPr="00D16A7A">
              <w:rPr>
                <w:rFonts w:ascii="Arial" w:hAnsi="Arial" w:cs="Arial"/>
                <w:w w:val="105"/>
                <w:sz w:val="13"/>
              </w:rPr>
              <w:t>las</w:t>
            </w:r>
            <w:r w:rsidRPr="00D16A7A">
              <w:rPr>
                <w:rFonts w:ascii="Arial" w:hAnsi="Arial" w:cs="Arial"/>
                <w:spacing w:val="-2"/>
                <w:w w:val="105"/>
                <w:sz w:val="13"/>
              </w:rPr>
              <w:t xml:space="preserve"> </w:t>
            </w:r>
            <w:r w:rsidRPr="00D16A7A">
              <w:rPr>
                <w:rFonts w:ascii="Arial" w:hAnsi="Arial" w:cs="Arial"/>
                <w:w w:val="105"/>
                <w:sz w:val="13"/>
              </w:rPr>
              <w:t>carpetas</w:t>
            </w:r>
          </w:p>
        </w:tc>
      </w:tr>
      <w:tr w:rsidR="001215C0" w:rsidRPr="00D16A7A" w14:paraId="4633D347" w14:textId="77777777">
        <w:trPr>
          <w:trHeight w:val="392"/>
        </w:trPr>
        <w:tc>
          <w:tcPr>
            <w:tcW w:w="439" w:type="dxa"/>
            <w:tcBorders>
              <w:top w:val="nil"/>
              <w:bottom w:val="nil"/>
              <w:right w:val="single" w:sz="6" w:space="0" w:color="000000"/>
            </w:tcBorders>
          </w:tcPr>
          <w:p w14:paraId="6DC6B34A"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15.2</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7AD90834" w14:textId="77777777" w:rsidR="001215C0" w:rsidRPr="00D16A7A" w:rsidRDefault="001215C0">
            <w:pPr>
              <w:pStyle w:val="TableParagraph"/>
              <w:rPr>
                <w:rFonts w:ascii="Arial" w:hAnsi="Arial" w:cs="Arial"/>
                <w:sz w:val="16"/>
              </w:rPr>
            </w:pPr>
          </w:p>
          <w:p w14:paraId="731CA980" w14:textId="77777777" w:rsidR="001215C0" w:rsidRPr="00D16A7A" w:rsidRDefault="00587B66">
            <w:pPr>
              <w:pStyle w:val="TableParagraph"/>
              <w:spacing w:before="118"/>
              <w:ind w:left="33"/>
              <w:rPr>
                <w:rFonts w:ascii="Arial" w:hAnsi="Arial" w:cs="Arial"/>
                <w:sz w:val="13"/>
              </w:rPr>
            </w:pPr>
            <w:r w:rsidRPr="00D16A7A">
              <w:rPr>
                <w:rFonts w:ascii="Arial" w:hAnsi="Arial" w:cs="Arial"/>
                <w:w w:val="105"/>
                <w:sz w:val="13"/>
              </w:rPr>
              <w:t>La</w:t>
            </w:r>
            <w:r w:rsidRPr="00D16A7A">
              <w:rPr>
                <w:rFonts w:ascii="Arial" w:hAnsi="Arial" w:cs="Arial"/>
                <w:spacing w:val="-4"/>
                <w:w w:val="105"/>
                <w:sz w:val="13"/>
              </w:rPr>
              <w:t xml:space="preserve"> </w:t>
            </w:r>
            <w:r w:rsidRPr="00D16A7A">
              <w:rPr>
                <w:rFonts w:ascii="Arial" w:hAnsi="Arial" w:cs="Arial"/>
                <w:w w:val="105"/>
                <w:sz w:val="13"/>
              </w:rPr>
              <w:t>documentación</w:t>
            </w:r>
            <w:r w:rsidRPr="00D16A7A">
              <w:rPr>
                <w:rFonts w:ascii="Arial" w:hAnsi="Arial" w:cs="Arial"/>
                <w:spacing w:val="-4"/>
                <w:w w:val="105"/>
                <w:sz w:val="13"/>
              </w:rPr>
              <w:t xml:space="preserve"> </w:t>
            </w:r>
            <w:proofErr w:type="spellStart"/>
            <w:r w:rsidRPr="00D16A7A">
              <w:rPr>
                <w:rFonts w:ascii="Arial" w:hAnsi="Arial" w:cs="Arial"/>
                <w:w w:val="105"/>
                <w:sz w:val="13"/>
              </w:rPr>
              <w:t>esta</w:t>
            </w:r>
            <w:proofErr w:type="spellEnd"/>
            <w:r w:rsidRPr="00D16A7A">
              <w:rPr>
                <w:rFonts w:ascii="Arial" w:hAnsi="Arial" w:cs="Arial"/>
                <w:spacing w:val="-4"/>
                <w:w w:val="105"/>
                <w:sz w:val="13"/>
              </w:rPr>
              <w:t xml:space="preserve"> </w:t>
            </w:r>
            <w:r w:rsidRPr="00D16A7A">
              <w:rPr>
                <w:rFonts w:ascii="Arial" w:hAnsi="Arial" w:cs="Arial"/>
                <w:w w:val="105"/>
                <w:sz w:val="13"/>
              </w:rPr>
              <w:t>clasificada</w:t>
            </w:r>
            <w:r w:rsidRPr="00D16A7A">
              <w:rPr>
                <w:rFonts w:ascii="Arial" w:hAnsi="Arial" w:cs="Arial"/>
                <w:spacing w:val="-4"/>
                <w:w w:val="105"/>
                <w:sz w:val="13"/>
              </w:rPr>
              <w:t xml:space="preserve"> </w:t>
            </w:r>
            <w:r w:rsidRPr="00D16A7A">
              <w:rPr>
                <w:rFonts w:ascii="Arial" w:hAnsi="Arial" w:cs="Arial"/>
                <w:w w:val="105"/>
                <w:sz w:val="13"/>
              </w:rPr>
              <w:t>por:</w:t>
            </w:r>
          </w:p>
        </w:tc>
        <w:tc>
          <w:tcPr>
            <w:tcW w:w="1764" w:type="dxa"/>
            <w:gridSpan w:val="2"/>
            <w:tcBorders>
              <w:top w:val="single" w:sz="6" w:space="0" w:color="000000"/>
              <w:left w:val="single" w:sz="6" w:space="0" w:color="000000"/>
              <w:bottom w:val="single" w:sz="6" w:space="0" w:color="000000"/>
              <w:right w:val="single" w:sz="6" w:space="0" w:color="000000"/>
            </w:tcBorders>
            <w:shd w:val="clear" w:color="auto" w:fill="C2E39C"/>
          </w:tcPr>
          <w:p w14:paraId="2D9F8205" w14:textId="77777777" w:rsidR="001215C0" w:rsidRPr="00D16A7A" w:rsidRDefault="00587B66">
            <w:pPr>
              <w:pStyle w:val="TableParagraph"/>
              <w:spacing w:before="105"/>
              <w:ind w:left="311"/>
              <w:rPr>
                <w:rFonts w:ascii="Arial" w:hAnsi="Arial" w:cs="Arial"/>
                <w:sz w:val="13"/>
              </w:rPr>
            </w:pPr>
            <w:r w:rsidRPr="00D16A7A">
              <w:rPr>
                <w:rFonts w:ascii="Arial" w:hAnsi="Arial" w:cs="Arial"/>
                <w:w w:val="105"/>
                <w:sz w:val="13"/>
              </w:rPr>
              <w:t>Orgánica-funcional</w:t>
            </w:r>
          </w:p>
        </w:tc>
        <w:tc>
          <w:tcPr>
            <w:tcW w:w="874" w:type="dxa"/>
            <w:tcBorders>
              <w:top w:val="single" w:sz="6" w:space="0" w:color="000000"/>
              <w:left w:val="single" w:sz="6" w:space="0" w:color="000000"/>
              <w:bottom w:val="single" w:sz="6" w:space="0" w:color="000000"/>
              <w:right w:val="single" w:sz="6" w:space="0" w:color="000000"/>
            </w:tcBorders>
            <w:shd w:val="clear" w:color="auto" w:fill="C2E39C"/>
          </w:tcPr>
          <w:p w14:paraId="5B4BD0A8" w14:textId="77777777" w:rsidR="001215C0" w:rsidRPr="00D16A7A" w:rsidRDefault="00587B66">
            <w:pPr>
              <w:pStyle w:val="TableParagraph"/>
              <w:spacing w:before="115"/>
              <w:ind w:left="49" w:right="22"/>
              <w:jc w:val="center"/>
              <w:rPr>
                <w:rFonts w:ascii="Arial" w:hAnsi="Arial" w:cs="Arial"/>
                <w:sz w:val="13"/>
              </w:rPr>
            </w:pPr>
            <w:r w:rsidRPr="00D16A7A">
              <w:rPr>
                <w:rFonts w:ascii="Arial" w:hAnsi="Arial" w:cs="Arial"/>
                <w:w w:val="105"/>
                <w:sz w:val="13"/>
              </w:rPr>
              <w:t>Procedencia</w:t>
            </w:r>
          </w:p>
        </w:tc>
        <w:tc>
          <w:tcPr>
            <w:tcW w:w="883" w:type="dxa"/>
            <w:tcBorders>
              <w:top w:val="single" w:sz="6" w:space="0" w:color="000000"/>
              <w:left w:val="single" w:sz="6" w:space="0" w:color="000000"/>
              <w:bottom w:val="single" w:sz="6" w:space="0" w:color="000000"/>
              <w:right w:val="single" w:sz="6" w:space="0" w:color="000000"/>
            </w:tcBorders>
            <w:shd w:val="clear" w:color="auto" w:fill="C2E39C"/>
          </w:tcPr>
          <w:p w14:paraId="0690AAE1" w14:textId="77777777" w:rsidR="001215C0" w:rsidRPr="00D16A7A" w:rsidRDefault="00587B66">
            <w:pPr>
              <w:pStyle w:val="TableParagraph"/>
              <w:spacing w:before="23"/>
              <w:ind w:left="64" w:right="38"/>
              <w:jc w:val="center"/>
              <w:rPr>
                <w:rFonts w:ascii="Arial" w:hAnsi="Arial" w:cs="Arial"/>
                <w:sz w:val="13"/>
              </w:rPr>
            </w:pPr>
            <w:r w:rsidRPr="00D16A7A">
              <w:rPr>
                <w:rFonts w:ascii="Arial" w:hAnsi="Arial" w:cs="Arial"/>
                <w:w w:val="105"/>
                <w:sz w:val="13"/>
              </w:rPr>
              <w:t>Temática</w:t>
            </w:r>
            <w:r w:rsidRPr="00D16A7A">
              <w:rPr>
                <w:rFonts w:ascii="Arial" w:hAnsi="Arial" w:cs="Arial"/>
                <w:spacing w:val="-3"/>
                <w:w w:val="105"/>
                <w:sz w:val="13"/>
              </w:rPr>
              <w:t xml:space="preserve"> </w:t>
            </w:r>
            <w:r w:rsidRPr="00D16A7A">
              <w:rPr>
                <w:rFonts w:ascii="Arial" w:hAnsi="Arial" w:cs="Arial"/>
                <w:w w:val="105"/>
                <w:sz w:val="13"/>
              </w:rPr>
              <w:t>o</w:t>
            </w:r>
          </w:p>
          <w:p w14:paraId="76F83827" w14:textId="77777777" w:rsidR="001215C0" w:rsidRPr="00D16A7A" w:rsidRDefault="00587B66">
            <w:pPr>
              <w:pStyle w:val="TableParagraph"/>
              <w:spacing w:before="34"/>
              <w:ind w:left="67" w:right="38"/>
              <w:jc w:val="center"/>
              <w:rPr>
                <w:rFonts w:ascii="Arial" w:hAnsi="Arial" w:cs="Arial"/>
                <w:sz w:val="13"/>
              </w:rPr>
            </w:pPr>
            <w:r w:rsidRPr="00D16A7A">
              <w:rPr>
                <w:rFonts w:ascii="Arial" w:hAnsi="Arial" w:cs="Arial"/>
                <w:w w:val="105"/>
                <w:sz w:val="13"/>
              </w:rPr>
              <w:t>Asunto</w:t>
            </w:r>
          </w:p>
        </w:tc>
        <w:tc>
          <w:tcPr>
            <w:tcW w:w="877" w:type="dxa"/>
            <w:tcBorders>
              <w:top w:val="single" w:sz="6" w:space="0" w:color="000000"/>
              <w:left w:val="single" w:sz="6" w:space="0" w:color="000000"/>
              <w:bottom w:val="single" w:sz="6" w:space="0" w:color="000000"/>
              <w:right w:val="single" w:sz="6" w:space="0" w:color="000000"/>
            </w:tcBorders>
            <w:shd w:val="clear" w:color="auto" w:fill="C2E39C"/>
          </w:tcPr>
          <w:p w14:paraId="2B8F15C6" w14:textId="77777777" w:rsidR="001215C0" w:rsidRPr="00D16A7A" w:rsidRDefault="00587B66">
            <w:pPr>
              <w:pStyle w:val="TableParagraph"/>
              <w:spacing w:before="115"/>
              <w:ind w:left="35" w:right="12"/>
              <w:jc w:val="center"/>
              <w:rPr>
                <w:rFonts w:ascii="Arial" w:hAnsi="Arial" w:cs="Arial"/>
                <w:sz w:val="13"/>
              </w:rPr>
            </w:pPr>
            <w:r w:rsidRPr="00D16A7A">
              <w:rPr>
                <w:rFonts w:ascii="Arial" w:hAnsi="Arial" w:cs="Arial"/>
                <w:w w:val="105"/>
                <w:sz w:val="13"/>
              </w:rPr>
              <w:t>Autor</w:t>
            </w:r>
          </w:p>
        </w:tc>
        <w:tc>
          <w:tcPr>
            <w:tcW w:w="1760" w:type="dxa"/>
            <w:gridSpan w:val="2"/>
            <w:tcBorders>
              <w:top w:val="single" w:sz="6" w:space="0" w:color="000000"/>
              <w:left w:val="single" w:sz="6" w:space="0" w:color="000000"/>
              <w:bottom w:val="single" w:sz="6" w:space="0" w:color="000000"/>
            </w:tcBorders>
            <w:shd w:val="clear" w:color="auto" w:fill="C2E39C"/>
          </w:tcPr>
          <w:p w14:paraId="2B430C19" w14:textId="77777777" w:rsidR="001215C0" w:rsidRPr="00D16A7A" w:rsidRDefault="00587B66">
            <w:pPr>
              <w:pStyle w:val="TableParagraph"/>
              <w:spacing w:before="105"/>
              <w:ind w:left="727" w:right="697"/>
              <w:jc w:val="center"/>
              <w:rPr>
                <w:rFonts w:ascii="Arial" w:hAnsi="Arial" w:cs="Arial"/>
                <w:sz w:val="13"/>
              </w:rPr>
            </w:pPr>
            <w:r w:rsidRPr="00D16A7A">
              <w:rPr>
                <w:rFonts w:ascii="Arial" w:hAnsi="Arial" w:cs="Arial"/>
                <w:w w:val="105"/>
                <w:sz w:val="13"/>
              </w:rPr>
              <w:t>Otro</w:t>
            </w:r>
          </w:p>
        </w:tc>
      </w:tr>
      <w:tr w:rsidR="001215C0" w:rsidRPr="00D16A7A" w14:paraId="5F5DCBC9" w14:textId="77777777">
        <w:trPr>
          <w:trHeight w:val="393"/>
        </w:trPr>
        <w:tc>
          <w:tcPr>
            <w:tcW w:w="439" w:type="dxa"/>
            <w:tcBorders>
              <w:top w:val="nil"/>
              <w:bottom w:val="nil"/>
              <w:right w:val="single" w:sz="6" w:space="0" w:color="000000"/>
            </w:tcBorders>
          </w:tcPr>
          <w:p w14:paraId="4D3D2D79"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3F065D43" w14:textId="77777777" w:rsidR="001215C0" w:rsidRPr="00D16A7A" w:rsidRDefault="001215C0">
            <w:pPr>
              <w:rPr>
                <w:rFonts w:ascii="Arial" w:hAnsi="Arial" w:cs="Arial"/>
                <w:sz w:val="2"/>
                <w:szCs w:val="2"/>
              </w:rPr>
            </w:pPr>
          </w:p>
        </w:tc>
        <w:tc>
          <w:tcPr>
            <w:tcW w:w="1764" w:type="dxa"/>
            <w:gridSpan w:val="2"/>
            <w:tcBorders>
              <w:top w:val="single" w:sz="6" w:space="0" w:color="000000"/>
              <w:left w:val="single" w:sz="6" w:space="0" w:color="000000"/>
              <w:bottom w:val="single" w:sz="6" w:space="0" w:color="000000"/>
              <w:right w:val="single" w:sz="6" w:space="0" w:color="000000"/>
            </w:tcBorders>
          </w:tcPr>
          <w:p w14:paraId="7234B92A" w14:textId="77777777" w:rsidR="001215C0" w:rsidRPr="00D16A7A" w:rsidRDefault="00587B66">
            <w:pPr>
              <w:pStyle w:val="TableParagraph"/>
              <w:spacing w:before="100"/>
              <w:ind w:left="39"/>
              <w:jc w:val="center"/>
              <w:rPr>
                <w:rFonts w:ascii="Arial" w:hAnsi="Arial" w:cs="Arial"/>
                <w:sz w:val="13"/>
              </w:rPr>
            </w:pPr>
            <w:r w:rsidRPr="00D16A7A">
              <w:rPr>
                <w:rFonts w:ascii="Arial" w:hAnsi="Arial" w:cs="Arial"/>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6BB07AB0" w14:textId="77777777" w:rsidR="001215C0" w:rsidRPr="00D16A7A" w:rsidRDefault="00587B66">
            <w:pPr>
              <w:pStyle w:val="TableParagraph"/>
              <w:spacing w:before="115"/>
              <w:ind w:left="27"/>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6C5FAAA5" w14:textId="77777777" w:rsidR="001215C0" w:rsidRPr="00D16A7A" w:rsidRDefault="00587B66">
            <w:pPr>
              <w:pStyle w:val="TableParagraph"/>
              <w:spacing w:before="115"/>
              <w:ind w:left="28"/>
              <w:jc w:val="center"/>
              <w:rPr>
                <w:rFonts w:ascii="Arial" w:hAnsi="Arial" w:cs="Arial"/>
                <w:sz w:val="13"/>
              </w:rPr>
            </w:pPr>
            <w:r w:rsidRPr="00D16A7A">
              <w:rPr>
                <w:rFonts w:ascii="Arial" w:hAnsi="Arial" w:cs="Arial"/>
                <w:w w:val="105"/>
                <w:sz w:val="13"/>
              </w:rPr>
              <w:t>X</w:t>
            </w:r>
          </w:p>
        </w:tc>
        <w:tc>
          <w:tcPr>
            <w:tcW w:w="877" w:type="dxa"/>
            <w:tcBorders>
              <w:top w:val="single" w:sz="6" w:space="0" w:color="000000"/>
              <w:left w:val="single" w:sz="6" w:space="0" w:color="000000"/>
              <w:bottom w:val="single" w:sz="6" w:space="0" w:color="000000"/>
              <w:right w:val="single" w:sz="6" w:space="0" w:color="000000"/>
            </w:tcBorders>
          </w:tcPr>
          <w:p w14:paraId="2D226DC2" w14:textId="77777777" w:rsidR="001215C0" w:rsidRPr="00D16A7A" w:rsidRDefault="001215C0">
            <w:pPr>
              <w:pStyle w:val="TableParagraph"/>
              <w:rPr>
                <w:rFonts w:ascii="Arial" w:hAnsi="Arial" w:cs="Arial"/>
                <w:sz w:val="12"/>
              </w:rPr>
            </w:pPr>
          </w:p>
        </w:tc>
        <w:tc>
          <w:tcPr>
            <w:tcW w:w="1760" w:type="dxa"/>
            <w:gridSpan w:val="2"/>
            <w:tcBorders>
              <w:top w:val="single" w:sz="6" w:space="0" w:color="000000"/>
              <w:left w:val="single" w:sz="6" w:space="0" w:color="000000"/>
              <w:bottom w:val="single" w:sz="6" w:space="0" w:color="000000"/>
            </w:tcBorders>
          </w:tcPr>
          <w:p w14:paraId="1CD98205" w14:textId="77777777" w:rsidR="001215C0" w:rsidRPr="00D16A7A" w:rsidRDefault="001215C0">
            <w:pPr>
              <w:pStyle w:val="TableParagraph"/>
              <w:rPr>
                <w:rFonts w:ascii="Arial" w:hAnsi="Arial" w:cs="Arial"/>
                <w:sz w:val="12"/>
              </w:rPr>
            </w:pPr>
          </w:p>
        </w:tc>
      </w:tr>
      <w:tr w:rsidR="001215C0" w:rsidRPr="00D16A7A" w14:paraId="4CB2B590" w14:textId="77777777">
        <w:trPr>
          <w:trHeight w:val="392"/>
        </w:trPr>
        <w:tc>
          <w:tcPr>
            <w:tcW w:w="439" w:type="dxa"/>
            <w:tcBorders>
              <w:top w:val="nil"/>
              <w:bottom w:val="nil"/>
              <w:right w:val="single" w:sz="6" w:space="0" w:color="000000"/>
            </w:tcBorders>
          </w:tcPr>
          <w:p w14:paraId="2C5FD349"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15.3</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73395542" w14:textId="77777777" w:rsidR="001215C0" w:rsidRPr="00D16A7A" w:rsidRDefault="001215C0">
            <w:pPr>
              <w:pStyle w:val="TableParagraph"/>
              <w:rPr>
                <w:rFonts w:ascii="Arial" w:hAnsi="Arial" w:cs="Arial"/>
                <w:sz w:val="16"/>
              </w:rPr>
            </w:pPr>
          </w:p>
          <w:p w14:paraId="7988B896" w14:textId="77777777" w:rsidR="001215C0" w:rsidRPr="00D16A7A" w:rsidRDefault="00587B66">
            <w:pPr>
              <w:pStyle w:val="TableParagraph"/>
              <w:spacing w:before="118"/>
              <w:ind w:left="33"/>
              <w:rPr>
                <w:rFonts w:ascii="Arial" w:hAnsi="Arial" w:cs="Arial"/>
                <w:sz w:val="13"/>
              </w:rPr>
            </w:pP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documentación</w:t>
            </w:r>
            <w:r w:rsidRPr="00D16A7A">
              <w:rPr>
                <w:rFonts w:ascii="Arial" w:hAnsi="Arial" w:cs="Arial"/>
                <w:spacing w:val="-4"/>
                <w:w w:val="105"/>
                <w:sz w:val="13"/>
              </w:rPr>
              <w:t xml:space="preserve"> </w:t>
            </w:r>
            <w:r w:rsidRPr="00D16A7A">
              <w:rPr>
                <w:rFonts w:ascii="Arial" w:hAnsi="Arial" w:cs="Arial"/>
                <w:w w:val="105"/>
                <w:sz w:val="13"/>
              </w:rPr>
              <w:t>esta</w:t>
            </w:r>
            <w:r w:rsidRPr="00D16A7A">
              <w:rPr>
                <w:rFonts w:ascii="Arial" w:hAnsi="Arial" w:cs="Arial"/>
                <w:spacing w:val="-3"/>
                <w:w w:val="105"/>
                <w:sz w:val="13"/>
              </w:rPr>
              <w:t xml:space="preserve"> </w:t>
            </w:r>
            <w:r w:rsidRPr="00D16A7A">
              <w:rPr>
                <w:rFonts w:ascii="Arial" w:hAnsi="Arial" w:cs="Arial"/>
                <w:w w:val="105"/>
                <w:sz w:val="13"/>
              </w:rPr>
              <w:t>ordenada</w:t>
            </w:r>
            <w:r w:rsidRPr="00D16A7A">
              <w:rPr>
                <w:rFonts w:ascii="Arial" w:hAnsi="Arial" w:cs="Arial"/>
                <w:spacing w:val="-4"/>
                <w:w w:val="105"/>
                <w:sz w:val="13"/>
              </w:rPr>
              <w:t xml:space="preserve"> </w:t>
            </w:r>
            <w:r w:rsidRPr="00D16A7A">
              <w:rPr>
                <w:rFonts w:ascii="Arial" w:hAnsi="Arial" w:cs="Arial"/>
                <w:w w:val="105"/>
                <w:sz w:val="13"/>
              </w:rPr>
              <w:t>por:</w:t>
            </w:r>
          </w:p>
        </w:tc>
        <w:tc>
          <w:tcPr>
            <w:tcW w:w="1764" w:type="dxa"/>
            <w:gridSpan w:val="2"/>
            <w:tcBorders>
              <w:top w:val="single" w:sz="6" w:space="0" w:color="000000"/>
              <w:left w:val="single" w:sz="6" w:space="0" w:color="000000"/>
              <w:bottom w:val="single" w:sz="6" w:space="0" w:color="000000"/>
              <w:right w:val="single" w:sz="6" w:space="0" w:color="000000"/>
            </w:tcBorders>
            <w:shd w:val="clear" w:color="auto" w:fill="C2E39C"/>
          </w:tcPr>
          <w:p w14:paraId="0D1E5D30" w14:textId="77777777" w:rsidR="001215C0" w:rsidRPr="00D16A7A" w:rsidRDefault="00587B66">
            <w:pPr>
              <w:pStyle w:val="TableParagraph"/>
              <w:spacing w:before="100"/>
              <w:ind w:left="577"/>
              <w:rPr>
                <w:rFonts w:ascii="Arial" w:hAnsi="Arial" w:cs="Arial"/>
                <w:sz w:val="13"/>
              </w:rPr>
            </w:pPr>
            <w:r w:rsidRPr="00D16A7A">
              <w:rPr>
                <w:rFonts w:ascii="Arial" w:hAnsi="Arial" w:cs="Arial"/>
                <w:w w:val="105"/>
                <w:sz w:val="13"/>
              </w:rPr>
              <w:t>Alfabético</w:t>
            </w:r>
          </w:p>
        </w:tc>
        <w:tc>
          <w:tcPr>
            <w:tcW w:w="874" w:type="dxa"/>
            <w:tcBorders>
              <w:top w:val="single" w:sz="6" w:space="0" w:color="000000"/>
              <w:left w:val="single" w:sz="6" w:space="0" w:color="000000"/>
              <w:bottom w:val="single" w:sz="6" w:space="0" w:color="000000"/>
              <w:right w:val="single" w:sz="6" w:space="0" w:color="000000"/>
            </w:tcBorders>
            <w:shd w:val="clear" w:color="auto" w:fill="C2E39C"/>
          </w:tcPr>
          <w:p w14:paraId="60E9B64E" w14:textId="77777777" w:rsidR="001215C0" w:rsidRPr="00D16A7A" w:rsidRDefault="00587B66">
            <w:pPr>
              <w:pStyle w:val="TableParagraph"/>
              <w:spacing w:before="110"/>
              <w:ind w:left="49" w:right="13"/>
              <w:jc w:val="center"/>
              <w:rPr>
                <w:rFonts w:ascii="Arial" w:hAnsi="Arial" w:cs="Arial"/>
                <w:sz w:val="13"/>
              </w:rPr>
            </w:pPr>
            <w:r w:rsidRPr="00D16A7A">
              <w:rPr>
                <w:rFonts w:ascii="Arial" w:hAnsi="Arial" w:cs="Arial"/>
                <w:w w:val="105"/>
                <w:sz w:val="13"/>
              </w:rPr>
              <w:t>Numérico</w:t>
            </w:r>
          </w:p>
        </w:tc>
        <w:tc>
          <w:tcPr>
            <w:tcW w:w="883" w:type="dxa"/>
            <w:tcBorders>
              <w:top w:val="single" w:sz="6" w:space="0" w:color="000000"/>
              <w:left w:val="single" w:sz="6" w:space="0" w:color="000000"/>
              <w:bottom w:val="single" w:sz="6" w:space="0" w:color="000000"/>
              <w:right w:val="single" w:sz="6" w:space="0" w:color="000000"/>
            </w:tcBorders>
            <w:shd w:val="clear" w:color="auto" w:fill="C2E39C"/>
          </w:tcPr>
          <w:p w14:paraId="0103AD33" w14:textId="77777777" w:rsidR="001215C0" w:rsidRPr="00D16A7A" w:rsidRDefault="00587B66">
            <w:pPr>
              <w:pStyle w:val="TableParagraph"/>
              <w:spacing w:before="110"/>
              <w:ind w:left="71" w:right="38"/>
              <w:jc w:val="center"/>
              <w:rPr>
                <w:rFonts w:ascii="Arial" w:hAnsi="Arial" w:cs="Arial"/>
                <w:sz w:val="13"/>
              </w:rPr>
            </w:pPr>
            <w:r w:rsidRPr="00D16A7A">
              <w:rPr>
                <w:rFonts w:ascii="Arial" w:hAnsi="Arial" w:cs="Arial"/>
                <w:w w:val="105"/>
                <w:sz w:val="13"/>
              </w:rPr>
              <w:t>Cronológico</w:t>
            </w:r>
          </w:p>
        </w:tc>
        <w:tc>
          <w:tcPr>
            <w:tcW w:w="877" w:type="dxa"/>
            <w:tcBorders>
              <w:top w:val="single" w:sz="6" w:space="0" w:color="000000"/>
              <w:left w:val="single" w:sz="6" w:space="0" w:color="000000"/>
              <w:bottom w:val="single" w:sz="6" w:space="0" w:color="000000"/>
              <w:right w:val="single" w:sz="6" w:space="0" w:color="000000"/>
            </w:tcBorders>
            <w:shd w:val="clear" w:color="auto" w:fill="C2E39C"/>
          </w:tcPr>
          <w:p w14:paraId="05182F5C" w14:textId="77777777" w:rsidR="001215C0" w:rsidRPr="00D16A7A" w:rsidRDefault="00587B66">
            <w:pPr>
              <w:pStyle w:val="TableParagraph"/>
              <w:spacing w:before="110"/>
              <w:ind w:left="31"/>
              <w:jc w:val="center"/>
              <w:rPr>
                <w:rFonts w:ascii="Arial" w:hAnsi="Arial" w:cs="Arial"/>
                <w:sz w:val="13"/>
              </w:rPr>
            </w:pPr>
            <w:r w:rsidRPr="00D16A7A">
              <w:rPr>
                <w:rFonts w:ascii="Arial" w:hAnsi="Arial" w:cs="Arial"/>
                <w:w w:val="105"/>
                <w:sz w:val="13"/>
              </w:rPr>
              <w:t>Alfanumérico</w:t>
            </w:r>
          </w:p>
        </w:tc>
        <w:tc>
          <w:tcPr>
            <w:tcW w:w="1760" w:type="dxa"/>
            <w:gridSpan w:val="2"/>
            <w:tcBorders>
              <w:top w:val="single" w:sz="6" w:space="0" w:color="000000"/>
              <w:left w:val="single" w:sz="6" w:space="0" w:color="000000"/>
              <w:bottom w:val="single" w:sz="6" w:space="0" w:color="000000"/>
            </w:tcBorders>
            <w:shd w:val="clear" w:color="auto" w:fill="C2E39C"/>
          </w:tcPr>
          <w:p w14:paraId="0BDD87E3" w14:textId="77777777" w:rsidR="001215C0" w:rsidRPr="00D16A7A" w:rsidRDefault="00587B66">
            <w:pPr>
              <w:pStyle w:val="TableParagraph"/>
              <w:spacing w:before="105"/>
              <w:ind w:left="727" w:right="697"/>
              <w:jc w:val="center"/>
              <w:rPr>
                <w:rFonts w:ascii="Arial" w:hAnsi="Arial" w:cs="Arial"/>
                <w:sz w:val="13"/>
              </w:rPr>
            </w:pPr>
            <w:r w:rsidRPr="00D16A7A">
              <w:rPr>
                <w:rFonts w:ascii="Arial" w:hAnsi="Arial" w:cs="Arial"/>
                <w:w w:val="105"/>
                <w:sz w:val="13"/>
              </w:rPr>
              <w:t>Otro</w:t>
            </w:r>
          </w:p>
        </w:tc>
      </w:tr>
      <w:tr w:rsidR="001215C0" w:rsidRPr="00D16A7A" w14:paraId="00E5D791" w14:textId="77777777">
        <w:trPr>
          <w:trHeight w:val="392"/>
        </w:trPr>
        <w:tc>
          <w:tcPr>
            <w:tcW w:w="439" w:type="dxa"/>
            <w:tcBorders>
              <w:top w:val="nil"/>
              <w:bottom w:val="nil"/>
              <w:right w:val="single" w:sz="6" w:space="0" w:color="000000"/>
            </w:tcBorders>
          </w:tcPr>
          <w:p w14:paraId="7EEC2251"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43ED7B01" w14:textId="77777777" w:rsidR="001215C0" w:rsidRPr="00D16A7A" w:rsidRDefault="001215C0">
            <w:pPr>
              <w:rPr>
                <w:rFonts w:ascii="Arial" w:hAnsi="Arial" w:cs="Arial"/>
                <w:sz w:val="2"/>
                <w:szCs w:val="2"/>
              </w:rPr>
            </w:pPr>
          </w:p>
        </w:tc>
        <w:tc>
          <w:tcPr>
            <w:tcW w:w="1764" w:type="dxa"/>
            <w:gridSpan w:val="2"/>
            <w:tcBorders>
              <w:top w:val="single" w:sz="6" w:space="0" w:color="000000"/>
              <w:left w:val="single" w:sz="6" w:space="0" w:color="000000"/>
              <w:bottom w:val="single" w:sz="6" w:space="0" w:color="000000"/>
              <w:right w:val="single" w:sz="6" w:space="0" w:color="000000"/>
            </w:tcBorders>
          </w:tcPr>
          <w:p w14:paraId="0894BFB1" w14:textId="77777777" w:rsidR="001215C0" w:rsidRPr="00D16A7A" w:rsidRDefault="001215C0">
            <w:pPr>
              <w:pStyle w:val="TableParagraph"/>
              <w:rPr>
                <w:rFonts w:ascii="Arial" w:hAnsi="Arial" w:cs="Arial"/>
                <w:sz w:val="12"/>
              </w:rPr>
            </w:pPr>
          </w:p>
        </w:tc>
        <w:tc>
          <w:tcPr>
            <w:tcW w:w="874" w:type="dxa"/>
            <w:tcBorders>
              <w:top w:val="single" w:sz="6" w:space="0" w:color="000000"/>
              <w:left w:val="single" w:sz="6" w:space="0" w:color="000000"/>
              <w:bottom w:val="single" w:sz="6" w:space="0" w:color="000000"/>
              <w:right w:val="single" w:sz="6" w:space="0" w:color="000000"/>
            </w:tcBorders>
          </w:tcPr>
          <w:p w14:paraId="4D8A931C" w14:textId="77777777" w:rsidR="001215C0" w:rsidRPr="00D16A7A" w:rsidRDefault="00587B66">
            <w:pPr>
              <w:pStyle w:val="TableParagraph"/>
              <w:spacing w:before="115"/>
              <w:ind w:left="27"/>
              <w:jc w:val="center"/>
              <w:rPr>
                <w:rFonts w:ascii="Arial" w:hAnsi="Arial" w:cs="Arial"/>
                <w:sz w:val="13"/>
              </w:rPr>
            </w:pPr>
            <w:r w:rsidRPr="00D16A7A">
              <w:rPr>
                <w:rFonts w:ascii="Arial" w:hAnsi="Arial" w:cs="Arial"/>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583A80A6" w14:textId="77777777" w:rsidR="001215C0" w:rsidRPr="00D16A7A" w:rsidRDefault="00587B66">
            <w:pPr>
              <w:pStyle w:val="TableParagraph"/>
              <w:spacing w:before="115"/>
              <w:ind w:left="28"/>
              <w:jc w:val="center"/>
              <w:rPr>
                <w:rFonts w:ascii="Arial" w:hAnsi="Arial" w:cs="Arial"/>
                <w:sz w:val="13"/>
              </w:rPr>
            </w:pPr>
            <w:r w:rsidRPr="00D16A7A">
              <w:rPr>
                <w:rFonts w:ascii="Arial" w:hAnsi="Arial" w:cs="Arial"/>
                <w:w w:val="105"/>
                <w:sz w:val="13"/>
              </w:rPr>
              <w:t>X</w:t>
            </w:r>
          </w:p>
        </w:tc>
        <w:tc>
          <w:tcPr>
            <w:tcW w:w="877" w:type="dxa"/>
            <w:tcBorders>
              <w:top w:val="single" w:sz="6" w:space="0" w:color="000000"/>
              <w:left w:val="single" w:sz="6" w:space="0" w:color="000000"/>
              <w:bottom w:val="single" w:sz="6" w:space="0" w:color="000000"/>
              <w:right w:val="single" w:sz="6" w:space="0" w:color="000000"/>
            </w:tcBorders>
          </w:tcPr>
          <w:p w14:paraId="57663439" w14:textId="77777777" w:rsidR="001215C0" w:rsidRPr="00D16A7A" w:rsidRDefault="001215C0">
            <w:pPr>
              <w:pStyle w:val="TableParagraph"/>
              <w:rPr>
                <w:rFonts w:ascii="Arial" w:hAnsi="Arial" w:cs="Arial"/>
                <w:sz w:val="12"/>
              </w:rPr>
            </w:pPr>
          </w:p>
        </w:tc>
        <w:tc>
          <w:tcPr>
            <w:tcW w:w="1760" w:type="dxa"/>
            <w:gridSpan w:val="2"/>
            <w:tcBorders>
              <w:top w:val="single" w:sz="6" w:space="0" w:color="000000"/>
              <w:left w:val="single" w:sz="6" w:space="0" w:color="000000"/>
              <w:bottom w:val="single" w:sz="6" w:space="0" w:color="000000"/>
            </w:tcBorders>
          </w:tcPr>
          <w:p w14:paraId="06EE5955" w14:textId="77777777" w:rsidR="001215C0" w:rsidRPr="00D16A7A" w:rsidRDefault="001215C0">
            <w:pPr>
              <w:pStyle w:val="TableParagraph"/>
              <w:rPr>
                <w:rFonts w:ascii="Arial" w:hAnsi="Arial" w:cs="Arial"/>
                <w:sz w:val="12"/>
              </w:rPr>
            </w:pPr>
          </w:p>
        </w:tc>
      </w:tr>
      <w:tr w:rsidR="001215C0" w:rsidRPr="00D16A7A" w14:paraId="5CDCE77B" w14:textId="77777777">
        <w:trPr>
          <w:trHeight w:val="392"/>
        </w:trPr>
        <w:tc>
          <w:tcPr>
            <w:tcW w:w="439" w:type="dxa"/>
            <w:tcBorders>
              <w:top w:val="nil"/>
              <w:bottom w:val="nil"/>
              <w:right w:val="single" w:sz="6" w:space="0" w:color="000000"/>
            </w:tcBorders>
          </w:tcPr>
          <w:p w14:paraId="0C8B864F"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15.4</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5FAC33C1" w14:textId="77777777" w:rsidR="001215C0" w:rsidRPr="00D16A7A" w:rsidRDefault="001215C0">
            <w:pPr>
              <w:pStyle w:val="TableParagraph"/>
              <w:spacing w:before="9"/>
              <w:rPr>
                <w:rFonts w:ascii="Arial" w:hAnsi="Arial" w:cs="Arial"/>
                <w:sz w:val="18"/>
              </w:rPr>
            </w:pPr>
          </w:p>
          <w:p w14:paraId="6C4A5B26" w14:textId="77777777" w:rsidR="001215C0" w:rsidRPr="00D16A7A" w:rsidRDefault="00587B66">
            <w:pPr>
              <w:pStyle w:val="TableParagraph"/>
              <w:spacing w:line="292" w:lineRule="auto"/>
              <w:ind w:left="33" w:right="211"/>
              <w:rPr>
                <w:rFonts w:ascii="Arial" w:hAnsi="Arial" w:cs="Arial"/>
                <w:sz w:val="13"/>
              </w:rPr>
            </w:pPr>
            <w:r w:rsidRPr="00D16A7A">
              <w:rPr>
                <w:rFonts w:ascii="Arial" w:hAnsi="Arial" w:cs="Arial"/>
                <w:w w:val="105"/>
                <w:sz w:val="13"/>
              </w:rPr>
              <w:t>El archivo cuenta con instrumentos de consulta/recuperación de la</w:t>
            </w:r>
            <w:r w:rsidRPr="00D16A7A">
              <w:rPr>
                <w:rFonts w:ascii="Arial" w:hAnsi="Arial" w:cs="Arial"/>
                <w:spacing w:val="-39"/>
                <w:w w:val="105"/>
                <w:sz w:val="13"/>
              </w:rPr>
              <w:t xml:space="preserve"> </w:t>
            </w:r>
            <w:r w:rsidRPr="00D16A7A">
              <w:rPr>
                <w:rFonts w:ascii="Arial" w:hAnsi="Arial" w:cs="Arial"/>
                <w:w w:val="105"/>
                <w:sz w:val="13"/>
              </w:rPr>
              <w:t>información?</w:t>
            </w:r>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7B97B5D7" w14:textId="77777777" w:rsidR="001215C0" w:rsidRPr="00D16A7A" w:rsidRDefault="00587B66">
            <w:pPr>
              <w:pStyle w:val="TableParagraph"/>
              <w:spacing w:before="110"/>
              <w:ind w:left="156" w:right="113"/>
              <w:jc w:val="center"/>
              <w:rPr>
                <w:rFonts w:ascii="Arial" w:hAnsi="Arial" w:cs="Arial"/>
                <w:sz w:val="13"/>
              </w:rPr>
            </w:pPr>
            <w:r w:rsidRPr="00D16A7A">
              <w:rPr>
                <w:rFonts w:ascii="Arial" w:hAnsi="Arial" w:cs="Arial"/>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0627EED2" w14:textId="77777777" w:rsidR="001215C0" w:rsidRPr="00D16A7A" w:rsidRDefault="00587B66">
            <w:pPr>
              <w:pStyle w:val="TableParagraph"/>
              <w:spacing w:before="110"/>
              <w:ind w:left="118" w:right="84"/>
              <w:jc w:val="center"/>
              <w:rPr>
                <w:rFonts w:ascii="Arial" w:hAnsi="Arial" w:cs="Arial"/>
                <w:sz w:val="13"/>
              </w:rPr>
            </w:pPr>
            <w:r w:rsidRPr="00D16A7A">
              <w:rPr>
                <w:rFonts w:ascii="Arial" w:hAnsi="Arial" w:cs="Arial"/>
                <w:w w:val="105"/>
                <w:sz w:val="13"/>
              </w:rPr>
              <w:t>No</w:t>
            </w:r>
          </w:p>
        </w:tc>
        <w:tc>
          <w:tcPr>
            <w:tcW w:w="874" w:type="dxa"/>
            <w:tcBorders>
              <w:top w:val="single" w:sz="6" w:space="0" w:color="000000"/>
              <w:left w:val="single" w:sz="6" w:space="0" w:color="000000"/>
              <w:bottom w:val="single" w:sz="6" w:space="0" w:color="000000"/>
              <w:right w:val="single" w:sz="6" w:space="0" w:color="000000"/>
            </w:tcBorders>
            <w:shd w:val="clear" w:color="auto" w:fill="C2E39C"/>
          </w:tcPr>
          <w:p w14:paraId="4501AF8D" w14:textId="77777777" w:rsidR="001215C0" w:rsidRPr="00D16A7A" w:rsidRDefault="00587B66">
            <w:pPr>
              <w:pStyle w:val="TableParagraph"/>
              <w:spacing w:before="110"/>
              <w:ind w:left="49" w:right="12"/>
              <w:jc w:val="center"/>
              <w:rPr>
                <w:rFonts w:ascii="Arial" w:hAnsi="Arial" w:cs="Arial"/>
                <w:sz w:val="13"/>
              </w:rPr>
            </w:pPr>
            <w:r w:rsidRPr="00D16A7A">
              <w:rPr>
                <w:rFonts w:ascii="Arial" w:hAnsi="Arial" w:cs="Arial"/>
                <w:w w:val="105"/>
                <w:sz w:val="13"/>
              </w:rPr>
              <w:t>Guía</w:t>
            </w:r>
          </w:p>
        </w:tc>
        <w:tc>
          <w:tcPr>
            <w:tcW w:w="883" w:type="dxa"/>
            <w:tcBorders>
              <w:top w:val="single" w:sz="6" w:space="0" w:color="000000"/>
              <w:left w:val="single" w:sz="6" w:space="0" w:color="000000"/>
              <w:bottom w:val="single" w:sz="6" w:space="0" w:color="000000"/>
              <w:right w:val="single" w:sz="6" w:space="0" w:color="000000"/>
            </w:tcBorders>
            <w:shd w:val="clear" w:color="auto" w:fill="C2E39C"/>
          </w:tcPr>
          <w:p w14:paraId="6CB89614" w14:textId="77777777" w:rsidR="001215C0" w:rsidRPr="00D16A7A" w:rsidRDefault="00587B66">
            <w:pPr>
              <w:pStyle w:val="TableParagraph"/>
              <w:spacing w:before="110"/>
              <w:ind w:left="71" w:right="37"/>
              <w:jc w:val="center"/>
              <w:rPr>
                <w:rFonts w:ascii="Arial" w:hAnsi="Arial" w:cs="Arial"/>
                <w:sz w:val="13"/>
              </w:rPr>
            </w:pPr>
            <w:r w:rsidRPr="00D16A7A">
              <w:rPr>
                <w:rFonts w:ascii="Arial" w:hAnsi="Arial" w:cs="Arial"/>
                <w:w w:val="105"/>
                <w:sz w:val="13"/>
              </w:rPr>
              <w:t>Inventario</w:t>
            </w:r>
          </w:p>
        </w:tc>
        <w:tc>
          <w:tcPr>
            <w:tcW w:w="877" w:type="dxa"/>
            <w:tcBorders>
              <w:top w:val="single" w:sz="6" w:space="0" w:color="000000"/>
              <w:left w:val="single" w:sz="6" w:space="0" w:color="000000"/>
              <w:bottom w:val="single" w:sz="6" w:space="0" w:color="000000"/>
              <w:right w:val="single" w:sz="6" w:space="0" w:color="000000"/>
            </w:tcBorders>
            <w:shd w:val="clear" w:color="auto" w:fill="C2E39C"/>
          </w:tcPr>
          <w:p w14:paraId="00625FA7" w14:textId="77777777" w:rsidR="001215C0" w:rsidRPr="00D16A7A" w:rsidRDefault="00587B66">
            <w:pPr>
              <w:pStyle w:val="TableParagraph"/>
              <w:spacing w:before="110"/>
              <w:ind w:left="43" w:right="12"/>
              <w:jc w:val="center"/>
              <w:rPr>
                <w:rFonts w:ascii="Arial" w:hAnsi="Arial" w:cs="Arial"/>
                <w:sz w:val="13"/>
              </w:rPr>
            </w:pPr>
            <w:r w:rsidRPr="00D16A7A">
              <w:rPr>
                <w:rFonts w:ascii="Arial" w:hAnsi="Arial" w:cs="Arial"/>
                <w:w w:val="105"/>
                <w:sz w:val="13"/>
              </w:rPr>
              <w:t>Catálogo</w:t>
            </w:r>
          </w:p>
        </w:tc>
        <w:tc>
          <w:tcPr>
            <w:tcW w:w="1760" w:type="dxa"/>
            <w:gridSpan w:val="2"/>
            <w:tcBorders>
              <w:top w:val="single" w:sz="6" w:space="0" w:color="000000"/>
              <w:left w:val="single" w:sz="6" w:space="0" w:color="000000"/>
              <w:bottom w:val="single" w:sz="6" w:space="0" w:color="000000"/>
            </w:tcBorders>
            <w:shd w:val="clear" w:color="auto" w:fill="C2E39C"/>
          </w:tcPr>
          <w:p w14:paraId="58FC29D0" w14:textId="77777777" w:rsidR="001215C0" w:rsidRPr="00D16A7A" w:rsidRDefault="00587B66">
            <w:pPr>
              <w:pStyle w:val="TableParagraph"/>
              <w:spacing w:before="100"/>
              <w:ind w:left="546"/>
              <w:rPr>
                <w:rFonts w:ascii="Arial" w:hAnsi="Arial" w:cs="Arial"/>
                <w:sz w:val="13"/>
              </w:rPr>
            </w:pPr>
            <w:r w:rsidRPr="00D16A7A">
              <w:rPr>
                <w:rFonts w:ascii="Arial" w:hAnsi="Arial" w:cs="Arial"/>
                <w:w w:val="105"/>
                <w:sz w:val="13"/>
              </w:rPr>
              <w:t>Otro.</w:t>
            </w:r>
            <w:r w:rsidRPr="00D16A7A">
              <w:rPr>
                <w:rFonts w:ascii="Arial" w:hAnsi="Arial" w:cs="Arial"/>
                <w:spacing w:val="-3"/>
                <w:w w:val="105"/>
                <w:sz w:val="13"/>
              </w:rPr>
              <w:t xml:space="preserve"> </w:t>
            </w:r>
            <w:proofErr w:type="gramStart"/>
            <w:r w:rsidRPr="00D16A7A">
              <w:rPr>
                <w:rFonts w:ascii="Arial" w:hAnsi="Arial" w:cs="Arial"/>
                <w:w w:val="105"/>
                <w:sz w:val="13"/>
              </w:rPr>
              <w:t>Cuál?</w:t>
            </w:r>
            <w:proofErr w:type="gramEnd"/>
          </w:p>
        </w:tc>
      </w:tr>
      <w:tr w:rsidR="001215C0" w:rsidRPr="00D16A7A" w14:paraId="0FA0F7FC" w14:textId="77777777">
        <w:trPr>
          <w:trHeight w:val="393"/>
        </w:trPr>
        <w:tc>
          <w:tcPr>
            <w:tcW w:w="439" w:type="dxa"/>
            <w:tcBorders>
              <w:top w:val="nil"/>
              <w:bottom w:val="nil"/>
              <w:right w:val="single" w:sz="6" w:space="0" w:color="000000"/>
            </w:tcBorders>
          </w:tcPr>
          <w:p w14:paraId="21A93686"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739D682D" w14:textId="77777777" w:rsidR="001215C0" w:rsidRPr="00D16A7A" w:rsidRDefault="001215C0">
            <w:pPr>
              <w:rPr>
                <w:rFonts w:ascii="Arial" w:hAnsi="Arial" w:cs="Arial"/>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78B27AB5" w14:textId="77777777" w:rsidR="001215C0" w:rsidRPr="00D16A7A" w:rsidRDefault="00587B66">
            <w:pPr>
              <w:pStyle w:val="TableParagraph"/>
              <w:spacing w:before="110"/>
              <w:ind w:left="45"/>
              <w:jc w:val="center"/>
              <w:rPr>
                <w:rFonts w:ascii="Arial" w:hAnsi="Arial" w:cs="Arial"/>
                <w:sz w:val="13"/>
              </w:rPr>
            </w:pPr>
            <w:r w:rsidRPr="00D16A7A">
              <w:rPr>
                <w:rFonts w:ascii="Arial" w:hAnsi="Arial" w:cs="Arial"/>
                <w:w w:val="105"/>
                <w:sz w:val="13"/>
              </w:rPr>
              <w:t>X</w:t>
            </w:r>
          </w:p>
        </w:tc>
        <w:tc>
          <w:tcPr>
            <w:tcW w:w="884" w:type="dxa"/>
            <w:tcBorders>
              <w:top w:val="single" w:sz="6" w:space="0" w:color="000000"/>
              <w:left w:val="single" w:sz="6" w:space="0" w:color="000000"/>
              <w:bottom w:val="single" w:sz="6" w:space="0" w:color="000000"/>
              <w:right w:val="single" w:sz="6" w:space="0" w:color="000000"/>
            </w:tcBorders>
          </w:tcPr>
          <w:p w14:paraId="721A7566" w14:textId="77777777" w:rsidR="001215C0" w:rsidRPr="00D16A7A" w:rsidRDefault="001215C0">
            <w:pPr>
              <w:pStyle w:val="TableParagraph"/>
              <w:rPr>
                <w:rFonts w:ascii="Arial" w:hAnsi="Arial" w:cs="Arial"/>
                <w:sz w:val="12"/>
              </w:rPr>
            </w:pPr>
          </w:p>
        </w:tc>
        <w:tc>
          <w:tcPr>
            <w:tcW w:w="874" w:type="dxa"/>
            <w:tcBorders>
              <w:top w:val="single" w:sz="6" w:space="0" w:color="000000"/>
              <w:left w:val="single" w:sz="6" w:space="0" w:color="000000"/>
              <w:bottom w:val="single" w:sz="6" w:space="0" w:color="000000"/>
              <w:right w:val="single" w:sz="6" w:space="0" w:color="000000"/>
            </w:tcBorders>
          </w:tcPr>
          <w:p w14:paraId="7C16CFCC" w14:textId="77777777" w:rsidR="001215C0" w:rsidRPr="00D16A7A" w:rsidRDefault="001215C0">
            <w:pPr>
              <w:pStyle w:val="TableParagraph"/>
              <w:rPr>
                <w:rFonts w:ascii="Arial" w:hAnsi="Arial" w:cs="Arial"/>
                <w:sz w:val="12"/>
              </w:rPr>
            </w:pPr>
          </w:p>
        </w:tc>
        <w:tc>
          <w:tcPr>
            <w:tcW w:w="883" w:type="dxa"/>
            <w:tcBorders>
              <w:top w:val="single" w:sz="6" w:space="0" w:color="000000"/>
              <w:left w:val="single" w:sz="6" w:space="0" w:color="000000"/>
              <w:bottom w:val="single" w:sz="6" w:space="0" w:color="000000"/>
              <w:right w:val="single" w:sz="6" w:space="0" w:color="000000"/>
            </w:tcBorders>
          </w:tcPr>
          <w:p w14:paraId="122ECE28" w14:textId="77777777" w:rsidR="001215C0" w:rsidRPr="00D16A7A" w:rsidRDefault="00587B66">
            <w:pPr>
              <w:pStyle w:val="TableParagraph"/>
              <w:spacing w:before="110"/>
              <w:ind w:left="37"/>
              <w:jc w:val="center"/>
              <w:rPr>
                <w:rFonts w:ascii="Arial" w:hAnsi="Arial" w:cs="Arial"/>
                <w:sz w:val="13"/>
              </w:rPr>
            </w:pPr>
            <w:r w:rsidRPr="00D16A7A">
              <w:rPr>
                <w:rFonts w:ascii="Arial" w:hAnsi="Arial" w:cs="Arial"/>
                <w:w w:val="105"/>
                <w:sz w:val="13"/>
              </w:rPr>
              <w:t>X</w:t>
            </w:r>
          </w:p>
        </w:tc>
        <w:tc>
          <w:tcPr>
            <w:tcW w:w="877" w:type="dxa"/>
            <w:tcBorders>
              <w:top w:val="single" w:sz="6" w:space="0" w:color="000000"/>
              <w:left w:val="single" w:sz="6" w:space="0" w:color="000000"/>
              <w:bottom w:val="single" w:sz="6" w:space="0" w:color="000000"/>
              <w:right w:val="single" w:sz="6" w:space="0" w:color="000000"/>
            </w:tcBorders>
          </w:tcPr>
          <w:p w14:paraId="28A7908D" w14:textId="77777777" w:rsidR="001215C0" w:rsidRPr="00D16A7A" w:rsidRDefault="001215C0">
            <w:pPr>
              <w:pStyle w:val="TableParagraph"/>
              <w:rPr>
                <w:rFonts w:ascii="Arial" w:hAnsi="Arial" w:cs="Arial"/>
                <w:sz w:val="12"/>
              </w:rPr>
            </w:pPr>
          </w:p>
        </w:tc>
        <w:tc>
          <w:tcPr>
            <w:tcW w:w="1760" w:type="dxa"/>
            <w:gridSpan w:val="2"/>
            <w:tcBorders>
              <w:top w:val="single" w:sz="6" w:space="0" w:color="000000"/>
              <w:left w:val="single" w:sz="6" w:space="0" w:color="000000"/>
              <w:bottom w:val="single" w:sz="6" w:space="0" w:color="000000"/>
            </w:tcBorders>
          </w:tcPr>
          <w:p w14:paraId="3F6137A8" w14:textId="77777777" w:rsidR="001215C0" w:rsidRPr="00D16A7A" w:rsidRDefault="001215C0">
            <w:pPr>
              <w:pStyle w:val="TableParagraph"/>
              <w:rPr>
                <w:rFonts w:ascii="Arial" w:hAnsi="Arial" w:cs="Arial"/>
                <w:sz w:val="12"/>
              </w:rPr>
            </w:pPr>
          </w:p>
        </w:tc>
      </w:tr>
    </w:tbl>
    <w:p w14:paraId="2D562AC2" w14:textId="77777777" w:rsidR="001215C0" w:rsidRPr="00D16A7A" w:rsidRDefault="001215C0">
      <w:pPr>
        <w:rPr>
          <w:rFonts w:ascii="Arial" w:hAnsi="Arial" w:cs="Arial"/>
          <w:sz w:val="12"/>
        </w:rPr>
        <w:sectPr w:rsidR="001215C0" w:rsidRPr="00D16A7A">
          <w:footerReference w:type="default" r:id="rId116"/>
          <w:pgSz w:w="12240" w:h="15840"/>
          <w:pgMar w:top="580" w:right="500" w:bottom="280" w:left="500" w:header="0" w:footer="0" w:gutter="0"/>
          <w:cols w:space="720"/>
        </w:sectPr>
      </w:pP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4391"/>
        <w:gridCol w:w="879"/>
        <w:gridCol w:w="878"/>
        <w:gridCol w:w="4393"/>
      </w:tblGrid>
      <w:tr w:rsidR="001215C0" w:rsidRPr="00D16A7A" w14:paraId="33819C5C" w14:textId="77777777">
        <w:trPr>
          <w:trHeight w:val="393"/>
        </w:trPr>
        <w:tc>
          <w:tcPr>
            <w:tcW w:w="439" w:type="dxa"/>
            <w:tcBorders>
              <w:top w:val="nil"/>
              <w:bottom w:val="nil"/>
              <w:right w:val="single" w:sz="6" w:space="0" w:color="000000"/>
            </w:tcBorders>
          </w:tcPr>
          <w:p w14:paraId="5DB30E65"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lastRenderedPageBreak/>
              <w:t>15.5</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393C2231" w14:textId="77777777" w:rsidR="001215C0" w:rsidRPr="00D16A7A" w:rsidRDefault="001215C0">
            <w:pPr>
              <w:pStyle w:val="TableParagraph"/>
              <w:rPr>
                <w:rFonts w:ascii="Arial" w:hAnsi="Arial" w:cs="Arial"/>
                <w:sz w:val="16"/>
              </w:rPr>
            </w:pPr>
          </w:p>
          <w:p w14:paraId="52F8820C" w14:textId="77777777" w:rsidR="001215C0" w:rsidRPr="00D16A7A" w:rsidRDefault="00587B66">
            <w:pPr>
              <w:pStyle w:val="TableParagraph"/>
              <w:spacing w:before="118"/>
              <w:ind w:left="33"/>
              <w:rPr>
                <w:rFonts w:ascii="Arial" w:hAnsi="Arial" w:cs="Arial"/>
                <w:sz w:val="13"/>
              </w:rPr>
            </w:pP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inventario</w:t>
            </w:r>
            <w:r w:rsidRPr="00D16A7A">
              <w:rPr>
                <w:rFonts w:ascii="Arial" w:hAnsi="Arial" w:cs="Arial"/>
                <w:spacing w:val="-2"/>
                <w:w w:val="105"/>
                <w:sz w:val="13"/>
              </w:rPr>
              <w:t xml:space="preserve"> </w:t>
            </w:r>
            <w:r w:rsidRPr="00D16A7A">
              <w:rPr>
                <w:rFonts w:ascii="Arial" w:hAnsi="Arial" w:cs="Arial"/>
                <w:w w:val="105"/>
                <w:sz w:val="13"/>
              </w:rPr>
              <w:t>tiene</w:t>
            </w:r>
            <w:r w:rsidRPr="00D16A7A">
              <w:rPr>
                <w:rFonts w:ascii="Arial" w:hAnsi="Arial" w:cs="Arial"/>
                <w:spacing w:val="-4"/>
                <w:w w:val="105"/>
                <w:sz w:val="13"/>
              </w:rPr>
              <w:t xml:space="preserve"> </w:t>
            </w:r>
            <w:r w:rsidRPr="00D16A7A">
              <w:rPr>
                <w:rFonts w:ascii="Arial" w:hAnsi="Arial" w:cs="Arial"/>
                <w:w w:val="105"/>
                <w:sz w:val="13"/>
              </w:rPr>
              <w:t>aplicación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TRD</w:t>
            </w:r>
            <w:r w:rsidRPr="00D16A7A">
              <w:rPr>
                <w:rFonts w:ascii="Arial" w:hAnsi="Arial" w:cs="Arial"/>
                <w:spacing w:val="-4"/>
                <w:w w:val="105"/>
                <w:sz w:val="13"/>
              </w:rPr>
              <w:t xml:space="preserve"> </w:t>
            </w:r>
            <w:r w:rsidRPr="00D16A7A">
              <w:rPr>
                <w:rFonts w:ascii="Arial" w:hAnsi="Arial" w:cs="Arial"/>
                <w:w w:val="105"/>
                <w:sz w:val="13"/>
              </w:rPr>
              <w:t>y/o</w:t>
            </w:r>
            <w:r w:rsidRPr="00D16A7A">
              <w:rPr>
                <w:rFonts w:ascii="Arial" w:hAnsi="Arial" w:cs="Arial"/>
                <w:spacing w:val="-1"/>
                <w:w w:val="105"/>
                <w:sz w:val="13"/>
              </w:rPr>
              <w:t xml:space="preserve"> </w:t>
            </w:r>
            <w:r w:rsidRPr="00D16A7A">
              <w:rPr>
                <w:rFonts w:ascii="Arial" w:hAnsi="Arial" w:cs="Arial"/>
                <w:w w:val="105"/>
                <w:sz w:val="13"/>
              </w:rPr>
              <w:t>TVD?</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22A1F4CE" w14:textId="77777777" w:rsidR="001215C0" w:rsidRPr="00D16A7A" w:rsidRDefault="00587B66">
            <w:pPr>
              <w:pStyle w:val="TableParagraph"/>
              <w:spacing w:before="110"/>
              <w:ind w:left="59" w:right="15"/>
              <w:jc w:val="center"/>
              <w:rPr>
                <w:rFonts w:ascii="Arial" w:hAnsi="Arial" w:cs="Arial"/>
                <w:sz w:val="13"/>
              </w:rPr>
            </w:pPr>
            <w:r w:rsidRPr="00D16A7A">
              <w:rPr>
                <w:rFonts w:ascii="Arial" w:hAnsi="Arial" w:cs="Arial"/>
                <w:w w:val="105"/>
                <w:sz w:val="13"/>
              </w:rPr>
              <w:t>Si</w:t>
            </w:r>
          </w:p>
        </w:tc>
        <w:tc>
          <w:tcPr>
            <w:tcW w:w="878" w:type="dxa"/>
            <w:tcBorders>
              <w:top w:val="single" w:sz="6" w:space="0" w:color="000000"/>
              <w:left w:val="single" w:sz="6" w:space="0" w:color="000000"/>
              <w:bottom w:val="single" w:sz="6" w:space="0" w:color="000000"/>
              <w:right w:val="single" w:sz="6" w:space="0" w:color="000000"/>
            </w:tcBorders>
            <w:shd w:val="clear" w:color="auto" w:fill="2E75B5"/>
          </w:tcPr>
          <w:p w14:paraId="3A3952A3" w14:textId="77777777" w:rsidR="001215C0" w:rsidRPr="00D16A7A" w:rsidRDefault="00587B66">
            <w:pPr>
              <w:pStyle w:val="TableParagraph"/>
              <w:spacing w:before="110"/>
              <w:ind w:left="77" w:right="35"/>
              <w:jc w:val="center"/>
              <w:rPr>
                <w:rFonts w:ascii="Arial" w:hAnsi="Arial" w:cs="Arial"/>
                <w:sz w:val="13"/>
              </w:rPr>
            </w:pPr>
            <w:r w:rsidRPr="00D16A7A">
              <w:rPr>
                <w:rFonts w:ascii="Arial" w:hAnsi="Arial" w:cs="Arial"/>
                <w:w w:val="105"/>
                <w:sz w:val="13"/>
              </w:rPr>
              <w:t>No</w:t>
            </w:r>
          </w:p>
        </w:tc>
        <w:tc>
          <w:tcPr>
            <w:tcW w:w="4393" w:type="dxa"/>
            <w:tcBorders>
              <w:top w:val="single" w:sz="6" w:space="0" w:color="000000"/>
              <w:left w:val="single" w:sz="6" w:space="0" w:color="000000"/>
              <w:bottom w:val="single" w:sz="6" w:space="0" w:color="000000"/>
            </w:tcBorders>
            <w:shd w:val="clear" w:color="auto" w:fill="C2E39C"/>
          </w:tcPr>
          <w:p w14:paraId="4423FBD9" w14:textId="77777777" w:rsidR="001215C0" w:rsidRPr="00D16A7A" w:rsidRDefault="00587B66">
            <w:pPr>
              <w:pStyle w:val="TableParagraph"/>
              <w:spacing w:before="105"/>
              <w:ind w:left="35"/>
              <w:rPr>
                <w:rFonts w:ascii="Arial" w:hAnsi="Arial" w:cs="Arial"/>
                <w:sz w:val="13"/>
              </w:rPr>
            </w:pPr>
            <w:r w:rsidRPr="00D16A7A">
              <w:rPr>
                <w:rFonts w:ascii="Arial" w:hAnsi="Arial" w:cs="Arial"/>
                <w:w w:val="105"/>
                <w:sz w:val="13"/>
              </w:rPr>
              <w:t>Observaciones:</w:t>
            </w:r>
          </w:p>
        </w:tc>
      </w:tr>
      <w:tr w:rsidR="001215C0" w:rsidRPr="00D16A7A" w14:paraId="5CD4BC51" w14:textId="77777777">
        <w:trPr>
          <w:trHeight w:val="393"/>
        </w:trPr>
        <w:tc>
          <w:tcPr>
            <w:tcW w:w="439" w:type="dxa"/>
            <w:tcBorders>
              <w:top w:val="nil"/>
              <w:bottom w:val="nil"/>
              <w:right w:val="single" w:sz="6" w:space="0" w:color="000000"/>
            </w:tcBorders>
          </w:tcPr>
          <w:p w14:paraId="0E5837D0"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6961D77D" w14:textId="77777777" w:rsidR="001215C0" w:rsidRPr="00D16A7A" w:rsidRDefault="001215C0">
            <w:pPr>
              <w:rPr>
                <w:rFonts w:ascii="Arial" w:hAnsi="Arial" w:cs="Arial"/>
                <w:sz w:val="2"/>
                <w:szCs w:val="2"/>
              </w:rPr>
            </w:pPr>
          </w:p>
        </w:tc>
        <w:tc>
          <w:tcPr>
            <w:tcW w:w="879" w:type="dxa"/>
            <w:tcBorders>
              <w:top w:val="single" w:sz="6" w:space="0" w:color="000000"/>
              <w:left w:val="single" w:sz="6" w:space="0" w:color="000000"/>
              <w:bottom w:val="single" w:sz="6" w:space="0" w:color="000000"/>
              <w:right w:val="single" w:sz="6" w:space="0" w:color="000000"/>
            </w:tcBorders>
          </w:tcPr>
          <w:p w14:paraId="6994C7B3"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0BBE1072" w14:textId="77777777" w:rsidR="001215C0" w:rsidRPr="00D16A7A" w:rsidRDefault="00587B66">
            <w:pPr>
              <w:pStyle w:val="TableParagraph"/>
              <w:spacing w:before="110"/>
              <w:ind w:left="45"/>
              <w:jc w:val="center"/>
              <w:rPr>
                <w:rFonts w:ascii="Arial" w:hAnsi="Arial" w:cs="Arial"/>
                <w:sz w:val="13"/>
              </w:rPr>
            </w:pPr>
            <w:r w:rsidRPr="00D16A7A">
              <w:rPr>
                <w:rFonts w:ascii="Arial" w:hAnsi="Arial" w:cs="Arial"/>
                <w:w w:val="105"/>
                <w:sz w:val="13"/>
              </w:rPr>
              <w:t>X</w:t>
            </w:r>
          </w:p>
        </w:tc>
        <w:tc>
          <w:tcPr>
            <w:tcW w:w="4393" w:type="dxa"/>
            <w:tcBorders>
              <w:top w:val="single" w:sz="6" w:space="0" w:color="000000"/>
              <w:left w:val="single" w:sz="6" w:space="0" w:color="000000"/>
              <w:bottom w:val="single" w:sz="6" w:space="0" w:color="000000"/>
            </w:tcBorders>
          </w:tcPr>
          <w:p w14:paraId="1589A6E8" w14:textId="77777777" w:rsidR="001215C0" w:rsidRPr="00D16A7A" w:rsidRDefault="001215C0">
            <w:pPr>
              <w:pStyle w:val="TableParagraph"/>
              <w:rPr>
                <w:rFonts w:ascii="Arial" w:hAnsi="Arial" w:cs="Arial"/>
                <w:sz w:val="12"/>
              </w:rPr>
            </w:pPr>
          </w:p>
        </w:tc>
      </w:tr>
      <w:tr w:rsidR="001215C0" w:rsidRPr="00D16A7A" w14:paraId="21B42803" w14:textId="77777777">
        <w:trPr>
          <w:trHeight w:val="392"/>
        </w:trPr>
        <w:tc>
          <w:tcPr>
            <w:tcW w:w="439" w:type="dxa"/>
            <w:tcBorders>
              <w:top w:val="nil"/>
              <w:bottom w:val="nil"/>
              <w:right w:val="single" w:sz="6" w:space="0" w:color="000000"/>
            </w:tcBorders>
          </w:tcPr>
          <w:p w14:paraId="68494571"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15.6</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5DF9EDF8" w14:textId="77777777" w:rsidR="001215C0" w:rsidRPr="00D16A7A" w:rsidRDefault="001215C0">
            <w:pPr>
              <w:pStyle w:val="TableParagraph"/>
              <w:rPr>
                <w:rFonts w:ascii="Arial" w:hAnsi="Arial" w:cs="Arial"/>
                <w:sz w:val="16"/>
              </w:rPr>
            </w:pPr>
          </w:p>
          <w:p w14:paraId="582B2ED7" w14:textId="77777777" w:rsidR="001215C0" w:rsidRPr="00D16A7A" w:rsidRDefault="00587B66">
            <w:pPr>
              <w:pStyle w:val="TableParagraph"/>
              <w:spacing w:before="118"/>
              <w:ind w:left="33"/>
              <w:rPr>
                <w:rFonts w:ascii="Arial" w:hAnsi="Arial" w:cs="Arial"/>
                <w:sz w:val="13"/>
              </w:rPr>
            </w:pPr>
            <w:proofErr w:type="gramStart"/>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encuentra</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inventario</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2"/>
                <w:w w:val="105"/>
                <w:sz w:val="13"/>
              </w:rPr>
              <w:t xml:space="preserve"> </w:t>
            </w:r>
            <w:r w:rsidRPr="00D16A7A">
              <w:rPr>
                <w:rFonts w:ascii="Arial" w:hAnsi="Arial" w:cs="Arial"/>
                <w:w w:val="105"/>
                <w:sz w:val="13"/>
              </w:rPr>
              <w:t>base</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datos?</w:t>
            </w:r>
            <w:proofErr w:type="gramEnd"/>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0BB0CF97" w14:textId="77777777" w:rsidR="001215C0" w:rsidRPr="00D16A7A" w:rsidRDefault="00587B66">
            <w:pPr>
              <w:pStyle w:val="TableParagraph"/>
              <w:spacing w:before="110"/>
              <w:ind w:left="59" w:right="15"/>
              <w:jc w:val="center"/>
              <w:rPr>
                <w:rFonts w:ascii="Arial" w:hAnsi="Arial" w:cs="Arial"/>
                <w:sz w:val="13"/>
              </w:rPr>
            </w:pPr>
            <w:r w:rsidRPr="00D16A7A">
              <w:rPr>
                <w:rFonts w:ascii="Arial" w:hAnsi="Arial" w:cs="Arial"/>
                <w:w w:val="105"/>
                <w:sz w:val="13"/>
              </w:rPr>
              <w:t>Si</w:t>
            </w:r>
          </w:p>
        </w:tc>
        <w:tc>
          <w:tcPr>
            <w:tcW w:w="878" w:type="dxa"/>
            <w:tcBorders>
              <w:top w:val="single" w:sz="6" w:space="0" w:color="000000"/>
              <w:left w:val="single" w:sz="6" w:space="0" w:color="000000"/>
              <w:bottom w:val="single" w:sz="6" w:space="0" w:color="000000"/>
              <w:right w:val="single" w:sz="6" w:space="0" w:color="000000"/>
            </w:tcBorders>
            <w:shd w:val="clear" w:color="auto" w:fill="2E75B5"/>
          </w:tcPr>
          <w:p w14:paraId="19189366" w14:textId="77777777" w:rsidR="001215C0" w:rsidRPr="00D16A7A" w:rsidRDefault="00587B66">
            <w:pPr>
              <w:pStyle w:val="TableParagraph"/>
              <w:spacing w:before="110"/>
              <w:ind w:left="77" w:right="35"/>
              <w:jc w:val="center"/>
              <w:rPr>
                <w:rFonts w:ascii="Arial" w:hAnsi="Arial" w:cs="Arial"/>
                <w:sz w:val="13"/>
              </w:rPr>
            </w:pPr>
            <w:r w:rsidRPr="00D16A7A">
              <w:rPr>
                <w:rFonts w:ascii="Arial" w:hAnsi="Arial" w:cs="Arial"/>
                <w:w w:val="105"/>
                <w:sz w:val="13"/>
              </w:rPr>
              <w:t>No</w:t>
            </w:r>
          </w:p>
        </w:tc>
        <w:tc>
          <w:tcPr>
            <w:tcW w:w="4393" w:type="dxa"/>
            <w:tcBorders>
              <w:top w:val="single" w:sz="6" w:space="0" w:color="000000"/>
              <w:left w:val="single" w:sz="6" w:space="0" w:color="000000"/>
              <w:bottom w:val="single" w:sz="6" w:space="0" w:color="000000"/>
            </w:tcBorders>
            <w:shd w:val="clear" w:color="auto" w:fill="C2E39C"/>
          </w:tcPr>
          <w:p w14:paraId="5EDB64BA" w14:textId="77777777" w:rsidR="001215C0" w:rsidRPr="00D16A7A" w:rsidRDefault="00587B66">
            <w:pPr>
              <w:pStyle w:val="TableParagraph"/>
              <w:spacing w:before="105"/>
              <w:ind w:left="35"/>
              <w:rPr>
                <w:rFonts w:ascii="Arial" w:hAnsi="Arial" w:cs="Arial"/>
                <w:sz w:val="13"/>
              </w:rPr>
            </w:pPr>
            <w:r w:rsidRPr="00D16A7A">
              <w:rPr>
                <w:rFonts w:ascii="Arial" w:hAnsi="Arial" w:cs="Arial"/>
                <w:w w:val="105"/>
                <w:sz w:val="13"/>
              </w:rPr>
              <w:t>Observaciones:</w:t>
            </w:r>
          </w:p>
        </w:tc>
      </w:tr>
      <w:tr w:rsidR="001215C0" w:rsidRPr="00D16A7A" w14:paraId="12A11E56" w14:textId="77777777">
        <w:trPr>
          <w:trHeight w:val="393"/>
        </w:trPr>
        <w:tc>
          <w:tcPr>
            <w:tcW w:w="439" w:type="dxa"/>
            <w:tcBorders>
              <w:top w:val="nil"/>
              <w:bottom w:val="nil"/>
              <w:right w:val="single" w:sz="6" w:space="0" w:color="000000"/>
            </w:tcBorders>
          </w:tcPr>
          <w:p w14:paraId="176FB8E9"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34157080" w14:textId="77777777" w:rsidR="001215C0" w:rsidRPr="00D16A7A" w:rsidRDefault="001215C0">
            <w:pPr>
              <w:rPr>
                <w:rFonts w:ascii="Arial" w:hAnsi="Arial" w:cs="Arial"/>
                <w:sz w:val="2"/>
                <w:szCs w:val="2"/>
              </w:rPr>
            </w:pPr>
          </w:p>
        </w:tc>
        <w:tc>
          <w:tcPr>
            <w:tcW w:w="879" w:type="dxa"/>
            <w:tcBorders>
              <w:top w:val="single" w:sz="6" w:space="0" w:color="000000"/>
              <w:left w:val="single" w:sz="6" w:space="0" w:color="000000"/>
              <w:bottom w:val="single" w:sz="6" w:space="0" w:color="000000"/>
              <w:right w:val="single" w:sz="6" w:space="0" w:color="000000"/>
            </w:tcBorders>
          </w:tcPr>
          <w:p w14:paraId="3589BEA2" w14:textId="77777777" w:rsidR="001215C0" w:rsidRPr="00D16A7A" w:rsidRDefault="00587B66">
            <w:pPr>
              <w:pStyle w:val="TableParagraph"/>
              <w:spacing w:before="110"/>
              <w:ind w:left="46"/>
              <w:jc w:val="center"/>
              <w:rPr>
                <w:rFonts w:ascii="Arial" w:hAnsi="Arial" w:cs="Arial"/>
                <w:sz w:val="13"/>
              </w:rPr>
            </w:pPr>
            <w:r w:rsidRPr="00D16A7A">
              <w:rPr>
                <w:rFonts w:ascii="Arial" w:hAnsi="Arial" w:cs="Arial"/>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0063286B"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tcBorders>
          </w:tcPr>
          <w:p w14:paraId="771242FF" w14:textId="77777777" w:rsidR="001215C0" w:rsidRPr="00D16A7A" w:rsidRDefault="00587B66">
            <w:pPr>
              <w:pStyle w:val="TableParagraph"/>
              <w:spacing w:before="105"/>
              <w:ind w:left="35"/>
              <w:rPr>
                <w:rFonts w:ascii="Arial" w:hAnsi="Arial" w:cs="Arial"/>
                <w:sz w:val="13"/>
              </w:rPr>
            </w:pP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inventario</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encuentra</w:t>
            </w:r>
            <w:r w:rsidRPr="00D16A7A">
              <w:rPr>
                <w:rFonts w:ascii="Arial" w:hAnsi="Arial" w:cs="Arial"/>
                <w:spacing w:val="-4"/>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proofErr w:type="spellStart"/>
            <w:r w:rsidRPr="00D16A7A">
              <w:rPr>
                <w:rFonts w:ascii="Arial" w:hAnsi="Arial" w:cs="Arial"/>
                <w:w w:val="105"/>
                <w:sz w:val="13"/>
              </w:rPr>
              <w:t>excel</w:t>
            </w:r>
            <w:proofErr w:type="spellEnd"/>
          </w:p>
        </w:tc>
      </w:tr>
      <w:tr w:rsidR="001215C0" w:rsidRPr="00D16A7A" w14:paraId="5D2EAD90" w14:textId="77777777">
        <w:trPr>
          <w:trHeight w:val="392"/>
        </w:trPr>
        <w:tc>
          <w:tcPr>
            <w:tcW w:w="439" w:type="dxa"/>
            <w:tcBorders>
              <w:top w:val="nil"/>
              <w:bottom w:val="nil"/>
              <w:right w:val="single" w:sz="6" w:space="0" w:color="000000"/>
            </w:tcBorders>
          </w:tcPr>
          <w:p w14:paraId="4A15881B"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15.7</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37135CDC" w14:textId="77777777" w:rsidR="001215C0" w:rsidRPr="00D16A7A" w:rsidRDefault="001215C0">
            <w:pPr>
              <w:pStyle w:val="TableParagraph"/>
              <w:rPr>
                <w:rFonts w:ascii="Arial" w:hAnsi="Arial" w:cs="Arial"/>
                <w:sz w:val="16"/>
              </w:rPr>
            </w:pPr>
          </w:p>
          <w:p w14:paraId="7CDE30B8" w14:textId="77777777" w:rsidR="001215C0" w:rsidRPr="00D16A7A" w:rsidRDefault="00587B66">
            <w:pPr>
              <w:pStyle w:val="TableParagraph"/>
              <w:spacing w:before="118"/>
              <w:ind w:left="33"/>
              <w:rPr>
                <w:rFonts w:ascii="Arial" w:hAnsi="Arial" w:cs="Arial"/>
                <w:sz w:val="13"/>
              </w:rPr>
            </w:pPr>
            <w:proofErr w:type="gramStart"/>
            <w:r w:rsidRPr="00D16A7A">
              <w:rPr>
                <w:rFonts w:ascii="Arial" w:hAnsi="Arial" w:cs="Arial"/>
                <w:w w:val="105"/>
                <w:sz w:val="13"/>
              </w:rPr>
              <w:t>Han</w:t>
            </w:r>
            <w:r w:rsidRPr="00D16A7A">
              <w:rPr>
                <w:rFonts w:ascii="Arial" w:hAnsi="Arial" w:cs="Arial"/>
                <w:spacing w:val="-5"/>
                <w:w w:val="105"/>
                <w:sz w:val="13"/>
              </w:rPr>
              <w:t xml:space="preserve"> </w:t>
            </w:r>
            <w:r w:rsidRPr="00D16A7A">
              <w:rPr>
                <w:rFonts w:ascii="Arial" w:hAnsi="Arial" w:cs="Arial"/>
                <w:w w:val="105"/>
                <w:sz w:val="13"/>
              </w:rPr>
              <w:t>tenido</w:t>
            </w:r>
            <w:r w:rsidRPr="00D16A7A">
              <w:rPr>
                <w:rFonts w:ascii="Arial" w:hAnsi="Arial" w:cs="Arial"/>
                <w:spacing w:val="-4"/>
                <w:w w:val="105"/>
                <w:sz w:val="13"/>
              </w:rPr>
              <w:t xml:space="preserve"> </w:t>
            </w:r>
            <w:r w:rsidRPr="00D16A7A">
              <w:rPr>
                <w:rFonts w:ascii="Arial" w:hAnsi="Arial" w:cs="Arial"/>
                <w:w w:val="105"/>
                <w:sz w:val="13"/>
              </w:rPr>
              <w:t>pérdida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documentación?</w:t>
            </w:r>
            <w:proofErr w:type="gramEnd"/>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73000A03" w14:textId="77777777" w:rsidR="001215C0" w:rsidRPr="00D16A7A" w:rsidRDefault="00587B66">
            <w:pPr>
              <w:pStyle w:val="TableParagraph"/>
              <w:spacing w:before="110"/>
              <w:ind w:left="59" w:right="15"/>
              <w:jc w:val="center"/>
              <w:rPr>
                <w:rFonts w:ascii="Arial" w:hAnsi="Arial" w:cs="Arial"/>
                <w:sz w:val="13"/>
              </w:rPr>
            </w:pPr>
            <w:r w:rsidRPr="00D16A7A">
              <w:rPr>
                <w:rFonts w:ascii="Arial" w:hAnsi="Arial" w:cs="Arial"/>
                <w:w w:val="105"/>
                <w:sz w:val="13"/>
              </w:rPr>
              <w:t>Si</w:t>
            </w:r>
          </w:p>
        </w:tc>
        <w:tc>
          <w:tcPr>
            <w:tcW w:w="878" w:type="dxa"/>
            <w:tcBorders>
              <w:top w:val="single" w:sz="6" w:space="0" w:color="000000"/>
              <w:left w:val="single" w:sz="6" w:space="0" w:color="000000"/>
              <w:bottom w:val="single" w:sz="6" w:space="0" w:color="000000"/>
              <w:right w:val="single" w:sz="6" w:space="0" w:color="000000"/>
            </w:tcBorders>
            <w:shd w:val="clear" w:color="auto" w:fill="2E75B5"/>
          </w:tcPr>
          <w:p w14:paraId="638D0901" w14:textId="77777777" w:rsidR="001215C0" w:rsidRPr="00D16A7A" w:rsidRDefault="00587B66">
            <w:pPr>
              <w:pStyle w:val="TableParagraph"/>
              <w:spacing w:before="110"/>
              <w:ind w:left="77" w:right="35"/>
              <w:jc w:val="center"/>
              <w:rPr>
                <w:rFonts w:ascii="Arial" w:hAnsi="Arial" w:cs="Arial"/>
                <w:sz w:val="13"/>
              </w:rPr>
            </w:pPr>
            <w:r w:rsidRPr="00D16A7A">
              <w:rPr>
                <w:rFonts w:ascii="Arial" w:hAnsi="Arial" w:cs="Arial"/>
                <w:w w:val="105"/>
                <w:sz w:val="13"/>
              </w:rPr>
              <w:t>No</w:t>
            </w:r>
          </w:p>
        </w:tc>
        <w:tc>
          <w:tcPr>
            <w:tcW w:w="4393" w:type="dxa"/>
            <w:tcBorders>
              <w:top w:val="single" w:sz="6" w:space="0" w:color="000000"/>
              <w:left w:val="single" w:sz="6" w:space="0" w:color="000000"/>
              <w:bottom w:val="single" w:sz="6" w:space="0" w:color="000000"/>
            </w:tcBorders>
            <w:shd w:val="clear" w:color="auto" w:fill="C2E39C"/>
          </w:tcPr>
          <w:p w14:paraId="349F4534" w14:textId="77777777" w:rsidR="001215C0" w:rsidRPr="00D16A7A" w:rsidRDefault="00587B66">
            <w:pPr>
              <w:pStyle w:val="TableParagraph"/>
              <w:spacing w:before="105"/>
              <w:ind w:left="35"/>
              <w:rPr>
                <w:rFonts w:ascii="Arial" w:hAnsi="Arial" w:cs="Arial"/>
                <w:sz w:val="13"/>
              </w:rPr>
            </w:pPr>
            <w:r w:rsidRPr="00D16A7A">
              <w:rPr>
                <w:rFonts w:ascii="Arial" w:hAnsi="Arial" w:cs="Arial"/>
                <w:w w:val="105"/>
                <w:sz w:val="13"/>
              </w:rPr>
              <w:t>Observaciones:</w:t>
            </w:r>
          </w:p>
        </w:tc>
      </w:tr>
      <w:tr w:rsidR="001215C0" w:rsidRPr="00D16A7A" w14:paraId="3F5BE6AC" w14:textId="77777777">
        <w:trPr>
          <w:trHeight w:val="393"/>
        </w:trPr>
        <w:tc>
          <w:tcPr>
            <w:tcW w:w="439" w:type="dxa"/>
            <w:tcBorders>
              <w:top w:val="nil"/>
              <w:bottom w:val="nil"/>
              <w:right w:val="single" w:sz="6" w:space="0" w:color="000000"/>
            </w:tcBorders>
          </w:tcPr>
          <w:p w14:paraId="62C546B3" w14:textId="77777777" w:rsidR="001215C0" w:rsidRPr="00D16A7A" w:rsidRDefault="001215C0">
            <w:pPr>
              <w:pStyle w:val="TableParagraph"/>
              <w:rPr>
                <w:rFonts w:ascii="Arial" w:hAnsi="Arial" w:cs="Arial"/>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4536359E" w14:textId="77777777" w:rsidR="001215C0" w:rsidRPr="00D16A7A" w:rsidRDefault="001215C0">
            <w:pPr>
              <w:rPr>
                <w:rFonts w:ascii="Arial" w:hAnsi="Arial" w:cs="Arial"/>
                <w:sz w:val="2"/>
                <w:szCs w:val="2"/>
              </w:rPr>
            </w:pPr>
          </w:p>
        </w:tc>
        <w:tc>
          <w:tcPr>
            <w:tcW w:w="879" w:type="dxa"/>
            <w:tcBorders>
              <w:top w:val="single" w:sz="6" w:space="0" w:color="000000"/>
              <w:left w:val="single" w:sz="6" w:space="0" w:color="000000"/>
              <w:bottom w:val="single" w:sz="6" w:space="0" w:color="000000"/>
              <w:right w:val="single" w:sz="6" w:space="0" w:color="000000"/>
            </w:tcBorders>
          </w:tcPr>
          <w:p w14:paraId="4BB3BA27"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48F93625" w14:textId="77777777" w:rsidR="001215C0" w:rsidRPr="00D16A7A" w:rsidRDefault="00587B66">
            <w:pPr>
              <w:pStyle w:val="TableParagraph"/>
              <w:spacing w:before="110"/>
              <w:ind w:left="45"/>
              <w:jc w:val="center"/>
              <w:rPr>
                <w:rFonts w:ascii="Arial" w:hAnsi="Arial" w:cs="Arial"/>
                <w:sz w:val="13"/>
              </w:rPr>
            </w:pPr>
            <w:r w:rsidRPr="00D16A7A">
              <w:rPr>
                <w:rFonts w:ascii="Arial" w:hAnsi="Arial" w:cs="Arial"/>
                <w:w w:val="105"/>
                <w:sz w:val="13"/>
              </w:rPr>
              <w:t>X</w:t>
            </w:r>
          </w:p>
        </w:tc>
        <w:tc>
          <w:tcPr>
            <w:tcW w:w="4393" w:type="dxa"/>
            <w:tcBorders>
              <w:top w:val="single" w:sz="6" w:space="0" w:color="000000"/>
              <w:left w:val="single" w:sz="6" w:space="0" w:color="000000"/>
              <w:bottom w:val="single" w:sz="6" w:space="0" w:color="000000"/>
            </w:tcBorders>
          </w:tcPr>
          <w:p w14:paraId="1B9F0A54" w14:textId="77777777" w:rsidR="001215C0" w:rsidRPr="00D16A7A" w:rsidRDefault="00587B66">
            <w:pPr>
              <w:pStyle w:val="TableParagraph"/>
              <w:spacing w:before="105"/>
              <w:ind w:left="35"/>
              <w:rPr>
                <w:rFonts w:ascii="Arial" w:hAnsi="Arial" w:cs="Arial"/>
                <w:sz w:val="13"/>
              </w:rPr>
            </w:pP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desconocen</w:t>
            </w:r>
            <w:r w:rsidRPr="00D16A7A">
              <w:rPr>
                <w:rFonts w:ascii="Arial" w:hAnsi="Arial" w:cs="Arial"/>
                <w:spacing w:val="-3"/>
                <w:w w:val="105"/>
                <w:sz w:val="13"/>
              </w:rPr>
              <w:t xml:space="preserve"> </w:t>
            </w:r>
            <w:r w:rsidRPr="00D16A7A">
              <w:rPr>
                <w:rFonts w:ascii="Arial" w:hAnsi="Arial" w:cs="Arial"/>
                <w:w w:val="105"/>
                <w:sz w:val="13"/>
              </w:rPr>
              <w:t>casos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pérdida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documentación</w:t>
            </w:r>
          </w:p>
        </w:tc>
      </w:tr>
      <w:tr w:rsidR="001215C0" w:rsidRPr="00D16A7A" w14:paraId="6387092A" w14:textId="77777777">
        <w:trPr>
          <w:trHeight w:val="393"/>
        </w:trPr>
        <w:tc>
          <w:tcPr>
            <w:tcW w:w="439" w:type="dxa"/>
            <w:tcBorders>
              <w:top w:val="nil"/>
              <w:bottom w:val="nil"/>
              <w:right w:val="single" w:sz="6" w:space="0" w:color="000000"/>
            </w:tcBorders>
          </w:tcPr>
          <w:p w14:paraId="43AD2A21" w14:textId="77777777" w:rsidR="001215C0" w:rsidRPr="00D16A7A" w:rsidRDefault="00587B66">
            <w:pPr>
              <w:pStyle w:val="TableParagraph"/>
              <w:spacing w:before="110"/>
              <w:ind w:left="35" w:right="2"/>
              <w:jc w:val="center"/>
              <w:rPr>
                <w:rFonts w:ascii="Arial" w:hAnsi="Arial" w:cs="Arial"/>
                <w:sz w:val="13"/>
              </w:rPr>
            </w:pPr>
            <w:r w:rsidRPr="00D16A7A">
              <w:rPr>
                <w:rFonts w:ascii="Arial" w:hAnsi="Arial" w:cs="Arial"/>
                <w:w w:val="105"/>
                <w:sz w:val="13"/>
              </w:rPr>
              <w:t>16</w:t>
            </w:r>
          </w:p>
        </w:tc>
        <w:tc>
          <w:tcPr>
            <w:tcW w:w="10541" w:type="dxa"/>
            <w:gridSpan w:val="4"/>
            <w:tcBorders>
              <w:top w:val="single" w:sz="6" w:space="0" w:color="000000"/>
              <w:left w:val="single" w:sz="6" w:space="0" w:color="000000"/>
              <w:bottom w:val="single" w:sz="6" w:space="0" w:color="000000"/>
            </w:tcBorders>
            <w:shd w:val="clear" w:color="auto" w:fill="92D050"/>
          </w:tcPr>
          <w:p w14:paraId="6535FF11" w14:textId="77777777" w:rsidR="001215C0" w:rsidRPr="00D16A7A" w:rsidRDefault="00587B66">
            <w:pPr>
              <w:pStyle w:val="TableParagraph"/>
              <w:spacing w:before="100"/>
              <w:ind w:left="3919" w:right="3873"/>
              <w:jc w:val="center"/>
              <w:rPr>
                <w:rFonts w:ascii="Arial" w:hAnsi="Arial" w:cs="Arial"/>
                <w:b/>
                <w:sz w:val="13"/>
              </w:rPr>
            </w:pPr>
            <w:r w:rsidRPr="00D16A7A">
              <w:rPr>
                <w:rFonts w:ascii="Arial" w:hAnsi="Arial" w:cs="Arial"/>
                <w:b/>
                <w:w w:val="105"/>
                <w:sz w:val="13"/>
              </w:rPr>
              <w:t>PROGRAMA</w:t>
            </w:r>
            <w:r w:rsidRPr="00D16A7A">
              <w:rPr>
                <w:rFonts w:ascii="Arial" w:hAnsi="Arial" w:cs="Arial"/>
                <w:b/>
                <w:spacing w:val="-6"/>
                <w:w w:val="105"/>
                <w:sz w:val="13"/>
              </w:rPr>
              <w:t xml:space="preserve"> </w:t>
            </w:r>
            <w:r w:rsidRPr="00D16A7A">
              <w:rPr>
                <w:rFonts w:ascii="Arial" w:hAnsi="Arial" w:cs="Arial"/>
                <w:b/>
                <w:w w:val="105"/>
                <w:sz w:val="13"/>
              </w:rPr>
              <w:t>DE</w:t>
            </w:r>
            <w:r w:rsidRPr="00D16A7A">
              <w:rPr>
                <w:rFonts w:ascii="Arial" w:hAnsi="Arial" w:cs="Arial"/>
                <w:b/>
                <w:spacing w:val="-7"/>
                <w:w w:val="105"/>
                <w:sz w:val="13"/>
              </w:rPr>
              <w:t xml:space="preserve"> </w:t>
            </w:r>
            <w:r w:rsidRPr="00D16A7A">
              <w:rPr>
                <w:rFonts w:ascii="Arial" w:hAnsi="Arial" w:cs="Arial"/>
                <w:b/>
                <w:w w:val="105"/>
                <w:sz w:val="13"/>
              </w:rPr>
              <w:t>GESTIÓN</w:t>
            </w:r>
            <w:r w:rsidRPr="00D16A7A">
              <w:rPr>
                <w:rFonts w:ascii="Arial" w:hAnsi="Arial" w:cs="Arial"/>
                <w:b/>
                <w:spacing w:val="-6"/>
                <w:w w:val="105"/>
                <w:sz w:val="13"/>
              </w:rPr>
              <w:t xml:space="preserve"> </w:t>
            </w:r>
            <w:r w:rsidRPr="00D16A7A">
              <w:rPr>
                <w:rFonts w:ascii="Arial" w:hAnsi="Arial" w:cs="Arial"/>
                <w:b/>
                <w:w w:val="105"/>
                <w:sz w:val="13"/>
              </w:rPr>
              <w:t>DOCUMENTAL</w:t>
            </w:r>
          </w:p>
        </w:tc>
      </w:tr>
      <w:tr w:rsidR="001215C0" w:rsidRPr="00D16A7A" w14:paraId="709689D0" w14:textId="77777777">
        <w:trPr>
          <w:trHeight w:val="392"/>
        </w:trPr>
        <w:tc>
          <w:tcPr>
            <w:tcW w:w="439" w:type="dxa"/>
            <w:tcBorders>
              <w:top w:val="nil"/>
              <w:bottom w:val="nil"/>
              <w:right w:val="single" w:sz="6" w:space="0" w:color="000000"/>
            </w:tcBorders>
          </w:tcPr>
          <w:p w14:paraId="4E776FDE"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16.1</w:t>
            </w:r>
          </w:p>
        </w:tc>
        <w:tc>
          <w:tcPr>
            <w:tcW w:w="4391" w:type="dxa"/>
            <w:tcBorders>
              <w:top w:val="single" w:sz="6" w:space="0" w:color="000000"/>
              <w:left w:val="single" w:sz="6" w:space="0" w:color="000000"/>
              <w:bottom w:val="single" w:sz="6" w:space="0" w:color="000000"/>
              <w:right w:val="single" w:sz="6" w:space="0" w:color="000000"/>
            </w:tcBorders>
            <w:shd w:val="clear" w:color="auto" w:fill="92D050"/>
          </w:tcPr>
          <w:p w14:paraId="570B68CB" w14:textId="77777777" w:rsidR="001215C0" w:rsidRPr="00D16A7A" w:rsidRDefault="00587B66">
            <w:pPr>
              <w:pStyle w:val="TableParagraph"/>
              <w:spacing w:before="100"/>
              <w:ind w:left="1579" w:right="1565"/>
              <w:jc w:val="center"/>
              <w:rPr>
                <w:rFonts w:ascii="Arial" w:hAnsi="Arial" w:cs="Arial"/>
                <w:i/>
                <w:sz w:val="13"/>
              </w:rPr>
            </w:pPr>
            <w:r w:rsidRPr="00D16A7A">
              <w:rPr>
                <w:rFonts w:ascii="Arial" w:hAnsi="Arial" w:cs="Arial"/>
                <w:i/>
                <w:w w:val="105"/>
                <w:sz w:val="13"/>
              </w:rPr>
              <w:t>Aspectos</w:t>
            </w:r>
            <w:r w:rsidRPr="00D16A7A">
              <w:rPr>
                <w:rFonts w:ascii="Arial" w:hAnsi="Arial" w:cs="Arial"/>
                <w:i/>
                <w:spacing w:val="-2"/>
                <w:w w:val="105"/>
                <w:sz w:val="13"/>
              </w:rPr>
              <w:t xml:space="preserve"> </w:t>
            </w:r>
            <w:r w:rsidRPr="00D16A7A">
              <w:rPr>
                <w:rFonts w:ascii="Arial" w:hAnsi="Arial" w:cs="Arial"/>
                <w:i/>
                <w:w w:val="105"/>
                <w:sz w:val="13"/>
              </w:rPr>
              <w:t>Generales</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6BC02915" w14:textId="77777777" w:rsidR="001215C0" w:rsidRPr="00D16A7A" w:rsidRDefault="00587B66">
            <w:pPr>
              <w:pStyle w:val="TableParagraph"/>
              <w:spacing w:before="110"/>
              <w:ind w:left="59" w:right="15"/>
              <w:jc w:val="center"/>
              <w:rPr>
                <w:rFonts w:ascii="Arial" w:hAnsi="Arial" w:cs="Arial"/>
                <w:sz w:val="13"/>
              </w:rPr>
            </w:pPr>
            <w:r w:rsidRPr="00D16A7A">
              <w:rPr>
                <w:rFonts w:ascii="Arial" w:hAnsi="Arial" w:cs="Arial"/>
                <w:w w:val="105"/>
                <w:sz w:val="13"/>
              </w:rPr>
              <w:t>Si</w:t>
            </w:r>
          </w:p>
        </w:tc>
        <w:tc>
          <w:tcPr>
            <w:tcW w:w="878" w:type="dxa"/>
            <w:tcBorders>
              <w:top w:val="single" w:sz="6" w:space="0" w:color="000000"/>
              <w:left w:val="single" w:sz="6" w:space="0" w:color="000000"/>
              <w:bottom w:val="single" w:sz="6" w:space="0" w:color="000000"/>
              <w:right w:val="single" w:sz="6" w:space="0" w:color="000000"/>
            </w:tcBorders>
            <w:shd w:val="clear" w:color="auto" w:fill="2E75B5"/>
          </w:tcPr>
          <w:p w14:paraId="45F4F5B4" w14:textId="77777777" w:rsidR="001215C0" w:rsidRPr="00D16A7A" w:rsidRDefault="00587B66">
            <w:pPr>
              <w:pStyle w:val="TableParagraph"/>
              <w:spacing w:before="110"/>
              <w:ind w:left="77" w:right="35"/>
              <w:jc w:val="center"/>
              <w:rPr>
                <w:rFonts w:ascii="Arial" w:hAnsi="Arial" w:cs="Arial"/>
                <w:sz w:val="13"/>
              </w:rPr>
            </w:pPr>
            <w:r w:rsidRPr="00D16A7A">
              <w:rPr>
                <w:rFonts w:ascii="Arial" w:hAnsi="Arial" w:cs="Arial"/>
                <w:w w:val="105"/>
                <w:sz w:val="13"/>
              </w:rPr>
              <w:t>No</w:t>
            </w:r>
          </w:p>
        </w:tc>
        <w:tc>
          <w:tcPr>
            <w:tcW w:w="4393" w:type="dxa"/>
            <w:tcBorders>
              <w:top w:val="single" w:sz="6" w:space="0" w:color="000000"/>
              <w:left w:val="single" w:sz="6" w:space="0" w:color="000000"/>
              <w:bottom w:val="single" w:sz="6" w:space="0" w:color="000000"/>
            </w:tcBorders>
            <w:shd w:val="clear" w:color="auto" w:fill="92D050"/>
          </w:tcPr>
          <w:p w14:paraId="6182C398" w14:textId="77777777" w:rsidR="001215C0" w:rsidRPr="00D16A7A" w:rsidRDefault="00587B66">
            <w:pPr>
              <w:pStyle w:val="TableParagraph"/>
              <w:spacing w:before="100"/>
              <w:ind w:left="1579" w:right="1525"/>
              <w:jc w:val="center"/>
              <w:rPr>
                <w:rFonts w:ascii="Arial" w:hAnsi="Arial" w:cs="Arial"/>
                <w:sz w:val="13"/>
              </w:rPr>
            </w:pPr>
            <w:r w:rsidRPr="00D16A7A">
              <w:rPr>
                <w:rFonts w:ascii="Arial" w:hAnsi="Arial" w:cs="Arial"/>
                <w:w w:val="105"/>
                <w:sz w:val="13"/>
              </w:rPr>
              <w:t>Observaciones</w:t>
            </w:r>
          </w:p>
        </w:tc>
      </w:tr>
      <w:tr w:rsidR="001215C0" w:rsidRPr="00D16A7A" w14:paraId="38B2ADB0" w14:textId="77777777">
        <w:trPr>
          <w:trHeight w:val="393"/>
        </w:trPr>
        <w:tc>
          <w:tcPr>
            <w:tcW w:w="439" w:type="dxa"/>
            <w:tcBorders>
              <w:top w:val="nil"/>
              <w:bottom w:val="nil"/>
              <w:right w:val="single" w:sz="6" w:space="0" w:color="000000"/>
            </w:tcBorders>
          </w:tcPr>
          <w:p w14:paraId="5A31EA78"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47FCEBD0"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El</w:t>
            </w:r>
            <w:r w:rsidRPr="00D16A7A">
              <w:rPr>
                <w:rFonts w:ascii="Arial" w:hAnsi="Arial" w:cs="Arial"/>
                <w:spacing w:val="-1"/>
                <w:w w:val="105"/>
                <w:sz w:val="13"/>
              </w:rPr>
              <w:t xml:space="preserve"> </w:t>
            </w:r>
            <w:r w:rsidRPr="00D16A7A">
              <w:rPr>
                <w:rFonts w:ascii="Arial" w:hAnsi="Arial" w:cs="Arial"/>
                <w:w w:val="105"/>
                <w:sz w:val="13"/>
              </w:rPr>
              <w:t>PGD</w:t>
            </w:r>
            <w:r w:rsidRPr="00D16A7A">
              <w:rPr>
                <w:rFonts w:ascii="Arial" w:hAnsi="Arial" w:cs="Arial"/>
                <w:spacing w:val="-2"/>
                <w:w w:val="105"/>
                <w:sz w:val="13"/>
              </w:rPr>
              <w:t xml:space="preserve"> </w:t>
            </w:r>
            <w:r w:rsidRPr="00D16A7A">
              <w:rPr>
                <w:rFonts w:ascii="Arial" w:hAnsi="Arial" w:cs="Arial"/>
                <w:w w:val="105"/>
                <w:sz w:val="13"/>
              </w:rPr>
              <w:t>se</w:t>
            </w:r>
            <w:r w:rsidRPr="00D16A7A">
              <w:rPr>
                <w:rFonts w:ascii="Arial" w:hAnsi="Arial" w:cs="Arial"/>
                <w:spacing w:val="-1"/>
                <w:w w:val="105"/>
                <w:sz w:val="13"/>
              </w:rPr>
              <w:t xml:space="preserve"> </w:t>
            </w:r>
            <w:r w:rsidRPr="00D16A7A">
              <w:rPr>
                <w:rFonts w:ascii="Arial" w:hAnsi="Arial" w:cs="Arial"/>
                <w:w w:val="105"/>
                <w:sz w:val="13"/>
              </w:rPr>
              <w:t>articula</w:t>
            </w:r>
            <w:r w:rsidRPr="00D16A7A">
              <w:rPr>
                <w:rFonts w:ascii="Arial" w:hAnsi="Arial" w:cs="Arial"/>
                <w:spacing w:val="-2"/>
                <w:w w:val="105"/>
                <w:sz w:val="13"/>
              </w:rPr>
              <w:t xml:space="preserve"> </w:t>
            </w:r>
            <w:r w:rsidRPr="00D16A7A">
              <w:rPr>
                <w:rFonts w:ascii="Arial" w:hAnsi="Arial" w:cs="Arial"/>
                <w:w w:val="105"/>
                <w:sz w:val="13"/>
              </w:rPr>
              <w:t>con</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misión</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1"/>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Entidad?</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4CEF6BD2" w14:textId="77777777" w:rsidR="001215C0" w:rsidRPr="00D16A7A" w:rsidRDefault="00587B66">
            <w:pPr>
              <w:pStyle w:val="TableParagraph"/>
              <w:spacing w:before="110"/>
              <w:ind w:left="46"/>
              <w:jc w:val="center"/>
              <w:rPr>
                <w:rFonts w:ascii="Arial" w:hAnsi="Arial" w:cs="Arial"/>
                <w:sz w:val="13"/>
              </w:rPr>
            </w:pPr>
            <w:r w:rsidRPr="00D16A7A">
              <w:rPr>
                <w:rFonts w:ascii="Arial" w:hAnsi="Arial" w:cs="Arial"/>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1808284A"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tcBorders>
          </w:tcPr>
          <w:p w14:paraId="0BFE5FED" w14:textId="77777777" w:rsidR="001215C0" w:rsidRPr="00D16A7A" w:rsidRDefault="001215C0">
            <w:pPr>
              <w:pStyle w:val="TableParagraph"/>
              <w:rPr>
                <w:rFonts w:ascii="Arial" w:hAnsi="Arial" w:cs="Arial"/>
                <w:sz w:val="12"/>
              </w:rPr>
            </w:pPr>
          </w:p>
        </w:tc>
      </w:tr>
      <w:tr w:rsidR="001215C0" w:rsidRPr="00D16A7A" w14:paraId="4D4C9609" w14:textId="77777777">
        <w:trPr>
          <w:trHeight w:val="393"/>
        </w:trPr>
        <w:tc>
          <w:tcPr>
            <w:tcW w:w="439" w:type="dxa"/>
            <w:tcBorders>
              <w:top w:val="nil"/>
              <w:bottom w:val="nil"/>
              <w:right w:val="single" w:sz="6" w:space="0" w:color="000000"/>
            </w:tcBorders>
          </w:tcPr>
          <w:p w14:paraId="39BE0152"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49456C19"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PGD</w:t>
            </w:r>
            <w:r w:rsidRPr="00D16A7A">
              <w:rPr>
                <w:rFonts w:ascii="Arial" w:hAnsi="Arial" w:cs="Arial"/>
                <w:spacing w:val="-2"/>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articula</w:t>
            </w:r>
            <w:r w:rsidRPr="00D16A7A">
              <w:rPr>
                <w:rFonts w:ascii="Arial" w:hAnsi="Arial" w:cs="Arial"/>
                <w:spacing w:val="-2"/>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2"/>
                <w:w w:val="105"/>
                <w:sz w:val="13"/>
              </w:rPr>
              <w:t xml:space="preserve"> </w:t>
            </w:r>
            <w:r w:rsidRPr="00D16A7A">
              <w:rPr>
                <w:rFonts w:ascii="Arial" w:hAnsi="Arial" w:cs="Arial"/>
                <w:w w:val="105"/>
                <w:sz w:val="13"/>
              </w:rPr>
              <w:t>objetivos</w:t>
            </w:r>
            <w:r w:rsidRPr="00D16A7A">
              <w:rPr>
                <w:rFonts w:ascii="Arial" w:hAnsi="Arial" w:cs="Arial"/>
                <w:spacing w:val="-2"/>
                <w:w w:val="105"/>
                <w:sz w:val="13"/>
              </w:rPr>
              <w:t xml:space="preserve"> </w:t>
            </w:r>
            <w:r w:rsidRPr="00D16A7A">
              <w:rPr>
                <w:rFonts w:ascii="Arial" w:hAnsi="Arial" w:cs="Arial"/>
                <w:w w:val="105"/>
                <w:sz w:val="13"/>
              </w:rPr>
              <w:t>institucionales?</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0750D599" w14:textId="77777777" w:rsidR="001215C0" w:rsidRPr="00D16A7A" w:rsidRDefault="00587B66">
            <w:pPr>
              <w:pStyle w:val="TableParagraph"/>
              <w:spacing w:before="110"/>
              <w:ind w:left="46"/>
              <w:jc w:val="center"/>
              <w:rPr>
                <w:rFonts w:ascii="Arial" w:hAnsi="Arial" w:cs="Arial"/>
                <w:sz w:val="13"/>
              </w:rPr>
            </w:pPr>
            <w:r w:rsidRPr="00D16A7A">
              <w:rPr>
                <w:rFonts w:ascii="Arial" w:hAnsi="Arial" w:cs="Arial"/>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431F123E"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tcBorders>
          </w:tcPr>
          <w:p w14:paraId="1A0BAF30" w14:textId="77777777" w:rsidR="001215C0" w:rsidRPr="00D16A7A" w:rsidRDefault="001215C0">
            <w:pPr>
              <w:pStyle w:val="TableParagraph"/>
              <w:rPr>
                <w:rFonts w:ascii="Arial" w:hAnsi="Arial" w:cs="Arial"/>
                <w:sz w:val="12"/>
              </w:rPr>
            </w:pPr>
          </w:p>
        </w:tc>
      </w:tr>
      <w:tr w:rsidR="001215C0" w:rsidRPr="00D16A7A" w14:paraId="64E09C30" w14:textId="77777777">
        <w:trPr>
          <w:trHeight w:val="392"/>
        </w:trPr>
        <w:tc>
          <w:tcPr>
            <w:tcW w:w="439" w:type="dxa"/>
            <w:tcBorders>
              <w:top w:val="nil"/>
              <w:bottom w:val="nil"/>
              <w:right w:val="single" w:sz="6" w:space="0" w:color="000000"/>
            </w:tcBorders>
          </w:tcPr>
          <w:p w14:paraId="0E24A9B2"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2F8EBDA6"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PGD</w:t>
            </w:r>
            <w:r w:rsidRPr="00D16A7A">
              <w:rPr>
                <w:rFonts w:ascii="Arial" w:hAnsi="Arial" w:cs="Arial"/>
                <w:spacing w:val="-2"/>
                <w:w w:val="105"/>
                <w:sz w:val="13"/>
              </w:rPr>
              <w:t xml:space="preserve"> </w:t>
            </w:r>
            <w:r w:rsidRPr="00D16A7A">
              <w:rPr>
                <w:rFonts w:ascii="Arial" w:hAnsi="Arial" w:cs="Arial"/>
                <w:w w:val="105"/>
                <w:sz w:val="13"/>
              </w:rPr>
              <w:t>se</w:t>
            </w:r>
            <w:r w:rsidRPr="00D16A7A">
              <w:rPr>
                <w:rFonts w:ascii="Arial" w:hAnsi="Arial" w:cs="Arial"/>
                <w:spacing w:val="-2"/>
                <w:w w:val="105"/>
                <w:sz w:val="13"/>
              </w:rPr>
              <w:t xml:space="preserve"> </w:t>
            </w:r>
            <w:r w:rsidRPr="00D16A7A">
              <w:rPr>
                <w:rFonts w:ascii="Arial" w:hAnsi="Arial" w:cs="Arial"/>
                <w:w w:val="105"/>
                <w:sz w:val="13"/>
              </w:rPr>
              <w:t>articula</w:t>
            </w:r>
            <w:r w:rsidRPr="00D16A7A">
              <w:rPr>
                <w:rFonts w:ascii="Arial" w:hAnsi="Arial" w:cs="Arial"/>
                <w:spacing w:val="-2"/>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2"/>
                <w:w w:val="105"/>
                <w:sz w:val="13"/>
              </w:rPr>
              <w:t xml:space="preserve"> </w:t>
            </w:r>
            <w:r w:rsidRPr="00D16A7A">
              <w:rPr>
                <w:rFonts w:ascii="Arial" w:hAnsi="Arial" w:cs="Arial"/>
                <w:w w:val="105"/>
                <w:sz w:val="13"/>
              </w:rPr>
              <w:t>metas</w:t>
            </w:r>
            <w:r w:rsidRPr="00D16A7A">
              <w:rPr>
                <w:rFonts w:ascii="Arial" w:hAnsi="Arial" w:cs="Arial"/>
                <w:spacing w:val="-2"/>
                <w:w w:val="105"/>
                <w:sz w:val="13"/>
              </w:rPr>
              <w:t xml:space="preserve"> </w:t>
            </w:r>
            <w:r w:rsidRPr="00D16A7A">
              <w:rPr>
                <w:rFonts w:ascii="Arial" w:hAnsi="Arial" w:cs="Arial"/>
                <w:w w:val="105"/>
                <w:sz w:val="13"/>
              </w:rPr>
              <w:t>estratégicas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Entidad?</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120E54B0"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4AD38D13" w14:textId="77777777" w:rsidR="001215C0" w:rsidRPr="00D16A7A" w:rsidRDefault="00587B66">
            <w:pPr>
              <w:pStyle w:val="TableParagraph"/>
              <w:spacing w:before="110"/>
              <w:ind w:left="45"/>
              <w:jc w:val="center"/>
              <w:rPr>
                <w:rFonts w:ascii="Arial" w:hAnsi="Arial" w:cs="Arial"/>
                <w:sz w:val="13"/>
              </w:rPr>
            </w:pPr>
            <w:r w:rsidRPr="00D16A7A">
              <w:rPr>
                <w:rFonts w:ascii="Arial" w:hAnsi="Arial" w:cs="Arial"/>
                <w:w w:val="105"/>
                <w:sz w:val="13"/>
              </w:rPr>
              <w:t>X</w:t>
            </w:r>
          </w:p>
        </w:tc>
        <w:tc>
          <w:tcPr>
            <w:tcW w:w="4393" w:type="dxa"/>
            <w:tcBorders>
              <w:top w:val="single" w:sz="6" w:space="0" w:color="000000"/>
              <w:left w:val="single" w:sz="6" w:space="0" w:color="000000"/>
              <w:bottom w:val="single" w:sz="6" w:space="0" w:color="000000"/>
            </w:tcBorders>
          </w:tcPr>
          <w:p w14:paraId="30D7E107" w14:textId="77777777" w:rsidR="001215C0" w:rsidRPr="00D16A7A" w:rsidRDefault="001215C0">
            <w:pPr>
              <w:pStyle w:val="TableParagraph"/>
              <w:rPr>
                <w:rFonts w:ascii="Arial" w:hAnsi="Arial" w:cs="Arial"/>
                <w:sz w:val="12"/>
              </w:rPr>
            </w:pPr>
          </w:p>
        </w:tc>
      </w:tr>
      <w:tr w:rsidR="001215C0" w:rsidRPr="00D16A7A" w14:paraId="2FE7F9D4" w14:textId="77777777">
        <w:trPr>
          <w:trHeight w:val="628"/>
        </w:trPr>
        <w:tc>
          <w:tcPr>
            <w:tcW w:w="439" w:type="dxa"/>
            <w:tcBorders>
              <w:top w:val="nil"/>
              <w:bottom w:val="nil"/>
              <w:right w:val="single" w:sz="6" w:space="0" w:color="000000"/>
            </w:tcBorders>
          </w:tcPr>
          <w:p w14:paraId="17D4C4B1"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588A7950" w14:textId="77777777" w:rsidR="001215C0" w:rsidRPr="00D16A7A" w:rsidRDefault="00587B66">
            <w:pPr>
              <w:pStyle w:val="TableParagraph"/>
              <w:spacing w:before="38" w:line="292" w:lineRule="auto"/>
              <w:ind w:left="33" w:right="12"/>
              <w:rPr>
                <w:rFonts w:ascii="Arial" w:hAnsi="Arial" w:cs="Arial"/>
                <w:sz w:val="13"/>
              </w:rPr>
            </w:pPr>
            <w:proofErr w:type="gramStart"/>
            <w:r w:rsidRPr="00D16A7A">
              <w:rPr>
                <w:rFonts w:ascii="Arial" w:hAnsi="Arial" w:cs="Arial"/>
                <w:w w:val="105"/>
                <w:sz w:val="13"/>
              </w:rPr>
              <w:t>Los procedimientos de la gestión documental están estructurados</w:t>
            </w:r>
            <w:r w:rsidRPr="00D16A7A">
              <w:rPr>
                <w:rFonts w:ascii="Arial" w:hAnsi="Arial" w:cs="Arial"/>
                <w:spacing w:val="1"/>
                <w:w w:val="105"/>
                <w:sz w:val="13"/>
              </w:rPr>
              <w:t xml:space="preserve"> </w:t>
            </w:r>
            <w:r w:rsidRPr="00D16A7A">
              <w:rPr>
                <w:rFonts w:ascii="Arial" w:hAnsi="Arial" w:cs="Arial"/>
                <w:w w:val="105"/>
                <w:sz w:val="13"/>
              </w:rPr>
              <w:t>respetando los principios y procedimientos de la Ley de Transparencia</w:t>
            </w:r>
            <w:r w:rsidRPr="00D16A7A">
              <w:rPr>
                <w:rFonts w:ascii="Arial" w:hAnsi="Arial" w:cs="Arial"/>
                <w:spacing w:val="-39"/>
                <w:w w:val="105"/>
                <w:sz w:val="13"/>
              </w:rPr>
              <w:t xml:space="preserve"> </w:t>
            </w:r>
            <w:r w:rsidRPr="00D16A7A">
              <w:rPr>
                <w:rFonts w:ascii="Arial" w:hAnsi="Arial" w:cs="Arial"/>
                <w:w w:val="105"/>
                <w:sz w:val="13"/>
              </w:rPr>
              <w:t>y</w:t>
            </w:r>
            <w:r w:rsidRPr="00D16A7A">
              <w:rPr>
                <w:rFonts w:ascii="Arial" w:hAnsi="Arial" w:cs="Arial"/>
                <w:spacing w:val="-2"/>
                <w:w w:val="105"/>
                <w:sz w:val="13"/>
              </w:rPr>
              <w:t xml:space="preserve"> </w:t>
            </w:r>
            <w:r w:rsidRPr="00D16A7A">
              <w:rPr>
                <w:rFonts w:ascii="Arial" w:hAnsi="Arial" w:cs="Arial"/>
                <w:w w:val="105"/>
                <w:sz w:val="13"/>
              </w:rPr>
              <w:t>acceso a</w:t>
            </w:r>
            <w:r w:rsidRPr="00D16A7A">
              <w:rPr>
                <w:rFonts w:ascii="Arial" w:hAnsi="Arial" w:cs="Arial"/>
                <w:spacing w:val="-1"/>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información?</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535CE90C" w14:textId="77777777" w:rsidR="001215C0" w:rsidRPr="00D16A7A" w:rsidRDefault="001215C0">
            <w:pPr>
              <w:pStyle w:val="TableParagraph"/>
              <w:spacing w:before="7"/>
              <w:rPr>
                <w:rFonts w:ascii="Arial" w:hAnsi="Arial" w:cs="Arial"/>
                <w:sz w:val="19"/>
              </w:rPr>
            </w:pPr>
          </w:p>
          <w:p w14:paraId="2E655C49" w14:textId="77777777" w:rsidR="001215C0" w:rsidRPr="00D16A7A" w:rsidRDefault="00587B66">
            <w:pPr>
              <w:pStyle w:val="TableParagraph"/>
              <w:ind w:left="46"/>
              <w:jc w:val="center"/>
              <w:rPr>
                <w:rFonts w:ascii="Arial" w:hAnsi="Arial" w:cs="Arial"/>
                <w:sz w:val="13"/>
              </w:rPr>
            </w:pPr>
            <w:r w:rsidRPr="00D16A7A">
              <w:rPr>
                <w:rFonts w:ascii="Arial" w:hAnsi="Arial" w:cs="Arial"/>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019217B8"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tcBorders>
          </w:tcPr>
          <w:p w14:paraId="5CA48DFD" w14:textId="77777777" w:rsidR="001215C0" w:rsidRPr="00D16A7A" w:rsidRDefault="00587B66">
            <w:pPr>
              <w:pStyle w:val="TableParagraph"/>
              <w:spacing w:before="38" w:line="292" w:lineRule="auto"/>
              <w:ind w:left="35" w:right="60"/>
              <w:rPr>
                <w:rFonts w:ascii="Arial" w:hAnsi="Arial" w:cs="Arial"/>
                <w:sz w:val="13"/>
              </w:rPr>
            </w:pPr>
            <w:r w:rsidRPr="00D16A7A">
              <w:rPr>
                <w:rFonts w:ascii="Arial" w:hAnsi="Arial" w:cs="Arial"/>
                <w:w w:val="105"/>
                <w:sz w:val="13"/>
              </w:rPr>
              <w:t xml:space="preserve">En la </w:t>
            </w:r>
            <w:proofErr w:type="spellStart"/>
            <w:r w:rsidRPr="00D16A7A">
              <w:rPr>
                <w:rFonts w:ascii="Arial" w:hAnsi="Arial" w:cs="Arial"/>
                <w:w w:val="105"/>
                <w:sz w:val="13"/>
              </w:rPr>
              <w:t>pagina</w:t>
            </w:r>
            <w:proofErr w:type="spellEnd"/>
            <w:r w:rsidRPr="00D16A7A">
              <w:rPr>
                <w:rFonts w:ascii="Arial" w:hAnsi="Arial" w:cs="Arial"/>
                <w:w w:val="105"/>
                <w:sz w:val="13"/>
              </w:rPr>
              <w:t xml:space="preserve"> web de la Cámara se cuenta con un enlace denominado</w:t>
            </w:r>
            <w:r w:rsidRPr="00D16A7A">
              <w:rPr>
                <w:rFonts w:ascii="Arial" w:hAnsi="Arial" w:cs="Arial"/>
                <w:spacing w:val="1"/>
                <w:w w:val="105"/>
                <w:sz w:val="13"/>
              </w:rPr>
              <w:t xml:space="preserve"> </w:t>
            </w:r>
            <w:r w:rsidRPr="00D16A7A">
              <w:rPr>
                <w:rFonts w:ascii="Arial" w:hAnsi="Arial" w:cs="Arial"/>
                <w:w w:val="105"/>
                <w:sz w:val="13"/>
              </w:rPr>
              <w:t>"Ley de transparencia", sin embargo, no se ha publicado lo relativo al</w:t>
            </w:r>
            <w:r w:rsidRPr="00D16A7A">
              <w:rPr>
                <w:rFonts w:ascii="Arial" w:hAnsi="Arial" w:cs="Arial"/>
                <w:spacing w:val="-39"/>
                <w:w w:val="105"/>
                <w:sz w:val="13"/>
              </w:rPr>
              <w:t xml:space="preserve"> </w:t>
            </w:r>
            <w:r w:rsidRPr="00D16A7A">
              <w:rPr>
                <w:rFonts w:ascii="Arial" w:hAnsi="Arial" w:cs="Arial"/>
                <w:w w:val="105"/>
                <w:sz w:val="13"/>
              </w:rPr>
              <w:t>sistema</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1"/>
                <w:w w:val="105"/>
                <w:sz w:val="13"/>
              </w:rPr>
              <w:t xml:space="preserve"> </w:t>
            </w:r>
            <w:r w:rsidRPr="00D16A7A">
              <w:rPr>
                <w:rFonts w:ascii="Arial" w:hAnsi="Arial" w:cs="Arial"/>
                <w:w w:val="105"/>
                <w:sz w:val="13"/>
              </w:rPr>
              <w:t>gestión</w:t>
            </w:r>
            <w:r w:rsidRPr="00D16A7A">
              <w:rPr>
                <w:rFonts w:ascii="Arial" w:hAnsi="Arial" w:cs="Arial"/>
                <w:spacing w:val="-1"/>
                <w:w w:val="105"/>
                <w:sz w:val="13"/>
              </w:rPr>
              <w:t xml:space="preserve"> </w:t>
            </w:r>
            <w:r w:rsidRPr="00D16A7A">
              <w:rPr>
                <w:rFonts w:ascii="Arial" w:hAnsi="Arial" w:cs="Arial"/>
                <w:w w:val="105"/>
                <w:sz w:val="13"/>
              </w:rPr>
              <w:t>documental</w:t>
            </w:r>
          </w:p>
        </w:tc>
      </w:tr>
      <w:tr w:rsidR="001215C0" w:rsidRPr="00D16A7A" w14:paraId="259B8BB2" w14:textId="77777777">
        <w:trPr>
          <w:trHeight w:val="628"/>
        </w:trPr>
        <w:tc>
          <w:tcPr>
            <w:tcW w:w="439" w:type="dxa"/>
            <w:tcBorders>
              <w:top w:val="nil"/>
              <w:bottom w:val="nil"/>
              <w:right w:val="single" w:sz="6" w:space="0" w:color="000000"/>
            </w:tcBorders>
          </w:tcPr>
          <w:p w14:paraId="716813ED"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40D16A1A" w14:textId="77777777" w:rsidR="001215C0" w:rsidRPr="00D16A7A" w:rsidRDefault="00587B66">
            <w:pPr>
              <w:pStyle w:val="TableParagraph"/>
              <w:spacing w:before="38" w:line="292" w:lineRule="auto"/>
              <w:ind w:left="33" w:right="305"/>
              <w:rPr>
                <w:rFonts w:ascii="Arial" w:hAnsi="Arial" w:cs="Arial"/>
                <w:sz w:val="13"/>
              </w:rPr>
            </w:pPr>
            <w:proofErr w:type="gramStart"/>
            <w:r w:rsidRPr="00D16A7A">
              <w:rPr>
                <w:rFonts w:ascii="Arial" w:hAnsi="Arial" w:cs="Arial"/>
                <w:w w:val="105"/>
                <w:sz w:val="13"/>
              </w:rPr>
              <w:t>Los procedimientos de la gestión documental están estructurados</w:t>
            </w:r>
            <w:r w:rsidRPr="00D16A7A">
              <w:rPr>
                <w:rFonts w:ascii="Arial" w:hAnsi="Arial" w:cs="Arial"/>
                <w:spacing w:val="-39"/>
                <w:w w:val="105"/>
                <w:sz w:val="13"/>
              </w:rPr>
              <w:t xml:space="preserve"> </w:t>
            </w:r>
            <w:r w:rsidRPr="00D16A7A">
              <w:rPr>
                <w:rFonts w:ascii="Arial" w:hAnsi="Arial" w:cs="Arial"/>
                <w:w w:val="105"/>
                <w:sz w:val="13"/>
              </w:rPr>
              <w:t>respetando los lineamientos y principios de la Ley de datos</w:t>
            </w:r>
            <w:r w:rsidRPr="00D16A7A">
              <w:rPr>
                <w:rFonts w:ascii="Arial" w:hAnsi="Arial" w:cs="Arial"/>
                <w:spacing w:val="1"/>
                <w:w w:val="105"/>
                <w:sz w:val="13"/>
              </w:rPr>
              <w:t xml:space="preserve"> </w:t>
            </w:r>
            <w:r w:rsidRPr="00D16A7A">
              <w:rPr>
                <w:rFonts w:ascii="Arial" w:hAnsi="Arial" w:cs="Arial"/>
                <w:w w:val="105"/>
                <w:sz w:val="13"/>
              </w:rPr>
              <w:t>personales?</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3CE03CCA"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0188E6F4" w14:textId="77777777" w:rsidR="001215C0" w:rsidRPr="00D16A7A" w:rsidRDefault="001215C0">
            <w:pPr>
              <w:pStyle w:val="TableParagraph"/>
              <w:spacing w:before="7"/>
              <w:rPr>
                <w:rFonts w:ascii="Arial" w:hAnsi="Arial" w:cs="Arial"/>
                <w:sz w:val="19"/>
              </w:rPr>
            </w:pPr>
          </w:p>
          <w:p w14:paraId="7C10E2BF" w14:textId="77777777" w:rsidR="001215C0" w:rsidRPr="00D16A7A" w:rsidRDefault="00587B66">
            <w:pPr>
              <w:pStyle w:val="TableParagraph"/>
              <w:ind w:left="45"/>
              <w:jc w:val="center"/>
              <w:rPr>
                <w:rFonts w:ascii="Arial" w:hAnsi="Arial" w:cs="Arial"/>
                <w:sz w:val="13"/>
              </w:rPr>
            </w:pPr>
            <w:r w:rsidRPr="00D16A7A">
              <w:rPr>
                <w:rFonts w:ascii="Arial" w:hAnsi="Arial" w:cs="Arial"/>
                <w:w w:val="105"/>
                <w:sz w:val="13"/>
              </w:rPr>
              <w:t>X</w:t>
            </w:r>
          </w:p>
        </w:tc>
        <w:tc>
          <w:tcPr>
            <w:tcW w:w="4393" w:type="dxa"/>
            <w:tcBorders>
              <w:top w:val="single" w:sz="6" w:space="0" w:color="000000"/>
              <w:left w:val="single" w:sz="6" w:space="0" w:color="000000"/>
              <w:bottom w:val="single" w:sz="6" w:space="0" w:color="000000"/>
            </w:tcBorders>
          </w:tcPr>
          <w:p w14:paraId="2ED7BDDD" w14:textId="77777777" w:rsidR="001215C0" w:rsidRPr="00D16A7A" w:rsidRDefault="00587B66">
            <w:pPr>
              <w:pStyle w:val="TableParagraph"/>
              <w:spacing w:before="131" w:line="292" w:lineRule="auto"/>
              <w:ind w:left="35" w:right="23"/>
              <w:rPr>
                <w:rFonts w:ascii="Arial" w:hAnsi="Arial" w:cs="Arial"/>
                <w:sz w:val="13"/>
              </w:rPr>
            </w:pPr>
            <w:r w:rsidRPr="00D16A7A">
              <w:rPr>
                <w:rFonts w:ascii="Arial" w:hAnsi="Arial" w:cs="Arial"/>
                <w:w w:val="105"/>
                <w:sz w:val="13"/>
              </w:rPr>
              <w:t>No se han analizado los procedimientos de gestión documental, desde</w:t>
            </w:r>
            <w:r w:rsidRPr="00D16A7A">
              <w:rPr>
                <w:rFonts w:ascii="Arial" w:hAnsi="Arial" w:cs="Arial"/>
                <w:spacing w:val="-39"/>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ley</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1"/>
                <w:w w:val="105"/>
                <w:sz w:val="13"/>
              </w:rPr>
              <w:t xml:space="preserve"> </w:t>
            </w:r>
            <w:r w:rsidRPr="00D16A7A">
              <w:rPr>
                <w:rFonts w:ascii="Arial" w:hAnsi="Arial" w:cs="Arial"/>
                <w:w w:val="105"/>
                <w:sz w:val="13"/>
              </w:rPr>
              <w:t>tratamiento de</w:t>
            </w:r>
            <w:r w:rsidRPr="00D16A7A">
              <w:rPr>
                <w:rFonts w:ascii="Arial" w:hAnsi="Arial" w:cs="Arial"/>
                <w:spacing w:val="-1"/>
                <w:w w:val="105"/>
                <w:sz w:val="13"/>
              </w:rPr>
              <w:t xml:space="preserve"> </w:t>
            </w:r>
            <w:r w:rsidRPr="00D16A7A">
              <w:rPr>
                <w:rFonts w:ascii="Arial" w:hAnsi="Arial" w:cs="Arial"/>
                <w:w w:val="105"/>
                <w:sz w:val="13"/>
              </w:rPr>
              <w:t>datos</w:t>
            </w:r>
            <w:r w:rsidRPr="00D16A7A">
              <w:rPr>
                <w:rFonts w:ascii="Arial" w:hAnsi="Arial" w:cs="Arial"/>
                <w:spacing w:val="-1"/>
                <w:w w:val="105"/>
                <w:sz w:val="13"/>
              </w:rPr>
              <w:t xml:space="preserve"> </w:t>
            </w:r>
            <w:r w:rsidRPr="00D16A7A">
              <w:rPr>
                <w:rFonts w:ascii="Arial" w:hAnsi="Arial" w:cs="Arial"/>
                <w:w w:val="105"/>
                <w:sz w:val="13"/>
              </w:rPr>
              <w:t>personales</w:t>
            </w:r>
          </w:p>
        </w:tc>
      </w:tr>
      <w:tr w:rsidR="001215C0" w:rsidRPr="00D16A7A" w14:paraId="7F611831" w14:textId="77777777">
        <w:trPr>
          <w:trHeight w:val="392"/>
        </w:trPr>
        <w:tc>
          <w:tcPr>
            <w:tcW w:w="439" w:type="dxa"/>
            <w:tcBorders>
              <w:top w:val="nil"/>
              <w:bottom w:val="nil"/>
              <w:right w:val="single" w:sz="6" w:space="0" w:color="000000"/>
            </w:tcBorders>
          </w:tcPr>
          <w:p w14:paraId="5B4AFF48"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16.2</w:t>
            </w:r>
          </w:p>
        </w:tc>
        <w:tc>
          <w:tcPr>
            <w:tcW w:w="4391" w:type="dxa"/>
            <w:tcBorders>
              <w:top w:val="single" w:sz="6" w:space="0" w:color="000000"/>
              <w:left w:val="single" w:sz="6" w:space="0" w:color="000000"/>
              <w:bottom w:val="single" w:sz="6" w:space="0" w:color="000000"/>
              <w:right w:val="single" w:sz="6" w:space="0" w:color="000000"/>
            </w:tcBorders>
            <w:shd w:val="clear" w:color="auto" w:fill="92D050"/>
          </w:tcPr>
          <w:p w14:paraId="67306244" w14:textId="77777777" w:rsidR="001215C0" w:rsidRPr="00D16A7A" w:rsidRDefault="00587B66">
            <w:pPr>
              <w:pStyle w:val="TableParagraph"/>
              <w:spacing w:before="100"/>
              <w:ind w:left="1579" w:right="1561"/>
              <w:jc w:val="center"/>
              <w:rPr>
                <w:rFonts w:ascii="Arial" w:hAnsi="Arial" w:cs="Arial"/>
                <w:i/>
                <w:sz w:val="13"/>
              </w:rPr>
            </w:pPr>
            <w:r w:rsidRPr="00D16A7A">
              <w:rPr>
                <w:rFonts w:ascii="Arial" w:hAnsi="Arial" w:cs="Arial"/>
                <w:i/>
                <w:w w:val="105"/>
                <w:sz w:val="13"/>
              </w:rPr>
              <w:t>Alcance</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4636C73C" w14:textId="77777777" w:rsidR="001215C0" w:rsidRPr="00D16A7A" w:rsidRDefault="00587B66">
            <w:pPr>
              <w:pStyle w:val="TableParagraph"/>
              <w:spacing w:before="110"/>
              <w:ind w:left="59" w:right="15"/>
              <w:jc w:val="center"/>
              <w:rPr>
                <w:rFonts w:ascii="Arial" w:hAnsi="Arial" w:cs="Arial"/>
                <w:sz w:val="13"/>
              </w:rPr>
            </w:pPr>
            <w:r w:rsidRPr="00D16A7A">
              <w:rPr>
                <w:rFonts w:ascii="Arial" w:hAnsi="Arial" w:cs="Arial"/>
                <w:w w:val="105"/>
                <w:sz w:val="13"/>
              </w:rPr>
              <w:t>Si</w:t>
            </w:r>
          </w:p>
        </w:tc>
        <w:tc>
          <w:tcPr>
            <w:tcW w:w="878" w:type="dxa"/>
            <w:tcBorders>
              <w:top w:val="single" w:sz="6" w:space="0" w:color="000000"/>
              <w:left w:val="single" w:sz="6" w:space="0" w:color="000000"/>
              <w:bottom w:val="single" w:sz="6" w:space="0" w:color="000000"/>
              <w:right w:val="single" w:sz="6" w:space="0" w:color="000000"/>
            </w:tcBorders>
            <w:shd w:val="clear" w:color="auto" w:fill="2E75B5"/>
          </w:tcPr>
          <w:p w14:paraId="3E861E4A" w14:textId="77777777" w:rsidR="001215C0" w:rsidRPr="00D16A7A" w:rsidRDefault="00587B66">
            <w:pPr>
              <w:pStyle w:val="TableParagraph"/>
              <w:spacing w:before="110"/>
              <w:ind w:left="77" w:right="35"/>
              <w:jc w:val="center"/>
              <w:rPr>
                <w:rFonts w:ascii="Arial" w:hAnsi="Arial" w:cs="Arial"/>
                <w:sz w:val="13"/>
              </w:rPr>
            </w:pPr>
            <w:r w:rsidRPr="00D16A7A">
              <w:rPr>
                <w:rFonts w:ascii="Arial" w:hAnsi="Arial" w:cs="Arial"/>
                <w:w w:val="105"/>
                <w:sz w:val="13"/>
              </w:rPr>
              <w:t>No</w:t>
            </w:r>
          </w:p>
        </w:tc>
        <w:tc>
          <w:tcPr>
            <w:tcW w:w="4393" w:type="dxa"/>
            <w:tcBorders>
              <w:top w:val="single" w:sz="6" w:space="0" w:color="000000"/>
              <w:left w:val="single" w:sz="6" w:space="0" w:color="000000"/>
              <w:bottom w:val="single" w:sz="6" w:space="0" w:color="000000"/>
            </w:tcBorders>
            <w:shd w:val="clear" w:color="auto" w:fill="92D050"/>
          </w:tcPr>
          <w:p w14:paraId="3A44E063" w14:textId="77777777" w:rsidR="001215C0" w:rsidRPr="00D16A7A" w:rsidRDefault="00587B66">
            <w:pPr>
              <w:pStyle w:val="TableParagraph"/>
              <w:spacing w:before="100"/>
              <w:ind w:left="1579" w:right="1525"/>
              <w:jc w:val="center"/>
              <w:rPr>
                <w:rFonts w:ascii="Arial" w:hAnsi="Arial" w:cs="Arial"/>
                <w:sz w:val="13"/>
              </w:rPr>
            </w:pPr>
            <w:r w:rsidRPr="00D16A7A">
              <w:rPr>
                <w:rFonts w:ascii="Arial" w:hAnsi="Arial" w:cs="Arial"/>
                <w:w w:val="105"/>
                <w:sz w:val="13"/>
              </w:rPr>
              <w:t>Observaciones</w:t>
            </w:r>
          </w:p>
        </w:tc>
      </w:tr>
      <w:tr w:rsidR="001215C0" w:rsidRPr="00D16A7A" w14:paraId="0D6F3882" w14:textId="77777777">
        <w:trPr>
          <w:trHeight w:val="393"/>
        </w:trPr>
        <w:tc>
          <w:tcPr>
            <w:tcW w:w="439" w:type="dxa"/>
            <w:tcBorders>
              <w:top w:val="nil"/>
              <w:bottom w:val="nil"/>
              <w:right w:val="single" w:sz="6" w:space="0" w:color="000000"/>
            </w:tcBorders>
          </w:tcPr>
          <w:p w14:paraId="4AEA1506"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11355F86"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tiene</w:t>
            </w:r>
            <w:r w:rsidRPr="00D16A7A">
              <w:rPr>
                <w:rFonts w:ascii="Arial" w:hAnsi="Arial" w:cs="Arial"/>
                <w:spacing w:val="-2"/>
                <w:w w:val="105"/>
                <w:sz w:val="13"/>
              </w:rPr>
              <w:t xml:space="preserve"> </w:t>
            </w:r>
            <w:r w:rsidRPr="00D16A7A">
              <w:rPr>
                <w:rFonts w:ascii="Arial" w:hAnsi="Arial" w:cs="Arial"/>
                <w:w w:val="105"/>
                <w:sz w:val="13"/>
              </w:rPr>
              <w:t>previsto</w:t>
            </w:r>
            <w:r w:rsidRPr="00D16A7A">
              <w:rPr>
                <w:rFonts w:ascii="Arial" w:hAnsi="Arial" w:cs="Arial"/>
                <w:spacing w:val="-2"/>
                <w:w w:val="105"/>
                <w:sz w:val="13"/>
              </w:rPr>
              <w:t xml:space="preserve"> </w:t>
            </w:r>
            <w:r w:rsidRPr="00D16A7A">
              <w:rPr>
                <w:rFonts w:ascii="Arial" w:hAnsi="Arial" w:cs="Arial"/>
                <w:w w:val="105"/>
                <w:sz w:val="13"/>
              </w:rPr>
              <w:t>a</w:t>
            </w:r>
            <w:r w:rsidRPr="00D16A7A">
              <w:rPr>
                <w:rFonts w:ascii="Arial" w:hAnsi="Arial" w:cs="Arial"/>
                <w:spacing w:val="-2"/>
                <w:w w:val="105"/>
                <w:sz w:val="13"/>
              </w:rPr>
              <w:t xml:space="preserve"> </w:t>
            </w:r>
            <w:r w:rsidRPr="00D16A7A">
              <w:rPr>
                <w:rFonts w:ascii="Arial" w:hAnsi="Arial" w:cs="Arial"/>
                <w:w w:val="105"/>
                <w:sz w:val="13"/>
              </w:rPr>
              <w:t>que</w:t>
            </w:r>
            <w:r w:rsidRPr="00D16A7A">
              <w:rPr>
                <w:rFonts w:ascii="Arial" w:hAnsi="Arial" w:cs="Arial"/>
                <w:spacing w:val="-2"/>
                <w:w w:val="105"/>
                <w:sz w:val="13"/>
              </w:rPr>
              <w:t xml:space="preserve"> </w:t>
            </w:r>
            <w:r w:rsidRPr="00D16A7A">
              <w:rPr>
                <w:rFonts w:ascii="Arial" w:hAnsi="Arial" w:cs="Arial"/>
                <w:w w:val="105"/>
                <w:sz w:val="13"/>
              </w:rPr>
              <w:t>público</w:t>
            </w:r>
            <w:r w:rsidRPr="00D16A7A">
              <w:rPr>
                <w:rFonts w:ascii="Arial" w:hAnsi="Arial" w:cs="Arial"/>
                <w:spacing w:val="-2"/>
                <w:w w:val="105"/>
                <w:sz w:val="13"/>
              </w:rPr>
              <w:t xml:space="preserve"> </w:t>
            </w:r>
            <w:r w:rsidRPr="00D16A7A">
              <w:rPr>
                <w:rFonts w:ascii="Arial" w:hAnsi="Arial" w:cs="Arial"/>
                <w:w w:val="105"/>
                <w:sz w:val="13"/>
              </w:rPr>
              <w:t>debe</w:t>
            </w:r>
            <w:r w:rsidRPr="00D16A7A">
              <w:rPr>
                <w:rFonts w:ascii="Arial" w:hAnsi="Arial" w:cs="Arial"/>
                <w:spacing w:val="-2"/>
                <w:w w:val="105"/>
                <w:sz w:val="13"/>
              </w:rPr>
              <w:t xml:space="preserve"> </w:t>
            </w:r>
            <w:r w:rsidRPr="00D16A7A">
              <w:rPr>
                <w:rFonts w:ascii="Arial" w:hAnsi="Arial" w:cs="Arial"/>
                <w:w w:val="105"/>
                <w:sz w:val="13"/>
              </w:rPr>
              <w:t>estar</w:t>
            </w:r>
            <w:r w:rsidRPr="00D16A7A">
              <w:rPr>
                <w:rFonts w:ascii="Arial" w:hAnsi="Arial" w:cs="Arial"/>
                <w:spacing w:val="-2"/>
                <w:w w:val="105"/>
                <w:sz w:val="13"/>
              </w:rPr>
              <w:t xml:space="preserve"> </w:t>
            </w:r>
            <w:r w:rsidRPr="00D16A7A">
              <w:rPr>
                <w:rFonts w:ascii="Arial" w:hAnsi="Arial" w:cs="Arial"/>
                <w:w w:val="105"/>
                <w:sz w:val="13"/>
              </w:rPr>
              <w:t>dirigido</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1"/>
                <w:w w:val="105"/>
                <w:sz w:val="13"/>
              </w:rPr>
              <w:t xml:space="preserve"> </w:t>
            </w:r>
            <w:r w:rsidRPr="00D16A7A">
              <w:rPr>
                <w:rFonts w:ascii="Arial" w:hAnsi="Arial" w:cs="Arial"/>
                <w:w w:val="105"/>
                <w:sz w:val="13"/>
              </w:rPr>
              <w:t>PGD?</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caso</w:t>
            </w:r>
          </w:p>
          <w:p w14:paraId="479E5113"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afirmativo</w:t>
            </w:r>
            <w:r w:rsidRPr="00D16A7A">
              <w:rPr>
                <w:rFonts w:ascii="Arial" w:hAnsi="Arial" w:cs="Arial"/>
                <w:spacing w:val="-3"/>
                <w:w w:val="105"/>
                <w:sz w:val="13"/>
              </w:rPr>
              <w:t xml:space="preserve"> </w:t>
            </w:r>
            <w:r w:rsidRPr="00D16A7A">
              <w:rPr>
                <w:rFonts w:ascii="Arial" w:hAnsi="Arial" w:cs="Arial"/>
                <w:w w:val="105"/>
                <w:sz w:val="13"/>
              </w:rPr>
              <w:t>regístrelos.</w:t>
            </w:r>
          </w:p>
        </w:tc>
        <w:tc>
          <w:tcPr>
            <w:tcW w:w="879" w:type="dxa"/>
            <w:tcBorders>
              <w:top w:val="single" w:sz="6" w:space="0" w:color="000000"/>
              <w:left w:val="single" w:sz="6" w:space="0" w:color="000000"/>
              <w:bottom w:val="single" w:sz="6" w:space="0" w:color="000000"/>
              <w:right w:val="single" w:sz="6" w:space="0" w:color="000000"/>
            </w:tcBorders>
          </w:tcPr>
          <w:p w14:paraId="1F9924FD"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512CC4A4" w14:textId="77777777" w:rsidR="001215C0" w:rsidRPr="00D16A7A" w:rsidRDefault="00587B66">
            <w:pPr>
              <w:pStyle w:val="TableParagraph"/>
              <w:spacing w:before="110"/>
              <w:ind w:left="45"/>
              <w:jc w:val="center"/>
              <w:rPr>
                <w:rFonts w:ascii="Arial" w:hAnsi="Arial" w:cs="Arial"/>
                <w:sz w:val="13"/>
              </w:rPr>
            </w:pPr>
            <w:r w:rsidRPr="00D16A7A">
              <w:rPr>
                <w:rFonts w:ascii="Arial" w:hAnsi="Arial" w:cs="Arial"/>
                <w:w w:val="105"/>
                <w:sz w:val="13"/>
              </w:rPr>
              <w:t>X</w:t>
            </w:r>
          </w:p>
        </w:tc>
        <w:tc>
          <w:tcPr>
            <w:tcW w:w="4393" w:type="dxa"/>
            <w:tcBorders>
              <w:top w:val="single" w:sz="6" w:space="0" w:color="000000"/>
              <w:left w:val="single" w:sz="6" w:space="0" w:color="000000"/>
              <w:bottom w:val="single" w:sz="6" w:space="0" w:color="000000"/>
            </w:tcBorders>
          </w:tcPr>
          <w:p w14:paraId="3D80B367" w14:textId="77777777" w:rsidR="001215C0" w:rsidRPr="00D16A7A" w:rsidRDefault="001215C0">
            <w:pPr>
              <w:pStyle w:val="TableParagraph"/>
              <w:rPr>
                <w:rFonts w:ascii="Arial" w:hAnsi="Arial" w:cs="Arial"/>
                <w:sz w:val="12"/>
              </w:rPr>
            </w:pPr>
          </w:p>
        </w:tc>
      </w:tr>
      <w:tr w:rsidR="001215C0" w:rsidRPr="00D16A7A" w14:paraId="0E6D0033" w14:textId="77777777">
        <w:trPr>
          <w:trHeight w:val="392"/>
        </w:trPr>
        <w:tc>
          <w:tcPr>
            <w:tcW w:w="439" w:type="dxa"/>
            <w:tcBorders>
              <w:top w:val="nil"/>
              <w:bottom w:val="nil"/>
              <w:right w:val="single" w:sz="6" w:space="0" w:color="000000"/>
            </w:tcBorders>
          </w:tcPr>
          <w:p w14:paraId="7ED78EA4"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2E882B5B"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tiene</w:t>
            </w:r>
            <w:r w:rsidRPr="00D16A7A">
              <w:rPr>
                <w:rFonts w:ascii="Arial" w:hAnsi="Arial" w:cs="Arial"/>
                <w:spacing w:val="-3"/>
                <w:w w:val="105"/>
                <w:sz w:val="13"/>
              </w:rPr>
              <w:t xml:space="preserve"> </w:t>
            </w:r>
            <w:r w:rsidRPr="00D16A7A">
              <w:rPr>
                <w:rFonts w:ascii="Arial" w:hAnsi="Arial" w:cs="Arial"/>
                <w:w w:val="105"/>
                <w:sz w:val="13"/>
              </w:rPr>
              <w:t>conocimiento</w:t>
            </w:r>
            <w:r w:rsidRPr="00D16A7A">
              <w:rPr>
                <w:rFonts w:ascii="Arial" w:hAnsi="Arial" w:cs="Arial"/>
                <w:spacing w:val="-2"/>
                <w:w w:val="105"/>
                <w:sz w:val="13"/>
              </w:rPr>
              <w:t xml:space="preserve"> </w:t>
            </w:r>
            <w:r w:rsidRPr="00D16A7A">
              <w:rPr>
                <w:rFonts w:ascii="Arial" w:hAnsi="Arial" w:cs="Arial"/>
                <w:w w:val="105"/>
                <w:sz w:val="13"/>
              </w:rPr>
              <w:t>sobre</w:t>
            </w:r>
            <w:r w:rsidRPr="00D16A7A">
              <w:rPr>
                <w:rFonts w:ascii="Arial" w:hAnsi="Arial" w:cs="Arial"/>
                <w:spacing w:val="-3"/>
                <w:w w:val="105"/>
                <w:sz w:val="13"/>
              </w:rPr>
              <w:t xml:space="preserve"> </w:t>
            </w:r>
            <w:r w:rsidRPr="00D16A7A">
              <w:rPr>
                <w:rFonts w:ascii="Arial" w:hAnsi="Arial" w:cs="Arial"/>
                <w:w w:val="105"/>
                <w:sz w:val="13"/>
              </w:rPr>
              <w:t>a</w:t>
            </w:r>
            <w:r w:rsidRPr="00D16A7A">
              <w:rPr>
                <w:rFonts w:ascii="Arial" w:hAnsi="Arial" w:cs="Arial"/>
                <w:spacing w:val="-2"/>
                <w:w w:val="105"/>
                <w:sz w:val="13"/>
              </w:rPr>
              <w:t xml:space="preserve"> </w:t>
            </w:r>
            <w:r w:rsidRPr="00D16A7A">
              <w:rPr>
                <w:rFonts w:ascii="Arial" w:hAnsi="Arial" w:cs="Arial"/>
                <w:w w:val="105"/>
                <w:sz w:val="13"/>
              </w:rPr>
              <w:t>qué</w:t>
            </w:r>
            <w:r w:rsidRPr="00D16A7A">
              <w:rPr>
                <w:rFonts w:ascii="Arial" w:hAnsi="Arial" w:cs="Arial"/>
                <w:spacing w:val="-3"/>
                <w:w w:val="105"/>
                <w:sz w:val="13"/>
              </w:rPr>
              <w:t xml:space="preserve"> </w:t>
            </w:r>
            <w:r w:rsidRPr="00D16A7A">
              <w:rPr>
                <w:rFonts w:ascii="Arial" w:hAnsi="Arial" w:cs="Arial"/>
                <w:w w:val="105"/>
                <w:sz w:val="13"/>
              </w:rPr>
              <w:t>tipo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información</w:t>
            </w:r>
            <w:r w:rsidRPr="00D16A7A">
              <w:rPr>
                <w:rFonts w:ascii="Arial" w:hAnsi="Arial" w:cs="Arial"/>
                <w:spacing w:val="-3"/>
                <w:w w:val="105"/>
                <w:sz w:val="13"/>
              </w:rPr>
              <w:t xml:space="preserve"> </w:t>
            </w:r>
            <w:r w:rsidRPr="00D16A7A">
              <w:rPr>
                <w:rFonts w:ascii="Arial" w:hAnsi="Arial" w:cs="Arial"/>
                <w:w w:val="105"/>
                <w:sz w:val="13"/>
              </w:rPr>
              <w:t>debe</w:t>
            </w:r>
            <w:r w:rsidRPr="00D16A7A">
              <w:rPr>
                <w:rFonts w:ascii="Arial" w:hAnsi="Arial" w:cs="Arial"/>
                <w:spacing w:val="-2"/>
                <w:w w:val="105"/>
                <w:sz w:val="13"/>
              </w:rPr>
              <w:t xml:space="preserve"> </w:t>
            </w:r>
            <w:r w:rsidRPr="00D16A7A">
              <w:rPr>
                <w:rFonts w:ascii="Arial" w:hAnsi="Arial" w:cs="Arial"/>
                <w:w w:val="105"/>
                <w:sz w:val="13"/>
              </w:rPr>
              <w:t>ser</w:t>
            </w:r>
          </w:p>
          <w:p w14:paraId="38F40C9D"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aplicado</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PGD?</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caso</w:t>
            </w:r>
            <w:r w:rsidRPr="00D16A7A">
              <w:rPr>
                <w:rFonts w:ascii="Arial" w:hAnsi="Arial" w:cs="Arial"/>
                <w:spacing w:val="-2"/>
                <w:w w:val="105"/>
                <w:sz w:val="13"/>
              </w:rPr>
              <w:t xml:space="preserve"> </w:t>
            </w:r>
            <w:r w:rsidRPr="00D16A7A">
              <w:rPr>
                <w:rFonts w:ascii="Arial" w:hAnsi="Arial" w:cs="Arial"/>
                <w:w w:val="105"/>
                <w:sz w:val="13"/>
              </w:rPr>
              <w:t>afirmativo</w:t>
            </w:r>
            <w:r w:rsidRPr="00D16A7A">
              <w:rPr>
                <w:rFonts w:ascii="Arial" w:hAnsi="Arial" w:cs="Arial"/>
                <w:spacing w:val="-1"/>
                <w:w w:val="105"/>
                <w:sz w:val="13"/>
              </w:rPr>
              <w:t xml:space="preserve"> </w:t>
            </w:r>
            <w:r w:rsidRPr="00D16A7A">
              <w:rPr>
                <w:rFonts w:ascii="Arial" w:hAnsi="Arial" w:cs="Arial"/>
                <w:w w:val="105"/>
                <w:sz w:val="13"/>
              </w:rPr>
              <w:t>regístrelos.</w:t>
            </w:r>
          </w:p>
        </w:tc>
        <w:tc>
          <w:tcPr>
            <w:tcW w:w="879" w:type="dxa"/>
            <w:tcBorders>
              <w:top w:val="single" w:sz="6" w:space="0" w:color="000000"/>
              <w:left w:val="single" w:sz="6" w:space="0" w:color="000000"/>
              <w:bottom w:val="single" w:sz="6" w:space="0" w:color="000000"/>
              <w:right w:val="single" w:sz="6" w:space="0" w:color="000000"/>
            </w:tcBorders>
          </w:tcPr>
          <w:p w14:paraId="0594B29D" w14:textId="77777777" w:rsidR="001215C0" w:rsidRPr="00D16A7A" w:rsidRDefault="00587B66">
            <w:pPr>
              <w:pStyle w:val="TableParagraph"/>
              <w:spacing w:before="115"/>
              <w:ind w:left="36"/>
              <w:jc w:val="center"/>
              <w:rPr>
                <w:rFonts w:ascii="Arial" w:hAnsi="Arial" w:cs="Arial"/>
                <w:sz w:val="13"/>
              </w:rPr>
            </w:pPr>
            <w:r w:rsidRPr="00D16A7A">
              <w:rPr>
                <w:rFonts w:ascii="Arial" w:hAnsi="Arial" w:cs="Arial"/>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3494E0C4"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tcBorders>
          </w:tcPr>
          <w:p w14:paraId="4E7F8DBA" w14:textId="77777777" w:rsidR="001215C0" w:rsidRPr="00D16A7A" w:rsidRDefault="001215C0">
            <w:pPr>
              <w:pStyle w:val="TableParagraph"/>
              <w:rPr>
                <w:rFonts w:ascii="Arial" w:hAnsi="Arial" w:cs="Arial"/>
                <w:sz w:val="12"/>
              </w:rPr>
            </w:pPr>
          </w:p>
        </w:tc>
      </w:tr>
      <w:tr w:rsidR="001215C0" w:rsidRPr="00D16A7A" w14:paraId="2CE320EC" w14:textId="77777777">
        <w:trPr>
          <w:trHeight w:val="393"/>
        </w:trPr>
        <w:tc>
          <w:tcPr>
            <w:tcW w:w="439" w:type="dxa"/>
            <w:tcBorders>
              <w:top w:val="nil"/>
              <w:bottom w:val="nil"/>
              <w:right w:val="single" w:sz="6" w:space="0" w:color="000000"/>
            </w:tcBorders>
          </w:tcPr>
          <w:p w14:paraId="06AD6006"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44498233"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PGD</w:t>
            </w:r>
            <w:r w:rsidRPr="00D16A7A">
              <w:rPr>
                <w:rFonts w:ascii="Arial" w:hAnsi="Arial" w:cs="Arial"/>
                <w:spacing w:val="-3"/>
                <w:w w:val="105"/>
                <w:sz w:val="13"/>
              </w:rPr>
              <w:t xml:space="preserve"> </w:t>
            </w:r>
            <w:r w:rsidRPr="00D16A7A">
              <w:rPr>
                <w:rFonts w:ascii="Arial" w:hAnsi="Arial" w:cs="Arial"/>
                <w:w w:val="105"/>
                <w:sz w:val="13"/>
              </w:rPr>
              <w:t>puede</w:t>
            </w:r>
            <w:r w:rsidRPr="00D16A7A">
              <w:rPr>
                <w:rFonts w:ascii="Arial" w:hAnsi="Arial" w:cs="Arial"/>
                <w:spacing w:val="-3"/>
                <w:w w:val="105"/>
                <w:sz w:val="13"/>
              </w:rPr>
              <w:t xml:space="preserve"> </w:t>
            </w:r>
            <w:r w:rsidRPr="00D16A7A">
              <w:rPr>
                <w:rFonts w:ascii="Arial" w:hAnsi="Arial" w:cs="Arial"/>
                <w:w w:val="105"/>
                <w:sz w:val="13"/>
              </w:rPr>
              <w:t>ser</w:t>
            </w:r>
            <w:r w:rsidRPr="00D16A7A">
              <w:rPr>
                <w:rFonts w:ascii="Arial" w:hAnsi="Arial" w:cs="Arial"/>
                <w:spacing w:val="-3"/>
                <w:w w:val="105"/>
                <w:sz w:val="13"/>
              </w:rPr>
              <w:t xml:space="preserve"> </w:t>
            </w:r>
            <w:r w:rsidRPr="00D16A7A">
              <w:rPr>
                <w:rFonts w:ascii="Arial" w:hAnsi="Arial" w:cs="Arial"/>
                <w:w w:val="105"/>
                <w:sz w:val="13"/>
              </w:rPr>
              <w:t>alineado</w:t>
            </w:r>
            <w:r w:rsidRPr="00D16A7A">
              <w:rPr>
                <w:rFonts w:ascii="Arial" w:hAnsi="Arial" w:cs="Arial"/>
                <w:spacing w:val="-2"/>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plan</w:t>
            </w:r>
            <w:r w:rsidRPr="00D16A7A">
              <w:rPr>
                <w:rFonts w:ascii="Arial" w:hAnsi="Arial" w:cs="Arial"/>
                <w:spacing w:val="-2"/>
                <w:w w:val="105"/>
                <w:sz w:val="13"/>
              </w:rPr>
              <w:t xml:space="preserve"> </w:t>
            </w:r>
            <w:r w:rsidRPr="00D16A7A">
              <w:rPr>
                <w:rFonts w:ascii="Arial" w:hAnsi="Arial" w:cs="Arial"/>
                <w:w w:val="105"/>
                <w:sz w:val="13"/>
              </w:rPr>
              <w:t>estratégico</w:t>
            </w:r>
            <w:r w:rsidRPr="00D16A7A">
              <w:rPr>
                <w:rFonts w:ascii="Arial" w:hAnsi="Arial" w:cs="Arial"/>
                <w:spacing w:val="-2"/>
                <w:w w:val="105"/>
                <w:sz w:val="13"/>
              </w:rPr>
              <w:t xml:space="preserve"> </w:t>
            </w:r>
            <w:r w:rsidRPr="00D16A7A">
              <w:rPr>
                <w:rFonts w:ascii="Arial" w:hAnsi="Arial" w:cs="Arial"/>
                <w:w w:val="105"/>
                <w:sz w:val="13"/>
              </w:rPr>
              <w:t>institucional?</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5314A4F6" w14:textId="77777777" w:rsidR="001215C0" w:rsidRPr="00D16A7A" w:rsidRDefault="00587B66">
            <w:pPr>
              <w:pStyle w:val="TableParagraph"/>
              <w:spacing w:before="110"/>
              <w:ind w:left="46"/>
              <w:jc w:val="center"/>
              <w:rPr>
                <w:rFonts w:ascii="Arial" w:hAnsi="Arial" w:cs="Arial"/>
                <w:sz w:val="13"/>
              </w:rPr>
            </w:pPr>
            <w:r w:rsidRPr="00D16A7A">
              <w:rPr>
                <w:rFonts w:ascii="Arial" w:hAnsi="Arial" w:cs="Arial"/>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5A094150"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tcBorders>
          </w:tcPr>
          <w:p w14:paraId="301B9300" w14:textId="77777777" w:rsidR="001215C0" w:rsidRPr="00D16A7A" w:rsidRDefault="001215C0">
            <w:pPr>
              <w:pStyle w:val="TableParagraph"/>
              <w:rPr>
                <w:rFonts w:ascii="Arial" w:hAnsi="Arial" w:cs="Arial"/>
                <w:sz w:val="12"/>
              </w:rPr>
            </w:pPr>
          </w:p>
        </w:tc>
      </w:tr>
      <w:tr w:rsidR="001215C0" w:rsidRPr="00D16A7A" w14:paraId="2299B748" w14:textId="77777777">
        <w:trPr>
          <w:trHeight w:val="596"/>
        </w:trPr>
        <w:tc>
          <w:tcPr>
            <w:tcW w:w="439" w:type="dxa"/>
            <w:tcBorders>
              <w:top w:val="nil"/>
              <w:bottom w:val="nil"/>
              <w:right w:val="single" w:sz="6" w:space="0" w:color="000000"/>
            </w:tcBorders>
          </w:tcPr>
          <w:p w14:paraId="2072C0DF"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6D5DFB42" w14:textId="77777777" w:rsidR="001215C0" w:rsidRPr="00D16A7A" w:rsidRDefault="00587B66">
            <w:pPr>
              <w:pStyle w:val="TableParagraph"/>
              <w:spacing w:before="23" w:line="292" w:lineRule="auto"/>
              <w:ind w:left="33" w:right="49"/>
              <w:rPr>
                <w:rFonts w:ascii="Arial" w:hAnsi="Arial" w:cs="Arial"/>
                <w:sz w:val="13"/>
              </w:rPr>
            </w:pPr>
            <w:proofErr w:type="gramStart"/>
            <w:r w:rsidRPr="00D16A7A">
              <w:rPr>
                <w:rFonts w:ascii="Arial" w:hAnsi="Arial" w:cs="Arial"/>
                <w:w w:val="105"/>
                <w:sz w:val="13"/>
              </w:rPr>
              <w:t>El proceso de gestión documental cuenta con recursos presupuestales</w:t>
            </w:r>
            <w:r w:rsidRPr="00D16A7A">
              <w:rPr>
                <w:rFonts w:ascii="Arial" w:hAnsi="Arial" w:cs="Arial"/>
                <w:spacing w:val="-39"/>
                <w:w w:val="105"/>
                <w:sz w:val="13"/>
              </w:rPr>
              <w:t xml:space="preserve"> </w:t>
            </w:r>
            <w:r w:rsidRPr="00D16A7A">
              <w:rPr>
                <w:rFonts w:ascii="Arial" w:hAnsi="Arial" w:cs="Arial"/>
                <w:w w:val="105"/>
                <w:sz w:val="13"/>
              </w:rPr>
              <w:t>para garantizar su adecuado funcionamiento?</w:t>
            </w:r>
            <w:proofErr w:type="gramEnd"/>
            <w:r w:rsidRPr="00D16A7A">
              <w:rPr>
                <w:rFonts w:ascii="Arial" w:hAnsi="Arial" w:cs="Arial"/>
                <w:w w:val="105"/>
                <w:sz w:val="13"/>
              </w:rPr>
              <w:t xml:space="preserve"> En caso afirmativo</w:t>
            </w:r>
            <w:r w:rsidRPr="00D16A7A">
              <w:rPr>
                <w:rFonts w:ascii="Arial" w:hAnsi="Arial" w:cs="Arial"/>
                <w:spacing w:val="1"/>
                <w:w w:val="105"/>
                <w:sz w:val="13"/>
              </w:rPr>
              <w:t xml:space="preserve"> </w:t>
            </w:r>
            <w:r w:rsidRPr="00D16A7A">
              <w:rPr>
                <w:rFonts w:ascii="Arial" w:hAnsi="Arial" w:cs="Arial"/>
                <w:w w:val="105"/>
                <w:sz w:val="13"/>
              </w:rPr>
              <w:t>indique</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1"/>
                <w:w w:val="105"/>
                <w:sz w:val="13"/>
              </w:rPr>
              <w:t xml:space="preserve"> </w:t>
            </w:r>
            <w:r w:rsidRPr="00D16A7A">
              <w:rPr>
                <w:rFonts w:ascii="Arial" w:hAnsi="Arial" w:cs="Arial"/>
                <w:w w:val="105"/>
                <w:sz w:val="13"/>
              </w:rPr>
              <w:t>valor</w:t>
            </w:r>
            <w:r w:rsidRPr="00D16A7A">
              <w:rPr>
                <w:rFonts w:ascii="Arial" w:hAnsi="Arial" w:cs="Arial"/>
                <w:spacing w:val="-1"/>
                <w:w w:val="105"/>
                <w:sz w:val="13"/>
              </w:rPr>
              <w:t xml:space="preserve"> </w:t>
            </w:r>
            <w:r w:rsidRPr="00D16A7A">
              <w:rPr>
                <w:rFonts w:ascii="Arial" w:hAnsi="Arial" w:cs="Arial"/>
                <w:w w:val="105"/>
                <w:sz w:val="13"/>
              </w:rPr>
              <w:t>y</w:t>
            </w:r>
            <w:r w:rsidRPr="00D16A7A">
              <w:rPr>
                <w:rFonts w:ascii="Arial" w:hAnsi="Arial" w:cs="Arial"/>
                <w:spacing w:val="-1"/>
                <w:w w:val="105"/>
                <w:sz w:val="13"/>
              </w:rPr>
              <w:t xml:space="preserve"> </w:t>
            </w:r>
            <w:r w:rsidRPr="00D16A7A">
              <w:rPr>
                <w:rFonts w:ascii="Arial" w:hAnsi="Arial" w:cs="Arial"/>
                <w:w w:val="105"/>
                <w:sz w:val="13"/>
              </w:rPr>
              <w:t>las vigencias.</w:t>
            </w:r>
          </w:p>
        </w:tc>
        <w:tc>
          <w:tcPr>
            <w:tcW w:w="879" w:type="dxa"/>
            <w:tcBorders>
              <w:top w:val="single" w:sz="6" w:space="0" w:color="000000"/>
              <w:left w:val="single" w:sz="6" w:space="0" w:color="000000"/>
              <w:bottom w:val="single" w:sz="6" w:space="0" w:color="000000"/>
              <w:right w:val="single" w:sz="6" w:space="0" w:color="000000"/>
            </w:tcBorders>
          </w:tcPr>
          <w:p w14:paraId="497D016C"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5BAC5C2E" w14:textId="77777777" w:rsidR="001215C0" w:rsidRPr="00D16A7A" w:rsidRDefault="001215C0">
            <w:pPr>
              <w:pStyle w:val="TableParagraph"/>
              <w:spacing w:before="4"/>
              <w:rPr>
                <w:rFonts w:ascii="Arial" w:hAnsi="Arial" w:cs="Arial"/>
                <w:sz w:val="18"/>
              </w:rPr>
            </w:pPr>
          </w:p>
          <w:p w14:paraId="7E5949A4" w14:textId="77777777" w:rsidR="001215C0" w:rsidRPr="00D16A7A" w:rsidRDefault="00587B66">
            <w:pPr>
              <w:pStyle w:val="TableParagraph"/>
              <w:ind w:left="45"/>
              <w:jc w:val="center"/>
              <w:rPr>
                <w:rFonts w:ascii="Arial" w:hAnsi="Arial" w:cs="Arial"/>
                <w:sz w:val="13"/>
              </w:rPr>
            </w:pPr>
            <w:r w:rsidRPr="00D16A7A">
              <w:rPr>
                <w:rFonts w:ascii="Arial" w:hAnsi="Arial" w:cs="Arial"/>
                <w:w w:val="105"/>
                <w:sz w:val="13"/>
              </w:rPr>
              <w:t>X</w:t>
            </w:r>
          </w:p>
        </w:tc>
        <w:tc>
          <w:tcPr>
            <w:tcW w:w="4393" w:type="dxa"/>
            <w:tcBorders>
              <w:top w:val="single" w:sz="6" w:space="0" w:color="000000"/>
              <w:left w:val="single" w:sz="6" w:space="0" w:color="000000"/>
              <w:bottom w:val="single" w:sz="6" w:space="0" w:color="000000"/>
            </w:tcBorders>
          </w:tcPr>
          <w:p w14:paraId="426B1F39" w14:textId="77777777" w:rsidR="001215C0" w:rsidRPr="00D16A7A" w:rsidRDefault="001215C0">
            <w:pPr>
              <w:pStyle w:val="TableParagraph"/>
              <w:rPr>
                <w:rFonts w:ascii="Arial" w:hAnsi="Arial" w:cs="Arial"/>
                <w:sz w:val="12"/>
              </w:rPr>
            </w:pPr>
          </w:p>
        </w:tc>
      </w:tr>
      <w:tr w:rsidR="001215C0" w:rsidRPr="00D16A7A" w14:paraId="7301AEBE" w14:textId="77777777">
        <w:trPr>
          <w:trHeight w:val="995"/>
        </w:trPr>
        <w:tc>
          <w:tcPr>
            <w:tcW w:w="439" w:type="dxa"/>
            <w:tcBorders>
              <w:top w:val="nil"/>
              <w:bottom w:val="nil"/>
              <w:right w:val="single" w:sz="6" w:space="0" w:color="000000"/>
            </w:tcBorders>
          </w:tcPr>
          <w:p w14:paraId="7E191C5F"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246252D6" w14:textId="77777777" w:rsidR="001215C0" w:rsidRPr="00D16A7A" w:rsidRDefault="001215C0">
            <w:pPr>
              <w:pStyle w:val="TableParagraph"/>
              <w:spacing w:before="2"/>
              <w:rPr>
                <w:rFonts w:ascii="Arial" w:hAnsi="Arial" w:cs="Arial"/>
                <w:sz w:val="19"/>
              </w:rPr>
            </w:pPr>
          </w:p>
          <w:p w14:paraId="6B10ABFD" w14:textId="77777777" w:rsidR="001215C0" w:rsidRPr="00D16A7A" w:rsidRDefault="00587B66">
            <w:pPr>
              <w:pStyle w:val="TableParagraph"/>
              <w:spacing w:line="292" w:lineRule="auto"/>
              <w:ind w:left="33" w:right="89"/>
              <w:rPr>
                <w:rFonts w:ascii="Arial" w:hAnsi="Arial" w:cs="Arial"/>
                <w:sz w:val="13"/>
              </w:rPr>
            </w:pPr>
            <w:r w:rsidRPr="00D16A7A">
              <w:rPr>
                <w:rFonts w:ascii="Arial" w:hAnsi="Arial" w:cs="Arial"/>
                <w:w w:val="105"/>
                <w:sz w:val="13"/>
              </w:rPr>
              <w:t>En relación con requerimientos tecnológicos ¿La Entidad cuenta con</w:t>
            </w:r>
            <w:r w:rsidRPr="00D16A7A">
              <w:rPr>
                <w:rFonts w:ascii="Arial" w:hAnsi="Arial" w:cs="Arial"/>
                <w:spacing w:val="1"/>
                <w:w w:val="105"/>
                <w:sz w:val="13"/>
              </w:rPr>
              <w:t xml:space="preserve"> </w:t>
            </w:r>
            <w:r w:rsidRPr="00D16A7A">
              <w:rPr>
                <w:rFonts w:ascii="Arial" w:hAnsi="Arial" w:cs="Arial"/>
                <w:w w:val="105"/>
                <w:sz w:val="13"/>
              </w:rPr>
              <w:t>un aplicativo de gestión documental? En caso afirmativo indique cual</w:t>
            </w:r>
            <w:r w:rsidRPr="00D16A7A">
              <w:rPr>
                <w:rFonts w:ascii="Arial" w:hAnsi="Arial" w:cs="Arial"/>
                <w:spacing w:val="-39"/>
                <w:w w:val="105"/>
                <w:sz w:val="13"/>
              </w:rPr>
              <w:t xml:space="preserve"> </w:t>
            </w:r>
            <w:r w:rsidRPr="00D16A7A">
              <w:rPr>
                <w:rFonts w:ascii="Arial" w:hAnsi="Arial" w:cs="Arial"/>
                <w:w w:val="105"/>
                <w:sz w:val="13"/>
              </w:rPr>
              <w:t>es</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1"/>
                <w:w w:val="105"/>
                <w:sz w:val="13"/>
              </w:rPr>
              <w:t xml:space="preserve"> </w:t>
            </w:r>
            <w:r w:rsidRPr="00D16A7A">
              <w:rPr>
                <w:rFonts w:ascii="Arial" w:hAnsi="Arial" w:cs="Arial"/>
                <w:w w:val="105"/>
                <w:sz w:val="13"/>
              </w:rPr>
              <w:t>que</w:t>
            </w:r>
            <w:r w:rsidRPr="00D16A7A">
              <w:rPr>
                <w:rFonts w:ascii="Arial" w:hAnsi="Arial" w:cs="Arial"/>
                <w:spacing w:val="-1"/>
                <w:w w:val="105"/>
                <w:sz w:val="13"/>
              </w:rPr>
              <w:t xml:space="preserve"> </w:t>
            </w:r>
            <w:r w:rsidRPr="00D16A7A">
              <w:rPr>
                <w:rFonts w:ascii="Arial" w:hAnsi="Arial" w:cs="Arial"/>
                <w:w w:val="105"/>
                <w:sz w:val="13"/>
              </w:rPr>
              <w:t>módulos</w:t>
            </w:r>
            <w:r w:rsidRPr="00D16A7A">
              <w:rPr>
                <w:rFonts w:ascii="Arial" w:hAnsi="Arial" w:cs="Arial"/>
                <w:spacing w:val="-1"/>
                <w:w w:val="105"/>
                <w:sz w:val="13"/>
              </w:rPr>
              <w:t xml:space="preserve"> </w:t>
            </w:r>
            <w:r w:rsidRPr="00D16A7A">
              <w:rPr>
                <w:rFonts w:ascii="Arial" w:hAnsi="Arial" w:cs="Arial"/>
                <w:w w:val="105"/>
                <w:sz w:val="13"/>
              </w:rPr>
              <w:t>tiene.</w:t>
            </w:r>
          </w:p>
        </w:tc>
        <w:tc>
          <w:tcPr>
            <w:tcW w:w="879" w:type="dxa"/>
            <w:tcBorders>
              <w:top w:val="single" w:sz="6" w:space="0" w:color="000000"/>
              <w:left w:val="single" w:sz="6" w:space="0" w:color="000000"/>
              <w:bottom w:val="single" w:sz="6" w:space="0" w:color="000000"/>
              <w:right w:val="single" w:sz="6" w:space="0" w:color="000000"/>
            </w:tcBorders>
          </w:tcPr>
          <w:p w14:paraId="79A2F75A" w14:textId="77777777" w:rsidR="001215C0" w:rsidRPr="00D16A7A" w:rsidRDefault="001215C0">
            <w:pPr>
              <w:pStyle w:val="TableParagraph"/>
              <w:rPr>
                <w:rFonts w:ascii="Arial" w:hAnsi="Arial" w:cs="Arial"/>
                <w:sz w:val="16"/>
              </w:rPr>
            </w:pPr>
          </w:p>
          <w:p w14:paraId="7BF82E01" w14:textId="77777777" w:rsidR="001215C0" w:rsidRPr="00D16A7A" w:rsidRDefault="001215C0">
            <w:pPr>
              <w:pStyle w:val="TableParagraph"/>
              <w:spacing w:before="10"/>
              <w:rPr>
                <w:rFonts w:ascii="Arial" w:hAnsi="Arial" w:cs="Arial"/>
                <w:sz w:val="19"/>
              </w:rPr>
            </w:pPr>
          </w:p>
          <w:p w14:paraId="7B09D55F" w14:textId="77777777" w:rsidR="001215C0" w:rsidRPr="00D16A7A" w:rsidRDefault="00587B66">
            <w:pPr>
              <w:pStyle w:val="TableParagraph"/>
              <w:spacing w:before="1"/>
              <w:ind w:left="36"/>
              <w:jc w:val="center"/>
              <w:rPr>
                <w:rFonts w:ascii="Arial" w:hAnsi="Arial" w:cs="Arial"/>
                <w:sz w:val="13"/>
              </w:rPr>
            </w:pPr>
            <w:r w:rsidRPr="00D16A7A">
              <w:rPr>
                <w:rFonts w:ascii="Arial" w:hAnsi="Arial" w:cs="Arial"/>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434B84D7"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tcBorders>
          </w:tcPr>
          <w:p w14:paraId="4333F22A" w14:textId="77777777" w:rsidR="001215C0" w:rsidRPr="00D16A7A" w:rsidRDefault="00587B66">
            <w:pPr>
              <w:pStyle w:val="TableParagraph"/>
              <w:spacing w:before="129" w:line="292" w:lineRule="auto"/>
              <w:ind w:left="35" w:right="461"/>
              <w:rPr>
                <w:rFonts w:ascii="Arial" w:hAnsi="Arial" w:cs="Arial"/>
                <w:sz w:val="13"/>
              </w:rPr>
            </w:pPr>
            <w:r w:rsidRPr="00D16A7A">
              <w:rPr>
                <w:rFonts w:ascii="Arial" w:hAnsi="Arial" w:cs="Arial"/>
                <w:w w:val="105"/>
                <w:sz w:val="13"/>
              </w:rPr>
              <w:t>El sistema SII, es de registros públicos y se cargan imágenes de</w:t>
            </w:r>
            <w:r w:rsidRPr="00D16A7A">
              <w:rPr>
                <w:rFonts w:ascii="Arial" w:hAnsi="Arial" w:cs="Arial"/>
                <w:spacing w:val="-39"/>
                <w:w w:val="105"/>
                <w:sz w:val="13"/>
              </w:rPr>
              <w:t xml:space="preserve"> </w:t>
            </w:r>
            <w:r w:rsidRPr="00D16A7A">
              <w:rPr>
                <w:rFonts w:ascii="Arial" w:hAnsi="Arial" w:cs="Arial"/>
                <w:w w:val="105"/>
                <w:sz w:val="13"/>
              </w:rPr>
              <w:t>documentos</w:t>
            </w:r>
            <w:r w:rsidRPr="00D16A7A">
              <w:rPr>
                <w:rFonts w:ascii="Arial" w:hAnsi="Arial" w:cs="Arial"/>
                <w:spacing w:val="-2"/>
                <w:w w:val="105"/>
                <w:sz w:val="13"/>
              </w:rPr>
              <w:t xml:space="preserve"> </w:t>
            </w:r>
            <w:r w:rsidRPr="00D16A7A">
              <w:rPr>
                <w:rFonts w:ascii="Arial" w:hAnsi="Arial" w:cs="Arial"/>
                <w:w w:val="105"/>
                <w:sz w:val="13"/>
              </w:rPr>
              <w:t>relacionados</w:t>
            </w:r>
            <w:r w:rsidRPr="00D16A7A">
              <w:rPr>
                <w:rFonts w:ascii="Arial" w:hAnsi="Arial" w:cs="Arial"/>
                <w:spacing w:val="-1"/>
                <w:w w:val="105"/>
                <w:sz w:val="13"/>
              </w:rPr>
              <w:t xml:space="preserve"> </w:t>
            </w:r>
            <w:r w:rsidRPr="00D16A7A">
              <w:rPr>
                <w:rFonts w:ascii="Arial" w:hAnsi="Arial" w:cs="Arial"/>
                <w:w w:val="105"/>
                <w:sz w:val="13"/>
              </w:rPr>
              <w:t>con</w:t>
            </w:r>
            <w:r w:rsidRPr="00D16A7A">
              <w:rPr>
                <w:rFonts w:ascii="Arial" w:hAnsi="Arial" w:cs="Arial"/>
                <w:spacing w:val="-2"/>
                <w:w w:val="105"/>
                <w:sz w:val="13"/>
              </w:rPr>
              <w:t xml:space="preserve"> </w:t>
            </w:r>
            <w:r w:rsidRPr="00D16A7A">
              <w:rPr>
                <w:rFonts w:ascii="Arial" w:hAnsi="Arial" w:cs="Arial"/>
                <w:w w:val="105"/>
                <w:sz w:val="13"/>
              </w:rPr>
              <w:t>esta</w:t>
            </w:r>
            <w:r w:rsidRPr="00D16A7A">
              <w:rPr>
                <w:rFonts w:ascii="Arial" w:hAnsi="Arial" w:cs="Arial"/>
                <w:spacing w:val="-1"/>
                <w:w w:val="105"/>
                <w:sz w:val="13"/>
              </w:rPr>
              <w:t xml:space="preserve"> </w:t>
            </w:r>
            <w:r w:rsidRPr="00D16A7A">
              <w:rPr>
                <w:rFonts w:ascii="Arial" w:hAnsi="Arial" w:cs="Arial"/>
                <w:w w:val="105"/>
                <w:sz w:val="13"/>
              </w:rPr>
              <w:t>área.</w:t>
            </w:r>
          </w:p>
          <w:p w14:paraId="3ADE08BB" w14:textId="77777777" w:rsidR="001215C0" w:rsidRPr="00D16A7A" w:rsidRDefault="00587B66">
            <w:pPr>
              <w:pStyle w:val="TableParagraph"/>
              <w:spacing w:before="1" w:line="292" w:lineRule="auto"/>
              <w:ind w:left="35"/>
              <w:rPr>
                <w:rFonts w:ascii="Arial" w:hAnsi="Arial" w:cs="Arial"/>
                <w:sz w:val="13"/>
              </w:rPr>
            </w:pPr>
            <w:r w:rsidRPr="00D16A7A">
              <w:rPr>
                <w:rFonts w:ascii="Arial" w:hAnsi="Arial" w:cs="Arial"/>
                <w:w w:val="105"/>
                <w:sz w:val="13"/>
              </w:rPr>
              <w:t>Docxflow es el sistema de gestión documental SGD para todas las</w:t>
            </w:r>
            <w:r w:rsidRPr="00D16A7A">
              <w:rPr>
                <w:rFonts w:ascii="Arial" w:hAnsi="Arial" w:cs="Arial"/>
                <w:spacing w:val="1"/>
                <w:w w:val="105"/>
                <w:sz w:val="13"/>
              </w:rPr>
              <w:t xml:space="preserve"> </w:t>
            </w:r>
            <w:r w:rsidRPr="00D16A7A">
              <w:rPr>
                <w:rFonts w:ascii="Arial" w:hAnsi="Arial" w:cs="Arial"/>
                <w:w w:val="105"/>
                <w:sz w:val="13"/>
              </w:rPr>
              <w:t>demás</w:t>
            </w:r>
            <w:r w:rsidRPr="00D16A7A">
              <w:rPr>
                <w:rFonts w:ascii="Arial" w:hAnsi="Arial" w:cs="Arial"/>
                <w:spacing w:val="-4"/>
                <w:w w:val="105"/>
                <w:sz w:val="13"/>
              </w:rPr>
              <w:t xml:space="preserve"> </w:t>
            </w:r>
            <w:r w:rsidRPr="00D16A7A">
              <w:rPr>
                <w:rFonts w:ascii="Arial" w:hAnsi="Arial" w:cs="Arial"/>
                <w:w w:val="105"/>
                <w:sz w:val="13"/>
              </w:rPr>
              <w:t>áreas</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tiene</w:t>
            </w:r>
            <w:r w:rsidRPr="00D16A7A">
              <w:rPr>
                <w:rFonts w:ascii="Arial" w:hAnsi="Arial" w:cs="Arial"/>
                <w:spacing w:val="-3"/>
                <w:w w:val="105"/>
                <w:sz w:val="13"/>
              </w:rPr>
              <w:t xml:space="preserve"> </w:t>
            </w:r>
            <w:r w:rsidRPr="00D16A7A">
              <w:rPr>
                <w:rFonts w:ascii="Arial" w:hAnsi="Arial" w:cs="Arial"/>
                <w:w w:val="105"/>
                <w:sz w:val="13"/>
              </w:rPr>
              <w:t>proyectado</w:t>
            </w:r>
            <w:r w:rsidRPr="00D16A7A">
              <w:rPr>
                <w:rFonts w:ascii="Arial" w:hAnsi="Arial" w:cs="Arial"/>
                <w:spacing w:val="-2"/>
                <w:w w:val="105"/>
                <w:sz w:val="13"/>
              </w:rPr>
              <w:t xml:space="preserve"> </w:t>
            </w:r>
            <w:r w:rsidRPr="00D16A7A">
              <w:rPr>
                <w:rFonts w:ascii="Arial" w:hAnsi="Arial" w:cs="Arial"/>
                <w:w w:val="105"/>
                <w:sz w:val="13"/>
              </w:rPr>
              <w:t>vincular</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4"/>
                <w:w w:val="105"/>
                <w:sz w:val="13"/>
              </w:rPr>
              <w:t xml:space="preserve"> </w:t>
            </w:r>
            <w:r w:rsidRPr="00D16A7A">
              <w:rPr>
                <w:rFonts w:ascii="Arial" w:hAnsi="Arial" w:cs="Arial"/>
                <w:w w:val="105"/>
                <w:sz w:val="13"/>
              </w:rPr>
              <w:t>imágenes</w:t>
            </w:r>
            <w:r w:rsidRPr="00D16A7A">
              <w:rPr>
                <w:rFonts w:ascii="Arial" w:hAnsi="Arial" w:cs="Arial"/>
                <w:spacing w:val="-3"/>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SII.</w:t>
            </w:r>
          </w:p>
        </w:tc>
      </w:tr>
      <w:tr w:rsidR="001215C0" w:rsidRPr="00D16A7A" w14:paraId="06E0C5BE" w14:textId="77777777">
        <w:trPr>
          <w:trHeight w:val="587"/>
        </w:trPr>
        <w:tc>
          <w:tcPr>
            <w:tcW w:w="439" w:type="dxa"/>
            <w:tcBorders>
              <w:top w:val="nil"/>
              <w:bottom w:val="nil"/>
              <w:right w:val="single" w:sz="6" w:space="0" w:color="000000"/>
            </w:tcBorders>
          </w:tcPr>
          <w:p w14:paraId="2299B3CC"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7D936DDA" w14:textId="77777777" w:rsidR="001215C0" w:rsidRPr="00D16A7A" w:rsidRDefault="00587B66">
            <w:pPr>
              <w:pStyle w:val="TableParagraph"/>
              <w:spacing w:before="110" w:line="292" w:lineRule="auto"/>
              <w:ind w:left="33" w:right="112"/>
              <w:rPr>
                <w:rFonts w:ascii="Arial" w:hAnsi="Arial" w:cs="Arial"/>
                <w:sz w:val="13"/>
              </w:rPr>
            </w:pPr>
            <w:r w:rsidRPr="00D16A7A">
              <w:rPr>
                <w:rFonts w:ascii="Arial" w:hAnsi="Arial" w:cs="Arial"/>
                <w:w w:val="105"/>
                <w:sz w:val="13"/>
              </w:rPr>
              <w:t>Se cuenta con un Sistema de Gestión de Documentos Electrónicos de</w:t>
            </w:r>
            <w:r w:rsidRPr="00D16A7A">
              <w:rPr>
                <w:rFonts w:ascii="Arial" w:hAnsi="Arial" w:cs="Arial"/>
                <w:spacing w:val="-39"/>
                <w:w w:val="105"/>
                <w:sz w:val="13"/>
              </w:rPr>
              <w:t xml:space="preserve"> </w:t>
            </w:r>
            <w:r w:rsidRPr="00D16A7A">
              <w:rPr>
                <w:rFonts w:ascii="Arial" w:hAnsi="Arial" w:cs="Arial"/>
                <w:w w:val="105"/>
                <w:sz w:val="13"/>
              </w:rPr>
              <w:t>Archivo –</w:t>
            </w:r>
            <w:r w:rsidRPr="00D16A7A">
              <w:rPr>
                <w:rFonts w:ascii="Arial" w:hAnsi="Arial" w:cs="Arial"/>
                <w:spacing w:val="-2"/>
                <w:w w:val="105"/>
                <w:sz w:val="13"/>
              </w:rPr>
              <w:t xml:space="preserve"> </w:t>
            </w:r>
            <w:r w:rsidRPr="00D16A7A">
              <w:rPr>
                <w:rFonts w:ascii="Arial" w:hAnsi="Arial" w:cs="Arial"/>
                <w:w w:val="105"/>
                <w:sz w:val="13"/>
              </w:rPr>
              <w:t>SGDEA?</w:t>
            </w:r>
            <w:r w:rsidRPr="00D16A7A">
              <w:rPr>
                <w:rFonts w:ascii="Arial" w:hAnsi="Arial" w:cs="Arial"/>
                <w:spacing w:val="-1"/>
                <w:w w:val="105"/>
                <w:sz w:val="13"/>
              </w:rPr>
              <w:t xml:space="preserve"> </w:t>
            </w:r>
            <w:r w:rsidRPr="00D16A7A">
              <w:rPr>
                <w:rFonts w:ascii="Arial" w:hAnsi="Arial" w:cs="Arial"/>
                <w:w w:val="105"/>
                <w:sz w:val="13"/>
              </w:rPr>
              <w:t>En</w:t>
            </w:r>
            <w:r w:rsidRPr="00D16A7A">
              <w:rPr>
                <w:rFonts w:ascii="Arial" w:hAnsi="Arial" w:cs="Arial"/>
                <w:spacing w:val="-2"/>
                <w:w w:val="105"/>
                <w:sz w:val="13"/>
              </w:rPr>
              <w:t xml:space="preserve"> </w:t>
            </w:r>
            <w:r w:rsidRPr="00D16A7A">
              <w:rPr>
                <w:rFonts w:ascii="Arial" w:hAnsi="Arial" w:cs="Arial"/>
                <w:w w:val="105"/>
                <w:sz w:val="13"/>
              </w:rPr>
              <w:t>caso</w:t>
            </w:r>
            <w:r w:rsidRPr="00D16A7A">
              <w:rPr>
                <w:rFonts w:ascii="Arial" w:hAnsi="Arial" w:cs="Arial"/>
                <w:spacing w:val="-1"/>
                <w:w w:val="105"/>
                <w:sz w:val="13"/>
              </w:rPr>
              <w:t xml:space="preserve"> </w:t>
            </w:r>
            <w:r w:rsidRPr="00D16A7A">
              <w:rPr>
                <w:rFonts w:ascii="Arial" w:hAnsi="Arial" w:cs="Arial"/>
                <w:w w:val="105"/>
                <w:sz w:val="13"/>
              </w:rPr>
              <w:t>afirmativo</w:t>
            </w:r>
            <w:r w:rsidRPr="00D16A7A">
              <w:rPr>
                <w:rFonts w:ascii="Arial" w:hAnsi="Arial" w:cs="Arial"/>
                <w:spacing w:val="1"/>
                <w:w w:val="105"/>
                <w:sz w:val="13"/>
              </w:rPr>
              <w:t xml:space="preserve"> </w:t>
            </w:r>
            <w:r w:rsidRPr="00D16A7A">
              <w:rPr>
                <w:rFonts w:ascii="Arial" w:hAnsi="Arial" w:cs="Arial"/>
                <w:w w:val="105"/>
                <w:sz w:val="13"/>
              </w:rPr>
              <w:t>indicar</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1"/>
                <w:w w:val="105"/>
                <w:sz w:val="13"/>
              </w:rPr>
              <w:t xml:space="preserve"> </w:t>
            </w:r>
            <w:r w:rsidRPr="00D16A7A">
              <w:rPr>
                <w:rFonts w:ascii="Arial" w:hAnsi="Arial" w:cs="Arial"/>
                <w:w w:val="105"/>
                <w:sz w:val="13"/>
              </w:rPr>
              <w:t>nombre.</w:t>
            </w:r>
          </w:p>
        </w:tc>
        <w:tc>
          <w:tcPr>
            <w:tcW w:w="879" w:type="dxa"/>
            <w:tcBorders>
              <w:top w:val="single" w:sz="6" w:space="0" w:color="000000"/>
              <w:left w:val="single" w:sz="6" w:space="0" w:color="000000"/>
              <w:bottom w:val="single" w:sz="6" w:space="0" w:color="000000"/>
              <w:right w:val="single" w:sz="6" w:space="0" w:color="000000"/>
            </w:tcBorders>
          </w:tcPr>
          <w:p w14:paraId="1BEA2EBF"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02101441" w14:textId="77777777" w:rsidR="001215C0" w:rsidRPr="00D16A7A" w:rsidRDefault="001215C0">
            <w:pPr>
              <w:pStyle w:val="TableParagraph"/>
              <w:spacing w:before="4"/>
              <w:rPr>
                <w:rFonts w:ascii="Arial" w:hAnsi="Arial" w:cs="Arial"/>
                <w:sz w:val="18"/>
              </w:rPr>
            </w:pPr>
          </w:p>
          <w:p w14:paraId="3DE5C44D" w14:textId="77777777" w:rsidR="001215C0" w:rsidRPr="00D16A7A" w:rsidRDefault="00587B66">
            <w:pPr>
              <w:pStyle w:val="TableParagraph"/>
              <w:ind w:left="36"/>
              <w:jc w:val="center"/>
              <w:rPr>
                <w:rFonts w:ascii="Arial" w:hAnsi="Arial" w:cs="Arial"/>
                <w:sz w:val="13"/>
              </w:rPr>
            </w:pPr>
            <w:r w:rsidRPr="00D16A7A">
              <w:rPr>
                <w:rFonts w:ascii="Arial" w:hAnsi="Arial" w:cs="Arial"/>
                <w:w w:val="105"/>
                <w:sz w:val="13"/>
              </w:rPr>
              <w:t>X</w:t>
            </w:r>
          </w:p>
        </w:tc>
        <w:tc>
          <w:tcPr>
            <w:tcW w:w="4393" w:type="dxa"/>
            <w:tcBorders>
              <w:top w:val="single" w:sz="6" w:space="0" w:color="000000"/>
              <w:left w:val="single" w:sz="6" w:space="0" w:color="000000"/>
              <w:bottom w:val="single" w:sz="6" w:space="0" w:color="000000"/>
            </w:tcBorders>
          </w:tcPr>
          <w:p w14:paraId="32A88AC7" w14:textId="77777777" w:rsidR="001215C0" w:rsidRPr="00D16A7A" w:rsidRDefault="001215C0">
            <w:pPr>
              <w:pStyle w:val="TableParagraph"/>
              <w:rPr>
                <w:rFonts w:ascii="Arial" w:hAnsi="Arial" w:cs="Arial"/>
                <w:sz w:val="12"/>
              </w:rPr>
            </w:pPr>
          </w:p>
        </w:tc>
      </w:tr>
      <w:tr w:rsidR="001215C0" w:rsidRPr="00D16A7A" w14:paraId="5D8DA8B9" w14:textId="77777777">
        <w:trPr>
          <w:trHeight w:val="392"/>
        </w:trPr>
        <w:tc>
          <w:tcPr>
            <w:tcW w:w="439" w:type="dxa"/>
            <w:tcBorders>
              <w:top w:val="nil"/>
              <w:bottom w:val="nil"/>
              <w:right w:val="single" w:sz="6" w:space="0" w:color="000000"/>
            </w:tcBorders>
          </w:tcPr>
          <w:p w14:paraId="780ECE81"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6B152BD0" w14:textId="77777777" w:rsidR="001215C0" w:rsidRPr="00D16A7A" w:rsidRDefault="00587B66">
            <w:pPr>
              <w:pStyle w:val="TableParagraph"/>
              <w:spacing w:before="14"/>
              <w:ind w:left="33"/>
              <w:rPr>
                <w:rFonts w:ascii="Arial" w:hAnsi="Arial" w:cs="Arial"/>
                <w:sz w:val="13"/>
              </w:rPr>
            </w:pPr>
            <w:proofErr w:type="gramStart"/>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utiliza</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firma</w:t>
            </w:r>
            <w:r w:rsidRPr="00D16A7A">
              <w:rPr>
                <w:rFonts w:ascii="Arial" w:hAnsi="Arial" w:cs="Arial"/>
                <w:spacing w:val="-3"/>
                <w:w w:val="105"/>
                <w:sz w:val="13"/>
              </w:rPr>
              <w:t xml:space="preserve"> </w:t>
            </w:r>
            <w:r w:rsidRPr="00D16A7A">
              <w:rPr>
                <w:rFonts w:ascii="Arial" w:hAnsi="Arial" w:cs="Arial"/>
                <w:w w:val="105"/>
                <w:sz w:val="13"/>
              </w:rPr>
              <w:t>electrónica?</w:t>
            </w:r>
            <w:proofErr w:type="gramEnd"/>
            <w:r w:rsidRPr="00D16A7A">
              <w:rPr>
                <w:rFonts w:ascii="Arial" w:hAnsi="Arial" w:cs="Arial"/>
                <w:spacing w:val="-4"/>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caso</w:t>
            </w:r>
            <w:r w:rsidRPr="00D16A7A">
              <w:rPr>
                <w:rFonts w:ascii="Arial" w:hAnsi="Arial" w:cs="Arial"/>
                <w:spacing w:val="-3"/>
                <w:w w:val="105"/>
                <w:sz w:val="13"/>
              </w:rPr>
              <w:t xml:space="preserve"> </w:t>
            </w:r>
            <w:r w:rsidRPr="00D16A7A">
              <w:rPr>
                <w:rFonts w:ascii="Arial" w:hAnsi="Arial" w:cs="Arial"/>
                <w:w w:val="105"/>
                <w:sz w:val="13"/>
              </w:rPr>
              <w:t>afirmativo</w:t>
            </w:r>
            <w:r w:rsidRPr="00D16A7A">
              <w:rPr>
                <w:rFonts w:ascii="Arial" w:hAnsi="Arial" w:cs="Arial"/>
                <w:spacing w:val="-1"/>
                <w:w w:val="105"/>
                <w:sz w:val="13"/>
              </w:rPr>
              <w:t xml:space="preserve"> </w:t>
            </w:r>
            <w:r w:rsidRPr="00D16A7A">
              <w:rPr>
                <w:rFonts w:ascii="Arial" w:hAnsi="Arial" w:cs="Arial"/>
                <w:w w:val="105"/>
                <w:sz w:val="13"/>
              </w:rPr>
              <w:t>indique</w:t>
            </w:r>
            <w:r w:rsidRPr="00D16A7A">
              <w:rPr>
                <w:rFonts w:ascii="Arial" w:hAnsi="Arial" w:cs="Arial"/>
                <w:spacing w:val="-4"/>
                <w:w w:val="105"/>
                <w:sz w:val="13"/>
              </w:rPr>
              <w:t xml:space="preserve"> </w:t>
            </w:r>
            <w:r w:rsidRPr="00D16A7A">
              <w:rPr>
                <w:rFonts w:ascii="Arial" w:hAnsi="Arial" w:cs="Arial"/>
                <w:w w:val="105"/>
                <w:sz w:val="13"/>
              </w:rPr>
              <w:t>cuales</w:t>
            </w:r>
            <w:r w:rsidRPr="00D16A7A">
              <w:rPr>
                <w:rFonts w:ascii="Arial" w:hAnsi="Arial" w:cs="Arial"/>
                <w:spacing w:val="-3"/>
                <w:w w:val="105"/>
                <w:sz w:val="13"/>
              </w:rPr>
              <w:t xml:space="preserve"> </w:t>
            </w:r>
            <w:r w:rsidRPr="00D16A7A">
              <w:rPr>
                <w:rFonts w:ascii="Arial" w:hAnsi="Arial" w:cs="Arial"/>
                <w:w w:val="105"/>
                <w:sz w:val="13"/>
              </w:rPr>
              <w:t>son</w:t>
            </w:r>
          </w:p>
          <w:p w14:paraId="263EBBA2"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criterios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uso.</w:t>
            </w:r>
          </w:p>
        </w:tc>
        <w:tc>
          <w:tcPr>
            <w:tcW w:w="879" w:type="dxa"/>
            <w:tcBorders>
              <w:top w:val="single" w:sz="6" w:space="0" w:color="000000"/>
              <w:left w:val="single" w:sz="6" w:space="0" w:color="000000"/>
              <w:bottom w:val="single" w:sz="6" w:space="0" w:color="000000"/>
              <w:right w:val="single" w:sz="6" w:space="0" w:color="000000"/>
            </w:tcBorders>
          </w:tcPr>
          <w:p w14:paraId="4FB0ED13" w14:textId="77777777" w:rsidR="001215C0" w:rsidRPr="00D16A7A" w:rsidRDefault="00587B66">
            <w:pPr>
              <w:pStyle w:val="TableParagraph"/>
              <w:spacing w:before="110"/>
              <w:ind w:left="46"/>
              <w:jc w:val="center"/>
              <w:rPr>
                <w:rFonts w:ascii="Arial" w:hAnsi="Arial" w:cs="Arial"/>
                <w:sz w:val="13"/>
              </w:rPr>
            </w:pPr>
            <w:r w:rsidRPr="00D16A7A">
              <w:rPr>
                <w:rFonts w:ascii="Arial" w:hAnsi="Arial" w:cs="Arial"/>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5183C6B8"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tcBorders>
          </w:tcPr>
          <w:p w14:paraId="476B725C" w14:textId="77777777" w:rsidR="001215C0" w:rsidRPr="00D16A7A" w:rsidRDefault="00587B66">
            <w:pPr>
              <w:pStyle w:val="TableParagraph"/>
              <w:spacing w:before="14"/>
              <w:ind w:left="35"/>
              <w:rPr>
                <w:rFonts w:ascii="Arial" w:hAnsi="Arial" w:cs="Arial"/>
                <w:sz w:val="13"/>
              </w:rPr>
            </w:pP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Directora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registros</w:t>
            </w:r>
            <w:r w:rsidRPr="00D16A7A">
              <w:rPr>
                <w:rFonts w:ascii="Arial" w:hAnsi="Arial" w:cs="Arial"/>
                <w:spacing w:val="-4"/>
                <w:w w:val="105"/>
                <w:sz w:val="13"/>
              </w:rPr>
              <w:t xml:space="preserve"> </w:t>
            </w:r>
            <w:r w:rsidRPr="00D16A7A">
              <w:rPr>
                <w:rFonts w:ascii="Arial" w:hAnsi="Arial" w:cs="Arial"/>
                <w:w w:val="105"/>
                <w:sz w:val="13"/>
              </w:rPr>
              <w:t>públicos</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Presidencia</w:t>
            </w:r>
            <w:r w:rsidRPr="00D16A7A">
              <w:rPr>
                <w:rFonts w:ascii="Arial" w:hAnsi="Arial" w:cs="Arial"/>
                <w:spacing w:val="-3"/>
                <w:w w:val="105"/>
                <w:sz w:val="13"/>
              </w:rPr>
              <w:t xml:space="preserve"> </w:t>
            </w:r>
            <w:r w:rsidRPr="00D16A7A">
              <w:rPr>
                <w:rFonts w:ascii="Arial" w:hAnsi="Arial" w:cs="Arial"/>
                <w:w w:val="105"/>
                <w:sz w:val="13"/>
              </w:rPr>
              <w:t>utilizan</w:t>
            </w:r>
            <w:r w:rsidRPr="00D16A7A">
              <w:rPr>
                <w:rFonts w:ascii="Arial" w:hAnsi="Arial" w:cs="Arial"/>
                <w:spacing w:val="-4"/>
                <w:w w:val="105"/>
                <w:sz w:val="13"/>
              </w:rPr>
              <w:t xml:space="preserve"> </w:t>
            </w:r>
            <w:r w:rsidRPr="00D16A7A">
              <w:rPr>
                <w:rFonts w:ascii="Arial" w:hAnsi="Arial" w:cs="Arial"/>
                <w:w w:val="105"/>
                <w:sz w:val="13"/>
              </w:rPr>
              <w:t>firma</w:t>
            </w:r>
          </w:p>
          <w:p w14:paraId="000F1462" w14:textId="77777777" w:rsidR="001215C0" w:rsidRPr="00D16A7A" w:rsidRDefault="00587B66">
            <w:pPr>
              <w:pStyle w:val="TableParagraph"/>
              <w:spacing w:before="34"/>
              <w:ind w:left="35"/>
              <w:rPr>
                <w:rFonts w:ascii="Arial" w:hAnsi="Arial" w:cs="Arial"/>
                <w:sz w:val="13"/>
              </w:rPr>
            </w:pPr>
            <w:r w:rsidRPr="00D16A7A">
              <w:rPr>
                <w:rFonts w:ascii="Arial" w:hAnsi="Arial" w:cs="Arial"/>
                <w:w w:val="105"/>
                <w:sz w:val="13"/>
              </w:rPr>
              <w:t>electrónica</w:t>
            </w:r>
          </w:p>
        </w:tc>
      </w:tr>
      <w:tr w:rsidR="001215C0" w:rsidRPr="00D16A7A" w14:paraId="6DEE39C0" w14:textId="77777777">
        <w:trPr>
          <w:trHeight w:val="393"/>
        </w:trPr>
        <w:tc>
          <w:tcPr>
            <w:tcW w:w="439" w:type="dxa"/>
            <w:tcBorders>
              <w:top w:val="nil"/>
              <w:bottom w:val="nil"/>
              <w:right w:val="single" w:sz="6" w:space="0" w:color="000000"/>
            </w:tcBorders>
          </w:tcPr>
          <w:p w14:paraId="1E8EB919"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645FA6CE"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Dentro</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2"/>
                <w:w w:val="105"/>
                <w:sz w:val="13"/>
              </w:rPr>
              <w:t xml:space="preserve"> </w:t>
            </w:r>
            <w:r w:rsidRPr="00D16A7A">
              <w:rPr>
                <w:rFonts w:ascii="Arial" w:hAnsi="Arial" w:cs="Arial"/>
                <w:w w:val="105"/>
                <w:sz w:val="13"/>
              </w:rPr>
              <w:t>PGD</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consideró</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gestión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documentos</w:t>
            </w:r>
            <w:r w:rsidRPr="00D16A7A">
              <w:rPr>
                <w:rFonts w:ascii="Arial" w:hAnsi="Arial" w:cs="Arial"/>
                <w:spacing w:val="-3"/>
                <w:w w:val="105"/>
                <w:sz w:val="13"/>
              </w:rPr>
              <w:t xml:space="preserve"> </w:t>
            </w:r>
            <w:r w:rsidRPr="00D16A7A">
              <w:rPr>
                <w:rFonts w:ascii="Arial" w:hAnsi="Arial" w:cs="Arial"/>
                <w:w w:val="105"/>
                <w:sz w:val="13"/>
              </w:rPr>
              <w:t>electrónicos?</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448F2BEA" w14:textId="77777777" w:rsidR="001215C0" w:rsidRPr="00D16A7A" w:rsidRDefault="00587B66">
            <w:pPr>
              <w:pStyle w:val="TableParagraph"/>
              <w:spacing w:before="110"/>
              <w:ind w:left="46"/>
              <w:jc w:val="center"/>
              <w:rPr>
                <w:rFonts w:ascii="Arial" w:hAnsi="Arial" w:cs="Arial"/>
                <w:sz w:val="13"/>
              </w:rPr>
            </w:pPr>
            <w:r w:rsidRPr="00D16A7A">
              <w:rPr>
                <w:rFonts w:ascii="Arial" w:hAnsi="Arial" w:cs="Arial"/>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43948C3F"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tcBorders>
          </w:tcPr>
          <w:p w14:paraId="34D5175E" w14:textId="77777777" w:rsidR="001215C0" w:rsidRPr="00D16A7A" w:rsidRDefault="001215C0">
            <w:pPr>
              <w:pStyle w:val="TableParagraph"/>
              <w:rPr>
                <w:rFonts w:ascii="Arial" w:hAnsi="Arial" w:cs="Arial"/>
                <w:sz w:val="12"/>
              </w:rPr>
            </w:pPr>
          </w:p>
        </w:tc>
      </w:tr>
      <w:tr w:rsidR="001215C0" w:rsidRPr="00D16A7A" w14:paraId="01D2476E" w14:textId="77777777">
        <w:trPr>
          <w:trHeight w:val="393"/>
        </w:trPr>
        <w:tc>
          <w:tcPr>
            <w:tcW w:w="439" w:type="dxa"/>
            <w:tcBorders>
              <w:top w:val="nil"/>
              <w:bottom w:val="nil"/>
              <w:right w:val="single" w:sz="6" w:space="0" w:color="000000"/>
            </w:tcBorders>
          </w:tcPr>
          <w:p w14:paraId="672A7B53"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63CA13AA"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tienen</w:t>
            </w:r>
            <w:r w:rsidRPr="00D16A7A">
              <w:rPr>
                <w:rFonts w:ascii="Arial" w:hAnsi="Arial" w:cs="Arial"/>
                <w:spacing w:val="-3"/>
                <w:w w:val="105"/>
                <w:sz w:val="13"/>
              </w:rPr>
              <w:t xml:space="preserve"> </w:t>
            </w:r>
            <w:r w:rsidRPr="00D16A7A">
              <w:rPr>
                <w:rFonts w:ascii="Arial" w:hAnsi="Arial" w:cs="Arial"/>
                <w:w w:val="105"/>
                <w:sz w:val="13"/>
              </w:rPr>
              <w:t>definidos</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4"/>
                <w:w w:val="105"/>
                <w:sz w:val="13"/>
              </w:rPr>
              <w:t xml:space="preserve"> </w:t>
            </w:r>
            <w:r w:rsidRPr="00D16A7A">
              <w:rPr>
                <w:rFonts w:ascii="Arial" w:hAnsi="Arial" w:cs="Arial"/>
                <w:w w:val="105"/>
                <w:sz w:val="13"/>
              </w:rPr>
              <w:t>metadatos</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4"/>
                <w:w w:val="105"/>
                <w:sz w:val="13"/>
              </w:rPr>
              <w:t xml:space="preserve"> </w:t>
            </w:r>
            <w:r w:rsidRPr="00D16A7A">
              <w:rPr>
                <w:rFonts w:ascii="Arial" w:hAnsi="Arial" w:cs="Arial"/>
                <w:w w:val="105"/>
                <w:sz w:val="13"/>
              </w:rPr>
              <w:t>documentos</w:t>
            </w:r>
            <w:r w:rsidRPr="00D16A7A">
              <w:rPr>
                <w:rFonts w:ascii="Arial" w:hAnsi="Arial" w:cs="Arial"/>
                <w:spacing w:val="-3"/>
                <w:w w:val="105"/>
                <w:sz w:val="13"/>
              </w:rPr>
              <w:t xml:space="preserve"> </w:t>
            </w:r>
            <w:r w:rsidRPr="00D16A7A">
              <w:rPr>
                <w:rFonts w:ascii="Arial" w:hAnsi="Arial" w:cs="Arial"/>
                <w:w w:val="105"/>
                <w:sz w:val="13"/>
              </w:rPr>
              <w:t>electrónicos?</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5A614BE7"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61A9D361" w14:textId="77777777" w:rsidR="001215C0" w:rsidRPr="00D16A7A" w:rsidRDefault="00587B66">
            <w:pPr>
              <w:pStyle w:val="TableParagraph"/>
              <w:spacing w:before="110"/>
              <w:ind w:left="45"/>
              <w:jc w:val="center"/>
              <w:rPr>
                <w:rFonts w:ascii="Arial" w:hAnsi="Arial" w:cs="Arial"/>
                <w:sz w:val="13"/>
              </w:rPr>
            </w:pPr>
            <w:r w:rsidRPr="00D16A7A">
              <w:rPr>
                <w:rFonts w:ascii="Arial" w:hAnsi="Arial" w:cs="Arial"/>
                <w:w w:val="105"/>
                <w:sz w:val="13"/>
              </w:rPr>
              <w:t>X</w:t>
            </w:r>
          </w:p>
        </w:tc>
        <w:tc>
          <w:tcPr>
            <w:tcW w:w="4393" w:type="dxa"/>
            <w:tcBorders>
              <w:top w:val="single" w:sz="6" w:space="0" w:color="000000"/>
              <w:left w:val="single" w:sz="6" w:space="0" w:color="000000"/>
              <w:bottom w:val="single" w:sz="6" w:space="0" w:color="000000"/>
            </w:tcBorders>
          </w:tcPr>
          <w:p w14:paraId="4B1F10BF" w14:textId="77777777" w:rsidR="001215C0" w:rsidRPr="00D16A7A" w:rsidRDefault="00587B66">
            <w:pPr>
              <w:pStyle w:val="TableParagraph"/>
              <w:spacing w:before="105"/>
              <w:ind w:left="35"/>
              <w:rPr>
                <w:rFonts w:ascii="Arial" w:hAnsi="Arial" w:cs="Arial"/>
                <w:sz w:val="13"/>
              </w:rPr>
            </w:pPr>
            <w:r w:rsidRPr="00D16A7A">
              <w:rPr>
                <w:rFonts w:ascii="Arial" w:hAnsi="Arial" w:cs="Arial"/>
                <w:w w:val="105"/>
                <w:sz w:val="13"/>
              </w:rPr>
              <w:t>Solo</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registros</w:t>
            </w:r>
            <w:r w:rsidRPr="00D16A7A">
              <w:rPr>
                <w:rFonts w:ascii="Arial" w:hAnsi="Arial" w:cs="Arial"/>
                <w:spacing w:val="-3"/>
                <w:w w:val="105"/>
                <w:sz w:val="13"/>
              </w:rPr>
              <w:t xml:space="preserve"> </w:t>
            </w:r>
            <w:r w:rsidRPr="00D16A7A">
              <w:rPr>
                <w:rFonts w:ascii="Arial" w:hAnsi="Arial" w:cs="Arial"/>
                <w:w w:val="105"/>
                <w:sz w:val="13"/>
              </w:rPr>
              <w:t>públicos,</w:t>
            </w:r>
            <w:r w:rsidRPr="00D16A7A">
              <w:rPr>
                <w:rFonts w:ascii="Arial" w:hAnsi="Arial" w:cs="Arial"/>
                <w:spacing w:val="-2"/>
                <w:w w:val="105"/>
                <w:sz w:val="13"/>
              </w:rPr>
              <w:t xml:space="preserve"> </w:t>
            </w:r>
            <w:r w:rsidRPr="00D16A7A">
              <w:rPr>
                <w:rFonts w:ascii="Arial" w:hAnsi="Arial" w:cs="Arial"/>
                <w:w w:val="105"/>
                <w:sz w:val="13"/>
              </w:rPr>
              <w:t>pendiente</w:t>
            </w:r>
            <w:r w:rsidRPr="00D16A7A">
              <w:rPr>
                <w:rFonts w:ascii="Arial" w:hAnsi="Arial" w:cs="Arial"/>
                <w:spacing w:val="-3"/>
                <w:w w:val="105"/>
                <w:sz w:val="13"/>
              </w:rPr>
              <w:t xml:space="preserve"> </w:t>
            </w:r>
            <w:r w:rsidRPr="00D16A7A">
              <w:rPr>
                <w:rFonts w:ascii="Arial" w:hAnsi="Arial" w:cs="Arial"/>
                <w:w w:val="105"/>
                <w:sz w:val="13"/>
              </w:rPr>
              <w:t>por</w:t>
            </w:r>
            <w:r w:rsidRPr="00D16A7A">
              <w:rPr>
                <w:rFonts w:ascii="Arial" w:hAnsi="Arial" w:cs="Arial"/>
                <w:spacing w:val="-3"/>
                <w:w w:val="105"/>
                <w:sz w:val="13"/>
              </w:rPr>
              <w:t xml:space="preserve"> </w:t>
            </w:r>
            <w:r w:rsidRPr="00D16A7A">
              <w:rPr>
                <w:rFonts w:ascii="Arial" w:hAnsi="Arial" w:cs="Arial"/>
                <w:w w:val="105"/>
                <w:sz w:val="13"/>
              </w:rPr>
              <w:t>definir</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Docxflow</w:t>
            </w:r>
          </w:p>
        </w:tc>
      </w:tr>
      <w:tr w:rsidR="001215C0" w:rsidRPr="00D16A7A" w14:paraId="6C248BDE" w14:textId="77777777">
        <w:trPr>
          <w:trHeight w:val="392"/>
        </w:trPr>
        <w:tc>
          <w:tcPr>
            <w:tcW w:w="439" w:type="dxa"/>
            <w:tcBorders>
              <w:top w:val="nil"/>
              <w:bottom w:val="nil"/>
              <w:right w:val="single" w:sz="6" w:space="0" w:color="000000"/>
            </w:tcBorders>
          </w:tcPr>
          <w:p w14:paraId="7B0B0AD8" w14:textId="77777777" w:rsidR="001215C0" w:rsidRPr="00D16A7A" w:rsidRDefault="00587B66">
            <w:pPr>
              <w:pStyle w:val="TableParagraph"/>
              <w:spacing w:before="110"/>
              <w:ind w:left="35" w:right="2"/>
              <w:jc w:val="center"/>
              <w:rPr>
                <w:rFonts w:ascii="Arial" w:hAnsi="Arial" w:cs="Arial"/>
                <w:sz w:val="13"/>
              </w:rPr>
            </w:pPr>
            <w:r w:rsidRPr="00D16A7A">
              <w:rPr>
                <w:rFonts w:ascii="Arial" w:hAnsi="Arial" w:cs="Arial"/>
                <w:w w:val="105"/>
                <w:sz w:val="13"/>
              </w:rPr>
              <w:t>17</w:t>
            </w:r>
          </w:p>
        </w:tc>
        <w:tc>
          <w:tcPr>
            <w:tcW w:w="10541" w:type="dxa"/>
            <w:gridSpan w:val="4"/>
            <w:tcBorders>
              <w:top w:val="single" w:sz="6" w:space="0" w:color="000000"/>
              <w:left w:val="single" w:sz="6" w:space="0" w:color="000000"/>
              <w:bottom w:val="single" w:sz="6" w:space="0" w:color="000000"/>
            </w:tcBorders>
            <w:shd w:val="clear" w:color="auto" w:fill="92D050"/>
          </w:tcPr>
          <w:p w14:paraId="71ABF009" w14:textId="77777777" w:rsidR="001215C0" w:rsidRPr="00D16A7A" w:rsidRDefault="00587B66">
            <w:pPr>
              <w:pStyle w:val="TableParagraph"/>
              <w:spacing w:before="100"/>
              <w:ind w:left="3922" w:right="3873"/>
              <w:jc w:val="center"/>
              <w:rPr>
                <w:rFonts w:ascii="Arial" w:hAnsi="Arial" w:cs="Arial"/>
                <w:b/>
                <w:sz w:val="13"/>
              </w:rPr>
            </w:pPr>
            <w:r w:rsidRPr="00D16A7A">
              <w:rPr>
                <w:rFonts w:ascii="Arial" w:hAnsi="Arial" w:cs="Arial"/>
                <w:b/>
                <w:w w:val="105"/>
                <w:sz w:val="13"/>
              </w:rPr>
              <w:t>PROCESOS</w:t>
            </w:r>
            <w:r w:rsidRPr="00D16A7A">
              <w:rPr>
                <w:rFonts w:ascii="Arial" w:hAnsi="Arial" w:cs="Arial"/>
                <w:b/>
                <w:spacing w:val="-5"/>
                <w:w w:val="105"/>
                <w:sz w:val="13"/>
              </w:rPr>
              <w:t xml:space="preserve"> </w:t>
            </w:r>
            <w:r w:rsidRPr="00D16A7A">
              <w:rPr>
                <w:rFonts w:ascii="Arial" w:hAnsi="Arial" w:cs="Arial"/>
                <w:b/>
                <w:w w:val="105"/>
                <w:sz w:val="13"/>
              </w:rPr>
              <w:t>DE</w:t>
            </w:r>
            <w:r w:rsidRPr="00D16A7A">
              <w:rPr>
                <w:rFonts w:ascii="Arial" w:hAnsi="Arial" w:cs="Arial"/>
                <w:b/>
                <w:spacing w:val="-6"/>
                <w:w w:val="105"/>
                <w:sz w:val="13"/>
              </w:rPr>
              <w:t xml:space="preserve"> </w:t>
            </w:r>
            <w:r w:rsidRPr="00D16A7A">
              <w:rPr>
                <w:rFonts w:ascii="Arial" w:hAnsi="Arial" w:cs="Arial"/>
                <w:b/>
                <w:w w:val="105"/>
                <w:sz w:val="13"/>
              </w:rPr>
              <w:t>LA</w:t>
            </w:r>
            <w:r w:rsidRPr="00D16A7A">
              <w:rPr>
                <w:rFonts w:ascii="Arial" w:hAnsi="Arial" w:cs="Arial"/>
                <w:b/>
                <w:spacing w:val="-4"/>
                <w:w w:val="105"/>
                <w:sz w:val="13"/>
              </w:rPr>
              <w:t xml:space="preserve"> </w:t>
            </w:r>
            <w:r w:rsidRPr="00D16A7A">
              <w:rPr>
                <w:rFonts w:ascii="Arial" w:hAnsi="Arial" w:cs="Arial"/>
                <w:b/>
                <w:w w:val="105"/>
                <w:sz w:val="13"/>
              </w:rPr>
              <w:t>GESTIÓN</w:t>
            </w:r>
            <w:r w:rsidRPr="00D16A7A">
              <w:rPr>
                <w:rFonts w:ascii="Arial" w:hAnsi="Arial" w:cs="Arial"/>
                <w:b/>
                <w:spacing w:val="-5"/>
                <w:w w:val="105"/>
                <w:sz w:val="13"/>
              </w:rPr>
              <w:t xml:space="preserve"> </w:t>
            </w:r>
            <w:r w:rsidRPr="00D16A7A">
              <w:rPr>
                <w:rFonts w:ascii="Arial" w:hAnsi="Arial" w:cs="Arial"/>
                <w:b/>
                <w:w w:val="105"/>
                <w:sz w:val="13"/>
              </w:rPr>
              <w:t>DOCUMENTAL</w:t>
            </w:r>
          </w:p>
        </w:tc>
      </w:tr>
      <w:tr w:rsidR="001215C0" w:rsidRPr="00D16A7A" w14:paraId="511FB810" w14:textId="77777777">
        <w:trPr>
          <w:trHeight w:val="392"/>
        </w:trPr>
        <w:tc>
          <w:tcPr>
            <w:tcW w:w="439" w:type="dxa"/>
            <w:tcBorders>
              <w:top w:val="nil"/>
              <w:bottom w:val="nil"/>
              <w:right w:val="single" w:sz="6" w:space="0" w:color="000000"/>
            </w:tcBorders>
          </w:tcPr>
          <w:p w14:paraId="5116B491" w14:textId="77777777" w:rsidR="001215C0" w:rsidRPr="00D16A7A" w:rsidRDefault="00587B66">
            <w:pPr>
              <w:pStyle w:val="TableParagraph"/>
              <w:spacing w:before="115"/>
              <w:ind w:left="28" w:right="2"/>
              <w:jc w:val="center"/>
              <w:rPr>
                <w:rFonts w:ascii="Arial" w:hAnsi="Arial" w:cs="Arial"/>
                <w:sz w:val="13"/>
              </w:rPr>
            </w:pPr>
            <w:r w:rsidRPr="00D16A7A">
              <w:rPr>
                <w:rFonts w:ascii="Arial" w:hAnsi="Arial" w:cs="Arial"/>
                <w:w w:val="105"/>
                <w:sz w:val="13"/>
              </w:rPr>
              <w:t>17.1</w:t>
            </w:r>
          </w:p>
        </w:tc>
        <w:tc>
          <w:tcPr>
            <w:tcW w:w="4391" w:type="dxa"/>
            <w:tcBorders>
              <w:top w:val="single" w:sz="6" w:space="0" w:color="000000"/>
              <w:left w:val="single" w:sz="6" w:space="0" w:color="000000"/>
              <w:bottom w:val="single" w:sz="6" w:space="0" w:color="000000"/>
              <w:right w:val="single" w:sz="6" w:space="0" w:color="000000"/>
            </w:tcBorders>
            <w:shd w:val="clear" w:color="auto" w:fill="92D050"/>
          </w:tcPr>
          <w:p w14:paraId="6F19EE52" w14:textId="77777777" w:rsidR="001215C0" w:rsidRPr="00D16A7A" w:rsidRDefault="00587B66">
            <w:pPr>
              <w:pStyle w:val="TableParagraph"/>
              <w:spacing w:before="100"/>
              <w:ind w:left="1389"/>
              <w:rPr>
                <w:rFonts w:ascii="Arial" w:hAnsi="Arial" w:cs="Arial"/>
                <w:sz w:val="13"/>
              </w:rPr>
            </w:pPr>
            <w:r w:rsidRPr="00D16A7A">
              <w:rPr>
                <w:rFonts w:ascii="Arial" w:hAnsi="Arial" w:cs="Arial"/>
                <w:w w:val="105"/>
                <w:sz w:val="13"/>
              </w:rPr>
              <w:t>PLANEACIÓN</w:t>
            </w:r>
            <w:r w:rsidRPr="00D16A7A">
              <w:rPr>
                <w:rFonts w:ascii="Arial" w:hAnsi="Arial" w:cs="Arial"/>
                <w:spacing w:val="-5"/>
                <w:w w:val="105"/>
                <w:sz w:val="13"/>
              </w:rPr>
              <w:t xml:space="preserve"> </w:t>
            </w:r>
            <w:r w:rsidRPr="00D16A7A">
              <w:rPr>
                <w:rFonts w:ascii="Arial" w:hAnsi="Arial" w:cs="Arial"/>
                <w:w w:val="105"/>
                <w:sz w:val="13"/>
              </w:rPr>
              <w:t>DOCUMENTAL</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50D8C336" w14:textId="77777777" w:rsidR="001215C0" w:rsidRPr="00D16A7A" w:rsidRDefault="00587B66">
            <w:pPr>
              <w:pStyle w:val="TableParagraph"/>
              <w:spacing w:before="110"/>
              <w:ind w:left="59" w:right="15"/>
              <w:jc w:val="center"/>
              <w:rPr>
                <w:rFonts w:ascii="Arial" w:hAnsi="Arial" w:cs="Arial"/>
                <w:sz w:val="13"/>
              </w:rPr>
            </w:pPr>
            <w:r w:rsidRPr="00D16A7A">
              <w:rPr>
                <w:rFonts w:ascii="Arial" w:hAnsi="Arial" w:cs="Arial"/>
                <w:w w:val="105"/>
                <w:sz w:val="13"/>
              </w:rPr>
              <w:t>Si</w:t>
            </w:r>
          </w:p>
        </w:tc>
        <w:tc>
          <w:tcPr>
            <w:tcW w:w="878" w:type="dxa"/>
            <w:tcBorders>
              <w:top w:val="single" w:sz="6" w:space="0" w:color="000000"/>
              <w:left w:val="single" w:sz="6" w:space="0" w:color="000000"/>
              <w:bottom w:val="single" w:sz="6" w:space="0" w:color="000000"/>
              <w:right w:val="single" w:sz="6" w:space="0" w:color="000000"/>
            </w:tcBorders>
            <w:shd w:val="clear" w:color="auto" w:fill="2E75B5"/>
          </w:tcPr>
          <w:p w14:paraId="26C5DF89" w14:textId="77777777" w:rsidR="001215C0" w:rsidRPr="00D16A7A" w:rsidRDefault="00587B66">
            <w:pPr>
              <w:pStyle w:val="TableParagraph"/>
              <w:spacing w:before="110"/>
              <w:ind w:left="77" w:right="35"/>
              <w:jc w:val="center"/>
              <w:rPr>
                <w:rFonts w:ascii="Arial" w:hAnsi="Arial" w:cs="Arial"/>
                <w:sz w:val="13"/>
              </w:rPr>
            </w:pPr>
            <w:r w:rsidRPr="00D16A7A">
              <w:rPr>
                <w:rFonts w:ascii="Arial" w:hAnsi="Arial" w:cs="Arial"/>
                <w:w w:val="105"/>
                <w:sz w:val="13"/>
              </w:rPr>
              <w:t>No</w:t>
            </w:r>
          </w:p>
        </w:tc>
        <w:tc>
          <w:tcPr>
            <w:tcW w:w="4393" w:type="dxa"/>
            <w:tcBorders>
              <w:top w:val="single" w:sz="6" w:space="0" w:color="000000"/>
              <w:left w:val="single" w:sz="6" w:space="0" w:color="000000"/>
              <w:bottom w:val="single" w:sz="6" w:space="0" w:color="000000"/>
            </w:tcBorders>
            <w:shd w:val="clear" w:color="auto" w:fill="92D050"/>
          </w:tcPr>
          <w:p w14:paraId="101D5A59" w14:textId="77777777" w:rsidR="001215C0" w:rsidRPr="00D16A7A" w:rsidRDefault="00587B66">
            <w:pPr>
              <w:pStyle w:val="TableParagraph"/>
              <w:spacing w:before="105"/>
              <w:ind w:left="1571" w:right="1526"/>
              <w:jc w:val="center"/>
              <w:rPr>
                <w:rFonts w:ascii="Arial" w:hAnsi="Arial" w:cs="Arial"/>
                <w:sz w:val="13"/>
              </w:rPr>
            </w:pPr>
            <w:r w:rsidRPr="00D16A7A">
              <w:rPr>
                <w:rFonts w:ascii="Arial" w:hAnsi="Arial" w:cs="Arial"/>
                <w:w w:val="105"/>
                <w:sz w:val="13"/>
              </w:rPr>
              <w:t>Observaciones</w:t>
            </w:r>
          </w:p>
        </w:tc>
      </w:tr>
      <w:tr w:rsidR="001215C0" w:rsidRPr="00D16A7A" w14:paraId="31EFB03B" w14:textId="77777777">
        <w:trPr>
          <w:trHeight w:val="813"/>
        </w:trPr>
        <w:tc>
          <w:tcPr>
            <w:tcW w:w="439" w:type="dxa"/>
            <w:tcBorders>
              <w:top w:val="nil"/>
              <w:bottom w:val="nil"/>
              <w:right w:val="single" w:sz="6" w:space="0" w:color="000000"/>
            </w:tcBorders>
          </w:tcPr>
          <w:p w14:paraId="48E50C56"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161726DF" w14:textId="77777777" w:rsidR="001215C0" w:rsidRPr="00D16A7A" w:rsidRDefault="00587B66">
            <w:pPr>
              <w:pStyle w:val="TableParagraph"/>
              <w:spacing w:before="131" w:line="292" w:lineRule="auto"/>
              <w:ind w:left="33" w:right="116"/>
              <w:rPr>
                <w:rFonts w:ascii="Arial" w:hAnsi="Arial" w:cs="Arial"/>
                <w:sz w:val="13"/>
              </w:rPr>
            </w:pPr>
            <w:proofErr w:type="gramStart"/>
            <w:r w:rsidRPr="00D16A7A">
              <w:rPr>
                <w:rFonts w:ascii="Arial" w:hAnsi="Arial" w:cs="Arial"/>
                <w:w w:val="105"/>
                <w:sz w:val="13"/>
              </w:rPr>
              <w:t>La Entidad ha formulado disposiciones internas tales como</w:t>
            </w:r>
            <w:r w:rsidRPr="00D16A7A">
              <w:rPr>
                <w:rFonts w:ascii="Arial" w:hAnsi="Arial" w:cs="Arial"/>
                <w:spacing w:val="1"/>
                <w:w w:val="105"/>
                <w:sz w:val="13"/>
              </w:rPr>
              <w:t xml:space="preserve"> </w:t>
            </w:r>
            <w:r w:rsidRPr="00D16A7A">
              <w:rPr>
                <w:rFonts w:ascii="Arial" w:hAnsi="Arial" w:cs="Arial"/>
                <w:w w:val="105"/>
                <w:sz w:val="13"/>
              </w:rPr>
              <w:t>resoluciones, circulares y procedimientos que buscan regular la</w:t>
            </w:r>
            <w:r w:rsidRPr="00D16A7A">
              <w:rPr>
                <w:rFonts w:ascii="Arial" w:hAnsi="Arial" w:cs="Arial"/>
                <w:spacing w:val="1"/>
                <w:w w:val="105"/>
                <w:sz w:val="13"/>
              </w:rPr>
              <w:t xml:space="preserve"> </w:t>
            </w:r>
            <w:r w:rsidRPr="00D16A7A">
              <w:rPr>
                <w:rFonts w:ascii="Arial" w:hAnsi="Arial" w:cs="Arial"/>
                <w:w w:val="105"/>
                <w:sz w:val="13"/>
              </w:rPr>
              <w:t>gestión</w:t>
            </w:r>
            <w:r w:rsidRPr="00D16A7A">
              <w:rPr>
                <w:rFonts w:ascii="Arial" w:hAnsi="Arial" w:cs="Arial"/>
                <w:spacing w:val="-3"/>
                <w:w w:val="105"/>
                <w:sz w:val="13"/>
              </w:rPr>
              <w:t xml:space="preserve"> </w:t>
            </w:r>
            <w:r w:rsidRPr="00D16A7A">
              <w:rPr>
                <w:rFonts w:ascii="Arial" w:hAnsi="Arial" w:cs="Arial"/>
                <w:w w:val="105"/>
                <w:sz w:val="13"/>
              </w:rPr>
              <w:t>documental?</w:t>
            </w:r>
            <w:proofErr w:type="gramEnd"/>
            <w:r w:rsidRPr="00D16A7A">
              <w:rPr>
                <w:rFonts w:ascii="Arial" w:hAnsi="Arial" w:cs="Arial"/>
                <w:spacing w:val="36"/>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caso</w:t>
            </w:r>
            <w:r w:rsidRPr="00D16A7A">
              <w:rPr>
                <w:rFonts w:ascii="Arial" w:hAnsi="Arial" w:cs="Arial"/>
                <w:spacing w:val="-2"/>
                <w:w w:val="105"/>
                <w:sz w:val="13"/>
              </w:rPr>
              <w:t xml:space="preserve"> </w:t>
            </w:r>
            <w:r w:rsidRPr="00D16A7A">
              <w:rPr>
                <w:rFonts w:ascii="Arial" w:hAnsi="Arial" w:cs="Arial"/>
                <w:w w:val="105"/>
                <w:sz w:val="13"/>
              </w:rPr>
              <w:t>afirmativo</w:t>
            </w:r>
            <w:r w:rsidRPr="00D16A7A">
              <w:rPr>
                <w:rFonts w:ascii="Arial" w:hAnsi="Arial" w:cs="Arial"/>
                <w:spacing w:val="-1"/>
                <w:w w:val="105"/>
                <w:sz w:val="13"/>
              </w:rPr>
              <w:t xml:space="preserve"> </w:t>
            </w:r>
            <w:r w:rsidRPr="00D16A7A">
              <w:rPr>
                <w:rFonts w:ascii="Arial" w:hAnsi="Arial" w:cs="Arial"/>
                <w:w w:val="105"/>
                <w:sz w:val="13"/>
              </w:rPr>
              <w:t>regístrelos</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formato.</w:t>
            </w:r>
          </w:p>
        </w:tc>
        <w:tc>
          <w:tcPr>
            <w:tcW w:w="879" w:type="dxa"/>
            <w:tcBorders>
              <w:top w:val="single" w:sz="6" w:space="0" w:color="000000"/>
              <w:left w:val="single" w:sz="6" w:space="0" w:color="000000"/>
              <w:bottom w:val="single" w:sz="6" w:space="0" w:color="000000"/>
              <w:right w:val="single" w:sz="6" w:space="0" w:color="000000"/>
            </w:tcBorders>
          </w:tcPr>
          <w:p w14:paraId="113AF482"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1DC2DB3F" w14:textId="77777777" w:rsidR="001215C0" w:rsidRPr="00D16A7A" w:rsidRDefault="001215C0">
            <w:pPr>
              <w:pStyle w:val="TableParagraph"/>
              <w:rPr>
                <w:rFonts w:ascii="Arial" w:hAnsi="Arial" w:cs="Arial"/>
                <w:sz w:val="16"/>
              </w:rPr>
            </w:pPr>
          </w:p>
          <w:p w14:paraId="5761C651" w14:textId="77777777" w:rsidR="001215C0" w:rsidRPr="00D16A7A" w:rsidRDefault="00587B66">
            <w:pPr>
              <w:pStyle w:val="TableParagraph"/>
              <w:spacing w:before="135"/>
              <w:ind w:left="45"/>
              <w:jc w:val="center"/>
              <w:rPr>
                <w:rFonts w:ascii="Arial" w:hAnsi="Arial" w:cs="Arial"/>
                <w:sz w:val="13"/>
              </w:rPr>
            </w:pPr>
            <w:r w:rsidRPr="00D16A7A">
              <w:rPr>
                <w:rFonts w:ascii="Arial" w:hAnsi="Arial" w:cs="Arial"/>
                <w:w w:val="105"/>
                <w:sz w:val="13"/>
              </w:rPr>
              <w:t>X</w:t>
            </w:r>
          </w:p>
        </w:tc>
        <w:tc>
          <w:tcPr>
            <w:tcW w:w="4393" w:type="dxa"/>
            <w:tcBorders>
              <w:top w:val="single" w:sz="6" w:space="0" w:color="000000"/>
              <w:left w:val="single" w:sz="6" w:space="0" w:color="000000"/>
              <w:bottom w:val="single" w:sz="6" w:space="0" w:color="000000"/>
            </w:tcBorders>
          </w:tcPr>
          <w:p w14:paraId="5D0207BC" w14:textId="77777777" w:rsidR="001215C0" w:rsidRPr="00D16A7A" w:rsidRDefault="001215C0">
            <w:pPr>
              <w:pStyle w:val="TableParagraph"/>
              <w:rPr>
                <w:rFonts w:ascii="Arial" w:hAnsi="Arial" w:cs="Arial"/>
                <w:sz w:val="12"/>
              </w:rPr>
            </w:pPr>
          </w:p>
        </w:tc>
      </w:tr>
      <w:tr w:rsidR="001215C0" w:rsidRPr="00D16A7A" w14:paraId="1BF8C5D5" w14:textId="77777777">
        <w:trPr>
          <w:trHeight w:val="1211"/>
        </w:trPr>
        <w:tc>
          <w:tcPr>
            <w:tcW w:w="439" w:type="dxa"/>
            <w:tcBorders>
              <w:top w:val="nil"/>
              <w:bottom w:val="nil"/>
              <w:right w:val="single" w:sz="6" w:space="0" w:color="000000"/>
            </w:tcBorders>
          </w:tcPr>
          <w:p w14:paraId="5348A7B7"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255700FB" w14:textId="77777777" w:rsidR="001215C0" w:rsidRPr="00D16A7A" w:rsidRDefault="001215C0">
            <w:pPr>
              <w:pStyle w:val="TableParagraph"/>
              <w:rPr>
                <w:rFonts w:ascii="Arial" w:hAnsi="Arial" w:cs="Arial"/>
                <w:sz w:val="16"/>
              </w:rPr>
            </w:pPr>
          </w:p>
          <w:p w14:paraId="15CD6D6F" w14:textId="77777777" w:rsidR="001215C0" w:rsidRPr="00D16A7A" w:rsidRDefault="001215C0">
            <w:pPr>
              <w:pStyle w:val="TableParagraph"/>
              <w:spacing w:before="4"/>
              <w:rPr>
                <w:rFonts w:ascii="Arial" w:hAnsi="Arial" w:cs="Arial"/>
                <w:sz w:val="20"/>
              </w:rPr>
            </w:pPr>
          </w:p>
          <w:p w14:paraId="04EC0369" w14:textId="77777777" w:rsidR="001215C0" w:rsidRPr="00D16A7A" w:rsidRDefault="00587B66">
            <w:pPr>
              <w:pStyle w:val="TableParagraph"/>
              <w:spacing w:line="292" w:lineRule="auto"/>
              <w:ind w:left="33" w:right="213"/>
              <w:rPr>
                <w:rFonts w:ascii="Arial" w:hAnsi="Arial" w:cs="Arial"/>
                <w:sz w:val="13"/>
              </w:rPr>
            </w:pPr>
            <w:proofErr w:type="gramStart"/>
            <w:r w:rsidRPr="00D16A7A">
              <w:rPr>
                <w:rFonts w:ascii="Arial" w:hAnsi="Arial" w:cs="Arial"/>
                <w:w w:val="105"/>
                <w:sz w:val="13"/>
              </w:rPr>
              <w:t>Existen series documentales de preservación a largo plazo?</w:t>
            </w:r>
            <w:proofErr w:type="gramEnd"/>
            <w:r w:rsidRPr="00D16A7A">
              <w:rPr>
                <w:rFonts w:ascii="Arial" w:hAnsi="Arial" w:cs="Arial"/>
                <w:w w:val="105"/>
                <w:sz w:val="13"/>
              </w:rPr>
              <w:t xml:space="preserve"> En caso</w:t>
            </w:r>
            <w:r w:rsidRPr="00D16A7A">
              <w:rPr>
                <w:rFonts w:ascii="Arial" w:hAnsi="Arial" w:cs="Arial"/>
                <w:spacing w:val="-39"/>
                <w:w w:val="105"/>
                <w:sz w:val="13"/>
              </w:rPr>
              <w:t xml:space="preserve"> </w:t>
            </w:r>
            <w:r w:rsidRPr="00D16A7A">
              <w:rPr>
                <w:rFonts w:ascii="Arial" w:hAnsi="Arial" w:cs="Arial"/>
                <w:w w:val="105"/>
                <w:sz w:val="13"/>
              </w:rPr>
              <w:t>afirmativo regístrelas</w:t>
            </w:r>
            <w:r w:rsidRPr="00D16A7A">
              <w:rPr>
                <w:rFonts w:ascii="Arial" w:hAnsi="Arial" w:cs="Arial"/>
                <w:spacing w:val="-1"/>
                <w:w w:val="105"/>
                <w:sz w:val="13"/>
              </w:rPr>
              <w:t xml:space="preserve"> </w:t>
            </w:r>
            <w:r w:rsidRPr="00D16A7A">
              <w:rPr>
                <w:rFonts w:ascii="Arial" w:hAnsi="Arial" w:cs="Arial"/>
                <w:w w:val="105"/>
                <w:sz w:val="13"/>
              </w:rPr>
              <w:t>en</w:t>
            </w:r>
            <w:r w:rsidRPr="00D16A7A">
              <w:rPr>
                <w:rFonts w:ascii="Arial" w:hAnsi="Arial" w:cs="Arial"/>
                <w:spacing w:val="-1"/>
                <w:w w:val="105"/>
                <w:sz w:val="13"/>
              </w:rPr>
              <w:t xml:space="preserve"> </w:t>
            </w:r>
            <w:r w:rsidRPr="00D16A7A">
              <w:rPr>
                <w:rFonts w:ascii="Arial" w:hAnsi="Arial" w:cs="Arial"/>
                <w:w w:val="105"/>
                <w:sz w:val="13"/>
              </w:rPr>
              <w:t>el formato.</w:t>
            </w:r>
          </w:p>
        </w:tc>
        <w:tc>
          <w:tcPr>
            <w:tcW w:w="879" w:type="dxa"/>
            <w:tcBorders>
              <w:top w:val="single" w:sz="6" w:space="0" w:color="000000"/>
              <w:left w:val="single" w:sz="6" w:space="0" w:color="000000"/>
              <w:bottom w:val="single" w:sz="6" w:space="0" w:color="000000"/>
              <w:right w:val="single" w:sz="6" w:space="0" w:color="000000"/>
            </w:tcBorders>
          </w:tcPr>
          <w:p w14:paraId="6D4B7C94" w14:textId="77777777" w:rsidR="001215C0" w:rsidRPr="00D16A7A" w:rsidRDefault="001215C0">
            <w:pPr>
              <w:pStyle w:val="TableParagraph"/>
              <w:rPr>
                <w:rFonts w:ascii="Arial" w:hAnsi="Arial" w:cs="Arial"/>
                <w:sz w:val="16"/>
              </w:rPr>
            </w:pPr>
          </w:p>
          <w:p w14:paraId="03F724C4" w14:textId="77777777" w:rsidR="001215C0" w:rsidRPr="00D16A7A" w:rsidRDefault="001215C0">
            <w:pPr>
              <w:pStyle w:val="TableParagraph"/>
              <w:rPr>
                <w:rFonts w:ascii="Arial" w:hAnsi="Arial" w:cs="Arial"/>
                <w:sz w:val="16"/>
              </w:rPr>
            </w:pPr>
          </w:p>
          <w:p w14:paraId="3B4A355E" w14:textId="77777777" w:rsidR="001215C0" w:rsidRPr="00D16A7A" w:rsidRDefault="001215C0">
            <w:pPr>
              <w:pStyle w:val="TableParagraph"/>
              <w:spacing w:before="2"/>
              <w:rPr>
                <w:rFonts w:ascii="Arial" w:hAnsi="Arial" w:cs="Arial"/>
                <w:sz w:val="13"/>
              </w:rPr>
            </w:pPr>
          </w:p>
          <w:p w14:paraId="28EE1989" w14:textId="77777777" w:rsidR="001215C0" w:rsidRPr="00D16A7A" w:rsidRDefault="00587B66">
            <w:pPr>
              <w:pStyle w:val="TableParagraph"/>
              <w:ind w:left="36"/>
              <w:jc w:val="center"/>
              <w:rPr>
                <w:rFonts w:ascii="Arial" w:hAnsi="Arial" w:cs="Arial"/>
                <w:sz w:val="13"/>
              </w:rPr>
            </w:pPr>
            <w:r w:rsidRPr="00D16A7A">
              <w:rPr>
                <w:rFonts w:ascii="Arial" w:hAnsi="Arial" w:cs="Arial"/>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5156740F"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tcBorders>
          </w:tcPr>
          <w:p w14:paraId="7CAF54BD" w14:textId="77777777" w:rsidR="001215C0" w:rsidRPr="00D16A7A" w:rsidRDefault="001215C0">
            <w:pPr>
              <w:pStyle w:val="TableParagraph"/>
              <w:spacing w:before="5"/>
              <w:rPr>
                <w:rFonts w:ascii="Arial" w:hAnsi="Arial" w:cs="Arial"/>
                <w:sz w:val="20"/>
              </w:rPr>
            </w:pPr>
          </w:p>
          <w:p w14:paraId="6D52C913" w14:textId="77777777" w:rsidR="001215C0" w:rsidRPr="00D16A7A" w:rsidRDefault="00587B66">
            <w:pPr>
              <w:pStyle w:val="TableParagraph"/>
              <w:spacing w:line="292" w:lineRule="auto"/>
              <w:ind w:left="35" w:right="90"/>
              <w:rPr>
                <w:rFonts w:ascii="Arial" w:hAnsi="Arial" w:cs="Arial"/>
                <w:sz w:val="13"/>
              </w:rPr>
            </w:pPr>
            <w:r w:rsidRPr="00D16A7A">
              <w:rPr>
                <w:rFonts w:ascii="Arial" w:hAnsi="Arial" w:cs="Arial"/>
                <w:w w:val="105"/>
                <w:sz w:val="13"/>
              </w:rPr>
              <w:t>Están en proceso de aprobación de las TRD para la convalidación con</w:t>
            </w:r>
            <w:r w:rsidRPr="00D16A7A">
              <w:rPr>
                <w:rFonts w:ascii="Arial" w:hAnsi="Arial" w:cs="Arial"/>
                <w:spacing w:val="-39"/>
                <w:w w:val="105"/>
                <w:sz w:val="13"/>
              </w:rPr>
              <w:t xml:space="preserve"> </w:t>
            </w:r>
            <w:r w:rsidRPr="00D16A7A">
              <w:rPr>
                <w:rFonts w:ascii="Arial" w:hAnsi="Arial" w:cs="Arial"/>
                <w:w w:val="105"/>
                <w:sz w:val="13"/>
              </w:rPr>
              <w:t>la Gobernación de Cundinamarca. En las TRD se encuentran</w:t>
            </w:r>
            <w:r w:rsidRPr="00D16A7A">
              <w:rPr>
                <w:rFonts w:ascii="Arial" w:hAnsi="Arial" w:cs="Arial"/>
                <w:spacing w:val="1"/>
                <w:w w:val="105"/>
                <w:sz w:val="13"/>
              </w:rPr>
              <w:t xml:space="preserve"> </w:t>
            </w:r>
            <w:r w:rsidRPr="00D16A7A">
              <w:rPr>
                <w:rFonts w:ascii="Arial" w:hAnsi="Arial" w:cs="Arial"/>
                <w:w w:val="105"/>
                <w:sz w:val="13"/>
              </w:rPr>
              <w:t>identificadas las series documentales de conservación total o</w:t>
            </w:r>
            <w:r w:rsidRPr="00D16A7A">
              <w:rPr>
                <w:rFonts w:ascii="Arial" w:hAnsi="Arial" w:cs="Arial"/>
                <w:spacing w:val="1"/>
                <w:w w:val="105"/>
                <w:sz w:val="13"/>
              </w:rPr>
              <w:t xml:space="preserve"> </w:t>
            </w:r>
            <w:r w:rsidRPr="00D16A7A">
              <w:rPr>
                <w:rFonts w:ascii="Arial" w:hAnsi="Arial" w:cs="Arial"/>
                <w:w w:val="105"/>
                <w:sz w:val="13"/>
              </w:rPr>
              <w:t>históricas</w:t>
            </w:r>
            <w:r w:rsidRPr="00D16A7A">
              <w:rPr>
                <w:rFonts w:ascii="Arial" w:hAnsi="Arial" w:cs="Arial"/>
                <w:spacing w:val="-2"/>
                <w:w w:val="105"/>
                <w:sz w:val="13"/>
              </w:rPr>
              <w:t xml:space="preserve"> </w:t>
            </w:r>
            <w:r w:rsidRPr="00D16A7A">
              <w:rPr>
                <w:rFonts w:ascii="Arial" w:hAnsi="Arial" w:cs="Arial"/>
                <w:w w:val="105"/>
                <w:sz w:val="13"/>
              </w:rPr>
              <w:t>que</w:t>
            </w:r>
            <w:r w:rsidRPr="00D16A7A">
              <w:rPr>
                <w:rFonts w:ascii="Arial" w:hAnsi="Arial" w:cs="Arial"/>
                <w:spacing w:val="-2"/>
                <w:w w:val="105"/>
                <w:sz w:val="13"/>
              </w:rPr>
              <w:t xml:space="preserve"> </w:t>
            </w:r>
            <w:r w:rsidRPr="00D16A7A">
              <w:rPr>
                <w:rFonts w:ascii="Arial" w:hAnsi="Arial" w:cs="Arial"/>
                <w:w w:val="105"/>
                <w:sz w:val="13"/>
              </w:rPr>
              <w:t>requieren</w:t>
            </w:r>
            <w:r w:rsidRPr="00D16A7A">
              <w:rPr>
                <w:rFonts w:ascii="Arial" w:hAnsi="Arial" w:cs="Arial"/>
                <w:spacing w:val="-1"/>
                <w:w w:val="105"/>
                <w:sz w:val="13"/>
              </w:rPr>
              <w:t xml:space="preserve"> </w:t>
            </w:r>
            <w:r w:rsidRPr="00D16A7A">
              <w:rPr>
                <w:rFonts w:ascii="Arial" w:hAnsi="Arial" w:cs="Arial"/>
                <w:w w:val="105"/>
                <w:sz w:val="13"/>
              </w:rPr>
              <w:t>preservación</w:t>
            </w:r>
            <w:r w:rsidRPr="00D16A7A">
              <w:rPr>
                <w:rFonts w:ascii="Arial" w:hAnsi="Arial" w:cs="Arial"/>
                <w:spacing w:val="-2"/>
                <w:w w:val="105"/>
                <w:sz w:val="13"/>
              </w:rPr>
              <w:t xml:space="preserve"> </w:t>
            </w:r>
            <w:r w:rsidRPr="00D16A7A">
              <w:rPr>
                <w:rFonts w:ascii="Arial" w:hAnsi="Arial" w:cs="Arial"/>
                <w:w w:val="105"/>
                <w:sz w:val="13"/>
              </w:rPr>
              <w:t>a</w:t>
            </w:r>
            <w:r w:rsidRPr="00D16A7A">
              <w:rPr>
                <w:rFonts w:ascii="Arial" w:hAnsi="Arial" w:cs="Arial"/>
                <w:spacing w:val="-1"/>
                <w:w w:val="105"/>
                <w:sz w:val="13"/>
              </w:rPr>
              <w:t xml:space="preserve"> </w:t>
            </w:r>
            <w:r w:rsidRPr="00D16A7A">
              <w:rPr>
                <w:rFonts w:ascii="Arial" w:hAnsi="Arial" w:cs="Arial"/>
                <w:w w:val="105"/>
                <w:sz w:val="13"/>
              </w:rPr>
              <w:t>largo</w:t>
            </w:r>
            <w:r w:rsidRPr="00D16A7A">
              <w:rPr>
                <w:rFonts w:ascii="Arial" w:hAnsi="Arial" w:cs="Arial"/>
                <w:spacing w:val="-1"/>
                <w:w w:val="105"/>
                <w:sz w:val="13"/>
              </w:rPr>
              <w:t xml:space="preserve"> </w:t>
            </w:r>
            <w:r w:rsidRPr="00D16A7A">
              <w:rPr>
                <w:rFonts w:ascii="Arial" w:hAnsi="Arial" w:cs="Arial"/>
                <w:w w:val="105"/>
                <w:sz w:val="13"/>
              </w:rPr>
              <w:t>plazo</w:t>
            </w:r>
          </w:p>
        </w:tc>
      </w:tr>
      <w:tr w:rsidR="001215C0" w:rsidRPr="00D16A7A" w14:paraId="4DA29FB0" w14:textId="77777777">
        <w:trPr>
          <w:trHeight w:val="392"/>
        </w:trPr>
        <w:tc>
          <w:tcPr>
            <w:tcW w:w="439" w:type="dxa"/>
            <w:tcBorders>
              <w:top w:val="nil"/>
              <w:bottom w:val="nil"/>
              <w:right w:val="single" w:sz="6" w:space="0" w:color="000000"/>
            </w:tcBorders>
          </w:tcPr>
          <w:p w14:paraId="31CA2D75"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343EBA5F"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Entidad</w:t>
            </w:r>
            <w:r w:rsidRPr="00D16A7A">
              <w:rPr>
                <w:rFonts w:ascii="Arial" w:hAnsi="Arial" w:cs="Arial"/>
                <w:spacing w:val="-1"/>
                <w:w w:val="105"/>
                <w:sz w:val="13"/>
              </w:rPr>
              <w:t xml:space="preserve"> </w:t>
            </w:r>
            <w:r w:rsidRPr="00D16A7A">
              <w:rPr>
                <w:rFonts w:ascii="Arial" w:hAnsi="Arial" w:cs="Arial"/>
                <w:w w:val="105"/>
                <w:sz w:val="13"/>
              </w:rPr>
              <w:t>ha</w:t>
            </w:r>
            <w:r w:rsidRPr="00D16A7A">
              <w:rPr>
                <w:rFonts w:ascii="Arial" w:hAnsi="Arial" w:cs="Arial"/>
                <w:spacing w:val="-2"/>
                <w:w w:val="105"/>
                <w:sz w:val="13"/>
              </w:rPr>
              <w:t xml:space="preserve"> </w:t>
            </w:r>
            <w:r w:rsidRPr="00D16A7A">
              <w:rPr>
                <w:rFonts w:ascii="Arial" w:hAnsi="Arial" w:cs="Arial"/>
                <w:w w:val="105"/>
                <w:sz w:val="13"/>
              </w:rPr>
              <w:t>establecido</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2"/>
                <w:w w:val="105"/>
                <w:sz w:val="13"/>
              </w:rPr>
              <w:t xml:space="preserve"> </w:t>
            </w:r>
            <w:r w:rsidRPr="00D16A7A">
              <w:rPr>
                <w:rFonts w:ascii="Arial" w:hAnsi="Arial" w:cs="Arial"/>
                <w:w w:val="105"/>
                <w:sz w:val="13"/>
              </w:rPr>
              <w:t>los</w:t>
            </w:r>
            <w:r w:rsidRPr="00D16A7A">
              <w:rPr>
                <w:rFonts w:ascii="Arial" w:hAnsi="Arial" w:cs="Arial"/>
                <w:spacing w:val="-2"/>
                <w:w w:val="105"/>
                <w:sz w:val="13"/>
              </w:rPr>
              <w:t xml:space="preserve"> </w:t>
            </w:r>
            <w:r w:rsidRPr="00D16A7A">
              <w:rPr>
                <w:rFonts w:ascii="Arial" w:hAnsi="Arial" w:cs="Arial"/>
                <w:w w:val="105"/>
                <w:sz w:val="13"/>
              </w:rPr>
              <w:t>manuales</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2"/>
                <w:w w:val="105"/>
                <w:sz w:val="13"/>
              </w:rPr>
              <w:t xml:space="preserve"> </w:t>
            </w:r>
            <w:r w:rsidRPr="00D16A7A">
              <w:rPr>
                <w:rFonts w:ascii="Arial" w:hAnsi="Arial" w:cs="Arial"/>
                <w:w w:val="105"/>
                <w:sz w:val="13"/>
              </w:rPr>
              <w:t>cargos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los</w:t>
            </w:r>
          </w:p>
          <w:p w14:paraId="65809252"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funcionarios</w:t>
            </w:r>
            <w:r w:rsidRPr="00D16A7A">
              <w:rPr>
                <w:rFonts w:ascii="Arial" w:hAnsi="Arial" w:cs="Arial"/>
                <w:spacing w:val="-5"/>
                <w:w w:val="105"/>
                <w:sz w:val="13"/>
              </w:rPr>
              <w:t xml:space="preserve"> </w:t>
            </w:r>
            <w:r w:rsidRPr="00D16A7A">
              <w:rPr>
                <w:rFonts w:ascii="Arial" w:hAnsi="Arial" w:cs="Arial"/>
                <w:w w:val="105"/>
                <w:sz w:val="13"/>
              </w:rPr>
              <w:t>autorizados</w:t>
            </w:r>
            <w:r w:rsidRPr="00D16A7A">
              <w:rPr>
                <w:rFonts w:ascii="Arial" w:hAnsi="Arial" w:cs="Arial"/>
                <w:spacing w:val="-5"/>
                <w:w w:val="105"/>
                <w:sz w:val="13"/>
              </w:rPr>
              <w:t xml:space="preserve"> </w:t>
            </w:r>
            <w:r w:rsidRPr="00D16A7A">
              <w:rPr>
                <w:rFonts w:ascii="Arial" w:hAnsi="Arial" w:cs="Arial"/>
                <w:w w:val="105"/>
                <w:sz w:val="13"/>
              </w:rPr>
              <w:t>para</w:t>
            </w:r>
            <w:r w:rsidRPr="00D16A7A">
              <w:rPr>
                <w:rFonts w:ascii="Arial" w:hAnsi="Arial" w:cs="Arial"/>
                <w:spacing w:val="-4"/>
                <w:w w:val="105"/>
                <w:sz w:val="13"/>
              </w:rPr>
              <w:t xml:space="preserve"> </w:t>
            </w:r>
            <w:r w:rsidRPr="00D16A7A">
              <w:rPr>
                <w:rFonts w:ascii="Arial" w:hAnsi="Arial" w:cs="Arial"/>
                <w:w w:val="105"/>
                <w:sz w:val="13"/>
              </w:rPr>
              <w:t>firmar</w:t>
            </w:r>
            <w:r w:rsidRPr="00D16A7A">
              <w:rPr>
                <w:rFonts w:ascii="Arial" w:hAnsi="Arial" w:cs="Arial"/>
                <w:spacing w:val="-5"/>
                <w:w w:val="105"/>
                <w:sz w:val="13"/>
              </w:rPr>
              <w:t xml:space="preserve"> </w:t>
            </w:r>
            <w:r w:rsidRPr="00D16A7A">
              <w:rPr>
                <w:rFonts w:ascii="Arial" w:hAnsi="Arial" w:cs="Arial"/>
                <w:w w:val="105"/>
                <w:sz w:val="13"/>
              </w:rPr>
              <w:t>la</w:t>
            </w:r>
            <w:r w:rsidRPr="00D16A7A">
              <w:rPr>
                <w:rFonts w:ascii="Arial" w:hAnsi="Arial" w:cs="Arial"/>
                <w:spacing w:val="-4"/>
                <w:w w:val="105"/>
                <w:sz w:val="13"/>
              </w:rPr>
              <w:t xml:space="preserve"> </w:t>
            </w:r>
            <w:r w:rsidRPr="00D16A7A">
              <w:rPr>
                <w:rFonts w:ascii="Arial" w:hAnsi="Arial" w:cs="Arial"/>
                <w:w w:val="105"/>
                <w:sz w:val="13"/>
              </w:rPr>
              <w:t>documentación?</w:t>
            </w:r>
          </w:p>
        </w:tc>
        <w:tc>
          <w:tcPr>
            <w:tcW w:w="879" w:type="dxa"/>
            <w:tcBorders>
              <w:top w:val="single" w:sz="6" w:space="0" w:color="000000"/>
              <w:left w:val="single" w:sz="6" w:space="0" w:color="000000"/>
              <w:bottom w:val="single" w:sz="6" w:space="0" w:color="000000"/>
              <w:right w:val="single" w:sz="6" w:space="0" w:color="000000"/>
            </w:tcBorders>
          </w:tcPr>
          <w:p w14:paraId="107A3C64"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3C6B91AF" w14:textId="77777777" w:rsidR="001215C0" w:rsidRPr="00D16A7A" w:rsidRDefault="00587B66">
            <w:pPr>
              <w:pStyle w:val="TableParagraph"/>
              <w:spacing w:before="110"/>
              <w:ind w:left="45"/>
              <w:jc w:val="center"/>
              <w:rPr>
                <w:rFonts w:ascii="Arial" w:hAnsi="Arial" w:cs="Arial"/>
                <w:sz w:val="13"/>
              </w:rPr>
            </w:pPr>
            <w:r w:rsidRPr="00D16A7A">
              <w:rPr>
                <w:rFonts w:ascii="Arial" w:hAnsi="Arial" w:cs="Arial"/>
                <w:w w:val="105"/>
                <w:sz w:val="13"/>
              </w:rPr>
              <w:t>X</w:t>
            </w:r>
          </w:p>
        </w:tc>
        <w:tc>
          <w:tcPr>
            <w:tcW w:w="4393" w:type="dxa"/>
            <w:tcBorders>
              <w:top w:val="single" w:sz="6" w:space="0" w:color="000000"/>
              <w:left w:val="single" w:sz="6" w:space="0" w:color="000000"/>
              <w:bottom w:val="single" w:sz="6" w:space="0" w:color="000000"/>
            </w:tcBorders>
          </w:tcPr>
          <w:p w14:paraId="05C0B9C0" w14:textId="77777777" w:rsidR="001215C0" w:rsidRPr="00D16A7A" w:rsidRDefault="001215C0">
            <w:pPr>
              <w:pStyle w:val="TableParagraph"/>
              <w:rPr>
                <w:rFonts w:ascii="Arial" w:hAnsi="Arial" w:cs="Arial"/>
                <w:sz w:val="12"/>
              </w:rPr>
            </w:pPr>
          </w:p>
        </w:tc>
      </w:tr>
      <w:tr w:rsidR="001215C0" w:rsidRPr="00D16A7A" w14:paraId="7B187ABA" w14:textId="77777777">
        <w:trPr>
          <w:trHeight w:val="393"/>
        </w:trPr>
        <w:tc>
          <w:tcPr>
            <w:tcW w:w="439" w:type="dxa"/>
            <w:tcBorders>
              <w:top w:val="nil"/>
              <w:bottom w:val="nil"/>
              <w:right w:val="single" w:sz="6" w:space="0" w:color="000000"/>
            </w:tcBorders>
          </w:tcPr>
          <w:p w14:paraId="72D511D4" w14:textId="77777777" w:rsidR="001215C0" w:rsidRPr="00D16A7A" w:rsidRDefault="001215C0">
            <w:pPr>
              <w:pStyle w:val="TableParagraph"/>
              <w:rPr>
                <w:rFonts w:ascii="Arial" w:hAnsi="Arial" w:cs="Arial"/>
                <w:sz w:val="12"/>
              </w:rPr>
            </w:pPr>
          </w:p>
        </w:tc>
        <w:tc>
          <w:tcPr>
            <w:tcW w:w="4391" w:type="dxa"/>
            <w:tcBorders>
              <w:top w:val="single" w:sz="6" w:space="0" w:color="000000"/>
              <w:left w:val="single" w:sz="6" w:space="0" w:color="000000"/>
              <w:bottom w:val="single" w:sz="6" w:space="0" w:color="000000"/>
              <w:right w:val="single" w:sz="6" w:space="0" w:color="000000"/>
            </w:tcBorders>
          </w:tcPr>
          <w:p w14:paraId="7319EB9F"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área</w:t>
            </w:r>
            <w:r w:rsidRPr="00D16A7A">
              <w:rPr>
                <w:rFonts w:ascii="Arial" w:hAnsi="Arial" w:cs="Arial"/>
                <w:spacing w:val="-3"/>
                <w:w w:val="105"/>
                <w:sz w:val="13"/>
              </w:rPr>
              <w:t xml:space="preserve"> </w:t>
            </w:r>
            <w:r w:rsidRPr="00D16A7A">
              <w:rPr>
                <w:rFonts w:ascii="Arial" w:hAnsi="Arial" w:cs="Arial"/>
                <w:w w:val="105"/>
                <w:sz w:val="13"/>
              </w:rPr>
              <w:t>encargada</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gestión</w:t>
            </w:r>
            <w:r w:rsidRPr="00D16A7A">
              <w:rPr>
                <w:rFonts w:ascii="Arial" w:hAnsi="Arial" w:cs="Arial"/>
                <w:spacing w:val="-3"/>
                <w:w w:val="105"/>
                <w:sz w:val="13"/>
              </w:rPr>
              <w:t xml:space="preserve"> </w:t>
            </w:r>
            <w:r w:rsidRPr="00D16A7A">
              <w:rPr>
                <w:rFonts w:ascii="Arial" w:hAnsi="Arial" w:cs="Arial"/>
                <w:w w:val="105"/>
                <w:sz w:val="13"/>
              </w:rPr>
              <w:t>documental</w:t>
            </w:r>
            <w:r w:rsidRPr="00D16A7A">
              <w:rPr>
                <w:rFonts w:ascii="Arial" w:hAnsi="Arial" w:cs="Arial"/>
                <w:spacing w:val="-2"/>
                <w:w w:val="105"/>
                <w:sz w:val="13"/>
              </w:rPr>
              <w:t xml:space="preserve"> </w:t>
            </w:r>
            <w:r w:rsidRPr="00D16A7A">
              <w:rPr>
                <w:rFonts w:ascii="Arial" w:hAnsi="Arial" w:cs="Arial"/>
                <w:w w:val="105"/>
                <w:sz w:val="13"/>
              </w:rPr>
              <w:t>tiene</w:t>
            </w:r>
            <w:r w:rsidRPr="00D16A7A">
              <w:rPr>
                <w:rFonts w:ascii="Arial" w:hAnsi="Arial" w:cs="Arial"/>
                <w:spacing w:val="-3"/>
                <w:w w:val="105"/>
                <w:sz w:val="13"/>
              </w:rPr>
              <w:t xml:space="preserve"> </w:t>
            </w:r>
            <w:r w:rsidRPr="00D16A7A">
              <w:rPr>
                <w:rFonts w:ascii="Arial" w:hAnsi="Arial" w:cs="Arial"/>
                <w:w w:val="105"/>
                <w:sz w:val="13"/>
              </w:rPr>
              <w:t>identificados</w:t>
            </w:r>
            <w:r w:rsidRPr="00D16A7A">
              <w:rPr>
                <w:rFonts w:ascii="Arial" w:hAnsi="Arial" w:cs="Arial"/>
                <w:spacing w:val="-3"/>
                <w:w w:val="105"/>
                <w:sz w:val="13"/>
              </w:rPr>
              <w:t xml:space="preserve"> </w:t>
            </w:r>
            <w:r w:rsidRPr="00D16A7A">
              <w:rPr>
                <w:rFonts w:ascii="Arial" w:hAnsi="Arial" w:cs="Arial"/>
                <w:w w:val="105"/>
                <w:sz w:val="13"/>
              </w:rPr>
              <w:t>los</w:t>
            </w:r>
          </w:p>
          <w:p w14:paraId="44712B79"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documentos</w:t>
            </w:r>
            <w:r w:rsidRPr="00D16A7A">
              <w:rPr>
                <w:rFonts w:ascii="Arial" w:hAnsi="Arial" w:cs="Arial"/>
                <w:spacing w:val="-3"/>
                <w:w w:val="105"/>
                <w:sz w:val="13"/>
              </w:rPr>
              <w:t xml:space="preserve"> </w:t>
            </w:r>
            <w:r w:rsidRPr="00D16A7A">
              <w:rPr>
                <w:rFonts w:ascii="Arial" w:hAnsi="Arial" w:cs="Arial"/>
                <w:w w:val="105"/>
                <w:sz w:val="13"/>
              </w:rPr>
              <w:t>vitales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Entidad?</w:t>
            </w:r>
          </w:p>
        </w:tc>
        <w:tc>
          <w:tcPr>
            <w:tcW w:w="879" w:type="dxa"/>
            <w:tcBorders>
              <w:top w:val="single" w:sz="6" w:space="0" w:color="000000"/>
              <w:left w:val="single" w:sz="6" w:space="0" w:color="000000"/>
              <w:bottom w:val="single" w:sz="6" w:space="0" w:color="000000"/>
              <w:right w:val="single" w:sz="6" w:space="0" w:color="000000"/>
            </w:tcBorders>
          </w:tcPr>
          <w:p w14:paraId="449D8C69" w14:textId="77777777" w:rsidR="001215C0" w:rsidRPr="00D16A7A" w:rsidRDefault="001215C0">
            <w:pPr>
              <w:pStyle w:val="TableParagraph"/>
              <w:rPr>
                <w:rFonts w:ascii="Arial" w:hAnsi="Arial" w:cs="Arial"/>
                <w:sz w:val="12"/>
              </w:rPr>
            </w:pPr>
          </w:p>
        </w:tc>
        <w:tc>
          <w:tcPr>
            <w:tcW w:w="878" w:type="dxa"/>
            <w:tcBorders>
              <w:top w:val="single" w:sz="6" w:space="0" w:color="000000"/>
              <w:left w:val="single" w:sz="6" w:space="0" w:color="000000"/>
              <w:bottom w:val="single" w:sz="6" w:space="0" w:color="000000"/>
              <w:right w:val="single" w:sz="6" w:space="0" w:color="000000"/>
            </w:tcBorders>
          </w:tcPr>
          <w:p w14:paraId="6B206E9C" w14:textId="77777777" w:rsidR="001215C0" w:rsidRPr="00D16A7A" w:rsidRDefault="00587B66">
            <w:pPr>
              <w:pStyle w:val="TableParagraph"/>
              <w:spacing w:before="110"/>
              <w:ind w:left="45"/>
              <w:jc w:val="center"/>
              <w:rPr>
                <w:rFonts w:ascii="Arial" w:hAnsi="Arial" w:cs="Arial"/>
                <w:sz w:val="13"/>
              </w:rPr>
            </w:pPr>
            <w:r w:rsidRPr="00D16A7A">
              <w:rPr>
                <w:rFonts w:ascii="Arial" w:hAnsi="Arial" w:cs="Arial"/>
                <w:w w:val="105"/>
                <w:sz w:val="13"/>
              </w:rPr>
              <w:t>X</w:t>
            </w:r>
          </w:p>
        </w:tc>
        <w:tc>
          <w:tcPr>
            <w:tcW w:w="4393" w:type="dxa"/>
            <w:tcBorders>
              <w:top w:val="single" w:sz="6" w:space="0" w:color="000000"/>
              <w:left w:val="single" w:sz="6" w:space="0" w:color="000000"/>
              <w:bottom w:val="single" w:sz="6" w:space="0" w:color="000000"/>
            </w:tcBorders>
          </w:tcPr>
          <w:p w14:paraId="5640480A" w14:textId="77777777" w:rsidR="001215C0" w:rsidRPr="00D16A7A" w:rsidRDefault="001215C0">
            <w:pPr>
              <w:pStyle w:val="TableParagraph"/>
              <w:rPr>
                <w:rFonts w:ascii="Arial" w:hAnsi="Arial" w:cs="Arial"/>
                <w:sz w:val="12"/>
              </w:rPr>
            </w:pPr>
          </w:p>
        </w:tc>
      </w:tr>
    </w:tbl>
    <w:p w14:paraId="75291C44" w14:textId="77777777" w:rsidR="001215C0" w:rsidRPr="00D16A7A" w:rsidRDefault="001215C0">
      <w:pPr>
        <w:rPr>
          <w:rFonts w:ascii="Arial" w:hAnsi="Arial" w:cs="Arial"/>
          <w:sz w:val="12"/>
        </w:rPr>
        <w:sectPr w:rsidR="001215C0" w:rsidRPr="00D16A7A">
          <w:footerReference w:type="default" r:id="rId117"/>
          <w:pgSz w:w="12240" w:h="15840"/>
          <w:pgMar w:top="580" w:right="500" w:bottom="280" w:left="500" w:header="0" w:footer="0" w:gutter="0"/>
          <w:cols w:space="720"/>
        </w:sectPr>
      </w:pP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4393"/>
        <w:gridCol w:w="879"/>
        <w:gridCol w:w="879"/>
        <w:gridCol w:w="4394"/>
      </w:tblGrid>
      <w:tr w:rsidR="001215C0" w:rsidRPr="00D16A7A" w14:paraId="6780C29F" w14:textId="77777777">
        <w:trPr>
          <w:trHeight w:val="393"/>
        </w:trPr>
        <w:tc>
          <w:tcPr>
            <w:tcW w:w="439" w:type="dxa"/>
            <w:tcBorders>
              <w:top w:val="nil"/>
              <w:bottom w:val="nil"/>
              <w:right w:val="single" w:sz="6" w:space="0" w:color="000000"/>
            </w:tcBorders>
          </w:tcPr>
          <w:p w14:paraId="452E4FB8"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1CB518CB"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utilizan</w:t>
            </w:r>
            <w:r w:rsidRPr="00D16A7A">
              <w:rPr>
                <w:rFonts w:ascii="Arial" w:hAnsi="Arial" w:cs="Arial"/>
                <w:spacing w:val="-4"/>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entidad</w:t>
            </w:r>
            <w:r w:rsidRPr="00D16A7A">
              <w:rPr>
                <w:rFonts w:ascii="Arial" w:hAnsi="Arial" w:cs="Arial"/>
                <w:spacing w:val="-3"/>
                <w:w w:val="105"/>
                <w:sz w:val="13"/>
              </w:rPr>
              <w:t xml:space="preserve"> </w:t>
            </w:r>
            <w:r w:rsidRPr="00D16A7A">
              <w:rPr>
                <w:rFonts w:ascii="Arial" w:hAnsi="Arial" w:cs="Arial"/>
                <w:w w:val="105"/>
                <w:sz w:val="13"/>
              </w:rPr>
              <w:t>certificados</w:t>
            </w:r>
            <w:r w:rsidRPr="00D16A7A">
              <w:rPr>
                <w:rFonts w:ascii="Arial" w:hAnsi="Arial" w:cs="Arial"/>
                <w:spacing w:val="-4"/>
                <w:w w:val="105"/>
                <w:sz w:val="13"/>
              </w:rPr>
              <w:t xml:space="preserve"> </w:t>
            </w:r>
            <w:r w:rsidRPr="00D16A7A">
              <w:rPr>
                <w:rFonts w:ascii="Arial" w:hAnsi="Arial" w:cs="Arial"/>
                <w:w w:val="105"/>
                <w:sz w:val="13"/>
              </w:rPr>
              <w:t>digitales</w:t>
            </w:r>
            <w:r w:rsidRPr="00D16A7A">
              <w:rPr>
                <w:rFonts w:ascii="Arial" w:hAnsi="Arial" w:cs="Arial"/>
                <w:spacing w:val="-3"/>
                <w:w w:val="105"/>
                <w:sz w:val="13"/>
              </w:rPr>
              <w:t xml:space="preserve"> </w:t>
            </w:r>
            <w:r w:rsidRPr="00D16A7A">
              <w:rPr>
                <w:rFonts w:ascii="Arial" w:hAnsi="Arial" w:cs="Arial"/>
                <w:w w:val="105"/>
                <w:sz w:val="13"/>
              </w:rPr>
              <w:t>(firmas</w:t>
            </w:r>
            <w:r w:rsidRPr="00D16A7A">
              <w:rPr>
                <w:rFonts w:ascii="Arial" w:hAnsi="Arial" w:cs="Arial"/>
                <w:spacing w:val="-4"/>
                <w:w w:val="105"/>
                <w:sz w:val="13"/>
              </w:rPr>
              <w:t xml:space="preserve"> </w:t>
            </w:r>
            <w:r w:rsidRPr="00D16A7A">
              <w:rPr>
                <w:rFonts w:ascii="Arial" w:hAnsi="Arial" w:cs="Arial"/>
                <w:w w:val="105"/>
                <w:sz w:val="13"/>
              </w:rPr>
              <w:t>digitales)</w:t>
            </w:r>
            <w:r w:rsidRPr="00D16A7A">
              <w:rPr>
                <w:rFonts w:ascii="Arial" w:hAnsi="Arial" w:cs="Arial"/>
                <w:spacing w:val="-4"/>
                <w:w w:val="105"/>
                <w:sz w:val="13"/>
              </w:rPr>
              <w:t xml:space="preserve"> </w:t>
            </w:r>
            <w:r w:rsidRPr="00D16A7A">
              <w:rPr>
                <w:rFonts w:ascii="Arial" w:hAnsi="Arial" w:cs="Arial"/>
                <w:w w:val="105"/>
                <w:sz w:val="13"/>
              </w:rPr>
              <w:t>¿Para</w:t>
            </w:r>
          </w:p>
          <w:p w14:paraId="6A84DA24"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qué</w:t>
            </w:r>
            <w:r w:rsidRPr="00D16A7A">
              <w:rPr>
                <w:rFonts w:ascii="Arial" w:hAnsi="Arial" w:cs="Arial"/>
                <w:spacing w:val="-4"/>
                <w:w w:val="105"/>
                <w:sz w:val="13"/>
              </w:rPr>
              <w:t xml:space="preserve"> </w:t>
            </w:r>
            <w:r w:rsidRPr="00D16A7A">
              <w:rPr>
                <w:rFonts w:ascii="Arial" w:hAnsi="Arial" w:cs="Arial"/>
                <w:w w:val="105"/>
                <w:sz w:val="13"/>
              </w:rPr>
              <w:t>procedimientos</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utilizan?</w:t>
            </w:r>
          </w:p>
        </w:tc>
        <w:tc>
          <w:tcPr>
            <w:tcW w:w="879" w:type="dxa"/>
            <w:tcBorders>
              <w:top w:val="single" w:sz="6" w:space="0" w:color="000000"/>
              <w:left w:val="single" w:sz="6" w:space="0" w:color="000000"/>
              <w:bottom w:val="single" w:sz="6" w:space="0" w:color="000000"/>
              <w:right w:val="single" w:sz="6" w:space="0" w:color="000000"/>
            </w:tcBorders>
          </w:tcPr>
          <w:p w14:paraId="05B19257" w14:textId="77777777" w:rsidR="001215C0" w:rsidRPr="00D16A7A" w:rsidRDefault="00587B66">
            <w:pPr>
              <w:pStyle w:val="TableParagraph"/>
              <w:spacing w:before="115"/>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0847BF5E"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43852F9F" w14:textId="77777777" w:rsidR="001215C0" w:rsidRPr="00D16A7A" w:rsidRDefault="00587B66">
            <w:pPr>
              <w:pStyle w:val="TableParagraph"/>
              <w:spacing w:before="100"/>
              <w:ind w:left="32"/>
              <w:rPr>
                <w:rFonts w:ascii="Arial" w:hAnsi="Arial" w:cs="Arial"/>
                <w:sz w:val="13"/>
              </w:rPr>
            </w:pPr>
            <w:r w:rsidRPr="00D16A7A">
              <w:rPr>
                <w:rFonts w:ascii="Arial" w:hAnsi="Arial" w:cs="Arial"/>
                <w:w w:val="105"/>
                <w:sz w:val="13"/>
              </w:rPr>
              <w:t>Certificados</w:t>
            </w:r>
            <w:r w:rsidRPr="00D16A7A">
              <w:rPr>
                <w:rFonts w:ascii="Arial" w:hAnsi="Arial" w:cs="Arial"/>
                <w:spacing w:val="-7"/>
                <w:w w:val="105"/>
                <w:sz w:val="13"/>
              </w:rPr>
              <w:t xml:space="preserve"> </w:t>
            </w:r>
            <w:r w:rsidRPr="00D16A7A">
              <w:rPr>
                <w:rFonts w:ascii="Arial" w:hAnsi="Arial" w:cs="Arial"/>
                <w:w w:val="105"/>
                <w:sz w:val="13"/>
              </w:rPr>
              <w:t>Registrales</w:t>
            </w:r>
          </w:p>
        </w:tc>
      </w:tr>
      <w:tr w:rsidR="001215C0" w:rsidRPr="00D16A7A" w14:paraId="77E8CCE7" w14:textId="77777777">
        <w:trPr>
          <w:trHeight w:val="597"/>
        </w:trPr>
        <w:tc>
          <w:tcPr>
            <w:tcW w:w="439" w:type="dxa"/>
            <w:tcBorders>
              <w:top w:val="nil"/>
              <w:bottom w:val="nil"/>
              <w:right w:val="single" w:sz="6" w:space="0" w:color="000000"/>
            </w:tcBorders>
          </w:tcPr>
          <w:p w14:paraId="51B74220"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7E70A2D5" w14:textId="77777777" w:rsidR="001215C0" w:rsidRPr="00D16A7A" w:rsidRDefault="00587B66">
            <w:pPr>
              <w:pStyle w:val="TableParagraph"/>
              <w:spacing w:before="24" w:line="292" w:lineRule="auto"/>
              <w:ind w:left="33" w:right="482"/>
              <w:rPr>
                <w:rFonts w:ascii="Arial" w:hAnsi="Arial" w:cs="Arial"/>
                <w:sz w:val="13"/>
              </w:rPr>
            </w:pPr>
            <w:proofErr w:type="gramStart"/>
            <w:r w:rsidRPr="00D16A7A">
              <w:rPr>
                <w:rFonts w:ascii="Arial" w:hAnsi="Arial" w:cs="Arial"/>
                <w:w w:val="105"/>
                <w:sz w:val="13"/>
              </w:rPr>
              <w:t>Se identificaron documentos especiales (gráficos, sonoros,</w:t>
            </w:r>
            <w:r w:rsidRPr="00D16A7A">
              <w:rPr>
                <w:rFonts w:ascii="Arial" w:hAnsi="Arial" w:cs="Arial"/>
                <w:spacing w:val="1"/>
                <w:w w:val="105"/>
                <w:sz w:val="13"/>
              </w:rPr>
              <w:t xml:space="preserve"> </w:t>
            </w:r>
            <w:r w:rsidRPr="00D16A7A">
              <w:rPr>
                <w:rFonts w:ascii="Arial" w:hAnsi="Arial" w:cs="Arial"/>
                <w:w w:val="105"/>
                <w:sz w:val="13"/>
              </w:rPr>
              <w:t>audiovisuales, microfilmados, planos)?</w:t>
            </w:r>
            <w:proofErr w:type="gramEnd"/>
            <w:r w:rsidRPr="00D16A7A">
              <w:rPr>
                <w:rFonts w:ascii="Arial" w:hAnsi="Arial" w:cs="Arial"/>
                <w:w w:val="105"/>
                <w:sz w:val="13"/>
              </w:rPr>
              <w:t xml:space="preserve"> ¿Tienen procedimientos</w:t>
            </w:r>
            <w:r w:rsidRPr="00D16A7A">
              <w:rPr>
                <w:rFonts w:ascii="Arial" w:hAnsi="Arial" w:cs="Arial"/>
                <w:spacing w:val="-39"/>
                <w:w w:val="105"/>
                <w:sz w:val="13"/>
              </w:rPr>
              <w:t xml:space="preserve"> </w:t>
            </w:r>
            <w:r w:rsidRPr="00D16A7A">
              <w:rPr>
                <w:rFonts w:ascii="Arial" w:hAnsi="Arial" w:cs="Arial"/>
                <w:w w:val="105"/>
                <w:sz w:val="13"/>
              </w:rPr>
              <w:t>especiales?</w:t>
            </w:r>
          </w:p>
        </w:tc>
        <w:tc>
          <w:tcPr>
            <w:tcW w:w="879" w:type="dxa"/>
            <w:tcBorders>
              <w:top w:val="single" w:sz="6" w:space="0" w:color="000000"/>
              <w:left w:val="single" w:sz="6" w:space="0" w:color="000000"/>
              <w:bottom w:val="single" w:sz="6" w:space="0" w:color="000000"/>
              <w:right w:val="single" w:sz="6" w:space="0" w:color="000000"/>
            </w:tcBorders>
          </w:tcPr>
          <w:p w14:paraId="4223C415"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71263976" w14:textId="77777777" w:rsidR="001215C0" w:rsidRPr="00D16A7A" w:rsidRDefault="001215C0">
            <w:pPr>
              <w:pStyle w:val="TableParagraph"/>
              <w:spacing w:before="4"/>
              <w:rPr>
                <w:rFonts w:ascii="Arial" w:hAnsi="Arial" w:cs="Arial"/>
                <w:sz w:val="18"/>
              </w:rPr>
            </w:pPr>
          </w:p>
          <w:p w14:paraId="627749EB" w14:textId="77777777" w:rsidR="001215C0" w:rsidRPr="00D16A7A" w:rsidRDefault="00587B66">
            <w:pPr>
              <w:pStyle w:val="TableParagraph"/>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155BA580" w14:textId="77777777" w:rsidR="001215C0" w:rsidRPr="00D16A7A" w:rsidRDefault="001215C0">
            <w:pPr>
              <w:pStyle w:val="TableParagraph"/>
              <w:rPr>
                <w:rFonts w:ascii="Arial" w:hAnsi="Arial" w:cs="Arial"/>
                <w:sz w:val="12"/>
              </w:rPr>
            </w:pPr>
          </w:p>
        </w:tc>
      </w:tr>
      <w:tr w:rsidR="001215C0" w:rsidRPr="00D16A7A" w14:paraId="18952E0D" w14:textId="77777777">
        <w:trPr>
          <w:trHeight w:val="637"/>
        </w:trPr>
        <w:tc>
          <w:tcPr>
            <w:tcW w:w="439" w:type="dxa"/>
            <w:tcBorders>
              <w:top w:val="nil"/>
              <w:bottom w:val="nil"/>
              <w:right w:val="single" w:sz="6" w:space="0" w:color="000000"/>
            </w:tcBorders>
          </w:tcPr>
          <w:p w14:paraId="3909BCF8"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45A34418" w14:textId="77777777" w:rsidR="001215C0" w:rsidRPr="00D16A7A" w:rsidRDefault="00587B66">
            <w:pPr>
              <w:pStyle w:val="TableParagraph"/>
              <w:spacing w:before="136" w:line="292" w:lineRule="auto"/>
              <w:ind w:left="33" w:right="54"/>
              <w:rPr>
                <w:rFonts w:ascii="Arial" w:hAnsi="Arial" w:cs="Arial"/>
                <w:sz w:val="13"/>
              </w:rPr>
            </w:pPr>
            <w:r w:rsidRPr="00D16A7A">
              <w:rPr>
                <w:rFonts w:ascii="Arial" w:hAnsi="Arial" w:cs="Arial"/>
                <w:w w:val="105"/>
                <w:sz w:val="13"/>
              </w:rPr>
              <w:t>La entidad ha identificado medidas de control para uso de</w:t>
            </w:r>
            <w:r w:rsidRPr="00D16A7A">
              <w:rPr>
                <w:rFonts w:ascii="Arial" w:hAnsi="Arial" w:cs="Arial"/>
                <w:spacing w:val="1"/>
                <w:w w:val="105"/>
                <w:sz w:val="13"/>
              </w:rPr>
              <w:t xml:space="preserve"> </w:t>
            </w:r>
            <w:r w:rsidRPr="00D16A7A">
              <w:rPr>
                <w:rFonts w:ascii="Arial" w:hAnsi="Arial" w:cs="Arial"/>
                <w:w w:val="105"/>
                <w:sz w:val="13"/>
              </w:rPr>
              <w:t>reprografía?</w:t>
            </w:r>
            <w:r w:rsidRPr="00D16A7A">
              <w:rPr>
                <w:rFonts w:ascii="Arial" w:hAnsi="Arial" w:cs="Arial"/>
                <w:spacing w:val="-6"/>
                <w:w w:val="105"/>
                <w:sz w:val="13"/>
              </w:rPr>
              <w:t xml:space="preserve"> </w:t>
            </w:r>
            <w:r w:rsidRPr="00D16A7A">
              <w:rPr>
                <w:rFonts w:ascii="Arial" w:hAnsi="Arial" w:cs="Arial"/>
                <w:w w:val="105"/>
                <w:sz w:val="13"/>
              </w:rPr>
              <w:t>(fotocopiado,</w:t>
            </w:r>
            <w:r w:rsidRPr="00D16A7A">
              <w:rPr>
                <w:rFonts w:ascii="Arial" w:hAnsi="Arial" w:cs="Arial"/>
                <w:spacing w:val="-6"/>
                <w:w w:val="105"/>
                <w:sz w:val="13"/>
              </w:rPr>
              <w:t xml:space="preserve"> </w:t>
            </w:r>
            <w:r w:rsidRPr="00D16A7A">
              <w:rPr>
                <w:rFonts w:ascii="Arial" w:hAnsi="Arial" w:cs="Arial"/>
                <w:w w:val="105"/>
                <w:sz w:val="13"/>
              </w:rPr>
              <w:t>impresión,</w:t>
            </w:r>
            <w:r w:rsidRPr="00D16A7A">
              <w:rPr>
                <w:rFonts w:ascii="Arial" w:hAnsi="Arial" w:cs="Arial"/>
                <w:spacing w:val="-6"/>
                <w:w w:val="105"/>
                <w:sz w:val="13"/>
              </w:rPr>
              <w:t xml:space="preserve"> </w:t>
            </w:r>
            <w:r w:rsidRPr="00D16A7A">
              <w:rPr>
                <w:rFonts w:ascii="Arial" w:hAnsi="Arial" w:cs="Arial"/>
                <w:w w:val="105"/>
                <w:sz w:val="13"/>
              </w:rPr>
              <w:t>digitalización</w:t>
            </w:r>
            <w:r w:rsidRPr="00D16A7A">
              <w:rPr>
                <w:rFonts w:ascii="Arial" w:hAnsi="Arial" w:cs="Arial"/>
                <w:spacing w:val="-6"/>
                <w:w w:val="105"/>
                <w:sz w:val="13"/>
              </w:rPr>
              <w:t xml:space="preserve"> </w:t>
            </w:r>
            <w:r w:rsidRPr="00D16A7A">
              <w:rPr>
                <w:rFonts w:ascii="Arial" w:hAnsi="Arial" w:cs="Arial"/>
                <w:w w:val="105"/>
                <w:sz w:val="13"/>
              </w:rPr>
              <w:t>y</w:t>
            </w:r>
            <w:r w:rsidRPr="00D16A7A">
              <w:rPr>
                <w:rFonts w:ascii="Arial" w:hAnsi="Arial" w:cs="Arial"/>
                <w:spacing w:val="-6"/>
                <w:w w:val="105"/>
                <w:sz w:val="13"/>
              </w:rPr>
              <w:t xml:space="preserve"> </w:t>
            </w:r>
            <w:r w:rsidRPr="00D16A7A">
              <w:rPr>
                <w:rFonts w:ascii="Arial" w:hAnsi="Arial" w:cs="Arial"/>
                <w:w w:val="105"/>
                <w:sz w:val="13"/>
              </w:rPr>
              <w:t>microfilmación)</w:t>
            </w:r>
          </w:p>
        </w:tc>
        <w:tc>
          <w:tcPr>
            <w:tcW w:w="879" w:type="dxa"/>
            <w:tcBorders>
              <w:top w:val="single" w:sz="6" w:space="0" w:color="000000"/>
              <w:left w:val="single" w:sz="6" w:space="0" w:color="000000"/>
              <w:bottom w:val="single" w:sz="6" w:space="0" w:color="000000"/>
              <w:right w:val="single" w:sz="6" w:space="0" w:color="000000"/>
            </w:tcBorders>
          </w:tcPr>
          <w:p w14:paraId="237829EE" w14:textId="77777777" w:rsidR="001215C0" w:rsidRPr="00D16A7A" w:rsidRDefault="001215C0">
            <w:pPr>
              <w:pStyle w:val="TableParagraph"/>
              <w:rPr>
                <w:rFonts w:ascii="Arial" w:hAnsi="Arial" w:cs="Arial"/>
                <w:sz w:val="20"/>
              </w:rPr>
            </w:pPr>
          </w:p>
          <w:p w14:paraId="53ED67CD" w14:textId="77777777" w:rsidR="001215C0" w:rsidRPr="00D16A7A" w:rsidRDefault="00587B66">
            <w:pPr>
              <w:pStyle w:val="TableParagraph"/>
              <w:ind w:left="4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55B4033B"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75ECCD84" w14:textId="77777777" w:rsidR="001215C0" w:rsidRPr="00D16A7A" w:rsidRDefault="00587B66">
            <w:pPr>
              <w:pStyle w:val="TableParagraph"/>
              <w:spacing w:before="136" w:line="292" w:lineRule="auto"/>
              <w:ind w:left="32" w:right="292"/>
              <w:rPr>
                <w:rFonts w:ascii="Arial" w:hAnsi="Arial" w:cs="Arial"/>
                <w:sz w:val="13"/>
              </w:rPr>
            </w:pPr>
            <w:r w:rsidRPr="00D16A7A">
              <w:rPr>
                <w:rFonts w:ascii="Arial" w:hAnsi="Arial" w:cs="Arial"/>
                <w:w w:val="105"/>
                <w:sz w:val="13"/>
              </w:rPr>
              <w:t>Control con clave para impresiones solo para los Directores en los</w:t>
            </w:r>
            <w:r w:rsidRPr="00D16A7A">
              <w:rPr>
                <w:rFonts w:ascii="Arial" w:hAnsi="Arial" w:cs="Arial"/>
                <w:spacing w:val="-39"/>
                <w:w w:val="105"/>
                <w:sz w:val="13"/>
              </w:rPr>
              <w:t xml:space="preserve"> </w:t>
            </w:r>
            <w:r w:rsidRPr="00D16A7A">
              <w:rPr>
                <w:rFonts w:ascii="Arial" w:hAnsi="Arial" w:cs="Arial"/>
                <w:w w:val="105"/>
                <w:sz w:val="13"/>
              </w:rPr>
              <w:t>equipos</w:t>
            </w:r>
            <w:r w:rsidRPr="00D16A7A">
              <w:rPr>
                <w:rFonts w:ascii="Arial" w:hAnsi="Arial" w:cs="Arial"/>
                <w:spacing w:val="-2"/>
                <w:w w:val="105"/>
                <w:sz w:val="13"/>
              </w:rPr>
              <w:t xml:space="preserve"> </w:t>
            </w:r>
            <w:r w:rsidRPr="00D16A7A">
              <w:rPr>
                <w:rFonts w:ascii="Arial" w:hAnsi="Arial" w:cs="Arial"/>
                <w:w w:val="105"/>
                <w:sz w:val="13"/>
              </w:rPr>
              <w:t>multifuncionales</w:t>
            </w:r>
          </w:p>
        </w:tc>
      </w:tr>
      <w:tr w:rsidR="001215C0" w:rsidRPr="00D16A7A" w14:paraId="36F2DDAD" w14:textId="77777777">
        <w:trPr>
          <w:trHeight w:val="393"/>
        </w:trPr>
        <w:tc>
          <w:tcPr>
            <w:tcW w:w="439" w:type="dxa"/>
            <w:tcBorders>
              <w:top w:val="nil"/>
              <w:bottom w:val="nil"/>
              <w:right w:val="single" w:sz="6" w:space="0" w:color="000000"/>
            </w:tcBorders>
          </w:tcPr>
          <w:p w14:paraId="2E146E2F" w14:textId="77777777" w:rsidR="001215C0" w:rsidRPr="00D16A7A" w:rsidRDefault="001215C0">
            <w:pPr>
              <w:pStyle w:val="TableParagraph"/>
              <w:rPr>
                <w:rFonts w:ascii="Arial" w:hAnsi="Arial" w:cs="Arial"/>
                <w:sz w:val="12"/>
              </w:rPr>
            </w:pPr>
          </w:p>
        </w:tc>
        <w:tc>
          <w:tcPr>
            <w:tcW w:w="10545" w:type="dxa"/>
            <w:gridSpan w:val="4"/>
            <w:tcBorders>
              <w:top w:val="single" w:sz="6" w:space="0" w:color="000000"/>
              <w:left w:val="single" w:sz="6" w:space="0" w:color="000000"/>
              <w:bottom w:val="single" w:sz="6" w:space="0" w:color="000000"/>
            </w:tcBorders>
            <w:shd w:val="clear" w:color="auto" w:fill="C2E39C"/>
          </w:tcPr>
          <w:p w14:paraId="60D3C329" w14:textId="77777777" w:rsidR="001215C0" w:rsidRPr="00D16A7A" w:rsidRDefault="00587B66">
            <w:pPr>
              <w:pStyle w:val="TableParagraph"/>
              <w:spacing w:before="100"/>
              <w:ind w:left="4652" w:right="4606"/>
              <w:jc w:val="center"/>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24AC9E4C" w14:textId="77777777">
        <w:trPr>
          <w:trHeight w:val="3662"/>
        </w:trPr>
        <w:tc>
          <w:tcPr>
            <w:tcW w:w="439" w:type="dxa"/>
            <w:tcBorders>
              <w:top w:val="nil"/>
              <w:bottom w:val="nil"/>
              <w:right w:val="single" w:sz="6" w:space="0" w:color="000000"/>
            </w:tcBorders>
          </w:tcPr>
          <w:p w14:paraId="1E2F1143" w14:textId="77777777" w:rsidR="001215C0" w:rsidRPr="00D16A7A" w:rsidRDefault="001215C0">
            <w:pPr>
              <w:pStyle w:val="TableParagraph"/>
              <w:rPr>
                <w:rFonts w:ascii="Arial" w:hAnsi="Arial" w:cs="Arial"/>
                <w:sz w:val="12"/>
              </w:rPr>
            </w:pPr>
          </w:p>
        </w:tc>
        <w:tc>
          <w:tcPr>
            <w:tcW w:w="10545" w:type="dxa"/>
            <w:gridSpan w:val="4"/>
            <w:tcBorders>
              <w:top w:val="single" w:sz="6" w:space="0" w:color="000000"/>
              <w:left w:val="single" w:sz="6" w:space="0" w:color="000000"/>
              <w:bottom w:val="single" w:sz="6" w:space="0" w:color="000000"/>
            </w:tcBorders>
          </w:tcPr>
          <w:p w14:paraId="0EB601E6" w14:textId="77777777" w:rsidR="001215C0" w:rsidRPr="00D16A7A" w:rsidRDefault="001215C0">
            <w:pPr>
              <w:pStyle w:val="TableParagraph"/>
              <w:spacing w:before="9"/>
              <w:rPr>
                <w:rFonts w:ascii="Arial" w:hAnsi="Arial" w:cs="Arial"/>
                <w:sz w:val="5"/>
              </w:rPr>
            </w:pPr>
          </w:p>
          <w:p w14:paraId="77737DC3" w14:textId="77777777" w:rsidR="001215C0" w:rsidRPr="00D16A7A" w:rsidRDefault="00587B66">
            <w:pPr>
              <w:pStyle w:val="TableParagraph"/>
              <w:tabs>
                <w:tab w:val="left" w:pos="5668"/>
              </w:tabs>
              <w:ind w:left="546"/>
              <w:rPr>
                <w:rFonts w:ascii="Arial" w:hAnsi="Arial" w:cs="Arial"/>
                <w:sz w:val="20"/>
              </w:rPr>
            </w:pPr>
            <w:r w:rsidRPr="00D16A7A">
              <w:rPr>
                <w:rFonts w:ascii="Arial" w:hAnsi="Arial" w:cs="Arial"/>
                <w:noProof/>
                <w:position w:val="3"/>
                <w:sz w:val="20"/>
                <w:lang w:val="es-CO" w:eastAsia="es-CO"/>
              </w:rPr>
              <w:drawing>
                <wp:inline distT="0" distB="0" distL="0" distR="0" wp14:anchorId="29F29B7E" wp14:editId="5B440CB6">
                  <wp:extent cx="2665639" cy="2153412"/>
                  <wp:effectExtent l="0" t="0" r="0" b="0"/>
                  <wp:docPr id="165"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4.jpeg"/>
                          <pic:cNvPicPr/>
                        </pic:nvPicPr>
                        <pic:blipFill>
                          <a:blip r:embed="rId118" cstate="print"/>
                          <a:stretch>
                            <a:fillRect/>
                          </a:stretch>
                        </pic:blipFill>
                        <pic:spPr>
                          <a:xfrm>
                            <a:off x="0" y="0"/>
                            <a:ext cx="2665639" cy="2153412"/>
                          </a:xfrm>
                          <a:prstGeom prst="rect">
                            <a:avLst/>
                          </a:prstGeom>
                        </pic:spPr>
                      </pic:pic>
                    </a:graphicData>
                  </a:graphic>
                </wp:inline>
              </w:drawing>
            </w:r>
            <w:r w:rsidRPr="00D16A7A">
              <w:rPr>
                <w:rFonts w:ascii="Arial" w:hAnsi="Arial" w:cs="Arial"/>
                <w:position w:val="3"/>
                <w:sz w:val="20"/>
              </w:rPr>
              <w:tab/>
            </w:r>
            <w:r w:rsidRPr="00D16A7A">
              <w:rPr>
                <w:rFonts w:ascii="Arial" w:hAnsi="Arial" w:cs="Arial"/>
                <w:noProof/>
                <w:sz w:val="20"/>
                <w:lang w:val="es-CO" w:eastAsia="es-CO"/>
              </w:rPr>
              <w:drawing>
                <wp:inline distT="0" distB="0" distL="0" distR="0" wp14:anchorId="5CA87716" wp14:editId="45ED6015">
                  <wp:extent cx="2802068" cy="2199131"/>
                  <wp:effectExtent l="0" t="0" r="0" b="0"/>
                  <wp:docPr id="167"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5.jpeg"/>
                          <pic:cNvPicPr/>
                        </pic:nvPicPr>
                        <pic:blipFill>
                          <a:blip r:embed="rId119" cstate="print"/>
                          <a:stretch>
                            <a:fillRect/>
                          </a:stretch>
                        </pic:blipFill>
                        <pic:spPr>
                          <a:xfrm>
                            <a:off x="0" y="0"/>
                            <a:ext cx="2802068" cy="2199131"/>
                          </a:xfrm>
                          <a:prstGeom prst="rect">
                            <a:avLst/>
                          </a:prstGeom>
                        </pic:spPr>
                      </pic:pic>
                    </a:graphicData>
                  </a:graphic>
                </wp:inline>
              </w:drawing>
            </w:r>
          </w:p>
        </w:tc>
      </w:tr>
      <w:tr w:rsidR="001215C0" w:rsidRPr="00D16A7A" w14:paraId="36678681" w14:textId="77777777">
        <w:trPr>
          <w:trHeight w:val="393"/>
        </w:trPr>
        <w:tc>
          <w:tcPr>
            <w:tcW w:w="439" w:type="dxa"/>
            <w:tcBorders>
              <w:top w:val="nil"/>
              <w:bottom w:val="nil"/>
              <w:right w:val="single" w:sz="6" w:space="0" w:color="000000"/>
            </w:tcBorders>
          </w:tcPr>
          <w:p w14:paraId="0D419836"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17.2</w:t>
            </w:r>
          </w:p>
        </w:tc>
        <w:tc>
          <w:tcPr>
            <w:tcW w:w="4393" w:type="dxa"/>
            <w:tcBorders>
              <w:top w:val="single" w:sz="6" w:space="0" w:color="000000"/>
              <w:left w:val="single" w:sz="6" w:space="0" w:color="000000"/>
              <w:bottom w:val="single" w:sz="6" w:space="0" w:color="000000"/>
              <w:right w:val="single" w:sz="6" w:space="0" w:color="000000"/>
            </w:tcBorders>
            <w:shd w:val="clear" w:color="auto" w:fill="92D050"/>
          </w:tcPr>
          <w:p w14:paraId="287917DA" w14:textId="77777777" w:rsidR="001215C0" w:rsidRPr="00D16A7A" w:rsidRDefault="00587B66">
            <w:pPr>
              <w:pStyle w:val="TableParagraph"/>
              <w:spacing w:before="100"/>
              <w:ind w:left="1372"/>
              <w:rPr>
                <w:rFonts w:ascii="Arial" w:hAnsi="Arial" w:cs="Arial"/>
                <w:sz w:val="13"/>
              </w:rPr>
            </w:pPr>
            <w:r w:rsidRPr="00D16A7A">
              <w:rPr>
                <w:rFonts w:ascii="Arial" w:hAnsi="Arial" w:cs="Arial"/>
                <w:w w:val="105"/>
                <w:sz w:val="13"/>
              </w:rPr>
              <w:t>PRODUCCIÓN</w:t>
            </w:r>
            <w:r w:rsidRPr="00D16A7A">
              <w:rPr>
                <w:rFonts w:ascii="Arial" w:hAnsi="Arial" w:cs="Arial"/>
                <w:spacing w:val="-7"/>
                <w:w w:val="105"/>
                <w:sz w:val="13"/>
              </w:rPr>
              <w:t xml:space="preserve"> </w:t>
            </w:r>
            <w:r w:rsidRPr="00D16A7A">
              <w:rPr>
                <w:rFonts w:ascii="Arial" w:hAnsi="Arial" w:cs="Arial"/>
                <w:w w:val="105"/>
                <w:sz w:val="13"/>
              </w:rPr>
              <w:t>DOCUMENTAL</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4894BD91" w14:textId="77777777" w:rsidR="001215C0" w:rsidRPr="00D16A7A" w:rsidRDefault="00587B66">
            <w:pPr>
              <w:pStyle w:val="TableParagraph"/>
              <w:spacing w:before="110"/>
              <w:ind w:left="59" w:right="19"/>
              <w:jc w:val="center"/>
              <w:rPr>
                <w:rFonts w:ascii="Arial" w:hAnsi="Arial" w:cs="Arial"/>
                <w:sz w:val="13"/>
              </w:rPr>
            </w:pPr>
            <w:r w:rsidRPr="00D16A7A">
              <w:rPr>
                <w:rFonts w:ascii="Arial" w:hAnsi="Arial" w:cs="Arial"/>
                <w:w w:val="105"/>
                <w:sz w:val="13"/>
              </w:rPr>
              <w:t>Si</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0D39466F" w14:textId="77777777" w:rsidR="001215C0" w:rsidRPr="00D16A7A" w:rsidRDefault="00587B66">
            <w:pPr>
              <w:pStyle w:val="TableParagraph"/>
              <w:spacing w:before="110"/>
              <w:ind w:left="59" w:right="22"/>
              <w:jc w:val="center"/>
              <w:rPr>
                <w:rFonts w:ascii="Arial" w:hAnsi="Arial" w:cs="Arial"/>
                <w:sz w:val="13"/>
              </w:rPr>
            </w:pPr>
            <w:r w:rsidRPr="00D16A7A">
              <w:rPr>
                <w:rFonts w:ascii="Arial" w:hAnsi="Arial" w:cs="Arial"/>
                <w:w w:val="105"/>
                <w:sz w:val="13"/>
              </w:rPr>
              <w:t>No</w:t>
            </w:r>
          </w:p>
        </w:tc>
        <w:tc>
          <w:tcPr>
            <w:tcW w:w="4394" w:type="dxa"/>
            <w:tcBorders>
              <w:top w:val="single" w:sz="6" w:space="0" w:color="000000"/>
              <w:left w:val="single" w:sz="6" w:space="0" w:color="000000"/>
              <w:bottom w:val="single" w:sz="6" w:space="0" w:color="000000"/>
            </w:tcBorders>
            <w:shd w:val="clear" w:color="auto" w:fill="92D050"/>
          </w:tcPr>
          <w:p w14:paraId="694FD33C" w14:textId="77777777" w:rsidR="001215C0" w:rsidRPr="00D16A7A" w:rsidRDefault="00587B66">
            <w:pPr>
              <w:pStyle w:val="TableParagraph"/>
              <w:spacing w:before="105"/>
              <w:ind w:left="1740" w:right="1702"/>
              <w:jc w:val="center"/>
              <w:rPr>
                <w:rFonts w:ascii="Arial" w:hAnsi="Arial" w:cs="Arial"/>
                <w:sz w:val="13"/>
              </w:rPr>
            </w:pPr>
            <w:r w:rsidRPr="00D16A7A">
              <w:rPr>
                <w:rFonts w:ascii="Arial" w:hAnsi="Arial" w:cs="Arial"/>
                <w:w w:val="105"/>
                <w:sz w:val="13"/>
              </w:rPr>
              <w:t>Observaciones</w:t>
            </w:r>
          </w:p>
        </w:tc>
      </w:tr>
      <w:tr w:rsidR="001215C0" w:rsidRPr="00D16A7A" w14:paraId="39C031B5" w14:textId="77777777">
        <w:trPr>
          <w:trHeight w:val="596"/>
        </w:trPr>
        <w:tc>
          <w:tcPr>
            <w:tcW w:w="439" w:type="dxa"/>
            <w:tcBorders>
              <w:top w:val="nil"/>
              <w:bottom w:val="nil"/>
              <w:right w:val="single" w:sz="6" w:space="0" w:color="000000"/>
            </w:tcBorders>
          </w:tcPr>
          <w:p w14:paraId="3C9FD74F"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5B13C05F" w14:textId="77777777" w:rsidR="001215C0" w:rsidRPr="00D16A7A" w:rsidRDefault="001215C0">
            <w:pPr>
              <w:pStyle w:val="TableParagraph"/>
              <w:spacing w:before="11"/>
              <w:rPr>
                <w:rFonts w:ascii="Arial" w:hAnsi="Arial" w:cs="Arial"/>
                <w:sz w:val="17"/>
              </w:rPr>
            </w:pPr>
          </w:p>
          <w:p w14:paraId="1FC7F214" w14:textId="77777777" w:rsidR="001215C0" w:rsidRPr="00D16A7A" w:rsidRDefault="00587B66">
            <w:pPr>
              <w:pStyle w:val="TableParagraph"/>
              <w:ind w:left="33"/>
              <w:rPr>
                <w:rFonts w:ascii="Arial" w:hAnsi="Arial" w:cs="Arial"/>
                <w:sz w:val="13"/>
              </w:rPr>
            </w:pPr>
            <w:proofErr w:type="gramStart"/>
            <w:r w:rsidRPr="00D16A7A">
              <w:rPr>
                <w:rFonts w:ascii="Arial" w:hAnsi="Arial" w:cs="Arial"/>
                <w:w w:val="105"/>
                <w:sz w:val="13"/>
              </w:rPr>
              <w:t>Existe</w:t>
            </w:r>
            <w:r w:rsidRPr="00D16A7A">
              <w:rPr>
                <w:rFonts w:ascii="Arial" w:hAnsi="Arial" w:cs="Arial"/>
                <w:spacing w:val="-4"/>
                <w:w w:val="105"/>
                <w:sz w:val="13"/>
              </w:rPr>
              <w:t xml:space="preserve"> </w:t>
            </w:r>
            <w:r w:rsidRPr="00D16A7A">
              <w:rPr>
                <w:rFonts w:ascii="Arial" w:hAnsi="Arial" w:cs="Arial"/>
                <w:w w:val="105"/>
                <w:sz w:val="13"/>
              </w:rPr>
              <w:t>procedimiento</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producción</w:t>
            </w:r>
            <w:r w:rsidRPr="00D16A7A">
              <w:rPr>
                <w:rFonts w:ascii="Arial" w:hAnsi="Arial" w:cs="Arial"/>
                <w:spacing w:val="-3"/>
                <w:w w:val="105"/>
                <w:sz w:val="13"/>
              </w:rPr>
              <w:t xml:space="preserve"> </w:t>
            </w:r>
            <w:r w:rsidRPr="00D16A7A">
              <w:rPr>
                <w:rFonts w:ascii="Arial" w:hAnsi="Arial" w:cs="Arial"/>
                <w:w w:val="105"/>
                <w:sz w:val="13"/>
              </w:rPr>
              <w:t>documental?</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549E9C84" w14:textId="77777777" w:rsidR="001215C0" w:rsidRPr="00D16A7A" w:rsidRDefault="001215C0">
            <w:pPr>
              <w:pStyle w:val="TableParagraph"/>
              <w:spacing w:before="4"/>
              <w:rPr>
                <w:rFonts w:ascii="Arial" w:hAnsi="Arial" w:cs="Arial"/>
                <w:sz w:val="18"/>
              </w:rPr>
            </w:pPr>
          </w:p>
          <w:p w14:paraId="63E75715" w14:textId="77777777" w:rsidR="001215C0" w:rsidRPr="00D16A7A" w:rsidRDefault="00587B66">
            <w:pPr>
              <w:pStyle w:val="TableParagraph"/>
              <w:ind w:left="4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3D04A662"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766FCAB3" w14:textId="77777777" w:rsidR="001215C0" w:rsidRPr="00D16A7A" w:rsidRDefault="00587B66">
            <w:pPr>
              <w:pStyle w:val="TableParagraph"/>
              <w:spacing w:before="23" w:line="292" w:lineRule="auto"/>
              <w:ind w:left="32" w:right="162"/>
              <w:rPr>
                <w:rFonts w:ascii="Arial" w:hAnsi="Arial" w:cs="Arial"/>
                <w:sz w:val="13"/>
              </w:rPr>
            </w:pPr>
            <w:r w:rsidRPr="00D16A7A">
              <w:rPr>
                <w:rFonts w:ascii="Arial" w:hAnsi="Arial" w:cs="Arial"/>
                <w:w w:val="105"/>
                <w:sz w:val="13"/>
              </w:rPr>
              <w:t>Existe el procedimiento PDO-DIGD-03 de producción documental. El</w:t>
            </w:r>
            <w:r w:rsidRPr="00D16A7A">
              <w:rPr>
                <w:rFonts w:ascii="Arial" w:hAnsi="Arial" w:cs="Arial"/>
                <w:spacing w:val="-39"/>
                <w:w w:val="105"/>
                <w:sz w:val="13"/>
              </w:rPr>
              <w:t xml:space="preserve"> </w:t>
            </w:r>
            <w:r w:rsidRPr="00D16A7A">
              <w:rPr>
                <w:rFonts w:ascii="Arial" w:hAnsi="Arial" w:cs="Arial"/>
                <w:w w:val="105"/>
                <w:sz w:val="13"/>
              </w:rPr>
              <w:t>procedimiento no contempla lo relacionado con documentos</w:t>
            </w:r>
            <w:r w:rsidRPr="00D16A7A">
              <w:rPr>
                <w:rFonts w:ascii="Arial" w:hAnsi="Arial" w:cs="Arial"/>
                <w:spacing w:val="1"/>
                <w:w w:val="105"/>
                <w:sz w:val="13"/>
              </w:rPr>
              <w:t xml:space="preserve"> </w:t>
            </w:r>
            <w:r w:rsidRPr="00D16A7A">
              <w:rPr>
                <w:rFonts w:ascii="Arial" w:hAnsi="Arial" w:cs="Arial"/>
                <w:w w:val="105"/>
                <w:sz w:val="13"/>
              </w:rPr>
              <w:t>electrónicos</w:t>
            </w:r>
          </w:p>
        </w:tc>
      </w:tr>
      <w:tr w:rsidR="001215C0" w:rsidRPr="00D16A7A" w14:paraId="0DAFE3C0" w14:textId="77777777">
        <w:trPr>
          <w:trHeight w:val="393"/>
        </w:trPr>
        <w:tc>
          <w:tcPr>
            <w:tcW w:w="439" w:type="dxa"/>
            <w:tcBorders>
              <w:top w:val="nil"/>
              <w:bottom w:val="nil"/>
              <w:right w:val="single" w:sz="6" w:space="0" w:color="000000"/>
            </w:tcBorders>
          </w:tcPr>
          <w:p w14:paraId="1D3FD030"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34227657"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Están</w:t>
            </w:r>
            <w:r w:rsidRPr="00D16A7A">
              <w:rPr>
                <w:rFonts w:ascii="Arial" w:hAnsi="Arial" w:cs="Arial"/>
                <w:spacing w:val="-3"/>
                <w:w w:val="105"/>
                <w:sz w:val="13"/>
              </w:rPr>
              <w:t xml:space="preserve"> </w:t>
            </w:r>
            <w:r w:rsidRPr="00D16A7A">
              <w:rPr>
                <w:rFonts w:ascii="Arial" w:hAnsi="Arial" w:cs="Arial"/>
                <w:w w:val="105"/>
                <w:sz w:val="13"/>
              </w:rPr>
              <w:t>definidos</w:t>
            </w:r>
            <w:r w:rsidRPr="00D16A7A">
              <w:rPr>
                <w:rFonts w:ascii="Arial" w:hAnsi="Arial" w:cs="Arial"/>
                <w:spacing w:val="-2"/>
                <w:w w:val="105"/>
                <w:sz w:val="13"/>
              </w:rPr>
              <w:t xml:space="preserve"> </w:t>
            </w:r>
            <w:r w:rsidRPr="00D16A7A">
              <w:rPr>
                <w:rFonts w:ascii="Arial" w:hAnsi="Arial" w:cs="Arial"/>
                <w:w w:val="105"/>
                <w:sz w:val="13"/>
              </w:rPr>
              <w:t>los</w:t>
            </w:r>
            <w:r w:rsidRPr="00D16A7A">
              <w:rPr>
                <w:rFonts w:ascii="Arial" w:hAnsi="Arial" w:cs="Arial"/>
                <w:spacing w:val="-2"/>
                <w:w w:val="105"/>
                <w:sz w:val="13"/>
              </w:rPr>
              <w:t xml:space="preserve"> </w:t>
            </w:r>
            <w:r w:rsidRPr="00D16A7A">
              <w:rPr>
                <w:rFonts w:ascii="Arial" w:hAnsi="Arial" w:cs="Arial"/>
                <w:w w:val="105"/>
                <w:sz w:val="13"/>
              </w:rPr>
              <w:t>flujos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recepción</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documentos?</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2922A439"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3102F686" w14:textId="77777777" w:rsidR="001215C0" w:rsidRPr="00D16A7A" w:rsidRDefault="00587B66">
            <w:pPr>
              <w:pStyle w:val="TableParagraph"/>
              <w:spacing w:before="110"/>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59B84806" w14:textId="77777777" w:rsidR="001215C0" w:rsidRPr="00D16A7A" w:rsidRDefault="001215C0">
            <w:pPr>
              <w:pStyle w:val="TableParagraph"/>
              <w:rPr>
                <w:rFonts w:ascii="Arial" w:hAnsi="Arial" w:cs="Arial"/>
                <w:sz w:val="12"/>
              </w:rPr>
            </w:pPr>
          </w:p>
        </w:tc>
      </w:tr>
      <w:tr w:rsidR="001215C0" w:rsidRPr="00D16A7A" w14:paraId="5AFA4033" w14:textId="77777777">
        <w:trPr>
          <w:trHeight w:val="393"/>
        </w:trPr>
        <w:tc>
          <w:tcPr>
            <w:tcW w:w="439" w:type="dxa"/>
            <w:tcBorders>
              <w:top w:val="nil"/>
              <w:bottom w:val="nil"/>
              <w:right w:val="single" w:sz="6" w:space="0" w:color="000000"/>
            </w:tcBorders>
          </w:tcPr>
          <w:p w14:paraId="2FC100DC"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1A4AD609"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Existe</w:t>
            </w:r>
            <w:r w:rsidRPr="00D16A7A">
              <w:rPr>
                <w:rFonts w:ascii="Arial" w:hAnsi="Arial" w:cs="Arial"/>
                <w:spacing w:val="-3"/>
                <w:w w:val="105"/>
                <w:sz w:val="13"/>
              </w:rPr>
              <w:t xml:space="preserve"> </w:t>
            </w:r>
            <w:r w:rsidRPr="00D16A7A">
              <w:rPr>
                <w:rFonts w:ascii="Arial" w:hAnsi="Arial" w:cs="Arial"/>
                <w:w w:val="105"/>
                <w:sz w:val="13"/>
              </w:rPr>
              <w:t>control</w:t>
            </w:r>
            <w:r w:rsidRPr="00D16A7A">
              <w:rPr>
                <w:rFonts w:ascii="Arial" w:hAnsi="Arial" w:cs="Arial"/>
                <w:spacing w:val="-2"/>
                <w:w w:val="105"/>
                <w:sz w:val="13"/>
              </w:rPr>
              <w:t xml:space="preserve"> </w:t>
            </w:r>
            <w:r w:rsidRPr="00D16A7A">
              <w:rPr>
                <w:rFonts w:ascii="Arial" w:hAnsi="Arial" w:cs="Arial"/>
                <w:w w:val="105"/>
                <w:sz w:val="13"/>
              </w:rPr>
              <w:t>sobre</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recepción</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trámites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documentos</w:t>
            </w:r>
            <w:r w:rsidRPr="00D16A7A">
              <w:rPr>
                <w:rFonts w:ascii="Arial" w:hAnsi="Arial" w:cs="Arial"/>
                <w:spacing w:val="-3"/>
                <w:w w:val="105"/>
                <w:sz w:val="13"/>
              </w:rPr>
              <w:t xml:space="preserve"> </w:t>
            </w:r>
            <w:r w:rsidRPr="00D16A7A">
              <w:rPr>
                <w:rFonts w:ascii="Arial" w:hAnsi="Arial" w:cs="Arial"/>
                <w:w w:val="105"/>
                <w:sz w:val="13"/>
              </w:rPr>
              <w:t>en</w:t>
            </w:r>
          </w:p>
          <w:p w14:paraId="4401D024"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soportes</w:t>
            </w:r>
            <w:r w:rsidRPr="00D16A7A">
              <w:rPr>
                <w:rFonts w:ascii="Arial" w:hAnsi="Arial" w:cs="Arial"/>
                <w:spacing w:val="-5"/>
                <w:w w:val="105"/>
                <w:sz w:val="13"/>
              </w:rPr>
              <w:t xml:space="preserve"> </w:t>
            </w:r>
            <w:r w:rsidRPr="00D16A7A">
              <w:rPr>
                <w:rFonts w:ascii="Arial" w:hAnsi="Arial" w:cs="Arial"/>
                <w:w w:val="105"/>
                <w:sz w:val="13"/>
              </w:rPr>
              <w:t>electrónicos?</w:t>
            </w:r>
          </w:p>
        </w:tc>
        <w:tc>
          <w:tcPr>
            <w:tcW w:w="879" w:type="dxa"/>
            <w:tcBorders>
              <w:top w:val="single" w:sz="6" w:space="0" w:color="000000"/>
              <w:left w:val="single" w:sz="6" w:space="0" w:color="000000"/>
              <w:bottom w:val="single" w:sz="6" w:space="0" w:color="000000"/>
              <w:right w:val="single" w:sz="6" w:space="0" w:color="000000"/>
            </w:tcBorders>
          </w:tcPr>
          <w:p w14:paraId="149AC9C0"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113A87F8" w14:textId="77777777" w:rsidR="001215C0" w:rsidRPr="00D16A7A" w:rsidRDefault="00587B66">
            <w:pPr>
              <w:pStyle w:val="TableParagraph"/>
              <w:spacing w:before="110"/>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0D7EF7EF" w14:textId="77777777" w:rsidR="001215C0" w:rsidRPr="00D16A7A" w:rsidRDefault="001215C0">
            <w:pPr>
              <w:pStyle w:val="TableParagraph"/>
              <w:rPr>
                <w:rFonts w:ascii="Arial" w:hAnsi="Arial" w:cs="Arial"/>
                <w:sz w:val="12"/>
              </w:rPr>
            </w:pPr>
          </w:p>
        </w:tc>
      </w:tr>
      <w:tr w:rsidR="001215C0" w:rsidRPr="00D16A7A" w14:paraId="0A3C3CCE" w14:textId="77777777">
        <w:trPr>
          <w:trHeight w:val="392"/>
        </w:trPr>
        <w:tc>
          <w:tcPr>
            <w:tcW w:w="439" w:type="dxa"/>
            <w:tcBorders>
              <w:top w:val="nil"/>
              <w:bottom w:val="nil"/>
              <w:right w:val="single" w:sz="6" w:space="0" w:color="000000"/>
            </w:tcBorders>
          </w:tcPr>
          <w:p w14:paraId="4D7DBD18"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6BCC1004"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Existen</w:t>
            </w:r>
            <w:r w:rsidRPr="00D16A7A">
              <w:rPr>
                <w:rFonts w:ascii="Arial" w:hAnsi="Arial" w:cs="Arial"/>
                <w:spacing w:val="-3"/>
                <w:w w:val="105"/>
                <w:sz w:val="13"/>
              </w:rPr>
              <w:t xml:space="preserve"> </w:t>
            </w:r>
            <w:r w:rsidRPr="00D16A7A">
              <w:rPr>
                <w:rFonts w:ascii="Arial" w:hAnsi="Arial" w:cs="Arial"/>
                <w:w w:val="105"/>
                <w:sz w:val="13"/>
              </w:rPr>
              <w:t>modelos</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elaboración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documentos</w:t>
            </w:r>
            <w:r w:rsidRPr="00D16A7A">
              <w:rPr>
                <w:rFonts w:ascii="Arial" w:hAnsi="Arial" w:cs="Arial"/>
                <w:spacing w:val="-3"/>
                <w:w w:val="105"/>
                <w:sz w:val="13"/>
              </w:rPr>
              <w:t xml:space="preserve"> </w:t>
            </w:r>
            <w:r w:rsidRPr="00D16A7A">
              <w:rPr>
                <w:rFonts w:ascii="Arial" w:hAnsi="Arial" w:cs="Arial"/>
                <w:w w:val="105"/>
                <w:sz w:val="13"/>
              </w:rPr>
              <w:t>internos</w:t>
            </w:r>
            <w:r w:rsidRPr="00D16A7A">
              <w:rPr>
                <w:rFonts w:ascii="Arial" w:hAnsi="Arial" w:cs="Arial"/>
                <w:spacing w:val="-2"/>
                <w:w w:val="105"/>
                <w:sz w:val="13"/>
              </w:rPr>
              <w:t xml:space="preserve"> </w:t>
            </w:r>
            <w:r w:rsidRPr="00D16A7A">
              <w:rPr>
                <w:rFonts w:ascii="Arial" w:hAnsi="Arial" w:cs="Arial"/>
                <w:w w:val="105"/>
                <w:sz w:val="13"/>
              </w:rPr>
              <w:t>y</w:t>
            </w:r>
          </w:p>
          <w:p w14:paraId="0E8F628A"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externos?</w:t>
            </w:r>
          </w:p>
        </w:tc>
        <w:tc>
          <w:tcPr>
            <w:tcW w:w="879" w:type="dxa"/>
            <w:tcBorders>
              <w:top w:val="single" w:sz="6" w:space="0" w:color="000000"/>
              <w:left w:val="single" w:sz="6" w:space="0" w:color="000000"/>
              <w:bottom w:val="single" w:sz="6" w:space="0" w:color="000000"/>
              <w:right w:val="single" w:sz="6" w:space="0" w:color="000000"/>
            </w:tcBorders>
          </w:tcPr>
          <w:p w14:paraId="2DC40FFE"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55A63E2B" w14:textId="77777777" w:rsidR="001215C0" w:rsidRPr="00D16A7A" w:rsidRDefault="00587B66">
            <w:pPr>
              <w:pStyle w:val="TableParagraph"/>
              <w:spacing w:before="110"/>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65ABC89E" w14:textId="77777777" w:rsidR="001215C0" w:rsidRPr="00D16A7A" w:rsidRDefault="001215C0">
            <w:pPr>
              <w:pStyle w:val="TableParagraph"/>
              <w:rPr>
                <w:rFonts w:ascii="Arial" w:hAnsi="Arial" w:cs="Arial"/>
                <w:sz w:val="12"/>
              </w:rPr>
            </w:pPr>
          </w:p>
        </w:tc>
      </w:tr>
      <w:tr w:rsidR="001215C0" w:rsidRPr="00D16A7A" w14:paraId="3909237E" w14:textId="77777777">
        <w:trPr>
          <w:trHeight w:val="392"/>
        </w:trPr>
        <w:tc>
          <w:tcPr>
            <w:tcW w:w="439" w:type="dxa"/>
            <w:tcBorders>
              <w:top w:val="nil"/>
              <w:bottom w:val="nil"/>
              <w:right w:val="single" w:sz="6" w:space="0" w:color="000000"/>
            </w:tcBorders>
          </w:tcPr>
          <w:p w14:paraId="43F5516D"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35418AFB"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tiene</w:t>
            </w:r>
            <w:r w:rsidRPr="00D16A7A">
              <w:rPr>
                <w:rFonts w:ascii="Arial" w:hAnsi="Arial" w:cs="Arial"/>
                <w:spacing w:val="-3"/>
                <w:w w:val="105"/>
                <w:sz w:val="13"/>
              </w:rPr>
              <w:t xml:space="preserve"> </w:t>
            </w:r>
            <w:r w:rsidRPr="00D16A7A">
              <w:rPr>
                <w:rFonts w:ascii="Arial" w:hAnsi="Arial" w:cs="Arial"/>
                <w:w w:val="105"/>
                <w:sz w:val="13"/>
              </w:rPr>
              <w:t>definido</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número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copias</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debe</w:t>
            </w:r>
            <w:r w:rsidRPr="00D16A7A">
              <w:rPr>
                <w:rFonts w:ascii="Arial" w:hAnsi="Arial" w:cs="Arial"/>
                <w:spacing w:val="-3"/>
                <w:w w:val="105"/>
                <w:sz w:val="13"/>
              </w:rPr>
              <w:t xml:space="preserve"> </w:t>
            </w:r>
            <w:r w:rsidRPr="00D16A7A">
              <w:rPr>
                <w:rFonts w:ascii="Arial" w:hAnsi="Arial" w:cs="Arial"/>
                <w:w w:val="105"/>
                <w:sz w:val="13"/>
              </w:rPr>
              <w:t>generar</w:t>
            </w:r>
            <w:r w:rsidRPr="00D16A7A">
              <w:rPr>
                <w:rFonts w:ascii="Arial" w:hAnsi="Arial" w:cs="Arial"/>
                <w:spacing w:val="-3"/>
                <w:w w:val="105"/>
                <w:sz w:val="13"/>
              </w:rPr>
              <w:t xml:space="preserve"> </w:t>
            </w:r>
            <w:r w:rsidRPr="00D16A7A">
              <w:rPr>
                <w:rFonts w:ascii="Arial" w:hAnsi="Arial" w:cs="Arial"/>
                <w:w w:val="105"/>
                <w:sz w:val="13"/>
              </w:rPr>
              <w:t>para</w:t>
            </w:r>
          </w:p>
          <w:p w14:paraId="2E7D847E"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documentos</w:t>
            </w:r>
            <w:r w:rsidRPr="00D16A7A">
              <w:rPr>
                <w:rFonts w:ascii="Arial" w:hAnsi="Arial" w:cs="Arial"/>
                <w:spacing w:val="-4"/>
                <w:w w:val="105"/>
                <w:sz w:val="13"/>
              </w:rPr>
              <w:t xml:space="preserve"> </w:t>
            </w:r>
            <w:r w:rsidRPr="00D16A7A">
              <w:rPr>
                <w:rFonts w:ascii="Arial" w:hAnsi="Arial" w:cs="Arial"/>
                <w:w w:val="105"/>
                <w:sz w:val="13"/>
              </w:rPr>
              <w:t>internos</w:t>
            </w:r>
            <w:r w:rsidRPr="00D16A7A">
              <w:rPr>
                <w:rFonts w:ascii="Arial" w:hAnsi="Arial" w:cs="Arial"/>
                <w:spacing w:val="-4"/>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externos?</w:t>
            </w:r>
          </w:p>
        </w:tc>
        <w:tc>
          <w:tcPr>
            <w:tcW w:w="879" w:type="dxa"/>
            <w:tcBorders>
              <w:top w:val="single" w:sz="6" w:space="0" w:color="000000"/>
              <w:left w:val="single" w:sz="6" w:space="0" w:color="000000"/>
              <w:bottom w:val="single" w:sz="6" w:space="0" w:color="000000"/>
              <w:right w:val="single" w:sz="6" w:space="0" w:color="000000"/>
            </w:tcBorders>
          </w:tcPr>
          <w:p w14:paraId="2050B04A"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5287CA8B" w14:textId="77777777" w:rsidR="001215C0" w:rsidRPr="00D16A7A" w:rsidRDefault="00587B66">
            <w:pPr>
              <w:pStyle w:val="TableParagraph"/>
              <w:spacing w:before="110"/>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3E721129" w14:textId="77777777" w:rsidR="001215C0" w:rsidRPr="00D16A7A" w:rsidRDefault="001215C0">
            <w:pPr>
              <w:pStyle w:val="TableParagraph"/>
              <w:rPr>
                <w:rFonts w:ascii="Arial" w:hAnsi="Arial" w:cs="Arial"/>
                <w:sz w:val="12"/>
              </w:rPr>
            </w:pPr>
          </w:p>
        </w:tc>
      </w:tr>
      <w:tr w:rsidR="001215C0" w:rsidRPr="00D16A7A" w14:paraId="0A2727E7" w14:textId="77777777">
        <w:trPr>
          <w:trHeight w:val="712"/>
        </w:trPr>
        <w:tc>
          <w:tcPr>
            <w:tcW w:w="439" w:type="dxa"/>
            <w:tcBorders>
              <w:top w:val="nil"/>
              <w:bottom w:val="nil"/>
              <w:right w:val="single" w:sz="6" w:space="0" w:color="000000"/>
            </w:tcBorders>
          </w:tcPr>
          <w:p w14:paraId="2EA36B32"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4E542F82" w14:textId="77777777" w:rsidR="001215C0" w:rsidRPr="00D16A7A" w:rsidRDefault="001215C0">
            <w:pPr>
              <w:pStyle w:val="TableParagraph"/>
              <w:spacing w:before="10"/>
              <w:rPr>
                <w:rFonts w:ascii="Arial" w:hAnsi="Arial" w:cs="Arial"/>
              </w:rPr>
            </w:pPr>
          </w:p>
          <w:p w14:paraId="0EAF7FF9" w14:textId="77777777" w:rsidR="001215C0" w:rsidRPr="00D16A7A" w:rsidRDefault="00587B66">
            <w:pPr>
              <w:pStyle w:val="TableParagraph"/>
              <w:ind w:left="33"/>
              <w:rPr>
                <w:rFonts w:ascii="Arial" w:hAnsi="Arial" w:cs="Arial"/>
                <w:sz w:val="13"/>
              </w:rPr>
            </w:pPr>
            <w:proofErr w:type="gramStart"/>
            <w:r w:rsidRPr="00D16A7A">
              <w:rPr>
                <w:rFonts w:ascii="Arial" w:hAnsi="Arial" w:cs="Arial"/>
                <w:w w:val="105"/>
                <w:sz w:val="13"/>
              </w:rPr>
              <w:t>La</w:t>
            </w:r>
            <w:r w:rsidRPr="00D16A7A">
              <w:rPr>
                <w:rFonts w:ascii="Arial" w:hAnsi="Arial" w:cs="Arial"/>
                <w:spacing w:val="-4"/>
                <w:w w:val="105"/>
                <w:sz w:val="13"/>
              </w:rPr>
              <w:t xml:space="preserve"> </w:t>
            </w:r>
            <w:r w:rsidRPr="00D16A7A">
              <w:rPr>
                <w:rFonts w:ascii="Arial" w:hAnsi="Arial" w:cs="Arial"/>
                <w:w w:val="105"/>
                <w:sz w:val="13"/>
              </w:rPr>
              <w:t>Entidad</w:t>
            </w:r>
            <w:r w:rsidRPr="00D16A7A">
              <w:rPr>
                <w:rFonts w:ascii="Arial" w:hAnsi="Arial" w:cs="Arial"/>
                <w:spacing w:val="-4"/>
                <w:w w:val="105"/>
                <w:sz w:val="13"/>
              </w:rPr>
              <w:t xml:space="preserve"> </w:t>
            </w:r>
            <w:r w:rsidRPr="00D16A7A">
              <w:rPr>
                <w:rFonts w:ascii="Arial" w:hAnsi="Arial" w:cs="Arial"/>
                <w:w w:val="105"/>
                <w:sz w:val="13"/>
              </w:rPr>
              <w:t>lleva</w:t>
            </w:r>
            <w:r w:rsidRPr="00D16A7A">
              <w:rPr>
                <w:rFonts w:ascii="Arial" w:hAnsi="Arial" w:cs="Arial"/>
                <w:spacing w:val="-5"/>
                <w:w w:val="105"/>
                <w:sz w:val="13"/>
              </w:rPr>
              <w:t xml:space="preserve"> </w:t>
            </w:r>
            <w:r w:rsidRPr="00D16A7A">
              <w:rPr>
                <w:rFonts w:ascii="Arial" w:hAnsi="Arial" w:cs="Arial"/>
                <w:w w:val="105"/>
                <w:sz w:val="13"/>
              </w:rPr>
              <w:t>Consecutivo</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Comunicaciones</w:t>
            </w:r>
            <w:r w:rsidRPr="00D16A7A">
              <w:rPr>
                <w:rFonts w:ascii="Arial" w:hAnsi="Arial" w:cs="Arial"/>
                <w:spacing w:val="-5"/>
                <w:w w:val="105"/>
                <w:sz w:val="13"/>
              </w:rPr>
              <w:t xml:space="preserve"> </w:t>
            </w:r>
            <w:r w:rsidRPr="00D16A7A">
              <w:rPr>
                <w:rFonts w:ascii="Arial" w:hAnsi="Arial" w:cs="Arial"/>
                <w:w w:val="105"/>
                <w:sz w:val="13"/>
              </w:rPr>
              <w:t>Oficiales?</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7DCD1C97" w14:textId="77777777" w:rsidR="001215C0" w:rsidRPr="00D16A7A" w:rsidRDefault="001215C0">
            <w:pPr>
              <w:pStyle w:val="TableParagraph"/>
              <w:spacing w:before="8"/>
              <w:rPr>
                <w:rFonts w:ascii="Arial" w:hAnsi="Arial" w:cs="Arial"/>
                <w:sz w:val="23"/>
              </w:rPr>
            </w:pPr>
          </w:p>
          <w:p w14:paraId="40CEC258" w14:textId="77777777" w:rsidR="001215C0" w:rsidRPr="00D16A7A" w:rsidRDefault="00587B66">
            <w:pPr>
              <w:pStyle w:val="TableParagraph"/>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57027C9D"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15737A4A" w14:textId="77777777" w:rsidR="001215C0" w:rsidRPr="00D16A7A" w:rsidRDefault="00587B66">
            <w:pPr>
              <w:pStyle w:val="TableParagraph"/>
              <w:spacing w:before="81" w:line="292" w:lineRule="auto"/>
              <w:ind w:left="32" w:right="200"/>
              <w:rPr>
                <w:rFonts w:ascii="Arial" w:hAnsi="Arial" w:cs="Arial"/>
                <w:sz w:val="13"/>
              </w:rPr>
            </w:pPr>
            <w:r w:rsidRPr="00D16A7A">
              <w:rPr>
                <w:rFonts w:ascii="Arial" w:hAnsi="Arial" w:cs="Arial"/>
                <w:w w:val="105"/>
                <w:sz w:val="13"/>
              </w:rPr>
              <w:t xml:space="preserve">Se menciona en el PGD 2018 y están en la </w:t>
            </w:r>
            <w:proofErr w:type="spellStart"/>
            <w:r w:rsidRPr="00D16A7A">
              <w:rPr>
                <w:rFonts w:ascii="Arial" w:hAnsi="Arial" w:cs="Arial"/>
                <w:w w:val="105"/>
                <w:sz w:val="13"/>
              </w:rPr>
              <w:t>pagina</w:t>
            </w:r>
            <w:proofErr w:type="spellEnd"/>
            <w:r w:rsidRPr="00D16A7A">
              <w:rPr>
                <w:rFonts w:ascii="Arial" w:hAnsi="Arial" w:cs="Arial"/>
                <w:w w:val="105"/>
                <w:sz w:val="13"/>
              </w:rPr>
              <w:t xml:space="preserve"> web, no se ha</w:t>
            </w:r>
            <w:r w:rsidRPr="00D16A7A">
              <w:rPr>
                <w:rFonts w:ascii="Arial" w:hAnsi="Arial" w:cs="Arial"/>
                <w:spacing w:val="1"/>
                <w:w w:val="105"/>
                <w:sz w:val="13"/>
              </w:rPr>
              <w:t xml:space="preserve"> </w:t>
            </w:r>
            <w:r w:rsidRPr="00D16A7A">
              <w:rPr>
                <w:rFonts w:ascii="Arial" w:hAnsi="Arial" w:cs="Arial"/>
                <w:w w:val="105"/>
                <w:sz w:val="13"/>
              </w:rPr>
              <w:t>realizado procedimiento para documentos electrónicos ni lo que se</w:t>
            </w:r>
            <w:r w:rsidRPr="00D16A7A">
              <w:rPr>
                <w:rFonts w:ascii="Arial" w:hAnsi="Arial" w:cs="Arial"/>
                <w:spacing w:val="-39"/>
                <w:w w:val="105"/>
                <w:sz w:val="13"/>
              </w:rPr>
              <w:t xml:space="preserve"> </w:t>
            </w:r>
            <w:r w:rsidRPr="00D16A7A">
              <w:rPr>
                <w:rFonts w:ascii="Arial" w:hAnsi="Arial" w:cs="Arial"/>
                <w:w w:val="105"/>
                <w:sz w:val="13"/>
              </w:rPr>
              <w:t>maneja</w:t>
            </w:r>
            <w:r w:rsidRPr="00D16A7A">
              <w:rPr>
                <w:rFonts w:ascii="Arial" w:hAnsi="Arial" w:cs="Arial"/>
                <w:spacing w:val="-2"/>
                <w:w w:val="105"/>
                <w:sz w:val="13"/>
              </w:rPr>
              <w:t xml:space="preserve"> </w:t>
            </w:r>
            <w:r w:rsidRPr="00D16A7A">
              <w:rPr>
                <w:rFonts w:ascii="Arial" w:hAnsi="Arial" w:cs="Arial"/>
                <w:w w:val="105"/>
                <w:sz w:val="13"/>
              </w:rPr>
              <w:t>por</w:t>
            </w:r>
            <w:r w:rsidRPr="00D16A7A">
              <w:rPr>
                <w:rFonts w:ascii="Arial" w:hAnsi="Arial" w:cs="Arial"/>
                <w:spacing w:val="-1"/>
                <w:w w:val="105"/>
                <w:sz w:val="13"/>
              </w:rPr>
              <w:t xml:space="preserve"> </w:t>
            </w:r>
            <w:proofErr w:type="spellStart"/>
            <w:r w:rsidRPr="00D16A7A">
              <w:rPr>
                <w:rFonts w:ascii="Arial" w:hAnsi="Arial" w:cs="Arial"/>
                <w:w w:val="105"/>
                <w:sz w:val="13"/>
              </w:rPr>
              <w:t>DocXFlow</w:t>
            </w:r>
            <w:proofErr w:type="spellEnd"/>
          </w:p>
        </w:tc>
      </w:tr>
      <w:tr w:rsidR="001215C0" w:rsidRPr="00D16A7A" w14:paraId="6383F8F2" w14:textId="77777777">
        <w:trPr>
          <w:trHeight w:val="393"/>
        </w:trPr>
        <w:tc>
          <w:tcPr>
            <w:tcW w:w="439" w:type="dxa"/>
            <w:tcBorders>
              <w:top w:val="nil"/>
              <w:bottom w:val="nil"/>
              <w:right w:val="single" w:sz="6" w:space="0" w:color="000000"/>
            </w:tcBorders>
          </w:tcPr>
          <w:p w14:paraId="1B32732E"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17.3</w:t>
            </w:r>
          </w:p>
        </w:tc>
        <w:tc>
          <w:tcPr>
            <w:tcW w:w="4393" w:type="dxa"/>
            <w:tcBorders>
              <w:top w:val="single" w:sz="6" w:space="0" w:color="000000"/>
              <w:left w:val="single" w:sz="6" w:space="0" w:color="000000"/>
              <w:bottom w:val="single" w:sz="6" w:space="0" w:color="000000"/>
              <w:right w:val="single" w:sz="6" w:space="0" w:color="000000"/>
            </w:tcBorders>
            <w:shd w:val="clear" w:color="auto" w:fill="92D050"/>
          </w:tcPr>
          <w:p w14:paraId="79797044" w14:textId="77777777" w:rsidR="001215C0" w:rsidRPr="00D16A7A" w:rsidRDefault="00587B66">
            <w:pPr>
              <w:pStyle w:val="TableParagraph"/>
              <w:spacing w:before="100"/>
              <w:ind w:left="1583" w:right="1545"/>
              <w:jc w:val="center"/>
              <w:rPr>
                <w:rFonts w:ascii="Arial" w:hAnsi="Arial" w:cs="Arial"/>
                <w:sz w:val="13"/>
              </w:rPr>
            </w:pPr>
            <w:r w:rsidRPr="00D16A7A">
              <w:rPr>
                <w:rFonts w:ascii="Arial" w:hAnsi="Arial" w:cs="Arial"/>
                <w:w w:val="105"/>
                <w:sz w:val="13"/>
              </w:rPr>
              <w:t>GESTIÓN</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2"/>
                <w:w w:val="105"/>
                <w:sz w:val="13"/>
              </w:rPr>
              <w:t xml:space="preserve"> </w:t>
            </w:r>
            <w:r w:rsidRPr="00D16A7A">
              <w:rPr>
                <w:rFonts w:ascii="Arial" w:hAnsi="Arial" w:cs="Arial"/>
                <w:w w:val="105"/>
                <w:sz w:val="13"/>
              </w:rPr>
              <w:t>TRÁMITE</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42D4E8A0" w14:textId="77777777" w:rsidR="001215C0" w:rsidRPr="00D16A7A" w:rsidRDefault="00587B66">
            <w:pPr>
              <w:pStyle w:val="TableParagraph"/>
              <w:spacing w:before="110"/>
              <w:ind w:left="59" w:right="19"/>
              <w:jc w:val="center"/>
              <w:rPr>
                <w:rFonts w:ascii="Arial" w:hAnsi="Arial" w:cs="Arial"/>
                <w:sz w:val="13"/>
              </w:rPr>
            </w:pPr>
            <w:r w:rsidRPr="00D16A7A">
              <w:rPr>
                <w:rFonts w:ascii="Arial" w:hAnsi="Arial" w:cs="Arial"/>
                <w:w w:val="105"/>
                <w:sz w:val="13"/>
              </w:rPr>
              <w:t>Si</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7CED08C7" w14:textId="77777777" w:rsidR="001215C0" w:rsidRPr="00D16A7A" w:rsidRDefault="00587B66">
            <w:pPr>
              <w:pStyle w:val="TableParagraph"/>
              <w:spacing w:before="110"/>
              <w:ind w:left="59" w:right="22"/>
              <w:jc w:val="center"/>
              <w:rPr>
                <w:rFonts w:ascii="Arial" w:hAnsi="Arial" w:cs="Arial"/>
                <w:sz w:val="13"/>
              </w:rPr>
            </w:pPr>
            <w:r w:rsidRPr="00D16A7A">
              <w:rPr>
                <w:rFonts w:ascii="Arial" w:hAnsi="Arial" w:cs="Arial"/>
                <w:w w:val="105"/>
                <w:sz w:val="13"/>
              </w:rPr>
              <w:t>No</w:t>
            </w:r>
          </w:p>
        </w:tc>
        <w:tc>
          <w:tcPr>
            <w:tcW w:w="4394" w:type="dxa"/>
            <w:tcBorders>
              <w:top w:val="single" w:sz="6" w:space="0" w:color="000000"/>
              <w:left w:val="single" w:sz="6" w:space="0" w:color="000000"/>
              <w:bottom w:val="single" w:sz="6" w:space="0" w:color="000000"/>
            </w:tcBorders>
            <w:shd w:val="clear" w:color="auto" w:fill="92D050"/>
          </w:tcPr>
          <w:p w14:paraId="2C76C583" w14:textId="77777777" w:rsidR="001215C0" w:rsidRPr="00D16A7A" w:rsidRDefault="00587B66">
            <w:pPr>
              <w:pStyle w:val="TableParagraph"/>
              <w:spacing w:before="105"/>
              <w:ind w:left="1740" w:right="1702"/>
              <w:jc w:val="center"/>
              <w:rPr>
                <w:rFonts w:ascii="Arial" w:hAnsi="Arial" w:cs="Arial"/>
                <w:sz w:val="13"/>
              </w:rPr>
            </w:pPr>
            <w:r w:rsidRPr="00D16A7A">
              <w:rPr>
                <w:rFonts w:ascii="Arial" w:hAnsi="Arial" w:cs="Arial"/>
                <w:w w:val="105"/>
                <w:sz w:val="13"/>
              </w:rPr>
              <w:t>Observaciones</w:t>
            </w:r>
          </w:p>
        </w:tc>
      </w:tr>
      <w:tr w:rsidR="001215C0" w:rsidRPr="00D16A7A" w14:paraId="57C4525F" w14:textId="77777777">
        <w:trPr>
          <w:trHeight w:val="647"/>
        </w:trPr>
        <w:tc>
          <w:tcPr>
            <w:tcW w:w="439" w:type="dxa"/>
            <w:tcBorders>
              <w:top w:val="nil"/>
              <w:bottom w:val="nil"/>
              <w:right w:val="single" w:sz="6" w:space="0" w:color="000000"/>
            </w:tcBorders>
          </w:tcPr>
          <w:p w14:paraId="58F24B42"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623DF9AB" w14:textId="77777777" w:rsidR="001215C0" w:rsidRPr="00D16A7A" w:rsidRDefault="001215C0">
            <w:pPr>
              <w:pStyle w:val="TableParagraph"/>
              <w:rPr>
                <w:rFonts w:ascii="Arial" w:hAnsi="Arial" w:cs="Arial"/>
                <w:sz w:val="20"/>
              </w:rPr>
            </w:pPr>
          </w:p>
          <w:p w14:paraId="7E9FF507" w14:textId="77777777" w:rsidR="001215C0" w:rsidRPr="00D16A7A" w:rsidRDefault="00587B66">
            <w:pPr>
              <w:pStyle w:val="TableParagraph"/>
              <w:ind w:left="33"/>
              <w:rPr>
                <w:rFonts w:ascii="Arial" w:hAnsi="Arial" w:cs="Arial"/>
                <w:sz w:val="13"/>
              </w:rPr>
            </w:pPr>
            <w:proofErr w:type="gramStart"/>
            <w:r w:rsidRPr="00D16A7A">
              <w:rPr>
                <w:rFonts w:ascii="Arial" w:hAnsi="Arial" w:cs="Arial"/>
                <w:w w:val="105"/>
                <w:sz w:val="13"/>
              </w:rPr>
              <w:t>Existe</w:t>
            </w:r>
            <w:r w:rsidRPr="00D16A7A">
              <w:rPr>
                <w:rFonts w:ascii="Arial" w:hAnsi="Arial" w:cs="Arial"/>
                <w:spacing w:val="-3"/>
                <w:w w:val="105"/>
                <w:sz w:val="13"/>
              </w:rPr>
              <w:t xml:space="preserve"> </w:t>
            </w:r>
            <w:r w:rsidRPr="00D16A7A">
              <w:rPr>
                <w:rFonts w:ascii="Arial" w:hAnsi="Arial" w:cs="Arial"/>
                <w:w w:val="105"/>
                <w:sz w:val="13"/>
              </w:rPr>
              <w:t>procedimiento</w:t>
            </w:r>
            <w:r w:rsidRPr="00D16A7A">
              <w:rPr>
                <w:rFonts w:ascii="Arial" w:hAnsi="Arial" w:cs="Arial"/>
                <w:spacing w:val="-2"/>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gestión</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trámite</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documentos?</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5987FA90" w14:textId="77777777" w:rsidR="001215C0" w:rsidRPr="00D16A7A" w:rsidRDefault="001215C0">
            <w:pPr>
              <w:pStyle w:val="TableParagraph"/>
              <w:spacing w:before="9"/>
              <w:rPr>
                <w:rFonts w:ascii="Arial" w:hAnsi="Arial" w:cs="Arial"/>
                <w:sz w:val="20"/>
              </w:rPr>
            </w:pPr>
          </w:p>
          <w:p w14:paraId="50A44B3D" w14:textId="77777777" w:rsidR="001215C0" w:rsidRPr="00D16A7A" w:rsidRDefault="00587B66">
            <w:pPr>
              <w:pStyle w:val="TableParagraph"/>
              <w:spacing w:before="1"/>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49E756B3"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4AF5EE50" w14:textId="77777777" w:rsidR="001215C0" w:rsidRPr="00D16A7A" w:rsidRDefault="00587B66">
            <w:pPr>
              <w:pStyle w:val="TableParagraph"/>
              <w:spacing w:before="47" w:line="292" w:lineRule="auto"/>
              <w:ind w:left="32" w:right="87"/>
              <w:rPr>
                <w:rFonts w:ascii="Arial" w:hAnsi="Arial" w:cs="Arial"/>
                <w:sz w:val="13"/>
              </w:rPr>
            </w:pPr>
            <w:r w:rsidRPr="00D16A7A">
              <w:rPr>
                <w:rFonts w:ascii="Arial" w:hAnsi="Arial" w:cs="Arial"/>
                <w:w w:val="105"/>
                <w:sz w:val="13"/>
              </w:rPr>
              <w:t>Existe procedimiento de correspondencia PDO-DIGD-06. Aun no se ha</w:t>
            </w:r>
            <w:r w:rsidRPr="00D16A7A">
              <w:rPr>
                <w:rFonts w:ascii="Arial" w:hAnsi="Arial" w:cs="Arial"/>
                <w:spacing w:val="-39"/>
                <w:w w:val="105"/>
                <w:sz w:val="13"/>
              </w:rPr>
              <w:t xml:space="preserve"> </w:t>
            </w:r>
            <w:r w:rsidRPr="00D16A7A">
              <w:rPr>
                <w:rFonts w:ascii="Arial" w:hAnsi="Arial" w:cs="Arial"/>
                <w:w w:val="105"/>
                <w:sz w:val="13"/>
              </w:rPr>
              <w:t>elaborado procedimientos relacionados con el manejo del aplicativo</w:t>
            </w:r>
            <w:r w:rsidRPr="00D16A7A">
              <w:rPr>
                <w:rFonts w:ascii="Arial" w:hAnsi="Arial" w:cs="Arial"/>
                <w:spacing w:val="1"/>
                <w:w w:val="105"/>
                <w:sz w:val="13"/>
              </w:rPr>
              <w:t xml:space="preserve"> </w:t>
            </w:r>
            <w:r w:rsidRPr="00D16A7A">
              <w:rPr>
                <w:rFonts w:ascii="Arial" w:hAnsi="Arial" w:cs="Arial"/>
                <w:w w:val="105"/>
                <w:sz w:val="13"/>
              </w:rPr>
              <w:t>DOXCFLOW</w:t>
            </w:r>
          </w:p>
        </w:tc>
      </w:tr>
      <w:tr w:rsidR="001215C0" w:rsidRPr="00D16A7A" w14:paraId="5A93DD03" w14:textId="77777777">
        <w:trPr>
          <w:trHeight w:val="801"/>
        </w:trPr>
        <w:tc>
          <w:tcPr>
            <w:tcW w:w="439" w:type="dxa"/>
            <w:tcBorders>
              <w:top w:val="nil"/>
              <w:bottom w:val="nil"/>
              <w:right w:val="single" w:sz="6" w:space="0" w:color="000000"/>
            </w:tcBorders>
          </w:tcPr>
          <w:p w14:paraId="2198E227"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0128AB44" w14:textId="77777777" w:rsidR="001215C0" w:rsidRPr="00D16A7A" w:rsidRDefault="001215C0">
            <w:pPr>
              <w:pStyle w:val="TableParagraph"/>
              <w:spacing w:before="9"/>
              <w:rPr>
                <w:rFonts w:ascii="Arial" w:hAnsi="Arial" w:cs="Arial"/>
                <w:sz w:val="18"/>
              </w:rPr>
            </w:pPr>
          </w:p>
          <w:p w14:paraId="103F12EB" w14:textId="77777777" w:rsidR="001215C0" w:rsidRPr="00D16A7A" w:rsidRDefault="00587B66">
            <w:pPr>
              <w:pStyle w:val="TableParagraph"/>
              <w:spacing w:line="292" w:lineRule="auto"/>
              <w:ind w:left="33" w:right="108"/>
              <w:rPr>
                <w:rFonts w:ascii="Arial" w:hAnsi="Arial" w:cs="Arial"/>
                <w:sz w:val="13"/>
              </w:rPr>
            </w:pPr>
            <w:proofErr w:type="gramStart"/>
            <w:r w:rsidRPr="00D16A7A">
              <w:rPr>
                <w:rFonts w:ascii="Arial" w:hAnsi="Arial" w:cs="Arial"/>
                <w:w w:val="105"/>
                <w:sz w:val="13"/>
              </w:rPr>
              <w:t>La empresa cuenta con ventanilla de radicación de correspondencia?</w:t>
            </w:r>
            <w:proofErr w:type="gramEnd"/>
            <w:r w:rsidRPr="00D16A7A">
              <w:rPr>
                <w:rFonts w:ascii="Arial" w:hAnsi="Arial" w:cs="Arial"/>
                <w:spacing w:val="-39"/>
                <w:w w:val="105"/>
                <w:sz w:val="13"/>
              </w:rPr>
              <w:t xml:space="preserve"> </w:t>
            </w:r>
            <w:r w:rsidRPr="00D16A7A">
              <w:rPr>
                <w:rFonts w:ascii="Arial" w:hAnsi="Arial" w:cs="Arial"/>
                <w:w w:val="105"/>
                <w:sz w:val="13"/>
              </w:rPr>
              <w:t>Especifique</w:t>
            </w:r>
          </w:p>
        </w:tc>
        <w:tc>
          <w:tcPr>
            <w:tcW w:w="879" w:type="dxa"/>
            <w:tcBorders>
              <w:top w:val="single" w:sz="6" w:space="0" w:color="000000"/>
              <w:left w:val="single" w:sz="6" w:space="0" w:color="000000"/>
              <w:bottom w:val="single" w:sz="6" w:space="0" w:color="000000"/>
              <w:right w:val="single" w:sz="6" w:space="0" w:color="000000"/>
            </w:tcBorders>
          </w:tcPr>
          <w:p w14:paraId="5EC57239" w14:textId="77777777" w:rsidR="001215C0" w:rsidRPr="00D16A7A" w:rsidRDefault="001215C0">
            <w:pPr>
              <w:pStyle w:val="TableParagraph"/>
              <w:rPr>
                <w:rFonts w:ascii="Arial" w:hAnsi="Arial" w:cs="Arial"/>
                <w:sz w:val="16"/>
              </w:rPr>
            </w:pPr>
          </w:p>
          <w:p w14:paraId="57BBEA88" w14:textId="77777777" w:rsidR="001215C0" w:rsidRPr="00D16A7A" w:rsidRDefault="00587B66">
            <w:pPr>
              <w:pStyle w:val="TableParagraph"/>
              <w:spacing w:before="133"/>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5F214244"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19F802E5" w14:textId="77777777" w:rsidR="001215C0" w:rsidRPr="00D16A7A" w:rsidRDefault="00587B66">
            <w:pPr>
              <w:pStyle w:val="TableParagraph"/>
              <w:spacing w:before="33" w:line="295" w:lineRule="auto"/>
              <w:ind w:left="32" w:right="11"/>
              <w:rPr>
                <w:rFonts w:ascii="Arial" w:hAnsi="Arial" w:cs="Arial"/>
                <w:sz w:val="13"/>
              </w:rPr>
            </w:pPr>
            <w:r w:rsidRPr="00D16A7A">
              <w:rPr>
                <w:rFonts w:ascii="Arial" w:hAnsi="Arial" w:cs="Arial"/>
                <w:w w:val="105"/>
                <w:sz w:val="13"/>
              </w:rPr>
              <w:t>La radicación de documentos relacionados con los trámites requeridos</w:t>
            </w:r>
            <w:r w:rsidRPr="00D16A7A">
              <w:rPr>
                <w:rFonts w:ascii="Arial" w:hAnsi="Arial" w:cs="Arial"/>
                <w:spacing w:val="-39"/>
                <w:w w:val="105"/>
                <w:sz w:val="13"/>
              </w:rPr>
              <w:t xml:space="preserve"> </w:t>
            </w:r>
            <w:r w:rsidRPr="00D16A7A">
              <w:rPr>
                <w:rFonts w:ascii="Arial" w:hAnsi="Arial" w:cs="Arial"/>
                <w:w w:val="105"/>
                <w:sz w:val="13"/>
              </w:rPr>
              <w:t>por los ciudadanos o afiliados a la Cámara, se reciben en las oficinas</w:t>
            </w:r>
            <w:r w:rsidRPr="00D16A7A">
              <w:rPr>
                <w:rFonts w:ascii="Arial" w:hAnsi="Arial" w:cs="Arial"/>
                <w:spacing w:val="1"/>
                <w:w w:val="105"/>
                <w:sz w:val="13"/>
              </w:rPr>
              <w:t xml:space="preserve"> </w:t>
            </w:r>
            <w:r w:rsidRPr="00D16A7A">
              <w:rPr>
                <w:rFonts w:ascii="Arial" w:hAnsi="Arial" w:cs="Arial"/>
                <w:w w:val="105"/>
                <w:sz w:val="13"/>
              </w:rPr>
              <w:t>de atención, las cuales son administradas por el área de registros</w:t>
            </w:r>
            <w:r w:rsidRPr="00D16A7A">
              <w:rPr>
                <w:rFonts w:ascii="Arial" w:hAnsi="Arial" w:cs="Arial"/>
                <w:spacing w:val="1"/>
                <w:w w:val="105"/>
                <w:sz w:val="13"/>
              </w:rPr>
              <w:t xml:space="preserve"> </w:t>
            </w:r>
            <w:r w:rsidRPr="00D16A7A">
              <w:rPr>
                <w:rFonts w:ascii="Arial" w:hAnsi="Arial" w:cs="Arial"/>
                <w:w w:val="105"/>
                <w:sz w:val="13"/>
              </w:rPr>
              <w:t>públicos</w:t>
            </w:r>
          </w:p>
        </w:tc>
      </w:tr>
      <w:tr w:rsidR="001215C0" w:rsidRPr="00D16A7A" w14:paraId="280D07E7" w14:textId="77777777">
        <w:trPr>
          <w:trHeight w:val="801"/>
        </w:trPr>
        <w:tc>
          <w:tcPr>
            <w:tcW w:w="439" w:type="dxa"/>
            <w:tcBorders>
              <w:top w:val="nil"/>
              <w:bottom w:val="nil"/>
              <w:right w:val="single" w:sz="6" w:space="0" w:color="000000"/>
            </w:tcBorders>
          </w:tcPr>
          <w:p w14:paraId="7592A36A"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159405DB" w14:textId="77777777" w:rsidR="001215C0" w:rsidRPr="00D16A7A" w:rsidRDefault="001215C0">
            <w:pPr>
              <w:pStyle w:val="TableParagraph"/>
              <w:rPr>
                <w:rFonts w:ascii="Arial" w:hAnsi="Arial" w:cs="Arial"/>
                <w:sz w:val="16"/>
              </w:rPr>
            </w:pPr>
          </w:p>
          <w:p w14:paraId="6AB16F35" w14:textId="77777777" w:rsidR="001215C0" w:rsidRPr="00D16A7A" w:rsidRDefault="00587B66">
            <w:pPr>
              <w:pStyle w:val="TableParagraph"/>
              <w:spacing w:before="123"/>
              <w:ind w:left="33"/>
              <w:rPr>
                <w:rFonts w:ascii="Arial" w:hAnsi="Arial" w:cs="Arial"/>
                <w:sz w:val="13"/>
              </w:rPr>
            </w:pPr>
            <w:proofErr w:type="gramStart"/>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utilizan</w:t>
            </w:r>
            <w:r w:rsidRPr="00D16A7A">
              <w:rPr>
                <w:rFonts w:ascii="Arial" w:hAnsi="Arial" w:cs="Arial"/>
                <w:spacing w:val="-3"/>
                <w:w w:val="105"/>
                <w:sz w:val="13"/>
              </w:rPr>
              <w:t xml:space="preserve"> </w:t>
            </w:r>
            <w:r w:rsidRPr="00D16A7A">
              <w:rPr>
                <w:rFonts w:ascii="Arial" w:hAnsi="Arial" w:cs="Arial"/>
                <w:w w:val="105"/>
                <w:sz w:val="13"/>
              </w:rPr>
              <w:t>planillas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control</w:t>
            </w:r>
            <w:r w:rsidRPr="00D16A7A">
              <w:rPr>
                <w:rFonts w:ascii="Arial" w:hAnsi="Arial" w:cs="Arial"/>
                <w:spacing w:val="-1"/>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entrega</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documentos?</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34043D7D" w14:textId="77777777" w:rsidR="001215C0" w:rsidRPr="00D16A7A" w:rsidRDefault="001215C0">
            <w:pPr>
              <w:pStyle w:val="TableParagraph"/>
              <w:rPr>
                <w:rFonts w:ascii="Arial" w:hAnsi="Arial" w:cs="Arial"/>
                <w:sz w:val="16"/>
              </w:rPr>
            </w:pPr>
          </w:p>
          <w:p w14:paraId="21B7BA35" w14:textId="77777777" w:rsidR="001215C0" w:rsidRPr="00D16A7A" w:rsidRDefault="00587B66">
            <w:pPr>
              <w:pStyle w:val="TableParagraph"/>
              <w:spacing w:before="133"/>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206F35E8"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6573D707" w14:textId="77777777" w:rsidR="001215C0" w:rsidRPr="00D16A7A" w:rsidRDefault="00587B66">
            <w:pPr>
              <w:pStyle w:val="TableParagraph"/>
              <w:spacing w:before="33" w:line="292" w:lineRule="auto"/>
              <w:ind w:left="32" w:right="32"/>
              <w:rPr>
                <w:rFonts w:ascii="Arial" w:hAnsi="Arial" w:cs="Arial"/>
                <w:sz w:val="13"/>
              </w:rPr>
            </w:pPr>
            <w:r w:rsidRPr="00D16A7A">
              <w:rPr>
                <w:rFonts w:ascii="Arial" w:hAnsi="Arial" w:cs="Arial"/>
                <w:w w:val="105"/>
                <w:sz w:val="13"/>
              </w:rPr>
              <w:t>Se encuentran aprobadas las planillas de correspondencia FOR-DIGD-</w:t>
            </w:r>
            <w:r w:rsidRPr="00D16A7A">
              <w:rPr>
                <w:rFonts w:ascii="Arial" w:hAnsi="Arial" w:cs="Arial"/>
                <w:spacing w:val="1"/>
                <w:w w:val="105"/>
                <w:sz w:val="13"/>
              </w:rPr>
              <w:t xml:space="preserve"> </w:t>
            </w:r>
            <w:r w:rsidRPr="00D16A7A">
              <w:rPr>
                <w:rFonts w:ascii="Arial" w:hAnsi="Arial" w:cs="Arial"/>
                <w:w w:val="105"/>
                <w:sz w:val="13"/>
              </w:rPr>
              <w:t>09, planilla de correspondencia entregada por funcionarios FOR-DIGD-</w:t>
            </w:r>
            <w:r w:rsidRPr="00D16A7A">
              <w:rPr>
                <w:rFonts w:ascii="Arial" w:hAnsi="Arial" w:cs="Arial"/>
                <w:spacing w:val="-39"/>
                <w:w w:val="105"/>
                <w:sz w:val="13"/>
              </w:rPr>
              <w:t xml:space="preserve"> </w:t>
            </w:r>
            <w:r w:rsidRPr="00D16A7A">
              <w:rPr>
                <w:rFonts w:ascii="Arial" w:hAnsi="Arial" w:cs="Arial"/>
                <w:w w:val="105"/>
                <w:sz w:val="13"/>
              </w:rPr>
              <w:t>15, el formato de correspondencia centros de atención regional FOR-</w:t>
            </w:r>
            <w:r w:rsidRPr="00D16A7A">
              <w:rPr>
                <w:rFonts w:ascii="Arial" w:hAnsi="Arial" w:cs="Arial"/>
                <w:spacing w:val="1"/>
                <w:w w:val="105"/>
                <w:sz w:val="13"/>
              </w:rPr>
              <w:t xml:space="preserve"> </w:t>
            </w:r>
            <w:r w:rsidRPr="00D16A7A">
              <w:rPr>
                <w:rFonts w:ascii="Arial" w:hAnsi="Arial" w:cs="Arial"/>
                <w:w w:val="105"/>
                <w:sz w:val="13"/>
              </w:rPr>
              <w:t>DIGD-14</w:t>
            </w:r>
          </w:p>
        </w:tc>
      </w:tr>
      <w:tr w:rsidR="001215C0" w:rsidRPr="00D16A7A" w14:paraId="0BC24CC2" w14:textId="77777777">
        <w:trPr>
          <w:trHeight w:val="392"/>
        </w:trPr>
        <w:tc>
          <w:tcPr>
            <w:tcW w:w="439" w:type="dxa"/>
            <w:tcBorders>
              <w:top w:val="nil"/>
              <w:bottom w:val="nil"/>
              <w:right w:val="single" w:sz="6" w:space="0" w:color="000000"/>
            </w:tcBorders>
          </w:tcPr>
          <w:p w14:paraId="16F4F306"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4E1BF94E"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Existen</w:t>
            </w:r>
            <w:r w:rsidRPr="00D16A7A">
              <w:rPr>
                <w:rFonts w:ascii="Arial" w:hAnsi="Arial" w:cs="Arial"/>
                <w:spacing w:val="-4"/>
                <w:w w:val="105"/>
                <w:sz w:val="13"/>
              </w:rPr>
              <w:t xml:space="preserve"> </w:t>
            </w:r>
            <w:r w:rsidRPr="00D16A7A">
              <w:rPr>
                <w:rFonts w:ascii="Arial" w:hAnsi="Arial" w:cs="Arial"/>
                <w:w w:val="105"/>
                <w:sz w:val="13"/>
              </w:rPr>
              <w:t>horarios</w:t>
            </w:r>
            <w:r w:rsidRPr="00D16A7A">
              <w:rPr>
                <w:rFonts w:ascii="Arial" w:hAnsi="Arial" w:cs="Arial"/>
                <w:spacing w:val="-4"/>
                <w:w w:val="105"/>
                <w:sz w:val="13"/>
              </w:rPr>
              <w:t xml:space="preserve"> </w:t>
            </w:r>
            <w:r w:rsidRPr="00D16A7A">
              <w:rPr>
                <w:rFonts w:ascii="Arial" w:hAnsi="Arial" w:cs="Arial"/>
                <w:w w:val="105"/>
                <w:sz w:val="13"/>
              </w:rPr>
              <w:t>definidos</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4"/>
                <w:w w:val="105"/>
                <w:sz w:val="13"/>
              </w:rPr>
              <w:t xml:space="preserve"> </w:t>
            </w:r>
            <w:r w:rsidRPr="00D16A7A">
              <w:rPr>
                <w:rFonts w:ascii="Arial" w:hAnsi="Arial" w:cs="Arial"/>
                <w:w w:val="105"/>
                <w:sz w:val="13"/>
              </w:rPr>
              <w:t>distribución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4"/>
                <w:w w:val="105"/>
                <w:sz w:val="13"/>
              </w:rPr>
              <w:t xml:space="preserve"> </w:t>
            </w:r>
            <w:r w:rsidRPr="00D16A7A">
              <w:rPr>
                <w:rFonts w:ascii="Arial" w:hAnsi="Arial" w:cs="Arial"/>
                <w:w w:val="105"/>
                <w:sz w:val="13"/>
              </w:rPr>
              <w:t>correspondencia</w:t>
            </w:r>
          </w:p>
          <w:p w14:paraId="22381428"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interna</w:t>
            </w:r>
            <w:r w:rsidRPr="00D16A7A">
              <w:rPr>
                <w:rFonts w:ascii="Arial" w:hAnsi="Arial" w:cs="Arial"/>
                <w:spacing w:val="-4"/>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externa?</w:t>
            </w:r>
          </w:p>
        </w:tc>
        <w:tc>
          <w:tcPr>
            <w:tcW w:w="879" w:type="dxa"/>
            <w:tcBorders>
              <w:top w:val="single" w:sz="6" w:space="0" w:color="000000"/>
              <w:left w:val="single" w:sz="6" w:space="0" w:color="000000"/>
              <w:bottom w:val="single" w:sz="6" w:space="0" w:color="000000"/>
              <w:right w:val="single" w:sz="6" w:space="0" w:color="000000"/>
            </w:tcBorders>
          </w:tcPr>
          <w:p w14:paraId="5C6A0ECF" w14:textId="77777777" w:rsidR="001215C0" w:rsidRPr="00D16A7A" w:rsidRDefault="00587B66">
            <w:pPr>
              <w:pStyle w:val="TableParagraph"/>
              <w:spacing w:before="115"/>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6BC6F197"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4A2F1841" w14:textId="77777777" w:rsidR="001215C0" w:rsidRPr="00D16A7A" w:rsidRDefault="001215C0">
            <w:pPr>
              <w:pStyle w:val="TableParagraph"/>
              <w:rPr>
                <w:rFonts w:ascii="Arial" w:hAnsi="Arial" w:cs="Arial"/>
                <w:sz w:val="12"/>
              </w:rPr>
            </w:pPr>
          </w:p>
        </w:tc>
      </w:tr>
      <w:tr w:rsidR="001215C0" w:rsidRPr="00D16A7A" w14:paraId="073143B2" w14:textId="77777777">
        <w:trPr>
          <w:trHeight w:val="393"/>
        </w:trPr>
        <w:tc>
          <w:tcPr>
            <w:tcW w:w="439" w:type="dxa"/>
            <w:tcBorders>
              <w:top w:val="nil"/>
              <w:bottom w:val="nil"/>
              <w:right w:val="single" w:sz="6" w:space="0" w:color="000000"/>
            </w:tcBorders>
          </w:tcPr>
          <w:p w14:paraId="38076B78"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0FB2AEE4"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Existen</w:t>
            </w:r>
            <w:r w:rsidRPr="00D16A7A">
              <w:rPr>
                <w:rFonts w:ascii="Arial" w:hAnsi="Arial" w:cs="Arial"/>
                <w:spacing w:val="-4"/>
                <w:w w:val="105"/>
                <w:sz w:val="13"/>
              </w:rPr>
              <w:t xml:space="preserve"> </w:t>
            </w:r>
            <w:r w:rsidRPr="00D16A7A">
              <w:rPr>
                <w:rFonts w:ascii="Arial" w:hAnsi="Arial" w:cs="Arial"/>
                <w:w w:val="105"/>
                <w:sz w:val="13"/>
              </w:rPr>
              <w:t>mecanismos</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garanticen</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acceso</w:t>
            </w:r>
            <w:r w:rsidRPr="00D16A7A">
              <w:rPr>
                <w:rFonts w:ascii="Arial" w:hAnsi="Arial" w:cs="Arial"/>
                <w:spacing w:val="-3"/>
                <w:w w:val="105"/>
                <w:sz w:val="13"/>
              </w:rPr>
              <w:t xml:space="preserve"> </w:t>
            </w:r>
            <w:r w:rsidRPr="00D16A7A">
              <w:rPr>
                <w:rFonts w:ascii="Arial" w:hAnsi="Arial" w:cs="Arial"/>
                <w:w w:val="105"/>
                <w:sz w:val="13"/>
              </w:rPr>
              <w:t>a</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documentos</w:t>
            </w:r>
            <w:r w:rsidRPr="00D16A7A">
              <w:rPr>
                <w:rFonts w:ascii="Arial" w:hAnsi="Arial" w:cs="Arial"/>
                <w:spacing w:val="-3"/>
                <w:w w:val="105"/>
                <w:sz w:val="13"/>
              </w:rPr>
              <w:t xml:space="preserve"> </w:t>
            </w:r>
            <w:r w:rsidRPr="00D16A7A">
              <w:rPr>
                <w:rFonts w:ascii="Arial" w:hAnsi="Arial" w:cs="Arial"/>
                <w:w w:val="105"/>
                <w:sz w:val="13"/>
              </w:rPr>
              <w:t>tanto</w:t>
            </w:r>
          </w:p>
          <w:p w14:paraId="54EC2191"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archivos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gestión,</w:t>
            </w:r>
            <w:r w:rsidRPr="00D16A7A">
              <w:rPr>
                <w:rFonts w:ascii="Arial" w:hAnsi="Arial" w:cs="Arial"/>
                <w:spacing w:val="-2"/>
                <w:w w:val="105"/>
                <w:sz w:val="13"/>
              </w:rPr>
              <w:t xml:space="preserve"> </w:t>
            </w:r>
            <w:r w:rsidRPr="00D16A7A">
              <w:rPr>
                <w:rFonts w:ascii="Arial" w:hAnsi="Arial" w:cs="Arial"/>
                <w:w w:val="105"/>
                <w:sz w:val="13"/>
              </w:rPr>
              <w:t>como</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central?</w:t>
            </w:r>
          </w:p>
        </w:tc>
        <w:tc>
          <w:tcPr>
            <w:tcW w:w="879" w:type="dxa"/>
            <w:tcBorders>
              <w:top w:val="single" w:sz="6" w:space="0" w:color="000000"/>
              <w:left w:val="single" w:sz="6" w:space="0" w:color="000000"/>
              <w:bottom w:val="single" w:sz="6" w:space="0" w:color="000000"/>
              <w:right w:val="single" w:sz="6" w:space="0" w:color="000000"/>
            </w:tcBorders>
          </w:tcPr>
          <w:p w14:paraId="01D08F1F" w14:textId="77777777" w:rsidR="001215C0" w:rsidRPr="00D16A7A" w:rsidRDefault="00587B66">
            <w:pPr>
              <w:pStyle w:val="TableParagraph"/>
              <w:spacing w:before="115"/>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390F4AC4"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1AB40505" w14:textId="77777777" w:rsidR="001215C0" w:rsidRPr="00D16A7A" w:rsidRDefault="001215C0">
            <w:pPr>
              <w:pStyle w:val="TableParagraph"/>
              <w:rPr>
                <w:rFonts w:ascii="Arial" w:hAnsi="Arial" w:cs="Arial"/>
                <w:sz w:val="12"/>
              </w:rPr>
            </w:pPr>
          </w:p>
        </w:tc>
      </w:tr>
      <w:tr w:rsidR="001215C0" w:rsidRPr="00D16A7A" w14:paraId="7510852C" w14:textId="77777777">
        <w:trPr>
          <w:trHeight w:val="587"/>
        </w:trPr>
        <w:tc>
          <w:tcPr>
            <w:tcW w:w="439" w:type="dxa"/>
            <w:tcBorders>
              <w:top w:val="nil"/>
              <w:bottom w:val="nil"/>
              <w:right w:val="single" w:sz="6" w:space="0" w:color="000000"/>
            </w:tcBorders>
          </w:tcPr>
          <w:p w14:paraId="07FEC3F5"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53B03BA2" w14:textId="77777777" w:rsidR="001215C0" w:rsidRPr="00D16A7A" w:rsidRDefault="00587B66">
            <w:pPr>
              <w:pStyle w:val="TableParagraph"/>
              <w:spacing w:before="110" w:line="292" w:lineRule="auto"/>
              <w:ind w:left="33" w:right="8"/>
              <w:rPr>
                <w:rFonts w:ascii="Arial" w:hAnsi="Arial" w:cs="Arial"/>
                <w:sz w:val="13"/>
              </w:rPr>
            </w:pPr>
            <w:proofErr w:type="gramStart"/>
            <w:r w:rsidRPr="00D16A7A">
              <w:rPr>
                <w:rFonts w:ascii="Arial" w:hAnsi="Arial" w:cs="Arial"/>
                <w:w w:val="105"/>
                <w:sz w:val="13"/>
              </w:rPr>
              <w:t>Se garantiza</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1"/>
                <w:w w:val="105"/>
                <w:sz w:val="13"/>
              </w:rPr>
              <w:t xml:space="preserve"> </w:t>
            </w:r>
            <w:r w:rsidRPr="00D16A7A">
              <w:rPr>
                <w:rFonts w:ascii="Arial" w:hAnsi="Arial" w:cs="Arial"/>
                <w:w w:val="105"/>
                <w:sz w:val="13"/>
              </w:rPr>
              <w:t>control</w:t>
            </w:r>
            <w:r w:rsidRPr="00D16A7A">
              <w:rPr>
                <w:rFonts w:ascii="Arial" w:hAnsi="Arial" w:cs="Arial"/>
                <w:spacing w:val="2"/>
                <w:w w:val="105"/>
                <w:sz w:val="13"/>
              </w:rPr>
              <w:t xml:space="preserve"> </w:t>
            </w:r>
            <w:r w:rsidRPr="00D16A7A">
              <w:rPr>
                <w:rFonts w:ascii="Arial" w:hAnsi="Arial" w:cs="Arial"/>
                <w:w w:val="105"/>
                <w:sz w:val="13"/>
              </w:rPr>
              <w:t>y seguimiento</w:t>
            </w:r>
            <w:r w:rsidRPr="00D16A7A">
              <w:rPr>
                <w:rFonts w:ascii="Arial" w:hAnsi="Arial" w:cs="Arial"/>
                <w:spacing w:val="2"/>
                <w:w w:val="105"/>
                <w:sz w:val="13"/>
              </w:rPr>
              <w:t xml:space="preserve"> </w:t>
            </w:r>
            <w:r w:rsidRPr="00D16A7A">
              <w:rPr>
                <w:rFonts w:ascii="Arial" w:hAnsi="Arial" w:cs="Arial"/>
                <w:w w:val="105"/>
                <w:sz w:val="13"/>
              </w:rPr>
              <w:t>a los</w:t>
            </w:r>
            <w:r w:rsidRPr="00D16A7A">
              <w:rPr>
                <w:rFonts w:ascii="Arial" w:hAnsi="Arial" w:cs="Arial"/>
                <w:spacing w:val="1"/>
                <w:w w:val="105"/>
                <w:sz w:val="13"/>
              </w:rPr>
              <w:t xml:space="preserve"> </w:t>
            </w:r>
            <w:r w:rsidRPr="00D16A7A">
              <w:rPr>
                <w:rFonts w:ascii="Arial" w:hAnsi="Arial" w:cs="Arial"/>
                <w:w w:val="105"/>
                <w:sz w:val="13"/>
              </w:rPr>
              <w:t>trámites</w:t>
            </w:r>
            <w:r w:rsidRPr="00D16A7A">
              <w:rPr>
                <w:rFonts w:ascii="Arial" w:hAnsi="Arial" w:cs="Arial"/>
                <w:spacing w:val="1"/>
                <w:w w:val="105"/>
                <w:sz w:val="13"/>
              </w:rPr>
              <w:t xml:space="preserve"> </w:t>
            </w:r>
            <w:r w:rsidRPr="00D16A7A">
              <w:rPr>
                <w:rFonts w:ascii="Arial" w:hAnsi="Arial" w:cs="Arial"/>
                <w:w w:val="105"/>
                <w:sz w:val="13"/>
              </w:rPr>
              <w:t>internos y</w:t>
            </w:r>
            <w:r w:rsidRPr="00D16A7A">
              <w:rPr>
                <w:rFonts w:ascii="Arial" w:hAnsi="Arial" w:cs="Arial"/>
                <w:spacing w:val="1"/>
                <w:w w:val="105"/>
                <w:sz w:val="13"/>
              </w:rPr>
              <w:t xml:space="preserve"> </w:t>
            </w:r>
            <w:r w:rsidRPr="00D16A7A">
              <w:rPr>
                <w:rFonts w:ascii="Arial" w:hAnsi="Arial" w:cs="Arial"/>
                <w:w w:val="105"/>
                <w:sz w:val="13"/>
              </w:rPr>
              <w:t>externos</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tiempos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respuesta?</w:t>
            </w:r>
            <w:proofErr w:type="gramEnd"/>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caso</w:t>
            </w:r>
            <w:r w:rsidRPr="00D16A7A">
              <w:rPr>
                <w:rFonts w:ascii="Arial" w:hAnsi="Arial" w:cs="Arial"/>
                <w:spacing w:val="-2"/>
                <w:w w:val="105"/>
                <w:sz w:val="13"/>
              </w:rPr>
              <w:t xml:space="preserve"> </w:t>
            </w:r>
            <w:r w:rsidRPr="00D16A7A">
              <w:rPr>
                <w:rFonts w:ascii="Arial" w:hAnsi="Arial" w:cs="Arial"/>
                <w:w w:val="105"/>
                <w:sz w:val="13"/>
              </w:rPr>
              <w:t>afirmativo</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qué</w:t>
            </w:r>
            <w:r w:rsidRPr="00D16A7A">
              <w:rPr>
                <w:rFonts w:ascii="Arial" w:hAnsi="Arial" w:cs="Arial"/>
                <w:spacing w:val="-3"/>
                <w:w w:val="105"/>
                <w:sz w:val="13"/>
              </w:rPr>
              <w:t xml:space="preserve"> </w:t>
            </w:r>
            <w:r w:rsidRPr="00D16A7A">
              <w:rPr>
                <w:rFonts w:ascii="Arial" w:hAnsi="Arial" w:cs="Arial"/>
                <w:w w:val="105"/>
                <w:sz w:val="13"/>
              </w:rPr>
              <w:t>forma.</w:t>
            </w:r>
          </w:p>
        </w:tc>
        <w:tc>
          <w:tcPr>
            <w:tcW w:w="879" w:type="dxa"/>
            <w:tcBorders>
              <w:top w:val="single" w:sz="6" w:space="0" w:color="000000"/>
              <w:left w:val="single" w:sz="6" w:space="0" w:color="000000"/>
              <w:bottom w:val="single" w:sz="6" w:space="0" w:color="000000"/>
              <w:right w:val="single" w:sz="6" w:space="0" w:color="000000"/>
            </w:tcBorders>
          </w:tcPr>
          <w:p w14:paraId="2AECA772" w14:textId="77777777" w:rsidR="001215C0" w:rsidRPr="00D16A7A" w:rsidRDefault="001215C0">
            <w:pPr>
              <w:pStyle w:val="TableParagraph"/>
              <w:spacing w:before="4"/>
              <w:rPr>
                <w:rFonts w:ascii="Arial" w:hAnsi="Arial" w:cs="Arial"/>
                <w:sz w:val="18"/>
              </w:rPr>
            </w:pPr>
          </w:p>
          <w:p w14:paraId="53E081FA" w14:textId="77777777" w:rsidR="001215C0" w:rsidRPr="00D16A7A" w:rsidRDefault="00587B66">
            <w:pPr>
              <w:pStyle w:val="TableParagraph"/>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66E72B2F"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4D70A255" w14:textId="77777777" w:rsidR="001215C0" w:rsidRPr="00D16A7A" w:rsidRDefault="00587B66">
            <w:pPr>
              <w:pStyle w:val="TableParagraph"/>
              <w:spacing w:before="110" w:line="292" w:lineRule="auto"/>
              <w:ind w:left="32" w:right="115"/>
              <w:rPr>
                <w:rFonts w:ascii="Arial" w:hAnsi="Arial" w:cs="Arial"/>
                <w:sz w:val="13"/>
              </w:rPr>
            </w:pPr>
            <w:r w:rsidRPr="00D16A7A">
              <w:rPr>
                <w:rFonts w:ascii="Arial" w:hAnsi="Arial" w:cs="Arial"/>
                <w:w w:val="105"/>
                <w:sz w:val="13"/>
              </w:rPr>
              <w:t>Se cuenta con el aplicativo DOCXFLOW y el sistema SII con el cual se</w:t>
            </w:r>
            <w:r w:rsidRPr="00D16A7A">
              <w:rPr>
                <w:rFonts w:ascii="Arial" w:hAnsi="Arial" w:cs="Arial"/>
                <w:spacing w:val="-39"/>
                <w:w w:val="105"/>
                <w:sz w:val="13"/>
              </w:rPr>
              <w:t xml:space="preserve"> </w:t>
            </w:r>
            <w:r w:rsidRPr="00D16A7A">
              <w:rPr>
                <w:rFonts w:ascii="Arial" w:hAnsi="Arial" w:cs="Arial"/>
                <w:w w:val="105"/>
                <w:sz w:val="13"/>
              </w:rPr>
              <w:t>controlan</w:t>
            </w:r>
            <w:r w:rsidRPr="00D16A7A">
              <w:rPr>
                <w:rFonts w:ascii="Arial" w:hAnsi="Arial" w:cs="Arial"/>
                <w:spacing w:val="-2"/>
                <w:w w:val="105"/>
                <w:sz w:val="13"/>
              </w:rPr>
              <w:t xml:space="preserve"> </w:t>
            </w:r>
            <w:r w:rsidRPr="00D16A7A">
              <w:rPr>
                <w:rFonts w:ascii="Arial" w:hAnsi="Arial" w:cs="Arial"/>
                <w:w w:val="105"/>
                <w:sz w:val="13"/>
              </w:rPr>
              <w:t>los</w:t>
            </w:r>
            <w:r w:rsidRPr="00D16A7A">
              <w:rPr>
                <w:rFonts w:ascii="Arial" w:hAnsi="Arial" w:cs="Arial"/>
                <w:spacing w:val="-1"/>
                <w:w w:val="105"/>
                <w:sz w:val="13"/>
              </w:rPr>
              <w:t xml:space="preserve"> </w:t>
            </w:r>
            <w:r w:rsidRPr="00D16A7A">
              <w:rPr>
                <w:rFonts w:ascii="Arial" w:hAnsi="Arial" w:cs="Arial"/>
                <w:w w:val="105"/>
                <w:sz w:val="13"/>
              </w:rPr>
              <w:t>trámite</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1"/>
                <w:w w:val="105"/>
                <w:sz w:val="13"/>
              </w:rPr>
              <w:t xml:space="preserve"> </w:t>
            </w:r>
            <w:r w:rsidRPr="00D16A7A">
              <w:rPr>
                <w:rFonts w:ascii="Arial" w:hAnsi="Arial" w:cs="Arial"/>
                <w:w w:val="105"/>
                <w:sz w:val="13"/>
              </w:rPr>
              <w:t>registros</w:t>
            </w:r>
            <w:r w:rsidRPr="00D16A7A">
              <w:rPr>
                <w:rFonts w:ascii="Arial" w:hAnsi="Arial" w:cs="Arial"/>
                <w:spacing w:val="-1"/>
                <w:w w:val="105"/>
                <w:sz w:val="13"/>
              </w:rPr>
              <w:t xml:space="preserve"> </w:t>
            </w:r>
            <w:r w:rsidRPr="00D16A7A">
              <w:rPr>
                <w:rFonts w:ascii="Arial" w:hAnsi="Arial" w:cs="Arial"/>
                <w:w w:val="105"/>
                <w:sz w:val="13"/>
              </w:rPr>
              <w:t>públicos</w:t>
            </w:r>
          </w:p>
        </w:tc>
      </w:tr>
      <w:tr w:rsidR="001215C0" w:rsidRPr="00D16A7A" w14:paraId="6D5D4BC0" w14:textId="77777777">
        <w:trPr>
          <w:trHeight w:val="393"/>
        </w:trPr>
        <w:tc>
          <w:tcPr>
            <w:tcW w:w="439" w:type="dxa"/>
            <w:tcBorders>
              <w:top w:val="nil"/>
              <w:bottom w:val="nil"/>
              <w:right w:val="single" w:sz="6" w:space="0" w:color="000000"/>
            </w:tcBorders>
          </w:tcPr>
          <w:p w14:paraId="15D1D136"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2D53D192"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Tienen</w:t>
            </w:r>
            <w:r w:rsidRPr="00D16A7A">
              <w:rPr>
                <w:rFonts w:ascii="Arial" w:hAnsi="Arial" w:cs="Arial"/>
                <w:spacing w:val="-4"/>
                <w:w w:val="105"/>
                <w:sz w:val="13"/>
              </w:rPr>
              <w:t xml:space="preserve"> </w:t>
            </w:r>
            <w:r w:rsidRPr="00D16A7A">
              <w:rPr>
                <w:rFonts w:ascii="Arial" w:hAnsi="Arial" w:cs="Arial"/>
                <w:w w:val="105"/>
                <w:sz w:val="13"/>
              </w:rPr>
              <w:t>procedimientos</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aplicación</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política</w:t>
            </w:r>
            <w:r w:rsidRPr="00D16A7A">
              <w:rPr>
                <w:rFonts w:ascii="Arial" w:hAnsi="Arial" w:cs="Arial"/>
                <w:spacing w:val="-3"/>
                <w:w w:val="105"/>
                <w:sz w:val="13"/>
              </w:rPr>
              <w:t xml:space="preserve"> </w:t>
            </w:r>
            <w:r w:rsidRPr="00D16A7A">
              <w:rPr>
                <w:rFonts w:ascii="Arial" w:hAnsi="Arial" w:cs="Arial"/>
                <w:w w:val="105"/>
                <w:sz w:val="13"/>
              </w:rPr>
              <w:t>Cero</w:t>
            </w:r>
            <w:r w:rsidRPr="00D16A7A">
              <w:rPr>
                <w:rFonts w:ascii="Arial" w:hAnsi="Arial" w:cs="Arial"/>
                <w:spacing w:val="-2"/>
                <w:w w:val="105"/>
                <w:sz w:val="13"/>
              </w:rPr>
              <w:t xml:space="preserve"> </w:t>
            </w:r>
            <w:r w:rsidRPr="00D16A7A">
              <w:rPr>
                <w:rFonts w:ascii="Arial" w:hAnsi="Arial" w:cs="Arial"/>
                <w:w w:val="105"/>
                <w:sz w:val="13"/>
              </w:rPr>
              <w:t>Papel?</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039B966C"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02E6728C" w14:textId="77777777" w:rsidR="001215C0" w:rsidRPr="00D16A7A" w:rsidRDefault="00587B66">
            <w:pPr>
              <w:pStyle w:val="TableParagraph"/>
              <w:spacing w:before="110"/>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5DC51902" w14:textId="77777777" w:rsidR="001215C0" w:rsidRPr="00D16A7A" w:rsidRDefault="001215C0">
            <w:pPr>
              <w:pStyle w:val="TableParagraph"/>
              <w:rPr>
                <w:rFonts w:ascii="Arial" w:hAnsi="Arial" w:cs="Arial"/>
                <w:sz w:val="12"/>
              </w:rPr>
            </w:pPr>
          </w:p>
        </w:tc>
      </w:tr>
      <w:tr w:rsidR="001215C0" w:rsidRPr="00D16A7A" w14:paraId="4B6DDE6A" w14:textId="77777777">
        <w:trPr>
          <w:trHeight w:val="392"/>
        </w:trPr>
        <w:tc>
          <w:tcPr>
            <w:tcW w:w="439" w:type="dxa"/>
            <w:tcBorders>
              <w:top w:val="nil"/>
              <w:bottom w:val="nil"/>
              <w:right w:val="single" w:sz="6" w:space="0" w:color="000000"/>
            </w:tcBorders>
          </w:tcPr>
          <w:p w14:paraId="2F2FF66B"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5E0D2F7A"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Existen</w:t>
            </w:r>
            <w:r w:rsidRPr="00D16A7A">
              <w:rPr>
                <w:rFonts w:ascii="Arial" w:hAnsi="Arial" w:cs="Arial"/>
                <w:spacing w:val="-3"/>
                <w:w w:val="105"/>
                <w:sz w:val="13"/>
              </w:rPr>
              <w:t xml:space="preserve"> </w:t>
            </w:r>
            <w:r w:rsidRPr="00D16A7A">
              <w:rPr>
                <w:rFonts w:ascii="Arial" w:hAnsi="Arial" w:cs="Arial"/>
                <w:w w:val="105"/>
                <w:sz w:val="13"/>
              </w:rPr>
              <w:t>controles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entrega</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2"/>
                <w:w w:val="105"/>
                <w:sz w:val="13"/>
              </w:rPr>
              <w:t xml:space="preserve"> </w:t>
            </w:r>
            <w:r w:rsidRPr="00D16A7A">
              <w:rPr>
                <w:rFonts w:ascii="Arial" w:hAnsi="Arial" w:cs="Arial"/>
                <w:w w:val="105"/>
                <w:sz w:val="13"/>
              </w:rPr>
              <w:t>documentos</w:t>
            </w:r>
            <w:r w:rsidRPr="00D16A7A">
              <w:rPr>
                <w:rFonts w:ascii="Arial" w:hAnsi="Arial" w:cs="Arial"/>
                <w:spacing w:val="-3"/>
                <w:w w:val="105"/>
                <w:sz w:val="13"/>
              </w:rPr>
              <w:t xml:space="preserve"> </w:t>
            </w:r>
            <w:r w:rsidRPr="00D16A7A">
              <w:rPr>
                <w:rFonts w:ascii="Arial" w:hAnsi="Arial" w:cs="Arial"/>
                <w:w w:val="105"/>
                <w:sz w:val="13"/>
              </w:rPr>
              <w:t>a</w:t>
            </w:r>
            <w:r w:rsidRPr="00D16A7A">
              <w:rPr>
                <w:rFonts w:ascii="Arial" w:hAnsi="Arial" w:cs="Arial"/>
                <w:spacing w:val="-2"/>
                <w:w w:val="105"/>
                <w:sz w:val="13"/>
              </w:rPr>
              <w:t xml:space="preserve"> </w:t>
            </w:r>
            <w:r w:rsidRPr="00D16A7A">
              <w:rPr>
                <w:rFonts w:ascii="Arial" w:hAnsi="Arial" w:cs="Arial"/>
                <w:w w:val="105"/>
                <w:sz w:val="13"/>
              </w:rPr>
              <w:t>las</w:t>
            </w:r>
            <w:r w:rsidRPr="00D16A7A">
              <w:rPr>
                <w:rFonts w:ascii="Arial" w:hAnsi="Arial" w:cs="Arial"/>
                <w:spacing w:val="-3"/>
                <w:w w:val="105"/>
                <w:sz w:val="13"/>
              </w:rPr>
              <w:t xml:space="preserve"> </w:t>
            </w:r>
            <w:r w:rsidRPr="00D16A7A">
              <w:rPr>
                <w:rFonts w:ascii="Arial" w:hAnsi="Arial" w:cs="Arial"/>
                <w:w w:val="105"/>
                <w:sz w:val="13"/>
              </w:rPr>
              <w:t>dependencias?</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3AE33589" w14:textId="77777777" w:rsidR="001215C0" w:rsidRPr="00D16A7A" w:rsidRDefault="00587B66">
            <w:pPr>
              <w:pStyle w:val="TableParagraph"/>
              <w:spacing w:before="115"/>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398996EC"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6E6FA084" w14:textId="77777777" w:rsidR="001215C0" w:rsidRPr="00D16A7A" w:rsidRDefault="001215C0">
            <w:pPr>
              <w:pStyle w:val="TableParagraph"/>
              <w:rPr>
                <w:rFonts w:ascii="Arial" w:hAnsi="Arial" w:cs="Arial"/>
                <w:sz w:val="12"/>
              </w:rPr>
            </w:pPr>
          </w:p>
        </w:tc>
      </w:tr>
      <w:tr w:rsidR="001215C0" w:rsidRPr="00D16A7A" w14:paraId="021CEAAE" w14:textId="77777777">
        <w:trPr>
          <w:trHeight w:val="597"/>
        </w:trPr>
        <w:tc>
          <w:tcPr>
            <w:tcW w:w="439" w:type="dxa"/>
            <w:tcBorders>
              <w:top w:val="nil"/>
              <w:bottom w:val="nil"/>
              <w:right w:val="single" w:sz="6" w:space="0" w:color="000000"/>
            </w:tcBorders>
          </w:tcPr>
          <w:p w14:paraId="50FA6917"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319E765E" w14:textId="77777777" w:rsidR="001215C0" w:rsidRPr="00D16A7A" w:rsidRDefault="00587B66">
            <w:pPr>
              <w:pStyle w:val="TableParagraph"/>
              <w:spacing w:before="115" w:line="292" w:lineRule="auto"/>
              <w:ind w:left="33" w:right="156"/>
              <w:rPr>
                <w:rFonts w:ascii="Arial" w:hAnsi="Arial" w:cs="Arial"/>
                <w:sz w:val="13"/>
              </w:rPr>
            </w:pPr>
            <w:proofErr w:type="gramStart"/>
            <w:r w:rsidRPr="00D16A7A">
              <w:rPr>
                <w:rFonts w:ascii="Arial" w:hAnsi="Arial" w:cs="Arial"/>
                <w:w w:val="105"/>
                <w:sz w:val="13"/>
              </w:rPr>
              <w:t>La empresa cuenta con servicios de alerta para hacer seguimiento a</w:t>
            </w:r>
            <w:r w:rsidRPr="00D16A7A">
              <w:rPr>
                <w:rFonts w:ascii="Arial" w:hAnsi="Arial" w:cs="Arial"/>
                <w:spacing w:val="-39"/>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tiempos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respuesta</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las</w:t>
            </w:r>
            <w:r w:rsidRPr="00D16A7A">
              <w:rPr>
                <w:rFonts w:ascii="Arial" w:hAnsi="Arial" w:cs="Arial"/>
                <w:spacing w:val="-2"/>
                <w:w w:val="105"/>
                <w:sz w:val="13"/>
              </w:rPr>
              <w:t xml:space="preserve"> </w:t>
            </w:r>
            <w:r w:rsidRPr="00D16A7A">
              <w:rPr>
                <w:rFonts w:ascii="Arial" w:hAnsi="Arial" w:cs="Arial"/>
                <w:w w:val="105"/>
                <w:sz w:val="13"/>
              </w:rPr>
              <w:t>comunicaciones</w:t>
            </w:r>
            <w:r w:rsidRPr="00D16A7A">
              <w:rPr>
                <w:rFonts w:ascii="Arial" w:hAnsi="Arial" w:cs="Arial"/>
                <w:spacing w:val="-2"/>
                <w:w w:val="105"/>
                <w:sz w:val="13"/>
              </w:rPr>
              <w:t xml:space="preserve"> </w:t>
            </w:r>
            <w:r w:rsidRPr="00D16A7A">
              <w:rPr>
                <w:rFonts w:ascii="Arial" w:hAnsi="Arial" w:cs="Arial"/>
                <w:w w:val="105"/>
                <w:sz w:val="13"/>
              </w:rPr>
              <w:t>recibidas?</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272FB3EA" w14:textId="77777777" w:rsidR="001215C0" w:rsidRPr="00D16A7A" w:rsidRDefault="001215C0">
            <w:pPr>
              <w:pStyle w:val="TableParagraph"/>
              <w:spacing w:before="9"/>
              <w:rPr>
                <w:rFonts w:ascii="Arial" w:hAnsi="Arial" w:cs="Arial"/>
                <w:sz w:val="18"/>
              </w:rPr>
            </w:pPr>
          </w:p>
          <w:p w14:paraId="6C15E196" w14:textId="77777777" w:rsidR="001215C0" w:rsidRPr="00D16A7A" w:rsidRDefault="00587B66">
            <w:pPr>
              <w:pStyle w:val="TableParagraph"/>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1E7C1F92"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1AD3E30E" w14:textId="77777777" w:rsidR="001215C0" w:rsidRPr="00D16A7A" w:rsidRDefault="001215C0">
            <w:pPr>
              <w:pStyle w:val="TableParagraph"/>
              <w:spacing w:before="11"/>
              <w:rPr>
                <w:rFonts w:ascii="Arial" w:hAnsi="Arial" w:cs="Arial"/>
                <w:sz w:val="17"/>
              </w:rPr>
            </w:pPr>
          </w:p>
          <w:p w14:paraId="4DBA60B5" w14:textId="77777777" w:rsidR="001215C0" w:rsidRPr="00D16A7A" w:rsidRDefault="00587B66">
            <w:pPr>
              <w:pStyle w:val="TableParagraph"/>
              <w:ind w:left="32"/>
              <w:rPr>
                <w:rFonts w:ascii="Arial" w:hAnsi="Arial" w:cs="Arial"/>
                <w:sz w:val="13"/>
              </w:rPr>
            </w:pP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controla</w:t>
            </w:r>
            <w:r w:rsidRPr="00D16A7A">
              <w:rPr>
                <w:rFonts w:ascii="Arial" w:hAnsi="Arial" w:cs="Arial"/>
                <w:spacing w:val="-3"/>
                <w:w w:val="105"/>
                <w:sz w:val="13"/>
              </w:rPr>
              <w:t xml:space="preserve"> </w:t>
            </w:r>
            <w:r w:rsidRPr="00D16A7A">
              <w:rPr>
                <w:rFonts w:ascii="Arial" w:hAnsi="Arial" w:cs="Arial"/>
                <w:w w:val="105"/>
                <w:sz w:val="13"/>
              </w:rPr>
              <w:t>desde</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aplicativo</w:t>
            </w:r>
            <w:r w:rsidRPr="00D16A7A">
              <w:rPr>
                <w:rFonts w:ascii="Arial" w:hAnsi="Arial" w:cs="Arial"/>
                <w:spacing w:val="-1"/>
                <w:w w:val="105"/>
                <w:sz w:val="13"/>
              </w:rPr>
              <w:t xml:space="preserve"> </w:t>
            </w:r>
            <w:r w:rsidRPr="00D16A7A">
              <w:rPr>
                <w:rFonts w:ascii="Arial" w:hAnsi="Arial" w:cs="Arial"/>
                <w:w w:val="105"/>
                <w:sz w:val="13"/>
              </w:rPr>
              <w:t>DOCXFLOW</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sistema</w:t>
            </w:r>
            <w:r w:rsidRPr="00D16A7A">
              <w:rPr>
                <w:rFonts w:ascii="Arial" w:hAnsi="Arial" w:cs="Arial"/>
                <w:spacing w:val="-3"/>
                <w:w w:val="105"/>
                <w:sz w:val="13"/>
              </w:rPr>
              <w:t xml:space="preserve"> </w:t>
            </w:r>
            <w:r w:rsidRPr="00D16A7A">
              <w:rPr>
                <w:rFonts w:ascii="Arial" w:hAnsi="Arial" w:cs="Arial"/>
                <w:w w:val="105"/>
                <w:sz w:val="13"/>
              </w:rPr>
              <w:t>SII</w:t>
            </w:r>
          </w:p>
        </w:tc>
      </w:tr>
    </w:tbl>
    <w:p w14:paraId="2A63D068" w14:textId="77777777" w:rsidR="001215C0" w:rsidRPr="00D16A7A" w:rsidRDefault="001215C0">
      <w:pPr>
        <w:rPr>
          <w:rFonts w:ascii="Arial" w:hAnsi="Arial" w:cs="Arial"/>
          <w:sz w:val="13"/>
        </w:rPr>
        <w:sectPr w:rsidR="001215C0" w:rsidRPr="00D16A7A">
          <w:footerReference w:type="default" r:id="rId120"/>
          <w:pgSz w:w="12240" w:h="15840"/>
          <w:pgMar w:top="580" w:right="500" w:bottom="280" w:left="500" w:header="0" w:footer="0" w:gutter="0"/>
          <w:cols w:space="720"/>
        </w:sectPr>
      </w:pP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4393"/>
        <w:gridCol w:w="879"/>
        <w:gridCol w:w="879"/>
        <w:gridCol w:w="4394"/>
      </w:tblGrid>
      <w:tr w:rsidR="001215C0" w:rsidRPr="00D16A7A" w14:paraId="2CFEC334" w14:textId="77777777">
        <w:trPr>
          <w:trHeight w:val="393"/>
        </w:trPr>
        <w:tc>
          <w:tcPr>
            <w:tcW w:w="439" w:type="dxa"/>
            <w:tcBorders>
              <w:top w:val="nil"/>
              <w:bottom w:val="nil"/>
              <w:right w:val="single" w:sz="6" w:space="0" w:color="000000"/>
            </w:tcBorders>
          </w:tcPr>
          <w:p w14:paraId="523EEC4A"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52FBC0CD"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empresa</w:t>
            </w:r>
            <w:r w:rsidRPr="00D16A7A">
              <w:rPr>
                <w:rFonts w:ascii="Arial" w:hAnsi="Arial" w:cs="Arial"/>
                <w:spacing w:val="-3"/>
                <w:w w:val="105"/>
                <w:sz w:val="13"/>
              </w:rPr>
              <w:t xml:space="preserve"> </w:t>
            </w:r>
            <w:r w:rsidRPr="00D16A7A">
              <w:rPr>
                <w:rFonts w:ascii="Arial" w:hAnsi="Arial" w:cs="Arial"/>
                <w:w w:val="105"/>
                <w:sz w:val="13"/>
              </w:rPr>
              <w:t>cuenta</w:t>
            </w:r>
            <w:r w:rsidRPr="00D16A7A">
              <w:rPr>
                <w:rFonts w:ascii="Arial" w:hAnsi="Arial" w:cs="Arial"/>
                <w:spacing w:val="-3"/>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controles</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certificar</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distribución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los</w:t>
            </w:r>
          </w:p>
          <w:p w14:paraId="1F206439"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documentos?</w:t>
            </w:r>
          </w:p>
        </w:tc>
        <w:tc>
          <w:tcPr>
            <w:tcW w:w="879" w:type="dxa"/>
            <w:tcBorders>
              <w:top w:val="single" w:sz="6" w:space="0" w:color="000000"/>
              <w:left w:val="single" w:sz="6" w:space="0" w:color="000000"/>
              <w:bottom w:val="single" w:sz="6" w:space="0" w:color="000000"/>
              <w:right w:val="single" w:sz="6" w:space="0" w:color="000000"/>
            </w:tcBorders>
          </w:tcPr>
          <w:p w14:paraId="38B199D4" w14:textId="77777777" w:rsidR="001215C0" w:rsidRPr="00D16A7A" w:rsidRDefault="00587B66">
            <w:pPr>
              <w:pStyle w:val="TableParagraph"/>
              <w:spacing w:before="115"/>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1067198F"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5E4C379F" w14:textId="77777777" w:rsidR="001215C0" w:rsidRPr="00D16A7A" w:rsidRDefault="001215C0">
            <w:pPr>
              <w:pStyle w:val="TableParagraph"/>
              <w:rPr>
                <w:rFonts w:ascii="Arial" w:hAnsi="Arial" w:cs="Arial"/>
                <w:sz w:val="12"/>
              </w:rPr>
            </w:pPr>
          </w:p>
        </w:tc>
      </w:tr>
      <w:tr w:rsidR="001215C0" w:rsidRPr="00D16A7A" w14:paraId="777CD5DB" w14:textId="77777777">
        <w:trPr>
          <w:trHeight w:val="393"/>
        </w:trPr>
        <w:tc>
          <w:tcPr>
            <w:tcW w:w="439" w:type="dxa"/>
            <w:tcBorders>
              <w:top w:val="nil"/>
              <w:bottom w:val="nil"/>
              <w:right w:val="single" w:sz="6" w:space="0" w:color="000000"/>
            </w:tcBorders>
          </w:tcPr>
          <w:p w14:paraId="44935FB5"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17.4</w:t>
            </w:r>
          </w:p>
        </w:tc>
        <w:tc>
          <w:tcPr>
            <w:tcW w:w="4393" w:type="dxa"/>
            <w:tcBorders>
              <w:top w:val="single" w:sz="6" w:space="0" w:color="000000"/>
              <w:left w:val="single" w:sz="6" w:space="0" w:color="000000"/>
              <w:bottom w:val="single" w:sz="6" w:space="0" w:color="000000"/>
              <w:right w:val="single" w:sz="6" w:space="0" w:color="000000"/>
            </w:tcBorders>
            <w:shd w:val="clear" w:color="auto" w:fill="92D050"/>
          </w:tcPr>
          <w:p w14:paraId="64CB76F9" w14:textId="77777777" w:rsidR="001215C0" w:rsidRPr="00D16A7A" w:rsidRDefault="00587B66">
            <w:pPr>
              <w:pStyle w:val="TableParagraph"/>
              <w:spacing w:before="101"/>
              <w:ind w:left="1310"/>
              <w:rPr>
                <w:rFonts w:ascii="Arial" w:hAnsi="Arial" w:cs="Arial"/>
                <w:sz w:val="13"/>
              </w:rPr>
            </w:pPr>
            <w:r w:rsidRPr="00D16A7A">
              <w:rPr>
                <w:rFonts w:ascii="Arial" w:hAnsi="Arial" w:cs="Arial"/>
                <w:w w:val="105"/>
                <w:sz w:val="13"/>
              </w:rPr>
              <w:t>ORGANIZACIÓN</w:t>
            </w:r>
            <w:r w:rsidRPr="00D16A7A">
              <w:rPr>
                <w:rFonts w:ascii="Arial" w:hAnsi="Arial" w:cs="Arial"/>
                <w:spacing w:val="-7"/>
                <w:w w:val="105"/>
                <w:sz w:val="13"/>
              </w:rPr>
              <w:t xml:space="preserve"> </w:t>
            </w:r>
            <w:r w:rsidRPr="00D16A7A">
              <w:rPr>
                <w:rFonts w:ascii="Arial" w:hAnsi="Arial" w:cs="Arial"/>
                <w:w w:val="105"/>
                <w:sz w:val="13"/>
              </w:rPr>
              <w:t>DOCUMENTAL</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6CA00E96" w14:textId="77777777" w:rsidR="001215C0" w:rsidRPr="00D16A7A" w:rsidRDefault="00587B66">
            <w:pPr>
              <w:pStyle w:val="TableParagraph"/>
              <w:spacing w:before="110"/>
              <w:ind w:left="59" w:right="19"/>
              <w:jc w:val="center"/>
              <w:rPr>
                <w:rFonts w:ascii="Arial" w:hAnsi="Arial" w:cs="Arial"/>
                <w:sz w:val="13"/>
              </w:rPr>
            </w:pPr>
            <w:r w:rsidRPr="00D16A7A">
              <w:rPr>
                <w:rFonts w:ascii="Arial" w:hAnsi="Arial" w:cs="Arial"/>
                <w:w w:val="105"/>
                <w:sz w:val="13"/>
              </w:rPr>
              <w:t>Si</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535C926B" w14:textId="77777777" w:rsidR="001215C0" w:rsidRPr="00D16A7A" w:rsidRDefault="00587B66">
            <w:pPr>
              <w:pStyle w:val="TableParagraph"/>
              <w:spacing w:before="110"/>
              <w:ind w:left="59" w:right="22"/>
              <w:jc w:val="center"/>
              <w:rPr>
                <w:rFonts w:ascii="Arial" w:hAnsi="Arial" w:cs="Arial"/>
                <w:sz w:val="13"/>
              </w:rPr>
            </w:pPr>
            <w:r w:rsidRPr="00D16A7A">
              <w:rPr>
                <w:rFonts w:ascii="Arial" w:hAnsi="Arial" w:cs="Arial"/>
                <w:w w:val="105"/>
                <w:sz w:val="13"/>
              </w:rPr>
              <w:t>No</w:t>
            </w:r>
          </w:p>
        </w:tc>
        <w:tc>
          <w:tcPr>
            <w:tcW w:w="4394" w:type="dxa"/>
            <w:tcBorders>
              <w:top w:val="single" w:sz="6" w:space="0" w:color="000000"/>
              <w:left w:val="single" w:sz="6" w:space="0" w:color="000000"/>
              <w:bottom w:val="single" w:sz="6" w:space="0" w:color="000000"/>
            </w:tcBorders>
            <w:shd w:val="clear" w:color="auto" w:fill="92D050"/>
          </w:tcPr>
          <w:p w14:paraId="2169EB83" w14:textId="77777777" w:rsidR="001215C0" w:rsidRPr="00D16A7A" w:rsidRDefault="00587B66">
            <w:pPr>
              <w:pStyle w:val="TableParagraph"/>
              <w:spacing w:before="105"/>
              <w:ind w:left="1740" w:right="1702"/>
              <w:jc w:val="center"/>
              <w:rPr>
                <w:rFonts w:ascii="Arial" w:hAnsi="Arial" w:cs="Arial"/>
                <w:sz w:val="13"/>
              </w:rPr>
            </w:pPr>
            <w:r w:rsidRPr="00D16A7A">
              <w:rPr>
                <w:rFonts w:ascii="Arial" w:hAnsi="Arial" w:cs="Arial"/>
                <w:w w:val="105"/>
                <w:sz w:val="13"/>
              </w:rPr>
              <w:t>Observaciones</w:t>
            </w:r>
          </w:p>
        </w:tc>
      </w:tr>
      <w:tr w:rsidR="001215C0" w:rsidRPr="00D16A7A" w14:paraId="72A1DB5E" w14:textId="77777777">
        <w:trPr>
          <w:trHeight w:val="1036"/>
        </w:trPr>
        <w:tc>
          <w:tcPr>
            <w:tcW w:w="439" w:type="dxa"/>
            <w:tcBorders>
              <w:top w:val="nil"/>
              <w:bottom w:val="nil"/>
              <w:right w:val="single" w:sz="6" w:space="0" w:color="000000"/>
            </w:tcBorders>
          </w:tcPr>
          <w:p w14:paraId="0B252786"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2B6A07FD" w14:textId="77777777" w:rsidR="001215C0" w:rsidRPr="00D16A7A" w:rsidRDefault="001215C0">
            <w:pPr>
              <w:pStyle w:val="TableParagraph"/>
              <w:rPr>
                <w:rFonts w:ascii="Arial" w:hAnsi="Arial" w:cs="Arial"/>
                <w:sz w:val="16"/>
              </w:rPr>
            </w:pPr>
          </w:p>
          <w:p w14:paraId="1DC13341" w14:textId="77777777" w:rsidR="001215C0" w:rsidRPr="00D16A7A" w:rsidRDefault="001215C0">
            <w:pPr>
              <w:pStyle w:val="TableParagraph"/>
              <w:spacing w:before="10"/>
              <w:rPr>
                <w:rFonts w:ascii="Arial" w:hAnsi="Arial" w:cs="Arial"/>
                <w:sz w:val="12"/>
              </w:rPr>
            </w:pPr>
          </w:p>
          <w:p w14:paraId="17D7FCE3" w14:textId="77777777" w:rsidR="001215C0" w:rsidRPr="00D16A7A" w:rsidRDefault="00587B66">
            <w:pPr>
              <w:pStyle w:val="TableParagraph"/>
              <w:spacing w:line="292" w:lineRule="auto"/>
              <w:ind w:left="33" w:right="49"/>
              <w:rPr>
                <w:rFonts w:ascii="Arial" w:hAnsi="Arial" w:cs="Arial"/>
                <w:sz w:val="13"/>
              </w:rPr>
            </w:pPr>
            <w:proofErr w:type="gramStart"/>
            <w:r w:rsidRPr="00D16A7A">
              <w:rPr>
                <w:rFonts w:ascii="Arial" w:hAnsi="Arial" w:cs="Arial"/>
                <w:w w:val="105"/>
                <w:sz w:val="13"/>
              </w:rPr>
              <w:t>Existe procedimiento para la organización documental en los archivos</w:t>
            </w:r>
            <w:r w:rsidRPr="00D16A7A">
              <w:rPr>
                <w:rFonts w:ascii="Arial" w:hAnsi="Arial" w:cs="Arial"/>
                <w:spacing w:val="-39"/>
                <w:w w:val="105"/>
                <w:sz w:val="13"/>
              </w:rPr>
              <w:t xml:space="preserve"> </w:t>
            </w:r>
            <w:r w:rsidRPr="00D16A7A">
              <w:rPr>
                <w:rFonts w:ascii="Arial" w:hAnsi="Arial" w:cs="Arial"/>
                <w:w w:val="105"/>
                <w:sz w:val="13"/>
              </w:rPr>
              <w:t>de</w:t>
            </w:r>
            <w:r w:rsidRPr="00D16A7A">
              <w:rPr>
                <w:rFonts w:ascii="Arial" w:hAnsi="Arial" w:cs="Arial"/>
                <w:spacing w:val="-1"/>
                <w:w w:val="105"/>
                <w:sz w:val="13"/>
              </w:rPr>
              <w:t xml:space="preserve"> </w:t>
            </w:r>
            <w:r w:rsidRPr="00D16A7A">
              <w:rPr>
                <w:rFonts w:ascii="Arial" w:hAnsi="Arial" w:cs="Arial"/>
                <w:w w:val="105"/>
                <w:sz w:val="13"/>
              </w:rPr>
              <w:t>gestión?</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540D53C0" w14:textId="77777777" w:rsidR="001215C0" w:rsidRPr="00D16A7A" w:rsidRDefault="001215C0">
            <w:pPr>
              <w:pStyle w:val="TableParagraph"/>
              <w:rPr>
                <w:rFonts w:ascii="Arial" w:hAnsi="Arial" w:cs="Arial"/>
                <w:sz w:val="16"/>
              </w:rPr>
            </w:pPr>
          </w:p>
          <w:p w14:paraId="1E52CAF0" w14:textId="77777777" w:rsidR="001215C0" w:rsidRPr="00D16A7A" w:rsidRDefault="001215C0">
            <w:pPr>
              <w:pStyle w:val="TableParagraph"/>
              <w:spacing w:before="6"/>
              <w:rPr>
                <w:rFonts w:ascii="Arial" w:hAnsi="Arial" w:cs="Arial"/>
                <w:sz w:val="21"/>
              </w:rPr>
            </w:pPr>
          </w:p>
          <w:p w14:paraId="69401906" w14:textId="77777777" w:rsidR="001215C0" w:rsidRPr="00D16A7A" w:rsidRDefault="00587B66">
            <w:pPr>
              <w:pStyle w:val="TableParagraph"/>
              <w:spacing w:before="1"/>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5B0CF217"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1AB04050" w14:textId="77777777" w:rsidR="001215C0" w:rsidRPr="00D16A7A" w:rsidRDefault="001215C0">
            <w:pPr>
              <w:pStyle w:val="TableParagraph"/>
              <w:spacing w:before="11"/>
              <w:rPr>
                <w:rFonts w:ascii="Arial" w:hAnsi="Arial" w:cs="Arial"/>
                <w:sz w:val="12"/>
              </w:rPr>
            </w:pPr>
          </w:p>
          <w:p w14:paraId="769FFC60" w14:textId="77777777" w:rsidR="001215C0" w:rsidRPr="00D16A7A" w:rsidRDefault="00587B66">
            <w:pPr>
              <w:pStyle w:val="TableParagraph"/>
              <w:spacing w:line="292" w:lineRule="auto"/>
              <w:ind w:left="32" w:right="-44"/>
              <w:rPr>
                <w:rFonts w:ascii="Arial" w:hAnsi="Arial" w:cs="Arial"/>
                <w:sz w:val="13"/>
              </w:rPr>
            </w:pPr>
            <w:r w:rsidRPr="00D16A7A">
              <w:rPr>
                <w:rFonts w:ascii="Arial" w:hAnsi="Arial" w:cs="Arial"/>
                <w:w w:val="105"/>
                <w:sz w:val="13"/>
              </w:rPr>
              <w:t>Se cuenta con el procedimiento PDO-DIGD-01 de organización</w:t>
            </w:r>
            <w:r w:rsidRPr="00D16A7A">
              <w:rPr>
                <w:rFonts w:ascii="Arial" w:hAnsi="Arial" w:cs="Arial"/>
                <w:spacing w:val="1"/>
                <w:w w:val="105"/>
                <w:sz w:val="13"/>
              </w:rPr>
              <w:t xml:space="preserve"> </w:t>
            </w:r>
            <w:r w:rsidRPr="00D16A7A">
              <w:rPr>
                <w:rFonts w:ascii="Arial" w:hAnsi="Arial" w:cs="Arial"/>
                <w:w w:val="105"/>
                <w:sz w:val="13"/>
              </w:rPr>
              <w:t>documental, con el instructivo para foliación de documentos INT-DIGD-</w:t>
            </w:r>
            <w:r w:rsidRPr="00D16A7A">
              <w:rPr>
                <w:rFonts w:ascii="Arial" w:hAnsi="Arial" w:cs="Arial"/>
                <w:spacing w:val="-39"/>
                <w:w w:val="105"/>
                <w:sz w:val="13"/>
              </w:rPr>
              <w:t xml:space="preserve"> </w:t>
            </w:r>
            <w:r w:rsidRPr="00D16A7A">
              <w:rPr>
                <w:rFonts w:ascii="Arial" w:hAnsi="Arial" w:cs="Arial"/>
                <w:w w:val="105"/>
                <w:sz w:val="13"/>
              </w:rPr>
              <w:t>03,</w:t>
            </w:r>
            <w:r w:rsidRPr="00D16A7A">
              <w:rPr>
                <w:rFonts w:ascii="Arial" w:hAnsi="Arial" w:cs="Arial"/>
                <w:spacing w:val="1"/>
                <w:w w:val="105"/>
                <w:sz w:val="13"/>
              </w:rPr>
              <w:t xml:space="preserve"> </w:t>
            </w:r>
            <w:r w:rsidRPr="00D16A7A">
              <w:rPr>
                <w:rFonts w:ascii="Arial" w:hAnsi="Arial" w:cs="Arial"/>
                <w:w w:val="105"/>
                <w:sz w:val="13"/>
              </w:rPr>
              <w:t>con</w:t>
            </w:r>
            <w:r w:rsidRPr="00D16A7A">
              <w:rPr>
                <w:rFonts w:ascii="Arial" w:hAnsi="Arial" w:cs="Arial"/>
                <w:spacing w:val="1"/>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lista</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1"/>
                <w:w w:val="105"/>
                <w:sz w:val="13"/>
              </w:rPr>
              <w:t xml:space="preserve"> </w:t>
            </w:r>
            <w:r w:rsidRPr="00D16A7A">
              <w:rPr>
                <w:rFonts w:ascii="Arial" w:hAnsi="Arial" w:cs="Arial"/>
                <w:w w:val="105"/>
                <w:sz w:val="13"/>
              </w:rPr>
              <w:t>chequeo</w:t>
            </w:r>
            <w:r w:rsidRPr="00D16A7A">
              <w:rPr>
                <w:rFonts w:ascii="Arial" w:hAnsi="Arial" w:cs="Arial"/>
                <w:spacing w:val="2"/>
                <w:w w:val="105"/>
                <w:sz w:val="13"/>
              </w:rPr>
              <w:t xml:space="preserve"> </w:t>
            </w:r>
            <w:r w:rsidRPr="00D16A7A">
              <w:rPr>
                <w:rFonts w:ascii="Arial" w:hAnsi="Arial" w:cs="Arial"/>
                <w:w w:val="105"/>
                <w:sz w:val="13"/>
              </w:rPr>
              <w:t>historias</w:t>
            </w:r>
            <w:r w:rsidRPr="00D16A7A">
              <w:rPr>
                <w:rFonts w:ascii="Arial" w:hAnsi="Arial" w:cs="Arial"/>
                <w:spacing w:val="2"/>
                <w:w w:val="105"/>
                <w:sz w:val="13"/>
              </w:rPr>
              <w:t xml:space="preserve"> </w:t>
            </w:r>
            <w:r w:rsidRPr="00D16A7A">
              <w:rPr>
                <w:rFonts w:ascii="Arial" w:hAnsi="Arial" w:cs="Arial"/>
                <w:w w:val="105"/>
                <w:sz w:val="13"/>
              </w:rPr>
              <w:t>laborales</w:t>
            </w:r>
            <w:r w:rsidRPr="00D16A7A">
              <w:rPr>
                <w:rFonts w:ascii="Arial" w:hAnsi="Arial" w:cs="Arial"/>
                <w:spacing w:val="1"/>
                <w:w w:val="105"/>
                <w:sz w:val="13"/>
              </w:rPr>
              <w:t xml:space="preserve"> </w:t>
            </w:r>
            <w:r w:rsidRPr="00D16A7A">
              <w:rPr>
                <w:rFonts w:ascii="Arial" w:hAnsi="Arial" w:cs="Arial"/>
                <w:w w:val="105"/>
                <w:sz w:val="13"/>
              </w:rPr>
              <w:t>FOR-DIGD-08</w:t>
            </w:r>
            <w:r w:rsidRPr="00D16A7A">
              <w:rPr>
                <w:rFonts w:ascii="Arial" w:hAnsi="Arial" w:cs="Arial"/>
                <w:spacing w:val="1"/>
                <w:w w:val="105"/>
                <w:sz w:val="13"/>
              </w:rPr>
              <w:t xml:space="preserve"> </w:t>
            </w:r>
            <w:r w:rsidRPr="00D16A7A">
              <w:rPr>
                <w:rFonts w:ascii="Arial" w:hAnsi="Arial" w:cs="Arial"/>
                <w:w w:val="105"/>
                <w:sz w:val="13"/>
              </w:rPr>
              <w:t>y</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Hoja</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control de</w:t>
            </w:r>
            <w:r w:rsidRPr="00D16A7A">
              <w:rPr>
                <w:rFonts w:ascii="Arial" w:hAnsi="Arial" w:cs="Arial"/>
                <w:spacing w:val="-2"/>
                <w:w w:val="105"/>
                <w:sz w:val="13"/>
              </w:rPr>
              <w:t xml:space="preserve"> </w:t>
            </w:r>
            <w:r w:rsidRPr="00D16A7A">
              <w:rPr>
                <w:rFonts w:ascii="Arial" w:hAnsi="Arial" w:cs="Arial"/>
                <w:w w:val="105"/>
                <w:sz w:val="13"/>
              </w:rPr>
              <w:t>entrega</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historias</w:t>
            </w:r>
            <w:r w:rsidRPr="00D16A7A">
              <w:rPr>
                <w:rFonts w:ascii="Arial" w:hAnsi="Arial" w:cs="Arial"/>
                <w:spacing w:val="-1"/>
                <w:w w:val="105"/>
                <w:sz w:val="13"/>
              </w:rPr>
              <w:t xml:space="preserve"> </w:t>
            </w:r>
            <w:r w:rsidRPr="00D16A7A">
              <w:rPr>
                <w:rFonts w:ascii="Arial" w:hAnsi="Arial" w:cs="Arial"/>
                <w:w w:val="105"/>
                <w:sz w:val="13"/>
              </w:rPr>
              <w:t>laborales</w:t>
            </w:r>
            <w:r w:rsidRPr="00D16A7A">
              <w:rPr>
                <w:rFonts w:ascii="Arial" w:hAnsi="Arial" w:cs="Arial"/>
                <w:spacing w:val="-2"/>
                <w:w w:val="105"/>
                <w:sz w:val="13"/>
              </w:rPr>
              <w:t xml:space="preserve"> </w:t>
            </w:r>
            <w:r w:rsidRPr="00D16A7A">
              <w:rPr>
                <w:rFonts w:ascii="Arial" w:hAnsi="Arial" w:cs="Arial"/>
                <w:w w:val="105"/>
                <w:sz w:val="13"/>
              </w:rPr>
              <w:t>FOR-DIGD-10</w:t>
            </w:r>
          </w:p>
        </w:tc>
      </w:tr>
      <w:tr w:rsidR="001215C0" w:rsidRPr="00D16A7A" w14:paraId="234B922E" w14:textId="77777777">
        <w:trPr>
          <w:trHeight w:val="393"/>
        </w:trPr>
        <w:tc>
          <w:tcPr>
            <w:tcW w:w="439" w:type="dxa"/>
            <w:tcBorders>
              <w:top w:val="nil"/>
              <w:bottom w:val="nil"/>
              <w:right w:val="single" w:sz="6" w:space="0" w:color="000000"/>
            </w:tcBorders>
          </w:tcPr>
          <w:p w14:paraId="4669A5F3"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5E103E68"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Existe</w:t>
            </w:r>
            <w:r w:rsidRPr="00D16A7A">
              <w:rPr>
                <w:rFonts w:ascii="Arial" w:hAnsi="Arial" w:cs="Arial"/>
                <w:spacing w:val="-4"/>
                <w:w w:val="105"/>
                <w:sz w:val="13"/>
              </w:rPr>
              <w:t xml:space="preserve"> </w:t>
            </w:r>
            <w:r w:rsidRPr="00D16A7A">
              <w:rPr>
                <w:rFonts w:ascii="Arial" w:hAnsi="Arial" w:cs="Arial"/>
                <w:w w:val="105"/>
                <w:sz w:val="13"/>
              </w:rPr>
              <w:t>procedimiento</w:t>
            </w:r>
            <w:r w:rsidRPr="00D16A7A">
              <w:rPr>
                <w:rFonts w:ascii="Arial" w:hAnsi="Arial" w:cs="Arial"/>
                <w:spacing w:val="-2"/>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organización</w:t>
            </w:r>
            <w:r w:rsidRPr="00D16A7A">
              <w:rPr>
                <w:rFonts w:ascii="Arial" w:hAnsi="Arial" w:cs="Arial"/>
                <w:spacing w:val="-3"/>
                <w:w w:val="105"/>
                <w:sz w:val="13"/>
              </w:rPr>
              <w:t xml:space="preserve"> </w:t>
            </w:r>
            <w:r w:rsidRPr="00D16A7A">
              <w:rPr>
                <w:rFonts w:ascii="Arial" w:hAnsi="Arial" w:cs="Arial"/>
                <w:w w:val="105"/>
                <w:sz w:val="13"/>
              </w:rPr>
              <w:t>documental</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archivos</w:t>
            </w:r>
          </w:p>
          <w:p w14:paraId="30370189"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centrales</w:t>
            </w:r>
            <w:r w:rsidRPr="00D16A7A">
              <w:rPr>
                <w:rFonts w:ascii="Arial" w:hAnsi="Arial" w:cs="Arial"/>
                <w:spacing w:val="-4"/>
                <w:w w:val="105"/>
                <w:sz w:val="13"/>
              </w:rPr>
              <w:t xml:space="preserve"> </w:t>
            </w:r>
            <w:r w:rsidRPr="00D16A7A">
              <w:rPr>
                <w:rFonts w:ascii="Arial" w:hAnsi="Arial" w:cs="Arial"/>
                <w:w w:val="105"/>
                <w:sz w:val="13"/>
              </w:rPr>
              <w:t>o</w:t>
            </w:r>
            <w:r w:rsidRPr="00D16A7A">
              <w:rPr>
                <w:rFonts w:ascii="Arial" w:hAnsi="Arial" w:cs="Arial"/>
                <w:spacing w:val="-2"/>
                <w:w w:val="105"/>
                <w:sz w:val="13"/>
              </w:rPr>
              <w:t xml:space="preserve"> </w:t>
            </w:r>
            <w:r w:rsidRPr="00D16A7A">
              <w:rPr>
                <w:rFonts w:ascii="Arial" w:hAnsi="Arial" w:cs="Arial"/>
                <w:w w:val="105"/>
                <w:sz w:val="13"/>
              </w:rPr>
              <w:t>inactivos?</w:t>
            </w:r>
          </w:p>
        </w:tc>
        <w:tc>
          <w:tcPr>
            <w:tcW w:w="879" w:type="dxa"/>
            <w:tcBorders>
              <w:top w:val="single" w:sz="6" w:space="0" w:color="000000"/>
              <w:left w:val="single" w:sz="6" w:space="0" w:color="000000"/>
              <w:bottom w:val="single" w:sz="6" w:space="0" w:color="000000"/>
              <w:right w:val="single" w:sz="6" w:space="0" w:color="000000"/>
            </w:tcBorders>
          </w:tcPr>
          <w:p w14:paraId="4942B1DF" w14:textId="77777777" w:rsidR="001215C0" w:rsidRPr="00D16A7A" w:rsidRDefault="00587B66">
            <w:pPr>
              <w:pStyle w:val="TableParagraph"/>
              <w:spacing w:before="115"/>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1EAE8E55"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29970FF2" w14:textId="77777777" w:rsidR="001215C0" w:rsidRPr="00D16A7A" w:rsidRDefault="001215C0">
            <w:pPr>
              <w:pStyle w:val="TableParagraph"/>
              <w:rPr>
                <w:rFonts w:ascii="Arial" w:hAnsi="Arial" w:cs="Arial"/>
                <w:sz w:val="12"/>
              </w:rPr>
            </w:pPr>
          </w:p>
        </w:tc>
      </w:tr>
      <w:tr w:rsidR="001215C0" w:rsidRPr="00D16A7A" w14:paraId="6C7871C6" w14:textId="77777777">
        <w:trPr>
          <w:trHeight w:val="392"/>
        </w:trPr>
        <w:tc>
          <w:tcPr>
            <w:tcW w:w="439" w:type="dxa"/>
            <w:tcBorders>
              <w:top w:val="nil"/>
              <w:bottom w:val="nil"/>
              <w:right w:val="single" w:sz="6" w:space="0" w:color="000000"/>
            </w:tcBorders>
          </w:tcPr>
          <w:p w14:paraId="2533AB54"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4A408D55"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archivo está</w:t>
            </w:r>
            <w:r w:rsidRPr="00D16A7A">
              <w:rPr>
                <w:rFonts w:ascii="Arial" w:hAnsi="Arial" w:cs="Arial"/>
                <w:spacing w:val="-3"/>
                <w:w w:val="105"/>
                <w:sz w:val="13"/>
              </w:rPr>
              <w:t xml:space="preserve"> </w:t>
            </w:r>
            <w:r w:rsidRPr="00D16A7A">
              <w:rPr>
                <w:rFonts w:ascii="Arial" w:hAnsi="Arial" w:cs="Arial"/>
                <w:w w:val="105"/>
                <w:sz w:val="13"/>
              </w:rPr>
              <w:t>organizado</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acuerdo</w:t>
            </w:r>
            <w:r w:rsidRPr="00D16A7A">
              <w:rPr>
                <w:rFonts w:ascii="Arial" w:hAnsi="Arial" w:cs="Arial"/>
                <w:spacing w:val="-1"/>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2"/>
                <w:w w:val="105"/>
                <w:sz w:val="13"/>
              </w:rPr>
              <w:t xml:space="preserve"> </w:t>
            </w:r>
            <w:r w:rsidRPr="00D16A7A">
              <w:rPr>
                <w:rFonts w:ascii="Arial" w:hAnsi="Arial" w:cs="Arial"/>
                <w:w w:val="105"/>
                <w:sz w:val="13"/>
              </w:rPr>
              <w:t>políticas</w:t>
            </w:r>
            <w:r w:rsidRPr="00D16A7A">
              <w:rPr>
                <w:rFonts w:ascii="Arial" w:hAnsi="Arial" w:cs="Arial"/>
                <w:spacing w:val="-3"/>
                <w:w w:val="105"/>
                <w:sz w:val="13"/>
              </w:rPr>
              <w:t xml:space="preserve"> </w:t>
            </w:r>
            <w:r w:rsidRPr="00D16A7A">
              <w:rPr>
                <w:rFonts w:ascii="Arial" w:hAnsi="Arial" w:cs="Arial"/>
                <w:w w:val="105"/>
                <w:sz w:val="13"/>
              </w:rPr>
              <w:t>y</w:t>
            </w:r>
          </w:p>
          <w:p w14:paraId="297ACB39"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procedimientos</w:t>
            </w:r>
            <w:r w:rsidRPr="00D16A7A">
              <w:rPr>
                <w:rFonts w:ascii="Arial" w:hAnsi="Arial" w:cs="Arial"/>
                <w:spacing w:val="-5"/>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gestión</w:t>
            </w:r>
            <w:r w:rsidRPr="00D16A7A">
              <w:rPr>
                <w:rFonts w:ascii="Arial" w:hAnsi="Arial" w:cs="Arial"/>
                <w:spacing w:val="-4"/>
                <w:w w:val="105"/>
                <w:sz w:val="13"/>
              </w:rPr>
              <w:t xml:space="preserve"> </w:t>
            </w:r>
            <w:r w:rsidRPr="00D16A7A">
              <w:rPr>
                <w:rFonts w:ascii="Arial" w:hAnsi="Arial" w:cs="Arial"/>
                <w:w w:val="105"/>
                <w:sz w:val="13"/>
              </w:rPr>
              <w:t>documental?</w:t>
            </w:r>
          </w:p>
        </w:tc>
        <w:tc>
          <w:tcPr>
            <w:tcW w:w="879" w:type="dxa"/>
            <w:tcBorders>
              <w:top w:val="single" w:sz="6" w:space="0" w:color="000000"/>
              <w:left w:val="single" w:sz="6" w:space="0" w:color="000000"/>
              <w:bottom w:val="single" w:sz="6" w:space="0" w:color="000000"/>
              <w:right w:val="single" w:sz="6" w:space="0" w:color="000000"/>
            </w:tcBorders>
          </w:tcPr>
          <w:p w14:paraId="66D31F46"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4C63AAE7" w14:textId="77777777" w:rsidR="001215C0" w:rsidRPr="00D16A7A" w:rsidRDefault="00587B66">
            <w:pPr>
              <w:pStyle w:val="TableParagraph"/>
              <w:spacing w:before="110"/>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26A03E08" w14:textId="77777777" w:rsidR="001215C0" w:rsidRPr="00D16A7A" w:rsidRDefault="00587B66">
            <w:pPr>
              <w:pStyle w:val="TableParagraph"/>
              <w:spacing w:before="100"/>
              <w:ind w:left="32"/>
              <w:rPr>
                <w:rFonts w:ascii="Arial" w:hAnsi="Arial" w:cs="Arial"/>
                <w:sz w:val="13"/>
              </w:rPr>
            </w:pPr>
            <w:r w:rsidRPr="00D16A7A">
              <w:rPr>
                <w:rFonts w:ascii="Arial" w:hAnsi="Arial" w:cs="Arial"/>
                <w:w w:val="105"/>
                <w:sz w:val="13"/>
              </w:rPr>
              <w:t>No</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2"/>
                <w:w w:val="105"/>
                <w:sz w:val="13"/>
              </w:rPr>
              <w:t xml:space="preserve"> </w:t>
            </w:r>
            <w:r w:rsidRPr="00D16A7A">
              <w:rPr>
                <w:rFonts w:ascii="Arial" w:hAnsi="Arial" w:cs="Arial"/>
                <w:w w:val="105"/>
                <w:sz w:val="13"/>
              </w:rPr>
              <w:t>han</w:t>
            </w:r>
            <w:r w:rsidRPr="00D16A7A">
              <w:rPr>
                <w:rFonts w:ascii="Arial" w:hAnsi="Arial" w:cs="Arial"/>
                <w:spacing w:val="-3"/>
                <w:w w:val="105"/>
                <w:sz w:val="13"/>
              </w:rPr>
              <w:t xml:space="preserve"> </w:t>
            </w:r>
            <w:r w:rsidRPr="00D16A7A">
              <w:rPr>
                <w:rFonts w:ascii="Arial" w:hAnsi="Arial" w:cs="Arial"/>
                <w:w w:val="105"/>
                <w:sz w:val="13"/>
              </w:rPr>
              <w:t>aplicado</w:t>
            </w:r>
            <w:r w:rsidRPr="00D16A7A">
              <w:rPr>
                <w:rFonts w:ascii="Arial" w:hAnsi="Arial" w:cs="Arial"/>
                <w:spacing w:val="-2"/>
                <w:w w:val="105"/>
                <w:sz w:val="13"/>
              </w:rPr>
              <w:t xml:space="preserve"> </w:t>
            </w:r>
            <w:r w:rsidRPr="00D16A7A">
              <w:rPr>
                <w:rFonts w:ascii="Arial" w:hAnsi="Arial" w:cs="Arial"/>
                <w:w w:val="105"/>
                <w:sz w:val="13"/>
              </w:rPr>
              <w:t>las</w:t>
            </w:r>
            <w:r w:rsidRPr="00D16A7A">
              <w:rPr>
                <w:rFonts w:ascii="Arial" w:hAnsi="Arial" w:cs="Arial"/>
                <w:spacing w:val="-2"/>
                <w:w w:val="105"/>
                <w:sz w:val="13"/>
              </w:rPr>
              <w:t xml:space="preserve"> </w:t>
            </w:r>
            <w:r w:rsidRPr="00D16A7A">
              <w:rPr>
                <w:rFonts w:ascii="Arial" w:hAnsi="Arial" w:cs="Arial"/>
                <w:w w:val="105"/>
                <w:sz w:val="13"/>
              </w:rPr>
              <w:t>tablas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retención</w:t>
            </w:r>
            <w:r w:rsidRPr="00D16A7A">
              <w:rPr>
                <w:rFonts w:ascii="Arial" w:hAnsi="Arial" w:cs="Arial"/>
                <w:spacing w:val="-3"/>
                <w:w w:val="105"/>
                <w:sz w:val="13"/>
              </w:rPr>
              <w:t xml:space="preserve"> </w:t>
            </w:r>
            <w:r w:rsidRPr="00D16A7A">
              <w:rPr>
                <w:rFonts w:ascii="Arial" w:hAnsi="Arial" w:cs="Arial"/>
                <w:w w:val="105"/>
                <w:sz w:val="13"/>
              </w:rPr>
              <w:t>documental</w:t>
            </w:r>
          </w:p>
        </w:tc>
      </w:tr>
      <w:tr w:rsidR="001215C0" w:rsidRPr="00D16A7A" w14:paraId="797877B8" w14:textId="77777777">
        <w:trPr>
          <w:trHeight w:val="393"/>
        </w:trPr>
        <w:tc>
          <w:tcPr>
            <w:tcW w:w="439" w:type="dxa"/>
            <w:tcBorders>
              <w:top w:val="nil"/>
              <w:bottom w:val="nil"/>
              <w:right w:val="single" w:sz="6" w:space="0" w:color="000000"/>
            </w:tcBorders>
          </w:tcPr>
          <w:p w14:paraId="63B1B3F6"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3351C819"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Están</w:t>
            </w:r>
            <w:r w:rsidRPr="00D16A7A">
              <w:rPr>
                <w:rFonts w:ascii="Arial" w:hAnsi="Arial" w:cs="Arial"/>
                <w:spacing w:val="-4"/>
                <w:w w:val="105"/>
                <w:sz w:val="13"/>
              </w:rPr>
              <w:t xml:space="preserve"> </w:t>
            </w:r>
            <w:r w:rsidRPr="00D16A7A">
              <w:rPr>
                <w:rFonts w:ascii="Arial" w:hAnsi="Arial" w:cs="Arial"/>
                <w:w w:val="105"/>
                <w:sz w:val="13"/>
              </w:rPr>
              <w:t>rotuladas</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2"/>
                <w:w w:val="105"/>
                <w:sz w:val="13"/>
              </w:rPr>
              <w:t xml:space="preserve"> </w:t>
            </w:r>
            <w:r w:rsidRPr="00D16A7A">
              <w:rPr>
                <w:rFonts w:ascii="Arial" w:hAnsi="Arial" w:cs="Arial"/>
                <w:w w:val="105"/>
                <w:sz w:val="13"/>
              </w:rPr>
              <w:t>unidades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almacenamiento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acuerdo</w:t>
            </w:r>
            <w:r w:rsidRPr="00D16A7A">
              <w:rPr>
                <w:rFonts w:ascii="Arial" w:hAnsi="Arial" w:cs="Arial"/>
                <w:spacing w:val="-2"/>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las</w:t>
            </w:r>
          </w:p>
          <w:p w14:paraId="637637DA"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TRD?</w:t>
            </w:r>
          </w:p>
        </w:tc>
        <w:tc>
          <w:tcPr>
            <w:tcW w:w="879" w:type="dxa"/>
            <w:tcBorders>
              <w:top w:val="single" w:sz="6" w:space="0" w:color="000000"/>
              <w:left w:val="single" w:sz="6" w:space="0" w:color="000000"/>
              <w:bottom w:val="single" w:sz="6" w:space="0" w:color="000000"/>
              <w:right w:val="single" w:sz="6" w:space="0" w:color="000000"/>
            </w:tcBorders>
          </w:tcPr>
          <w:p w14:paraId="49499F0E"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2867B567" w14:textId="77777777" w:rsidR="001215C0" w:rsidRPr="00D16A7A" w:rsidRDefault="00587B66">
            <w:pPr>
              <w:pStyle w:val="TableParagraph"/>
              <w:spacing w:before="110"/>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2DA6F7AD" w14:textId="77777777" w:rsidR="001215C0" w:rsidRPr="00D16A7A" w:rsidRDefault="001215C0">
            <w:pPr>
              <w:pStyle w:val="TableParagraph"/>
              <w:rPr>
                <w:rFonts w:ascii="Arial" w:hAnsi="Arial" w:cs="Arial"/>
                <w:sz w:val="12"/>
              </w:rPr>
            </w:pPr>
          </w:p>
        </w:tc>
      </w:tr>
      <w:tr w:rsidR="001215C0" w:rsidRPr="00D16A7A" w14:paraId="273FB543" w14:textId="77777777">
        <w:trPr>
          <w:trHeight w:val="392"/>
        </w:trPr>
        <w:tc>
          <w:tcPr>
            <w:tcW w:w="439" w:type="dxa"/>
            <w:tcBorders>
              <w:top w:val="nil"/>
              <w:bottom w:val="nil"/>
              <w:right w:val="single" w:sz="6" w:space="0" w:color="000000"/>
            </w:tcBorders>
          </w:tcPr>
          <w:p w14:paraId="1D95BFD0"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14EC4CAE"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Existe</w:t>
            </w:r>
            <w:r w:rsidRPr="00D16A7A">
              <w:rPr>
                <w:rFonts w:ascii="Arial" w:hAnsi="Arial" w:cs="Arial"/>
                <w:spacing w:val="-4"/>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central?</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484678F1" w14:textId="77777777" w:rsidR="001215C0" w:rsidRPr="00D16A7A" w:rsidRDefault="00587B66">
            <w:pPr>
              <w:pStyle w:val="TableParagraph"/>
              <w:spacing w:before="115"/>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529A8533"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0CF4D297" w14:textId="77777777" w:rsidR="001215C0" w:rsidRPr="00D16A7A" w:rsidRDefault="001215C0">
            <w:pPr>
              <w:pStyle w:val="TableParagraph"/>
              <w:rPr>
                <w:rFonts w:ascii="Arial" w:hAnsi="Arial" w:cs="Arial"/>
                <w:sz w:val="12"/>
              </w:rPr>
            </w:pPr>
          </w:p>
        </w:tc>
      </w:tr>
      <w:tr w:rsidR="001215C0" w:rsidRPr="00D16A7A" w14:paraId="403CBE04" w14:textId="77777777">
        <w:trPr>
          <w:trHeight w:val="597"/>
        </w:trPr>
        <w:tc>
          <w:tcPr>
            <w:tcW w:w="439" w:type="dxa"/>
            <w:tcBorders>
              <w:top w:val="nil"/>
              <w:bottom w:val="nil"/>
              <w:right w:val="single" w:sz="6" w:space="0" w:color="000000"/>
            </w:tcBorders>
          </w:tcPr>
          <w:p w14:paraId="52198CFA"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39423128" w14:textId="77777777" w:rsidR="001215C0" w:rsidRPr="00D16A7A" w:rsidRDefault="00587B66">
            <w:pPr>
              <w:pStyle w:val="TableParagraph"/>
              <w:spacing w:before="115" w:line="292" w:lineRule="auto"/>
              <w:ind w:left="33" w:right="29"/>
              <w:rPr>
                <w:rFonts w:ascii="Arial" w:hAnsi="Arial" w:cs="Arial"/>
                <w:sz w:val="13"/>
              </w:rPr>
            </w:pPr>
            <w:proofErr w:type="gramStart"/>
            <w:r w:rsidRPr="00D16A7A">
              <w:rPr>
                <w:rFonts w:ascii="Arial" w:hAnsi="Arial" w:cs="Arial"/>
                <w:w w:val="105"/>
                <w:sz w:val="13"/>
              </w:rPr>
              <w:t>Existe procedimiento o política para la organización documental en el</w:t>
            </w:r>
            <w:r w:rsidRPr="00D16A7A">
              <w:rPr>
                <w:rFonts w:ascii="Arial" w:hAnsi="Arial" w:cs="Arial"/>
                <w:spacing w:val="-39"/>
                <w:w w:val="105"/>
                <w:sz w:val="13"/>
              </w:rPr>
              <w:t xml:space="preserve"> </w:t>
            </w:r>
            <w:r w:rsidRPr="00D16A7A">
              <w:rPr>
                <w:rFonts w:ascii="Arial" w:hAnsi="Arial" w:cs="Arial"/>
                <w:w w:val="105"/>
                <w:sz w:val="13"/>
              </w:rPr>
              <w:t>archivo central?</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3B64994F"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1D5A3402" w14:textId="77777777" w:rsidR="001215C0" w:rsidRPr="00D16A7A" w:rsidRDefault="001215C0">
            <w:pPr>
              <w:pStyle w:val="TableParagraph"/>
              <w:spacing w:before="4"/>
              <w:rPr>
                <w:rFonts w:ascii="Arial" w:hAnsi="Arial" w:cs="Arial"/>
                <w:sz w:val="18"/>
              </w:rPr>
            </w:pPr>
          </w:p>
          <w:p w14:paraId="2889EF12" w14:textId="77777777" w:rsidR="001215C0" w:rsidRPr="00D16A7A" w:rsidRDefault="00587B66">
            <w:pPr>
              <w:pStyle w:val="TableParagraph"/>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4EA53DCF" w14:textId="77777777" w:rsidR="001215C0" w:rsidRPr="00D16A7A" w:rsidRDefault="00587B66">
            <w:pPr>
              <w:pStyle w:val="TableParagraph"/>
              <w:spacing w:before="23" w:line="292" w:lineRule="auto"/>
              <w:ind w:left="32"/>
              <w:rPr>
                <w:rFonts w:ascii="Arial" w:hAnsi="Arial" w:cs="Arial"/>
                <w:sz w:val="13"/>
              </w:rPr>
            </w:pPr>
            <w:r w:rsidRPr="00D16A7A">
              <w:rPr>
                <w:rFonts w:ascii="Arial" w:hAnsi="Arial" w:cs="Arial"/>
                <w:w w:val="105"/>
                <w:sz w:val="13"/>
              </w:rPr>
              <w:t>El procedimiento de organización documental no describe la</w:t>
            </w:r>
            <w:r w:rsidRPr="00D16A7A">
              <w:rPr>
                <w:rFonts w:ascii="Arial" w:hAnsi="Arial" w:cs="Arial"/>
                <w:spacing w:val="1"/>
                <w:w w:val="105"/>
                <w:sz w:val="13"/>
              </w:rPr>
              <w:t xml:space="preserve"> </w:t>
            </w:r>
            <w:r w:rsidRPr="00D16A7A">
              <w:rPr>
                <w:rFonts w:ascii="Arial" w:hAnsi="Arial" w:cs="Arial"/>
                <w:w w:val="105"/>
                <w:sz w:val="13"/>
              </w:rPr>
              <w:t>organización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2"/>
                <w:w w:val="105"/>
                <w:sz w:val="13"/>
              </w:rPr>
              <w:t xml:space="preserve"> </w:t>
            </w:r>
            <w:r w:rsidRPr="00D16A7A">
              <w:rPr>
                <w:rFonts w:ascii="Arial" w:hAnsi="Arial" w:cs="Arial"/>
                <w:w w:val="105"/>
                <w:sz w:val="13"/>
              </w:rPr>
              <w:t>depósitos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central</w:t>
            </w:r>
            <w:r w:rsidRPr="00D16A7A">
              <w:rPr>
                <w:rFonts w:ascii="Arial" w:hAnsi="Arial" w:cs="Arial"/>
                <w:spacing w:val="-2"/>
                <w:w w:val="105"/>
                <w:sz w:val="13"/>
              </w:rPr>
              <w:t xml:space="preserve"> </w:t>
            </w:r>
            <w:r w:rsidRPr="00D16A7A">
              <w:rPr>
                <w:rFonts w:ascii="Arial" w:hAnsi="Arial" w:cs="Arial"/>
                <w:w w:val="105"/>
                <w:sz w:val="13"/>
              </w:rPr>
              <w:t>ni</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ordenación</w:t>
            </w:r>
            <w:r w:rsidRPr="00D16A7A">
              <w:rPr>
                <w:rFonts w:ascii="Arial" w:hAnsi="Arial" w:cs="Arial"/>
                <w:spacing w:val="-2"/>
                <w:w w:val="105"/>
                <w:sz w:val="13"/>
              </w:rPr>
              <w:t xml:space="preserve"> </w:t>
            </w:r>
            <w:r w:rsidRPr="00D16A7A">
              <w:rPr>
                <w:rFonts w:ascii="Arial" w:hAnsi="Arial" w:cs="Arial"/>
                <w:w w:val="105"/>
                <w:sz w:val="13"/>
              </w:rPr>
              <w:t>de</w:t>
            </w:r>
          </w:p>
          <w:p w14:paraId="344117D9" w14:textId="77777777" w:rsidR="001215C0" w:rsidRPr="00D16A7A" w:rsidRDefault="00587B66">
            <w:pPr>
              <w:pStyle w:val="TableParagraph"/>
              <w:spacing w:before="2"/>
              <w:ind w:left="32"/>
              <w:rPr>
                <w:rFonts w:ascii="Arial" w:hAnsi="Arial" w:cs="Arial"/>
                <w:sz w:val="13"/>
              </w:rPr>
            </w:pPr>
            <w:r w:rsidRPr="00D16A7A">
              <w:rPr>
                <w:rFonts w:ascii="Arial" w:hAnsi="Arial" w:cs="Arial"/>
                <w:w w:val="105"/>
                <w:sz w:val="13"/>
              </w:rPr>
              <w:t>los</w:t>
            </w:r>
            <w:r w:rsidRPr="00D16A7A">
              <w:rPr>
                <w:rFonts w:ascii="Arial" w:hAnsi="Arial" w:cs="Arial"/>
                <w:spacing w:val="-4"/>
                <w:w w:val="105"/>
                <w:sz w:val="13"/>
              </w:rPr>
              <w:t xml:space="preserve"> </w:t>
            </w:r>
            <w:r w:rsidRPr="00D16A7A">
              <w:rPr>
                <w:rFonts w:ascii="Arial" w:hAnsi="Arial" w:cs="Arial"/>
                <w:w w:val="105"/>
                <w:sz w:val="13"/>
              </w:rPr>
              <w:t>documentos</w:t>
            </w:r>
            <w:r w:rsidRPr="00D16A7A">
              <w:rPr>
                <w:rFonts w:ascii="Arial" w:hAnsi="Arial" w:cs="Arial"/>
                <w:spacing w:val="-3"/>
                <w:w w:val="105"/>
                <w:sz w:val="13"/>
              </w:rPr>
              <w:t xml:space="preserve"> </w:t>
            </w:r>
            <w:r w:rsidRPr="00D16A7A">
              <w:rPr>
                <w:rFonts w:ascii="Arial" w:hAnsi="Arial" w:cs="Arial"/>
                <w:w w:val="105"/>
                <w:sz w:val="13"/>
              </w:rPr>
              <w:t>inactivos</w:t>
            </w:r>
          </w:p>
        </w:tc>
      </w:tr>
      <w:tr w:rsidR="001215C0" w:rsidRPr="00D16A7A" w14:paraId="45C3D425" w14:textId="77777777">
        <w:trPr>
          <w:trHeight w:val="587"/>
        </w:trPr>
        <w:tc>
          <w:tcPr>
            <w:tcW w:w="439" w:type="dxa"/>
            <w:tcBorders>
              <w:top w:val="nil"/>
              <w:bottom w:val="nil"/>
              <w:right w:val="single" w:sz="6" w:space="0" w:color="000000"/>
            </w:tcBorders>
          </w:tcPr>
          <w:p w14:paraId="755285A7"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79DE4E93" w14:textId="77777777" w:rsidR="001215C0" w:rsidRPr="00D16A7A" w:rsidRDefault="00587B66">
            <w:pPr>
              <w:pStyle w:val="TableParagraph"/>
              <w:spacing w:before="110" w:line="292" w:lineRule="auto"/>
              <w:ind w:left="33" w:right="188"/>
              <w:rPr>
                <w:rFonts w:ascii="Arial" w:hAnsi="Arial" w:cs="Arial"/>
                <w:sz w:val="13"/>
              </w:rPr>
            </w:pPr>
            <w:proofErr w:type="gramStart"/>
            <w:r w:rsidRPr="00D16A7A">
              <w:rPr>
                <w:rFonts w:ascii="Arial" w:hAnsi="Arial" w:cs="Arial"/>
                <w:w w:val="105"/>
                <w:sz w:val="13"/>
              </w:rPr>
              <w:t>Se han clasificado, ordenado, depurado, almacenado y valorado los</w:t>
            </w:r>
            <w:r w:rsidRPr="00D16A7A">
              <w:rPr>
                <w:rFonts w:ascii="Arial" w:hAnsi="Arial" w:cs="Arial"/>
                <w:spacing w:val="-39"/>
                <w:w w:val="105"/>
                <w:sz w:val="13"/>
              </w:rPr>
              <w:t xml:space="preserve"> </w:t>
            </w:r>
            <w:r w:rsidRPr="00D16A7A">
              <w:rPr>
                <w:rFonts w:ascii="Arial" w:hAnsi="Arial" w:cs="Arial"/>
                <w:w w:val="105"/>
                <w:sz w:val="13"/>
              </w:rPr>
              <w:t>fondos</w:t>
            </w:r>
            <w:r w:rsidRPr="00D16A7A">
              <w:rPr>
                <w:rFonts w:ascii="Arial" w:hAnsi="Arial" w:cs="Arial"/>
                <w:spacing w:val="-2"/>
                <w:w w:val="105"/>
                <w:sz w:val="13"/>
              </w:rPr>
              <w:t xml:space="preserve"> </w:t>
            </w:r>
            <w:r w:rsidRPr="00D16A7A">
              <w:rPr>
                <w:rFonts w:ascii="Arial" w:hAnsi="Arial" w:cs="Arial"/>
                <w:w w:val="105"/>
                <w:sz w:val="13"/>
              </w:rPr>
              <w:t>acumulados?</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607967CB"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2C8FC378" w14:textId="77777777" w:rsidR="001215C0" w:rsidRPr="00D16A7A" w:rsidRDefault="001215C0">
            <w:pPr>
              <w:pStyle w:val="TableParagraph"/>
              <w:spacing w:before="11"/>
              <w:rPr>
                <w:rFonts w:ascii="Arial" w:hAnsi="Arial" w:cs="Arial"/>
                <w:sz w:val="17"/>
              </w:rPr>
            </w:pPr>
          </w:p>
          <w:p w14:paraId="224A9B93" w14:textId="77777777" w:rsidR="001215C0" w:rsidRPr="00D16A7A" w:rsidRDefault="00587B66">
            <w:pPr>
              <w:pStyle w:val="TableParagraph"/>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233F2D19" w14:textId="77777777" w:rsidR="001215C0" w:rsidRPr="00D16A7A" w:rsidRDefault="00587B66">
            <w:pPr>
              <w:pStyle w:val="TableParagraph"/>
              <w:spacing w:before="19" w:line="292" w:lineRule="auto"/>
              <w:ind w:left="32" w:right="37"/>
              <w:rPr>
                <w:rFonts w:ascii="Arial" w:hAnsi="Arial" w:cs="Arial"/>
                <w:sz w:val="13"/>
              </w:rPr>
            </w:pPr>
            <w:r w:rsidRPr="00D16A7A">
              <w:rPr>
                <w:rFonts w:ascii="Arial" w:hAnsi="Arial" w:cs="Arial"/>
                <w:w w:val="105"/>
                <w:sz w:val="13"/>
              </w:rPr>
              <w:t>Los fondos acumulados cuentan con una clasificación por procedencia</w:t>
            </w:r>
            <w:r w:rsidRPr="00D16A7A">
              <w:rPr>
                <w:rFonts w:ascii="Arial" w:hAnsi="Arial" w:cs="Arial"/>
                <w:spacing w:val="-39"/>
                <w:w w:val="105"/>
                <w:sz w:val="13"/>
              </w:rPr>
              <w:t xml:space="preserve"> </w:t>
            </w:r>
            <w:r w:rsidRPr="00D16A7A">
              <w:rPr>
                <w:rFonts w:ascii="Arial" w:hAnsi="Arial" w:cs="Arial"/>
                <w:w w:val="105"/>
                <w:sz w:val="13"/>
              </w:rPr>
              <w:t>pero</w:t>
            </w:r>
            <w:r w:rsidRPr="00D16A7A">
              <w:rPr>
                <w:rFonts w:ascii="Arial" w:hAnsi="Arial" w:cs="Arial"/>
                <w:spacing w:val="-2"/>
                <w:w w:val="105"/>
                <w:sz w:val="13"/>
              </w:rPr>
              <w:t xml:space="preserve"> </w:t>
            </w:r>
            <w:r w:rsidRPr="00D16A7A">
              <w:rPr>
                <w:rFonts w:ascii="Arial" w:hAnsi="Arial" w:cs="Arial"/>
                <w:w w:val="105"/>
                <w:sz w:val="13"/>
              </w:rPr>
              <w:t>no</w:t>
            </w:r>
            <w:r w:rsidRPr="00D16A7A">
              <w:rPr>
                <w:rFonts w:ascii="Arial" w:hAnsi="Arial" w:cs="Arial"/>
                <w:spacing w:val="-1"/>
                <w:w w:val="105"/>
                <w:sz w:val="13"/>
              </w:rPr>
              <w:t xml:space="preserve"> </w:t>
            </w:r>
            <w:r w:rsidRPr="00D16A7A">
              <w:rPr>
                <w:rFonts w:ascii="Arial" w:hAnsi="Arial" w:cs="Arial"/>
                <w:w w:val="105"/>
                <w:sz w:val="13"/>
              </w:rPr>
              <w:t>se</w:t>
            </w:r>
            <w:r w:rsidRPr="00D16A7A">
              <w:rPr>
                <w:rFonts w:ascii="Arial" w:hAnsi="Arial" w:cs="Arial"/>
                <w:spacing w:val="-2"/>
                <w:w w:val="105"/>
                <w:sz w:val="13"/>
              </w:rPr>
              <w:t xml:space="preserve"> </w:t>
            </w:r>
            <w:r w:rsidRPr="00D16A7A">
              <w:rPr>
                <w:rFonts w:ascii="Arial" w:hAnsi="Arial" w:cs="Arial"/>
                <w:w w:val="105"/>
                <w:sz w:val="13"/>
              </w:rPr>
              <w:t>han</w:t>
            </w:r>
            <w:r w:rsidRPr="00D16A7A">
              <w:rPr>
                <w:rFonts w:ascii="Arial" w:hAnsi="Arial" w:cs="Arial"/>
                <w:spacing w:val="-2"/>
                <w:w w:val="105"/>
                <w:sz w:val="13"/>
              </w:rPr>
              <w:t xml:space="preserve"> </w:t>
            </w:r>
            <w:r w:rsidRPr="00D16A7A">
              <w:rPr>
                <w:rFonts w:ascii="Arial" w:hAnsi="Arial" w:cs="Arial"/>
                <w:w w:val="105"/>
                <w:sz w:val="13"/>
              </w:rPr>
              <w:t>realizado</w:t>
            </w:r>
            <w:r w:rsidRPr="00D16A7A">
              <w:rPr>
                <w:rFonts w:ascii="Arial" w:hAnsi="Arial" w:cs="Arial"/>
                <w:spacing w:val="-1"/>
                <w:w w:val="105"/>
                <w:sz w:val="13"/>
              </w:rPr>
              <w:t xml:space="preserve"> </w:t>
            </w:r>
            <w:r w:rsidRPr="00D16A7A">
              <w:rPr>
                <w:rFonts w:ascii="Arial" w:hAnsi="Arial" w:cs="Arial"/>
                <w:w w:val="105"/>
                <w:sz w:val="13"/>
              </w:rPr>
              <w:t>procesos</w:t>
            </w:r>
            <w:r w:rsidRPr="00D16A7A">
              <w:rPr>
                <w:rFonts w:ascii="Arial" w:hAnsi="Arial" w:cs="Arial"/>
                <w:spacing w:val="-2"/>
                <w:w w:val="105"/>
                <w:sz w:val="13"/>
              </w:rPr>
              <w:t xml:space="preserve"> </w:t>
            </w:r>
            <w:r w:rsidRPr="00D16A7A">
              <w:rPr>
                <w:rFonts w:ascii="Arial" w:hAnsi="Arial" w:cs="Arial"/>
                <w:w w:val="105"/>
                <w:sz w:val="13"/>
              </w:rPr>
              <w:t>técnico</w:t>
            </w:r>
            <w:r w:rsidRPr="00D16A7A">
              <w:rPr>
                <w:rFonts w:ascii="Arial" w:hAnsi="Arial" w:cs="Arial"/>
                <w:spacing w:val="-1"/>
                <w:w w:val="105"/>
                <w:sz w:val="13"/>
              </w:rPr>
              <w:t xml:space="preserve"> </w:t>
            </w:r>
            <w:r w:rsidRPr="00D16A7A">
              <w:rPr>
                <w:rFonts w:ascii="Arial" w:hAnsi="Arial" w:cs="Arial"/>
                <w:w w:val="105"/>
                <w:sz w:val="13"/>
              </w:rPr>
              <w:t>archivísticos</w:t>
            </w:r>
            <w:r w:rsidRPr="00D16A7A">
              <w:rPr>
                <w:rFonts w:ascii="Arial" w:hAnsi="Arial" w:cs="Arial"/>
                <w:spacing w:val="-2"/>
                <w:w w:val="105"/>
                <w:sz w:val="13"/>
              </w:rPr>
              <w:t xml:space="preserve"> </w:t>
            </w:r>
            <w:r w:rsidRPr="00D16A7A">
              <w:rPr>
                <w:rFonts w:ascii="Arial" w:hAnsi="Arial" w:cs="Arial"/>
                <w:w w:val="105"/>
                <w:sz w:val="13"/>
              </w:rPr>
              <w:t>para</w:t>
            </w:r>
            <w:r w:rsidRPr="00D16A7A">
              <w:rPr>
                <w:rFonts w:ascii="Arial" w:hAnsi="Arial" w:cs="Arial"/>
                <w:spacing w:val="-2"/>
                <w:w w:val="105"/>
                <w:sz w:val="13"/>
              </w:rPr>
              <w:t xml:space="preserve"> </w:t>
            </w:r>
            <w:r w:rsidRPr="00D16A7A">
              <w:rPr>
                <w:rFonts w:ascii="Arial" w:hAnsi="Arial" w:cs="Arial"/>
                <w:w w:val="105"/>
                <w:sz w:val="13"/>
              </w:rPr>
              <w:t>la</w:t>
            </w:r>
          </w:p>
          <w:p w14:paraId="49B1D1A0" w14:textId="77777777" w:rsidR="001215C0" w:rsidRPr="00D16A7A" w:rsidRDefault="00587B66">
            <w:pPr>
              <w:pStyle w:val="TableParagraph"/>
              <w:spacing w:before="1"/>
              <w:ind w:left="32"/>
              <w:rPr>
                <w:rFonts w:ascii="Arial" w:hAnsi="Arial" w:cs="Arial"/>
                <w:sz w:val="13"/>
              </w:rPr>
            </w:pPr>
            <w:r w:rsidRPr="00D16A7A">
              <w:rPr>
                <w:rFonts w:ascii="Arial" w:hAnsi="Arial" w:cs="Arial"/>
                <w:w w:val="105"/>
                <w:sz w:val="13"/>
              </w:rPr>
              <w:t>depuración</w:t>
            </w:r>
            <w:r w:rsidRPr="00D16A7A">
              <w:rPr>
                <w:rFonts w:ascii="Arial" w:hAnsi="Arial" w:cs="Arial"/>
                <w:spacing w:val="-5"/>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valoración</w:t>
            </w:r>
            <w:r w:rsidRPr="00D16A7A">
              <w:rPr>
                <w:rFonts w:ascii="Arial" w:hAnsi="Arial" w:cs="Arial"/>
                <w:spacing w:val="-5"/>
                <w:w w:val="105"/>
                <w:sz w:val="13"/>
              </w:rPr>
              <w:t xml:space="preserve"> </w:t>
            </w:r>
            <w:r w:rsidRPr="00D16A7A">
              <w:rPr>
                <w:rFonts w:ascii="Arial" w:hAnsi="Arial" w:cs="Arial"/>
                <w:w w:val="105"/>
                <w:sz w:val="13"/>
              </w:rPr>
              <w:t>documental.</w:t>
            </w:r>
          </w:p>
        </w:tc>
      </w:tr>
      <w:tr w:rsidR="001215C0" w:rsidRPr="00D16A7A" w14:paraId="15B8270F" w14:textId="77777777">
        <w:trPr>
          <w:trHeight w:val="393"/>
        </w:trPr>
        <w:tc>
          <w:tcPr>
            <w:tcW w:w="439" w:type="dxa"/>
            <w:tcBorders>
              <w:top w:val="nil"/>
              <w:bottom w:val="nil"/>
              <w:right w:val="single" w:sz="6" w:space="0" w:color="000000"/>
            </w:tcBorders>
          </w:tcPr>
          <w:p w14:paraId="04AE744D"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33B04DD1"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Las</w:t>
            </w:r>
            <w:r w:rsidRPr="00D16A7A">
              <w:rPr>
                <w:rFonts w:ascii="Arial" w:hAnsi="Arial" w:cs="Arial"/>
                <w:spacing w:val="-4"/>
                <w:w w:val="105"/>
                <w:sz w:val="13"/>
              </w:rPr>
              <w:t xml:space="preserve"> </w:t>
            </w:r>
            <w:r w:rsidRPr="00D16A7A">
              <w:rPr>
                <w:rFonts w:ascii="Arial" w:hAnsi="Arial" w:cs="Arial"/>
                <w:w w:val="105"/>
                <w:sz w:val="13"/>
              </w:rPr>
              <w:t>políticas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organización</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archivo</w:t>
            </w:r>
            <w:r w:rsidRPr="00D16A7A">
              <w:rPr>
                <w:rFonts w:ascii="Arial" w:hAnsi="Arial" w:cs="Arial"/>
                <w:spacing w:val="-2"/>
                <w:w w:val="105"/>
                <w:sz w:val="13"/>
              </w:rPr>
              <w:t xml:space="preserve"> </w:t>
            </w:r>
            <w:r w:rsidRPr="00D16A7A">
              <w:rPr>
                <w:rFonts w:ascii="Arial" w:hAnsi="Arial" w:cs="Arial"/>
                <w:w w:val="105"/>
                <w:sz w:val="13"/>
              </w:rPr>
              <w:t>contempla</w:t>
            </w:r>
            <w:r w:rsidRPr="00D16A7A">
              <w:rPr>
                <w:rFonts w:ascii="Arial" w:hAnsi="Arial" w:cs="Arial"/>
                <w:spacing w:val="-3"/>
                <w:w w:val="105"/>
                <w:sz w:val="13"/>
              </w:rPr>
              <w:t xml:space="preserve"> </w:t>
            </w:r>
            <w:r w:rsidRPr="00D16A7A">
              <w:rPr>
                <w:rFonts w:ascii="Arial" w:hAnsi="Arial" w:cs="Arial"/>
                <w:w w:val="105"/>
                <w:sz w:val="13"/>
              </w:rPr>
              <w:t>aspectos</w:t>
            </w:r>
            <w:r w:rsidRPr="00D16A7A">
              <w:rPr>
                <w:rFonts w:ascii="Arial" w:hAnsi="Arial" w:cs="Arial"/>
                <w:spacing w:val="-3"/>
                <w:w w:val="105"/>
                <w:sz w:val="13"/>
              </w:rPr>
              <w:t xml:space="preserve"> </w:t>
            </w:r>
            <w:r w:rsidRPr="00D16A7A">
              <w:rPr>
                <w:rFonts w:ascii="Arial" w:hAnsi="Arial" w:cs="Arial"/>
                <w:w w:val="105"/>
                <w:sz w:val="13"/>
              </w:rPr>
              <w:t>de</w:t>
            </w:r>
          </w:p>
          <w:p w14:paraId="0DA62C56"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preservación?</w:t>
            </w:r>
          </w:p>
        </w:tc>
        <w:tc>
          <w:tcPr>
            <w:tcW w:w="879" w:type="dxa"/>
            <w:tcBorders>
              <w:top w:val="single" w:sz="6" w:space="0" w:color="000000"/>
              <w:left w:val="single" w:sz="6" w:space="0" w:color="000000"/>
              <w:bottom w:val="single" w:sz="6" w:space="0" w:color="000000"/>
              <w:right w:val="single" w:sz="6" w:space="0" w:color="000000"/>
            </w:tcBorders>
          </w:tcPr>
          <w:p w14:paraId="3AFF97D0"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7A6FE5B8" w14:textId="77777777" w:rsidR="001215C0" w:rsidRPr="00D16A7A" w:rsidRDefault="00587B66">
            <w:pPr>
              <w:pStyle w:val="TableParagraph"/>
              <w:spacing w:before="110"/>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31CCB7E9" w14:textId="77777777" w:rsidR="001215C0" w:rsidRPr="00D16A7A" w:rsidRDefault="001215C0">
            <w:pPr>
              <w:pStyle w:val="TableParagraph"/>
              <w:rPr>
                <w:rFonts w:ascii="Arial" w:hAnsi="Arial" w:cs="Arial"/>
                <w:sz w:val="12"/>
              </w:rPr>
            </w:pPr>
          </w:p>
        </w:tc>
      </w:tr>
      <w:tr w:rsidR="001215C0" w:rsidRPr="00D16A7A" w14:paraId="0D654901" w14:textId="77777777">
        <w:trPr>
          <w:trHeight w:val="392"/>
        </w:trPr>
        <w:tc>
          <w:tcPr>
            <w:tcW w:w="439" w:type="dxa"/>
            <w:tcBorders>
              <w:top w:val="nil"/>
              <w:bottom w:val="nil"/>
              <w:right w:val="single" w:sz="6" w:space="0" w:color="000000"/>
            </w:tcBorders>
          </w:tcPr>
          <w:p w14:paraId="54BF33E1"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17.5</w:t>
            </w:r>
          </w:p>
        </w:tc>
        <w:tc>
          <w:tcPr>
            <w:tcW w:w="4393" w:type="dxa"/>
            <w:tcBorders>
              <w:top w:val="single" w:sz="6" w:space="0" w:color="000000"/>
              <w:left w:val="single" w:sz="6" w:space="0" w:color="000000"/>
              <w:bottom w:val="single" w:sz="6" w:space="0" w:color="000000"/>
              <w:right w:val="single" w:sz="6" w:space="0" w:color="000000"/>
            </w:tcBorders>
            <w:shd w:val="clear" w:color="auto" w:fill="92D050"/>
          </w:tcPr>
          <w:p w14:paraId="463618E1" w14:textId="77777777" w:rsidR="001215C0" w:rsidRPr="00D16A7A" w:rsidRDefault="00587B66">
            <w:pPr>
              <w:pStyle w:val="TableParagraph"/>
              <w:spacing w:before="100"/>
              <w:ind w:left="1283"/>
              <w:rPr>
                <w:rFonts w:ascii="Arial" w:hAnsi="Arial" w:cs="Arial"/>
                <w:sz w:val="13"/>
              </w:rPr>
            </w:pPr>
            <w:r w:rsidRPr="00D16A7A">
              <w:rPr>
                <w:rFonts w:ascii="Arial" w:hAnsi="Arial" w:cs="Arial"/>
                <w:w w:val="105"/>
                <w:sz w:val="13"/>
              </w:rPr>
              <w:t>TRANSFERENCIA</w:t>
            </w:r>
            <w:r w:rsidRPr="00D16A7A">
              <w:rPr>
                <w:rFonts w:ascii="Arial" w:hAnsi="Arial" w:cs="Arial"/>
                <w:spacing w:val="-4"/>
                <w:w w:val="105"/>
                <w:sz w:val="13"/>
              </w:rPr>
              <w:t xml:space="preserve"> </w:t>
            </w:r>
            <w:r w:rsidRPr="00D16A7A">
              <w:rPr>
                <w:rFonts w:ascii="Arial" w:hAnsi="Arial" w:cs="Arial"/>
                <w:w w:val="105"/>
                <w:sz w:val="13"/>
              </w:rPr>
              <w:t>DOCUMENTAL</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246536EC" w14:textId="77777777" w:rsidR="001215C0" w:rsidRPr="00D16A7A" w:rsidRDefault="00587B66">
            <w:pPr>
              <w:pStyle w:val="TableParagraph"/>
              <w:spacing w:before="110"/>
              <w:ind w:left="59" w:right="19"/>
              <w:jc w:val="center"/>
              <w:rPr>
                <w:rFonts w:ascii="Arial" w:hAnsi="Arial" w:cs="Arial"/>
                <w:sz w:val="13"/>
              </w:rPr>
            </w:pPr>
            <w:r w:rsidRPr="00D16A7A">
              <w:rPr>
                <w:rFonts w:ascii="Arial" w:hAnsi="Arial" w:cs="Arial"/>
                <w:w w:val="105"/>
                <w:sz w:val="13"/>
              </w:rPr>
              <w:t>Si</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59F8C4A3" w14:textId="77777777" w:rsidR="001215C0" w:rsidRPr="00D16A7A" w:rsidRDefault="00587B66">
            <w:pPr>
              <w:pStyle w:val="TableParagraph"/>
              <w:spacing w:before="110"/>
              <w:ind w:left="59" w:right="22"/>
              <w:jc w:val="center"/>
              <w:rPr>
                <w:rFonts w:ascii="Arial" w:hAnsi="Arial" w:cs="Arial"/>
                <w:sz w:val="13"/>
              </w:rPr>
            </w:pPr>
            <w:r w:rsidRPr="00D16A7A">
              <w:rPr>
                <w:rFonts w:ascii="Arial" w:hAnsi="Arial" w:cs="Arial"/>
                <w:w w:val="105"/>
                <w:sz w:val="13"/>
              </w:rPr>
              <w:t>No</w:t>
            </w:r>
          </w:p>
        </w:tc>
        <w:tc>
          <w:tcPr>
            <w:tcW w:w="4394" w:type="dxa"/>
            <w:tcBorders>
              <w:top w:val="single" w:sz="6" w:space="0" w:color="000000"/>
              <w:left w:val="single" w:sz="6" w:space="0" w:color="000000"/>
              <w:bottom w:val="single" w:sz="6" w:space="0" w:color="000000"/>
            </w:tcBorders>
            <w:shd w:val="clear" w:color="auto" w:fill="92D050"/>
          </w:tcPr>
          <w:p w14:paraId="379C974D" w14:textId="77777777" w:rsidR="001215C0" w:rsidRPr="00D16A7A" w:rsidRDefault="00587B66">
            <w:pPr>
              <w:pStyle w:val="TableParagraph"/>
              <w:spacing w:before="105"/>
              <w:ind w:left="1740" w:right="1702"/>
              <w:jc w:val="center"/>
              <w:rPr>
                <w:rFonts w:ascii="Arial" w:hAnsi="Arial" w:cs="Arial"/>
                <w:sz w:val="13"/>
              </w:rPr>
            </w:pPr>
            <w:r w:rsidRPr="00D16A7A">
              <w:rPr>
                <w:rFonts w:ascii="Arial" w:hAnsi="Arial" w:cs="Arial"/>
                <w:w w:val="105"/>
                <w:sz w:val="13"/>
              </w:rPr>
              <w:t>Observaciones</w:t>
            </w:r>
          </w:p>
        </w:tc>
      </w:tr>
      <w:tr w:rsidR="001215C0" w:rsidRPr="00D16A7A" w14:paraId="38DBC06E" w14:textId="77777777">
        <w:trPr>
          <w:trHeight w:val="801"/>
        </w:trPr>
        <w:tc>
          <w:tcPr>
            <w:tcW w:w="439" w:type="dxa"/>
            <w:tcBorders>
              <w:top w:val="nil"/>
              <w:bottom w:val="nil"/>
              <w:right w:val="single" w:sz="6" w:space="0" w:color="000000"/>
            </w:tcBorders>
          </w:tcPr>
          <w:p w14:paraId="01AE71A6"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1C4AAF52" w14:textId="77777777" w:rsidR="001215C0" w:rsidRPr="00D16A7A" w:rsidRDefault="001215C0">
            <w:pPr>
              <w:pStyle w:val="TableParagraph"/>
              <w:rPr>
                <w:rFonts w:ascii="Arial" w:hAnsi="Arial" w:cs="Arial"/>
                <w:sz w:val="16"/>
              </w:rPr>
            </w:pPr>
          </w:p>
          <w:p w14:paraId="7834913D" w14:textId="77777777" w:rsidR="001215C0" w:rsidRPr="00D16A7A" w:rsidRDefault="00587B66">
            <w:pPr>
              <w:pStyle w:val="TableParagraph"/>
              <w:spacing w:before="123"/>
              <w:ind w:left="33"/>
              <w:rPr>
                <w:rFonts w:ascii="Arial" w:hAnsi="Arial" w:cs="Arial"/>
                <w:sz w:val="13"/>
              </w:rPr>
            </w:pPr>
            <w:proofErr w:type="gramStart"/>
            <w:r w:rsidRPr="00D16A7A">
              <w:rPr>
                <w:rFonts w:ascii="Arial" w:hAnsi="Arial" w:cs="Arial"/>
                <w:w w:val="105"/>
                <w:sz w:val="13"/>
              </w:rPr>
              <w:t>Existe</w:t>
            </w:r>
            <w:r w:rsidRPr="00D16A7A">
              <w:rPr>
                <w:rFonts w:ascii="Arial" w:hAnsi="Arial" w:cs="Arial"/>
                <w:spacing w:val="-6"/>
                <w:w w:val="105"/>
                <w:sz w:val="13"/>
              </w:rPr>
              <w:t xml:space="preserve"> </w:t>
            </w:r>
            <w:r w:rsidRPr="00D16A7A">
              <w:rPr>
                <w:rFonts w:ascii="Arial" w:hAnsi="Arial" w:cs="Arial"/>
                <w:w w:val="105"/>
                <w:sz w:val="13"/>
              </w:rPr>
              <w:t>procedimiento</w:t>
            </w:r>
            <w:r w:rsidRPr="00D16A7A">
              <w:rPr>
                <w:rFonts w:ascii="Arial" w:hAnsi="Arial" w:cs="Arial"/>
                <w:spacing w:val="-4"/>
                <w:w w:val="105"/>
                <w:sz w:val="13"/>
              </w:rPr>
              <w:t xml:space="preserve"> </w:t>
            </w:r>
            <w:r w:rsidRPr="00D16A7A">
              <w:rPr>
                <w:rFonts w:ascii="Arial" w:hAnsi="Arial" w:cs="Arial"/>
                <w:w w:val="105"/>
                <w:sz w:val="13"/>
              </w:rPr>
              <w:t>para</w:t>
            </w:r>
            <w:r w:rsidRPr="00D16A7A">
              <w:rPr>
                <w:rFonts w:ascii="Arial" w:hAnsi="Arial" w:cs="Arial"/>
                <w:spacing w:val="-5"/>
                <w:w w:val="105"/>
                <w:sz w:val="13"/>
              </w:rPr>
              <w:t xml:space="preserve"> </w:t>
            </w:r>
            <w:r w:rsidRPr="00D16A7A">
              <w:rPr>
                <w:rFonts w:ascii="Arial" w:hAnsi="Arial" w:cs="Arial"/>
                <w:w w:val="105"/>
                <w:sz w:val="13"/>
              </w:rPr>
              <w:t>las</w:t>
            </w:r>
            <w:r w:rsidRPr="00D16A7A">
              <w:rPr>
                <w:rFonts w:ascii="Arial" w:hAnsi="Arial" w:cs="Arial"/>
                <w:spacing w:val="-6"/>
                <w:w w:val="105"/>
                <w:sz w:val="13"/>
              </w:rPr>
              <w:t xml:space="preserve"> </w:t>
            </w:r>
            <w:r w:rsidRPr="00D16A7A">
              <w:rPr>
                <w:rFonts w:ascii="Arial" w:hAnsi="Arial" w:cs="Arial"/>
                <w:w w:val="105"/>
                <w:sz w:val="13"/>
              </w:rPr>
              <w:t>transferencias</w:t>
            </w:r>
            <w:r w:rsidRPr="00D16A7A">
              <w:rPr>
                <w:rFonts w:ascii="Arial" w:hAnsi="Arial" w:cs="Arial"/>
                <w:spacing w:val="-5"/>
                <w:w w:val="105"/>
                <w:sz w:val="13"/>
              </w:rPr>
              <w:t xml:space="preserve"> </w:t>
            </w:r>
            <w:r w:rsidRPr="00D16A7A">
              <w:rPr>
                <w:rFonts w:ascii="Arial" w:hAnsi="Arial" w:cs="Arial"/>
                <w:w w:val="105"/>
                <w:sz w:val="13"/>
              </w:rPr>
              <w:t>documentales?</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13B4C7B3" w14:textId="77777777" w:rsidR="001215C0" w:rsidRPr="00D16A7A" w:rsidRDefault="001215C0">
            <w:pPr>
              <w:pStyle w:val="TableParagraph"/>
              <w:rPr>
                <w:rFonts w:ascii="Arial" w:hAnsi="Arial" w:cs="Arial"/>
                <w:sz w:val="16"/>
              </w:rPr>
            </w:pPr>
          </w:p>
          <w:p w14:paraId="195DDF4B" w14:textId="77777777" w:rsidR="001215C0" w:rsidRPr="00D16A7A" w:rsidRDefault="00587B66">
            <w:pPr>
              <w:pStyle w:val="TableParagraph"/>
              <w:spacing w:before="133"/>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414BFBBD"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1B05640B" w14:textId="77777777" w:rsidR="001215C0" w:rsidRPr="00D16A7A" w:rsidRDefault="00587B66">
            <w:pPr>
              <w:pStyle w:val="TableParagraph"/>
              <w:spacing w:before="33" w:line="292" w:lineRule="auto"/>
              <w:ind w:left="32" w:right="464"/>
              <w:rPr>
                <w:rFonts w:ascii="Arial" w:hAnsi="Arial" w:cs="Arial"/>
                <w:sz w:val="13"/>
              </w:rPr>
            </w:pPr>
            <w:r w:rsidRPr="00D16A7A">
              <w:rPr>
                <w:rFonts w:ascii="Arial" w:hAnsi="Arial" w:cs="Arial"/>
                <w:w w:val="105"/>
                <w:sz w:val="13"/>
              </w:rPr>
              <w:t>Se cuenta con el procedimiento PDO-DIGD-04 de transferencia</w:t>
            </w:r>
            <w:r w:rsidRPr="00D16A7A">
              <w:rPr>
                <w:rFonts w:ascii="Arial" w:hAnsi="Arial" w:cs="Arial"/>
                <w:spacing w:val="1"/>
                <w:w w:val="105"/>
                <w:sz w:val="13"/>
              </w:rPr>
              <w:t xml:space="preserve"> </w:t>
            </w:r>
            <w:r w:rsidRPr="00D16A7A">
              <w:rPr>
                <w:rFonts w:ascii="Arial" w:hAnsi="Arial" w:cs="Arial"/>
                <w:w w:val="105"/>
                <w:sz w:val="13"/>
              </w:rPr>
              <w:t>documental, el instructivo INT-DIGD-01 de Diligenciamiento de</w:t>
            </w:r>
            <w:r w:rsidRPr="00D16A7A">
              <w:rPr>
                <w:rFonts w:ascii="Arial" w:hAnsi="Arial" w:cs="Arial"/>
                <w:spacing w:val="-39"/>
                <w:w w:val="105"/>
                <w:sz w:val="13"/>
              </w:rPr>
              <w:t xml:space="preserve"> </w:t>
            </w:r>
            <w:r w:rsidRPr="00D16A7A">
              <w:rPr>
                <w:rFonts w:ascii="Arial" w:hAnsi="Arial" w:cs="Arial"/>
                <w:w w:val="105"/>
                <w:sz w:val="13"/>
              </w:rPr>
              <w:t>transferencias documentales y el Formato único de inventario</w:t>
            </w:r>
            <w:r w:rsidRPr="00D16A7A">
              <w:rPr>
                <w:rFonts w:ascii="Arial" w:hAnsi="Arial" w:cs="Arial"/>
                <w:spacing w:val="1"/>
                <w:w w:val="105"/>
                <w:sz w:val="13"/>
              </w:rPr>
              <w:t xml:space="preserve"> </w:t>
            </w:r>
            <w:r w:rsidRPr="00D16A7A">
              <w:rPr>
                <w:rFonts w:ascii="Arial" w:hAnsi="Arial" w:cs="Arial"/>
                <w:w w:val="105"/>
                <w:sz w:val="13"/>
              </w:rPr>
              <w:t>documental</w:t>
            </w:r>
            <w:r w:rsidRPr="00D16A7A">
              <w:rPr>
                <w:rFonts w:ascii="Arial" w:hAnsi="Arial" w:cs="Arial"/>
                <w:spacing w:val="-1"/>
                <w:w w:val="105"/>
                <w:sz w:val="13"/>
              </w:rPr>
              <w:t xml:space="preserve"> </w:t>
            </w:r>
            <w:r w:rsidRPr="00D16A7A">
              <w:rPr>
                <w:rFonts w:ascii="Arial" w:hAnsi="Arial" w:cs="Arial"/>
                <w:w w:val="105"/>
                <w:sz w:val="13"/>
              </w:rPr>
              <w:t>FOR-DIGD-07</w:t>
            </w:r>
          </w:p>
        </w:tc>
      </w:tr>
      <w:tr w:rsidR="001215C0" w:rsidRPr="00D16A7A" w14:paraId="0C0E5EFA" w14:textId="77777777">
        <w:trPr>
          <w:trHeight w:val="392"/>
        </w:trPr>
        <w:tc>
          <w:tcPr>
            <w:tcW w:w="439" w:type="dxa"/>
            <w:tcBorders>
              <w:top w:val="nil"/>
              <w:bottom w:val="nil"/>
              <w:right w:val="single" w:sz="6" w:space="0" w:color="000000"/>
            </w:tcBorders>
          </w:tcPr>
          <w:p w14:paraId="61720BE8"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6F3FBC37"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Se</w:t>
            </w:r>
            <w:r w:rsidRPr="00D16A7A">
              <w:rPr>
                <w:rFonts w:ascii="Arial" w:hAnsi="Arial" w:cs="Arial"/>
                <w:spacing w:val="-5"/>
                <w:w w:val="105"/>
                <w:sz w:val="13"/>
              </w:rPr>
              <w:t xml:space="preserve"> </w:t>
            </w:r>
            <w:r w:rsidRPr="00D16A7A">
              <w:rPr>
                <w:rFonts w:ascii="Arial" w:hAnsi="Arial" w:cs="Arial"/>
                <w:w w:val="105"/>
                <w:sz w:val="13"/>
              </w:rPr>
              <w:t>elabora</w:t>
            </w:r>
            <w:r w:rsidRPr="00D16A7A">
              <w:rPr>
                <w:rFonts w:ascii="Arial" w:hAnsi="Arial" w:cs="Arial"/>
                <w:spacing w:val="-5"/>
                <w:w w:val="105"/>
                <w:sz w:val="13"/>
              </w:rPr>
              <w:t xml:space="preserve"> </w:t>
            </w:r>
            <w:r w:rsidRPr="00D16A7A">
              <w:rPr>
                <w:rFonts w:ascii="Arial" w:hAnsi="Arial" w:cs="Arial"/>
                <w:w w:val="105"/>
                <w:sz w:val="13"/>
              </w:rPr>
              <w:t>un</w:t>
            </w:r>
            <w:r w:rsidRPr="00D16A7A">
              <w:rPr>
                <w:rFonts w:ascii="Arial" w:hAnsi="Arial" w:cs="Arial"/>
                <w:spacing w:val="-4"/>
                <w:w w:val="105"/>
                <w:sz w:val="13"/>
              </w:rPr>
              <w:t xml:space="preserve"> </w:t>
            </w:r>
            <w:r w:rsidRPr="00D16A7A">
              <w:rPr>
                <w:rFonts w:ascii="Arial" w:hAnsi="Arial" w:cs="Arial"/>
                <w:w w:val="105"/>
                <w:sz w:val="13"/>
              </w:rPr>
              <w:t>cronograma</w:t>
            </w:r>
            <w:r w:rsidRPr="00D16A7A">
              <w:rPr>
                <w:rFonts w:ascii="Arial" w:hAnsi="Arial" w:cs="Arial"/>
                <w:spacing w:val="-5"/>
                <w:w w:val="105"/>
                <w:sz w:val="13"/>
              </w:rPr>
              <w:t xml:space="preserve"> </w:t>
            </w:r>
            <w:r w:rsidRPr="00D16A7A">
              <w:rPr>
                <w:rFonts w:ascii="Arial" w:hAnsi="Arial" w:cs="Arial"/>
                <w:w w:val="105"/>
                <w:sz w:val="13"/>
              </w:rPr>
              <w:t>anual</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transferencias</w:t>
            </w:r>
            <w:r w:rsidRPr="00D16A7A">
              <w:rPr>
                <w:rFonts w:ascii="Arial" w:hAnsi="Arial" w:cs="Arial"/>
                <w:spacing w:val="-5"/>
                <w:w w:val="105"/>
                <w:sz w:val="13"/>
              </w:rPr>
              <w:t xml:space="preserve"> </w:t>
            </w:r>
            <w:r w:rsidRPr="00D16A7A">
              <w:rPr>
                <w:rFonts w:ascii="Arial" w:hAnsi="Arial" w:cs="Arial"/>
                <w:w w:val="105"/>
                <w:sz w:val="13"/>
              </w:rPr>
              <w:t>documentales</w:t>
            </w:r>
          </w:p>
          <w:p w14:paraId="7B246A43"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primarias?</w:t>
            </w:r>
          </w:p>
        </w:tc>
        <w:tc>
          <w:tcPr>
            <w:tcW w:w="879" w:type="dxa"/>
            <w:tcBorders>
              <w:top w:val="single" w:sz="6" w:space="0" w:color="000000"/>
              <w:left w:val="single" w:sz="6" w:space="0" w:color="000000"/>
              <w:bottom w:val="single" w:sz="6" w:space="0" w:color="000000"/>
              <w:right w:val="single" w:sz="6" w:space="0" w:color="000000"/>
            </w:tcBorders>
          </w:tcPr>
          <w:p w14:paraId="3F0D75EA" w14:textId="77777777" w:rsidR="001215C0" w:rsidRPr="00D16A7A" w:rsidRDefault="00587B66">
            <w:pPr>
              <w:pStyle w:val="TableParagraph"/>
              <w:spacing w:before="115"/>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0271694E"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53E179E6" w14:textId="77777777" w:rsidR="001215C0" w:rsidRPr="00D16A7A" w:rsidRDefault="00587B66">
            <w:pPr>
              <w:pStyle w:val="TableParagraph"/>
              <w:spacing w:before="105"/>
              <w:ind w:left="32"/>
              <w:rPr>
                <w:rFonts w:ascii="Arial" w:hAnsi="Arial" w:cs="Arial"/>
                <w:sz w:val="13"/>
              </w:rPr>
            </w:pP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cuenta</w:t>
            </w:r>
            <w:r w:rsidRPr="00D16A7A">
              <w:rPr>
                <w:rFonts w:ascii="Arial" w:hAnsi="Arial" w:cs="Arial"/>
                <w:spacing w:val="-4"/>
                <w:w w:val="105"/>
                <w:sz w:val="13"/>
              </w:rPr>
              <w:t xml:space="preserve"> </w:t>
            </w:r>
            <w:r w:rsidRPr="00D16A7A">
              <w:rPr>
                <w:rFonts w:ascii="Arial" w:hAnsi="Arial" w:cs="Arial"/>
                <w:w w:val="105"/>
                <w:sz w:val="13"/>
              </w:rPr>
              <w:t>con</w:t>
            </w:r>
            <w:r w:rsidRPr="00D16A7A">
              <w:rPr>
                <w:rFonts w:ascii="Arial" w:hAnsi="Arial" w:cs="Arial"/>
                <w:spacing w:val="-4"/>
                <w:w w:val="105"/>
                <w:sz w:val="13"/>
              </w:rPr>
              <w:t xml:space="preserve"> </w:t>
            </w:r>
            <w:r w:rsidRPr="00D16A7A">
              <w:rPr>
                <w:rFonts w:ascii="Arial" w:hAnsi="Arial" w:cs="Arial"/>
                <w:w w:val="105"/>
                <w:sz w:val="13"/>
              </w:rPr>
              <w:t>el</w:t>
            </w:r>
            <w:r w:rsidRPr="00D16A7A">
              <w:rPr>
                <w:rFonts w:ascii="Arial" w:hAnsi="Arial" w:cs="Arial"/>
                <w:spacing w:val="-4"/>
                <w:w w:val="105"/>
                <w:sz w:val="13"/>
              </w:rPr>
              <w:t xml:space="preserve"> </w:t>
            </w:r>
            <w:r w:rsidRPr="00D16A7A">
              <w:rPr>
                <w:rFonts w:ascii="Arial" w:hAnsi="Arial" w:cs="Arial"/>
                <w:w w:val="105"/>
                <w:sz w:val="13"/>
              </w:rPr>
              <w:t>formato</w:t>
            </w:r>
            <w:r w:rsidRPr="00D16A7A">
              <w:rPr>
                <w:rFonts w:ascii="Arial" w:hAnsi="Arial" w:cs="Arial"/>
                <w:spacing w:val="-3"/>
                <w:w w:val="105"/>
                <w:sz w:val="13"/>
              </w:rPr>
              <w:t xml:space="preserve"> </w:t>
            </w:r>
            <w:r w:rsidRPr="00D16A7A">
              <w:rPr>
                <w:rFonts w:ascii="Arial" w:hAnsi="Arial" w:cs="Arial"/>
                <w:w w:val="105"/>
                <w:sz w:val="13"/>
              </w:rPr>
              <w:t>FOR-DIGD-11</w:t>
            </w:r>
            <w:r w:rsidRPr="00D16A7A">
              <w:rPr>
                <w:rFonts w:ascii="Arial" w:hAnsi="Arial" w:cs="Arial"/>
                <w:spacing w:val="-4"/>
                <w:w w:val="105"/>
                <w:sz w:val="13"/>
              </w:rPr>
              <w:t xml:space="preserve"> </w:t>
            </w:r>
            <w:r w:rsidRPr="00D16A7A">
              <w:rPr>
                <w:rFonts w:ascii="Arial" w:hAnsi="Arial" w:cs="Arial"/>
                <w:w w:val="105"/>
                <w:sz w:val="13"/>
              </w:rPr>
              <w:t>Cronograma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transferencias</w:t>
            </w:r>
          </w:p>
        </w:tc>
      </w:tr>
      <w:tr w:rsidR="001215C0" w:rsidRPr="00D16A7A" w14:paraId="062126CB" w14:textId="77777777">
        <w:trPr>
          <w:trHeight w:val="393"/>
        </w:trPr>
        <w:tc>
          <w:tcPr>
            <w:tcW w:w="439" w:type="dxa"/>
            <w:tcBorders>
              <w:top w:val="nil"/>
              <w:bottom w:val="nil"/>
              <w:right w:val="single" w:sz="6" w:space="0" w:color="000000"/>
            </w:tcBorders>
          </w:tcPr>
          <w:p w14:paraId="1E5E4EF3"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2307879C"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Si</w:t>
            </w:r>
            <w:r w:rsidRPr="00D16A7A">
              <w:rPr>
                <w:rFonts w:ascii="Arial" w:hAnsi="Arial" w:cs="Arial"/>
                <w:spacing w:val="-4"/>
                <w:w w:val="105"/>
                <w:sz w:val="13"/>
              </w:rPr>
              <w:t xml:space="preserve"> </w:t>
            </w:r>
            <w:r w:rsidRPr="00D16A7A">
              <w:rPr>
                <w:rFonts w:ascii="Arial" w:hAnsi="Arial" w:cs="Arial"/>
                <w:w w:val="105"/>
                <w:sz w:val="13"/>
              </w:rPr>
              <w:t>no</w:t>
            </w:r>
            <w:r w:rsidRPr="00D16A7A">
              <w:rPr>
                <w:rFonts w:ascii="Arial" w:hAnsi="Arial" w:cs="Arial"/>
                <w:spacing w:val="-2"/>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realizan</w:t>
            </w:r>
            <w:r w:rsidRPr="00D16A7A">
              <w:rPr>
                <w:rFonts w:ascii="Arial" w:hAnsi="Arial" w:cs="Arial"/>
                <w:spacing w:val="-4"/>
                <w:w w:val="105"/>
                <w:sz w:val="13"/>
              </w:rPr>
              <w:t xml:space="preserve"> </w:t>
            </w:r>
            <w:r w:rsidRPr="00D16A7A">
              <w:rPr>
                <w:rFonts w:ascii="Arial" w:hAnsi="Arial" w:cs="Arial"/>
                <w:w w:val="105"/>
                <w:sz w:val="13"/>
              </w:rPr>
              <w:t>transferencias,</w:t>
            </w:r>
            <w:r w:rsidRPr="00D16A7A">
              <w:rPr>
                <w:rFonts w:ascii="Arial" w:hAnsi="Arial" w:cs="Arial"/>
                <w:spacing w:val="-3"/>
                <w:w w:val="105"/>
                <w:sz w:val="13"/>
              </w:rPr>
              <w:t xml:space="preserve"> </w:t>
            </w:r>
            <w:r w:rsidRPr="00D16A7A">
              <w:rPr>
                <w:rFonts w:ascii="Arial" w:hAnsi="Arial" w:cs="Arial"/>
                <w:w w:val="105"/>
                <w:sz w:val="13"/>
              </w:rPr>
              <w:t>es</w:t>
            </w:r>
            <w:r w:rsidRPr="00D16A7A">
              <w:rPr>
                <w:rFonts w:ascii="Arial" w:hAnsi="Arial" w:cs="Arial"/>
                <w:spacing w:val="-3"/>
                <w:w w:val="105"/>
                <w:sz w:val="13"/>
              </w:rPr>
              <w:t xml:space="preserve"> </w:t>
            </w:r>
            <w:r w:rsidRPr="00D16A7A">
              <w:rPr>
                <w:rFonts w:ascii="Arial" w:hAnsi="Arial" w:cs="Arial"/>
                <w:w w:val="105"/>
                <w:sz w:val="13"/>
              </w:rPr>
              <w:t>por</w:t>
            </w:r>
            <w:r w:rsidRPr="00D16A7A">
              <w:rPr>
                <w:rFonts w:ascii="Arial" w:hAnsi="Arial" w:cs="Arial"/>
                <w:spacing w:val="-3"/>
                <w:w w:val="105"/>
                <w:sz w:val="13"/>
              </w:rPr>
              <w:t xml:space="preserve"> </w:t>
            </w:r>
            <w:r w:rsidRPr="00D16A7A">
              <w:rPr>
                <w:rFonts w:ascii="Arial" w:hAnsi="Arial" w:cs="Arial"/>
                <w:w w:val="105"/>
                <w:sz w:val="13"/>
              </w:rPr>
              <w:t>falta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espacio?</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72EA4283"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20068970" w14:textId="77777777" w:rsidR="001215C0" w:rsidRPr="00D16A7A" w:rsidRDefault="00587B66">
            <w:pPr>
              <w:pStyle w:val="TableParagraph"/>
              <w:spacing w:before="110"/>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35D34C41" w14:textId="77777777" w:rsidR="001215C0" w:rsidRPr="00D16A7A" w:rsidRDefault="001215C0">
            <w:pPr>
              <w:pStyle w:val="TableParagraph"/>
              <w:rPr>
                <w:rFonts w:ascii="Arial" w:hAnsi="Arial" w:cs="Arial"/>
                <w:sz w:val="12"/>
              </w:rPr>
            </w:pPr>
          </w:p>
        </w:tc>
      </w:tr>
      <w:tr w:rsidR="001215C0" w:rsidRPr="00D16A7A" w14:paraId="5A3109EA" w14:textId="77777777">
        <w:trPr>
          <w:trHeight w:val="393"/>
        </w:trPr>
        <w:tc>
          <w:tcPr>
            <w:tcW w:w="439" w:type="dxa"/>
            <w:tcBorders>
              <w:top w:val="nil"/>
              <w:bottom w:val="nil"/>
              <w:right w:val="single" w:sz="6" w:space="0" w:color="000000"/>
            </w:tcBorders>
          </w:tcPr>
          <w:p w14:paraId="40D9F0AB"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03F2AF6F"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Si</w:t>
            </w:r>
            <w:r w:rsidRPr="00D16A7A">
              <w:rPr>
                <w:rFonts w:ascii="Arial" w:hAnsi="Arial" w:cs="Arial"/>
                <w:spacing w:val="-4"/>
                <w:w w:val="105"/>
                <w:sz w:val="13"/>
              </w:rPr>
              <w:t xml:space="preserve"> </w:t>
            </w:r>
            <w:r w:rsidRPr="00D16A7A">
              <w:rPr>
                <w:rFonts w:ascii="Arial" w:hAnsi="Arial" w:cs="Arial"/>
                <w:w w:val="105"/>
                <w:sz w:val="13"/>
              </w:rPr>
              <w:t>no</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realizan</w:t>
            </w:r>
            <w:r w:rsidRPr="00D16A7A">
              <w:rPr>
                <w:rFonts w:ascii="Arial" w:hAnsi="Arial" w:cs="Arial"/>
                <w:spacing w:val="-4"/>
                <w:w w:val="105"/>
                <w:sz w:val="13"/>
              </w:rPr>
              <w:t xml:space="preserve"> </w:t>
            </w:r>
            <w:r w:rsidRPr="00D16A7A">
              <w:rPr>
                <w:rFonts w:ascii="Arial" w:hAnsi="Arial" w:cs="Arial"/>
                <w:w w:val="105"/>
                <w:sz w:val="13"/>
              </w:rPr>
              <w:t>transferencias,</w:t>
            </w:r>
            <w:r w:rsidRPr="00D16A7A">
              <w:rPr>
                <w:rFonts w:ascii="Arial" w:hAnsi="Arial" w:cs="Arial"/>
                <w:spacing w:val="-4"/>
                <w:w w:val="105"/>
                <w:sz w:val="13"/>
              </w:rPr>
              <w:t xml:space="preserve"> </w:t>
            </w:r>
            <w:r w:rsidRPr="00D16A7A">
              <w:rPr>
                <w:rFonts w:ascii="Arial" w:hAnsi="Arial" w:cs="Arial"/>
                <w:w w:val="105"/>
                <w:sz w:val="13"/>
              </w:rPr>
              <w:t>es</w:t>
            </w:r>
            <w:r w:rsidRPr="00D16A7A">
              <w:rPr>
                <w:rFonts w:ascii="Arial" w:hAnsi="Arial" w:cs="Arial"/>
                <w:spacing w:val="-4"/>
                <w:w w:val="105"/>
                <w:sz w:val="13"/>
              </w:rPr>
              <w:t xml:space="preserve"> </w:t>
            </w:r>
            <w:r w:rsidRPr="00D16A7A">
              <w:rPr>
                <w:rFonts w:ascii="Arial" w:hAnsi="Arial" w:cs="Arial"/>
                <w:w w:val="105"/>
                <w:sz w:val="13"/>
              </w:rPr>
              <w:t>por</w:t>
            </w:r>
            <w:r w:rsidRPr="00D16A7A">
              <w:rPr>
                <w:rFonts w:ascii="Arial" w:hAnsi="Arial" w:cs="Arial"/>
                <w:spacing w:val="-4"/>
                <w:w w:val="105"/>
                <w:sz w:val="13"/>
              </w:rPr>
              <w:t xml:space="preserve"> </w:t>
            </w:r>
            <w:r w:rsidRPr="00D16A7A">
              <w:rPr>
                <w:rFonts w:ascii="Arial" w:hAnsi="Arial" w:cs="Arial"/>
                <w:w w:val="105"/>
                <w:sz w:val="13"/>
              </w:rPr>
              <w:t>inexistencia</w:t>
            </w:r>
            <w:r w:rsidRPr="00D16A7A">
              <w:rPr>
                <w:rFonts w:ascii="Arial" w:hAnsi="Arial" w:cs="Arial"/>
                <w:spacing w:val="-4"/>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archivo</w:t>
            </w:r>
            <w:r w:rsidRPr="00D16A7A">
              <w:rPr>
                <w:rFonts w:ascii="Arial" w:hAnsi="Arial" w:cs="Arial"/>
                <w:spacing w:val="-2"/>
                <w:w w:val="105"/>
                <w:sz w:val="13"/>
              </w:rPr>
              <w:t xml:space="preserve"> </w:t>
            </w:r>
            <w:r w:rsidRPr="00D16A7A">
              <w:rPr>
                <w:rFonts w:ascii="Arial" w:hAnsi="Arial" w:cs="Arial"/>
                <w:w w:val="105"/>
                <w:sz w:val="13"/>
              </w:rPr>
              <w:t>central</w:t>
            </w:r>
          </w:p>
          <w:p w14:paraId="1040EA9A"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o</w:t>
            </w:r>
            <w:r w:rsidRPr="00D16A7A">
              <w:rPr>
                <w:rFonts w:ascii="Arial" w:hAnsi="Arial" w:cs="Arial"/>
                <w:spacing w:val="-2"/>
                <w:w w:val="105"/>
                <w:sz w:val="13"/>
              </w:rPr>
              <w:t xml:space="preserve"> </w:t>
            </w:r>
            <w:r w:rsidRPr="00D16A7A">
              <w:rPr>
                <w:rFonts w:ascii="Arial" w:hAnsi="Arial" w:cs="Arial"/>
                <w:w w:val="105"/>
                <w:sz w:val="13"/>
              </w:rPr>
              <w:t>histórico?</w:t>
            </w:r>
          </w:p>
        </w:tc>
        <w:tc>
          <w:tcPr>
            <w:tcW w:w="879" w:type="dxa"/>
            <w:tcBorders>
              <w:top w:val="single" w:sz="6" w:space="0" w:color="000000"/>
              <w:left w:val="single" w:sz="6" w:space="0" w:color="000000"/>
              <w:bottom w:val="single" w:sz="6" w:space="0" w:color="000000"/>
              <w:right w:val="single" w:sz="6" w:space="0" w:color="000000"/>
            </w:tcBorders>
          </w:tcPr>
          <w:p w14:paraId="2574CF0B"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0D379C36" w14:textId="77777777" w:rsidR="001215C0" w:rsidRPr="00D16A7A" w:rsidRDefault="00587B66">
            <w:pPr>
              <w:pStyle w:val="TableParagraph"/>
              <w:spacing w:before="110"/>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29707479" w14:textId="77777777" w:rsidR="001215C0" w:rsidRPr="00D16A7A" w:rsidRDefault="001215C0">
            <w:pPr>
              <w:pStyle w:val="TableParagraph"/>
              <w:rPr>
                <w:rFonts w:ascii="Arial" w:hAnsi="Arial" w:cs="Arial"/>
                <w:sz w:val="12"/>
              </w:rPr>
            </w:pPr>
          </w:p>
        </w:tc>
      </w:tr>
      <w:tr w:rsidR="001215C0" w:rsidRPr="00D16A7A" w14:paraId="4B2FC95B" w14:textId="77777777">
        <w:trPr>
          <w:trHeight w:val="393"/>
        </w:trPr>
        <w:tc>
          <w:tcPr>
            <w:tcW w:w="439" w:type="dxa"/>
            <w:tcBorders>
              <w:top w:val="nil"/>
              <w:bottom w:val="nil"/>
              <w:right w:val="single" w:sz="6" w:space="0" w:color="000000"/>
            </w:tcBorders>
          </w:tcPr>
          <w:p w14:paraId="26564C8C"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57C357F9" w14:textId="77777777" w:rsidR="001215C0" w:rsidRPr="00D16A7A" w:rsidRDefault="00587B66">
            <w:pPr>
              <w:pStyle w:val="TableParagraph"/>
              <w:spacing w:before="14"/>
              <w:ind w:left="33"/>
              <w:rPr>
                <w:rFonts w:ascii="Arial" w:hAnsi="Arial" w:cs="Arial"/>
                <w:sz w:val="13"/>
              </w:rPr>
            </w:pPr>
            <w:proofErr w:type="gramStart"/>
            <w:r w:rsidRPr="00D16A7A">
              <w:rPr>
                <w:rFonts w:ascii="Arial" w:hAnsi="Arial" w:cs="Arial"/>
                <w:w w:val="105"/>
                <w:sz w:val="13"/>
              </w:rPr>
              <w:t>Se</w:t>
            </w:r>
            <w:r w:rsidRPr="00D16A7A">
              <w:rPr>
                <w:rFonts w:ascii="Arial" w:hAnsi="Arial" w:cs="Arial"/>
                <w:spacing w:val="-5"/>
                <w:w w:val="105"/>
                <w:sz w:val="13"/>
              </w:rPr>
              <w:t xml:space="preserve"> </w:t>
            </w:r>
            <w:r w:rsidRPr="00D16A7A">
              <w:rPr>
                <w:rFonts w:ascii="Arial" w:hAnsi="Arial" w:cs="Arial"/>
                <w:w w:val="105"/>
                <w:sz w:val="13"/>
              </w:rPr>
              <w:t>llevan</w:t>
            </w:r>
            <w:r w:rsidRPr="00D16A7A">
              <w:rPr>
                <w:rFonts w:ascii="Arial" w:hAnsi="Arial" w:cs="Arial"/>
                <w:spacing w:val="-4"/>
                <w:w w:val="105"/>
                <w:sz w:val="13"/>
              </w:rPr>
              <w:t xml:space="preserve"> </w:t>
            </w:r>
            <w:r w:rsidRPr="00D16A7A">
              <w:rPr>
                <w:rFonts w:ascii="Arial" w:hAnsi="Arial" w:cs="Arial"/>
                <w:w w:val="105"/>
                <w:sz w:val="13"/>
              </w:rPr>
              <w:t>a</w:t>
            </w:r>
            <w:r w:rsidRPr="00D16A7A">
              <w:rPr>
                <w:rFonts w:ascii="Arial" w:hAnsi="Arial" w:cs="Arial"/>
                <w:spacing w:val="-4"/>
                <w:w w:val="105"/>
                <w:sz w:val="13"/>
              </w:rPr>
              <w:t xml:space="preserve"> </w:t>
            </w:r>
            <w:r w:rsidRPr="00D16A7A">
              <w:rPr>
                <w:rFonts w:ascii="Arial" w:hAnsi="Arial" w:cs="Arial"/>
                <w:w w:val="105"/>
                <w:sz w:val="13"/>
              </w:rPr>
              <w:t>cabo</w:t>
            </w:r>
            <w:r w:rsidRPr="00D16A7A">
              <w:rPr>
                <w:rFonts w:ascii="Arial" w:hAnsi="Arial" w:cs="Arial"/>
                <w:spacing w:val="-4"/>
                <w:w w:val="105"/>
                <w:sz w:val="13"/>
              </w:rPr>
              <w:t xml:space="preserve"> </w:t>
            </w:r>
            <w:r w:rsidRPr="00D16A7A">
              <w:rPr>
                <w:rFonts w:ascii="Arial" w:hAnsi="Arial" w:cs="Arial"/>
                <w:w w:val="105"/>
                <w:sz w:val="13"/>
              </w:rPr>
              <w:t>transferencias</w:t>
            </w:r>
            <w:r w:rsidRPr="00D16A7A">
              <w:rPr>
                <w:rFonts w:ascii="Arial" w:hAnsi="Arial" w:cs="Arial"/>
                <w:spacing w:val="-4"/>
                <w:w w:val="105"/>
                <w:sz w:val="13"/>
              </w:rPr>
              <w:t xml:space="preserve"> </w:t>
            </w:r>
            <w:r w:rsidRPr="00D16A7A">
              <w:rPr>
                <w:rFonts w:ascii="Arial" w:hAnsi="Arial" w:cs="Arial"/>
                <w:w w:val="105"/>
                <w:sz w:val="13"/>
              </w:rPr>
              <w:t>documentales</w:t>
            </w:r>
            <w:r w:rsidRPr="00D16A7A">
              <w:rPr>
                <w:rFonts w:ascii="Arial" w:hAnsi="Arial" w:cs="Arial"/>
                <w:spacing w:val="-5"/>
                <w:w w:val="105"/>
                <w:sz w:val="13"/>
              </w:rPr>
              <w:t xml:space="preserve"> </w:t>
            </w:r>
            <w:r w:rsidRPr="00D16A7A">
              <w:rPr>
                <w:rFonts w:ascii="Arial" w:hAnsi="Arial" w:cs="Arial"/>
                <w:w w:val="105"/>
                <w:sz w:val="13"/>
              </w:rPr>
              <w:t>secundarias?</w:t>
            </w:r>
            <w:proofErr w:type="gramEnd"/>
            <w:r w:rsidRPr="00D16A7A">
              <w:rPr>
                <w:rFonts w:ascii="Arial" w:hAnsi="Arial" w:cs="Arial"/>
                <w:spacing w:val="-4"/>
                <w:w w:val="105"/>
                <w:sz w:val="13"/>
              </w:rPr>
              <w:t xml:space="preserve"> </w:t>
            </w:r>
            <w:r w:rsidRPr="00D16A7A">
              <w:rPr>
                <w:rFonts w:ascii="Arial" w:hAnsi="Arial" w:cs="Arial"/>
                <w:w w:val="105"/>
                <w:sz w:val="13"/>
              </w:rPr>
              <w:t>En</w:t>
            </w:r>
            <w:r w:rsidRPr="00D16A7A">
              <w:rPr>
                <w:rFonts w:ascii="Arial" w:hAnsi="Arial" w:cs="Arial"/>
                <w:spacing w:val="-4"/>
                <w:w w:val="105"/>
                <w:sz w:val="13"/>
              </w:rPr>
              <w:t xml:space="preserve"> </w:t>
            </w:r>
            <w:r w:rsidRPr="00D16A7A">
              <w:rPr>
                <w:rFonts w:ascii="Arial" w:hAnsi="Arial" w:cs="Arial"/>
                <w:w w:val="105"/>
                <w:sz w:val="13"/>
              </w:rPr>
              <w:t>caso</w:t>
            </w:r>
          </w:p>
          <w:p w14:paraId="7C12BF60"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afirmativo</w:t>
            </w:r>
            <w:r w:rsidRPr="00D16A7A">
              <w:rPr>
                <w:rFonts w:ascii="Arial" w:hAnsi="Arial" w:cs="Arial"/>
                <w:spacing w:val="-3"/>
                <w:w w:val="105"/>
                <w:sz w:val="13"/>
              </w:rPr>
              <w:t xml:space="preserve"> </w:t>
            </w:r>
            <w:r w:rsidRPr="00D16A7A">
              <w:rPr>
                <w:rFonts w:ascii="Arial" w:hAnsi="Arial" w:cs="Arial"/>
                <w:w w:val="105"/>
                <w:sz w:val="13"/>
              </w:rPr>
              <w:t>explique.</w:t>
            </w:r>
          </w:p>
        </w:tc>
        <w:tc>
          <w:tcPr>
            <w:tcW w:w="879" w:type="dxa"/>
            <w:tcBorders>
              <w:top w:val="single" w:sz="6" w:space="0" w:color="000000"/>
              <w:left w:val="single" w:sz="6" w:space="0" w:color="000000"/>
              <w:bottom w:val="single" w:sz="6" w:space="0" w:color="000000"/>
              <w:right w:val="single" w:sz="6" w:space="0" w:color="000000"/>
            </w:tcBorders>
          </w:tcPr>
          <w:p w14:paraId="7644B07F"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4433E442" w14:textId="77777777" w:rsidR="001215C0" w:rsidRPr="00D16A7A" w:rsidRDefault="00587B66">
            <w:pPr>
              <w:pStyle w:val="TableParagraph"/>
              <w:spacing w:before="110"/>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15C89604" w14:textId="77777777" w:rsidR="001215C0" w:rsidRPr="00D16A7A" w:rsidRDefault="001215C0">
            <w:pPr>
              <w:pStyle w:val="TableParagraph"/>
              <w:rPr>
                <w:rFonts w:ascii="Arial" w:hAnsi="Arial" w:cs="Arial"/>
                <w:sz w:val="12"/>
              </w:rPr>
            </w:pPr>
          </w:p>
        </w:tc>
      </w:tr>
      <w:tr w:rsidR="001215C0" w:rsidRPr="00D16A7A" w14:paraId="25B643CC" w14:textId="77777777">
        <w:trPr>
          <w:trHeight w:val="392"/>
        </w:trPr>
        <w:tc>
          <w:tcPr>
            <w:tcW w:w="439" w:type="dxa"/>
            <w:tcBorders>
              <w:top w:val="nil"/>
              <w:bottom w:val="nil"/>
              <w:right w:val="single" w:sz="6" w:space="0" w:color="000000"/>
            </w:tcBorders>
          </w:tcPr>
          <w:p w14:paraId="034C80DA"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28F7E80A"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Las</w:t>
            </w:r>
            <w:r w:rsidRPr="00D16A7A">
              <w:rPr>
                <w:rFonts w:ascii="Arial" w:hAnsi="Arial" w:cs="Arial"/>
                <w:spacing w:val="-3"/>
                <w:w w:val="105"/>
                <w:sz w:val="13"/>
              </w:rPr>
              <w:t xml:space="preserve"> </w:t>
            </w:r>
            <w:r w:rsidRPr="00D16A7A">
              <w:rPr>
                <w:rFonts w:ascii="Arial" w:hAnsi="Arial" w:cs="Arial"/>
                <w:w w:val="105"/>
                <w:sz w:val="13"/>
              </w:rPr>
              <w:t>áreas</w:t>
            </w:r>
            <w:r w:rsidRPr="00D16A7A">
              <w:rPr>
                <w:rFonts w:ascii="Arial" w:hAnsi="Arial" w:cs="Arial"/>
                <w:spacing w:val="-3"/>
                <w:w w:val="105"/>
                <w:sz w:val="13"/>
              </w:rPr>
              <w:t xml:space="preserve"> </w:t>
            </w:r>
            <w:r w:rsidRPr="00D16A7A">
              <w:rPr>
                <w:rFonts w:ascii="Arial" w:hAnsi="Arial" w:cs="Arial"/>
                <w:w w:val="105"/>
                <w:sz w:val="13"/>
              </w:rPr>
              <w:t>realizan</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preparación</w:t>
            </w:r>
            <w:r w:rsidRPr="00D16A7A">
              <w:rPr>
                <w:rFonts w:ascii="Arial" w:hAnsi="Arial" w:cs="Arial"/>
                <w:spacing w:val="-3"/>
                <w:w w:val="105"/>
                <w:sz w:val="13"/>
              </w:rPr>
              <w:t xml:space="preserve"> </w:t>
            </w:r>
            <w:r w:rsidRPr="00D16A7A">
              <w:rPr>
                <w:rFonts w:ascii="Arial" w:hAnsi="Arial" w:cs="Arial"/>
                <w:w w:val="105"/>
                <w:sz w:val="13"/>
              </w:rPr>
              <w:t>física</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3"/>
                <w:w w:val="105"/>
                <w:sz w:val="13"/>
              </w:rPr>
              <w:t xml:space="preserve"> </w:t>
            </w:r>
            <w:r w:rsidRPr="00D16A7A">
              <w:rPr>
                <w:rFonts w:ascii="Arial" w:hAnsi="Arial" w:cs="Arial"/>
                <w:w w:val="105"/>
                <w:sz w:val="13"/>
              </w:rPr>
              <w:t>series</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subseries</w:t>
            </w:r>
          </w:p>
          <w:p w14:paraId="498D8DFE"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documentales</w:t>
            </w:r>
            <w:r w:rsidRPr="00D16A7A">
              <w:rPr>
                <w:rFonts w:ascii="Arial" w:hAnsi="Arial" w:cs="Arial"/>
                <w:spacing w:val="-6"/>
                <w:w w:val="105"/>
                <w:sz w:val="13"/>
              </w:rPr>
              <w:t xml:space="preserve"> </w:t>
            </w:r>
            <w:r w:rsidRPr="00D16A7A">
              <w:rPr>
                <w:rFonts w:ascii="Arial" w:hAnsi="Arial" w:cs="Arial"/>
                <w:w w:val="105"/>
                <w:sz w:val="13"/>
              </w:rPr>
              <w:t>a</w:t>
            </w:r>
            <w:r w:rsidRPr="00D16A7A">
              <w:rPr>
                <w:rFonts w:ascii="Arial" w:hAnsi="Arial" w:cs="Arial"/>
                <w:spacing w:val="-5"/>
                <w:w w:val="105"/>
                <w:sz w:val="13"/>
              </w:rPr>
              <w:t xml:space="preserve"> </w:t>
            </w:r>
            <w:r w:rsidRPr="00D16A7A">
              <w:rPr>
                <w:rFonts w:ascii="Arial" w:hAnsi="Arial" w:cs="Arial"/>
                <w:w w:val="105"/>
                <w:sz w:val="13"/>
              </w:rPr>
              <w:t>transferir?</w:t>
            </w:r>
          </w:p>
        </w:tc>
        <w:tc>
          <w:tcPr>
            <w:tcW w:w="879" w:type="dxa"/>
            <w:tcBorders>
              <w:top w:val="single" w:sz="6" w:space="0" w:color="000000"/>
              <w:left w:val="single" w:sz="6" w:space="0" w:color="000000"/>
              <w:bottom w:val="single" w:sz="6" w:space="0" w:color="000000"/>
              <w:right w:val="single" w:sz="6" w:space="0" w:color="000000"/>
            </w:tcBorders>
          </w:tcPr>
          <w:p w14:paraId="568D2941" w14:textId="77777777" w:rsidR="001215C0" w:rsidRPr="00D16A7A" w:rsidRDefault="00587B66">
            <w:pPr>
              <w:pStyle w:val="TableParagraph"/>
              <w:spacing w:before="115"/>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0074969B"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13C272AE" w14:textId="77777777" w:rsidR="001215C0" w:rsidRPr="00D16A7A" w:rsidRDefault="001215C0">
            <w:pPr>
              <w:pStyle w:val="TableParagraph"/>
              <w:rPr>
                <w:rFonts w:ascii="Arial" w:hAnsi="Arial" w:cs="Arial"/>
                <w:sz w:val="12"/>
              </w:rPr>
            </w:pPr>
          </w:p>
        </w:tc>
      </w:tr>
      <w:tr w:rsidR="001215C0" w:rsidRPr="00D16A7A" w14:paraId="412C4700" w14:textId="77777777">
        <w:trPr>
          <w:trHeight w:val="597"/>
        </w:trPr>
        <w:tc>
          <w:tcPr>
            <w:tcW w:w="439" w:type="dxa"/>
            <w:tcBorders>
              <w:top w:val="nil"/>
              <w:bottom w:val="nil"/>
              <w:right w:val="single" w:sz="6" w:space="0" w:color="000000"/>
            </w:tcBorders>
          </w:tcPr>
          <w:p w14:paraId="5C53AC22"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10FF6D55" w14:textId="77777777" w:rsidR="001215C0" w:rsidRPr="00D16A7A" w:rsidRDefault="00587B66">
            <w:pPr>
              <w:pStyle w:val="TableParagraph"/>
              <w:spacing w:before="23" w:line="292" w:lineRule="auto"/>
              <w:ind w:left="33" w:right="299"/>
              <w:rPr>
                <w:rFonts w:ascii="Arial" w:hAnsi="Arial" w:cs="Arial"/>
                <w:sz w:val="13"/>
              </w:rPr>
            </w:pPr>
            <w:r w:rsidRPr="00D16A7A">
              <w:rPr>
                <w:rFonts w:ascii="Arial" w:hAnsi="Arial" w:cs="Arial"/>
                <w:w w:val="105"/>
                <w:sz w:val="13"/>
              </w:rPr>
              <w:t>¿El área responsable de validar la transferencia realiza control de</w:t>
            </w:r>
            <w:r w:rsidRPr="00D16A7A">
              <w:rPr>
                <w:rFonts w:ascii="Arial" w:hAnsi="Arial" w:cs="Arial"/>
                <w:spacing w:val="-39"/>
                <w:w w:val="105"/>
                <w:sz w:val="13"/>
              </w:rPr>
              <w:t xml:space="preserve"> </w:t>
            </w:r>
            <w:r w:rsidRPr="00D16A7A">
              <w:rPr>
                <w:rFonts w:ascii="Arial" w:hAnsi="Arial" w:cs="Arial"/>
                <w:w w:val="105"/>
                <w:sz w:val="13"/>
              </w:rPr>
              <w:t>calidad? En caso afirmativo, si se encuentran errores, que</w:t>
            </w:r>
            <w:r w:rsidRPr="00D16A7A">
              <w:rPr>
                <w:rFonts w:ascii="Arial" w:hAnsi="Arial" w:cs="Arial"/>
                <w:spacing w:val="1"/>
                <w:w w:val="105"/>
                <w:sz w:val="13"/>
              </w:rPr>
              <w:t xml:space="preserve"> </w:t>
            </w:r>
            <w:r w:rsidRPr="00D16A7A">
              <w:rPr>
                <w:rFonts w:ascii="Arial" w:hAnsi="Arial" w:cs="Arial"/>
                <w:w w:val="105"/>
                <w:sz w:val="13"/>
              </w:rPr>
              <w:t>procedimiento</w:t>
            </w:r>
            <w:r w:rsidRPr="00D16A7A">
              <w:rPr>
                <w:rFonts w:ascii="Arial" w:hAnsi="Arial" w:cs="Arial"/>
                <w:spacing w:val="-1"/>
                <w:w w:val="105"/>
                <w:sz w:val="13"/>
              </w:rPr>
              <w:t xml:space="preserve"> </w:t>
            </w:r>
            <w:r w:rsidRPr="00D16A7A">
              <w:rPr>
                <w:rFonts w:ascii="Arial" w:hAnsi="Arial" w:cs="Arial"/>
                <w:w w:val="105"/>
                <w:sz w:val="13"/>
              </w:rPr>
              <w:t>se</w:t>
            </w:r>
            <w:r w:rsidRPr="00D16A7A">
              <w:rPr>
                <w:rFonts w:ascii="Arial" w:hAnsi="Arial" w:cs="Arial"/>
                <w:spacing w:val="-1"/>
                <w:w w:val="105"/>
                <w:sz w:val="13"/>
              </w:rPr>
              <w:t xml:space="preserve"> </w:t>
            </w:r>
            <w:r w:rsidRPr="00D16A7A">
              <w:rPr>
                <w:rFonts w:ascii="Arial" w:hAnsi="Arial" w:cs="Arial"/>
                <w:w w:val="105"/>
                <w:sz w:val="13"/>
              </w:rPr>
              <w:t>lleva</w:t>
            </w:r>
            <w:r w:rsidRPr="00D16A7A">
              <w:rPr>
                <w:rFonts w:ascii="Arial" w:hAnsi="Arial" w:cs="Arial"/>
                <w:spacing w:val="-1"/>
                <w:w w:val="105"/>
                <w:sz w:val="13"/>
              </w:rPr>
              <w:t xml:space="preserve"> </w:t>
            </w:r>
            <w:r w:rsidRPr="00D16A7A">
              <w:rPr>
                <w:rFonts w:ascii="Arial" w:hAnsi="Arial" w:cs="Arial"/>
                <w:w w:val="105"/>
                <w:sz w:val="13"/>
              </w:rPr>
              <w:t>a</w:t>
            </w:r>
            <w:r w:rsidRPr="00D16A7A">
              <w:rPr>
                <w:rFonts w:ascii="Arial" w:hAnsi="Arial" w:cs="Arial"/>
                <w:spacing w:val="-1"/>
                <w:w w:val="105"/>
                <w:sz w:val="13"/>
              </w:rPr>
              <w:t xml:space="preserve"> </w:t>
            </w:r>
            <w:r w:rsidRPr="00D16A7A">
              <w:rPr>
                <w:rFonts w:ascii="Arial" w:hAnsi="Arial" w:cs="Arial"/>
                <w:w w:val="105"/>
                <w:sz w:val="13"/>
              </w:rPr>
              <w:t>cabo.</w:t>
            </w:r>
          </w:p>
        </w:tc>
        <w:tc>
          <w:tcPr>
            <w:tcW w:w="879" w:type="dxa"/>
            <w:tcBorders>
              <w:top w:val="single" w:sz="6" w:space="0" w:color="000000"/>
              <w:left w:val="single" w:sz="6" w:space="0" w:color="000000"/>
              <w:bottom w:val="single" w:sz="6" w:space="0" w:color="000000"/>
              <w:right w:val="single" w:sz="6" w:space="0" w:color="000000"/>
            </w:tcBorders>
          </w:tcPr>
          <w:p w14:paraId="321210EC" w14:textId="77777777" w:rsidR="001215C0" w:rsidRPr="00D16A7A" w:rsidRDefault="001215C0">
            <w:pPr>
              <w:pStyle w:val="TableParagraph"/>
              <w:spacing w:before="9"/>
              <w:rPr>
                <w:rFonts w:ascii="Arial" w:hAnsi="Arial" w:cs="Arial"/>
                <w:sz w:val="18"/>
              </w:rPr>
            </w:pPr>
          </w:p>
          <w:p w14:paraId="7A200CAA" w14:textId="77777777" w:rsidR="001215C0" w:rsidRPr="00D16A7A" w:rsidRDefault="00587B66">
            <w:pPr>
              <w:pStyle w:val="TableParagraph"/>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3A92DB48"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2EF32702" w14:textId="77777777" w:rsidR="001215C0" w:rsidRPr="00D16A7A" w:rsidRDefault="00587B66">
            <w:pPr>
              <w:pStyle w:val="TableParagraph"/>
              <w:spacing w:before="115" w:line="292" w:lineRule="auto"/>
              <w:ind w:left="32" w:right="-1"/>
              <w:rPr>
                <w:rFonts w:ascii="Arial" w:hAnsi="Arial" w:cs="Arial"/>
                <w:sz w:val="13"/>
              </w:rPr>
            </w:pPr>
            <w:r w:rsidRPr="00D16A7A">
              <w:rPr>
                <w:rFonts w:ascii="Arial" w:hAnsi="Arial" w:cs="Arial"/>
                <w:w w:val="105"/>
                <w:sz w:val="13"/>
              </w:rPr>
              <w:t>Se hacen las recomendaciones pertinentes para que el área realice los</w:t>
            </w:r>
            <w:r w:rsidRPr="00D16A7A">
              <w:rPr>
                <w:rFonts w:ascii="Arial" w:hAnsi="Arial" w:cs="Arial"/>
                <w:spacing w:val="-40"/>
                <w:w w:val="105"/>
                <w:sz w:val="13"/>
              </w:rPr>
              <w:t xml:space="preserve"> </w:t>
            </w:r>
            <w:r w:rsidRPr="00D16A7A">
              <w:rPr>
                <w:rFonts w:ascii="Arial" w:hAnsi="Arial" w:cs="Arial"/>
                <w:w w:val="105"/>
                <w:sz w:val="13"/>
              </w:rPr>
              <w:t>ajustes</w:t>
            </w:r>
            <w:r w:rsidRPr="00D16A7A">
              <w:rPr>
                <w:rFonts w:ascii="Arial" w:hAnsi="Arial" w:cs="Arial"/>
                <w:spacing w:val="-2"/>
                <w:w w:val="105"/>
                <w:sz w:val="13"/>
              </w:rPr>
              <w:t xml:space="preserve"> </w:t>
            </w:r>
            <w:r w:rsidRPr="00D16A7A">
              <w:rPr>
                <w:rFonts w:ascii="Arial" w:hAnsi="Arial" w:cs="Arial"/>
                <w:w w:val="105"/>
                <w:sz w:val="13"/>
              </w:rPr>
              <w:t>a</w:t>
            </w:r>
            <w:r w:rsidRPr="00D16A7A">
              <w:rPr>
                <w:rFonts w:ascii="Arial" w:hAnsi="Arial" w:cs="Arial"/>
                <w:spacing w:val="-1"/>
                <w:w w:val="105"/>
                <w:sz w:val="13"/>
              </w:rPr>
              <w:t xml:space="preserve"> </w:t>
            </w:r>
            <w:r w:rsidRPr="00D16A7A">
              <w:rPr>
                <w:rFonts w:ascii="Arial" w:hAnsi="Arial" w:cs="Arial"/>
                <w:w w:val="105"/>
                <w:sz w:val="13"/>
              </w:rPr>
              <w:t>la transferencia</w:t>
            </w:r>
          </w:p>
        </w:tc>
      </w:tr>
      <w:tr w:rsidR="001215C0" w:rsidRPr="00D16A7A" w14:paraId="662932EC" w14:textId="77777777">
        <w:trPr>
          <w:trHeight w:val="392"/>
        </w:trPr>
        <w:tc>
          <w:tcPr>
            <w:tcW w:w="439" w:type="dxa"/>
            <w:tcBorders>
              <w:top w:val="nil"/>
              <w:bottom w:val="nil"/>
              <w:right w:val="single" w:sz="6" w:space="0" w:color="000000"/>
            </w:tcBorders>
          </w:tcPr>
          <w:p w14:paraId="5AACAB95"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2D3F5224"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ha</w:t>
            </w:r>
            <w:r w:rsidRPr="00D16A7A">
              <w:rPr>
                <w:rFonts w:ascii="Arial" w:hAnsi="Arial" w:cs="Arial"/>
                <w:spacing w:val="-3"/>
                <w:w w:val="105"/>
                <w:sz w:val="13"/>
              </w:rPr>
              <w:t xml:space="preserve"> </w:t>
            </w:r>
            <w:r w:rsidRPr="00D16A7A">
              <w:rPr>
                <w:rFonts w:ascii="Arial" w:hAnsi="Arial" w:cs="Arial"/>
                <w:w w:val="105"/>
                <w:sz w:val="13"/>
              </w:rPr>
              <w:t>realizado</w:t>
            </w:r>
            <w:r w:rsidRPr="00D16A7A">
              <w:rPr>
                <w:rFonts w:ascii="Arial" w:hAnsi="Arial" w:cs="Arial"/>
                <w:spacing w:val="-3"/>
                <w:w w:val="105"/>
                <w:sz w:val="13"/>
              </w:rPr>
              <w:t xml:space="preserve"> </w:t>
            </w:r>
            <w:r w:rsidRPr="00D16A7A">
              <w:rPr>
                <w:rFonts w:ascii="Arial" w:hAnsi="Arial" w:cs="Arial"/>
                <w:w w:val="105"/>
                <w:sz w:val="13"/>
              </w:rPr>
              <w:t>depuración</w:t>
            </w:r>
            <w:r w:rsidRPr="00D16A7A">
              <w:rPr>
                <w:rFonts w:ascii="Arial" w:hAnsi="Arial" w:cs="Arial"/>
                <w:spacing w:val="-3"/>
                <w:w w:val="105"/>
                <w:sz w:val="13"/>
              </w:rPr>
              <w:t xml:space="preserve"> </w:t>
            </w:r>
            <w:r w:rsidRPr="00D16A7A">
              <w:rPr>
                <w:rFonts w:ascii="Arial" w:hAnsi="Arial" w:cs="Arial"/>
                <w:w w:val="105"/>
                <w:sz w:val="13"/>
              </w:rPr>
              <w:t>o</w:t>
            </w:r>
            <w:r w:rsidRPr="00D16A7A">
              <w:rPr>
                <w:rFonts w:ascii="Arial" w:hAnsi="Arial" w:cs="Arial"/>
                <w:spacing w:val="-3"/>
                <w:w w:val="105"/>
                <w:sz w:val="13"/>
              </w:rPr>
              <w:t xml:space="preserve"> </w:t>
            </w:r>
            <w:r w:rsidRPr="00D16A7A">
              <w:rPr>
                <w:rFonts w:ascii="Arial" w:hAnsi="Arial" w:cs="Arial"/>
                <w:w w:val="105"/>
                <w:sz w:val="13"/>
              </w:rPr>
              <w:t>eliminación</w:t>
            </w:r>
            <w:r w:rsidRPr="00D16A7A">
              <w:rPr>
                <w:rFonts w:ascii="Arial" w:hAnsi="Arial" w:cs="Arial"/>
                <w:spacing w:val="-3"/>
                <w:w w:val="105"/>
                <w:sz w:val="13"/>
              </w:rPr>
              <w:t xml:space="preserve"> </w:t>
            </w:r>
            <w:r w:rsidRPr="00D16A7A">
              <w:rPr>
                <w:rFonts w:ascii="Arial" w:hAnsi="Arial" w:cs="Arial"/>
                <w:w w:val="105"/>
                <w:sz w:val="13"/>
              </w:rPr>
              <w:t>natural</w:t>
            </w:r>
            <w:r w:rsidRPr="00D16A7A">
              <w:rPr>
                <w:rFonts w:ascii="Arial" w:hAnsi="Arial" w:cs="Arial"/>
                <w:spacing w:val="-2"/>
                <w:w w:val="105"/>
                <w:sz w:val="13"/>
              </w:rPr>
              <w:t xml:space="preserve"> </w:t>
            </w:r>
            <w:r w:rsidRPr="00D16A7A">
              <w:rPr>
                <w:rFonts w:ascii="Arial" w:hAnsi="Arial" w:cs="Arial"/>
                <w:w w:val="105"/>
                <w:sz w:val="13"/>
              </w:rPr>
              <w:t>previa</w:t>
            </w:r>
            <w:r w:rsidRPr="00D16A7A">
              <w:rPr>
                <w:rFonts w:ascii="Arial" w:hAnsi="Arial" w:cs="Arial"/>
                <w:spacing w:val="-4"/>
                <w:w w:val="105"/>
                <w:sz w:val="13"/>
              </w:rPr>
              <w:t xml:space="preserve"> </w:t>
            </w:r>
            <w:r w:rsidRPr="00D16A7A">
              <w:rPr>
                <w:rFonts w:ascii="Arial" w:hAnsi="Arial" w:cs="Arial"/>
                <w:w w:val="105"/>
                <w:sz w:val="13"/>
              </w:rPr>
              <w:t>a</w:t>
            </w:r>
            <w:r w:rsidRPr="00D16A7A">
              <w:rPr>
                <w:rFonts w:ascii="Arial" w:hAnsi="Arial" w:cs="Arial"/>
                <w:spacing w:val="-3"/>
                <w:w w:val="105"/>
                <w:sz w:val="13"/>
              </w:rPr>
              <w:t xml:space="preserve"> </w:t>
            </w:r>
            <w:r w:rsidRPr="00D16A7A">
              <w:rPr>
                <w:rFonts w:ascii="Arial" w:hAnsi="Arial" w:cs="Arial"/>
                <w:w w:val="105"/>
                <w:sz w:val="13"/>
              </w:rPr>
              <w:t>la</w:t>
            </w:r>
          </w:p>
          <w:p w14:paraId="713EEED7"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transferencia?</w:t>
            </w:r>
          </w:p>
        </w:tc>
        <w:tc>
          <w:tcPr>
            <w:tcW w:w="879" w:type="dxa"/>
            <w:tcBorders>
              <w:top w:val="single" w:sz="6" w:space="0" w:color="000000"/>
              <w:left w:val="single" w:sz="6" w:space="0" w:color="000000"/>
              <w:bottom w:val="single" w:sz="6" w:space="0" w:color="000000"/>
              <w:right w:val="single" w:sz="6" w:space="0" w:color="000000"/>
            </w:tcBorders>
          </w:tcPr>
          <w:p w14:paraId="165D9E0D"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20851A96" w14:textId="77777777" w:rsidR="001215C0" w:rsidRPr="00D16A7A" w:rsidRDefault="00587B66">
            <w:pPr>
              <w:pStyle w:val="TableParagraph"/>
              <w:spacing w:before="110"/>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2D59B95F" w14:textId="77777777" w:rsidR="001215C0" w:rsidRPr="00D16A7A" w:rsidRDefault="001215C0">
            <w:pPr>
              <w:pStyle w:val="TableParagraph"/>
              <w:rPr>
                <w:rFonts w:ascii="Arial" w:hAnsi="Arial" w:cs="Arial"/>
                <w:sz w:val="12"/>
              </w:rPr>
            </w:pPr>
          </w:p>
        </w:tc>
      </w:tr>
      <w:tr w:rsidR="001215C0" w:rsidRPr="00D16A7A" w14:paraId="5469D1AE" w14:textId="77777777">
        <w:trPr>
          <w:trHeight w:val="393"/>
        </w:trPr>
        <w:tc>
          <w:tcPr>
            <w:tcW w:w="439" w:type="dxa"/>
            <w:tcBorders>
              <w:top w:val="nil"/>
              <w:bottom w:val="nil"/>
              <w:right w:val="single" w:sz="6" w:space="0" w:color="000000"/>
            </w:tcBorders>
          </w:tcPr>
          <w:p w14:paraId="55937787"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17.6</w:t>
            </w:r>
          </w:p>
        </w:tc>
        <w:tc>
          <w:tcPr>
            <w:tcW w:w="4393" w:type="dxa"/>
            <w:tcBorders>
              <w:top w:val="single" w:sz="6" w:space="0" w:color="000000"/>
              <w:left w:val="single" w:sz="6" w:space="0" w:color="000000"/>
              <w:bottom w:val="single" w:sz="6" w:space="0" w:color="000000"/>
              <w:right w:val="single" w:sz="6" w:space="0" w:color="000000"/>
            </w:tcBorders>
            <w:shd w:val="clear" w:color="auto" w:fill="92D050"/>
          </w:tcPr>
          <w:p w14:paraId="155D502F" w14:textId="77777777" w:rsidR="001215C0" w:rsidRPr="00D16A7A" w:rsidRDefault="00587B66">
            <w:pPr>
              <w:pStyle w:val="TableParagraph"/>
              <w:spacing w:before="100"/>
              <w:ind w:left="1293"/>
              <w:rPr>
                <w:rFonts w:ascii="Arial" w:hAnsi="Arial" w:cs="Arial"/>
                <w:sz w:val="13"/>
              </w:rPr>
            </w:pPr>
            <w:r w:rsidRPr="00D16A7A">
              <w:rPr>
                <w:rFonts w:ascii="Arial" w:hAnsi="Arial" w:cs="Arial"/>
                <w:w w:val="105"/>
                <w:sz w:val="13"/>
              </w:rPr>
              <w:t>DISPOSICIÓN</w:t>
            </w:r>
            <w:r w:rsidRPr="00D16A7A">
              <w:rPr>
                <w:rFonts w:ascii="Arial" w:hAnsi="Arial" w:cs="Arial"/>
                <w:spacing w:val="-6"/>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DOCUMENTOS</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37D9E242" w14:textId="77777777" w:rsidR="001215C0" w:rsidRPr="00D16A7A" w:rsidRDefault="00587B66">
            <w:pPr>
              <w:pStyle w:val="TableParagraph"/>
              <w:spacing w:before="110"/>
              <w:ind w:left="59" w:right="19"/>
              <w:jc w:val="center"/>
              <w:rPr>
                <w:rFonts w:ascii="Arial" w:hAnsi="Arial" w:cs="Arial"/>
                <w:sz w:val="13"/>
              </w:rPr>
            </w:pPr>
            <w:r w:rsidRPr="00D16A7A">
              <w:rPr>
                <w:rFonts w:ascii="Arial" w:hAnsi="Arial" w:cs="Arial"/>
                <w:w w:val="105"/>
                <w:sz w:val="13"/>
              </w:rPr>
              <w:t>Si</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3CC9C6E2" w14:textId="77777777" w:rsidR="001215C0" w:rsidRPr="00D16A7A" w:rsidRDefault="00587B66">
            <w:pPr>
              <w:pStyle w:val="TableParagraph"/>
              <w:spacing w:before="110"/>
              <w:ind w:left="59" w:right="22"/>
              <w:jc w:val="center"/>
              <w:rPr>
                <w:rFonts w:ascii="Arial" w:hAnsi="Arial" w:cs="Arial"/>
                <w:sz w:val="13"/>
              </w:rPr>
            </w:pPr>
            <w:r w:rsidRPr="00D16A7A">
              <w:rPr>
                <w:rFonts w:ascii="Arial" w:hAnsi="Arial" w:cs="Arial"/>
                <w:w w:val="105"/>
                <w:sz w:val="13"/>
              </w:rPr>
              <w:t>No</w:t>
            </w:r>
          </w:p>
        </w:tc>
        <w:tc>
          <w:tcPr>
            <w:tcW w:w="4394" w:type="dxa"/>
            <w:tcBorders>
              <w:top w:val="single" w:sz="6" w:space="0" w:color="000000"/>
              <w:left w:val="single" w:sz="6" w:space="0" w:color="000000"/>
              <w:bottom w:val="single" w:sz="6" w:space="0" w:color="000000"/>
            </w:tcBorders>
            <w:shd w:val="clear" w:color="auto" w:fill="92D050"/>
          </w:tcPr>
          <w:p w14:paraId="23DF9BD4" w14:textId="77777777" w:rsidR="001215C0" w:rsidRPr="00D16A7A" w:rsidRDefault="00587B66">
            <w:pPr>
              <w:pStyle w:val="TableParagraph"/>
              <w:spacing w:before="105"/>
              <w:ind w:left="1740" w:right="1702"/>
              <w:jc w:val="center"/>
              <w:rPr>
                <w:rFonts w:ascii="Arial" w:hAnsi="Arial" w:cs="Arial"/>
                <w:sz w:val="13"/>
              </w:rPr>
            </w:pPr>
            <w:r w:rsidRPr="00D16A7A">
              <w:rPr>
                <w:rFonts w:ascii="Arial" w:hAnsi="Arial" w:cs="Arial"/>
                <w:w w:val="105"/>
                <w:sz w:val="13"/>
              </w:rPr>
              <w:t>Observaciones</w:t>
            </w:r>
          </w:p>
        </w:tc>
      </w:tr>
      <w:tr w:rsidR="001215C0" w:rsidRPr="00D16A7A" w14:paraId="3F2221A7" w14:textId="77777777">
        <w:trPr>
          <w:trHeight w:val="392"/>
        </w:trPr>
        <w:tc>
          <w:tcPr>
            <w:tcW w:w="439" w:type="dxa"/>
            <w:tcBorders>
              <w:top w:val="nil"/>
              <w:bottom w:val="nil"/>
              <w:right w:val="single" w:sz="6" w:space="0" w:color="000000"/>
            </w:tcBorders>
          </w:tcPr>
          <w:p w14:paraId="7A9DECDB"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179475F0"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Existe</w:t>
            </w:r>
            <w:r w:rsidRPr="00D16A7A">
              <w:rPr>
                <w:rFonts w:ascii="Arial" w:hAnsi="Arial" w:cs="Arial"/>
                <w:spacing w:val="-3"/>
                <w:w w:val="105"/>
                <w:sz w:val="13"/>
              </w:rPr>
              <w:t xml:space="preserve"> </w:t>
            </w:r>
            <w:r w:rsidRPr="00D16A7A">
              <w:rPr>
                <w:rFonts w:ascii="Arial" w:hAnsi="Arial" w:cs="Arial"/>
                <w:w w:val="105"/>
                <w:sz w:val="13"/>
              </w:rPr>
              <w:t>procedimiento</w:t>
            </w:r>
            <w:r w:rsidRPr="00D16A7A">
              <w:rPr>
                <w:rFonts w:ascii="Arial" w:hAnsi="Arial" w:cs="Arial"/>
                <w:spacing w:val="-2"/>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disposición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documentos</w:t>
            </w:r>
          </w:p>
          <w:p w14:paraId="357D2CB7"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(Eliminación,</w:t>
            </w:r>
            <w:r w:rsidRPr="00D16A7A">
              <w:rPr>
                <w:rFonts w:ascii="Arial" w:hAnsi="Arial" w:cs="Arial"/>
                <w:spacing w:val="-7"/>
                <w:w w:val="105"/>
                <w:sz w:val="13"/>
              </w:rPr>
              <w:t xml:space="preserve"> </w:t>
            </w:r>
            <w:r w:rsidRPr="00D16A7A">
              <w:rPr>
                <w:rFonts w:ascii="Arial" w:hAnsi="Arial" w:cs="Arial"/>
                <w:w w:val="105"/>
                <w:sz w:val="13"/>
              </w:rPr>
              <w:t>Digitalización,</w:t>
            </w:r>
            <w:r w:rsidRPr="00D16A7A">
              <w:rPr>
                <w:rFonts w:ascii="Arial" w:hAnsi="Arial" w:cs="Arial"/>
                <w:spacing w:val="-6"/>
                <w:w w:val="105"/>
                <w:sz w:val="13"/>
              </w:rPr>
              <w:t xml:space="preserve"> </w:t>
            </w:r>
            <w:r w:rsidRPr="00D16A7A">
              <w:rPr>
                <w:rFonts w:ascii="Arial" w:hAnsi="Arial" w:cs="Arial"/>
                <w:w w:val="105"/>
                <w:sz w:val="13"/>
              </w:rPr>
              <w:t>Archivo</w:t>
            </w:r>
            <w:r w:rsidRPr="00D16A7A">
              <w:rPr>
                <w:rFonts w:ascii="Arial" w:hAnsi="Arial" w:cs="Arial"/>
                <w:spacing w:val="-5"/>
                <w:w w:val="105"/>
                <w:sz w:val="13"/>
              </w:rPr>
              <w:t xml:space="preserve"> </w:t>
            </w:r>
            <w:r w:rsidRPr="00D16A7A">
              <w:rPr>
                <w:rFonts w:ascii="Arial" w:hAnsi="Arial" w:cs="Arial"/>
                <w:w w:val="105"/>
                <w:sz w:val="13"/>
              </w:rPr>
              <w:t>Histórico)?</w:t>
            </w:r>
          </w:p>
        </w:tc>
        <w:tc>
          <w:tcPr>
            <w:tcW w:w="879" w:type="dxa"/>
            <w:tcBorders>
              <w:top w:val="single" w:sz="6" w:space="0" w:color="000000"/>
              <w:left w:val="single" w:sz="6" w:space="0" w:color="000000"/>
              <w:bottom w:val="single" w:sz="6" w:space="0" w:color="000000"/>
              <w:right w:val="single" w:sz="6" w:space="0" w:color="000000"/>
            </w:tcBorders>
          </w:tcPr>
          <w:p w14:paraId="1E29289F" w14:textId="77777777" w:rsidR="001215C0" w:rsidRPr="00D16A7A" w:rsidRDefault="00587B66">
            <w:pPr>
              <w:pStyle w:val="TableParagraph"/>
              <w:spacing w:before="115"/>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2C0821D2"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4F0648C2" w14:textId="77777777" w:rsidR="001215C0" w:rsidRPr="00D16A7A" w:rsidRDefault="00587B66">
            <w:pPr>
              <w:pStyle w:val="TableParagraph"/>
              <w:spacing w:before="105"/>
              <w:ind w:left="32"/>
              <w:rPr>
                <w:rFonts w:ascii="Arial" w:hAnsi="Arial" w:cs="Arial"/>
                <w:sz w:val="13"/>
              </w:rPr>
            </w:pP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cuenta</w:t>
            </w:r>
            <w:r w:rsidRPr="00D16A7A">
              <w:rPr>
                <w:rFonts w:ascii="Arial" w:hAnsi="Arial" w:cs="Arial"/>
                <w:spacing w:val="-3"/>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procedimiento</w:t>
            </w:r>
            <w:r w:rsidRPr="00D16A7A">
              <w:rPr>
                <w:rFonts w:ascii="Arial" w:hAnsi="Arial" w:cs="Arial"/>
                <w:spacing w:val="-2"/>
                <w:w w:val="105"/>
                <w:sz w:val="13"/>
              </w:rPr>
              <w:t xml:space="preserve"> </w:t>
            </w:r>
            <w:r w:rsidRPr="00D16A7A">
              <w:rPr>
                <w:rFonts w:ascii="Arial" w:hAnsi="Arial" w:cs="Arial"/>
                <w:w w:val="105"/>
                <w:sz w:val="13"/>
              </w:rPr>
              <w:t>PDO-DIGD-02</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disposición</w:t>
            </w:r>
            <w:r w:rsidRPr="00D16A7A">
              <w:rPr>
                <w:rFonts w:ascii="Arial" w:hAnsi="Arial" w:cs="Arial"/>
                <w:spacing w:val="-3"/>
                <w:w w:val="105"/>
                <w:sz w:val="13"/>
              </w:rPr>
              <w:t xml:space="preserve"> </w:t>
            </w:r>
            <w:r w:rsidRPr="00D16A7A">
              <w:rPr>
                <w:rFonts w:ascii="Arial" w:hAnsi="Arial" w:cs="Arial"/>
                <w:w w:val="105"/>
                <w:sz w:val="13"/>
              </w:rPr>
              <w:t>final</w:t>
            </w:r>
          </w:p>
        </w:tc>
      </w:tr>
      <w:tr w:rsidR="001215C0" w:rsidRPr="00D16A7A" w14:paraId="64FFB3C4" w14:textId="77777777">
        <w:trPr>
          <w:trHeight w:val="393"/>
        </w:trPr>
        <w:tc>
          <w:tcPr>
            <w:tcW w:w="439" w:type="dxa"/>
            <w:tcBorders>
              <w:top w:val="nil"/>
              <w:bottom w:val="nil"/>
              <w:right w:val="single" w:sz="6" w:space="0" w:color="000000"/>
            </w:tcBorders>
          </w:tcPr>
          <w:p w14:paraId="1B71E215"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7AFAEE02" w14:textId="77777777" w:rsidR="001215C0" w:rsidRPr="00D16A7A" w:rsidRDefault="00587B66">
            <w:pPr>
              <w:pStyle w:val="TableParagraph"/>
              <w:spacing w:before="14"/>
              <w:ind w:left="33"/>
              <w:rPr>
                <w:rFonts w:ascii="Arial" w:hAnsi="Arial" w:cs="Arial"/>
                <w:sz w:val="13"/>
              </w:rPr>
            </w:pPr>
            <w:proofErr w:type="gramStart"/>
            <w:r w:rsidRPr="00D16A7A">
              <w:rPr>
                <w:rFonts w:ascii="Arial" w:hAnsi="Arial" w:cs="Arial"/>
                <w:w w:val="105"/>
                <w:sz w:val="13"/>
              </w:rPr>
              <w:t>Hay</w:t>
            </w:r>
            <w:r w:rsidRPr="00D16A7A">
              <w:rPr>
                <w:rFonts w:ascii="Arial" w:hAnsi="Arial" w:cs="Arial"/>
                <w:spacing w:val="-4"/>
                <w:w w:val="105"/>
                <w:sz w:val="13"/>
              </w:rPr>
              <w:t xml:space="preserve"> </w:t>
            </w:r>
            <w:r w:rsidRPr="00D16A7A">
              <w:rPr>
                <w:rFonts w:ascii="Arial" w:hAnsi="Arial" w:cs="Arial"/>
                <w:w w:val="105"/>
                <w:sz w:val="13"/>
              </w:rPr>
              <w:t>documentos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conservación</w:t>
            </w:r>
            <w:r w:rsidRPr="00D16A7A">
              <w:rPr>
                <w:rFonts w:ascii="Arial" w:hAnsi="Arial" w:cs="Arial"/>
                <w:spacing w:val="-3"/>
                <w:w w:val="105"/>
                <w:sz w:val="13"/>
              </w:rPr>
              <w:t xml:space="preserve"> </w:t>
            </w:r>
            <w:r w:rsidRPr="00D16A7A">
              <w:rPr>
                <w:rFonts w:ascii="Arial" w:hAnsi="Arial" w:cs="Arial"/>
                <w:w w:val="105"/>
                <w:sz w:val="13"/>
              </w:rPr>
              <w:t>total?</w:t>
            </w:r>
            <w:proofErr w:type="gramEnd"/>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caso</w:t>
            </w:r>
            <w:r w:rsidRPr="00D16A7A">
              <w:rPr>
                <w:rFonts w:ascii="Arial" w:hAnsi="Arial" w:cs="Arial"/>
                <w:spacing w:val="-2"/>
                <w:w w:val="105"/>
                <w:sz w:val="13"/>
              </w:rPr>
              <w:t xml:space="preserve"> </w:t>
            </w:r>
            <w:r w:rsidRPr="00D16A7A">
              <w:rPr>
                <w:rFonts w:ascii="Arial" w:hAnsi="Arial" w:cs="Arial"/>
                <w:w w:val="105"/>
                <w:sz w:val="13"/>
              </w:rPr>
              <w:t>afirmativo</w:t>
            </w:r>
            <w:r w:rsidRPr="00D16A7A">
              <w:rPr>
                <w:rFonts w:ascii="Arial" w:hAnsi="Arial" w:cs="Arial"/>
                <w:spacing w:val="-1"/>
                <w:w w:val="105"/>
                <w:sz w:val="13"/>
              </w:rPr>
              <w:t xml:space="preserve"> </w:t>
            </w:r>
            <w:r w:rsidRPr="00D16A7A">
              <w:rPr>
                <w:rFonts w:ascii="Arial" w:hAnsi="Arial" w:cs="Arial"/>
                <w:w w:val="105"/>
                <w:sz w:val="13"/>
              </w:rPr>
              <w:t>explique</w:t>
            </w:r>
          </w:p>
          <w:p w14:paraId="0789AD47"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qué</w:t>
            </w:r>
            <w:r w:rsidRPr="00D16A7A">
              <w:rPr>
                <w:rFonts w:ascii="Arial" w:hAnsi="Arial" w:cs="Arial"/>
                <w:spacing w:val="-4"/>
                <w:w w:val="105"/>
                <w:sz w:val="13"/>
              </w:rPr>
              <w:t xml:space="preserve"> </w:t>
            </w:r>
            <w:r w:rsidRPr="00D16A7A">
              <w:rPr>
                <w:rFonts w:ascii="Arial" w:hAnsi="Arial" w:cs="Arial"/>
                <w:w w:val="105"/>
                <w:sz w:val="13"/>
              </w:rPr>
              <w:t>criterios</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tienen</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4"/>
                <w:w w:val="105"/>
                <w:sz w:val="13"/>
              </w:rPr>
              <w:t xml:space="preserve"> </w:t>
            </w:r>
            <w:r w:rsidRPr="00D16A7A">
              <w:rPr>
                <w:rFonts w:ascii="Arial" w:hAnsi="Arial" w:cs="Arial"/>
                <w:w w:val="105"/>
                <w:sz w:val="13"/>
              </w:rPr>
              <w:t>cuenta.</w:t>
            </w:r>
          </w:p>
        </w:tc>
        <w:tc>
          <w:tcPr>
            <w:tcW w:w="879" w:type="dxa"/>
            <w:tcBorders>
              <w:top w:val="single" w:sz="6" w:space="0" w:color="000000"/>
              <w:left w:val="single" w:sz="6" w:space="0" w:color="000000"/>
              <w:bottom w:val="single" w:sz="6" w:space="0" w:color="000000"/>
              <w:right w:val="single" w:sz="6" w:space="0" w:color="000000"/>
            </w:tcBorders>
          </w:tcPr>
          <w:p w14:paraId="47C93BA8" w14:textId="77777777" w:rsidR="001215C0" w:rsidRPr="00D16A7A" w:rsidRDefault="00587B66">
            <w:pPr>
              <w:pStyle w:val="TableParagraph"/>
              <w:spacing w:before="115"/>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0E028516"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11B8436F" w14:textId="77777777" w:rsidR="001215C0" w:rsidRPr="00D16A7A" w:rsidRDefault="001215C0">
            <w:pPr>
              <w:pStyle w:val="TableParagraph"/>
              <w:rPr>
                <w:rFonts w:ascii="Arial" w:hAnsi="Arial" w:cs="Arial"/>
                <w:sz w:val="12"/>
              </w:rPr>
            </w:pPr>
          </w:p>
        </w:tc>
      </w:tr>
      <w:tr w:rsidR="001215C0" w:rsidRPr="00D16A7A" w14:paraId="1E3C46A2" w14:textId="77777777">
        <w:trPr>
          <w:trHeight w:val="393"/>
        </w:trPr>
        <w:tc>
          <w:tcPr>
            <w:tcW w:w="439" w:type="dxa"/>
            <w:tcBorders>
              <w:top w:val="nil"/>
              <w:bottom w:val="nil"/>
              <w:right w:val="single" w:sz="6" w:space="0" w:color="000000"/>
            </w:tcBorders>
          </w:tcPr>
          <w:p w14:paraId="40A05A1E"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62AE0AA9" w14:textId="77777777" w:rsidR="001215C0" w:rsidRPr="00D16A7A" w:rsidRDefault="00587B66">
            <w:pPr>
              <w:pStyle w:val="TableParagraph"/>
              <w:spacing w:before="101"/>
              <w:ind w:left="33"/>
              <w:rPr>
                <w:rFonts w:ascii="Arial" w:hAnsi="Arial" w:cs="Arial"/>
                <w:sz w:val="13"/>
              </w:rPr>
            </w:pPr>
            <w:proofErr w:type="gramStart"/>
            <w:r w:rsidRPr="00D16A7A">
              <w:rPr>
                <w:rFonts w:ascii="Arial" w:hAnsi="Arial" w:cs="Arial"/>
                <w:w w:val="105"/>
                <w:sz w:val="13"/>
              </w:rPr>
              <w:t>Han</w:t>
            </w:r>
            <w:r w:rsidRPr="00D16A7A">
              <w:rPr>
                <w:rFonts w:ascii="Arial" w:hAnsi="Arial" w:cs="Arial"/>
                <w:spacing w:val="-7"/>
                <w:w w:val="105"/>
                <w:sz w:val="13"/>
              </w:rPr>
              <w:t xml:space="preserve"> </w:t>
            </w:r>
            <w:r w:rsidRPr="00D16A7A">
              <w:rPr>
                <w:rFonts w:ascii="Arial" w:hAnsi="Arial" w:cs="Arial"/>
                <w:w w:val="105"/>
                <w:sz w:val="13"/>
              </w:rPr>
              <w:t>eliminado</w:t>
            </w:r>
            <w:r w:rsidRPr="00D16A7A">
              <w:rPr>
                <w:rFonts w:ascii="Arial" w:hAnsi="Arial" w:cs="Arial"/>
                <w:spacing w:val="-6"/>
                <w:w w:val="105"/>
                <w:sz w:val="13"/>
              </w:rPr>
              <w:t xml:space="preserve"> </w:t>
            </w:r>
            <w:r w:rsidRPr="00D16A7A">
              <w:rPr>
                <w:rFonts w:ascii="Arial" w:hAnsi="Arial" w:cs="Arial"/>
                <w:w w:val="105"/>
                <w:sz w:val="13"/>
              </w:rPr>
              <w:t>documentación?</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49DBE676"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14251A61" w14:textId="77777777" w:rsidR="001215C0" w:rsidRPr="00D16A7A" w:rsidRDefault="00587B66">
            <w:pPr>
              <w:pStyle w:val="TableParagraph"/>
              <w:spacing w:before="110"/>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6E71C916" w14:textId="77777777" w:rsidR="001215C0" w:rsidRPr="00D16A7A" w:rsidRDefault="001215C0">
            <w:pPr>
              <w:pStyle w:val="TableParagraph"/>
              <w:rPr>
                <w:rFonts w:ascii="Arial" w:hAnsi="Arial" w:cs="Arial"/>
                <w:sz w:val="12"/>
              </w:rPr>
            </w:pPr>
          </w:p>
        </w:tc>
      </w:tr>
      <w:tr w:rsidR="001215C0" w:rsidRPr="00D16A7A" w14:paraId="7F7E198E" w14:textId="77777777">
        <w:trPr>
          <w:trHeight w:val="587"/>
        </w:trPr>
        <w:tc>
          <w:tcPr>
            <w:tcW w:w="439" w:type="dxa"/>
            <w:tcBorders>
              <w:top w:val="nil"/>
              <w:bottom w:val="nil"/>
              <w:right w:val="single" w:sz="6" w:space="0" w:color="000000"/>
            </w:tcBorders>
          </w:tcPr>
          <w:p w14:paraId="096E6F39"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6CADA449" w14:textId="77777777" w:rsidR="001215C0" w:rsidRPr="00D16A7A" w:rsidRDefault="00587B66">
            <w:pPr>
              <w:pStyle w:val="TableParagraph"/>
              <w:spacing w:before="19"/>
              <w:ind w:left="33"/>
              <w:rPr>
                <w:rFonts w:ascii="Arial" w:hAnsi="Arial" w:cs="Arial"/>
                <w:sz w:val="13"/>
              </w:rPr>
            </w:pP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cuenta</w:t>
            </w:r>
            <w:r w:rsidRPr="00D16A7A">
              <w:rPr>
                <w:rFonts w:ascii="Arial" w:hAnsi="Arial" w:cs="Arial"/>
                <w:spacing w:val="-4"/>
                <w:w w:val="105"/>
                <w:sz w:val="13"/>
              </w:rPr>
              <w:t xml:space="preserve"> </w:t>
            </w:r>
            <w:r w:rsidRPr="00D16A7A">
              <w:rPr>
                <w:rFonts w:ascii="Arial" w:hAnsi="Arial" w:cs="Arial"/>
                <w:w w:val="105"/>
                <w:sz w:val="13"/>
              </w:rPr>
              <w:t>con</w:t>
            </w:r>
            <w:r w:rsidRPr="00D16A7A">
              <w:rPr>
                <w:rFonts w:ascii="Arial" w:hAnsi="Arial" w:cs="Arial"/>
                <w:spacing w:val="-4"/>
                <w:w w:val="105"/>
                <w:sz w:val="13"/>
              </w:rPr>
              <w:t xml:space="preserve"> </w:t>
            </w:r>
            <w:r w:rsidRPr="00D16A7A">
              <w:rPr>
                <w:rFonts w:ascii="Arial" w:hAnsi="Arial" w:cs="Arial"/>
                <w:w w:val="105"/>
                <w:sz w:val="13"/>
              </w:rPr>
              <w:t>procedimiento</w:t>
            </w:r>
            <w:r w:rsidRPr="00D16A7A">
              <w:rPr>
                <w:rFonts w:ascii="Arial" w:hAnsi="Arial" w:cs="Arial"/>
                <w:spacing w:val="-3"/>
                <w:w w:val="105"/>
                <w:sz w:val="13"/>
              </w:rPr>
              <w:t xml:space="preserve"> </w:t>
            </w:r>
            <w:r w:rsidRPr="00D16A7A">
              <w:rPr>
                <w:rFonts w:ascii="Arial" w:hAnsi="Arial" w:cs="Arial"/>
                <w:w w:val="105"/>
                <w:sz w:val="13"/>
              </w:rPr>
              <w:t>o</w:t>
            </w:r>
            <w:r w:rsidRPr="00D16A7A">
              <w:rPr>
                <w:rFonts w:ascii="Arial" w:hAnsi="Arial" w:cs="Arial"/>
                <w:spacing w:val="-3"/>
                <w:w w:val="105"/>
                <w:sz w:val="13"/>
              </w:rPr>
              <w:t xml:space="preserve"> </w:t>
            </w:r>
            <w:r w:rsidRPr="00D16A7A">
              <w:rPr>
                <w:rFonts w:ascii="Arial" w:hAnsi="Arial" w:cs="Arial"/>
                <w:w w:val="105"/>
                <w:sz w:val="13"/>
              </w:rPr>
              <w:t>instructivo</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4"/>
                <w:w w:val="105"/>
                <w:sz w:val="13"/>
              </w:rPr>
              <w:t xml:space="preserve"> </w:t>
            </w:r>
            <w:r w:rsidRPr="00D16A7A">
              <w:rPr>
                <w:rFonts w:ascii="Arial" w:hAnsi="Arial" w:cs="Arial"/>
                <w:w w:val="105"/>
                <w:sz w:val="13"/>
              </w:rPr>
              <w:t>realizar</w:t>
            </w:r>
            <w:r w:rsidRPr="00D16A7A">
              <w:rPr>
                <w:rFonts w:ascii="Arial" w:hAnsi="Arial" w:cs="Arial"/>
                <w:spacing w:val="-3"/>
                <w:w w:val="105"/>
                <w:sz w:val="13"/>
              </w:rPr>
              <w:t xml:space="preserve"> </w:t>
            </w:r>
            <w:r w:rsidRPr="00D16A7A">
              <w:rPr>
                <w:rFonts w:ascii="Arial" w:hAnsi="Arial" w:cs="Arial"/>
                <w:w w:val="105"/>
                <w:sz w:val="13"/>
              </w:rPr>
              <w:t>eliminación</w:t>
            </w:r>
          </w:p>
          <w:p w14:paraId="5C8488C4" w14:textId="77777777" w:rsidR="001215C0" w:rsidRPr="00D16A7A" w:rsidRDefault="00587B66">
            <w:pPr>
              <w:pStyle w:val="TableParagraph"/>
              <w:spacing w:before="4" w:line="180" w:lineRule="atLeast"/>
              <w:ind w:left="33" w:right="137"/>
              <w:rPr>
                <w:rFonts w:ascii="Arial" w:hAnsi="Arial" w:cs="Arial"/>
                <w:sz w:val="13"/>
              </w:rPr>
            </w:pPr>
            <w:r w:rsidRPr="00D16A7A">
              <w:rPr>
                <w:rFonts w:ascii="Arial" w:hAnsi="Arial" w:cs="Arial"/>
                <w:w w:val="105"/>
                <w:sz w:val="13"/>
              </w:rPr>
              <w:t>documental? Si la respuesta es negativa, describa como se realiza el</w:t>
            </w:r>
            <w:r w:rsidRPr="00D16A7A">
              <w:rPr>
                <w:rFonts w:ascii="Arial" w:hAnsi="Arial" w:cs="Arial"/>
                <w:spacing w:val="-39"/>
                <w:w w:val="105"/>
                <w:sz w:val="13"/>
              </w:rPr>
              <w:t xml:space="preserve"> </w:t>
            </w:r>
            <w:r w:rsidRPr="00D16A7A">
              <w:rPr>
                <w:rFonts w:ascii="Arial" w:hAnsi="Arial" w:cs="Arial"/>
                <w:w w:val="105"/>
                <w:sz w:val="13"/>
              </w:rPr>
              <w:t>proceso</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1"/>
                <w:w w:val="105"/>
                <w:sz w:val="13"/>
              </w:rPr>
              <w:t xml:space="preserve"> </w:t>
            </w:r>
            <w:r w:rsidRPr="00D16A7A">
              <w:rPr>
                <w:rFonts w:ascii="Arial" w:hAnsi="Arial" w:cs="Arial"/>
                <w:w w:val="105"/>
                <w:sz w:val="13"/>
              </w:rPr>
              <w:t>eliminación</w:t>
            </w:r>
          </w:p>
        </w:tc>
        <w:tc>
          <w:tcPr>
            <w:tcW w:w="879" w:type="dxa"/>
            <w:tcBorders>
              <w:top w:val="single" w:sz="6" w:space="0" w:color="000000"/>
              <w:left w:val="single" w:sz="6" w:space="0" w:color="000000"/>
              <w:bottom w:val="single" w:sz="6" w:space="0" w:color="000000"/>
              <w:right w:val="single" w:sz="6" w:space="0" w:color="000000"/>
            </w:tcBorders>
          </w:tcPr>
          <w:p w14:paraId="637FB7F8" w14:textId="77777777" w:rsidR="001215C0" w:rsidRPr="00D16A7A" w:rsidRDefault="001215C0">
            <w:pPr>
              <w:pStyle w:val="TableParagraph"/>
              <w:spacing w:before="4"/>
              <w:rPr>
                <w:rFonts w:ascii="Arial" w:hAnsi="Arial" w:cs="Arial"/>
                <w:sz w:val="18"/>
              </w:rPr>
            </w:pPr>
          </w:p>
          <w:p w14:paraId="35C18D18" w14:textId="77777777" w:rsidR="001215C0" w:rsidRPr="00D16A7A" w:rsidRDefault="00587B66">
            <w:pPr>
              <w:pStyle w:val="TableParagraph"/>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5D4EB00D"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2EC4D6DD" w14:textId="77777777" w:rsidR="001215C0" w:rsidRPr="00D16A7A" w:rsidRDefault="001215C0">
            <w:pPr>
              <w:pStyle w:val="TableParagraph"/>
              <w:spacing w:before="1"/>
              <w:rPr>
                <w:rFonts w:ascii="Arial" w:hAnsi="Arial" w:cs="Arial"/>
                <w:sz w:val="17"/>
              </w:rPr>
            </w:pPr>
          </w:p>
          <w:p w14:paraId="5073A497" w14:textId="77777777" w:rsidR="001215C0" w:rsidRPr="00D16A7A" w:rsidRDefault="00587B66">
            <w:pPr>
              <w:pStyle w:val="TableParagraph"/>
              <w:ind w:left="32"/>
              <w:rPr>
                <w:rFonts w:ascii="Arial" w:hAnsi="Arial" w:cs="Arial"/>
                <w:sz w:val="13"/>
              </w:rPr>
            </w:pPr>
            <w:r w:rsidRPr="00D16A7A">
              <w:rPr>
                <w:rFonts w:ascii="Arial" w:hAnsi="Arial" w:cs="Arial"/>
                <w:w w:val="105"/>
                <w:sz w:val="13"/>
              </w:rPr>
              <w:t>Es</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mismo</w:t>
            </w:r>
            <w:r w:rsidRPr="00D16A7A">
              <w:rPr>
                <w:rFonts w:ascii="Arial" w:hAnsi="Arial" w:cs="Arial"/>
                <w:spacing w:val="-2"/>
                <w:w w:val="105"/>
                <w:sz w:val="13"/>
              </w:rPr>
              <w:t xml:space="preserve"> </w:t>
            </w:r>
            <w:r w:rsidRPr="00D16A7A">
              <w:rPr>
                <w:rFonts w:ascii="Arial" w:hAnsi="Arial" w:cs="Arial"/>
                <w:w w:val="105"/>
                <w:sz w:val="13"/>
              </w:rPr>
              <w:t>procedimiento</w:t>
            </w:r>
            <w:r w:rsidRPr="00D16A7A">
              <w:rPr>
                <w:rFonts w:ascii="Arial" w:hAnsi="Arial" w:cs="Arial"/>
                <w:spacing w:val="-2"/>
                <w:w w:val="105"/>
                <w:sz w:val="13"/>
              </w:rPr>
              <w:t xml:space="preserve"> </w:t>
            </w:r>
            <w:r w:rsidRPr="00D16A7A">
              <w:rPr>
                <w:rFonts w:ascii="Arial" w:hAnsi="Arial" w:cs="Arial"/>
                <w:w w:val="105"/>
                <w:sz w:val="13"/>
              </w:rPr>
              <w:t>PDO-PIGD-02</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disposición</w:t>
            </w:r>
            <w:r w:rsidRPr="00D16A7A">
              <w:rPr>
                <w:rFonts w:ascii="Arial" w:hAnsi="Arial" w:cs="Arial"/>
                <w:spacing w:val="-3"/>
                <w:w w:val="105"/>
                <w:sz w:val="13"/>
              </w:rPr>
              <w:t xml:space="preserve"> </w:t>
            </w:r>
            <w:r w:rsidRPr="00D16A7A">
              <w:rPr>
                <w:rFonts w:ascii="Arial" w:hAnsi="Arial" w:cs="Arial"/>
                <w:w w:val="105"/>
                <w:sz w:val="13"/>
              </w:rPr>
              <w:t>final</w:t>
            </w:r>
          </w:p>
        </w:tc>
      </w:tr>
      <w:tr w:rsidR="001215C0" w:rsidRPr="00D16A7A" w14:paraId="5D1784C3" w14:textId="77777777">
        <w:trPr>
          <w:trHeight w:val="393"/>
        </w:trPr>
        <w:tc>
          <w:tcPr>
            <w:tcW w:w="439" w:type="dxa"/>
            <w:tcBorders>
              <w:top w:val="nil"/>
              <w:bottom w:val="nil"/>
              <w:right w:val="single" w:sz="6" w:space="0" w:color="000000"/>
            </w:tcBorders>
          </w:tcPr>
          <w:p w14:paraId="23A76196"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67577ADA" w14:textId="77777777" w:rsidR="001215C0" w:rsidRPr="00D16A7A" w:rsidRDefault="00587B66">
            <w:pPr>
              <w:pStyle w:val="TableParagraph"/>
              <w:spacing w:before="100"/>
              <w:ind w:left="33"/>
              <w:rPr>
                <w:rFonts w:ascii="Arial" w:hAnsi="Arial" w:cs="Arial"/>
                <w:sz w:val="13"/>
              </w:rPr>
            </w:pPr>
            <w:proofErr w:type="gramStart"/>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elaboran</w:t>
            </w:r>
            <w:r w:rsidRPr="00D16A7A">
              <w:rPr>
                <w:rFonts w:ascii="Arial" w:hAnsi="Arial" w:cs="Arial"/>
                <w:spacing w:val="-4"/>
                <w:w w:val="105"/>
                <w:sz w:val="13"/>
              </w:rPr>
              <w:t xml:space="preserve"> </w:t>
            </w:r>
            <w:r w:rsidRPr="00D16A7A">
              <w:rPr>
                <w:rFonts w:ascii="Arial" w:hAnsi="Arial" w:cs="Arial"/>
                <w:w w:val="105"/>
                <w:sz w:val="13"/>
              </w:rPr>
              <w:t>actas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eliminación?</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2210E25A" w14:textId="77777777" w:rsidR="001215C0" w:rsidRPr="00D16A7A" w:rsidRDefault="00587B66">
            <w:pPr>
              <w:pStyle w:val="TableParagraph"/>
              <w:spacing w:before="115"/>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7CC85269"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2C0E7D6F" w14:textId="77777777" w:rsidR="001215C0" w:rsidRPr="00D16A7A" w:rsidRDefault="00587B66">
            <w:pPr>
              <w:pStyle w:val="TableParagraph"/>
              <w:spacing w:before="14"/>
              <w:ind w:left="32"/>
              <w:rPr>
                <w:rFonts w:ascii="Arial" w:hAnsi="Arial" w:cs="Arial"/>
                <w:sz w:val="13"/>
              </w:rPr>
            </w:pP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encuentra</w:t>
            </w:r>
            <w:r w:rsidRPr="00D16A7A">
              <w:rPr>
                <w:rFonts w:ascii="Arial" w:hAnsi="Arial" w:cs="Arial"/>
                <w:spacing w:val="-4"/>
                <w:w w:val="105"/>
                <w:sz w:val="13"/>
              </w:rPr>
              <w:t xml:space="preserve"> </w:t>
            </w:r>
            <w:r w:rsidRPr="00D16A7A">
              <w:rPr>
                <w:rFonts w:ascii="Arial" w:hAnsi="Arial" w:cs="Arial"/>
                <w:w w:val="105"/>
                <w:sz w:val="13"/>
              </w:rPr>
              <w:t>aprobado</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formato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Acta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eliminación</w:t>
            </w:r>
            <w:r w:rsidRPr="00D16A7A">
              <w:rPr>
                <w:rFonts w:ascii="Arial" w:hAnsi="Arial" w:cs="Arial"/>
                <w:spacing w:val="-4"/>
                <w:w w:val="105"/>
                <w:sz w:val="13"/>
              </w:rPr>
              <w:t xml:space="preserve"> </w:t>
            </w:r>
            <w:r w:rsidRPr="00D16A7A">
              <w:rPr>
                <w:rFonts w:ascii="Arial" w:hAnsi="Arial" w:cs="Arial"/>
                <w:w w:val="105"/>
                <w:sz w:val="13"/>
              </w:rPr>
              <w:t>documental</w:t>
            </w:r>
          </w:p>
          <w:p w14:paraId="42EEC565" w14:textId="77777777" w:rsidR="001215C0" w:rsidRPr="00D16A7A" w:rsidRDefault="00587B66">
            <w:pPr>
              <w:pStyle w:val="TableParagraph"/>
              <w:spacing w:before="34"/>
              <w:ind w:left="32"/>
              <w:rPr>
                <w:rFonts w:ascii="Arial" w:hAnsi="Arial" w:cs="Arial"/>
                <w:sz w:val="13"/>
              </w:rPr>
            </w:pPr>
            <w:r w:rsidRPr="00D16A7A">
              <w:rPr>
                <w:rFonts w:ascii="Arial" w:hAnsi="Arial" w:cs="Arial"/>
                <w:w w:val="105"/>
                <w:sz w:val="13"/>
              </w:rPr>
              <w:t>FOR-DIGD-04</w:t>
            </w:r>
          </w:p>
        </w:tc>
      </w:tr>
      <w:tr w:rsidR="001215C0" w:rsidRPr="00D16A7A" w14:paraId="7F61B98E" w14:textId="77777777">
        <w:trPr>
          <w:trHeight w:val="392"/>
        </w:trPr>
        <w:tc>
          <w:tcPr>
            <w:tcW w:w="439" w:type="dxa"/>
            <w:tcBorders>
              <w:top w:val="nil"/>
              <w:bottom w:val="nil"/>
              <w:right w:val="single" w:sz="6" w:space="0" w:color="000000"/>
            </w:tcBorders>
          </w:tcPr>
          <w:p w14:paraId="6A4D1B35"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2B19AF73"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usan</w:t>
            </w:r>
            <w:r w:rsidRPr="00D16A7A">
              <w:rPr>
                <w:rFonts w:ascii="Arial" w:hAnsi="Arial" w:cs="Arial"/>
                <w:spacing w:val="-3"/>
                <w:w w:val="105"/>
                <w:sz w:val="13"/>
              </w:rPr>
              <w:t xml:space="preserve"> </w:t>
            </w:r>
            <w:r w:rsidRPr="00D16A7A">
              <w:rPr>
                <w:rFonts w:ascii="Arial" w:hAnsi="Arial" w:cs="Arial"/>
                <w:w w:val="105"/>
                <w:sz w:val="13"/>
              </w:rPr>
              <w:t>medios</w:t>
            </w:r>
            <w:r w:rsidRPr="00D16A7A">
              <w:rPr>
                <w:rFonts w:ascii="Arial" w:hAnsi="Arial" w:cs="Arial"/>
                <w:spacing w:val="-3"/>
                <w:w w:val="105"/>
                <w:sz w:val="13"/>
              </w:rPr>
              <w:t xml:space="preserve"> </w:t>
            </w:r>
            <w:r w:rsidRPr="00D16A7A">
              <w:rPr>
                <w:rFonts w:ascii="Arial" w:hAnsi="Arial" w:cs="Arial"/>
                <w:w w:val="105"/>
                <w:sz w:val="13"/>
              </w:rPr>
              <w:t>alternativos</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garantizar</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conservación</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un</w:t>
            </w:r>
          </w:p>
          <w:p w14:paraId="136C9789"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formato</w:t>
            </w:r>
            <w:r w:rsidRPr="00D16A7A">
              <w:rPr>
                <w:rFonts w:ascii="Arial" w:hAnsi="Arial" w:cs="Arial"/>
                <w:spacing w:val="-3"/>
                <w:w w:val="105"/>
                <w:sz w:val="13"/>
              </w:rPr>
              <w:t xml:space="preserve"> </w:t>
            </w:r>
            <w:r w:rsidRPr="00D16A7A">
              <w:rPr>
                <w:rFonts w:ascii="Arial" w:hAnsi="Arial" w:cs="Arial"/>
                <w:w w:val="105"/>
                <w:sz w:val="13"/>
              </w:rPr>
              <w:t>diferente?</w:t>
            </w:r>
            <w:r w:rsidRPr="00D16A7A">
              <w:rPr>
                <w:rFonts w:ascii="Arial" w:hAnsi="Arial" w:cs="Arial"/>
                <w:spacing w:val="-4"/>
                <w:w w:val="105"/>
                <w:sz w:val="13"/>
              </w:rPr>
              <w:t xml:space="preserve"> </w:t>
            </w:r>
            <w:r w:rsidRPr="00D16A7A">
              <w:rPr>
                <w:rFonts w:ascii="Arial" w:hAnsi="Arial" w:cs="Arial"/>
                <w:w w:val="105"/>
                <w:sz w:val="13"/>
              </w:rPr>
              <w:t>En</w:t>
            </w:r>
            <w:r w:rsidRPr="00D16A7A">
              <w:rPr>
                <w:rFonts w:ascii="Arial" w:hAnsi="Arial" w:cs="Arial"/>
                <w:spacing w:val="-4"/>
                <w:w w:val="105"/>
                <w:sz w:val="13"/>
              </w:rPr>
              <w:t xml:space="preserve"> </w:t>
            </w:r>
            <w:r w:rsidRPr="00D16A7A">
              <w:rPr>
                <w:rFonts w:ascii="Arial" w:hAnsi="Arial" w:cs="Arial"/>
                <w:w w:val="105"/>
                <w:sz w:val="13"/>
              </w:rPr>
              <w:t>caso</w:t>
            </w:r>
            <w:r w:rsidRPr="00D16A7A">
              <w:rPr>
                <w:rFonts w:ascii="Arial" w:hAnsi="Arial" w:cs="Arial"/>
                <w:spacing w:val="-2"/>
                <w:w w:val="105"/>
                <w:sz w:val="13"/>
              </w:rPr>
              <w:t xml:space="preserve"> </w:t>
            </w:r>
            <w:r w:rsidRPr="00D16A7A">
              <w:rPr>
                <w:rFonts w:ascii="Arial" w:hAnsi="Arial" w:cs="Arial"/>
                <w:w w:val="105"/>
                <w:sz w:val="13"/>
              </w:rPr>
              <w:t>afirmativo</w:t>
            </w:r>
            <w:r w:rsidRPr="00D16A7A">
              <w:rPr>
                <w:rFonts w:ascii="Arial" w:hAnsi="Arial" w:cs="Arial"/>
                <w:spacing w:val="-2"/>
                <w:w w:val="105"/>
                <w:sz w:val="13"/>
              </w:rPr>
              <w:t xml:space="preserve"> </w:t>
            </w:r>
            <w:r w:rsidRPr="00D16A7A">
              <w:rPr>
                <w:rFonts w:ascii="Arial" w:hAnsi="Arial" w:cs="Arial"/>
                <w:w w:val="105"/>
                <w:sz w:val="13"/>
              </w:rPr>
              <w:t>explique.</w:t>
            </w:r>
          </w:p>
        </w:tc>
        <w:tc>
          <w:tcPr>
            <w:tcW w:w="879" w:type="dxa"/>
            <w:tcBorders>
              <w:top w:val="single" w:sz="6" w:space="0" w:color="000000"/>
              <w:left w:val="single" w:sz="6" w:space="0" w:color="000000"/>
              <w:bottom w:val="single" w:sz="6" w:space="0" w:color="000000"/>
              <w:right w:val="single" w:sz="6" w:space="0" w:color="000000"/>
            </w:tcBorders>
          </w:tcPr>
          <w:p w14:paraId="47FE248E"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7BCD47DB" w14:textId="77777777" w:rsidR="001215C0" w:rsidRPr="00D16A7A" w:rsidRDefault="00587B66">
            <w:pPr>
              <w:pStyle w:val="TableParagraph"/>
              <w:spacing w:before="110"/>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0D4A8875" w14:textId="77777777" w:rsidR="001215C0" w:rsidRPr="00D16A7A" w:rsidRDefault="001215C0">
            <w:pPr>
              <w:pStyle w:val="TableParagraph"/>
              <w:rPr>
                <w:rFonts w:ascii="Arial" w:hAnsi="Arial" w:cs="Arial"/>
                <w:sz w:val="12"/>
              </w:rPr>
            </w:pPr>
          </w:p>
        </w:tc>
      </w:tr>
      <w:tr w:rsidR="001215C0" w:rsidRPr="00D16A7A" w14:paraId="2B98D6FB" w14:textId="77777777">
        <w:trPr>
          <w:trHeight w:val="393"/>
        </w:trPr>
        <w:tc>
          <w:tcPr>
            <w:tcW w:w="439" w:type="dxa"/>
            <w:tcBorders>
              <w:top w:val="nil"/>
              <w:bottom w:val="nil"/>
              <w:right w:val="single" w:sz="6" w:space="0" w:color="000000"/>
            </w:tcBorders>
          </w:tcPr>
          <w:p w14:paraId="6318809C"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17.7</w:t>
            </w:r>
          </w:p>
        </w:tc>
        <w:tc>
          <w:tcPr>
            <w:tcW w:w="4393" w:type="dxa"/>
            <w:tcBorders>
              <w:top w:val="single" w:sz="6" w:space="0" w:color="000000"/>
              <w:left w:val="single" w:sz="6" w:space="0" w:color="000000"/>
              <w:bottom w:val="single" w:sz="6" w:space="0" w:color="000000"/>
              <w:right w:val="single" w:sz="6" w:space="0" w:color="000000"/>
            </w:tcBorders>
            <w:shd w:val="clear" w:color="auto" w:fill="92D050"/>
          </w:tcPr>
          <w:p w14:paraId="3E0ABC9C" w14:textId="77777777" w:rsidR="001215C0" w:rsidRPr="00D16A7A" w:rsidRDefault="00587B66">
            <w:pPr>
              <w:pStyle w:val="TableParagraph"/>
              <w:spacing w:before="100"/>
              <w:ind w:left="1250"/>
              <w:rPr>
                <w:rFonts w:ascii="Arial" w:hAnsi="Arial" w:cs="Arial"/>
                <w:sz w:val="13"/>
              </w:rPr>
            </w:pPr>
            <w:r w:rsidRPr="00D16A7A">
              <w:rPr>
                <w:rFonts w:ascii="Arial" w:hAnsi="Arial" w:cs="Arial"/>
                <w:w w:val="105"/>
                <w:sz w:val="13"/>
              </w:rPr>
              <w:t>PRESERVACIÓN</w:t>
            </w:r>
            <w:r w:rsidRPr="00D16A7A">
              <w:rPr>
                <w:rFonts w:ascii="Arial" w:hAnsi="Arial" w:cs="Arial"/>
                <w:spacing w:val="-3"/>
                <w:w w:val="105"/>
                <w:sz w:val="13"/>
              </w:rPr>
              <w:t xml:space="preserve"> </w:t>
            </w:r>
            <w:r w:rsidRPr="00D16A7A">
              <w:rPr>
                <w:rFonts w:ascii="Arial" w:hAnsi="Arial" w:cs="Arial"/>
                <w:w w:val="105"/>
                <w:sz w:val="13"/>
              </w:rPr>
              <w:t>A</w:t>
            </w:r>
            <w:r w:rsidRPr="00D16A7A">
              <w:rPr>
                <w:rFonts w:ascii="Arial" w:hAnsi="Arial" w:cs="Arial"/>
                <w:spacing w:val="-1"/>
                <w:w w:val="105"/>
                <w:sz w:val="13"/>
              </w:rPr>
              <w:t xml:space="preserve"> </w:t>
            </w:r>
            <w:r w:rsidRPr="00D16A7A">
              <w:rPr>
                <w:rFonts w:ascii="Arial" w:hAnsi="Arial" w:cs="Arial"/>
                <w:w w:val="105"/>
                <w:sz w:val="13"/>
              </w:rPr>
              <w:t>LARGO</w:t>
            </w:r>
            <w:r w:rsidRPr="00D16A7A">
              <w:rPr>
                <w:rFonts w:ascii="Arial" w:hAnsi="Arial" w:cs="Arial"/>
                <w:spacing w:val="-2"/>
                <w:w w:val="105"/>
                <w:sz w:val="13"/>
              </w:rPr>
              <w:t xml:space="preserve"> </w:t>
            </w:r>
            <w:r w:rsidRPr="00D16A7A">
              <w:rPr>
                <w:rFonts w:ascii="Arial" w:hAnsi="Arial" w:cs="Arial"/>
                <w:w w:val="105"/>
                <w:sz w:val="13"/>
              </w:rPr>
              <w:t>PLAZO</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3CF281A4" w14:textId="77777777" w:rsidR="001215C0" w:rsidRPr="00D16A7A" w:rsidRDefault="00587B66">
            <w:pPr>
              <w:pStyle w:val="TableParagraph"/>
              <w:spacing w:before="110"/>
              <w:ind w:left="59" w:right="19"/>
              <w:jc w:val="center"/>
              <w:rPr>
                <w:rFonts w:ascii="Arial" w:hAnsi="Arial" w:cs="Arial"/>
                <w:sz w:val="13"/>
              </w:rPr>
            </w:pPr>
            <w:r w:rsidRPr="00D16A7A">
              <w:rPr>
                <w:rFonts w:ascii="Arial" w:hAnsi="Arial" w:cs="Arial"/>
                <w:w w:val="105"/>
                <w:sz w:val="13"/>
              </w:rPr>
              <w:t>Si</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3E6449AB" w14:textId="77777777" w:rsidR="001215C0" w:rsidRPr="00D16A7A" w:rsidRDefault="00587B66">
            <w:pPr>
              <w:pStyle w:val="TableParagraph"/>
              <w:spacing w:before="110"/>
              <w:ind w:left="59" w:right="22"/>
              <w:jc w:val="center"/>
              <w:rPr>
                <w:rFonts w:ascii="Arial" w:hAnsi="Arial" w:cs="Arial"/>
                <w:sz w:val="13"/>
              </w:rPr>
            </w:pPr>
            <w:r w:rsidRPr="00D16A7A">
              <w:rPr>
                <w:rFonts w:ascii="Arial" w:hAnsi="Arial" w:cs="Arial"/>
                <w:w w:val="105"/>
                <w:sz w:val="13"/>
              </w:rPr>
              <w:t>No</w:t>
            </w:r>
          </w:p>
        </w:tc>
        <w:tc>
          <w:tcPr>
            <w:tcW w:w="4394" w:type="dxa"/>
            <w:tcBorders>
              <w:top w:val="single" w:sz="6" w:space="0" w:color="000000"/>
              <w:left w:val="single" w:sz="6" w:space="0" w:color="000000"/>
              <w:bottom w:val="single" w:sz="6" w:space="0" w:color="000000"/>
            </w:tcBorders>
            <w:shd w:val="clear" w:color="auto" w:fill="92D050"/>
          </w:tcPr>
          <w:p w14:paraId="286AFDD7" w14:textId="77777777" w:rsidR="001215C0" w:rsidRPr="00D16A7A" w:rsidRDefault="00587B66">
            <w:pPr>
              <w:pStyle w:val="TableParagraph"/>
              <w:spacing w:before="105"/>
              <w:ind w:left="1740" w:right="1702"/>
              <w:jc w:val="center"/>
              <w:rPr>
                <w:rFonts w:ascii="Arial" w:hAnsi="Arial" w:cs="Arial"/>
                <w:sz w:val="13"/>
              </w:rPr>
            </w:pPr>
            <w:r w:rsidRPr="00D16A7A">
              <w:rPr>
                <w:rFonts w:ascii="Arial" w:hAnsi="Arial" w:cs="Arial"/>
                <w:w w:val="105"/>
                <w:sz w:val="13"/>
              </w:rPr>
              <w:t>Observaciones</w:t>
            </w:r>
          </w:p>
        </w:tc>
      </w:tr>
      <w:tr w:rsidR="001215C0" w:rsidRPr="00D16A7A" w14:paraId="2A79DFBE" w14:textId="77777777">
        <w:trPr>
          <w:trHeight w:val="392"/>
        </w:trPr>
        <w:tc>
          <w:tcPr>
            <w:tcW w:w="439" w:type="dxa"/>
            <w:tcBorders>
              <w:top w:val="nil"/>
              <w:bottom w:val="nil"/>
              <w:right w:val="single" w:sz="6" w:space="0" w:color="000000"/>
            </w:tcBorders>
          </w:tcPr>
          <w:p w14:paraId="217C25AA"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32BDB35D"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Existe</w:t>
            </w:r>
            <w:r w:rsidRPr="00D16A7A">
              <w:rPr>
                <w:rFonts w:ascii="Arial" w:hAnsi="Arial" w:cs="Arial"/>
                <w:spacing w:val="-4"/>
                <w:w w:val="105"/>
                <w:sz w:val="13"/>
              </w:rPr>
              <w:t xml:space="preserve"> </w:t>
            </w:r>
            <w:r w:rsidRPr="00D16A7A">
              <w:rPr>
                <w:rFonts w:ascii="Arial" w:hAnsi="Arial" w:cs="Arial"/>
                <w:w w:val="105"/>
                <w:sz w:val="13"/>
              </w:rPr>
              <w:t>procedimiento</w:t>
            </w:r>
            <w:r w:rsidRPr="00D16A7A">
              <w:rPr>
                <w:rFonts w:ascii="Arial" w:hAnsi="Arial" w:cs="Arial"/>
                <w:spacing w:val="-2"/>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preservación</w:t>
            </w:r>
            <w:r w:rsidRPr="00D16A7A">
              <w:rPr>
                <w:rFonts w:ascii="Arial" w:hAnsi="Arial" w:cs="Arial"/>
                <w:spacing w:val="-3"/>
                <w:w w:val="105"/>
                <w:sz w:val="13"/>
              </w:rPr>
              <w:t xml:space="preserve"> </w:t>
            </w:r>
            <w:r w:rsidRPr="00D16A7A">
              <w:rPr>
                <w:rFonts w:ascii="Arial" w:hAnsi="Arial" w:cs="Arial"/>
                <w:w w:val="105"/>
                <w:sz w:val="13"/>
              </w:rPr>
              <w:t>documental</w:t>
            </w:r>
            <w:r w:rsidRPr="00D16A7A">
              <w:rPr>
                <w:rFonts w:ascii="Arial" w:hAnsi="Arial" w:cs="Arial"/>
                <w:spacing w:val="-2"/>
                <w:w w:val="105"/>
                <w:sz w:val="13"/>
              </w:rPr>
              <w:t xml:space="preserve"> </w:t>
            </w:r>
            <w:r w:rsidRPr="00D16A7A">
              <w:rPr>
                <w:rFonts w:ascii="Arial" w:hAnsi="Arial" w:cs="Arial"/>
                <w:w w:val="105"/>
                <w:sz w:val="13"/>
              </w:rPr>
              <w:t>a</w:t>
            </w:r>
            <w:r w:rsidRPr="00D16A7A">
              <w:rPr>
                <w:rFonts w:ascii="Arial" w:hAnsi="Arial" w:cs="Arial"/>
                <w:spacing w:val="-4"/>
                <w:w w:val="105"/>
                <w:sz w:val="13"/>
              </w:rPr>
              <w:t xml:space="preserve"> </w:t>
            </w:r>
            <w:r w:rsidRPr="00D16A7A">
              <w:rPr>
                <w:rFonts w:ascii="Arial" w:hAnsi="Arial" w:cs="Arial"/>
                <w:w w:val="105"/>
                <w:sz w:val="13"/>
              </w:rPr>
              <w:t>largo</w:t>
            </w:r>
            <w:r w:rsidRPr="00D16A7A">
              <w:rPr>
                <w:rFonts w:ascii="Arial" w:hAnsi="Arial" w:cs="Arial"/>
                <w:spacing w:val="-2"/>
                <w:w w:val="105"/>
                <w:sz w:val="13"/>
              </w:rPr>
              <w:t xml:space="preserve"> </w:t>
            </w:r>
            <w:r w:rsidRPr="00D16A7A">
              <w:rPr>
                <w:rFonts w:ascii="Arial" w:hAnsi="Arial" w:cs="Arial"/>
                <w:w w:val="105"/>
                <w:sz w:val="13"/>
              </w:rPr>
              <w:t>plazo?</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3296D100"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5EDCBB26" w14:textId="77777777" w:rsidR="001215C0" w:rsidRPr="00D16A7A" w:rsidRDefault="00587B66">
            <w:pPr>
              <w:pStyle w:val="TableParagraph"/>
              <w:spacing w:before="110"/>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55048BF4" w14:textId="77777777" w:rsidR="001215C0" w:rsidRPr="00D16A7A" w:rsidRDefault="001215C0">
            <w:pPr>
              <w:pStyle w:val="TableParagraph"/>
              <w:rPr>
                <w:rFonts w:ascii="Arial" w:hAnsi="Arial" w:cs="Arial"/>
                <w:sz w:val="12"/>
              </w:rPr>
            </w:pPr>
          </w:p>
        </w:tc>
      </w:tr>
      <w:tr w:rsidR="001215C0" w:rsidRPr="00D16A7A" w14:paraId="35D0C341" w14:textId="77777777">
        <w:trPr>
          <w:trHeight w:val="587"/>
        </w:trPr>
        <w:tc>
          <w:tcPr>
            <w:tcW w:w="439" w:type="dxa"/>
            <w:tcBorders>
              <w:top w:val="nil"/>
              <w:bottom w:val="nil"/>
              <w:right w:val="single" w:sz="6" w:space="0" w:color="000000"/>
            </w:tcBorders>
          </w:tcPr>
          <w:p w14:paraId="2089362C"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4AEFE7A9" w14:textId="77777777" w:rsidR="001215C0" w:rsidRPr="00D16A7A" w:rsidRDefault="00587B66">
            <w:pPr>
              <w:pStyle w:val="TableParagraph"/>
              <w:spacing w:before="110" w:line="292" w:lineRule="auto"/>
              <w:ind w:left="33" w:right="4"/>
              <w:rPr>
                <w:rFonts w:ascii="Arial" w:hAnsi="Arial" w:cs="Arial"/>
                <w:sz w:val="13"/>
              </w:rPr>
            </w:pPr>
            <w:proofErr w:type="gramStart"/>
            <w:r w:rsidRPr="00D16A7A">
              <w:rPr>
                <w:rFonts w:ascii="Arial" w:hAnsi="Arial" w:cs="Arial"/>
                <w:w w:val="105"/>
                <w:sz w:val="13"/>
              </w:rPr>
              <w:t>Se garantiza la seguridad y conservación de la información electrónica</w:t>
            </w:r>
            <w:r w:rsidRPr="00D16A7A">
              <w:rPr>
                <w:rFonts w:ascii="Arial" w:hAnsi="Arial" w:cs="Arial"/>
                <w:spacing w:val="-39"/>
                <w:w w:val="105"/>
                <w:sz w:val="13"/>
              </w:rPr>
              <w:t xml:space="preserve"> </w:t>
            </w:r>
            <w:r w:rsidRPr="00D16A7A">
              <w:rPr>
                <w:rFonts w:ascii="Arial" w:hAnsi="Arial" w:cs="Arial"/>
                <w:w w:val="105"/>
                <w:sz w:val="13"/>
              </w:rPr>
              <w:t>generada</w:t>
            </w:r>
            <w:r w:rsidRPr="00D16A7A">
              <w:rPr>
                <w:rFonts w:ascii="Arial" w:hAnsi="Arial" w:cs="Arial"/>
                <w:spacing w:val="-2"/>
                <w:w w:val="105"/>
                <w:sz w:val="13"/>
              </w:rPr>
              <w:t xml:space="preserve"> </w:t>
            </w:r>
            <w:r w:rsidRPr="00D16A7A">
              <w:rPr>
                <w:rFonts w:ascii="Arial" w:hAnsi="Arial" w:cs="Arial"/>
                <w:w w:val="105"/>
                <w:sz w:val="13"/>
              </w:rPr>
              <w:t>por</w:t>
            </w:r>
            <w:r w:rsidRPr="00D16A7A">
              <w:rPr>
                <w:rFonts w:ascii="Arial" w:hAnsi="Arial" w:cs="Arial"/>
                <w:spacing w:val="-1"/>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Entidad?</w:t>
            </w:r>
            <w:proofErr w:type="gramEnd"/>
            <w:r w:rsidRPr="00D16A7A">
              <w:rPr>
                <w:rFonts w:ascii="Arial" w:hAnsi="Arial" w:cs="Arial"/>
                <w:spacing w:val="-1"/>
                <w:w w:val="105"/>
                <w:sz w:val="13"/>
              </w:rPr>
              <w:t xml:space="preserve"> </w:t>
            </w:r>
            <w:r w:rsidRPr="00D16A7A">
              <w:rPr>
                <w:rFonts w:ascii="Arial" w:hAnsi="Arial" w:cs="Arial"/>
                <w:w w:val="105"/>
                <w:sz w:val="13"/>
              </w:rPr>
              <w:t>En</w:t>
            </w:r>
            <w:r w:rsidRPr="00D16A7A">
              <w:rPr>
                <w:rFonts w:ascii="Arial" w:hAnsi="Arial" w:cs="Arial"/>
                <w:spacing w:val="-1"/>
                <w:w w:val="105"/>
                <w:sz w:val="13"/>
              </w:rPr>
              <w:t xml:space="preserve"> </w:t>
            </w:r>
            <w:r w:rsidRPr="00D16A7A">
              <w:rPr>
                <w:rFonts w:ascii="Arial" w:hAnsi="Arial" w:cs="Arial"/>
                <w:w w:val="105"/>
                <w:sz w:val="13"/>
              </w:rPr>
              <w:t>caso</w:t>
            </w:r>
            <w:r w:rsidRPr="00D16A7A">
              <w:rPr>
                <w:rFonts w:ascii="Arial" w:hAnsi="Arial" w:cs="Arial"/>
                <w:spacing w:val="-1"/>
                <w:w w:val="105"/>
                <w:sz w:val="13"/>
              </w:rPr>
              <w:t xml:space="preserve"> </w:t>
            </w:r>
            <w:r w:rsidRPr="00D16A7A">
              <w:rPr>
                <w:rFonts w:ascii="Arial" w:hAnsi="Arial" w:cs="Arial"/>
                <w:w w:val="105"/>
                <w:sz w:val="13"/>
              </w:rPr>
              <w:t>afirmativo</w:t>
            </w:r>
            <w:r w:rsidRPr="00D16A7A">
              <w:rPr>
                <w:rFonts w:ascii="Arial" w:hAnsi="Arial" w:cs="Arial"/>
                <w:spacing w:val="1"/>
                <w:w w:val="105"/>
                <w:sz w:val="13"/>
              </w:rPr>
              <w:t xml:space="preserve"> </w:t>
            </w:r>
            <w:r w:rsidRPr="00D16A7A">
              <w:rPr>
                <w:rFonts w:ascii="Arial" w:hAnsi="Arial" w:cs="Arial"/>
                <w:w w:val="105"/>
                <w:sz w:val="13"/>
              </w:rPr>
              <w:t>explique.</w:t>
            </w:r>
          </w:p>
        </w:tc>
        <w:tc>
          <w:tcPr>
            <w:tcW w:w="879" w:type="dxa"/>
            <w:tcBorders>
              <w:top w:val="single" w:sz="6" w:space="0" w:color="000000"/>
              <w:left w:val="single" w:sz="6" w:space="0" w:color="000000"/>
              <w:bottom w:val="single" w:sz="6" w:space="0" w:color="000000"/>
              <w:right w:val="single" w:sz="6" w:space="0" w:color="000000"/>
            </w:tcBorders>
          </w:tcPr>
          <w:p w14:paraId="709728A4" w14:textId="77777777" w:rsidR="001215C0" w:rsidRPr="00D16A7A" w:rsidRDefault="001215C0">
            <w:pPr>
              <w:pStyle w:val="TableParagraph"/>
              <w:spacing w:before="11"/>
              <w:rPr>
                <w:rFonts w:ascii="Arial" w:hAnsi="Arial" w:cs="Arial"/>
                <w:sz w:val="17"/>
              </w:rPr>
            </w:pPr>
          </w:p>
          <w:p w14:paraId="71FF0B25" w14:textId="77777777" w:rsidR="001215C0" w:rsidRPr="00D16A7A" w:rsidRDefault="00587B66">
            <w:pPr>
              <w:pStyle w:val="TableParagraph"/>
              <w:ind w:left="4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605B761D" w14:textId="77777777" w:rsidR="001215C0" w:rsidRPr="00D16A7A" w:rsidRDefault="001215C0">
            <w:pPr>
              <w:pStyle w:val="TableParagraph"/>
              <w:rPr>
                <w:rFonts w:ascii="Arial" w:hAnsi="Arial" w:cs="Arial"/>
                <w:sz w:val="12"/>
              </w:rPr>
            </w:pPr>
          </w:p>
        </w:tc>
        <w:tc>
          <w:tcPr>
            <w:tcW w:w="4394" w:type="dxa"/>
            <w:tcBorders>
              <w:top w:val="single" w:sz="6" w:space="0" w:color="000000"/>
              <w:left w:val="single" w:sz="6" w:space="0" w:color="000000"/>
              <w:bottom w:val="single" w:sz="6" w:space="0" w:color="000000"/>
            </w:tcBorders>
          </w:tcPr>
          <w:p w14:paraId="2FCF1120" w14:textId="77777777" w:rsidR="001215C0" w:rsidRPr="00D16A7A" w:rsidRDefault="00587B66">
            <w:pPr>
              <w:pStyle w:val="TableParagraph"/>
              <w:spacing w:before="110" w:line="292" w:lineRule="auto"/>
              <w:ind w:left="32" w:right="548"/>
              <w:rPr>
                <w:rFonts w:ascii="Arial" w:hAnsi="Arial" w:cs="Arial"/>
                <w:sz w:val="13"/>
              </w:rPr>
            </w:pPr>
            <w:r w:rsidRPr="00D16A7A">
              <w:rPr>
                <w:rFonts w:ascii="Arial" w:hAnsi="Arial" w:cs="Arial"/>
                <w:w w:val="105"/>
                <w:sz w:val="13"/>
              </w:rPr>
              <w:t>Se cuenta con espacios de almacenamiento de la información</w:t>
            </w:r>
            <w:r w:rsidRPr="00D16A7A">
              <w:rPr>
                <w:rFonts w:ascii="Arial" w:hAnsi="Arial" w:cs="Arial"/>
                <w:spacing w:val="-39"/>
                <w:w w:val="105"/>
                <w:sz w:val="13"/>
              </w:rPr>
              <w:t xml:space="preserve"> </w:t>
            </w:r>
            <w:r w:rsidRPr="00D16A7A">
              <w:rPr>
                <w:rFonts w:ascii="Arial" w:hAnsi="Arial" w:cs="Arial"/>
                <w:w w:val="105"/>
                <w:sz w:val="13"/>
              </w:rPr>
              <w:t>electrónica</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1"/>
                <w:w w:val="105"/>
                <w:sz w:val="13"/>
              </w:rPr>
              <w:t xml:space="preserve"> </w:t>
            </w:r>
            <w:r w:rsidRPr="00D16A7A">
              <w:rPr>
                <w:rFonts w:ascii="Arial" w:hAnsi="Arial" w:cs="Arial"/>
                <w:w w:val="105"/>
                <w:sz w:val="13"/>
              </w:rPr>
              <w:t>la Cámara</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1"/>
                <w:w w:val="105"/>
                <w:sz w:val="13"/>
              </w:rPr>
              <w:t xml:space="preserve"> </w:t>
            </w:r>
            <w:r w:rsidRPr="00D16A7A">
              <w:rPr>
                <w:rFonts w:ascii="Arial" w:hAnsi="Arial" w:cs="Arial"/>
                <w:w w:val="105"/>
                <w:sz w:val="13"/>
              </w:rPr>
              <w:t>la Nube</w:t>
            </w:r>
          </w:p>
        </w:tc>
      </w:tr>
      <w:tr w:rsidR="001215C0" w:rsidRPr="00D16A7A" w14:paraId="2A96E683" w14:textId="77777777">
        <w:trPr>
          <w:trHeight w:val="393"/>
        </w:trPr>
        <w:tc>
          <w:tcPr>
            <w:tcW w:w="439" w:type="dxa"/>
            <w:tcBorders>
              <w:top w:val="nil"/>
              <w:bottom w:val="nil"/>
              <w:right w:val="single" w:sz="6" w:space="0" w:color="000000"/>
            </w:tcBorders>
          </w:tcPr>
          <w:p w14:paraId="24DF6B28" w14:textId="77777777" w:rsidR="001215C0" w:rsidRPr="00D16A7A" w:rsidRDefault="001215C0">
            <w:pPr>
              <w:pStyle w:val="TableParagraph"/>
              <w:rPr>
                <w:rFonts w:ascii="Arial" w:hAnsi="Arial" w:cs="Arial"/>
                <w:sz w:val="12"/>
              </w:rPr>
            </w:pPr>
          </w:p>
        </w:tc>
        <w:tc>
          <w:tcPr>
            <w:tcW w:w="4393" w:type="dxa"/>
            <w:tcBorders>
              <w:top w:val="single" w:sz="6" w:space="0" w:color="000000"/>
              <w:left w:val="single" w:sz="6" w:space="0" w:color="000000"/>
              <w:bottom w:val="single" w:sz="6" w:space="0" w:color="000000"/>
              <w:right w:val="single" w:sz="6" w:space="0" w:color="000000"/>
            </w:tcBorders>
          </w:tcPr>
          <w:p w14:paraId="2A1EAF81" w14:textId="77777777" w:rsidR="001215C0" w:rsidRPr="00D16A7A" w:rsidRDefault="00587B66">
            <w:pPr>
              <w:pStyle w:val="TableParagraph"/>
              <w:spacing w:before="105"/>
              <w:ind w:left="33"/>
              <w:rPr>
                <w:rFonts w:ascii="Arial" w:hAnsi="Arial" w:cs="Arial"/>
                <w:sz w:val="13"/>
              </w:rPr>
            </w:pPr>
            <w:proofErr w:type="gramStart"/>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realiza</w:t>
            </w:r>
            <w:r w:rsidRPr="00D16A7A">
              <w:rPr>
                <w:rFonts w:ascii="Arial" w:hAnsi="Arial" w:cs="Arial"/>
                <w:spacing w:val="-3"/>
                <w:w w:val="105"/>
                <w:sz w:val="13"/>
              </w:rPr>
              <w:t xml:space="preserve"> </w:t>
            </w:r>
            <w:r w:rsidRPr="00D16A7A">
              <w:rPr>
                <w:rFonts w:ascii="Arial" w:hAnsi="Arial" w:cs="Arial"/>
                <w:w w:val="105"/>
                <w:sz w:val="13"/>
              </w:rPr>
              <w:t>migración</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información?</w:t>
            </w:r>
            <w:proofErr w:type="gramEnd"/>
            <w:r w:rsidRPr="00D16A7A">
              <w:rPr>
                <w:rFonts w:ascii="Arial" w:hAnsi="Arial" w:cs="Arial"/>
                <w:spacing w:val="-4"/>
                <w:w w:val="105"/>
                <w:sz w:val="13"/>
              </w:rPr>
              <w:t xml:space="preserve"> </w:t>
            </w:r>
            <w:r w:rsidRPr="00D16A7A">
              <w:rPr>
                <w:rFonts w:ascii="Arial" w:hAnsi="Arial" w:cs="Arial"/>
                <w:w w:val="105"/>
                <w:sz w:val="13"/>
              </w:rPr>
              <w:t>En</w:t>
            </w:r>
            <w:r w:rsidRPr="00D16A7A">
              <w:rPr>
                <w:rFonts w:ascii="Arial" w:hAnsi="Arial" w:cs="Arial"/>
                <w:spacing w:val="-4"/>
                <w:w w:val="105"/>
                <w:sz w:val="13"/>
              </w:rPr>
              <w:t xml:space="preserve"> </w:t>
            </w:r>
            <w:r w:rsidRPr="00D16A7A">
              <w:rPr>
                <w:rFonts w:ascii="Arial" w:hAnsi="Arial" w:cs="Arial"/>
                <w:w w:val="105"/>
                <w:sz w:val="13"/>
              </w:rPr>
              <w:t>caso</w:t>
            </w:r>
            <w:r w:rsidRPr="00D16A7A">
              <w:rPr>
                <w:rFonts w:ascii="Arial" w:hAnsi="Arial" w:cs="Arial"/>
                <w:spacing w:val="-3"/>
                <w:w w:val="105"/>
                <w:sz w:val="13"/>
              </w:rPr>
              <w:t xml:space="preserve"> </w:t>
            </w:r>
            <w:r w:rsidRPr="00D16A7A">
              <w:rPr>
                <w:rFonts w:ascii="Arial" w:hAnsi="Arial" w:cs="Arial"/>
                <w:w w:val="105"/>
                <w:sz w:val="13"/>
              </w:rPr>
              <w:t>afirmativo</w:t>
            </w:r>
            <w:r w:rsidRPr="00D16A7A">
              <w:rPr>
                <w:rFonts w:ascii="Arial" w:hAnsi="Arial" w:cs="Arial"/>
                <w:spacing w:val="-2"/>
                <w:w w:val="105"/>
                <w:sz w:val="13"/>
              </w:rPr>
              <w:t xml:space="preserve"> </w:t>
            </w:r>
            <w:r w:rsidRPr="00D16A7A">
              <w:rPr>
                <w:rFonts w:ascii="Arial" w:hAnsi="Arial" w:cs="Arial"/>
                <w:w w:val="105"/>
                <w:sz w:val="13"/>
              </w:rPr>
              <w:t>explique</w:t>
            </w:r>
          </w:p>
        </w:tc>
        <w:tc>
          <w:tcPr>
            <w:tcW w:w="879" w:type="dxa"/>
            <w:tcBorders>
              <w:top w:val="single" w:sz="6" w:space="0" w:color="000000"/>
              <w:left w:val="single" w:sz="6" w:space="0" w:color="000000"/>
              <w:bottom w:val="single" w:sz="6" w:space="0" w:color="000000"/>
              <w:right w:val="single" w:sz="6" w:space="0" w:color="000000"/>
            </w:tcBorders>
          </w:tcPr>
          <w:p w14:paraId="763FB6C3" w14:textId="77777777" w:rsidR="001215C0" w:rsidRPr="00D16A7A" w:rsidRDefault="001215C0">
            <w:pPr>
              <w:pStyle w:val="TableParagraph"/>
              <w:rPr>
                <w:rFonts w:ascii="Arial" w:hAnsi="Arial" w:cs="Arial"/>
                <w:sz w:val="12"/>
              </w:rPr>
            </w:pPr>
          </w:p>
        </w:tc>
        <w:tc>
          <w:tcPr>
            <w:tcW w:w="879" w:type="dxa"/>
            <w:tcBorders>
              <w:top w:val="single" w:sz="6" w:space="0" w:color="000000"/>
              <w:left w:val="single" w:sz="6" w:space="0" w:color="000000"/>
              <w:bottom w:val="single" w:sz="6" w:space="0" w:color="000000"/>
              <w:right w:val="single" w:sz="6" w:space="0" w:color="000000"/>
            </w:tcBorders>
          </w:tcPr>
          <w:p w14:paraId="05533AF3" w14:textId="77777777" w:rsidR="001215C0" w:rsidRPr="00D16A7A" w:rsidRDefault="00587B66">
            <w:pPr>
              <w:pStyle w:val="TableParagraph"/>
              <w:spacing w:before="110"/>
              <w:ind w:left="40"/>
              <w:jc w:val="center"/>
              <w:rPr>
                <w:rFonts w:ascii="Arial" w:hAnsi="Arial" w:cs="Arial"/>
                <w:sz w:val="13"/>
              </w:rPr>
            </w:pPr>
            <w:r w:rsidRPr="00D16A7A">
              <w:rPr>
                <w:rFonts w:ascii="Arial" w:hAnsi="Arial" w:cs="Arial"/>
                <w:w w:val="105"/>
                <w:sz w:val="13"/>
              </w:rPr>
              <w:t>X</w:t>
            </w:r>
          </w:p>
        </w:tc>
        <w:tc>
          <w:tcPr>
            <w:tcW w:w="4394" w:type="dxa"/>
            <w:tcBorders>
              <w:top w:val="single" w:sz="6" w:space="0" w:color="000000"/>
              <w:left w:val="single" w:sz="6" w:space="0" w:color="000000"/>
              <w:bottom w:val="single" w:sz="6" w:space="0" w:color="000000"/>
            </w:tcBorders>
          </w:tcPr>
          <w:p w14:paraId="6509232A" w14:textId="77777777" w:rsidR="001215C0" w:rsidRPr="00D16A7A" w:rsidRDefault="001215C0">
            <w:pPr>
              <w:pStyle w:val="TableParagraph"/>
              <w:rPr>
                <w:rFonts w:ascii="Arial" w:hAnsi="Arial" w:cs="Arial"/>
                <w:sz w:val="12"/>
              </w:rPr>
            </w:pPr>
          </w:p>
        </w:tc>
      </w:tr>
    </w:tbl>
    <w:p w14:paraId="7A160AC6" w14:textId="77777777" w:rsidR="001215C0" w:rsidRPr="00D16A7A" w:rsidRDefault="001215C0">
      <w:pPr>
        <w:rPr>
          <w:rFonts w:ascii="Arial" w:hAnsi="Arial" w:cs="Arial"/>
          <w:sz w:val="12"/>
        </w:rPr>
        <w:sectPr w:rsidR="001215C0" w:rsidRPr="00D16A7A">
          <w:footerReference w:type="default" r:id="rId121"/>
          <w:pgSz w:w="12240" w:h="15840"/>
          <w:pgMar w:top="580" w:right="500" w:bottom="280" w:left="500" w:header="0" w:footer="0" w:gutter="0"/>
          <w:cols w:space="720"/>
        </w:sectPr>
      </w:pPr>
    </w:p>
    <w:tbl>
      <w:tblPr>
        <w:tblStyle w:val="TableNormal"/>
        <w:tblW w:w="0" w:type="auto"/>
        <w:tblInd w:w="5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93"/>
        <w:gridCol w:w="879"/>
        <w:gridCol w:w="879"/>
        <w:gridCol w:w="4394"/>
      </w:tblGrid>
      <w:tr w:rsidR="001215C0" w:rsidRPr="00D16A7A" w14:paraId="46C20E0C" w14:textId="77777777">
        <w:trPr>
          <w:trHeight w:val="801"/>
        </w:trPr>
        <w:tc>
          <w:tcPr>
            <w:tcW w:w="4393" w:type="dxa"/>
          </w:tcPr>
          <w:p w14:paraId="3AA8504E" w14:textId="77777777" w:rsidR="001215C0" w:rsidRPr="00D16A7A" w:rsidRDefault="001215C0">
            <w:pPr>
              <w:pStyle w:val="TableParagraph"/>
              <w:rPr>
                <w:rFonts w:ascii="Arial" w:hAnsi="Arial" w:cs="Arial"/>
                <w:sz w:val="16"/>
              </w:rPr>
            </w:pPr>
          </w:p>
          <w:p w14:paraId="661D9C45" w14:textId="77777777" w:rsidR="001215C0" w:rsidRPr="00D16A7A" w:rsidRDefault="00587B66">
            <w:pPr>
              <w:pStyle w:val="TableParagraph"/>
              <w:spacing w:before="123"/>
              <w:ind w:left="26"/>
              <w:rPr>
                <w:rFonts w:ascii="Arial" w:hAnsi="Arial" w:cs="Arial"/>
                <w:sz w:val="13"/>
              </w:rPr>
            </w:pPr>
            <w:r w:rsidRPr="00D16A7A">
              <w:rPr>
                <w:rFonts w:ascii="Arial" w:hAnsi="Arial" w:cs="Arial"/>
                <w:w w:val="105"/>
                <w:sz w:val="13"/>
              </w:rPr>
              <w:t>En</w:t>
            </w:r>
            <w:r w:rsidRPr="00D16A7A">
              <w:rPr>
                <w:rFonts w:ascii="Arial" w:hAnsi="Arial" w:cs="Arial"/>
                <w:spacing w:val="-4"/>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hay</w:t>
            </w:r>
            <w:r w:rsidRPr="00D16A7A">
              <w:rPr>
                <w:rFonts w:ascii="Arial" w:hAnsi="Arial" w:cs="Arial"/>
                <w:spacing w:val="-3"/>
                <w:w w:val="105"/>
                <w:sz w:val="13"/>
              </w:rPr>
              <w:t xml:space="preserve"> </w:t>
            </w:r>
            <w:r w:rsidRPr="00D16A7A">
              <w:rPr>
                <w:rFonts w:ascii="Arial" w:hAnsi="Arial" w:cs="Arial"/>
                <w:w w:val="105"/>
                <w:sz w:val="13"/>
              </w:rPr>
              <w:t>presencia</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proofErr w:type="gramStart"/>
            <w:r w:rsidRPr="00D16A7A">
              <w:rPr>
                <w:rFonts w:ascii="Arial" w:hAnsi="Arial" w:cs="Arial"/>
                <w:w w:val="105"/>
                <w:sz w:val="13"/>
              </w:rPr>
              <w:t>Hongos,</w:t>
            </w:r>
            <w:r w:rsidRPr="00D16A7A">
              <w:rPr>
                <w:rFonts w:ascii="Arial" w:hAnsi="Arial" w:cs="Arial"/>
                <w:spacing w:val="-2"/>
                <w:w w:val="105"/>
                <w:sz w:val="13"/>
              </w:rPr>
              <w:t xml:space="preserve"> </w:t>
            </w:r>
            <w:r w:rsidRPr="00D16A7A">
              <w:rPr>
                <w:rFonts w:ascii="Arial" w:hAnsi="Arial" w:cs="Arial"/>
                <w:w w:val="105"/>
                <w:sz w:val="13"/>
              </w:rPr>
              <w:t>roedores,</w:t>
            </w:r>
            <w:r w:rsidRPr="00D16A7A">
              <w:rPr>
                <w:rFonts w:ascii="Arial" w:hAnsi="Arial" w:cs="Arial"/>
                <w:spacing w:val="-4"/>
                <w:w w:val="105"/>
                <w:sz w:val="13"/>
              </w:rPr>
              <w:t xml:space="preserve"> </w:t>
            </w:r>
            <w:r w:rsidRPr="00D16A7A">
              <w:rPr>
                <w:rFonts w:ascii="Arial" w:hAnsi="Arial" w:cs="Arial"/>
                <w:w w:val="105"/>
                <w:sz w:val="13"/>
              </w:rPr>
              <w:t>insectos,</w:t>
            </w:r>
            <w:r w:rsidRPr="00D16A7A">
              <w:rPr>
                <w:rFonts w:ascii="Arial" w:hAnsi="Arial" w:cs="Arial"/>
                <w:spacing w:val="-2"/>
                <w:w w:val="105"/>
                <w:sz w:val="13"/>
              </w:rPr>
              <w:t xml:space="preserve"> </w:t>
            </w:r>
            <w:r w:rsidRPr="00D16A7A">
              <w:rPr>
                <w:rFonts w:ascii="Arial" w:hAnsi="Arial" w:cs="Arial"/>
                <w:w w:val="105"/>
                <w:sz w:val="13"/>
              </w:rPr>
              <w:t>otros?</w:t>
            </w:r>
            <w:proofErr w:type="gramEnd"/>
          </w:p>
        </w:tc>
        <w:tc>
          <w:tcPr>
            <w:tcW w:w="879" w:type="dxa"/>
          </w:tcPr>
          <w:p w14:paraId="1900FE67" w14:textId="77777777" w:rsidR="001215C0" w:rsidRPr="00D16A7A" w:rsidRDefault="001215C0">
            <w:pPr>
              <w:pStyle w:val="TableParagraph"/>
              <w:rPr>
                <w:rFonts w:ascii="Arial" w:hAnsi="Arial" w:cs="Arial"/>
                <w:sz w:val="16"/>
              </w:rPr>
            </w:pPr>
          </w:p>
          <w:p w14:paraId="562C6825" w14:textId="77777777" w:rsidR="001215C0" w:rsidRPr="00D16A7A" w:rsidRDefault="00587B66">
            <w:pPr>
              <w:pStyle w:val="TableParagraph"/>
              <w:spacing w:before="133"/>
              <w:ind w:left="17"/>
              <w:jc w:val="center"/>
              <w:rPr>
                <w:rFonts w:ascii="Arial" w:hAnsi="Arial" w:cs="Arial"/>
                <w:sz w:val="13"/>
              </w:rPr>
            </w:pPr>
            <w:r w:rsidRPr="00D16A7A">
              <w:rPr>
                <w:rFonts w:ascii="Arial" w:hAnsi="Arial" w:cs="Arial"/>
                <w:w w:val="105"/>
                <w:sz w:val="13"/>
              </w:rPr>
              <w:t>X</w:t>
            </w:r>
          </w:p>
        </w:tc>
        <w:tc>
          <w:tcPr>
            <w:tcW w:w="879" w:type="dxa"/>
          </w:tcPr>
          <w:p w14:paraId="00A42C29" w14:textId="77777777" w:rsidR="001215C0" w:rsidRPr="00D16A7A" w:rsidRDefault="001215C0">
            <w:pPr>
              <w:pStyle w:val="TableParagraph"/>
              <w:rPr>
                <w:rFonts w:ascii="Arial" w:hAnsi="Arial" w:cs="Arial"/>
                <w:sz w:val="12"/>
              </w:rPr>
            </w:pPr>
          </w:p>
        </w:tc>
        <w:tc>
          <w:tcPr>
            <w:tcW w:w="4394" w:type="dxa"/>
            <w:tcBorders>
              <w:right w:val="single" w:sz="12" w:space="0" w:color="000000"/>
            </w:tcBorders>
          </w:tcPr>
          <w:p w14:paraId="353ED6C5" w14:textId="77777777" w:rsidR="001215C0" w:rsidRPr="00D16A7A" w:rsidRDefault="00587B66">
            <w:pPr>
              <w:pStyle w:val="TableParagraph"/>
              <w:spacing w:before="124" w:line="295" w:lineRule="auto"/>
              <w:ind w:left="24" w:right="20"/>
              <w:rPr>
                <w:rFonts w:ascii="Arial" w:hAnsi="Arial" w:cs="Arial"/>
                <w:sz w:val="13"/>
              </w:rPr>
            </w:pPr>
            <w:r w:rsidRPr="00D16A7A">
              <w:rPr>
                <w:rFonts w:ascii="Arial" w:hAnsi="Arial" w:cs="Arial"/>
                <w:w w:val="105"/>
                <w:sz w:val="13"/>
              </w:rPr>
              <w:t>Se identificaron heces de roedores en el archivo ubicado en el sótano</w:t>
            </w:r>
            <w:r w:rsidRPr="00D16A7A">
              <w:rPr>
                <w:rFonts w:ascii="Arial" w:hAnsi="Arial" w:cs="Arial"/>
                <w:spacing w:val="1"/>
                <w:w w:val="105"/>
                <w:sz w:val="13"/>
              </w:rPr>
              <w:t xml:space="preserve"> </w:t>
            </w:r>
            <w:r w:rsidRPr="00D16A7A">
              <w:rPr>
                <w:rFonts w:ascii="Arial" w:hAnsi="Arial" w:cs="Arial"/>
                <w:w w:val="105"/>
                <w:sz w:val="13"/>
              </w:rPr>
              <w:t>de la sede principal, presencia de arañas y documentación con hongo,</w:t>
            </w:r>
            <w:r w:rsidRPr="00D16A7A">
              <w:rPr>
                <w:rFonts w:ascii="Arial" w:hAnsi="Arial" w:cs="Arial"/>
                <w:spacing w:val="-39"/>
                <w:w w:val="105"/>
                <w:sz w:val="13"/>
              </w:rPr>
              <w:t xml:space="preserve"> </w:t>
            </w:r>
            <w:r w:rsidRPr="00D16A7A">
              <w:rPr>
                <w:rFonts w:ascii="Arial" w:hAnsi="Arial" w:cs="Arial"/>
                <w:w w:val="105"/>
                <w:sz w:val="13"/>
              </w:rPr>
              <w:t>como</w:t>
            </w:r>
            <w:r w:rsidRPr="00D16A7A">
              <w:rPr>
                <w:rFonts w:ascii="Arial" w:hAnsi="Arial" w:cs="Arial"/>
                <w:spacing w:val="-1"/>
                <w:w w:val="105"/>
                <w:sz w:val="13"/>
              </w:rPr>
              <w:t xml:space="preserve"> </w:t>
            </w:r>
            <w:r w:rsidRPr="00D16A7A">
              <w:rPr>
                <w:rFonts w:ascii="Arial" w:hAnsi="Arial" w:cs="Arial"/>
                <w:w w:val="105"/>
                <w:sz w:val="13"/>
              </w:rPr>
              <w:t>se</w:t>
            </w:r>
            <w:r w:rsidRPr="00D16A7A">
              <w:rPr>
                <w:rFonts w:ascii="Arial" w:hAnsi="Arial" w:cs="Arial"/>
                <w:spacing w:val="-1"/>
                <w:w w:val="105"/>
                <w:sz w:val="13"/>
              </w:rPr>
              <w:t xml:space="preserve"> </w:t>
            </w:r>
            <w:r w:rsidRPr="00D16A7A">
              <w:rPr>
                <w:rFonts w:ascii="Arial" w:hAnsi="Arial" w:cs="Arial"/>
                <w:w w:val="105"/>
                <w:sz w:val="13"/>
              </w:rPr>
              <w:t>evidencia</w:t>
            </w:r>
            <w:r w:rsidRPr="00D16A7A">
              <w:rPr>
                <w:rFonts w:ascii="Arial" w:hAnsi="Arial" w:cs="Arial"/>
                <w:spacing w:val="-1"/>
                <w:w w:val="105"/>
                <w:sz w:val="13"/>
              </w:rPr>
              <w:t xml:space="preserve"> </w:t>
            </w:r>
            <w:r w:rsidRPr="00D16A7A">
              <w:rPr>
                <w:rFonts w:ascii="Arial" w:hAnsi="Arial" w:cs="Arial"/>
                <w:w w:val="105"/>
                <w:sz w:val="13"/>
              </w:rPr>
              <w:t>en</w:t>
            </w:r>
            <w:r w:rsidRPr="00D16A7A">
              <w:rPr>
                <w:rFonts w:ascii="Arial" w:hAnsi="Arial" w:cs="Arial"/>
                <w:spacing w:val="-2"/>
                <w:w w:val="105"/>
                <w:sz w:val="13"/>
              </w:rPr>
              <w:t xml:space="preserve"> </w:t>
            </w:r>
            <w:r w:rsidRPr="00D16A7A">
              <w:rPr>
                <w:rFonts w:ascii="Arial" w:hAnsi="Arial" w:cs="Arial"/>
                <w:w w:val="105"/>
                <w:sz w:val="13"/>
              </w:rPr>
              <w:t>el registro fotográfico</w:t>
            </w:r>
          </w:p>
        </w:tc>
      </w:tr>
      <w:tr w:rsidR="001215C0" w:rsidRPr="00D16A7A" w14:paraId="128D45DC" w14:textId="77777777">
        <w:trPr>
          <w:trHeight w:val="392"/>
        </w:trPr>
        <w:tc>
          <w:tcPr>
            <w:tcW w:w="4393" w:type="dxa"/>
          </w:tcPr>
          <w:p w14:paraId="1DA1B678" w14:textId="77777777" w:rsidR="001215C0" w:rsidRPr="00D16A7A" w:rsidRDefault="00587B66">
            <w:pPr>
              <w:pStyle w:val="TableParagraph"/>
              <w:spacing w:before="105"/>
              <w:ind w:left="26"/>
              <w:rPr>
                <w:rFonts w:ascii="Arial" w:hAnsi="Arial" w:cs="Arial"/>
                <w:sz w:val="13"/>
              </w:rPr>
            </w:pPr>
            <w:proofErr w:type="gramStart"/>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han</w:t>
            </w:r>
            <w:r w:rsidRPr="00D16A7A">
              <w:rPr>
                <w:rFonts w:ascii="Arial" w:hAnsi="Arial" w:cs="Arial"/>
                <w:spacing w:val="-3"/>
                <w:w w:val="105"/>
                <w:sz w:val="13"/>
              </w:rPr>
              <w:t xml:space="preserve"> </w:t>
            </w:r>
            <w:r w:rsidRPr="00D16A7A">
              <w:rPr>
                <w:rFonts w:ascii="Arial" w:hAnsi="Arial" w:cs="Arial"/>
                <w:w w:val="105"/>
                <w:sz w:val="13"/>
              </w:rPr>
              <w:t>hecho</w:t>
            </w:r>
            <w:r w:rsidRPr="00D16A7A">
              <w:rPr>
                <w:rFonts w:ascii="Arial" w:hAnsi="Arial" w:cs="Arial"/>
                <w:spacing w:val="-2"/>
                <w:w w:val="105"/>
                <w:sz w:val="13"/>
              </w:rPr>
              <w:t xml:space="preserve"> </w:t>
            </w:r>
            <w:r w:rsidRPr="00D16A7A">
              <w:rPr>
                <w:rFonts w:ascii="Arial" w:hAnsi="Arial" w:cs="Arial"/>
                <w:w w:val="105"/>
                <w:sz w:val="13"/>
              </w:rPr>
              <w:t>tratamientos</w:t>
            </w:r>
            <w:r w:rsidRPr="00D16A7A">
              <w:rPr>
                <w:rFonts w:ascii="Arial" w:hAnsi="Arial" w:cs="Arial"/>
                <w:spacing w:val="-3"/>
                <w:w w:val="105"/>
                <w:sz w:val="13"/>
              </w:rPr>
              <w:t xml:space="preserve"> </w:t>
            </w:r>
            <w:r w:rsidRPr="00D16A7A">
              <w:rPr>
                <w:rFonts w:ascii="Arial" w:hAnsi="Arial" w:cs="Arial"/>
                <w:w w:val="105"/>
                <w:sz w:val="13"/>
              </w:rPr>
              <w:t>preventivos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conservación</w:t>
            </w:r>
            <w:r w:rsidRPr="00D16A7A">
              <w:rPr>
                <w:rFonts w:ascii="Arial" w:hAnsi="Arial" w:cs="Arial"/>
                <w:spacing w:val="-3"/>
                <w:w w:val="105"/>
                <w:sz w:val="13"/>
              </w:rPr>
              <w:t xml:space="preserve"> </w:t>
            </w:r>
            <w:r w:rsidRPr="00D16A7A">
              <w:rPr>
                <w:rFonts w:ascii="Arial" w:hAnsi="Arial" w:cs="Arial"/>
                <w:w w:val="105"/>
                <w:sz w:val="13"/>
              </w:rPr>
              <w:t>al</w:t>
            </w:r>
            <w:r w:rsidRPr="00D16A7A">
              <w:rPr>
                <w:rFonts w:ascii="Arial" w:hAnsi="Arial" w:cs="Arial"/>
                <w:spacing w:val="-2"/>
                <w:w w:val="105"/>
                <w:sz w:val="13"/>
              </w:rPr>
              <w:t xml:space="preserve"> </w:t>
            </w:r>
            <w:r w:rsidRPr="00D16A7A">
              <w:rPr>
                <w:rFonts w:ascii="Arial" w:hAnsi="Arial" w:cs="Arial"/>
                <w:w w:val="105"/>
                <w:sz w:val="13"/>
              </w:rPr>
              <w:t>archivo?</w:t>
            </w:r>
            <w:proofErr w:type="gramEnd"/>
          </w:p>
        </w:tc>
        <w:tc>
          <w:tcPr>
            <w:tcW w:w="879" w:type="dxa"/>
          </w:tcPr>
          <w:p w14:paraId="5FE1DC21" w14:textId="77777777" w:rsidR="001215C0" w:rsidRPr="00D16A7A" w:rsidRDefault="001215C0">
            <w:pPr>
              <w:pStyle w:val="TableParagraph"/>
              <w:rPr>
                <w:rFonts w:ascii="Arial" w:hAnsi="Arial" w:cs="Arial"/>
                <w:sz w:val="12"/>
              </w:rPr>
            </w:pPr>
          </w:p>
        </w:tc>
        <w:tc>
          <w:tcPr>
            <w:tcW w:w="879" w:type="dxa"/>
          </w:tcPr>
          <w:p w14:paraId="76C6C337" w14:textId="77777777" w:rsidR="001215C0" w:rsidRPr="00D16A7A" w:rsidRDefault="00587B66">
            <w:pPr>
              <w:pStyle w:val="TableParagraph"/>
              <w:spacing w:before="110"/>
              <w:ind w:left="26"/>
              <w:jc w:val="center"/>
              <w:rPr>
                <w:rFonts w:ascii="Arial" w:hAnsi="Arial" w:cs="Arial"/>
                <w:sz w:val="13"/>
              </w:rPr>
            </w:pPr>
            <w:r w:rsidRPr="00D16A7A">
              <w:rPr>
                <w:rFonts w:ascii="Arial" w:hAnsi="Arial" w:cs="Arial"/>
                <w:w w:val="105"/>
                <w:sz w:val="13"/>
              </w:rPr>
              <w:t>X</w:t>
            </w:r>
          </w:p>
        </w:tc>
        <w:tc>
          <w:tcPr>
            <w:tcW w:w="4394" w:type="dxa"/>
            <w:tcBorders>
              <w:right w:val="single" w:sz="12" w:space="0" w:color="000000"/>
            </w:tcBorders>
          </w:tcPr>
          <w:p w14:paraId="423BFE08" w14:textId="77777777" w:rsidR="001215C0" w:rsidRPr="00D16A7A" w:rsidRDefault="001215C0">
            <w:pPr>
              <w:pStyle w:val="TableParagraph"/>
              <w:rPr>
                <w:rFonts w:ascii="Arial" w:hAnsi="Arial" w:cs="Arial"/>
                <w:sz w:val="12"/>
              </w:rPr>
            </w:pPr>
          </w:p>
        </w:tc>
      </w:tr>
      <w:tr w:rsidR="001215C0" w:rsidRPr="00D16A7A" w14:paraId="6B12DFEB" w14:textId="77777777">
        <w:trPr>
          <w:trHeight w:val="393"/>
        </w:trPr>
        <w:tc>
          <w:tcPr>
            <w:tcW w:w="4393" w:type="dxa"/>
          </w:tcPr>
          <w:p w14:paraId="50BDD14D" w14:textId="77777777" w:rsidR="001215C0" w:rsidRPr="00D16A7A" w:rsidRDefault="00587B66">
            <w:pPr>
              <w:pStyle w:val="TableParagraph"/>
              <w:spacing w:before="105"/>
              <w:ind w:left="26"/>
              <w:rPr>
                <w:rFonts w:ascii="Arial" w:hAnsi="Arial" w:cs="Arial"/>
                <w:sz w:val="13"/>
              </w:rPr>
            </w:pPr>
            <w:proofErr w:type="gramStart"/>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han</w:t>
            </w:r>
            <w:r w:rsidRPr="00D16A7A">
              <w:rPr>
                <w:rFonts w:ascii="Arial" w:hAnsi="Arial" w:cs="Arial"/>
                <w:spacing w:val="-3"/>
                <w:w w:val="105"/>
                <w:sz w:val="13"/>
              </w:rPr>
              <w:t xml:space="preserve"> </w:t>
            </w:r>
            <w:r w:rsidRPr="00D16A7A">
              <w:rPr>
                <w:rFonts w:ascii="Arial" w:hAnsi="Arial" w:cs="Arial"/>
                <w:w w:val="105"/>
                <w:sz w:val="13"/>
              </w:rPr>
              <w:t>hecho</w:t>
            </w:r>
            <w:r w:rsidRPr="00D16A7A">
              <w:rPr>
                <w:rFonts w:ascii="Arial" w:hAnsi="Arial" w:cs="Arial"/>
                <w:spacing w:val="-2"/>
                <w:w w:val="105"/>
                <w:sz w:val="13"/>
              </w:rPr>
              <w:t xml:space="preserve"> </w:t>
            </w:r>
            <w:r w:rsidRPr="00D16A7A">
              <w:rPr>
                <w:rFonts w:ascii="Arial" w:hAnsi="Arial" w:cs="Arial"/>
                <w:w w:val="105"/>
                <w:sz w:val="13"/>
              </w:rPr>
              <w:t>tratamientos</w:t>
            </w:r>
            <w:r w:rsidRPr="00D16A7A">
              <w:rPr>
                <w:rFonts w:ascii="Arial" w:hAnsi="Arial" w:cs="Arial"/>
                <w:spacing w:val="-3"/>
                <w:w w:val="105"/>
                <w:sz w:val="13"/>
              </w:rPr>
              <w:t xml:space="preserve"> </w:t>
            </w:r>
            <w:r w:rsidRPr="00D16A7A">
              <w:rPr>
                <w:rFonts w:ascii="Arial" w:hAnsi="Arial" w:cs="Arial"/>
                <w:w w:val="105"/>
                <w:sz w:val="13"/>
              </w:rPr>
              <w:t>correctivos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conservación</w:t>
            </w:r>
            <w:r w:rsidRPr="00D16A7A">
              <w:rPr>
                <w:rFonts w:ascii="Arial" w:hAnsi="Arial" w:cs="Arial"/>
                <w:spacing w:val="-3"/>
                <w:w w:val="105"/>
                <w:sz w:val="13"/>
              </w:rPr>
              <w:t xml:space="preserve"> </w:t>
            </w:r>
            <w:r w:rsidRPr="00D16A7A">
              <w:rPr>
                <w:rFonts w:ascii="Arial" w:hAnsi="Arial" w:cs="Arial"/>
                <w:w w:val="105"/>
                <w:sz w:val="13"/>
              </w:rPr>
              <w:t>al</w:t>
            </w:r>
            <w:r w:rsidRPr="00D16A7A">
              <w:rPr>
                <w:rFonts w:ascii="Arial" w:hAnsi="Arial" w:cs="Arial"/>
                <w:spacing w:val="-2"/>
                <w:w w:val="105"/>
                <w:sz w:val="13"/>
              </w:rPr>
              <w:t xml:space="preserve"> </w:t>
            </w:r>
            <w:r w:rsidRPr="00D16A7A">
              <w:rPr>
                <w:rFonts w:ascii="Arial" w:hAnsi="Arial" w:cs="Arial"/>
                <w:w w:val="105"/>
                <w:sz w:val="13"/>
              </w:rPr>
              <w:t>archivo?</w:t>
            </w:r>
            <w:proofErr w:type="gramEnd"/>
          </w:p>
        </w:tc>
        <w:tc>
          <w:tcPr>
            <w:tcW w:w="879" w:type="dxa"/>
          </w:tcPr>
          <w:p w14:paraId="1D1362A6" w14:textId="77777777" w:rsidR="001215C0" w:rsidRPr="00D16A7A" w:rsidRDefault="001215C0">
            <w:pPr>
              <w:pStyle w:val="TableParagraph"/>
              <w:rPr>
                <w:rFonts w:ascii="Arial" w:hAnsi="Arial" w:cs="Arial"/>
                <w:sz w:val="12"/>
              </w:rPr>
            </w:pPr>
          </w:p>
        </w:tc>
        <w:tc>
          <w:tcPr>
            <w:tcW w:w="879" w:type="dxa"/>
          </w:tcPr>
          <w:p w14:paraId="0BBC2E75" w14:textId="77777777" w:rsidR="001215C0" w:rsidRPr="00D16A7A" w:rsidRDefault="00587B66">
            <w:pPr>
              <w:pStyle w:val="TableParagraph"/>
              <w:spacing w:before="110"/>
              <w:ind w:left="26"/>
              <w:jc w:val="center"/>
              <w:rPr>
                <w:rFonts w:ascii="Arial" w:hAnsi="Arial" w:cs="Arial"/>
                <w:sz w:val="13"/>
              </w:rPr>
            </w:pPr>
            <w:r w:rsidRPr="00D16A7A">
              <w:rPr>
                <w:rFonts w:ascii="Arial" w:hAnsi="Arial" w:cs="Arial"/>
                <w:w w:val="105"/>
                <w:sz w:val="13"/>
              </w:rPr>
              <w:t>X</w:t>
            </w:r>
          </w:p>
        </w:tc>
        <w:tc>
          <w:tcPr>
            <w:tcW w:w="4394" w:type="dxa"/>
            <w:tcBorders>
              <w:right w:val="single" w:sz="12" w:space="0" w:color="000000"/>
            </w:tcBorders>
          </w:tcPr>
          <w:p w14:paraId="4D4F022A" w14:textId="77777777" w:rsidR="001215C0" w:rsidRPr="00D16A7A" w:rsidRDefault="001215C0">
            <w:pPr>
              <w:pStyle w:val="TableParagraph"/>
              <w:rPr>
                <w:rFonts w:ascii="Arial" w:hAnsi="Arial" w:cs="Arial"/>
                <w:sz w:val="12"/>
              </w:rPr>
            </w:pPr>
          </w:p>
        </w:tc>
      </w:tr>
      <w:tr w:rsidR="001215C0" w:rsidRPr="00D16A7A" w14:paraId="0408B961" w14:textId="77777777">
        <w:trPr>
          <w:trHeight w:val="392"/>
        </w:trPr>
        <w:tc>
          <w:tcPr>
            <w:tcW w:w="10545" w:type="dxa"/>
            <w:gridSpan w:val="4"/>
            <w:tcBorders>
              <w:right w:val="single" w:sz="12" w:space="0" w:color="000000"/>
            </w:tcBorders>
            <w:shd w:val="clear" w:color="auto" w:fill="C2E39C"/>
          </w:tcPr>
          <w:p w14:paraId="4E253255" w14:textId="77777777" w:rsidR="001215C0" w:rsidRPr="00D16A7A" w:rsidRDefault="00587B66">
            <w:pPr>
              <w:pStyle w:val="TableParagraph"/>
              <w:spacing w:before="100"/>
              <w:ind w:left="4645" w:right="4613"/>
              <w:jc w:val="center"/>
              <w:rPr>
                <w:rFonts w:ascii="Arial" w:hAnsi="Arial" w:cs="Arial"/>
                <w:sz w:val="13"/>
              </w:rPr>
            </w:pPr>
            <w:r w:rsidRPr="00D16A7A">
              <w:rPr>
                <w:rFonts w:ascii="Arial" w:hAnsi="Arial" w:cs="Arial"/>
                <w:w w:val="105"/>
                <w:sz w:val="13"/>
              </w:rPr>
              <w:t>Registro</w:t>
            </w:r>
            <w:r w:rsidRPr="00D16A7A">
              <w:rPr>
                <w:rFonts w:ascii="Arial" w:hAnsi="Arial" w:cs="Arial"/>
                <w:spacing w:val="-4"/>
                <w:w w:val="105"/>
                <w:sz w:val="13"/>
              </w:rPr>
              <w:t xml:space="preserve"> </w:t>
            </w:r>
            <w:r w:rsidRPr="00D16A7A">
              <w:rPr>
                <w:rFonts w:ascii="Arial" w:hAnsi="Arial" w:cs="Arial"/>
                <w:w w:val="105"/>
                <w:sz w:val="13"/>
              </w:rPr>
              <w:t>fotográfico</w:t>
            </w:r>
          </w:p>
        </w:tc>
      </w:tr>
      <w:tr w:rsidR="001215C0" w:rsidRPr="00D16A7A" w14:paraId="755A0B52" w14:textId="77777777">
        <w:trPr>
          <w:trHeight w:val="3662"/>
        </w:trPr>
        <w:tc>
          <w:tcPr>
            <w:tcW w:w="10545" w:type="dxa"/>
            <w:gridSpan w:val="4"/>
            <w:tcBorders>
              <w:right w:val="single" w:sz="12" w:space="0" w:color="000000"/>
            </w:tcBorders>
          </w:tcPr>
          <w:p w14:paraId="5DBC7130" w14:textId="77777777" w:rsidR="001215C0" w:rsidRPr="00D16A7A" w:rsidRDefault="001215C0">
            <w:pPr>
              <w:pStyle w:val="TableParagraph"/>
              <w:spacing w:before="8"/>
              <w:rPr>
                <w:rFonts w:ascii="Arial" w:hAnsi="Arial" w:cs="Arial"/>
                <w:sz w:val="5"/>
              </w:rPr>
            </w:pPr>
          </w:p>
          <w:p w14:paraId="214F2C0F" w14:textId="77777777" w:rsidR="001215C0" w:rsidRPr="00D16A7A" w:rsidRDefault="00587B66">
            <w:pPr>
              <w:pStyle w:val="TableParagraph"/>
              <w:tabs>
                <w:tab w:val="left" w:pos="5454"/>
              </w:tabs>
              <w:ind w:left="142"/>
              <w:rPr>
                <w:rFonts w:ascii="Arial" w:hAnsi="Arial" w:cs="Arial"/>
                <w:sz w:val="20"/>
              </w:rPr>
            </w:pPr>
            <w:r w:rsidRPr="00D16A7A">
              <w:rPr>
                <w:rFonts w:ascii="Arial" w:hAnsi="Arial" w:cs="Arial"/>
                <w:noProof/>
                <w:sz w:val="20"/>
                <w:lang w:val="es-CO" w:eastAsia="es-CO"/>
              </w:rPr>
              <w:drawing>
                <wp:inline distT="0" distB="0" distL="0" distR="0" wp14:anchorId="3E8BDE58" wp14:editId="16DDB235">
                  <wp:extent cx="2955109" cy="2180844"/>
                  <wp:effectExtent l="0" t="0" r="0" b="0"/>
                  <wp:docPr id="169"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6.jpeg"/>
                          <pic:cNvPicPr/>
                        </pic:nvPicPr>
                        <pic:blipFill>
                          <a:blip r:embed="rId122" cstate="print"/>
                          <a:stretch>
                            <a:fillRect/>
                          </a:stretch>
                        </pic:blipFill>
                        <pic:spPr>
                          <a:xfrm>
                            <a:off x="0" y="0"/>
                            <a:ext cx="2955109" cy="2180844"/>
                          </a:xfrm>
                          <a:prstGeom prst="rect">
                            <a:avLst/>
                          </a:prstGeom>
                        </pic:spPr>
                      </pic:pic>
                    </a:graphicData>
                  </a:graphic>
                </wp:inline>
              </w:drawing>
            </w:r>
            <w:r w:rsidRPr="00D16A7A">
              <w:rPr>
                <w:rFonts w:ascii="Arial" w:hAnsi="Arial" w:cs="Arial"/>
                <w:sz w:val="20"/>
              </w:rPr>
              <w:tab/>
            </w:r>
            <w:r w:rsidRPr="00D16A7A">
              <w:rPr>
                <w:rFonts w:ascii="Arial" w:hAnsi="Arial" w:cs="Arial"/>
                <w:noProof/>
                <w:position w:val="1"/>
                <w:sz w:val="20"/>
                <w:lang w:val="es-CO" w:eastAsia="es-CO"/>
              </w:rPr>
              <w:drawing>
                <wp:inline distT="0" distB="0" distL="0" distR="0" wp14:anchorId="520A65BB" wp14:editId="73EDA5E6">
                  <wp:extent cx="3104558" cy="2180844"/>
                  <wp:effectExtent l="0" t="0" r="0" b="0"/>
                  <wp:docPr id="17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7.jpeg"/>
                          <pic:cNvPicPr/>
                        </pic:nvPicPr>
                        <pic:blipFill>
                          <a:blip r:embed="rId123" cstate="print"/>
                          <a:stretch>
                            <a:fillRect/>
                          </a:stretch>
                        </pic:blipFill>
                        <pic:spPr>
                          <a:xfrm>
                            <a:off x="0" y="0"/>
                            <a:ext cx="3104558" cy="2180844"/>
                          </a:xfrm>
                          <a:prstGeom prst="rect">
                            <a:avLst/>
                          </a:prstGeom>
                        </pic:spPr>
                      </pic:pic>
                    </a:graphicData>
                  </a:graphic>
                </wp:inline>
              </w:drawing>
            </w:r>
          </w:p>
        </w:tc>
      </w:tr>
      <w:tr w:rsidR="001215C0" w:rsidRPr="00D16A7A" w14:paraId="6F363F4C" w14:textId="77777777">
        <w:trPr>
          <w:trHeight w:val="392"/>
        </w:trPr>
        <w:tc>
          <w:tcPr>
            <w:tcW w:w="4393" w:type="dxa"/>
          </w:tcPr>
          <w:p w14:paraId="1A713AC2" w14:textId="77777777" w:rsidR="001215C0" w:rsidRPr="00D16A7A" w:rsidRDefault="00587B66">
            <w:pPr>
              <w:pStyle w:val="TableParagraph"/>
              <w:spacing w:before="105"/>
              <w:ind w:left="26"/>
              <w:rPr>
                <w:rFonts w:ascii="Arial" w:hAnsi="Arial" w:cs="Arial"/>
                <w:sz w:val="13"/>
              </w:rPr>
            </w:pP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realiza</w:t>
            </w:r>
            <w:r w:rsidRPr="00D16A7A">
              <w:rPr>
                <w:rFonts w:ascii="Arial" w:hAnsi="Arial" w:cs="Arial"/>
                <w:spacing w:val="-2"/>
                <w:w w:val="105"/>
                <w:sz w:val="13"/>
              </w:rPr>
              <w:t xml:space="preserve"> </w:t>
            </w:r>
            <w:r w:rsidRPr="00D16A7A">
              <w:rPr>
                <w:rFonts w:ascii="Arial" w:hAnsi="Arial" w:cs="Arial"/>
                <w:w w:val="105"/>
                <w:sz w:val="13"/>
              </w:rPr>
              <w:t>foliación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acuerdo</w:t>
            </w:r>
            <w:r w:rsidRPr="00D16A7A">
              <w:rPr>
                <w:rFonts w:ascii="Arial" w:hAnsi="Arial" w:cs="Arial"/>
                <w:spacing w:val="-2"/>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instructivo</w:t>
            </w:r>
            <w:r w:rsidRPr="00D16A7A">
              <w:rPr>
                <w:rFonts w:ascii="Arial" w:hAnsi="Arial" w:cs="Arial"/>
                <w:spacing w:val="-1"/>
                <w:w w:val="105"/>
                <w:sz w:val="13"/>
              </w:rPr>
              <w:t xml:space="preserve"> </w:t>
            </w:r>
            <w:r w:rsidRPr="00D16A7A">
              <w:rPr>
                <w:rFonts w:ascii="Arial" w:hAnsi="Arial" w:cs="Arial"/>
                <w:w w:val="105"/>
                <w:sz w:val="13"/>
              </w:rPr>
              <w:t>del</w:t>
            </w:r>
            <w:r w:rsidRPr="00D16A7A">
              <w:rPr>
                <w:rFonts w:ascii="Arial" w:hAnsi="Arial" w:cs="Arial"/>
                <w:spacing w:val="-2"/>
                <w:w w:val="105"/>
                <w:sz w:val="13"/>
              </w:rPr>
              <w:t xml:space="preserve"> </w:t>
            </w:r>
            <w:r w:rsidRPr="00D16A7A">
              <w:rPr>
                <w:rFonts w:ascii="Arial" w:hAnsi="Arial" w:cs="Arial"/>
                <w:w w:val="105"/>
                <w:sz w:val="13"/>
              </w:rPr>
              <w:t>AGN?</w:t>
            </w:r>
          </w:p>
        </w:tc>
        <w:tc>
          <w:tcPr>
            <w:tcW w:w="879" w:type="dxa"/>
          </w:tcPr>
          <w:p w14:paraId="04E7E299" w14:textId="77777777" w:rsidR="001215C0" w:rsidRPr="00D16A7A" w:rsidRDefault="00587B66">
            <w:pPr>
              <w:pStyle w:val="TableParagraph"/>
              <w:spacing w:before="115"/>
              <w:ind w:left="17"/>
              <w:jc w:val="center"/>
              <w:rPr>
                <w:rFonts w:ascii="Arial" w:hAnsi="Arial" w:cs="Arial"/>
                <w:sz w:val="13"/>
              </w:rPr>
            </w:pPr>
            <w:r w:rsidRPr="00D16A7A">
              <w:rPr>
                <w:rFonts w:ascii="Arial" w:hAnsi="Arial" w:cs="Arial"/>
                <w:w w:val="105"/>
                <w:sz w:val="13"/>
              </w:rPr>
              <w:t>X</w:t>
            </w:r>
          </w:p>
        </w:tc>
        <w:tc>
          <w:tcPr>
            <w:tcW w:w="879" w:type="dxa"/>
          </w:tcPr>
          <w:p w14:paraId="4EECAAF3" w14:textId="77777777" w:rsidR="001215C0" w:rsidRPr="00D16A7A" w:rsidRDefault="001215C0">
            <w:pPr>
              <w:pStyle w:val="TableParagraph"/>
              <w:rPr>
                <w:rFonts w:ascii="Arial" w:hAnsi="Arial" w:cs="Arial"/>
                <w:sz w:val="12"/>
              </w:rPr>
            </w:pPr>
          </w:p>
        </w:tc>
        <w:tc>
          <w:tcPr>
            <w:tcW w:w="4394" w:type="dxa"/>
            <w:tcBorders>
              <w:right w:val="single" w:sz="12" w:space="0" w:color="000000"/>
            </w:tcBorders>
          </w:tcPr>
          <w:p w14:paraId="6866FBED" w14:textId="77777777" w:rsidR="001215C0" w:rsidRPr="00D16A7A" w:rsidRDefault="00587B66">
            <w:pPr>
              <w:pStyle w:val="TableParagraph"/>
              <w:spacing w:before="14"/>
              <w:ind w:left="24"/>
              <w:rPr>
                <w:rFonts w:ascii="Arial" w:hAnsi="Arial" w:cs="Arial"/>
                <w:sz w:val="13"/>
              </w:rPr>
            </w:pP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cuenta</w:t>
            </w:r>
            <w:r w:rsidRPr="00D16A7A">
              <w:rPr>
                <w:rFonts w:ascii="Arial" w:hAnsi="Arial" w:cs="Arial"/>
                <w:spacing w:val="-3"/>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un</w:t>
            </w:r>
            <w:r w:rsidRPr="00D16A7A">
              <w:rPr>
                <w:rFonts w:ascii="Arial" w:hAnsi="Arial" w:cs="Arial"/>
                <w:spacing w:val="-4"/>
                <w:w w:val="105"/>
                <w:sz w:val="13"/>
              </w:rPr>
              <w:t xml:space="preserve"> </w:t>
            </w:r>
            <w:r w:rsidRPr="00D16A7A">
              <w:rPr>
                <w:rFonts w:ascii="Arial" w:hAnsi="Arial" w:cs="Arial"/>
                <w:w w:val="105"/>
                <w:sz w:val="13"/>
              </w:rPr>
              <w:t>instructivo</w:t>
            </w:r>
            <w:r w:rsidRPr="00D16A7A">
              <w:rPr>
                <w:rFonts w:ascii="Arial" w:hAnsi="Arial" w:cs="Arial"/>
                <w:spacing w:val="-1"/>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foliación</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documentos</w:t>
            </w:r>
            <w:r w:rsidRPr="00D16A7A">
              <w:rPr>
                <w:rFonts w:ascii="Arial" w:hAnsi="Arial" w:cs="Arial"/>
                <w:spacing w:val="-3"/>
                <w:w w:val="105"/>
                <w:sz w:val="13"/>
              </w:rPr>
              <w:t xml:space="preserve"> </w:t>
            </w:r>
            <w:r w:rsidRPr="00D16A7A">
              <w:rPr>
                <w:rFonts w:ascii="Arial" w:hAnsi="Arial" w:cs="Arial"/>
                <w:w w:val="105"/>
                <w:sz w:val="13"/>
              </w:rPr>
              <w:t>INT-DIGD-</w:t>
            </w:r>
          </w:p>
          <w:p w14:paraId="51DB9028" w14:textId="77777777" w:rsidR="001215C0" w:rsidRPr="00D16A7A" w:rsidRDefault="00587B66">
            <w:pPr>
              <w:pStyle w:val="TableParagraph"/>
              <w:spacing w:before="34"/>
              <w:ind w:left="24"/>
              <w:rPr>
                <w:rFonts w:ascii="Arial" w:hAnsi="Arial" w:cs="Arial"/>
                <w:sz w:val="13"/>
              </w:rPr>
            </w:pPr>
            <w:r w:rsidRPr="00D16A7A">
              <w:rPr>
                <w:rFonts w:ascii="Arial" w:hAnsi="Arial" w:cs="Arial"/>
                <w:w w:val="105"/>
                <w:sz w:val="13"/>
              </w:rPr>
              <w:t>03</w:t>
            </w:r>
          </w:p>
        </w:tc>
      </w:tr>
      <w:tr w:rsidR="001215C0" w:rsidRPr="00D16A7A" w14:paraId="31A28C71" w14:textId="77777777">
        <w:trPr>
          <w:trHeight w:val="393"/>
        </w:trPr>
        <w:tc>
          <w:tcPr>
            <w:tcW w:w="4393" w:type="dxa"/>
          </w:tcPr>
          <w:p w14:paraId="0F272E9D" w14:textId="77777777" w:rsidR="001215C0" w:rsidRPr="00D16A7A" w:rsidRDefault="00587B66">
            <w:pPr>
              <w:pStyle w:val="TableParagraph"/>
              <w:spacing w:before="105"/>
              <w:ind w:left="26"/>
              <w:rPr>
                <w:rFonts w:ascii="Arial" w:hAnsi="Arial" w:cs="Arial"/>
                <w:sz w:val="13"/>
              </w:rPr>
            </w:pPr>
            <w:proofErr w:type="gramStart"/>
            <w:r w:rsidRPr="00D16A7A">
              <w:rPr>
                <w:rFonts w:ascii="Arial" w:hAnsi="Arial" w:cs="Arial"/>
                <w:w w:val="105"/>
                <w:sz w:val="13"/>
              </w:rPr>
              <w:t>Se</w:t>
            </w:r>
            <w:r w:rsidRPr="00D16A7A">
              <w:rPr>
                <w:rFonts w:ascii="Arial" w:hAnsi="Arial" w:cs="Arial"/>
                <w:spacing w:val="-5"/>
                <w:w w:val="105"/>
                <w:sz w:val="13"/>
              </w:rPr>
              <w:t xml:space="preserve"> </w:t>
            </w:r>
            <w:r w:rsidRPr="00D16A7A">
              <w:rPr>
                <w:rFonts w:ascii="Arial" w:hAnsi="Arial" w:cs="Arial"/>
                <w:w w:val="105"/>
                <w:sz w:val="13"/>
              </w:rPr>
              <w:t>hace</w:t>
            </w:r>
            <w:r w:rsidRPr="00D16A7A">
              <w:rPr>
                <w:rFonts w:ascii="Arial" w:hAnsi="Arial" w:cs="Arial"/>
                <w:spacing w:val="-4"/>
                <w:w w:val="105"/>
                <w:sz w:val="13"/>
              </w:rPr>
              <w:t xml:space="preserve"> </w:t>
            </w:r>
            <w:r w:rsidRPr="00D16A7A">
              <w:rPr>
                <w:rFonts w:ascii="Arial" w:hAnsi="Arial" w:cs="Arial"/>
                <w:w w:val="105"/>
                <w:sz w:val="13"/>
              </w:rPr>
              <w:t>empaste</w:t>
            </w:r>
            <w:r w:rsidRPr="00D16A7A">
              <w:rPr>
                <w:rFonts w:ascii="Arial" w:hAnsi="Arial" w:cs="Arial"/>
                <w:spacing w:val="-5"/>
                <w:w w:val="105"/>
                <w:sz w:val="13"/>
              </w:rPr>
              <w:t xml:space="preserve"> </w:t>
            </w:r>
            <w:r w:rsidRPr="00D16A7A">
              <w:rPr>
                <w:rFonts w:ascii="Arial" w:hAnsi="Arial" w:cs="Arial"/>
                <w:w w:val="105"/>
                <w:sz w:val="13"/>
              </w:rPr>
              <w:t>o</w:t>
            </w:r>
            <w:r w:rsidRPr="00D16A7A">
              <w:rPr>
                <w:rFonts w:ascii="Arial" w:hAnsi="Arial" w:cs="Arial"/>
                <w:spacing w:val="-3"/>
                <w:w w:val="105"/>
                <w:sz w:val="13"/>
              </w:rPr>
              <w:t xml:space="preserve"> </w:t>
            </w:r>
            <w:r w:rsidRPr="00D16A7A">
              <w:rPr>
                <w:rFonts w:ascii="Arial" w:hAnsi="Arial" w:cs="Arial"/>
                <w:w w:val="105"/>
                <w:sz w:val="13"/>
              </w:rPr>
              <w:t>encuadernación?</w:t>
            </w:r>
            <w:proofErr w:type="gramEnd"/>
          </w:p>
        </w:tc>
        <w:tc>
          <w:tcPr>
            <w:tcW w:w="879" w:type="dxa"/>
          </w:tcPr>
          <w:p w14:paraId="6D33F501" w14:textId="77777777" w:rsidR="001215C0" w:rsidRPr="00D16A7A" w:rsidRDefault="001215C0">
            <w:pPr>
              <w:pStyle w:val="TableParagraph"/>
              <w:rPr>
                <w:rFonts w:ascii="Arial" w:hAnsi="Arial" w:cs="Arial"/>
                <w:sz w:val="12"/>
              </w:rPr>
            </w:pPr>
          </w:p>
        </w:tc>
        <w:tc>
          <w:tcPr>
            <w:tcW w:w="879" w:type="dxa"/>
          </w:tcPr>
          <w:p w14:paraId="7D4B1B80" w14:textId="77777777" w:rsidR="001215C0" w:rsidRPr="00D16A7A" w:rsidRDefault="00587B66">
            <w:pPr>
              <w:pStyle w:val="TableParagraph"/>
              <w:spacing w:before="110"/>
              <w:ind w:left="26"/>
              <w:jc w:val="center"/>
              <w:rPr>
                <w:rFonts w:ascii="Arial" w:hAnsi="Arial" w:cs="Arial"/>
                <w:sz w:val="13"/>
              </w:rPr>
            </w:pPr>
            <w:r w:rsidRPr="00D16A7A">
              <w:rPr>
                <w:rFonts w:ascii="Arial" w:hAnsi="Arial" w:cs="Arial"/>
                <w:w w:val="105"/>
                <w:sz w:val="13"/>
              </w:rPr>
              <w:t>X</w:t>
            </w:r>
          </w:p>
        </w:tc>
        <w:tc>
          <w:tcPr>
            <w:tcW w:w="4394" w:type="dxa"/>
            <w:tcBorders>
              <w:right w:val="single" w:sz="12" w:space="0" w:color="000000"/>
            </w:tcBorders>
          </w:tcPr>
          <w:p w14:paraId="456AEC52" w14:textId="77777777" w:rsidR="001215C0" w:rsidRPr="00D16A7A" w:rsidRDefault="00587B66">
            <w:pPr>
              <w:pStyle w:val="TableParagraph"/>
              <w:spacing w:before="14"/>
              <w:ind w:left="24"/>
              <w:rPr>
                <w:rFonts w:ascii="Arial" w:hAnsi="Arial" w:cs="Arial"/>
                <w:sz w:val="13"/>
              </w:rPr>
            </w:pPr>
            <w:r w:rsidRPr="00D16A7A">
              <w:rPr>
                <w:rFonts w:ascii="Arial" w:hAnsi="Arial" w:cs="Arial"/>
                <w:w w:val="105"/>
                <w:sz w:val="13"/>
              </w:rPr>
              <w:t>Se</w:t>
            </w:r>
            <w:r w:rsidRPr="00D16A7A">
              <w:rPr>
                <w:rFonts w:ascii="Arial" w:hAnsi="Arial" w:cs="Arial"/>
                <w:spacing w:val="-4"/>
                <w:w w:val="105"/>
                <w:sz w:val="13"/>
              </w:rPr>
              <w:t xml:space="preserve"> </w:t>
            </w:r>
            <w:r w:rsidRPr="00D16A7A">
              <w:rPr>
                <w:rFonts w:ascii="Arial" w:hAnsi="Arial" w:cs="Arial"/>
                <w:w w:val="105"/>
                <w:sz w:val="13"/>
              </w:rPr>
              <w:t>realizó</w:t>
            </w:r>
            <w:r w:rsidRPr="00D16A7A">
              <w:rPr>
                <w:rFonts w:ascii="Arial" w:hAnsi="Arial" w:cs="Arial"/>
                <w:spacing w:val="-3"/>
                <w:w w:val="105"/>
                <w:sz w:val="13"/>
              </w:rPr>
              <w:t xml:space="preserve"> </w:t>
            </w:r>
            <w:r w:rsidRPr="00D16A7A">
              <w:rPr>
                <w:rFonts w:ascii="Arial" w:hAnsi="Arial" w:cs="Arial"/>
                <w:w w:val="105"/>
                <w:sz w:val="13"/>
              </w:rPr>
              <w:t>empaste</w:t>
            </w:r>
            <w:r w:rsidRPr="00D16A7A">
              <w:rPr>
                <w:rFonts w:ascii="Arial" w:hAnsi="Arial" w:cs="Arial"/>
                <w:spacing w:val="-4"/>
                <w:w w:val="105"/>
                <w:sz w:val="13"/>
              </w:rPr>
              <w:t xml:space="preserve"> </w:t>
            </w:r>
            <w:r w:rsidRPr="00D16A7A">
              <w:rPr>
                <w:rFonts w:ascii="Arial" w:hAnsi="Arial" w:cs="Arial"/>
                <w:w w:val="105"/>
                <w:sz w:val="13"/>
              </w:rPr>
              <w:t>en</w:t>
            </w:r>
            <w:r w:rsidRPr="00D16A7A">
              <w:rPr>
                <w:rFonts w:ascii="Arial" w:hAnsi="Arial" w:cs="Arial"/>
                <w:spacing w:val="-4"/>
                <w:w w:val="105"/>
                <w:sz w:val="13"/>
              </w:rPr>
              <w:t xml:space="preserve"> </w:t>
            </w:r>
            <w:r w:rsidRPr="00D16A7A">
              <w:rPr>
                <w:rFonts w:ascii="Arial" w:hAnsi="Arial" w:cs="Arial"/>
                <w:w w:val="105"/>
                <w:sz w:val="13"/>
              </w:rPr>
              <w:t>vigencias</w:t>
            </w:r>
            <w:r w:rsidRPr="00D16A7A">
              <w:rPr>
                <w:rFonts w:ascii="Arial" w:hAnsi="Arial" w:cs="Arial"/>
                <w:spacing w:val="-4"/>
                <w:w w:val="105"/>
                <w:sz w:val="13"/>
              </w:rPr>
              <w:t xml:space="preserve"> </w:t>
            </w:r>
            <w:r w:rsidRPr="00D16A7A">
              <w:rPr>
                <w:rFonts w:ascii="Arial" w:hAnsi="Arial" w:cs="Arial"/>
                <w:w w:val="105"/>
                <w:sz w:val="13"/>
              </w:rPr>
              <w:t>pasadas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documentación</w:t>
            </w:r>
            <w:r w:rsidRPr="00D16A7A">
              <w:rPr>
                <w:rFonts w:ascii="Arial" w:hAnsi="Arial" w:cs="Arial"/>
                <w:spacing w:val="-3"/>
                <w:w w:val="105"/>
                <w:sz w:val="13"/>
              </w:rPr>
              <w:t xml:space="preserve"> </w:t>
            </w:r>
            <w:r w:rsidRPr="00D16A7A">
              <w:rPr>
                <w:rFonts w:ascii="Arial" w:hAnsi="Arial" w:cs="Arial"/>
                <w:w w:val="105"/>
                <w:sz w:val="13"/>
              </w:rPr>
              <w:t>contable</w:t>
            </w:r>
          </w:p>
          <w:p w14:paraId="31F8D224" w14:textId="77777777" w:rsidR="001215C0" w:rsidRPr="00D16A7A" w:rsidRDefault="00587B66">
            <w:pPr>
              <w:pStyle w:val="TableParagraph"/>
              <w:spacing w:before="34"/>
              <w:ind w:left="24"/>
              <w:rPr>
                <w:rFonts w:ascii="Arial" w:hAnsi="Arial" w:cs="Arial"/>
                <w:sz w:val="13"/>
              </w:rPr>
            </w:pPr>
            <w:r w:rsidRPr="00D16A7A">
              <w:rPr>
                <w:rFonts w:ascii="Arial" w:hAnsi="Arial" w:cs="Arial"/>
                <w:w w:val="105"/>
                <w:sz w:val="13"/>
              </w:rPr>
              <w:t>que</w:t>
            </w:r>
            <w:r w:rsidRPr="00D16A7A">
              <w:rPr>
                <w:rFonts w:ascii="Arial" w:hAnsi="Arial" w:cs="Arial"/>
                <w:spacing w:val="-4"/>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encuentra</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archivo</w:t>
            </w:r>
            <w:r w:rsidRPr="00D16A7A">
              <w:rPr>
                <w:rFonts w:ascii="Arial" w:hAnsi="Arial" w:cs="Arial"/>
                <w:spacing w:val="-1"/>
                <w:w w:val="105"/>
                <w:sz w:val="13"/>
              </w:rPr>
              <w:t xml:space="preserve"> </w:t>
            </w:r>
            <w:r w:rsidRPr="00D16A7A">
              <w:rPr>
                <w:rFonts w:ascii="Arial" w:hAnsi="Arial" w:cs="Arial"/>
                <w:w w:val="105"/>
                <w:sz w:val="13"/>
              </w:rPr>
              <w:t>inactivo</w:t>
            </w:r>
          </w:p>
        </w:tc>
      </w:tr>
      <w:tr w:rsidR="001215C0" w:rsidRPr="00D16A7A" w14:paraId="32E1932B" w14:textId="77777777">
        <w:trPr>
          <w:trHeight w:val="392"/>
        </w:trPr>
        <w:tc>
          <w:tcPr>
            <w:tcW w:w="4393" w:type="dxa"/>
          </w:tcPr>
          <w:p w14:paraId="43F28AF7" w14:textId="77777777" w:rsidR="001215C0" w:rsidRPr="00D16A7A" w:rsidRDefault="00587B66">
            <w:pPr>
              <w:pStyle w:val="TableParagraph"/>
              <w:spacing w:before="105"/>
              <w:ind w:left="26"/>
              <w:rPr>
                <w:rFonts w:ascii="Arial" w:hAnsi="Arial" w:cs="Arial"/>
                <w:sz w:val="13"/>
              </w:rPr>
            </w:pPr>
            <w:proofErr w:type="gramStart"/>
            <w:r w:rsidRPr="00D16A7A">
              <w:rPr>
                <w:rFonts w:ascii="Arial" w:hAnsi="Arial" w:cs="Arial"/>
                <w:w w:val="105"/>
                <w:sz w:val="13"/>
              </w:rPr>
              <w:t>Los</w:t>
            </w:r>
            <w:r w:rsidRPr="00D16A7A">
              <w:rPr>
                <w:rFonts w:ascii="Arial" w:hAnsi="Arial" w:cs="Arial"/>
                <w:spacing w:val="-4"/>
                <w:w w:val="105"/>
                <w:sz w:val="13"/>
              </w:rPr>
              <w:t xml:space="preserve"> </w:t>
            </w:r>
            <w:r w:rsidRPr="00D16A7A">
              <w:rPr>
                <w:rFonts w:ascii="Arial" w:hAnsi="Arial" w:cs="Arial"/>
                <w:w w:val="105"/>
                <w:sz w:val="13"/>
              </w:rPr>
              <w:t>expedientes</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legajan</w:t>
            </w:r>
            <w:r w:rsidRPr="00D16A7A">
              <w:rPr>
                <w:rFonts w:ascii="Arial" w:hAnsi="Arial" w:cs="Arial"/>
                <w:spacing w:val="-3"/>
                <w:w w:val="105"/>
                <w:sz w:val="13"/>
              </w:rPr>
              <w:t xml:space="preserve"> </w:t>
            </w:r>
            <w:r w:rsidRPr="00D16A7A">
              <w:rPr>
                <w:rFonts w:ascii="Arial" w:hAnsi="Arial" w:cs="Arial"/>
                <w:w w:val="105"/>
                <w:sz w:val="13"/>
              </w:rPr>
              <w:t>con</w:t>
            </w:r>
            <w:r w:rsidRPr="00D16A7A">
              <w:rPr>
                <w:rFonts w:ascii="Arial" w:hAnsi="Arial" w:cs="Arial"/>
                <w:spacing w:val="-3"/>
                <w:w w:val="105"/>
                <w:sz w:val="13"/>
              </w:rPr>
              <w:t xml:space="preserve"> </w:t>
            </w:r>
            <w:r w:rsidRPr="00D16A7A">
              <w:rPr>
                <w:rFonts w:ascii="Arial" w:hAnsi="Arial" w:cs="Arial"/>
                <w:w w:val="105"/>
                <w:sz w:val="13"/>
              </w:rPr>
              <w:t>perforación?</w:t>
            </w:r>
            <w:proofErr w:type="gramEnd"/>
          </w:p>
        </w:tc>
        <w:tc>
          <w:tcPr>
            <w:tcW w:w="879" w:type="dxa"/>
          </w:tcPr>
          <w:p w14:paraId="4AC9FD3F" w14:textId="77777777" w:rsidR="001215C0" w:rsidRPr="00D16A7A" w:rsidRDefault="00587B66">
            <w:pPr>
              <w:pStyle w:val="TableParagraph"/>
              <w:spacing w:before="115"/>
              <w:ind w:left="17"/>
              <w:jc w:val="center"/>
              <w:rPr>
                <w:rFonts w:ascii="Arial" w:hAnsi="Arial" w:cs="Arial"/>
                <w:sz w:val="13"/>
              </w:rPr>
            </w:pPr>
            <w:r w:rsidRPr="00D16A7A">
              <w:rPr>
                <w:rFonts w:ascii="Arial" w:hAnsi="Arial" w:cs="Arial"/>
                <w:w w:val="105"/>
                <w:sz w:val="13"/>
              </w:rPr>
              <w:t>X</w:t>
            </w:r>
          </w:p>
        </w:tc>
        <w:tc>
          <w:tcPr>
            <w:tcW w:w="879" w:type="dxa"/>
          </w:tcPr>
          <w:p w14:paraId="420539B8" w14:textId="77777777" w:rsidR="001215C0" w:rsidRPr="00D16A7A" w:rsidRDefault="001215C0">
            <w:pPr>
              <w:pStyle w:val="TableParagraph"/>
              <w:rPr>
                <w:rFonts w:ascii="Arial" w:hAnsi="Arial" w:cs="Arial"/>
                <w:sz w:val="12"/>
              </w:rPr>
            </w:pPr>
          </w:p>
        </w:tc>
        <w:tc>
          <w:tcPr>
            <w:tcW w:w="4394" w:type="dxa"/>
            <w:tcBorders>
              <w:right w:val="single" w:sz="12" w:space="0" w:color="000000"/>
            </w:tcBorders>
          </w:tcPr>
          <w:p w14:paraId="5D842DE5" w14:textId="77777777" w:rsidR="001215C0" w:rsidRPr="00D16A7A" w:rsidRDefault="001215C0">
            <w:pPr>
              <w:pStyle w:val="TableParagraph"/>
              <w:rPr>
                <w:rFonts w:ascii="Arial" w:hAnsi="Arial" w:cs="Arial"/>
                <w:sz w:val="12"/>
              </w:rPr>
            </w:pPr>
          </w:p>
        </w:tc>
      </w:tr>
      <w:tr w:rsidR="001215C0" w:rsidRPr="00D16A7A" w14:paraId="7B3F9B40" w14:textId="77777777">
        <w:trPr>
          <w:trHeight w:val="392"/>
        </w:trPr>
        <w:tc>
          <w:tcPr>
            <w:tcW w:w="4393" w:type="dxa"/>
          </w:tcPr>
          <w:p w14:paraId="12D79E75" w14:textId="77777777" w:rsidR="001215C0" w:rsidRPr="00D16A7A" w:rsidRDefault="00587B66">
            <w:pPr>
              <w:pStyle w:val="TableParagraph"/>
              <w:spacing w:before="100"/>
              <w:ind w:left="26"/>
              <w:rPr>
                <w:rFonts w:ascii="Arial" w:hAnsi="Arial" w:cs="Arial"/>
                <w:sz w:val="13"/>
              </w:rPr>
            </w:pPr>
            <w:proofErr w:type="gramStart"/>
            <w:r w:rsidRPr="00D16A7A">
              <w:rPr>
                <w:rFonts w:ascii="Arial" w:hAnsi="Arial" w:cs="Arial"/>
                <w:w w:val="105"/>
                <w:sz w:val="13"/>
              </w:rPr>
              <w:t>Utilizan</w:t>
            </w:r>
            <w:r w:rsidRPr="00D16A7A">
              <w:rPr>
                <w:rFonts w:ascii="Arial" w:hAnsi="Arial" w:cs="Arial"/>
                <w:spacing w:val="-3"/>
                <w:w w:val="105"/>
                <w:sz w:val="13"/>
              </w:rPr>
              <w:t xml:space="preserve"> </w:t>
            </w:r>
            <w:r w:rsidRPr="00D16A7A">
              <w:rPr>
                <w:rFonts w:ascii="Arial" w:hAnsi="Arial" w:cs="Arial"/>
                <w:w w:val="105"/>
                <w:sz w:val="13"/>
              </w:rPr>
              <w:t>clips</w:t>
            </w:r>
            <w:r w:rsidRPr="00D16A7A">
              <w:rPr>
                <w:rFonts w:ascii="Arial" w:hAnsi="Arial" w:cs="Arial"/>
                <w:spacing w:val="-3"/>
                <w:w w:val="105"/>
                <w:sz w:val="13"/>
              </w:rPr>
              <w:t xml:space="preserve"> </w:t>
            </w:r>
            <w:r w:rsidRPr="00D16A7A">
              <w:rPr>
                <w:rFonts w:ascii="Arial" w:hAnsi="Arial" w:cs="Arial"/>
                <w:w w:val="105"/>
                <w:sz w:val="13"/>
              </w:rPr>
              <w:t>metálicos?</w:t>
            </w:r>
            <w:proofErr w:type="gramEnd"/>
          </w:p>
        </w:tc>
        <w:tc>
          <w:tcPr>
            <w:tcW w:w="879" w:type="dxa"/>
          </w:tcPr>
          <w:p w14:paraId="74E6AD11" w14:textId="77777777" w:rsidR="001215C0" w:rsidRPr="00D16A7A" w:rsidRDefault="001215C0">
            <w:pPr>
              <w:pStyle w:val="TableParagraph"/>
              <w:rPr>
                <w:rFonts w:ascii="Arial" w:hAnsi="Arial" w:cs="Arial"/>
                <w:sz w:val="12"/>
              </w:rPr>
            </w:pPr>
          </w:p>
        </w:tc>
        <w:tc>
          <w:tcPr>
            <w:tcW w:w="879" w:type="dxa"/>
          </w:tcPr>
          <w:p w14:paraId="508A58B7" w14:textId="77777777" w:rsidR="001215C0" w:rsidRPr="00D16A7A" w:rsidRDefault="00587B66">
            <w:pPr>
              <w:pStyle w:val="TableParagraph"/>
              <w:spacing w:before="115"/>
              <w:ind w:left="16"/>
              <w:jc w:val="center"/>
              <w:rPr>
                <w:rFonts w:ascii="Arial" w:hAnsi="Arial" w:cs="Arial"/>
                <w:sz w:val="13"/>
              </w:rPr>
            </w:pPr>
            <w:r w:rsidRPr="00D16A7A">
              <w:rPr>
                <w:rFonts w:ascii="Arial" w:hAnsi="Arial" w:cs="Arial"/>
                <w:w w:val="105"/>
                <w:sz w:val="13"/>
              </w:rPr>
              <w:t>X</w:t>
            </w:r>
          </w:p>
        </w:tc>
        <w:tc>
          <w:tcPr>
            <w:tcW w:w="4394" w:type="dxa"/>
            <w:tcBorders>
              <w:right w:val="single" w:sz="12" w:space="0" w:color="000000"/>
            </w:tcBorders>
          </w:tcPr>
          <w:p w14:paraId="667A41EA" w14:textId="77777777" w:rsidR="001215C0" w:rsidRPr="00D16A7A" w:rsidRDefault="001215C0">
            <w:pPr>
              <w:pStyle w:val="TableParagraph"/>
              <w:rPr>
                <w:rFonts w:ascii="Arial" w:hAnsi="Arial" w:cs="Arial"/>
                <w:sz w:val="12"/>
              </w:rPr>
            </w:pPr>
          </w:p>
        </w:tc>
      </w:tr>
      <w:tr w:rsidR="001215C0" w:rsidRPr="00D16A7A" w14:paraId="503015DF" w14:textId="77777777">
        <w:trPr>
          <w:trHeight w:val="393"/>
        </w:trPr>
        <w:tc>
          <w:tcPr>
            <w:tcW w:w="4393" w:type="dxa"/>
          </w:tcPr>
          <w:p w14:paraId="5233E002" w14:textId="77777777" w:rsidR="001215C0" w:rsidRPr="00D16A7A" w:rsidRDefault="00587B66">
            <w:pPr>
              <w:pStyle w:val="TableParagraph"/>
              <w:spacing w:before="101"/>
              <w:ind w:left="26"/>
              <w:rPr>
                <w:rFonts w:ascii="Arial" w:hAnsi="Arial" w:cs="Arial"/>
                <w:sz w:val="13"/>
              </w:rPr>
            </w:pPr>
            <w:proofErr w:type="gramStart"/>
            <w:r w:rsidRPr="00D16A7A">
              <w:rPr>
                <w:rFonts w:ascii="Arial" w:hAnsi="Arial" w:cs="Arial"/>
                <w:w w:val="105"/>
                <w:sz w:val="13"/>
              </w:rPr>
              <w:t>Utilizan</w:t>
            </w:r>
            <w:r w:rsidRPr="00D16A7A">
              <w:rPr>
                <w:rFonts w:ascii="Arial" w:hAnsi="Arial" w:cs="Arial"/>
                <w:spacing w:val="-3"/>
                <w:w w:val="105"/>
                <w:sz w:val="13"/>
              </w:rPr>
              <w:t xml:space="preserve"> </w:t>
            </w:r>
            <w:r w:rsidRPr="00D16A7A">
              <w:rPr>
                <w:rFonts w:ascii="Arial" w:hAnsi="Arial" w:cs="Arial"/>
                <w:w w:val="105"/>
                <w:sz w:val="13"/>
              </w:rPr>
              <w:t>clips</w:t>
            </w:r>
            <w:r w:rsidRPr="00D16A7A">
              <w:rPr>
                <w:rFonts w:ascii="Arial" w:hAnsi="Arial" w:cs="Arial"/>
                <w:spacing w:val="-3"/>
                <w:w w:val="105"/>
                <w:sz w:val="13"/>
              </w:rPr>
              <w:t xml:space="preserve"> </w:t>
            </w:r>
            <w:r w:rsidRPr="00D16A7A">
              <w:rPr>
                <w:rFonts w:ascii="Arial" w:hAnsi="Arial" w:cs="Arial"/>
                <w:w w:val="105"/>
                <w:sz w:val="13"/>
              </w:rPr>
              <w:t>plásticos?</w:t>
            </w:r>
            <w:proofErr w:type="gramEnd"/>
          </w:p>
        </w:tc>
        <w:tc>
          <w:tcPr>
            <w:tcW w:w="879" w:type="dxa"/>
          </w:tcPr>
          <w:p w14:paraId="2B258D03" w14:textId="77777777" w:rsidR="001215C0" w:rsidRPr="00D16A7A" w:rsidRDefault="00587B66">
            <w:pPr>
              <w:pStyle w:val="TableParagraph"/>
              <w:spacing w:before="115"/>
              <w:ind w:left="17"/>
              <w:jc w:val="center"/>
              <w:rPr>
                <w:rFonts w:ascii="Arial" w:hAnsi="Arial" w:cs="Arial"/>
                <w:sz w:val="13"/>
              </w:rPr>
            </w:pPr>
            <w:r w:rsidRPr="00D16A7A">
              <w:rPr>
                <w:rFonts w:ascii="Arial" w:hAnsi="Arial" w:cs="Arial"/>
                <w:w w:val="105"/>
                <w:sz w:val="13"/>
              </w:rPr>
              <w:t>X</w:t>
            </w:r>
          </w:p>
        </w:tc>
        <w:tc>
          <w:tcPr>
            <w:tcW w:w="879" w:type="dxa"/>
          </w:tcPr>
          <w:p w14:paraId="5A9F6F39" w14:textId="77777777" w:rsidR="001215C0" w:rsidRPr="00D16A7A" w:rsidRDefault="001215C0">
            <w:pPr>
              <w:pStyle w:val="TableParagraph"/>
              <w:rPr>
                <w:rFonts w:ascii="Arial" w:hAnsi="Arial" w:cs="Arial"/>
                <w:sz w:val="12"/>
              </w:rPr>
            </w:pPr>
          </w:p>
        </w:tc>
        <w:tc>
          <w:tcPr>
            <w:tcW w:w="4394" w:type="dxa"/>
            <w:tcBorders>
              <w:right w:val="single" w:sz="12" w:space="0" w:color="000000"/>
            </w:tcBorders>
          </w:tcPr>
          <w:p w14:paraId="317AD452" w14:textId="77777777" w:rsidR="001215C0" w:rsidRPr="00D16A7A" w:rsidRDefault="001215C0">
            <w:pPr>
              <w:pStyle w:val="TableParagraph"/>
              <w:rPr>
                <w:rFonts w:ascii="Arial" w:hAnsi="Arial" w:cs="Arial"/>
                <w:sz w:val="12"/>
              </w:rPr>
            </w:pPr>
          </w:p>
        </w:tc>
      </w:tr>
      <w:tr w:rsidR="001215C0" w:rsidRPr="00D16A7A" w14:paraId="40CFD01A" w14:textId="77777777">
        <w:trPr>
          <w:trHeight w:val="393"/>
        </w:trPr>
        <w:tc>
          <w:tcPr>
            <w:tcW w:w="4393" w:type="dxa"/>
          </w:tcPr>
          <w:p w14:paraId="5FC3DBCF" w14:textId="77777777" w:rsidR="001215C0" w:rsidRPr="00D16A7A" w:rsidRDefault="00587B66">
            <w:pPr>
              <w:pStyle w:val="TableParagraph"/>
              <w:spacing w:before="100"/>
              <w:ind w:left="26"/>
              <w:rPr>
                <w:rFonts w:ascii="Arial" w:hAnsi="Arial" w:cs="Arial"/>
                <w:sz w:val="13"/>
              </w:rPr>
            </w:pPr>
            <w:proofErr w:type="gramStart"/>
            <w:r w:rsidRPr="00D16A7A">
              <w:rPr>
                <w:rFonts w:ascii="Arial" w:hAnsi="Arial" w:cs="Arial"/>
                <w:w w:val="105"/>
                <w:sz w:val="13"/>
              </w:rPr>
              <w:t>Realizan</w:t>
            </w:r>
            <w:r w:rsidRPr="00D16A7A">
              <w:rPr>
                <w:rFonts w:ascii="Arial" w:hAnsi="Arial" w:cs="Arial"/>
                <w:spacing w:val="-4"/>
                <w:w w:val="105"/>
                <w:sz w:val="13"/>
              </w:rPr>
              <w:t xml:space="preserve"> </w:t>
            </w:r>
            <w:r w:rsidRPr="00D16A7A">
              <w:rPr>
                <w:rFonts w:ascii="Arial" w:hAnsi="Arial" w:cs="Arial"/>
                <w:w w:val="105"/>
                <w:sz w:val="13"/>
              </w:rPr>
              <w:t>reparaciones</w:t>
            </w:r>
            <w:r w:rsidRPr="00D16A7A">
              <w:rPr>
                <w:rFonts w:ascii="Arial" w:hAnsi="Arial" w:cs="Arial"/>
                <w:spacing w:val="-4"/>
                <w:w w:val="105"/>
                <w:sz w:val="13"/>
              </w:rPr>
              <w:t xml:space="preserve"> </w:t>
            </w:r>
            <w:r w:rsidRPr="00D16A7A">
              <w:rPr>
                <w:rFonts w:ascii="Arial" w:hAnsi="Arial" w:cs="Arial"/>
                <w:w w:val="105"/>
                <w:sz w:val="13"/>
              </w:rPr>
              <w:t>menores</w:t>
            </w:r>
            <w:r w:rsidRPr="00D16A7A">
              <w:rPr>
                <w:rFonts w:ascii="Arial" w:hAnsi="Arial" w:cs="Arial"/>
                <w:spacing w:val="-4"/>
                <w:w w:val="105"/>
                <w:sz w:val="13"/>
              </w:rPr>
              <w:t xml:space="preserve"> </w:t>
            </w:r>
            <w:r w:rsidRPr="00D16A7A">
              <w:rPr>
                <w:rFonts w:ascii="Arial" w:hAnsi="Arial" w:cs="Arial"/>
                <w:w w:val="105"/>
                <w:sz w:val="13"/>
              </w:rPr>
              <w:t>a</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4"/>
                <w:w w:val="105"/>
                <w:sz w:val="13"/>
              </w:rPr>
              <w:t xml:space="preserve"> </w:t>
            </w:r>
            <w:r w:rsidRPr="00D16A7A">
              <w:rPr>
                <w:rFonts w:ascii="Arial" w:hAnsi="Arial" w:cs="Arial"/>
                <w:w w:val="105"/>
                <w:sz w:val="13"/>
              </w:rPr>
              <w:t>documentos?</w:t>
            </w:r>
            <w:proofErr w:type="gramEnd"/>
          </w:p>
        </w:tc>
        <w:tc>
          <w:tcPr>
            <w:tcW w:w="879" w:type="dxa"/>
          </w:tcPr>
          <w:p w14:paraId="77D47F32" w14:textId="77777777" w:rsidR="001215C0" w:rsidRPr="00D16A7A" w:rsidRDefault="001215C0">
            <w:pPr>
              <w:pStyle w:val="TableParagraph"/>
              <w:rPr>
                <w:rFonts w:ascii="Arial" w:hAnsi="Arial" w:cs="Arial"/>
                <w:sz w:val="12"/>
              </w:rPr>
            </w:pPr>
          </w:p>
        </w:tc>
        <w:tc>
          <w:tcPr>
            <w:tcW w:w="879" w:type="dxa"/>
          </w:tcPr>
          <w:p w14:paraId="2E2089B1" w14:textId="77777777" w:rsidR="001215C0" w:rsidRPr="00D16A7A" w:rsidRDefault="00587B66">
            <w:pPr>
              <w:pStyle w:val="TableParagraph"/>
              <w:spacing w:before="110"/>
              <w:ind w:left="26"/>
              <w:jc w:val="center"/>
              <w:rPr>
                <w:rFonts w:ascii="Arial" w:hAnsi="Arial" w:cs="Arial"/>
                <w:sz w:val="13"/>
              </w:rPr>
            </w:pPr>
            <w:r w:rsidRPr="00D16A7A">
              <w:rPr>
                <w:rFonts w:ascii="Arial" w:hAnsi="Arial" w:cs="Arial"/>
                <w:w w:val="105"/>
                <w:sz w:val="13"/>
              </w:rPr>
              <w:t>X</w:t>
            </w:r>
          </w:p>
        </w:tc>
        <w:tc>
          <w:tcPr>
            <w:tcW w:w="4394" w:type="dxa"/>
            <w:tcBorders>
              <w:right w:val="single" w:sz="12" w:space="0" w:color="000000"/>
            </w:tcBorders>
          </w:tcPr>
          <w:p w14:paraId="314F0DC3" w14:textId="77777777" w:rsidR="001215C0" w:rsidRPr="00D16A7A" w:rsidRDefault="001215C0">
            <w:pPr>
              <w:pStyle w:val="TableParagraph"/>
              <w:rPr>
                <w:rFonts w:ascii="Arial" w:hAnsi="Arial" w:cs="Arial"/>
                <w:sz w:val="12"/>
              </w:rPr>
            </w:pPr>
          </w:p>
        </w:tc>
      </w:tr>
      <w:tr w:rsidR="001215C0" w:rsidRPr="00D16A7A" w14:paraId="4524B892" w14:textId="77777777">
        <w:trPr>
          <w:trHeight w:val="392"/>
        </w:trPr>
        <w:tc>
          <w:tcPr>
            <w:tcW w:w="4393" w:type="dxa"/>
            <w:shd w:val="clear" w:color="auto" w:fill="C2E39C"/>
          </w:tcPr>
          <w:p w14:paraId="7F6F3C40" w14:textId="77777777" w:rsidR="001215C0" w:rsidRPr="00D16A7A" w:rsidRDefault="00587B66">
            <w:pPr>
              <w:pStyle w:val="TableParagraph"/>
              <w:spacing w:before="100"/>
              <w:ind w:left="513"/>
              <w:rPr>
                <w:rFonts w:ascii="Arial" w:hAnsi="Arial" w:cs="Arial"/>
                <w:sz w:val="13"/>
              </w:rPr>
            </w:pPr>
            <w:r w:rsidRPr="00D16A7A">
              <w:rPr>
                <w:rFonts w:ascii="Arial" w:hAnsi="Arial" w:cs="Arial"/>
                <w:w w:val="105"/>
                <w:sz w:val="13"/>
              </w:rPr>
              <w:t>La</w:t>
            </w:r>
            <w:r w:rsidRPr="00D16A7A">
              <w:rPr>
                <w:rFonts w:ascii="Arial" w:hAnsi="Arial" w:cs="Arial"/>
                <w:spacing w:val="-4"/>
                <w:w w:val="105"/>
                <w:sz w:val="13"/>
              </w:rPr>
              <w:t xml:space="preserve"> </w:t>
            </w:r>
            <w:r w:rsidRPr="00D16A7A">
              <w:rPr>
                <w:rFonts w:ascii="Arial" w:hAnsi="Arial" w:cs="Arial"/>
                <w:w w:val="105"/>
                <w:sz w:val="13"/>
              </w:rPr>
              <w:t>documentación</w:t>
            </w:r>
            <w:r w:rsidRPr="00D16A7A">
              <w:rPr>
                <w:rFonts w:ascii="Arial" w:hAnsi="Arial" w:cs="Arial"/>
                <w:spacing w:val="-4"/>
                <w:w w:val="105"/>
                <w:sz w:val="13"/>
              </w:rPr>
              <w:t xml:space="preserve"> </w:t>
            </w:r>
            <w:r w:rsidRPr="00D16A7A">
              <w:rPr>
                <w:rFonts w:ascii="Arial" w:hAnsi="Arial" w:cs="Arial"/>
                <w:w w:val="105"/>
                <w:sz w:val="13"/>
              </w:rPr>
              <w:t>presenta</w:t>
            </w:r>
            <w:r w:rsidRPr="00D16A7A">
              <w:rPr>
                <w:rFonts w:ascii="Arial" w:hAnsi="Arial" w:cs="Arial"/>
                <w:spacing w:val="-4"/>
                <w:w w:val="105"/>
                <w:sz w:val="13"/>
              </w:rPr>
              <w:t xml:space="preserve"> </w:t>
            </w:r>
            <w:r w:rsidRPr="00D16A7A">
              <w:rPr>
                <w:rFonts w:ascii="Arial" w:hAnsi="Arial" w:cs="Arial"/>
                <w:w w:val="105"/>
                <w:sz w:val="13"/>
              </w:rPr>
              <w:t>alteraciones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5"/>
                <w:w w:val="105"/>
                <w:sz w:val="13"/>
              </w:rPr>
              <w:t xml:space="preserve"> </w:t>
            </w:r>
            <w:r w:rsidRPr="00D16A7A">
              <w:rPr>
                <w:rFonts w:ascii="Arial" w:hAnsi="Arial" w:cs="Arial"/>
                <w:w w:val="105"/>
                <w:sz w:val="13"/>
              </w:rPr>
              <w:t>tipo</w:t>
            </w:r>
            <w:r w:rsidRPr="00D16A7A">
              <w:rPr>
                <w:rFonts w:ascii="Arial" w:hAnsi="Arial" w:cs="Arial"/>
                <w:spacing w:val="-3"/>
                <w:w w:val="105"/>
                <w:sz w:val="13"/>
              </w:rPr>
              <w:t xml:space="preserve"> </w:t>
            </w:r>
            <w:r w:rsidRPr="00D16A7A">
              <w:rPr>
                <w:rFonts w:ascii="Arial" w:hAnsi="Arial" w:cs="Arial"/>
                <w:w w:val="105"/>
                <w:sz w:val="13"/>
              </w:rPr>
              <w:t>físico:</w:t>
            </w:r>
          </w:p>
        </w:tc>
        <w:tc>
          <w:tcPr>
            <w:tcW w:w="879" w:type="dxa"/>
            <w:shd w:val="clear" w:color="auto" w:fill="2E75B5"/>
          </w:tcPr>
          <w:p w14:paraId="6967560A" w14:textId="77777777" w:rsidR="001215C0" w:rsidRPr="00D16A7A" w:rsidRDefault="00587B66">
            <w:pPr>
              <w:pStyle w:val="TableParagraph"/>
              <w:spacing w:before="110"/>
              <w:ind w:left="59" w:right="34"/>
              <w:jc w:val="center"/>
              <w:rPr>
                <w:rFonts w:ascii="Arial" w:hAnsi="Arial" w:cs="Arial"/>
                <w:sz w:val="13"/>
              </w:rPr>
            </w:pPr>
            <w:r w:rsidRPr="00D16A7A">
              <w:rPr>
                <w:rFonts w:ascii="Arial" w:hAnsi="Arial" w:cs="Arial"/>
                <w:w w:val="105"/>
                <w:sz w:val="13"/>
              </w:rPr>
              <w:t>Si</w:t>
            </w:r>
          </w:p>
        </w:tc>
        <w:tc>
          <w:tcPr>
            <w:tcW w:w="879" w:type="dxa"/>
            <w:shd w:val="clear" w:color="auto" w:fill="2E75B5"/>
          </w:tcPr>
          <w:p w14:paraId="3C5CA1F6" w14:textId="77777777" w:rsidR="001215C0" w:rsidRPr="00D16A7A" w:rsidRDefault="00587B66">
            <w:pPr>
              <w:pStyle w:val="TableParagraph"/>
              <w:spacing w:before="110"/>
              <w:ind w:left="59" w:right="37"/>
              <w:jc w:val="center"/>
              <w:rPr>
                <w:rFonts w:ascii="Arial" w:hAnsi="Arial" w:cs="Arial"/>
                <w:sz w:val="13"/>
              </w:rPr>
            </w:pPr>
            <w:r w:rsidRPr="00D16A7A">
              <w:rPr>
                <w:rFonts w:ascii="Arial" w:hAnsi="Arial" w:cs="Arial"/>
                <w:w w:val="105"/>
                <w:sz w:val="13"/>
              </w:rPr>
              <w:t>No</w:t>
            </w:r>
          </w:p>
        </w:tc>
        <w:tc>
          <w:tcPr>
            <w:tcW w:w="4394" w:type="dxa"/>
            <w:tcBorders>
              <w:right w:val="single" w:sz="12" w:space="0" w:color="000000"/>
            </w:tcBorders>
            <w:shd w:val="clear" w:color="auto" w:fill="C2E39C"/>
          </w:tcPr>
          <w:p w14:paraId="48BE3C86" w14:textId="77777777" w:rsidR="001215C0" w:rsidRPr="00D16A7A" w:rsidRDefault="00587B66">
            <w:pPr>
              <w:pStyle w:val="TableParagraph"/>
              <w:spacing w:before="105"/>
              <w:ind w:left="1733" w:right="1710"/>
              <w:jc w:val="center"/>
              <w:rPr>
                <w:rFonts w:ascii="Arial" w:hAnsi="Arial" w:cs="Arial"/>
                <w:sz w:val="13"/>
              </w:rPr>
            </w:pPr>
            <w:r w:rsidRPr="00D16A7A">
              <w:rPr>
                <w:rFonts w:ascii="Arial" w:hAnsi="Arial" w:cs="Arial"/>
                <w:w w:val="105"/>
                <w:sz w:val="13"/>
              </w:rPr>
              <w:t>Observaciones</w:t>
            </w:r>
          </w:p>
        </w:tc>
      </w:tr>
      <w:tr w:rsidR="001215C0" w:rsidRPr="00D16A7A" w14:paraId="0A598292" w14:textId="77777777">
        <w:trPr>
          <w:trHeight w:val="392"/>
        </w:trPr>
        <w:tc>
          <w:tcPr>
            <w:tcW w:w="4393" w:type="dxa"/>
          </w:tcPr>
          <w:p w14:paraId="2CC9955A" w14:textId="77777777" w:rsidR="001215C0" w:rsidRPr="00D16A7A" w:rsidRDefault="00587B66">
            <w:pPr>
              <w:pStyle w:val="TableParagraph"/>
              <w:spacing w:before="100"/>
              <w:ind w:left="26"/>
              <w:rPr>
                <w:rFonts w:ascii="Arial" w:hAnsi="Arial" w:cs="Arial"/>
                <w:sz w:val="13"/>
              </w:rPr>
            </w:pPr>
            <w:r w:rsidRPr="00D16A7A">
              <w:rPr>
                <w:rFonts w:ascii="Arial" w:hAnsi="Arial" w:cs="Arial"/>
                <w:w w:val="105"/>
                <w:sz w:val="13"/>
              </w:rPr>
              <w:t>Desgarro</w:t>
            </w:r>
          </w:p>
        </w:tc>
        <w:tc>
          <w:tcPr>
            <w:tcW w:w="879" w:type="dxa"/>
          </w:tcPr>
          <w:p w14:paraId="4C736F24" w14:textId="77777777" w:rsidR="001215C0" w:rsidRPr="00D16A7A" w:rsidRDefault="00587B66">
            <w:pPr>
              <w:pStyle w:val="TableParagraph"/>
              <w:spacing w:before="115"/>
              <w:ind w:left="17"/>
              <w:jc w:val="center"/>
              <w:rPr>
                <w:rFonts w:ascii="Arial" w:hAnsi="Arial" w:cs="Arial"/>
                <w:sz w:val="13"/>
              </w:rPr>
            </w:pPr>
            <w:r w:rsidRPr="00D16A7A">
              <w:rPr>
                <w:rFonts w:ascii="Arial" w:hAnsi="Arial" w:cs="Arial"/>
                <w:w w:val="105"/>
                <w:sz w:val="13"/>
              </w:rPr>
              <w:t>X</w:t>
            </w:r>
          </w:p>
        </w:tc>
        <w:tc>
          <w:tcPr>
            <w:tcW w:w="879" w:type="dxa"/>
          </w:tcPr>
          <w:p w14:paraId="037BA2EE" w14:textId="77777777" w:rsidR="001215C0" w:rsidRPr="00D16A7A" w:rsidRDefault="001215C0">
            <w:pPr>
              <w:pStyle w:val="TableParagraph"/>
              <w:rPr>
                <w:rFonts w:ascii="Arial" w:hAnsi="Arial" w:cs="Arial"/>
                <w:sz w:val="12"/>
              </w:rPr>
            </w:pPr>
          </w:p>
        </w:tc>
        <w:tc>
          <w:tcPr>
            <w:tcW w:w="4394" w:type="dxa"/>
            <w:tcBorders>
              <w:right w:val="single" w:sz="12" w:space="0" w:color="000000"/>
            </w:tcBorders>
          </w:tcPr>
          <w:p w14:paraId="392638B0" w14:textId="77777777" w:rsidR="001215C0" w:rsidRPr="00D16A7A" w:rsidRDefault="001215C0">
            <w:pPr>
              <w:pStyle w:val="TableParagraph"/>
              <w:rPr>
                <w:rFonts w:ascii="Arial" w:hAnsi="Arial" w:cs="Arial"/>
                <w:sz w:val="12"/>
              </w:rPr>
            </w:pPr>
          </w:p>
        </w:tc>
      </w:tr>
      <w:tr w:rsidR="001215C0" w:rsidRPr="00D16A7A" w14:paraId="6C81003A" w14:textId="77777777">
        <w:trPr>
          <w:trHeight w:val="393"/>
        </w:trPr>
        <w:tc>
          <w:tcPr>
            <w:tcW w:w="4393" w:type="dxa"/>
          </w:tcPr>
          <w:p w14:paraId="26F2CB38" w14:textId="77777777" w:rsidR="001215C0" w:rsidRPr="00D16A7A" w:rsidRDefault="00587B66">
            <w:pPr>
              <w:pStyle w:val="TableParagraph"/>
              <w:spacing w:before="100"/>
              <w:ind w:left="26"/>
              <w:rPr>
                <w:rFonts w:ascii="Arial" w:hAnsi="Arial" w:cs="Arial"/>
                <w:sz w:val="13"/>
              </w:rPr>
            </w:pPr>
            <w:r w:rsidRPr="00D16A7A">
              <w:rPr>
                <w:rFonts w:ascii="Arial" w:hAnsi="Arial" w:cs="Arial"/>
                <w:w w:val="105"/>
                <w:sz w:val="13"/>
              </w:rPr>
              <w:t>Fragilidad</w:t>
            </w:r>
          </w:p>
        </w:tc>
        <w:tc>
          <w:tcPr>
            <w:tcW w:w="879" w:type="dxa"/>
          </w:tcPr>
          <w:p w14:paraId="4B6AF551" w14:textId="77777777" w:rsidR="001215C0" w:rsidRPr="00D16A7A" w:rsidRDefault="00587B66">
            <w:pPr>
              <w:pStyle w:val="TableParagraph"/>
              <w:spacing w:before="115"/>
              <w:ind w:left="17"/>
              <w:jc w:val="center"/>
              <w:rPr>
                <w:rFonts w:ascii="Arial" w:hAnsi="Arial" w:cs="Arial"/>
                <w:sz w:val="13"/>
              </w:rPr>
            </w:pPr>
            <w:r w:rsidRPr="00D16A7A">
              <w:rPr>
                <w:rFonts w:ascii="Arial" w:hAnsi="Arial" w:cs="Arial"/>
                <w:w w:val="105"/>
                <w:sz w:val="13"/>
              </w:rPr>
              <w:t>X</w:t>
            </w:r>
          </w:p>
        </w:tc>
        <w:tc>
          <w:tcPr>
            <w:tcW w:w="879" w:type="dxa"/>
          </w:tcPr>
          <w:p w14:paraId="6151F353" w14:textId="77777777" w:rsidR="001215C0" w:rsidRPr="00D16A7A" w:rsidRDefault="001215C0">
            <w:pPr>
              <w:pStyle w:val="TableParagraph"/>
              <w:rPr>
                <w:rFonts w:ascii="Arial" w:hAnsi="Arial" w:cs="Arial"/>
                <w:sz w:val="12"/>
              </w:rPr>
            </w:pPr>
          </w:p>
        </w:tc>
        <w:tc>
          <w:tcPr>
            <w:tcW w:w="4394" w:type="dxa"/>
            <w:tcBorders>
              <w:right w:val="single" w:sz="12" w:space="0" w:color="000000"/>
            </w:tcBorders>
          </w:tcPr>
          <w:p w14:paraId="1FF09B42" w14:textId="77777777" w:rsidR="001215C0" w:rsidRPr="00D16A7A" w:rsidRDefault="001215C0">
            <w:pPr>
              <w:pStyle w:val="TableParagraph"/>
              <w:rPr>
                <w:rFonts w:ascii="Arial" w:hAnsi="Arial" w:cs="Arial"/>
                <w:sz w:val="12"/>
              </w:rPr>
            </w:pPr>
          </w:p>
        </w:tc>
      </w:tr>
      <w:tr w:rsidR="001215C0" w:rsidRPr="00D16A7A" w14:paraId="60C906B1" w14:textId="77777777">
        <w:trPr>
          <w:trHeight w:val="392"/>
        </w:trPr>
        <w:tc>
          <w:tcPr>
            <w:tcW w:w="4393" w:type="dxa"/>
          </w:tcPr>
          <w:p w14:paraId="2BF29553" w14:textId="77777777" w:rsidR="001215C0" w:rsidRPr="00D16A7A" w:rsidRDefault="00587B66">
            <w:pPr>
              <w:pStyle w:val="TableParagraph"/>
              <w:spacing w:before="100"/>
              <w:ind w:left="26"/>
              <w:rPr>
                <w:rFonts w:ascii="Arial" w:hAnsi="Arial" w:cs="Arial"/>
                <w:sz w:val="13"/>
              </w:rPr>
            </w:pPr>
            <w:r w:rsidRPr="00D16A7A">
              <w:rPr>
                <w:rFonts w:ascii="Arial" w:hAnsi="Arial" w:cs="Arial"/>
                <w:w w:val="105"/>
                <w:sz w:val="13"/>
              </w:rPr>
              <w:t>Cinta</w:t>
            </w:r>
            <w:r w:rsidRPr="00D16A7A">
              <w:rPr>
                <w:rFonts w:ascii="Arial" w:hAnsi="Arial" w:cs="Arial"/>
                <w:spacing w:val="-3"/>
                <w:w w:val="105"/>
                <w:sz w:val="13"/>
              </w:rPr>
              <w:t xml:space="preserve"> </w:t>
            </w:r>
            <w:r w:rsidRPr="00D16A7A">
              <w:rPr>
                <w:rFonts w:ascii="Arial" w:hAnsi="Arial" w:cs="Arial"/>
                <w:w w:val="105"/>
                <w:sz w:val="13"/>
              </w:rPr>
              <w:t>pegante</w:t>
            </w:r>
          </w:p>
        </w:tc>
        <w:tc>
          <w:tcPr>
            <w:tcW w:w="879" w:type="dxa"/>
          </w:tcPr>
          <w:p w14:paraId="14576C7E" w14:textId="77777777" w:rsidR="001215C0" w:rsidRPr="00D16A7A" w:rsidRDefault="00587B66">
            <w:pPr>
              <w:pStyle w:val="TableParagraph"/>
              <w:spacing w:before="115"/>
              <w:ind w:left="17"/>
              <w:jc w:val="center"/>
              <w:rPr>
                <w:rFonts w:ascii="Arial" w:hAnsi="Arial" w:cs="Arial"/>
                <w:sz w:val="13"/>
              </w:rPr>
            </w:pPr>
            <w:r w:rsidRPr="00D16A7A">
              <w:rPr>
                <w:rFonts w:ascii="Arial" w:hAnsi="Arial" w:cs="Arial"/>
                <w:w w:val="105"/>
                <w:sz w:val="13"/>
              </w:rPr>
              <w:t>X</w:t>
            </w:r>
          </w:p>
        </w:tc>
        <w:tc>
          <w:tcPr>
            <w:tcW w:w="879" w:type="dxa"/>
          </w:tcPr>
          <w:p w14:paraId="78E9E15B" w14:textId="77777777" w:rsidR="001215C0" w:rsidRPr="00D16A7A" w:rsidRDefault="001215C0">
            <w:pPr>
              <w:pStyle w:val="TableParagraph"/>
              <w:rPr>
                <w:rFonts w:ascii="Arial" w:hAnsi="Arial" w:cs="Arial"/>
                <w:sz w:val="12"/>
              </w:rPr>
            </w:pPr>
          </w:p>
        </w:tc>
        <w:tc>
          <w:tcPr>
            <w:tcW w:w="4394" w:type="dxa"/>
            <w:tcBorders>
              <w:right w:val="single" w:sz="12" w:space="0" w:color="000000"/>
            </w:tcBorders>
          </w:tcPr>
          <w:p w14:paraId="3F775A1E" w14:textId="77777777" w:rsidR="001215C0" w:rsidRPr="00D16A7A" w:rsidRDefault="001215C0">
            <w:pPr>
              <w:pStyle w:val="TableParagraph"/>
              <w:rPr>
                <w:rFonts w:ascii="Arial" w:hAnsi="Arial" w:cs="Arial"/>
                <w:sz w:val="12"/>
              </w:rPr>
            </w:pPr>
          </w:p>
        </w:tc>
      </w:tr>
      <w:tr w:rsidR="001215C0" w:rsidRPr="00D16A7A" w14:paraId="1F419508" w14:textId="77777777">
        <w:trPr>
          <w:trHeight w:val="393"/>
        </w:trPr>
        <w:tc>
          <w:tcPr>
            <w:tcW w:w="4393" w:type="dxa"/>
          </w:tcPr>
          <w:p w14:paraId="1B128D51" w14:textId="77777777" w:rsidR="001215C0" w:rsidRPr="00D16A7A" w:rsidRDefault="00587B66">
            <w:pPr>
              <w:pStyle w:val="TableParagraph"/>
              <w:spacing w:before="100"/>
              <w:ind w:left="26"/>
              <w:rPr>
                <w:rFonts w:ascii="Arial" w:hAnsi="Arial" w:cs="Arial"/>
                <w:sz w:val="13"/>
              </w:rPr>
            </w:pPr>
            <w:r w:rsidRPr="00D16A7A">
              <w:rPr>
                <w:rFonts w:ascii="Arial" w:hAnsi="Arial" w:cs="Arial"/>
                <w:w w:val="105"/>
                <w:sz w:val="13"/>
              </w:rPr>
              <w:t>Manchas</w:t>
            </w:r>
          </w:p>
        </w:tc>
        <w:tc>
          <w:tcPr>
            <w:tcW w:w="879" w:type="dxa"/>
          </w:tcPr>
          <w:p w14:paraId="31C42E2C" w14:textId="77777777" w:rsidR="001215C0" w:rsidRPr="00D16A7A" w:rsidRDefault="00587B66">
            <w:pPr>
              <w:pStyle w:val="TableParagraph"/>
              <w:spacing w:before="115"/>
              <w:ind w:left="17"/>
              <w:jc w:val="center"/>
              <w:rPr>
                <w:rFonts w:ascii="Arial" w:hAnsi="Arial" w:cs="Arial"/>
                <w:sz w:val="13"/>
              </w:rPr>
            </w:pPr>
            <w:r w:rsidRPr="00D16A7A">
              <w:rPr>
                <w:rFonts w:ascii="Arial" w:hAnsi="Arial" w:cs="Arial"/>
                <w:w w:val="105"/>
                <w:sz w:val="13"/>
              </w:rPr>
              <w:t>X</w:t>
            </w:r>
          </w:p>
        </w:tc>
        <w:tc>
          <w:tcPr>
            <w:tcW w:w="879" w:type="dxa"/>
          </w:tcPr>
          <w:p w14:paraId="4E2C2E57" w14:textId="77777777" w:rsidR="001215C0" w:rsidRPr="00D16A7A" w:rsidRDefault="001215C0">
            <w:pPr>
              <w:pStyle w:val="TableParagraph"/>
              <w:rPr>
                <w:rFonts w:ascii="Arial" w:hAnsi="Arial" w:cs="Arial"/>
                <w:sz w:val="12"/>
              </w:rPr>
            </w:pPr>
          </w:p>
        </w:tc>
        <w:tc>
          <w:tcPr>
            <w:tcW w:w="4394" w:type="dxa"/>
            <w:tcBorders>
              <w:right w:val="single" w:sz="12" w:space="0" w:color="000000"/>
            </w:tcBorders>
          </w:tcPr>
          <w:p w14:paraId="0FFAB013" w14:textId="77777777" w:rsidR="001215C0" w:rsidRPr="00D16A7A" w:rsidRDefault="001215C0">
            <w:pPr>
              <w:pStyle w:val="TableParagraph"/>
              <w:rPr>
                <w:rFonts w:ascii="Arial" w:hAnsi="Arial" w:cs="Arial"/>
                <w:sz w:val="12"/>
              </w:rPr>
            </w:pPr>
          </w:p>
        </w:tc>
      </w:tr>
      <w:tr w:rsidR="001215C0" w:rsidRPr="00D16A7A" w14:paraId="1AAD5307" w14:textId="77777777">
        <w:trPr>
          <w:trHeight w:val="392"/>
        </w:trPr>
        <w:tc>
          <w:tcPr>
            <w:tcW w:w="4393" w:type="dxa"/>
          </w:tcPr>
          <w:p w14:paraId="31FF1C5D" w14:textId="77777777" w:rsidR="001215C0" w:rsidRPr="00D16A7A" w:rsidRDefault="00587B66">
            <w:pPr>
              <w:pStyle w:val="TableParagraph"/>
              <w:spacing w:before="100"/>
              <w:ind w:left="26"/>
              <w:rPr>
                <w:rFonts w:ascii="Arial" w:hAnsi="Arial" w:cs="Arial"/>
                <w:sz w:val="13"/>
              </w:rPr>
            </w:pPr>
            <w:r w:rsidRPr="00D16A7A">
              <w:rPr>
                <w:rFonts w:ascii="Arial" w:hAnsi="Arial" w:cs="Arial"/>
                <w:w w:val="105"/>
                <w:sz w:val="13"/>
              </w:rPr>
              <w:t>Rasgadura</w:t>
            </w:r>
          </w:p>
        </w:tc>
        <w:tc>
          <w:tcPr>
            <w:tcW w:w="879" w:type="dxa"/>
          </w:tcPr>
          <w:p w14:paraId="22EFE810" w14:textId="77777777" w:rsidR="001215C0" w:rsidRPr="00D16A7A" w:rsidRDefault="00587B66">
            <w:pPr>
              <w:pStyle w:val="TableParagraph"/>
              <w:spacing w:before="115"/>
              <w:ind w:left="17"/>
              <w:jc w:val="center"/>
              <w:rPr>
                <w:rFonts w:ascii="Arial" w:hAnsi="Arial" w:cs="Arial"/>
                <w:sz w:val="13"/>
              </w:rPr>
            </w:pPr>
            <w:r w:rsidRPr="00D16A7A">
              <w:rPr>
                <w:rFonts w:ascii="Arial" w:hAnsi="Arial" w:cs="Arial"/>
                <w:w w:val="105"/>
                <w:sz w:val="13"/>
              </w:rPr>
              <w:t>X</w:t>
            </w:r>
          </w:p>
        </w:tc>
        <w:tc>
          <w:tcPr>
            <w:tcW w:w="879" w:type="dxa"/>
          </w:tcPr>
          <w:p w14:paraId="68A68434" w14:textId="77777777" w:rsidR="001215C0" w:rsidRPr="00D16A7A" w:rsidRDefault="001215C0">
            <w:pPr>
              <w:pStyle w:val="TableParagraph"/>
              <w:rPr>
                <w:rFonts w:ascii="Arial" w:hAnsi="Arial" w:cs="Arial"/>
                <w:sz w:val="12"/>
              </w:rPr>
            </w:pPr>
          </w:p>
        </w:tc>
        <w:tc>
          <w:tcPr>
            <w:tcW w:w="4394" w:type="dxa"/>
            <w:tcBorders>
              <w:right w:val="single" w:sz="12" w:space="0" w:color="000000"/>
            </w:tcBorders>
          </w:tcPr>
          <w:p w14:paraId="572AA94A" w14:textId="77777777" w:rsidR="001215C0" w:rsidRPr="00D16A7A" w:rsidRDefault="001215C0">
            <w:pPr>
              <w:pStyle w:val="TableParagraph"/>
              <w:rPr>
                <w:rFonts w:ascii="Arial" w:hAnsi="Arial" w:cs="Arial"/>
                <w:sz w:val="12"/>
              </w:rPr>
            </w:pPr>
          </w:p>
        </w:tc>
      </w:tr>
      <w:tr w:rsidR="001215C0" w:rsidRPr="00D16A7A" w14:paraId="6924C4A4" w14:textId="77777777">
        <w:trPr>
          <w:trHeight w:val="393"/>
        </w:trPr>
        <w:tc>
          <w:tcPr>
            <w:tcW w:w="4393" w:type="dxa"/>
          </w:tcPr>
          <w:p w14:paraId="0656F08A" w14:textId="77777777" w:rsidR="001215C0" w:rsidRPr="00D16A7A" w:rsidRDefault="00587B66">
            <w:pPr>
              <w:pStyle w:val="TableParagraph"/>
              <w:spacing w:before="101"/>
              <w:ind w:left="26"/>
              <w:rPr>
                <w:rFonts w:ascii="Arial" w:hAnsi="Arial" w:cs="Arial"/>
                <w:sz w:val="13"/>
              </w:rPr>
            </w:pPr>
            <w:r w:rsidRPr="00D16A7A">
              <w:rPr>
                <w:rFonts w:ascii="Arial" w:hAnsi="Arial" w:cs="Arial"/>
                <w:w w:val="105"/>
                <w:sz w:val="13"/>
              </w:rPr>
              <w:t>Faltantes</w:t>
            </w:r>
          </w:p>
        </w:tc>
        <w:tc>
          <w:tcPr>
            <w:tcW w:w="879" w:type="dxa"/>
          </w:tcPr>
          <w:p w14:paraId="50568C10" w14:textId="77777777" w:rsidR="001215C0" w:rsidRPr="00D16A7A" w:rsidRDefault="001215C0">
            <w:pPr>
              <w:pStyle w:val="TableParagraph"/>
              <w:rPr>
                <w:rFonts w:ascii="Arial" w:hAnsi="Arial" w:cs="Arial"/>
                <w:sz w:val="12"/>
              </w:rPr>
            </w:pPr>
          </w:p>
        </w:tc>
        <w:tc>
          <w:tcPr>
            <w:tcW w:w="879" w:type="dxa"/>
          </w:tcPr>
          <w:p w14:paraId="234828EA" w14:textId="77777777" w:rsidR="001215C0" w:rsidRPr="00D16A7A" w:rsidRDefault="00587B66">
            <w:pPr>
              <w:pStyle w:val="TableParagraph"/>
              <w:spacing w:before="110"/>
              <w:ind w:left="26"/>
              <w:jc w:val="center"/>
              <w:rPr>
                <w:rFonts w:ascii="Arial" w:hAnsi="Arial" w:cs="Arial"/>
                <w:sz w:val="13"/>
              </w:rPr>
            </w:pPr>
            <w:r w:rsidRPr="00D16A7A">
              <w:rPr>
                <w:rFonts w:ascii="Arial" w:hAnsi="Arial" w:cs="Arial"/>
                <w:w w:val="105"/>
                <w:sz w:val="13"/>
              </w:rPr>
              <w:t>X</w:t>
            </w:r>
          </w:p>
        </w:tc>
        <w:tc>
          <w:tcPr>
            <w:tcW w:w="4394" w:type="dxa"/>
            <w:tcBorders>
              <w:right w:val="single" w:sz="12" w:space="0" w:color="000000"/>
            </w:tcBorders>
          </w:tcPr>
          <w:p w14:paraId="22567074" w14:textId="77777777" w:rsidR="001215C0" w:rsidRPr="00D16A7A" w:rsidRDefault="001215C0">
            <w:pPr>
              <w:pStyle w:val="TableParagraph"/>
              <w:rPr>
                <w:rFonts w:ascii="Arial" w:hAnsi="Arial" w:cs="Arial"/>
                <w:sz w:val="12"/>
              </w:rPr>
            </w:pPr>
          </w:p>
        </w:tc>
      </w:tr>
      <w:tr w:rsidR="001215C0" w:rsidRPr="00D16A7A" w14:paraId="77BC6A5D" w14:textId="77777777">
        <w:trPr>
          <w:trHeight w:val="392"/>
        </w:trPr>
        <w:tc>
          <w:tcPr>
            <w:tcW w:w="4393" w:type="dxa"/>
          </w:tcPr>
          <w:p w14:paraId="4298B1C0" w14:textId="77777777" w:rsidR="001215C0" w:rsidRPr="00D16A7A" w:rsidRDefault="00587B66">
            <w:pPr>
              <w:pStyle w:val="TableParagraph"/>
              <w:spacing w:before="100"/>
              <w:ind w:left="26"/>
              <w:rPr>
                <w:rFonts w:ascii="Arial" w:hAnsi="Arial" w:cs="Arial"/>
                <w:sz w:val="13"/>
              </w:rPr>
            </w:pPr>
            <w:r w:rsidRPr="00D16A7A">
              <w:rPr>
                <w:rFonts w:ascii="Arial" w:hAnsi="Arial" w:cs="Arial"/>
                <w:w w:val="105"/>
                <w:sz w:val="13"/>
              </w:rPr>
              <w:t>Humedad</w:t>
            </w:r>
          </w:p>
        </w:tc>
        <w:tc>
          <w:tcPr>
            <w:tcW w:w="879" w:type="dxa"/>
          </w:tcPr>
          <w:p w14:paraId="76E7FB59" w14:textId="77777777" w:rsidR="001215C0" w:rsidRPr="00D16A7A" w:rsidRDefault="00587B66">
            <w:pPr>
              <w:pStyle w:val="TableParagraph"/>
              <w:spacing w:before="115"/>
              <w:ind w:left="17"/>
              <w:jc w:val="center"/>
              <w:rPr>
                <w:rFonts w:ascii="Arial" w:hAnsi="Arial" w:cs="Arial"/>
                <w:sz w:val="13"/>
              </w:rPr>
            </w:pPr>
            <w:r w:rsidRPr="00D16A7A">
              <w:rPr>
                <w:rFonts w:ascii="Arial" w:hAnsi="Arial" w:cs="Arial"/>
                <w:w w:val="105"/>
                <w:sz w:val="13"/>
              </w:rPr>
              <w:t>X</w:t>
            </w:r>
          </w:p>
        </w:tc>
        <w:tc>
          <w:tcPr>
            <w:tcW w:w="879" w:type="dxa"/>
          </w:tcPr>
          <w:p w14:paraId="3CA2750D" w14:textId="77777777" w:rsidR="001215C0" w:rsidRPr="00D16A7A" w:rsidRDefault="001215C0">
            <w:pPr>
              <w:pStyle w:val="TableParagraph"/>
              <w:rPr>
                <w:rFonts w:ascii="Arial" w:hAnsi="Arial" w:cs="Arial"/>
                <w:sz w:val="12"/>
              </w:rPr>
            </w:pPr>
          </w:p>
        </w:tc>
        <w:tc>
          <w:tcPr>
            <w:tcW w:w="4394" w:type="dxa"/>
            <w:tcBorders>
              <w:right w:val="single" w:sz="12" w:space="0" w:color="000000"/>
            </w:tcBorders>
          </w:tcPr>
          <w:p w14:paraId="3F7146F8" w14:textId="77777777" w:rsidR="001215C0" w:rsidRPr="00D16A7A" w:rsidRDefault="001215C0">
            <w:pPr>
              <w:pStyle w:val="TableParagraph"/>
              <w:rPr>
                <w:rFonts w:ascii="Arial" w:hAnsi="Arial" w:cs="Arial"/>
                <w:sz w:val="12"/>
              </w:rPr>
            </w:pPr>
          </w:p>
        </w:tc>
      </w:tr>
      <w:tr w:rsidR="001215C0" w:rsidRPr="00D16A7A" w14:paraId="2CE2DDEC" w14:textId="77777777">
        <w:trPr>
          <w:trHeight w:val="393"/>
        </w:trPr>
        <w:tc>
          <w:tcPr>
            <w:tcW w:w="4393" w:type="dxa"/>
          </w:tcPr>
          <w:p w14:paraId="12495C90" w14:textId="77777777" w:rsidR="001215C0" w:rsidRPr="00D16A7A" w:rsidRDefault="00587B66">
            <w:pPr>
              <w:pStyle w:val="TableParagraph"/>
              <w:spacing w:before="100"/>
              <w:ind w:left="26"/>
              <w:rPr>
                <w:rFonts w:ascii="Arial" w:hAnsi="Arial" w:cs="Arial"/>
                <w:sz w:val="13"/>
              </w:rPr>
            </w:pPr>
            <w:r w:rsidRPr="00D16A7A">
              <w:rPr>
                <w:rFonts w:ascii="Arial" w:hAnsi="Arial" w:cs="Arial"/>
                <w:w w:val="105"/>
                <w:sz w:val="13"/>
              </w:rPr>
              <w:t>Doblez</w:t>
            </w:r>
          </w:p>
        </w:tc>
        <w:tc>
          <w:tcPr>
            <w:tcW w:w="879" w:type="dxa"/>
          </w:tcPr>
          <w:p w14:paraId="2370ADA5" w14:textId="77777777" w:rsidR="001215C0" w:rsidRPr="00D16A7A" w:rsidRDefault="00587B66">
            <w:pPr>
              <w:pStyle w:val="TableParagraph"/>
              <w:spacing w:before="115"/>
              <w:ind w:left="17"/>
              <w:jc w:val="center"/>
              <w:rPr>
                <w:rFonts w:ascii="Arial" w:hAnsi="Arial" w:cs="Arial"/>
                <w:sz w:val="13"/>
              </w:rPr>
            </w:pPr>
            <w:r w:rsidRPr="00D16A7A">
              <w:rPr>
                <w:rFonts w:ascii="Arial" w:hAnsi="Arial" w:cs="Arial"/>
                <w:w w:val="105"/>
                <w:sz w:val="13"/>
              </w:rPr>
              <w:t>X</w:t>
            </w:r>
          </w:p>
        </w:tc>
        <w:tc>
          <w:tcPr>
            <w:tcW w:w="879" w:type="dxa"/>
          </w:tcPr>
          <w:p w14:paraId="34C268A9" w14:textId="77777777" w:rsidR="001215C0" w:rsidRPr="00D16A7A" w:rsidRDefault="001215C0">
            <w:pPr>
              <w:pStyle w:val="TableParagraph"/>
              <w:rPr>
                <w:rFonts w:ascii="Arial" w:hAnsi="Arial" w:cs="Arial"/>
                <w:sz w:val="12"/>
              </w:rPr>
            </w:pPr>
          </w:p>
        </w:tc>
        <w:tc>
          <w:tcPr>
            <w:tcW w:w="4394" w:type="dxa"/>
            <w:tcBorders>
              <w:right w:val="single" w:sz="12" w:space="0" w:color="000000"/>
            </w:tcBorders>
          </w:tcPr>
          <w:p w14:paraId="2135ED71" w14:textId="77777777" w:rsidR="001215C0" w:rsidRPr="00D16A7A" w:rsidRDefault="001215C0">
            <w:pPr>
              <w:pStyle w:val="TableParagraph"/>
              <w:rPr>
                <w:rFonts w:ascii="Arial" w:hAnsi="Arial" w:cs="Arial"/>
                <w:sz w:val="12"/>
              </w:rPr>
            </w:pPr>
          </w:p>
        </w:tc>
      </w:tr>
      <w:tr w:rsidR="001215C0" w:rsidRPr="00D16A7A" w14:paraId="7916AB0A" w14:textId="77777777">
        <w:trPr>
          <w:trHeight w:val="392"/>
        </w:trPr>
        <w:tc>
          <w:tcPr>
            <w:tcW w:w="4393" w:type="dxa"/>
          </w:tcPr>
          <w:p w14:paraId="1668605B" w14:textId="77777777" w:rsidR="001215C0" w:rsidRPr="00D16A7A" w:rsidRDefault="00587B66">
            <w:pPr>
              <w:pStyle w:val="TableParagraph"/>
              <w:spacing w:before="100"/>
              <w:ind w:left="26"/>
              <w:rPr>
                <w:rFonts w:ascii="Arial" w:hAnsi="Arial" w:cs="Arial"/>
                <w:sz w:val="13"/>
              </w:rPr>
            </w:pPr>
            <w:r w:rsidRPr="00D16A7A">
              <w:rPr>
                <w:rFonts w:ascii="Arial" w:hAnsi="Arial" w:cs="Arial"/>
                <w:w w:val="105"/>
                <w:sz w:val="13"/>
              </w:rPr>
              <w:t>Fragmentación</w:t>
            </w:r>
          </w:p>
        </w:tc>
        <w:tc>
          <w:tcPr>
            <w:tcW w:w="879" w:type="dxa"/>
          </w:tcPr>
          <w:p w14:paraId="3D4550AF" w14:textId="77777777" w:rsidR="001215C0" w:rsidRPr="00D16A7A" w:rsidRDefault="001215C0">
            <w:pPr>
              <w:pStyle w:val="TableParagraph"/>
              <w:rPr>
                <w:rFonts w:ascii="Arial" w:hAnsi="Arial" w:cs="Arial"/>
                <w:sz w:val="12"/>
              </w:rPr>
            </w:pPr>
          </w:p>
        </w:tc>
        <w:tc>
          <w:tcPr>
            <w:tcW w:w="879" w:type="dxa"/>
          </w:tcPr>
          <w:p w14:paraId="27352A4F" w14:textId="77777777" w:rsidR="001215C0" w:rsidRPr="00D16A7A" w:rsidRDefault="00587B66">
            <w:pPr>
              <w:pStyle w:val="TableParagraph"/>
              <w:spacing w:before="110"/>
              <w:ind w:left="26"/>
              <w:jc w:val="center"/>
              <w:rPr>
                <w:rFonts w:ascii="Arial" w:hAnsi="Arial" w:cs="Arial"/>
                <w:sz w:val="13"/>
              </w:rPr>
            </w:pPr>
            <w:r w:rsidRPr="00D16A7A">
              <w:rPr>
                <w:rFonts w:ascii="Arial" w:hAnsi="Arial" w:cs="Arial"/>
                <w:w w:val="105"/>
                <w:sz w:val="13"/>
              </w:rPr>
              <w:t>X</w:t>
            </w:r>
          </w:p>
        </w:tc>
        <w:tc>
          <w:tcPr>
            <w:tcW w:w="4394" w:type="dxa"/>
            <w:tcBorders>
              <w:right w:val="single" w:sz="12" w:space="0" w:color="000000"/>
            </w:tcBorders>
          </w:tcPr>
          <w:p w14:paraId="3DA4DF48" w14:textId="77777777" w:rsidR="001215C0" w:rsidRPr="00D16A7A" w:rsidRDefault="001215C0">
            <w:pPr>
              <w:pStyle w:val="TableParagraph"/>
              <w:rPr>
                <w:rFonts w:ascii="Arial" w:hAnsi="Arial" w:cs="Arial"/>
                <w:sz w:val="12"/>
              </w:rPr>
            </w:pPr>
          </w:p>
        </w:tc>
      </w:tr>
    </w:tbl>
    <w:p w14:paraId="75AC8F52" w14:textId="77777777" w:rsidR="001215C0" w:rsidRPr="00D16A7A" w:rsidRDefault="0004723D">
      <w:pPr>
        <w:rPr>
          <w:rFonts w:ascii="Arial" w:hAnsi="Arial" w:cs="Arial"/>
          <w:sz w:val="2"/>
          <w:szCs w:val="2"/>
        </w:rPr>
      </w:pPr>
      <w:r w:rsidRPr="00D16A7A">
        <w:rPr>
          <w:rFonts w:ascii="Arial" w:hAnsi="Arial" w:cs="Arial"/>
          <w:noProof/>
          <w:lang w:val="es-CO" w:eastAsia="es-CO"/>
        </w:rPr>
        <mc:AlternateContent>
          <mc:Choice Requires="wps">
            <w:drawing>
              <wp:anchor distT="0" distB="0" distL="114300" distR="114300" simplePos="0" relativeHeight="15736832" behindDoc="0" locked="0" layoutInCell="1" allowOverlap="1" wp14:anchorId="7F026921" wp14:editId="1A880B81">
                <wp:simplePos x="0" y="0"/>
                <wp:positionH relativeFrom="page">
                  <wp:posOffset>386080</wp:posOffset>
                </wp:positionH>
                <wp:positionV relativeFrom="page">
                  <wp:posOffset>365760</wp:posOffset>
                </wp:positionV>
                <wp:extent cx="16510" cy="7778115"/>
                <wp:effectExtent l="0" t="0" r="0" b="0"/>
                <wp:wrapNone/>
                <wp:docPr id="4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77781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A4D76" id="Rectangle 20" o:spid="_x0000_s1026" style="position:absolute;margin-left:30.4pt;margin-top:28.8pt;width:1.3pt;height:612.4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" fillcolor="black" stroked="f">
                <w10:wrap anchorx="page" anchory="page"/>
              </v:rect>
            </w:pict>
          </mc:Fallback>
        </mc:AlternateContent>
      </w:r>
    </w:p>
    <w:p w14:paraId="7803442E" w14:textId="77777777" w:rsidR="001215C0" w:rsidRPr="00D16A7A" w:rsidRDefault="001215C0">
      <w:pPr>
        <w:rPr>
          <w:rFonts w:ascii="Arial" w:hAnsi="Arial" w:cs="Arial"/>
          <w:sz w:val="2"/>
          <w:szCs w:val="2"/>
        </w:rPr>
        <w:sectPr w:rsidR="001215C0" w:rsidRPr="00D16A7A">
          <w:footerReference w:type="default" r:id="rId124"/>
          <w:pgSz w:w="12240" w:h="15840"/>
          <w:pgMar w:top="580" w:right="500" w:bottom="280" w:left="500" w:header="0" w:footer="0" w:gutter="0"/>
          <w:cols w:space="720"/>
        </w:sectPr>
      </w:pPr>
    </w:p>
    <w:tbl>
      <w:tblPr>
        <w:tblStyle w:val="TableNormal"/>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3514"/>
        <w:gridCol w:w="879"/>
        <w:gridCol w:w="879"/>
        <w:gridCol w:w="879"/>
        <w:gridCol w:w="879"/>
        <w:gridCol w:w="3515"/>
      </w:tblGrid>
      <w:tr w:rsidR="001215C0" w:rsidRPr="00D16A7A" w14:paraId="14778628" w14:textId="77777777">
        <w:trPr>
          <w:trHeight w:val="393"/>
        </w:trPr>
        <w:tc>
          <w:tcPr>
            <w:tcW w:w="439" w:type="dxa"/>
            <w:tcBorders>
              <w:top w:val="nil"/>
              <w:bottom w:val="nil"/>
              <w:right w:val="single" w:sz="6" w:space="0" w:color="000000"/>
            </w:tcBorders>
          </w:tcPr>
          <w:p w14:paraId="305BA19B"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lastRenderedPageBreak/>
              <w:t>17.8</w:t>
            </w:r>
          </w:p>
        </w:tc>
        <w:tc>
          <w:tcPr>
            <w:tcW w:w="4393" w:type="dxa"/>
            <w:gridSpan w:val="2"/>
            <w:tcBorders>
              <w:top w:val="single" w:sz="6" w:space="0" w:color="000000"/>
              <w:left w:val="single" w:sz="6" w:space="0" w:color="000000"/>
              <w:bottom w:val="single" w:sz="6" w:space="0" w:color="000000"/>
              <w:right w:val="single" w:sz="6" w:space="0" w:color="000000"/>
            </w:tcBorders>
            <w:shd w:val="clear" w:color="auto" w:fill="92D050"/>
          </w:tcPr>
          <w:p w14:paraId="46538BC1" w14:textId="77777777" w:rsidR="001215C0" w:rsidRPr="00D16A7A" w:rsidRDefault="00587B66">
            <w:pPr>
              <w:pStyle w:val="TableParagraph"/>
              <w:spacing w:before="100"/>
              <w:ind w:left="1382"/>
              <w:rPr>
                <w:rFonts w:ascii="Arial" w:hAnsi="Arial" w:cs="Arial"/>
                <w:sz w:val="13"/>
              </w:rPr>
            </w:pPr>
            <w:r w:rsidRPr="00D16A7A">
              <w:rPr>
                <w:rFonts w:ascii="Arial" w:hAnsi="Arial" w:cs="Arial"/>
                <w:w w:val="105"/>
                <w:sz w:val="13"/>
              </w:rPr>
              <w:t>VALORACIÓN</w:t>
            </w:r>
            <w:r w:rsidRPr="00D16A7A">
              <w:rPr>
                <w:rFonts w:ascii="Arial" w:hAnsi="Arial" w:cs="Arial"/>
                <w:spacing w:val="-7"/>
                <w:w w:val="105"/>
                <w:sz w:val="13"/>
              </w:rPr>
              <w:t xml:space="preserve"> </w:t>
            </w:r>
            <w:r w:rsidRPr="00D16A7A">
              <w:rPr>
                <w:rFonts w:ascii="Arial" w:hAnsi="Arial" w:cs="Arial"/>
                <w:w w:val="105"/>
                <w:sz w:val="13"/>
              </w:rPr>
              <w:t>DOCUMENTAL</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0E2539CB" w14:textId="77777777" w:rsidR="001215C0" w:rsidRPr="00D16A7A" w:rsidRDefault="00587B66">
            <w:pPr>
              <w:pStyle w:val="TableParagraph"/>
              <w:spacing w:before="110"/>
              <w:ind w:left="59" w:right="19"/>
              <w:jc w:val="center"/>
              <w:rPr>
                <w:rFonts w:ascii="Arial" w:hAnsi="Arial" w:cs="Arial"/>
                <w:sz w:val="13"/>
              </w:rPr>
            </w:pPr>
            <w:r w:rsidRPr="00D16A7A">
              <w:rPr>
                <w:rFonts w:ascii="Arial" w:hAnsi="Arial" w:cs="Arial"/>
                <w:w w:val="105"/>
                <w:sz w:val="13"/>
              </w:rPr>
              <w:t>Si</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4526C995" w14:textId="77777777" w:rsidR="001215C0" w:rsidRPr="00D16A7A" w:rsidRDefault="00587B66">
            <w:pPr>
              <w:pStyle w:val="TableParagraph"/>
              <w:spacing w:before="110"/>
              <w:ind w:left="59" w:right="22"/>
              <w:jc w:val="center"/>
              <w:rPr>
                <w:rFonts w:ascii="Arial" w:hAnsi="Arial" w:cs="Arial"/>
                <w:sz w:val="13"/>
              </w:rPr>
            </w:pPr>
            <w:r w:rsidRPr="00D16A7A">
              <w:rPr>
                <w:rFonts w:ascii="Arial" w:hAnsi="Arial" w:cs="Arial"/>
                <w:w w:val="105"/>
                <w:sz w:val="13"/>
              </w:rPr>
              <w:t>No</w:t>
            </w:r>
          </w:p>
        </w:tc>
        <w:tc>
          <w:tcPr>
            <w:tcW w:w="4394" w:type="dxa"/>
            <w:gridSpan w:val="2"/>
            <w:tcBorders>
              <w:top w:val="single" w:sz="6" w:space="0" w:color="000000"/>
              <w:left w:val="single" w:sz="6" w:space="0" w:color="000000"/>
              <w:bottom w:val="single" w:sz="6" w:space="0" w:color="000000"/>
            </w:tcBorders>
            <w:shd w:val="clear" w:color="auto" w:fill="92D050"/>
          </w:tcPr>
          <w:p w14:paraId="7C1032BD" w14:textId="77777777" w:rsidR="001215C0" w:rsidRPr="00D16A7A" w:rsidRDefault="00587B66">
            <w:pPr>
              <w:pStyle w:val="TableParagraph"/>
              <w:spacing w:before="105"/>
              <w:ind w:left="1740" w:right="1702"/>
              <w:jc w:val="center"/>
              <w:rPr>
                <w:rFonts w:ascii="Arial" w:hAnsi="Arial" w:cs="Arial"/>
                <w:sz w:val="13"/>
              </w:rPr>
            </w:pPr>
            <w:r w:rsidRPr="00D16A7A">
              <w:rPr>
                <w:rFonts w:ascii="Arial" w:hAnsi="Arial" w:cs="Arial"/>
                <w:w w:val="105"/>
                <w:sz w:val="13"/>
              </w:rPr>
              <w:t>Observaciones</w:t>
            </w:r>
          </w:p>
        </w:tc>
      </w:tr>
      <w:tr w:rsidR="001215C0" w:rsidRPr="00D16A7A" w14:paraId="56F2ED84" w14:textId="77777777">
        <w:trPr>
          <w:trHeight w:val="647"/>
        </w:trPr>
        <w:tc>
          <w:tcPr>
            <w:tcW w:w="439" w:type="dxa"/>
            <w:tcBorders>
              <w:top w:val="nil"/>
              <w:bottom w:val="nil"/>
              <w:right w:val="single" w:sz="6" w:space="0" w:color="000000"/>
            </w:tcBorders>
          </w:tcPr>
          <w:p w14:paraId="48626BFF" w14:textId="77777777" w:rsidR="001215C0" w:rsidRPr="00D16A7A" w:rsidRDefault="001215C0">
            <w:pPr>
              <w:pStyle w:val="TableParagraph"/>
              <w:rPr>
                <w:rFonts w:ascii="Arial" w:hAnsi="Arial" w:cs="Arial"/>
                <w:sz w:val="12"/>
              </w:rPr>
            </w:pPr>
          </w:p>
        </w:tc>
        <w:tc>
          <w:tcPr>
            <w:tcW w:w="4393" w:type="dxa"/>
            <w:gridSpan w:val="2"/>
            <w:tcBorders>
              <w:top w:val="single" w:sz="6" w:space="0" w:color="000000"/>
              <w:left w:val="single" w:sz="6" w:space="0" w:color="000000"/>
              <w:bottom w:val="single" w:sz="6" w:space="0" w:color="000000"/>
              <w:right w:val="single" w:sz="6" w:space="0" w:color="000000"/>
            </w:tcBorders>
          </w:tcPr>
          <w:p w14:paraId="02D5E9B6" w14:textId="77777777" w:rsidR="001215C0" w:rsidRPr="00D16A7A" w:rsidRDefault="001215C0">
            <w:pPr>
              <w:pStyle w:val="TableParagraph"/>
              <w:rPr>
                <w:rFonts w:ascii="Arial" w:hAnsi="Arial" w:cs="Arial"/>
                <w:sz w:val="20"/>
              </w:rPr>
            </w:pPr>
          </w:p>
          <w:p w14:paraId="637396F3" w14:textId="77777777" w:rsidR="001215C0" w:rsidRPr="00D16A7A" w:rsidRDefault="00587B66">
            <w:pPr>
              <w:pStyle w:val="TableParagraph"/>
              <w:ind w:left="33"/>
              <w:rPr>
                <w:rFonts w:ascii="Arial" w:hAnsi="Arial" w:cs="Arial"/>
                <w:sz w:val="13"/>
              </w:rPr>
            </w:pPr>
            <w:proofErr w:type="gramStart"/>
            <w:r w:rsidRPr="00D16A7A">
              <w:rPr>
                <w:rFonts w:ascii="Arial" w:hAnsi="Arial" w:cs="Arial"/>
                <w:w w:val="105"/>
                <w:sz w:val="13"/>
              </w:rPr>
              <w:t>Existe</w:t>
            </w:r>
            <w:r w:rsidRPr="00D16A7A">
              <w:rPr>
                <w:rFonts w:ascii="Arial" w:hAnsi="Arial" w:cs="Arial"/>
                <w:spacing w:val="-4"/>
                <w:w w:val="105"/>
                <w:sz w:val="13"/>
              </w:rPr>
              <w:t xml:space="preserve"> </w:t>
            </w:r>
            <w:r w:rsidRPr="00D16A7A">
              <w:rPr>
                <w:rFonts w:ascii="Arial" w:hAnsi="Arial" w:cs="Arial"/>
                <w:w w:val="105"/>
                <w:sz w:val="13"/>
              </w:rPr>
              <w:t>procedimiento</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valoración</w:t>
            </w:r>
            <w:r w:rsidRPr="00D16A7A">
              <w:rPr>
                <w:rFonts w:ascii="Arial" w:hAnsi="Arial" w:cs="Arial"/>
                <w:spacing w:val="-4"/>
                <w:w w:val="105"/>
                <w:sz w:val="13"/>
              </w:rPr>
              <w:t xml:space="preserve"> </w:t>
            </w:r>
            <w:r w:rsidRPr="00D16A7A">
              <w:rPr>
                <w:rFonts w:ascii="Arial" w:hAnsi="Arial" w:cs="Arial"/>
                <w:w w:val="105"/>
                <w:sz w:val="13"/>
              </w:rPr>
              <w:t>documental?</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6472CC15" w14:textId="77777777" w:rsidR="001215C0" w:rsidRPr="00D16A7A" w:rsidRDefault="001215C0">
            <w:pPr>
              <w:pStyle w:val="TableParagraph"/>
              <w:spacing w:before="10"/>
              <w:rPr>
                <w:rFonts w:ascii="Arial" w:hAnsi="Arial" w:cs="Arial"/>
                <w:sz w:val="20"/>
              </w:rPr>
            </w:pPr>
          </w:p>
          <w:p w14:paraId="230C3060" w14:textId="77777777" w:rsidR="001215C0" w:rsidRPr="00D16A7A" w:rsidRDefault="00587B66">
            <w:pPr>
              <w:pStyle w:val="TableParagraph"/>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25A89830" w14:textId="77777777" w:rsidR="001215C0" w:rsidRPr="00D16A7A" w:rsidRDefault="001215C0">
            <w:pPr>
              <w:pStyle w:val="TableParagraph"/>
              <w:rPr>
                <w:rFonts w:ascii="Arial" w:hAnsi="Arial" w:cs="Arial"/>
                <w:sz w:val="12"/>
              </w:rPr>
            </w:pPr>
          </w:p>
        </w:tc>
        <w:tc>
          <w:tcPr>
            <w:tcW w:w="4394" w:type="dxa"/>
            <w:gridSpan w:val="2"/>
            <w:tcBorders>
              <w:top w:val="single" w:sz="6" w:space="0" w:color="000000"/>
              <w:left w:val="single" w:sz="6" w:space="0" w:color="000000"/>
              <w:bottom w:val="single" w:sz="6" w:space="0" w:color="000000"/>
            </w:tcBorders>
          </w:tcPr>
          <w:p w14:paraId="4FE31D96" w14:textId="77777777" w:rsidR="001215C0" w:rsidRPr="00D16A7A" w:rsidRDefault="00587B66">
            <w:pPr>
              <w:pStyle w:val="TableParagraph"/>
              <w:spacing w:before="48" w:line="292" w:lineRule="auto"/>
              <w:ind w:left="32" w:right="15"/>
              <w:rPr>
                <w:rFonts w:ascii="Arial" w:hAnsi="Arial" w:cs="Arial"/>
                <w:sz w:val="13"/>
              </w:rPr>
            </w:pPr>
            <w:r w:rsidRPr="00D16A7A">
              <w:rPr>
                <w:rFonts w:ascii="Arial" w:hAnsi="Arial" w:cs="Arial"/>
                <w:w w:val="105"/>
                <w:sz w:val="13"/>
              </w:rPr>
              <w:t>Se encuentra aprobado el procedimiento PDO-DIGD-05 de valoración y</w:t>
            </w:r>
            <w:r w:rsidRPr="00D16A7A">
              <w:rPr>
                <w:rFonts w:ascii="Arial" w:hAnsi="Arial" w:cs="Arial"/>
                <w:spacing w:val="-39"/>
                <w:w w:val="105"/>
                <w:sz w:val="13"/>
              </w:rPr>
              <w:t xml:space="preserve"> </w:t>
            </w:r>
            <w:r w:rsidRPr="00D16A7A">
              <w:rPr>
                <w:rFonts w:ascii="Arial" w:hAnsi="Arial" w:cs="Arial"/>
                <w:w w:val="105"/>
                <w:sz w:val="13"/>
              </w:rPr>
              <w:t>actualización de las TRD, Formato FOR-DIGD-12 Tabla de valoración</w:t>
            </w:r>
            <w:r w:rsidRPr="00D16A7A">
              <w:rPr>
                <w:rFonts w:ascii="Arial" w:hAnsi="Arial" w:cs="Arial"/>
                <w:spacing w:val="1"/>
                <w:w w:val="105"/>
                <w:sz w:val="13"/>
              </w:rPr>
              <w:t xml:space="preserve"> </w:t>
            </w:r>
            <w:r w:rsidRPr="00D16A7A">
              <w:rPr>
                <w:rFonts w:ascii="Arial" w:hAnsi="Arial" w:cs="Arial"/>
                <w:w w:val="105"/>
                <w:sz w:val="13"/>
              </w:rPr>
              <w:t>documental</w:t>
            </w:r>
          </w:p>
        </w:tc>
      </w:tr>
      <w:tr w:rsidR="001215C0" w:rsidRPr="00D16A7A" w14:paraId="0C071F1B" w14:textId="77777777">
        <w:trPr>
          <w:trHeight w:val="1365"/>
        </w:trPr>
        <w:tc>
          <w:tcPr>
            <w:tcW w:w="439" w:type="dxa"/>
            <w:tcBorders>
              <w:top w:val="nil"/>
              <w:bottom w:val="nil"/>
              <w:right w:val="single" w:sz="6" w:space="0" w:color="000000"/>
            </w:tcBorders>
          </w:tcPr>
          <w:p w14:paraId="408EBB9E" w14:textId="77777777" w:rsidR="001215C0" w:rsidRPr="00D16A7A" w:rsidRDefault="001215C0">
            <w:pPr>
              <w:pStyle w:val="TableParagraph"/>
              <w:rPr>
                <w:rFonts w:ascii="Arial" w:hAnsi="Arial" w:cs="Arial"/>
                <w:sz w:val="12"/>
              </w:rPr>
            </w:pPr>
          </w:p>
        </w:tc>
        <w:tc>
          <w:tcPr>
            <w:tcW w:w="4393" w:type="dxa"/>
            <w:gridSpan w:val="2"/>
            <w:tcBorders>
              <w:top w:val="single" w:sz="6" w:space="0" w:color="000000"/>
              <w:left w:val="single" w:sz="6" w:space="0" w:color="000000"/>
              <w:bottom w:val="single" w:sz="6" w:space="0" w:color="000000"/>
              <w:right w:val="single" w:sz="6" w:space="0" w:color="000000"/>
            </w:tcBorders>
          </w:tcPr>
          <w:p w14:paraId="3EC06DFF" w14:textId="77777777" w:rsidR="001215C0" w:rsidRPr="00D16A7A" w:rsidRDefault="001215C0">
            <w:pPr>
              <w:pStyle w:val="TableParagraph"/>
              <w:rPr>
                <w:rFonts w:ascii="Arial" w:hAnsi="Arial" w:cs="Arial"/>
                <w:sz w:val="16"/>
              </w:rPr>
            </w:pPr>
          </w:p>
          <w:p w14:paraId="7748A20E" w14:textId="77777777" w:rsidR="001215C0" w:rsidRPr="00D16A7A" w:rsidRDefault="001215C0">
            <w:pPr>
              <w:pStyle w:val="TableParagraph"/>
              <w:rPr>
                <w:rFonts w:ascii="Arial" w:hAnsi="Arial" w:cs="Arial"/>
                <w:sz w:val="16"/>
              </w:rPr>
            </w:pPr>
          </w:p>
          <w:p w14:paraId="387DEBCC" w14:textId="77777777" w:rsidR="001215C0" w:rsidRPr="00D16A7A" w:rsidRDefault="00587B66">
            <w:pPr>
              <w:pStyle w:val="TableParagraph"/>
              <w:spacing w:before="127" w:line="292" w:lineRule="auto"/>
              <w:ind w:left="33" w:right="34"/>
              <w:rPr>
                <w:rFonts w:ascii="Arial" w:hAnsi="Arial" w:cs="Arial"/>
                <w:sz w:val="13"/>
              </w:rPr>
            </w:pPr>
            <w:proofErr w:type="gramStart"/>
            <w:r w:rsidRPr="00D16A7A">
              <w:rPr>
                <w:rFonts w:ascii="Arial" w:hAnsi="Arial" w:cs="Arial"/>
                <w:w w:val="105"/>
                <w:sz w:val="13"/>
              </w:rPr>
              <w:t>Existe procedimiento para la actualización de las Tablas de Retención</w:t>
            </w:r>
            <w:r w:rsidRPr="00D16A7A">
              <w:rPr>
                <w:rFonts w:ascii="Arial" w:hAnsi="Arial" w:cs="Arial"/>
                <w:spacing w:val="-39"/>
                <w:w w:val="105"/>
                <w:sz w:val="13"/>
              </w:rPr>
              <w:t xml:space="preserve"> </w:t>
            </w:r>
            <w:r w:rsidRPr="00D16A7A">
              <w:rPr>
                <w:rFonts w:ascii="Arial" w:hAnsi="Arial" w:cs="Arial"/>
                <w:w w:val="105"/>
                <w:sz w:val="13"/>
              </w:rPr>
              <w:t>Documental?</w:t>
            </w:r>
            <w:proofErr w:type="gramEnd"/>
          </w:p>
        </w:tc>
        <w:tc>
          <w:tcPr>
            <w:tcW w:w="879" w:type="dxa"/>
            <w:tcBorders>
              <w:top w:val="single" w:sz="6" w:space="0" w:color="000000"/>
              <w:left w:val="single" w:sz="6" w:space="0" w:color="000000"/>
              <w:bottom w:val="single" w:sz="6" w:space="0" w:color="000000"/>
              <w:right w:val="single" w:sz="6" w:space="0" w:color="000000"/>
            </w:tcBorders>
          </w:tcPr>
          <w:p w14:paraId="51CBBC90" w14:textId="77777777" w:rsidR="001215C0" w:rsidRPr="00D16A7A" w:rsidRDefault="001215C0">
            <w:pPr>
              <w:pStyle w:val="TableParagraph"/>
              <w:rPr>
                <w:rFonts w:ascii="Arial" w:hAnsi="Arial" w:cs="Arial"/>
                <w:sz w:val="16"/>
              </w:rPr>
            </w:pPr>
          </w:p>
          <w:p w14:paraId="100DB6C8" w14:textId="77777777" w:rsidR="001215C0" w:rsidRPr="00D16A7A" w:rsidRDefault="001215C0">
            <w:pPr>
              <w:pStyle w:val="TableParagraph"/>
              <w:rPr>
                <w:rFonts w:ascii="Arial" w:hAnsi="Arial" w:cs="Arial"/>
                <w:sz w:val="16"/>
              </w:rPr>
            </w:pPr>
          </w:p>
          <w:p w14:paraId="7929E1A8" w14:textId="77777777" w:rsidR="001215C0" w:rsidRPr="00D16A7A" w:rsidRDefault="001215C0">
            <w:pPr>
              <w:pStyle w:val="TableParagraph"/>
              <w:spacing w:before="9"/>
              <w:rPr>
                <w:rFonts w:ascii="Arial" w:hAnsi="Arial" w:cs="Arial"/>
                <w:sz w:val="19"/>
              </w:rPr>
            </w:pPr>
          </w:p>
          <w:p w14:paraId="56C2E36A" w14:textId="77777777" w:rsidR="001215C0" w:rsidRPr="00D16A7A" w:rsidRDefault="00587B66">
            <w:pPr>
              <w:pStyle w:val="TableParagraph"/>
              <w:spacing w:before="1"/>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0D9B3D3E" w14:textId="77777777" w:rsidR="001215C0" w:rsidRPr="00D16A7A" w:rsidRDefault="001215C0">
            <w:pPr>
              <w:pStyle w:val="TableParagraph"/>
              <w:rPr>
                <w:rFonts w:ascii="Arial" w:hAnsi="Arial" w:cs="Arial"/>
                <w:sz w:val="12"/>
              </w:rPr>
            </w:pPr>
          </w:p>
        </w:tc>
        <w:tc>
          <w:tcPr>
            <w:tcW w:w="4394" w:type="dxa"/>
            <w:gridSpan w:val="2"/>
            <w:tcBorders>
              <w:top w:val="single" w:sz="6" w:space="0" w:color="000000"/>
              <w:left w:val="single" w:sz="6" w:space="0" w:color="000000"/>
              <w:bottom w:val="single" w:sz="6" w:space="0" w:color="000000"/>
            </w:tcBorders>
          </w:tcPr>
          <w:p w14:paraId="17891DF0" w14:textId="77777777" w:rsidR="001215C0" w:rsidRPr="00D16A7A" w:rsidRDefault="001215C0">
            <w:pPr>
              <w:pStyle w:val="TableParagraph"/>
              <w:spacing w:before="2"/>
              <w:rPr>
                <w:rFonts w:ascii="Arial" w:hAnsi="Arial" w:cs="Arial"/>
                <w:sz w:val="19"/>
              </w:rPr>
            </w:pPr>
          </w:p>
          <w:p w14:paraId="024E2C53" w14:textId="77777777" w:rsidR="001215C0" w:rsidRPr="00D16A7A" w:rsidRDefault="00587B66">
            <w:pPr>
              <w:pStyle w:val="TableParagraph"/>
              <w:spacing w:line="292" w:lineRule="auto"/>
              <w:ind w:left="32" w:right="15"/>
              <w:rPr>
                <w:rFonts w:ascii="Arial" w:hAnsi="Arial" w:cs="Arial"/>
                <w:sz w:val="13"/>
              </w:rPr>
            </w:pPr>
            <w:r w:rsidRPr="00D16A7A">
              <w:rPr>
                <w:rFonts w:ascii="Arial" w:hAnsi="Arial" w:cs="Arial"/>
                <w:w w:val="105"/>
                <w:sz w:val="13"/>
              </w:rPr>
              <w:t>Se encuentra aprobado el procedimiento PDO-DIGD-05 de valoración y</w:t>
            </w:r>
            <w:r w:rsidRPr="00D16A7A">
              <w:rPr>
                <w:rFonts w:ascii="Arial" w:hAnsi="Arial" w:cs="Arial"/>
                <w:spacing w:val="-39"/>
                <w:w w:val="105"/>
                <w:sz w:val="13"/>
              </w:rPr>
              <w:t xml:space="preserve"> </w:t>
            </w:r>
            <w:r w:rsidRPr="00D16A7A">
              <w:rPr>
                <w:rFonts w:ascii="Arial" w:hAnsi="Arial" w:cs="Arial"/>
                <w:w w:val="105"/>
                <w:sz w:val="13"/>
              </w:rPr>
              <w:t>actualización de las TRD, el instructivo INT-DIGD-02 de Interpretación</w:t>
            </w:r>
            <w:r w:rsidRPr="00D16A7A">
              <w:rPr>
                <w:rFonts w:ascii="Arial" w:hAnsi="Arial" w:cs="Arial"/>
                <w:spacing w:val="-39"/>
                <w:w w:val="105"/>
                <w:sz w:val="13"/>
              </w:rPr>
              <w:t xml:space="preserve"> </w:t>
            </w:r>
            <w:r w:rsidRPr="00D16A7A">
              <w:rPr>
                <w:rFonts w:ascii="Arial" w:hAnsi="Arial" w:cs="Arial"/>
                <w:w w:val="105"/>
                <w:sz w:val="13"/>
              </w:rPr>
              <w:t>de tabla de retención documental, Formato FOR-DIGD-03 Cuadro de</w:t>
            </w:r>
            <w:r w:rsidRPr="00D16A7A">
              <w:rPr>
                <w:rFonts w:ascii="Arial" w:hAnsi="Arial" w:cs="Arial"/>
                <w:spacing w:val="1"/>
                <w:w w:val="105"/>
                <w:sz w:val="13"/>
              </w:rPr>
              <w:t xml:space="preserve"> </w:t>
            </w:r>
            <w:r w:rsidRPr="00D16A7A">
              <w:rPr>
                <w:rFonts w:ascii="Arial" w:hAnsi="Arial" w:cs="Arial"/>
                <w:w w:val="105"/>
                <w:sz w:val="13"/>
              </w:rPr>
              <w:t>clasificación documental, Formato FOR-DIGD-02 Tabla de retención</w:t>
            </w:r>
            <w:r w:rsidRPr="00D16A7A">
              <w:rPr>
                <w:rFonts w:ascii="Arial" w:hAnsi="Arial" w:cs="Arial"/>
                <w:spacing w:val="1"/>
                <w:w w:val="105"/>
                <w:sz w:val="13"/>
              </w:rPr>
              <w:t xml:space="preserve"> </w:t>
            </w:r>
            <w:r w:rsidRPr="00D16A7A">
              <w:rPr>
                <w:rFonts w:ascii="Arial" w:hAnsi="Arial" w:cs="Arial"/>
                <w:w w:val="105"/>
                <w:sz w:val="13"/>
              </w:rPr>
              <w:t>documental</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Formato</w:t>
            </w:r>
            <w:r w:rsidRPr="00D16A7A">
              <w:rPr>
                <w:rFonts w:ascii="Arial" w:hAnsi="Arial" w:cs="Arial"/>
                <w:spacing w:val="-2"/>
                <w:w w:val="105"/>
                <w:sz w:val="13"/>
              </w:rPr>
              <w:t xml:space="preserve"> </w:t>
            </w:r>
            <w:r w:rsidRPr="00D16A7A">
              <w:rPr>
                <w:rFonts w:ascii="Arial" w:hAnsi="Arial" w:cs="Arial"/>
                <w:w w:val="105"/>
                <w:sz w:val="13"/>
              </w:rPr>
              <w:t>FOR-DIGD-01</w:t>
            </w:r>
            <w:r w:rsidRPr="00D16A7A">
              <w:rPr>
                <w:rFonts w:ascii="Arial" w:hAnsi="Arial" w:cs="Arial"/>
                <w:spacing w:val="-3"/>
                <w:w w:val="105"/>
                <w:sz w:val="13"/>
              </w:rPr>
              <w:t xml:space="preserve"> </w:t>
            </w:r>
            <w:r w:rsidRPr="00D16A7A">
              <w:rPr>
                <w:rFonts w:ascii="Arial" w:hAnsi="Arial" w:cs="Arial"/>
                <w:w w:val="105"/>
                <w:sz w:val="13"/>
              </w:rPr>
              <w:t>Banco</w:t>
            </w:r>
            <w:r w:rsidRPr="00D16A7A">
              <w:rPr>
                <w:rFonts w:ascii="Arial" w:hAnsi="Arial" w:cs="Arial"/>
                <w:spacing w:val="-2"/>
                <w:w w:val="105"/>
                <w:sz w:val="13"/>
              </w:rPr>
              <w:t xml:space="preserve"> </w:t>
            </w:r>
            <w:r w:rsidRPr="00D16A7A">
              <w:rPr>
                <w:rFonts w:ascii="Arial" w:hAnsi="Arial" w:cs="Arial"/>
                <w:w w:val="105"/>
                <w:sz w:val="13"/>
              </w:rPr>
              <w:t>Terminológico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series</w:t>
            </w:r>
          </w:p>
        </w:tc>
      </w:tr>
      <w:tr w:rsidR="001215C0" w:rsidRPr="00D16A7A" w14:paraId="6E7FF919" w14:textId="77777777">
        <w:trPr>
          <w:trHeight w:val="1005"/>
        </w:trPr>
        <w:tc>
          <w:tcPr>
            <w:tcW w:w="439" w:type="dxa"/>
            <w:tcBorders>
              <w:top w:val="nil"/>
              <w:bottom w:val="nil"/>
              <w:right w:val="single" w:sz="6" w:space="0" w:color="000000"/>
            </w:tcBorders>
          </w:tcPr>
          <w:p w14:paraId="08411612" w14:textId="77777777" w:rsidR="001215C0" w:rsidRPr="00D16A7A" w:rsidRDefault="001215C0">
            <w:pPr>
              <w:pStyle w:val="TableParagraph"/>
              <w:rPr>
                <w:rFonts w:ascii="Arial" w:hAnsi="Arial" w:cs="Arial"/>
                <w:sz w:val="12"/>
              </w:rPr>
            </w:pPr>
          </w:p>
        </w:tc>
        <w:tc>
          <w:tcPr>
            <w:tcW w:w="4393" w:type="dxa"/>
            <w:gridSpan w:val="2"/>
            <w:tcBorders>
              <w:top w:val="single" w:sz="6" w:space="0" w:color="000000"/>
              <w:left w:val="single" w:sz="6" w:space="0" w:color="000000"/>
              <w:bottom w:val="single" w:sz="6" w:space="0" w:color="000000"/>
              <w:right w:val="single" w:sz="6" w:space="0" w:color="000000"/>
            </w:tcBorders>
          </w:tcPr>
          <w:p w14:paraId="43F8710B" w14:textId="77777777" w:rsidR="001215C0" w:rsidRPr="00D16A7A" w:rsidRDefault="00587B66">
            <w:pPr>
              <w:pStyle w:val="TableParagraph"/>
              <w:spacing w:before="134" w:line="292" w:lineRule="auto"/>
              <w:ind w:left="33" w:right="112"/>
              <w:rPr>
                <w:rFonts w:ascii="Arial" w:hAnsi="Arial" w:cs="Arial"/>
                <w:sz w:val="13"/>
              </w:rPr>
            </w:pPr>
            <w:proofErr w:type="gramStart"/>
            <w:r w:rsidRPr="00D16A7A">
              <w:rPr>
                <w:rFonts w:ascii="Arial" w:hAnsi="Arial" w:cs="Arial"/>
                <w:w w:val="105"/>
                <w:sz w:val="13"/>
              </w:rPr>
              <w:t>Existe un equipo interdisciplinario para llevar a cabo la valoración</w:t>
            </w:r>
            <w:r w:rsidRPr="00D16A7A">
              <w:rPr>
                <w:rFonts w:ascii="Arial" w:hAnsi="Arial" w:cs="Arial"/>
                <w:spacing w:val="1"/>
                <w:w w:val="105"/>
                <w:sz w:val="13"/>
              </w:rPr>
              <w:t xml:space="preserve"> </w:t>
            </w:r>
            <w:r w:rsidRPr="00D16A7A">
              <w:rPr>
                <w:rFonts w:ascii="Arial" w:hAnsi="Arial" w:cs="Arial"/>
                <w:w w:val="105"/>
                <w:sz w:val="13"/>
              </w:rPr>
              <w:t>primaria</w:t>
            </w:r>
            <w:r w:rsidRPr="00D16A7A">
              <w:rPr>
                <w:rFonts w:ascii="Arial" w:hAnsi="Arial" w:cs="Arial"/>
                <w:spacing w:val="-4"/>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secundaria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nuevas</w:t>
            </w:r>
            <w:r w:rsidRPr="00D16A7A">
              <w:rPr>
                <w:rFonts w:ascii="Arial" w:hAnsi="Arial" w:cs="Arial"/>
                <w:spacing w:val="-3"/>
                <w:w w:val="105"/>
                <w:sz w:val="13"/>
              </w:rPr>
              <w:t xml:space="preserve"> </w:t>
            </w:r>
            <w:r w:rsidRPr="00D16A7A">
              <w:rPr>
                <w:rFonts w:ascii="Arial" w:hAnsi="Arial" w:cs="Arial"/>
                <w:w w:val="105"/>
                <w:sz w:val="13"/>
              </w:rPr>
              <w:t>series</w:t>
            </w:r>
            <w:r w:rsidRPr="00D16A7A">
              <w:rPr>
                <w:rFonts w:ascii="Arial" w:hAnsi="Arial" w:cs="Arial"/>
                <w:spacing w:val="-4"/>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subseries</w:t>
            </w:r>
            <w:r w:rsidRPr="00D16A7A">
              <w:rPr>
                <w:rFonts w:ascii="Arial" w:hAnsi="Arial" w:cs="Arial"/>
                <w:spacing w:val="-4"/>
                <w:w w:val="105"/>
                <w:sz w:val="13"/>
              </w:rPr>
              <w:t xml:space="preserve"> </w:t>
            </w:r>
            <w:r w:rsidRPr="00D16A7A">
              <w:rPr>
                <w:rFonts w:ascii="Arial" w:hAnsi="Arial" w:cs="Arial"/>
                <w:w w:val="105"/>
                <w:sz w:val="13"/>
              </w:rPr>
              <w:t>documentales</w:t>
            </w:r>
            <w:r w:rsidRPr="00D16A7A">
              <w:rPr>
                <w:rFonts w:ascii="Arial" w:hAnsi="Arial" w:cs="Arial"/>
                <w:spacing w:val="-4"/>
                <w:w w:val="105"/>
                <w:sz w:val="13"/>
              </w:rPr>
              <w:t xml:space="preserve"> </w:t>
            </w:r>
            <w:r w:rsidRPr="00D16A7A">
              <w:rPr>
                <w:rFonts w:ascii="Arial" w:hAnsi="Arial" w:cs="Arial"/>
                <w:w w:val="105"/>
                <w:sz w:val="13"/>
              </w:rPr>
              <w:t>que</w:t>
            </w:r>
            <w:r w:rsidRPr="00D16A7A">
              <w:rPr>
                <w:rFonts w:ascii="Arial" w:hAnsi="Arial" w:cs="Arial"/>
                <w:spacing w:val="-38"/>
                <w:w w:val="105"/>
                <w:sz w:val="13"/>
              </w:rPr>
              <w:t xml:space="preserve"> </w:t>
            </w:r>
            <w:r w:rsidRPr="00D16A7A">
              <w:rPr>
                <w:rFonts w:ascii="Arial" w:hAnsi="Arial" w:cs="Arial"/>
                <w:w w:val="105"/>
                <w:sz w:val="13"/>
              </w:rPr>
              <w:t>se integran a las tablas de retención documental?</w:t>
            </w:r>
            <w:proofErr w:type="gramEnd"/>
            <w:r w:rsidRPr="00D16A7A">
              <w:rPr>
                <w:rFonts w:ascii="Arial" w:hAnsi="Arial" w:cs="Arial"/>
                <w:w w:val="105"/>
                <w:sz w:val="13"/>
              </w:rPr>
              <w:t xml:space="preserve"> En caso afirmativo</w:t>
            </w:r>
            <w:r w:rsidRPr="00D16A7A">
              <w:rPr>
                <w:rFonts w:ascii="Arial" w:hAnsi="Arial" w:cs="Arial"/>
                <w:spacing w:val="-39"/>
                <w:w w:val="105"/>
                <w:sz w:val="13"/>
              </w:rPr>
              <w:t xml:space="preserve"> </w:t>
            </w:r>
            <w:r w:rsidRPr="00D16A7A">
              <w:rPr>
                <w:rFonts w:ascii="Arial" w:hAnsi="Arial" w:cs="Arial"/>
                <w:w w:val="105"/>
                <w:sz w:val="13"/>
              </w:rPr>
              <w:t>que</w:t>
            </w:r>
            <w:r w:rsidRPr="00D16A7A">
              <w:rPr>
                <w:rFonts w:ascii="Arial" w:hAnsi="Arial" w:cs="Arial"/>
                <w:spacing w:val="-2"/>
                <w:w w:val="105"/>
                <w:sz w:val="13"/>
              </w:rPr>
              <w:t xml:space="preserve"> </w:t>
            </w:r>
            <w:r w:rsidRPr="00D16A7A">
              <w:rPr>
                <w:rFonts w:ascii="Arial" w:hAnsi="Arial" w:cs="Arial"/>
                <w:w w:val="105"/>
                <w:sz w:val="13"/>
              </w:rPr>
              <w:t>profesionales</w:t>
            </w:r>
            <w:r w:rsidRPr="00D16A7A">
              <w:rPr>
                <w:rFonts w:ascii="Arial" w:hAnsi="Arial" w:cs="Arial"/>
                <w:spacing w:val="-1"/>
                <w:w w:val="105"/>
                <w:sz w:val="13"/>
              </w:rPr>
              <w:t xml:space="preserve"> </w:t>
            </w:r>
            <w:r w:rsidRPr="00D16A7A">
              <w:rPr>
                <w:rFonts w:ascii="Arial" w:hAnsi="Arial" w:cs="Arial"/>
                <w:w w:val="105"/>
                <w:sz w:val="13"/>
              </w:rPr>
              <w:t>llevan</w:t>
            </w:r>
            <w:r w:rsidRPr="00D16A7A">
              <w:rPr>
                <w:rFonts w:ascii="Arial" w:hAnsi="Arial" w:cs="Arial"/>
                <w:spacing w:val="-1"/>
                <w:w w:val="105"/>
                <w:sz w:val="13"/>
              </w:rPr>
              <w:t xml:space="preserve"> </w:t>
            </w:r>
            <w:r w:rsidRPr="00D16A7A">
              <w:rPr>
                <w:rFonts w:ascii="Arial" w:hAnsi="Arial" w:cs="Arial"/>
                <w:w w:val="105"/>
                <w:sz w:val="13"/>
              </w:rPr>
              <w:t>a</w:t>
            </w:r>
            <w:r w:rsidRPr="00D16A7A">
              <w:rPr>
                <w:rFonts w:ascii="Arial" w:hAnsi="Arial" w:cs="Arial"/>
                <w:spacing w:val="-2"/>
                <w:w w:val="105"/>
                <w:sz w:val="13"/>
              </w:rPr>
              <w:t xml:space="preserve"> </w:t>
            </w:r>
            <w:r w:rsidRPr="00D16A7A">
              <w:rPr>
                <w:rFonts w:ascii="Arial" w:hAnsi="Arial" w:cs="Arial"/>
                <w:w w:val="105"/>
                <w:sz w:val="13"/>
              </w:rPr>
              <w:t>cabo este</w:t>
            </w:r>
            <w:r w:rsidRPr="00D16A7A">
              <w:rPr>
                <w:rFonts w:ascii="Arial" w:hAnsi="Arial" w:cs="Arial"/>
                <w:spacing w:val="-1"/>
                <w:w w:val="105"/>
                <w:sz w:val="13"/>
              </w:rPr>
              <w:t xml:space="preserve"> </w:t>
            </w:r>
            <w:r w:rsidRPr="00D16A7A">
              <w:rPr>
                <w:rFonts w:ascii="Arial" w:hAnsi="Arial" w:cs="Arial"/>
                <w:w w:val="105"/>
                <w:sz w:val="13"/>
              </w:rPr>
              <w:t>proceso.</w:t>
            </w:r>
          </w:p>
        </w:tc>
        <w:tc>
          <w:tcPr>
            <w:tcW w:w="879" w:type="dxa"/>
            <w:tcBorders>
              <w:top w:val="single" w:sz="6" w:space="0" w:color="000000"/>
              <w:left w:val="single" w:sz="6" w:space="0" w:color="000000"/>
              <w:bottom w:val="single" w:sz="6" w:space="0" w:color="000000"/>
              <w:right w:val="single" w:sz="6" w:space="0" w:color="000000"/>
            </w:tcBorders>
          </w:tcPr>
          <w:p w14:paraId="2D158CA4" w14:textId="77777777" w:rsidR="001215C0" w:rsidRPr="00D16A7A" w:rsidRDefault="001215C0">
            <w:pPr>
              <w:pStyle w:val="TableParagraph"/>
              <w:rPr>
                <w:rFonts w:ascii="Arial" w:hAnsi="Arial" w:cs="Arial"/>
                <w:sz w:val="16"/>
              </w:rPr>
            </w:pPr>
          </w:p>
          <w:p w14:paraId="2EC133C4" w14:textId="77777777" w:rsidR="001215C0" w:rsidRPr="00D16A7A" w:rsidRDefault="001215C0">
            <w:pPr>
              <w:pStyle w:val="TableParagraph"/>
              <w:spacing w:before="4"/>
              <w:rPr>
                <w:rFonts w:ascii="Arial" w:hAnsi="Arial" w:cs="Arial"/>
                <w:sz w:val="20"/>
              </w:rPr>
            </w:pPr>
          </w:p>
          <w:p w14:paraId="44EBA4EB" w14:textId="77777777" w:rsidR="001215C0" w:rsidRPr="00D16A7A" w:rsidRDefault="00587B66">
            <w:pPr>
              <w:pStyle w:val="TableParagraph"/>
              <w:ind w:left="32"/>
              <w:jc w:val="center"/>
              <w:rPr>
                <w:rFonts w:ascii="Arial" w:hAnsi="Arial" w:cs="Arial"/>
                <w:sz w:val="13"/>
              </w:rPr>
            </w:pPr>
            <w:r w:rsidRPr="00D16A7A">
              <w:rPr>
                <w:rFonts w:ascii="Arial" w:hAnsi="Arial" w:cs="Arial"/>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1F22A67C" w14:textId="77777777" w:rsidR="001215C0" w:rsidRPr="00D16A7A" w:rsidRDefault="001215C0">
            <w:pPr>
              <w:pStyle w:val="TableParagraph"/>
              <w:rPr>
                <w:rFonts w:ascii="Arial" w:hAnsi="Arial" w:cs="Arial"/>
                <w:sz w:val="12"/>
              </w:rPr>
            </w:pPr>
          </w:p>
        </w:tc>
        <w:tc>
          <w:tcPr>
            <w:tcW w:w="4394" w:type="dxa"/>
            <w:gridSpan w:val="2"/>
            <w:tcBorders>
              <w:top w:val="single" w:sz="6" w:space="0" w:color="000000"/>
              <w:left w:val="single" w:sz="6" w:space="0" w:color="000000"/>
              <w:bottom w:val="single" w:sz="6" w:space="0" w:color="000000"/>
            </w:tcBorders>
          </w:tcPr>
          <w:p w14:paraId="0F59B818" w14:textId="77777777" w:rsidR="001215C0" w:rsidRPr="00D16A7A" w:rsidRDefault="001215C0">
            <w:pPr>
              <w:pStyle w:val="TableParagraph"/>
              <w:spacing w:before="7"/>
              <w:rPr>
                <w:rFonts w:ascii="Arial" w:hAnsi="Arial" w:cs="Arial"/>
                <w:sz w:val="19"/>
              </w:rPr>
            </w:pPr>
          </w:p>
          <w:p w14:paraId="7FF82A69" w14:textId="77777777" w:rsidR="001215C0" w:rsidRPr="00D16A7A" w:rsidRDefault="00587B66">
            <w:pPr>
              <w:pStyle w:val="TableParagraph"/>
              <w:spacing w:line="292" w:lineRule="auto"/>
              <w:ind w:left="32" w:right="159"/>
              <w:rPr>
                <w:rFonts w:ascii="Arial" w:hAnsi="Arial" w:cs="Arial"/>
                <w:sz w:val="13"/>
              </w:rPr>
            </w:pPr>
            <w:r w:rsidRPr="00D16A7A">
              <w:rPr>
                <w:rFonts w:ascii="Arial" w:hAnsi="Arial" w:cs="Arial"/>
                <w:w w:val="105"/>
                <w:sz w:val="13"/>
              </w:rPr>
              <w:t>El equipo interdisciplinario que realiza la valoración es el Comité</w:t>
            </w:r>
            <w:r w:rsidRPr="00D16A7A">
              <w:rPr>
                <w:rFonts w:ascii="Arial" w:hAnsi="Arial" w:cs="Arial"/>
                <w:spacing w:val="1"/>
                <w:w w:val="105"/>
                <w:sz w:val="13"/>
              </w:rPr>
              <w:t xml:space="preserve"> </w:t>
            </w:r>
            <w:r w:rsidRPr="00D16A7A">
              <w:rPr>
                <w:rFonts w:ascii="Arial" w:hAnsi="Arial" w:cs="Arial"/>
                <w:w w:val="105"/>
                <w:sz w:val="13"/>
              </w:rPr>
              <w:t>interno de archivo constituido bajo la Resolución 011 del 8 de mayo</w:t>
            </w:r>
            <w:r w:rsidRPr="00D16A7A">
              <w:rPr>
                <w:rFonts w:ascii="Arial" w:hAnsi="Arial" w:cs="Arial"/>
                <w:spacing w:val="-39"/>
                <w:w w:val="105"/>
                <w:sz w:val="13"/>
              </w:rPr>
              <w:t xml:space="preserve"> </w:t>
            </w:r>
            <w:r w:rsidRPr="00D16A7A">
              <w:rPr>
                <w:rFonts w:ascii="Arial" w:hAnsi="Arial" w:cs="Arial"/>
                <w:w w:val="105"/>
                <w:sz w:val="13"/>
              </w:rPr>
              <w:t>de</w:t>
            </w:r>
            <w:r w:rsidRPr="00D16A7A">
              <w:rPr>
                <w:rFonts w:ascii="Arial" w:hAnsi="Arial" w:cs="Arial"/>
                <w:spacing w:val="-1"/>
                <w:w w:val="105"/>
                <w:sz w:val="13"/>
              </w:rPr>
              <w:t xml:space="preserve"> </w:t>
            </w:r>
            <w:r w:rsidRPr="00D16A7A">
              <w:rPr>
                <w:rFonts w:ascii="Arial" w:hAnsi="Arial" w:cs="Arial"/>
                <w:w w:val="105"/>
                <w:sz w:val="13"/>
              </w:rPr>
              <w:t>2015</w:t>
            </w:r>
          </w:p>
        </w:tc>
      </w:tr>
      <w:tr w:rsidR="001215C0" w:rsidRPr="00D16A7A" w14:paraId="542916E8" w14:textId="77777777">
        <w:trPr>
          <w:trHeight w:val="392"/>
        </w:trPr>
        <w:tc>
          <w:tcPr>
            <w:tcW w:w="439" w:type="dxa"/>
            <w:tcBorders>
              <w:top w:val="nil"/>
              <w:bottom w:val="nil"/>
              <w:right w:val="single" w:sz="6" w:space="0" w:color="000000"/>
            </w:tcBorders>
          </w:tcPr>
          <w:p w14:paraId="3E843722"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18.</w:t>
            </w:r>
          </w:p>
        </w:tc>
        <w:tc>
          <w:tcPr>
            <w:tcW w:w="10545" w:type="dxa"/>
            <w:gridSpan w:val="6"/>
            <w:tcBorders>
              <w:top w:val="single" w:sz="6" w:space="0" w:color="000000"/>
              <w:left w:val="single" w:sz="6" w:space="0" w:color="000000"/>
              <w:bottom w:val="single" w:sz="6" w:space="0" w:color="000000"/>
            </w:tcBorders>
            <w:shd w:val="clear" w:color="auto" w:fill="92D050"/>
          </w:tcPr>
          <w:p w14:paraId="7143E159" w14:textId="77777777" w:rsidR="001215C0" w:rsidRPr="00D16A7A" w:rsidRDefault="00587B66">
            <w:pPr>
              <w:pStyle w:val="TableParagraph"/>
              <w:spacing w:before="100"/>
              <w:ind w:left="1763" w:right="1720"/>
              <w:jc w:val="center"/>
              <w:rPr>
                <w:rFonts w:ascii="Arial" w:hAnsi="Arial" w:cs="Arial"/>
                <w:b/>
                <w:sz w:val="13"/>
              </w:rPr>
            </w:pPr>
            <w:r w:rsidRPr="00D16A7A">
              <w:rPr>
                <w:rFonts w:ascii="Arial" w:hAnsi="Arial" w:cs="Arial"/>
                <w:b/>
                <w:w w:val="105"/>
                <w:sz w:val="13"/>
              </w:rPr>
              <w:t>Cuenta</w:t>
            </w:r>
            <w:r w:rsidRPr="00D16A7A">
              <w:rPr>
                <w:rFonts w:ascii="Arial" w:hAnsi="Arial" w:cs="Arial"/>
                <w:b/>
                <w:spacing w:val="-3"/>
                <w:w w:val="105"/>
                <w:sz w:val="13"/>
              </w:rPr>
              <w:t xml:space="preserve"> </w:t>
            </w:r>
            <w:r w:rsidRPr="00D16A7A">
              <w:rPr>
                <w:rFonts w:ascii="Arial" w:hAnsi="Arial" w:cs="Arial"/>
                <w:b/>
                <w:w w:val="105"/>
                <w:sz w:val="13"/>
              </w:rPr>
              <w:t>con</w:t>
            </w:r>
            <w:r w:rsidRPr="00D16A7A">
              <w:rPr>
                <w:rFonts w:ascii="Arial" w:hAnsi="Arial" w:cs="Arial"/>
                <w:b/>
                <w:spacing w:val="-2"/>
                <w:w w:val="105"/>
                <w:sz w:val="13"/>
              </w:rPr>
              <w:t xml:space="preserve"> </w:t>
            </w:r>
            <w:r w:rsidRPr="00D16A7A">
              <w:rPr>
                <w:rFonts w:ascii="Arial" w:hAnsi="Arial" w:cs="Arial"/>
                <w:b/>
                <w:w w:val="105"/>
                <w:sz w:val="13"/>
              </w:rPr>
              <w:t>sistemas</w:t>
            </w:r>
            <w:r w:rsidRPr="00D16A7A">
              <w:rPr>
                <w:rFonts w:ascii="Arial" w:hAnsi="Arial" w:cs="Arial"/>
                <w:b/>
                <w:spacing w:val="-1"/>
                <w:w w:val="105"/>
                <w:sz w:val="13"/>
              </w:rPr>
              <w:t xml:space="preserve"> </w:t>
            </w:r>
            <w:r w:rsidRPr="00D16A7A">
              <w:rPr>
                <w:rFonts w:ascii="Arial" w:hAnsi="Arial" w:cs="Arial"/>
                <w:b/>
                <w:w w:val="105"/>
                <w:sz w:val="13"/>
              </w:rPr>
              <w:t>de</w:t>
            </w:r>
            <w:r w:rsidRPr="00D16A7A">
              <w:rPr>
                <w:rFonts w:ascii="Arial" w:hAnsi="Arial" w:cs="Arial"/>
                <w:b/>
                <w:spacing w:val="-1"/>
                <w:w w:val="105"/>
                <w:sz w:val="13"/>
              </w:rPr>
              <w:t xml:space="preserve"> </w:t>
            </w:r>
            <w:r w:rsidRPr="00D16A7A">
              <w:rPr>
                <w:rFonts w:ascii="Arial" w:hAnsi="Arial" w:cs="Arial"/>
                <w:b/>
                <w:w w:val="105"/>
                <w:sz w:val="13"/>
              </w:rPr>
              <w:t>información</w:t>
            </w:r>
            <w:r w:rsidRPr="00D16A7A">
              <w:rPr>
                <w:rFonts w:ascii="Arial" w:hAnsi="Arial" w:cs="Arial"/>
                <w:b/>
                <w:spacing w:val="-2"/>
                <w:w w:val="105"/>
                <w:sz w:val="13"/>
              </w:rPr>
              <w:t xml:space="preserve"> </w:t>
            </w:r>
            <w:r w:rsidRPr="00D16A7A">
              <w:rPr>
                <w:rFonts w:ascii="Arial" w:hAnsi="Arial" w:cs="Arial"/>
                <w:b/>
                <w:w w:val="105"/>
                <w:sz w:val="13"/>
              </w:rPr>
              <w:t>como</w:t>
            </w:r>
            <w:r w:rsidRPr="00D16A7A">
              <w:rPr>
                <w:rFonts w:ascii="Arial" w:hAnsi="Arial" w:cs="Arial"/>
                <w:b/>
                <w:spacing w:val="-3"/>
                <w:w w:val="105"/>
                <w:sz w:val="13"/>
              </w:rPr>
              <w:t xml:space="preserve"> </w:t>
            </w:r>
            <w:r w:rsidRPr="00D16A7A">
              <w:rPr>
                <w:rFonts w:ascii="Arial" w:hAnsi="Arial" w:cs="Arial"/>
                <w:b/>
                <w:w w:val="105"/>
                <w:sz w:val="13"/>
              </w:rPr>
              <w:t>apoyo</w:t>
            </w:r>
            <w:r w:rsidRPr="00D16A7A">
              <w:rPr>
                <w:rFonts w:ascii="Arial" w:hAnsi="Arial" w:cs="Arial"/>
                <w:b/>
                <w:spacing w:val="-3"/>
                <w:w w:val="105"/>
                <w:sz w:val="13"/>
              </w:rPr>
              <w:t xml:space="preserve"> </w:t>
            </w:r>
            <w:r w:rsidRPr="00D16A7A">
              <w:rPr>
                <w:rFonts w:ascii="Arial" w:hAnsi="Arial" w:cs="Arial"/>
                <w:b/>
                <w:w w:val="105"/>
                <w:sz w:val="13"/>
              </w:rPr>
              <w:t>a</w:t>
            </w:r>
            <w:r w:rsidRPr="00D16A7A">
              <w:rPr>
                <w:rFonts w:ascii="Arial" w:hAnsi="Arial" w:cs="Arial"/>
                <w:b/>
                <w:spacing w:val="-3"/>
                <w:w w:val="105"/>
                <w:sz w:val="13"/>
              </w:rPr>
              <w:t xml:space="preserve"> </w:t>
            </w:r>
            <w:r w:rsidRPr="00D16A7A">
              <w:rPr>
                <w:rFonts w:ascii="Arial" w:hAnsi="Arial" w:cs="Arial"/>
                <w:b/>
                <w:w w:val="105"/>
                <w:sz w:val="13"/>
              </w:rPr>
              <w:t>los</w:t>
            </w:r>
            <w:r w:rsidRPr="00D16A7A">
              <w:rPr>
                <w:rFonts w:ascii="Arial" w:hAnsi="Arial" w:cs="Arial"/>
                <w:b/>
                <w:spacing w:val="-1"/>
                <w:w w:val="105"/>
                <w:sz w:val="13"/>
              </w:rPr>
              <w:t xml:space="preserve"> </w:t>
            </w:r>
            <w:r w:rsidRPr="00D16A7A">
              <w:rPr>
                <w:rFonts w:ascii="Arial" w:hAnsi="Arial" w:cs="Arial"/>
                <w:b/>
                <w:w w:val="105"/>
                <w:sz w:val="13"/>
              </w:rPr>
              <w:t>procesos</w:t>
            </w:r>
            <w:r w:rsidRPr="00D16A7A">
              <w:rPr>
                <w:rFonts w:ascii="Arial" w:hAnsi="Arial" w:cs="Arial"/>
                <w:b/>
                <w:spacing w:val="-1"/>
                <w:w w:val="105"/>
                <w:sz w:val="13"/>
              </w:rPr>
              <w:t xml:space="preserve"> </w:t>
            </w:r>
            <w:r w:rsidRPr="00D16A7A">
              <w:rPr>
                <w:rFonts w:ascii="Arial" w:hAnsi="Arial" w:cs="Arial"/>
                <w:b/>
                <w:w w:val="105"/>
                <w:sz w:val="13"/>
              </w:rPr>
              <w:t>de</w:t>
            </w:r>
            <w:r w:rsidRPr="00D16A7A">
              <w:rPr>
                <w:rFonts w:ascii="Arial" w:hAnsi="Arial" w:cs="Arial"/>
                <w:b/>
                <w:spacing w:val="-2"/>
                <w:w w:val="105"/>
                <w:sz w:val="13"/>
              </w:rPr>
              <w:t xml:space="preserve"> </w:t>
            </w:r>
            <w:r w:rsidRPr="00D16A7A">
              <w:rPr>
                <w:rFonts w:ascii="Arial" w:hAnsi="Arial" w:cs="Arial"/>
                <w:b/>
                <w:w w:val="105"/>
                <w:sz w:val="13"/>
              </w:rPr>
              <w:t>la</w:t>
            </w:r>
            <w:r w:rsidRPr="00D16A7A">
              <w:rPr>
                <w:rFonts w:ascii="Arial" w:hAnsi="Arial" w:cs="Arial"/>
                <w:b/>
                <w:spacing w:val="-2"/>
                <w:w w:val="105"/>
                <w:sz w:val="13"/>
              </w:rPr>
              <w:t xml:space="preserve"> </w:t>
            </w:r>
            <w:r w:rsidRPr="00D16A7A">
              <w:rPr>
                <w:rFonts w:ascii="Arial" w:hAnsi="Arial" w:cs="Arial"/>
                <w:b/>
                <w:w w:val="105"/>
                <w:sz w:val="13"/>
              </w:rPr>
              <w:t>Empresa</w:t>
            </w:r>
          </w:p>
        </w:tc>
      </w:tr>
      <w:tr w:rsidR="001215C0" w:rsidRPr="00D16A7A" w14:paraId="3BD369A1" w14:textId="77777777">
        <w:trPr>
          <w:trHeight w:val="393"/>
        </w:trPr>
        <w:tc>
          <w:tcPr>
            <w:tcW w:w="439" w:type="dxa"/>
            <w:tcBorders>
              <w:top w:val="nil"/>
              <w:bottom w:val="nil"/>
              <w:right w:val="single" w:sz="6" w:space="0" w:color="000000"/>
            </w:tcBorders>
          </w:tcPr>
          <w:p w14:paraId="47609A9F" w14:textId="77777777" w:rsidR="001215C0" w:rsidRPr="00D16A7A" w:rsidRDefault="001215C0">
            <w:pPr>
              <w:pStyle w:val="TableParagraph"/>
              <w:rPr>
                <w:rFonts w:ascii="Arial" w:hAnsi="Arial" w:cs="Arial"/>
                <w:sz w:val="12"/>
              </w:rPr>
            </w:pPr>
          </w:p>
        </w:tc>
        <w:tc>
          <w:tcPr>
            <w:tcW w:w="3514" w:type="dxa"/>
            <w:tcBorders>
              <w:top w:val="single" w:sz="6" w:space="0" w:color="000000"/>
              <w:left w:val="single" w:sz="6" w:space="0" w:color="000000"/>
              <w:bottom w:val="single" w:sz="6" w:space="0" w:color="000000"/>
              <w:right w:val="single" w:sz="6" w:space="0" w:color="000000"/>
            </w:tcBorders>
            <w:shd w:val="clear" w:color="auto" w:fill="92D050"/>
          </w:tcPr>
          <w:p w14:paraId="6018A585" w14:textId="77777777" w:rsidR="001215C0" w:rsidRPr="00D16A7A" w:rsidRDefault="00587B66">
            <w:pPr>
              <w:pStyle w:val="TableParagraph"/>
              <w:spacing w:before="106"/>
              <w:ind w:left="671"/>
              <w:rPr>
                <w:rFonts w:ascii="Arial" w:hAnsi="Arial" w:cs="Arial"/>
                <w:sz w:val="13"/>
              </w:rPr>
            </w:pPr>
            <w:r w:rsidRPr="00D16A7A">
              <w:rPr>
                <w:rFonts w:ascii="Arial" w:hAnsi="Arial" w:cs="Arial"/>
                <w:w w:val="105"/>
                <w:sz w:val="13"/>
              </w:rPr>
              <w:t>Nombre</w:t>
            </w:r>
            <w:r w:rsidRPr="00D16A7A">
              <w:rPr>
                <w:rFonts w:ascii="Arial" w:hAnsi="Arial" w:cs="Arial"/>
                <w:spacing w:val="-4"/>
                <w:w w:val="105"/>
                <w:sz w:val="13"/>
              </w:rPr>
              <w:t xml:space="preserve"> </w:t>
            </w:r>
            <w:r w:rsidRPr="00D16A7A">
              <w:rPr>
                <w:rFonts w:ascii="Arial" w:hAnsi="Arial" w:cs="Arial"/>
                <w:w w:val="105"/>
                <w:sz w:val="13"/>
              </w:rPr>
              <w:t>del</w:t>
            </w:r>
            <w:r w:rsidRPr="00D16A7A">
              <w:rPr>
                <w:rFonts w:ascii="Arial" w:hAnsi="Arial" w:cs="Arial"/>
                <w:spacing w:val="-4"/>
                <w:w w:val="105"/>
                <w:sz w:val="13"/>
              </w:rPr>
              <w:t xml:space="preserve"> </w:t>
            </w:r>
            <w:r w:rsidRPr="00D16A7A">
              <w:rPr>
                <w:rFonts w:ascii="Arial" w:hAnsi="Arial" w:cs="Arial"/>
                <w:w w:val="105"/>
                <w:sz w:val="13"/>
              </w:rPr>
              <w:t>Sistema</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Información</w:t>
            </w:r>
          </w:p>
        </w:tc>
        <w:tc>
          <w:tcPr>
            <w:tcW w:w="3516" w:type="dxa"/>
            <w:gridSpan w:val="4"/>
            <w:tcBorders>
              <w:top w:val="single" w:sz="6" w:space="0" w:color="000000"/>
              <w:left w:val="single" w:sz="6" w:space="0" w:color="000000"/>
              <w:bottom w:val="single" w:sz="6" w:space="0" w:color="000000"/>
              <w:right w:val="single" w:sz="6" w:space="0" w:color="000000"/>
            </w:tcBorders>
            <w:shd w:val="clear" w:color="auto" w:fill="92D050"/>
          </w:tcPr>
          <w:p w14:paraId="2C92BE67" w14:textId="77777777" w:rsidR="001215C0" w:rsidRPr="00D16A7A" w:rsidRDefault="00587B66">
            <w:pPr>
              <w:pStyle w:val="TableParagraph"/>
              <w:spacing w:before="106"/>
              <w:ind w:left="516"/>
              <w:rPr>
                <w:rFonts w:ascii="Arial" w:hAnsi="Arial" w:cs="Arial"/>
                <w:sz w:val="13"/>
              </w:rPr>
            </w:pPr>
            <w:r w:rsidRPr="00D16A7A">
              <w:rPr>
                <w:rFonts w:ascii="Arial" w:hAnsi="Arial" w:cs="Arial"/>
                <w:w w:val="105"/>
                <w:sz w:val="13"/>
              </w:rPr>
              <w:t>Nombre</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Dependencia</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lo</w:t>
            </w:r>
            <w:r w:rsidRPr="00D16A7A">
              <w:rPr>
                <w:rFonts w:ascii="Arial" w:hAnsi="Arial" w:cs="Arial"/>
                <w:spacing w:val="-1"/>
                <w:w w:val="105"/>
                <w:sz w:val="13"/>
              </w:rPr>
              <w:t xml:space="preserve"> </w:t>
            </w:r>
            <w:r w:rsidRPr="00D16A7A">
              <w:rPr>
                <w:rFonts w:ascii="Arial" w:hAnsi="Arial" w:cs="Arial"/>
                <w:w w:val="105"/>
                <w:sz w:val="13"/>
              </w:rPr>
              <w:t>utiliza</w:t>
            </w:r>
          </w:p>
        </w:tc>
        <w:tc>
          <w:tcPr>
            <w:tcW w:w="3515" w:type="dxa"/>
            <w:tcBorders>
              <w:top w:val="single" w:sz="6" w:space="0" w:color="000000"/>
              <w:left w:val="single" w:sz="6" w:space="0" w:color="000000"/>
              <w:bottom w:val="single" w:sz="6" w:space="0" w:color="000000"/>
            </w:tcBorders>
            <w:shd w:val="clear" w:color="auto" w:fill="92D050"/>
          </w:tcPr>
          <w:p w14:paraId="149F3C27" w14:textId="77777777" w:rsidR="001215C0" w:rsidRPr="00D16A7A" w:rsidRDefault="00587B66">
            <w:pPr>
              <w:pStyle w:val="TableParagraph"/>
              <w:spacing w:before="101"/>
              <w:ind w:left="1322" w:right="1279"/>
              <w:jc w:val="center"/>
              <w:rPr>
                <w:rFonts w:ascii="Arial" w:hAnsi="Arial" w:cs="Arial"/>
                <w:sz w:val="13"/>
              </w:rPr>
            </w:pPr>
            <w:r w:rsidRPr="00D16A7A">
              <w:rPr>
                <w:rFonts w:ascii="Arial" w:hAnsi="Arial" w:cs="Arial"/>
                <w:w w:val="105"/>
                <w:sz w:val="13"/>
              </w:rPr>
              <w:t>Funcionalidad</w:t>
            </w:r>
          </w:p>
        </w:tc>
      </w:tr>
      <w:tr w:rsidR="001215C0" w:rsidRPr="00D16A7A" w14:paraId="4B65FE4E" w14:textId="77777777">
        <w:trPr>
          <w:trHeight w:val="392"/>
        </w:trPr>
        <w:tc>
          <w:tcPr>
            <w:tcW w:w="439" w:type="dxa"/>
            <w:tcBorders>
              <w:top w:val="nil"/>
              <w:bottom w:val="nil"/>
              <w:right w:val="single" w:sz="6" w:space="0" w:color="000000"/>
            </w:tcBorders>
          </w:tcPr>
          <w:p w14:paraId="38880793" w14:textId="77777777" w:rsidR="001215C0" w:rsidRPr="00D16A7A" w:rsidRDefault="001215C0">
            <w:pPr>
              <w:pStyle w:val="TableParagraph"/>
              <w:rPr>
                <w:rFonts w:ascii="Arial" w:hAnsi="Arial" w:cs="Arial"/>
                <w:sz w:val="12"/>
              </w:rPr>
            </w:pPr>
          </w:p>
        </w:tc>
        <w:tc>
          <w:tcPr>
            <w:tcW w:w="3514" w:type="dxa"/>
            <w:tcBorders>
              <w:top w:val="single" w:sz="6" w:space="0" w:color="000000"/>
              <w:left w:val="single" w:sz="6" w:space="0" w:color="000000"/>
              <w:bottom w:val="single" w:sz="6" w:space="0" w:color="000000"/>
              <w:right w:val="single" w:sz="6" w:space="0" w:color="000000"/>
            </w:tcBorders>
          </w:tcPr>
          <w:p w14:paraId="5597742F"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SII</w:t>
            </w:r>
            <w:r w:rsidRPr="00D16A7A">
              <w:rPr>
                <w:rFonts w:ascii="Arial" w:hAnsi="Arial" w:cs="Arial"/>
                <w:spacing w:val="-3"/>
                <w:w w:val="105"/>
                <w:sz w:val="13"/>
              </w:rPr>
              <w:t xml:space="preserve"> </w:t>
            </w:r>
            <w:r w:rsidRPr="00D16A7A">
              <w:rPr>
                <w:rFonts w:ascii="Arial" w:hAnsi="Arial" w:cs="Arial"/>
                <w:w w:val="105"/>
                <w:sz w:val="13"/>
              </w:rPr>
              <w:t>-</w:t>
            </w:r>
            <w:r w:rsidRPr="00D16A7A">
              <w:rPr>
                <w:rFonts w:ascii="Arial" w:hAnsi="Arial" w:cs="Arial"/>
                <w:spacing w:val="-4"/>
                <w:w w:val="105"/>
                <w:sz w:val="13"/>
              </w:rPr>
              <w:t xml:space="preserve"> </w:t>
            </w:r>
            <w:r w:rsidRPr="00D16A7A">
              <w:rPr>
                <w:rFonts w:ascii="Arial" w:hAnsi="Arial" w:cs="Arial"/>
                <w:w w:val="105"/>
                <w:sz w:val="13"/>
              </w:rPr>
              <w:t>Sistema</w:t>
            </w:r>
            <w:r w:rsidRPr="00D16A7A">
              <w:rPr>
                <w:rFonts w:ascii="Arial" w:hAnsi="Arial" w:cs="Arial"/>
                <w:spacing w:val="-4"/>
                <w:w w:val="105"/>
                <w:sz w:val="13"/>
              </w:rPr>
              <w:t xml:space="preserve"> </w:t>
            </w:r>
            <w:r w:rsidRPr="00D16A7A">
              <w:rPr>
                <w:rFonts w:ascii="Arial" w:hAnsi="Arial" w:cs="Arial"/>
                <w:w w:val="105"/>
                <w:sz w:val="13"/>
              </w:rPr>
              <w:t>integrado</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información</w:t>
            </w:r>
          </w:p>
        </w:tc>
        <w:tc>
          <w:tcPr>
            <w:tcW w:w="3516" w:type="dxa"/>
            <w:gridSpan w:val="4"/>
            <w:tcBorders>
              <w:top w:val="single" w:sz="6" w:space="0" w:color="000000"/>
              <w:left w:val="single" w:sz="6" w:space="0" w:color="000000"/>
              <w:bottom w:val="single" w:sz="6" w:space="0" w:color="000000"/>
              <w:right w:val="single" w:sz="6" w:space="0" w:color="000000"/>
            </w:tcBorders>
          </w:tcPr>
          <w:p w14:paraId="2E510A7D"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Registros</w:t>
            </w:r>
            <w:r w:rsidRPr="00D16A7A">
              <w:rPr>
                <w:rFonts w:ascii="Arial" w:hAnsi="Arial" w:cs="Arial"/>
                <w:spacing w:val="-4"/>
                <w:w w:val="105"/>
                <w:sz w:val="13"/>
              </w:rPr>
              <w:t xml:space="preserve"> </w:t>
            </w:r>
            <w:r w:rsidRPr="00D16A7A">
              <w:rPr>
                <w:rFonts w:ascii="Arial" w:hAnsi="Arial" w:cs="Arial"/>
                <w:w w:val="105"/>
                <w:sz w:val="13"/>
              </w:rPr>
              <w:t>públicos</w:t>
            </w:r>
            <w:r w:rsidRPr="00D16A7A">
              <w:rPr>
                <w:rFonts w:ascii="Arial" w:hAnsi="Arial" w:cs="Arial"/>
                <w:spacing w:val="-4"/>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Gestión</w:t>
            </w:r>
            <w:r w:rsidRPr="00D16A7A">
              <w:rPr>
                <w:rFonts w:ascii="Arial" w:hAnsi="Arial" w:cs="Arial"/>
                <w:spacing w:val="-4"/>
                <w:w w:val="105"/>
                <w:sz w:val="13"/>
              </w:rPr>
              <w:t xml:space="preserve"> </w:t>
            </w:r>
            <w:r w:rsidRPr="00D16A7A">
              <w:rPr>
                <w:rFonts w:ascii="Arial" w:hAnsi="Arial" w:cs="Arial"/>
                <w:w w:val="105"/>
                <w:sz w:val="13"/>
              </w:rPr>
              <w:t>Documental</w:t>
            </w:r>
          </w:p>
        </w:tc>
        <w:tc>
          <w:tcPr>
            <w:tcW w:w="3515" w:type="dxa"/>
            <w:tcBorders>
              <w:top w:val="single" w:sz="6" w:space="0" w:color="000000"/>
              <w:left w:val="single" w:sz="6" w:space="0" w:color="000000"/>
              <w:bottom w:val="single" w:sz="6" w:space="0" w:color="000000"/>
            </w:tcBorders>
          </w:tcPr>
          <w:p w14:paraId="760C27F6" w14:textId="77777777" w:rsidR="001215C0" w:rsidRPr="00D16A7A" w:rsidRDefault="00587B66">
            <w:pPr>
              <w:pStyle w:val="TableParagraph"/>
              <w:spacing w:before="105"/>
              <w:ind w:left="31"/>
              <w:rPr>
                <w:rFonts w:ascii="Arial" w:hAnsi="Arial" w:cs="Arial"/>
                <w:sz w:val="13"/>
              </w:rPr>
            </w:pPr>
            <w:r w:rsidRPr="00D16A7A">
              <w:rPr>
                <w:rFonts w:ascii="Arial" w:hAnsi="Arial" w:cs="Arial"/>
                <w:w w:val="105"/>
                <w:sz w:val="13"/>
              </w:rPr>
              <w:t>Matriculas,</w:t>
            </w:r>
            <w:r w:rsidRPr="00D16A7A">
              <w:rPr>
                <w:rFonts w:ascii="Arial" w:hAnsi="Arial" w:cs="Arial"/>
                <w:spacing w:val="-6"/>
                <w:w w:val="105"/>
                <w:sz w:val="13"/>
              </w:rPr>
              <w:t xml:space="preserve"> </w:t>
            </w:r>
            <w:r w:rsidRPr="00D16A7A">
              <w:rPr>
                <w:rFonts w:ascii="Arial" w:hAnsi="Arial" w:cs="Arial"/>
                <w:w w:val="105"/>
                <w:sz w:val="13"/>
              </w:rPr>
              <w:t>registros</w:t>
            </w:r>
            <w:r w:rsidRPr="00D16A7A">
              <w:rPr>
                <w:rFonts w:ascii="Arial" w:hAnsi="Arial" w:cs="Arial"/>
                <w:spacing w:val="-5"/>
                <w:w w:val="105"/>
                <w:sz w:val="13"/>
              </w:rPr>
              <w:t xml:space="preserve"> </w:t>
            </w:r>
            <w:r w:rsidRPr="00D16A7A">
              <w:rPr>
                <w:rFonts w:ascii="Arial" w:hAnsi="Arial" w:cs="Arial"/>
                <w:w w:val="105"/>
                <w:sz w:val="13"/>
              </w:rPr>
              <w:t>públicos</w:t>
            </w:r>
          </w:p>
        </w:tc>
      </w:tr>
      <w:tr w:rsidR="001215C0" w:rsidRPr="00D16A7A" w14:paraId="4CE0FCB9" w14:textId="77777777">
        <w:trPr>
          <w:trHeight w:val="393"/>
        </w:trPr>
        <w:tc>
          <w:tcPr>
            <w:tcW w:w="439" w:type="dxa"/>
            <w:tcBorders>
              <w:top w:val="nil"/>
              <w:bottom w:val="nil"/>
              <w:right w:val="single" w:sz="6" w:space="0" w:color="000000"/>
            </w:tcBorders>
          </w:tcPr>
          <w:p w14:paraId="22D9CC95" w14:textId="77777777" w:rsidR="001215C0" w:rsidRPr="00D16A7A" w:rsidRDefault="001215C0">
            <w:pPr>
              <w:pStyle w:val="TableParagraph"/>
              <w:rPr>
                <w:rFonts w:ascii="Arial" w:hAnsi="Arial" w:cs="Arial"/>
                <w:sz w:val="12"/>
              </w:rPr>
            </w:pPr>
          </w:p>
        </w:tc>
        <w:tc>
          <w:tcPr>
            <w:tcW w:w="3514" w:type="dxa"/>
            <w:tcBorders>
              <w:top w:val="single" w:sz="6" w:space="0" w:color="000000"/>
              <w:left w:val="single" w:sz="6" w:space="0" w:color="000000"/>
              <w:bottom w:val="single" w:sz="6" w:space="0" w:color="000000"/>
              <w:right w:val="single" w:sz="6" w:space="0" w:color="000000"/>
            </w:tcBorders>
          </w:tcPr>
          <w:p w14:paraId="188A263B" w14:textId="77777777" w:rsidR="001215C0" w:rsidRPr="00D16A7A" w:rsidRDefault="00587B66">
            <w:pPr>
              <w:pStyle w:val="TableParagraph"/>
              <w:spacing w:before="105"/>
              <w:ind w:left="33"/>
              <w:rPr>
                <w:rFonts w:ascii="Arial" w:hAnsi="Arial" w:cs="Arial"/>
                <w:sz w:val="13"/>
              </w:rPr>
            </w:pPr>
            <w:proofErr w:type="spellStart"/>
            <w:r w:rsidRPr="00D16A7A">
              <w:rPr>
                <w:rFonts w:ascii="Arial" w:hAnsi="Arial" w:cs="Arial"/>
                <w:w w:val="105"/>
                <w:sz w:val="13"/>
              </w:rPr>
              <w:t>DocxFlow</w:t>
            </w:r>
            <w:proofErr w:type="spellEnd"/>
          </w:p>
        </w:tc>
        <w:tc>
          <w:tcPr>
            <w:tcW w:w="3516" w:type="dxa"/>
            <w:gridSpan w:val="4"/>
            <w:tcBorders>
              <w:top w:val="single" w:sz="6" w:space="0" w:color="000000"/>
              <w:left w:val="single" w:sz="6" w:space="0" w:color="000000"/>
              <w:bottom w:val="single" w:sz="6" w:space="0" w:color="000000"/>
              <w:right w:val="single" w:sz="6" w:space="0" w:color="000000"/>
            </w:tcBorders>
          </w:tcPr>
          <w:p w14:paraId="06E95E75"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Toda</w:t>
            </w:r>
            <w:r w:rsidRPr="00D16A7A">
              <w:rPr>
                <w:rFonts w:ascii="Arial" w:hAnsi="Arial" w:cs="Arial"/>
                <w:spacing w:val="-2"/>
                <w:w w:val="105"/>
                <w:sz w:val="13"/>
              </w:rPr>
              <w:t xml:space="preserve"> </w:t>
            </w:r>
            <w:r w:rsidRPr="00D16A7A">
              <w:rPr>
                <w:rFonts w:ascii="Arial" w:hAnsi="Arial" w:cs="Arial"/>
                <w:w w:val="105"/>
                <w:sz w:val="13"/>
              </w:rPr>
              <w:t>la</w:t>
            </w:r>
            <w:r w:rsidRPr="00D16A7A">
              <w:rPr>
                <w:rFonts w:ascii="Arial" w:hAnsi="Arial" w:cs="Arial"/>
                <w:spacing w:val="-1"/>
                <w:w w:val="105"/>
                <w:sz w:val="13"/>
              </w:rPr>
              <w:t xml:space="preserve"> </w:t>
            </w:r>
            <w:r w:rsidRPr="00D16A7A">
              <w:rPr>
                <w:rFonts w:ascii="Arial" w:hAnsi="Arial" w:cs="Arial"/>
                <w:w w:val="105"/>
                <w:sz w:val="13"/>
              </w:rPr>
              <w:t>entidad</w:t>
            </w:r>
          </w:p>
        </w:tc>
        <w:tc>
          <w:tcPr>
            <w:tcW w:w="3515" w:type="dxa"/>
            <w:tcBorders>
              <w:top w:val="single" w:sz="6" w:space="0" w:color="000000"/>
              <w:left w:val="single" w:sz="6" w:space="0" w:color="000000"/>
              <w:bottom w:val="single" w:sz="6" w:space="0" w:color="000000"/>
            </w:tcBorders>
          </w:tcPr>
          <w:p w14:paraId="41D96ABF" w14:textId="77777777" w:rsidR="001215C0" w:rsidRPr="00D16A7A" w:rsidRDefault="00587B66">
            <w:pPr>
              <w:pStyle w:val="TableParagraph"/>
              <w:spacing w:before="105"/>
              <w:ind w:left="31"/>
              <w:rPr>
                <w:rFonts w:ascii="Arial" w:hAnsi="Arial" w:cs="Arial"/>
                <w:sz w:val="13"/>
              </w:rPr>
            </w:pPr>
            <w:r w:rsidRPr="00D16A7A">
              <w:rPr>
                <w:rFonts w:ascii="Arial" w:hAnsi="Arial" w:cs="Arial"/>
                <w:w w:val="105"/>
                <w:sz w:val="13"/>
              </w:rPr>
              <w:t>Archivo</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5"/>
                <w:w w:val="105"/>
                <w:sz w:val="13"/>
              </w:rPr>
              <w:t xml:space="preserve"> </w:t>
            </w:r>
            <w:r w:rsidRPr="00D16A7A">
              <w:rPr>
                <w:rFonts w:ascii="Arial" w:hAnsi="Arial" w:cs="Arial"/>
                <w:w w:val="105"/>
                <w:sz w:val="13"/>
              </w:rPr>
              <w:t>correspondencia</w:t>
            </w:r>
          </w:p>
        </w:tc>
      </w:tr>
      <w:tr w:rsidR="001215C0" w:rsidRPr="00D16A7A" w14:paraId="64125932" w14:textId="77777777">
        <w:trPr>
          <w:trHeight w:val="813"/>
        </w:trPr>
        <w:tc>
          <w:tcPr>
            <w:tcW w:w="439" w:type="dxa"/>
            <w:tcBorders>
              <w:top w:val="nil"/>
              <w:bottom w:val="nil"/>
              <w:right w:val="single" w:sz="6" w:space="0" w:color="000000"/>
            </w:tcBorders>
          </w:tcPr>
          <w:p w14:paraId="6E4C2F27" w14:textId="77777777" w:rsidR="001215C0" w:rsidRPr="00D16A7A" w:rsidRDefault="001215C0">
            <w:pPr>
              <w:pStyle w:val="TableParagraph"/>
              <w:rPr>
                <w:rFonts w:ascii="Arial" w:hAnsi="Arial" w:cs="Arial"/>
                <w:sz w:val="12"/>
              </w:rPr>
            </w:pPr>
          </w:p>
        </w:tc>
        <w:tc>
          <w:tcPr>
            <w:tcW w:w="3514" w:type="dxa"/>
            <w:tcBorders>
              <w:top w:val="single" w:sz="6" w:space="0" w:color="000000"/>
              <w:left w:val="single" w:sz="6" w:space="0" w:color="000000"/>
              <w:bottom w:val="single" w:sz="6" w:space="0" w:color="000000"/>
              <w:right w:val="single" w:sz="6" w:space="0" w:color="000000"/>
            </w:tcBorders>
          </w:tcPr>
          <w:p w14:paraId="7BB9E539" w14:textId="77777777" w:rsidR="001215C0" w:rsidRPr="00D16A7A" w:rsidRDefault="001215C0">
            <w:pPr>
              <w:pStyle w:val="TableParagraph"/>
              <w:rPr>
                <w:rFonts w:ascii="Arial" w:hAnsi="Arial" w:cs="Arial"/>
                <w:sz w:val="16"/>
              </w:rPr>
            </w:pPr>
          </w:p>
          <w:p w14:paraId="259BB7DD" w14:textId="77777777" w:rsidR="001215C0" w:rsidRPr="00D16A7A" w:rsidRDefault="00587B66">
            <w:pPr>
              <w:pStyle w:val="TableParagraph"/>
              <w:spacing w:before="130"/>
              <w:ind w:left="33"/>
              <w:rPr>
                <w:rFonts w:ascii="Arial" w:hAnsi="Arial" w:cs="Arial"/>
                <w:sz w:val="13"/>
              </w:rPr>
            </w:pPr>
            <w:r w:rsidRPr="00D16A7A">
              <w:rPr>
                <w:rFonts w:ascii="Arial" w:hAnsi="Arial" w:cs="Arial"/>
                <w:w w:val="105"/>
                <w:sz w:val="13"/>
              </w:rPr>
              <w:t>Eclipse</w:t>
            </w:r>
          </w:p>
        </w:tc>
        <w:tc>
          <w:tcPr>
            <w:tcW w:w="3516" w:type="dxa"/>
            <w:gridSpan w:val="4"/>
            <w:tcBorders>
              <w:top w:val="single" w:sz="6" w:space="0" w:color="000000"/>
              <w:left w:val="single" w:sz="6" w:space="0" w:color="000000"/>
              <w:bottom w:val="single" w:sz="6" w:space="0" w:color="000000"/>
              <w:right w:val="single" w:sz="6" w:space="0" w:color="000000"/>
            </w:tcBorders>
          </w:tcPr>
          <w:p w14:paraId="61E97260" w14:textId="77777777" w:rsidR="001215C0" w:rsidRPr="00D16A7A" w:rsidRDefault="001215C0">
            <w:pPr>
              <w:pStyle w:val="TableParagraph"/>
              <w:rPr>
                <w:rFonts w:ascii="Arial" w:hAnsi="Arial" w:cs="Arial"/>
                <w:sz w:val="16"/>
              </w:rPr>
            </w:pPr>
          </w:p>
          <w:p w14:paraId="53D5A597" w14:textId="77777777" w:rsidR="001215C0" w:rsidRPr="00D16A7A" w:rsidRDefault="00587B66">
            <w:pPr>
              <w:pStyle w:val="TableParagraph"/>
              <w:spacing w:before="130"/>
              <w:ind w:left="33"/>
              <w:rPr>
                <w:rFonts w:ascii="Arial" w:hAnsi="Arial" w:cs="Arial"/>
                <w:sz w:val="13"/>
              </w:rPr>
            </w:pPr>
            <w:r w:rsidRPr="00D16A7A">
              <w:rPr>
                <w:rFonts w:ascii="Arial" w:hAnsi="Arial" w:cs="Arial"/>
                <w:w w:val="105"/>
                <w:sz w:val="13"/>
              </w:rPr>
              <w:t>Registro</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Gestión</w:t>
            </w:r>
            <w:r w:rsidRPr="00D16A7A">
              <w:rPr>
                <w:rFonts w:ascii="Arial" w:hAnsi="Arial" w:cs="Arial"/>
                <w:spacing w:val="-4"/>
                <w:w w:val="105"/>
                <w:sz w:val="13"/>
              </w:rPr>
              <w:t xml:space="preserve"> </w:t>
            </w:r>
            <w:r w:rsidRPr="00D16A7A">
              <w:rPr>
                <w:rFonts w:ascii="Arial" w:hAnsi="Arial" w:cs="Arial"/>
                <w:w w:val="105"/>
                <w:sz w:val="13"/>
              </w:rPr>
              <w:t>Documental</w:t>
            </w:r>
          </w:p>
        </w:tc>
        <w:tc>
          <w:tcPr>
            <w:tcW w:w="3515" w:type="dxa"/>
            <w:tcBorders>
              <w:top w:val="single" w:sz="6" w:space="0" w:color="000000"/>
              <w:left w:val="single" w:sz="6" w:space="0" w:color="000000"/>
              <w:bottom w:val="single" w:sz="6" w:space="0" w:color="000000"/>
            </w:tcBorders>
          </w:tcPr>
          <w:p w14:paraId="463E6E18" w14:textId="77777777" w:rsidR="001215C0" w:rsidRPr="00D16A7A" w:rsidRDefault="00587B66">
            <w:pPr>
              <w:pStyle w:val="TableParagraph"/>
              <w:spacing w:before="38" w:line="292" w:lineRule="auto"/>
              <w:ind w:left="31" w:right="51"/>
              <w:rPr>
                <w:rFonts w:ascii="Arial" w:hAnsi="Arial" w:cs="Arial"/>
                <w:sz w:val="13"/>
              </w:rPr>
            </w:pPr>
            <w:r w:rsidRPr="00D16A7A">
              <w:rPr>
                <w:rFonts w:ascii="Arial" w:hAnsi="Arial" w:cs="Arial"/>
                <w:w w:val="105"/>
                <w:sz w:val="13"/>
              </w:rPr>
              <w:t>Se usaba en registro y gestión documental pero se ha</w:t>
            </w:r>
            <w:r w:rsidRPr="00D16A7A">
              <w:rPr>
                <w:rFonts w:ascii="Arial" w:hAnsi="Arial" w:cs="Arial"/>
                <w:spacing w:val="1"/>
                <w:w w:val="105"/>
                <w:sz w:val="13"/>
              </w:rPr>
              <w:t xml:space="preserve"> </w:t>
            </w:r>
            <w:r w:rsidRPr="00D16A7A">
              <w:rPr>
                <w:rFonts w:ascii="Arial" w:hAnsi="Arial" w:cs="Arial"/>
                <w:w w:val="105"/>
                <w:sz w:val="13"/>
              </w:rPr>
              <w:t>dejado de usar, allí se encuentran las historias</w:t>
            </w:r>
            <w:r w:rsidRPr="00D16A7A">
              <w:rPr>
                <w:rFonts w:ascii="Arial" w:hAnsi="Arial" w:cs="Arial"/>
                <w:spacing w:val="1"/>
                <w:w w:val="105"/>
                <w:sz w:val="13"/>
              </w:rPr>
              <w:t xml:space="preserve"> </w:t>
            </w:r>
            <w:r w:rsidRPr="00D16A7A">
              <w:rPr>
                <w:rFonts w:ascii="Arial" w:hAnsi="Arial" w:cs="Arial"/>
                <w:w w:val="105"/>
                <w:sz w:val="13"/>
              </w:rPr>
              <w:t xml:space="preserve">laborales, no </w:t>
            </w:r>
            <w:proofErr w:type="spellStart"/>
            <w:r w:rsidRPr="00D16A7A">
              <w:rPr>
                <w:rFonts w:ascii="Arial" w:hAnsi="Arial" w:cs="Arial"/>
                <w:w w:val="105"/>
                <w:sz w:val="13"/>
              </w:rPr>
              <w:t>esta</w:t>
            </w:r>
            <w:proofErr w:type="spellEnd"/>
            <w:r w:rsidRPr="00D16A7A">
              <w:rPr>
                <w:rFonts w:ascii="Arial" w:hAnsi="Arial" w:cs="Arial"/>
                <w:w w:val="105"/>
                <w:sz w:val="13"/>
              </w:rPr>
              <w:t xml:space="preserve"> funcionando, sistemas debe verificar</w:t>
            </w:r>
            <w:r w:rsidRPr="00D16A7A">
              <w:rPr>
                <w:rFonts w:ascii="Arial" w:hAnsi="Arial" w:cs="Arial"/>
                <w:spacing w:val="-39"/>
                <w:w w:val="105"/>
                <w:sz w:val="13"/>
              </w:rPr>
              <w:t xml:space="preserve"> </w:t>
            </w:r>
            <w:r w:rsidRPr="00D16A7A">
              <w:rPr>
                <w:rFonts w:ascii="Arial" w:hAnsi="Arial" w:cs="Arial"/>
                <w:w w:val="105"/>
                <w:sz w:val="13"/>
              </w:rPr>
              <w:t>que</w:t>
            </w:r>
            <w:r w:rsidRPr="00D16A7A">
              <w:rPr>
                <w:rFonts w:ascii="Arial" w:hAnsi="Arial" w:cs="Arial"/>
                <w:spacing w:val="-2"/>
                <w:w w:val="105"/>
                <w:sz w:val="13"/>
              </w:rPr>
              <w:t xml:space="preserve"> </w:t>
            </w:r>
            <w:r w:rsidRPr="00D16A7A">
              <w:rPr>
                <w:rFonts w:ascii="Arial" w:hAnsi="Arial" w:cs="Arial"/>
                <w:w w:val="105"/>
                <w:sz w:val="13"/>
              </w:rPr>
              <w:t>paso con</w:t>
            </w:r>
            <w:r w:rsidRPr="00D16A7A">
              <w:rPr>
                <w:rFonts w:ascii="Arial" w:hAnsi="Arial" w:cs="Arial"/>
                <w:spacing w:val="-1"/>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funcionamiento</w:t>
            </w:r>
          </w:p>
        </w:tc>
      </w:tr>
      <w:tr w:rsidR="001215C0" w:rsidRPr="00D16A7A" w14:paraId="6D811170" w14:textId="77777777">
        <w:trPr>
          <w:trHeight w:val="392"/>
        </w:trPr>
        <w:tc>
          <w:tcPr>
            <w:tcW w:w="439" w:type="dxa"/>
            <w:tcBorders>
              <w:top w:val="nil"/>
              <w:bottom w:val="nil"/>
              <w:right w:val="single" w:sz="6" w:space="0" w:color="000000"/>
            </w:tcBorders>
          </w:tcPr>
          <w:p w14:paraId="2EF4C222" w14:textId="77777777" w:rsidR="001215C0" w:rsidRPr="00D16A7A" w:rsidRDefault="001215C0">
            <w:pPr>
              <w:pStyle w:val="TableParagraph"/>
              <w:rPr>
                <w:rFonts w:ascii="Arial" w:hAnsi="Arial" w:cs="Arial"/>
                <w:sz w:val="12"/>
              </w:rPr>
            </w:pPr>
          </w:p>
        </w:tc>
        <w:tc>
          <w:tcPr>
            <w:tcW w:w="3514" w:type="dxa"/>
            <w:tcBorders>
              <w:top w:val="single" w:sz="6" w:space="0" w:color="000000"/>
              <w:left w:val="single" w:sz="6" w:space="0" w:color="000000"/>
              <w:bottom w:val="single" w:sz="6" w:space="0" w:color="000000"/>
              <w:right w:val="single" w:sz="6" w:space="0" w:color="000000"/>
            </w:tcBorders>
          </w:tcPr>
          <w:p w14:paraId="7EC86C90"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JCP7</w:t>
            </w:r>
          </w:p>
        </w:tc>
        <w:tc>
          <w:tcPr>
            <w:tcW w:w="3516" w:type="dxa"/>
            <w:gridSpan w:val="4"/>
            <w:tcBorders>
              <w:top w:val="single" w:sz="6" w:space="0" w:color="000000"/>
              <w:left w:val="single" w:sz="6" w:space="0" w:color="000000"/>
              <w:bottom w:val="single" w:sz="6" w:space="0" w:color="000000"/>
              <w:right w:val="single" w:sz="6" w:space="0" w:color="000000"/>
            </w:tcBorders>
          </w:tcPr>
          <w:p w14:paraId="69F9C4D3"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Administrativo</w:t>
            </w:r>
          </w:p>
        </w:tc>
        <w:tc>
          <w:tcPr>
            <w:tcW w:w="3515" w:type="dxa"/>
            <w:tcBorders>
              <w:top w:val="single" w:sz="6" w:space="0" w:color="000000"/>
              <w:left w:val="single" w:sz="6" w:space="0" w:color="000000"/>
              <w:bottom w:val="single" w:sz="6" w:space="0" w:color="000000"/>
            </w:tcBorders>
          </w:tcPr>
          <w:p w14:paraId="2E00BDE0" w14:textId="77777777" w:rsidR="001215C0" w:rsidRPr="00D16A7A" w:rsidRDefault="00587B66">
            <w:pPr>
              <w:pStyle w:val="TableParagraph"/>
              <w:spacing w:before="105"/>
              <w:ind w:left="31"/>
              <w:rPr>
                <w:rFonts w:ascii="Arial" w:hAnsi="Arial" w:cs="Arial"/>
                <w:sz w:val="13"/>
              </w:rPr>
            </w:pPr>
            <w:r w:rsidRPr="00D16A7A">
              <w:rPr>
                <w:rFonts w:ascii="Arial" w:hAnsi="Arial" w:cs="Arial"/>
                <w:w w:val="105"/>
                <w:sz w:val="13"/>
              </w:rPr>
              <w:t>Maneja</w:t>
            </w:r>
            <w:r w:rsidRPr="00D16A7A">
              <w:rPr>
                <w:rFonts w:ascii="Arial" w:hAnsi="Arial" w:cs="Arial"/>
                <w:spacing w:val="-4"/>
                <w:w w:val="105"/>
                <w:sz w:val="13"/>
              </w:rPr>
              <w:t xml:space="preserve"> </w:t>
            </w:r>
            <w:r w:rsidRPr="00D16A7A">
              <w:rPr>
                <w:rFonts w:ascii="Arial" w:hAnsi="Arial" w:cs="Arial"/>
                <w:w w:val="105"/>
                <w:sz w:val="13"/>
              </w:rPr>
              <w:t>Presupuesto</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4"/>
                <w:w w:val="105"/>
                <w:sz w:val="13"/>
              </w:rPr>
              <w:t xml:space="preserve"> </w:t>
            </w:r>
            <w:r w:rsidRPr="00D16A7A">
              <w:rPr>
                <w:rFonts w:ascii="Arial" w:hAnsi="Arial" w:cs="Arial"/>
                <w:w w:val="105"/>
                <w:sz w:val="13"/>
              </w:rPr>
              <w:t>contable</w:t>
            </w:r>
          </w:p>
        </w:tc>
      </w:tr>
      <w:tr w:rsidR="001215C0" w:rsidRPr="00D16A7A" w14:paraId="499AB496" w14:textId="77777777">
        <w:trPr>
          <w:trHeight w:val="392"/>
        </w:trPr>
        <w:tc>
          <w:tcPr>
            <w:tcW w:w="439" w:type="dxa"/>
            <w:tcBorders>
              <w:top w:val="nil"/>
              <w:bottom w:val="nil"/>
              <w:right w:val="single" w:sz="6" w:space="0" w:color="000000"/>
            </w:tcBorders>
          </w:tcPr>
          <w:p w14:paraId="0B86F871" w14:textId="77777777" w:rsidR="001215C0" w:rsidRPr="00D16A7A" w:rsidRDefault="001215C0">
            <w:pPr>
              <w:pStyle w:val="TableParagraph"/>
              <w:rPr>
                <w:rFonts w:ascii="Arial" w:hAnsi="Arial" w:cs="Arial"/>
                <w:sz w:val="12"/>
              </w:rPr>
            </w:pPr>
          </w:p>
        </w:tc>
        <w:tc>
          <w:tcPr>
            <w:tcW w:w="3514" w:type="dxa"/>
            <w:tcBorders>
              <w:top w:val="single" w:sz="6" w:space="0" w:color="000000"/>
              <w:left w:val="single" w:sz="6" w:space="0" w:color="000000"/>
              <w:bottom w:val="single" w:sz="6" w:space="0" w:color="000000"/>
              <w:right w:val="single" w:sz="6" w:space="0" w:color="000000"/>
            </w:tcBorders>
          </w:tcPr>
          <w:p w14:paraId="53F5B92D" w14:textId="77777777" w:rsidR="001215C0" w:rsidRPr="00D16A7A" w:rsidRDefault="001215C0">
            <w:pPr>
              <w:pStyle w:val="TableParagraph"/>
              <w:rPr>
                <w:rFonts w:ascii="Arial" w:hAnsi="Arial" w:cs="Arial"/>
                <w:sz w:val="12"/>
              </w:rPr>
            </w:pPr>
          </w:p>
        </w:tc>
        <w:tc>
          <w:tcPr>
            <w:tcW w:w="3516" w:type="dxa"/>
            <w:gridSpan w:val="4"/>
            <w:tcBorders>
              <w:top w:val="single" w:sz="6" w:space="0" w:color="000000"/>
              <w:left w:val="single" w:sz="6" w:space="0" w:color="000000"/>
              <w:bottom w:val="single" w:sz="6" w:space="0" w:color="000000"/>
              <w:right w:val="single" w:sz="6" w:space="0" w:color="000000"/>
            </w:tcBorders>
          </w:tcPr>
          <w:p w14:paraId="14CDE10C" w14:textId="77777777" w:rsidR="001215C0" w:rsidRPr="00D16A7A" w:rsidRDefault="001215C0">
            <w:pPr>
              <w:pStyle w:val="TableParagraph"/>
              <w:rPr>
                <w:rFonts w:ascii="Arial" w:hAnsi="Arial" w:cs="Arial"/>
                <w:sz w:val="12"/>
              </w:rPr>
            </w:pPr>
          </w:p>
        </w:tc>
        <w:tc>
          <w:tcPr>
            <w:tcW w:w="3515" w:type="dxa"/>
            <w:tcBorders>
              <w:top w:val="single" w:sz="6" w:space="0" w:color="000000"/>
              <w:left w:val="single" w:sz="6" w:space="0" w:color="000000"/>
              <w:bottom w:val="single" w:sz="6" w:space="0" w:color="000000"/>
            </w:tcBorders>
          </w:tcPr>
          <w:p w14:paraId="393F39D7" w14:textId="77777777" w:rsidR="001215C0" w:rsidRPr="00D16A7A" w:rsidRDefault="001215C0">
            <w:pPr>
              <w:pStyle w:val="TableParagraph"/>
              <w:rPr>
                <w:rFonts w:ascii="Arial" w:hAnsi="Arial" w:cs="Arial"/>
                <w:sz w:val="12"/>
              </w:rPr>
            </w:pPr>
          </w:p>
        </w:tc>
      </w:tr>
      <w:tr w:rsidR="001215C0" w:rsidRPr="00D16A7A" w14:paraId="5B0D6CA6" w14:textId="77777777">
        <w:trPr>
          <w:trHeight w:val="393"/>
        </w:trPr>
        <w:tc>
          <w:tcPr>
            <w:tcW w:w="439" w:type="dxa"/>
            <w:tcBorders>
              <w:top w:val="nil"/>
              <w:bottom w:val="nil"/>
              <w:right w:val="single" w:sz="6" w:space="0" w:color="000000"/>
            </w:tcBorders>
          </w:tcPr>
          <w:p w14:paraId="4F0EC345" w14:textId="77777777" w:rsidR="001215C0" w:rsidRPr="00D16A7A" w:rsidRDefault="00587B66">
            <w:pPr>
              <w:pStyle w:val="TableParagraph"/>
              <w:spacing w:before="110"/>
              <w:ind w:left="37" w:right="2"/>
              <w:jc w:val="center"/>
              <w:rPr>
                <w:rFonts w:ascii="Arial" w:hAnsi="Arial" w:cs="Arial"/>
                <w:sz w:val="13"/>
              </w:rPr>
            </w:pPr>
            <w:r w:rsidRPr="00D16A7A">
              <w:rPr>
                <w:rFonts w:ascii="Arial" w:hAnsi="Arial" w:cs="Arial"/>
                <w:w w:val="105"/>
                <w:sz w:val="13"/>
              </w:rPr>
              <w:t>19.</w:t>
            </w:r>
          </w:p>
        </w:tc>
        <w:tc>
          <w:tcPr>
            <w:tcW w:w="10545" w:type="dxa"/>
            <w:gridSpan w:val="6"/>
            <w:tcBorders>
              <w:top w:val="single" w:sz="6" w:space="0" w:color="000000"/>
              <w:left w:val="single" w:sz="6" w:space="0" w:color="000000"/>
              <w:bottom w:val="single" w:sz="6" w:space="0" w:color="000000"/>
            </w:tcBorders>
            <w:shd w:val="clear" w:color="auto" w:fill="92D050"/>
          </w:tcPr>
          <w:p w14:paraId="046613AC" w14:textId="77777777" w:rsidR="001215C0" w:rsidRPr="00D16A7A" w:rsidRDefault="00587B66">
            <w:pPr>
              <w:pStyle w:val="TableParagraph"/>
              <w:spacing w:before="100"/>
              <w:ind w:left="1765" w:right="1720"/>
              <w:jc w:val="center"/>
              <w:rPr>
                <w:rFonts w:ascii="Arial" w:hAnsi="Arial" w:cs="Arial"/>
                <w:b/>
                <w:sz w:val="13"/>
              </w:rPr>
            </w:pPr>
            <w:r w:rsidRPr="00D16A7A">
              <w:rPr>
                <w:rFonts w:ascii="Arial" w:hAnsi="Arial" w:cs="Arial"/>
                <w:b/>
                <w:w w:val="105"/>
                <w:sz w:val="13"/>
              </w:rPr>
              <w:t>RELACIONE</w:t>
            </w:r>
            <w:r w:rsidRPr="00D16A7A">
              <w:rPr>
                <w:rFonts w:ascii="Arial" w:hAnsi="Arial" w:cs="Arial"/>
                <w:b/>
                <w:spacing w:val="-5"/>
                <w:w w:val="105"/>
                <w:sz w:val="13"/>
              </w:rPr>
              <w:t xml:space="preserve"> </w:t>
            </w:r>
            <w:r w:rsidRPr="00D16A7A">
              <w:rPr>
                <w:rFonts w:ascii="Arial" w:hAnsi="Arial" w:cs="Arial"/>
                <w:b/>
                <w:w w:val="105"/>
                <w:sz w:val="13"/>
              </w:rPr>
              <w:t>LOS</w:t>
            </w:r>
            <w:r w:rsidRPr="00D16A7A">
              <w:rPr>
                <w:rFonts w:ascii="Arial" w:hAnsi="Arial" w:cs="Arial"/>
                <w:b/>
                <w:spacing w:val="-3"/>
                <w:w w:val="105"/>
                <w:sz w:val="13"/>
              </w:rPr>
              <w:t xml:space="preserve"> </w:t>
            </w:r>
            <w:r w:rsidRPr="00D16A7A">
              <w:rPr>
                <w:rFonts w:ascii="Arial" w:hAnsi="Arial" w:cs="Arial"/>
                <w:b/>
                <w:w w:val="105"/>
                <w:sz w:val="13"/>
              </w:rPr>
              <w:t>10</w:t>
            </w:r>
            <w:r w:rsidRPr="00D16A7A">
              <w:rPr>
                <w:rFonts w:ascii="Arial" w:hAnsi="Arial" w:cs="Arial"/>
                <w:b/>
                <w:spacing w:val="-4"/>
                <w:w w:val="105"/>
                <w:sz w:val="13"/>
              </w:rPr>
              <w:t xml:space="preserve"> </w:t>
            </w:r>
            <w:r w:rsidRPr="00D16A7A">
              <w:rPr>
                <w:rFonts w:ascii="Arial" w:hAnsi="Arial" w:cs="Arial"/>
                <w:b/>
                <w:w w:val="105"/>
                <w:sz w:val="13"/>
              </w:rPr>
              <w:t>ASPECTOS</w:t>
            </w:r>
            <w:r w:rsidRPr="00D16A7A">
              <w:rPr>
                <w:rFonts w:ascii="Arial" w:hAnsi="Arial" w:cs="Arial"/>
                <w:b/>
                <w:spacing w:val="-4"/>
                <w:w w:val="105"/>
                <w:sz w:val="13"/>
              </w:rPr>
              <w:t xml:space="preserve"> </w:t>
            </w:r>
            <w:r w:rsidRPr="00D16A7A">
              <w:rPr>
                <w:rFonts w:ascii="Arial" w:hAnsi="Arial" w:cs="Arial"/>
                <w:b/>
                <w:w w:val="105"/>
                <w:sz w:val="13"/>
              </w:rPr>
              <w:t>QUE</w:t>
            </w:r>
            <w:r w:rsidRPr="00D16A7A">
              <w:rPr>
                <w:rFonts w:ascii="Arial" w:hAnsi="Arial" w:cs="Arial"/>
                <w:b/>
                <w:spacing w:val="-4"/>
                <w:w w:val="105"/>
                <w:sz w:val="13"/>
              </w:rPr>
              <w:t xml:space="preserve"> </w:t>
            </w:r>
            <w:r w:rsidRPr="00D16A7A">
              <w:rPr>
                <w:rFonts w:ascii="Arial" w:hAnsi="Arial" w:cs="Arial"/>
                <w:b/>
                <w:w w:val="105"/>
                <w:sz w:val="13"/>
              </w:rPr>
              <w:t>CONSIDERA</w:t>
            </w:r>
            <w:r w:rsidRPr="00D16A7A">
              <w:rPr>
                <w:rFonts w:ascii="Arial" w:hAnsi="Arial" w:cs="Arial"/>
                <w:b/>
                <w:spacing w:val="-4"/>
                <w:w w:val="105"/>
                <w:sz w:val="13"/>
              </w:rPr>
              <w:t xml:space="preserve"> </w:t>
            </w:r>
            <w:r w:rsidRPr="00D16A7A">
              <w:rPr>
                <w:rFonts w:ascii="Arial" w:hAnsi="Arial" w:cs="Arial"/>
                <w:b/>
                <w:w w:val="105"/>
                <w:sz w:val="13"/>
              </w:rPr>
              <w:t>MAS</w:t>
            </w:r>
            <w:r w:rsidRPr="00D16A7A">
              <w:rPr>
                <w:rFonts w:ascii="Arial" w:hAnsi="Arial" w:cs="Arial"/>
                <w:b/>
                <w:spacing w:val="-3"/>
                <w:w w:val="105"/>
                <w:sz w:val="13"/>
              </w:rPr>
              <w:t xml:space="preserve"> </w:t>
            </w:r>
            <w:r w:rsidRPr="00D16A7A">
              <w:rPr>
                <w:rFonts w:ascii="Arial" w:hAnsi="Arial" w:cs="Arial"/>
                <w:b/>
                <w:w w:val="105"/>
                <w:sz w:val="13"/>
              </w:rPr>
              <w:t>CRÍTICOS</w:t>
            </w:r>
            <w:r w:rsidRPr="00D16A7A">
              <w:rPr>
                <w:rFonts w:ascii="Arial" w:hAnsi="Arial" w:cs="Arial"/>
                <w:b/>
                <w:spacing w:val="-4"/>
                <w:w w:val="105"/>
                <w:sz w:val="13"/>
              </w:rPr>
              <w:t xml:space="preserve"> </w:t>
            </w:r>
            <w:r w:rsidRPr="00D16A7A">
              <w:rPr>
                <w:rFonts w:ascii="Arial" w:hAnsi="Arial" w:cs="Arial"/>
                <w:b/>
                <w:w w:val="105"/>
                <w:sz w:val="13"/>
              </w:rPr>
              <w:t>SOBRE</w:t>
            </w:r>
            <w:r w:rsidRPr="00D16A7A">
              <w:rPr>
                <w:rFonts w:ascii="Arial" w:hAnsi="Arial" w:cs="Arial"/>
                <w:b/>
                <w:spacing w:val="-4"/>
                <w:w w:val="105"/>
                <w:sz w:val="13"/>
              </w:rPr>
              <w:t xml:space="preserve"> </w:t>
            </w:r>
            <w:r w:rsidRPr="00D16A7A">
              <w:rPr>
                <w:rFonts w:ascii="Arial" w:hAnsi="Arial" w:cs="Arial"/>
                <w:b/>
                <w:w w:val="105"/>
                <w:sz w:val="13"/>
              </w:rPr>
              <w:t>LA</w:t>
            </w:r>
            <w:r w:rsidRPr="00D16A7A">
              <w:rPr>
                <w:rFonts w:ascii="Arial" w:hAnsi="Arial" w:cs="Arial"/>
                <w:b/>
                <w:spacing w:val="-4"/>
                <w:w w:val="105"/>
                <w:sz w:val="13"/>
              </w:rPr>
              <w:t xml:space="preserve"> </w:t>
            </w:r>
            <w:r w:rsidRPr="00D16A7A">
              <w:rPr>
                <w:rFonts w:ascii="Arial" w:hAnsi="Arial" w:cs="Arial"/>
                <w:b/>
                <w:w w:val="105"/>
                <w:sz w:val="13"/>
              </w:rPr>
              <w:t>GESTIÓN</w:t>
            </w:r>
            <w:r w:rsidRPr="00D16A7A">
              <w:rPr>
                <w:rFonts w:ascii="Arial" w:hAnsi="Arial" w:cs="Arial"/>
                <w:b/>
                <w:spacing w:val="-3"/>
                <w:w w:val="105"/>
                <w:sz w:val="13"/>
              </w:rPr>
              <w:t xml:space="preserve"> </w:t>
            </w:r>
            <w:r w:rsidRPr="00D16A7A">
              <w:rPr>
                <w:rFonts w:ascii="Arial" w:hAnsi="Arial" w:cs="Arial"/>
                <w:b/>
                <w:w w:val="105"/>
                <w:sz w:val="13"/>
              </w:rPr>
              <w:t>DOCUMENTAL</w:t>
            </w:r>
            <w:r w:rsidRPr="00D16A7A">
              <w:rPr>
                <w:rFonts w:ascii="Arial" w:hAnsi="Arial" w:cs="Arial"/>
                <w:b/>
                <w:spacing w:val="-2"/>
                <w:w w:val="105"/>
                <w:sz w:val="13"/>
              </w:rPr>
              <w:t xml:space="preserve"> </w:t>
            </w:r>
            <w:r w:rsidRPr="00D16A7A">
              <w:rPr>
                <w:rFonts w:ascii="Arial" w:hAnsi="Arial" w:cs="Arial"/>
                <w:b/>
                <w:w w:val="105"/>
                <w:sz w:val="13"/>
              </w:rPr>
              <w:t>EN</w:t>
            </w:r>
            <w:r w:rsidRPr="00D16A7A">
              <w:rPr>
                <w:rFonts w:ascii="Arial" w:hAnsi="Arial" w:cs="Arial"/>
                <w:b/>
                <w:spacing w:val="-3"/>
                <w:w w:val="105"/>
                <w:sz w:val="13"/>
              </w:rPr>
              <w:t xml:space="preserve"> </w:t>
            </w:r>
            <w:r w:rsidRPr="00D16A7A">
              <w:rPr>
                <w:rFonts w:ascii="Arial" w:hAnsi="Arial" w:cs="Arial"/>
                <w:b/>
                <w:w w:val="105"/>
                <w:sz w:val="13"/>
              </w:rPr>
              <w:t>LA</w:t>
            </w:r>
            <w:r w:rsidRPr="00D16A7A">
              <w:rPr>
                <w:rFonts w:ascii="Arial" w:hAnsi="Arial" w:cs="Arial"/>
                <w:b/>
                <w:spacing w:val="-4"/>
                <w:w w:val="105"/>
                <w:sz w:val="13"/>
              </w:rPr>
              <w:t xml:space="preserve"> </w:t>
            </w:r>
            <w:r w:rsidRPr="00D16A7A">
              <w:rPr>
                <w:rFonts w:ascii="Arial" w:hAnsi="Arial" w:cs="Arial"/>
                <w:b/>
                <w:w w:val="105"/>
                <w:sz w:val="13"/>
              </w:rPr>
              <w:t>EMPRESA</w:t>
            </w:r>
          </w:p>
        </w:tc>
      </w:tr>
      <w:tr w:rsidR="001215C0" w:rsidRPr="00D16A7A" w14:paraId="0673300A" w14:textId="77777777">
        <w:trPr>
          <w:trHeight w:val="393"/>
        </w:trPr>
        <w:tc>
          <w:tcPr>
            <w:tcW w:w="439" w:type="dxa"/>
            <w:tcBorders>
              <w:top w:val="nil"/>
              <w:bottom w:val="nil"/>
              <w:right w:val="single" w:sz="6" w:space="0" w:color="000000"/>
            </w:tcBorders>
          </w:tcPr>
          <w:p w14:paraId="2D0DFADE" w14:textId="77777777" w:rsidR="001215C0" w:rsidRPr="00D16A7A" w:rsidRDefault="001215C0">
            <w:pPr>
              <w:pStyle w:val="TableParagraph"/>
              <w:rPr>
                <w:rFonts w:ascii="Arial" w:hAnsi="Arial" w:cs="Arial"/>
                <w:sz w:val="12"/>
              </w:rPr>
            </w:pPr>
          </w:p>
        </w:tc>
        <w:tc>
          <w:tcPr>
            <w:tcW w:w="10545" w:type="dxa"/>
            <w:gridSpan w:val="6"/>
            <w:tcBorders>
              <w:top w:val="single" w:sz="6" w:space="0" w:color="000000"/>
              <w:left w:val="single" w:sz="6" w:space="0" w:color="000000"/>
              <w:bottom w:val="single" w:sz="6" w:space="0" w:color="000000"/>
            </w:tcBorders>
          </w:tcPr>
          <w:p w14:paraId="0C5DD2F8"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1.</w:t>
            </w:r>
            <w:r w:rsidRPr="00D16A7A">
              <w:rPr>
                <w:rFonts w:ascii="Arial" w:hAnsi="Arial" w:cs="Arial"/>
                <w:spacing w:val="-3"/>
                <w:w w:val="105"/>
                <w:sz w:val="13"/>
              </w:rPr>
              <w:t xml:space="preserve"> </w:t>
            </w:r>
            <w:r w:rsidRPr="00D16A7A">
              <w:rPr>
                <w:rFonts w:ascii="Arial" w:hAnsi="Arial" w:cs="Arial"/>
                <w:w w:val="105"/>
                <w:sz w:val="13"/>
              </w:rPr>
              <w:t>Rotación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personal</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archivo</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estabilidad</w:t>
            </w:r>
            <w:r w:rsidRPr="00D16A7A">
              <w:rPr>
                <w:rFonts w:ascii="Arial" w:hAnsi="Arial" w:cs="Arial"/>
                <w:spacing w:val="-2"/>
                <w:w w:val="105"/>
                <w:sz w:val="13"/>
              </w:rPr>
              <w:t xml:space="preserve"> </w:t>
            </w:r>
            <w:r w:rsidRPr="00D16A7A">
              <w:rPr>
                <w:rFonts w:ascii="Arial" w:hAnsi="Arial" w:cs="Arial"/>
                <w:w w:val="105"/>
                <w:sz w:val="13"/>
              </w:rPr>
              <w:t>del</w:t>
            </w:r>
            <w:r w:rsidRPr="00D16A7A">
              <w:rPr>
                <w:rFonts w:ascii="Arial" w:hAnsi="Arial" w:cs="Arial"/>
                <w:spacing w:val="-2"/>
                <w:w w:val="105"/>
                <w:sz w:val="13"/>
              </w:rPr>
              <w:t xml:space="preserve"> </w:t>
            </w:r>
            <w:r w:rsidRPr="00D16A7A">
              <w:rPr>
                <w:rFonts w:ascii="Arial" w:hAnsi="Arial" w:cs="Arial"/>
                <w:w w:val="105"/>
                <w:sz w:val="13"/>
              </w:rPr>
              <w:t>personal</w:t>
            </w:r>
          </w:p>
        </w:tc>
      </w:tr>
      <w:tr w:rsidR="001215C0" w:rsidRPr="00D16A7A" w14:paraId="11826BAB" w14:textId="77777777">
        <w:trPr>
          <w:trHeight w:val="392"/>
        </w:trPr>
        <w:tc>
          <w:tcPr>
            <w:tcW w:w="439" w:type="dxa"/>
            <w:tcBorders>
              <w:top w:val="nil"/>
              <w:bottom w:val="nil"/>
              <w:right w:val="single" w:sz="6" w:space="0" w:color="000000"/>
            </w:tcBorders>
          </w:tcPr>
          <w:p w14:paraId="0C06AF1A" w14:textId="77777777" w:rsidR="001215C0" w:rsidRPr="00D16A7A" w:rsidRDefault="001215C0">
            <w:pPr>
              <w:pStyle w:val="TableParagraph"/>
              <w:rPr>
                <w:rFonts w:ascii="Arial" w:hAnsi="Arial" w:cs="Arial"/>
                <w:sz w:val="12"/>
              </w:rPr>
            </w:pPr>
          </w:p>
        </w:tc>
        <w:tc>
          <w:tcPr>
            <w:tcW w:w="10545" w:type="dxa"/>
            <w:gridSpan w:val="6"/>
            <w:tcBorders>
              <w:top w:val="single" w:sz="6" w:space="0" w:color="000000"/>
              <w:left w:val="single" w:sz="6" w:space="0" w:color="000000"/>
              <w:bottom w:val="single" w:sz="6" w:space="0" w:color="000000"/>
            </w:tcBorders>
          </w:tcPr>
          <w:p w14:paraId="77782626"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2.</w:t>
            </w:r>
            <w:r w:rsidRPr="00D16A7A">
              <w:rPr>
                <w:rFonts w:ascii="Arial" w:hAnsi="Arial" w:cs="Arial"/>
                <w:spacing w:val="-2"/>
                <w:w w:val="105"/>
                <w:sz w:val="13"/>
              </w:rPr>
              <w:t xml:space="preserve"> </w:t>
            </w:r>
            <w:r w:rsidRPr="00D16A7A">
              <w:rPr>
                <w:rFonts w:ascii="Arial" w:hAnsi="Arial" w:cs="Arial"/>
                <w:w w:val="105"/>
                <w:sz w:val="13"/>
              </w:rPr>
              <w:t>Instalaciones,</w:t>
            </w:r>
            <w:r w:rsidRPr="00D16A7A">
              <w:rPr>
                <w:rFonts w:ascii="Arial" w:hAnsi="Arial" w:cs="Arial"/>
                <w:spacing w:val="-2"/>
                <w:w w:val="105"/>
                <w:sz w:val="13"/>
              </w:rPr>
              <w:t xml:space="preserve"> </w:t>
            </w:r>
            <w:r w:rsidRPr="00D16A7A">
              <w:rPr>
                <w:rFonts w:ascii="Arial" w:hAnsi="Arial" w:cs="Arial"/>
                <w:w w:val="105"/>
                <w:sz w:val="13"/>
              </w:rPr>
              <w:t>casa</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3</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deposito</w:t>
            </w:r>
            <w:r w:rsidRPr="00D16A7A">
              <w:rPr>
                <w:rFonts w:ascii="Arial" w:hAnsi="Arial" w:cs="Arial"/>
                <w:spacing w:val="-2"/>
                <w:w w:val="105"/>
                <w:sz w:val="13"/>
              </w:rPr>
              <w:t xml:space="preserve"> </w:t>
            </w:r>
            <w:r w:rsidRPr="00D16A7A">
              <w:rPr>
                <w:rFonts w:ascii="Arial" w:hAnsi="Arial" w:cs="Arial"/>
                <w:w w:val="105"/>
                <w:sz w:val="13"/>
              </w:rPr>
              <w:t>del</w:t>
            </w:r>
            <w:r w:rsidRPr="00D16A7A">
              <w:rPr>
                <w:rFonts w:ascii="Arial" w:hAnsi="Arial" w:cs="Arial"/>
                <w:spacing w:val="-2"/>
                <w:w w:val="105"/>
                <w:sz w:val="13"/>
              </w:rPr>
              <w:t xml:space="preserve"> </w:t>
            </w:r>
            <w:r w:rsidRPr="00D16A7A">
              <w:rPr>
                <w:rFonts w:ascii="Arial" w:hAnsi="Arial" w:cs="Arial"/>
                <w:w w:val="105"/>
                <w:sz w:val="13"/>
              </w:rPr>
              <w:t>sótano</w:t>
            </w:r>
            <w:r w:rsidRPr="00D16A7A">
              <w:rPr>
                <w:rFonts w:ascii="Arial" w:hAnsi="Arial" w:cs="Arial"/>
                <w:spacing w:val="-1"/>
                <w:w w:val="105"/>
                <w:sz w:val="13"/>
              </w:rPr>
              <w:t xml:space="preserve"> </w:t>
            </w:r>
            <w:r w:rsidRPr="00D16A7A">
              <w:rPr>
                <w:rFonts w:ascii="Arial" w:hAnsi="Arial" w:cs="Arial"/>
                <w:w w:val="105"/>
                <w:sz w:val="13"/>
              </w:rPr>
              <w:t>no</w:t>
            </w:r>
            <w:r w:rsidRPr="00D16A7A">
              <w:rPr>
                <w:rFonts w:ascii="Arial" w:hAnsi="Arial" w:cs="Arial"/>
                <w:spacing w:val="-2"/>
                <w:w w:val="105"/>
                <w:sz w:val="13"/>
              </w:rPr>
              <w:t xml:space="preserve"> </w:t>
            </w:r>
            <w:proofErr w:type="spellStart"/>
            <w:r w:rsidRPr="00D16A7A">
              <w:rPr>
                <w:rFonts w:ascii="Arial" w:hAnsi="Arial" w:cs="Arial"/>
                <w:w w:val="105"/>
                <w:sz w:val="13"/>
              </w:rPr>
              <w:t>esta</w:t>
            </w:r>
            <w:proofErr w:type="spellEnd"/>
            <w:r w:rsidRPr="00D16A7A">
              <w:rPr>
                <w:rFonts w:ascii="Arial" w:hAnsi="Arial" w:cs="Arial"/>
                <w:spacing w:val="-3"/>
                <w:w w:val="105"/>
                <w:sz w:val="13"/>
              </w:rPr>
              <w:t xml:space="preserve"> </w:t>
            </w:r>
            <w:r w:rsidRPr="00D16A7A">
              <w:rPr>
                <w:rFonts w:ascii="Arial" w:hAnsi="Arial" w:cs="Arial"/>
                <w:w w:val="105"/>
                <w:sz w:val="13"/>
              </w:rPr>
              <w:t>adecuada</w:t>
            </w:r>
            <w:r w:rsidRPr="00D16A7A">
              <w:rPr>
                <w:rFonts w:ascii="Arial" w:hAnsi="Arial" w:cs="Arial"/>
                <w:spacing w:val="-2"/>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almacenamiento</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archivos,</w:t>
            </w:r>
            <w:r w:rsidRPr="00D16A7A">
              <w:rPr>
                <w:rFonts w:ascii="Arial" w:hAnsi="Arial" w:cs="Arial"/>
                <w:spacing w:val="-2"/>
                <w:w w:val="105"/>
                <w:sz w:val="13"/>
              </w:rPr>
              <w:t xml:space="preserve"> </w:t>
            </w:r>
            <w:r w:rsidRPr="00D16A7A">
              <w:rPr>
                <w:rFonts w:ascii="Arial" w:hAnsi="Arial" w:cs="Arial"/>
                <w:w w:val="105"/>
                <w:sz w:val="13"/>
              </w:rPr>
              <w:t>los</w:t>
            </w:r>
            <w:r w:rsidRPr="00D16A7A">
              <w:rPr>
                <w:rFonts w:ascii="Arial" w:hAnsi="Arial" w:cs="Arial"/>
                <w:spacing w:val="-2"/>
                <w:w w:val="105"/>
                <w:sz w:val="13"/>
              </w:rPr>
              <w:t xml:space="preserve"> </w:t>
            </w:r>
            <w:r w:rsidRPr="00D16A7A">
              <w:rPr>
                <w:rFonts w:ascii="Arial" w:hAnsi="Arial" w:cs="Arial"/>
                <w:w w:val="105"/>
                <w:sz w:val="13"/>
              </w:rPr>
              <w:t>puestos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trabajo de</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1"/>
                <w:w w:val="105"/>
                <w:sz w:val="13"/>
              </w:rPr>
              <w:t xml:space="preserve"> </w:t>
            </w:r>
            <w:r w:rsidRPr="00D16A7A">
              <w:rPr>
                <w:rFonts w:ascii="Arial" w:hAnsi="Arial" w:cs="Arial"/>
                <w:w w:val="105"/>
                <w:sz w:val="13"/>
              </w:rPr>
              <w:t>personas</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trabajan</w:t>
            </w:r>
            <w:r w:rsidRPr="00D16A7A">
              <w:rPr>
                <w:rFonts w:ascii="Arial" w:hAnsi="Arial" w:cs="Arial"/>
                <w:spacing w:val="-2"/>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el</w:t>
            </w:r>
          </w:p>
          <w:p w14:paraId="575C785D"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archivo</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el</w:t>
            </w:r>
            <w:r w:rsidRPr="00D16A7A">
              <w:rPr>
                <w:rFonts w:ascii="Arial" w:hAnsi="Arial" w:cs="Arial"/>
                <w:spacing w:val="-2"/>
                <w:w w:val="105"/>
                <w:sz w:val="13"/>
              </w:rPr>
              <w:t xml:space="preserve"> </w:t>
            </w:r>
            <w:r w:rsidRPr="00D16A7A">
              <w:rPr>
                <w:rFonts w:ascii="Arial" w:hAnsi="Arial" w:cs="Arial"/>
                <w:w w:val="105"/>
                <w:sz w:val="13"/>
              </w:rPr>
              <w:t>mantenimiento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las</w:t>
            </w:r>
            <w:r w:rsidRPr="00D16A7A">
              <w:rPr>
                <w:rFonts w:ascii="Arial" w:hAnsi="Arial" w:cs="Arial"/>
                <w:spacing w:val="-2"/>
                <w:w w:val="105"/>
                <w:sz w:val="13"/>
              </w:rPr>
              <w:t xml:space="preserve"> </w:t>
            </w:r>
            <w:r w:rsidRPr="00D16A7A">
              <w:rPr>
                <w:rFonts w:ascii="Arial" w:hAnsi="Arial" w:cs="Arial"/>
                <w:w w:val="105"/>
                <w:sz w:val="13"/>
              </w:rPr>
              <w:t>zonas</w:t>
            </w:r>
            <w:r w:rsidRPr="00D16A7A">
              <w:rPr>
                <w:rFonts w:ascii="Arial" w:hAnsi="Arial" w:cs="Arial"/>
                <w:spacing w:val="-3"/>
                <w:w w:val="105"/>
                <w:sz w:val="13"/>
              </w:rPr>
              <w:t xml:space="preserve"> </w:t>
            </w:r>
            <w:r w:rsidRPr="00D16A7A">
              <w:rPr>
                <w:rFonts w:ascii="Arial" w:hAnsi="Arial" w:cs="Arial"/>
                <w:w w:val="105"/>
                <w:sz w:val="13"/>
              </w:rPr>
              <w:t>comunes</w:t>
            </w:r>
            <w:r w:rsidRPr="00D16A7A">
              <w:rPr>
                <w:rFonts w:ascii="Arial" w:hAnsi="Arial" w:cs="Arial"/>
                <w:spacing w:val="-3"/>
                <w:w w:val="105"/>
                <w:sz w:val="13"/>
              </w:rPr>
              <w:t xml:space="preserve"> </w:t>
            </w:r>
            <w:r w:rsidRPr="00D16A7A">
              <w:rPr>
                <w:rFonts w:ascii="Arial" w:hAnsi="Arial" w:cs="Arial"/>
                <w:w w:val="105"/>
                <w:sz w:val="13"/>
              </w:rPr>
              <w:t>como</w:t>
            </w:r>
            <w:r w:rsidRPr="00D16A7A">
              <w:rPr>
                <w:rFonts w:ascii="Arial" w:hAnsi="Arial" w:cs="Arial"/>
                <w:spacing w:val="-2"/>
                <w:w w:val="105"/>
                <w:sz w:val="13"/>
              </w:rPr>
              <w:t xml:space="preserve"> </w:t>
            </w:r>
            <w:r w:rsidRPr="00D16A7A">
              <w:rPr>
                <w:rFonts w:ascii="Arial" w:hAnsi="Arial" w:cs="Arial"/>
                <w:w w:val="105"/>
                <w:sz w:val="13"/>
              </w:rPr>
              <w:t>baños,</w:t>
            </w:r>
            <w:r w:rsidRPr="00D16A7A">
              <w:rPr>
                <w:rFonts w:ascii="Arial" w:hAnsi="Arial" w:cs="Arial"/>
                <w:spacing w:val="-3"/>
                <w:w w:val="105"/>
                <w:sz w:val="13"/>
              </w:rPr>
              <w:t xml:space="preserve"> </w:t>
            </w:r>
            <w:r w:rsidRPr="00D16A7A">
              <w:rPr>
                <w:rFonts w:ascii="Arial" w:hAnsi="Arial" w:cs="Arial"/>
                <w:w w:val="105"/>
                <w:sz w:val="13"/>
              </w:rPr>
              <w:t>pasillos,</w:t>
            </w:r>
            <w:r w:rsidRPr="00D16A7A">
              <w:rPr>
                <w:rFonts w:ascii="Arial" w:hAnsi="Arial" w:cs="Arial"/>
                <w:spacing w:val="-2"/>
                <w:w w:val="105"/>
                <w:sz w:val="13"/>
              </w:rPr>
              <w:t xml:space="preserve"> </w:t>
            </w:r>
            <w:r w:rsidRPr="00D16A7A">
              <w:rPr>
                <w:rFonts w:ascii="Arial" w:hAnsi="Arial" w:cs="Arial"/>
                <w:w w:val="105"/>
                <w:sz w:val="13"/>
              </w:rPr>
              <w:t>techos,</w:t>
            </w:r>
            <w:r w:rsidRPr="00D16A7A">
              <w:rPr>
                <w:rFonts w:ascii="Arial" w:hAnsi="Arial" w:cs="Arial"/>
                <w:spacing w:val="-2"/>
                <w:w w:val="105"/>
                <w:sz w:val="13"/>
              </w:rPr>
              <w:t xml:space="preserve"> </w:t>
            </w:r>
            <w:r w:rsidRPr="00D16A7A">
              <w:rPr>
                <w:rFonts w:ascii="Arial" w:hAnsi="Arial" w:cs="Arial"/>
                <w:w w:val="105"/>
                <w:sz w:val="13"/>
              </w:rPr>
              <w:t>entre</w:t>
            </w:r>
            <w:r w:rsidRPr="00D16A7A">
              <w:rPr>
                <w:rFonts w:ascii="Arial" w:hAnsi="Arial" w:cs="Arial"/>
                <w:spacing w:val="-3"/>
                <w:w w:val="105"/>
                <w:sz w:val="13"/>
              </w:rPr>
              <w:t xml:space="preserve"> </w:t>
            </w:r>
            <w:r w:rsidRPr="00D16A7A">
              <w:rPr>
                <w:rFonts w:ascii="Arial" w:hAnsi="Arial" w:cs="Arial"/>
                <w:w w:val="105"/>
                <w:sz w:val="13"/>
              </w:rPr>
              <w:t>otros</w:t>
            </w:r>
          </w:p>
        </w:tc>
      </w:tr>
      <w:tr w:rsidR="001215C0" w:rsidRPr="00D16A7A" w14:paraId="3AD01EE5" w14:textId="77777777">
        <w:trPr>
          <w:trHeight w:val="392"/>
        </w:trPr>
        <w:tc>
          <w:tcPr>
            <w:tcW w:w="439" w:type="dxa"/>
            <w:tcBorders>
              <w:top w:val="nil"/>
              <w:bottom w:val="nil"/>
              <w:right w:val="single" w:sz="6" w:space="0" w:color="000000"/>
            </w:tcBorders>
          </w:tcPr>
          <w:p w14:paraId="53693777" w14:textId="77777777" w:rsidR="001215C0" w:rsidRPr="00D16A7A" w:rsidRDefault="001215C0">
            <w:pPr>
              <w:pStyle w:val="TableParagraph"/>
              <w:rPr>
                <w:rFonts w:ascii="Arial" w:hAnsi="Arial" w:cs="Arial"/>
                <w:sz w:val="12"/>
              </w:rPr>
            </w:pPr>
          </w:p>
        </w:tc>
        <w:tc>
          <w:tcPr>
            <w:tcW w:w="10545" w:type="dxa"/>
            <w:gridSpan w:val="6"/>
            <w:tcBorders>
              <w:top w:val="single" w:sz="6" w:space="0" w:color="000000"/>
              <w:left w:val="single" w:sz="6" w:space="0" w:color="000000"/>
              <w:bottom w:val="single" w:sz="6" w:space="0" w:color="000000"/>
            </w:tcBorders>
          </w:tcPr>
          <w:p w14:paraId="0681C0DA"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3.</w:t>
            </w:r>
            <w:r w:rsidRPr="00D16A7A">
              <w:rPr>
                <w:rFonts w:ascii="Arial" w:hAnsi="Arial" w:cs="Arial"/>
                <w:spacing w:val="-2"/>
                <w:w w:val="105"/>
                <w:sz w:val="13"/>
              </w:rPr>
              <w:t xml:space="preserve"> </w:t>
            </w:r>
            <w:r w:rsidRPr="00D16A7A">
              <w:rPr>
                <w:rFonts w:ascii="Arial" w:hAnsi="Arial" w:cs="Arial"/>
                <w:w w:val="105"/>
                <w:sz w:val="13"/>
              </w:rPr>
              <w:t>Falta</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2"/>
                <w:w w:val="105"/>
                <w:sz w:val="13"/>
              </w:rPr>
              <w:t xml:space="preserve"> </w:t>
            </w:r>
            <w:r w:rsidRPr="00D16A7A">
              <w:rPr>
                <w:rFonts w:ascii="Arial" w:hAnsi="Arial" w:cs="Arial"/>
                <w:w w:val="105"/>
                <w:sz w:val="13"/>
              </w:rPr>
              <w:t>instructivos</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manejo</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aplicativos,</w:t>
            </w:r>
            <w:r w:rsidRPr="00D16A7A">
              <w:rPr>
                <w:rFonts w:ascii="Arial" w:hAnsi="Arial" w:cs="Arial"/>
                <w:spacing w:val="-2"/>
                <w:w w:val="105"/>
                <w:sz w:val="13"/>
              </w:rPr>
              <w:t xml:space="preserve"> </w:t>
            </w:r>
            <w:r w:rsidRPr="00D16A7A">
              <w:rPr>
                <w:rFonts w:ascii="Arial" w:hAnsi="Arial" w:cs="Arial"/>
                <w:w w:val="105"/>
                <w:sz w:val="13"/>
              </w:rPr>
              <w:t>manuales</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usuario</w:t>
            </w:r>
            <w:r w:rsidRPr="00D16A7A">
              <w:rPr>
                <w:rFonts w:ascii="Arial" w:hAnsi="Arial" w:cs="Arial"/>
                <w:spacing w:val="-2"/>
                <w:w w:val="105"/>
                <w:sz w:val="13"/>
              </w:rPr>
              <w:t xml:space="preserve"> </w:t>
            </w:r>
            <w:r w:rsidRPr="00D16A7A">
              <w:rPr>
                <w:rFonts w:ascii="Arial" w:hAnsi="Arial" w:cs="Arial"/>
                <w:w w:val="105"/>
                <w:sz w:val="13"/>
              </w:rPr>
              <w:t>o</w:t>
            </w:r>
            <w:r w:rsidRPr="00D16A7A">
              <w:rPr>
                <w:rFonts w:ascii="Arial" w:hAnsi="Arial" w:cs="Arial"/>
                <w:spacing w:val="-1"/>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paso</w:t>
            </w:r>
            <w:r w:rsidRPr="00D16A7A">
              <w:rPr>
                <w:rFonts w:ascii="Arial" w:hAnsi="Arial" w:cs="Arial"/>
                <w:spacing w:val="-2"/>
                <w:w w:val="105"/>
                <w:sz w:val="13"/>
              </w:rPr>
              <w:t xml:space="preserve"> </w:t>
            </w:r>
            <w:r w:rsidRPr="00D16A7A">
              <w:rPr>
                <w:rFonts w:ascii="Arial" w:hAnsi="Arial" w:cs="Arial"/>
                <w:w w:val="105"/>
                <w:sz w:val="13"/>
              </w:rPr>
              <w:t>a</w:t>
            </w:r>
            <w:r w:rsidRPr="00D16A7A">
              <w:rPr>
                <w:rFonts w:ascii="Arial" w:hAnsi="Arial" w:cs="Arial"/>
                <w:spacing w:val="-2"/>
                <w:w w:val="105"/>
                <w:sz w:val="13"/>
              </w:rPr>
              <w:t xml:space="preserve"> </w:t>
            </w:r>
            <w:r w:rsidRPr="00D16A7A">
              <w:rPr>
                <w:rFonts w:ascii="Arial" w:hAnsi="Arial" w:cs="Arial"/>
                <w:w w:val="105"/>
                <w:sz w:val="13"/>
              </w:rPr>
              <w:t>paso</w:t>
            </w:r>
          </w:p>
        </w:tc>
      </w:tr>
      <w:tr w:rsidR="001215C0" w:rsidRPr="00D16A7A" w14:paraId="75DD2591" w14:textId="77777777">
        <w:trPr>
          <w:trHeight w:val="393"/>
        </w:trPr>
        <w:tc>
          <w:tcPr>
            <w:tcW w:w="439" w:type="dxa"/>
            <w:tcBorders>
              <w:top w:val="nil"/>
              <w:bottom w:val="nil"/>
              <w:right w:val="single" w:sz="6" w:space="0" w:color="000000"/>
            </w:tcBorders>
          </w:tcPr>
          <w:p w14:paraId="5D3E1DC4" w14:textId="77777777" w:rsidR="001215C0" w:rsidRPr="00D16A7A" w:rsidRDefault="001215C0">
            <w:pPr>
              <w:pStyle w:val="TableParagraph"/>
              <w:rPr>
                <w:rFonts w:ascii="Arial" w:hAnsi="Arial" w:cs="Arial"/>
                <w:sz w:val="12"/>
              </w:rPr>
            </w:pPr>
          </w:p>
        </w:tc>
        <w:tc>
          <w:tcPr>
            <w:tcW w:w="10545" w:type="dxa"/>
            <w:gridSpan w:val="6"/>
            <w:tcBorders>
              <w:top w:val="single" w:sz="6" w:space="0" w:color="000000"/>
              <w:left w:val="single" w:sz="6" w:space="0" w:color="000000"/>
              <w:bottom w:val="single" w:sz="6" w:space="0" w:color="000000"/>
            </w:tcBorders>
          </w:tcPr>
          <w:p w14:paraId="3308DB98"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4.</w:t>
            </w:r>
            <w:r w:rsidRPr="00D16A7A">
              <w:rPr>
                <w:rFonts w:ascii="Arial" w:hAnsi="Arial" w:cs="Arial"/>
                <w:spacing w:val="-3"/>
                <w:w w:val="105"/>
                <w:sz w:val="13"/>
              </w:rPr>
              <w:t xml:space="preserve"> </w:t>
            </w:r>
            <w:r w:rsidRPr="00D16A7A">
              <w:rPr>
                <w:rFonts w:ascii="Arial" w:hAnsi="Arial" w:cs="Arial"/>
                <w:w w:val="105"/>
                <w:sz w:val="13"/>
              </w:rPr>
              <w:t>Conocimientos</w:t>
            </w:r>
            <w:r w:rsidRPr="00D16A7A">
              <w:rPr>
                <w:rFonts w:ascii="Arial" w:hAnsi="Arial" w:cs="Arial"/>
                <w:spacing w:val="-4"/>
                <w:w w:val="105"/>
                <w:sz w:val="13"/>
              </w:rPr>
              <w:t xml:space="preserve"> </w:t>
            </w:r>
            <w:r w:rsidRPr="00D16A7A">
              <w:rPr>
                <w:rFonts w:ascii="Arial" w:hAnsi="Arial" w:cs="Arial"/>
                <w:w w:val="105"/>
                <w:sz w:val="13"/>
              </w:rPr>
              <w:t>básicos</w:t>
            </w:r>
            <w:r w:rsidRPr="00D16A7A">
              <w:rPr>
                <w:rFonts w:ascii="Arial" w:hAnsi="Arial" w:cs="Arial"/>
                <w:spacing w:val="-4"/>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temas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archivo</w:t>
            </w:r>
            <w:r w:rsidRPr="00D16A7A">
              <w:rPr>
                <w:rFonts w:ascii="Arial" w:hAnsi="Arial" w:cs="Arial"/>
                <w:spacing w:val="-2"/>
                <w:w w:val="105"/>
                <w:sz w:val="13"/>
              </w:rPr>
              <w:t xml:space="preserve"> </w:t>
            </w:r>
            <w:r w:rsidRPr="00D16A7A">
              <w:rPr>
                <w:rFonts w:ascii="Arial" w:hAnsi="Arial" w:cs="Arial"/>
                <w:w w:val="105"/>
                <w:sz w:val="13"/>
              </w:rPr>
              <w:t>que</w:t>
            </w:r>
            <w:r w:rsidRPr="00D16A7A">
              <w:rPr>
                <w:rFonts w:ascii="Arial" w:hAnsi="Arial" w:cs="Arial"/>
                <w:spacing w:val="-4"/>
                <w:w w:val="105"/>
                <w:sz w:val="13"/>
              </w:rPr>
              <w:t xml:space="preserve"> </w:t>
            </w:r>
            <w:r w:rsidRPr="00D16A7A">
              <w:rPr>
                <w:rFonts w:ascii="Arial" w:hAnsi="Arial" w:cs="Arial"/>
                <w:w w:val="105"/>
                <w:sz w:val="13"/>
              </w:rPr>
              <w:t>deben</w:t>
            </w:r>
            <w:r w:rsidRPr="00D16A7A">
              <w:rPr>
                <w:rFonts w:ascii="Arial" w:hAnsi="Arial" w:cs="Arial"/>
                <w:spacing w:val="-3"/>
                <w:w w:val="105"/>
                <w:sz w:val="13"/>
              </w:rPr>
              <w:t xml:space="preserve"> </w:t>
            </w:r>
            <w:r w:rsidRPr="00D16A7A">
              <w:rPr>
                <w:rFonts w:ascii="Arial" w:hAnsi="Arial" w:cs="Arial"/>
                <w:w w:val="105"/>
                <w:sz w:val="13"/>
              </w:rPr>
              <w:t>tener</w:t>
            </w:r>
            <w:r w:rsidRPr="00D16A7A">
              <w:rPr>
                <w:rFonts w:ascii="Arial" w:hAnsi="Arial" w:cs="Arial"/>
                <w:spacing w:val="-4"/>
                <w:w w:val="105"/>
                <w:sz w:val="13"/>
              </w:rPr>
              <w:t xml:space="preserve"> </w:t>
            </w:r>
            <w:r w:rsidRPr="00D16A7A">
              <w:rPr>
                <w:rFonts w:ascii="Arial" w:hAnsi="Arial" w:cs="Arial"/>
                <w:w w:val="105"/>
                <w:sz w:val="13"/>
              </w:rPr>
              <w:t>las</w:t>
            </w:r>
            <w:r w:rsidRPr="00D16A7A">
              <w:rPr>
                <w:rFonts w:ascii="Arial" w:hAnsi="Arial" w:cs="Arial"/>
                <w:spacing w:val="-3"/>
                <w:w w:val="105"/>
                <w:sz w:val="13"/>
              </w:rPr>
              <w:t xml:space="preserve"> </w:t>
            </w:r>
            <w:r w:rsidRPr="00D16A7A">
              <w:rPr>
                <w:rFonts w:ascii="Arial" w:hAnsi="Arial" w:cs="Arial"/>
                <w:w w:val="105"/>
                <w:sz w:val="13"/>
              </w:rPr>
              <w:t>personas</w:t>
            </w:r>
            <w:r w:rsidRPr="00D16A7A">
              <w:rPr>
                <w:rFonts w:ascii="Arial" w:hAnsi="Arial" w:cs="Arial"/>
                <w:spacing w:val="-4"/>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manejan</w:t>
            </w:r>
            <w:r w:rsidRPr="00D16A7A">
              <w:rPr>
                <w:rFonts w:ascii="Arial" w:hAnsi="Arial" w:cs="Arial"/>
                <w:spacing w:val="-4"/>
                <w:w w:val="105"/>
                <w:sz w:val="13"/>
              </w:rPr>
              <w:t xml:space="preserve"> </w:t>
            </w:r>
            <w:r w:rsidRPr="00D16A7A">
              <w:rPr>
                <w:rFonts w:ascii="Arial" w:hAnsi="Arial" w:cs="Arial"/>
                <w:w w:val="105"/>
                <w:sz w:val="13"/>
              </w:rPr>
              <w:t>el</w:t>
            </w:r>
            <w:r w:rsidRPr="00D16A7A">
              <w:rPr>
                <w:rFonts w:ascii="Arial" w:hAnsi="Arial" w:cs="Arial"/>
                <w:spacing w:val="-4"/>
                <w:w w:val="105"/>
                <w:sz w:val="13"/>
              </w:rPr>
              <w:t xml:space="preserve"> </w:t>
            </w:r>
            <w:r w:rsidRPr="00D16A7A">
              <w:rPr>
                <w:rFonts w:ascii="Arial" w:hAnsi="Arial" w:cs="Arial"/>
                <w:w w:val="105"/>
                <w:sz w:val="13"/>
              </w:rPr>
              <w:t>archivo,</w:t>
            </w:r>
            <w:r w:rsidRPr="00D16A7A">
              <w:rPr>
                <w:rFonts w:ascii="Arial" w:hAnsi="Arial" w:cs="Arial"/>
                <w:spacing w:val="-3"/>
                <w:w w:val="105"/>
                <w:sz w:val="13"/>
              </w:rPr>
              <w:t xml:space="preserve"> </w:t>
            </w:r>
            <w:r w:rsidRPr="00D16A7A">
              <w:rPr>
                <w:rFonts w:ascii="Arial" w:hAnsi="Arial" w:cs="Arial"/>
                <w:w w:val="105"/>
                <w:sz w:val="13"/>
              </w:rPr>
              <w:t>manejo</w:t>
            </w:r>
            <w:r w:rsidRPr="00D16A7A">
              <w:rPr>
                <w:rFonts w:ascii="Arial" w:hAnsi="Arial" w:cs="Arial"/>
                <w:spacing w:val="-3"/>
                <w:w w:val="105"/>
                <w:sz w:val="13"/>
              </w:rPr>
              <w:t xml:space="preserve"> </w:t>
            </w:r>
            <w:r w:rsidRPr="00D16A7A">
              <w:rPr>
                <w:rFonts w:ascii="Arial" w:hAnsi="Arial" w:cs="Arial"/>
                <w:w w:val="105"/>
                <w:sz w:val="13"/>
              </w:rPr>
              <w:t>básico</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4"/>
                <w:w w:val="105"/>
                <w:sz w:val="13"/>
              </w:rPr>
              <w:t xml:space="preserve"> </w:t>
            </w:r>
            <w:r w:rsidRPr="00D16A7A">
              <w:rPr>
                <w:rFonts w:ascii="Arial" w:hAnsi="Arial" w:cs="Arial"/>
                <w:w w:val="105"/>
                <w:sz w:val="13"/>
              </w:rPr>
              <w:t>sistemas,</w:t>
            </w:r>
            <w:r w:rsidRPr="00D16A7A">
              <w:rPr>
                <w:rFonts w:ascii="Arial" w:hAnsi="Arial" w:cs="Arial"/>
                <w:spacing w:val="-4"/>
                <w:w w:val="105"/>
                <w:sz w:val="13"/>
              </w:rPr>
              <w:t xml:space="preserve"> </w:t>
            </w:r>
            <w:r w:rsidRPr="00D16A7A">
              <w:rPr>
                <w:rFonts w:ascii="Arial" w:hAnsi="Arial" w:cs="Arial"/>
                <w:w w:val="105"/>
                <w:sz w:val="13"/>
              </w:rPr>
              <w:t>legislación,</w:t>
            </w:r>
            <w:r w:rsidRPr="00D16A7A">
              <w:rPr>
                <w:rFonts w:ascii="Arial" w:hAnsi="Arial" w:cs="Arial"/>
                <w:spacing w:val="-3"/>
                <w:w w:val="105"/>
                <w:sz w:val="13"/>
              </w:rPr>
              <w:t xml:space="preserve"> </w:t>
            </w:r>
            <w:r w:rsidRPr="00D16A7A">
              <w:rPr>
                <w:rFonts w:ascii="Arial" w:hAnsi="Arial" w:cs="Arial"/>
                <w:w w:val="105"/>
                <w:sz w:val="13"/>
              </w:rPr>
              <w:t>perfiles</w:t>
            </w:r>
            <w:r w:rsidRPr="00D16A7A">
              <w:rPr>
                <w:rFonts w:ascii="Arial" w:hAnsi="Arial" w:cs="Arial"/>
                <w:spacing w:val="-4"/>
                <w:w w:val="105"/>
                <w:sz w:val="13"/>
              </w:rPr>
              <w:t xml:space="preserve"> </w:t>
            </w:r>
            <w:r w:rsidRPr="00D16A7A">
              <w:rPr>
                <w:rFonts w:ascii="Arial" w:hAnsi="Arial" w:cs="Arial"/>
                <w:w w:val="105"/>
                <w:sz w:val="13"/>
              </w:rPr>
              <w:t>técnico</w:t>
            </w:r>
            <w:r w:rsidRPr="00D16A7A">
              <w:rPr>
                <w:rFonts w:ascii="Arial" w:hAnsi="Arial" w:cs="Arial"/>
                <w:spacing w:val="-3"/>
                <w:w w:val="105"/>
                <w:sz w:val="13"/>
              </w:rPr>
              <w:t xml:space="preserve"> </w:t>
            </w:r>
            <w:r w:rsidRPr="00D16A7A">
              <w:rPr>
                <w:rFonts w:ascii="Arial" w:hAnsi="Arial" w:cs="Arial"/>
                <w:w w:val="105"/>
                <w:sz w:val="13"/>
              </w:rPr>
              <w:t>archivístico</w:t>
            </w:r>
          </w:p>
        </w:tc>
      </w:tr>
      <w:tr w:rsidR="001215C0" w:rsidRPr="00D16A7A" w14:paraId="73B1C73F" w14:textId="77777777">
        <w:trPr>
          <w:trHeight w:val="392"/>
        </w:trPr>
        <w:tc>
          <w:tcPr>
            <w:tcW w:w="439" w:type="dxa"/>
            <w:tcBorders>
              <w:top w:val="nil"/>
              <w:bottom w:val="nil"/>
              <w:right w:val="single" w:sz="6" w:space="0" w:color="000000"/>
            </w:tcBorders>
          </w:tcPr>
          <w:p w14:paraId="3FF7133A" w14:textId="77777777" w:rsidR="001215C0" w:rsidRPr="00D16A7A" w:rsidRDefault="001215C0">
            <w:pPr>
              <w:pStyle w:val="TableParagraph"/>
              <w:rPr>
                <w:rFonts w:ascii="Arial" w:hAnsi="Arial" w:cs="Arial"/>
                <w:sz w:val="12"/>
              </w:rPr>
            </w:pPr>
          </w:p>
        </w:tc>
        <w:tc>
          <w:tcPr>
            <w:tcW w:w="10545" w:type="dxa"/>
            <w:gridSpan w:val="6"/>
            <w:tcBorders>
              <w:top w:val="single" w:sz="6" w:space="0" w:color="000000"/>
              <w:left w:val="single" w:sz="6" w:space="0" w:color="000000"/>
              <w:bottom w:val="single" w:sz="6" w:space="0" w:color="000000"/>
            </w:tcBorders>
          </w:tcPr>
          <w:p w14:paraId="04A9731D"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5.</w:t>
            </w:r>
            <w:r w:rsidRPr="00D16A7A">
              <w:rPr>
                <w:rFonts w:ascii="Arial" w:hAnsi="Arial" w:cs="Arial"/>
                <w:spacing w:val="-2"/>
                <w:w w:val="105"/>
                <w:sz w:val="13"/>
              </w:rPr>
              <w:t xml:space="preserve"> </w:t>
            </w:r>
            <w:r w:rsidRPr="00D16A7A">
              <w:rPr>
                <w:rFonts w:ascii="Arial" w:hAnsi="Arial" w:cs="Arial"/>
                <w:w w:val="105"/>
                <w:sz w:val="13"/>
              </w:rPr>
              <w:t>No</w:t>
            </w:r>
            <w:r w:rsidRPr="00D16A7A">
              <w:rPr>
                <w:rFonts w:ascii="Arial" w:hAnsi="Arial" w:cs="Arial"/>
                <w:spacing w:val="-2"/>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ha</w:t>
            </w:r>
            <w:r w:rsidRPr="00D16A7A">
              <w:rPr>
                <w:rFonts w:ascii="Arial" w:hAnsi="Arial" w:cs="Arial"/>
                <w:spacing w:val="-3"/>
                <w:w w:val="105"/>
                <w:sz w:val="13"/>
              </w:rPr>
              <w:t xml:space="preserve"> </w:t>
            </w:r>
            <w:r w:rsidRPr="00D16A7A">
              <w:rPr>
                <w:rFonts w:ascii="Arial" w:hAnsi="Arial" w:cs="Arial"/>
                <w:w w:val="105"/>
                <w:sz w:val="13"/>
              </w:rPr>
              <w:t>realizado</w:t>
            </w:r>
            <w:r w:rsidRPr="00D16A7A">
              <w:rPr>
                <w:rFonts w:ascii="Arial" w:hAnsi="Arial" w:cs="Arial"/>
                <w:spacing w:val="-2"/>
                <w:w w:val="105"/>
                <w:sz w:val="13"/>
              </w:rPr>
              <w:t xml:space="preserve"> </w:t>
            </w:r>
            <w:r w:rsidRPr="00D16A7A">
              <w:rPr>
                <w:rFonts w:ascii="Arial" w:hAnsi="Arial" w:cs="Arial"/>
                <w:w w:val="105"/>
                <w:sz w:val="13"/>
              </w:rPr>
              <w:t>eliminación</w:t>
            </w:r>
            <w:r w:rsidRPr="00D16A7A">
              <w:rPr>
                <w:rFonts w:ascii="Arial" w:hAnsi="Arial" w:cs="Arial"/>
                <w:spacing w:val="-3"/>
                <w:w w:val="105"/>
                <w:sz w:val="13"/>
              </w:rPr>
              <w:t xml:space="preserve"> </w:t>
            </w:r>
            <w:r w:rsidRPr="00D16A7A">
              <w:rPr>
                <w:rFonts w:ascii="Arial" w:hAnsi="Arial" w:cs="Arial"/>
                <w:w w:val="105"/>
                <w:sz w:val="13"/>
              </w:rPr>
              <w:t>documental</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por</w:t>
            </w:r>
            <w:r w:rsidRPr="00D16A7A">
              <w:rPr>
                <w:rFonts w:ascii="Arial" w:hAnsi="Arial" w:cs="Arial"/>
                <w:spacing w:val="-3"/>
                <w:w w:val="105"/>
                <w:sz w:val="13"/>
              </w:rPr>
              <w:t xml:space="preserve"> </w:t>
            </w:r>
            <w:r w:rsidRPr="00D16A7A">
              <w:rPr>
                <w:rFonts w:ascii="Arial" w:hAnsi="Arial" w:cs="Arial"/>
                <w:w w:val="105"/>
                <w:sz w:val="13"/>
              </w:rPr>
              <w:t>ende</w:t>
            </w:r>
            <w:r w:rsidRPr="00D16A7A">
              <w:rPr>
                <w:rFonts w:ascii="Arial" w:hAnsi="Arial" w:cs="Arial"/>
                <w:spacing w:val="-2"/>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espacios</w:t>
            </w:r>
            <w:r w:rsidRPr="00D16A7A">
              <w:rPr>
                <w:rFonts w:ascii="Arial" w:hAnsi="Arial" w:cs="Arial"/>
                <w:spacing w:val="-3"/>
                <w:w w:val="105"/>
                <w:sz w:val="13"/>
              </w:rPr>
              <w:t xml:space="preserve"> </w:t>
            </w:r>
            <w:r w:rsidRPr="00D16A7A">
              <w:rPr>
                <w:rFonts w:ascii="Arial" w:hAnsi="Arial" w:cs="Arial"/>
                <w:w w:val="105"/>
                <w:sz w:val="13"/>
              </w:rPr>
              <w:t>físicos</w:t>
            </w:r>
            <w:r w:rsidRPr="00D16A7A">
              <w:rPr>
                <w:rFonts w:ascii="Arial" w:hAnsi="Arial" w:cs="Arial"/>
                <w:spacing w:val="-3"/>
                <w:w w:val="105"/>
                <w:sz w:val="13"/>
              </w:rPr>
              <w:t xml:space="preserve"> </w:t>
            </w:r>
            <w:r w:rsidRPr="00D16A7A">
              <w:rPr>
                <w:rFonts w:ascii="Arial" w:hAnsi="Arial" w:cs="Arial"/>
                <w:w w:val="105"/>
                <w:sz w:val="13"/>
              </w:rPr>
              <w:t>se</w:t>
            </w:r>
            <w:r w:rsidRPr="00D16A7A">
              <w:rPr>
                <w:rFonts w:ascii="Arial" w:hAnsi="Arial" w:cs="Arial"/>
                <w:spacing w:val="-3"/>
                <w:w w:val="105"/>
                <w:sz w:val="13"/>
              </w:rPr>
              <w:t xml:space="preserve"> </w:t>
            </w:r>
            <w:r w:rsidRPr="00D16A7A">
              <w:rPr>
                <w:rFonts w:ascii="Arial" w:hAnsi="Arial" w:cs="Arial"/>
                <w:w w:val="105"/>
                <w:sz w:val="13"/>
              </w:rPr>
              <w:t>encuentran</w:t>
            </w:r>
            <w:r w:rsidRPr="00D16A7A">
              <w:rPr>
                <w:rFonts w:ascii="Arial" w:hAnsi="Arial" w:cs="Arial"/>
                <w:spacing w:val="-3"/>
                <w:w w:val="105"/>
                <w:sz w:val="13"/>
              </w:rPr>
              <w:t xml:space="preserve"> </w:t>
            </w:r>
            <w:r w:rsidRPr="00D16A7A">
              <w:rPr>
                <w:rFonts w:ascii="Arial" w:hAnsi="Arial" w:cs="Arial"/>
                <w:w w:val="105"/>
                <w:sz w:val="13"/>
              </w:rPr>
              <w:t>saturados,</w:t>
            </w:r>
            <w:r w:rsidRPr="00D16A7A">
              <w:rPr>
                <w:rFonts w:ascii="Arial" w:hAnsi="Arial" w:cs="Arial"/>
                <w:spacing w:val="-2"/>
                <w:w w:val="105"/>
                <w:sz w:val="13"/>
              </w:rPr>
              <w:t xml:space="preserve"> </w:t>
            </w:r>
            <w:r w:rsidRPr="00D16A7A">
              <w:rPr>
                <w:rFonts w:ascii="Arial" w:hAnsi="Arial" w:cs="Arial"/>
                <w:w w:val="105"/>
                <w:sz w:val="13"/>
              </w:rPr>
              <w:t>a</w:t>
            </w:r>
            <w:r w:rsidRPr="00D16A7A">
              <w:rPr>
                <w:rFonts w:ascii="Arial" w:hAnsi="Arial" w:cs="Arial"/>
                <w:spacing w:val="-3"/>
                <w:w w:val="105"/>
                <w:sz w:val="13"/>
              </w:rPr>
              <w:t xml:space="preserve"> </w:t>
            </w:r>
            <w:r w:rsidRPr="00D16A7A">
              <w:rPr>
                <w:rFonts w:ascii="Arial" w:hAnsi="Arial" w:cs="Arial"/>
                <w:w w:val="105"/>
                <w:sz w:val="13"/>
              </w:rPr>
              <w:t>pesar</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normatividad</w:t>
            </w:r>
            <w:r w:rsidRPr="00D16A7A">
              <w:rPr>
                <w:rFonts w:ascii="Arial" w:hAnsi="Arial" w:cs="Arial"/>
                <w:spacing w:val="-2"/>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permite</w:t>
            </w:r>
            <w:r w:rsidRPr="00D16A7A">
              <w:rPr>
                <w:rFonts w:ascii="Arial" w:hAnsi="Arial" w:cs="Arial"/>
                <w:spacing w:val="-3"/>
                <w:w w:val="105"/>
                <w:sz w:val="13"/>
              </w:rPr>
              <w:t xml:space="preserve"> </w:t>
            </w:r>
            <w:r w:rsidRPr="00D16A7A">
              <w:rPr>
                <w:rFonts w:ascii="Arial" w:hAnsi="Arial" w:cs="Arial"/>
                <w:w w:val="105"/>
                <w:sz w:val="13"/>
              </w:rPr>
              <w:t>aplicar</w:t>
            </w:r>
            <w:r w:rsidRPr="00D16A7A">
              <w:rPr>
                <w:rFonts w:ascii="Arial" w:hAnsi="Arial" w:cs="Arial"/>
                <w:spacing w:val="-3"/>
                <w:w w:val="105"/>
                <w:sz w:val="13"/>
              </w:rPr>
              <w:t xml:space="preserve"> </w:t>
            </w:r>
            <w:r w:rsidRPr="00D16A7A">
              <w:rPr>
                <w:rFonts w:ascii="Arial" w:hAnsi="Arial" w:cs="Arial"/>
                <w:w w:val="105"/>
                <w:sz w:val="13"/>
              </w:rPr>
              <w:t>TRD</w:t>
            </w:r>
          </w:p>
        </w:tc>
      </w:tr>
      <w:tr w:rsidR="001215C0" w:rsidRPr="00D16A7A" w14:paraId="0F2F62B3" w14:textId="77777777">
        <w:trPr>
          <w:trHeight w:val="393"/>
        </w:trPr>
        <w:tc>
          <w:tcPr>
            <w:tcW w:w="439" w:type="dxa"/>
            <w:tcBorders>
              <w:top w:val="nil"/>
              <w:bottom w:val="nil"/>
              <w:right w:val="single" w:sz="6" w:space="0" w:color="000000"/>
            </w:tcBorders>
          </w:tcPr>
          <w:p w14:paraId="0635A012" w14:textId="77777777" w:rsidR="001215C0" w:rsidRPr="00D16A7A" w:rsidRDefault="001215C0">
            <w:pPr>
              <w:pStyle w:val="TableParagraph"/>
              <w:rPr>
                <w:rFonts w:ascii="Arial" w:hAnsi="Arial" w:cs="Arial"/>
                <w:sz w:val="12"/>
              </w:rPr>
            </w:pPr>
          </w:p>
        </w:tc>
        <w:tc>
          <w:tcPr>
            <w:tcW w:w="10545" w:type="dxa"/>
            <w:gridSpan w:val="6"/>
            <w:tcBorders>
              <w:top w:val="single" w:sz="6" w:space="0" w:color="000000"/>
              <w:left w:val="single" w:sz="6" w:space="0" w:color="000000"/>
              <w:bottom w:val="single" w:sz="6" w:space="0" w:color="000000"/>
            </w:tcBorders>
          </w:tcPr>
          <w:p w14:paraId="524A8078"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6.</w:t>
            </w:r>
            <w:r w:rsidRPr="00D16A7A">
              <w:rPr>
                <w:rFonts w:ascii="Arial" w:hAnsi="Arial" w:cs="Arial"/>
                <w:spacing w:val="-2"/>
                <w:w w:val="105"/>
                <w:sz w:val="13"/>
              </w:rPr>
              <w:t xml:space="preserve"> </w:t>
            </w:r>
            <w:r w:rsidRPr="00D16A7A">
              <w:rPr>
                <w:rFonts w:ascii="Arial" w:hAnsi="Arial" w:cs="Arial"/>
                <w:w w:val="105"/>
                <w:sz w:val="13"/>
              </w:rPr>
              <w:t>Falta</w:t>
            </w:r>
            <w:r w:rsidRPr="00D16A7A">
              <w:rPr>
                <w:rFonts w:ascii="Arial" w:hAnsi="Arial" w:cs="Arial"/>
                <w:spacing w:val="-3"/>
                <w:w w:val="105"/>
                <w:sz w:val="13"/>
              </w:rPr>
              <w:t xml:space="preserve"> </w:t>
            </w:r>
            <w:r w:rsidRPr="00D16A7A">
              <w:rPr>
                <w:rFonts w:ascii="Arial" w:hAnsi="Arial" w:cs="Arial"/>
                <w:w w:val="105"/>
                <w:sz w:val="13"/>
              </w:rPr>
              <w:t>creación</w:t>
            </w:r>
            <w:r w:rsidRPr="00D16A7A">
              <w:rPr>
                <w:rFonts w:ascii="Arial" w:hAnsi="Arial" w:cs="Arial"/>
                <w:spacing w:val="-3"/>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adopción</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protocolo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digitalización</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digitalización</w:t>
            </w:r>
            <w:r w:rsidRPr="00D16A7A">
              <w:rPr>
                <w:rFonts w:ascii="Arial" w:hAnsi="Arial" w:cs="Arial"/>
                <w:spacing w:val="-2"/>
                <w:w w:val="105"/>
                <w:sz w:val="13"/>
              </w:rPr>
              <w:t xml:space="preserve"> </w:t>
            </w:r>
            <w:r w:rsidRPr="00D16A7A">
              <w:rPr>
                <w:rFonts w:ascii="Arial" w:hAnsi="Arial" w:cs="Arial"/>
                <w:w w:val="105"/>
                <w:sz w:val="13"/>
              </w:rPr>
              <w:t>certificada</w:t>
            </w:r>
          </w:p>
        </w:tc>
      </w:tr>
      <w:tr w:rsidR="001215C0" w:rsidRPr="00D16A7A" w14:paraId="031912A9" w14:textId="77777777">
        <w:trPr>
          <w:trHeight w:val="392"/>
        </w:trPr>
        <w:tc>
          <w:tcPr>
            <w:tcW w:w="439" w:type="dxa"/>
            <w:tcBorders>
              <w:top w:val="nil"/>
              <w:bottom w:val="nil"/>
              <w:right w:val="single" w:sz="6" w:space="0" w:color="000000"/>
            </w:tcBorders>
          </w:tcPr>
          <w:p w14:paraId="27EA1E1B" w14:textId="77777777" w:rsidR="001215C0" w:rsidRPr="00D16A7A" w:rsidRDefault="001215C0">
            <w:pPr>
              <w:pStyle w:val="TableParagraph"/>
              <w:rPr>
                <w:rFonts w:ascii="Arial" w:hAnsi="Arial" w:cs="Arial"/>
                <w:sz w:val="12"/>
              </w:rPr>
            </w:pPr>
          </w:p>
        </w:tc>
        <w:tc>
          <w:tcPr>
            <w:tcW w:w="10545" w:type="dxa"/>
            <w:gridSpan w:val="6"/>
            <w:tcBorders>
              <w:top w:val="single" w:sz="6" w:space="0" w:color="000000"/>
              <w:left w:val="single" w:sz="6" w:space="0" w:color="000000"/>
              <w:bottom w:val="single" w:sz="6" w:space="0" w:color="000000"/>
            </w:tcBorders>
          </w:tcPr>
          <w:p w14:paraId="5B91CAAC"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7.</w:t>
            </w:r>
            <w:r w:rsidRPr="00D16A7A">
              <w:rPr>
                <w:rFonts w:ascii="Arial" w:hAnsi="Arial" w:cs="Arial"/>
                <w:spacing w:val="-3"/>
                <w:w w:val="105"/>
                <w:sz w:val="13"/>
              </w:rPr>
              <w:t xml:space="preserve"> </w:t>
            </w:r>
            <w:r w:rsidRPr="00D16A7A">
              <w:rPr>
                <w:rFonts w:ascii="Arial" w:hAnsi="Arial" w:cs="Arial"/>
                <w:w w:val="105"/>
                <w:sz w:val="13"/>
              </w:rPr>
              <w:t>Dotación</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manejo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archivos</w:t>
            </w:r>
            <w:r w:rsidRPr="00D16A7A">
              <w:rPr>
                <w:rFonts w:ascii="Arial" w:hAnsi="Arial" w:cs="Arial"/>
                <w:spacing w:val="-3"/>
                <w:w w:val="105"/>
                <w:sz w:val="13"/>
              </w:rPr>
              <w:t xml:space="preserve"> </w:t>
            </w:r>
            <w:r w:rsidRPr="00D16A7A">
              <w:rPr>
                <w:rFonts w:ascii="Arial" w:hAnsi="Arial" w:cs="Arial"/>
                <w:w w:val="105"/>
                <w:sz w:val="13"/>
              </w:rPr>
              <w:t>que</w:t>
            </w:r>
            <w:r w:rsidRPr="00D16A7A">
              <w:rPr>
                <w:rFonts w:ascii="Arial" w:hAnsi="Arial" w:cs="Arial"/>
                <w:spacing w:val="-3"/>
                <w:w w:val="105"/>
                <w:sz w:val="13"/>
              </w:rPr>
              <w:t xml:space="preserve"> </w:t>
            </w:r>
            <w:r w:rsidRPr="00D16A7A">
              <w:rPr>
                <w:rFonts w:ascii="Arial" w:hAnsi="Arial" w:cs="Arial"/>
                <w:w w:val="105"/>
                <w:sz w:val="13"/>
              </w:rPr>
              <w:t>sean</w:t>
            </w:r>
            <w:r w:rsidRPr="00D16A7A">
              <w:rPr>
                <w:rFonts w:ascii="Arial" w:hAnsi="Arial" w:cs="Arial"/>
                <w:spacing w:val="-3"/>
                <w:w w:val="105"/>
                <w:sz w:val="13"/>
              </w:rPr>
              <w:t xml:space="preserve"> </w:t>
            </w:r>
            <w:r w:rsidRPr="00D16A7A">
              <w:rPr>
                <w:rFonts w:ascii="Arial" w:hAnsi="Arial" w:cs="Arial"/>
                <w:w w:val="105"/>
                <w:sz w:val="13"/>
              </w:rPr>
              <w:t>adecuados</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2"/>
                <w:w w:val="105"/>
                <w:sz w:val="13"/>
              </w:rPr>
              <w:t xml:space="preserve"> </w:t>
            </w:r>
            <w:r w:rsidRPr="00D16A7A">
              <w:rPr>
                <w:rFonts w:ascii="Arial" w:hAnsi="Arial" w:cs="Arial"/>
                <w:w w:val="105"/>
                <w:sz w:val="13"/>
              </w:rPr>
              <w:t>el</w:t>
            </w:r>
            <w:r w:rsidRPr="00D16A7A">
              <w:rPr>
                <w:rFonts w:ascii="Arial" w:hAnsi="Arial" w:cs="Arial"/>
                <w:spacing w:val="-3"/>
                <w:w w:val="105"/>
                <w:sz w:val="13"/>
              </w:rPr>
              <w:t xml:space="preserve"> </w:t>
            </w:r>
            <w:r w:rsidRPr="00D16A7A">
              <w:rPr>
                <w:rFonts w:ascii="Arial" w:hAnsi="Arial" w:cs="Arial"/>
                <w:w w:val="105"/>
                <w:sz w:val="13"/>
              </w:rPr>
              <w:t>personal</w:t>
            </w:r>
            <w:r w:rsidRPr="00D16A7A">
              <w:rPr>
                <w:rFonts w:ascii="Arial" w:hAnsi="Arial" w:cs="Arial"/>
                <w:spacing w:val="-3"/>
                <w:w w:val="105"/>
                <w:sz w:val="13"/>
              </w:rPr>
              <w:t xml:space="preserve"> </w:t>
            </w:r>
            <w:r w:rsidRPr="00D16A7A">
              <w:rPr>
                <w:rFonts w:ascii="Arial" w:hAnsi="Arial" w:cs="Arial"/>
                <w:w w:val="105"/>
                <w:sz w:val="13"/>
              </w:rPr>
              <w:t>,</w:t>
            </w:r>
            <w:r w:rsidRPr="00D16A7A">
              <w:rPr>
                <w:rFonts w:ascii="Arial" w:hAnsi="Arial" w:cs="Arial"/>
                <w:spacing w:val="-3"/>
                <w:w w:val="105"/>
                <w:sz w:val="13"/>
              </w:rPr>
              <w:t xml:space="preserve"> </w:t>
            </w:r>
            <w:r w:rsidRPr="00D16A7A">
              <w:rPr>
                <w:rFonts w:ascii="Arial" w:hAnsi="Arial" w:cs="Arial"/>
                <w:w w:val="105"/>
                <w:sz w:val="13"/>
              </w:rPr>
              <w:t>batas</w:t>
            </w:r>
            <w:r w:rsidRPr="00D16A7A">
              <w:rPr>
                <w:rFonts w:ascii="Arial" w:hAnsi="Arial" w:cs="Arial"/>
                <w:spacing w:val="-3"/>
                <w:w w:val="105"/>
                <w:sz w:val="13"/>
              </w:rPr>
              <w:t xml:space="preserve"> </w:t>
            </w:r>
            <w:r w:rsidRPr="00D16A7A">
              <w:rPr>
                <w:rFonts w:ascii="Arial" w:hAnsi="Arial" w:cs="Arial"/>
                <w:w w:val="105"/>
                <w:sz w:val="13"/>
              </w:rPr>
              <w:t>guantes</w:t>
            </w:r>
            <w:r w:rsidRPr="00D16A7A">
              <w:rPr>
                <w:rFonts w:ascii="Arial" w:hAnsi="Arial" w:cs="Arial"/>
                <w:spacing w:val="-3"/>
                <w:w w:val="105"/>
                <w:sz w:val="13"/>
              </w:rPr>
              <w:t xml:space="preserve"> </w:t>
            </w:r>
            <w:r w:rsidRPr="00D16A7A">
              <w:rPr>
                <w:rFonts w:ascii="Arial" w:hAnsi="Arial" w:cs="Arial"/>
                <w:w w:val="105"/>
                <w:sz w:val="13"/>
              </w:rPr>
              <w:t>tapabocas</w:t>
            </w:r>
          </w:p>
        </w:tc>
      </w:tr>
      <w:tr w:rsidR="001215C0" w:rsidRPr="00D16A7A" w14:paraId="1BF87846" w14:textId="77777777">
        <w:trPr>
          <w:trHeight w:val="393"/>
        </w:trPr>
        <w:tc>
          <w:tcPr>
            <w:tcW w:w="439" w:type="dxa"/>
            <w:tcBorders>
              <w:top w:val="nil"/>
              <w:bottom w:val="nil"/>
              <w:right w:val="single" w:sz="6" w:space="0" w:color="000000"/>
            </w:tcBorders>
          </w:tcPr>
          <w:p w14:paraId="73ED9FA1" w14:textId="77777777" w:rsidR="001215C0" w:rsidRPr="00D16A7A" w:rsidRDefault="001215C0">
            <w:pPr>
              <w:pStyle w:val="TableParagraph"/>
              <w:rPr>
                <w:rFonts w:ascii="Arial" w:hAnsi="Arial" w:cs="Arial"/>
                <w:sz w:val="12"/>
              </w:rPr>
            </w:pPr>
          </w:p>
        </w:tc>
        <w:tc>
          <w:tcPr>
            <w:tcW w:w="10545" w:type="dxa"/>
            <w:gridSpan w:val="6"/>
            <w:tcBorders>
              <w:top w:val="single" w:sz="6" w:space="0" w:color="000000"/>
              <w:left w:val="single" w:sz="6" w:space="0" w:color="000000"/>
              <w:bottom w:val="single" w:sz="6" w:space="0" w:color="000000"/>
            </w:tcBorders>
          </w:tcPr>
          <w:p w14:paraId="7E11D335" w14:textId="77777777" w:rsidR="001215C0" w:rsidRPr="00D16A7A" w:rsidRDefault="00587B66">
            <w:pPr>
              <w:pStyle w:val="TableParagraph"/>
              <w:spacing w:before="14"/>
              <w:ind w:left="33"/>
              <w:rPr>
                <w:rFonts w:ascii="Arial" w:hAnsi="Arial" w:cs="Arial"/>
                <w:sz w:val="13"/>
              </w:rPr>
            </w:pPr>
            <w:r w:rsidRPr="00D16A7A">
              <w:rPr>
                <w:rFonts w:ascii="Arial" w:hAnsi="Arial" w:cs="Arial"/>
                <w:w w:val="105"/>
                <w:sz w:val="13"/>
              </w:rPr>
              <w:t>8.</w:t>
            </w:r>
            <w:r w:rsidRPr="00D16A7A">
              <w:rPr>
                <w:rFonts w:ascii="Arial" w:hAnsi="Arial" w:cs="Arial"/>
                <w:spacing w:val="-3"/>
                <w:w w:val="105"/>
                <w:sz w:val="13"/>
              </w:rPr>
              <w:t xml:space="preserve"> </w:t>
            </w:r>
            <w:r w:rsidRPr="00D16A7A">
              <w:rPr>
                <w:rFonts w:ascii="Arial" w:hAnsi="Arial" w:cs="Arial"/>
                <w:w w:val="105"/>
                <w:sz w:val="13"/>
              </w:rPr>
              <w:t>Iluminación</w:t>
            </w:r>
            <w:r w:rsidRPr="00D16A7A">
              <w:rPr>
                <w:rFonts w:ascii="Arial" w:hAnsi="Arial" w:cs="Arial"/>
                <w:spacing w:val="-3"/>
                <w:w w:val="105"/>
                <w:sz w:val="13"/>
              </w:rPr>
              <w:t xml:space="preserve"> </w:t>
            </w:r>
            <w:r w:rsidRPr="00D16A7A">
              <w:rPr>
                <w:rFonts w:ascii="Arial" w:hAnsi="Arial" w:cs="Arial"/>
                <w:w w:val="105"/>
                <w:sz w:val="13"/>
              </w:rPr>
              <w:t>escasa</w:t>
            </w:r>
            <w:r w:rsidRPr="00D16A7A">
              <w:rPr>
                <w:rFonts w:ascii="Arial" w:hAnsi="Arial" w:cs="Arial"/>
                <w:spacing w:val="-3"/>
                <w:w w:val="105"/>
                <w:sz w:val="13"/>
              </w:rPr>
              <w:t xml:space="preserve"> </w:t>
            </w:r>
            <w:r w:rsidRPr="00D16A7A">
              <w:rPr>
                <w:rFonts w:ascii="Arial" w:hAnsi="Arial" w:cs="Arial"/>
                <w:w w:val="105"/>
                <w:sz w:val="13"/>
              </w:rPr>
              <w:t>en</w:t>
            </w:r>
            <w:r w:rsidRPr="00D16A7A">
              <w:rPr>
                <w:rFonts w:ascii="Arial" w:hAnsi="Arial" w:cs="Arial"/>
                <w:spacing w:val="-3"/>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espacios</w:t>
            </w:r>
            <w:r w:rsidRPr="00D16A7A">
              <w:rPr>
                <w:rFonts w:ascii="Arial" w:hAnsi="Arial" w:cs="Arial"/>
                <w:spacing w:val="-4"/>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archivo,</w:t>
            </w:r>
            <w:r w:rsidRPr="00D16A7A">
              <w:rPr>
                <w:rFonts w:ascii="Arial" w:hAnsi="Arial" w:cs="Arial"/>
                <w:spacing w:val="-3"/>
                <w:w w:val="105"/>
                <w:sz w:val="13"/>
              </w:rPr>
              <w:t xml:space="preserve"> </w:t>
            </w:r>
            <w:r w:rsidRPr="00D16A7A">
              <w:rPr>
                <w:rFonts w:ascii="Arial" w:hAnsi="Arial" w:cs="Arial"/>
                <w:w w:val="105"/>
                <w:sz w:val="13"/>
              </w:rPr>
              <w:t>mantenimiento</w:t>
            </w:r>
            <w:r w:rsidRPr="00D16A7A">
              <w:rPr>
                <w:rFonts w:ascii="Arial" w:hAnsi="Arial" w:cs="Arial"/>
                <w:spacing w:val="-2"/>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3"/>
                <w:w w:val="105"/>
                <w:sz w:val="13"/>
              </w:rPr>
              <w:t xml:space="preserve"> </w:t>
            </w:r>
            <w:r w:rsidRPr="00D16A7A">
              <w:rPr>
                <w:rFonts w:ascii="Arial" w:hAnsi="Arial" w:cs="Arial"/>
                <w:w w:val="105"/>
                <w:sz w:val="13"/>
              </w:rPr>
              <w:t>instalaciones,</w:t>
            </w:r>
            <w:r w:rsidRPr="00D16A7A">
              <w:rPr>
                <w:rFonts w:ascii="Arial" w:hAnsi="Arial" w:cs="Arial"/>
                <w:spacing w:val="-2"/>
                <w:w w:val="105"/>
                <w:sz w:val="13"/>
              </w:rPr>
              <w:t xml:space="preserve"> </w:t>
            </w:r>
            <w:r w:rsidRPr="00D16A7A">
              <w:rPr>
                <w:rFonts w:ascii="Arial" w:hAnsi="Arial" w:cs="Arial"/>
                <w:w w:val="105"/>
                <w:sz w:val="13"/>
              </w:rPr>
              <w:t>limpieza,</w:t>
            </w:r>
            <w:r w:rsidRPr="00D16A7A">
              <w:rPr>
                <w:rFonts w:ascii="Arial" w:hAnsi="Arial" w:cs="Arial"/>
                <w:spacing w:val="-3"/>
                <w:w w:val="105"/>
                <w:sz w:val="13"/>
              </w:rPr>
              <w:t xml:space="preserve"> </w:t>
            </w:r>
            <w:r w:rsidRPr="00D16A7A">
              <w:rPr>
                <w:rFonts w:ascii="Arial" w:hAnsi="Arial" w:cs="Arial"/>
                <w:w w:val="105"/>
                <w:sz w:val="13"/>
              </w:rPr>
              <w:t>aseo</w:t>
            </w:r>
            <w:r w:rsidRPr="00D16A7A">
              <w:rPr>
                <w:rFonts w:ascii="Arial" w:hAnsi="Arial" w:cs="Arial"/>
                <w:spacing w:val="-2"/>
                <w:w w:val="105"/>
                <w:sz w:val="13"/>
              </w:rPr>
              <w:t xml:space="preserve"> </w:t>
            </w:r>
            <w:r w:rsidRPr="00D16A7A">
              <w:rPr>
                <w:rFonts w:ascii="Arial" w:hAnsi="Arial" w:cs="Arial"/>
                <w:w w:val="105"/>
                <w:sz w:val="13"/>
              </w:rPr>
              <w:t>y</w:t>
            </w:r>
            <w:r w:rsidRPr="00D16A7A">
              <w:rPr>
                <w:rFonts w:ascii="Arial" w:hAnsi="Arial" w:cs="Arial"/>
                <w:spacing w:val="-3"/>
                <w:w w:val="105"/>
                <w:sz w:val="13"/>
              </w:rPr>
              <w:t xml:space="preserve"> </w:t>
            </w:r>
            <w:r w:rsidRPr="00D16A7A">
              <w:rPr>
                <w:rFonts w:ascii="Arial" w:hAnsi="Arial" w:cs="Arial"/>
                <w:w w:val="105"/>
                <w:sz w:val="13"/>
              </w:rPr>
              <w:t>desinfección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los</w:t>
            </w:r>
            <w:r w:rsidRPr="00D16A7A">
              <w:rPr>
                <w:rFonts w:ascii="Arial" w:hAnsi="Arial" w:cs="Arial"/>
                <w:spacing w:val="-3"/>
                <w:w w:val="105"/>
                <w:sz w:val="13"/>
              </w:rPr>
              <w:t xml:space="preserve"> </w:t>
            </w:r>
            <w:r w:rsidRPr="00D16A7A">
              <w:rPr>
                <w:rFonts w:ascii="Arial" w:hAnsi="Arial" w:cs="Arial"/>
                <w:w w:val="105"/>
                <w:sz w:val="13"/>
              </w:rPr>
              <w:t>archivos,</w:t>
            </w:r>
            <w:r w:rsidRPr="00D16A7A">
              <w:rPr>
                <w:rFonts w:ascii="Arial" w:hAnsi="Arial" w:cs="Arial"/>
                <w:spacing w:val="-2"/>
                <w:w w:val="105"/>
                <w:sz w:val="13"/>
              </w:rPr>
              <w:t xml:space="preserve"> </w:t>
            </w:r>
            <w:r w:rsidRPr="00D16A7A">
              <w:rPr>
                <w:rFonts w:ascii="Arial" w:hAnsi="Arial" w:cs="Arial"/>
                <w:w w:val="105"/>
                <w:sz w:val="13"/>
              </w:rPr>
              <w:t>Falta</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protocolos</w:t>
            </w:r>
            <w:r w:rsidRPr="00D16A7A">
              <w:rPr>
                <w:rFonts w:ascii="Arial" w:hAnsi="Arial" w:cs="Arial"/>
                <w:spacing w:val="-4"/>
                <w:w w:val="105"/>
                <w:sz w:val="13"/>
              </w:rPr>
              <w:t xml:space="preserve"> </w:t>
            </w:r>
            <w:r w:rsidRPr="00D16A7A">
              <w:rPr>
                <w:rFonts w:ascii="Arial" w:hAnsi="Arial" w:cs="Arial"/>
                <w:w w:val="105"/>
                <w:sz w:val="13"/>
              </w:rPr>
              <w:t>para</w:t>
            </w:r>
            <w:r w:rsidRPr="00D16A7A">
              <w:rPr>
                <w:rFonts w:ascii="Arial" w:hAnsi="Arial" w:cs="Arial"/>
                <w:spacing w:val="-3"/>
                <w:w w:val="105"/>
                <w:sz w:val="13"/>
              </w:rPr>
              <w:t xml:space="preserve"> </w:t>
            </w:r>
            <w:r w:rsidRPr="00D16A7A">
              <w:rPr>
                <w:rFonts w:ascii="Arial" w:hAnsi="Arial" w:cs="Arial"/>
                <w:w w:val="105"/>
                <w:sz w:val="13"/>
              </w:rPr>
              <w:t>la</w:t>
            </w:r>
          </w:p>
          <w:p w14:paraId="0CE0826E" w14:textId="77777777" w:rsidR="001215C0" w:rsidRPr="00D16A7A" w:rsidRDefault="00587B66">
            <w:pPr>
              <w:pStyle w:val="TableParagraph"/>
              <w:spacing w:before="34"/>
              <w:ind w:left="33"/>
              <w:rPr>
                <w:rFonts w:ascii="Arial" w:hAnsi="Arial" w:cs="Arial"/>
                <w:sz w:val="13"/>
              </w:rPr>
            </w:pPr>
            <w:r w:rsidRPr="00D16A7A">
              <w:rPr>
                <w:rFonts w:ascii="Arial" w:hAnsi="Arial" w:cs="Arial"/>
                <w:w w:val="105"/>
                <w:sz w:val="13"/>
              </w:rPr>
              <w:t>conservación</w:t>
            </w:r>
            <w:r w:rsidRPr="00D16A7A">
              <w:rPr>
                <w:rFonts w:ascii="Arial" w:hAnsi="Arial" w:cs="Arial"/>
                <w:spacing w:val="-4"/>
                <w:w w:val="105"/>
                <w:sz w:val="13"/>
              </w:rPr>
              <w:t xml:space="preserve"> </w:t>
            </w:r>
            <w:r w:rsidRPr="00D16A7A">
              <w:rPr>
                <w:rFonts w:ascii="Arial" w:hAnsi="Arial" w:cs="Arial"/>
                <w:w w:val="105"/>
                <w:sz w:val="13"/>
              </w:rPr>
              <w:t>adecuada</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2"/>
                <w:w w:val="105"/>
                <w:sz w:val="13"/>
              </w:rPr>
              <w:t xml:space="preserve"> </w:t>
            </w:r>
            <w:r w:rsidRPr="00D16A7A">
              <w:rPr>
                <w:rFonts w:ascii="Arial" w:hAnsi="Arial" w:cs="Arial"/>
                <w:w w:val="105"/>
                <w:sz w:val="13"/>
              </w:rPr>
              <w:t>documentación</w:t>
            </w:r>
            <w:r w:rsidRPr="00D16A7A">
              <w:rPr>
                <w:rFonts w:ascii="Arial" w:hAnsi="Arial" w:cs="Arial"/>
                <w:spacing w:val="-4"/>
                <w:w w:val="105"/>
                <w:sz w:val="13"/>
              </w:rPr>
              <w:t xml:space="preserve"> </w:t>
            </w:r>
            <w:r w:rsidRPr="00D16A7A">
              <w:rPr>
                <w:rFonts w:ascii="Arial" w:hAnsi="Arial" w:cs="Arial"/>
                <w:w w:val="105"/>
                <w:sz w:val="13"/>
              </w:rPr>
              <w:t>a</w:t>
            </w:r>
            <w:r w:rsidRPr="00D16A7A">
              <w:rPr>
                <w:rFonts w:ascii="Arial" w:hAnsi="Arial" w:cs="Arial"/>
                <w:spacing w:val="-3"/>
                <w:w w:val="105"/>
                <w:sz w:val="13"/>
              </w:rPr>
              <w:t xml:space="preserve"> </w:t>
            </w:r>
            <w:r w:rsidRPr="00D16A7A">
              <w:rPr>
                <w:rFonts w:ascii="Arial" w:hAnsi="Arial" w:cs="Arial"/>
                <w:w w:val="105"/>
                <w:sz w:val="13"/>
              </w:rPr>
              <w:t>largo</w:t>
            </w:r>
            <w:r w:rsidRPr="00D16A7A">
              <w:rPr>
                <w:rFonts w:ascii="Arial" w:hAnsi="Arial" w:cs="Arial"/>
                <w:spacing w:val="-2"/>
                <w:w w:val="105"/>
                <w:sz w:val="13"/>
              </w:rPr>
              <w:t xml:space="preserve"> </w:t>
            </w:r>
            <w:r w:rsidRPr="00D16A7A">
              <w:rPr>
                <w:rFonts w:ascii="Arial" w:hAnsi="Arial" w:cs="Arial"/>
                <w:w w:val="105"/>
                <w:sz w:val="13"/>
              </w:rPr>
              <w:t>plazo</w:t>
            </w:r>
          </w:p>
        </w:tc>
      </w:tr>
      <w:tr w:rsidR="001215C0" w:rsidRPr="00D16A7A" w14:paraId="28BCD2F0" w14:textId="77777777">
        <w:trPr>
          <w:trHeight w:val="393"/>
        </w:trPr>
        <w:tc>
          <w:tcPr>
            <w:tcW w:w="439" w:type="dxa"/>
            <w:tcBorders>
              <w:top w:val="nil"/>
              <w:bottom w:val="nil"/>
              <w:right w:val="single" w:sz="6" w:space="0" w:color="000000"/>
            </w:tcBorders>
          </w:tcPr>
          <w:p w14:paraId="262AE5C1" w14:textId="77777777" w:rsidR="001215C0" w:rsidRPr="00D16A7A" w:rsidRDefault="001215C0">
            <w:pPr>
              <w:pStyle w:val="TableParagraph"/>
              <w:rPr>
                <w:rFonts w:ascii="Arial" w:hAnsi="Arial" w:cs="Arial"/>
                <w:sz w:val="12"/>
              </w:rPr>
            </w:pPr>
          </w:p>
        </w:tc>
        <w:tc>
          <w:tcPr>
            <w:tcW w:w="10545" w:type="dxa"/>
            <w:gridSpan w:val="6"/>
            <w:tcBorders>
              <w:top w:val="single" w:sz="6" w:space="0" w:color="000000"/>
              <w:left w:val="single" w:sz="6" w:space="0" w:color="000000"/>
              <w:bottom w:val="single" w:sz="6" w:space="0" w:color="000000"/>
            </w:tcBorders>
          </w:tcPr>
          <w:p w14:paraId="56BCEC29"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9.</w:t>
            </w:r>
            <w:r w:rsidRPr="00D16A7A">
              <w:rPr>
                <w:rFonts w:ascii="Arial" w:hAnsi="Arial" w:cs="Arial"/>
                <w:spacing w:val="-3"/>
                <w:w w:val="105"/>
                <w:sz w:val="13"/>
              </w:rPr>
              <w:t xml:space="preserve"> </w:t>
            </w:r>
            <w:r w:rsidRPr="00D16A7A">
              <w:rPr>
                <w:rFonts w:ascii="Arial" w:hAnsi="Arial" w:cs="Arial"/>
                <w:w w:val="105"/>
                <w:sz w:val="13"/>
              </w:rPr>
              <w:t>Asignación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presupuesto</w:t>
            </w:r>
            <w:r w:rsidRPr="00D16A7A">
              <w:rPr>
                <w:rFonts w:ascii="Arial" w:hAnsi="Arial" w:cs="Arial"/>
                <w:spacing w:val="-2"/>
                <w:w w:val="105"/>
                <w:sz w:val="13"/>
              </w:rPr>
              <w:t xml:space="preserve"> </w:t>
            </w:r>
            <w:r w:rsidRPr="00D16A7A">
              <w:rPr>
                <w:rFonts w:ascii="Arial" w:hAnsi="Arial" w:cs="Arial"/>
                <w:w w:val="105"/>
                <w:sz w:val="13"/>
              </w:rPr>
              <w:t>acorde</w:t>
            </w:r>
            <w:r w:rsidRPr="00D16A7A">
              <w:rPr>
                <w:rFonts w:ascii="Arial" w:hAnsi="Arial" w:cs="Arial"/>
                <w:spacing w:val="-3"/>
                <w:w w:val="105"/>
                <w:sz w:val="13"/>
              </w:rPr>
              <w:t xml:space="preserve"> </w:t>
            </w:r>
            <w:r w:rsidRPr="00D16A7A">
              <w:rPr>
                <w:rFonts w:ascii="Arial" w:hAnsi="Arial" w:cs="Arial"/>
                <w:w w:val="105"/>
                <w:sz w:val="13"/>
              </w:rPr>
              <w:t>a</w:t>
            </w:r>
            <w:r w:rsidRPr="00D16A7A">
              <w:rPr>
                <w:rFonts w:ascii="Arial" w:hAnsi="Arial" w:cs="Arial"/>
                <w:spacing w:val="-3"/>
                <w:w w:val="105"/>
                <w:sz w:val="13"/>
              </w:rPr>
              <w:t xml:space="preserve"> </w:t>
            </w:r>
            <w:r w:rsidRPr="00D16A7A">
              <w:rPr>
                <w:rFonts w:ascii="Arial" w:hAnsi="Arial" w:cs="Arial"/>
                <w:w w:val="105"/>
                <w:sz w:val="13"/>
              </w:rPr>
              <w:t>las</w:t>
            </w:r>
            <w:r w:rsidRPr="00D16A7A">
              <w:rPr>
                <w:rFonts w:ascii="Arial" w:hAnsi="Arial" w:cs="Arial"/>
                <w:spacing w:val="-3"/>
                <w:w w:val="105"/>
                <w:sz w:val="13"/>
              </w:rPr>
              <w:t xml:space="preserve"> </w:t>
            </w:r>
            <w:r w:rsidRPr="00D16A7A">
              <w:rPr>
                <w:rFonts w:ascii="Arial" w:hAnsi="Arial" w:cs="Arial"/>
                <w:w w:val="105"/>
                <w:sz w:val="13"/>
              </w:rPr>
              <w:t>necesidades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gestión</w:t>
            </w:r>
            <w:r w:rsidRPr="00D16A7A">
              <w:rPr>
                <w:rFonts w:ascii="Arial" w:hAnsi="Arial" w:cs="Arial"/>
                <w:spacing w:val="-3"/>
                <w:w w:val="105"/>
                <w:sz w:val="13"/>
              </w:rPr>
              <w:t xml:space="preserve"> </w:t>
            </w:r>
            <w:r w:rsidRPr="00D16A7A">
              <w:rPr>
                <w:rFonts w:ascii="Arial" w:hAnsi="Arial" w:cs="Arial"/>
                <w:w w:val="105"/>
                <w:sz w:val="13"/>
              </w:rPr>
              <w:t>documental</w:t>
            </w:r>
          </w:p>
        </w:tc>
      </w:tr>
      <w:tr w:rsidR="001215C0" w:rsidRPr="00D16A7A" w14:paraId="75FCF2C3" w14:textId="77777777">
        <w:trPr>
          <w:trHeight w:val="385"/>
        </w:trPr>
        <w:tc>
          <w:tcPr>
            <w:tcW w:w="439" w:type="dxa"/>
            <w:tcBorders>
              <w:top w:val="nil"/>
              <w:right w:val="single" w:sz="6" w:space="0" w:color="000000"/>
            </w:tcBorders>
          </w:tcPr>
          <w:p w14:paraId="6EF50632" w14:textId="77777777" w:rsidR="001215C0" w:rsidRPr="00D16A7A" w:rsidRDefault="001215C0">
            <w:pPr>
              <w:pStyle w:val="TableParagraph"/>
              <w:rPr>
                <w:rFonts w:ascii="Arial" w:hAnsi="Arial" w:cs="Arial"/>
                <w:sz w:val="12"/>
              </w:rPr>
            </w:pPr>
          </w:p>
        </w:tc>
        <w:tc>
          <w:tcPr>
            <w:tcW w:w="10545" w:type="dxa"/>
            <w:gridSpan w:val="6"/>
            <w:tcBorders>
              <w:top w:val="single" w:sz="6" w:space="0" w:color="000000"/>
              <w:left w:val="single" w:sz="6" w:space="0" w:color="000000"/>
            </w:tcBorders>
          </w:tcPr>
          <w:p w14:paraId="48FB912B" w14:textId="77777777" w:rsidR="001215C0" w:rsidRPr="00D16A7A" w:rsidRDefault="00587B66">
            <w:pPr>
              <w:pStyle w:val="TableParagraph"/>
              <w:spacing w:before="105"/>
              <w:ind w:left="33"/>
              <w:rPr>
                <w:rFonts w:ascii="Arial" w:hAnsi="Arial" w:cs="Arial"/>
                <w:sz w:val="13"/>
              </w:rPr>
            </w:pPr>
            <w:r w:rsidRPr="00D16A7A">
              <w:rPr>
                <w:rFonts w:ascii="Arial" w:hAnsi="Arial" w:cs="Arial"/>
                <w:w w:val="105"/>
                <w:sz w:val="13"/>
              </w:rPr>
              <w:t>10.</w:t>
            </w:r>
            <w:r w:rsidRPr="00D16A7A">
              <w:rPr>
                <w:rFonts w:ascii="Arial" w:hAnsi="Arial" w:cs="Arial"/>
                <w:spacing w:val="-4"/>
                <w:w w:val="105"/>
                <w:sz w:val="13"/>
              </w:rPr>
              <w:t xml:space="preserve"> </w:t>
            </w:r>
            <w:r w:rsidRPr="00D16A7A">
              <w:rPr>
                <w:rFonts w:ascii="Arial" w:hAnsi="Arial" w:cs="Arial"/>
                <w:w w:val="105"/>
                <w:sz w:val="13"/>
              </w:rPr>
              <w:t>Destinación</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equipos</w:t>
            </w:r>
            <w:r w:rsidRPr="00D16A7A">
              <w:rPr>
                <w:rFonts w:ascii="Arial" w:hAnsi="Arial" w:cs="Arial"/>
                <w:spacing w:val="-3"/>
                <w:w w:val="105"/>
                <w:sz w:val="13"/>
              </w:rPr>
              <w:t xml:space="preserve"> </w:t>
            </w:r>
            <w:r w:rsidRPr="00D16A7A">
              <w:rPr>
                <w:rFonts w:ascii="Arial" w:hAnsi="Arial" w:cs="Arial"/>
                <w:w w:val="105"/>
                <w:sz w:val="13"/>
              </w:rPr>
              <w:t>de</w:t>
            </w:r>
            <w:r w:rsidRPr="00D16A7A">
              <w:rPr>
                <w:rFonts w:ascii="Arial" w:hAnsi="Arial" w:cs="Arial"/>
                <w:spacing w:val="-3"/>
                <w:w w:val="105"/>
                <w:sz w:val="13"/>
              </w:rPr>
              <w:t xml:space="preserve"> </w:t>
            </w:r>
            <w:r w:rsidRPr="00D16A7A">
              <w:rPr>
                <w:rFonts w:ascii="Arial" w:hAnsi="Arial" w:cs="Arial"/>
                <w:w w:val="105"/>
                <w:sz w:val="13"/>
              </w:rPr>
              <w:t>cómputo</w:t>
            </w:r>
            <w:r w:rsidRPr="00D16A7A">
              <w:rPr>
                <w:rFonts w:ascii="Arial" w:hAnsi="Arial" w:cs="Arial"/>
                <w:spacing w:val="-2"/>
                <w:w w:val="105"/>
                <w:sz w:val="13"/>
              </w:rPr>
              <w:t xml:space="preserve"> </w:t>
            </w:r>
            <w:r w:rsidRPr="00D16A7A">
              <w:rPr>
                <w:rFonts w:ascii="Arial" w:hAnsi="Arial" w:cs="Arial"/>
                <w:w w:val="105"/>
                <w:sz w:val="13"/>
              </w:rPr>
              <w:t>más</w:t>
            </w:r>
            <w:r w:rsidRPr="00D16A7A">
              <w:rPr>
                <w:rFonts w:ascii="Arial" w:hAnsi="Arial" w:cs="Arial"/>
                <w:spacing w:val="-3"/>
                <w:w w:val="105"/>
                <w:sz w:val="13"/>
              </w:rPr>
              <w:t xml:space="preserve"> </w:t>
            </w:r>
            <w:r w:rsidRPr="00D16A7A">
              <w:rPr>
                <w:rFonts w:ascii="Arial" w:hAnsi="Arial" w:cs="Arial"/>
                <w:w w:val="105"/>
                <w:sz w:val="13"/>
              </w:rPr>
              <w:t>robustos</w:t>
            </w:r>
            <w:r w:rsidRPr="00D16A7A">
              <w:rPr>
                <w:rFonts w:ascii="Arial" w:hAnsi="Arial" w:cs="Arial"/>
                <w:spacing w:val="-3"/>
                <w:w w:val="105"/>
                <w:sz w:val="13"/>
              </w:rPr>
              <w:t xml:space="preserve"> </w:t>
            </w:r>
            <w:r w:rsidRPr="00D16A7A">
              <w:rPr>
                <w:rFonts w:ascii="Arial" w:hAnsi="Arial" w:cs="Arial"/>
                <w:w w:val="105"/>
                <w:sz w:val="13"/>
              </w:rPr>
              <w:t>para</w:t>
            </w:r>
            <w:r w:rsidRPr="00D16A7A">
              <w:rPr>
                <w:rFonts w:ascii="Arial" w:hAnsi="Arial" w:cs="Arial"/>
                <w:spacing w:val="-4"/>
                <w:w w:val="105"/>
                <w:sz w:val="13"/>
              </w:rPr>
              <w:t xml:space="preserve"> </w:t>
            </w:r>
            <w:r w:rsidRPr="00D16A7A">
              <w:rPr>
                <w:rFonts w:ascii="Arial" w:hAnsi="Arial" w:cs="Arial"/>
                <w:w w:val="105"/>
                <w:sz w:val="13"/>
              </w:rPr>
              <w:t>la</w:t>
            </w:r>
            <w:r w:rsidRPr="00D16A7A">
              <w:rPr>
                <w:rFonts w:ascii="Arial" w:hAnsi="Arial" w:cs="Arial"/>
                <w:spacing w:val="-3"/>
                <w:w w:val="105"/>
                <w:sz w:val="13"/>
              </w:rPr>
              <w:t xml:space="preserve"> </w:t>
            </w:r>
            <w:r w:rsidRPr="00D16A7A">
              <w:rPr>
                <w:rFonts w:ascii="Arial" w:hAnsi="Arial" w:cs="Arial"/>
                <w:w w:val="105"/>
                <w:sz w:val="13"/>
              </w:rPr>
              <w:t>administración</w:t>
            </w:r>
            <w:r w:rsidRPr="00D16A7A">
              <w:rPr>
                <w:rFonts w:ascii="Arial" w:hAnsi="Arial" w:cs="Arial"/>
                <w:spacing w:val="-3"/>
                <w:w w:val="105"/>
                <w:sz w:val="13"/>
              </w:rPr>
              <w:t xml:space="preserve"> </w:t>
            </w:r>
            <w:r w:rsidRPr="00D16A7A">
              <w:rPr>
                <w:rFonts w:ascii="Arial" w:hAnsi="Arial" w:cs="Arial"/>
                <w:w w:val="105"/>
                <w:sz w:val="13"/>
              </w:rPr>
              <w:t>del</w:t>
            </w:r>
            <w:r w:rsidRPr="00D16A7A">
              <w:rPr>
                <w:rFonts w:ascii="Arial" w:hAnsi="Arial" w:cs="Arial"/>
                <w:spacing w:val="-3"/>
                <w:w w:val="105"/>
                <w:sz w:val="13"/>
              </w:rPr>
              <w:t xml:space="preserve"> </w:t>
            </w:r>
            <w:r w:rsidRPr="00D16A7A">
              <w:rPr>
                <w:rFonts w:ascii="Arial" w:hAnsi="Arial" w:cs="Arial"/>
                <w:w w:val="105"/>
                <w:sz w:val="13"/>
              </w:rPr>
              <w:t>archivo</w:t>
            </w:r>
          </w:p>
        </w:tc>
      </w:tr>
    </w:tbl>
    <w:p w14:paraId="03FA225F" w14:textId="77777777" w:rsidR="001215C0" w:rsidRPr="00D16A7A" w:rsidRDefault="001215C0">
      <w:pPr>
        <w:rPr>
          <w:rFonts w:ascii="Arial" w:hAnsi="Arial" w:cs="Arial"/>
          <w:sz w:val="13"/>
        </w:rPr>
        <w:sectPr w:rsidR="001215C0" w:rsidRPr="00D16A7A">
          <w:footerReference w:type="default" r:id="rId125"/>
          <w:pgSz w:w="12240" w:h="15840"/>
          <w:pgMar w:top="580" w:right="500" w:bottom="280" w:left="500" w:header="0" w:footer="0" w:gutter="0"/>
          <w:cols w:space="720"/>
        </w:sectPr>
      </w:pPr>
    </w:p>
    <w:tbl>
      <w:tblPr>
        <w:tblStyle w:val="TableNormal"/>
        <w:tblW w:w="0" w:type="auto"/>
        <w:tblInd w:w="438" w:type="dxa"/>
        <w:tblBorders>
          <w:top w:val="single" w:sz="18" w:space="0" w:color="999999"/>
          <w:left w:val="single" w:sz="18" w:space="0" w:color="999999"/>
          <w:bottom w:val="single" w:sz="18" w:space="0" w:color="999999"/>
          <w:right w:val="single" w:sz="18" w:space="0" w:color="999999"/>
          <w:insideH w:val="single" w:sz="18" w:space="0" w:color="999999"/>
          <w:insideV w:val="single" w:sz="18" w:space="0" w:color="999999"/>
        </w:tblBorders>
        <w:tblLayout w:type="fixed"/>
        <w:tblLook w:val="01E0" w:firstRow="1" w:lastRow="1" w:firstColumn="1" w:lastColumn="1" w:noHBand="0" w:noVBand="0"/>
      </w:tblPr>
      <w:tblGrid>
        <w:gridCol w:w="909"/>
        <w:gridCol w:w="1458"/>
        <w:gridCol w:w="1099"/>
        <w:gridCol w:w="3466"/>
        <w:gridCol w:w="3467"/>
      </w:tblGrid>
      <w:tr w:rsidR="001215C0" w:rsidRPr="00D16A7A" w14:paraId="018228BF" w14:textId="77777777">
        <w:trPr>
          <w:trHeight w:val="216"/>
        </w:trPr>
        <w:tc>
          <w:tcPr>
            <w:tcW w:w="909" w:type="dxa"/>
            <w:vMerge w:val="restart"/>
            <w:tcBorders>
              <w:bottom w:val="nil"/>
              <w:right w:val="nil"/>
            </w:tcBorders>
          </w:tcPr>
          <w:p w14:paraId="2E054FFC" w14:textId="77777777" w:rsidR="001215C0" w:rsidRPr="00D16A7A" w:rsidRDefault="001215C0">
            <w:pPr>
              <w:pStyle w:val="TableParagraph"/>
              <w:rPr>
                <w:rFonts w:ascii="Arial" w:hAnsi="Arial" w:cs="Arial"/>
                <w:sz w:val="18"/>
              </w:rPr>
            </w:pPr>
          </w:p>
        </w:tc>
        <w:tc>
          <w:tcPr>
            <w:tcW w:w="1458" w:type="dxa"/>
            <w:vMerge w:val="restart"/>
            <w:tcBorders>
              <w:left w:val="nil"/>
              <w:bottom w:val="nil"/>
              <w:right w:val="nil"/>
            </w:tcBorders>
          </w:tcPr>
          <w:p w14:paraId="1CDA363D" w14:textId="77777777" w:rsidR="001215C0" w:rsidRPr="00D16A7A" w:rsidRDefault="00587B66" w:rsidP="006E4BA2">
            <w:pPr>
              <w:pStyle w:val="TableParagraph"/>
              <w:spacing w:line="519" w:lineRule="exact"/>
              <w:ind w:left="343"/>
              <w:jc w:val="center"/>
              <w:rPr>
                <w:rFonts w:ascii="Arial" w:hAnsi="Arial" w:cs="Arial"/>
                <w:sz w:val="44"/>
              </w:rPr>
            </w:pPr>
            <w:bookmarkStart w:id="74" w:name="PGD_Dofa_202011"/>
            <w:bookmarkEnd w:id="74"/>
            <w:r w:rsidRPr="006E4BA2">
              <w:rPr>
                <w:rFonts w:ascii="Arial" w:hAnsi="Arial" w:cs="Arial"/>
                <w:sz w:val="40"/>
              </w:rPr>
              <w:t>DOFA</w:t>
            </w:r>
          </w:p>
        </w:tc>
        <w:tc>
          <w:tcPr>
            <w:tcW w:w="1099" w:type="dxa"/>
            <w:vMerge w:val="restart"/>
            <w:tcBorders>
              <w:left w:val="nil"/>
              <w:bottom w:val="nil"/>
              <w:right w:val="nil"/>
            </w:tcBorders>
          </w:tcPr>
          <w:p w14:paraId="7A5F84C5" w14:textId="77777777" w:rsidR="001215C0" w:rsidRPr="00D16A7A" w:rsidRDefault="001215C0">
            <w:pPr>
              <w:pStyle w:val="TableParagraph"/>
              <w:rPr>
                <w:rFonts w:ascii="Arial" w:hAnsi="Arial" w:cs="Arial"/>
                <w:sz w:val="18"/>
              </w:rPr>
            </w:pPr>
          </w:p>
        </w:tc>
        <w:tc>
          <w:tcPr>
            <w:tcW w:w="3466" w:type="dxa"/>
            <w:tcBorders>
              <w:bottom w:val="single" w:sz="24" w:space="0" w:color="666666"/>
            </w:tcBorders>
            <w:shd w:val="clear" w:color="auto" w:fill="C2E39C"/>
          </w:tcPr>
          <w:p w14:paraId="3D7565C3" w14:textId="77777777" w:rsidR="001215C0" w:rsidRPr="00D16A7A" w:rsidRDefault="00587B66">
            <w:pPr>
              <w:pStyle w:val="TableParagraph"/>
              <w:spacing w:line="196" w:lineRule="exact"/>
              <w:ind w:left="1024"/>
              <w:rPr>
                <w:rFonts w:ascii="Arial" w:hAnsi="Arial" w:cs="Arial"/>
                <w:sz w:val="20"/>
              </w:rPr>
            </w:pPr>
            <w:r w:rsidRPr="00D16A7A">
              <w:rPr>
                <w:rFonts w:ascii="Arial" w:hAnsi="Arial" w:cs="Arial"/>
                <w:sz w:val="20"/>
              </w:rPr>
              <w:t>OPORTUNIDADES</w:t>
            </w:r>
          </w:p>
        </w:tc>
        <w:tc>
          <w:tcPr>
            <w:tcW w:w="3467" w:type="dxa"/>
            <w:tcBorders>
              <w:bottom w:val="single" w:sz="24" w:space="0" w:color="666666"/>
            </w:tcBorders>
            <w:shd w:val="clear" w:color="auto" w:fill="C2E39C"/>
          </w:tcPr>
          <w:p w14:paraId="5BCDCEC4" w14:textId="77777777" w:rsidR="001215C0" w:rsidRPr="00D16A7A" w:rsidRDefault="00587B66">
            <w:pPr>
              <w:pStyle w:val="TableParagraph"/>
              <w:spacing w:line="196" w:lineRule="exact"/>
              <w:ind w:left="1253" w:right="1198"/>
              <w:jc w:val="center"/>
              <w:rPr>
                <w:rFonts w:ascii="Arial" w:hAnsi="Arial" w:cs="Arial"/>
                <w:sz w:val="20"/>
              </w:rPr>
            </w:pPr>
            <w:r w:rsidRPr="00D16A7A">
              <w:rPr>
                <w:rFonts w:ascii="Arial" w:hAnsi="Arial" w:cs="Arial"/>
                <w:sz w:val="20"/>
              </w:rPr>
              <w:t>AMENAZAS</w:t>
            </w:r>
          </w:p>
        </w:tc>
      </w:tr>
      <w:tr w:rsidR="001215C0" w:rsidRPr="00D16A7A" w14:paraId="772C2486" w14:textId="77777777">
        <w:trPr>
          <w:trHeight w:val="262"/>
        </w:trPr>
        <w:tc>
          <w:tcPr>
            <w:tcW w:w="909" w:type="dxa"/>
            <w:vMerge/>
            <w:tcBorders>
              <w:top w:val="nil"/>
              <w:bottom w:val="nil"/>
              <w:right w:val="nil"/>
            </w:tcBorders>
          </w:tcPr>
          <w:p w14:paraId="7961DE4E" w14:textId="77777777" w:rsidR="001215C0" w:rsidRPr="00D16A7A" w:rsidRDefault="001215C0">
            <w:pPr>
              <w:rPr>
                <w:rFonts w:ascii="Arial" w:hAnsi="Arial" w:cs="Arial"/>
                <w:sz w:val="2"/>
                <w:szCs w:val="2"/>
              </w:rPr>
            </w:pPr>
          </w:p>
        </w:tc>
        <w:tc>
          <w:tcPr>
            <w:tcW w:w="1458" w:type="dxa"/>
            <w:vMerge/>
            <w:tcBorders>
              <w:top w:val="nil"/>
              <w:left w:val="nil"/>
              <w:bottom w:val="nil"/>
              <w:right w:val="nil"/>
            </w:tcBorders>
          </w:tcPr>
          <w:p w14:paraId="3A9A5C03" w14:textId="77777777" w:rsidR="001215C0" w:rsidRPr="00D16A7A" w:rsidRDefault="001215C0">
            <w:pPr>
              <w:rPr>
                <w:rFonts w:ascii="Arial" w:hAnsi="Arial" w:cs="Arial"/>
                <w:sz w:val="2"/>
                <w:szCs w:val="2"/>
              </w:rPr>
            </w:pPr>
          </w:p>
        </w:tc>
        <w:tc>
          <w:tcPr>
            <w:tcW w:w="1099" w:type="dxa"/>
            <w:vMerge/>
            <w:tcBorders>
              <w:top w:val="nil"/>
              <w:left w:val="nil"/>
              <w:bottom w:val="nil"/>
              <w:right w:val="nil"/>
            </w:tcBorders>
          </w:tcPr>
          <w:p w14:paraId="4EC89FE7" w14:textId="77777777" w:rsidR="001215C0" w:rsidRPr="00D16A7A" w:rsidRDefault="001215C0">
            <w:pPr>
              <w:rPr>
                <w:rFonts w:ascii="Arial" w:hAnsi="Arial" w:cs="Arial"/>
                <w:sz w:val="2"/>
                <w:szCs w:val="2"/>
              </w:rPr>
            </w:pPr>
          </w:p>
        </w:tc>
        <w:tc>
          <w:tcPr>
            <w:tcW w:w="3466" w:type="dxa"/>
            <w:tcBorders>
              <w:top w:val="single" w:sz="24" w:space="0" w:color="666666"/>
              <w:bottom w:val="nil"/>
            </w:tcBorders>
          </w:tcPr>
          <w:p w14:paraId="01AB3F55" w14:textId="77777777" w:rsidR="001215C0" w:rsidRPr="00D16A7A" w:rsidRDefault="001215C0">
            <w:pPr>
              <w:pStyle w:val="TableParagraph"/>
              <w:rPr>
                <w:rFonts w:ascii="Arial" w:hAnsi="Arial" w:cs="Arial"/>
                <w:sz w:val="18"/>
              </w:rPr>
            </w:pPr>
          </w:p>
        </w:tc>
        <w:tc>
          <w:tcPr>
            <w:tcW w:w="3467" w:type="dxa"/>
            <w:tcBorders>
              <w:top w:val="single" w:sz="24" w:space="0" w:color="666666"/>
              <w:bottom w:val="nil"/>
            </w:tcBorders>
          </w:tcPr>
          <w:p w14:paraId="21A94E43" w14:textId="77777777" w:rsidR="001215C0" w:rsidRPr="00D16A7A" w:rsidRDefault="00587B66">
            <w:pPr>
              <w:pStyle w:val="TableParagraph"/>
              <w:spacing w:line="225" w:lineRule="exact"/>
              <w:ind w:left="32"/>
              <w:rPr>
                <w:rFonts w:ascii="Arial" w:hAnsi="Arial" w:cs="Arial"/>
                <w:sz w:val="20"/>
              </w:rPr>
            </w:pPr>
            <w:r w:rsidRPr="00D16A7A">
              <w:rPr>
                <w:rFonts w:ascii="Arial" w:hAnsi="Arial" w:cs="Arial"/>
                <w:sz w:val="20"/>
              </w:rPr>
              <w:t>1.</w:t>
            </w:r>
            <w:r w:rsidRPr="00D16A7A">
              <w:rPr>
                <w:rFonts w:ascii="Arial" w:hAnsi="Arial" w:cs="Arial"/>
                <w:spacing w:val="-4"/>
                <w:sz w:val="20"/>
              </w:rPr>
              <w:t xml:space="preserve"> </w:t>
            </w:r>
            <w:r w:rsidRPr="00D16A7A">
              <w:rPr>
                <w:rFonts w:ascii="Arial" w:hAnsi="Arial" w:cs="Arial"/>
                <w:sz w:val="20"/>
              </w:rPr>
              <w:t>Incumplimiento</w:t>
            </w:r>
            <w:r w:rsidRPr="00D16A7A">
              <w:rPr>
                <w:rFonts w:ascii="Arial" w:hAnsi="Arial" w:cs="Arial"/>
                <w:spacing w:val="-2"/>
                <w:sz w:val="20"/>
              </w:rPr>
              <w:t xml:space="preserve"> </w:t>
            </w:r>
            <w:r w:rsidRPr="00D16A7A">
              <w:rPr>
                <w:rFonts w:ascii="Arial" w:hAnsi="Arial" w:cs="Arial"/>
                <w:sz w:val="20"/>
              </w:rPr>
              <w:t>de</w:t>
            </w:r>
            <w:r w:rsidRPr="00D16A7A">
              <w:rPr>
                <w:rFonts w:ascii="Arial" w:hAnsi="Arial" w:cs="Arial"/>
                <w:spacing w:val="-3"/>
                <w:sz w:val="20"/>
              </w:rPr>
              <w:t xml:space="preserve"> </w:t>
            </w:r>
            <w:r w:rsidRPr="00D16A7A">
              <w:rPr>
                <w:rFonts w:ascii="Arial" w:hAnsi="Arial" w:cs="Arial"/>
                <w:sz w:val="20"/>
              </w:rPr>
              <w:t>los</w:t>
            </w:r>
            <w:r w:rsidRPr="00D16A7A">
              <w:rPr>
                <w:rFonts w:ascii="Arial" w:hAnsi="Arial" w:cs="Arial"/>
                <w:spacing w:val="-5"/>
                <w:sz w:val="20"/>
              </w:rPr>
              <w:t xml:space="preserve"> </w:t>
            </w:r>
            <w:r w:rsidRPr="00D16A7A">
              <w:rPr>
                <w:rFonts w:ascii="Arial" w:hAnsi="Arial" w:cs="Arial"/>
                <w:sz w:val="20"/>
              </w:rPr>
              <w:t>acuerdos</w:t>
            </w:r>
          </w:p>
        </w:tc>
      </w:tr>
      <w:tr w:rsidR="001215C0" w:rsidRPr="00D16A7A" w14:paraId="482DC482" w14:textId="77777777">
        <w:trPr>
          <w:trHeight w:val="751"/>
        </w:trPr>
        <w:tc>
          <w:tcPr>
            <w:tcW w:w="909" w:type="dxa"/>
            <w:tcBorders>
              <w:top w:val="nil"/>
              <w:bottom w:val="nil"/>
              <w:right w:val="nil"/>
            </w:tcBorders>
          </w:tcPr>
          <w:p w14:paraId="738224C2" w14:textId="77777777" w:rsidR="001215C0" w:rsidRPr="00D16A7A" w:rsidRDefault="001215C0">
            <w:pPr>
              <w:pStyle w:val="TableParagraph"/>
              <w:rPr>
                <w:rFonts w:ascii="Arial" w:hAnsi="Arial" w:cs="Arial"/>
                <w:sz w:val="14"/>
              </w:rPr>
            </w:pPr>
          </w:p>
          <w:p w14:paraId="62C91EE2" w14:textId="77777777" w:rsidR="001215C0" w:rsidRPr="00D16A7A" w:rsidRDefault="001215C0">
            <w:pPr>
              <w:pStyle w:val="TableParagraph"/>
              <w:rPr>
                <w:rFonts w:ascii="Arial" w:hAnsi="Arial" w:cs="Arial"/>
                <w:sz w:val="14"/>
              </w:rPr>
            </w:pPr>
          </w:p>
          <w:p w14:paraId="58B2C068" w14:textId="77777777" w:rsidR="001215C0" w:rsidRPr="00D16A7A" w:rsidRDefault="001215C0">
            <w:pPr>
              <w:pStyle w:val="TableParagraph"/>
              <w:spacing w:before="10"/>
              <w:rPr>
                <w:rFonts w:ascii="Arial" w:hAnsi="Arial" w:cs="Arial"/>
                <w:sz w:val="20"/>
              </w:rPr>
            </w:pPr>
          </w:p>
          <w:p w14:paraId="5C8C3CBB" w14:textId="77777777" w:rsidR="001215C0" w:rsidRPr="00D16A7A" w:rsidRDefault="00587B66">
            <w:pPr>
              <w:pStyle w:val="TableParagraph"/>
              <w:numPr>
                <w:ilvl w:val="0"/>
                <w:numId w:val="8"/>
              </w:numPr>
              <w:tabs>
                <w:tab w:val="left" w:pos="208"/>
              </w:tabs>
              <w:spacing w:line="163" w:lineRule="exact"/>
              <w:rPr>
                <w:rFonts w:ascii="Arial" w:hAnsi="Arial" w:cs="Arial"/>
                <w:sz w:val="14"/>
              </w:rPr>
            </w:pPr>
            <w:r w:rsidRPr="00D16A7A">
              <w:rPr>
                <w:rFonts w:ascii="Arial" w:hAnsi="Arial" w:cs="Arial"/>
                <w:sz w:val="14"/>
              </w:rPr>
              <w:t>Factores</w:t>
            </w:r>
          </w:p>
        </w:tc>
        <w:tc>
          <w:tcPr>
            <w:tcW w:w="1458" w:type="dxa"/>
            <w:tcBorders>
              <w:top w:val="nil"/>
              <w:left w:val="nil"/>
              <w:bottom w:val="nil"/>
              <w:right w:val="nil"/>
            </w:tcBorders>
          </w:tcPr>
          <w:p w14:paraId="0B02C1CE" w14:textId="77777777" w:rsidR="001215C0" w:rsidRPr="00D16A7A" w:rsidRDefault="001215C0">
            <w:pPr>
              <w:pStyle w:val="TableParagraph"/>
              <w:rPr>
                <w:rFonts w:ascii="Arial" w:hAnsi="Arial" w:cs="Arial"/>
                <w:sz w:val="18"/>
              </w:rPr>
            </w:pPr>
          </w:p>
        </w:tc>
        <w:tc>
          <w:tcPr>
            <w:tcW w:w="1099" w:type="dxa"/>
            <w:tcBorders>
              <w:top w:val="nil"/>
              <w:left w:val="nil"/>
              <w:bottom w:val="nil"/>
            </w:tcBorders>
          </w:tcPr>
          <w:p w14:paraId="03D1B695" w14:textId="77777777" w:rsidR="001215C0" w:rsidRPr="00D16A7A" w:rsidRDefault="001215C0">
            <w:pPr>
              <w:pStyle w:val="TableParagraph"/>
              <w:rPr>
                <w:rFonts w:ascii="Arial" w:hAnsi="Arial" w:cs="Arial"/>
                <w:sz w:val="14"/>
              </w:rPr>
            </w:pPr>
          </w:p>
          <w:p w14:paraId="1F563531" w14:textId="77777777" w:rsidR="001215C0" w:rsidRPr="00D16A7A" w:rsidRDefault="001215C0">
            <w:pPr>
              <w:pStyle w:val="TableParagraph"/>
              <w:rPr>
                <w:rFonts w:ascii="Arial" w:hAnsi="Arial" w:cs="Arial"/>
                <w:sz w:val="14"/>
              </w:rPr>
            </w:pPr>
          </w:p>
          <w:p w14:paraId="49436215" w14:textId="77777777" w:rsidR="001215C0" w:rsidRPr="00D16A7A" w:rsidRDefault="001215C0">
            <w:pPr>
              <w:pStyle w:val="TableParagraph"/>
              <w:spacing w:before="10"/>
              <w:rPr>
                <w:rFonts w:ascii="Arial" w:hAnsi="Arial" w:cs="Arial"/>
                <w:sz w:val="20"/>
              </w:rPr>
            </w:pPr>
          </w:p>
          <w:p w14:paraId="39168BD5" w14:textId="77777777" w:rsidR="001215C0" w:rsidRPr="00D16A7A" w:rsidRDefault="00587B66">
            <w:pPr>
              <w:pStyle w:val="TableParagraph"/>
              <w:numPr>
                <w:ilvl w:val="0"/>
                <w:numId w:val="7"/>
              </w:numPr>
              <w:tabs>
                <w:tab w:val="left" w:pos="200"/>
              </w:tabs>
              <w:spacing w:line="163" w:lineRule="exact"/>
              <w:ind w:hanging="93"/>
              <w:rPr>
                <w:rFonts w:ascii="Arial" w:hAnsi="Arial" w:cs="Arial"/>
                <w:sz w:val="14"/>
              </w:rPr>
            </w:pPr>
            <w:r w:rsidRPr="00D16A7A">
              <w:rPr>
                <w:rFonts w:ascii="Arial" w:hAnsi="Arial" w:cs="Arial"/>
                <w:sz w:val="14"/>
              </w:rPr>
              <w:t>Factores</w:t>
            </w:r>
          </w:p>
        </w:tc>
        <w:tc>
          <w:tcPr>
            <w:tcW w:w="3466" w:type="dxa"/>
            <w:tcBorders>
              <w:top w:val="nil"/>
              <w:bottom w:val="nil"/>
            </w:tcBorders>
          </w:tcPr>
          <w:p w14:paraId="30FF39CE" w14:textId="77777777" w:rsidR="001215C0" w:rsidRPr="00D16A7A" w:rsidRDefault="00587B66">
            <w:pPr>
              <w:pStyle w:val="TableParagraph"/>
              <w:spacing w:before="112" w:line="256" w:lineRule="auto"/>
              <w:ind w:left="32" w:right="180"/>
              <w:rPr>
                <w:rFonts w:ascii="Arial" w:hAnsi="Arial" w:cs="Arial"/>
                <w:sz w:val="20"/>
              </w:rPr>
            </w:pPr>
            <w:r w:rsidRPr="00D16A7A">
              <w:rPr>
                <w:rFonts w:ascii="Arial" w:hAnsi="Arial" w:cs="Arial"/>
                <w:sz w:val="20"/>
              </w:rPr>
              <w:t>1.</w:t>
            </w:r>
            <w:r w:rsidRPr="00D16A7A">
              <w:rPr>
                <w:rFonts w:ascii="Arial" w:hAnsi="Arial" w:cs="Arial"/>
                <w:spacing w:val="-4"/>
                <w:sz w:val="20"/>
              </w:rPr>
              <w:t xml:space="preserve"> </w:t>
            </w:r>
            <w:r w:rsidRPr="00D16A7A">
              <w:rPr>
                <w:rFonts w:ascii="Arial" w:hAnsi="Arial" w:cs="Arial"/>
                <w:sz w:val="20"/>
              </w:rPr>
              <w:t>La</w:t>
            </w:r>
            <w:r w:rsidRPr="00D16A7A">
              <w:rPr>
                <w:rFonts w:ascii="Arial" w:hAnsi="Arial" w:cs="Arial"/>
                <w:spacing w:val="-3"/>
                <w:sz w:val="20"/>
              </w:rPr>
              <w:t xml:space="preserve"> </w:t>
            </w:r>
            <w:r w:rsidRPr="00D16A7A">
              <w:rPr>
                <w:rFonts w:ascii="Arial" w:hAnsi="Arial" w:cs="Arial"/>
                <w:sz w:val="20"/>
              </w:rPr>
              <w:t>gestión</w:t>
            </w:r>
            <w:r w:rsidRPr="00D16A7A">
              <w:rPr>
                <w:rFonts w:ascii="Arial" w:hAnsi="Arial" w:cs="Arial"/>
                <w:spacing w:val="-2"/>
                <w:sz w:val="20"/>
              </w:rPr>
              <w:t xml:space="preserve"> </w:t>
            </w:r>
            <w:r w:rsidRPr="00D16A7A">
              <w:rPr>
                <w:rFonts w:ascii="Arial" w:hAnsi="Arial" w:cs="Arial"/>
                <w:sz w:val="20"/>
              </w:rPr>
              <w:t>documental</w:t>
            </w:r>
            <w:r w:rsidRPr="00D16A7A">
              <w:rPr>
                <w:rFonts w:ascii="Arial" w:hAnsi="Arial" w:cs="Arial"/>
                <w:spacing w:val="-3"/>
                <w:sz w:val="20"/>
              </w:rPr>
              <w:t xml:space="preserve"> </w:t>
            </w:r>
            <w:r w:rsidRPr="00D16A7A">
              <w:rPr>
                <w:rFonts w:ascii="Arial" w:hAnsi="Arial" w:cs="Arial"/>
                <w:sz w:val="20"/>
              </w:rPr>
              <w:t>es</w:t>
            </w:r>
            <w:r w:rsidRPr="00D16A7A">
              <w:rPr>
                <w:rFonts w:ascii="Arial" w:hAnsi="Arial" w:cs="Arial"/>
                <w:spacing w:val="-5"/>
                <w:sz w:val="20"/>
              </w:rPr>
              <w:t xml:space="preserve"> </w:t>
            </w:r>
            <w:r w:rsidRPr="00D16A7A">
              <w:rPr>
                <w:rFonts w:ascii="Arial" w:hAnsi="Arial" w:cs="Arial"/>
                <w:sz w:val="20"/>
              </w:rPr>
              <w:t>un</w:t>
            </w:r>
            <w:r w:rsidRPr="00D16A7A">
              <w:rPr>
                <w:rFonts w:ascii="Arial" w:hAnsi="Arial" w:cs="Arial"/>
                <w:spacing w:val="-2"/>
                <w:sz w:val="20"/>
              </w:rPr>
              <w:t xml:space="preserve"> </w:t>
            </w:r>
            <w:r w:rsidRPr="00D16A7A">
              <w:rPr>
                <w:rFonts w:ascii="Arial" w:hAnsi="Arial" w:cs="Arial"/>
                <w:sz w:val="20"/>
              </w:rPr>
              <w:t>proceso</w:t>
            </w:r>
            <w:r w:rsidRPr="00D16A7A">
              <w:rPr>
                <w:rFonts w:ascii="Arial" w:hAnsi="Arial" w:cs="Arial"/>
                <w:spacing w:val="-43"/>
                <w:sz w:val="20"/>
              </w:rPr>
              <w:t xml:space="preserve"> </w:t>
            </w:r>
            <w:r w:rsidRPr="00D16A7A">
              <w:rPr>
                <w:rFonts w:ascii="Arial" w:hAnsi="Arial" w:cs="Arial"/>
                <w:sz w:val="20"/>
              </w:rPr>
              <w:t>transversal</w:t>
            </w:r>
            <w:r w:rsidRPr="00D16A7A">
              <w:rPr>
                <w:rFonts w:ascii="Arial" w:hAnsi="Arial" w:cs="Arial"/>
                <w:spacing w:val="-1"/>
                <w:sz w:val="20"/>
              </w:rPr>
              <w:t xml:space="preserve"> </w:t>
            </w:r>
            <w:r w:rsidRPr="00D16A7A">
              <w:rPr>
                <w:rFonts w:ascii="Arial" w:hAnsi="Arial" w:cs="Arial"/>
                <w:sz w:val="20"/>
              </w:rPr>
              <w:t>para la</w:t>
            </w:r>
            <w:r w:rsidRPr="00D16A7A">
              <w:rPr>
                <w:rFonts w:ascii="Arial" w:hAnsi="Arial" w:cs="Arial"/>
                <w:spacing w:val="-1"/>
                <w:sz w:val="20"/>
              </w:rPr>
              <w:t xml:space="preserve"> </w:t>
            </w:r>
            <w:r w:rsidRPr="00D16A7A">
              <w:rPr>
                <w:rFonts w:ascii="Arial" w:hAnsi="Arial" w:cs="Arial"/>
                <w:sz w:val="20"/>
              </w:rPr>
              <w:t>entidad.</w:t>
            </w:r>
          </w:p>
        </w:tc>
        <w:tc>
          <w:tcPr>
            <w:tcW w:w="3467" w:type="dxa"/>
            <w:tcBorders>
              <w:top w:val="nil"/>
              <w:bottom w:val="nil"/>
            </w:tcBorders>
          </w:tcPr>
          <w:p w14:paraId="4A595BFE" w14:textId="77777777" w:rsidR="001215C0" w:rsidRPr="00D16A7A" w:rsidRDefault="00587B66">
            <w:pPr>
              <w:pStyle w:val="TableParagraph"/>
              <w:spacing w:line="224" w:lineRule="exact"/>
              <w:ind w:left="32"/>
              <w:rPr>
                <w:rFonts w:ascii="Arial" w:hAnsi="Arial" w:cs="Arial"/>
                <w:sz w:val="20"/>
              </w:rPr>
            </w:pPr>
            <w:r w:rsidRPr="00D16A7A">
              <w:rPr>
                <w:rFonts w:ascii="Arial" w:hAnsi="Arial" w:cs="Arial"/>
                <w:sz w:val="20"/>
              </w:rPr>
              <w:t>reglamentarios</w:t>
            </w:r>
            <w:r w:rsidRPr="00D16A7A">
              <w:rPr>
                <w:rFonts w:ascii="Arial" w:hAnsi="Arial" w:cs="Arial"/>
                <w:spacing w:val="-5"/>
                <w:sz w:val="20"/>
              </w:rPr>
              <w:t xml:space="preserve"> </w:t>
            </w:r>
            <w:r w:rsidRPr="00D16A7A">
              <w:rPr>
                <w:rFonts w:ascii="Arial" w:hAnsi="Arial" w:cs="Arial"/>
                <w:sz w:val="20"/>
              </w:rPr>
              <w:t>emitidos</w:t>
            </w:r>
            <w:r w:rsidRPr="00D16A7A">
              <w:rPr>
                <w:rFonts w:ascii="Arial" w:hAnsi="Arial" w:cs="Arial"/>
                <w:spacing w:val="-5"/>
                <w:sz w:val="20"/>
              </w:rPr>
              <w:t xml:space="preserve"> </w:t>
            </w:r>
            <w:r w:rsidRPr="00D16A7A">
              <w:rPr>
                <w:rFonts w:ascii="Arial" w:hAnsi="Arial" w:cs="Arial"/>
                <w:sz w:val="20"/>
              </w:rPr>
              <w:t>por</w:t>
            </w:r>
            <w:r w:rsidRPr="00D16A7A">
              <w:rPr>
                <w:rFonts w:ascii="Arial" w:hAnsi="Arial" w:cs="Arial"/>
                <w:spacing w:val="-3"/>
                <w:sz w:val="20"/>
              </w:rPr>
              <w:t xml:space="preserve"> </w:t>
            </w:r>
            <w:r w:rsidRPr="00D16A7A">
              <w:rPr>
                <w:rFonts w:ascii="Arial" w:hAnsi="Arial" w:cs="Arial"/>
                <w:sz w:val="20"/>
              </w:rPr>
              <w:t>el</w:t>
            </w:r>
            <w:r w:rsidRPr="00D16A7A">
              <w:rPr>
                <w:rFonts w:ascii="Arial" w:hAnsi="Arial" w:cs="Arial"/>
                <w:spacing w:val="-4"/>
                <w:sz w:val="20"/>
              </w:rPr>
              <w:t xml:space="preserve"> </w:t>
            </w:r>
            <w:r w:rsidRPr="00D16A7A">
              <w:rPr>
                <w:rFonts w:ascii="Arial" w:hAnsi="Arial" w:cs="Arial"/>
                <w:sz w:val="20"/>
              </w:rPr>
              <w:t>Archivo</w:t>
            </w:r>
          </w:p>
          <w:p w14:paraId="612AF60A" w14:textId="77777777" w:rsidR="001215C0" w:rsidRPr="00D16A7A" w:rsidRDefault="00587B66">
            <w:pPr>
              <w:pStyle w:val="TableParagraph"/>
              <w:spacing w:line="260" w:lineRule="atLeast"/>
              <w:ind w:left="32" w:right="24"/>
              <w:rPr>
                <w:rFonts w:ascii="Arial" w:hAnsi="Arial" w:cs="Arial"/>
                <w:sz w:val="20"/>
              </w:rPr>
            </w:pPr>
            <w:r w:rsidRPr="00D16A7A">
              <w:rPr>
                <w:rFonts w:ascii="Arial" w:hAnsi="Arial" w:cs="Arial"/>
                <w:sz w:val="20"/>
              </w:rPr>
              <w:t>General de la Nación para aspectos</w:t>
            </w:r>
            <w:r w:rsidRPr="00D16A7A">
              <w:rPr>
                <w:rFonts w:ascii="Arial" w:hAnsi="Arial" w:cs="Arial"/>
                <w:spacing w:val="1"/>
                <w:sz w:val="20"/>
              </w:rPr>
              <w:t xml:space="preserve"> </w:t>
            </w:r>
            <w:r w:rsidRPr="00D16A7A">
              <w:rPr>
                <w:rFonts w:ascii="Arial" w:hAnsi="Arial" w:cs="Arial"/>
                <w:sz w:val="20"/>
              </w:rPr>
              <w:t>relativos</w:t>
            </w:r>
            <w:r w:rsidRPr="00D16A7A">
              <w:rPr>
                <w:rFonts w:ascii="Arial" w:hAnsi="Arial" w:cs="Arial"/>
                <w:spacing w:val="-7"/>
                <w:sz w:val="20"/>
              </w:rPr>
              <w:t xml:space="preserve"> </w:t>
            </w:r>
            <w:r w:rsidRPr="00D16A7A">
              <w:rPr>
                <w:rFonts w:ascii="Arial" w:hAnsi="Arial" w:cs="Arial"/>
                <w:sz w:val="20"/>
              </w:rPr>
              <w:t>a</w:t>
            </w:r>
            <w:r w:rsidRPr="00D16A7A">
              <w:rPr>
                <w:rFonts w:ascii="Arial" w:hAnsi="Arial" w:cs="Arial"/>
                <w:spacing w:val="-5"/>
                <w:sz w:val="20"/>
              </w:rPr>
              <w:t xml:space="preserve"> </w:t>
            </w:r>
            <w:r w:rsidRPr="00D16A7A">
              <w:rPr>
                <w:rFonts w:ascii="Arial" w:hAnsi="Arial" w:cs="Arial"/>
                <w:sz w:val="20"/>
              </w:rPr>
              <w:t>la</w:t>
            </w:r>
            <w:r w:rsidRPr="00D16A7A">
              <w:rPr>
                <w:rFonts w:ascii="Arial" w:hAnsi="Arial" w:cs="Arial"/>
                <w:spacing w:val="-5"/>
                <w:sz w:val="20"/>
              </w:rPr>
              <w:t xml:space="preserve"> </w:t>
            </w:r>
            <w:r w:rsidRPr="00D16A7A">
              <w:rPr>
                <w:rFonts w:ascii="Arial" w:hAnsi="Arial" w:cs="Arial"/>
                <w:sz w:val="20"/>
              </w:rPr>
              <w:t>conservación</w:t>
            </w:r>
            <w:r w:rsidRPr="00D16A7A">
              <w:rPr>
                <w:rFonts w:ascii="Arial" w:hAnsi="Arial" w:cs="Arial"/>
                <w:spacing w:val="-4"/>
                <w:sz w:val="20"/>
              </w:rPr>
              <w:t xml:space="preserve"> </w:t>
            </w:r>
            <w:r w:rsidRPr="00D16A7A">
              <w:rPr>
                <w:rFonts w:ascii="Arial" w:hAnsi="Arial" w:cs="Arial"/>
                <w:sz w:val="20"/>
              </w:rPr>
              <w:t>y</w:t>
            </w:r>
            <w:r w:rsidRPr="00D16A7A">
              <w:rPr>
                <w:rFonts w:ascii="Arial" w:hAnsi="Arial" w:cs="Arial"/>
                <w:spacing w:val="-4"/>
                <w:sz w:val="20"/>
              </w:rPr>
              <w:t xml:space="preserve"> </w:t>
            </w:r>
            <w:r w:rsidRPr="00D16A7A">
              <w:rPr>
                <w:rFonts w:ascii="Arial" w:hAnsi="Arial" w:cs="Arial"/>
                <w:sz w:val="20"/>
              </w:rPr>
              <w:t>preservación</w:t>
            </w:r>
          </w:p>
        </w:tc>
      </w:tr>
      <w:tr w:rsidR="001215C0" w:rsidRPr="00D16A7A" w14:paraId="4E9CF2DD" w14:textId="77777777">
        <w:trPr>
          <w:trHeight w:val="254"/>
        </w:trPr>
        <w:tc>
          <w:tcPr>
            <w:tcW w:w="909" w:type="dxa"/>
            <w:vMerge w:val="restart"/>
            <w:tcBorders>
              <w:top w:val="nil"/>
              <w:bottom w:val="nil"/>
              <w:right w:val="nil"/>
            </w:tcBorders>
          </w:tcPr>
          <w:p w14:paraId="1ED89821" w14:textId="77777777" w:rsidR="001215C0" w:rsidRPr="00D16A7A" w:rsidRDefault="00587B66">
            <w:pPr>
              <w:pStyle w:val="TableParagraph"/>
              <w:spacing w:line="135" w:lineRule="exact"/>
              <w:ind w:left="207"/>
              <w:rPr>
                <w:rFonts w:ascii="Arial" w:hAnsi="Arial" w:cs="Arial"/>
                <w:sz w:val="14"/>
              </w:rPr>
            </w:pPr>
            <w:r w:rsidRPr="00D16A7A">
              <w:rPr>
                <w:rFonts w:ascii="Arial" w:hAnsi="Arial" w:cs="Arial"/>
                <w:sz w:val="14"/>
              </w:rPr>
              <w:t>que</w:t>
            </w:r>
          </w:p>
          <w:p w14:paraId="7650E8DA" w14:textId="77777777" w:rsidR="001215C0" w:rsidRPr="00D16A7A" w:rsidRDefault="00587B66">
            <w:pPr>
              <w:pStyle w:val="TableParagraph"/>
              <w:spacing w:line="150" w:lineRule="exact"/>
              <w:ind w:left="207"/>
              <w:rPr>
                <w:rFonts w:ascii="Arial" w:hAnsi="Arial" w:cs="Arial"/>
                <w:sz w:val="14"/>
              </w:rPr>
            </w:pPr>
            <w:r w:rsidRPr="00D16A7A">
              <w:rPr>
                <w:rFonts w:ascii="Arial" w:hAnsi="Arial" w:cs="Arial"/>
                <w:sz w:val="14"/>
              </w:rPr>
              <w:t>provocan</w:t>
            </w:r>
          </w:p>
        </w:tc>
        <w:tc>
          <w:tcPr>
            <w:tcW w:w="1458" w:type="dxa"/>
            <w:vMerge w:val="restart"/>
            <w:tcBorders>
              <w:top w:val="nil"/>
              <w:left w:val="nil"/>
              <w:bottom w:val="nil"/>
              <w:right w:val="nil"/>
            </w:tcBorders>
          </w:tcPr>
          <w:p w14:paraId="1901DC3F" w14:textId="77777777" w:rsidR="001215C0" w:rsidRPr="00D16A7A" w:rsidRDefault="001215C0">
            <w:pPr>
              <w:pStyle w:val="TableParagraph"/>
              <w:rPr>
                <w:rFonts w:ascii="Arial" w:hAnsi="Arial" w:cs="Arial"/>
                <w:sz w:val="18"/>
              </w:rPr>
            </w:pPr>
          </w:p>
        </w:tc>
        <w:tc>
          <w:tcPr>
            <w:tcW w:w="1099" w:type="dxa"/>
            <w:vMerge w:val="restart"/>
            <w:tcBorders>
              <w:top w:val="nil"/>
              <w:left w:val="nil"/>
              <w:bottom w:val="nil"/>
            </w:tcBorders>
          </w:tcPr>
          <w:p w14:paraId="776B29D6" w14:textId="77777777" w:rsidR="001215C0" w:rsidRPr="00D16A7A" w:rsidRDefault="00587B66">
            <w:pPr>
              <w:pStyle w:val="TableParagraph"/>
              <w:spacing w:line="135" w:lineRule="exact"/>
              <w:ind w:left="199"/>
              <w:rPr>
                <w:rFonts w:ascii="Arial" w:hAnsi="Arial" w:cs="Arial"/>
                <w:sz w:val="14"/>
              </w:rPr>
            </w:pPr>
            <w:r w:rsidRPr="00D16A7A">
              <w:rPr>
                <w:rFonts w:ascii="Arial" w:hAnsi="Arial" w:cs="Arial"/>
                <w:sz w:val="14"/>
              </w:rPr>
              <w:t>que</w:t>
            </w:r>
            <w:r w:rsidRPr="00D16A7A">
              <w:rPr>
                <w:rFonts w:ascii="Arial" w:hAnsi="Arial" w:cs="Arial"/>
                <w:spacing w:val="1"/>
                <w:sz w:val="14"/>
              </w:rPr>
              <w:t xml:space="preserve"> </w:t>
            </w:r>
            <w:r w:rsidRPr="00D16A7A">
              <w:rPr>
                <w:rFonts w:ascii="Arial" w:hAnsi="Arial" w:cs="Arial"/>
                <w:sz w:val="14"/>
              </w:rPr>
              <w:t>son</w:t>
            </w:r>
          </w:p>
          <w:p w14:paraId="6530E57C" w14:textId="77777777" w:rsidR="001215C0" w:rsidRPr="00D16A7A" w:rsidRDefault="00587B66">
            <w:pPr>
              <w:pStyle w:val="TableParagraph"/>
              <w:spacing w:line="150" w:lineRule="exact"/>
              <w:ind w:left="199"/>
              <w:rPr>
                <w:rFonts w:ascii="Arial" w:hAnsi="Arial" w:cs="Arial"/>
                <w:sz w:val="14"/>
              </w:rPr>
            </w:pPr>
            <w:r w:rsidRPr="00D16A7A">
              <w:rPr>
                <w:rFonts w:ascii="Arial" w:hAnsi="Arial" w:cs="Arial"/>
                <w:sz w:val="14"/>
              </w:rPr>
              <w:t>positivos</w:t>
            </w:r>
          </w:p>
        </w:tc>
        <w:tc>
          <w:tcPr>
            <w:tcW w:w="3466" w:type="dxa"/>
            <w:tcBorders>
              <w:top w:val="nil"/>
            </w:tcBorders>
          </w:tcPr>
          <w:p w14:paraId="1FE0B1DF" w14:textId="77777777" w:rsidR="001215C0" w:rsidRPr="00D16A7A" w:rsidRDefault="001215C0">
            <w:pPr>
              <w:pStyle w:val="TableParagraph"/>
              <w:rPr>
                <w:rFonts w:ascii="Arial" w:hAnsi="Arial" w:cs="Arial"/>
                <w:sz w:val="18"/>
              </w:rPr>
            </w:pPr>
          </w:p>
        </w:tc>
        <w:tc>
          <w:tcPr>
            <w:tcW w:w="3467" w:type="dxa"/>
            <w:tcBorders>
              <w:top w:val="nil"/>
            </w:tcBorders>
          </w:tcPr>
          <w:p w14:paraId="0A147A1A" w14:textId="77777777" w:rsidR="001215C0" w:rsidRPr="00D16A7A" w:rsidRDefault="00587B66">
            <w:pPr>
              <w:pStyle w:val="TableParagraph"/>
              <w:spacing w:before="13" w:line="221" w:lineRule="exact"/>
              <w:ind w:left="32"/>
              <w:rPr>
                <w:rFonts w:ascii="Arial" w:hAnsi="Arial" w:cs="Arial"/>
                <w:sz w:val="20"/>
              </w:rPr>
            </w:pPr>
            <w:r w:rsidRPr="00D16A7A">
              <w:rPr>
                <w:rFonts w:ascii="Arial" w:hAnsi="Arial" w:cs="Arial"/>
                <w:sz w:val="20"/>
              </w:rPr>
              <w:t>documental</w:t>
            </w:r>
          </w:p>
        </w:tc>
      </w:tr>
      <w:tr w:rsidR="001215C0" w:rsidRPr="00D16A7A" w14:paraId="5CCC03C2" w14:textId="77777777">
        <w:trPr>
          <w:trHeight w:val="5"/>
        </w:trPr>
        <w:tc>
          <w:tcPr>
            <w:tcW w:w="909" w:type="dxa"/>
            <w:vMerge/>
            <w:tcBorders>
              <w:top w:val="nil"/>
              <w:bottom w:val="nil"/>
              <w:right w:val="nil"/>
            </w:tcBorders>
          </w:tcPr>
          <w:p w14:paraId="761DE3B2" w14:textId="77777777" w:rsidR="001215C0" w:rsidRPr="00D16A7A" w:rsidRDefault="001215C0">
            <w:pPr>
              <w:rPr>
                <w:rFonts w:ascii="Arial" w:hAnsi="Arial" w:cs="Arial"/>
                <w:sz w:val="2"/>
                <w:szCs w:val="2"/>
              </w:rPr>
            </w:pPr>
          </w:p>
        </w:tc>
        <w:tc>
          <w:tcPr>
            <w:tcW w:w="1458" w:type="dxa"/>
            <w:vMerge/>
            <w:tcBorders>
              <w:top w:val="nil"/>
              <w:left w:val="nil"/>
              <w:bottom w:val="nil"/>
              <w:right w:val="nil"/>
            </w:tcBorders>
          </w:tcPr>
          <w:p w14:paraId="73B51494" w14:textId="77777777" w:rsidR="001215C0" w:rsidRPr="00D16A7A" w:rsidRDefault="001215C0">
            <w:pPr>
              <w:rPr>
                <w:rFonts w:ascii="Arial" w:hAnsi="Arial" w:cs="Arial"/>
                <w:sz w:val="2"/>
                <w:szCs w:val="2"/>
              </w:rPr>
            </w:pPr>
          </w:p>
        </w:tc>
        <w:tc>
          <w:tcPr>
            <w:tcW w:w="1099" w:type="dxa"/>
            <w:vMerge/>
            <w:tcBorders>
              <w:top w:val="nil"/>
              <w:left w:val="nil"/>
              <w:bottom w:val="nil"/>
            </w:tcBorders>
          </w:tcPr>
          <w:p w14:paraId="04E367C8" w14:textId="77777777" w:rsidR="001215C0" w:rsidRPr="00D16A7A" w:rsidRDefault="001215C0">
            <w:pPr>
              <w:rPr>
                <w:rFonts w:ascii="Arial" w:hAnsi="Arial" w:cs="Arial"/>
                <w:sz w:val="2"/>
                <w:szCs w:val="2"/>
              </w:rPr>
            </w:pPr>
          </w:p>
        </w:tc>
        <w:tc>
          <w:tcPr>
            <w:tcW w:w="3466" w:type="dxa"/>
            <w:tcBorders>
              <w:bottom w:val="nil"/>
            </w:tcBorders>
          </w:tcPr>
          <w:p w14:paraId="23111A6E" w14:textId="77777777" w:rsidR="001215C0" w:rsidRPr="00D16A7A" w:rsidRDefault="001215C0">
            <w:pPr>
              <w:pStyle w:val="TableParagraph"/>
              <w:rPr>
                <w:rFonts w:ascii="Arial" w:hAnsi="Arial" w:cs="Arial"/>
                <w:sz w:val="2"/>
              </w:rPr>
            </w:pPr>
          </w:p>
        </w:tc>
        <w:tc>
          <w:tcPr>
            <w:tcW w:w="3467" w:type="dxa"/>
            <w:tcBorders>
              <w:bottom w:val="nil"/>
            </w:tcBorders>
          </w:tcPr>
          <w:p w14:paraId="622FBF55" w14:textId="77777777" w:rsidR="001215C0" w:rsidRPr="00D16A7A" w:rsidRDefault="001215C0">
            <w:pPr>
              <w:pStyle w:val="TableParagraph"/>
              <w:rPr>
                <w:rFonts w:ascii="Arial" w:hAnsi="Arial" w:cs="Arial"/>
                <w:sz w:val="2"/>
              </w:rPr>
            </w:pPr>
          </w:p>
        </w:tc>
      </w:tr>
      <w:tr w:rsidR="001215C0" w:rsidRPr="00D16A7A" w14:paraId="5C76F620" w14:textId="77777777">
        <w:trPr>
          <w:trHeight w:val="459"/>
        </w:trPr>
        <w:tc>
          <w:tcPr>
            <w:tcW w:w="909" w:type="dxa"/>
            <w:tcBorders>
              <w:top w:val="nil"/>
              <w:bottom w:val="nil"/>
              <w:right w:val="nil"/>
            </w:tcBorders>
          </w:tcPr>
          <w:p w14:paraId="19B90830" w14:textId="77777777" w:rsidR="001215C0" w:rsidRPr="00D16A7A" w:rsidRDefault="00587B66">
            <w:pPr>
              <w:pStyle w:val="TableParagraph"/>
              <w:spacing w:line="120" w:lineRule="exact"/>
              <w:ind w:left="207"/>
              <w:rPr>
                <w:rFonts w:ascii="Arial" w:hAnsi="Arial" w:cs="Arial"/>
                <w:sz w:val="14"/>
              </w:rPr>
            </w:pPr>
            <w:r w:rsidRPr="00D16A7A">
              <w:rPr>
                <w:rFonts w:ascii="Arial" w:hAnsi="Arial" w:cs="Arial"/>
                <w:sz w:val="14"/>
              </w:rPr>
              <w:t>una</w:t>
            </w:r>
          </w:p>
          <w:p w14:paraId="6A7BE3B0" w14:textId="77777777" w:rsidR="001215C0" w:rsidRPr="00D16A7A" w:rsidRDefault="00587B66">
            <w:pPr>
              <w:pStyle w:val="TableParagraph"/>
              <w:spacing w:before="4" w:line="216" w:lineRule="auto"/>
              <w:ind w:left="207" w:right="107"/>
              <w:rPr>
                <w:rFonts w:ascii="Arial" w:hAnsi="Arial" w:cs="Arial"/>
                <w:sz w:val="14"/>
              </w:rPr>
            </w:pPr>
            <w:r w:rsidRPr="00D16A7A">
              <w:rPr>
                <w:rFonts w:ascii="Arial" w:hAnsi="Arial" w:cs="Arial"/>
                <w:sz w:val="14"/>
              </w:rPr>
              <w:t>situación</w:t>
            </w:r>
            <w:r w:rsidRPr="00D16A7A">
              <w:rPr>
                <w:rFonts w:ascii="Arial" w:hAnsi="Arial" w:cs="Arial"/>
                <w:spacing w:val="1"/>
                <w:sz w:val="14"/>
              </w:rPr>
              <w:t xml:space="preserve"> </w:t>
            </w:r>
            <w:proofErr w:type="spellStart"/>
            <w:r w:rsidRPr="00D16A7A">
              <w:rPr>
                <w:rFonts w:ascii="Arial" w:hAnsi="Arial" w:cs="Arial"/>
                <w:spacing w:val="-1"/>
                <w:sz w:val="14"/>
              </w:rPr>
              <w:t>desfavora</w:t>
            </w:r>
            <w:proofErr w:type="spellEnd"/>
          </w:p>
        </w:tc>
        <w:tc>
          <w:tcPr>
            <w:tcW w:w="1458" w:type="dxa"/>
            <w:tcBorders>
              <w:top w:val="nil"/>
              <w:left w:val="nil"/>
              <w:bottom w:val="nil"/>
              <w:right w:val="nil"/>
            </w:tcBorders>
          </w:tcPr>
          <w:p w14:paraId="2DDAD75E" w14:textId="77777777" w:rsidR="001215C0" w:rsidRPr="00D16A7A" w:rsidRDefault="001215C0">
            <w:pPr>
              <w:pStyle w:val="TableParagraph"/>
              <w:rPr>
                <w:rFonts w:ascii="Arial" w:hAnsi="Arial" w:cs="Arial"/>
                <w:sz w:val="18"/>
              </w:rPr>
            </w:pPr>
          </w:p>
        </w:tc>
        <w:tc>
          <w:tcPr>
            <w:tcW w:w="1099" w:type="dxa"/>
            <w:tcBorders>
              <w:top w:val="nil"/>
              <w:left w:val="nil"/>
              <w:bottom w:val="nil"/>
            </w:tcBorders>
          </w:tcPr>
          <w:p w14:paraId="3F84F15D" w14:textId="77777777" w:rsidR="001215C0" w:rsidRPr="00D16A7A" w:rsidRDefault="00587B66">
            <w:pPr>
              <w:pStyle w:val="TableParagraph"/>
              <w:spacing w:line="120" w:lineRule="exact"/>
              <w:ind w:left="199"/>
              <w:rPr>
                <w:rFonts w:ascii="Arial" w:hAnsi="Arial" w:cs="Arial"/>
                <w:sz w:val="14"/>
              </w:rPr>
            </w:pPr>
            <w:r w:rsidRPr="00D16A7A">
              <w:rPr>
                <w:rFonts w:ascii="Arial" w:hAnsi="Arial" w:cs="Arial"/>
                <w:sz w:val="14"/>
              </w:rPr>
              <w:t>para</w:t>
            </w:r>
            <w:r w:rsidRPr="00D16A7A">
              <w:rPr>
                <w:rFonts w:ascii="Arial" w:hAnsi="Arial" w:cs="Arial"/>
                <w:spacing w:val="-1"/>
                <w:sz w:val="14"/>
              </w:rPr>
              <w:t xml:space="preserve"> </w:t>
            </w:r>
            <w:r w:rsidRPr="00D16A7A">
              <w:rPr>
                <w:rFonts w:ascii="Arial" w:hAnsi="Arial" w:cs="Arial"/>
                <w:sz w:val="14"/>
              </w:rPr>
              <w:t>el</w:t>
            </w:r>
          </w:p>
          <w:p w14:paraId="6A2C49CF" w14:textId="77777777" w:rsidR="001215C0" w:rsidRPr="00D16A7A" w:rsidRDefault="00587B66">
            <w:pPr>
              <w:pStyle w:val="TableParagraph"/>
              <w:spacing w:before="4" w:line="216" w:lineRule="auto"/>
              <w:ind w:left="199" w:right="269"/>
              <w:rPr>
                <w:rFonts w:ascii="Arial" w:hAnsi="Arial" w:cs="Arial"/>
                <w:sz w:val="14"/>
              </w:rPr>
            </w:pPr>
            <w:r w:rsidRPr="00D16A7A">
              <w:rPr>
                <w:rFonts w:ascii="Arial" w:hAnsi="Arial" w:cs="Arial"/>
                <w:sz w:val="14"/>
              </w:rPr>
              <w:t>entorno</w:t>
            </w:r>
            <w:r w:rsidRPr="00D16A7A">
              <w:rPr>
                <w:rFonts w:ascii="Arial" w:hAnsi="Arial" w:cs="Arial"/>
                <w:spacing w:val="1"/>
                <w:sz w:val="14"/>
              </w:rPr>
              <w:t xml:space="preserve"> </w:t>
            </w:r>
            <w:r w:rsidRPr="00D16A7A">
              <w:rPr>
                <w:rFonts w:ascii="Arial" w:hAnsi="Arial" w:cs="Arial"/>
                <w:sz w:val="14"/>
              </w:rPr>
              <w:t>y</w:t>
            </w:r>
            <w:r w:rsidRPr="00D16A7A">
              <w:rPr>
                <w:rFonts w:ascii="Arial" w:hAnsi="Arial" w:cs="Arial"/>
                <w:spacing w:val="1"/>
                <w:sz w:val="14"/>
              </w:rPr>
              <w:t xml:space="preserve"> </w:t>
            </w:r>
            <w:proofErr w:type="spellStart"/>
            <w:r w:rsidRPr="00D16A7A">
              <w:rPr>
                <w:rFonts w:ascii="Arial" w:hAnsi="Arial" w:cs="Arial"/>
                <w:spacing w:val="-1"/>
                <w:sz w:val="14"/>
              </w:rPr>
              <w:t>desempeñ</w:t>
            </w:r>
            <w:proofErr w:type="spellEnd"/>
          </w:p>
        </w:tc>
        <w:tc>
          <w:tcPr>
            <w:tcW w:w="3466" w:type="dxa"/>
            <w:tcBorders>
              <w:top w:val="nil"/>
              <w:bottom w:val="nil"/>
            </w:tcBorders>
          </w:tcPr>
          <w:p w14:paraId="40187FE9" w14:textId="77777777" w:rsidR="001215C0" w:rsidRPr="00D16A7A" w:rsidRDefault="001215C0">
            <w:pPr>
              <w:pStyle w:val="TableParagraph"/>
              <w:spacing w:before="3"/>
              <w:rPr>
                <w:rFonts w:ascii="Arial" w:hAnsi="Arial" w:cs="Arial"/>
                <w:sz w:val="19"/>
              </w:rPr>
            </w:pPr>
          </w:p>
          <w:p w14:paraId="06EFF533" w14:textId="77777777" w:rsidR="001215C0" w:rsidRPr="00D16A7A" w:rsidRDefault="00587B66">
            <w:pPr>
              <w:pStyle w:val="TableParagraph"/>
              <w:spacing w:line="215" w:lineRule="exact"/>
              <w:ind w:left="32"/>
              <w:rPr>
                <w:rFonts w:ascii="Arial" w:hAnsi="Arial" w:cs="Arial"/>
                <w:sz w:val="20"/>
              </w:rPr>
            </w:pPr>
            <w:r w:rsidRPr="00D16A7A">
              <w:rPr>
                <w:rFonts w:ascii="Arial" w:hAnsi="Arial" w:cs="Arial"/>
                <w:sz w:val="20"/>
              </w:rPr>
              <w:t>2.</w:t>
            </w:r>
            <w:r w:rsidRPr="00D16A7A">
              <w:rPr>
                <w:rFonts w:ascii="Arial" w:hAnsi="Arial" w:cs="Arial"/>
                <w:spacing w:val="-3"/>
                <w:sz w:val="20"/>
              </w:rPr>
              <w:t xml:space="preserve"> </w:t>
            </w:r>
            <w:r w:rsidRPr="00D16A7A">
              <w:rPr>
                <w:rFonts w:ascii="Arial" w:hAnsi="Arial" w:cs="Arial"/>
                <w:sz w:val="20"/>
              </w:rPr>
              <w:t>La</w:t>
            </w:r>
            <w:r w:rsidRPr="00D16A7A">
              <w:rPr>
                <w:rFonts w:ascii="Arial" w:hAnsi="Arial" w:cs="Arial"/>
                <w:spacing w:val="-1"/>
                <w:sz w:val="20"/>
              </w:rPr>
              <w:t xml:space="preserve"> </w:t>
            </w:r>
            <w:r w:rsidRPr="00D16A7A">
              <w:rPr>
                <w:rFonts w:ascii="Arial" w:hAnsi="Arial" w:cs="Arial"/>
                <w:sz w:val="20"/>
              </w:rPr>
              <w:t>entidad cuenta</w:t>
            </w:r>
            <w:r w:rsidRPr="00D16A7A">
              <w:rPr>
                <w:rFonts w:ascii="Arial" w:hAnsi="Arial" w:cs="Arial"/>
                <w:spacing w:val="-2"/>
                <w:sz w:val="20"/>
              </w:rPr>
              <w:t xml:space="preserve"> </w:t>
            </w:r>
            <w:r w:rsidRPr="00D16A7A">
              <w:rPr>
                <w:rFonts w:ascii="Arial" w:hAnsi="Arial" w:cs="Arial"/>
                <w:sz w:val="20"/>
              </w:rPr>
              <w:t>con</w:t>
            </w:r>
            <w:r w:rsidRPr="00D16A7A">
              <w:rPr>
                <w:rFonts w:ascii="Arial" w:hAnsi="Arial" w:cs="Arial"/>
                <w:spacing w:val="-1"/>
                <w:sz w:val="20"/>
              </w:rPr>
              <w:t xml:space="preserve"> </w:t>
            </w:r>
            <w:r w:rsidRPr="00D16A7A">
              <w:rPr>
                <w:rFonts w:ascii="Arial" w:hAnsi="Arial" w:cs="Arial"/>
                <w:sz w:val="20"/>
              </w:rPr>
              <w:t>el</w:t>
            </w:r>
            <w:r w:rsidRPr="00D16A7A">
              <w:rPr>
                <w:rFonts w:ascii="Arial" w:hAnsi="Arial" w:cs="Arial"/>
                <w:spacing w:val="-2"/>
                <w:sz w:val="20"/>
              </w:rPr>
              <w:t xml:space="preserve"> </w:t>
            </w:r>
            <w:r w:rsidRPr="00D16A7A">
              <w:rPr>
                <w:rFonts w:ascii="Arial" w:hAnsi="Arial" w:cs="Arial"/>
                <w:sz w:val="20"/>
              </w:rPr>
              <w:t>Área</w:t>
            </w:r>
            <w:r w:rsidRPr="00D16A7A">
              <w:rPr>
                <w:rFonts w:ascii="Arial" w:hAnsi="Arial" w:cs="Arial"/>
                <w:spacing w:val="-2"/>
                <w:sz w:val="20"/>
              </w:rPr>
              <w:t xml:space="preserve"> </w:t>
            </w:r>
            <w:r w:rsidRPr="00D16A7A">
              <w:rPr>
                <w:rFonts w:ascii="Arial" w:hAnsi="Arial" w:cs="Arial"/>
                <w:sz w:val="20"/>
              </w:rPr>
              <w:t>de</w:t>
            </w:r>
          </w:p>
        </w:tc>
        <w:tc>
          <w:tcPr>
            <w:tcW w:w="3467" w:type="dxa"/>
            <w:tcBorders>
              <w:top w:val="nil"/>
              <w:bottom w:val="nil"/>
            </w:tcBorders>
          </w:tcPr>
          <w:p w14:paraId="3E9E5A0D" w14:textId="77777777" w:rsidR="001215C0" w:rsidRPr="00D16A7A" w:rsidRDefault="00587B66">
            <w:pPr>
              <w:pStyle w:val="TableParagraph"/>
              <w:spacing w:line="207" w:lineRule="exact"/>
              <w:ind w:left="32"/>
              <w:rPr>
                <w:rFonts w:ascii="Arial" w:hAnsi="Arial" w:cs="Arial"/>
                <w:sz w:val="20"/>
              </w:rPr>
            </w:pPr>
            <w:r w:rsidRPr="00D16A7A">
              <w:rPr>
                <w:rFonts w:ascii="Arial" w:hAnsi="Arial" w:cs="Arial"/>
                <w:sz w:val="20"/>
              </w:rPr>
              <w:t>2.</w:t>
            </w:r>
            <w:r w:rsidRPr="00D16A7A">
              <w:rPr>
                <w:rFonts w:ascii="Arial" w:hAnsi="Arial" w:cs="Arial"/>
                <w:spacing w:val="-4"/>
                <w:sz w:val="20"/>
              </w:rPr>
              <w:t xml:space="preserve"> </w:t>
            </w:r>
            <w:r w:rsidRPr="00D16A7A">
              <w:rPr>
                <w:rFonts w:ascii="Arial" w:hAnsi="Arial" w:cs="Arial"/>
                <w:sz w:val="20"/>
              </w:rPr>
              <w:t>Condiciones</w:t>
            </w:r>
            <w:r w:rsidRPr="00D16A7A">
              <w:rPr>
                <w:rFonts w:ascii="Arial" w:hAnsi="Arial" w:cs="Arial"/>
                <w:spacing w:val="-5"/>
                <w:sz w:val="20"/>
              </w:rPr>
              <w:t xml:space="preserve"> </w:t>
            </w:r>
            <w:r w:rsidRPr="00D16A7A">
              <w:rPr>
                <w:rFonts w:ascii="Arial" w:hAnsi="Arial" w:cs="Arial"/>
                <w:sz w:val="20"/>
              </w:rPr>
              <w:t>medioambientales</w:t>
            </w:r>
            <w:r w:rsidRPr="00D16A7A">
              <w:rPr>
                <w:rFonts w:ascii="Arial" w:hAnsi="Arial" w:cs="Arial"/>
                <w:spacing w:val="-5"/>
                <w:sz w:val="20"/>
              </w:rPr>
              <w:t xml:space="preserve"> </w:t>
            </w:r>
            <w:r w:rsidRPr="00D16A7A">
              <w:rPr>
                <w:rFonts w:ascii="Arial" w:hAnsi="Arial" w:cs="Arial"/>
                <w:sz w:val="20"/>
              </w:rPr>
              <w:t>y</w:t>
            </w:r>
            <w:r w:rsidRPr="00D16A7A">
              <w:rPr>
                <w:rFonts w:ascii="Arial" w:hAnsi="Arial" w:cs="Arial"/>
                <w:spacing w:val="-2"/>
                <w:sz w:val="20"/>
              </w:rPr>
              <w:t xml:space="preserve"> </w:t>
            </w:r>
            <w:r w:rsidRPr="00D16A7A">
              <w:rPr>
                <w:rFonts w:ascii="Arial" w:hAnsi="Arial" w:cs="Arial"/>
                <w:sz w:val="20"/>
              </w:rPr>
              <w:t>de</w:t>
            </w:r>
            <w:r w:rsidRPr="00D16A7A">
              <w:rPr>
                <w:rFonts w:ascii="Arial" w:hAnsi="Arial" w:cs="Arial"/>
                <w:spacing w:val="-4"/>
                <w:sz w:val="20"/>
              </w:rPr>
              <w:t xml:space="preserve"> </w:t>
            </w:r>
            <w:r w:rsidRPr="00D16A7A">
              <w:rPr>
                <w:rFonts w:ascii="Arial" w:hAnsi="Arial" w:cs="Arial"/>
                <w:sz w:val="20"/>
              </w:rPr>
              <w:t>la</w:t>
            </w:r>
          </w:p>
          <w:p w14:paraId="5BF18B39" w14:textId="77777777" w:rsidR="001215C0" w:rsidRPr="00D16A7A" w:rsidRDefault="00587B66">
            <w:pPr>
              <w:pStyle w:val="TableParagraph"/>
              <w:spacing w:before="17" w:line="215" w:lineRule="exact"/>
              <w:ind w:left="32"/>
              <w:rPr>
                <w:rFonts w:ascii="Arial" w:hAnsi="Arial" w:cs="Arial"/>
                <w:sz w:val="20"/>
              </w:rPr>
            </w:pPr>
            <w:r w:rsidRPr="00D16A7A">
              <w:rPr>
                <w:rFonts w:ascii="Arial" w:hAnsi="Arial" w:cs="Arial"/>
                <w:sz w:val="20"/>
              </w:rPr>
              <w:t>naturaleza</w:t>
            </w:r>
            <w:r w:rsidRPr="00D16A7A">
              <w:rPr>
                <w:rFonts w:ascii="Arial" w:hAnsi="Arial" w:cs="Arial"/>
                <w:spacing w:val="-4"/>
                <w:sz w:val="20"/>
              </w:rPr>
              <w:t xml:space="preserve"> </w:t>
            </w:r>
            <w:r w:rsidRPr="00D16A7A">
              <w:rPr>
                <w:rFonts w:ascii="Arial" w:hAnsi="Arial" w:cs="Arial"/>
                <w:sz w:val="20"/>
              </w:rPr>
              <w:t>sin</w:t>
            </w:r>
            <w:r w:rsidRPr="00D16A7A">
              <w:rPr>
                <w:rFonts w:ascii="Arial" w:hAnsi="Arial" w:cs="Arial"/>
                <w:spacing w:val="-3"/>
                <w:sz w:val="20"/>
              </w:rPr>
              <w:t xml:space="preserve"> </w:t>
            </w:r>
            <w:r w:rsidRPr="00D16A7A">
              <w:rPr>
                <w:rFonts w:ascii="Arial" w:hAnsi="Arial" w:cs="Arial"/>
                <w:sz w:val="20"/>
              </w:rPr>
              <w:t>controles</w:t>
            </w:r>
            <w:r w:rsidRPr="00D16A7A">
              <w:rPr>
                <w:rFonts w:ascii="Arial" w:hAnsi="Arial" w:cs="Arial"/>
                <w:spacing w:val="-5"/>
                <w:sz w:val="20"/>
              </w:rPr>
              <w:t xml:space="preserve"> </w:t>
            </w:r>
            <w:r w:rsidRPr="00D16A7A">
              <w:rPr>
                <w:rFonts w:ascii="Arial" w:hAnsi="Arial" w:cs="Arial"/>
                <w:sz w:val="20"/>
              </w:rPr>
              <w:t>establecidos</w:t>
            </w:r>
            <w:r w:rsidRPr="00D16A7A">
              <w:rPr>
                <w:rFonts w:ascii="Arial" w:hAnsi="Arial" w:cs="Arial"/>
                <w:spacing w:val="-5"/>
                <w:sz w:val="20"/>
              </w:rPr>
              <w:t xml:space="preserve"> </w:t>
            </w:r>
            <w:r w:rsidRPr="00D16A7A">
              <w:rPr>
                <w:rFonts w:ascii="Arial" w:hAnsi="Arial" w:cs="Arial"/>
                <w:sz w:val="20"/>
              </w:rPr>
              <w:t>y</w:t>
            </w:r>
          </w:p>
        </w:tc>
      </w:tr>
      <w:tr w:rsidR="001215C0" w:rsidRPr="00D16A7A" w14:paraId="091890D3" w14:textId="77777777">
        <w:trPr>
          <w:trHeight w:val="308"/>
        </w:trPr>
        <w:tc>
          <w:tcPr>
            <w:tcW w:w="909" w:type="dxa"/>
            <w:tcBorders>
              <w:top w:val="nil"/>
              <w:bottom w:val="nil"/>
              <w:right w:val="nil"/>
            </w:tcBorders>
          </w:tcPr>
          <w:p w14:paraId="5ACD2375" w14:textId="77777777" w:rsidR="001215C0" w:rsidRPr="00D16A7A" w:rsidRDefault="00587B66">
            <w:pPr>
              <w:pStyle w:val="TableParagraph"/>
              <w:spacing w:line="130" w:lineRule="exact"/>
              <w:ind w:left="207"/>
              <w:rPr>
                <w:rFonts w:ascii="Arial" w:hAnsi="Arial" w:cs="Arial"/>
                <w:sz w:val="14"/>
              </w:rPr>
            </w:pPr>
            <w:proofErr w:type="spellStart"/>
            <w:r w:rsidRPr="00D16A7A">
              <w:rPr>
                <w:rFonts w:ascii="Arial" w:hAnsi="Arial" w:cs="Arial"/>
                <w:sz w:val="14"/>
              </w:rPr>
              <w:t>ble</w:t>
            </w:r>
            <w:proofErr w:type="spellEnd"/>
          </w:p>
        </w:tc>
        <w:tc>
          <w:tcPr>
            <w:tcW w:w="1458" w:type="dxa"/>
            <w:tcBorders>
              <w:top w:val="nil"/>
              <w:left w:val="nil"/>
              <w:bottom w:val="nil"/>
              <w:right w:val="nil"/>
            </w:tcBorders>
          </w:tcPr>
          <w:p w14:paraId="0AD626AF" w14:textId="77777777" w:rsidR="001215C0" w:rsidRPr="00D16A7A" w:rsidRDefault="001215C0">
            <w:pPr>
              <w:pStyle w:val="TableParagraph"/>
              <w:rPr>
                <w:rFonts w:ascii="Arial" w:hAnsi="Arial" w:cs="Arial"/>
                <w:sz w:val="18"/>
              </w:rPr>
            </w:pPr>
          </w:p>
        </w:tc>
        <w:tc>
          <w:tcPr>
            <w:tcW w:w="1099" w:type="dxa"/>
            <w:tcBorders>
              <w:top w:val="nil"/>
              <w:left w:val="nil"/>
              <w:bottom w:val="nil"/>
            </w:tcBorders>
          </w:tcPr>
          <w:p w14:paraId="5496BF9F" w14:textId="77777777" w:rsidR="001215C0" w:rsidRPr="00D16A7A" w:rsidRDefault="00587B66">
            <w:pPr>
              <w:pStyle w:val="TableParagraph"/>
              <w:spacing w:line="122" w:lineRule="exact"/>
              <w:ind w:left="199"/>
              <w:rPr>
                <w:rFonts w:ascii="Arial" w:hAnsi="Arial" w:cs="Arial"/>
                <w:sz w:val="14"/>
              </w:rPr>
            </w:pPr>
            <w:r w:rsidRPr="00D16A7A">
              <w:rPr>
                <w:rFonts w:ascii="Arial" w:hAnsi="Arial" w:cs="Arial"/>
                <w:sz w:val="14"/>
              </w:rPr>
              <w:t>o</w:t>
            </w:r>
            <w:r w:rsidRPr="00D16A7A">
              <w:rPr>
                <w:rFonts w:ascii="Arial" w:hAnsi="Arial" w:cs="Arial"/>
                <w:spacing w:val="-2"/>
                <w:sz w:val="14"/>
              </w:rPr>
              <w:t xml:space="preserve"> </w:t>
            </w:r>
            <w:r w:rsidRPr="00D16A7A">
              <w:rPr>
                <w:rFonts w:ascii="Arial" w:hAnsi="Arial" w:cs="Arial"/>
                <w:sz w:val="14"/>
              </w:rPr>
              <w:t>de</w:t>
            </w:r>
            <w:r w:rsidRPr="00D16A7A">
              <w:rPr>
                <w:rFonts w:ascii="Arial" w:hAnsi="Arial" w:cs="Arial"/>
                <w:spacing w:val="1"/>
                <w:sz w:val="14"/>
              </w:rPr>
              <w:t xml:space="preserve"> </w:t>
            </w:r>
            <w:r w:rsidRPr="00D16A7A">
              <w:rPr>
                <w:rFonts w:ascii="Arial" w:hAnsi="Arial" w:cs="Arial"/>
                <w:sz w:val="14"/>
              </w:rPr>
              <w:t>la</w:t>
            </w:r>
          </w:p>
          <w:p w14:paraId="36420B82" w14:textId="77777777" w:rsidR="001215C0" w:rsidRPr="00D16A7A" w:rsidRDefault="00587B66">
            <w:pPr>
              <w:pStyle w:val="TableParagraph"/>
              <w:spacing w:line="162" w:lineRule="exact"/>
              <w:ind w:left="199"/>
              <w:rPr>
                <w:rFonts w:ascii="Arial" w:hAnsi="Arial" w:cs="Arial"/>
                <w:sz w:val="14"/>
              </w:rPr>
            </w:pPr>
            <w:r w:rsidRPr="00D16A7A">
              <w:rPr>
                <w:rFonts w:ascii="Arial" w:hAnsi="Arial" w:cs="Arial"/>
                <w:sz w:val="14"/>
              </w:rPr>
              <w:t>empresa</w:t>
            </w:r>
          </w:p>
        </w:tc>
        <w:tc>
          <w:tcPr>
            <w:tcW w:w="3466" w:type="dxa"/>
            <w:tcBorders>
              <w:top w:val="nil"/>
              <w:bottom w:val="nil"/>
            </w:tcBorders>
          </w:tcPr>
          <w:p w14:paraId="1EC03E6A" w14:textId="77777777" w:rsidR="001215C0" w:rsidRPr="00D16A7A" w:rsidRDefault="00587B66">
            <w:pPr>
              <w:pStyle w:val="TableParagraph"/>
              <w:spacing w:before="26"/>
              <w:ind w:left="32"/>
              <w:rPr>
                <w:rFonts w:ascii="Arial" w:hAnsi="Arial" w:cs="Arial"/>
                <w:sz w:val="20"/>
              </w:rPr>
            </w:pPr>
            <w:r w:rsidRPr="00D16A7A">
              <w:rPr>
                <w:rFonts w:ascii="Arial" w:hAnsi="Arial" w:cs="Arial"/>
                <w:sz w:val="20"/>
              </w:rPr>
              <w:t>Gestión</w:t>
            </w:r>
            <w:r w:rsidRPr="00D16A7A">
              <w:rPr>
                <w:rFonts w:ascii="Arial" w:hAnsi="Arial" w:cs="Arial"/>
                <w:spacing w:val="-5"/>
                <w:sz w:val="20"/>
              </w:rPr>
              <w:t xml:space="preserve"> </w:t>
            </w:r>
            <w:r w:rsidRPr="00D16A7A">
              <w:rPr>
                <w:rFonts w:ascii="Arial" w:hAnsi="Arial" w:cs="Arial"/>
                <w:sz w:val="20"/>
              </w:rPr>
              <w:t>documental.</w:t>
            </w:r>
          </w:p>
        </w:tc>
        <w:tc>
          <w:tcPr>
            <w:tcW w:w="3467" w:type="dxa"/>
            <w:tcBorders>
              <w:top w:val="nil"/>
              <w:bottom w:val="nil"/>
            </w:tcBorders>
          </w:tcPr>
          <w:p w14:paraId="50272739" w14:textId="77777777" w:rsidR="001215C0" w:rsidRPr="00D16A7A" w:rsidRDefault="00587B66">
            <w:pPr>
              <w:pStyle w:val="TableParagraph"/>
              <w:spacing w:before="26"/>
              <w:ind w:left="32"/>
              <w:rPr>
                <w:rFonts w:ascii="Arial" w:hAnsi="Arial" w:cs="Arial"/>
                <w:sz w:val="20"/>
              </w:rPr>
            </w:pPr>
            <w:r w:rsidRPr="00D16A7A">
              <w:rPr>
                <w:rFonts w:ascii="Arial" w:hAnsi="Arial" w:cs="Arial"/>
                <w:sz w:val="20"/>
              </w:rPr>
              <w:t>que</w:t>
            </w:r>
            <w:r w:rsidRPr="00D16A7A">
              <w:rPr>
                <w:rFonts w:ascii="Arial" w:hAnsi="Arial" w:cs="Arial"/>
                <w:spacing w:val="-4"/>
                <w:sz w:val="20"/>
              </w:rPr>
              <w:t xml:space="preserve"> </w:t>
            </w:r>
            <w:r w:rsidRPr="00D16A7A">
              <w:rPr>
                <w:rFonts w:ascii="Arial" w:hAnsi="Arial" w:cs="Arial"/>
                <w:sz w:val="20"/>
              </w:rPr>
              <w:t>pueden</w:t>
            </w:r>
            <w:r w:rsidRPr="00D16A7A">
              <w:rPr>
                <w:rFonts w:ascii="Arial" w:hAnsi="Arial" w:cs="Arial"/>
                <w:spacing w:val="-3"/>
                <w:sz w:val="20"/>
              </w:rPr>
              <w:t xml:space="preserve"> </w:t>
            </w:r>
            <w:r w:rsidRPr="00D16A7A">
              <w:rPr>
                <w:rFonts w:ascii="Arial" w:hAnsi="Arial" w:cs="Arial"/>
                <w:sz w:val="20"/>
              </w:rPr>
              <w:t>afectar</w:t>
            </w:r>
            <w:r w:rsidRPr="00D16A7A">
              <w:rPr>
                <w:rFonts w:ascii="Arial" w:hAnsi="Arial" w:cs="Arial"/>
                <w:spacing w:val="-2"/>
                <w:sz w:val="20"/>
              </w:rPr>
              <w:t xml:space="preserve"> </w:t>
            </w:r>
            <w:r w:rsidRPr="00D16A7A">
              <w:rPr>
                <w:rFonts w:ascii="Arial" w:hAnsi="Arial" w:cs="Arial"/>
                <w:sz w:val="20"/>
              </w:rPr>
              <w:t>la</w:t>
            </w:r>
            <w:r w:rsidRPr="00D16A7A">
              <w:rPr>
                <w:rFonts w:ascii="Arial" w:hAnsi="Arial" w:cs="Arial"/>
                <w:spacing w:val="-3"/>
                <w:sz w:val="20"/>
              </w:rPr>
              <w:t xml:space="preserve"> </w:t>
            </w:r>
            <w:r w:rsidRPr="00D16A7A">
              <w:rPr>
                <w:rFonts w:ascii="Arial" w:hAnsi="Arial" w:cs="Arial"/>
                <w:sz w:val="20"/>
              </w:rPr>
              <w:t>documentación</w:t>
            </w:r>
            <w:r w:rsidRPr="00D16A7A">
              <w:rPr>
                <w:rFonts w:ascii="Arial" w:hAnsi="Arial" w:cs="Arial"/>
                <w:spacing w:val="-2"/>
                <w:sz w:val="20"/>
              </w:rPr>
              <w:t xml:space="preserve"> </w:t>
            </w:r>
            <w:r w:rsidRPr="00D16A7A">
              <w:rPr>
                <w:rFonts w:ascii="Arial" w:hAnsi="Arial" w:cs="Arial"/>
                <w:sz w:val="20"/>
              </w:rPr>
              <w:t>en</w:t>
            </w:r>
          </w:p>
        </w:tc>
      </w:tr>
      <w:tr w:rsidR="001215C0" w:rsidRPr="00D16A7A" w14:paraId="5180F85D" w14:textId="77777777">
        <w:trPr>
          <w:trHeight w:val="215"/>
        </w:trPr>
        <w:tc>
          <w:tcPr>
            <w:tcW w:w="909" w:type="dxa"/>
            <w:vMerge w:val="restart"/>
            <w:tcBorders>
              <w:top w:val="nil"/>
              <w:bottom w:val="nil"/>
              <w:right w:val="nil"/>
            </w:tcBorders>
          </w:tcPr>
          <w:p w14:paraId="0E789D56" w14:textId="77777777" w:rsidR="001215C0" w:rsidRPr="00D16A7A" w:rsidRDefault="001215C0">
            <w:pPr>
              <w:pStyle w:val="TableParagraph"/>
              <w:rPr>
                <w:rFonts w:ascii="Arial" w:hAnsi="Arial" w:cs="Arial"/>
                <w:sz w:val="18"/>
              </w:rPr>
            </w:pPr>
          </w:p>
        </w:tc>
        <w:tc>
          <w:tcPr>
            <w:tcW w:w="1458" w:type="dxa"/>
            <w:vMerge w:val="restart"/>
            <w:tcBorders>
              <w:top w:val="nil"/>
              <w:left w:val="nil"/>
              <w:bottom w:val="nil"/>
              <w:right w:val="nil"/>
            </w:tcBorders>
          </w:tcPr>
          <w:p w14:paraId="4438A5F0" w14:textId="77777777" w:rsidR="001215C0" w:rsidRPr="006E4BA2" w:rsidRDefault="00587B66">
            <w:pPr>
              <w:pStyle w:val="TableParagraph"/>
              <w:tabs>
                <w:tab w:val="left" w:pos="1073"/>
              </w:tabs>
              <w:spacing w:before="13"/>
              <w:ind w:left="280"/>
              <w:rPr>
                <w:rFonts w:ascii="Arial" w:hAnsi="Arial" w:cs="Arial"/>
                <w:sz w:val="24"/>
              </w:rPr>
            </w:pPr>
            <w:r w:rsidRPr="006E4BA2">
              <w:rPr>
                <w:rFonts w:ascii="Arial" w:hAnsi="Arial" w:cs="Arial"/>
                <w:position w:val="-5"/>
                <w:sz w:val="24"/>
              </w:rPr>
              <w:t>D</w:t>
            </w:r>
            <w:r w:rsidRPr="006E4BA2">
              <w:rPr>
                <w:rFonts w:ascii="Arial" w:hAnsi="Arial" w:cs="Arial"/>
                <w:position w:val="-5"/>
                <w:sz w:val="24"/>
              </w:rPr>
              <w:tab/>
            </w:r>
            <w:r w:rsidRPr="006E4BA2">
              <w:rPr>
                <w:rFonts w:ascii="Arial" w:hAnsi="Arial" w:cs="Arial"/>
                <w:sz w:val="24"/>
              </w:rPr>
              <w:t>O</w:t>
            </w:r>
          </w:p>
          <w:p w14:paraId="4C42BCC8" w14:textId="77777777" w:rsidR="001215C0" w:rsidRPr="006E4BA2" w:rsidRDefault="00587B66">
            <w:pPr>
              <w:pStyle w:val="TableParagraph"/>
              <w:tabs>
                <w:tab w:val="left" w:pos="915"/>
              </w:tabs>
              <w:spacing w:before="78" w:line="108" w:lineRule="auto"/>
              <w:ind w:left="1081" w:right="67" w:hanging="967"/>
              <w:rPr>
                <w:rFonts w:ascii="Arial" w:hAnsi="Arial" w:cs="Arial"/>
                <w:sz w:val="10"/>
              </w:rPr>
            </w:pPr>
            <w:r w:rsidRPr="006E4BA2">
              <w:rPr>
                <w:rFonts w:ascii="Arial" w:hAnsi="Arial" w:cs="Arial"/>
                <w:sz w:val="10"/>
              </w:rPr>
              <w:t>Debilidades</w:t>
            </w:r>
            <w:r w:rsidRPr="006E4BA2">
              <w:rPr>
                <w:rFonts w:ascii="Arial" w:hAnsi="Arial" w:cs="Arial"/>
                <w:sz w:val="10"/>
              </w:rPr>
              <w:tab/>
            </w:r>
            <w:proofErr w:type="spellStart"/>
            <w:r w:rsidRPr="006E4BA2">
              <w:rPr>
                <w:rFonts w:ascii="Arial" w:hAnsi="Arial" w:cs="Arial"/>
                <w:position w:val="6"/>
                <w:sz w:val="10"/>
              </w:rPr>
              <w:t>Oportunida</w:t>
            </w:r>
            <w:proofErr w:type="spellEnd"/>
            <w:r w:rsidRPr="006E4BA2">
              <w:rPr>
                <w:rFonts w:ascii="Arial" w:hAnsi="Arial" w:cs="Arial"/>
                <w:spacing w:val="-20"/>
                <w:position w:val="6"/>
                <w:sz w:val="10"/>
              </w:rPr>
              <w:t xml:space="preserve"> </w:t>
            </w:r>
            <w:r w:rsidRPr="006E4BA2">
              <w:rPr>
                <w:rFonts w:ascii="Arial" w:hAnsi="Arial" w:cs="Arial"/>
                <w:sz w:val="10"/>
              </w:rPr>
              <w:t>des</w:t>
            </w:r>
          </w:p>
          <w:p w14:paraId="37512145" w14:textId="77777777" w:rsidR="001215C0" w:rsidRPr="006E4BA2" w:rsidRDefault="001215C0">
            <w:pPr>
              <w:pStyle w:val="TableParagraph"/>
              <w:rPr>
                <w:rFonts w:ascii="Arial" w:hAnsi="Arial" w:cs="Arial"/>
                <w:sz w:val="10"/>
              </w:rPr>
            </w:pPr>
          </w:p>
          <w:p w14:paraId="3E761B06" w14:textId="77777777" w:rsidR="001215C0" w:rsidRPr="006E4BA2" w:rsidRDefault="001215C0">
            <w:pPr>
              <w:pStyle w:val="TableParagraph"/>
              <w:spacing w:before="9"/>
              <w:rPr>
                <w:rFonts w:ascii="Arial" w:hAnsi="Arial" w:cs="Arial"/>
                <w:sz w:val="11"/>
              </w:rPr>
            </w:pPr>
          </w:p>
          <w:p w14:paraId="53F78F8B" w14:textId="77777777" w:rsidR="001215C0" w:rsidRPr="006E4BA2" w:rsidRDefault="00587B66">
            <w:pPr>
              <w:pStyle w:val="TableParagraph"/>
              <w:tabs>
                <w:tab w:val="left" w:pos="1083"/>
              </w:tabs>
              <w:ind w:left="299"/>
              <w:rPr>
                <w:rFonts w:ascii="Arial" w:hAnsi="Arial" w:cs="Arial"/>
                <w:sz w:val="24"/>
              </w:rPr>
            </w:pPr>
            <w:r w:rsidRPr="006E4BA2">
              <w:rPr>
                <w:rFonts w:ascii="Arial" w:hAnsi="Arial" w:cs="Arial"/>
                <w:sz w:val="24"/>
              </w:rPr>
              <w:t>F</w:t>
            </w:r>
            <w:r w:rsidRPr="006E4BA2">
              <w:rPr>
                <w:rFonts w:ascii="Arial" w:hAnsi="Arial" w:cs="Arial"/>
                <w:sz w:val="24"/>
              </w:rPr>
              <w:tab/>
              <w:t>A</w:t>
            </w:r>
          </w:p>
        </w:tc>
        <w:tc>
          <w:tcPr>
            <w:tcW w:w="1099" w:type="dxa"/>
            <w:vMerge w:val="restart"/>
            <w:tcBorders>
              <w:top w:val="nil"/>
              <w:left w:val="nil"/>
              <w:bottom w:val="nil"/>
            </w:tcBorders>
          </w:tcPr>
          <w:p w14:paraId="5B4AA395" w14:textId="77777777" w:rsidR="001215C0" w:rsidRPr="006E4BA2" w:rsidRDefault="001215C0">
            <w:pPr>
              <w:pStyle w:val="TableParagraph"/>
              <w:rPr>
                <w:rFonts w:ascii="Arial" w:hAnsi="Arial" w:cs="Arial"/>
                <w:sz w:val="18"/>
              </w:rPr>
            </w:pPr>
          </w:p>
        </w:tc>
        <w:tc>
          <w:tcPr>
            <w:tcW w:w="3466" w:type="dxa"/>
            <w:tcBorders>
              <w:top w:val="nil"/>
            </w:tcBorders>
          </w:tcPr>
          <w:p w14:paraId="59726E08" w14:textId="77777777" w:rsidR="001215C0" w:rsidRPr="00D16A7A" w:rsidRDefault="001215C0">
            <w:pPr>
              <w:pStyle w:val="TableParagraph"/>
              <w:rPr>
                <w:rFonts w:ascii="Arial" w:hAnsi="Arial" w:cs="Arial"/>
                <w:sz w:val="14"/>
              </w:rPr>
            </w:pPr>
          </w:p>
        </w:tc>
        <w:tc>
          <w:tcPr>
            <w:tcW w:w="3467" w:type="dxa"/>
            <w:tcBorders>
              <w:top w:val="nil"/>
            </w:tcBorders>
          </w:tcPr>
          <w:p w14:paraId="15F4201F" w14:textId="77777777" w:rsidR="001215C0" w:rsidRPr="00D16A7A" w:rsidRDefault="00587B66">
            <w:pPr>
              <w:pStyle w:val="TableParagraph"/>
              <w:spacing w:line="196" w:lineRule="exact"/>
              <w:ind w:left="32"/>
              <w:rPr>
                <w:rFonts w:ascii="Arial" w:hAnsi="Arial" w:cs="Arial"/>
                <w:sz w:val="20"/>
              </w:rPr>
            </w:pPr>
            <w:r w:rsidRPr="00D16A7A">
              <w:rPr>
                <w:rFonts w:ascii="Arial" w:hAnsi="Arial" w:cs="Arial"/>
                <w:sz w:val="20"/>
              </w:rPr>
              <w:t>soporte</w:t>
            </w:r>
            <w:r w:rsidRPr="00D16A7A">
              <w:rPr>
                <w:rFonts w:ascii="Arial" w:hAnsi="Arial" w:cs="Arial"/>
                <w:spacing w:val="-4"/>
                <w:sz w:val="20"/>
              </w:rPr>
              <w:t xml:space="preserve"> </w:t>
            </w:r>
            <w:r w:rsidRPr="00D16A7A">
              <w:rPr>
                <w:rFonts w:ascii="Arial" w:hAnsi="Arial" w:cs="Arial"/>
                <w:sz w:val="20"/>
              </w:rPr>
              <w:t>papel</w:t>
            </w:r>
          </w:p>
        </w:tc>
      </w:tr>
      <w:tr w:rsidR="001215C0" w:rsidRPr="00D16A7A" w14:paraId="5F055B13" w14:textId="77777777">
        <w:trPr>
          <w:trHeight w:val="1006"/>
        </w:trPr>
        <w:tc>
          <w:tcPr>
            <w:tcW w:w="909" w:type="dxa"/>
            <w:vMerge/>
            <w:tcBorders>
              <w:top w:val="nil"/>
              <w:bottom w:val="nil"/>
              <w:right w:val="nil"/>
            </w:tcBorders>
          </w:tcPr>
          <w:p w14:paraId="5BC4DCFA" w14:textId="77777777" w:rsidR="001215C0" w:rsidRPr="00D16A7A" w:rsidRDefault="001215C0">
            <w:pPr>
              <w:rPr>
                <w:rFonts w:ascii="Arial" w:hAnsi="Arial" w:cs="Arial"/>
                <w:sz w:val="2"/>
                <w:szCs w:val="2"/>
              </w:rPr>
            </w:pPr>
          </w:p>
        </w:tc>
        <w:tc>
          <w:tcPr>
            <w:tcW w:w="1458" w:type="dxa"/>
            <w:vMerge/>
            <w:tcBorders>
              <w:top w:val="nil"/>
              <w:left w:val="nil"/>
              <w:bottom w:val="nil"/>
              <w:right w:val="nil"/>
            </w:tcBorders>
          </w:tcPr>
          <w:p w14:paraId="2A5E50D1" w14:textId="77777777" w:rsidR="001215C0" w:rsidRPr="00D16A7A" w:rsidRDefault="001215C0">
            <w:pPr>
              <w:rPr>
                <w:rFonts w:ascii="Arial" w:hAnsi="Arial" w:cs="Arial"/>
                <w:sz w:val="2"/>
                <w:szCs w:val="2"/>
              </w:rPr>
            </w:pPr>
          </w:p>
        </w:tc>
        <w:tc>
          <w:tcPr>
            <w:tcW w:w="1099" w:type="dxa"/>
            <w:vMerge/>
            <w:tcBorders>
              <w:top w:val="nil"/>
              <w:left w:val="nil"/>
              <w:bottom w:val="nil"/>
            </w:tcBorders>
          </w:tcPr>
          <w:p w14:paraId="7F4F2E46" w14:textId="77777777" w:rsidR="001215C0" w:rsidRPr="00D16A7A" w:rsidRDefault="001215C0">
            <w:pPr>
              <w:rPr>
                <w:rFonts w:ascii="Arial" w:hAnsi="Arial" w:cs="Arial"/>
                <w:sz w:val="2"/>
                <w:szCs w:val="2"/>
              </w:rPr>
            </w:pPr>
          </w:p>
        </w:tc>
        <w:tc>
          <w:tcPr>
            <w:tcW w:w="3466" w:type="dxa"/>
          </w:tcPr>
          <w:p w14:paraId="1BAF3728" w14:textId="77777777" w:rsidR="001215C0" w:rsidRPr="00D16A7A" w:rsidRDefault="00587B66">
            <w:pPr>
              <w:pStyle w:val="TableParagraph"/>
              <w:spacing w:before="115" w:line="256" w:lineRule="auto"/>
              <w:ind w:left="32" w:right="95"/>
              <w:rPr>
                <w:rFonts w:ascii="Arial" w:hAnsi="Arial" w:cs="Arial"/>
                <w:sz w:val="20"/>
              </w:rPr>
            </w:pPr>
            <w:r w:rsidRPr="00D16A7A">
              <w:rPr>
                <w:rFonts w:ascii="Arial" w:hAnsi="Arial" w:cs="Arial"/>
                <w:sz w:val="20"/>
              </w:rPr>
              <w:t>3.</w:t>
            </w:r>
            <w:r w:rsidRPr="00D16A7A">
              <w:rPr>
                <w:rFonts w:ascii="Arial" w:hAnsi="Arial" w:cs="Arial"/>
                <w:spacing w:val="-4"/>
                <w:sz w:val="20"/>
              </w:rPr>
              <w:t xml:space="preserve"> </w:t>
            </w:r>
            <w:r w:rsidRPr="00D16A7A">
              <w:rPr>
                <w:rFonts w:ascii="Arial" w:hAnsi="Arial" w:cs="Arial"/>
                <w:sz w:val="20"/>
              </w:rPr>
              <w:t>Se</w:t>
            </w:r>
            <w:r w:rsidRPr="00D16A7A">
              <w:rPr>
                <w:rFonts w:ascii="Arial" w:hAnsi="Arial" w:cs="Arial"/>
                <w:spacing w:val="-3"/>
                <w:sz w:val="20"/>
              </w:rPr>
              <w:t xml:space="preserve"> </w:t>
            </w:r>
            <w:r w:rsidRPr="00D16A7A">
              <w:rPr>
                <w:rFonts w:ascii="Arial" w:hAnsi="Arial" w:cs="Arial"/>
                <w:sz w:val="20"/>
              </w:rPr>
              <w:t>han</w:t>
            </w:r>
            <w:r w:rsidRPr="00D16A7A">
              <w:rPr>
                <w:rFonts w:ascii="Arial" w:hAnsi="Arial" w:cs="Arial"/>
                <w:spacing w:val="-2"/>
                <w:sz w:val="20"/>
              </w:rPr>
              <w:t xml:space="preserve"> </w:t>
            </w:r>
            <w:r w:rsidRPr="00D16A7A">
              <w:rPr>
                <w:rFonts w:ascii="Arial" w:hAnsi="Arial" w:cs="Arial"/>
                <w:sz w:val="20"/>
              </w:rPr>
              <w:t>elaborado</w:t>
            </w:r>
            <w:r w:rsidRPr="00D16A7A">
              <w:rPr>
                <w:rFonts w:ascii="Arial" w:hAnsi="Arial" w:cs="Arial"/>
                <w:spacing w:val="-3"/>
                <w:sz w:val="20"/>
              </w:rPr>
              <w:t xml:space="preserve"> </w:t>
            </w:r>
            <w:r w:rsidRPr="00D16A7A">
              <w:rPr>
                <w:rFonts w:ascii="Arial" w:hAnsi="Arial" w:cs="Arial"/>
                <w:sz w:val="20"/>
              </w:rPr>
              <w:t>procedimientos</w:t>
            </w:r>
            <w:r w:rsidRPr="00D16A7A">
              <w:rPr>
                <w:rFonts w:ascii="Arial" w:hAnsi="Arial" w:cs="Arial"/>
                <w:spacing w:val="-4"/>
                <w:sz w:val="20"/>
              </w:rPr>
              <w:t xml:space="preserve"> </w:t>
            </w:r>
            <w:r w:rsidRPr="00D16A7A">
              <w:rPr>
                <w:rFonts w:ascii="Arial" w:hAnsi="Arial" w:cs="Arial"/>
                <w:sz w:val="20"/>
              </w:rPr>
              <w:t>que</w:t>
            </w:r>
            <w:r w:rsidRPr="00D16A7A">
              <w:rPr>
                <w:rFonts w:ascii="Arial" w:hAnsi="Arial" w:cs="Arial"/>
                <w:spacing w:val="-42"/>
                <w:sz w:val="20"/>
              </w:rPr>
              <w:t xml:space="preserve"> </w:t>
            </w:r>
            <w:r w:rsidRPr="00D16A7A">
              <w:rPr>
                <w:rFonts w:ascii="Arial" w:hAnsi="Arial" w:cs="Arial"/>
                <w:sz w:val="20"/>
              </w:rPr>
              <w:t>corresponden al proceso de gestión</w:t>
            </w:r>
            <w:r w:rsidRPr="00D16A7A">
              <w:rPr>
                <w:rFonts w:ascii="Arial" w:hAnsi="Arial" w:cs="Arial"/>
                <w:spacing w:val="1"/>
                <w:sz w:val="20"/>
              </w:rPr>
              <w:t xml:space="preserve"> </w:t>
            </w:r>
            <w:r w:rsidRPr="00D16A7A">
              <w:rPr>
                <w:rFonts w:ascii="Arial" w:hAnsi="Arial" w:cs="Arial"/>
                <w:sz w:val="20"/>
              </w:rPr>
              <w:t>documental.</w:t>
            </w:r>
          </w:p>
        </w:tc>
        <w:tc>
          <w:tcPr>
            <w:tcW w:w="3467" w:type="dxa"/>
          </w:tcPr>
          <w:p w14:paraId="2BE3B999" w14:textId="77777777" w:rsidR="001215C0" w:rsidRPr="00D16A7A" w:rsidRDefault="00587B66">
            <w:pPr>
              <w:pStyle w:val="TableParagraph"/>
              <w:spacing w:line="230" w:lineRule="exact"/>
              <w:ind w:left="32"/>
              <w:rPr>
                <w:rFonts w:ascii="Arial" w:hAnsi="Arial" w:cs="Arial"/>
                <w:sz w:val="20"/>
              </w:rPr>
            </w:pPr>
            <w:r w:rsidRPr="00D16A7A">
              <w:rPr>
                <w:rFonts w:ascii="Arial" w:hAnsi="Arial" w:cs="Arial"/>
                <w:sz w:val="20"/>
              </w:rPr>
              <w:t>3.</w:t>
            </w:r>
            <w:r w:rsidRPr="00D16A7A">
              <w:rPr>
                <w:rFonts w:ascii="Arial" w:hAnsi="Arial" w:cs="Arial"/>
                <w:spacing w:val="-3"/>
                <w:sz w:val="20"/>
              </w:rPr>
              <w:t xml:space="preserve"> </w:t>
            </w:r>
            <w:r w:rsidRPr="00D16A7A">
              <w:rPr>
                <w:rFonts w:ascii="Arial" w:hAnsi="Arial" w:cs="Arial"/>
                <w:sz w:val="20"/>
              </w:rPr>
              <w:t>Evolución</w:t>
            </w:r>
            <w:r w:rsidRPr="00D16A7A">
              <w:rPr>
                <w:rFonts w:ascii="Arial" w:hAnsi="Arial" w:cs="Arial"/>
                <w:spacing w:val="-2"/>
                <w:sz w:val="20"/>
              </w:rPr>
              <w:t xml:space="preserve"> </w:t>
            </w:r>
            <w:r w:rsidRPr="00D16A7A">
              <w:rPr>
                <w:rFonts w:ascii="Arial" w:hAnsi="Arial" w:cs="Arial"/>
                <w:sz w:val="20"/>
              </w:rPr>
              <w:t>rápida</w:t>
            </w:r>
            <w:r w:rsidRPr="00D16A7A">
              <w:rPr>
                <w:rFonts w:ascii="Arial" w:hAnsi="Arial" w:cs="Arial"/>
                <w:spacing w:val="-2"/>
                <w:sz w:val="20"/>
              </w:rPr>
              <w:t xml:space="preserve"> </w:t>
            </w:r>
            <w:r w:rsidRPr="00D16A7A">
              <w:rPr>
                <w:rFonts w:ascii="Arial" w:hAnsi="Arial" w:cs="Arial"/>
                <w:sz w:val="20"/>
              </w:rPr>
              <w:t>de</w:t>
            </w:r>
            <w:r w:rsidRPr="00D16A7A">
              <w:rPr>
                <w:rFonts w:ascii="Arial" w:hAnsi="Arial" w:cs="Arial"/>
                <w:spacing w:val="-2"/>
                <w:sz w:val="20"/>
              </w:rPr>
              <w:t xml:space="preserve"> </w:t>
            </w:r>
            <w:r w:rsidRPr="00D16A7A">
              <w:rPr>
                <w:rFonts w:ascii="Arial" w:hAnsi="Arial" w:cs="Arial"/>
                <w:sz w:val="20"/>
              </w:rPr>
              <w:t>la</w:t>
            </w:r>
            <w:r w:rsidRPr="00D16A7A">
              <w:rPr>
                <w:rFonts w:ascii="Arial" w:hAnsi="Arial" w:cs="Arial"/>
                <w:spacing w:val="-2"/>
                <w:sz w:val="20"/>
              </w:rPr>
              <w:t xml:space="preserve"> </w:t>
            </w:r>
            <w:r w:rsidRPr="00D16A7A">
              <w:rPr>
                <w:rFonts w:ascii="Arial" w:hAnsi="Arial" w:cs="Arial"/>
                <w:sz w:val="20"/>
              </w:rPr>
              <w:t>tecnología</w:t>
            </w:r>
            <w:r w:rsidRPr="00D16A7A">
              <w:rPr>
                <w:rFonts w:ascii="Arial" w:hAnsi="Arial" w:cs="Arial"/>
                <w:spacing w:val="-1"/>
                <w:sz w:val="20"/>
              </w:rPr>
              <w:t xml:space="preserve"> </w:t>
            </w:r>
            <w:r w:rsidRPr="00D16A7A">
              <w:rPr>
                <w:rFonts w:ascii="Arial" w:hAnsi="Arial" w:cs="Arial"/>
                <w:sz w:val="20"/>
              </w:rPr>
              <w:t>que</w:t>
            </w:r>
          </w:p>
          <w:p w14:paraId="5A53E1AC" w14:textId="77777777" w:rsidR="001215C0" w:rsidRPr="00D16A7A" w:rsidRDefault="00587B66">
            <w:pPr>
              <w:pStyle w:val="TableParagraph"/>
              <w:spacing w:line="260" w:lineRule="atLeast"/>
              <w:ind w:left="32" w:right="145"/>
              <w:rPr>
                <w:rFonts w:ascii="Arial" w:hAnsi="Arial" w:cs="Arial"/>
                <w:sz w:val="20"/>
              </w:rPr>
            </w:pPr>
            <w:r w:rsidRPr="00D16A7A">
              <w:rPr>
                <w:rFonts w:ascii="Arial" w:hAnsi="Arial" w:cs="Arial"/>
                <w:sz w:val="20"/>
              </w:rPr>
              <w:t>puede</w:t>
            </w:r>
            <w:r w:rsidRPr="00D16A7A">
              <w:rPr>
                <w:rFonts w:ascii="Arial" w:hAnsi="Arial" w:cs="Arial"/>
                <w:spacing w:val="-8"/>
                <w:sz w:val="20"/>
              </w:rPr>
              <w:t xml:space="preserve"> </w:t>
            </w:r>
            <w:r w:rsidRPr="00D16A7A">
              <w:rPr>
                <w:rFonts w:ascii="Arial" w:hAnsi="Arial" w:cs="Arial"/>
                <w:sz w:val="20"/>
              </w:rPr>
              <w:t>causar</w:t>
            </w:r>
            <w:r w:rsidRPr="00D16A7A">
              <w:rPr>
                <w:rFonts w:ascii="Arial" w:hAnsi="Arial" w:cs="Arial"/>
                <w:spacing w:val="-6"/>
                <w:sz w:val="20"/>
              </w:rPr>
              <w:t xml:space="preserve"> </w:t>
            </w:r>
            <w:r w:rsidRPr="00D16A7A">
              <w:rPr>
                <w:rFonts w:ascii="Arial" w:hAnsi="Arial" w:cs="Arial"/>
                <w:sz w:val="20"/>
              </w:rPr>
              <w:t>obsolescencia</w:t>
            </w:r>
            <w:r w:rsidRPr="00D16A7A">
              <w:rPr>
                <w:rFonts w:ascii="Arial" w:hAnsi="Arial" w:cs="Arial"/>
                <w:spacing w:val="-7"/>
                <w:sz w:val="20"/>
              </w:rPr>
              <w:t xml:space="preserve"> </w:t>
            </w:r>
            <w:r w:rsidRPr="00D16A7A">
              <w:rPr>
                <w:rFonts w:ascii="Arial" w:hAnsi="Arial" w:cs="Arial"/>
                <w:sz w:val="20"/>
              </w:rPr>
              <w:t>tecnológica</w:t>
            </w:r>
            <w:r w:rsidRPr="00D16A7A">
              <w:rPr>
                <w:rFonts w:ascii="Arial" w:hAnsi="Arial" w:cs="Arial"/>
                <w:spacing w:val="-42"/>
                <w:sz w:val="20"/>
              </w:rPr>
              <w:t xml:space="preserve"> </w:t>
            </w:r>
            <w:r w:rsidRPr="00D16A7A">
              <w:rPr>
                <w:rFonts w:ascii="Arial" w:hAnsi="Arial" w:cs="Arial"/>
                <w:sz w:val="20"/>
              </w:rPr>
              <w:t>en los equipos de cómputo y de</w:t>
            </w:r>
            <w:r w:rsidRPr="00D16A7A">
              <w:rPr>
                <w:rFonts w:ascii="Arial" w:hAnsi="Arial" w:cs="Arial"/>
                <w:spacing w:val="1"/>
                <w:sz w:val="20"/>
              </w:rPr>
              <w:t xml:space="preserve"> </w:t>
            </w:r>
            <w:r w:rsidRPr="00D16A7A">
              <w:rPr>
                <w:rFonts w:ascii="Arial" w:hAnsi="Arial" w:cs="Arial"/>
                <w:sz w:val="20"/>
              </w:rPr>
              <w:t>reprografía</w:t>
            </w:r>
          </w:p>
        </w:tc>
      </w:tr>
      <w:tr w:rsidR="001215C0" w:rsidRPr="00D16A7A" w14:paraId="091927C5" w14:textId="77777777">
        <w:trPr>
          <w:trHeight w:val="1271"/>
        </w:trPr>
        <w:tc>
          <w:tcPr>
            <w:tcW w:w="909" w:type="dxa"/>
            <w:tcBorders>
              <w:top w:val="nil"/>
              <w:bottom w:val="nil"/>
              <w:right w:val="nil"/>
            </w:tcBorders>
          </w:tcPr>
          <w:p w14:paraId="6B83CEB4" w14:textId="77777777" w:rsidR="001215C0" w:rsidRPr="00D16A7A" w:rsidRDefault="001215C0">
            <w:pPr>
              <w:pStyle w:val="TableParagraph"/>
              <w:rPr>
                <w:rFonts w:ascii="Arial" w:hAnsi="Arial" w:cs="Arial"/>
                <w:sz w:val="14"/>
              </w:rPr>
            </w:pPr>
          </w:p>
          <w:p w14:paraId="3A9DB153" w14:textId="77777777" w:rsidR="001215C0" w:rsidRPr="00D16A7A" w:rsidRDefault="001215C0">
            <w:pPr>
              <w:pStyle w:val="TableParagraph"/>
              <w:spacing w:before="9"/>
              <w:rPr>
                <w:rFonts w:ascii="Arial" w:hAnsi="Arial" w:cs="Arial"/>
                <w:sz w:val="19"/>
              </w:rPr>
            </w:pPr>
          </w:p>
          <w:p w14:paraId="4EA88036" w14:textId="77777777" w:rsidR="001215C0" w:rsidRPr="00D16A7A" w:rsidRDefault="00587B66">
            <w:pPr>
              <w:pStyle w:val="TableParagraph"/>
              <w:numPr>
                <w:ilvl w:val="0"/>
                <w:numId w:val="6"/>
              </w:numPr>
              <w:tabs>
                <w:tab w:val="left" w:pos="227"/>
              </w:tabs>
              <w:spacing w:before="1" w:line="218" w:lineRule="auto"/>
              <w:ind w:right="74" w:hanging="320"/>
              <w:rPr>
                <w:rFonts w:ascii="Arial" w:hAnsi="Arial" w:cs="Arial"/>
                <w:sz w:val="14"/>
              </w:rPr>
            </w:pPr>
            <w:r w:rsidRPr="00D16A7A">
              <w:rPr>
                <w:rFonts w:ascii="Arial" w:hAnsi="Arial" w:cs="Arial"/>
                <w:spacing w:val="-1"/>
                <w:sz w:val="14"/>
              </w:rPr>
              <w:t>Capacidad</w:t>
            </w:r>
            <w:r w:rsidRPr="00D16A7A">
              <w:rPr>
                <w:rFonts w:ascii="Arial" w:hAnsi="Arial" w:cs="Arial"/>
                <w:spacing w:val="-29"/>
                <w:sz w:val="14"/>
              </w:rPr>
              <w:t xml:space="preserve"> </w:t>
            </w:r>
            <w:r w:rsidRPr="00D16A7A">
              <w:rPr>
                <w:rFonts w:ascii="Arial" w:hAnsi="Arial" w:cs="Arial"/>
                <w:sz w:val="14"/>
              </w:rPr>
              <w:t>es</w:t>
            </w:r>
          </w:p>
          <w:p w14:paraId="314B8743" w14:textId="77777777" w:rsidR="001215C0" w:rsidRPr="00D16A7A" w:rsidRDefault="00587B66">
            <w:pPr>
              <w:pStyle w:val="TableParagraph"/>
              <w:spacing w:line="216" w:lineRule="auto"/>
              <w:ind w:left="226" w:right="78"/>
              <w:jc w:val="center"/>
              <w:rPr>
                <w:rFonts w:ascii="Arial" w:hAnsi="Arial" w:cs="Arial"/>
                <w:sz w:val="14"/>
              </w:rPr>
            </w:pPr>
            <w:r w:rsidRPr="00D16A7A">
              <w:rPr>
                <w:rFonts w:ascii="Arial" w:hAnsi="Arial" w:cs="Arial"/>
                <w:spacing w:val="-1"/>
                <w:sz w:val="14"/>
              </w:rPr>
              <w:t>especiales</w:t>
            </w:r>
            <w:r w:rsidRPr="00D16A7A">
              <w:rPr>
                <w:rFonts w:ascii="Arial" w:hAnsi="Arial" w:cs="Arial"/>
                <w:spacing w:val="-29"/>
                <w:sz w:val="14"/>
              </w:rPr>
              <w:t xml:space="preserve"> </w:t>
            </w:r>
            <w:r w:rsidRPr="00D16A7A">
              <w:rPr>
                <w:rFonts w:ascii="Arial" w:hAnsi="Arial" w:cs="Arial"/>
                <w:spacing w:val="-1"/>
                <w:sz w:val="14"/>
              </w:rPr>
              <w:t>y recursos</w:t>
            </w:r>
            <w:r w:rsidRPr="00D16A7A">
              <w:rPr>
                <w:rFonts w:ascii="Arial" w:hAnsi="Arial" w:cs="Arial"/>
                <w:spacing w:val="-29"/>
                <w:sz w:val="14"/>
              </w:rPr>
              <w:t xml:space="preserve"> </w:t>
            </w:r>
            <w:r w:rsidRPr="00D16A7A">
              <w:rPr>
                <w:rFonts w:ascii="Arial" w:hAnsi="Arial" w:cs="Arial"/>
                <w:sz w:val="14"/>
              </w:rPr>
              <w:t>de</w:t>
            </w:r>
            <w:r w:rsidRPr="00D16A7A">
              <w:rPr>
                <w:rFonts w:ascii="Arial" w:hAnsi="Arial" w:cs="Arial"/>
                <w:spacing w:val="1"/>
                <w:sz w:val="14"/>
              </w:rPr>
              <w:t xml:space="preserve"> </w:t>
            </w:r>
            <w:r w:rsidRPr="00D16A7A">
              <w:rPr>
                <w:rFonts w:ascii="Arial" w:hAnsi="Arial" w:cs="Arial"/>
                <w:sz w:val="14"/>
              </w:rPr>
              <w:t>la</w:t>
            </w:r>
          </w:p>
          <w:p w14:paraId="3990E18B" w14:textId="77777777" w:rsidR="001215C0" w:rsidRPr="00D16A7A" w:rsidRDefault="00587B66">
            <w:pPr>
              <w:pStyle w:val="TableParagraph"/>
              <w:spacing w:line="85" w:lineRule="exact"/>
              <w:ind w:left="226" w:right="77"/>
              <w:jc w:val="center"/>
              <w:rPr>
                <w:rFonts w:ascii="Arial" w:hAnsi="Arial" w:cs="Arial"/>
                <w:sz w:val="14"/>
              </w:rPr>
            </w:pPr>
            <w:r w:rsidRPr="00D16A7A">
              <w:rPr>
                <w:rFonts w:ascii="Arial" w:hAnsi="Arial" w:cs="Arial"/>
                <w:sz w:val="14"/>
              </w:rPr>
              <w:t>empresa</w:t>
            </w:r>
          </w:p>
        </w:tc>
        <w:tc>
          <w:tcPr>
            <w:tcW w:w="1458" w:type="dxa"/>
            <w:tcBorders>
              <w:top w:val="nil"/>
              <w:left w:val="nil"/>
              <w:bottom w:val="nil"/>
              <w:right w:val="nil"/>
            </w:tcBorders>
          </w:tcPr>
          <w:p w14:paraId="062960ED" w14:textId="77777777" w:rsidR="001215C0" w:rsidRPr="00D16A7A" w:rsidRDefault="00587B66">
            <w:pPr>
              <w:pStyle w:val="TableParagraph"/>
              <w:tabs>
                <w:tab w:val="left" w:pos="944"/>
              </w:tabs>
              <w:spacing w:line="57" w:lineRule="exact"/>
              <w:ind w:left="146"/>
              <w:rPr>
                <w:rFonts w:ascii="Arial" w:hAnsi="Arial" w:cs="Arial"/>
                <w:sz w:val="10"/>
              </w:rPr>
            </w:pPr>
            <w:r w:rsidRPr="00D16A7A">
              <w:rPr>
                <w:rFonts w:ascii="Arial" w:hAnsi="Arial" w:cs="Arial"/>
                <w:color w:val="FFFFFF"/>
                <w:sz w:val="10"/>
              </w:rPr>
              <w:t>Fortalezas</w:t>
            </w:r>
            <w:r w:rsidRPr="00D16A7A">
              <w:rPr>
                <w:rFonts w:ascii="Arial" w:hAnsi="Arial" w:cs="Arial"/>
                <w:color w:val="FFFFFF"/>
                <w:sz w:val="10"/>
              </w:rPr>
              <w:tab/>
              <w:t>Amenazas</w:t>
            </w:r>
          </w:p>
        </w:tc>
        <w:tc>
          <w:tcPr>
            <w:tcW w:w="1099" w:type="dxa"/>
            <w:tcBorders>
              <w:top w:val="nil"/>
              <w:left w:val="nil"/>
              <w:bottom w:val="nil"/>
            </w:tcBorders>
          </w:tcPr>
          <w:p w14:paraId="7C7805E3" w14:textId="77777777" w:rsidR="001215C0" w:rsidRPr="00D16A7A" w:rsidRDefault="00587B66">
            <w:pPr>
              <w:pStyle w:val="TableParagraph"/>
              <w:numPr>
                <w:ilvl w:val="0"/>
                <w:numId w:val="5"/>
              </w:numPr>
              <w:tabs>
                <w:tab w:val="left" w:pos="92"/>
              </w:tabs>
              <w:spacing w:before="8" w:line="163" w:lineRule="exact"/>
              <w:ind w:right="254" w:hanging="233"/>
              <w:jc w:val="right"/>
              <w:rPr>
                <w:rFonts w:ascii="Arial" w:hAnsi="Arial" w:cs="Arial"/>
                <w:sz w:val="14"/>
              </w:rPr>
            </w:pPr>
            <w:proofErr w:type="spellStart"/>
            <w:r w:rsidRPr="00D16A7A">
              <w:rPr>
                <w:rFonts w:ascii="Arial" w:hAnsi="Arial" w:cs="Arial"/>
                <w:spacing w:val="-1"/>
                <w:sz w:val="14"/>
              </w:rPr>
              <w:t>Situacione</w:t>
            </w:r>
            <w:proofErr w:type="spellEnd"/>
          </w:p>
          <w:p w14:paraId="2386D299" w14:textId="77777777" w:rsidR="001215C0" w:rsidRPr="00D16A7A" w:rsidRDefault="00587B66">
            <w:pPr>
              <w:pStyle w:val="TableParagraph"/>
              <w:spacing w:before="6" w:line="216" w:lineRule="auto"/>
              <w:ind w:left="249" w:right="253" w:firstLine="271"/>
              <w:jc w:val="right"/>
              <w:rPr>
                <w:rFonts w:ascii="Arial" w:hAnsi="Arial" w:cs="Arial"/>
                <w:sz w:val="14"/>
              </w:rPr>
            </w:pPr>
            <w:r w:rsidRPr="00D16A7A">
              <w:rPr>
                <w:rFonts w:ascii="Arial" w:hAnsi="Arial" w:cs="Arial"/>
                <w:spacing w:val="-3"/>
                <w:sz w:val="14"/>
              </w:rPr>
              <w:t>s que</w:t>
            </w:r>
            <w:r w:rsidRPr="00D16A7A">
              <w:rPr>
                <w:rFonts w:ascii="Arial" w:hAnsi="Arial" w:cs="Arial"/>
                <w:spacing w:val="-29"/>
                <w:sz w:val="14"/>
              </w:rPr>
              <w:t xml:space="preserve"> </w:t>
            </w:r>
            <w:r w:rsidRPr="00D16A7A">
              <w:rPr>
                <w:rFonts w:ascii="Arial" w:hAnsi="Arial" w:cs="Arial"/>
                <w:spacing w:val="-1"/>
                <w:sz w:val="14"/>
              </w:rPr>
              <w:t>provienen</w:t>
            </w:r>
          </w:p>
          <w:p w14:paraId="0649F840" w14:textId="77777777" w:rsidR="001215C0" w:rsidRPr="00D16A7A" w:rsidRDefault="00587B66">
            <w:pPr>
              <w:pStyle w:val="TableParagraph"/>
              <w:spacing w:line="216" w:lineRule="auto"/>
              <w:ind w:left="266" w:right="252" w:firstLine="381"/>
              <w:jc w:val="right"/>
              <w:rPr>
                <w:rFonts w:ascii="Arial" w:hAnsi="Arial" w:cs="Arial"/>
                <w:sz w:val="14"/>
              </w:rPr>
            </w:pPr>
            <w:r w:rsidRPr="00D16A7A">
              <w:rPr>
                <w:rFonts w:ascii="Arial" w:hAnsi="Arial" w:cs="Arial"/>
                <w:sz w:val="14"/>
              </w:rPr>
              <w:t>del</w:t>
            </w:r>
            <w:r w:rsidRPr="00D16A7A">
              <w:rPr>
                <w:rFonts w:ascii="Arial" w:hAnsi="Arial" w:cs="Arial"/>
                <w:spacing w:val="-30"/>
                <w:sz w:val="14"/>
              </w:rPr>
              <w:t xml:space="preserve"> </w:t>
            </w:r>
            <w:r w:rsidRPr="00D16A7A">
              <w:rPr>
                <w:rFonts w:ascii="Arial" w:hAnsi="Arial" w:cs="Arial"/>
                <w:spacing w:val="-1"/>
                <w:sz w:val="14"/>
              </w:rPr>
              <w:t xml:space="preserve">entorno </w:t>
            </w:r>
            <w:r w:rsidRPr="00D16A7A">
              <w:rPr>
                <w:rFonts w:ascii="Arial" w:hAnsi="Arial" w:cs="Arial"/>
                <w:sz w:val="14"/>
              </w:rPr>
              <w:t>y</w:t>
            </w:r>
            <w:r w:rsidRPr="00D16A7A">
              <w:rPr>
                <w:rFonts w:ascii="Arial" w:hAnsi="Arial" w:cs="Arial"/>
                <w:spacing w:val="-29"/>
                <w:sz w:val="14"/>
              </w:rPr>
              <w:t xml:space="preserve"> </w:t>
            </w:r>
            <w:r w:rsidRPr="00D16A7A">
              <w:rPr>
                <w:rFonts w:ascii="Arial" w:hAnsi="Arial" w:cs="Arial"/>
                <w:sz w:val="14"/>
              </w:rPr>
              <w:t>pueden</w:t>
            </w:r>
            <w:r w:rsidRPr="00D16A7A">
              <w:rPr>
                <w:rFonts w:ascii="Arial" w:hAnsi="Arial" w:cs="Arial"/>
                <w:spacing w:val="1"/>
                <w:sz w:val="14"/>
              </w:rPr>
              <w:t xml:space="preserve"> </w:t>
            </w:r>
            <w:r w:rsidRPr="00D16A7A">
              <w:rPr>
                <w:rFonts w:ascii="Arial" w:hAnsi="Arial" w:cs="Arial"/>
                <w:sz w:val="14"/>
              </w:rPr>
              <w:t>ser un</w:t>
            </w:r>
            <w:r w:rsidRPr="00D16A7A">
              <w:rPr>
                <w:rFonts w:ascii="Arial" w:hAnsi="Arial" w:cs="Arial"/>
                <w:spacing w:val="1"/>
                <w:sz w:val="14"/>
              </w:rPr>
              <w:t xml:space="preserve"> </w:t>
            </w:r>
            <w:r w:rsidRPr="00D16A7A">
              <w:rPr>
                <w:rFonts w:ascii="Arial" w:hAnsi="Arial" w:cs="Arial"/>
                <w:sz w:val="14"/>
              </w:rPr>
              <w:t>peligro</w:t>
            </w:r>
          </w:p>
        </w:tc>
        <w:tc>
          <w:tcPr>
            <w:tcW w:w="3466" w:type="dxa"/>
            <w:tcBorders>
              <w:bottom w:val="nil"/>
            </w:tcBorders>
          </w:tcPr>
          <w:p w14:paraId="5EC5595C" w14:textId="77777777" w:rsidR="001215C0" w:rsidRPr="00D16A7A" w:rsidRDefault="001215C0">
            <w:pPr>
              <w:pStyle w:val="TableParagraph"/>
              <w:rPr>
                <w:rFonts w:ascii="Arial" w:hAnsi="Arial" w:cs="Arial"/>
                <w:sz w:val="20"/>
              </w:rPr>
            </w:pPr>
          </w:p>
          <w:p w14:paraId="5401FB68" w14:textId="77777777" w:rsidR="001215C0" w:rsidRPr="00D16A7A" w:rsidRDefault="001215C0">
            <w:pPr>
              <w:pStyle w:val="TableParagraph"/>
              <w:spacing w:before="4"/>
              <w:rPr>
                <w:rFonts w:ascii="Arial" w:hAnsi="Arial" w:cs="Arial"/>
                <w:sz w:val="23"/>
              </w:rPr>
            </w:pPr>
          </w:p>
          <w:p w14:paraId="6B16AE94" w14:textId="77777777" w:rsidR="001215C0" w:rsidRPr="00D16A7A" w:rsidRDefault="00587B66">
            <w:pPr>
              <w:pStyle w:val="TableParagraph"/>
              <w:spacing w:line="256" w:lineRule="auto"/>
              <w:ind w:left="32" w:right="570"/>
              <w:rPr>
                <w:rFonts w:ascii="Arial" w:hAnsi="Arial" w:cs="Arial"/>
                <w:sz w:val="20"/>
              </w:rPr>
            </w:pPr>
            <w:r w:rsidRPr="00D16A7A">
              <w:rPr>
                <w:rFonts w:ascii="Arial" w:hAnsi="Arial" w:cs="Arial"/>
                <w:sz w:val="20"/>
              </w:rPr>
              <w:t>4.</w:t>
            </w:r>
            <w:r w:rsidRPr="00D16A7A">
              <w:rPr>
                <w:rFonts w:ascii="Arial" w:hAnsi="Arial" w:cs="Arial"/>
                <w:spacing w:val="-4"/>
                <w:sz w:val="20"/>
              </w:rPr>
              <w:t xml:space="preserve"> </w:t>
            </w:r>
            <w:r w:rsidRPr="00D16A7A">
              <w:rPr>
                <w:rFonts w:ascii="Arial" w:hAnsi="Arial" w:cs="Arial"/>
                <w:sz w:val="20"/>
              </w:rPr>
              <w:t>Se</w:t>
            </w:r>
            <w:r w:rsidRPr="00D16A7A">
              <w:rPr>
                <w:rFonts w:ascii="Arial" w:hAnsi="Arial" w:cs="Arial"/>
                <w:spacing w:val="-4"/>
                <w:sz w:val="20"/>
              </w:rPr>
              <w:t xml:space="preserve"> </w:t>
            </w:r>
            <w:r w:rsidRPr="00D16A7A">
              <w:rPr>
                <w:rFonts w:ascii="Arial" w:hAnsi="Arial" w:cs="Arial"/>
                <w:sz w:val="20"/>
              </w:rPr>
              <w:t>instauró</w:t>
            </w:r>
            <w:r w:rsidRPr="00D16A7A">
              <w:rPr>
                <w:rFonts w:ascii="Arial" w:hAnsi="Arial" w:cs="Arial"/>
                <w:spacing w:val="-2"/>
                <w:sz w:val="20"/>
              </w:rPr>
              <w:t xml:space="preserve"> </w:t>
            </w:r>
            <w:r w:rsidRPr="00D16A7A">
              <w:rPr>
                <w:rFonts w:ascii="Arial" w:hAnsi="Arial" w:cs="Arial"/>
                <w:sz w:val="20"/>
              </w:rPr>
              <w:t>el</w:t>
            </w:r>
            <w:r w:rsidRPr="00D16A7A">
              <w:rPr>
                <w:rFonts w:ascii="Arial" w:hAnsi="Arial" w:cs="Arial"/>
                <w:spacing w:val="-4"/>
                <w:sz w:val="20"/>
              </w:rPr>
              <w:t xml:space="preserve"> </w:t>
            </w:r>
            <w:r w:rsidRPr="00D16A7A">
              <w:rPr>
                <w:rFonts w:ascii="Arial" w:hAnsi="Arial" w:cs="Arial"/>
                <w:sz w:val="20"/>
              </w:rPr>
              <w:t>Comité</w:t>
            </w:r>
            <w:r w:rsidRPr="00D16A7A">
              <w:rPr>
                <w:rFonts w:ascii="Arial" w:hAnsi="Arial" w:cs="Arial"/>
                <w:spacing w:val="-3"/>
                <w:sz w:val="20"/>
              </w:rPr>
              <w:t xml:space="preserve"> </w:t>
            </w:r>
            <w:r w:rsidRPr="00D16A7A">
              <w:rPr>
                <w:rFonts w:ascii="Arial" w:hAnsi="Arial" w:cs="Arial"/>
                <w:sz w:val="20"/>
              </w:rPr>
              <w:t>interno</w:t>
            </w:r>
            <w:r w:rsidRPr="00D16A7A">
              <w:rPr>
                <w:rFonts w:ascii="Arial" w:hAnsi="Arial" w:cs="Arial"/>
                <w:spacing w:val="-3"/>
                <w:sz w:val="20"/>
              </w:rPr>
              <w:t xml:space="preserve"> </w:t>
            </w:r>
            <w:r w:rsidRPr="00D16A7A">
              <w:rPr>
                <w:rFonts w:ascii="Arial" w:hAnsi="Arial" w:cs="Arial"/>
                <w:sz w:val="20"/>
              </w:rPr>
              <w:t>de</w:t>
            </w:r>
            <w:r w:rsidRPr="00D16A7A">
              <w:rPr>
                <w:rFonts w:ascii="Arial" w:hAnsi="Arial" w:cs="Arial"/>
                <w:spacing w:val="-42"/>
                <w:sz w:val="20"/>
              </w:rPr>
              <w:t xml:space="preserve"> </w:t>
            </w:r>
            <w:r w:rsidRPr="00D16A7A">
              <w:rPr>
                <w:rFonts w:ascii="Arial" w:hAnsi="Arial" w:cs="Arial"/>
                <w:sz w:val="20"/>
              </w:rPr>
              <w:t>archivo.</w:t>
            </w:r>
          </w:p>
        </w:tc>
        <w:tc>
          <w:tcPr>
            <w:tcW w:w="3467" w:type="dxa"/>
            <w:tcBorders>
              <w:bottom w:val="nil"/>
            </w:tcBorders>
          </w:tcPr>
          <w:p w14:paraId="60344FE3" w14:textId="77777777" w:rsidR="001215C0" w:rsidRPr="00D16A7A" w:rsidRDefault="00587B66">
            <w:pPr>
              <w:pStyle w:val="TableParagraph"/>
              <w:spacing w:line="224" w:lineRule="exact"/>
              <w:ind w:left="32"/>
              <w:rPr>
                <w:rFonts w:ascii="Arial" w:hAnsi="Arial" w:cs="Arial"/>
                <w:sz w:val="20"/>
              </w:rPr>
            </w:pPr>
            <w:r w:rsidRPr="00D16A7A">
              <w:rPr>
                <w:rFonts w:ascii="Arial" w:hAnsi="Arial" w:cs="Arial"/>
                <w:sz w:val="20"/>
              </w:rPr>
              <w:t>4.</w:t>
            </w:r>
            <w:r w:rsidRPr="00D16A7A">
              <w:rPr>
                <w:rFonts w:ascii="Arial" w:hAnsi="Arial" w:cs="Arial"/>
                <w:spacing w:val="-4"/>
                <w:sz w:val="20"/>
              </w:rPr>
              <w:t xml:space="preserve"> </w:t>
            </w:r>
            <w:r w:rsidRPr="00D16A7A">
              <w:rPr>
                <w:rFonts w:ascii="Arial" w:hAnsi="Arial" w:cs="Arial"/>
                <w:sz w:val="20"/>
              </w:rPr>
              <w:t>Requerimientos</w:t>
            </w:r>
            <w:r w:rsidRPr="00D16A7A">
              <w:rPr>
                <w:rFonts w:ascii="Arial" w:hAnsi="Arial" w:cs="Arial"/>
                <w:spacing w:val="-5"/>
                <w:sz w:val="20"/>
              </w:rPr>
              <w:t xml:space="preserve"> </w:t>
            </w:r>
            <w:r w:rsidRPr="00D16A7A">
              <w:rPr>
                <w:rFonts w:ascii="Arial" w:hAnsi="Arial" w:cs="Arial"/>
                <w:sz w:val="20"/>
              </w:rPr>
              <w:t>externos</w:t>
            </w:r>
            <w:r w:rsidRPr="00D16A7A">
              <w:rPr>
                <w:rFonts w:ascii="Arial" w:hAnsi="Arial" w:cs="Arial"/>
                <w:spacing w:val="-4"/>
                <w:sz w:val="20"/>
              </w:rPr>
              <w:t xml:space="preserve"> </w:t>
            </w:r>
            <w:r w:rsidRPr="00D16A7A">
              <w:rPr>
                <w:rFonts w:ascii="Arial" w:hAnsi="Arial" w:cs="Arial"/>
                <w:sz w:val="20"/>
              </w:rPr>
              <w:t>de</w:t>
            </w:r>
          </w:p>
          <w:p w14:paraId="51E99580" w14:textId="77777777" w:rsidR="001215C0" w:rsidRPr="00D16A7A" w:rsidRDefault="00587B66">
            <w:pPr>
              <w:pStyle w:val="TableParagraph"/>
              <w:spacing w:line="260" w:lineRule="atLeast"/>
              <w:ind w:left="32" w:right="337"/>
              <w:rPr>
                <w:rFonts w:ascii="Arial" w:hAnsi="Arial" w:cs="Arial"/>
                <w:sz w:val="20"/>
              </w:rPr>
            </w:pPr>
            <w:r w:rsidRPr="00D16A7A">
              <w:rPr>
                <w:rFonts w:ascii="Arial" w:hAnsi="Arial" w:cs="Arial"/>
                <w:sz w:val="20"/>
              </w:rPr>
              <w:t>organismos</w:t>
            </w:r>
            <w:r w:rsidRPr="00D16A7A">
              <w:rPr>
                <w:rFonts w:ascii="Arial" w:hAnsi="Arial" w:cs="Arial"/>
                <w:spacing w:val="-5"/>
                <w:sz w:val="20"/>
              </w:rPr>
              <w:t xml:space="preserve"> </w:t>
            </w:r>
            <w:r w:rsidRPr="00D16A7A">
              <w:rPr>
                <w:rFonts w:ascii="Arial" w:hAnsi="Arial" w:cs="Arial"/>
                <w:sz w:val="20"/>
              </w:rPr>
              <w:t>de</w:t>
            </w:r>
            <w:r w:rsidRPr="00D16A7A">
              <w:rPr>
                <w:rFonts w:ascii="Arial" w:hAnsi="Arial" w:cs="Arial"/>
                <w:spacing w:val="-3"/>
                <w:sz w:val="20"/>
              </w:rPr>
              <w:t xml:space="preserve"> </w:t>
            </w:r>
            <w:r w:rsidRPr="00D16A7A">
              <w:rPr>
                <w:rFonts w:ascii="Arial" w:hAnsi="Arial" w:cs="Arial"/>
                <w:sz w:val="20"/>
              </w:rPr>
              <w:t>control</w:t>
            </w:r>
            <w:r w:rsidRPr="00D16A7A">
              <w:rPr>
                <w:rFonts w:ascii="Arial" w:hAnsi="Arial" w:cs="Arial"/>
                <w:spacing w:val="-2"/>
                <w:sz w:val="20"/>
              </w:rPr>
              <w:t xml:space="preserve"> </w:t>
            </w:r>
            <w:r w:rsidRPr="00D16A7A">
              <w:rPr>
                <w:rFonts w:ascii="Arial" w:hAnsi="Arial" w:cs="Arial"/>
                <w:sz w:val="20"/>
              </w:rPr>
              <w:t>y</w:t>
            </w:r>
            <w:r w:rsidRPr="00D16A7A">
              <w:rPr>
                <w:rFonts w:ascii="Arial" w:hAnsi="Arial" w:cs="Arial"/>
                <w:spacing w:val="-1"/>
                <w:sz w:val="20"/>
              </w:rPr>
              <w:t xml:space="preserve"> </w:t>
            </w:r>
            <w:r w:rsidRPr="00D16A7A">
              <w:rPr>
                <w:rFonts w:ascii="Arial" w:hAnsi="Arial" w:cs="Arial"/>
                <w:sz w:val="20"/>
              </w:rPr>
              <w:t>vigilancia,</w:t>
            </w:r>
            <w:r w:rsidRPr="00D16A7A">
              <w:rPr>
                <w:rFonts w:ascii="Arial" w:hAnsi="Arial" w:cs="Arial"/>
                <w:spacing w:val="-2"/>
                <w:sz w:val="20"/>
              </w:rPr>
              <w:t xml:space="preserve"> </w:t>
            </w:r>
            <w:r w:rsidRPr="00D16A7A">
              <w:rPr>
                <w:rFonts w:ascii="Arial" w:hAnsi="Arial" w:cs="Arial"/>
                <w:sz w:val="20"/>
              </w:rPr>
              <w:t>de</w:t>
            </w:r>
            <w:r w:rsidRPr="00D16A7A">
              <w:rPr>
                <w:rFonts w:ascii="Arial" w:hAnsi="Arial" w:cs="Arial"/>
                <w:spacing w:val="-42"/>
                <w:sz w:val="20"/>
              </w:rPr>
              <w:t xml:space="preserve"> </w:t>
            </w:r>
            <w:r w:rsidRPr="00D16A7A">
              <w:rPr>
                <w:rFonts w:ascii="Arial" w:hAnsi="Arial" w:cs="Arial"/>
                <w:sz w:val="20"/>
              </w:rPr>
              <w:t>afiliados a la Cámara, proveedores o</w:t>
            </w:r>
            <w:r w:rsidRPr="00D16A7A">
              <w:rPr>
                <w:rFonts w:ascii="Arial" w:hAnsi="Arial" w:cs="Arial"/>
                <w:spacing w:val="1"/>
                <w:sz w:val="20"/>
              </w:rPr>
              <w:t xml:space="preserve"> </w:t>
            </w:r>
            <w:r w:rsidRPr="00D16A7A">
              <w:rPr>
                <w:rFonts w:ascii="Arial" w:hAnsi="Arial" w:cs="Arial"/>
                <w:sz w:val="20"/>
              </w:rPr>
              <w:t>ciudadanía en general como partes</w:t>
            </w:r>
            <w:r w:rsidRPr="00D16A7A">
              <w:rPr>
                <w:rFonts w:ascii="Arial" w:hAnsi="Arial" w:cs="Arial"/>
                <w:spacing w:val="1"/>
                <w:sz w:val="20"/>
              </w:rPr>
              <w:t xml:space="preserve"> </w:t>
            </w:r>
            <w:r w:rsidRPr="00D16A7A">
              <w:rPr>
                <w:rFonts w:ascii="Arial" w:hAnsi="Arial" w:cs="Arial"/>
                <w:sz w:val="20"/>
              </w:rPr>
              <w:t>interesadas</w:t>
            </w:r>
            <w:r w:rsidRPr="00D16A7A">
              <w:rPr>
                <w:rFonts w:ascii="Arial" w:hAnsi="Arial" w:cs="Arial"/>
                <w:spacing w:val="-3"/>
                <w:sz w:val="20"/>
              </w:rPr>
              <w:t xml:space="preserve"> </w:t>
            </w:r>
            <w:r w:rsidRPr="00D16A7A">
              <w:rPr>
                <w:rFonts w:ascii="Arial" w:hAnsi="Arial" w:cs="Arial"/>
                <w:sz w:val="20"/>
              </w:rPr>
              <w:t>en</w:t>
            </w:r>
            <w:r w:rsidRPr="00D16A7A">
              <w:rPr>
                <w:rFonts w:ascii="Arial" w:hAnsi="Arial" w:cs="Arial"/>
                <w:spacing w:val="-1"/>
                <w:sz w:val="20"/>
              </w:rPr>
              <w:t xml:space="preserve"> </w:t>
            </w:r>
            <w:r w:rsidRPr="00D16A7A">
              <w:rPr>
                <w:rFonts w:ascii="Arial" w:hAnsi="Arial" w:cs="Arial"/>
                <w:sz w:val="20"/>
              </w:rPr>
              <w:t>la</w:t>
            </w:r>
            <w:r w:rsidRPr="00D16A7A">
              <w:rPr>
                <w:rFonts w:ascii="Arial" w:hAnsi="Arial" w:cs="Arial"/>
                <w:spacing w:val="-1"/>
                <w:sz w:val="20"/>
              </w:rPr>
              <w:t xml:space="preserve"> </w:t>
            </w:r>
            <w:r w:rsidRPr="00D16A7A">
              <w:rPr>
                <w:rFonts w:ascii="Arial" w:hAnsi="Arial" w:cs="Arial"/>
                <w:sz w:val="20"/>
              </w:rPr>
              <w:t>prestación</w:t>
            </w:r>
            <w:r w:rsidRPr="00D16A7A">
              <w:rPr>
                <w:rFonts w:ascii="Arial" w:hAnsi="Arial" w:cs="Arial"/>
                <w:spacing w:val="-2"/>
                <w:sz w:val="20"/>
              </w:rPr>
              <w:t xml:space="preserve"> </w:t>
            </w:r>
            <w:r w:rsidRPr="00D16A7A">
              <w:rPr>
                <w:rFonts w:ascii="Arial" w:hAnsi="Arial" w:cs="Arial"/>
                <w:sz w:val="20"/>
              </w:rPr>
              <w:t>de</w:t>
            </w:r>
            <w:r w:rsidRPr="00D16A7A">
              <w:rPr>
                <w:rFonts w:ascii="Arial" w:hAnsi="Arial" w:cs="Arial"/>
                <w:spacing w:val="-2"/>
                <w:sz w:val="20"/>
              </w:rPr>
              <w:t xml:space="preserve"> </w:t>
            </w:r>
            <w:r w:rsidRPr="00D16A7A">
              <w:rPr>
                <w:rFonts w:ascii="Arial" w:hAnsi="Arial" w:cs="Arial"/>
                <w:sz w:val="20"/>
              </w:rPr>
              <w:t>los</w:t>
            </w:r>
          </w:p>
        </w:tc>
      </w:tr>
      <w:tr w:rsidR="001215C0" w:rsidRPr="00D16A7A" w14:paraId="365DFE80" w14:textId="77777777">
        <w:trPr>
          <w:trHeight w:val="253"/>
        </w:trPr>
        <w:tc>
          <w:tcPr>
            <w:tcW w:w="909" w:type="dxa"/>
            <w:tcBorders>
              <w:top w:val="nil"/>
              <w:bottom w:val="nil"/>
              <w:right w:val="nil"/>
            </w:tcBorders>
          </w:tcPr>
          <w:p w14:paraId="251762FF" w14:textId="77777777" w:rsidR="001215C0" w:rsidRPr="00D16A7A" w:rsidRDefault="001215C0">
            <w:pPr>
              <w:pStyle w:val="TableParagraph"/>
              <w:rPr>
                <w:rFonts w:ascii="Arial" w:hAnsi="Arial" w:cs="Arial"/>
                <w:sz w:val="18"/>
              </w:rPr>
            </w:pPr>
          </w:p>
        </w:tc>
        <w:tc>
          <w:tcPr>
            <w:tcW w:w="1458" w:type="dxa"/>
            <w:tcBorders>
              <w:top w:val="nil"/>
              <w:left w:val="nil"/>
              <w:bottom w:val="nil"/>
              <w:right w:val="nil"/>
            </w:tcBorders>
          </w:tcPr>
          <w:p w14:paraId="0D3D8D7B" w14:textId="77777777" w:rsidR="001215C0" w:rsidRPr="00D16A7A" w:rsidRDefault="001215C0">
            <w:pPr>
              <w:pStyle w:val="TableParagraph"/>
              <w:rPr>
                <w:rFonts w:ascii="Arial" w:hAnsi="Arial" w:cs="Arial"/>
                <w:sz w:val="18"/>
              </w:rPr>
            </w:pPr>
          </w:p>
        </w:tc>
        <w:tc>
          <w:tcPr>
            <w:tcW w:w="1099" w:type="dxa"/>
            <w:tcBorders>
              <w:top w:val="nil"/>
              <w:left w:val="nil"/>
              <w:bottom w:val="nil"/>
            </w:tcBorders>
          </w:tcPr>
          <w:p w14:paraId="0D696E0B" w14:textId="77777777" w:rsidR="001215C0" w:rsidRPr="00D16A7A" w:rsidRDefault="00587B66">
            <w:pPr>
              <w:pStyle w:val="TableParagraph"/>
              <w:spacing w:line="139" w:lineRule="exact"/>
              <w:ind w:left="429"/>
              <w:rPr>
                <w:rFonts w:ascii="Arial" w:hAnsi="Arial" w:cs="Arial"/>
                <w:sz w:val="14"/>
              </w:rPr>
            </w:pPr>
            <w:r w:rsidRPr="00D16A7A">
              <w:rPr>
                <w:rFonts w:ascii="Arial" w:hAnsi="Arial" w:cs="Arial"/>
                <w:sz w:val="14"/>
              </w:rPr>
              <w:t>futuro.</w:t>
            </w:r>
          </w:p>
        </w:tc>
        <w:tc>
          <w:tcPr>
            <w:tcW w:w="3466" w:type="dxa"/>
            <w:tcBorders>
              <w:top w:val="nil"/>
            </w:tcBorders>
          </w:tcPr>
          <w:p w14:paraId="20AF64FA" w14:textId="77777777" w:rsidR="001215C0" w:rsidRPr="00D16A7A" w:rsidRDefault="001215C0">
            <w:pPr>
              <w:pStyle w:val="TableParagraph"/>
              <w:rPr>
                <w:rFonts w:ascii="Arial" w:hAnsi="Arial" w:cs="Arial"/>
                <w:sz w:val="18"/>
              </w:rPr>
            </w:pPr>
          </w:p>
        </w:tc>
        <w:tc>
          <w:tcPr>
            <w:tcW w:w="3467" w:type="dxa"/>
            <w:tcBorders>
              <w:top w:val="nil"/>
            </w:tcBorders>
          </w:tcPr>
          <w:p w14:paraId="03C1A184" w14:textId="77777777" w:rsidR="001215C0" w:rsidRPr="00D16A7A" w:rsidRDefault="00587B66">
            <w:pPr>
              <w:pStyle w:val="TableParagraph"/>
              <w:spacing w:before="17" w:line="216" w:lineRule="exact"/>
              <w:ind w:left="32"/>
              <w:rPr>
                <w:rFonts w:ascii="Arial" w:hAnsi="Arial" w:cs="Arial"/>
                <w:sz w:val="20"/>
              </w:rPr>
            </w:pPr>
            <w:r w:rsidRPr="00D16A7A">
              <w:rPr>
                <w:rFonts w:ascii="Arial" w:hAnsi="Arial" w:cs="Arial"/>
                <w:sz w:val="20"/>
              </w:rPr>
              <w:t>servicios</w:t>
            </w:r>
            <w:r w:rsidRPr="00D16A7A">
              <w:rPr>
                <w:rFonts w:ascii="Arial" w:hAnsi="Arial" w:cs="Arial"/>
                <w:spacing w:val="-4"/>
                <w:sz w:val="20"/>
              </w:rPr>
              <w:t xml:space="preserve"> </w:t>
            </w:r>
            <w:r w:rsidRPr="00D16A7A">
              <w:rPr>
                <w:rFonts w:ascii="Arial" w:hAnsi="Arial" w:cs="Arial"/>
                <w:sz w:val="20"/>
              </w:rPr>
              <w:t>de</w:t>
            </w:r>
            <w:r w:rsidRPr="00D16A7A">
              <w:rPr>
                <w:rFonts w:ascii="Arial" w:hAnsi="Arial" w:cs="Arial"/>
                <w:spacing w:val="-3"/>
                <w:sz w:val="20"/>
              </w:rPr>
              <w:t xml:space="preserve"> </w:t>
            </w:r>
            <w:r w:rsidRPr="00D16A7A">
              <w:rPr>
                <w:rFonts w:ascii="Arial" w:hAnsi="Arial" w:cs="Arial"/>
                <w:sz w:val="20"/>
              </w:rPr>
              <w:t>la</w:t>
            </w:r>
            <w:r w:rsidRPr="00D16A7A">
              <w:rPr>
                <w:rFonts w:ascii="Arial" w:hAnsi="Arial" w:cs="Arial"/>
                <w:spacing w:val="-2"/>
                <w:sz w:val="20"/>
              </w:rPr>
              <w:t xml:space="preserve"> </w:t>
            </w:r>
            <w:r w:rsidRPr="00D16A7A">
              <w:rPr>
                <w:rFonts w:ascii="Arial" w:hAnsi="Arial" w:cs="Arial"/>
                <w:sz w:val="20"/>
              </w:rPr>
              <w:t>Entidad.</w:t>
            </w:r>
          </w:p>
        </w:tc>
      </w:tr>
      <w:tr w:rsidR="001215C0" w:rsidRPr="00D16A7A" w14:paraId="7F907792" w14:textId="77777777">
        <w:trPr>
          <w:trHeight w:val="260"/>
        </w:trPr>
        <w:tc>
          <w:tcPr>
            <w:tcW w:w="909" w:type="dxa"/>
            <w:tcBorders>
              <w:top w:val="nil"/>
              <w:bottom w:val="nil"/>
              <w:right w:val="nil"/>
            </w:tcBorders>
          </w:tcPr>
          <w:p w14:paraId="4EF93B28" w14:textId="77777777" w:rsidR="001215C0" w:rsidRPr="00D16A7A" w:rsidRDefault="001215C0">
            <w:pPr>
              <w:pStyle w:val="TableParagraph"/>
              <w:rPr>
                <w:rFonts w:ascii="Arial" w:hAnsi="Arial" w:cs="Arial"/>
                <w:sz w:val="18"/>
              </w:rPr>
            </w:pPr>
          </w:p>
        </w:tc>
        <w:tc>
          <w:tcPr>
            <w:tcW w:w="1458" w:type="dxa"/>
            <w:tcBorders>
              <w:top w:val="nil"/>
              <w:left w:val="nil"/>
              <w:bottom w:val="nil"/>
              <w:right w:val="nil"/>
            </w:tcBorders>
          </w:tcPr>
          <w:p w14:paraId="4A5F5262" w14:textId="77777777" w:rsidR="001215C0" w:rsidRPr="00D16A7A" w:rsidRDefault="001215C0">
            <w:pPr>
              <w:pStyle w:val="TableParagraph"/>
              <w:rPr>
                <w:rFonts w:ascii="Arial" w:hAnsi="Arial" w:cs="Arial"/>
                <w:sz w:val="18"/>
              </w:rPr>
            </w:pPr>
          </w:p>
        </w:tc>
        <w:tc>
          <w:tcPr>
            <w:tcW w:w="1099" w:type="dxa"/>
            <w:tcBorders>
              <w:top w:val="nil"/>
              <w:left w:val="nil"/>
              <w:bottom w:val="nil"/>
            </w:tcBorders>
          </w:tcPr>
          <w:p w14:paraId="45E8662C" w14:textId="77777777" w:rsidR="001215C0" w:rsidRPr="00D16A7A" w:rsidRDefault="001215C0">
            <w:pPr>
              <w:pStyle w:val="TableParagraph"/>
              <w:rPr>
                <w:rFonts w:ascii="Arial" w:hAnsi="Arial" w:cs="Arial"/>
                <w:sz w:val="18"/>
              </w:rPr>
            </w:pPr>
          </w:p>
        </w:tc>
        <w:tc>
          <w:tcPr>
            <w:tcW w:w="3466" w:type="dxa"/>
            <w:tcBorders>
              <w:bottom w:val="nil"/>
            </w:tcBorders>
          </w:tcPr>
          <w:p w14:paraId="7FA48763" w14:textId="77777777" w:rsidR="001215C0" w:rsidRPr="00D16A7A" w:rsidRDefault="00587B66">
            <w:pPr>
              <w:pStyle w:val="TableParagraph"/>
              <w:spacing w:line="230" w:lineRule="exact"/>
              <w:ind w:left="32"/>
              <w:rPr>
                <w:rFonts w:ascii="Arial" w:hAnsi="Arial" w:cs="Arial"/>
                <w:sz w:val="20"/>
              </w:rPr>
            </w:pPr>
            <w:r w:rsidRPr="00D16A7A">
              <w:rPr>
                <w:rFonts w:ascii="Arial" w:hAnsi="Arial" w:cs="Arial"/>
                <w:sz w:val="20"/>
              </w:rPr>
              <w:t>5.</w:t>
            </w:r>
            <w:r w:rsidRPr="00D16A7A">
              <w:rPr>
                <w:rFonts w:ascii="Arial" w:hAnsi="Arial" w:cs="Arial"/>
                <w:spacing w:val="-4"/>
                <w:sz w:val="20"/>
              </w:rPr>
              <w:t xml:space="preserve"> </w:t>
            </w:r>
            <w:r w:rsidRPr="00D16A7A">
              <w:rPr>
                <w:rFonts w:ascii="Arial" w:hAnsi="Arial" w:cs="Arial"/>
                <w:sz w:val="20"/>
              </w:rPr>
              <w:t>La</w:t>
            </w:r>
            <w:r w:rsidRPr="00D16A7A">
              <w:rPr>
                <w:rFonts w:ascii="Arial" w:hAnsi="Arial" w:cs="Arial"/>
                <w:spacing w:val="-2"/>
                <w:sz w:val="20"/>
              </w:rPr>
              <w:t xml:space="preserve"> </w:t>
            </w:r>
            <w:r w:rsidRPr="00D16A7A">
              <w:rPr>
                <w:rFonts w:ascii="Arial" w:hAnsi="Arial" w:cs="Arial"/>
                <w:sz w:val="20"/>
              </w:rPr>
              <w:t>Cámara</w:t>
            </w:r>
            <w:r w:rsidRPr="00D16A7A">
              <w:rPr>
                <w:rFonts w:ascii="Arial" w:hAnsi="Arial" w:cs="Arial"/>
                <w:spacing w:val="-3"/>
                <w:sz w:val="20"/>
              </w:rPr>
              <w:t xml:space="preserve"> </w:t>
            </w:r>
            <w:r w:rsidRPr="00D16A7A">
              <w:rPr>
                <w:rFonts w:ascii="Arial" w:hAnsi="Arial" w:cs="Arial"/>
                <w:sz w:val="20"/>
              </w:rPr>
              <w:t>cuenta</w:t>
            </w:r>
            <w:r w:rsidRPr="00D16A7A">
              <w:rPr>
                <w:rFonts w:ascii="Arial" w:hAnsi="Arial" w:cs="Arial"/>
                <w:spacing w:val="-2"/>
                <w:sz w:val="20"/>
              </w:rPr>
              <w:t xml:space="preserve"> </w:t>
            </w:r>
            <w:r w:rsidRPr="00D16A7A">
              <w:rPr>
                <w:rFonts w:ascii="Arial" w:hAnsi="Arial" w:cs="Arial"/>
                <w:sz w:val="20"/>
              </w:rPr>
              <w:t>con</w:t>
            </w:r>
            <w:r w:rsidRPr="00D16A7A">
              <w:rPr>
                <w:rFonts w:ascii="Arial" w:hAnsi="Arial" w:cs="Arial"/>
                <w:spacing w:val="-2"/>
                <w:sz w:val="20"/>
              </w:rPr>
              <w:t xml:space="preserve"> </w:t>
            </w:r>
            <w:r w:rsidRPr="00D16A7A">
              <w:rPr>
                <w:rFonts w:ascii="Arial" w:hAnsi="Arial" w:cs="Arial"/>
                <w:sz w:val="20"/>
              </w:rPr>
              <w:t>el</w:t>
            </w:r>
            <w:r w:rsidRPr="00D16A7A">
              <w:rPr>
                <w:rFonts w:ascii="Arial" w:hAnsi="Arial" w:cs="Arial"/>
                <w:spacing w:val="-4"/>
                <w:sz w:val="20"/>
              </w:rPr>
              <w:t xml:space="preserve"> </w:t>
            </w:r>
            <w:r w:rsidRPr="00D16A7A">
              <w:rPr>
                <w:rFonts w:ascii="Arial" w:hAnsi="Arial" w:cs="Arial"/>
                <w:sz w:val="20"/>
              </w:rPr>
              <w:t>sistema</w:t>
            </w:r>
            <w:r w:rsidRPr="00D16A7A">
              <w:rPr>
                <w:rFonts w:ascii="Arial" w:hAnsi="Arial" w:cs="Arial"/>
                <w:spacing w:val="-2"/>
                <w:sz w:val="20"/>
              </w:rPr>
              <w:t xml:space="preserve"> </w:t>
            </w:r>
            <w:r w:rsidRPr="00D16A7A">
              <w:rPr>
                <w:rFonts w:ascii="Arial" w:hAnsi="Arial" w:cs="Arial"/>
                <w:sz w:val="20"/>
              </w:rPr>
              <w:t>de</w:t>
            </w:r>
          </w:p>
        </w:tc>
        <w:tc>
          <w:tcPr>
            <w:tcW w:w="3467" w:type="dxa"/>
            <w:tcBorders>
              <w:bottom w:val="nil"/>
            </w:tcBorders>
          </w:tcPr>
          <w:p w14:paraId="65EAE643" w14:textId="77777777" w:rsidR="001215C0" w:rsidRPr="00D16A7A" w:rsidRDefault="001215C0">
            <w:pPr>
              <w:pStyle w:val="TableParagraph"/>
              <w:rPr>
                <w:rFonts w:ascii="Arial" w:hAnsi="Arial" w:cs="Arial"/>
                <w:sz w:val="18"/>
              </w:rPr>
            </w:pPr>
          </w:p>
        </w:tc>
      </w:tr>
      <w:tr w:rsidR="001215C0" w:rsidRPr="00D16A7A" w14:paraId="22B14899" w14:textId="77777777">
        <w:trPr>
          <w:trHeight w:val="261"/>
        </w:trPr>
        <w:tc>
          <w:tcPr>
            <w:tcW w:w="909" w:type="dxa"/>
            <w:tcBorders>
              <w:top w:val="nil"/>
              <w:bottom w:val="nil"/>
              <w:right w:val="nil"/>
            </w:tcBorders>
          </w:tcPr>
          <w:p w14:paraId="64481712" w14:textId="77777777" w:rsidR="001215C0" w:rsidRPr="00D16A7A" w:rsidRDefault="001215C0">
            <w:pPr>
              <w:pStyle w:val="TableParagraph"/>
              <w:rPr>
                <w:rFonts w:ascii="Arial" w:hAnsi="Arial" w:cs="Arial"/>
                <w:sz w:val="18"/>
              </w:rPr>
            </w:pPr>
          </w:p>
        </w:tc>
        <w:tc>
          <w:tcPr>
            <w:tcW w:w="1458" w:type="dxa"/>
            <w:tcBorders>
              <w:top w:val="nil"/>
              <w:left w:val="nil"/>
              <w:bottom w:val="nil"/>
              <w:right w:val="nil"/>
            </w:tcBorders>
          </w:tcPr>
          <w:p w14:paraId="3CA9F145" w14:textId="77777777" w:rsidR="001215C0" w:rsidRPr="00D16A7A" w:rsidRDefault="001215C0">
            <w:pPr>
              <w:pStyle w:val="TableParagraph"/>
              <w:rPr>
                <w:rFonts w:ascii="Arial" w:hAnsi="Arial" w:cs="Arial"/>
                <w:sz w:val="18"/>
              </w:rPr>
            </w:pPr>
          </w:p>
        </w:tc>
        <w:tc>
          <w:tcPr>
            <w:tcW w:w="1099" w:type="dxa"/>
            <w:tcBorders>
              <w:top w:val="nil"/>
              <w:left w:val="nil"/>
              <w:bottom w:val="nil"/>
            </w:tcBorders>
          </w:tcPr>
          <w:p w14:paraId="5E99B4D6" w14:textId="77777777" w:rsidR="001215C0" w:rsidRPr="00D16A7A" w:rsidRDefault="001215C0">
            <w:pPr>
              <w:pStyle w:val="TableParagraph"/>
              <w:rPr>
                <w:rFonts w:ascii="Arial" w:hAnsi="Arial" w:cs="Arial"/>
                <w:sz w:val="18"/>
              </w:rPr>
            </w:pPr>
          </w:p>
        </w:tc>
        <w:tc>
          <w:tcPr>
            <w:tcW w:w="3466" w:type="dxa"/>
            <w:tcBorders>
              <w:top w:val="nil"/>
              <w:bottom w:val="nil"/>
            </w:tcBorders>
          </w:tcPr>
          <w:p w14:paraId="49BB6E9A" w14:textId="77777777" w:rsidR="001215C0" w:rsidRPr="00D16A7A" w:rsidRDefault="00587B66">
            <w:pPr>
              <w:pStyle w:val="TableParagraph"/>
              <w:spacing w:line="231" w:lineRule="exact"/>
              <w:ind w:left="32"/>
              <w:rPr>
                <w:rFonts w:ascii="Arial" w:hAnsi="Arial" w:cs="Arial"/>
                <w:sz w:val="20"/>
              </w:rPr>
            </w:pPr>
            <w:r w:rsidRPr="00D16A7A">
              <w:rPr>
                <w:rFonts w:ascii="Arial" w:hAnsi="Arial" w:cs="Arial"/>
                <w:sz w:val="20"/>
              </w:rPr>
              <w:t>gestión</w:t>
            </w:r>
            <w:r w:rsidRPr="00D16A7A">
              <w:rPr>
                <w:rFonts w:ascii="Arial" w:hAnsi="Arial" w:cs="Arial"/>
                <w:spacing w:val="-3"/>
                <w:sz w:val="20"/>
              </w:rPr>
              <w:t xml:space="preserve"> </w:t>
            </w:r>
            <w:r w:rsidRPr="00D16A7A">
              <w:rPr>
                <w:rFonts w:ascii="Arial" w:hAnsi="Arial" w:cs="Arial"/>
                <w:sz w:val="20"/>
              </w:rPr>
              <w:t>de</w:t>
            </w:r>
            <w:r w:rsidRPr="00D16A7A">
              <w:rPr>
                <w:rFonts w:ascii="Arial" w:hAnsi="Arial" w:cs="Arial"/>
                <w:spacing w:val="-4"/>
                <w:sz w:val="20"/>
              </w:rPr>
              <w:t xml:space="preserve"> </w:t>
            </w:r>
            <w:r w:rsidRPr="00D16A7A">
              <w:rPr>
                <w:rFonts w:ascii="Arial" w:hAnsi="Arial" w:cs="Arial"/>
                <w:sz w:val="20"/>
              </w:rPr>
              <w:t>seguridad</w:t>
            </w:r>
            <w:r w:rsidRPr="00D16A7A">
              <w:rPr>
                <w:rFonts w:ascii="Arial" w:hAnsi="Arial" w:cs="Arial"/>
                <w:spacing w:val="-1"/>
                <w:sz w:val="20"/>
              </w:rPr>
              <w:t xml:space="preserve"> </w:t>
            </w:r>
            <w:r w:rsidRPr="00D16A7A">
              <w:rPr>
                <w:rFonts w:ascii="Arial" w:hAnsi="Arial" w:cs="Arial"/>
                <w:sz w:val="20"/>
              </w:rPr>
              <w:t>y</w:t>
            </w:r>
            <w:r w:rsidRPr="00D16A7A">
              <w:rPr>
                <w:rFonts w:ascii="Arial" w:hAnsi="Arial" w:cs="Arial"/>
                <w:spacing w:val="-2"/>
                <w:sz w:val="20"/>
              </w:rPr>
              <w:t xml:space="preserve"> </w:t>
            </w:r>
            <w:r w:rsidRPr="00D16A7A">
              <w:rPr>
                <w:rFonts w:ascii="Arial" w:hAnsi="Arial" w:cs="Arial"/>
                <w:sz w:val="20"/>
              </w:rPr>
              <w:t>salud</w:t>
            </w:r>
            <w:r w:rsidRPr="00D16A7A">
              <w:rPr>
                <w:rFonts w:ascii="Arial" w:hAnsi="Arial" w:cs="Arial"/>
                <w:spacing w:val="-2"/>
                <w:sz w:val="20"/>
              </w:rPr>
              <w:t xml:space="preserve"> </w:t>
            </w:r>
            <w:r w:rsidRPr="00D16A7A">
              <w:rPr>
                <w:rFonts w:ascii="Arial" w:hAnsi="Arial" w:cs="Arial"/>
                <w:sz w:val="20"/>
              </w:rPr>
              <w:t>en</w:t>
            </w:r>
            <w:r w:rsidRPr="00D16A7A">
              <w:rPr>
                <w:rFonts w:ascii="Arial" w:hAnsi="Arial" w:cs="Arial"/>
                <w:spacing w:val="-3"/>
                <w:sz w:val="20"/>
              </w:rPr>
              <w:t xml:space="preserve"> </w:t>
            </w:r>
            <w:r w:rsidRPr="00D16A7A">
              <w:rPr>
                <w:rFonts w:ascii="Arial" w:hAnsi="Arial" w:cs="Arial"/>
                <w:sz w:val="20"/>
              </w:rPr>
              <w:t>el</w:t>
            </w:r>
            <w:r w:rsidRPr="00D16A7A">
              <w:rPr>
                <w:rFonts w:ascii="Arial" w:hAnsi="Arial" w:cs="Arial"/>
                <w:spacing w:val="-4"/>
                <w:sz w:val="20"/>
              </w:rPr>
              <w:t xml:space="preserve"> </w:t>
            </w:r>
            <w:r w:rsidRPr="00D16A7A">
              <w:rPr>
                <w:rFonts w:ascii="Arial" w:hAnsi="Arial" w:cs="Arial"/>
                <w:sz w:val="20"/>
              </w:rPr>
              <w:t>trabajo</w:t>
            </w:r>
          </w:p>
        </w:tc>
        <w:tc>
          <w:tcPr>
            <w:tcW w:w="3467" w:type="dxa"/>
            <w:tcBorders>
              <w:top w:val="nil"/>
              <w:bottom w:val="nil"/>
            </w:tcBorders>
          </w:tcPr>
          <w:p w14:paraId="368EE343" w14:textId="77777777" w:rsidR="001215C0" w:rsidRPr="00D16A7A" w:rsidRDefault="00587B66">
            <w:pPr>
              <w:pStyle w:val="TableParagraph"/>
              <w:spacing w:line="231" w:lineRule="exact"/>
              <w:ind w:left="32"/>
              <w:rPr>
                <w:rFonts w:ascii="Arial" w:hAnsi="Arial" w:cs="Arial"/>
                <w:sz w:val="20"/>
              </w:rPr>
            </w:pPr>
            <w:r w:rsidRPr="00D16A7A">
              <w:rPr>
                <w:rFonts w:ascii="Arial" w:hAnsi="Arial" w:cs="Arial"/>
                <w:sz w:val="20"/>
              </w:rPr>
              <w:t>5.</w:t>
            </w:r>
            <w:r w:rsidRPr="00D16A7A">
              <w:rPr>
                <w:rFonts w:ascii="Arial" w:hAnsi="Arial" w:cs="Arial"/>
                <w:spacing w:val="-3"/>
                <w:sz w:val="20"/>
              </w:rPr>
              <w:t xml:space="preserve"> </w:t>
            </w:r>
            <w:r w:rsidRPr="00D16A7A">
              <w:rPr>
                <w:rFonts w:ascii="Arial" w:hAnsi="Arial" w:cs="Arial"/>
                <w:sz w:val="20"/>
              </w:rPr>
              <w:t>Posibilidad</w:t>
            </w:r>
            <w:r w:rsidRPr="00D16A7A">
              <w:rPr>
                <w:rFonts w:ascii="Arial" w:hAnsi="Arial" w:cs="Arial"/>
                <w:spacing w:val="-2"/>
                <w:sz w:val="20"/>
              </w:rPr>
              <w:t xml:space="preserve"> </w:t>
            </w:r>
            <w:r w:rsidRPr="00D16A7A">
              <w:rPr>
                <w:rFonts w:ascii="Arial" w:hAnsi="Arial" w:cs="Arial"/>
                <w:sz w:val="20"/>
              </w:rPr>
              <w:t>de</w:t>
            </w:r>
            <w:r w:rsidRPr="00D16A7A">
              <w:rPr>
                <w:rFonts w:ascii="Arial" w:hAnsi="Arial" w:cs="Arial"/>
                <w:spacing w:val="-3"/>
                <w:sz w:val="20"/>
              </w:rPr>
              <w:t xml:space="preserve"> </w:t>
            </w:r>
            <w:r w:rsidRPr="00D16A7A">
              <w:rPr>
                <w:rFonts w:ascii="Arial" w:hAnsi="Arial" w:cs="Arial"/>
                <w:sz w:val="20"/>
              </w:rPr>
              <w:t>sanciones</w:t>
            </w:r>
            <w:r w:rsidRPr="00D16A7A">
              <w:rPr>
                <w:rFonts w:ascii="Arial" w:hAnsi="Arial" w:cs="Arial"/>
                <w:spacing w:val="-3"/>
                <w:sz w:val="20"/>
              </w:rPr>
              <w:t xml:space="preserve"> </w:t>
            </w:r>
            <w:r w:rsidRPr="00D16A7A">
              <w:rPr>
                <w:rFonts w:ascii="Arial" w:hAnsi="Arial" w:cs="Arial"/>
                <w:sz w:val="20"/>
              </w:rPr>
              <w:t>o</w:t>
            </w:r>
            <w:r w:rsidRPr="00D16A7A">
              <w:rPr>
                <w:rFonts w:ascii="Arial" w:hAnsi="Arial" w:cs="Arial"/>
                <w:spacing w:val="-2"/>
                <w:sz w:val="20"/>
              </w:rPr>
              <w:t xml:space="preserve"> </w:t>
            </w:r>
            <w:r w:rsidRPr="00D16A7A">
              <w:rPr>
                <w:rFonts w:ascii="Arial" w:hAnsi="Arial" w:cs="Arial"/>
                <w:sz w:val="20"/>
              </w:rPr>
              <w:t>multas</w:t>
            </w:r>
            <w:r w:rsidRPr="00D16A7A">
              <w:rPr>
                <w:rFonts w:ascii="Arial" w:hAnsi="Arial" w:cs="Arial"/>
                <w:spacing w:val="-4"/>
                <w:sz w:val="20"/>
              </w:rPr>
              <w:t xml:space="preserve"> </w:t>
            </w:r>
            <w:r w:rsidRPr="00D16A7A">
              <w:rPr>
                <w:rFonts w:ascii="Arial" w:hAnsi="Arial" w:cs="Arial"/>
                <w:sz w:val="20"/>
              </w:rPr>
              <w:t>por</w:t>
            </w:r>
          </w:p>
        </w:tc>
      </w:tr>
      <w:tr w:rsidR="001215C0" w:rsidRPr="00D16A7A" w14:paraId="7406296E" w14:textId="77777777">
        <w:trPr>
          <w:trHeight w:val="261"/>
        </w:trPr>
        <w:tc>
          <w:tcPr>
            <w:tcW w:w="909" w:type="dxa"/>
            <w:tcBorders>
              <w:top w:val="nil"/>
              <w:bottom w:val="nil"/>
              <w:right w:val="nil"/>
            </w:tcBorders>
          </w:tcPr>
          <w:p w14:paraId="063AE576" w14:textId="77777777" w:rsidR="001215C0" w:rsidRPr="00D16A7A" w:rsidRDefault="001215C0">
            <w:pPr>
              <w:pStyle w:val="TableParagraph"/>
              <w:rPr>
                <w:rFonts w:ascii="Arial" w:hAnsi="Arial" w:cs="Arial"/>
                <w:sz w:val="18"/>
              </w:rPr>
            </w:pPr>
          </w:p>
        </w:tc>
        <w:tc>
          <w:tcPr>
            <w:tcW w:w="1458" w:type="dxa"/>
            <w:tcBorders>
              <w:top w:val="nil"/>
              <w:left w:val="nil"/>
              <w:bottom w:val="nil"/>
              <w:right w:val="nil"/>
            </w:tcBorders>
          </w:tcPr>
          <w:p w14:paraId="1C81851C" w14:textId="77777777" w:rsidR="001215C0" w:rsidRPr="00D16A7A" w:rsidRDefault="001215C0">
            <w:pPr>
              <w:pStyle w:val="TableParagraph"/>
              <w:rPr>
                <w:rFonts w:ascii="Arial" w:hAnsi="Arial" w:cs="Arial"/>
                <w:sz w:val="18"/>
              </w:rPr>
            </w:pPr>
          </w:p>
        </w:tc>
        <w:tc>
          <w:tcPr>
            <w:tcW w:w="1099" w:type="dxa"/>
            <w:tcBorders>
              <w:top w:val="nil"/>
              <w:left w:val="nil"/>
              <w:bottom w:val="nil"/>
            </w:tcBorders>
          </w:tcPr>
          <w:p w14:paraId="2FDC4137" w14:textId="77777777" w:rsidR="001215C0" w:rsidRPr="00D16A7A" w:rsidRDefault="001215C0">
            <w:pPr>
              <w:pStyle w:val="TableParagraph"/>
              <w:rPr>
                <w:rFonts w:ascii="Arial" w:hAnsi="Arial" w:cs="Arial"/>
                <w:sz w:val="18"/>
              </w:rPr>
            </w:pPr>
          </w:p>
        </w:tc>
        <w:tc>
          <w:tcPr>
            <w:tcW w:w="3466" w:type="dxa"/>
            <w:tcBorders>
              <w:top w:val="nil"/>
              <w:bottom w:val="nil"/>
            </w:tcBorders>
          </w:tcPr>
          <w:p w14:paraId="2FBE9DBE" w14:textId="77777777" w:rsidR="001215C0" w:rsidRPr="00D16A7A" w:rsidRDefault="00587B66">
            <w:pPr>
              <w:pStyle w:val="TableParagraph"/>
              <w:spacing w:line="231" w:lineRule="exact"/>
              <w:ind w:left="32"/>
              <w:rPr>
                <w:rFonts w:ascii="Arial" w:hAnsi="Arial" w:cs="Arial"/>
                <w:sz w:val="20"/>
              </w:rPr>
            </w:pPr>
            <w:r w:rsidRPr="00D16A7A">
              <w:rPr>
                <w:rFonts w:ascii="Arial" w:hAnsi="Arial" w:cs="Arial"/>
                <w:sz w:val="20"/>
              </w:rPr>
              <w:t>y</w:t>
            </w:r>
            <w:r w:rsidRPr="00D16A7A">
              <w:rPr>
                <w:rFonts w:ascii="Arial" w:hAnsi="Arial" w:cs="Arial"/>
                <w:spacing w:val="-2"/>
                <w:sz w:val="20"/>
              </w:rPr>
              <w:t xml:space="preserve"> </w:t>
            </w:r>
            <w:r w:rsidRPr="00D16A7A">
              <w:rPr>
                <w:rFonts w:ascii="Arial" w:hAnsi="Arial" w:cs="Arial"/>
                <w:sz w:val="20"/>
              </w:rPr>
              <w:t>con</w:t>
            </w:r>
            <w:r w:rsidRPr="00D16A7A">
              <w:rPr>
                <w:rFonts w:ascii="Arial" w:hAnsi="Arial" w:cs="Arial"/>
                <w:spacing w:val="-2"/>
                <w:sz w:val="20"/>
              </w:rPr>
              <w:t xml:space="preserve"> </w:t>
            </w:r>
            <w:r w:rsidRPr="00D16A7A">
              <w:rPr>
                <w:rFonts w:ascii="Arial" w:hAnsi="Arial" w:cs="Arial"/>
                <w:sz w:val="20"/>
              </w:rPr>
              <w:t>planes</w:t>
            </w:r>
            <w:r w:rsidRPr="00D16A7A">
              <w:rPr>
                <w:rFonts w:ascii="Arial" w:hAnsi="Arial" w:cs="Arial"/>
                <w:spacing w:val="-3"/>
                <w:sz w:val="20"/>
              </w:rPr>
              <w:t xml:space="preserve"> </w:t>
            </w:r>
            <w:r w:rsidRPr="00D16A7A">
              <w:rPr>
                <w:rFonts w:ascii="Arial" w:hAnsi="Arial" w:cs="Arial"/>
                <w:sz w:val="20"/>
              </w:rPr>
              <w:t>de</w:t>
            </w:r>
            <w:r w:rsidRPr="00D16A7A">
              <w:rPr>
                <w:rFonts w:ascii="Arial" w:hAnsi="Arial" w:cs="Arial"/>
                <w:spacing w:val="-2"/>
                <w:sz w:val="20"/>
              </w:rPr>
              <w:t xml:space="preserve"> </w:t>
            </w:r>
            <w:r w:rsidRPr="00D16A7A">
              <w:rPr>
                <w:rFonts w:ascii="Arial" w:hAnsi="Arial" w:cs="Arial"/>
                <w:sz w:val="20"/>
              </w:rPr>
              <w:t>emergencia</w:t>
            </w:r>
            <w:r w:rsidRPr="00D16A7A">
              <w:rPr>
                <w:rFonts w:ascii="Arial" w:hAnsi="Arial" w:cs="Arial"/>
                <w:spacing w:val="-2"/>
                <w:sz w:val="20"/>
              </w:rPr>
              <w:t xml:space="preserve"> </w:t>
            </w:r>
            <w:r w:rsidRPr="00D16A7A">
              <w:rPr>
                <w:rFonts w:ascii="Arial" w:hAnsi="Arial" w:cs="Arial"/>
                <w:sz w:val="20"/>
              </w:rPr>
              <w:t>y</w:t>
            </w:r>
          </w:p>
        </w:tc>
        <w:tc>
          <w:tcPr>
            <w:tcW w:w="3467" w:type="dxa"/>
            <w:tcBorders>
              <w:top w:val="nil"/>
              <w:bottom w:val="nil"/>
            </w:tcBorders>
          </w:tcPr>
          <w:p w14:paraId="3EB655CB" w14:textId="77777777" w:rsidR="001215C0" w:rsidRPr="00D16A7A" w:rsidRDefault="00587B66">
            <w:pPr>
              <w:pStyle w:val="TableParagraph"/>
              <w:spacing w:line="231" w:lineRule="exact"/>
              <w:ind w:left="32"/>
              <w:rPr>
                <w:rFonts w:ascii="Arial" w:hAnsi="Arial" w:cs="Arial"/>
                <w:sz w:val="20"/>
              </w:rPr>
            </w:pPr>
            <w:r w:rsidRPr="00D16A7A">
              <w:rPr>
                <w:rFonts w:ascii="Arial" w:hAnsi="Arial" w:cs="Arial"/>
                <w:sz w:val="20"/>
              </w:rPr>
              <w:t>incumplimiento</w:t>
            </w:r>
            <w:r w:rsidRPr="00D16A7A">
              <w:rPr>
                <w:rFonts w:ascii="Arial" w:hAnsi="Arial" w:cs="Arial"/>
                <w:spacing w:val="-4"/>
                <w:sz w:val="20"/>
              </w:rPr>
              <w:t xml:space="preserve"> </w:t>
            </w:r>
            <w:r w:rsidRPr="00D16A7A">
              <w:rPr>
                <w:rFonts w:ascii="Arial" w:hAnsi="Arial" w:cs="Arial"/>
                <w:sz w:val="20"/>
              </w:rPr>
              <w:t>de</w:t>
            </w:r>
            <w:r w:rsidRPr="00D16A7A">
              <w:rPr>
                <w:rFonts w:ascii="Arial" w:hAnsi="Arial" w:cs="Arial"/>
                <w:spacing w:val="-4"/>
                <w:sz w:val="20"/>
              </w:rPr>
              <w:t xml:space="preserve"> </w:t>
            </w:r>
            <w:r w:rsidRPr="00D16A7A">
              <w:rPr>
                <w:rFonts w:ascii="Arial" w:hAnsi="Arial" w:cs="Arial"/>
                <w:sz w:val="20"/>
              </w:rPr>
              <w:t>la</w:t>
            </w:r>
            <w:r w:rsidRPr="00D16A7A">
              <w:rPr>
                <w:rFonts w:ascii="Arial" w:hAnsi="Arial" w:cs="Arial"/>
                <w:spacing w:val="-4"/>
                <w:sz w:val="20"/>
              </w:rPr>
              <w:t xml:space="preserve"> </w:t>
            </w:r>
            <w:r w:rsidRPr="00D16A7A">
              <w:rPr>
                <w:rFonts w:ascii="Arial" w:hAnsi="Arial" w:cs="Arial"/>
                <w:sz w:val="20"/>
              </w:rPr>
              <w:t>legislación.</w:t>
            </w:r>
          </w:p>
        </w:tc>
      </w:tr>
      <w:tr w:rsidR="001215C0" w:rsidRPr="00D16A7A" w14:paraId="58C932C3" w14:textId="77777777">
        <w:trPr>
          <w:trHeight w:val="222"/>
        </w:trPr>
        <w:tc>
          <w:tcPr>
            <w:tcW w:w="909" w:type="dxa"/>
            <w:tcBorders>
              <w:top w:val="nil"/>
              <w:right w:val="nil"/>
            </w:tcBorders>
          </w:tcPr>
          <w:p w14:paraId="2B705540" w14:textId="77777777" w:rsidR="001215C0" w:rsidRPr="00D16A7A" w:rsidRDefault="001215C0">
            <w:pPr>
              <w:pStyle w:val="TableParagraph"/>
              <w:rPr>
                <w:rFonts w:ascii="Arial" w:hAnsi="Arial" w:cs="Arial"/>
                <w:sz w:val="14"/>
              </w:rPr>
            </w:pPr>
          </w:p>
        </w:tc>
        <w:tc>
          <w:tcPr>
            <w:tcW w:w="1458" w:type="dxa"/>
            <w:tcBorders>
              <w:top w:val="nil"/>
              <w:left w:val="nil"/>
              <w:right w:val="nil"/>
            </w:tcBorders>
          </w:tcPr>
          <w:p w14:paraId="0F834E7F" w14:textId="77777777" w:rsidR="001215C0" w:rsidRPr="00D16A7A" w:rsidRDefault="001215C0">
            <w:pPr>
              <w:pStyle w:val="TableParagraph"/>
              <w:rPr>
                <w:rFonts w:ascii="Arial" w:hAnsi="Arial" w:cs="Arial"/>
                <w:sz w:val="14"/>
              </w:rPr>
            </w:pPr>
          </w:p>
        </w:tc>
        <w:tc>
          <w:tcPr>
            <w:tcW w:w="1099" w:type="dxa"/>
            <w:tcBorders>
              <w:top w:val="nil"/>
              <w:left w:val="nil"/>
            </w:tcBorders>
          </w:tcPr>
          <w:p w14:paraId="3B67143C" w14:textId="77777777" w:rsidR="001215C0" w:rsidRPr="00D16A7A" w:rsidRDefault="001215C0">
            <w:pPr>
              <w:pStyle w:val="TableParagraph"/>
              <w:rPr>
                <w:rFonts w:ascii="Arial" w:hAnsi="Arial" w:cs="Arial"/>
                <w:sz w:val="14"/>
              </w:rPr>
            </w:pPr>
          </w:p>
        </w:tc>
        <w:tc>
          <w:tcPr>
            <w:tcW w:w="3466" w:type="dxa"/>
            <w:tcBorders>
              <w:top w:val="nil"/>
            </w:tcBorders>
          </w:tcPr>
          <w:p w14:paraId="7C80212D" w14:textId="77777777" w:rsidR="001215C0" w:rsidRPr="00D16A7A" w:rsidRDefault="00587B66">
            <w:pPr>
              <w:pStyle w:val="TableParagraph"/>
              <w:spacing w:line="203" w:lineRule="exact"/>
              <w:ind w:left="32"/>
              <w:rPr>
                <w:rFonts w:ascii="Arial" w:hAnsi="Arial" w:cs="Arial"/>
                <w:sz w:val="20"/>
              </w:rPr>
            </w:pPr>
            <w:r w:rsidRPr="00D16A7A">
              <w:rPr>
                <w:rFonts w:ascii="Arial" w:hAnsi="Arial" w:cs="Arial"/>
                <w:sz w:val="20"/>
              </w:rPr>
              <w:t>contingencia.</w:t>
            </w:r>
          </w:p>
        </w:tc>
        <w:tc>
          <w:tcPr>
            <w:tcW w:w="3467" w:type="dxa"/>
            <w:tcBorders>
              <w:top w:val="nil"/>
            </w:tcBorders>
          </w:tcPr>
          <w:p w14:paraId="5A85C451" w14:textId="77777777" w:rsidR="001215C0" w:rsidRPr="00D16A7A" w:rsidRDefault="001215C0">
            <w:pPr>
              <w:pStyle w:val="TableParagraph"/>
              <w:rPr>
                <w:rFonts w:ascii="Arial" w:hAnsi="Arial" w:cs="Arial"/>
                <w:sz w:val="14"/>
              </w:rPr>
            </w:pPr>
          </w:p>
        </w:tc>
      </w:tr>
      <w:tr w:rsidR="001215C0" w:rsidRPr="00D16A7A" w14:paraId="3E78B698" w14:textId="77777777">
        <w:trPr>
          <w:trHeight w:val="223"/>
        </w:trPr>
        <w:tc>
          <w:tcPr>
            <w:tcW w:w="3466" w:type="dxa"/>
            <w:gridSpan w:val="3"/>
            <w:shd w:val="clear" w:color="auto" w:fill="C2E39C"/>
          </w:tcPr>
          <w:p w14:paraId="39AD4CCA" w14:textId="77777777" w:rsidR="001215C0" w:rsidRPr="00D16A7A" w:rsidRDefault="00587B66">
            <w:pPr>
              <w:pStyle w:val="TableParagraph"/>
              <w:spacing w:line="204" w:lineRule="exact"/>
              <w:ind w:left="1166" w:right="1121"/>
              <w:jc w:val="center"/>
              <w:rPr>
                <w:rFonts w:ascii="Arial" w:hAnsi="Arial" w:cs="Arial"/>
                <w:b/>
                <w:sz w:val="20"/>
              </w:rPr>
            </w:pPr>
            <w:r w:rsidRPr="00D16A7A">
              <w:rPr>
                <w:rFonts w:ascii="Arial" w:hAnsi="Arial" w:cs="Arial"/>
                <w:b/>
                <w:sz w:val="20"/>
              </w:rPr>
              <w:t>DEBILIDADES</w:t>
            </w:r>
          </w:p>
        </w:tc>
        <w:tc>
          <w:tcPr>
            <w:tcW w:w="3466" w:type="dxa"/>
            <w:shd w:val="clear" w:color="auto" w:fill="C2E39C"/>
          </w:tcPr>
          <w:p w14:paraId="4867B514" w14:textId="77777777" w:rsidR="001215C0" w:rsidRPr="00D16A7A" w:rsidRDefault="00587B66">
            <w:pPr>
              <w:pStyle w:val="TableParagraph"/>
              <w:spacing w:line="204" w:lineRule="exact"/>
              <w:ind w:left="1026"/>
              <w:rPr>
                <w:rFonts w:ascii="Arial" w:hAnsi="Arial" w:cs="Arial"/>
                <w:b/>
                <w:sz w:val="20"/>
              </w:rPr>
            </w:pPr>
            <w:r w:rsidRPr="00D16A7A">
              <w:rPr>
                <w:rFonts w:ascii="Arial" w:hAnsi="Arial" w:cs="Arial"/>
                <w:b/>
                <w:sz w:val="20"/>
              </w:rPr>
              <w:t>ESTRATEGIAS</w:t>
            </w:r>
            <w:r w:rsidRPr="00D16A7A">
              <w:rPr>
                <w:rFonts w:ascii="Arial" w:hAnsi="Arial" w:cs="Arial"/>
                <w:b/>
                <w:spacing w:val="-9"/>
                <w:sz w:val="20"/>
              </w:rPr>
              <w:t xml:space="preserve"> </w:t>
            </w:r>
            <w:r w:rsidRPr="00D16A7A">
              <w:rPr>
                <w:rFonts w:ascii="Arial" w:hAnsi="Arial" w:cs="Arial"/>
                <w:b/>
                <w:sz w:val="20"/>
              </w:rPr>
              <w:t>DO</w:t>
            </w:r>
          </w:p>
        </w:tc>
        <w:tc>
          <w:tcPr>
            <w:tcW w:w="3467" w:type="dxa"/>
            <w:shd w:val="clear" w:color="auto" w:fill="C2E39C"/>
          </w:tcPr>
          <w:p w14:paraId="4D9A95FC" w14:textId="77777777" w:rsidR="001215C0" w:rsidRPr="00D16A7A" w:rsidRDefault="00587B66">
            <w:pPr>
              <w:pStyle w:val="TableParagraph"/>
              <w:spacing w:line="204" w:lineRule="exact"/>
              <w:ind w:left="1034"/>
              <w:rPr>
                <w:rFonts w:ascii="Arial" w:hAnsi="Arial" w:cs="Arial"/>
                <w:b/>
                <w:sz w:val="20"/>
              </w:rPr>
            </w:pPr>
            <w:r w:rsidRPr="00D16A7A">
              <w:rPr>
                <w:rFonts w:ascii="Arial" w:hAnsi="Arial" w:cs="Arial"/>
                <w:b/>
                <w:sz w:val="20"/>
              </w:rPr>
              <w:t>ESTRATEGIAS</w:t>
            </w:r>
            <w:r w:rsidRPr="00D16A7A">
              <w:rPr>
                <w:rFonts w:ascii="Arial" w:hAnsi="Arial" w:cs="Arial"/>
                <w:b/>
                <w:spacing w:val="-9"/>
                <w:sz w:val="20"/>
              </w:rPr>
              <w:t xml:space="preserve"> </w:t>
            </w:r>
            <w:r w:rsidRPr="00D16A7A">
              <w:rPr>
                <w:rFonts w:ascii="Arial" w:hAnsi="Arial" w:cs="Arial"/>
                <w:b/>
                <w:sz w:val="20"/>
              </w:rPr>
              <w:t>DA</w:t>
            </w:r>
          </w:p>
        </w:tc>
      </w:tr>
      <w:tr w:rsidR="001215C0" w:rsidRPr="00D16A7A" w14:paraId="4ABA1899" w14:textId="77777777">
        <w:trPr>
          <w:trHeight w:val="1527"/>
        </w:trPr>
        <w:tc>
          <w:tcPr>
            <w:tcW w:w="3466" w:type="dxa"/>
            <w:gridSpan w:val="3"/>
          </w:tcPr>
          <w:p w14:paraId="3801BB16" w14:textId="77777777" w:rsidR="001215C0" w:rsidRPr="00D16A7A" w:rsidRDefault="00587B66">
            <w:pPr>
              <w:pStyle w:val="TableParagraph"/>
              <w:spacing w:before="115" w:line="256" w:lineRule="auto"/>
              <w:ind w:left="32" w:right="109"/>
              <w:rPr>
                <w:rFonts w:ascii="Arial" w:hAnsi="Arial" w:cs="Arial"/>
                <w:sz w:val="20"/>
              </w:rPr>
            </w:pPr>
            <w:r w:rsidRPr="00D16A7A">
              <w:rPr>
                <w:rFonts w:ascii="Arial" w:hAnsi="Arial" w:cs="Arial"/>
                <w:sz w:val="20"/>
              </w:rPr>
              <w:t>1. Los espacios de almacenamiento de</w:t>
            </w:r>
            <w:r w:rsidRPr="00D16A7A">
              <w:rPr>
                <w:rFonts w:ascii="Arial" w:hAnsi="Arial" w:cs="Arial"/>
                <w:spacing w:val="1"/>
                <w:sz w:val="20"/>
              </w:rPr>
              <w:t xml:space="preserve"> </w:t>
            </w:r>
            <w:r w:rsidRPr="00D16A7A">
              <w:rPr>
                <w:rFonts w:ascii="Arial" w:hAnsi="Arial" w:cs="Arial"/>
                <w:sz w:val="20"/>
              </w:rPr>
              <w:t>archivo físico se encuentran saturados</w:t>
            </w:r>
            <w:r w:rsidRPr="00D16A7A">
              <w:rPr>
                <w:rFonts w:ascii="Arial" w:hAnsi="Arial" w:cs="Arial"/>
                <w:spacing w:val="1"/>
                <w:sz w:val="20"/>
              </w:rPr>
              <w:t xml:space="preserve"> </w:t>
            </w:r>
            <w:r w:rsidRPr="00D16A7A">
              <w:rPr>
                <w:rFonts w:ascii="Arial" w:hAnsi="Arial" w:cs="Arial"/>
                <w:sz w:val="20"/>
              </w:rPr>
              <w:t>con archivos inactivos que no han sido</w:t>
            </w:r>
            <w:r w:rsidRPr="00D16A7A">
              <w:rPr>
                <w:rFonts w:ascii="Arial" w:hAnsi="Arial" w:cs="Arial"/>
                <w:spacing w:val="1"/>
                <w:sz w:val="20"/>
              </w:rPr>
              <w:t xml:space="preserve"> </w:t>
            </w:r>
            <w:r w:rsidRPr="00D16A7A">
              <w:rPr>
                <w:rFonts w:ascii="Arial" w:hAnsi="Arial" w:cs="Arial"/>
                <w:sz w:val="20"/>
              </w:rPr>
              <w:t>eliminados</w:t>
            </w:r>
            <w:r w:rsidRPr="00D16A7A">
              <w:rPr>
                <w:rFonts w:ascii="Arial" w:hAnsi="Arial" w:cs="Arial"/>
                <w:spacing w:val="-5"/>
                <w:sz w:val="20"/>
              </w:rPr>
              <w:t xml:space="preserve"> </w:t>
            </w:r>
            <w:r w:rsidRPr="00D16A7A">
              <w:rPr>
                <w:rFonts w:ascii="Arial" w:hAnsi="Arial" w:cs="Arial"/>
                <w:sz w:val="20"/>
              </w:rPr>
              <w:t>a</w:t>
            </w:r>
            <w:r w:rsidRPr="00D16A7A">
              <w:rPr>
                <w:rFonts w:ascii="Arial" w:hAnsi="Arial" w:cs="Arial"/>
                <w:spacing w:val="-3"/>
                <w:sz w:val="20"/>
              </w:rPr>
              <w:t xml:space="preserve"> </w:t>
            </w:r>
            <w:r w:rsidRPr="00D16A7A">
              <w:rPr>
                <w:rFonts w:ascii="Arial" w:hAnsi="Arial" w:cs="Arial"/>
                <w:sz w:val="20"/>
              </w:rPr>
              <w:t>pesar</w:t>
            </w:r>
            <w:r w:rsidRPr="00D16A7A">
              <w:rPr>
                <w:rFonts w:ascii="Arial" w:hAnsi="Arial" w:cs="Arial"/>
                <w:spacing w:val="-3"/>
                <w:sz w:val="20"/>
              </w:rPr>
              <w:t xml:space="preserve"> </w:t>
            </w:r>
            <w:r w:rsidRPr="00D16A7A">
              <w:rPr>
                <w:rFonts w:ascii="Arial" w:hAnsi="Arial" w:cs="Arial"/>
                <w:sz w:val="20"/>
              </w:rPr>
              <w:t>de</w:t>
            </w:r>
            <w:r w:rsidRPr="00D16A7A">
              <w:rPr>
                <w:rFonts w:ascii="Arial" w:hAnsi="Arial" w:cs="Arial"/>
                <w:spacing w:val="-3"/>
                <w:sz w:val="20"/>
              </w:rPr>
              <w:t xml:space="preserve"> </w:t>
            </w:r>
            <w:r w:rsidRPr="00D16A7A">
              <w:rPr>
                <w:rFonts w:ascii="Arial" w:hAnsi="Arial" w:cs="Arial"/>
                <w:sz w:val="20"/>
              </w:rPr>
              <w:t>haber</w:t>
            </w:r>
            <w:r w:rsidRPr="00D16A7A">
              <w:rPr>
                <w:rFonts w:ascii="Arial" w:hAnsi="Arial" w:cs="Arial"/>
                <w:spacing w:val="-3"/>
                <w:sz w:val="20"/>
              </w:rPr>
              <w:t xml:space="preserve"> </w:t>
            </w:r>
            <w:r w:rsidRPr="00D16A7A">
              <w:rPr>
                <w:rFonts w:ascii="Arial" w:hAnsi="Arial" w:cs="Arial"/>
                <w:sz w:val="20"/>
              </w:rPr>
              <w:t>perdido</w:t>
            </w:r>
            <w:r w:rsidRPr="00D16A7A">
              <w:rPr>
                <w:rFonts w:ascii="Arial" w:hAnsi="Arial" w:cs="Arial"/>
                <w:spacing w:val="-3"/>
                <w:sz w:val="20"/>
              </w:rPr>
              <w:t xml:space="preserve"> </w:t>
            </w:r>
            <w:r w:rsidRPr="00D16A7A">
              <w:rPr>
                <w:rFonts w:ascii="Arial" w:hAnsi="Arial" w:cs="Arial"/>
                <w:sz w:val="20"/>
              </w:rPr>
              <w:t>sus</w:t>
            </w:r>
            <w:r w:rsidRPr="00D16A7A">
              <w:rPr>
                <w:rFonts w:ascii="Arial" w:hAnsi="Arial" w:cs="Arial"/>
                <w:spacing w:val="-42"/>
                <w:sz w:val="20"/>
              </w:rPr>
              <w:t xml:space="preserve"> </w:t>
            </w:r>
            <w:r w:rsidRPr="00D16A7A">
              <w:rPr>
                <w:rFonts w:ascii="Arial" w:hAnsi="Arial" w:cs="Arial"/>
                <w:sz w:val="20"/>
              </w:rPr>
              <w:t>valores</w:t>
            </w:r>
            <w:r w:rsidRPr="00D16A7A">
              <w:rPr>
                <w:rFonts w:ascii="Arial" w:hAnsi="Arial" w:cs="Arial"/>
                <w:spacing w:val="-3"/>
                <w:sz w:val="20"/>
              </w:rPr>
              <w:t xml:space="preserve"> </w:t>
            </w:r>
            <w:r w:rsidRPr="00D16A7A">
              <w:rPr>
                <w:rFonts w:ascii="Arial" w:hAnsi="Arial" w:cs="Arial"/>
                <w:sz w:val="20"/>
              </w:rPr>
              <w:t>primarios</w:t>
            </w:r>
            <w:r w:rsidRPr="00D16A7A">
              <w:rPr>
                <w:rFonts w:ascii="Arial" w:hAnsi="Arial" w:cs="Arial"/>
                <w:spacing w:val="-2"/>
                <w:sz w:val="20"/>
              </w:rPr>
              <w:t xml:space="preserve"> </w:t>
            </w:r>
            <w:r w:rsidRPr="00D16A7A">
              <w:rPr>
                <w:rFonts w:ascii="Arial" w:hAnsi="Arial" w:cs="Arial"/>
                <w:sz w:val="20"/>
              </w:rPr>
              <w:t>y secundarios.</w:t>
            </w:r>
          </w:p>
        </w:tc>
        <w:tc>
          <w:tcPr>
            <w:tcW w:w="3466" w:type="dxa"/>
          </w:tcPr>
          <w:p w14:paraId="35731AFA" w14:textId="77777777" w:rsidR="001215C0" w:rsidRPr="00D16A7A" w:rsidRDefault="001215C0">
            <w:pPr>
              <w:pStyle w:val="TableParagraph"/>
              <w:rPr>
                <w:rFonts w:ascii="Arial" w:hAnsi="Arial" w:cs="Arial"/>
                <w:sz w:val="21"/>
              </w:rPr>
            </w:pPr>
          </w:p>
          <w:p w14:paraId="1BDEB673" w14:textId="77777777" w:rsidR="001215C0" w:rsidRPr="00D16A7A" w:rsidRDefault="00587B66">
            <w:pPr>
              <w:pStyle w:val="TableParagraph"/>
              <w:spacing w:before="1" w:line="256" w:lineRule="auto"/>
              <w:ind w:left="32" w:right="128"/>
              <w:rPr>
                <w:rFonts w:ascii="Arial" w:hAnsi="Arial" w:cs="Arial"/>
                <w:sz w:val="20"/>
              </w:rPr>
            </w:pPr>
            <w:r w:rsidRPr="00D16A7A">
              <w:rPr>
                <w:rFonts w:ascii="Arial" w:hAnsi="Arial" w:cs="Arial"/>
                <w:sz w:val="20"/>
              </w:rPr>
              <w:t>1.</w:t>
            </w:r>
            <w:r w:rsidRPr="00D16A7A">
              <w:rPr>
                <w:rFonts w:ascii="Arial" w:hAnsi="Arial" w:cs="Arial"/>
                <w:spacing w:val="-4"/>
                <w:sz w:val="20"/>
              </w:rPr>
              <w:t xml:space="preserve"> </w:t>
            </w:r>
            <w:r w:rsidRPr="00D16A7A">
              <w:rPr>
                <w:rFonts w:ascii="Arial" w:hAnsi="Arial" w:cs="Arial"/>
                <w:sz w:val="20"/>
              </w:rPr>
              <w:t>Aplicar</w:t>
            </w:r>
            <w:r w:rsidRPr="00D16A7A">
              <w:rPr>
                <w:rFonts w:ascii="Arial" w:hAnsi="Arial" w:cs="Arial"/>
                <w:spacing w:val="-3"/>
                <w:sz w:val="20"/>
              </w:rPr>
              <w:t xml:space="preserve"> </w:t>
            </w:r>
            <w:r w:rsidRPr="00D16A7A">
              <w:rPr>
                <w:rFonts w:ascii="Arial" w:hAnsi="Arial" w:cs="Arial"/>
                <w:sz w:val="20"/>
              </w:rPr>
              <w:t>la</w:t>
            </w:r>
            <w:r w:rsidRPr="00D16A7A">
              <w:rPr>
                <w:rFonts w:ascii="Arial" w:hAnsi="Arial" w:cs="Arial"/>
                <w:spacing w:val="-3"/>
                <w:sz w:val="20"/>
              </w:rPr>
              <w:t xml:space="preserve"> </w:t>
            </w:r>
            <w:r w:rsidRPr="00D16A7A">
              <w:rPr>
                <w:rFonts w:ascii="Arial" w:hAnsi="Arial" w:cs="Arial"/>
                <w:sz w:val="20"/>
              </w:rPr>
              <w:t>retención</w:t>
            </w:r>
            <w:r w:rsidRPr="00D16A7A">
              <w:rPr>
                <w:rFonts w:ascii="Arial" w:hAnsi="Arial" w:cs="Arial"/>
                <w:spacing w:val="-3"/>
                <w:sz w:val="20"/>
              </w:rPr>
              <w:t xml:space="preserve"> </w:t>
            </w:r>
            <w:r w:rsidRPr="00D16A7A">
              <w:rPr>
                <w:rFonts w:ascii="Arial" w:hAnsi="Arial" w:cs="Arial"/>
                <w:sz w:val="20"/>
              </w:rPr>
              <w:t>y</w:t>
            </w:r>
            <w:r w:rsidRPr="00D16A7A">
              <w:rPr>
                <w:rFonts w:ascii="Arial" w:hAnsi="Arial" w:cs="Arial"/>
                <w:spacing w:val="-2"/>
                <w:sz w:val="20"/>
              </w:rPr>
              <w:t xml:space="preserve"> </w:t>
            </w:r>
            <w:r w:rsidRPr="00D16A7A">
              <w:rPr>
                <w:rFonts w:ascii="Arial" w:hAnsi="Arial" w:cs="Arial"/>
                <w:sz w:val="20"/>
              </w:rPr>
              <w:t>disposición</w:t>
            </w:r>
            <w:r w:rsidRPr="00D16A7A">
              <w:rPr>
                <w:rFonts w:ascii="Arial" w:hAnsi="Arial" w:cs="Arial"/>
                <w:spacing w:val="-3"/>
                <w:sz w:val="20"/>
              </w:rPr>
              <w:t xml:space="preserve"> </w:t>
            </w:r>
            <w:r w:rsidRPr="00D16A7A">
              <w:rPr>
                <w:rFonts w:ascii="Arial" w:hAnsi="Arial" w:cs="Arial"/>
                <w:sz w:val="20"/>
              </w:rPr>
              <w:t>final</w:t>
            </w:r>
            <w:r w:rsidRPr="00D16A7A">
              <w:rPr>
                <w:rFonts w:ascii="Arial" w:hAnsi="Arial" w:cs="Arial"/>
                <w:spacing w:val="-43"/>
                <w:sz w:val="20"/>
              </w:rPr>
              <w:t xml:space="preserve"> </w:t>
            </w:r>
            <w:r w:rsidRPr="00D16A7A">
              <w:rPr>
                <w:rFonts w:ascii="Arial" w:hAnsi="Arial" w:cs="Arial"/>
                <w:sz w:val="20"/>
              </w:rPr>
              <w:t>aprobada por el Comité interno de</w:t>
            </w:r>
            <w:r w:rsidRPr="00D16A7A">
              <w:rPr>
                <w:rFonts w:ascii="Arial" w:hAnsi="Arial" w:cs="Arial"/>
                <w:spacing w:val="1"/>
                <w:sz w:val="20"/>
              </w:rPr>
              <w:t xml:space="preserve"> </w:t>
            </w:r>
            <w:r w:rsidRPr="00D16A7A">
              <w:rPr>
                <w:rFonts w:ascii="Arial" w:hAnsi="Arial" w:cs="Arial"/>
                <w:sz w:val="20"/>
              </w:rPr>
              <w:t>archivo establecidas en las Tablas de</w:t>
            </w:r>
            <w:r w:rsidRPr="00D16A7A">
              <w:rPr>
                <w:rFonts w:ascii="Arial" w:hAnsi="Arial" w:cs="Arial"/>
                <w:spacing w:val="1"/>
                <w:sz w:val="20"/>
              </w:rPr>
              <w:t xml:space="preserve"> </w:t>
            </w:r>
            <w:r w:rsidRPr="00D16A7A">
              <w:rPr>
                <w:rFonts w:ascii="Arial" w:hAnsi="Arial" w:cs="Arial"/>
                <w:sz w:val="20"/>
              </w:rPr>
              <w:t>retención</w:t>
            </w:r>
            <w:r w:rsidRPr="00D16A7A">
              <w:rPr>
                <w:rFonts w:ascii="Arial" w:hAnsi="Arial" w:cs="Arial"/>
                <w:spacing w:val="-1"/>
                <w:sz w:val="20"/>
              </w:rPr>
              <w:t xml:space="preserve"> </w:t>
            </w:r>
            <w:r w:rsidRPr="00D16A7A">
              <w:rPr>
                <w:rFonts w:ascii="Arial" w:hAnsi="Arial" w:cs="Arial"/>
                <w:sz w:val="20"/>
              </w:rPr>
              <w:t>documental</w:t>
            </w:r>
          </w:p>
        </w:tc>
        <w:tc>
          <w:tcPr>
            <w:tcW w:w="3467" w:type="dxa"/>
          </w:tcPr>
          <w:p w14:paraId="4A0A1425" w14:textId="77777777" w:rsidR="001215C0" w:rsidRPr="00D16A7A" w:rsidRDefault="00587B66">
            <w:pPr>
              <w:pStyle w:val="TableParagraph"/>
              <w:spacing w:line="227" w:lineRule="exact"/>
              <w:ind w:left="32"/>
              <w:jc w:val="both"/>
              <w:rPr>
                <w:rFonts w:ascii="Arial" w:hAnsi="Arial" w:cs="Arial"/>
                <w:sz w:val="20"/>
              </w:rPr>
            </w:pPr>
            <w:r w:rsidRPr="00D16A7A">
              <w:rPr>
                <w:rFonts w:ascii="Arial" w:hAnsi="Arial" w:cs="Arial"/>
                <w:sz w:val="20"/>
              </w:rPr>
              <w:t>1.</w:t>
            </w:r>
            <w:r w:rsidRPr="00D16A7A">
              <w:rPr>
                <w:rFonts w:ascii="Arial" w:hAnsi="Arial" w:cs="Arial"/>
                <w:spacing w:val="-4"/>
                <w:sz w:val="20"/>
              </w:rPr>
              <w:t xml:space="preserve"> </w:t>
            </w:r>
            <w:r w:rsidRPr="00D16A7A">
              <w:rPr>
                <w:rFonts w:ascii="Arial" w:hAnsi="Arial" w:cs="Arial"/>
                <w:sz w:val="20"/>
              </w:rPr>
              <w:t>Implementar</w:t>
            </w:r>
            <w:r w:rsidRPr="00D16A7A">
              <w:rPr>
                <w:rFonts w:ascii="Arial" w:hAnsi="Arial" w:cs="Arial"/>
                <w:spacing w:val="-2"/>
                <w:sz w:val="20"/>
              </w:rPr>
              <w:t xml:space="preserve"> </w:t>
            </w:r>
            <w:r w:rsidRPr="00D16A7A">
              <w:rPr>
                <w:rFonts w:ascii="Arial" w:hAnsi="Arial" w:cs="Arial"/>
                <w:sz w:val="20"/>
              </w:rPr>
              <w:t>el</w:t>
            </w:r>
            <w:r w:rsidRPr="00D16A7A">
              <w:rPr>
                <w:rFonts w:ascii="Arial" w:hAnsi="Arial" w:cs="Arial"/>
                <w:spacing w:val="-2"/>
                <w:sz w:val="20"/>
              </w:rPr>
              <w:t xml:space="preserve"> </w:t>
            </w:r>
            <w:r w:rsidRPr="00D16A7A">
              <w:rPr>
                <w:rFonts w:ascii="Arial" w:hAnsi="Arial" w:cs="Arial"/>
                <w:sz w:val="20"/>
              </w:rPr>
              <w:t>manual</w:t>
            </w:r>
            <w:r w:rsidRPr="00D16A7A">
              <w:rPr>
                <w:rFonts w:ascii="Arial" w:hAnsi="Arial" w:cs="Arial"/>
                <w:spacing w:val="-3"/>
                <w:sz w:val="20"/>
              </w:rPr>
              <w:t xml:space="preserve"> </w:t>
            </w:r>
            <w:r w:rsidRPr="00D16A7A">
              <w:rPr>
                <w:rFonts w:ascii="Arial" w:hAnsi="Arial" w:cs="Arial"/>
                <w:sz w:val="20"/>
              </w:rPr>
              <w:t>de</w:t>
            </w:r>
          </w:p>
          <w:p w14:paraId="7FB3BC62" w14:textId="77777777" w:rsidR="001215C0" w:rsidRPr="00D16A7A" w:rsidRDefault="00587B66">
            <w:pPr>
              <w:pStyle w:val="TableParagraph"/>
              <w:spacing w:before="17" w:line="256" w:lineRule="auto"/>
              <w:ind w:left="32" w:right="253"/>
              <w:jc w:val="both"/>
              <w:rPr>
                <w:rFonts w:ascii="Arial" w:hAnsi="Arial" w:cs="Arial"/>
                <w:sz w:val="20"/>
              </w:rPr>
            </w:pPr>
            <w:r w:rsidRPr="00D16A7A">
              <w:rPr>
                <w:rFonts w:ascii="Arial" w:hAnsi="Arial" w:cs="Arial"/>
                <w:sz w:val="20"/>
              </w:rPr>
              <w:t>organización de fondos documentales</w:t>
            </w:r>
            <w:r w:rsidRPr="00D16A7A">
              <w:rPr>
                <w:rFonts w:ascii="Arial" w:hAnsi="Arial" w:cs="Arial"/>
                <w:spacing w:val="1"/>
                <w:sz w:val="20"/>
              </w:rPr>
              <w:t xml:space="preserve"> </w:t>
            </w:r>
            <w:r w:rsidRPr="00D16A7A">
              <w:rPr>
                <w:rFonts w:ascii="Arial" w:hAnsi="Arial" w:cs="Arial"/>
                <w:sz w:val="20"/>
              </w:rPr>
              <w:t>acumulados aprobado por la Cámara,</w:t>
            </w:r>
            <w:r w:rsidRPr="00D16A7A">
              <w:rPr>
                <w:rFonts w:ascii="Arial" w:hAnsi="Arial" w:cs="Arial"/>
                <w:spacing w:val="1"/>
                <w:sz w:val="20"/>
              </w:rPr>
              <w:t xml:space="preserve"> </w:t>
            </w:r>
            <w:r w:rsidRPr="00D16A7A">
              <w:rPr>
                <w:rFonts w:ascii="Arial" w:hAnsi="Arial" w:cs="Arial"/>
                <w:sz w:val="20"/>
              </w:rPr>
              <w:t>para</w:t>
            </w:r>
            <w:r w:rsidRPr="00D16A7A">
              <w:rPr>
                <w:rFonts w:ascii="Arial" w:hAnsi="Arial" w:cs="Arial"/>
                <w:spacing w:val="-3"/>
                <w:sz w:val="20"/>
              </w:rPr>
              <w:t xml:space="preserve"> </w:t>
            </w:r>
            <w:r w:rsidRPr="00D16A7A">
              <w:rPr>
                <w:rFonts w:ascii="Arial" w:hAnsi="Arial" w:cs="Arial"/>
                <w:sz w:val="20"/>
              </w:rPr>
              <w:t>eliminar</w:t>
            </w:r>
            <w:r w:rsidRPr="00D16A7A">
              <w:rPr>
                <w:rFonts w:ascii="Arial" w:hAnsi="Arial" w:cs="Arial"/>
                <w:spacing w:val="-2"/>
                <w:sz w:val="20"/>
              </w:rPr>
              <w:t xml:space="preserve"> </w:t>
            </w:r>
            <w:r w:rsidRPr="00D16A7A">
              <w:rPr>
                <w:rFonts w:ascii="Arial" w:hAnsi="Arial" w:cs="Arial"/>
                <w:sz w:val="20"/>
              </w:rPr>
              <w:t>los</w:t>
            </w:r>
            <w:r w:rsidRPr="00D16A7A">
              <w:rPr>
                <w:rFonts w:ascii="Arial" w:hAnsi="Arial" w:cs="Arial"/>
                <w:spacing w:val="-5"/>
                <w:sz w:val="20"/>
              </w:rPr>
              <w:t xml:space="preserve"> </w:t>
            </w:r>
            <w:r w:rsidRPr="00D16A7A">
              <w:rPr>
                <w:rFonts w:ascii="Arial" w:hAnsi="Arial" w:cs="Arial"/>
                <w:sz w:val="20"/>
              </w:rPr>
              <w:t>riesgos</w:t>
            </w:r>
            <w:r w:rsidRPr="00D16A7A">
              <w:rPr>
                <w:rFonts w:ascii="Arial" w:hAnsi="Arial" w:cs="Arial"/>
                <w:spacing w:val="-3"/>
                <w:sz w:val="20"/>
              </w:rPr>
              <w:t xml:space="preserve"> </w:t>
            </w:r>
            <w:r w:rsidRPr="00D16A7A">
              <w:rPr>
                <w:rFonts w:ascii="Arial" w:hAnsi="Arial" w:cs="Arial"/>
                <w:sz w:val="20"/>
              </w:rPr>
              <w:t>de</w:t>
            </w:r>
            <w:r w:rsidRPr="00D16A7A">
              <w:rPr>
                <w:rFonts w:ascii="Arial" w:hAnsi="Arial" w:cs="Arial"/>
                <w:spacing w:val="-4"/>
                <w:sz w:val="20"/>
              </w:rPr>
              <w:t xml:space="preserve"> </w:t>
            </w:r>
            <w:r w:rsidRPr="00D16A7A">
              <w:rPr>
                <w:rFonts w:ascii="Arial" w:hAnsi="Arial" w:cs="Arial"/>
                <w:sz w:val="20"/>
              </w:rPr>
              <w:t>pérdida</w:t>
            </w:r>
            <w:r w:rsidRPr="00D16A7A">
              <w:rPr>
                <w:rFonts w:ascii="Arial" w:hAnsi="Arial" w:cs="Arial"/>
                <w:spacing w:val="-2"/>
                <w:sz w:val="20"/>
              </w:rPr>
              <w:t xml:space="preserve"> </w:t>
            </w:r>
            <w:r w:rsidRPr="00D16A7A">
              <w:rPr>
                <w:rFonts w:ascii="Arial" w:hAnsi="Arial" w:cs="Arial"/>
                <w:sz w:val="20"/>
              </w:rPr>
              <w:t>de</w:t>
            </w:r>
            <w:r w:rsidRPr="00D16A7A">
              <w:rPr>
                <w:rFonts w:ascii="Arial" w:hAnsi="Arial" w:cs="Arial"/>
                <w:spacing w:val="-43"/>
                <w:sz w:val="20"/>
              </w:rPr>
              <w:t xml:space="preserve"> </w:t>
            </w:r>
            <w:r w:rsidRPr="00D16A7A">
              <w:rPr>
                <w:rFonts w:ascii="Arial" w:hAnsi="Arial" w:cs="Arial"/>
                <w:sz w:val="20"/>
              </w:rPr>
              <w:t>información</w:t>
            </w:r>
            <w:r w:rsidRPr="00D16A7A">
              <w:rPr>
                <w:rFonts w:ascii="Arial" w:hAnsi="Arial" w:cs="Arial"/>
                <w:spacing w:val="-3"/>
                <w:sz w:val="20"/>
              </w:rPr>
              <w:t xml:space="preserve"> </w:t>
            </w:r>
            <w:r w:rsidRPr="00D16A7A">
              <w:rPr>
                <w:rFonts w:ascii="Arial" w:hAnsi="Arial" w:cs="Arial"/>
                <w:sz w:val="20"/>
              </w:rPr>
              <w:t>y</w:t>
            </w:r>
            <w:r w:rsidRPr="00D16A7A">
              <w:rPr>
                <w:rFonts w:ascii="Arial" w:hAnsi="Arial" w:cs="Arial"/>
                <w:spacing w:val="-1"/>
                <w:sz w:val="20"/>
              </w:rPr>
              <w:t xml:space="preserve"> </w:t>
            </w:r>
            <w:r w:rsidRPr="00D16A7A">
              <w:rPr>
                <w:rFonts w:ascii="Arial" w:hAnsi="Arial" w:cs="Arial"/>
                <w:sz w:val="20"/>
              </w:rPr>
              <w:t>por</w:t>
            </w:r>
            <w:r w:rsidRPr="00D16A7A">
              <w:rPr>
                <w:rFonts w:ascii="Arial" w:hAnsi="Arial" w:cs="Arial"/>
                <w:spacing w:val="-2"/>
                <w:sz w:val="20"/>
              </w:rPr>
              <w:t xml:space="preserve"> </w:t>
            </w:r>
            <w:r w:rsidRPr="00D16A7A">
              <w:rPr>
                <w:rFonts w:ascii="Arial" w:hAnsi="Arial" w:cs="Arial"/>
                <w:sz w:val="20"/>
              </w:rPr>
              <w:t>ende</w:t>
            </w:r>
            <w:r w:rsidRPr="00D16A7A">
              <w:rPr>
                <w:rFonts w:ascii="Arial" w:hAnsi="Arial" w:cs="Arial"/>
                <w:spacing w:val="-3"/>
                <w:sz w:val="20"/>
              </w:rPr>
              <w:t xml:space="preserve"> </w:t>
            </w:r>
            <w:r w:rsidRPr="00D16A7A">
              <w:rPr>
                <w:rFonts w:ascii="Arial" w:hAnsi="Arial" w:cs="Arial"/>
                <w:sz w:val="20"/>
              </w:rPr>
              <w:t>sanciones</w:t>
            </w:r>
            <w:r w:rsidRPr="00D16A7A">
              <w:rPr>
                <w:rFonts w:ascii="Arial" w:hAnsi="Arial" w:cs="Arial"/>
                <w:spacing w:val="-4"/>
                <w:sz w:val="20"/>
              </w:rPr>
              <w:t xml:space="preserve"> </w:t>
            </w:r>
            <w:r w:rsidRPr="00D16A7A">
              <w:rPr>
                <w:rFonts w:ascii="Arial" w:hAnsi="Arial" w:cs="Arial"/>
                <w:sz w:val="20"/>
              </w:rPr>
              <w:t>por</w:t>
            </w:r>
          </w:p>
          <w:p w14:paraId="2D4EFFDA" w14:textId="77777777" w:rsidR="001215C0" w:rsidRPr="00D16A7A" w:rsidRDefault="00587B66">
            <w:pPr>
              <w:pStyle w:val="TableParagraph"/>
              <w:spacing w:before="2" w:line="216" w:lineRule="exact"/>
              <w:ind w:left="32"/>
              <w:jc w:val="both"/>
              <w:rPr>
                <w:rFonts w:ascii="Arial" w:hAnsi="Arial" w:cs="Arial"/>
                <w:sz w:val="20"/>
              </w:rPr>
            </w:pPr>
            <w:r w:rsidRPr="00D16A7A">
              <w:rPr>
                <w:rFonts w:ascii="Arial" w:hAnsi="Arial" w:cs="Arial"/>
                <w:sz w:val="20"/>
              </w:rPr>
              <w:t>incumplimiento</w:t>
            </w:r>
            <w:r w:rsidRPr="00D16A7A">
              <w:rPr>
                <w:rFonts w:ascii="Arial" w:hAnsi="Arial" w:cs="Arial"/>
                <w:spacing w:val="-4"/>
                <w:sz w:val="20"/>
              </w:rPr>
              <w:t xml:space="preserve"> </w:t>
            </w:r>
            <w:r w:rsidRPr="00D16A7A">
              <w:rPr>
                <w:rFonts w:ascii="Arial" w:hAnsi="Arial" w:cs="Arial"/>
                <w:sz w:val="20"/>
              </w:rPr>
              <w:t>de</w:t>
            </w:r>
            <w:r w:rsidRPr="00D16A7A">
              <w:rPr>
                <w:rFonts w:ascii="Arial" w:hAnsi="Arial" w:cs="Arial"/>
                <w:spacing w:val="-4"/>
                <w:sz w:val="20"/>
              </w:rPr>
              <w:t xml:space="preserve"> </w:t>
            </w:r>
            <w:r w:rsidRPr="00D16A7A">
              <w:rPr>
                <w:rFonts w:ascii="Arial" w:hAnsi="Arial" w:cs="Arial"/>
                <w:sz w:val="20"/>
              </w:rPr>
              <w:t>la</w:t>
            </w:r>
            <w:r w:rsidRPr="00D16A7A">
              <w:rPr>
                <w:rFonts w:ascii="Arial" w:hAnsi="Arial" w:cs="Arial"/>
                <w:spacing w:val="-4"/>
                <w:sz w:val="20"/>
              </w:rPr>
              <w:t xml:space="preserve"> </w:t>
            </w:r>
            <w:r w:rsidRPr="00D16A7A">
              <w:rPr>
                <w:rFonts w:ascii="Arial" w:hAnsi="Arial" w:cs="Arial"/>
                <w:sz w:val="20"/>
              </w:rPr>
              <w:t>legislación.</w:t>
            </w:r>
          </w:p>
        </w:tc>
      </w:tr>
      <w:tr w:rsidR="001215C0" w:rsidRPr="00D16A7A" w14:paraId="2685812E" w14:textId="77777777">
        <w:trPr>
          <w:trHeight w:val="1786"/>
        </w:trPr>
        <w:tc>
          <w:tcPr>
            <w:tcW w:w="3466" w:type="dxa"/>
            <w:gridSpan w:val="3"/>
          </w:tcPr>
          <w:p w14:paraId="604E8D95" w14:textId="77777777" w:rsidR="001215C0" w:rsidRPr="00D16A7A" w:rsidRDefault="00587B66">
            <w:pPr>
              <w:pStyle w:val="TableParagraph"/>
              <w:spacing w:before="112" w:line="256" w:lineRule="auto"/>
              <w:ind w:left="32" w:right="6"/>
              <w:rPr>
                <w:rFonts w:ascii="Arial" w:hAnsi="Arial" w:cs="Arial"/>
                <w:sz w:val="20"/>
              </w:rPr>
            </w:pPr>
            <w:r w:rsidRPr="00D16A7A">
              <w:rPr>
                <w:rFonts w:ascii="Arial" w:hAnsi="Arial" w:cs="Arial"/>
                <w:sz w:val="20"/>
              </w:rPr>
              <w:t>2. La infraestructura física donde se</w:t>
            </w:r>
            <w:r w:rsidRPr="00D16A7A">
              <w:rPr>
                <w:rFonts w:ascii="Arial" w:hAnsi="Arial" w:cs="Arial"/>
                <w:spacing w:val="1"/>
                <w:sz w:val="20"/>
              </w:rPr>
              <w:t xml:space="preserve"> </w:t>
            </w:r>
            <w:r w:rsidRPr="00D16A7A">
              <w:rPr>
                <w:rFonts w:ascii="Arial" w:hAnsi="Arial" w:cs="Arial"/>
                <w:sz w:val="20"/>
              </w:rPr>
              <w:t>almacenan los archivos o donde se</w:t>
            </w:r>
            <w:r w:rsidRPr="00D16A7A">
              <w:rPr>
                <w:rFonts w:ascii="Arial" w:hAnsi="Arial" w:cs="Arial"/>
                <w:spacing w:val="1"/>
                <w:sz w:val="20"/>
              </w:rPr>
              <w:t xml:space="preserve"> </w:t>
            </w:r>
            <w:r w:rsidRPr="00D16A7A">
              <w:rPr>
                <w:rFonts w:ascii="Arial" w:hAnsi="Arial" w:cs="Arial"/>
                <w:sz w:val="20"/>
              </w:rPr>
              <w:t>realizan tareas archivísticas no cumple</w:t>
            </w:r>
            <w:r w:rsidRPr="00D16A7A">
              <w:rPr>
                <w:rFonts w:ascii="Arial" w:hAnsi="Arial" w:cs="Arial"/>
                <w:spacing w:val="1"/>
                <w:sz w:val="20"/>
              </w:rPr>
              <w:t xml:space="preserve"> </w:t>
            </w:r>
            <w:r w:rsidRPr="00D16A7A">
              <w:rPr>
                <w:rFonts w:ascii="Arial" w:hAnsi="Arial" w:cs="Arial"/>
                <w:sz w:val="20"/>
              </w:rPr>
              <w:t>con las condiciones mínimas de</w:t>
            </w:r>
            <w:r w:rsidRPr="00D16A7A">
              <w:rPr>
                <w:rFonts w:ascii="Arial" w:hAnsi="Arial" w:cs="Arial"/>
                <w:spacing w:val="1"/>
                <w:sz w:val="20"/>
              </w:rPr>
              <w:t xml:space="preserve"> </w:t>
            </w:r>
            <w:r w:rsidRPr="00D16A7A">
              <w:rPr>
                <w:rFonts w:ascii="Arial" w:hAnsi="Arial" w:cs="Arial"/>
                <w:sz w:val="20"/>
              </w:rPr>
              <w:t>conservación</w:t>
            </w:r>
            <w:r w:rsidRPr="00D16A7A">
              <w:rPr>
                <w:rFonts w:ascii="Arial" w:hAnsi="Arial" w:cs="Arial"/>
                <w:spacing w:val="-7"/>
                <w:sz w:val="20"/>
              </w:rPr>
              <w:t xml:space="preserve"> </w:t>
            </w:r>
            <w:r w:rsidRPr="00D16A7A">
              <w:rPr>
                <w:rFonts w:ascii="Arial" w:hAnsi="Arial" w:cs="Arial"/>
                <w:sz w:val="20"/>
              </w:rPr>
              <w:t>documental</w:t>
            </w:r>
            <w:r w:rsidRPr="00D16A7A">
              <w:rPr>
                <w:rFonts w:ascii="Arial" w:hAnsi="Arial" w:cs="Arial"/>
                <w:spacing w:val="-6"/>
                <w:sz w:val="20"/>
              </w:rPr>
              <w:t xml:space="preserve"> </w:t>
            </w:r>
            <w:r w:rsidRPr="00D16A7A">
              <w:rPr>
                <w:rFonts w:ascii="Arial" w:hAnsi="Arial" w:cs="Arial"/>
                <w:sz w:val="20"/>
              </w:rPr>
              <w:t>establecidas</w:t>
            </w:r>
            <w:r w:rsidRPr="00D16A7A">
              <w:rPr>
                <w:rFonts w:ascii="Arial" w:hAnsi="Arial" w:cs="Arial"/>
                <w:spacing w:val="-8"/>
                <w:sz w:val="20"/>
              </w:rPr>
              <w:t xml:space="preserve"> </w:t>
            </w:r>
            <w:r w:rsidRPr="00D16A7A">
              <w:rPr>
                <w:rFonts w:ascii="Arial" w:hAnsi="Arial" w:cs="Arial"/>
                <w:sz w:val="20"/>
              </w:rPr>
              <w:t>en</w:t>
            </w:r>
            <w:r w:rsidRPr="00D16A7A">
              <w:rPr>
                <w:rFonts w:ascii="Arial" w:hAnsi="Arial" w:cs="Arial"/>
                <w:spacing w:val="-42"/>
                <w:sz w:val="20"/>
              </w:rPr>
              <w:t xml:space="preserve"> </w:t>
            </w:r>
            <w:r w:rsidRPr="00D16A7A">
              <w:rPr>
                <w:rFonts w:ascii="Arial" w:hAnsi="Arial" w:cs="Arial"/>
                <w:sz w:val="20"/>
              </w:rPr>
              <w:t>los</w:t>
            </w:r>
            <w:r w:rsidRPr="00D16A7A">
              <w:rPr>
                <w:rFonts w:ascii="Arial" w:hAnsi="Arial" w:cs="Arial"/>
                <w:spacing w:val="-3"/>
                <w:sz w:val="20"/>
              </w:rPr>
              <w:t xml:space="preserve"> </w:t>
            </w:r>
            <w:r w:rsidRPr="00D16A7A">
              <w:rPr>
                <w:rFonts w:ascii="Arial" w:hAnsi="Arial" w:cs="Arial"/>
                <w:sz w:val="20"/>
              </w:rPr>
              <w:t>Acuerdos</w:t>
            </w:r>
            <w:r w:rsidRPr="00D16A7A">
              <w:rPr>
                <w:rFonts w:ascii="Arial" w:hAnsi="Arial" w:cs="Arial"/>
                <w:spacing w:val="-3"/>
                <w:sz w:val="20"/>
              </w:rPr>
              <w:t xml:space="preserve"> </w:t>
            </w:r>
            <w:r w:rsidRPr="00D16A7A">
              <w:rPr>
                <w:rFonts w:ascii="Arial" w:hAnsi="Arial" w:cs="Arial"/>
                <w:sz w:val="20"/>
              </w:rPr>
              <w:t>Reglamentarios</w:t>
            </w:r>
            <w:r w:rsidRPr="00D16A7A">
              <w:rPr>
                <w:rFonts w:ascii="Arial" w:hAnsi="Arial" w:cs="Arial"/>
                <w:spacing w:val="-2"/>
                <w:sz w:val="20"/>
              </w:rPr>
              <w:t xml:space="preserve"> </w:t>
            </w:r>
            <w:r w:rsidRPr="00D16A7A">
              <w:rPr>
                <w:rFonts w:ascii="Arial" w:hAnsi="Arial" w:cs="Arial"/>
                <w:sz w:val="20"/>
              </w:rPr>
              <w:t>del</w:t>
            </w:r>
            <w:r w:rsidRPr="00D16A7A">
              <w:rPr>
                <w:rFonts w:ascii="Arial" w:hAnsi="Arial" w:cs="Arial"/>
                <w:spacing w:val="-2"/>
                <w:sz w:val="20"/>
              </w:rPr>
              <w:t xml:space="preserve"> </w:t>
            </w:r>
            <w:r w:rsidRPr="00D16A7A">
              <w:rPr>
                <w:rFonts w:ascii="Arial" w:hAnsi="Arial" w:cs="Arial"/>
                <w:sz w:val="20"/>
              </w:rPr>
              <w:t>AGN</w:t>
            </w:r>
          </w:p>
        </w:tc>
        <w:tc>
          <w:tcPr>
            <w:tcW w:w="3466" w:type="dxa"/>
          </w:tcPr>
          <w:p w14:paraId="409A6B77" w14:textId="77777777" w:rsidR="001215C0" w:rsidRPr="00D16A7A" w:rsidRDefault="001215C0">
            <w:pPr>
              <w:pStyle w:val="TableParagraph"/>
              <w:rPr>
                <w:rFonts w:ascii="Arial" w:hAnsi="Arial" w:cs="Arial"/>
                <w:sz w:val="20"/>
              </w:rPr>
            </w:pPr>
          </w:p>
          <w:p w14:paraId="7F198201" w14:textId="77777777" w:rsidR="001215C0" w:rsidRPr="00D16A7A" w:rsidRDefault="00587B66">
            <w:pPr>
              <w:pStyle w:val="TableParagraph"/>
              <w:spacing w:before="142" w:line="256" w:lineRule="auto"/>
              <w:ind w:left="32" w:right="67"/>
              <w:rPr>
                <w:rFonts w:ascii="Arial" w:hAnsi="Arial" w:cs="Arial"/>
                <w:sz w:val="20"/>
              </w:rPr>
            </w:pPr>
            <w:r w:rsidRPr="00D16A7A">
              <w:rPr>
                <w:rFonts w:ascii="Arial" w:hAnsi="Arial" w:cs="Arial"/>
                <w:sz w:val="20"/>
              </w:rPr>
              <w:t>2. Implementar el sistema integrado de</w:t>
            </w:r>
            <w:r w:rsidRPr="00D16A7A">
              <w:rPr>
                <w:rFonts w:ascii="Arial" w:hAnsi="Arial" w:cs="Arial"/>
                <w:spacing w:val="1"/>
                <w:sz w:val="20"/>
              </w:rPr>
              <w:t xml:space="preserve"> </w:t>
            </w:r>
            <w:r w:rsidRPr="00D16A7A">
              <w:rPr>
                <w:rFonts w:ascii="Arial" w:hAnsi="Arial" w:cs="Arial"/>
                <w:sz w:val="20"/>
              </w:rPr>
              <w:t>conservación,</w:t>
            </w:r>
            <w:r w:rsidRPr="00D16A7A">
              <w:rPr>
                <w:rFonts w:ascii="Arial" w:hAnsi="Arial" w:cs="Arial"/>
                <w:spacing w:val="-4"/>
                <w:sz w:val="20"/>
              </w:rPr>
              <w:t xml:space="preserve"> </w:t>
            </w:r>
            <w:r w:rsidRPr="00D16A7A">
              <w:rPr>
                <w:rFonts w:ascii="Arial" w:hAnsi="Arial" w:cs="Arial"/>
                <w:sz w:val="20"/>
              </w:rPr>
              <w:t>particularmente</w:t>
            </w:r>
            <w:r w:rsidRPr="00D16A7A">
              <w:rPr>
                <w:rFonts w:ascii="Arial" w:hAnsi="Arial" w:cs="Arial"/>
                <w:spacing w:val="-5"/>
                <w:sz w:val="20"/>
              </w:rPr>
              <w:t xml:space="preserve"> </w:t>
            </w:r>
            <w:r w:rsidRPr="00D16A7A">
              <w:rPr>
                <w:rFonts w:ascii="Arial" w:hAnsi="Arial" w:cs="Arial"/>
                <w:sz w:val="20"/>
              </w:rPr>
              <w:t>el</w:t>
            </w:r>
            <w:r w:rsidRPr="00D16A7A">
              <w:rPr>
                <w:rFonts w:ascii="Arial" w:hAnsi="Arial" w:cs="Arial"/>
                <w:spacing w:val="-4"/>
                <w:sz w:val="20"/>
              </w:rPr>
              <w:t xml:space="preserve"> </w:t>
            </w:r>
            <w:r w:rsidRPr="00D16A7A">
              <w:rPr>
                <w:rFonts w:ascii="Arial" w:hAnsi="Arial" w:cs="Arial"/>
                <w:sz w:val="20"/>
              </w:rPr>
              <w:t>plan</w:t>
            </w:r>
            <w:r w:rsidRPr="00D16A7A">
              <w:rPr>
                <w:rFonts w:ascii="Arial" w:hAnsi="Arial" w:cs="Arial"/>
                <w:spacing w:val="-3"/>
                <w:sz w:val="20"/>
              </w:rPr>
              <w:t xml:space="preserve"> </w:t>
            </w:r>
            <w:r w:rsidRPr="00D16A7A">
              <w:rPr>
                <w:rFonts w:ascii="Arial" w:hAnsi="Arial" w:cs="Arial"/>
                <w:sz w:val="20"/>
              </w:rPr>
              <w:t>de</w:t>
            </w:r>
            <w:r w:rsidRPr="00D16A7A">
              <w:rPr>
                <w:rFonts w:ascii="Arial" w:hAnsi="Arial" w:cs="Arial"/>
                <w:spacing w:val="-42"/>
                <w:sz w:val="20"/>
              </w:rPr>
              <w:t xml:space="preserve"> </w:t>
            </w:r>
            <w:r w:rsidRPr="00D16A7A">
              <w:rPr>
                <w:rFonts w:ascii="Arial" w:hAnsi="Arial" w:cs="Arial"/>
                <w:sz w:val="20"/>
              </w:rPr>
              <w:t>conservación documental para</w:t>
            </w:r>
            <w:r w:rsidRPr="00D16A7A">
              <w:rPr>
                <w:rFonts w:ascii="Arial" w:hAnsi="Arial" w:cs="Arial"/>
                <w:spacing w:val="1"/>
                <w:sz w:val="20"/>
              </w:rPr>
              <w:t xml:space="preserve"> </w:t>
            </w:r>
            <w:r w:rsidRPr="00D16A7A">
              <w:rPr>
                <w:rFonts w:ascii="Arial" w:hAnsi="Arial" w:cs="Arial"/>
                <w:sz w:val="20"/>
              </w:rPr>
              <w:t>documentos</w:t>
            </w:r>
            <w:r w:rsidRPr="00D16A7A">
              <w:rPr>
                <w:rFonts w:ascii="Arial" w:hAnsi="Arial" w:cs="Arial"/>
                <w:spacing w:val="-3"/>
                <w:sz w:val="20"/>
              </w:rPr>
              <w:t xml:space="preserve"> </w:t>
            </w:r>
            <w:r w:rsidRPr="00D16A7A">
              <w:rPr>
                <w:rFonts w:ascii="Arial" w:hAnsi="Arial" w:cs="Arial"/>
                <w:sz w:val="20"/>
              </w:rPr>
              <w:t>en</w:t>
            </w:r>
            <w:r w:rsidRPr="00D16A7A">
              <w:rPr>
                <w:rFonts w:ascii="Arial" w:hAnsi="Arial" w:cs="Arial"/>
                <w:spacing w:val="-1"/>
                <w:sz w:val="20"/>
              </w:rPr>
              <w:t xml:space="preserve"> </w:t>
            </w:r>
            <w:r w:rsidRPr="00D16A7A">
              <w:rPr>
                <w:rFonts w:ascii="Arial" w:hAnsi="Arial" w:cs="Arial"/>
                <w:sz w:val="20"/>
              </w:rPr>
              <w:t>soporte</w:t>
            </w:r>
            <w:r w:rsidRPr="00D16A7A">
              <w:rPr>
                <w:rFonts w:ascii="Arial" w:hAnsi="Arial" w:cs="Arial"/>
                <w:spacing w:val="-2"/>
                <w:sz w:val="20"/>
              </w:rPr>
              <w:t xml:space="preserve"> </w:t>
            </w:r>
            <w:r w:rsidRPr="00D16A7A">
              <w:rPr>
                <w:rFonts w:ascii="Arial" w:hAnsi="Arial" w:cs="Arial"/>
                <w:sz w:val="20"/>
              </w:rPr>
              <w:t>físico</w:t>
            </w:r>
          </w:p>
        </w:tc>
        <w:tc>
          <w:tcPr>
            <w:tcW w:w="3467" w:type="dxa"/>
          </w:tcPr>
          <w:p w14:paraId="109D4F09" w14:textId="77777777" w:rsidR="001215C0" w:rsidRPr="00D16A7A" w:rsidRDefault="00587B66">
            <w:pPr>
              <w:pStyle w:val="TableParagraph"/>
              <w:spacing w:line="227" w:lineRule="exact"/>
              <w:ind w:left="32"/>
              <w:rPr>
                <w:rFonts w:ascii="Arial" w:hAnsi="Arial" w:cs="Arial"/>
                <w:sz w:val="20"/>
              </w:rPr>
            </w:pPr>
            <w:r w:rsidRPr="00D16A7A">
              <w:rPr>
                <w:rFonts w:ascii="Arial" w:hAnsi="Arial" w:cs="Arial"/>
                <w:sz w:val="20"/>
              </w:rPr>
              <w:t>2.</w:t>
            </w:r>
            <w:r w:rsidRPr="00D16A7A">
              <w:rPr>
                <w:rFonts w:ascii="Arial" w:hAnsi="Arial" w:cs="Arial"/>
                <w:spacing w:val="-4"/>
                <w:sz w:val="20"/>
              </w:rPr>
              <w:t xml:space="preserve"> </w:t>
            </w:r>
            <w:r w:rsidRPr="00D16A7A">
              <w:rPr>
                <w:rFonts w:ascii="Arial" w:hAnsi="Arial" w:cs="Arial"/>
                <w:sz w:val="20"/>
              </w:rPr>
              <w:t>Desarrollar</w:t>
            </w:r>
            <w:r w:rsidRPr="00D16A7A">
              <w:rPr>
                <w:rFonts w:ascii="Arial" w:hAnsi="Arial" w:cs="Arial"/>
                <w:spacing w:val="-2"/>
                <w:sz w:val="20"/>
              </w:rPr>
              <w:t xml:space="preserve"> </w:t>
            </w:r>
            <w:r w:rsidRPr="00D16A7A">
              <w:rPr>
                <w:rFonts w:ascii="Arial" w:hAnsi="Arial" w:cs="Arial"/>
                <w:sz w:val="20"/>
              </w:rPr>
              <w:t>acciones</w:t>
            </w:r>
            <w:r w:rsidRPr="00D16A7A">
              <w:rPr>
                <w:rFonts w:ascii="Arial" w:hAnsi="Arial" w:cs="Arial"/>
                <w:spacing w:val="-4"/>
                <w:sz w:val="20"/>
              </w:rPr>
              <w:t xml:space="preserve"> </w:t>
            </w:r>
            <w:r w:rsidRPr="00D16A7A">
              <w:rPr>
                <w:rFonts w:ascii="Arial" w:hAnsi="Arial" w:cs="Arial"/>
                <w:sz w:val="20"/>
              </w:rPr>
              <w:t>de</w:t>
            </w:r>
            <w:r w:rsidRPr="00D16A7A">
              <w:rPr>
                <w:rFonts w:ascii="Arial" w:hAnsi="Arial" w:cs="Arial"/>
                <w:spacing w:val="-3"/>
                <w:sz w:val="20"/>
              </w:rPr>
              <w:t xml:space="preserve"> </w:t>
            </w:r>
            <w:r w:rsidRPr="00D16A7A">
              <w:rPr>
                <w:rFonts w:ascii="Arial" w:hAnsi="Arial" w:cs="Arial"/>
                <w:sz w:val="20"/>
              </w:rPr>
              <w:t>control</w:t>
            </w:r>
          </w:p>
          <w:p w14:paraId="7DEDCAAE" w14:textId="77777777" w:rsidR="001215C0" w:rsidRPr="00D16A7A" w:rsidRDefault="00587B66">
            <w:pPr>
              <w:pStyle w:val="TableParagraph"/>
              <w:spacing w:line="260" w:lineRule="atLeast"/>
              <w:ind w:left="32" w:right="301"/>
              <w:rPr>
                <w:rFonts w:ascii="Arial" w:hAnsi="Arial" w:cs="Arial"/>
                <w:sz w:val="20"/>
              </w:rPr>
            </w:pPr>
            <w:r w:rsidRPr="00D16A7A">
              <w:rPr>
                <w:rFonts w:ascii="Arial" w:hAnsi="Arial" w:cs="Arial"/>
                <w:sz w:val="20"/>
              </w:rPr>
              <w:t>microbiológico</w:t>
            </w:r>
            <w:r w:rsidRPr="00D16A7A">
              <w:rPr>
                <w:rFonts w:ascii="Arial" w:hAnsi="Arial" w:cs="Arial"/>
                <w:spacing w:val="-3"/>
                <w:sz w:val="20"/>
              </w:rPr>
              <w:t xml:space="preserve"> </w:t>
            </w:r>
            <w:r w:rsidRPr="00D16A7A">
              <w:rPr>
                <w:rFonts w:ascii="Arial" w:hAnsi="Arial" w:cs="Arial"/>
                <w:sz w:val="20"/>
              </w:rPr>
              <w:t>en</w:t>
            </w:r>
            <w:r w:rsidRPr="00D16A7A">
              <w:rPr>
                <w:rFonts w:ascii="Arial" w:hAnsi="Arial" w:cs="Arial"/>
                <w:spacing w:val="-2"/>
                <w:sz w:val="20"/>
              </w:rPr>
              <w:t xml:space="preserve"> </w:t>
            </w:r>
            <w:r w:rsidRPr="00D16A7A">
              <w:rPr>
                <w:rFonts w:ascii="Arial" w:hAnsi="Arial" w:cs="Arial"/>
                <w:sz w:val="20"/>
              </w:rPr>
              <w:t>las</w:t>
            </w:r>
            <w:r w:rsidRPr="00D16A7A">
              <w:rPr>
                <w:rFonts w:ascii="Arial" w:hAnsi="Arial" w:cs="Arial"/>
                <w:spacing w:val="-5"/>
                <w:sz w:val="20"/>
              </w:rPr>
              <w:t xml:space="preserve"> </w:t>
            </w:r>
            <w:r w:rsidRPr="00D16A7A">
              <w:rPr>
                <w:rFonts w:ascii="Arial" w:hAnsi="Arial" w:cs="Arial"/>
                <w:sz w:val="20"/>
              </w:rPr>
              <w:t>áreas</w:t>
            </w:r>
            <w:r w:rsidRPr="00D16A7A">
              <w:rPr>
                <w:rFonts w:ascii="Arial" w:hAnsi="Arial" w:cs="Arial"/>
                <w:spacing w:val="-3"/>
                <w:sz w:val="20"/>
              </w:rPr>
              <w:t xml:space="preserve"> </w:t>
            </w:r>
            <w:r w:rsidRPr="00D16A7A">
              <w:rPr>
                <w:rFonts w:ascii="Arial" w:hAnsi="Arial" w:cs="Arial"/>
                <w:sz w:val="20"/>
              </w:rPr>
              <w:t>de</w:t>
            </w:r>
            <w:r w:rsidRPr="00D16A7A">
              <w:rPr>
                <w:rFonts w:ascii="Arial" w:hAnsi="Arial" w:cs="Arial"/>
                <w:spacing w:val="-3"/>
                <w:sz w:val="20"/>
              </w:rPr>
              <w:t xml:space="preserve"> </w:t>
            </w:r>
            <w:r w:rsidRPr="00D16A7A">
              <w:rPr>
                <w:rFonts w:ascii="Arial" w:hAnsi="Arial" w:cs="Arial"/>
                <w:sz w:val="20"/>
              </w:rPr>
              <w:t>trabajo</w:t>
            </w:r>
            <w:r w:rsidRPr="00D16A7A">
              <w:rPr>
                <w:rFonts w:ascii="Arial" w:hAnsi="Arial" w:cs="Arial"/>
                <w:spacing w:val="-42"/>
                <w:sz w:val="20"/>
              </w:rPr>
              <w:t xml:space="preserve"> </w:t>
            </w:r>
            <w:r w:rsidRPr="00D16A7A">
              <w:rPr>
                <w:rFonts w:ascii="Arial" w:hAnsi="Arial" w:cs="Arial"/>
                <w:sz w:val="20"/>
              </w:rPr>
              <w:t>archivístico</w:t>
            </w:r>
            <w:r w:rsidRPr="00D16A7A">
              <w:rPr>
                <w:rFonts w:ascii="Arial" w:hAnsi="Arial" w:cs="Arial"/>
                <w:spacing w:val="-4"/>
                <w:sz w:val="20"/>
              </w:rPr>
              <w:t xml:space="preserve"> </w:t>
            </w:r>
            <w:r w:rsidRPr="00D16A7A">
              <w:rPr>
                <w:rFonts w:ascii="Arial" w:hAnsi="Arial" w:cs="Arial"/>
                <w:sz w:val="20"/>
              </w:rPr>
              <w:t>y</w:t>
            </w:r>
            <w:r w:rsidRPr="00D16A7A">
              <w:rPr>
                <w:rFonts w:ascii="Arial" w:hAnsi="Arial" w:cs="Arial"/>
                <w:spacing w:val="-2"/>
                <w:sz w:val="20"/>
              </w:rPr>
              <w:t xml:space="preserve"> </w:t>
            </w:r>
            <w:r w:rsidRPr="00D16A7A">
              <w:rPr>
                <w:rFonts w:ascii="Arial" w:hAnsi="Arial" w:cs="Arial"/>
                <w:sz w:val="20"/>
              </w:rPr>
              <w:t>de</w:t>
            </w:r>
            <w:r w:rsidRPr="00D16A7A">
              <w:rPr>
                <w:rFonts w:ascii="Arial" w:hAnsi="Arial" w:cs="Arial"/>
                <w:spacing w:val="-5"/>
                <w:sz w:val="20"/>
              </w:rPr>
              <w:t xml:space="preserve"> </w:t>
            </w:r>
            <w:r w:rsidRPr="00D16A7A">
              <w:rPr>
                <w:rFonts w:ascii="Arial" w:hAnsi="Arial" w:cs="Arial"/>
                <w:sz w:val="20"/>
              </w:rPr>
              <w:t>depósito</w:t>
            </w:r>
            <w:r w:rsidRPr="00D16A7A">
              <w:rPr>
                <w:rFonts w:ascii="Arial" w:hAnsi="Arial" w:cs="Arial"/>
                <w:spacing w:val="-3"/>
                <w:sz w:val="20"/>
              </w:rPr>
              <w:t xml:space="preserve"> </w:t>
            </w:r>
            <w:r w:rsidRPr="00D16A7A">
              <w:rPr>
                <w:rFonts w:ascii="Arial" w:hAnsi="Arial" w:cs="Arial"/>
                <w:sz w:val="20"/>
              </w:rPr>
              <w:t>de</w:t>
            </w:r>
            <w:r w:rsidRPr="00D16A7A">
              <w:rPr>
                <w:rFonts w:ascii="Arial" w:hAnsi="Arial" w:cs="Arial"/>
                <w:spacing w:val="-4"/>
                <w:sz w:val="20"/>
              </w:rPr>
              <w:t xml:space="preserve"> </w:t>
            </w:r>
            <w:r w:rsidRPr="00D16A7A">
              <w:rPr>
                <w:rFonts w:ascii="Arial" w:hAnsi="Arial" w:cs="Arial"/>
                <w:sz w:val="20"/>
              </w:rPr>
              <w:t>archivos,</w:t>
            </w:r>
            <w:r w:rsidRPr="00D16A7A">
              <w:rPr>
                <w:rFonts w:ascii="Arial" w:hAnsi="Arial" w:cs="Arial"/>
                <w:spacing w:val="-43"/>
                <w:sz w:val="20"/>
              </w:rPr>
              <w:t xml:space="preserve"> </w:t>
            </w:r>
            <w:r w:rsidRPr="00D16A7A">
              <w:rPr>
                <w:rFonts w:ascii="Arial" w:hAnsi="Arial" w:cs="Arial"/>
                <w:sz w:val="20"/>
              </w:rPr>
              <w:t>con el fin de controlar las condiciones</w:t>
            </w:r>
            <w:r w:rsidRPr="00D16A7A">
              <w:rPr>
                <w:rFonts w:ascii="Arial" w:hAnsi="Arial" w:cs="Arial"/>
                <w:spacing w:val="-43"/>
                <w:sz w:val="20"/>
              </w:rPr>
              <w:t xml:space="preserve"> </w:t>
            </w:r>
            <w:r w:rsidRPr="00D16A7A">
              <w:rPr>
                <w:rFonts w:ascii="Arial" w:hAnsi="Arial" w:cs="Arial"/>
                <w:sz w:val="20"/>
              </w:rPr>
              <w:t>medioambientales como humedad,</w:t>
            </w:r>
            <w:r w:rsidRPr="00D16A7A">
              <w:rPr>
                <w:rFonts w:ascii="Arial" w:hAnsi="Arial" w:cs="Arial"/>
                <w:spacing w:val="1"/>
                <w:sz w:val="20"/>
              </w:rPr>
              <w:t xml:space="preserve"> </w:t>
            </w:r>
            <w:r w:rsidRPr="00D16A7A">
              <w:rPr>
                <w:rFonts w:ascii="Arial" w:hAnsi="Arial" w:cs="Arial"/>
                <w:sz w:val="20"/>
              </w:rPr>
              <w:t>temperatura y luminosidad hacia los</w:t>
            </w:r>
            <w:r w:rsidRPr="00D16A7A">
              <w:rPr>
                <w:rFonts w:ascii="Arial" w:hAnsi="Arial" w:cs="Arial"/>
                <w:spacing w:val="1"/>
                <w:sz w:val="20"/>
              </w:rPr>
              <w:t xml:space="preserve"> </w:t>
            </w:r>
            <w:r w:rsidRPr="00D16A7A">
              <w:rPr>
                <w:rFonts w:ascii="Arial" w:hAnsi="Arial" w:cs="Arial"/>
                <w:sz w:val="20"/>
              </w:rPr>
              <w:t>documentos.</w:t>
            </w:r>
          </w:p>
        </w:tc>
      </w:tr>
      <w:tr w:rsidR="001215C0" w:rsidRPr="00D16A7A" w14:paraId="69BB9207" w14:textId="77777777">
        <w:trPr>
          <w:trHeight w:val="1265"/>
        </w:trPr>
        <w:tc>
          <w:tcPr>
            <w:tcW w:w="3466" w:type="dxa"/>
            <w:gridSpan w:val="3"/>
          </w:tcPr>
          <w:p w14:paraId="6AB980E0" w14:textId="77777777" w:rsidR="001215C0" w:rsidRPr="00D16A7A" w:rsidRDefault="00587B66">
            <w:pPr>
              <w:pStyle w:val="TableParagraph"/>
              <w:spacing w:line="226" w:lineRule="exact"/>
              <w:ind w:left="32"/>
              <w:rPr>
                <w:rFonts w:ascii="Arial" w:hAnsi="Arial" w:cs="Arial"/>
                <w:sz w:val="20"/>
              </w:rPr>
            </w:pPr>
            <w:r w:rsidRPr="00D16A7A">
              <w:rPr>
                <w:rFonts w:ascii="Arial" w:hAnsi="Arial" w:cs="Arial"/>
                <w:sz w:val="20"/>
              </w:rPr>
              <w:t>3.</w:t>
            </w:r>
            <w:r w:rsidRPr="00D16A7A">
              <w:rPr>
                <w:rFonts w:ascii="Arial" w:hAnsi="Arial" w:cs="Arial"/>
                <w:spacing w:val="-3"/>
                <w:sz w:val="20"/>
              </w:rPr>
              <w:t xml:space="preserve"> </w:t>
            </w:r>
            <w:r w:rsidRPr="00D16A7A">
              <w:rPr>
                <w:rFonts w:ascii="Arial" w:hAnsi="Arial" w:cs="Arial"/>
                <w:sz w:val="20"/>
              </w:rPr>
              <w:t>La</w:t>
            </w:r>
            <w:r w:rsidRPr="00D16A7A">
              <w:rPr>
                <w:rFonts w:ascii="Arial" w:hAnsi="Arial" w:cs="Arial"/>
                <w:spacing w:val="-2"/>
                <w:sz w:val="20"/>
              </w:rPr>
              <w:t xml:space="preserve"> </w:t>
            </w:r>
            <w:r w:rsidRPr="00D16A7A">
              <w:rPr>
                <w:rFonts w:ascii="Arial" w:hAnsi="Arial" w:cs="Arial"/>
                <w:sz w:val="20"/>
              </w:rPr>
              <w:t>digitalización</w:t>
            </w:r>
            <w:r w:rsidRPr="00D16A7A">
              <w:rPr>
                <w:rFonts w:ascii="Arial" w:hAnsi="Arial" w:cs="Arial"/>
                <w:spacing w:val="-1"/>
                <w:sz w:val="20"/>
              </w:rPr>
              <w:t xml:space="preserve"> </w:t>
            </w:r>
            <w:r w:rsidRPr="00D16A7A">
              <w:rPr>
                <w:rFonts w:ascii="Arial" w:hAnsi="Arial" w:cs="Arial"/>
                <w:sz w:val="20"/>
              </w:rPr>
              <w:t>que</w:t>
            </w:r>
            <w:r w:rsidRPr="00D16A7A">
              <w:rPr>
                <w:rFonts w:ascii="Arial" w:hAnsi="Arial" w:cs="Arial"/>
                <w:spacing w:val="-3"/>
                <w:sz w:val="20"/>
              </w:rPr>
              <w:t xml:space="preserve"> </w:t>
            </w:r>
            <w:r w:rsidRPr="00D16A7A">
              <w:rPr>
                <w:rFonts w:ascii="Arial" w:hAnsi="Arial" w:cs="Arial"/>
                <w:sz w:val="20"/>
              </w:rPr>
              <w:t>se</w:t>
            </w:r>
            <w:r w:rsidRPr="00D16A7A">
              <w:rPr>
                <w:rFonts w:ascii="Arial" w:hAnsi="Arial" w:cs="Arial"/>
                <w:spacing w:val="-4"/>
                <w:sz w:val="20"/>
              </w:rPr>
              <w:t xml:space="preserve"> </w:t>
            </w:r>
            <w:r w:rsidRPr="00D16A7A">
              <w:rPr>
                <w:rFonts w:ascii="Arial" w:hAnsi="Arial" w:cs="Arial"/>
                <w:sz w:val="20"/>
              </w:rPr>
              <w:t>realiza</w:t>
            </w:r>
            <w:r w:rsidRPr="00D16A7A">
              <w:rPr>
                <w:rFonts w:ascii="Arial" w:hAnsi="Arial" w:cs="Arial"/>
                <w:spacing w:val="-1"/>
                <w:sz w:val="20"/>
              </w:rPr>
              <w:t xml:space="preserve"> </w:t>
            </w:r>
            <w:r w:rsidRPr="00D16A7A">
              <w:rPr>
                <w:rFonts w:ascii="Arial" w:hAnsi="Arial" w:cs="Arial"/>
                <w:sz w:val="20"/>
              </w:rPr>
              <w:t>en</w:t>
            </w:r>
            <w:r w:rsidRPr="00D16A7A">
              <w:rPr>
                <w:rFonts w:ascii="Arial" w:hAnsi="Arial" w:cs="Arial"/>
                <w:spacing w:val="-2"/>
                <w:sz w:val="20"/>
              </w:rPr>
              <w:t xml:space="preserve"> </w:t>
            </w:r>
            <w:r w:rsidRPr="00D16A7A">
              <w:rPr>
                <w:rFonts w:ascii="Arial" w:hAnsi="Arial" w:cs="Arial"/>
                <w:sz w:val="20"/>
              </w:rPr>
              <w:t>el</w:t>
            </w:r>
          </w:p>
          <w:p w14:paraId="6991EFEF" w14:textId="77777777" w:rsidR="001215C0" w:rsidRPr="00D16A7A" w:rsidRDefault="00587B66">
            <w:pPr>
              <w:pStyle w:val="TableParagraph"/>
              <w:spacing w:before="17" w:line="256" w:lineRule="auto"/>
              <w:ind w:left="32" w:right="-30"/>
              <w:rPr>
                <w:rFonts w:ascii="Arial" w:hAnsi="Arial" w:cs="Arial"/>
                <w:sz w:val="20"/>
              </w:rPr>
            </w:pPr>
            <w:r w:rsidRPr="00D16A7A">
              <w:rPr>
                <w:rFonts w:ascii="Arial" w:hAnsi="Arial" w:cs="Arial"/>
                <w:sz w:val="20"/>
              </w:rPr>
              <w:t>archivo se hace con fines de consulta y no</w:t>
            </w:r>
            <w:r w:rsidRPr="00D16A7A">
              <w:rPr>
                <w:rFonts w:ascii="Arial" w:hAnsi="Arial" w:cs="Arial"/>
                <w:spacing w:val="-43"/>
                <w:sz w:val="20"/>
              </w:rPr>
              <w:t xml:space="preserve"> </w:t>
            </w:r>
            <w:r w:rsidRPr="00D16A7A">
              <w:rPr>
                <w:rFonts w:ascii="Arial" w:hAnsi="Arial" w:cs="Arial"/>
                <w:sz w:val="20"/>
              </w:rPr>
              <w:t>se han determinado protocolos que</w:t>
            </w:r>
            <w:r w:rsidRPr="00D16A7A">
              <w:rPr>
                <w:rFonts w:ascii="Arial" w:hAnsi="Arial" w:cs="Arial"/>
                <w:spacing w:val="1"/>
                <w:sz w:val="20"/>
              </w:rPr>
              <w:t xml:space="preserve"> </w:t>
            </w:r>
            <w:r w:rsidRPr="00D16A7A">
              <w:rPr>
                <w:rFonts w:ascii="Arial" w:hAnsi="Arial" w:cs="Arial"/>
                <w:sz w:val="20"/>
              </w:rPr>
              <w:t>garanticen</w:t>
            </w:r>
            <w:r w:rsidRPr="00D16A7A">
              <w:rPr>
                <w:rFonts w:ascii="Arial" w:hAnsi="Arial" w:cs="Arial"/>
                <w:spacing w:val="-3"/>
                <w:sz w:val="20"/>
              </w:rPr>
              <w:t xml:space="preserve"> </w:t>
            </w:r>
            <w:r w:rsidRPr="00D16A7A">
              <w:rPr>
                <w:rFonts w:ascii="Arial" w:hAnsi="Arial" w:cs="Arial"/>
                <w:sz w:val="20"/>
              </w:rPr>
              <w:t>la</w:t>
            </w:r>
            <w:r w:rsidRPr="00D16A7A">
              <w:rPr>
                <w:rFonts w:ascii="Arial" w:hAnsi="Arial" w:cs="Arial"/>
                <w:spacing w:val="-2"/>
                <w:sz w:val="20"/>
              </w:rPr>
              <w:t xml:space="preserve"> </w:t>
            </w:r>
            <w:r w:rsidRPr="00D16A7A">
              <w:rPr>
                <w:rFonts w:ascii="Arial" w:hAnsi="Arial" w:cs="Arial"/>
                <w:sz w:val="20"/>
              </w:rPr>
              <w:t>preservación</w:t>
            </w:r>
            <w:r w:rsidRPr="00D16A7A">
              <w:rPr>
                <w:rFonts w:ascii="Arial" w:hAnsi="Arial" w:cs="Arial"/>
                <w:spacing w:val="-2"/>
                <w:sz w:val="20"/>
              </w:rPr>
              <w:t xml:space="preserve"> </w:t>
            </w:r>
            <w:r w:rsidRPr="00D16A7A">
              <w:rPr>
                <w:rFonts w:ascii="Arial" w:hAnsi="Arial" w:cs="Arial"/>
                <w:sz w:val="20"/>
              </w:rPr>
              <w:t>digital</w:t>
            </w:r>
            <w:r w:rsidRPr="00D16A7A">
              <w:rPr>
                <w:rFonts w:ascii="Arial" w:hAnsi="Arial" w:cs="Arial"/>
                <w:spacing w:val="-3"/>
                <w:sz w:val="20"/>
              </w:rPr>
              <w:t xml:space="preserve"> </w:t>
            </w:r>
            <w:r w:rsidRPr="00D16A7A">
              <w:rPr>
                <w:rFonts w:ascii="Arial" w:hAnsi="Arial" w:cs="Arial"/>
                <w:sz w:val="20"/>
              </w:rPr>
              <w:t>a</w:t>
            </w:r>
            <w:r w:rsidRPr="00D16A7A">
              <w:rPr>
                <w:rFonts w:ascii="Arial" w:hAnsi="Arial" w:cs="Arial"/>
                <w:spacing w:val="-2"/>
                <w:sz w:val="20"/>
              </w:rPr>
              <w:t xml:space="preserve"> </w:t>
            </w:r>
            <w:r w:rsidRPr="00D16A7A">
              <w:rPr>
                <w:rFonts w:ascii="Arial" w:hAnsi="Arial" w:cs="Arial"/>
                <w:sz w:val="20"/>
              </w:rPr>
              <w:t>largo</w:t>
            </w:r>
          </w:p>
          <w:p w14:paraId="1EAE8682" w14:textId="77777777" w:rsidR="001215C0" w:rsidRPr="00D16A7A" w:rsidRDefault="00587B66">
            <w:pPr>
              <w:pStyle w:val="TableParagraph"/>
              <w:spacing w:before="2" w:line="216" w:lineRule="exact"/>
              <w:ind w:left="32"/>
              <w:rPr>
                <w:rFonts w:ascii="Arial" w:hAnsi="Arial" w:cs="Arial"/>
                <w:sz w:val="20"/>
              </w:rPr>
            </w:pPr>
            <w:r w:rsidRPr="00D16A7A">
              <w:rPr>
                <w:rFonts w:ascii="Arial" w:hAnsi="Arial" w:cs="Arial"/>
                <w:sz w:val="20"/>
              </w:rPr>
              <w:t>plazo</w:t>
            </w:r>
          </w:p>
        </w:tc>
        <w:tc>
          <w:tcPr>
            <w:tcW w:w="3466" w:type="dxa"/>
          </w:tcPr>
          <w:p w14:paraId="286AE52C" w14:textId="77777777" w:rsidR="001215C0" w:rsidRPr="00D16A7A" w:rsidRDefault="001215C0">
            <w:pPr>
              <w:pStyle w:val="TableParagraph"/>
              <w:spacing w:before="11"/>
              <w:rPr>
                <w:rFonts w:ascii="Arial" w:hAnsi="Arial" w:cs="Arial"/>
                <w:sz w:val="20"/>
              </w:rPr>
            </w:pPr>
          </w:p>
          <w:p w14:paraId="27E68873" w14:textId="77777777" w:rsidR="001215C0" w:rsidRPr="00D16A7A" w:rsidRDefault="00587B66">
            <w:pPr>
              <w:pStyle w:val="TableParagraph"/>
              <w:spacing w:line="256" w:lineRule="auto"/>
              <w:ind w:left="32" w:right="166"/>
              <w:rPr>
                <w:rFonts w:ascii="Arial" w:hAnsi="Arial" w:cs="Arial"/>
                <w:sz w:val="20"/>
              </w:rPr>
            </w:pPr>
            <w:r w:rsidRPr="00D16A7A">
              <w:rPr>
                <w:rFonts w:ascii="Arial" w:hAnsi="Arial" w:cs="Arial"/>
                <w:sz w:val="20"/>
              </w:rPr>
              <w:t>3.</w:t>
            </w:r>
            <w:r w:rsidRPr="00D16A7A">
              <w:rPr>
                <w:rFonts w:ascii="Arial" w:hAnsi="Arial" w:cs="Arial"/>
                <w:spacing w:val="-5"/>
                <w:sz w:val="20"/>
              </w:rPr>
              <w:t xml:space="preserve"> </w:t>
            </w:r>
            <w:r w:rsidRPr="00D16A7A">
              <w:rPr>
                <w:rFonts w:ascii="Arial" w:hAnsi="Arial" w:cs="Arial"/>
                <w:sz w:val="20"/>
              </w:rPr>
              <w:t>Diseñar</w:t>
            </w:r>
            <w:r w:rsidRPr="00D16A7A">
              <w:rPr>
                <w:rFonts w:ascii="Arial" w:hAnsi="Arial" w:cs="Arial"/>
                <w:spacing w:val="-4"/>
                <w:sz w:val="20"/>
              </w:rPr>
              <w:t xml:space="preserve"> </w:t>
            </w:r>
            <w:r w:rsidRPr="00D16A7A">
              <w:rPr>
                <w:rFonts w:ascii="Arial" w:hAnsi="Arial" w:cs="Arial"/>
                <w:sz w:val="20"/>
              </w:rPr>
              <w:t>e</w:t>
            </w:r>
            <w:r w:rsidRPr="00D16A7A">
              <w:rPr>
                <w:rFonts w:ascii="Arial" w:hAnsi="Arial" w:cs="Arial"/>
                <w:spacing w:val="-4"/>
                <w:sz w:val="20"/>
              </w:rPr>
              <w:t xml:space="preserve"> </w:t>
            </w:r>
            <w:r w:rsidRPr="00D16A7A">
              <w:rPr>
                <w:rFonts w:ascii="Arial" w:hAnsi="Arial" w:cs="Arial"/>
                <w:sz w:val="20"/>
              </w:rPr>
              <w:t>implementar</w:t>
            </w:r>
            <w:r w:rsidRPr="00D16A7A">
              <w:rPr>
                <w:rFonts w:ascii="Arial" w:hAnsi="Arial" w:cs="Arial"/>
                <w:spacing w:val="-4"/>
                <w:sz w:val="20"/>
              </w:rPr>
              <w:t xml:space="preserve"> </w:t>
            </w:r>
            <w:r w:rsidRPr="00D16A7A">
              <w:rPr>
                <w:rFonts w:ascii="Arial" w:hAnsi="Arial" w:cs="Arial"/>
                <w:sz w:val="20"/>
              </w:rPr>
              <w:t>protocolos</w:t>
            </w:r>
            <w:r w:rsidRPr="00D16A7A">
              <w:rPr>
                <w:rFonts w:ascii="Arial" w:hAnsi="Arial" w:cs="Arial"/>
                <w:spacing w:val="-5"/>
                <w:sz w:val="20"/>
              </w:rPr>
              <w:t xml:space="preserve"> </w:t>
            </w:r>
            <w:r w:rsidRPr="00D16A7A">
              <w:rPr>
                <w:rFonts w:ascii="Arial" w:hAnsi="Arial" w:cs="Arial"/>
                <w:sz w:val="20"/>
              </w:rPr>
              <w:t>de</w:t>
            </w:r>
            <w:r w:rsidRPr="00D16A7A">
              <w:rPr>
                <w:rFonts w:ascii="Arial" w:hAnsi="Arial" w:cs="Arial"/>
                <w:spacing w:val="-42"/>
                <w:sz w:val="20"/>
              </w:rPr>
              <w:t xml:space="preserve"> </w:t>
            </w:r>
            <w:r w:rsidRPr="00D16A7A">
              <w:rPr>
                <w:rFonts w:ascii="Arial" w:hAnsi="Arial" w:cs="Arial"/>
                <w:sz w:val="20"/>
              </w:rPr>
              <w:t>digitalización debidamente aprobados</w:t>
            </w:r>
            <w:r w:rsidRPr="00D16A7A">
              <w:rPr>
                <w:rFonts w:ascii="Arial" w:hAnsi="Arial" w:cs="Arial"/>
                <w:spacing w:val="1"/>
                <w:sz w:val="20"/>
              </w:rPr>
              <w:t xml:space="preserve"> </w:t>
            </w:r>
            <w:r w:rsidRPr="00D16A7A">
              <w:rPr>
                <w:rFonts w:ascii="Arial" w:hAnsi="Arial" w:cs="Arial"/>
                <w:sz w:val="20"/>
              </w:rPr>
              <w:t>por</w:t>
            </w:r>
            <w:r w:rsidRPr="00D16A7A">
              <w:rPr>
                <w:rFonts w:ascii="Arial" w:hAnsi="Arial" w:cs="Arial"/>
                <w:spacing w:val="-1"/>
                <w:sz w:val="20"/>
              </w:rPr>
              <w:t xml:space="preserve"> </w:t>
            </w:r>
            <w:r w:rsidRPr="00D16A7A">
              <w:rPr>
                <w:rFonts w:ascii="Arial" w:hAnsi="Arial" w:cs="Arial"/>
                <w:sz w:val="20"/>
              </w:rPr>
              <w:t>el</w:t>
            </w:r>
            <w:r w:rsidRPr="00D16A7A">
              <w:rPr>
                <w:rFonts w:ascii="Arial" w:hAnsi="Arial" w:cs="Arial"/>
                <w:spacing w:val="-1"/>
                <w:sz w:val="20"/>
              </w:rPr>
              <w:t xml:space="preserve"> </w:t>
            </w:r>
            <w:r w:rsidRPr="00D16A7A">
              <w:rPr>
                <w:rFonts w:ascii="Arial" w:hAnsi="Arial" w:cs="Arial"/>
                <w:sz w:val="20"/>
              </w:rPr>
              <w:t>Comité</w:t>
            </w:r>
            <w:r w:rsidRPr="00D16A7A">
              <w:rPr>
                <w:rFonts w:ascii="Arial" w:hAnsi="Arial" w:cs="Arial"/>
                <w:spacing w:val="-3"/>
                <w:sz w:val="20"/>
              </w:rPr>
              <w:t xml:space="preserve"> </w:t>
            </w:r>
            <w:r w:rsidRPr="00D16A7A">
              <w:rPr>
                <w:rFonts w:ascii="Arial" w:hAnsi="Arial" w:cs="Arial"/>
                <w:sz w:val="20"/>
              </w:rPr>
              <w:t>interno</w:t>
            </w:r>
            <w:r w:rsidRPr="00D16A7A">
              <w:rPr>
                <w:rFonts w:ascii="Arial" w:hAnsi="Arial" w:cs="Arial"/>
                <w:spacing w:val="-1"/>
                <w:sz w:val="20"/>
              </w:rPr>
              <w:t xml:space="preserve"> </w:t>
            </w:r>
            <w:r w:rsidRPr="00D16A7A">
              <w:rPr>
                <w:rFonts w:ascii="Arial" w:hAnsi="Arial" w:cs="Arial"/>
                <w:sz w:val="20"/>
              </w:rPr>
              <w:t>de</w:t>
            </w:r>
            <w:r w:rsidRPr="00D16A7A">
              <w:rPr>
                <w:rFonts w:ascii="Arial" w:hAnsi="Arial" w:cs="Arial"/>
                <w:spacing w:val="-1"/>
                <w:sz w:val="20"/>
              </w:rPr>
              <w:t xml:space="preserve"> </w:t>
            </w:r>
            <w:r w:rsidRPr="00D16A7A">
              <w:rPr>
                <w:rFonts w:ascii="Arial" w:hAnsi="Arial" w:cs="Arial"/>
                <w:sz w:val="20"/>
              </w:rPr>
              <w:t>archivo</w:t>
            </w:r>
          </w:p>
        </w:tc>
        <w:tc>
          <w:tcPr>
            <w:tcW w:w="3467" w:type="dxa"/>
          </w:tcPr>
          <w:p w14:paraId="520D77D9" w14:textId="77777777" w:rsidR="001215C0" w:rsidRPr="00D16A7A" w:rsidRDefault="00587B66">
            <w:pPr>
              <w:pStyle w:val="TableParagraph"/>
              <w:spacing w:before="114" w:line="256" w:lineRule="auto"/>
              <w:ind w:left="32" w:right="48"/>
              <w:rPr>
                <w:rFonts w:ascii="Arial" w:hAnsi="Arial" w:cs="Arial"/>
                <w:sz w:val="20"/>
              </w:rPr>
            </w:pPr>
            <w:r w:rsidRPr="00D16A7A">
              <w:rPr>
                <w:rFonts w:ascii="Arial" w:hAnsi="Arial" w:cs="Arial"/>
                <w:sz w:val="20"/>
              </w:rPr>
              <w:t>3. Implementar instrumentos</w:t>
            </w:r>
            <w:r w:rsidRPr="00D16A7A">
              <w:rPr>
                <w:rFonts w:ascii="Arial" w:hAnsi="Arial" w:cs="Arial"/>
                <w:spacing w:val="1"/>
                <w:sz w:val="20"/>
              </w:rPr>
              <w:t xml:space="preserve"> </w:t>
            </w:r>
            <w:r w:rsidRPr="00D16A7A">
              <w:rPr>
                <w:rFonts w:ascii="Arial" w:hAnsi="Arial" w:cs="Arial"/>
                <w:sz w:val="20"/>
              </w:rPr>
              <w:t>archivísticos según la reglamentación</w:t>
            </w:r>
            <w:r w:rsidRPr="00D16A7A">
              <w:rPr>
                <w:rFonts w:ascii="Arial" w:hAnsi="Arial" w:cs="Arial"/>
                <w:spacing w:val="1"/>
                <w:sz w:val="20"/>
              </w:rPr>
              <w:t xml:space="preserve"> </w:t>
            </w:r>
            <w:r w:rsidRPr="00D16A7A">
              <w:rPr>
                <w:rFonts w:ascii="Arial" w:hAnsi="Arial" w:cs="Arial"/>
                <w:sz w:val="20"/>
              </w:rPr>
              <w:t>nacional</w:t>
            </w:r>
            <w:r w:rsidRPr="00D16A7A">
              <w:rPr>
                <w:rFonts w:ascii="Arial" w:hAnsi="Arial" w:cs="Arial"/>
                <w:spacing w:val="-4"/>
                <w:sz w:val="20"/>
              </w:rPr>
              <w:t xml:space="preserve"> </w:t>
            </w:r>
            <w:r w:rsidRPr="00D16A7A">
              <w:rPr>
                <w:rFonts w:ascii="Arial" w:hAnsi="Arial" w:cs="Arial"/>
                <w:sz w:val="20"/>
              </w:rPr>
              <w:t>vigente,</w:t>
            </w:r>
            <w:r w:rsidRPr="00D16A7A">
              <w:rPr>
                <w:rFonts w:ascii="Arial" w:hAnsi="Arial" w:cs="Arial"/>
                <w:spacing w:val="-3"/>
                <w:sz w:val="20"/>
              </w:rPr>
              <w:t xml:space="preserve"> </w:t>
            </w:r>
            <w:r w:rsidRPr="00D16A7A">
              <w:rPr>
                <w:rFonts w:ascii="Arial" w:hAnsi="Arial" w:cs="Arial"/>
                <w:sz w:val="20"/>
              </w:rPr>
              <w:t>tales</w:t>
            </w:r>
            <w:r w:rsidRPr="00D16A7A">
              <w:rPr>
                <w:rFonts w:ascii="Arial" w:hAnsi="Arial" w:cs="Arial"/>
                <w:spacing w:val="-6"/>
                <w:sz w:val="20"/>
              </w:rPr>
              <w:t xml:space="preserve"> </w:t>
            </w:r>
            <w:r w:rsidRPr="00D16A7A">
              <w:rPr>
                <w:rFonts w:ascii="Arial" w:hAnsi="Arial" w:cs="Arial"/>
                <w:sz w:val="20"/>
              </w:rPr>
              <w:t>como</w:t>
            </w:r>
            <w:r w:rsidRPr="00D16A7A">
              <w:rPr>
                <w:rFonts w:ascii="Arial" w:hAnsi="Arial" w:cs="Arial"/>
                <w:spacing w:val="-3"/>
                <w:sz w:val="20"/>
              </w:rPr>
              <w:t xml:space="preserve"> </w:t>
            </w:r>
            <w:r w:rsidRPr="00D16A7A">
              <w:rPr>
                <w:rFonts w:ascii="Arial" w:hAnsi="Arial" w:cs="Arial"/>
                <w:sz w:val="20"/>
              </w:rPr>
              <w:t>el</w:t>
            </w:r>
            <w:r w:rsidRPr="00D16A7A">
              <w:rPr>
                <w:rFonts w:ascii="Arial" w:hAnsi="Arial" w:cs="Arial"/>
                <w:spacing w:val="-5"/>
                <w:sz w:val="20"/>
              </w:rPr>
              <w:t xml:space="preserve"> </w:t>
            </w:r>
            <w:r w:rsidRPr="00D16A7A">
              <w:rPr>
                <w:rFonts w:ascii="Arial" w:hAnsi="Arial" w:cs="Arial"/>
                <w:sz w:val="20"/>
              </w:rPr>
              <w:t>protocolo</w:t>
            </w:r>
            <w:r w:rsidRPr="00D16A7A">
              <w:rPr>
                <w:rFonts w:ascii="Arial" w:hAnsi="Arial" w:cs="Arial"/>
                <w:spacing w:val="-42"/>
                <w:sz w:val="20"/>
              </w:rPr>
              <w:t xml:space="preserve"> </w:t>
            </w:r>
            <w:r w:rsidRPr="00D16A7A">
              <w:rPr>
                <w:rFonts w:ascii="Arial" w:hAnsi="Arial" w:cs="Arial"/>
                <w:sz w:val="20"/>
              </w:rPr>
              <w:t>de</w:t>
            </w:r>
            <w:r w:rsidRPr="00D16A7A">
              <w:rPr>
                <w:rFonts w:ascii="Arial" w:hAnsi="Arial" w:cs="Arial"/>
                <w:spacing w:val="-2"/>
                <w:sz w:val="20"/>
              </w:rPr>
              <w:t xml:space="preserve"> </w:t>
            </w:r>
            <w:r w:rsidRPr="00D16A7A">
              <w:rPr>
                <w:rFonts w:ascii="Arial" w:hAnsi="Arial" w:cs="Arial"/>
                <w:sz w:val="20"/>
              </w:rPr>
              <w:t>digitalización</w:t>
            </w:r>
          </w:p>
        </w:tc>
      </w:tr>
      <w:tr w:rsidR="001215C0" w:rsidRPr="00D16A7A" w14:paraId="4B12A086" w14:textId="77777777">
        <w:trPr>
          <w:trHeight w:val="1006"/>
        </w:trPr>
        <w:tc>
          <w:tcPr>
            <w:tcW w:w="3466" w:type="dxa"/>
            <w:gridSpan w:val="3"/>
          </w:tcPr>
          <w:p w14:paraId="5BDDFA59" w14:textId="77777777" w:rsidR="001215C0" w:rsidRPr="00D16A7A" w:rsidRDefault="00587B66">
            <w:pPr>
              <w:pStyle w:val="TableParagraph"/>
              <w:spacing w:before="115" w:line="256" w:lineRule="auto"/>
              <w:ind w:left="32" w:right="80"/>
              <w:rPr>
                <w:rFonts w:ascii="Arial" w:hAnsi="Arial" w:cs="Arial"/>
                <w:sz w:val="20"/>
              </w:rPr>
            </w:pPr>
            <w:r w:rsidRPr="00D16A7A">
              <w:rPr>
                <w:rFonts w:ascii="Arial" w:hAnsi="Arial" w:cs="Arial"/>
                <w:sz w:val="20"/>
              </w:rPr>
              <w:lastRenderedPageBreak/>
              <w:t>4. Los documentos electrónicos se</w:t>
            </w:r>
            <w:r w:rsidRPr="00D16A7A">
              <w:rPr>
                <w:rFonts w:ascii="Arial" w:hAnsi="Arial" w:cs="Arial"/>
                <w:spacing w:val="1"/>
                <w:sz w:val="20"/>
              </w:rPr>
              <w:t xml:space="preserve"> </w:t>
            </w:r>
            <w:r w:rsidRPr="00D16A7A">
              <w:rPr>
                <w:rFonts w:ascii="Arial" w:hAnsi="Arial" w:cs="Arial"/>
                <w:sz w:val="20"/>
              </w:rPr>
              <w:t>encuentran</w:t>
            </w:r>
            <w:r w:rsidRPr="00D16A7A">
              <w:rPr>
                <w:rFonts w:ascii="Arial" w:hAnsi="Arial" w:cs="Arial"/>
                <w:spacing w:val="-3"/>
                <w:sz w:val="20"/>
              </w:rPr>
              <w:t xml:space="preserve"> </w:t>
            </w:r>
            <w:r w:rsidRPr="00D16A7A">
              <w:rPr>
                <w:rFonts w:ascii="Arial" w:hAnsi="Arial" w:cs="Arial"/>
                <w:sz w:val="20"/>
              </w:rPr>
              <w:t>bajo</w:t>
            </w:r>
            <w:r w:rsidRPr="00D16A7A">
              <w:rPr>
                <w:rFonts w:ascii="Arial" w:hAnsi="Arial" w:cs="Arial"/>
                <w:spacing w:val="-2"/>
                <w:sz w:val="20"/>
              </w:rPr>
              <w:t xml:space="preserve"> </w:t>
            </w:r>
            <w:r w:rsidRPr="00D16A7A">
              <w:rPr>
                <w:rFonts w:ascii="Arial" w:hAnsi="Arial" w:cs="Arial"/>
                <w:sz w:val="20"/>
              </w:rPr>
              <w:t>la</w:t>
            </w:r>
            <w:r w:rsidRPr="00D16A7A">
              <w:rPr>
                <w:rFonts w:ascii="Arial" w:hAnsi="Arial" w:cs="Arial"/>
                <w:spacing w:val="-2"/>
                <w:sz w:val="20"/>
              </w:rPr>
              <w:t xml:space="preserve"> </w:t>
            </w:r>
            <w:r w:rsidRPr="00D16A7A">
              <w:rPr>
                <w:rFonts w:ascii="Arial" w:hAnsi="Arial" w:cs="Arial"/>
                <w:sz w:val="20"/>
              </w:rPr>
              <w:t>administración</w:t>
            </w:r>
            <w:r w:rsidRPr="00D16A7A">
              <w:rPr>
                <w:rFonts w:ascii="Arial" w:hAnsi="Arial" w:cs="Arial"/>
                <w:spacing w:val="-3"/>
                <w:sz w:val="20"/>
              </w:rPr>
              <w:t xml:space="preserve"> </w:t>
            </w:r>
            <w:r w:rsidRPr="00D16A7A">
              <w:rPr>
                <w:rFonts w:ascii="Arial" w:hAnsi="Arial" w:cs="Arial"/>
                <w:sz w:val="20"/>
              </w:rPr>
              <w:t>de</w:t>
            </w:r>
            <w:r w:rsidRPr="00D16A7A">
              <w:rPr>
                <w:rFonts w:ascii="Arial" w:hAnsi="Arial" w:cs="Arial"/>
                <w:spacing w:val="-3"/>
                <w:sz w:val="20"/>
              </w:rPr>
              <w:t xml:space="preserve"> </w:t>
            </w:r>
            <w:r w:rsidRPr="00D16A7A">
              <w:rPr>
                <w:rFonts w:ascii="Arial" w:hAnsi="Arial" w:cs="Arial"/>
                <w:sz w:val="20"/>
              </w:rPr>
              <w:t>los</w:t>
            </w:r>
            <w:r w:rsidRPr="00D16A7A">
              <w:rPr>
                <w:rFonts w:ascii="Arial" w:hAnsi="Arial" w:cs="Arial"/>
                <w:spacing w:val="-42"/>
                <w:sz w:val="20"/>
              </w:rPr>
              <w:t xml:space="preserve"> </w:t>
            </w:r>
            <w:r w:rsidRPr="00D16A7A">
              <w:rPr>
                <w:rFonts w:ascii="Arial" w:hAnsi="Arial" w:cs="Arial"/>
                <w:sz w:val="20"/>
              </w:rPr>
              <w:t>empleados</w:t>
            </w:r>
          </w:p>
        </w:tc>
        <w:tc>
          <w:tcPr>
            <w:tcW w:w="3466" w:type="dxa"/>
          </w:tcPr>
          <w:p w14:paraId="6DDA0012" w14:textId="77777777" w:rsidR="001215C0" w:rsidRPr="00D16A7A" w:rsidRDefault="00587B66">
            <w:pPr>
              <w:pStyle w:val="TableParagraph"/>
              <w:spacing w:before="115" w:line="256" w:lineRule="auto"/>
              <w:ind w:left="32" w:right="51"/>
              <w:rPr>
                <w:rFonts w:ascii="Arial" w:hAnsi="Arial" w:cs="Arial"/>
                <w:sz w:val="20"/>
              </w:rPr>
            </w:pPr>
            <w:r w:rsidRPr="00D16A7A">
              <w:rPr>
                <w:rFonts w:ascii="Arial" w:hAnsi="Arial" w:cs="Arial"/>
                <w:sz w:val="20"/>
              </w:rPr>
              <w:t>4. Actualizar el procedimiento de</w:t>
            </w:r>
            <w:r w:rsidRPr="00D16A7A">
              <w:rPr>
                <w:rFonts w:ascii="Arial" w:hAnsi="Arial" w:cs="Arial"/>
                <w:spacing w:val="1"/>
                <w:sz w:val="20"/>
              </w:rPr>
              <w:t xml:space="preserve"> </w:t>
            </w:r>
            <w:r w:rsidRPr="00D16A7A">
              <w:rPr>
                <w:rFonts w:ascii="Arial" w:hAnsi="Arial" w:cs="Arial"/>
                <w:sz w:val="20"/>
              </w:rPr>
              <w:t>transferencias documentales incluyendo</w:t>
            </w:r>
            <w:r w:rsidRPr="00D16A7A">
              <w:rPr>
                <w:rFonts w:ascii="Arial" w:hAnsi="Arial" w:cs="Arial"/>
                <w:spacing w:val="-43"/>
                <w:sz w:val="20"/>
              </w:rPr>
              <w:t xml:space="preserve"> </w:t>
            </w:r>
            <w:r w:rsidRPr="00D16A7A">
              <w:rPr>
                <w:rFonts w:ascii="Arial" w:hAnsi="Arial" w:cs="Arial"/>
                <w:sz w:val="20"/>
              </w:rPr>
              <w:t>lo</w:t>
            </w:r>
            <w:r w:rsidRPr="00D16A7A">
              <w:rPr>
                <w:rFonts w:ascii="Arial" w:hAnsi="Arial" w:cs="Arial"/>
                <w:spacing w:val="-4"/>
                <w:sz w:val="20"/>
              </w:rPr>
              <w:t xml:space="preserve"> </w:t>
            </w:r>
            <w:r w:rsidRPr="00D16A7A">
              <w:rPr>
                <w:rFonts w:ascii="Arial" w:hAnsi="Arial" w:cs="Arial"/>
                <w:sz w:val="20"/>
              </w:rPr>
              <w:t>relacionado</w:t>
            </w:r>
            <w:r w:rsidRPr="00D16A7A">
              <w:rPr>
                <w:rFonts w:ascii="Arial" w:hAnsi="Arial" w:cs="Arial"/>
                <w:spacing w:val="-4"/>
                <w:sz w:val="20"/>
              </w:rPr>
              <w:t xml:space="preserve"> </w:t>
            </w:r>
            <w:r w:rsidRPr="00D16A7A">
              <w:rPr>
                <w:rFonts w:ascii="Arial" w:hAnsi="Arial" w:cs="Arial"/>
                <w:sz w:val="20"/>
              </w:rPr>
              <w:t>con</w:t>
            </w:r>
            <w:r w:rsidRPr="00D16A7A">
              <w:rPr>
                <w:rFonts w:ascii="Arial" w:hAnsi="Arial" w:cs="Arial"/>
                <w:spacing w:val="-4"/>
                <w:sz w:val="20"/>
              </w:rPr>
              <w:t xml:space="preserve"> </w:t>
            </w:r>
            <w:r w:rsidRPr="00D16A7A">
              <w:rPr>
                <w:rFonts w:ascii="Arial" w:hAnsi="Arial" w:cs="Arial"/>
                <w:sz w:val="20"/>
              </w:rPr>
              <w:t>soportes</w:t>
            </w:r>
            <w:r w:rsidRPr="00D16A7A">
              <w:rPr>
                <w:rFonts w:ascii="Arial" w:hAnsi="Arial" w:cs="Arial"/>
                <w:spacing w:val="-6"/>
                <w:sz w:val="20"/>
              </w:rPr>
              <w:t xml:space="preserve"> </w:t>
            </w:r>
            <w:r w:rsidRPr="00D16A7A">
              <w:rPr>
                <w:rFonts w:ascii="Arial" w:hAnsi="Arial" w:cs="Arial"/>
                <w:sz w:val="20"/>
              </w:rPr>
              <w:t>electrónicos.</w:t>
            </w:r>
          </w:p>
        </w:tc>
        <w:tc>
          <w:tcPr>
            <w:tcW w:w="3467" w:type="dxa"/>
          </w:tcPr>
          <w:p w14:paraId="5F41A747" w14:textId="77777777" w:rsidR="001215C0" w:rsidRPr="00D16A7A" w:rsidRDefault="001215C0">
            <w:pPr>
              <w:pStyle w:val="TableParagraph"/>
              <w:spacing w:before="3"/>
              <w:rPr>
                <w:rFonts w:ascii="Arial" w:hAnsi="Arial" w:cs="Arial"/>
                <w:sz w:val="21"/>
              </w:rPr>
            </w:pPr>
          </w:p>
          <w:p w14:paraId="74BB28A1" w14:textId="77777777" w:rsidR="001215C0" w:rsidRPr="00D16A7A" w:rsidRDefault="00587B66">
            <w:pPr>
              <w:pStyle w:val="TableParagraph"/>
              <w:spacing w:line="256" w:lineRule="auto"/>
              <w:ind w:left="32" w:right="2"/>
              <w:rPr>
                <w:rFonts w:ascii="Arial" w:hAnsi="Arial" w:cs="Arial"/>
                <w:sz w:val="20"/>
              </w:rPr>
            </w:pPr>
            <w:r w:rsidRPr="00D16A7A">
              <w:rPr>
                <w:rFonts w:ascii="Arial" w:hAnsi="Arial" w:cs="Arial"/>
                <w:sz w:val="20"/>
              </w:rPr>
              <w:t>4.</w:t>
            </w:r>
            <w:r w:rsidRPr="00D16A7A">
              <w:rPr>
                <w:rFonts w:ascii="Arial" w:hAnsi="Arial" w:cs="Arial"/>
                <w:spacing w:val="-6"/>
                <w:sz w:val="20"/>
              </w:rPr>
              <w:t xml:space="preserve"> </w:t>
            </w:r>
            <w:r w:rsidRPr="00D16A7A">
              <w:rPr>
                <w:rFonts w:ascii="Arial" w:hAnsi="Arial" w:cs="Arial"/>
                <w:sz w:val="20"/>
              </w:rPr>
              <w:t>Implementar</w:t>
            </w:r>
            <w:r w:rsidRPr="00D16A7A">
              <w:rPr>
                <w:rFonts w:ascii="Arial" w:hAnsi="Arial" w:cs="Arial"/>
                <w:spacing w:val="-4"/>
                <w:sz w:val="20"/>
              </w:rPr>
              <w:t xml:space="preserve"> </w:t>
            </w:r>
            <w:r w:rsidRPr="00D16A7A">
              <w:rPr>
                <w:rFonts w:ascii="Arial" w:hAnsi="Arial" w:cs="Arial"/>
                <w:sz w:val="20"/>
              </w:rPr>
              <w:t>el</w:t>
            </w:r>
            <w:r w:rsidRPr="00D16A7A">
              <w:rPr>
                <w:rFonts w:ascii="Arial" w:hAnsi="Arial" w:cs="Arial"/>
                <w:spacing w:val="-4"/>
                <w:sz w:val="20"/>
              </w:rPr>
              <w:t xml:space="preserve"> </w:t>
            </w:r>
            <w:r w:rsidRPr="00D16A7A">
              <w:rPr>
                <w:rFonts w:ascii="Arial" w:hAnsi="Arial" w:cs="Arial"/>
                <w:sz w:val="20"/>
              </w:rPr>
              <w:t>programa</w:t>
            </w:r>
            <w:r w:rsidRPr="00D16A7A">
              <w:rPr>
                <w:rFonts w:ascii="Arial" w:hAnsi="Arial" w:cs="Arial"/>
                <w:spacing w:val="-4"/>
                <w:sz w:val="20"/>
              </w:rPr>
              <w:t xml:space="preserve"> </w:t>
            </w:r>
            <w:r w:rsidRPr="00D16A7A">
              <w:rPr>
                <w:rFonts w:ascii="Arial" w:hAnsi="Arial" w:cs="Arial"/>
                <w:sz w:val="20"/>
              </w:rPr>
              <w:t>específico</w:t>
            </w:r>
            <w:r w:rsidRPr="00D16A7A">
              <w:rPr>
                <w:rFonts w:ascii="Arial" w:hAnsi="Arial" w:cs="Arial"/>
                <w:spacing w:val="-5"/>
                <w:sz w:val="20"/>
              </w:rPr>
              <w:t xml:space="preserve"> </w:t>
            </w:r>
            <w:r w:rsidRPr="00D16A7A">
              <w:rPr>
                <w:rFonts w:ascii="Arial" w:hAnsi="Arial" w:cs="Arial"/>
                <w:sz w:val="20"/>
              </w:rPr>
              <w:t>de</w:t>
            </w:r>
            <w:r w:rsidRPr="00D16A7A">
              <w:rPr>
                <w:rFonts w:ascii="Arial" w:hAnsi="Arial" w:cs="Arial"/>
                <w:spacing w:val="-42"/>
                <w:sz w:val="20"/>
              </w:rPr>
              <w:t xml:space="preserve"> </w:t>
            </w:r>
            <w:r w:rsidRPr="00D16A7A">
              <w:rPr>
                <w:rFonts w:ascii="Arial" w:hAnsi="Arial" w:cs="Arial"/>
                <w:sz w:val="20"/>
              </w:rPr>
              <w:t>auditoría</w:t>
            </w:r>
            <w:r w:rsidRPr="00D16A7A">
              <w:rPr>
                <w:rFonts w:ascii="Arial" w:hAnsi="Arial" w:cs="Arial"/>
                <w:spacing w:val="-1"/>
                <w:sz w:val="20"/>
              </w:rPr>
              <w:t xml:space="preserve"> </w:t>
            </w:r>
            <w:r w:rsidRPr="00D16A7A">
              <w:rPr>
                <w:rFonts w:ascii="Arial" w:hAnsi="Arial" w:cs="Arial"/>
                <w:sz w:val="20"/>
              </w:rPr>
              <w:t>y control</w:t>
            </w:r>
          </w:p>
        </w:tc>
      </w:tr>
      <w:tr w:rsidR="001215C0" w:rsidRPr="00D16A7A" w14:paraId="79CFD2D1" w14:textId="77777777">
        <w:trPr>
          <w:trHeight w:val="1006"/>
        </w:trPr>
        <w:tc>
          <w:tcPr>
            <w:tcW w:w="3466" w:type="dxa"/>
            <w:gridSpan w:val="3"/>
          </w:tcPr>
          <w:p w14:paraId="24A50E39" w14:textId="77777777" w:rsidR="001215C0" w:rsidRPr="00D16A7A" w:rsidRDefault="00587B66">
            <w:pPr>
              <w:pStyle w:val="TableParagraph"/>
              <w:spacing w:line="230" w:lineRule="exact"/>
              <w:ind w:left="32"/>
              <w:rPr>
                <w:rFonts w:ascii="Arial" w:hAnsi="Arial" w:cs="Arial"/>
                <w:sz w:val="20"/>
              </w:rPr>
            </w:pPr>
            <w:r w:rsidRPr="00D16A7A">
              <w:rPr>
                <w:rFonts w:ascii="Arial" w:hAnsi="Arial" w:cs="Arial"/>
                <w:sz w:val="20"/>
              </w:rPr>
              <w:t>5.</w:t>
            </w:r>
            <w:r w:rsidRPr="00D16A7A">
              <w:rPr>
                <w:rFonts w:ascii="Arial" w:hAnsi="Arial" w:cs="Arial"/>
                <w:spacing w:val="-3"/>
                <w:sz w:val="20"/>
              </w:rPr>
              <w:t xml:space="preserve"> </w:t>
            </w:r>
            <w:r w:rsidRPr="00D16A7A">
              <w:rPr>
                <w:rFonts w:ascii="Arial" w:hAnsi="Arial" w:cs="Arial"/>
                <w:sz w:val="20"/>
              </w:rPr>
              <w:t>Personal</w:t>
            </w:r>
            <w:r w:rsidRPr="00D16A7A">
              <w:rPr>
                <w:rFonts w:ascii="Arial" w:hAnsi="Arial" w:cs="Arial"/>
                <w:spacing w:val="-2"/>
                <w:sz w:val="20"/>
              </w:rPr>
              <w:t xml:space="preserve"> </w:t>
            </w:r>
            <w:r w:rsidRPr="00D16A7A">
              <w:rPr>
                <w:rFonts w:ascii="Arial" w:hAnsi="Arial" w:cs="Arial"/>
                <w:sz w:val="20"/>
              </w:rPr>
              <w:t>de</w:t>
            </w:r>
            <w:r w:rsidRPr="00D16A7A">
              <w:rPr>
                <w:rFonts w:ascii="Arial" w:hAnsi="Arial" w:cs="Arial"/>
                <w:spacing w:val="-3"/>
                <w:sz w:val="20"/>
              </w:rPr>
              <w:t xml:space="preserve"> </w:t>
            </w:r>
            <w:r w:rsidRPr="00D16A7A">
              <w:rPr>
                <w:rFonts w:ascii="Arial" w:hAnsi="Arial" w:cs="Arial"/>
                <w:sz w:val="20"/>
              </w:rPr>
              <w:t>archivo</w:t>
            </w:r>
            <w:r w:rsidRPr="00D16A7A">
              <w:rPr>
                <w:rFonts w:ascii="Arial" w:hAnsi="Arial" w:cs="Arial"/>
                <w:spacing w:val="-2"/>
                <w:sz w:val="20"/>
              </w:rPr>
              <w:t xml:space="preserve"> </w:t>
            </w:r>
            <w:r w:rsidRPr="00D16A7A">
              <w:rPr>
                <w:rFonts w:ascii="Arial" w:hAnsi="Arial" w:cs="Arial"/>
                <w:sz w:val="20"/>
              </w:rPr>
              <w:t>no</w:t>
            </w:r>
            <w:r w:rsidRPr="00D16A7A">
              <w:rPr>
                <w:rFonts w:ascii="Arial" w:hAnsi="Arial" w:cs="Arial"/>
                <w:spacing w:val="-1"/>
                <w:sz w:val="20"/>
              </w:rPr>
              <w:t xml:space="preserve"> </w:t>
            </w:r>
            <w:r w:rsidRPr="00D16A7A">
              <w:rPr>
                <w:rFonts w:ascii="Arial" w:hAnsi="Arial" w:cs="Arial"/>
                <w:sz w:val="20"/>
              </w:rPr>
              <w:t>cuentan</w:t>
            </w:r>
            <w:r w:rsidRPr="00D16A7A">
              <w:rPr>
                <w:rFonts w:ascii="Arial" w:hAnsi="Arial" w:cs="Arial"/>
                <w:spacing w:val="-2"/>
                <w:sz w:val="20"/>
              </w:rPr>
              <w:t xml:space="preserve"> </w:t>
            </w:r>
            <w:r w:rsidRPr="00D16A7A">
              <w:rPr>
                <w:rFonts w:ascii="Arial" w:hAnsi="Arial" w:cs="Arial"/>
                <w:sz w:val="20"/>
              </w:rPr>
              <w:t>con</w:t>
            </w:r>
          </w:p>
          <w:p w14:paraId="6B1F5681" w14:textId="77777777" w:rsidR="001215C0" w:rsidRPr="00D16A7A" w:rsidRDefault="00587B66">
            <w:pPr>
              <w:pStyle w:val="TableParagraph"/>
              <w:spacing w:line="260" w:lineRule="atLeast"/>
              <w:ind w:left="32" w:right="281"/>
              <w:rPr>
                <w:rFonts w:ascii="Arial" w:hAnsi="Arial" w:cs="Arial"/>
                <w:sz w:val="20"/>
              </w:rPr>
            </w:pPr>
            <w:r w:rsidRPr="00D16A7A">
              <w:rPr>
                <w:rFonts w:ascii="Arial" w:hAnsi="Arial" w:cs="Arial"/>
                <w:sz w:val="20"/>
              </w:rPr>
              <w:t>formación</w:t>
            </w:r>
            <w:r w:rsidRPr="00D16A7A">
              <w:rPr>
                <w:rFonts w:ascii="Arial" w:hAnsi="Arial" w:cs="Arial"/>
                <w:spacing w:val="-6"/>
                <w:sz w:val="20"/>
              </w:rPr>
              <w:t xml:space="preserve"> </w:t>
            </w:r>
            <w:r w:rsidRPr="00D16A7A">
              <w:rPr>
                <w:rFonts w:ascii="Arial" w:hAnsi="Arial" w:cs="Arial"/>
                <w:sz w:val="20"/>
              </w:rPr>
              <w:t>archivística</w:t>
            </w:r>
            <w:r w:rsidRPr="00D16A7A">
              <w:rPr>
                <w:rFonts w:ascii="Arial" w:hAnsi="Arial" w:cs="Arial"/>
                <w:spacing w:val="-6"/>
                <w:sz w:val="20"/>
              </w:rPr>
              <w:t xml:space="preserve"> </w:t>
            </w:r>
            <w:r w:rsidRPr="00D16A7A">
              <w:rPr>
                <w:rFonts w:ascii="Arial" w:hAnsi="Arial" w:cs="Arial"/>
                <w:sz w:val="20"/>
              </w:rPr>
              <w:t>ni</w:t>
            </w:r>
            <w:r w:rsidRPr="00D16A7A">
              <w:rPr>
                <w:rFonts w:ascii="Arial" w:hAnsi="Arial" w:cs="Arial"/>
                <w:spacing w:val="-5"/>
                <w:sz w:val="20"/>
              </w:rPr>
              <w:t xml:space="preserve"> </w:t>
            </w:r>
            <w:r w:rsidRPr="00D16A7A">
              <w:rPr>
                <w:rFonts w:ascii="Arial" w:hAnsi="Arial" w:cs="Arial"/>
                <w:sz w:val="20"/>
              </w:rPr>
              <w:t>formación</w:t>
            </w:r>
            <w:r w:rsidRPr="00D16A7A">
              <w:rPr>
                <w:rFonts w:ascii="Arial" w:hAnsi="Arial" w:cs="Arial"/>
                <w:spacing w:val="-6"/>
                <w:sz w:val="20"/>
              </w:rPr>
              <w:t xml:space="preserve"> </w:t>
            </w:r>
            <w:r w:rsidRPr="00D16A7A">
              <w:rPr>
                <w:rFonts w:ascii="Arial" w:hAnsi="Arial" w:cs="Arial"/>
                <w:sz w:val="20"/>
              </w:rPr>
              <w:t>en</w:t>
            </w:r>
            <w:r w:rsidRPr="00D16A7A">
              <w:rPr>
                <w:rFonts w:ascii="Arial" w:hAnsi="Arial" w:cs="Arial"/>
                <w:spacing w:val="-42"/>
                <w:sz w:val="20"/>
              </w:rPr>
              <w:t xml:space="preserve"> </w:t>
            </w:r>
            <w:r w:rsidRPr="00D16A7A">
              <w:rPr>
                <w:rFonts w:ascii="Arial" w:hAnsi="Arial" w:cs="Arial"/>
                <w:sz w:val="20"/>
              </w:rPr>
              <w:t>manejo de documentación digital o</w:t>
            </w:r>
            <w:r w:rsidRPr="00D16A7A">
              <w:rPr>
                <w:rFonts w:ascii="Arial" w:hAnsi="Arial" w:cs="Arial"/>
                <w:spacing w:val="1"/>
                <w:sz w:val="20"/>
              </w:rPr>
              <w:t xml:space="preserve"> </w:t>
            </w:r>
            <w:r w:rsidRPr="00D16A7A">
              <w:rPr>
                <w:rFonts w:ascii="Arial" w:hAnsi="Arial" w:cs="Arial"/>
                <w:sz w:val="20"/>
              </w:rPr>
              <w:t>electrónica</w:t>
            </w:r>
          </w:p>
        </w:tc>
        <w:tc>
          <w:tcPr>
            <w:tcW w:w="3466" w:type="dxa"/>
          </w:tcPr>
          <w:p w14:paraId="2C467CBD" w14:textId="77777777" w:rsidR="001215C0" w:rsidRPr="00D16A7A" w:rsidRDefault="001215C0">
            <w:pPr>
              <w:pStyle w:val="TableParagraph"/>
              <w:spacing w:before="3"/>
              <w:rPr>
                <w:rFonts w:ascii="Arial" w:hAnsi="Arial" w:cs="Arial"/>
                <w:sz w:val="21"/>
              </w:rPr>
            </w:pPr>
          </w:p>
          <w:p w14:paraId="272C2B77" w14:textId="77777777" w:rsidR="001215C0" w:rsidRPr="00D16A7A" w:rsidRDefault="00587B66">
            <w:pPr>
              <w:pStyle w:val="TableParagraph"/>
              <w:spacing w:line="256" w:lineRule="auto"/>
              <w:ind w:left="32" w:right="1"/>
              <w:rPr>
                <w:rFonts w:ascii="Arial" w:hAnsi="Arial" w:cs="Arial"/>
                <w:sz w:val="20"/>
              </w:rPr>
            </w:pPr>
            <w:r w:rsidRPr="00D16A7A">
              <w:rPr>
                <w:rFonts w:ascii="Arial" w:hAnsi="Arial" w:cs="Arial"/>
                <w:sz w:val="20"/>
              </w:rPr>
              <w:t>5.</w:t>
            </w:r>
            <w:r w:rsidRPr="00D16A7A">
              <w:rPr>
                <w:rFonts w:ascii="Arial" w:hAnsi="Arial" w:cs="Arial"/>
                <w:spacing w:val="-6"/>
                <w:sz w:val="20"/>
              </w:rPr>
              <w:t xml:space="preserve"> </w:t>
            </w:r>
            <w:r w:rsidRPr="00D16A7A">
              <w:rPr>
                <w:rFonts w:ascii="Arial" w:hAnsi="Arial" w:cs="Arial"/>
                <w:sz w:val="20"/>
              </w:rPr>
              <w:t>Implementar</w:t>
            </w:r>
            <w:r w:rsidRPr="00D16A7A">
              <w:rPr>
                <w:rFonts w:ascii="Arial" w:hAnsi="Arial" w:cs="Arial"/>
                <w:spacing w:val="-4"/>
                <w:sz w:val="20"/>
              </w:rPr>
              <w:t xml:space="preserve"> </w:t>
            </w:r>
            <w:r w:rsidRPr="00D16A7A">
              <w:rPr>
                <w:rFonts w:ascii="Arial" w:hAnsi="Arial" w:cs="Arial"/>
                <w:sz w:val="20"/>
              </w:rPr>
              <w:t>el</w:t>
            </w:r>
            <w:r w:rsidRPr="00D16A7A">
              <w:rPr>
                <w:rFonts w:ascii="Arial" w:hAnsi="Arial" w:cs="Arial"/>
                <w:spacing w:val="-4"/>
                <w:sz w:val="20"/>
              </w:rPr>
              <w:t xml:space="preserve"> </w:t>
            </w:r>
            <w:r w:rsidRPr="00D16A7A">
              <w:rPr>
                <w:rFonts w:ascii="Arial" w:hAnsi="Arial" w:cs="Arial"/>
                <w:sz w:val="20"/>
              </w:rPr>
              <w:t>programa</w:t>
            </w:r>
            <w:r w:rsidRPr="00D16A7A">
              <w:rPr>
                <w:rFonts w:ascii="Arial" w:hAnsi="Arial" w:cs="Arial"/>
                <w:spacing w:val="-4"/>
                <w:sz w:val="20"/>
              </w:rPr>
              <w:t xml:space="preserve"> </w:t>
            </w:r>
            <w:r w:rsidRPr="00D16A7A">
              <w:rPr>
                <w:rFonts w:ascii="Arial" w:hAnsi="Arial" w:cs="Arial"/>
                <w:sz w:val="20"/>
              </w:rPr>
              <w:t>específico</w:t>
            </w:r>
            <w:r w:rsidRPr="00D16A7A">
              <w:rPr>
                <w:rFonts w:ascii="Arial" w:hAnsi="Arial" w:cs="Arial"/>
                <w:spacing w:val="-5"/>
                <w:sz w:val="20"/>
              </w:rPr>
              <w:t xml:space="preserve"> </w:t>
            </w:r>
            <w:r w:rsidRPr="00D16A7A">
              <w:rPr>
                <w:rFonts w:ascii="Arial" w:hAnsi="Arial" w:cs="Arial"/>
                <w:sz w:val="20"/>
              </w:rPr>
              <w:t>de</w:t>
            </w:r>
            <w:r w:rsidRPr="00D16A7A">
              <w:rPr>
                <w:rFonts w:ascii="Arial" w:hAnsi="Arial" w:cs="Arial"/>
                <w:spacing w:val="-42"/>
                <w:sz w:val="20"/>
              </w:rPr>
              <w:t xml:space="preserve"> </w:t>
            </w:r>
            <w:r w:rsidRPr="00D16A7A">
              <w:rPr>
                <w:rFonts w:ascii="Arial" w:hAnsi="Arial" w:cs="Arial"/>
                <w:sz w:val="20"/>
              </w:rPr>
              <w:t>capacitación</w:t>
            </w:r>
          </w:p>
        </w:tc>
        <w:tc>
          <w:tcPr>
            <w:tcW w:w="3467" w:type="dxa"/>
          </w:tcPr>
          <w:p w14:paraId="648C2EAC" w14:textId="77777777" w:rsidR="001215C0" w:rsidRPr="00D16A7A" w:rsidRDefault="001215C0">
            <w:pPr>
              <w:pStyle w:val="TableParagraph"/>
              <w:spacing w:before="3"/>
              <w:rPr>
                <w:rFonts w:ascii="Arial" w:hAnsi="Arial" w:cs="Arial"/>
                <w:sz w:val="21"/>
              </w:rPr>
            </w:pPr>
          </w:p>
          <w:p w14:paraId="70E77065" w14:textId="77777777" w:rsidR="001215C0" w:rsidRPr="00D16A7A" w:rsidRDefault="00587B66">
            <w:pPr>
              <w:pStyle w:val="TableParagraph"/>
              <w:spacing w:line="256" w:lineRule="auto"/>
              <w:ind w:left="32" w:right="175"/>
              <w:rPr>
                <w:rFonts w:ascii="Arial" w:hAnsi="Arial" w:cs="Arial"/>
                <w:sz w:val="20"/>
              </w:rPr>
            </w:pPr>
            <w:r w:rsidRPr="00D16A7A">
              <w:rPr>
                <w:rFonts w:ascii="Arial" w:hAnsi="Arial" w:cs="Arial"/>
                <w:sz w:val="20"/>
              </w:rPr>
              <w:t>5.</w:t>
            </w:r>
            <w:r w:rsidRPr="00D16A7A">
              <w:rPr>
                <w:rFonts w:ascii="Arial" w:hAnsi="Arial" w:cs="Arial"/>
                <w:spacing w:val="-5"/>
                <w:sz w:val="20"/>
              </w:rPr>
              <w:t xml:space="preserve"> </w:t>
            </w:r>
            <w:r w:rsidRPr="00D16A7A">
              <w:rPr>
                <w:rFonts w:ascii="Arial" w:hAnsi="Arial" w:cs="Arial"/>
                <w:sz w:val="20"/>
              </w:rPr>
              <w:t>Desarrollar</w:t>
            </w:r>
            <w:r w:rsidRPr="00D16A7A">
              <w:rPr>
                <w:rFonts w:ascii="Arial" w:hAnsi="Arial" w:cs="Arial"/>
                <w:spacing w:val="-4"/>
                <w:sz w:val="20"/>
              </w:rPr>
              <w:t xml:space="preserve"> </w:t>
            </w:r>
            <w:r w:rsidRPr="00D16A7A">
              <w:rPr>
                <w:rFonts w:ascii="Arial" w:hAnsi="Arial" w:cs="Arial"/>
                <w:sz w:val="20"/>
              </w:rPr>
              <w:t>estrategias</w:t>
            </w:r>
            <w:r w:rsidRPr="00D16A7A">
              <w:rPr>
                <w:rFonts w:ascii="Arial" w:hAnsi="Arial" w:cs="Arial"/>
                <w:spacing w:val="-5"/>
                <w:sz w:val="20"/>
              </w:rPr>
              <w:t xml:space="preserve"> </w:t>
            </w:r>
            <w:r w:rsidRPr="00D16A7A">
              <w:rPr>
                <w:rFonts w:ascii="Arial" w:hAnsi="Arial" w:cs="Arial"/>
                <w:sz w:val="20"/>
              </w:rPr>
              <w:t>de</w:t>
            </w:r>
            <w:r w:rsidRPr="00D16A7A">
              <w:rPr>
                <w:rFonts w:ascii="Arial" w:hAnsi="Arial" w:cs="Arial"/>
                <w:spacing w:val="-5"/>
                <w:sz w:val="20"/>
              </w:rPr>
              <w:t xml:space="preserve"> </w:t>
            </w:r>
            <w:r w:rsidRPr="00D16A7A">
              <w:rPr>
                <w:rFonts w:ascii="Arial" w:hAnsi="Arial" w:cs="Arial"/>
                <w:sz w:val="20"/>
              </w:rPr>
              <w:t>gestión</w:t>
            </w:r>
            <w:r w:rsidRPr="00D16A7A">
              <w:rPr>
                <w:rFonts w:ascii="Arial" w:hAnsi="Arial" w:cs="Arial"/>
                <w:spacing w:val="-4"/>
                <w:sz w:val="20"/>
              </w:rPr>
              <w:t xml:space="preserve"> </w:t>
            </w:r>
            <w:r w:rsidRPr="00D16A7A">
              <w:rPr>
                <w:rFonts w:ascii="Arial" w:hAnsi="Arial" w:cs="Arial"/>
                <w:sz w:val="20"/>
              </w:rPr>
              <w:t>del</w:t>
            </w:r>
            <w:r w:rsidRPr="00D16A7A">
              <w:rPr>
                <w:rFonts w:ascii="Arial" w:hAnsi="Arial" w:cs="Arial"/>
                <w:spacing w:val="-42"/>
                <w:sz w:val="20"/>
              </w:rPr>
              <w:t xml:space="preserve"> </w:t>
            </w:r>
            <w:r w:rsidRPr="00D16A7A">
              <w:rPr>
                <w:rFonts w:ascii="Arial" w:hAnsi="Arial" w:cs="Arial"/>
                <w:sz w:val="20"/>
              </w:rPr>
              <w:t>cambio.</w:t>
            </w:r>
          </w:p>
        </w:tc>
      </w:tr>
    </w:tbl>
    <w:p w14:paraId="34D78D25" w14:textId="77777777" w:rsidR="001215C0" w:rsidRPr="00D16A7A" w:rsidRDefault="0004723D">
      <w:pPr>
        <w:rPr>
          <w:rFonts w:ascii="Arial" w:hAnsi="Arial" w:cs="Arial"/>
          <w:sz w:val="2"/>
          <w:szCs w:val="2"/>
        </w:rPr>
      </w:pPr>
      <w:r w:rsidRPr="00D16A7A">
        <w:rPr>
          <w:rFonts w:ascii="Arial" w:hAnsi="Arial" w:cs="Arial"/>
          <w:noProof/>
          <w:lang w:val="es-CO" w:eastAsia="es-CO"/>
        </w:rPr>
        <mc:AlternateContent>
          <mc:Choice Requires="wpg">
            <w:drawing>
              <wp:anchor distT="0" distB="0" distL="114300" distR="114300" simplePos="0" relativeHeight="475961344" behindDoc="1" locked="0" layoutInCell="1" allowOverlap="1" wp14:anchorId="702E18B8" wp14:editId="56B9CD0A">
                <wp:simplePos x="0" y="0"/>
                <wp:positionH relativeFrom="page">
                  <wp:posOffset>2583732</wp:posOffset>
                </wp:positionH>
                <wp:positionV relativeFrom="page">
                  <wp:posOffset>2987758</wp:posOffset>
                </wp:positionV>
                <wp:extent cx="2196465" cy="4006215"/>
                <wp:effectExtent l="0" t="0" r="0" b="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6465" cy="4006215"/>
                          <a:chOff x="922" y="586"/>
                          <a:chExt cx="3459" cy="6309"/>
                        </a:xfrm>
                      </wpg:grpSpPr>
                      <wps:wsp>
                        <wps:cNvPr id="12" name="Freeform 19"/>
                        <wps:cNvSpPr>
                          <a:spLocks/>
                        </wps:cNvSpPr>
                        <wps:spPr bwMode="auto">
                          <a:xfrm>
                            <a:off x="922" y="585"/>
                            <a:ext cx="3459" cy="6309"/>
                          </a:xfrm>
                          <a:custGeom>
                            <a:avLst/>
                            <a:gdLst>
                              <a:gd name="T0" fmla="+- 0 4381 922"/>
                              <a:gd name="T1" fmla="*/ T0 w 3459"/>
                              <a:gd name="T2" fmla="+- 0 586 586"/>
                              <a:gd name="T3" fmla="*/ 586 h 6309"/>
                              <a:gd name="T4" fmla="+- 0 922 922"/>
                              <a:gd name="T5" fmla="*/ T4 w 3459"/>
                              <a:gd name="T6" fmla="+- 0 586 586"/>
                              <a:gd name="T7" fmla="*/ 586 h 6309"/>
                              <a:gd name="T8" fmla="+- 0 922 922"/>
                              <a:gd name="T9" fmla="*/ T8 w 3459"/>
                              <a:gd name="T10" fmla="+- 0 845 586"/>
                              <a:gd name="T11" fmla="*/ 845 h 6309"/>
                              <a:gd name="T12" fmla="+- 0 922 922"/>
                              <a:gd name="T13" fmla="*/ T12 w 3459"/>
                              <a:gd name="T14" fmla="+- 0 6894 586"/>
                              <a:gd name="T15" fmla="*/ 6894 h 6309"/>
                              <a:gd name="T16" fmla="+- 0 4381 922"/>
                              <a:gd name="T17" fmla="*/ T16 w 3459"/>
                              <a:gd name="T18" fmla="+- 0 6894 586"/>
                              <a:gd name="T19" fmla="*/ 6894 h 6309"/>
                              <a:gd name="T20" fmla="+- 0 4381 922"/>
                              <a:gd name="T21" fmla="*/ T20 w 3459"/>
                              <a:gd name="T22" fmla="+- 0 847 586"/>
                              <a:gd name="T23" fmla="*/ 847 h 6309"/>
                              <a:gd name="T24" fmla="+- 0 4381 922"/>
                              <a:gd name="T25" fmla="*/ T24 w 3459"/>
                              <a:gd name="T26" fmla="+- 0 845 586"/>
                              <a:gd name="T27" fmla="*/ 845 h 6309"/>
                              <a:gd name="T28" fmla="+- 0 4381 922"/>
                              <a:gd name="T29" fmla="*/ T28 w 3459"/>
                              <a:gd name="T30" fmla="+- 0 586 586"/>
                              <a:gd name="T31" fmla="*/ 586 h 63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59" h="6309">
                                <a:moveTo>
                                  <a:pt x="3459" y="0"/>
                                </a:moveTo>
                                <a:lnTo>
                                  <a:pt x="0" y="0"/>
                                </a:lnTo>
                                <a:lnTo>
                                  <a:pt x="0" y="259"/>
                                </a:lnTo>
                                <a:lnTo>
                                  <a:pt x="0" y="6308"/>
                                </a:lnTo>
                                <a:lnTo>
                                  <a:pt x="3459" y="6308"/>
                                </a:lnTo>
                                <a:lnTo>
                                  <a:pt x="3459" y="261"/>
                                </a:lnTo>
                                <a:lnTo>
                                  <a:pt x="3459" y="259"/>
                                </a:lnTo>
                                <a:lnTo>
                                  <a:pt x="3459"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8"/>
                        <wps:cNvSpPr>
                          <a:spLocks/>
                        </wps:cNvSpPr>
                        <wps:spPr bwMode="auto">
                          <a:xfrm>
                            <a:off x="2937" y="4246"/>
                            <a:ext cx="1210" cy="1527"/>
                          </a:xfrm>
                          <a:custGeom>
                            <a:avLst/>
                            <a:gdLst>
                              <a:gd name="T0" fmla="+- 0 4026 2938"/>
                              <a:gd name="T1" fmla="*/ T0 w 1210"/>
                              <a:gd name="T2" fmla="+- 0 4247 4247"/>
                              <a:gd name="T3" fmla="*/ 4247 h 1527"/>
                              <a:gd name="T4" fmla="+- 0 3059 2938"/>
                              <a:gd name="T5" fmla="*/ T4 w 1210"/>
                              <a:gd name="T6" fmla="+- 0 4247 4247"/>
                              <a:gd name="T7" fmla="*/ 4247 h 1527"/>
                              <a:gd name="T8" fmla="+- 0 3012 2938"/>
                              <a:gd name="T9" fmla="*/ T8 w 1210"/>
                              <a:gd name="T10" fmla="+- 0 4256 4247"/>
                              <a:gd name="T11" fmla="*/ 4256 h 1527"/>
                              <a:gd name="T12" fmla="+- 0 2973 2938"/>
                              <a:gd name="T13" fmla="*/ T12 w 1210"/>
                              <a:gd name="T14" fmla="+- 0 4282 4247"/>
                              <a:gd name="T15" fmla="*/ 4282 h 1527"/>
                              <a:gd name="T16" fmla="+- 0 2947 2938"/>
                              <a:gd name="T17" fmla="*/ T16 w 1210"/>
                              <a:gd name="T18" fmla="+- 0 4321 4247"/>
                              <a:gd name="T19" fmla="*/ 4321 h 1527"/>
                              <a:gd name="T20" fmla="+- 0 2938 2938"/>
                              <a:gd name="T21" fmla="*/ T20 w 1210"/>
                              <a:gd name="T22" fmla="+- 0 4368 4247"/>
                              <a:gd name="T23" fmla="*/ 4368 h 1527"/>
                              <a:gd name="T24" fmla="+- 0 2938 2938"/>
                              <a:gd name="T25" fmla="*/ T24 w 1210"/>
                              <a:gd name="T26" fmla="+- 0 5652 4247"/>
                              <a:gd name="T27" fmla="*/ 5652 h 1527"/>
                              <a:gd name="T28" fmla="+- 0 2947 2938"/>
                              <a:gd name="T29" fmla="*/ T28 w 1210"/>
                              <a:gd name="T30" fmla="+- 0 5699 4247"/>
                              <a:gd name="T31" fmla="*/ 5699 h 1527"/>
                              <a:gd name="T32" fmla="+- 0 2973 2938"/>
                              <a:gd name="T33" fmla="*/ T32 w 1210"/>
                              <a:gd name="T34" fmla="+- 0 5738 4247"/>
                              <a:gd name="T35" fmla="*/ 5738 h 1527"/>
                              <a:gd name="T36" fmla="+- 0 3012 2938"/>
                              <a:gd name="T37" fmla="*/ T36 w 1210"/>
                              <a:gd name="T38" fmla="+- 0 5764 4247"/>
                              <a:gd name="T39" fmla="*/ 5764 h 1527"/>
                              <a:gd name="T40" fmla="+- 0 3059 2938"/>
                              <a:gd name="T41" fmla="*/ T40 w 1210"/>
                              <a:gd name="T42" fmla="+- 0 5773 4247"/>
                              <a:gd name="T43" fmla="*/ 5773 h 1527"/>
                              <a:gd name="T44" fmla="+- 0 4026 2938"/>
                              <a:gd name="T45" fmla="*/ T44 w 1210"/>
                              <a:gd name="T46" fmla="+- 0 5773 4247"/>
                              <a:gd name="T47" fmla="*/ 5773 h 1527"/>
                              <a:gd name="T48" fmla="+- 0 4073 2938"/>
                              <a:gd name="T49" fmla="*/ T48 w 1210"/>
                              <a:gd name="T50" fmla="+- 0 5764 4247"/>
                              <a:gd name="T51" fmla="*/ 5764 h 1527"/>
                              <a:gd name="T52" fmla="+- 0 4112 2938"/>
                              <a:gd name="T53" fmla="*/ T52 w 1210"/>
                              <a:gd name="T54" fmla="+- 0 5738 4247"/>
                              <a:gd name="T55" fmla="*/ 5738 h 1527"/>
                              <a:gd name="T56" fmla="+- 0 4137 2938"/>
                              <a:gd name="T57" fmla="*/ T56 w 1210"/>
                              <a:gd name="T58" fmla="+- 0 5699 4247"/>
                              <a:gd name="T59" fmla="*/ 5699 h 1527"/>
                              <a:gd name="T60" fmla="+- 0 4147 2938"/>
                              <a:gd name="T61" fmla="*/ T60 w 1210"/>
                              <a:gd name="T62" fmla="+- 0 5652 4247"/>
                              <a:gd name="T63" fmla="*/ 5652 h 1527"/>
                              <a:gd name="T64" fmla="+- 0 4147 2938"/>
                              <a:gd name="T65" fmla="*/ T64 w 1210"/>
                              <a:gd name="T66" fmla="+- 0 4368 4247"/>
                              <a:gd name="T67" fmla="*/ 4368 h 1527"/>
                              <a:gd name="T68" fmla="+- 0 4137 2938"/>
                              <a:gd name="T69" fmla="*/ T68 w 1210"/>
                              <a:gd name="T70" fmla="+- 0 4321 4247"/>
                              <a:gd name="T71" fmla="*/ 4321 h 1527"/>
                              <a:gd name="T72" fmla="+- 0 4112 2938"/>
                              <a:gd name="T73" fmla="*/ T72 w 1210"/>
                              <a:gd name="T74" fmla="+- 0 4282 4247"/>
                              <a:gd name="T75" fmla="*/ 4282 h 1527"/>
                              <a:gd name="T76" fmla="+- 0 4073 2938"/>
                              <a:gd name="T77" fmla="*/ T76 w 1210"/>
                              <a:gd name="T78" fmla="+- 0 4256 4247"/>
                              <a:gd name="T79" fmla="*/ 4256 h 1527"/>
                              <a:gd name="T80" fmla="+- 0 4026 2938"/>
                              <a:gd name="T81" fmla="*/ T80 w 1210"/>
                              <a:gd name="T82" fmla="+- 0 4247 4247"/>
                              <a:gd name="T83" fmla="*/ 4247 h 1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0" h="1527">
                                <a:moveTo>
                                  <a:pt x="1088" y="0"/>
                                </a:moveTo>
                                <a:lnTo>
                                  <a:pt x="121" y="0"/>
                                </a:lnTo>
                                <a:lnTo>
                                  <a:pt x="74" y="9"/>
                                </a:lnTo>
                                <a:lnTo>
                                  <a:pt x="35" y="35"/>
                                </a:lnTo>
                                <a:lnTo>
                                  <a:pt x="9" y="74"/>
                                </a:lnTo>
                                <a:lnTo>
                                  <a:pt x="0" y="121"/>
                                </a:lnTo>
                                <a:lnTo>
                                  <a:pt x="0" y="1405"/>
                                </a:lnTo>
                                <a:lnTo>
                                  <a:pt x="9" y="1452"/>
                                </a:lnTo>
                                <a:lnTo>
                                  <a:pt x="35" y="1491"/>
                                </a:lnTo>
                                <a:lnTo>
                                  <a:pt x="74" y="1517"/>
                                </a:lnTo>
                                <a:lnTo>
                                  <a:pt x="121" y="1526"/>
                                </a:lnTo>
                                <a:lnTo>
                                  <a:pt x="1088" y="1526"/>
                                </a:lnTo>
                                <a:lnTo>
                                  <a:pt x="1135" y="1517"/>
                                </a:lnTo>
                                <a:lnTo>
                                  <a:pt x="1174" y="1491"/>
                                </a:lnTo>
                                <a:lnTo>
                                  <a:pt x="1199" y="1452"/>
                                </a:lnTo>
                                <a:lnTo>
                                  <a:pt x="1209" y="1405"/>
                                </a:lnTo>
                                <a:lnTo>
                                  <a:pt x="1209" y="121"/>
                                </a:lnTo>
                                <a:lnTo>
                                  <a:pt x="1199" y="74"/>
                                </a:lnTo>
                                <a:lnTo>
                                  <a:pt x="1174" y="35"/>
                                </a:lnTo>
                                <a:lnTo>
                                  <a:pt x="1135" y="9"/>
                                </a:lnTo>
                                <a:lnTo>
                                  <a:pt x="1088"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2937" y="4246"/>
                            <a:ext cx="1210" cy="1527"/>
                          </a:xfrm>
                          <a:custGeom>
                            <a:avLst/>
                            <a:gdLst>
                              <a:gd name="T0" fmla="+- 0 2938 2938"/>
                              <a:gd name="T1" fmla="*/ T0 w 1210"/>
                              <a:gd name="T2" fmla="+- 0 4368 4247"/>
                              <a:gd name="T3" fmla="*/ 4368 h 1527"/>
                              <a:gd name="T4" fmla="+- 0 2947 2938"/>
                              <a:gd name="T5" fmla="*/ T4 w 1210"/>
                              <a:gd name="T6" fmla="+- 0 4321 4247"/>
                              <a:gd name="T7" fmla="*/ 4321 h 1527"/>
                              <a:gd name="T8" fmla="+- 0 2973 2938"/>
                              <a:gd name="T9" fmla="*/ T8 w 1210"/>
                              <a:gd name="T10" fmla="+- 0 4282 4247"/>
                              <a:gd name="T11" fmla="*/ 4282 h 1527"/>
                              <a:gd name="T12" fmla="+- 0 3012 2938"/>
                              <a:gd name="T13" fmla="*/ T12 w 1210"/>
                              <a:gd name="T14" fmla="+- 0 4256 4247"/>
                              <a:gd name="T15" fmla="*/ 4256 h 1527"/>
                              <a:gd name="T16" fmla="+- 0 3059 2938"/>
                              <a:gd name="T17" fmla="*/ T16 w 1210"/>
                              <a:gd name="T18" fmla="+- 0 4247 4247"/>
                              <a:gd name="T19" fmla="*/ 4247 h 1527"/>
                              <a:gd name="T20" fmla="+- 0 4026 2938"/>
                              <a:gd name="T21" fmla="*/ T20 w 1210"/>
                              <a:gd name="T22" fmla="+- 0 4247 4247"/>
                              <a:gd name="T23" fmla="*/ 4247 h 1527"/>
                              <a:gd name="T24" fmla="+- 0 4073 2938"/>
                              <a:gd name="T25" fmla="*/ T24 w 1210"/>
                              <a:gd name="T26" fmla="+- 0 4256 4247"/>
                              <a:gd name="T27" fmla="*/ 4256 h 1527"/>
                              <a:gd name="T28" fmla="+- 0 4112 2938"/>
                              <a:gd name="T29" fmla="*/ T28 w 1210"/>
                              <a:gd name="T30" fmla="+- 0 4282 4247"/>
                              <a:gd name="T31" fmla="*/ 4282 h 1527"/>
                              <a:gd name="T32" fmla="+- 0 4137 2938"/>
                              <a:gd name="T33" fmla="*/ T32 w 1210"/>
                              <a:gd name="T34" fmla="+- 0 4321 4247"/>
                              <a:gd name="T35" fmla="*/ 4321 h 1527"/>
                              <a:gd name="T36" fmla="+- 0 4147 2938"/>
                              <a:gd name="T37" fmla="*/ T36 w 1210"/>
                              <a:gd name="T38" fmla="+- 0 4368 4247"/>
                              <a:gd name="T39" fmla="*/ 4368 h 1527"/>
                              <a:gd name="T40" fmla="+- 0 4147 2938"/>
                              <a:gd name="T41" fmla="*/ T40 w 1210"/>
                              <a:gd name="T42" fmla="+- 0 5652 4247"/>
                              <a:gd name="T43" fmla="*/ 5652 h 1527"/>
                              <a:gd name="T44" fmla="+- 0 4137 2938"/>
                              <a:gd name="T45" fmla="*/ T44 w 1210"/>
                              <a:gd name="T46" fmla="+- 0 5699 4247"/>
                              <a:gd name="T47" fmla="*/ 5699 h 1527"/>
                              <a:gd name="T48" fmla="+- 0 4112 2938"/>
                              <a:gd name="T49" fmla="*/ T48 w 1210"/>
                              <a:gd name="T50" fmla="+- 0 5738 4247"/>
                              <a:gd name="T51" fmla="*/ 5738 h 1527"/>
                              <a:gd name="T52" fmla="+- 0 4073 2938"/>
                              <a:gd name="T53" fmla="*/ T52 w 1210"/>
                              <a:gd name="T54" fmla="+- 0 5764 4247"/>
                              <a:gd name="T55" fmla="*/ 5764 h 1527"/>
                              <a:gd name="T56" fmla="+- 0 4026 2938"/>
                              <a:gd name="T57" fmla="*/ T56 w 1210"/>
                              <a:gd name="T58" fmla="+- 0 5773 4247"/>
                              <a:gd name="T59" fmla="*/ 5773 h 1527"/>
                              <a:gd name="T60" fmla="+- 0 3059 2938"/>
                              <a:gd name="T61" fmla="*/ T60 w 1210"/>
                              <a:gd name="T62" fmla="+- 0 5773 4247"/>
                              <a:gd name="T63" fmla="*/ 5773 h 1527"/>
                              <a:gd name="T64" fmla="+- 0 3012 2938"/>
                              <a:gd name="T65" fmla="*/ T64 w 1210"/>
                              <a:gd name="T66" fmla="+- 0 5764 4247"/>
                              <a:gd name="T67" fmla="*/ 5764 h 1527"/>
                              <a:gd name="T68" fmla="+- 0 2973 2938"/>
                              <a:gd name="T69" fmla="*/ T68 w 1210"/>
                              <a:gd name="T70" fmla="+- 0 5738 4247"/>
                              <a:gd name="T71" fmla="*/ 5738 h 1527"/>
                              <a:gd name="T72" fmla="+- 0 2947 2938"/>
                              <a:gd name="T73" fmla="*/ T72 w 1210"/>
                              <a:gd name="T74" fmla="+- 0 5699 4247"/>
                              <a:gd name="T75" fmla="*/ 5699 h 1527"/>
                              <a:gd name="T76" fmla="+- 0 2938 2938"/>
                              <a:gd name="T77" fmla="*/ T76 w 1210"/>
                              <a:gd name="T78" fmla="+- 0 5652 4247"/>
                              <a:gd name="T79" fmla="*/ 5652 h 1527"/>
                              <a:gd name="T80" fmla="+- 0 2938 2938"/>
                              <a:gd name="T81" fmla="*/ T80 w 1210"/>
                              <a:gd name="T82" fmla="+- 0 4368 4247"/>
                              <a:gd name="T83" fmla="*/ 4368 h 1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0" h="1527">
                                <a:moveTo>
                                  <a:pt x="0" y="121"/>
                                </a:moveTo>
                                <a:lnTo>
                                  <a:pt x="9" y="74"/>
                                </a:lnTo>
                                <a:lnTo>
                                  <a:pt x="35" y="35"/>
                                </a:lnTo>
                                <a:lnTo>
                                  <a:pt x="74" y="9"/>
                                </a:lnTo>
                                <a:lnTo>
                                  <a:pt x="121" y="0"/>
                                </a:lnTo>
                                <a:lnTo>
                                  <a:pt x="1088" y="0"/>
                                </a:lnTo>
                                <a:lnTo>
                                  <a:pt x="1135" y="9"/>
                                </a:lnTo>
                                <a:lnTo>
                                  <a:pt x="1174" y="35"/>
                                </a:lnTo>
                                <a:lnTo>
                                  <a:pt x="1199" y="74"/>
                                </a:lnTo>
                                <a:lnTo>
                                  <a:pt x="1209" y="121"/>
                                </a:lnTo>
                                <a:lnTo>
                                  <a:pt x="1209" y="1405"/>
                                </a:lnTo>
                                <a:lnTo>
                                  <a:pt x="1199" y="1452"/>
                                </a:lnTo>
                                <a:lnTo>
                                  <a:pt x="1174" y="1491"/>
                                </a:lnTo>
                                <a:lnTo>
                                  <a:pt x="1135" y="1517"/>
                                </a:lnTo>
                                <a:lnTo>
                                  <a:pt x="1088" y="1526"/>
                                </a:lnTo>
                                <a:lnTo>
                                  <a:pt x="121" y="1526"/>
                                </a:lnTo>
                                <a:lnTo>
                                  <a:pt x="74" y="1517"/>
                                </a:lnTo>
                                <a:lnTo>
                                  <a:pt x="35" y="1491"/>
                                </a:lnTo>
                                <a:lnTo>
                                  <a:pt x="9" y="1452"/>
                                </a:lnTo>
                                <a:lnTo>
                                  <a:pt x="0" y="1405"/>
                                </a:lnTo>
                                <a:lnTo>
                                  <a:pt x="0" y="121"/>
                                </a:lnTo>
                                <a:close/>
                              </a:path>
                            </a:pathLst>
                          </a:custGeom>
                          <a:noFill/>
                          <a:ln w="12700">
                            <a:solidFill>
                              <a:srgbClr val="45B6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6"/>
                        <wps:cNvSpPr>
                          <a:spLocks/>
                        </wps:cNvSpPr>
                        <wps:spPr bwMode="auto">
                          <a:xfrm>
                            <a:off x="964" y="4246"/>
                            <a:ext cx="1210" cy="1527"/>
                          </a:xfrm>
                          <a:custGeom>
                            <a:avLst/>
                            <a:gdLst>
                              <a:gd name="T0" fmla="+- 0 2053 965"/>
                              <a:gd name="T1" fmla="*/ T0 w 1210"/>
                              <a:gd name="T2" fmla="+- 0 4247 4247"/>
                              <a:gd name="T3" fmla="*/ 4247 h 1527"/>
                              <a:gd name="T4" fmla="+- 0 1086 965"/>
                              <a:gd name="T5" fmla="*/ T4 w 1210"/>
                              <a:gd name="T6" fmla="+- 0 4247 4247"/>
                              <a:gd name="T7" fmla="*/ 4247 h 1527"/>
                              <a:gd name="T8" fmla="+- 0 1039 965"/>
                              <a:gd name="T9" fmla="*/ T8 w 1210"/>
                              <a:gd name="T10" fmla="+- 0 4256 4247"/>
                              <a:gd name="T11" fmla="*/ 4256 h 1527"/>
                              <a:gd name="T12" fmla="+- 0 1000 965"/>
                              <a:gd name="T13" fmla="*/ T12 w 1210"/>
                              <a:gd name="T14" fmla="+- 0 4282 4247"/>
                              <a:gd name="T15" fmla="*/ 4282 h 1527"/>
                              <a:gd name="T16" fmla="+- 0 974 965"/>
                              <a:gd name="T17" fmla="*/ T16 w 1210"/>
                              <a:gd name="T18" fmla="+- 0 4321 4247"/>
                              <a:gd name="T19" fmla="*/ 4321 h 1527"/>
                              <a:gd name="T20" fmla="+- 0 965 965"/>
                              <a:gd name="T21" fmla="*/ T20 w 1210"/>
                              <a:gd name="T22" fmla="+- 0 4368 4247"/>
                              <a:gd name="T23" fmla="*/ 4368 h 1527"/>
                              <a:gd name="T24" fmla="+- 0 965 965"/>
                              <a:gd name="T25" fmla="*/ T24 w 1210"/>
                              <a:gd name="T26" fmla="+- 0 5652 4247"/>
                              <a:gd name="T27" fmla="*/ 5652 h 1527"/>
                              <a:gd name="T28" fmla="+- 0 974 965"/>
                              <a:gd name="T29" fmla="*/ T28 w 1210"/>
                              <a:gd name="T30" fmla="+- 0 5699 4247"/>
                              <a:gd name="T31" fmla="*/ 5699 h 1527"/>
                              <a:gd name="T32" fmla="+- 0 1000 965"/>
                              <a:gd name="T33" fmla="*/ T32 w 1210"/>
                              <a:gd name="T34" fmla="+- 0 5738 4247"/>
                              <a:gd name="T35" fmla="*/ 5738 h 1527"/>
                              <a:gd name="T36" fmla="+- 0 1039 965"/>
                              <a:gd name="T37" fmla="*/ T36 w 1210"/>
                              <a:gd name="T38" fmla="+- 0 5764 4247"/>
                              <a:gd name="T39" fmla="*/ 5764 h 1527"/>
                              <a:gd name="T40" fmla="+- 0 1086 965"/>
                              <a:gd name="T41" fmla="*/ T40 w 1210"/>
                              <a:gd name="T42" fmla="+- 0 5773 4247"/>
                              <a:gd name="T43" fmla="*/ 5773 h 1527"/>
                              <a:gd name="T44" fmla="+- 0 2053 965"/>
                              <a:gd name="T45" fmla="*/ T44 w 1210"/>
                              <a:gd name="T46" fmla="+- 0 5773 4247"/>
                              <a:gd name="T47" fmla="*/ 5773 h 1527"/>
                              <a:gd name="T48" fmla="+- 0 2100 965"/>
                              <a:gd name="T49" fmla="*/ T48 w 1210"/>
                              <a:gd name="T50" fmla="+- 0 5764 4247"/>
                              <a:gd name="T51" fmla="*/ 5764 h 1527"/>
                              <a:gd name="T52" fmla="+- 0 2139 965"/>
                              <a:gd name="T53" fmla="*/ T52 w 1210"/>
                              <a:gd name="T54" fmla="+- 0 5738 4247"/>
                              <a:gd name="T55" fmla="*/ 5738 h 1527"/>
                              <a:gd name="T56" fmla="+- 0 2164 965"/>
                              <a:gd name="T57" fmla="*/ T56 w 1210"/>
                              <a:gd name="T58" fmla="+- 0 5699 4247"/>
                              <a:gd name="T59" fmla="*/ 5699 h 1527"/>
                              <a:gd name="T60" fmla="+- 0 2174 965"/>
                              <a:gd name="T61" fmla="*/ T60 w 1210"/>
                              <a:gd name="T62" fmla="+- 0 5652 4247"/>
                              <a:gd name="T63" fmla="*/ 5652 h 1527"/>
                              <a:gd name="T64" fmla="+- 0 2174 965"/>
                              <a:gd name="T65" fmla="*/ T64 w 1210"/>
                              <a:gd name="T66" fmla="+- 0 4368 4247"/>
                              <a:gd name="T67" fmla="*/ 4368 h 1527"/>
                              <a:gd name="T68" fmla="+- 0 2164 965"/>
                              <a:gd name="T69" fmla="*/ T68 w 1210"/>
                              <a:gd name="T70" fmla="+- 0 4321 4247"/>
                              <a:gd name="T71" fmla="*/ 4321 h 1527"/>
                              <a:gd name="T72" fmla="+- 0 2139 965"/>
                              <a:gd name="T73" fmla="*/ T72 w 1210"/>
                              <a:gd name="T74" fmla="+- 0 4282 4247"/>
                              <a:gd name="T75" fmla="*/ 4282 h 1527"/>
                              <a:gd name="T76" fmla="+- 0 2100 965"/>
                              <a:gd name="T77" fmla="*/ T76 w 1210"/>
                              <a:gd name="T78" fmla="+- 0 4256 4247"/>
                              <a:gd name="T79" fmla="*/ 4256 h 1527"/>
                              <a:gd name="T80" fmla="+- 0 2053 965"/>
                              <a:gd name="T81" fmla="*/ T80 w 1210"/>
                              <a:gd name="T82" fmla="+- 0 4247 4247"/>
                              <a:gd name="T83" fmla="*/ 4247 h 1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0" h="1527">
                                <a:moveTo>
                                  <a:pt x="1088" y="0"/>
                                </a:moveTo>
                                <a:lnTo>
                                  <a:pt x="121" y="0"/>
                                </a:lnTo>
                                <a:lnTo>
                                  <a:pt x="74" y="9"/>
                                </a:lnTo>
                                <a:lnTo>
                                  <a:pt x="35" y="35"/>
                                </a:lnTo>
                                <a:lnTo>
                                  <a:pt x="9" y="74"/>
                                </a:lnTo>
                                <a:lnTo>
                                  <a:pt x="0" y="121"/>
                                </a:lnTo>
                                <a:lnTo>
                                  <a:pt x="0" y="1405"/>
                                </a:lnTo>
                                <a:lnTo>
                                  <a:pt x="9" y="1452"/>
                                </a:lnTo>
                                <a:lnTo>
                                  <a:pt x="35" y="1491"/>
                                </a:lnTo>
                                <a:lnTo>
                                  <a:pt x="74" y="1517"/>
                                </a:lnTo>
                                <a:lnTo>
                                  <a:pt x="121" y="1526"/>
                                </a:lnTo>
                                <a:lnTo>
                                  <a:pt x="1088" y="1526"/>
                                </a:lnTo>
                                <a:lnTo>
                                  <a:pt x="1135" y="1517"/>
                                </a:lnTo>
                                <a:lnTo>
                                  <a:pt x="1174" y="1491"/>
                                </a:lnTo>
                                <a:lnTo>
                                  <a:pt x="1199" y="1452"/>
                                </a:lnTo>
                                <a:lnTo>
                                  <a:pt x="1209" y="1405"/>
                                </a:lnTo>
                                <a:lnTo>
                                  <a:pt x="1209" y="121"/>
                                </a:lnTo>
                                <a:lnTo>
                                  <a:pt x="1199" y="74"/>
                                </a:lnTo>
                                <a:lnTo>
                                  <a:pt x="1174" y="35"/>
                                </a:lnTo>
                                <a:lnTo>
                                  <a:pt x="1135" y="9"/>
                                </a:lnTo>
                                <a:lnTo>
                                  <a:pt x="1088"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5"/>
                        <wps:cNvSpPr>
                          <a:spLocks/>
                        </wps:cNvSpPr>
                        <wps:spPr bwMode="auto">
                          <a:xfrm>
                            <a:off x="964" y="4246"/>
                            <a:ext cx="1210" cy="1527"/>
                          </a:xfrm>
                          <a:custGeom>
                            <a:avLst/>
                            <a:gdLst>
                              <a:gd name="T0" fmla="+- 0 965 965"/>
                              <a:gd name="T1" fmla="*/ T0 w 1210"/>
                              <a:gd name="T2" fmla="+- 0 4368 4247"/>
                              <a:gd name="T3" fmla="*/ 4368 h 1527"/>
                              <a:gd name="T4" fmla="+- 0 974 965"/>
                              <a:gd name="T5" fmla="*/ T4 w 1210"/>
                              <a:gd name="T6" fmla="+- 0 4321 4247"/>
                              <a:gd name="T7" fmla="*/ 4321 h 1527"/>
                              <a:gd name="T8" fmla="+- 0 1000 965"/>
                              <a:gd name="T9" fmla="*/ T8 w 1210"/>
                              <a:gd name="T10" fmla="+- 0 4282 4247"/>
                              <a:gd name="T11" fmla="*/ 4282 h 1527"/>
                              <a:gd name="T12" fmla="+- 0 1039 965"/>
                              <a:gd name="T13" fmla="*/ T12 w 1210"/>
                              <a:gd name="T14" fmla="+- 0 4256 4247"/>
                              <a:gd name="T15" fmla="*/ 4256 h 1527"/>
                              <a:gd name="T16" fmla="+- 0 1086 965"/>
                              <a:gd name="T17" fmla="*/ T16 w 1210"/>
                              <a:gd name="T18" fmla="+- 0 4247 4247"/>
                              <a:gd name="T19" fmla="*/ 4247 h 1527"/>
                              <a:gd name="T20" fmla="+- 0 2053 965"/>
                              <a:gd name="T21" fmla="*/ T20 w 1210"/>
                              <a:gd name="T22" fmla="+- 0 4247 4247"/>
                              <a:gd name="T23" fmla="*/ 4247 h 1527"/>
                              <a:gd name="T24" fmla="+- 0 2100 965"/>
                              <a:gd name="T25" fmla="*/ T24 w 1210"/>
                              <a:gd name="T26" fmla="+- 0 4256 4247"/>
                              <a:gd name="T27" fmla="*/ 4256 h 1527"/>
                              <a:gd name="T28" fmla="+- 0 2139 965"/>
                              <a:gd name="T29" fmla="*/ T28 w 1210"/>
                              <a:gd name="T30" fmla="+- 0 4282 4247"/>
                              <a:gd name="T31" fmla="*/ 4282 h 1527"/>
                              <a:gd name="T32" fmla="+- 0 2164 965"/>
                              <a:gd name="T33" fmla="*/ T32 w 1210"/>
                              <a:gd name="T34" fmla="+- 0 4321 4247"/>
                              <a:gd name="T35" fmla="*/ 4321 h 1527"/>
                              <a:gd name="T36" fmla="+- 0 2174 965"/>
                              <a:gd name="T37" fmla="*/ T36 w 1210"/>
                              <a:gd name="T38" fmla="+- 0 4368 4247"/>
                              <a:gd name="T39" fmla="*/ 4368 h 1527"/>
                              <a:gd name="T40" fmla="+- 0 2174 965"/>
                              <a:gd name="T41" fmla="*/ T40 w 1210"/>
                              <a:gd name="T42" fmla="+- 0 5652 4247"/>
                              <a:gd name="T43" fmla="*/ 5652 h 1527"/>
                              <a:gd name="T44" fmla="+- 0 2164 965"/>
                              <a:gd name="T45" fmla="*/ T44 w 1210"/>
                              <a:gd name="T46" fmla="+- 0 5699 4247"/>
                              <a:gd name="T47" fmla="*/ 5699 h 1527"/>
                              <a:gd name="T48" fmla="+- 0 2139 965"/>
                              <a:gd name="T49" fmla="*/ T48 w 1210"/>
                              <a:gd name="T50" fmla="+- 0 5738 4247"/>
                              <a:gd name="T51" fmla="*/ 5738 h 1527"/>
                              <a:gd name="T52" fmla="+- 0 2100 965"/>
                              <a:gd name="T53" fmla="*/ T52 w 1210"/>
                              <a:gd name="T54" fmla="+- 0 5764 4247"/>
                              <a:gd name="T55" fmla="*/ 5764 h 1527"/>
                              <a:gd name="T56" fmla="+- 0 2053 965"/>
                              <a:gd name="T57" fmla="*/ T56 w 1210"/>
                              <a:gd name="T58" fmla="+- 0 5773 4247"/>
                              <a:gd name="T59" fmla="*/ 5773 h 1527"/>
                              <a:gd name="T60" fmla="+- 0 1086 965"/>
                              <a:gd name="T61" fmla="*/ T60 w 1210"/>
                              <a:gd name="T62" fmla="+- 0 5773 4247"/>
                              <a:gd name="T63" fmla="*/ 5773 h 1527"/>
                              <a:gd name="T64" fmla="+- 0 1039 965"/>
                              <a:gd name="T65" fmla="*/ T64 w 1210"/>
                              <a:gd name="T66" fmla="+- 0 5764 4247"/>
                              <a:gd name="T67" fmla="*/ 5764 h 1527"/>
                              <a:gd name="T68" fmla="+- 0 1000 965"/>
                              <a:gd name="T69" fmla="*/ T68 w 1210"/>
                              <a:gd name="T70" fmla="+- 0 5738 4247"/>
                              <a:gd name="T71" fmla="*/ 5738 h 1527"/>
                              <a:gd name="T72" fmla="+- 0 974 965"/>
                              <a:gd name="T73" fmla="*/ T72 w 1210"/>
                              <a:gd name="T74" fmla="+- 0 5699 4247"/>
                              <a:gd name="T75" fmla="*/ 5699 h 1527"/>
                              <a:gd name="T76" fmla="+- 0 965 965"/>
                              <a:gd name="T77" fmla="*/ T76 w 1210"/>
                              <a:gd name="T78" fmla="+- 0 5652 4247"/>
                              <a:gd name="T79" fmla="*/ 5652 h 1527"/>
                              <a:gd name="T80" fmla="+- 0 965 965"/>
                              <a:gd name="T81" fmla="*/ T80 w 1210"/>
                              <a:gd name="T82" fmla="+- 0 4368 4247"/>
                              <a:gd name="T83" fmla="*/ 4368 h 1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0" h="1527">
                                <a:moveTo>
                                  <a:pt x="0" y="121"/>
                                </a:moveTo>
                                <a:lnTo>
                                  <a:pt x="9" y="74"/>
                                </a:lnTo>
                                <a:lnTo>
                                  <a:pt x="35" y="35"/>
                                </a:lnTo>
                                <a:lnTo>
                                  <a:pt x="74" y="9"/>
                                </a:lnTo>
                                <a:lnTo>
                                  <a:pt x="121" y="0"/>
                                </a:lnTo>
                                <a:lnTo>
                                  <a:pt x="1088" y="0"/>
                                </a:lnTo>
                                <a:lnTo>
                                  <a:pt x="1135" y="9"/>
                                </a:lnTo>
                                <a:lnTo>
                                  <a:pt x="1174" y="35"/>
                                </a:lnTo>
                                <a:lnTo>
                                  <a:pt x="1199" y="74"/>
                                </a:lnTo>
                                <a:lnTo>
                                  <a:pt x="1209" y="121"/>
                                </a:lnTo>
                                <a:lnTo>
                                  <a:pt x="1209" y="1405"/>
                                </a:lnTo>
                                <a:lnTo>
                                  <a:pt x="1199" y="1452"/>
                                </a:lnTo>
                                <a:lnTo>
                                  <a:pt x="1174" y="1491"/>
                                </a:lnTo>
                                <a:lnTo>
                                  <a:pt x="1135" y="1517"/>
                                </a:lnTo>
                                <a:lnTo>
                                  <a:pt x="1088" y="1526"/>
                                </a:lnTo>
                                <a:lnTo>
                                  <a:pt x="121" y="1526"/>
                                </a:lnTo>
                                <a:lnTo>
                                  <a:pt x="74" y="1517"/>
                                </a:lnTo>
                                <a:lnTo>
                                  <a:pt x="35" y="1491"/>
                                </a:lnTo>
                                <a:lnTo>
                                  <a:pt x="9" y="1452"/>
                                </a:lnTo>
                                <a:lnTo>
                                  <a:pt x="0" y="1405"/>
                                </a:lnTo>
                                <a:lnTo>
                                  <a:pt x="0" y="121"/>
                                </a:lnTo>
                                <a:close/>
                              </a:path>
                            </a:pathLst>
                          </a:custGeom>
                          <a:noFill/>
                          <a:ln w="12700">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4"/>
                        <wps:cNvSpPr>
                          <a:spLocks/>
                        </wps:cNvSpPr>
                        <wps:spPr bwMode="auto">
                          <a:xfrm>
                            <a:off x="2937" y="1659"/>
                            <a:ext cx="1210" cy="1527"/>
                          </a:xfrm>
                          <a:custGeom>
                            <a:avLst/>
                            <a:gdLst>
                              <a:gd name="T0" fmla="+- 0 4026 2938"/>
                              <a:gd name="T1" fmla="*/ T0 w 1210"/>
                              <a:gd name="T2" fmla="+- 0 1660 1660"/>
                              <a:gd name="T3" fmla="*/ 1660 h 1527"/>
                              <a:gd name="T4" fmla="+- 0 3059 2938"/>
                              <a:gd name="T5" fmla="*/ T4 w 1210"/>
                              <a:gd name="T6" fmla="+- 0 1660 1660"/>
                              <a:gd name="T7" fmla="*/ 1660 h 1527"/>
                              <a:gd name="T8" fmla="+- 0 3012 2938"/>
                              <a:gd name="T9" fmla="*/ T8 w 1210"/>
                              <a:gd name="T10" fmla="+- 0 1669 1660"/>
                              <a:gd name="T11" fmla="*/ 1669 h 1527"/>
                              <a:gd name="T12" fmla="+- 0 2973 2938"/>
                              <a:gd name="T13" fmla="*/ T12 w 1210"/>
                              <a:gd name="T14" fmla="+- 0 1695 1660"/>
                              <a:gd name="T15" fmla="*/ 1695 h 1527"/>
                              <a:gd name="T16" fmla="+- 0 2947 2938"/>
                              <a:gd name="T17" fmla="*/ T16 w 1210"/>
                              <a:gd name="T18" fmla="+- 0 1733 1660"/>
                              <a:gd name="T19" fmla="*/ 1733 h 1527"/>
                              <a:gd name="T20" fmla="+- 0 2938 2938"/>
                              <a:gd name="T21" fmla="*/ T20 w 1210"/>
                              <a:gd name="T22" fmla="+- 0 1780 1660"/>
                              <a:gd name="T23" fmla="*/ 1780 h 1527"/>
                              <a:gd name="T24" fmla="+- 0 2938 2938"/>
                              <a:gd name="T25" fmla="*/ T24 w 1210"/>
                              <a:gd name="T26" fmla="+- 0 3065 1660"/>
                              <a:gd name="T27" fmla="*/ 3065 h 1527"/>
                              <a:gd name="T28" fmla="+- 0 2947 2938"/>
                              <a:gd name="T29" fmla="*/ T28 w 1210"/>
                              <a:gd name="T30" fmla="+- 0 3112 1660"/>
                              <a:gd name="T31" fmla="*/ 3112 h 1527"/>
                              <a:gd name="T32" fmla="+- 0 2973 2938"/>
                              <a:gd name="T33" fmla="*/ T32 w 1210"/>
                              <a:gd name="T34" fmla="+- 0 3151 1660"/>
                              <a:gd name="T35" fmla="*/ 3151 h 1527"/>
                              <a:gd name="T36" fmla="+- 0 3012 2938"/>
                              <a:gd name="T37" fmla="*/ T36 w 1210"/>
                              <a:gd name="T38" fmla="+- 0 3176 1660"/>
                              <a:gd name="T39" fmla="*/ 3176 h 1527"/>
                              <a:gd name="T40" fmla="+- 0 3059 2938"/>
                              <a:gd name="T41" fmla="*/ T40 w 1210"/>
                              <a:gd name="T42" fmla="+- 0 3186 1660"/>
                              <a:gd name="T43" fmla="*/ 3186 h 1527"/>
                              <a:gd name="T44" fmla="+- 0 4026 2938"/>
                              <a:gd name="T45" fmla="*/ T44 w 1210"/>
                              <a:gd name="T46" fmla="+- 0 3186 1660"/>
                              <a:gd name="T47" fmla="*/ 3186 h 1527"/>
                              <a:gd name="T48" fmla="+- 0 4073 2938"/>
                              <a:gd name="T49" fmla="*/ T48 w 1210"/>
                              <a:gd name="T50" fmla="+- 0 3176 1660"/>
                              <a:gd name="T51" fmla="*/ 3176 h 1527"/>
                              <a:gd name="T52" fmla="+- 0 4112 2938"/>
                              <a:gd name="T53" fmla="*/ T52 w 1210"/>
                              <a:gd name="T54" fmla="+- 0 3151 1660"/>
                              <a:gd name="T55" fmla="*/ 3151 h 1527"/>
                              <a:gd name="T56" fmla="+- 0 4137 2938"/>
                              <a:gd name="T57" fmla="*/ T56 w 1210"/>
                              <a:gd name="T58" fmla="+- 0 3112 1660"/>
                              <a:gd name="T59" fmla="*/ 3112 h 1527"/>
                              <a:gd name="T60" fmla="+- 0 4147 2938"/>
                              <a:gd name="T61" fmla="*/ T60 w 1210"/>
                              <a:gd name="T62" fmla="+- 0 3065 1660"/>
                              <a:gd name="T63" fmla="*/ 3065 h 1527"/>
                              <a:gd name="T64" fmla="+- 0 4147 2938"/>
                              <a:gd name="T65" fmla="*/ T64 w 1210"/>
                              <a:gd name="T66" fmla="+- 0 1780 1660"/>
                              <a:gd name="T67" fmla="*/ 1780 h 1527"/>
                              <a:gd name="T68" fmla="+- 0 4137 2938"/>
                              <a:gd name="T69" fmla="*/ T68 w 1210"/>
                              <a:gd name="T70" fmla="+- 0 1733 1660"/>
                              <a:gd name="T71" fmla="*/ 1733 h 1527"/>
                              <a:gd name="T72" fmla="+- 0 4112 2938"/>
                              <a:gd name="T73" fmla="*/ T72 w 1210"/>
                              <a:gd name="T74" fmla="+- 0 1695 1660"/>
                              <a:gd name="T75" fmla="*/ 1695 h 1527"/>
                              <a:gd name="T76" fmla="+- 0 4073 2938"/>
                              <a:gd name="T77" fmla="*/ T76 w 1210"/>
                              <a:gd name="T78" fmla="+- 0 1669 1660"/>
                              <a:gd name="T79" fmla="*/ 1669 h 1527"/>
                              <a:gd name="T80" fmla="+- 0 4026 2938"/>
                              <a:gd name="T81" fmla="*/ T80 w 1210"/>
                              <a:gd name="T82" fmla="+- 0 1660 1660"/>
                              <a:gd name="T83" fmla="*/ 1660 h 1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0" h="1527">
                                <a:moveTo>
                                  <a:pt x="1088" y="0"/>
                                </a:moveTo>
                                <a:lnTo>
                                  <a:pt x="121" y="0"/>
                                </a:lnTo>
                                <a:lnTo>
                                  <a:pt x="74" y="9"/>
                                </a:lnTo>
                                <a:lnTo>
                                  <a:pt x="35" y="35"/>
                                </a:lnTo>
                                <a:lnTo>
                                  <a:pt x="9" y="73"/>
                                </a:lnTo>
                                <a:lnTo>
                                  <a:pt x="0" y="120"/>
                                </a:lnTo>
                                <a:lnTo>
                                  <a:pt x="0" y="1405"/>
                                </a:lnTo>
                                <a:lnTo>
                                  <a:pt x="9" y="1452"/>
                                </a:lnTo>
                                <a:lnTo>
                                  <a:pt x="35" y="1491"/>
                                </a:lnTo>
                                <a:lnTo>
                                  <a:pt x="74" y="1516"/>
                                </a:lnTo>
                                <a:lnTo>
                                  <a:pt x="121" y="1526"/>
                                </a:lnTo>
                                <a:lnTo>
                                  <a:pt x="1088" y="1526"/>
                                </a:lnTo>
                                <a:lnTo>
                                  <a:pt x="1135" y="1516"/>
                                </a:lnTo>
                                <a:lnTo>
                                  <a:pt x="1174" y="1491"/>
                                </a:lnTo>
                                <a:lnTo>
                                  <a:pt x="1199" y="1452"/>
                                </a:lnTo>
                                <a:lnTo>
                                  <a:pt x="1209" y="1405"/>
                                </a:lnTo>
                                <a:lnTo>
                                  <a:pt x="1209" y="120"/>
                                </a:lnTo>
                                <a:lnTo>
                                  <a:pt x="1199" y="73"/>
                                </a:lnTo>
                                <a:lnTo>
                                  <a:pt x="1174" y="35"/>
                                </a:lnTo>
                                <a:lnTo>
                                  <a:pt x="1135" y="9"/>
                                </a:lnTo>
                                <a:lnTo>
                                  <a:pt x="1088"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3"/>
                        <wps:cNvSpPr>
                          <a:spLocks/>
                        </wps:cNvSpPr>
                        <wps:spPr bwMode="auto">
                          <a:xfrm>
                            <a:off x="2937" y="1659"/>
                            <a:ext cx="1210" cy="1527"/>
                          </a:xfrm>
                          <a:custGeom>
                            <a:avLst/>
                            <a:gdLst>
                              <a:gd name="T0" fmla="+- 0 2938 2938"/>
                              <a:gd name="T1" fmla="*/ T0 w 1210"/>
                              <a:gd name="T2" fmla="+- 0 1780 1660"/>
                              <a:gd name="T3" fmla="*/ 1780 h 1527"/>
                              <a:gd name="T4" fmla="+- 0 2947 2938"/>
                              <a:gd name="T5" fmla="*/ T4 w 1210"/>
                              <a:gd name="T6" fmla="+- 0 1733 1660"/>
                              <a:gd name="T7" fmla="*/ 1733 h 1527"/>
                              <a:gd name="T8" fmla="+- 0 2973 2938"/>
                              <a:gd name="T9" fmla="*/ T8 w 1210"/>
                              <a:gd name="T10" fmla="+- 0 1695 1660"/>
                              <a:gd name="T11" fmla="*/ 1695 h 1527"/>
                              <a:gd name="T12" fmla="+- 0 3012 2938"/>
                              <a:gd name="T13" fmla="*/ T12 w 1210"/>
                              <a:gd name="T14" fmla="+- 0 1669 1660"/>
                              <a:gd name="T15" fmla="*/ 1669 h 1527"/>
                              <a:gd name="T16" fmla="+- 0 3059 2938"/>
                              <a:gd name="T17" fmla="*/ T16 w 1210"/>
                              <a:gd name="T18" fmla="+- 0 1660 1660"/>
                              <a:gd name="T19" fmla="*/ 1660 h 1527"/>
                              <a:gd name="T20" fmla="+- 0 4026 2938"/>
                              <a:gd name="T21" fmla="*/ T20 w 1210"/>
                              <a:gd name="T22" fmla="+- 0 1660 1660"/>
                              <a:gd name="T23" fmla="*/ 1660 h 1527"/>
                              <a:gd name="T24" fmla="+- 0 4073 2938"/>
                              <a:gd name="T25" fmla="*/ T24 w 1210"/>
                              <a:gd name="T26" fmla="+- 0 1669 1660"/>
                              <a:gd name="T27" fmla="*/ 1669 h 1527"/>
                              <a:gd name="T28" fmla="+- 0 4112 2938"/>
                              <a:gd name="T29" fmla="*/ T28 w 1210"/>
                              <a:gd name="T30" fmla="+- 0 1695 1660"/>
                              <a:gd name="T31" fmla="*/ 1695 h 1527"/>
                              <a:gd name="T32" fmla="+- 0 4137 2938"/>
                              <a:gd name="T33" fmla="*/ T32 w 1210"/>
                              <a:gd name="T34" fmla="+- 0 1733 1660"/>
                              <a:gd name="T35" fmla="*/ 1733 h 1527"/>
                              <a:gd name="T36" fmla="+- 0 4147 2938"/>
                              <a:gd name="T37" fmla="*/ T36 w 1210"/>
                              <a:gd name="T38" fmla="+- 0 1780 1660"/>
                              <a:gd name="T39" fmla="*/ 1780 h 1527"/>
                              <a:gd name="T40" fmla="+- 0 4147 2938"/>
                              <a:gd name="T41" fmla="*/ T40 w 1210"/>
                              <a:gd name="T42" fmla="+- 0 3065 1660"/>
                              <a:gd name="T43" fmla="*/ 3065 h 1527"/>
                              <a:gd name="T44" fmla="+- 0 4137 2938"/>
                              <a:gd name="T45" fmla="*/ T44 w 1210"/>
                              <a:gd name="T46" fmla="+- 0 3112 1660"/>
                              <a:gd name="T47" fmla="*/ 3112 h 1527"/>
                              <a:gd name="T48" fmla="+- 0 4112 2938"/>
                              <a:gd name="T49" fmla="*/ T48 w 1210"/>
                              <a:gd name="T50" fmla="+- 0 3151 1660"/>
                              <a:gd name="T51" fmla="*/ 3151 h 1527"/>
                              <a:gd name="T52" fmla="+- 0 4073 2938"/>
                              <a:gd name="T53" fmla="*/ T52 w 1210"/>
                              <a:gd name="T54" fmla="+- 0 3176 1660"/>
                              <a:gd name="T55" fmla="*/ 3176 h 1527"/>
                              <a:gd name="T56" fmla="+- 0 4026 2938"/>
                              <a:gd name="T57" fmla="*/ T56 w 1210"/>
                              <a:gd name="T58" fmla="+- 0 3186 1660"/>
                              <a:gd name="T59" fmla="*/ 3186 h 1527"/>
                              <a:gd name="T60" fmla="+- 0 3059 2938"/>
                              <a:gd name="T61" fmla="*/ T60 w 1210"/>
                              <a:gd name="T62" fmla="+- 0 3186 1660"/>
                              <a:gd name="T63" fmla="*/ 3186 h 1527"/>
                              <a:gd name="T64" fmla="+- 0 3012 2938"/>
                              <a:gd name="T65" fmla="*/ T64 w 1210"/>
                              <a:gd name="T66" fmla="+- 0 3176 1660"/>
                              <a:gd name="T67" fmla="*/ 3176 h 1527"/>
                              <a:gd name="T68" fmla="+- 0 2973 2938"/>
                              <a:gd name="T69" fmla="*/ T68 w 1210"/>
                              <a:gd name="T70" fmla="+- 0 3151 1660"/>
                              <a:gd name="T71" fmla="*/ 3151 h 1527"/>
                              <a:gd name="T72" fmla="+- 0 2947 2938"/>
                              <a:gd name="T73" fmla="*/ T72 w 1210"/>
                              <a:gd name="T74" fmla="+- 0 3112 1660"/>
                              <a:gd name="T75" fmla="*/ 3112 h 1527"/>
                              <a:gd name="T76" fmla="+- 0 2938 2938"/>
                              <a:gd name="T77" fmla="*/ T76 w 1210"/>
                              <a:gd name="T78" fmla="+- 0 3065 1660"/>
                              <a:gd name="T79" fmla="*/ 3065 h 1527"/>
                              <a:gd name="T80" fmla="+- 0 2938 2938"/>
                              <a:gd name="T81" fmla="*/ T80 w 1210"/>
                              <a:gd name="T82" fmla="+- 0 1780 1660"/>
                              <a:gd name="T83" fmla="*/ 1780 h 1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0" h="1527">
                                <a:moveTo>
                                  <a:pt x="0" y="120"/>
                                </a:moveTo>
                                <a:lnTo>
                                  <a:pt x="9" y="73"/>
                                </a:lnTo>
                                <a:lnTo>
                                  <a:pt x="35" y="35"/>
                                </a:lnTo>
                                <a:lnTo>
                                  <a:pt x="74" y="9"/>
                                </a:lnTo>
                                <a:lnTo>
                                  <a:pt x="121" y="0"/>
                                </a:lnTo>
                                <a:lnTo>
                                  <a:pt x="1088" y="0"/>
                                </a:lnTo>
                                <a:lnTo>
                                  <a:pt x="1135" y="9"/>
                                </a:lnTo>
                                <a:lnTo>
                                  <a:pt x="1174" y="35"/>
                                </a:lnTo>
                                <a:lnTo>
                                  <a:pt x="1199" y="73"/>
                                </a:lnTo>
                                <a:lnTo>
                                  <a:pt x="1209" y="120"/>
                                </a:lnTo>
                                <a:lnTo>
                                  <a:pt x="1209" y="1405"/>
                                </a:lnTo>
                                <a:lnTo>
                                  <a:pt x="1199" y="1452"/>
                                </a:lnTo>
                                <a:lnTo>
                                  <a:pt x="1174" y="1491"/>
                                </a:lnTo>
                                <a:lnTo>
                                  <a:pt x="1135" y="1516"/>
                                </a:lnTo>
                                <a:lnTo>
                                  <a:pt x="1088" y="1526"/>
                                </a:lnTo>
                                <a:lnTo>
                                  <a:pt x="121" y="1526"/>
                                </a:lnTo>
                                <a:lnTo>
                                  <a:pt x="74" y="1516"/>
                                </a:lnTo>
                                <a:lnTo>
                                  <a:pt x="35" y="1491"/>
                                </a:lnTo>
                                <a:lnTo>
                                  <a:pt x="9" y="1452"/>
                                </a:lnTo>
                                <a:lnTo>
                                  <a:pt x="0" y="1405"/>
                                </a:lnTo>
                                <a:lnTo>
                                  <a:pt x="0" y="120"/>
                                </a:lnTo>
                                <a:close/>
                              </a:path>
                            </a:pathLst>
                          </a:custGeom>
                          <a:noFill/>
                          <a:ln w="12700">
                            <a:solidFill>
                              <a:srgbClr val="43BD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2"/>
                        <wps:cNvSpPr>
                          <a:spLocks/>
                        </wps:cNvSpPr>
                        <wps:spPr bwMode="auto">
                          <a:xfrm>
                            <a:off x="964" y="1659"/>
                            <a:ext cx="1210" cy="1527"/>
                          </a:xfrm>
                          <a:custGeom>
                            <a:avLst/>
                            <a:gdLst>
                              <a:gd name="T0" fmla="+- 0 2053 965"/>
                              <a:gd name="T1" fmla="*/ T0 w 1210"/>
                              <a:gd name="T2" fmla="+- 0 1660 1660"/>
                              <a:gd name="T3" fmla="*/ 1660 h 1527"/>
                              <a:gd name="T4" fmla="+- 0 1086 965"/>
                              <a:gd name="T5" fmla="*/ T4 w 1210"/>
                              <a:gd name="T6" fmla="+- 0 1660 1660"/>
                              <a:gd name="T7" fmla="*/ 1660 h 1527"/>
                              <a:gd name="T8" fmla="+- 0 1039 965"/>
                              <a:gd name="T9" fmla="*/ T8 w 1210"/>
                              <a:gd name="T10" fmla="+- 0 1669 1660"/>
                              <a:gd name="T11" fmla="*/ 1669 h 1527"/>
                              <a:gd name="T12" fmla="+- 0 1000 965"/>
                              <a:gd name="T13" fmla="*/ T12 w 1210"/>
                              <a:gd name="T14" fmla="+- 0 1695 1660"/>
                              <a:gd name="T15" fmla="*/ 1695 h 1527"/>
                              <a:gd name="T16" fmla="+- 0 974 965"/>
                              <a:gd name="T17" fmla="*/ T16 w 1210"/>
                              <a:gd name="T18" fmla="+- 0 1733 1660"/>
                              <a:gd name="T19" fmla="*/ 1733 h 1527"/>
                              <a:gd name="T20" fmla="+- 0 965 965"/>
                              <a:gd name="T21" fmla="*/ T20 w 1210"/>
                              <a:gd name="T22" fmla="+- 0 1780 1660"/>
                              <a:gd name="T23" fmla="*/ 1780 h 1527"/>
                              <a:gd name="T24" fmla="+- 0 965 965"/>
                              <a:gd name="T25" fmla="*/ T24 w 1210"/>
                              <a:gd name="T26" fmla="+- 0 3065 1660"/>
                              <a:gd name="T27" fmla="*/ 3065 h 1527"/>
                              <a:gd name="T28" fmla="+- 0 974 965"/>
                              <a:gd name="T29" fmla="*/ T28 w 1210"/>
                              <a:gd name="T30" fmla="+- 0 3112 1660"/>
                              <a:gd name="T31" fmla="*/ 3112 h 1527"/>
                              <a:gd name="T32" fmla="+- 0 1000 965"/>
                              <a:gd name="T33" fmla="*/ T32 w 1210"/>
                              <a:gd name="T34" fmla="+- 0 3151 1660"/>
                              <a:gd name="T35" fmla="*/ 3151 h 1527"/>
                              <a:gd name="T36" fmla="+- 0 1039 965"/>
                              <a:gd name="T37" fmla="*/ T36 w 1210"/>
                              <a:gd name="T38" fmla="+- 0 3176 1660"/>
                              <a:gd name="T39" fmla="*/ 3176 h 1527"/>
                              <a:gd name="T40" fmla="+- 0 1086 965"/>
                              <a:gd name="T41" fmla="*/ T40 w 1210"/>
                              <a:gd name="T42" fmla="+- 0 3186 1660"/>
                              <a:gd name="T43" fmla="*/ 3186 h 1527"/>
                              <a:gd name="T44" fmla="+- 0 2053 965"/>
                              <a:gd name="T45" fmla="*/ T44 w 1210"/>
                              <a:gd name="T46" fmla="+- 0 3186 1660"/>
                              <a:gd name="T47" fmla="*/ 3186 h 1527"/>
                              <a:gd name="T48" fmla="+- 0 2100 965"/>
                              <a:gd name="T49" fmla="*/ T48 w 1210"/>
                              <a:gd name="T50" fmla="+- 0 3176 1660"/>
                              <a:gd name="T51" fmla="*/ 3176 h 1527"/>
                              <a:gd name="T52" fmla="+- 0 2139 965"/>
                              <a:gd name="T53" fmla="*/ T52 w 1210"/>
                              <a:gd name="T54" fmla="+- 0 3151 1660"/>
                              <a:gd name="T55" fmla="*/ 3151 h 1527"/>
                              <a:gd name="T56" fmla="+- 0 2164 965"/>
                              <a:gd name="T57" fmla="*/ T56 w 1210"/>
                              <a:gd name="T58" fmla="+- 0 3112 1660"/>
                              <a:gd name="T59" fmla="*/ 3112 h 1527"/>
                              <a:gd name="T60" fmla="+- 0 2174 965"/>
                              <a:gd name="T61" fmla="*/ T60 w 1210"/>
                              <a:gd name="T62" fmla="+- 0 3065 1660"/>
                              <a:gd name="T63" fmla="*/ 3065 h 1527"/>
                              <a:gd name="T64" fmla="+- 0 2174 965"/>
                              <a:gd name="T65" fmla="*/ T64 w 1210"/>
                              <a:gd name="T66" fmla="+- 0 1780 1660"/>
                              <a:gd name="T67" fmla="*/ 1780 h 1527"/>
                              <a:gd name="T68" fmla="+- 0 2164 965"/>
                              <a:gd name="T69" fmla="*/ T68 w 1210"/>
                              <a:gd name="T70" fmla="+- 0 1733 1660"/>
                              <a:gd name="T71" fmla="*/ 1733 h 1527"/>
                              <a:gd name="T72" fmla="+- 0 2139 965"/>
                              <a:gd name="T73" fmla="*/ T72 w 1210"/>
                              <a:gd name="T74" fmla="+- 0 1695 1660"/>
                              <a:gd name="T75" fmla="*/ 1695 h 1527"/>
                              <a:gd name="T76" fmla="+- 0 2100 965"/>
                              <a:gd name="T77" fmla="*/ T76 w 1210"/>
                              <a:gd name="T78" fmla="+- 0 1669 1660"/>
                              <a:gd name="T79" fmla="*/ 1669 h 1527"/>
                              <a:gd name="T80" fmla="+- 0 2053 965"/>
                              <a:gd name="T81" fmla="*/ T80 w 1210"/>
                              <a:gd name="T82" fmla="+- 0 1660 1660"/>
                              <a:gd name="T83" fmla="*/ 1660 h 1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0" h="1527">
                                <a:moveTo>
                                  <a:pt x="1088" y="0"/>
                                </a:moveTo>
                                <a:lnTo>
                                  <a:pt x="121" y="0"/>
                                </a:lnTo>
                                <a:lnTo>
                                  <a:pt x="74" y="9"/>
                                </a:lnTo>
                                <a:lnTo>
                                  <a:pt x="35" y="35"/>
                                </a:lnTo>
                                <a:lnTo>
                                  <a:pt x="9" y="73"/>
                                </a:lnTo>
                                <a:lnTo>
                                  <a:pt x="0" y="120"/>
                                </a:lnTo>
                                <a:lnTo>
                                  <a:pt x="0" y="1405"/>
                                </a:lnTo>
                                <a:lnTo>
                                  <a:pt x="9" y="1452"/>
                                </a:lnTo>
                                <a:lnTo>
                                  <a:pt x="35" y="1491"/>
                                </a:lnTo>
                                <a:lnTo>
                                  <a:pt x="74" y="1516"/>
                                </a:lnTo>
                                <a:lnTo>
                                  <a:pt x="121" y="1526"/>
                                </a:lnTo>
                                <a:lnTo>
                                  <a:pt x="1088" y="1526"/>
                                </a:lnTo>
                                <a:lnTo>
                                  <a:pt x="1135" y="1516"/>
                                </a:lnTo>
                                <a:lnTo>
                                  <a:pt x="1174" y="1491"/>
                                </a:lnTo>
                                <a:lnTo>
                                  <a:pt x="1199" y="1452"/>
                                </a:lnTo>
                                <a:lnTo>
                                  <a:pt x="1209" y="1405"/>
                                </a:lnTo>
                                <a:lnTo>
                                  <a:pt x="1209" y="120"/>
                                </a:lnTo>
                                <a:lnTo>
                                  <a:pt x="1199" y="73"/>
                                </a:lnTo>
                                <a:lnTo>
                                  <a:pt x="1174" y="35"/>
                                </a:lnTo>
                                <a:lnTo>
                                  <a:pt x="1135" y="9"/>
                                </a:lnTo>
                                <a:lnTo>
                                  <a:pt x="1088"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
                        <wps:cNvSpPr>
                          <a:spLocks/>
                        </wps:cNvSpPr>
                        <wps:spPr bwMode="auto">
                          <a:xfrm>
                            <a:off x="964" y="1659"/>
                            <a:ext cx="1210" cy="1527"/>
                          </a:xfrm>
                          <a:custGeom>
                            <a:avLst/>
                            <a:gdLst>
                              <a:gd name="T0" fmla="+- 0 965 965"/>
                              <a:gd name="T1" fmla="*/ T0 w 1210"/>
                              <a:gd name="T2" fmla="+- 0 1780 1660"/>
                              <a:gd name="T3" fmla="*/ 1780 h 1527"/>
                              <a:gd name="T4" fmla="+- 0 974 965"/>
                              <a:gd name="T5" fmla="*/ T4 w 1210"/>
                              <a:gd name="T6" fmla="+- 0 1733 1660"/>
                              <a:gd name="T7" fmla="*/ 1733 h 1527"/>
                              <a:gd name="T8" fmla="+- 0 1000 965"/>
                              <a:gd name="T9" fmla="*/ T8 w 1210"/>
                              <a:gd name="T10" fmla="+- 0 1695 1660"/>
                              <a:gd name="T11" fmla="*/ 1695 h 1527"/>
                              <a:gd name="T12" fmla="+- 0 1039 965"/>
                              <a:gd name="T13" fmla="*/ T12 w 1210"/>
                              <a:gd name="T14" fmla="+- 0 1669 1660"/>
                              <a:gd name="T15" fmla="*/ 1669 h 1527"/>
                              <a:gd name="T16" fmla="+- 0 1086 965"/>
                              <a:gd name="T17" fmla="*/ T16 w 1210"/>
                              <a:gd name="T18" fmla="+- 0 1660 1660"/>
                              <a:gd name="T19" fmla="*/ 1660 h 1527"/>
                              <a:gd name="T20" fmla="+- 0 2053 965"/>
                              <a:gd name="T21" fmla="*/ T20 w 1210"/>
                              <a:gd name="T22" fmla="+- 0 1660 1660"/>
                              <a:gd name="T23" fmla="*/ 1660 h 1527"/>
                              <a:gd name="T24" fmla="+- 0 2100 965"/>
                              <a:gd name="T25" fmla="*/ T24 w 1210"/>
                              <a:gd name="T26" fmla="+- 0 1669 1660"/>
                              <a:gd name="T27" fmla="*/ 1669 h 1527"/>
                              <a:gd name="T28" fmla="+- 0 2139 965"/>
                              <a:gd name="T29" fmla="*/ T28 w 1210"/>
                              <a:gd name="T30" fmla="+- 0 1695 1660"/>
                              <a:gd name="T31" fmla="*/ 1695 h 1527"/>
                              <a:gd name="T32" fmla="+- 0 2164 965"/>
                              <a:gd name="T33" fmla="*/ T32 w 1210"/>
                              <a:gd name="T34" fmla="+- 0 1733 1660"/>
                              <a:gd name="T35" fmla="*/ 1733 h 1527"/>
                              <a:gd name="T36" fmla="+- 0 2174 965"/>
                              <a:gd name="T37" fmla="*/ T36 w 1210"/>
                              <a:gd name="T38" fmla="+- 0 1780 1660"/>
                              <a:gd name="T39" fmla="*/ 1780 h 1527"/>
                              <a:gd name="T40" fmla="+- 0 2174 965"/>
                              <a:gd name="T41" fmla="*/ T40 w 1210"/>
                              <a:gd name="T42" fmla="+- 0 3065 1660"/>
                              <a:gd name="T43" fmla="*/ 3065 h 1527"/>
                              <a:gd name="T44" fmla="+- 0 2164 965"/>
                              <a:gd name="T45" fmla="*/ T44 w 1210"/>
                              <a:gd name="T46" fmla="+- 0 3112 1660"/>
                              <a:gd name="T47" fmla="*/ 3112 h 1527"/>
                              <a:gd name="T48" fmla="+- 0 2139 965"/>
                              <a:gd name="T49" fmla="*/ T48 w 1210"/>
                              <a:gd name="T50" fmla="+- 0 3151 1660"/>
                              <a:gd name="T51" fmla="*/ 3151 h 1527"/>
                              <a:gd name="T52" fmla="+- 0 2100 965"/>
                              <a:gd name="T53" fmla="*/ T52 w 1210"/>
                              <a:gd name="T54" fmla="+- 0 3176 1660"/>
                              <a:gd name="T55" fmla="*/ 3176 h 1527"/>
                              <a:gd name="T56" fmla="+- 0 2053 965"/>
                              <a:gd name="T57" fmla="*/ T56 w 1210"/>
                              <a:gd name="T58" fmla="+- 0 3186 1660"/>
                              <a:gd name="T59" fmla="*/ 3186 h 1527"/>
                              <a:gd name="T60" fmla="+- 0 1086 965"/>
                              <a:gd name="T61" fmla="*/ T60 w 1210"/>
                              <a:gd name="T62" fmla="+- 0 3186 1660"/>
                              <a:gd name="T63" fmla="*/ 3186 h 1527"/>
                              <a:gd name="T64" fmla="+- 0 1039 965"/>
                              <a:gd name="T65" fmla="*/ T64 w 1210"/>
                              <a:gd name="T66" fmla="+- 0 3176 1660"/>
                              <a:gd name="T67" fmla="*/ 3176 h 1527"/>
                              <a:gd name="T68" fmla="+- 0 1000 965"/>
                              <a:gd name="T69" fmla="*/ T68 w 1210"/>
                              <a:gd name="T70" fmla="+- 0 3151 1660"/>
                              <a:gd name="T71" fmla="*/ 3151 h 1527"/>
                              <a:gd name="T72" fmla="+- 0 974 965"/>
                              <a:gd name="T73" fmla="*/ T72 w 1210"/>
                              <a:gd name="T74" fmla="+- 0 3112 1660"/>
                              <a:gd name="T75" fmla="*/ 3112 h 1527"/>
                              <a:gd name="T76" fmla="+- 0 965 965"/>
                              <a:gd name="T77" fmla="*/ T76 w 1210"/>
                              <a:gd name="T78" fmla="+- 0 3065 1660"/>
                              <a:gd name="T79" fmla="*/ 3065 h 1527"/>
                              <a:gd name="T80" fmla="+- 0 965 965"/>
                              <a:gd name="T81" fmla="*/ T80 w 1210"/>
                              <a:gd name="T82" fmla="+- 0 1780 1660"/>
                              <a:gd name="T83" fmla="*/ 1780 h 1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0" h="1527">
                                <a:moveTo>
                                  <a:pt x="0" y="120"/>
                                </a:moveTo>
                                <a:lnTo>
                                  <a:pt x="9" y="73"/>
                                </a:lnTo>
                                <a:lnTo>
                                  <a:pt x="35" y="35"/>
                                </a:lnTo>
                                <a:lnTo>
                                  <a:pt x="74" y="9"/>
                                </a:lnTo>
                                <a:lnTo>
                                  <a:pt x="121" y="0"/>
                                </a:lnTo>
                                <a:lnTo>
                                  <a:pt x="1088" y="0"/>
                                </a:lnTo>
                                <a:lnTo>
                                  <a:pt x="1135" y="9"/>
                                </a:lnTo>
                                <a:lnTo>
                                  <a:pt x="1174" y="35"/>
                                </a:lnTo>
                                <a:lnTo>
                                  <a:pt x="1199" y="73"/>
                                </a:lnTo>
                                <a:lnTo>
                                  <a:pt x="1209" y="120"/>
                                </a:lnTo>
                                <a:lnTo>
                                  <a:pt x="1209" y="1405"/>
                                </a:lnTo>
                                <a:lnTo>
                                  <a:pt x="1199" y="1452"/>
                                </a:lnTo>
                                <a:lnTo>
                                  <a:pt x="1174" y="1491"/>
                                </a:lnTo>
                                <a:lnTo>
                                  <a:pt x="1135" y="1516"/>
                                </a:lnTo>
                                <a:lnTo>
                                  <a:pt x="1088" y="1526"/>
                                </a:lnTo>
                                <a:lnTo>
                                  <a:pt x="121" y="1526"/>
                                </a:lnTo>
                                <a:lnTo>
                                  <a:pt x="74" y="1516"/>
                                </a:lnTo>
                                <a:lnTo>
                                  <a:pt x="35" y="1491"/>
                                </a:lnTo>
                                <a:lnTo>
                                  <a:pt x="9" y="1452"/>
                                </a:lnTo>
                                <a:lnTo>
                                  <a:pt x="0" y="1405"/>
                                </a:lnTo>
                                <a:lnTo>
                                  <a:pt x="0" y="120"/>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0"/>
                        <wps:cNvSpPr>
                          <a:spLocks/>
                        </wps:cNvSpPr>
                        <wps:spPr bwMode="auto">
                          <a:xfrm>
                            <a:off x="1471" y="2632"/>
                            <a:ext cx="1060" cy="1060"/>
                          </a:xfrm>
                          <a:custGeom>
                            <a:avLst/>
                            <a:gdLst>
                              <a:gd name="T0" fmla="+- 0 2531 1472"/>
                              <a:gd name="T1" fmla="*/ T0 w 1060"/>
                              <a:gd name="T2" fmla="+- 0 2632 2632"/>
                              <a:gd name="T3" fmla="*/ 2632 h 1060"/>
                              <a:gd name="T4" fmla="+- 0 2456 1472"/>
                              <a:gd name="T5" fmla="*/ T4 w 1060"/>
                              <a:gd name="T6" fmla="+- 0 2635 2632"/>
                              <a:gd name="T7" fmla="*/ 2635 h 1060"/>
                              <a:gd name="T8" fmla="+- 0 2381 1472"/>
                              <a:gd name="T9" fmla="*/ T8 w 1060"/>
                              <a:gd name="T10" fmla="+- 0 2643 2632"/>
                              <a:gd name="T11" fmla="*/ 2643 h 1060"/>
                              <a:gd name="T12" fmla="+- 0 2309 1472"/>
                              <a:gd name="T13" fmla="*/ T12 w 1060"/>
                              <a:gd name="T14" fmla="+- 0 2655 2632"/>
                              <a:gd name="T15" fmla="*/ 2655 h 1060"/>
                              <a:gd name="T16" fmla="+- 0 2238 1472"/>
                              <a:gd name="T17" fmla="*/ T16 w 1060"/>
                              <a:gd name="T18" fmla="+- 0 2673 2632"/>
                              <a:gd name="T19" fmla="*/ 2673 h 1060"/>
                              <a:gd name="T20" fmla="+- 0 2169 1472"/>
                              <a:gd name="T21" fmla="*/ T20 w 1060"/>
                              <a:gd name="T22" fmla="+- 0 2696 2632"/>
                              <a:gd name="T23" fmla="*/ 2696 h 1060"/>
                              <a:gd name="T24" fmla="+- 0 2102 1472"/>
                              <a:gd name="T25" fmla="*/ T24 w 1060"/>
                              <a:gd name="T26" fmla="+- 0 2722 2632"/>
                              <a:gd name="T27" fmla="*/ 2722 h 1060"/>
                              <a:gd name="T28" fmla="+- 0 2038 1472"/>
                              <a:gd name="T29" fmla="*/ T28 w 1060"/>
                              <a:gd name="T30" fmla="+- 0 2754 2632"/>
                              <a:gd name="T31" fmla="*/ 2754 h 1060"/>
                              <a:gd name="T32" fmla="+- 0 1976 1472"/>
                              <a:gd name="T33" fmla="*/ T32 w 1060"/>
                              <a:gd name="T34" fmla="+- 0 2789 2632"/>
                              <a:gd name="T35" fmla="*/ 2789 h 1060"/>
                              <a:gd name="T36" fmla="+- 0 1917 1472"/>
                              <a:gd name="T37" fmla="*/ T36 w 1060"/>
                              <a:gd name="T38" fmla="+- 0 2828 2632"/>
                              <a:gd name="T39" fmla="*/ 2828 h 1060"/>
                              <a:gd name="T40" fmla="+- 0 1861 1472"/>
                              <a:gd name="T41" fmla="*/ T40 w 1060"/>
                              <a:gd name="T42" fmla="+- 0 2871 2632"/>
                              <a:gd name="T43" fmla="*/ 2871 h 1060"/>
                              <a:gd name="T44" fmla="+- 0 1807 1472"/>
                              <a:gd name="T45" fmla="*/ T44 w 1060"/>
                              <a:gd name="T46" fmla="+- 0 2918 2632"/>
                              <a:gd name="T47" fmla="*/ 2918 h 1060"/>
                              <a:gd name="T48" fmla="+- 0 1757 1472"/>
                              <a:gd name="T49" fmla="*/ T48 w 1060"/>
                              <a:gd name="T50" fmla="+- 0 2968 2632"/>
                              <a:gd name="T51" fmla="*/ 2968 h 1060"/>
                              <a:gd name="T52" fmla="+- 0 1711 1472"/>
                              <a:gd name="T53" fmla="*/ T52 w 1060"/>
                              <a:gd name="T54" fmla="+- 0 3021 2632"/>
                              <a:gd name="T55" fmla="*/ 3021 h 1060"/>
                              <a:gd name="T56" fmla="+- 0 1668 1472"/>
                              <a:gd name="T57" fmla="*/ T56 w 1060"/>
                              <a:gd name="T58" fmla="+- 0 3077 2632"/>
                              <a:gd name="T59" fmla="*/ 3077 h 1060"/>
                              <a:gd name="T60" fmla="+- 0 1628 1472"/>
                              <a:gd name="T61" fmla="*/ T60 w 1060"/>
                              <a:gd name="T62" fmla="+- 0 3137 2632"/>
                              <a:gd name="T63" fmla="*/ 3137 h 1060"/>
                              <a:gd name="T64" fmla="+- 0 1593 1472"/>
                              <a:gd name="T65" fmla="*/ T64 w 1060"/>
                              <a:gd name="T66" fmla="+- 0 3198 2632"/>
                              <a:gd name="T67" fmla="*/ 3198 h 1060"/>
                              <a:gd name="T68" fmla="+- 0 1562 1472"/>
                              <a:gd name="T69" fmla="*/ T68 w 1060"/>
                              <a:gd name="T70" fmla="+- 0 3263 2632"/>
                              <a:gd name="T71" fmla="*/ 3263 h 1060"/>
                              <a:gd name="T72" fmla="+- 0 1535 1472"/>
                              <a:gd name="T73" fmla="*/ T72 w 1060"/>
                              <a:gd name="T74" fmla="+- 0 3329 2632"/>
                              <a:gd name="T75" fmla="*/ 3329 h 1060"/>
                              <a:gd name="T76" fmla="+- 0 1513 1472"/>
                              <a:gd name="T77" fmla="*/ T76 w 1060"/>
                              <a:gd name="T78" fmla="+- 0 3398 2632"/>
                              <a:gd name="T79" fmla="*/ 3398 h 1060"/>
                              <a:gd name="T80" fmla="+- 0 1495 1472"/>
                              <a:gd name="T81" fmla="*/ T80 w 1060"/>
                              <a:gd name="T82" fmla="+- 0 3469 2632"/>
                              <a:gd name="T83" fmla="*/ 3469 h 1060"/>
                              <a:gd name="T84" fmla="+- 0 1482 1472"/>
                              <a:gd name="T85" fmla="*/ T84 w 1060"/>
                              <a:gd name="T86" fmla="+- 0 3542 2632"/>
                              <a:gd name="T87" fmla="*/ 3542 h 1060"/>
                              <a:gd name="T88" fmla="+- 0 1474 1472"/>
                              <a:gd name="T89" fmla="*/ T88 w 1060"/>
                              <a:gd name="T90" fmla="+- 0 3616 2632"/>
                              <a:gd name="T91" fmla="*/ 3616 h 1060"/>
                              <a:gd name="T92" fmla="+- 0 1472 1472"/>
                              <a:gd name="T93" fmla="*/ T92 w 1060"/>
                              <a:gd name="T94" fmla="+- 0 3692 2632"/>
                              <a:gd name="T95" fmla="*/ 3692 h 1060"/>
                              <a:gd name="T96" fmla="+- 0 2531 1472"/>
                              <a:gd name="T97" fmla="*/ T96 w 1060"/>
                              <a:gd name="T98" fmla="+- 0 3692 2632"/>
                              <a:gd name="T99" fmla="*/ 3692 h 1060"/>
                              <a:gd name="T100" fmla="+- 0 2531 1472"/>
                              <a:gd name="T101" fmla="*/ T100 w 1060"/>
                              <a:gd name="T102" fmla="+- 0 2632 2632"/>
                              <a:gd name="T103" fmla="*/ 2632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60" h="1060">
                                <a:moveTo>
                                  <a:pt x="1059" y="0"/>
                                </a:moveTo>
                                <a:lnTo>
                                  <a:pt x="984" y="3"/>
                                </a:lnTo>
                                <a:lnTo>
                                  <a:pt x="909" y="11"/>
                                </a:lnTo>
                                <a:lnTo>
                                  <a:pt x="837" y="23"/>
                                </a:lnTo>
                                <a:lnTo>
                                  <a:pt x="766" y="41"/>
                                </a:lnTo>
                                <a:lnTo>
                                  <a:pt x="697" y="64"/>
                                </a:lnTo>
                                <a:lnTo>
                                  <a:pt x="630" y="90"/>
                                </a:lnTo>
                                <a:lnTo>
                                  <a:pt x="566" y="122"/>
                                </a:lnTo>
                                <a:lnTo>
                                  <a:pt x="504" y="157"/>
                                </a:lnTo>
                                <a:lnTo>
                                  <a:pt x="445" y="196"/>
                                </a:lnTo>
                                <a:lnTo>
                                  <a:pt x="389" y="239"/>
                                </a:lnTo>
                                <a:lnTo>
                                  <a:pt x="335" y="286"/>
                                </a:lnTo>
                                <a:lnTo>
                                  <a:pt x="285" y="336"/>
                                </a:lnTo>
                                <a:lnTo>
                                  <a:pt x="239" y="389"/>
                                </a:lnTo>
                                <a:lnTo>
                                  <a:pt x="196" y="445"/>
                                </a:lnTo>
                                <a:lnTo>
                                  <a:pt x="156" y="505"/>
                                </a:lnTo>
                                <a:lnTo>
                                  <a:pt x="121" y="566"/>
                                </a:lnTo>
                                <a:lnTo>
                                  <a:pt x="90" y="631"/>
                                </a:lnTo>
                                <a:lnTo>
                                  <a:pt x="63" y="697"/>
                                </a:lnTo>
                                <a:lnTo>
                                  <a:pt x="41" y="766"/>
                                </a:lnTo>
                                <a:lnTo>
                                  <a:pt x="23" y="837"/>
                                </a:lnTo>
                                <a:lnTo>
                                  <a:pt x="10" y="910"/>
                                </a:lnTo>
                                <a:lnTo>
                                  <a:pt x="2" y="984"/>
                                </a:lnTo>
                                <a:lnTo>
                                  <a:pt x="0" y="1060"/>
                                </a:lnTo>
                                <a:lnTo>
                                  <a:pt x="1059" y="1060"/>
                                </a:lnTo>
                                <a:lnTo>
                                  <a:pt x="105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9"/>
                        <wps:cNvSpPr>
                          <a:spLocks/>
                        </wps:cNvSpPr>
                        <wps:spPr bwMode="auto">
                          <a:xfrm>
                            <a:off x="1471" y="2632"/>
                            <a:ext cx="1060" cy="1060"/>
                          </a:xfrm>
                          <a:custGeom>
                            <a:avLst/>
                            <a:gdLst>
                              <a:gd name="T0" fmla="+- 0 1472 1472"/>
                              <a:gd name="T1" fmla="*/ T0 w 1060"/>
                              <a:gd name="T2" fmla="+- 0 3692 2632"/>
                              <a:gd name="T3" fmla="*/ 3692 h 1060"/>
                              <a:gd name="T4" fmla="+- 0 1474 1472"/>
                              <a:gd name="T5" fmla="*/ T4 w 1060"/>
                              <a:gd name="T6" fmla="+- 0 3616 2632"/>
                              <a:gd name="T7" fmla="*/ 3616 h 1060"/>
                              <a:gd name="T8" fmla="+- 0 1482 1472"/>
                              <a:gd name="T9" fmla="*/ T8 w 1060"/>
                              <a:gd name="T10" fmla="+- 0 3542 2632"/>
                              <a:gd name="T11" fmla="*/ 3542 h 1060"/>
                              <a:gd name="T12" fmla="+- 0 1495 1472"/>
                              <a:gd name="T13" fmla="*/ T12 w 1060"/>
                              <a:gd name="T14" fmla="+- 0 3469 2632"/>
                              <a:gd name="T15" fmla="*/ 3469 h 1060"/>
                              <a:gd name="T16" fmla="+- 0 1513 1472"/>
                              <a:gd name="T17" fmla="*/ T16 w 1060"/>
                              <a:gd name="T18" fmla="+- 0 3398 2632"/>
                              <a:gd name="T19" fmla="*/ 3398 h 1060"/>
                              <a:gd name="T20" fmla="+- 0 1535 1472"/>
                              <a:gd name="T21" fmla="*/ T20 w 1060"/>
                              <a:gd name="T22" fmla="+- 0 3329 2632"/>
                              <a:gd name="T23" fmla="*/ 3329 h 1060"/>
                              <a:gd name="T24" fmla="+- 0 1562 1472"/>
                              <a:gd name="T25" fmla="*/ T24 w 1060"/>
                              <a:gd name="T26" fmla="+- 0 3263 2632"/>
                              <a:gd name="T27" fmla="*/ 3263 h 1060"/>
                              <a:gd name="T28" fmla="+- 0 1593 1472"/>
                              <a:gd name="T29" fmla="*/ T28 w 1060"/>
                              <a:gd name="T30" fmla="+- 0 3198 2632"/>
                              <a:gd name="T31" fmla="*/ 3198 h 1060"/>
                              <a:gd name="T32" fmla="+- 0 1628 1472"/>
                              <a:gd name="T33" fmla="*/ T32 w 1060"/>
                              <a:gd name="T34" fmla="+- 0 3137 2632"/>
                              <a:gd name="T35" fmla="*/ 3137 h 1060"/>
                              <a:gd name="T36" fmla="+- 0 1668 1472"/>
                              <a:gd name="T37" fmla="*/ T36 w 1060"/>
                              <a:gd name="T38" fmla="+- 0 3077 2632"/>
                              <a:gd name="T39" fmla="*/ 3077 h 1060"/>
                              <a:gd name="T40" fmla="+- 0 1711 1472"/>
                              <a:gd name="T41" fmla="*/ T40 w 1060"/>
                              <a:gd name="T42" fmla="+- 0 3021 2632"/>
                              <a:gd name="T43" fmla="*/ 3021 h 1060"/>
                              <a:gd name="T44" fmla="+- 0 1757 1472"/>
                              <a:gd name="T45" fmla="*/ T44 w 1060"/>
                              <a:gd name="T46" fmla="+- 0 2968 2632"/>
                              <a:gd name="T47" fmla="*/ 2968 h 1060"/>
                              <a:gd name="T48" fmla="+- 0 1807 1472"/>
                              <a:gd name="T49" fmla="*/ T48 w 1060"/>
                              <a:gd name="T50" fmla="+- 0 2918 2632"/>
                              <a:gd name="T51" fmla="*/ 2918 h 1060"/>
                              <a:gd name="T52" fmla="+- 0 1861 1472"/>
                              <a:gd name="T53" fmla="*/ T52 w 1060"/>
                              <a:gd name="T54" fmla="+- 0 2871 2632"/>
                              <a:gd name="T55" fmla="*/ 2871 h 1060"/>
                              <a:gd name="T56" fmla="+- 0 1917 1472"/>
                              <a:gd name="T57" fmla="*/ T56 w 1060"/>
                              <a:gd name="T58" fmla="+- 0 2828 2632"/>
                              <a:gd name="T59" fmla="*/ 2828 h 1060"/>
                              <a:gd name="T60" fmla="+- 0 1976 1472"/>
                              <a:gd name="T61" fmla="*/ T60 w 1060"/>
                              <a:gd name="T62" fmla="+- 0 2789 2632"/>
                              <a:gd name="T63" fmla="*/ 2789 h 1060"/>
                              <a:gd name="T64" fmla="+- 0 2038 1472"/>
                              <a:gd name="T65" fmla="*/ T64 w 1060"/>
                              <a:gd name="T66" fmla="+- 0 2754 2632"/>
                              <a:gd name="T67" fmla="*/ 2754 h 1060"/>
                              <a:gd name="T68" fmla="+- 0 2102 1472"/>
                              <a:gd name="T69" fmla="*/ T68 w 1060"/>
                              <a:gd name="T70" fmla="+- 0 2722 2632"/>
                              <a:gd name="T71" fmla="*/ 2722 h 1060"/>
                              <a:gd name="T72" fmla="+- 0 2169 1472"/>
                              <a:gd name="T73" fmla="*/ T72 w 1060"/>
                              <a:gd name="T74" fmla="+- 0 2696 2632"/>
                              <a:gd name="T75" fmla="*/ 2696 h 1060"/>
                              <a:gd name="T76" fmla="+- 0 2238 1472"/>
                              <a:gd name="T77" fmla="*/ T76 w 1060"/>
                              <a:gd name="T78" fmla="+- 0 2673 2632"/>
                              <a:gd name="T79" fmla="*/ 2673 h 1060"/>
                              <a:gd name="T80" fmla="+- 0 2309 1472"/>
                              <a:gd name="T81" fmla="*/ T80 w 1060"/>
                              <a:gd name="T82" fmla="+- 0 2655 2632"/>
                              <a:gd name="T83" fmla="*/ 2655 h 1060"/>
                              <a:gd name="T84" fmla="+- 0 2381 1472"/>
                              <a:gd name="T85" fmla="*/ T84 w 1060"/>
                              <a:gd name="T86" fmla="+- 0 2643 2632"/>
                              <a:gd name="T87" fmla="*/ 2643 h 1060"/>
                              <a:gd name="T88" fmla="+- 0 2456 1472"/>
                              <a:gd name="T89" fmla="*/ T88 w 1060"/>
                              <a:gd name="T90" fmla="+- 0 2635 2632"/>
                              <a:gd name="T91" fmla="*/ 2635 h 1060"/>
                              <a:gd name="T92" fmla="+- 0 2531 1472"/>
                              <a:gd name="T93" fmla="*/ T92 w 1060"/>
                              <a:gd name="T94" fmla="+- 0 2632 2632"/>
                              <a:gd name="T95" fmla="*/ 2632 h 1060"/>
                              <a:gd name="T96" fmla="+- 0 2531 1472"/>
                              <a:gd name="T97" fmla="*/ T96 w 1060"/>
                              <a:gd name="T98" fmla="+- 0 3692 2632"/>
                              <a:gd name="T99" fmla="*/ 3692 h 1060"/>
                              <a:gd name="T100" fmla="+- 0 1472 1472"/>
                              <a:gd name="T101" fmla="*/ T100 w 1060"/>
                              <a:gd name="T102" fmla="+- 0 3692 2632"/>
                              <a:gd name="T103" fmla="*/ 3692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60" h="1060">
                                <a:moveTo>
                                  <a:pt x="0" y="1060"/>
                                </a:moveTo>
                                <a:lnTo>
                                  <a:pt x="2" y="984"/>
                                </a:lnTo>
                                <a:lnTo>
                                  <a:pt x="10" y="910"/>
                                </a:lnTo>
                                <a:lnTo>
                                  <a:pt x="23" y="837"/>
                                </a:lnTo>
                                <a:lnTo>
                                  <a:pt x="41" y="766"/>
                                </a:lnTo>
                                <a:lnTo>
                                  <a:pt x="63" y="697"/>
                                </a:lnTo>
                                <a:lnTo>
                                  <a:pt x="90" y="631"/>
                                </a:lnTo>
                                <a:lnTo>
                                  <a:pt x="121" y="566"/>
                                </a:lnTo>
                                <a:lnTo>
                                  <a:pt x="156" y="505"/>
                                </a:lnTo>
                                <a:lnTo>
                                  <a:pt x="196" y="445"/>
                                </a:lnTo>
                                <a:lnTo>
                                  <a:pt x="239" y="389"/>
                                </a:lnTo>
                                <a:lnTo>
                                  <a:pt x="285" y="336"/>
                                </a:lnTo>
                                <a:lnTo>
                                  <a:pt x="335" y="286"/>
                                </a:lnTo>
                                <a:lnTo>
                                  <a:pt x="389" y="239"/>
                                </a:lnTo>
                                <a:lnTo>
                                  <a:pt x="445" y="196"/>
                                </a:lnTo>
                                <a:lnTo>
                                  <a:pt x="504" y="157"/>
                                </a:lnTo>
                                <a:lnTo>
                                  <a:pt x="566" y="122"/>
                                </a:lnTo>
                                <a:lnTo>
                                  <a:pt x="630" y="90"/>
                                </a:lnTo>
                                <a:lnTo>
                                  <a:pt x="697" y="64"/>
                                </a:lnTo>
                                <a:lnTo>
                                  <a:pt x="766" y="41"/>
                                </a:lnTo>
                                <a:lnTo>
                                  <a:pt x="837" y="23"/>
                                </a:lnTo>
                                <a:lnTo>
                                  <a:pt x="909" y="11"/>
                                </a:lnTo>
                                <a:lnTo>
                                  <a:pt x="984" y="3"/>
                                </a:lnTo>
                                <a:lnTo>
                                  <a:pt x="1059" y="0"/>
                                </a:lnTo>
                                <a:lnTo>
                                  <a:pt x="1059" y="1060"/>
                                </a:lnTo>
                                <a:lnTo>
                                  <a:pt x="0" y="106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8"/>
                        <wps:cNvSpPr>
                          <a:spLocks/>
                        </wps:cNvSpPr>
                        <wps:spPr bwMode="auto">
                          <a:xfrm>
                            <a:off x="2580" y="2632"/>
                            <a:ext cx="1060" cy="1060"/>
                          </a:xfrm>
                          <a:custGeom>
                            <a:avLst/>
                            <a:gdLst>
                              <a:gd name="T0" fmla="+- 0 2580 2580"/>
                              <a:gd name="T1" fmla="*/ T0 w 1060"/>
                              <a:gd name="T2" fmla="+- 0 2632 2632"/>
                              <a:gd name="T3" fmla="*/ 2632 h 1060"/>
                              <a:gd name="T4" fmla="+- 0 2580 2580"/>
                              <a:gd name="T5" fmla="*/ T4 w 1060"/>
                              <a:gd name="T6" fmla="+- 0 3692 2632"/>
                              <a:gd name="T7" fmla="*/ 3692 h 1060"/>
                              <a:gd name="T8" fmla="+- 0 3640 2580"/>
                              <a:gd name="T9" fmla="*/ T8 w 1060"/>
                              <a:gd name="T10" fmla="+- 0 3692 2632"/>
                              <a:gd name="T11" fmla="*/ 3692 h 1060"/>
                              <a:gd name="T12" fmla="+- 0 3638 2580"/>
                              <a:gd name="T13" fmla="*/ T12 w 1060"/>
                              <a:gd name="T14" fmla="+- 0 3616 2632"/>
                              <a:gd name="T15" fmla="*/ 3616 h 1060"/>
                              <a:gd name="T16" fmla="+- 0 3630 2580"/>
                              <a:gd name="T17" fmla="*/ T16 w 1060"/>
                              <a:gd name="T18" fmla="+- 0 3542 2632"/>
                              <a:gd name="T19" fmla="*/ 3542 h 1060"/>
                              <a:gd name="T20" fmla="+- 0 3617 2580"/>
                              <a:gd name="T21" fmla="*/ T20 w 1060"/>
                              <a:gd name="T22" fmla="+- 0 3469 2632"/>
                              <a:gd name="T23" fmla="*/ 3469 h 1060"/>
                              <a:gd name="T24" fmla="+- 0 3599 2580"/>
                              <a:gd name="T25" fmla="*/ T24 w 1060"/>
                              <a:gd name="T26" fmla="+- 0 3398 2632"/>
                              <a:gd name="T27" fmla="*/ 3398 h 1060"/>
                              <a:gd name="T28" fmla="+- 0 3577 2580"/>
                              <a:gd name="T29" fmla="*/ T28 w 1060"/>
                              <a:gd name="T30" fmla="+- 0 3329 2632"/>
                              <a:gd name="T31" fmla="*/ 3329 h 1060"/>
                              <a:gd name="T32" fmla="+- 0 3550 2580"/>
                              <a:gd name="T33" fmla="*/ T32 w 1060"/>
                              <a:gd name="T34" fmla="+- 0 3263 2632"/>
                              <a:gd name="T35" fmla="*/ 3263 h 1060"/>
                              <a:gd name="T36" fmla="+- 0 3519 2580"/>
                              <a:gd name="T37" fmla="*/ T36 w 1060"/>
                              <a:gd name="T38" fmla="+- 0 3198 2632"/>
                              <a:gd name="T39" fmla="*/ 3198 h 1060"/>
                              <a:gd name="T40" fmla="+- 0 3483 2580"/>
                              <a:gd name="T41" fmla="*/ T40 w 1060"/>
                              <a:gd name="T42" fmla="+- 0 3137 2632"/>
                              <a:gd name="T43" fmla="*/ 3137 h 1060"/>
                              <a:gd name="T44" fmla="+- 0 3444 2580"/>
                              <a:gd name="T45" fmla="*/ T44 w 1060"/>
                              <a:gd name="T46" fmla="+- 0 3077 2632"/>
                              <a:gd name="T47" fmla="*/ 3077 h 1060"/>
                              <a:gd name="T48" fmla="+- 0 3401 2580"/>
                              <a:gd name="T49" fmla="*/ T48 w 1060"/>
                              <a:gd name="T50" fmla="+- 0 3021 2632"/>
                              <a:gd name="T51" fmla="*/ 3021 h 1060"/>
                              <a:gd name="T52" fmla="+- 0 3354 2580"/>
                              <a:gd name="T53" fmla="*/ T52 w 1060"/>
                              <a:gd name="T54" fmla="+- 0 2968 2632"/>
                              <a:gd name="T55" fmla="*/ 2968 h 1060"/>
                              <a:gd name="T56" fmla="+- 0 3304 2580"/>
                              <a:gd name="T57" fmla="*/ T56 w 1060"/>
                              <a:gd name="T58" fmla="+- 0 2918 2632"/>
                              <a:gd name="T59" fmla="*/ 2918 h 1060"/>
                              <a:gd name="T60" fmla="+- 0 3251 2580"/>
                              <a:gd name="T61" fmla="*/ T60 w 1060"/>
                              <a:gd name="T62" fmla="+- 0 2871 2632"/>
                              <a:gd name="T63" fmla="*/ 2871 h 1060"/>
                              <a:gd name="T64" fmla="+- 0 3195 2580"/>
                              <a:gd name="T65" fmla="*/ T64 w 1060"/>
                              <a:gd name="T66" fmla="+- 0 2828 2632"/>
                              <a:gd name="T67" fmla="*/ 2828 h 1060"/>
                              <a:gd name="T68" fmla="+- 0 3136 2580"/>
                              <a:gd name="T69" fmla="*/ T68 w 1060"/>
                              <a:gd name="T70" fmla="+- 0 2789 2632"/>
                              <a:gd name="T71" fmla="*/ 2789 h 1060"/>
                              <a:gd name="T72" fmla="+- 0 3074 2580"/>
                              <a:gd name="T73" fmla="*/ T72 w 1060"/>
                              <a:gd name="T74" fmla="+- 0 2754 2632"/>
                              <a:gd name="T75" fmla="*/ 2754 h 1060"/>
                              <a:gd name="T76" fmla="+- 0 3009 2580"/>
                              <a:gd name="T77" fmla="*/ T76 w 1060"/>
                              <a:gd name="T78" fmla="+- 0 2722 2632"/>
                              <a:gd name="T79" fmla="*/ 2722 h 1060"/>
                              <a:gd name="T80" fmla="+- 0 2943 2580"/>
                              <a:gd name="T81" fmla="*/ T80 w 1060"/>
                              <a:gd name="T82" fmla="+- 0 2696 2632"/>
                              <a:gd name="T83" fmla="*/ 2696 h 1060"/>
                              <a:gd name="T84" fmla="+- 0 2874 2580"/>
                              <a:gd name="T85" fmla="*/ T84 w 1060"/>
                              <a:gd name="T86" fmla="+- 0 2673 2632"/>
                              <a:gd name="T87" fmla="*/ 2673 h 1060"/>
                              <a:gd name="T88" fmla="+- 0 2803 2580"/>
                              <a:gd name="T89" fmla="*/ T88 w 1060"/>
                              <a:gd name="T90" fmla="+- 0 2655 2632"/>
                              <a:gd name="T91" fmla="*/ 2655 h 1060"/>
                              <a:gd name="T92" fmla="+- 0 2730 2580"/>
                              <a:gd name="T93" fmla="*/ T92 w 1060"/>
                              <a:gd name="T94" fmla="+- 0 2643 2632"/>
                              <a:gd name="T95" fmla="*/ 2643 h 1060"/>
                              <a:gd name="T96" fmla="+- 0 2656 2580"/>
                              <a:gd name="T97" fmla="*/ T96 w 1060"/>
                              <a:gd name="T98" fmla="+- 0 2635 2632"/>
                              <a:gd name="T99" fmla="*/ 2635 h 1060"/>
                              <a:gd name="T100" fmla="+- 0 2580 2580"/>
                              <a:gd name="T101" fmla="*/ T100 w 1060"/>
                              <a:gd name="T102" fmla="+- 0 2632 2632"/>
                              <a:gd name="T103" fmla="*/ 2632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60" h="1060">
                                <a:moveTo>
                                  <a:pt x="0" y="0"/>
                                </a:moveTo>
                                <a:lnTo>
                                  <a:pt x="0" y="1060"/>
                                </a:lnTo>
                                <a:lnTo>
                                  <a:pt x="1060" y="1060"/>
                                </a:lnTo>
                                <a:lnTo>
                                  <a:pt x="1058" y="984"/>
                                </a:lnTo>
                                <a:lnTo>
                                  <a:pt x="1050" y="910"/>
                                </a:lnTo>
                                <a:lnTo>
                                  <a:pt x="1037" y="837"/>
                                </a:lnTo>
                                <a:lnTo>
                                  <a:pt x="1019" y="766"/>
                                </a:lnTo>
                                <a:lnTo>
                                  <a:pt x="997" y="697"/>
                                </a:lnTo>
                                <a:lnTo>
                                  <a:pt x="970" y="631"/>
                                </a:lnTo>
                                <a:lnTo>
                                  <a:pt x="939" y="566"/>
                                </a:lnTo>
                                <a:lnTo>
                                  <a:pt x="903" y="505"/>
                                </a:lnTo>
                                <a:lnTo>
                                  <a:pt x="864" y="445"/>
                                </a:lnTo>
                                <a:lnTo>
                                  <a:pt x="821" y="389"/>
                                </a:lnTo>
                                <a:lnTo>
                                  <a:pt x="774" y="336"/>
                                </a:lnTo>
                                <a:lnTo>
                                  <a:pt x="724" y="286"/>
                                </a:lnTo>
                                <a:lnTo>
                                  <a:pt x="671" y="239"/>
                                </a:lnTo>
                                <a:lnTo>
                                  <a:pt x="615" y="196"/>
                                </a:lnTo>
                                <a:lnTo>
                                  <a:pt x="556" y="157"/>
                                </a:lnTo>
                                <a:lnTo>
                                  <a:pt x="494" y="122"/>
                                </a:lnTo>
                                <a:lnTo>
                                  <a:pt x="429" y="90"/>
                                </a:lnTo>
                                <a:lnTo>
                                  <a:pt x="363" y="64"/>
                                </a:lnTo>
                                <a:lnTo>
                                  <a:pt x="294" y="41"/>
                                </a:lnTo>
                                <a:lnTo>
                                  <a:pt x="223" y="23"/>
                                </a:lnTo>
                                <a:lnTo>
                                  <a:pt x="150" y="11"/>
                                </a:lnTo>
                                <a:lnTo>
                                  <a:pt x="76" y="3"/>
                                </a:lnTo>
                                <a:lnTo>
                                  <a:pt x="0" y="0"/>
                                </a:lnTo>
                                <a:close/>
                              </a:path>
                            </a:pathLst>
                          </a:custGeom>
                          <a:solidFill>
                            <a:srgbClr val="43BD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
                        <wps:cNvSpPr>
                          <a:spLocks/>
                        </wps:cNvSpPr>
                        <wps:spPr bwMode="auto">
                          <a:xfrm>
                            <a:off x="2580" y="2632"/>
                            <a:ext cx="1060" cy="1060"/>
                          </a:xfrm>
                          <a:custGeom>
                            <a:avLst/>
                            <a:gdLst>
                              <a:gd name="T0" fmla="+- 0 2580 2580"/>
                              <a:gd name="T1" fmla="*/ T0 w 1060"/>
                              <a:gd name="T2" fmla="+- 0 2632 2632"/>
                              <a:gd name="T3" fmla="*/ 2632 h 1060"/>
                              <a:gd name="T4" fmla="+- 0 2656 2580"/>
                              <a:gd name="T5" fmla="*/ T4 w 1060"/>
                              <a:gd name="T6" fmla="+- 0 2635 2632"/>
                              <a:gd name="T7" fmla="*/ 2635 h 1060"/>
                              <a:gd name="T8" fmla="+- 0 2730 2580"/>
                              <a:gd name="T9" fmla="*/ T8 w 1060"/>
                              <a:gd name="T10" fmla="+- 0 2643 2632"/>
                              <a:gd name="T11" fmla="*/ 2643 h 1060"/>
                              <a:gd name="T12" fmla="+- 0 2803 2580"/>
                              <a:gd name="T13" fmla="*/ T12 w 1060"/>
                              <a:gd name="T14" fmla="+- 0 2655 2632"/>
                              <a:gd name="T15" fmla="*/ 2655 h 1060"/>
                              <a:gd name="T16" fmla="+- 0 2874 2580"/>
                              <a:gd name="T17" fmla="*/ T16 w 1060"/>
                              <a:gd name="T18" fmla="+- 0 2673 2632"/>
                              <a:gd name="T19" fmla="*/ 2673 h 1060"/>
                              <a:gd name="T20" fmla="+- 0 2943 2580"/>
                              <a:gd name="T21" fmla="*/ T20 w 1060"/>
                              <a:gd name="T22" fmla="+- 0 2696 2632"/>
                              <a:gd name="T23" fmla="*/ 2696 h 1060"/>
                              <a:gd name="T24" fmla="+- 0 3009 2580"/>
                              <a:gd name="T25" fmla="*/ T24 w 1060"/>
                              <a:gd name="T26" fmla="+- 0 2722 2632"/>
                              <a:gd name="T27" fmla="*/ 2722 h 1060"/>
                              <a:gd name="T28" fmla="+- 0 3074 2580"/>
                              <a:gd name="T29" fmla="*/ T28 w 1060"/>
                              <a:gd name="T30" fmla="+- 0 2754 2632"/>
                              <a:gd name="T31" fmla="*/ 2754 h 1060"/>
                              <a:gd name="T32" fmla="+- 0 3136 2580"/>
                              <a:gd name="T33" fmla="*/ T32 w 1060"/>
                              <a:gd name="T34" fmla="+- 0 2789 2632"/>
                              <a:gd name="T35" fmla="*/ 2789 h 1060"/>
                              <a:gd name="T36" fmla="+- 0 3195 2580"/>
                              <a:gd name="T37" fmla="*/ T36 w 1060"/>
                              <a:gd name="T38" fmla="+- 0 2828 2632"/>
                              <a:gd name="T39" fmla="*/ 2828 h 1060"/>
                              <a:gd name="T40" fmla="+- 0 3251 2580"/>
                              <a:gd name="T41" fmla="*/ T40 w 1060"/>
                              <a:gd name="T42" fmla="+- 0 2871 2632"/>
                              <a:gd name="T43" fmla="*/ 2871 h 1060"/>
                              <a:gd name="T44" fmla="+- 0 3304 2580"/>
                              <a:gd name="T45" fmla="*/ T44 w 1060"/>
                              <a:gd name="T46" fmla="+- 0 2918 2632"/>
                              <a:gd name="T47" fmla="*/ 2918 h 1060"/>
                              <a:gd name="T48" fmla="+- 0 3354 2580"/>
                              <a:gd name="T49" fmla="*/ T48 w 1060"/>
                              <a:gd name="T50" fmla="+- 0 2968 2632"/>
                              <a:gd name="T51" fmla="*/ 2968 h 1060"/>
                              <a:gd name="T52" fmla="+- 0 3401 2580"/>
                              <a:gd name="T53" fmla="*/ T52 w 1060"/>
                              <a:gd name="T54" fmla="+- 0 3021 2632"/>
                              <a:gd name="T55" fmla="*/ 3021 h 1060"/>
                              <a:gd name="T56" fmla="+- 0 3444 2580"/>
                              <a:gd name="T57" fmla="*/ T56 w 1060"/>
                              <a:gd name="T58" fmla="+- 0 3077 2632"/>
                              <a:gd name="T59" fmla="*/ 3077 h 1060"/>
                              <a:gd name="T60" fmla="+- 0 3483 2580"/>
                              <a:gd name="T61" fmla="*/ T60 w 1060"/>
                              <a:gd name="T62" fmla="+- 0 3137 2632"/>
                              <a:gd name="T63" fmla="*/ 3137 h 1060"/>
                              <a:gd name="T64" fmla="+- 0 3519 2580"/>
                              <a:gd name="T65" fmla="*/ T64 w 1060"/>
                              <a:gd name="T66" fmla="+- 0 3198 2632"/>
                              <a:gd name="T67" fmla="*/ 3198 h 1060"/>
                              <a:gd name="T68" fmla="+- 0 3550 2580"/>
                              <a:gd name="T69" fmla="*/ T68 w 1060"/>
                              <a:gd name="T70" fmla="+- 0 3263 2632"/>
                              <a:gd name="T71" fmla="*/ 3263 h 1060"/>
                              <a:gd name="T72" fmla="+- 0 3577 2580"/>
                              <a:gd name="T73" fmla="*/ T72 w 1060"/>
                              <a:gd name="T74" fmla="+- 0 3329 2632"/>
                              <a:gd name="T75" fmla="*/ 3329 h 1060"/>
                              <a:gd name="T76" fmla="+- 0 3599 2580"/>
                              <a:gd name="T77" fmla="*/ T76 w 1060"/>
                              <a:gd name="T78" fmla="+- 0 3398 2632"/>
                              <a:gd name="T79" fmla="*/ 3398 h 1060"/>
                              <a:gd name="T80" fmla="+- 0 3617 2580"/>
                              <a:gd name="T81" fmla="*/ T80 w 1060"/>
                              <a:gd name="T82" fmla="+- 0 3469 2632"/>
                              <a:gd name="T83" fmla="*/ 3469 h 1060"/>
                              <a:gd name="T84" fmla="+- 0 3630 2580"/>
                              <a:gd name="T85" fmla="*/ T84 w 1060"/>
                              <a:gd name="T86" fmla="+- 0 3542 2632"/>
                              <a:gd name="T87" fmla="*/ 3542 h 1060"/>
                              <a:gd name="T88" fmla="+- 0 3638 2580"/>
                              <a:gd name="T89" fmla="*/ T88 w 1060"/>
                              <a:gd name="T90" fmla="+- 0 3616 2632"/>
                              <a:gd name="T91" fmla="*/ 3616 h 1060"/>
                              <a:gd name="T92" fmla="+- 0 3640 2580"/>
                              <a:gd name="T93" fmla="*/ T92 w 1060"/>
                              <a:gd name="T94" fmla="+- 0 3692 2632"/>
                              <a:gd name="T95" fmla="*/ 3692 h 1060"/>
                              <a:gd name="T96" fmla="+- 0 2580 2580"/>
                              <a:gd name="T97" fmla="*/ T96 w 1060"/>
                              <a:gd name="T98" fmla="+- 0 3692 2632"/>
                              <a:gd name="T99" fmla="*/ 3692 h 1060"/>
                              <a:gd name="T100" fmla="+- 0 2580 2580"/>
                              <a:gd name="T101" fmla="*/ T100 w 1060"/>
                              <a:gd name="T102" fmla="+- 0 2632 2632"/>
                              <a:gd name="T103" fmla="*/ 2632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60" h="1060">
                                <a:moveTo>
                                  <a:pt x="0" y="0"/>
                                </a:moveTo>
                                <a:lnTo>
                                  <a:pt x="76" y="3"/>
                                </a:lnTo>
                                <a:lnTo>
                                  <a:pt x="150" y="11"/>
                                </a:lnTo>
                                <a:lnTo>
                                  <a:pt x="223" y="23"/>
                                </a:lnTo>
                                <a:lnTo>
                                  <a:pt x="294" y="41"/>
                                </a:lnTo>
                                <a:lnTo>
                                  <a:pt x="363" y="64"/>
                                </a:lnTo>
                                <a:lnTo>
                                  <a:pt x="429" y="90"/>
                                </a:lnTo>
                                <a:lnTo>
                                  <a:pt x="494" y="122"/>
                                </a:lnTo>
                                <a:lnTo>
                                  <a:pt x="556" y="157"/>
                                </a:lnTo>
                                <a:lnTo>
                                  <a:pt x="615" y="196"/>
                                </a:lnTo>
                                <a:lnTo>
                                  <a:pt x="671" y="239"/>
                                </a:lnTo>
                                <a:lnTo>
                                  <a:pt x="724" y="286"/>
                                </a:lnTo>
                                <a:lnTo>
                                  <a:pt x="774" y="336"/>
                                </a:lnTo>
                                <a:lnTo>
                                  <a:pt x="821" y="389"/>
                                </a:lnTo>
                                <a:lnTo>
                                  <a:pt x="864" y="445"/>
                                </a:lnTo>
                                <a:lnTo>
                                  <a:pt x="903" y="505"/>
                                </a:lnTo>
                                <a:lnTo>
                                  <a:pt x="939" y="566"/>
                                </a:lnTo>
                                <a:lnTo>
                                  <a:pt x="970" y="631"/>
                                </a:lnTo>
                                <a:lnTo>
                                  <a:pt x="997" y="697"/>
                                </a:lnTo>
                                <a:lnTo>
                                  <a:pt x="1019" y="766"/>
                                </a:lnTo>
                                <a:lnTo>
                                  <a:pt x="1037" y="837"/>
                                </a:lnTo>
                                <a:lnTo>
                                  <a:pt x="1050" y="910"/>
                                </a:lnTo>
                                <a:lnTo>
                                  <a:pt x="1058" y="984"/>
                                </a:lnTo>
                                <a:lnTo>
                                  <a:pt x="1060" y="1060"/>
                                </a:lnTo>
                                <a:lnTo>
                                  <a:pt x="0" y="1060"/>
                                </a:lnTo>
                                <a:lnTo>
                                  <a:pt x="0"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6"/>
                        <wps:cNvSpPr>
                          <a:spLocks/>
                        </wps:cNvSpPr>
                        <wps:spPr bwMode="auto">
                          <a:xfrm>
                            <a:off x="2580" y="3740"/>
                            <a:ext cx="1060" cy="1060"/>
                          </a:xfrm>
                          <a:custGeom>
                            <a:avLst/>
                            <a:gdLst>
                              <a:gd name="T0" fmla="+- 0 3640 2580"/>
                              <a:gd name="T1" fmla="*/ T0 w 1060"/>
                              <a:gd name="T2" fmla="+- 0 3741 3741"/>
                              <a:gd name="T3" fmla="*/ 3741 h 1060"/>
                              <a:gd name="T4" fmla="+- 0 2580 2580"/>
                              <a:gd name="T5" fmla="*/ T4 w 1060"/>
                              <a:gd name="T6" fmla="+- 0 3741 3741"/>
                              <a:gd name="T7" fmla="*/ 3741 h 1060"/>
                              <a:gd name="T8" fmla="+- 0 2580 2580"/>
                              <a:gd name="T9" fmla="*/ T8 w 1060"/>
                              <a:gd name="T10" fmla="+- 0 4801 3741"/>
                              <a:gd name="T11" fmla="*/ 4801 h 1060"/>
                              <a:gd name="T12" fmla="+- 0 2656 2580"/>
                              <a:gd name="T13" fmla="*/ T12 w 1060"/>
                              <a:gd name="T14" fmla="+- 0 4798 3741"/>
                              <a:gd name="T15" fmla="*/ 4798 h 1060"/>
                              <a:gd name="T16" fmla="+- 0 2730 2580"/>
                              <a:gd name="T17" fmla="*/ T16 w 1060"/>
                              <a:gd name="T18" fmla="+- 0 4790 3741"/>
                              <a:gd name="T19" fmla="*/ 4790 h 1060"/>
                              <a:gd name="T20" fmla="+- 0 2803 2580"/>
                              <a:gd name="T21" fmla="*/ T20 w 1060"/>
                              <a:gd name="T22" fmla="+- 0 4777 3741"/>
                              <a:gd name="T23" fmla="*/ 4777 h 1060"/>
                              <a:gd name="T24" fmla="+- 0 2874 2580"/>
                              <a:gd name="T25" fmla="*/ T24 w 1060"/>
                              <a:gd name="T26" fmla="+- 0 4759 3741"/>
                              <a:gd name="T27" fmla="*/ 4759 h 1060"/>
                              <a:gd name="T28" fmla="+- 0 2943 2580"/>
                              <a:gd name="T29" fmla="*/ T28 w 1060"/>
                              <a:gd name="T30" fmla="+- 0 4737 3741"/>
                              <a:gd name="T31" fmla="*/ 4737 h 1060"/>
                              <a:gd name="T32" fmla="+- 0 3009 2580"/>
                              <a:gd name="T33" fmla="*/ T32 w 1060"/>
                              <a:gd name="T34" fmla="+- 0 4710 3741"/>
                              <a:gd name="T35" fmla="*/ 4710 h 1060"/>
                              <a:gd name="T36" fmla="+- 0 3074 2580"/>
                              <a:gd name="T37" fmla="*/ T36 w 1060"/>
                              <a:gd name="T38" fmla="+- 0 4679 3741"/>
                              <a:gd name="T39" fmla="*/ 4679 h 1060"/>
                              <a:gd name="T40" fmla="+- 0 3136 2580"/>
                              <a:gd name="T41" fmla="*/ T40 w 1060"/>
                              <a:gd name="T42" fmla="+- 0 4644 3741"/>
                              <a:gd name="T43" fmla="*/ 4644 h 1060"/>
                              <a:gd name="T44" fmla="+- 0 3195 2580"/>
                              <a:gd name="T45" fmla="*/ T44 w 1060"/>
                              <a:gd name="T46" fmla="+- 0 4604 3741"/>
                              <a:gd name="T47" fmla="*/ 4604 h 1060"/>
                              <a:gd name="T48" fmla="+- 0 3251 2580"/>
                              <a:gd name="T49" fmla="*/ T48 w 1060"/>
                              <a:gd name="T50" fmla="+- 0 4561 3741"/>
                              <a:gd name="T51" fmla="*/ 4561 h 1060"/>
                              <a:gd name="T52" fmla="+- 0 3304 2580"/>
                              <a:gd name="T53" fmla="*/ T52 w 1060"/>
                              <a:gd name="T54" fmla="+- 0 4515 3741"/>
                              <a:gd name="T55" fmla="*/ 4515 h 1060"/>
                              <a:gd name="T56" fmla="+- 0 3354 2580"/>
                              <a:gd name="T57" fmla="*/ T56 w 1060"/>
                              <a:gd name="T58" fmla="+- 0 4465 3741"/>
                              <a:gd name="T59" fmla="*/ 4465 h 1060"/>
                              <a:gd name="T60" fmla="+- 0 3401 2580"/>
                              <a:gd name="T61" fmla="*/ T60 w 1060"/>
                              <a:gd name="T62" fmla="+- 0 4412 3741"/>
                              <a:gd name="T63" fmla="*/ 4412 h 1060"/>
                              <a:gd name="T64" fmla="+- 0 3444 2580"/>
                              <a:gd name="T65" fmla="*/ T64 w 1060"/>
                              <a:gd name="T66" fmla="+- 0 4355 3741"/>
                              <a:gd name="T67" fmla="*/ 4355 h 1060"/>
                              <a:gd name="T68" fmla="+- 0 3483 2580"/>
                              <a:gd name="T69" fmla="*/ T68 w 1060"/>
                              <a:gd name="T70" fmla="+- 0 4296 3741"/>
                              <a:gd name="T71" fmla="*/ 4296 h 1060"/>
                              <a:gd name="T72" fmla="+- 0 3519 2580"/>
                              <a:gd name="T73" fmla="*/ T72 w 1060"/>
                              <a:gd name="T74" fmla="+- 0 4234 3741"/>
                              <a:gd name="T75" fmla="*/ 4234 h 1060"/>
                              <a:gd name="T76" fmla="+- 0 3550 2580"/>
                              <a:gd name="T77" fmla="*/ T76 w 1060"/>
                              <a:gd name="T78" fmla="+- 0 4170 3741"/>
                              <a:gd name="T79" fmla="*/ 4170 h 1060"/>
                              <a:gd name="T80" fmla="+- 0 3577 2580"/>
                              <a:gd name="T81" fmla="*/ T80 w 1060"/>
                              <a:gd name="T82" fmla="+- 0 4103 3741"/>
                              <a:gd name="T83" fmla="*/ 4103 h 1060"/>
                              <a:gd name="T84" fmla="+- 0 3599 2580"/>
                              <a:gd name="T85" fmla="*/ T84 w 1060"/>
                              <a:gd name="T86" fmla="+- 0 4034 3741"/>
                              <a:gd name="T87" fmla="*/ 4034 h 1060"/>
                              <a:gd name="T88" fmla="+- 0 3617 2580"/>
                              <a:gd name="T89" fmla="*/ T88 w 1060"/>
                              <a:gd name="T90" fmla="+- 0 3963 3741"/>
                              <a:gd name="T91" fmla="*/ 3963 h 1060"/>
                              <a:gd name="T92" fmla="+- 0 3630 2580"/>
                              <a:gd name="T93" fmla="*/ T92 w 1060"/>
                              <a:gd name="T94" fmla="+- 0 3891 3741"/>
                              <a:gd name="T95" fmla="*/ 3891 h 1060"/>
                              <a:gd name="T96" fmla="+- 0 3638 2580"/>
                              <a:gd name="T97" fmla="*/ T96 w 1060"/>
                              <a:gd name="T98" fmla="+- 0 3816 3741"/>
                              <a:gd name="T99" fmla="*/ 3816 h 1060"/>
                              <a:gd name="T100" fmla="+- 0 3640 2580"/>
                              <a:gd name="T101" fmla="*/ T100 w 1060"/>
                              <a:gd name="T102" fmla="+- 0 3741 3741"/>
                              <a:gd name="T103" fmla="*/ 3741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60" h="1060">
                                <a:moveTo>
                                  <a:pt x="1060" y="0"/>
                                </a:moveTo>
                                <a:lnTo>
                                  <a:pt x="0" y="0"/>
                                </a:lnTo>
                                <a:lnTo>
                                  <a:pt x="0" y="1060"/>
                                </a:lnTo>
                                <a:lnTo>
                                  <a:pt x="76" y="1057"/>
                                </a:lnTo>
                                <a:lnTo>
                                  <a:pt x="150" y="1049"/>
                                </a:lnTo>
                                <a:lnTo>
                                  <a:pt x="223" y="1036"/>
                                </a:lnTo>
                                <a:lnTo>
                                  <a:pt x="294" y="1018"/>
                                </a:lnTo>
                                <a:lnTo>
                                  <a:pt x="363" y="996"/>
                                </a:lnTo>
                                <a:lnTo>
                                  <a:pt x="429" y="969"/>
                                </a:lnTo>
                                <a:lnTo>
                                  <a:pt x="494" y="938"/>
                                </a:lnTo>
                                <a:lnTo>
                                  <a:pt x="556" y="903"/>
                                </a:lnTo>
                                <a:lnTo>
                                  <a:pt x="615" y="863"/>
                                </a:lnTo>
                                <a:lnTo>
                                  <a:pt x="671" y="820"/>
                                </a:lnTo>
                                <a:lnTo>
                                  <a:pt x="724" y="774"/>
                                </a:lnTo>
                                <a:lnTo>
                                  <a:pt x="774" y="724"/>
                                </a:lnTo>
                                <a:lnTo>
                                  <a:pt x="821" y="671"/>
                                </a:lnTo>
                                <a:lnTo>
                                  <a:pt x="864" y="614"/>
                                </a:lnTo>
                                <a:lnTo>
                                  <a:pt x="903" y="555"/>
                                </a:lnTo>
                                <a:lnTo>
                                  <a:pt x="939" y="493"/>
                                </a:lnTo>
                                <a:lnTo>
                                  <a:pt x="970" y="429"/>
                                </a:lnTo>
                                <a:lnTo>
                                  <a:pt x="997" y="362"/>
                                </a:lnTo>
                                <a:lnTo>
                                  <a:pt x="1019" y="293"/>
                                </a:lnTo>
                                <a:lnTo>
                                  <a:pt x="1037" y="222"/>
                                </a:lnTo>
                                <a:lnTo>
                                  <a:pt x="1050" y="150"/>
                                </a:lnTo>
                                <a:lnTo>
                                  <a:pt x="1058" y="75"/>
                                </a:lnTo>
                                <a:lnTo>
                                  <a:pt x="1060" y="0"/>
                                </a:lnTo>
                                <a:close/>
                              </a:path>
                            </a:pathLst>
                          </a:custGeom>
                          <a:solidFill>
                            <a:srgbClr val="45B6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5"/>
                        <wps:cNvSpPr>
                          <a:spLocks/>
                        </wps:cNvSpPr>
                        <wps:spPr bwMode="auto">
                          <a:xfrm>
                            <a:off x="2580" y="3740"/>
                            <a:ext cx="1060" cy="1060"/>
                          </a:xfrm>
                          <a:custGeom>
                            <a:avLst/>
                            <a:gdLst>
                              <a:gd name="T0" fmla="+- 0 3640 2580"/>
                              <a:gd name="T1" fmla="*/ T0 w 1060"/>
                              <a:gd name="T2" fmla="+- 0 3741 3741"/>
                              <a:gd name="T3" fmla="*/ 3741 h 1060"/>
                              <a:gd name="T4" fmla="+- 0 3638 2580"/>
                              <a:gd name="T5" fmla="*/ T4 w 1060"/>
                              <a:gd name="T6" fmla="+- 0 3816 3741"/>
                              <a:gd name="T7" fmla="*/ 3816 h 1060"/>
                              <a:gd name="T8" fmla="+- 0 3630 2580"/>
                              <a:gd name="T9" fmla="*/ T8 w 1060"/>
                              <a:gd name="T10" fmla="+- 0 3891 3741"/>
                              <a:gd name="T11" fmla="*/ 3891 h 1060"/>
                              <a:gd name="T12" fmla="+- 0 3617 2580"/>
                              <a:gd name="T13" fmla="*/ T12 w 1060"/>
                              <a:gd name="T14" fmla="+- 0 3963 3741"/>
                              <a:gd name="T15" fmla="*/ 3963 h 1060"/>
                              <a:gd name="T16" fmla="+- 0 3599 2580"/>
                              <a:gd name="T17" fmla="*/ T16 w 1060"/>
                              <a:gd name="T18" fmla="+- 0 4034 3741"/>
                              <a:gd name="T19" fmla="*/ 4034 h 1060"/>
                              <a:gd name="T20" fmla="+- 0 3577 2580"/>
                              <a:gd name="T21" fmla="*/ T20 w 1060"/>
                              <a:gd name="T22" fmla="+- 0 4103 3741"/>
                              <a:gd name="T23" fmla="*/ 4103 h 1060"/>
                              <a:gd name="T24" fmla="+- 0 3550 2580"/>
                              <a:gd name="T25" fmla="*/ T24 w 1060"/>
                              <a:gd name="T26" fmla="+- 0 4170 3741"/>
                              <a:gd name="T27" fmla="*/ 4170 h 1060"/>
                              <a:gd name="T28" fmla="+- 0 3519 2580"/>
                              <a:gd name="T29" fmla="*/ T28 w 1060"/>
                              <a:gd name="T30" fmla="+- 0 4234 3741"/>
                              <a:gd name="T31" fmla="*/ 4234 h 1060"/>
                              <a:gd name="T32" fmla="+- 0 3483 2580"/>
                              <a:gd name="T33" fmla="*/ T32 w 1060"/>
                              <a:gd name="T34" fmla="+- 0 4296 3741"/>
                              <a:gd name="T35" fmla="*/ 4296 h 1060"/>
                              <a:gd name="T36" fmla="+- 0 3444 2580"/>
                              <a:gd name="T37" fmla="*/ T36 w 1060"/>
                              <a:gd name="T38" fmla="+- 0 4355 3741"/>
                              <a:gd name="T39" fmla="*/ 4355 h 1060"/>
                              <a:gd name="T40" fmla="+- 0 3401 2580"/>
                              <a:gd name="T41" fmla="*/ T40 w 1060"/>
                              <a:gd name="T42" fmla="+- 0 4412 3741"/>
                              <a:gd name="T43" fmla="*/ 4412 h 1060"/>
                              <a:gd name="T44" fmla="+- 0 3354 2580"/>
                              <a:gd name="T45" fmla="*/ T44 w 1060"/>
                              <a:gd name="T46" fmla="+- 0 4465 3741"/>
                              <a:gd name="T47" fmla="*/ 4465 h 1060"/>
                              <a:gd name="T48" fmla="+- 0 3304 2580"/>
                              <a:gd name="T49" fmla="*/ T48 w 1060"/>
                              <a:gd name="T50" fmla="+- 0 4515 3741"/>
                              <a:gd name="T51" fmla="*/ 4515 h 1060"/>
                              <a:gd name="T52" fmla="+- 0 3251 2580"/>
                              <a:gd name="T53" fmla="*/ T52 w 1060"/>
                              <a:gd name="T54" fmla="+- 0 4561 3741"/>
                              <a:gd name="T55" fmla="*/ 4561 h 1060"/>
                              <a:gd name="T56" fmla="+- 0 3195 2580"/>
                              <a:gd name="T57" fmla="*/ T56 w 1060"/>
                              <a:gd name="T58" fmla="+- 0 4604 3741"/>
                              <a:gd name="T59" fmla="*/ 4604 h 1060"/>
                              <a:gd name="T60" fmla="+- 0 3136 2580"/>
                              <a:gd name="T61" fmla="*/ T60 w 1060"/>
                              <a:gd name="T62" fmla="+- 0 4644 3741"/>
                              <a:gd name="T63" fmla="*/ 4644 h 1060"/>
                              <a:gd name="T64" fmla="+- 0 3074 2580"/>
                              <a:gd name="T65" fmla="*/ T64 w 1060"/>
                              <a:gd name="T66" fmla="+- 0 4679 3741"/>
                              <a:gd name="T67" fmla="*/ 4679 h 1060"/>
                              <a:gd name="T68" fmla="+- 0 3009 2580"/>
                              <a:gd name="T69" fmla="*/ T68 w 1060"/>
                              <a:gd name="T70" fmla="+- 0 4710 3741"/>
                              <a:gd name="T71" fmla="*/ 4710 h 1060"/>
                              <a:gd name="T72" fmla="+- 0 2943 2580"/>
                              <a:gd name="T73" fmla="*/ T72 w 1060"/>
                              <a:gd name="T74" fmla="+- 0 4737 3741"/>
                              <a:gd name="T75" fmla="*/ 4737 h 1060"/>
                              <a:gd name="T76" fmla="+- 0 2874 2580"/>
                              <a:gd name="T77" fmla="*/ T76 w 1060"/>
                              <a:gd name="T78" fmla="+- 0 4759 3741"/>
                              <a:gd name="T79" fmla="*/ 4759 h 1060"/>
                              <a:gd name="T80" fmla="+- 0 2803 2580"/>
                              <a:gd name="T81" fmla="*/ T80 w 1060"/>
                              <a:gd name="T82" fmla="+- 0 4777 3741"/>
                              <a:gd name="T83" fmla="*/ 4777 h 1060"/>
                              <a:gd name="T84" fmla="+- 0 2730 2580"/>
                              <a:gd name="T85" fmla="*/ T84 w 1060"/>
                              <a:gd name="T86" fmla="+- 0 4790 3741"/>
                              <a:gd name="T87" fmla="*/ 4790 h 1060"/>
                              <a:gd name="T88" fmla="+- 0 2656 2580"/>
                              <a:gd name="T89" fmla="*/ T88 w 1060"/>
                              <a:gd name="T90" fmla="+- 0 4798 3741"/>
                              <a:gd name="T91" fmla="*/ 4798 h 1060"/>
                              <a:gd name="T92" fmla="+- 0 2580 2580"/>
                              <a:gd name="T93" fmla="*/ T92 w 1060"/>
                              <a:gd name="T94" fmla="+- 0 4801 3741"/>
                              <a:gd name="T95" fmla="*/ 4801 h 1060"/>
                              <a:gd name="T96" fmla="+- 0 2580 2580"/>
                              <a:gd name="T97" fmla="*/ T96 w 1060"/>
                              <a:gd name="T98" fmla="+- 0 3741 3741"/>
                              <a:gd name="T99" fmla="*/ 3741 h 1060"/>
                              <a:gd name="T100" fmla="+- 0 3640 2580"/>
                              <a:gd name="T101" fmla="*/ T100 w 1060"/>
                              <a:gd name="T102" fmla="+- 0 3741 3741"/>
                              <a:gd name="T103" fmla="*/ 3741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60" h="1060">
                                <a:moveTo>
                                  <a:pt x="1060" y="0"/>
                                </a:moveTo>
                                <a:lnTo>
                                  <a:pt x="1058" y="75"/>
                                </a:lnTo>
                                <a:lnTo>
                                  <a:pt x="1050" y="150"/>
                                </a:lnTo>
                                <a:lnTo>
                                  <a:pt x="1037" y="222"/>
                                </a:lnTo>
                                <a:lnTo>
                                  <a:pt x="1019" y="293"/>
                                </a:lnTo>
                                <a:lnTo>
                                  <a:pt x="997" y="362"/>
                                </a:lnTo>
                                <a:lnTo>
                                  <a:pt x="970" y="429"/>
                                </a:lnTo>
                                <a:lnTo>
                                  <a:pt x="939" y="493"/>
                                </a:lnTo>
                                <a:lnTo>
                                  <a:pt x="903" y="555"/>
                                </a:lnTo>
                                <a:lnTo>
                                  <a:pt x="864" y="614"/>
                                </a:lnTo>
                                <a:lnTo>
                                  <a:pt x="821" y="671"/>
                                </a:lnTo>
                                <a:lnTo>
                                  <a:pt x="774" y="724"/>
                                </a:lnTo>
                                <a:lnTo>
                                  <a:pt x="724" y="774"/>
                                </a:lnTo>
                                <a:lnTo>
                                  <a:pt x="671" y="820"/>
                                </a:lnTo>
                                <a:lnTo>
                                  <a:pt x="615" y="863"/>
                                </a:lnTo>
                                <a:lnTo>
                                  <a:pt x="556" y="903"/>
                                </a:lnTo>
                                <a:lnTo>
                                  <a:pt x="494" y="938"/>
                                </a:lnTo>
                                <a:lnTo>
                                  <a:pt x="429" y="969"/>
                                </a:lnTo>
                                <a:lnTo>
                                  <a:pt x="363" y="996"/>
                                </a:lnTo>
                                <a:lnTo>
                                  <a:pt x="294" y="1018"/>
                                </a:lnTo>
                                <a:lnTo>
                                  <a:pt x="223" y="1036"/>
                                </a:lnTo>
                                <a:lnTo>
                                  <a:pt x="150" y="1049"/>
                                </a:lnTo>
                                <a:lnTo>
                                  <a:pt x="76" y="1057"/>
                                </a:lnTo>
                                <a:lnTo>
                                  <a:pt x="0" y="1060"/>
                                </a:lnTo>
                                <a:lnTo>
                                  <a:pt x="0" y="0"/>
                                </a:lnTo>
                                <a:lnTo>
                                  <a:pt x="1060"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4"/>
                        <wps:cNvSpPr>
                          <a:spLocks/>
                        </wps:cNvSpPr>
                        <wps:spPr bwMode="auto">
                          <a:xfrm>
                            <a:off x="1471" y="3740"/>
                            <a:ext cx="1060" cy="1060"/>
                          </a:xfrm>
                          <a:custGeom>
                            <a:avLst/>
                            <a:gdLst>
                              <a:gd name="T0" fmla="+- 0 2531 1472"/>
                              <a:gd name="T1" fmla="*/ T0 w 1060"/>
                              <a:gd name="T2" fmla="+- 0 3741 3741"/>
                              <a:gd name="T3" fmla="*/ 3741 h 1060"/>
                              <a:gd name="T4" fmla="+- 0 1472 1472"/>
                              <a:gd name="T5" fmla="*/ T4 w 1060"/>
                              <a:gd name="T6" fmla="+- 0 3741 3741"/>
                              <a:gd name="T7" fmla="*/ 3741 h 1060"/>
                              <a:gd name="T8" fmla="+- 0 1474 1472"/>
                              <a:gd name="T9" fmla="*/ T8 w 1060"/>
                              <a:gd name="T10" fmla="+- 0 3816 3741"/>
                              <a:gd name="T11" fmla="*/ 3816 h 1060"/>
                              <a:gd name="T12" fmla="+- 0 1482 1472"/>
                              <a:gd name="T13" fmla="*/ T12 w 1060"/>
                              <a:gd name="T14" fmla="+- 0 3891 3741"/>
                              <a:gd name="T15" fmla="*/ 3891 h 1060"/>
                              <a:gd name="T16" fmla="+- 0 1495 1472"/>
                              <a:gd name="T17" fmla="*/ T16 w 1060"/>
                              <a:gd name="T18" fmla="+- 0 3963 3741"/>
                              <a:gd name="T19" fmla="*/ 3963 h 1060"/>
                              <a:gd name="T20" fmla="+- 0 1513 1472"/>
                              <a:gd name="T21" fmla="*/ T20 w 1060"/>
                              <a:gd name="T22" fmla="+- 0 4034 3741"/>
                              <a:gd name="T23" fmla="*/ 4034 h 1060"/>
                              <a:gd name="T24" fmla="+- 0 1535 1472"/>
                              <a:gd name="T25" fmla="*/ T24 w 1060"/>
                              <a:gd name="T26" fmla="+- 0 4103 3741"/>
                              <a:gd name="T27" fmla="*/ 4103 h 1060"/>
                              <a:gd name="T28" fmla="+- 0 1562 1472"/>
                              <a:gd name="T29" fmla="*/ T28 w 1060"/>
                              <a:gd name="T30" fmla="+- 0 4170 3741"/>
                              <a:gd name="T31" fmla="*/ 4170 h 1060"/>
                              <a:gd name="T32" fmla="+- 0 1593 1472"/>
                              <a:gd name="T33" fmla="*/ T32 w 1060"/>
                              <a:gd name="T34" fmla="+- 0 4234 3741"/>
                              <a:gd name="T35" fmla="*/ 4234 h 1060"/>
                              <a:gd name="T36" fmla="+- 0 1628 1472"/>
                              <a:gd name="T37" fmla="*/ T36 w 1060"/>
                              <a:gd name="T38" fmla="+- 0 4296 3741"/>
                              <a:gd name="T39" fmla="*/ 4296 h 1060"/>
                              <a:gd name="T40" fmla="+- 0 1668 1472"/>
                              <a:gd name="T41" fmla="*/ T40 w 1060"/>
                              <a:gd name="T42" fmla="+- 0 4355 3741"/>
                              <a:gd name="T43" fmla="*/ 4355 h 1060"/>
                              <a:gd name="T44" fmla="+- 0 1711 1472"/>
                              <a:gd name="T45" fmla="*/ T44 w 1060"/>
                              <a:gd name="T46" fmla="+- 0 4412 3741"/>
                              <a:gd name="T47" fmla="*/ 4412 h 1060"/>
                              <a:gd name="T48" fmla="+- 0 1757 1472"/>
                              <a:gd name="T49" fmla="*/ T48 w 1060"/>
                              <a:gd name="T50" fmla="+- 0 4465 3741"/>
                              <a:gd name="T51" fmla="*/ 4465 h 1060"/>
                              <a:gd name="T52" fmla="+- 0 1807 1472"/>
                              <a:gd name="T53" fmla="*/ T52 w 1060"/>
                              <a:gd name="T54" fmla="+- 0 4515 3741"/>
                              <a:gd name="T55" fmla="*/ 4515 h 1060"/>
                              <a:gd name="T56" fmla="+- 0 1861 1472"/>
                              <a:gd name="T57" fmla="*/ T56 w 1060"/>
                              <a:gd name="T58" fmla="+- 0 4561 3741"/>
                              <a:gd name="T59" fmla="*/ 4561 h 1060"/>
                              <a:gd name="T60" fmla="+- 0 1917 1472"/>
                              <a:gd name="T61" fmla="*/ T60 w 1060"/>
                              <a:gd name="T62" fmla="+- 0 4604 3741"/>
                              <a:gd name="T63" fmla="*/ 4604 h 1060"/>
                              <a:gd name="T64" fmla="+- 0 1976 1472"/>
                              <a:gd name="T65" fmla="*/ T64 w 1060"/>
                              <a:gd name="T66" fmla="+- 0 4644 3741"/>
                              <a:gd name="T67" fmla="*/ 4644 h 1060"/>
                              <a:gd name="T68" fmla="+- 0 2038 1472"/>
                              <a:gd name="T69" fmla="*/ T68 w 1060"/>
                              <a:gd name="T70" fmla="+- 0 4679 3741"/>
                              <a:gd name="T71" fmla="*/ 4679 h 1060"/>
                              <a:gd name="T72" fmla="+- 0 2102 1472"/>
                              <a:gd name="T73" fmla="*/ T72 w 1060"/>
                              <a:gd name="T74" fmla="+- 0 4710 3741"/>
                              <a:gd name="T75" fmla="*/ 4710 h 1060"/>
                              <a:gd name="T76" fmla="+- 0 2169 1472"/>
                              <a:gd name="T77" fmla="*/ T76 w 1060"/>
                              <a:gd name="T78" fmla="+- 0 4737 3741"/>
                              <a:gd name="T79" fmla="*/ 4737 h 1060"/>
                              <a:gd name="T80" fmla="+- 0 2238 1472"/>
                              <a:gd name="T81" fmla="*/ T80 w 1060"/>
                              <a:gd name="T82" fmla="+- 0 4759 3741"/>
                              <a:gd name="T83" fmla="*/ 4759 h 1060"/>
                              <a:gd name="T84" fmla="+- 0 2309 1472"/>
                              <a:gd name="T85" fmla="*/ T84 w 1060"/>
                              <a:gd name="T86" fmla="+- 0 4777 3741"/>
                              <a:gd name="T87" fmla="*/ 4777 h 1060"/>
                              <a:gd name="T88" fmla="+- 0 2381 1472"/>
                              <a:gd name="T89" fmla="*/ T88 w 1060"/>
                              <a:gd name="T90" fmla="+- 0 4790 3741"/>
                              <a:gd name="T91" fmla="*/ 4790 h 1060"/>
                              <a:gd name="T92" fmla="+- 0 2456 1472"/>
                              <a:gd name="T93" fmla="*/ T92 w 1060"/>
                              <a:gd name="T94" fmla="+- 0 4798 3741"/>
                              <a:gd name="T95" fmla="*/ 4798 h 1060"/>
                              <a:gd name="T96" fmla="+- 0 2531 1472"/>
                              <a:gd name="T97" fmla="*/ T96 w 1060"/>
                              <a:gd name="T98" fmla="+- 0 4801 3741"/>
                              <a:gd name="T99" fmla="*/ 4801 h 1060"/>
                              <a:gd name="T100" fmla="+- 0 2531 1472"/>
                              <a:gd name="T101" fmla="*/ T100 w 1060"/>
                              <a:gd name="T102" fmla="+- 0 3741 3741"/>
                              <a:gd name="T103" fmla="*/ 3741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60" h="1060">
                                <a:moveTo>
                                  <a:pt x="1059" y="0"/>
                                </a:moveTo>
                                <a:lnTo>
                                  <a:pt x="0" y="0"/>
                                </a:lnTo>
                                <a:lnTo>
                                  <a:pt x="2" y="75"/>
                                </a:lnTo>
                                <a:lnTo>
                                  <a:pt x="10" y="150"/>
                                </a:lnTo>
                                <a:lnTo>
                                  <a:pt x="23" y="222"/>
                                </a:lnTo>
                                <a:lnTo>
                                  <a:pt x="41" y="293"/>
                                </a:lnTo>
                                <a:lnTo>
                                  <a:pt x="63" y="362"/>
                                </a:lnTo>
                                <a:lnTo>
                                  <a:pt x="90" y="429"/>
                                </a:lnTo>
                                <a:lnTo>
                                  <a:pt x="121" y="493"/>
                                </a:lnTo>
                                <a:lnTo>
                                  <a:pt x="156" y="555"/>
                                </a:lnTo>
                                <a:lnTo>
                                  <a:pt x="196" y="614"/>
                                </a:lnTo>
                                <a:lnTo>
                                  <a:pt x="239" y="671"/>
                                </a:lnTo>
                                <a:lnTo>
                                  <a:pt x="285" y="724"/>
                                </a:lnTo>
                                <a:lnTo>
                                  <a:pt x="335" y="774"/>
                                </a:lnTo>
                                <a:lnTo>
                                  <a:pt x="389" y="820"/>
                                </a:lnTo>
                                <a:lnTo>
                                  <a:pt x="445" y="863"/>
                                </a:lnTo>
                                <a:lnTo>
                                  <a:pt x="504" y="903"/>
                                </a:lnTo>
                                <a:lnTo>
                                  <a:pt x="566" y="938"/>
                                </a:lnTo>
                                <a:lnTo>
                                  <a:pt x="630" y="969"/>
                                </a:lnTo>
                                <a:lnTo>
                                  <a:pt x="697" y="996"/>
                                </a:lnTo>
                                <a:lnTo>
                                  <a:pt x="766" y="1018"/>
                                </a:lnTo>
                                <a:lnTo>
                                  <a:pt x="837" y="1036"/>
                                </a:lnTo>
                                <a:lnTo>
                                  <a:pt x="909" y="1049"/>
                                </a:lnTo>
                                <a:lnTo>
                                  <a:pt x="984" y="1057"/>
                                </a:lnTo>
                                <a:lnTo>
                                  <a:pt x="1059" y="1060"/>
                                </a:lnTo>
                                <a:lnTo>
                                  <a:pt x="1059"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
                        <wps:cNvSpPr>
                          <a:spLocks/>
                        </wps:cNvSpPr>
                        <wps:spPr bwMode="auto">
                          <a:xfrm>
                            <a:off x="1471" y="3740"/>
                            <a:ext cx="1060" cy="1060"/>
                          </a:xfrm>
                          <a:custGeom>
                            <a:avLst/>
                            <a:gdLst>
                              <a:gd name="T0" fmla="+- 0 2531 1472"/>
                              <a:gd name="T1" fmla="*/ T0 w 1060"/>
                              <a:gd name="T2" fmla="+- 0 4801 3741"/>
                              <a:gd name="T3" fmla="*/ 4801 h 1060"/>
                              <a:gd name="T4" fmla="+- 0 2456 1472"/>
                              <a:gd name="T5" fmla="*/ T4 w 1060"/>
                              <a:gd name="T6" fmla="+- 0 4798 3741"/>
                              <a:gd name="T7" fmla="*/ 4798 h 1060"/>
                              <a:gd name="T8" fmla="+- 0 2381 1472"/>
                              <a:gd name="T9" fmla="*/ T8 w 1060"/>
                              <a:gd name="T10" fmla="+- 0 4790 3741"/>
                              <a:gd name="T11" fmla="*/ 4790 h 1060"/>
                              <a:gd name="T12" fmla="+- 0 2309 1472"/>
                              <a:gd name="T13" fmla="*/ T12 w 1060"/>
                              <a:gd name="T14" fmla="+- 0 4777 3741"/>
                              <a:gd name="T15" fmla="*/ 4777 h 1060"/>
                              <a:gd name="T16" fmla="+- 0 2238 1472"/>
                              <a:gd name="T17" fmla="*/ T16 w 1060"/>
                              <a:gd name="T18" fmla="+- 0 4759 3741"/>
                              <a:gd name="T19" fmla="*/ 4759 h 1060"/>
                              <a:gd name="T20" fmla="+- 0 2169 1472"/>
                              <a:gd name="T21" fmla="*/ T20 w 1060"/>
                              <a:gd name="T22" fmla="+- 0 4737 3741"/>
                              <a:gd name="T23" fmla="*/ 4737 h 1060"/>
                              <a:gd name="T24" fmla="+- 0 2102 1472"/>
                              <a:gd name="T25" fmla="*/ T24 w 1060"/>
                              <a:gd name="T26" fmla="+- 0 4710 3741"/>
                              <a:gd name="T27" fmla="*/ 4710 h 1060"/>
                              <a:gd name="T28" fmla="+- 0 2038 1472"/>
                              <a:gd name="T29" fmla="*/ T28 w 1060"/>
                              <a:gd name="T30" fmla="+- 0 4679 3741"/>
                              <a:gd name="T31" fmla="*/ 4679 h 1060"/>
                              <a:gd name="T32" fmla="+- 0 1976 1472"/>
                              <a:gd name="T33" fmla="*/ T32 w 1060"/>
                              <a:gd name="T34" fmla="+- 0 4644 3741"/>
                              <a:gd name="T35" fmla="*/ 4644 h 1060"/>
                              <a:gd name="T36" fmla="+- 0 1917 1472"/>
                              <a:gd name="T37" fmla="*/ T36 w 1060"/>
                              <a:gd name="T38" fmla="+- 0 4604 3741"/>
                              <a:gd name="T39" fmla="*/ 4604 h 1060"/>
                              <a:gd name="T40" fmla="+- 0 1861 1472"/>
                              <a:gd name="T41" fmla="*/ T40 w 1060"/>
                              <a:gd name="T42" fmla="+- 0 4561 3741"/>
                              <a:gd name="T43" fmla="*/ 4561 h 1060"/>
                              <a:gd name="T44" fmla="+- 0 1807 1472"/>
                              <a:gd name="T45" fmla="*/ T44 w 1060"/>
                              <a:gd name="T46" fmla="+- 0 4515 3741"/>
                              <a:gd name="T47" fmla="*/ 4515 h 1060"/>
                              <a:gd name="T48" fmla="+- 0 1757 1472"/>
                              <a:gd name="T49" fmla="*/ T48 w 1060"/>
                              <a:gd name="T50" fmla="+- 0 4465 3741"/>
                              <a:gd name="T51" fmla="*/ 4465 h 1060"/>
                              <a:gd name="T52" fmla="+- 0 1711 1472"/>
                              <a:gd name="T53" fmla="*/ T52 w 1060"/>
                              <a:gd name="T54" fmla="+- 0 4412 3741"/>
                              <a:gd name="T55" fmla="*/ 4412 h 1060"/>
                              <a:gd name="T56" fmla="+- 0 1668 1472"/>
                              <a:gd name="T57" fmla="*/ T56 w 1060"/>
                              <a:gd name="T58" fmla="+- 0 4355 3741"/>
                              <a:gd name="T59" fmla="*/ 4355 h 1060"/>
                              <a:gd name="T60" fmla="+- 0 1628 1472"/>
                              <a:gd name="T61" fmla="*/ T60 w 1060"/>
                              <a:gd name="T62" fmla="+- 0 4296 3741"/>
                              <a:gd name="T63" fmla="*/ 4296 h 1060"/>
                              <a:gd name="T64" fmla="+- 0 1593 1472"/>
                              <a:gd name="T65" fmla="*/ T64 w 1060"/>
                              <a:gd name="T66" fmla="+- 0 4234 3741"/>
                              <a:gd name="T67" fmla="*/ 4234 h 1060"/>
                              <a:gd name="T68" fmla="+- 0 1562 1472"/>
                              <a:gd name="T69" fmla="*/ T68 w 1060"/>
                              <a:gd name="T70" fmla="+- 0 4170 3741"/>
                              <a:gd name="T71" fmla="*/ 4170 h 1060"/>
                              <a:gd name="T72" fmla="+- 0 1535 1472"/>
                              <a:gd name="T73" fmla="*/ T72 w 1060"/>
                              <a:gd name="T74" fmla="+- 0 4103 3741"/>
                              <a:gd name="T75" fmla="*/ 4103 h 1060"/>
                              <a:gd name="T76" fmla="+- 0 1513 1472"/>
                              <a:gd name="T77" fmla="*/ T76 w 1060"/>
                              <a:gd name="T78" fmla="+- 0 4034 3741"/>
                              <a:gd name="T79" fmla="*/ 4034 h 1060"/>
                              <a:gd name="T80" fmla="+- 0 1495 1472"/>
                              <a:gd name="T81" fmla="*/ T80 w 1060"/>
                              <a:gd name="T82" fmla="+- 0 3963 3741"/>
                              <a:gd name="T83" fmla="*/ 3963 h 1060"/>
                              <a:gd name="T84" fmla="+- 0 1482 1472"/>
                              <a:gd name="T85" fmla="*/ T84 w 1060"/>
                              <a:gd name="T86" fmla="+- 0 3891 3741"/>
                              <a:gd name="T87" fmla="*/ 3891 h 1060"/>
                              <a:gd name="T88" fmla="+- 0 1474 1472"/>
                              <a:gd name="T89" fmla="*/ T88 w 1060"/>
                              <a:gd name="T90" fmla="+- 0 3816 3741"/>
                              <a:gd name="T91" fmla="*/ 3816 h 1060"/>
                              <a:gd name="T92" fmla="+- 0 1472 1472"/>
                              <a:gd name="T93" fmla="*/ T92 w 1060"/>
                              <a:gd name="T94" fmla="+- 0 3741 3741"/>
                              <a:gd name="T95" fmla="*/ 3741 h 1060"/>
                              <a:gd name="T96" fmla="+- 0 2531 1472"/>
                              <a:gd name="T97" fmla="*/ T96 w 1060"/>
                              <a:gd name="T98" fmla="+- 0 3741 3741"/>
                              <a:gd name="T99" fmla="*/ 3741 h 1060"/>
                              <a:gd name="T100" fmla="+- 0 2531 1472"/>
                              <a:gd name="T101" fmla="*/ T100 w 1060"/>
                              <a:gd name="T102" fmla="+- 0 4801 3741"/>
                              <a:gd name="T103" fmla="*/ 4801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60" h="1060">
                                <a:moveTo>
                                  <a:pt x="1059" y="1060"/>
                                </a:moveTo>
                                <a:lnTo>
                                  <a:pt x="984" y="1057"/>
                                </a:lnTo>
                                <a:lnTo>
                                  <a:pt x="909" y="1049"/>
                                </a:lnTo>
                                <a:lnTo>
                                  <a:pt x="837" y="1036"/>
                                </a:lnTo>
                                <a:lnTo>
                                  <a:pt x="766" y="1018"/>
                                </a:lnTo>
                                <a:lnTo>
                                  <a:pt x="697" y="996"/>
                                </a:lnTo>
                                <a:lnTo>
                                  <a:pt x="630" y="969"/>
                                </a:lnTo>
                                <a:lnTo>
                                  <a:pt x="566" y="938"/>
                                </a:lnTo>
                                <a:lnTo>
                                  <a:pt x="504" y="903"/>
                                </a:lnTo>
                                <a:lnTo>
                                  <a:pt x="445" y="863"/>
                                </a:lnTo>
                                <a:lnTo>
                                  <a:pt x="389" y="820"/>
                                </a:lnTo>
                                <a:lnTo>
                                  <a:pt x="335" y="774"/>
                                </a:lnTo>
                                <a:lnTo>
                                  <a:pt x="285" y="724"/>
                                </a:lnTo>
                                <a:lnTo>
                                  <a:pt x="239" y="671"/>
                                </a:lnTo>
                                <a:lnTo>
                                  <a:pt x="196" y="614"/>
                                </a:lnTo>
                                <a:lnTo>
                                  <a:pt x="156" y="555"/>
                                </a:lnTo>
                                <a:lnTo>
                                  <a:pt x="121" y="493"/>
                                </a:lnTo>
                                <a:lnTo>
                                  <a:pt x="90" y="429"/>
                                </a:lnTo>
                                <a:lnTo>
                                  <a:pt x="63" y="362"/>
                                </a:lnTo>
                                <a:lnTo>
                                  <a:pt x="41" y="293"/>
                                </a:lnTo>
                                <a:lnTo>
                                  <a:pt x="23" y="222"/>
                                </a:lnTo>
                                <a:lnTo>
                                  <a:pt x="10" y="150"/>
                                </a:lnTo>
                                <a:lnTo>
                                  <a:pt x="2" y="75"/>
                                </a:lnTo>
                                <a:lnTo>
                                  <a:pt x="0" y="0"/>
                                </a:lnTo>
                                <a:lnTo>
                                  <a:pt x="1059" y="0"/>
                                </a:lnTo>
                                <a:lnTo>
                                  <a:pt x="1059" y="106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F4FCE" id="Group 2" o:spid="_x0000_s1026" style="position:absolute;margin-left:203.45pt;margin-top:235.25pt;width:172.95pt;height:315.45pt;z-index:-27355136;mso-position-horizontal-relative:page;mso-position-vertical-relative:page" coordorigin="922,586" coordsize="3459,6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">
                <v:shape id="Freeform 19" o:spid="_x0000_s1027" style="position:absolute;left:922;top:585;width:3459;height:6309;visibility:visible;mso-wrap-style:square;v-text-anchor:top" coordsize="3459,6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" path="m3459,l,,,259,,6308r3459,l3459,261r,-2l3459,xe" fillcolor="#92d050" stroked="f">
                  <v:path arrowok="t" o:connecttype="custom" o:connectlocs="3459,586;0,586;0,845;0,6894;3459,6894;3459,847;3459,845;3459,586" o:connectangles="0,0,0,0,0,0,0,0"/>
                </v:shape>
                <v:shape id="Freeform 18" o:spid="_x0000_s1028" style="position:absolute;left:2937;top:4246;width:1210;height:1527;visibility:visible;mso-wrap-style:square;v-text-anchor:top" coordsize="1210,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" path="m1088,l121,,74,9,35,35,9,74,,121,,1405r9,47l35,1491r39,26l121,1526r967,l1135,1517r39,-26l1199,1452r10,-47l1209,121,1199,74,1174,35,1135,9,1088,xe" stroked="f">
                  <v:fill opacity="59110f"/>
                  <v:path arrowok="t" o:connecttype="custom" o:connectlocs="1088,4247;121,4247;74,4256;35,4282;9,4321;0,4368;0,5652;9,5699;35,5738;74,5764;121,5773;1088,5773;1135,5764;1174,5738;1199,5699;1209,5652;1209,4368;1199,4321;1174,4282;1135,4256;1088,4247" o:connectangles="0,0,0,0,0,0,0,0,0,0,0,0,0,0,0,0,0,0,0,0,0"/>
                </v:shape>
                <v:shape id="Freeform 17" o:spid="_x0000_s1029" style="position:absolute;left:2937;top:4246;width:1210;height:1527;visibility:visible;mso-wrap-style:square;v-text-anchor:top" coordsize="1210,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" path="m,121l9,74,35,35,74,9,121,r967,l1135,9r39,26l1199,74r10,47l1209,1405r-10,47l1174,1491r-39,26l1088,1526r-967,l74,1517,35,1491,9,1452,,1405,,121xe" filled="f" strokecolor="#45b663" strokeweight="1pt">
                  <v:path arrowok="t" o:connecttype="custom" o:connectlocs="0,4368;9,4321;35,4282;74,4256;121,4247;1088,4247;1135,4256;1174,4282;1199,4321;1209,4368;1209,5652;1199,5699;1174,5738;1135,5764;1088,5773;121,5773;74,5764;35,5738;9,5699;0,5652;0,4368" o:connectangles="0,0,0,0,0,0,0,0,0,0,0,0,0,0,0,0,0,0,0,0,0"/>
                </v:shape>
                <v:shape id="Freeform 16" o:spid="_x0000_s1030" style="position:absolute;left:964;top:4246;width:1210;height:1527;visibility:visible;mso-wrap-style:square;v-text-anchor:top" coordsize="1210,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" path="m1088,l121,,74,9,35,35,9,74,,121,,1405r9,47l35,1491r39,26l121,1526r967,l1135,1517r39,-26l1199,1452r10,-47l1209,121,1199,74,1174,35,1135,9,1088,xe" stroked="f">
                  <v:fill opacity="59110f"/>
                  <v:path arrowok="t" o:connecttype="custom" o:connectlocs="1088,4247;121,4247;74,4256;35,4282;9,4321;0,4368;0,5652;9,5699;35,5738;74,5764;121,5773;1088,5773;1135,5764;1174,5738;1199,5699;1209,5652;1209,4368;1199,4321;1174,4282;1135,4256;1088,4247" o:connectangles="0,0,0,0,0,0,0,0,0,0,0,0,0,0,0,0,0,0,0,0,0"/>
                </v:shape>
                <v:shape id="Freeform 15" o:spid="_x0000_s1031" style="position:absolute;left:964;top:4246;width:1210;height:1527;visibility:visible;mso-wrap-style:square;v-text-anchor:top" coordsize="1210,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" path="m,121l9,74,35,35,74,9,121,r967,l1135,9r39,26l1199,74r10,47l1209,1405r-10,47l1174,1491r-39,26l1088,1526r-967,l74,1517,35,1491,9,1452,,1405,,121xe" filled="f" strokecolor="#6fac46" strokeweight="1pt">
                  <v:path arrowok="t" o:connecttype="custom" o:connectlocs="0,4368;9,4321;35,4282;74,4256;121,4247;1088,4247;1135,4256;1174,4282;1199,4321;1209,4368;1209,5652;1199,5699;1174,5738;1135,5764;1088,5773;121,5773;74,5764;35,5738;9,5699;0,5652;0,4368" o:connectangles="0,0,0,0,0,0,0,0,0,0,0,0,0,0,0,0,0,0,0,0,0"/>
                </v:shape>
                <v:shape id="Freeform 14" o:spid="_x0000_s1032" style="position:absolute;left:2937;top:1659;width:1210;height:1527;visibility:visible;mso-wrap-style:square;v-text-anchor:top" coordsize="1210,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" path="m1088,l121,,74,9,35,35,9,73,,120,,1405r9,47l35,1491r39,25l121,1526r967,l1135,1516r39,-25l1199,1452r10,-47l1209,120,1199,73,1174,35,1135,9,1088,xe" stroked="f">
                  <v:fill opacity="59110f"/>
                  <v:path arrowok="t" o:connecttype="custom" o:connectlocs="1088,1660;121,1660;74,1669;35,1695;9,1733;0,1780;0,3065;9,3112;35,3151;74,3176;121,3186;1088,3186;1135,3176;1174,3151;1199,3112;1209,3065;1209,1780;1199,1733;1174,1695;1135,1669;1088,1660" o:connectangles="0,0,0,0,0,0,0,0,0,0,0,0,0,0,0,0,0,0,0,0,0"/>
                </v:shape>
                <v:shape id="Freeform 13" o:spid="_x0000_s1033" style="position:absolute;left:2937;top:1659;width:1210;height:1527;visibility:visible;mso-wrap-style:square;v-text-anchor:top" coordsize="1210,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" path="m,120l9,73,35,35,74,9,121,r967,l1135,9r39,26l1199,73r10,47l1209,1405r-10,47l1174,1491r-39,25l1088,1526r-967,l74,1516,35,1491,9,1452,,1405,,120xe" filled="f" strokecolor="#43bdb8" strokeweight="1pt">
                  <v:path arrowok="t" o:connecttype="custom" o:connectlocs="0,1780;9,1733;35,1695;74,1669;121,1660;1088,1660;1135,1669;1174,1695;1199,1733;1209,1780;1209,3065;1199,3112;1174,3151;1135,3176;1088,3186;121,3186;74,3176;35,3151;9,3112;0,3065;0,1780" o:connectangles="0,0,0,0,0,0,0,0,0,0,0,0,0,0,0,0,0,0,0,0,0"/>
                </v:shape>
                <v:shape id="Freeform 12" o:spid="_x0000_s1034" style="position:absolute;left:964;top:1659;width:1210;height:1527;visibility:visible;mso-wrap-style:square;v-text-anchor:top" coordsize="1210,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" path="m1088,l121,,74,9,35,35,9,73,,120,,1405r9,47l35,1491r39,25l121,1526r967,l1135,1516r39,-25l1199,1452r10,-47l1209,120,1199,73,1174,35,1135,9,1088,xe" stroked="f">
                  <v:fill opacity="59110f"/>
                  <v:path arrowok="t" o:connecttype="custom" o:connectlocs="1088,1660;121,1660;74,1669;35,1695;9,1733;0,1780;0,3065;9,3112;35,3151;74,3176;121,3186;1088,3186;1135,3176;1174,3151;1199,3112;1209,3065;1209,1780;1199,1733;1174,1695;1135,1669;1088,1660" o:connectangles="0,0,0,0,0,0,0,0,0,0,0,0,0,0,0,0,0,0,0,0,0"/>
                </v:shape>
                <v:shape id="Freeform 11" o:spid="_x0000_s1035" style="position:absolute;left:964;top:1659;width:1210;height:1527;visibility:visible;mso-wrap-style:square;v-text-anchor:top" coordsize="1210,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" path="m,120l9,73,35,35,74,9,121,r967,l1135,9r39,26l1199,73r10,47l1209,1405r-10,47l1174,1491r-39,25l1088,1526r-967,l74,1516,35,1491,9,1452,,1405,,120xe" filled="f" strokecolor="#4471c4" strokeweight="1pt">
                  <v:path arrowok="t" o:connecttype="custom" o:connectlocs="0,1780;9,1733;35,1695;74,1669;121,1660;1088,1660;1135,1669;1174,1695;1199,1733;1209,1780;1209,3065;1199,3112;1174,3151;1135,3176;1088,3186;121,3186;74,3176;35,3151;9,3112;0,3065;0,1780" o:connectangles="0,0,0,0,0,0,0,0,0,0,0,0,0,0,0,0,0,0,0,0,0"/>
                </v:shape>
                <v:shape id="Freeform 10" o:spid="_x0000_s1036" style="position:absolute;left:1471;top:2632;width:1060;height:1060;visibility:visible;mso-wrap-style:square;v-text-anchor:top" coordsize="1060,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" path="m1059,l984,3r-75,8l837,23,766,41,697,64,630,90r-64,32l504,157r-59,39l389,239r-54,47l285,336r-46,53l196,445r-40,60l121,566,90,631,63,697,41,766,23,837,10,910,2,984,,1060r1059,l1059,xe" fillcolor="#4471c4" stroked="f">
                  <v:path arrowok="t" o:connecttype="custom" o:connectlocs="1059,2632;984,2635;909,2643;837,2655;766,2673;697,2696;630,2722;566,2754;504,2789;445,2828;389,2871;335,2918;285,2968;239,3021;196,3077;156,3137;121,3198;90,3263;63,3329;41,3398;23,3469;10,3542;2,3616;0,3692;1059,3692;1059,2632" o:connectangles="0,0,0,0,0,0,0,0,0,0,0,0,0,0,0,0,0,0,0,0,0,0,0,0,0,0"/>
                </v:shape>
                <v:shape id="Freeform 9" o:spid="_x0000_s1037" style="position:absolute;left:1471;top:2632;width:1060;height:1060;visibility:visible;mso-wrap-style:square;v-text-anchor:top" coordsize="1060,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" path="m,1060l2,984r8,-74l23,837,41,766,63,697,90,631r31,-65l156,505r40,-60l239,389r46,-53l335,286r54,-47l445,196r59,-39l566,122,630,90,697,64,766,41,837,23,909,11,984,3,1059,r,1060l,1060xe" filled="f" strokecolor="white" strokeweight="1pt">
                  <v:path arrowok="t" o:connecttype="custom" o:connectlocs="0,3692;2,3616;10,3542;23,3469;41,3398;63,3329;90,3263;121,3198;156,3137;196,3077;239,3021;285,2968;335,2918;389,2871;445,2828;504,2789;566,2754;630,2722;697,2696;766,2673;837,2655;909,2643;984,2635;1059,2632;1059,3692;0,3692" o:connectangles="0,0,0,0,0,0,0,0,0,0,0,0,0,0,0,0,0,0,0,0,0,0,0,0,0,0"/>
                </v:shape>
                <v:shape id="Freeform 8" o:spid="_x0000_s1038" style="position:absolute;left:2580;top:2632;width:1060;height:1060;visibility:visible;mso-wrap-style:square;v-text-anchor:top" coordsize="1060,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" path="m,l,1060r1060,l1058,984r-8,-74l1037,837r-18,-71l997,697,970,631,939,566,903,505,864,445,821,389,774,336,724,286,671,239,615,196,556,157,494,122,429,90,363,64,294,41,223,23,150,11,76,3,,xe" fillcolor="#43bdb8" stroked="f">
                  <v:path arrowok="t" o:connecttype="custom" o:connectlocs="0,2632;0,3692;1060,3692;1058,3616;1050,3542;1037,3469;1019,3398;997,3329;970,3263;939,3198;903,3137;864,3077;821,3021;774,2968;724,2918;671,2871;615,2828;556,2789;494,2754;429,2722;363,2696;294,2673;223,2655;150,2643;76,2635;0,2632" o:connectangles="0,0,0,0,0,0,0,0,0,0,0,0,0,0,0,0,0,0,0,0,0,0,0,0,0,0"/>
                </v:shape>
                <v:shape id="Freeform 7" o:spid="_x0000_s1039" style="position:absolute;left:2580;top:2632;width:1060;height:1060;visibility:visible;mso-wrap-style:square;v-text-anchor:top" coordsize="1060,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" path="m,l76,3r74,8l223,23r71,18l363,64r66,26l494,122r62,35l615,196r56,43l724,286r50,50l821,389r43,56l903,505r36,61l970,631r27,66l1019,766r18,71l1050,910r8,74l1060,1060,,1060,,xe" filled="f" strokecolor="white" strokeweight="1pt">
                  <v:path arrowok="t" o:connecttype="custom" o:connectlocs="0,2632;76,2635;150,2643;223,2655;294,2673;363,2696;429,2722;494,2754;556,2789;615,2828;671,2871;724,2918;774,2968;821,3021;864,3077;903,3137;939,3198;970,3263;997,3329;1019,3398;1037,3469;1050,3542;1058,3616;1060,3692;0,3692;0,2632" o:connectangles="0,0,0,0,0,0,0,0,0,0,0,0,0,0,0,0,0,0,0,0,0,0,0,0,0,0"/>
                </v:shape>
                <v:shape id="Freeform 6" o:spid="_x0000_s1040" style="position:absolute;left:2580;top:3740;width:1060;height:1060;visibility:visible;mso-wrap-style:square;v-text-anchor:top" coordsize="1060,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" path="m1060,l,,,1060r76,-3l150,1049r73,-13l294,1018r69,-22l429,969r65,-31l556,903r59,-40l671,820r53,-46l774,724r47,-53l864,614r39,-59l939,493r31,-64l997,362r22,-69l1037,222r13,-72l1058,75,1060,xe" fillcolor="#45b663" stroked="f">
                  <v:path arrowok="t" o:connecttype="custom" o:connectlocs="1060,3741;0,3741;0,4801;76,4798;150,4790;223,4777;294,4759;363,4737;429,4710;494,4679;556,4644;615,4604;671,4561;724,4515;774,4465;821,4412;864,4355;903,4296;939,4234;970,4170;997,4103;1019,4034;1037,3963;1050,3891;1058,3816;1060,3741" o:connectangles="0,0,0,0,0,0,0,0,0,0,0,0,0,0,0,0,0,0,0,0,0,0,0,0,0,0"/>
                </v:shape>
                <v:shape id="Freeform 5" o:spid="_x0000_s1041" style="position:absolute;left:2580;top:3740;width:1060;height:1060;visibility:visible;mso-wrap-style:square;v-text-anchor:top" coordsize="1060,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" path="m1060,r-2,75l1050,150r-13,72l1019,293r-22,69l970,429r-31,64l903,555r-39,59l821,671r-47,53l724,774r-53,46l615,863r-59,40l494,938r-65,31l363,996r-69,22l223,1036r-73,13l76,1057,,1060,,,1060,xe" filled="f" strokecolor="white" strokeweight="1pt">
                  <v:path arrowok="t" o:connecttype="custom" o:connectlocs="1060,3741;1058,3816;1050,3891;1037,3963;1019,4034;997,4103;970,4170;939,4234;903,4296;864,4355;821,4412;774,4465;724,4515;671,4561;615,4604;556,4644;494,4679;429,4710;363,4737;294,4759;223,4777;150,4790;76,4798;0,4801;0,3741;1060,3741" o:connectangles="0,0,0,0,0,0,0,0,0,0,0,0,0,0,0,0,0,0,0,0,0,0,0,0,0,0"/>
                </v:shape>
                <v:shape id="Freeform 4" o:spid="_x0000_s1042" style="position:absolute;left:1471;top:3740;width:1060;height:1060;visibility:visible;mso-wrap-style:square;v-text-anchor:top" coordsize="1060,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" path="m1059,l,,2,75r8,75l23,222r18,71l63,362r27,67l121,493r35,62l196,614r43,57l285,724r50,50l389,820r56,43l504,903r62,35l630,969r67,27l766,1018r71,18l909,1049r75,8l1059,1060,1059,xe" fillcolor="#6fac46" stroked="f">
                  <v:path arrowok="t" o:connecttype="custom" o:connectlocs="1059,3741;0,3741;2,3816;10,3891;23,3963;41,4034;63,4103;90,4170;121,4234;156,4296;196,4355;239,4412;285,4465;335,4515;389,4561;445,4604;504,4644;566,4679;630,4710;697,4737;766,4759;837,4777;909,4790;984,4798;1059,4801;1059,3741" o:connectangles="0,0,0,0,0,0,0,0,0,0,0,0,0,0,0,0,0,0,0,0,0,0,0,0,0,0"/>
                </v:shape>
                <v:shape id="Freeform 3" o:spid="_x0000_s1043" style="position:absolute;left:1471;top:3740;width:1060;height:1060;visibility:visible;mso-wrap-style:square;v-text-anchor:top" coordsize="1060,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" path="m1059,1060r-75,-3l909,1049r-72,-13l766,1018,697,996,630,969,566,938,504,903,445,863,389,820,335,774,285,724,239,671,196,614,156,555,121,493,90,429,63,362,41,293,23,222,10,150,2,75,,,1059,r,1060xe" filled="f" strokecolor="white" strokeweight="1pt">
                  <v:path arrowok="t" o:connecttype="custom" o:connectlocs="1059,4801;984,4798;909,4790;837,4777;766,4759;697,4737;630,4710;566,4679;504,4644;445,4604;389,4561;335,4515;285,4465;239,4412;196,4355;156,4296;121,4234;90,4170;63,4103;41,4034;23,3963;10,3891;2,3816;0,3741;1059,3741;1059,4801" o:connectangles="0,0,0,0,0,0,0,0,0,0,0,0,0,0,0,0,0,0,0,0,0,0,0,0,0,0"/>
                </v:shape>
                <w10:wrap anchorx="page" anchory="page"/>
              </v:group>
            </w:pict>
          </mc:Fallback>
        </mc:AlternateContent>
      </w:r>
      <w:r w:rsidR="00587B66" w:rsidRPr="00D16A7A">
        <w:rPr>
          <w:rFonts w:ascii="Arial" w:hAnsi="Arial" w:cs="Arial"/>
          <w:noProof/>
          <w:lang w:val="es-CO" w:eastAsia="es-CO"/>
        </w:rPr>
        <w:drawing>
          <wp:anchor distT="0" distB="0" distL="0" distR="0" simplePos="0" relativeHeight="15737856" behindDoc="0" locked="0" layoutInCell="1" allowOverlap="1" wp14:anchorId="021C81F8" wp14:editId="1AB2C716">
            <wp:simplePos x="0" y="0"/>
            <wp:positionH relativeFrom="page">
              <wp:posOffset>1513077</wp:posOffset>
            </wp:positionH>
            <wp:positionV relativeFrom="page">
              <wp:posOffset>2226182</wp:posOffset>
            </wp:positionV>
            <wp:extent cx="225552" cy="101219"/>
            <wp:effectExtent l="0" t="0" r="0" b="0"/>
            <wp:wrapNone/>
            <wp:docPr id="173"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8.png"/>
                    <pic:cNvPicPr/>
                  </pic:nvPicPr>
                  <pic:blipFill>
                    <a:blip r:embed="rId126" cstate="print"/>
                    <a:stretch>
                      <a:fillRect/>
                    </a:stretch>
                  </pic:blipFill>
                  <pic:spPr>
                    <a:xfrm>
                      <a:off x="0" y="0"/>
                      <a:ext cx="225552" cy="101219"/>
                    </a:xfrm>
                    <a:prstGeom prst="rect">
                      <a:avLst/>
                    </a:prstGeom>
                  </pic:spPr>
                </pic:pic>
              </a:graphicData>
            </a:graphic>
          </wp:anchor>
        </w:drawing>
      </w:r>
      <w:r w:rsidR="00587B66" w:rsidRPr="00D16A7A">
        <w:rPr>
          <w:rFonts w:ascii="Arial" w:hAnsi="Arial" w:cs="Arial"/>
          <w:noProof/>
          <w:lang w:val="es-CO" w:eastAsia="es-CO"/>
        </w:rPr>
        <w:drawing>
          <wp:anchor distT="0" distB="0" distL="0" distR="0" simplePos="0" relativeHeight="15738368" behindDoc="0" locked="0" layoutInCell="1" allowOverlap="1" wp14:anchorId="578C4F1D" wp14:editId="3CC3FE40">
            <wp:simplePos x="0" y="0"/>
            <wp:positionH relativeFrom="page">
              <wp:posOffset>1507363</wp:posOffset>
            </wp:positionH>
            <wp:positionV relativeFrom="page">
              <wp:posOffset>2392298</wp:posOffset>
            </wp:positionV>
            <wp:extent cx="225551" cy="101219"/>
            <wp:effectExtent l="0" t="0" r="0" b="0"/>
            <wp:wrapNone/>
            <wp:docPr id="17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9.png"/>
                    <pic:cNvPicPr/>
                  </pic:nvPicPr>
                  <pic:blipFill>
                    <a:blip r:embed="rId127" cstate="print"/>
                    <a:stretch>
                      <a:fillRect/>
                    </a:stretch>
                  </pic:blipFill>
                  <pic:spPr>
                    <a:xfrm>
                      <a:off x="0" y="0"/>
                      <a:ext cx="225551" cy="101219"/>
                    </a:xfrm>
                    <a:prstGeom prst="rect">
                      <a:avLst/>
                    </a:prstGeom>
                  </pic:spPr>
                </pic:pic>
              </a:graphicData>
            </a:graphic>
          </wp:anchor>
        </w:drawing>
      </w:r>
    </w:p>
    <w:p w14:paraId="4C4E899A" w14:textId="77777777" w:rsidR="001215C0" w:rsidRPr="00D16A7A" w:rsidRDefault="001215C0">
      <w:pPr>
        <w:rPr>
          <w:rFonts w:ascii="Arial" w:hAnsi="Arial" w:cs="Arial"/>
          <w:sz w:val="2"/>
          <w:szCs w:val="2"/>
        </w:rPr>
        <w:sectPr w:rsidR="001215C0" w:rsidRPr="00D16A7A">
          <w:footerReference w:type="default" r:id="rId128"/>
          <w:pgSz w:w="12240" w:h="15840"/>
          <w:pgMar w:top="560" w:right="500" w:bottom="280" w:left="500" w:header="0" w:footer="0" w:gutter="0"/>
          <w:cols w:space="720"/>
        </w:sectPr>
      </w:pPr>
    </w:p>
    <w:tbl>
      <w:tblPr>
        <w:tblStyle w:val="TableNormal"/>
        <w:tblW w:w="0" w:type="auto"/>
        <w:tblInd w:w="438" w:type="dxa"/>
        <w:tblBorders>
          <w:top w:val="single" w:sz="18" w:space="0" w:color="999999"/>
          <w:left w:val="single" w:sz="18" w:space="0" w:color="999999"/>
          <w:bottom w:val="single" w:sz="18" w:space="0" w:color="999999"/>
          <w:right w:val="single" w:sz="18" w:space="0" w:color="999999"/>
          <w:insideH w:val="single" w:sz="18" w:space="0" w:color="999999"/>
          <w:insideV w:val="single" w:sz="18" w:space="0" w:color="999999"/>
        </w:tblBorders>
        <w:tblLayout w:type="fixed"/>
        <w:tblLook w:val="01E0" w:firstRow="1" w:lastRow="1" w:firstColumn="1" w:lastColumn="1" w:noHBand="0" w:noVBand="0"/>
      </w:tblPr>
      <w:tblGrid>
        <w:gridCol w:w="3466"/>
        <w:gridCol w:w="3466"/>
        <w:gridCol w:w="3467"/>
      </w:tblGrid>
      <w:tr w:rsidR="001215C0" w:rsidRPr="00D16A7A" w14:paraId="15CD2D83" w14:textId="77777777">
        <w:trPr>
          <w:trHeight w:val="236"/>
        </w:trPr>
        <w:tc>
          <w:tcPr>
            <w:tcW w:w="3466" w:type="dxa"/>
            <w:tcBorders>
              <w:top w:val="nil"/>
            </w:tcBorders>
            <w:shd w:val="clear" w:color="auto" w:fill="C2E39C"/>
          </w:tcPr>
          <w:p w14:paraId="7C01A585" w14:textId="77777777" w:rsidR="001215C0" w:rsidRPr="00D16A7A" w:rsidRDefault="00587B66">
            <w:pPr>
              <w:pStyle w:val="TableParagraph"/>
              <w:spacing w:before="1" w:line="215" w:lineRule="exact"/>
              <w:ind w:left="1166" w:right="1109"/>
              <w:jc w:val="center"/>
              <w:rPr>
                <w:rFonts w:ascii="Arial" w:hAnsi="Arial" w:cs="Arial"/>
                <w:b/>
                <w:sz w:val="20"/>
              </w:rPr>
            </w:pPr>
            <w:r w:rsidRPr="00D16A7A">
              <w:rPr>
                <w:rFonts w:ascii="Arial" w:hAnsi="Arial" w:cs="Arial"/>
                <w:b/>
                <w:sz w:val="20"/>
              </w:rPr>
              <w:lastRenderedPageBreak/>
              <w:t>FORTALEZAS</w:t>
            </w:r>
          </w:p>
        </w:tc>
        <w:tc>
          <w:tcPr>
            <w:tcW w:w="3466" w:type="dxa"/>
            <w:tcBorders>
              <w:top w:val="nil"/>
            </w:tcBorders>
            <w:shd w:val="clear" w:color="auto" w:fill="C2E39C"/>
          </w:tcPr>
          <w:p w14:paraId="6637D194" w14:textId="77777777" w:rsidR="001215C0" w:rsidRPr="00D16A7A" w:rsidRDefault="00587B66">
            <w:pPr>
              <w:pStyle w:val="TableParagraph"/>
              <w:spacing w:before="1" w:line="215" w:lineRule="exact"/>
              <w:ind w:left="1043"/>
              <w:rPr>
                <w:rFonts w:ascii="Arial" w:hAnsi="Arial" w:cs="Arial"/>
                <w:b/>
                <w:sz w:val="20"/>
              </w:rPr>
            </w:pPr>
            <w:r w:rsidRPr="00D16A7A">
              <w:rPr>
                <w:rFonts w:ascii="Arial" w:hAnsi="Arial" w:cs="Arial"/>
                <w:b/>
                <w:sz w:val="20"/>
              </w:rPr>
              <w:t>ESTRATEGIAS</w:t>
            </w:r>
            <w:r w:rsidRPr="00D16A7A">
              <w:rPr>
                <w:rFonts w:ascii="Arial" w:hAnsi="Arial" w:cs="Arial"/>
                <w:b/>
                <w:spacing w:val="-8"/>
                <w:sz w:val="20"/>
              </w:rPr>
              <w:t xml:space="preserve"> </w:t>
            </w:r>
            <w:r w:rsidRPr="00D16A7A">
              <w:rPr>
                <w:rFonts w:ascii="Arial" w:hAnsi="Arial" w:cs="Arial"/>
                <w:b/>
                <w:sz w:val="20"/>
              </w:rPr>
              <w:t>FO</w:t>
            </w:r>
          </w:p>
        </w:tc>
        <w:tc>
          <w:tcPr>
            <w:tcW w:w="3467" w:type="dxa"/>
            <w:tcBorders>
              <w:top w:val="nil"/>
            </w:tcBorders>
            <w:shd w:val="clear" w:color="auto" w:fill="C2E39C"/>
          </w:tcPr>
          <w:p w14:paraId="06701B1F" w14:textId="77777777" w:rsidR="001215C0" w:rsidRPr="00D16A7A" w:rsidRDefault="00587B66">
            <w:pPr>
              <w:pStyle w:val="TableParagraph"/>
              <w:spacing w:before="1" w:line="215" w:lineRule="exact"/>
              <w:ind w:left="1051"/>
              <w:rPr>
                <w:rFonts w:ascii="Arial" w:hAnsi="Arial" w:cs="Arial"/>
                <w:b/>
                <w:sz w:val="20"/>
              </w:rPr>
            </w:pPr>
            <w:r w:rsidRPr="00D16A7A">
              <w:rPr>
                <w:rFonts w:ascii="Arial" w:hAnsi="Arial" w:cs="Arial"/>
                <w:b/>
                <w:sz w:val="20"/>
              </w:rPr>
              <w:t>ESTRATEGIAS</w:t>
            </w:r>
            <w:r w:rsidRPr="00D16A7A">
              <w:rPr>
                <w:rFonts w:ascii="Arial" w:hAnsi="Arial" w:cs="Arial"/>
                <w:b/>
                <w:spacing w:val="-8"/>
                <w:sz w:val="20"/>
              </w:rPr>
              <w:t xml:space="preserve"> </w:t>
            </w:r>
            <w:r w:rsidRPr="00D16A7A">
              <w:rPr>
                <w:rFonts w:ascii="Arial" w:hAnsi="Arial" w:cs="Arial"/>
                <w:b/>
                <w:sz w:val="20"/>
              </w:rPr>
              <w:t>FA</w:t>
            </w:r>
          </w:p>
        </w:tc>
      </w:tr>
      <w:tr w:rsidR="001215C0" w:rsidRPr="00D16A7A" w14:paraId="58405E6D" w14:textId="77777777">
        <w:trPr>
          <w:trHeight w:val="1265"/>
        </w:trPr>
        <w:tc>
          <w:tcPr>
            <w:tcW w:w="3466" w:type="dxa"/>
          </w:tcPr>
          <w:p w14:paraId="7B57A55F" w14:textId="77777777" w:rsidR="001215C0" w:rsidRPr="00D16A7A" w:rsidRDefault="00587B66">
            <w:pPr>
              <w:pStyle w:val="TableParagraph"/>
              <w:spacing w:before="118" w:line="256" w:lineRule="auto"/>
              <w:ind w:left="32" w:right="195"/>
              <w:rPr>
                <w:rFonts w:ascii="Arial" w:hAnsi="Arial" w:cs="Arial"/>
                <w:sz w:val="20"/>
              </w:rPr>
            </w:pPr>
            <w:r w:rsidRPr="00D16A7A">
              <w:rPr>
                <w:rFonts w:ascii="Arial" w:hAnsi="Arial" w:cs="Arial"/>
                <w:sz w:val="20"/>
              </w:rPr>
              <w:t>1.</w:t>
            </w:r>
            <w:r w:rsidRPr="00D16A7A">
              <w:rPr>
                <w:rFonts w:ascii="Arial" w:hAnsi="Arial" w:cs="Arial"/>
                <w:spacing w:val="-7"/>
                <w:sz w:val="20"/>
              </w:rPr>
              <w:t xml:space="preserve"> </w:t>
            </w:r>
            <w:r w:rsidRPr="00D16A7A">
              <w:rPr>
                <w:rFonts w:ascii="Arial" w:hAnsi="Arial" w:cs="Arial"/>
                <w:sz w:val="20"/>
              </w:rPr>
              <w:t>Reglamentación</w:t>
            </w:r>
            <w:r w:rsidRPr="00D16A7A">
              <w:rPr>
                <w:rFonts w:ascii="Arial" w:hAnsi="Arial" w:cs="Arial"/>
                <w:spacing w:val="-6"/>
                <w:sz w:val="20"/>
              </w:rPr>
              <w:t xml:space="preserve"> </w:t>
            </w:r>
            <w:r w:rsidRPr="00D16A7A">
              <w:rPr>
                <w:rFonts w:ascii="Arial" w:hAnsi="Arial" w:cs="Arial"/>
                <w:sz w:val="20"/>
              </w:rPr>
              <w:t>archivística</w:t>
            </w:r>
            <w:r w:rsidRPr="00D16A7A">
              <w:rPr>
                <w:rFonts w:ascii="Arial" w:hAnsi="Arial" w:cs="Arial"/>
                <w:spacing w:val="-5"/>
                <w:sz w:val="20"/>
              </w:rPr>
              <w:t xml:space="preserve"> </w:t>
            </w:r>
            <w:r w:rsidRPr="00D16A7A">
              <w:rPr>
                <w:rFonts w:ascii="Arial" w:hAnsi="Arial" w:cs="Arial"/>
                <w:sz w:val="20"/>
              </w:rPr>
              <w:t>nacional</w:t>
            </w:r>
            <w:r w:rsidRPr="00D16A7A">
              <w:rPr>
                <w:rFonts w:ascii="Arial" w:hAnsi="Arial" w:cs="Arial"/>
                <w:spacing w:val="-42"/>
                <w:sz w:val="20"/>
              </w:rPr>
              <w:t xml:space="preserve"> </w:t>
            </w:r>
            <w:r w:rsidRPr="00D16A7A">
              <w:rPr>
                <w:rFonts w:ascii="Arial" w:hAnsi="Arial" w:cs="Arial"/>
                <w:sz w:val="20"/>
              </w:rPr>
              <w:t>vigente que contribuye a la</w:t>
            </w:r>
            <w:r w:rsidRPr="00D16A7A">
              <w:rPr>
                <w:rFonts w:ascii="Arial" w:hAnsi="Arial" w:cs="Arial"/>
                <w:spacing w:val="1"/>
                <w:sz w:val="20"/>
              </w:rPr>
              <w:t xml:space="preserve"> </w:t>
            </w:r>
            <w:r w:rsidRPr="00D16A7A">
              <w:rPr>
                <w:rFonts w:ascii="Arial" w:hAnsi="Arial" w:cs="Arial"/>
                <w:sz w:val="20"/>
              </w:rPr>
              <w:t>implementación de la gestión</w:t>
            </w:r>
            <w:r w:rsidRPr="00D16A7A">
              <w:rPr>
                <w:rFonts w:ascii="Arial" w:hAnsi="Arial" w:cs="Arial"/>
                <w:spacing w:val="1"/>
                <w:sz w:val="20"/>
              </w:rPr>
              <w:t xml:space="preserve"> </w:t>
            </w:r>
            <w:r w:rsidRPr="00D16A7A">
              <w:rPr>
                <w:rFonts w:ascii="Arial" w:hAnsi="Arial" w:cs="Arial"/>
                <w:sz w:val="20"/>
              </w:rPr>
              <w:t>documental</w:t>
            </w:r>
            <w:r w:rsidRPr="00D16A7A">
              <w:rPr>
                <w:rFonts w:ascii="Arial" w:hAnsi="Arial" w:cs="Arial"/>
                <w:spacing w:val="-1"/>
                <w:sz w:val="20"/>
              </w:rPr>
              <w:t xml:space="preserve"> </w:t>
            </w:r>
            <w:r w:rsidRPr="00D16A7A">
              <w:rPr>
                <w:rFonts w:ascii="Arial" w:hAnsi="Arial" w:cs="Arial"/>
                <w:sz w:val="20"/>
              </w:rPr>
              <w:t>en la</w:t>
            </w:r>
            <w:r w:rsidRPr="00D16A7A">
              <w:rPr>
                <w:rFonts w:ascii="Arial" w:hAnsi="Arial" w:cs="Arial"/>
                <w:spacing w:val="-1"/>
                <w:sz w:val="20"/>
              </w:rPr>
              <w:t xml:space="preserve"> </w:t>
            </w:r>
            <w:r w:rsidRPr="00D16A7A">
              <w:rPr>
                <w:rFonts w:ascii="Arial" w:hAnsi="Arial" w:cs="Arial"/>
                <w:sz w:val="20"/>
              </w:rPr>
              <w:t>entidad.</w:t>
            </w:r>
          </w:p>
        </w:tc>
        <w:tc>
          <w:tcPr>
            <w:tcW w:w="3466" w:type="dxa"/>
          </w:tcPr>
          <w:p w14:paraId="6C7022D9" w14:textId="77777777" w:rsidR="001215C0" w:rsidRPr="00D16A7A" w:rsidRDefault="00587B66">
            <w:pPr>
              <w:pStyle w:val="TableParagraph"/>
              <w:spacing w:before="118" w:line="256" w:lineRule="auto"/>
              <w:ind w:left="32" w:right="202"/>
              <w:rPr>
                <w:rFonts w:ascii="Arial" w:hAnsi="Arial" w:cs="Arial"/>
                <w:sz w:val="20"/>
              </w:rPr>
            </w:pPr>
            <w:r w:rsidRPr="00D16A7A">
              <w:rPr>
                <w:rFonts w:ascii="Arial" w:hAnsi="Arial" w:cs="Arial"/>
                <w:sz w:val="20"/>
              </w:rPr>
              <w:t>1. Actualizar, socializar y capacitar al</w:t>
            </w:r>
            <w:r w:rsidRPr="00D16A7A">
              <w:rPr>
                <w:rFonts w:ascii="Arial" w:hAnsi="Arial" w:cs="Arial"/>
                <w:spacing w:val="1"/>
                <w:sz w:val="20"/>
              </w:rPr>
              <w:t xml:space="preserve"> </w:t>
            </w:r>
            <w:r w:rsidRPr="00D16A7A">
              <w:rPr>
                <w:rFonts w:ascii="Arial" w:hAnsi="Arial" w:cs="Arial"/>
                <w:sz w:val="20"/>
              </w:rPr>
              <w:t>personal de la Cámara en los</w:t>
            </w:r>
            <w:r w:rsidRPr="00D16A7A">
              <w:rPr>
                <w:rFonts w:ascii="Arial" w:hAnsi="Arial" w:cs="Arial"/>
                <w:spacing w:val="1"/>
                <w:sz w:val="20"/>
              </w:rPr>
              <w:t xml:space="preserve"> </w:t>
            </w:r>
            <w:r w:rsidRPr="00D16A7A">
              <w:rPr>
                <w:rFonts w:ascii="Arial" w:hAnsi="Arial" w:cs="Arial"/>
                <w:sz w:val="20"/>
              </w:rPr>
              <w:t>procedimientos</w:t>
            </w:r>
            <w:r w:rsidRPr="00D16A7A">
              <w:rPr>
                <w:rFonts w:ascii="Arial" w:hAnsi="Arial" w:cs="Arial"/>
                <w:spacing w:val="-8"/>
                <w:sz w:val="20"/>
              </w:rPr>
              <w:t xml:space="preserve"> </w:t>
            </w:r>
            <w:r w:rsidRPr="00D16A7A">
              <w:rPr>
                <w:rFonts w:ascii="Arial" w:hAnsi="Arial" w:cs="Arial"/>
                <w:sz w:val="20"/>
              </w:rPr>
              <w:t>de</w:t>
            </w:r>
            <w:r w:rsidRPr="00D16A7A">
              <w:rPr>
                <w:rFonts w:ascii="Arial" w:hAnsi="Arial" w:cs="Arial"/>
                <w:spacing w:val="-6"/>
                <w:sz w:val="20"/>
              </w:rPr>
              <w:t xml:space="preserve"> </w:t>
            </w:r>
            <w:r w:rsidRPr="00D16A7A">
              <w:rPr>
                <w:rFonts w:ascii="Arial" w:hAnsi="Arial" w:cs="Arial"/>
                <w:sz w:val="20"/>
              </w:rPr>
              <w:t>gestión</w:t>
            </w:r>
            <w:r w:rsidRPr="00D16A7A">
              <w:rPr>
                <w:rFonts w:ascii="Arial" w:hAnsi="Arial" w:cs="Arial"/>
                <w:spacing w:val="-5"/>
                <w:sz w:val="20"/>
              </w:rPr>
              <w:t xml:space="preserve"> </w:t>
            </w:r>
            <w:r w:rsidRPr="00D16A7A">
              <w:rPr>
                <w:rFonts w:ascii="Arial" w:hAnsi="Arial" w:cs="Arial"/>
                <w:sz w:val="20"/>
              </w:rPr>
              <w:t>documental</w:t>
            </w:r>
            <w:r w:rsidRPr="00D16A7A">
              <w:rPr>
                <w:rFonts w:ascii="Arial" w:hAnsi="Arial" w:cs="Arial"/>
                <w:spacing w:val="-42"/>
                <w:sz w:val="20"/>
              </w:rPr>
              <w:t xml:space="preserve"> </w:t>
            </w:r>
            <w:r w:rsidRPr="00D16A7A">
              <w:rPr>
                <w:rFonts w:ascii="Arial" w:hAnsi="Arial" w:cs="Arial"/>
                <w:sz w:val="20"/>
              </w:rPr>
              <w:t>para</w:t>
            </w:r>
            <w:r w:rsidRPr="00D16A7A">
              <w:rPr>
                <w:rFonts w:ascii="Arial" w:hAnsi="Arial" w:cs="Arial"/>
                <w:spacing w:val="-1"/>
                <w:sz w:val="20"/>
              </w:rPr>
              <w:t xml:space="preserve"> </w:t>
            </w:r>
            <w:r w:rsidRPr="00D16A7A">
              <w:rPr>
                <w:rFonts w:ascii="Arial" w:hAnsi="Arial" w:cs="Arial"/>
                <w:sz w:val="20"/>
              </w:rPr>
              <w:t>su correcta</w:t>
            </w:r>
            <w:r w:rsidRPr="00D16A7A">
              <w:rPr>
                <w:rFonts w:ascii="Arial" w:hAnsi="Arial" w:cs="Arial"/>
                <w:spacing w:val="-1"/>
                <w:sz w:val="20"/>
              </w:rPr>
              <w:t xml:space="preserve"> </w:t>
            </w:r>
            <w:r w:rsidRPr="00D16A7A">
              <w:rPr>
                <w:rFonts w:ascii="Arial" w:hAnsi="Arial" w:cs="Arial"/>
                <w:sz w:val="20"/>
              </w:rPr>
              <w:t>aplicación.</w:t>
            </w:r>
          </w:p>
        </w:tc>
        <w:tc>
          <w:tcPr>
            <w:tcW w:w="3467" w:type="dxa"/>
          </w:tcPr>
          <w:p w14:paraId="24F5CA0E" w14:textId="77777777" w:rsidR="001215C0" w:rsidRPr="00D16A7A" w:rsidRDefault="001215C0">
            <w:pPr>
              <w:pStyle w:val="TableParagraph"/>
              <w:spacing w:before="4"/>
              <w:rPr>
                <w:rFonts w:ascii="Arial" w:hAnsi="Arial" w:cs="Arial"/>
                <w:sz w:val="21"/>
              </w:rPr>
            </w:pPr>
          </w:p>
          <w:p w14:paraId="0455523B" w14:textId="77777777" w:rsidR="001215C0" w:rsidRPr="00D16A7A" w:rsidRDefault="00587B66">
            <w:pPr>
              <w:pStyle w:val="TableParagraph"/>
              <w:spacing w:line="256" w:lineRule="auto"/>
              <w:ind w:left="32" w:right="33"/>
              <w:rPr>
                <w:rFonts w:ascii="Arial" w:hAnsi="Arial" w:cs="Arial"/>
                <w:sz w:val="20"/>
              </w:rPr>
            </w:pPr>
            <w:r w:rsidRPr="00D16A7A">
              <w:rPr>
                <w:rFonts w:ascii="Arial" w:hAnsi="Arial" w:cs="Arial"/>
                <w:sz w:val="20"/>
              </w:rPr>
              <w:t>1.</w:t>
            </w:r>
            <w:r w:rsidRPr="00D16A7A">
              <w:rPr>
                <w:rFonts w:ascii="Arial" w:hAnsi="Arial" w:cs="Arial"/>
                <w:spacing w:val="-4"/>
                <w:sz w:val="20"/>
              </w:rPr>
              <w:t xml:space="preserve"> </w:t>
            </w:r>
            <w:r w:rsidRPr="00D16A7A">
              <w:rPr>
                <w:rFonts w:ascii="Arial" w:hAnsi="Arial" w:cs="Arial"/>
                <w:sz w:val="20"/>
              </w:rPr>
              <w:t>Llevar</w:t>
            </w:r>
            <w:r w:rsidRPr="00D16A7A">
              <w:rPr>
                <w:rFonts w:ascii="Arial" w:hAnsi="Arial" w:cs="Arial"/>
                <w:spacing w:val="-2"/>
                <w:sz w:val="20"/>
              </w:rPr>
              <w:t xml:space="preserve"> </w:t>
            </w:r>
            <w:r w:rsidRPr="00D16A7A">
              <w:rPr>
                <w:rFonts w:ascii="Arial" w:hAnsi="Arial" w:cs="Arial"/>
                <w:sz w:val="20"/>
              </w:rPr>
              <w:t>a</w:t>
            </w:r>
            <w:r w:rsidRPr="00D16A7A">
              <w:rPr>
                <w:rFonts w:ascii="Arial" w:hAnsi="Arial" w:cs="Arial"/>
                <w:spacing w:val="-2"/>
                <w:sz w:val="20"/>
              </w:rPr>
              <w:t xml:space="preserve"> </w:t>
            </w:r>
            <w:r w:rsidRPr="00D16A7A">
              <w:rPr>
                <w:rFonts w:ascii="Arial" w:hAnsi="Arial" w:cs="Arial"/>
                <w:sz w:val="20"/>
              </w:rPr>
              <w:t>cabo</w:t>
            </w:r>
            <w:r w:rsidRPr="00D16A7A">
              <w:rPr>
                <w:rFonts w:ascii="Arial" w:hAnsi="Arial" w:cs="Arial"/>
                <w:spacing w:val="-2"/>
                <w:sz w:val="20"/>
              </w:rPr>
              <w:t xml:space="preserve"> </w:t>
            </w:r>
            <w:r w:rsidRPr="00D16A7A">
              <w:rPr>
                <w:rFonts w:ascii="Arial" w:hAnsi="Arial" w:cs="Arial"/>
                <w:sz w:val="20"/>
              </w:rPr>
              <w:t>acciones</w:t>
            </w:r>
            <w:r w:rsidRPr="00D16A7A">
              <w:rPr>
                <w:rFonts w:ascii="Arial" w:hAnsi="Arial" w:cs="Arial"/>
                <w:spacing w:val="-4"/>
                <w:sz w:val="20"/>
              </w:rPr>
              <w:t xml:space="preserve"> </w:t>
            </w:r>
            <w:r w:rsidRPr="00D16A7A">
              <w:rPr>
                <w:rFonts w:ascii="Arial" w:hAnsi="Arial" w:cs="Arial"/>
                <w:sz w:val="20"/>
              </w:rPr>
              <w:t>planteadas</w:t>
            </w:r>
            <w:r w:rsidRPr="00D16A7A">
              <w:rPr>
                <w:rFonts w:ascii="Arial" w:hAnsi="Arial" w:cs="Arial"/>
                <w:spacing w:val="-3"/>
                <w:sz w:val="20"/>
              </w:rPr>
              <w:t xml:space="preserve"> </w:t>
            </w:r>
            <w:r w:rsidRPr="00D16A7A">
              <w:rPr>
                <w:rFonts w:ascii="Arial" w:hAnsi="Arial" w:cs="Arial"/>
                <w:sz w:val="20"/>
              </w:rPr>
              <w:t>para</w:t>
            </w:r>
            <w:r w:rsidRPr="00D16A7A">
              <w:rPr>
                <w:rFonts w:ascii="Arial" w:hAnsi="Arial" w:cs="Arial"/>
                <w:spacing w:val="-42"/>
                <w:sz w:val="20"/>
              </w:rPr>
              <w:t xml:space="preserve"> </w:t>
            </w:r>
            <w:r w:rsidRPr="00D16A7A">
              <w:rPr>
                <w:rFonts w:ascii="Arial" w:hAnsi="Arial" w:cs="Arial"/>
                <w:sz w:val="20"/>
              </w:rPr>
              <w:t>la mitigación de los riesgos identificados</w:t>
            </w:r>
            <w:r w:rsidRPr="00D16A7A">
              <w:rPr>
                <w:rFonts w:ascii="Arial" w:hAnsi="Arial" w:cs="Arial"/>
                <w:spacing w:val="1"/>
                <w:sz w:val="20"/>
              </w:rPr>
              <w:t xml:space="preserve"> </w:t>
            </w:r>
            <w:r w:rsidRPr="00D16A7A">
              <w:rPr>
                <w:rFonts w:ascii="Arial" w:hAnsi="Arial" w:cs="Arial"/>
                <w:sz w:val="20"/>
              </w:rPr>
              <w:t>en</w:t>
            </w:r>
            <w:r w:rsidRPr="00D16A7A">
              <w:rPr>
                <w:rFonts w:ascii="Arial" w:hAnsi="Arial" w:cs="Arial"/>
                <w:spacing w:val="-1"/>
                <w:sz w:val="20"/>
              </w:rPr>
              <w:t xml:space="preserve"> </w:t>
            </w:r>
            <w:r w:rsidRPr="00D16A7A">
              <w:rPr>
                <w:rFonts w:ascii="Arial" w:hAnsi="Arial" w:cs="Arial"/>
                <w:sz w:val="20"/>
              </w:rPr>
              <w:t>el</w:t>
            </w:r>
            <w:r w:rsidRPr="00D16A7A">
              <w:rPr>
                <w:rFonts w:ascii="Arial" w:hAnsi="Arial" w:cs="Arial"/>
                <w:spacing w:val="-1"/>
                <w:sz w:val="20"/>
              </w:rPr>
              <w:t xml:space="preserve"> </w:t>
            </w:r>
            <w:r w:rsidRPr="00D16A7A">
              <w:rPr>
                <w:rFonts w:ascii="Arial" w:hAnsi="Arial" w:cs="Arial"/>
                <w:sz w:val="20"/>
              </w:rPr>
              <w:t>diagnóstico</w:t>
            </w:r>
            <w:r w:rsidRPr="00D16A7A">
              <w:rPr>
                <w:rFonts w:ascii="Arial" w:hAnsi="Arial" w:cs="Arial"/>
                <w:spacing w:val="-1"/>
                <w:sz w:val="20"/>
              </w:rPr>
              <w:t xml:space="preserve"> </w:t>
            </w:r>
            <w:r w:rsidRPr="00D16A7A">
              <w:rPr>
                <w:rFonts w:ascii="Arial" w:hAnsi="Arial" w:cs="Arial"/>
                <w:sz w:val="20"/>
              </w:rPr>
              <w:t>documental</w:t>
            </w:r>
          </w:p>
        </w:tc>
      </w:tr>
      <w:tr w:rsidR="001215C0" w:rsidRPr="00D16A7A" w14:paraId="77BF92F8" w14:textId="77777777">
        <w:trPr>
          <w:trHeight w:val="2047"/>
        </w:trPr>
        <w:tc>
          <w:tcPr>
            <w:tcW w:w="3466" w:type="dxa"/>
          </w:tcPr>
          <w:p w14:paraId="38734FE5" w14:textId="77777777" w:rsidR="001215C0" w:rsidRPr="00D16A7A" w:rsidRDefault="001215C0">
            <w:pPr>
              <w:pStyle w:val="TableParagraph"/>
              <w:rPr>
                <w:rFonts w:ascii="Arial" w:hAnsi="Arial" w:cs="Arial"/>
                <w:sz w:val="20"/>
              </w:rPr>
            </w:pPr>
          </w:p>
          <w:p w14:paraId="3ACCC4EE" w14:textId="77777777" w:rsidR="001215C0" w:rsidRPr="00D16A7A" w:rsidRDefault="001215C0">
            <w:pPr>
              <w:pStyle w:val="TableParagraph"/>
              <w:rPr>
                <w:rFonts w:ascii="Arial" w:hAnsi="Arial" w:cs="Arial"/>
                <w:sz w:val="20"/>
              </w:rPr>
            </w:pPr>
          </w:p>
          <w:p w14:paraId="5CABB5E7" w14:textId="77777777" w:rsidR="001215C0" w:rsidRPr="00D16A7A" w:rsidRDefault="00587B66">
            <w:pPr>
              <w:pStyle w:val="TableParagraph"/>
              <w:spacing w:before="174" w:line="256" w:lineRule="auto"/>
              <w:ind w:left="32" w:right="126"/>
              <w:rPr>
                <w:rFonts w:ascii="Arial" w:hAnsi="Arial" w:cs="Arial"/>
                <w:sz w:val="20"/>
              </w:rPr>
            </w:pPr>
            <w:r w:rsidRPr="00D16A7A">
              <w:rPr>
                <w:rFonts w:ascii="Arial" w:hAnsi="Arial" w:cs="Arial"/>
                <w:sz w:val="20"/>
              </w:rPr>
              <w:t>2. Empresas afiliadas y ciudadanos con</w:t>
            </w:r>
            <w:r w:rsidRPr="00D16A7A">
              <w:rPr>
                <w:rFonts w:ascii="Arial" w:hAnsi="Arial" w:cs="Arial"/>
                <w:spacing w:val="1"/>
                <w:sz w:val="20"/>
              </w:rPr>
              <w:t xml:space="preserve"> </w:t>
            </w:r>
            <w:r w:rsidRPr="00D16A7A">
              <w:rPr>
                <w:rFonts w:ascii="Arial" w:hAnsi="Arial" w:cs="Arial"/>
                <w:sz w:val="20"/>
              </w:rPr>
              <w:t>necesidades</w:t>
            </w:r>
            <w:r w:rsidRPr="00D16A7A">
              <w:rPr>
                <w:rFonts w:ascii="Arial" w:hAnsi="Arial" w:cs="Arial"/>
                <w:spacing w:val="-6"/>
                <w:sz w:val="20"/>
              </w:rPr>
              <w:t xml:space="preserve"> </w:t>
            </w:r>
            <w:r w:rsidRPr="00D16A7A">
              <w:rPr>
                <w:rFonts w:ascii="Arial" w:hAnsi="Arial" w:cs="Arial"/>
                <w:sz w:val="20"/>
              </w:rPr>
              <w:t>de</w:t>
            </w:r>
            <w:r w:rsidRPr="00D16A7A">
              <w:rPr>
                <w:rFonts w:ascii="Arial" w:hAnsi="Arial" w:cs="Arial"/>
                <w:spacing w:val="-5"/>
                <w:sz w:val="20"/>
              </w:rPr>
              <w:t xml:space="preserve"> </w:t>
            </w:r>
            <w:r w:rsidRPr="00D16A7A">
              <w:rPr>
                <w:rFonts w:ascii="Arial" w:hAnsi="Arial" w:cs="Arial"/>
                <w:sz w:val="20"/>
              </w:rPr>
              <w:t>información</w:t>
            </w:r>
            <w:r w:rsidRPr="00D16A7A">
              <w:rPr>
                <w:rFonts w:ascii="Arial" w:hAnsi="Arial" w:cs="Arial"/>
                <w:spacing w:val="-3"/>
                <w:sz w:val="20"/>
              </w:rPr>
              <w:t xml:space="preserve"> </w:t>
            </w:r>
            <w:r w:rsidRPr="00D16A7A">
              <w:rPr>
                <w:rFonts w:ascii="Arial" w:hAnsi="Arial" w:cs="Arial"/>
                <w:sz w:val="20"/>
              </w:rPr>
              <w:t>en</w:t>
            </w:r>
            <w:r w:rsidRPr="00D16A7A">
              <w:rPr>
                <w:rFonts w:ascii="Arial" w:hAnsi="Arial" w:cs="Arial"/>
                <w:spacing w:val="-4"/>
                <w:sz w:val="20"/>
              </w:rPr>
              <w:t xml:space="preserve"> </w:t>
            </w:r>
            <w:r w:rsidRPr="00D16A7A">
              <w:rPr>
                <w:rFonts w:ascii="Arial" w:hAnsi="Arial" w:cs="Arial"/>
                <w:sz w:val="20"/>
              </w:rPr>
              <w:t>el</w:t>
            </w:r>
            <w:r w:rsidRPr="00D16A7A">
              <w:rPr>
                <w:rFonts w:ascii="Arial" w:hAnsi="Arial" w:cs="Arial"/>
                <w:spacing w:val="-5"/>
                <w:sz w:val="20"/>
              </w:rPr>
              <w:t xml:space="preserve"> </w:t>
            </w:r>
            <w:r w:rsidRPr="00D16A7A">
              <w:rPr>
                <w:rFonts w:ascii="Arial" w:hAnsi="Arial" w:cs="Arial"/>
                <w:sz w:val="20"/>
              </w:rPr>
              <w:t>sector</w:t>
            </w:r>
            <w:r w:rsidRPr="00D16A7A">
              <w:rPr>
                <w:rFonts w:ascii="Arial" w:hAnsi="Arial" w:cs="Arial"/>
                <w:spacing w:val="-42"/>
                <w:sz w:val="20"/>
              </w:rPr>
              <w:t xml:space="preserve"> </w:t>
            </w:r>
            <w:r w:rsidRPr="00D16A7A">
              <w:rPr>
                <w:rFonts w:ascii="Arial" w:hAnsi="Arial" w:cs="Arial"/>
                <w:sz w:val="20"/>
              </w:rPr>
              <w:t>de</w:t>
            </w:r>
            <w:r w:rsidRPr="00D16A7A">
              <w:rPr>
                <w:rFonts w:ascii="Arial" w:hAnsi="Arial" w:cs="Arial"/>
                <w:spacing w:val="-2"/>
                <w:sz w:val="20"/>
              </w:rPr>
              <w:t xml:space="preserve"> </w:t>
            </w:r>
            <w:r w:rsidRPr="00D16A7A">
              <w:rPr>
                <w:rFonts w:ascii="Arial" w:hAnsi="Arial" w:cs="Arial"/>
                <w:sz w:val="20"/>
              </w:rPr>
              <w:t>industria y</w:t>
            </w:r>
            <w:r w:rsidRPr="00D16A7A">
              <w:rPr>
                <w:rFonts w:ascii="Arial" w:hAnsi="Arial" w:cs="Arial"/>
                <w:spacing w:val="1"/>
                <w:sz w:val="20"/>
              </w:rPr>
              <w:t xml:space="preserve"> </w:t>
            </w:r>
            <w:r w:rsidRPr="00D16A7A">
              <w:rPr>
                <w:rFonts w:ascii="Arial" w:hAnsi="Arial" w:cs="Arial"/>
                <w:sz w:val="20"/>
              </w:rPr>
              <w:t>comercio</w:t>
            </w:r>
          </w:p>
        </w:tc>
        <w:tc>
          <w:tcPr>
            <w:tcW w:w="3466" w:type="dxa"/>
          </w:tcPr>
          <w:p w14:paraId="426E37C8" w14:textId="77777777" w:rsidR="001215C0" w:rsidRPr="00D16A7A" w:rsidRDefault="001215C0">
            <w:pPr>
              <w:pStyle w:val="TableParagraph"/>
              <w:rPr>
                <w:rFonts w:ascii="Arial" w:hAnsi="Arial" w:cs="Arial"/>
                <w:sz w:val="20"/>
              </w:rPr>
            </w:pPr>
          </w:p>
          <w:p w14:paraId="195EDDD5" w14:textId="77777777" w:rsidR="001215C0" w:rsidRPr="00D16A7A" w:rsidRDefault="001215C0">
            <w:pPr>
              <w:pStyle w:val="TableParagraph"/>
              <w:rPr>
                <w:rFonts w:ascii="Arial" w:hAnsi="Arial" w:cs="Arial"/>
                <w:sz w:val="20"/>
              </w:rPr>
            </w:pPr>
          </w:p>
          <w:p w14:paraId="6770F69D" w14:textId="77777777" w:rsidR="001215C0" w:rsidRPr="00D16A7A" w:rsidRDefault="001215C0">
            <w:pPr>
              <w:pStyle w:val="TableParagraph"/>
              <w:spacing w:before="4"/>
              <w:rPr>
                <w:rFonts w:ascii="Arial" w:hAnsi="Arial" w:cs="Arial"/>
                <w:sz w:val="26"/>
              </w:rPr>
            </w:pPr>
          </w:p>
          <w:p w14:paraId="73B1D4C0" w14:textId="77777777" w:rsidR="001215C0" w:rsidRPr="00D16A7A" w:rsidRDefault="00587B66">
            <w:pPr>
              <w:pStyle w:val="TableParagraph"/>
              <w:spacing w:line="256" w:lineRule="auto"/>
              <w:ind w:left="32" w:right="1"/>
              <w:rPr>
                <w:rFonts w:ascii="Arial" w:hAnsi="Arial" w:cs="Arial"/>
                <w:sz w:val="20"/>
              </w:rPr>
            </w:pPr>
            <w:r w:rsidRPr="00D16A7A">
              <w:rPr>
                <w:rFonts w:ascii="Arial" w:hAnsi="Arial" w:cs="Arial"/>
                <w:sz w:val="20"/>
              </w:rPr>
              <w:t>2.</w:t>
            </w:r>
            <w:r w:rsidRPr="00D16A7A">
              <w:rPr>
                <w:rFonts w:ascii="Arial" w:hAnsi="Arial" w:cs="Arial"/>
                <w:spacing w:val="-6"/>
                <w:sz w:val="20"/>
              </w:rPr>
              <w:t xml:space="preserve"> </w:t>
            </w:r>
            <w:r w:rsidRPr="00D16A7A">
              <w:rPr>
                <w:rFonts w:ascii="Arial" w:hAnsi="Arial" w:cs="Arial"/>
                <w:sz w:val="20"/>
              </w:rPr>
              <w:t>Implementar</w:t>
            </w:r>
            <w:r w:rsidRPr="00D16A7A">
              <w:rPr>
                <w:rFonts w:ascii="Arial" w:hAnsi="Arial" w:cs="Arial"/>
                <w:spacing w:val="-4"/>
                <w:sz w:val="20"/>
              </w:rPr>
              <w:t xml:space="preserve"> </w:t>
            </w:r>
            <w:r w:rsidRPr="00D16A7A">
              <w:rPr>
                <w:rFonts w:ascii="Arial" w:hAnsi="Arial" w:cs="Arial"/>
                <w:sz w:val="20"/>
              </w:rPr>
              <w:t>el</w:t>
            </w:r>
            <w:r w:rsidRPr="00D16A7A">
              <w:rPr>
                <w:rFonts w:ascii="Arial" w:hAnsi="Arial" w:cs="Arial"/>
                <w:spacing w:val="-4"/>
                <w:sz w:val="20"/>
              </w:rPr>
              <w:t xml:space="preserve"> </w:t>
            </w:r>
            <w:r w:rsidRPr="00D16A7A">
              <w:rPr>
                <w:rFonts w:ascii="Arial" w:hAnsi="Arial" w:cs="Arial"/>
                <w:sz w:val="20"/>
              </w:rPr>
              <w:t>programa</w:t>
            </w:r>
            <w:r w:rsidRPr="00D16A7A">
              <w:rPr>
                <w:rFonts w:ascii="Arial" w:hAnsi="Arial" w:cs="Arial"/>
                <w:spacing w:val="-4"/>
                <w:sz w:val="20"/>
              </w:rPr>
              <w:t xml:space="preserve"> </w:t>
            </w:r>
            <w:r w:rsidRPr="00D16A7A">
              <w:rPr>
                <w:rFonts w:ascii="Arial" w:hAnsi="Arial" w:cs="Arial"/>
                <w:sz w:val="20"/>
              </w:rPr>
              <w:t>específico</w:t>
            </w:r>
            <w:r w:rsidRPr="00D16A7A">
              <w:rPr>
                <w:rFonts w:ascii="Arial" w:hAnsi="Arial" w:cs="Arial"/>
                <w:spacing w:val="-5"/>
                <w:sz w:val="20"/>
              </w:rPr>
              <w:t xml:space="preserve"> </w:t>
            </w:r>
            <w:r w:rsidRPr="00D16A7A">
              <w:rPr>
                <w:rFonts w:ascii="Arial" w:hAnsi="Arial" w:cs="Arial"/>
                <w:sz w:val="20"/>
              </w:rPr>
              <w:t>de</w:t>
            </w:r>
            <w:r w:rsidRPr="00D16A7A">
              <w:rPr>
                <w:rFonts w:ascii="Arial" w:hAnsi="Arial" w:cs="Arial"/>
                <w:spacing w:val="-42"/>
                <w:sz w:val="20"/>
              </w:rPr>
              <w:t xml:space="preserve"> </w:t>
            </w:r>
            <w:r w:rsidRPr="00D16A7A">
              <w:rPr>
                <w:rFonts w:ascii="Arial" w:hAnsi="Arial" w:cs="Arial"/>
                <w:sz w:val="20"/>
              </w:rPr>
              <w:t>documentos</w:t>
            </w:r>
            <w:r w:rsidRPr="00D16A7A">
              <w:rPr>
                <w:rFonts w:ascii="Arial" w:hAnsi="Arial" w:cs="Arial"/>
                <w:spacing w:val="-3"/>
                <w:sz w:val="20"/>
              </w:rPr>
              <w:t xml:space="preserve"> </w:t>
            </w:r>
            <w:r w:rsidRPr="00D16A7A">
              <w:rPr>
                <w:rFonts w:ascii="Arial" w:hAnsi="Arial" w:cs="Arial"/>
                <w:sz w:val="20"/>
              </w:rPr>
              <w:t>vitales</w:t>
            </w:r>
          </w:p>
        </w:tc>
        <w:tc>
          <w:tcPr>
            <w:tcW w:w="3467" w:type="dxa"/>
          </w:tcPr>
          <w:p w14:paraId="083BC34A" w14:textId="77777777" w:rsidR="001215C0" w:rsidRPr="00D16A7A" w:rsidRDefault="00587B66">
            <w:pPr>
              <w:pStyle w:val="TableParagraph"/>
              <w:spacing w:before="116" w:line="256" w:lineRule="auto"/>
              <w:ind w:left="32" w:right="21"/>
              <w:rPr>
                <w:rFonts w:ascii="Arial" w:hAnsi="Arial" w:cs="Arial"/>
                <w:sz w:val="20"/>
              </w:rPr>
            </w:pPr>
            <w:r w:rsidRPr="00D16A7A">
              <w:rPr>
                <w:rFonts w:ascii="Arial" w:hAnsi="Arial" w:cs="Arial"/>
                <w:sz w:val="20"/>
              </w:rPr>
              <w:t>2. Diseño de instructivos en el manejo de</w:t>
            </w:r>
            <w:r w:rsidRPr="00D16A7A">
              <w:rPr>
                <w:rFonts w:ascii="Arial" w:hAnsi="Arial" w:cs="Arial"/>
                <w:spacing w:val="-43"/>
                <w:sz w:val="20"/>
              </w:rPr>
              <w:t xml:space="preserve"> </w:t>
            </w:r>
            <w:r w:rsidRPr="00D16A7A">
              <w:rPr>
                <w:rFonts w:ascii="Arial" w:hAnsi="Arial" w:cs="Arial"/>
                <w:sz w:val="20"/>
              </w:rPr>
              <w:t>los</w:t>
            </w:r>
            <w:r w:rsidRPr="00D16A7A">
              <w:rPr>
                <w:rFonts w:ascii="Arial" w:hAnsi="Arial" w:cs="Arial"/>
                <w:spacing w:val="-4"/>
                <w:sz w:val="20"/>
              </w:rPr>
              <w:t xml:space="preserve"> </w:t>
            </w:r>
            <w:r w:rsidRPr="00D16A7A">
              <w:rPr>
                <w:rFonts w:ascii="Arial" w:hAnsi="Arial" w:cs="Arial"/>
                <w:sz w:val="20"/>
              </w:rPr>
              <w:t>sistemas</w:t>
            </w:r>
            <w:r w:rsidRPr="00D16A7A">
              <w:rPr>
                <w:rFonts w:ascii="Arial" w:hAnsi="Arial" w:cs="Arial"/>
                <w:spacing w:val="-4"/>
                <w:sz w:val="20"/>
              </w:rPr>
              <w:t xml:space="preserve"> </w:t>
            </w:r>
            <w:r w:rsidRPr="00D16A7A">
              <w:rPr>
                <w:rFonts w:ascii="Arial" w:hAnsi="Arial" w:cs="Arial"/>
                <w:sz w:val="20"/>
              </w:rPr>
              <w:t>de</w:t>
            </w:r>
            <w:r w:rsidRPr="00D16A7A">
              <w:rPr>
                <w:rFonts w:ascii="Arial" w:hAnsi="Arial" w:cs="Arial"/>
                <w:spacing w:val="-3"/>
                <w:sz w:val="20"/>
              </w:rPr>
              <w:t xml:space="preserve"> </w:t>
            </w:r>
            <w:r w:rsidRPr="00D16A7A">
              <w:rPr>
                <w:rFonts w:ascii="Arial" w:hAnsi="Arial" w:cs="Arial"/>
                <w:sz w:val="20"/>
              </w:rPr>
              <w:t>información</w:t>
            </w:r>
            <w:r w:rsidRPr="00D16A7A">
              <w:rPr>
                <w:rFonts w:ascii="Arial" w:hAnsi="Arial" w:cs="Arial"/>
                <w:spacing w:val="-3"/>
                <w:sz w:val="20"/>
              </w:rPr>
              <w:t xml:space="preserve"> </w:t>
            </w:r>
            <w:r w:rsidRPr="00D16A7A">
              <w:rPr>
                <w:rFonts w:ascii="Arial" w:hAnsi="Arial" w:cs="Arial"/>
                <w:sz w:val="20"/>
              </w:rPr>
              <w:t>de</w:t>
            </w:r>
            <w:r w:rsidRPr="00D16A7A">
              <w:rPr>
                <w:rFonts w:ascii="Arial" w:hAnsi="Arial" w:cs="Arial"/>
                <w:spacing w:val="-3"/>
                <w:sz w:val="20"/>
              </w:rPr>
              <w:t xml:space="preserve"> </w:t>
            </w:r>
            <w:r w:rsidRPr="00D16A7A">
              <w:rPr>
                <w:rFonts w:ascii="Arial" w:hAnsi="Arial" w:cs="Arial"/>
                <w:sz w:val="20"/>
              </w:rPr>
              <w:t>la</w:t>
            </w:r>
            <w:r w:rsidRPr="00D16A7A">
              <w:rPr>
                <w:rFonts w:ascii="Arial" w:hAnsi="Arial" w:cs="Arial"/>
                <w:spacing w:val="-3"/>
                <w:sz w:val="20"/>
              </w:rPr>
              <w:t xml:space="preserve"> </w:t>
            </w:r>
            <w:r w:rsidRPr="00D16A7A">
              <w:rPr>
                <w:rFonts w:ascii="Arial" w:hAnsi="Arial" w:cs="Arial"/>
                <w:sz w:val="20"/>
              </w:rPr>
              <w:t>entidad</w:t>
            </w:r>
            <w:r w:rsidRPr="00D16A7A">
              <w:rPr>
                <w:rFonts w:ascii="Arial" w:hAnsi="Arial" w:cs="Arial"/>
                <w:spacing w:val="-42"/>
                <w:sz w:val="20"/>
              </w:rPr>
              <w:t xml:space="preserve"> </w:t>
            </w:r>
            <w:r w:rsidRPr="00D16A7A">
              <w:rPr>
                <w:rFonts w:ascii="Arial" w:hAnsi="Arial" w:cs="Arial"/>
                <w:sz w:val="20"/>
              </w:rPr>
              <w:t>incluyendo el sistema DOCXFLOW para la</w:t>
            </w:r>
            <w:r w:rsidRPr="00D16A7A">
              <w:rPr>
                <w:rFonts w:ascii="Arial" w:hAnsi="Arial" w:cs="Arial"/>
                <w:spacing w:val="-43"/>
                <w:sz w:val="20"/>
              </w:rPr>
              <w:t xml:space="preserve"> </w:t>
            </w:r>
            <w:r w:rsidRPr="00D16A7A">
              <w:rPr>
                <w:rFonts w:ascii="Arial" w:hAnsi="Arial" w:cs="Arial"/>
                <w:sz w:val="20"/>
              </w:rPr>
              <w:t>adecuada gestión y recuperación de la</w:t>
            </w:r>
            <w:r w:rsidRPr="00D16A7A">
              <w:rPr>
                <w:rFonts w:ascii="Arial" w:hAnsi="Arial" w:cs="Arial"/>
                <w:spacing w:val="1"/>
                <w:sz w:val="20"/>
              </w:rPr>
              <w:t xml:space="preserve"> </w:t>
            </w:r>
            <w:r w:rsidRPr="00D16A7A">
              <w:rPr>
                <w:rFonts w:ascii="Arial" w:hAnsi="Arial" w:cs="Arial"/>
                <w:sz w:val="20"/>
              </w:rPr>
              <w:t>información electrónica o documentos</w:t>
            </w:r>
            <w:r w:rsidRPr="00D16A7A">
              <w:rPr>
                <w:rFonts w:ascii="Arial" w:hAnsi="Arial" w:cs="Arial"/>
                <w:spacing w:val="1"/>
                <w:sz w:val="20"/>
              </w:rPr>
              <w:t xml:space="preserve"> </w:t>
            </w:r>
            <w:r w:rsidRPr="00D16A7A">
              <w:rPr>
                <w:rFonts w:ascii="Arial" w:hAnsi="Arial" w:cs="Arial"/>
                <w:sz w:val="20"/>
              </w:rPr>
              <w:t>digitales que sirven como insumo para la</w:t>
            </w:r>
            <w:r w:rsidRPr="00D16A7A">
              <w:rPr>
                <w:rFonts w:ascii="Arial" w:hAnsi="Arial" w:cs="Arial"/>
                <w:spacing w:val="-43"/>
                <w:sz w:val="20"/>
              </w:rPr>
              <w:t xml:space="preserve"> </w:t>
            </w:r>
            <w:r w:rsidRPr="00D16A7A">
              <w:rPr>
                <w:rFonts w:ascii="Arial" w:hAnsi="Arial" w:cs="Arial"/>
                <w:sz w:val="20"/>
              </w:rPr>
              <w:t>atención</w:t>
            </w:r>
            <w:r w:rsidRPr="00D16A7A">
              <w:rPr>
                <w:rFonts w:ascii="Arial" w:hAnsi="Arial" w:cs="Arial"/>
                <w:spacing w:val="-2"/>
                <w:sz w:val="20"/>
              </w:rPr>
              <w:t xml:space="preserve"> </w:t>
            </w:r>
            <w:r w:rsidRPr="00D16A7A">
              <w:rPr>
                <w:rFonts w:ascii="Arial" w:hAnsi="Arial" w:cs="Arial"/>
                <w:sz w:val="20"/>
              </w:rPr>
              <w:t>de</w:t>
            </w:r>
            <w:r w:rsidRPr="00D16A7A">
              <w:rPr>
                <w:rFonts w:ascii="Arial" w:hAnsi="Arial" w:cs="Arial"/>
                <w:spacing w:val="-2"/>
                <w:sz w:val="20"/>
              </w:rPr>
              <w:t xml:space="preserve"> </w:t>
            </w:r>
            <w:r w:rsidRPr="00D16A7A">
              <w:rPr>
                <w:rFonts w:ascii="Arial" w:hAnsi="Arial" w:cs="Arial"/>
                <w:sz w:val="20"/>
              </w:rPr>
              <w:t>los</w:t>
            </w:r>
            <w:r w:rsidRPr="00D16A7A">
              <w:rPr>
                <w:rFonts w:ascii="Arial" w:hAnsi="Arial" w:cs="Arial"/>
                <w:spacing w:val="-3"/>
                <w:sz w:val="20"/>
              </w:rPr>
              <w:t xml:space="preserve"> </w:t>
            </w:r>
            <w:r w:rsidRPr="00D16A7A">
              <w:rPr>
                <w:rFonts w:ascii="Arial" w:hAnsi="Arial" w:cs="Arial"/>
                <w:sz w:val="20"/>
              </w:rPr>
              <w:t>usuarios</w:t>
            </w:r>
            <w:r w:rsidRPr="00D16A7A">
              <w:rPr>
                <w:rFonts w:ascii="Arial" w:hAnsi="Arial" w:cs="Arial"/>
                <w:spacing w:val="-3"/>
                <w:sz w:val="20"/>
              </w:rPr>
              <w:t xml:space="preserve"> </w:t>
            </w:r>
            <w:r w:rsidRPr="00D16A7A">
              <w:rPr>
                <w:rFonts w:ascii="Arial" w:hAnsi="Arial" w:cs="Arial"/>
                <w:sz w:val="20"/>
              </w:rPr>
              <w:t>de</w:t>
            </w:r>
            <w:r w:rsidRPr="00D16A7A">
              <w:rPr>
                <w:rFonts w:ascii="Arial" w:hAnsi="Arial" w:cs="Arial"/>
                <w:spacing w:val="-2"/>
                <w:sz w:val="20"/>
              </w:rPr>
              <w:t xml:space="preserve"> </w:t>
            </w:r>
            <w:r w:rsidRPr="00D16A7A">
              <w:rPr>
                <w:rFonts w:ascii="Arial" w:hAnsi="Arial" w:cs="Arial"/>
                <w:sz w:val="20"/>
              </w:rPr>
              <w:t>la</w:t>
            </w:r>
            <w:r w:rsidRPr="00D16A7A">
              <w:rPr>
                <w:rFonts w:ascii="Arial" w:hAnsi="Arial" w:cs="Arial"/>
                <w:spacing w:val="-1"/>
                <w:sz w:val="20"/>
              </w:rPr>
              <w:t xml:space="preserve"> </w:t>
            </w:r>
            <w:r w:rsidRPr="00D16A7A">
              <w:rPr>
                <w:rFonts w:ascii="Arial" w:hAnsi="Arial" w:cs="Arial"/>
                <w:sz w:val="20"/>
              </w:rPr>
              <w:t>Cámara</w:t>
            </w:r>
          </w:p>
        </w:tc>
      </w:tr>
      <w:tr w:rsidR="001215C0" w:rsidRPr="00D16A7A" w14:paraId="36B2598C" w14:textId="77777777">
        <w:trPr>
          <w:trHeight w:val="745"/>
        </w:trPr>
        <w:tc>
          <w:tcPr>
            <w:tcW w:w="3466" w:type="dxa"/>
          </w:tcPr>
          <w:p w14:paraId="0B7630EE" w14:textId="77777777" w:rsidR="001215C0" w:rsidRPr="00D16A7A" w:rsidRDefault="00587B66">
            <w:pPr>
              <w:pStyle w:val="TableParagraph"/>
              <w:spacing w:line="233" w:lineRule="exact"/>
              <w:ind w:left="32"/>
              <w:rPr>
                <w:rFonts w:ascii="Arial" w:hAnsi="Arial" w:cs="Arial"/>
                <w:sz w:val="20"/>
              </w:rPr>
            </w:pPr>
            <w:r w:rsidRPr="00D16A7A">
              <w:rPr>
                <w:rFonts w:ascii="Arial" w:hAnsi="Arial" w:cs="Arial"/>
                <w:sz w:val="20"/>
              </w:rPr>
              <w:t>3.</w:t>
            </w:r>
            <w:r w:rsidRPr="00D16A7A">
              <w:rPr>
                <w:rFonts w:ascii="Arial" w:hAnsi="Arial" w:cs="Arial"/>
                <w:spacing w:val="-4"/>
                <w:sz w:val="20"/>
              </w:rPr>
              <w:t xml:space="preserve"> </w:t>
            </w:r>
            <w:r w:rsidRPr="00D16A7A">
              <w:rPr>
                <w:rFonts w:ascii="Arial" w:hAnsi="Arial" w:cs="Arial"/>
                <w:sz w:val="20"/>
              </w:rPr>
              <w:t>Entidad</w:t>
            </w:r>
            <w:r w:rsidRPr="00D16A7A">
              <w:rPr>
                <w:rFonts w:ascii="Arial" w:hAnsi="Arial" w:cs="Arial"/>
                <w:spacing w:val="-1"/>
                <w:sz w:val="20"/>
              </w:rPr>
              <w:t xml:space="preserve"> </w:t>
            </w:r>
            <w:r w:rsidRPr="00D16A7A">
              <w:rPr>
                <w:rFonts w:ascii="Arial" w:hAnsi="Arial" w:cs="Arial"/>
                <w:sz w:val="20"/>
              </w:rPr>
              <w:t>cuenta</w:t>
            </w:r>
            <w:r w:rsidRPr="00D16A7A">
              <w:rPr>
                <w:rFonts w:ascii="Arial" w:hAnsi="Arial" w:cs="Arial"/>
                <w:spacing w:val="-2"/>
                <w:sz w:val="20"/>
              </w:rPr>
              <w:t xml:space="preserve"> </w:t>
            </w:r>
            <w:r w:rsidRPr="00D16A7A">
              <w:rPr>
                <w:rFonts w:ascii="Arial" w:hAnsi="Arial" w:cs="Arial"/>
                <w:sz w:val="20"/>
              </w:rPr>
              <w:t>con</w:t>
            </w:r>
            <w:r w:rsidRPr="00D16A7A">
              <w:rPr>
                <w:rFonts w:ascii="Arial" w:hAnsi="Arial" w:cs="Arial"/>
                <w:spacing w:val="-2"/>
                <w:sz w:val="20"/>
              </w:rPr>
              <w:t xml:space="preserve"> </w:t>
            </w:r>
            <w:r w:rsidRPr="00D16A7A">
              <w:rPr>
                <w:rFonts w:ascii="Arial" w:hAnsi="Arial" w:cs="Arial"/>
                <w:sz w:val="20"/>
              </w:rPr>
              <w:t>reconocimiento</w:t>
            </w:r>
            <w:r w:rsidRPr="00D16A7A">
              <w:rPr>
                <w:rFonts w:ascii="Arial" w:hAnsi="Arial" w:cs="Arial"/>
                <w:spacing w:val="-2"/>
                <w:sz w:val="20"/>
              </w:rPr>
              <w:t xml:space="preserve"> </w:t>
            </w:r>
            <w:r w:rsidRPr="00D16A7A">
              <w:rPr>
                <w:rFonts w:ascii="Arial" w:hAnsi="Arial" w:cs="Arial"/>
                <w:sz w:val="20"/>
              </w:rPr>
              <w:t>en</w:t>
            </w:r>
          </w:p>
          <w:p w14:paraId="503FBF40" w14:textId="77777777" w:rsidR="001215C0" w:rsidRPr="00D16A7A" w:rsidRDefault="00587B66">
            <w:pPr>
              <w:pStyle w:val="TableParagraph"/>
              <w:spacing w:line="260" w:lineRule="atLeast"/>
              <w:ind w:left="32" w:right="206"/>
              <w:rPr>
                <w:rFonts w:ascii="Arial" w:hAnsi="Arial" w:cs="Arial"/>
                <w:sz w:val="20"/>
              </w:rPr>
            </w:pPr>
            <w:r w:rsidRPr="00D16A7A">
              <w:rPr>
                <w:rFonts w:ascii="Arial" w:hAnsi="Arial" w:cs="Arial"/>
                <w:sz w:val="20"/>
              </w:rPr>
              <w:t>el</w:t>
            </w:r>
            <w:r w:rsidRPr="00D16A7A">
              <w:rPr>
                <w:rFonts w:ascii="Arial" w:hAnsi="Arial" w:cs="Arial"/>
                <w:spacing w:val="-4"/>
                <w:sz w:val="20"/>
              </w:rPr>
              <w:t xml:space="preserve"> </w:t>
            </w:r>
            <w:r w:rsidRPr="00D16A7A">
              <w:rPr>
                <w:rFonts w:ascii="Arial" w:hAnsi="Arial" w:cs="Arial"/>
                <w:sz w:val="20"/>
              </w:rPr>
              <w:t>Departamento</w:t>
            </w:r>
            <w:r w:rsidRPr="00D16A7A">
              <w:rPr>
                <w:rFonts w:ascii="Arial" w:hAnsi="Arial" w:cs="Arial"/>
                <w:spacing w:val="-4"/>
                <w:sz w:val="20"/>
              </w:rPr>
              <w:t xml:space="preserve"> </w:t>
            </w:r>
            <w:r w:rsidRPr="00D16A7A">
              <w:rPr>
                <w:rFonts w:ascii="Arial" w:hAnsi="Arial" w:cs="Arial"/>
                <w:sz w:val="20"/>
              </w:rPr>
              <w:t>de</w:t>
            </w:r>
            <w:r w:rsidRPr="00D16A7A">
              <w:rPr>
                <w:rFonts w:ascii="Arial" w:hAnsi="Arial" w:cs="Arial"/>
                <w:spacing w:val="-5"/>
                <w:sz w:val="20"/>
              </w:rPr>
              <w:t xml:space="preserve"> </w:t>
            </w:r>
            <w:r w:rsidRPr="00D16A7A">
              <w:rPr>
                <w:rFonts w:ascii="Arial" w:hAnsi="Arial" w:cs="Arial"/>
                <w:sz w:val="20"/>
              </w:rPr>
              <w:t>Cundinamarca</w:t>
            </w:r>
            <w:r w:rsidRPr="00D16A7A">
              <w:rPr>
                <w:rFonts w:ascii="Arial" w:hAnsi="Arial" w:cs="Arial"/>
                <w:spacing w:val="-3"/>
                <w:sz w:val="20"/>
              </w:rPr>
              <w:t xml:space="preserve"> </w:t>
            </w:r>
            <w:r w:rsidRPr="00D16A7A">
              <w:rPr>
                <w:rFonts w:ascii="Arial" w:hAnsi="Arial" w:cs="Arial"/>
                <w:sz w:val="20"/>
              </w:rPr>
              <w:t>por</w:t>
            </w:r>
            <w:r w:rsidRPr="00D16A7A">
              <w:rPr>
                <w:rFonts w:ascii="Arial" w:hAnsi="Arial" w:cs="Arial"/>
                <w:spacing w:val="-42"/>
                <w:sz w:val="20"/>
              </w:rPr>
              <w:t xml:space="preserve"> </w:t>
            </w:r>
            <w:r w:rsidRPr="00D16A7A">
              <w:rPr>
                <w:rFonts w:ascii="Arial" w:hAnsi="Arial" w:cs="Arial"/>
                <w:sz w:val="20"/>
              </w:rPr>
              <w:t>sus</w:t>
            </w:r>
            <w:r w:rsidRPr="00D16A7A">
              <w:rPr>
                <w:rFonts w:ascii="Arial" w:hAnsi="Arial" w:cs="Arial"/>
                <w:spacing w:val="-3"/>
                <w:sz w:val="20"/>
              </w:rPr>
              <w:t xml:space="preserve"> </w:t>
            </w:r>
            <w:r w:rsidRPr="00D16A7A">
              <w:rPr>
                <w:rFonts w:ascii="Arial" w:hAnsi="Arial" w:cs="Arial"/>
                <w:sz w:val="20"/>
              </w:rPr>
              <w:t>servicios</w:t>
            </w:r>
            <w:r w:rsidRPr="00D16A7A">
              <w:rPr>
                <w:rFonts w:ascii="Arial" w:hAnsi="Arial" w:cs="Arial"/>
                <w:spacing w:val="-2"/>
                <w:sz w:val="20"/>
              </w:rPr>
              <w:t xml:space="preserve"> </w:t>
            </w:r>
            <w:r w:rsidRPr="00D16A7A">
              <w:rPr>
                <w:rFonts w:ascii="Arial" w:hAnsi="Arial" w:cs="Arial"/>
                <w:sz w:val="20"/>
              </w:rPr>
              <w:t>y programas</w:t>
            </w:r>
          </w:p>
        </w:tc>
        <w:tc>
          <w:tcPr>
            <w:tcW w:w="3466" w:type="dxa"/>
          </w:tcPr>
          <w:p w14:paraId="3898DB35" w14:textId="77777777" w:rsidR="001215C0" w:rsidRPr="00D16A7A" w:rsidRDefault="00587B66">
            <w:pPr>
              <w:pStyle w:val="TableParagraph"/>
              <w:spacing w:before="119" w:line="256" w:lineRule="auto"/>
              <w:ind w:left="32" w:right="1"/>
              <w:rPr>
                <w:rFonts w:ascii="Arial" w:hAnsi="Arial" w:cs="Arial"/>
                <w:sz w:val="20"/>
              </w:rPr>
            </w:pPr>
            <w:r w:rsidRPr="00D16A7A">
              <w:rPr>
                <w:rFonts w:ascii="Arial" w:hAnsi="Arial" w:cs="Arial"/>
                <w:sz w:val="20"/>
              </w:rPr>
              <w:t>3.</w:t>
            </w:r>
            <w:r w:rsidRPr="00D16A7A">
              <w:rPr>
                <w:rFonts w:ascii="Arial" w:hAnsi="Arial" w:cs="Arial"/>
                <w:spacing w:val="-6"/>
                <w:sz w:val="20"/>
              </w:rPr>
              <w:t xml:space="preserve"> </w:t>
            </w:r>
            <w:r w:rsidRPr="00D16A7A">
              <w:rPr>
                <w:rFonts w:ascii="Arial" w:hAnsi="Arial" w:cs="Arial"/>
                <w:sz w:val="20"/>
              </w:rPr>
              <w:t>Implementar</w:t>
            </w:r>
            <w:r w:rsidRPr="00D16A7A">
              <w:rPr>
                <w:rFonts w:ascii="Arial" w:hAnsi="Arial" w:cs="Arial"/>
                <w:spacing w:val="-4"/>
                <w:sz w:val="20"/>
              </w:rPr>
              <w:t xml:space="preserve"> </w:t>
            </w:r>
            <w:r w:rsidRPr="00D16A7A">
              <w:rPr>
                <w:rFonts w:ascii="Arial" w:hAnsi="Arial" w:cs="Arial"/>
                <w:sz w:val="20"/>
              </w:rPr>
              <w:t>el</w:t>
            </w:r>
            <w:r w:rsidRPr="00D16A7A">
              <w:rPr>
                <w:rFonts w:ascii="Arial" w:hAnsi="Arial" w:cs="Arial"/>
                <w:spacing w:val="-4"/>
                <w:sz w:val="20"/>
              </w:rPr>
              <w:t xml:space="preserve"> </w:t>
            </w:r>
            <w:r w:rsidRPr="00D16A7A">
              <w:rPr>
                <w:rFonts w:ascii="Arial" w:hAnsi="Arial" w:cs="Arial"/>
                <w:sz w:val="20"/>
              </w:rPr>
              <w:t>programa</w:t>
            </w:r>
            <w:r w:rsidRPr="00D16A7A">
              <w:rPr>
                <w:rFonts w:ascii="Arial" w:hAnsi="Arial" w:cs="Arial"/>
                <w:spacing w:val="-4"/>
                <w:sz w:val="20"/>
              </w:rPr>
              <w:t xml:space="preserve"> </w:t>
            </w:r>
            <w:r w:rsidRPr="00D16A7A">
              <w:rPr>
                <w:rFonts w:ascii="Arial" w:hAnsi="Arial" w:cs="Arial"/>
                <w:sz w:val="20"/>
              </w:rPr>
              <w:t>específico</w:t>
            </w:r>
            <w:r w:rsidRPr="00D16A7A">
              <w:rPr>
                <w:rFonts w:ascii="Arial" w:hAnsi="Arial" w:cs="Arial"/>
                <w:spacing w:val="-5"/>
                <w:sz w:val="20"/>
              </w:rPr>
              <w:t xml:space="preserve"> </w:t>
            </w:r>
            <w:r w:rsidRPr="00D16A7A">
              <w:rPr>
                <w:rFonts w:ascii="Arial" w:hAnsi="Arial" w:cs="Arial"/>
                <w:sz w:val="20"/>
              </w:rPr>
              <w:t>de</w:t>
            </w:r>
            <w:r w:rsidRPr="00D16A7A">
              <w:rPr>
                <w:rFonts w:ascii="Arial" w:hAnsi="Arial" w:cs="Arial"/>
                <w:spacing w:val="-42"/>
                <w:sz w:val="20"/>
              </w:rPr>
              <w:t xml:space="preserve"> </w:t>
            </w:r>
            <w:r w:rsidRPr="00D16A7A">
              <w:rPr>
                <w:rFonts w:ascii="Arial" w:hAnsi="Arial" w:cs="Arial"/>
                <w:sz w:val="20"/>
              </w:rPr>
              <w:t>gestión</w:t>
            </w:r>
            <w:r w:rsidRPr="00D16A7A">
              <w:rPr>
                <w:rFonts w:ascii="Arial" w:hAnsi="Arial" w:cs="Arial"/>
                <w:spacing w:val="-2"/>
                <w:sz w:val="20"/>
              </w:rPr>
              <w:t xml:space="preserve"> </w:t>
            </w:r>
            <w:r w:rsidRPr="00D16A7A">
              <w:rPr>
                <w:rFonts w:ascii="Arial" w:hAnsi="Arial" w:cs="Arial"/>
                <w:sz w:val="20"/>
              </w:rPr>
              <w:t>de</w:t>
            </w:r>
            <w:r w:rsidRPr="00D16A7A">
              <w:rPr>
                <w:rFonts w:ascii="Arial" w:hAnsi="Arial" w:cs="Arial"/>
                <w:spacing w:val="-2"/>
                <w:sz w:val="20"/>
              </w:rPr>
              <w:t xml:space="preserve"> </w:t>
            </w:r>
            <w:r w:rsidRPr="00D16A7A">
              <w:rPr>
                <w:rFonts w:ascii="Arial" w:hAnsi="Arial" w:cs="Arial"/>
                <w:sz w:val="20"/>
              </w:rPr>
              <w:t>documentos</w:t>
            </w:r>
            <w:r w:rsidRPr="00D16A7A">
              <w:rPr>
                <w:rFonts w:ascii="Arial" w:hAnsi="Arial" w:cs="Arial"/>
                <w:spacing w:val="-3"/>
                <w:sz w:val="20"/>
              </w:rPr>
              <w:t xml:space="preserve"> </w:t>
            </w:r>
            <w:r w:rsidRPr="00D16A7A">
              <w:rPr>
                <w:rFonts w:ascii="Arial" w:hAnsi="Arial" w:cs="Arial"/>
                <w:sz w:val="20"/>
              </w:rPr>
              <w:t>electrónicos</w:t>
            </w:r>
          </w:p>
        </w:tc>
        <w:tc>
          <w:tcPr>
            <w:tcW w:w="3467" w:type="dxa"/>
          </w:tcPr>
          <w:p w14:paraId="5B1E5BBD" w14:textId="77777777" w:rsidR="001215C0" w:rsidRPr="00D16A7A" w:rsidRDefault="00587B66">
            <w:pPr>
              <w:pStyle w:val="TableParagraph"/>
              <w:spacing w:before="119" w:line="256" w:lineRule="auto"/>
              <w:ind w:left="32" w:right="185"/>
              <w:rPr>
                <w:rFonts w:ascii="Arial" w:hAnsi="Arial" w:cs="Arial"/>
                <w:sz w:val="20"/>
              </w:rPr>
            </w:pPr>
            <w:r w:rsidRPr="00D16A7A">
              <w:rPr>
                <w:rFonts w:ascii="Arial" w:hAnsi="Arial" w:cs="Arial"/>
                <w:sz w:val="20"/>
              </w:rPr>
              <w:t>3.</w:t>
            </w:r>
            <w:r w:rsidRPr="00D16A7A">
              <w:rPr>
                <w:rFonts w:ascii="Arial" w:hAnsi="Arial" w:cs="Arial"/>
                <w:spacing w:val="-3"/>
                <w:sz w:val="20"/>
              </w:rPr>
              <w:t xml:space="preserve"> </w:t>
            </w:r>
            <w:r w:rsidRPr="00D16A7A">
              <w:rPr>
                <w:rFonts w:ascii="Arial" w:hAnsi="Arial" w:cs="Arial"/>
                <w:sz w:val="20"/>
              </w:rPr>
              <w:t>Elaborar</w:t>
            </w:r>
            <w:r w:rsidRPr="00D16A7A">
              <w:rPr>
                <w:rFonts w:ascii="Arial" w:hAnsi="Arial" w:cs="Arial"/>
                <w:spacing w:val="-3"/>
                <w:sz w:val="20"/>
              </w:rPr>
              <w:t xml:space="preserve"> </w:t>
            </w:r>
            <w:r w:rsidRPr="00D16A7A">
              <w:rPr>
                <w:rFonts w:ascii="Arial" w:hAnsi="Arial" w:cs="Arial"/>
                <w:sz w:val="20"/>
              </w:rPr>
              <w:t>e</w:t>
            </w:r>
            <w:r w:rsidRPr="00D16A7A">
              <w:rPr>
                <w:rFonts w:ascii="Arial" w:hAnsi="Arial" w:cs="Arial"/>
                <w:spacing w:val="-3"/>
                <w:sz w:val="20"/>
              </w:rPr>
              <w:t xml:space="preserve"> </w:t>
            </w:r>
            <w:r w:rsidRPr="00D16A7A">
              <w:rPr>
                <w:rFonts w:ascii="Arial" w:hAnsi="Arial" w:cs="Arial"/>
                <w:sz w:val="20"/>
              </w:rPr>
              <w:t>implementar</w:t>
            </w:r>
            <w:r w:rsidRPr="00D16A7A">
              <w:rPr>
                <w:rFonts w:ascii="Arial" w:hAnsi="Arial" w:cs="Arial"/>
                <w:spacing w:val="-2"/>
                <w:sz w:val="20"/>
              </w:rPr>
              <w:t xml:space="preserve"> </w:t>
            </w:r>
            <w:r w:rsidRPr="00D16A7A">
              <w:rPr>
                <w:rFonts w:ascii="Arial" w:hAnsi="Arial" w:cs="Arial"/>
                <w:sz w:val="20"/>
              </w:rPr>
              <w:t>el</w:t>
            </w:r>
            <w:r w:rsidRPr="00D16A7A">
              <w:rPr>
                <w:rFonts w:ascii="Arial" w:hAnsi="Arial" w:cs="Arial"/>
                <w:spacing w:val="-2"/>
                <w:sz w:val="20"/>
              </w:rPr>
              <w:t xml:space="preserve"> </w:t>
            </w:r>
            <w:r w:rsidRPr="00D16A7A">
              <w:rPr>
                <w:rFonts w:ascii="Arial" w:hAnsi="Arial" w:cs="Arial"/>
                <w:sz w:val="20"/>
              </w:rPr>
              <w:t>tablero</w:t>
            </w:r>
            <w:r w:rsidRPr="00D16A7A">
              <w:rPr>
                <w:rFonts w:ascii="Arial" w:hAnsi="Arial" w:cs="Arial"/>
                <w:spacing w:val="-2"/>
                <w:sz w:val="20"/>
              </w:rPr>
              <w:t xml:space="preserve"> </w:t>
            </w:r>
            <w:r w:rsidRPr="00D16A7A">
              <w:rPr>
                <w:rFonts w:ascii="Arial" w:hAnsi="Arial" w:cs="Arial"/>
                <w:sz w:val="20"/>
              </w:rPr>
              <w:t>de</w:t>
            </w:r>
            <w:r w:rsidRPr="00D16A7A">
              <w:rPr>
                <w:rFonts w:ascii="Arial" w:hAnsi="Arial" w:cs="Arial"/>
                <w:spacing w:val="-42"/>
                <w:sz w:val="20"/>
              </w:rPr>
              <w:t xml:space="preserve"> </w:t>
            </w:r>
            <w:r w:rsidRPr="00D16A7A">
              <w:rPr>
                <w:rFonts w:ascii="Arial" w:hAnsi="Arial" w:cs="Arial"/>
                <w:sz w:val="20"/>
              </w:rPr>
              <w:t>control</w:t>
            </w:r>
            <w:r w:rsidRPr="00D16A7A">
              <w:rPr>
                <w:rFonts w:ascii="Arial" w:hAnsi="Arial" w:cs="Arial"/>
                <w:spacing w:val="-1"/>
                <w:sz w:val="20"/>
              </w:rPr>
              <w:t xml:space="preserve"> </w:t>
            </w:r>
            <w:r w:rsidRPr="00D16A7A">
              <w:rPr>
                <w:rFonts w:ascii="Arial" w:hAnsi="Arial" w:cs="Arial"/>
                <w:sz w:val="20"/>
              </w:rPr>
              <w:t>de</w:t>
            </w:r>
            <w:r w:rsidRPr="00D16A7A">
              <w:rPr>
                <w:rFonts w:ascii="Arial" w:hAnsi="Arial" w:cs="Arial"/>
                <w:spacing w:val="-1"/>
                <w:sz w:val="20"/>
              </w:rPr>
              <w:t xml:space="preserve"> </w:t>
            </w:r>
            <w:r w:rsidRPr="00D16A7A">
              <w:rPr>
                <w:rFonts w:ascii="Arial" w:hAnsi="Arial" w:cs="Arial"/>
                <w:sz w:val="20"/>
              </w:rPr>
              <w:t>acceso</w:t>
            </w:r>
          </w:p>
        </w:tc>
      </w:tr>
      <w:tr w:rsidR="001215C0" w:rsidRPr="00D16A7A" w14:paraId="7D72DFFA" w14:textId="77777777">
        <w:trPr>
          <w:trHeight w:val="998"/>
        </w:trPr>
        <w:tc>
          <w:tcPr>
            <w:tcW w:w="3466" w:type="dxa"/>
          </w:tcPr>
          <w:p w14:paraId="73221B4F" w14:textId="77777777" w:rsidR="001215C0" w:rsidRPr="00D16A7A" w:rsidRDefault="00587B66">
            <w:pPr>
              <w:pStyle w:val="TableParagraph"/>
              <w:spacing w:line="225" w:lineRule="exact"/>
              <w:ind w:left="32"/>
              <w:rPr>
                <w:rFonts w:ascii="Arial" w:hAnsi="Arial" w:cs="Arial"/>
                <w:sz w:val="20"/>
              </w:rPr>
            </w:pPr>
            <w:r w:rsidRPr="00D16A7A">
              <w:rPr>
                <w:rFonts w:ascii="Arial" w:hAnsi="Arial" w:cs="Arial"/>
                <w:sz w:val="20"/>
              </w:rPr>
              <w:t>4.</w:t>
            </w:r>
            <w:r w:rsidRPr="00D16A7A">
              <w:rPr>
                <w:rFonts w:ascii="Arial" w:hAnsi="Arial" w:cs="Arial"/>
                <w:spacing w:val="-5"/>
                <w:sz w:val="20"/>
              </w:rPr>
              <w:t xml:space="preserve"> </w:t>
            </w:r>
            <w:r w:rsidRPr="00D16A7A">
              <w:rPr>
                <w:rFonts w:ascii="Arial" w:hAnsi="Arial" w:cs="Arial"/>
                <w:sz w:val="20"/>
              </w:rPr>
              <w:t>Sistemas</w:t>
            </w:r>
            <w:r w:rsidRPr="00D16A7A">
              <w:rPr>
                <w:rFonts w:ascii="Arial" w:hAnsi="Arial" w:cs="Arial"/>
                <w:spacing w:val="-4"/>
                <w:sz w:val="20"/>
              </w:rPr>
              <w:t xml:space="preserve"> </w:t>
            </w:r>
            <w:r w:rsidRPr="00D16A7A">
              <w:rPr>
                <w:rFonts w:ascii="Arial" w:hAnsi="Arial" w:cs="Arial"/>
                <w:sz w:val="20"/>
              </w:rPr>
              <w:t>de</w:t>
            </w:r>
            <w:r w:rsidRPr="00D16A7A">
              <w:rPr>
                <w:rFonts w:ascii="Arial" w:hAnsi="Arial" w:cs="Arial"/>
                <w:spacing w:val="-4"/>
                <w:sz w:val="20"/>
              </w:rPr>
              <w:t xml:space="preserve"> </w:t>
            </w:r>
            <w:r w:rsidRPr="00D16A7A">
              <w:rPr>
                <w:rFonts w:ascii="Arial" w:hAnsi="Arial" w:cs="Arial"/>
                <w:sz w:val="20"/>
              </w:rPr>
              <w:t>gestión</w:t>
            </w:r>
            <w:r w:rsidRPr="00D16A7A">
              <w:rPr>
                <w:rFonts w:ascii="Arial" w:hAnsi="Arial" w:cs="Arial"/>
                <w:spacing w:val="-3"/>
                <w:sz w:val="20"/>
              </w:rPr>
              <w:t xml:space="preserve"> </w:t>
            </w:r>
            <w:r w:rsidRPr="00D16A7A">
              <w:rPr>
                <w:rFonts w:ascii="Arial" w:hAnsi="Arial" w:cs="Arial"/>
                <w:sz w:val="20"/>
              </w:rPr>
              <w:t>electrónica</w:t>
            </w:r>
            <w:r w:rsidRPr="00D16A7A">
              <w:rPr>
                <w:rFonts w:ascii="Arial" w:hAnsi="Arial" w:cs="Arial"/>
                <w:spacing w:val="-3"/>
                <w:sz w:val="20"/>
              </w:rPr>
              <w:t xml:space="preserve"> </w:t>
            </w:r>
            <w:r w:rsidRPr="00D16A7A">
              <w:rPr>
                <w:rFonts w:ascii="Arial" w:hAnsi="Arial" w:cs="Arial"/>
                <w:sz w:val="20"/>
              </w:rPr>
              <w:t>de</w:t>
            </w:r>
          </w:p>
          <w:p w14:paraId="7E7EA287" w14:textId="77777777" w:rsidR="001215C0" w:rsidRPr="00D16A7A" w:rsidRDefault="00587B66">
            <w:pPr>
              <w:pStyle w:val="TableParagraph"/>
              <w:spacing w:line="260" w:lineRule="atLeast"/>
              <w:ind w:left="32" w:right="108"/>
              <w:rPr>
                <w:rFonts w:ascii="Arial" w:hAnsi="Arial" w:cs="Arial"/>
                <w:sz w:val="20"/>
              </w:rPr>
            </w:pPr>
            <w:r w:rsidRPr="00D16A7A">
              <w:rPr>
                <w:rFonts w:ascii="Arial" w:hAnsi="Arial" w:cs="Arial"/>
                <w:sz w:val="20"/>
              </w:rPr>
              <w:t>documentos y otros sistemas de</w:t>
            </w:r>
            <w:r w:rsidRPr="00D16A7A">
              <w:rPr>
                <w:rFonts w:ascii="Arial" w:hAnsi="Arial" w:cs="Arial"/>
                <w:spacing w:val="1"/>
                <w:sz w:val="20"/>
              </w:rPr>
              <w:t xml:space="preserve"> </w:t>
            </w:r>
            <w:r w:rsidRPr="00D16A7A">
              <w:rPr>
                <w:rFonts w:ascii="Arial" w:hAnsi="Arial" w:cs="Arial"/>
                <w:sz w:val="20"/>
              </w:rPr>
              <w:t>información</w:t>
            </w:r>
            <w:r w:rsidRPr="00D16A7A">
              <w:rPr>
                <w:rFonts w:ascii="Arial" w:hAnsi="Arial" w:cs="Arial"/>
                <w:spacing w:val="-3"/>
                <w:sz w:val="20"/>
              </w:rPr>
              <w:t xml:space="preserve"> </w:t>
            </w:r>
            <w:r w:rsidRPr="00D16A7A">
              <w:rPr>
                <w:rFonts w:ascii="Arial" w:hAnsi="Arial" w:cs="Arial"/>
                <w:sz w:val="20"/>
              </w:rPr>
              <w:t>que</w:t>
            </w:r>
            <w:r w:rsidRPr="00D16A7A">
              <w:rPr>
                <w:rFonts w:ascii="Arial" w:hAnsi="Arial" w:cs="Arial"/>
                <w:spacing w:val="-3"/>
                <w:sz w:val="20"/>
              </w:rPr>
              <w:t xml:space="preserve"> </w:t>
            </w:r>
            <w:r w:rsidRPr="00D16A7A">
              <w:rPr>
                <w:rFonts w:ascii="Arial" w:hAnsi="Arial" w:cs="Arial"/>
                <w:sz w:val="20"/>
              </w:rPr>
              <w:t>apoyan</w:t>
            </w:r>
            <w:r w:rsidRPr="00D16A7A">
              <w:rPr>
                <w:rFonts w:ascii="Arial" w:hAnsi="Arial" w:cs="Arial"/>
                <w:spacing w:val="-2"/>
                <w:sz w:val="20"/>
              </w:rPr>
              <w:t xml:space="preserve"> </w:t>
            </w:r>
            <w:r w:rsidRPr="00D16A7A">
              <w:rPr>
                <w:rFonts w:ascii="Arial" w:hAnsi="Arial" w:cs="Arial"/>
                <w:sz w:val="20"/>
              </w:rPr>
              <w:t>los</w:t>
            </w:r>
            <w:r w:rsidRPr="00D16A7A">
              <w:rPr>
                <w:rFonts w:ascii="Arial" w:hAnsi="Arial" w:cs="Arial"/>
                <w:spacing w:val="-4"/>
                <w:sz w:val="20"/>
              </w:rPr>
              <w:t xml:space="preserve"> </w:t>
            </w:r>
            <w:r w:rsidRPr="00D16A7A">
              <w:rPr>
                <w:rFonts w:ascii="Arial" w:hAnsi="Arial" w:cs="Arial"/>
                <w:sz w:val="20"/>
              </w:rPr>
              <w:t>procesos</w:t>
            </w:r>
            <w:r w:rsidRPr="00D16A7A">
              <w:rPr>
                <w:rFonts w:ascii="Arial" w:hAnsi="Arial" w:cs="Arial"/>
                <w:spacing w:val="-5"/>
                <w:sz w:val="20"/>
              </w:rPr>
              <w:t xml:space="preserve"> </w:t>
            </w:r>
            <w:r w:rsidRPr="00D16A7A">
              <w:rPr>
                <w:rFonts w:ascii="Arial" w:hAnsi="Arial" w:cs="Arial"/>
                <w:sz w:val="20"/>
              </w:rPr>
              <w:t>de</w:t>
            </w:r>
            <w:r w:rsidRPr="00D16A7A">
              <w:rPr>
                <w:rFonts w:ascii="Arial" w:hAnsi="Arial" w:cs="Arial"/>
                <w:spacing w:val="-42"/>
                <w:sz w:val="20"/>
              </w:rPr>
              <w:t xml:space="preserve"> </w:t>
            </w:r>
            <w:r w:rsidRPr="00D16A7A">
              <w:rPr>
                <w:rFonts w:ascii="Arial" w:hAnsi="Arial" w:cs="Arial"/>
                <w:sz w:val="20"/>
              </w:rPr>
              <w:t>las</w:t>
            </w:r>
            <w:r w:rsidRPr="00D16A7A">
              <w:rPr>
                <w:rFonts w:ascii="Arial" w:hAnsi="Arial" w:cs="Arial"/>
                <w:spacing w:val="-2"/>
                <w:sz w:val="20"/>
              </w:rPr>
              <w:t xml:space="preserve"> </w:t>
            </w:r>
            <w:r w:rsidRPr="00D16A7A">
              <w:rPr>
                <w:rFonts w:ascii="Arial" w:hAnsi="Arial" w:cs="Arial"/>
                <w:sz w:val="20"/>
              </w:rPr>
              <w:t>entidades</w:t>
            </w:r>
          </w:p>
        </w:tc>
        <w:tc>
          <w:tcPr>
            <w:tcW w:w="3466" w:type="dxa"/>
          </w:tcPr>
          <w:p w14:paraId="5B2E068F" w14:textId="77777777" w:rsidR="001215C0" w:rsidRPr="00D16A7A" w:rsidRDefault="00587B66">
            <w:pPr>
              <w:pStyle w:val="TableParagraph"/>
              <w:spacing w:before="110" w:line="256" w:lineRule="auto"/>
              <w:ind w:left="32" w:right="68"/>
              <w:rPr>
                <w:rFonts w:ascii="Arial" w:hAnsi="Arial" w:cs="Arial"/>
                <w:sz w:val="20"/>
              </w:rPr>
            </w:pPr>
            <w:r w:rsidRPr="00D16A7A">
              <w:rPr>
                <w:rFonts w:ascii="Arial" w:hAnsi="Arial" w:cs="Arial"/>
                <w:sz w:val="20"/>
              </w:rPr>
              <w:t>4.</w:t>
            </w:r>
            <w:r w:rsidRPr="00D16A7A">
              <w:rPr>
                <w:rFonts w:ascii="Arial" w:hAnsi="Arial" w:cs="Arial"/>
                <w:spacing w:val="-4"/>
                <w:sz w:val="20"/>
              </w:rPr>
              <w:t xml:space="preserve"> </w:t>
            </w:r>
            <w:r w:rsidRPr="00D16A7A">
              <w:rPr>
                <w:rFonts w:ascii="Arial" w:hAnsi="Arial" w:cs="Arial"/>
                <w:sz w:val="20"/>
              </w:rPr>
              <w:t>Fortalecer</w:t>
            </w:r>
            <w:r w:rsidRPr="00D16A7A">
              <w:rPr>
                <w:rFonts w:ascii="Arial" w:hAnsi="Arial" w:cs="Arial"/>
                <w:spacing w:val="-3"/>
                <w:sz w:val="20"/>
              </w:rPr>
              <w:t xml:space="preserve"> </w:t>
            </w:r>
            <w:r w:rsidRPr="00D16A7A">
              <w:rPr>
                <w:rFonts w:ascii="Arial" w:hAnsi="Arial" w:cs="Arial"/>
                <w:sz w:val="20"/>
              </w:rPr>
              <w:t>el</w:t>
            </w:r>
            <w:r w:rsidRPr="00D16A7A">
              <w:rPr>
                <w:rFonts w:ascii="Arial" w:hAnsi="Arial" w:cs="Arial"/>
                <w:spacing w:val="-3"/>
                <w:sz w:val="20"/>
              </w:rPr>
              <w:t xml:space="preserve"> </w:t>
            </w:r>
            <w:r w:rsidRPr="00D16A7A">
              <w:rPr>
                <w:rFonts w:ascii="Arial" w:hAnsi="Arial" w:cs="Arial"/>
                <w:sz w:val="20"/>
              </w:rPr>
              <w:t>funcionamiento</w:t>
            </w:r>
            <w:r w:rsidRPr="00D16A7A">
              <w:rPr>
                <w:rFonts w:ascii="Arial" w:hAnsi="Arial" w:cs="Arial"/>
                <w:spacing w:val="-3"/>
                <w:sz w:val="20"/>
              </w:rPr>
              <w:t xml:space="preserve"> </w:t>
            </w:r>
            <w:r w:rsidRPr="00D16A7A">
              <w:rPr>
                <w:rFonts w:ascii="Arial" w:hAnsi="Arial" w:cs="Arial"/>
                <w:sz w:val="20"/>
              </w:rPr>
              <w:t>y</w:t>
            </w:r>
            <w:r w:rsidRPr="00D16A7A">
              <w:rPr>
                <w:rFonts w:ascii="Arial" w:hAnsi="Arial" w:cs="Arial"/>
                <w:spacing w:val="-2"/>
                <w:sz w:val="20"/>
              </w:rPr>
              <w:t xml:space="preserve"> </w:t>
            </w:r>
            <w:r w:rsidRPr="00D16A7A">
              <w:rPr>
                <w:rFonts w:ascii="Arial" w:hAnsi="Arial" w:cs="Arial"/>
                <w:sz w:val="20"/>
              </w:rPr>
              <w:t>uso</w:t>
            </w:r>
            <w:r w:rsidRPr="00D16A7A">
              <w:rPr>
                <w:rFonts w:ascii="Arial" w:hAnsi="Arial" w:cs="Arial"/>
                <w:spacing w:val="-3"/>
                <w:sz w:val="20"/>
              </w:rPr>
              <w:t xml:space="preserve"> </w:t>
            </w:r>
            <w:r w:rsidRPr="00D16A7A">
              <w:rPr>
                <w:rFonts w:ascii="Arial" w:hAnsi="Arial" w:cs="Arial"/>
                <w:sz w:val="20"/>
              </w:rPr>
              <w:t>del</w:t>
            </w:r>
            <w:r w:rsidRPr="00D16A7A">
              <w:rPr>
                <w:rFonts w:ascii="Arial" w:hAnsi="Arial" w:cs="Arial"/>
                <w:spacing w:val="-42"/>
                <w:sz w:val="20"/>
              </w:rPr>
              <w:t xml:space="preserve"> </w:t>
            </w:r>
            <w:r w:rsidRPr="00D16A7A">
              <w:rPr>
                <w:rFonts w:ascii="Arial" w:hAnsi="Arial" w:cs="Arial"/>
                <w:sz w:val="20"/>
              </w:rPr>
              <w:t>sistema de gestión documental</w:t>
            </w:r>
            <w:r w:rsidRPr="00D16A7A">
              <w:rPr>
                <w:rFonts w:ascii="Arial" w:hAnsi="Arial" w:cs="Arial"/>
                <w:spacing w:val="1"/>
                <w:sz w:val="20"/>
              </w:rPr>
              <w:t xml:space="preserve"> </w:t>
            </w:r>
            <w:r w:rsidRPr="00D16A7A">
              <w:rPr>
                <w:rFonts w:ascii="Arial" w:hAnsi="Arial" w:cs="Arial"/>
                <w:sz w:val="20"/>
              </w:rPr>
              <w:t>DOCXFLOW.</w:t>
            </w:r>
          </w:p>
        </w:tc>
        <w:tc>
          <w:tcPr>
            <w:tcW w:w="3467" w:type="dxa"/>
          </w:tcPr>
          <w:p w14:paraId="0FBE7CFC" w14:textId="77777777" w:rsidR="001215C0" w:rsidRPr="00D16A7A" w:rsidRDefault="001215C0">
            <w:pPr>
              <w:pStyle w:val="TableParagraph"/>
              <w:spacing w:before="10"/>
              <w:rPr>
                <w:rFonts w:ascii="Arial" w:hAnsi="Arial" w:cs="Arial"/>
                <w:sz w:val="20"/>
              </w:rPr>
            </w:pPr>
          </w:p>
          <w:p w14:paraId="19CD8BA4" w14:textId="77777777" w:rsidR="001215C0" w:rsidRPr="00D16A7A" w:rsidRDefault="00587B66">
            <w:pPr>
              <w:pStyle w:val="TableParagraph"/>
              <w:spacing w:line="256" w:lineRule="auto"/>
              <w:ind w:left="32" w:right="888"/>
              <w:rPr>
                <w:rFonts w:ascii="Arial" w:hAnsi="Arial" w:cs="Arial"/>
                <w:sz w:val="20"/>
              </w:rPr>
            </w:pPr>
            <w:r w:rsidRPr="00D16A7A">
              <w:rPr>
                <w:rFonts w:ascii="Arial" w:hAnsi="Arial" w:cs="Arial"/>
                <w:sz w:val="20"/>
              </w:rPr>
              <w:t>4.</w:t>
            </w:r>
            <w:r w:rsidRPr="00D16A7A">
              <w:rPr>
                <w:rFonts w:ascii="Arial" w:hAnsi="Arial" w:cs="Arial"/>
                <w:spacing w:val="-5"/>
                <w:sz w:val="20"/>
              </w:rPr>
              <w:t xml:space="preserve"> </w:t>
            </w:r>
            <w:r w:rsidRPr="00D16A7A">
              <w:rPr>
                <w:rFonts w:ascii="Arial" w:hAnsi="Arial" w:cs="Arial"/>
                <w:sz w:val="20"/>
              </w:rPr>
              <w:t>Diseñar</w:t>
            </w:r>
            <w:r w:rsidRPr="00D16A7A">
              <w:rPr>
                <w:rFonts w:ascii="Arial" w:hAnsi="Arial" w:cs="Arial"/>
                <w:spacing w:val="-4"/>
                <w:sz w:val="20"/>
              </w:rPr>
              <w:t xml:space="preserve"> </w:t>
            </w:r>
            <w:r w:rsidRPr="00D16A7A">
              <w:rPr>
                <w:rFonts w:ascii="Arial" w:hAnsi="Arial" w:cs="Arial"/>
                <w:sz w:val="20"/>
              </w:rPr>
              <w:t>el</w:t>
            </w:r>
            <w:r w:rsidRPr="00D16A7A">
              <w:rPr>
                <w:rFonts w:ascii="Arial" w:hAnsi="Arial" w:cs="Arial"/>
                <w:spacing w:val="-4"/>
                <w:sz w:val="20"/>
              </w:rPr>
              <w:t xml:space="preserve"> </w:t>
            </w:r>
            <w:r w:rsidRPr="00D16A7A">
              <w:rPr>
                <w:rFonts w:ascii="Arial" w:hAnsi="Arial" w:cs="Arial"/>
                <w:sz w:val="20"/>
              </w:rPr>
              <w:t>procedimiento</w:t>
            </w:r>
            <w:r w:rsidRPr="00D16A7A">
              <w:rPr>
                <w:rFonts w:ascii="Arial" w:hAnsi="Arial" w:cs="Arial"/>
                <w:spacing w:val="-4"/>
                <w:sz w:val="20"/>
              </w:rPr>
              <w:t xml:space="preserve"> </w:t>
            </w:r>
            <w:r w:rsidRPr="00D16A7A">
              <w:rPr>
                <w:rFonts w:ascii="Arial" w:hAnsi="Arial" w:cs="Arial"/>
                <w:sz w:val="20"/>
              </w:rPr>
              <w:t>de</w:t>
            </w:r>
            <w:r w:rsidRPr="00D16A7A">
              <w:rPr>
                <w:rFonts w:ascii="Arial" w:hAnsi="Arial" w:cs="Arial"/>
                <w:spacing w:val="-42"/>
                <w:sz w:val="20"/>
              </w:rPr>
              <w:t xml:space="preserve"> </w:t>
            </w:r>
            <w:r w:rsidRPr="00D16A7A">
              <w:rPr>
                <w:rFonts w:ascii="Arial" w:hAnsi="Arial" w:cs="Arial"/>
                <w:sz w:val="20"/>
              </w:rPr>
              <w:t>preservación</w:t>
            </w:r>
            <w:r w:rsidRPr="00D16A7A">
              <w:rPr>
                <w:rFonts w:ascii="Arial" w:hAnsi="Arial" w:cs="Arial"/>
                <w:spacing w:val="-2"/>
                <w:sz w:val="20"/>
              </w:rPr>
              <w:t xml:space="preserve"> </w:t>
            </w:r>
            <w:r w:rsidRPr="00D16A7A">
              <w:rPr>
                <w:rFonts w:ascii="Arial" w:hAnsi="Arial" w:cs="Arial"/>
                <w:sz w:val="20"/>
              </w:rPr>
              <w:t>a</w:t>
            </w:r>
            <w:r w:rsidRPr="00D16A7A">
              <w:rPr>
                <w:rFonts w:ascii="Arial" w:hAnsi="Arial" w:cs="Arial"/>
                <w:spacing w:val="-1"/>
                <w:sz w:val="20"/>
              </w:rPr>
              <w:t xml:space="preserve"> </w:t>
            </w:r>
            <w:r w:rsidRPr="00D16A7A">
              <w:rPr>
                <w:rFonts w:ascii="Arial" w:hAnsi="Arial" w:cs="Arial"/>
                <w:sz w:val="20"/>
              </w:rPr>
              <w:t>largo</w:t>
            </w:r>
            <w:r w:rsidRPr="00D16A7A">
              <w:rPr>
                <w:rFonts w:ascii="Arial" w:hAnsi="Arial" w:cs="Arial"/>
                <w:spacing w:val="-2"/>
                <w:sz w:val="20"/>
              </w:rPr>
              <w:t xml:space="preserve"> </w:t>
            </w:r>
            <w:r w:rsidRPr="00D16A7A">
              <w:rPr>
                <w:rFonts w:ascii="Arial" w:hAnsi="Arial" w:cs="Arial"/>
                <w:sz w:val="20"/>
              </w:rPr>
              <w:t>plazo.</w:t>
            </w:r>
          </w:p>
        </w:tc>
      </w:tr>
      <w:tr w:rsidR="001215C0" w:rsidRPr="00D16A7A" w14:paraId="4FCA0598" w14:textId="77777777">
        <w:trPr>
          <w:trHeight w:val="1520"/>
        </w:trPr>
        <w:tc>
          <w:tcPr>
            <w:tcW w:w="3466" w:type="dxa"/>
          </w:tcPr>
          <w:p w14:paraId="3B076C03" w14:textId="77777777" w:rsidR="001215C0" w:rsidRPr="00D16A7A" w:rsidRDefault="00587B66">
            <w:pPr>
              <w:pStyle w:val="TableParagraph"/>
              <w:spacing w:before="111" w:line="256" w:lineRule="auto"/>
              <w:ind w:left="32" w:right="178"/>
              <w:rPr>
                <w:rFonts w:ascii="Arial" w:hAnsi="Arial" w:cs="Arial"/>
                <w:sz w:val="20"/>
              </w:rPr>
            </w:pPr>
            <w:r w:rsidRPr="00D16A7A">
              <w:rPr>
                <w:rFonts w:ascii="Arial" w:hAnsi="Arial" w:cs="Arial"/>
                <w:sz w:val="20"/>
              </w:rPr>
              <w:t>5.</w:t>
            </w:r>
            <w:r w:rsidRPr="00D16A7A">
              <w:rPr>
                <w:rFonts w:ascii="Arial" w:hAnsi="Arial" w:cs="Arial"/>
                <w:spacing w:val="-5"/>
                <w:sz w:val="20"/>
              </w:rPr>
              <w:t xml:space="preserve"> </w:t>
            </w:r>
            <w:r w:rsidRPr="00D16A7A">
              <w:rPr>
                <w:rFonts w:ascii="Arial" w:hAnsi="Arial" w:cs="Arial"/>
                <w:sz w:val="20"/>
              </w:rPr>
              <w:t>Documentos</w:t>
            </w:r>
            <w:r w:rsidRPr="00D16A7A">
              <w:rPr>
                <w:rFonts w:ascii="Arial" w:hAnsi="Arial" w:cs="Arial"/>
                <w:spacing w:val="-5"/>
                <w:sz w:val="20"/>
              </w:rPr>
              <w:t xml:space="preserve"> </w:t>
            </w:r>
            <w:r w:rsidRPr="00D16A7A">
              <w:rPr>
                <w:rFonts w:ascii="Arial" w:hAnsi="Arial" w:cs="Arial"/>
                <w:sz w:val="20"/>
              </w:rPr>
              <w:t>técnicos</w:t>
            </w:r>
            <w:r w:rsidRPr="00D16A7A">
              <w:rPr>
                <w:rFonts w:ascii="Arial" w:hAnsi="Arial" w:cs="Arial"/>
                <w:spacing w:val="-5"/>
                <w:sz w:val="20"/>
              </w:rPr>
              <w:t xml:space="preserve"> </w:t>
            </w:r>
            <w:r w:rsidRPr="00D16A7A">
              <w:rPr>
                <w:rFonts w:ascii="Arial" w:hAnsi="Arial" w:cs="Arial"/>
                <w:sz w:val="20"/>
              </w:rPr>
              <w:t>emitidos</w:t>
            </w:r>
            <w:r w:rsidRPr="00D16A7A">
              <w:rPr>
                <w:rFonts w:ascii="Arial" w:hAnsi="Arial" w:cs="Arial"/>
                <w:spacing w:val="-5"/>
                <w:sz w:val="20"/>
              </w:rPr>
              <w:t xml:space="preserve"> </w:t>
            </w:r>
            <w:r w:rsidRPr="00D16A7A">
              <w:rPr>
                <w:rFonts w:ascii="Arial" w:hAnsi="Arial" w:cs="Arial"/>
                <w:sz w:val="20"/>
              </w:rPr>
              <w:t>por</w:t>
            </w:r>
            <w:r w:rsidRPr="00D16A7A">
              <w:rPr>
                <w:rFonts w:ascii="Arial" w:hAnsi="Arial" w:cs="Arial"/>
                <w:spacing w:val="-3"/>
                <w:sz w:val="20"/>
              </w:rPr>
              <w:t xml:space="preserve"> </w:t>
            </w:r>
            <w:r w:rsidRPr="00D16A7A">
              <w:rPr>
                <w:rFonts w:ascii="Arial" w:hAnsi="Arial" w:cs="Arial"/>
                <w:sz w:val="20"/>
              </w:rPr>
              <w:t>el</w:t>
            </w:r>
            <w:r w:rsidRPr="00D16A7A">
              <w:rPr>
                <w:rFonts w:ascii="Arial" w:hAnsi="Arial" w:cs="Arial"/>
                <w:spacing w:val="-43"/>
                <w:sz w:val="20"/>
              </w:rPr>
              <w:t xml:space="preserve"> </w:t>
            </w:r>
            <w:r w:rsidRPr="00D16A7A">
              <w:rPr>
                <w:rFonts w:ascii="Arial" w:hAnsi="Arial" w:cs="Arial"/>
                <w:sz w:val="20"/>
              </w:rPr>
              <w:t>Archivo General de la Nación para la</w:t>
            </w:r>
            <w:r w:rsidRPr="00D16A7A">
              <w:rPr>
                <w:rFonts w:ascii="Arial" w:hAnsi="Arial" w:cs="Arial"/>
                <w:spacing w:val="1"/>
                <w:sz w:val="20"/>
              </w:rPr>
              <w:t xml:space="preserve"> </w:t>
            </w:r>
            <w:r w:rsidRPr="00D16A7A">
              <w:rPr>
                <w:rFonts w:ascii="Arial" w:hAnsi="Arial" w:cs="Arial"/>
                <w:sz w:val="20"/>
              </w:rPr>
              <w:t>elaboración de los instrumentos</w:t>
            </w:r>
            <w:r w:rsidRPr="00D16A7A">
              <w:rPr>
                <w:rFonts w:ascii="Arial" w:hAnsi="Arial" w:cs="Arial"/>
                <w:spacing w:val="1"/>
                <w:sz w:val="20"/>
              </w:rPr>
              <w:t xml:space="preserve"> </w:t>
            </w:r>
            <w:r w:rsidRPr="00D16A7A">
              <w:rPr>
                <w:rFonts w:ascii="Arial" w:hAnsi="Arial" w:cs="Arial"/>
                <w:sz w:val="20"/>
              </w:rPr>
              <w:t>archivísticos y de la planeación</w:t>
            </w:r>
            <w:r w:rsidRPr="00D16A7A">
              <w:rPr>
                <w:rFonts w:ascii="Arial" w:hAnsi="Arial" w:cs="Arial"/>
                <w:spacing w:val="1"/>
                <w:sz w:val="20"/>
              </w:rPr>
              <w:t xml:space="preserve"> </w:t>
            </w:r>
            <w:r w:rsidRPr="00D16A7A">
              <w:rPr>
                <w:rFonts w:ascii="Arial" w:hAnsi="Arial" w:cs="Arial"/>
                <w:sz w:val="20"/>
              </w:rPr>
              <w:t>documental.</w:t>
            </w:r>
          </w:p>
        </w:tc>
        <w:tc>
          <w:tcPr>
            <w:tcW w:w="3466" w:type="dxa"/>
          </w:tcPr>
          <w:p w14:paraId="26C7820A" w14:textId="77777777" w:rsidR="001215C0" w:rsidRPr="00D16A7A" w:rsidRDefault="001215C0">
            <w:pPr>
              <w:pStyle w:val="TableParagraph"/>
              <w:spacing w:before="9"/>
              <w:rPr>
                <w:rFonts w:ascii="Arial" w:hAnsi="Arial" w:cs="Arial"/>
                <w:sz w:val="20"/>
              </w:rPr>
            </w:pPr>
          </w:p>
          <w:p w14:paraId="4ED47008" w14:textId="77777777" w:rsidR="001215C0" w:rsidRPr="00D16A7A" w:rsidRDefault="00587B66">
            <w:pPr>
              <w:pStyle w:val="TableParagraph"/>
              <w:spacing w:line="256" w:lineRule="auto"/>
              <w:ind w:left="32" w:right="127"/>
              <w:rPr>
                <w:rFonts w:ascii="Arial" w:hAnsi="Arial" w:cs="Arial"/>
                <w:sz w:val="20"/>
              </w:rPr>
            </w:pPr>
            <w:r w:rsidRPr="00D16A7A">
              <w:rPr>
                <w:rFonts w:ascii="Arial" w:hAnsi="Arial" w:cs="Arial"/>
                <w:sz w:val="20"/>
              </w:rPr>
              <w:t>5. Actualizar el procedimiento de</w:t>
            </w:r>
            <w:r w:rsidRPr="00D16A7A">
              <w:rPr>
                <w:rFonts w:ascii="Arial" w:hAnsi="Arial" w:cs="Arial"/>
                <w:spacing w:val="1"/>
                <w:sz w:val="20"/>
              </w:rPr>
              <w:t xml:space="preserve"> </w:t>
            </w:r>
            <w:r w:rsidRPr="00D16A7A">
              <w:rPr>
                <w:rFonts w:ascii="Arial" w:hAnsi="Arial" w:cs="Arial"/>
                <w:sz w:val="20"/>
              </w:rPr>
              <w:t>organización</w:t>
            </w:r>
            <w:r w:rsidRPr="00D16A7A">
              <w:rPr>
                <w:rFonts w:ascii="Arial" w:hAnsi="Arial" w:cs="Arial"/>
                <w:spacing w:val="-4"/>
                <w:sz w:val="20"/>
              </w:rPr>
              <w:t xml:space="preserve"> </w:t>
            </w:r>
            <w:r w:rsidRPr="00D16A7A">
              <w:rPr>
                <w:rFonts w:ascii="Arial" w:hAnsi="Arial" w:cs="Arial"/>
                <w:sz w:val="20"/>
              </w:rPr>
              <w:t>documental</w:t>
            </w:r>
            <w:r w:rsidRPr="00D16A7A">
              <w:rPr>
                <w:rFonts w:ascii="Arial" w:hAnsi="Arial" w:cs="Arial"/>
                <w:spacing w:val="-3"/>
                <w:sz w:val="20"/>
              </w:rPr>
              <w:t xml:space="preserve"> </w:t>
            </w:r>
            <w:r w:rsidRPr="00D16A7A">
              <w:rPr>
                <w:rFonts w:ascii="Arial" w:hAnsi="Arial" w:cs="Arial"/>
                <w:sz w:val="20"/>
              </w:rPr>
              <w:t>incluyendo</w:t>
            </w:r>
            <w:r w:rsidRPr="00D16A7A">
              <w:rPr>
                <w:rFonts w:ascii="Arial" w:hAnsi="Arial" w:cs="Arial"/>
                <w:spacing w:val="-4"/>
                <w:sz w:val="20"/>
              </w:rPr>
              <w:t xml:space="preserve"> </w:t>
            </w:r>
            <w:r w:rsidRPr="00D16A7A">
              <w:rPr>
                <w:rFonts w:ascii="Arial" w:hAnsi="Arial" w:cs="Arial"/>
                <w:sz w:val="20"/>
              </w:rPr>
              <w:t>las</w:t>
            </w:r>
            <w:r w:rsidRPr="00D16A7A">
              <w:rPr>
                <w:rFonts w:ascii="Arial" w:hAnsi="Arial" w:cs="Arial"/>
                <w:spacing w:val="-42"/>
                <w:sz w:val="20"/>
              </w:rPr>
              <w:t xml:space="preserve"> </w:t>
            </w:r>
            <w:r w:rsidRPr="00D16A7A">
              <w:rPr>
                <w:rFonts w:ascii="Arial" w:hAnsi="Arial" w:cs="Arial"/>
                <w:sz w:val="20"/>
              </w:rPr>
              <w:t>actividades de organización del archivo</w:t>
            </w:r>
            <w:r w:rsidRPr="00D16A7A">
              <w:rPr>
                <w:rFonts w:ascii="Arial" w:hAnsi="Arial" w:cs="Arial"/>
                <w:spacing w:val="1"/>
                <w:sz w:val="20"/>
              </w:rPr>
              <w:t xml:space="preserve"> </w:t>
            </w:r>
            <w:r w:rsidRPr="00D16A7A">
              <w:rPr>
                <w:rFonts w:ascii="Arial" w:hAnsi="Arial" w:cs="Arial"/>
                <w:sz w:val="20"/>
              </w:rPr>
              <w:t>central</w:t>
            </w:r>
          </w:p>
        </w:tc>
        <w:tc>
          <w:tcPr>
            <w:tcW w:w="3467" w:type="dxa"/>
          </w:tcPr>
          <w:p w14:paraId="46DAB7CD" w14:textId="77777777" w:rsidR="001215C0" w:rsidRPr="00D16A7A" w:rsidRDefault="00587B66">
            <w:pPr>
              <w:pStyle w:val="TableParagraph"/>
              <w:spacing w:before="111" w:line="256" w:lineRule="auto"/>
              <w:ind w:left="32" w:right="-29"/>
              <w:rPr>
                <w:rFonts w:ascii="Arial" w:hAnsi="Arial" w:cs="Arial"/>
                <w:sz w:val="20"/>
              </w:rPr>
            </w:pPr>
            <w:r w:rsidRPr="00D16A7A">
              <w:rPr>
                <w:rFonts w:ascii="Arial" w:hAnsi="Arial" w:cs="Arial"/>
                <w:sz w:val="20"/>
              </w:rPr>
              <w:t>5. Implementación, socialización y puesta</w:t>
            </w:r>
            <w:r w:rsidRPr="00D16A7A">
              <w:rPr>
                <w:rFonts w:ascii="Arial" w:hAnsi="Arial" w:cs="Arial"/>
                <w:spacing w:val="-43"/>
                <w:sz w:val="20"/>
              </w:rPr>
              <w:t xml:space="preserve"> </w:t>
            </w:r>
            <w:r w:rsidRPr="00D16A7A">
              <w:rPr>
                <w:rFonts w:ascii="Arial" w:hAnsi="Arial" w:cs="Arial"/>
                <w:sz w:val="20"/>
              </w:rPr>
              <w:t>en marcha de instrumentos archivísticos</w:t>
            </w:r>
            <w:r w:rsidRPr="00D16A7A">
              <w:rPr>
                <w:rFonts w:ascii="Arial" w:hAnsi="Arial" w:cs="Arial"/>
                <w:spacing w:val="1"/>
                <w:sz w:val="20"/>
              </w:rPr>
              <w:t xml:space="preserve"> </w:t>
            </w:r>
            <w:r w:rsidRPr="00D16A7A">
              <w:rPr>
                <w:rFonts w:ascii="Arial" w:hAnsi="Arial" w:cs="Arial"/>
                <w:sz w:val="20"/>
              </w:rPr>
              <w:t>como las tablas de retención documental,</w:t>
            </w:r>
            <w:r w:rsidRPr="00D16A7A">
              <w:rPr>
                <w:rFonts w:ascii="Arial" w:hAnsi="Arial" w:cs="Arial"/>
                <w:spacing w:val="-43"/>
                <w:sz w:val="20"/>
              </w:rPr>
              <w:t xml:space="preserve"> </w:t>
            </w:r>
            <w:r w:rsidRPr="00D16A7A">
              <w:rPr>
                <w:rFonts w:ascii="Arial" w:hAnsi="Arial" w:cs="Arial"/>
                <w:sz w:val="20"/>
              </w:rPr>
              <w:t>los inventarios documentales, las tablas</w:t>
            </w:r>
            <w:r w:rsidRPr="00D16A7A">
              <w:rPr>
                <w:rFonts w:ascii="Arial" w:hAnsi="Arial" w:cs="Arial"/>
                <w:spacing w:val="1"/>
                <w:sz w:val="20"/>
              </w:rPr>
              <w:t xml:space="preserve"> </w:t>
            </w:r>
            <w:r w:rsidRPr="00D16A7A">
              <w:rPr>
                <w:rFonts w:ascii="Arial" w:hAnsi="Arial" w:cs="Arial"/>
                <w:sz w:val="20"/>
              </w:rPr>
              <w:t>de</w:t>
            </w:r>
            <w:r w:rsidRPr="00D16A7A">
              <w:rPr>
                <w:rFonts w:ascii="Arial" w:hAnsi="Arial" w:cs="Arial"/>
                <w:spacing w:val="-2"/>
                <w:sz w:val="20"/>
              </w:rPr>
              <w:t xml:space="preserve"> </w:t>
            </w:r>
            <w:r w:rsidRPr="00D16A7A">
              <w:rPr>
                <w:rFonts w:ascii="Arial" w:hAnsi="Arial" w:cs="Arial"/>
                <w:sz w:val="20"/>
              </w:rPr>
              <w:t>control de</w:t>
            </w:r>
            <w:r w:rsidRPr="00D16A7A">
              <w:rPr>
                <w:rFonts w:ascii="Arial" w:hAnsi="Arial" w:cs="Arial"/>
                <w:spacing w:val="-2"/>
                <w:sz w:val="20"/>
              </w:rPr>
              <w:t xml:space="preserve"> </w:t>
            </w:r>
            <w:r w:rsidRPr="00D16A7A">
              <w:rPr>
                <w:rFonts w:ascii="Arial" w:hAnsi="Arial" w:cs="Arial"/>
                <w:sz w:val="20"/>
              </w:rPr>
              <w:t>acceso, entre</w:t>
            </w:r>
            <w:r w:rsidRPr="00D16A7A">
              <w:rPr>
                <w:rFonts w:ascii="Arial" w:hAnsi="Arial" w:cs="Arial"/>
                <w:spacing w:val="-2"/>
                <w:sz w:val="20"/>
              </w:rPr>
              <w:t xml:space="preserve"> </w:t>
            </w:r>
            <w:r w:rsidRPr="00D16A7A">
              <w:rPr>
                <w:rFonts w:ascii="Arial" w:hAnsi="Arial" w:cs="Arial"/>
                <w:sz w:val="20"/>
              </w:rPr>
              <w:t>otros</w:t>
            </w:r>
          </w:p>
        </w:tc>
      </w:tr>
    </w:tbl>
    <w:p w14:paraId="1445750F" w14:textId="77777777" w:rsidR="001215C0" w:rsidRPr="00D16A7A" w:rsidRDefault="001215C0">
      <w:pPr>
        <w:spacing w:line="256" w:lineRule="auto"/>
        <w:rPr>
          <w:rFonts w:ascii="Arial" w:hAnsi="Arial" w:cs="Arial"/>
          <w:sz w:val="20"/>
        </w:rPr>
        <w:sectPr w:rsidR="001215C0" w:rsidRPr="00D16A7A">
          <w:footerReference w:type="default" r:id="rId129"/>
          <w:pgSz w:w="12240" w:h="15840"/>
          <w:pgMar w:top="560" w:right="500" w:bottom="280" w:left="500" w:header="0" w:footer="0" w:gutter="0"/>
          <w:cols w:space="720"/>
        </w:sect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3"/>
        <w:gridCol w:w="3014"/>
        <w:gridCol w:w="1150"/>
        <w:gridCol w:w="1149"/>
        <w:gridCol w:w="1149"/>
        <w:gridCol w:w="3506"/>
        <w:gridCol w:w="1247"/>
        <w:gridCol w:w="1248"/>
        <w:gridCol w:w="1149"/>
        <w:gridCol w:w="1149"/>
        <w:gridCol w:w="1149"/>
        <w:gridCol w:w="2606"/>
      </w:tblGrid>
      <w:tr w:rsidR="001215C0" w:rsidRPr="00D16A7A" w14:paraId="36EDB601" w14:textId="77777777">
        <w:trPr>
          <w:trHeight w:val="1285"/>
        </w:trPr>
        <w:tc>
          <w:tcPr>
            <w:tcW w:w="18979" w:type="dxa"/>
            <w:gridSpan w:val="12"/>
          </w:tcPr>
          <w:p w14:paraId="47A875F3" w14:textId="77777777" w:rsidR="001215C0" w:rsidRPr="00D16A7A" w:rsidRDefault="001215C0">
            <w:pPr>
              <w:pStyle w:val="TableParagraph"/>
              <w:spacing w:before="6"/>
              <w:rPr>
                <w:rFonts w:ascii="Arial" w:hAnsi="Arial" w:cs="Arial"/>
                <w:sz w:val="21"/>
              </w:rPr>
            </w:pPr>
          </w:p>
          <w:p w14:paraId="24C1B948" w14:textId="77777777" w:rsidR="001215C0" w:rsidRPr="00D16A7A" w:rsidRDefault="00587B66">
            <w:pPr>
              <w:pStyle w:val="TableParagraph"/>
              <w:spacing w:line="261" w:lineRule="auto"/>
              <w:ind w:left="7406" w:right="7368"/>
              <w:jc w:val="center"/>
              <w:rPr>
                <w:rFonts w:ascii="Arial" w:hAnsi="Arial" w:cs="Arial"/>
                <w:b/>
                <w:sz w:val="21"/>
              </w:rPr>
            </w:pPr>
            <w:bookmarkStart w:id="75" w:name="PGD_Matriz_de_Riesgos_202011"/>
            <w:bookmarkEnd w:id="75"/>
            <w:r w:rsidRPr="00D16A7A">
              <w:rPr>
                <w:rFonts w:ascii="Arial" w:hAnsi="Arial" w:cs="Arial"/>
                <w:b/>
                <w:spacing w:val="-2"/>
                <w:sz w:val="21"/>
              </w:rPr>
              <w:t>CÁMARA DE COMERCIO DE FACATATIVÁ</w:t>
            </w:r>
            <w:r w:rsidRPr="00D16A7A">
              <w:rPr>
                <w:rFonts w:ascii="Arial" w:hAnsi="Arial" w:cs="Arial"/>
                <w:b/>
                <w:spacing w:val="-57"/>
                <w:sz w:val="21"/>
              </w:rPr>
              <w:t xml:space="preserve"> </w:t>
            </w:r>
            <w:r w:rsidRPr="00D16A7A">
              <w:rPr>
                <w:rFonts w:ascii="Arial" w:hAnsi="Arial" w:cs="Arial"/>
                <w:b/>
                <w:spacing w:val="-1"/>
                <w:sz w:val="21"/>
              </w:rPr>
              <w:t>PROGRAMA DE GESTIÓN DOCUMENTAL</w:t>
            </w:r>
            <w:r w:rsidRPr="00D16A7A">
              <w:rPr>
                <w:rFonts w:ascii="Arial" w:hAnsi="Arial" w:cs="Arial"/>
                <w:b/>
                <w:sz w:val="21"/>
              </w:rPr>
              <w:t xml:space="preserve"> MATRIZ</w:t>
            </w:r>
            <w:r w:rsidRPr="00D16A7A">
              <w:rPr>
                <w:rFonts w:ascii="Arial" w:hAnsi="Arial" w:cs="Arial"/>
                <w:b/>
                <w:spacing w:val="-3"/>
                <w:sz w:val="21"/>
              </w:rPr>
              <w:t xml:space="preserve"> </w:t>
            </w:r>
            <w:r w:rsidRPr="00D16A7A">
              <w:rPr>
                <w:rFonts w:ascii="Arial" w:hAnsi="Arial" w:cs="Arial"/>
                <w:b/>
                <w:sz w:val="21"/>
              </w:rPr>
              <w:t>DE</w:t>
            </w:r>
            <w:r w:rsidRPr="00D16A7A">
              <w:rPr>
                <w:rFonts w:ascii="Arial" w:hAnsi="Arial" w:cs="Arial"/>
                <w:b/>
                <w:spacing w:val="-1"/>
                <w:sz w:val="21"/>
              </w:rPr>
              <w:t xml:space="preserve"> </w:t>
            </w:r>
            <w:r w:rsidRPr="00D16A7A">
              <w:rPr>
                <w:rFonts w:ascii="Arial" w:hAnsi="Arial" w:cs="Arial"/>
                <w:b/>
                <w:sz w:val="21"/>
              </w:rPr>
              <w:t>RIESGOS</w:t>
            </w:r>
          </w:p>
        </w:tc>
      </w:tr>
      <w:tr w:rsidR="001215C0" w:rsidRPr="00D16A7A" w14:paraId="46960526" w14:textId="77777777">
        <w:trPr>
          <w:trHeight w:val="712"/>
        </w:trPr>
        <w:tc>
          <w:tcPr>
            <w:tcW w:w="18979" w:type="dxa"/>
            <w:gridSpan w:val="12"/>
          </w:tcPr>
          <w:p w14:paraId="586C1CB4" w14:textId="77777777" w:rsidR="001215C0" w:rsidRPr="00D16A7A" w:rsidRDefault="00587B66">
            <w:pPr>
              <w:pStyle w:val="TableParagraph"/>
              <w:spacing w:before="99" w:line="254" w:lineRule="auto"/>
              <w:ind w:left="35"/>
              <w:rPr>
                <w:rFonts w:ascii="Arial" w:hAnsi="Arial" w:cs="Arial"/>
                <w:sz w:val="21"/>
              </w:rPr>
            </w:pPr>
            <w:r w:rsidRPr="00D16A7A">
              <w:rPr>
                <w:rFonts w:ascii="Arial" w:hAnsi="Arial" w:cs="Arial"/>
                <w:b/>
                <w:sz w:val="21"/>
              </w:rPr>
              <w:t>PROPÓSITO:</w:t>
            </w:r>
            <w:r w:rsidRPr="00D16A7A">
              <w:rPr>
                <w:rFonts w:ascii="Arial" w:hAnsi="Arial" w:cs="Arial"/>
                <w:b/>
                <w:spacing w:val="-7"/>
                <w:sz w:val="21"/>
              </w:rPr>
              <w:t xml:space="preserve"> </w:t>
            </w:r>
            <w:r w:rsidRPr="00D16A7A">
              <w:rPr>
                <w:rFonts w:ascii="Arial" w:hAnsi="Arial" w:cs="Arial"/>
                <w:sz w:val="21"/>
              </w:rPr>
              <w:t>Conocer</w:t>
            </w:r>
            <w:r w:rsidRPr="00D16A7A">
              <w:rPr>
                <w:rFonts w:ascii="Arial" w:hAnsi="Arial" w:cs="Arial"/>
                <w:spacing w:val="-7"/>
                <w:sz w:val="21"/>
              </w:rPr>
              <w:t xml:space="preserve"> </w:t>
            </w:r>
            <w:r w:rsidRPr="00D16A7A">
              <w:rPr>
                <w:rFonts w:ascii="Arial" w:hAnsi="Arial" w:cs="Arial"/>
                <w:sz w:val="21"/>
              </w:rPr>
              <w:t>de</w:t>
            </w:r>
            <w:r w:rsidRPr="00D16A7A">
              <w:rPr>
                <w:rFonts w:ascii="Arial" w:hAnsi="Arial" w:cs="Arial"/>
                <w:spacing w:val="-8"/>
                <w:sz w:val="21"/>
              </w:rPr>
              <w:t xml:space="preserve"> </w:t>
            </w:r>
            <w:r w:rsidRPr="00D16A7A">
              <w:rPr>
                <w:rFonts w:ascii="Arial" w:hAnsi="Arial" w:cs="Arial"/>
                <w:sz w:val="21"/>
              </w:rPr>
              <w:t>forma</w:t>
            </w:r>
            <w:r w:rsidRPr="00D16A7A">
              <w:rPr>
                <w:rFonts w:ascii="Arial" w:hAnsi="Arial" w:cs="Arial"/>
                <w:spacing w:val="-8"/>
                <w:sz w:val="21"/>
              </w:rPr>
              <w:t xml:space="preserve"> </w:t>
            </w:r>
            <w:r w:rsidRPr="00D16A7A">
              <w:rPr>
                <w:rFonts w:ascii="Arial" w:hAnsi="Arial" w:cs="Arial"/>
                <w:sz w:val="21"/>
              </w:rPr>
              <w:t>oportuna</w:t>
            </w:r>
            <w:r w:rsidRPr="00D16A7A">
              <w:rPr>
                <w:rFonts w:ascii="Arial" w:hAnsi="Arial" w:cs="Arial"/>
                <w:spacing w:val="-7"/>
                <w:sz w:val="21"/>
              </w:rPr>
              <w:t xml:space="preserve"> </w:t>
            </w:r>
            <w:r w:rsidRPr="00D16A7A">
              <w:rPr>
                <w:rFonts w:ascii="Arial" w:hAnsi="Arial" w:cs="Arial"/>
                <w:sz w:val="21"/>
              </w:rPr>
              <w:t>el</w:t>
            </w:r>
            <w:r w:rsidRPr="00D16A7A">
              <w:rPr>
                <w:rFonts w:ascii="Arial" w:hAnsi="Arial" w:cs="Arial"/>
                <w:spacing w:val="-8"/>
                <w:sz w:val="21"/>
              </w:rPr>
              <w:t xml:space="preserve"> </w:t>
            </w:r>
            <w:r w:rsidRPr="00D16A7A">
              <w:rPr>
                <w:rFonts w:ascii="Arial" w:hAnsi="Arial" w:cs="Arial"/>
                <w:sz w:val="21"/>
              </w:rPr>
              <w:t>grado</w:t>
            </w:r>
            <w:r w:rsidRPr="00D16A7A">
              <w:rPr>
                <w:rFonts w:ascii="Arial" w:hAnsi="Arial" w:cs="Arial"/>
                <w:spacing w:val="-8"/>
                <w:sz w:val="21"/>
              </w:rPr>
              <w:t xml:space="preserve"> </w:t>
            </w:r>
            <w:r w:rsidRPr="00D16A7A">
              <w:rPr>
                <w:rFonts w:ascii="Arial" w:hAnsi="Arial" w:cs="Arial"/>
                <w:sz w:val="21"/>
              </w:rPr>
              <w:t>de</w:t>
            </w:r>
            <w:r w:rsidRPr="00D16A7A">
              <w:rPr>
                <w:rFonts w:ascii="Arial" w:hAnsi="Arial" w:cs="Arial"/>
                <w:spacing w:val="-8"/>
                <w:sz w:val="21"/>
              </w:rPr>
              <w:t xml:space="preserve"> </w:t>
            </w:r>
            <w:r w:rsidRPr="00D16A7A">
              <w:rPr>
                <w:rFonts w:ascii="Arial" w:hAnsi="Arial" w:cs="Arial"/>
                <w:sz w:val="21"/>
              </w:rPr>
              <w:t>vulnerabilidad</w:t>
            </w:r>
            <w:r w:rsidRPr="00D16A7A">
              <w:rPr>
                <w:rFonts w:ascii="Arial" w:hAnsi="Arial" w:cs="Arial"/>
                <w:spacing w:val="-7"/>
                <w:sz w:val="21"/>
              </w:rPr>
              <w:t xml:space="preserve"> </w:t>
            </w:r>
            <w:r w:rsidRPr="00D16A7A">
              <w:rPr>
                <w:rFonts w:ascii="Arial" w:hAnsi="Arial" w:cs="Arial"/>
                <w:sz w:val="21"/>
              </w:rPr>
              <w:t>y</w:t>
            </w:r>
            <w:r w:rsidRPr="00D16A7A">
              <w:rPr>
                <w:rFonts w:ascii="Arial" w:hAnsi="Arial" w:cs="Arial"/>
                <w:spacing w:val="-13"/>
                <w:sz w:val="21"/>
              </w:rPr>
              <w:t xml:space="preserve"> </w:t>
            </w:r>
            <w:r w:rsidRPr="00D16A7A">
              <w:rPr>
                <w:rFonts w:ascii="Arial" w:hAnsi="Arial" w:cs="Arial"/>
                <w:sz w:val="21"/>
              </w:rPr>
              <w:t>los</w:t>
            </w:r>
            <w:r w:rsidRPr="00D16A7A">
              <w:rPr>
                <w:rFonts w:ascii="Arial" w:hAnsi="Arial" w:cs="Arial"/>
                <w:spacing w:val="-6"/>
                <w:sz w:val="21"/>
              </w:rPr>
              <w:t xml:space="preserve"> </w:t>
            </w:r>
            <w:r w:rsidRPr="00D16A7A">
              <w:rPr>
                <w:rFonts w:ascii="Arial" w:hAnsi="Arial" w:cs="Arial"/>
                <w:sz w:val="21"/>
              </w:rPr>
              <w:t>riesgos</w:t>
            </w:r>
            <w:r w:rsidRPr="00D16A7A">
              <w:rPr>
                <w:rFonts w:ascii="Arial" w:hAnsi="Arial" w:cs="Arial"/>
                <w:spacing w:val="-6"/>
                <w:sz w:val="21"/>
              </w:rPr>
              <w:t xml:space="preserve"> </w:t>
            </w:r>
            <w:r w:rsidRPr="00D16A7A">
              <w:rPr>
                <w:rFonts w:ascii="Arial" w:hAnsi="Arial" w:cs="Arial"/>
                <w:sz w:val="21"/>
              </w:rPr>
              <w:t>a</w:t>
            </w:r>
            <w:r w:rsidRPr="00D16A7A">
              <w:rPr>
                <w:rFonts w:ascii="Arial" w:hAnsi="Arial" w:cs="Arial"/>
                <w:spacing w:val="-7"/>
                <w:sz w:val="21"/>
              </w:rPr>
              <w:t xml:space="preserve"> </w:t>
            </w:r>
            <w:r w:rsidRPr="00D16A7A">
              <w:rPr>
                <w:rFonts w:ascii="Arial" w:hAnsi="Arial" w:cs="Arial"/>
                <w:sz w:val="21"/>
              </w:rPr>
              <w:t>los</w:t>
            </w:r>
            <w:r w:rsidRPr="00D16A7A">
              <w:rPr>
                <w:rFonts w:ascii="Arial" w:hAnsi="Arial" w:cs="Arial"/>
                <w:spacing w:val="-6"/>
                <w:sz w:val="21"/>
              </w:rPr>
              <w:t xml:space="preserve"> </w:t>
            </w:r>
            <w:r w:rsidRPr="00D16A7A">
              <w:rPr>
                <w:rFonts w:ascii="Arial" w:hAnsi="Arial" w:cs="Arial"/>
                <w:sz w:val="21"/>
              </w:rPr>
              <w:t>que</w:t>
            </w:r>
            <w:r w:rsidRPr="00D16A7A">
              <w:rPr>
                <w:rFonts w:ascii="Arial" w:hAnsi="Arial" w:cs="Arial"/>
                <w:spacing w:val="-8"/>
                <w:sz w:val="21"/>
              </w:rPr>
              <w:t xml:space="preserve"> </w:t>
            </w:r>
            <w:r w:rsidRPr="00D16A7A">
              <w:rPr>
                <w:rFonts w:ascii="Arial" w:hAnsi="Arial" w:cs="Arial"/>
                <w:sz w:val="21"/>
              </w:rPr>
              <w:t>puede</w:t>
            </w:r>
            <w:r w:rsidRPr="00D16A7A">
              <w:rPr>
                <w:rFonts w:ascii="Arial" w:hAnsi="Arial" w:cs="Arial"/>
                <w:spacing w:val="-8"/>
                <w:sz w:val="21"/>
              </w:rPr>
              <w:t xml:space="preserve"> </w:t>
            </w:r>
            <w:r w:rsidRPr="00D16A7A">
              <w:rPr>
                <w:rFonts w:ascii="Arial" w:hAnsi="Arial" w:cs="Arial"/>
                <w:sz w:val="21"/>
              </w:rPr>
              <w:t>verse</w:t>
            </w:r>
            <w:r w:rsidRPr="00D16A7A">
              <w:rPr>
                <w:rFonts w:ascii="Arial" w:hAnsi="Arial" w:cs="Arial"/>
                <w:spacing w:val="-8"/>
                <w:sz w:val="21"/>
              </w:rPr>
              <w:t xml:space="preserve"> </w:t>
            </w:r>
            <w:r w:rsidRPr="00D16A7A">
              <w:rPr>
                <w:rFonts w:ascii="Arial" w:hAnsi="Arial" w:cs="Arial"/>
                <w:sz w:val="21"/>
              </w:rPr>
              <w:t>expuesta</w:t>
            </w:r>
            <w:r w:rsidRPr="00D16A7A">
              <w:rPr>
                <w:rFonts w:ascii="Arial" w:hAnsi="Arial" w:cs="Arial"/>
                <w:spacing w:val="-7"/>
                <w:sz w:val="21"/>
              </w:rPr>
              <w:t xml:space="preserve"> </w:t>
            </w:r>
            <w:r w:rsidRPr="00D16A7A">
              <w:rPr>
                <w:rFonts w:ascii="Arial" w:hAnsi="Arial" w:cs="Arial"/>
                <w:sz w:val="21"/>
              </w:rPr>
              <w:t>la</w:t>
            </w:r>
            <w:r w:rsidRPr="00D16A7A">
              <w:rPr>
                <w:rFonts w:ascii="Arial" w:hAnsi="Arial" w:cs="Arial"/>
                <w:spacing w:val="-8"/>
                <w:sz w:val="21"/>
              </w:rPr>
              <w:t xml:space="preserve"> </w:t>
            </w:r>
            <w:r w:rsidRPr="00D16A7A">
              <w:rPr>
                <w:rFonts w:ascii="Arial" w:hAnsi="Arial" w:cs="Arial"/>
                <w:sz w:val="21"/>
              </w:rPr>
              <w:t>Cámara</w:t>
            </w:r>
            <w:r w:rsidRPr="00D16A7A">
              <w:rPr>
                <w:rFonts w:ascii="Arial" w:hAnsi="Arial" w:cs="Arial"/>
                <w:spacing w:val="-8"/>
                <w:sz w:val="21"/>
              </w:rPr>
              <w:t xml:space="preserve"> </w:t>
            </w:r>
            <w:r w:rsidRPr="00D16A7A">
              <w:rPr>
                <w:rFonts w:ascii="Arial" w:hAnsi="Arial" w:cs="Arial"/>
                <w:sz w:val="21"/>
              </w:rPr>
              <w:t>con</w:t>
            </w:r>
            <w:r w:rsidRPr="00D16A7A">
              <w:rPr>
                <w:rFonts w:ascii="Arial" w:hAnsi="Arial" w:cs="Arial"/>
                <w:spacing w:val="-8"/>
                <w:sz w:val="21"/>
              </w:rPr>
              <w:t xml:space="preserve"> </w:t>
            </w:r>
            <w:r w:rsidRPr="00D16A7A">
              <w:rPr>
                <w:rFonts w:ascii="Arial" w:hAnsi="Arial" w:cs="Arial"/>
                <w:sz w:val="21"/>
              </w:rPr>
              <w:t>relación</w:t>
            </w:r>
            <w:r w:rsidRPr="00D16A7A">
              <w:rPr>
                <w:rFonts w:ascii="Arial" w:hAnsi="Arial" w:cs="Arial"/>
                <w:spacing w:val="-7"/>
                <w:sz w:val="21"/>
              </w:rPr>
              <w:t xml:space="preserve"> </w:t>
            </w:r>
            <w:r w:rsidRPr="00D16A7A">
              <w:rPr>
                <w:rFonts w:ascii="Arial" w:hAnsi="Arial" w:cs="Arial"/>
                <w:sz w:val="21"/>
              </w:rPr>
              <w:t>a</w:t>
            </w:r>
            <w:r w:rsidRPr="00D16A7A">
              <w:rPr>
                <w:rFonts w:ascii="Arial" w:hAnsi="Arial" w:cs="Arial"/>
                <w:spacing w:val="-8"/>
                <w:sz w:val="21"/>
              </w:rPr>
              <w:t xml:space="preserve"> </w:t>
            </w:r>
            <w:r w:rsidRPr="00D16A7A">
              <w:rPr>
                <w:rFonts w:ascii="Arial" w:hAnsi="Arial" w:cs="Arial"/>
                <w:sz w:val="21"/>
              </w:rPr>
              <w:t>la</w:t>
            </w:r>
            <w:r w:rsidRPr="00D16A7A">
              <w:rPr>
                <w:rFonts w:ascii="Arial" w:hAnsi="Arial" w:cs="Arial"/>
                <w:spacing w:val="-8"/>
                <w:sz w:val="21"/>
              </w:rPr>
              <w:t xml:space="preserve"> </w:t>
            </w:r>
            <w:r w:rsidRPr="00D16A7A">
              <w:rPr>
                <w:rFonts w:ascii="Arial" w:hAnsi="Arial" w:cs="Arial"/>
                <w:sz w:val="21"/>
              </w:rPr>
              <w:t>gestión</w:t>
            </w:r>
            <w:r w:rsidRPr="00D16A7A">
              <w:rPr>
                <w:rFonts w:ascii="Arial" w:hAnsi="Arial" w:cs="Arial"/>
                <w:spacing w:val="-8"/>
                <w:sz w:val="21"/>
              </w:rPr>
              <w:t xml:space="preserve"> </w:t>
            </w:r>
            <w:r w:rsidRPr="00D16A7A">
              <w:rPr>
                <w:rFonts w:ascii="Arial" w:hAnsi="Arial" w:cs="Arial"/>
                <w:sz w:val="21"/>
              </w:rPr>
              <w:t>documental,</w:t>
            </w:r>
            <w:r w:rsidRPr="00D16A7A">
              <w:rPr>
                <w:rFonts w:ascii="Arial" w:hAnsi="Arial" w:cs="Arial"/>
                <w:spacing w:val="-7"/>
                <w:sz w:val="21"/>
              </w:rPr>
              <w:t xml:space="preserve"> </w:t>
            </w:r>
            <w:r w:rsidRPr="00D16A7A">
              <w:rPr>
                <w:rFonts w:ascii="Arial" w:hAnsi="Arial" w:cs="Arial"/>
                <w:sz w:val="21"/>
              </w:rPr>
              <w:t>definir</w:t>
            </w:r>
            <w:r w:rsidRPr="00D16A7A">
              <w:rPr>
                <w:rFonts w:ascii="Arial" w:hAnsi="Arial" w:cs="Arial"/>
                <w:spacing w:val="-7"/>
                <w:sz w:val="21"/>
              </w:rPr>
              <w:t xml:space="preserve"> </w:t>
            </w:r>
            <w:r w:rsidRPr="00D16A7A">
              <w:rPr>
                <w:rFonts w:ascii="Arial" w:hAnsi="Arial" w:cs="Arial"/>
                <w:sz w:val="21"/>
              </w:rPr>
              <w:t>los</w:t>
            </w:r>
            <w:r w:rsidRPr="00D16A7A">
              <w:rPr>
                <w:rFonts w:ascii="Arial" w:hAnsi="Arial" w:cs="Arial"/>
                <w:spacing w:val="-6"/>
                <w:sz w:val="21"/>
              </w:rPr>
              <w:t xml:space="preserve"> </w:t>
            </w:r>
            <w:r w:rsidRPr="00D16A7A">
              <w:rPr>
                <w:rFonts w:ascii="Arial" w:hAnsi="Arial" w:cs="Arial"/>
                <w:sz w:val="21"/>
              </w:rPr>
              <w:t>controles</w:t>
            </w:r>
            <w:r w:rsidRPr="00D16A7A">
              <w:rPr>
                <w:rFonts w:ascii="Arial" w:hAnsi="Arial" w:cs="Arial"/>
                <w:spacing w:val="-6"/>
                <w:sz w:val="21"/>
              </w:rPr>
              <w:t xml:space="preserve"> </w:t>
            </w:r>
            <w:r w:rsidRPr="00D16A7A">
              <w:rPr>
                <w:rFonts w:ascii="Arial" w:hAnsi="Arial" w:cs="Arial"/>
                <w:sz w:val="21"/>
              </w:rPr>
              <w:t>y</w:t>
            </w:r>
            <w:r w:rsidRPr="00D16A7A">
              <w:rPr>
                <w:rFonts w:ascii="Arial" w:hAnsi="Arial" w:cs="Arial"/>
                <w:spacing w:val="-12"/>
                <w:sz w:val="21"/>
              </w:rPr>
              <w:t xml:space="preserve"> </w:t>
            </w:r>
            <w:r w:rsidRPr="00D16A7A">
              <w:rPr>
                <w:rFonts w:ascii="Arial" w:hAnsi="Arial" w:cs="Arial"/>
                <w:sz w:val="21"/>
              </w:rPr>
              <w:t>medidas</w:t>
            </w:r>
            <w:r w:rsidRPr="00D16A7A">
              <w:rPr>
                <w:rFonts w:ascii="Arial" w:hAnsi="Arial" w:cs="Arial"/>
                <w:spacing w:val="-6"/>
                <w:sz w:val="21"/>
              </w:rPr>
              <w:t xml:space="preserve"> </w:t>
            </w:r>
            <w:r w:rsidRPr="00D16A7A">
              <w:rPr>
                <w:rFonts w:ascii="Arial" w:hAnsi="Arial" w:cs="Arial"/>
                <w:sz w:val="21"/>
              </w:rPr>
              <w:t>que</w:t>
            </w:r>
            <w:r w:rsidRPr="00D16A7A">
              <w:rPr>
                <w:rFonts w:ascii="Arial" w:hAnsi="Arial" w:cs="Arial"/>
                <w:spacing w:val="-8"/>
                <w:sz w:val="21"/>
              </w:rPr>
              <w:t xml:space="preserve"> </w:t>
            </w:r>
            <w:r w:rsidRPr="00D16A7A">
              <w:rPr>
                <w:rFonts w:ascii="Arial" w:hAnsi="Arial" w:cs="Arial"/>
                <w:sz w:val="21"/>
              </w:rPr>
              <w:t>se</w:t>
            </w:r>
            <w:r w:rsidRPr="00D16A7A">
              <w:rPr>
                <w:rFonts w:ascii="Arial" w:hAnsi="Arial" w:cs="Arial"/>
                <w:spacing w:val="-55"/>
                <w:sz w:val="21"/>
              </w:rPr>
              <w:t xml:space="preserve"> </w:t>
            </w:r>
            <w:r w:rsidRPr="00D16A7A">
              <w:rPr>
                <w:rFonts w:ascii="Arial" w:hAnsi="Arial" w:cs="Arial"/>
                <w:sz w:val="21"/>
              </w:rPr>
              <w:t>pueden</w:t>
            </w:r>
            <w:r w:rsidRPr="00D16A7A">
              <w:rPr>
                <w:rFonts w:ascii="Arial" w:hAnsi="Arial" w:cs="Arial"/>
                <w:spacing w:val="-3"/>
                <w:sz w:val="21"/>
              </w:rPr>
              <w:t xml:space="preserve"> </w:t>
            </w:r>
            <w:r w:rsidRPr="00D16A7A">
              <w:rPr>
                <w:rFonts w:ascii="Arial" w:hAnsi="Arial" w:cs="Arial"/>
                <w:sz w:val="21"/>
              </w:rPr>
              <w:t>adoptar</w:t>
            </w:r>
            <w:r w:rsidRPr="00D16A7A">
              <w:rPr>
                <w:rFonts w:ascii="Arial" w:hAnsi="Arial" w:cs="Arial"/>
                <w:spacing w:val="-1"/>
                <w:sz w:val="21"/>
              </w:rPr>
              <w:t xml:space="preserve"> </w:t>
            </w:r>
            <w:r w:rsidRPr="00D16A7A">
              <w:rPr>
                <w:rFonts w:ascii="Arial" w:hAnsi="Arial" w:cs="Arial"/>
                <w:sz w:val="21"/>
              </w:rPr>
              <w:t>para</w:t>
            </w:r>
            <w:r w:rsidRPr="00D16A7A">
              <w:rPr>
                <w:rFonts w:ascii="Arial" w:hAnsi="Arial" w:cs="Arial"/>
                <w:spacing w:val="-2"/>
                <w:sz w:val="21"/>
              </w:rPr>
              <w:t xml:space="preserve"> </w:t>
            </w:r>
            <w:r w:rsidRPr="00D16A7A">
              <w:rPr>
                <w:rFonts w:ascii="Arial" w:hAnsi="Arial" w:cs="Arial"/>
                <w:sz w:val="21"/>
              </w:rPr>
              <w:t>eliminar</w:t>
            </w:r>
            <w:r w:rsidRPr="00D16A7A">
              <w:rPr>
                <w:rFonts w:ascii="Arial" w:hAnsi="Arial" w:cs="Arial"/>
                <w:spacing w:val="-2"/>
                <w:sz w:val="21"/>
              </w:rPr>
              <w:t xml:space="preserve"> </w:t>
            </w:r>
            <w:r w:rsidRPr="00D16A7A">
              <w:rPr>
                <w:rFonts w:ascii="Arial" w:hAnsi="Arial" w:cs="Arial"/>
                <w:sz w:val="21"/>
              </w:rPr>
              <w:t>o</w:t>
            </w:r>
            <w:r w:rsidRPr="00D16A7A">
              <w:rPr>
                <w:rFonts w:ascii="Arial" w:hAnsi="Arial" w:cs="Arial"/>
                <w:spacing w:val="-2"/>
                <w:sz w:val="21"/>
              </w:rPr>
              <w:t xml:space="preserve"> </w:t>
            </w:r>
            <w:r w:rsidRPr="00D16A7A">
              <w:rPr>
                <w:rFonts w:ascii="Arial" w:hAnsi="Arial" w:cs="Arial"/>
                <w:sz w:val="21"/>
              </w:rPr>
              <w:t>mitigar</w:t>
            </w:r>
            <w:r w:rsidRPr="00D16A7A">
              <w:rPr>
                <w:rFonts w:ascii="Arial" w:hAnsi="Arial" w:cs="Arial"/>
                <w:spacing w:val="-1"/>
                <w:sz w:val="21"/>
              </w:rPr>
              <w:t xml:space="preserve"> </w:t>
            </w:r>
            <w:r w:rsidRPr="00D16A7A">
              <w:rPr>
                <w:rFonts w:ascii="Arial" w:hAnsi="Arial" w:cs="Arial"/>
                <w:sz w:val="21"/>
              </w:rPr>
              <w:t>los</w:t>
            </w:r>
            <w:r w:rsidRPr="00D16A7A">
              <w:rPr>
                <w:rFonts w:ascii="Arial" w:hAnsi="Arial" w:cs="Arial"/>
                <w:spacing w:val="-1"/>
                <w:sz w:val="21"/>
              </w:rPr>
              <w:t xml:space="preserve"> </w:t>
            </w:r>
            <w:r w:rsidRPr="00D16A7A">
              <w:rPr>
                <w:rFonts w:ascii="Arial" w:hAnsi="Arial" w:cs="Arial"/>
                <w:sz w:val="21"/>
              </w:rPr>
              <w:t>riesgos identificados.</w:t>
            </w:r>
          </w:p>
        </w:tc>
      </w:tr>
      <w:tr w:rsidR="001215C0" w:rsidRPr="00D16A7A" w14:paraId="1AC82E90" w14:textId="77777777">
        <w:trPr>
          <w:trHeight w:val="414"/>
        </w:trPr>
        <w:tc>
          <w:tcPr>
            <w:tcW w:w="18979" w:type="dxa"/>
            <w:gridSpan w:val="12"/>
          </w:tcPr>
          <w:p w14:paraId="045061E5" w14:textId="77777777" w:rsidR="001215C0" w:rsidRPr="00D16A7A" w:rsidRDefault="00587B66">
            <w:pPr>
              <w:pStyle w:val="TableParagraph"/>
              <w:spacing w:before="77"/>
              <w:ind w:left="35"/>
              <w:rPr>
                <w:rFonts w:ascii="Arial" w:hAnsi="Arial" w:cs="Arial"/>
                <w:sz w:val="21"/>
              </w:rPr>
            </w:pPr>
            <w:r w:rsidRPr="00D16A7A">
              <w:rPr>
                <w:rFonts w:ascii="Arial" w:hAnsi="Arial" w:cs="Arial"/>
                <w:b/>
                <w:sz w:val="21"/>
              </w:rPr>
              <w:t>ALCANCE:</w:t>
            </w:r>
            <w:r w:rsidRPr="00D16A7A">
              <w:rPr>
                <w:rFonts w:ascii="Arial" w:hAnsi="Arial" w:cs="Arial"/>
                <w:b/>
                <w:spacing w:val="-9"/>
                <w:sz w:val="21"/>
              </w:rPr>
              <w:t xml:space="preserve"> </w:t>
            </w:r>
            <w:r w:rsidRPr="00D16A7A">
              <w:rPr>
                <w:rFonts w:ascii="Arial" w:hAnsi="Arial" w:cs="Arial"/>
                <w:sz w:val="21"/>
              </w:rPr>
              <w:t>Desde</w:t>
            </w:r>
            <w:r w:rsidRPr="00D16A7A">
              <w:rPr>
                <w:rFonts w:ascii="Arial" w:hAnsi="Arial" w:cs="Arial"/>
                <w:spacing w:val="-10"/>
                <w:sz w:val="21"/>
              </w:rPr>
              <w:t xml:space="preserve"> </w:t>
            </w:r>
            <w:r w:rsidRPr="00D16A7A">
              <w:rPr>
                <w:rFonts w:ascii="Arial" w:hAnsi="Arial" w:cs="Arial"/>
                <w:sz w:val="21"/>
              </w:rPr>
              <w:t>la</w:t>
            </w:r>
            <w:r w:rsidRPr="00D16A7A">
              <w:rPr>
                <w:rFonts w:ascii="Arial" w:hAnsi="Arial" w:cs="Arial"/>
                <w:spacing w:val="-10"/>
                <w:sz w:val="21"/>
              </w:rPr>
              <w:t xml:space="preserve"> </w:t>
            </w:r>
            <w:r w:rsidRPr="00D16A7A">
              <w:rPr>
                <w:rFonts w:ascii="Arial" w:hAnsi="Arial" w:cs="Arial"/>
                <w:sz w:val="21"/>
              </w:rPr>
              <w:t>identificación</w:t>
            </w:r>
            <w:r w:rsidRPr="00D16A7A">
              <w:rPr>
                <w:rFonts w:ascii="Arial" w:hAnsi="Arial" w:cs="Arial"/>
                <w:spacing w:val="-10"/>
                <w:sz w:val="21"/>
              </w:rPr>
              <w:t xml:space="preserve"> </w:t>
            </w:r>
            <w:r w:rsidRPr="00D16A7A">
              <w:rPr>
                <w:rFonts w:ascii="Arial" w:hAnsi="Arial" w:cs="Arial"/>
                <w:sz w:val="21"/>
              </w:rPr>
              <w:t>y</w:t>
            </w:r>
            <w:r w:rsidRPr="00D16A7A">
              <w:rPr>
                <w:rFonts w:ascii="Arial" w:hAnsi="Arial" w:cs="Arial"/>
                <w:spacing w:val="-14"/>
                <w:sz w:val="21"/>
              </w:rPr>
              <w:t xml:space="preserve"> </w:t>
            </w:r>
            <w:r w:rsidRPr="00D16A7A">
              <w:rPr>
                <w:rFonts w:ascii="Arial" w:hAnsi="Arial" w:cs="Arial"/>
                <w:sz w:val="21"/>
              </w:rPr>
              <w:t>evaluación</w:t>
            </w:r>
            <w:r w:rsidRPr="00D16A7A">
              <w:rPr>
                <w:rFonts w:ascii="Arial" w:hAnsi="Arial" w:cs="Arial"/>
                <w:spacing w:val="-10"/>
                <w:sz w:val="21"/>
              </w:rPr>
              <w:t xml:space="preserve"> </w:t>
            </w:r>
            <w:r w:rsidRPr="00D16A7A">
              <w:rPr>
                <w:rFonts w:ascii="Arial" w:hAnsi="Arial" w:cs="Arial"/>
                <w:sz w:val="21"/>
              </w:rPr>
              <w:t>de</w:t>
            </w:r>
            <w:r w:rsidRPr="00D16A7A">
              <w:rPr>
                <w:rFonts w:ascii="Arial" w:hAnsi="Arial" w:cs="Arial"/>
                <w:spacing w:val="-10"/>
                <w:sz w:val="21"/>
              </w:rPr>
              <w:t xml:space="preserve"> </w:t>
            </w:r>
            <w:r w:rsidRPr="00D16A7A">
              <w:rPr>
                <w:rFonts w:ascii="Arial" w:hAnsi="Arial" w:cs="Arial"/>
                <w:sz w:val="21"/>
              </w:rPr>
              <w:t>los</w:t>
            </w:r>
            <w:r w:rsidRPr="00D16A7A">
              <w:rPr>
                <w:rFonts w:ascii="Arial" w:hAnsi="Arial" w:cs="Arial"/>
                <w:spacing w:val="-8"/>
                <w:sz w:val="21"/>
              </w:rPr>
              <w:t xml:space="preserve"> </w:t>
            </w:r>
            <w:r w:rsidRPr="00D16A7A">
              <w:rPr>
                <w:rFonts w:ascii="Arial" w:hAnsi="Arial" w:cs="Arial"/>
                <w:sz w:val="21"/>
              </w:rPr>
              <w:t>riesgos</w:t>
            </w:r>
            <w:r w:rsidRPr="00D16A7A">
              <w:rPr>
                <w:rFonts w:ascii="Arial" w:hAnsi="Arial" w:cs="Arial"/>
                <w:spacing w:val="-8"/>
                <w:sz w:val="21"/>
              </w:rPr>
              <w:t xml:space="preserve"> </w:t>
            </w:r>
            <w:r w:rsidRPr="00D16A7A">
              <w:rPr>
                <w:rFonts w:ascii="Arial" w:hAnsi="Arial" w:cs="Arial"/>
                <w:sz w:val="21"/>
              </w:rPr>
              <w:t>hasta</w:t>
            </w:r>
            <w:r w:rsidRPr="00D16A7A">
              <w:rPr>
                <w:rFonts w:ascii="Arial" w:hAnsi="Arial" w:cs="Arial"/>
                <w:spacing w:val="-10"/>
                <w:sz w:val="21"/>
              </w:rPr>
              <w:t xml:space="preserve"> </w:t>
            </w:r>
            <w:r w:rsidRPr="00D16A7A">
              <w:rPr>
                <w:rFonts w:ascii="Arial" w:hAnsi="Arial" w:cs="Arial"/>
                <w:sz w:val="21"/>
              </w:rPr>
              <w:t>el</w:t>
            </w:r>
            <w:r w:rsidRPr="00D16A7A">
              <w:rPr>
                <w:rFonts w:ascii="Arial" w:hAnsi="Arial" w:cs="Arial"/>
                <w:spacing w:val="-10"/>
                <w:sz w:val="21"/>
              </w:rPr>
              <w:t xml:space="preserve"> </w:t>
            </w:r>
            <w:r w:rsidRPr="00D16A7A">
              <w:rPr>
                <w:rFonts w:ascii="Arial" w:hAnsi="Arial" w:cs="Arial"/>
                <w:sz w:val="21"/>
              </w:rPr>
              <w:t>seguimiento</w:t>
            </w:r>
            <w:r w:rsidRPr="00D16A7A">
              <w:rPr>
                <w:rFonts w:ascii="Arial" w:hAnsi="Arial" w:cs="Arial"/>
                <w:spacing w:val="-9"/>
                <w:sz w:val="21"/>
              </w:rPr>
              <w:t xml:space="preserve"> </w:t>
            </w:r>
            <w:r w:rsidRPr="00D16A7A">
              <w:rPr>
                <w:rFonts w:ascii="Arial" w:hAnsi="Arial" w:cs="Arial"/>
                <w:sz w:val="21"/>
              </w:rPr>
              <w:t>de</w:t>
            </w:r>
            <w:r w:rsidRPr="00D16A7A">
              <w:rPr>
                <w:rFonts w:ascii="Arial" w:hAnsi="Arial" w:cs="Arial"/>
                <w:spacing w:val="-10"/>
                <w:sz w:val="21"/>
              </w:rPr>
              <w:t xml:space="preserve"> </w:t>
            </w:r>
            <w:r w:rsidRPr="00D16A7A">
              <w:rPr>
                <w:rFonts w:ascii="Arial" w:hAnsi="Arial" w:cs="Arial"/>
                <w:sz w:val="21"/>
              </w:rPr>
              <w:t>las</w:t>
            </w:r>
            <w:r w:rsidRPr="00D16A7A">
              <w:rPr>
                <w:rFonts w:ascii="Arial" w:hAnsi="Arial" w:cs="Arial"/>
                <w:spacing w:val="-8"/>
                <w:sz w:val="21"/>
              </w:rPr>
              <w:t xml:space="preserve"> </w:t>
            </w:r>
            <w:r w:rsidRPr="00D16A7A">
              <w:rPr>
                <w:rFonts w:ascii="Arial" w:hAnsi="Arial" w:cs="Arial"/>
                <w:sz w:val="21"/>
              </w:rPr>
              <w:t>acciones</w:t>
            </w:r>
            <w:r w:rsidRPr="00D16A7A">
              <w:rPr>
                <w:rFonts w:ascii="Arial" w:hAnsi="Arial" w:cs="Arial"/>
                <w:spacing w:val="-8"/>
                <w:sz w:val="21"/>
              </w:rPr>
              <w:t xml:space="preserve"> </w:t>
            </w:r>
            <w:r w:rsidRPr="00D16A7A">
              <w:rPr>
                <w:rFonts w:ascii="Arial" w:hAnsi="Arial" w:cs="Arial"/>
                <w:sz w:val="21"/>
              </w:rPr>
              <w:t>propuestas</w:t>
            </w:r>
          </w:p>
        </w:tc>
      </w:tr>
      <w:tr w:rsidR="001215C0" w:rsidRPr="00D16A7A" w14:paraId="32FCE104" w14:textId="77777777">
        <w:trPr>
          <w:trHeight w:val="414"/>
        </w:trPr>
        <w:tc>
          <w:tcPr>
            <w:tcW w:w="18979" w:type="dxa"/>
            <w:gridSpan w:val="12"/>
          </w:tcPr>
          <w:p w14:paraId="0CAF0FC6" w14:textId="77777777" w:rsidR="001215C0" w:rsidRPr="00D16A7A" w:rsidRDefault="00587B66">
            <w:pPr>
              <w:pStyle w:val="TableParagraph"/>
              <w:spacing w:before="77"/>
              <w:ind w:left="35"/>
              <w:rPr>
                <w:rFonts w:ascii="Arial" w:hAnsi="Arial" w:cs="Arial"/>
                <w:sz w:val="21"/>
              </w:rPr>
            </w:pPr>
            <w:r w:rsidRPr="00D16A7A">
              <w:rPr>
                <w:rFonts w:ascii="Arial" w:hAnsi="Arial" w:cs="Arial"/>
                <w:b/>
                <w:spacing w:val="-1"/>
                <w:sz w:val="21"/>
              </w:rPr>
              <w:t>NORMATIVIDAD</w:t>
            </w:r>
            <w:r w:rsidRPr="00D16A7A">
              <w:rPr>
                <w:rFonts w:ascii="Arial" w:hAnsi="Arial" w:cs="Arial"/>
                <w:b/>
                <w:spacing w:val="-10"/>
                <w:sz w:val="21"/>
              </w:rPr>
              <w:t xml:space="preserve"> </w:t>
            </w:r>
            <w:r w:rsidRPr="00D16A7A">
              <w:rPr>
                <w:rFonts w:ascii="Arial" w:hAnsi="Arial" w:cs="Arial"/>
                <w:b/>
                <w:sz w:val="21"/>
              </w:rPr>
              <w:t>RELACIONADA:</w:t>
            </w:r>
            <w:r w:rsidRPr="00D16A7A">
              <w:rPr>
                <w:rFonts w:ascii="Arial" w:hAnsi="Arial" w:cs="Arial"/>
                <w:b/>
                <w:spacing w:val="-15"/>
                <w:sz w:val="21"/>
              </w:rPr>
              <w:t xml:space="preserve"> </w:t>
            </w:r>
            <w:r w:rsidRPr="00D16A7A">
              <w:rPr>
                <w:rFonts w:ascii="Arial" w:hAnsi="Arial" w:cs="Arial"/>
                <w:sz w:val="21"/>
              </w:rPr>
              <w:t>Acuerdo</w:t>
            </w:r>
            <w:r w:rsidRPr="00D16A7A">
              <w:rPr>
                <w:rFonts w:ascii="Arial" w:hAnsi="Arial" w:cs="Arial"/>
                <w:spacing w:val="-11"/>
                <w:sz w:val="21"/>
              </w:rPr>
              <w:t xml:space="preserve"> </w:t>
            </w:r>
            <w:r w:rsidRPr="00D16A7A">
              <w:rPr>
                <w:rFonts w:ascii="Arial" w:hAnsi="Arial" w:cs="Arial"/>
                <w:sz w:val="21"/>
              </w:rPr>
              <w:t>050</w:t>
            </w:r>
            <w:r w:rsidRPr="00D16A7A">
              <w:rPr>
                <w:rFonts w:ascii="Arial" w:hAnsi="Arial" w:cs="Arial"/>
                <w:spacing w:val="-12"/>
                <w:sz w:val="21"/>
              </w:rPr>
              <w:t xml:space="preserve"> </w:t>
            </w:r>
            <w:r w:rsidRPr="00D16A7A">
              <w:rPr>
                <w:rFonts w:ascii="Arial" w:hAnsi="Arial" w:cs="Arial"/>
                <w:sz w:val="21"/>
              </w:rPr>
              <w:t>de</w:t>
            </w:r>
            <w:r w:rsidRPr="00D16A7A">
              <w:rPr>
                <w:rFonts w:ascii="Arial" w:hAnsi="Arial" w:cs="Arial"/>
                <w:spacing w:val="-12"/>
                <w:sz w:val="21"/>
              </w:rPr>
              <w:t xml:space="preserve"> </w:t>
            </w:r>
            <w:r w:rsidRPr="00D16A7A">
              <w:rPr>
                <w:rFonts w:ascii="Arial" w:hAnsi="Arial" w:cs="Arial"/>
                <w:sz w:val="21"/>
              </w:rPr>
              <w:t>2000,</w:t>
            </w:r>
            <w:r w:rsidRPr="00D16A7A">
              <w:rPr>
                <w:rFonts w:ascii="Arial" w:hAnsi="Arial" w:cs="Arial"/>
                <w:spacing w:val="-11"/>
                <w:sz w:val="21"/>
              </w:rPr>
              <w:t xml:space="preserve"> </w:t>
            </w:r>
            <w:r w:rsidRPr="00D16A7A">
              <w:rPr>
                <w:rFonts w:ascii="Arial" w:hAnsi="Arial" w:cs="Arial"/>
                <w:sz w:val="21"/>
              </w:rPr>
              <w:t>Norma</w:t>
            </w:r>
            <w:r w:rsidRPr="00D16A7A">
              <w:rPr>
                <w:rFonts w:ascii="Arial" w:hAnsi="Arial" w:cs="Arial"/>
                <w:spacing w:val="-12"/>
                <w:sz w:val="21"/>
              </w:rPr>
              <w:t xml:space="preserve"> </w:t>
            </w:r>
            <w:r w:rsidRPr="00D16A7A">
              <w:rPr>
                <w:rFonts w:ascii="Arial" w:hAnsi="Arial" w:cs="Arial"/>
                <w:sz w:val="21"/>
              </w:rPr>
              <w:t>NTC-ISO</w:t>
            </w:r>
            <w:r w:rsidRPr="00D16A7A">
              <w:rPr>
                <w:rFonts w:ascii="Arial" w:hAnsi="Arial" w:cs="Arial"/>
                <w:spacing w:val="-10"/>
                <w:sz w:val="21"/>
              </w:rPr>
              <w:t xml:space="preserve"> </w:t>
            </w:r>
            <w:r w:rsidRPr="00D16A7A">
              <w:rPr>
                <w:rFonts w:ascii="Arial" w:hAnsi="Arial" w:cs="Arial"/>
                <w:sz w:val="21"/>
              </w:rPr>
              <w:t>31000</w:t>
            </w:r>
          </w:p>
        </w:tc>
      </w:tr>
      <w:tr w:rsidR="001215C0" w:rsidRPr="00D16A7A" w14:paraId="0163A92B" w14:textId="77777777">
        <w:trPr>
          <w:trHeight w:val="254"/>
        </w:trPr>
        <w:tc>
          <w:tcPr>
            <w:tcW w:w="463" w:type="dxa"/>
            <w:vMerge w:val="restart"/>
            <w:shd w:val="clear" w:color="auto" w:fill="92D050"/>
          </w:tcPr>
          <w:p w14:paraId="2A51383C" w14:textId="77777777" w:rsidR="001215C0" w:rsidRPr="00D16A7A" w:rsidRDefault="001215C0">
            <w:pPr>
              <w:pStyle w:val="TableParagraph"/>
              <w:rPr>
                <w:rFonts w:ascii="Arial" w:hAnsi="Arial" w:cs="Arial"/>
              </w:rPr>
            </w:pPr>
          </w:p>
          <w:p w14:paraId="08E73137" w14:textId="77777777" w:rsidR="001215C0" w:rsidRPr="00D16A7A" w:rsidRDefault="001215C0">
            <w:pPr>
              <w:pStyle w:val="TableParagraph"/>
              <w:spacing w:before="7"/>
              <w:rPr>
                <w:rFonts w:ascii="Arial" w:hAnsi="Arial" w:cs="Arial"/>
                <w:sz w:val="24"/>
              </w:rPr>
            </w:pPr>
          </w:p>
          <w:p w14:paraId="2857AF2C" w14:textId="77777777" w:rsidR="001215C0" w:rsidRPr="00D16A7A" w:rsidRDefault="00587B66">
            <w:pPr>
              <w:pStyle w:val="TableParagraph"/>
              <w:spacing w:line="261" w:lineRule="auto"/>
              <w:ind w:left="146" w:right="31" w:hanging="75"/>
              <w:rPr>
                <w:rFonts w:ascii="Arial" w:hAnsi="Arial" w:cs="Arial"/>
                <w:b/>
                <w:sz w:val="21"/>
              </w:rPr>
            </w:pPr>
            <w:r w:rsidRPr="00D16A7A">
              <w:rPr>
                <w:rFonts w:ascii="Arial" w:hAnsi="Arial" w:cs="Arial"/>
                <w:b/>
                <w:spacing w:val="-2"/>
                <w:sz w:val="21"/>
              </w:rPr>
              <w:t>ÍTE</w:t>
            </w:r>
            <w:r w:rsidRPr="00D16A7A">
              <w:rPr>
                <w:rFonts w:ascii="Arial" w:hAnsi="Arial" w:cs="Arial"/>
                <w:b/>
                <w:spacing w:val="-56"/>
                <w:sz w:val="21"/>
              </w:rPr>
              <w:t xml:space="preserve"> </w:t>
            </w:r>
            <w:r w:rsidRPr="00D16A7A">
              <w:rPr>
                <w:rFonts w:ascii="Arial" w:hAnsi="Arial" w:cs="Arial"/>
                <w:b/>
                <w:sz w:val="21"/>
              </w:rPr>
              <w:t>M</w:t>
            </w:r>
          </w:p>
        </w:tc>
        <w:tc>
          <w:tcPr>
            <w:tcW w:w="12463" w:type="dxa"/>
            <w:gridSpan w:val="7"/>
            <w:shd w:val="clear" w:color="auto" w:fill="92D050"/>
          </w:tcPr>
          <w:p w14:paraId="46E7FA8F" w14:textId="77777777" w:rsidR="001215C0" w:rsidRPr="00D16A7A" w:rsidRDefault="00587B66">
            <w:pPr>
              <w:pStyle w:val="TableParagraph"/>
              <w:spacing w:line="234" w:lineRule="exact"/>
              <w:ind w:left="5359" w:right="5319"/>
              <w:jc w:val="center"/>
              <w:rPr>
                <w:rFonts w:ascii="Arial" w:hAnsi="Arial" w:cs="Arial"/>
                <w:b/>
                <w:sz w:val="21"/>
              </w:rPr>
            </w:pPr>
            <w:r w:rsidRPr="00D16A7A">
              <w:rPr>
                <w:rFonts w:ascii="Arial" w:hAnsi="Arial" w:cs="Arial"/>
                <w:b/>
                <w:sz w:val="21"/>
              </w:rPr>
              <w:t>RIESGO</w:t>
            </w:r>
            <w:r w:rsidRPr="00D16A7A">
              <w:rPr>
                <w:rFonts w:ascii="Arial" w:hAnsi="Arial" w:cs="Arial"/>
                <w:b/>
                <w:spacing w:val="-14"/>
                <w:sz w:val="21"/>
              </w:rPr>
              <w:t xml:space="preserve"> </w:t>
            </w:r>
            <w:r w:rsidRPr="00D16A7A">
              <w:rPr>
                <w:rFonts w:ascii="Arial" w:hAnsi="Arial" w:cs="Arial"/>
                <w:b/>
                <w:sz w:val="21"/>
              </w:rPr>
              <w:t>ACTUAL</w:t>
            </w:r>
          </w:p>
        </w:tc>
        <w:tc>
          <w:tcPr>
            <w:tcW w:w="3447" w:type="dxa"/>
            <w:gridSpan w:val="3"/>
            <w:shd w:val="clear" w:color="auto" w:fill="92D050"/>
          </w:tcPr>
          <w:p w14:paraId="4C84160B" w14:textId="77777777" w:rsidR="001215C0" w:rsidRPr="00D16A7A" w:rsidRDefault="00587B66">
            <w:pPr>
              <w:pStyle w:val="TableParagraph"/>
              <w:spacing w:line="234" w:lineRule="exact"/>
              <w:ind w:left="769"/>
              <w:rPr>
                <w:rFonts w:ascii="Arial" w:hAnsi="Arial" w:cs="Arial"/>
                <w:b/>
                <w:sz w:val="21"/>
              </w:rPr>
            </w:pPr>
            <w:r w:rsidRPr="00D16A7A">
              <w:rPr>
                <w:rFonts w:ascii="Arial" w:hAnsi="Arial" w:cs="Arial"/>
                <w:b/>
                <w:sz w:val="21"/>
              </w:rPr>
              <w:t>RIESGO</w:t>
            </w:r>
            <w:r w:rsidRPr="00D16A7A">
              <w:rPr>
                <w:rFonts w:ascii="Arial" w:hAnsi="Arial" w:cs="Arial"/>
                <w:b/>
                <w:spacing w:val="-9"/>
                <w:sz w:val="21"/>
              </w:rPr>
              <w:t xml:space="preserve"> </w:t>
            </w:r>
            <w:r w:rsidRPr="00D16A7A">
              <w:rPr>
                <w:rFonts w:ascii="Arial" w:hAnsi="Arial" w:cs="Arial"/>
                <w:b/>
                <w:sz w:val="21"/>
              </w:rPr>
              <w:t>RESIDUAL</w:t>
            </w:r>
          </w:p>
        </w:tc>
        <w:tc>
          <w:tcPr>
            <w:tcW w:w="2606" w:type="dxa"/>
            <w:vMerge w:val="restart"/>
            <w:shd w:val="clear" w:color="auto" w:fill="92D050"/>
          </w:tcPr>
          <w:p w14:paraId="024E7286" w14:textId="77777777" w:rsidR="001215C0" w:rsidRPr="00D16A7A" w:rsidRDefault="001215C0">
            <w:pPr>
              <w:pStyle w:val="TableParagraph"/>
              <w:rPr>
                <w:rFonts w:ascii="Arial" w:hAnsi="Arial" w:cs="Arial"/>
              </w:rPr>
            </w:pPr>
          </w:p>
          <w:p w14:paraId="168C3FF2" w14:textId="77777777" w:rsidR="001215C0" w:rsidRPr="00D16A7A" w:rsidRDefault="001215C0">
            <w:pPr>
              <w:pStyle w:val="TableParagraph"/>
              <w:spacing w:before="7"/>
              <w:rPr>
                <w:rFonts w:ascii="Arial" w:hAnsi="Arial" w:cs="Arial"/>
                <w:sz w:val="24"/>
              </w:rPr>
            </w:pPr>
          </w:p>
          <w:p w14:paraId="1D7DE269" w14:textId="77777777" w:rsidR="001215C0" w:rsidRPr="00D16A7A" w:rsidRDefault="00587B66">
            <w:pPr>
              <w:pStyle w:val="TableParagraph"/>
              <w:spacing w:line="261" w:lineRule="auto"/>
              <w:ind w:left="800" w:hanging="245"/>
              <w:rPr>
                <w:rFonts w:ascii="Arial" w:hAnsi="Arial" w:cs="Arial"/>
                <w:b/>
                <w:sz w:val="21"/>
              </w:rPr>
            </w:pPr>
            <w:r w:rsidRPr="00D16A7A">
              <w:rPr>
                <w:rFonts w:ascii="Arial" w:hAnsi="Arial" w:cs="Arial"/>
                <w:b/>
                <w:w w:val="95"/>
                <w:sz w:val="21"/>
              </w:rPr>
              <w:t>DOCUMENTOS</w:t>
            </w:r>
            <w:r w:rsidRPr="00D16A7A">
              <w:rPr>
                <w:rFonts w:ascii="Arial" w:hAnsi="Arial" w:cs="Arial"/>
                <w:b/>
                <w:spacing w:val="1"/>
                <w:w w:val="95"/>
                <w:sz w:val="21"/>
              </w:rPr>
              <w:t xml:space="preserve"> </w:t>
            </w:r>
            <w:r w:rsidRPr="00D16A7A">
              <w:rPr>
                <w:rFonts w:ascii="Arial" w:hAnsi="Arial" w:cs="Arial"/>
                <w:b/>
                <w:sz w:val="21"/>
              </w:rPr>
              <w:t>SOPORTE</w:t>
            </w:r>
          </w:p>
        </w:tc>
      </w:tr>
      <w:tr w:rsidR="001215C0" w:rsidRPr="00D16A7A" w14:paraId="0C63DF80" w14:textId="77777777">
        <w:trPr>
          <w:trHeight w:val="1328"/>
        </w:trPr>
        <w:tc>
          <w:tcPr>
            <w:tcW w:w="463" w:type="dxa"/>
            <w:vMerge/>
            <w:tcBorders>
              <w:top w:val="nil"/>
            </w:tcBorders>
            <w:shd w:val="clear" w:color="auto" w:fill="92D050"/>
          </w:tcPr>
          <w:p w14:paraId="675D93FC" w14:textId="77777777" w:rsidR="001215C0" w:rsidRPr="00D16A7A" w:rsidRDefault="001215C0">
            <w:pPr>
              <w:rPr>
                <w:rFonts w:ascii="Arial" w:hAnsi="Arial" w:cs="Arial"/>
                <w:sz w:val="2"/>
                <w:szCs w:val="2"/>
              </w:rPr>
            </w:pPr>
          </w:p>
        </w:tc>
        <w:tc>
          <w:tcPr>
            <w:tcW w:w="3014" w:type="dxa"/>
            <w:shd w:val="clear" w:color="auto" w:fill="92D050"/>
          </w:tcPr>
          <w:p w14:paraId="0C0321B0" w14:textId="77777777" w:rsidR="001215C0" w:rsidRPr="00D16A7A" w:rsidRDefault="001215C0">
            <w:pPr>
              <w:pStyle w:val="TableParagraph"/>
              <w:rPr>
                <w:rFonts w:ascii="Arial" w:hAnsi="Arial" w:cs="Arial"/>
              </w:rPr>
            </w:pPr>
          </w:p>
          <w:p w14:paraId="6F301488" w14:textId="77777777" w:rsidR="001215C0" w:rsidRPr="00D16A7A" w:rsidRDefault="001215C0">
            <w:pPr>
              <w:pStyle w:val="TableParagraph"/>
              <w:spacing w:before="11"/>
              <w:rPr>
                <w:rFonts w:ascii="Arial" w:hAnsi="Arial" w:cs="Arial"/>
                <w:sz w:val="24"/>
              </w:rPr>
            </w:pPr>
          </w:p>
          <w:p w14:paraId="22909D12" w14:textId="77777777" w:rsidR="001215C0" w:rsidRPr="00D16A7A" w:rsidRDefault="00587B66">
            <w:pPr>
              <w:pStyle w:val="TableParagraph"/>
              <w:ind w:left="110"/>
              <w:rPr>
                <w:rFonts w:ascii="Arial" w:hAnsi="Arial" w:cs="Arial"/>
                <w:b/>
                <w:sz w:val="21"/>
              </w:rPr>
            </w:pPr>
            <w:r w:rsidRPr="00D16A7A">
              <w:rPr>
                <w:rFonts w:ascii="Arial" w:hAnsi="Arial" w:cs="Arial"/>
                <w:b/>
                <w:sz w:val="21"/>
              </w:rPr>
              <w:t>DESCRIPCIÓN</w:t>
            </w:r>
            <w:r w:rsidRPr="00D16A7A">
              <w:rPr>
                <w:rFonts w:ascii="Arial" w:hAnsi="Arial" w:cs="Arial"/>
                <w:b/>
                <w:spacing w:val="-5"/>
                <w:sz w:val="21"/>
              </w:rPr>
              <w:t xml:space="preserve"> </w:t>
            </w:r>
            <w:r w:rsidRPr="00D16A7A">
              <w:rPr>
                <w:rFonts w:ascii="Arial" w:hAnsi="Arial" w:cs="Arial"/>
                <w:b/>
                <w:sz w:val="21"/>
              </w:rPr>
              <w:t>DEL</w:t>
            </w:r>
            <w:r w:rsidRPr="00D16A7A">
              <w:rPr>
                <w:rFonts w:ascii="Arial" w:hAnsi="Arial" w:cs="Arial"/>
                <w:b/>
                <w:spacing w:val="-7"/>
                <w:sz w:val="21"/>
              </w:rPr>
              <w:t xml:space="preserve"> </w:t>
            </w:r>
            <w:r w:rsidRPr="00D16A7A">
              <w:rPr>
                <w:rFonts w:ascii="Arial" w:hAnsi="Arial" w:cs="Arial"/>
                <w:b/>
                <w:sz w:val="21"/>
              </w:rPr>
              <w:t>RIESGO</w:t>
            </w:r>
          </w:p>
        </w:tc>
        <w:tc>
          <w:tcPr>
            <w:tcW w:w="1150" w:type="dxa"/>
            <w:shd w:val="clear" w:color="auto" w:fill="92D050"/>
          </w:tcPr>
          <w:p w14:paraId="20E6722A" w14:textId="77777777" w:rsidR="001215C0" w:rsidRPr="00D16A7A" w:rsidRDefault="001215C0">
            <w:pPr>
              <w:pStyle w:val="TableParagraph"/>
              <w:rPr>
                <w:rFonts w:ascii="Arial" w:hAnsi="Arial" w:cs="Arial"/>
              </w:rPr>
            </w:pPr>
          </w:p>
          <w:p w14:paraId="43B678B2" w14:textId="77777777" w:rsidR="001215C0" w:rsidRPr="00D16A7A" w:rsidRDefault="00587B66">
            <w:pPr>
              <w:pStyle w:val="TableParagraph"/>
              <w:spacing w:before="158" w:line="261" w:lineRule="auto"/>
              <w:ind w:left="326" w:hanging="291"/>
              <w:rPr>
                <w:rFonts w:ascii="Arial" w:hAnsi="Arial" w:cs="Arial"/>
                <w:b/>
                <w:sz w:val="21"/>
              </w:rPr>
            </w:pPr>
            <w:r w:rsidRPr="00D16A7A">
              <w:rPr>
                <w:rFonts w:ascii="Arial" w:hAnsi="Arial" w:cs="Arial"/>
                <w:b/>
                <w:w w:val="95"/>
                <w:sz w:val="21"/>
              </w:rPr>
              <w:t>PROBABIL</w:t>
            </w:r>
            <w:r w:rsidRPr="00D16A7A">
              <w:rPr>
                <w:rFonts w:ascii="Arial" w:hAnsi="Arial" w:cs="Arial"/>
                <w:b/>
                <w:spacing w:val="-53"/>
                <w:w w:val="95"/>
                <w:sz w:val="21"/>
              </w:rPr>
              <w:t xml:space="preserve"> </w:t>
            </w:r>
            <w:r w:rsidRPr="00D16A7A">
              <w:rPr>
                <w:rFonts w:ascii="Arial" w:hAnsi="Arial" w:cs="Arial"/>
                <w:b/>
                <w:sz w:val="21"/>
              </w:rPr>
              <w:t>IDAD</w:t>
            </w:r>
          </w:p>
        </w:tc>
        <w:tc>
          <w:tcPr>
            <w:tcW w:w="1149" w:type="dxa"/>
            <w:shd w:val="clear" w:color="auto" w:fill="92D050"/>
          </w:tcPr>
          <w:p w14:paraId="4A410A6C" w14:textId="77777777" w:rsidR="001215C0" w:rsidRPr="00D16A7A" w:rsidRDefault="001215C0">
            <w:pPr>
              <w:pStyle w:val="TableParagraph"/>
              <w:rPr>
                <w:rFonts w:ascii="Arial" w:hAnsi="Arial" w:cs="Arial"/>
              </w:rPr>
            </w:pPr>
          </w:p>
          <w:p w14:paraId="3C39AF32" w14:textId="77777777" w:rsidR="001215C0" w:rsidRPr="00D16A7A" w:rsidRDefault="001215C0">
            <w:pPr>
              <w:pStyle w:val="TableParagraph"/>
              <w:spacing w:before="11"/>
              <w:rPr>
                <w:rFonts w:ascii="Arial" w:hAnsi="Arial" w:cs="Arial"/>
                <w:sz w:val="24"/>
              </w:rPr>
            </w:pPr>
          </w:p>
          <w:p w14:paraId="0C02E277" w14:textId="77777777" w:rsidR="001215C0" w:rsidRPr="00D16A7A" w:rsidRDefault="00587B66">
            <w:pPr>
              <w:pStyle w:val="TableParagraph"/>
              <w:ind w:left="26"/>
              <w:jc w:val="center"/>
              <w:rPr>
                <w:rFonts w:ascii="Arial" w:hAnsi="Arial" w:cs="Arial"/>
                <w:b/>
                <w:sz w:val="21"/>
              </w:rPr>
            </w:pPr>
            <w:r w:rsidRPr="00D16A7A">
              <w:rPr>
                <w:rFonts w:ascii="Arial" w:hAnsi="Arial" w:cs="Arial"/>
                <w:b/>
                <w:sz w:val="21"/>
              </w:rPr>
              <w:t>IMPACTO</w:t>
            </w:r>
          </w:p>
        </w:tc>
        <w:tc>
          <w:tcPr>
            <w:tcW w:w="1149" w:type="dxa"/>
            <w:shd w:val="clear" w:color="auto" w:fill="92D050"/>
          </w:tcPr>
          <w:p w14:paraId="65B6A5C7" w14:textId="77777777" w:rsidR="001215C0" w:rsidRPr="00D16A7A" w:rsidRDefault="001215C0">
            <w:pPr>
              <w:pStyle w:val="TableParagraph"/>
              <w:spacing w:before="2"/>
              <w:rPr>
                <w:rFonts w:ascii="Arial" w:hAnsi="Arial" w:cs="Arial"/>
                <w:sz w:val="24"/>
              </w:rPr>
            </w:pPr>
          </w:p>
          <w:p w14:paraId="2B02A620" w14:textId="77777777" w:rsidR="001215C0" w:rsidRPr="00D16A7A" w:rsidRDefault="00587B66">
            <w:pPr>
              <w:pStyle w:val="TableParagraph"/>
              <w:spacing w:line="261" w:lineRule="auto"/>
              <w:ind w:left="171" w:right="141" w:firstLine="2"/>
              <w:jc w:val="center"/>
              <w:rPr>
                <w:rFonts w:ascii="Arial" w:hAnsi="Arial" w:cs="Arial"/>
                <w:b/>
                <w:sz w:val="21"/>
              </w:rPr>
            </w:pPr>
            <w:r w:rsidRPr="00D16A7A">
              <w:rPr>
                <w:rFonts w:ascii="Arial" w:hAnsi="Arial" w:cs="Arial"/>
                <w:b/>
                <w:sz w:val="21"/>
              </w:rPr>
              <w:t>NIVEL</w:t>
            </w:r>
            <w:r w:rsidRPr="00D16A7A">
              <w:rPr>
                <w:rFonts w:ascii="Arial" w:hAnsi="Arial" w:cs="Arial"/>
                <w:b/>
                <w:spacing w:val="1"/>
                <w:sz w:val="21"/>
              </w:rPr>
              <w:t xml:space="preserve"> </w:t>
            </w:r>
            <w:r w:rsidRPr="00D16A7A">
              <w:rPr>
                <w:rFonts w:ascii="Arial" w:hAnsi="Arial" w:cs="Arial"/>
                <w:b/>
                <w:sz w:val="21"/>
              </w:rPr>
              <w:t>DEL</w:t>
            </w:r>
            <w:r w:rsidRPr="00D16A7A">
              <w:rPr>
                <w:rFonts w:ascii="Arial" w:hAnsi="Arial" w:cs="Arial"/>
                <w:b/>
                <w:spacing w:val="1"/>
                <w:sz w:val="21"/>
              </w:rPr>
              <w:t xml:space="preserve"> </w:t>
            </w:r>
            <w:r w:rsidRPr="00D16A7A">
              <w:rPr>
                <w:rFonts w:ascii="Arial" w:hAnsi="Arial" w:cs="Arial"/>
                <w:b/>
                <w:w w:val="95"/>
                <w:sz w:val="21"/>
              </w:rPr>
              <w:t>RIESGO</w:t>
            </w:r>
          </w:p>
        </w:tc>
        <w:tc>
          <w:tcPr>
            <w:tcW w:w="3506" w:type="dxa"/>
            <w:shd w:val="clear" w:color="auto" w:fill="92D050"/>
          </w:tcPr>
          <w:p w14:paraId="1FABE382" w14:textId="77777777" w:rsidR="001215C0" w:rsidRPr="00D16A7A" w:rsidRDefault="001215C0">
            <w:pPr>
              <w:pStyle w:val="TableParagraph"/>
              <w:rPr>
                <w:rFonts w:ascii="Arial" w:hAnsi="Arial" w:cs="Arial"/>
              </w:rPr>
            </w:pPr>
          </w:p>
          <w:p w14:paraId="2043A973" w14:textId="77777777" w:rsidR="001215C0" w:rsidRPr="00D16A7A" w:rsidRDefault="001215C0">
            <w:pPr>
              <w:pStyle w:val="TableParagraph"/>
              <w:spacing w:before="11"/>
              <w:rPr>
                <w:rFonts w:ascii="Arial" w:hAnsi="Arial" w:cs="Arial"/>
                <w:sz w:val="24"/>
              </w:rPr>
            </w:pPr>
          </w:p>
          <w:p w14:paraId="5EC87598" w14:textId="77777777" w:rsidR="001215C0" w:rsidRPr="00D16A7A" w:rsidRDefault="00587B66">
            <w:pPr>
              <w:pStyle w:val="TableParagraph"/>
              <w:ind w:left="563"/>
              <w:rPr>
                <w:rFonts w:ascii="Arial" w:hAnsi="Arial" w:cs="Arial"/>
                <w:b/>
                <w:sz w:val="21"/>
              </w:rPr>
            </w:pPr>
            <w:r w:rsidRPr="00D16A7A">
              <w:rPr>
                <w:rFonts w:ascii="Arial" w:hAnsi="Arial" w:cs="Arial"/>
                <w:b/>
                <w:sz w:val="21"/>
              </w:rPr>
              <w:t>ACCIONES</w:t>
            </w:r>
            <w:r w:rsidRPr="00D16A7A">
              <w:rPr>
                <w:rFonts w:ascii="Arial" w:hAnsi="Arial" w:cs="Arial"/>
                <w:b/>
                <w:spacing w:val="-7"/>
                <w:sz w:val="21"/>
              </w:rPr>
              <w:t xml:space="preserve"> </w:t>
            </w:r>
            <w:r w:rsidRPr="00D16A7A">
              <w:rPr>
                <w:rFonts w:ascii="Arial" w:hAnsi="Arial" w:cs="Arial"/>
                <w:b/>
                <w:sz w:val="21"/>
              </w:rPr>
              <w:t>DE</w:t>
            </w:r>
            <w:r w:rsidRPr="00D16A7A">
              <w:rPr>
                <w:rFonts w:ascii="Arial" w:hAnsi="Arial" w:cs="Arial"/>
                <w:b/>
                <w:spacing w:val="-7"/>
                <w:sz w:val="21"/>
              </w:rPr>
              <w:t xml:space="preserve"> </w:t>
            </w:r>
            <w:r w:rsidRPr="00D16A7A">
              <w:rPr>
                <w:rFonts w:ascii="Arial" w:hAnsi="Arial" w:cs="Arial"/>
                <w:b/>
                <w:sz w:val="21"/>
              </w:rPr>
              <w:t>MEJORA</w:t>
            </w:r>
          </w:p>
        </w:tc>
        <w:tc>
          <w:tcPr>
            <w:tcW w:w="1247" w:type="dxa"/>
            <w:shd w:val="clear" w:color="auto" w:fill="92D050"/>
          </w:tcPr>
          <w:p w14:paraId="4B5439BC" w14:textId="77777777" w:rsidR="001215C0" w:rsidRPr="00D16A7A" w:rsidRDefault="00587B66">
            <w:pPr>
              <w:pStyle w:val="TableParagraph"/>
              <w:spacing w:line="264" w:lineRule="exact"/>
              <w:ind w:left="34" w:right="1"/>
              <w:jc w:val="center"/>
              <w:rPr>
                <w:rFonts w:ascii="Arial" w:hAnsi="Arial" w:cs="Arial"/>
                <w:b/>
                <w:sz w:val="21"/>
              </w:rPr>
            </w:pPr>
            <w:r w:rsidRPr="00D16A7A">
              <w:rPr>
                <w:rFonts w:ascii="Arial" w:hAnsi="Arial" w:cs="Arial"/>
                <w:b/>
                <w:w w:val="95"/>
                <w:sz w:val="21"/>
              </w:rPr>
              <w:t>FRECUENC</w:t>
            </w:r>
            <w:r w:rsidRPr="00D16A7A">
              <w:rPr>
                <w:rFonts w:ascii="Arial" w:hAnsi="Arial" w:cs="Arial"/>
                <w:b/>
                <w:spacing w:val="1"/>
                <w:w w:val="95"/>
                <w:sz w:val="21"/>
              </w:rPr>
              <w:t xml:space="preserve"> </w:t>
            </w:r>
            <w:r w:rsidRPr="00D16A7A">
              <w:rPr>
                <w:rFonts w:ascii="Arial" w:hAnsi="Arial" w:cs="Arial"/>
                <w:b/>
                <w:sz w:val="21"/>
              </w:rPr>
              <w:t>IA DE</w:t>
            </w:r>
            <w:r w:rsidRPr="00D16A7A">
              <w:rPr>
                <w:rFonts w:ascii="Arial" w:hAnsi="Arial" w:cs="Arial"/>
                <w:b/>
                <w:spacing w:val="1"/>
                <w:sz w:val="21"/>
              </w:rPr>
              <w:t xml:space="preserve"> </w:t>
            </w:r>
            <w:r w:rsidRPr="00D16A7A">
              <w:rPr>
                <w:rFonts w:ascii="Arial" w:hAnsi="Arial" w:cs="Arial"/>
                <w:b/>
                <w:spacing w:val="-1"/>
                <w:sz w:val="21"/>
              </w:rPr>
              <w:t>APLICACIÓ</w:t>
            </w:r>
            <w:r w:rsidRPr="00D16A7A">
              <w:rPr>
                <w:rFonts w:ascii="Arial" w:hAnsi="Arial" w:cs="Arial"/>
                <w:b/>
                <w:spacing w:val="-56"/>
                <w:sz w:val="21"/>
              </w:rPr>
              <w:t xml:space="preserve"> </w:t>
            </w:r>
            <w:r w:rsidRPr="00D16A7A">
              <w:rPr>
                <w:rFonts w:ascii="Arial" w:hAnsi="Arial" w:cs="Arial"/>
                <w:b/>
                <w:sz w:val="21"/>
              </w:rPr>
              <w:t>N DEL</w:t>
            </w:r>
            <w:r w:rsidRPr="00D16A7A">
              <w:rPr>
                <w:rFonts w:ascii="Arial" w:hAnsi="Arial" w:cs="Arial"/>
                <w:b/>
                <w:spacing w:val="1"/>
                <w:sz w:val="21"/>
              </w:rPr>
              <w:t xml:space="preserve"> </w:t>
            </w:r>
            <w:r w:rsidRPr="00D16A7A">
              <w:rPr>
                <w:rFonts w:ascii="Arial" w:hAnsi="Arial" w:cs="Arial"/>
                <w:b/>
                <w:sz w:val="21"/>
              </w:rPr>
              <w:t>CONTROL</w:t>
            </w:r>
          </w:p>
        </w:tc>
        <w:tc>
          <w:tcPr>
            <w:tcW w:w="1248" w:type="dxa"/>
            <w:shd w:val="clear" w:color="auto" w:fill="92D050"/>
          </w:tcPr>
          <w:p w14:paraId="7937C240" w14:textId="77777777" w:rsidR="001215C0" w:rsidRPr="00D16A7A" w:rsidRDefault="001215C0">
            <w:pPr>
              <w:pStyle w:val="TableParagraph"/>
              <w:rPr>
                <w:rFonts w:ascii="Arial" w:hAnsi="Arial" w:cs="Arial"/>
              </w:rPr>
            </w:pPr>
          </w:p>
          <w:p w14:paraId="6B241319" w14:textId="77777777" w:rsidR="001215C0" w:rsidRPr="00D16A7A" w:rsidRDefault="00587B66">
            <w:pPr>
              <w:pStyle w:val="TableParagraph"/>
              <w:spacing w:before="158" w:line="261" w:lineRule="auto"/>
              <w:ind w:left="420" w:hanging="375"/>
              <w:rPr>
                <w:rFonts w:ascii="Arial" w:hAnsi="Arial" w:cs="Arial"/>
                <w:b/>
                <w:sz w:val="21"/>
              </w:rPr>
            </w:pPr>
            <w:r w:rsidRPr="00D16A7A">
              <w:rPr>
                <w:rFonts w:ascii="Arial" w:hAnsi="Arial" w:cs="Arial"/>
                <w:b/>
                <w:w w:val="95"/>
                <w:sz w:val="21"/>
              </w:rPr>
              <w:t>RESPONSA</w:t>
            </w:r>
            <w:r w:rsidRPr="00D16A7A">
              <w:rPr>
                <w:rFonts w:ascii="Arial" w:hAnsi="Arial" w:cs="Arial"/>
                <w:b/>
                <w:spacing w:val="1"/>
                <w:w w:val="95"/>
                <w:sz w:val="21"/>
              </w:rPr>
              <w:t xml:space="preserve"> </w:t>
            </w:r>
            <w:r w:rsidRPr="00D16A7A">
              <w:rPr>
                <w:rFonts w:ascii="Arial" w:hAnsi="Arial" w:cs="Arial"/>
                <w:b/>
                <w:sz w:val="21"/>
              </w:rPr>
              <w:t>BLE</w:t>
            </w:r>
          </w:p>
        </w:tc>
        <w:tc>
          <w:tcPr>
            <w:tcW w:w="1149" w:type="dxa"/>
            <w:shd w:val="clear" w:color="auto" w:fill="92D050"/>
          </w:tcPr>
          <w:p w14:paraId="61FD9E0A" w14:textId="77777777" w:rsidR="001215C0" w:rsidRPr="00D16A7A" w:rsidRDefault="001215C0">
            <w:pPr>
              <w:pStyle w:val="TableParagraph"/>
              <w:rPr>
                <w:rFonts w:ascii="Arial" w:hAnsi="Arial" w:cs="Arial"/>
              </w:rPr>
            </w:pPr>
          </w:p>
          <w:p w14:paraId="59A4DE7E" w14:textId="77777777" w:rsidR="001215C0" w:rsidRPr="00D16A7A" w:rsidRDefault="00587B66">
            <w:pPr>
              <w:pStyle w:val="TableParagraph"/>
              <w:spacing w:before="158" w:line="261" w:lineRule="auto"/>
              <w:ind w:left="330" w:hanging="291"/>
              <w:rPr>
                <w:rFonts w:ascii="Arial" w:hAnsi="Arial" w:cs="Arial"/>
                <w:b/>
                <w:sz w:val="21"/>
              </w:rPr>
            </w:pPr>
            <w:r w:rsidRPr="00D16A7A">
              <w:rPr>
                <w:rFonts w:ascii="Arial" w:hAnsi="Arial" w:cs="Arial"/>
                <w:b/>
                <w:w w:val="95"/>
                <w:sz w:val="21"/>
              </w:rPr>
              <w:t>PROBABIL</w:t>
            </w:r>
            <w:r w:rsidRPr="00D16A7A">
              <w:rPr>
                <w:rFonts w:ascii="Arial" w:hAnsi="Arial" w:cs="Arial"/>
                <w:b/>
                <w:spacing w:val="-53"/>
                <w:w w:val="95"/>
                <w:sz w:val="21"/>
              </w:rPr>
              <w:t xml:space="preserve"> </w:t>
            </w:r>
            <w:r w:rsidRPr="00D16A7A">
              <w:rPr>
                <w:rFonts w:ascii="Arial" w:hAnsi="Arial" w:cs="Arial"/>
                <w:b/>
                <w:sz w:val="21"/>
              </w:rPr>
              <w:t>IDAD</w:t>
            </w:r>
          </w:p>
        </w:tc>
        <w:tc>
          <w:tcPr>
            <w:tcW w:w="1149" w:type="dxa"/>
            <w:shd w:val="clear" w:color="auto" w:fill="92D050"/>
          </w:tcPr>
          <w:p w14:paraId="24F86117" w14:textId="77777777" w:rsidR="001215C0" w:rsidRPr="00D16A7A" w:rsidRDefault="001215C0">
            <w:pPr>
              <w:pStyle w:val="TableParagraph"/>
              <w:rPr>
                <w:rFonts w:ascii="Arial" w:hAnsi="Arial" w:cs="Arial"/>
              </w:rPr>
            </w:pPr>
          </w:p>
          <w:p w14:paraId="67B1769C" w14:textId="77777777" w:rsidR="001215C0" w:rsidRPr="00D16A7A" w:rsidRDefault="001215C0">
            <w:pPr>
              <w:pStyle w:val="TableParagraph"/>
              <w:spacing w:before="11"/>
              <w:rPr>
                <w:rFonts w:ascii="Arial" w:hAnsi="Arial" w:cs="Arial"/>
                <w:sz w:val="24"/>
              </w:rPr>
            </w:pPr>
          </w:p>
          <w:p w14:paraId="1E2034E9" w14:textId="77777777" w:rsidR="001215C0" w:rsidRPr="00D16A7A" w:rsidRDefault="00587B66">
            <w:pPr>
              <w:pStyle w:val="TableParagraph"/>
              <w:ind w:left="34"/>
              <w:jc w:val="center"/>
              <w:rPr>
                <w:rFonts w:ascii="Arial" w:hAnsi="Arial" w:cs="Arial"/>
                <w:b/>
                <w:sz w:val="21"/>
              </w:rPr>
            </w:pPr>
            <w:r w:rsidRPr="00D16A7A">
              <w:rPr>
                <w:rFonts w:ascii="Arial" w:hAnsi="Arial" w:cs="Arial"/>
                <w:b/>
                <w:sz w:val="21"/>
              </w:rPr>
              <w:t>IMPACTO</w:t>
            </w:r>
          </w:p>
        </w:tc>
        <w:tc>
          <w:tcPr>
            <w:tcW w:w="1149" w:type="dxa"/>
            <w:shd w:val="clear" w:color="auto" w:fill="92D050"/>
          </w:tcPr>
          <w:p w14:paraId="549A9A3F" w14:textId="77777777" w:rsidR="001215C0" w:rsidRPr="00D16A7A" w:rsidRDefault="001215C0">
            <w:pPr>
              <w:pStyle w:val="TableParagraph"/>
              <w:spacing w:before="2"/>
              <w:rPr>
                <w:rFonts w:ascii="Arial" w:hAnsi="Arial" w:cs="Arial"/>
                <w:sz w:val="24"/>
              </w:rPr>
            </w:pPr>
          </w:p>
          <w:p w14:paraId="4A1C474A" w14:textId="77777777" w:rsidR="001215C0" w:rsidRPr="00D16A7A" w:rsidRDefault="00587B66">
            <w:pPr>
              <w:pStyle w:val="TableParagraph"/>
              <w:spacing w:line="261" w:lineRule="auto"/>
              <w:ind w:left="175" w:right="137" w:firstLine="2"/>
              <w:jc w:val="center"/>
              <w:rPr>
                <w:rFonts w:ascii="Arial" w:hAnsi="Arial" w:cs="Arial"/>
                <w:b/>
                <w:sz w:val="21"/>
              </w:rPr>
            </w:pPr>
            <w:r w:rsidRPr="00D16A7A">
              <w:rPr>
                <w:rFonts w:ascii="Arial" w:hAnsi="Arial" w:cs="Arial"/>
                <w:b/>
                <w:sz w:val="21"/>
              </w:rPr>
              <w:t>NIVEL</w:t>
            </w:r>
            <w:r w:rsidRPr="00D16A7A">
              <w:rPr>
                <w:rFonts w:ascii="Arial" w:hAnsi="Arial" w:cs="Arial"/>
                <w:b/>
                <w:spacing w:val="1"/>
                <w:sz w:val="21"/>
              </w:rPr>
              <w:t xml:space="preserve"> </w:t>
            </w:r>
            <w:r w:rsidRPr="00D16A7A">
              <w:rPr>
                <w:rFonts w:ascii="Arial" w:hAnsi="Arial" w:cs="Arial"/>
                <w:b/>
                <w:sz w:val="21"/>
              </w:rPr>
              <w:t>DEL</w:t>
            </w:r>
            <w:r w:rsidRPr="00D16A7A">
              <w:rPr>
                <w:rFonts w:ascii="Arial" w:hAnsi="Arial" w:cs="Arial"/>
                <w:b/>
                <w:spacing w:val="1"/>
                <w:sz w:val="21"/>
              </w:rPr>
              <w:t xml:space="preserve"> </w:t>
            </w:r>
            <w:r w:rsidRPr="00D16A7A">
              <w:rPr>
                <w:rFonts w:ascii="Arial" w:hAnsi="Arial" w:cs="Arial"/>
                <w:b/>
                <w:w w:val="95"/>
                <w:sz w:val="21"/>
              </w:rPr>
              <w:t>RIESGO</w:t>
            </w:r>
          </w:p>
        </w:tc>
        <w:tc>
          <w:tcPr>
            <w:tcW w:w="2606" w:type="dxa"/>
            <w:vMerge/>
            <w:tcBorders>
              <w:top w:val="nil"/>
            </w:tcBorders>
            <w:shd w:val="clear" w:color="auto" w:fill="92D050"/>
          </w:tcPr>
          <w:p w14:paraId="39E7CB02" w14:textId="77777777" w:rsidR="001215C0" w:rsidRPr="00D16A7A" w:rsidRDefault="001215C0">
            <w:pPr>
              <w:rPr>
                <w:rFonts w:ascii="Arial" w:hAnsi="Arial" w:cs="Arial"/>
                <w:sz w:val="2"/>
                <w:szCs w:val="2"/>
              </w:rPr>
            </w:pPr>
          </w:p>
        </w:tc>
      </w:tr>
      <w:tr w:rsidR="001215C0" w:rsidRPr="00D16A7A" w14:paraId="35636D8A" w14:textId="77777777">
        <w:trPr>
          <w:trHeight w:val="3232"/>
        </w:trPr>
        <w:tc>
          <w:tcPr>
            <w:tcW w:w="463" w:type="dxa"/>
          </w:tcPr>
          <w:p w14:paraId="6E81E7D2" w14:textId="77777777" w:rsidR="001215C0" w:rsidRPr="00D16A7A" w:rsidRDefault="001215C0">
            <w:pPr>
              <w:pStyle w:val="TableParagraph"/>
              <w:rPr>
                <w:rFonts w:ascii="Arial" w:hAnsi="Arial" w:cs="Arial"/>
              </w:rPr>
            </w:pPr>
          </w:p>
          <w:p w14:paraId="08A75795" w14:textId="77777777" w:rsidR="001215C0" w:rsidRPr="00D16A7A" w:rsidRDefault="001215C0">
            <w:pPr>
              <w:pStyle w:val="TableParagraph"/>
              <w:rPr>
                <w:rFonts w:ascii="Arial" w:hAnsi="Arial" w:cs="Arial"/>
              </w:rPr>
            </w:pPr>
          </w:p>
          <w:p w14:paraId="16D79F03" w14:textId="77777777" w:rsidR="001215C0" w:rsidRPr="00D16A7A" w:rsidRDefault="001215C0">
            <w:pPr>
              <w:pStyle w:val="TableParagraph"/>
              <w:rPr>
                <w:rFonts w:ascii="Arial" w:hAnsi="Arial" w:cs="Arial"/>
              </w:rPr>
            </w:pPr>
          </w:p>
          <w:p w14:paraId="68FBEC30" w14:textId="77777777" w:rsidR="001215C0" w:rsidRPr="00D16A7A" w:rsidRDefault="001215C0">
            <w:pPr>
              <w:pStyle w:val="TableParagraph"/>
              <w:rPr>
                <w:rFonts w:ascii="Arial" w:hAnsi="Arial" w:cs="Arial"/>
              </w:rPr>
            </w:pPr>
          </w:p>
          <w:p w14:paraId="23A0CCD3" w14:textId="77777777" w:rsidR="001215C0" w:rsidRPr="00D16A7A" w:rsidRDefault="001215C0">
            <w:pPr>
              <w:pStyle w:val="TableParagraph"/>
              <w:rPr>
                <w:rFonts w:ascii="Arial" w:hAnsi="Arial" w:cs="Arial"/>
              </w:rPr>
            </w:pPr>
          </w:p>
          <w:p w14:paraId="6ADE76E4" w14:textId="77777777" w:rsidR="001215C0" w:rsidRPr="00D16A7A" w:rsidRDefault="001215C0">
            <w:pPr>
              <w:pStyle w:val="TableParagraph"/>
              <w:spacing w:before="5"/>
              <w:rPr>
                <w:rFonts w:ascii="Arial" w:hAnsi="Arial" w:cs="Arial"/>
                <w:sz w:val="18"/>
              </w:rPr>
            </w:pPr>
          </w:p>
          <w:p w14:paraId="73840A87" w14:textId="77777777" w:rsidR="001215C0" w:rsidRPr="00D16A7A" w:rsidRDefault="00587B66">
            <w:pPr>
              <w:pStyle w:val="TableParagraph"/>
              <w:ind w:right="145"/>
              <w:jc w:val="right"/>
              <w:rPr>
                <w:rFonts w:ascii="Arial" w:hAnsi="Arial" w:cs="Arial"/>
                <w:sz w:val="21"/>
              </w:rPr>
            </w:pPr>
            <w:r w:rsidRPr="00D16A7A">
              <w:rPr>
                <w:rFonts w:ascii="Arial" w:hAnsi="Arial" w:cs="Arial"/>
                <w:w w:val="99"/>
                <w:sz w:val="21"/>
              </w:rPr>
              <w:t>1</w:t>
            </w:r>
          </w:p>
        </w:tc>
        <w:tc>
          <w:tcPr>
            <w:tcW w:w="3014" w:type="dxa"/>
          </w:tcPr>
          <w:p w14:paraId="2B94C711" w14:textId="77777777" w:rsidR="001215C0" w:rsidRPr="00D16A7A" w:rsidRDefault="00587B66">
            <w:pPr>
              <w:pStyle w:val="TableParagraph"/>
              <w:spacing w:before="80" w:line="254" w:lineRule="auto"/>
              <w:ind w:left="59" w:right="31"/>
              <w:jc w:val="center"/>
              <w:rPr>
                <w:rFonts w:ascii="Arial" w:hAnsi="Arial" w:cs="Arial"/>
                <w:sz w:val="21"/>
              </w:rPr>
            </w:pPr>
            <w:r w:rsidRPr="00D16A7A">
              <w:rPr>
                <w:rFonts w:ascii="Arial" w:hAnsi="Arial" w:cs="Arial"/>
                <w:sz w:val="21"/>
              </w:rPr>
              <w:t>Deterioro de la documentación</w:t>
            </w:r>
            <w:r w:rsidRPr="00D16A7A">
              <w:rPr>
                <w:rFonts w:ascii="Arial" w:hAnsi="Arial" w:cs="Arial"/>
                <w:spacing w:val="-56"/>
                <w:sz w:val="21"/>
              </w:rPr>
              <w:t xml:space="preserve"> </w:t>
            </w:r>
            <w:r w:rsidRPr="00D16A7A">
              <w:rPr>
                <w:rFonts w:ascii="Arial" w:hAnsi="Arial" w:cs="Arial"/>
                <w:sz w:val="21"/>
              </w:rPr>
              <w:t>que se encuentra ubicada en</w:t>
            </w:r>
            <w:r w:rsidRPr="00D16A7A">
              <w:rPr>
                <w:rFonts w:ascii="Arial" w:hAnsi="Arial" w:cs="Arial"/>
                <w:spacing w:val="1"/>
                <w:sz w:val="21"/>
              </w:rPr>
              <w:t xml:space="preserve"> </w:t>
            </w:r>
            <w:r w:rsidRPr="00D16A7A">
              <w:rPr>
                <w:rFonts w:ascii="Arial" w:hAnsi="Arial" w:cs="Arial"/>
                <w:sz w:val="21"/>
              </w:rPr>
              <w:t>los depósitos de</w:t>
            </w:r>
            <w:r w:rsidRPr="00D16A7A">
              <w:rPr>
                <w:rFonts w:ascii="Arial" w:hAnsi="Arial" w:cs="Arial"/>
                <w:spacing w:val="1"/>
                <w:sz w:val="21"/>
              </w:rPr>
              <w:t xml:space="preserve"> </w:t>
            </w:r>
            <w:r w:rsidRPr="00D16A7A">
              <w:rPr>
                <w:rFonts w:ascii="Arial" w:hAnsi="Arial" w:cs="Arial"/>
                <w:sz w:val="21"/>
              </w:rPr>
              <w:t>almacenamiento del sótano de</w:t>
            </w:r>
            <w:r w:rsidRPr="00D16A7A">
              <w:rPr>
                <w:rFonts w:ascii="Arial" w:hAnsi="Arial" w:cs="Arial"/>
                <w:spacing w:val="-56"/>
                <w:sz w:val="21"/>
              </w:rPr>
              <w:t xml:space="preserve"> </w:t>
            </w:r>
            <w:r w:rsidRPr="00D16A7A">
              <w:rPr>
                <w:rFonts w:ascii="Arial" w:hAnsi="Arial" w:cs="Arial"/>
                <w:sz w:val="21"/>
              </w:rPr>
              <w:t>la sede principal junto a los</w:t>
            </w:r>
            <w:r w:rsidRPr="00D16A7A">
              <w:rPr>
                <w:rFonts w:ascii="Arial" w:hAnsi="Arial" w:cs="Arial"/>
                <w:spacing w:val="1"/>
                <w:sz w:val="21"/>
              </w:rPr>
              <w:t xml:space="preserve"> </w:t>
            </w:r>
            <w:r w:rsidRPr="00D16A7A">
              <w:rPr>
                <w:rFonts w:ascii="Arial" w:hAnsi="Arial" w:cs="Arial"/>
                <w:sz w:val="21"/>
              </w:rPr>
              <w:t>parqueaderos y los depósitos</w:t>
            </w:r>
            <w:r w:rsidRPr="00D16A7A">
              <w:rPr>
                <w:rFonts w:ascii="Arial" w:hAnsi="Arial" w:cs="Arial"/>
                <w:spacing w:val="1"/>
                <w:sz w:val="21"/>
              </w:rPr>
              <w:t xml:space="preserve"> </w:t>
            </w:r>
            <w:r w:rsidRPr="00D16A7A">
              <w:rPr>
                <w:rFonts w:ascii="Arial" w:hAnsi="Arial" w:cs="Arial"/>
                <w:sz w:val="21"/>
              </w:rPr>
              <w:t>de la Casa de la Calle 3 a</w:t>
            </w:r>
            <w:r w:rsidRPr="00D16A7A">
              <w:rPr>
                <w:rFonts w:ascii="Arial" w:hAnsi="Arial" w:cs="Arial"/>
                <w:spacing w:val="1"/>
                <w:sz w:val="21"/>
              </w:rPr>
              <w:t xml:space="preserve"> </w:t>
            </w:r>
            <w:r w:rsidRPr="00D16A7A">
              <w:rPr>
                <w:rFonts w:ascii="Arial" w:hAnsi="Arial" w:cs="Arial"/>
                <w:sz w:val="21"/>
              </w:rPr>
              <w:t>causa de oxidación, presencia</w:t>
            </w:r>
            <w:r w:rsidRPr="00D16A7A">
              <w:rPr>
                <w:rFonts w:ascii="Arial" w:hAnsi="Arial" w:cs="Arial"/>
                <w:spacing w:val="1"/>
                <w:sz w:val="21"/>
              </w:rPr>
              <w:t xml:space="preserve"> </w:t>
            </w:r>
            <w:r w:rsidRPr="00D16A7A">
              <w:rPr>
                <w:rFonts w:ascii="Arial" w:hAnsi="Arial" w:cs="Arial"/>
                <w:sz w:val="21"/>
              </w:rPr>
              <w:t>de</w:t>
            </w:r>
            <w:r w:rsidRPr="00D16A7A">
              <w:rPr>
                <w:rFonts w:ascii="Arial" w:hAnsi="Arial" w:cs="Arial"/>
                <w:spacing w:val="-10"/>
                <w:sz w:val="21"/>
              </w:rPr>
              <w:t xml:space="preserve"> </w:t>
            </w:r>
            <w:r w:rsidRPr="00D16A7A">
              <w:rPr>
                <w:rFonts w:ascii="Arial" w:hAnsi="Arial" w:cs="Arial"/>
                <w:sz w:val="21"/>
              </w:rPr>
              <w:t>hongos,</w:t>
            </w:r>
            <w:r w:rsidRPr="00D16A7A">
              <w:rPr>
                <w:rFonts w:ascii="Arial" w:hAnsi="Arial" w:cs="Arial"/>
                <w:spacing w:val="-9"/>
                <w:sz w:val="21"/>
              </w:rPr>
              <w:t xml:space="preserve"> </w:t>
            </w:r>
            <w:r w:rsidRPr="00D16A7A">
              <w:rPr>
                <w:rFonts w:ascii="Arial" w:hAnsi="Arial" w:cs="Arial"/>
                <w:sz w:val="21"/>
              </w:rPr>
              <w:t>rotura</w:t>
            </w:r>
            <w:r w:rsidRPr="00D16A7A">
              <w:rPr>
                <w:rFonts w:ascii="Arial" w:hAnsi="Arial" w:cs="Arial"/>
                <w:spacing w:val="-9"/>
                <w:sz w:val="21"/>
              </w:rPr>
              <w:t xml:space="preserve"> </w:t>
            </w:r>
            <w:r w:rsidRPr="00D16A7A">
              <w:rPr>
                <w:rFonts w:ascii="Arial" w:hAnsi="Arial" w:cs="Arial"/>
                <w:sz w:val="21"/>
              </w:rPr>
              <w:t>o</w:t>
            </w:r>
            <w:r w:rsidRPr="00D16A7A">
              <w:rPr>
                <w:rFonts w:ascii="Arial" w:hAnsi="Arial" w:cs="Arial"/>
                <w:spacing w:val="-9"/>
                <w:sz w:val="21"/>
              </w:rPr>
              <w:t xml:space="preserve"> </w:t>
            </w:r>
            <w:r w:rsidRPr="00D16A7A">
              <w:rPr>
                <w:rFonts w:ascii="Arial" w:hAnsi="Arial" w:cs="Arial"/>
                <w:sz w:val="21"/>
              </w:rPr>
              <w:t>perforación</w:t>
            </w:r>
            <w:r w:rsidRPr="00D16A7A">
              <w:rPr>
                <w:rFonts w:ascii="Arial" w:hAnsi="Arial" w:cs="Arial"/>
                <w:spacing w:val="-55"/>
                <w:sz w:val="21"/>
              </w:rPr>
              <w:t xml:space="preserve"> </w:t>
            </w:r>
            <w:r w:rsidRPr="00D16A7A">
              <w:rPr>
                <w:rFonts w:ascii="Arial" w:hAnsi="Arial" w:cs="Arial"/>
                <w:sz w:val="21"/>
              </w:rPr>
              <w:t>y que ocasiona la pérdida</w:t>
            </w:r>
            <w:r w:rsidRPr="00D16A7A">
              <w:rPr>
                <w:rFonts w:ascii="Arial" w:hAnsi="Arial" w:cs="Arial"/>
                <w:spacing w:val="1"/>
                <w:sz w:val="21"/>
              </w:rPr>
              <w:t xml:space="preserve"> </w:t>
            </w:r>
            <w:r w:rsidRPr="00D16A7A">
              <w:rPr>
                <w:rFonts w:ascii="Arial" w:hAnsi="Arial" w:cs="Arial"/>
                <w:sz w:val="21"/>
              </w:rPr>
              <w:t>parcial o total de la</w:t>
            </w:r>
            <w:r w:rsidRPr="00D16A7A">
              <w:rPr>
                <w:rFonts w:ascii="Arial" w:hAnsi="Arial" w:cs="Arial"/>
                <w:spacing w:val="1"/>
                <w:sz w:val="21"/>
              </w:rPr>
              <w:t xml:space="preserve"> </w:t>
            </w:r>
            <w:r w:rsidRPr="00D16A7A">
              <w:rPr>
                <w:rFonts w:ascii="Arial" w:hAnsi="Arial" w:cs="Arial"/>
                <w:sz w:val="21"/>
              </w:rPr>
              <w:t>documentación</w:t>
            </w:r>
          </w:p>
        </w:tc>
        <w:tc>
          <w:tcPr>
            <w:tcW w:w="1150" w:type="dxa"/>
          </w:tcPr>
          <w:p w14:paraId="05A5B1EB" w14:textId="77777777" w:rsidR="001215C0" w:rsidRPr="00D16A7A" w:rsidRDefault="001215C0">
            <w:pPr>
              <w:pStyle w:val="TableParagraph"/>
              <w:rPr>
                <w:rFonts w:ascii="Arial" w:hAnsi="Arial" w:cs="Arial"/>
              </w:rPr>
            </w:pPr>
          </w:p>
          <w:p w14:paraId="40A73693" w14:textId="77777777" w:rsidR="001215C0" w:rsidRPr="00D16A7A" w:rsidRDefault="001215C0">
            <w:pPr>
              <w:pStyle w:val="TableParagraph"/>
              <w:rPr>
                <w:rFonts w:ascii="Arial" w:hAnsi="Arial" w:cs="Arial"/>
              </w:rPr>
            </w:pPr>
          </w:p>
          <w:p w14:paraId="69E573B3" w14:textId="77777777" w:rsidR="001215C0" w:rsidRPr="00D16A7A" w:rsidRDefault="001215C0">
            <w:pPr>
              <w:pStyle w:val="TableParagraph"/>
              <w:rPr>
                <w:rFonts w:ascii="Arial" w:hAnsi="Arial" w:cs="Arial"/>
              </w:rPr>
            </w:pPr>
          </w:p>
          <w:p w14:paraId="2294931D" w14:textId="77777777" w:rsidR="001215C0" w:rsidRPr="00D16A7A" w:rsidRDefault="001215C0">
            <w:pPr>
              <w:pStyle w:val="TableParagraph"/>
              <w:rPr>
                <w:rFonts w:ascii="Arial" w:hAnsi="Arial" w:cs="Arial"/>
              </w:rPr>
            </w:pPr>
          </w:p>
          <w:p w14:paraId="38DC8764" w14:textId="77777777" w:rsidR="001215C0" w:rsidRPr="00D16A7A" w:rsidRDefault="001215C0">
            <w:pPr>
              <w:pStyle w:val="TableParagraph"/>
              <w:rPr>
                <w:rFonts w:ascii="Arial" w:hAnsi="Arial" w:cs="Arial"/>
              </w:rPr>
            </w:pPr>
          </w:p>
          <w:p w14:paraId="7F42E895" w14:textId="77777777" w:rsidR="001215C0" w:rsidRPr="00D16A7A" w:rsidRDefault="001215C0">
            <w:pPr>
              <w:pStyle w:val="TableParagraph"/>
              <w:spacing w:before="5"/>
              <w:rPr>
                <w:rFonts w:ascii="Arial" w:hAnsi="Arial" w:cs="Arial"/>
                <w:sz w:val="18"/>
              </w:rPr>
            </w:pPr>
          </w:p>
          <w:p w14:paraId="44E1937D" w14:textId="77777777" w:rsidR="001215C0" w:rsidRPr="00D16A7A" w:rsidRDefault="00587B66">
            <w:pPr>
              <w:pStyle w:val="TableParagraph"/>
              <w:ind w:left="66" w:right="32"/>
              <w:jc w:val="center"/>
              <w:rPr>
                <w:rFonts w:ascii="Arial" w:hAnsi="Arial" w:cs="Arial"/>
                <w:sz w:val="21"/>
              </w:rPr>
            </w:pPr>
            <w:r w:rsidRPr="00D16A7A">
              <w:rPr>
                <w:rFonts w:ascii="Arial" w:hAnsi="Arial" w:cs="Arial"/>
                <w:sz w:val="21"/>
              </w:rPr>
              <w:t>5-Muy</w:t>
            </w:r>
            <w:r w:rsidRPr="00D16A7A">
              <w:rPr>
                <w:rFonts w:ascii="Arial" w:hAnsi="Arial" w:cs="Arial"/>
                <w:spacing w:val="-12"/>
                <w:sz w:val="21"/>
              </w:rPr>
              <w:t xml:space="preserve"> </w:t>
            </w:r>
            <w:r w:rsidRPr="00D16A7A">
              <w:rPr>
                <w:rFonts w:ascii="Arial" w:hAnsi="Arial" w:cs="Arial"/>
                <w:sz w:val="21"/>
              </w:rPr>
              <w:t>Alta</w:t>
            </w:r>
          </w:p>
        </w:tc>
        <w:tc>
          <w:tcPr>
            <w:tcW w:w="1149" w:type="dxa"/>
          </w:tcPr>
          <w:p w14:paraId="1CE409E3" w14:textId="77777777" w:rsidR="001215C0" w:rsidRPr="00D16A7A" w:rsidRDefault="001215C0">
            <w:pPr>
              <w:pStyle w:val="TableParagraph"/>
              <w:rPr>
                <w:rFonts w:ascii="Arial" w:hAnsi="Arial" w:cs="Arial"/>
              </w:rPr>
            </w:pPr>
          </w:p>
          <w:p w14:paraId="735C1D62" w14:textId="77777777" w:rsidR="001215C0" w:rsidRPr="00D16A7A" w:rsidRDefault="001215C0">
            <w:pPr>
              <w:pStyle w:val="TableParagraph"/>
              <w:rPr>
                <w:rFonts w:ascii="Arial" w:hAnsi="Arial" w:cs="Arial"/>
              </w:rPr>
            </w:pPr>
          </w:p>
          <w:p w14:paraId="2FE0233A" w14:textId="77777777" w:rsidR="001215C0" w:rsidRPr="00D16A7A" w:rsidRDefault="001215C0">
            <w:pPr>
              <w:pStyle w:val="TableParagraph"/>
              <w:rPr>
                <w:rFonts w:ascii="Arial" w:hAnsi="Arial" w:cs="Arial"/>
              </w:rPr>
            </w:pPr>
          </w:p>
          <w:p w14:paraId="44B42DD4" w14:textId="77777777" w:rsidR="001215C0" w:rsidRPr="00D16A7A" w:rsidRDefault="001215C0">
            <w:pPr>
              <w:pStyle w:val="TableParagraph"/>
              <w:rPr>
                <w:rFonts w:ascii="Arial" w:hAnsi="Arial" w:cs="Arial"/>
              </w:rPr>
            </w:pPr>
          </w:p>
          <w:p w14:paraId="4F4EFBFA" w14:textId="77777777" w:rsidR="001215C0" w:rsidRPr="00D16A7A" w:rsidRDefault="001215C0">
            <w:pPr>
              <w:pStyle w:val="TableParagraph"/>
              <w:rPr>
                <w:rFonts w:ascii="Arial" w:hAnsi="Arial" w:cs="Arial"/>
              </w:rPr>
            </w:pPr>
          </w:p>
          <w:p w14:paraId="2425771F" w14:textId="77777777" w:rsidR="001215C0" w:rsidRPr="00D16A7A" w:rsidRDefault="001215C0">
            <w:pPr>
              <w:pStyle w:val="TableParagraph"/>
              <w:spacing w:before="5"/>
              <w:rPr>
                <w:rFonts w:ascii="Arial" w:hAnsi="Arial" w:cs="Arial"/>
                <w:sz w:val="18"/>
              </w:rPr>
            </w:pPr>
          </w:p>
          <w:p w14:paraId="4C5796CF" w14:textId="77777777" w:rsidR="001215C0" w:rsidRPr="00D16A7A" w:rsidRDefault="00587B66">
            <w:pPr>
              <w:pStyle w:val="TableParagraph"/>
              <w:ind w:left="36"/>
              <w:jc w:val="center"/>
              <w:rPr>
                <w:rFonts w:ascii="Arial" w:hAnsi="Arial" w:cs="Arial"/>
                <w:sz w:val="21"/>
              </w:rPr>
            </w:pPr>
            <w:r w:rsidRPr="00D16A7A">
              <w:rPr>
                <w:rFonts w:ascii="Arial" w:hAnsi="Arial" w:cs="Arial"/>
                <w:sz w:val="21"/>
              </w:rPr>
              <w:t>4-Grave</w:t>
            </w:r>
          </w:p>
        </w:tc>
        <w:tc>
          <w:tcPr>
            <w:tcW w:w="1149" w:type="dxa"/>
            <w:shd w:val="clear" w:color="auto" w:fill="FF0000"/>
          </w:tcPr>
          <w:p w14:paraId="57416607" w14:textId="77777777" w:rsidR="001215C0" w:rsidRPr="00D16A7A" w:rsidRDefault="001215C0">
            <w:pPr>
              <w:pStyle w:val="TableParagraph"/>
              <w:rPr>
                <w:rFonts w:ascii="Arial" w:hAnsi="Arial" w:cs="Arial"/>
              </w:rPr>
            </w:pPr>
          </w:p>
          <w:p w14:paraId="02F40ACA" w14:textId="77777777" w:rsidR="001215C0" w:rsidRPr="00D16A7A" w:rsidRDefault="001215C0">
            <w:pPr>
              <w:pStyle w:val="TableParagraph"/>
              <w:rPr>
                <w:rFonts w:ascii="Arial" w:hAnsi="Arial" w:cs="Arial"/>
              </w:rPr>
            </w:pPr>
          </w:p>
          <w:p w14:paraId="674E9E9A" w14:textId="77777777" w:rsidR="001215C0" w:rsidRPr="00D16A7A" w:rsidRDefault="001215C0">
            <w:pPr>
              <w:pStyle w:val="TableParagraph"/>
              <w:rPr>
                <w:rFonts w:ascii="Arial" w:hAnsi="Arial" w:cs="Arial"/>
              </w:rPr>
            </w:pPr>
          </w:p>
          <w:p w14:paraId="4E277521" w14:textId="77777777" w:rsidR="001215C0" w:rsidRPr="00D16A7A" w:rsidRDefault="001215C0">
            <w:pPr>
              <w:pStyle w:val="TableParagraph"/>
              <w:rPr>
                <w:rFonts w:ascii="Arial" w:hAnsi="Arial" w:cs="Arial"/>
              </w:rPr>
            </w:pPr>
          </w:p>
          <w:p w14:paraId="5AC55525" w14:textId="77777777" w:rsidR="001215C0" w:rsidRPr="00D16A7A" w:rsidRDefault="001215C0">
            <w:pPr>
              <w:pStyle w:val="TableParagraph"/>
              <w:rPr>
                <w:rFonts w:ascii="Arial" w:hAnsi="Arial" w:cs="Arial"/>
              </w:rPr>
            </w:pPr>
          </w:p>
          <w:p w14:paraId="5F604455" w14:textId="77777777" w:rsidR="001215C0" w:rsidRPr="00D16A7A" w:rsidRDefault="001215C0">
            <w:pPr>
              <w:pStyle w:val="TableParagraph"/>
              <w:spacing w:before="7"/>
              <w:rPr>
                <w:rFonts w:ascii="Arial" w:hAnsi="Arial" w:cs="Arial"/>
                <w:sz w:val="18"/>
              </w:rPr>
            </w:pPr>
          </w:p>
          <w:p w14:paraId="0B2A4D32" w14:textId="77777777" w:rsidR="001215C0" w:rsidRPr="00D16A7A" w:rsidRDefault="00587B66">
            <w:pPr>
              <w:pStyle w:val="TableParagraph"/>
              <w:ind w:left="26"/>
              <w:jc w:val="center"/>
              <w:rPr>
                <w:rFonts w:ascii="Arial" w:hAnsi="Arial" w:cs="Arial"/>
                <w:sz w:val="21"/>
              </w:rPr>
            </w:pPr>
            <w:r w:rsidRPr="00D16A7A">
              <w:rPr>
                <w:rFonts w:ascii="Arial" w:hAnsi="Arial" w:cs="Arial"/>
                <w:sz w:val="21"/>
              </w:rPr>
              <w:t>A-Alto</w:t>
            </w:r>
          </w:p>
        </w:tc>
        <w:tc>
          <w:tcPr>
            <w:tcW w:w="3506" w:type="dxa"/>
          </w:tcPr>
          <w:p w14:paraId="70E0223F" w14:textId="77777777" w:rsidR="001215C0" w:rsidRPr="00D16A7A" w:rsidRDefault="001215C0">
            <w:pPr>
              <w:pStyle w:val="TableParagraph"/>
              <w:spacing w:before="11"/>
              <w:rPr>
                <w:rFonts w:ascii="Arial" w:hAnsi="Arial" w:cs="Arial"/>
                <w:sz w:val="28"/>
              </w:rPr>
            </w:pPr>
          </w:p>
          <w:p w14:paraId="618EB5BC" w14:textId="77777777" w:rsidR="001215C0" w:rsidRPr="00D16A7A" w:rsidRDefault="00587B66">
            <w:pPr>
              <w:pStyle w:val="TableParagraph"/>
              <w:spacing w:line="254" w:lineRule="auto"/>
              <w:ind w:left="37" w:right="13"/>
              <w:rPr>
                <w:rFonts w:ascii="Arial" w:hAnsi="Arial" w:cs="Arial"/>
                <w:sz w:val="21"/>
              </w:rPr>
            </w:pPr>
            <w:r w:rsidRPr="00D16A7A">
              <w:rPr>
                <w:rFonts w:ascii="Arial" w:hAnsi="Arial" w:cs="Arial"/>
                <w:sz w:val="21"/>
              </w:rPr>
              <w:t>Implementar el sistema integrado de</w:t>
            </w:r>
            <w:r w:rsidRPr="00D16A7A">
              <w:rPr>
                <w:rFonts w:ascii="Arial" w:hAnsi="Arial" w:cs="Arial"/>
                <w:spacing w:val="-56"/>
                <w:sz w:val="21"/>
              </w:rPr>
              <w:t xml:space="preserve"> </w:t>
            </w:r>
            <w:r w:rsidRPr="00D16A7A">
              <w:rPr>
                <w:rFonts w:ascii="Arial" w:hAnsi="Arial" w:cs="Arial"/>
                <w:sz w:val="21"/>
              </w:rPr>
              <w:t>conservación con el Plan de</w:t>
            </w:r>
            <w:r w:rsidRPr="00D16A7A">
              <w:rPr>
                <w:rFonts w:ascii="Arial" w:hAnsi="Arial" w:cs="Arial"/>
                <w:spacing w:val="1"/>
                <w:sz w:val="21"/>
              </w:rPr>
              <w:t xml:space="preserve"> </w:t>
            </w:r>
            <w:r w:rsidRPr="00D16A7A">
              <w:rPr>
                <w:rFonts w:ascii="Arial" w:hAnsi="Arial" w:cs="Arial"/>
                <w:sz w:val="21"/>
              </w:rPr>
              <w:t>conservación de documentos en</w:t>
            </w:r>
            <w:r w:rsidRPr="00D16A7A">
              <w:rPr>
                <w:rFonts w:ascii="Arial" w:hAnsi="Arial" w:cs="Arial"/>
                <w:spacing w:val="1"/>
                <w:sz w:val="21"/>
              </w:rPr>
              <w:t xml:space="preserve"> </w:t>
            </w:r>
            <w:r w:rsidRPr="00D16A7A">
              <w:rPr>
                <w:rFonts w:ascii="Arial" w:hAnsi="Arial" w:cs="Arial"/>
                <w:sz w:val="21"/>
              </w:rPr>
              <w:t>soporte físico, en el cual se incluyan</w:t>
            </w:r>
            <w:r w:rsidRPr="00D16A7A">
              <w:rPr>
                <w:rFonts w:ascii="Arial" w:hAnsi="Arial" w:cs="Arial"/>
                <w:spacing w:val="-56"/>
                <w:sz w:val="21"/>
              </w:rPr>
              <w:t xml:space="preserve"> </w:t>
            </w:r>
            <w:r w:rsidRPr="00D16A7A">
              <w:rPr>
                <w:rFonts w:ascii="Arial" w:hAnsi="Arial" w:cs="Arial"/>
                <w:sz w:val="21"/>
              </w:rPr>
              <w:t>acciones de limpieza periódica a los</w:t>
            </w:r>
            <w:r w:rsidRPr="00D16A7A">
              <w:rPr>
                <w:rFonts w:ascii="Arial" w:hAnsi="Arial" w:cs="Arial"/>
                <w:spacing w:val="1"/>
                <w:sz w:val="21"/>
              </w:rPr>
              <w:t xml:space="preserve"> </w:t>
            </w:r>
            <w:r w:rsidRPr="00D16A7A">
              <w:rPr>
                <w:rFonts w:ascii="Arial" w:hAnsi="Arial" w:cs="Arial"/>
                <w:sz w:val="21"/>
              </w:rPr>
              <w:t>depósitos, limpieza de la</w:t>
            </w:r>
            <w:r w:rsidRPr="00D16A7A">
              <w:rPr>
                <w:rFonts w:ascii="Arial" w:hAnsi="Arial" w:cs="Arial"/>
                <w:spacing w:val="1"/>
                <w:sz w:val="21"/>
              </w:rPr>
              <w:t xml:space="preserve"> </w:t>
            </w:r>
            <w:r w:rsidRPr="00D16A7A">
              <w:rPr>
                <w:rFonts w:ascii="Arial" w:hAnsi="Arial" w:cs="Arial"/>
                <w:sz w:val="21"/>
              </w:rPr>
              <w:t>documentación y controles</w:t>
            </w:r>
            <w:r w:rsidRPr="00D16A7A">
              <w:rPr>
                <w:rFonts w:ascii="Arial" w:hAnsi="Arial" w:cs="Arial"/>
                <w:spacing w:val="1"/>
                <w:sz w:val="21"/>
              </w:rPr>
              <w:t xml:space="preserve"> </w:t>
            </w:r>
            <w:r w:rsidRPr="00D16A7A">
              <w:rPr>
                <w:rFonts w:ascii="Arial" w:hAnsi="Arial" w:cs="Arial"/>
                <w:sz w:val="21"/>
              </w:rPr>
              <w:t>microbiológicos</w:t>
            </w:r>
            <w:r w:rsidRPr="00D16A7A">
              <w:rPr>
                <w:rFonts w:ascii="Arial" w:hAnsi="Arial" w:cs="Arial"/>
                <w:spacing w:val="-13"/>
                <w:sz w:val="21"/>
              </w:rPr>
              <w:t xml:space="preserve"> </w:t>
            </w:r>
            <w:r w:rsidRPr="00D16A7A">
              <w:rPr>
                <w:rFonts w:ascii="Arial" w:hAnsi="Arial" w:cs="Arial"/>
                <w:sz w:val="21"/>
              </w:rPr>
              <w:t>mediante</w:t>
            </w:r>
            <w:r w:rsidRPr="00D16A7A">
              <w:rPr>
                <w:rFonts w:ascii="Arial" w:hAnsi="Arial" w:cs="Arial"/>
                <w:spacing w:val="-15"/>
                <w:sz w:val="21"/>
              </w:rPr>
              <w:t xml:space="preserve"> </w:t>
            </w:r>
            <w:r w:rsidRPr="00D16A7A">
              <w:rPr>
                <w:rFonts w:ascii="Arial" w:hAnsi="Arial" w:cs="Arial"/>
                <w:sz w:val="21"/>
              </w:rPr>
              <w:t>fumigación</w:t>
            </w:r>
            <w:r w:rsidRPr="00D16A7A">
              <w:rPr>
                <w:rFonts w:ascii="Arial" w:hAnsi="Arial" w:cs="Arial"/>
                <w:spacing w:val="-55"/>
                <w:sz w:val="21"/>
              </w:rPr>
              <w:t xml:space="preserve"> </w:t>
            </w:r>
            <w:r w:rsidRPr="00D16A7A">
              <w:rPr>
                <w:rFonts w:ascii="Arial" w:hAnsi="Arial" w:cs="Arial"/>
                <w:sz w:val="21"/>
              </w:rPr>
              <w:t>a los espacios de almacenamiento</w:t>
            </w:r>
            <w:r w:rsidRPr="00D16A7A">
              <w:rPr>
                <w:rFonts w:ascii="Arial" w:hAnsi="Arial" w:cs="Arial"/>
                <w:spacing w:val="1"/>
                <w:sz w:val="21"/>
              </w:rPr>
              <w:t xml:space="preserve"> </w:t>
            </w:r>
            <w:r w:rsidRPr="00D16A7A">
              <w:rPr>
                <w:rFonts w:ascii="Arial" w:hAnsi="Arial" w:cs="Arial"/>
                <w:sz w:val="21"/>
              </w:rPr>
              <w:t>de</w:t>
            </w:r>
            <w:r w:rsidRPr="00D16A7A">
              <w:rPr>
                <w:rFonts w:ascii="Arial" w:hAnsi="Arial" w:cs="Arial"/>
                <w:spacing w:val="-3"/>
                <w:sz w:val="21"/>
              </w:rPr>
              <w:t xml:space="preserve"> </w:t>
            </w:r>
            <w:r w:rsidRPr="00D16A7A">
              <w:rPr>
                <w:rFonts w:ascii="Arial" w:hAnsi="Arial" w:cs="Arial"/>
                <w:sz w:val="21"/>
              </w:rPr>
              <w:t>los archivos.</w:t>
            </w:r>
          </w:p>
        </w:tc>
        <w:tc>
          <w:tcPr>
            <w:tcW w:w="1247" w:type="dxa"/>
          </w:tcPr>
          <w:p w14:paraId="3ADEC809" w14:textId="77777777" w:rsidR="001215C0" w:rsidRPr="00D16A7A" w:rsidRDefault="001215C0">
            <w:pPr>
              <w:pStyle w:val="TableParagraph"/>
              <w:rPr>
                <w:rFonts w:ascii="Arial" w:hAnsi="Arial" w:cs="Arial"/>
              </w:rPr>
            </w:pPr>
          </w:p>
          <w:p w14:paraId="0FACD9D7" w14:textId="77777777" w:rsidR="001215C0" w:rsidRPr="00D16A7A" w:rsidRDefault="001215C0">
            <w:pPr>
              <w:pStyle w:val="TableParagraph"/>
              <w:rPr>
                <w:rFonts w:ascii="Arial" w:hAnsi="Arial" w:cs="Arial"/>
              </w:rPr>
            </w:pPr>
          </w:p>
          <w:p w14:paraId="752DB50A" w14:textId="77777777" w:rsidR="001215C0" w:rsidRPr="00D16A7A" w:rsidRDefault="001215C0">
            <w:pPr>
              <w:pStyle w:val="TableParagraph"/>
              <w:rPr>
                <w:rFonts w:ascii="Arial" w:hAnsi="Arial" w:cs="Arial"/>
              </w:rPr>
            </w:pPr>
          </w:p>
          <w:p w14:paraId="758739B7" w14:textId="77777777" w:rsidR="001215C0" w:rsidRPr="00D16A7A" w:rsidRDefault="001215C0">
            <w:pPr>
              <w:pStyle w:val="TableParagraph"/>
              <w:rPr>
                <w:rFonts w:ascii="Arial" w:hAnsi="Arial" w:cs="Arial"/>
              </w:rPr>
            </w:pPr>
          </w:p>
          <w:p w14:paraId="5FBE0FB3" w14:textId="77777777" w:rsidR="001215C0" w:rsidRPr="00D16A7A" w:rsidRDefault="001215C0">
            <w:pPr>
              <w:pStyle w:val="TableParagraph"/>
              <w:rPr>
                <w:rFonts w:ascii="Arial" w:hAnsi="Arial" w:cs="Arial"/>
              </w:rPr>
            </w:pPr>
          </w:p>
          <w:p w14:paraId="196D275D" w14:textId="77777777" w:rsidR="001215C0" w:rsidRPr="00D16A7A" w:rsidRDefault="001215C0">
            <w:pPr>
              <w:pStyle w:val="TableParagraph"/>
              <w:spacing w:before="5"/>
              <w:rPr>
                <w:rFonts w:ascii="Arial" w:hAnsi="Arial" w:cs="Arial"/>
                <w:sz w:val="18"/>
              </w:rPr>
            </w:pPr>
          </w:p>
          <w:p w14:paraId="0B8BCC64" w14:textId="77777777" w:rsidR="001215C0" w:rsidRPr="00D16A7A" w:rsidRDefault="00587B66">
            <w:pPr>
              <w:pStyle w:val="TableParagraph"/>
              <w:ind w:left="40" w:right="1"/>
              <w:jc w:val="center"/>
              <w:rPr>
                <w:rFonts w:ascii="Arial" w:hAnsi="Arial" w:cs="Arial"/>
                <w:sz w:val="21"/>
              </w:rPr>
            </w:pPr>
            <w:r w:rsidRPr="00D16A7A">
              <w:rPr>
                <w:rFonts w:ascii="Arial" w:hAnsi="Arial" w:cs="Arial"/>
                <w:sz w:val="21"/>
              </w:rPr>
              <w:t>Semanal</w:t>
            </w:r>
          </w:p>
        </w:tc>
        <w:tc>
          <w:tcPr>
            <w:tcW w:w="1248" w:type="dxa"/>
          </w:tcPr>
          <w:p w14:paraId="0D2CD540" w14:textId="77777777" w:rsidR="001215C0" w:rsidRPr="00D16A7A" w:rsidRDefault="001215C0">
            <w:pPr>
              <w:pStyle w:val="TableParagraph"/>
              <w:rPr>
                <w:rFonts w:ascii="Arial" w:hAnsi="Arial" w:cs="Arial"/>
              </w:rPr>
            </w:pPr>
          </w:p>
          <w:p w14:paraId="0BFD9F37" w14:textId="77777777" w:rsidR="001215C0" w:rsidRPr="00D16A7A" w:rsidRDefault="001215C0">
            <w:pPr>
              <w:pStyle w:val="TableParagraph"/>
              <w:spacing w:before="1"/>
              <w:rPr>
                <w:rFonts w:ascii="Arial" w:hAnsi="Arial" w:cs="Arial"/>
                <w:sz w:val="29"/>
              </w:rPr>
            </w:pPr>
          </w:p>
          <w:p w14:paraId="1BD1C5D8" w14:textId="77777777" w:rsidR="001215C0" w:rsidRPr="00D16A7A" w:rsidRDefault="00587B66">
            <w:pPr>
              <w:pStyle w:val="TableParagraph"/>
              <w:spacing w:line="254" w:lineRule="auto"/>
              <w:ind w:left="44" w:right="11" w:firstLine="1"/>
              <w:jc w:val="center"/>
              <w:rPr>
                <w:rFonts w:ascii="Arial" w:hAnsi="Arial" w:cs="Arial"/>
                <w:sz w:val="21"/>
              </w:rPr>
            </w:pPr>
            <w:r w:rsidRPr="00D16A7A">
              <w:rPr>
                <w:rFonts w:ascii="Arial" w:hAnsi="Arial" w:cs="Arial"/>
                <w:sz w:val="21"/>
              </w:rPr>
              <w:t>Dirección</w:t>
            </w:r>
            <w:r w:rsidRPr="00D16A7A">
              <w:rPr>
                <w:rFonts w:ascii="Arial" w:hAnsi="Arial" w:cs="Arial"/>
                <w:spacing w:val="1"/>
                <w:sz w:val="21"/>
              </w:rPr>
              <w:t xml:space="preserve"> </w:t>
            </w:r>
            <w:proofErr w:type="spellStart"/>
            <w:r w:rsidRPr="00D16A7A">
              <w:rPr>
                <w:rFonts w:ascii="Arial" w:hAnsi="Arial" w:cs="Arial"/>
                <w:spacing w:val="-1"/>
                <w:sz w:val="21"/>
              </w:rPr>
              <w:t>administrativ</w:t>
            </w:r>
            <w:proofErr w:type="spellEnd"/>
            <w:r w:rsidRPr="00D16A7A">
              <w:rPr>
                <w:rFonts w:ascii="Arial" w:hAnsi="Arial" w:cs="Arial"/>
                <w:spacing w:val="-56"/>
                <w:sz w:val="21"/>
              </w:rPr>
              <w:t xml:space="preserve"> </w:t>
            </w:r>
            <w:r w:rsidRPr="00D16A7A">
              <w:rPr>
                <w:rFonts w:ascii="Arial" w:hAnsi="Arial" w:cs="Arial"/>
                <w:sz w:val="21"/>
              </w:rPr>
              <w:t>a y</w:t>
            </w:r>
            <w:r w:rsidRPr="00D16A7A">
              <w:rPr>
                <w:rFonts w:ascii="Arial" w:hAnsi="Arial" w:cs="Arial"/>
                <w:spacing w:val="1"/>
                <w:sz w:val="21"/>
              </w:rPr>
              <w:t xml:space="preserve"> </w:t>
            </w:r>
            <w:r w:rsidRPr="00D16A7A">
              <w:rPr>
                <w:rFonts w:ascii="Arial" w:hAnsi="Arial" w:cs="Arial"/>
                <w:sz w:val="21"/>
              </w:rPr>
              <w:t>Financiera</w:t>
            </w:r>
          </w:p>
          <w:p w14:paraId="599FA02C" w14:textId="77777777" w:rsidR="001215C0" w:rsidRPr="00D16A7A" w:rsidRDefault="001215C0">
            <w:pPr>
              <w:pStyle w:val="TableParagraph"/>
              <w:spacing w:before="5"/>
              <w:rPr>
                <w:rFonts w:ascii="Arial" w:hAnsi="Arial" w:cs="Arial"/>
              </w:rPr>
            </w:pPr>
          </w:p>
          <w:p w14:paraId="5BD0945F" w14:textId="77777777" w:rsidR="001215C0" w:rsidRPr="00D16A7A" w:rsidRDefault="00587B66">
            <w:pPr>
              <w:pStyle w:val="TableParagraph"/>
              <w:spacing w:line="254" w:lineRule="auto"/>
              <w:ind w:left="72" w:right="38" w:hanging="1"/>
              <w:jc w:val="center"/>
              <w:rPr>
                <w:rFonts w:ascii="Arial" w:hAnsi="Arial" w:cs="Arial"/>
                <w:sz w:val="21"/>
              </w:rPr>
            </w:pPr>
            <w:r w:rsidRPr="00D16A7A">
              <w:rPr>
                <w:rFonts w:ascii="Arial" w:hAnsi="Arial" w:cs="Arial"/>
                <w:sz w:val="21"/>
              </w:rPr>
              <w:t>Profesional</w:t>
            </w:r>
            <w:r w:rsidRPr="00D16A7A">
              <w:rPr>
                <w:rFonts w:ascii="Arial" w:hAnsi="Arial" w:cs="Arial"/>
                <w:spacing w:val="1"/>
                <w:sz w:val="21"/>
              </w:rPr>
              <w:t xml:space="preserve"> </w:t>
            </w:r>
            <w:r w:rsidRPr="00D16A7A">
              <w:rPr>
                <w:rFonts w:ascii="Arial" w:hAnsi="Arial" w:cs="Arial"/>
                <w:sz w:val="21"/>
              </w:rPr>
              <w:t>Gestión</w:t>
            </w:r>
            <w:r w:rsidRPr="00D16A7A">
              <w:rPr>
                <w:rFonts w:ascii="Arial" w:hAnsi="Arial" w:cs="Arial"/>
                <w:spacing w:val="1"/>
                <w:sz w:val="21"/>
              </w:rPr>
              <w:t xml:space="preserve"> </w:t>
            </w:r>
            <w:r w:rsidRPr="00D16A7A">
              <w:rPr>
                <w:rFonts w:ascii="Arial" w:hAnsi="Arial" w:cs="Arial"/>
                <w:spacing w:val="-1"/>
                <w:sz w:val="21"/>
              </w:rPr>
              <w:t>Documental</w:t>
            </w:r>
          </w:p>
        </w:tc>
        <w:tc>
          <w:tcPr>
            <w:tcW w:w="1149" w:type="dxa"/>
          </w:tcPr>
          <w:p w14:paraId="6BD8D8ED" w14:textId="77777777" w:rsidR="001215C0" w:rsidRPr="00D16A7A" w:rsidRDefault="001215C0">
            <w:pPr>
              <w:pStyle w:val="TableParagraph"/>
              <w:rPr>
                <w:rFonts w:ascii="Arial" w:hAnsi="Arial" w:cs="Arial"/>
              </w:rPr>
            </w:pPr>
          </w:p>
          <w:p w14:paraId="7906E2D2" w14:textId="77777777" w:rsidR="001215C0" w:rsidRPr="00D16A7A" w:rsidRDefault="001215C0">
            <w:pPr>
              <w:pStyle w:val="TableParagraph"/>
              <w:rPr>
                <w:rFonts w:ascii="Arial" w:hAnsi="Arial" w:cs="Arial"/>
              </w:rPr>
            </w:pPr>
          </w:p>
          <w:p w14:paraId="183893B1" w14:textId="77777777" w:rsidR="001215C0" w:rsidRPr="00D16A7A" w:rsidRDefault="001215C0">
            <w:pPr>
              <w:pStyle w:val="TableParagraph"/>
              <w:rPr>
                <w:rFonts w:ascii="Arial" w:hAnsi="Arial" w:cs="Arial"/>
              </w:rPr>
            </w:pPr>
          </w:p>
          <w:p w14:paraId="4D86BB73" w14:textId="77777777" w:rsidR="001215C0" w:rsidRPr="00D16A7A" w:rsidRDefault="001215C0">
            <w:pPr>
              <w:pStyle w:val="TableParagraph"/>
              <w:rPr>
                <w:rFonts w:ascii="Arial" w:hAnsi="Arial" w:cs="Arial"/>
              </w:rPr>
            </w:pPr>
          </w:p>
          <w:p w14:paraId="44D215ED" w14:textId="77777777" w:rsidR="001215C0" w:rsidRPr="00D16A7A" w:rsidRDefault="001215C0">
            <w:pPr>
              <w:pStyle w:val="TableParagraph"/>
              <w:rPr>
                <w:rFonts w:ascii="Arial" w:hAnsi="Arial" w:cs="Arial"/>
              </w:rPr>
            </w:pPr>
          </w:p>
          <w:p w14:paraId="4A9FF532" w14:textId="77777777" w:rsidR="001215C0" w:rsidRPr="00D16A7A" w:rsidRDefault="001215C0">
            <w:pPr>
              <w:pStyle w:val="TableParagraph"/>
              <w:spacing w:before="5"/>
              <w:rPr>
                <w:rFonts w:ascii="Arial" w:hAnsi="Arial" w:cs="Arial"/>
                <w:sz w:val="18"/>
              </w:rPr>
            </w:pPr>
          </w:p>
          <w:p w14:paraId="758E5FAB" w14:textId="77777777" w:rsidR="001215C0" w:rsidRPr="00D16A7A" w:rsidRDefault="00587B66">
            <w:pPr>
              <w:pStyle w:val="TableParagraph"/>
              <w:ind w:left="44"/>
              <w:jc w:val="center"/>
              <w:rPr>
                <w:rFonts w:ascii="Arial" w:hAnsi="Arial" w:cs="Arial"/>
                <w:sz w:val="21"/>
              </w:rPr>
            </w:pPr>
            <w:r w:rsidRPr="00D16A7A">
              <w:rPr>
                <w:rFonts w:ascii="Arial" w:hAnsi="Arial" w:cs="Arial"/>
                <w:sz w:val="21"/>
              </w:rPr>
              <w:t>1-Muy</w:t>
            </w:r>
            <w:r w:rsidRPr="00D16A7A">
              <w:rPr>
                <w:rFonts w:ascii="Arial" w:hAnsi="Arial" w:cs="Arial"/>
                <w:spacing w:val="-14"/>
                <w:sz w:val="21"/>
              </w:rPr>
              <w:t xml:space="preserve"> </w:t>
            </w:r>
            <w:r w:rsidRPr="00D16A7A">
              <w:rPr>
                <w:rFonts w:ascii="Arial" w:hAnsi="Arial" w:cs="Arial"/>
                <w:sz w:val="21"/>
              </w:rPr>
              <w:t>Baja</w:t>
            </w:r>
          </w:p>
        </w:tc>
        <w:tc>
          <w:tcPr>
            <w:tcW w:w="1149" w:type="dxa"/>
          </w:tcPr>
          <w:p w14:paraId="71F92186" w14:textId="77777777" w:rsidR="001215C0" w:rsidRPr="00D16A7A" w:rsidRDefault="001215C0">
            <w:pPr>
              <w:pStyle w:val="TableParagraph"/>
              <w:rPr>
                <w:rFonts w:ascii="Arial" w:hAnsi="Arial" w:cs="Arial"/>
              </w:rPr>
            </w:pPr>
          </w:p>
          <w:p w14:paraId="7D87FC00" w14:textId="77777777" w:rsidR="001215C0" w:rsidRPr="00D16A7A" w:rsidRDefault="001215C0">
            <w:pPr>
              <w:pStyle w:val="TableParagraph"/>
              <w:rPr>
                <w:rFonts w:ascii="Arial" w:hAnsi="Arial" w:cs="Arial"/>
              </w:rPr>
            </w:pPr>
          </w:p>
          <w:p w14:paraId="64DB829C" w14:textId="77777777" w:rsidR="001215C0" w:rsidRPr="00D16A7A" w:rsidRDefault="001215C0">
            <w:pPr>
              <w:pStyle w:val="TableParagraph"/>
              <w:rPr>
                <w:rFonts w:ascii="Arial" w:hAnsi="Arial" w:cs="Arial"/>
              </w:rPr>
            </w:pPr>
          </w:p>
          <w:p w14:paraId="542E8931" w14:textId="77777777" w:rsidR="001215C0" w:rsidRPr="00D16A7A" w:rsidRDefault="001215C0">
            <w:pPr>
              <w:pStyle w:val="TableParagraph"/>
              <w:rPr>
                <w:rFonts w:ascii="Arial" w:hAnsi="Arial" w:cs="Arial"/>
              </w:rPr>
            </w:pPr>
          </w:p>
          <w:p w14:paraId="1851F392" w14:textId="77777777" w:rsidR="001215C0" w:rsidRPr="00D16A7A" w:rsidRDefault="001215C0">
            <w:pPr>
              <w:pStyle w:val="TableParagraph"/>
              <w:rPr>
                <w:rFonts w:ascii="Arial" w:hAnsi="Arial" w:cs="Arial"/>
              </w:rPr>
            </w:pPr>
          </w:p>
          <w:p w14:paraId="1AF9E88E" w14:textId="77777777" w:rsidR="001215C0" w:rsidRPr="00D16A7A" w:rsidRDefault="001215C0">
            <w:pPr>
              <w:pStyle w:val="TableParagraph"/>
              <w:spacing w:before="5"/>
              <w:rPr>
                <w:rFonts w:ascii="Arial" w:hAnsi="Arial" w:cs="Arial"/>
                <w:sz w:val="18"/>
              </w:rPr>
            </w:pPr>
          </w:p>
          <w:p w14:paraId="005B5220" w14:textId="77777777" w:rsidR="001215C0" w:rsidRPr="00D16A7A" w:rsidRDefault="00587B66">
            <w:pPr>
              <w:pStyle w:val="TableParagraph"/>
              <w:ind w:left="28" w:right="-29"/>
              <w:jc w:val="center"/>
              <w:rPr>
                <w:rFonts w:ascii="Arial" w:hAnsi="Arial" w:cs="Arial"/>
                <w:sz w:val="21"/>
              </w:rPr>
            </w:pPr>
            <w:r w:rsidRPr="00D16A7A">
              <w:rPr>
                <w:rFonts w:ascii="Arial" w:hAnsi="Arial" w:cs="Arial"/>
                <w:spacing w:val="-1"/>
                <w:sz w:val="21"/>
              </w:rPr>
              <w:t>3-Moderado</w:t>
            </w:r>
          </w:p>
        </w:tc>
        <w:tc>
          <w:tcPr>
            <w:tcW w:w="1149" w:type="dxa"/>
            <w:shd w:val="clear" w:color="auto" w:fill="92D050"/>
          </w:tcPr>
          <w:p w14:paraId="4A6A547D" w14:textId="77777777" w:rsidR="001215C0" w:rsidRPr="00D16A7A" w:rsidRDefault="001215C0">
            <w:pPr>
              <w:pStyle w:val="TableParagraph"/>
              <w:rPr>
                <w:rFonts w:ascii="Arial" w:hAnsi="Arial" w:cs="Arial"/>
              </w:rPr>
            </w:pPr>
          </w:p>
          <w:p w14:paraId="6C382875" w14:textId="77777777" w:rsidR="001215C0" w:rsidRPr="00D16A7A" w:rsidRDefault="001215C0">
            <w:pPr>
              <w:pStyle w:val="TableParagraph"/>
              <w:rPr>
                <w:rFonts w:ascii="Arial" w:hAnsi="Arial" w:cs="Arial"/>
              </w:rPr>
            </w:pPr>
          </w:p>
          <w:p w14:paraId="4175120E" w14:textId="77777777" w:rsidR="001215C0" w:rsidRPr="00D16A7A" w:rsidRDefault="001215C0">
            <w:pPr>
              <w:pStyle w:val="TableParagraph"/>
              <w:rPr>
                <w:rFonts w:ascii="Arial" w:hAnsi="Arial" w:cs="Arial"/>
              </w:rPr>
            </w:pPr>
          </w:p>
          <w:p w14:paraId="43427F2C" w14:textId="77777777" w:rsidR="001215C0" w:rsidRPr="00D16A7A" w:rsidRDefault="001215C0">
            <w:pPr>
              <w:pStyle w:val="TableParagraph"/>
              <w:rPr>
                <w:rFonts w:ascii="Arial" w:hAnsi="Arial" w:cs="Arial"/>
              </w:rPr>
            </w:pPr>
          </w:p>
          <w:p w14:paraId="69159DE3" w14:textId="77777777" w:rsidR="001215C0" w:rsidRPr="00D16A7A" w:rsidRDefault="001215C0">
            <w:pPr>
              <w:pStyle w:val="TableParagraph"/>
              <w:rPr>
                <w:rFonts w:ascii="Arial" w:hAnsi="Arial" w:cs="Arial"/>
              </w:rPr>
            </w:pPr>
          </w:p>
          <w:p w14:paraId="7D5704AC" w14:textId="77777777" w:rsidR="001215C0" w:rsidRPr="00D16A7A" w:rsidRDefault="001215C0">
            <w:pPr>
              <w:pStyle w:val="TableParagraph"/>
              <w:spacing w:before="7"/>
              <w:rPr>
                <w:rFonts w:ascii="Arial" w:hAnsi="Arial" w:cs="Arial"/>
                <w:sz w:val="18"/>
              </w:rPr>
            </w:pPr>
          </w:p>
          <w:p w14:paraId="0E5B3A51" w14:textId="77777777" w:rsidR="001215C0" w:rsidRPr="00D16A7A" w:rsidRDefault="00587B66">
            <w:pPr>
              <w:pStyle w:val="TableParagraph"/>
              <w:ind w:left="37"/>
              <w:jc w:val="center"/>
              <w:rPr>
                <w:rFonts w:ascii="Arial" w:hAnsi="Arial" w:cs="Arial"/>
                <w:sz w:val="21"/>
              </w:rPr>
            </w:pPr>
            <w:r w:rsidRPr="00D16A7A">
              <w:rPr>
                <w:rFonts w:ascii="Arial" w:hAnsi="Arial" w:cs="Arial"/>
                <w:sz w:val="21"/>
              </w:rPr>
              <w:t>B-Bajo</w:t>
            </w:r>
          </w:p>
        </w:tc>
        <w:tc>
          <w:tcPr>
            <w:tcW w:w="2606" w:type="dxa"/>
          </w:tcPr>
          <w:p w14:paraId="5CD8E468" w14:textId="77777777" w:rsidR="001215C0" w:rsidRPr="00D16A7A" w:rsidRDefault="001215C0">
            <w:pPr>
              <w:pStyle w:val="TableParagraph"/>
              <w:rPr>
                <w:rFonts w:ascii="Arial" w:hAnsi="Arial" w:cs="Arial"/>
              </w:rPr>
            </w:pPr>
          </w:p>
          <w:p w14:paraId="07BF3F5A" w14:textId="77777777" w:rsidR="001215C0" w:rsidRPr="00D16A7A" w:rsidRDefault="001215C0">
            <w:pPr>
              <w:pStyle w:val="TableParagraph"/>
              <w:rPr>
                <w:rFonts w:ascii="Arial" w:hAnsi="Arial" w:cs="Arial"/>
              </w:rPr>
            </w:pPr>
          </w:p>
          <w:p w14:paraId="4EEE23CE" w14:textId="77777777" w:rsidR="001215C0" w:rsidRPr="00D16A7A" w:rsidRDefault="001215C0">
            <w:pPr>
              <w:pStyle w:val="TableParagraph"/>
              <w:rPr>
                <w:rFonts w:ascii="Arial" w:hAnsi="Arial" w:cs="Arial"/>
              </w:rPr>
            </w:pPr>
          </w:p>
          <w:p w14:paraId="20E073F3" w14:textId="77777777" w:rsidR="001215C0" w:rsidRPr="00D16A7A" w:rsidRDefault="001215C0">
            <w:pPr>
              <w:pStyle w:val="TableParagraph"/>
              <w:rPr>
                <w:rFonts w:ascii="Arial" w:hAnsi="Arial" w:cs="Arial"/>
              </w:rPr>
            </w:pPr>
          </w:p>
          <w:p w14:paraId="5DCCEA25" w14:textId="77777777" w:rsidR="001215C0" w:rsidRPr="00D16A7A" w:rsidRDefault="001215C0">
            <w:pPr>
              <w:pStyle w:val="TableParagraph"/>
              <w:spacing w:before="6"/>
              <w:rPr>
                <w:rFonts w:ascii="Arial" w:hAnsi="Arial" w:cs="Arial"/>
                <w:sz w:val="18"/>
              </w:rPr>
            </w:pPr>
          </w:p>
          <w:p w14:paraId="193F887A" w14:textId="77777777" w:rsidR="001215C0" w:rsidRPr="00D16A7A" w:rsidRDefault="00587B66">
            <w:pPr>
              <w:pStyle w:val="TableParagraph"/>
              <w:spacing w:line="254" w:lineRule="auto"/>
              <w:ind w:left="49" w:right="9"/>
              <w:jc w:val="center"/>
              <w:rPr>
                <w:rFonts w:ascii="Arial" w:hAnsi="Arial" w:cs="Arial"/>
                <w:sz w:val="21"/>
              </w:rPr>
            </w:pPr>
            <w:r w:rsidRPr="00D16A7A">
              <w:rPr>
                <w:rFonts w:ascii="Arial" w:hAnsi="Arial" w:cs="Arial"/>
                <w:sz w:val="21"/>
              </w:rPr>
              <w:t>-Sistema integrado de</w:t>
            </w:r>
            <w:r w:rsidRPr="00D16A7A">
              <w:rPr>
                <w:rFonts w:ascii="Arial" w:hAnsi="Arial" w:cs="Arial"/>
                <w:spacing w:val="1"/>
                <w:sz w:val="21"/>
              </w:rPr>
              <w:t xml:space="preserve"> </w:t>
            </w:r>
            <w:r w:rsidRPr="00D16A7A">
              <w:rPr>
                <w:rFonts w:ascii="Arial" w:hAnsi="Arial" w:cs="Arial"/>
                <w:sz w:val="21"/>
              </w:rPr>
              <w:t>conservación - Plan de</w:t>
            </w:r>
            <w:r w:rsidRPr="00D16A7A">
              <w:rPr>
                <w:rFonts w:ascii="Arial" w:hAnsi="Arial" w:cs="Arial"/>
                <w:spacing w:val="1"/>
                <w:sz w:val="21"/>
              </w:rPr>
              <w:t xml:space="preserve"> </w:t>
            </w:r>
            <w:r w:rsidRPr="00D16A7A">
              <w:rPr>
                <w:rFonts w:ascii="Arial" w:hAnsi="Arial" w:cs="Arial"/>
                <w:spacing w:val="-1"/>
                <w:sz w:val="21"/>
              </w:rPr>
              <w:t>conservación</w:t>
            </w:r>
            <w:r w:rsidRPr="00D16A7A">
              <w:rPr>
                <w:rFonts w:ascii="Arial" w:hAnsi="Arial" w:cs="Arial"/>
                <w:spacing w:val="-11"/>
                <w:sz w:val="21"/>
              </w:rPr>
              <w:t xml:space="preserve"> </w:t>
            </w:r>
            <w:r w:rsidRPr="00D16A7A">
              <w:rPr>
                <w:rFonts w:ascii="Arial" w:hAnsi="Arial" w:cs="Arial"/>
                <w:spacing w:val="-1"/>
                <w:sz w:val="21"/>
              </w:rPr>
              <w:t>documental</w:t>
            </w:r>
          </w:p>
        </w:tc>
      </w:tr>
      <w:tr w:rsidR="001215C0" w:rsidRPr="00D16A7A" w14:paraId="164503C5" w14:textId="77777777">
        <w:trPr>
          <w:trHeight w:val="3232"/>
        </w:trPr>
        <w:tc>
          <w:tcPr>
            <w:tcW w:w="463" w:type="dxa"/>
          </w:tcPr>
          <w:p w14:paraId="426E09F8" w14:textId="77777777" w:rsidR="001215C0" w:rsidRPr="00D16A7A" w:rsidRDefault="001215C0">
            <w:pPr>
              <w:pStyle w:val="TableParagraph"/>
              <w:rPr>
                <w:rFonts w:ascii="Arial" w:hAnsi="Arial" w:cs="Arial"/>
              </w:rPr>
            </w:pPr>
          </w:p>
          <w:p w14:paraId="128149D6" w14:textId="77777777" w:rsidR="001215C0" w:rsidRPr="00D16A7A" w:rsidRDefault="001215C0">
            <w:pPr>
              <w:pStyle w:val="TableParagraph"/>
              <w:rPr>
                <w:rFonts w:ascii="Arial" w:hAnsi="Arial" w:cs="Arial"/>
              </w:rPr>
            </w:pPr>
          </w:p>
          <w:p w14:paraId="04FA48F3" w14:textId="77777777" w:rsidR="001215C0" w:rsidRPr="00D16A7A" w:rsidRDefault="001215C0">
            <w:pPr>
              <w:pStyle w:val="TableParagraph"/>
              <w:rPr>
                <w:rFonts w:ascii="Arial" w:hAnsi="Arial" w:cs="Arial"/>
              </w:rPr>
            </w:pPr>
          </w:p>
          <w:p w14:paraId="10CD3A38" w14:textId="77777777" w:rsidR="001215C0" w:rsidRPr="00D16A7A" w:rsidRDefault="001215C0">
            <w:pPr>
              <w:pStyle w:val="TableParagraph"/>
              <w:rPr>
                <w:rFonts w:ascii="Arial" w:hAnsi="Arial" w:cs="Arial"/>
              </w:rPr>
            </w:pPr>
          </w:p>
          <w:p w14:paraId="2C3F22B4" w14:textId="77777777" w:rsidR="001215C0" w:rsidRPr="00D16A7A" w:rsidRDefault="001215C0">
            <w:pPr>
              <w:pStyle w:val="TableParagraph"/>
              <w:rPr>
                <w:rFonts w:ascii="Arial" w:hAnsi="Arial" w:cs="Arial"/>
              </w:rPr>
            </w:pPr>
          </w:p>
          <w:p w14:paraId="0D231B40" w14:textId="77777777" w:rsidR="001215C0" w:rsidRPr="00D16A7A" w:rsidRDefault="001215C0">
            <w:pPr>
              <w:pStyle w:val="TableParagraph"/>
              <w:spacing w:before="5"/>
              <w:rPr>
                <w:rFonts w:ascii="Arial" w:hAnsi="Arial" w:cs="Arial"/>
                <w:sz w:val="18"/>
              </w:rPr>
            </w:pPr>
          </w:p>
          <w:p w14:paraId="16D92125" w14:textId="77777777" w:rsidR="001215C0" w:rsidRPr="00D16A7A" w:rsidRDefault="00587B66">
            <w:pPr>
              <w:pStyle w:val="TableParagraph"/>
              <w:ind w:right="145"/>
              <w:jc w:val="right"/>
              <w:rPr>
                <w:rFonts w:ascii="Arial" w:hAnsi="Arial" w:cs="Arial"/>
                <w:sz w:val="21"/>
              </w:rPr>
            </w:pPr>
            <w:r w:rsidRPr="00D16A7A">
              <w:rPr>
                <w:rFonts w:ascii="Arial" w:hAnsi="Arial" w:cs="Arial"/>
                <w:w w:val="99"/>
                <w:sz w:val="21"/>
              </w:rPr>
              <w:t>2</w:t>
            </w:r>
          </w:p>
        </w:tc>
        <w:tc>
          <w:tcPr>
            <w:tcW w:w="3014" w:type="dxa"/>
          </w:tcPr>
          <w:p w14:paraId="22D95971" w14:textId="77777777" w:rsidR="001215C0" w:rsidRPr="00D16A7A" w:rsidRDefault="001215C0">
            <w:pPr>
              <w:pStyle w:val="TableParagraph"/>
              <w:spacing w:before="11"/>
              <w:rPr>
                <w:rFonts w:ascii="Arial" w:hAnsi="Arial" w:cs="Arial"/>
                <w:sz w:val="28"/>
              </w:rPr>
            </w:pPr>
          </w:p>
          <w:p w14:paraId="07490518" w14:textId="77777777" w:rsidR="001215C0" w:rsidRPr="00D16A7A" w:rsidRDefault="00587B66">
            <w:pPr>
              <w:pStyle w:val="TableParagraph"/>
              <w:spacing w:line="254" w:lineRule="auto"/>
              <w:ind w:left="74" w:right="47" w:firstLine="4"/>
              <w:jc w:val="center"/>
              <w:rPr>
                <w:rFonts w:ascii="Arial" w:hAnsi="Arial" w:cs="Arial"/>
                <w:sz w:val="21"/>
              </w:rPr>
            </w:pPr>
            <w:r w:rsidRPr="00D16A7A">
              <w:rPr>
                <w:rFonts w:ascii="Arial" w:hAnsi="Arial" w:cs="Arial"/>
                <w:sz w:val="21"/>
              </w:rPr>
              <w:t>Espacios de almacenamiento</w:t>
            </w:r>
            <w:r w:rsidRPr="00D16A7A">
              <w:rPr>
                <w:rFonts w:ascii="Arial" w:hAnsi="Arial" w:cs="Arial"/>
                <w:spacing w:val="1"/>
                <w:sz w:val="21"/>
              </w:rPr>
              <w:t xml:space="preserve"> </w:t>
            </w:r>
            <w:r w:rsidRPr="00D16A7A">
              <w:rPr>
                <w:rFonts w:ascii="Arial" w:hAnsi="Arial" w:cs="Arial"/>
                <w:sz w:val="21"/>
              </w:rPr>
              <w:t>de</w:t>
            </w:r>
            <w:r w:rsidRPr="00D16A7A">
              <w:rPr>
                <w:rFonts w:ascii="Arial" w:hAnsi="Arial" w:cs="Arial"/>
                <w:spacing w:val="-9"/>
                <w:sz w:val="21"/>
              </w:rPr>
              <w:t xml:space="preserve"> </w:t>
            </w:r>
            <w:r w:rsidRPr="00D16A7A">
              <w:rPr>
                <w:rFonts w:ascii="Arial" w:hAnsi="Arial" w:cs="Arial"/>
                <w:sz w:val="21"/>
              </w:rPr>
              <w:t>archivo</w:t>
            </w:r>
            <w:r w:rsidRPr="00D16A7A">
              <w:rPr>
                <w:rFonts w:ascii="Arial" w:hAnsi="Arial" w:cs="Arial"/>
                <w:spacing w:val="-8"/>
                <w:sz w:val="21"/>
              </w:rPr>
              <w:t xml:space="preserve"> </w:t>
            </w:r>
            <w:r w:rsidRPr="00D16A7A">
              <w:rPr>
                <w:rFonts w:ascii="Arial" w:hAnsi="Arial" w:cs="Arial"/>
                <w:sz w:val="21"/>
              </w:rPr>
              <w:t>físico</w:t>
            </w:r>
            <w:r w:rsidRPr="00D16A7A">
              <w:rPr>
                <w:rFonts w:ascii="Arial" w:hAnsi="Arial" w:cs="Arial"/>
                <w:spacing w:val="-9"/>
                <w:sz w:val="21"/>
              </w:rPr>
              <w:t xml:space="preserve"> </w:t>
            </w:r>
            <w:r w:rsidRPr="00D16A7A">
              <w:rPr>
                <w:rFonts w:ascii="Arial" w:hAnsi="Arial" w:cs="Arial"/>
                <w:sz w:val="21"/>
              </w:rPr>
              <w:t>saturados</w:t>
            </w:r>
            <w:r w:rsidRPr="00D16A7A">
              <w:rPr>
                <w:rFonts w:ascii="Arial" w:hAnsi="Arial" w:cs="Arial"/>
                <w:spacing w:val="-7"/>
                <w:sz w:val="21"/>
              </w:rPr>
              <w:t xml:space="preserve"> </w:t>
            </w:r>
            <w:r w:rsidRPr="00D16A7A">
              <w:rPr>
                <w:rFonts w:ascii="Arial" w:hAnsi="Arial" w:cs="Arial"/>
                <w:sz w:val="21"/>
              </w:rPr>
              <w:t>con</w:t>
            </w:r>
            <w:r w:rsidRPr="00D16A7A">
              <w:rPr>
                <w:rFonts w:ascii="Arial" w:hAnsi="Arial" w:cs="Arial"/>
                <w:spacing w:val="-55"/>
                <w:sz w:val="21"/>
              </w:rPr>
              <w:t xml:space="preserve"> </w:t>
            </w:r>
            <w:r w:rsidRPr="00D16A7A">
              <w:rPr>
                <w:rFonts w:ascii="Arial" w:hAnsi="Arial" w:cs="Arial"/>
                <w:sz w:val="21"/>
              </w:rPr>
              <w:t>archivos inactivos que no han</w:t>
            </w:r>
            <w:r w:rsidRPr="00D16A7A">
              <w:rPr>
                <w:rFonts w:ascii="Arial" w:hAnsi="Arial" w:cs="Arial"/>
                <w:spacing w:val="1"/>
                <w:sz w:val="21"/>
              </w:rPr>
              <w:t xml:space="preserve"> </w:t>
            </w:r>
            <w:r w:rsidRPr="00D16A7A">
              <w:rPr>
                <w:rFonts w:ascii="Arial" w:hAnsi="Arial" w:cs="Arial"/>
                <w:sz w:val="21"/>
              </w:rPr>
              <w:t>sido eliminados a causa de la</w:t>
            </w:r>
            <w:r w:rsidRPr="00D16A7A">
              <w:rPr>
                <w:rFonts w:ascii="Arial" w:hAnsi="Arial" w:cs="Arial"/>
                <w:spacing w:val="1"/>
                <w:sz w:val="21"/>
              </w:rPr>
              <w:t xml:space="preserve"> </w:t>
            </w:r>
            <w:r w:rsidRPr="00D16A7A">
              <w:rPr>
                <w:rFonts w:ascii="Arial" w:hAnsi="Arial" w:cs="Arial"/>
                <w:sz w:val="21"/>
              </w:rPr>
              <w:t>falta de aplicación de las</w:t>
            </w:r>
            <w:r w:rsidRPr="00D16A7A">
              <w:rPr>
                <w:rFonts w:ascii="Arial" w:hAnsi="Arial" w:cs="Arial"/>
                <w:spacing w:val="1"/>
                <w:sz w:val="21"/>
              </w:rPr>
              <w:t xml:space="preserve"> </w:t>
            </w:r>
            <w:r w:rsidRPr="00D16A7A">
              <w:rPr>
                <w:rFonts w:ascii="Arial" w:hAnsi="Arial" w:cs="Arial"/>
                <w:sz w:val="21"/>
              </w:rPr>
              <w:t>Tablas de retención</w:t>
            </w:r>
            <w:r w:rsidRPr="00D16A7A">
              <w:rPr>
                <w:rFonts w:ascii="Arial" w:hAnsi="Arial" w:cs="Arial"/>
                <w:spacing w:val="1"/>
                <w:sz w:val="21"/>
              </w:rPr>
              <w:t xml:space="preserve"> </w:t>
            </w:r>
            <w:r w:rsidRPr="00D16A7A">
              <w:rPr>
                <w:rFonts w:ascii="Arial" w:hAnsi="Arial" w:cs="Arial"/>
                <w:sz w:val="21"/>
              </w:rPr>
              <w:t>documental y de la valoración</w:t>
            </w:r>
            <w:r w:rsidRPr="00D16A7A">
              <w:rPr>
                <w:rFonts w:ascii="Arial" w:hAnsi="Arial" w:cs="Arial"/>
                <w:spacing w:val="1"/>
                <w:sz w:val="21"/>
              </w:rPr>
              <w:t xml:space="preserve"> </w:t>
            </w:r>
            <w:r w:rsidRPr="00D16A7A">
              <w:rPr>
                <w:rFonts w:ascii="Arial" w:hAnsi="Arial" w:cs="Arial"/>
                <w:sz w:val="21"/>
              </w:rPr>
              <w:t>de los fondos documentales</w:t>
            </w:r>
            <w:r w:rsidRPr="00D16A7A">
              <w:rPr>
                <w:rFonts w:ascii="Arial" w:hAnsi="Arial" w:cs="Arial"/>
                <w:spacing w:val="1"/>
                <w:sz w:val="21"/>
              </w:rPr>
              <w:t xml:space="preserve"> </w:t>
            </w:r>
            <w:r w:rsidRPr="00D16A7A">
              <w:rPr>
                <w:rFonts w:ascii="Arial" w:hAnsi="Arial" w:cs="Arial"/>
                <w:sz w:val="21"/>
              </w:rPr>
              <w:t>acumulados y que ocasiona el</w:t>
            </w:r>
            <w:r w:rsidRPr="00D16A7A">
              <w:rPr>
                <w:rFonts w:ascii="Arial" w:hAnsi="Arial" w:cs="Arial"/>
                <w:spacing w:val="-56"/>
                <w:sz w:val="21"/>
              </w:rPr>
              <w:t xml:space="preserve"> </w:t>
            </w:r>
            <w:r w:rsidRPr="00D16A7A">
              <w:rPr>
                <w:rFonts w:ascii="Arial" w:hAnsi="Arial" w:cs="Arial"/>
                <w:sz w:val="21"/>
              </w:rPr>
              <w:t>deterioro</w:t>
            </w:r>
            <w:r w:rsidRPr="00D16A7A">
              <w:rPr>
                <w:rFonts w:ascii="Arial" w:hAnsi="Arial" w:cs="Arial"/>
                <w:spacing w:val="-9"/>
                <w:sz w:val="21"/>
              </w:rPr>
              <w:t xml:space="preserve"> </w:t>
            </w:r>
            <w:r w:rsidRPr="00D16A7A">
              <w:rPr>
                <w:rFonts w:ascii="Arial" w:hAnsi="Arial" w:cs="Arial"/>
                <w:sz w:val="21"/>
              </w:rPr>
              <w:t>de</w:t>
            </w:r>
            <w:r w:rsidRPr="00D16A7A">
              <w:rPr>
                <w:rFonts w:ascii="Arial" w:hAnsi="Arial" w:cs="Arial"/>
                <w:spacing w:val="-9"/>
                <w:sz w:val="21"/>
              </w:rPr>
              <w:t xml:space="preserve"> </w:t>
            </w:r>
            <w:r w:rsidRPr="00D16A7A">
              <w:rPr>
                <w:rFonts w:ascii="Arial" w:hAnsi="Arial" w:cs="Arial"/>
                <w:sz w:val="21"/>
              </w:rPr>
              <w:t>la</w:t>
            </w:r>
            <w:r w:rsidRPr="00D16A7A">
              <w:rPr>
                <w:rFonts w:ascii="Arial" w:hAnsi="Arial" w:cs="Arial"/>
                <w:spacing w:val="-9"/>
                <w:sz w:val="21"/>
              </w:rPr>
              <w:t xml:space="preserve"> </w:t>
            </w:r>
            <w:r w:rsidRPr="00D16A7A">
              <w:rPr>
                <w:rFonts w:ascii="Arial" w:hAnsi="Arial" w:cs="Arial"/>
                <w:sz w:val="21"/>
              </w:rPr>
              <w:t>documentación</w:t>
            </w:r>
          </w:p>
        </w:tc>
        <w:tc>
          <w:tcPr>
            <w:tcW w:w="1150" w:type="dxa"/>
          </w:tcPr>
          <w:p w14:paraId="1755104F" w14:textId="77777777" w:rsidR="001215C0" w:rsidRPr="00D16A7A" w:rsidRDefault="001215C0">
            <w:pPr>
              <w:pStyle w:val="TableParagraph"/>
              <w:rPr>
                <w:rFonts w:ascii="Arial" w:hAnsi="Arial" w:cs="Arial"/>
              </w:rPr>
            </w:pPr>
          </w:p>
          <w:p w14:paraId="355F6F15" w14:textId="77777777" w:rsidR="001215C0" w:rsidRPr="00D16A7A" w:rsidRDefault="001215C0">
            <w:pPr>
              <w:pStyle w:val="TableParagraph"/>
              <w:rPr>
                <w:rFonts w:ascii="Arial" w:hAnsi="Arial" w:cs="Arial"/>
              </w:rPr>
            </w:pPr>
          </w:p>
          <w:p w14:paraId="29353DF0" w14:textId="77777777" w:rsidR="001215C0" w:rsidRPr="00D16A7A" w:rsidRDefault="001215C0">
            <w:pPr>
              <w:pStyle w:val="TableParagraph"/>
              <w:rPr>
                <w:rFonts w:ascii="Arial" w:hAnsi="Arial" w:cs="Arial"/>
              </w:rPr>
            </w:pPr>
          </w:p>
          <w:p w14:paraId="7A95FAB3" w14:textId="77777777" w:rsidR="001215C0" w:rsidRPr="00D16A7A" w:rsidRDefault="001215C0">
            <w:pPr>
              <w:pStyle w:val="TableParagraph"/>
              <w:rPr>
                <w:rFonts w:ascii="Arial" w:hAnsi="Arial" w:cs="Arial"/>
              </w:rPr>
            </w:pPr>
          </w:p>
          <w:p w14:paraId="66BF8F0D" w14:textId="77777777" w:rsidR="001215C0" w:rsidRPr="00D16A7A" w:rsidRDefault="001215C0">
            <w:pPr>
              <w:pStyle w:val="TableParagraph"/>
              <w:rPr>
                <w:rFonts w:ascii="Arial" w:hAnsi="Arial" w:cs="Arial"/>
              </w:rPr>
            </w:pPr>
          </w:p>
          <w:p w14:paraId="5DDFC076" w14:textId="77777777" w:rsidR="001215C0" w:rsidRPr="00D16A7A" w:rsidRDefault="001215C0">
            <w:pPr>
              <w:pStyle w:val="TableParagraph"/>
              <w:spacing w:before="5"/>
              <w:rPr>
                <w:rFonts w:ascii="Arial" w:hAnsi="Arial" w:cs="Arial"/>
                <w:sz w:val="18"/>
              </w:rPr>
            </w:pPr>
          </w:p>
          <w:p w14:paraId="6BE7476E" w14:textId="77777777" w:rsidR="001215C0" w:rsidRPr="00D16A7A" w:rsidRDefault="00587B66">
            <w:pPr>
              <w:pStyle w:val="TableParagraph"/>
              <w:ind w:left="66" w:right="32"/>
              <w:jc w:val="center"/>
              <w:rPr>
                <w:rFonts w:ascii="Arial" w:hAnsi="Arial" w:cs="Arial"/>
                <w:sz w:val="21"/>
              </w:rPr>
            </w:pPr>
            <w:r w:rsidRPr="00D16A7A">
              <w:rPr>
                <w:rFonts w:ascii="Arial" w:hAnsi="Arial" w:cs="Arial"/>
                <w:sz w:val="21"/>
              </w:rPr>
              <w:t>5-Muy</w:t>
            </w:r>
            <w:r w:rsidRPr="00D16A7A">
              <w:rPr>
                <w:rFonts w:ascii="Arial" w:hAnsi="Arial" w:cs="Arial"/>
                <w:spacing w:val="-12"/>
                <w:sz w:val="21"/>
              </w:rPr>
              <w:t xml:space="preserve"> </w:t>
            </w:r>
            <w:r w:rsidRPr="00D16A7A">
              <w:rPr>
                <w:rFonts w:ascii="Arial" w:hAnsi="Arial" w:cs="Arial"/>
                <w:sz w:val="21"/>
              </w:rPr>
              <w:t>Alta</w:t>
            </w:r>
          </w:p>
        </w:tc>
        <w:tc>
          <w:tcPr>
            <w:tcW w:w="1149" w:type="dxa"/>
          </w:tcPr>
          <w:p w14:paraId="22AC3BA0" w14:textId="77777777" w:rsidR="001215C0" w:rsidRPr="00D16A7A" w:rsidRDefault="001215C0">
            <w:pPr>
              <w:pStyle w:val="TableParagraph"/>
              <w:rPr>
                <w:rFonts w:ascii="Arial" w:hAnsi="Arial" w:cs="Arial"/>
              </w:rPr>
            </w:pPr>
          </w:p>
          <w:p w14:paraId="44783BEC" w14:textId="77777777" w:rsidR="001215C0" w:rsidRPr="00D16A7A" w:rsidRDefault="001215C0">
            <w:pPr>
              <w:pStyle w:val="TableParagraph"/>
              <w:rPr>
                <w:rFonts w:ascii="Arial" w:hAnsi="Arial" w:cs="Arial"/>
              </w:rPr>
            </w:pPr>
          </w:p>
          <w:p w14:paraId="539F9B8F" w14:textId="77777777" w:rsidR="001215C0" w:rsidRPr="00D16A7A" w:rsidRDefault="001215C0">
            <w:pPr>
              <w:pStyle w:val="TableParagraph"/>
              <w:rPr>
                <w:rFonts w:ascii="Arial" w:hAnsi="Arial" w:cs="Arial"/>
              </w:rPr>
            </w:pPr>
          </w:p>
          <w:p w14:paraId="2D1F9A16" w14:textId="77777777" w:rsidR="001215C0" w:rsidRPr="00D16A7A" w:rsidRDefault="001215C0">
            <w:pPr>
              <w:pStyle w:val="TableParagraph"/>
              <w:rPr>
                <w:rFonts w:ascii="Arial" w:hAnsi="Arial" w:cs="Arial"/>
              </w:rPr>
            </w:pPr>
          </w:p>
          <w:p w14:paraId="30670F5E" w14:textId="77777777" w:rsidR="001215C0" w:rsidRPr="00D16A7A" w:rsidRDefault="001215C0">
            <w:pPr>
              <w:pStyle w:val="TableParagraph"/>
              <w:rPr>
                <w:rFonts w:ascii="Arial" w:hAnsi="Arial" w:cs="Arial"/>
              </w:rPr>
            </w:pPr>
          </w:p>
          <w:p w14:paraId="7CC546A9" w14:textId="77777777" w:rsidR="001215C0" w:rsidRPr="00D16A7A" w:rsidRDefault="001215C0">
            <w:pPr>
              <w:pStyle w:val="TableParagraph"/>
              <w:spacing w:before="5"/>
              <w:rPr>
                <w:rFonts w:ascii="Arial" w:hAnsi="Arial" w:cs="Arial"/>
                <w:sz w:val="18"/>
              </w:rPr>
            </w:pPr>
          </w:p>
          <w:p w14:paraId="3734C678" w14:textId="77777777" w:rsidR="001215C0" w:rsidRPr="00D16A7A" w:rsidRDefault="00587B66">
            <w:pPr>
              <w:pStyle w:val="TableParagraph"/>
              <w:ind w:left="36"/>
              <w:jc w:val="center"/>
              <w:rPr>
                <w:rFonts w:ascii="Arial" w:hAnsi="Arial" w:cs="Arial"/>
                <w:sz w:val="21"/>
              </w:rPr>
            </w:pPr>
            <w:r w:rsidRPr="00D16A7A">
              <w:rPr>
                <w:rFonts w:ascii="Arial" w:hAnsi="Arial" w:cs="Arial"/>
                <w:sz w:val="21"/>
              </w:rPr>
              <w:t>4-Grave</w:t>
            </w:r>
          </w:p>
        </w:tc>
        <w:tc>
          <w:tcPr>
            <w:tcW w:w="1149" w:type="dxa"/>
            <w:shd w:val="clear" w:color="auto" w:fill="FF0000"/>
          </w:tcPr>
          <w:p w14:paraId="7EAEB3D8" w14:textId="77777777" w:rsidR="001215C0" w:rsidRPr="00D16A7A" w:rsidRDefault="001215C0">
            <w:pPr>
              <w:pStyle w:val="TableParagraph"/>
              <w:rPr>
                <w:rFonts w:ascii="Arial" w:hAnsi="Arial" w:cs="Arial"/>
              </w:rPr>
            </w:pPr>
          </w:p>
          <w:p w14:paraId="0F3665E6" w14:textId="77777777" w:rsidR="001215C0" w:rsidRPr="00D16A7A" w:rsidRDefault="001215C0">
            <w:pPr>
              <w:pStyle w:val="TableParagraph"/>
              <w:rPr>
                <w:rFonts w:ascii="Arial" w:hAnsi="Arial" w:cs="Arial"/>
              </w:rPr>
            </w:pPr>
          </w:p>
          <w:p w14:paraId="34EFE8EB" w14:textId="77777777" w:rsidR="001215C0" w:rsidRPr="00D16A7A" w:rsidRDefault="001215C0">
            <w:pPr>
              <w:pStyle w:val="TableParagraph"/>
              <w:rPr>
                <w:rFonts w:ascii="Arial" w:hAnsi="Arial" w:cs="Arial"/>
              </w:rPr>
            </w:pPr>
          </w:p>
          <w:p w14:paraId="72C75A55" w14:textId="77777777" w:rsidR="001215C0" w:rsidRPr="00D16A7A" w:rsidRDefault="001215C0">
            <w:pPr>
              <w:pStyle w:val="TableParagraph"/>
              <w:rPr>
                <w:rFonts w:ascii="Arial" w:hAnsi="Arial" w:cs="Arial"/>
              </w:rPr>
            </w:pPr>
          </w:p>
          <w:p w14:paraId="64E15C59" w14:textId="77777777" w:rsidR="001215C0" w:rsidRPr="00D16A7A" w:rsidRDefault="001215C0">
            <w:pPr>
              <w:pStyle w:val="TableParagraph"/>
              <w:rPr>
                <w:rFonts w:ascii="Arial" w:hAnsi="Arial" w:cs="Arial"/>
              </w:rPr>
            </w:pPr>
          </w:p>
          <w:p w14:paraId="34A0AAB5" w14:textId="77777777" w:rsidR="001215C0" w:rsidRPr="00D16A7A" w:rsidRDefault="001215C0">
            <w:pPr>
              <w:pStyle w:val="TableParagraph"/>
              <w:spacing w:before="7"/>
              <w:rPr>
                <w:rFonts w:ascii="Arial" w:hAnsi="Arial" w:cs="Arial"/>
                <w:sz w:val="18"/>
              </w:rPr>
            </w:pPr>
          </w:p>
          <w:p w14:paraId="12C1BC92" w14:textId="77777777" w:rsidR="001215C0" w:rsidRPr="00D16A7A" w:rsidRDefault="00587B66">
            <w:pPr>
              <w:pStyle w:val="TableParagraph"/>
              <w:ind w:left="26"/>
              <w:jc w:val="center"/>
              <w:rPr>
                <w:rFonts w:ascii="Arial" w:hAnsi="Arial" w:cs="Arial"/>
                <w:sz w:val="21"/>
              </w:rPr>
            </w:pPr>
            <w:r w:rsidRPr="00D16A7A">
              <w:rPr>
                <w:rFonts w:ascii="Arial" w:hAnsi="Arial" w:cs="Arial"/>
                <w:sz w:val="21"/>
              </w:rPr>
              <w:t>A-Alto</w:t>
            </w:r>
          </w:p>
        </w:tc>
        <w:tc>
          <w:tcPr>
            <w:tcW w:w="3506" w:type="dxa"/>
          </w:tcPr>
          <w:p w14:paraId="2D6BE636" w14:textId="77777777" w:rsidR="001215C0" w:rsidRPr="00D16A7A" w:rsidRDefault="001215C0">
            <w:pPr>
              <w:pStyle w:val="TableParagraph"/>
              <w:rPr>
                <w:rFonts w:ascii="Arial" w:hAnsi="Arial" w:cs="Arial"/>
              </w:rPr>
            </w:pPr>
          </w:p>
          <w:p w14:paraId="1F6B6FCC" w14:textId="77777777" w:rsidR="001215C0" w:rsidRPr="00D16A7A" w:rsidRDefault="001215C0">
            <w:pPr>
              <w:pStyle w:val="TableParagraph"/>
              <w:spacing w:before="1"/>
              <w:rPr>
                <w:rFonts w:ascii="Arial" w:hAnsi="Arial" w:cs="Arial"/>
                <w:sz w:val="29"/>
              </w:rPr>
            </w:pPr>
          </w:p>
          <w:p w14:paraId="77ACB834" w14:textId="77777777" w:rsidR="001215C0" w:rsidRPr="00D16A7A" w:rsidRDefault="00587B66">
            <w:pPr>
              <w:pStyle w:val="TableParagraph"/>
              <w:spacing w:line="254" w:lineRule="auto"/>
              <w:ind w:left="37" w:right="15"/>
              <w:rPr>
                <w:rFonts w:ascii="Arial" w:hAnsi="Arial" w:cs="Arial"/>
                <w:sz w:val="21"/>
              </w:rPr>
            </w:pPr>
            <w:r w:rsidRPr="00D16A7A">
              <w:rPr>
                <w:rFonts w:ascii="Arial" w:hAnsi="Arial" w:cs="Arial"/>
                <w:sz w:val="21"/>
              </w:rPr>
              <w:t>Aplicar los tiempos de retención y</w:t>
            </w:r>
            <w:r w:rsidRPr="00D16A7A">
              <w:rPr>
                <w:rFonts w:ascii="Arial" w:hAnsi="Arial" w:cs="Arial"/>
                <w:spacing w:val="1"/>
                <w:sz w:val="21"/>
              </w:rPr>
              <w:t xml:space="preserve"> </w:t>
            </w:r>
            <w:r w:rsidRPr="00D16A7A">
              <w:rPr>
                <w:rFonts w:ascii="Arial" w:hAnsi="Arial" w:cs="Arial"/>
                <w:sz w:val="21"/>
              </w:rPr>
              <w:t>disposición</w:t>
            </w:r>
            <w:r w:rsidRPr="00D16A7A">
              <w:rPr>
                <w:rFonts w:ascii="Arial" w:hAnsi="Arial" w:cs="Arial"/>
                <w:spacing w:val="-9"/>
                <w:sz w:val="21"/>
              </w:rPr>
              <w:t xml:space="preserve"> </w:t>
            </w:r>
            <w:r w:rsidRPr="00D16A7A">
              <w:rPr>
                <w:rFonts w:ascii="Arial" w:hAnsi="Arial" w:cs="Arial"/>
                <w:sz w:val="21"/>
              </w:rPr>
              <w:t>final</w:t>
            </w:r>
            <w:r w:rsidRPr="00D16A7A">
              <w:rPr>
                <w:rFonts w:ascii="Arial" w:hAnsi="Arial" w:cs="Arial"/>
                <w:spacing w:val="-9"/>
                <w:sz w:val="21"/>
              </w:rPr>
              <w:t xml:space="preserve"> </w:t>
            </w:r>
            <w:r w:rsidRPr="00D16A7A">
              <w:rPr>
                <w:rFonts w:ascii="Arial" w:hAnsi="Arial" w:cs="Arial"/>
                <w:sz w:val="21"/>
              </w:rPr>
              <w:t>a</w:t>
            </w:r>
            <w:r w:rsidRPr="00D16A7A">
              <w:rPr>
                <w:rFonts w:ascii="Arial" w:hAnsi="Arial" w:cs="Arial"/>
                <w:spacing w:val="-9"/>
                <w:sz w:val="21"/>
              </w:rPr>
              <w:t xml:space="preserve"> </w:t>
            </w:r>
            <w:r w:rsidRPr="00D16A7A">
              <w:rPr>
                <w:rFonts w:ascii="Arial" w:hAnsi="Arial" w:cs="Arial"/>
                <w:sz w:val="21"/>
              </w:rPr>
              <w:t>los</w:t>
            </w:r>
            <w:r w:rsidRPr="00D16A7A">
              <w:rPr>
                <w:rFonts w:ascii="Arial" w:hAnsi="Arial" w:cs="Arial"/>
                <w:spacing w:val="-8"/>
                <w:sz w:val="21"/>
              </w:rPr>
              <w:t xml:space="preserve"> </w:t>
            </w:r>
            <w:r w:rsidRPr="00D16A7A">
              <w:rPr>
                <w:rFonts w:ascii="Arial" w:hAnsi="Arial" w:cs="Arial"/>
                <w:sz w:val="21"/>
              </w:rPr>
              <w:t>archivos</w:t>
            </w:r>
            <w:r w:rsidRPr="00D16A7A">
              <w:rPr>
                <w:rFonts w:ascii="Arial" w:hAnsi="Arial" w:cs="Arial"/>
                <w:spacing w:val="-7"/>
                <w:sz w:val="21"/>
              </w:rPr>
              <w:t xml:space="preserve"> </w:t>
            </w:r>
            <w:r w:rsidRPr="00D16A7A">
              <w:rPr>
                <w:rFonts w:ascii="Arial" w:hAnsi="Arial" w:cs="Arial"/>
                <w:sz w:val="21"/>
              </w:rPr>
              <w:t>según</w:t>
            </w:r>
            <w:r w:rsidRPr="00D16A7A">
              <w:rPr>
                <w:rFonts w:ascii="Arial" w:hAnsi="Arial" w:cs="Arial"/>
                <w:spacing w:val="-55"/>
                <w:sz w:val="21"/>
              </w:rPr>
              <w:t xml:space="preserve"> </w:t>
            </w:r>
            <w:r w:rsidRPr="00D16A7A">
              <w:rPr>
                <w:rFonts w:ascii="Arial" w:hAnsi="Arial" w:cs="Arial"/>
                <w:sz w:val="21"/>
              </w:rPr>
              <w:t>lo establecido en las Tablas de</w:t>
            </w:r>
            <w:r w:rsidRPr="00D16A7A">
              <w:rPr>
                <w:rFonts w:ascii="Arial" w:hAnsi="Arial" w:cs="Arial"/>
                <w:spacing w:val="1"/>
                <w:sz w:val="21"/>
              </w:rPr>
              <w:t xml:space="preserve"> </w:t>
            </w:r>
            <w:r w:rsidRPr="00D16A7A">
              <w:rPr>
                <w:rFonts w:ascii="Arial" w:hAnsi="Arial" w:cs="Arial"/>
                <w:sz w:val="21"/>
              </w:rPr>
              <w:t>Retención</w:t>
            </w:r>
            <w:r w:rsidRPr="00D16A7A">
              <w:rPr>
                <w:rFonts w:ascii="Arial" w:hAnsi="Arial" w:cs="Arial"/>
                <w:spacing w:val="-3"/>
                <w:sz w:val="21"/>
              </w:rPr>
              <w:t xml:space="preserve"> </w:t>
            </w:r>
            <w:r w:rsidRPr="00D16A7A">
              <w:rPr>
                <w:rFonts w:ascii="Arial" w:hAnsi="Arial" w:cs="Arial"/>
                <w:sz w:val="21"/>
              </w:rPr>
              <w:t>Documental</w:t>
            </w:r>
          </w:p>
          <w:p w14:paraId="38238D97" w14:textId="77777777" w:rsidR="001215C0" w:rsidRPr="00D16A7A" w:rsidRDefault="001215C0">
            <w:pPr>
              <w:pStyle w:val="TableParagraph"/>
              <w:spacing w:before="5"/>
              <w:rPr>
                <w:rFonts w:ascii="Arial" w:hAnsi="Arial" w:cs="Arial"/>
              </w:rPr>
            </w:pPr>
          </w:p>
          <w:p w14:paraId="46FBA682" w14:textId="77777777" w:rsidR="001215C0" w:rsidRPr="00D16A7A" w:rsidRDefault="00587B66">
            <w:pPr>
              <w:pStyle w:val="TableParagraph"/>
              <w:spacing w:line="254" w:lineRule="auto"/>
              <w:ind w:left="37" w:right="840"/>
              <w:rPr>
                <w:rFonts w:ascii="Arial" w:hAnsi="Arial" w:cs="Arial"/>
                <w:sz w:val="21"/>
              </w:rPr>
            </w:pPr>
            <w:r w:rsidRPr="00D16A7A">
              <w:rPr>
                <w:rFonts w:ascii="Arial" w:hAnsi="Arial" w:cs="Arial"/>
                <w:sz w:val="21"/>
              </w:rPr>
              <w:t>Implementar</w:t>
            </w:r>
            <w:r w:rsidRPr="00D16A7A">
              <w:rPr>
                <w:rFonts w:ascii="Arial" w:hAnsi="Arial" w:cs="Arial"/>
                <w:spacing w:val="-8"/>
                <w:sz w:val="21"/>
              </w:rPr>
              <w:t xml:space="preserve"> </w:t>
            </w:r>
            <w:r w:rsidRPr="00D16A7A">
              <w:rPr>
                <w:rFonts w:ascii="Arial" w:hAnsi="Arial" w:cs="Arial"/>
                <w:sz w:val="21"/>
              </w:rPr>
              <w:t>manual</w:t>
            </w:r>
            <w:r w:rsidRPr="00D16A7A">
              <w:rPr>
                <w:rFonts w:ascii="Arial" w:hAnsi="Arial" w:cs="Arial"/>
                <w:spacing w:val="-9"/>
                <w:sz w:val="21"/>
              </w:rPr>
              <w:t xml:space="preserve"> </w:t>
            </w:r>
            <w:r w:rsidRPr="00D16A7A">
              <w:rPr>
                <w:rFonts w:ascii="Arial" w:hAnsi="Arial" w:cs="Arial"/>
                <w:sz w:val="21"/>
              </w:rPr>
              <w:t>para</w:t>
            </w:r>
            <w:r w:rsidRPr="00D16A7A">
              <w:rPr>
                <w:rFonts w:ascii="Arial" w:hAnsi="Arial" w:cs="Arial"/>
                <w:spacing w:val="-9"/>
                <w:sz w:val="21"/>
              </w:rPr>
              <w:t xml:space="preserve"> </w:t>
            </w:r>
            <w:r w:rsidRPr="00D16A7A">
              <w:rPr>
                <w:rFonts w:ascii="Arial" w:hAnsi="Arial" w:cs="Arial"/>
                <w:sz w:val="21"/>
              </w:rPr>
              <w:t>la</w:t>
            </w:r>
            <w:r w:rsidRPr="00D16A7A">
              <w:rPr>
                <w:rFonts w:ascii="Arial" w:hAnsi="Arial" w:cs="Arial"/>
                <w:spacing w:val="-55"/>
                <w:sz w:val="21"/>
              </w:rPr>
              <w:t xml:space="preserve"> </w:t>
            </w:r>
            <w:r w:rsidRPr="00D16A7A">
              <w:rPr>
                <w:rFonts w:ascii="Arial" w:hAnsi="Arial" w:cs="Arial"/>
                <w:sz w:val="21"/>
              </w:rPr>
              <w:t>organización de fondos</w:t>
            </w:r>
            <w:r w:rsidRPr="00D16A7A">
              <w:rPr>
                <w:rFonts w:ascii="Arial" w:hAnsi="Arial" w:cs="Arial"/>
                <w:spacing w:val="1"/>
                <w:sz w:val="21"/>
              </w:rPr>
              <w:t xml:space="preserve"> </w:t>
            </w:r>
            <w:r w:rsidRPr="00D16A7A">
              <w:rPr>
                <w:rFonts w:ascii="Arial" w:hAnsi="Arial" w:cs="Arial"/>
                <w:sz w:val="21"/>
              </w:rPr>
              <w:t>documentales</w:t>
            </w:r>
            <w:r w:rsidRPr="00D16A7A">
              <w:rPr>
                <w:rFonts w:ascii="Arial" w:hAnsi="Arial" w:cs="Arial"/>
                <w:spacing w:val="-8"/>
                <w:sz w:val="21"/>
              </w:rPr>
              <w:t xml:space="preserve"> </w:t>
            </w:r>
            <w:r w:rsidRPr="00D16A7A">
              <w:rPr>
                <w:rFonts w:ascii="Arial" w:hAnsi="Arial" w:cs="Arial"/>
                <w:sz w:val="21"/>
              </w:rPr>
              <w:t>acumulados</w:t>
            </w:r>
          </w:p>
        </w:tc>
        <w:tc>
          <w:tcPr>
            <w:tcW w:w="1247" w:type="dxa"/>
          </w:tcPr>
          <w:p w14:paraId="3F2F9C19" w14:textId="77777777" w:rsidR="001215C0" w:rsidRPr="00D16A7A" w:rsidRDefault="001215C0">
            <w:pPr>
              <w:pStyle w:val="TableParagraph"/>
              <w:rPr>
                <w:rFonts w:ascii="Arial" w:hAnsi="Arial" w:cs="Arial"/>
              </w:rPr>
            </w:pPr>
          </w:p>
          <w:p w14:paraId="208440E1" w14:textId="77777777" w:rsidR="001215C0" w:rsidRPr="00D16A7A" w:rsidRDefault="001215C0">
            <w:pPr>
              <w:pStyle w:val="TableParagraph"/>
              <w:rPr>
                <w:rFonts w:ascii="Arial" w:hAnsi="Arial" w:cs="Arial"/>
              </w:rPr>
            </w:pPr>
          </w:p>
          <w:p w14:paraId="0CB9AA65" w14:textId="77777777" w:rsidR="001215C0" w:rsidRPr="00D16A7A" w:rsidRDefault="001215C0">
            <w:pPr>
              <w:pStyle w:val="TableParagraph"/>
              <w:rPr>
                <w:rFonts w:ascii="Arial" w:hAnsi="Arial" w:cs="Arial"/>
              </w:rPr>
            </w:pPr>
          </w:p>
          <w:p w14:paraId="49CA9013" w14:textId="77777777" w:rsidR="001215C0" w:rsidRPr="00D16A7A" w:rsidRDefault="001215C0">
            <w:pPr>
              <w:pStyle w:val="TableParagraph"/>
              <w:rPr>
                <w:rFonts w:ascii="Arial" w:hAnsi="Arial" w:cs="Arial"/>
              </w:rPr>
            </w:pPr>
          </w:p>
          <w:p w14:paraId="7B060942" w14:textId="77777777" w:rsidR="001215C0" w:rsidRPr="00D16A7A" w:rsidRDefault="001215C0">
            <w:pPr>
              <w:pStyle w:val="TableParagraph"/>
              <w:rPr>
                <w:rFonts w:ascii="Arial" w:hAnsi="Arial" w:cs="Arial"/>
              </w:rPr>
            </w:pPr>
          </w:p>
          <w:p w14:paraId="319E1972" w14:textId="77777777" w:rsidR="001215C0" w:rsidRPr="00D16A7A" w:rsidRDefault="001215C0">
            <w:pPr>
              <w:pStyle w:val="TableParagraph"/>
              <w:spacing w:before="5"/>
              <w:rPr>
                <w:rFonts w:ascii="Arial" w:hAnsi="Arial" w:cs="Arial"/>
                <w:sz w:val="18"/>
              </w:rPr>
            </w:pPr>
          </w:p>
          <w:p w14:paraId="1942F69E" w14:textId="77777777" w:rsidR="001215C0" w:rsidRPr="00D16A7A" w:rsidRDefault="00587B66">
            <w:pPr>
              <w:pStyle w:val="TableParagraph"/>
              <w:ind w:left="39" w:right="1"/>
              <w:jc w:val="center"/>
              <w:rPr>
                <w:rFonts w:ascii="Arial" w:hAnsi="Arial" w:cs="Arial"/>
                <w:sz w:val="21"/>
              </w:rPr>
            </w:pPr>
            <w:r w:rsidRPr="00D16A7A">
              <w:rPr>
                <w:rFonts w:ascii="Arial" w:hAnsi="Arial" w:cs="Arial"/>
                <w:sz w:val="21"/>
              </w:rPr>
              <w:t>Anual</w:t>
            </w:r>
          </w:p>
        </w:tc>
        <w:tc>
          <w:tcPr>
            <w:tcW w:w="1248" w:type="dxa"/>
          </w:tcPr>
          <w:p w14:paraId="38FBDAD3" w14:textId="77777777" w:rsidR="001215C0" w:rsidRPr="00D16A7A" w:rsidRDefault="001215C0">
            <w:pPr>
              <w:pStyle w:val="TableParagraph"/>
              <w:rPr>
                <w:rFonts w:ascii="Arial" w:hAnsi="Arial" w:cs="Arial"/>
              </w:rPr>
            </w:pPr>
          </w:p>
          <w:p w14:paraId="310698CF" w14:textId="77777777" w:rsidR="001215C0" w:rsidRPr="00D16A7A" w:rsidRDefault="001215C0">
            <w:pPr>
              <w:pStyle w:val="TableParagraph"/>
              <w:rPr>
                <w:rFonts w:ascii="Arial" w:hAnsi="Arial" w:cs="Arial"/>
              </w:rPr>
            </w:pPr>
          </w:p>
          <w:p w14:paraId="652113F7" w14:textId="77777777" w:rsidR="001215C0" w:rsidRPr="00D16A7A" w:rsidRDefault="001215C0">
            <w:pPr>
              <w:pStyle w:val="TableParagraph"/>
              <w:rPr>
                <w:rFonts w:ascii="Arial" w:hAnsi="Arial" w:cs="Arial"/>
              </w:rPr>
            </w:pPr>
          </w:p>
          <w:p w14:paraId="4107D19B" w14:textId="77777777" w:rsidR="001215C0" w:rsidRPr="00D16A7A" w:rsidRDefault="001215C0">
            <w:pPr>
              <w:pStyle w:val="TableParagraph"/>
              <w:rPr>
                <w:rFonts w:ascii="Arial" w:hAnsi="Arial" w:cs="Arial"/>
              </w:rPr>
            </w:pPr>
          </w:p>
          <w:p w14:paraId="64011035" w14:textId="77777777" w:rsidR="001215C0" w:rsidRPr="00D16A7A" w:rsidRDefault="001215C0">
            <w:pPr>
              <w:pStyle w:val="TableParagraph"/>
              <w:spacing w:before="6"/>
              <w:rPr>
                <w:rFonts w:ascii="Arial" w:hAnsi="Arial" w:cs="Arial"/>
                <w:sz w:val="18"/>
              </w:rPr>
            </w:pPr>
          </w:p>
          <w:p w14:paraId="17D7A67C" w14:textId="77777777" w:rsidR="001215C0" w:rsidRPr="00D16A7A" w:rsidRDefault="00587B66">
            <w:pPr>
              <w:pStyle w:val="TableParagraph"/>
              <w:spacing w:line="254" w:lineRule="auto"/>
              <w:ind w:left="72" w:right="38" w:hanging="1"/>
              <w:jc w:val="center"/>
              <w:rPr>
                <w:rFonts w:ascii="Arial" w:hAnsi="Arial" w:cs="Arial"/>
                <w:sz w:val="21"/>
              </w:rPr>
            </w:pPr>
            <w:r w:rsidRPr="00D16A7A">
              <w:rPr>
                <w:rFonts w:ascii="Arial" w:hAnsi="Arial" w:cs="Arial"/>
                <w:sz w:val="21"/>
              </w:rPr>
              <w:t>Profesional</w:t>
            </w:r>
            <w:r w:rsidRPr="00D16A7A">
              <w:rPr>
                <w:rFonts w:ascii="Arial" w:hAnsi="Arial" w:cs="Arial"/>
                <w:spacing w:val="1"/>
                <w:sz w:val="21"/>
              </w:rPr>
              <w:t xml:space="preserve"> </w:t>
            </w:r>
            <w:r w:rsidRPr="00D16A7A">
              <w:rPr>
                <w:rFonts w:ascii="Arial" w:hAnsi="Arial" w:cs="Arial"/>
                <w:sz w:val="21"/>
              </w:rPr>
              <w:t>Gestión</w:t>
            </w:r>
            <w:r w:rsidRPr="00D16A7A">
              <w:rPr>
                <w:rFonts w:ascii="Arial" w:hAnsi="Arial" w:cs="Arial"/>
                <w:spacing w:val="1"/>
                <w:sz w:val="21"/>
              </w:rPr>
              <w:t xml:space="preserve"> </w:t>
            </w:r>
            <w:r w:rsidRPr="00D16A7A">
              <w:rPr>
                <w:rFonts w:ascii="Arial" w:hAnsi="Arial" w:cs="Arial"/>
                <w:spacing w:val="-1"/>
                <w:sz w:val="21"/>
              </w:rPr>
              <w:t>Documental</w:t>
            </w:r>
          </w:p>
        </w:tc>
        <w:tc>
          <w:tcPr>
            <w:tcW w:w="1149" w:type="dxa"/>
          </w:tcPr>
          <w:p w14:paraId="471AA5BC" w14:textId="77777777" w:rsidR="001215C0" w:rsidRPr="00D16A7A" w:rsidRDefault="001215C0">
            <w:pPr>
              <w:pStyle w:val="TableParagraph"/>
              <w:rPr>
                <w:rFonts w:ascii="Arial" w:hAnsi="Arial" w:cs="Arial"/>
              </w:rPr>
            </w:pPr>
          </w:p>
          <w:p w14:paraId="6454EA19" w14:textId="77777777" w:rsidR="001215C0" w:rsidRPr="00D16A7A" w:rsidRDefault="001215C0">
            <w:pPr>
              <w:pStyle w:val="TableParagraph"/>
              <w:rPr>
                <w:rFonts w:ascii="Arial" w:hAnsi="Arial" w:cs="Arial"/>
              </w:rPr>
            </w:pPr>
          </w:p>
          <w:p w14:paraId="28A5A1E4" w14:textId="77777777" w:rsidR="001215C0" w:rsidRPr="00D16A7A" w:rsidRDefault="001215C0">
            <w:pPr>
              <w:pStyle w:val="TableParagraph"/>
              <w:rPr>
                <w:rFonts w:ascii="Arial" w:hAnsi="Arial" w:cs="Arial"/>
              </w:rPr>
            </w:pPr>
          </w:p>
          <w:p w14:paraId="75407560" w14:textId="77777777" w:rsidR="001215C0" w:rsidRPr="00D16A7A" w:rsidRDefault="001215C0">
            <w:pPr>
              <w:pStyle w:val="TableParagraph"/>
              <w:rPr>
                <w:rFonts w:ascii="Arial" w:hAnsi="Arial" w:cs="Arial"/>
              </w:rPr>
            </w:pPr>
          </w:p>
          <w:p w14:paraId="44E3E401" w14:textId="77777777" w:rsidR="001215C0" w:rsidRPr="00D16A7A" w:rsidRDefault="001215C0">
            <w:pPr>
              <w:pStyle w:val="TableParagraph"/>
              <w:rPr>
                <w:rFonts w:ascii="Arial" w:hAnsi="Arial" w:cs="Arial"/>
              </w:rPr>
            </w:pPr>
          </w:p>
          <w:p w14:paraId="75AEC537" w14:textId="77777777" w:rsidR="001215C0" w:rsidRPr="00D16A7A" w:rsidRDefault="001215C0">
            <w:pPr>
              <w:pStyle w:val="TableParagraph"/>
              <w:spacing w:before="5"/>
              <w:rPr>
                <w:rFonts w:ascii="Arial" w:hAnsi="Arial" w:cs="Arial"/>
                <w:sz w:val="18"/>
              </w:rPr>
            </w:pPr>
          </w:p>
          <w:p w14:paraId="4CD0BA6D" w14:textId="77777777" w:rsidR="001215C0" w:rsidRPr="00D16A7A" w:rsidRDefault="00587B66">
            <w:pPr>
              <w:pStyle w:val="TableParagraph"/>
              <w:ind w:left="44"/>
              <w:jc w:val="center"/>
              <w:rPr>
                <w:rFonts w:ascii="Arial" w:hAnsi="Arial" w:cs="Arial"/>
                <w:sz w:val="21"/>
              </w:rPr>
            </w:pPr>
            <w:r w:rsidRPr="00D16A7A">
              <w:rPr>
                <w:rFonts w:ascii="Arial" w:hAnsi="Arial" w:cs="Arial"/>
                <w:sz w:val="21"/>
              </w:rPr>
              <w:t>2-Baja</w:t>
            </w:r>
          </w:p>
        </w:tc>
        <w:tc>
          <w:tcPr>
            <w:tcW w:w="1149" w:type="dxa"/>
          </w:tcPr>
          <w:p w14:paraId="7E8CD3B7" w14:textId="77777777" w:rsidR="001215C0" w:rsidRPr="00D16A7A" w:rsidRDefault="001215C0">
            <w:pPr>
              <w:pStyle w:val="TableParagraph"/>
              <w:rPr>
                <w:rFonts w:ascii="Arial" w:hAnsi="Arial" w:cs="Arial"/>
              </w:rPr>
            </w:pPr>
          </w:p>
          <w:p w14:paraId="7BA317CD" w14:textId="77777777" w:rsidR="001215C0" w:rsidRPr="00D16A7A" w:rsidRDefault="001215C0">
            <w:pPr>
              <w:pStyle w:val="TableParagraph"/>
              <w:rPr>
                <w:rFonts w:ascii="Arial" w:hAnsi="Arial" w:cs="Arial"/>
              </w:rPr>
            </w:pPr>
          </w:p>
          <w:p w14:paraId="3AD50B49" w14:textId="77777777" w:rsidR="001215C0" w:rsidRPr="00D16A7A" w:rsidRDefault="001215C0">
            <w:pPr>
              <w:pStyle w:val="TableParagraph"/>
              <w:rPr>
                <w:rFonts w:ascii="Arial" w:hAnsi="Arial" w:cs="Arial"/>
              </w:rPr>
            </w:pPr>
          </w:p>
          <w:p w14:paraId="1A1EB415" w14:textId="77777777" w:rsidR="001215C0" w:rsidRPr="00D16A7A" w:rsidRDefault="001215C0">
            <w:pPr>
              <w:pStyle w:val="TableParagraph"/>
              <w:rPr>
                <w:rFonts w:ascii="Arial" w:hAnsi="Arial" w:cs="Arial"/>
              </w:rPr>
            </w:pPr>
          </w:p>
          <w:p w14:paraId="26EF44D3" w14:textId="77777777" w:rsidR="001215C0" w:rsidRPr="00D16A7A" w:rsidRDefault="001215C0">
            <w:pPr>
              <w:pStyle w:val="TableParagraph"/>
              <w:rPr>
                <w:rFonts w:ascii="Arial" w:hAnsi="Arial" w:cs="Arial"/>
              </w:rPr>
            </w:pPr>
          </w:p>
          <w:p w14:paraId="44301929" w14:textId="77777777" w:rsidR="001215C0" w:rsidRPr="00D16A7A" w:rsidRDefault="001215C0">
            <w:pPr>
              <w:pStyle w:val="TableParagraph"/>
              <w:spacing w:before="5"/>
              <w:rPr>
                <w:rFonts w:ascii="Arial" w:hAnsi="Arial" w:cs="Arial"/>
                <w:sz w:val="18"/>
              </w:rPr>
            </w:pPr>
          </w:p>
          <w:p w14:paraId="044210D1" w14:textId="77777777" w:rsidR="001215C0" w:rsidRPr="00D16A7A" w:rsidRDefault="00587B66">
            <w:pPr>
              <w:pStyle w:val="TableParagraph"/>
              <w:ind w:left="42"/>
              <w:jc w:val="center"/>
              <w:rPr>
                <w:rFonts w:ascii="Arial" w:hAnsi="Arial" w:cs="Arial"/>
                <w:sz w:val="21"/>
              </w:rPr>
            </w:pPr>
            <w:r w:rsidRPr="00D16A7A">
              <w:rPr>
                <w:rFonts w:ascii="Arial" w:hAnsi="Arial" w:cs="Arial"/>
                <w:sz w:val="21"/>
              </w:rPr>
              <w:t>2-Leve</w:t>
            </w:r>
          </w:p>
        </w:tc>
        <w:tc>
          <w:tcPr>
            <w:tcW w:w="1149" w:type="dxa"/>
            <w:shd w:val="clear" w:color="auto" w:fill="92D050"/>
          </w:tcPr>
          <w:p w14:paraId="758BCA02" w14:textId="77777777" w:rsidR="001215C0" w:rsidRPr="00D16A7A" w:rsidRDefault="001215C0">
            <w:pPr>
              <w:pStyle w:val="TableParagraph"/>
              <w:rPr>
                <w:rFonts w:ascii="Arial" w:hAnsi="Arial" w:cs="Arial"/>
              </w:rPr>
            </w:pPr>
          </w:p>
          <w:p w14:paraId="0ED1B5C0" w14:textId="77777777" w:rsidR="001215C0" w:rsidRPr="00D16A7A" w:rsidRDefault="001215C0">
            <w:pPr>
              <w:pStyle w:val="TableParagraph"/>
              <w:rPr>
                <w:rFonts w:ascii="Arial" w:hAnsi="Arial" w:cs="Arial"/>
              </w:rPr>
            </w:pPr>
          </w:p>
          <w:p w14:paraId="1E364684" w14:textId="77777777" w:rsidR="001215C0" w:rsidRPr="00D16A7A" w:rsidRDefault="001215C0">
            <w:pPr>
              <w:pStyle w:val="TableParagraph"/>
              <w:rPr>
                <w:rFonts w:ascii="Arial" w:hAnsi="Arial" w:cs="Arial"/>
              </w:rPr>
            </w:pPr>
          </w:p>
          <w:p w14:paraId="233BFF89" w14:textId="77777777" w:rsidR="001215C0" w:rsidRPr="00D16A7A" w:rsidRDefault="001215C0">
            <w:pPr>
              <w:pStyle w:val="TableParagraph"/>
              <w:rPr>
                <w:rFonts w:ascii="Arial" w:hAnsi="Arial" w:cs="Arial"/>
              </w:rPr>
            </w:pPr>
          </w:p>
          <w:p w14:paraId="4FC6EC7B" w14:textId="77777777" w:rsidR="001215C0" w:rsidRPr="00D16A7A" w:rsidRDefault="001215C0">
            <w:pPr>
              <w:pStyle w:val="TableParagraph"/>
              <w:rPr>
                <w:rFonts w:ascii="Arial" w:hAnsi="Arial" w:cs="Arial"/>
              </w:rPr>
            </w:pPr>
          </w:p>
          <w:p w14:paraId="1D6B0FFD" w14:textId="77777777" w:rsidR="001215C0" w:rsidRPr="00D16A7A" w:rsidRDefault="001215C0">
            <w:pPr>
              <w:pStyle w:val="TableParagraph"/>
              <w:spacing w:before="7"/>
              <w:rPr>
                <w:rFonts w:ascii="Arial" w:hAnsi="Arial" w:cs="Arial"/>
                <w:sz w:val="18"/>
              </w:rPr>
            </w:pPr>
          </w:p>
          <w:p w14:paraId="2F512691" w14:textId="77777777" w:rsidR="001215C0" w:rsidRPr="00D16A7A" w:rsidRDefault="00587B66">
            <w:pPr>
              <w:pStyle w:val="TableParagraph"/>
              <w:ind w:left="37"/>
              <w:jc w:val="center"/>
              <w:rPr>
                <w:rFonts w:ascii="Arial" w:hAnsi="Arial" w:cs="Arial"/>
                <w:sz w:val="21"/>
              </w:rPr>
            </w:pPr>
            <w:r w:rsidRPr="00D16A7A">
              <w:rPr>
                <w:rFonts w:ascii="Arial" w:hAnsi="Arial" w:cs="Arial"/>
                <w:sz w:val="21"/>
              </w:rPr>
              <w:t>B-Bajo</w:t>
            </w:r>
          </w:p>
        </w:tc>
        <w:tc>
          <w:tcPr>
            <w:tcW w:w="2606" w:type="dxa"/>
          </w:tcPr>
          <w:p w14:paraId="5741515B" w14:textId="77777777" w:rsidR="001215C0" w:rsidRPr="00D16A7A" w:rsidRDefault="001215C0">
            <w:pPr>
              <w:pStyle w:val="TableParagraph"/>
              <w:spacing w:before="11"/>
              <w:rPr>
                <w:rFonts w:ascii="Arial" w:hAnsi="Arial" w:cs="Arial"/>
                <w:sz w:val="28"/>
              </w:rPr>
            </w:pPr>
          </w:p>
          <w:p w14:paraId="7FDAF13D" w14:textId="77777777" w:rsidR="001215C0" w:rsidRPr="00D16A7A" w:rsidRDefault="00587B66">
            <w:pPr>
              <w:pStyle w:val="TableParagraph"/>
              <w:spacing w:line="254" w:lineRule="auto"/>
              <w:ind w:left="49" w:right="9"/>
              <w:jc w:val="center"/>
              <w:rPr>
                <w:rFonts w:ascii="Arial" w:hAnsi="Arial" w:cs="Arial"/>
                <w:sz w:val="21"/>
              </w:rPr>
            </w:pPr>
            <w:r w:rsidRPr="00D16A7A">
              <w:rPr>
                <w:rFonts w:ascii="Arial" w:hAnsi="Arial" w:cs="Arial"/>
                <w:spacing w:val="-1"/>
                <w:sz w:val="21"/>
              </w:rPr>
              <w:t>-Tablas</w:t>
            </w:r>
            <w:r w:rsidRPr="00D16A7A">
              <w:rPr>
                <w:rFonts w:ascii="Arial" w:hAnsi="Arial" w:cs="Arial"/>
                <w:spacing w:val="-11"/>
                <w:sz w:val="21"/>
              </w:rPr>
              <w:t xml:space="preserve"> </w:t>
            </w:r>
            <w:r w:rsidRPr="00D16A7A">
              <w:rPr>
                <w:rFonts w:ascii="Arial" w:hAnsi="Arial" w:cs="Arial"/>
                <w:sz w:val="21"/>
              </w:rPr>
              <w:t>de</w:t>
            </w:r>
            <w:r w:rsidRPr="00D16A7A">
              <w:rPr>
                <w:rFonts w:ascii="Arial" w:hAnsi="Arial" w:cs="Arial"/>
                <w:spacing w:val="-13"/>
                <w:sz w:val="21"/>
              </w:rPr>
              <w:t xml:space="preserve"> </w:t>
            </w:r>
            <w:r w:rsidRPr="00D16A7A">
              <w:rPr>
                <w:rFonts w:ascii="Arial" w:hAnsi="Arial" w:cs="Arial"/>
                <w:sz w:val="21"/>
              </w:rPr>
              <w:t>retención</w:t>
            </w:r>
            <w:r w:rsidRPr="00D16A7A">
              <w:rPr>
                <w:rFonts w:ascii="Arial" w:hAnsi="Arial" w:cs="Arial"/>
                <w:spacing w:val="-55"/>
                <w:sz w:val="21"/>
              </w:rPr>
              <w:t xml:space="preserve"> </w:t>
            </w:r>
            <w:r w:rsidRPr="00D16A7A">
              <w:rPr>
                <w:rFonts w:ascii="Arial" w:hAnsi="Arial" w:cs="Arial"/>
                <w:sz w:val="21"/>
              </w:rPr>
              <w:t>documental</w:t>
            </w:r>
          </w:p>
          <w:p w14:paraId="0D65A18E" w14:textId="77777777" w:rsidR="001215C0" w:rsidRPr="00D16A7A" w:rsidRDefault="001215C0">
            <w:pPr>
              <w:pStyle w:val="TableParagraph"/>
              <w:spacing w:before="4"/>
              <w:rPr>
                <w:rFonts w:ascii="Arial" w:hAnsi="Arial" w:cs="Arial"/>
              </w:rPr>
            </w:pPr>
          </w:p>
          <w:p w14:paraId="0EF389C0" w14:textId="77777777" w:rsidR="001215C0" w:rsidRPr="00D16A7A" w:rsidRDefault="00587B66">
            <w:pPr>
              <w:pStyle w:val="TableParagraph"/>
              <w:spacing w:line="254" w:lineRule="auto"/>
              <w:ind w:left="49" w:right="8"/>
              <w:jc w:val="center"/>
              <w:rPr>
                <w:rFonts w:ascii="Arial" w:hAnsi="Arial" w:cs="Arial"/>
                <w:sz w:val="21"/>
              </w:rPr>
            </w:pPr>
            <w:r w:rsidRPr="00D16A7A">
              <w:rPr>
                <w:rFonts w:ascii="Arial" w:hAnsi="Arial" w:cs="Arial"/>
                <w:spacing w:val="-1"/>
                <w:sz w:val="21"/>
              </w:rPr>
              <w:t xml:space="preserve">-Procedimiento </w:t>
            </w:r>
            <w:r w:rsidRPr="00D16A7A">
              <w:rPr>
                <w:rFonts w:ascii="Arial" w:hAnsi="Arial" w:cs="Arial"/>
                <w:sz w:val="21"/>
              </w:rPr>
              <w:t>de</w:t>
            </w:r>
            <w:r w:rsidRPr="00D16A7A">
              <w:rPr>
                <w:rFonts w:ascii="Arial" w:hAnsi="Arial" w:cs="Arial"/>
                <w:spacing w:val="-56"/>
                <w:sz w:val="21"/>
              </w:rPr>
              <w:t xml:space="preserve"> </w:t>
            </w:r>
            <w:r w:rsidRPr="00D16A7A">
              <w:rPr>
                <w:rFonts w:ascii="Arial" w:hAnsi="Arial" w:cs="Arial"/>
                <w:sz w:val="21"/>
              </w:rPr>
              <w:t>transferencias</w:t>
            </w:r>
            <w:r w:rsidRPr="00D16A7A">
              <w:rPr>
                <w:rFonts w:ascii="Arial" w:hAnsi="Arial" w:cs="Arial"/>
                <w:spacing w:val="1"/>
                <w:sz w:val="21"/>
              </w:rPr>
              <w:t xml:space="preserve"> </w:t>
            </w:r>
            <w:r w:rsidRPr="00D16A7A">
              <w:rPr>
                <w:rFonts w:ascii="Arial" w:hAnsi="Arial" w:cs="Arial"/>
                <w:sz w:val="21"/>
              </w:rPr>
              <w:t>documentales</w:t>
            </w:r>
          </w:p>
          <w:p w14:paraId="2FF830F7" w14:textId="77777777" w:rsidR="001215C0" w:rsidRPr="00D16A7A" w:rsidRDefault="001215C0">
            <w:pPr>
              <w:pStyle w:val="TableParagraph"/>
              <w:spacing w:before="3"/>
              <w:rPr>
                <w:rFonts w:ascii="Arial" w:hAnsi="Arial" w:cs="Arial"/>
              </w:rPr>
            </w:pPr>
          </w:p>
          <w:p w14:paraId="5F7B3FA2" w14:textId="77777777" w:rsidR="001215C0" w:rsidRPr="00D16A7A" w:rsidRDefault="00587B66">
            <w:pPr>
              <w:pStyle w:val="TableParagraph"/>
              <w:spacing w:before="1" w:line="254" w:lineRule="auto"/>
              <w:ind w:left="176" w:right="138" w:firstLine="2"/>
              <w:jc w:val="center"/>
              <w:rPr>
                <w:rFonts w:ascii="Arial" w:hAnsi="Arial" w:cs="Arial"/>
                <w:sz w:val="21"/>
              </w:rPr>
            </w:pPr>
            <w:r w:rsidRPr="00D16A7A">
              <w:rPr>
                <w:rFonts w:ascii="Arial" w:hAnsi="Arial" w:cs="Arial"/>
                <w:spacing w:val="-1"/>
                <w:sz w:val="21"/>
              </w:rPr>
              <w:t>-Manual</w:t>
            </w:r>
            <w:r w:rsidRPr="00D16A7A">
              <w:rPr>
                <w:rFonts w:ascii="Arial" w:hAnsi="Arial" w:cs="Arial"/>
                <w:spacing w:val="-13"/>
                <w:sz w:val="21"/>
              </w:rPr>
              <w:t xml:space="preserve"> </w:t>
            </w:r>
            <w:r w:rsidRPr="00D16A7A">
              <w:rPr>
                <w:rFonts w:ascii="Arial" w:hAnsi="Arial" w:cs="Arial"/>
                <w:spacing w:val="-1"/>
                <w:sz w:val="21"/>
              </w:rPr>
              <w:t>de</w:t>
            </w:r>
            <w:r w:rsidRPr="00D16A7A">
              <w:rPr>
                <w:rFonts w:ascii="Arial" w:hAnsi="Arial" w:cs="Arial"/>
                <w:spacing w:val="-13"/>
                <w:sz w:val="21"/>
              </w:rPr>
              <w:t xml:space="preserve"> </w:t>
            </w:r>
            <w:r w:rsidRPr="00D16A7A">
              <w:rPr>
                <w:rFonts w:ascii="Arial" w:hAnsi="Arial" w:cs="Arial"/>
                <w:spacing w:val="-1"/>
                <w:sz w:val="21"/>
              </w:rPr>
              <w:t>organización</w:t>
            </w:r>
            <w:r w:rsidRPr="00D16A7A">
              <w:rPr>
                <w:rFonts w:ascii="Arial" w:hAnsi="Arial" w:cs="Arial"/>
                <w:spacing w:val="-55"/>
                <w:sz w:val="21"/>
              </w:rPr>
              <w:t xml:space="preserve"> </w:t>
            </w:r>
            <w:r w:rsidRPr="00D16A7A">
              <w:rPr>
                <w:rFonts w:ascii="Arial" w:hAnsi="Arial" w:cs="Arial"/>
                <w:spacing w:val="-1"/>
                <w:sz w:val="21"/>
              </w:rPr>
              <w:t>de</w:t>
            </w:r>
            <w:r w:rsidRPr="00D16A7A">
              <w:rPr>
                <w:rFonts w:ascii="Arial" w:hAnsi="Arial" w:cs="Arial"/>
                <w:spacing w:val="-13"/>
                <w:sz w:val="21"/>
              </w:rPr>
              <w:t xml:space="preserve"> </w:t>
            </w:r>
            <w:r w:rsidRPr="00D16A7A">
              <w:rPr>
                <w:rFonts w:ascii="Arial" w:hAnsi="Arial" w:cs="Arial"/>
                <w:spacing w:val="-1"/>
                <w:sz w:val="21"/>
              </w:rPr>
              <w:t>fondos</w:t>
            </w:r>
            <w:r w:rsidRPr="00D16A7A">
              <w:rPr>
                <w:rFonts w:ascii="Arial" w:hAnsi="Arial" w:cs="Arial"/>
                <w:spacing w:val="-12"/>
                <w:sz w:val="21"/>
              </w:rPr>
              <w:t xml:space="preserve"> </w:t>
            </w:r>
            <w:r w:rsidRPr="00D16A7A">
              <w:rPr>
                <w:rFonts w:ascii="Arial" w:hAnsi="Arial" w:cs="Arial"/>
                <w:sz w:val="21"/>
              </w:rPr>
              <w:t>documentales</w:t>
            </w:r>
            <w:r w:rsidRPr="00D16A7A">
              <w:rPr>
                <w:rFonts w:ascii="Arial" w:hAnsi="Arial" w:cs="Arial"/>
                <w:spacing w:val="-55"/>
                <w:sz w:val="21"/>
              </w:rPr>
              <w:t xml:space="preserve"> </w:t>
            </w:r>
            <w:r w:rsidRPr="00D16A7A">
              <w:rPr>
                <w:rFonts w:ascii="Arial" w:hAnsi="Arial" w:cs="Arial"/>
                <w:sz w:val="21"/>
              </w:rPr>
              <w:t>acumulados</w:t>
            </w:r>
          </w:p>
        </w:tc>
      </w:tr>
    </w:tbl>
    <w:p w14:paraId="70AE4ED7" w14:textId="77777777" w:rsidR="001215C0" w:rsidRPr="00D16A7A" w:rsidRDefault="00587B66">
      <w:pPr>
        <w:rPr>
          <w:rFonts w:ascii="Arial" w:hAnsi="Arial" w:cs="Arial"/>
          <w:sz w:val="2"/>
          <w:szCs w:val="2"/>
        </w:rPr>
      </w:pPr>
      <w:r w:rsidRPr="00D16A7A">
        <w:rPr>
          <w:rFonts w:ascii="Arial" w:hAnsi="Arial" w:cs="Arial"/>
          <w:noProof/>
          <w:lang w:val="es-CO" w:eastAsia="es-CO"/>
        </w:rPr>
        <w:drawing>
          <wp:anchor distT="0" distB="0" distL="0" distR="0" simplePos="0" relativeHeight="475962880" behindDoc="1" locked="0" layoutInCell="1" allowOverlap="1" wp14:anchorId="45FDBA9C" wp14:editId="31ECD8F3">
            <wp:simplePos x="0" y="0"/>
            <wp:positionH relativeFrom="page">
              <wp:posOffset>568833</wp:posOffset>
            </wp:positionH>
            <wp:positionV relativeFrom="page">
              <wp:posOffset>480415</wp:posOffset>
            </wp:positionV>
            <wp:extent cx="1649378" cy="634746"/>
            <wp:effectExtent l="0" t="0" r="0" b="0"/>
            <wp:wrapNone/>
            <wp:docPr id="17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jpeg"/>
                    <pic:cNvPicPr/>
                  </pic:nvPicPr>
                  <pic:blipFill>
                    <a:blip r:embed="rId130" cstate="print"/>
                    <a:stretch>
                      <a:fillRect/>
                    </a:stretch>
                  </pic:blipFill>
                  <pic:spPr>
                    <a:xfrm>
                      <a:off x="0" y="0"/>
                      <a:ext cx="1649378" cy="634746"/>
                    </a:xfrm>
                    <a:prstGeom prst="rect">
                      <a:avLst/>
                    </a:prstGeom>
                  </pic:spPr>
                </pic:pic>
              </a:graphicData>
            </a:graphic>
          </wp:anchor>
        </w:drawing>
      </w:r>
    </w:p>
    <w:p w14:paraId="6A1389BC" w14:textId="77777777" w:rsidR="001215C0" w:rsidRPr="00D16A7A" w:rsidRDefault="001215C0">
      <w:pPr>
        <w:rPr>
          <w:rFonts w:ascii="Arial" w:hAnsi="Arial" w:cs="Arial"/>
          <w:sz w:val="2"/>
          <w:szCs w:val="2"/>
        </w:rPr>
        <w:sectPr w:rsidR="001215C0" w:rsidRPr="00D16A7A">
          <w:footerReference w:type="default" r:id="rId131"/>
          <w:pgSz w:w="20160" w:h="12240" w:orient="landscape"/>
          <w:pgMar w:top="580" w:right="460" w:bottom="280" w:left="460" w:header="0" w:footer="0" w:gutter="0"/>
          <w:cols w:space="720"/>
        </w:sectPr>
      </w:pPr>
    </w:p>
    <w:p w14:paraId="0A97E66A" w14:textId="77777777" w:rsidR="001215C0" w:rsidRPr="00D16A7A" w:rsidRDefault="001215C0">
      <w:pPr>
        <w:pStyle w:val="Textoindependiente"/>
        <w:rPr>
          <w:rFonts w:ascii="Arial" w:hAnsi="Arial" w:cs="Arial"/>
          <w:sz w:val="20"/>
        </w:rPr>
      </w:pPr>
    </w:p>
    <w:p w14:paraId="006F2051" w14:textId="77777777" w:rsidR="001215C0" w:rsidRPr="00D16A7A" w:rsidRDefault="001215C0">
      <w:pPr>
        <w:pStyle w:val="Textoindependiente"/>
        <w:rPr>
          <w:rFonts w:ascii="Arial" w:hAnsi="Arial" w:cs="Arial"/>
          <w:sz w:val="20"/>
        </w:rPr>
      </w:pPr>
    </w:p>
    <w:p w14:paraId="4237728E" w14:textId="77777777" w:rsidR="001215C0" w:rsidRPr="00D16A7A" w:rsidRDefault="001215C0">
      <w:pPr>
        <w:pStyle w:val="Textoindependiente"/>
        <w:rPr>
          <w:rFonts w:ascii="Arial" w:hAnsi="Arial" w:cs="Arial"/>
          <w:sz w:val="20"/>
        </w:rPr>
      </w:pPr>
    </w:p>
    <w:p w14:paraId="64329517" w14:textId="77777777" w:rsidR="001215C0" w:rsidRPr="00D16A7A" w:rsidRDefault="001215C0">
      <w:pPr>
        <w:pStyle w:val="Textoindependiente"/>
        <w:spacing w:before="6"/>
        <w:rPr>
          <w:rFonts w:ascii="Arial" w:hAnsi="Arial" w:cs="Arial"/>
          <w:sz w:val="17"/>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3"/>
        <w:gridCol w:w="3014"/>
        <w:gridCol w:w="1150"/>
        <w:gridCol w:w="1149"/>
        <w:gridCol w:w="1149"/>
        <w:gridCol w:w="3506"/>
        <w:gridCol w:w="1247"/>
        <w:gridCol w:w="1248"/>
        <w:gridCol w:w="1149"/>
        <w:gridCol w:w="1149"/>
        <w:gridCol w:w="1149"/>
        <w:gridCol w:w="2606"/>
      </w:tblGrid>
      <w:tr w:rsidR="001215C0" w:rsidRPr="00D16A7A" w14:paraId="134B814C" w14:textId="77777777">
        <w:trPr>
          <w:trHeight w:val="253"/>
        </w:trPr>
        <w:tc>
          <w:tcPr>
            <w:tcW w:w="463" w:type="dxa"/>
            <w:vMerge w:val="restart"/>
            <w:shd w:val="clear" w:color="auto" w:fill="92D050"/>
          </w:tcPr>
          <w:p w14:paraId="038E810E" w14:textId="77777777" w:rsidR="001215C0" w:rsidRPr="00D16A7A" w:rsidRDefault="001215C0">
            <w:pPr>
              <w:pStyle w:val="TableParagraph"/>
              <w:rPr>
                <w:rFonts w:ascii="Arial" w:hAnsi="Arial" w:cs="Arial"/>
              </w:rPr>
            </w:pPr>
          </w:p>
          <w:p w14:paraId="0CF9A691" w14:textId="77777777" w:rsidR="001215C0" w:rsidRPr="00D16A7A" w:rsidRDefault="001215C0">
            <w:pPr>
              <w:pStyle w:val="TableParagraph"/>
              <w:spacing w:before="6"/>
              <w:rPr>
                <w:rFonts w:ascii="Arial" w:hAnsi="Arial" w:cs="Arial"/>
                <w:sz w:val="24"/>
              </w:rPr>
            </w:pPr>
          </w:p>
          <w:p w14:paraId="6077D028" w14:textId="77777777" w:rsidR="001215C0" w:rsidRPr="00D16A7A" w:rsidRDefault="00587B66">
            <w:pPr>
              <w:pStyle w:val="TableParagraph"/>
              <w:spacing w:line="261" w:lineRule="auto"/>
              <w:ind w:left="146" w:right="31" w:hanging="75"/>
              <w:rPr>
                <w:rFonts w:ascii="Arial" w:hAnsi="Arial" w:cs="Arial"/>
                <w:b/>
                <w:sz w:val="21"/>
              </w:rPr>
            </w:pPr>
            <w:r w:rsidRPr="00D16A7A">
              <w:rPr>
                <w:rFonts w:ascii="Arial" w:hAnsi="Arial" w:cs="Arial"/>
                <w:b/>
                <w:spacing w:val="-2"/>
                <w:sz w:val="21"/>
              </w:rPr>
              <w:t>ÍTE</w:t>
            </w:r>
            <w:r w:rsidRPr="00D16A7A">
              <w:rPr>
                <w:rFonts w:ascii="Arial" w:hAnsi="Arial" w:cs="Arial"/>
                <w:b/>
                <w:spacing w:val="-56"/>
                <w:sz w:val="21"/>
              </w:rPr>
              <w:t xml:space="preserve"> </w:t>
            </w:r>
            <w:r w:rsidRPr="00D16A7A">
              <w:rPr>
                <w:rFonts w:ascii="Arial" w:hAnsi="Arial" w:cs="Arial"/>
                <w:b/>
                <w:sz w:val="21"/>
              </w:rPr>
              <w:t>M</w:t>
            </w:r>
          </w:p>
        </w:tc>
        <w:tc>
          <w:tcPr>
            <w:tcW w:w="12463" w:type="dxa"/>
            <w:gridSpan w:val="7"/>
            <w:shd w:val="clear" w:color="auto" w:fill="92D050"/>
          </w:tcPr>
          <w:p w14:paraId="6F79734F" w14:textId="77777777" w:rsidR="001215C0" w:rsidRPr="00D16A7A" w:rsidRDefault="00587B66">
            <w:pPr>
              <w:pStyle w:val="TableParagraph"/>
              <w:spacing w:line="234" w:lineRule="exact"/>
              <w:ind w:left="5359" w:right="5319"/>
              <w:jc w:val="center"/>
              <w:rPr>
                <w:rFonts w:ascii="Arial" w:hAnsi="Arial" w:cs="Arial"/>
                <w:b/>
                <w:sz w:val="21"/>
              </w:rPr>
            </w:pPr>
            <w:r w:rsidRPr="00D16A7A">
              <w:rPr>
                <w:rFonts w:ascii="Arial" w:hAnsi="Arial" w:cs="Arial"/>
                <w:b/>
                <w:sz w:val="21"/>
              </w:rPr>
              <w:t>RIESGO</w:t>
            </w:r>
            <w:r w:rsidRPr="00D16A7A">
              <w:rPr>
                <w:rFonts w:ascii="Arial" w:hAnsi="Arial" w:cs="Arial"/>
                <w:b/>
                <w:spacing w:val="-14"/>
                <w:sz w:val="21"/>
              </w:rPr>
              <w:t xml:space="preserve"> </w:t>
            </w:r>
            <w:r w:rsidRPr="00D16A7A">
              <w:rPr>
                <w:rFonts w:ascii="Arial" w:hAnsi="Arial" w:cs="Arial"/>
                <w:b/>
                <w:sz w:val="21"/>
              </w:rPr>
              <w:t>ACTUAL</w:t>
            </w:r>
          </w:p>
        </w:tc>
        <w:tc>
          <w:tcPr>
            <w:tcW w:w="3447" w:type="dxa"/>
            <w:gridSpan w:val="3"/>
            <w:shd w:val="clear" w:color="auto" w:fill="92D050"/>
          </w:tcPr>
          <w:p w14:paraId="2149834E" w14:textId="77777777" w:rsidR="001215C0" w:rsidRPr="00D16A7A" w:rsidRDefault="00587B66">
            <w:pPr>
              <w:pStyle w:val="TableParagraph"/>
              <w:spacing w:line="234" w:lineRule="exact"/>
              <w:ind w:left="769"/>
              <w:rPr>
                <w:rFonts w:ascii="Arial" w:hAnsi="Arial" w:cs="Arial"/>
                <w:b/>
                <w:sz w:val="21"/>
              </w:rPr>
            </w:pPr>
            <w:r w:rsidRPr="00D16A7A">
              <w:rPr>
                <w:rFonts w:ascii="Arial" w:hAnsi="Arial" w:cs="Arial"/>
                <w:b/>
                <w:sz w:val="21"/>
              </w:rPr>
              <w:t>RIESGO</w:t>
            </w:r>
            <w:r w:rsidRPr="00D16A7A">
              <w:rPr>
                <w:rFonts w:ascii="Arial" w:hAnsi="Arial" w:cs="Arial"/>
                <w:b/>
                <w:spacing w:val="-9"/>
                <w:sz w:val="21"/>
              </w:rPr>
              <w:t xml:space="preserve"> </w:t>
            </w:r>
            <w:r w:rsidRPr="00D16A7A">
              <w:rPr>
                <w:rFonts w:ascii="Arial" w:hAnsi="Arial" w:cs="Arial"/>
                <w:b/>
                <w:sz w:val="21"/>
              </w:rPr>
              <w:t>RESIDUAL</w:t>
            </w:r>
          </w:p>
        </w:tc>
        <w:tc>
          <w:tcPr>
            <w:tcW w:w="2606" w:type="dxa"/>
            <w:vMerge w:val="restart"/>
            <w:shd w:val="clear" w:color="auto" w:fill="92D050"/>
          </w:tcPr>
          <w:p w14:paraId="1C3F0681" w14:textId="77777777" w:rsidR="001215C0" w:rsidRPr="00D16A7A" w:rsidRDefault="001215C0">
            <w:pPr>
              <w:pStyle w:val="TableParagraph"/>
              <w:rPr>
                <w:rFonts w:ascii="Arial" w:hAnsi="Arial" w:cs="Arial"/>
              </w:rPr>
            </w:pPr>
          </w:p>
          <w:p w14:paraId="38E93B0F" w14:textId="77777777" w:rsidR="001215C0" w:rsidRPr="00D16A7A" w:rsidRDefault="001215C0">
            <w:pPr>
              <w:pStyle w:val="TableParagraph"/>
              <w:spacing w:before="6"/>
              <w:rPr>
                <w:rFonts w:ascii="Arial" w:hAnsi="Arial" w:cs="Arial"/>
                <w:sz w:val="24"/>
              </w:rPr>
            </w:pPr>
          </w:p>
          <w:p w14:paraId="668B9121" w14:textId="77777777" w:rsidR="001215C0" w:rsidRPr="00D16A7A" w:rsidRDefault="00587B66">
            <w:pPr>
              <w:pStyle w:val="TableParagraph"/>
              <w:spacing w:line="261" w:lineRule="auto"/>
              <w:ind w:left="800" w:hanging="245"/>
              <w:rPr>
                <w:rFonts w:ascii="Arial" w:hAnsi="Arial" w:cs="Arial"/>
                <w:b/>
                <w:sz w:val="21"/>
              </w:rPr>
            </w:pPr>
            <w:r w:rsidRPr="00D16A7A">
              <w:rPr>
                <w:rFonts w:ascii="Arial" w:hAnsi="Arial" w:cs="Arial"/>
                <w:b/>
                <w:w w:val="95"/>
                <w:sz w:val="21"/>
              </w:rPr>
              <w:t>DOCUMENTOS</w:t>
            </w:r>
            <w:r w:rsidRPr="00D16A7A">
              <w:rPr>
                <w:rFonts w:ascii="Arial" w:hAnsi="Arial" w:cs="Arial"/>
                <w:b/>
                <w:spacing w:val="1"/>
                <w:w w:val="95"/>
                <w:sz w:val="21"/>
              </w:rPr>
              <w:t xml:space="preserve"> </w:t>
            </w:r>
            <w:r w:rsidRPr="00D16A7A">
              <w:rPr>
                <w:rFonts w:ascii="Arial" w:hAnsi="Arial" w:cs="Arial"/>
                <w:b/>
                <w:sz w:val="21"/>
              </w:rPr>
              <w:t>SOPORTE</w:t>
            </w:r>
          </w:p>
        </w:tc>
      </w:tr>
      <w:tr w:rsidR="001215C0" w:rsidRPr="00D16A7A" w14:paraId="1B1DCFE2" w14:textId="77777777">
        <w:trPr>
          <w:trHeight w:val="1328"/>
        </w:trPr>
        <w:tc>
          <w:tcPr>
            <w:tcW w:w="463" w:type="dxa"/>
            <w:vMerge/>
            <w:tcBorders>
              <w:top w:val="nil"/>
            </w:tcBorders>
            <w:shd w:val="clear" w:color="auto" w:fill="92D050"/>
          </w:tcPr>
          <w:p w14:paraId="52AC0013" w14:textId="77777777" w:rsidR="001215C0" w:rsidRPr="00D16A7A" w:rsidRDefault="001215C0">
            <w:pPr>
              <w:rPr>
                <w:rFonts w:ascii="Arial" w:hAnsi="Arial" w:cs="Arial"/>
                <w:sz w:val="2"/>
                <w:szCs w:val="2"/>
              </w:rPr>
            </w:pPr>
          </w:p>
        </w:tc>
        <w:tc>
          <w:tcPr>
            <w:tcW w:w="3014" w:type="dxa"/>
            <w:shd w:val="clear" w:color="auto" w:fill="92D050"/>
          </w:tcPr>
          <w:p w14:paraId="2B8BACF9" w14:textId="77777777" w:rsidR="001215C0" w:rsidRPr="00D16A7A" w:rsidRDefault="001215C0">
            <w:pPr>
              <w:pStyle w:val="TableParagraph"/>
              <w:rPr>
                <w:rFonts w:ascii="Arial" w:hAnsi="Arial" w:cs="Arial"/>
              </w:rPr>
            </w:pPr>
          </w:p>
          <w:p w14:paraId="28779EA8" w14:textId="77777777" w:rsidR="001215C0" w:rsidRPr="00D16A7A" w:rsidRDefault="001215C0">
            <w:pPr>
              <w:pStyle w:val="TableParagraph"/>
              <w:spacing w:before="11"/>
              <w:rPr>
                <w:rFonts w:ascii="Arial" w:hAnsi="Arial" w:cs="Arial"/>
                <w:sz w:val="24"/>
              </w:rPr>
            </w:pPr>
          </w:p>
          <w:p w14:paraId="100E507A" w14:textId="77777777" w:rsidR="001215C0" w:rsidRPr="00D16A7A" w:rsidRDefault="00587B66">
            <w:pPr>
              <w:pStyle w:val="TableParagraph"/>
              <w:ind w:left="110"/>
              <w:rPr>
                <w:rFonts w:ascii="Arial" w:hAnsi="Arial" w:cs="Arial"/>
                <w:b/>
                <w:sz w:val="21"/>
              </w:rPr>
            </w:pPr>
            <w:r w:rsidRPr="00D16A7A">
              <w:rPr>
                <w:rFonts w:ascii="Arial" w:hAnsi="Arial" w:cs="Arial"/>
                <w:b/>
                <w:sz w:val="21"/>
              </w:rPr>
              <w:t>DESCRIPCIÓN</w:t>
            </w:r>
            <w:r w:rsidRPr="00D16A7A">
              <w:rPr>
                <w:rFonts w:ascii="Arial" w:hAnsi="Arial" w:cs="Arial"/>
                <w:b/>
                <w:spacing w:val="-5"/>
                <w:sz w:val="21"/>
              </w:rPr>
              <w:t xml:space="preserve"> </w:t>
            </w:r>
            <w:r w:rsidRPr="00D16A7A">
              <w:rPr>
                <w:rFonts w:ascii="Arial" w:hAnsi="Arial" w:cs="Arial"/>
                <w:b/>
                <w:sz w:val="21"/>
              </w:rPr>
              <w:t>DEL</w:t>
            </w:r>
            <w:r w:rsidRPr="00D16A7A">
              <w:rPr>
                <w:rFonts w:ascii="Arial" w:hAnsi="Arial" w:cs="Arial"/>
                <w:b/>
                <w:spacing w:val="-7"/>
                <w:sz w:val="21"/>
              </w:rPr>
              <w:t xml:space="preserve"> </w:t>
            </w:r>
            <w:r w:rsidRPr="00D16A7A">
              <w:rPr>
                <w:rFonts w:ascii="Arial" w:hAnsi="Arial" w:cs="Arial"/>
                <w:b/>
                <w:sz w:val="21"/>
              </w:rPr>
              <w:t>RIESGO</w:t>
            </w:r>
          </w:p>
        </w:tc>
        <w:tc>
          <w:tcPr>
            <w:tcW w:w="1150" w:type="dxa"/>
            <w:shd w:val="clear" w:color="auto" w:fill="92D050"/>
          </w:tcPr>
          <w:p w14:paraId="103209B4" w14:textId="77777777" w:rsidR="001215C0" w:rsidRPr="00D16A7A" w:rsidRDefault="001215C0">
            <w:pPr>
              <w:pStyle w:val="TableParagraph"/>
              <w:rPr>
                <w:rFonts w:ascii="Arial" w:hAnsi="Arial" w:cs="Arial"/>
              </w:rPr>
            </w:pPr>
          </w:p>
          <w:p w14:paraId="6AAAE666" w14:textId="77777777" w:rsidR="001215C0" w:rsidRPr="00D16A7A" w:rsidRDefault="00587B66">
            <w:pPr>
              <w:pStyle w:val="TableParagraph"/>
              <w:spacing w:before="158" w:line="261" w:lineRule="auto"/>
              <w:ind w:left="326" w:hanging="291"/>
              <w:rPr>
                <w:rFonts w:ascii="Arial" w:hAnsi="Arial" w:cs="Arial"/>
                <w:b/>
                <w:sz w:val="21"/>
              </w:rPr>
            </w:pPr>
            <w:r w:rsidRPr="00D16A7A">
              <w:rPr>
                <w:rFonts w:ascii="Arial" w:hAnsi="Arial" w:cs="Arial"/>
                <w:b/>
                <w:w w:val="95"/>
                <w:sz w:val="21"/>
              </w:rPr>
              <w:t>PROBABIL</w:t>
            </w:r>
            <w:r w:rsidRPr="00D16A7A">
              <w:rPr>
                <w:rFonts w:ascii="Arial" w:hAnsi="Arial" w:cs="Arial"/>
                <w:b/>
                <w:spacing w:val="-53"/>
                <w:w w:val="95"/>
                <w:sz w:val="21"/>
              </w:rPr>
              <w:t xml:space="preserve"> </w:t>
            </w:r>
            <w:r w:rsidRPr="00D16A7A">
              <w:rPr>
                <w:rFonts w:ascii="Arial" w:hAnsi="Arial" w:cs="Arial"/>
                <w:b/>
                <w:sz w:val="21"/>
              </w:rPr>
              <w:t>IDAD</w:t>
            </w:r>
          </w:p>
        </w:tc>
        <w:tc>
          <w:tcPr>
            <w:tcW w:w="1149" w:type="dxa"/>
            <w:shd w:val="clear" w:color="auto" w:fill="92D050"/>
          </w:tcPr>
          <w:p w14:paraId="3955D71C" w14:textId="77777777" w:rsidR="001215C0" w:rsidRPr="00D16A7A" w:rsidRDefault="001215C0">
            <w:pPr>
              <w:pStyle w:val="TableParagraph"/>
              <w:rPr>
                <w:rFonts w:ascii="Arial" w:hAnsi="Arial" w:cs="Arial"/>
              </w:rPr>
            </w:pPr>
          </w:p>
          <w:p w14:paraId="2D2A10E9" w14:textId="77777777" w:rsidR="001215C0" w:rsidRPr="00D16A7A" w:rsidRDefault="001215C0">
            <w:pPr>
              <w:pStyle w:val="TableParagraph"/>
              <w:spacing w:before="11"/>
              <w:rPr>
                <w:rFonts w:ascii="Arial" w:hAnsi="Arial" w:cs="Arial"/>
                <w:sz w:val="24"/>
              </w:rPr>
            </w:pPr>
          </w:p>
          <w:p w14:paraId="41D775EA" w14:textId="77777777" w:rsidR="001215C0" w:rsidRPr="00D16A7A" w:rsidRDefault="00587B66">
            <w:pPr>
              <w:pStyle w:val="TableParagraph"/>
              <w:ind w:left="26"/>
              <w:jc w:val="center"/>
              <w:rPr>
                <w:rFonts w:ascii="Arial" w:hAnsi="Arial" w:cs="Arial"/>
                <w:b/>
                <w:sz w:val="21"/>
              </w:rPr>
            </w:pPr>
            <w:r w:rsidRPr="00D16A7A">
              <w:rPr>
                <w:rFonts w:ascii="Arial" w:hAnsi="Arial" w:cs="Arial"/>
                <w:b/>
                <w:sz w:val="21"/>
              </w:rPr>
              <w:t>IMPACTO</w:t>
            </w:r>
          </w:p>
        </w:tc>
        <w:tc>
          <w:tcPr>
            <w:tcW w:w="1149" w:type="dxa"/>
            <w:shd w:val="clear" w:color="auto" w:fill="92D050"/>
          </w:tcPr>
          <w:p w14:paraId="01D35F7D" w14:textId="77777777" w:rsidR="001215C0" w:rsidRPr="00D16A7A" w:rsidRDefault="001215C0">
            <w:pPr>
              <w:pStyle w:val="TableParagraph"/>
              <w:spacing w:before="2"/>
              <w:rPr>
                <w:rFonts w:ascii="Arial" w:hAnsi="Arial" w:cs="Arial"/>
                <w:sz w:val="24"/>
              </w:rPr>
            </w:pPr>
          </w:p>
          <w:p w14:paraId="2502EAD8" w14:textId="77777777" w:rsidR="001215C0" w:rsidRPr="00D16A7A" w:rsidRDefault="00587B66">
            <w:pPr>
              <w:pStyle w:val="TableParagraph"/>
              <w:spacing w:line="261" w:lineRule="auto"/>
              <w:ind w:left="171" w:right="141" w:firstLine="2"/>
              <w:jc w:val="center"/>
              <w:rPr>
                <w:rFonts w:ascii="Arial" w:hAnsi="Arial" w:cs="Arial"/>
                <w:b/>
                <w:sz w:val="21"/>
              </w:rPr>
            </w:pPr>
            <w:r w:rsidRPr="00D16A7A">
              <w:rPr>
                <w:rFonts w:ascii="Arial" w:hAnsi="Arial" w:cs="Arial"/>
                <w:b/>
                <w:sz w:val="21"/>
              </w:rPr>
              <w:t>NIVEL</w:t>
            </w:r>
            <w:r w:rsidRPr="00D16A7A">
              <w:rPr>
                <w:rFonts w:ascii="Arial" w:hAnsi="Arial" w:cs="Arial"/>
                <w:b/>
                <w:spacing w:val="1"/>
                <w:sz w:val="21"/>
              </w:rPr>
              <w:t xml:space="preserve"> </w:t>
            </w:r>
            <w:r w:rsidRPr="00D16A7A">
              <w:rPr>
                <w:rFonts w:ascii="Arial" w:hAnsi="Arial" w:cs="Arial"/>
                <w:b/>
                <w:sz w:val="21"/>
              </w:rPr>
              <w:t>DEL</w:t>
            </w:r>
            <w:r w:rsidRPr="00D16A7A">
              <w:rPr>
                <w:rFonts w:ascii="Arial" w:hAnsi="Arial" w:cs="Arial"/>
                <w:b/>
                <w:spacing w:val="1"/>
                <w:sz w:val="21"/>
              </w:rPr>
              <w:t xml:space="preserve"> </w:t>
            </w:r>
            <w:r w:rsidRPr="00D16A7A">
              <w:rPr>
                <w:rFonts w:ascii="Arial" w:hAnsi="Arial" w:cs="Arial"/>
                <w:b/>
                <w:w w:val="95"/>
                <w:sz w:val="21"/>
              </w:rPr>
              <w:t>RIESGO</w:t>
            </w:r>
          </w:p>
        </w:tc>
        <w:tc>
          <w:tcPr>
            <w:tcW w:w="3506" w:type="dxa"/>
            <w:shd w:val="clear" w:color="auto" w:fill="92D050"/>
          </w:tcPr>
          <w:p w14:paraId="7BF82F4B" w14:textId="77777777" w:rsidR="001215C0" w:rsidRPr="00D16A7A" w:rsidRDefault="001215C0">
            <w:pPr>
              <w:pStyle w:val="TableParagraph"/>
              <w:rPr>
                <w:rFonts w:ascii="Arial" w:hAnsi="Arial" w:cs="Arial"/>
              </w:rPr>
            </w:pPr>
          </w:p>
          <w:p w14:paraId="7B3B4462" w14:textId="77777777" w:rsidR="001215C0" w:rsidRPr="00D16A7A" w:rsidRDefault="001215C0">
            <w:pPr>
              <w:pStyle w:val="TableParagraph"/>
              <w:spacing w:before="11"/>
              <w:rPr>
                <w:rFonts w:ascii="Arial" w:hAnsi="Arial" w:cs="Arial"/>
                <w:sz w:val="24"/>
              </w:rPr>
            </w:pPr>
          </w:p>
          <w:p w14:paraId="2BBB526C" w14:textId="77777777" w:rsidR="001215C0" w:rsidRPr="00D16A7A" w:rsidRDefault="00587B66">
            <w:pPr>
              <w:pStyle w:val="TableParagraph"/>
              <w:ind w:left="563"/>
              <w:rPr>
                <w:rFonts w:ascii="Arial" w:hAnsi="Arial" w:cs="Arial"/>
                <w:b/>
                <w:sz w:val="21"/>
              </w:rPr>
            </w:pPr>
            <w:r w:rsidRPr="00D16A7A">
              <w:rPr>
                <w:rFonts w:ascii="Arial" w:hAnsi="Arial" w:cs="Arial"/>
                <w:b/>
                <w:sz w:val="21"/>
              </w:rPr>
              <w:t>ACCIONES</w:t>
            </w:r>
            <w:r w:rsidRPr="00D16A7A">
              <w:rPr>
                <w:rFonts w:ascii="Arial" w:hAnsi="Arial" w:cs="Arial"/>
                <w:b/>
                <w:spacing w:val="-7"/>
                <w:sz w:val="21"/>
              </w:rPr>
              <w:t xml:space="preserve"> </w:t>
            </w:r>
            <w:r w:rsidRPr="00D16A7A">
              <w:rPr>
                <w:rFonts w:ascii="Arial" w:hAnsi="Arial" w:cs="Arial"/>
                <w:b/>
                <w:sz w:val="21"/>
              </w:rPr>
              <w:t>DE</w:t>
            </w:r>
            <w:r w:rsidRPr="00D16A7A">
              <w:rPr>
                <w:rFonts w:ascii="Arial" w:hAnsi="Arial" w:cs="Arial"/>
                <w:b/>
                <w:spacing w:val="-7"/>
                <w:sz w:val="21"/>
              </w:rPr>
              <w:t xml:space="preserve"> </w:t>
            </w:r>
            <w:r w:rsidRPr="00D16A7A">
              <w:rPr>
                <w:rFonts w:ascii="Arial" w:hAnsi="Arial" w:cs="Arial"/>
                <w:b/>
                <w:sz w:val="21"/>
              </w:rPr>
              <w:t>MEJORA</w:t>
            </w:r>
          </w:p>
        </w:tc>
        <w:tc>
          <w:tcPr>
            <w:tcW w:w="1247" w:type="dxa"/>
            <w:shd w:val="clear" w:color="auto" w:fill="92D050"/>
          </w:tcPr>
          <w:p w14:paraId="4C55C596" w14:textId="77777777" w:rsidR="001215C0" w:rsidRPr="00D16A7A" w:rsidRDefault="00587B66">
            <w:pPr>
              <w:pStyle w:val="TableParagraph"/>
              <w:spacing w:line="264" w:lineRule="exact"/>
              <w:ind w:left="34" w:right="1"/>
              <w:jc w:val="center"/>
              <w:rPr>
                <w:rFonts w:ascii="Arial" w:hAnsi="Arial" w:cs="Arial"/>
                <w:b/>
                <w:sz w:val="21"/>
              </w:rPr>
            </w:pPr>
            <w:r w:rsidRPr="00D16A7A">
              <w:rPr>
                <w:rFonts w:ascii="Arial" w:hAnsi="Arial" w:cs="Arial"/>
                <w:b/>
                <w:w w:val="95"/>
                <w:sz w:val="21"/>
              </w:rPr>
              <w:t>FRECUENC</w:t>
            </w:r>
            <w:r w:rsidRPr="00D16A7A">
              <w:rPr>
                <w:rFonts w:ascii="Arial" w:hAnsi="Arial" w:cs="Arial"/>
                <w:b/>
                <w:spacing w:val="1"/>
                <w:w w:val="95"/>
                <w:sz w:val="21"/>
              </w:rPr>
              <w:t xml:space="preserve"> </w:t>
            </w:r>
            <w:r w:rsidRPr="00D16A7A">
              <w:rPr>
                <w:rFonts w:ascii="Arial" w:hAnsi="Arial" w:cs="Arial"/>
                <w:b/>
                <w:sz w:val="21"/>
              </w:rPr>
              <w:t>IA DE</w:t>
            </w:r>
            <w:r w:rsidRPr="00D16A7A">
              <w:rPr>
                <w:rFonts w:ascii="Arial" w:hAnsi="Arial" w:cs="Arial"/>
                <w:b/>
                <w:spacing w:val="1"/>
                <w:sz w:val="21"/>
              </w:rPr>
              <w:t xml:space="preserve"> </w:t>
            </w:r>
            <w:r w:rsidRPr="00D16A7A">
              <w:rPr>
                <w:rFonts w:ascii="Arial" w:hAnsi="Arial" w:cs="Arial"/>
                <w:b/>
                <w:spacing w:val="-1"/>
                <w:sz w:val="21"/>
              </w:rPr>
              <w:t>APLICACIÓ</w:t>
            </w:r>
            <w:r w:rsidRPr="00D16A7A">
              <w:rPr>
                <w:rFonts w:ascii="Arial" w:hAnsi="Arial" w:cs="Arial"/>
                <w:b/>
                <w:spacing w:val="-56"/>
                <w:sz w:val="21"/>
              </w:rPr>
              <w:t xml:space="preserve"> </w:t>
            </w:r>
            <w:r w:rsidRPr="00D16A7A">
              <w:rPr>
                <w:rFonts w:ascii="Arial" w:hAnsi="Arial" w:cs="Arial"/>
                <w:b/>
                <w:sz w:val="21"/>
              </w:rPr>
              <w:t>N DEL</w:t>
            </w:r>
            <w:r w:rsidRPr="00D16A7A">
              <w:rPr>
                <w:rFonts w:ascii="Arial" w:hAnsi="Arial" w:cs="Arial"/>
                <w:b/>
                <w:spacing w:val="1"/>
                <w:sz w:val="21"/>
              </w:rPr>
              <w:t xml:space="preserve"> </w:t>
            </w:r>
            <w:r w:rsidRPr="00D16A7A">
              <w:rPr>
                <w:rFonts w:ascii="Arial" w:hAnsi="Arial" w:cs="Arial"/>
                <w:b/>
                <w:sz w:val="21"/>
              </w:rPr>
              <w:t>CONTROL</w:t>
            </w:r>
          </w:p>
        </w:tc>
        <w:tc>
          <w:tcPr>
            <w:tcW w:w="1248" w:type="dxa"/>
            <w:shd w:val="clear" w:color="auto" w:fill="92D050"/>
          </w:tcPr>
          <w:p w14:paraId="1189E8DB" w14:textId="77777777" w:rsidR="001215C0" w:rsidRPr="00D16A7A" w:rsidRDefault="001215C0">
            <w:pPr>
              <w:pStyle w:val="TableParagraph"/>
              <w:rPr>
                <w:rFonts w:ascii="Arial" w:hAnsi="Arial" w:cs="Arial"/>
              </w:rPr>
            </w:pPr>
          </w:p>
          <w:p w14:paraId="72B6D978" w14:textId="77777777" w:rsidR="001215C0" w:rsidRPr="00D16A7A" w:rsidRDefault="00587B66">
            <w:pPr>
              <w:pStyle w:val="TableParagraph"/>
              <w:spacing w:before="158" w:line="261" w:lineRule="auto"/>
              <w:ind w:left="420" w:hanging="375"/>
              <w:rPr>
                <w:rFonts w:ascii="Arial" w:hAnsi="Arial" w:cs="Arial"/>
                <w:b/>
                <w:sz w:val="21"/>
              </w:rPr>
            </w:pPr>
            <w:r w:rsidRPr="00D16A7A">
              <w:rPr>
                <w:rFonts w:ascii="Arial" w:hAnsi="Arial" w:cs="Arial"/>
                <w:b/>
                <w:w w:val="95"/>
                <w:sz w:val="21"/>
              </w:rPr>
              <w:t>RESPONSA</w:t>
            </w:r>
            <w:r w:rsidRPr="00D16A7A">
              <w:rPr>
                <w:rFonts w:ascii="Arial" w:hAnsi="Arial" w:cs="Arial"/>
                <w:b/>
                <w:spacing w:val="1"/>
                <w:w w:val="95"/>
                <w:sz w:val="21"/>
              </w:rPr>
              <w:t xml:space="preserve"> </w:t>
            </w:r>
            <w:r w:rsidRPr="00D16A7A">
              <w:rPr>
                <w:rFonts w:ascii="Arial" w:hAnsi="Arial" w:cs="Arial"/>
                <w:b/>
                <w:sz w:val="21"/>
              </w:rPr>
              <w:t>BLE</w:t>
            </w:r>
          </w:p>
        </w:tc>
        <w:tc>
          <w:tcPr>
            <w:tcW w:w="1149" w:type="dxa"/>
            <w:shd w:val="clear" w:color="auto" w:fill="92D050"/>
          </w:tcPr>
          <w:p w14:paraId="6BC1CE79" w14:textId="77777777" w:rsidR="001215C0" w:rsidRPr="00D16A7A" w:rsidRDefault="001215C0">
            <w:pPr>
              <w:pStyle w:val="TableParagraph"/>
              <w:rPr>
                <w:rFonts w:ascii="Arial" w:hAnsi="Arial" w:cs="Arial"/>
              </w:rPr>
            </w:pPr>
          </w:p>
          <w:p w14:paraId="051AD7CB" w14:textId="77777777" w:rsidR="001215C0" w:rsidRPr="00D16A7A" w:rsidRDefault="00587B66">
            <w:pPr>
              <w:pStyle w:val="TableParagraph"/>
              <w:spacing w:before="158" w:line="261" w:lineRule="auto"/>
              <w:ind w:left="330" w:hanging="291"/>
              <w:rPr>
                <w:rFonts w:ascii="Arial" w:hAnsi="Arial" w:cs="Arial"/>
                <w:b/>
                <w:sz w:val="21"/>
              </w:rPr>
            </w:pPr>
            <w:r w:rsidRPr="00D16A7A">
              <w:rPr>
                <w:rFonts w:ascii="Arial" w:hAnsi="Arial" w:cs="Arial"/>
                <w:b/>
                <w:w w:val="95"/>
                <w:sz w:val="21"/>
              </w:rPr>
              <w:t>PROBABIL</w:t>
            </w:r>
            <w:r w:rsidRPr="00D16A7A">
              <w:rPr>
                <w:rFonts w:ascii="Arial" w:hAnsi="Arial" w:cs="Arial"/>
                <w:b/>
                <w:spacing w:val="-53"/>
                <w:w w:val="95"/>
                <w:sz w:val="21"/>
              </w:rPr>
              <w:t xml:space="preserve"> </w:t>
            </w:r>
            <w:r w:rsidRPr="00D16A7A">
              <w:rPr>
                <w:rFonts w:ascii="Arial" w:hAnsi="Arial" w:cs="Arial"/>
                <w:b/>
                <w:sz w:val="21"/>
              </w:rPr>
              <w:t>IDAD</w:t>
            </w:r>
          </w:p>
        </w:tc>
        <w:tc>
          <w:tcPr>
            <w:tcW w:w="1149" w:type="dxa"/>
            <w:shd w:val="clear" w:color="auto" w:fill="92D050"/>
          </w:tcPr>
          <w:p w14:paraId="71D54682" w14:textId="77777777" w:rsidR="001215C0" w:rsidRPr="00D16A7A" w:rsidRDefault="001215C0">
            <w:pPr>
              <w:pStyle w:val="TableParagraph"/>
              <w:rPr>
                <w:rFonts w:ascii="Arial" w:hAnsi="Arial" w:cs="Arial"/>
              </w:rPr>
            </w:pPr>
          </w:p>
          <w:p w14:paraId="1DFED92C" w14:textId="77777777" w:rsidR="001215C0" w:rsidRPr="00D16A7A" w:rsidRDefault="001215C0">
            <w:pPr>
              <w:pStyle w:val="TableParagraph"/>
              <w:spacing w:before="11"/>
              <w:rPr>
                <w:rFonts w:ascii="Arial" w:hAnsi="Arial" w:cs="Arial"/>
                <w:sz w:val="24"/>
              </w:rPr>
            </w:pPr>
          </w:p>
          <w:p w14:paraId="54DE2ED8" w14:textId="77777777" w:rsidR="001215C0" w:rsidRPr="00D16A7A" w:rsidRDefault="00587B66">
            <w:pPr>
              <w:pStyle w:val="TableParagraph"/>
              <w:ind w:left="34"/>
              <w:jc w:val="center"/>
              <w:rPr>
                <w:rFonts w:ascii="Arial" w:hAnsi="Arial" w:cs="Arial"/>
                <w:b/>
                <w:sz w:val="21"/>
              </w:rPr>
            </w:pPr>
            <w:r w:rsidRPr="00D16A7A">
              <w:rPr>
                <w:rFonts w:ascii="Arial" w:hAnsi="Arial" w:cs="Arial"/>
                <w:b/>
                <w:sz w:val="21"/>
              </w:rPr>
              <w:t>IMPACTO</w:t>
            </w:r>
          </w:p>
        </w:tc>
        <w:tc>
          <w:tcPr>
            <w:tcW w:w="1149" w:type="dxa"/>
            <w:shd w:val="clear" w:color="auto" w:fill="92D050"/>
          </w:tcPr>
          <w:p w14:paraId="6AB807B5" w14:textId="77777777" w:rsidR="001215C0" w:rsidRPr="00D16A7A" w:rsidRDefault="001215C0">
            <w:pPr>
              <w:pStyle w:val="TableParagraph"/>
              <w:spacing w:before="2"/>
              <w:rPr>
                <w:rFonts w:ascii="Arial" w:hAnsi="Arial" w:cs="Arial"/>
                <w:sz w:val="24"/>
              </w:rPr>
            </w:pPr>
          </w:p>
          <w:p w14:paraId="310C9288" w14:textId="77777777" w:rsidR="001215C0" w:rsidRPr="00D16A7A" w:rsidRDefault="00587B66">
            <w:pPr>
              <w:pStyle w:val="TableParagraph"/>
              <w:spacing w:line="261" w:lineRule="auto"/>
              <w:ind w:left="175" w:right="137" w:firstLine="2"/>
              <w:jc w:val="center"/>
              <w:rPr>
                <w:rFonts w:ascii="Arial" w:hAnsi="Arial" w:cs="Arial"/>
                <w:b/>
                <w:sz w:val="21"/>
              </w:rPr>
            </w:pPr>
            <w:r w:rsidRPr="00D16A7A">
              <w:rPr>
                <w:rFonts w:ascii="Arial" w:hAnsi="Arial" w:cs="Arial"/>
                <w:b/>
                <w:sz w:val="21"/>
              </w:rPr>
              <w:t>NIVEL</w:t>
            </w:r>
            <w:r w:rsidRPr="00D16A7A">
              <w:rPr>
                <w:rFonts w:ascii="Arial" w:hAnsi="Arial" w:cs="Arial"/>
                <w:b/>
                <w:spacing w:val="1"/>
                <w:sz w:val="21"/>
              </w:rPr>
              <w:t xml:space="preserve"> </w:t>
            </w:r>
            <w:r w:rsidRPr="00D16A7A">
              <w:rPr>
                <w:rFonts w:ascii="Arial" w:hAnsi="Arial" w:cs="Arial"/>
                <w:b/>
                <w:sz w:val="21"/>
              </w:rPr>
              <w:t>DEL</w:t>
            </w:r>
            <w:r w:rsidRPr="00D16A7A">
              <w:rPr>
                <w:rFonts w:ascii="Arial" w:hAnsi="Arial" w:cs="Arial"/>
                <w:b/>
                <w:spacing w:val="1"/>
                <w:sz w:val="21"/>
              </w:rPr>
              <w:t xml:space="preserve"> </w:t>
            </w:r>
            <w:r w:rsidRPr="00D16A7A">
              <w:rPr>
                <w:rFonts w:ascii="Arial" w:hAnsi="Arial" w:cs="Arial"/>
                <w:b/>
                <w:w w:val="95"/>
                <w:sz w:val="21"/>
              </w:rPr>
              <w:t>RIESGO</w:t>
            </w:r>
          </w:p>
        </w:tc>
        <w:tc>
          <w:tcPr>
            <w:tcW w:w="2606" w:type="dxa"/>
            <w:vMerge/>
            <w:tcBorders>
              <w:top w:val="nil"/>
            </w:tcBorders>
            <w:shd w:val="clear" w:color="auto" w:fill="92D050"/>
          </w:tcPr>
          <w:p w14:paraId="4A5E34D6" w14:textId="77777777" w:rsidR="001215C0" w:rsidRPr="00D16A7A" w:rsidRDefault="001215C0">
            <w:pPr>
              <w:rPr>
                <w:rFonts w:ascii="Arial" w:hAnsi="Arial" w:cs="Arial"/>
                <w:sz w:val="2"/>
                <w:szCs w:val="2"/>
              </w:rPr>
            </w:pPr>
          </w:p>
        </w:tc>
      </w:tr>
      <w:tr w:rsidR="001215C0" w:rsidRPr="00D16A7A" w14:paraId="2F7A5ECB" w14:textId="77777777">
        <w:trPr>
          <w:trHeight w:val="3232"/>
        </w:trPr>
        <w:tc>
          <w:tcPr>
            <w:tcW w:w="463" w:type="dxa"/>
          </w:tcPr>
          <w:p w14:paraId="61BCD848" w14:textId="77777777" w:rsidR="001215C0" w:rsidRPr="00D16A7A" w:rsidRDefault="001215C0">
            <w:pPr>
              <w:pStyle w:val="TableParagraph"/>
              <w:rPr>
                <w:rFonts w:ascii="Arial" w:hAnsi="Arial" w:cs="Arial"/>
              </w:rPr>
            </w:pPr>
          </w:p>
          <w:p w14:paraId="24C2316D" w14:textId="77777777" w:rsidR="001215C0" w:rsidRPr="00D16A7A" w:rsidRDefault="001215C0">
            <w:pPr>
              <w:pStyle w:val="TableParagraph"/>
              <w:rPr>
                <w:rFonts w:ascii="Arial" w:hAnsi="Arial" w:cs="Arial"/>
              </w:rPr>
            </w:pPr>
          </w:p>
          <w:p w14:paraId="48EEF252" w14:textId="77777777" w:rsidR="001215C0" w:rsidRPr="00D16A7A" w:rsidRDefault="001215C0">
            <w:pPr>
              <w:pStyle w:val="TableParagraph"/>
              <w:rPr>
                <w:rFonts w:ascii="Arial" w:hAnsi="Arial" w:cs="Arial"/>
              </w:rPr>
            </w:pPr>
          </w:p>
          <w:p w14:paraId="11D317D2" w14:textId="77777777" w:rsidR="001215C0" w:rsidRPr="00D16A7A" w:rsidRDefault="001215C0">
            <w:pPr>
              <w:pStyle w:val="TableParagraph"/>
              <w:rPr>
                <w:rFonts w:ascii="Arial" w:hAnsi="Arial" w:cs="Arial"/>
              </w:rPr>
            </w:pPr>
          </w:p>
          <w:p w14:paraId="6A459992" w14:textId="77777777" w:rsidR="001215C0" w:rsidRPr="00D16A7A" w:rsidRDefault="001215C0">
            <w:pPr>
              <w:pStyle w:val="TableParagraph"/>
              <w:rPr>
                <w:rFonts w:ascii="Arial" w:hAnsi="Arial" w:cs="Arial"/>
              </w:rPr>
            </w:pPr>
          </w:p>
          <w:p w14:paraId="0B215E6B" w14:textId="77777777" w:rsidR="001215C0" w:rsidRPr="00D16A7A" w:rsidRDefault="001215C0">
            <w:pPr>
              <w:pStyle w:val="TableParagraph"/>
              <w:spacing w:before="5"/>
              <w:rPr>
                <w:rFonts w:ascii="Arial" w:hAnsi="Arial" w:cs="Arial"/>
                <w:sz w:val="18"/>
              </w:rPr>
            </w:pPr>
          </w:p>
          <w:p w14:paraId="1A2FE353" w14:textId="77777777" w:rsidR="001215C0" w:rsidRPr="00D16A7A" w:rsidRDefault="00587B66">
            <w:pPr>
              <w:pStyle w:val="TableParagraph"/>
              <w:ind w:right="145"/>
              <w:jc w:val="right"/>
              <w:rPr>
                <w:rFonts w:ascii="Arial" w:hAnsi="Arial" w:cs="Arial"/>
                <w:sz w:val="21"/>
              </w:rPr>
            </w:pPr>
            <w:r w:rsidRPr="00D16A7A">
              <w:rPr>
                <w:rFonts w:ascii="Arial" w:hAnsi="Arial" w:cs="Arial"/>
                <w:w w:val="99"/>
                <w:sz w:val="21"/>
              </w:rPr>
              <w:t>3</w:t>
            </w:r>
          </w:p>
        </w:tc>
        <w:tc>
          <w:tcPr>
            <w:tcW w:w="3014" w:type="dxa"/>
          </w:tcPr>
          <w:p w14:paraId="3A30A053" w14:textId="77777777" w:rsidR="001215C0" w:rsidRPr="00D16A7A" w:rsidRDefault="001215C0">
            <w:pPr>
              <w:pStyle w:val="TableParagraph"/>
              <w:spacing w:before="1"/>
              <w:rPr>
                <w:rFonts w:ascii="Arial" w:hAnsi="Arial" w:cs="Arial"/>
                <w:sz w:val="18"/>
              </w:rPr>
            </w:pPr>
          </w:p>
          <w:p w14:paraId="76835A54" w14:textId="77777777" w:rsidR="001215C0" w:rsidRPr="00D16A7A" w:rsidRDefault="00587B66">
            <w:pPr>
              <w:pStyle w:val="TableParagraph"/>
              <w:spacing w:line="254" w:lineRule="auto"/>
              <w:ind w:left="64" w:right="39" w:hanging="2"/>
              <w:jc w:val="center"/>
              <w:rPr>
                <w:rFonts w:ascii="Arial" w:hAnsi="Arial" w:cs="Arial"/>
                <w:sz w:val="21"/>
              </w:rPr>
            </w:pPr>
            <w:proofErr w:type="spellStart"/>
            <w:r w:rsidRPr="00D16A7A">
              <w:rPr>
                <w:rFonts w:ascii="Arial" w:hAnsi="Arial" w:cs="Arial"/>
                <w:sz w:val="21"/>
              </w:rPr>
              <w:t>Irrecuperabilidad</w:t>
            </w:r>
            <w:proofErr w:type="spellEnd"/>
            <w:r w:rsidRPr="00D16A7A">
              <w:rPr>
                <w:rFonts w:ascii="Arial" w:hAnsi="Arial" w:cs="Arial"/>
                <w:sz w:val="21"/>
              </w:rPr>
              <w:t xml:space="preserve"> de los</w:t>
            </w:r>
            <w:r w:rsidRPr="00D16A7A">
              <w:rPr>
                <w:rFonts w:ascii="Arial" w:hAnsi="Arial" w:cs="Arial"/>
                <w:spacing w:val="1"/>
                <w:sz w:val="21"/>
              </w:rPr>
              <w:t xml:space="preserve"> </w:t>
            </w:r>
            <w:r w:rsidRPr="00D16A7A">
              <w:rPr>
                <w:rFonts w:ascii="Arial" w:hAnsi="Arial" w:cs="Arial"/>
                <w:sz w:val="21"/>
              </w:rPr>
              <w:t>documentos de archivo que se</w:t>
            </w:r>
            <w:r w:rsidRPr="00D16A7A">
              <w:rPr>
                <w:rFonts w:ascii="Arial" w:hAnsi="Arial" w:cs="Arial"/>
                <w:spacing w:val="-56"/>
                <w:sz w:val="21"/>
              </w:rPr>
              <w:t xml:space="preserve"> </w:t>
            </w:r>
            <w:r w:rsidRPr="00D16A7A">
              <w:rPr>
                <w:rFonts w:ascii="Arial" w:hAnsi="Arial" w:cs="Arial"/>
                <w:sz w:val="21"/>
              </w:rPr>
              <w:t>almacenan</w:t>
            </w:r>
            <w:r w:rsidRPr="00D16A7A">
              <w:rPr>
                <w:rFonts w:ascii="Arial" w:hAnsi="Arial" w:cs="Arial"/>
                <w:spacing w:val="-9"/>
                <w:sz w:val="21"/>
              </w:rPr>
              <w:t xml:space="preserve"> </w:t>
            </w:r>
            <w:r w:rsidRPr="00D16A7A">
              <w:rPr>
                <w:rFonts w:ascii="Arial" w:hAnsi="Arial" w:cs="Arial"/>
                <w:sz w:val="21"/>
              </w:rPr>
              <w:t>en</w:t>
            </w:r>
            <w:r w:rsidRPr="00D16A7A">
              <w:rPr>
                <w:rFonts w:ascii="Arial" w:hAnsi="Arial" w:cs="Arial"/>
                <w:spacing w:val="-9"/>
                <w:sz w:val="21"/>
              </w:rPr>
              <w:t xml:space="preserve"> </w:t>
            </w:r>
            <w:r w:rsidRPr="00D16A7A">
              <w:rPr>
                <w:rFonts w:ascii="Arial" w:hAnsi="Arial" w:cs="Arial"/>
                <w:sz w:val="21"/>
              </w:rPr>
              <w:t>los</w:t>
            </w:r>
            <w:r w:rsidRPr="00D16A7A">
              <w:rPr>
                <w:rFonts w:ascii="Arial" w:hAnsi="Arial" w:cs="Arial"/>
                <w:spacing w:val="-7"/>
                <w:sz w:val="21"/>
              </w:rPr>
              <w:t xml:space="preserve"> </w:t>
            </w:r>
            <w:r w:rsidRPr="00D16A7A">
              <w:rPr>
                <w:rFonts w:ascii="Arial" w:hAnsi="Arial" w:cs="Arial"/>
                <w:sz w:val="21"/>
              </w:rPr>
              <w:t>depósitos</w:t>
            </w:r>
            <w:r w:rsidRPr="00D16A7A">
              <w:rPr>
                <w:rFonts w:ascii="Arial" w:hAnsi="Arial" w:cs="Arial"/>
                <w:spacing w:val="-7"/>
                <w:sz w:val="21"/>
              </w:rPr>
              <w:t xml:space="preserve"> </w:t>
            </w:r>
            <w:r w:rsidRPr="00D16A7A">
              <w:rPr>
                <w:rFonts w:ascii="Arial" w:hAnsi="Arial" w:cs="Arial"/>
                <w:sz w:val="21"/>
              </w:rPr>
              <w:t>de</w:t>
            </w:r>
            <w:r w:rsidRPr="00D16A7A">
              <w:rPr>
                <w:rFonts w:ascii="Arial" w:hAnsi="Arial" w:cs="Arial"/>
                <w:spacing w:val="-56"/>
                <w:sz w:val="21"/>
              </w:rPr>
              <w:t xml:space="preserve"> </w:t>
            </w:r>
            <w:r w:rsidRPr="00D16A7A">
              <w:rPr>
                <w:rFonts w:ascii="Arial" w:hAnsi="Arial" w:cs="Arial"/>
                <w:sz w:val="21"/>
              </w:rPr>
              <w:t>archivo</w:t>
            </w:r>
            <w:r w:rsidRPr="00D16A7A">
              <w:rPr>
                <w:rFonts w:ascii="Arial" w:hAnsi="Arial" w:cs="Arial"/>
                <w:spacing w:val="-10"/>
                <w:sz w:val="21"/>
              </w:rPr>
              <w:t xml:space="preserve"> </w:t>
            </w:r>
            <w:r w:rsidRPr="00D16A7A">
              <w:rPr>
                <w:rFonts w:ascii="Arial" w:hAnsi="Arial" w:cs="Arial"/>
                <w:sz w:val="21"/>
              </w:rPr>
              <w:t>a</w:t>
            </w:r>
            <w:r w:rsidRPr="00D16A7A">
              <w:rPr>
                <w:rFonts w:ascii="Arial" w:hAnsi="Arial" w:cs="Arial"/>
                <w:spacing w:val="-10"/>
                <w:sz w:val="21"/>
              </w:rPr>
              <w:t xml:space="preserve"> </w:t>
            </w:r>
            <w:r w:rsidRPr="00D16A7A">
              <w:rPr>
                <w:rFonts w:ascii="Arial" w:hAnsi="Arial" w:cs="Arial"/>
                <w:sz w:val="21"/>
              </w:rPr>
              <w:t>causa</w:t>
            </w:r>
            <w:r w:rsidRPr="00D16A7A">
              <w:rPr>
                <w:rFonts w:ascii="Arial" w:hAnsi="Arial" w:cs="Arial"/>
                <w:spacing w:val="-9"/>
                <w:sz w:val="21"/>
              </w:rPr>
              <w:t xml:space="preserve"> </w:t>
            </w:r>
            <w:r w:rsidRPr="00D16A7A">
              <w:rPr>
                <w:rFonts w:ascii="Arial" w:hAnsi="Arial" w:cs="Arial"/>
                <w:sz w:val="21"/>
              </w:rPr>
              <w:t>de</w:t>
            </w:r>
            <w:r w:rsidRPr="00D16A7A">
              <w:rPr>
                <w:rFonts w:ascii="Arial" w:hAnsi="Arial" w:cs="Arial"/>
                <w:spacing w:val="-10"/>
                <w:sz w:val="21"/>
              </w:rPr>
              <w:t xml:space="preserve"> </w:t>
            </w:r>
            <w:r w:rsidRPr="00D16A7A">
              <w:rPr>
                <w:rFonts w:ascii="Arial" w:hAnsi="Arial" w:cs="Arial"/>
                <w:sz w:val="21"/>
              </w:rPr>
              <w:t>inexistencia</w:t>
            </w:r>
            <w:r w:rsidRPr="00D16A7A">
              <w:rPr>
                <w:rFonts w:ascii="Arial" w:hAnsi="Arial" w:cs="Arial"/>
                <w:spacing w:val="-55"/>
                <w:sz w:val="21"/>
              </w:rPr>
              <w:t xml:space="preserve"> </w:t>
            </w:r>
            <w:r w:rsidRPr="00D16A7A">
              <w:rPr>
                <w:rFonts w:ascii="Arial" w:hAnsi="Arial" w:cs="Arial"/>
                <w:sz w:val="21"/>
              </w:rPr>
              <w:t>de Inventarios documentales y</w:t>
            </w:r>
            <w:r w:rsidRPr="00D16A7A">
              <w:rPr>
                <w:rFonts w:ascii="Arial" w:hAnsi="Arial" w:cs="Arial"/>
                <w:spacing w:val="-56"/>
                <w:sz w:val="21"/>
              </w:rPr>
              <w:t xml:space="preserve"> </w:t>
            </w:r>
            <w:r w:rsidRPr="00D16A7A">
              <w:rPr>
                <w:rFonts w:ascii="Arial" w:hAnsi="Arial" w:cs="Arial"/>
                <w:sz w:val="21"/>
              </w:rPr>
              <w:t>detallados a nivel de carpetas</w:t>
            </w:r>
            <w:r w:rsidRPr="00D16A7A">
              <w:rPr>
                <w:rFonts w:ascii="Arial" w:hAnsi="Arial" w:cs="Arial"/>
                <w:spacing w:val="1"/>
                <w:sz w:val="21"/>
              </w:rPr>
              <w:t xml:space="preserve"> </w:t>
            </w:r>
            <w:r w:rsidRPr="00D16A7A">
              <w:rPr>
                <w:rFonts w:ascii="Arial" w:hAnsi="Arial" w:cs="Arial"/>
                <w:sz w:val="21"/>
              </w:rPr>
              <w:t>(unidades de conservación), lo</w:t>
            </w:r>
            <w:r w:rsidRPr="00D16A7A">
              <w:rPr>
                <w:rFonts w:ascii="Arial" w:hAnsi="Arial" w:cs="Arial"/>
                <w:spacing w:val="-56"/>
                <w:sz w:val="21"/>
              </w:rPr>
              <w:t xml:space="preserve"> </w:t>
            </w:r>
            <w:r w:rsidRPr="00D16A7A">
              <w:rPr>
                <w:rFonts w:ascii="Arial" w:hAnsi="Arial" w:cs="Arial"/>
                <w:sz w:val="21"/>
              </w:rPr>
              <w:t>que ocasiona la pérdida de</w:t>
            </w:r>
            <w:r w:rsidRPr="00D16A7A">
              <w:rPr>
                <w:rFonts w:ascii="Arial" w:hAnsi="Arial" w:cs="Arial"/>
                <w:spacing w:val="1"/>
                <w:sz w:val="21"/>
              </w:rPr>
              <w:t xml:space="preserve"> </w:t>
            </w:r>
            <w:r w:rsidRPr="00D16A7A">
              <w:rPr>
                <w:rFonts w:ascii="Arial" w:hAnsi="Arial" w:cs="Arial"/>
                <w:sz w:val="21"/>
              </w:rPr>
              <w:t>información y/o la acumulación</w:t>
            </w:r>
            <w:r w:rsidRPr="00D16A7A">
              <w:rPr>
                <w:rFonts w:ascii="Arial" w:hAnsi="Arial" w:cs="Arial"/>
                <w:spacing w:val="-56"/>
                <w:sz w:val="21"/>
              </w:rPr>
              <w:t xml:space="preserve"> </w:t>
            </w:r>
            <w:r w:rsidRPr="00D16A7A">
              <w:rPr>
                <w:rFonts w:ascii="Arial" w:hAnsi="Arial" w:cs="Arial"/>
                <w:sz w:val="21"/>
              </w:rPr>
              <w:t>de documentos que han</w:t>
            </w:r>
            <w:r w:rsidRPr="00D16A7A">
              <w:rPr>
                <w:rFonts w:ascii="Arial" w:hAnsi="Arial" w:cs="Arial"/>
                <w:spacing w:val="1"/>
                <w:sz w:val="21"/>
              </w:rPr>
              <w:t xml:space="preserve"> </w:t>
            </w:r>
            <w:r w:rsidRPr="00D16A7A">
              <w:rPr>
                <w:rFonts w:ascii="Arial" w:hAnsi="Arial" w:cs="Arial"/>
                <w:sz w:val="21"/>
              </w:rPr>
              <w:t>perdido</w:t>
            </w:r>
            <w:r w:rsidRPr="00D16A7A">
              <w:rPr>
                <w:rFonts w:ascii="Arial" w:hAnsi="Arial" w:cs="Arial"/>
                <w:spacing w:val="-3"/>
                <w:sz w:val="21"/>
              </w:rPr>
              <w:t xml:space="preserve"> </w:t>
            </w:r>
            <w:r w:rsidRPr="00D16A7A">
              <w:rPr>
                <w:rFonts w:ascii="Arial" w:hAnsi="Arial" w:cs="Arial"/>
                <w:sz w:val="21"/>
              </w:rPr>
              <w:t>vigencia</w:t>
            </w:r>
          </w:p>
        </w:tc>
        <w:tc>
          <w:tcPr>
            <w:tcW w:w="1150" w:type="dxa"/>
          </w:tcPr>
          <w:p w14:paraId="282D41FA" w14:textId="77777777" w:rsidR="001215C0" w:rsidRPr="00D16A7A" w:rsidRDefault="001215C0">
            <w:pPr>
              <w:pStyle w:val="TableParagraph"/>
              <w:rPr>
                <w:rFonts w:ascii="Arial" w:hAnsi="Arial" w:cs="Arial"/>
              </w:rPr>
            </w:pPr>
          </w:p>
          <w:p w14:paraId="6B48D83A" w14:textId="77777777" w:rsidR="001215C0" w:rsidRPr="00D16A7A" w:rsidRDefault="001215C0">
            <w:pPr>
              <w:pStyle w:val="TableParagraph"/>
              <w:rPr>
                <w:rFonts w:ascii="Arial" w:hAnsi="Arial" w:cs="Arial"/>
              </w:rPr>
            </w:pPr>
          </w:p>
          <w:p w14:paraId="649C230D" w14:textId="77777777" w:rsidR="001215C0" w:rsidRPr="00D16A7A" w:rsidRDefault="001215C0">
            <w:pPr>
              <w:pStyle w:val="TableParagraph"/>
              <w:rPr>
                <w:rFonts w:ascii="Arial" w:hAnsi="Arial" w:cs="Arial"/>
              </w:rPr>
            </w:pPr>
          </w:p>
          <w:p w14:paraId="54F99ED6" w14:textId="77777777" w:rsidR="001215C0" w:rsidRPr="00D16A7A" w:rsidRDefault="001215C0">
            <w:pPr>
              <w:pStyle w:val="TableParagraph"/>
              <w:rPr>
                <w:rFonts w:ascii="Arial" w:hAnsi="Arial" w:cs="Arial"/>
              </w:rPr>
            </w:pPr>
          </w:p>
          <w:p w14:paraId="074F4DEA" w14:textId="77777777" w:rsidR="001215C0" w:rsidRPr="00D16A7A" w:rsidRDefault="001215C0">
            <w:pPr>
              <w:pStyle w:val="TableParagraph"/>
              <w:rPr>
                <w:rFonts w:ascii="Arial" w:hAnsi="Arial" w:cs="Arial"/>
              </w:rPr>
            </w:pPr>
          </w:p>
          <w:p w14:paraId="086CB924" w14:textId="77777777" w:rsidR="001215C0" w:rsidRPr="00D16A7A" w:rsidRDefault="001215C0">
            <w:pPr>
              <w:pStyle w:val="TableParagraph"/>
              <w:spacing w:before="5"/>
              <w:rPr>
                <w:rFonts w:ascii="Arial" w:hAnsi="Arial" w:cs="Arial"/>
                <w:sz w:val="18"/>
              </w:rPr>
            </w:pPr>
          </w:p>
          <w:p w14:paraId="4E075738" w14:textId="77777777" w:rsidR="001215C0" w:rsidRPr="00D16A7A" w:rsidRDefault="00587B66">
            <w:pPr>
              <w:pStyle w:val="TableParagraph"/>
              <w:ind w:left="65" w:right="32"/>
              <w:jc w:val="center"/>
              <w:rPr>
                <w:rFonts w:ascii="Arial" w:hAnsi="Arial" w:cs="Arial"/>
                <w:sz w:val="21"/>
              </w:rPr>
            </w:pPr>
            <w:r w:rsidRPr="00D16A7A">
              <w:rPr>
                <w:rFonts w:ascii="Arial" w:hAnsi="Arial" w:cs="Arial"/>
                <w:sz w:val="21"/>
              </w:rPr>
              <w:t>4-Alta</w:t>
            </w:r>
          </w:p>
        </w:tc>
        <w:tc>
          <w:tcPr>
            <w:tcW w:w="1149" w:type="dxa"/>
          </w:tcPr>
          <w:p w14:paraId="0AA9E194" w14:textId="77777777" w:rsidR="001215C0" w:rsidRPr="00D16A7A" w:rsidRDefault="001215C0">
            <w:pPr>
              <w:pStyle w:val="TableParagraph"/>
              <w:rPr>
                <w:rFonts w:ascii="Arial" w:hAnsi="Arial" w:cs="Arial"/>
              </w:rPr>
            </w:pPr>
          </w:p>
          <w:p w14:paraId="323FA343" w14:textId="77777777" w:rsidR="001215C0" w:rsidRPr="00D16A7A" w:rsidRDefault="001215C0">
            <w:pPr>
              <w:pStyle w:val="TableParagraph"/>
              <w:rPr>
                <w:rFonts w:ascii="Arial" w:hAnsi="Arial" w:cs="Arial"/>
              </w:rPr>
            </w:pPr>
          </w:p>
          <w:p w14:paraId="4E671988" w14:textId="77777777" w:rsidR="001215C0" w:rsidRPr="00D16A7A" w:rsidRDefault="001215C0">
            <w:pPr>
              <w:pStyle w:val="TableParagraph"/>
              <w:rPr>
                <w:rFonts w:ascii="Arial" w:hAnsi="Arial" w:cs="Arial"/>
              </w:rPr>
            </w:pPr>
          </w:p>
          <w:p w14:paraId="644B483A" w14:textId="77777777" w:rsidR="001215C0" w:rsidRPr="00D16A7A" w:rsidRDefault="001215C0">
            <w:pPr>
              <w:pStyle w:val="TableParagraph"/>
              <w:rPr>
                <w:rFonts w:ascii="Arial" w:hAnsi="Arial" w:cs="Arial"/>
              </w:rPr>
            </w:pPr>
          </w:p>
          <w:p w14:paraId="371EC066" w14:textId="77777777" w:rsidR="001215C0" w:rsidRPr="00D16A7A" w:rsidRDefault="001215C0">
            <w:pPr>
              <w:pStyle w:val="TableParagraph"/>
              <w:rPr>
                <w:rFonts w:ascii="Arial" w:hAnsi="Arial" w:cs="Arial"/>
              </w:rPr>
            </w:pPr>
          </w:p>
          <w:p w14:paraId="31C7CF0A" w14:textId="77777777" w:rsidR="001215C0" w:rsidRPr="00D16A7A" w:rsidRDefault="001215C0">
            <w:pPr>
              <w:pStyle w:val="TableParagraph"/>
              <w:spacing w:before="5"/>
              <w:rPr>
                <w:rFonts w:ascii="Arial" w:hAnsi="Arial" w:cs="Arial"/>
                <w:sz w:val="18"/>
              </w:rPr>
            </w:pPr>
          </w:p>
          <w:p w14:paraId="595E7F22" w14:textId="77777777" w:rsidR="001215C0" w:rsidRPr="00D16A7A" w:rsidRDefault="00587B66">
            <w:pPr>
              <w:pStyle w:val="TableParagraph"/>
              <w:ind w:left="36"/>
              <w:jc w:val="center"/>
              <w:rPr>
                <w:rFonts w:ascii="Arial" w:hAnsi="Arial" w:cs="Arial"/>
                <w:sz w:val="21"/>
              </w:rPr>
            </w:pPr>
            <w:r w:rsidRPr="00D16A7A">
              <w:rPr>
                <w:rFonts w:ascii="Arial" w:hAnsi="Arial" w:cs="Arial"/>
                <w:sz w:val="21"/>
              </w:rPr>
              <w:t>4-Grave</w:t>
            </w:r>
          </w:p>
        </w:tc>
        <w:tc>
          <w:tcPr>
            <w:tcW w:w="1149" w:type="dxa"/>
            <w:shd w:val="clear" w:color="auto" w:fill="FF0000"/>
          </w:tcPr>
          <w:p w14:paraId="194026A7" w14:textId="77777777" w:rsidR="001215C0" w:rsidRPr="00D16A7A" w:rsidRDefault="001215C0">
            <w:pPr>
              <w:pStyle w:val="TableParagraph"/>
              <w:rPr>
                <w:rFonts w:ascii="Arial" w:hAnsi="Arial" w:cs="Arial"/>
              </w:rPr>
            </w:pPr>
          </w:p>
          <w:p w14:paraId="4D178C57" w14:textId="77777777" w:rsidR="001215C0" w:rsidRPr="00D16A7A" w:rsidRDefault="001215C0">
            <w:pPr>
              <w:pStyle w:val="TableParagraph"/>
              <w:rPr>
                <w:rFonts w:ascii="Arial" w:hAnsi="Arial" w:cs="Arial"/>
              </w:rPr>
            </w:pPr>
          </w:p>
          <w:p w14:paraId="1B6FBDE0" w14:textId="77777777" w:rsidR="001215C0" w:rsidRPr="00D16A7A" w:rsidRDefault="001215C0">
            <w:pPr>
              <w:pStyle w:val="TableParagraph"/>
              <w:rPr>
                <w:rFonts w:ascii="Arial" w:hAnsi="Arial" w:cs="Arial"/>
              </w:rPr>
            </w:pPr>
          </w:p>
          <w:p w14:paraId="28D3ECCE" w14:textId="77777777" w:rsidR="001215C0" w:rsidRPr="00D16A7A" w:rsidRDefault="001215C0">
            <w:pPr>
              <w:pStyle w:val="TableParagraph"/>
              <w:rPr>
                <w:rFonts w:ascii="Arial" w:hAnsi="Arial" w:cs="Arial"/>
              </w:rPr>
            </w:pPr>
          </w:p>
          <w:p w14:paraId="653057AD" w14:textId="77777777" w:rsidR="001215C0" w:rsidRPr="00D16A7A" w:rsidRDefault="001215C0">
            <w:pPr>
              <w:pStyle w:val="TableParagraph"/>
              <w:rPr>
                <w:rFonts w:ascii="Arial" w:hAnsi="Arial" w:cs="Arial"/>
              </w:rPr>
            </w:pPr>
          </w:p>
          <w:p w14:paraId="0AA07492" w14:textId="77777777" w:rsidR="001215C0" w:rsidRPr="00D16A7A" w:rsidRDefault="001215C0">
            <w:pPr>
              <w:pStyle w:val="TableParagraph"/>
              <w:spacing w:before="7"/>
              <w:rPr>
                <w:rFonts w:ascii="Arial" w:hAnsi="Arial" w:cs="Arial"/>
                <w:sz w:val="18"/>
              </w:rPr>
            </w:pPr>
          </w:p>
          <w:p w14:paraId="48A4CE05" w14:textId="77777777" w:rsidR="001215C0" w:rsidRPr="00D16A7A" w:rsidRDefault="00587B66">
            <w:pPr>
              <w:pStyle w:val="TableParagraph"/>
              <w:ind w:left="26"/>
              <w:jc w:val="center"/>
              <w:rPr>
                <w:rFonts w:ascii="Arial" w:hAnsi="Arial" w:cs="Arial"/>
                <w:sz w:val="21"/>
              </w:rPr>
            </w:pPr>
            <w:r w:rsidRPr="00D16A7A">
              <w:rPr>
                <w:rFonts w:ascii="Arial" w:hAnsi="Arial" w:cs="Arial"/>
                <w:sz w:val="21"/>
              </w:rPr>
              <w:t>A-Alto</w:t>
            </w:r>
          </w:p>
        </w:tc>
        <w:tc>
          <w:tcPr>
            <w:tcW w:w="3506" w:type="dxa"/>
          </w:tcPr>
          <w:p w14:paraId="75806C81" w14:textId="77777777" w:rsidR="001215C0" w:rsidRPr="00D16A7A" w:rsidRDefault="001215C0">
            <w:pPr>
              <w:pStyle w:val="TableParagraph"/>
              <w:rPr>
                <w:rFonts w:ascii="Arial" w:hAnsi="Arial" w:cs="Arial"/>
              </w:rPr>
            </w:pPr>
          </w:p>
          <w:p w14:paraId="5ACF9722" w14:textId="77777777" w:rsidR="001215C0" w:rsidRPr="00D16A7A" w:rsidRDefault="001215C0">
            <w:pPr>
              <w:pStyle w:val="TableParagraph"/>
              <w:spacing w:before="1"/>
              <w:rPr>
                <w:rFonts w:ascii="Arial" w:hAnsi="Arial" w:cs="Arial"/>
                <w:sz w:val="29"/>
              </w:rPr>
            </w:pPr>
          </w:p>
          <w:p w14:paraId="68E5E05F" w14:textId="77777777" w:rsidR="001215C0" w:rsidRPr="00D16A7A" w:rsidRDefault="00587B66">
            <w:pPr>
              <w:pStyle w:val="TableParagraph"/>
              <w:spacing w:before="1" w:line="254" w:lineRule="auto"/>
              <w:ind w:left="37" w:right="34"/>
              <w:rPr>
                <w:rFonts w:ascii="Arial" w:hAnsi="Arial" w:cs="Arial"/>
                <w:sz w:val="21"/>
              </w:rPr>
            </w:pPr>
            <w:r w:rsidRPr="00D16A7A">
              <w:rPr>
                <w:rFonts w:ascii="Arial" w:hAnsi="Arial" w:cs="Arial"/>
                <w:sz w:val="21"/>
              </w:rPr>
              <w:t>Realizar inventario documental</w:t>
            </w:r>
            <w:r w:rsidRPr="00D16A7A">
              <w:rPr>
                <w:rFonts w:ascii="Arial" w:hAnsi="Arial" w:cs="Arial"/>
                <w:spacing w:val="1"/>
                <w:sz w:val="21"/>
              </w:rPr>
              <w:t xml:space="preserve"> </w:t>
            </w:r>
            <w:r w:rsidRPr="00D16A7A">
              <w:rPr>
                <w:rFonts w:ascii="Arial" w:hAnsi="Arial" w:cs="Arial"/>
                <w:sz w:val="21"/>
              </w:rPr>
              <w:t>detallado por unidad de</w:t>
            </w:r>
            <w:r w:rsidRPr="00D16A7A">
              <w:rPr>
                <w:rFonts w:ascii="Arial" w:hAnsi="Arial" w:cs="Arial"/>
                <w:spacing w:val="1"/>
                <w:sz w:val="21"/>
              </w:rPr>
              <w:t xml:space="preserve"> </w:t>
            </w:r>
            <w:r w:rsidRPr="00D16A7A">
              <w:rPr>
                <w:rFonts w:ascii="Arial" w:hAnsi="Arial" w:cs="Arial"/>
                <w:sz w:val="21"/>
              </w:rPr>
              <w:t>conservación,</w:t>
            </w:r>
            <w:r w:rsidRPr="00D16A7A">
              <w:rPr>
                <w:rFonts w:ascii="Arial" w:hAnsi="Arial" w:cs="Arial"/>
                <w:spacing w:val="-10"/>
                <w:sz w:val="21"/>
              </w:rPr>
              <w:t xml:space="preserve"> </w:t>
            </w:r>
            <w:r w:rsidRPr="00D16A7A">
              <w:rPr>
                <w:rFonts w:ascii="Arial" w:hAnsi="Arial" w:cs="Arial"/>
                <w:sz w:val="21"/>
              </w:rPr>
              <w:t>tomando</w:t>
            </w:r>
            <w:r w:rsidRPr="00D16A7A">
              <w:rPr>
                <w:rFonts w:ascii="Arial" w:hAnsi="Arial" w:cs="Arial"/>
                <w:spacing w:val="-9"/>
                <w:sz w:val="21"/>
              </w:rPr>
              <w:t xml:space="preserve"> </w:t>
            </w:r>
            <w:r w:rsidRPr="00D16A7A">
              <w:rPr>
                <w:rFonts w:ascii="Arial" w:hAnsi="Arial" w:cs="Arial"/>
                <w:sz w:val="21"/>
              </w:rPr>
              <w:t>como</w:t>
            </w:r>
            <w:r w:rsidRPr="00D16A7A">
              <w:rPr>
                <w:rFonts w:ascii="Arial" w:hAnsi="Arial" w:cs="Arial"/>
                <w:spacing w:val="-9"/>
                <w:sz w:val="21"/>
              </w:rPr>
              <w:t xml:space="preserve"> </w:t>
            </w:r>
            <w:r w:rsidRPr="00D16A7A">
              <w:rPr>
                <w:rFonts w:ascii="Arial" w:hAnsi="Arial" w:cs="Arial"/>
                <w:sz w:val="21"/>
              </w:rPr>
              <w:t>guía</w:t>
            </w:r>
            <w:r w:rsidRPr="00D16A7A">
              <w:rPr>
                <w:rFonts w:ascii="Arial" w:hAnsi="Arial" w:cs="Arial"/>
                <w:spacing w:val="-9"/>
                <w:sz w:val="21"/>
              </w:rPr>
              <w:t xml:space="preserve"> </w:t>
            </w:r>
            <w:r w:rsidRPr="00D16A7A">
              <w:rPr>
                <w:rFonts w:ascii="Arial" w:hAnsi="Arial" w:cs="Arial"/>
                <w:sz w:val="21"/>
              </w:rPr>
              <w:t>el</w:t>
            </w:r>
            <w:r w:rsidRPr="00D16A7A">
              <w:rPr>
                <w:rFonts w:ascii="Arial" w:hAnsi="Arial" w:cs="Arial"/>
                <w:spacing w:val="-55"/>
                <w:sz w:val="21"/>
              </w:rPr>
              <w:t xml:space="preserve"> </w:t>
            </w:r>
            <w:r w:rsidRPr="00D16A7A">
              <w:rPr>
                <w:rFonts w:ascii="Arial" w:hAnsi="Arial" w:cs="Arial"/>
                <w:sz w:val="21"/>
              </w:rPr>
              <w:t>Acuerdo 042/2002 y Acuerdo</w:t>
            </w:r>
            <w:r w:rsidRPr="00D16A7A">
              <w:rPr>
                <w:rFonts w:ascii="Arial" w:hAnsi="Arial" w:cs="Arial"/>
                <w:spacing w:val="1"/>
                <w:sz w:val="21"/>
              </w:rPr>
              <w:t xml:space="preserve"> </w:t>
            </w:r>
            <w:r w:rsidRPr="00D16A7A">
              <w:rPr>
                <w:rFonts w:ascii="Arial" w:hAnsi="Arial" w:cs="Arial"/>
                <w:sz w:val="21"/>
              </w:rPr>
              <w:t>005/2013 del AGN, mantener</w:t>
            </w:r>
            <w:r w:rsidRPr="00D16A7A">
              <w:rPr>
                <w:rFonts w:ascii="Arial" w:hAnsi="Arial" w:cs="Arial"/>
                <w:spacing w:val="1"/>
                <w:sz w:val="21"/>
              </w:rPr>
              <w:t xml:space="preserve"> </w:t>
            </w:r>
            <w:r w:rsidRPr="00D16A7A">
              <w:rPr>
                <w:rFonts w:ascii="Arial" w:hAnsi="Arial" w:cs="Arial"/>
                <w:sz w:val="21"/>
              </w:rPr>
              <w:t>actualizado con las transferencias</w:t>
            </w:r>
            <w:r w:rsidRPr="00D16A7A">
              <w:rPr>
                <w:rFonts w:ascii="Arial" w:hAnsi="Arial" w:cs="Arial"/>
                <w:spacing w:val="1"/>
                <w:sz w:val="21"/>
              </w:rPr>
              <w:t xml:space="preserve"> </w:t>
            </w:r>
            <w:r w:rsidRPr="00D16A7A">
              <w:rPr>
                <w:rFonts w:ascii="Arial" w:hAnsi="Arial" w:cs="Arial"/>
                <w:sz w:val="21"/>
              </w:rPr>
              <w:t>documentales que se reciban en el</w:t>
            </w:r>
            <w:r w:rsidRPr="00D16A7A">
              <w:rPr>
                <w:rFonts w:ascii="Arial" w:hAnsi="Arial" w:cs="Arial"/>
                <w:spacing w:val="1"/>
                <w:sz w:val="21"/>
              </w:rPr>
              <w:t xml:space="preserve"> </w:t>
            </w:r>
            <w:r w:rsidRPr="00D16A7A">
              <w:rPr>
                <w:rFonts w:ascii="Arial" w:hAnsi="Arial" w:cs="Arial"/>
                <w:sz w:val="21"/>
              </w:rPr>
              <w:t>archivo</w:t>
            </w:r>
            <w:r w:rsidRPr="00D16A7A">
              <w:rPr>
                <w:rFonts w:ascii="Arial" w:hAnsi="Arial" w:cs="Arial"/>
                <w:spacing w:val="-3"/>
                <w:sz w:val="21"/>
              </w:rPr>
              <w:t xml:space="preserve"> </w:t>
            </w:r>
            <w:r w:rsidRPr="00D16A7A">
              <w:rPr>
                <w:rFonts w:ascii="Arial" w:hAnsi="Arial" w:cs="Arial"/>
                <w:sz w:val="21"/>
              </w:rPr>
              <w:t>central.</w:t>
            </w:r>
          </w:p>
        </w:tc>
        <w:tc>
          <w:tcPr>
            <w:tcW w:w="1247" w:type="dxa"/>
          </w:tcPr>
          <w:p w14:paraId="55DD815D" w14:textId="77777777" w:rsidR="001215C0" w:rsidRPr="00D16A7A" w:rsidRDefault="001215C0">
            <w:pPr>
              <w:pStyle w:val="TableParagraph"/>
              <w:rPr>
                <w:rFonts w:ascii="Arial" w:hAnsi="Arial" w:cs="Arial"/>
              </w:rPr>
            </w:pPr>
          </w:p>
          <w:p w14:paraId="2DB8B95C" w14:textId="77777777" w:rsidR="001215C0" w:rsidRPr="00D16A7A" w:rsidRDefault="001215C0">
            <w:pPr>
              <w:pStyle w:val="TableParagraph"/>
              <w:rPr>
                <w:rFonts w:ascii="Arial" w:hAnsi="Arial" w:cs="Arial"/>
              </w:rPr>
            </w:pPr>
          </w:p>
          <w:p w14:paraId="22ABB978" w14:textId="77777777" w:rsidR="001215C0" w:rsidRPr="00D16A7A" w:rsidRDefault="001215C0">
            <w:pPr>
              <w:pStyle w:val="TableParagraph"/>
              <w:rPr>
                <w:rFonts w:ascii="Arial" w:hAnsi="Arial" w:cs="Arial"/>
              </w:rPr>
            </w:pPr>
          </w:p>
          <w:p w14:paraId="30F6E92A" w14:textId="77777777" w:rsidR="001215C0" w:rsidRPr="00D16A7A" w:rsidRDefault="001215C0">
            <w:pPr>
              <w:pStyle w:val="TableParagraph"/>
              <w:rPr>
                <w:rFonts w:ascii="Arial" w:hAnsi="Arial" w:cs="Arial"/>
              </w:rPr>
            </w:pPr>
          </w:p>
          <w:p w14:paraId="0B5BCF6C" w14:textId="77777777" w:rsidR="001215C0" w:rsidRPr="00D16A7A" w:rsidRDefault="001215C0">
            <w:pPr>
              <w:pStyle w:val="TableParagraph"/>
              <w:rPr>
                <w:rFonts w:ascii="Arial" w:hAnsi="Arial" w:cs="Arial"/>
              </w:rPr>
            </w:pPr>
          </w:p>
          <w:p w14:paraId="5C310992" w14:textId="77777777" w:rsidR="001215C0" w:rsidRPr="00D16A7A" w:rsidRDefault="001215C0">
            <w:pPr>
              <w:pStyle w:val="TableParagraph"/>
              <w:spacing w:before="5"/>
              <w:rPr>
                <w:rFonts w:ascii="Arial" w:hAnsi="Arial" w:cs="Arial"/>
                <w:sz w:val="18"/>
              </w:rPr>
            </w:pPr>
          </w:p>
          <w:p w14:paraId="60490DBD" w14:textId="77777777" w:rsidR="001215C0" w:rsidRPr="00D16A7A" w:rsidRDefault="00587B66">
            <w:pPr>
              <w:pStyle w:val="TableParagraph"/>
              <w:ind w:left="40" w:right="1"/>
              <w:jc w:val="center"/>
              <w:rPr>
                <w:rFonts w:ascii="Arial" w:hAnsi="Arial" w:cs="Arial"/>
                <w:sz w:val="21"/>
              </w:rPr>
            </w:pPr>
            <w:r w:rsidRPr="00D16A7A">
              <w:rPr>
                <w:rFonts w:ascii="Arial" w:hAnsi="Arial" w:cs="Arial"/>
                <w:sz w:val="21"/>
              </w:rPr>
              <w:t>Permanente</w:t>
            </w:r>
          </w:p>
        </w:tc>
        <w:tc>
          <w:tcPr>
            <w:tcW w:w="1248" w:type="dxa"/>
          </w:tcPr>
          <w:p w14:paraId="6DA0F47B" w14:textId="77777777" w:rsidR="001215C0" w:rsidRPr="00D16A7A" w:rsidRDefault="001215C0">
            <w:pPr>
              <w:pStyle w:val="TableParagraph"/>
              <w:rPr>
                <w:rFonts w:ascii="Arial" w:hAnsi="Arial" w:cs="Arial"/>
              </w:rPr>
            </w:pPr>
          </w:p>
          <w:p w14:paraId="52D0174E" w14:textId="77777777" w:rsidR="001215C0" w:rsidRPr="00D16A7A" w:rsidRDefault="001215C0">
            <w:pPr>
              <w:pStyle w:val="TableParagraph"/>
              <w:rPr>
                <w:rFonts w:ascii="Arial" w:hAnsi="Arial" w:cs="Arial"/>
              </w:rPr>
            </w:pPr>
          </w:p>
          <w:p w14:paraId="141AF8A9" w14:textId="77777777" w:rsidR="001215C0" w:rsidRPr="00D16A7A" w:rsidRDefault="001215C0">
            <w:pPr>
              <w:pStyle w:val="TableParagraph"/>
              <w:rPr>
                <w:rFonts w:ascii="Arial" w:hAnsi="Arial" w:cs="Arial"/>
              </w:rPr>
            </w:pPr>
          </w:p>
          <w:p w14:paraId="69C21F64" w14:textId="77777777" w:rsidR="001215C0" w:rsidRPr="00D16A7A" w:rsidRDefault="001215C0">
            <w:pPr>
              <w:pStyle w:val="TableParagraph"/>
              <w:spacing w:before="5"/>
              <w:rPr>
                <w:rFonts w:ascii="Arial" w:hAnsi="Arial" w:cs="Arial"/>
                <w:sz w:val="18"/>
              </w:rPr>
            </w:pPr>
          </w:p>
          <w:p w14:paraId="573B41C7" w14:textId="77777777" w:rsidR="001215C0" w:rsidRPr="00D16A7A" w:rsidRDefault="00587B66">
            <w:pPr>
              <w:pStyle w:val="TableParagraph"/>
              <w:spacing w:line="254" w:lineRule="auto"/>
              <w:ind w:left="49" w:right="17"/>
              <w:jc w:val="center"/>
              <w:rPr>
                <w:rFonts w:ascii="Arial" w:hAnsi="Arial" w:cs="Arial"/>
                <w:sz w:val="21"/>
              </w:rPr>
            </w:pPr>
            <w:r w:rsidRPr="00D16A7A">
              <w:rPr>
                <w:rFonts w:ascii="Arial" w:hAnsi="Arial" w:cs="Arial"/>
                <w:sz w:val="21"/>
              </w:rPr>
              <w:t>Equipo de</w:t>
            </w:r>
            <w:r w:rsidRPr="00D16A7A">
              <w:rPr>
                <w:rFonts w:ascii="Arial" w:hAnsi="Arial" w:cs="Arial"/>
                <w:spacing w:val="1"/>
                <w:sz w:val="21"/>
              </w:rPr>
              <w:t xml:space="preserve"> </w:t>
            </w:r>
            <w:r w:rsidRPr="00D16A7A">
              <w:rPr>
                <w:rFonts w:ascii="Arial" w:hAnsi="Arial" w:cs="Arial"/>
                <w:sz w:val="21"/>
              </w:rPr>
              <w:t>trabajo del</w:t>
            </w:r>
            <w:r w:rsidRPr="00D16A7A">
              <w:rPr>
                <w:rFonts w:ascii="Arial" w:hAnsi="Arial" w:cs="Arial"/>
                <w:spacing w:val="1"/>
                <w:sz w:val="21"/>
              </w:rPr>
              <w:t xml:space="preserve"> </w:t>
            </w:r>
            <w:r w:rsidRPr="00D16A7A">
              <w:rPr>
                <w:rFonts w:ascii="Arial" w:hAnsi="Arial" w:cs="Arial"/>
                <w:sz w:val="21"/>
              </w:rPr>
              <w:t>área de</w:t>
            </w:r>
            <w:r w:rsidRPr="00D16A7A">
              <w:rPr>
                <w:rFonts w:ascii="Arial" w:hAnsi="Arial" w:cs="Arial"/>
                <w:spacing w:val="1"/>
                <w:sz w:val="21"/>
              </w:rPr>
              <w:t xml:space="preserve"> </w:t>
            </w:r>
            <w:r w:rsidRPr="00D16A7A">
              <w:rPr>
                <w:rFonts w:ascii="Arial" w:hAnsi="Arial" w:cs="Arial"/>
                <w:sz w:val="21"/>
              </w:rPr>
              <w:t>gestión</w:t>
            </w:r>
            <w:r w:rsidRPr="00D16A7A">
              <w:rPr>
                <w:rFonts w:ascii="Arial" w:hAnsi="Arial" w:cs="Arial"/>
                <w:spacing w:val="1"/>
                <w:sz w:val="21"/>
              </w:rPr>
              <w:t xml:space="preserve"> </w:t>
            </w:r>
            <w:r w:rsidRPr="00D16A7A">
              <w:rPr>
                <w:rFonts w:ascii="Arial" w:hAnsi="Arial" w:cs="Arial"/>
                <w:spacing w:val="-1"/>
                <w:sz w:val="21"/>
              </w:rPr>
              <w:t>documental</w:t>
            </w:r>
          </w:p>
        </w:tc>
        <w:tc>
          <w:tcPr>
            <w:tcW w:w="1149" w:type="dxa"/>
          </w:tcPr>
          <w:p w14:paraId="17575233" w14:textId="77777777" w:rsidR="001215C0" w:rsidRPr="00D16A7A" w:rsidRDefault="001215C0">
            <w:pPr>
              <w:pStyle w:val="TableParagraph"/>
              <w:rPr>
                <w:rFonts w:ascii="Arial" w:hAnsi="Arial" w:cs="Arial"/>
              </w:rPr>
            </w:pPr>
          </w:p>
          <w:p w14:paraId="0BF93F61" w14:textId="77777777" w:rsidR="001215C0" w:rsidRPr="00D16A7A" w:rsidRDefault="001215C0">
            <w:pPr>
              <w:pStyle w:val="TableParagraph"/>
              <w:rPr>
                <w:rFonts w:ascii="Arial" w:hAnsi="Arial" w:cs="Arial"/>
              </w:rPr>
            </w:pPr>
          </w:p>
          <w:p w14:paraId="74011F56" w14:textId="77777777" w:rsidR="001215C0" w:rsidRPr="00D16A7A" w:rsidRDefault="001215C0">
            <w:pPr>
              <w:pStyle w:val="TableParagraph"/>
              <w:rPr>
                <w:rFonts w:ascii="Arial" w:hAnsi="Arial" w:cs="Arial"/>
              </w:rPr>
            </w:pPr>
          </w:p>
          <w:p w14:paraId="6A1C21CC" w14:textId="77777777" w:rsidR="001215C0" w:rsidRPr="00D16A7A" w:rsidRDefault="001215C0">
            <w:pPr>
              <w:pStyle w:val="TableParagraph"/>
              <w:rPr>
                <w:rFonts w:ascii="Arial" w:hAnsi="Arial" w:cs="Arial"/>
              </w:rPr>
            </w:pPr>
          </w:p>
          <w:p w14:paraId="54497D2E" w14:textId="77777777" w:rsidR="001215C0" w:rsidRPr="00D16A7A" w:rsidRDefault="001215C0">
            <w:pPr>
              <w:pStyle w:val="TableParagraph"/>
              <w:rPr>
                <w:rFonts w:ascii="Arial" w:hAnsi="Arial" w:cs="Arial"/>
              </w:rPr>
            </w:pPr>
          </w:p>
          <w:p w14:paraId="22542109" w14:textId="77777777" w:rsidR="001215C0" w:rsidRPr="00D16A7A" w:rsidRDefault="001215C0">
            <w:pPr>
              <w:pStyle w:val="TableParagraph"/>
              <w:spacing w:before="5"/>
              <w:rPr>
                <w:rFonts w:ascii="Arial" w:hAnsi="Arial" w:cs="Arial"/>
                <w:sz w:val="18"/>
              </w:rPr>
            </w:pPr>
          </w:p>
          <w:p w14:paraId="10840926" w14:textId="77777777" w:rsidR="001215C0" w:rsidRPr="00D16A7A" w:rsidRDefault="00587B66">
            <w:pPr>
              <w:pStyle w:val="TableParagraph"/>
              <w:ind w:left="44"/>
              <w:jc w:val="center"/>
              <w:rPr>
                <w:rFonts w:ascii="Arial" w:hAnsi="Arial" w:cs="Arial"/>
                <w:sz w:val="21"/>
              </w:rPr>
            </w:pPr>
            <w:r w:rsidRPr="00D16A7A">
              <w:rPr>
                <w:rFonts w:ascii="Arial" w:hAnsi="Arial" w:cs="Arial"/>
                <w:sz w:val="21"/>
              </w:rPr>
              <w:t>1-Muy</w:t>
            </w:r>
            <w:r w:rsidRPr="00D16A7A">
              <w:rPr>
                <w:rFonts w:ascii="Arial" w:hAnsi="Arial" w:cs="Arial"/>
                <w:spacing w:val="-14"/>
                <w:sz w:val="21"/>
              </w:rPr>
              <w:t xml:space="preserve"> </w:t>
            </w:r>
            <w:r w:rsidRPr="00D16A7A">
              <w:rPr>
                <w:rFonts w:ascii="Arial" w:hAnsi="Arial" w:cs="Arial"/>
                <w:sz w:val="21"/>
              </w:rPr>
              <w:t>Baja</w:t>
            </w:r>
          </w:p>
        </w:tc>
        <w:tc>
          <w:tcPr>
            <w:tcW w:w="1149" w:type="dxa"/>
          </w:tcPr>
          <w:p w14:paraId="345FB718" w14:textId="77777777" w:rsidR="001215C0" w:rsidRPr="00D16A7A" w:rsidRDefault="001215C0">
            <w:pPr>
              <w:pStyle w:val="TableParagraph"/>
              <w:rPr>
                <w:rFonts w:ascii="Arial" w:hAnsi="Arial" w:cs="Arial"/>
              </w:rPr>
            </w:pPr>
          </w:p>
          <w:p w14:paraId="56FFE7B6" w14:textId="77777777" w:rsidR="001215C0" w:rsidRPr="00D16A7A" w:rsidRDefault="001215C0">
            <w:pPr>
              <w:pStyle w:val="TableParagraph"/>
              <w:rPr>
                <w:rFonts w:ascii="Arial" w:hAnsi="Arial" w:cs="Arial"/>
              </w:rPr>
            </w:pPr>
          </w:p>
          <w:p w14:paraId="326922B6" w14:textId="77777777" w:rsidR="001215C0" w:rsidRPr="00D16A7A" w:rsidRDefault="001215C0">
            <w:pPr>
              <w:pStyle w:val="TableParagraph"/>
              <w:rPr>
                <w:rFonts w:ascii="Arial" w:hAnsi="Arial" w:cs="Arial"/>
              </w:rPr>
            </w:pPr>
          </w:p>
          <w:p w14:paraId="066561AF" w14:textId="77777777" w:rsidR="001215C0" w:rsidRPr="00D16A7A" w:rsidRDefault="001215C0">
            <w:pPr>
              <w:pStyle w:val="TableParagraph"/>
              <w:rPr>
                <w:rFonts w:ascii="Arial" w:hAnsi="Arial" w:cs="Arial"/>
              </w:rPr>
            </w:pPr>
          </w:p>
          <w:p w14:paraId="7A612793" w14:textId="77777777" w:rsidR="001215C0" w:rsidRPr="00D16A7A" w:rsidRDefault="001215C0">
            <w:pPr>
              <w:pStyle w:val="TableParagraph"/>
              <w:rPr>
                <w:rFonts w:ascii="Arial" w:hAnsi="Arial" w:cs="Arial"/>
              </w:rPr>
            </w:pPr>
          </w:p>
          <w:p w14:paraId="7C382AA9" w14:textId="77777777" w:rsidR="001215C0" w:rsidRPr="00D16A7A" w:rsidRDefault="001215C0">
            <w:pPr>
              <w:pStyle w:val="TableParagraph"/>
              <w:spacing w:before="5"/>
              <w:rPr>
                <w:rFonts w:ascii="Arial" w:hAnsi="Arial" w:cs="Arial"/>
                <w:sz w:val="18"/>
              </w:rPr>
            </w:pPr>
          </w:p>
          <w:p w14:paraId="11C983C4" w14:textId="77777777" w:rsidR="001215C0" w:rsidRPr="00D16A7A" w:rsidRDefault="00587B66">
            <w:pPr>
              <w:pStyle w:val="TableParagraph"/>
              <w:ind w:left="42"/>
              <w:jc w:val="center"/>
              <w:rPr>
                <w:rFonts w:ascii="Arial" w:hAnsi="Arial" w:cs="Arial"/>
                <w:sz w:val="21"/>
              </w:rPr>
            </w:pPr>
            <w:r w:rsidRPr="00D16A7A">
              <w:rPr>
                <w:rFonts w:ascii="Arial" w:hAnsi="Arial" w:cs="Arial"/>
                <w:sz w:val="21"/>
              </w:rPr>
              <w:t>2-Leve</w:t>
            </w:r>
          </w:p>
        </w:tc>
        <w:tc>
          <w:tcPr>
            <w:tcW w:w="1149" w:type="dxa"/>
            <w:shd w:val="clear" w:color="auto" w:fill="92D050"/>
          </w:tcPr>
          <w:p w14:paraId="7AD0BF1B" w14:textId="77777777" w:rsidR="001215C0" w:rsidRPr="00D16A7A" w:rsidRDefault="001215C0">
            <w:pPr>
              <w:pStyle w:val="TableParagraph"/>
              <w:rPr>
                <w:rFonts w:ascii="Arial" w:hAnsi="Arial" w:cs="Arial"/>
              </w:rPr>
            </w:pPr>
          </w:p>
          <w:p w14:paraId="354064E6" w14:textId="77777777" w:rsidR="001215C0" w:rsidRPr="00D16A7A" w:rsidRDefault="001215C0">
            <w:pPr>
              <w:pStyle w:val="TableParagraph"/>
              <w:rPr>
                <w:rFonts w:ascii="Arial" w:hAnsi="Arial" w:cs="Arial"/>
              </w:rPr>
            </w:pPr>
          </w:p>
          <w:p w14:paraId="026B893A" w14:textId="77777777" w:rsidR="001215C0" w:rsidRPr="00D16A7A" w:rsidRDefault="001215C0">
            <w:pPr>
              <w:pStyle w:val="TableParagraph"/>
              <w:rPr>
                <w:rFonts w:ascii="Arial" w:hAnsi="Arial" w:cs="Arial"/>
              </w:rPr>
            </w:pPr>
          </w:p>
          <w:p w14:paraId="727C15FD" w14:textId="77777777" w:rsidR="001215C0" w:rsidRPr="00D16A7A" w:rsidRDefault="001215C0">
            <w:pPr>
              <w:pStyle w:val="TableParagraph"/>
              <w:rPr>
                <w:rFonts w:ascii="Arial" w:hAnsi="Arial" w:cs="Arial"/>
              </w:rPr>
            </w:pPr>
          </w:p>
          <w:p w14:paraId="1D64734A" w14:textId="77777777" w:rsidR="001215C0" w:rsidRPr="00D16A7A" w:rsidRDefault="001215C0">
            <w:pPr>
              <w:pStyle w:val="TableParagraph"/>
              <w:rPr>
                <w:rFonts w:ascii="Arial" w:hAnsi="Arial" w:cs="Arial"/>
              </w:rPr>
            </w:pPr>
          </w:p>
          <w:p w14:paraId="31A7A956" w14:textId="77777777" w:rsidR="001215C0" w:rsidRPr="00D16A7A" w:rsidRDefault="001215C0">
            <w:pPr>
              <w:pStyle w:val="TableParagraph"/>
              <w:spacing w:before="7"/>
              <w:rPr>
                <w:rFonts w:ascii="Arial" w:hAnsi="Arial" w:cs="Arial"/>
                <w:sz w:val="18"/>
              </w:rPr>
            </w:pPr>
          </w:p>
          <w:p w14:paraId="08181EB7" w14:textId="77777777" w:rsidR="001215C0" w:rsidRPr="00D16A7A" w:rsidRDefault="00587B66">
            <w:pPr>
              <w:pStyle w:val="TableParagraph"/>
              <w:ind w:left="37"/>
              <w:jc w:val="center"/>
              <w:rPr>
                <w:rFonts w:ascii="Arial" w:hAnsi="Arial" w:cs="Arial"/>
                <w:sz w:val="21"/>
              </w:rPr>
            </w:pPr>
            <w:r w:rsidRPr="00D16A7A">
              <w:rPr>
                <w:rFonts w:ascii="Arial" w:hAnsi="Arial" w:cs="Arial"/>
                <w:sz w:val="21"/>
              </w:rPr>
              <w:t>B-Bajo</w:t>
            </w:r>
          </w:p>
        </w:tc>
        <w:tc>
          <w:tcPr>
            <w:tcW w:w="2606" w:type="dxa"/>
          </w:tcPr>
          <w:p w14:paraId="205EF71F" w14:textId="77777777" w:rsidR="001215C0" w:rsidRPr="00D16A7A" w:rsidRDefault="001215C0">
            <w:pPr>
              <w:pStyle w:val="TableParagraph"/>
              <w:rPr>
                <w:rFonts w:ascii="Arial" w:hAnsi="Arial" w:cs="Arial"/>
              </w:rPr>
            </w:pPr>
          </w:p>
          <w:p w14:paraId="763B3347" w14:textId="77777777" w:rsidR="001215C0" w:rsidRPr="00D16A7A" w:rsidRDefault="001215C0">
            <w:pPr>
              <w:pStyle w:val="TableParagraph"/>
              <w:rPr>
                <w:rFonts w:ascii="Arial" w:hAnsi="Arial" w:cs="Arial"/>
              </w:rPr>
            </w:pPr>
          </w:p>
          <w:p w14:paraId="582B34E2" w14:textId="77777777" w:rsidR="001215C0" w:rsidRPr="00D16A7A" w:rsidRDefault="001215C0">
            <w:pPr>
              <w:pStyle w:val="TableParagraph"/>
              <w:spacing w:before="3"/>
              <w:rPr>
                <w:rFonts w:ascii="Arial" w:hAnsi="Arial" w:cs="Arial"/>
                <w:sz w:val="29"/>
              </w:rPr>
            </w:pPr>
          </w:p>
          <w:p w14:paraId="0C98B951" w14:textId="77777777" w:rsidR="001215C0" w:rsidRPr="00D16A7A" w:rsidRDefault="00587B66">
            <w:pPr>
              <w:pStyle w:val="TableParagraph"/>
              <w:numPr>
                <w:ilvl w:val="0"/>
                <w:numId w:val="4"/>
              </w:numPr>
              <w:tabs>
                <w:tab w:val="left" w:pos="566"/>
              </w:tabs>
              <w:spacing w:line="254" w:lineRule="auto"/>
              <w:ind w:right="75" w:firstLine="2"/>
              <w:rPr>
                <w:rFonts w:ascii="Arial" w:hAnsi="Arial" w:cs="Arial"/>
                <w:sz w:val="21"/>
              </w:rPr>
            </w:pPr>
            <w:r w:rsidRPr="00D16A7A">
              <w:rPr>
                <w:rFonts w:ascii="Arial" w:hAnsi="Arial" w:cs="Arial"/>
                <w:sz w:val="21"/>
              </w:rPr>
              <w:t>Procedimiento de</w:t>
            </w:r>
            <w:r w:rsidRPr="00D16A7A">
              <w:rPr>
                <w:rFonts w:ascii="Arial" w:hAnsi="Arial" w:cs="Arial"/>
                <w:spacing w:val="1"/>
                <w:sz w:val="21"/>
              </w:rPr>
              <w:t xml:space="preserve"> </w:t>
            </w:r>
            <w:r w:rsidRPr="00D16A7A">
              <w:rPr>
                <w:rFonts w:ascii="Arial" w:hAnsi="Arial" w:cs="Arial"/>
                <w:spacing w:val="-1"/>
                <w:sz w:val="21"/>
              </w:rPr>
              <w:t>Organización</w:t>
            </w:r>
            <w:r w:rsidRPr="00D16A7A">
              <w:rPr>
                <w:rFonts w:ascii="Arial" w:hAnsi="Arial" w:cs="Arial"/>
                <w:spacing w:val="-13"/>
                <w:sz w:val="21"/>
              </w:rPr>
              <w:t xml:space="preserve"> </w:t>
            </w:r>
            <w:r w:rsidRPr="00D16A7A">
              <w:rPr>
                <w:rFonts w:ascii="Arial" w:hAnsi="Arial" w:cs="Arial"/>
                <w:spacing w:val="-1"/>
                <w:sz w:val="21"/>
              </w:rPr>
              <w:t>Documental</w:t>
            </w:r>
          </w:p>
          <w:p w14:paraId="5A0A0B87" w14:textId="77777777" w:rsidR="001215C0" w:rsidRPr="00D16A7A" w:rsidRDefault="001215C0">
            <w:pPr>
              <w:pStyle w:val="TableParagraph"/>
              <w:spacing w:before="3"/>
              <w:rPr>
                <w:rFonts w:ascii="Arial" w:hAnsi="Arial" w:cs="Arial"/>
              </w:rPr>
            </w:pPr>
          </w:p>
          <w:p w14:paraId="4E690F3C" w14:textId="77777777" w:rsidR="001215C0" w:rsidRPr="00D16A7A" w:rsidRDefault="00587B66">
            <w:pPr>
              <w:pStyle w:val="TableParagraph"/>
              <w:numPr>
                <w:ilvl w:val="0"/>
                <w:numId w:val="4"/>
              </w:numPr>
              <w:tabs>
                <w:tab w:val="left" w:pos="566"/>
              </w:tabs>
              <w:spacing w:line="254" w:lineRule="auto"/>
              <w:ind w:left="438" w:right="396" w:firstLine="0"/>
              <w:rPr>
                <w:rFonts w:ascii="Arial" w:hAnsi="Arial" w:cs="Arial"/>
                <w:sz w:val="21"/>
              </w:rPr>
            </w:pPr>
            <w:r w:rsidRPr="00D16A7A">
              <w:rPr>
                <w:rFonts w:ascii="Arial" w:hAnsi="Arial" w:cs="Arial"/>
                <w:spacing w:val="-1"/>
                <w:sz w:val="21"/>
              </w:rPr>
              <w:t xml:space="preserve">Procedimiento </w:t>
            </w:r>
            <w:r w:rsidRPr="00D16A7A">
              <w:rPr>
                <w:rFonts w:ascii="Arial" w:hAnsi="Arial" w:cs="Arial"/>
                <w:sz w:val="21"/>
              </w:rPr>
              <w:t>de</w:t>
            </w:r>
            <w:r w:rsidRPr="00D16A7A">
              <w:rPr>
                <w:rFonts w:ascii="Arial" w:hAnsi="Arial" w:cs="Arial"/>
                <w:spacing w:val="-56"/>
                <w:sz w:val="21"/>
              </w:rPr>
              <w:t xml:space="preserve"> </w:t>
            </w:r>
            <w:r w:rsidRPr="00D16A7A">
              <w:rPr>
                <w:rFonts w:ascii="Arial" w:hAnsi="Arial" w:cs="Arial"/>
                <w:sz w:val="21"/>
              </w:rPr>
              <w:t>Transferencias</w:t>
            </w:r>
            <w:r w:rsidRPr="00D16A7A">
              <w:rPr>
                <w:rFonts w:ascii="Arial" w:hAnsi="Arial" w:cs="Arial"/>
                <w:spacing w:val="1"/>
                <w:sz w:val="21"/>
              </w:rPr>
              <w:t xml:space="preserve"> </w:t>
            </w:r>
            <w:r w:rsidRPr="00D16A7A">
              <w:rPr>
                <w:rFonts w:ascii="Arial" w:hAnsi="Arial" w:cs="Arial"/>
                <w:sz w:val="21"/>
              </w:rPr>
              <w:t>Documentales</w:t>
            </w:r>
          </w:p>
        </w:tc>
      </w:tr>
      <w:tr w:rsidR="001215C0" w:rsidRPr="00D16A7A" w14:paraId="6C6E6065" w14:textId="77777777">
        <w:trPr>
          <w:trHeight w:val="3232"/>
        </w:trPr>
        <w:tc>
          <w:tcPr>
            <w:tcW w:w="463" w:type="dxa"/>
          </w:tcPr>
          <w:p w14:paraId="04935E1A" w14:textId="77777777" w:rsidR="001215C0" w:rsidRPr="00D16A7A" w:rsidRDefault="001215C0">
            <w:pPr>
              <w:pStyle w:val="TableParagraph"/>
              <w:rPr>
                <w:rFonts w:ascii="Arial" w:hAnsi="Arial" w:cs="Arial"/>
              </w:rPr>
            </w:pPr>
          </w:p>
          <w:p w14:paraId="248DC272" w14:textId="77777777" w:rsidR="001215C0" w:rsidRPr="00D16A7A" w:rsidRDefault="001215C0">
            <w:pPr>
              <w:pStyle w:val="TableParagraph"/>
              <w:rPr>
                <w:rFonts w:ascii="Arial" w:hAnsi="Arial" w:cs="Arial"/>
              </w:rPr>
            </w:pPr>
          </w:p>
          <w:p w14:paraId="6D694F53" w14:textId="77777777" w:rsidR="001215C0" w:rsidRPr="00D16A7A" w:rsidRDefault="001215C0">
            <w:pPr>
              <w:pStyle w:val="TableParagraph"/>
              <w:rPr>
                <w:rFonts w:ascii="Arial" w:hAnsi="Arial" w:cs="Arial"/>
              </w:rPr>
            </w:pPr>
          </w:p>
          <w:p w14:paraId="7C152107" w14:textId="77777777" w:rsidR="001215C0" w:rsidRPr="00D16A7A" w:rsidRDefault="001215C0">
            <w:pPr>
              <w:pStyle w:val="TableParagraph"/>
              <w:rPr>
                <w:rFonts w:ascii="Arial" w:hAnsi="Arial" w:cs="Arial"/>
              </w:rPr>
            </w:pPr>
          </w:p>
          <w:p w14:paraId="51A10FBD" w14:textId="77777777" w:rsidR="001215C0" w:rsidRPr="00D16A7A" w:rsidRDefault="001215C0">
            <w:pPr>
              <w:pStyle w:val="TableParagraph"/>
              <w:rPr>
                <w:rFonts w:ascii="Arial" w:hAnsi="Arial" w:cs="Arial"/>
              </w:rPr>
            </w:pPr>
          </w:p>
          <w:p w14:paraId="2AE5ABCA" w14:textId="77777777" w:rsidR="001215C0" w:rsidRPr="00D16A7A" w:rsidRDefault="001215C0">
            <w:pPr>
              <w:pStyle w:val="TableParagraph"/>
              <w:spacing w:before="4"/>
              <w:rPr>
                <w:rFonts w:ascii="Arial" w:hAnsi="Arial" w:cs="Arial"/>
                <w:sz w:val="18"/>
              </w:rPr>
            </w:pPr>
          </w:p>
          <w:p w14:paraId="47FC2DF6" w14:textId="77777777" w:rsidR="001215C0" w:rsidRPr="00D16A7A" w:rsidRDefault="00587B66">
            <w:pPr>
              <w:pStyle w:val="TableParagraph"/>
              <w:ind w:right="145"/>
              <w:jc w:val="right"/>
              <w:rPr>
                <w:rFonts w:ascii="Arial" w:hAnsi="Arial" w:cs="Arial"/>
                <w:sz w:val="21"/>
              </w:rPr>
            </w:pPr>
            <w:r w:rsidRPr="00D16A7A">
              <w:rPr>
                <w:rFonts w:ascii="Arial" w:hAnsi="Arial" w:cs="Arial"/>
                <w:w w:val="99"/>
                <w:sz w:val="21"/>
              </w:rPr>
              <w:t>4</w:t>
            </w:r>
          </w:p>
        </w:tc>
        <w:tc>
          <w:tcPr>
            <w:tcW w:w="3014" w:type="dxa"/>
          </w:tcPr>
          <w:p w14:paraId="307C1E72" w14:textId="77777777" w:rsidR="001215C0" w:rsidRPr="00D16A7A" w:rsidRDefault="00587B66">
            <w:pPr>
              <w:pStyle w:val="TableParagraph"/>
              <w:spacing w:line="194" w:lineRule="exact"/>
              <w:ind w:left="59" w:right="31"/>
              <w:jc w:val="center"/>
              <w:rPr>
                <w:rFonts w:ascii="Arial" w:hAnsi="Arial" w:cs="Arial"/>
                <w:sz w:val="21"/>
              </w:rPr>
            </w:pPr>
            <w:r w:rsidRPr="00D16A7A">
              <w:rPr>
                <w:rFonts w:ascii="Arial" w:hAnsi="Arial" w:cs="Arial"/>
                <w:sz w:val="21"/>
              </w:rPr>
              <w:t>Personal</w:t>
            </w:r>
            <w:r w:rsidRPr="00D16A7A">
              <w:rPr>
                <w:rFonts w:ascii="Arial" w:hAnsi="Arial" w:cs="Arial"/>
                <w:spacing w:val="-8"/>
                <w:sz w:val="21"/>
              </w:rPr>
              <w:t xml:space="preserve"> </w:t>
            </w:r>
            <w:r w:rsidRPr="00D16A7A">
              <w:rPr>
                <w:rFonts w:ascii="Arial" w:hAnsi="Arial" w:cs="Arial"/>
                <w:sz w:val="21"/>
              </w:rPr>
              <w:t>asignado</w:t>
            </w:r>
            <w:r w:rsidRPr="00D16A7A">
              <w:rPr>
                <w:rFonts w:ascii="Arial" w:hAnsi="Arial" w:cs="Arial"/>
                <w:spacing w:val="-8"/>
                <w:sz w:val="21"/>
              </w:rPr>
              <w:t xml:space="preserve"> </w:t>
            </w:r>
            <w:r w:rsidRPr="00D16A7A">
              <w:rPr>
                <w:rFonts w:ascii="Arial" w:hAnsi="Arial" w:cs="Arial"/>
                <w:sz w:val="21"/>
              </w:rPr>
              <w:t>al</w:t>
            </w:r>
            <w:r w:rsidRPr="00D16A7A">
              <w:rPr>
                <w:rFonts w:ascii="Arial" w:hAnsi="Arial" w:cs="Arial"/>
                <w:spacing w:val="-8"/>
                <w:sz w:val="21"/>
              </w:rPr>
              <w:t xml:space="preserve"> </w:t>
            </w:r>
            <w:r w:rsidRPr="00D16A7A">
              <w:rPr>
                <w:rFonts w:ascii="Arial" w:hAnsi="Arial" w:cs="Arial"/>
                <w:sz w:val="21"/>
              </w:rPr>
              <w:t>área</w:t>
            </w:r>
            <w:r w:rsidRPr="00D16A7A">
              <w:rPr>
                <w:rFonts w:ascii="Arial" w:hAnsi="Arial" w:cs="Arial"/>
                <w:spacing w:val="-8"/>
                <w:sz w:val="21"/>
              </w:rPr>
              <w:t xml:space="preserve"> </w:t>
            </w:r>
            <w:r w:rsidRPr="00D16A7A">
              <w:rPr>
                <w:rFonts w:ascii="Arial" w:hAnsi="Arial" w:cs="Arial"/>
                <w:sz w:val="21"/>
              </w:rPr>
              <w:t>de</w:t>
            </w:r>
          </w:p>
          <w:p w14:paraId="24A8BA5B" w14:textId="77777777" w:rsidR="001215C0" w:rsidRPr="00D16A7A" w:rsidRDefault="00587B66">
            <w:pPr>
              <w:pStyle w:val="TableParagraph"/>
              <w:spacing w:before="15" w:line="254" w:lineRule="auto"/>
              <w:ind w:left="35" w:right="8" w:firstLine="1"/>
              <w:jc w:val="center"/>
              <w:rPr>
                <w:rFonts w:ascii="Arial" w:hAnsi="Arial" w:cs="Arial"/>
                <w:sz w:val="21"/>
              </w:rPr>
            </w:pPr>
            <w:r w:rsidRPr="00D16A7A">
              <w:rPr>
                <w:rFonts w:ascii="Arial" w:hAnsi="Arial" w:cs="Arial"/>
                <w:sz w:val="21"/>
              </w:rPr>
              <w:t>gestión documental no</w:t>
            </w:r>
            <w:r w:rsidRPr="00D16A7A">
              <w:rPr>
                <w:rFonts w:ascii="Arial" w:hAnsi="Arial" w:cs="Arial"/>
                <w:spacing w:val="1"/>
                <w:sz w:val="21"/>
              </w:rPr>
              <w:t xml:space="preserve"> </w:t>
            </w:r>
            <w:r w:rsidRPr="00D16A7A">
              <w:rPr>
                <w:rFonts w:ascii="Arial" w:hAnsi="Arial" w:cs="Arial"/>
                <w:sz w:val="21"/>
              </w:rPr>
              <w:t>calificado en temas</w:t>
            </w:r>
            <w:r w:rsidRPr="00D16A7A">
              <w:rPr>
                <w:rFonts w:ascii="Arial" w:hAnsi="Arial" w:cs="Arial"/>
                <w:spacing w:val="1"/>
                <w:sz w:val="21"/>
              </w:rPr>
              <w:t xml:space="preserve"> </w:t>
            </w:r>
            <w:r w:rsidRPr="00D16A7A">
              <w:rPr>
                <w:rFonts w:ascii="Arial" w:hAnsi="Arial" w:cs="Arial"/>
                <w:sz w:val="21"/>
              </w:rPr>
              <w:t>archivísticos ni con formación</w:t>
            </w:r>
            <w:r w:rsidRPr="00D16A7A">
              <w:rPr>
                <w:rFonts w:ascii="Arial" w:hAnsi="Arial" w:cs="Arial"/>
                <w:spacing w:val="1"/>
                <w:sz w:val="21"/>
              </w:rPr>
              <w:t xml:space="preserve"> </w:t>
            </w:r>
            <w:r w:rsidRPr="00D16A7A">
              <w:rPr>
                <w:rFonts w:ascii="Arial" w:hAnsi="Arial" w:cs="Arial"/>
                <w:sz w:val="21"/>
              </w:rPr>
              <w:t>específica en gestión</w:t>
            </w:r>
            <w:r w:rsidRPr="00D16A7A">
              <w:rPr>
                <w:rFonts w:ascii="Arial" w:hAnsi="Arial" w:cs="Arial"/>
                <w:spacing w:val="1"/>
                <w:sz w:val="21"/>
              </w:rPr>
              <w:t xml:space="preserve"> </w:t>
            </w:r>
            <w:r w:rsidRPr="00D16A7A">
              <w:rPr>
                <w:rFonts w:ascii="Arial" w:hAnsi="Arial" w:cs="Arial"/>
                <w:sz w:val="21"/>
              </w:rPr>
              <w:t>documental a causa del</w:t>
            </w:r>
            <w:r w:rsidRPr="00D16A7A">
              <w:rPr>
                <w:rFonts w:ascii="Arial" w:hAnsi="Arial" w:cs="Arial"/>
                <w:spacing w:val="1"/>
                <w:sz w:val="21"/>
              </w:rPr>
              <w:t xml:space="preserve"> </w:t>
            </w:r>
            <w:r w:rsidRPr="00D16A7A">
              <w:rPr>
                <w:rFonts w:ascii="Arial" w:hAnsi="Arial" w:cs="Arial"/>
                <w:sz w:val="21"/>
              </w:rPr>
              <w:t>incumplimiento de la</w:t>
            </w:r>
            <w:r w:rsidRPr="00D16A7A">
              <w:rPr>
                <w:rFonts w:ascii="Arial" w:hAnsi="Arial" w:cs="Arial"/>
                <w:spacing w:val="1"/>
                <w:sz w:val="21"/>
              </w:rPr>
              <w:t xml:space="preserve"> </w:t>
            </w:r>
            <w:r w:rsidRPr="00D16A7A">
              <w:rPr>
                <w:rFonts w:ascii="Arial" w:hAnsi="Arial" w:cs="Arial"/>
                <w:sz w:val="21"/>
              </w:rPr>
              <w:t>normatividad vigente, lo que</w:t>
            </w:r>
            <w:r w:rsidRPr="00D16A7A">
              <w:rPr>
                <w:rFonts w:ascii="Arial" w:hAnsi="Arial" w:cs="Arial"/>
                <w:spacing w:val="1"/>
                <w:sz w:val="21"/>
              </w:rPr>
              <w:t xml:space="preserve"> </w:t>
            </w:r>
            <w:r w:rsidRPr="00D16A7A">
              <w:rPr>
                <w:rFonts w:ascii="Arial" w:hAnsi="Arial" w:cs="Arial"/>
                <w:sz w:val="21"/>
              </w:rPr>
              <w:t>ocasiona demoras en la</w:t>
            </w:r>
            <w:r w:rsidRPr="00D16A7A">
              <w:rPr>
                <w:rFonts w:ascii="Arial" w:hAnsi="Arial" w:cs="Arial"/>
                <w:spacing w:val="1"/>
                <w:sz w:val="21"/>
              </w:rPr>
              <w:t xml:space="preserve"> </w:t>
            </w:r>
            <w:r w:rsidRPr="00D16A7A">
              <w:rPr>
                <w:rFonts w:ascii="Arial" w:hAnsi="Arial" w:cs="Arial"/>
                <w:sz w:val="21"/>
              </w:rPr>
              <w:t>implementación de lo exigido</w:t>
            </w:r>
            <w:r w:rsidRPr="00D16A7A">
              <w:rPr>
                <w:rFonts w:ascii="Arial" w:hAnsi="Arial" w:cs="Arial"/>
                <w:spacing w:val="1"/>
                <w:sz w:val="21"/>
              </w:rPr>
              <w:t xml:space="preserve"> </w:t>
            </w:r>
            <w:r w:rsidRPr="00D16A7A">
              <w:rPr>
                <w:rFonts w:ascii="Arial" w:hAnsi="Arial" w:cs="Arial"/>
                <w:sz w:val="21"/>
              </w:rPr>
              <w:t>por</w:t>
            </w:r>
            <w:r w:rsidRPr="00D16A7A">
              <w:rPr>
                <w:rFonts w:ascii="Arial" w:hAnsi="Arial" w:cs="Arial"/>
                <w:spacing w:val="6"/>
                <w:sz w:val="21"/>
              </w:rPr>
              <w:t xml:space="preserve"> </w:t>
            </w:r>
            <w:r w:rsidRPr="00D16A7A">
              <w:rPr>
                <w:rFonts w:ascii="Arial" w:hAnsi="Arial" w:cs="Arial"/>
                <w:sz w:val="21"/>
              </w:rPr>
              <w:t>los</w:t>
            </w:r>
            <w:r w:rsidRPr="00D16A7A">
              <w:rPr>
                <w:rFonts w:ascii="Arial" w:hAnsi="Arial" w:cs="Arial"/>
                <w:spacing w:val="7"/>
                <w:sz w:val="21"/>
              </w:rPr>
              <w:t xml:space="preserve"> </w:t>
            </w:r>
            <w:r w:rsidRPr="00D16A7A">
              <w:rPr>
                <w:rFonts w:ascii="Arial" w:hAnsi="Arial" w:cs="Arial"/>
                <w:sz w:val="21"/>
              </w:rPr>
              <w:t>organismos</w:t>
            </w:r>
            <w:r w:rsidRPr="00D16A7A">
              <w:rPr>
                <w:rFonts w:ascii="Arial" w:hAnsi="Arial" w:cs="Arial"/>
                <w:spacing w:val="8"/>
                <w:sz w:val="21"/>
              </w:rPr>
              <w:t xml:space="preserve"> </w:t>
            </w:r>
            <w:r w:rsidRPr="00D16A7A">
              <w:rPr>
                <w:rFonts w:ascii="Arial" w:hAnsi="Arial" w:cs="Arial"/>
                <w:sz w:val="21"/>
              </w:rPr>
              <w:t>de</w:t>
            </w:r>
            <w:r w:rsidRPr="00D16A7A">
              <w:rPr>
                <w:rFonts w:ascii="Arial" w:hAnsi="Arial" w:cs="Arial"/>
                <w:spacing w:val="1"/>
                <w:sz w:val="21"/>
              </w:rPr>
              <w:t xml:space="preserve"> </w:t>
            </w:r>
            <w:r w:rsidRPr="00D16A7A">
              <w:rPr>
                <w:rFonts w:ascii="Arial" w:hAnsi="Arial" w:cs="Arial"/>
                <w:sz w:val="21"/>
              </w:rPr>
              <w:t>vigilancia</w:t>
            </w:r>
            <w:r w:rsidRPr="00D16A7A">
              <w:rPr>
                <w:rFonts w:ascii="Arial" w:hAnsi="Arial" w:cs="Arial"/>
                <w:spacing w:val="-10"/>
                <w:sz w:val="21"/>
              </w:rPr>
              <w:t xml:space="preserve"> </w:t>
            </w:r>
            <w:r w:rsidRPr="00D16A7A">
              <w:rPr>
                <w:rFonts w:ascii="Arial" w:hAnsi="Arial" w:cs="Arial"/>
                <w:sz w:val="21"/>
              </w:rPr>
              <w:t>sobre</w:t>
            </w:r>
            <w:r w:rsidRPr="00D16A7A">
              <w:rPr>
                <w:rFonts w:ascii="Arial" w:hAnsi="Arial" w:cs="Arial"/>
                <w:spacing w:val="-10"/>
                <w:sz w:val="21"/>
              </w:rPr>
              <w:t xml:space="preserve"> </w:t>
            </w:r>
            <w:r w:rsidRPr="00D16A7A">
              <w:rPr>
                <w:rFonts w:ascii="Arial" w:hAnsi="Arial" w:cs="Arial"/>
                <w:sz w:val="21"/>
              </w:rPr>
              <w:t>los</w:t>
            </w:r>
            <w:r w:rsidRPr="00D16A7A">
              <w:rPr>
                <w:rFonts w:ascii="Arial" w:hAnsi="Arial" w:cs="Arial"/>
                <w:spacing w:val="-9"/>
                <w:sz w:val="21"/>
              </w:rPr>
              <w:t xml:space="preserve"> </w:t>
            </w:r>
            <w:r w:rsidRPr="00D16A7A">
              <w:rPr>
                <w:rFonts w:ascii="Arial" w:hAnsi="Arial" w:cs="Arial"/>
                <w:sz w:val="21"/>
              </w:rPr>
              <w:t>procesos</w:t>
            </w:r>
            <w:r w:rsidRPr="00D16A7A">
              <w:rPr>
                <w:rFonts w:ascii="Arial" w:hAnsi="Arial" w:cs="Arial"/>
                <w:spacing w:val="-8"/>
                <w:sz w:val="21"/>
              </w:rPr>
              <w:t xml:space="preserve"> </w:t>
            </w:r>
            <w:r w:rsidRPr="00D16A7A">
              <w:rPr>
                <w:rFonts w:ascii="Arial" w:hAnsi="Arial" w:cs="Arial"/>
                <w:sz w:val="21"/>
              </w:rPr>
              <w:t>de</w:t>
            </w:r>
          </w:p>
          <w:p w14:paraId="7801FEB6" w14:textId="77777777" w:rsidR="001215C0" w:rsidRPr="00D16A7A" w:rsidRDefault="00587B66">
            <w:pPr>
              <w:pStyle w:val="TableParagraph"/>
              <w:spacing w:before="10" w:line="178" w:lineRule="exact"/>
              <w:ind w:left="59" w:right="31"/>
              <w:jc w:val="center"/>
              <w:rPr>
                <w:rFonts w:ascii="Arial" w:hAnsi="Arial" w:cs="Arial"/>
                <w:sz w:val="21"/>
              </w:rPr>
            </w:pPr>
            <w:r w:rsidRPr="00D16A7A">
              <w:rPr>
                <w:rFonts w:ascii="Arial" w:hAnsi="Arial" w:cs="Arial"/>
                <w:sz w:val="21"/>
              </w:rPr>
              <w:t>la</w:t>
            </w:r>
            <w:r w:rsidRPr="00D16A7A">
              <w:rPr>
                <w:rFonts w:ascii="Arial" w:hAnsi="Arial" w:cs="Arial"/>
                <w:spacing w:val="-9"/>
                <w:sz w:val="21"/>
              </w:rPr>
              <w:t xml:space="preserve"> </w:t>
            </w:r>
            <w:r w:rsidRPr="00D16A7A">
              <w:rPr>
                <w:rFonts w:ascii="Arial" w:hAnsi="Arial" w:cs="Arial"/>
                <w:sz w:val="21"/>
              </w:rPr>
              <w:t>gestión</w:t>
            </w:r>
            <w:r w:rsidRPr="00D16A7A">
              <w:rPr>
                <w:rFonts w:ascii="Arial" w:hAnsi="Arial" w:cs="Arial"/>
                <w:spacing w:val="-9"/>
                <w:sz w:val="21"/>
              </w:rPr>
              <w:t xml:space="preserve"> </w:t>
            </w:r>
            <w:r w:rsidRPr="00D16A7A">
              <w:rPr>
                <w:rFonts w:ascii="Arial" w:hAnsi="Arial" w:cs="Arial"/>
                <w:sz w:val="21"/>
              </w:rPr>
              <w:t>documental</w:t>
            </w:r>
          </w:p>
        </w:tc>
        <w:tc>
          <w:tcPr>
            <w:tcW w:w="1150" w:type="dxa"/>
          </w:tcPr>
          <w:p w14:paraId="7F957B28" w14:textId="77777777" w:rsidR="001215C0" w:rsidRPr="00D16A7A" w:rsidRDefault="001215C0">
            <w:pPr>
              <w:pStyle w:val="TableParagraph"/>
              <w:rPr>
                <w:rFonts w:ascii="Arial" w:hAnsi="Arial" w:cs="Arial"/>
              </w:rPr>
            </w:pPr>
          </w:p>
          <w:p w14:paraId="24A2B53A" w14:textId="77777777" w:rsidR="001215C0" w:rsidRPr="00D16A7A" w:rsidRDefault="001215C0">
            <w:pPr>
              <w:pStyle w:val="TableParagraph"/>
              <w:rPr>
                <w:rFonts w:ascii="Arial" w:hAnsi="Arial" w:cs="Arial"/>
              </w:rPr>
            </w:pPr>
          </w:p>
          <w:p w14:paraId="110F4A1D" w14:textId="77777777" w:rsidR="001215C0" w:rsidRPr="00D16A7A" w:rsidRDefault="001215C0">
            <w:pPr>
              <w:pStyle w:val="TableParagraph"/>
              <w:rPr>
                <w:rFonts w:ascii="Arial" w:hAnsi="Arial" w:cs="Arial"/>
              </w:rPr>
            </w:pPr>
          </w:p>
          <w:p w14:paraId="129AFE6C" w14:textId="77777777" w:rsidR="001215C0" w:rsidRPr="00D16A7A" w:rsidRDefault="001215C0">
            <w:pPr>
              <w:pStyle w:val="TableParagraph"/>
              <w:rPr>
                <w:rFonts w:ascii="Arial" w:hAnsi="Arial" w:cs="Arial"/>
              </w:rPr>
            </w:pPr>
          </w:p>
          <w:p w14:paraId="5F1F3E70" w14:textId="77777777" w:rsidR="001215C0" w:rsidRPr="00D16A7A" w:rsidRDefault="001215C0">
            <w:pPr>
              <w:pStyle w:val="TableParagraph"/>
              <w:rPr>
                <w:rFonts w:ascii="Arial" w:hAnsi="Arial" w:cs="Arial"/>
              </w:rPr>
            </w:pPr>
          </w:p>
          <w:p w14:paraId="4CAB3A49" w14:textId="77777777" w:rsidR="001215C0" w:rsidRPr="00D16A7A" w:rsidRDefault="001215C0">
            <w:pPr>
              <w:pStyle w:val="TableParagraph"/>
              <w:spacing w:before="4"/>
              <w:rPr>
                <w:rFonts w:ascii="Arial" w:hAnsi="Arial" w:cs="Arial"/>
                <w:sz w:val="18"/>
              </w:rPr>
            </w:pPr>
          </w:p>
          <w:p w14:paraId="5FE7D610" w14:textId="77777777" w:rsidR="001215C0" w:rsidRPr="00D16A7A" w:rsidRDefault="00587B66">
            <w:pPr>
              <w:pStyle w:val="TableParagraph"/>
              <w:ind w:left="66" w:right="32"/>
              <w:jc w:val="center"/>
              <w:rPr>
                <w:rFonts w:ascii="Arial" w:hAnsi="Arial" w:cs="Arial"/>
                <w:sz w:val="21"/>
              </w:rPr>
            </w:pPr>
            <w:r w:rsidRPr="00D16A7A">
              <w:rPr>
                <w:rFonts w:ascii="Arial" w:hAnsi="Arial" w:cs="Arial"/>
                <w:sz w:val="21"/>
              </w:rPr>
              <w:t>5-Muy</w:t>
            </w:r>
            <w:r w:rsidRPr="00D16A7A">
              <w:rPr>
                <w:rFonts w:ascii="Arial" w:hAnsi="Arial" w:cs="Arial"/>
                <w:spacing w:val="-12"/>
                <w:sz w:val="21"/>
              </w:rPr>
              <w:t xml:space="preserve"> </w:t>
            </w:r>
            <w:r w:rsidRPr="00D16A7A">
              <w:rPr>
                <w:rFonts w:ascii="Arial" w:hAnsi="Arial" w:cs="Arial"/>
                <w:sz w:val="21"/>
              </w:rPr>
              <w:t>Alta</w:t>
            </w:r>
          </w:p>
        </w:tc>
        <w:tc>
          <w:tcPr>
            <w:tcW w:w="1149" w:type="dxa"/>
          </w:tcPr>
          <w:p w14:paraId="5C0C11F5" w14:textId="77777777" w:rsidR="001215C0" w:rsidRPr="00D16A7A" w:rsidRDefault="001215C0">
            <w:pPr>
              <w:pStyle w:val="TableParagraph"/>
              <w:rPr>
                <w:rFonts w:ascii="Arial" w:hAnsi="Arial" w:cs="Arial"/>
              </w:rPr>
            </w:pPr>
          </w:p>
          <w:p w14:paraId="5619BE4B" w14:textId="77777777" w:rsidR="001215C0" w:rsidRPr="00D16A7A" w:rsidRDefault="001215C0">
            <w:pPr>
              <w:pStyle w:val="TableParagraph"/>
              <w:rPr>
                <w:rFonts w:ascii="Arial" w:hAnsi="Arial" w:cs="Arial"/>
              </w:rPr>
            </w:pPr>
          </w:p>
          <w:p w14:paraId="34A6185E" w14:textId="77777777" w:rsidR="001215C0" w:rsidRPr="00D16A7A" w:rsidRDefault="001215C0">
            <w:pPr>
              <w:pStyle w:val="TableParagraph"/>
              <w:rPr>
                <w:rFonts w:ascii="Arial" w:hAnsi="Arial" w:cs="Arial"/>
              </w:rPr>
            </w:pPr>
          </w:p>
          <w:p w14:paraId="63018ECF" w14:textId="77777777" w:rsidR="001215C0" w:rsidRPr="00D16A7A" w:rsidRDefault="001215C0">
            <w:pPr>
              <w:pStyle w:val="TableParagraph"/>
              <w:rPr>
                <w:rFonts w:ascii="Arial" w:hAnsi="Arial" w:cs="Arial"/>
              </w:rPr>
            </w:pPr>
          </w:p>
          <w:p w14:paraId="4DD09209" w14:textId="77777777" w:rsidR="001215C0" w:rsidRPr="00D16A7A" w:rsidRDefault="001215C0">
            <w:pPr>
              <w:pStyle w:val="TableParagraph"/>
              <w:rPr>
                <w:rFonts w:ascii="Arial" w:hAnsi="Arial" w:cs="Arial"/>
              </w:rPr>
            </w:pPr>
          </w:p>
          <w:p w14:paraId="557F4041" w14:textId="77777777" w:rsidR="001215C0" w:rsidRPr="00D16A7A" w:rsidRDefault="001215C0">
            <w:pPr>
              <w:pStyle w:val="TableParagraph"/>
              <w:spacing w:before="4"/>
              <w:rPr>
                <w:rFonts w:ascii="Arial" w:hAnsi="Arial" w:cs="Arial"/>
                <w:sz w:val="18"/>
              </w:rPr>
            </w:pPr>
          </w:p>
          <w:p w14:paraId="0DD0E76A" w14:textId="77777777" w:rsidR="001215C0" w:rsidRPr="00D16A7A" w:rsidRDefault="00587B66">
            <w:pPr>
              <w:pStyle w:val="TableParagraph"/>
              <w:ind w:left="24" w:right="-15"/>
              <w:jc w:val="center"/>
              <w:rPr>
                <w:rFonts w:ascii="Arial" w:hAnsi="Arial" w:cs="Arial"/>
                <w:sz w:val="21"/>
              </w:rPr>
            </w:pPr>
            <w:r w:rsidRPr="00D16A7A">
              <w:rPr>
                <w:rFonts w:ascii="Arial" w:hAnsi="Arial" w:cs="Arial"/>
                <w:w w:val="95"/>
                <w:sz w:val="21"/>
              </w:rPr>
              <w:t>3-Moderado</w:t>
            </w:r>
          </w:p>
        </w:tc>
        <w:tc>
          <w:tcPr>
            <w:tcW w:w="1149" w:type="dxa"/>
            <w:shd w:val="clear" w:color="auto" w:fill="FF0000"/>
          </w:tcPr>
          <w:p w14:paraId="224A9345" w14:textId="77777777" w:rsidR="001215C0" w:rsidRPr="00D16A7A" w:rsidRDefault="001215C0">
            <w:pPr>
              <w:pStyle w:val="TableParagraph"/>
              <w:rPr>
                <w:rFonts w:ascii="Arial" w:hAnsi="Arial" w:cs="Arial"/>
              </w:rPr>
            </w:pPr>
          </w:p>
          <w:p w14:paraId="220075AA" w14:textId="77777777" w:rsidR="001215C0" w:rsidRPr="00D16A7A" w:rsidRDefault="001215C0">
            <w:pPr>
              <w:pStyle w:val="TableParagraph"/>
              <w:rPr>
                <w:rFonts w:ascii="Arial" w:hAnsi="Arial" w:cs="Arial"/>
              </w:rPr>
            </w:pPr>
          </w:p>
          <w:p w14:paraId="06AECC0F" w14:textId="77777777" w:rsidR="001215C0" w:rsidRPr="00D16A7A" w:rsidRDefault="001215C0">
            <w:pPr>
              <w:pStyle w:val="TableParagraph"/>
              <w:rPr>
                <w:rFonts w:ascii="Arial" w:hAnsi="Arial" w:cs="Arial"/>
              </w:rPr>
            </w:pPr>
          </w:p>
          <w:p w14:paraId="7AD711FE" w14:textId="77777777" w:rsidR="001215C0" w:rsidRPr="00D16A7A" w:rsidRDefault="001215C0">
            <w:pPr>
              <w:pStyle w:val="TableParagraph"/>
              <w:rPr>
                <w:rFonts w:ascii="Arial" w:hAnsi="Arial" w:cs="Arial"/>
              </w:rPr>
            </w:pPr>
          </w:p>
          <w:p w14:paraId="27DA4678" w14:textId="77777777" w:rsidR="001215C0" w:rsidRPr="00D16A7A" w:rsidRDefault="001215C0">
            <w:pPr>
              <w:pStyle w:val="TableParagraph"/>
              <w:rPr>
                <w:rFonts w:ascii="Arial" w:hAnsi="Arial" w:cs="Arial"/>
              </w:rPr>
            </w:pPr>
          </w:p>
          <w:p w14:paraId="7BCE338B" w14:textId="77777777" w:rsidR="001215C0" w:rsidRPr="00D16A7A" w:rsidRDefault="001215C0">
            <w:pPr>
              <w:pStyle w:val="TableParagraph"/>
              <w:spacing w:before="7"/>
              <w:rPr>
                <w:rFonts w:ascii="Arial" w:hAnsi="Arial" w:cs="Arial"/>
                <w:sz w:val="18"/>
              </w:rPr>
            </w:pPr>
          </w:p>
          <w:p w14:paraId="309C666A" w14:textId="77777777" w:rsidR="001215C0" w:rsidRPr="00D16A7A" w:rsidRDefault="00587B66">
            <w:pPr>
              <w:pStyle w:val="TableParagraph"/>
              <w:ind w:left="26"/>
              <w:jc w:val="center"/>
              <w:rPr>
                <w:rFonts w:ascii="Arial" w:hAnsi="Arial" w:cs="Arial"/>
                <w:sz w:val="21"/>
              </w:rPr>
            </w:pPr>
            <w:r w:rsidRPr="00D16A7A">
              <w:rPr>
                <w:rFonts w:ascii="Arial" w:hAnsi="Arial" w:cs="Arial"/>
                <w:sz w:val="21"/>
              </w:rPr>
              <w:t>A-Alto</w:t>
            </w:r>
          </w:p>
        </w:tc>
        <w:tc>
          <w:tcPr>
            <w:tcW w:w="3506" w:type="dxa"/>
          </w:tcPr>
          <w:p w14:paraId="7B11C15A" w14:textId="77777777" w:rsidR="001215C0" w:rsidRPr="00D16A7A" w:rsidRDefault="001215C0">
            <w:pPr>
              <w:pStyle w:val="TableParagraph"/>
              <w:rPr>
                <w:rFonts w:ascii="Arial" w:hAnsi="Arial" w:cs="Arial"/>
              </w:rPr>
            </w:pPr>
          </w:p>
          <w:p w14:paraId="73339985" w14:textId="77777777" w:rsidR="001215C0" w:rsidRPr="00D16A7A" w:rsidRDefault="001215C0">
            <w:pPr>
              <w:pStyle w:val="TableParagraph"/>
              <w:spacing w:before="1"/>
              <w:rPr>
                <w:rFonts w:ascii="Arial" w:hAnsi="Arial" w:cs="Arial"/>
                <w:sz w:val="18"/>
              </w:rPr>
            </w:pPr>
          </w:p>
          <w:p w14:paraId="1D957F07" w14:textId="77777777" w:rsidR="001215C0" w:rsidRPr="00D16A7A" w:rsidRDefault="00587B66">
            <w:pPr>
              <w:pStyle w:val="TableParagraph"/>
              <w:spacing w:line="254" w:lineRule="auto"/>
              <w:ind w:left="37" w:right="8"/>
              <w:rPr>
                <w:rFonts w:ascii="Arial" w:hAnsi="Arial" w:cs="Arial"/>
                <w:sz w:val="21"/>
              </w:rPr>
            </w:pPr>
            <w:r w:rsidRPr="00D16A7A">
              <w:rPr>
                <w:rFonts w:ascii="Arial" w:hAnsi="Arial" w:cs="Arial"/>
                <w:sz w:val="21"/>
              </w:rPr>
              <w:t>Implementar el programa específico</w:t>
            </w:r>
            <w:r w:rsidRPr="00D16A7A">
              <w:rPr>
                <w:rFonts w:ascii="Arial" w:hAnsi="Arial" w:cs="Arial"/>
                <w:spacing w:val="1"/>
                <w:sz w:val="21"/>
              </w:rPr>
              <w:t xml:space="preserve"> </w:t>
            </w:r>
            <w:r w:rsidRPr="00D16A7A">
              <w:rPr>
                <w:rFonts w:ascii="Arial" w:hAnsi="Arial" w:cs="Arial"/>
                <w:sz w:val="21"/>
              </w:rPr>
              <w:t>de</w:t>
            </w:r>
            <w:r w:rsidRPr="00D16A7A">
              <w:rPr>
                <w:rFonts w:ascii="Arial" w:hAnsi="Arial" w:cs="Arial"/>
                <w:spacing w:val="-12"/>
                <w:sz w:val="21"/>
              </w:rPr>
              <w:t xml:space="preserve"> </w:t>
            </w:r>
            <w:r w:rsidRPr="00D16A7A">
              <w:rPr>
                <w:rFonts w:ascii="Arial" w:hAnsi="Arial" w:cs="Arial"/>
                <w:sz w:val="21"/>
              </w:rPr>
              <w:t>capacitación</w:t>
            </w:r>
            <w:r w:rsidRPr="00D16A7A">
              <w:rPr>
                <w:rFonts w:ascii="Arial" w:hAnsi="Arial" w:cs="Arial"/>
                <w:spacing w:val="-12"/>
                <w:sz w:val="21"/>
              </w:rPr>
              <w:t xml:space="preserve"> </w:t>
            </w:r>
            <w:r w:rsidRPr="00D16A7A">
              <w:rPr>
                <w:rFonts w:ascii="Arial" w:hAnsi="Arial" w:cs="Arial"/>
                <w:sz w:val="21"/>
              </w:rPr>
              <w:t>aplicable</w:t>
            </w:r>
            <w:r w:rsidRPr="00D16A7A">
              <w:rPr>
                <w:rFonts w:ascii="Arial" w:hAnsi="Arial" w:cs="Arial"/>
                <w:spacing w:val="-12"/>
                <w:sz w:val="21"/>
              </w:rPr>
              <w:t xml:space="preserve"> </w:t>
            </w:r>
            <w:r w:rsidRPr="00D16A7A">
              <w:rPr>
                <w:rFonts w:ascii="Arial" w:hAnsi="Arial" w:cs="Arial"/>
                <w:sz w:val="21"/>
              </w:rPr>
              <w:t>a</w:t>
            </w:r>
            <w:r w:rsidRPr="00D16A7A">
              <w:rPr>
                <w:rFonts w:ascii="Arial" w:hAnsi="Arial" w:cs="Arial"/>
                <w:spacing w:val="-11"/>
                <w:sz w:val="21"/>
              </w:rPr>
              <w:t xml:space="preserve"> </w:t>
            </w:r>
            <w:r w:rsidRPr="00D16A7A">
              <w:rPr>
                <w:rFonts w:ascii="Arial" w:hAnsi="Arial" w:cs="Arial"/>
                <w:sz w:val="21"/>
              </w:rPr>
              <w:t>directivos</w:t>
            </w:r>
            <w:r w:rsidRPr="00D16A7A">
              <w:rPr>
                <w:rFonts w:ascii="Arial" w:hAnsi="Arial" w:cs="Arial"/>
                <w:spacing w:val="-56"/>
                <w:sz w:val="21"/>
              </w:rPr>
              <w:t xml:space="preserve"> </w:t>
            </w:r>
            <w:r w:rsidRPr="00D16A7A">
              <w:rPr>
                <w:rFonts w:ascii="Arial" w:hAnsi="Arial" w:cs="Arial"/>
                <w:sz w:val="21"/>
              </w:rPr>
              <w:t>y</w:t>
            </w:r>
            <w:r w:rsidRPr="00D16A7A">
              <w:rPr>
                <w:rFonts w:ascii="Arial" w:hAnsi="Arial" w:cs="Arial"/>
                <w:spacing w:val="-8"/>
                <w:sz w:val="21"/>
              </w:rPr>
              <w:t xml:space="preserve"> </w:t>
            </w:r>
            <w:r w:rsidRPr="00D16A7A">
              <w:rPr>
                <w:rFonts w:ascii="Arial" w:hAnsi="Arial" w:cs="Arial"/>
                <w:sz w:val="21"/>
              </w:rPr>
              <w:t>empleados</w:t>
            </w:r>
            <w:r w:rsidRPr="00D16A7A">
              <w:rPr>
                <w:rFonts w:ascii="Arial" w:hAnsi="Arial" w:cs="Arial"/>
                <w:spacing w:val="-1"/>
                <w:sz w:val="21"/>
              </w:rPr>
              <w:t xml:space="preserve"> </w:t>
            </w:r>
            <w:r w:rsidRPr="00D16A7A">
              <w:rPr>
                <w:rFonts w:ascii="Arial" w:hAnsi="Arial" w:cs="Arial"/>
                <w:sz w:val="21"/>
              </w:rPr>
              <w:t>de</w:t>
            </w:r>
            <w:r w:rsidRPr="00D16A7A">
              <w:rPr>
                <w:rFonts w:ascii="Arial" w:hAnsi="Arial" w:cs="Arial"/>
                <w:spacing w:val="-3"/>
                <w:sz w:val="21"/>
              </w:rPr>
              <w:t xml:space="preserve"> </w:t>
            </w:r>
            <w:r w:rsidRPr="00D16A7A">
              <w:rPr>
                <w:rFonts w:ascii="Arial" w:hAnsi="Arial" w:cs="Arial"/>
                <w:sz w:val="21"/>
              </w:rPr>
              <w:t>la</w:t>
            </w:r>
            <w:r w:rsidRPr="00D16A7A">
              <w:rPr>
                <w:rFonts w:ascii="Arial" w:hAnsi="Arial" w:cs="Arial"/>
                <w:spacing w:val="-3"/>
                <w:sz w:val="21"/>
              </w:rPr>
              <w:t xml:space="preserve"> </w:t>
            </w:r>
            <w:r w:rsidRPr="00D16A7A">
              <w:rPr>
                <w:rFonts w:ascii="Arial" w:hAnsi="Arial" w:cs="Arial"/>
                <w:sz w:val="21"/>
              </w:rPr>
              <w:t>Cámara</w:t>
            </w:r>
          </w:p>
          <w:p w14:paraId="0B36DED4" w14:textId="77777777" w:rsidR="001215C0" w:rsidRPr="00D16A7A" w:rsidRDefault="001215C0">
            <w:pPr>
              <w:pStyle w:val="TableParagraph"/>
              <w:spacing w:before="4"/>
              <w:rPr>
                <w:rFonts w:ascii="Arial" w:hAnsi="Arial" w:cs="Arial"/>
              </w:rPr>
            </w:pPr>
          </w:p>
          <w:p w14:paraId="530F0FBB" w14:textId="77777777" w:rsidR="001215C0" w:rsidRPr="00D16A7A" w:rsidRDefault="00587B66">
            <w:pPr>
              <w:pStyle w:val="TableParagraph"/>
              <w:spacing w:line="254" w:lineRule="auto"/>
              <w:ind w:left="37" w:right="71"/>
              <w:rPr>
                <w:rFonts w:ascii="Arial" w:hAnsi="Arial" w:cs="Arial"/>
                <w:sz w:val="21"/>
              </w:rPr>
            </w:pPr>
            <w:r w:rsidRPr="00D16A7A">
              <w:rPr>
                <w:rFonts w:ascii="Arial" w:hAnsi="Arial" w:cs="Arial"/>
                <w:sz w:val="21"/>
              </w:rPr>
              <w:t>Capacitar al personal asignado al</w:t>
            </w:r>
            <w:r w:rsidRPr="00D16A7A">
              <w:rPr>
                <w:rFonts w:ascii="Arial" w:hAnsi="Arial" w:cs="Arial"/>
                <w:spacing w:val="1"/>
                <w:sz w:val="21"/>
              </w:rPr>
              <w:t xml:space="preserve"> </w:t>
            </w:r>
            <w:r w:rsidRPr="00D16A7A">
              <w:rPr>
                <w:rFonts w:ascii="Arial" w:hAnsi="Arial" w:cs="Arial"/>
                <w:sz w:val="21"/>
              </w:rPr>
              <w:t>área de gestión documental y</w:t>
            </w:r>
            <w:r w:rsidRPr="00D16A7A">
              <w:rPr>
                <w:rFonts w:ascii="Arial" w:hAnsi="Arial" w:cs="Arial"/>
                <w:spacing w:val="1"/>
                <w:sz w:val="21"/>
              </w:rPr>
              <w:t xml:space="preserve"> </w:t>
            </w:r>
            <w:r w:rsidRPr="00D16A7A">
              <w:rPr>
                <w:rFonts w:ascii="Arial" w:hAnsi="Arial" w:cs="Arial"/>
                <w:sz w:val="21"/>
              </w:rPr>
              <w:t>evaluar sus competencias en la</w:t>
            </w:r>
            <w:r w:rsidRPr="00D16A7A">
              <w:rPr>
                <w:rFonts w:ascii="Arial" w:hAnsi="Arial" w:cs="Arial"/>
                <w:spacing w:val="1"/>
                <w:sz w:val="21"/>
              </w:rPr>
              <w:t xml:space="preserve"> </w:t>
            </w:r>
            <w:r w:rsidRPr="00D16A7A">
              <w:rPr>
                <w:rFonts w:ascii="Arial" w:hAnsi="Arial" w:cs="Arial"/>
                <w:sz w:val="21"/>
              </w:rPr>
              <w:t>administración</w:t>
            </w:r>
            <w:r w:rsidRPr="00D16A7A">
              <w:rPr>
                <w:rFonts w:ascii="Arial" w:hAnsi="Arial" w:cs="Arial"/>
                <w:spacing w:val="-9"/>
                <w:sz w:val="21"/>
              </w:rPr>
              <w:t xml:space="preserve"> </w:t>
            </w:r>
            <w:r w:rsidRPr="00D16A7A">
              <w:rPr>
                <w:rFonts w:ascii="Arial" w:hAnsi="Arial" w:cs="Arial"/>
                <w:sz w:val="21"/>
              </w:rPr>
              <w:t>de</w:t>
            </w:r>
            <w:r w:rsidRPr="00D16A7A">
              <w:rPr>
                <w:rFonts w:ascii="Arial" w:hAnsi="Arial" w:cs="Arial"/>
                <w:spacing w:val="-8"/>
                <w:sz w:val="21"/>
              </w:rPr>
              <w:t xml:space="preserve"> </w:t>
            </w:r>
            <w:r w:rsidRPr="00D16A7A">
              <w:rPr>
                <w:rFonts w:ascii="Arial" w:hAnsi="Arial" w:cs="Arial"/>
                <w:sz w:val="21"/>
              </w:rPr>
              <w:t>los</w:t>
            </w:r>
            <w:r w:rsidRPr="00D16A7A">
              <w:rPr>
                <w:rFonts w:ascii="Arial" w:hAnsi="Arial" w:cs="Arial"/>
                <w:spacing w:val="-7"/>
                <w:sz w:val="21"/>
              </w:rPr>
              <w:t xml:space="preserve"> </w:t>
            </w:r>
            <w:r w:rsidRPr="00D16A7A">
              <w:rPr>
                <w:rFonts w:ascii="Arial" w:hAnsi="Arial" w:cs="Arial"/>
                <w:sz w:val="21"/>
              </w:rPr>
              <w:t>procesos</w:t>
            </w:r>
            <w:r w:rsidRPr="00D16A7A">
              <w:rPr>
                <w:rFonts w:ascii="Arial" w:hAnsi="Arial" w:cs="Arial"/>
                <w:spacing w:val="-7"/>
                <w:sz w:val="21"/>
              </w:rPr>
              <w:t xml:space="preserve"> </w:t>
            </w:r>
            <w:r w:rsidRPr="00D16A7A">
              <w:rPr>
                <w:rFonts w:ascii="Arial" w:hAnsi="Arial" w:cs="Arial"/>
                <w:sz w:val="21"/>
              </w:rPr>
              <w:t>de</w:t>
            </w:r>
            <w:r w:rsidRPr="00D16A7A">
              <w:rPr>
                <w:rFonts w:ascii="Arial" w:hAnsi="Arial" w:cs="Arial"/>
                <w:spacing w:val="-8"/>
                <w:sz w:val="21"/>
              </w:rPr>
              <w:t xml:space="preserve"> </w:t>
            </w:r>
            <w:r w:rsidRPr="00D16A7A">
              <w:rPr>
                <w:rFonts w:ascii="Arial" w:hAnsi="Arial" w:cs="Arial"/>
                <w:sz w:val="21"/>
              </w:rPr>
              <w:t>la</w:t>
            </w:r>
            <w:r w:rsidRPr="00D16A7A">
              <w:rPr>
                <w:rFonts w:ascii="Arial" w:hAnsi="Arial" w:cs="Arial"/>
                <w:spacing w:val="-56"/>
                <w:sz w:val="21"/>
              </w:rPr>
              <w:t xml:space="preserve"> </w:t>
            </w:r>
            <w:r w:rsidRPr="00D16A7A">
              <w:rPr>
                <w:rFonts w:ascii="Arial" w:hAnsi="Arial" w:cs="Arial"/>
                <w:sz w:val="21"/>
              </w:rPr>
              <w:t>gestión</w:t>
            </w:r>
            <w:r w:rsidRPr="00D16A7A">
              <w:rPr>
                <w:rFonts w:ascii="Arial" w:hAnsi="Arial" w:cs="Arial"/>
                <w:spacing w:val="-3"/>
                <w:sz w:val="21"/>
              </w:rPr>
              <w:t xml:space="preserve"> </w:t>
            </w:r>
            <w:r w:rsidRPr="00D16A7A">
              <w:rPr>
                <w:rFonts w:ascii="Arial" w:hAnsi="Arial" w:cs="Arial"/>
                <w:sz w:val="21"/>
              </w:rPr>
              <w:t>documental</w:t>
            </w:r>
          </w:p>
        </w:tc>
        <w:tc>
          <w:tcPr>
            <w:tcW w:w="1247" w:type="dxa"/>
          </w:tcPr>
          <w:p w14:paraId="03DB52ED" w14:textId="77777777" w:rsidR="001215C0" w:rsidRPr="00D16A7A" w:rsidRDefault="001215C0">
            <w:pPr>
              <w:pStyle w:val="TableParagraph"/>
              <w:rPr>
                <w:rFonts w:ascii="Arial" w:hAnsi="Arial" w:cs="Arial"/>
              </w:rPr>
            </w:pPr>
          </w:p>
          <w:p w14:paraId="10090759" w14:textId="77777777" w:rsidR="001215C0" w:rsidRPr="00D16A7A" w:rsidRDefault="001215C0">
            <w:pPr>
              <w:pStyle w:val="TableParagraph"/>
              <w:rPr>
                <w:rFonts w:ascii="Arial" w:hAnsi="Arial" w:cs="Arial"/>
              </w:rPr>
            </w:pPr>
          </w:p>
          <w:p w14:paraId="456B8C1E" w14:textId="77777777" w:rsidR="001215C0" w:rsidRPr="00D16A7A" w:rsidRDefault="001215C0">
            <w:pPr>
              <w:pStyle w:val="TableParagraph"/>
              <w:rPr>
                <w:rFonts w:ascii="Arial" w:hAnsi="Arial" w:cs="Arial"/>
              </w:rPr>
            </w:pPr>
          </w:p>
          <w:p w14:paraId="49EB29DF" w14:textId="77777777" w:rsidR="001215C0" w:rsidRPr="00D16A7A" w:rsidRDefault="001215C0">
            <w:pPr>
              <w:pStyle w:val="TableParagraph"/>
              <w:rPr>
                <w:rFonts w:ascii="Arial" w:hAnsi="Arial" w:cs="Arial"/>
              </w:rPr>
            </w:pPr>
          </w:p>
          <w:p w14:paraId="5DB23B15" w14:textId="77777777" w:rsidR="001215C0" w:rsidRPr="00D16A7A" w:rsidRDefault="001215C0">
            <w:pPr>
              <w:pStyle w:val="TableParagraph"/>
              <w:rPr>
                <w:rFonts w:ascii="Arial" w:hAnsi="Arial" w:cs="Arial"/>
              </w:rPr>
            </w:pPr>
          </w:p>
          <w:p w14:paraId="19918420" w14:textId="77777777" w:rsidR="001215C0" w:rsidRPr="00D16A7A" w:rsidRDefault="001215C0">
            <w:pPr>
              <w:pStyle w:val="TableParagraph"/>
              <w:spacing w:before="4"/>
              <w:rPr>
                <w:rFonts w:ascii="Arial" w:hAnsi="Arial" w:cs="Arial"/>
                <w:sz w:val="18"/>
              </w:rPr>
            </w:pPr>
          </w:p>
          <w:p w14:paraId="7E867DE3" w14:textId="77777777" w:rsidR="001215C0" w:rsidRPr="00D16A7A" w:rsidRDefault="00587B66">
            <w:pPr>
              <w:pStyle w:val="TableParagraph"/>
              <w:ind w:left="42" w:right="1"/>
              <w:jc w:val="center"/>
              <w:rPr>
                <w:rFonts w:ascii="Arial" w:hAnsi="Arial" w:cs="Arial"/>
                <w:sz w:val="21"/>
              </w:rPr>
            </w:pPr>
            <w:r w:rsidRPr="00D16A7A">
              <w:rPr>
                <w:rFonts w:ascii="Arial" w:hAnsi="Arial" w:cs="Arial"/>
                <w:sz w:val="21"/>
              </w:rPr>
              <w:t>Semestral</w:t>
            </w:r>
          </w:p>
        </w:tc>
        <w:tc>
          <w:tcPr>
            <w:tcW w:w="1248" w:type="dxa"/>
          </w:tcPr>
          <w:p w14:paraId="08986B7F" w14:textId="77777777" w:rsidR="001215C0" w:rsidRPr="00D16A7A" w:rsidRDefault="001215C0">
            <w:pPr>
              <w:pStyle w:val="TableParagraph"/>
              <w:rPr>
                <w:rFonts w:ascii="Arial" w:hAnsi="Arial" w:cs="Arial"/>
              </w:rPr>
            </w:pPr>
          </w:p>
          <w:p w14:paraId="5A60AEB1" w14:textId="77777777" w:rsidR="001215C0" w:rsidRPr="00D16A7A" w:rsidRDefault="001215C0">
            <w:pPr>
              <w:pStyle w:val="TableParagraph"/>
              <w:rPr>
                <w:rFonts w:ascii="Arial" w:hAnsi="Arial" w:cs="Arial"/>
              </w:rPr>
            </w:pPr>
          </w:p>
          <w:p w14:paraId="4A1AA80C" w14:textId="77777777" w:rsidR="001215C0" w:rsidRPr="00D16A7A" w:rsidRDefault="001215C0">
            <w:pPr>
              <w:pStyle w:val="TableParagraph"/>
              <w:rPr>
                <w:rFonts w:ascii="Arial" w:hAnsi="Arial" w:cs="Arial"/>
              </w:rPr>
            </w:pPr>
          </w:p>
          <w:p w14:paraId="7BADB5D6" w14:textId="77777777" w:rsidR="001215C0" w:rsidRPr="00D16A7A" w:rsidRDefault="001215C0">
            <w:pPr>
              <w:pStyle w:val="TableParagraph"/>
              <w:rPr>
                <w:rFonts w:ascii="Arial" w:hAnsi="Arial" w:cs="Arial"/>
              </w:rPr>
            </w:pPr>
          </w:p>
          <w:p w14:paraId="5225DF02" w14:textId="77777777" w:rsidR="001215C0" w:rsidRPr="00D16A7A" w:rsidRDefault="001215C0">
            <w:pPr>
              <w:pStyle w:val="TableParagraph"/>
              <w:spacing w:before="5"/>
              <w:rPr>
                <w:rFonts w:ascii="Arial" w:hAnsi="Arial" w:cs="Arial"/>
                <w:sz w:val="29"/>
              </w:rPr>
            </w:pPr>
          </w:p>
          <w:p w14:paraId="11E92AC4" w14:textId="77777777" w:rsidR="001215C0" w:rsidRPr="00D16A7A" w:rsidRDefault="00587B66">
            <w:pPr>
              <w:pStyle w:val="TableParagraph"/>
              <w:spacing w:line="254" w:lineRule="auto"/>
              <w:ind w:left="233" w:firstLine="48"/>
              <w:rPr>
                <w:rFonts w:ascii="Arial" w:hAnsi="Arial" w:cs="Arial"/>
                <w:sz w:val="21"/>
              </w:rPr>
            </w:pPr>
            <w:r w:rsidRPr="00D16A7A">
              <w:rPr>
                <w:rFonts w:ascii="Arial" w:hAnsi="Arial" w:cs="Arial"/>
                <w:sz w:val="21"/>
              </w:rPr>
              <w:t>Talento</w:t>
            </w:r>
            <w:r w:rsidRPr="00D16A7A">
              <w:rPr>
                <w:rFonts w:ascii="Arial" w:hAnsi="Arial" w:cs="Arial"/>
                <w:spacing w:val="-56"/>
                <w:sz w:val="21"/>
              </w:rPr>
              <w:t xml:space="preserve"> </w:t>
            </w:r>
            <w:r w:rsidRPr="00D16A7A">
              <w:rPr>
                <w:rFonts w:ascii="Arial" w:hAnsi="Arial" w:cs="Arial"/>
                <w:w w:val="95"/>
                <w:sz w:val="21"/>
              </w:rPr>
              <w:t>Humano</w:t>
            </w:r>
          </w:p>
        </w:tc>
        <w:tc>
          <w:tcPr>
            <w:tcW w:w="1149" w:type="dxa"/>
          </w:tcPr>
          <w:p w14:paraId="391A6F47" w14:textId="77777777" w:rsidR="001215C0" w:rsidRPr="00D16A7A" w:rsidRDefault="001215C0">
            <w:pPr>
              <w:pStyle w:val="TableParagraph"/>
              <w:rPr>
                <w:rFonts w:ascii="Arial" w:hAnsi="Arial" w:cs="Arial"/>
              </w:rPr>
            </w:pPr>
          </w:p>
          <w:p w14:paraId="462BDAF9" w14:textId="77777777" w:rsidR="001215C0" w:rsidRPr="00D16A7A" w:rsidRDefault="001215C0">
            <w:pPr>
              <w:pStyle w:val="TableParagraph"/>
              <w:rPr>
                <w:rFonts w:ascii="Arial" w:hAnsi="Arial" w:cs="Arial"/>
              </w:rPr>
            </w:pPr>
          </w:p>
          <w:p w14:paraId="1B7C56AE" w14:textId="77777777" w:rsidR="001215C0" w:rsidRPr="00D16A7A" w:rsidRDefault="001215C0">
            <w:pPr>
              <w:pStyle w:val="TableParagraph"/>
              <w:rPr>
                <w:rFonts w:ascii="Arial" w:hAnsi="Arial" w:cs="Arial"/>
              </w:rPr>
            </w:pPr>
          </w:p>
          <w:p w14:paraId="0C160AFC" w14:textId="77777777" w:rsidR="001215C0" w:rsidRPr="00D16A7A" w:rsidRDefault="001215C0">
            <w:pPr>
              <w:pStyle w:val="TableParagraph"/>
              <w:rPr>
                <w:rFonts w:ascii="Arial" w:hAnsi="Arial" w:cs="Arial"/>
              </w:rPr>
            </w:pPr>
          </w:p>
          <w:p w14:paraId="44B01ABF" w14:textId="77777777" w:rsidR="001215C0" w:rsidRPr="00D16A7A" w:rsidRDefault="001215C0">
            <w:pPr>
              <w:pStyle w:val="TableParagraph"/>
              <w:rPr>
                <w:rFonts w:ascii="Arial" w:hAnsi="Arial" w:cs="Arial"/>
              </w:rPr>
            </w:pPr>
          </w:p>
          <w:p w14:paraId="32FEE9E1" w14:textId="77777777" w:rsidR="001215C0" w:rsidRPr="00D16A7A" w:rsidRDefault="001215C0">
            <w:pPr>
              <w:pStyle w:val="TableParagraph"/>
              <w:spacing w:before="4"/>
              <w:rPr>
                <w:rFonts w:ascii="Arial" w:hAnsi="Arial" w:cs="Arial"/>
                <w:sz w:val="18"/>
              </w:rPr>
            </w:pPr>
          </w:p>
          <w:p w14:paraId="785F2411" w14:textId="77777777" w:rsidR="001215C0" w:rsidRPr="00D16A7A" w:rsidRDefault="00587B66">
            <w:pPr>
              <w:pStyle w:val="TableParagraph"/>
              <w:ind w:left="44"/>
              <w:jc w:val="center"/>
              <w:rPr>
                <w:rFonts w:ascii="Arial" w:hAnsi="Arial" w:cs="Arial"/>
                <w:sz w:val="21"/>
              </w:rPr>
            </w:pPr>
            <w:r w:rsidRPr="00D16A7A">
              <w:rPr>
                <w:rFonts w:ascii="Arial" w:hAnsi="Arial" w:cs="Arial"/>
                <w:sz w:val="21"/>
              </w:rPr>
              <w:t>3-Media</w:t>
            </w:r>
          </w:p>
        </w:tc>
        <w:tc>
          <w:tcPr>
            <w:tcW w:w="1149" w:type="dxa"/>
          </w:tcPr>
          <w:p w14:paraId="74F79D61" w14:textId="77777777" w:rsidR="001215C0" w:rsidRPr="00D16A7A" w:rsidRDefault="001215C0">
            <w:pPr>
              <w:pStyle w:val="TableParagraph"/>
              <w:rPr>
                <w:rFonts w:ascii="Arial" w:hAnsi="Arial" w:cs="Arial"/>
              </w:rPr>
            </w:pPr>
          </w:p>
          <w:p w14:paraId="5A5D8028" w14:textId="77777777" w:rsidR="001215C0" w:rsidRPr="00D16A7A" w:rsidRDefault="001215C0">
            <w:pPr>
              <w:pStyle w:val="TableParagraph"/>
              <w:rPr>
                <w:rFonts w:ascii="Arial" w:hAnsi="Arial" w:cs="Arial"/>
              </w:rPr>
            </w:pPr>
          </w:p>
          <w:p w14:paraId="500A6A5A" w14:textId="77777777" w:rsidR="001215C0" w:rsidRPr="00D16A7A" w:rsidRDefault="001215C0">
            <w:pPr>
              <w:pStyle w:val="TableParagraph"/>
              <w:rPr>
                <w:rFonts w:ascii="Arial" w:hAnsi="Arial" w:cs="Arial"/>
              </w:rPr>
            </w:pPr>
          </w:p>
          <w:p w14:paraId="3A9EE725" w14:textId="77777777" w:rsidR="001215C0" w:rsidRPr="00D16A7A" w:rsidRDefault="001215C0">
            <w:pPr>
              <w:pStyle w:val="TableParagraph"/>
              <w:rPr>
                <w:rFonts w:ascii="Arial" w:hAnsi="Arial" w:cs="Arial"/>
              </w:rPr>
            </w:pPr>
          </w:p>
          <w:p w14:paraId="7D165838" w14:textId="77777777" w:rsidR="001215C0" w:rsidRPr="00D16A7A" w:rsidRDefault="001215C0">
            <w:pPr>
              <w:pStyle w:val="TableParagraph"/>
              <w:rPr>
                <w:rFonts w:ascii="Arial" w:hAnsi="Arial" w:cs="Arial"/>
              </w:rPr>
            </w:pPr>
          </w:p>
          <w:p w14:paraId="5D435E1E" w14:textId="77777777" w:rsidR="001215C0" w:rsidRPr="00D16A7A" w:rsidRDefault="001215C0">
            <w:pPr>
              <w:pStyle w:val="TableParagraph"/>
              <w:spacing w:before="4"/>
              <w:rPr>
                <w:rFonts w:ascii="Arial" w:hAnsi="Arial" w:cs="Arial"/>
                <w:sz w:val="18"/>
              </w:rPr>
            </w:pPr>
          </w:p>
          <w:p w14:paraId="7C7E95D0" w14:textId="77777777" w:rsidR="001215C0" w:rsidRPr="00D16A7A" w:rsidRDefault="00587B66">
            <w:pPr>
              <w:pStyle w:val="TableParagraph"/>
              <w:ind w:left="42"/>
              <w:jc w:val="center"/>
              <w:rPr>
                <w:rFonts w:ascii="Arial" w:hAnsi="Arial" w:cs="Arial"/>
                <w:sz w:val="21"/>
              </w:rPr>
            </w:pPr>
            <w:r w:rsidRPr="00D16A7A">
              <w:rPr>
                <w:rFonts w:ascii="Arial" w:hAnsi="Arial" w:cs="Arial"/>
                <w:sz w:val="21"/>
              </w:rPr>
              <w:t>2-Leve</w:t>
            </w:r>
          </w:p>
        </w:tc>
        <w:tc>
          <w:tcPr>
            <w:tcW w:w="1149" w:type="dxa"/>
            <w:shd w:val="clear" w:color="auto" w:fill="92D050"/>
          </w:tcPr>
          <w:p w14:paraId="1F464281" w14:textId="77777777" w:rsidR="001215C0" w:rsidRPr="00D16A7A" w:rsidRDefault="001215C0">
            <w:pPr>
              <w:pStyle w:val="TableParagraph"/>
              <w:rPr>
                <w:rFonts w:ascii="Arial" w:hAnsi="Arial" w:cs="Arial"/>
              </w:rPr>
            </w:pPr>
          </w:p>
          <w:p w14:paraId="6571FEBE" w14:textId="77777777" w:rsidR="001215C0" w:rsidRPr="00D16A7A" w:rsidRDefault="001215C0">
            <w:pPr>
              <w:pStyle w:val="TableParagraph"/>
              <w:rPr>
                <w:rFonts w:ascii="Arial" w:hAnsi="Arial" w:cs="Arial"/>
              </w:rPr>
            </w:pPr>
          </w:p>
          <w:p w14:paraId="61469B7C" w14:textId="77777777" w:rsidR="001215C0" w:rsidRPr="00D16A7A" w:rsidRDefault="001215C0">
            <w:pPr>
              <w:pStyle w:val="TableParagraph"/>
              <w:rPr>
                <w:rFonts w:ascii="Arial" w:hAnsi="Arial" w:cs="Arial"/>
              </w:rPr>
            </w:pPr>
          </w:p>
          <w:p w14:paraId="6CC7C36E" w14:textId="77777777" w:rsidR="001215C0" w:rsidRPr="00D16A7A" w:rsidRDefault="001215C0">
            <w:pPr>
              <w:pStyle w:val="TableParagraph"/>
              <w:rPr>
                <w:rFonts w:ascii="Arial" w:hAnsi="Arial" w:cs="Arial"/>
              </w:rPr>
            </w:pPr>
          </w:p>
          <w:p w14:paraId="46A13591" w14:textId="77777777" w:rsidR="001215C0" w:rsidRPr="00D16A7A" w:rsidRDefault="001215C0">
            <w:pPr>
              <w:pStyle w:val="TableParagraph"/>
              <w:rPr>
                <w:rFonts w:ascii="Arial" w:hAnsi="Arial" w:cs="Arial"/>
              </w:rPr>
            </w:pPr>
          </w:p>
          <w:p w14:paraId="3190D704" w14:textId="77777777" w:rsidR="001215C0" w:rsidRPr="00D16A7A" w:rsidRDefault="001215C0">
            <w:pPr>
              <w:pStyle w:val="TableParagraph"/>
              <w:spacing w:before="7"/>
              <w:rPr>
                <w:rFonts w:ascii="Arial" w:hAnsi="Arial" w:cs="Arial"/>
                <w:sz w:val="18"/>
              </w:rPr>
            </w:pPr>
          </w:p>
          <w:p w14:paraId="1C95780A" w14:textId="77777777" w:rsidR="001215C0" w:rsidRPr="00D16A7A" w:rsidRDefault="00587B66">
            <w:pPr>
              <w:pStyle w:val="TableParagraph"/>
              <w:ind w:left="37"/>
              <w:jc w:val="center"/>
              <w:rPr>
                <w:rFonts w:ascii="Arial" w:hAnsi="Arial" w:cs="Arial"/>
                <w:sz w:val="21"/>
              </w:rPr>
            </w:pPr>
            <w:r w:rsidRPr="00D16A7A">
              <w:rPr>
                <w:rFonts w:ascii="Arial" w:hAnsi="Arial" w:cs="Arial"/>
                <w:sz w:val="21"/>
              </w:rPr>
              <w:t>B-Bajo</w:t>
            </w:r>
          </w:p>
        </w:tc>
        <w:tc>
          <w:tcPr>
            <w:tcW w:w="2606" w:type="dxa"/>
          </w:tcPr>
          <w:p w14:paraId="2D2AEB54" w14:textId="77777777" w:rsidR="001215C0" w:rsidRPr="00D16A7A" w:rsidRDefault="001215C0">
            <w:pPr>
              <w:pStyle w:val="TableParagraph"/>
              <w:rPr>
                <w:rFonts w:ascii="Arial" w:hAnsi="Arial" w:cs="Arial"/>
              </w:rPr>
            </w:pPr>
          </w:p>
          <w:p w14:paraId="6292CB3B" w14:textId="77777777" w:rsidR="001215C0" w:rsidRPr="00D16A7A" w:rsidRDefault="001215C0">
            <w:pPr>
              <w:pStyle w:val="TableParagraph"/>
              <w:rPr>
                <w:rFonts w:ascii="Arial" w:hAnsi="Arial" w:cs="Arial"/>
              </w:rPr>
            </w:pPr>
          </w:p>
          <w:p w14:paraId="348B8ED8" w14:textId="77777777" w:rsidR="001215C0" w:rsidRPr="00D16A7A" w:rsidRDefault="001215C0">
            <w:pPr>
              <w:pStyle w:val="TableParagraph"/>
              <w:rPr>
                <w:rFonts w:ascii="Arial" w:hAnsi="Arial" w:cs="Arial"/>
              </w:rPr>
            </w:pPr>
          </w:p>
          <w:p w14:paraId="68F3CA56" w14:textId="77777777" w:rsidR="001215C0" w:rsidRPr="00D16A7A" w:rsidRDefault="001215C0">
            <w:pPr>
              <w:pStyle w:val="TableParagraph"/>
              <w:rPr>
                <w:rFonts w:ascii="Arial" w:hAnsi="Arial" w:cs="Arial"/>
              </w:rPr>
            </w:pPr>
          </w:p>
          <w:p w14:paraId="6BA62539" w14:textId="77777777" w:rsidR="001215C0" w:rsidRPr="00D16A7A" w:rsidRDefault="001215C0">
            <w:pPr>
              <w:pStyle w:val="TableParagraph"/>
              <w:spacing w:before="5"/>
              <w:rPr>
                <w:rFonts w:ascii="Arial" w:hAnsi="Arial" w:cs="Arial"/>
                <w:sz w:val="29"/>
              </w:rPr>
            </w:pPr>
          </w:p>
          <w:p w14:paraId="5FEEEFB2" w14:textId="77777777" w:rsidR="001215C0" w:rsidRPr="00D16A7A" w:rsidRDefault="00587B66">
            <w:pPr>
              <w:pStyle w:val="TableParagraph"/>
              <w:spacing w:line="254" w:lineRule="auto"/>
              <w:ind w:left="733" w:right="132" w:hanging="560"/>
              <w:rPr>
                <w:rFonts w:ascii="Arial" w:hAnsi="Arial" w:cs="Arial"/>
                <w:sz w:val="21"/>
              </w:rPr>
            </w:pPr>
            <w:r w:rsidRPr="00D16A7A">
              <w:rPr>
                <w:rFonts w:ascii="Arial" w:hAnsi="Arial" w:cs="Arial"/>
                <w:sz w:val="21"/>
              </w:rPr>
              <w:t>-Programa</w:t>
            </w:r>
            <w:r w:rsidRPr="00D16A7A">
              <w:rPr>
                <w:rFonts w:ascii="Arial" w:hAnsi="Arial" w:cs="Arial"/>
                <w:spacing w:val="-14"/>
                <w:sz w:val="21"/>
              </w:rPr>
              <w:t xml:space="preserve"> </w:t>
            </w:r>
            <w:r w:rsidRPr="00D16A7A">
              <w:rPr>
                <w:rFonts w:ascii="Arial" w:hAnsi="Arial" w:cs="Arial"/>
                <w:sz w:val="21"/>
              </w:rPr>
              <w:t>específico</w:t>
            </w:r>
            <w:r w:rsidRPr="00D16A7A">
              <w:rPr>
                <w:rFonts w:ascii="Arial" w:hAnsi="Arial" w:cs="Arial"/>
                <w:spacing w:val="-13"/>
                <w:sz w:val="21"/>
              </w:rPr>
              <w:t xml:space="preserve"> </w:t>
            </w:r>
            <w:r w:rsidRPr="00D16A7A">
              <w:rPr>
                <w:rFonts w:ascii="Arial" w:hAnsi="Arial" w:cs="Arial"/>
                <w:sz w:val="21"/>
              </w:rPr>
              <w:t>de</w:t>
            </w:r>
            <w:r w:rsidRPr="00D16A7A">
              <w:rPr>
                <w:rFonts w:ascii="Arial" w:hAnsi="Arial" w:cs="Arial"/>
                <w:spacing w:val="-56"/>
                <w:sz w:val="21"/>
              </w:rPr>
              <w:t xml:space="preserve"> </w:t>
            </w:r>
            <w:r w:rsidRPr="00D16A7A">
              <w:rPr>
                <w:rFonts w:ascii="Arial" w:hAnsi="Arial" w:cs="Arial"/>
                <w:sz w:val="21"/>
              </w:rPr>
              <w:t>capacitación</w:t>
            </w:r>
          </w:p>
        </w:tc>
      </w:tr>
    </w:tbl>
    <w:p w14:paraId="6174EFA3" w14:textId="77777777" w:rsidR="001215C0" w:rsidRPr="00D16A7A" w:rsidRDefault="001215C0">
      <w:pPr>
        <w:spacing w:line="254" w:lineRule="auto"/>
        <w:rPr>
          <w:rFonts w:ascii="Arial" w:hAnsi="Arial" w:cs="Arial"/>
          <w:sz w:val="21"/>
        </w:rPr>
        <w:sectPr w:rsidR="001215C0" w:rsidRPr="00D16A7A">
          <w:footerReference w:type="default" r:id="rId132"/>
          <w:pgSz w:w="20160" w:h="12240" w:orient="landscape"/>
          <w:pgMar w:top="1140" w:right="460" w:bottom="280" w:left="460" w:header="0" w:footer="0" w:gutter="0"/>
          <w:cols w:space="720"/>
        </w:sect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3"/>
        <w:gridCol w:w="3014"/>
        <w:gridCol w:w="1150"/>
        <w:gridCol w:w="1149"/>
        <w:gridCol w:w="1149"/>
        <w:gridCol w:w="3506"/>
        <w:gridCol w:w="1247"/>
        <w:gridCol w:w="1248"/>
        <w:gridCol w:w="1149"/>
        <w:gridCol w:w="1149"/>
        <w:gridCol w:w="1149"/>
        <w:gridCol w:w="2606"/>
      </w:tblGrid>
      <w:tr w:rsidR="001215C0" w:rsidRPr="00D16A7A" w14:paraId="3CF8B493" w14:textId="77777777">
        <w:trPr>
          <w:trHeight w:val="253"/>
        </w:trPr>
        <w:tc>
          <w:tcPr>
            <w:tcW w:w="463" w:type="dxa"/>
            <w:vMerge w:val="restart"/>
            <w:shd w:val="clear" w:color="auto" w:fill="92D050"/>
          </w:tcPr>
          <w:p w14:paraId="5E1A1E40" w14:textId="77777777" w:rsidR="001215C0" w:rsidRPr="00D16A7A" w:rsidRDefault="001215C0">
            <w:pPr>
              <w:pStyle w:val="TableParagraph"/>
              <w:rPr>
                <w:rFonts w:ascii="Arial" w:hAnsi="Arial" w:cs="Arial"/>
              </w:rPr>
            </w:pPr>
          </w:p>
          <w:p w14:paraId="2B075584" w14:textId="77777777" w:rsidR="001215C0" w:rsidRPr="00D16A7A" w:rsidRDefault="001215C0">
            <w:pPr>
              <w:pStyle w:val="TableParagraph"/>
              <w:spacing w:before="6"/>
              <w:rPr>
                <w:rFonts w:ascii="Arial" w:hAnsi="Arial" w:cs="Arial"/>
                <w:sz w:val="24"/>
              </w:rPr>
            </w:pPr>
          </w:p>
          <w:p w14:paraId="536881BE" w14:textId="77777777" w:rsidR="001215C0" w:rsidRPr="00D16A7A" w:rsidRDefault="00587B66">
            <w:pPr>
              <w:pStyle w:val="TableParagraph"/>
              <w:spacing w:before="1" w:line="261" w:lineRule="auto"/>
              <w:ind w:left="146" w:right="31" w:hanging="75"/>
              <w:rPr>
                <w:rFonts w:ascii="Arial" w:hAnsi="Arial" w:cs="Arial"/>
                <w:b/>
                <w:sz w:val="21"/>
              </w:rPr>
            </w:pPr>
            <w:r w:rsidRPr="00D16A7A">
              <w:rPr>
                <w:rFonts w:ascii="Arial" w:hAnsi="Arial" w:cs="Arial"/>
                <w:b/>
                <w:spacing w:val="-2"/>
                <w:sz w:val="21"/>
              </w:rPr>
              <w:t>ÍTE</w:t>
            </w:r>
            <w:r w:rsidRPr="00D16A7A">
              <w:rPr>
                <w:rFonts w:ascii="Arial" w:hAnsi="Arial" w:cs="Arial"/>
                <w:b/>
                <w:spacing w:val="-56"/>
                <w:sz w:val="21"/>
              </w:rPr>
              <w:t xml:space="preserve"> </w:t>
            </w:r>
            <w:r w:rsidRPr="00D16A7A">
              <w:rPr>
                <w:rFonts w:ascii="Arial" w:hAnsi="Arial" w:cs="Arial"/>
                <w:b/>
                <w:sz w:val="21"/>
              </w:rPr>
              <w:t>M</w:t>
            </w:r>
          </w:p>
        </w:tc>
        <w:tc>
          <w:tcPr>
            <w:tcW w:w="12463" w:type="dxa"/>
            <w:gridSpan w:val="7"/>
            <w:shd w:val="clear" w:color="auto" w:fill="92D050"/>
          </w:tcPr>
          <w:p w14:paraId="6B46393A" w14:textId="77777777" w:rsidR="001215C0" w:rsidRPr="00D16A7A" w:rsidRDefault="00587B66">
            <w:pPr>
              <w:pStyle w:val="TableParagraph"/>
              <w:spacing w:line="234" w:lineRule="exact"/>
              <w:ind w:left="5359" w:right="5319"/>
              <w:jc w:val="center"/>
              <w:rPr>
                <w:rFonts w:ascii="Arial" w:hAnsi="Arial" w:cs="Arial"/>
                <w:b/>
                <w:sz w:val="21"/>
              </w:rPr>
            </w:pPr>
            <w:r w:rsidRPr="00D16A7A">
              <w:rPr>
                <w:rFonts w:ascii="Arial" w:hAnsi="Arial" w:cs="Arial"/>
                <w:b/>
                <w:sz w:val="21"/>
              </w:rPr>
              <w:t>RIESGO</w:t>
            </w:r>
            <w:r w:rsidRPr="00D16A7A">
              <w:rPr>
                <w:rFonts w:ascii="Arial" w:hAnsi="Arial" w:cs="Arial"/>
                <w:b/>
                <w:spacing w:val="-14"/>
                <w:sz w:val="21"/>
              </w:rPr>
              <w:t xml:space="preserve"> </w:t>
            </w:r>
            <w:r w:rsidRPr="00D16A7A">
              <w:rPr>
                <w:rFonts w:ascii="Arial" w:hAnsi="Arial" w:cs="Arial"/>
                <w:b/>
                <w:sz w:val="21"/>
              </w:rPr>
              <w:t>ACTUAL</w:t>
            </w:r>
          </w:p>
        </w:tc>
        <w:tc>
          <w:tcPr>
            <w:tcW w:w="3447" w:type="dxa"/>
            <w:gridSpan w:val="3"/>
            <w:shd w:val="clear" w:color="auto" w:fill="92D050"/>
          </w:tcPr>
          <w:p w14:paraId="000E52CC" w14:textId="77777777" w:rsidR="001215C0" w:rsidRPr="00D16A7A" w:rsidRDefault="00587B66">
            <w:pPr>
              <w:pStyle w:val="TableParagraph"/>
              <w:spacing w:line="234" w:lineRule="exact"/>
              <w:ind w:left="769"/>
              <w:rPr>
                <w:rFonts w:ascii="Arial" w:hAnsi="Arial" w:cs="Arial"/>
                <w:b/>
                <w:sz w:val="21"/>
              </w:rPr>
            </w:pPr>
            <w:r w:rsidRPr="00D16A7A">
              <w:rPr>
                <w:rFonts w:ascii="Arial" w:hAnsi="Arial" w:cs="Arial"/>
                <w:b/>
                <w:sz w:val="21"/>
              </w:rPr>
              <w:t>RIESGO</w:t>
            </w:r>
            <w:r w:rsidRPr="00D16A7A">
              <w:rPr>
                <w:rFonts w:ascii="Arial" w:hAnsi="Arial" w:cs="Arial"/>
                <w:b/>
                <w:spacing w:val="-9"/>
                <w:sz w:val="21"/>
              </w:rPr>
              <w:t xml:space="preserve"> </w:t>
            </w:r>
            <w:r w:rsidRPr="00D16A7A">
              <w:rPr>
                <w:rFonts w:ascii="Arial" w:hAnsi="Arial" w:cs="Arial"/>
                <w:b/>
                <w:sz w:val="21"/>
              </w:rPr>
              <w:t>RESIDUAL</w:t>
            </w:r>
          </w:p>
        </w:tc>
        <w:tc>
          <w:tcPr>
            <w:tcW w:w="2606" w:type="dxa"/>
            <w:vMerge w:val="restart"/>
            <w:shd w:val="clear" w:color="auto" w:fill="92D050"/>
          </w:tcPr>
          <w:p w14:paraId="408AFECD" w14:textId="77777777" w:rsidR="001215C0" w:rsidRPr="00D16A7A" w:rsidRDefault="001215C0">
            <w:pPr>
              <w:pStyle w:val="TableParagraph"/>
              <w:rPr>
                <w:rFonts w:ascii="Arial" w:hAnsi="Arial" w:cs="Arial"/>
              </w:rPr>
            </w:pPr>
          </w:p>
          <w:p w14:paraId="2F5DDC23" w14:textId="77777777" w:rsidR="001215C0" w:rsidRPr="00D16A7A" w:rsidRDefault="001215C0">
            <w:pPr>
              <w:pStyle w:val="TableParagraph"/>
              <w:spacing w:before="6"/>
              <w:rPr>
                <w:rFonts w:ascii="Arial" w:hAnsi="Arial" w:cs="Arial"/>
                <w:sz w:val="24"/>
              </w:rPr>
            </w:pPr>
          </w:p>
          <w:p w14:paraId="3ED2EDC7" w14:textId="77777777" w:rsidR="001215C0" w:rsidRPr="00D16A7A" w:rsidRDefault="00587B66">
            <w:pPr>
              <w:pStyle w:val="TableParagraph"/>
              <w:spacing w:before="1" w:line="261" w:lineRule="auto"/>
              <w:ind w:left="800" w:hanging="245"/>
              <w:rPr>
                <w:rFonts w:ascii="Arial" w:hAnsi="Arial" w:cs="Arial"/>
                <w:b/>
                <w:sz w:val="21"/>
              </w:rPr>
            </w:pPr>
            <w:r w:rsidRPr="00D16A7A">
              <w:rPr>
                <w:rFonts w:ascii="Arial" w:hAnsi="Arial" w:cs="Arial"/>
                <w:b/>
                <w:w w:val="95"/>
                <w:sz w:val="21"/>
              </w:rPr>
              <w:t>DOCUMENTOS</w:t>
            </w:r>
            <w:r w:rsidRPr="00D16A7A">
              <w:rPr>
                <w:rFonts w:ascii="Arial" w:hAnsi="Arial" w:cs="Arial"/>
                <w:b/>
                <w:spacing w:val="1"/>
                <w:w w:val="95"/>
                <w:sz w:val="21"/>
              </w:rPr>
              <w:t xml:space="preserve"> </w:t>
            </w:r>
            <w:r w:rsidRPr="00D16A7A">
              <w:rPr>
                <w:rFonts w:ascii="Arial" w:hAnsi="Arial" w:cs="Arial"/>
                <w:b/>
                <w:sz w:val="21"/>
              </w:rPr>
              <w:t>SOPORTE</w:t>
            </w:r>
          </w:p>
        </w:tc>
      </w:tr>
      <w:tr w:rsidR="001215C0" w:rsidRPr="00D16A7A" w14:paraId="1F9011DF" w14:textId="77777777">
        <w:trPr>
          <w:trHeight w:val="1329"/>
        </w:trPr>
        <w:tc>
          <w:tcPr>
            <w:tcW w:w="463" w:type="dxa"/>
            <w:vMerge/>
            <w:tcBorders>
              <w:top w:val="nil"/>
            </w:tcBorders>
            <w:shd w:val="clear" w:color="auto" w:fill="92D050"/>
          </w:tcPr>
          <w:p w14:paraId="2C34379B" w14:textId="77777777" w:rsidR="001215C0" w:rsidRPr="00D16A7A" w:rsidRDefault="001215C0">
            <w:pPr>
              <w:rPr>
                <w:rFonts w:ascii="Arial" w:hAnsi="Arial" w:cs="Arial"/>
                <w:sz w:val="2"/>
                <w:szCs w:val="2"/>
              </w:rPr>
            </w:pPr>
          </w:p>
        </w:tc>
        <w:tc>
          <w:tcPr>
            <w:tcW w:w="3014" w:type="dxa"/>
            <w:shd w:val="clear" w:color="auto" w:fill="92D050"/>
          </w:tcPr>
          <w:p w14:paraId="6A4604BB" w14:textId="77777777" w:rsidR="001215C0" w:rsidRPr="00D16A7A" w:rsidRDefault="001215C0">
            <w:pPr>
              <w:pStyle w:val="TableParagraph"/>
              <w:rPr>
                <w:rFonts w:ascii="Arial" w:hAnsi="Arial" w:cs="Arial"/>
              </w:rPr>
            </w:pPr>
          </w:p>
          <w:p w14:paraId="1B306875" w14:textId="77777777" w:rsidR="001215C0" w:rsidRPr="00D16A7A" w:rsidRDefault="001215C0">
            <w:pPr>
              <w:pStyle w:val="TableParagraph"/>
              <w:rPr>
                <w:rFonts w:ascii="Arial" w:hAnsi="Arial" w:cs="Arial"/>
                <w:sz w:val="25"/>
              </w:rPr>
            </w:pPr>
          </w:p>
          <w:p w14:paraId="2B2400E9" w14:textId="77777777" w:rsidR="001215C0" w:rsidRPr="00D16A7A" w:rsidRDefault="00587B66">
            <w:pPr>
              <w:pStyle w:val="TableParagraph"/>
              <w:ind w:left="110"/>
              <w:rPr>
                <w:rFonts w:ascii="Arial" w:hAnsi="Arial" w:cs="Arial"/>
                <w:b/>
                <w:sz w:val="21"/>
              </w:rPr>
            </w:pPr>
            <w:r w:rsidRPr="00D16A7A">
              <w:rPr>
                <w:rFonts w:ascii="Arial" w:hAnsi="Arial" w:cs="Arial"/>
                <w:b/>
                <w:sz w:val="21"/>
              </w:rPr>
              <w:t>DESCRIPCIÓN</w:t>
            </w:r>
            <w:r w:rsidRPr="00D16A7A">
              <w:rPr>
                <w:rFonts w:ascii="Arial" w:hAnsi="Arial" w:cs="Arial"/>
                <w:b/>
                <w:spacing w:val="-5"/>
                <w:sz w:val="21"/>
              </w:rPr>
              <w:t xml:space="preserve"> </w:t>
            </w:r>
            <w:r w:rsidRPr="00D16A7A">
              <w:rPr>
                <w:rFonts w:ascii="Arial" w:hAnsi="Arial" w:cs="Arial"/>
                <w:b/>
                <w:sz w:val="21"/>
              </w:rPr>
              <w:t>DEL</w:t>
            </w:r>
            <w:r w:rsidRPr="00D16A7A">
              <w:rPr>
                <w:rFonts w:ascii="Arial" w:hAnsi="Arial" w:cs="Arial"/>
                <w:b/>
                <w:spacing w:val="-7"/>
                <w:sz w:val="21"/>
              </w:rPr>
              <w:t xml:space="preserve"> </w:t>
            </w:r>
            <w:r w:rsidRPr="00D16A7A">
              <w:rPr>
                <w:rFonts w:ascii="Arial" w:hAnsi="Arial" w:cs="Arial"/>
                <w:b/>
                <w:sz w:val="21"/>
              </w:rPr>
              <w:t>RIESGO</w:t>
            </w:r>
          </w:p>
        </w:tc>
        <w:tc>
          <w:tcPr>
            <w:tcW w:w="1150" w:type="dxa"/>
            <w:shd w:val="clear" w:color="auto" w:fill="92D050"/>
          </w:tcPr>
          <w:p w14:paraId="1F43AB29" w14:textId="77777777" w:rsidR="001215C0" w:rsidRPr="00D16A7A" w:rsidRDefault="001215C0">
            <w:pPr>
              <w:pStyle w:val="TableParagraph"/>
              <w:rPr>
                <w:rFonts w:ascii="Arial" w:hAnsi="Arial" w:cs="Arial"/>
              </w:rPr>
            </w:pPr>
          </w:p>
          <w:p w14:paraId="020A066F" w14:textId="77777777" w:rsidR="001215C0" w:rsidRPr="00D16A7A" w:rsidRDefault="00587B66">
            <w:pPr>
              <w:pStyle w:val="TableParagraph"/>
              <w:spacing w:before="158" w:line="261" w:lineRule="auto"/>
              <w:ind w:left="326" w:hanging="291"/>
              <w:rPr>
                <w:rFonts w:ascii="Arial" w:hAnsi="Arial" w:cs="Arial"/>
                <w:b/>
                <w:sz w:val="21"/>
              </w:rPr>
            </w:pPr>
            <w:r w:rsidRPr="00D16A7A">
              <w:rPr>
                <w:rFonts w:ascii="Arial" w:hAnsi="Arial" w:cs="Arial"/>
                <w:b/>
                <w:w w:val="95"/>
                <w:sz w:val="21"/>
              </w:rPr>
              <w:t>PROBABIL</w:t>
            </w:r>
            <w:r w:rsidRPr="00D16A7A">
              <w:rPr>
                <w:rFonts w:ascii="Arial" w:hAnsi="Arial" w:cs="Arial"/>
                <w:b/>
                <w:spacing w:val="-53"/>
                <w:w w:val="95"/>
                <w:sz w:val="21"/>
              </w:rPr>
              <w:t xml:space="preserve"> </w:t>
            </w:r>
            <w:r w:rsidRPr="00D16A7A">
              <w:rPr>
                <w:rFonts w:ascii="Arial" w:hAnsi="Arial" w:cs="Arial"/>
                <w:b/>
                <w:sz w:val="21"/>
              </w:rPr>
              <w:t>IDAD</w:t>
            </w:r>
          </w:p>
        </w:tc>
        <w:tc>
          <w:tcPr>
            <w:tcW w:w="1149" w:type="dxa"/>
            <w:shd w:val="clear" w:color="auto" w:fill="92D050"/>
          </w:tcPr>
          <w:p w14:paraId="55A58F30" w14:textId="77777777" w:rsidR="001215C0" w:rsidRPr="00D16A7A" w:rsidRDefault="001215C0">
            <w:pPr>
              <w:pStyle w:val="TableParagraph"/>
              <w:rPr>
                <w:rFonts w:ascii="Arial" w:hAnsi="Arial" w:cs="Arial"/>
              </w:rPr>
            </w:pPr>
          </w:p>
          <w:p w14:paraId="4B730D7D" w14:textId="77777777" w:rsidR="001215C0" w:rsidRPr="00D16A7A" w:rsidRDefault="001215C0">
            <w:pPr>
              <w:pStyle w:val="TableParagraph"/>
              <w:rPr>
                <w:rFonts w:ascii="Arial" w:hAnsi="Arial" w:cs="Arial"/>
                <w:sz w:val="25"/>
              </w:rPr>
            </w:pPr>
          </w:p>
          <w:p w14:paraId="17D95838" w14:textId="77777777" w:rsidR="001215C0" w:rsidRPr="00D16A7A" w:rsidRDefault="00587B66">
            <w:pPr>
              <w:pStyle w:val="TableParagraph"/>
              <w:ind w:left="26"/>
              <w:jc w:val="center"/>
              <w:rPr>
                <w:rFonts w:ascii="Arial" w:hAnsi="Arial" w:cs="Arial"/>
                <w:b/>
                <w:sz w:val="21"/>
              </w:rPr>
            </w:pPr>
            <w:r w:rsidRPr="00D16A7A">
              <w:rPr>
                <w:rFonts w:ascii="Arial" w:hAnsi="Arial" w:cs="Arial"/>
                <w:b/>
                <w:sz w:val="21"/>
              </w:rPr>
              <w:t>IMPACTO</w:t>
            </w:r>
          </w:p>
        </w:tc>
        <w:tc>
          <w:tcPr>
            <w:tcW w:w="1149" w:type="dxa"/>
            <w:shd w:val="clear" w:color="auto" w:fill="92D050"/>
          </w:tcPr>
          <w:p w14:paraId="081A0DBA" w14:textId="77777777" w:rsidR="001215C0" w:rsidRPr="00D16A7A" w:rsidRDefault="001215C0">
            <w:pPr>
              <w:pStyle w:val="TableParagraph"/>
              <w:spacing w:before="3"/>
              <w:rPr>
                <w:rFonts w:ascii="Arial" w:hAnsi="Arial" w:cs="Arial"/>
                <w:sz w:val="24"/>
              </w:rPr>
            </w:pPr>
          </w:p>
          <w:p w14:paraId="6A8D4094" w14:textId="77777777" w:rsidR="001215C0" w:rsidRPr="00D16A7A" w:rsidRDefault="00587B66">
            <w:pPr>
              <w:pStyle w:val="TableParagraph"/>
              <w:spacing w:line="261" w:lineRule="auto"/>
              <w:ind w:left="171" w:right="141" w:firstLine="2"/>
              <w:jc w:val="center"/>
              <w:rPr>
                <w:rFonts w:ascii="Arial" w:hAnsi="Arial" w:cs="Arial"/>
                <w:b/>
                <w:sz w:val="21"/>
              </w:rPr>
            </w:pPr>
            <w:r w:rsidRPr="00D16A7A">
              <w:rPr>
                <w:rFonts w:ascii="Arial" w:hAnsi="Arial" w:cs="Arial"/>
                <w:b/>
                <w:sz w:val="21"/>
              </w:rPr>
              <w:t>NIVEL</w:t>
            </w:r>
            <w:r w:rsidRPr="00D16A7A">
              <w:rPr>
                <w:rFonts w:ascii="Arial" w:hAnsi="Arial" w:cs="Arial"/>
                <w:b/>
                <w:spacing w:val="1"/>
                <w:sz w:val="21"/>
              </w:rPr>
              <w:t xml:space="preserve"> </w:t>
            </w:r>
            <w:r w:rsidRPr="00D16A7A">
              <w:rPr>
                <w:rFonts w:ascii="Arial" w:hAnsi="Arial" w:cs="Arial"/>
                <w:b/>
                <w:sz w:val="21"/>
              </w:rPr>
              <w:t>DEL</w:t>
            </w:r>
            <w:r w:rsidRPr="00D16A7A">
              <w:rPr>
                <w:rFonts w:ascii="Arial" w:hAnsi="Arial" w:cs="Arial"/>
                <w:b/>
                <w:spacing w:val="1"/>
                <w:sz w:val="21"/>
              </w:rPr>
              <w:t xml:space="preserve"> </w:t>
            </w:r>
            <w:r w:rsidRPr="00D16A7A">
              <w:rPr>
                <w:rFonts w:ascii="Arial" w:hAnsi="Arial" w:cs="Arial"/>
                <w:b/>
                <w:w w:val="95"/>
                <w:sz w:val="21"/>
              </w:rPr>
              <w:t>RIESGO</w:t>
            </w:r>
          </w:p>
        </w:tc>
        <w:tc>
          <w:tcPr>
            <w:tcW w:w="3506" w:type="dxa"/>
            <w:shd w:val="clear" w:color="auto" w:fill="92D050"/>
          </w:tcPr>
          <w:p w14:paraId="47F36DD1" w14:textId="77777777" w:rsidR="001215C0" w:rsidRPr="00D16A7A" w:rsidRDefault="001215C0">
            <w:pPr>
              <w:pStyle w:val="TableParagraph"/>
              <w:rPr>
                <w:rFonts w:ascii="Arial" w:hAnsi="Arial" w:cs="Arial"/>
              </w:rPr>
            </w:pPr>
          </w:p>
          <w:p w14:paraId="60C8D506" w14:textId="77777777" w:rsidR="001215C0" w:rsidRPr="00D16A7A" w:rsidRDefault="001215C0">
            <w:pPr>
              <w:pStyle w:val="TableParagraph"/>
              <w:rPr>
                <w:rFonts w:ascii="Arial" w:hAnsi="Arial" w:cs="Arial"/>
                <w:sz w:val="25"/>
              </w:rPr>
            </w:pPr>
          </w:p>
          <w:p w14:paraId="13A128D0" w14:textId="77777777" w:rsidR="001215C0" w:rsidRPr="00D16A7A" w:rsidRDefault="00587B66">
            <w:pPr>
              <w:pStyle w:val="TableParagraph"/>
              <w:ind w:left="563"/>
              <w:rPr>
                <w:rFonts w:ascii="Arial" w:hAnsi="Arial" w:cs="Arial"/>
                <w:b/>
                <w:sz w:val="21"/>
              </w:rPr>
            </w:pPr>
            <w:r w:rsidRPr="00D16A7A">
              <w:rPr>
                <w:rFonts w:ascii="Arial" w:hAnsi="Arial" w:cs="Arial"/>
                <w:b/>
                <w:sz w:val="21"/>
              </w:rPr>
              <w:t>ACCIONES</w:t>
            </w:r>
            <w:r w:rsidRPr="00D16A7A">
              <w:rPr>
                <w:rFonts w:ascii="Arial" w:hAnsi="Arial" w:cs="Arial"/>
                <w:b/>
                <w:spacing w:val="-7"/>
                <w:sz w:val="21"/>
              </w:rPr>
              <w:t xml:space="preserve"> </w:t>
            </w:r>
            <w:r w:rsidRPr="00D16A7A">
              <w:rPr>
                <w:rFonts w:ascii="Arial" w:hAnsi="Arial" w:cs="Arial"/>
                <w:b/>
                <w:sz w:val="21"/>
              </w:rPr>
              <w:t>DE</w:t>
            </w:r>
            <w:r w:rsidRPr="00D16A7A">
              <w:rPr>
                <w:rFonts w:ascii="Arial" w:hAnsi="Arial" w:cs="Arial"/>
                <w:b/>
                <w:spacing w:val="-7"/>
                <w:sz w:val="21"/>
              </w:rPr>
              <w:t xml:space="preserve"> </w:t>
            </w:r>
            <w:r w:rsidRPr="00D16A7A">
              <w:rPr>
                <w:rFonts w:ascii="Arial" w:hAnsi="Arial" w:cs="Arial"/>
                <w:b/>
                <w:sz w:val="21"/>
              </w:rPr>
              <w:t>MEJORA</w:t>
            </w:r>
          </w:p>
        </w:tc>
        <w:tc>
          <w:tcPr>
            <w:tcW w:w="1247" w:type="dxa"/>
            <w:shd w:val="clear" w:color="auto" w:fill="92D050"/>
          </w:tcPr>
          <w:p w14:paraId="28A7810A" w14:textId="77777777" w:rsidR="001215C0" w:rsidRPr="00D16A7A" w:rsidRDefault="00587B66">
            <w:pPr>
              <w:pStyle w:val="TableParagraph"/>
              <w:spacing w:line="264" w:lineRule="exact"/>
              <w:ind w:left="34" w:right="1"/>
              <w:jc w:val="center"/>
              <w:rPr>
                <w:rFonts w:ascii="Arial" w:hAnsi="Arial" w:cs="Arial"/>
                <w:b/>
                <w:sz w:val="21"/>
              </w:rPr>
            </w:pPr>
            <w:r w:rsidRPr="00D16A7A">
              <w:rPr>
                <w:rFonts w:ascii="Arial" w:hAnsi="Arial" w:cs="Arial"/>
                <w:b/>
                <w:w w:val="95"/>
                <w:sz w:val="21"/>
              </w:rPr>
              <w:t>FRECUENC</w:t>
            </w:r>
            <w:r w:rsidRPr="00D16A7A">
              <w:rPr>
                <w:rFonts w:ascii="Arial" w:hAnsi="Arial" w:cs="Arial"/>
                <w:b/>
                <w:spacing w:val="1"/>
                <w:w w:val="95"/>
                <w:sz w:val="21"/>
              </w:rPr>
              <w:t xml:space="preserve"> </w:t>
            </w:r>
            <w:r w:rsidRPr="00D16A7A">
              <w:rPr>
                <w:rFonts w:ascii="Arial" w:hAnsi="Arial" w:cs="Arial"/>
                <w:b/>
                <w:sz w:val="21"/>
              </w:rPr>
              <w:t>IA DE</w:t>
            </w:r>
            <w:r w:rsidRPr="00D16A7A">
              <w:rPr>
                <w:rFonts w:ascii="Arial" w:hAnsi="Arial" w:cs="Arial"/>
                <w:b/>
                <w:spacing w:val="1"/>
                <w:sz w:val="21"/>
              </w:rPr>
              <w:t xml:space="preserve"> </w:t>
            </w:r>
            <w:r w:rsidRPr="00D16A7A">
              <w:rPr>
                <w:rFonts w:ascii="Arial" w:hAnsi="Arial" w:cs="Arial"/>
                <w:b/>
                <w:spacing w:val="-1"/>
                <w:sz w:val="21"/>
              </w:rPr>
              <w:t>APLICACIÓ</w:t>
            </w:r>
            <w:r w:rsidRPr="00D16A7A">
              <w:rPr>
                <w:rFonts w:ascii="Arial" w:hAnsi="Arial" w:cs="Arial"/>
                <w:b/>
                <w:spacing w:val="-56"/>
                <w:sz w:val="21"/>
              </w:rPr>
              <w:t xml:space="preserve"> </w:t>
            </w:r>
            <w:r w:rsidRPr="00D16A7A">
              <w:rPr>
                <w:rFonts w:ascii="Arial" w:hAnsi="Arial" w:cs="Arial"/>
                <w:b/>
                <w:sz w:val="21"/>
              </w:rPr>
              <w:t>N DEL</w:t>
            </w:r>
            <w:r w:rsidRPr="00D16A7A">
              <w:rPr>
                <w:rFonts w:ascii="Arial" w:hAnsi="Arial" w:cs="Arial"/>
                <w:b/>
                <w:spacing w:val="1"/>
                <w:sz w:val="21"/>
              </w:rPr>
              <w:t xml:space="preserve"> </w:t>
            </w:r>
            <w:r w:rsidRPr="00D16A7A">
              <w:rPr>
                <w:rFonts w:ascii="Arial" w:hAnsi="Arial" w:cs="Arial"/>
                <w:b/>
                <w:sz w:val="21"/>
              </w:rPr>
              <w:t>CONTROL</w:t>
            </w:r>
          </w:p>
        </w:tc>
        <w:tc>
          <w:tcPr>
            <w:tcW w:w="1248" w:type="dxa"/>
            <w:shd w:val="clear" w:color="auto" w:fill="92D050"/>
          </w:tcPr>
          <w:p w14:paraId="3D0E2F6E" w14:textId="77777777" w:rsidR="001215C0" w:rsidRPr="00D16A7A" w:rsidRDefault="001215C0">
            <w:pPr>
              <w:pStyle w:val="TableParagraph"/>
              <w:rPr>
                <w:rFonts w:ascii="Arial" w:hAnsi="Arial" w:cs="Arial"/>
              </w:rPr>
            </w:pPr>
          </w:p>
          <w:p w14:paraId="643E5DC9" w14:textId="77777777" w:rsidR="001215C0" w:rsidRPr="00D16A7A" w:rsidRDefault="00587B66">
            <w:pPr>
              <w:pStyle w:val="TableParagraph"/>
              <w:spacing w:before="158" w:line="261" w:lineRule="auto"/>
              <w:ind w:left="420" w:hanging="375"/>
              <w:rPr>
                <w:rFonts w:ascii="Arial" w:hAnsi="Arial" w:cs="Arial"/>
                <w:b/>
                <w:sz w:val="21"/>
              </w:rPr>
            </w:pPr>
            <w:r w:rsidRPr="00D16A7A">
              <w:rPr>
                <w:rFonts w:ascii="Arial" w:hAnsi="Arial" w:cs="Arial"/>
                <w:b/>
                <w:w w:val="95"/>
                <w:sz w:val="21"/>
              </w:rPr>
              <w:t>RESPONSA</w:t>
            </w:r>
            <w:r w:rsidRPr="00D16A7A">
              <w:rPr>
                <w:rFonts w:ascii="Arial" w:hAnsi="Arial" w:cs="Arial"/>
                <w:b/>
                <w:spacing w:val="1"/>
                <w:w w:val="95"/>
                <w:sz w:val="21"/>
              </w:rPr>
              <w:t xml:space="preserve"> </w:t>
            </w:r>
            <w:r w:rsidRPr="00D16A7A">
              <w:rPr>
                <w:rFonts w:ascii="Arial" w:hAnsi="Arial" w:cs="Arial"/>
                <w:b/>
                <w:sz w:val="21"/>
              </w:rPr>
              <w:t>BLE</w:t>
            </w:r>
          </w:p>
        </w:tc>
        <w:tc>
          <w:tcPr>
            <w:tcW w:w="1149" w:type="dxa"/>
            <w:shd w:val="clear" w:color="auto" w:fill="92D050"/>
          </w:tcPr>
          <w:p w14:paraId="47A0C528" w14:textId="77777777" w:rsidR="001215C0" w:rsidRPr="00D16A7A" w:rsidRDefault="001215C0">
            <w:pPr>
              <w:pStyle w:val="TableParagraph"/>
              <w:rPr>
                <w:rFonts w:ascii="Arial" w:hAnsi="Arial" w:cs="Arial"/>
              </w:rPr>
            </w:pPr>
          </w:p>
          <w:p w14:paraId="7DB860E6" w14:textId="77777777" w:rsidR="001215C0" w:rsidRPr="00D16A7A" w:rsidRDefault="00587B66">
            <w:pPr>
              <w:pStyle w:val="TableParagraph"/>
              <w:spacing w:before="158" w:line="261" w:lineRule="auto"/>
              <w:ind w:left="330" w:hanging="291"/>
              <w:rPr>
                <w:rFonts w:ascii="Arial" w:hAnsi="Arial" w:cs="Arial"/>
                <w:b/>
                <w:sz w:val="21"/>
              </w:rPr>
            </w:pPr>
            <w:r w:rsidRPr="00D16A7A">
              <w:rPr>
                <w:rFonts w:ascii="Arial" w:hAnsi="Arial" w:cs="Arial"/>
                <w:b/>
                <w:w w:val="95"/>
                <w:sz w:val="21"/>
              </w:rPr>
              <w:t>PROBABIL</w:t>
            </w:r>
            <w:r w:rsidRPr="00D16A7A">
              <w:rPr>
                <w:rFonts w:ascii="Arial" w:hAnsi="Arial" w:cs="Arial"/>
                <w:b/>
                <w:spacing w:val="-53"/>
                <w:w w:val="95"/>
                <w:sz w:val="21"/>
              </w:rPr>
              <w:t xml:space="preserve"> </w:t>
            </w:r>
            <w:r w:rsidRPr="00D16A7A">
              <w:rPr>
                <w:rFonts w:ascii="Arial" w:hAnsi="Arial" w:cs="Arial"/>
                <w:b/>
                <w:sz w:val="21"/>
              </w:rPr>
              <w:t>IDAD</w:t>
            </w:r>
          </w:p>
        </w:tc>
        <w:tc>
          <w:tcPr>
            <w:tcW w:w="1149" w:type="dxa"/>
            <w:shd w:val="clear" w:color="auto" w:fill="92D050"/>
          </w:tcPr>
          <w:p w14:paraId="256A61CD" w14:textId="77777777" w:rsidR="001215C0" w:rsidRPr="00D16A7A" w:rsidRDefault="001215C0">
            <w:pPr>
              <w:pStyle w:val="TableParagraph"/>
              <w:rPr>
                <w:rFonts w:ascii="Arial" w:hAnsi="Arial" w:cs="Arial"/>
              </w:rPr>
            </w:pPr>
          </w:p>
          <w:p w14:paraId="7D36ADE4" w14:textId="77777777" w:rsidR="001215C0" w:rsidRPr="00D16A7A" w:rsidRDefault="001215C0">
            <w:pPr>
              <w:pStyle w:val="TableParagraph"/>
              <w:rPr>
                <w:rFonts w:ascii="Arial" w:hAnsi="Arial" w:cs="Arial"/>
                <w:sz w:val="25"/>
              </w:rPr>
            </w:pPr>
          </w:p>
          <w:p w14:paraId="35B9FB6A" w14:textId="77777777" w:rsidR="001215C0" w:rsidRPr="00D16A7A" w:rsidRDefault="00587B66">
            <w:pPr>
              <w:pStyle w:val="TableParagraph"/>
              <w:ind w:left="34"/>
              <w:jc w:val="center"/>
              <w:rPr>
                <w:rFonts w:ascii="Arial" w:hAnsi="Arial" w:cs="Arial"/>
                <w:b/>
                <w:sz w:val="21"/>
              </w:rPr>
            </w:pPr>
            <w:r w:rsidRPr="00D16A7A">
              <w:rPr>
                <w:rFonts w:ascii="Arial" w:hAnsi="Arial" w:cs="Arial"/>
                <w:b/>
                <w:sz w:val="21"/>
              </w:rPr>
              <w:t>IMPACTO</w:t>
            </w:r>
          </w:p>
        </w:tc>
        <w:tc>
          <w:tcPr>
            <w:tcW w:w="1149" w:type="dxa"/>
            <w:shd w:val="clear" w:color="auto" w:fill="92D050"/>
          </w:tcPr>
          <w:p w14:paraId="3AEEE774" w14:textId="77777777" w:rsidR="001215C0" w:rsidRPr="00D16A7A" w:rsidRDefault="001215C0">
            <w:pPr>
              <w:pStyle w:val="TableParagraph"/>
              <w:spacing w:before="3"/>
              <w:rPr>
                <w:rFonts w:ascii="Arial" w:hAnsi="Arial" w:cs="Arial"/>
                <w:sz w:val="24"/>
              </w:rPr>
            </w:pPr>
          </w:p>
          <w:p w14:paraId="7A320DBA" w14:textId="77777777" w:rsidR="001215C0" w:rsidRPr="00D16A7A" w:rsidRDefault="00587B66">
            <w:pPr>
              <w:pStyle w:val="TableParagraph"/>
              <w:spacing w:line="261" w:lineRule="auto"/>
              <w:ind w:left="175" w:right="137" w:firstLine="2"/>
              <w:jc w:val="center"/>
              <w:rPr>
                <w:rFonts w:ascii="Arial" w:hAnsi="Arial" w:cs="Arial"/>
                <w:b/>
                <w:sz w:val="21"/>
              </w:rPr>
            </w:pPr>
            <w:r w:rsidRPr="00D16A7A">
              <w:rPr>
                <w:rFonts w:ascii="Arial" w:hAnsi="Arial" w:cs="Arial"/>
                <w:b/>
                <w:sz w:val="21"/>
              </w:rPr>
              <w:t>NIVEL</w:t>
            </w:r>
            <w:r w:rsidRPr="00D16A7A">
              <w:rPr>
                <w:rFonts w:ascii="Arial" w:hAnsi="Arial" w:cs="Arial"/>
                <w:b/>
                <w:spacing w:val="1"/>
                <w:sz w:val="21"/>
              </w:rPr>
              <w:t xml:space="preserve"> </w:t>
            </w:r>
            <w:r w:rsidRPr="00D16A7A">
              <w:rPr>
                <w:rFonts w:ascii="Arial" w:hAnsi="Arial" w:cs="Arial"/>
                <w:b/>
                <w:sz w:val="21"/>
              </w:rPr>
              <w:t>DEL</w:t>
            </w:r>
            <w:r w:rsidRPr="00D16A7A">
              <w:rPr>
                <w:rFonts w:ascii="Arial" w:hAnsi="Arial" w:cs="Arial"/>
                <w:b/>
                <w:spacing w:val="1"/>
                <w:sz w:val="21"/>
              </w:rPr>
              <w:t xml:space="preserve"> </w:t>
            </w:r>
            <w:r w:rsidRPr="00D16A7A">
              <w:rPr>
                <w:rFonts w:ascii="Arial" w:hAnsi="Arial" w:cs="Arial"/>
                <w:b/>
                <w:w w:val="95"/>
                <w:sz w:val="21"/>
              </w:rPr>
              <w:t>RIESGO</w:t>
            </w:r>
          </w:p>
        </w:tc>
        <w:tc>
          <w:tcPr>
            <w:tcW w:w="2606" w:type="dxa"/>
            <w:vMerge/>
            <w:tcBorders>
              <w:top w:val="nil"/>
            </w:tcBorders>
            <w:shd w:val="clear" w:color="auto" w:fill="92D050"/>
          </w:tcPr>
          <w:p w14:paraId="6D458870" w14:textId="77777777" w:rsidR="001215C0" w:rsidRPr="00D16A7A" w:rsidRDefault="001215C0">
            <w:pPr>
              <w:rPr>
                <w:rFonts w:ascii="Arial" w:hAnsi="Arial" w:cs="Arial"/>
                <w:sz w:val="2"/>
                <w:szCs w:val="2"/>
              </w:rPr>
            </w:pPr>
          </w:p>
        </w:tc>
      </w:tr>
      <w:tr w:rsidR="001215C0" w:rsidRPr="00D16A7A" w14:paraId="1331D764" w14:textId="77777777">
        <w:trPr>
          <w:trHeight w:val="3232"/>
        </w:trPr>
        <w:tc>
          <w:tcPr>
            <w:tcW w:w="463" w:type="dxa"/>
          </w:tcPr>
          <w:p w14:paraId="750A621D" w14:textId="77777777" w:rsidR="001215C0" w:rsidRPr="00D16A7A" w:rsidRDefault="001215C0">
            <w:pPr>
              <w:pStyle w:val="TableParagraph"/>
              <w:rPr>
                <w:rFonts w:ascii="Arial" w:hAnsi="Arial" w:cs="Arial"/>
              </w:rPr>
            </w:pPr>
          </w:p>
          <w:p w14:paraId="2A62E507" w14:textId="77777777" w:rsidR="001215C0" w:rsidRPr="00D16A7A" w:rsidRDefault="001215C0">
            <w:pPr>
              <w:pStyle w:val="TableParagraph"/>
              <w:rPr>
                <w:rFonts w:ascii="Arial" w:hAnsi="Arial" w:cs="Arial"/>
              </w:rPr>
            </w:pPr>
          </w:p>
          <w:p w14:paraId="2EF90600" w14:textId="77777777" w:rsidR="001215C0" w:rsidRPr="00D16A7A" w:rsidRDefault="001215C0">
            <w:pPr>
              <w:pStyle w:val="TableParagraph"/>
              <w:rPr>
                <w:rFonts w:ascii="Arial" w:hAnsi="Arial" w:cs="Arial"/>
              </w:rPr>
            </w:pPr>
          </w:p>
          <w:p w14:paraId="2267FA47" w14:textId="77777777" w:rsidR="001215C0" w:rsidRPr="00D16A7A" w:rsidRDefault="001215C0">
            <w:pPr>
              <w:pStyle w:val="TableParagraph"/>
              <w:rPr>
                <w:rFonts w:ascii="Arial" w:hAnsi="Arial" w:cs="Arial"/>
              </w:rPr>
            </w:pPr>
          </w:p>
          <w:p w14:paraId="09F94C30" w14:textId="77777777" w:rsidR="001215C0" w:rsidRPr="00D16A7A" w:rsidRDefault="001215C0">
            <w:pPr>
              <w:pStyle w:val="TableParagraph"/>
              <w:rPr>
                <w:rFonts w:ascii="Arial" w:hAnsi="Arial" w:cs="Arial"/>
              </w:rPr>
            </w:pPr>
          </w:p>
          <w:p w14:paraId="3BEC9179" w14:textId="77777777" w:rsidR="001215C0" w:rsidRPr="00D16A7A" w:rsidRDefault="001215C0">
            <w:pPr>
              <w:pStyle w:val="TableParagraph"/>
              <w:spacing w:before="5"/>
              <w:rPr>
                <w:rFonts w:ascii="Arial" w:hAnsi="Arial" w:cs="Arial"/>
                <w:sz w:val="18"/>
              </w:rPr>
            </w:pPr>
          </w:p>
          <w:p w14:paraId="7D95A618" w14:textId="77777777" w:rsidR="001215C0" w:rsidRPr="00D16A7A" w:rsidRDefault="00587B66">
            <w:pPr>
              <w:pStyle w:val="TableParagraph"/>
              <w:ind w:right="145"/>
              <w:jc w:val="right"/>
              <w:rPr>
                <w:rFonts w:ascii="Arial" w:hAnsi="Arial" w:cs="Arial"/>
                <w:sz w:val="21"/>
              </w:rPr>
            </w:pPr>
            <w:r w:rsidRPr="00D16A7A">
              <w:rPr>
                <w:rFonts w:ascii="Arial" w:hAnsi="Arial" w:cs="Arial"/>
                <w:w w:val="99"/>
                <w:sz w:val="21"/>
              </w:rPr>
              <w:t>5</w:t>
            </w:r>
          </w:p>
        </w:tc>
        <w:tc>
          <w:tcPr>
            <w:tcW w:w="3014" w:type="dxa"/>
          </w:tcPr>
          <w:p w14:paraId="7111F06F" w14:textId="77777777" w:rsidR="001215C0" w:rsidRPr="00D16A7A" w:rsidRDefault="00587B66">
            <w:pPr>
              <w:pStyle w:val="TableParagraph"/>
              <w:spacing w:line="194" w:lineRule="exact"/>
              <w:ind w:left="57" w:right="31"/>
              <w:jc w:val="center"/>
              <w:rPr>
                <w:rFonts w:ascii="Arial" w:hAnsi="Arial" w:cs="Arial"/>
                <w:sz w:val="21"/>
              </w:rPr>
            </w:pPr>
            <w:r w:rsidRPr="00D16A7A">
              <w:rPr>
                <w:rFonts w:ascii="Arial" w:hAnsi="Arial" w:cs="Arial"/>
                <w:sz w:val="21"/>
              </w:rPr>
              <w:t>Incendio</w:t>
            </w:r>
            <w:r w:rsidRPr="00D16A7A">
              <w:rPr>
                <w:rFonts w:ascii="Arial" w:hAnsi="Arial" w:cs="Arial"/>
                <w:spacing w:val="-8"/>
                <w:sz w:val="21"/>
              </w:rPr>
              <w:t xml:space="preserve"> </w:t>
            </w:r>
            <w:r w:rsidRPr="00D16A7A">
              <w:rPr>
                <w:rFonts w:ascii="Arial" w:hAnsi="Arial" w:cs="Arial"/>
                <w:sz w:val="21"/>
              </w:rPr>
              <w:t>o</w:t>
            </w:r>
            <w:r w:rsidRPr="00D16A7A">
              <w:rPr>
                <w:rFonts w:ascii="Arial" w:hAnsi="Arial" w:cs="Arial"/>
                <w:spacing w:val="-9"/>
                <w:sz w:val="21"/>
              </w:rPr>
              <w:t xml:space="preserve"> </w:t>
            </w:r>
            <w:r w:rsidRPr="00D16A7A">
              <w:rPr>
                <w:rFonts w:ascii="Arial" w:hAnsi="Arial" w:cs="Arial"/>
                <w:sz w:val="21"/>
              </w:rPr>
              <w:t>Inundación</w:t>
            </w:r>
            <w:r w:rsidRPr="00D16A7A">
              <w:rPr>
                <w:rFonts w:ascii="Arial" w:hAnsi="Arial" w:cs="Arial"/>
                <w:spacing w:val="-8"/>
                <w:sz w:val="21"/>
              </w:rPr>
              <w:t xml:space="preserve"> </w:t>
            </w:r>
            <w:r w:rsidRPr="00D16A7A">
              <w:rPr>
                <w:rFonts w:ascii="Arial" w:hAnsi="Arial" w:cs="Arial"/>
                <w:sz w:val="21"/>
              </w:rPr>
              <w:t>en</w:t>
            </w:r>
            <w:r w:rsidRPr="00D16A7A">
              <w:rPr>
                <w:rFonts w:ascii="Arial" w:hAnsi="Arial" w:cs="Arial"/>
                <w:spacing w:val="-8"/>
                <w:sz w:val="21"/>
              </w:rPr>
              <w:t xml:space="preserve"> </w:t>
            </w:r>
            <w:r w:rsidRPr="00D16A7A">
              <w:rPr>
                <w:rFonts w:ascii="Arial" w:hAnsi="Arial" w:cs="Arial"/>
                <w:sz w:val="21"/>
              </w:rPr>
              <w:t>los</w:t>
            </w:r>
          </w:p>
          <w:p w14:paraId="5841CD21" w14:textId="77777777" w:rsidR="001215C0" w:rsidRPr="00D16A7A" w:rsidRDefault="00587B66">
            <w:pPr>
              <w:pStyle w:val="TableParagraph"/>
              <w:spacing w:before="15" w:line="254" w:lineRule="auto"/>
              <w:ind w:left="57" w:right="29" w:hanging="2"/>
              <w:jc w:val="center"/>
              <w:rPr>
                <w:rFonts w:ascii="Arial" w:hAnsi="Arial" w:cs="Arial"/>
                <w:sz w:val="21"/>
              </w:rPr>
            </w:pPr>
            <w:r w:rsidRPr="00D16A7A">
              <w:rPr>
                <w:rFonts w:ascii="Arial" w:hAnsi="Arial" w:cs="Arial"/>
                <w:sz w:val="21"/>
              </w:rPr>
              <w:t>depósitos de archivo,</w:t>
            </w:r>
            <w:r w:rsidRPr="00D16A7A">
              <w:rPr>
                <w:rFonts w:ascii="Arial" w:hAnsi="Arial" w:cs="Arial"/>
                <w:spacing w:val="1"/>
                <w:sz w:val="21"/>
              </w:rPr>
              <w:t xml:space="preserve"> </w:t>
            </w:r>
            <w:r w:rsidRPr="00D16A7A">
              <w:rPr>
                <w:rFonts w:ascii="Arial" w:hAnsi="Arial" w:cs="Arial"/>
                <w:sz w:val="21"/>
              </w:rPr>
              <w:t>principalmente los que se</w:t>
            </w:r>
            <w:r w:rsidRPr="00D16A7A">
              <w:rPr>
                <w:rFonts w:ascii="Arial" w:hAnsi="Arial" w:cs="Arial"/>
                <w:spacing w:val="1"/>
                <w:sz w:val="21"/>
              </w:rPr>
              <w:t xml:space="preserve"> </w:t>
            </w:r>
            <w:r w:rsidRPr="00D16A7A">
              <w:rPr>
                <w:rFonts w:ascii="Arial" w:hAnsi="Arial" w:cs="Arial"/>
                <w:sz w:val="21"/>
              </w:rPr>
              <w:t>encuentran ubicados en el</w:t>
            </w:r>
            <w:r w:rsidRPr="00D16A7A">
              <w:rPr>
                <w:rFonts w:ascii="Arial" w:hAnsi="Arial" w:cs="Arial"/>
                <w:spacing w:val="1"/>
                <w:sz w:val="21"/>
              </w:rPr>
              <w:t xml:space="preserve"> </w:t>
            </w:r>
            <w:r w:rsidRPr="00D16A7A">
              <w:rPr>
                <w:rFonts w:ascii="Arial" w:hAnsi="Arial" w:cs="Arial"/>
                <w:sz w:val="21"/>
              </w:rPr>
              <w:t>sótano de la sede principal</w:t>
            </w:r>
            <w:r w:rsidRPr="00D16A7A">
              <w:rPr>
                <w:rFonts w:ascii="Arial" w:hAnsi="Arial" w:cs="Arial"/>
                <w:spacing w:val="1"/>
                <w:sz w:val="21"/>
              </w:rPr>
              <w:t xml:space="preserve"> </w:t>
            </w:r>
            <w:r w:rsidRPr="00D16A7A">
              <w:rPr>
                <w:rFonts w:ascii="Arial" w:hAnsi="Arial" w:cs="Arial"/>
                <w:sz w:val="21"/>
              </w:rPr>
              <w:t>junto a los parqueaderos y en</w:t>
            </w:r>
            <w:r w:rsidRPr="00D16A7A">
              <w:rPr>
                <w:rFonts w:ascii="Arial" w:hAnsi="Arial" w:cs="Arial"/>
                <w:spacing w:val="1"/>
                <w:sz w:val="21"/>
              </w:rPr>
              <w:t xml:space="preserve"> </w:t>
            </w:r>
            <w:r w:rsidRPr="00D16A7A">
              <w:rPr>
                <w:rFonts w:ascii="Arial" w:hAnsi="Arial" w:cs="Arial"/>
                <w:sz w:val="21"/>
              </w:rPr>
              <w:t>los depósitos de la casa de la</w:t>
            </w:r>
            <w:r w:rsidRPr="00D16A7A">
              <w:rPr>
                <w:rFonts w:ascii="Arial" w:hAnsi="Arial" w:cs="Arial"/>
                <w:spacing w:val="1"/>
                <w:sz w:val="21"/>
              </w:rPr>
              <w:t xml:space="preserve"> </w:t>
            </w:r>
            <w:r w:rsidRPr="00D16A7A">
              <w:rPr>
                <w:rFonts w:ascii="Arial" w:hAnsi="Arial" w:cs="Arial"/>
                <w:sz w:val="21"/>
              </w:rPr>
              <w:t>Calle 3, a causa de conductos</w:t>
            </w:r>
            <w:r w:rsidRPr="00D16A7A">
              <w:rPr>
                <w:rFonts w:ascii="Arial" w:hAnsi="Arial" w:cs="Arial"/>
                <w:spacing w:val="1"/>
                <w:sz w:val="21"/>
              </w:rPr>
              <w:t xml:space="preserve"> </w:t>
            </w:r>
            <w:r w:rsidRPr="00D16A7A">
              <w:rPr>
                <w:rFonts w:ascii="Arial" w:hAnsi="Arial" w:cs="Arial"/>
                <w:sz w:val="21"/>
              </w:rPr>
              <w:t>de energía a la vista,</w:t>
            </w:r>
            <w:r w:rsidRPr="00D16A7A">
              <w:rPr>
                <w:rFonts w:ascii="Arial" w:hAnsi="Arial" w:cs="Arial"/>
                <w:spacing w:val="1"/>
                <w:sz w:val="21"/>
              </w:rPr>
              <w:t xml:space="preserve"> </w:t>
            </w:r>
            <w:r w:rsidRPr="00D16A7A">
              <w:rPr>
                <w:rFonts w:ascii="Arial" w:hAnsi="Arial" w:cs="Arial"/>
                <w:sz w:val="21"/>
              </w:rPr>
              <w:t>filtraciones de agua bajo</w:t>
            </w:r>
            <w:r w:rsidRPr="00D16A7A">
              <w:rPr>
                <w:rFonts w:ascii="Arial" w:hAnsi="Arial" w:cs="Arial"/>
                <w:spacing w:val="1"/>
                <w:sz w:val="21"/>
              </w:rPr>
              <w:t xml:space="preserve"> </w:t>
            </w:r>
            <w:r w:rsidRPr="00D16A7A">
              <w:rPr>
                <w:rFonts w:ascii="Arial" w:hAnsi="Arial" w:cs="Arial"/>
                <w:sz w:val="21"/>
              </w:rPr>
              <w:t>puertas por cercanía de baños</w:t>
            </w:r>
            <w:r w:rsidRPr="00D16A7A">
              <w:rPr>
                <w:rFonts w:ascii="Arial" w:hAnsi="Arial" w:cs="Arial"/>
                <w:spacing w:val="1"/>
                <w:sz w:val="21"/>
              </w:rPr>
              <w:t xml:space="preserve"> </w:t>
            </w:r>
            <w:r w:rsidRPr="00D16A7A">
              <w:rPr>
                <w:rFonts w:ascii="Arial" w:hAnsi="Arial" w:cs="Arial"/>
                <w:sz w:val="21"/>
              </w:rPr>
              <w:t>o</w:t>
            </w:r>
            <w:r w:rsidRPr="00D16A7A">
              <w:rPr>
                <w:rFonts w:ascii="Arial" w:hAnsi="Arial" w:cs="Arial"/>
                <w:spacing w:val="-8"/>
                <w:sz w:val="21"/>
              </w:rPr>
              <w:t xml:space="preserve"> </w:t>
            </w:r>
            <w:r w:rsidRPr="00D16A7A">
              <w:rPr>
                <w:rFonts w:ascii="Arial" w:hAnsi="Arial" w:cs="Arial"/>
                <w:sz w:val="21"/>
              </w:rPr>
              <w:t>por</w:t>
            </w:r>
            <w:r w:rsidRPr="00D16A7A">
              <w:rPr>
                <w:rFonts w:ascii="Arial" w:hAnsi="Arial" w:cs="Arial"/>
                <w:spacing w:val="-6"/>
                <w:sz w:val="21"/>
              </w:rPr>
              <w:t xml:space="preserve"> </w:t>
            </w:r>
            <w:r w:rsidRPr="00D16A7A">
              <w:rPr>
                <w:rFonts w:ascii="Arial" w:hAnsi="Arial" w:cs="Arial"/>
                <w:sz w:val="21"/>
              </w:rPr>
              <w:t>techos</w:t>
            </w:r>
            <w:r w:rsidRPr="00D16A7A">
              <w:rPr>
                <w:rFonts w:ascii="Arial" w:hAnsi="Arial" w:cs="Arial"/>
                <w:spacing w:val="-6"/>
                <w:sz w:val="21"/>
              </w:rPr>
              <w:t xml:space="preserve"> </w:t>
            </w:r>
            <w:r w:rsidRPr="00D16A7A">
              <w:rPr>
                <w:rFonts w:ascii="Arial" w:hAnsi="Arial" w:cs="Arial"/>
                <w:sz w:val="21"/>
              </w:rPr>
              <w:t>desplomados</w:t>
            </w:r>
            <w:r w:rsidRPr="00D16A7A">
              <w:rPr>
                <w:rFonts w:ascii="Arial" w:hAnsi="Arial" w:cs="Arial"/>
                <w:spacing w:val="-6"/>
                <w:sz w:val="21"/>
              </w:rPr>
              <w:t xml:space="preserve"> </w:t>
            </w:r>
            <w:r w:rsidRPr="00D16A7A">
              <w:rPr>
                <w:rFonts w:ascii="Arial" w:hAnsi="Arial" w:cs="Arial"/>
                <w:sz w:val="21"/>
              </w:rPr>
              <w:t>o</w:t>
            </w:r>
            <w:r w:rsidRPr="00D16A7A">
              <w:rPr>
                <w:rFonts w:ascii="Arial" w:hAnsi="Arial" w:cs="Arial"/>
                <w:spacing w:val="-7"/>
                <w:sz w:val="21"/>
              </w:rPr>
              <w:t xml:space="preserve"> </w:t>
            </w:r>
            <w:r w:rsidRPr="00D16A7A">
              <w:rPr>
                <w:rFonts w:ascii="Arial" w:hAnsi="Arial" w:cs="Arial"/>
                <w:sz w:val="21"/>
              </w:rPr>
              <w:t>en</w:t>
            </w:r>
          </w:p>
          <w:p w14:paraId="6F676019" w14:textId="77777777" w:rsidR="001215C0" w:rsidRPr="00D16A7A" w:rsidRDefault="00587B66">
            <w:pPr>
              <w:pStyle w:val="TableParagraph"/>
              <w:spacing w:before="10" w:line="178" w:lineRule="exact"/>
              <w:ind w:left="59" w:right="31"/>
              <w:jc w:val="center"/>
              <w:rPr>
                <w:rFonts w:ascii="Arial" w:hAnsi="Arial" w:cs="Arial"/>
                <w:sz w:val="21"/>
              </w:rPr>
            </w:pPr>
            <w:r w:rsidRPr="00D16A7A">
              <w:rPr>
                <w:rFonts w:ascii="Arial" w:hAnsi="Arial" w:cs="Arial"/>
                <w:sz w:val="21"/>
              </w:rPr>
              <w:t>mal</w:t>
            </w:r>
            <w:r w:rsidRPr="00D16A7A">
              <w:rPr>
                <w:rFonts w:ascii="Arial" w:hAnsi="Arial" w:cs="Arial"/>
                <w:spacing w:val="-8"/>
                <w:sz w:val="21"/>
              </w:rPr>
              <w:t xml:space="preserve"> </w:t>
            </w:r>
            <w:r w:rsidRPr="00D16A7A">
              <w:rPr>
                <w:rFonts w:ascii="Arial" w:hAnsi="Arial" w:cs="Arial"/>
                <w:sz w:val="21"/>
              </w:rPr>
              <w:t>estado,</w:t>
            </w:r>
            <w:r w:rsidRPr="00D16A7A">
              <w:rPr>
                <w:rFonts w:ascii="Arial" w:hAnsi="Arial" w:cs="Arial"/>
                <w:spacing w:val="-7"/>
                <w:sz w:val="21"/>
              </w:rPr>
              <w:t xml:space="preserve"> </w:t>
            </w:r>
            <w:r w:rsidRPr="00D16A7A">
              <w:rPr>
                <w:rFonts w:ascii="Arial" w:hAnsi="Arial" w:cs="Arial"/>
                <w:sz w:val="21"/>
              </w:rPr>
              <w:t>lo</w:t>
            </w:r>
            <w:r w:rsidRPr="00D16A7A">
              <w:rPr>
                <w:rFonts w:ascii="Arial" w:hAnsi="Arial" w:cs="Arial"/>
                <w:spacing w:val="-7"/>
                <w:sz w:val="21"/>
              </w:rPr>
              <w:t xml:space="preserve"> </w:t>
            </w:r>
            <w:r w:rsidRPr="00D16A7A">
              <w:rPr>
                <w:rFonts w:ascii="Arial" w:hAnsi="Arial" w:cs="Arial"/>
                <w:sz w:val="21"/>
              </w:rPr>
              <w:t>que</w:t>
            </w:r>
            <w:r w:rsidRPr="00D16A7A">
              <w:rPr>
                <w:rFonts w:ascii="Arial" w:hAnsi="Arial" w:cs="Arial"/>
                <w:spacing w:val="-7"/>
                <w:sz w:val="21"/>
              </w:rPr>
              <w:t xml:space="preserve"> </w:t>
            </w:r>
            <w:r w:rsidRPr="00D16A7A">
              <w:rPr>
                <w:rFonts w:ascii="Arial" w:hAnsi="Arial" w:cs="Arial"/>
                <w:sz w:val="21"/>
              </w:rPr>
              <w:t>podrían</w:t>
            </w:r>
          </w:p>
        </w:tc>
        <w:tc>
          <w:tcPr>
            <w:tcW w:w="1150" w:type="dxa"/>
          </w:tcPr>
          <w:p w14:paraId="6BDE9B9C" w14:textId="77777777" w:rsidR="001215C0" w:rsidRPr="00D16A7A" w:rsidRDefault="001215C0">
            <w:pPr>
              <w:pStyle w:val="TableParagraph"/>
              <w:rPr>
                <w:rFonts w:ascii="Arial" w:hAnsi="Arial" w:cs="Arial"/>
              </w:rPr>
            </w:pPr>
          </w:p>
          <w:p w14:paraId="5604ABAD" w14:textId="77777777" w:rsidR="001215C0" w:rsidRPr="00D16A7A" w:rsidRDefault="001215C0">
            <w:pPr>
              <w:pStyle w:val="TableParagraph"/>
              <w:rPr>
                <w:rFonts w:ascii="Arial" w:hAnsi="Arial" w:cs="Arial"/>
              </w:rPr>
            </w:pPr>
          </w:p>
          <w:p w14:paraId="0C3AFD5E" w14:textId="77777777" w:rsidR="001215C0" w:rsidRPr="00D16A7A" w:rsidRDefault="001215C0">
            <w:pPr>
              <w:pStyle w:val="TableParagraph"/>
              <w:rPr>
                <w:rFonts w:ascii="Arial" w:hAnsi="Arial" w:cs="Arial"/>
              </w:rPr>
            </w:pPr>
          </w:p>
          <w:p w14:paraId="4E16B9BE" w14:textId="77777777" w:rsidR="001215C0" w:rsidRPr="00D16A7A" w:rsidRDefault="001215C0">
            <w:pPr>
              <w:pStyle w:val="TableParagraph"/>
              <w:rPr>
                <w:rFonts w:ascii="Arial" w:hAnsi="Arial" w:cs="Arial"/>
              </w:rPr>
            </w:pPr>
          </w:p>
          <w:p w14:paraId="58E08982" w14:textId="77777777" w:rsidR="001215C0" w:rsidRPr="00D16A7A" w:rsidRDefault="001215C0">
            <w:pPr>
              <w:pStyle w:val="TableParagraph"/>
              <w:rPr>
                <w:rFonts w:ascii="Arial" w:hAnsi="Arial" w:cs="Arial"/>
              </w:rPr>
            </w:pPr>
          </w:p>
          <w:p w14:paraId="3908381D" w14:textId="77777777" w:rsidR="001215C0" w:rsidRPr="00D16A7A" w:rsidRDefault="001215C0">
            <w:pPr>
              <w:pStyle w:val="TableParagraph"/>
              <w:spacing w:before="5"/>
              <w:rPr>
                <w:rFonts w:ascii="Arial" w:hAnsi="Arial" w:cs="Arial"/>
                <w:sz w:val="18"/>
              </w:rPr>
            </w:pPr>
          </w:p>
          <w:p w14:paraId="0B5D7BFE" w14:textId="77777777" w:rsidR="001215C0" w:rsidRPr="00D16A7A" w:rsidRDefault="00587B66">
            <w:pPr>
              <w:pStyle w:val="TableParagraph"/>
              <w:ind w:left="66" w:right="32"/>
              <w:jc w:val="center"/>
              <w:rPr>
                <w:rFonts w:ascii="Arial" w:hAnsi="Arial" w:cs="Arial"/>
                <w:sz w:val="21"/>
              </w:rPr>
            </w:pPr>
            <w:r w:rsidRPr="00D16A7A">
              <w:rPr>
                <w:rFonts w:ascii="Arial" w:hAnsi="Arial" w:cs="Arial"/>
                <w:sz w:val="21"/>
              </w:rPr>
              <w:t>5-Muy</w:t>
            </w:r>
            <w:r w:rsidRPr="00D16A7A">
              <w:rPr>
                <w:rFonts w:ascii="Arial" w:hAnsi="Arial" w:cs="Arial"/>
                <w:spacing w:val="-12"/>
                <w:sz w:val="21"/>
              </w:rPr>
              <w:t xml:space="preserve"> </w:t>
            </w:r>
            <w:r w:rsidRPr="00D16A7A">
              <w:rPr>
                <w:rFonts w:ascii="Arial" w:hAnsi="Arial" w:cs="Arial"/>
                <w:sz w:val="21"/>
              </w:rPr>
              <w:t>Alta</w:t>
            </w:r>
          </w:p>
        </w:tc>
        <w:tc>
          <w:tcPr>
            <w:tcW w:w="1149" w:type="dxa"/>
          </w:tcPr>
          <w:p w14:paraId="1C6A6F61" w14:textId="77777777" w:rsidR="001215C0" w:rsidRPr="00D16A7A" w:rsidRDefault="001215C0">
            <w:pPr>
              <w:pStyle w:val="TableParagraph"/>
              <w:rPr>
                <w:rFonts w:ascii="Arial" w:hAnsi="Arial" w:cs="Arial"/>
              </w:rPr>
            </w:pPr>
          </w:p>
          <w:p w14:paraId="3A3FA73E" w14:textId="77777777" w:rsidR="001215C0" w:rsidRPr="00D16A7A" w:rsidRDefault="001215C0">
            <w:pPr>
              <w:pStyle w:val="TableParagraph"/>
              <w:rPr>
                <w:rFonts w:ascii="Arial" w:hAnsi="Arial" w:cs="Arial"/>
              </w:rPr>
            </w:pPr>
          </w:p>
          <w:p w14:paraId="36FFC88B" w14:textId="77777777" w:rsidR="001215C0" w:rsidRPr="00D16A7A" w:rsidRDefault="001215C0">
            <w:pPr>
              <w:pStyle w:val="TableParagraph"/>
              <w:rPr>
                <w:rFonts w:ascii="Arial" w:hAnsi="Arial" w:cs="Arial"/>
              </w:rPr>
            </w:pPr>
          </w:p>
          <w:p w14:paraId="0DBD603B" w14:textId="77777777" w:rsidR="001215C0" w:rsidRPr="00D16A7A" w:rsidRDefault="001215C0">
            <w:pPr>
              <w:pStyle w:val="TableParagraph"/>
              <w:rPr>
                <w:rFonts w:ascii="Arial" w:hAnsi="Arial" w:cs="Arial"/>
              </w:rPr>
            </w:pPr>
          </w:p>
          <w:p w14:paraId="352161D8" w14:textId="77777777" w:rsidR="001215C0" w:rsidRPr="00D16A7A" w:rsidRDefault="001215C0">
            <w:pPr>
              <w:pStyle w:val="TableParagraph"/>
              <w:rPr>
                <w:rFonts w:ascii="Arial" w:hAnsi="Arial" w:cs="Arial"/>
              </w:rPr>
            </w:pPr>
          </w:p>
          <w:p w14:paraId="5CB36DF7" w14:textId="77777777" w:rsidR="001215C0" w:rsidRPr="00D16A7A" w:rsidRDefault="001215C0">
            <w:pPr>
              <w:pStyle w:val="TableParagraph"/>
              <w:spacing w:before="5"/>
              <w:rPr>
                <w:rFonts w:ascii="Arial" w:hAnsi="Arial" w:cs="Arial"/>
                <w:sz w:val="18"/>
              </w:rPr>
            </w:pPr>
          </w:p>
          <w:p w14:paraId="6A8E760B" w14:textId="77777777" w:rsidR="001215C0" w:rsidRPr="00D16A7A" w:rsidRDefault="00587B66">
            <w:pPr>
              <w:pStyle w:val="TableParagraph"/>
              <w:ind w:left="36"/>
              <w:jc w:val="center"/>
              <w:rPr>
                <w:rFonts w:ascii="Arial" w:hAnsi="Arial" w:cs="Arial"/>
                <w:sz w:val="21"/>
              </w:rPr>
            </w:pPr>
            <w:r w:rsidRPr="00D16A7A">
              <w:rPr>
                <w:rFonts w:ascii="Arial" w:hAnsi="Arial" w:cs="Arial"/>
                <w:sz w:val="21"/>
              </w:rPr>
              <w:t>4-Grave</w:t>
            </w:r>
          </w:p>
        </w:tc>
        <w:tc>
          <w:tcPr>
            <w:tcW w:w="1149" w:type="dxa"/>
            <w:shd w:val="clear" w:color="auto" w:fill="FF0000"/>
          </w:tcPr>
          <w:p w14:paraId="7653719D" w14:textId="77777777" w:rsidR="001215C0" w:rsidRPr="00D16A7A" w:rsidRDefault="001215C0">
            <w:pPr>
              <w:pStyle w:val="TableParagraph"/>
              <w:rPr>
                <w:rFonts w:ascii="Arial" w:hAnsi="Arial" w:cs="Arial"/>
              </w:rPr>
            </w:pPr>
          </w:p>
          <w:p w14:paraId="7A3A8A45" w14:textId="77777777" w:rsidR="001215C0" w:rsidRPr="00D16A7A" w:rsidRDefault="001215C0">
            <w:pPr>
              <w:pStyle w:val="TableParagraph"/>
              <w:rPr>
                <w:rFonts w:ascii="Arial" w:hAnsi="Arial" w:cs="Arial"/>
              </w:rPr>
            </w:pPr>
          </w:p>
          <w:p w14:paraId="32D76B2F" w14:textId="77777777" w:rsidR="001215C0" w:rsidRPr="00D16A7A" w:rsidRDefault="001215C0">
            <w:pPr>
              <w:pStyle w:val="TableParagraph"/>
              <w:rPr>
                <w:rFonts w:ascii="Arial" w:hAnsi="Arial" w:cs="Arial"/>
              </w:rPr>
            </w:pPr>
          </w:p>
          <w:p w14:paraId="0D37B621" w14:textId="77777777" w:rsidR="001215C0" w:rsidRPr="00D16A7A" w:rsidRDefault="001215C0">
            <w:pPr>
              <w:pStyle w:val="TableParagraph"/>
              <w:rPr>
                <w:rFonts w:ascii="Arial" w:hAnsi="Arial" w:cs="Arial"/>
              </w:rPr>
            </w:pPr>
          </w:p>
          <w:p w14:paraId="2D52D17A" w14:textId="77777777" w:rsidR="001215C0" w:rsidRPr="00D16A7A" w:rsidRDefault="001215C0">
            <w:pPr>
              <w:pStyle w:val="TableParagraph"/>
              <w:rPr>
                <w:rFonts w:ascii="Arial" w:hAnsi="Arial" w:cs="Arial"/>
              </w:rPr>
            </w:pPr>
          </w:p>
          <w:p w14:paraId="5D3B05B8" w14:textId="77777777" w:rsidR="001215C0" w:rsidRPr="00D16A7A" w:rsidRDefault="001215C0">
            <w:pPr>
              <w:pStyle w:val="TableParagraph"/>
              <w:spacing w:before="7"/>
              <w:rPr>
                <w:rFonts w:ascii="Arial" w:hAnsi="Arial" w:cs="Arial"/>
                <w:sz w:val="18"/>
              </w:rPr>
            </w:pPr>
          </w:p>
          <w:p w14:paraId="3C5739DD" w14:textId="77777777" w:rsidR="001215C0" w:rsidRPr="00D16A7A" w:rsidRDefault="00587B66">
            <w:pPr>
              <w:pStyle w:val="TableParagraph"/>
              <w:ind w:left="26"/>
              <w:jc w:val="center"/>
              <w:rPr>
                <w:rFonts w:ascii="Arial" w:hAnsi="Arial" w:cs="Arial"/>
                <w:sz w:val="21"/>
              </w:rPr>
            </w:pPr>
            <w:r w:rsidRPr="00D16A7A">
              <w:rPr>
                <w:rFonts w:ascii="Arial" w:hAnsi="Arial" w:cs="Arial"/>
                <w:sz w:val="21"/>
              </w:rPr>
              <w:t>A-Alto</w:t>
            </w:r>
          </w:p>
        </w:tc>
        <w:tc>
          <w:tcPr>
            <w:tcW w:w="3506" w:type="dxa"/>
          </w:tcPr>
          <w:p w14:paraId="79539AD7" w14:textId="77777777" w:rsidR="001215C0" w:rsidRPr="00D16A7A" w:rsidRDefault="001215C0">
            <w:pPr>
              <w:pStyle w:val="TableParagraph"/>
              <w:spacing w:before="11"/>
              <w:rPr>
                <w:rFonts w:ascii="Arial" w:hAnsi="Arial" w:cs="Arial"/>
                <w:sz w:val="28"/>
              </w:rPr>
            </w:pPr>
          </w:p>
          <w:p w14:paraId="176815DB" w14:textId="77777777" w:rsidR="001215C0" w:rsidRPr="00D16A7A" w:rsidRDefault="00587B66">
            <w:pPr>
              <w:pStyle w:val="TableParagraph"/>
              <w:spacing w:line="254" w:lineRule="auto"/>
              <w:ind w:left="37" w:right="5"/>
              <w:rPr>
                <w:rFonts w:ascii="Arial" w:hAnsi="Arial" w:cs="Arial"/>
                <w:sz w:val="21"/>
              </w:rPr>
            </w:pPr>
            <w:r w:rsidRPr="00D16A7A">
              <w:rPr>
                <w:rFonts w:ascii="Arial" w:hAnsi="Arial" w:cs="Arial"/>
                <w:sz w:val="21"/>
              </w:rPr>
              <w:t>Acondicionar los depósitos de</w:t>
            </w:r>
            <w:r w:rsidRPr="00D16A7A">
              <w:rPr>
                <w:rFonts w:ascii="Arial" w:hAnsi="Arial" w:cs="Arial"/>
                <w:spacing w:val="1"/>
                <w:sz w:val="21"/>
              </w:rPr>
              <w:t xml:space="preserve"> </w:t>
            </w:r>
            <w:r w:rsidRPr="00D16A7A">
              <w:rPr>
                <w:rFonts w:ascii="Arial" w:hAnsi="Arial" w:cs="Arial"/>
                <w:sz w:val="21"/>
              </w:rPr>
              <w:t>almacenamiento</w:t>
            </w:r>
            <w:r w:rsidRPr="00D16A7A">
              <w:rPr>
                <w:rFonts w:ascii="Arial" w:hAnsi="Arial" w:cs="Arial"/>
                <w:spacing w:val="-13"/>
                <w:sz w:val="21"/>
              </w:rPr>
              <w:t xml:space="preserve"> </w:t>
            </w:r>
            <w:r w:rsidRPr="00D16A7A">
              <w:rPr>
                <w:rFonts w:ascii="Arial" w:hAnsi="Arial" w:cs="Arial"/>
                <w:sz w:val="21"/>
              </w:rPr>
              <w:t>de</w:t>
            </w:r>
            <w:r w:rsidRPr="00D16A7A">
              <w:rPr>
                <w:rFonts w:ascii="Arial" w:hAnsi="Arial" w:cs="Arial"/>
                <w:spacing w:val="-12"/>
                <w:sz w:val="21"/>
              </w:rPr>
              <w:t xml:space="preserve"> </w:t>
            </w:r>
            <w:r w:rsidRPr="00D16A7A">
              <w:rPr>
                <w:rFonts w:ascii="Arial" w:hAnsi="Arial" w:cs="Arial"/>
                <w:sz w:val="21"/>
              </w:rPr>
              <w:t>archivos</w:t>
            </w:r>
            <w:r w:rsidRPr="00D16A7A">
              <w:rPr>
                <w:rFonts w:ascii="Arial" w:hAnsi="Arial" w:cs="Arial"/>
                <w:spacing w:val="-11"/>
                <w:sz w:val="21"/>
              </w:rPr>
              <w:t xml:space="preserve"> </w:t>
            </w:r>
            <w:r w:rsidRPr="00D16A7A">
              <w:rPr>
                <w:rFonts w:ascii="Arial" w:hAnsi="Arial" w:cs="Arial"/>
                <w:sz w:val="21"/>
              </w:rPr>
              <w:t>(Sótano</w:t>
            </w:r>
            <w:r w:rsidRPr="00D16A7A">
              <w:rPr>
                <w:rFonts w:ascii="Arial" w:hAnsi="Arial" w:cs="Arial"/>
                <w:spacing w:val="-55"/>
                <w:sz w:val="21"/>
              </w:rPr>
              <w:t xml:space="preserve"> </w:t>
            </w:r>
            <w:r w:rsidRPr="00D16A7A">
              <w:rPr>
                <w:rFonts w:ascii="Arial" w:hAnsi="Arial" w:cs="Arial"/>
                <w:sz w:val="21"/>
              </w:rPr>
              <w:t>Sede principal y Casa Calle 3), de</w:t>
            </w:r>
            <w:r w:rsidRPr="00D16A7A">
              <w:rPr>
                <w:rFonts w:ascii="Arial" w:hAnsi="Arial" w:cs="Arial"/>
                <w:spacing w:val="1"/>
                <w:sz w:val="21"/>
              </w:rPr>
              <w:t xml:space="preserve"> </w:t>
            </w:r>
            <w:r w:rsidRPr="00D16A7A">
              <w:rPr>
                <w:rFonts w:ascii="Arial" w:hAnsi="Arial" w:cs="Arial"/>
                <w:sz w:val="21"/>
              </w:rPr>
              <w:t>manera que cumplan con las</w:t>
            </w:r>
            <w:r w:rsidRPr="00D16A7A">
              <w:rPr>
                <w:rFonts w:ascii="Arial" w:hAnsi="Arial" w:cs="Arial"/>
                <w:spacing w:val="1"/>
                <w:sz w:val="21"/>
              </w:rPr>
              <w:t xml:space="preserve"> </w:t>
            </w:r>
            <w:r w:rsidRPr="00D16A7A">
              <w:rPr>
                <w:rFonts w:ascii="Arial" w:hAnsi="Arial" w:cs="Arial"/>
                <w:sz w:val="21"/>
              </w:rPr>
              <w:t>características técnicas para</w:t>
            </w:r>
            <w:r w:rsidRPr="00D16A7A">
              <w:rPr>
                <w:rFonts w:ascii="Arial" w:hAnsi="Arial" w:cs="Arial"/>
                <w:spacing w:val="1"/>
                <w:sz w:val="21"/>
              </w:rPr>
              <w:t xml:space="preserve"> </w:t>
            </w:r>
            <w:r w:rsidRPr="00D16A7A">
              <w:rPr>
                <w:rFonts w:ascii="Arial" w:hAnsi="Arial" w:cs="Arial"/>
                <w:sz w:val="21"/>
              </w:rPr>
              <w:t>custodia de archivo y que garantice</w:t>
            </w:r>
            <w:r w:rsidRPr="00D16A7A">
              <w:rPr>
                <w:rFonts w:ascii="Arial" w:hAnsi="Arial" w:cs="Arial"/>
                <w:spacing w:val="1"/>
                <w:sz w:val="21"/>
              </w:rPr>
              <w:t xml:space="preserve"> </w:t>
            </w:r>
            <w:r w:rsidRPr="00D16A7A">
              <w:rPr>
                <w:rFonts w:ascii="Arial" w:hAnsi="Arial" w:cs="Arial"/>
                <w:sz w:val="21"/>
              </w:rPr>
              <w:t>la preservación a largo plazo de la</w:t>
            </w:r>
            <w:r w:rsidRPr="00D16A7A">
              <w:rPr>
                <w:rFonts w:ascii="Arial" w:hAnsi="Arial" w:cs="Arial"/>
                <w:spacing w:val="1"/>
                <w:sz w:val="21"/>
              </w:rPr>
              <w:t xml:space="preserve"> </w:t>
            </w:r>
            <w:r w:rsidRPr="00D16A7A">
              <w:rPr>
                <w:rFonts w:ascii="Arial" w:hAnsi="Arial" w:cs="Arial"/>
                <w:sz w:val="21"/>
              </w:rPr>
              <w:t>documentación, de conformidad con</w:t>
            </w:r>
            <w:r w:rsidRPr="00D16A7A">
              <w:rPr>
                <w:rFonts w:ascii="Arial" w:hAnsi="Arial" w:cs="Arial"/>
                <w:spacing w:val="-56"/>
                <w:sz w:val="21"/>
              </w:rPr>
              <w:t xml:space="preserve"> </w:t>
            </w:r>
            <w:r w:rsidRPr="00D16A7A">
              <w:rPr>
                <w:rFonts w:ascii="Arial" w:hAnsi="Arial" w:cs="Arial"/>
                <w:sz w:val="21"/>
              </w:rPr>
              <w:t>los Acuerdos 037/2002, 049/2000 y</w:t>
            </w:r>
            <w:r w:rsidRPr="00D16A7A">
              <w:rPr>
                <w:rFonts w:ascii="Arial" w:hAnsi="Arial" w:cs="Arial"/>
                <w:spacing w:val="1"/>
                <w:sz w:val="21"/>
              </w:rPr>
              <w:t xml:space="preserve"> </w:t>
            </w:r>
            <w:r w:rsidRPr="00D16A7A">
              <w:rPr>
                <w:rFonts w:ascii="Arial" w:hAnsi="Arial" w:cs="Arial"/>
                <w:sz w:val="21"/>
              </w:rPr>
              <w:t>050/2000</w:t>
            </w:r>
          </w:p>
        </w:tc>
        <w:tc>
          <w:tcPr>
            <w:tcW w:w="1247" w:type="dxa"/>
          </w:tcPr>
          <w:p w14:paraId="0F1B2DD5" w14:textId="77777777" w:rsidR="001215C0" w:rsidRPr="00D16A7A" w:rsidRDefault="001215C0">
            <w:pPr>
              <w:pStyle w:val="TableParagraph"/>
              <w:rPr>
                <w:rFonts w:ascii="Arial" w:hAnsi="Arial" w:cs="Arial"/>
              </w:rPr>
            </w:pPr>
          </w:p>
          <w:p w14:paraId="20B9EB7E" w14:textId="77777777" w:rsidR="001215C0" w:rsidRPr="00D16A7A" w:rsidRDefault="001215C0">
            <w:pPr>
              <w:pStyle w:val="TableParagraph"/>
              <w:rPr>
                <w:rFonts w:ascii="Arial" w:hAnsi="Arial" w:cs="Arial"/>
              </w:rPr>
            </w:pPr>
          </w:p>
          <w:p w14:paraId="178C1392" w14:textId="77777777" w:rsidR="001215C0" w:rsidRPr="00D16A7A" w:rsidRDefault="001215C0">
            <w:pPr>
              <w:pStyle w:val="TableParagraph"/>
              <w:rPr>
                <w:rFonts w:ascii="Arial" w:hAnsi="Arial" w:cs="Arial"/>
              </w:rPr>
            </w:pPr>
          </w:p>
          <w:p w14:paraId="73D796DC" w14:textId="77777777" w:rsidR="001215C0" w:rsidRPr="00D16A7A" w:rsidRDefault="001215C0">
            <w:pPr>
              <w:pStyle w:val="TableParagraph"/>
              <w:rPr>
                <w:rFonts w:ascii="Arial" w:hAnsi="Arial" w:cs="Arial"/>
              </w:rPr>
            </w:pPr>
          </w:p>
          <w:p w14:paraId="30C3796C" w14:textId="77777777" w:rsidR="001215C0" w:rsidRPr="00D16A7A" w:rsidRDefault="001215C0">
            <w:pPr>
              <w:pStyle w:val="TableParagraph"/>
              <w:rPr>
                <w:rFonts w:ascii="Arial" w:hAnsi="Arial" w:cs="Arial"/>
              </w:rPr>
            </w:pPr>
          </w:p>
          <w:p w14:paraId="5615F5AE" w14:textId="77777777" w:rsidR="001215C0" w:rsidRPr="00D16A7A" w:rsidRDefault="001215C0">
            <w:pPr>
              <w:pStyle w:val="TableParagraph"/>
              <w:spacing w:before="5"/>
              <w:rPr>
                <w:rFonts w:ascii="Arial" w:hAnsi="Arial" w:cs="Arial"/>
                <w:sz w:val="18"/>
              </w:rPr>
            </w:pPr>
          </w:p>
          <w:p w14:paraId="237EFF10" w14:textId="77777777" w:rsidR="001215C0" w:rsidRPr="00D16A7A" w:rsidRDefault="00587B66">
            <w:pPr>
              <w:pStyle w:val="TableParagraph"/>
              <w:ind w:left="39" w:right="1"/>
              <w:jc w:val="center"/>
              <w:rPr>
                <w:rFonts w:ascii="Arial" w:hAnsi="Arial" w:cs="Arial"/>
                <w:sz w:val="21"/>
              </w:rPr>
            </w:pPr>
            <w:r w:rsidRPr="00D16A7A">
              <w:rPr>
                <w:rFonts w:ascii="Arial" w:hAnsi="Arial" w:cs="Arial"/>
                <w:sz w:val="21"/>
              </w:rPr>
              <w:t>Anual</w:t>
            </w:r>
          </w:p>
        </w:tc>
        <w:tc>
          <w:tcPr>
            <w:tcW w:w="1248" w:type="dxa"/>
          </w:tcPr>
          <w:p w14:paraId="5A0BBD09" w14:textId="77777777" w:rsidR="001215C0" w:rsidRPr="00D16A7A" w:rsidRDefault="001215C0">
            <w:pPr>
              <w:pStyle w:val="TableParagraph"/>
              <w:rPr>
                <w:rFonts w:ascii="Arial" w:hAnsi="Arial" w:cs="Arial"/>
              </w:rPr>
            </w:pPr>
          </w:p>
          <w:p w14:paraId="0F5FF344" w14:textId="77777777" w:rsidR="001215C0" w:rsidRPr="00D16A7A" w:rsidRDefault="001215C0">
            <w:pPr>
              <w:pStyle w:val="TableParagraph"/>
              <w:rPr>
                <w:rFonts w:ascii="Arial" w:hAnsi="Arial" w:cs="Arial"/>
              </w:rPr>
            </w:pPr>
          </w:p>
          <w:p w14:paraId="6F0427E1" w14:textId="77777777" w:rsidR="001215C0" w:rsidRPr="00D16A7A" w:rsidRDefault="001215C0">
            <w:pPr>
              <w:pStyle w:val="TableParagraph"/>
              <w:rPr>
                <w:rFonts w:ascii="Arial" w:hAnsi="Arial" w:cs="Arial"/>
              </w:rPr>
            </w:pPr>
          </w:p>
          <w:p w14:paraId="0D7ADB14" w14:textId="77777777" w:rsidR="001215C0" w:rsidRPr="00D16A7A" w:rsidRDefault="001215C0">
            <w:pPr>
              <w:pStyle w:val="TableParagraph"/>
              <w:rPr>
                <w:rFonts w:ascii="Arial" w:hAnsi="Arial" w:cs="Arial"/>
              </w:rPr>
            </w:pPr>
          </w:p>
          <w:p w14:paraId="3D3336F4" w14:textId="77777777" w:rsidR="001215C0" w:rsidRPr="00D16A7A" w:rsidRDefault="001215C0">
            <w:pPr>
              <w:pStyle w:val="TableParagraph"/>
              <w:spacing w:before="5"/>
              <w:rPr>
                <w:rFonts w:ascii="Arial" w:hAnsi="Arial" w:cs="Arial"/>
                <w:sz w:val="18"/>
              </w:rPr>
            </w:pPr>
          </w:p>
          <w:p w14:paraId="70CFFA51" w14:textId="77777777" w:rsidR="001215C0" w:rsidRPr="00D16A7A" w:rsidRDefault="00587B66">
            <w:pPr>
              <w:pStyle w:val="TableParagraph"/>
              <w:spacing w:before="1" w:line="254" w:lineRule="auto"/>
              <w:ind w:left="51" w:right="17"/>
              <w:jc w:val="center"/>
              <w:rPr>
                <w:rFonts w:ascii="Arial" w:hAnsi="Arial" w:cs="Arial"/>
                <w:sz w:val="21"/>
              </w:rPr>
            </w:pPr>
            <w:r w:rsidRPr="00D16A7A">
              <w:rPr>
                <w:rFonts w:ascii="Arial" w:hAnsi="Arial" w:cs="Arial"/>
                <w:spacing w:val="-1"/>
                <w:sz w:val="21"/>
              </w:rPr>
              <w:t>Dirección de</w:t>
            </w:r>
            <w:r w:rsidRPr="00D16A7A">
              <w:rPr>
                <w:rFonts w:ascii="Arial" w:hAnsi="Arial" w:cs="Arial"/>
                <w:spacing w:val="-56"/>
                <w:sz w:val="21"/>
              </w:rPr>
              <w:t xml:space="preserve"> </w:t>
            </w:r>
            <w:r w:rsidRPr="00D16A7A">
              <w:rPr>
                <w:rFonts w:ascii="Arial" w:hAnsi="Arial" w:cs="Arial"/>
                <w:sz w:val="21"/>
              </w:rPr>
              <w:t>Desarrollo</w:t>
            </w:r>
            <w:r w:rsidRPr="00D16A7A">
              <w:rPr>
                <w:rFonts w:ascii="Arial" w:hAnsi="Arial" w:cs="Arial"/>
                <w:spacing w:val="1"/>
                <w:sz w:val="21"/>
              </w:rPr>
              <w:t xml:space="preserve"> </w:t>
            </w:r>
            <w:r w:rsidRPr="00D16A7A">
              <w:rPr>
                <w:rFonts w:ascii="Arial" w:hAnsi="Arial" w:cs="Arial"/>
                <w:sz w:val="21"/>
              </w:rPr>
              <w:t>Institucional</w:t>
            </w:r>
          </w:p>
        </w:tc>
        <w:tc>
          <w:tcPr>
            <w:tcW w:w="1149" w:type="dxa"/>
          </w:tcPr>
          <w:p w14:paraId="75C2E0CC" w14:textId="77777777" w:rsidR="001215C0" w:rsidRPr="00D16A7A" w:rsidRDefault="001215C0">
            <w:pPr>
              <w:pStyle w:val="TableParagraph"/>
              <w:rPr>
                <w:rFonts w:ascii="Arial" w:hAnsi="Arial" w:cs="Arial"/>
              </w:rPr>
            </w:pPr>
          </w:p>
          <w:p w14:paraId="5036D730" w14:textId="77777777" w:rsidR="001215C0" w:rsidRPr="00D16A7A" w:rsidRDefault="001215C0">
            <w:pPr>
              <w:pStyle w:val="TableParagraph"/>
              <w:rPr>
                <w:rFonts w:ascii="Arial" w:hAnsi="Arial" w:cs="Arial"/>
              </w:rPr>
            </w:pPr>
          </w:p>
          <w:p w14:paraId="62EA27A0" w14:textId="77777777" w:rsidR="001215C0" w:rsidRPr="00D16A7A" w:rsidRDefault="001215C0">
            <w:pPr>
              <w:pStyle w:val="TableParagraph"/>
              <w:rPr>
                <w:rFonts w:ascii="Arial" w:hAnsi="Arial" w:cs="Arial"/>
              </w:rPr>
            </w:pPr>
          </w:p>
          <w:p w14:paraId="4BFF0123" w14:textId="77777777" w:rsidR="001215C0" w:rsidRPr="00D16A7A" w:rsidRDefault="001215C0">
            <w:pPr>
              <w:pStyle w:val="TableParagraph"/>
              <w:rPr>
                <w:rFonts w:ascii="Arial" w:hAnsi="Arial" w:cs="Arial"/>
              </w:rPr>
            </w:pPr>
          </w:p>
          <w:p w14:paraId="10DB77A8" w14:textId="77777777" w:rsidR="001215C0" w:rsidRPr="00D16A7A" w:rsidRDefault="001215C0">
            <w:pPr>
              <w:pStyle w:val="TableParagraph"/>
              <w:rPr>
                <w:rFonts w:ascii="Arial" w:hAnsi="Arial" w:cs="Arial"/>
              </w:rPr>
            </w:pPr>
          </w:p>
          <w:p w14:paraId="4E8A16A3" w14:textId="77777777" w:rsidR="001215C0" w:rsidRPr="00D16A7A" w:rsidRDefault="001215C0">
            <w:pPr>
              <w:pStyle w:val="TableParagraph"/>
              <w:spacing w:before="5"/>
              <w:rPr>
                <w:rFonts w:ascii="Arial" w:hAnsi="Arial" w:cs="Arial"/>
                <w:sz w:val="18"/>
              </w:rPr>
            </w:pPr>
          </w:p>
          <w:p w14:paraId="2293444F" w14:textId="77777777" w:rsidR="001215C0" w:rsidRPr="00D16A7A" w:rsidRDefault="00587B66">
            <w:pPr>
              <w:pStyle w:val="TableParagraph"/>
              <w:ind w:left="212"/>
              <w:rPr>
                <w:rFonts w:ascii="Arial" w:hAnsi="Arial" w:cs="Arial"/>
                <w:sz w:val="21"/>
              </w:rPr>
            </w:pPr>
            <w:r w:rsidRPr="00D16A7A">
              <w:rPr>
                <w:rFonts w:ascii="Arial" w:hAnsi="Arial" w:cs="Arial"/>
                <w:sz w:val="21"/>
              </w:rPr>
              <w:t>3-Media</w:t>
            </w:r>
          </w:p>
        </w:tc>
        <w:tc>
          <w:tcPr>
            <w:tcW w:w="1149" w:type="dxa"/>
          </w:tcPr>
          <w:p w14:paraId="06B03D0E" w14:textId="77777777" w:rsidR="001215C0" w:rsidRPr="00D16A7A" w:rsidRDefault="001215C0">
            <w:pPr>
              <w:pStyle w:val="TableParagraph"/>
              <w:rPr>
                <w:rFonts w:ascii="Arial" w:hAnsi="Arial" w:cs="Arial"/>
              </w:rPr>
            </w:pPr>
          </w:p>
          <w:p w14:paraId="3222F7F6" w14:textId="77777777" w:rsidR="001215C0" w:rsidRPr="00D16A7A" w:rsidRDefault="001215C0">
            <w:pPr>
              <w:pStyle w:val="TableParagraph"/>
              <w:rPr>
                <w:rFonts w:ascii="Arial" w:hAnsi="Arial" w:cs="Arial"/>
              </w:rPr>
            </w:pPr>
          </w:p>
          <w:p w14:paraId="028F62DA" w14:textId="77777777" w:rsidR="001215C0" w:rsidRPr="00D16A7A" w:rsidRDefault="001215C0">
            <w:pPr>
              <w:pStyle w:val="TableParagraph"/>
              <w:rPr>
                <w:rFonts w:ascii="Arial" w:hAnsi="Arial" w:cs="Arial"/>
              </w:rPr>
            </w:pPr>
          </w:p>
          <w:p w14:paraId="51CFE770" w14:textId="77777777" w:rsidR="001215C0" w:rsidRPr="00D16A7A" w:rsidRDefault="001215C0">
            <w:pPr>
              <w:pStyle w:val="TableParagraph"/>
              <w:rPr>
                <w:rFonts w:ascii="Arial" w:hAnsi="Arial" w:cs="Arial"/>
              </w:rPr>
            </w:pPr>
          </w:p>
          <w:p w14:paraId="2FEE8DE8" w14:textId="77777777" w:rsidR="001215C0" w:rsidRPr="00D16A7A" w:rsidRDefault="001215C0">
            <w:pPr>
              <w:pStyle w:val="TableParagraph"/>
              <w:rPr>
                <w:rFonts w:ascii="Arial" w:hAnsi="Arial" w:cs="Arial"/>
              </w:rPr>
            </w:pPr>
          </w:p>
          <w:p w14:paraId="6DC6BC12" w14:textId="77777777" w:rsidR="001215C0" w:rsidRPr="00D16A7A" w:rsidRDefault="001215C0">
            <w:pPr>
              <w:pStyle w:val="TableParagraph"/>
              <w:spacing w:before="5"/>
              <w:rPr>
                <w:rFonts w:ascii="Arial" w:hAnsi="Arial" w:cs="Arial"/>
                <w:sz w:val="18"/>
              </w:rPr>
            </w:pPr>
          </w:p>
          <w:p w14:paraId="7C29E09E" w14:textId="77777777" w:rsidR="001215C0" w:rsidRPr="00D16A7A" w:rsidRDefault="00587B66">
            <w:pPr>
              <w:pStyle w:val="TableParagraph"/>
              <w:ind w:left="42"/>
              <w:jc w:val="center"/>
              <w:rPr>
                <w:rFonts w:ascii="Arial" w:hAnsi="Arial" w:cs="Arial"/>
                <w:sz w:val="21"/>
              </w:rPr>
            </w:pPr>
            <w:r w:rsidRPr="00D16A7A">
              <w:rPr>
                <w:rFonts w:ascii="Arial" w:hAnsi="Arial" w:cs="Arial"/>
                <w:sz w:val="21"/>
              </w:rPr>
              <w:t>2-Leve</w:t>
            </w:r>
          </w:p>
        </w:tc>
        <w:tc>
          <w:tcPr>
            <w:tcW w:w="1149" w:type="dxa"/>
            <w:shd w:val="clear" w:color="auto" w:fill="92D050"/>
          </w:tcPr>
          <w:p w14:paraId="6D9B04C2" w14:textId="77777777" w:rsidR="001215C0" w:rsidRPr="00D16A7A" w:rsidRDefault="001215C0">
            <w:pPr>
              <w:pStyle w:val="TableParagraph"/>
              <w:rPr>
                <w:rFonts w:ascii="Arial" w:hAnsi="Arial" w:cs="Arial"/>
              </w:rPr>
            </w:pPr>
          </w:p>
          <w:p w14:paraId="6F126DF3" w14:textId="77777777" w:rsidR="001215C0" w:rsidRPr="00D16A7A" w:rsidRDefault="001215C0">
            <w:pPr>
              <w:pStyle w:val="TableParagraph"/>
              <w:rPr>
                <w:rFonts w:ascii="Arial" w:hAnsi="Arial" w:cs="Arial"/>
              </w:rPr>
            </w:pPr>
          </w:p>
          <w:p w14:paraId="3110FDA3" w14:textId="77777777" w:rsidR="001215C0" w:rsidRPr="00D16A7A" w:rsidRDefault="001215C0">
            <w:pPr>
              <w:pStyle w:val="TableParagraph"/>
              <w:rPr>
                <w:rFonts w:ascii="Arial" w:hAnsi="Arial" w:cs="Arial"/>
              </w:rPr>
            </w:pPr>
          </w:p>
          <w:p w14:paraId="73DF2184" w14:textId="77777777" w:rsidR="001215C0" w:rsidRPr="00D16A7A" w:rsidRDefault="001215C0">
            <w:pPr>
              <w:pStyle w:val="TableParagraph"/>
              <w:rPr>
                <w:rFonts w:ascii="Arial" w:hAnsi="Arial" w:cs="Arial"/>
              </w:rPr>
            </w:pPr>
          </w:p>
          <w:p w14:paraId="5215B3D9" w14:textId="77777777" w:rsidR="001215C0" w:rsidRPr="00D16A7A" w:rsidRDefault="001215C0">
            <w:pPr>
              <w:pStyle w:val="TableParagraph"/>
              <w:rPr>
                <w:rFonts w:ascii="Arial" w:hAnsi="Arial" w:cs="Arial"/>
              </w:rPr>
            </w:pPr>
          </w:p>
          <w:p w14:paraId="25A15F14" w14:textId="77777777" w:rsidR="001215C0" w:rsidRPr="00D16A7A" w:rsidRDefault="001215C0">
            <w:pPr>
              <w:pStyle w:val="TableParagraph"/>
              <w:spacing w:before="7"/>
              <w:rPr>
                <w:rFonts w:ascii="Arial" w:hAnsi="Arial" w:cs="Arial"/>
                <w:sz w:val="18"/>
              </w:rPr>
            </w:pPr>
          </w:p>
          <w:p w14:paraId="3AC9548A" w14:textId="77777777" w:rsidR="001215C0" w:rsidRPr="00D16A7A" w:rsidRDefault="00587B66">
            <w:pPr>
              <w:pStyle w:val="TableParagraph"/>
              <w:ind w:left="37"/>
              <w:jc w:val="center"/>
              <w:rPr>
                <w:rFonts w:ascii="Arial" w:hAnsi="Arial" w:cs="Arial"/>
                <w:sz w:val="21"/>
              </w:rPr>
            </w:pPr>
            <w:r w:rsidRPr="00D16A7A">
              <w:rPr>
                <w:rFonts w:ascii="Arial" w:hAnsi="Arial" w:cs="Arial"/>
                <w:sz w:val="21"/>
              </w:rPr>
              <w:t>B-Bajo</w:t>
            </w:r>
          </w:p>
        </w:tc>
        <w:tc>
          <w:tcPr>
            <w:tcW w:w="2606" w:type="dxa"/>
          </w:tcPr>
          <w:p w14:paraId="58BCF68B" w14:textId="77777777" w:rsidR="001215C0" w:rsidRPr="00D16A7A" w:rsidRDefault="001215C0">
            <w:pPr>
              <w:pStyle w:val="TableParagraph"/>
              <w:rPr>
                <w:rFonts w:ascii="Arial" w:hAnsi="Arial" w:cs="Arial"/>
              </w:rPr>
            </w:pPr>
          </w:p>
          <w:p w14:paraId="644B061D" w14:textId="77777777" w:rsidR="001215C0" w:rsidRPr="00D16A7A" w:rsidRDefault="001215C0">
            <w:pPr>
              <w:pStyle w:val="TableParagraph"/>
              <w:rPr>
                <w:rFonts w:ascii="Arial" w:hAnsi="Arial" w:cs="Arial"/>
              </w:rPr>
            </w:pPr>
          </w:p>
          <w:p w14:paraId="2D367BA6" w14:textId="77777777" w:rsidR="001215C0" w:rsidRPr="00D16A7A" w:rsidRDefault="001215C0">
            <w:pPr>
              <w:pStyle w:val="TableParagraph"/>
              <w:rPr>
                <w:rFonts w:ascii="Arial" w:hAnsi="Arial" w:cs="Arial"/>
              </w:rPr>
            </w:pPr>
          </w:p>
          <w:p w14:paraId="1E32657A" w14:textId="77777777" w:rsidR="001215C0" w:rsidRPr="00D16A7A" w:rsidRDefault="001215C0">
            <w:pPr>
              <w:pStyle w:val="TableParagraph"/>
              <w:rPr>
                <w:rFonts w:ascii="Arial" w:hAnsi="Arial" w:cs="Arial"/>
              </w:rPr>
            </w:pPr>
          </w:p>
          <w:p w14:paraId="0E6BA874" w14:textId="77777777" w:rsidR="001215C0" w:rsidRPr="00D16A7A" w:rsidRDefault="001215C0">
            <w:pPr>
              <w:pStyle w:val="TableParagraph"/>
              <w:spacing w:before="5"/>
              <w:rPr>
                <w:rFonts w:ascii="Arial" w:hAnsi="Arial" w:cs="Arial"/>
                <w:sz w:val="29"/>
              </w:rPr>
            </w:pPr>
          </w:p>
          <w:p w14:paraId="532A2748" w14:textId="77777777" w:rsidR="001215C0" w:rsidRPr="00D16A7A" w:rsidRDefault="00587B66">
            <w:pPr>
              <w:pStyle w:val="TableParagraph"/>
              <w:spacing w:before="1" w:line="254" w:lineRule="auto"/>
              <w:ind w:left="204" w:right="165" w:firstLine="9"/>
              <w:rPr>
                <w:rFonts w:ascii="Arial" w:hAnsi="Arial" w:cs="Arial"/>
                <w:sz w:val="21"/>
              </w:rPr>
            </w:pPr>
            <w:r w:rsidRPr="00D16A7A">
              <w:rPr>
                <w:rFonts w:ascii="Arial" w:hAnsi="Arial" w:cs="Arial"/>
                <w:sz w:val="21"/>
              </w:rPr>
              <w:t>-</w:t>
            </w:r>
            <w:r w:rsidRPr="00D16A7A">
              <w:rPr>
                <w:rFonts w:ascii="Arial" w:hAnsi="Arial" w:cs="Arial"/>
                <w:spacing w:val="-8"/>
                <w:sz w:val="21"/>
              </w:rPr>
              <w:t xml:space="preserve"> </w:t>
            </w:r>
            <w:r w:rsidRPr="00D16A7A">
              <w:rPr>
                <w:rFonts w:ascii="Arial" w:hAnsi="Arial" w:cs="Arial"/>
                <w:sz w:val="21"/>
              </w:rPr>
              <w:t>Plan</w:t>
            </w:r>
            <w:r w:rsidRPr="00D16A7A">
              <w:rPr>
                <w:rFonts w:ascii="Arial" w:hAnsi="Arial" w:cs="Arial"/>
                <w:spacing w:val="-8"/>
                <w:sz w:val="21"/>
              </w:rPr>
              <w:t xml:space="preserve"> </w:t>
            </w:r>
            <w:r w:rsidRPr="00D16A7A">
              <w:rPr>
                <w:rFonts w:ascii="Arial" w:hAnsi="Arial" w:cs="Arial"/>
                <w:sz w:val="21"/>
              </w:rPr>
              <w:t>de</w:t>
            </w:r>
            <w:r w:rsidRPr="00D16A7A">
              <w:rPr>
                <w:rFonts w:ascii="Arial" w:hAnsi="Arial" w:cs="Arial"/>
                <w:spacing w:val="-7"/>
                <w:sz w:val="21"/>
              </w:rPr>
              <w:t xml:space="preserve"> </w:t>
            </w:r>
            <w:r w:rsidRPr="00D16A7A">
              <w:rPr>
                <w:rFonts w:ascii="Arial" w:hAnsi="Arial" w:cs="Arial"/>
                <w:sz w:val="21"/>
              </w:rPr>
              <w:t>prevención</w:t>
            </w:r>
            <w:r w:rsidRPr="00D16A7A">
              <w:rPr>
                <w:rFonts w:ascii="Arial" w:hAnsi="Arial" w:cs="Arial"/>
                <w:spacing w:val="-8"/>
                <w:sz w:val="21"/>
              </w:rPr>
              <w:t xml:space="preserve"> </w:t>
            </w:r>
            <w:r w:rsidRPr="00D16A7A">
              <w:rPr>
                <w:rFonts w:ascii="Arial" w:hAnsi="Arial" w:cs="Arial"/>
                <w:sz w:val="21"/>
              </w:rPr>
              <w:t>de</w:t>
            </w:r>
            <w:r w:rsidRPr="00D16A7A">
              <w:rPr>
                <w:rFonts w:ascii="Arial" w:hAnsi="Arial" w:cs="Arial"/>
                <w:spacing w:val="-56"/>
                <w:sz w:val="21"/>
              </w:rPr>
              <w:t xml:space="preserve"> </w:t>
            </w:r>
            <w:r w:rsidRPr="00D16A7A">
              <w:rPr>
                <w:rFonts w:ascii="Arial" w:hAnsi="Arial" w:cs="Arial"/>
                <w:spacing w:val="-1"/>
                <w:sz w:val="21"/>
              </w:rPr>
              <w:t>desastres</w:t>
            </w:r>
            <w:r w:rsidRPr="00D16A7A">
              <w:rPr>
                <w:rFonts w:ascii="Arial" w:hAnsi="Arial" w:cs="Arial"/>
                <w:spacing w:val="-12"/>
                <w:sz w:val="21"/>
              </w:rPr>
              <w:t xml:space="preserve"> </w:t>
            </w:r>
            <w:r w:rsidRPr="00D16A7A">
              <w:rPr>
                <w:rFonts w:ascii="Arial" w:hAnsi="Arial" w:cs="Arial"/>
                <w:sz w:val="21"/>
              </w:rPr>
              <w:t>para</w:t>
            </w:r>
            <w:r w:rsidRPr="00D16A7A">
              <w:rPr>
                <w:rFonts w:ascii="Arial" w:hAnsi="Arial" w:cs="Arial"/>
                <w:spacing w:val="-13"/>
                <w:sz w:val="21"/>
              </w:rPr>
              <w:t xml:space="preserve"> </w:t>
            </w:r>
            <w:r w:rsidRPr="00D16A7A">
              <w:rPr>
                <w:rFonts w:ascii="Arial" w:hAnsi="Arial" w:cs="Arial"/>
                <w:sz w:val="21"/>
              </w:rPr>
              <w:t>archivos</w:t>
            </w:r>
          </w:p>
        </w:tc>
      </w:tr>
      <w:tr w:rsidR="001215C0" w:rsidRPr="00D16A7A" w14:paraId="17CEA6F3" w14:textId="77777777">
        <w:trPr>
          <w:trHeight w:val="6134"/>
        </w:trPr>
        <w:tc>
          <w:tcPr>
            <w:tcW w:w="463" w:type="dxa"/>
          </w:tcPr>
          <w:p w14:paraId="7A20CFD2" w14:textId="77777777" w:rsidR="001215C0" w:rsidRPr="00D16A7A" w:rsidRDefault="001215C0">
            <w:pPr>
              <w:pStyle w:val="TableParagraph"/>
              <w:rPr>
                <w:rFonts w:ascii="Arial" w:hAnsi="Arial" w:cs="Arial"/>
              </w:rPr>
            </w:pPr>
          </w:p>
          <w:p w14:paraId="57D1A9D8" w14:textId="77777777" w:rsidR="001215C0" w:rsidRPr="00D16A7A" w:rsidRDefault="001215C0">
            <w:pPr>
              <w:pStyle w:val="TableParagraph"/>
              <w:rPr>
                <w:rFonts w:ascii="Arial" w:hAnsi="Arial" w:cs="Arial"/>
              </w:rPr>
            </w:pPr>
          </w:p>
          <w:p w14:paraId="216D955E" w14:textId="77777777" w:rsidR="001215C0" w:rsidRPr="00D16A7A" w:rsidRDefault="001215C0">
            <w:pPr>
              <w:pStyle w:val="TableParagraph"/>
              <w:rPr>
                <w:rFonts w:ascii="Arial" w:hAnsi="Arial" w:cs="Arial"/>
              </w:rPr>
            </w:pPr>
          </w:p>
          <w:p w14:paraId="0407FF15" w14:textId="77777777" w:rsidR="001215C0" w:rsidRPr="00D16A7A" w:rsidRDefault="001215C0">
            <w:pPr>
              <w:pStyle w:val="TableParagraph"/>
              <w:rPr>
                <w:rFonts w:ascii="Arial" w:hAnsi="Arial" w:cs="Arial"/>
              </w:rPr>
            </w:pPr>
          </w:p>
          <w:p w14:paraId="41D18A7E" w14:textId="77777777" w:rsidR="001215C0" w:rsidRPr="00D16A7A" w:rsidRDefault="001215C0">
            <w:pPr>
              <w:pStyle w:val="TableParagraph"/>
              <w:rPr>
                <w:rFonts w:ascii="Arial" w:hAnsi="Arial" w:cs="Arial"/>
              </w:rPr>
            </w:pPr>
          </w:p>
          <w:p w14:paraId="1EBAD0A7" w14:textId="77777777" w:rsidR="001215C0" w:rsidRPr="00D16A7A" w:rsidRDefault="001215C0">
            <w:pPr>
              <w:pStyle w:val="TableParagraph"/>
              <w:rPr>
                <w:rFonts w:ascii="Arial" w:hAnsi="Arial" w:cs="Arial"/>
              </w:rPr>
            </w:pPr>
          </w:p>
          <w:p w14:paraId="7FE35814" w14:textId="77777777" w:rsidR="001215C0" w:rsidRPr="00D16A7A" w:rsidRDefault="001215C0">
            <w:pPr>
              <w:pStyle w:val="TableParagraph"/>
              <w:rPr>
                <w:rFonts w:ascii="Arial" w:hAnsi="Arial" w:cs="Arial"/>
              </w:rPr>
            </w:pPr>
          </w:p>
          <w:p w14:paraId="4FB6E70F" w14:textId="77777777" w:rsidR="001215C0" w:rsidRPr="00D16A7A" w:rsidRDefault="001215C0">
            <w:pPr>
              <w:pStyle w:val="TableParagraph"/>
              <w:rPr>
                <w:rFonts w:ascii="Arial" w:hAnsi="Arial" w:cs="Arial"/>
              </w:rPr>
            </w:pPr>
          </w:p>
          <w:p w14:paraId="36CB0497" w14:textId="77777777" w:rsidR="001215C0" w:rsidRPr="00D16A7A" w:rsidRDefault="001215C0">
            <w:pPr>
              <w:pStyle w:val="TableParagraph"/>
              <w:rPr>
                <w:rFonts w:ascii="Arial" w:hAnsi="Arial" w:cs="Arial"/>
              </w:rPr>
            </w:pPr>
          </w:p>
          <w:p w14:paraId="257BDC0A" w14:textId="77777777" w:rsidR="001215C0" w:rsidRPr="00D16A7A" w:rsidRDefault="001215C0">
            <w:pPr>
              <w:pStyle w:val="TableParagraph"/>
              <w:rPr>
                <w:rFonts w:ascii="Arial" w:hAnsi="Arial" w:cs="Arial"/>
              </w:rPr>
            </w:pPr>
          </w:p>
          <w:p w14:paraId="1BB5348A" w14:textId="77777777" w:rsidR="001215C0" w:rsidRPr="00D16A7A" w:rsidRDefault="001215C0">
            <w:pPr>
              <w:pStyle w:val="TableParagraph"/>
              <w:rPr>
                <w:rFonts w:ascii="Arial" w:hAnsi="Arial" w:cs="Arial"/>
              </w:rPr>
            </w:pPr>
          </w:p>
          <w:p w14:paraId="11AD61DC" w14:textId="77777777" w:rsidR="001215C0" w:rsidRPr="00D16A7A" w:rsidRDefault="00587B66">
            <w:pPr>
              <w:pStyle w:val="TableParagraph"/>
              <w:spacing w:before="133"/>
              <w:ind w:right="145"/>
              <w:jc w:val="right"/>
              <w:rPr>
                <w:rFonts w:ascii="Arial" w:hAnsi="Arial" w:cs="Arial"/>
                <w:sz w:val="21"/>
              </w:rPr>
            </w:pPr>
            <w:r w:rsidRPr="00D16A7A">
              <w:rPr>
                <w:rFonts w:ascii="Arial" w:hAnsi="Arial" w:cs="Arial"/>
                <w:w w:val="99"/>
                <w:sz w:val="21"/>
              </w:rPr>
              <w:t>6</w:t>
            </w:r>
          </w:p>
        </w:tc>
        <w:tc>
          <w:tcPr>
            <w:tcW w:w="3014" w:type="dxa"/>
          </w:tcPr>
          <w:p w14:paraId="438FF297" w14:textId="77777777" w:rsidR="001215C0" w:rsidRPr="00D16A7A" w:rsidRDefault="001215C0">
            <w:pPr>
              <w:pStyle w:val="TableParagraph"/>
              <w:rPr>
                <w:rFonts w:ascii="Arial" w:hAnsi="Arial" w:cs="Arial"/>
              </w:rPr>
            </w:pPr>
          </w:p>
          <w:p w14:paraId="045A5124" w14:textId="77777777" w:rsidR="001215C0" w:rsidRPr="00D16A7A" w:rsidRDefault="001215C0">
            <w:pPr>
              <w:pStyle w:val="TableParagraph"/>
              <w:rPr>
                <w:rFonts w:ascii="Arial" w:hAnsi="Arial" w:cs="Arial"/>
              </w:rPr>
            </w:pPr>
          </w:p>
          <w:p w14:paraId="17E79418" w14:textId="77777777" w:rsidR="001215C0" w:rsidRPr="00D16A7A" w:rsidRDefault="001215C0">
            <w:pPr>
              <w:pStyle w:val="TableParagraph"/>
              <w:rPr>
                <w:rFonts w:ascii="Arial" w:hAnsi="Arial" w:cs="Arial"/>
              </w:rPr>
            </w:pPr>
          </w:p>
          <w:p w14:paraId="2A29112C" w14:textId="77777777" w:rsidR="001215C0" w:rsidRPr="00D16A7A" w:rsidRDefault="001215C0">
            <w:pPr>
              <w:pStyle w:val="TableParagraph"/>
              <w:rPr>
                <w:rFonts w:ascii="Arial" w:hAnsi="Arial" w:cs="Arial"/>
              </w:rPr>
            </w:pPr>
          </w:p>
          <w:p w14:paraId="04847E29" w14:textId="77777777" w:rsidR="001215C0" w:rsidRPr="00D16A7A" w:rsidRDefault="001215C0">
            <w:pPr>
              <w:pStyle w:val="TableParagraph"/>
              <w:rPr>
                <w:rFonts w:ascii="Arial" w:hAnsi="Arial" w:cs="Arial"/>
              </w:rPr>
            </w:pPr>
          </w:p>
          <w:p w14:paraId="69E88EB5" w14:textId="77777777" w:rsidR="001215C0" w:rsidRPr="00D16A7A" w:rsidRDefault="001215C0">
            <w:pPr>
              <w:pStyle w:val="TableParagraph"/>
              <w:rPr>
                <w:rFonts w:ascii="Arial" w:hAnsi="Arial" w:cs="Arial"/>
              </w:rPr>
            </w:pPr>
          </w:p>
          <w:p w14:paraId="19B7AF37" w14:textId="77777777" w:rsidR="001215C0" w:rsidRPr="00D16A7A" w:rsidRDefault="001215C0">
            <w:pPr>
              <w:pStyle w:val="TableParagraph"/>
              <w:rPr>
                <w:rFonts w:ascii="Arial" w:hAnsi="Arial" w:cs="Arial"/>
              </w:rPr>
            </w:pPr>
          </w:p>
          <w:p w14:paraId="36C99551" w14:textId="77777777" w:rsidR="001215C0" w:rsidRPr="00D16A7A" w:rsidRDefault="001215C0">
            <w:pPr>
              <w:pStyle w:val="TableParagraph"/>
              <w:spacing w:before="2"/>
              <w:rPr>
                <w:rFonts w:ascii="Arial" w:hAnsi="Arial" w:cs="Arial"/>
              </w:rPr>
            </w:pPr>
          </w:p>
          <w:p w14:paraId="6E721113" w14:textId="77777777" w:rsidR="001215C0" w:rsidRPr="00D16A7A" w:rsidRDefault="00587B66">
            <w:pPr>
              <w:pStyle w:val="TableParagraph"/>
              <w:spacing w:line="254" w:lineRule="auto"/>
              <w:ind w:left="40" w:right="11"/>
              <w:jc w:val="center"/>
              <w:rPr>
                <w:rFonts w:ascii="Arial" w:hAnsi="Arial" w:cs="Arial"/>
                <w:sz w:val="21"/>
              </w:rPr>
            </w:pPr>
            <w:r w:rsidRPr="00D16A7A">
              <w:rPr>
                <w:rFonts w:ascii="Arial" w:hAnsi="Arial" w:cs="Arial"/>
                <w:sz w:val="21"/>
              </w:rPr>
              <w:t>Documentos</w:t>
            </w:r>
            <w:r w:rsidRPr="00D16A7A">
              <w:rPr>
                <w:rFonts w:ascii="Arial" w:hAnsi="Arial" w:cs="Arial"/>
                <w:spacing w:val="-11"/>
                <w:sz w:val="21"/>
              </w:rPr>
              <w:t xml:space="preserve"> </w:t>
            </w:r>
            <w:r w:rsidRPr="00D16A7A">
              <w:rPr>
                <w:rFonts w:ascii="Arial" w:hAnsi="Arial" w:cs="Arial"/>
                <w:sz w:val="21"/>
              </w:rPr>
              <w:t>mal</w:t>
            </w:r>
            <w:r w:rsidRPr="00D16A7A">
              <w:rPr>
                <w:rFonts w:ascii="Arial" w:hAnsi="Arial" w:cs="Arial"/>
                <w:spacing w:val="-12"/>
                <w:sz w:val="21"/>
              </w:rPr>
              <w:t xml:space="preserve"> </w:t>
            </w:r>
            <w:r w:rsidRPr="00D16A7A">
              <w:rPr>
                <w:rFonts w:ascii="Arial" w:hAnsi="Arial" w:cs="Arial"/>
                <w:sz w:val="21"/>
              </w:rPr>
              <w:t>digitalizados</w:t>
            </w:r>
            <w:r w:rsidRPr="00D16A7A">
              <w:rPr>
                <w:rFonts w:ascii="Arial" w:hAnsi="Arial" w:cs="Arial"/>
                <w:spacing w:val="-10"/>
                <w:sz w:val="21"/>
              </w:rPr>
              <w:t xml:space="preserve"> </w:t>
            </w:r>
            <w:r w:rsidRPr="00D16A7A">
              <w:rPr>
                <w:rFonts w:ascii="Arial" w:hAnsi="Arial" w:cs="Arial"/>
                <w:sz w:val="21"/>
              </w:rPr>
              <w:t>a</w:t>
            </w:r>
            <w:r w:rsidRPr="00D16A7A">
              <w:rPr>
                <w:rFonts w:ascii="Arial" w:hAnsi="Arial" w:cs="Arial"/>
                <w:spacing w:val="-55"/>
                <w:sz w:val="21"/>
              </w:rPr>
              <w:t xml:space="preserve"> </w:t>
            </w:r>
            <w:r w:rsidRPr="00D16A7A">
              <w:rPr>
                <w:rFonts w:ascii="Arial" w:hAnsi="Arial" w:cs="Arial"/>
                <w:sz w:val="21"/>
              </w:rPr>
              <w:t>causa de la inexistencia de</w:t>
            </w:r>
            <w:r w:rsidRPr="00D16A7A">
              <w:rPr>
                <w:rFonts w:ascii="Arial" w:hAnsi="Arial" w:cs="Arial"/>
                <w:spacing w:val="1"/>
                <w:sz w:val="21"/>
              </w:rPr>
              <w:t xml:space="preserve"> </w:t>
            </w:r>
            <w:r w:rsidRPr="00D16A7A">
              <w:rPr>
                <w:rFonts w:ascii="Arial" w:hAnsi="Arial" w:cs="Arial"/>
                <w:spacing w:val="-1"/>
                <w:sz w:val="21"/>
              </w:rPr>
              <w:t>protocolos</w:t>
            </w:r>
            <w:r w:rsidRPr="00D16A7A">
              <w:rPr>
                <w:rFonts w:ascii="Arial" w:hAnsi="Arial" w:cs="Arial"/>
                <w:spacing w:val="-8"/>
                <w:sz w:val="21"/>
              </w:rPr>
              <w:t xml:space="preserve"> </w:t>
            </w:r>
            <w:r w:rsidRPr="00D16A7A">
              <w:rPr>
                <w:rFonts w:ascii="Arial" w:hAnsi="Arial" w:cs="Arial"/>
                <w:sz w:val="21"/>
              </w:rPr>
              <w:t>de</w:t>
            </w:r>
            <w:r w:rsidRPr="00D16A7A">
              <w:rPr>
                <w:rFonts w:ascii="Arial" w:hAnsi="Arial" w:cs="Arial"/>
                <w:spacing w:val="-9"/>
                <w:sz w:val="21"/>
              </w:rPr>
              <w:t xml:space="preserve"> </w:t>
            </w:r>
            <w:r w:rsidRPr="00D16A7A">
              <w:rPr>
                <w:rFonts w:ascii="Arial" w:hAnsi="Arial" w:cs="Arial"/>
                <w:sz w:val="21"/>
              </w:rPr>
              <w:t>digitalización</w:t>
            </w:r>
            <w:r w:rsidRPr="00D16A7A">
              <w:rPr>
                <w:rFonts w:ascii="Arial" w:hAnsi="Arial" w:cs="Arial"/>
                <w:spacing w:val="-10"/>
                <w:sz w:val="21"/>
              </w:rPr>
              <w:t xml:space="preserve"> </w:t>
            </w:r>
            <w:r w:rsidRPr="00D16A7A">
              <w:rPr>
                <w:rFonts w:ascii="Arial" w:hAnsi="Arial" w:cs="Arial"/>
                <w:sz w:val="21"/>
              </w:rPr>
              <w:t>y</w:t>
            </w:r>
            <w:r w:rsidRPr="00D16A7A">
              <w:rPr>
                <w:rFonts w:ascii="Arial" w:hAnsi="Arial" w:cs="Arial"/>
                <w:spacing w:val="-13"/>
                <w:sz w:val="21"/>
              </w:rPr>
              <w:t xml:space="preserve"> </w:t>
            </w:r>
            <w:r w:rsidRPr="00D16A7A">
              <w:rPr>
                <w:rFonts w:ascii="Arial" w:hAnsi="Arial" w:cs="Arial"/>
                <w:sz w:val="21"/>
              </w:rPr>
              <w:t>de</w:t>
            </w:r>
            <w:r w:rsidRPr="00D16A7A">
              <w:rPr>
                <w:rFonts w:ascii="Arial" w:hAnsi="Arial" w:cs="Arial"/>
                <w:spacing w:val="-56"/>
                <w:sz w:val="21"/>
              </w:rPr>
              <w:t xml:space="preserve"> </w:t>
            </w:r>
            <w:r w:rsidRPr="00D16A7A">
              <w:rPr>
                <w:rFonts w:ascii="Arial" w:hAnsi="Arial" w:cs="Arial"/>
                <w:sz w:val="21"/>
              </w:rPr>
              <w:t>falta de capacitación e</w:t>
            </w:r>
            <w:r w:rsidRPr="00D16A7A">
              <w:rPr>
                <w:rFonts w:ascii="Arial" w:hAnsi="Arial" w:cs="Arial"/>
                <w:spacing w:val="1"/>
                <w:sz w:val="21"/>
              </w:rPr>
              <w:t xml:space="preserve"> </w:t>
            </w:r>
            <w:r w:rsidRPr="00D16A7A">
              <w:rPr>
                <w:rFonts w:ascii="Arial" w:hAnsi="Arial" w:cs="Arial"/>
                <w:sz w:val="21"/>
              </w:rPr>
              <w:t>instructivos para el personal</w:t>
            </w:r>
            <w:r w:rsidRPr="00D16A7A">
              <w:rPr>
                <w:rFonts w:ascii="Arial" w:hAnsi="Arial" w:cs="Arial"/>
                <w:spacing w:val="1"/>
                <w:sz w:val="21"/>
              </w:rPr>
              <w:t xml:space="preserve"> </w:t>
            </w:r>
            <w:r w:rsidRPr="00D16A7A">
              <w:rPr>
                <w:rFonts w:ascii="Arial" w:hAnsi="Arial" w:cs="Arial"/>
                <w:sz w:val="21"/>
              </w:rPr>
              <w:t>encargado, lo que ocasiona la</w:t>
            </w:r>
            <w:r w:rsidRPr="00D16A7A">
              <w:rPr>
                <w:rFonts w:ascii="Arial" w:hAnsi="Arial" w:cs="Arial"/>
                <w:spacing w:val="1"/>
                <w:sz w:val="21"/>
              </w:rPr>
              <w:t xml:space="preserve"> </w:t>
            </w:r>
            <w:r w:rsidRPr="00D16A7A">
              <w:rPr>
                <w:rFonts w:ascii="Arial" w:hAnsi="Arial" w:cs="Arial"/>
                <w:sz w:val="21"/>
              </w:rPr>
              <w:t>ilegibilidad</w:t>
            </w:r>
            <w:r w:rsidRPr="00D16A7A">
              <w:rPr>
                <w:rFonts w:ascii="Arial" w:hAnsi="Arial" w:cs="Arial"/>
                <w:spacing w:val="-11"/>
                <w:sz w:val="21"/>
              </w:rPr>
              <w:t xml:space="preserve"> </w:t>
            </w:r>
            <w:r w:rsidRPr="00D16A7A">
              <w:rPr>
                <w:rFonts w:ascii="Arial" w:hAnsi="Arial" w:cs="Arial"/>
                <w:sz w:val="21"/>
              </w:rPr>
              <w:t>de</w:t>
            </w:r>
            <w:r w:rsidRPr="00D16A7A">
              <w:rPr>
                <w:rFonts w:ascii="Arial" w:hAnsi="Arial" w:cs="Arial"/>
                <w:spacing w:val="-10"/>
                <w:sz w:val="21"/>
              </w:rPr>
              <w:t xml:space="preserve"> </w:t>
            </w:r>
            <w:r w:rsidRPr="00D16A7A">
              <w:rPr>
                <w:rFonts w:ascii="Arial" w:hAnsi="Arial" w:cs="Arial"/>
                <w:sz w:val="21"/>
              </w:rPr>
              <w:t>los</w:t>
            </w:r>
            <w:r w:rsidRPr="00D16A7A">
              <w:rPr>
                <w:rFonts w:ascii="Arial" w:hAnsi="Arial" w:cs="Arial"/>
                <w:spacing w:val="-8"/>
                <w:sz w:val="21"/>
              </w:rPr>
              <w:t xml:space="preserve"> </w:t>
            </w:r>
            <w:r w:rsidRPr="00D16A7A">
              <w:rPr>
                <w:rFonts w:ascii="Arial" w:hAnsi="Arial" w:cs="Arial"/>
                <w:sz w:val="21"/>
              </w:rPr>
              <w:t>documentos</w:t>
            </w:r>
            <w:r w:rsidRPr="00D16A7A">
              <w:rPr>
                <w:rFonts w:ascii="Arial" w:hAnsi="Arial" w:cs="Arial"/>
                <w:spacing w:val="-9"/>
                <w:sz w:val="21"/>
              </w:rPr>
              <w:t xml:space="preserve"> </w:t>
            </w:r>
            <w:r w:rsidRPr="00D16A7A">
              <w:rPr>
                <w:rFonts w:ascii="Arial" w:hAnsi="Arial" w:cs="Arial"/>
                <w:sz w:val="21"/>
              </w:rPr>
              <w:t>y</w:t>
            </w:r>
            <w:r w:rsidRPr="00D16A7A">
              <w:rPr>
                <w:rFonts w:ascii="Arial" w:hAnsi="Arial" w:cs="Arial"/>
                <w:spacing w:val="-56"/>
                <w:sz w:val="21"/>
              </w:rPr>
              <w:t xml:space="preserve"> </w:t>
            </w:r>
            <w:r w:rsidRPr="00D16A7A">
              <w:rPr>
                <w:rFonts w:ascii="Arial" w:hAnsi="Arial" w:cs="Arial"/>
                <w:sz w:val="21"/>
              </w:rPr>
              <w:t>su</w:t>
            </w:r>
            <w:r w:rsidRPr="00D16A7A">
              <w:rPr>
                <w:rFonts w:ascii="Arial" w:hAnsi="Arial" w:cs="Arial"/>
                <w:spacing w:val="-6"/>
                <w:sz w:val="21"/>
              </w:rPr>
              <w:t xml:space="preserve"> </w:t>
            </w:r>
            <w:r w:rsidRPr="00D16A7A">
              <w:rPr>
                <w:rFonts w:ascii="Arial" w:hAnsi="Arial" w:cs="Arial"/>
                <w:sz w:val="21"/>
              </w:rPr>
              <w:t>preservación</w:t>
            </w:r>
            <w:r w:rsidRPr="00D16A7A">
              <w:rPr>
                <w:rFonts w:ascii="Arial" w:hAnsi="Arial" w:cs="Arial"/>
                <w:spacing w:val="-6"/>
                <w:sz w:val="21"/>
              </w:rPr>
              <w:t xml:space="preserve"> </w:t>
            </w:r>
            <w:r w:rsidRPr="00D16A7A">
              <w:rPr>
                <w:rFonts w:ascii="Arial" w:hAnsi="Arial" w:cs="Arial"/>
                <w:sz w:val="21"/>
              </w:rPr>
              <w:t>a</w:t>
            </w:r>
            <w:r w:rsidRPr="00D16A7A">
              <w:rPr>
                <w:rFonts w:ascii="Arial" w:hAnsi="Arial" w:cs="Arial"/>
                <w:spacing w:val="-6"/>
                <w:sz w:val="21"/>
              </w:rPr>
              <w:t xml:space="preserve"> </w:t>
            </w:r>
            <w:r w:rsidRPr="00D16A7A">
              <w:rPr>
                <w:rFonts w:ascii="Arial" w:hAnsi="Arial" w:cs="Arial"/>
                <w:sz w:val="21"/>
              </w:rPr>
              <w:t>largo</w:t>
            </w:r>
            <w:r w:rsidRPr="00D16A7A">
              <w:rPr>
                <w:rFonts w:ascii="Arial" w:hAnsi="Arial" w:cs="Arial"/>
                <w:spacing w:val="-6"/>
                <w:sz w:val="21"/>
              </w:rPr>
              <w:t xml:space="preserve"> </w:t>
            </w:r>
            <w:r w:rsidRPr="00D16A7A">
              <w:rPr>
                <w:rFonts w:ascii="Arial" w:hAnsi="Arial" w:cs="Arial"/>
                <w:sz w:val="21"/>
              </w:rPr>
              <w:t>plazo</w:t>
            </w:r>
          </w:p>
        </w:tc>
        <w:tc>
          <w:tcPr>
            <w:tcW w:w="1150" w:type="dxa"/>
          </w:tcPr>
          <w:p w14:paraId="2905FF23" w14:textId="77777777" w:rsidR="001215C0" w:rsidRPr="00D16A7A" w:rsidRDefault="001215C0">
            <w:pPr>
              <w:pStyle w:val="TableParagraph"/>
              <w:rPr>
                <w:rFonts w:ascii="Arial" w:hAnsi="Arial" w:cs="Arial"/>
              </w:rPr>
            </w:pPr>
          </w:p>
          <w:p w14:paraId="6619B7A8" w14:textId="77777777" w:rsidR="001215C0" w:rsidRPr="00D16A7A" w:rsidRDefault="001215C0">
            <w:pPr>
              <w:pStyle w:val="TableParagraph"/>
              <w:rPr>
                <w:rFonts w:ascii="Arial" w:hAnsi="Arial" w:cs="Arial"/>
              </w:rPr>
            </w:pPr>
          </w:p>
          <w:p w14:paraId="03A78EFD" w14:textId="77777777" w:rsidR="001215C0" w:rsidRPr="00D16A7A" w:rsidRDefault="001215C0">
            <w:pPr>
              <w:pStyle w:val="TableParagraph"/>
              <w:rPr>
                <w:rFonts w:ascii="Arial" w:hAnsi="Arial" w:cs="Arial"/>
              </w:rPr>
            </w:pPr>
          </w:p>
          <w:p w14:paraId="4E25230D" w14:textId="77777777" w:rsidR="001215C0" w:rsidRPr="00D16A7A" w:rsidRDefault="001215C0">
            <w:pPr>
              <w:pStyle w:val="TableParagraph"/>
              <w:rPr>
                <w:rFonts w:ascii="Arial" w:hAnsi="Arial" w:cs="Arial"/>
              </w:rPr>
            </w:pPr>
          </w:p>
          <w:p w14:paraId="01BE8AD5" w14:textId="77777777" w:rsidR="001215C0" w:rsidRPr="00D16A7A" w:rsidRDefault="001215C0">
            <w:pPr>
              <w:pStyle w:val="TableParagraph"/>
              <w:rPr>
                <w:rFonts w:ascii="Arial" w:hAnsi="Arial" w:cs="Arial"/>
              </w:rPr>
            </w:pPr>
          </w:p>
          <w:p w14:paraId="05E0D072" w14:textId="77777777" w:rsidR="001215C0" w:rsidRPr="00D16A7A" w:rsidRDefault="001215C0">
            <w:pPr>
              <w:pStyle w:val="TableParagraph"/>
              <w:rPr>
                <w:rFonts w:ascii="Arial" w:hAnsi="Arial" w:cs="Arial"/>
              </w:rPr>
            </w:pPr>
          </w:p>
          <w:p w14:paraId="1CA94856" w14:textId="77777777" w:rsidR="001215C0" w:rsidRPr="00D16A7A" w:rsidRDefault="001215C0">
            <w:pPr>
              <w:pStyle w:val="TableParagraph"/>
              <w:rPr>
                <w:rFonts w:ascii="Arial" w:hAnsi="Arial" w:cs="Arial"/>
              </w:rPr>
            </w:pPr>
          </w:p>
          <w:p w14:paraId="2548C814" w14:textId="77777777" w:rsidR="001215C0" w:rsidRPr="00D16A7A" w:rsidRDefault="001215C0">
            <w:pPr>
              <w:pStyle w:val="TableParagraph"/>
              <w:rPr>
                <w:rFonts w:ascii="Arial" w:hAnsi="Arial" w:cs="Arial"/>
              </w:rPr>
            </w:pPr>
          </w:p>
          <w:p w14:paraId="74305E5F" w14:textId="77777777" w:rsidR="001215C0" w:rsidRPr="00D16A7A" w:rsidRDefault="001215C0">
            <w:pPr>
              <w:pStyle w:val="TableParagraph"/>
              <w:rPr>
                <w:rFonts w:ascii="Arial" w:hAnsi="Arial" w:cs="Arial"/>
              </w:rPr>
            </w:pPr>
          </w:p>
          <w:p w14:paraId="7EA1666B" w14:textId="77777777" w:rsidR="001215C0" w:rsidRPr="00D16A7A" w:rsidRDefault="001215C0">
            <w:pPr>
              <w:pStyle w:val="TableParagraph"/>
              <w:rPr>
                <w:rFonts w:ascii="Arial" w:hAnsi="Arial" w:cs="Arial"/>
              </w:rPr>
            </w:pPr>
          </w:p>
          <w:p w14:paraId="10E321DE" w14:textId="77777777" w:rsidR="001215C0" w:rsidRPr="00D16A7A" w:rsidRDefault="001215C0">
            <w:pPr>
              <w:pStyle w:val="TableParagraph"/>
              <w:rPr>
                <w:rFonts w:ascii="Arial" w:hAnsi="Arial" w:cs="Arial"/>
              </w:rPr>
            </w:pPr>
          </w:p>
          <w:p w14:paraId="7496F306" w14:textId="77777777" w:rsidR="001215C0" w:rsidRPr="00D16A7A" w:rsidRDefault="00587B66">
            <w:pPr>
              <w:pStyle w:val="TableParagraph"/>
              <w:spacing w:before="133"/>
              <w:ind w:left="66" w:right="31"/>
              <w:jc w:val="center"/>
              <w:rPr>
                <w:rFonts w:ascii="Arial" w:hAnsi="Arial" w:cs="Arial"/>
                <w:sz w:val="21"/>
              </w:rPr>
            </w:pPr>
            <w:r w:rsidRPr="00D16A7A">
              <w:rPr>
                <w:rFonts w:ascii="Arial" w:hAnsi="Arial" w:cs="Arial"/>
                <w:sz w:val="21"/>
              </w:rPr>
              <w:t>3-Media</w:t>
            </w:r>
          </w:p>
        </w:tc>
        <w:tc>
          <w:tcPr>
            <w:tcW w:w="1149" w:type="dxa"/>
          </w:tcPr>
          <w:p w14:paraId="5DF621EB" w14:textId="77777777" w:rsidR="001215C0" w:rsidRPr="00D16A7A" w:rsidRDefault="001215C0">
            <w:pPr>
              <w:pStyle w:val="TableParagraph"/>
              <w:rPr>
                <w:rFonts w:ascii="Arial" w:hAnsi="Arial" w:cs="Arial"/>
              </w:rPr>
            </w:pPr>
          </w:p>
          <w:p w14:paraId="46800E36" w14:textId="77777777" w:rsidR="001215C0" w:rsidRPr="00D16A7A" w:rsidRDefault="001215C0">
            <w:pPr>
              <w:pStyle w:val="TableParagraph"/>
              <w:rPr>
                <w:rFonts w:ascii="Arial" w:hAnsi="Arial" w:cs="Arial"/>
              </w:rPr>
            </w:pPr>
          </w:p>
          <w:p w14:paraId="39ADFF4A" w14:textId="77777777" w:rsidR="001215C0" w:rsidRPr="00D16A7A" w:rsidRDefault="001215C0">
            <w:pPr>
              <w:pStyle w:val="TableParagraph"/>
              <w:rPr>
                <w:rFonts w:ascii="Arial" w:hAnsi="Arial" w:cs="Arial"/>
              </w:rPr>
            </w:pPr>
          </w:p>
          <w:p w14:paraId="63279345" w14:textId="77777777" w:rsidR="001215C0" w:rsidRPr="00D16A7A" w:rsidRDefault="001215C0">
            <w:pPr>
              <w:pStyle w:val="TableParagraph"/>
              <w:rPr>
                <w:rFonts w:ascii="Arial" w:hAnsi="Arial" w:cs="Arial"/>
              </w:rPr>
            </w:pPr>
          </w:p>
          <w:p w14:paraId="0049B2A9" w14:textId="77777777" w:rsidR="001215C0" w:rsidRPr="00D16A7A" w:rsidRDefault="001215C0">
            <w:pPr>
              <w:pStyle w:val="TableParagraph"/>
              <w:rPr>
                <w:rFonts w:ascii="Arial" w:hAnsi="Arial" w:cs="Arial"/>
              </w:rPr>
            </w:pPr>
          </w:p>
          <w:p w14:paraId="2657A2C9" w14:textId="77777777" w:rsidR="001215C0" w:rsidRPr="00D16A7A" w:rsidRDefault="001215C0">
            <w:pPr>
              <w:pStyle w:val="TableParagraph"/>
              <w:rPr>
                <w:rFonts w:ascii="Arial" w:hAnsi="Arial" w:cs="Arial"/>
              </w:rPr>
            </w:pPr>
          </w:p>
          <w:p w14:paraId="0B0CC500" w14:textId="77777777" w:rsidR="001215C0" w:rsidRPr="00D16A7A" w:rsidRDefault="001215C0">
            <w:pPr>
              <w:pStyle w:val="TableParagraph"/>
              <w:rPr>
                <w:rFonts w:ascii="Arial" w:hAnsi="Arial" w:cs="Arial"/>
              </w:rPr>
            </w:pPr>
          </w:p>
          <w:p w14:paraId="03EE59E9" w14:textId="77777777" w:rsidR="001215C0" w:rsidRPr="00D16A7A" w:rsidRDefault="001215C0">
            <w:pPr>
              <w:pStyle w:val="TableParagraph"/>
              <w:rPr>
                <w:rFonts w:ascii="Arial" w:hAnsi="Arial" w:cs="Arial"/>
              </w:rPr>
            </w:pPr>
          </w:p>
          <w:p w14:paraId="69FBE901" w14:textId="77777777" w:rsidR="001215C0" w:rsidRPr="00D16A7A" w:rsidRDefault="001215C0">
            <w:pPr>
              <w:pStyle w:val="TableParagraph"/>
              <w:rPr>
                <w:rFonts w:ascii="Arial" w:hAnsi="Arial" w:cs="Arial"/>
              </w:rPr>
            </w:pPr>
          </w:p>
          <w:p w14:paraId="0026AF66" w14:textId="77777777" w:rsidR="001215C0" w:rsidRPr="00D16A7A" w:rsidRDefault="001215C0">
            <w:pPr>
              <w:pStyle w:val="TableParagraph"/>
              <w:rPr>
                <w:rFonts w:ascii="Arial" w:hAnsi="Arial" w:cs="Arial"/>
              </w:rPr>
            </w:pPr>
          </w:p>
          <w:p w14:paraId="67237BF9" w14:textId="77777777" w:rsidR="001215C0" w:rsidRPr="00D16A7A" w:rsidRDefault="001215C0">
            <w:pPr>
              <w:pStyle w:val="TableParagraph"/>
              <w:rPr>
                <w:rFonts w:ascii="Arial" w:hAnsi="Arial" w:cs="Arial"/>
              </w:rPr>
            </w:pPr>
          </w:p>
          <w:p w14:paraId="5757E7D5" w14:textId="77777777" w:rsidR="001215C0" w:rsidRPr="00D16A7A" w:rsidRDefault="00587B66">
            <w:pPr>
              <w:pStyle w:val="TableParagraph"/>
              <w:spacing w:before="133"/>
              <w:ind w:left="36"/>
              <w:jc w:val="center"/>
              <w:rPr>
                <w:rFonts w:ascii="Arial" w:hAnsi="Arial" w:cs="Arial"/>
                <w:sz w:val="21"/>
              </w:rPr>
            </w:pPr>
            <w:r w:rsidRPr="00D16A7A">
              <w:rPr>
                <w:rFonts w:ascii="Arial" w:hAnsi="Arial" w:cs="Arial"/>
                <w:sz w:val="21"/>
              </w:rPr>
              <w:t>4-Grave</w:t>
            </w:r>
          </w:p>
        </w:tc>
        <w:tc>
          <w:tcPr>
            <w:tcW w:w="1149" w:type="dxa"/>
            <w:shd w:val="clear" w:color="auto" w:fill="FFFF00"/>
          </w:tcPr>
          <w:p w14:paraId="6265BF94" w14:textId="77777777" w:rsidR="001215C0" w:rsidRPr="00D16A7A" w:rsidRDefault="001215C0">
            <w:pPr>
              <w:pStyle w:val="TableParagraph"/>
              <w:rPr>
                <w:rFonts w:ascii="Arial" w:hAnsi="Arial" w:cs="Arial"/>
              </w:rPr>
            </w:pPr>
          </w:p>
          <w:p w14:paraId="74736B80" w14:textId="77777777" w:rsidR="001215C0" w:rsidRPr="00D16A7A" w:rsidRDefault="001215C0">
            <w:pPr>
              <w:pStyle w:val="TableParagraph"/>
              <w:rPr>
                <w:rFonts w:ascii="Arial" w:hAnsi="Arial" w:cs="Arial"/>
              </w:rPr>
            </w:pPr>
          </w:p>
          <w:p w14:paraId="0AF00C6F" w14:textId="77777777" w:rsidR="001215C0" w:rsidRPr="00D16A7A" w:rsidRDefault="001215C0">
            <w:pPr>
              <w:pStyle w:val="TableParagraph"/>
              <w:rPr>
                <w:rFonts w:ascii="Arial" w:hAnsi="Arial" w:cs="Arial"/>
              </w:rPr>
            </w:pPr>
          </w:p>
          <w:p w14:paraId="3619A669" w14:textId="77777777" w:rsidR="001215C0" w:rsidRPr="00D16A7A" w:rsidRDefault="001215C0">
            <w:pPr>
              <w:pStyle w:val="TableParagraph"/>
              <w:rPr>
                <w:rFonts w:ascii="Arial" w:hAnsi="Arial" w:cs="Arial"/>
              </w:rPr>
            </w:pPr>
          </w:p>
          <w:p w14:paraId="1111EACE" w14:textId="77777777" w:rsidR="001215C0" w:rsidRPr="00D16A7A" w:rsidRDefault="001215C0">
            <w:pPr>
              <w:pStyle w:val="TableParagraph"/>
              <w:rPr>
                <w:rFonts w:ascii="Arial" w:hAnsi="Arial" w:cs="Arial"/>
              </w:rPr>
            </w:pPr>
          </w:p>
          <w:p w14:paraId="7769A072" w14:textId="77777777" w:rsidR="001215C0" w:rsidRPr="00D16A7A" w:rsidRDefault="001215C0">
            <w:pPr>
              <w:pStyle w:val="TableParagraph"/>
              <w:rPr>
                <w:rFonts w:ascii="Arial" w:hAnsi="Arial" w:cs="Arial"/>
              </w:rPr>
            </w:pPr>
          </w:p>
          <w:p w14:paraId="2A3D3DC9" w14:textId="77777777" w:rsidR="001215C0" w:rsidRPr="00D16A7A" w:rsidRDefault="001215C0">
            <w:pPr>
              <w:pStyle w:val="TableParagraph"/>
              <w:rPr>
                <w:rFonts w:ascii="Arial" w:hAnsi="Arial" w:cs="Arial"/>
              </w:rPr>
            </w:pPr>
          </w:p>
          <w:p w14:paraId="0A7811FA" w14:textId="77777777" w:rsidR="001215C0" w:rsidRPr="00D16A7A" w:rsidRDefault="001215C0">
            <w:pPr>
              <w:pStyle w:val="TableParagraph"/>
              <w:rPr>
                <w:rFonts w:ascii="Arial" w:hAnsi="Arial" w:cs="Arial"/>
              </w:rPr>
            </w:pPr>
          </w:p>
          <w:p w14:paraId="3B566203" w14:textId="77777777" w:rsidR="001215C0" w:rsidRPr="00D16A7A" w:rsidRDefault="001215C0">
            <w:pPr>
              <w:pStyle w:val="TableParagraph"/>
              <w:rPr>
                <w:rFonts w:ascii="Arial" w:hAnsi="Arial" w:cs="Arial"/>
              </w:rPr>
            </w:pPr>
          </w:p>
          <w:p w14:paraId="7BFADDC9" w14:textId="77777777" w:rsidR="001215C0" w:rsidRPr="00D16A7A" w:rsidRDefault="001215C0">
            <w:pPr>
              <w:pStyle w:val="TableParagraph"/>
              <w:rPr>
                <w:rFonts w:ascii="Arial" w:hAnsi="Arial" w:cs="Arial"/>
              </w:rPr>
            </w:pPr>
          </w:p>
          <w:p w14:paraId="621B59E9" w14:textId="77777777" w:rsidR="001215C0" w:rsidRPr="00D16A7A" w:rsidRDefault="001215C0">
            <w:pPr>
              <w:pStyle w:val="TableParagraph"/>
              <w:rPr>
                <w:rFonts w:ascii="Arial" w:hAnsi="Arial" w:cs="Arial"/>
              </w:rPr>
            </w:pPr>
          </w:p>
          <w:p w14:paraId="4E551D14" w14:textId="77777777" w:rsidR="001215C0" w:rsidRPr="00D16A7A" w:rsidRDefault="00587B66">
            <w:pPr>
              <w:pStyle w:val="TableParagraph"/>
              <w:spacing w:before="133"/>
              <w:ind w:left="26"/>
              <w:jc w:val="center"/>
              <w:rPr>
                <w:rFonts w:ascii="Arial" w:hAnsi="Arial" w:cs="Arial"/>
                <w:sz w:val="21"/>
              </w:rPr>
            </w:pPr>
            <w:r w:rsidRPr="00D16A7A">
              <w:rPr>
                <w:rFonts w:ascii="Arial" w:hAnsi="Arial" w:cs="Arial"/>
                <w:sz w:val="21"/>
              </w:rPr>
              <w:t>M-Medio</w:t>
            </w:r>
          </w:p>
        </w:tc>
        <w:tc>
          <w:tcPr>
            <w:tcW w:w="3506" w:type="dxa"/>
          </w:tcPr>
          <w:p w14:paraId="32497583" w14:textId="77777777" w:rsidR="001215C0" w:rsidRPr="00D16A7A" w:rsidRDefault="001215C0">
            <w:pPr>
              <w:pStyle w:val="TableParagraph"/>
              <w:spacing w:before="3"/>
              <w:rPr>
                <w:rFonts w:ascii="Arial" w:hAnsi="Arial" w:cs="Arial"/>
                <w:sz w:val="32"/>
              </w:rPr>
            </w:pPr>
          </w:p>
          <w:p w14:paraId="472DF5FC" w14:textId="77777777" w:rsidR="001215C0" w:rsidRPr="00D16A7A" w:rsidRDefault="00587B66">
            <w:pPr>
              <w:pStyle w:val="TableParagraph"/>
              <w:spacing w:line="254" w:lineRule="auto"/>
              <w:ind w:left="37" w:right="21"/>
              <w:rPr>
                <w:rFonts w:ascii="Arial" w:hAnsi="Arial" w:cs="Arial"/>
                <w:sz w:val="21"/>
              </w:rPr>
            </w:pPr>
            <w:r w:rsidRPr="00D16A7A">
              <w:rPr>
                <w:rFonts w:ascii="Arial" w:hAnsi="Arial" w:cs="Arial"/>
                <w:sz w:val="21"/>
              </w:rPr>
              <w:t>Implementar</w:t>
            </w:r>
            <w:r w:rsidRPr="00D16A7A">
              <w:rPr>
                <w:rFonts w:ascii="Arial" w:hAnsi="Arial" w:cs="Arial"/>
                <w:spacing w:val="-9"/>
                <w:sz w:val="21"/>
              </w:rPr>
              <w:t xml:space="preserve"> </w:t>
            </w:r>
            <w:r w:rsidRPr="00D16A7A">
              <w:rPr>
                <w:rFonts w:ascii="Arial" w:hAnsi="Arial" w:cs="Arial"/>
                <w:sz w:val="21"/>
              </w:rPr>
              <w:t>el</w:t>
            </w:r>
            <w:r w:rsidRPr="00D16A7A">
              <w:rPr>
                <w:rFonts w:ascii="Arial" w:hAnsi="Arial" w:cs="Arial"/>
                <w:spacing w:val="-9"/>
                <w:sz w:val="21"/>
              </w:rPr>
              <w:t xml:space="preserve"> </w:t>
            </w:r>
            <w:r w:rsidRPr="00D16A7A">
              <w:rPr>
                <w:rFonts w:ascii="Arial" w:hAnsi="Arial" w:cs="Arial"/>
                <w:sz w:val="21"/>
              </w:rPr>
              <w:t>Sistema</w:t>
            </w:r>
            <w:r w:rsidRPr="00D16A7A">
              <w:rPr>
                <w:rFonts w:ascii="Arial" w:hAnsi="Arial" w:cs="Arial"/>
                <w:spacing w:val="-9"/>
                <w:sz w:val="21"/>
              </w:rPr>
              <w:t xml:space="preserve"> </w:t>
            </w:r>
            <w:r w:rsidRPr="00D16A7A">
              <w:rPr>
                <w:rFonts w:ascii="Arial" w:hAnsi="Arial" w:cs="Arial"/>
                <w:sz w:val="21"/>
              </w:rPr>
              <w:t>Integrado</w:t>
            </w:r>
            <w:r w:rsidRPr="00D16A7A">
              <w:rPr>
                <w:rFonts w:ascii="Arial" w:hAnsi="Arial" w:cs="Arial"/>
                <w:spacing w:val="-9"/>
                <w:sz w:val="21"/>
              </w:rPr>
              <w:t xml:space="preserve"> </w:t>
            </w:r>
            <w:r w:rsidRPr="00D16A7A">
              <w:rPr>
                <w:rFonts w:ascii="Arial" w:hAnsi="Arial" w:cs="Arial"/>
                <w:sz w:val="21"/>
              </w:rPr>
              <w:t>de</w:t>
            </w:r>
            <w:r w:rsidRPr="00D16A7A">
              <w:rPr>
                <w:rFonts w:ascii="Arial" w:hAnsi="Arial" w:cs="Arial"/>
                <w:spacing w:val="-55"/>
                <w:sz w:val="21"/>
              </w:rPr>
              <w:t xml:space="preserve"> </w:t>
            </w:r>
            <w:r w:rsidRPr="00D16A7A">
              <w:rPr>
                <w:rFonts w:ascii="Arial" w:hAnsi="Arial" w:cs="Arial"/>
                <w:sz w:val="21"/>
              </w:rPr>
              <w:t>Conservación SIC con el Plan de</w:t>
            </w:r>
            <w:r w:rsidRPr="00D16A7A">
              <w:rPr>
                <w:rFonts w:ascii="Arial" w:hAnsi="Arial" w:cs="Arial"/>
                <w:spacing w:val="1"/>
                <w:sz w:val="21"/>
              </w:rPr>
              <w:t xml:space="preserve"> </w:t>
            </w:r>
            <w:r w:rsidRPr="00D16A7A">
              <w:rPr>
                <w:rFonts w:ascii="Arial" w:hAnsi="Arial" w:cs="Arial"/>
                <w:sz w:val="21"/>
              </w:rPr>
              <w:t>preservación</w:t>
            </w:r>
            <w:r w:rsidRPr="00D16A7A">
              <w:rPr>
                <w:rFonts w:ascii="Arial" w:hAnsi="Arial" w:cs="Arial"/>
                <w:spacing w:val="-3"/>
                <w:sz w:val="21"/>
              </w:rPr>
              <w:t xml:space="preserve"> </w:t>
            </w:r>
            <w:r w:rsidRPr="00D16A7A">
              <w:rPr>
                <w:rFonts w:ascii="Arial" w:hAnsi="Arial" w:cs="Arial"/>
                <w:sz w:val="21"/>
              </w:rPr>
              <w:t>digital</w:t>
            </w:r>
          </w:p>
          <w:p w14:paraId="4942A4C1" w14:textId="77777777" w:rsidR="001215C0" w:rsidRPr="00D16A7A" w:rsidRDefault="001215C0">
            <w:pPr>
              <w:pStyle w:val="TableParagraph"/>
              <w:spacing w:before="4"/>
              <w:rPr>
                <w:rFonts w:ascii="Arial" w:hAnsi="Arial" w:cs="Arial"/>
              </w:rPr>
            </w:pPr>
          </w:p>
          <w:p w14:paraId="1CB762A5" w14:textId="77777777" w:rsidR="001215C0" w:rsidRPr="00D16A7A" w:rsidRDefault="00587B66">
            <w:pPr>
              <w:pStyle w:val="TableParagraph"/>
              <w:spacing w:line="254" w:lineRule="auto"/>
              <w:ind w:left="37" w:right="1096"/>
              <w:rPr>
                <w:rFonts w:ascii="Arial" w:hAnsi="Arial" w:cs="Arial"/>
                <w:sz w:val="21"/>
              </w:rPr>
            </w:pPr>
            <w:r w:rsidRPr="00D16A7A">
              <w:rPr>
                <w:rFonts w:ascii="Arial" w:hAnsi="Arial" w:cs="Arial"/>
                <w:sz w:val="21"/>
              </w:rPr>
              <w:t>Documentar</w:t>
            </w:r>
            <w:r w:rsidRPr="00D16A7A">
              <w:rPr>
                <w:rFonts w:ascii="Arial" w:hAnsi="Arial" w:cs="Arial"/>
                <w:spacing w:val="-12"/>
                <w:sz w:val="21"/>
              </w:rPr>
              <w:t xml:space="preserve"> </w:t>
            </w:r>
            <w:r w:rsidRPr="00D16A7A">
              <w:rPr>
                <w:rFonts w:ascii="Arial" w:hAnsi="Arial" w:cs="Arial"/>
                <w:sz w:val="21"/>
              </w:rPr>
              <w:t>protocolo</w:t>
            </w:r>
            <w:r w:rsidRPr="00D16A7A">
              <w:rPr>
                <w:rFonts w:ascii="Arial" w:hAnsi="Arial" w:cs="Arial"/>
                <w:spacing w:val="-13"/>
                <w:sz w:val="21"/>
              </w:rPr>
              <w:t xml:space="preserve"> </w:t>
            </w:r>
            <w:r w:rsidRPr="00D16A7A">
              <w:rPr>
                <w:rFonts w:ascii="Arial" w:hAnsi="Arial" w:cs="Arial"/>
                <w:sz w:val="21"/>
              </w:rPr>
              <w:t>de</w:t>
            </w:r>
            <w:r w:rsidRPr="00D16A7A">
              <w:rPr>
                <w:rFonts w:ascii="Arial" w:hAnsi="Arial" w:cs="Arial"/>
                <w:spacing w:val="-55"/>
                <w:sz w:val="21"/>
              </w:rPr>
              <w:t xml:space="preserve"> </w:t>
            </w:r>
            <w:r w:rsidRPr="00D16A7A">
              <w:rPr>
                <w:rFonts w:ascii="Arial" w:hAnsi="Arial" w:cs="Arial"/>
                <w:sz w:val="21"/>
              </w:rPr>
              <w:t>digitalización</w:t>
            </w:r>
          </w:p>
          <w:p w14:paraId="42502850" w14:textId="77777777" w:rsidR="001215C0" w:rsidRPr="00D16A7A" w:rsidRDefault="001215C0">
            <w:pPr>
              <w:pStyle w:val="TableParagraph"/>
              <w:spacing w:before="3"/>
              <w:rPr>
                <w:rFonts w:ascii="Arial" w:hAnsi="Arial" w:cs="Arial"/>
              </w:rPr>
            </w:pPr>
          </w:p>
          <w:p w14:paraId="18274CC6" w14:textId="77777777" w:rsidR="001215C0" w:rsidRPr="00D16A7A" w:rsidRDefault="00587B66">
            <w:pPr>
              <w:pStyle w:val="TableParagraph"/>
              <w:spacing w:line="254" w:lineRule="auto"/>
              <w:ind w:left="37" w:right="111"/>
              <w:rPr>
                <w:rFonts w:ascii="Arial" w:hAnsi="Arial" w:cs="Arial"/>
                <w:sz w:val="21"/>
              </w:rPr>
            </w:pPr>
            <w:r w:rsidRPr="00D16A7A">
              <w:rPr>
                <w:rFonts w:ascii="Arial" w:hAnsi="Arial" w:cs="Arial"/>
                <w:spacing w:val="-1"/>
                <w:sz w:val="21"/>
              </w:rPr>
              <w:t>Realizar</w:t>
            </w:r>
            <w:r w:rsidRPr="00D16A7A">
              <w:rPr>
                <w:rFonts w:ascii="Arial" w:hAnsi="Arial" w:cs="Arial"/>
                <w:spacing w:val="-13"/>
                <w:sz w:val="21"/>
              </w:rPr>
              <w:t xml:space="preserve"> </w:t>
            </w:r>
            <w:r w:rsidRPr="00D16A7A">
              <w:rPr>
                <w:rFonts w:ascii="Arial" w:hAnsi="Arial" w:cs="Arial"/>
                <w:sz w:val="21"/>
              </w:rPr>
              <w:t>reinducciones</w:t>
            </w:r>
            <w:r w:rsidRPr="00D16A7A">
              <w:rPr>
                <w:rFonts w:ascii="Arial" w:hAnsi="Arial" w:cs="Arial"/>
                <w:spacing w:val="-11"/>
                <w:sz w:val="21"/>
              </w:rPr>
              <w:t xml:space="preserve"> </w:t>
            </w:r>
            <w:r w:rsidRPr="00D16A7A">
              <w:rPr>
                <w:rFonts w:ascii="Arial" w:hAnsi="Arial" w:cs="Arial"/>
                <w:sz w:val="21"/>
              </w:rPr>
              <w:t>periódicas</w:t>
            </w:r>
            <w:r w:rsidRPr="00D16A7A">
              <w:rPr>
                <w:rFonts w:ascii="Arial" w:hAnsi="Arial" w:cs="Arial"/>
                <w:spacing w:val="-12"/>
                <w:sz w:val="21"/>
              </w:rPr>
              <w:t xml:space="preserve"> </w:t>
            </w:r>
            <w:r w:rsidRPr="00D16A7A">
              <w:rPr>
                <w:rFonts w:ascii="Arial" w:hAnsi="Arial" w:cs="Arial"/>
                <w:sz w:val="21"/>
              </w:rPr>
              <w:t>al</w:t>
            </w:r>
            <w:r w:rsidRPr="00D16A7A">
              <w:rPr>
                <w:rFonts w:ascii="Arial" w:hAnsi="Arial" w:cs="Arial"/>
                <w:spacing w:val="-55"/>
                <w:sz w:val="21"/>
              </w:rPr>
              <w:t xml:space="preserve"> </w:t>
            </w:r>
            <w:r w:rsidRPr="00D16A7A">
              <w:rPr>
                <w:rFonts w:ascii="Arial" w:hAnsi="Arial" w:cs="Arial"/>
                <w:sz w:val="21"/>
              </w:rPr>
              <w:t>personal</w:t>
            </w:r>
            <w:r w:rsidRPr="00D16A7A">
              <w:rPr>
                <w:rFonts w:ascii="Arial" w:hAnsi="Arial" w:cs="Arial"/>
                <w:spacing w:val="-10"/>
                <w:sz w:val="21"/>
              </w:rPr>
              <w:t xml:space="preserve"> </w:t>
            </w:r>
            <w:r w:rsidRPr="00D16A7A">
              <w:rPr>
                <w:rFonts w:ascii="Arial" w:hAnsi="Arial" w:cs="Arial"/>
                <w:sz w:val="21"/>
              </w:rPr>
              <w:t>a</w:t>
            </w:r>
            <w:r w:rsidRPr="00D16A7A">
              <w:rPr>
                <w:rFonts w:ascii="Arial" w:hAnsi="Arial" w:cs="Arial"/>
                <w:spacing w:val="-10"/>
                <w:sz w:val="21"/>
              </w:rPr>
              <w:t xml:space="preserve"> </w:t>
            </w:r>
            <w:r w:rsidRPr="00D16A7A">
              <w:rPr>
                <w:rFonts w:ascii="Arial" w:hAnsi="Arial" w:cs="Arial"/>
                <w:sz w:val="21"/>
              </w:rPr>
              <w:t>cargo</w:t>
            </w:r>
            <w:r w:rsidRPr="00D16A7A">
              <w:rPr>
                <w:rFonts w:ascii="Arial" w:hAnsi="Arial" w:cs="Arial"/>
                <w:spacing w:val="-9"/>
                <w:sz w:val="21"/>
              </w:rPr>
              <w:t xml:space="preserve"> </w:t>
            </w:r>
            <w:r w:rsidRPr="00D16A7A">
              <w:rPr>
                <w:rFonts w:ascii="Arial" w:hAnsi="Arial" w:cs="Arial"/>
                <w:sz w:val="21"/>
              </w:rPr>
              <w:t>de</w:t>
            </w:r>
            <w:r w:rsidRPr="00D16A7A">
              <w:rPr>
                <w:rFonts w:ascii="Arial" w:hAnsi="Arial" w:cs="Arial"/>
                <w:spacing w:val="-10"/>
                <w:sz w:val="21"/>
              </w:rPr>
              <w:t xml:space="preserve"> </w:t>
            </w:r>
            <w:r w:rsidRPr="00D16A7A">
              <w:rPr>
                <w:rFonts w:ascii="Arial" w:hAnsi="Arial" w:cs="Arial"/>
                <w:sz w:val="21"/>
              </w:rPr>
              <w:t>la</w:t>
            </w:r>
            <w:r w:rsidRPr="00D16A7A">
              <w:rPr>
                <w:rFonts w:ascii="Arial" w:hAnsi="Arial" w:cs="Arial"/>
                <w:spacing w:val="-9"/>
                <w:sz w:val="21"/>
              </w:rPr>
              <w:t xml:space="preserve"> </w:t>
            </w:r>
            <w:r w:rsidRPr="00D16A7A">
              <w:rPr>
                <w:rFonts w:ascii="Arial" w:hAnsi="Arial" w:cs="Arial"/>
                <w:sz w:val="21"/>
              </w:rPr>
              <w:t>digitalización</w:t>
            </w:r>
          </w:p>
          <w:p w14:paraId="36B8F4E3" w14:textId="77777777" w:rsidR="001215C0" w:rsidRPr="00D16A7A" w:rsidRDefault="001215C0">
            <w:pPr>
              <w:pStyle w:val="TableParagraph"/>
              <w:spacing w:before="3"/>
              <w:rPr>
                <w:rFonts w:ascii="Arial" w:hAnsi="Arial" w:cs="Arial"/>
              </w:rPr>
            </w:pPr>
          </w:p>
          <w:p w14:paraId="709781B4" w14:textId="77777777" w:rsidR="001215C0" w:rsidRPr="00D16A7A" w:rsidRDefault="00587B66">
            <w:pPr>
              <w:pStyle w:val="TableParagraph"/>
              <w:spacing w:line="254" w:lineRule="auto"/>
              <w:ind w:left="37" w:right="102"/>
              <w:rPr>
                <w:rFonts w:ascii="Arial" w:hAnsi="Arial" w:cs="Arial"/>
                <w:sz w:val="21"/>
              </w:rPr>
            </w:pPr>
            <w:r w:rsidRPr="00D16A7A">
              <w:rPr>
                <w:rFonts w:ascii="Arial" w:hAnsi="Arial" w:cs="Arial"/>
                <w:sz w:val="21"/>
              </w:rPr>
              <w:t>Definir almacenamiento para el</w:t>
            </w:r>
            <w:r w:rsidRPr="00D16A7A">
              <w:rPr>
                <w:rFonts w:ascii="Arial" w:hAnsi="Arial" w:cs="Arial"/>
                <w:spacing w:val="1"/>
                <w:sz w:val="21"/>
              </w:rPr>
              <w:t xml:space="preserve"> </w:t>
            </w:r>
            <w:r w:rsidRPr="00D16A7A">
              <w:rPr>
                <w:rFonts w:ascii="Arial" w:hAnsi="Arial" w:cs="Arial"/>
                <w:sz w:val="21"/>
              </w:rPr>
              <w:t>archivo central de documentos</w:t>
            </w:r>
            <w:r w:rsidRPr="00D16A7A">
              <w:rPr>
                <w:rFonts w:ascii="Arial" w:hAnsi="Arial" w:cs="Arial"/>
                <w:spacing w:val="1"/>
                <w:sz w:val="21"/>
              </w:rPr>
              <w:t xml:space="preserve"> </w:t>
            </w:r>
            <w:r w:rsidRPr="00D16A7A">
              <w:rPr>
                <w:rFonts w:ascii="Arial" w:hAnsi="Arial" w:cs="Arial"/>
                <w:sz w:val="21"/>
              </w:rPr>
              <w:t>electrónicos y transferir los</w:t>
            </w:r>
            <w:r w:rsidRPr="00D16A7A">
              <w:rPr>
                <w:rFonts w:ascii="Arial" w:hAnsi="Arial" w:cs="Arial"/>
                <w:spacing w:val="1"/>
                <w:sz w:val="21"/>
              </w:rPr>
              <w:t xml:space="preserve"> </w:t>
            </w:r>
            <w:r w:rsidRPr="00D16A7A">
              <w:rPr>
                <w:rFonts w:ascii="Arial" w:hAnsi="Arial" w:cs="Arial"/>
                <w:sz w:val="21"/>
              </w:rPr>
              <w:t>documentos electrónicos en el</w:t>
            </w:r>
            <w:r w:rsidRPr="00D16A7A">
              <w:rPr>
                <w:rFonts w:ascii="Arial" w:hAnsi="Arial" w:cs="Arial"/>
                <w:spacing w:val="1"/>
                <w:sz w:val="21"/>
              </w:rPr>
              <w:t xml:space="preserve"> </w:t>
            </w:r>
            <w:r w:rsidRPr="00D16A7A">
              <w:rPr>
                <w:rFonts w:ascii="Arial" w:hAnsi="Arial" w:cs="Arial"/>
                <w:sz w:val="21"/>
              </w:rPr>
              <w:t>tiempo</w:t>
            </w:r>
            <w:r w:rsidRPr="00D16A7A">
              <w:rPr>
                <w:rFonts w:ascii="Arial" w:hAnsi="Arial" w:cs="Arial"/>
                <w:spacing w:val="-10"/>
                <w:sz w:val="21"/>
              </w:rPr>
              <w:t xml:space="preserve"> </w:t>
            </w:r>
            <w:r w:rsidRPr="00D16A7A">
              <w:rPr>
                <w:rFonts w:ascii="Arial" w:hAnsi="Arial" w:cs="Arial"/>
                <w:sz w:val="21"/>
              </w:rPr>
              <w:t>de</w:t>
            </w:r>
            <w:r w:rsidRPr="00D16A7A">
              <w:rPr>
                <w:rFonts w:ascii="Arial" w:hAnsi="Arial" w:cs="Arial"/>
                <w:spacing w:val="-9"/>
                <w:sz w:val="21"/>
              </w:rPr>
              <w:t xml:space="preserve"> </w:t>
            </w:r>
            <w:r w:rsidRPr="00D16A7A">
              <w:rPr>
                <w:rFonts w:ascii="Arial" w:hAnsi="Arial" w:cs="Arial"/>
                <w:sz w:val="21"/>
              </w:rPr>
              <w:t>retención</w:t>
            </w:r>
            <w:r w:rsidRPr="00D16A7A">
              <w:rPr>
                <w:rFonts w:ascii="Arial" w:hAnsi="Arial" w:cs="Arial"/>
                <w:spacing w:val="-10"/>
                <w:sz w:val="21"/>
              </w:rPr>
              <w:t xml:space="preserve"> </w:t>
            </w:r>
            <w:r w:rsidRPr="00D16A7A">
              <w:rPr>
                <w:rFonts w:ascii="Arial" w:hAnsi="Arial" w:cs="Arial"/>
                <w:sz w:val="21"/>
              </w:rPr>
              <w:t>indicado</w:t>
            </w:r>
            <w:r w:rsidRPr="00D16A7A">
              <w:rPr>
                <w:rFonts w:ascii="Arial" w:hAnsi="Arial" w:cs="Arial"/>
                <w:spacing w:val="-9"/>
                <w:sz w:val="21"/>
              </w:rPr>
              <w:t xml:space="preserve"> </w:t>
            </w:r>
            <w:r w:rsidRPr="00D16A7A">
              <w:rPr>
                <w:rFonts w:ascii="Arial" w:hAnsi="Arial" w:cs="Arial"/>
                <w:sz w:val="21"/>
              </w:rPr>
              <w:t>por</w:t>
            </w:r>
            <w:r w:rsidRPr="00D16A7A">
              <w:rPr>
                <w:rFonts w:ascii="Arial" w:hAnsi="Arial" w:cs="Arial"/>
                <w:spacing w:val="-9"/>
                <w:sz w:val="21"/>
              </w:rPr>
              <w:t xml:space="preserve"> </w:t>
            </w:r>
            <w:r w:rsidRPr="00D16A7A">
              <w:rPr>
                <w:rFonts w:ascii="Arial" w:hAnsi="Arial" w:cs="Arial"/>
                <w:sz w:val="21"/>
              </w:rPr>
              <w:t>las</w:t>
            </w:r>
            <w:r w:rsidRPr="00D16A7A">
              <w:rPr>
                <w:rFonts w:ascii="Arial" w:hAnsi="Arial" w:cs="Arial"/>
                <w:spacing w:val="-55"/>
                <w:sz w:val="21"/>
              </w:rPr>
              <w:t xml:space="preserve"> </w:t>
            </w:r>
            <w:r w:rsidRPr="00D16A7A">
              <w:rPr>
                <w:rFonts w:ascii="Arial" w:hAnsi="Arial" w:cs="Arial"/>
                <w:sz w:val="21"/>
              </w:rPr>
              <w:t>TRD.</w:t>
            </w:r>
          </w:p>
          <w:p w14:paraId="7F57BD0A" w14:textId="77777777" w:rsidR="001215C0" w:rsidRPr="00D16A7A" w:rsidRDefault="001215C0">
            <w:pPr>
              <w:pStyle w:val="TableParagraph"/>
              <w:spacing w:before="7"/>
              <w:rPr>
                <w:rFonts w:ascii="Arial" w:hAnsi="Arial" w:cs="Arial"/>
              </w:rPr>
            </w:pPr>
          </w:p>
          <w:p w14:paraId="63FC2324" w14:textId="77777777" w:rsidR="001215C0" w:rsidRPr="00D16A7A" w:rsidRDefault="00587B66">
            <w:pPr>
              <w:pStyle w:val="TableParagraph"/>
              <w:spacing w:line="254" w:lineRule="auto"/>
              <w:ind w:left="37" w:right="134"/>
              <w:rPr>
                <w:rFonts w:ascii="Arial" w:hAnsi="Arial" w:cs="Arial"/>
                <w:sz w:val="21"/>
              </w:rPr>
            </w:pPr>
            <w:r w:rsidRPr="00D16A7A">
              <w:rPr>
                <w:rFonts w:ascii="Arial" w:hAnsi="Arial" w:cs="Arial"/>
                <w:sz w:val="21"/>
              </w:rPr>
              <w:t>Definir</w:t>
            </w:r>
            <w:r w:rsidRPr="00D16A7A">
              <w:rPr>
                <w:rFonts w:ascii="Arial" w:hAnsi="Arial" w:cs="Arial"/>
                <w:spacing w:val="-11"/>
                <w:sz w:val="21"/>
              </w:rPr>
              <w:t xml:space="preserve"> </w:t>
            </w:r>
            <w:r w:rsidRPr="00D16A7A">
              <w:rPr>
                <w:rFonts w:ascii="Arial" w:hAnsi="Arial" w:cs="Arial"/>
                <w:sz w:val="21"/>
              </w:rPr>
              <w:t>políticas</w:t>
            </w:r>
            <w:r w:rsidRPr="00D16A7A">
              <w:rPr>
                <w:rFonts w:ascii="Arial" w:hAnsi="Arial" w:cs="Arial"/>
                <w:spacing w:val="-11"/>
                <w:sz w:val="21"/>
              </w:rPr>
              <w:t xml:space="preserve"> </w:t>
            </w:r>
            <w:r w:rsidRPr="00D16A7A">
              <w:rPr>
                <w:rFonts w:ascii="Arial" w:hAnsi="Arial" w:cs="Arial"/>
                <w:sz w:val="21"/>
              </w:rPr>
              <w:t>de</w:t>
            </w:r>
            <w:r w:rsidRPr="00D16A7A">
              <w:rPr>
                <w:rFonts w:ascii="Arial" w:hAnsi="Arial" w:cs="Arial"/>
                <w:spacing w:val="-11"/>
                <w:sz w:val="21"/>
              </w:rPr>
              <w:t xml:space="preserve"> </w:t>
            </w:r>
            <w:r w:rsidRPr="00D16A7A">
              <w:rPr>
                <w:rFonts w:ascii="Arial" w:hAnsi="Arial" w:cs="Arial"/>
                <w:sz w:val="21"/>
              </w:rPr>
              <w:t>almacenamiento</w:t>
            </w:r>
            <w:r w:rsidRPr="00D16A7A">
              <w:rPr>
                <w:rFonts w:ascii="Arial" w:hAnsi="Arial" w:cs="Arial"/>
                <w:spacing w:val="-56"/>
                <w:sz w:val="21"/>
              </w:rPr>
              <w:t xml:space="preserve"> </w:t>
            </w:r>
            <w:r w:rsidRPr="00D16A7A">
              <w:rPr>
                <w:rFonts w:ascii="Arial" w:hAnsi="Arial" w:cs="Arial"/>
                <w:sz w:val="21"/>
              </w:rPr>
              <w:t>de</w:t>
            </w:r>
            <w:r w:rsidRPr="00D16A7A">
              <w:rPr>
                <w:rFonts w:ascii="Arial" w:hAnsi="Arial" w:cs="Arial"/>
                <w:spacing w:val="-12"/>
                <w:sz w:val="21"/>
              </w:rPr>
              <w:t xml:space="preserve"> </w:t>
            </w:r>
            <w:r w:rsidRPr="00D16A7A">
              <w:rPr>
                <w:rFonts w:ascii="Arial" w:hAnsi="Arial" w:cs="Arial"/>
                <w:sz w:val="21"/>
              </w:rPr>
              <w:t>documentos</w:t>
            </w:r>
            <w:r w:rsidRPr="00D16A7A">
              <w:rPr>
                <w:rFonts w:ascii="Arial" w:hAnsi="Arial" w:cs="Arial"/>
                <w:spacing w:val="-10"/>
                <w:sz w:val="21"/>
              </w:rPr>
              <w:t xml:space="preserve"> </w:t>
            </w:r>
            <w:r w:rsidRPr="00D16A7A">
              <w:rPr>
                <w:rFonts w:ascii="Arial" w:hAnsi="Arial" w:cs="Arial"/>
                <w:sz w:val="21"/>
              </w:rPr>
              <w:t>digitalizados</w:t>
            </w:r>
            <w:r w:rsidRPr="00D16A7A">
              <w:rPr>
                <w:rFonts w:ascii="Arial" w:hAnsi="Arial" w:cs="Arial"/>
                <w:spacing w:val="-11"/>
                <w:sz w:val="21"/>
              </w:rPr>
              <w:t xml:space="preserve"> </w:t>
            </w:r>
            <w:r w:rsidRPr="00D16A7A">
              <w:rPr>
                <w:rFonts w:ascii="Arial" w:hAnsi="Arial" w:cs="Arial"/>
                <w:sz w:val="21"/>
              </w:rPr>
              <w:t>que</w:t>
            </w:r>
            <w:r w:rsidRPr="00D16A7A">
              <w:rPr>
                <w:rFonts w:ascii="Arial" w:hAnsi="Arial" w:cs="Arial"/>
                <w:spacing w:val="-11"/>
                <w:sz w:val="21"/>
              </w:rPr>
              <w:t xml:space="preserve"> </w:t>
            </w:r>
            <w:r w:rsidRPr="00D16A7A">
              <w:rPr>
                <w:rFonts w:ascii="Arial" w:hAnsi="Arial" w:cs="Arial"/>
                <w:sz w:val="21"/>
              </w:rPr>
              <w:t>se</w:t>
            </w:r>
            <w:r w:rsidRPr="00D16A7A">
              <w:rPr>
                <w:rFonts w:ascii="Arial" w:hAnsi="Arial" w:cs="Arial"/>
                <w:spacing w:val="-56"/>
                <w:sz w:val="21"/>
              </w:rPr>
              <w:t xml:space="preserve"> </w:t>
            </w:r>
            <w:r w:rsidRPr="00D16A7A">
              <w:rPr>
                <w:rFonts w:ascii="Arial" w:hAnsi="Arial" w:cs="Arial"/>
                <w:sz w:val="21"/>
              </w:rPr>
              <w:t>encuentran en los archivos de</w:t>
            </w:r>
            <w:r w:rsidRPr="00D16A7A">
              <w:rPr>
                <w:rFonts w:ascii="Arial" w:hAnsi="Arial" w:cs="Arial"/>
                <w:spacing w:val="1"/>
                <w:sz w:val="21"/>
              </w:rPr>
              <w:t xml:space="preserve"> </w:t>
            </w:r>
            <w:r w:rsidRPr="00D16A7A">
              <w:rPr>
                <w:rFonts w:ascii="Arial" w:hAnsi="Arial" w:cs="Arial"/>
                <w:sz w:val="21"/>
              </w:rPr>
              <w:t>gestión.</w:t>
            </w:r>
          </w:p>
        </w:tc>
        <w:tc>
          <w:tcPr>
            <w:tcW w:w="1247" w:type="dxa"/>
          </w:tcPr>
          <w:p w14:paraId="5ADCF551" w14:textId="77777777" w:rsidR="001215C0" w:rsidRPr="00D16A7A" w:rsidRDefault="001215C0">
            <w:pPr>
              <w:pStyle w:val="TableParagraph"/>
              <w:rPr>
                <w:rFonts w:ascii="Arial" w:hAnsi="Arial" w:cs="Arial"/>
              </w:rPr>
            </w:pPr>
          </w:p>
          <w:p w14:paraId="69BC0B13" w14:textId="77777777" w:rsidR="001215C0" w:rsidRPr="00D16A7A" w:rsidRDefault="001215C0">
            <w:pPr>
              <w:pStyle w:val="TableParagraph"/>
              <w:rPr>
                <w:rFonts w:ascii="Arial" w:hAnsi="Arial" w:cs="Arial"/>
              </w:rPr>
            </w:pPr>
          </w:p>
          <w:p w14:paraId="6E01D242" w14:textId="77777777" w:rsidR="001215C0" w:rsidRPr="00D16A7A" w:rsidRDefault="001215C0">
            <w:pPr>
              <w:pStyle w:val="TableParagraph"/>
              <w:rPr>
                <w:rFonts w:ascii="Arial" w:hAnsi="Arial" w:cs="Arial"/>
              </w:rPr>
            </w:pPr>
          </w:p>
          <w:p w14:paraId="56EC1F91" w14:textId="77777777" w:rsidR="001215C0" w:rsidRPr="00D16A7A" w:rsidRDefault="001215C0">
            <w:pPr>
              <w:pStyle w:val="TableParagraph"/>
              <w:rPr>
                <w:rFonts w:ascii="Arial" w:hAnsi="Arial" w:cs="Arial"/>
              </w:rPr>
            </w:pPr>
          </w:p>
          <w:p w14:paraId="3B83E59A" w14:textId="77777777" w:rsidR="001215C0" w:rsidRPr="00D16A7A" w:rsidRDefault="001215C0">
            <w:pPr>
              <w:pStyle w:val="TableParagraph"/>
              <w:rPr>
                <w:rFonts w:ascii="Arial" w:hAnsi="Arial" w:cs="Arial"/>
              </w:rPr>
            </w:pPr>
          </w:p>
          <w:p w14:paraId="4E0C1C50" w14:textId="77777777" w:rsidR="001215C0" w:rsidRPr="00D16A7A" w:rsidRDefault="001215C0">
            <w:pPr>
              <w:pStyle w:val="TableParagraph"/>
              <w:rPr>
                <w:rFonts w:ascii="Arial" w:hAnsi="Arial" w:cs="Arial"/>
              </w:rPr>
            </w:pPr>
          </w:p>
          <w:p w14:paraId="41A6FAF6" w14:textId="77777777" w:rsidR="001215C0" w:rsidRPr="00D16A7A" w:rsidRDefault="001215C0">
            <w:pPr>
              <w:pStyle w:val="TableParagraph"/>
              <w:rPr>
                <w:rFonts w:ascii="Arial" w:hAnsi="Arial" w:cs="Arial"/>
              </w:rPr>
            </w:pPr>
          </w:p>
          <w:p w14:paraId="3DF6774C" w14:textId="77777777" w:rsidR="001215C0" w:rsidRPr="00D16A7A" w:rsidRDefault="001215C0">
            <w:pPr>
              <w:pStyle w:val="TableParagraph"/>
              <w:rPr>
                <w:rFonts w:ascii="Arial" w:hAnsi="Arial" w:cs="Arial"/>
              </w:rPr>
            </w:pPr>
          </w:p>
          <w:p w14:paraId="334B86D6" w14:textId="77777777" w:rsidR="001215C0" w:rsidRPr="00D16A7A" w:rsidRDefault="001215C0">
            <w:pPr>
              <w:pStyle w:val="TableParagraph"/>
              <w:rPr>
                <w:rFonts w:ascii="Arial" w:hAnsi="Arial" w:cs="Arial"/>
              </w:rPr>
            </w:pPr>
          </w:p>
          <w:p w14:paraId="73808C9E" w14:textId="77777777" w:rsidR="001215C0" w:rsidRPr="00D16A7A" w:rsidRDefault="001215C0">
            <w:pPr>
              <w:pStyle w:val="TableParagraph"/>
              <w:rPr>
                <w:rFonts w:ascii="Arial" w:hAnsi="Arial" w:cs="Arial"/>
              </w:rPr>
            </w:pPr>
          </w:p>
          <w:p w14:paraId="259F712D" w14:textId="77777777" w:rsidR="001215C0" w:rsidRPr="00D16A7A" w:rsidRDefault="001215C0">
            <w:pPr>
              <w:pStyle w:val="TableParagraph"/>
              <w:rPr>
                <w:rFonts w:ascii="Arial" w:hAnsi="Arial" w:cs="Arial"/>
              </w:rPr>
            </w:pPr>
          </w:p>
          <w:p w14:paraId="70C594DA" w14:textId="77777777" w:rsidR="001215C0" w:rsidRPr="00D16A7A" w:rsidRDefault="00587B66">
            <w:pPr>
              <w:pStyle w:val="TableParagraph"/>
              <w:spacing w:before="133"/>
              <w:ind w:left="42" w:right="1"/>
              <w:jc w:val="center"/>
              <w:rPr>
                <w:rFonts w:ascii="Arial" w:hAnsi="Arial" w:cs="Arial"/>
                <w:sz w:val="21"/>
              </w:rPr>
            </w:pPr>
            <w:r w:rsidRPr="00D16A7A">
              <w:rPr>
                <w:rFonts w:ascii="Arial" w:hAnsi="Arial" w:cs="Arial"/>
                <w:sz w:val="21"/>
              </w:rPr>
              <w:t>Mensual</w:t>
            </w:r>
          </w:p>
        </w:tc>
        <w:tc>
          <w:tcPr>
            <w:tcW w:w="1248" w:type="dxa"/>
          </w:tcPr>
          <w:p w14:paraId="66EC504D" w14:textId="77777777" w:rsidR="001215C0" w:rsidRPr="00D16A7A" w:rsidRDefault="001215C0">
            <w:pPr>
              <w:pStyle w:val="TableParagraph"/>
              <w:rPr>
                <w:rFonts w:ascii="Arial" w:hAnsi="Arial" w:cs="Arial"/>
              </w:rPr>
            </w:pPr>
          </w:p>
          <w:p w14:paraId="12D18366" w14:textId="77777777" w:rsidR="001215C0" w:rsidRPr="00D16A7A" w:rsidRDefault="001215C0">
            <w:pPr>
              <w:pStyle w:val="TableParagraph"/>
              <w:rPr>
                <w:rFonts w:ascii="Arial" w:hAnsi="Arial" w:cs="Arial"/>
              </w:rPr>
            </w:pPr>
          </w:p>
          <w:p w14:paraId="0AAAA957" w14:textId="77777777" w:rsidR="001215C0" w:rsidRPr="00D16A7A" w:rsidRDefault="001215C0">
            <w:pPr>
              <w:pStyle w:val="TableParagraph"/>
              <w:rPr>
                <w:rFonts w:ascii="Arial" w:hAnsi="Arial" w:cs="Arial"/>
              </w:rPr>
            </w:pPr>
          </w:p>
          <w:p w14:paraId="502F1472" w14:textId="77777777" w:rsidR="001215C0" w:rsidRPr="00D16A7A" w:rsidRDefault="001215C0">
            <w:pPr>
              <w:pStyle w:val="TableParagraph"/>
              <w:rPr>
                <w:rFonts w:ascii="Arial" w:hAnsi="Arial" w:cs="Arial"/>
              </w:rPr>
            </w:pPr>
          </w:p>
          <w:p w14:paraId="393028D7" w14:textId="77777777" w:rsidR="001215C0" w:rsidRPr="00D16A7A" w:rsidRDefault="001215C0">
            <w:pPr>
              <w:pStyle w:val="TableParagraph"/>
              <w:rPr>
                <w:rFonts w:ascii="Arial" w:hAnsi="Arial" w:cs="Arial"/>
              </w:rPr>
            </w:pPr>
          </w:p>
          <w:p w14:paraId="079B8844" w14:textId="77777777" w:rsidR="001215C0" w:rsidRPr="00D16A7A" w:rsidRDefault="001215C0">
            <w:pPr>
              <w:pStyle w:val="TableParagraph"/>
              <w:rPr>
                <w:rFonts w:ascii="Arial" w:hAnsi="Arial" w:cs="Arial"/>
              </w:rPr>
            </w:pPr>
          </w:p>
          <w:p w14:paraId="74C7491B" w14:textId="77777777" w:rsidR="001215C0" w:rsidRPr="00D16A7A" w:rsidRDefault="001215C0">
            <w:pPr>
              <w:pStyle w:val="TableParagraph"/>
              <w:rPr>
                <w:rFonts w:ascii="Arial" w:hAnsi="Arial" w:cs="Arial"/>
              </w:rPr>
            </w:pPr>
          </w:p>
          <w:p w14:paraId="1C4C77B0" w14:textId="77777777" w:rsidR="001215C0" w:rsidRPr="00D16A7A" w:rsidRDefault="001215C0">
            <w:pPr>
              <w:pStyle w:val="TableParagraph"/>
              <w:rPr>
                <w:rFonts w:ascii="Arial" w:hAnsi="Arial" w:cs="Arial"/>
              </w:rPr>
            </w:pPr>
          </w:p>
          <w:p w14:paraId="3C985D8D" w14:textId="77777777" w:rsidR="001215C0" w:rsidRPr="00D16A7A" w:rsidRDefault="001215C0">
            <w:pPr>
              <w:pStyle w:val="TableParagraph"/>
              <w:rPr>
                <w:rFonts w:ascii="Arial" w:hAnsi="Arial" w:cs="Arial"/>
              </w:rPr>
            </w:pPr>
          </w:p>
          <w:p w14:paraId="3C49B00E" w14:textId="77777777" w:rsidR="001215C0" w:rsidRPr="00D16A7A" w:rsidRDefault="001215C0">
            <w:pPr>
              <w:pStyle w:val="TableParagraph"/>
              <w:rPr>
                <w:rFonts w:ascii="Arial" w:hAnsi="Arial" w:cs="Arial"/>
              </w:rPr>
            </w:pPr>
          </w:p>
          <w:p w14:paraId="71F3EE03" w14:textId="77777777" w:rsidR="001215C0" w:rsidRPr="00D16A7A" w:rsidRDefault="001215C0">
            <w:pPr>
              <w:pStyle w:val="TableParagraph"/>
              <w:rPr>
                <w:rFonts w:ascii="Arial" w:hAnsi="Arial" w:cs="Arial"/>
              </w:rPr>
            </w:pPr>
          </w:p>
          <w:p w14:paraId="35FEDCA1" w14:textId="77777777" w:rsidR="001215C0" w:rsidRPr="00D16A7A" w:rsidRDefault="00587B66">
            <w:pPr>
              <w:pStyle w:val="TableParagraph"/>
              <w:spacing w:before="133"/>
              <w:ind w:left="147"/>
              <w:rPr>
                <w:rFonts w:ascii="Arial" w:hAnsi="Arial" w:cs="Arial"/>
                <w:sz w:val="21"/>
              </w:rPr>
            </w:pPr>
            <w:r w:rsidRPr="00D16A7A">
              <w:rPr>
                <w:rFonts w:ascii="Arial" w:hAnsi="Arial" w:cs="Arial"/>
                <w:sz w:val="21"/>
              </w:rPr>
              <w:t>Gestión</w:t>
            </w:r>
            <w:r w:rsidRPr="00D16A7A">
              <w:rPr>
                <w:rFonts w:ascii="Arial" w:hAnsi="Arial" w:cs="Arial"/>
                <w:spacing w:val="-5"/>
                <w:sz w:val="21"/>
              </w:rPr>
              <w:t xml:space="preserve"> </w:t>
            </w:r>
            <w:r w:rsidRPr="00D16A7A">
              <w:rPr>
                <w:rFonts w:ascii="Arial" w:hAnsi="Arial" w:cs="Arial"/>
                <w:sz w:val="21"/>
              </w:rPr>
              <w:t>TI</w:t>
            </w:r>
          </w:p>
        </w:tc>
        <w:tc>
          <w:tcPr>
            <w:tcW w:w="1149" w:type="dxa"/>
          </w:tcPr>
          <w:p w14:paraId="0D62E9ED" w14:textId="77777777" w:rsidR="001215C0" w:rsidRPr="00D16A7A" w:rsidRDefault="001215C0">
            <w:pPr>
              <w:pStyle w:val="TableParagraph"/>
              <w:rPr>
                <w:rFonts w:ascii="Arial" w:hAnsi="Arial" w:cs="Arial"/>
              </w:rPr>
            </w:pPr>
          </w:p>
          <w:p w14:paraId="26B4EFFB" w14:textId="77777777" w:rsidR="001215C0" w:rsidRPr="00D16A7A" w:rsidRDefault="001215C0">
            <w:pPr>
              <w:pStyle w:val="TableParagraph"/>
              <w:rPr>
                <w:rFonts w:ascii="Arial" w:hAnsi="Arial" w:cs="Arial"/>
              </w:rPr>
            </w:pPr>
          </w:p>
          <w:p w14:paraId="06674395" w14:textId="77777777" w:rsidR="001215C0" w:rsidRPr="00D16A7A" w:rsidRDefault="001215C0">
            <w:pPr>
              <w:pStyle w:val="TableParagraph"/>
              <w:rPr>
                <w:rFonts w:ascii="Arial" w:hAnsi="Arial" w:cs="Arial"/>
              </w:rPr>
            </w:pPr>
          </w:p>
          <w:p w14:paraId="429864F9" w14:textId="77777777" w:rsidR="001215C0" w:rsidRPr="00D16A7A" w:rsidRDefault="001215C0">
            <w:pPr>
              <w:pStyle w:val="TableParagraph"/>
              <w:rPr>
                <w:rFonts w:ascii="Arial" w:hAnsi="Arial" w:cs="Arial"/>
              </w:rPr>
            </w:pPr>
          </w:p>
          <w:p w14:paraId="6B6686FC" w14:textId="77777777" w:rsidR="001215C0" w:rsidRPr="00D16A7A" w:rsidRDefault="001215C0">
            <w:pPr>
              <w:pStyle w:val="TableParagraph"/>
              <w:rPr>
                <w:rFonts w:ascii="Arial" w:hAnsi="Arial" w:cs="Arial"/>
              </w:rPr>
            </w:pPr>
          </w:p>
          <w:p w14:paraId="57556C47" w14:textId="77777777" w:rsidR="001215C0" w:rsidRPr="00D16A7A" w:rsidRDefault="001215C0">
            <w:pPr>
              <w:pStyle w:val="TableParagraph"/>
              <w:rPr>
                <w:rFonts w:ascii="Arial" w:hAnsi="Arial" w:cs="Arial"/>
              </w:rPr>
            </w:pPr>
          </w:p>
          <w:p w14:paraId="0327CE04" w14:textId="77777777" w:rsidR="001215C0" w:rsidRPr="00D16A7A" w:rsidRDefault="001215C0">
            <w:pPr>
              <w:pStyle w:val="TableParagraph"/>
              <w:rPr>
                <w:rFonts w:ascii="Arial" w:hAnsi="Arial" w:cs="Arial"/>
              </w:rPr>
            </w:pPr>
          </w:p>
          <w:p w14:paraId="29172A59" w14:textId="77777777" w:rsidR="001215C0" w:rsidRPr="00D16A7A" w:rsidRDefault="001215C0">
            <w:pPr>
              <w:pStyle w:val="TableParagraph"/>
              <w:rPr>
                <w:rFonts w:ascii="Arial" w:hAnsi="Arial" w:cs="Arial"/>
              </w:rPr>
            </w:pPr>
          </w:p>
          <w:p w14:paraId="78C06954" w14:textId="77777777" w:rsidR="001215C0" w:rsidRPr="00D16A7A" w:rsidRDefault="001215C0">
            <w:pPr>
              <w:pStyle w:val="TableParagraph"/>
              <w:rPr>
                <w:rFonts w:ascii="Arial" w:hAnsi="Arial" w:cs="Arial"/>
              </w:rPr>
            </w:pPr>
          </w:p>
          <w:p w14:paraId="0895B9EC" w14:textId="77777777" w:rsidR="001215C0" w:rsidRPr="00D16A7A" w:rsidRDefault="001215C0">
            <w:pPr>
              <w:pStyle w:val="TableParagraph"/>
              <w:rPr>
                <w:rFonts w:ascii="Arial" w:hAnsi="Arial" w:cs="Arial"/>
              </w:rPr>
            </w:pPr>
          </w:p>
          <w:p w14:paraId="730A56B1" w14:textId="77777777" w:rsidR="001215C0" w:rsidRPr="00D16A7A" w:rsidRDefault="001215C0">
            <w:pPr>
              <w:pStyle w:val="TableParagraph"/>
              <w:rPr>
                <w:rFonts w:ascii="Arial" w:hAnsi="Arial" w:cs="Arial"/>
              </w:rPr>
            </w:pPr>
          </w:p>
          <w:p w14:paraId="6EACBAD6" w14:textId="77777777" w:rsidR="001215C0" w:rsidRPr="00D16A7A" w:rsidRDefault="00587B66">
            <w:pPr>
              <w:pStyle w:val="TableParagraph"/>
              <w:spacing w:before="133"/>
              <w:ind w:left="284"/>
              <w:rPr>
                <w:rFonts w:ascii="Arial" w:hAnsi="Arial" w:cs="Arial"/>
                <w:sz w:val="21"/>
              </w:rPr>
            </w:pPr>
            <w:r w:rsidRPr="00D16A7A">
              <w:rPr>
                <w:rFonts w:ascii="Arial" w:hAnsi="Arial" w:cs="Arial"/>
                <w:sz w:val="21"/>
              </w:rPr>
              <w:t>2-Baja</w:t>
            </w:r>
          </w:p>
        </w:tc>
        <w:tc>
          <w:tcPr>
            <w:tcW w:w="1149" w:type="dxa"/>
          </w:tcPr>
          <w:p w14:paraId="73888B5D" w14:textId="77777777" w:rsidR="001215C0" w:rsidRPr="00D16A7A" w:rsidRDefault="001215C0">
            <w:pPr>
              <w:pStyle w:val="TableParagraph"/>
              <w:rPr>
                <w:rFonts w:ascii="Arial" w:hAnsi="Arial" w:cs="Arial"/>
              </w:rPr>
            </w:pPr>
          </w:p>
          <w:p w14:paraId="58577714" w14:textId="77777777" w:rsidR="001215C0" w:rsidRPr="00D16A7A" w:rsidRDefault="001215C0">
            <w:pPr>
              <w:pStyle w:val="TableParagraph"/>
              <w:rPr>
                <w:rFonts w:ascii="Arial" w:hAnsi="Arial" w:cs="Arial"/>
              </w:rPr>
            </w:pPr>
          </w:p>
          <w:p w14:paraId="2E8023B1" w14:textId="77777777" w:rsidR="001215C0" w:rsidRPr="00D16A7A" w:rsidRDefault="001215C0">
            <w:pPr>
              <w:pStyle w:val="TableParagraph"/>
              <w:rPr>
                <w:rFonts w:ascii="Arial" w:hAnsi="Arial" w:cs="Arial"/>
              </w:rPr>
            </w:pPr>
          </w:p>
          <w:p w14:paraId="04E60696" w14:textId="77777777" w:rsidR="001215C0" w:rsidRPr="00D16A7A" w:rsidRDefault="001215C0">
            <w:pPr>
              <w:pStyle w:val="TableParagraph"/>
              <w:rPr>
                <w:rFonts w:ascii="Arial" w:hAnsi="Arial" w:cs="Arial"/>
              </w:rPr>
            </w:pPr>
          </w:p>
          <w:p w14:paraId="07974E56" w14:textId="77777777" w:rsidR="001215C0" w:rsidRPr="00D16A7A" w:rsidRDefault="001215C0">
            <w:pPr>
              <w:pStyle w:val="TableParagraph"/>
              <w:rPr>
                <w:rFonts w:ascii="Arial" w:hAnsi="Arial" w:cs="Arial"/>
              </w:rPr>
            </w:pPr>
          </w:p>
          <w:p w14:paraId="52A4E24D" w14:textId="77777777" w:rsidR="001215C0" w:rsidRPr="00D16A7A" w:rsidRDefault="001215C0">
            <w:pPr>
              <w:pStyle w:val="TableParagraph"/>
              <w:rPr>
                <w:rFonts w:ascii="Arial" w:hAnsi="Arial" w:cs="Arial"/>
              </w:rPr>
            </w:pPr>
          </w:p>
          <w:p w14:paraId="1A8A927F" w14:textId="77777777" w:rsidR="001215C0" w:rsidRPr="00D16A7A" w:rsidRDefault="001215C0">
            <w:pPr>
              <w:pStyle w:val="TableParagraph"/>
              <w:rPr>
                <w:rFonts w:ascii="Arial" w:hAnsi="Arial" w:cs="Arial"/>
              </w:rPr>
            </w:pPr>
          </w:p>
          <w:p w14:paraId="5122C28A" w14:textId="77777777" w:rsidR="001215C0" w:rsidRPr="00D16A7A" w:rsidRDefault="001215C0">
            <w:pPr>
              <w:pStyle w:val="TableParagraph"/>
              <w:rPr>
                <w:rFonts w:ascii="Arial" w:hAnsi="Arial" w:cs="Arial"/>
              </w:rPr>
            </w:pPr>
          </w:p>
          <w:p w14:paraId="3D8E0F03" w14:textId="77777777" w:rsidR="001215C0" w:rsidRPr="00D16A7A" w:rsidRDefault="001215C0">
            <w:pPr>
              <w:pStyle w:val="TableParagraph"/>
              <w:rPr>
                <w:rFonts w:ascii="Arial" w:hAnsi="Arial" w:cs="Arial"/>
              </w:rPr>
            </w:pPr>
          </w:p>
          <w:p w14:paraId="0DE2A8A1" w14:textId="77777777" w:rsidR="001215C0" w:rsidRPr="00D16A7A" w:rsidRDefault="001215C0">
            <w:pPr>
              <w:pStyle w:val="TableParagraph"/>
              <w:rPr>
                <w:rFonts w:ascii="Arial" w:hAnsi="Arial" w:cs="Arial"/>
              </w:rPr>
            </w:pPr>
          </w:p>
          <w:p w14:paraId="4B6BE75A" w14:textId="77777777" w:rsidR="001215C0" w:rsidRPr="00D16A7A" w:rsidRDefault="001215C0">
            <w:pPr>
              <w:pStyle w:val="TableParagraph"/>
              <w:rPr>
                <w:rFonts w:ascii="Arial" w:hAnsi="Arial" w:cs="Arial"/>
              </w:rPr>
            </w:pPr>
          </w:p>
          <w:p w14:paraId="059750C0" w14:textId="77777777" w:rsidR="001215C0" w:rsidRPr="00D16A7A" w:rsidRDefault="00587B66">
            <w:pPr>
              <w:pStyle w:val="TableParagraph"/>
              <w:spacing w:before="133"/>
              <w:ind w:left="42"/>
              <w:jc w:val="center"/>
              <w:rPr>
                <w:rFonts w:ascii="Arial" w:hAnsi="Arial" w:cs="Arial"/>
                <w:sz w:val="21"/>
              </w:rPr>
            </w:pPr>
            <w:r w:rsidRPr="00D16A7A">
              <w:rPr>
                <w:rFonts w:ascii="Arial" w:hAnsi="Arial" w:cs="Arial"/>
                <w:sz w:val="21"/>
              </w:rPr>
              <w:t>2-Leve</w:t>
            </w:r>
          </w:p>
        </w:tc>
        <w:tc>
          <w:tcPr>
            <w:tcW w:w="1149" w:type="dxa"/>
            <w:shd w:val="clear" w:color="auto" w:fill="92D050"/>
          </w:tcPr>
          <w:p w14:paraId="19017C31" w14:textId="77777777" w:rsidR="001215C0" w:rsidRPr="00D16A7A" w:rsidRDefault="001215C0">
            <w:pPr>
              <w:pStyle w:val="TableParagraph"/>
              <w:rPr>
                <w:rFonts w:ascii="Arial" w:hAnsi="Arial" w:cs="Arial"/>
              </w:rPr>
            </w:pPr>
          </w:p>
          <w:p w14:paraId="69061E3E" w14:textId="77777777" w:rsidR="001215C0" w:rsidRPr="00D16A7A" w:rsidRDefault="001215C0">
            <w:pPr>
              <w:pStyle w:val="TableParagraph"/>
              <w:rPr>
                <w:rFonts w:ascii="Arial" w:hAnsi="Arial" w:cs="Arial"/>
              </w:rPr>
            </w:pPr>
          </w:p>
          <w:p w14:paraId="2AC32470" w14:textId="77777777" w:rsidR="001215C0" w:rsidRPr="00D16A7A" w:rsidRDefault="001215C0">
            <w:pPr>
              <w:pStyle w:val="TableParagraph"/>
              <w:rPr>
                <w:rFonts w:ascii="Arial" w:hAnsi="Arial" w:cs="Arial"/>
              </w:rPr>
            </w:pPr>
          </w:p>
          <w:p w14:paraId="1B59B674" w14:textId="77777777" w:rsidR="001215C0" w:rsidRPr="00D16A7A" w:rsidRDefault="001215C0">
            <w:pPr>
              <w:pStyle w:val="TableParagraph"/>
              <w:rPr>
                <w:rFonts w:ascii="Arial" w:hAnsi="Arial" w:cs="Arial"/>
              </w:rPr>
            </w:pPr>
          </w:p>
          <w:p w14:paraId="5BB94AD8" w14:textId="77777777" w:rsidR="001215C0" w:rsidRPr="00D16A7A" w:rsidRDefault="001215C0">
            <w:pPr>
              <w:pStyle w:val="TableParagraph"/>
              <w:rPr>
                <w:rFonts w:ascii="Arial" w:hAnsi="Arial" w:cs="Arial"/>
              </w:rPr>
            </w:pPr>
          </w:p>
          <w:p w14:paraId="6E791DFA" w14:textId="77777777" w:rsidR="001215C0" w:rsidRPr="00D16A7A" w:rsidRDefault="001215C0">
            <w:pPr>
              <w:pStyle w:val="TableParagraph"/>
              <w:rPr>
                <w:rFonts w:ascii="Arial" w:hAnsi="Arial" w:cs="Arial"/>
              </w:rPr>
            </w:pPr>
          </w:p>
          <w:p w14:paraId="377FF409" w14:textId="77777777" w:rsidR="001215C0" w:rsidRPr="00D16A7A" w:rsidRDefault="001215C0">
            <w:pPr>
              <w:pStyle w:val="TableParagraph"/>
              <w:rPr>
                <w:rFonts w:ascii="Arial" w:hAnsi="Arial" w:cs="Arial"/>
              </w:rPr>
            </w:pPr>
          </w:p>
          <w:p w14:paraId="42C1CC9E" w14:textId="77777777" w:rsidR="001215C0" w:rsidRPr="00D16A7A" w:rsidRDefault="001215C0">
            <w:pPr>
              <w:pStyle w:val="TableParagraph"/>
              <w:rPr>
                <w:rFonts w:ascii="Arial" w:hAnsi="Arial" w:cs="Arial"/>
              </w:rPr>
            </w:pPr>
          </w:p>
          <w:p w14:paraId="1FD3B0F4" w14:textId="77777777" w:rsidR="001215C0" w:rsidRPr="00D16A7A" w:rsidRDefault="001215C0">
            <w:pPr>
              <w:pStyle w:val="TableParagraph"/>
              <w:rPr>
                <w:rFonts w:ascii="Arial" w:hAnsi="Arial" w:cs="Arial"/>
              </w:rPr>
            </w:pPr>
          </w:p>
          <w:p w14:paraId="1738352B" w14:textId="77777777" w:rsidR="001215C0" w:rsidRPr="00D16A7A" w:rsidRDefault="001215C0">
            <w:pPr>
              <w:pStyle w:val="TableParagraph"/>
              <w:rPr>
                <w:rFonts w:ascii="Arial" w:hAnsi="Arial" w:cs="Arial"/>
              </w:rPr>
            </w:pPr>
          </w:p>
          <w:p w14:paraId="625C72C2" w14:textId="77777777" w:rsidR="001215C0" w:rsidRPr="00D16A7A" w:rsidRDefault="001215C0">
            <w:pPr>
              <w:pStyle w:val="TableParagraph"/>
              <w:rPr>
                <w:rFonts w:ascii="Arial" w:hAnsi="Arial" w:cs="Arial"/>
              </w:rPr>
            </w:pPr>
          </w:p>
          <w:p w14:paraId="0FAB68E7" w14:textId="77777777" w:rsidR="001215C0" w:rsidRPr="00D16A7A" w:rsidRDefault="00587B66">
            <w:pPr>
              <w:pStyle w:val="TableParagraph"/>
              <w:spacing w:before="133"/>
              <w:ind w:left="37"/>
              <w:jc w:val="center"/>
              <w:rPr>
                <w:rFonts w:ascii="Arial" w:hAnsi="Arial" w:cs="Arial"/>
                <w:sz w:val="21"/>
              </w:rPr>
            </w:pPr>
            <w:r w:rsidRPr="00D16A7A">
              <w:rPr>
                <w:rFonts w:ascii="Arial" w:hAnsi="Arial" w:cs="Arial"/>
                <w:sz w:val="21"/>
              </w:rPr>
              <w:t>B-Bajo</w:t>
            </w:r>
          </w:p>
        </w:tc>
        <w:tc>
          <w:tcPr>
            <w:tcW w:w="2606" w:type="dxa"/>
          </w:tcPr>
          <w:p w14:paraId="3DE41306" w14:textId="77777777" w:rsidR="001215C0" w:rsidRPr="00D16A7A" w:rsidRDefault="001215C0">
            <w:pPr>
              <w:pStyle w:val="TableParagraph"/>
              <w:rPr>
                <w:rFonts w:ascii="Arial" w:hAnsi="Arial" w:cs="Arial"/>
              </w:rPr>
            </w:pPr>
          </w:p>
          <w:p w14:paraId="71BAB45A" w14:textId="77777777" w:rsidR="001215C0" w:rsidRPr="00D16A7A" w:rsidRDefault="001215C0">
            <w:pPr>
              <w:pStyle w:val="TableParagraph"/>
              <w:rPr>
                <w:rFonts w:ascii="Arial" w:hAnsi="Arial" w:cs="Arial"/>
              </w:rPr>
            </w:pPr>
          </w:p>
          <w:p w14:paraId="22A5E578" w14:textId="77777777" w:rsidR="001215C0" w:rsidRPr="00D16A7A" w:rsidRDefault="001215C0">
            <w:pPr>
              <w:pStyle w:val="TableParagraph"/>
              <w:rPr>
                <w:rFonts w:ascii="Arial" w:hAnsi="Arial" w:cs="Arial"/>
              </w:rPr>
            </w:pPr>
          </w:p>
          <w:p w14:paraId="51610156" w14:textId="77777777" w:rsidR="001215C0" w:rsidRPr="00D16A7A" w:rsidRDefault="001215C0">
            <w:pPr>
              <w:pStyle w:val="TableParagraph"/>
              <w:rPr>
                <w:rFonts w:ascii="Arial" w:hAnsi="Arial" w:cs="Arial"/>
              </w:rPr>
            </w:pPr>
          </w:p>
          <w:p w14:paraId="117D2ACB" w14:textId="77777777" w:rsidR="001215C0" w:rsidRPr="00D16A7A" w:rsidRDefault="001215C0">
            <w:pPr>
              <w:pStyle w:val="TableParagraph"/>
              <w:rPr>
                <w:rFonts w:ascii="Arial" w:hAnsi="Arial" w:cs="Arial"/>
              </w:rPr>
            </w:pPr>
          </w:p>
          <w:p w14:paraId="09DF6C77" w14:textId="77777777" w:rsidR="001215C0" w:rsidRPr="00D16A7A" w:rsidRDefault="001215C0">
            <w:pPr>
              <w:pStyle w:val="TableParagraph"/>
              <w:rPr>
                <w:rFonts w:ascii="Arial" w:hAnsi="Arial" w:cs="Arial"/>
              </w:rPr>
            </w:pPr>
          </w:p>
          <w:p w14:paraId="5B50C5FB" w14:textId="77777777" w:rsidR="001215C0" w:rsidRPr="00D16A7A" w:rsidRDefault="001215C0">
            <w:pPr>
              <w:pStyle w:val="TableParagraph"/>
              <w:rPr>
                <w:rFonts w:ascii="Arial" w:hAnsi="Arial" w:cs="Arial"/>
              </w:rPr>
            </w:pPr>
          </w:p>
          <w:p w14:paraId="44C8033A" w14:textId="77777777" w:rsidR="001215C0" w:rsidRPr="00D16A7A" w:rsidRDefault="001215C0">
            <w:pPr>
              <w:pStyle w:val="TableParagraph"/>
              <w:rPr>
                <w:rFonts w:ascii="Arial" w:hAnsi="Arial" w:cs="Arial"/>
              </w:rPr>
            </w:pPr>
          </w:p>
          <w:p w14:paraId="4830A821" w14:textId="77777777" w:rsidR="001215C0" w:rsidRPr="00D16A7A" w:rsidRDefault="00587B66">
            <w:pPr>
              <w:pStyle w:val="TableParagraph"/>
              <w:spacing w:before="129"/>
              <w:ind w:left="49" w:right="12"/>
              <w:jc w:val="center"/>
              <w:rPr>
                <w:rFonts w:ascii="Arial" w:hAnsi="Arial" w:cs="Arial"/>
                <w:sz w:val="21"/>
              </w:rPr>
            </w:pPr>
            <w:r w:rsidRPr="00D16A7A">
              <w:rPr>
                <w:rFonts w:ascii="Arial" w:hAnsi="Arial" w:cs="Arial"/>
                <w:sz w:val="21"/>
              </w:rPr>
              <w:t>-Protocolo</w:t>
            </w:r>
            <w:r w:rsidRPr="00D16A7A">
              <w:rPr>
                <w:rFonts w:ascii="Arial" w:hAnsi="Arial" w:cs="Arial"/>
                <w:spacing w:val="-13"/>
                <w:sz w:val="21"/>
              </w:rPr>
              <w:t xml:space="preserve"> </w:t>
            </w:r>
            <w:r w:rsidRPr="00D16A7A">
              <w:rPr>
                <w:rFonts w:ascii="Arial" w:hAnsi="Arial" w:cs="Arial"/>
                <w:sz w:val="21"/>
              </w:rPr>
              <w:t>de</w:t>
            </w:r>
            <w:r w:rsidRPr="00D16A7A">
              <w:rPr>
                <w:rFonts w:ascii="Arial" w:hAnsi="Arial" w:cs="Arial"/>
                <w:spacing w:val="-13"/>
                <w:sz w:val="21"/>
              </w:rPr>
              <w:t xml:space="preserve"> </w:t>
            </w:r>
            <w:r w:rsidRPr="00D16A7A">
              <w:rPr>
                <w:rFonts w:ascii="Arial" w:hAnsi="Arial" w:cs="Arial"/>
                <w:sz w:val="21"/>
              </w:rPr>
              <w:t>digitalización</w:t>
            </w:r>
          </w:p>
          <w:p w14:paraId="0DAECE96" w14:textId="77777777" w:rsidR="001215C0" w:rsidRPr="00D16A7A" w:rsidRDefault="001215C0">
            <w:pPr>
              <w:pStyle w:val="TableParagraph"/>
              <w:spacing w:before="5"/>
              <w:rPr>
                <w:rFonts w:ascii="Arial" w:hAnsi="Arial" w:cs="Arial"/>
                <w:sz w:val="23"/>
              </w:rPr>
            </w:pPr>
          </w:p>
          <w:p w14:paraId="063806BE" w14:textId="77777777" w:rsidR="001215C0" w:rsidRPr="00D16A7A" w:rsidRDefault="00587B66">
            <w:pPr>
              <w:pStyle w:val="TableParagraph"/>
              <w:spacing w:line="254" w:lineRule="auto"/>
              <w:ind w:left="49" w:right="8"/>
              <w:jc w:val="center"/>
              <w:rPr>
                <w:rFonts w:ascii="Arial" w:hAnsi="Arial" w:cs="Arial"/>
                <w:sz w:val="21"/>
              </w:rPr>
            </w:pPr>
            <w:r w:rsidRPr="00D16A7A">
              <w:rPr>
                <w:rFonts w:ascii="Arial" w:hAnsi="Arial" w:cs="Arial"/>
                <w:spacing w:val="-1"/>
                <w:sz w:val="21"/>
              </w:rPr>
              <w:t xml:space="preserve">-Procedimiento </w:t>
            </w:r>
            <w:r w:rsidRPr="00D16A7A">
              <w:rPr>
                <w:rFonts w:ascii="Arial" w:hAnsi="Arial" w:cs="Arial"/>
                <w:sz w:val="21"/>
              </w:rPr>
              <w:t>de</w:t>
            </w:r>
            <w:r w:rsidRPr="00D16A7A">
              <w:rPr>
                <w:rFonts w:ascii="Arial" w:hAnsi="Arial" w:cs="Arial"/>
                <w:spacing w:val="-56"/>
                <w:sz w:val="21"/>
              </w:rPr>
              <w:t xml:space="preserve"> </w:t>
            </w:r>
            <w:r w:rsidRPr="00D16A7A">
              <w:rPr>
                <w:rFonts w:ascii="Arial" w:hAnsi="Arial" w:cs="Arial"/>
                <w:sz w:val="21"/>
              </w:rPr>
              <w:t>disposición</w:t>
            </w:r>
            <w:r w:rsidRPr="00D16A7A">
              <w:rPr>
                <w:rFonts w:ascii="Arial" w:hAnsi="Arial" w:cs="Arial"/>
                <w:spacing w:val="-5"/>
                <w:sz w:val="21"/>
              </w:rPr>
              <w:t xml:space="preserve"> </w:t>
            </w:r>
            <w:r w:rsidRPr="00D16A7A">
              <w:rPr>
                <w:rFonts w:ascii="Arial" w:hAnsi="Arial" w:cs="Arial"/>
                <w:sz w:val="21"/>
              </w:rPr>
              <w:t>final</w:t>
            </w:r>
          </w:p>
          <w:p w14:paraId="2E676DFB" w14:textId="77777777" w:rsidR="001215C0" w:rsidRPr="00D16A7A" w:rsidRDefault="001215C0">
            <w:pPr>
              <w:pStyle w:val="TableParagraph"/>
              <w:spacing w:before="3"/>
              <w:rPr>
                <w:rFonts w:ascii="Arial" w:hAnsi="Arial" w:cs="Arial"/>
              </w:rPr>
            </w:pPr>
          </w:p>
          <w:p w14:paraId="50F3108C" w14:textId="77777777" w:rsidR="001215C0" w:rsidRPr="00D16A7A" w:rsidRDefault="00587B66">
            <w:pPr>
              <w:pStyle w:val="TableParagraph"/>
              <w:spacing w:line="256" w:lineRule="auto"/>
              <w:ind w:left="49" w:right="6"/>
              <w:jc w:val="center"/>
              <w:rPr>
                <w:rFonts w:ascii="Arial" w:hAnsi="Arial" w:cs="Arial"/>
                <w:sz w:val="21"/>
              </w:rPr>
            </w:pPr>
            <w:r w:rsidRPr="00D16A7A">
              <w:rPr>
                <w:rFonts w:ascii="Arial" w:hAnsi="Arial" w:cs="Arial"/>
                <w:sz w:val="21"/>
              </w:rPr>
              <w:t>-Programa</w:t>
            </w:r>
            <w:r w:rsidRPr="00D16A7A">
              <w:rPr>
                <w:rFonts w:ascii="Arial" w:hAnsi="Arial" w:cs="Arial"/>
                <w:spacing w:val="-14"/>
                <w:sz w:val="21"/>
              </w:rPr>
              <w:t xml:space="preserve"> </w:t>
            </w:r>
            <w:r w:rsidRPr="00D16A7A">
              <w:rPr>
                <w:rFonts w:ascii="Arial" w:hAnsi="Arial" w:cs="Arial"/>
                <w:sz w:val="21"/>
              </w:rPr>
              <w:t>específico</w:t>
            </w:r>
            <w:r w:rsidRPr="00D16A7A">
              <w:rPr>
                <w:rFonts w:ascii="Arial" w:hAnsi="Arial" w:cs="Arial"/>
                <w:spacing w:val="-13"/>
                <w:sz w:val="21"/>
              </w:rPr>
              <w:t xml:space="preserve"> </w:t>
            </w:r>
            <w:r w:rsidRPr="00D16A7A">
              <w:rPr>
                <w:rFonts w:ascii="Arial" w:hAnsi="Arial" w:cs="Arial"/>
                <w:sz w:val="21"/>
              </w:rPr>
              <w:t>de</w:t>
            </w:r>
            <w:r w:rsidRPr="00D16A7A">
              <w:rPr>
                <w:rFonts w:ascii="Arial" w:hAnsi="Arial" w:cs="Arial"/>
                <w:spacing w:val="-56"/>
                <w:sz w:val="21"/>
              </w:rPr>
              <w:t xml:space="preserve"> </w:t>
            </w:r>
            <w:r w:rsidRPr="00D16A7A">
              <w:rPr>
                <w:rFonts w:ascii="Arial" w:hAnsi="Arial" w:cs="Arial"/>
                <w:sz w:val="21"/>
              </w:rPr>
              <w:t>reprografía</w:t>
            </w:r>
          </w:p>
        </w:tc>
      </w:tr>
    </w:tbl>
    <w:p w14:paraId="6DE774D1" w14:textId="77777777" w:rsidR="001215C0" w:rsidRPr="00D16A7A" w:rsidRDefault="001215C0">
      <w:pPr>
        <w:spacing w:line="256" w:lineRule="auto"/>
        <w:jc w:val="center"/>
        <w:rPr>
          <w:rFonts w:ascii="Arial" w:hAnsi="Arial" w:cs="Arial"/>
          <w:sz w:val="21"/>
        </w:rPr>
        <w:sectPr w:rsidR="001215C0" w:rsidRPr="00D16A7A">
          <w:footerReference w:type="default" r:id="rId133"/>
          <w:pgSz w:w="20160" w:h="12240" w:orient="landscape"/>
          <w:pgMar w:top="580" w:right="460" w:bottom="280" w:left="460" w:header="0" w:footer="0" w:gutter="0"/>
          <w:cols w:space="720"/>
        </w:sectPr>
      </w:pPr>
    </w:p>
    <w:p w14:paraId="63796D23" w14:textId="77777777" w:rsidR="001215C0" w:rsidRPr="00D16A7A" w:rsidRDefault="001215C0">
      <w:pPr>
        <w:pStyle w:val="Textoindependiente"/>
        <w:rPr>
          <w:rFonts w:ascii="Arial" w:hAnsi="Arial" w:cs="Arial"/>
          <w:sz w:val="20"/>
        </w:rPr>
      </w:pPr>
    </w:p>
    <w:p w14:paraId="445CB141" w14:textId="77777777" w:rsidR="001215C0" w:rsidRPr="00D16A7A" w:rsidRDefault="001215C0">
      <w:pPr>
        <w:pStyle w:val="Textoindependiente"/>
        <w:rPr>
          <w:rFonts w:ascii="Arial" w:hAnsi="Arial" w:cs="Arial"/>
          <w:sz w:val="20"/>
        </w:rPr>
      </w:pPr>
    </w:p>
    <w:p w14:paraId="3308E6C7" w14:textId="77777777" w:rsidR="001215C0" w:rsidRPr="00D16A7A" w:rsidRDefault="001215C0">
      <w:pPr>
        <w:pStyle w:val="Textoindependiente"/>
        <w:rPr>
          <w:rFonts w:ascii="Arial" w:hAnsi="Arial" w:cs="Arial"/>
          <w:sz w:val="20"/>
        </w:rPr>
      </w:pPr>
    </w:p>
    <w:p w14:paraId="778A23CD" w14:textId="77777777" w:rsidR="001215C0" w:rsidRPr="00D16A7A" w:rsidRDefault="001215C0">
      <w:pPr>
        <w:pStyle w:val="Textoindependiente"/>
        <w:rPr>
          <w:rFonts w:ascii="Arial" w:hAnsi="Arial" w:cs="Arial"/>
          <w:sz w:val="20"/>
        </w:rPr>
      </w:pPr>
    </w:p>
    <w:p w14:paraId="098C6291" w14:textId="77777777" w:rsidR="001215C0" w:rsidRPr="00D16A7A" w:rsidRDefault="001215C0">
      <w:pPr>
        <w:pStyle w:val="Textoindependiente"/>
        <w:rPr>
          <w:rFonts w:ascii="Arial" w:hAnsi="Arial" w:cs="Arial"/>
          <w:sz w:val="20"/>
        </w:rPr>
      </w:pPr>
    </w:p>
    <w:p w14:paraId="69AE0826" w14:textId="77777777" w:rsidR="001215C0" w:rsidRPr="00D16A7A" w:rsidRDefault="001215C0">
      <w:pPr>
        <w:pStyle w:val="Textoindependiente"/>
        <w:rPr>
          <w:rFonts w:ascii="Arial" w:hAnsi="Arial" w:cs="Arial"/>
          <w:sz w:val="20"/>
        </w:rPr>
      </w:pPr>
    </w:p>
    <w:p w14:paraId="547B91D7" w14:textId="77777777" w:rsidR="001215C0" w:rsidRPr="00D16A7A" w:rsidRDefault="001215C0">
      <w:pPr>
        <w:pStyle w:val="Textoindependiente"/>
        <w:rPr>
          <w:rFonts w:ascii="Arial" w:hAnsi="Arial" w:cs="Arial"/>
          <w:sz w:val="20"/>
        </w:rPr>
      </w:pPr>
    </w:p>
    <w:p w14:paraId="2396BE7F" w14:textId="77777777" w:rsidR="001215C0" w:rsidRPr="00D16A7A" w:rsidRDefault="001215C0">
      <w:pPr>
        <w:pStyle w:val="Textoindependiente"/>
        <w:rPr>
          <w:rFonts w:ascii="Arial" w:hAnsi="Arial" w:cs="Arial"/>
          <w:sz w:val="20"/>
        </w:rPr>
      </w:pPr>
    </w:p>
    <w:p w14:paraId="6916DC5C" w14:textId="77777777" w:rsidR="001215C0" w:rsidRPr="00D16A7A" w:rsidRDefault="001215C0">
      <w:pPr>
        <w:pStyle w:val="Textoindependiente"/>
        <w:rPr>
          <w:rFonts w:ascii="Arial" w:hAnsi="Arial" w:cs="Arial"/>
          <w:sz w:val="20"/>
        </w:rPr>
      </w:pPr>
    </w:p>
    <w:p w14:paraId="2D10A78A" w14:textId="77777777" w:rsidR="001215C0" w:rsidRPr="00D16A7A" w:rsidRDefault="001215C0">
      <w:pPr>
        <w:pStyle w:val="Textoindependiente"/>
        <w:rPr>
          <w:rFonts w:ascii="Arial" w:hAnsi="Arial" w:cs="Arial"/>
          <w:sz w:val="20"/>
        </w:rPr>
      </w:pPr>
    </w:p>
    <w:p w14:paraId="72F8251B" w14:textId="77777777" w:rsidR="001215C0" w:rsidRPr="00D16A7A" w:rsidRDefault="001215C0">
      <w:pPr>
        <w:pStyle w:val="Textoindependiente"/>
        <w:spacing w:before="8"/>
        <w:rPr>
          <w:rFonts w:ascii="Arial" w:hAnsi="Arial" w:cs="Arial"/>
          <w:sz w:val="29"/>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3"/>
        <w:gridCol w:w="3014"/>
        <w:gridCol w:w="1150"/>
        <w:gridCol w:w="1149"/>
        <w:gridCol w:w="1149"/>
        <w:gridCol w:w="3506"/>
        <w:gridCol w:w="1247"/>
        <w:gridCol w:w="1248"/>
        <w:gridCol w:w="1149"/>
        <w:gridCol w:w="1149"/>
        <w:gridCol w:w="1149"/>
        <w:gridCol w:w="2606"/>
      </w:tblGrid>
      <w:tr w:rsidR="001215C0" w:rsidRPr="00D16A7A" w14:paraId="6D3EF93A" w14:textId="77777777">
        <w:trPr>
          <w:trHeight w:val="253"/>
        </w:trPr>
        <w:tc>
          <w:tcPr>
            <w:tcW w:w="463" w:type="dxa"/>
            <w:vMerge w:val="restart"/>
            <w:shd w:val="clear" w:color="auto" w:fill="92D050"/>
          </w:tcPr>
          <w:p w14:paraId="34B4840E" w14:textId="77777777" w:rsidR="001215C0" w:rsidRPr="00D16A7A" w:rsidRDefault="001215C0">
            <w:pPr>
              <w:pStyle w:val="TableParagraph"/>
              <w:rPr>
                <w:rFonts w:ascii="Arial" w:hAnsi="Arial" w:cs="Arial"/>
              </w:rPr>
            </w:pPr>
          </w:p>
          <w:p w14:paraId="0C3AE1AF" w14:textId="77777777" w:rsidR="001215C0" w:rsidRPr="00D16A7A" w:rsidRDefault="001215C0">
            <w:pPr>
              <w:pStyle w:val="TableParagraph"/>
              <w:spacing w:before="6"/>
              <w:rPr>
                <w:rFonts w:ascii="Arial" w:hAnsi="Arial" w:cs="Arial"/>
                <w:sz w:val="24"/>
              </w:rPr>
            </w:pPr>
          </w:p>
          <w:p w14:paraId="49F0ACD2" w14:textId="77777777" w:rsidR="001215C0" w:rsidRPr="00D16A7A" w:rsidRDefault="00587B66">
            <w:pPr>
              <w:pStyle w:val="TableParagraph"/>
              <w:spacing w:line="261" w:lineRule="auto"/>
              <w:ind w:left="146" w:right="31" w:hanging="75"/>
              <w:rPr>
                <w:rFonts w:ascii="Arial" w:hAnsi="Arial" w:cs="Arial"/>
                <w:b/>
                <w:sz w:val="21"/>
              </w:rPr>
            </w:pPr>
            <w:r w:rsidRPr="00D16A7A">
              <w:rPr>
                <w:rFonts w:ascii="Arial" w:hAnsi="Arial" w:cs="Arial"/>
                <w:b/>
                <w:spacing w:val="-2"/>
                <w:sz w:val="21"/>
              </w:rPr>
              <w:t>ÍTE</w:t>
            </w:r>
            <w:r w:rsidRPr="00D16A7A">
              <w:rPr>
                <w:rFonts w:ascii="Arial" w:hAnsi="Arial" w:cs="Arial"/>
                <w:b/>
                <w:spacing w:val="-56"/>
                <w:sz w:val="21"/>
              </w:rPr>
              <w:t xml:space="preserve"> </w:t>
            </w:r>
            <w:r w:rsidRPr="00D16A7A">
              <w:rPr>
                <w:rFonts w:ascii="Arial" w:hAnsi="Arial" w:cs="Arial"/>
                <w:b/>
                <w:sz w:val="21"/>
              </w:rPr>
              <w:t>M</w:t>
            </w:r>
          </w:p>
        </w:tc>
        <w:tc>
          <w:tcPr>
            <w:tcW w:w="12463" w:type="dxa"/>
            <w:gridSpan w:val="7"/>
            <w:shd w:val="clear" w:color="auto" w:fill="92D050"/>
          </w:tcPr>
          <w:p w14:paraId="3122E19C" w14:textId="77777777" w:rsidR="001215C0" w:rsidRPr="00D16A7A" w:rsidRDefault="00587B66">
            <w:pPr>
              <w:pStyle w:val="TableParagraph"/>
              <w:spacing w:line="234" w:lineRule="exact"/>
              <w:ind w:left="5359" w:right="5319"/>
              <w:jc w:val="center"/>
              <w:rPr>
                <w:rFonts w:ascii="Arial" w:hAnsi="Arial" w:cs="Arial"/>
                <w:b/>
                <w:sz w:val="21"/>
              </w:rPr>
            </w:pPr>
            <w:r w:rsidRPr="00D16A7A">
              <w:rPr>
                <w:rFonts w:ascii="Arial" w:hAnsi="Arial" w:cs="Arial"/>
                <w:b/>
                <w:sz w:val="21"/>
              </w:rPr>
              <w:t>RIESGO</w:t>
            </w:r>
            <w:r w:rsidRPr="00D16A7A">
              <w:rPr>
                <w:rFonts w:ascii="Arial" w:hAnsi="Arial" w:cs="Arial"/>
                <w:b/>
                <w:spacing w:val="-14"/>
                <w:sz w:val="21"/>
              </w:rPr>
              <w:t xml:space="preserve"> </w:t>
            </w:r>
            <w:r w:rsidRPr="00D16A7A">
              <w:rPr>
                <w:rFonts w:ascii="Arial" w:hAnsi="Arial" w:cs="Arial"/>
                <w:b/>
                <w:sz w:val="21"/>
              </w:rPr>
              <w:t>ACTUAL</w:t>
            </w:r>
          </w:p>
        </w:tc>
        <w:tc>
          <w:tcPr>
            <w:tcW w:w="3447" w:type="dxa"/>
            <w:gridSpan w:val="3"/>
            <w:shd w:val="clear" w:color="auto" w:fill="92D050"/>
          </w:tcPr>
          <w:p w14:paraId="2235F80A" w14:textId="77777777" w:rsidR="001215C0" w:rsidRPr="00D16A7A" w:rsidRDefault="00587B66">
            <w:pPr>
              <w:pStyle w:val="TableParagraph"/>
              <w:spacing w:line="234" w:lineRule="exact"/>
              <w:ind w:left="769"/>
              <w:rPr>
                <w:rFonts w:ascii="Arial" w:hAnsi="Arial" w:cs="Arial"/>
                <w:b/>
                <w:sz w:val="21"/>
              </w:rPr>
            </w:pPr>
            <w:r w:rsidRPr="00D16A7A">
              <w:rPr>
                <w:rFonts w:ascii="Arial" w:hAnsi="Arial" w:cs="Arial"/>
                <w:b/>
                <w:sz w:val="21"/>
              </w:rPr>
              <w:t>RIESGO</w:t>
            </w:r>
            <w:r w:rsidRPr="00D16A7A">
              <w:rPr>
                <w:rFonts w:ascii="Arial" w:hAnsi="Arial" w:cs="Arial"/>
                <w:b/>
                <w:spacing w:val="-9"/>
                <w:sz w:val="21"/>
              </w:rPr>
              <w:t xml:space="preserve"> </w:t>
            </w:r>
            <w:r w:rsidRPr="00D16A7A">
              <w:rPr>
                <w:rFonts w:ascii="Arial" w:hAnsi="Arial" w:cs="Arial"/>
                <w:b/>
                <w:sz w:val="21"/>
              </w:rPr>
              <w:t>RESIDUAL</w:t>
            </w:r>
          </w:p>
        </w:tc>
        <w:tc>
          <w:tcPr>
            <w:tcW w:w="2606" w:type="dxa"/>
            <w:vMerge w:val="restart"/>
            <w:shd w:val="clear" w:color="auto" w:fill="92D050"/>
          </w:tcPr>
          <w:p w14:paraId="0B794D5C" w14:textId="77777777" w:rsidR="001215C0" w:rsidRPr="00D16A7A" w:rsidRDefault="001215C0">
            <w:pPr>
              <w:pStyle w:val="TableParagraph"/>
              <w:rPr>
                <w:rFonts w:ascii="Arial" w:hAnsi="Arial" w:cs="Arial"/>
              </w:rPr>
            </w:pPr>
          </w:p>
          <w:p w14:paraId="47997EF7" w14:textId="77777777" w:rsidR="001215C0" w:rsidRPr="00D16A7A" w:rsidRDefault="001215C0">
            <w:pPr>
              <w:pStyle w:val="TableParagraph"/>
              <w:spacing w:before="6"/>
              <w:rPr>
                <w:rFonts w:ascii="Arial" w:hAnsi="Arial" w:cs="Arial"/>
                <w:sz w:val="24"/>
              </w:rPr>
            </w:pPr>
          </w:p>
          <w:p w14:paraId="66A89A93" w14:textId="77777777" w:rsidR="001215C0" w:rsidRPr="00D16A7A" w:rsidRDefault="00587B66">
            <w:pPr>
              <w:pStyle w:val="TableParagraph"/>
              <w:spacing w:line="261" w:lineRule="auto"/>
              <w:ind w:left="800" w:hanging="245"/>
              <w:rPr>
                <w:rFonts w:ascii="Arial" w:hAnsi="Arial" w:cs="Arial"/>
                <w:b/>
                <w:sz w:val="21"/>
              </w:rPr>
            </w:pPr>
            <w:r w:rsidRPr="00D16A7A">
              <w:rPr>
                <w:rFonts w:ascii="Arial" w:hAnsi="Arial" w:cs="Arial"/>
                <w:b/>
                <w:w w:val="95"/>
                <w:sz w:val="21"/>
              </w:rPr>
              <w:t>DOCUMENTOS</w:t>
            </w:r>
            <w:r w:rsidRPr="00D16A7A">
              <w:rPr>
                <w:rFonts w:ascii="Arial" w:hAnsi="Arial" w:cs="Arial"/>
                <w:b/>
                <w:spacing w:val="1"/>
                <w:w w:val="95"/>
                <w:sz w:val="21"/>
              </w:rPr>
              <w:t xml:space="preserve"> </w:t>
            </w:r>
            <w:r w:rsidRPr="00D16A7A">
              <w:rPr>
                <w:rFonts w:ascii="Arial" w:hAnsi="Arial" w:cs="Arial"/>
                <w:b/>
                <w:sz w:val="21"/>
              </w:rPr>
              <w:t>SOPORTE</w:t>
            </w:r>
          </w:p>
        </w:tc>
      </w:tr>
      <w:tr w:rsidR="001215C0" w:rsidRPr="00D16A7A" w14:paraId="5BBBAB7A" w14:textId="77777777">
        <w:trPr>
          <w:trHeight w:val="1328"/>
        </w:trPr>
        <w:tc>
          <w:tcPr>
            <w:tcW w:w="463" w:type="dxa"/>
            <w:vMerge/>
            <w:tcBorders>
              <w:top w:val="nil"/>
            </w:tcBorders>
            <w:shd w:val="clear" w:color="auto" w:fill="92D050"/>
          </w:tcPr>
          <w:p w14:paraId="23EC21A1" w14:textId="77777777" w:rsidR="001215C0" w:rsidRPr="00D16A7A" w:rsidRDefault="001215C0">
            <w:pPr>
              <w:rPr>
                <w:rFonts w:ascii="Arial" w:hAnsi="Arial" w:cs="Arial"/>
                <w:sz w:val="2"/>
                <w:szCs w:val="2"/>
              </w:rPr>
            </w:pPr>
          </w:p>
        </w:tc>
        <w:tc>
          <w:tcPr>
            <w:tcW w:w="3014" w:type="dxa"/>
            <w:shd w:val="clear" w:color="auto" w:fill="92D050"/>
          </w:tcPr>
          <w:p w14:paraId="34D2E532" w14:textId="77777777" w:rsidR="001215C0" w:rsidRPr="00D16A7A" w:rsidRDefault="001215C0">
            <w:pPr>
              <w:pStyle w:val="TableParagraph"/>
              <w:rPr>
                <w:rFonts w:ascii="Arial" w:hAnsi="Arial" w:cs="Arial"/>
              </w:rPr>
            </w:pPr>
          </w:p>
          <w:p w14:paraId="19AF827D" w14:textId="77777777" w:rsidR="001215C0" w:rsidRPr="00D16A7A" w:rsidRDefault="001215C0">
            <w:pPr>
              <w:pStyle w:val="TableParagraph"/>
              <w:spacing w:before="11"/>
              <w:rPr>
                <w:rFonts w:ascii="Arial" w:hAnsi="Arial" w:cs="Arial"/>
                <w:sz w:val="24"/>
              </w:rPr>
            </w:pPr>
          </w:p>
          <w:p w14:paraId="7D2DA848" w14:textId="77777777" w:rsidR="001215C0" w:rsidRPr="00D16A7A" w:rsidRDefault="00587B66">
            <w:pPr>
              <w:pStyle w:val="TableParagraph"/>
              <w:ind w:left="110"/>
              <w:rPr>
                <w:rFonts w:ascii="Arial" w:hAnsi="Arial" w:cs="Arial"/>
                <w:b/>
                <w:sz w:val="21"/>
              </w:rPr>
            </w:pPr>
            <w:r w:rsidRPr="00D16A7A">
              <w:rPr>
                <w:rFonts w:ascii="Arial" w:hAnsi="Arial" w:cs="Arial"/>
                <w:b/>
                <w:sz w:val="21"/>
              </w:rPr>
              <w:t>DESCRIPCIÓN</w:t>
            </w:r>
            <w:r w:rsidRPr="00D16A7A">
              <w:rPr>
                <w:rFonts w:ascii="Arial" w:hAnsi="Arial" w:cs="Arial"/>
                <w:b/>
                <w:spacing w:val="-5"/>
                <w:sz w:val="21"/>
              </w:rPr>
              <w:t xml:space="preserve"> </w:t>
            </w:r>
            <w:r w:rsidRPr="00D16A7A">
              <w:rPr>
                <w:rFonts w:ascii="Arial" w:hAnsi="Arial" w:cs="Arial"/>
                <w:b/>
                <w:sz w:val="21"/>
              </w:rPr>
              <w:t>DEL</w:t>
            </w:r>
            <w:r w:rsidRPr="00D16A7A">
              <w:rPr>
                <w:rFonts w:ascii="Arial" w:hAnsi="Arial" w:cs="Arial"/>
                <w:b/>
                <w:spacing w:val="-7"/>
                <w:sz w:val="21"/>
              </w:rPr>
              <w:t xml:space="preserve"> </w:t>
            </w:r>
            <w:r w:rsidRPr="00D16A7A">
              <w:rPr>
                <w:rFonts w:ascii="Arial" w:hAnsi="Arial" w:cs="Arial"/>
                <w:b/>
                <w:sz w:val="21"/>
              </w:rPr>
              <w:t>RIESGO</w:t>
            </w:r>
          </w:p>
        </w:tc>
        <w:tc>
          <w:tcPr>
            <w:tcW w:w="1150" w:type="dxa"/>
            <w:shd w:val="clear" w:color="auto" w:fill="92D050"/>
          </w:tcPr>
          <w:p w14:paraId="5B9DDF2C" w14:textId="77777777" w:rsidR="001215C0" w:rsidRPr="00D16A7A" w:rsidRDefault="001215C0">
            <w:pPr>
              <w:pStyle w:val="TableParagraph"/>
              <w:rPr>
                <w:rFonts w:ascii="Arial" w:hAnsi="Arial" w:cs="Arial"/>
              </w:rPr>
            </w:pPr>
          </w:p>
          <w:p w14:paraId="52876F21" w14:textId="77777777" w:rsidR="001215C0" w:rsidRPr="00D16A7A" w:rsidRDefault="00587B66">
            <w:pPr>
              <w:pStyle w:val="TableParagraph"/>
              <w:spacing w:before="158" w:line="261" w:lineRule="auto"/>
              <w:ind w:left="326" w:hanging="291"/>
              <w:rPr>
                <w:rFonts w:ascii="Arial" w:hAnsi="Arial" w:cs="Arial"/>
                <w:b/>
                <w:sz w:val="21"/>
              </w:rPr>
            </w:pPr>
            <w:r w:rsidRPr="00D16A7A">
              <w:rPr>
                <w:rFonts w:ascii="Arial" w:hAnsi="Arial" w:cs="Arial"/>
                <w:b/>
                <w:w w:val="95"/>
                <w:sz w:val="21"/>
              </w:rPr>
              <w:t>PROBABIL</w:t>
            </w:r>
            <w:r w:rsidRPr="00D16A7A">
              <w:rPr>
                <w:rFonts w:ascii="Arial" w:hAnsi="Arial" w:cs="Arial"/>
                <w:b/>
                <w:spacing w:val="-53"/>
                <w:w w:val="95"/>
                <w:sz w:val="21"/>
              </w:rPr>
              <w:t xml:space="preserve"> </w:t>
            </w:r>
            <w:r w:rsidRPr="00D16A7A">
              <w:rPr>
                <w:rFonts w:ascii="Arial" w:hAnsi="Arial" w:cs="Arial"/>
                <w:b/>
                <w:sz w:val="21"/>
              </w:rPr>
              <w:t>IDAD</w:t>
            </w:r>
          </w:p>
        </w:tc>
        <w:tc>
          <w:tcPr>
            <w:tcW w:w="1149" w:type="dxa"/>
            <w:shd w:val="clear" w:color="auto" w:fill="92D050"/>
          </w:tcPr>
          <w:p w14:paraId="30BF1E27" w14:textId="77777777" w:rsidR="001215C0" w:rsidRPr="00D16A7A" w:rsidRDefault="001215C0">
            <w:pPr>
              <w:pStyle w:val="TableParagraph"/>
              <w:rPr>
                <w:rFonts w:ascii="Arial" w:hAnsi="Arial" w:cs="Arial"/>
              </w:rPr>
            </w:pPr>
          </w:p>
          <w:p w14:paraId="2EF49DDA" w14:textId="77777777" w:rsidR="001215C0" w:rsidRPr="00D16A7A" w:rsidRDefault="001215C0">
            <w:pPr>
              <w:pStyle w:val="TableParagraph"/>
              <w:spacing w:before="11"/>
              <w:rPr>
                <w:rFonts w:ascii="Arial" w:hAnsi="Arial" w:cs="Arial"/>
                <w:sz w:val="24"/>
              </w:rPr>
            </w:pPr>
          </w:p>
          <w:p w14:paraId="79588C4F" w14:textId="77777777" w:rsidR="001215C0" w:rsidRPr="00D16A7A" w:rsidRDefault="00587B66">
            <w:pPr>
              <w:pStyle w:val="TableParagraph"/>
              <w:ind w:left="26"/>
              <w:jc w:val="center"/>
              <w:rPr>
                <w:rFonts w:ascii="Arial" w:hAnsi="Arial" w:cs="Arial"/>
                <w:b/>
                <w:sz w:val="21"/>
              </w:rPr>
            </w:pPr>
            <w:r w:rsidRPr="00D16A7A">
              <w:rPr>
                <w:rFonts w:ascii="Arial" w:hAnsi="Arial" w:cs="Arial"/>
                <w:b/>
                <w:sz w:val="21"/>
              </w:rPr>
              <w:t>IMPACTO</w:t>
            </w:r>
          </w:p>
        </w:tc>
        <w:tc>
          <w:tcPr>
            <w:tcW w:w="1149" w:type="dxa"/>
            <w:shd w:val="clear" w:color="auto" w:fill="92D050"/>
          </w:tcPr>
          <w:p w14:paraId="550BA3EA" w14:textId="77777777" w:rsidR="001215C0" w:rsidRPr="00D16A7A" w:rsidRDefault="001215C0">
            <w:pPr>
              <w:pStyle w:val="TableParagraph"/>
              <w:spacing w:before="2"/>
              <w:rPr>
                <w:rFonts w:ascii="Arial" w:hAnsi="Arial" w:cs="Arial"/>
                <w:sz w:val="24"/>
              </w:rPr>
            </w:pPr>
          </w:p>
          <w:p w14:paraId="3A9C3388" w14:textId="77777777" w:rsidR="001215C0" w:rsidRPr="00D16A7A" w:rsidRDefault="00587B66">
            <w:pPr>
              <w:pStyle w:val="TableParagraph"/>
              <w:spacing w:line="261" w:lineRule="auto"/>
              <w:ind w:left="171" w:right="141" w:firstLine="2"/>
              <w:jc w:val="center"/>
              <w:rPr>
                <w:rFonts w:ascii="Arial" w:hAnsi="Arial" w:cs="Arial"/>
                <w:b/>
                <w:sz w:val="21"/>
              </w:rPr>
            </w:pPr>
            <w:r w:rsidRPr="00D16A7A">
              <w:rPr>
                <w:rFonts w:ascii="Arial" w:hAnsi="Arial" w:cs="Arial"/>
                <w:b/>
                <w:sz w:val="21"/>
              </w:rPr>
              <w:t>NIVEL</w:t>
            </w:r>
            <w:r w:rsidRPr="00D16A7A">
              <w:rPr>
                <w:rFonts w:ascii="Arial" w:hAnsi="Arial" w:cs="Arial"/>
                <w:b/>
                <w:spacing w:val="1"/>
                <w:sz w:val="21"/>
              </w:rPr>
              <w:t xml:space="preserve"> </w:t>
            </w:r>
            <w:r w:rsidRPr="00D16A7A">
              <w:rPr>
                <w:rFonts w:ascii="Arial" w:hAnsi="Arial" w:cs="Arial"/>
                <w:b/>
                <w:sz w:val="21"/>
              </w:rPr>
              <w:t>DEL</w:t>
            </w:r>
            <w:r w:rsidRPr="00D16A7A">
              <w:rPr>
                <w:rFonts w:ascii="Arial" w:hAnsi="Arial" w:cs="Arial"/>
                <w:b/>
                <w:spacing w:val="1"/>
                <w:sz w:val="21"/>
              </w:rPr>
              <w:t xml:space="preserve"> </w:t>
            </w:r>
            <w:r w:rsidRPr="00D16A7A">
              <w:rPr>
                <w:rFonts w:ascii="Arial" w:hAnsi="Arial" w:cs="Arial"/>
                <w:b/>
                <w:w w:val="95"/>
                <w:sz w:val="21"/>
              </w:rPr>
              <w:t>RIESGO</w:t>
            </w:r>
          </w:p>
        </w:tc>
        <w:tc>
          <w:tcPr>
            <w:tcW w:w="3506" w:type="dxa"/>
            <w:shd w:val="clear" w:color="auto" w:fill="92D050"/>
          </w:tcPr>
          <w:p w14:paraId="1571B4FC" w14:textId="77777777" w:rsidR="001215C0" w:rsidRPr="00D16A7A" w:rsidRDefault="001215C0">
            <w:pPr>
              <w:pStyle w:val="TableParagraph"/>
              <w:rPr>
                <w:rFonts w:ascii="Arial" w:hAnsi="Arial" w:cs="Arial"/>
              </w:rPr>
            </w:pPr>
          </w:p>
          <w:p w14:paraId="4638F373" w14:textId="77777777" w:rsidR="001215C0" w:rsidRPr="00D16A7A" w:rsidRDefault="001215C0">
            <w:pPr>
              <w:pStyle w:val="TableParagraph"/>
              <w:spacing w:before="11"/>
              <w:rPr>
                <w:rFonts w:ascii="Arial" w:hAnsi="Arial" w:cs="Arial"/>
                <w:sz w:val="24"/>
              </w:rPr>
            </w:pPr>
          </w:p>
          <w:p w14:paraId="11E05CB2" w14:textId="77777777" w:rsidR="001215C0" w:rsidRPr="00D16A7A" w:rsidRDefault="00587B66">
            <w:pPr>
              <w:pStyle w:val="TableParagraph"/>
              <w:ind w:left="563"/>
              <w:rPr>
                <w:rFonts w:ascii="Arial" w:hAnsi="Arial" w:cs="Arial"/>
                <w:b/>
                <w:sz w:val="21"/>
              </w:rPr>
            </w:pPr>
            <w:r w:rsidRPr="00D16A7A">
              <w:rPr>
                <w:rFonts w:ascii="Arial" w:hAnsi="Arial" w:cs="Arial"/>
                <w:b/>
                <w:sz w:val="21"/>
              </w:rPr>
              <w:t>ACCIONES</w:t>
            </w:r>
            <w:r w:rsidRPr="00D16A7A">
              <w:rPr>
                <w:rFonts w:ascii="Arial" w:hAnsi="Arial" w:cs="Arial"/>
                <w:b/>
                <w:spacing w:val="-7"/>
                <w:sz w:val="21"/>
              </w:rPr>
              <w:t xml:space="preserve"> </w:t>
            </w:r>
            <w:r w:rsidRPr="00D16A7A">
              <w:rPr>
                <w:rFonts w:ascii="Arial" w:hAnsi="Arial" w:cs="Arial"/>
                <w:b/>
                <w:sz w:val="21"/>
              </w:rPr>
              <w:t>DE</w:t>
            </w:r>
            <w:r w:rsidRPr="00D16A7A">
              <w:rPr>
                <w:rFonts w:ascii="Arial" w:hAnsi="Arial" w:cs="Arial"/>
                <w:b/>
                <w:spacing w:val="-7"/>
                <w:sz w:val="21"/>
              </w:rPr>
              <w:t xml:space="preserve"> </w:t>
            </w:r>
            <w:r w:rsidRPr="00D16A7A">
              <w:rPr>
                <w:rFonts w:ascii="Arial" w:hAnsi="Arial" w:cs="Arial"/>
                <w:b/>
                <w:sz w:val="21"/>
              </w:rPr>
              <w:t>MEJORA</w:t>
            </w:r>
          </w:p>
        </w:tc>
        <w:tc>
          <w:tcPr>
            <w:tcW w:w="1247" w:type="dxa"/>
            <w:shd w:val="clear" w:color="auto" w:fill="92D050"/>
          </w:tcPr>
          <w:p w14:paraId="6750CAF0" w14:textId="77777777" w:rsidR="001215C0" w:rsidRPr="00D16A7A" w:rsidRDefault="00587B66">
            <w:pPr>
              <w:pStyle w:val="TableParagraph"/>
              <w:spacing w:line="264" w:lineRule="exact"/>
              <w:ind w:left="34" w:right="1"/>
              <w:jc w:val="center"/>
              <w:rPr>
                <w:rFonts w:ascii="Arial" w:hAnsi="Arial" w:cs="Arial"/>
                <w:b/>
                <w:sz w:val="21"/>
              </w:rPr>
            </w:pPr>
            <w:r w:rsidRPr="00D16A7A">
              <w:rPr>
                <w:rFonts w:ascii="Arial" w:hAnsi="Arial" w:cs="Arial"/>
                <w:b/>
                <w:w w:val="95"/>
                <w:sz w:val="21"/>
              </w:rPr>
              <w:t>FRECUENC</w:t>
            </w:r>
            <w:r w:rsidRPr="00D16A7A">
              <w:rPr>
                <w:rFonts w:ascii="Arial" w:hAnsi="Arial" w:cs="Arial"/>
                <w:b/>
                <w:spacing w:val="1"/>
                <w:w w:val="95"/>
                <w:sz w:val="21"/>
              </w:rPr>
              <w:t xml:space="preserve"> </w:t>
            </w:r>
            <w:r w:rsidRPr="00D16A7A">
              <w:rPr>
                <w:rFonts w:ascii="Arial" w:hAnsi="Arial" w:cs="Arial"/>
                <w:b/>
                <w:sz w:val="21"/>
              </w:rPr>
              <w:t>IA DE</w:t>
            </w:r>
            <w:r w:rsidRPr="00D16A7A">
              <w:rPr>
                <w:rFonts w:ascii="Arial" w:hAnsi="Arial" w:cs="Arial"/>
                <w:b/>
                <w:spacing w:val="1"/>
                <w:sz w:val="21"/>
              </w:rPr>
              <w:t xml:space="preserve"> </w:t>
            </w:r>
            <w:r w:rsidRPr="00D16A7A">
              <w:rPr>
                <w:rFonts w:ascii="Arial" w:hAnsi="Arial" w:cs="Arial"/>
                <w:b/>
                <w:spacing w:val="-1"/>
                <w:sz w:val="21"/>
              </w:rPr>
              <w:t>APLICACIÓ</w:t>
            </w:r>
            <w:r w:rsidRPr="00D16A7A">
              <w:rPr>
                <w:rFonts w:ascii="Arial" w:hAnsi="Arial" w:cs="Arial"/>
                <w:b/>
                <w:spacing w:val="-56"/>
                <w:sz w:val="21"/>
              </w:rPr>
              <w:t xml:space="preserve"> </w:t>
            </w:r>
            <w:r w:rsidRPr="00D16A7A">
              <w:rPr>
                <w:rFonts w:ascii="Arial" w:hAnsi="Arial" w:cs="Arial"/>
                <w:b/>
                <w:sz w:val="21"/>
              </w:rPr>
              <w:t>N DEL</w:t>
            </w:r>
            <w:r w:rsidRPr="00D16A7A">
              <w:rPr>
                <w:rFonts w:ascii="Arial" w:hAnsi="Arial" w:cs="Arial"/>
                <w:b/>
                <w:spacing w:val="1"/>
                <w:sz w:val="21"/>
              </w:rPr>
              <w:t xml:space="preserve"> </w:t>
            </w:r>
            <w:r w:rsidRPr="00D16A7A">
              <w:rPr>
                <w:rFonts w:ascii="Arial" w:hAnsi="Arial" w:cs="Arial"/>
                <w:b/>
                <w:sz w:val="21"/>
              </w:rPr>
              <w:t>CONTROL</w:t>
            </w:r>
          </w:p>
        </w:tc>
        <w:tc>
          <w:tcPr>
            <w:tcW w:w="1248" w:type="dxa"/>
            <w:shd w:val="clear" w:color="auto" w:fill="92D050"/>
          </w:tcPr>
          <w:p w14:paraId="218654D2" w14:textId="77777777" w:rsidR="001215C0" w:rsidRPr="00D16A7A" w:rsidRDefault="001215C0">
            <w:pPr>
              <w:pStyle w:val="TableParagraph"/>
              <w:rPr>
                <w:rFonts w:ascii="Arial" w:hAnsi="Arial" w:cs="Arial"/>
              </w:rPr>
            </w:pPr>
          </w:p>
          <w:p w14:paraId="3970CAE4" w14:textId="77777777" w:rsidR="001215C0" w:rsidRPr="00D16A7A" w:rsidRDefault="00587B66">
            <w:pPr>
              <w:pStyle w:val="TableParagraph"/>
              <w:spacing w:before="158" w:line="261" w:lineRule="auto"/>
              <w:ind w:left="420" w:hanging="375"/>
              <w:rPr>
                <w:rFonts w:ascii="Arial" w:hAnsi="Arial" w:cs="Arial"/>
                <w:b/>
                <w:sz w:val="21"/>
              </w:rPr>
            </w:pPr>
            <w:r w:rsidRPr="00D16A7A">
              <w:rPr>
                <w:rFonts w:ascii="Arial" w:hAnsi="Arial" w:cs="Arial"/>
                <w:b/>
                <w:w w:val="95"/>
                <w:sz w:val="21"/>
              </w:rPr>
              <w:t>RESPONSA</w:t>
            </w:r>
            <w:r w:rsidRPr="00D16A7A">
              <w:rPr>
                <w:rFonts w:ascii="Arial" w:hAnsi="Arial" w:cs="Arial"/>
                <w:b/>
                <w:spacing w:val="1"/>
                <w:w w:val="95"/>
                <w:sz w:val="21"/>
              </w:rPr>
              <w:t xml:space="preserve"> </w:t>
            </w:r>
            <w:r w:rsidRPr="00D16A7A">
              <w:rPr>
                <w:rFonts w:ascii="Arial" w:hAnsi="Arial" w:cs="Arial"/>
                <w:b/>
                <w:sz w:val="21"/>
              </w:rPr>
              <w:t>BLE</w:t>
            </w:r>
          </w:p>
        </w:tc>
        <w:tc>
          <w:tcPr>
            <w:tcW w:w="1149" w:type="dxa"/>
            <w:shd w:val="clear" w:color="auto" w:fill="92D050"/>
          </w:tcPr>
          <w:p w14:paraId="3724550F" w14:textId="77777777" w:rsidR="001215C0" w:rsidRPr="00D16A7A" w:rsidRDefault="001215C0">
            <w:pPr>
              <w:pStyle w:val="TableParagraph"/>
              <w:rPr>
                <w:rFonts w:ascii="Arial" w:hAnsi="Arial" w:cs="Arial"/>
              </w:rPr>
            </w:pPr>
          </w:p>
          <w:p w14:paraId="07DFFE30" w14:textId="77777777" w:rsidR="001215C0" w:rsidRPr="00D16A7A" w:rsidRDefault="00587B66">
            <w:pPr>
              <w:pStyle w:val="TableParagraph"/>
              <w:spacing w:before="158" w:line="261" w:lineRule="auto"/>
              <w:ind w:left="330" w:hanging="291"/>
              <w:rPr>
                <w:rFonts w:ascii="Arial" w:hAnsi="Arial" w:cs="Arial"/>
                <w:b/>
                <w:sz w:val="21"/>
              </w:rPr>
            </w:pPr>
            <w:r w:rsidRPr="00D16A7A">
              <w:rPr>
                <w:rFonts w:ascii="Arial" w:hAnsi="Arial" w:cs="Arial"/>
                <w:b/>
                <w:w w:val="95"/>
                <w:sz w:val="21"/>
              </w:rPr>
              <w:t>PROBABIL</w:t>
            </w:r>
            <w:r w:rsidRPr="00D16A7A">
              <w:rPr>
                <w:rFonts w:ascii="Arial" w:hAnsi="Arial" w:cs="Arial"/>
                <w:b/>
                <w:spacing w:val="-53"/>
                <w:w w:val="95"/>
                <w:sz w:val="21"/>
              </w:rPr>
              <w:t xml:space="preserve"> </w:t>
            </w:r>
            <w:r w:rsidRPr="00D16A7A">
              <w:rPr>
                <w:rFonts w:ascii="Arial" w:hAnsi="Arial" w:cs="Arial"/>
                <w:b/>
                <w:sz w:val="21"/>
              </w:rPr>
              <w:t>IDAD</w:t>
            </w:r>
          </w:p>
        </w:tc>
        <w:tc>
          <w:tcPr>
            <w:tcW w:w="1149" w:type="dxa"/>
            <w:shd w:val="clear" w:color="auto" w:fill="92D050"/>
          </w:tcPr>
          <w:p w14:paraId="372733D5" w14:textId="77777777" w:rsidR="001215C0" w:rsidRPr="00D16A7A" w:rsidRDefault="001215C0">
            <w:pPr>
              <w:pStyle w:val="TableParagraph"/>
              <w:rPr>
                <w:rFonts w:ascii="Arial" w:hAnsi="Arial" w:cs="Arial"/>
              </w:rPr>
            </w:pPr>
          </w:p>
          <w:p w14:paraId="75FC3549" w14:textId="77777777" w:rsidR="001215C0" w:rsidRPr="00D16A7A" w:rsidRDefault="001215C0">
            <w:pPr>
              <w:pStyle w:val="TableParagraph"/>
              <w:spacing w:before="11"/>
              <w:rPr>
                <w:rFonts w:ascii="Arial" w:hAnsi="Arial" w:cs="Arial"/>
                <w:sz w:val="24"/>
              </w:rPr>
            </w:pPr>
          </w:p>
          <w:p w14:paraId="67953996" w14:textId="77777777" w:rsidR="001215C0" w:rsidRPr="00D16A7A" w:rsidRDefault="00587B66">
            <w:pPr>
              <w:pStyle w:val="TableParagraph"/>
              <w:ind w:left="34"/>
              <w:jc w:val="center"/>
              <w:rPr>
                <w:rFonts w:ascii="Arial" w:hAnsi="Arial" w:cs="Arial"/>
                <w:b/>
                <w:sz w:val="21"/>
              </w:rPr>
            </w:pPr>
            <w:r w:rsidRPr="00D16A7A">
              <w:rPr>
                <w:rFonts w:ascii="Arial" w:hAnsi="Arial" w:cs="Arial"/>
                <w:b/>
                <w:sz w:val="21"/>
              </w:rPr>
              <w:t>IMPACTO</w:t>
            </w:r>
          </w:p>
        </w:tc>
        <w:tc>
          <w:tcPr>
            <w:tcW w:w="1149" w:type="dxa"/>
            <w:shd w:val="clear" w:color="auto" w:fill="92D050"/>
          </w:tcPr>
          <w:p w14:paraId="62CF2A4C" w14:textId="77777777" w:rsidR="001215C0" w:rsidRPr="00D16A7A" w:rsidRDefault="001215C0">
            <w:pPr>
              <w:pStyle w:val="TableParagraph"/>
              <w:spacing w:before="2"/>
              <w:rPr>
                <w:rFonts w:ascii="Arial" w:hAnsi="Arial" w:cs="Arial"/>
                <w:sz w:val="24"/>
              </w:rPr>
            </w:pPr>
          </w:p>
          <w:p w14:paraId="40969AA6" w14:textId="77777777" w:rsidR="001215C0" w:rsidRPr="00D16A7A" w:rsidRDefault="00587B66">
            <w:pPr>
              <w:pStyle w:val="TableParagraph"/>
              <w:spacing w:line="261" w:lineRule="auto"/>
              <w:ind w:left="175" w:right="137" w:firstLine="2"/>
              <w:jc w:val="center"/>
              <w:rPr>
                <w:rFonts w:ascii="Arial" w:hAnsi="Arial" w:cs="Arial"/>
                <w:b/>
                <w:sz w:val="21"/>
              </w:rPr>
            </w:pPr>
            <w:r w:rsidRPr="00D16A7A">
              <w:rPr>
                <w:rFonts w:ascii="Arial" w:hAnsi="Arial" w:cs="Arial"/>
                <w:b/>
                <w:sz w:val="21"/>
              </w:rPr>
              <w:t>NIVEL</w:t>
            </w:r>
            <w:r w:rsidRPr="00D16A7A">
              <w:rPr>
                <w:rFonts w:ascii="Arial" w:hAnsi="Arial" w:cs="Arial"/>
                <w:b/>
                <w:spacing w:val="1"/>
                <w:sz w:val="21"/>
              </w:rPr>
              <w:t xml:space="preserve"> </w:t>
            </w:r>
            <w:r w:rsidRPr="00D16A7A">
              <w:rPr>
                <w:rFonts w:ascii="Arial" w:hAnsi="Arial" w:cs="Arial"/>
                <w:b/>
                <w:sz w:val="21"/>
              </w:rPr>
              <w:t>DEL</w:t>
            </w:r>
            <w:r w:rsidRPr="00D16A7A">
              <w:rPr>
                <w:rFonts w:ascii="Arial" w:hAnsi="Arial" w:cs="Arial"/>
                <w:b/>
                <w:spacing w:val="1"/>
                <w:sz w:val="21"/>
              </w:rPr>
              <w:t xml:space="preserve"> </w:t>
            </w:r>
            <w:r w:rsidRPr="00D16A7A">
              <w:rPr>
                <w:rFonts w:ascii="Arial" w:hAnsi="Arial" w:cs="Arial"/>
                <w:b/>
                <w:w w:val="95"/>
                <w:sz w:val="21"/>
              </w:rPr>
              <w:t>RIESGO</w:t>
            </w:r>
          </w:p>
        </w:tc>
        <w:tc>
          <w:tcPr>
            <w:tcW w:w="2606" w:type="dxa"/>
            <w:vMerge/>
            <w:tcBorders>
              <w:top w:val="nil"/>
            </w:tcBorders>
            <w:shd w:val="clear" w:color="auto" w:fill="92D050"/>
          </w:tcPr>
          <w:p w14:paraId="6CB7A180" w14:textId="77777777" w:rsidR="001215C0" w:rsidRPr="00D16A7A" w:rsidRDefault="001215C0">
            <w:pPr>
              <w:rPr>
                <w:rFonts w:ascii="Arial" w:hAnsi="Arial" w:cs="Arial"/>
                <w:sz w:val="2"/>
                <w:szCs w:val="2"/>
              </w:rPr>
            </w:pPr>
          </w:p>
        </w:tc>
      </w:tr>
      <w:tr w:rsidR="001215C0" w:rsidRPr="00D16A7A" w14:paraId="6E7966F5" w14:textId="77777777">
        <w:trPr>
          <w:trHeight w:val="2949"/>
        </w:trPr>
        <w:tc>
          <w:tcPr>
            <w:tcW w:w="463" w:type="dxa"/>
          </w:tcPr>
          <w:p w14:paraId="49AE4A73" w14:textId="77777777" w:rsidR="001215C0" w:rsidRPr="00D16A7A" w:rsidRDefault="001215C0">
            <w:pPr>
              <w:pStyle w:val="TableParagraph"/>
              <w:rPr>
                <w:rFonts w:ascii="Arial" w:hAnsi="Arial" w:cs="Arial"/>
              </w:rPr>
            </w:pPr>
          </w:p>
          <w:p w14:paraId="3E6B0388" w14:textId="77777777" w:rsidR="001215C0" w:rsidRPr="00D16A7A" w:rsidRDefault="001215C0">
            <w:pPr>
              <w:pStyle w:val="TableParagraph"/>
              <w:rPr>
                <w:rFonts w:ascii="Arial" w:hAnsi="Arial" w:cs="Arial"/>
              </w:rPr>
            </w:pPr>
          </w:p>
          <w:p w14:paraId="2A734582" w14:textId="77777777" w:rsidR="001215C0" w:rsidRPr="00D16A7A" w:rsidRDefault="001215C0">
            <w:pPr>
              <w:pStyle w:val="TableParagraph"/>
              <w:rPr>
                <w:rFonts w:ascii="Arial" w:hAnsi="Arial" w:cs="Arial"/>
              </w:rPr>
            </w:pPr>
          </w:p>
          <w:p w14:paraId="233E628C" w14:textId="77777777" w:rsidR="001215C0" w:rsidRPr="00D16A7A" w:rsidRDefault="001215C0">
            <w:pPr>
              <w:pStyle w:val="TableParagraph"/>
              <w:rPr>
                <w:rFonts w:ascii="Arial" w:hAnsi="Arial" w:cs="Arial"/>
              </w:rPr>
            </w:pPr>
          </w:p>
          <w:p w14:paraId="2B5751ED" w14:textId="77777777" w:rsidR="001215C0" w:rsidRPr="00D16A7A" w:rsidRDefault="001215C0">
            <w:pPr>
              <w:pStyle w:val="TableParagraph"/>
              <w:spacing w:before="2"/>
              <w:rPr>
                <w:rFonts w:ascii="Arial" w:hAnsi="Arial" w:cs="Arial"/>
                <w:sz w:val="28"/>
              </w:rPr>
            </w:pPr>
          </w:p>
          <w:p w14:paraId="4FEECC5C" w14:textId="77777777" w:rsidR="001215C0" w:rsidRPr="00D16A7A" w:rsidRDefault="00587B66">
            <w:pPr>
              <w:pStyle w:val="TableParagraph"/>
              <w:spacing w:before="1"/>
              <w:ind w:left="179"/>
              <w:rPr>
                <w:rFonts w:ascii="Arial" w:hAnsi="Arial" w:cs="Arial"/>
                <w:sz w:val="21"/>
              </w:rPr>
            </w:pPr>
            <w:r w:rsidRPr="00D16A7A">
              <w:rPr>
                <w:rFonts w:ascii="Arial" w:hAnsi="Arial" w:cs="Arial"/>
                <w:w w:val="99"/>
                <w:sz w:val="21"/>
              </w:rPr>
              <w:t>7</w:t>
            </w:r>
          </w:p>
        </w:tc>
        <w:tc>
          <w:tcPr>
            <w:tcW w:w="3014" w:type="dxa"/>
          </w:tcPr>
          <w:p w14:paraId="1722C868" w14:textId="77777777" w:rsidR="001215C0" w:rsidRPr="00D16A7A" w:rsidRDefault="001215C0">
            <w:pPr>
              <w:pStyle w:val="TableParagraph"/>
              <w:rPr>
                <w:rFonts w:ascii="Arial" w:hAnsi="Arial" w:cs="Arial"/>
              </w:rPr>
            </w:pPr>
          </w:p>
          <w:p w14:paraId="2C6EEF3C" w14:textId="77777777" w:rsidR="001215C0" w:rsidRPr="00D16A7A" w:rsidRDefault="001215C0">
            <w:pPr>
              <w:pStyle w:val="TableParagraph"/>
              <w:rPr>
                <w:rFonts w:ascii="Arial" w:hAnsi="Arial" w:cs="Arial"/>
              </w:rPr>
            </w:pPr>
          </w:p>
          <w:p w14:paraId="36DCA624" w14:textId="77777777" w:rsidR="001215C0" w:rsidRPr="00D16A7A" w:rsidRDefault="001215C0">
            <w:pPr>
              <w:pStyle w:val="TableParagraph"/>
              <w:spacing w:before="2"/>
              <w:rPr>
                <w:rFonts w:ascii="Arial" w:hAnsi="Arial" w:cs="Arial"/>
                <w:sz w:val="28"/>
              </w:rPr>
            </w:pPr>
          </w:p>
          <w:p w14:paraId="49DE88A5" w14:textId="77777777" w:rsidR="001215C0" w:rsidRPr="00D16A7A" w:rsidRDefault="00587B66">
            <w:pPr>
              <w:pStyle w:val="TableParagraph"/>
              <w:spacing w:line="254" w:lineRule="auto"/>
              <w:ind w:left="105" w:right="79" w:firstLine="1"/>
              <w:jc w:val="center"/>
              <w:rPr>
                <w:rFonts w:ascii="Arial" w:hAnsi="Arial" w:cs="Arial"/>
                <w:sz w:val="21"/>
              </w:rPr>
            </w:pPr>
            <w:r w:rsidRPr="00D16A7A">
              <w:rPr>
                <w:rFonts w:ascii="Arial" w:hAnsi="Arial" w:cs="Arial"/>
                <w:sz w:val="21"/>
              </w:rPr>
              <w:t>Destrucción de los archivos</w:t>
            </w:r>
            <w:r w:rsidRPr="00D16A7A">
              <w:rPr>
                <w:rFonts w:ascii="Arial" w:hAnsi="Arial" w:cs="Arial"/>
                <w:spacing w:val="1"/>
                <w:sz w:val="21"/>
              </w:rPr>
              <w:t xml:space="preserve"> </w:t>
            </w:r>
            <w:r w:rsidRPr="00D16A7A">
              <w:rPr>
                <w:rFonts w:ascii="Arial" w:hAnsi="Arial" w:cs="Arial"/>
                <w:sz w:val="21"/>
              </w:rPr>
              <w:t>físicos</w:t>
            </w:r>
            <w:r w:rsidRPr="00D16A7A">
              <w:rPr>
                <w:rFonts w:ascii="Arial" w:hAnsi="Arial" w:cs="Arial"/>
                <w:spacing w:val="-6"/>
                <w:sz w:val="21"/>
              </w:rPr>
              <w:t xml:space="preserve"> </w:t>
            </w:r>
            <w:r w:rsidRPr="00D16A7A">
              <w:rPr>
                <w:rFonts w:ascii="Arial" w:hAnsi="Arial" w:cs="Arial"/>
                <w:sz w:val="21"/>
              </w:rPr>
              <w:t>a</w:t>
            </w:r>
            <w:r w:rsidRPr="00D16A7A">
              <w:rPr>
                <w:rFonts w:ascii="Arial" w:hAnsi="Arial" w:cs="Arial"/>
                <w:spacing w:val="-7"/>
                <w:sz w:val="21"/>
              </w:rPr>
              <w:t xml:space="preserve"> </w:t>
            </w:r>
            <w:r w:rsidRPr="00D16A7A">
              <w:rPr>
                <w:rFonts w:ascii="Arial" w:hAnsi="Arial" w:cs="Arial"/>
                <w:sz w:val="21"/>
              </w:rPr>
              <w:t>causa</w:t>
            </w:r>
            <w:r w:rsidRPr="00D16A7A">
              <w:rPr>
                <w:rFonts w:ascii="Arial" w:hAnsi="Arial" w:cs="Arial"/>
                <w:spacing w:val="-6"/>
                <w:sz w:val="21"/>
              </w:rPr>
              <w:t xml:space="preserve"> </w:t>
            </w:r>
            <w:r w:rsidRPr="00D16A7A">
              <w:rPr>
                <w:rFonts w:ascii="Arial" w:hAnsi="Arial" w:cs="Arial"/>
                <w:sz w:val="21"/>
              </w:rPr>
              <w:t>de</w:t>
            </w:r>
            <w:r w:rsidRPr="00D16A7A">
              <w:rPr>
                <w:rFonts w:ascii="Arial" w:hAnsi="Arial" w:cs="Arial"/>
                <w:spacing w:val="-7"/>
                <w:sz w:val="21"/>
              </w:rPr>
              <w:t xml:space="preserve"> </w:t>
            </w:r>
            <w:r w:rsidRPr="00D16A7A">
              <w:rPr>
                <w:rFonts w:ascii="Arial" w:hAnsi="Arial" w:cs="Arial"/>
                <w:sz w:val="21"/>
              </w:rPr>
              <w:t>catástrofes,</w:t>
            </w:r>
            <w:r w:rsidRPr="00D16A7A">
              <w:rPr>
                <w:rFonts w:ascii="Arial" w:hAnsi="Arial" w:cs="Arial"/>
                <w:spacing w:val="-56"/>
                <w:sz w:val="21"/>
              </w:rPr>
              <w:t xml:space="preserve"> </w:t>
            </w:r>
            <w:r w:rsidRPr="00D16A7A">
              <w:rPr>
                <w:rFonts w:ascii="Arial" w:hAnsi="Arial" w:cs="Arial"/>
                <w:sz w:val="21"/>
              </w:rPr>
              <w:t>acciones vandálicas o actos</w:t>
            </w:r>
            <w:r w:rsidRPr="00D16A7A">
              <w:rPr>
                <w:rFonts w:ascii="Arial" w:hAnsi="Arial" w:cs="Arial"/>
                <w:spacing w:val="1"/>
                <w:sz w:val="21"/>
              </w:rPr>
              <w:t xml:space="preserve"> </w:t>
            </w:r>
            <w:r w:rsidRPr="00D16A7A">
              <w:rPr>
                <w:rFonts w:ascii="Arial" w:hAnsi="Arial" w:cs="Arial"/>
                <w:sz w:val="21"/>
              </w:rPr>
              <w:t>bélicos y que ocasiona la</w:t>
            </w:r>
            <w:r w:rsidRPr="00D16A7A">
              <w:rPr>
                <w:rFonts w:ascii="Arial" w:hAnsi="Arial" w:cs="Arial"/>
                <w:spacing w:val="1"/>
                <w:sz w:val="21"/>
              </w:rPr>
              <w:t xml:space="preserve"> </w:t>
            </w:r>
            <w:r w:rsidRPr="00D16A7A">
              <w:rPr>
                <w:rFonts w:ascii="Arial" w:hAnsi="Arial" w:cs="Arial"/>
                <w:sz w:val="21"/>
              </w:rPr>
              <w:t>pérdida</w:t>
            </w:r>
            <w:r w:rsidRPr="00D16A7A">
              <w:rPr>
                <w:rFonts w:ascii="Arial" w:hAnsi="Arial" w:cs="Arial"/>
                <w:spacing w:val="-9"/>
                <w:sz w:val="21"/>
              </w:rPr>
              <w:t xml:space="preserve"> </w:t>
            </w:r>
            <w:r w:rsidRPr="00D16A7A">
              <w:rPr>
                <w:rFonts w:ascii="Arial" w:hAnsi="Arial" w:cs="Arial"/>
                <w:sz w:val="21"/>
              </w:rPr>
              <w:t>total</w:t>
            </w:r>
            <w:r w:rsidRPr="00D16A7A">
              <w:rPr>
                <w:rFonts w:ascii="Arial" w:hAnsi="Arial" w:cs="Arial"/>
                <w:spacing w:val="-9"/>
                <w:sz w:val="21"/>
              </w:rPr>
              <w:t xml:space="preserve"> </w:t>
            </w:r>
            <w:r w:rsidRPr="00D16A7A">
              <w:rPr>
                <w:rFonts w:ascii="Arial" w:hAnsi="Arial" w:cs="Arial"/>
                <w:sz w:val="21"/>
              </w:rPr>
              <w:t>de</w:t>
            </w:r>
            <w:r w:rsidRPr="00D16A7A">
              <w:rPr>
                <w:rFonts w:ascii="Arial" w:hAnsi="Arial" w:cs="Arial"/>
                <w:spacing w:val="-8"/>
                <w:sz w:val="21"/>
              </w:rPr>
              <w:t xml:space="preserve"> </w:t>
            </w:r>
            <w:r w:rsidRPr="00D16A7A">
              <w:rPr>
                <w:rFonts w:ascii="Arial" w:hAnsi="Arial" w:cs="Arial"/>
                <w:sz w:val="21"/>
              </w:rPr>
              <w:t>la</w:t>
            </w:r>
            <w:r w:rsidRPr="00D16A7A">
              <w:rPr>
                <w:rFonts w:ascii="Arial" w:hAnsi="Arial" w:cs="Arial"/>
                <w:spacing w:val="-9"/>
                <w:sz w:val="21"/>
              </w:rPr>
              <w:t xml:space="preserve"> </w:t>
            </w:r>
            <w:r w:rsidRPr="00D16A7A">
              <w:rPr>
                <w:rFonts w:ascii="Arial" w:hAnsi="Arial" w:cs="Arial"/>
                <w:sz w:val="21"/>
              </w:rPr>
              <w:t>información</w:t>
            </w:r>
          </w:p>
        </w:tc>
        <w:tc>
          <w:tcPr>
            <w:tcW w:w="1150" w:type="dxa"/>
          </w:tcPr>
          <w:p w14:paraId="792D0C69" w14:textId="77777777" w:rsidR="001215C0" w:rsidRPr="00D16A7A" w:rsidRDefault="001215C0">
            <w:pPr>
              <w:pStyle w:val="TableParagraph"/>
              <w:rPr>
                <w:rFonts w:ascii="Arial" w:hAnsi="Arial" w:cs="Arial"/>
              </w:rPr>
            </w:pPr>
          </w:p>
          <w:p w14:paraId="50421C9E" w14:textId="77777777" w:rsidR="001215C0" w:rsidRPr="00D16A7A" w:rsidRDefault="001215C0">
            <w:pPr>
              <w:pStyle w:val="TableParagraph"/>
              <w:rPr>
                <w:rFonts w:ascii="Arial" w:hAnsi="Arial" w:cs="Arial"/>
              </w:rPr>
            </w:pPr>
          </w:p>
          <w:p w14:paraId="1350B8A3" w14:textId="77777777" w:rsidR="001215C0" w:rsidRPr="00D16A7A" w:rsidRDefault="001215C0">
            <w:pPr>
              <w:pStyle w:val="TableParagraph"/>
              <w:rPr>
                <w:rFonts w:ascii="Arial" w:hAnsi="Arial" w:cs="Arial"/>
              </w:rPr>
            </w:pPr>
          </w:p>
          <w:p w14:paraId="1AC7F386" w14:textId="77777777" w:rsidR="001215C0" w:rsidRPr="00D16A7A" w:rsidRDefault="001215C0">
            <w:pPr>
              <w:pStyle w:val="TableParagraph"/>
              <w:rPr>
                <w:rFonts w:ascii="Arial" w:hAnsi="Arial" w:cs="Arial"/>
              </w:rPr>
            </w:pPr>
          </w:p>
          <w:p w14:paraId="03D618E6" w14:textId="77777777" w:rsidR="001215C0" w:rsidRPr="00D16A7A" w:rsidRDefault="001215C0">
            <w:pPr>
              <w:pStyle w:val="TableParagraph"/>
              <w:spacing w:before="2"/>
              <w:rPr>
                <w:rFonts w:ascii="Arial" w:hAnsi="Arial" w:cs="Arial"/>
                <w:sz w:val="28"/>
              </w:rPr>
            </w:pPr>
          </w:p>
          <w:p w14:paraId="4785F264" w14:textId="77777777" w:rsidR="001215C0" w:rsidRPr="00D16A7A" w:rsidRDefault="00587B66">
            <w:pPr>
              <w:pStyle w:val="TableParagraph"/>
              <w:spacing w:before="1"/>
              <w:ind w:left="208"/>
              <w:rPr>
                <w:rFonts w:ascii="Arial" w:hAnsi="Arial" w:cs="Arial"/>
                <w:sz w:val="21"/>
              </w:rPr>
            </w:pPr>
            <w:r w:rsidRPr="00D16A7A">
              <w:rPr>
                <w:rFonts w:ascii="Arial" w:hAnsi="Arial" w:cs="Arial"/>
                <w:sz w:val="21"/>
              </w:rPr>
              <w:t>3-Media</w:t>
            </w:r>
          </w:p>
        </w:tc>
        <w:tc>
          <w:tcPr>
            <w:tcW w:w="1149" w:type="dxa"/>
          </w:tcPr>
          <w:p w14:paraId="78B0C110" w14:textId="77777777" w:rsidR="001215C0" w:rsidRPr="00D16A7A" w:rsidRDefault="001215C0">
            <w:pPr>
              <w:pStyle w:val="TableParagraph"/>
              <w:rPr>
                <w:rFonts w:ascii="Arial" w:hAnsi="Arial" w:cs="Arial"/>
              </w:rPr>
            </w:pPr>
          </w:p>
          <w:p w14:paraId="2FEB81BE" w14:textId="77777777" w:rsidR="001215C0" w:rsidRPr="00D16A7A" w:rsidRDefault="001215C0">
            <w:pPr>
              <w:pStyle w:val="TableParagraph"/>
              <w:rPr>
                <w:rFonts w:ascii="Arial" w:hAnsi="Arial" w:cs="Arial"/>
              </w:rPr>
            </w:pPr>
          </w:p>
          <w:p w14:paraId="78DD2478" w14:textId="77777777" w:rsidR="001215C0" w:rsidRPr="00D16A7A" w:rsidRDefault="001215C0">
            <w:pPr>
              <w:pStyle w:val="TableParagraph"/>
              <w:rPr>
                <w:rFonts w:ascii="Arial" w:hAnsi="Arial" w:cs="Arial"/>
              </w:rPr>
            </w:pPr>
          </w:p>
          <w:p w14:paraId="56CD169D" w14:textId="77777777" w:rsidR="001215C0" w:rsidRPr="00D16A7A" w:rsidRDefault="001215C0">
            <w:pPr>
              <w:pStyle w:val="TableParagraph"/>
              <w:rPr>
                <w:rFonts w:ascii="Arial" w:hAnsi="Arial" w:cs="Arial"/>
              </w:rPr>
            </w:pPr>
          </w:p>
          <w:p w14:paraId="14E96B2A" w14:textId="77777777" w:rsidR="001215C0" w:rsidRPr="00D16A7A" w:rsidRDefault="001215C0">
            <w:pPr>
              <w:pStyle w:val="TableParagraph"/>
              <w:spacing w:before="2"/>
              <w:rPr>
                <w:rFonts w:ascii="Arial" w:hAnsi="Arial" w:cs="Arial"/>
                <w:sz w:val="28"/>
              </w:rPr>
            </w:pPr>
          </w:p>
          <w:p w14:paraId="59C0F3D6" w14:textId="77777777" w:rsidR="001215C0" w:rsidRPr="00D16A7A" w:rsidRDefault="00587B66">
            <w:pPr>
              <w:pStyle w:val="TableParagraph"/>
              <w:spacing w:before="1"/>
              <w:ind w:left="36"/>
              <w:jc w:val="center"/>
              <w:rPr>
                <w:rFonts w:ascii="Arial" w:hAnsi="Arial" w:cs="Arial"/>
                <w:sz w:val="21"/>
              </w:rPr>
            </w:pPr>
            <w:r w:rsidRPr="00D16A7A">
              <w:rPr>
                <w:rFonts w:ascii="Arial" w:hAnsi="Arial" w:cs="Arial"/>
                <w:sz w:val="21"/>
              </w:rPr>
              <w:t>4-Grave</w:t>
            </w:r>
          </w:p>
        </w:tc>
        <w:tc>
          <w:tcPr>
            <w:tcW w:w="1149" w:type="dxa"/>
            <w:shd w:val="clear" w:color="auto" w:fill="FFFF00"/>
          </w:tcPr>
          <w:p w14:paraId="5A5740D1" w14:textId="77777777" w:rsidR="001215C0" w:rsidRPr="00D16A7A" w:rsidRDefault="001215C0">
            <w:pPr>
              <w:pStyle w:val="TableParagraph"/>
              <w:rPr>
                <w:rFonts w:ascii="Arial" w:hAnsi="Arial" w:cs="Arial"/>
              </w:rPr>
            </w:pPr>
          </w:p>
          <w:p w14:paraId="605E773A" w14:textId="77777777" w:rsidR="001215C0" w:rsidRPr="00D16A7A" w:rsidRDefault="001215C0">
            <w:pPr>
              <w:pStyle w:val="TableParagraph"/>
              <w:rPr>
                <w:rFonts w:ascii="Arial" w:hAnsi="Arial" w:cs="Arial"/>
              </w:rPr>
            </w:pPr>
          </w:p>
          <w:p w14:paraId="2310DC17" w14:textId="77777777" w:rsidR="001215C0" w:rsidRPr="00D16A7A" w:rsidRDefault="001215C0">
            <w:pPr>
              <w:pStyle w:val="TableParagraph"/>
              <w:rPr>
                <w:rFonts w:ascii="Arial" w:hAnsi="Arial" w:cs="Arial"/>
              </w:rPr>
            </w:pPr>
          </w:p>
          <w:p w14:paraId="58D82709" w14:textId="77777777" w:rsidR="001215C0" w:rsidRPr="00D16A7A" w:rsidRDefault="001215C0">
            <w:pPr>
              <w:pStyle w:val="TableParagraph"/>
              <w:rPr>
                <w:rFonts w:ascii="Arial" w:hAnsi="Arial" w:cs="Arial"/>
              </w:rPr>
            </w:pPr>
          </w:p>
          <w:p w14:paraId="775E6573" w14:textId="77777777" w:rsidR="001215C0" w:rsidRPr="00D16A7A" w:rsidRDefault="001215C0">
            <w:pPr>
              <w:pStyle w:val="TableParagraph"/>
              <w:spacing w:before="5"/>
              <w:rPr>
                <w:rFonts w:ascii="Arial" w:hAnsi="Arial" w:cs="Arial"/>
                <w:sz w:val="28"/>
              </w:rPr>
            </w:pPr>
          </w:p>
          <w:p w14:paraId="7B66DD2B" w14:textId="77777777" w:rsidR="001215C0" w:rsidRPr="00D16A7A" w:rsidRDefault="00587B66">
            <w:pPr>
              <w:pStyle w:val="TableParagraph"/>
              <w:ind w:left="176"/>
              <w:rPr>
                <w:rFonts w:ascii="Arial" w:hAnsi="Arial" w:cs="Arial"/>
                <w:sz w:val="21"/>
              </w:rPr>
            </w:pPr>
            <w:r w:rsidRPr="00D16A7A">
              <w:rPr>
                <w:rFonts w:ascii="Arial" w:hAnsi="Arial" w:cs="Arial"/>
                <w:sz w:val="21"/>
              </w:rPr>
              <w:t>M-Medio</w:t>
            </w:r>
          </w:p>
        </w:tc>
        <w:tc>
          <w:tcPr>
            <w:tcW w:w="3506" w:type="dxa"/>
          </w:tcPr>
          <w:p w14:paraId="343FA625" w14:textId="77777777" w:rsidR="001215C0" w:rsidRPr="00D16A7A" w:rsidRDefault="00587B66">
            <w:pPr>
              <w:pStyle w:val="TableParagraph"/>
              <w:spacing w:before="195" w:line="254" w:lineRule="auto"/>
              <w:ind w:left="37" w:right="13"/>
              <w:rPr>
                <w:rFonts w:ascii="Arial" w:hAnsi="Arial" w:cs="Arial"/>
                <w:sz w:val="21"/>
              </w:rPr>
            </w:pPr>
            <w:r w:rsidRPr="00D16A7A">
              <w:rPr>
                <w:rFonts w:ascii="Arial" w:hAnsi="Arial" w:cs="Arial"/>
                <w:sz w:val="21"/>
              </w:rPr>
              <w:t>Establecer planes de contingencia y</w:t>
            </w:r>
            <w:r w:rsidRPr="00D16A7A">
              <w:rPr>
                <w:rFonts w:ascii="Arial" w:hAnsi="Arial" w:cs="Arial"/>
                <w:spacing w:val="1"/>
                <w:sz w:val="21"/>
              </w:rPr>
              <w:t xml:space="preserve"> </w:t>
            </w:r>
            <w:r w:rsidRPr="00D16A7A">
              <w:rPr>
                <w:rFonts w:ascii="Arial" w:hAnsi="Arial" w:cs="Arial"/>
                <w:sz w:val="21"/>
              </w:rPr>
              <w:t>seguridad</w:t>
            </w:r>
            <w:r w:rsidRPr="00D16A7A">
              <w:rPr>
                <w:rFonts w:ascii="Arial" w:hAnsi="Arial" w:cs="Arial"/>
                <w:spacing w:val="-14"/>
                <w:sz w:val="21"/>
              </w:rPr>
              <w:t xml:space="preserve"> </w:t>
            </w:r>
            <w:r w:rsidRPr="00D16A7A">
              <w:rPr>
                <w:rFonts w:ascii="Arial" w:hAnsi="Arial" w:cs="Arial"/>
                <w:sz w:val="21"/>
              </w:rPr>
              <w:t>para</w:t>
            </w:r>
            <w:r w:rsidRPr="00D16A7A">
              <w:rPr>
                <w:rFonts w:ascii="Arial" w:hAnsi="Arial" w:cs="Arial"/>
                <w:spacing w:val="-13"/>
                <w:sz w:val="21"/>
              </w:rPr>
              <w:t xml:space="preserve"> </w:t>
            </w:r>
            <w:r w:rsidRPr="00D16A7A">
              <w:rPr>
                <w:rFonts w:ascii="Arial" w:hAnsi="Arial" w:cs="Arial"/>
                <w:sz w:val="21"/>
              </w:rPr>
              <w:t>el</w:t>
            </w:r>
            <w:r w:rsidRPr="00D16A7A">
              <w:rPr>
                <w:rFonts w:ascii="Arial" w:hAnsi="Arial" w:cs="Arial"/>
                <w:spacing w:val="-14"/>
                <w:sz w:val="21"/>
              </w:rPr>
              <w:t xml:space="preserve"> </w:t>
            </w:r>
            <w:r w:rsidRPr="00D16A7A">
              <w:rPr>
                <w:rFonts w:ascii="Arial" w:hAnsi="Arial" w:cs="Arial"/>
                <w:sz w:val="21"/>
              </w:rPr>
              <w:t>archivo,</w:t>
            </w:r>
            <w:r w:rsidRPr="00D16A7A">
              <w:rPr>
                <w:rFonts w:ascii="Arial" w:hAnsi="Arial" w:cs="Arial"/>
                <w:spacing w:val="-13"/>
                <w:sz w:val="21"/>
              </w:rPr>
              <w:t xml:space="preserve"> </w:t>
            </w:r>
            <w:r w:rsidRPr="00D16A7A">
              <w:rPr>
                <w:rFonts w:ascii="Arial" w:hAnsi="Arial" w:cs="Arial"/>
                <w:sz w:val="21"/>
              </w:rPr>
              <w:t>incluyendo</w:t>
            </w:r>
            <w:r w:rsidRPr="00D16A7A">
              <w:rPr>
                <w:rFonts w:ascii="Arial" w:hAnsi="Arial" w:cs="Arial"/>
                <w:spacing w:val="-55"/>
                <w:sz w:val="21"/>
              </w:rPr>
              <w:t xml:space="preserve"> </w:t>
            </w:r>
            <w:r w:rsidRPr="00D16A7A">
              <w:rPr>
                <w:rFonts w:ascii="Arial" w:hAnsi="Arial" w:cs="Arial"/>
                <w:sz w:val="21"/>
              </w:rPr>
              <w:t>eventos</w:t>
            </w:r>
            <w:r w:rsidRPr="00D16A7A">
              <w:rPr>
                <w:rFonts w:ascii="Arial" w:hAnsi="Arial" w:cs="Arial"/>
                <w:spacing w:val="14"/>
                <w:sz w:val="21"/>
              </w:rPr>
              <w:t xml:space="preserve"> </w:t>
            </w:r>
            <w:r w:rsidRPr="00D16A7A">
              <w:rPr>
                <w:rFonts w:ascii="Arial" w:hAnsi="Arial" w:cs="Arial"/>
                <w:sz w:val="21"/>
              </w:rPr>
              <w:t>como</w:t>
            </w:r>
            <w:r w:rsidRPr="00D16A7A">
              <w:rPr>
                <w:rFonts w:ascii="Arial" w:hAnsi="Arial" w:cs="Arial"/>
                <w:spacing w:val="13"/>
                <w:sz w:val="21"/>
              </w:rPr>
              <w:t xml:space="preserve"> </w:t>
            </w:r>
            <w:r w:rsidRPr="00D16A7A">
              <w:rPr>
                <w:rFonts w:ascii="Arial" w:hAnsi="Arial" w:cs="Arial"/>
                <w:sz w:val="21"/>
              </w:rPr>
              <w:t>temblores,</w:t>
            </w:r>
            <w:r w:rsidRPr="00D16A7A">
              <w:rPr>
                <w:rFonts w:ascii="Arial" w:hAnsi="Arial" w:cs="Arial"/>
                <w:spacing w:val="1"/>
                <w:sz w:val="21"/>
              </w:rPr>
              <w:t xml:space="preserve"> </w:t>
            </w:r>
            <w:r w:rsidRPr="00D16A7A">
              <w:rPr>
                <w:rFonts w:ascii="Arial" w:hAnsi="Arial" w:cs="Arial"/>
                <w:sz w:val="21"/>
              </w:rPr>
              <w:t>terremotos,</w:t>
            </w:r>
            <w:r w:rsidRPr="00D16A7A">
              <w:rPr>
                <w:rFonts w:ascii="Arial" w:hAnsi="Arial" w:cs="Arial"/>
                <w:spacing w:val="7"/>
                <w:sz w:val="21"/>
              </w:rPr>
              <w:t xml:space="preserve"> </w:t>
            </w:r>
            <w:r w:rsidRPr="00D16A7A">
              <w:rPr>
                <w:rFonts w:ascii="Arial" w:hAnsi="Arial" w:cs="Arial"/>
                <w:sz w:val="21"/>
              </w:rPr>
              <w:t>inundaciones,</w:t>
            </w:r>
            <w:r w:rsidRPr="00D16A7A">
              <w:rPr>
                <w:rFonts w:ascii="Arial" w:hAnsi="Arial" w:cs="Arial"/>
                <w:spacing w:val="8"/>
                <w:sz w:val="21"/>
              </w:rPr>
              <w:t xml:space="preserve"> </w:t>
            </w:r>
            <w:r w:rsidRPr="00D16A7A">
              <w:rPr>
                <w:rFonts w:ascii="Arial" w:hAnsi="Arial" w:cs="Arial"/>
                <w:sz w:val="21"/>
              </w:rPr>
              <w:t>entre</w:t>
            </w:r>
            <w:r w:rsidRPr="00D16A7A">
              <w:rPr>
                <w:rFonts w:ascii="Arial" w:hAnsi="Arial" w:cs="Arial"/>
                <w:spacing w:val="1"/>
                <w:sz w:val="21"/>
              </w:rPr>
              <w:t xml:space="preserve"> </w:t>
            </w:r>
            <w:r w:rsidRPr="00D16A7A">
              <w:rPr>
                <w:rFonts w:ascii="Arial" w:hAnsi="Arial" w:cs="Arial"/>
                <w:sz w:val="21"/>
              </w:rPr>
              <w:t>otros</w:t>
            </w:r>
          </w:p>
          <w:p w14:paraId="08D5A619" w14:textId="77777777" w:rsidR="001215C0" w:rsidRPr="00D16A7A" w:rsidRDefault="001215C0">
            <w:pPr>
              <w:pStyle w:val="TableParagraph"/>
              <w:spacing w:before="5"/>
              <w:rPr>
                <w:rFonts w:ascii="Arial" w:hAnsi="Arial" w:cs="Arial"/>
              </w:rPr>
            </w:pPr>
          </w:p>
          <w:p w14:paraId="0751B998" w14:textId="77777777" w:rsidR="001215C0" w:rsidRPr="00D16A7A" w:rsidRDefault="00587B66">
            <w:pPr>
              <w:pStyle w:val="TableParagraph"/>
              <w:spacing w:before="1" w:line="254" w:lineRule="auto"/>
              <w:ind w:left="37" w:right="446"/>
              <w:rPr>
                <w:rFonts w:ascii="Arial" w:hAnsi="Arial" w:cs="Arial"/>
                <w:sz w:val="21"/>
              </w:rPr>
            </w:pPr>
            <w:r w:rsidRPr="00D16A7A">
              <w:rPr>
                <w:rFonts w:ascii="Arial" w:hAnsi="Arial" w:cs="Arial"/>
                <w:sz w:val="21"/>
              </w:rPr>
              <w:t>Elaborar e implementar plan de</w:t>
            </w:r>
            <w:r w:rsidRPr="00D16A7A">
              <w:rPr>
                <w:rFonts w:ascii="Arial" w:hAnsi="Arial" w:cs="Arial"/>
                <w:spacing w:val="1"/>
                <w:sz w:val="21"/>
              </w:rPr>
              <w:t xml:space="preserve"> </w:t>
            </w:r>
            <w:r w:rsidRPr="00D16A7A">
              <w:rPr>
                <w:rFonts w:ascii="Arial" w:hAnsi="Arial" w:cs="Arial"/>
                <w:sz w:val="21"/>
              </w:rPr>
              <w:t>digitalización</w:t>
            </w:r>
            <w:r w:rsidRPr="00D16A7A">
              <w:rPr>
                <w:rFonts w:ascii="Arial" w:hAnsi="Arial" w:cs="Arial"/>
                <w:spacing w:val="-15"/>
                <w:sz w:val="21"/>
              </w:rPr>
              <w:t xml:space="preserve"> </w:t>
            </w:r>
            <w:r w:rsidRPr="00D16A7A">
              <w:rPr>
                <w:rFonts w:ascii="Arial" w:hAnsi="Arial" w:cs="Arial"/>
                <w:sz w:val="21"/>
              </w:rPr>
              <w:t>de</w:t>
            </w:r>
            <w:r w:rsidRPr="00D16A7A">
              <w:rPr>
                <w:rFonts w:ascii="Arial" w:hAnsi="Arial" w:cs="Arial"/>
                <w:spacing w:val="-14"/>
                <w:sz w:val="21"/>
              </w:rPr>
              <w:t xml:space="preserve"> </w:t>
            </w:r>
            <w:r w:rsidRPr="00D16A7A">
              <w:rPr>
                <w:rFonts w:ascii="Arial" w:hAnsi="Arial" w:cs="Arial"/>
                <w:sz w:val="21"/>
              </w:rPr>
              <w:t>los</w:t>
            </w:r>
            <w:r w:rsidRPr="00D16A7A">
              <w:rPr>
                <w:rFonts w:ascii="Arial" w:hAnsi="Arial" w:cs="Arial"/>
                <w:spacing w:val="-12"/>
                <w:sz w:val="21"/>
              </w:rPr>
              <w:t xml:space="preserve"> </w:t>
            </w:r>
            <w:r w:rsidRPr="00D16A7A">
              <w:rPr>
                <w:rFonts w:ascii="Arial" w:hAnsi="Arial" w:cs="Arial"/>
                <w:sz w:val="21"/>
              </w:rPr>
              <w:t>documentos</w:t>
            </w:r>
            <w:r w:rsidRPr="00D16A7A">
              <w:rPr>
                <w:rFonts w:ascii="Arial" w:hAnsi="Arial" w:cs="Arial"/>
                <w:spacing w:val="-56"/>
                <w:sz w:val="21"/>
              </w:rPr>
              <w:t xml:space="preserve"> </w:t>
            </w:r>
            <w:r w:rsidRPr="00D16A7A">
              <w:rPr>
                <w:rFonts w:ascii="Arial" w:hAnsi="Arial" w:cs="Arial"/>
                <w:sz w:val="21"/>
              </w:rPr>
              <w:t>vitales de la Cámara con su</w:t>
            </w:r>
            <w:r w:rsidRPr="00D16A7A">
              <w:rPr>
                <w:rFonts w:ascii="Arial" w:hAnsi="Arial" w:cs="Arial"/>
                <w:spacing w:val="1"/>
                <w:sz w:val="21"/>
              </w:rPr>
              <w:t xml:space="preserve"> </w:t>
            </w:r>
            <w:r w:rsidRPr="00D16A7A">
              <w:rPr>
                <w:rFonts w:ascii="Arial" w:hAnsi="Arial" w:cs="Arial"/>
                <w:sz w:val="21"/>
              </w:rPr>
              <w:t>respectivo</w:t>
            </w:r>
            <w:r w:rsidRPr="00D16A7A">
              <w:rPr>
                <w:rFonts w:ascii="Arial" w:hAnsi="Arial" w:cs="Arial"/>
                <w:spacing w:val="-4"/>
                <w:sz w:val="21"/>
              </w:rPr>
              <w:t xml:space="preserve"> </w:t>
            </w:r>
            <w:r w:rsidRPr="00D16A7A">
              <w:rPr>
                <w:rFonts w:ascii="Arial" w:hAnsi="Arial" w:cs="Arial"/>
                <w:sz w:val="21"/>
              </w:rPr>
              <w:t>respaldo.</w:t>
            </w:r>
          </w:p>
        </w:tc>
        <w:tc>
          <w:tcPr>
            <w:tcW w:w="1247" w:type="dxa"/>
          </w:tcPr>
          <w:p w14:paraId="6549ABA5" w14:textId="77777777" w:rsidR="001215C0" w:rsidRPr="00D16A7A" w:rsidRDefault="001215C0">
            <w:pPr>
              <w:pStyle w:val="TableParagraph"/>
              <w:rPr>
                <w:rFonts w:ascii="Arial" w:hAnsi="Arial" w:cs="Arial"/>
              </w:rPr>
            </w:pPr>
          </w:p>
          <w:p w14:paraId="564AD852" w14:textId="77777777" w:rsidR="001215C0" w:rsidRPr="00D16A7A" w:rsidRDefault="001215C0">
            <w:pPr>
              <w:pStyle w:val="TableParagraph"/>
              <w:rPr>
                <w:rFonts w:ascii="Arial" w:hAnsi="Arial" w:cs="Arial"/>
              </w:rPr>
            </w:pPr>
          </w:p>
          <w:p w14:paraId="1059938A" w14:textId="77777777" w:rsidR="001215C0" w:rsidRPr="00D16A7A" w:rsidRDefault="001215C0">
            <w:pPr>
              <w:pStyle w:val="TableParagraph"/>
              <w:rPr>
                <w:rFonts w:ascii="Arial" w:hAnsi="Arial" w:cs="Arial"/>
              </w:rPr>
            </w:pPr>
          </w:p>
          <w:p w14:paraId="577DCF20" w14:textId="77777777" w:rsidR="001215C0" w:rsidRPr="00D16A7A" w:rsidRDefault="001215C0">
            <w:pPr>
              <w:pStyle w:val="TableParagraph"/>
              <w:rPr>
                <w:rFonts w:ascii="Arial" w:hAnsi="Arial" w:cs="Arial"/>
              </w:rPr>
            </w:pPr>
          </w:p>
          <w:p w14:paraId="107FEF18" w14:textId="77777777" w:rsidR="001215C0" w:rsidRPr="00D16A7A" w:rsidRDefault="001215C0">
            <w:pPr>
              <w:pStyle w:val="TableParagraph"/>
              <w:spacing w:before="2"/>
              <w:rPr>
                <w:rFonts w:ascii="Arial" w:hAnsi="Arial" w:cs="Arial"/>
                <w:sz w:val="28"/>
              </w:rPr>
            </w:pPr>
          </w:p>
          <w:p w14:paraId="170437D9" w14:textId="77777777" w:rsidR="001215C0" w:rsidRPr="00D16A7A" w:rsidRDefault="00587B66">
            <w:pPr>
              <w:pStyle w:val="TableParagraph"/>
              <w:spacing w:before="1"/>
              <w:ind w:left="167"/>
              <w:rPr>
                <w:rFonts w:ascii="Arial" w:hAnsi="Arial" w:cs="Arial"/>
                <w:sz w:val="21"/>
              </w:rPr>
            </w:pPr>
            <w:r w:rsidRPr="00D16A7A">
              <w:rPr>
                <w:rFonts w:ascii="Arial" w:hAnsi="Arial" w:cs="Arial"/>
                <w:sz w:val="21"/>
              </w:rPr>
              <w:t>Trimestral</w:t>
            </w:r>
          </w:p>
        </w:tc>
        <w:tc>
          <w:tcPr>
            <w:tcW w:w="1248" w:type="dxa"/>
          </w:tcPr>
          <w:p w14:paraId="17DF484A" w14:textId="77777777" w:rsidR="001215C0" w:rsidRPr="00D16A7A" w:rsidRDefault="001215C0">
            <w:pPr>
              <w:pStyle w:val="TableParagraph"/>
              <w:rPr>
                <w:rFonts w:ascii="Arial" w:hAnsi="Arial" w:cs="Arial"/>
              </w:rPr>
            </w:pPr>
          </w:p>
          <w:p w14:paraId="6BE50B28" w14:textId="77777777" w:rsidR="001215C0" w:rsidRPr="00D16A7A" w:rsidRDefault="001215C0">
            <w:pPr>
              <w:pStyle w:val="TableParagraph"/>
              <w:rPr>
                <w:rFonts w:ascii="Arial" w:hAnsi="Arial" w:cs="Arial"/>
              </w:rPr>
            </w:pPr>
          </w:p>
          <w:p w14:paraId="4CE9FA49" w14:textId="77777777" w:rsidR="001215C0" w:rsidRPr="00D16A7A" w:rsidRDefault="001215C0">
            <w:pPr>
              <w:pStyle w:val="TableParagraph"/>
              <w:rPr>
                <w:rFonts w:ascii="Arial" w:hAnsi="Arial" w:cs="Arial"/>
              </w:rPr>
            </w:pPr>
          </w:p>
          <w:p w14:paraId="4733ACFE" w14:textId="77777777" w:rsidR="001215C0" w:rsidRPr="00D16A7A" w:rsidRDefault="001215C0">
            <w:pPr>
              <w:pStyle w:val="TableParagraph"/>
              <w:spacing w:before="3"/>
              <w:rPr>
                <w:rFonts w:ascii="Arial" w:hAnsi="Arial" w:cs="Arial"/>
                <w:sz w:val="28"/>
              </w:rPr>
            </w:pPr>
          </w:p>
          <w:p w14:paraId="24806A63" w14:textId="77777777" w:rsidR="001215C0" w:rsidRPr="00D16A7A" w:rsidRDefault="00587B66">
            <w:pPr>
              <w:pStyle w:val="TableParagraph"/>
              <w:spacing w:before="1" w:line="254" w:lineRule="auto"/>
              <w:ind w:left="72" w:right="38" w:hanging="1"/>
              <w:jc w:val="center"/>
              <w:rPr>
                <w:rFonts w:ascii="Arial" w:hAnsi="Arial" w:cs="Arial"/>
                <w:sz w:val="21"/>
              </w:rPr>
            </w:pPr>
            <w:r w:rsidRPr="00D16A7A">
              <w:rPr>
                <w:rFonts w:ascii="Arial" w:hAnsi="Arial" w:cs="Arial"/>
                <w:sz w:val="21"/>
              </w:rPr>
              <w:t>Profesional</w:t>
            </w:r>
            <w:r w:rsidRPr="00D16A7A">
              <w:rPr>
                <w:rFonts w:ascii="Arial" w:hAnsi="Arial" w:cs="Arial"/>
                <w:spacing w:val="1"/>
                <w:sz w:val="21"/>
              </w:rPr>
              <w:t xml:space="preserve"> </w:t>
            </w:r>
            <w:r w:rsidRPr="00D16A7A">
              <w:rPr>
                <w:rFonts w:ascii="Arial" w:hAnsi="Arial" w:cs="Arial"/>
                <w:sz w:val="21"/>
              </w:rPr>
              <w:t>Gestión</w:t>
            </w:r>
            <w:r w:rsidRPr="00D16A7A">
              <w:rPr>
                <w:rFonts w:ascii="Arial" w:hAnsi="Arial" w:cs="Arial"/>
                <w:spacing w:val="1"/>
                <w:sz w:val="21"/>
              </w:rPr>
              <w:t xml:space="preserve"> </w:t>
            </w:r>
            <w:r w:rsidRPr="00D16A7A">
              <w:rPr>
                <w:rFonts w:ascii="Arial" w:hAnsi="Arial" w:cs="Arial"/>
                <w:spacing w:val="-1"/>
                <w:sz w:val="21"/>
              </w:rPr>
              <w:t>Documental</w:t>
            </w:r>
          </w:p>
        </w:tc>
        <w:tc>
          <w:tcPr>
            <w:tcW w:w="1149" w:type="dxa"/>
          </w:tcPr>
          <w:p w14:paraId="6D7E10D5" w14:textId="77777777" w:rsidR="001215C0" w:rsidRPr="00D16A7A" w:rsidRDefault="001215C0">
            <w:pPr>
              <w:pStyle w:val="TableParagraph"/>
              <w:rPr>
                <w:rFonts w:ascii="Arial" w:hAnsi="Arial" w:cs="Arial"/>
              </w:rPr>
            </w:pPr>
          </w:p>
          <w:p w14:paraId="1858B66A" w14:textId="77777777" w:rsidR="001215C0" w:rsidRPr="00D16A7A" w:rsidRDefault="001215C0">
            <w:pPr>
              <w:pStyle w:val="TableParagraph"/>
              <w:rPr>
                <w:rFonts w:ascii="Arial" w:hAnsi="Arial" w:cs="Arial"/>
              </w:rPr>
            </w:pPr>
          </w:p>
          <w:p w14:paraId="1E5ABDE0" w14:textId="77777777" w:rsidR="001215C0" w:rsidRPr="00D16A7A" w:rsidRDefault="001215C0">
            <w:pPr>
              <w:pStyle w:val="TableParagraph"/>
              <w:rPr>
                <w:rFonts w:ascii="Arial" w:hAnsi="Arial" w:cs="Arial"/>
              </w:rPr>
            </w:pPr>
          </w:p>
          <w:p w14:paraId="1A330B26" w14:textId="77777777" w:rsidR="001215C0" w:rsidRPr="00D16A7A" w:rsidRDefault="001215C0">
            <w:pPr>
              <w:pStyle w:val="TableParagraph"/>
              <w:rPr>
                <w:rFonts w:ascii="Arial" w:hAnsi="Arial" w:cs="Arial"/>
              </w:rPr>
            </w:pPr>
          </w:p>
          <w:p w14:paraId="333F834D" w14:textId="77777777" w:rsidR="001215C0" w:rsidRPr="00D16A7A" w:rsidRDefault="001215C0">
            <w:pPr>
              <w:pStyle w:val="TableParagraph"/>
              <w:spacing w:before="2"/>
              <w:rPr>
                <w:rFonts w:ascii="Arial" w:hAnsi="Arial" w:cs="Arial"/>
                <w:sz w:val="28"/>
              </w:rPr>
            </w:pPr>
          </w:p>
          <w:p w14:paraId="269CFA4A" w14:textId="77777777" w:rsidR="001215C0" w:rsidRPr="00D16A7A" w:rsidRDefault="00587B66">
            <w:pPr>
              <w:pStyle w:val="TableParagraph"/>
              <w:spacing w:before="1"/>
              <w:ind w:left="284"/>
              <w:rPr>
                <w:rFonts w:ascii="Arial" w:hAnsi="Arial" w:cs="Arial"/>
                <w:sz w:val="21"/>
              </w:rPr>
            </w:pPr>
            <w:r w:rsidRPr="00D16A7A">
              <w:rPr>
                <w:rFonts w:ascii="Arial" w:hAnsi="Arial" w:cs="Arial"/>
                <w:sz w:val="21"/>
              </w:rPr>
              <w:t>2-Baja</w:t>
            </w:r>
          </w:p>
        </w:tc>
        <w:tc>
          <w:tcPr>
            <w:tcW w:w="1149" w:type="dxa"/>
          </w:tcPr>
          <w:p w14:paraId="6F3AB023" w14:textId="77777777" w:rsidR="001215C0" w:rsidRPr="00D16A7A" w:rsidRDefault="001215C0">
            <w:pPr>
              <w:pStyle w:val="TableParagraph"/>
              <w:rPr>
                <w:rFonts w:ascii="Arial" w:hAnsi="Arial" w:cs="Arial"/>
              </w:rPr>
            </w:pPr>
          </w:p>
          <w:p w14:paraId="398424F4" w14:textId="77777777" w:rsidR="001215C0" w:rsidRPr="00D16A7A" w:rsidRDefault="001215C0">
            <w:pPr>
              <w:pStyle w:val="TableParagraph"/>
              <w:rPr>
                <w:rFonts w:ascii="Arial" w:hAnsi="Arial" w:cs="Arial"/>
              </w:rPr>
            </w:pPr>
          </w:p>
          <w:p w14:paraId="1D8A7065" w14:textId="77777777" w:rsidR="001215C0" w:rsidRPr="00D16A7A" w:rsidRDefault="001215C0">
            <w:pPr>
              <w:pStyle w:val="TableParagraph"/>
              <w:rPr>
                <w:rFonts w:ascii="Arial" w:hAnsi="Arial" w:cs="Arial"/>
              </w:rPr>
            </w:pPr>
          </w:p>
          <w:p w14:paraId="63069EAB" w14:textId="77777777" w:rsidR="001215C0" w:rsidRPr="00D16A7A" w:rsidRDefault="001215C0">
            <w:pPr>
              <w:pStyle w:val="TableParagraph"/>
              <w:rPr>
                <w:rFonts w:ascii="Arial" w:hAnsi="Arial" w:cs="Arial"/>
              </w:rPr>
            </w:pPr>
          </w:p>
          <w:p w14:paraId="1001E702" w14:textId="77777777" w:rsidR="001215C0" w:rsidRPr="00D16A7A" w:rsidRDefault="001215C0">
            <w:pPr>
              <w:pStyle w:val="TableParagraph"/>
              <w:spacing w:before="5"/>
              <w:rPr>
                <w:rFonts w:ascii="Arial" w:hAnsi="Arial" w:cs="Arial"/>
                <w:sz w:val="28"/>
              </w:rPr>
            </w:pPr>
          </w:p>
          <w:p w14:paraId="3407E5E2" w14:textId="77777777" w:rsidR="001215C0" w:rsidRPr="00D16A7A" w:rsidRDefault="00587B66">
            <w:pPr>
              <w:pStyle w:val="TableParagraph"/>
              <w:ind w:left="32"/>
              <w:jc w:val="center"/>
              <w:rPr>
                <w:rFonts w:ascii="Arial" w:hAnsi="Arial" w:cs="Arial"/>
                <w:sz w:val="21"/>
              </w:rPr>
            </w:pPr>
            <w:r w:rsidRPr="00D16A7A">
              <w:rPr>
                <w:rFonts w:ascii="Arial" w:hAnsi="Arial" w:cs="Arial"/>
                <w:sz w:val="21"/>
              </w:rPr>
              <w:t>2-Leve</w:t>
            </w:r>
          </w:p>
        </w:tc>
        <w:tc>
          <w:tcPr>
            <w:tcW w:w="1149" w:type="dxa"/>
            <w:shd w:val="clear" w:color="auto" w:fill="92D050"/>
          </w:tcPr>
          <w:p w14:paraId="2E0AE4BF" w14:textId="77777777" w:rsidR="001215C0" w:rsidRPr="00D16A7A" w:rsidRDefault="001215C0">
            <w:pPr>
              <w:pStyle w:val="TableParagraph"/>
              <w:rPr>
                <w:rFonts w:ascii="Arial" w:hAnsi="Arial" w:cs="Arial"/>
              </w:rPr>
            </w:pPr>
          </w:p>
          <w:p w14:paraId="72F63E76" w14:textId="77777777" w:rsidR="001215C0" w:rsidRPr="00D16A7A" w:rsidRDefault="001215C0">
            <w:pPr>
              <w:pStyle w:val="TableParagraph"/>
              <w:rPr>
                <w:rFonts w:ascii="Arial" w:hAnsi="Arial" w:cs="Arial"/>
              </w:rPr>
            </w:pPr>
          </w:p>
          <w:p w14:paraId="6BC73538" w14:textId="77777777" w:rsidR="001215C0" w:rsidRPr="00D16A7A" w:rsidRDefault="001215C0">
            <w:pPr>
              <w:pStyle w:val="TableParagraph"/>
              <w:rPr>
                <w:rFonts w:ascii="Arial" w:hAnsi="Arial" w:cs="Arial"/>
              </w:rPr>
            </w:pPr>
          </w:p>
          <w:p w14:paraId="54518507" w14:textId="77777777" w:rsidR="001215C0" w:rsidRPr="00D16A7A" w:rsidRDefault="001215C0">
            <w:pPr>
              <w:pStyle w:val="TableParagraph"/>
              <w:rPr>
                <w:rFonts w:ascii="Arial" w:hAnsi="Arial" w:cs="Arial"/>
              </w:rPr>
            </w:pPr>
          </w:p>
          <w:p w14:paraId="566935BC" w14:textId="77777777" w:rsidR="001215C0" w:rsidRPr="00D16A7A" w:rsidRDefault="001215C0">
            <w:pPr>
              <w:pStyle w:val="TableParagraph"/>
              <w:spacing w:before="5"/>
              <w:rPr>
                <w:rFonts w:ascii="Arial" w:hAnsi="Arial" w:cs="Arial"/>
                <w:sz w:val="28"/>
              </w:rPr>
            </w:pPr>
          </w:p>
          <w:p w14:paraId="1D3F3F1F" w14:textId="77777777" w:rsidR="001215C0" w:rsidRPr="00D16A7A" w:rsidRDefault="00587B66">
            <w:pPr>
              <w:pStyle w:val="TableParagraph"/>
              <w:ind w:left="269"/>
              <w:rPr>
                <w:rFonts w:ascii="Arial" w:hAnsi="Arial" w:cs="Arial"/>
                <w:sz w:val="21"/>
              </w:rPr>
            </w:pPr>
            <w:r w:rsidRPr="00D16A7A">
              <w:rPr>
                <w:rFonts w:ascii="Arial" w:hAnsi="Arial" w:cs="Arial"/>
                <w:sz w:val="21"/>
              </w:rPr>
              <w:t>B-Bajo</w:t>
            </w:r>
          </w:p>
        </w:tc>
        <w:tc>
          <w:tcPr>
            <w:tcW w:w="2606" w:type="dxa"/>
          </w:tcPr>
          <w:p w14:paraId="1E65493A" w14:textId="77777777" w:rsidR="001215C0" w:rsidRPr="00D16A7A" w:rsidRDefault="00587B66">
            <w:pPr>
              <w:pStyle w:val="TableParagraph"/>
              <w:spacing w:before="195" w:line="254" w:lineRule="auto"/>
              <w:ind w:left="207" w:right="167" w:firstLine="3"/>
              <w:jc w:val="center"/>
              <w:rPr>
                <w:rFonts w:ascii="Arial" w:hAnsi="Arial" w:cs="Arial"/>
                <w:sz w:val="21"/>
              </w:rPr>
            </w:pPr>
            <w:r w:rsidRPr="00D16A7A">
              <w:rPr>
                <w:rFonts w:ascii="Arial" w:hAnsi="Arial" w:cs="Arial"/>
                <w:sz w:val="21"/>
              </w:rPr>
              <w:t>-Plan de prevención de</w:t>
            </w:r>
            <w:r w:rsidRPr="00D16A7A">
              <w:rPr>
                <w:rFonts w:ascii="Arial" w:hAnsi="Arial" w:cs="Arial"/>
                <w:spacing w:val="-56"/>
                <w:sz w:val="21"/>
              </w:rPr>
              <w:t xml:space="preserve"> </w:t>
            </w:r>
            <w:r w:rsidRPr="00D16A7A">
              <w:rPr>
                <w:rFonts w:ascii="Arial" w:hAnsi="Arial" w:cs="Arial"/>
                <w:spacing w:val="-1"/>
                <w:sz w:val="21"/>
              </w:rPr>
              <w:t>desastres</w:t>
            </w:r>
            <w:r w:rsidRPr="00D16A7A">
              <w:rPr>
                <w:rFonts w:ascii="Arial" w:hAnsi="Arial" w:cs="Arial"/>
                <w:spacing w:val="-12"/>
                <w:sz w:val="21"/>
              </w:rPr>
              <w:t xml:space="preserve"> </w:t>
            </w:r>
            <w:r w:rsidRPr="00D16A7A">
              <w:rPr>
                <w:rFonts w:ascii="Arial" w:hAnsi="Arial" w:cs="Arial"/>
                <w:spacing w:val="-1"/>
                <w:sz w:val="21"/>
              </w:rPr>
              <w:t>para</w:t>
            </w:r>
            <w:r w:rsidRPr="00D16A7A">
              <w:rPr>
                <w:rFonts w:ascii="Arial" w:hAnsi="Arial" w:cs="Arial"/>
                <w:spacing w:val="-13"/>
                <w:sz w:val="21"/>
              </w:rPr>
              <w:t xml:space="preserve"> </w:t>
            </w:r>
            <w:r w:rsidRPr="00D16A7A">
              <w:rPr>
                <w:rFonts w:ascii="Arial" w:hAnsi="Arial" w:cs="Arial"/>
                <w:sz w:val="21"/>
              </w:rPr>
              <w:t>archivos</w:t>
            </w:r>
          </w:p>
          <w:p w14:paraId="2EB6FC0E" w14:textId="77777777" w:rsidR="001215C0" w:rsidRPr="00D16A7A" w:rsidRDefault="001215C0">
            <w:pPr>
              <w:pStyle w:val="TableParagraph"/>
              <w:spacing w:before="3"/>
              <w:rPr>
                <w:rFonts w:ascii="Arial" w:hAnsi="Arial" w:cs="Arial"/>
              </w:rPr>
            </w:pPr>
          </w:p>
          <w:p w14:paraId="3CF07197" w14:textId="77777777" w:rsidR="001215C0" w:rsidRPr="00D16A7A" w:rsidRDefault="00587B66">
            <w:pPr>
              <w:pStyle w:val="TableParagraph"/>
              <w:ind w:left="49" w:right="11"/>
              <w:jc w:val="center"/>
              <w:rPr>
                <w:rFonts w:ascii="Arial" w:hAnsi="Arial" w:cs="Arial"/>
                <w:sz w:val="21"/>
              </w:rPr>
            </w:pPr>
            <w:r w:rsidRPr="00D16A7A">
              <w:rPr>
                <w:rFonts w:ascii="Arial" w:hAnsi="Arial" w:cs="Arial"/>
                <w:sz w:val="21"/>
              </w:rPr>
              <w:t>-Plan</w:t>
            </w:r>
            <w:r w:rsidRPr="00D16A7A">
              <w:rPr>
                <w:rFonts w:ascii="Arial" w:hAnsi="Arial" w:cs="Arial"/>
                <w:spacing w:val="-14"/>
                <w:sz w:val="21"/>
              </w:rPr>
              <w:t xml:space="preserve"> </w:t>
            </w:r>
            <w:r w:rsidRPr="00D16A7A">
              <w:rPr>
                <w:rFonts w:ascii="Arial" w:hAnsi="Arial" w:cs="Arial"/>
                <w:sz w:val="21"/>
              </w:rPr>
              <w:t>de</w:t>
            </w:r>
            <w:r w:rsidRPr="00D16A7A">
              <w:rPr>
                <w:rFonts w:ascii="Arial" w:hAnsi="Arial" w:cs="Arial"/>
                <w:spacing w:val="-14"/>
                <w:sz w:val="21"/>
              </w:rPr>
              <w:t xml:space="preserve"> </w:t>
            </w:r>
            <w:r w:rsidRPr="00D16A7A">
              <w:rPr>
                <w:rFonts w:ascii="Arial" w:hAnsi="Arial" w:cs="Arial"/>
                <w:sz w:val="21"/>
              </w:rPr>
              <w:t>contingencia</w:t>
            </w:r>
          </w:p>
          <w:p w14:paraId="6F4272C9" w14:textId="77777777" w:rsidR="001215C0" w:rsidRPr="00D16A7A" w:rsidRDefault="001215C0">
            <w:pPr>
              <w:pStyle w:val="TableParagraph"/>
              <w:spacing w:before="5"/>
              <w:rPr>
                <w:rFonts w:ascii="Arial" w:hAnsi="Arial" w:cs="Arial"/>
                <w:sz w:val="23"/>
              </w:rPr>
            </w:pPr>
          </w:p>
          <w:p w14:paraId="633A8D6A" w14:textId="77777777" w:rsidR="001215C0" w:rsidRPr="00D16A7A" w:rsidRDefault="00587B66">
            <w:pPr>
              <w:pStyle w:val="TableParagraph"/>
              <w:ind w:left="49" w:right="12"/>
              <w:jc w:val="center"/>
              <w:rPr>
                <w:rFonts w:ascii="Arial" w:hAnsi="Arial" w:cs="Arial"/>
                <w:sz w:val="21"/>
              </w:rPr>
            </w:pPr>
            <w:r w:rsidRPr="00D16A7A">
              <w:rPr>
                <w:rFonts w:ascii="Arial" w:hAnsi="Arial" w:cs="Arial"/>
                <w:sz w:val="21"/>
              </w:rPr>
              <w:t>-Protocolo</w:t>
            </w:r>
            <w:r w:rsidRPr="00D16A7A">
              <w:rPr>
                <w:rFonts w:ascii="Arial" w:hAnsi="Arial" w:cs="Arial"/>
                <w:spacing w:val="-13"/>
                <w:sz w:val="21"/>
              </w:rPr>
              <w:t xml:space="preserve"> </w:t>
            </w:r>
            <w:r w:rsidRPr="00D16A7A">
              <w:rPr>
                <w:rFonts w:ascii="Arial" w:hAnsi="Arial" w:cs="Arial"/>
                <w:sz w:val="21"/>
              </w:rPr>
              <w:t>de</w:t>
            </w:r>
            <w:r w:rsidRPr="00D16A7A">
              <w:rPr>
                <w:rFonts w:ascii="Arial" w:hAnsi="Arial" w:cs="Arial"/>
                <w:spacing w:val="-13"/>
                <w:sz w:val="21"/>
              </w:rPr>
              <w:t xml:space="preserve"> </w:t>
            </w:r>
            <w:r w:rsidRPr="00D16A7A">
              <w:rPr>
                <w:rFonts w:ascii="Arial" w:hAnsi="Arial" w:cs="Arial"/>
                <w:sz w:val="21"/>
              </w:rPr>
              <w:t>digitalización</w:t>
            </w:r>
          </w:p>
          <w:p w14:paraId="58501A36" w14:textId="77777777" w:rsidR="001215C0" w:rsidRPr="00D16A7A" w:rsidRDefault="001215C0">
            <w:pPr>
              <w:pStyle w:val="TableParagraph"/>
              <w:spacing w:before="5"/>
              <w:rPr>
                <w:rFonts w:ascii="Arial" w:hAnsi="Arial" w:cs="Arial"/>
                <w:sz w:val="23"/>
              </w:rPr>
            </w:pPr>
          </w:p>
          <w:p w14:paraId="140A6961" w14:textId="77777777" w:rsidR="001215C0" w:rsidRPr="00D16A7A" w:rsidRDefault="00587B66">
            <w:pPr>
              <w:pStyle w:val="TableParagraph"/>
              <w:spacing w:line="254" w:lineRule="auto"/>
              <w:ind w:left="49" w:right="6"/>
              <w:jc w:val="center"/>
              <w:rPr>
                <w:rFonts w:ascii="Arial" w:hAnsi="Arial" w:cs="Arial"/>
                <w:sz w:val="21"/>
              </w:rPr>
            </w:pPr>
            <w:r w:rsidRPr="00D16A7A">
              <w:rPr>
                <w:rFonts w:ascii="Arial" w:hAnsi="Arial" w:cs="Arial"/>
                <w:sz w:val="21"/>
              </w:rPr>
              <w:t>-Programa</w:t>
            </w:r>
            <w:r w:rsidRPr="00D16A7A">
              <w:rPr>
                <w:rFonts w:ascii="Arial" w:hAnsi="Arial" w:cs="Arial"/>
                <w:spacing w:val="-14"/>
                <w:sz w:val="21"/>
              </w:rPr>
              <w:t xml:space="preserve"> </w:t>
            </w:r>
            <w:r w:rsidRPr="00D16A7A">
              <w:rPr>
                <w:rFonts w:ascii="Arial" w:hAnsi="Arial" w:cs="Arial"/>
                <w:sz w:val="21"/>
              </w:rPr>
              <w:t>específico</w:t>
            </w:r>
            <w:r w:rsidRPr="00D16A7A">
              <w:rPr>
                <w:rFonts w:ascii="Arial" w:hAnsi="Arial" w:cs="Arial"/>
                <w:spacing w:val="-13"/>
                <w:sz w:val="21"/>
              </w:rPr>
              <w:t xml:space="preserve"> </w:t>
            </w:r>
            <w:r w:rsidRPr="00D16A7A">
              <w:rPr>
                <w:rFonts w:ascii="Arial" w:hAnsi="Arial" w:cs="Arial"/>
                <w:sz w:val="21"/>
              </w:rPr>
              <w:t>de</w:t>
            </w:r>
            <w:r w:rsidRPr="00D16A7A">
              <w:rPr>
                <w:rFonts w:ascii="Arial" w:hAnsi="Arial" w:cs="Arial"/>
                <w:spacing w:val="-56"/>
                <w:sz w:val="21"/>
              </w:rPr>
              <w:t xml:space="preserve"> </w:t>
            </w:r>
            <w:r w:rsidRPr="00D16A7A">
              <w:rPr>
                <w:rFonts w:ascii="Arial" w:hAnsi="Arial" w:cs="Arial"/>
                <w:sz w:val="21"/>
              </w:rPr>
              <w:t>documentos vitales o</w:t>
            </w:r>
            <w:r w:rsidRPr="00D16A7A">
              <w:rPr>
                <w:rFonts w:ascii="Arial" w:hAnsi="Arial" w:cs="Arial"/>
                <w:spacing w:val="1"/>
                <w:sz w:val="21"/>
              </w:rPr>
              <w:t xml:space="preserve"> </w:t>
            </w:r>
            <w:r w:rsidRPr="00D16A7A">
              <w:rPr>
                <w:rFonts w:ascii="Arial" w:hAnsi="Arial" w:cs="Arial"/>
                <w:sz w:val="21"/>
              </w:rPr>
              <w:t>esenciales</w:t>
            </w:r>
          </w:p>
        </w:tc>
      </w:tr>
    </w:tbl>
    <w:p w14:paraId="426FB21A" w14:textId="77777777" w:rsidR="001215C0" w:rsidRPr="00D16A7A" w:rsidRDefault="001215C0" w:rsidP="000B6223">
      <w:pPr>
        <w:spacing w:line="254" w:lineRule="auto"/>
        <w:rPr>
          <w:rFonts w:ascii="Arial" w:hAnsi="Arial" w:cs="Arial"/>
          <w:sz w:val="21"/>
        </w:rPr>
        <w:sectPr w:rsidR="001215C0" w:rsidRPr="00D16A7A">
          <w:footerReference w:type="default" r:id="rId134"/>
          <w:pgSz w:w="20160" w:h="12240" w:orient="landscape"/>
          <w:pgMar w:top="1140" w:right="460" w:bottom="280" w:left="460" w:header="0" w:footer="0" w:gutter="0"/>
          <w:cols w:space="720"/>
        </w:sectPr>
      </w:pPr>
    </w:p>
    <w:p w14:paraId="28E50634" w14:textId="77777777" w:rsidR="001215C0" w:rsidRPr="00D16A7A" w:rsidRDefault="001215C0">
      <w:pPr>
        <w:pStyle w:val="Textoindependiente"/>
        <w:rPr>
          <w:rFonts w:ascii="Arial" w:hAnsi="Arial" w:cs="Arial"/>
          <w:sz w:val="20"/>
        </w:rPr>
      </w:pPr>
    </w:p>
    <w:p w14:paraId="752BBA86" w14:textId="77777777" w:rsidR="001215C0" w:rsidRPr="00D16A7A" w:rsidRDefault="001215C0">
      <w:pPr>
        <w:pStyle w:val="Textoindependiente"/>
        <w:rPr>
          <w:rFonts w:ascii="Arial" w:hAnsi="Arial" w:cs="Arial"/>
          <w:sz w:val="20"/>
        </w:rPr>
      </w:pPr>
    </w:p>
    <w:p w14:paraId="299FAB61" w14:textId="77777777" w:rsidR="001215C0" w:rsidRPr="00D16A7A" w:rsidRDefault="001215C0">
      <w:pPr>
        <w:pStyle w:val="Textoindependiente"/>
        <w:rPr>
          <w:rFonts w:ascii="Arial" w:hAnsi="Arial" w:cs="Arial"/>
          <w:sz w:val="20"/>
        </w:rPr>
      </w:pPr>
    </w:p>
    <w:p w14:paraId="6D7E7616" w14:textId="77777777" w:rsidR="001215C0" w:rsidRPr="00D16A7A" w:rsidRDefault="001215C0">
      <w:pPr>
        <w:pStyle w:val="Textoindependiente"/>
        <w:rPr>
          <w:rFonts w:ascii="Arial" w:hAnsi="Arial" w:cs="Arial"/>
          <w:sz w:val="20"/>
        </w:rPr>
      </w:pPr>
    </w:p>
    <w:p w14:paraId="27851FA2" w14:textId="77777777" w:rsidR="001215C0" w:rsidRPr="00D16A7A" w:rsidRDefault="001215C0">
      <w:pPr>
        <w:pStyle w:val="Textoindependiente"/>
        <w:rPr>
          <w:rFonts w:ascii="Arial" w:hAnsi="Arial" w:cs="Arial"/>
          <w:sz w:val="20"/>
        </w:rPr>
      </w:pPr>
    </w:p>
    <w:p w14:paraId="391B4439" w14:textId="77777777" w:rsidR="001215C0" w:rsidRPr="00D16A7A" w:rsidRDefault="001215C0">
      <w:pPr>
        <w:pStyle w:val="Textoindependiente"/>
        <w:spacing w:before="3"/>
        <w:rPr>
          <w:rFonts w:ascii="Arial" w:hAnsi="Arial" w:cs="Arial"/>
          <w:sz w:val="19"/>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3"/>
        <w:gridCol w:w="3014"/>
        <w:gridCol w:w="1150"/>
        <w:gridCol w:w="1149"/>
        <w:gridCol w:w="1149"/>
        <w:gridCol w:w="3506"/>
        <w:gridCol w:w="1247"/>
        <w:gridCol w:w="1248"/>
        <w:gridCol w:w="1149"/>
        <w:gridCol w:w="1149"/>
        <w:gridCol w:w="1240"/>
        <w:gridCol w:w="142"/>
        <w:gridCol w:w="2373"/>
      </w:tblGrid>
      <w:tr w:rsidR="001215C0" w:rsidRPr="00D16A7A" w14:paraId="756EA26D" w14:textId="77777777" w:rsidTr="006E4BA2">
        <w:trPr>
          <w:trHeight w:val="253"/>
        </w:trPr>
        <w:tc>
          <w:tcPr>
            <w:tcW w:w="463" w:type="dxa"/>
            <w:vMerge w:val="restart"/>
            <w:shd w:val="clear" w:color="auto" w:fill="92D050"/>
          </w:tcPr>
          <w:p w14:paraId="6615054A" w14:textId="77777777" w:rsidR="001215C0" w:rsidRPr="00D16A7A" w:rsidRDefault="001215C0">
            <w:pPr>
              <w:pStyle w:val="TableParagraph"/>
              <w:rPr>
                <w:rFonts w:ascii="Arial" w:hAnsi="Arial" w:cs="Arial"/>
              </w:rPr>
            </w:pPr>
          </w:p>
          <w:p w14:paraId="4F78C5C4" w14:textId="77777777" w:rsidR="001215C0" w:rsidRPr="00D16A7A" w:rsidRDefault="001215C0">
            <w:pPr>
              <w:pStyle w:val="TableParagraph"/>
              <w:spacing w:before="6"/>
              <w:rPr>
                <w:rFonts w:ascii="Arial" w:hAnsi="Arial" w:cs="Arial"/>
                <w:sz w:val="24"/>
              </w:rPr>
            </w:pPr>
          </w:p>
          <w:p w14:paraId="6747E0E5" w14:textId="77777777" w:rsidR="001215C0" w:rsidRPr="00D16A7A" w:rsidRDefault="00587B66">
            <w:pPr>
              <w:pStyle w:val="TableParagraph"/>
              <w:spacing w:line="261" w:lineRule="auto"/>
              <w:ind w:left="146" w:right="31" w:hanging="75"/>
              <w:rPr>
                <w:rFonts w:ascii="Arial" w:hAnsi="Arial" w:cs="Arial"/>
                <w:b/>
                <w:sz w:val="21"/>
              </w:rPr>
            </w:pPr>
            <w:r w:rsidRPr="00D16A7A">
              <w:rPr>
                <w:rFonts w:ascii="Arial" w:hAnsi="Arial" w:cs="Arial"/>
                <w:b/>
                <w:spacing w:val="-2"/>
                <w:sz w:val="21"/>
              </w:rPr>
              <w:t>ÍTE</w:t>
            </w:r>
            <w:r w:rsidRPr="00D16A7A">
              <w:rPr>
                <w:rFonts w:ascii="Arial" w:hAnsi="Arial" w:cs="Arial"/>
                <w:b/>
                <w:spacing w:val="-56"/>
                <w:sz w:val="21"/>
              </w:rPr>
              <w:t xml:space="preserve"> </w:t>
            </w:r>
            <w:r w:rsidRPr="00D16A7A">
              <w:rPr>
                <w:rFonts w:ascii="Arial" w:hAnsi="Arial" w:cs="Arial"/>
                <w:b/>
                <w:sz w:val="21"/>
              </w:rPr>
              <w:t>M</w:t>
            </w:r>
          </w:p>
        </w:tc>
        <w:tc>
          <w:tcPr>
            <w:tcW w:w="12463" w:type="dxa"/>
            <w:gridSpan w:val="7"/>
            <w:shd w:val="clear" w:color="auto" w:fill="92D050"/>
          </w:tcPr>
          <w:p w14:paraId="4B8B9239" w14:textId="77777777" w:rsidR="001215C0" w:rsidRPr="00D16A7A" w:rsidRDefault="00587B66">
            <w:pPr>
              <w:pStyle w:val="TableParagraph"/>
              <w:spacing w:line="234" w:lineRule="exact"/>
              <w:ind w:left="5359" w:right="5319"/>
              <w:jc w:val="center"/>
              <w:rPr>
                <w:rFonts w:ascii="Arial" w:hAnsi="Arial" w:cs="Arial"/>
                <w:b/>
                <w:sz w:val="21"/>
              </w:rPr>
            </w:pPr>
            <w:r w:rsidRPr="00D16A7A">
              <w:rPr>
                <w:rFonts w:ascii="Arial" w:hAnsi="Arial" w:cs="Arial"/>
                <w:b/>
                <w:sz w:val="21"/>
              </w:rPr>
              <w:t>RIESGO</w:t>
            </w:r>
            <w:r w:rsidRPr="00D16A7A">
              <w:rPr>
                <w:rFonts w:ascii="Arial" w:hAnsi="Arial" w:cs="Arial"/>
                <w:b/>
                <w:spacing w:val="-14"/>
                <w:sz w:val="21"/>
              </w:rPr>
              <w:t xml:space="preserve"> </w:t>
            </w:r>
            <w:r w:rsidRPr="00D16A7A">
              <w:rPr>
                <w:rFonts w:ascii="Arial" w:hAnsi="Arial" w:cs="Arial"/>
                <w:b/>
                <w:sz w:val="21"/>
              </w:rPr>
              <w:t>ACTUAL</w:t>
            </w:r>
          </w:p>
        </w:tc>
        <w:tc>
          <w:tcPr>
            <w:tcW w:w="3538" w:type="dxa"/>
            <w:gridSpan w:val="3"/>
            <w:shd w:val="clear" w:color="auto" w:fill="92D050"/>
          </w:tcPr>
          <w:p w14:paraId="4475772A" w14:textId="77777777" w:rsidR="001215C0" w:rsidRPr="00D16A7A" w:rsidRDefault="00587B66">
            <w:pPr>
              <w:pStyle w:val="TableParagraph"/>
              <w:spacing w:line="234" w:lineRule="exact"/>
              <w:ind w:left="769"/>
              <w:rPr>
                <w:rFonts w:ascii="Arial" w:hAnsi="Arial" w:cs="Arial"/>
                <w:b/>
                <w:sz w:val="21"/>
              </w:rPr>
            </w:pPr>
            <w:r w:rsidRPr="00D16A7A">
              <w:rPr>
                <w:rFonts w:ascii="Arial" w:hAnsi="Arial" w:cs="Arial"/>
                <w:b/>
                <w:sz w:val="21"/>
              </w:rPr>
              <w:t>RIESGO</w:t>
            </w:r>
            <w:r w:rsidRPr="00D16A7A">
              <w:rPr>
                <w:rFonts w:ascii="Arial" w:hAnsi="Arial" w:cs="Arial"/>
                <w:b/>
                <w:spacing w:val="-9"/>
                <w:sz w:val="21"/>
              </w:rPr>
              <w:t xml:space="preserve"> </w:t>
            </w:r>
            <w:r w:rsidRPr="00D16A7A">
              <w:rPr>
                <w:rFonts w:ascii="Arial" w:hAnsi="Arial" w:cs="Arial"/>
                <w:b/>
                <w:sz w:val="21"/>
              </w:rPr>
              <w:t>RESIDUAL</w:t>
            </w:r>
          </w:p>
        </w:tc>
        <w:tc>
          <w:tcPr>
            <w:tcW w:w="2515" w:type="dxa"/>
            <w:gridSpan w:val="2"/>
            <w:vMerge w:val="restart"/>
            <w:shd w:val="clear" w:color="auto" w:fill="92D050"/>
          </w:tcPr>
          <w:p w14:paraId="696953A8" w14:textId="77777777" w:rsidR="001215C0" w:rsidRPr="00D16A7A" w:rsidRDefault="001215C0">
            <w:pPr>
              <w:pStyle w:val="TableParagraph"/>
              <w:rPr>
                <w:rFonts w:ascii="Arial" w:hAnsi="Arial" w:cs="Arial"/>
              </w:rPr>
            </w:pPr>
          </w:p>
          <w:p w14:paraId="08BB463A" w14:textId="77777777" w:rsidR="001215C0" w:rsidRPr="00D16A7A" w:rsidRDefault="001215C0">
            <w:pPr>
              <w:pStyle w:val="TableParagraph"/>
              <w:spacing w:before="6"/>
              <w:rPr>
                <w:rFonts w:ascii="Arial" w:hAnsi="Arial" w:cs="Arial"/>
                <w:sz w:val="24"/>
              </w:rPr>
            </w:pPr>
          </w:p>
          <w:p w14:paraId="1381CBA8" w14:textId="77777777" w:rsidR="001215C0" w:rsidRPr="00D16A7A" w:rsidRDefault="00587B66">
            <w:pPr>
              <w:pStyle w:val="TableParagraph"/>
              <w:spacing w:line="261" w:lineRule="auto"/>
              <w:ind w:left="800" w:hanging="245"/>
              <w:rPr>
                <w:rFonts w:ascii="Arial" w:hAnsi="Arial" w:cs="Arial"/>
                <w:b/>
                <w:sz w:val="21"/>
              </w:rPr>
            </w:pPr>
            <w:r w:rsidRPr="00D16A7A">
              <w:rPr>
                <w:rFonts w:ascii="Arial" w:hAnsi="Arial" w:cs="Arial"/>
                <w:b/>
                <w:w w:val="95"/>
                <w:sz w:val="21"/>
              </w:rPr>
              <w:t>DOCUMENTOS</w:t>
            </w:r>
            <w:r w:rsidRPr="00D16A7A">
              <w:rPr>
                <w:rFonts w:ascii="Arial" w:hAnsi="Arial" w:cs="Arial"/>
                <w:b/>
                <w:spacing w:val="1"/>
                <w:w w:val="95"/>
                <w:sz w:val="21"/>
              </w:rPr>
              <w:t xml:space="preserve"> </w:t>
            </w:r>
            <w:r w:rsidRPr="00D16A7A">
              <w:rPr>
                <w:rFonts w:ascii="Arial" w:hAnsi="Arial" w:cs="Arial"/>
                <w:b/>
                <w:sz w:val="21"/>
              </w:rPr>
              <w:t>SOPORTE</w:t>
            </w:r>
          </w:p>
        </w:tc>
      </w:tr>
      <w:tr w:rsidR="001215C0" w:rsidRPr="00D16A7A" w14:paraId="13003DC8" w14:textId="77777777" w:rsidTr="006E4BA2">
        <w:trPr>
          <w:trHeight w:val="1328"/>
        </w:trPr>
        <w:tc>
          <w:tcPr>
            <w:tcW w:w="463" w:type="dxa"/>
            <w:vMerge/>
            <w:tcBorders>
              <w:top w:val="nil"/>
            </w:tcBorders>
            <w:shd w:val="clear" w:color="auto" w:fill="92D050"/>
          </w:tcPr>
          <w:p w14:paraId="305A2ADB" w14:textId="77777777" w:rsidR="001215C0" w:rsidRPr="00D16A7A" w:rsidRDefault="001215C0">
            <w:pPr>
              <w:rPr>
                <w:rFonts w:ascii="Arial" w:hAnsi="Arial" w:cs="Arial"/>
                <w:sz w:val="2"/>
                <w:szCs w:val="2"/>
              </w:rPr>
            </w:pPr>
          </w:p>
        </w:tc>
        <w:tc>
          <w:tcPr>
            <w:tcW w:w="3014" w:type="dxa"/>
            <w:shd w:val="clear" w:color="auto" w:fill="92D050"/>
          </w:tcPr>
          <w:p w14:paraId="0E2AE5C2" w14:textId="77777777" w:rsidR="001215C0" w:rsidRPr="00D16A7A" w:rsidRDefault="001215C0">
            <w:pPr>
              <w:pStyle w:val="TableParagraph"/>
              <w:rPr>
                <w:rFonts w:ascii="Arial" w:hAnsi="Arial" w:cs="Arial"/>
              </w:rPr>
            </w:pPr>
          </w:p>
          <w:p w14:paraId="1EBD00EC" w14:textId="77777777" w:rsidR="001215C0" w:rsidRPr="00D16A7A" w:rsidRDefault="001215C0">
            <w:pPr>
              <w:pStyle w:val="TableParagraph"/>
              <w:spacing w:before="11"/>
              <w:rPr>
                <w:rFonts w:ascii="Arial" w:hAnsi="Arial" w:cs="Arial"/>
                <w:sz w:val="24"/>
              </w:rPr>
            </w:pPr>
          </w:p>
          <w:p w14:paraId="53D90F1C" w14:textId="77777777" w:rsidR="001215C0" w:rsidRPr="00D16A7A" w:rsidRDefault="00587B66">
            <w:pPr>
              <w:pStyle w:val="TableParagraph"/>
              <w:ind w:left="59" w:right="31"/>
              <w:jc w:val="center"/>
              <w:rPr>
                <w:rFonts w:ascii="Arial" w:hAnsi="Arial" w:cs="Arial"/>
                <w:b/>
                <w:sz w:val="21"/>
              </w:rPr>
            </w:pPr>
            <w:r w:rsidRPr="00D16A7A">
              <w:rPr>
                <w:rFonts w:ascii="Arial" w:hAnsi="Arial" w:cs="Arial"/>
                <w:b/>
                <w:sz w:val="21"/>
              </w:rPr>
              <w:t>DESCRIPCIÓN</w:t>
            </w:r>
            <w:r w:rsidRPr="00D16A7A">
              <w:rPr>
                <w:rFonts w:ascii="Arial" w:hAnsi="Arial" w:cs="Arial"/>
                <w:b/>
                <w:spacing w:val="-5"/>
                <w:sz w:val="21"/>
              </w:rPr>
              <w:t xml:space="preserve"> </w:t>
            </w:r>
            <w:r w:rsidRPr="00D16A7A">
              <w:rPr>
                <w:rFonts w:ascii="Arial" w:hAnsi="Arial" w:cs="Arial"/>
                <w:b/>
                <w:sz w:val="21"/>
              </w:rPr>
              <w:t>DEL</w:t>
            </w:r>
            <w:r w:rsidRPr="00D16A7A">
              <w:rPr>
                <w:rFonts w:ascii="Arial" w:hAnsi="Arial" w:cs="Arial"/>
                <w:b/>
                <w:spacing w:val="-7"/>
                <w:sz w:val="21"/>
              </w:rPr>
              <w:t xml:space="preserve"> </w:t>
            </w:r>
            <w:r w:rsidRPr="00D16A7A">
              <w:rPr>
                <w:rFonts w:ascii="Arial" w:hAnsi="Arial" w:cs="Arial"/>
                <w:b/>
                <w:sz w:val="21"/>
              </w:rPr>
              <w:t>RIESGO</w:t>
            </w:r>
          </w:p>
        </w:tc>
        <w:tc>
          <w:tcPr>
            <w:tcW w:w="1150" w:type="dxa"/>
            <w:shd w:val="clear" w:color="auto" w:fill="92D050"/>
          </w:tcPr>
          <w:p w14:paraId="492599E9" w14:textId="77777777" w:rsidR="001215C0" w:rsidRPr="00D16A7A" w:rsidRDefault="001215C0">
            <w:pPr>
              <w:pStyle w:val="TableParagraph"/>
              <w:rPr>
                <w:rFonts w:ascii="Arial" w:hAnsi="Arial" w:cs="Arial"/>
              </w:rPr>
            </w:pPr>
          </w:p>
          <w:p w14:paraId="428E5955" w14:textId="77777777" w:rsidR="001215C0" w:rsidRPr="00D16A7A" w:rsidRDefault="00587B66">
            <w:pPr>
              <w:pStyle w:val="TableParagraph"/>
              <w:spacing w:before="158" w:line="261" w:lineRule="auto"/>
              <w:ind w:left="326" w:hanging="291"/>
              <w:rPr>
                <w:rFonts w:ascii="Arial" w:hAnsi="Arial" w:cs="Arial"/>
                <w:b/>
                <w:sz w:val="21"/>
              </w:rPr>
            </w:pPr>
            <w:r w:rsidRPr="00D16A7A">
              <w:rPr>
                <w:rFonts w:ascii="Arial" w:hAnsi="Arial" w:cs="Arial"/>
                <w:b/>
                <w:w w:val="95"/>
                <w:sz w:val="21"/>
              </w:rPr>
              <w:t>PROBABIL</w:t>
            </w:r>
            <w:r w:rsidRPr="00D16A7A">
              <w:rPr>
                <w:rFonts w:ascii="Arial" w:hAnsi="Arial" w:cs="Arial"/>
                <w:b/>
                <w:spacing w:val="-53"/>
                <w:w w:val="95"/>
                <w:sz w:val="21"/>
              </w:rPr>
              <w:t xml:space="preserve"> </w:t>
            </w:r>
            <w:r w:rsidRPr="00D16A7A">
              <w:rPr>
                <w:rFonts w:ascii="Arial" w:hAnsi="Arial" w:cs="Arial"/>
                <w:b/>
                <w:sz w:val="21"/>
              </w:rPr>
              <w:t>IDAD</w:t>
            </w:r>
          </w:p>
        </w:tc>
        <w:tc>
          <w:tcPr>
            <w:tcW w:w="1149" w:type="dxa"/>
            <w:shd w:val="clear" w:color="auto" w:fill="92D050"/>
          </w:tcPr>
          <w:p w14:paraId="6A05FBFA" w14:textId="77777777" w:rsidR="001215C0" w:rsidRPr="00D16A7A" w:rsidRDefault="001215C0">
            <w:pPr>
              <w:pStyle w:val="TableParagraph"/>
              <w:rPr>
                <w:rFonts w:ascii="Arial" w:hAnsi="Arial" w:cs="Arial"/>
              </w:rPr>
            </w:pPr>
          </w:p>
          <w:p w14:paraId="02A08775" w14:textId="77777777" w:rsidR="001215C0" w:rsidRPr="00D16A7A" w:rsidRDefault="001215C0">
            <w:pPr>
              <w:pStyle w:val="TableParagraph"/>
              <w:spacing w:before="11"/>
              <w:rPr>
                <w:rFonts w:ascii="Arial" w:hAnsi="Arial" w:cs="Arial"/>
                <w:sz w:val="24"/>
              </w:rPr>
            </w:pPr>
          </w:p>
          <w:p w14:paraId="63793A9D" w14:textId="77777777" w:rsidR="001215C0" w:rsidRPr="00D16A7A" w:rsidRDefault="00587B66">
            <w:pPr>
              <w:pStyle w:val="TableParagraph"/>
              <w:ind w:left="101"/>
              <w:rPr>
                <w:rFonts w:ascii="Arial" w:hAnsi="Arial" w:cs="Arial"/>
                <w:b/>
                <w:sz w:val="21"/>
              </w:rPr>
            </w:pPr>
            <w:r w:rsidRPr="00D16A7A">
              <w:rPr>
                <w:rFonts w:ascii="Arial" w:hAnsi="Arial" w:cs="Arial"/>
                <w:b/>
                <w:sz w:val="21"/>
              </w:rPr>
              <w:t>IMPACTO</w:t>
            </w:r>
          </w:p>
        </w:tc>
        <w:tc>
          <w:tcPr>
            <w:tcW w:w="1149" w:type="dxa"/>
            <w:shd w:val="clear" w:color="auto" w:fill="92D050"/>
          </w:tcPr>
          <w:p w14:paraId="3CCA9232" w14:textId="77777777" w:rsidR="001215C0" w:rsidRPr="00D16A7A" w:rsidRDefault="001215C0">
            <w:pPr>
              <w:pStyle w:val="TableParagraph"/>
              <w:spacing w:before="2"/>
              <w:rPr>
                <w:rFonts w:ascii="Arial" w:hAnsi="Arial" w:cs="Arial"/>
                <w:sz w:val="24"/>
              </w:rPr>
            </w:pPr>
          </w:p>
          <w:p w14:paraId="42576DFE" w14:textId="77777777" w:rsidR="001215C0" w:rsidRPr="00D16A7A" w:rsidRDefault="00587B66">
            <w:pPr>
              <w:pStyle w:val="TableParagraph"/>
              <w:spacing w:line="261" w:lineRule="auto"/>
              <w:ind w:left="171" w:right="141" w:firstLine="2"/>
              <w:jc w:val="center"/>
              <w:rPr>
                <w:rFonts w:ascii="Arial" w:hAnsi="Arial" w:cs="Arial"/>
                <w:b/>
                <w:sz w:val="21"/>
              </w:rPr>
            </w:pPr>
            <w:r w:rsidRPr="00D16A7A">
              <w:rPr>
                <w:rFonts w:ascii="Arial" w:hAnsi="Arial" w:cs="Arial"/>
                <w:b/>
                <w:sz w:val="21"/>
              </w:rPr>
              <w:t>NIVEL</w:t>
            </w:r>
            <w:r w:rsidRPr="00D16A7A">
              <w:rPr>
                <w:rFonts w:ascii="Arial" w:hAnsi="Arial" w:cs="Arial"/>
                <w:b/>
                <w:spacing w:val="1"/>
                <w:sz w:val="21"/>
              </w:rPr>
              <w:t xml:space="preserve"> </w:t>
            </w:r>
            <w:r w:rsidRPr="00D16A7A">
              <w:rPr>
                <w:rFonts w:ascii="Arial" w:hAnsi="Arial" w:cs="Arial"/>
                <w:b/>
                <w:sz w:val="21"/>
              </w:rPr>
              <w:t>DEL</w:t>
            </w:r>
            <w:r w:rsidRPr="00D16A7A">
              <w:rPr>
                <w:rFonts w:ascii="Arial" w:hAnsi="Arial" w:cs="Arial"/>
                <w:b/>
                <w:spacing w:val="1"/>
                <w:sz w:val="21"/>
              </w:rPr>
              <w:t xml:space="preserve"> </w:t>
            </w:r>
            <w:r w:rsidRPr="00D16A7A">
              <w:rPr>
                <w:rFonts w:ascii="Arial" w:hAnsi="Arial" w:cs="Arial"/>
                <w:b/>
                <w:w w:val="95"/>
                <w:sz w:val="21"/>
              </w:rPr>
              <w:t>RIESGO</w:t>
            </w:r>
          </w:p>
        </w:tc>
        <w:tc>
          <w:tcPr>
            <w:tcW w:w="3506" w:type="dxa"/>
            <w:shd w:val="clear" w:color="auto" w:fill="92D050"/>
          </w:tcPr>
          <w:p w14:paraId="2F237D58" w14:textId="77777777" w:rsidR="001215C0" w:rsidRPr="00D16A7A" w:rsidRDefault="001215C0">
            <w:pPr>
              <w:pStyle w:val="TableParagraph"/>
              <w:rPr>
                <w:rFonts w:ascii="Arial" w:hAnsi="Arial" w:cs="Arial"/>
              </w:rPr>
            </w:pPr>
          </w:p>
          <w:p w14:paraId="7F8C6B29" w14:textId="77777777" w:rsidR="001215C0" w:rsidRPr="00D16A7A" w:rsidRDefault="001215C0">
            <w:pPr>
              <w:pStyle w:val="TableParagraph"/>
              <w:spacing w:before="11"/>
              <w:rPr>
                <w:rFonts w:ascii="Arial" w:hAnsi="Arial" w:cs="Arial"/>
                <w:sz w:val="24"/>
              </w:rPr>
            </w:pPr>
          </w:p>
          <w:p w14:paraId="48F80E10" w14:textId="77777777" w:rsidR="001215C0" w:rsidRPr="00D16A7A" w:rsidRDefault="00587B66">
            <w:pPr>
              <w:pStyle w:val="TableParagraph"/>
              <w:ind w:left="541" w:right="503"/>
              <w:jc w:val="center"/>
              <w:rPr>
                <w:rFonts w:ascii="Arial" w:hAnsi="Arial" w:cs="Arial"/>
                <w:b/>
                <w:sz w:val="21"/>
              </w:rPr>
            </w:pPr>
            <w:r w:rsidRPr="00D16A7A">
              <w:rPr>
                <w:rFonts w:ascii="Arial" w:hAnsi="Arial" w:cs="Arial"/>
                <w:b/>
                <w:sz w:val="21"/>
              </w:rPr>
              <w:t>ACCIONES</w:t>
            </w:r>
            <w:r w:rsidRPr="00D16A7A">
              <w:rPr>
                <w:rFonts w:ascii="Arial" w:hAnsi="Arial" w:cs="Arial"/>
                <w:b/>
                <w:spacing w:val="-7"/>
                <w:sz w:val="21"/>
              </w:rPr>
              <w:t xml:space="preserve"> </w:t>
            </w:r>
            <w:r w:rsidRPr="00D16A7A">
              <w:rPr>
                <w:rFonts w:ascii="Arial" w:hAnsi="Arial" w:cs="Arial"/>
                <w:b/>
                <w:sz w:val="21"/>
              </w:rPr>
              <w:t>DE</w:t>
            </w:r>
            <w:r w:rsidRPr="00D16A7A">
              <w:rPr>
                <w:rFonts w:ascii="Arial" w:hAnsi="Arial" w:cs="Arial"/>
                <w:b/>
                <w:spacing w:val="-7"/>
                <w:sz w:val="21"/>
              </w:rPr>
              <w:t xml:space="preserve"> </w:t>
            </w:r>
            <w:r w:rsidRPr="00D16A7A">
              <w:rPr>
                <w:rFonts w:ascii="Arial" w:hAnsi="Arial" w:cs="Arial"/>
                <w:b/>
                <w:sz w:val="21"/>
              </w:rPr>
              <w:t>MEJORA</w:t>
            </w:r>
          </w:p>
        </w:tc>
        <w:tc>
          <w:tcPr>
            <w:tcW w:w="1247" w:type="dxa"/>
            <w:shd w:val="clear" w:color="auto" w:fill="92D050"/>
          </w:tcPr>
          <w:p w14:paraId="6F40538D" w14:textId="77777777" w:rsidR="001215C0" w:rsidRPr="00D16A7A" w:rsidRDefault="00587B66">
            <w:pPr>
              <w:pStyle w:val="TableParagraph"/>
              <w:spacing w:line="264" w:lineRule="exact"/>
              <w:ind w:left="34" w:right="1"/>
              <w:jc w:val="center"/>
              <w:rPr>
                <w:rFonts w:ascii="Arial" w:hAnsi="Arial" w:cs="Arial"/>
                <w:b/>
                <w:sz w:val="21"/>
              </w:rPr>
            </w:pPr>
            <w:r w:rsidRPr="00D16A7A">
              <w:rPr>
                <w:rFonts w:ascii="Arial" w:hAnsi="Arial" w:cs="Arial"/>
                <w:b/>
                <w:w w:val="95"/>
                <w:sz w:val="21"/>
              </w:rPr>
              <w:t>FRECUENC</w:t>
            </w:r>
            <w:r w:rsidRPr="00D16A7A">
              <w:rPr>
                <w:rFonts w:ascii="Arial" w:hAnsi="Arial" w:cs="Arial"/>
                <w:b/>
                <w:spacing w:val="1"/>
                <w:w w:val="95"/>
                <w:sz w:val="21"/>
              </w:rPr>
              <w:t xml:space="preserve"> </w:t>
            </w:r>
            <w:r w:rsidRPr="00D16A7A">
              <w:rPr>
                <w:rFonts w:ascii="Arial" w:hAnsi="Arial" w:cs="Arial"/>
                <w:b/>
                <w:sz w:val="21"/>
              </w:rPr>
              <w:t>IA DE</w:t>
            </w:r>
            <w:r w:rsidRPr="00D16A7A">
              <w:rPr>
                <w:rFonts w:ascii="Arial" w:hAnsi="Arial" w:cs="Arial"/>
                <w:b/>
                <w:spacing w:val="1"/>
                <w:sz w:val="21"/>
              </w:rPr>
              <w:t xml:space="preserve"> </w:t>
            </w:r>
            <w:r w:rsidRPr="00D16A7A">
              <w:rPr>
                <w:rFonts w:ascii="Arial" w:hAnsi="Arial" w:cs="Arial"/>
                <w:b/>
                <w:spacing w:val="-1"/>
                <w:sz w:val="21"/>
              </w:rPr>
              <w:t>APLICACIÓ</w:t>
            </w:r>
            <w:r w:rsidRPr="00D16A7A">
              <w:rPr>
                <w:rFonts w:ascii="Arial" w:hAnsi="Arial" w:cs="Arial"/>
                <w:b/>
                <w:spacing w:val="-56"/>
                <w:sz w:val="21"/>
              </w:rPr>
              <w:t xml:space="preserve"> </w:t>
            </w:r>
            <w:r w:rsidRPr="00D16A7A">
              <w:rPr>
                <w:rFonts w:ascii="Arial" w:hAnsi="Arial" w:cs="Arial"/>
                <w:b/>
                <w:sz w:val="21"/>
              </w:rPr>
              <w:t>N DEL</w:t>
            </w:r>
            <w:r w:rsidRPr="00D16A7A">
              <w:rPr>
                <w:rFonts w:ascii="Arial" w:hAnsi="Arial" w:cs="Arial"/>
                <w:b/>
                <w:spacing w:val="1"/>
                <w:sz w:val="21"/>
              </w:rPr>
              <w:t xml:space="preserve"> </w:t>
            </w:r>
            <w:r w:rsidRPr="00D16A7A">
              <w:rPr>
                <w:rFonts w:ascii="Arial" w:hAnsi="Arial" w:cs="Arial"/>
                <w:b/>
                <w:sz w:val="21"/>
              </w:rPr>
              <w:t>CONTROL</w:t>
            </w:r>
          </w:p>
        </w:tc>
        <w:tc>
          <w:tcPr>
            <w:tcW w:w="1248" w:type="dxa"/>
            <w:shd w:val="clear" w:color="auto" w:fill="92D050"/>
          </w:tcPr>
          <w:p w14:paraId="11D23CF7" w14:textId="77777777" w:rsidR="001215C0" w:rsidRPr="00D16A7A" w:rsidRDefault="001215C0">
            <w:pPr>
              <w:pStyle w:val="TableParagraph"/>
              <w:rPr>
                <w:rFonts w:ascii="Arial" w:hAnsi="Arial" w:cs="Arial"/>
              </w:rPr>
            </w:pPr>
          </w:p>
          <w:p w14:paraId="49798335" w14:textId="77777777" w:rsidR="001215C0" w:rsidRPr="00D16A7A" w:rsidRDefault="00587B66">
            <w:pPr>
              <w:pStyle w:val="TableParagraph"/>
              <w:spacing w:before="158" w:line="261" w:lineRule="auto"/>
              <w:ind w:left="420" w:hanging="375"/>
              <w:rPr>
                <w:rFonts w:ascii="Arial" w:hAnsi="Arial" w:cs="Arial"/>
                <w:b/>
                <w:sz w:val="21"/>
              </w:rPr>
            </w:pPr>
            <w:r w:rsidRPr="00D16A7A">
              <w:rPr>
                <w:rFonts w:ascii="Arial" w:hAnsi="Arial" w:cs="Arial"/>
                <w:b/>
                <w:w w:val="95"/>
                <w:sz w:val="21"/>
              </w:rPr>
              <w:t>RESPONSA</w:t>
            </w:r>
            <w:r w:rsidRPr="00D16A7A">
              <w:rPr>
                <w:rFonts w:ascii="Arial" w:hAnsi="Arial" w:cs="Arial"/>
                <w:b/>
                <w:spacing w:val="1"/>
                <w:w w:val="95"/>
                <w:sz w:val="21"/>
              </w:rPr>
              <w:t xml:space="preserve"> </w:t>
            </w:r>
            <w:r w:rsidRPr="00D16A7A">
              <w:rPr>
                <w:rFonts w:ascii="Arial" w:hAnsi="Arial" w:cs="Arial"/>
                <w:b/>
                <w:sz w:val="21"/>
              </w:rPr>
              <w:t>BLE</w:t>
            </w:r>
          </w:p>
        </w:tc>
        <w:tc>
          <w:tcPr>
            <w:tcW w:w="1149" w:type="dxa"/>
            <w:shd w:val="clear" w:color="auto" w:fill="92D050"/>
          </w:tcPr>
          <w:p w14:paraId="55AB59ED" w14:textId="77777777" w:rsidR="001215C0" w:rsidRPr="00D16A7A" w:rsidRDefault="001215C0">
            <w:pPr>
              <w:pStyle w:val="TableParagraph"/>
              <w:rPr>
                <w:rFonts w:ascii="Arial" w:hAnsi="Arial" w:cs="Arial"/>
              </w:rPr>
            </w:pPr>
          </w:p>
          <w:p w14:paraId="29A5B27D" w14:textId="77777777" w:rsidR="001215C0" w:rsidRPr="00D16A7A" w:rsidRDefault="00587B66">
            <w:pPr>
              <w:pStyle w:val="TableParagraph"/>
              <w:spacing w:before="158" w:line="261" w:lineRule="auto"/>
              <w:ind w:left="330" w:hanging="291"/>
              <w:rPr>
                <w:rFonts w:ascii="Arial" w:hAnsi="Arial" w:cs="Arial"/>
                <w:b/>
                <w:sz w:val="21"/>
              </w:rPr>
            </w:pPr>
            <w:r w:rsidRPr="00D16A7A">
              <w:rPr>
                <w:rFonts w:ascii="Arial" w:hAnsi="Arial" w:cs="Arial"/>
                <w:b/>
                <w:w w:val="95"/>
                <w:sz w:val="21"/>
              </w:rPr>
              <w:t>PROBABIL</w:t>
            </w:r>
            <w:r w:rsidRPr="00D16A7A">
              <w:rPr>
                <w:rFonts w:ascii="Arial" w:hAnsi="Arial" w:cs="Arial"/>
                <w:b/>
                <w:spacing w:val="-53"/>
                <w:w w:val="95"/>
                <w:sz w:val="21"/>
              </w:rPr>
              <w:t xml:space="preserve"> </w:t>
            </w:r>
            <w:r w:rsidRPr="00D16A7A">
              <w:rPr>
                <w:rFonts w:ascii="Arial" w:hAnsi="Arial" w:cs="Arial"/>
                <w:b/>
                <w:sz w:val="21"/>
              </w:rPr>
              <w:t>IDAD</w:t>
            </w:r>
          </w:p>
        </w:tc>
        <w:tc>
          <w:tcPr>
            <w:tcW w:w="1149" w:type="dxa"/>
            <w:shd w:val="clear" w:color="auto" w:fill="92D050"/>
          </w:tcPr>
          <w:p w14:paraId="54BD33A2" w14:textId="77777777" w:rsidR="001215C0" w:rsidRPr="00D16A7A" w:rsidRDefault="001215C0">
            <w:pPr>
              <w:pStyle w:val="TableParagraph"/>
              <w:rPr>
                <w:rFonts w:ascii="Arial" w:hAnsi="Arial" w:cs="Arial"/>
              </w:rPr>
            </w:pPr>
          </w:p>
          <w:p w14:paraId="7972BFF7" w14:textId="77777777" w:rsidR="001215C0" w:rsidRPr="00D16A7A" w:rsidRDefault="001215C0">
            <w:pPr>
              <w:pStyle w:val="TableParagraph"/>
              <w:spacing w:before="11"/>
              <w:rPr>
                <w:rFonts w:ascii="Arial" w:hAnsi="Arial" w:cs="Arial"/>
                <w:sz w:val="24"/>
              </w:rPr>
            </w:pPr>
          </w:p>
          <w:p w14:paraId="423B5912" w14:textId="77777777" w:rsidR="001215C0" w:rsidRPr="00D16A7A" w:rsidRDefault="00587B66">
            <w:pPr>
              <w:pStyle w:val="TableParagraph"/>
              <w:ind w:left="34"/>
              <w:jc w:val="center"/>
              <w:rPr>
                <w:rFonts w:ascii="Arial" w:hAnsi="Arial" w:cs="Arial"/>
                <w:b/>
                <w:sz w:val="21"/>
              </w:rPr>
            </w:pPr>
            <w:r w:rsidRPr="00D16A7A">
              <w:rPr>
                <w:rFonts w:ascii="Arial" w:hAnsi="Arial" w:cs="Arial"/>
                <w:b/>
                <w:sz w:val="21"/>
              </w:rPr>
              <w:t>IMPACTO</w:t>
            </w:r>
          </w:p>
        </w:tc>
        <w:tc>
          <w:tcPr>
            <w:tcW w:w="1240" w:type="dxa"/>
            <w:shd w:val="clear" w:color="auto" w:fill="92D050"/>
          </w:tcPr>
          <w:p w14:paraId="79D4E891" w14:textId="77777777" w:rsidR="001215C0" w:rsidRPr="00D16A7A" w:rsidRDefault="001215C0">
            <w:pPr>
              <w:pStyle w:val="TableParagraph"/>
              <w:spacing w:before="2"/>
              <w:rPr>
                <w:rFonts w:ascii="Arial" w:hAnsi="Arial" w:cs="Arial"/>
                <w:sz w:val="24"/>
              </w:rPr>
            </w:pPr>
          </w:p>
          <w:p w14:paraId="77EB0B7E" w14:textId="77777777" w:rsidR="001215C0" w:rsidRPr="00D16A7A" w:rsidRDefault="00587B66">
            <w:pPr>
              <w:pStyle w:val="TableParagraph"/>
              <w:spacing w:line="261" w:lineRule="auto"/>
              <w:ind w:left="175" w:right="137" w:firstLine="2"/>
              <w:jc w:val="center"/>
              <w:rPr>
                <w:rFonts w:ascii="Arial" w:hAnsi="Arial" w:cs="Arial"/>
                <w:b/>
                <w:sz w:val="21"/>
              </w:rPr>
            </w:pPr>
            <w:r w:rsidRPr="00D16A7A">
              <w:rPr>
                <w:rFonts w:ascii="Arial" w:hAnsi="Arial" w:cs="Arial"/>
                <w:b/>
                <w:sz w:val="21"/>
              </w:rPr>
              <w:t>NIVEL</w:t>
            </w:r>
            <w:r w:rsidRPr="00D16A7A">
              <w:rPr>
                <w:rFonts w:ascii="Arial" w:hAnsi="Arial" w:cs="Arial"/>
                <w:b/>
                <w:spacing w:val="1"/>
                <w:sz w:val="21"/>
              </w:rPr>
              <w:t xml:space="preserve"> </w:t>
            </w:r>
            <w:r w:rsidRPr="00D16A7A">
              <w:rPr>
                <w:rFonts w:ascii="Arial" w:hAnsi="Arial" w:cs="Arial"/>
                <w:b/>
                <w:sz w:val="21"/>
              </w:rPr>
              <w:t>DEL</w:t>
            </w:r>
            <w:r w:rsidRPr="00D16A7A">
              <w:rPr>
                <w:rFonts w:ascii="Arial" w:hAnsi="Arial" w:cs="Arial"/>
                <w:b/>
                <w:spacing w:val="1"/>
                <w:sz w:val="21"/>
              </w:rPr>
              <w:t xml:space="preserve"> </w:t>
            </w:r>
            <w:r w:rsidRPr="00D16A7A">
              <w:rPr>
                <w:rFonts w:ascii="Arial" w:hAnsi="Arial" w:cs="Arial"/>
                <w:b/>
                <w:w w:val="95"/>
                <w:sz w:val="21"/>
              </w:rPr>
              <w:t>RIESGO</w:t>
            </w:r>
          </w:p>
        </w:tc>
        <w:tc>
          <w:tcPr>
            <w:tcW w:w="2515" w:type="dxa"/>
            <w:gridSpan w:val="2"/>
            <w:vMerge/>
            <w:tcBorders>
              <w:top w:val="nil"/>
            </w:tcBorders>
            <w:shd w:val="clear" w:color="auto" w:fill="92D050"/>
          </w:tcPr>
          <w:p w14:paraId="0F24D4B1" w14:textId="77777777" w:rsidR="001215C0" w:rsidRPr="00D16A7A" w:rsidRDefault="001215C0">
            <w:pPr>
              <w:rPr>
                <w:rFonts w:ascii="Arial" w:hAnsi="Arial" w:cs="Arial"/>
                <w:sz w:val="2"/>
                <w:szCs w:val="2"/>
              </w:rPr>
            </w:pPr>
          </w:p>
        </w:tc>
      </w:tr>
      <w:tr w:rsidR="001215C0" w:rsidRPr="00D16A7A" w14:paraId="6919F91E" w14:textId="77777777">
        <w:trPr>
          <w:trHeight w:val="248"/>
        </w:trPr>
        <w:tc>
          <w:tcPr>
            <w:tcW w:w="18979" w:type="dxa"/>
            <w:gridSpan w:val="13"/>
            <w:tcBorders>
              <w:left w:val="nil"/>
              <w:bottom w:val="nil"/>
              <w:right w:val="nil"/>
            </w:tcBorders>
          </w:tcPr>
          <w:p w14:paraId="0B4ECCF8" w14:textId="77777777" w:rsidR="001215C0" w:rsidRPr="00D16A7A" w:rsidRDefault="001215C0">
            <w:pPr>
              <w:pStyle w:val="TableParagraph"/>
              <w:rPr>
                <w:rFonts w:ascii="Arial" w:hAnsi="Arial" w:cs="Arial"/>
                <w:sz w:val="18"/>
              </w:rPr>
            </w:pPr>
          </w:p>
        </w:tc>
      </w:tr>
      <w:tr w:rsidR="001215C0" w:rsidRPr="00D16A7A" w14:paraId="3E85B33B" w14:textId="77777777" w:rsidTr="006E4BA2">
        <w:trPr>
          <w:trHeight w:val="176"/>
        </w:trPr>
        <w:tc>
          <w:tcPr>
            <w:tcW w:w="6925" w:type="dxa"/>
            <w:gridSpan w:val="5"/>
            <w:tcBorders>
              <w:top w:val="nil"/>
              <w:left w:val="nil"/>
              <w:bottom w:val="nil"/>
            </w:tcBorders>
          </w:tcPr>
          <w:p w14:paraId="2476E87D" w14:textId="77777777" w:rsidR="001215C0" w:rsidRPr="00D16A7A" w:rsidRDefault="001215C0">
            <w:pPr>
              <w:pStyle w:val="TableParagraph"/>
              <w:rPr>
                <w:rFonts w:ascii="Arial" w:hAnsi="Arial" w:cs="Arial"/>
                <w:sz w:val="10"/>
              </w:rPr>
            </w:pPr>
          </w:p>
        </w:tc>
        <w:tc>
          <w:tcPr>
            <w:tcW w:w="3506" w:type="dxa"/>
            <w:shd w:val="clear" w:color="auto" w:fill="FFC000"/>
          </w:tcPr>
          <w:p w14:paraId="00C1CF2B" w14:textId="77777777" w:rsidR="001215C0" w:rsidRPr="00D16A7A" w:rsidRDefault="00587B66">
            <w:pPr>
              <w:pStyle w:val="TableParagraph"/>
              <w:spacing w:line="157" w:lineRule="exact"/>
              <w:ind w:left="541" w:right="502"/>
              <w:jc w:val="center"/>
              <w:rPr>
                <w:rFonts w:ascii="Arial" w:hAnsi="Arial" w:cs="Arial"/>
                <w:b/>
                <w:sz w:val="21"/>
              </w:rPr>
            </w:pPr>
            <w:r w:rsidRPr="00D16A7A">
              <w:rPr>
                <w:rFonts w:ascii="Arial" w:hAnsi="Arial" w:cs="Arial"/>
                <w:b/>
                <w:sz w:val="21"/>
              </w:rPr>
              <w:t>CRITERIOS</w:t>
            </w:r>
          </w:p>
        </w:tc>
        <w:tc>
          <w:tcPr>
            <w:tcW w:w="6175" w:type="dxa"/>
            <w:gridSpan w:val="6"/>
            <w:shd w:val="clear" w:color="auto" w:fill="FFC000"/>
          </w:tcPr>
          <w:p w14:paraId="26354A3D" w14:textId="77777777" w:rsidR="001215C0" w:rsidRPr="00D16A7A" w:rsidRDefault="00587B66">
            <w:pPr>
              <w:pStyle w:val="TableParagraph"/>
              <w:spacing w:line="157" w:lineRule="exact"/>
              <w:ind w:left="2473" w:right="2440"/>
              <w:jc w:val="center"/>
              <w:rPr>
                <w:rFonts w:ascii="Arial" w:hAnsi="Arial" w:cs="Arial"/>
                <w:b/>
                <w:sz w:val="21"/>
              </w:rPr>
            </w:pPr>
            <w:r w:rsidRPr="00D16A7A">
              <w:rPr>
                <w:rFonts w:ascii="Arial" w:hAnsi="Arial" w:cs="Arial"/>
                <w:b/>
                <w:sz w:val="21"/>
              </w:rPr>
              <w:t>IMPACTO</w:t>
            </w:r>
          </w:p>
        </w:tc>
        <w:tc>
          <w:tcPr>
            <w:tcW w:w="2373" w:type="dxa"/>
            <w:vMerge w:val="restart"/>
            <w:tcBorders>
              <w:top w:val="nil"/>
              <w:bottom w:val="nil"/>
              <w:right w:val="nil"/>
            </w:tcBorders>
          </w:tcPr>
          <w:p w14:paraId="656DC0AE" w14:textId="77777777" w:rsidR="001215C0" w:rsidRPr="00D16A7A" w:rsidRDefault="001215C0">
            <w:pPr>
              <w:pStyle w:val="TableParagraph"/>
              <w:rPr>
                <w:rFonts w:ascii="Arial" w:hAnsi="Arial" w:cs="Arial"/>
                <w:sz w:val="20"/>
              </w:rPr>
            </w:pPr>
          </w:p>
        </w:tc>
      </w:tr>
      <w:tr w:rsidR="001215C0" w:rsidRPr="00D16A7A" w14:paraId="08CFED86" w14:textId="77777777" w:rsidTr="006E4BA2">
        <w:trPr>
          <w:trHeight w:val="773"/>
        </w:trPr>
        <w:tc>
          <w:tcPr>
            <w:tcW w:w="463" w:type="dxa"/>
            <w:vMerge w:val="restart"/>
            <w:tcBorders>
              <w:top w:val="nil"/>
              <w:left w:val="nil"/>
              <w:bottom w:val="nil"/>
            </w:tcBorders>
          </w:tcPr>
          <w:p w14:paraId="2A39C2B0" w14:textId="77777777" w:rsidR="001215C0" w:rsidRPr="00D16A7A" w:rsidRDefault="001215C0">
            <w:pPr>
              <w:pStyle w:val="TableParagraph"/>
              <w:rPr>
                <w:rFonts w:ascii="Arial" w:hAnsi="Arial" w:cs="Arial"/>
                <w:sz w:val="20"/>
              </w:rPr>
            </w:pPr>
          </w:p>
        </w:tc>
        <w:tc>
          <w:tcPr>
            <w:tcW w:w="4164" w:type="dxa"/>
            <w:gridSpan w:val="2"/>
            <w:shd w:val="clear" w:color="auto" w:fill="FFC000"/>
          </w:tcPr>
          <w:p w14:paraId="04EEB521" w14:textId="77777777" w:rsidR="001215C0" w:rsidRPr="00D16A7A" w:rsidRDefault="001215C0">
            <w:pPr>
              <w:pStyle w:val="TableParagraph"/>
              <w:rPr>
                <w:rFonts w:ascii="Arial" w:hAnsi="Arial" w:cs="Arial"/>
                <w:sz w:val="24"/>
              </w:rPr>
            </w:pPr>
          </w:p>
          <w:p w14:paraId="54A768A3" w14:textId="77777777" w:rsidR="001215C0" w:rsidRPr="00D16A7A" w:rsidRDefault="00587B66">
            <w:pPr>
              <w:pStyle w:val="TableParagraph"/>
              <w:ind w:left="1103"/>
              <w:rPr>
                <w:rFonts w:ascii="Arial" w:hAnsi="Arial" w:cs="Arial"/>
                <w:b/>
                <w:sz w:val="21"/>
              </w:rPr>
            </w:pPr>
            <w:r w:rsidRPr="00D16A7A">
              <w:rPr>
                <w:rFonts w:ascii="Arial" w:hAnsi="Arial" w:cs="Arial"/>
                <w:b/>
                <w:sz w:val="21"/>
              </w:rPr>
              <w:t>NIVEL</w:t>
            </w:r>
            <w:r w:rsidRPr="00D16A7A">
              <w:rPr>
                <w:rFonts w:ascii="Arial" w:hAnsi="Arial" w:cs="Arial"/>
                <w:b/>
                <w:spacing w:val="-5"/>
                <w:sz w:val="21"/>
              </w:rPr>
              <w:t xml:space="preserve"> </w:t>
            </w:r>
            <w:r w:rsidRPr="00D16A7A">
              <w:rPr>
                <w:rFonts w:ascii="Arial" w:hAnsi="Arial" w:cs="Arial"/>
                <w:b/>
                <w:sz w:val="21"/>
              </w:rPr>
              <w:t>DEL</w:t>
            </w:r>
            <w:r w:rsidRPr="00D16A7A">
              <w:rPr>
                <w:rFonts w:ascii="Arial" w:hAnsi="Arial" w:cs="Arial"/>
                <w:b/>
                <w:spacing w:val="-4"/>
                <w:sz w:val="21"/>
              </w:rPr>
              <w:t xml:space="preserve"> </w:t>
            </w:r>
            <w:r w:rsidRPr="00D16A7A">
              <w:rPr>
                <w:rFonts w:ascii="Arial" w:hAnsi="Arial" w:cs="Arial"/>
                <w:b/>
                <w:sz w:val="21"/>
              </w:rPr>
              <w:t>RIESGO</w:t>
            </w:r>
          </w:p>
        </w:tc>
        <w:tc>
          <w:tcPr>
            <w:tcW w:w="2298" w:type="dxa"/>
            <w:gridSpan w:val="2"/>
            <w:vMerge w:val="restart"/>
            <w:tcBorders>
              <w:top w:val="nil"/>
              <w:bottom w:val="nil"/>
            </w:tcBorders>
          </w:tcPr>
          <w:p w14:paraId="35661127" w14:textId="77777777" w:rsidR="001215C0" w:rsidRPr="00D16A7A" w:rsidRDefault="001215C0">
            <w:pPr>
              <w:pStyle w:val="TableParagraph"/>
              <w:rPr>
                <w:rFonts w:ascii="Arial" w:hAnsi="Arial" w:cs="Arial"/>
                <w:sz w:val="20"/>
              </w:rPr>
            </w:pPr>
          </w:p>
        </w:tc>
        <w:tc>
          <w:tcPr>
            <w:tcW w:w="3506" w:type="dxa"/>
            <w:shd w:val="clear" w:color="auto" w:fill="FFC000"/>
          </w:tcPr>
          <w:p w14:paraId="27ACDA23" w14:textId="77777777" w:rsidR="001215C0" w:rsidRPr="00D16A7A" w:rsidRDefault="001215C0">
            <w:pPr>
              <w:pStyle w:val="TableParagraph"/>
              <w:spacing w:before="10"/>
              <w:rPr>
                <w:rFonts w:ascii="Arial" w:hAnsi="Arial" w:cs="Arial"/>
                <w:sz w:val="24"/>
              </w:rPr>
            </w:pPr>
          </w:p>
          <w:p w14:paraId="2D3949CE" w14:textId="77777777" w:rsidR="001215C0" w:rsidRPr="00D16A7A" w:rsidRDefault="00587B66">
            <w:pPr>
              <w:pStyle w:val="TableParagraph"/>
              <w:ind w:left="531" w:right="503"/>
              <w:jc w:val="center"/>
              <w:rPr>
                <w:rFonts w:ascii="Arial" w:hAnsi="Arial" w:cs="Arial"/>
                <w:b/>
                <w:sz w:val="21"/>
              </w:rPr>
            </w:pPr>
            <w:r w:rsidRPr="00D16A7A">
              <w:rPr>
                <w:rFonts w:ascii="Arial" w:hAnsi="Arial" w:cs="Arial"/>
                <w:b/>
                <w:sz w:val="21"/>
              </w:rPr>
              <w:t>PROBABILIDAD</w:t>
            </w:r>
          </w:p>
        </w:tc>
        <w:tc>
          <w:tcPr>
            <w:tcW w:w="1247" w:type="dxa"/>
          </w:tcPr>
          <w:p w14:paraId="09D13C8E" w14:textId="77777777" w:rsidR="001215C0" w:rsidRPr="00D16A7A" w:rsidRDefault="00587B66">
            <w:pPr>
              <w:pStyle w:val="TableParagraph"/>
              <w:spacing w:before="157"/>
              <w:ind w:left="32" w:right="1"/>
              <w:jc w:val="center"/>
              <w:rPr>
                <w:rFonts w:ascii="Arial" w:hAnsi="Arial" w:cs="Arial"/>
                <w:sz w:val="21"/>
              </w:rPr>
            </w:pPr>
            <w:r w:rsidRPr="00D16A7A">
              <w:rPr>
                <w:rFonts w:ascii="Arial" w:hAnsi="Arial" w:cs="Arial"/>
                <w:sz w:val="21"/>
              </w:rPr>
              <w:t>5-</w:t>
            </w:r>
          </w:p>
          <w:p w14:paraId="3B0CC976" w14:textId="77777777" w:rsidR="001215C0" w:rsidRPr="00D16A7A" w:rsidRDefault="00587B66">
            <w:pPr>
              <w:pStyle w:val="TableParagraph"/>
              <w:spacing w:before="15"/>
              <w:ind w:left="31" w:right="1"/>
              <w:jc w:val="center"/>
              <w:rPr>
                <w:rFonts w:ascii="Arial" w:hAnsi="Arial" w:cs="Arial"/>
                <w:sz w:val="21"/>
              </w:rPr>
            </w:pPr>
            <w:r w:rsidRPr="00D16A7A">
              <w:rPr>
                <w:rFonts w:ascii="Arial" w:hAnsi="Arial" w:cs="Arial"/>
                <w:sz w:val="21"/>
              </w:rPr>
              <w:t>Catastrófico</w:t>
            </w:r>
          </w:p>
        </w:tc>
        <w:tc>
          <w:tcPr>
            <w:tcW w:w="1248" w:type="dxa"/>
          </w:tcPr>
          <w:p w14:paraId="74997E58" w14:textId="77777777" w:rsidR="001215C0" w:rsidRPr="00D16A7A" w:rsidRDefault="00587B66">
            <w:pPr>
              <w:pStyle w:val="TableParagraph"/>
              <w:spacing w:before="157"/>
              <w:ind w:left="49" w:right="17"/>
              <w:jc w:val="center"/>
              <w:rPr>
                <w:rFonts w:ascii="Arial" w:hAnsi="Arial" w:cs="Arial"/>
                <w:sz w:val="21"/>
              </w:rPr>
            </w:pPr>
            <w:r w:rsidRPr="00D16A7A">
              <w:rPr>
                <w:rFonts w:ascii="Arial" w:hAnsi="Arial" w:cs="Arial"/>
                <w:sz w:val="21"/>
              </w:rPr>
              <w:t>4-</w:t>
            </w:r>
          </w:p>
          <w:p w14:paraId="3F90E4F0" w14:textId="77777777" w:rsidR="001215C0" w:rsidRPr="00D16A7A" w:rsidRDefault="00587B66">
            <w:pPr>
              <w:pStyle w:val="TableParagraph"/>
              <w:spacing w:before="15"/>
              <w:ind w:left="49" w:right="17"/>
              <w:jc w:val="center"/>
              <w:rPr>
                <w:rFonts w:ascii="Arial" w:hAnsi="Arial" w:cs="Arial"/>
                <w:sz w:val="21"/>
              </w:rPr>
            </w:pPr>
            <w:r w:rsidRPr="00D16A7A">
              <w:rPr>
                <w:rFonts w:ascii="Arial" w:hAnsi="Arial" w:cs="Arial"/>
                <w:sz w:val="21"/>
              </w:rPr>
              <w:t>Grave</w:t>
            </w:r>
          </w:p>
        </w:tc>
        <w:tc>
          <w:tcPr>
            <w:tcW w:w="1149" w:type="dxa"/>
          </w:tcPr>
          <w:p w14:paraId="34ABA57A" w14:textId="77777777" w:rsidR="001215C0" w:rsidRPr="00D16A7A" w:rsidRDefault="00587B66">
            <w:pPr>
              <w:pStyle w:val="TableParagraph"/>
              <w:spacing w:before="157"/>
              <w:ind w:left="32"/>
              <w:jc w:val="center"/>
              <w:rPr>
                <w:rFonts w:ascii="Arial" w:hAnsi="Arial" w:cs="Arial"/>
                <w:sz w:val="21"/>
              </w:rPr>
            </w:pPr>
            <w:r w:rsidRPr="00D16A7A">
              <w:rPr>
                <w:rFonts w:ascii="Arial" w:hAnsi="Arial" w:cs="Arial"/>
                <w:sz w:val="21"/>
              </w:rPr>
              <w:t>3-</w:t>
            </w:r>
          </w:p>
          <w:p w14:paraId="37F80E71" w14:textId="77777777" w:rsidR="001215C0" w:rsidRPr="00D16A7A" w:rsidRDefault="00587B66">
            <w:pPr>
              <w:pStyle w:val="TableParagraph"/>
              <w:spacing w:before="15"/>
              <w:ind w:left="32"/>
              <w:jc w:val="center"/>
              <w:rPr>
                <w:rFonts w:ascii="Arial" w:hAnsi="Arial" w:cs="Arial"/>
                <w:sz w:val="21"/>
              </w:rPr>
            </w:pPr>
            <w:r w:rsidRPr="00D16A7A">
              <w:rPr>
                <w:rFonts w:ascii="Arial" w:hAnsi="Arial" w:cs="Arial"/>
                <w:sz w:val="21"/>
              </w:rPr>
              <w:t>Moderado</w:t>
            </w:r>
          </w:p>
        </w:tc>
        <w:tc>
          <w:tcPr>
            <w:tcW w:w="1149" w:type="dxa"/>
          </w:tcPr>
          <w:p w14:paraId="424EC5B7" w14:textId="77777777" w:rsidR="001215C0" w:rsidRPr="00D16A7A" w:rsidRDefault="001215C0">
            <w:pPr>
              <w:pStyle w:val="TableParagraph"/>
              <w:spacing w:before="5"/>
              <w:rPr>
                <w:rFonts w:ascii="Arial" w:hAnsi="Arial" w:cs="Arial"/>
                <w:sz w:val="24"/>
              </w:rPr>
            </w:pPr>
          </w:p>
          <w:p w14:paraId="6303CDF4" w14:textId="77777777" w:rsidR="001215C0" w:rsidRPr="00D16A7A" w:rsidRDefault="00587B66">
            <w:pPr>
              <w:pStyle w:val="TableParagraph"/>
              <w:ind w:left="32"/>
              <w:jc w:val="center"/>
              <w:rPr>
                <w:rFonts w:ascii="Arial" w:hAnsi="Arial" w:cs="Arial"/>
                <w:sz w:val="21"/>
              </w:rPr>
            </w:pPr>
            <w:r w:rsidRPr="00D16A7A">
              <w:rPr>
                <w:rFonts w:ascii="Arial" w:hAnsi="Arial" w:cs="Arial"/>
                <w:sz w:val="21"/>
              </w:rPr>
              <w:t>2-Leve</w:t>
            </w:r>
          </w:p>
        </w:tc>
        <w:tc>
          <w:tcPr>
            <w:tcW w:w="1382" w:type="dxa"/>
            <w:gridSpan w:val="2"/>
          </w:tcPr>
          <w:p w14:paraId="2400E6A1" w14:textId="77777777" w:rsidR="001215C0" w:rsidRPr="00D16A7A" w:rsidRDefault="00587B66">
            <w:pPr>
              <w:pStyle w:val="TableParagraph"/>
              <w:spacing w:before="27"/>
              <w:ind w:left="34"/>
              <w:jc w:val="center"/>
              <w:rPr>
                <w:rFonts w:ascii="Arial" w:hAnsi="Arial" w:cs="Arial"/>
                <w:sz w:val="21"/>
              </w:rPr>
            </w:pPr>
            <w:r w:rsidRPr="00D16A7A">
              <w:rPr>
                <w:rFonts w:ascii="Arial" w:hAnsi="Arial" w:cs="Arial"/>
                <w:sz w:val="21"/>
              </w:rPr>
              <w:t>1-</w:t>
            </w:r>
          </w:p>
          <w:p w14:paraId="519C71EC" w14:textId="756A4063" w:rsidR="001215C0" w:rsidRPr="00D16A7A" w:rsidRDefault="006E4BA2">
            <w:pPr>
              <w:pStyle w:val="TableParagraph"/>
              <w:spacing w:before="7" w:line="250" w:lineRule="atLeast"/>
              <w:ind w:left="36"/>
              <w:jc w:val="center"/>
              <w:rPr>
                <w:rFonts w:ascii="Arial" w:hAnsi="Arial" w:cs="Arial"/>
                <w:sz w:val="21"/>
              </w:rPr>
            </w:pPr>
            <w:r w:rsidRPr="00D16A7A">
              <w:rPr>
                <w:rFonts w:ascii="Arial" w:hAnsi="Arial" w:cs="Arial"/>
                <w:spacing w:val="-1"/>
                <w:sz w:val="21"/>
              </w:rPr>
              <w:t>Insignificante</w:t>
            </w:r>
            <w:r w:rsidR="00587B66" w:rsidRPr="00D16A7A">
              <w:rPr>
                <w:rFonts w:ascii="Arial" w:hAnsi="Arial" w:cs="Arial"/>
                <w:spacing w:val="-56"/>
                <w:sz w:val="21"/>
              </w:rPr>
              <w:t xml:space="preserve"> </w:t>
            </w:r>
            <w:r w:rsidR="00587B66" w:rsidRPr="00D16A7A">
              <w:rPr>
                <w:rFonts w:ascii="Arial" w:hAnsi="Arial" w:cs="Arial"/>
                <w:sz w:val="21"/>
              </w:rPr>
              <w:t>te</w:t>
            </w:r>
          </w:p>
        </w:tc>
        <w:tc>
          <w:tcPr>
            <w:tcW w:w="2373" w:type="dxa"/>
            <w:vMerge/>
            <w:tcBorders>
              <w:top w:val="nil"/>
              <w:bottom w:val="nil"/>
              <w:right w:val="nil"/>
            </w:tcBorders>
          </w:tcPr>
          <w:p w14:paraId="79CB56DA" w14:textId="77777777" w:rsidR="001215C0" w:rsidRPr="00D16A7A" w:rsidRDefault="001215C0">
            <w:pPr>
              <w:rPr>
                <w:rFonts w:ascii="Arial" w:hAnsi="Arial" w:cs="Arial"/>
                <w:sz w:val="2"/>
                <w:szCs w:val="2"/>
              </w:rPr>
            </w:pPr>
          </w:p>
        </w:tc>
      </w:tr>
      <w:tr w:rsidR="001215C0" w:rsidRPr="00D16A7A" w14:paraId="2EB670D9" w14:textId="77777777" w:rsidTr="006E4BA2">
        <w:trPr>
          <w:trHeight w:val="401"/>
        </w:trPr>
        <w:tc>
          <w:tcPr>
            <w:tcW w:w="463" w:type="dxa"/>
            <w:vMerge/>
            <w:tcBorders>
              <w:top w:val="nil"/>
              <w:left w:val="nil"/>
              <w:bottom w:val="nil"/>
            </w:tcBorders>
          </w:tcPr>
          <w:p w14:paraId="2BD7D8C4" w14:textId="77777777" w:rsidR="001215C0" w:rsidRPr="00D16A7A" w:rsidRDefault="001215C0">
            <w:pPr>
              <w:rPr>
                <w:rFonts w:ascii="Arial" w:hAnsi="Arial" w:cs="Arial"/>
                <w:sz w:val="2"/>
                <w:szCs w:val="2"/>
              </w:rPr>
            </w:pPr>
          </w:p>
        </w:tc>
        <w:tc>
          <w:tcPr>
            <w:tcW w:w="3014" w:type="dxa"/>
            <w:shd w:val="clear" w:color="auto" w:fill="FF0000"/>
            <w:vAlign w:val="center"/>
          </w:tcPr>
          <w:p w14:paraId="12A39BB1" w14:textId="77777777" w:rsidR="001215C0" w:rsidRPr="00D16A7A" w:rsidRDefault="00587B66" w:rsidP="00E56407">
            <w:pPr>
              <w:pStyle w:val="TableParagraph"/>
              <w:spacing w:line="157" w:lineRule="exact"/>
              <w:ind w:left="59" w:right="23"/>
              <w:jc w:val="center"/>
              <w:rPr>
                <w:rFonts w:ascii="Arial" w:hAnsi="Arial" w:cs="Arial"/>
                <w:sz w:val="21"/>
              </w:rPr>
            </w:pPr>
            <w:r w:rsidRPr="00D16A7A">
              <w:rPr>
                <w:rFonts w:ascii="Arial" w:hAnsi="Arial" w:cs="Arial"/>
                <w:sz w:val="21"/>
              </w:rPr>
              <w:t>A-Alto</w:t>
            </w:r>
          </w:p>
        </w:tc>
        <w:tc>
          <w:tcPr>
            <w:tcW w:w="1150" w:type="dxa"/>
            <w:vAlign w:val="center"/>
          </w:tcPr>
          <w:p w14:paraId="29988987" w14:textId="77777777" w:rsidR="001215C0" w:rsidRPr="00D16A7A" w:rsidRDefault="00587B66" w:rsidP="00E56407">
            <w:pPr>
              <w:pStyle w:val="TableParagraph"/>
              <w:spacing w:line="157" w:lineRule="exact"/>
              <w:ind w:left="65" w:right="32"/>
              <w:jc w:val="center"/>
              <w:rPr>
                <w:rFonts w:ascii="Arial" w:hAnsi="Arial" w:cs="Arial"/>
                <w:sz w:val="21"/>
              </w:rPr>
            </w:pPr>
            <w:r w:rsidRPr="00D16A7A">
              <w:rPr>
                <w:rFonts w:ascii="Arial" w:hAnsi="Arial" w:cs="Arial"/>
                <w:sz w:val="21"/>
              </w:rPr>
              <w:t>15</w:t>
            </w:r>
            <w:r w:rsidRPr="00D16A7A">
              <w:rPr>
                <w:rFonts w:ascii="Arial" w:hAnsi="Arial" w:cs="Arial"/>
                <w:spacing w:val="-4"/>
                <w:sz w:val="21"/>
              </w:rPr>
              <w:t xml:space="preserve"> </w:t>
            </w:r>
            <w:r w:rsidRPr="00D16A7A">
              <w:rPr>
                <w:rFonts w:ascii="Arial" w:hAnsi="Arial" w:cs="Arial"/>
                <w:sz w:val="21"/>
              </w:rPr>
              <w:t>a</w:t>
            </w:r>
            <w:r w:rsidRPr="00D16A7A">
              <w:rPr>
                <w:rFonts w:ascii="Arial" w:hAnsi="Arial" w:cs="Arial"/>
                <w:spacing w:val="-4"/>
                <w:sz w:val="21"/>
              </w:rPr>
              <w:t xml:space="preserve"> </w:t>
            </w:r>
            <w:r w:rsidRPr="00D16A7A">
              <w:rPr>
                <w:rFonts w:ascii="Arial" w:hAnsi="Arial" w:cs="Arial"/>
                <w:sz w:val="21"/>
              </w:rPr>
              <w:t>25</w:t>
            </w:r>
          </w:p>
        </w:tc>
        <w:tc>
          <w:tcPr>
            <w:tcW w:w="2298" w:type="dxa"/>
            <w:gridSpan w:val="2"/>
            <w:vMerge/>
            <w:tcBorders>
              <w:top w:val="nil"/>
              <w:bottom w:val="nil"/>
            </w:tcBorders>
          </w:tcPr>
          <w:p w14:paraId="5BE0CAAC" w14:textId="77777777" w:rsidR="001215C0" w:rsidRPr="00D16A7A" w:rsidRDefault="001215C0">
            <w:pPr>
              <w:rPr>
                <w:rFonts w:ascii="Arial" w:hAnsi="Arial" w:cs="Arial"/>
                <w:sz w:val="2"/>
                <w:szCs w:val="2"/>
              </w:rPr>
            </w:pPr>
          </w:p>
        </w:tc>
        <w:tc>
          <w:tcPr>
            <w:tcW w:w="3506" w:type="dxa"/>
            <w:vAlign w:val="center"/>
          </w:tcPr>
          <w:p w14:paraId="59CBFF06" w14:textId="77777777" w:rsidR="001215C0" w:rsidRPr="00D16A7A" w:rsidRDefault="00587B66" w:rsidP="006E4BA2">
            <w:pPr>
              <w:pStyle w:val="TableParagraph"/>
              <w:spacing w:line="157" w:lineRule="exact"/>
              <w:ind w:left="540" w:right="503"/>
              <w:jc w:val="center"/>
              <w:rPr>
                <w:rFonts w:ascii="Arial" w:hAnsi="Arial" w:cs="Arial"/>
                <w:sz w:val="21"/>
              </w:rPr>
            </w:pPr>
            <w:r w:rsidRPr="00D16A7A">
              <w:rPr>
                <w:rFonts w:ascii="Arial" w:hAnsi="Arial" w:cs="Arial"/>
                <w:sz w:val="21"/>
              </w:rPr>
              <w:t>5-Muy</w:t>
            </w:r>
            <w:r w:rsidRPr="00D16A7A">
              <w:rPr>
                <w:rFonts w:ascii="Arial" w:hAnsi="Arial" w:cs="Arial"/>
                <w:spacing w:val="-12"/>
                <w:sz w:val="21"/>
              </w:rPr>
              <w:t xml:space="preserve"> </w:t>
            </w:r>
            <w:r w:rsidRPr="00D16A7A">
              <w:rPr>
                <w:rFonts w:ascii="Arial" w:hAnsi="Arial" w:cs="Arial"/>
                <w:sz w:val="21"/>
              </w:rPr>
              <w:t>Alta</w:t>
            </w:r>
          </w:p>
        </w:tc>
        <w:tc>
          <w:tcPr>
            <w:tcW w:w="1247" w:type="dxa"/>
            <w:shd w:val="clear" w:color="auto" w:fill="FF0000"/>
            <w:vAlign w:val="center"/>
          </w:tcPr>
          <w:p w14:paraId="02038185" w14:textId="77777777" w:rsidR="001215C0" w:rsidRPr="00D16A7A" w:rsidRDefault="00587B66" w:rsidP="006E4BA2">
            <w:pPr>
              <w:pStyle w:val="TableParagraph"/>
              <w:spacing w:line="157" w:lineRule="exact"/>
              <w:ind w:left="40"/>
              <w:jc w:val="center"/>
              <w:rPr>
                <w:rFonts w:ascii="Arial" w:hAnsi="Arial" w:cs="Arial"/>
                <w:sz w:val="21"/>
              </w:rPr>
            </w:pPr>
            <w:r w:rsidRPr="00D16A7A">
              <w:rPr>
                <w:rFonts w:ascii="Arial" w:hAnsi="Arial" w:cs="Arial"/>
                <w:sz w:val="21"/>
              </w:rPr>
              <w:t>25</w:t>
            </w:r>
          </w:p>
        </w:tc>
        <w:tc>
          <w:tcPr>
            <w:tcW w:w="1248" w:type="dxa"/>
            <w:shd w:val="clear" w:color="auto" w:fill="FF0000"/>
            <w:vAlign w:val="center"/>
          </w:tcPr>
          <w:p w14:paraId="5B8C73DA" w14:textId="77777777" w:rsidR="001215C0" w:rsidRPr="00D16A7A" w:rsidRDefault="00587B66" w:rsidP="006E4BA2">
            <w:pPr>
              <w:pStyle w:val="TableParagraph"/>
              <w:spacing w:line="157" w:lineRule="exact"/>
              <w:ind w:left="519"/>
              <w:jc w:val="center"/>
              <w:rPr>
                <w:rFonts w:ascii="Arial" w:hAnsi="Arial" w:cs="Arial"/>
                <w:sz w:val="21"/>
              </w:rPr>
            </w:pPr>
            <w:r w:rsidRPr="00D16A7A">
              <w:rPr>
                <w:rFonts w:ascii="Arial" w:hAnsi="Arial" w:cs="Arial"/>
                <w:sz w:val="21"/>
              </w:rPr>
              <w:t>20</w:t>
            </w:r>
          </w:p>
        </w:tc>
        <w:tc>
          <w:tcPr>
            <w:tcW w:w="1149" w:type="dxa"/>
            <w:shd w:val="clear" w:color="auto" w:fill="FF0000"/>
            <w:vAlign w:val="center"/>
          </w:tcPr>
          <w:p w14:paraId="3645564E" w14:textId="77777777" w:rsidR="001215C0" w:rsidRPr="00D16A7A" w:rsidRDefault="00587B66" w:rsidP="006E4BA2">
            <w:pPr>
              <w:pStyle w:val="TableParagraph"/>
              <w:spacing w:line="157" w:lineRule="exact"/>
              <w:ind w:left="469"/>
              <w:jc w:val="center"/>
              <w:rPr>
                <w:rFonts w:ascii="Arial" w:hAnsi="Arial" w:cs="Arial"/>
                <w:sz w:val="21"/>
              </w:rPr>
            </w:pPr>
            <w:r w:rsidRPr="00D16A7A">
              <w:rPr>
                <w:rFonts w:ascii="Arial" w:hAnsi="Arial" w:cs="Arial"/>
                <w:sz w:val="21"/>
              </w:rPr>
              <w:t>15</w:t>
            </w:r>
          </w:p>
        </w:tc>
        <w:tc>
          <w:tcPr>
            <w:tcW w:w="1149" w:type="dxa"/>
            <w:shd w:val="clear" w:color="auto" w:fill="FFFF00"/>
            <w:vAlign w:val="center"/>
          </w:tcPr>
          <w:p w14:paraId="1D0CAC3B" w14:textId="77777777" w:rsidR="001215C0" w:rsidRPr="00D16A7A" w:rsidRDefault="00587B66" w:rsidP="006E4BA2">
            <w:pPr>
              <w:pStyle w:val="TableParagraph"/>
              <w:spacing w:line="157" w:lineRule="exact"/>
              <w:ind w:left="41"/>
              <w:jc w:val="center"/>
              <w:rPr>
                <w:rFonts w:ascii="Arial" w:hAnsi="Arial" w:cs="Arial"/>
                <w:sz w:val="21"/>
              </w:rPr>
            </w:pPr>
            <w:r w:rsidRPr="00D16A7A">
              <w:rPr>
                <w:rFonts w:ascii="Arial" w:hAnsi="Arial" w:cs="Arial"/>
                <w:sz w:val="21"/>
              </w:rPr>
              <w:t>10</w:t>
            </w:r>
          </w:p>
        </w:tc>
        <w:tc>
          <w:tcPr>
            <w:tcW w:w="1382" w:type="dxa"/>
            <w:gridSpan w:val="2"/>
            <w:shd w:val="clear" w:color="auto" w:fill="92D050"/>
            <w:vAlign w:val="center"/>
          </w:tcPr>
          <w:p w14:paraId="0A380843" w14:textId="77777777" w:rsidR="001215C0" w:rsidRPr="00D16A7A" w:rsidRDefault="00587B66" w:rsidP="006E4BA2">
            <w:pPr>
              <w:pStyle w:val="TableParagraph"/>
              <w:spacing w:line="157" w:lineRule="exact"/>
              <w:ind w:left="43"/>
              <w:jc w:val="center"/>
              <w:rPr>
                <w:rFonts w:ascii="Arial" w:hAnsi="Arial" w:cs="Arial"/>
                <w:sz w:val="21"/>
              </w:rPr>
            </w:pPr>
            <w:r w:rsidRPr="00D16A7A">
              <w:rPr>
                <w:rFonts w:ascii="Arial" w:hAnsi="Arial" w:cs="Arial"/>
                <w:w w:val="99"/>
                <w:sz w:val="21"/>
              </w:rPr>
              <w:t>5</w:t>
            </w:r>
          </w:p>
        </w:tc>
        <w:tc>
          <w:tcPr>
            <w:tcW w:w="2373" w:type="dxa"/>
            <w:vMerge/>
            <w:tcBorders>
              <w:top w:val="nil"/>
              <w:bottom w:val="nil"/>
              <w:right w:val="nil"/>
            </w:tcBorders>
          </w:tcPr>
          <w:p w14:paraId="22A1A7FE" w14:textId="77777777" w:rsidR="001215C0" w:rsidRPr="00D16A7A" w:rsidRDefault="001215C0">
            <w:pPr>
              <w:rPr>
                <w:rFonts w:ascii="Arial" w:hAnsi="Arial" w:cs="Arial"/>
                <w:sz w:val="2"/>
                <w:szCs w:val="2"/>
              </w:rPr>
            </w:pPr>
          </w:p>
        </w:tc>
      </w:tr>
      <w:tr w:rsidR="001215C0" w:rsidRPr="00D16A7A" w14:paraId="7F9394E0" w14:textId="77777777" w:rsidTr="006E4BA2">
        <w:trPr>
          <w:trHeight w:val="263"/>
        </w:trPr>
        <w:tc>
          <w:tcPr>
            <w:tcW w:w="463" w:type="dxa"/>
            <w:vMerge/>
            <w:tcBorders>
              <w:top w:val="nil"/>
              <w:left w:val="nil"/>
              <w:bottom w:val="nil"/>
            </w:tcBorders>
          </w:tcPr>
          <w:p w14:paraId="281409CD" w14:textId="77777777" w:rsidR="001215C0" w:rsidRPr="00D16A7A" w:rsidRDefault="001215C0">
            <w:pPr>
              <w:rPr>
                <w:rFonts w:ascii="Arial" w:hAnsi="Arial" w:cs="Arial"/>
                <w:sz w:val="2"/>
                <w:szCs w:val="2"/>
              </w:rPr>
            </w:pPr>
          </w:p>
        </w:tc>
        <w:tc>
          <w:tcPr>
            <w:tcW w:w="3014" w:type="dxa"/>
            <w:shd w:val="clear" w:color="auto" w:fill="FFFF00"/>
            <w:vAlign w:val="center"/>
          </w:tcPr>
          <w:p w14:paraId="23C8D690" w14:textId="77777777" w:rsidR="001215C0" w:rsidRPr="00D16A7A" w:rsidRDefault="00587B66" w:rsidP="00E56407">
            <w:pPr>
              <w:pStyle w:val="TableParagraph"/>
              <w:spacing w:line="157" w:lineRule="exact"/>
              <w:ind w:left="59" w:right="23"/>
              <w:jc w:val="center"/>
              <w:rPr>
                <w:rFonts w:ascii="Arial" w:hAnsi="Arial" w:cs="Arial"/>
                <w:sz w:val="21"/>
              </w:rPr>
            </w:pPr>
            <w:r w:rsidRPr="00D16A7A">
              <w:rPr>
                <w:rFonts w:ascii="Arial" w:hAnsi="Arial" w:cs="Arial"/>
                <w:sz w:val="21"/>
              </w:rPr>
              <w:t>M-Medio</w:t>
            </w:r>
          </w:p>
        </w:tc>
        <w:tc>
          <w:tcPr>
            <w:tcW w:w="1150" w:type="dxa"/>
            <w:vAlign w:val="center"/>
          </w:tcPr>
          <w:p w14:paraId="6ADC2B06" w14:textId="77777777" w:rsidR="001215C0" w:rsidRPr="00D16A7A" w:rsidRDefault="00587B66" w:rsidP="00E56407">
            <w:pPr>
              <w:pStyle w:val="TableParagraph"/>
              <w:spacing w:line="157" w:lineRule="exact"/>
              <w:ind w:left="64" w:right="32"/>
              <w:jc w:val="center"/>
              <w:rPr>
                <w:rFonts w:ascii="Arial" w:hAnsi="Arial" w:cs="Arial"/>
                <w:sz w:val="21"/>
              </w:rPr>
            </w:pPr>
            <w:r w:rsidRPr="00D16A7A">
              <w:rPr>
                <w:rFonts w:ascii="Arial" w:hAnsi="Arial" w:cs="Arial"/>
                <w:sz w:val="21"/>
              </w:rPr>
              <w:t>8</w:t>
            </w:r>
            <w:r w:rsidRPr="00D16A7A">
              <w:rPr>
                <w:rFonts w:ascii="Arial" w:hAnsi="Arial" w:cs="Arial"/>
                <w:spacing w:val="-4"/>
                <w:sz w:val="21"/>
              </w:rPr>
              <w:t xml:space="preserve"> </w:t>
            </w:r>
            <w:r w:rsidRPr="00D16A7A">
              <w:rPr>
                <w:rFonts w:ascii="Arial" w:hAnsi="Arial" w:cs="Arial"/>
                <w:sz w:val="21"/>
              </w:rPr>
              <w:t>a</w:t>
            </w:r>
            <w:r w:rsidRPr="00D16A7A">
              <w:rPr>
                <w:rFonts w:ascii="Arial" w:hAnsi="Arial" w:cs="Arial"/>
                <w:spacing w:val="-3"/>
                <w:sz w:val="21"/>
              </w:rPr>
              <w:t xml:space="preserve"> </w:t>
            </w:r>
            <w:r w:rsidRPr="00D16A7A">
              <w:rPr>
                <w:rFonts w:ascii="Arial" w:hAnsi="Arial" w:cs="Arial"/>
                <w:sz w:val="21"/>
              </w:rPr>
              <w:t>12</w:t>
            </w:r>
          </w:p>
        </w:tc>
        <w:tc>
          <w:tcPr>
            <w:tcW w:w="2298" w:type="dxa"/>
            <w:gridSpan w:val="2"/>
            <w:vMerge/>
            <w:tcBorders>
              <w:top w:val="nil"/>
              <w:bottom w:val="nil"/>
            </w:tcBorders>
          </w:tcPr>
          <w:p w14:paraId="1B6B87C8" w14:textId="77777777" w:rsidR="001215C0" w:rsidRPr="00D16A7A" w:rsidRDefault="001215C0">
            <w:pPr>
              <w:rPr>
                <w:rFonts w:ascii="Arial" w:hAnsi="Arial" w:cs="Arial"/>
                <w:sz w:val="2"/>
                <w:szCs w:val="2"/>
              </w:rPr>
            </w:pPr>
          </w:p>
        </w:tc>
        <w:tc>
          <w:tcPr>
            <w:tcW w:w="3506" w:type="dxa"/>
            <w:vAlign w:val="center"/>
          </w:tcPr>
          <w:p w14:paraId="0744CE37" w14:textId="77777777" w:rsidR="001215C0" w:rsidRPr="00D16A7A" w:rsidRDefault="00587B66" w:rsidP="006E4BA2">
            <w:pPr>
              <w:pStyle w:val="TableParagraph"/>
              <w:spacing w:line="157" w:lineRule="exact"/>
              <w:ind w:left="540" w:right="503"/>
              <w:jc w:val="center"/>
              <w:rPr>
                <w:rFonts w:ascii="Arial" w:hAnsi="Arial" w:cs="Arial"/>
                <w:sz w:val="21"/>
              </w:rPr>
            </w:pPr>
            <w:r w:rsidRPr="00D16A7A">
              <w:rPr>
                <w:rFonts w:ascii="Arial" w:hAnsi="Arial" w:cs="Arial"/>
                <w:sz w:val="21"/>
              </w:rPr>
              <w:t>4-Alta</w:t>
            </w:r>
          </w:p>
        </w:tc>
        <w:tc>
          <w:tcPr>
            <w:tcW w:w="1247" w:type="dxa"/>
            <w:shd w:val="clear" w:color="auto" w:fill="FF0000"/>
            <w:vAlign w:val="center"/>
          </w:tcPr>
          <w:p w14:paraId="75A7BD30" w14:textId="77777777" w:rsidR="001215C0" w:rsidRPr="00D16A7A" w:rsidRDefault="00587B66" w:rsidP="006E4BA2">
            <w:pPr>
              <w:pStyle w:val="TableParagraph"/>
              <w:spacing w:line="157" w:lineRule="exact"/>
              <w:ind w:left="40"/>
              <w:jc w:val="center"/>
              <w:rPr>
                <w:rFonts w:ascii="Arial" w:hAnsi="Arial" w:cs="Arial"/>
                <w:sz w:val="21"/>
              </w:rPr>
            </w:pPr>
            <w:r w:rsidRPr="00D16A7A">
              <w:rPr>
                <w:rFonts w:ascii="Arial" w:hAnsi="Arial" w:cs="Arial"/>
                <w:sz w:val="21"/>
              </w:rPr>
              <w:t>20</w:t>
            </w:r>
          </w:p>
        </w:tc>
        <w:tc>
          <w:tcPr>
            <w:tcW w:w="1248" w:type="dxa"/>
            <w:shd w:val="clear" w:color="auto" w:fill="FF0000"/>
            <w:vAlign w:val="center"/>
          </w:tcPr>
          <w:p w14:paraId="3F11D6E5" w14:textId="77777777" w:rsidR="001215C0" w:rsidRPr="00D16A7A" w:rsidRDefault="00587B66" w:rsidP="006E4BA2">
            <w:pPr>
              <w:pStyle w:val="TableParagraph"/>
              <w:spacing w:line="157" w:lineRule="exact"/>
              <w:ind w:left="519"/>
              <w:jc w:val="center"/>
              <w:rPr>
                <w:rFonts w:ascii="Arial" w:hAnsi="Arial" w:cs="Arial"/>
                <w:sz w:val="21"/>
              </w:rPr>
            </w:pPr>
            <w:r w:rsidRPr="00D16A7A">
              <w:rPr>
                <w:rFonts w:ascii="Arial" w:hAnsi="Arial" w:cs="Arial"/>
                <w:sz w:val="21"/>
              </w:rPr>
              <w:t>16</w:t>
            </w:r>
          </w:p>
        </w:tc>
        <w:tc>
          <w:tcPr>
            <w:tcW w:w="1149" w:type="dxa"/>
            <w:shd w:val="clear" w:color="auto" w:fill="FFFF00"/>
            <w:vAlign w:val="center"/>
          </w:tcPr>
          <w:p w14:paraId="2A6DDDCB" w14:textId="77777777" w:rsidR="001215C0" w:rsidRPr="00D16A7A" w:rsidRDefault="00587B66" w:rsidP="006E4BA2">
            <w:pPr>
              <w:pStyle w:val="TableParagraph"/>
              <w:spacing w:line="157" w:lineRule="exact"/>
              <w:ind w:left="469"/>
              <w:jc w:val="center"/>
              <w:rPr>
                <w:rFonts w:ascii="Arial" w:hAnsi="Arial" w:cs="Arial"/>
                <w:sz w:val="21"/>
              </w:rPr>
            </w:pPr>
            <w:r w:rsidRPr="00D16A7A">
              <w:rPr>
                <w:rFonts w:ascii="Arial" w:hAnsi="Arial" w:cs="Arial"/>
                <w:sz w:val="21"/>
              </w:rPr>
              <w:t>12</w:t>
            </w:r>
          </w:p>
        </w:tc>
        <w:tc>
          <w:tcPr>
            <w:tcW w:w="1149" w:type="dxa"/>
            <w:shd w:val="clear" w:color="auto" w:fill="FFFF00"/>
            <w:vAlign w:val="center"/>
          </w:tcPr>
          <w:p w14:paraId="53E27CFA" w14:textId="77777777" w:rsidR="001215C0" w:rsidRPr="00D16A7A" w:rsidRDefault="00587B66" w:rsidP="006E4BA2">
            <w:pPr>
              <w:pStyle w:val="TableParagraph"/>
              <w:spacing w:line="157" w:lineRule="exact"/>
              <w:ind w:left="42"/>
              <w:jc w:val="center"/>
              <w:rPr>
                <w:rFonts w:ascii="Arial" w:hAnsi="Arial" w:cs="Arial"/>
                <w:sz w:val="21"/>
              </w:rPr>
            </w:pPr>
            <w:r w:rsidRPr="00D16A7A">
              <w:rPr>
                <w:rFonts w:ascii="Arial" w:hAnsi="Arial" w:cs="Arial"/>
                <w:w w:val="99"/>
                <w:sz w:val="21"/>
              </w:rPr>
              <w:t>8</w:t>
            </w:r>
          </w:p>
        </w:tc>
        <w:tc>
          <w:tcPr>
            <w:tcW w:w="1382" w:type="dxa"/>
            <w:gridSpan w:val="2"/>
            <w:shd w:val="clear" w:color="auto" w:fill="92D050"/>
            <w:vAlign w:val="center"/>
          </w:tcPr>
          <w:p w14:paraId="32E1608F" w14:textId="77777777" w:rsidR="001215C0" w:rsidRPr="00D16A7A" w:rsidRDefault="00587B66" w:rsidP="006E4BA2">
            <w:pPr>
              <w:pStyle w:val="TableParagraph"/>
              <w:spacing w:line="157" w:lineRule="exact"/>
              <w:ind w:left="43"/>
              <w:jc w:val="center"/>
              <w:rPr>
                <w:rFonts w:ascii="Arial" w:hAnsi="Arial" w:cs="Arial"/>
                <w:sz w:val="21"/>
              </w:rPr>
            </w:pPr>
            <w:r w:rsidRPr="00D16A7A">
              <w:rPr>
                <w:rFonts w:ascii="Arial" w:hAnsi="Arial" w:cs="Arial"/>
                <w:w w:val="99"/>
                <w:sz w:val="21"/>
              </w:rPr>
              <w:t>4</w:t>
            </w:r>
          </w:p>
        </w:tc>
        <w:tc>
          <w:tcPr>
            <w:tcW w:w="2373" w:type="dxa"/>
            <w:vMerge/>
            <w:tcBorders>
              <w:top w:val="nil"/>
              <w:bottom w:val="nil"/>
              <w:right w:val="nil"/>
            </w:tcBorders>
          </w:tcPr>
          <w:p w14:paraId="0B420A58" w14:textId="77777777" w:rsidR="001215C0" w:rsidRPr="00D16A7A" w:rsidRDefault="001215C0">
            <w:pPr>
              <w:rPr>
                <w:rFonts w:ascii="Arial" w:hAnsi="Arial" w:cs="Arial"/>
                <w:sz w:val="2"/>
                <w:szCs w:val="2"/>
              </w:rPr>
            </w:pPr>
          </w:p>
        </w:tc>
      </w:tr>
      <w:tr w:rsidR="001215C0" w:rsidRPr="00D16A7A" w14:paraId="29C62795" w14:textId="77777777" w:rsidTr="006E4BA2">
        <w:trPr>
          <w:trHeight w:val="411"/>
        </w:trPr>
        <w:tc>
          <w:tcPr>
            <w:tcW w:w="463" w:type="dxa"/>
            <w:vMerge/>
            <w:tcBorders>
              <w:top w:val="nil"/>
              <w:left w:val="nil"/>
              <w:bottom w:val="nil"/>
            </w:tcBorders>
          </w:tcPr>
          <w:p w14:paraId="5BC35D72" w14:textId="77777777" w:rsidR="001215C0" w:rsidRPr="00D16A7A" w:rsidRDefault="001215C0">
            <w:pPr>
              <w:rPr>
                <w:rFonts w:ascii="Arial" w:hAnsi="Arial" w:cs="Arial"/>
                <w:sz w:val="2"/>
                <w:szCs w:val="2"/>
              </w:rPr>
            </w:pPr>
          </w:p>
        </w:tc>
        <w:tc>
          <w:tcPr>
            <w:tcW w:w="3014" w:type="dxa"/>
            <w:shd w:val="clear" w:color="auto" w:fill="92D050"/>
            <w:vAlign w:val="center"/>
          </w:tcPr>
          <w:p w14:paraId="70E4B2DB" w14:textId="77777777" w:rsidR="001215C0" w:rsidRPr="00D16A7A" w:rsidRDefault="00587B66" w:rsidP="00E56407">
            <w:pPr>
              <w:pStyle w:val="TableParagraph"/>
              <w:spacing w:line="157" w:lineRule="exact"/>
              <w:ind w:left="59" w:right="26"/>
              <w:jc w:val="center"/>
              <w:rPr>
                <w:rFonts w:ascii="Arial" w:hAnsi="Arial" w:cs="Arial"/>
                <w:sz w:val="21"/>
              </w:rPr>
            </w:pPr>
            <w:r w:rsidRPr="00D16A7A">
              <w:rPr>
                <w:rFonts w:ascii="Arial" w:hAnsi="Arial" w:cs="Arial"/>
                <w:sz w:val="21"/>
              </w:rPr>
              <w:t>B-Bajo</w:t>
            </w:r>
          </w:p>
        </w:tc>
        <w:tc>
          <w:tcPr>
            <w:tcW w:w="1150" w:type="dxa"/>
            <w:vAlign w:val="center"/>
          </w:tcPr>
          <w:p w14:paraId="10AE709A" w14:textId="77777777" w:rsidR="001215C0" w:rsidRPr="00D16A7A" w:rsidRDefault="00587B66" w:rsidP="00E56407">
            <w:pPr>
              <w:pStyle w:val="TableParagraph"/>
              <w:spacing w:line="157" w:lineRule="exact"/>
              <w:ind w:left="65" w:right="32"/>
              <w:jc w:val="center"/>
              <w:rPr>
                <w:rFonts w:ascii="Arial" w:hAnsi="Arial" w:cs="Arial"/>
                <w:sz w:val="21"/>
              </w:rPr>
            </w:pPr>
            <w:r w:rsidRPr="00D16A7A">
              <w:rPr>
                <w:rFonts w:ascii="Arial" w:hAnsi="Arial" w:cs="Arial"/>
                <w:sz w:val="21"/>
              </w:rPr>
              <w:t>1</w:t>
            </w:r>
            <w:r w:rsidRPr="00D16A7A">
              <w:rPr>
                <w:rFonts w:ascii="Arial" w:hAnsi="Arial" w:cs="Arial"/>
                <w:spacing w:val="-3"/>
                <w:sz w:val="21"/>
              </w:rPr>
              <w:t xml:space="preserve"> </w:t>
            </w:r>
            <w:r w:rsidRPr="00D16A7A">
              <w:rPr>
                <w:rFonts w:ascii="Arial" w:hAnsi="Arial" w:cs="Arial"/>
                <w:sz w:val="21"/>
              </w:rPr>
              <w:t>a</w:t>
            </w:r>
            <w:r w:rsidRPr="00D16A7A">
              <w:rPr>
                <w:rFonts w:ascii="Arial" w:hAnsi="Arial" w:cs="Arial"/>
                <w:spacing w:val="-3"/>
                <w:sz w:val="21"/>
              </w:rPr>
              <w:t xml:space="preserve"> </w:t>
            </w:r>
            <w:r w:rsidRPr="00D16A7A">
              <w:rPr>
                <w:rFonts w:ascii="Arial" w:hAnsi="Arial" w:cs="Arial"/>
                <w:sz w:val="21"/>
              </w:rPr>
              <w:t>6</w:t>
            </w:r>
          </w:p>
        </w:tc>
        <w:tc>
          <w:tcPr>
            <w:tcW w:w="2298" w:type="dxa"/>
            <w:gridSpan w:val="2"/>
            <w:vMerge/>
            <w:tcBorders>
              <w:top w:val="nil"/>
              <w:bottom w:val="nil"/>
            </w:tcBorders>
          </w:tcPr>
          <w:p w14:paraId="0F226CEF" w14:textId="77777777" w:rsidR="001215C0" w:rsidRPr="00D16A7A" w:rsidRDefault="001215C0">
            <w:pPr>
              <w:rPr>
                <w:rFonts w:ascii="Arial" w:hAnsi="Arial" w:cs="Arial"/>
                <w:sz w:val="2"/>
                <w:szCs w:val="2"/>
              </w:rPr>
            </w:pPr>
          </w:p>
        </w:tc>
        <w:tc>
          <w:tcPr>
            <w:tcW w:w="3506" w:type="dxa"/>
            <w:vAlign w:val="center"/>
          </w:tcPr>
          <w:p w14:paraId="36B9CE03" w14:textId="77777777" w:rsidR="001215C0" w:rsidRPr="00D16A7A" w:rsidRDefault="00587B66" w:rsidP="006E4BA2">
            <w:pPr>
              <w:pStyle w:val="TableParagraph"/>
              <w:spacing w:line="157" w:lineRule="exact"/>
              <w:ind w:left="541" w:right="501"/>
              <w:jc w:val="center"/>
              <w:rPr>
                <w:rFonts w:ascii="Arial" w:hAnsi="Arial" w:cs="Arial"/>
                <w:sz w:val="21"/>
              </w:rPr>
            </w:pPr>
            <w:r w:rsidRPr="00D16A7A">
              <w:rPr>
                <w:rFonts w:ascii="Arial" w:hAnsi="Arial" w:cs="Arial"/>
                <w:sz w:val="21"/>
              </w:rPr>
              <w:t>3-Media</w:t>
            </w:r>
          </w:p>
        </w:tc>
        <w:tc>
          <w:tcPr>
            <w:tcW w:w="1247" w:type="dxa"/>
            <w:shd w:val="clear" w:color="auto" w:fill="FF0000"/>
            <w:vAlign w:val="center"/>
          </w:tcPr>
          <w:p w14:paraId="112123FB" w14:textId="77777777" w:rsidR="001215C0" w:rsidRPr="00D16A7A" w:rsidRDefault="00587B66" w:rsidP="006E4BA2">
            <w:pPr>
              <w:pStyle w:val="TableParagraph"/>
              <w:spacing w:line="157" w:lineRule="exact"/>
              <w:ind w:left="40"/>
              <w:jc w:val="center"/>
              <w:rPr>
                <w:rFonts w:ascii="Arial" w:hAnsi="Arial" w:cs="Arial"/>
                <w:sz w:val="21"/>
              </w:rPr>
            </w:pPr>
            <w:r w:rsidRPr="00D16A7A">
              <w:rPr>
                <w:rFonts w:ascii="Arial" w:hAnsi="Arial" w:cs="Arial"/>
                <w:sz w:val="21"/>
              </w:rPr>
              <w:t>15</w:t>
            </w:r>
          </w:p>
        </w:tc>
        <w:tc>
          <w:tcPr>
            <w:tcW w:w="1248" w:type="dxa"/>
            <w:shd w:val="clear" w:color="auto" w:fill="FFFF00"/>
            <w:vAlign w:val="center"/>
          </w:tcPr>
          <w:p w14:paraId="3F6E1453" w14:textId="77777777" w:rsidR="001215C0" w:rsidRPr="00D16A7A" w:rsidRDefault="00587B66" w:rsidP="006E4BA2">
            <w:pPr>
              <w:pStyle w:val="TableParagraph"/>
              <w:spacing w:line="157" w:lineRule="exact"/>
              <w:ind w:left="519"/>
              <w:jc w:val="center"/>
              <w:rPr>
                <w:rFonts w:ascii="Arial" w:hAnsi="Arial" w:cs="Arial"/>
                <w:sz w:val="21"/>
              </w:rPr>
            </w:pPr>
            <w:r w:rsidRPr="00D16A7A">
              <w:rPr>
                <w:rFonts w:ascii="Arial" w:hAnsi="Arial" w:cs="Arial"/>
                <w:sz w:val="21"/>
              </w:rPr>
              <w:t>12</w:t>
            </w:r>
          </w:p>
        </w:tc>
        <w:tc>
          <w:tcPr>
            <w:tcW w:w="1149" w:type="dxa"/>
            <w:shd w:val="clear" w:color="auto" w:fill="FFFF00"/>
            <w:vAlign w:val="center"/>
          </w:tcPr>
          <w:p w14:paraId="7D0E7A35" w14:textId="77777777" w:rsidR="001215C0" w:rsidRPr="00D16A7A" w:rsidRDefault="00587B66" w:rsidP="006E4BA2">
            <w:pPr>
              <w:pStyle w:val="TableParagraph"/>
              <w:spacing w:line="157" w:lineRule="exact"/>
              <w:ind w:left="527"/>
              <w:jc w:val="center"/>
              <w:rPr>
                <w:rFonts w:ascii="Arial" w:hAnsi="Arial" w:cs="Arial"/>
                <w:sz w:val="21"/>
              </w:rPr>
            </w:pPr>
            <w:r w:rsidRPr="00D16A7A">
              <w:rPr>
                <w:rFonts w:ascii="Arial" w:hAnsi="Arial" w:cs="Arial"/>
                <w:w w:val="99"/>
                <w:sz w:val="21"/>
              </w:rPr>
              <w:t>9</w:t>
            </w:r>
          </w:p>
        </w:tc>
        <w:tc>
          <w:tcPr>
            <w:tcW w:w="1149" w:type="dxa"/>
            <w:shd w:val="clear" w:color="auto" w:fill="92D050"/>
            <w:vAlign w:val="center"/>
          </w:tcPr>
          <w:p w14:paraId="2F733D17" w14:textId="77777777" w:rsidR="001215C0" w:rsidRPr="00D16A7A" w:rsidRDefault="00587B66" w:rsidP="006E4BA2">
            <w:pPr>
              <w:pStyle w:val="TableParagraph"/>
              <w:spacing w:line="157" w:lineRule="exact"/>
              <w:ind w:left="42"/>
              <w:jc w:val="center"/>
              <w:rPr>
                <w:rFonts w:ascii="Arial" w:hAnsi="Arial" w:cs="Arial"/>
                <w:sz w:val="21"/>
              </w:rPr>
            </w:pPr>
            <w:r w:rsidRPr="00D16A7A">
              <w:rPr>
                <w:rFonts w:ascii="Arial" w:hAnsi="Arial" w:cs="Arial"/>
                <w:w w:val="99"/>
                <w:sz w:val="21"/>
              </w:rPr>
              <w:t>6</w:t>
            </w:r>
          </w:p>
        </w:tc>
        <w:tc>
          <w:tcPr>
            <w:tcW w:w="1382" w:type="dxa"/>
            <w:gridSpan w:val="2"/>
            <w:shd w:val="clear" w:color="auto" w:fill="92D050"/>
            <w:vAlign w:val="center"/>
          </w:tcPr>
          <w:p w14:paraId="72FB5C51" w14:textId="77777777" w:rsidR="001215C0" w:rsidRPr="00D16A7A" w:rsidRDefault="00587B66" w:rsidP="006E4BA2">
            <w:pPr>
              <w:pStyle w:val="TableParagraph"/>
              <w:spacing w:line="157" w:lineRule="exact"/>
              <w:ind w:left="43"/>
              <w:jc w:val="center"/>
              <w:rPr>
                <w:rFonts w:ascii="Arial" w:hAnsi="Arial" w:cs="Arial"/>
                <w:sz w:val="21"/>
              </w:rPr>
            </w:pPr>
            <w:r w:rsidRPr="00D16A7A">
              <w:rPr>
                <w:rFonts w:ascii="Arial" w:hAnsi="Arial" w:cs="Arial"/>
                <w:w w:val="99"/>
                <w:sz w:val="21"/>
              </w:rPr>
              <w:t>3</w:t>
            </w:r>
          </w:p>
        </w:tc>
        <w:tc>
          <w:tcPr>
            <w:tcW w:w="2373" w:type="dxa"/>
            <w:vMerge/>
            <w:tcBorders>
              <w:top w:val="nil"/>
              <w:bottom w:val="nil"/>
              <w:right w:val="nil"/>
            </w:tcBorders>
          </w:tcPr>
          <w:p w14:paraId="30117BC6" w14:textId="77777777" w:rsidR="001215C0" w:rsidRPr="00D16A7A" w:rsidRDefault="001215C0">
            <w:pPr>
              <w:rPr>
                <w:rFonts w:ascii="Arial" w:hAnsi="Arial" w:cs="Arial"/>
                <w:sz w:val="2"/>
                <w:szCs w:val="2"/>
              </w:rPr>
            </w:pPr>
          </w:p>
        </w:tc>
      </w:tr>
      <w:tr w:rsidR="001215C0" w:rsidRPr="00D16A7A" w14:paraId="57F65490" w14:textId="77777777" w:rsidTr="006E4BA2">
        <w:trPr>
          <w:trHeight w:val="262"/>
        </w:trPr>
        <w:tc>
          <w:tcPr>
            <w:tcW w:w="6925" w:type="dxa"/>
            <w:gridSpan w:val="5"/>
            <w:vMerge w:val="restart"/>
            <w:tcBorders>
              <w:top w:val="nil"/>
              <w:left w:val="nil"/>
              <w:bottom w:val="nil"/>
            </w:tcBorders>
          </w:tcPr>
          <w:p w14:paraId="31E95200" w14:textId="77777777" w:rsidR="001215C0" w:rsidRPr="00D16A7A" w:rsidRDefault="001215C0">
            <w:pPr>
              <w:pStyle w:val="TableParagraph"/>
              <w:rPr>
                <w:rFonts w:ascii="Arial" w:hAnsi="Arial" w:cs="Arial"/>
                <w:sz w:val="20"/>
              </w:rPr>
            </w:pPr>
          </w:p>
        </w:tc>
        <w:tc>
          <w:tcPr>
            <w:tcW w:w="3506" w:type="dxa"/>
            <w:vAlign w:val="center"/>
          </w:tcPr>
          <w:p w14:paraId="5EFB9FCB" w14:textId="77777777" w:rsidR="001215C0" w:rsidRPr="00D16A7A" w:rsidRDefault="00587B66" w:rsidP="006E4BA2">
            <w:pPr>
              <w:pStyle w:val="TableParagraph"/>
              <w:spacing w:line="157" w:lineRule="exact"/>
              <w:ind w:left="541" w:right="502"/>
              <w:jc w:val="center"/>
              <w:rPr>
                <w:rFonts w:ascii="Arial" w:hAnsi="Arial" w:cs="Arial"/>
                <w:sz w:val="21"/>
              </w:rPr>
            </w:pPr>
            <w:r w:rsidRPr="00D16A7A">
              <w:rPr>
                <w:rFonts w:ascii="Arial" w:hAnsi="Arial" w:cs="Arial"/>
                <w:sz w:val="21"/>
              </w:rPr>
              <w:t>2-Baja</w:t>
            </w:r>
          </w:p>
        </w:tc>
        <w:tc>
          <w:tcPr>
            <w:tcW w:w="1247" w:type="dxa"/>
            <w:shd w:val="clear" w:color="auto" w:fill="FFFF00"/>
            <w:vAlign w:val="center"/>
          </w:tcPr>
          <w:p w14:paraId="762E07C2" w14:textId="77777777" w:rsidR="001215C0" w:rsidRPr="00D16A7A" w:rsidRDefault="00587B66" w:rsidP="006E4BA2">
            <w:pPr>
              <w:pStyle w:val="TableParagraph"/>
              <w:spacing w:line="157" w:lineRule="exact"/>
              <w:ind w:left="40"/>
              <w:jc w:val="center"/>
              <w:rPr>
                <w:rFonts w:ascii="Arial" w:hAnsi="Arial" w:cs="Arial"/>
                <w:sz w:val="21"/>
              </w:rPr>
            </w:pPr>
            <w:r w:rsidRPr="00D16A7A">
              <w:rPr>
                <w:rFonts w:ascii="Arial" w:hAnsi="Arial" w:cs="Arial"/>
                <w:sz w:val="21"/>
              </w:rPr>
              <w:t>10</w:t>
            </w:r>
          </w:p>
        </w:tc>
        <w:tc>
          <w:tcPr>
            <w:tcW w:w="1248" w:type="dxa"/>
            <w:shd w:val="clear" w:color="auto" w:fill="FFFF00"/>
            <w:vAlign w:val="center"/>
          </w:tcPr>
          <w:p w14:paraId="5EEC9596" w14:textId="77777777" w:rsidR="001215C0" w:rsidRPr="00D16A7A" w:rsidRDefault="00587B66" w:rsidP="006E4BA2">
            <w:pPr>
              <w:pStyle w:val="TableParagraph"/>
              <w:spacing w:line="157" w:lineRule="exact"/>
              <w:ind w:left="576"/>
              <w:jc w:val="center"/>
              <w:rPr>
                <w:rFonts w:ascii="Arial" w:hAnsi="Arial" w:cs="Arial"/>
                <w:sz w:val="21"/>
              </w:rPr>
            </w:pPr>
            <w:r w:rsidRPr="00D16A7A">
              <w:rPr>
                <w:rFonts w:ascii="Arial" w:hAnsi="Arial" w:cs="Arial"/>
                <w:w w:val="99"/>
                <w:sz w:val="21"/>
              </w:rPr>
              <w:t>8</w:t>
            </w:r>
          </w:p>
        </w:tc>
        <w:tc>
          <w:tcPr>
            <w:tcW w:w="1149" w:type="dxa"/>
            <w:shd w:val="clear" w:color="auto" w:fill="92D050"/>
            <w:vAlign w:val="center"/>
          </w:tcPr>
          <w:p w14:paraId="35337BED" w14:textId="77777777" w:rsidR="001215C0" w:rsidRPr="00D16A7A" w:rsidRDefault="00587B66" w:rsidP="006E4BA2">
            <w:pPr>
              <w:pStyle w:val="TableParagraph"/>
              <w:spacing w:line="157" w:lineRule="exact"/>
              <w:ind w:left="527"/>
              <w:jc w:val="center"/>
              <w:rPr>
                <w:rFonts w:ascii="Arial" w:hAnsi="Arial" w:cs="Arial"/>
                <w:sz w:val="21"/>
              </w:rPr>
            </w:pPr>
            <w:r w:rsidRPr="00D16A7A">
              <w:rPr>
                <w:rFonts w:ascii="Arial" w:hAnsi="Arial" w:cs="Arial"/>
                <w:w w:val="99"/>
                <w:sz w:val="21"/>
              </w:rPr>
              <w:t>6</w:t>
            </w:r>
          </w:p>
        </w:tc>
        <w:tc>
          <w:tcPr>
            <w:tcW w:w="1149" w:type="dxa"/>
            <w:shd w:val="clear" w:color="auto" w:fill="92D050"/>
            <w:vAlign w:val="center"/>
          </w:tcPr>
          <w:p w14:paraId="1326042C" w14:textId="77777777" w:rsidR="001215C0" w:rsidRPr="00D16A7A" w:rsidRDefault="00587B66" w:rsidP="006E4BA2">
            <w:pPr>
              <w:pStyle w:val="TableParagraph"/>
              <w:spacing w:line="157" w:lineRule="exact"/>
              <w:ind w:left="42"/>
              <w:jc w:val="center"/>
              <w:rPr>
                <w:rFonts w:ascii="Arial" w:hAnsi="Arial" w:cs="Arial"/>
                <w:sz w:val="21"/>
              </w:rPr>
            </w:pPr>
            <w:r w:rsidRPr="00D16A7A">
              <w:rPr>
                <w:rFonts w:ascii="Arial" w:hAnsi="Arial" w:cs="Arial"/>
                <w:w w:val="99"/>
                <w:sz w:val="21"/>
              </w:rPr>
              <w:t>4</w:t>
            </w:r>
          </w:p>
        </w:tc>
        <w:tc>
          <w:tcPr>
            <w:tcW w:w="1382" w:type="dxa"/>
            <w:gridSpan w:val="2"/>
            <w:shd w:val="clear" w:color="auto" w:fill="92D050"/>
            <w:vAlign w:val="center"/>
          </w:tcPr>
          <w:p w14:paraId="347AD3FE" w14:textId="77777777" w:rsidR="001215C0" w:rsidRPr="00D16A7A" w:rsidRDefault="00587B66" w:rsidP="006E4BA2">
            <w:pPr>
              <w:pStyle w:val="TableParagraph"/>
              <w:spacing w:line="157" w:lineRule="exact"/>
              <w:ind w:left="43"/>
              <w:jc w:val="center"/>
              <w:rPr>
                <w:rFonts w:ascii="Arial" w:hAnsi="Arial" w:cs="Arial"/>
                <w:sz w:val="21"/>
              </w:rPr>
            </w:pPr>
            <w:r w:rsidRPr="00D16A7A">
              <w:rPr>
                <w:rFonts w:ascii="Arial" w:hAnsi="Arial" w:cs="Arial"/>
                <w:w w:val="99"/>
                <w:sz w:val="21"/>
              </w:rPr>
              <w:t>2</w:t>
            </w:r>
          </w:p>
        </w:tc>
        <w:tc>
          <w:tcPr>
            <w:tcW w:w="2373" w:type="dxa"/>
            <w:vMerge/>
            <w:tcBorders>
              <w:top w:val="nil"/>
              <w:bottom w:val="nil"/>
              <w:right w:val="nil"/>
            </w:tcBorders>
          </w:tcPr>
          <w:p w14:paraId="6723801A" w14:textId="77777777" w:rsidR="001215C0" w:rsidRPr="00D16A7A" w:rsidRDefault="001215C0">
            <w:pPr>
              <w:rPr>
                <w:rFonts w:ascii="Arial" w:hAnsi="Arial" w:cs="Arial"/>
                <w:sz w:val="2"/>
                <w:szCs w:val="2"/>
              </w:rPr>
            </w:pPr>
          </w:p>
        </w:tc>
      </w:tr>
      <w:tr w:rsidR="001215C0" w:rsidRPr="00D16A7A" w14:paraId="1063166D" w14:textId="77777777" w:rsidTr="006E4BA2">
        <w:trPr>
          <w:trHeight w:val="349"/>
        </w:trPr>
        <w:tc>
          <w:tcPr>
            <w:tcW w:w="6925" w:type="dxa"/>
            <w:gridSpan w:val="5"/>
            <w:vMerge/>
            <w:tcBorders>
              <w:top w:val="nil"/>
              <w:left w:val="nil"/>
              <w:bottom w:val="nil"/>
            </w:tcBorders>
          </w:tcPr>
          <w:p w14:paraId="20170077" w14:textId="77777777" w:rsidR="001215C0" w:rsidRPr="00D16A7A" w:rsidRDefault="001215C0">
            <w:pPr>
              <w:rPr>
                <w:rFonts w:ascii="Arial" w:hAnsi="Arial" w:cs="Arial"/>
                <w:sz w:val="2"/>
                <w:szCs w:val="2"/>
              </w:rPr>
            </w:pPr>
          </w:p>
        </w:tc>
        <w:tc>
          <w:tcPr>
            <w:tcW w:w="3506" w:type="dxa"/>
            <w:vAlign w:val="center"/>
          </w:tcPr>
          <w:p w14:paraId="2D799B24" w14:textId="77777777" w:rsidR="001215C0" w:rsidRPr="00D16A7A" w:rsidRDefault="00587B66" w:rsidP="006E4BA2">
            <w:pPr>
              <w:pStyle w:val="TableParagraph"/>
              <w:spacing w:line="157" w:lineRule="exact"/>
              <w:ind w:left="541" w:right="502"/>
              <w:jc w:val="center"/>
              <w:rPr>
                <w:rFonts w:ascii="Arial" w:hAnsi="Arial" w:cs="Arial"/>
                <w:sz w:val="21"/>
              </w:rPr>
            </w:pPr>
            <w:r w:rsidRPr="00D16A7A">
              <w:rPr>
                <w:rFonts w:ascii="Arial" w:hAnsi="Arial" w:cs="Arial"/>
                <w:sz w:val="21"/>
              </w:rPr>
              <w:t>1-Muy</w:t>
            </w:r>
            <w:r w:rsidRPr="00D16A7A">
              <w:rPr>
                <w:rFonts w:ascii="Arial" w:hAnsi="Arial" w:cs="Arial"/>
                <w:spacing w:val="-12"/>
                <w:sz w:val="21"/>
              </w:rPr>
              <w:t xml:space="preserve"> </w:t>
            </w:r>
            <w:r w:rsidRPr="00D16A7A">
              <w:rPr>
                <w:rFonts w:ascii="Arial" w:hAnsi="Arial" w:cs="Arial"/>
                <w:sz w:val="21"/>
              </w:rPr>
              <w:t>Baja</w:t>
            </w:r>
          </w:p>
        </w:tc>
        <w:tc>
          <w:tcPr>
            <w:tcW w:w="1247" w:type="dxa"/>
            <w:shd w:val="clear" w:color="auto" w:fill="92D050"/>
            <w:vAlign w:val="center"/>
          </w:tcPr>
          <w:p w14:paraId="2D41799D" w14:textId="77777777" w:rsidR="001215C0" w:rsidRPr="00D16A7A" w:rsidRDefault="00587B66" w:rsidP="006E4BA2">
            <w:pPr>
              <w:pStyle w:val="TableParagraph"/>
              <w:spacing w:line="157" w:lineRule="exact"/>
              <w:ind w:left="40"/>
              <w:jc w:val="center"/>
              <w:rPr>
                <w:rFonts w:ascii="Arial" w:hAnsi="Arial" w:cs="Arial"/>
                <w:sz w:val="21"/>
              </w:rPr>
            </w:pPr>
            <w:r w:rsidRPr="00D16A7A">
              <w:rPr>
                <w:rFonts w:ascii="Arial" w:hAnsi="Arial" w:cs="Arial"/>
                <w:w w:val="99"/>
                <w:sz w:val="21"/>
              </w:rPr>
              <w:t>5</w:t>
            </w:r>
          </w:p>
        </w:tc>
        <w:tc>
          <w:tcPr>
            <w:tcW w:w="1248" w:type="dxa"/>
            <w:shd w:val="clear" w:color="auto" w:fill="92D050"/>
            <w:vAlign w:val="center"/>
          </w:tcPr>
          <w:p w14:paraId="43E34517" w14:textId="77777777" w:rsidR="001215C0" w:rsidRPr="00D16A7A" w:rsidRDefault="00587B66" w:rsidP="006E4BA2">
            <w:pPr>
              <w:pStyle w:val="TableParagraph"/>
              <w:spacing w:line="157" w:lineRule="exact"/>
              <w:ind w:left="576"/>
              <w:jc w:val="center"/>
              <w:rPr>
                <w:rFonts w:ascii="Arial" w:hAnsi="Arial" w:cs="Arial"/>
                <w:sz w:val="21"/>
              </w:rPr>
            </w:pPr>
            <w:r w:rsidRPr="00D16A7A">
              <w:rPr>
                <w:rFonts w:ascii="Arial" w:hAnsi="Arial" w:cs="Arial"/>
                <w:w w:val="99"/>
                <w:sz w:val="21"/>
              </w:rPr>
              <w:t>4</w:t>
            </w:r>
          </w:p>
        </w:tc>
        <w:tc>
          <w:tcPr>
            <w:tcW w:w="1149" w:type="dxa"/>
            <w:shd w:val="clear" w:color="auto" w:fill="92D050"/>
            <w:vAlign w:val="center"/>
          </w:tcPr>
          <w:p w14:paraId="00DE6105" w14:textId="77777777" w:rsidR="001215C0" w:rsidRPr="00D16A7A" w:rsidRDefault="00587B66" w:rsidP="006E4BA2">
            <w:pPr>
              <w:pStyle w:val="TableParagraph"/>
              <w:spacing w:line="157" w:lineRule="exact"/>
              <w:ind w:left="527"/>
              <w:jc w:val="center"/>
              <w:rPr>
                <w:rFonts w:ascii="Arial" w:hAnsi="Arial" w:cs="Arial"/>
                <w:sz w:val="21"/>
              </w:rPr>
            </w:pPr>
            <w:r w:rsidRPr="00D16A7A">
              <w:rPr>
                <w:rFonts w:ascii="Arial" w:hAnsi="Arial" w:cs="Arial"/>
                <w:w w:val="99"/>
                <w:sz w:val="21"/>
              </w:rPr>
              <w:t>3</w:t>
            </w:r>
          </w:p>
        </w:tc>
        <w:tc>
          <w:tcPr>
            <w:tcW w:w="1149" w:type="dxa"/>
            <w:shd w:val="clear" w:color="auto" w:fill="92D050"/>
            <w:vAlign w:val="center"/>
          </w:tcPr>
          <w:p w14:paraId="6E3CB23D" w14:textId="77777777" w:rsidR="001215C0" w:rsidRPr="00D16A7A" w:rsidRDefault="00587B66" w:rsidP="006E4BA2">
            <w:pPr>
              <w:pStyle w:val="TableParagraph"/>
              <w:spacing w:line="157" w:lineRule="exact"/>
              <w:ind w:left="42"/>
              <w:jc w:val="center"/>
              <w:rPr>
                <w:rFonts w:ascii="Arial" w:hAnsi="Arial" w:cs="Arial"/>
                <w:sz w:val="21"/>
              </w:rPr>
            </w:pPr>
            <w:r w:rsidRPr="00D16A7A">
              <w:rPr>
                <w:rFonts w:ascii="Arial" w:hAnsi="Arial" w:cs="Arial"/>
                <w:w w:val="99"/>
                <w:sz w:val="21"/>
              </w:rPr>
              <w:t>2</w:t>
            </w:r>
          </w:p>
        </w:tc>
        <w:tc>
          <w:tcPr>
            <w:tcW w:w="1382" w:type="dxa"/>
            <w:gridSpan w:val="2"/>
            <w:shd w:val="clear" w:color="auto" w:fill="92D050"/>
            <w:vAlign w:val="center"/>
          </w:tcPr>
          <w:p w14:paraId="298EBB8F" w14:textId="77777777" w:rsidR="001215C0" w:rsidRPr="00D16A7A" w:rsidRDefault="00587B66" w:rsidP="006E4BA2">
            <w:pPr>
              <w:pStyle w:val="TableParagraph"/>
              <w:spacing w:line="157" w:lineRule="exact"/>
              <w:ind w:left="43"/>
              <w:jc w:val="center"/>
              <w:rPr>
                <w:rFonts w:ascii="Arial" w:hAnsi="Arial" w:cs="Arial"/>
                <w:sz w:val="21"/>
              </w:rPr>
            </w:pPr>
            <w:r w:rsidRPr="00D16A7A">
              <w:rPr>
                <w:rFonts w:ascii="Arial" w:hAnsi="Arial" w:cs="Arial"/>
                <w:w w:val="99"/>
                <w:sz w:val="21"/>
              </w:rPr>
              <w:t>1</w:t>
            </w:r>
          </w:p>
        </w:tc>
        <w:tc>
          <w:tcPr>
            <w:tcW w:w="2373" w:type="dxa"/>
            <w:vMerge/>
            <w:tcBorders>
              <w:top w:val="nil"/>
              <w:bottom w:val="nil"/>
              <w:right w:val="nil"/>
            </w:tcBorders>
          </w:tcPr>
          <w:p w14:paraId="63BE2374" w14:textId="77777777" w:rsidR="001215C0" w:rsidRPr="00D16A7A" w:rsidRDefault="001215C0">
            <w:pPr>
              <w:rPr>
                <w:rFonts w:ascii="Arial" w:hAnsi="Arial" w:cs="Arial"/>
                <w:sz w:val="2"/>
                <w:szCs w:val="2"/>
              </w:rPr>
            </w:pPr>
          </w:p>
        </w:tc>
      </w:tr>
    </w:tbl>
    <w:p w14:paraId="445FFBAF" w14:textId="77777777" w:rsidR="001215C0" w:rsidRPr="00D16A7A" w:rsidRDefault="001215C0">
      <w:pPr>
        <w:rPr>
          <w:rFonts w:ascii="Arial" w:hAnsi="Arial" w:cs="Arial"/>
          <w:sz w:val="2"/>
          <w:szCs w:val="2"/>
        </w:rPr>
        <w:sectPr w:rsidR="001215C0" w:rsidRPr="00D16A7A">
          <w:footerReference w:type="default" r:id="rId135"/>
          <w:pgSz w:w="20160" w:h="12240" w:orient="landscape"/>
          <w:pgMar w:top="1140" w:right="460" w:bottom="280" w:left="460" w:header="0" w:footer="0" w:gutter="0"/>
          <w:cols w:space="720"/>
        </w:sectPr>
      </w:pPr>
    </w:p>
    <w:tbl>
      <w:tblPr>
        <w:tblStyle w:val="TableNormal"/>
        <w:tblW w:w="17752" w:type="dxa"/>
        <w:tblInd w:w="1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3"/>
        <w:gridCol w:w="1679"/>
        <w:gridCol w:w="1251"/>
        <w:gridCol w:w="527"/>
        <w:gridCol w:w="2426"/>
        <w:gridCol w:w="3062"/>
        <w:gridCol w:w="768"/>
        <w:gridCol w:w="769"/>
        <w:gridCol w:w="768"/>
        <w:gridCol w:w="769"/>
        <w:gridCol w:w="828"/>
        <w:gridCol w:w="913"/>
        <w:gridCol w:w="851"/>
        <w:gridCol w:w="1191"/>
        <w:gridCol w:w="880"/>
        <w:gridCol w:w="817"/>
      </w:tblGrid>
      <w:tr w:rsidR="00D7314A" w:rsidRPr="000B6223" w14:paraId="09775C8C" w14:textId="77777777" w:rsidTr="006B31FC">
        <w:trPr>
          <w:trHeight w:val="449"/>
        </w:trPr>
        <w:tc>
          <w:tcPr>
            <w:tcW w:w="1932" w:type="dxa"/>
            <w:gridSpan w:val="2"/>
            <w:vMerge w:val="restart"/>
            <w:tcBorders>
              <w:right w:val="single" w:sz="6" w:space="0" w:color="000000"/>
            </w:tcBorders>
          </w:tcPr>
          <w:p w14:paraId="3147493C" w14:textId="77777777" w:rsidR="00D7314A" w:rsidRPr="000B6223" w:rsidRDefault="00D7314A">
            <w:pPr>
              <w:pStyle w:val="TableParagraph"/>
              <w:spacing w:before="1"/>
              <w:rPr>
                <w:rFonts w:ascii="Arial" w:hAnsi="Arial" w:cs="Arial"/>
                <w:sz w:val="8"/>
              </w:rPr>
            </w:pPr>
          </w:p>
          <w:p w14:paraId="16D1426A" w14:textId="77777777" w:rsidR="00D7314A" w:rsidRPr="000B6223" w:rsidRDefault="00D7314A">
            <w:pPr>
              <w:pStyle w:val="TableParagraph"/>
              <w:ind w:left="131"/>
              <w:rPr>
                <w:rFonts w:ascii="Arial" w:hAnsi="Arial" w:cs="Arial"/>
                <w:sz w:val="8"/>
              </w:rPr>
            </w:pPr>
            <w:r w:rsidRPr="000B6223">
              <w:rPr>
                <w:rFonts w:ascii="Arial" w:hAnsi="Arial" w:cs="Arial"/>
                <w:noProof/>
                <w:sz w:val="8"/>
                <w:lang w:val="es-CO" w:eastAsia="es-CO"/>
              </w:rPr>
              <w:drawing>
                <wp:inline distT="0" distB="0" distL="0" distR="0" wp14:anchorId="664BB9CB" wp14:editId="660047DC">
                  <wp:extent cx="1197948" cy="463296"/>
                  <wp:effectExtent l="0" t="0" r="0" b="0"/>
                  <wp:docPr id="179"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0.jpeg"/>
                          <pic:cNvPicPr/>
                        </pic:nvPicPr>
                        <pic:blipFill>
                          <a:blip r:embed="rId136" cstate="print"/>
                          <a:stretch>
                            <a:fillRect/>
                          </a:stretch>
                        </pic:blipFill>
                        <pic:spPr>
                          <a:xfrm>
                            <a:off x="0" y="0"/>
                            <a:ext cx="1197948" cy="463296"/>
                          </a:xfrm>
                          <a:prstGeom prst="rect">
                            <a:avLst/>
                          </a:prstGeom>
                        </pic:spPr>
                      </pic:pic>
                    </a:graphicData>
                  </a:graphic>
                </wp:inline>
              </w:drawing>
            </w:r>
          </w:p>
        </w:tc>
        <w:tc>
          <w:tcPr>
            <w:tcW w:w="12932" w:type="dxa"/>
            <w:gridSpan w:val="11"/>
            <w:vMerge w:val="restart"/>
            <w:tcBorders>
              <w:left w:val="single" w:sz="6" w:space="0" w:color="000000"/>
              <w:right w:val="single" w:sz="6" w:space="0" w:color="000000"/>
            </w:tcBorders>
          </w:tcPr>
          <w:p w14:paraId="74ED9826" w14:textId="77777777" w:rsidR="00D7314A" w:rsidRPr="000B6223" w:rsidRDefault="00D7314A">
            <w:pPr>
              <w:pStyle w:val="TableParagraph"/>
              <w:spacing w:before="125" w:line="264" w:lineRule="auto"/>
              <w:ind w:left="5875" w:right="5837"/>
              <w:jc w:val="center"/>
              <w:rPr>
                <w:rFonts w:ascii="Arial" w:hAnsi="Arial" w:cs="Arial"/>
                <w:b/>
                <w:sz w:val="8"/>
              </w:rPr>
            </w:pPr>
            <w:bookmarkStart w:id="76" w:name="PGD_PlanTrabajo_202011"/>
            <w:bookmarkEnd w:id="76"/>
            <w:r w:rsidRPr="000B6223">
              <w:rPr>
                <w:rFonts w:ascii="Arial" w:hAnsi="Arial" w:cs="Arial"/>
                <w:b/>
                <w:sz w:val="8"/>
              </w:rPr>
              <w:t>CÁMARA DE</w:t>
            </w:r>
            <w:r w:rsidRPr="000B6223">
              <w:rPr>
                <w:rFonts w:ascii="Arial" w:hAnsi="Arial" w:cs="Arial"/>
                <w:b/>
                <w:spacing w:val="1"/>
                <w:sz w:val="8"/>
              </w:rPr>
              <w:t xml:space="preserve"> </w:t>
            </w:r>
            <w:r w:rsidRPr="000B6223">
              <w:rPr>
                <w:rFonts w:ascii="Arial" w:hAnsi="Arial" w:cs="Arial"/>
                <w:b/>
                <w:sz w:val="8"/>
              </w:rPr>
              <w:t>COMERCIO DE</w:t>
            </w:r>
            <w:r w:rsidRPr="000B6223">
              <w:rPr>
                <w:rFonts w:ascii="Arial" w:hAnsi="Arial" w:cs="Arial"/>
                <w:b/>
                <w:spacing w:val="1"/>
                <w:sz w:val="8"/>
              </w:rPr>
              <w:t xml:space="preserve"> </w:t>
            </w:r>
            <w:r w:rsidRPr="000B6223">
              <w:rPr>
                <w:rFonts w:ascii="Arial" w:hAnsi="Arial" w:cs="Arial"/>
                <w:b/>
                <w:sz w:val="8"/>
              </w:rPr>
              <w:t>FACATATIVÁ</w:t>
            </w:r>
            <w:r w:rsidRPr="000B6223">
              <w:rPr>
                <w:rFonts w:ascii="Arial" w:hAnsi="Arial" w:cs="Arial"/>
                <w:b/>
                <w:spacing w:val="-36"/>
                <w:sz w:val="8"/>
              </w:rPr>
              <w:t xml:space="preserve"> </w:t>
            </w:r>
            <w:r w:rsidRPr="000B6223">
              <w:rPr>
                <w:rFonts w:ascii="Arial" w:hAnsi="Arial" w:cs="Arial"/>
                <w:b/>
                <w:sz w:val="8"/>
              </w:rPr>
              <w:t>PROGRAMA</w:t>
            </w:r>
            <w:r w:rsidRPr="000B6223">
              <w:rPr>
                <w:rFonts w:ascii="Arial" w:hAnsi="Arial" w:cs="Arial"/>
                <w:b/>
                <w:spacing w:val="1"/>
                <w:sz w:val="8"/>
              </w:rPr>
              <w:t xml:space="preserve"> </w:t>
            </w:r>
            <w:r w:rsidRPr="000B6223">
              <w:rPr>
                <w:rFonts w:ascii="Arial" w:hAnsi="Arial" w:cs="Arial"/>
                <w:b/>
                <w:sz w:val="8"/>
              </w:rPr>
              <w:t>DE</w:t>
            </w:r>
            <w:r w:rsidRPr="000B6223">
              <w:rPr>
                <w:rFonts w:ascii="Arial" w:hAnsi="Arial" w:cs="Arial"/>
                <w:b/>
                <w:spacing w:val="1"/>
                <w:sz w:val="8"/>
              </w:rPr>
              <w:t xml:space="preserve"> </w:t>
            </w:r>
            <w:r w:rsidRPr="000B6223">
              <w:rPr>
                <w:rFonts w:ascii="Arial" w:hAnsi="Arial" w:cs="Arial"/>
                <w:b/>
                <w:sz w:val="8"/>
              </w:rPr>
              <w:t>GESTIÓN</w:t>
            </w:r>
            <w:r w:rsidRPr="000B6223">
              <w:rPr>
                <w:rFonts w:ascii="Arial" w:hAnsi="Arial" w:cs="Arial"/>
                <w:b/>
                <w:spacing w:val="1"/>
                <w:sz w:val="8"/>
              </w:rPr>
              <w:t xml:space="preserve"> </w:t>
            </w:r>
            <w:r w:rsidRPr="000B6223">
              <w:rPr>
                <w:rFonts w:ascii="Arial" w:hAnsi="Arial" w:cs="Arial"/>
                <w:b/>
                <w:sz w:val="8"/>
              </w:rPr>
              <w:t>DOCUMENTAL</w:t>
            </w:r>
            <w:r w:rsidRPr="000B6223">
              <w:rPr>
                <w:rFonts w:ascii="Arial" w:hAnsi="Arial" w:cs="Arial"/>
                <w:b/>
                <w:spacing w:val="-36"/>
                <w:sz w:val="8"/>
              </w:rPr>
              <w:t xml:space="preserve"> </w:t>
            </w:r>
            <w:r w:rsidRPr="000B6223">
              <w:rPr>
                <w:rFonts w:ascii="Arial" w:hAnsi="Arial" w:cs="Arial"/>
                <w:b/>
                <w:w w:val="105"/>
                <w:sz w:val="8"/>
              </w:rPr>
              <w:t>PLAN</w:t>
            </w:r>
            <w:r w:rsidRPr="000B6223">
              <w:rPr>
                <w:rFonts w:ascii="Arial" w:hAnsi="Arial" w:cs="Arial"/>
                <w:b/>
                <w:spacing w:val="-2"/>
                <w:w w:val="105"/>
                <w:sz w:val="8"/>
              </w:rPr>
              <w:t xml:space="preserve"> </w:t>
            </w:r>
            <w:r w:rsidRPr="000B6223">
              <w:rPr>
                <w:rFonts w:ascii="Arial" w:hAnsi="Arial" w:cs="Arial"/>
                <w:b/>
                <w:w w:val="105"/>
                <w:sz w:val="8"/>
              </w:rPr>
              <w:t>DE</w:t>
            </w:r>
            <w:r w:rsidRPr="000B6223">
              <w:rPr>
                <w:rFonts w:ascii="Arial" w:hAnsi="Arial" w:cs="Arial"/>
                <w:b/>
                <w:spacing w:val="-1"/>
                <w:w w:val="105"/>
                <w:sz w:val="8"/>
              </w:rPr>
              <w:t xml:space="preserve"> </w:t>
            </w:r>
            <w:r w:rsidRPr="000B6223">
              <w:rPr>
                <w:rFonts w:ascii="Arial" w:hAnsi="Arial" w:cs="Arial"/>
                <w:b/>
                <w:w w:val="105"/>
                <w:sz w:val="8"/>
              </w:rPr>
              <w:t>TRABAJO</w:t>
            </w:r>
          </w:p>
        </w:tc>
        <w:tc>
          <w:tcPr>
            <w:tcW w:w="1191" w:type="dxa"/>
            <w:tcBorders>
              <w:left w:val="single" w:sz="6" w:space="0" w:color="000000"/>
              <w:right w:val="single" w:sz="6" w:space="0" w:color="000000"/>
            </w:tcBorders>
          </w:tcPr>
          <w:p w14:paraId="59F2DA1F" w14:textId="77777777" w:rsidR="00D7314A" w:rsidRPr="000B6223" w:rsidRDefault="00D7314A">
            <w:pPr>
              <w:pStyle w:val="TableParagraph"/>
              <w:spacing w:before="5"/>
              <w:rPr>
                <w:rFonts w:ascii="Arial" w:hAnsi="Arial" w:cs="Arial"/>
                <w:sz w:val="8"/>
              </w:rPr>
            </w:pPr>
          </w:p>
        </w:tc>
        <w:tc>
          <w:tcPr>
            <w:tcW w:w="1697" w:type="dxa"/>
            <w:gridSpan w:val="2"/>
            <w:tcBorders>
              <w:left w:val="single" w:sz="6" w:space="0" w:color="000000"/>
              <w:bottom w:val="single" w:sz="6" w:space="0" w:color="000000"/>
            </w:tcBorders>
          </w:tcPr>
          <w:p w14:paraId="54A6BBE4" w14:textId="77777777" w:rsidR="00D7314A" w:rsidRPr="000B6223" w:rsidRDefault="00D7314A">
            <w:pPr>
              <w:pStyle w:val="TableParagraph"/>
              <w:spacing w:before="5"/>
              <w:rPr>
                <w:rFonts w:ascii="Arial" w:hAnsi="Arial" w:cs="Arial"/>
                <w:sz w:val="8"/>
              </w:rPr>
            </w:pPr>
          </w:p>
          <w:p w14:paraId="1B82F17F" w14:textId="77777777" w:rsidR="00D7314A" w:rsidRPr="000B6223" w:rsidRDefault="00D7314A">
            <w:pPr>
              <w:pStyle w:val="TableParagraph"/>
              <w:ind w:left="444"/>
              <w:rPr>
                <w:rFonts w:ascii="Arial" w:hAnsi="Arial" w:cs="Arial"/>
                <w:i/>
                <w:sz w:val="8"/>
              </w:rPr>
            </w:pPr>
            <w:r w:rsidRPr="000B6223">
              <w:rPr>
                <w:rFonts w:ascii="Arial" w:hAnsi="Arial" w:cs="Arial"/>
                <w:i/>
                <w:w w:val="105"/>
                <w:sz w:val="8"/>
              </w:rPr>
              <w:t>Fecha</w:t>
            </w:r>
            <w:r w:rsidRPr="000B6223">
              <w:rPr>
                <w:rFonts w:ascii="Arial" w:hAnsi="Arial" w:cs="Arial"/>
                <w:i/>
                <w:spacing w:val="-3"/>
                <w:w w:val="105"/>
                <w:sz w:val="8"/>
              </w:rPr>
              <w:t xml:space="preserve"> </w:t>
            </w:r>
            <w:r w:rsidRPr="000B6223">
              <w:rPr>
                <w:rFonts w:ascii="Arial" w:hAnsi="Arial" w:cs="Arial"/>
                <w:i/>
                <w:w w:val="105"/>
                <w:sz w:val="8"/>
              </w:rPr>
              <w:t>de</w:t>
            </w:r>
            <w:r w:rsidRPr="000B6223">
              <w:rPr>
                <w:rFonts w:ascii="Arial" w:hAnsi="Arial" w:cs="Arial"/>
                <w:i/>
                <w:spacing w:val="-2"/>
                <w:w w:val="105"/>
                <w:sz w:val="8"/>
              </w:rPr>
              <w:t xml:space="preserve"> </w:t>
            </w:r>
            <w:r w:rsidRPr="000B6223">
              <w:rPr>
                <w:rFonts w:ascii="Arial" w:hAnsi="Arial" w:cs="Arial"/>
                <w:i/>
                <w:w w:val="105"/>
                <w:sz w:val="8"/>
              </w:rPr>
              <w:t>elaboración:</w:t>
            </w:r>
          </w:p>
        </w:tc>
      </w:tr>
      <w:tr w:rsidR="00D7314A" w:rsidRPr="000B6223" w14:paraId="3C9958AA" w14:textId="77777777" w:rsidTr="006B31FC">
        <w:trPr>
          <w:trHeight w:val="446"/>
        </w:trPr>
        <w:tc>
          <w:tcPr>
            <w:tcW w:w="1932" w:type="dxa"/>
            <w:gridSpan w:val="2"/>
            <w:vMerge/>
            <w:tcBorders>
              <w:top w:val="nil"/>
              <w:right w:val="single" w:sz="6" w:space="0" w:color="000000"/>
            </w:tcBorders>
          </w:tcPr>
          <w:p w14:paraId="43261E4E" w14:textId="77777777" w:rsidR="00D7314A" w:rsidRPr="000B6223" w:rsidRDefault="00D7314A">
            <w:pPr>
              <w:rPr>
                <w:rFonts w:ascii="Arial" w:hAnsi="Arial" w:cs="Arial"/>
                <w:sz w:val="8"/>
                <w:szCs w:val="2"/>
              </w:rPr>
            </w:pPr>
          </w:p>
        </w:tc>
        <w:tc>
          <w:tcPr>
            <w:tcW w:w="12932" w:type="dxa"/>
            <w:gridSpan w:val="11"/>
            <w:vMerge/>
            <w:tcBorders>
              <w:top w:val="nil"/>
              <w:left w:val="single" w:sz="6" w:space="0" w:color="000000"/>
              <w:right w:val="single" w:sz="6" w:space="0" w:color="000000"/>
            </w:tcBorders>
          </w:tcPr>
          <w:p w14:paraId="28658010" w14:textId="77777777" w:rsidR="00D7314A" w:rsidRPr="000B6223" w:rsidRDefault="00D7314A">
            <w:pPr>
              <w:rPr>
                <w:rFonts w:ascii="Arial" w:hAnsi="Arial" w:cs="Arial"/>
                <w:sz w:val="8"/>
                <w:szCs w:val="2"/>
              </w:rPr>
            </w:pPr>
          </w:p>
        </w:tc>
        <w:tc>
          <w:tcPr>
            <w:tcW w:w="1191" w:type="dxa"/>
            <w:tcBorders>
              <w:top w:val="single" w:sz="6" w:space="0" w:color="000000"/>
              <w:left w:val="single" w:sz="6" w:space="0" w:color="000000"/>
              <w:right w:val="single" w:sz="6" w:space="0" w:color="000000"/>
            </w:tcBorders>
          </w:tcPr>
          <w:p w14:paraId="58EEA49A" w14:textId="77777777" w:rsidR="00D7314A" w:rsidRPr="000B6223" w:rsidRDefault="00D7314A">
            <w:pPr>
              <w:pStyle w:val="TableParagraph"/>
              <w:spacing w:before="3"/>
              <w:rPr>
                <w:rFonts w:ascii="Arial" w:hAnsi="Arial" w:cs="Arial"/>
                <w:sz w:val="8"/>
              </w:rPr>
            </w:pPr>
          </w:p>
        </w:tc>
        <w:tc>
          <w:tcPr>
            <w:tcW w:w="1697" w:type="dxa"/>
            <w:gridSpan w:val="2"/>
            <w:tcBorders>
              <w:top w:val="single" w:sz="6" w:space="0" w:color="000000"/>
              <w:left w:val="single" w:sz="6" w:space="0" w:color="000000"/>
            </w:tcBorders>
          </w:tcPr>
          <w:p w14:paraId="562D8A07" w14:textId="77777777" w:rsidR="00D7314A" w:rsidRPr="000B6223" w:rsidRDefault="00D7314A">
            <w:pPr>
              <w:pStyle w:val="TableParagraph"/>
              <w:spacing w:before="3"/>
              <w:rPr>
                <w:rFonts w:ascii="Arial" w:hAnsi="Arial" w:cs="Arial"/>
                <w:sz w:val="8"/>
              </w:rPr>
            </w:pPr>
          </w:p>
          <w:p w14:paraId="2C14FF78" w14:textId="77777777" w:rsidR="00D7314A" w:rsidRPr="000B6223" w:rsidRDefault="00D7314A">
            <w:pPr>
              <w:pStyle w:val="TableParagraph"/>
              <w:spacing w:before="1"/>
              <w:ind w:left="708"/>
              <w:rPr>
                <w:rFonts w:ascii="Arial" w:hAnsi="Arial" w:cs="Arial"/>
                <w:sz w:val="8"/>
              </w:rPr>
            </w:pPr>
            <w:r w:rsidRPr="000B6223">
              <w:rPr>
                <w:rFonts w:ascii="Arial" w:hAnsi="Arial" w:cs="Arial"/>
                <w:w w:val="105"/>
                <w:sz w:val="8"/>
              </w:rPr>
              <w:t>15/12/2020</w:t>
            </w:r>
          </w:p>
        </w:tc>
      </w:tr>
      <w:tr w:rsidR="00D7314A" w:rsidRPr="000B6223" w14:paraId="2BF3DF4E" w14:textId="77777777" w:rsidTr="006B31FC">
        <w:trPr>
          <w:trHeight w:val="133"/>
        </w:trPr>
        <w:tc>
          <w:tcPr>
            <w:tcW w:w="253" w:type="dxa"/>
            <w:vMerge w:val="restart"/>
            <w:tcBorders>
              <w:right w:val="single" w:sz="6" w:space="0" w:color="000000"/>
            </w:tcBorders>
            <w:shd w:val="clear" w:color="auto" w:fill="92D050"/>
          </w:tcPr>
          <w:p w14:paraId="61EB42D4" w14:textId="77777777" w:rsidR="00D7314A" w:rsidRPr="000B6223" w:rsidRDefault="00D7314A">
            <w:pPr>
              <w:pStyle w:val="TableParagraph"/>
              <w:rPr>
                <w:rFonts w:ascii="Arial" w:hAnsi="Arial" w:cs="Arial"/>
                <w:sz w:val="8"/>
              </w:rPr>
            </w:pPr>
          </w:p>
          <w:p w14:paraId="196FAD63" w14:textId="77777777" w:rsidR="00D7314A" w:rsidRPr="000B6223" w:rsidRDefault="00D7314A">
            <w:pPr>
              <w:pStyle w:val="TableParagraph"/>
              <w:spacing w:before="96"/>
              <w:ind w:left="57"/>
              <w:rPr>
                <w:rFonts w:ascii="Arial" w:hAnsi="Arial" w:cs="Arial"/>
                <w:b/>
                <w:sz w:val="8"/>
              </w:rPr>
            </w:pPr>
            <w:r w:rsidRPr="000B6223">
              <w:rPr>
                <w:rFonts w:ascii="Arial" w:hAnsi="Arial" w:cs="Arial"/>
                <w:b/>
                <w:w w:val="105"/>
                <w:sz w:val="8"/>
              </w:rPr>
              <w:t>No.</w:t>
            </w:r>
          </w:p>
        </w:tc>
        <w:tc>
          <w:tcPr>
            <w:tcW w:w="1679" w:type="dxa"/>
            <w:vMerge w:val="restart"/>
            <w:tcBorders>
              <w:left w:val="single" w:sz="6" w:space="0" w:color="000000"/>
              <w:right w:val="single" w:sz="6" w:space="0" w:color="000000"/>
            </w:tcBorders>
            <w:shd w:val="clear" w:color="auto" w:fill="92D050"/>
          </w:tcPr>
          <w:p w14:paraId="6C5B77CB" w14:textId="77777777" w:rsidR="00D7314A" w:rsidRPr="000B6223" w:rsidRDefault="00D7314A">
            <w:pPr>
              <w:pStyle w:val="TableParagraph"/>
              <w:rPr>
                <w:rFonts w:ascii="Arial" w:hAnsi="Arial" w:cs="Arial"/>
                <w:sz w:val="8"/>
              </w:rPr>
            </w:pPr>
          </w:p>
          <w:p w14:paraId="0C0F95DE" w14:textId="77777777" w:rsidR="00D7314A" w:rsidRPr="000B6223" w:rsidRDefault="00D7314A">
            <w:pPr>
              <w:pStyle w:val="TableParagraph"/>
              <w:spacing w:before="96"/>
              <w:ind w:left="360"/>
              <w:rPr>
                <w:rFonts w:ascii="Arial" w:hAnsi="Arial" w:cs="Arial"/>
                <w:b/>
                <w:sz w:val="8"/>
              </w:rPr>
            </w:pPr>
            <w:r w:rsidRPr="000B6223">
              <w:rPr>
                <w:rFonts w:ascii="Arial" w:hAnsi="Arial" w:cs="Arial"/>
                <w:b/>
                <w:w w:val="105"/>
                <w:sz w:val="8"/>
              </w:rPr>
              <w:t>PROBLEMA</w:t>
            </w:r>
            <w:r w:rsidRPr="000B6223">
              <w:rPr>
                <w:rFonts w:ascii="Arial" w:hAnsi="Arial" w:cs="Arial"/>
                <w:b/>
                <w:spacing w:val="1"/>
                <w:w w:val="105"/>
                <w:sz w:val="8"/>
              </w:rPr>
              <w:t xml:space="preserve"> </w:t>
            </w:r>
            <w:r w:rsidRPr="000B6223">
              <w:rPr>
                <w:rFonts w:ascii="Arial" w:hAnsi="Arial" w:cs="Arial"/>
                <w:b/>
                <w:w w:val="105"/>
                <w:sz w:val="8"/>
              </w:rPr>
              <w:t>DETECTADO</w:t>
            </w:r>
          </w:p>
        </w:tc>
        <w:tc>
          <w:tcPr>
            <w:tcW w:w="1251" w:type="dxa"/>
            <w:vMerge w:val="restart"/>
            <w:tcBorders>
              <w:left w:val="single" w:sz="6" w:space="0" w:color="000000"/>
              <w:right w:val="single" w:sz="6" w:space="0" w:color="000000"/>
            </w:tcBorders>
            <w:shd w:val="clear" w:color="auto" w:fill="92D050"/>
          </w:tcPr>
          <w:p w14:paraId="4CF52783" w14:textId="77777777" w:rsidR="00D7314A" w:rsidRPr="000B6223" w:rsidRDefault="00D7314A">
            <w:pPr>
              <w:pStyle w:val="TableParagraph"/>
              <w:rPr>
                <w:rFonts w:ascii="Arial" w:hAnsi="Arial" w:cs="Arial"/>
                <w:sz w:val="8"/>
              </w:rPr>
            </w:pPr>
          </w:p>
          <w:p w14:paraId="73F99977" w14:textId="77777777" w:rsidR="00D7314A" w:rsidRPr="000B6223" w:rsidRDefault="00D7314A">
            <w:pPr>
              <w:pStyle w:val="TableParagraph"/>
              <w:spacing w:before="96"/>
              <w:ind w:left="46"/>
              <w:rPr>
                <w:rFonts w:ascii="Arial" w:hAnsi="Arial" w:cs="Arial"/>
                <w:b/>
                <w:sz w:val="8"/>
              </w:rPr>
            </w:pPr>
            <w:r w:rsidRPr="000B6223">
              <w:rPr>
                <w:rFonts w:ascii="Arial" w:hAnsi="Arial" w:cs="Arial"/>
                <w:b/>
                <w:w w:val="105"/>
                <w:sz w:val="8"/>
              </w:rPr>
              <w:t>OBJETIVOS</w:t>
            </w:r>
            <w:r w:rsidRPr="000B6223">
              <w:rPr>
                <w:rFonts w:ascii="Arial" w:hAnsi="Arial" w:cs="Arial"/>
                <w:b/>
                <w:spacing w:val="4"/>
                <w:w w:val="105"/>
                <w:sz w:val="8"/>
              </w:rPr>
              <w:t xml:space="preserve"> </w:t>
            </w:r>
            <w:r w:rsidRPr="000B6223">
              <w:rPr>
                <w:rFonts w:ascii="Arial" w:hAnsi="Arial" w:cs="Arial"/>
                <w:b/>
                <w:w w:val="105"/>
                <w:sz w:val="8"/>
              </w:rPr>
              <w:t>ESTRATÉGICOS</w:t>
            </w:r>
          </w:p>
        </w:tc>
        <w:tc>
          <w:tcPr>
            <w:tcW w:w="527" w:type="dxa"/>
            <w:vMerge w:val="restart"/>
            <w:tcBorders>
              <w:left w:val="single" w:sz="6" w:space="0" w:color="000000"/>
              <w:right w:val="single" w:sz="6" w:space="0" w:color="000000"/>
            </w:tcBorders>
            <w:shd w:val="clear" w:color="auto" w:fill="92D050"/>
          </w:tcPr>
          <w:p w14:paraId="49815202" w14:textId="77777777" w:rsidR="00D7314A" w:rsidRPr="000B6223" w:rsidRDefault="00D7314A">
            <w:pPr>
              <w:pStyle w:val="TableParagraph"/>
              <w:rPr>
                <w:rFonts w:ascii="Arial" w:hAnsi="Arial" w:cs="Arial"/>
                <w:sz w:val="8"/>
              </w:rPr>
            </w:pPr>
          </w:p>
          <w:p w14:paraId="0133E03C" w14:textId="77777777" w:rsidR="00D7314A" w:rsidRPr="000B6223" w:rsidRDefault="00D7314A">
            <w:pPr>
              <w:pStyle w:val="TableParagraph"/>
              <w:spacing w:line="271" w:lineRule="auto"/>
              <w:ind w:left="278" w:right="10" w:hanging="222"/>
              <w:rPr>
                <w:rFonts w:ascii="Arial" w:hAnsi="Arial" w:cs="Arial"/>
                <w:b/>
                <w:sz w:val="8"/>
              </w:rPr>
            </w:pPr>
            <w:r w:rsidRPr="000B6223">
              <w:rPr>
                <w:rFonts w:ascii="Arial" w:hAnsi="Arial" w:cs="Arial"/>
                <w:b/>
                <w:w w:val="105"/>
                <w:sz w:val="8"/>
              </w:rPr>
              <w:t>PRIORIDA</w:t>
            </w:r>
            <w:r w:rsidRPr="000B6223">
              <w:rPr>
                <w:rFonts w:ascii="Arial" w:hAnsi="Arial" w:cs="Arial"/>
                <w:b/>
                <w:spacing w:val="-26"/>
                <w:w w:val="105"/>
                <w:sz w:val="8"/>
              </w:rPr>
              <w:t xml:space="preserve"> </w:t>
            </w:r>
            <w:r w:rsidRPr="000B6223">
              <w:rPr>
                <w:rFonts w:ascii="Arial" w:hAnsi="Arial" w:cs="Arial"/>
                <w:b/>
                <w:w w:val="105"/>
                <w:sz w:val="8"/>
              </w:rPr>
              <w:t>D</w:t>
            </w:r>
          </w:p>
        </w:tc>
        <w:tc>
          <w:tcPr>
            <w:tcW w:w="2426" w:type="dxa"/>
            <w:vMerge w:val="restart"/>
            <w:tcBorders>
              <w:left w:val="single" w:sz="6" w:space="0" w:color="000000"/>
              <w:right w:val="single" w:sz="6" w:space="0" w:color="000000"/>
            </w:tcBorders>
            <w:shd w:val="clear" w:color="auto" w:fill="92D050"/>
          </w:tcPr>
          <w:p w14:paraId="3E2E188B" w14:textId="77777777" w:rsidR="00D7314A" w:rsidRPr="000B6223" w:rsidRDefault="00D7314A">
            <w:pPr>
              <w:pStyle w:val="TableParagraph"/>
              <w:rPr>
                <w:rFonts w:ascii="Arial" w:hAnsi="Arial" w:cs="Arial"/>
                <w:sz w:val="8"/>
              </w:rPr>
            </w:pPr>
          </w:p>
          <w:p w14:paraId="09704F90" w14:textId="77777777" w:rsidR="00D7314A" w:rsidRPr="000B6223" w:rsidRDefault="00D7314A">
            <w:pPr>
              <w:pStyle w:val="TableParagraph"/>
              <w:spacing w:before="96"/>
              <w:ind w:left="1093" w:right="1061"/>
              <w:jc w:val="center"/>
              <w:rPr>
                <w:rFonts w:ascii="Arial" w:hAnsi="Arial" w:cs="Arial"/>
                <w:b/>
                <w:sz w:val="8"/>
              </w:rPr>
            </w:pPr>
            <w:r w:rsidRPr="000B6223">
              <w:rPr>
                <w:rFonts w:ascii="Arial" w:hAnsi="Arial" w:cs="Arial"/>
                <w:b/>
                <w:w w:val="105"/>
                <w:sz w:val="8"/>
              </w:rPr>
              <w:t>ESTRATEGIA</w:t>
            </w:r>
          </w:p>
        </w:tc>
        <w:tc>
          <w:tcPr>
            <w:tcW w:w="3062" w:type="dxa"/>
            <w:vMerge w:val="restart"/>
            <w:tcBorders>
              <w:left w:val="single" w:sz="6" w:space="0" w:color="000000"/>
              <w:right w:val="single" w:sz="6" w:space="0" w:color="000000"/>
            </w:tcBorders>
            <w:shd w:val="clear" w:color="auto" w:fill="92D050"/>
          </w:tcPr>
          <w:p w14:paraId="34A8F5B2" w14:textId="77777777" w:rsidR="00D7314A" w:rsidRPr="000B6223" w:rsidRDefault="00D7314A">
            <w:pPr>
              <w:pStyle w:val="TableParagraph"/>
              <w:rPr>
                <w:rFonts w:ascii="Arial" w:hAnsi="Arial" w:cs="Arial"/>
                <w:sz w:val="8"/>
              </w:rPr>
            </w:pPr>
          </w:p>
          <w:p w14:paraId="50E671D9" w14:textId="77777777" w:rsidR="00D7314A" w:rsidRPr="000B6223" w:rsidRDefault="00D7314A">
            <w:pPr>
              <w:pStyle w:val="TableParagraph"/>
              <w:spacing w:before="96"/>
              <w:ind w:left="1141"/>
              <w:rPr>
                <w:rFonts w:ascii="Arial" w:hAnsi="Arial" w:cs="Arial"/>
                <w:b/>
                <w:sz w:val="8"/>
              </w:rPr>
            </w:pPr>
            <w:r w:rsidRPr="000B6223">
              <w:rPr>
                <w:rFonts w:ascii="Arial" w:hAnsi="Arial" w:cs="Arial"/>
                <w:b/>
                <w:w w:val="105"/>
                <w:sz w:val="8"/>
              </w:rPr>
              <w:t>SOLUCIÓN</w:t>
            </w:r>
            <w:r w:rsidRPr="000B6223">
              <w:rPr>
                <w:rFonts w:ascii="Arial" w:hAnsi="Arial" w:cs="Arial"/>
                <w:b/>
                <w:spacing w:val="1"/>
                <w:w w:val="105"/>
                <w:sz w:val="8"/>
              </w:rPr>
              <w:t xml:space="preserve"> </w:t>
            </w:r>
            <w:r w:rsidRPr="000B6223">
              <w:rPr>
                <w:rFonts w:ascii="Arial" w:hAnsi="Arial" w:cs="Arial"/>
                <w:b/>
                <w:w w:val="105"/>
                <w:sz w:val="8"/>
              </w:rPr>
              <w:t>AL PROBLEMA</w:t>
            </w:r>
          </w:p>
        </w:tc>
        <w:tc>
          <w:tcPr>
            <w:tcW w:w="3074" w:type="dxa"/>
            <w:gridSpan w:val="4"/>
            <w:tcBorders>
              <w:left w:val="single" w:sz="6" w:space="0" w:color="000000"/>
              <w:bottom w:val="single" w:sz="6" w:space="0" w:color="000000"/>
              <w:right w:val="single" w:sz="6" w:space="0" w:color="000000"/>
            </w:tcBorders>
            <w:shd w:val="clear" w:color="auto" w:fill="92D050"/>
          </w:tcPr>
          <w:p w14:paraId="33AA76E9" w14:textId="77777777" w:rsidR="00D7314A" w:rsidRPr="000B6223" w:rsidRDefault="00D7314A">
            <w:pPr>
              <w:pStyle w:val="TableParagraph"/>
              <w:spacing w:line="114" w:lineRule="exact"/>
              <w:ind w:left="640"/>
              <w:rPr>
                <w:rFonts w:ascii="Arial" w:hAnsi="Arial" w:cs="Arial"/>
                <w:b/>
                <w:sz w:val="8"/>
              </w:rPr>
            </w:pPr>
            <w:r w:rsidRPr="000B6223">
              <w:rPr>
                <w:rFonts w:ascii="Arial" w:hAnsi="Arial" w:cs="Arial"/>
                <w:b/>
                <w:w w:val="105"/>
                <w:sz w:val="8"/>
              </w:rPr>
              <w:t>ASIGNACIÓN</w:t>
            </w:r>
            <w:r w:rsidRPr="000B6223">
              <w:rPr>
                <w:rFonts w:ascii="Arial" w:hAnsi="Arial" w:cs="Arial"/>
                <w:b/>
                <w:spacing w:val="2"/>
                <w:w w:val="105"/>
                <w:sz w:val="8"/>
              </w:rPr>
              <w:t xml:space="preserve"> </w:t>
            </w:r>
            <w:r w:rsidRPr="000B6223">
              <w:rPr>
                <w:rFonts w:ascii="Arial" w:hAnsi="Arial" w:cs="Arial"/>
                <w:b/>
                <w:w w:val="105"/>
                <w:sz w:val="8"/>
              </w:rPr>
              <w:t>DE</w:t>
            </w:r>
            <w:r w:rsidRPr="000B6223">
              <w:rPr>
                <w:rFonts w:ascii="Arial" w:hAnsi="Arial" w:cs="Arial"/>
                <w:b/>
                <w:spacing w:val="2"/>
                <w:w w:val="105"/>
                <w:sz w:val="8"/>
              </w:rPr>
              <w:t xml:space="preserve"> </w:t>
            </w:r>
            <w:r w:rsidRPr="000B6223">
              <w:rPr>
                <w:rFonts w:ascii="Arial" w:hAnsi="Arial" w:cs="Arial"/>
                <w:b/>
                <w:w w:val="105"/>
                <w:sz w:val="8"/>
              </w:rPr>
              <w:t>RESPONSABILIDADES</w:t>
            </w:r>
            <w:r w:rsidRPr="000B6223">
              <w:rPr>
                <w:rFonts w:ascii="Arial" w:hAnsi="Arial" w:cs="Arial"/>
                <w:b/>
                <w:spacing w:val="3"/>
                <w:w w:val="105"/>
                <w:sz w:val="8"/>
              </w:rPr>
              <w:t xml:space="preserve"> </w:t>
            </w:r>
            <w:r w:rsidRPr="000B6223">
              <w:rPr>
                <w:rFonts w:ascii="Arial" w:hAnsi="Arial" w:cs="Arial"/>
                <w:b/>
                <w:w w:val="105"/>
                <w:sz w:val="8"/>
              </w:rPr>
              <w:t>(RACI)</w:t>
            </w:r>
          </w:p>
        </w:tc>
        <w:tc>
          <w:tcPr>
            <w:tcW w:w="828" w:type="dxa"/>
            <w:vMerge w:val="restart"/>
            <w:tcBorders>
              <w:left w:val="single" w:sz="6" w:space="0" w:color="000000"/>
              <w:right w:val="single" w:sz="6" w:space="0" w:color="000000"/>
            </w:tcBorders>
            <w:shd w:val="clear" w:color="auto" w:fill="92D050"/>
          </w:tcPr>
          <w:p w14:paraId="2DA0A3C2" w14:textId="77777777" w:rsidR="00D7314A" w:rsidRPr="000B6223" w:rsidRDefault="00D7314A">
            <w:pPr>
              <w:pStyle w:val="TableParagraph"/>
              <w:spacing w:line="135" w:lineRule="exact"/>
              <w:ind w:left="121" w:right="80"/>
              <w:jc w:val="center"/>
              <w:rPr>
                <w:rFonts w:ascii="Arial" w:hAnsi="Arial" w:cs="Arial"/>
                <w:b/>
                <w:sz w:val="8"/>
              </w:rPr>
            </w:pPr>
            <w:r w:rsidRPr="000B6223">
              <w:rPr>
                <w:rFonts w:ascii="Arial" w:hAnsi="Arial" w:cs="Arial"/>
                <w:b/>
                <w:w w:val="105"/>
                <w:sz w:val="8"/>
              </w:rPr>
              <w:t>TIEMPO DE</w:t>
            </w:r>
          </w:p>
          <w:p w14:paraId="06B71E86" w14:textId="77777777" w:rsidR="00D7314A" w:rsidRPr="000B6223" w:rsidRDefault="00D7314A">
            <w:pPr>
              <w:pStyle w:val="TableParagraph"/>
              <w:spacing w:before="19"/>
              <w:ind w:left="123" w:right="80"/>
              <w:jc w:val="center"/>
              <w:rPr>
                <w:rFonts w:ascii="Arial" w:hAnsi="Arial" w:cs="Arial"/>
                <w:b/>
                <w:sz w:val="8"/>
              </w:rPr>
            </w:pPr>
            <w:r w:rsidRPr="000B6223">
              <w:rPr>
                <w:rFonts w:ascii="Arial" w:hAnsi="Arial" w:cs="Arial"/>
                <w:b/>
                <w:w w:val="105"/>
                <w:sz w:val="8"/>
              </w:rPr>
              <w:t>EJECUCIÓN</w:t>
            </w:r>
          </w:p>
          <w:p w14:paraId="3A1AB460" w14:textId="77777777" w:rsidR="00D7314A" w:rsidRPr="000B6223" w:rsidRDefault="00D7314A">
            <w:pPr>
              <w:pStyle w:val="TableParagraph"/>
              <w:spacing w:line="160" w:lineRule="atLeast"/>
              <w:ind w:left="124" w:right="80"/>
              <w:jc w:val="center"/>
              <w:rPr>
                <w:rFonts w:ascii="Arial" w:hAnsi="Arial" w:cs="Arial"/>
                <w:b/>
                <w:sz w:val="8"/>
              </w:rPr>
            </w:pPr>
            <w:r w:rsidRPr="000B6223">
              <w:rPr>
                <w:rFonts w:ascii="Arial" w:hAnsi="Arial" w:cs="Arial"/>
                <w:b/>
                <w:w w:val="105"/>
                <w:sz w:val="8"/>
              </w:rPr>
              <w:t>(expresado en</w:t>
            </w:r>
            <w:r w:rsidRPr="000B6223">
              <w:rPr>
                <w:rFonts w:ascii="Arial" w:hAnsi="Arial" w:cs="Arial"/>
                <w:b/>
                <w:spacing w:val="-26"/>
                <w:w w:val="105"/>
                <w:sz w:val="8"/>
              </w:rPr>
              <w:t xml:space="preserve"> </w:t>
            </w:r>
            <w:r w:rsidRPr="000B6223">
              <w:rPr>
                <w:rFonts w:ascii="Arial" w:hAnsi="Arial" w:cs="Arial"/>
                <w:b/>
                <w:w w:val="105"/>
                <w:sz w:val="8"/>
              </w:rPr>
              <w:t>días)</w:t>
            </w:r>
          </w:p>
        </w:tc>
        <w:tc>
          <w:tcPr>
            <w:tcW w:w="1764" w:type="dxa"/>
            <w:gridSpan w:val="2"/>
            <w:tcBorders>
              <w:left w:val="single" w:sz="6" w:space="0" w:color="000000"/>
              <w:bottom w:val="single" w:sz="6" w:space="0" w:color="000000"/>
              <w:right w:val="single" w:sz="6" w:space="0" w:color="000000"/>
            </w:tcBorders>
            <w:shd w:val="clear" w:color="auto" w:fill="92D050"/>
          </w:tcPr>
          <w:p w14:paraId="2D869B78" w14:textId="77777777" w:rsidR="00D7314A" w:rsidRPr="000B6223" w:rsidRDefault="00D7314A">
            <w:pPr>
              <w:pStyle w:val="TableParagraph"/>
              <w:spacing w:line="114" w:lineRule="exact"/>
              <w:ind w:left="348"/>
              <w:rPr>
                <w:rFonts w:ascii="Arial" w:hAnsi="Arial" w:cs="Arial"/>
                <w:b/>
                <w:sz w:val="8"/>
              </w:rPr>
            </w:pPr>
            <w:r w:rsidRPr="000B6223">
              <w:rPr>
                <w:rFonts w:ascii="Arial" w:hAnsi="Arial" w:cs="Arial"/>
                <w:b/>
                <w:w w:val="105"/>
                <w:sz w:val="8"/>
              </w:rPr>
              <w:t>CRONOGRAMA</w:t>
            </w:r>
          </w:p>
        </w:tc>
        <w:tc>
          <w:tcPr>
            <w:tcW w:w="1191" w:type="dxa"/>
            <w:tcBorders>
              <w:left w:val="single" w:sz="6" w:space="0" w:color="000000"/>
              <w:right w:val="single" w:sz="6" w:space="0" w:color="000000"/>
            </w:tcBorders>
            <w:shd w:val="clear" w:color="auto" w:fill="92D050"/>
          </w:tcPr>
          <w:p w14:paraId="20072735" w14:textId="77777777" w:rsidR="00D7314A" w:rsidRPr="000B6223" w:rsidRDefault="00D7314A">
            <w:pPr>
              <w:pStyle w:val="TableParagraph"/>
              <w:rPr>
                <w:rFonts w:ascii="Arial" w:hAnsi="Arial" w:cs="Arial"/>
                <w:sz w:val="8"/>
              </w:rPr>
            </w:pPr>
          </w:p>
        </w:tc>
        <w:tc>
          <w:tcPr>
            <w:tcW w:w="880" w:type="dxa"/>
            <w:vMerge w:val="restart"/>
            <w:tcBorders>
              <w:left w:val="single" w:sz="6" w:space="0" w:color="000000"/>
              <w:right w:val="single" w:sz="6" w:space="0" w:color="000000"/>
            </w:tcBorders>
            <w:shd w:val="clear" w:color="auto" w:fill="92D050"/>
          </w:tcPr>
          <w:p w14:paraId="4D77E336" w14:textId="77777777" w:rsidR="00D7314A" w:rsidRPr="000B6223" w:rsidRDefault="00D7314A">
            <w:pPr>
              <w:pStyle w:val="TableParagraph"/>
              <w:rPr>
                <w:rFonts w:ascii="Arial" w:hAnsi="Arial" w:cs="Arial"/>
                <w:sz w:val="8"/>
              </w:rPr>
            </w:pPr>
          </w:p>
          <w:p w14:paraId="0B5468FC" w14:textId="77777777" w:rsidR="00D7314A" w:rsidRPr="000B6223" w:rsidRDefault="00D7314A">
            <w:pPr>
              <w:pStyle w:val="TableParagraph"/>
              <w:spacing w:before="96"/>
              <w:ind w:left="149"/>
              <w:rPr>
                <w:rFonts w:ascii="Arial" w:hAnsi="Arial" w:cs="Arial"/>
                <w:b/>
                <w:sz w:val="8"/>
              </w:rPr>
            </w:pPr>
            <w:r w:rsidRPr="000B6223">
              <w:rPr>
                <w:rFonts w:ascii="Arial" w:hAnsi="Arial" w:cs="Arial"/>
                <w:b/>
                <w:w w:val="105"/>
                <w:sz w:val="8"/>
              </w:rPr>
              <w:t>PRESUPUESTO</w:t>
            </w:r>
          </w:p>
        </w:tc>
        <w:tc>
          <w:tcPr>
            <w:tcW w:w="817" w:type="dxa"/>
            <w:vMerge w:val="restart"/>
            <w:tcBorders>
              <w:left w:val="single" w:sz="6" w:space="0" w:color="000000"/>
            </w:tcBorders>
            <w:shd w:val="clear" w:color="auto" w:fill="92D050"/>
          </w:tcPr>
          <w:p w14:paraId="404C4145" w14:textId="77777777" w:rsidR="00D7314A" w:rsidRPr="000B6223" w:rsidRDefault="00D7314A">
            <w:pPr>
              <w:pStyle w:val="TableParagraph"/>
              <w:rPr>
                <w:rFonts w:ascii="Arial" w:hAnsi="Arial" w:cs="Arial"/>
                <w:sz w:val="8"/>
              </w:rPr>
            </w:pPr>
          </w:p>
          <w:p w14:paraId="4870D6F9" w14:textId="77777777" w:rsidR="00D7314A" w:rsidRPr="000B6223" w:rsidRDefault="00D7314A">
            <w:pPr>
              <w:pStyle w:val="TableParagraph"/>
              <w:spacing w:before="96"/>
              <w:ind w:left="69"/>
              <w:rPr>
                <w:rFonts w:ascii="Arial" w:hAnsi="Arial" w:cs="Arial"/>
                <w:b/>
                <w:sz w:val="8"/>
              </w:rPr>
            </w:pPr>
            <w:r w:rsidRPr="000B6223">
              <w:rPr>
                <w:rFonts w:ascii="Arial" w:hAnsi="Arial" w:cs="Arial"/>
                <w:b/>
                <w:w w:val="105"/>
                <w:sz w:val="8"/>
              </w:rPr>
              <w:t>CUMPLIMIENTO</w:t>
            </w:r>
          </w:p>
        </w:tc>
      </w:tr>
      <w:tr w:rsidR="006B31FC" w:rsidRPr="000B6223" w14:paraId="57859E92" w14:textId="77777777" w:rsidTr="006B31FC">
        <w:trPr>
          <w:trHeight w:val="132"/>
        </w:trPr>
        <w:tc>
          <w:tcPr>
            <w:tcW w:w="253" w:type="dxa"/>
            <w:vMerge/>
            <w:tcBorders>
              <w:top w:val="nil"/>
              <w:right w:val="single" w:sz="6" w:space="0" w:color="000000"/>
            </w:tcBorders>
            <w:shd w:val="clear" w:color="auto" w:fill="92D050"/>
          </w:tcPr>
          <w:p w14:paraId="45CA8CCD" w14:textId="77777777" w:rsidR="00D7314A" w:rsidRPr="000B6223" w:rsidRDefault="00D7314A">
            <w:pPr>
              <w:rPr>
                <w:rFonts w:ascii="Arial" w:hAnsi="Arial" w:cs="Arial"/>
                <w:sz w:val="8"/>
                <w:szCs w:val="2"/>
              </w:rPr>
            </w:pPr>
          </w:p>
        </w:tc>
        <w:tc>
          <w:tcPr>
            <w:tcW w:w="1679" w:type="dxa"/>
            <w:vMerge/>
            <w:tcBorders>
              <w:top w:val="nil"/>
              <w:left w:val="single" w:sz="6" w:space="0" w:color="000000"/>
              <w:right w:val="single" w:sz="6" w:space="0" w:color="000000"/>
            </w:tcBorders>
            <w:shd w:val="clear" w:color="auto" w:fill="92D050"/>
          </w:tcPr>
          <w:p w14:paraId="068869AC" w14:textId="77777777" w:rsidR="00D7314A" w:rsidRPr="000B6223" w:rsidRDefault="00D7314A">
            <w:pPr>
              <w:rPr>
                <w:rFonts w:ascii="Arial" w:hAnsi="Arial" w:cs="Arial"/>
                <w:sz w:val="8"/>
                <w:szCs w:val="2"/>
              </w:rPr>
            </w:pPr>
          </w:p>
        </w:tc>
        <w:tc>
          <w:tcPr>
            <w:tcW w:w="1251" w:type="dxa"/>
            <w:vMerge/>
            <w:tcBorders>
              <w:top w:val="nil"/>
              <w:left w:val="single" w:sz="6" w:space="0" w:color="000000"/>
              <w:right w:val="single" w:sz="6" w:space="0" w:color="000000"/>
            </w:tcBorders>
            <w:shd w:val="clear" w:color="auto" w:fill="92D050"/>
          </w:tcPr>
          <w:p w14:paraId="3A4A8CC1" w14:textId="77777777" w:rsidR="00D7314A" w:rsidRPr="000B6223" w:rsidRDefault="00D7314A">
            <w:pPr>
              <w:rPr>
                <w:rFonts w:ascii="Arial" w:hAnsi="Arial" w:cs="Arial"/>
                <w:sz w:val="8"/>
                <w:szCs w:val="2"/>
              </w:rPr>
            </w:pPr>
          </w:p>
        </w:tc>
        <w:tc>
          <w:tcPr>
            <w:tcW w:w="527" w:type="dxa"/>
            <w:vMerge/>
            <w:tcBorders>
              <w:top w:val="nil"/>
              <w:left w:val="single" w:sz="6" w:space="0" w:color="000000"/>
              <w:right w:val="single" w:sz="6" w:space="0" w:color="000000"/>
            </w:tcBorders>
            <w:shd w:val="clear" w:color="auto" w:fill="92D050"/>
          </w:tcPr>
          <w:p w14:paraId="59069477" w14:textId="77777777" w:rsidR="00D7314A" w:rsidRPr="000B6223" w:rsidRDefault="00D7314A">
            <w:pPr>
              <w:rPr>
                <w:rFonts w:ascii="Arial" w:hAnsi="Arial" w:cs="Arial"/>
                <w:sz w:val="8"/>
                <w:szCs w:val="2"/>
              </w:rPr>
            </w:pPr>
          </w:p>
        </w:tc>
        <w:tc>
          <w:tcPr>
            <w:tcW w:w="2426" w:type="dxa"/>
            <w:vMerge/>
            <w:tcBorders>
              <w:top w:val="nil"/>
              <w:left w:val="single" w:sz="6" w:space="0" w:color="000000"/>
              <w:right w:val="single" w:sz="6" w:space="0" w:color="000000"/>
            </w:tcBorders>
            <w:shd w:val="clear" w:color="auto" w:fill="92D050"/>
          </w:tcPr>
          <w:p w14:paraId="6C7A7697" w14:textId="77777777" w:rsidR="00D7314A" w:rsidRPr="000B6223" w:rsidRDefault="00D7314A">
            <w:pPr>
              <w:rPr>
                <w:rFonts w:ascii="Arial" w:hAnsi="Arial" w:cs="Arial"/>
                <w:sz w:val="8"/>
                <w:szCs w:val="2"/>
              </w:rPr>
            </w:pPr>
          </w:p>
        </w:tc>
        <w:tc>
          <w:tcPr>
            <w:tcW w:w="3062" w:type="dxa"/>
            <w:vMerge/>
            <w:tcBorders>
              <w:top w:val="nil"/>
              <w:left w:val="single" w:sz="6" w:space="0" w:color="000000"/>
              <w:right w:val="single" w:sz="6" w:space="0" w:color="000000"/>
            </w:tcBorders>
            <w:shd w:val="clear" w:color="auto" w:fill="92D050"/>
          </w:tcPr>
          <w:p w14:paraId="31246522" w14:textId="77777777" w:rsidR="00D7314A" w:rsidRPr="000B6223" w:rsidRDefault="00D7314A">
            <w:pPr>
              <w:rPr>
                <w:rFonts w:ascii="Arial" w:hAnsi="Arial" w:cs="Arial"/>
                <w:sz w:val="8"/>
                <w:szCs w:val="2"/>
              </w:rPr>
            </w:pPr>
          </w:p>
        </w:tc>
        <w:tc>
          <w:tcPr>
            <w:tcW w:w="768" w:type="dxa"/>
            <w:tcBorders>
              <w:top w:val="single" w:sz="6" w:space="0" w:color="000000"/>
              <w:left w:val="single" w:sz="6" w:space="0" w:color="000000"/>
              <w:bottom w:val="single" w:sz="6" w:space="0" w:color="000000"/>
              <w:right w:val="single" w:sz="6" w:space="0" w:color="000000"/>
            </w:tcBorders>
            <w:shd w:val="clear" w:color="auto" w:fill="92D050"/>
          </w:tcPr>
          <w:p w14:paraId="5C48A0F1" w14:textId="77777777" w:rsidR="00D7314A" w:rsidRPr="000B6223" w:rsidRDefault="00D7314A">
            <w:pPr>
              <w:pStyle w:val="TableParagraph"/>
              <w:spacing w:line="113" w:lineRule="exact"/>
              <w:ind w:left="35"/>
              <w:jc w:val="center"/>
              <w:rPr>
                <w:rFonts w:ascii="Arial" w:hAnsi="Arial" w:cs="Arial"/>
                <w:b/>
                <w:sz w:val="8"/>
              </w:rPr>
            </w:pPr>
            <w:r w:rsidRPr="000B6223">
              <w:rPr>
                <w:rFonts w:ascii="Arial" w:hAnsi="Arial" w:cs="Arial"/>
                <w:b/>
                <w:w w:val="105"/>
                <w:sz w:val="8"/>
              </w:rPr>
              <w:t>Responsable</w:t>
            </w:r>
          </w:p>
        </w:tc>
        <w:tc>
          <w:tcPr>
            <w:tcW w:w="769" w:type="dxa"/>
            <w:tcBorders>
              <w:top w:val="single" w:sz="6" w:space="0" w:color="000000"/>
              <w:left w:val="single" w:sz="6" w:space="0" w:color="000000"/>
              <w:bottom w:val="single" w:sz="6" w:space="0" w:color="000000"/>
              <w:right w:val="single" w:sz="6" w:space="0" w:color="000000"/>
            </w:tcBorders>
            <w:shd w:val="clear" w:color="auto" w:fill="92D050"/>
          </w:tcPr>
          <w:p w14:paraId="6953245A" w14:textId="77777777" w:rsidR="00D7314A" w:rsidRPr="000B6223" w:rsidRDefault="00D7314A">
            <w:pPr>
              <w:pStyle w:val="TableParagraph"/>
              <w:spacing w:line="113" w:lineRule="exact"/>
              <w:ind w:left="137"/>
              <w:rPr>
                <w:rFonts w:ascii="Arial" w:hAnsi="Arial" w:cs="Arial"/>
                <w:b/>
                <w:sz w:val="8"/>
              </w:rPr>
            </w:pPr>
            <w:proofErr w:type="spellStart"/>
            <w:r w:rsidRPr="000B6223">
              <w:rPr>
                <w:rFonts w:ascii="Arial" w:hAnsi="Arial" w:cs="Arial"/>
                <w:b/>
                <w:w w:val="105"/>
                <w:sz w:val="8"/>
              </w:rPr>
              <w:t>Accountable</w:t>
            </w:r>
            <w:proofErr w:type="spellEnd"/>
          </w:p>
        </w:tc>
        <w:tc>
          <w:tcPr>
            <w:tcW w:w="768" w:type="dxa"/>
            <w:tcBorders>
              <w:top w:val="single" w:sz="6" w:space="0" w:color="000000"/>
              <w:left w:val="single" w:sz="6" w:space="0" w:color="000000"/>
              <w:bottom w:val="single" w:sz="6" w:space="0" w:color="000000"/>
              <w:right w:val="single" w:sz="6" w:space="0" w:color="000000"/>
            </w:tcBorders>
            <w:shd w:val="clear" w:color="auto" w:fill="92D050"/>
          </w:tcPr>
          <w:p w14:paraId="35A672A1" w14:textId="77777777" w:rsidR="00D7314A" w:rsidRPr="000B6223" w:rsidRDefault="00D7314A">
            <w:pPr>
              <w:pStyle w:val="TableParagraph"/>
              <w:spacing w:line="113" w:lineRule="exact"/>
              <w:ind w:left="200"/>
              <w:rPr>
                <w:rFonts w:ascii="Arial" w:hAnsi="Arial" w:cs="Arial"/>
                <w:b/>
                <w:sz w:val="8"/>
              </w:rPr>
            </w:pPr>
            <w:proofErr w:type="spellStart"/>
            <w:r w:rsidRPr="000B6223">
              <w:rPr>
                <w:rFonts w:ascii="Arial" w:hAnsi="Arial" w:cs="Arial"/>
                <w:b/>
                <w:w w:val="105"/>
                <w:sz w:val="8"/>
              </w:rPr>
              <w:t>Consulted</w:t>
            </w:r>
            <w:proofErr w:type="spellEnd"/>
          </w:p>
        </w:tc>
        <w:tc>
          <w:tcPr>
            <w:tcW w:w="769" w:type="dxa"/>
            <w:tcBorders>
              <w:top w:val="single" w:sz="6" w:space="0" w:color="000000"/>
              <w:left w:val="single" w:sz="6" w:space="0" w:color="000000"/>
              <w:bottom w:val="single" w:sz="6" w:space="0" w:color="000000"/>
              <w:right w:val="single" w:sz="6" w:space="0" w:color="000000"/>
            </w:tcBorders>
            <w:shd w:val="clear" w:color="auto" w:fill="92D050"/>
          </w:tcPr>
          <w:p w14:paraId="4D884D79" w14:textId="77777777" w:rsidR="00D7314A" w:rsidRPr="000B6223" w:rsidRDefault="00D7314A">
            <w:pPr>
              <w:pStyle w:val="TableParagraph"/>
              <w:spacing w:line="113" w:lineRule="exact"/>
              <w:ind w:left="220"/>
              <w:rPr>
                <w:rFonts w:ascii="Arial" w:hAnsi="Arial" w:cs="Arial"/>
                <w:b/>
                <w:sz w:val="8"/>
              </w:rPr>
            </w:pPr>
            <w:proofErr w:type="spellStart"/>
            <w:r w:rsidRPr="000B6223">
              <w:rPr>
                <w:rFonts w:ascii="Arial" w:hAnsi="Arial" w:cs="Arial"/>
                <w:b/>
                <w:w w:val="105"/>
                <w:sz w:val="8"/>
              </w:rPr>
              <w:t>Informed</w:t>
            </w:r>
            <w:proofErr w:type="spellEnd"/>
          </w:p>
        </w:tc>
        <w:tc>
          <w:tcPr>
            <w:tcW w:w="828" w:type="dxa"/>
            <w:vMerge/>
            <w:tcBorders>
              <w:top w:val="nil"/>
              <w:left w:val="single" w:sz="6" w:space="0" w:color="000000"/>
              <w:right w:val="single" w:sz="6" w:space="0" w:color="000000"/>
            </w:tcBorders>
            <w:shd w:val="clear" w:color="auto" w:fill="92D050"/>
          </w:tcPr>
          <w:p w14:paraId="011103A3" w14:textId="77777777" w:rsidR="00D7314A" w:rsidRPr="000B6223" w:rsidRDefault="00D7314A">
            <w:pPr>
              <w:rPr>
                <w:rFonts w:ascii="Arial" w:hAnsi="Arial" w:cs="Arial"/>
                <w:sz w:val="8"/>
                <w:szCs w:val="2"/>
              </w:rPr>
            </w:pPr>
          </w:p>
        </w:tc>
        <w:tc>
          <w:tcPr>
            <w:tcW w:w="913" w:type="dxa"/>
            <w:vMerge w:val="restart"/>
            <w:tcBorders>
              <w:top w:val="single" w:sz="6" w:space="0" w:color="000000"/>
              <w:left w:val="single" w:sz="6" w:space="0" w:color="000000"/>
              <w:right w:val="single" w:sz="6" w:space="0" w:color="000000"/>
            </w:tcBorders>
            <w:shd w:val="clear" w:color="auto" w:fill="92D050"/>
          </w:tcPr>
          <w:p w14:paraId="04C52E2E" w14:textId="77777777" w:rsidR="00D7314A" w:rsidRPr="000B6223" w:rsidRDefault="00D7314A">
            <w:pPr>
              <w:pStyle w:val="TableParagraph"/>
              <w:spacing w:before="8"/>
              <w:rPr>
                <w:rFonts w:ascii="Arial" w:hAnsi="Arial" w:cs="Arial"/>
                <w:sz w:val="8"/>
              </w:rPr>
            </w:pPr>
          </w:p>
          <w:p w14:paraId="1B894367" w14:textId="77777777" w:rsidR="00D7314A" w:rsidRPr="000B6223" w:rsidRDefault="00D7314A">
            <w:pPr>
              <w:pStyle w:val="TableParagraph"/>
              <w:ind w:left="218"/>
              <w:rPr>
                <w:rFonts w:ascii="Arial" w:hAnsi="Arial" w:cs="Arial"/>
                <w:b/>
                <w:sz w:val="8"/>
              </w:rPr>
            </w:pPr>
            <w:r w:rsidRPr="000B6223">
              <w:rPr>
                <w:rFonts w:ascii="Arial" w:hAnsi="Arial" w:cs="Arial"/>
                <w:b/>
                <w:w w:val="105"/>
                <w:sz w:val="8"/>
              </w:rPr>
              <w:t>DESDE</w:t>
            </w:r>
          </w:p>
        </w:tc>
        <w:tc>
          <w:tcPr>
            <w:tcW w:w="851" w:type="dxa"/>
            <w:vMerge w:val="restart"/>
            <w:tcBorders>
              <w:top w:val="single" w:sz="6" w:space="0" w:color="000000"/>
              <w:left w:val="single" w:sz="6" w:space="0" w:color="000000"/>
              <w:right w:val="single" w:sz="6" w:space="0" w:color="000000"/>
            </w:tcBorders>
            <w:shd w:val="clear" w:color="auto" w:fill="92D050"/>
          </w:tcPr>
          <w:p w14:paraId="7BEB773A" w14:textId="77777777" w:rsidR="00D7314A" w:rsidRPr="000B6223" w:rsidRDefault="00D7314A">
            <w:pPr>
              <w:pStyle w:val="TableParagraph"/>
              <w:spacing w:before="8"/>
              <w:rPr>
                <w:rFonts w:ascii="Arial" w:hAnsi="Arial" w:cs="Arial"/>
                <w:sz w:val="8"/>
              </w:rPr>
            </w:pPr>
          </w:p>
          <w:p w14:paraId="1349DE74" w14:textId="77777777" w:rsidR="00D7314A" w:rsidRPr="000B6223" w:rsidRDefault="00D7314A">
            <w:pPr>
              <w:pStyle w:val="TableParagraph"/>
              <w:ind w:left="212"/>
              <w:rPr>
                <w:rFonts w:ascii="Arial" w:hAnsi="Arial" w:cs="Arial"/>
                <w:b/>
                <w:sz w:val="8"/>
              </w:rPr>
            </w:pPr>
            <w:r w:rsidRPr="000B6223">
              <w:rPr>
                <w:rFonts w:ascii="Arial" w:hAnsi="Arial" w:cs="Arial"/>
                <w:b/>
                <w:w w:val="105"/>
                <w:sz w:val="8"/>
              </w:rPr>
              <w:t>HASTA</w:t>
            </w:r>
          </w:p>
        </w:tc>
        <w:tc>
          <w:tcPr>
            <w:tcW w:w="1191" w:type="dxa"/>
            <w:tcBorders>
              <w:top w:val="nil"/>
              <w:left w:val="single" w:sz="6" w:space="0" w:color="000000"/>
              <w:right w:val="single" w:sz="6" w:space="0" w:color="000000"/>
            </w:tcBorders>
            <w:shd w:val="clear" w:color="auto" w:fill="92D050"/>
          </w:tcPr>
          <w:p w14:paraId="13E7B314" w14:textId="77777777" w:rsidR="00D7314A" w:rsidRPr="000B6223" w:rsidRDefault="00D7314A">
            <w:pPr>
              <w:rPr>
                <w:rFonts w:ascii="Arial" w:hAnsi="Arial" w:cs="Arial"/>
                <w:sz w:val="8"/>
                <w:szCs w:val="2"/>
              </w:rPr>
            </w:pPr>
          </w:p>
        </w:tc>
        <w:tc>
          <w:tcPr>
            <w:tcW w:w="880" w:type="dxa"/>
            <w:vMerge/>
            <w:tcBorders>
              <w:top w:val="nil"/>
              <w:left w:val="single" w:sz="6" w:space="0" w:color="000000"/>
              <w:right w:val="single" w:sz="6" w:space="0" w:color="000000"/>
            </w:tcBorders>
            <w:shd w:val="clear" w:color="auto" w:fill="92D050"/>
          </w:tcPr>
          <w:p w14:paraId="3ACDBCD0" w14:textId="77777777" w:rsidR="00D7314A" w:rsidRPr="000B6223" w:rsidRDefault="00D7314A">
            <w:pPr>
              <w:rPr>
                <w:rFonts w:ascii="Arial" w:hAnsi="Arial" w:cs="Arial"/>
                <w:sz w:val="8"/>
                <w:szCs w:val="2"/>
              </w:rPr>
            </w:pPr>
          </w:p>
        </w:tc>
        <w:tc>
          <w:tcPr>
            <w:tcW w:w="817" w:type="dxa"/>
            <w:vMerge/>
            <w:tcBorders>
              <w:top w:val="nil"/>
              <w:left w:val="single" w:sz="6" w:space="0" w:color="000000"/>
            </w:tcBorders>
            <w:shd w:val="clear" w:color="auto" w:fill="92D050"/>
          </w:tcPr>
          <w:p w14:paraId="01D15A66" w14:textId="77777777" w:rsidR="00D7314A" w:rsidRPr="000B6223" w:rsidRDefault="00D7314A">
            <w:pPr>
              <w:rPr>
                <w:rFonts w:ascii="Arial" w:hAnsi="Arial" w:cs="Arial"/>
                <w:sz w:val="8"/>
                <w:szCs w:val="2"/>
              </w:rPr>
            </w:pPr>
          </w:p>
        </w:tc>
      </w:tr>
      <w:tr w:rsidR="006B31FC" w:rsidRPr="000B6223" w14:paraId="1ACA801A" w14:textId="77777777" w:rsidTr="006B31FC">
        <w:trPr>
          <w:trHeight w:val="301"/>
        </w:trPr>
        <w:tc>
          <w:tcPr>
            <w:tcW w:w="253" w:type="dxa"/>
            <w:vMerge/>
            <w:tcBorders>
              <w:top w:val="nil"/>
              <w:right w:val="single" w:sz="6" w:space="0" w:color="000000"/>
            </w:tcBorders>
            <w:shd w:val="clear" w:color="auto" w:fill="92D050"/>
          </w:tcPr>
          <w:p w14:paraId="3C2124A1" w14:textId="77777777" w:rsidR="00D7314A" w:rsidRPr="000B6223" w:rsidRDefault="00D7314A">
            <w:pPr>
              <w:rPr>
                <w:rFonts w:ascii="Arial" w:hAnsi="Arial" w:cs="Arial"/>
                <w:sz w:val="8"/>
                <w:szCs w:val="2"/>
              </w:rPr>
            </w:pPr>
          </w:p>
        </w:tc>
        <w:tc>
          <w:tcPr>
            <w:tcW w:w="1679" w:type="dxa"/>
            <w:vMerge/>
            <w:tcBorders>
              <w:top w:val="nil"/>
              <w:left w:val="single" w:sz="6" w:space="0" w:color="000000"/>
              <w:right w:val="single" w:sz="6" w:space="0" w:color="000000"/>
            </w:tcBorders>
            <w:shd w:val="clear" w:color="auto" w:fill="92D050"/>
          </w:tcPr>
          <w:p w14:paraId="5E86F9F2" w14:textId="77777777" w:rsidR="00D7314A" w:rsidRPr="000B6223" w:rsidRDefault="00D7314A">
            <w:pPr>
              <w:rPr>
                <w:rFonts w:ascii="Arial" w:hAnsi="Arial" w:cs="Arial"/>
                <w:sz w:val="8"/>
                <w:szCs w:val="2"/>
              </w:rPr>
            </w:pPr>
          </w:p>
        </w:tc>
        <w:tc>
          <w:tcPr>
            <w:tcW w:w="1251" w:type="dxa"/>
            <w:vMerge/>
            <w:tcBorders>
              <w:top w:val="nil"/>
              <w:left w:val="single" w:sz="6" w:space="0" w:color="000000"/>
              <w:right w:val="single" w:sz="6" w:space="0" w:color="000000"/>
            </w:tcBorders>
            <w:shd w:val="clear" w:color="auto" w:fill="92D050"/>
          </w:tcPr>
          <w:p w14:paraId="7B2FA15C" w14:textId="77777777" w:rsidR="00D7314A" w:rsidRPr="000B6223" w:rsidRDefault="00D7314A">
            <w:pPr>
              <w:rPr>
                <w:rFonts w:ascii="Arial" w:hAnsi="Arial" w:cs="Arial"/>
                <w:sz w:val="8"/>
                <w:szCs w:val="2"/>
              </w:rPr>
            </w:pPr>
          </w:p>
        </w:tc>
        <w:tc>
          <w:tcPr>
            <w:tcW w:w="527" w:type="dxa"/>
            <w:vMerge/>
            <w:tcBorders>
              <w:top w:val="nil"/>
              <w:left w:val="single" w:sz="6" w:space="0" w:color="000000"/>
              <w:right w:val="single" w:sz="6" w:space="0" w:color="000000"/>
            </w:tcBorders>
            <w:shd w:val="clear" w:color="auto" w:fill="92D050"/>
          </w:tcPr>
          <w:p w14:paraId="6D4E4E90" w14:textId="77777777" w:rsidR="00D7314A" w:rsidRPr="000B6223" w:rsidRDefault="00D7314A">
            <w:pPr>
              <w:rPr>
                <w:rFonts w:ascii="Arial" w:hAnsi="Arial" w:cs="Arial"/>
                <w:sz w:val="8"/>
                <w:szCs w:val="2"/>
              </w:rPr>
            </w:pPr>
          </w:p>
        </w:tc>
        <w:tc>
          <w:tcPr>
            <w:tcW w:w="2426" w:type="dxa"/>
            <w:vMerge/>
            <w:tcBorders>
              <w:top w:val="nil"/>
              <w:left w:val="single" w:sz="6" w:space="0" w:color="000000"/>
              <w:right w:val="single" w:sz="6" w:space="0" w:color="000000"/>
            </w:tcBorders>
            <w:shd w:val="clear" w:color="auto" w:fill="92D050"/>
          </w:tcPr>
          <w:p w14:paraId="7028EC29" w14:textId="77777777" w:rsidR="00D7314A" w:rsidRPr="000B6223" w:rsidRDefault="00D7314A">
            <w:pPr>
              <w:rPr>
                <w:rFonts w:ascii="Arial" w:hAnsi="Arial" w:cs="Arial"/>
                <w:sz w:val="8"/>
                <w:szCs w:val="2"/>
              </w:rPr>
            </w:pPr>
          </w:p>
        </w:tc>
        <w:tc>
          <w:tcPr>
            <w:tcW w:w="3062" w:type="dxa"/>
            <w:vMerge/>
            <w:tcBorders>
              <w:top w:val="nil"/>
              <w:left w:val="single" w:sz="6" w:space="0" w:color="000000"/>
              <w:right w:val="single" w:sz="6" w:space="0" w:color="000000"/>
            </w:tcBorders>
            <w:shd w:val="clear" w:color="auto" w:fill="92D050"/>
          </w:tcPr>
          <w:p w14:paraId="6CF8D8DA" w14:textId="77777777" w:rsidR="00D7314A" w:rsidRPr="000B6223" w:rsidRDefault="00D7314A">
            <w:pPr>
              <w:rPr>
                <w:rFonts w:ascii="Arial" w:hAnsi="Arial" w:cs="Arial"/>
                <w:sz w:val="8"/>
                <w:szCs w:val="2"/>
              </w:rPr>
            </w:pPr>
          </w:p>
        </w:tc>
        <w:tc>
          <w:tcPr>
            <w:tcW w:w="768" w:type="dxa"/>
            <w:tcBorders>
              <w:top w:val="single" w:sz="6" w:space="0" w:color="000000"/>
              <w:left w:val="single" w:sz="6" w:space="0" w:color="000000"/>
              <w:right w:val="single" w:sz="6" w:space="0" w:color="000000"/>
            </w:tcBorders>
            <w:shd w:val="clear" w:color="auto" w:fill="92D050"/>
          </w:tcPr>
          <w:p w14:paraId="21A41C0F" w14:textId="77777777" w:rsidR="00D7314A" w:rsidRPr="000B6223" w:rsidRDefault="00D7314A">
            <w:pPr>
              <w:pStyle w:val="TableParagraph"/>
              <w:spacing w:line="143" w:lineRule="exact"/>
              <w:ind w:left="37"/>
              <w:jc w:val="center"/>
              <w:rPr>
                <w:rFonts w:ascii="Arial" w:hAnsi="Arial" w:cs="Arial"/>
                <w:b/>
                <w:sz w:val="8"/>
              </w:rPr>
            </w:pPr>
            <w:r w:rsidRPr="000B6223">
              <w:rPr>
                <w:rFonts w:ascii="Arial" w:hAnsi="Arial" w:cs="Arial"/>
                <w:b/>
                <w:w w:val="105"/>
                <w:sz w:val="8"/>
              </w:rPr>
              <w:t>(Hacer)</w:t>
            </w:r>
          </w:p>
        </w:tc>
        <w:tc>
          <w:tcPr>
            <w:tcW w:w="769" w:type="dxa"/>
            <w:tcBorders>
              <w:top w:val="single" w:sz="6" w:space="0" w:color="000000"/>
              <w:left w:val="single" w:sz="6" w:space="0" w:color="000000"/>
              <w:right w:val="single" w:sz="6" w:space="0" w:color="000000"/>
            </w:tcBorders>
            <w:shd w:val="clear" w:color="auto" w:fill="92D050"/>
          </w:tcPr>
          <w:p w14:paraId="2FD51E7A" w14:textId="77777777" w:rsidR="00D7314A" w:rsidRPr="000B6223" w:rsidRDefault="00D7314A">
            <w:pPr>
              <w:pStyle w:val="TableParagraph"/>
              <w:spacing w:line="143" w:lineRule="exact"/>
              <w:ind w:left="41" w:right="3"/>
              <w:jc w:val="center"/>
              <w:rPr>
                <w:rFonts w:ascii="Arial" w:hAnsi="Arial" w:cs="Arial"/>
                <w:b/>
                <w:sz w:val="8"/>
              </w:rPr>
            </w:pPr>
            <w:r w:rsidRPr="000B6223">
              <w:rPr>
                <w:rFonts w:ascii="Arial" w:hAnsi="Arial" w:cs="Arial"/>
                <w:b/>
                <w:w w:val="105"/>
                <w:sz w:val="8"/>
              </w:rPr>
              <w:t>(Velar</w:t>
            </w:r>
            <w:r w:rsidRPr="000B6223">
              <w:rPr>
                <w:rFonts w:ascii="Arial" w:hAnsi="Arial" w:cs="Arial"/>
                <w:b/>
                <w:spacing w:val="1"/>
                <w:w w:val="105"/>
                <w:sz w:val="8"/>
              </w:rPr>
              <w:t xml:space="preserve"> </w:t>
            </w:r>
            <w:r w:rsidRPr="000B6223">
              <w:rPr>
                <w:rFonts w:ascii="Arial" w:hAnsi="Arial" w:cs="Arial"/>
                <w:b/>
                <w:w w:val="105"/>
                <w:sz w:val="8"/>
              </w:rPr>
              <w:t>por el</w:t>
            </w:r>
          </w:p>
          <w:p w14:paraId="1DFEFC8C" w14:textId="77777777" w:rsidR="00D7314A" w:rsidRPr="000B6223" w:rsidRDefault="00D7314A">
            <w:pPr>
              <w:pStyle w:val="TableParagraph"/>
              <w:spacing w:before="19" w:line="120" w:lineRule="exact"/>
              <w:ind w:left="41" w:right="1"/>
              <w:jc w:val="center"/>
              <w:rPr>
                <w:rFonts w:ascii="Arial" w:hAnsi="Arial" w:cs="Arial"/>
                <w:b/>
                <w:sz w:val="8"/>
              </w:rPr>
            </w:pPr>
            <w:r w:rsidRPr="000B6223">
              <w:rPr>
                <w:rFonts w:ascii="Arial" w:hAnsi="Arial" w:cs="Arial"/>
                <w:b/>
                <w:w w:val="105"/>
                <w:sz w:val="8"/>
              </w:rPr>
              <w:t>Hacer)</w:t>
            </w:r>
          </w:p>
        </w:tc>
        <w:tc>
          <w:tcPr>
            <w:tcW w:w="768" w:type="dxa"/>
            <w:tcBorders>
              <w:top w:val="single" w:sz="6" w:space="0" w:color="000000"/>
              <w:left w:val="single" w:sz="6" w:space="0" w:color="000000"/>
              <w:right w:val="single" w:sz="6" w:space="0" w:color="000000"/>
            </w:tcBorders>
            <w:shd w:val="clear" w:color="auto" w:fill="92D050"/>
          </w:tcPr>
          <w:p w14:paraId="5A2B529C" w14:textId="77777777" w:rsidR="00D7314A" w:rsidRPr="000B6223" w:rsidRDefault="00D7314A">
            <w:pPr>
              <w:pStyle w:val="TableParagraph"/>
              <w:spacing w:line="143" w:lineRule="exact"/>
              <w:ind w:left="40"/>
              <w:jc w:val="center"/>
              <w:rPr>
                <w:rFonts w:ascii="Arial" w:hAnsi="Arial" w:cs="Arial"/>
                <w:b/>
                <w:sz w:val="8"/>
              </w:rPr>
            </w:pPr>
            <w:r w:rsidRPr="000B6223">
              <w:rPr>
                <w:rFonts w:ascii="Arial" w:hAnsi="Arial" w:cs="Arial"/>
                <w:b/>
                <w:w w:val="105"/>
                <w:sz w:val="8"/>
              </w:rPr>
              <w:t>(Consultar</w:t>
            </w:r>
          </w:p>
          <w:p w14:paraId="4B0D1D03" w14:textId="77777777" w:rsidR="00D7314A" w:rsidRPr="000B6223" w:rsidRDefault="00D7314A">
            <w:pPr>
              <w:pStyle w:val="TableParagraph"/>
              <w:spacing w:before="19" w:line="120" w:lineRule="exact"/>
              <w:ind w:left="36"/>
              <w:jc w:val="center"/>
              <w:rPr>
                <w:rFonts w:ascii="Arial" w:hAnsi="Arial" w:cs="Arial"/>
                <w:b/>
                <w:sz w:val="8"/>
              </w:rPr>
            </w:pPr>
            <w:r w:rsidRPr="000B6223">
              <w:rPr>
                <w:rFonts w:ascii="Arial" w:hAnsi="Arial" w:cs="Arial"/>
                <w:b/>
                <w:w w:val="105"/>
                <w:sz w:val="8"/>
              </w:rPr>
              <w:t>sobre el Hacer)</w:t>
            </w:r>
          </w:p>
        </w:tc>
        <w:tc>
          <w:tcPr>
            <w:tcW w:w="769" w:type="dxa"/>
            <w:tcBorders>
              <w:top w:val="single" w:sz="6" w:space="0" w:color="000000"/>
              <w:left w:val="single" w:sz="6" w:space="0" w:color="000000"/>
              <w:right w:val="single" w:sz="6" w:space="0" w:color="000000"/>
            </w:tcBorders>
            <w:shd w:val="clear" w:color="auto" w:fill="92D050"/>
          </w:tcPr>
          <w:p w14:paraId="511EDCF9" w14:textId="77777777" w:rsidR="00D7314A" w:rsidRPr="000B6223" w:rsidRDefault="00D7314A">
            <w:pPr>
              <w:pStyle w:val="TableParagraph"/>
              <w:spacing w:line="143" w:lineRule="exact"/>
              <w:ind w:left="38"/>
              <w:jc w:val="center"/>
              <w:rPr>
                <w:rFonts w:ascii="Arial" w:hAnsi="Arial" w:cs="Arial"/>
                <w:b/>
                <w:sz w:val="8"/>
              </w:rPr>
            </w:pPr>
            <w:r w:rsidRPr="000B6223">
              <w:rPr>
                <w:rFonts w:ascii="Arial" w:hAnsi="Arial" w:cs="Arial"/>
                <w:b/>
                <w:w w:val="105"/>
                <w:sz w:val="8"/>
              </w:rPr>
              <w:t>(Informar</w:t>
            </w:r>
            <w:r w:rsidRPr="000B6223">
              <w:rPr>
                <w:rFonts w:ascii="Arial" w:hAnsi="Arial" w:cs="Arial"/>
                <w:b/>
                <w:spacing w:val="1"/>
                <w:w w:val="105"/>
                <w:sz w:val="8"/>
              </w:rPr>
              <w:t xml:space="preserve"> </w:t>
            </w:r>
            <w:r w:rsidRPr="000B6223">
              <w:rPr>
                <w:rFonts w:ascii="Arial" w:hAnsi="Arial" w:cs="Arial"/>
                <w:b/>
                <w:w w:val="105"/>
                <w:sz w:val="8"/>
              </w:rPr>
              <w:t>sobre</w:t>
            </w:r>
          </w:p>
          <w:p w14:paraId="281010FA" w14:textId="77777777" w:rsidR="00D7314A" w:rsidRPr="000B6223" w:rsidRDefault="00D7314A">
            <w:pPr>
              <w:pStyle w:val="TableParagraph"/>
              <w:spacing w:before="19" w:line="120" w:lineRule="exact"/>
              <w:ind w:left="39"/>
              <w:jc w:val="center"/>
              <w:rPr>
                <w:rFonts w:ascii="Arial" w:hAnsi="Arial" w:cs="Arial"/>
                <w:b/>
                <w:sz w:val="8"/>
              </w:rPr>
            </w:pPr>
            <w:r w:rsidRPr="000B6223">
              <w:rPr>
                <w:rFonts w:ascii="Arial" w:hAnsi="Arial" w:cs="Arial"/>
                <w:b/>
                <w:w w:val="105"/>
                <w:sz w:val="8"/>
              </w:rPr>
              <w:t>el</w:t>
            </w:r>
            <w:r w:rsidRPr="000B6223">
              <w:rPr>
                <w:rFonts w:ascii="Arial" w:hAnsi="Arial" w:cs="Arial"/>
                <w:b/>
                <w:spacing w:val="-1"/>
                <w:w w:val="105"/>
                <w:sz w:val="8"/>
              </w:rPr>
              <w:t xml:space="preserve"> </w:t>
            </w:r>
            <w:r w:rsidRPr="000B6223">
              <w:rPr>
                <w:rFonts w:ascii="Arial" w:hAnsi="Arial" w:cs="Arial"/>
                <w:b/>
                <w:w w:val="105"/>
                <w:sz w:val="8"/>
              </w:rPr>
              <w:t>Hacer)</w:t>
            </w:r>
          </w:p>
        </w:tc>
        <w:tc>
          <w:tcPr>
            <w:tcW w:w="828" w:type="dxa"/>
            <w:vMerge/>
            <w:tcBorders>
              <w:top w:val="nil"/>
              <w:left w:val="single" w:sz="6" w:space="0" w:color="000000"/>
              <w:right w:val="single" w:sz="6" w:space="0" w:color="000000"/>
            </w:tcBorders>
            <w:shd w:val="clear" w:color="auto" w:fill="92D050"/>
          </w:tcPr>
          <w:p w14:paraId="0B681C78" w14:textId="77777777" w:rsidR="00D7314A" w:rsidRPr="000B6223" w:rsidRDefault="00D7314A">
            <w:pPr>
              <w:rPr>
                <w:rFonts w:ascii="Arial" w:hAnsi="Arial" w:cs="Arial"/>
                <w:sz w:val="8"/>
                <w:szCs w:val="2"/>
              </w:rPr>
            </w:pPr>
          </w:p>
        </w:tc>
        <w:tc>
          <w:tcPr>
            <w:tcW w:w="913" w:type="dxa"/>
            <w:vMerge/>
            <w:tcBorders>
              <w:top w:val="nil"/>
              <w:left w:val="single" w:sz="6" w:space="0" w:color="000000"/>
              <w:right w:val="single" w:sz="6" w:space="0" w:color="000000"/>
            </w:tcBorders>
            <w:shd w:val="clear" w:color="auto" w:fill="92D050"/>
          </w:tcPr>
          <w:p w14:paraId="3418CC4F" w14:textId="77777777" w:rsidR="00D7314A" w:rsidRPr="000B6223" w:rsidRDefault="00D7314A">
            <w:pPr>
              <w:rPr>
                <w:rFonts w:ascii="Arial" w:hAnsi="Arial" w:cs="Arial"/>
                <w:sz w:val="8"/>
                <w:szCs w:val="2"/>
              </w:rPr>
            </w:pPr>
          </w:p>
        </w:tc>
        <w:tc>
          <w:tcPr>
            <w:tcW w:w="851" w:type="dxa"/>
            <w:vMerge/>
            <w:tcBorders>
              <w:top w:val="nil"/>
              <w:left w:val="single" w:sz="6" w:space="0" w:color="000000"/>
              <w:right w:val="single" w:sz="6" w:space="0" w:color="000000"/>
            </w:tcBorders>
            <w:shd w:val="clear" w:color="auto" w:fill="92D050"/>
          </w:tcPr>
          <w:p w14:paraId="3662CCB0" w14:textId="77777777" w:rsidR="00D7314A" w:rsidRPr="000B6223" w:rsidRDefault="00D7314A">
            <w:pPr>
              <w:rPr>
                <w:rFonts w:ascii="Arial" w:hAnsi="Arial" w:cs="Arial"/>
                <w:sz w:val="8"/>
                <w:szCs w:val="2"/>
              </w:rPr>
            </w:pPr>
          </w:p>
        </w:tc>
        <w:tc>
          <w:tcPr>
            <w:tcW w:w="1191" w:type="dxa"/>
            <w:tcBorders>
              <w:top w:val="nil"/>
              <w:left w:val="single" w:sz="6" w:space="0" w:color="000000"/>
              <w:right w:val="single" w:sz="6" w:space="0" w:color="000000"/>
            </w:tcBorders>
            <w:shd w:val="clear" w:color="auto" w:fill="92D050"/>
          </w:tcPr>
          <w:p w14:paraId="07535B8D" w14:textId="77777777" w:rsidR="00D7314A" w:rsidRPr="000B6223" w:rsidRDefault="00D7314A">
            <w:pPr>
              <w:rPr>
                <w:rFonts w:ascii="Arial" w:hAnsi="Arial" w:cs="Arial"/>
                <w:sz w:val="8"/>
                <w:szCs w:val="2"/>
              </w:rPr>
            </w:pPr>
          </w:p>
        </w:tc>
        <w:tc>
          <w:tcPr>
            <w:tcW w:w="880" w:type="dxa"/>
            <w:vMerge/>
            <w:tcBorders>
              <w:top w:val="nil"/>
              <w:left w:val="single" w:sz="6" w:space="0" w:color="000000"/>
              <w:right w:val="single" w:sz="6" w:space="0" w:color="000000"/>
            </w:tcBorders>
            <w:shd w:val="clear" w:color="auto" w:fill="92D050"/>
          </w:tcPr>
          <w:p w14:paraId="23EBDB02" w14:textId="77777777" w:rsidR="00D7314A" w:rsidRPr="000B6223" w:rsidRDefault="00D7314A">
            <w:pPr>
              <w:rPr>
                <w:rFonts w:ascii="Arial" w:hAnsi="Arial" w:cs="Arial"/>
                <w:sz w:val="8"/>
                <w:szCs w:val="2"/>
              </w:rPr>
            </w:pPr>
          </w:p>
        </w:tc>
        <w:tc>
          <w:tcPr>
            <w:tcW w:w="817" w:type="dxa"/>
            <w:vMerge/>
            <w:tcBorders>
              <w:top w:val="nil"/>
              <w:left w:val="single" w:sz="6" w:space="0" w:color="000000"/>
            </w:tcBorders>
            <w:shd w:val="clear" w:color="auto" w:fill="92D050"/>
          </w:tcPr>
          <w:p w14:paraId="2A3DAAB4" w14:textId="77777777" w:rsidR="00D7314A" w:rsidRPr="000B6223" w:rsidRDefault="00D7314A">
            <w:pPr>
              <w:rPr>
                <w:rFonts w:ascii="Arial" w:hAnsi="Arial" w:cs="Arial"/>
                <w:sz w:val="8"/>
                <w:szCs w:val="2"/>
              </w:rPr>
            </w:pPr>
          </w:p>
        </w:tc>
      </w:tr>
      <w:tr w:rsidR="006B31FC" w:rsidRPr="000B6223" w14:paraId="4ACBFB86" w14:textId="77777777" w:rsidTr="006B31FC">
        <w:trPr>
          <w:trHeight w:val="2428"/>
        </w:trPr>
        <w:tc>
          <w:tcPr>
            <w:tcW w:w="253" w:type="dxa"/>
            <w:vMerge w:val="restart"/>
            <w:tcBorders>
              <w:bottom w:val="single" w:sz="6" w:space="0" w:color="000000"/>
              <w:right w:val="single" w:sz="6" w:space="0" w:color="000000"/>
            </w:tcBorders>
          </w:tcPr>
          <w:p w14:paraId="65A12E93" w14:textId="77777777" w:rsidR="00D7314A" w:rsidRPr="000B6223" w:rsidRDefault="00D7314A">
            <w:pPr>
              <w:pStyle w:val="TableParagraph"/>
              <w:spacing w:line="144" w:lineRule="exact"/>
              <w:ind w:left="21"/>
              <w:jc w:val="center"/>
              <w:rPr>
                <w:rFonts w:ascii="Arial" w:hAnsi="Arial" w:cs="Arial"/>
                <w:sz w:val="8"/>
              </w:rPr>
            </w:pPr>
            <w:r w:rsidRPr="000B6223">
              <w:rPr>
                <w:rFonts w:ascii="Arial" w:hAnsi="Arial" w:cs="Arial"/>
                <w:w w:val="106"/>
                <w:sz w:val="8"/>
              </w:rPr>
              <w:t>1</w:t>
            </w:r>
          </w:p>
        </w:tc>
        <w:tc>
          <w:tcPr>
            <w:tcW w:w="1679" w:type="dxa"/>
            <w:vMerge w:val="restart"/>
            <w:tcBorders>
              <w:left w:val="single" w:sz="6" w:space="0" w:color="000000"/>
              <w:bottom w:val="single" w:sz="6" w:space="0" w:color="000000"/>
              <w:right w:val="single" w:sz="6" w:space="0" w:color="000000"/>
            </w:tcBorders>
          </w:tcPr>
          <w:p w14:paraId="7384A207" w14:textId="77777777" w:rsidR="00D7314A" w:rsidRPr="000B6223" w:rsidRDefault="00D7314A">
            <w:pPr>
              <w:pStyle w:val="TableParagraph"/>
              <w:spacing w:line="271" w:lineRule="auto"/>
              <w:ind w:left="43" w:right="12" w:firstLine="103"/>
              <w:jc w:val="both"/>
              <w:rPr>
                <w:rFonts w:ascii="Arial" w:hAnsi="Arial" w:cs="Arial"/>
                <w:sz w:val="14"/>
              </w:rPr>
            </w:pPr>
            <w:r w:rsidRPr="000B6223">
              <w:rPr>
                <w:rFonts w:ascii="Arial" w:hAnsi="Arial" w:cs="Arial"/>
                <w:w w:val="105"/>
                <w:sz w:val="14"/>
              </w:rPr>
              <w:t>No se ha formulado la política de</w:t>
            </w:r>
            <w:r w:rsidRPr="000B6223">
              <w:rPr>
                <w:rFonts w:ascii="Arial" w:hAnsi="Arial" w:cs="Arial"/>
                <w:spacing w:val="1"/>
                <w:w w:val="105"/>
                <w:sz w:val="14"/>
              </w:rPr>
              <w:t xml:space="preserve"> </w:t>
            </w:r>
            <w:r w:rsidRPr="000B6223">
              <w:rPr>
                <w:rFonts w:ascii="Arial" w:hAnsi="Arial" w:cs="Arial"/>
                <w:w w:val="105"/>
                <w:sz w:val="14"/>
              </w:rPr>
              <w:t>gestión documental conforme a lo</w:t>
            </w:r>
            <w:r w:rsidRPr="000B6223">
              <w:rPr>
                <w:rFonts w:ascii="Arial" w:hAnsi="Arial" w:cs="Arial"/>
                <w:spacing w:val="1"/>
                <w:w w:val="105"/>
                <w:sz w:val="14"/>
              </w:rPr>
              <w:t xml:space="preserve"> </w:t>
            </w:r>
            <w:r w:rsidRPr="000B6223">
              <w:rPr>
                <w:rFonts w:ascii="Arial" w:hAnsi="Arial" w:cs="Arial"/>
                <w:w w:val="105"/>
                <w:sz w:val="14"/>
              </w:rPr>
              <w:t>establecido en el Decreto</w:t>
            </w:r>
            <w:r w:rsidRPr="000B6223">
              <w:rPr>
                <w:rFonts w:ascii="Arial" w:hAnsi="Arial" w:cs="Arial"/>
                <w:spacing w:val="1"/>
                <w:w w:val="105"/>
                <w:sz w:val="14"/>
              </w:rPr>
              <w:t xml:space="preserve"> </w:t>
            </w:r>
            <w:r w:rsidRPr="000B6223">
              <w:rPr>
                <w:rFonts w:ascii="Arial" w:hAnsi="Arial" w:cs="Arial"/>
                <w:w w:val="105"/>
                <w:sz w:val="14"/>
              </w:rPr>
              <w:t>1080/2015</w:t>
            </w:r>
          </w:p>
        </w:tc>
        <w:tc>
          <w:tcPr>
            <w:tcW w:w="1251" w:type="dxa"/>
            <w:vMerge w:val="restart"/>
            <w:tcBorders>
              <w:left w:val="single" w:sz="6" w:space="0" w:color="000000"/>
              <w:bottom w:val="single" w:sz="6" w:space="0" w:color="000000"/>
              <w:right w:val="single" w:sz="6" w:space="0" w:color="000000"/>
            </w:tcBorders>
          </w:tcPr>
          <w:p w14:paraId="4248E493" w14:textId="77777777" w:rsidR="00D7314A" w:rsidRPr="000B6223" w:rsidRDefault="00D7314A">
            <w:pPr>
              <w:pStyle w:val="TableParagraph"/>
              <w:spacing w:line="271" w:lineRule="auto"/>
              <w:ind w:left="87" w:right="55" w:hanging="1"/>
              <w:jc w:val="center"/>
              <w:rPr>
                <w:rFonts w:ascii="Arial" w:hAnsi="Arial" w:cs="Arial"/>
                <w:sz w:val="14"/>
              </w:rPr>
            </w:pPr>
            <w:r w:rsidRPr="000B6223">
              <w:rPr>
                <w:rFonts w:ascii="Arial" w:hAnsi="Arial" w:cs="Arial"/>
                <w:w w:val="105"/>
                <w:sz w:val="14"/>
              </w:rPr>
              <w:t>Plantear una política que</w:t>
            </w:r>
            <w:r w:rsidRPr="000B6223">
              <w:rPr>
                <w:rFonts w:ascii="Arial" w:hAnsi="Arial" w:cs="Arial"/>
                <w:spacing w:val="1"/>
                <w:w w:val="105"/>
                <w:sz w:val="14"/>
              </w:rPr>
              <w:t xml:space="preserve"> </w:t>
            </w:r>
            <w:r w:rsidRPr="000B6223">
              <w:rPr>
                <w:rFonts w:ascii="Arial" w:hAnsi="Arial" w:cs="Arial"/>
                <w:w w:val="105"/>
                <w:sz w:val="14"/>
              </w:rPr>
              <w:t>fundamente la gestión</w:t>
            </w:r>
            <w:r w:rsidRPr="000B6223">
              <w:rPr>
                <w:rFonts w:ascii="Arial" w:hAnsi="Arial" w:cs="Arial"/>
                <w:spacing w:val="1"/>
                <w:w w:val="105"/>
                <w:sz w:val="14"/>
              </w:rPr>
              <w:t xml:space="preserve"> </w:t>
            </w:r>
            <w:r w:rsidRPr="000B6223">
              <w:rPr>
                <w:rFonts w:ascii="Arial" w:hAnsi="Arial" w:cs="Arial"/>
                <w:w w:val="105"/>
                <w:sz w:val="14"/>
              </w:rPr>
              <w:t>documental</w:t>
            </w:r>
            <w:r w:rsidRPr="000B6223">
              <w:rPr>
                <w:rFonts w:ascii="Arial" w:hAnsi="Arial" w:cs="Arial"/>
                <w:spacing w:val="-4"/>
                <w:w w:val="105"/>
                <w:sz w:val="14"/>
              </w:rPr>
              <w:t xml:space="preserve"> </w:t>
            </w:r>
            <w:r w:rsidRPr="000B6223">
              <w:rPr>
                <w:rFonts w:ascii="Arial" w:hAnsi="Arial" w:cs="Arial"/>
                <w:w w:val="105"/>
                <w:sz w:val="14"/>
              </w:rPr>
              <w:t>en</w:t>
            </w:r>
            <w:r w:rsidRPr="000B6223">
              <w:rPr>
                <w:rFonts w:ascii="Arial" w:hAnsi="Arial" w:cs="Arial"/>
                <w:spacing w:val="-3"/>
                <w:w w:val="105"/>
                <w:sz w:val="14"/>
              </w:rPr>
              <w:t xml:space="preserve"> </w:t>
            </w:r>
            <w:r w:rsidRPr="000B6223">
              <w:rPr>
                <w:rFonts w:ascii="Arial" w:hAnsi="Arial" w:cs="Arial"/>
                <w:w w:val="105"/>
                <w:sz w:val="14"/>
              </w:rPr>
              <w:t>la</w:t>
            </w:r>
            <w:r w:rsidRPr="000B6223">
              <w:rPr>
                <w:rFonts w:ascii="Arial" w:hAnsi="Arial" w:cs="Arial"/>
                <w:spacing w:val="-5"/>
                <w:w w:val="105"/>
                <w:sz w:val="14"/>
              </w:rPr>
              <w:t xml:space="preserve"> </w:t>
            </w:r>
            <w:r w:rsidRPr="000B6223">
              <w:rPr>
                <w:rFonts w:ascii="Arial" w:hAnsi="Arial" w:cs="Arial"/>
                <w:w w:val="105"/>
                <w:sz w:val="14"/>
              </w:rPr>
              <w:t>Cámara</w:t>
            </w:r>
          </w:p>
        </w:tc>
        <w:tc>
          <w:tcPr>
            <w:tcW w:w="527" w:type="dxa"/>
            <w:vMerge w:val="restart"/>
            <w:tcBorders>
              <w:left w:val="single" w:sz="6" w:space="0" w:color="000000"/>
              <w:bottom w:val="single" w:sz="6" w:space="0" w:color="000000"/>
              <w:right w:val="single" w:sz="6" w:space="0" w:color="000000"/>
            </w:tcBorders>
          </w:tcPr>
          <w:p w14:paraId="0175A2F7" w14:textId="77777777" w:rsidR="00D7314A" w:rsidRPr="000B6223" w:rsidRDefault="00D7314A">
            <w:pPr>
              <w:pStyle w:val="TableParagraph"/>
              <w:spacing w:line="144" w:lineRule="exact"/>
              <w:ind w:left="162"/>
              <w:rPr>
                <w:rFonts w:ascii="Arial" w:hAnsi="Arial" w:cs="Arial"/>
                <w:sz w:val="14"/>
              </w:rPr>
            </w:pPr>
            <w:r w:rsidRPr="000B6223">
              <w:rPr>
                <w:rFonts w:ascii="Arial" w:hAnsi="Arial" w:cs="Arial"/>
                <w:w w:val="105"/>
                <w:sz w:val="14"/>
              </w:rPr>
              <w:t>1-Alta</w:t>
            </w:r>
          </w:p>
        </w:tc>
        <w:tc>
          <w:tcPr>
            <w:tcW w:w="2426" w:type="dxa"/>
            <w:vMerge w:val="restart"/>
            <w:tcBorders>
              <w:left w:val="single" w:sz="6" w:space="0" w:color="000000"/>
              <w:bottom w:val="single" w:sz="6" w:space="0" w:color="000000"/>
              <w:right w:val="single" w:sz="6" w:space="0" w:color="000000"/>
            </w:tcBorders>
          </w:tcPr>
          <w:p w14:paraId="18F97CC1" w14:textId="77777777" w:rsidR="00D7314A" w:rsidRPr="000B6223" w:rsidRDefault="00D7314A">
            <w:pPr>
              <w:pStyle w:val="TableParagraph"/>
              <w:spacing w:line="271" w:lineRule="auto"/>
              <w:ind w:left="76" w:right="41" w:firstLine="1"/>
              <w:jc w:val="center"/>
              <w:rPr>
                <w:rFonts w:ascii="Arial" w:hAnsi="Arial" w:cs="Arial"/>
                <w:sz w:val="14"/>
              </w:rPr>
            </w:pPr>
            <w:r w:rsidRPr="000B6223">
              <w:rPr>
                <w:rFonts w:ascii="Arial" w:hAnsi="Arial" w:cs="Arial"/>
                <w:w w:val="105"/>
                <w:sz w:val="14"/>
              </w:rPr>
              <w:t>Formular la política de gestión documental con los</w:t>
            </w:r>
            <w:r w:rsidRPr="000B6223">
              <w:rPr>
                <w:rFonts w:ascii="Arial" w:hAnsi="Arial" w:cs="Arial"/>
                <w:spacing w:val="1"/>
                <w:w w:val="105"/>
                <w:sz w:val="14"/>
              </w:rPr>
              <w:t xml:space="preserve"> </w:t>
            </w:r>
            <w:r w:rsidRPr="000B6223">
              <w:rPr>
                <w:rFonts w:ascii="Arial" w:hAnsi="Arial" w:cs="Arial"/>
                <w:w w:val="105"/>
                <w:sz w:val="14"/>
              </w:rPr>
              <w:t>componentes</w:t>
            </w:r>
            <w:r w:rsidRPr="000B6223">
              <w:rPr>
                <w:rFonts w:ascii="Arial" w:hAnsi="Arial" w:cs="Arial"/>
                <w:spacing w:val="1"/>
                <w:w w:val="105"/>
                <w:sz w:val="14"/>
              </w:rPr>
              <w:t xml:space="preserve"> </w:t>
            </w:r>
            <w:r w:rsidRPr="000B6223">
              <w:rPr>
                <w:rFonts w:ascii="Arial" w:hAnsi="Arial" w:cs="Arial"/>
                <w:w w:val="105"/>
                <w:sz w:val="14"/>
              </w:rPr>
              <w:t>establecidos</w:t>
            </w:r>
            <w:r w:rsidRPr="000B6223">
              <w:rPr>
                <w:rFonts w:ascii="Arial" w:hAnsi="Arial" w:cs="Arial"/>
                <w:spacing w:val="1"/>
                <w:w w:val="105"/>
                <w:sz w:val="14"/>
              </w:rPr>
              <w:t xml:space="preserve"> </w:t>
            </w:r>
            <w:r w:rsidRPr="000B6223">
              <w:rPr>
                <w:rFonts w:ascii="Arial" w:hAnsi="Arial" w:cs="Arial"/>
                <w:w w:val="105"/>
                <w:sz w:val="14"/>
              </w:rPr>
              <w:t>en el Decreto</w:t>
            </w:r>
            <w:r w:rsidRPr="000B6223">
              <w:rPr>
                <w:rFonts w:ascii="Arial" w:hAnsi="Arial" w:cs="Arial"/>
                <w:spacing w:val="1"/>
                <w:w w:val="105"/>
                <w:sz w:val="14"/>
              </w:rPr>
              <w:t xml:space="preserve"> </w:t>
            </w:r>
            <w:r w:rsidRPr="000B6223">
              <w:rPr>
                <w:rFonts w:ascii="Arial" w:hAnsi="Arial" w:cs="Arial"/>
                <w:w w:val="105"/>
                <w:sz w:val="14"/>
              </w:rPr>
              <w:t>1080/2015,</w:t>
            </w:r>
            <w:r w:rsidRPr="000B6223">
              <w:rPr>
                <w:rFonts w:ascii="Arial" w:hAnsi="Arial" w:cs="Arial"/>
                <w:spacing w:val="-26"/>
                <w:w w:val="105"/>
                <w:sz w:val="14"/>
              </w:rPr>
              <w:t xml:space="preserve"> </w:t>
            </w:r>
            <w:r w:rsidRPr="000B6223">
              <w:rPr>
                <w:rFonts w:ascii="Arial" w:hAnsi="Arial" w:cs="Arial"/>
                <w:w w:val="105"/>
                <w:sz w:val="14"/>
              </w:rPr>
              <w:t>ajustada a la normatividad aplicable a la Cámara y</w:t>
            </w:r>
            <w:r w:rsidRPr="000B6223">
              <w:rPr>
                <w:rFonts w:ascii="Arial" w:hAnsi="Arial" w:cs="Arial"/>
                <w:spacing w:val="1"/>
                <w:w w:val="105"/>
                <w:sz w:val="14"/>
              </w:rPr>
              <w:t xml:space="preserve"> </w:t>
            </w:r>
            <w:r w:rsidRPr="000B6223">
              <w:rPr>
                <w:rFonts w:ascii="Arial" w:hAnsi="Arial" w:cs="Arial"/>
                <w:w w:val="105"/>
                <w:sz w:val="14"/>
              </w:rPr>
              <w:t>alinearla</w:t>
            </w:r>
            <w:r w:rsidRPr="000B6223">
              <w:rPr>
                <w:rFonts w:ascii="Arial" w:hAnsi="Arial" w:cs="Arial"/>
                <w:spacing w:val="-2"/>
                <w:w w:val="105"/>
                <w:sz w:val="14"/>
              </w:rPr>
              <w:t xml:space="preserve"> </w:t>
            </w:r>
            <w:r w:rsidRPr="000B6223">
              <w:rPr>
                <w:rFonts w:ascii="Arial" w:hAnsi="Arial" w:cs="Arial"/>
                <w:w w:val="105"/>
                <w:sz w:val="14"/>
              </w:rPr>
              <w:t>a</w:t>
            </w:r>
            <w:r w:rsidRPr="000B6223">
              <w:rPr>
                <w:rFonts w:ascii="Arial" w:hAnsi="Arial" w:cs="Arial"/>
                <w:spacing w:val="-2"/>
                <w:w w:val="105"/>
                <w:sz w:val="14"/>
              </w:rPr>
              <w:t xml:space="preserve"> </w:t>
            </w:r>
            <w:r w:rsidRPr="000B6223">
              <w:rPr>
                <w:rFonts w:ascii="Arial" w:hAnsi="Arial" w:cs="Arial"/>
                <w:w w:val="105"/>
                <w:sz w:val="14"/>
              </w:rPr>
              <w:t>la</w:t>
            </w:r>
            <w:r w:rsidRPr="000B6223">
              <w:rPr>
                <w:rFonts w:ascii="Arial" w:hAnsi="Arial" w:cs="Arial"/>
                <w:spacing w:val="-2"/>
                <w:w w:val="105"/>
                <w:sz w:val="14"/>
              </w:rPr>
              <w:t xml:space="preserve"> </w:t>
            </w:r>
            <w:r w:rsidRPr="000B6223">
              <w:rPr>
                <w:rFonts w:ascii="Arial" w:hAnsi="Arial" w:cs="Arial"/>
                <w:w w:val="105"/>
                <w:sz w:val="14"/>
              </w:rPr>
              <w:t>planeación</w:t>
            </w:r>
            <w:r w:rsidRPr="000B6223">
              <w:rPr>
                <w:rFonts w:ascii="Arial" w:hAnsi="Arial" w:cs="Arial"/>
                <w:spacing w:val="1"/>
                <w:w w:val="105"/>
                <w:sz w:val="14"/>
              </w:rPr>
              <w:t xml:space="preserve"> </w:t>
            </w:r>
            <w:r w:rsidRPr="000B6223">
              <w:rPr>
                <w:rFonts w:ascii="Arial" w:hAnsi="Arial" w:cs="Arial"/>
                <w:w w:val="105"/>
                <w:sz w:val="14"/>
              </w:rPr>
              <w:t>estratégica</w:t>
            </w:r>
            <w:r w:rsidRPr="000B6223">
              <w:rPr>
                <w:rFonts w:ascii="Arial" w:hAnsi="Arial" w:cs="Arial"/>
                <w:spacing w:val="-2"/>
                <w:w w:val="105"/>
                <w:sz w:val="14"/>
              </w:rPr>
              <w:t xml:space="preserve"> </w:t>
            </w:r>
            <w:r w:rsidRPr="000B6223">
              <w:rPr>
                <w:rFonts w:ascii="Arial" w:hAnsi="Arial" w:cs="Arial"/>
                <w:w w:val="105"/>
                <w:sz w:val="14"/>
              </w:rPr>
              <w:t>de</w:t>
            </w:r>
            <w:r w:rsidRPr="000B6223">
              <w:rPr>
                <w:rFonts w:ascii="Arial" w:hAnsi="Arial" w:cs="Arial"/>
                <w:spacing w:val="-2"/>
                <w:w w:val="105"/>
                <w:sz w:val="14"/>
              </w:rPr>
              <w:t xml:space="preserve"> </w:t>
            </w:r>
            <w:r w:rsidRPr="000B6223">
              <w:rPr>
                <w:rFonts w:ascii="Arial" w:hAnsi="Arial" w:cs="Arial"/>
                <w:w w:val="105"/>
                <w:sz w:val="14"/>
              </w:rPr>
              <w:t>la</w:t>
            </w:r>
            <w:r w:rsidRPr="000B6223">
              <w:rPr>
                <w:rFonts w:ascii="Arial" w:hAnsi="Arial" w:cs="Arial"/>
                <w:spacing w:val="-1"/>
                <w:w w:val="105"/>
                <w:sz w:val="14"/>
              </w:rPr>
              <w:t xml:space="preserve"> </w:t>
            </w:r>
            <w:r w:rsidRPr="000B6223">
              <w:rPr>
                <w:rFonts w:ascii="Arial" w:hAnsi="Arial" w:cs="Arial"/>
                <w:w w:val="105"/>
                <w:sz w:val="14"/>
              </w:rPr>
              <w:t>entidad</w:t>
            </w:r>
          </w:p>
        </w:tc>
        <w:tc>
          <w:tcPr>
            <w:tcW w:w="3062" w:type="dxa"/>
            <w:tcBorders>
              <w:left w:val="single" w:sz="6" w:space="0" w:color="000000"/>
              <w:bottom w:val="single" w:sz="6" w:space="0" w:color="000000"/>
              <w:right w:val="single" w:sz="6" w:space="0" w:color="000000"/>
            </w:tcBorders>
          </w:tcPr>
          <w:p w14:paraId="3633B33C" w14:textId="77777777" w:rsidR="00D7314A" w:rsidRPr="000B6223" w:rsidRDefault="00D7314A">
            <w:pPr>
              <w:pStyle w:val="TableParagraph"/>
              <w:spacing w:line="271" w:lineRule="auto"/>
              <w:ind w:left="32"/>
              <w:rPr>
                <w:rFonts w:ascii="Arial" w:hAnsi="Arial" w:cs="Arial"/>
                <w:sz w:val="14"/>
              </w:rPr>
            </w:pPr>
            <w:r w:rsidRPr="000B6223">
              <w:rPr>
                <w:rFonts w:ascii="Arial" w:hAnsi="Arial" w:cs="Arial"/>
                <w:w w:val="105"/>
                <w:sz w:val="14"/>
              </w:rPr>
              <w:t>Constituir y documentar la política de gestión documental con los</w:t>
            </w:r>
            <w:r w:rsidRPr="000B6223">
              <w:rPr>
                <w:rFonts w:ascii="Arial" w:hAnsi="Arial" w:cs="Arial"/>
                <w:spacing w:val="-26"/>
                <w:w w:val="105"/>
                <w:sz w:val="14"/>
              </w:rPr>
              <w:t xml:space="preserve"> </w:t>
            </w:r>
            <w:r w:rsidRPr="000B6223">
              <w:rPr>
                <w:rFonts w:ascii="Arial" w:hAnsi="Arial" w:cs="Arial"/>
                <w:w w:val="105"/>
                <w:sz w:val="14"/>
              </w:rPr>
              <w:t>siguientes</w:t>
            </w:r>
            <w:r w:rsidRPr="000B6223">
              <w:rPr>
                <w:rFonts w:ascii="Arial" w:hAnsi="Arial" w:cs="Arial"/>
                <w:spacing w:val="1"/>
                <w:w w:val="105"/>
                <w:sz w:val="14"/>
              </w:rPr>
              <w:t xml:space="preserve"> </w:t>
            </w:r>
            <w:r w:rsidRPr="000B6223">
              <w:rPr>
                <w:rFonts w:ascii="Arial" w:hAnsi="Arial" w:cs="Arial"/>
                <w:w w:val="105"/>
                <w:sz w:val="14"/>
              </w:rPr>
              <w:t>componentes, dados</w:t>
            </w:r>
            <w:r w:rsidRPr="000B6223">
              <w:rPr>
                <w:rFonts w:ascii="Arial" w:hAnsi="Arial" w:cs="Arial"/>
                <w:spacing w:val="1"/>
                <w:w w:val="105"/>
                <w:sz w:val="14"/>
              </w:rPr>
              <w:t xml:space="preserve"> </w:t>
            </w:r>
            <w:r w:rsidRPr="000B6223">
              <w:rPr>
                <w:rFonts w:ascii="Arial" w:hAnsi="Arial" w:cs="Arial"/>
                <w:w w:val="105"/>
                <w:sz w:val="14"/>
              </w:rPr>
              <w:t>por</w:t>
            </w:r>
            <w:r w:rsidRPr="000B6223">
              <w:rPr>
                <w:rFonts w:ascii="Arial" w:hAnsi="Arial" w:cs="Arial"/>
                <w:spacing w:val="-1"/>
                <w:w w:val="105"/>
                <w:sz w:val="14"/>
              </w:rPr>
              <w:t xml:space="preserve"> </w:t>
            </w:r>
            <w:r w:rsidRPr="000B6223">
              <w:rPr>
                <w:rFonts w:ascii="Arial" w:hAnsi="Arial" w:cs="Arial"/>
                <w:w w:val="105"/>
                <w:sz w:val="14"/>
              </w:rPr>
              <w:t>el Decreto 1080/2015:</w:t>
            </w:r>
          </w:p>
          <w:p w14:paraId="786FCFD6" w14:textId="77777777" w:rsidR="00D7314A" w:rsidRPr="000B6223" w:rsidRDefault="00D7314A">
            <w:pPr>
              <w:pStyle w:val="TableParagraph"/>
              <w:spacing w:line="271" w:lineRule="auto"/>
              <w:ind w:left="32" w:right="189"/>
              <w:rPr>
                <w:rFonts w:ascii="Arial" w:hAnsi="Arial" w:cs="Arial"/>
                <w:sz w:val="14"/>
              </w:rPr>
            </w:pPr>
            <w:r w:rsidRPr="000B6223">
              <w:rPr>
                <w:rFonts w:ascii="Arial" w:hAnsi="Arial" w:cs="Arial"/>
                <w:w w:val="105"/>
                <w:sz w:val="14"/>
              </w:rPr>
              <w:t>*Marco conceptual claro para la gestión de la información física y</w:t>
            </w:r>
            <w:r w:rsidRPr="000B6223">
              <w:rPr>
                <w:rFonts w:ascii="Arial" w:hAnsi="Arial" w:cs="Arial"/>
                <w:spacing w:val="-26"/>
                <w:w w:val="105"/>
                <w:sz w:val="14"/>
              </w:rPr>
              <w:t xml:space="preserve"> </w:t>
            </w:r>
            <w:r w:rsidRPr="000B6223">
              <w:rPr>
                <w:rFonts w:ascii="Arial" w:hAnsi="Arial" w:cs="Arial"/>
                <w:w w:val="105"/>
                <w:sz w:val="14"/>
              </w:rPr>
              <w:t>electrónica</w:t>
            </w:r>
            <w:r w:rsidRPr="000B6223">
              <w:rPr>
                <w:rFonts w:ascii="Arial" w:hAnsi="Arial" w:cs="Arial"/>
                <w:spacing w:val="-2"/>
                <w:w w:val="105"/>
                <w:sz w:val="14"/>
              </w:rPr>
              <w:t xml:space="preserve"> </w:t>
            </w:r>
            <w:r w:rsidRPr="000B6223">
              <w:rPr>
                <w:rFonts w:ascii="Arial" w:hAnsi="Arial" w:cs="Arial"/>
                <w:w w:val="105"/>
                <w:sz w:val="14"/>
              </w:rPr>
              <w:t>de</w:t>
            </w:r>
            <w:r w:rsidRPr="000B6223">
              <w:rPr>
                <w:rFonts w:ascii="Arial" w:hAnsi="Arial" w:cs="Arial"/>
                <w:spacing w:val="-1"/>
                <w:w w:val="105"/>
                <w:sz w:val="14"/>
              </w:rPr>
              <w:t xml:space="preserve"> </w:t>
            </w:r>
            <w:r w:rsidRPr="000B6223">
              <w:rPr>
                <w:rFonts w:ascii="Arial" w:hAnsi="Arial" w:cs="Arial"/>
                <w:w w:val="105"/>
                <w:sz w:val="14"/>
              </w:rPr>
              <w:t>las entidades</w:t>
            </w:r>
          </w:p>
          <w:p w14:paraId="74852E63" w14:textId="77777777" w:rsidR="00D7314A" w:rsidRPr="000B6223" w:rsidRDefault="00D7314A">
            <w:pPr>
              <w:pStyle w:val="TableParagraph"/>
              <w:ind w:left="32"/>
              <w:rPr>
                <w:rFonts w:ascii="Arial" w:hAnsi="Arial" w:cs="Arial"/>
                <w:sz w:val="14"/>
              </w:rPr>
            </w:pPr>
            <w:r w:rsidRPr="000B6223">
              <w:rPr>
                <w:rFonts w:ascii="Arial" w:hAnsi="Arial" w:cs="Arial"/>
                <w:w w:val="105"/>
                <w:sz w:val="14"/>
              </w:rPr>
              <w:t>públicas.</w:t>
            </w:r>
          </w:p>
          <w:p w14:paraId="345190AA" w14:textId="77777777" w:rsidR="00D7314A" w:rsidRPr="000B6223" w:rsidRDefault="00D7314A">
            <w:pPr>
              <w:pStyle w:val="TableParagraph"/>
              <w:spacing w:before="17" w:line="271" w:lineRule="auto"/>
              <w:ind w:left="32" w:right="392"/>
              <w:rPr>
                <w:rFonts w:ascii="Arial" w:hAnsi="Arial" w:cs="Arial"/>
                <w:sz w:val="14"/>
              </w:rPr>
            </w:pPr>
            <w:r w:rsidRPr="000B6223">
              <w:rPr>
                <w:rFonts w:ascii="Arial" w:hAnsi="Arial" w:cs="Arial"/>
                <w:w w:val="105"/>
                <w:sz w:val="14"/>
              </w:rPr>
              <w:t>*Conjunto de estándares para la gestión de la información en</w:t>
            </w:r>
            <w:r w:rsidRPr="000B6223">
              <w:rPr>
                <w:rFonts w:ascii="Arial" w:hAnsi="Arial" w:cs="Arial"/>
                <w:spacing w:val="-26"/>
                <w:w w:val="105"/>
                <w:sz w:val="14"/>
              </w:rPr>
              <w:t xml:space="preserve"> </w:t>
            </w:r>
            <w:r w:rsidRPr="000B6223">
              <w:rPr>
                <w:rFonts w:ascii="Arial" w:hAnsi="Arial" w:cs="Arial"/>
                <w:w w:val="105"/>
                <w:sz w:val="14"/>
              </w:rPr>
              <w:t>cualquier</w:t>
            </w:r>
            <w:r w:rsidRPr="000B6223">
              <w:rPr>
                <w:rFonts w:ascii="Arial" w:hAnsi="Arial" w:cs="Arial"/>
                <w:spacing w:val="-2"/>
                <w:w w:val="105"/>
                <w:sz w:val="14"/>
              </w:rPr>
              <w:t xml:space="preserve"> </w:t>
            </w:r>
            <w:r w:rsidRPr="000B6223">
              <w:rPr>
                <w:rFonts w:ascii="Arial" w:hAnsi="Arial" w:cs="Arial"/>
                <w:w w:val="105"/>
                <w:sz w:val="14"/>
              </w:rPr>
              <w:t>soporte.</w:t>
            </w:r>
          </w:p>
          <w:p w14:paraId="3827979C" w14:textId="77777777" w:rsidR="00D7314A" w:rsidRPr="000B6223" w:rsidRDefault="00D7314A">
            <w:pPr>
              <w:pStyle w:val="TableParagraph"/>
              <w:spacing w:line="271" w:lineRule="auto"/>
              <w:ind w:left="32" w:right="133"/>
              <w:rPr>
                <w:rFonts w:ascii="Arial" w:hAnsi="Arial" w:cs="Arial"/>
                <w:sz w:val="14"/>
              </w:rPr>
            </w:pPr>
            <w:r w:rsidRPr="000B6223">
              <w:rPr>
                <w:rFonts w:ascii="Arial" w:hAnsi="Arial" w:cs="Arial"/>
                <w:w w:val="105"/>
                <w:sz w:val="14"/>
              </w:rPr>
              <w:t>*Metodología general para la creación, uso, mantenimiento,</w:t>
            </w:r>
            <w:r w:rsidRPr="000B6223">
              <w:rPr>
                <w:rFonts w:ascii="Arial" w:hAnsi="Arial" w:cs="Arial"/>
                <w:spacing w:val="1"/>
                <w:w w:val="105"/>
                <w:sz w:val="14"/>
              </w:rPr>
              <w:t xml:space="preserve"> </w:t>
            </w:r>
            <w:r w:rsidRPr="000B6223">
              <w:rPr>
                <w:rFonts w:ascii="Arial" w:hAnsi="Arial" w:cs="Arial"/>
                <w:w w:val="105"/>
                <w:sz w:val="14"/>
              </w:rPr>
              <w:t>retención, acceso y preservación de la información, independiente</w:t>
            </w:r>
            <w:r w:rsidRPr="000B6223">
              <w:rPr>
                <w:rFonts w:ascii="Arial" w:hAnsi="Arial" w:cs="Arial"/>
                <w:spacing w:val="-26"/>
                <w:w w:val="105"/>
                <w:sz w:val="14"/>
              </w:rPr>
              <w:t xml:space="preserve"> </w:t>
            </w:r>
            <w:r w:rsidRPr="000B6223">
              <w:rPr>
                <w:rFonts w:ascii="Arial" w:hAnsi="Arial" w:cs="Arial"/>
                <w:w w:val="105"/>
                <w:sz w:val="14"/>
              </w:rPr>
              <w:t>de</w:t>
            </w:r>
            <w:r w:rsidRPr="000B6223">
              <w:rPr>
                <w:rFonts w:ascii="Arial" w:hAnsi="Arial" w:cs="Arial"/>
                <w:spacing w:val="-2"/>
                <w:w w:val="105"/>
                <w:sz w:val="14"/>
              </w:rPr>
              <w:t xml:space="preserve"> </w:t>
            </w:r>
            <w:r w:rsidRPr="000B6223">
              <w:rPr>
                <w:rFonts w:ascii="Arial" w:hAnsi="Arial" w:cs="Arial"/>
                <w:w w:val="105"/>
                <w:sz w:val="14"/>
              </w:rPr>
              <w:t>su soporte</w:t>
            </w:r>
            <w:r w:rsidRPr="000B6223">
              <w:rPr>
                <w:rFonts w:ascii="Arial" w:hAnsi="Arial" w:cs="Arial"/>
                <w:spacing w:val="-2"/>
                <w:w w:val="105"/>
                <w:sz w:val="14"/>
              </w:rPr>
              <w:t xml:space="preserve"> </w:t>
            </w:r>
            <w:r w:rsidRPr="000B6223">
              <w:rPr>
                <w:rFonts w:ascii="Arial" w:hAnsi="Arial" w:cs="Arial"/>
                <w:w w:val="105"/>
                <w:sz w:val="14"/>
              </w:rPr>
              <w:t>y medio de</w:t>
            </w:r>
            <w:r w:rsidRPr="000B6223">
              <w:rPr>
                <w:rFonts w:ascii="Arial" w:hAnsi="Arial" w:cs="Arial"/>
                <w:spacing w:val="-2"/>
                <w:w w:val="105"/>
                <w:sz w:val="14"/>
              </w:rPr>
              <w:t xml:space="preserve"> </w:t>
            </w:r>
            <w:r w:rsidRPr="000B6223">
              <w:rPr>
                <w:rFonts w:ascii="Arial" w:hAnsi="Arial" w:cs="Arial"/>
                <w:w w:val="105"/>
                <w:sz w:val="14"/>
              </w:rPr>
              <w:t>creación.</w:t>
            </w:r>
          </w:p>
          <w:p w14:paraId="61F00AF2" w14:textId="77777777" w:rsidR="00D7314A" w:rsidRPr="000B6223" w:rsidRDefault="00D7314A">
            <w:pPr>
              <w:pStyle w:val="TableParagraph"/>
              <w:spacing w:before="1" w:line="271" w:lineRule="auto"/>
              <w:ind w:left="32"/>
              <w:rPr>
                <w:rFonts w:ascii="Arial" w:hAnsi="Arial" w:cs="Arial"/>
                <w:sz w:val="14"/>
              </w:rPr>
            </w:pPr>
            <w:r w:rsidRPr="000B6223">
              <w:rPr>
                <w:rFonts w:ascii="Arial" w:hAnsi="Arial" w:cs="Arial"/>
                <w:w w:val="105"/>
                <w:sz w:val="14"/>
              </w:rPr>
              <w:t>*Programa de gestión de información y documentos que pueda ser</w:t>
            </w:r>
            <w:r w:rsidRPr="000B6223">
              <w:rPr>
                <w:rFonts w:ascii="Arial" w:hAnsi="Arial" w:cs="Arial"/>
                <w:spacing w:val="-26"/>
                <w:w w:val="105"/>
                <w:sz w:val="14"/>
              </w:rPr>
              <w:t xml:space="preserve"> </w:t>
            </w:r>
            <w:r w:rsidRPr="000B6223">
              <w:rPr>
                <w:rFonts w:ascii="Arial" w:hAnsi="Arial" w:cs="Arial"/>
                <w:w w:val="105"/>
                <w:sz w:val="14"/>
              </w:rPr>
              <w:t>aplicado</w:t>
            </w:r>
            <w:r w:rsidRPr="000B6223">
              <w:rPr>
                <w:rFonts w:ascii="Arial" w:hAnsi="Arial" w:cs="Arial"/>
                <w:spacing w:val="-1"/>
                <w:w w:val="105"/>
                <w:sz w:val="14"/>
              </w:rPr>
              <w:t xml:space="preserve"> </w:t>
            </w:r>
            <w:r w:rsidRPr="000B6223">
              <w:rPr>
                <w:rFonts w:ascii="Arial" w:hAnsi="Arial" w:cs="Arial"/>
                <w:w w:val="105"/>
                <w:sz w:val="14"/>
              </w:rPr>
              <w:t>en cada</w:t>
            </w:r>
            <w:r w:rsidRPr="000B6223">
              <w:rPr>
                <w:rFonts w:ascii="Arial" w:hAnsi="Arial" w:cs="Arial"/>
                <w:spacing w:val="-2"/>
                <w:w w:val="105"/>
                <w:sz w:val="14"/>
              </w:rPr>
              <w:t xml:space="preserve"> </w:t>
            </w:r>
            <w:r w:rsidRPr="000B6223">
              <w:rPr>
                <w:rFonts w:ascii="Arial" w:hAnsi="Arial" w:cs="Arial"/>
                <w:w w:val="105"/>
                <w:sz w:val="14"/>
              </w:rPr>
              <w:t>entidad.</w:t>
            </w:r>
          </w:p>
          <w:p w14:paraId="50E0C67F" w14:textId="77777777" w:rsidR="00D7314A" w:rsidRPr="000B6223" w:rsidRDefault="00D7314A">
            <w:pPr>
              <w:pStyle w:val="TableParagraph"/>
              <w:spacing w:line="271" w:lineRule="auto"/>
              <w:ind w:left="32"/>
              <w:rPr>
                <w:rFonts w:ascii="Arial" w:hAnsi="Arial" w:cs="Arial"/>
                <w:sz w:val="14"/>
              </w:rPr>
            </w:pPr>
            <w:r w:rsidRPr="000B6223">
              <w:rPr>
                <w:rFonts w:ascii="Arial" w:hAnsi="Arial" w:cs="Arial"/>
                <w:w w:val="105"/>
                <w:sz w:val="14"/>
              </w:rPr>
              <w:t>*La cooperación, articulación y coordinación permanente entre las</w:t>
            </w:r>
            <w:r w:rsidRPr="000B6223">
              <w:rPr>
                <w:rFonts w:ascii="Arial" w:hAnsi="Arial" w:cs="Arial"/>
                <w:spacing w:val="1"/>
                <w:w w:val="105"/>
                <w:sz w:val="14"/>
              </w:rPr>
              <w:t xml:space="preserve"> </w:t>
            </w:r>
            <w:r w:rsidRPr="000B6223">
              <w:rPr>
                <w:rFonts w:ascii="Arial" w:hAnsi="Arial" w:cs="Arial"/>
                <w:w w:val="105"/>
                <w:sz w:val="14"/>
              </w:rPr>
              <w:t>áreas</w:t>
            </w:r>
            <w:r w:rsidRPr="000B6223">
              <w:rPr>
                <w:rFonts w:ascii="Arial" w:hAnsi="Arial" w:cs="Arial"/>
                <w:spacing w:val="-1"/>
                <w:w w:val="105"/>
                <w:sz w:val="14"/>
              </w:rPr>
              <w:t xml:space="preserve"> </w:t>
            </w:r>
            <w:r w:rsidRPr="000B6223">
              <w:rPr>
                <w:rFonts w:ascii="Arial" w:hAnsi="Arial" w:cs="Arial"/>
                <w:w w:val="105"/>
                <w:sz w:val="14"/>
              </w:rPr>
              <w:t>de</w:t>
            </w:r>
            <w:r w:rsidRPr="000B6223">
              <w:rPr>
                <w:rFonts w:ascii="Arial" w:hAnsi="Arial" w:cs="Arial"/>
                <w:spacing w:val="-2"/>
                <w:w w:val="105"/>
                <w:sz w:val="14"/>
              </w:rPr>
              <w:t xml:space="preserve"> </w:t>
            </w:r>
            <w:r w:rsidRPr="000B6223">
              <w:rPr>
                <w:rFonts w:ascii="Arial" w:hAnsi="Arial" w:cs="Arial"/>
                <w:w w:val="105"/>
                <w:sz w:val="14"/>
              </w:rPr>
              <w:t>tecnología,</w:t>
            </w:r>
            <w:r w:rsidRPr="000B6223">
              <w:rPr>
                <w:rFonts w:ascii="Arial" w:hAnsi="Arial" w:cs="Arial"/>
                <w:spacing w:val="-1"/>
                <w:w w:val="105"/>
                <w:sz w:val="14"/>
              </w:rPr>
              <w:t xml:space="preserve"> </w:t>
            </w:r>
            <w:r w:rsidRPr="000B6223">
              <w:rPr>
                <w:rFonts w:ascii="Arial" w:hAnsi="Arial" w:cs="Arial"/>
                <w:w w:val="105"/>
                <w:sz w:val="14"/>
              </w:rPr>
              <w:t>la</w:t>
            </w:r>
            <w:r w:rsidRPr="000B6223">
              <w:rPr>
                <w:rFonts w:ascii="Arial" w:hAnsi="Arial" w:cs="Arial"/>
                <w:spacing w:val="-2"/>
                <w:w w:val="105"/>
                <w:sz w:val="14"/>
              </w:rPr>
              <w:t xml:space="preserve"> </w:t>
            </w:r>
            <w:r w:rsidRPr="000B6223">
              <w:rPr>
                <w:rFonts w:ascii="Arial" w:hAnsi="Arial" w:cs="Arial"/>
                <w:w w:val="105"/>
                <w:sz w:val="14"/>
              </w:rPr>
              <w:t>oficina</w:t>
            </w:r>
            <w:r w:rsidRPr="000B6223">
              <w:rPr>
                <w:rFonts w:ascii="Arial" w:hAnsi="Arial" w:cs="Arial"/>
                <w:spacing w:val="-2"/>
                <w:w w:val="105"/>
                <w:sz w:val="14"/>
              </w:rPr>
              <w:t xml:space="preserve"> </w:t>
            </w:r>
            <w:r w:rsidRPr="000B6223">
              <w:rPr>
                <w:rFonts w:ascii="Arial" w:hAnsi="Arial" w:cs="Arial"/>
                <w:w w:val="105"/>
                <w:sz w:val="14"/>
              </w:rPr>
              <w:t>de</w:t>
            </w:r>
            <w:r w:rsidRPr="000B6223">
              <w:rPr>
                <w:rFonts w:ascii="Arial" w:hAnsi="Arial" w:cs="Arial"/>
                <w:spacing w:val="-2"/>
                <w:w w:val="105"/>
                <w:sz w:val="14"/>
              </w:rPr>
              <w:t xml:space="preserve"> </w:t>
            </w:r>
            <w:r w:rsidRPr="000B6223">
              <w:rPr>
                <w:rFonts w:ascii="Arial" w:hAnsi="Arial" w:cs="Arial"/>
                <w:w w:val="105"/>
                <w:sz w:val="14"/>
              </w:rPr>
              <w:t>archivo,</w:t>
            </w:r>
            <w:r w:rsidRPr="000B6223">
              <w:rPr>
                <w:rFonts w:ascii="Arial" w:hAnsi="Arial" w:cs="Arial"/>
                <w:spacing w:val="-1"/>
                <w:w w:val="105"/>
                <w:sz w:val="14"/>
              </w:rPr>
              <w:t xml:space="preserve"> </w:t>
            </w:r>
            <w:r w:rsidRPr="000B6223">
              <w:rPr>
                <w:rFonts w:ascii="Arial" w:hAnsi="Arial" w:cs="Arial"/>
                <w:w w:val="105"/>
                <w:sz w:val="14"/>
              </w:rPr>
              <w:t>las oficinas de</w:t>
            </w:r>
            <w:r w:rsidRPr="000B6223">
              <w:rPr>
                <w:rFonts w:ascii="Arial" w:hAnsi="Arial" w:cs="Arial"/>
                <w:spacing w:val="-2"/>
                <w:w w:val="105"/>
                <w:sz w:val="14"/>
              </w:rPr>
              <w:t xml:space="preserve"> </w:t>
            </w:r>
            <w:r w:rsidRPr="000B6223">
              <w:rPr>
                <w:rFonts w:ascii="Arial" w:hAnsi="Arial" w:cs="Arial"/>
                <w:w w:val="105"/>
                <w:sz w:val="14"/>
              </w:rPr>
              <w:t>planeación y</w:t>
            </w:r>
          </w:p>
          <w:p w14:paraId="5A2BD525" w14:textId="77777777" w:rsidR="00D7314A" w:rsidRPr="000B6223" w:rsidRDefault="00D7314A">
            <w:pPr>
              <w:pStyle w:val="TableParagraph"/>
              <w:spacing w:line="102" w:lineRule="exact"/>
              <w:ind w:left="32"/>
              <w:rPr>
                <w:rFonts w:ascii="Arial" w:hAnsi="Arial" w:cs="Arial"/>
                <w:sz w:val="14"/>
              </w:rPr>
            </w:pPr>
            <w:r w:rsidRPr="000B6223">
              <w:rPr>
                <w:rFonts w:ascii="Arial" w:hAnsi="Arial" w:cs="Arial"/>
                <w:w w:val="105"/>
                <w:sz w:val="14"/>
              </w:rPr>
              <w:t>los</w:t>
            </w:r>
            <w:r w:rsidRPr="000B6223">
              <w:rPr>
                <w:rFonts w:ascii="Arial" w:hAnsi="Arial" w:cs="Arial"/>
                <w:spacing w:val="-1"/>
                <w:w w:val="105"/>
                <w:sz w:val="14"/>
              </w:rPr>
              <w:t xml:space="preserve"> </w:t>
            </w:r>
            <w:r w:rsidRPr="000B6223">
              <w:rPr>
                <w:rFonts w:ascii="Arial" w:hAnsi="Arial" w:cs="Arial"/>
                <w:w w:val="105"/>
                <w:sz w:val="14"/>
              </w:rPr>
              <w:t>productores de</w:t>
            </w:r>
            <w:r w:rsidRPr="000B6223">
              <w:rPr>
                <w:rFonts w:ascii="Arial" w:hAnsi="Arial" w:cs="Arial"/>
                <w:spacing w:val="-3"/>
                <w:w w:val="105"/>
                <w:sz w:val="14"/>
              </w:rPr>
              <w:t xml:space="preserve"> </w:t>
            </w:r>
            <w:r w:rsidRPr="000B6223">
              <w:rPr>
                <w:rFonts w:ascii="Arial" w:hAnsi="Arial" w:cs="Arial"/>
                <w:w w:val="105"/>
                <w:sz w:val="14"/>
              </w:rPr>
              <w:t>la</w:t>
            </w:r>
            <w:r w:rsidRPr="000B6223">
              <w:rPr>
                <w:rFonts w:ascii="Arial" w:hAnsi="Arial" w:cs="Arial"/>
                <w:spacing w:val="-2"/>
                <w:w w:val="105"/>
                <w:sz w:val="14"/>
              </w:rPr>
              <w:t xml:space="preserve"> </w:t>
            </w:r>
            <w:r w:rsidRPr="000B6223">
              <w:rPr>
                <w:rFonts w:ascii="Arial" w:hAnsi="Arial" w:cs="Arial"/>
                <w:w w:val="105"/>
                <w:sz w:val="14"/>
              </w:rPr>
              <w:t>información.</w:t>
            </w:r>
          </w:p>
        </w:tc>
        <w:tc>
          <w:tcPr>
            <w:tcW w:w="768" w:type="dxa"/>
            <w:tcBorders>
              <w:left w:val="single" w:sz="6" w:space="0" w:color="000000"/>
              <w:bottom w:val="single" w:sz="6" w:space="0" w:color="000000"/>
              <w:right w:val="single" w:sz="6" w:space="0" w:color="000000"/>
            </w:tcBorders>
          </w:tcPr>
          <w:p w14:paraId="5E9CD291" w14:textId="77777777" w:rsidR="00D7314A" w:rsidRPr="000B6223" w:rsidRDefault="00D7314A">
            <w:pPr>
              <w:pStyle w:val="TableParagraph"/>
              <w:spacing w:line="271" w:lineRule="auto"/>
              <w:ind w:left="148" w:right="109" w:firstLine="2"/>
              <w:jc w:val="center"/>
              <w:rPr>
                <w:rFonts w:ascii="Arial" w:hAnsi="Arial" w:cs="Arial"/>
                <w:sz w:val="14"/>
              </w:rPr>
            </w:pPr>
            <w:r w:rsidRPr="000B6223">
              <w:rPr>
                <w:rFonts w:ascii="Arial" w:hAnsi="Arial" w:cs="Arial"/>
                <w:w w:val="105"/>
                <w:sz w:val="14"/>
              </w:rPr>
              <w:t>Profesional</w:t>
            </w:r>
            <w:r w:rsidRPr="000B6223">
              <w:rPr>
                <w:rFonts w:ascii="Arial" w:hAnsi="Arial" w:cs="Arial"/>
                <w:spacing w:val="1"/>
                <w:w w:val="105"/>
                <w:sz w:val="14"/>
              </w:rPr>
              <w:t xml:space="preserve"> </w:t>
            </w:r>
            <w:r w:rsidRPr="000B6223">
              <w:rPr>
                <w:rFonts w:ascii="Arial" w:hAnsi="Arial" w:cs="Arial"/>
                <w:w w:val="105"/>
                <w:sz w:val="14"/>
              </w:rPr>
              <w:t>Gestión</w:t>
            </w:r>
            <w:r w:rsidRPr="000B6223">
              <w:rPr>
                <w:rFonts w:ascii="Arial" w:hAnsi="Arial" w:cs="Arial"/>
                <w:spacing w:val="1"/>
                <w:w w:val="105"/>
                <w:sz w:val="14"/>
              </w:rPr>
              <w:t xml:space="preserve"> </w:t>
            </w:r>
            <w:r w:rsidRPr="000B6223">
              <w:rPr>
                <w:rFonts w:ascii="Arial" w:hAnsi="Arial" w:cs="Arial"/>
                <w:w w:val="105"/>
                <w:sz w:val="14"/>
              </w:rPr>
              <w:t>Documental</w:t>
            </w:r>
          </w:p>
        </w:tc>
        <w:tc>
          <w:tcPr>
            <w:tcW w:w="769" w:type="dxa"/>
            <w:tcBorders>
              <w:left w:val="single" w:sz="6" w:space="0" w:color="000000"/>
              <w:bottom w:val="single" w:sz="6" w:space="0" w:color="000000"/>
              <w:right w:val="single" w:sz="6" w:space="0" w:color="000000"/>
            </w:tcBorders>
          </w:tcPr>
          <w:p w14:paraId="4146F49E" w14:textId="77777777" w:rsidR="00D7314A" w:rsidRPr="000B6223" w:rsidRDefault="00D7314A">
            <w:pPr>
              <w:pStyle w:val="TableParagraph"/>
              <w:spacing w:line="271" w:lineRule="auto"/>
              <w:ind w:left="146" w:right="105" w:firstLine="76"/>
              <w:jc w:val="both"/>
              <w:rPr>
                <w:rFonts w:ascii="Arial" w:hAnsi="Arial" w:cs="Arial"/>
                <w:sz w:val="14"/>
              </w:rPr>
            </w:pPr>
            <w:r w:rsidRPr="000B6223">
              <w:rPr>
                <w:rFonts w:ascii="Arial" w:hAnsi="Arial" w:cs="Arial"/>
                <w:w w:val="105"/>
                <w:sz w:val="14"/>
              </w:rPr>
              <w:t>Dirección</w:t>
            </w:r>
            <w:r w:rsidRPr="000B6223">
              <w:rPr>
                <w:rFonts w:ascii="Arial" w:hAnsi="Arial" w:cs="Arial"/>
                <w:spacing w:val="1"/>
                <w:w w:val="105"/>
                <w:sz w:val="14"/>
              </w:rPr>
              <w:t xml:space="preserve"> </w:t>
            </w:r>
            <w:r w:rsidRPr="000B6223">
              <w:rPr>
                <w:rFonts w:ascii="Arial" w:hAnsi="Arial" w:cs="Arial"/>
                <w:w w:val="105"/>
                <w:sz w:val="14"/>
              </w:rPr>
              <w:t>Desarrollo</w:t>
            </w:r>
            <w:r w:rsidRPr="000B6223">
              <w:rPr>
                <w:rFonts w:ascii="Arial" w:hAnsi="Arial" w:cs="Arial"/>
                <w:spacing w:val="1"/>
                <w:w w:val="105"/>
                <w:sz w:val="14"/>
              </w:rPr>
              <w:t xml:space="preserve"> </w:t>
            </w:r>
            <w:r w:rsidRPr="000B6223">
              <w:rPr>
                <w:rFonts w:ascii="Arial" w:hAnsi="Arial" w:cs="Arial"/>
                <w:w w:val="105"/>
                <w:sz w:val="14"/>
              </w:rPr>
              <w:t>Institucional</w:t>
            </w:r>
          </w:p>
        </w:tc>
        <w:tc>
          <w:tcPr>
            <w:tcW w:w="768" w:type="dxa"/>
            <w:tcBorders>
              <w:left w:val="single" w:sz="6" w:space="0" w:color="000000"/>
              <w:bottom w:val="single" w:sz="6" w:space="0" w:color="000000"/>
              <w:right w:val="single" w:sz="6" w:space="0" w:color="000000"/>
            </w:tcBorders>
          </w:tcPr>
          <w:p w14:paraId="5A233979" w14:textId="77777777" w:rsidR="00D7314A" w:rsidRPr="000B6223" w:rsidRDefault="00D7314A">
            <w:pPr>
              <w:pStyle w:val="TableParagraph"/>
              <w:spacing w:line="271" w:lineRule="auto"/>
              <w:ind w:left="43"/>
              <w:jc w:val="center"/>
              <w:rPr>
                <w:rFonts w:ascii="Arial" w:hAnsi="Arial" w:cs="Arial"/>
                <w:sz w:val="14"/>
              </w:rPr>
            </w:pPr>
            <w:r w:rsidRPr="000B6223">
              <w:rPr>
                <w:rFonts w:ascii="Arial" w:hAnsi="Arial" w:cs="Arial"/>
                <w:spacing w:val="-1"/>
                <w:w w:val="105"/>
                <w:sz w:val="14"/>
              </w:rPr>
              <w:t xml:space="preserve">Comité </w:t>
            </w:r>
            <w:r w:rsidRPr="000B6223">
              <w:rPr>
                <w:rFonts w:ascii="Arial" w:hAnsi="Arial" w:cs="Arial"/>
                <w:w w:val="105"/>
                <w:sz w:val="14"/>
              </w:rPr>
              <w:t>Interno</w:t>
            </w:r>
            <w:r w:rsidRPr="000B6223">
              <w:rPr>
                <w:rFonts w:ascii="Arial" w:hAnsi="Arial" w:cs="Arial"/>
                <w:spacing w:val="-26"/>
                <w:w w:val="105"/>
                <w:sz w:val="14"/>
              </w:rPr>
              <w:t xml:space="preserve"> </w:t>
            </w:r>
            <w:r w:rsidRPr="000B6223">
              <w:rPr>
                <w:rFonts w:ascii="Arial" w:hAnsi="Arial" w:cs="Arial"/>
                <w:w w:val="105"/>
                <w:sz w:val="14"/>
              </w:rPr>
              <w:t>de Gestión</w:t>
            </w:r>
            <w:r w:rsidRPr="000B6223">
              <w:rPr>
                <w:rFonts w:ascii="Arial" w:hAnsi="Arial" w:cs="Arial"/>
                <w:spacing w:val="1"/>
                <w:w w:val="105"/>
                <w:sz w:val="14"/>
              </w:rPr>
              <w:t xml:space="preserve"> </w:t>
            </w:r>
            <w:r w:rsidRPr="000B6223">
              <w:rPr>
                <w:rFonts w:ascii="Arial" w:hAnsi="Arial" w:cs="Arial"/>
                <w:w w:val="105"/>
                <w:sz w:val="14"/>
              </w:rPr>
              <w:t>Documental</w:t>
            </w:r>
          </w:p>
        </w:tc>
        <w:tc>
          <w:tcPr>
            <w:tcW w:w="769" w:type="dxa"/>
            <w:tcBorders>
              <w:left w:val="single" w:sz="6" w:space="0" w:color="000000"/>
              <w:bottom w:val="single" w:sz="6" w:space="0" w:color="000000"/>
              <w:right w:val="single" w:sz="6" w:space="0" w:color="000000"/>
            </w:tcBorders>
          </w:tcPr>
          <w:p w14:paraId="1460BC43" w14:textId="77777777" w:rsidR="00D7314A" w:rsidRPr="000B6223" w:rsidRDefault="00D7314A">
            <w:pPr>
              <w:pStyle w:val="TableParagraph"/>
              <w:spacing w:line="271" w:lineRule="auto"/>
              <w:ind w:left="234" w:right="167" w:hanging="15"/>
              <w:rPr>
                <w:rFonts w:ascii="Arial" w:hAnsi="Arial" w:cs="Arial"/>
                <w:sz w:val="14"/>
              </w:rPr>
            </w:pPr>
            <w:r w:rsidRPr="000B6223">
              <w:rPr>
                <w:rFonts w:ascii="Arial" w:hAnsi="Arial" w:cs="Arial"/>
                <w:w w:val="105"/>
                <w:sz w:val="14"/>
              </w:rPr>
              <w:t>Todos los</w:t>
            </w:r>
            <w:r w:rsidRPr="000B6223">
              <w:rPr>
                <w:rFonts w:ascii="Arial" w:hAnsi="Arial" w:cs="Arial"/>
                <w:spacing w:val="-26"/>
                <w:w w:val="105"/>
                <w:sz w:val="14"/>
              </w:rPr>
              <w:t xml:space="preserve"> </w:t>
            </w:r>
            <w:r w:rsidRPr="000B6223">
              <w:rPr>
                <w:rFonts w:ascii="Arial" w:hAnsi="Arial" w:cs="Arial"/>
                <w:w w:val="105"/>
                <w:sz w:val="14"/>
              </w:rPr>
              <w:t>procesos</w:t>
            </w:r>
          </w:p>
        </w:tc>
        <w:tc>
          <w:tcPr>
            <w:tcW w:w="828" w:type="dxa"/>
            <w:vMerge w:val="restart"/>
            <w:tcBorders>
              <w:left w:val="single" w:sz="6" w:space="0" w:color="000000"/>
              <w:bottom w:val="single" w:sz="6" w:space="0" w:color="000000"/>
              <w:right w:val="single" w:sz="6" w:space="0" w:color="000000"/>
            </w:tcBorders>
          </w:tcPr>
          <w:p w14:paraId="5E231FFE" w14:textId="77777777" w:rsidR="00D7314A" w:rsidRPr="000B6223" w:rsidRDefault="002F139A" w:rsidP="002F139A">
            <w:pPr>
              <w:pStyle w:val="TableParagraph"/>
              <w:spacing w:line="144" w:lineRule="exact"/>
              <w:ind w:left="124" w:right="80"/>
              <w:jc w:val="center"/>
              <w:rPr>
                <w:rFonts w:ascii="Arial" w:hAnsi="Arial" w:cs="Arial"/>
                <w:sz w:val="14"/>
              </w:rPr>
            </w:pPr>
            <w:r w:rsidRPr="000B6223">
              <w:rPr>
                <w:rFonts w:ascii="Arial" w:hAnsi="Arial" w:cs="Arial"/>
                <w:w w:val="105"/>
                <w:sz w:val="14"/>
              </w:rPr>
              <w:t>180</w:t>
            </w:r>
          </w:p>
        </w:tc>
        <w:tc>
          <w:tcPr>
            <w:tcW w:w="913" w:type="dxa"/>
            <w:vMerge w:val="restart"/>
            <w:tcBorders>
              <w:left w:val="single" w:sz="6" w:space="0" w:color="000000"/>
              <w:bottom w:val="single" w:sz="6" w:space="0" w:color="000000"/>
              <w:right w:val="single" w:sz="6" w:space="0" w:color="000000"/>
            </w:tcBorders>
          </w:tcPr>
          <w:p w14:paraId="048F4252" w14:textId="77777777" w:rsidR="00D7314A" w:rsidRPr="000B6223" w:rsidRDefault="00D7314A" w:rsidP="002F139A">
            <w:pPr>
              <w:pStyle w:val="TableParagraph"/>
              <w:spacing w:line="144" w:lineRule="exact"/>
              <w:ind w:left="110"/>
              <w:rPr>
                <w:rFonts w:ascii="Arial" w:hAnsi="Arial" w:cs="Arial"/>
                <w:sz w:val="14"/>
              </w:rPr>
            </w:pPr>
            <w:r w:rsidRPr="000B6223">
              <w:rPr>
                <w:rFonts w:ascii="Arial" w:hAnsi="Arial" w:cs="Arial"/>
                <w:w w:val="105"/>
                <w:sz w:val="14"/>
              </w:rPr>
              <w:t>1/</w:t>
            </w:r>
            <w:r w:rsidR="002F139A" w:rsidRPr="000B6223">
              <w:rPr>
                <w:rFonts w:ascii="Arial" w:hAnsi="Arial" w:cs="Arial"/>
                <w:w w:val="105"/>
                <w:sz w:val="14"/>
              </w:rPr>
              <w:t>11</w:t>
            </w:r>
            <w:r w:rsidRPr="000B6223">
              <w:rPr>
                <w:rFonts w:ascii="Arial" w:hAnsi="Arial" w:cs="Arial"/>
                <w:w w:val="105"/>
                <w:sz w:val="14"/>
              </w:rPr>
              <w:t>/2021</w:t>
            </w:r>
          </w:p>
        </w:tc>
        <w:tc>
          <w:tcPr>
            <w:tcW w:w="851" w:type="dxa"/>
            <w:vMerge w:val="restart"/>
            <w:tcBorders>
              <w:left w:val="single" w:sz="6" w:space="0" w:color="000000"/>
              <w:bottom w:val="single" w:sz="6" w:space="0" w:color="000000"/>
            </w:tcBorders>
          </w:tcPr>
          <w:p w14:paraId="06EFFE9D" w14:textId="57242CAA" w:rsidR="00D7314A" w:rsidRPr="000B6223" w:rsidRDefault="006B31FC" w:rsidP="00D7314A">
            <w:pPr>
              <w:pStyle w:val="TableParagraph"/>
              <w:spacing w:line="144" w:lineRule="exact"/>
              <w:rPr>
                <w:rFonts w:ascii="Arial" w:hAnsi="Arial" w:cs="Arial"/>
                <w:sz w:val="14"/>
              </w:rPr>
            </w:pPr>
            <w:r>
              <w:rPr>
                <w:rFonts w:ascii="Arial" w:hAnsi="Arial" w:cs="Arial"/>
                <w:w w:val="105"/>
                <w:sz w:val="14"/>
              </w:rPr>
              <w:t>30/09</w:t>
            </w:r>
            <w:r w:rsidR="00D7314A" w:rsidRPr="000B6223">
              <w:rPr>
                <w:rFonts w:ascii="Arial" w:hAnsi="Arial" w:cs="Arial"/>
                <w:w w:val="105"/>
                <w:sz w:val="14"/>
              </w:rPr>
              <w:t>/2022</w:t>
            </w:r>
          </w:p>
        </w:tc>
        <w:tc>
          <w:tcPr>
            <w:tcW w:w="1191" w:type="dxa"/>
            <w:tcBorders>
              <w:bottom w:val="single" w:sz="6" w:space="0" w:color="000000"/>
            </w:tcBorders>
            <w:shd w:val="clear" w:color="auto" w:fill="C5EECE"/>
          </w:tcPr>
          <w:p w14:paraId="400770B4" w14:textId="77777777" w:rsidR="00D7314A" w:rsidRPr="000B6223" w:rsidRDefault="00D7314A">
            <w:pPr>
              <w:pStyle w:val="TableParagraph"/>
              <w:rPr>
                <w:rFonts w:ascii="Arial" w:hAnsi="Arial" w:cs="Arial"/>
                <w:sz w:val="14"/>
              </w:rPr>
            </w:pPr>
          </w:p>
        </w:tc>
        <w:tc>
          <w:tcPr>
            <w:tcW w:w="880" w:type="dxa"/>
            <w:vMerge w:val="restart"/>
            <w:tcBorders>
              <w:bottom w:val="single" w:sz="6" w:space="0" w:color="000000"/>
              <w:right w:val="single" w:sz="6" w:space="0" w:color="000000"/>
            </w:tcBorders>
            <w:shd w:val="clear" w:color="auto" w:fill="C5EECE"/>
          </w:tcPr>
          <w:p w14:paraId="787B6E8C" w14:textId="77777777" w:rsidR="00D7314A" w:rsidRPr="000B6223" w:rsidRDefault="00D7314A">
            <w:pPr>
              <w:pStyle w:val="TableParagraph"/>
              <w:rPr>
                <w:rFonts w:ascii="Arial" w:hAnsi="Arial" w:cs="Arial"/>
                <w:sz w:val="14"/>
              </w:rPr>
            </w:pPr>
          </w:p>
        </w:tc>
        <w:tc>
          <w:tcPr>
            <w:tcW w:w="817" w:type="dxa"/>
            <w:vMerge w:val="restart"/>
            <w:tcBorders>
              <w:left w:val="single" w:sz="6" w:space="0" w:color="000000"/>
              <w:bottom w:val="single" w:sz="6" w:space="0" w:color="000000"/>
            </w:tcBorders>
          </w:tcPr>
          <w:p w14:paraId="324CE3CD" w14:textId="77777777" w:rsidR="00D7314A" w:rsidRPr="000B6223" w:rsidRDefault="00D7314A">
            <w:pPr>
              <w:pStyle w:val="TableParagraph"/>
              <w:rPr>
                <w:rFonts w:ascii="Arial" w:hAnsi="Arial" w:cs="Arial"/>
                <w:sz w:val="14"/>
              </w:rPr>
            </w:pPr>
          </w:p>
        </w:tc>
      </w:tr>
      <w:tr w:rsidR="006B31FC" w:rsidRPr="000B6223" w14:paraId="52E00506" w14:textId="77777777" w:rsidTr="006B31FC">
        <w:trPr>
          <w:trHeight w:val="474"/>
        </w:trPr>
        <w:tc>
          <w:tcPr>
            <w:tcW w:w="253" w:type="dxa"/>
            <w:vMerge/>
            <w:tcBorders>
              <w:top w:val="nil"/>
              <w:bottom w:val="single" w:sz="6" w:space="0" w:color="000000"/>
              <w:right w:val="single" w:sz="6" w:space="0" w:color="000000"/>
            </w:tcBorders>
          </w:tcPr>
          <w:p w14:paraId="0E7D2B89" w14:textId="77777777" w:rsidR="00D7314A" w:rsidRPr="000B6223" w:rsidRDefault="00D7314A">
            <w:pPr>
              <w:rPr>
                <w:rFonts w:ascii="Arial" w:hAnsi="Arial" w:cs="Arial"/>
                <w:sz w:val="8"/>
                <w:szCs w:val="2"/>
              </w:rPr>
            </w:pPr>
          </w:p>
        </w:tc>
        <w:tc>
          <w:tcPr>
            <w:tcW w:w="1679" w:type="dxa"/>
            <w:vMerge/>
            <w:tcBorders>
              <w:top w:val="nil"/>
              <w:left w:val="single" w:sz="6" w:space="0" w:color="000000"/>
              <w:bottom w:val="single" w:sz="6" w:space="0" w:color="000000"/>
              <w:right w:val="single" w:sz="6" w:space="0" w:color="000000"/>
            </w:tcBorders>
          </w:tcPr>
          <w:p w14:paraId="72FBD0CD" w14:textId="77777777" w:rsidR="00D7314A" w:rsidRPr="000B6223" w:rsidRDefault="00D7314A">
            <w:pPr>
              <w:rPr>
                <w:rFonts w:ascii="Arial" w:hAnsi="Arial" w:cs="Arial"/>
                <w:sz w:val="14"/>
                <w:szCs w:val="2"/>
              </w:rPr>
            </w:pPr>
          </w:p>
        </w:tc>
        <w:tc>
          <w:tcPr>
            <w:tcW w:w="1251" w:type="dxa"/>
            <w:vMerge/>
            <w:tcBorders>
              <w:top w:val="nil"/>
              <w:left w:val="single" w:sz="6" w:space="0" w:color="000000"/>
              <w:bottom w:val="single" w:sz="6" w:space="0" w:color="000000"/>
              <w:right w:val="single" w:sz="6" w:space="0" w:color="000000"/>
            </w:tcBorders>
          </w:tcPr>
          <w:p w14:paraId="418644DB" w14:textId="77777777" w:rsidR="00D7314A" w:rsidRPr="000B6223" w:rsidRDefault="00D7314A">
            <w:pPr>
              <w:rPr>
                <w:rFonts w:ascii="Arial" w:hAnsi="Arial" w:cs="Arial"/>
                <w:sz w:val="14"/>
                <w:szCs w:val="2"/>
              </w:rPr>
            </w:pPr>
          </w:p>
        </w:tc>
        <w:tc>
          <w:tcPr>
            <w:tcW w:w="527" w:type="dxa"/>
            <w:vMerge/>
            <w:tcBorders>
              <w:top w:val="nil"/>
              <w:left w:val="single" w:sz="6" w:space="0" w:color="000000"/>
              <w:bottom w:val="single" w:sz="6" w:space="0" w:color="000000"/>
              <w:right w:val="single" w:sz="6" w:space="0" w:color="000000"/>
            </w:tcBorders>
          </w:tcPr>
          <w:p w14:paraId="570C4D1D" w14:textId="77777777" w:rsidR="00D7314A" w:rsidRPr="000B6223" w:rsidRDefault="00D7314A">
            <w:pPr>
              <w:rPr>
                <w:rFonts w:ascii="Arial" w:hAnsi="Arial" w:cs="Arial"/>
                <w:sz w:val="14"/>
                <w:szCs w:val="2"/>
              </w:rPr>
            </w:pPr>
          </w:p>
        </w:tc>
        <w:tc>
          <w:tcPr>
            <w:tcW w:w="2426" w:type="dxa"/>
            <w:vMerge/>
            <w:tcBorders>
              <w:top w:val="nil"/>
              <w:left w:val="single" w:sz="6" w:space="0" w:color="000000"/>
              <w:bottom w:val="single" w:sz="6" w:space="0" w:color="000000"/>
              <w:right w:val="single" w:sz="6" w:space="0" w:color="000000"/>
            </w:tcBorders>
          </w:tcPr>
          <w:p w14:paraId="0DF73D49" w14:textId="77777777" w:rsidR="00D7314A" w:rsidRPr="000B6223" w:rsidRDefault="00D7314A">
            <w:pPr>
              <w:rPr>
                <w:rFonts w:ascii="Arial" w:hAnsi="Arial" w:cs="Arial"/>
                <w:sz w:val="14"/>
                <w:szCs w:val="2"/>
              </w:rPr>
            </w:pPr>
          </w:p>
        </w:tc>
        <w:tc>
          <w:tcPr>
            <w:tcW w:w="3062" w:type="dxa"/>
            <w:tcBorders>
              <w:top w:val="single" w:sz="6" w:space="0" w:color="000000"/>
              <w:left w:val="single" w:sz="6" w:space="0" w:color="000000"/>
              <w:bottom w:val="single" w:sz="6" w:space="0" w:color="000000"/>
              <w:right w:val="single" w:sz="6" w:space="0" w:color="000000"/>
            </w:tcBorders>
          </w:tcPr>
          <w:p w14:paraId="60F6D4A3" w14:textId="77777777" w:rsidR="00D7314A" w:rsidRPr="000B6223" w:rsidRDefault="00D7314A">
            <w:pPr>
              <w:pStyle w:val="TableParagraph"/>
              <w:spacing w:before="4" w:line="271" w:lineRule="auto"/>
              <w:ind w:left="32" w:right="226"/>
              <w:rPr>
                <w:rFonts w:ascii="Arial" w:hAnsi="Arial" w:cs="Arial"/>
                <w:sz w:val="14"/>
              </w:rPr>
            </w:pPr>
            <w:r w:rsidRPr="000B6223">
              <w:rPr>
                <w:rFonts w:ascii="Arial" w:hAnsi="Arial" w:cs="Arial"/>
                <w:w w:val="105"/>
                <w:sz w:val="14"/>
              </w:rPr>
              <w:t>Someter a aprobación la política por parte del Comité Interno de</w:t>
            </w:r>
            <w:r w:rsidRPr="000B6223">
              <w:rPr>
                <w:rFonts w:ascii="Arial" w:hAnsi="Arial" w:cs="Arial"/>
                <w:spacing w:val="-26"/>
                <w:w w:val="105"/>
                <w:sz w:val="14"/>
              </w:rPr>
              <w:t xml:space="preserve"> </w:t>
            </w:r>
            <w:r w:rsidRPr="000B6223">
              <w:rPr>
                <w:rFonts w:ascii="Arial" w:hAnsi="Arial" w:cs="Arial"/>
                <w:w w:val="105"/>
                <w:sz w:val="14"/>
              </w:rPr>
              <w:t>Gestión Documental</w:t>
            </w:r>
          </w:p>
        </w:tc>
        <w:tc>
          <w:tcPr>
            <w:tcW w:w="768" w:type="dxa"/>
            <w:tcBorders>
              <w:top w:val="single" w:sz="6" w:space="0" w:color="000000"/>
              <w:left w:val="single" w:sz="6" w:space="0" w:color="000000"/>
              <w:bottom w:val="single" w:sz="6" w:space="0" w:color="000000"/>
              <w:right w:val="single" w:sz="6" w:space="0" w:color="000000"/>
            </w:tcBorders>
          </w:tcPr>
          <w:p w14:paraId="7848571D" w14:textId="77777777" w:rsidR="00D7314A" w:rsidRPr="000B6223" w:rsidRDefault="00D7314A">
            <w:pPr>
              <w:pStyle w:val="TableParagraph"/>
              <w:spacing w:before="4" w:line="271" w:lineRule="auto"/>
              <w:ind w:left="263" w:right="118" w:hanging="89"/>
              <w:rPr>
                <w:rFonts w:ascii="Arial" w:hAnsi="Arial" w:cs="Arial"/>
                <w:sz w:val="14"/>
              </w:rPr>
            </w:pPr>
            <w:r w:rsidRPr="000B6223">
              <w:rPr>
                <w:rFonts w:ascii="Arial" w:hAnsi="Arial" w:cs="Arial"/>
                <w:w w:val="105"/>
                <w:sz w:val="14"/>
              </w:rPr>
              <w:t>Profesional</w:t>
            </w:r>
            <w:r w:rsidRPr="000B6223">
              <w:rPr>
                <w:rFonts w:ascii="Arial" w:hAnsi="Arial" w:cs="Arial"/>
                <w:spacing w:val="-26"/>
                <w:w w:val="105"/>
                <w:sz w:val="14"/>
              </w:rPr>
              <w:t xml:space="preserve"> </w:t>
            </w:r>
            <w:r w:rsidRPr="000B6223">
              <w:rPr>
                <w:rFonts w:ascii="Arial" w:hAnsi="Arial" w:cs="Arial"/>
                <w:w w:val="105"/>
                <w:sz w:val="14"/>
              </w:rPr>
              <w:t>Gestión</w:t>
            </w:r>
          </w:p>
          <w:p w14:paraId="0A42F4F1" w14:textId="77777777" w:rsidR="00D7314A" w:rsidRPr="000B6223" w:rsidRDefault="00D7314A">
            <w:pPr>
              <w:pStyle w:val="TableParagraph"/>
              <w:spacing w:line="122" w:lineRule="exact"/>
              <w:ind w:left="148"/>
              <w:rPr>
                <w:rFonts w:ascii="Arial" w:hAnsi="Arial" w:cs="Arial"/>
                <w:sz w:val="14"/>
              </w:rPr>
            </w:pP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45BB6956" w14:textId="77777777" w:rsidR="00D7314A" w:rsidRPr="000B6223" w:rsidRDefault="00D7314A">
            <w:pPr>
              <w:pStyle w:val="TableParagraph"/>
              <w:spacing w:before="4" w:line="271" w:lineRule="auto"/>
              <w:ind w:left="199" w:right="142" w:firstLine="24"/>
              <w:rPr>
                <w:rFonts w:ascii="Arial" w:hAnsi="Arial" w:cs="Arial"/>
                <w:sz w:val="14"/>
              </w:rPr>
            </w:pPr>
            <w:r w:rsidRPr="000B6223">
              <w:rPr>
                <w:rFonts w:ascii="Arial" w:hAnsi="Arial" w:cs="Arial"/>
                <w:w w:val="105"/>
                <w:sz w:val="14"/>
              </w:rPr>
              <w:t>Dirección</w:t>
            </w:r>
            <w:r w:rsidRPr="000B6223">
              <w:rPr>
                <w:rFonts w:ascii="Arial" w:hAnsi="Arial" w:cs="Arial"/>
                <w:spacing w:val="-26"/>
                <w:w w:val="105"/>
                <w:sz w:val="14"/>
              </w:rPr>
              <w:t xml:space="preserve"> </w:t>
            </w:r>
            <w:r w:rsidRPr="000B6223">
              <w:rPr>
                <w:rFonts w:ascii="Arial" w:hAnsi="Arial" w:cs="Arial"/>
                <w:w w:val="105"/>
                <w:sz w:val="14"/>
              </w:rPr>
              <w:t>Desarrollo</w:t>
            </w:r>
          </w:p>
          <w:p w14:paraId="41C4F364" w14:textId="77777777" w:rsidR="00D7314A" w:rsidRPr="000B6223" w:rsidRDefault="00D7314A">
            <w:pPr>
              <w:pStyle w:val="TableParagraph"/>
              <w:spacing w:line="122" w:lineRule="exact"/>
              <w:ind w:left="146"/>
              <w:rPr>
                <w:rFonts w:ascii="Arial" w:hAnsi="Arial" w:cs="Arial"/>
                <w:sz w:val="14"/>
              </w:rPr>
            </w:pPr>
            <w:r w:rsidRPr="000B6223">
              <w:rPr>
                <w:rFonts w:ascii="Arial" w:hAnsi="Arial" w:cs="Arial"/>
                <w:w w:val="105"/>
                <w:sz w:val="14"/>
              </w:rPr>
              <w:t>Institucional</w:t>
            </w:r>
          </w:p>
        </w:tc>
        <w:tc>
          <w:tcPr>
            <w:tcW w:w="768" w:type="dxa"/>
            <w:tcBorders>
              <w:top w:val="single" w:sz="6" w:space="0" w:color="000000"/>
              <w:left w:val="single" w:sz="6" w:space="0" w:color="000000"/>
              <w:bottom w:val="single" w:sz="6" w:space="0" w:color="000000"/>
              <w:right w:val="single" w:sz="6" w:space="0" w:color="000000"/>
            </w:tcBorders>
          </w:tcPr>
          <w:p w14:paraId="3BBA136D" w14:textId="77777777" w:rsidR="00D7314A" w:rsidRPr="000B6223" w:rsidRDefault="00D7314A">
            <w:pPr>
              <w:pStyle w:val="TableParagraph"/>
              <w:spacing w:before="4" w:line="271" w:lineRule="auto"/>
              <w:ind w:left="188" w:right="25" w:hanging="113"/>
              <w:rPr>
                <w:rFonts w:ascii="Arial" w:hAnsi="Arial" w:cs="Arial"/>
                <w:sz w:val="14"/>
              </w:rPr>
            </w:pPr>
            <w:r w:rsidRPr="000B6223">
              <w:rPr>
                <w:rFonts w:ascii="Arial" w:hAnsi="Arial" w:cs="Arial"/>
                <w:spacing w:val="-1"/>
                <w:w w:val="105"/>
                <w:sz w:val="14"/>
              </w:rPr>
              <w:t xml:space="preserve">Comité </w:t>
            </w:r>
            <w:r w:rsidRPr="000B6223">
              <w:rPr>
                <w:rFonts w:ascii="Arial" w:hAnsi="Arial" w:cs="Arial"/>
                <w:w w:val="105"/>
                <w:sz w:val="14"/>
              </w:rPr>
              <w:t>Interno</w:t>
            </w:r>
            <w:r w:rsidRPr="000B6223">
              <w:rPr>
                <w:rFonts w:ascii="Arial" w:hAnsi="Arial" w:cs="Arial"/>
                <w:spacing w:val="-26"/>
                <w:w w:val="105"/>
                <w:sz w:val="14"/>
              </w:rPr>
              <w:t xml:space="preserve"> </w:t>
            </w:r>
            <w:r w:rsidRPr="000B6223">
              <w:rPr>
                <w:rFonts w:ascii="Arial" w:hAnsi="Arial" w:cs="Arial"/>
                <w:w w:val="105"/>
                <w:sz w:val="14"/>
              </w:rPr>
              <w:t>de</w:t>
            </w:r>
            <w:r w:rsidRPr="000B6223">
              <w:rPr>
                <w:rFonts w:ascii="Arial" w:hAnsi="Arial" w:cs="Arial"/>
                <w:spacing w:val="-2"/>
                <w:w w:val="105"/>
                <w:sz w:val="14"/>
              </w:rPr>
              <w:t xml:space="preserve"> </w:t>
            </w:r>
            <w:r w:rsidRPr="000B6223">
              <w:rPr>
                <w:rFonts w:ascii="Arial" w:hAnsi="Arial" w:cs="Arial"/>
                <w:w w:val="105"/>
                <w:sz w:val="14"/>
              </w:rPr>
              <w:t>Gestión</w:t>
            </w:r>
          </w:p>
          <w:p w14:paraId="6C881D1A" w14:textId="77777777" w:rsidR="00D7314A" w:rsidRPr="000B6223" w:rsidRDefault="00D7314A">
            <w:pPr>
              <w:pStyle w:val="TableParagraph"/>
              <w:spacing w:line="122" w:lineRule="exact"/>
              <w:ind w:left="152"/>
              <w:rPr>
                <w:rFonts w:ascii="Arial" w:hAnsi="Arial" w:cs="Arial"/>
                <w:sz w:val="14"/>
              </w:rPr>
            </w:pP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3CD16CDA" w14:textId="77777777" w:rsidR="00D7314A" w:rsidRPr="000B6223" w:rsidRDefault="00D7314A">
            <w:pPr>
              <w:pStyle w:val="TableParagraph"/>
              <w:spacing w:before="4" w:line="271" w:lineRule="auto"/>
              <w:ind w:left="234" w:right="167" w:hanging="15"/>
              <w:rPr>
                <w:rFonts w:ascii="Arial" w:hAnsi="Arial" w:cs="Arial"/>
                <w:sz w:val="14"/>
              </w:rPr>
            </w:pPr>
            <w:r w:rsidRPr="000B6223">
              <w:rPr>
                <w:rFonts w:ascii="Arial" w:hAnsi="Arial" w:cs="Arial"/>
                <w:w w:val="105"/>
                <w:sz w:val="14"/>
              </w:rPr>
              <w:t>Todos los</w:t>
            </w:r>
            <w:r w:rsidRPr="000B6223">
              <w:rPr>
                <w:rFonts w:ascii="Arial" w:hAnsi="Arial" w:cs="Arial"/>
                <w:spacing w:val="-26"/>
                <w:w w:val="105"/>
                <w:sz w:val="14"/>
              </w:rPr>
              <w:t xml:space="preserve"> </w:t>
            </w:r>
            <w:r w:rsidRPr="000B6223">
              <w:rPr>
                <w:rFonts w:ascii="Arial" w:hAnsi="Arial" w:cs="Arial"/>
                <w:w w:val="105"/>
                <w:sz w:val="14"/>
              </w:rPr>
              <w:t>procesos</w:t>
            </w:r>
          </w:p>
        </w:tc>
        <w:tc>
          <w:tcPr>
            <w:tcW w:w="828" w:type="dxa"/>
            <w:vMerge/>
            <w:tcBorders>
              <w:top w:val="nil"/>
              <w:left w:val="single" w:sz="6" w:space="0" w:color="000000"/>
              <w:bottom w:val="single" w:sz="6" w:space="0" w:color="000000"/>
              <w:right w:val="single" w:sz="6" w:space="0" w:color="000000"/>
            </w:tcBorders>
          </w:tcPr>
          <w:p w14:paraId="4949AB28" w14:textId="77777777" w:rsidR="00D7314A" w:rsidRPr="000B6223" w:rsidRDefault="00D7314A">
            <w:pPr>
              <w:rPr>
                <w:rFonts w:ascii="Arial" w:hAnsi="Arial" w:cs="Arial"/>
                <w:sz w:val="14"/>
                <w:szCs w:val="2"/>
              </w:rPr>
            </w:pPr>
          </w:p>
        </w:tc>
        <w:tc>
          <w:tcPr>
            <w:tcW w:w="913" w:type="dxa"/>
            <w:vMerge/>
            <w:tcBorders>
              <w:top w:val="nil"/>
              <w:left w:val="single" w:sz="6" w:space="0" w:color="000000"/>
              <w:bottom w:val="single" w:sz="6" w:space="0" w:color="000000"/>
              <w:right w:val="single" w:sz="6" w:space="0" w:color="000000"/>
            </w:tcBorders>
          </w:tcPr>
          <w:p w14:paraId="2A37EDB5" w14:textId="77777777" w:rsidR="00D7314A" w:rsidRPr="000B6223" w:rsidRDefault="00D7314A">
            <w:pPr>
              <w:rPr>
                <w:rFonts w:ascii="Arial" w:hAnsi="Arial" w:cs="Arial"/>
                <w:sz w:val="14"/>
                <w:szCs w:val="2"/>
              </w:rPr>
            </w:pPr>
          </w:p>
        </w:tc>
        <w:tc>
          <w:tcPr>
            <w:tcW w:w="851" w:type="dxa"/>
            <w:vMerge/>
            <w:tcBorders>
              <w:top w:val="nil"/>
              <w:left w:val="single" w:sz="6" w:space="0" w:color="000000"/>
              <w:bottom w:val="single" w:sz="6" w:space="0" w:color="000000"/>
            </w:tcBorders>
          </w:tcPr>
          <w:p w14:paraId="3EA6F9DE" w14:textId="77777777" w:rsidR="00D7314A" w:rsidRPr="000B6223" w:rsidRDefault="00D7314A">
            <w:pPr>
              <w:rPr>
                <w:rFonts w:ascii="Arial" w:hAnsi="Arial" w:cs="Arial"/>
                <w:sz w:val="14"/>
                <w:szCs w:val="2"/>
              </w:rPr>
            </w:pPr>
          </w:p>
        </w:tc>
        <w:tc>
          <w:tcPr>
            <w:tcW w:w="1191" w:type="dxa"/>
            <w:tcBorders>
              <w:top w:val="nil"/>
              <w:bottom w:val="single" w:sz="6" w:space="0" w:color="000000"/>
            </w:tcBorders>
            <w:shd w:val="clear" w:color="auto" w:fill="C5EECE"/>
          </w:tcPr>
          <w:p w14:paraId="26CC8D92" w14:textId="77777777" w:rsidR="00D7314A" w:rsidRPr="000B6223" w:rsidRDefault="00D7314A">
            <w:pPr>
              <w:rPr>
                <w:rFonts w:ascii="Arial" w:hAnsi="Arial" w:cs="Arial"/>
                <w:sz w:val="14"/>
                <w:szCs w:val="2"/>
              </w:rPr>
            </w:pPr>
          </w:p>
        </w:tc>
        <w:tc>
          <w:tcPr>
            <w:tcW w:w="880" w:type="dxa"/>
            <w:vMerge/>
            <w:tcBorders>
              <w:top w:val="nil"/>
              <w:bottom w:val="single" w:sz="6" w:space="0" w:color="000000"/>
              <w:right w:val="single" w:sz="6" w:space="0" w:color="000000"/>
            </w:tcBorders>
            <w:shd w:val="clear" w:color="auto" w:fill="C5EECE"/>
          </w:tcPr>
          <w:p w14:paraId="105FDE4D" w14:textId="77777777" w:rsidR="00D7314A" w:rsidRPr="000B6223" w:rsidRDefault="00D7314A">
            <w:pPr>
              <w:rPr>
                <w:rFonts w:ascii="Arial" w:hAnsi="Arial" w:cs="Arial"/>
                <w:sz w:val="14"/>
                <w:szCs w:val="2"/>
              </w:rPr>
            </w:pPr>
          </w:p>
        </w:tc>
        <w:tc>
          <w:tcPr>
            <w:tcW w:w="817" w:type="dxa"/>
            <w:vMerge/>
            <w:tcBorders>
              <w:top w:val="nil"/>
              <w:left w:val="single" w:sz="6" w:space="0" w:color="000000"/>
              <w:bottom w:val="single" w:sz="6" w:space="0" w:color="000000"/>
            </w:tcBorders>
          </w:tcPr>
          <w:p w14:paraId="48DFF5A8" w14:textId="77777777" w:rsidR="00D7314A" w:rsidRPr="000B6223" w:rsidRDefault="00D7314A">
            <w:pPr>
              <w:rPr>
                <w:rFonts w:ascii="Arial" w:hAnsi="Arial" w:cs="Arial"/>
                <w:sz w:val="14"/>
                <w:szCs w:val="2"/>
              </w:rPr>
            </w:pPr>
          </w:p>
        </w:tc>
      </w:tr>
      <w:tr w:rsidR="006B31FC" w:rsidRPr="000B6223" w14:paraId="1E58CFBA" w14:textId="77777777" w:rsidTr="006B31FC">
        <w:trPr>
          <w:trHeight w:val="473"/>
        </w:trPr>
        <w:tc>
          <w:tcPr>
            <w:tcW w:w="253" w:type="dxa"/>
            <w:vMerge/>
            <w:tcBorders>
              <w:top w:val="nil"/>
              <w:bottom w:val="single" w:sz="6" w:space="0" w:color="000000"/>
              <w:right w:val="single" w:sz="6" w:space="0" w:color="000000"/>
            </w:tcBorders>
          </w:tcPr>
          <w:p w14:paraId="772D8C98" w14:textId="77777777" w:rsidR="00D7314A" w:rsidRPr="000B6223" w:rsidRDefault="00D7314A">
            <w:pPr>
              <w:rPr>
                <w:rFonts w:ascii="Arial" w:hAnsi="Arial" w:cs="Arial"/>
                <w:sz w:val="8"/>
                <w:szCs w:val="2"/>
              </w:rPr>
            </w:pPr>
          </w:p>
        </w:tc>
        <w:tc>
          <w:tcPr>
            <w:tcW w:w="1679" w:type="dxa"/>
            <w:vMerge/>
            <w:tcBorders>
              <w:top w:val="nil"/>
              <w:left w:val="single" w:sz="6" w:space="0" w:color="000000"/>
              <w:bottom w:val="single" w:sz="6" w:space="0" w:color="000000"/>
              <w:right w:val="single" w:sz="6" w:space="0" w:color="000000"/>
            </w:tcBorders>
          </w:tcPr>
          <w:p w14:paraId="2977A61F" w14:textId="77777777" w:rsidR="00D7314A" w:rsidRPr="000B6223" w:rsidRDefault="00D7314A">
            <w:pPr>
              <w:rPr>
                <w:rFonts w:ascii="Arial" w:hAnsi="Arial" w:cs="Arial"/>
                <w:sz w:val="14"/>
                <w:szCs w:val="2"/>
              </w:rPr>
            </w:pPr>
          </w:p>
        </w:tc>
        <w:tc>
          <w:tcPr>
            <w:tcW w:w="1251" w:type="dxa"/>
            <w:vMerge/>
            <w:tcBorders>
              <w:top w:val="nil"/>
              <w:left w:val="single" w:sz="6" w:space="0" w:color="000000"/>
              <w:bottom w:val="single" w:sz="6" w:space="0" w:color="000000"/>
              <w:right w:val="single" w:sz="6" w:space="0" w:color="000000"/>
            </w:tcBorders>
          </w:tcPr>
          <w:p w14:paraId="6E2CB353" w14:textId="77777777" w:rsidR="00D7314A" w:rsidRPr="000B6223" w:rsidRDefault="00D7314A">
            <w:pPr>
              <w:rPr>
                <w:rFonts w:ascii="Arial" w:hAnsi="Arial" w:cs="Arial"/>
                <w:sz w:val="14"/>
                <w:szCs w:val="2"/>
              </w:rPr>
            </w:pPr>
          </w:p>
        </w:tc>
        <w:tc>
          <w:tcPr>
            <w:tcW w:w="527" w:type="dxa"/>
            <w:vMerge/>
            <w:tcBorders>
              <w:top w:val="nil"/>
              <w:left w:val="single" w:sz="6" w:space="0" w:color="000000"/>
              <w:bottom w:val="single" w:sz="6" w:space="0" w:color="000000"/>
              <w:right w:val="single" w:sz="6" w:space="0" w:color="000000"/>
            </w:tcBorders>
          </w:tcPr>
          <w:p w14:paraId="43E85C9B" w14:textId="77777777" w:rsidR="00D7314A" w:rsidRPr="000B6223" w:rsidRDefault="00D7314A">
            <w:pPr>
              <w:rPr>
                <w:rFonts w:ascii="Arial" w:hAnsi="Arial" w:cs="Arial"/>
                <w:sz w:val="14"/>
                <w:szCs w:val="2"/>
              </w:rPr>
            </w:pPr>
          </w:p>
        </w:tc>
        <w:tc>
          <w:tcPr>
            <w:tcW w:w="2426" w:type="dxa"/>
            <w:vMerge/>
            <w:tcBorders>
              <w:top w:val="nil"/>
              <w:left w:val="single" w:sz="6" w:space="0" w:color="000000"/>
              <w:bottom w:val="single" w:sz="6" w:space="0" w:color="000000"/>
              <w:right w:val="single" w:sz="6" w:space="0" w:color="000000"/>
            </w:tcBorders>
          </w:tcPr>
          <w:p w14:paraId="44357E0D" w14:textId="77777777" w:rsidR="00D7314A" w:rsidRPr="000B6223" w:rsidRDefault="00D7314A">
            <w:pPr>
              <w:rPr>
                <w:rFonts w:ascii="Arial" w:hAnsi="Arial" w:cs="Arial"/>
                <w:sz w:val="14"/>
                <w:szCs w:val="2"/>
              </w:rPr>
            </w:pPr>
          </w:p>
        </w:tc>
        <w:tc>
          <w:tcPr>
            <w:tcW w:w="3062" w:type="dxa"/>
            <w:tcBorders>
              <w:top w:val="single" w:sz="6" w:space="0" w:color="000000"/>
              <w:left w:val="single" w:sz="6" w:space="0" w:color="000000"/>
              <w:bottom w:val="single" w:sz="6" w:space="0" w:color="000000"/>
              <w:right w:val="single" w:sz="6" w:space="0" w:color="000000"/>
            </w:tcBorders>
          </w:tcPr>
          <w:p w14:paraId="53318719" w14:textId="77777777" w:rsidR="00D7314A" w:rsidRPr="000B6223" w:rsidRDefault="00D7314A">
            <w:pPr>
              <w:pStyle w:val="TableParagraph"/>
              <w:spacing w:before="4" w:line="271" w:lineRule="auto"/>
              <w:ind w:left="32" w:right="92"/>
              <w:rPr>
                <w:rFonts w:ascii="Arial" w:hAnsi="Arial" w:cs="Arial"/>
                <w:sz w:val="14"/>
              </w:rPr>
            </w:pPr>
            <w:r w:rsidRPr="000B6223">
              <w:rPr>
                <w:rFonts w:ascii="Arial" w:hAnsi="Arial" w:cs="Arial"/>
                <w:w w:val="105"/>
                <w:sz w:val="14"/>
              </w:rPr>
              <w:t>Socializar la política aprobada por el Comité, a todos los empleados</w:t>
            </w:r>
            <w:r w:rsidRPr="000B6223">
              <w:rPr>
                <w:rFonts w:ascii="Arial" w:hAnsi="Arial" w:cs="Arial"/>
                <w:spacing w:val="-26"/>
                <w:w w:val="105"/>
                <w:sz w:val="14"/>
              </w:rPr>
              <w:t xml:space="preserve"> </w:t>
            </w:r>
            <w:r w:rsidRPr="000B6223">
              <w:rPr>
                <w:rFonts w:ascii="Arial" w:hAnsi="Arial" w:cs="Arial"/>
                <w:w w:val="105"/>
                <w:sz w:val="14"/>
              </w:rPr>
              <w:t>de</w:t>
            </w:r>
            <w:r w:rsidRPr="000B6223">
              <w:rPr>
                <w:rFonts w:ascii="Arial" w:hAnsi="Arial" w:cs="Arial"/>
                <w:spacing w:val="-2"/>
                <w:w w:val="105"/>
                <w:sz w:val="14"/>
              </w:rPr>
              <w:t xml:space="preserve"> </w:t>
            </w:r>
            <w:r w:rsidRPr="000B6223">
              <w:rPr>
                <w:rFonts w:ascii="Arial" w:hAnsi="Arial" w:cs="Arial"/>
                <w:w w:val="105"/>
                <w:sz w:val="14"/>
              </w:rPr>
              <w:t>la</w:t>
            </w:r>
            <w:r w:rsidRPr="000B6223">
              <w:rPr>
                <w:rFonts w:ascii="Arial" w:hAnsi="Arial" w:cs="Arial"/>
                <w:spacing w:val="-1"/>
                <w:w w:val="105"/>
                <w:sz w:val="14"/>
              </w:rPr>
              <w:t xml:space="preserve"> </w:t>
            </w:r>
            <w:r w:rsidRPr="000B6223">
              <w:rPr>
                <w:rFonts w:ascii="Arial" w:hAnsi="Arial" w:cs="Arial"/>
                <w:w w:val="105"/>
                <w:sz w:val="14"/>
              </w:rPr>
              <w:t>Cámara</w:t>
            </w:r>
            <w:r w:rsidRPr="000B6223">
              <w:rPr>
                <w:rFonts w:ascii="Arial" w:hAnsi="Arial" w:cs="Arial"/>
                <w:spacing w:val="-2"/>
                <w:w w:val="105"/>
                <w:sz w:val="14"/>
              </w:rPr>
              <w:t xml:space="preserve"> </w:t>
            </w:r>
            <w:r w:rsidRPr="000B6223">
              <w:rPr>
                <w:rFonts w:ascii="Arial" w:hAnsi="Arial" w:cs="Arial"/>
                <w:w w:val="105"/>
                <w:sz w:val="14"/>
              </w:rPr>
              <w:t>y demás partes</w:t>
            </w:r>
            <w:r w:rsidRPr="000B6223">
              <w:rPr>
                <w:rFonts w:ascii="Arial" w:hAnsi="Arial" w:cs="Arial"/>
                <w:spacing w:val="1"/>
                <w:w w:val="105"/>
                <w:sz w:val="14"/>
              </w:rPr>
              <w:t xml:space="preserve"> </w:t>
            </w:r>
            <w:r w:rsidRPr="000B6223">
              <w:rPr>
                <w:rFonts w:ascii="Arial" w:hAnsi="Arial" w:cs="Arial"/>
                <w:w w:val="105"/>
                <w:sz w:val="14"/>
              </w:rPr>
              <w:t>interesadas</w:t>
            </w:r>
          </w:p>
        </w:tc>
        <w:tc>
          <w:tcPr>
            <w:tcW w:w="768" w:type="dxa"/>
            <w:tcBorders>
              <w:top w:val="single" w:sz="6" w:space="0" w:color="000000"/>
              <w:left w:val="single" w:sz="6" w:space="0" w:color="000000"/>
              <w:bottom w:val="single" w:sz="6" w:space="0" w:color="000000"/>
              <w:right w:val="single" w:sz="6" w:space="0" w:color="000000"/>
            </w:tcBorders>
          </w:tcPr>
          <w:p w14:paraId="2E18A3C6" w14:textId="77777777" w:rsidR="00D7314A" w:rsidRPr="000B6223" w:rsidRDefault="00D7314A">
            <w:pPr>
              <w:pStyle w:val="TableParagraph"/>
              <w:spacing w:before="4"/>
              <w:ind w:left="263" w:hanging="89"/>
              <w:rPr>
                <w:rFonts w:ascii="Arial" w:hAnsi="Arial" w:cs="Arial"/>
                <w:sz w:val="14"/>
              </w:rPr>
            </w:pPr>
            <w:r w:rsidRPr="000B6223">
              <w:rPr>
                <w:rFonts w:ascii="Arial" w:hAnsi="Arial" w:cs="Arial"/>
                <w:w w:val="105"/>
                <w:sz w:val="14"/>
              </w:rPr>
              <w:t>Profesional</w:t>
            </w:r>
          </w:p>
          <w:p w14:paraId="024FA6AB" w14:textId="77777777" w:rsidR="00D7314A" w:rsidRPr="000B6223" w:rsidRDefault="00D7314A">
            <w:pPr>
              <w:pStyle w:val="TableParagraph"/>
              <w:spacing w:line="160" w:lineRule="atLeast"/>
              <w:ind w:left="148" w:right="96" w:firstLine="115"/>
              <w:rPr>
                <w:rFonts w:ascii="Arial" w:hAnsi="Arial" w:cs="Arial"/>
                <w:sz w:val="14"/>
              </w:rPr>
            </w:pPr>
            <w:r w:rsidRPr="000B6223">
              <w:rPr>
                <w:rFonts w:ascii="Arial" w:hAnsi="Arial" w:cs="Arial"/>
                <w:w w:val="105"/>
                <w:sz w:val="14"/>
              </w:rPr>
              <w:t>Gestión</w:t>
            </w:r>
            <w:r w:rsidRPr="000B6223">
              <w:rPr>
                <w:rFonts w:ascii="Arial" w:hAnsi="Arial" w:cs="Arial"/>
                <w:spacing w:val="1"/>
                <w:w w:val="105"/>
                <w:sz w:val="14"/>
              </w:rPr>
              <w:t xml:space="preserve"> </w:t>
            </w: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44B9A964" w14:textId="77777777" w:rsidR="00D7314A" w:rsidRPr="000B6223" w:rsidRDefault="00D7314A">
            <w:pPr>
              <w:pStyle w:val="TableParagraph"/>
              <w:spacing w:before="4"/>
              <w:ind w:left="199" w:firstLine="24"/>
              <w:rPr>
                <w:rFonts w:ascii="Arial" w:hAnsi="Arial" w:cs="Arial"/>
                <w:sz w:val="14"/>
              </w:rPr>
            </w:pPr>
            <w:r w:rsidRPr="000B6223">
              <w:rPr>
                <w:rFonts w:ascii="Arial" w:hAnsi="Arial" w:cs="Arial"/>
                <w:w w:val="105"/>
                <w:sz w:val="14"/>
              </w:rPr>
              <w:t>Dirección</w:t>
            </w:r>
          </w:p>
          <w:p w14:paraId="21A42ECF" w14:textId="77777777" w:rsidR="00D7314A" w:rsidRPr="000B6223" w:rsidRDefault="00D7314A">
            <w:pPr>
              <w:pStyle w:val="TableParagraph"/>
              <w:spacing w:line="160" w:lineRule="atLeast"/>
              <w:ind w:left="146" w:right="93" w:firstLine="52"/>
              <w:rPr>
                <w:rFonts w:ascii="Arial" w:hAnsi="Arial" w:cs="Arial"/>
                <w:sz w:val="14"/>
              </w:rPr>
            </w:pPr>
            <w:r w:rsidRPr="000B6223">
              <w:rPr>
                <w:rFonts w:ascii="Arial" w:hAnsi="Arial" w:cs="Arial"/>
                <w:w w:val="105"/>
                <w:sz w:val="14"/>
              </w:rPr>
              <w:t>Desarrollo</w:t>
            </w:r>
            <w:r w:rsidRPr="000B6223">
              <w:rPr>
                <w:rFonts w:ascii="Arial" w:hAnsi="Arial" w:cs="Arial"/>
                <w:spacing w:val="1"/>
                <w:w w:val="105"/>
                <w:sz w:val="14"/>
              </w:rPr>
              <w:t xml:space="preserve"> </w:t>
            </w:r>
            <w:r w:rsidRPr="000B6223">
              <w:rPr>
                <w:rFonts w:ascii="Arial" w:hAnsi="Arial" w:cs="Arial"/>
                <w:w w:val="105"/>
                <w:sz w:val="14"/>
              </w:rPr>
              <w:t>Institucional</w:t>
            </w:r>
          </w:p>
        </w:tc>
        <w:tc>
          <w:tcPr>
            <w:tcW w:w="768" w:type="dxa"/>
            <w:tcBorders>
              <w:top w:val="single" w:sz="6" w:space="0" w:color="000000"/>
              <w:left w:val="single" w:sz="6" w:space="0" w:color="000000"/>
              <w:bottom w:val="single" w:sz="6" w:space="0" w:color="000000"/>
              <w:right w:val="single" w:sz="6" w:space="0" w:color="000000"/>
            </w:tcBorders>
          </w:tcPr>
          <w:p w14:paraId="32A47EA3" w14:textId="77777777" w:rsidR="00D7314A" w:rsidRPr="000B6223" w:rsidRDefault="00D7314A">
            <w:pPr>
              <w:pStyle w:val="TableParagraph"/>
              <w:spacing w:before="4"/>
              <w:ind w:left="188" w:hanging="113"/>
              <w:rPr>
                <w:rFonts w:ascii="Arial" w:hAnsi="Arial" w:cs="Arial"/>
                <w:sz w:val="14"/>
              </w:rPr>
            </w:pPr>
            <w:r w:rsidRPr="000B6223">
              <w:rPr>
                <w:rFonts w:ascii="Arial" w:hAnsi="Arial" w:cs="Arial"/>
                <w:w w:val="105"/>
                <w:sz w:val="14"/>
              </w:rPr>
              <w:t>Comité</w:t>
            </w:r>
            <w:r w:rsidRPr="000B6223">
              <w:rPr>
                <w:rFonts w:ascii="Arial" w:hAnsi="Arial" w:cs="Arial"/>
                <w:spacing w:val="-2"/>
                <w:w w:val="105"/>
                <w:sz w:val="14"/>
              </w:rPr>
              <w:t xml:space="preserve"> </w:t>
            </w:r>
            <w:r w:rsidRPr="000B6223">
              <w:rPr>
                <w:rFonts w:ascii="Arial" w:hAnsi="Arial" w:cs="Arial"/>
                <w:w w:val="105"/>
                <w:sz w:val="14"/>
              </w:rPr>
              <w:t>Interno</w:t>
            </w:r>
          </w:p>
          <w:p w14:paraId="6B9AF8F9" w14:textId="77777777" w:rsidR="00D7314A" w:rsidRPr="000B6223" w:rsidRDefault="00D7314A">
            <w:pPr>
              <w:pStyle w:val="TableParagraph"/>
              <w:spacing w:line="160" w:lineRule="atLeast"/>
              <w:ind w:left="152" w:right="92" w:firstLine="36"/>
              <w:rPr>
                <w:rFonts w:ascii="Arial" w:hAnsi="Arial" w:cs="Arial"/>
                <w:sz w:val="14"/>
              </w:rPr>
            </w:pPr>
            <w:r w:rsidRPr="000B6223">
              <w:rPr>
                <w:rFonts w:ascii="Arial" w:hAnsi="Arial" w:cs="Arial"/>
                <w:w w:val="105"/>
                <w:sz w:val="14"/>
              </w:rPr>
              <w:t>de Gestión</w:t>
            </w:r>
            <w:r w:rsidRPr="000B6223">
              <w:rPr>
                <w:rFonts w:ascii="Arial" w:hAnsi="Arial" w:cs="Arial"/>
                <w:spacing w:val="1"/>
                <w:w w:val="105"/>
                <w:sz w:val="14"/>
              </w:rPr>
              <w:t xml:space="preserve"> </w:t>
            </w: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334E466B" w14:textId="77777777" w:rsidR="00D7314A" w:rsidRPr="000B6223" w:rsidRDefault="00D7314A">
            <w:pPr>
              <w:pStyle w:val="TableParagraph"/>
              <w:spacing w:before="4" w:line="271" w:lineRule="auto"/>
              <w:ind w:left="234" w:right="167" w:hanging="15"/>
              <w:rPr>
                <w:rFonts w:ascii="Arial" w:hAnsi="Arial" w:cs="Arial"/>
                <w:sz w:val="14"/>
              </w:rPr>
            </w:pPr>
            <w:r w:rsidRPr="000B6223">
              <w:rPr>
                <w:rFonts w:ascii="Arial" w:hAnsi="Arial" w:cs="Arial"/>
                <w:w w:val="105"/>
                <w:sz w:val="14"/>
              </w:rPr>
              <w:t>Todos los</w:t>
            </w:r>
            <w:r w:rsidRPr="000B6223">
              <w:rPr>
                <w:rFonts w:ascii="Arial" w:hAnsi="Arial" w:cs="Arial"/>
                <w:spacing w:val="-26"/>
                <w:w w:val="105"/>
                <w:sz w:val="14"/>
              </w:rPr>
              <w:t xml:space="preserve"> </w:t>
            </w:r>
            <w:r w:rsidRPr="000B6223">
              <w:rPr>
                <w:rFonts w:ascii="Arial" w:hAnsi="Arial" w:cs="Arial"/>
                <w:w w:val="105"/>
                <w:sz w:val="14"/>
              </w:rPr>
              <w:t>procesos</w:t>
            </w:r>
          </w:p>
        </w:tc>
        <w:tc>
          <w:tcPr>
            <w:tcW w:w="828" w:type="dxa"/>
            <w:vMerge/>
            <w:tcBorders>
              <w:top w:val="nil"/>
              <w:left w:val="single" w:sz="6" w:space="0" w:color="000000"/>
              <w:bottom w:val="single" w:sz="6" w:space="0" w:color="000000"/>
              <w:right w:val="single" w:sz="6" w:space="0" w:color="000000"/>
            </w:tcBorders>
          </w:tcPr>
          <w:p w14:paraId="5CF04851" w14:textId="77777777" w:rsidR="00D7314A" w:rsidRPr="000B6223" w:rsidRDefault="00D7314A">
            <w:pPr>
              <w:rPr>
                <w:rFonts w:ascii="Arial" w:hAnsi="Arial" w:cs="Arial"/>
                <w:sz w:val="14"/>
                <w:szCs w:val="2"/>
              </w:rPr>
            </w:pPr>
          </w:p>
        </w:tc>
        <w:tc>
          <w:tcPr>
            <w:tcW w:w="913" w:type="dxa"/>
            <w:vMerge/>
            <w:tcBorders>
              <w:top w:val="nil"/>
              <w:left w:val="single" w:sz="6" w:space="0" w:color="000000"/>
              <w:bottom w:val="single" w:sz="6" w:space="0" w:color="000000"/>
              <w:right w:val="single" w:sz="6" w:space="0" w:color="000000"/>
            </w:tcBorders>
          </w:tcPr>
          <w:p w14:paraId="09133647" w14:textId="77777777" w:rsidR="00D7314A" w:rsidRPr="000B6223" w:rsidRDefault="00D7314A">
            <w:pPr>
              <w:rPr>
                <w:rFonts w:ascii="Arial" w:hAnsi="Arial" w:cs="Arial"/>
                <w:sz w:val="14"/>
                <w:szCs w:val="2"/>
              </w:rPr>
            </w:pPr>
          </w:p>
        </w:tc>
        <w:tc>
          <w:tcPr>
            <w:tcW w:w="851" w:type="dxa"/>
            <w:vMerge/>
            <w:tcBorders>
              <w:top w:val="nil"/>
              <w:left w:val="single" w:sz="6" w:space="0" w:color="000000"/>
              <w:bottom w:val="single" w:sz="6" w:space="0" w:color="000000"/>
            </w:tcBorders>
          </w:tcPr>
          <w:p w14:paraId="4115F605" w14:textId="77777777" w:rsidR="00D7314A" w:rsidRPr="000B6223" w:rsidRDefault="00D7314A">
            <w:pPr>
              <w:rPr>
                <w:rFonts w:ascii="Arial" w:hAnsi="Arial" w:cs="Arial"/>
                <w:sz w:val="14"/>
                <w:szCs w:val="2"/>
              </w:rPr>
            </w:pPr>
          </w:p>
        </w:tc>
        <w:tc>
          <w:tcPr>
            <w:tcW w:w="1191" w:type="dxa"/>
            <w:tcBorders>
              <w:top w:val="nil"/>
              <w:bottom w:val="single" w:sz="6" w:space="0" w:color="000000"/>
            </w:tcBorders>
            <w:shd w:val="clear" w:color="auto" w:fill="C5EECE"/>
          </w:tcPr>
          <w:p w14:paraId="028BE873" w14:textId="77777777" w:rsidR="00D7314A" w:rsidRPr="000B6223" w:rsidRDefault="00D7314A">
            <w:pPr>
              <w:rPr>
                <w:rFonts w:ascii="Arial" w:hAnsi="Arial" w:cs="Arial"/>
                <w:sz w:val="14"/>
                <w:szCs w:val="2"/>
              </w:rPr>
            </w:pPr>
          </w:p>
        </w:tc>
        <w:tc>
          <w:tcPr>
            <w:tcW w:w="880" w:type="dxa"/>
            <w:vMerge/>
            <w:tcBorders>
              <w:top w:val="nil"/>
              <w:bottom w:val="single" w:sz="6" w:space="0" w:color="000000"/>
              <w:right w:val="single" w:sz="6" w:space="0" w:color="000000"/>
            </w:tcBorders>
            <w:shd w:val="clear" w:color="auto" w:fill="C5EECE"/>
          </w:tcPr>
          <w:p w14:paraId="4C6133F5" w14:textId="77777777" w:rsidR="00D7314A" w:rsidRPr="000B6223" w:rsidRDefault="00D7314A">
            <w:pPr>
              <w:rPr>
                <w:rFonts w:ascii="Arial" w:hAnsi="Arial" w:cs="Arial"/>
                <w:sz w:val="14"/>
                <w:szCs w:val="2"/>
              </w:rPr>
            </w:pPr>
          </w:p>
        </w:tc>
        <w:tc>
          <w:tcPr>
            <w:tcW w:w="817" w:type="dxa"/>
            <w:vMerge/>
            <w:tcBorders>
              <w:top w:val="nil"/>
              <w:left w:val="single" w:sz="6" w:space="0" w:color="000000"/>
              <w:bottom w:val="single" w:sz="6" w:space="0" w:color="000000"/>
            </w:tcBorders>
          </w:tcPr>
          <w:p w14:paraId="48130FFA" w14:textId="77777777" w:rsidR="00D7314A" w:rsidRPr="000B6223" w:rsidRDefault="00D7314A">
            <w:pPr>
              <w:rPr>
                <w:rFonts w:ascii="Arial" w:hAnsi="Arial" w:cs="Arial"/>
                <w:sz w:val="14"/>
                <w:szCs w:val="2"/>
              </w:rPr>
            </w:pPr>
          </w:p>
        </w:tc>
      </w:tr>
      <w:tr w:rsidR="006B31FC" w:rsidRPr="000B6223" w14:paraId="395BC377" w14:textId="77777777" w:rsidTr="006B31FC">
        <w:trPr>
          <w:trHeight w:val="625"/>
        </w:trPr>
        <w:tc>
          <w:tcPr>
            <w:tcW w:w="253" w:type="dxa"/>
            <w:vMerge w:val="restart"/>
            <w:tcBorders>
              <w:top w:val="single" w:sz="6" w:space="0" w:color="000000"/>
              <w:bottom w:val="nil"/>
              <w:right w:val="single" w:sz="6" w:space="0" w:color="000000"/>
            </w:tcBorders>
          </w:tcPr>
          <w:p w14:paraId="5025C73F" w14:textId="77777777" w:rsidR="00D7314A" w:rsidRPr="000B6223" w:rsidRDefault="00D7314A">
            <w:pPr>
              <w:pStyle w:val="TableParagraph"/>
              <w:spacing w:before="4"/>
              <w:ind w:left="21"/>
              <w:jc w:val="center"/>
              <w:rPr>
                <w:rFonts w:ascii="Arial" w:hAnsi="Arial" w:cs="Arial"/>
                <w:sz w:val="8"/>
              </w:rPr>
            </w:pPr>
            <w:r w:rsidRPr="000B6223">
              <w:rPr>
                <w:rFonts w:ascii="Arial" w:hAnsi="Arial" w:cs="Arial"/>
                <w:w w:val="106"/>
                <w:sz w:val="8"/>
              </w:rPr>
              <w:t>2</w:t>
            </w:r>
          </w:p>
        </w:tc>
        <w:tc>
          <w:tcPr>
            <w:tcW w:w="1679" w:type="dxa"/>
            <w:vMerge w:val="restart"/>
            <w:tcBorders>
              <w:top w:val="single" w:sz="6" w:space="0" w:color="000000"/>
              <w:left w:val="single" w:sz="6" w:space="0" w:color="000000"/>
              <w:bottom w:val="nil"/>
              <w:right w:val="single" w:sz="6" w:space="0" w:color="000000"/>
            </w:tcBorders>
          </w:tcPr>
          <w:p w14:paraId="545989F6" w14:textId="77777777" w:rsidR="00D7314A" w:rsidRPr="000B6223" w:rsidRDefault="00D7314A">
            <w:pPr>
              <w:pStyle w:val="TableParagraph"/>
              <w:spacing w:before="4" w:line="271" w:lineRule="auto"/>
              <w:ind w:left="94" w:right="66" w:firstLine="4"/>
              <w:jc w:val="center"/>
              <w:rPr>
                <w:rFonts w:ascii="Arial" w:hAnsi="Arial" w:cs="Arial"/>
                <w:sz w:val="14"/>
              </w:rPr>
            </w:pPr>
            <w:r w:rsidRPr="000B6223">
              <w:rPr>
                <w:rFonts w:ascii="Arial" w:hAnsi="Arial" w:cs="Arial"/>
                <w:w w:val="105"/>
                <w:sz w:val="14"/>
              </w:rPr>
              <w:t>La Cámara debe elaborar los</w:t>
            </w:r>
            <w:r w:rsidRPr="000B6223">
              <w:rPr>
                <w:rFonts w:ascii="Arial" w:hAnsi="Arial" w:cs="Arial"/>
                <w:spacing w:val="1"/>
                <w:w w:val="105"/>
                <w:sz w:val="14"/>
              </w:rPr>
              <w:t xml:space="preserve"> </w:t>
            </w:r>
            <w:r w:rsidRPr="000B6223">
              <w:rPr>
                <w:rFonts w:ascii="Arial" w:hAnsi="Arial" w:cs="Arial"/>
                <w:w w:val="105"/>
                <w:sz w:val="14"/>
              </w:rPr>
              <w:t>instrumentos archivísticos exigidos</w:t>
            </w:r>
            <w:r w:rsidRPr="000B6223">
              <w:rPr>
                <w:rFonts w:ascii="Arial" w:hAnsi="Arial" w:cs="Arial"/>
                <w:spacing w:val="-26"/>
                <w:w w:val="105"/>
                <w:sz w:val="14"/>
              </w:rPr>
              <w:t xml:space="preserve"> </w:t>
            </w:r>
            <w:r w:rsidRPr="000B6223">
              <w:rPr>
                <w:rFonts w:ascii="Arial" w:hAnsi="Arial" w:cs="Arial"/>
                <w:w w:val="105"/>
                <w:sz w:val="14"/>
              </w:rPr>
              <w:t>por</w:t>
            </w:r>
            <w:r w:rsidRPr="000B6223">
              <w:rPr>
                <w:rFonts w:ascii="Arial" w:hAnsi="Arial" w:cs="Arial"/>
                <w:spacing w:val="-1"/>
                <w:w w:val="105"/>
                <w:sz w:val="14"/>
              </w:rPr>
              <w:t xml:space="preserve"> </w:t>
            </w:r>
            <w:r w:rsidRPr="000B6223">
              <w:rPr>
                <w:rFonts w:ascii="Arial" w:hAnsi="Arial" w:cs="Arial"/>
                <w:w w:val="105"/>
                <w:sz w:val="14"/>
              </w:rPr>
              <w:t>el Decreto 1080/2015</w:t>
            </w:r>
            <w:r w:rsidRPr="000B6223">
              <w:rPr>
                <w:rFonts w:ascii="Arial" w:hAnsi="Arial" w:cs="Arial"/>
                <w:spacing w:val="1"/>
                <w:w w:val="105"/>
                <w:sz w:val="14"/>
              </w:rPr>
              <w:t xml:space="preserve"> </w:t>
            </w:r>
            <w:r w:rsidRPr="000B6223">
              <w:rPr>
                <w:rFonts w:ascii="Arial" w:hAnsi="Arial" w:cs="Arial"/>
                <w:w w:val="105"/>
                <w:sz w:val="14"/>
              </w:rPr>
              <w:t>y ya</w:t>
            </w:r>
            <w:r w:rsidRPr="000B6223">
              <w:rPr>
                <w:rFonts w:ascii="Arial" w:hAnsi="Arial" w:cs="Arial"/>
                <w:spacing w:val="1"/>
                <w:w w:val="105"/>
                <w:sz w:val="14"/>
              </w:rPr>
              <w:t xml:space="preserve"> </w:t>
            </w:r>
            <w:r w:rsidRPr="000B6223">
              <w:rPr>
                <w:rFonts w:ascii="Arial" w:hAnsi="Arial" w:cs="Arial"/>
                <w:w w:val="105"/>
                <w:sz w:val="14"/>
              </w:rPr>
              <w:t>cuenta</w:t>
            </w:r>
            <w:r w:rsidRPr="000B6223">
              <w:rPr>
                <w:rFonts w:ascii="Arial" w:hAnsi="Arial" w:cs="Arial"/>
                <w:spacing w:val="-2"/>
                <w:w w:val="105"/>
                <w:sz w:val="14"/>
              </w:rPr>
              <w:t xml:space="preserve"> </w:t>
            </w:r>
            <w:r w:rsidRPr="000B6223">
              <w:rPr>
                <w:rFonts w:ascii="Arial" w:hAnsi="Arial" w:cs="Arial"/>
                <w:w w:val="105"/>
                <w:sz w:val="14"/>
              </w:rPr>
              <w:t>con</w:t>
            </w:r>
            <w:r w:rsidRPr="000B6223">
              <w:rPr>
                <w:rFonts w:ascii="Arial" w:hAnsi="Arial" w:cs="Arial"/>
                <w:spacing w:val="2"/>
                <w:w w:val="105"/>
                <w:sz w:val="14"/>
              </w:rPr>
              <w:t xml:space="preserve"> </w:t>
            </w:r>
            <w:r w:rsidRPr="000B6223">
              <w:rPr>
                <w:rFonts w:ascii="Arial" w:hAnsi="Arial" w:cs="Arial"/>
                <w:w w:val="105"/>
                <w:sz w:val="14"/>
              </w:rPr>
              <w:t>algunos</w:t>
            </w:r>
            <w:r w:rsidRPr="000B6223">
              <w:rPr>
                <w:rFonts w:ascii="Arial" w:hAnsi="Arial" w:cs="Arial"/>
                <w:spacing w:val="1"/>
                <w:w w:val="105"/>
                <w:sz w:val="14"/>
              </w:rPr>
              <w:t xml:space="preserve"> </w:t>
            </w:r>
            <w:r w:rsidRPr="000B6223">
              <w:rPr>
                <w:rFonts w:ascii="Arial" w:hAnsi="Arial" w:cs="Arial"/>
                <w:w w:val="105"/>
                <w:sz w:val="14"/>
              </w:rPr>
              <w:t>que</w:t>
            </w:r>
            <w:r w:rsidRPr="000B6223">
              <w:rPr>
                <w:rFonts w:ascii="Arial" w:hAnsi="Arial" w:cs="Arial"/>
                <w:spacing w:val="-1"/>
                <w:w w:val="105"/>
                <w:sz w:val="14"/>
              </w:rPr>
              <w:t xml:space="preserve"> </w:t>
            </w:r>
            <w:r w:rsidRPr="000B6223">
              <w:rPr>
                <w:rFonts w:ascii="Arial" w:hAnsi="Arial" w:cs="Arial"/>
                <w:w w:val="105"/>
                <w:sz w:val="14"/>
              </w:rPr>
              <w:t>debe</w:t>
            </w:r>
            <w:r w:rsidRPr="000B6223">
              <w:rPr>
                <w:rFonts w:ascii="Arial" w:hAnsi="Arial" w:cs="Arial"/>
                <w:spacing w:val="1"/>
                <w:w w:val="105"/>
                <w:sz w:val="14"/>
              </w:rPr>
              <w:t xml:space="preserve"> </w:t>
            </w:r>
            <w:r w:rsidRPr="000B6223">
              <w:rPr>
                <w:rFonts w:ascii="Arial" w:hAnsi="Arial" w:cs="Arial"/>
                <w:w w:val="105"/>
                <w:sz w:val="14"/>
              </w:rPr>
              <w:t>actualizarse y otros que se deben</w:t>
            </w:r>
            <w:r w:rsidRPr="000B6223">
              <w:rPr>
                <w:rFonts w:ascii="Arial" w:hAnsi="Arial" w:cs="Arial"/>
                <w:spacing w:val="1"/>
                <w:w w:val="105"/>
                <w:sz w:val="14"/>
              </w:rPr>
              <w:t xml:space="preserve"> </w:t>
            </w:r>
            <w:r w:rsidRPr="000B6223">
              <w:rPr>
                <w:rFonts w:ascii="Arial" w:hAnsi="Arial" w:cs="Arial"/>
                <w:w w:val="105"/>
                <w:sz w:val="14"/>
              </w:rPr>
              <w:t>elaborar</w:t>
            </w:r>
          </w:p>
        </w:tc>
        <w:tc>
          <w:tcPr>
            <w:tcW w:w="1251" w:type="dxa"/>
            <w:vMerge w:val="restart"/>
            <w:tcBorders>
              <w:top w:val="single" w:sz="6" w:space="0" w:color="000000"/>
              <w:left w:val="single" w:sz="6" w:space="0" w:color="000000"/>
              <w:bottom w:val="nil"/>
              <w:right w:val="single" w:sz="6" w:space="0" w:color="000000"/>
            </w:tcBorders>
          </w:tcPr>
          <w:p w14:paraId="0A0E868D" w14:textId="77777777" w:rsidR="00D7314A" w:rsidRPr="000B6223" w:rsidRDefault="00D7314A">
            <w:pPr>
              <w:pStyle w:val="TableParagraph"/>
              <w:spacing w:before="4" w:line="271" w:lineRule="auto"/>
              <w:ind w:left="68" w:right="38"/>
              <w:jc w:val="center"/>
              <w:rPr>
                <w:rFonts w:ascii="Arial" w:hAnsi="Arial" w:cs="Arial"/>
                <w:sz w:val="14"/>
              </w:rPr>
            </w:pPr>
            <w:r w:rsidRPr="000B6223">
              <w:rPr>
                <w:rFonts w:ascii="Arial" w:hAnsi="Arial" w:cs="Arial"/>
                <w:w w:val="105"/>
                <w:sz w:val="14"/>
              </w:rPr>
              <w:t>Elaborar y/o actualizar los</w:t>
            </w:r>
            <w:r w:rsidRPr="000B6223">
              <w:rPr>
                <w:rFonts w:ascii="Arial" w:hAnsi="Arial" w:cs="Arial"/>
                <w:spacing w:val="-26"/>
                <w:w w:val="105"/>
                <w:sz w:val="14"/>
              </w:rPr>
              <w:t xml:space="preserve"> </w:t>
            </w:r>
            <w:r w:rsidRPr="000B6223">
              <w:rPr>
                <w:rFonts w:ascii="Arial" w:hAnsi="Arial" w:cs="Arial"/>
                <w:w w:val="105"/>
                <w:sz w:val="14"/>
              </w:rPr>
              <w:t>instrumentos archivísticos</w:t>
            </w:r>
            <w:r w:rsidRPr="000B6223">
              <w:rPr>
                <w:rFonts w:ascii="Arial" w:hAnsi="Arial" w:cs="Arial"/>
                <w:spacing w:val="-26"/>
                <w:w w:val="105"/>
                <w:sz w:val="14"/>
              </w:rPr>
              <w:t xml:space="preserve"> </w:t>
            </w:r>
            <w:r w:rsidRPr="000B6223">
              <w:rPr>
                <w:rFonts w:ascii="Arial" w:hAnsi="Arial" w:cs="Arial"/>
                <w:w w:val="105"/>
                <w:sz w:val="14"/>
              </w:rPr>
              <w:t>conforme al Decreto</w:t>
            </w:r>
            <w:r w:rsidRPr="000B6223">
              <w:rPr>
                <w:rFonts w:ascii="Arial" w:hAnsi="Arial" w:cs="Arial"/>
                <w:spacing w:val="1"/>
                <w:w w:val="105"/>
                <w:sz w:val="14"/>
              </w:rPr>
              <w:t xml:space="preserve"> </w:t>
            </w:r>
            <w:r w:rsidRPr="000B6223">
              <w:rPr>
                <w:rFonts w:ascii="Arial" w:hAnsi="Arial" w:cs="Arial"/>
                <w:w w:val="105"/>
                <w:sz w:val="14"/>
              </w:rPr>
              <w:t>1080/2015</w:t>
            </w:r>
          </w:p>
        </w:tc>
        <w:tc>
          <w:tcPr>
            <w:tcW w:w="527" w:type="dxa"/>
            <w:vMerge w:val="restart"/>
            <w:tcBorders>
              <w:top w:val="single" w:sz="6" w:space="0" w:color="000000"/>
              <w:left w:val="single" w:sz="6" w:space="0" w:color="000000"/>
              <w:bottom w:val="single" w:sz="6" w:space="0" w:color="000000"/>
              <w:right w:val="single" w:sz="6" w:space="0" w:color="000000"/>
            </w:tcBorders>
          </w:tcPr>
          <w:p w14:paraId="6A4C7D14" w14:textId="77777777" w:rsidR="00D7314A" w:rsidRPr="000B6223" w:rsidRDefault="00D7314A">
            <w:pPr>
              <w:pStyle w:val="TableParagraph"/>
              <w:spacing w:before="4"/>
              <w:ind w:left="162"/>
              <w:rPr>
                <w:rFonts w:ascii="Arial" w:hAnsi="Arial" w:cs="Arial"/>
                <w:sz w:val="14"/>
              </w:rPr>
            </w:pPr>
            <w:r w:rsidRPr="000B6223">
              <w:rPr>
                <w:rFonts w:ascii="Arial" w:hAnsi="Arial" w:cs="Arial"/>
                <w:w w:val="105"/>
                <w:sz w:val="14"/>
              </w:rPr>
              <w:t>1-Alta</w:t>
            </w:r>
          </w:p>
        </w:tc>
        <w:tc>
          <w:tcPr>
            <w:tcW w:w="2426" w:type="dxa"/>
            <w:vMerge w:val="restart"/>
            <w:tcBorders>
              <w:top w:val="single" w:sz="6" w:space="0" w:color="000000"/>
              <w:left w:val="single" w:sz="6" w:space="0" w:color="000000"/>
              <w:bottom w:val="single" w:sz="6" w:space="0" w:color="000000"/>
              <w:right w:val="single" w:sz="6" w:space="0" w:color="000000"/>
            </w:tcBorders>
          </w:tcPr>
          <w:p w14:paraId="13674867" w14:textId="77777777" w:rsidR="00D7314A" w:rsidRPr="000B6223" w:rsidRDefault="00D7314A">
            <w:pPr>
              <w:pStyle w:val="TableParagraph"/>
              <w:spacing w:before="4" w:line="271" w:lineRule="auto"/>
              <w:ind w:left="100" w:right="63" w:firstLine="168"/>
              <w:rPr>
                <w:rFonts w:ascii="Arial" w:hAnsi="Arial" w:cs="Arial"/>
                <w:sz w:val="14"/>
              </w:rPr>
            </w:pPr>
            <w:r w:rsidRPr="000B6223">
              <w:rPr>
                <w:rFonts w:ascii="Arial" w:hAnsi="Arial" w:cs="Arial"/>
                <w:w w:val="105"/>
                <w:sz w:val="14"/>
              </w:rPr>
              <w:t>Convalidar y socializar las Tablas de retención</w:t>
            </w:r>
            <w:r w:rsidRPr="000B6223">
              <w:rPr>
                <w:rFonts w:ascii="Arial" w:hAnsi="Arial" w:cs="Arial"/>
                <w:spacing w:val="1"/>
                <w:w w:val="105"/>
                <w:sz w:val="14"/>
              </w:rPr>
              <w:t xml:space="preserve"> </w:t>
            </w:r>
            <w:r w:rsidRPr="000B6223">
              <w:rPr>
                <w:rFonts w:ascii="Arial" w:hAnsi="Arial" w:cs="Arial"/>
                <w:w w:val="105"/>
                <w:sz w:val="14"/>
              </w:rPr>
              <w:t>documental</w:t>
            </w:r>
            <w:r w:rsidRPr="000B6223">
              <w:rPr>
                <w:rFonts w:ascii="Arial" w:hAnsi="Arial" w:cs="Arial"/>
                <w:spacing w:val="-1"/>
                <w:w w:val="105"/>
                <w:sz w:val="14"/>
              </w:rPr>
              <w:t xml:space="preserve"> </w:t>
            </w:r>
            <w:r w:rsidRPr="000B6223">
              <w:rPr>
                <w:rFonts w:ascii="Arial" w:hAnsi="Arial" w:cs="Arial"/>
                <w:w w:val="105"/>
                <w:sz w:val="14"/>
              </w:rPr>
              <w:t>y</w:t>
            </w:r>
            <w:r w:rsidRPr="000B6223">
              <w:rPr>
                <w:rFonts w:ascii="Arial" w:hAnsi="Arial" w:cs="Arial"/>
                <w:spacing w:val="-1"/>
                <w:w w:val="105"/>
                <w:sz w:val="14"/>
              </w:rPr>
              <w:t xml:space="preserve"> </w:t>
            </w:r>
            <w:r w:rsidRPr="000B6223">
              <w:rPr>
                <w:rFonts w:ascii="Arial" w:hAnsi="Arial" w:cs="Arial"/>
                <w:w w:val="105"/>
                <w:sz w:val="14"/>
              </w:rPr>
              <w:t>el</w:t>
            </w:r>
            <w:r w:rsidRPr="000B6223">
              <w:rPr>
                <w:rFonts w:ascii="Arial" w:hAnsi="Arial" w:cs="Arial"/>
                <w:spacing w:val="-1"/>
                <w:w w:val="105"/>
                <w:sz w:val="14"/>
              </w:rPr>
              <w:t xml:space="preserve"> </w:t>
            </w:r>
            <w:r w:rsidRPr="000B6223">
              <w:rPr>
                <w:rFonts w:ascii="Arial" w:hAnsi="Arial" w:cs="Arial"/>
                <w:w w:val="105"/>
                <w:sz w:val="14"/>
              </w:rPr>
              <w:t>Cuadro de</w:t>
            </w:r>
            <w:r w:rsidRPr="000B6223">
              <w:rPr>
                <w:rFonts w:ascii="Arial" w:hAnsi="Arial" w:cs="Arial"/>
                <w:spacing w:val="-2"/>
                <w:w w:val="105"/>
                <w:sz w:val="14"/>
              </w:rPr>
              <w:t xml:space="preserve"> </w:t>
            </w:r>
            <w:r w:rsidRPr="000B6223">
              <w:rPr>
                <w:rFonts w:ascii="Arial" w:hAnsi="Arial" w:cs="Arial"/>
                <w:w w:val="105"/>
                <w:sz w:val="14"/>
              </w:rPr>
              <w:t>clasificación documental</w:t>
            </w:r>
          </w:p>
        </w:tc>
        <w:tc>
          <w:tcPr>
            <w:tcW w:w="3062" w:type="dxa"/>
            <w:tcBorders>
              <w:top w:val="single" w:sz="6" w:space="0" w:color="000000"/>
              <w:left w:val="single" w:sz="6" w:space="0" w:color="000000"/>
              <w:bottom w:val="single" w:sz="6" w:space="0" w:color="000000"/>
              <w:right w:val="single" w:sz="6" w:space="0" w:color="000000"/>
            </w:tcBorders>
          </w:tcPr>
          <w:p w14:paraId="7C514C9D" w14:textId="77777777" w:rsidR="00D7314A" w:rsidRPr="000B6223" w:rsidRDefault="00D7314A">
            <w:pPr>
              <w:pStyle w:val="TableParagraph"/>
              <w:spacing w:before="4" w:line="271" w:lineRule="auto"/>
              <w:ind w:left="32" w:right="275"/>
              <w:rPr>
                <w:rFonts w:ascii="Arial" w:hAnsi="Arial" w:cs="Arial"/>
                <w:sz w:val="14"/>
              </w:rPr>
            </w:pPr>
            <w:r w:rsidRPr="000B6223">
              <w:rPr>
                <w:rFonts w:ascii="Arial" w:hAnsi="Arial" w:cs="Arial"/>
                <w:w w:val="105"/>
                <w:sz w:val="14"/>
              </w:rPr>
              <w:t>Convalidar las tablas de retención documental aprobadas por el</w:t>
            </w:r>
            <w:r w:rsidRPr="000B6223">
              <w:rPr>
                <w:rFonts w:ascii="Arial" w:hAnsi="Arial" w:cs="Arial"/>
                <w:spacing w:val="-26"/>
                <w:w w:val="105"/>
                <w:sz w:val="14"/>
              </w:rPr>
              <w:t xml:space="preserve"> </w:t>
            </w:r>
            <w:r w:rsidRPr="000B6223">
              <w:rPr>
                <w:rFonts w:ascii="Arial" w:hAnsi="Arial" w:cs="Arial"/>
                <w:w w:val="105"/>
                <w:sz w:val="14"/>
              </w:rPr>
              <w:t>Comité</w:t>
            </w:r>
            <w:r w:rsidRPr="000B6223">
              <w:rPr>
                <w:rFonts w:ascii="Arial" w:hAnsi="Arial" w:cs="Arial"/>
                <w:spacing w:val="-2"/>
                <w:w w:val="105"/>
                <w:sz w:val="14"/>
              </w:rPr>
              <w:t xml:space="preserve"> </w:t>
            </w:r>
            <w:r w:rsidRPr="000B6223">
              <w:rPr>
                <w:rFonts w:ascii="Arial" w:hAnsi="Arial" w:cs="Arial"/>
                <w:w w:val="105"/>
                <w:sz w:val="14"/>
              </w:rPr>
              <w:t>Interno de</w:t>
            </w:r>
            <w:r w:rsidRPr="000B6223">
              <w:rPr>
                <w:rFonts w:ascii="Arial" w:hAnsi="Arial" w:cs="Arial"/>
                <w:spacing w:val="-1"/>
                <w:w w:val="105"/>
                <w:sz w:val="14"/>
              </w:rPr>
              <w:t xml:space="preserve"> </w:t>
            </w:r>
            <w:r w:rsidRPr="000B6223">
              <w:rPr>
                <w:rFonts w:ascii="Arial" w:hAnsi="Arial" w:cs="Arial"/>
                <w:w w:val="105"/>
                <w:sz w:val="14"/>
              </w:rPr>
              <w:t>Gestión Documental</w:t>
            </w:r>
          </w:p>
        </w:tc>
        <w:tc>
          <w:tcPr>
            <w:tcW w:w="768" w:type="dxa"/>
            <w:tcBorders>
              <w:top w:val="single" w:sz="6" w:space="0" w:color="000000"/>
              <w:left w:val="single" w:sz="6" w:space="0" w:color="000000"/>
              <w:bottom w:val="single" w:sz="6" w:space="0" w:color="000000"/>
              <w:right w:val="single" w:sz="6" w:space="0" w:color="000000"/>
            </w:tcBorders>
          </w:tcPr>
          <w:p w14:paraId="55F521E3" w14:textId="77777777" w:rsidR="00D7314A" w:rsidRPr="000B6223" w:rsidRDefault="00D7314A">
            <w:pPr>
              <w:pStyle w:val="TableParagraph"/>
              <w:spacing w:before="4" w:line="271" w:lineRule="auto"/>
              <w:ind w:left="41"/>
              <w:jc w:val="center"/>
              <w:rPr>
                <w:rFonts w:ascii="Arial" w:hAnsi="Arial" w:cs="Arial"/>
                <w:sz w:val="14"/>
              </w:rPr>
            </w:pPr>
            <w:r w:rsidRPr="000B6223">
              <w:rPr>
                <w:rFonts w:ascii="Arial" w:hAnsi="Arial" w:cs="Arial"/>
                <w:spacing w:val="-1"/>
                <w:w w:val="105"/>
                <w:sz w:val="14"/>
              </w:rPr>
              <w:t xml:space="preserve">Comité </w:t>
            </w:r>
            <w:r w:rsidRPr="000B6223">
              <w:rPr>
                <w:rFonts w:ascii="Arial" w:hAnsi="Arial" w:cs="Arial"/>
                <w:w w:val="105"/>
                <w:sz w:val="14"/>
              </w:rPr>
              <w:t>Interno</w:t>
            </w:r>
            <w:r w:rsidRPr="000B6223">
              <w:rPr>
                <w:rFonts w:ascii="Arial" w:hAnsi="Arial" w:cs="Arial"/>
                <w:spacing w:val="-26"/>
                <w:w w:val="105"/>
                <w:sz w:val="14"/>
              </w:rPr>
              <w:t xml:space="preserve"> </w:t>
            </w:r>
            <w:r w:rsidRPr="000B6223">
              <w:rPr>
                <w:rFonts w:ascii="Arial" w:hAnsi="Arial" w:cs="Arial"/>
                <w:w w:val="105"/>
                <w:sz w:val="14"/>
              </w:rPr>
              <w:t>de Gestión</w:t>
            </w:r>
            <w:r w:rsidRPr="000B6223">
              <w:rPr>
                <w:rFonts w:ascii="Arial" w:hAnsi="Arial" w:cs="Arial"/>
                <w:spacing w:val="1"/>
                <w:w w:val="105"/>
                <w:sz w:val="14"/>
              </w:rPr>
              <w:t xml:space="preserve"> </w:t>
            </w: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3821EF3C" w14:textId="77777777" w:rsidR="00D7314A" w:rsidRPr="000B6223" w:rsidRDefault="00D7314A">
            <w:pPr>
              <w:pStyle w:val="TableParagraph"/>
              <w:spacing w:before="4" w:line="271" w:lineRule="auto"/>
              <w:ind w:left="74" w:right="33" w:firstLine="3"/>
              <w:jc w:val="center"/>
              <w:rPr>
                <w:rFonts w:ascii="Arial" w:hAnsi="Arial" w:cs="Arial"/>
                <w:sz w:val="14"/>
              </w:rPr>
            </w:pPr>
            <w:r w:rsidRPr="000B6223">
              <w:rPr>
                <w:rFonts w:ascii="Arial" w:hAnsi="Arial" w:cs="Arial"/>
                <w:w w:val="105"/>
                <w:sz w:val="14"/>
              </w:rPr>
              <w:t>Presidente</w:t>
            </w:r>
            <w:r w:rsidRPr="000B6223">
              <w:rPr>
                <w:rFonts w:ascii="Arial" w:hAnsi="Arial" w:cs="Arial"/>
                <w:spacing w:val="1"/>
                <w:w w:val="105"/>
                <w:sz w:val="14"/>
              </w:rPr>
              <w:t xml:space="preserve"> </w:t>
            </w:r>
            <w:r w:rsidRPr="000B6223">
              <w:rPr>
                <w:rFonts w:ascii="Arial" w:hAnsi="Arial" w:cs="Arial"/>
                <w:spacing w:val="-1"/>
                <w:w w:val="105"/>
                <w:sz w:val="14"/>
              </w:rPr>
              <w:t xml:space="preserve">Comité </w:t>
            </w:r>
            <w:r w:rsidRPr="000B6223">
              <w:rPr>
                <w:rFonts w:ascii="Arial" w:hAnsi="Arial" w:cs="Arial"/>
                <w:w w:val="105"/>
                <w:sz w:val="14"/>
              </w:rPr>
              <w:t>Interno</w:t>
            </w:r>
            <w:r w:rsidRPr="000B6223">
              <w:rPr>
                <w:rFonts w:ascii="Arial" w:hAnsi="Arial" w:cs="Arial"/>
                <w:spacing w:val="-26"/>
                <w:w w:val="105"/>
                <w:sz w:val="14"/>
              </w:rPr>
              <w:t xml:space="preserve"> </w:t>
            </w:r>
            <w:r w:rsidRPr="000B6223">
              <w:rPr>
                <w:rFonts w:ascii="Arial" w:hAnsi="Arial" w:cs="Arial"/>
                <w:w w:val="105"/>
                <w:sz w:val="14"/>
              </w:rPr>
              <w:t>de</w:t>
            </w:r>
            <w:r w:rsidRPr="000B6223">
              <w:rPr>
                <w:rFonts w:ascii="Arial" w:hAnsi="Arial" w:cs="Arial"/>
                <w:spacing w:val="-2"/>
                <w:w w:val="105"/>
                <w:sz w:val="14"/>
              </w:rPr>
              <w:t xml:space="preserve"> </w:t>
            </w:r>
            <w:r w:rsidRPr="000B6223">
              <w:rPr>
                <w:rFonts w:ascii="Arial" w:hAnsi="Arial" w:cs="Arial"/>
                <w:w w:val="105"/>
                <w:sz w:val="14"/>
              </w:rPr>
              <w:t>Gestión</w:t>
            </w:r>
          </w:p>
          <w:p w14:paraId="08E3AE9C" w14:textId="77777777" w:rsidR="00D7314A" w:rsidRPr="000B6223" w:rsidRDefault="00D7314A">
            <w:pPr>
              <w:pStyle w:val="TableParagraph"/>
              <w:spacing w:line="107" w:lineRule="exact"/>
              <w:ind w:left="41"/>
              <w:jc w:val="center"/>
              <w:rPr>
                <w:rFonts w:ascii="Arial" w:hAnsi="Arial" w:cs="Arial"/>
                <w:sz w:val="14"/>
              </w:rPr>
            </w:pPr>
            <w:r w:rsidRPr="000B6223">
              <w:rPr>
                <w:rFonts w:ascii="Arial" w:hAnsi="Arial" w:cs="Arial"/>
                <w:w w:val="105"/>
                <w:sz w:val="14"/>
              </w:rPr>
              <w:t>Documental</w:t>
            </w:r>
          </w:p>
        </w:tc>
        <w:tc>
          <w:tcPr>
            <w:tcW w:w="768" w:type="dxa"/>
            <w:tcBorders>
              <w:top w:val="single" w:sz="6" w:space="0" w:color="000000"/>
              <w:left w:val="single" w:sz="6" w:space="0" w:color="000000"/>
              <w:bottom w:val="single" w:sz="6" w:space="0" w:color="000000"/>
              <w:right w:val="single" w:sz="6" w:space="0" w:color="000000"/>
            </w:tcBorders>
          </w:tcPr>
          <w:p w14:paraId="21AE5A09" w14:textId="77777777" w:rsidR="00D7314A" w:rsidRPr="000B6223" w:rsidRDefault="00D7314A">
            <w:pPr>
              <w:pStyle w:val="TableParagraph"/>
              <w:spacing w:before="4" w:line="271" w:lineRule="auto"/>
              <w:ind w:left="233" w:right="111" w:hanging="63"/>
              <w:rPr>
                <w:rFonts w:ascii="Arial" w:hAnsi="Arial" w:cs="Arial"/>
                <w:sz w:val="14"/>
              </w:rPr>
            </w:pPr>
            <w:r w:rsidRPr="000B6223">
              <w:rPr>
                <w:rFonts w:ascii="Arial" w:hAnsi="Arial" w:cs="Arial"/>
                <w:w w:val="105"/>
                <w:sz w:val="14"/>
              </w:rPr>
              <w:t>Presidencia</w:t>
            </w:r>
            <w:r w:rsidRPr="000B6223">
              <w:rPr>
                <w:rFonts w:ascii="Arial" w:hAnsi="Arial" w:cs="Arial"/>
                <w:spacing w:val="-26"/>
                <w:w w:val="105"/>
                <w:sz w:val="14"/>
              </w:rPr>
              <w:t xml:space="preserve"> </w:t>
            </w:r>
            <w:r w:rsidRPr="000B6223">
              <w:rPr>
                <w:rFonts w:ascii="Arial" w:hAnsi="Arial" w:cs="Arial"/>
                <w:w w:val="105"/>
                <w:sz w:val="14"/>
              </w:rPr>
              <w:t>Ejecutiva</w:t>
            </w:r>
          </w:p>
        </w:tc>
        <w:tc>
          <w:tcPr>
            <w:tcW w:w="769" w:type="dxa"/>
            <w:tcBorders>
              <w:top w:val="single" w:sz="6" w:space="0" w:color="000000"/>
              <w:left w:val="single" w:sz="6" w:space="0" w:color="000000"/>
              <w:bottom w:val="single" w:sz="6" w:space="0" w:color="000000"/>
              <w:right w:val="single" w:sz="6" w:space="0" w:color="000000"/>
            </w:tcBorders>
          </w:tcPr>
          <w:p w14:paraId="38C0CA0F" w14:textId="77777777" w:rsidR="00D7314A" w:rsidRPr="000B6223" w:rsidRDefault="00D7314A">
            <w:pPr>
              <w:pStyle w:val="TableParagraph"/>
              <w:spacing w:before="4" w:line="271" w:lineRule="auto"/>
              <w:ind w:left="234" w:right="167" w:hanging="15"/>
              <w:rPr>
                <w:rFonts w:ascii="Arial" w:hAnsi="Arial" w:cs="Arial"/>
                <w:sz w:val="14"/>
              </w:rPr>
            </w:pPr>
            <w:r w:rsidRPr="000B6223">
              <w:rPr>
                <w:rFonts w:ascii="Arial" w:hAnsi="Arial" w:cs="Arial"/>
                <w:w w:val="105"/>
                <w:sz w:val="14"/>
              </w:rPr>
              <w:t>Todos los</w:t>
            </w:r>
            <w:r w:rsidRPr="000B6223">
              <w:rPr>
                <w:rFonts w:ascii="Arial" w:hAnsi="Arial" w:cs="Arial"/>
                <w:spacing w:val="-26"/>
                <w:w w:val="105"/>
                <w:sz w:val="14"/>
              </w:rPr>
              <w:t xml:space="preserve"> </w:t>
            </w:r>
            <w:r w:rsidRPr="000B6223">
              <w:rPr>
                <w:rFonts w:ascii="Arial" w:hAnsi="Arial" w:cs="Arial"/>
                <w:w w:val="105"/>
                <w:sz w:val="14"/>
              </w:rPr>
              <w:t>procesos</w:t>
            </w:r>
          </w:p>
        </w:tc>
        <w:tc>
          <w:tcPr>
            <w:tcW w:w="828" w:type="dxa"/>
            <w:vMerge w:val="restart"/>
            <w:tcBorders>
              <w:top w:val="single" w:sz="6" w:space="0" w:color="000000"/>
              <w:left w:val="single" w:sz="6" w:space="0" w:color="000000"/>
              <w:bottom w:val="single" w:sz="6" w:space="0" w:color="000000"/>
              <w:right w:val="single" w:sz="6" w:space="0" w:color="000000"/>
            </w:tcBorders>
          </w:tcPr>
          <w:p w14:paraId="57148387" w14:textId="77777777" w:rsidR="00D7314A" w:rsidRPr="000B6223" w:rsidRDefault="002F139A">
            <w:pPr>
              <w:pStyle w:val="TableParagraph"/>
              <w:spacing w:before="4"/>
              <w:ind w:left="124" w:right="80"/>
              <w:jc w:val="center"/>
              <w:rPr>
                <w:rFonts w:ascii="Arial" w:hAnsi="Arial" w:cs="Arial"/>
                <w:sz w:val="14"/>
              </w:rPr>
            </w:pPr>
            <w:r w:rsidRPr="000B6223">
              <w:rPr>
                <w:rFonts w:ascii="Arial" w:hAnsi="Arial" w:cs="Arial"/>
                <w:w w:val="105"/>
                <w:sz w:val="14"/>
              </w:rPr>
              <w:t>390</w:t>
            </w:r>
          </w:p>
        </w:tc>
        <w:tc>
          <w:tcPr>
            <w:tcW w:w="913" w:type="dxa"/>
            <w:vMerge w:val="restart"/>
            <w:tcBorders>
              <w:top w:val="single" w:sz="6" w:space="0" w:color="000000"/>
              <w:left w:val="single" w:sz="6" w:space="0" w:color="000000"/>
              <w:bottom w:val="single" w:sz="6" w:space="0" w:color="000000"/>
              <w:right w:val="single" w:sz="6" w:space="0" w:color="000000"/>
            </w:tcBorders>
          </w:tcPr>
          <w:p w14:paraId="4906C954" w14:textId="77777777" w:rsidR="00D7314A" w:rsidRPr="000B6223" w:rsidRDefault="00D7314A">
            <w:pPr>
              <w:pStyle w:val="TableParagraph"/>
              <w:spacing w:before="4"/>
              <w:ind w:left="110"/>
              <w:rPr>
                <w:rFonts w:ascii="Arial" w:hAnsi="Arial" w:cs="Arial"/>
                <w:sz w:val="14"/>
              </w:rPr>
            </w:pPr>
            <w:r w:rsidRPr="000B6223">
              <w:rPr>
                <w:rFonts w:ascii="Arial" w:hAnsi="Arial" w:cs="Arial"/>
                <w:w w:val="105"/>
                <w:sz w:val="14"/>
              </w:rPr>
              <w:t>1/11/2021</w:t>
            </w:r>
          </w:p>
        </w:tc>
        <w:tc>
          <w:tcPr>
            <w:tcW w:w="851" w:type="dxa"/>
            <w:vMerge w:val="restart"/>
            <w:tcBorders>
              <w:top w:val="single" w:sz="6" w:space="0" w:color="000000"/>
              <w:left w:val="single" w:sz="6" w:space="0" w:color="000000"/>
              <w:bottom w:val="single" w:sz="6" w:space="0" w:color="000000"/>
            </w:tcBorders>
          </w:tcPr>
          <w:p w14:paraId="24667BF3" w14:textId="12DB6A50" w:rsidR="00D7314A" w:rsidRPr="000B6223" w:rsidRDefault="006B31FC" w:rsidP="00D7314A">
            <w:pPr>
              <w:pStyle w:val="TableParagraph"/>
              <w:spacing w:before="4"/>
              <w:rPr>
                <w:rFonts w:ascii="Arial" w:hAnsi="Arial" w:cs="Arial"/>
                <w:sz w:val="14"/>
              </w:rPr>
            </w:pPr>
            <w:r>
              <w:rPr>
                <w:rFonts w:ascii="Arial" w:hAnsi="Arial" w:cs="Arial"/>
                <w:w w:val="105"/>
                <w:sz w:val="14"/>
              </w:rPr>
              <w:t>31/12/2022</w:t>
            </w:r>
          </w:p>
        </w:tc>
        <w:tc>
          <w:tcPr>
            <w:tcW w:w="1191" w:type="dxa"/>
            <w:tcBorders>
              <w:top w:val="single" w:sz="6" w:space="0" w:color="000000"/>
              <w:bottom w:val="single" w:sz="6" w:space="0" w:color="000000"/>
            </w:tcBorders>
            <w:shd w:val="clear" w:color="auto" w:fill="C5EECE"/>
          </w:tcPr>
          <w:p w14:paraId="0AADEA5A" w14:textId="77777777" w:rsidR="00D7314A" w:rsidRPr="000B6223" w:rsidRDefault="00D7314A">
            <w:pPr>
              <w:pStyle w:val="TableParagraph"/>
              <w:rPr>
                <w:rFonts w:ascii="Arial" w:hAnsi="Arial" w:cs="Arial"/>
                <w:sz w:val="14"/>
              </w:rPr>
            </w:pPr>
          </w:p>
        </w:tc>
        <w:tc>
          <w:tcPr>
            <w:tcW w:w="880" w:type="dxa"/>
            <w:vMerge w:val="restart"/>
            <w:tcBorders>
              <w:top w:val="single" w:sz="6" w:space="0" w:color="000000"/>
              <w:bottom w:val="single" w:sz="6" w:space="0" w:color="000000"/>
              <w:right w:val="single" w:sz="6" w:space="0" w:color="000000"/>
            </w:tcBorders>
            <w:shd w:val="clear" w:color="auto" w:fill="C5EECE"/>
          </w:tcPr>
          <w:p w14:paraId="4D0446B3" w14:textId="77777777" w:rsidR="00D7314A" w:rsidRPr="000B6223" w:rsidRDefault="00D7314A">
            <w:pPr>
              <w:pStyle w:val="TableParagraph"/>
              <w:rPr>
                <w:rFonts w:ascii="Arial" w:hAnsi="Arial" w:cs="Arial"/>
                <w:sz w:val="14"/>
              </w:rPr>
            </w:pPr>
          </w:p>
        </w:tc>
        <w:tc>
          <w:tcPr>
            <w:tcW w:w="817" w:type="dxa"/>
            <w:vMerge w:val="restart"/>
            <w:tcBorders>
              <w:top w:val="single" w:sz="6" w:space="0" w:color="000000"/>
              <w:left w:val="single" w:sz="6" w:space="0" w:color="000000"/>
              <w:bottom w:val="single" w:sz="6" w:space="0" w:color="000000"/>
            </w:tcBorders>
          </w:tcPr>
          <w:p w14:paraId="38193039" w14:textId="77777777" w:rsidR="00D7314A" w:rsidRPr="000B6223" w:rsidRDefault="00D7314A">
            <w:pPr>
              <w:pStyle w:val="TableParagraph"/>
              <w:rPr>
                <w:rFonts w:ascii="Arial" w:hAnsi="Arial" w:cs="Arial"/>
                <w:sz w:val="14"/>
              </w:rPr>
            </w:pPr>
          </w:p>
        </w:tc>
      </w:tr>
      <w:tr w:rsidR="006B31FC" w:rsidRPr="000B6223" w14:paraId="0FDC6545" w14:textId="77777777" w:rsidTr="006B31FC">
        <w:trPr>
          <w:trHeight w:val="637"/>
        </w:trPr>
        <w:tc>
          <w:tcPr>
            <w:tcW w:w="253" w:type="dxa"/>
            <w:vMerge/>
            <w:tcBorders>
              <w:top w:val="nil"/>
              <w:bottom w:val="nil"/>
              <w:right w:val="single" w:sz="6" w:space="0" w:color="000000"/>
            </w:tcBorders>
          </w:tcPr>
          <w:p w14:paraId="10666E05" w14:textId="77777777" w:rsidR="00D7314A" w:rsidRPr="000B6223" w:rsidRDefault="00D7314A">
            <w:pPr>
              <w:rPr>
                <w:rFonts w:ascii="Arial" w:hAnsi="Arial" w:cs="Arial"/>
                <w:sz w:val="8"/>
                <w:szCs w:val="2"/>
              </w:rPr>
            </w:pPr>
          </w:p>
        </w:tc>
        <w:tc>
          <w:tcPr>
            <w:tcW w:w="1679" w:type="dxa"/>
            <w:vMerge/>
            <w:tcBorders>
              <w:top w:val="nil"/>
              <w:left w:val="single" w:sz="6" w:space="0" w:color="000000"/>
              <w:bottom w:val="nil"/>
              <w:right w:val="single" w:sz="6" w:space="0" w:color="000000"/>
            </w:tcBorders>
          </w:tcPr>
          <w:p w14:paraId="44977BB9" w14:textId="77777777" w:rsidR="00D7314A" w:rsidRPr="000B6223" w:rsidRDefault="00D7314A">
            <w:pPr>
              <w:rPr>
                <w:rFonts w:ascii="Arial" w:hAnsi="Arial" w:cs="Arial"/>
                <w:sz w:val="14"/>
                <w:szCs w:val="2"/>
              </w:rPr>
            </w:pPr>
          </w:p>
        </w:tc>
        <w:tc>
          <w:tcPr>
            <w:tcW w:w="1251" w:type="dxa"/>
            <w:vMerge/>
            <w:tcBorders>
              <w:top w:val="nil"/>
              <w:left w:val="single" w:sz="6" w:space="0" w:color="000000"/>
              <w:bottom w:val="nil"/>
              <w:right w:val="single" w:sz="6" w:space="0" w:color="000000"/>
            </w:tcBorders>
          </w:tcPr>
          <w:p w14:paraId="0272541C" w14:textId="77777777" w:rsidR="00D7314A" w:rsidRPr="000B6223" w:rsidRDefault="00D7314A">
            <w:pPr>
              <w:rPr>
                <w:rFonts w:ascii="Arial" w:hAnsi="Arial" w:cs="Arial"/>
                <w:sz w:val="14"/>
                <w:szCs w:val="2"/>
              </w:rPr>
            </w:pPr>
          </w:p>
        </w:tc>
        <w:tc>
          <w:tcPr>
            <w:tcW w:w="527" w:type="dxa"/>
            <w:vMerge/>
            <w:tcBorders>
              <w:top w:val="nil"/>
              <w:left w:val="single" w:sz="6" w:space="0" w:color="000000"/>
              <w:bottom w:val="single" w:sz="6" w:space="0" w:color="000000"/>
              <w:right w:val="single" w:sz="6" w:space="0" w:color="000000"/>
            </w:tcBorders>
          </w:tcPr>
          <w:p w14:paraId="771158DC" w14:textId="77777777" w:rsidR="00D7314A" w:rsidRPr="000B6223" w:rsidRDefault="00D7314A">
            <w:pPr>
              <w:rPr>
                <w:rFonts w:ascii="Arial" w:hAnsi="Arial" w:cs="Arial"/>
                <w:sz w:val="14"/>
                <w:szCs w:val="2"/>
              </w:rPr>
            </w:pPr>
          </w:p>
        </w:tc>
        <w:tc>
          <w:tcPr>
            <w:tcW w:w="2426" w:type="dxa"/>
            <w:vMerge/>
            <w:tcBorders>
              <w:top w:val="nil"/>
              <w:left w:val="single" w:sz="6" w:space="0" w:color="000000"/>
              <w:bottom w:val="single" w:sz="6" w:space="0" w:color="000000"/>
              <w:right w:val="single" w:sz="6" w:space="0" w:color="000000"/>
            </w:tcBorders>
          </w:tcPr>
          <w:p w14:paraId="6F8AF3F2" w14:textId="77777777" w:rsidR="00D7314A" w:rsidRPr="000B6223" w:rsidRDefault="00D7314A">
            <w:pPr>
              <w:rPr>
                <w:rFonts w:ascii="Arial" w:hAnsi="Arial" w:cs="Arial"/>
                <w:sz w:val="14"/>
                <w:szCs w:val="2"/>
              </w:rPr>
            </w:pPr>
          </w:p>
        </w:tc>
        <w:tc>
          <w:tcPr>
            <w:tcW w:w="3062" w:type="dxa"/>
            <w:tcBorders>
              <w:top w:val="single" w:sz="6" w:space="0" w:color="000000"/>
              <w:left w:val="single" w:sz="6" w:space="0" w:color="000000"/>
              <w:bottom w:val="single" w:sz="6" w:space="0" w:color="000000"/>
              <w:right w:val="single" w:sz="6" w:space="0" w:color="000000"/>
            </w:tcBorders>
          </w:tcPr>
          <w:p w14:paraId="40BD7DC8" w14:textId="77777777" w:rsidR="00D7314A" w:rsidRPr="000B6223" w:rsidRDefault="00D7314A">
            <w:pPr>
              <w:pStyle w:val="TableParagraph"/>
              <w:spacing w:before="4"/>
              <w:ind w:left="32"/>
              <w:rPr>
                <w:rFonts w:ascii="Arial" w:hAnsi="Arial" w:cs="Arial"/>
                <w:sz w:val="14"/>
              </w:rPr>
            </w:pPr>
            <w:r w:rsidRPr="000B6223">
              <w:rPr>
                <w:rFonts w:ascii="Arial" w:hAnsi="Arial" w:cs="Arial"/>
                <w:w w:val="105"/>
                <w:sz w:val="14"/>
              </w:rPr>
              <w:t>Publicar</w:t>
            </w:r>
            <w:r w:rsidRPr="000B6223">
              <w:rPr>
                <w:rFonts w:ascii="Arial" w:hAnsi="Arial" w:cs="Arial"/>
                <w:spacing w:val="-2"/>
                <w:w w:val="105"/>
                <w:sz w:val="14"/>
              </w:rPr>
              <w:t xml:space="preserve"> </w:t>
            </w:r>
            <w:r w:rsidRPr="000B6223">
              <w:rPr>
                <w:rFonts w:ascii="Arial" w:hAnsi="Arial" w:cs="Arial"/>
                <w:w w:val="105"/>
                <w:sz w:val="14"/>
              </w:rPr>
              <w:t>las tablas de</w:t>
            </w:r>
            <w:r w:rsidRPr="000B6223">
              <w:rPr>
                <w:rFonts w:ascii="Arial" w:hAnsi="Arial" w:cs="Arial"/>
                <w:spacing w:val="-1"/>
                <w:w w:val="105"/>
                <w:sz w:val="14"/>
              </w:rPr>
              <w:t xml:space="preserve"> </w:t>
            </w:r>
            <w:r w:rsidRPr="000B6223">
              <w:rPr>
                <w:rFonts w:ascii="Arial" w:hAnsi="Arial" w:cs="Arial"/>
                <w:w w:val="105"/>
                <w:sz w:val="14"/>
              </w:rPr>
              <w:t>retención documental</w:t>
            </w:r>
            <w:r w:rsidRPr="000B6223">
              <w:rPr>
                <w:rFonts w:ascii="Arial" w:hAnsi="Arial" w:cs="Arial"/>
                <w:spacing w:val="-1"/>
                <w:w w:val="105"/>
                <w:sz w:val="14"/>
              </w:rPr>
              <w:t xml:space="preserve"> </w:t>
            </w:r>
            <w:r w:rsidRPr="000B6223">
              <w:rPr>
                <w:rFonts w:ascii="Arial" w:hAnsi="Arial" w:cs="Arial"/>
                <w:w w:val="105"/>
                <w:sz w:val="14"/>
              </w:rPr>
              <w:t>aprobadas</w:t>
            </w:r>
          </w:p>
        </w:tc>
        <w:tc>
          <w:tcPr>
            <w:tcW w:w="768" w:type="dxa"/>
            <w:tcBorders>
              <w:top w:val="single" w:sz="6" w:space="0" w:color="000000"/>
              <w:left w:val="single" w:sz="6" w:space="0" w:color="000000"/>
              <w:bottom w:val="single" w:sz="6" w:space="0" w:color="000000"/>
              <w:right w:val="single" w:sz="6" w:space="0" w:color="000000"/>
            </w:tcBorders>
          </w:tcPr>
          <w:p w14:paraId="408F26AA" w14:textId="77777777" w:rsidR="00D7314A" w:rsidRPr="000B6223" w:rsidRDefault="00D7314A">
            <w:pPr>
              <w:pStyle w:val="TableParagraph"/>
              <w:spacing w:before="4" w:line="271" w:lineRule="auto"/>
              <w:ind w:left="41"/>
              <w:jc w:val="center"/>
              <w:rPr>
                <w:rFonts w:ascii="Arial" w:hAnsi="Arial" w:cs="Arial"/>
                <w:sz w:val="14"/>
              </w:rPr>
            </w:pPr>
            <w:r w:rsidRPr="000B6223">
              <w:rPr>
                <w:rFonts w:ascii="Arial" w:hAnsi="Arial" w:cs="Arial"/>
                <w:spacing w:val="-1"/>
                <w:w w:val="105"/>
                <w:sz w:val="14"/>
              </w:rPr>
              <w:t xml:space="preserve">Comité </w:t>
            </w:r>
            <w:r w:rsidRPr="000B6223">
              <w:rPr>
                <w:rFonts w:ascii="Arial" w:hAnsi="Arial" w:cs="Arial"/>
                <w:w w:val="105"/>
                <w:sz w:val="14"/>
              </w:rPr>
              <w:t>Interno</w:t>
            </w:r>
            <w:r w:rsidRPr="000B6223">
              <w:rPr>
                <w:rFonts w:ascii="Arial" w:hAnsi="Arial" w:cs="Arial"/>
                <w:spacing w:val="-26"/>
                <w:w w:val="105"/>
                <w:sz w:val="14"/>
              </w:rPr>
              <w:t xml:space="preserve"> </w:t>
            </w:r>
            <w:r w:rsidRPr="000B6223">
              <w:rPr>
                <w:rFonts w:ascii="Arial" w:hAnsi="Arial" w:cs="Arial"/>
                <w:w w:val="105"/>
                <w:sz w:val="14"/>
              </w:rPr>
              <w:t>de Gestión</w:t>
            </w:r>
            <w:r w:rsidRPr="000B6223">
              <w:rPr>
                <w:rFonts w:ascii="Arial" w:hAnsi="Arial" w:cs="Arial"/>
                <w:spacing w:val="1"/>
                <w:w w:val="105"/>
                <w:sz w:val="14"/>
              </w:rPr>
              <w:t xml:space="preserve"> </w:t>
            </w: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4ECB2CC3" w14:textId="77777777" w:rsidR="00D7314A" w:rsidRPr="000B6223" w:rsidRDefault="00D7314A">
            <w:pPr>
              <w:pStyle w:val="TableParagraph"/>
              <w:spacing w:before="4" w:line="271" w:lineRule="auto"/>
              <w:ind w:left="74" w:right="33" w:firstLine="3"/>
              <w:jc w:val="center"/>
              <w:rPr>
                <w:rFonts w:ascii="Arial" w:hAnsi="Arial" w:cs="Arial"/>
                <w:sz w:val="14"/>
              </w:rPr>
            </w:pPr>
            <w:r w:rsidRPr="000B6223">
              <w:rPr>
                <w:rFonts w:ascii="Arial" w:hAnsi="Arial" w:cs="Arial"/>
                <w:w w:val="105"/>
                <w:sz w:val="14"/>
              </w:rPr>
              <w:t>Presidente</w:t>
            </w:r>
            <w:r w:rsidRPr="000B6223">
              <w:rPr>
                <w:rFonts w:ascii="Arial" w:hAnsi="Arial" w:cs="Arial"/>
                <w:spacing w:val="1"/>
                <w:w w:val="105"/>
                <w:sz w:val="14"/>
              </w:rPr>
              <w:t xml:space="preserve"> </w:t>
            </w:r>
            <w:r w:rsidRPr="000B6223">
              <w:rPr>
                <w:rFonts w:ascii="Arial" w:hAnsi="Arial" w:cs="Arial"/>
                <w:spacing w:val="-1"/>
                <w:w w:val="105"/>
                <w:sz w:val="14"/>
              </w:rPr>
              <w:t xml:space="preserve">Comité </w:t>
            </w:r>
            <w:r w:rsidRPr="000B6223">
              <w:rPr>
                <w:rFonts w:ascii="Arial" w:hAnsi="Arial" w:cs="Arial"/>
                <w:w w:val="105"/>
                <w:sz w:val="14"/>
              </w:rPr>
              <w:t>Interno</w:t>
            </w:r>
            <w:r w:rsidRPr="000B6223">
              <w:rPr>
                <w:rFonts w:ascii="Arial" w:hAnsi="Arial" w:cs="Arial"/>
                <w:spacing w:val="-26"/>
                <w:w w:val="105"/>
                <w:sz w:val="14"/>
              </w:rPr>
              <w:t xml:space="preserve"> </w:t>
            </w:r>
            <w:r w:rsidRPr="000B6223">
              <w:rPr>
                <w:rFonts w:ascii="Arial" w:hAnsi="Arial" w:cs="Arial"/>
                <w:w w:val="105"/>
                <w:sz w:val="14"/>
              </w:rPr>
              <w:t>de</w:t>
            </w:r>
            <w:r w:rsidRPr="000B6223">
              <w:rPr>
                <w:rFonts w:ascii="Arial" w:hAnsi="Arial" w:cs="Arial"/>
                <w:spacing w:val="-2"/>
                <w:w w:val="105"/>
                <w:sz w:val="14"/>
              </w:rPr>
              <w:t xml:space="preserve"> </w:t>
            </w:r>
            <w:r w:rsidRPr="000B6223">
              <w:rPr>
                <w:rFonts w:ascii="Arial" w:hAnsi="Arial" w:cs="Arial"/>
                <w:w w:val="105"/>
                <w:sz w:val="14"/>
              </w:rPr>
              <w:t>Gestión</w:t>
            </w:r>
          </w:p>
          <w:p w14:paraId="638108FC" w14:textId="77777777" w:rsidR="00D7314A" w:rsidRPr="000B6223" w:rsidRDefault="00D7314A">
            <w:pPr>
              <w:pStyle w:val="TableParagraph"/>
              <w:spacing w:before="1" w:line="119" w:lineRule="exact"/>
              <w:ind w:left="41"/>
              <w:jc w:val="center"/>
              <w:rPr>
                <w:rFonts w:ascii="Arial" w:hAnsi="Arial" w:cs="Arial"/>
                <w:sz w:val="14"/>
              </w:rPr>
            </w:pPr>
            <w:r w:rsidRPr="000B6223">
              <w:rPr>
                <w:rFonts w:ascii="Arial" w:hAnsi="Arial" w:cs="Arial"/>
                <w:w w:val="105"/>
                <w:sz w:val="14"/>
              </w:rPr>
              <w:t>Documental</w:t>
            </w:r>
          </w:p>
        </w:tc>
        <w:tc>
          <w:tcPr>
            <w:tcW w:w="768" w:type="dxa"/>
            <w:tcBorders>
              <w:top w:val="single" w:sz="6" w:space="0" w:color="000000"/>
              <w:left w:val="single" w:sz="6" w:space="0" w:color="000000"/>
              <w:bottom w:val="single" w:sz="6" w:space="0" w:color="000000"/>
              <w:right w:val="single" w:sz="6" w:space="0" w:color="000000"/>
            </w:tcBorders>
          </w:tcPr>
          <w:p w14:paraId="684284B6" w14:textId="77777777" w:rsidR="00D7314A" w:rsidRPr="000B6223" w:rsidRDefault="00D7314A">
            <w:pPr>
              <w:pStyle w:val="TableParagraph"/>
              <w:spacing w:before="4" w:line="271" w:lineRule="auto"/>
              <w:ind w:left="233" w:right="111" w:hanging="63"/>
              <w:rPr>
                <w:rFonts w:ascii="Arial" w:hAnsi="Arial" w:cs="Arial"/>
                <w:sz w:val="14"/>
              </w:rPr>
            </w:pPr>
            <w:r w:rsidRPr="000B6223">
              <w:rPr>
                <w:rFonts w:ascii="Arial" w:hAnsi="Arial" w:cs="Arial"/>
                <w:w w:val="105"/>
                <w:sz w:val="14"/>
              </w:rPr>
              <w:t>Presidencia</w:t>
            </w:r>
            <w:r w:rsidRPr="000B6223">
              <w:rPr>
                <w:rFonts w:ascii="Arial" w:hAnsi="Arial" w:cs="Arial"/>
                <w:spacing w:val="-26"/>
                <w:w w:val="105"/>
                <w:sz w:val="14"/>
              </w:rPr>
              <w:t xml:space="preserve"> </w:t>
            </w:r>
            <w:r w:rsidRPr="000B6223">
              <w:rPr>
                <w:rFonts w:ascii="Arial" w:hAnsi="Arial" w:cs="Arial"/>
                <w:w w:val="105"/>
                <w:sz w:val="14"/>
              </w:rPr>
              <w:t>Ejecutiva</w:t>
            </w:r>
          </w:p>
        </w:tc>
        <w:tc>
          <w:tcPr>
            <w:tcW w:w="769" w:type="dxa"/>
            <w:tcBorders>
              <w:top w:val="single" w:sz="6" w:space="0" w:color="000000"/>
              <w:left w:val="single" w:sz="6" w:space="0" w:color="000000"/>
              <w:bottom w:val="single" w:sz="6" w:space="0" w:color="000000"/>
              <w:right w:val="single" w:sz="6" w:space="0" w:color="000000"/>
            </w:tcBorders>
          </w:tcPr>
          <w:p w14:paraId="5AEA19CD" w14:textId="77777777" w:rsidR="00D7314A" w:rsidRPr="000B6223" w:rsidRDefault="00D7314A">
            <w:pPr>
              <w:pStyle w:val="TableParagraph"/>
              <w:spacing w:before="4" w:line="271" w:lineRule="auto"/>
              <w:ind w:left="234" w:right="167" w:hanging="15"/>
              <w:rPr>
                <w:rFonts w:ascii="Arial" w:hAnsi="Arial" w:cs="Arial"/>
                <w:sz w:val="14"/>
              </w:rPr>
            </w:pPr>
            <w:r w:rsidRPr="000B6223">
              <w:rPr>
                <w:rFonts w:ascii="Arial" w:hAnsi="Arial" w:cs="Arial"/>
                <w:w w:val="105"/>
                <w:sz w:val="14"/>
              </w:rPr>
              <w:t>Todos los</w:t>
            </w:r>
            <w:r w:rsidRPr="000B6223">
              <w:rPr>
                <w:rFonts w:ascii="Arial" w:hAnsi="Arial" w:cs="Arial"/>
                <w:spacing w:val="-26"/>
                <w:w w:val="105"/>
                <w:sz w:val="14"/>
              </w:rPr>
              <w:t xml:space="preserve"> </w:t>
            </w:r>
            <w:r w:rsidRPr="000B6223">
              <w:rPr>
                <w:rFonts w:ascii="Arial" w:hAnsi="Arial" w:cs="Arial"/>
                <w:w w:val="105"/>
                <w:sz w:val="14"/>
              </w:rPr>
              <w:t>procesos</w:t>
            </w:r>
          </w:p>
        </w:tc>
        <w:tc>
          <w:tcPr>
            <w:tcW w:w="828" w:type="dxa"/>
            <w:vMerge/>
            <w:tcBorders>
              <w:top w:val="nil"/>
              <w:left w:val="single" w:sz="6" w:space="0" w:color="000000"/>
              <w:bottom w:val="single" w:sz="6" w:space="0" w:color="000000"/>
              <w:right w:val="single" w:sz="6" w:space="0" w:color="000000"/>
            </w:tcBorders>
          </w:tcPr>
          <w:p w14:paraId="61ECA596" w14:textId="77777777" w:rsidR="00D7314A" w:rsidRPr="000B6223" w:rsidRDefault="00D7314A">
            <w:pPr>
              <w:rPr>
                <w:rFonts w:ascii="Arial" w:hAnsi="Arial" w:cs="Arial"/>
                <w:sz w:val="14"/>
                <w:szCs w:val="2"/>
              </w:rPr>
            </w:pPr>
          </w:p>
        </w:tc>
        <w:tc>
          <w:tcPr>
            <w:tcW w:w="913" w:type="dxa"/>
            <w:vMerge/>
            <w:tcBorders>
              <w:top w:val="nil"/>
              <w:left w:val="single" w:sz="6" w:space="0" w:color="000000"/>
              <w:bottom w:val="single" w:sz="6" w:space="0" w:color="000000"/>
              <w:right w:val="single" w:sz="6" w:space="0" w:color="000000"/>
            </w:tcBorders>
          </w:tcPr>
          <w:p w14:paraId="4E995CB5" w14:textId="77777777" w:rsidR="00D7314A" w:rsidRPr="000B6223" w:rsidRDefault="00D7314A">
            <w:pPr>
              <w:rPr>
                <w:rFonts w:ascii="Arial" w:hAnsi="Arial" w:cs="Arial"/>
                <w:sz w:val="14"/>
                <w:szCs w:val="2"/>
              </w:rPr>
            </w:pPr>
          </w:p>
        </w:tc>
        <w:tc>
          <w:tcPr>
            <w:tcW w:w="851" w:type="dxa"/>
            <w:vMerge/>
            <w:tcBorders>
              <w:top w:val="nil"/>
              <w:left w:val="single" w:sz="6" w:space="0" w:color="000000"/>
              <w:bottom w:val="single" w:sz="6" w:space="0" w:color="000000"/>
            </w:tcBorders>
          </w:tcPr>
          <w:p w14:paraId="6C867733" w14:textId="77777777" w:rsidR="00D7314A" w:rsidRPr="000B6223" w:rsidRDefault="00D7314A">
            <w:pPr>
              <w:rPr>
                <w:rFonts w:ascii="Arial" w:hAnsi="Arial" w:cs="Arial"/>
                <w:sz w:val="14"/>
                <w:szCs w:val="2"/>
              </w:rPr>
            </w:pPr>
          </w:p>
        </w:tc>
        <w:tc>
          <w:tcPr>
            <w:tcW w:w="1191" w:type="dxa"/>
            <w:tcBorders>
              <w:top w:val="nil"/>
              <w:bottom w:val="single" w:sz="6" w:space="0" w:color="000000"/>
            </w:tcBorders>
            <w:shd w:val="clear" w:color="auto" w:fill="C5EECE"/>
          </w:tcPr>
          <w:p w14:paraId="7D97CB7F" w14:textId="77777777" w:rsidR="00D7314A" w:rsidRPr="000B6223" w:rsidRDefault="00D7314A">
            <w:pPr>
              <w:rPr>
                <w:rFonts w:ascii="Arial" w:hAnsi="Arial" w:cs="Arial"/>
                <w:sz w:val="14"/>
                <w:szCs w:val="2"/>
              </w:rPr>
            </w:pPr>
          </w:p>
        </w:tc>
        <w:tc>
          <w:tcPr>
            <w:tcW w:w="880" w:type="dxa"/>
            <w:vMerge/>
            <w:tcBorders>
              <w:top w:val="nil"/>
              <w:bottom w:val="single" w:sz="6" w:space="0" w:color="000000"/>
              <w:right w:val="single" w:sz="6" w:space="0" w:color="000000"/>
            </w:tcBorders>
            <w:shd w:val="clear" w:color="auto" w:fill="C5EECE"/>
          </w:tcPr>
          <w:p w14:paraId="4366BD99" w14:textId="77777777" w:rsidR="00D7314A" w:rsidRPr="000B6223" w:rsidRDefault="00D7314A">
            <w:pPr>
              <w:rPr>
                <w:rFonts w:ascii="Arial" w:hAnsi="Arial" w:cs="Arial"/>
                <w:sz w:val="14"/>
                <w:szCs w:val="2"/>
              </w:rPr>
            </w:pPr>
          </w:p>
        </w:tc>
        <w:tc>
          <w:tcPr>
            <w:tcW w:w="817" w:type="dxa"/>
            <w:vMerge/>
            <w:tcBorders>
              <w:top w:val="nil"/>
              <w:left w:val="single" w:sz="6" w:space="0" w:color="000000"/>
              <w:bottom w:val="single" w:sz="6" w:space="0" w:color="000000"/>
            </w:tcBorders>
          </w:tcPr>
          <w:p w14:paraId="5784772A" w14:textId="77777777" w:rsidR="00D7314A" w:rsidRPr="000B6223" w:rsidRDefault="00D7314A">
            <w:pPr>
              <w:rPr>
                <w:rFonts w:ascii="Arial" w:hAnsi="Arial" w:cs="Arial"/>
                <w:sz w:val="14"/>
                <w:szCs w:val="2"/>
              </w:rPr>
            </w:pPr>
          </w:p>
        </w:tc>
      </w:tr>
      <w:tr w:rsidR="006B31FC" w:rsidRPr="000B6223" w14:paraId="40DE571F" w14:textId="77777777" w:rsidTr="006B31FC">
        <w:trPr>
          <w:trHeight w:val="474"/>
        </w:trPr>
        <w:tc>
          <w:tcPr>
            <w:tcW w:w="253" w:type="dxa"/>
            <w:vMerge/>
            <w:tcBorders>
              <w:top w:val="nil"/>
              <w:bottom w:val="nil"/>
              <w:right w:val="single" w:sz="6" w:space="0" w:color="000000"/>
            </w:tcBorders>
          </w:tcPr>
          <w:p w14:paraId="1525C7D5" w14:textId="77777777" w:rsidR="00D7314A" w:rsidRPr="000B6223" w:rsidRDefault="00D7314A">
            <w:pPr>
              <w:rPr>
                <w:rFonts w:ascii="Arial" w:hAnsi="Arial" w:cs="Arial"/>
                <w:sz w:val="8"/>
                <w:szCs w:val="2"/>
              </w:rPr>
            </w:pPr>
          </w:p>
        </w:tc>
        <w:tc>
          <w:tcPr>
            <w:tcW w:w="1679" w:type="dxa"/>
            <w:vMerge/>
            <w:tcBorders>
              <w:top w:val="nil"/>
              <w:left w:val="single" w:sz="6" w:space="0" w:color="000000"/>
              <w:bottom w:val="nil"/>
              <w:right w:val="single" w:sz="6" w:space="0" w:color="000000"/>
            </w:tcBorders>
          </w:tcPr>
          <w:p w14:paraId="656FFFF5" w14:textId="77777777" w:rsidR="00D7314A" w:rsidRPr="000B6223" w:rsidRDefault="00D7314A">
            <w:pPr>
              <w:rPr>
                <w:rFonts w:ascii="Arial" w:hAnsi="Arial" w:cs="Arial"/>
                <w:sz w:val="14"/>
                <w:szCs w:val="2"/>
              </w:rPr>
            </w:pPr>
          </w:p>
        </w:tc>
        <w:tc>
          <w:tcPr>
            <w:tcW w:w="1251" w:type="dxa"/>
            <w:vMerge/>
            <w:tcBorders>
              <w:top w:val="nil"/>
              <w:left w:val="single" w:sz="6" w:space="0" w:color="000000"/>
              <w:bottom w:val="nil"/>
              <w:right w:val="single" w:sz="6" w:space="0" w:color="000000"/>
            </w:tcBorders>
          </w:tcPr>
          <w:p w14:paraId="14BB4215" w14:textId="77777777" w:rsidR="00D7314A" w:rsidRPr="000B6223" w:rsidRDefault="00D7314A">
            <w:pPr>
              <w:rPr>
                <w:rFonts w:ascii="Arial" w:hAnsi="Arial" w:cs="Arial"/>
                <w:sz w:val="14"/>
                <w:szCs w:val="2"/>
              </w:rPr>
            </w:pPr>
          </w:p>
        </w:tc>
        <w:tc>
          <w:tcPr>
            <w:tcW w:w="527" w:type="dxa"/>
            <w:vMerge/>
            <w:tcBorders>
              <w:top w:val="nil"/>
              <w:left w:val="single" w:sz="6" w:space="0" w:color="000000"/>
              <w:bottom w:val="single" w:sz="6" w:space="0" w:color="000000"/>
              <w:right w:val="single" w:sz="6" w:space="0" w:color="000000"/>
            </w:tcBorders>
          </w:tcPr>
          <w:p w14:paraId="6EE2DE91" w14:textId="77777777" w:rsidR="00D7314A" w:rsidRPr="000B6223" w:rsidRDefault="00D7314A">
            <w:pPr>
              <w:rPr>
                <w:rFonts w:ascii="Arial" w:hAnsi="Arial" w:cs="Arial"/>
                <w:sz w:val="14"/>
                <w:szCs w:val="2"/>
              </w:rPr>
            </w:pPr>
          </w:p>
        </w:tc>
        <w:tc>
          <w:tcPr>
            <w:tcW w:w="2426" w:type="dxa"/>
            <w:vMerge/>
            <w:tcBorders>
              <w:top w:val="nil"/>
              <w:left w:val="single" w:sz="6" w:space="0" w:color="000000"/>
              <w:bottom w:val="single" w:sz="6" w:space="0" w:color="000000"/>
              <w:right w:val="single" w:sz="6" w:space="0" w:color="000000"/>
            </w:tcBorders>
          </w:tcPr>
          <w:p w14:paraId="108150B2" w14:textId="77777777" w:rsidR="00D7314A" w:rsidRPr="000B6223" w:rsidRDefault="00D7314A">
            <w:pPr>
              <w:rPr>
                <w:rFonts w:ascii="Arial" w:hAnsi="Arial" w:cs="Arial"/>
                <w:sz w:val="14"/>
                <w:szCs w:val="2"/>
              </w:rPr>
            </w:pPr>
          </w:p>
        </w:tc>
        <w:tc>
          <w:tcPr>
            <w:tcW w:w="3062" w:type="dxa"/>
            <w:tcBorders>
              <w:top w:val="single" w:sz="6" w:space="0" w:color="000000"/>
              <w:left w:val="single" w:sz="6" w:space="0" w:color="000000"/>
              <w:bottom w:val="single" w:sz="6" w:space="0" w:color="000000"/>
              <w:right w:val="single" w:sz="6" w:space="0" w:color="000000"/>
            </w:tcBorders>
          </w:tcPr>
          <w:p w14:paraId="4C01856B" w14:textId="77777777" w:rsidR="00D7314A" w:rsidRPr="000B6223" w:rsidRDefault="00D7314A">
            <w:pPr>
              <w:pStyle w:val="TableParagraph"/>
              <w:spacing w:before="4" w:line="271" w:lineRule="auto"/>
              <w:ind w:left="32" w:right="114"/>
              <w:rPr>
                <w:rFonts w:ascii="Arial" w:hAnsi="Arial" w:cs="Arial"/>
                <w:sz w:val="14"/>
              </w:rPr>
            </w:pPr>
            <w:r w:rsidRPr="000B6223">
              <w:rPr>
                <w:rFonts w:ascii="Arial" w:hAnsi="Arial" w:cs="Arial"/>
                <w:w w:val="105"/>
                <w:sz w:val="14"/>
              </w:rPr>
              <w:t>Capacitar al personal de la Cámara en la aplicación de las Tablas de</w:t>
            </w:r>
            <w:r w:rsidRPr="000B6223">
              <w:rPr>
                <w:rFonts w:ascii="Arial" w:hAnsi="Arial" w:cs="Arial"/>
                <w:spacing w:val="-26"/>
                <w:w w:val="105"/>
                <w:sz w:val="14"/>
              </w:rPr>
              <w:t xml:space="preserve"> </w:t>
            </w:r>
            <w:r w:rsidRPr="000B6223">
              <w:rPr>
                <w:rFonts w:ascii="Arial" w:hAnsi="Arial" w:cs="Arial"/>
                <w:w w:val="105"/>
                <w:sz w:val="14"/>
              </w:rPr>
              <w:t>retención documental</w:t>
            </w:r>
          </w:p>
        </w:tc>
        <w:tc>
          <w:tcPr>
            <w:tcW w:w="768" w:type="dxa"/>
            <w:tcBorders>
              <w:top w:val="single" w:sz="6" w:space="0" w:color="000000"/>
              <w:left w:val="single" w:sz="6" w:space="0" w:color="000000"/>
              <w:bottom w:val="single" w:sz="6" w:space="0" w:color="000000"/>
              <w:right w:val="single" w:sz="6" w:space="0" w:color="000000"/>
            </w:tcBorders>
          </w:tcPr>
          <w:p w14:paraId="71684205" w14:textId="77777777" w:rsidR="00D7314A" w:rsidRPr="000B6223" w:rsidRDefault="00D7314A">
            <w:pPr>
              <w:pStyle w:val="TableParagraph"/>
              <w:spacing w:before="4" w:line="271" w:lineRule="auto"/>
              <w:ind w:left="263" w:right="118" w:hanging="89"/>
              <w:rPr>
                <w:rFonts w:ascii="Arial" w:hAnsi="Arial" w:cs="Arial"/>
                <w:sz w:val="14"/>
              </w:rPr>
            </w:pPr>
            <w:r w:rsidRPr="000B6223">
              <w:rPr>
                <w:rFonts w:ascii="Arial" w:hAnsi="Arial" w:cs="Arial"/>
                <w:w w:val="105"/>
                <w:sz w:val="14"/>
              </w:rPr>
              <w:t>Profesional</w:t>
            </w:r>
            <w:r w:rsidRPr="000B6223">
              <w:rPr>
                <w:rFonts w:ascii="Arial" w:hAnsi="Arial" w:cs="Arial"/>
                <w:spacing w:val="-26"/>
                <w:w w:val="105"/>
                <w:sz w:val="14"/>
              </w:rPr>
              <w:t xml:space="preserve"> </w:t>
            </w:r>
            <w:r w:rsidRPr="000B6223">
              <w:rPr>
                <w:rFonts w:ascii="Arial" w:hAnsi="Arial" w:cs="Arial"/>
                <w:w w:val="105"/>
                <w:sz w:val="14"/>
              </w:rPr>
              <w:t>Gestión</w:t>
            </w:r>
          </w:p>
          <w:p w14:paraId="47B9A616" w14:textId="77777777" w:rsidR="00D7314A" w:rsidRPr="000B6223" w:rsidRDefault="00D7314A">
            <w:pPr>
              <w:pStyle w:val="TableParagraph"/>
              <w:spacing w:line="122" w:lineRule="exact"/>
              <w:ind w:left="148"/>
              <w:rPr>
                <w:rFonts w:ascii="Arial" w:hAnsi="Arial" w:cs="Arial"/>
                <w:sz w:val="14"/>
              </w:rPr>
            </w:pP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382585F7" w14:textId="77777777" w:rsidR="00D7314A" w:rsidRPr="000B6223" w:rsidRDefault="00D7314A">
            <w:pPr>
              <w:pStyle w:val="TableParagraph"/>
              <w:spacing w:before="4" w:line="271" w:lineRule="auto"/>
              <w:ind w:left="199" w:right="142" w:firstLine="24"/>
              <w:rPr>
                <w:rFonts w:ascii="Arial" w:hAnsi="Arial" w:cs="Arial"/>
                <w:sz w:val="14"/>
              </w:rPr>
            </w:pPr>
            <w:r w:rsidRPr="000B6223">
              <w:rPr>
                <w:rFonts w:ascii="Arial" w:hAnsi="Arial" w:cs="Arial"/>
                <w:w w:val="105"/>
                <w:sz w:val="14"/>
              </w:rPr>
              <w:t>Dirección</w:t>
            </w:r>
            <w:r w:rsidRPr="000B6223">
              <w:rPr>
                <w:rFonts w:ascii="Arial" w:hAnsi="Arial" w:cs="Arial"/>
                <w:spacing w:val="-26"/>
                <w:w w:val="105"/>
                <w:sz w:val="14"/>
              </w:rPr>
              <w:t xml:space="preserve"> </w:t>
            </w:r>
            <w:r w:rsidRPr="000B6223">
              <w:rPr>
                <w:rFonts w:ascii="Arial" w:hAnsi="Arial" w:cs="Arial"/>
                <w:w w:val="105"/>
                <w:sz w:val="14"/>
              </w:rPr>
              <w:t>Desarrollo</w:t>
            </w:r>
          </w:p>
          <w:p w14:paraId="129124C2" w14:textId="77777777" w:rsidR="00D7314A" w:rsidRPr="000B6223" w:rsidRDefault="00D7314A">
            <w:pPr>
              <w:pStyle w:val="TableParagraph"/>
              <w:spacing w:line="122" w:lineRule="exact"/>
              <w:ind w:left="146"/>
              <w:rPr>
                <w:rFonts w:ascii="Arial" w:hAnsi="Arial" w:cs="Arial"/>
                <w:sz w:val="14"/>
              </w:rPr>
            </w:pPr>
            <w:r w:rsidRPr="000B6223">
              <w:rPr>
                <w:rFonts w:ascii="Arial" w:hAnsi="Arial" w:cs="Arial"/>
                <w:w w:val="105"/>
                <w:sz w:val="14"/>
              </w:rPr>
              <w:t>Institucional</w:t>
            </w:r>
          </w:p>
        </w:tc>
        <w:tc>
          <w:tcPr>
            <w:tcW w:w="768" w:type="dxa"/>
            <w:tcBorders>
              <w:top w:val="single" w:sz="6" w:space="0" w:color="000000"/>
              <w:left w:val="single" w:sz="6" w:space="0" w:color="000000"/>
              <w:bottom w:val="single" w:sz="6" w:space="0" w:color="000000"/>
              <w:right w:val="single" w:sz="6" w:space="0" w:color="000000"/>
            </w:tcBorders>
          </w:tcPr>
          <w:p w14:paraId="653BD9A7" w14:textId="77777777" w:rsidR="00D7314A" w:rsidRPr="000B6223" w:rsidRDefault="00D7314A">
            <w:pPr>
              <w:pStyle w:val="TableParagraph"/>
              <w:spacing w:before="4" w:line="271" w:lineRule="auto"/>
              <w:ind w:left="188" w:right="25" w:hanging="113"/>
              <w:rPr>
                <w:rFonts w:ascii="Arial" w:hAnsi="Arial" w:cs="Arial"/>
                <w:sz w:val="14"/>
              </w:rPr>
            </w:pPr>
            <w:r w:rsidRPr="000B6223">
              <w:rPr>
                <w:rFonts w:ascii="Arial" w:hAnsi="Arial" w:cs="Arial"/>
                <w:spacing w:val="-1"/>
                <w:w w:val="105"/>
                <w:sz w:val="14"/>
              </w:rPr>
              <w:t xml:space="preserve">Comité </w:t>
            </w:r>
            <w:r w:rsidRPr="000B6223">
              <w:rPr>
                <w:rFonts w:ascii="Arial" w:hAnsi="Arial" w:cs="Arial"/>
                <w:w w:val="105"/>
                <w:sz w:val="14"/>
              </w:rPr>
              <w:t>Interno</w:t>
            </w:r>
            <w:r w:rsidRPr="000B6223">
              <w:rPr>
                <w:rFonts w:ascii="Arial" w:hAnsi="Arial" w:cs="Arial"/>
                <w:spacing w:val="-26"/>
                <w:w w:val="105"/>
                <w:sz w:val="14"/>
              </w:rPr>
              <w:t xml:space="preserve"> </w:t>
            </w:r>
            <w:r w:rsidRPr="000B6223">
              <w:rPr>
                <w:rFonts w:ascii="Arial" w:hAnsi="Arial" w:cs="Arial"/>
                <w:w w:val="105"/>
                <w:sz w:val="14"/>
              </w:rPr>
              <w:t>de</w:t>
            </w:r>
            <w:r w:rsidRPr="000B6223">
              <w:rPr>
                <w:rFonts w:ascii="Arial" w:hAnsi="Arial" w:cs="Arial"/>
                <w:spacing w:val="-2"/>
                <w:w w:val="105"/>
                <w:sz w:val="14"/>
              </w:rPr>
              <w:t xml:space="preserve"> </w:t>
            </w:r>
            <w:r w:rsidRPr="000B6223">
              <w:rPr>
                <w:rFonts w:ascii="Arial" w:hAnsi="Arial" w:cs="Arial"/>
                <w:w w:val="105"/>
                <w:sz w:val="14"/>
              </w:rPr>
              <w:t>Gestión</w:t>
            </w:r>
          </w:p>
          <w:p w14:paraId="4419B7D4" w14:textId="77777777" w:rsidR="00D7314A" w:rsidRPr="000B6223" w:rsidRDefault="00D7314A">
            <w:pPr>
              <w:pStyle w:val="TableParagraph"/>
              <w:spacing w:line="122" w:lineRule="exact"/>
              <w:ind w:left="152"/>
              <w:rPr>
                <w:rFonts w:ascii="Arial" w:hAnsi="Arial" w:cs="Arial"/>
                <w:sz w:val="14"/>
              </w:rPr>
            </w:pP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29AE29E4" w14:textId="77777777" w:rsidR="00D7314A" w:rsidRPr="000B6223" w:rsidRDefault="00D7314A">
            <w:pPr>
              <w:pStyle w:val="TableParagraph"/>
              <w:spacing w:before="4" w:line="271" w:lineRule="auto"/>
              <w:ind w:left="234" w:right="167" w:hanging="15"/>
              <w:rPr>
                <w:rFonts w:ascii="Arial" w:hAnsi="Arial" w:cs="Arial"/>
                <w:sz w:val="14"/>
              </w:rPr>
            </w:pPr>
            <w:r w:rsidRPr="000B6223">
              <w:rPr>
                <w:rFonts w:ascii="Arial" w:hAnsi="Arial" w:cs="Arial"/>
                <w:w w:val="105"/>
                <w:sz w:val="14"/>
              </w:rPr>
              <w:t>Todos los</w:t>
            </w:r>
            <w:r w:rsidRPr="000B6223">
              <w:rPr>
                <w:rFonts w:ascii="Arial" w:hAnsi="Arial" w:cs="Arial"/>
                <w:spacing w:val="-26"/>
                <w:w w:val="105"/>
                <w:sz w:val="14"/>
              </w:rPr>
              <w:t xml:space="preserve"> </w:t>
            </w:r>
            <w:r w:rsidRPr="000B6223">
              <w:rPr>
                <w:rFonts w:ascii="Arial" w:hAnsi="Arial" w:cs="Arial"/>
                <w:w w:val="105"/>
                <w:sz w:val="14"/>
              </w:rPr>
              <w:t>procesos</w:t>
            </w:r>
          </w:p>
        </w:tc>
        <w:tc>
          <w:tcPr>
            <w:tcW w:w="828" w:type="dxa"/>
            <w:vMerge/>
            <w:tcBorders>
              <w:top w:val="nil"/>
              <w:left w:val="single" w:sz="6" w:space="0" w:color="000000"/>
              <w:bottom w:val="single" w:sz="6" w:space="0" w:color="000000"/>
              <w:right w:val="single" w:sz="6" w:space="0" w:color="000000"/>
            </w:tcBorders>
          </w:tcPr>
          <w:p w14:paraId="1989DC8F" w14:textId="77777777" w:rsidR="00D7314A" w:rsidRPr="000B6223" w:rsidRDefault="00D7314A">
            <w:pPr>
              <w:rPr>
                <w:rFonts w:ascii="Arial" w:hAnsi="Arial" w:cs="Arial"/>
                <w:sz w:val="14"/>
                <w:szCs w:val="2"/>
              </w:rPr>
            </w:pPr>
          </w:p>
        </w:tc>
        <w:tc>
          <w:tcPr>
            <w:tcW w:w="913" w:type="dxa"/>
            <w:vMerge/>
            <w:tcBorders>
              <w:top w:val="nil"/>
              <w:left w:val="single" w:sz="6" w:space="0" w:color="000000"/>
              <w:bottom w:val="single" w:sz="6" w:space="0" w:color="000000"/>
              <w:right w:val="single" w:sz="6" w:space="0" w:color="000000"/>
            </w:tcBorders>
          </w:tcPr>
          <w:p w14:paraId="58DF0D6C" w14:textId="77777777" w:rsidR="00D7314A" w:rsidRPr="000B6223" w:rsidRDefault="00D7314A">
            <w:pPr>
              <w:rPr>
                <w:rFonts w:ascii="Arial" w:hAnsi="Arial" w:cs="Arial"/>
                <w:sz w:val="14"/>
                <w:szCs w:val="2"/>
              </w:rPr>
            </w:pPr>
          </w:p>
        </w:tc>
        <w:tc>
          <w:tcPr>
            <w:tcW w:w="851" w:type="dxa"/>
            <w:vMerge/>
            <w:tcBorders>
              <w:top w:val="nil"/>
              <w:left w:val="single" w:sz="6" w:space="0" w:color="000000"/>
              <w:bottom w:val="single" w:sz="6" w:space="0" w:color="000000"/>
            </w:tcBorders>
          </w:tcPr>
          <w:p w14:paraId="0012E046" w14:textId="77777777" w:rsidR="00D7314A" w:rsidRPr="000B6223" w:rsidRDefault="00D7314A">
            <w:pPr>
              <w:rPr>
                <w:rFonts w:ascii="Arial" w:hAnsi="Arial" w:cs="Arial"/>
                <w:sz w:val="14"/>
                <w:szCs w:val="2"/>
              </w:rPr>
            </w:pPr>
          </w:p>
        </w:tc>
        <w:tc>
          <w:tcPr>
            <w:tcW w:w="1191" w:type="dxa"/>
            <w:tcBorders>
              <w:top w:val="nil"/>
              <w:bottom w:val="single" w:sz="6" w:space="0" w:color="000000"/>
            </w:tcBorders>
            <w:shd w:val="clear" w:color="auto" w:fill="C5EECE"/>
          </w:tcPr>
          <w:p w14:paraId="6F329074" w14:textId="77777777" w:rsidR="00D7314A" w:rsidRPr="000B6223" w:rsidRDefault="00D7314A">
            <w:pPr>
              <w:rPr>
                <w:rFonts w:ascii="Arial" w:hAnsi="Arial" w:cs="Arial"/>
                <w:sz w:val="14"/>
                <w:szCs w:val="2"/>
              </w:rPr>
            </w:pPr>
          </w:p>
        </w:tc>
        <w:tc>
          <w:tcPr>
            <w:tcW w:w="880" w:type="dxa"/>
            <w:vMerge/>
            <w:tcBorders>
              <w:top w:val="nil"/>
              <w:bottom w:val="single" w:sz="6" w:space="0" w:color="000000"/>
              <w:right w:val="single" w:sz="6" w:space="0" w:color="000000"/>
            </w:tcBorders>
            <w:shd w:val="clear" w:color="auto" w:fill="C5EECE"/>
          </w:tcPr>
          <w:p w14:paraId="01DCA6BC" w14:textId="77777777" w:rsidR="00D7314A" w:rsidRPr="000B6223" w:rsidRDefault="00D7314A">
            <w:pPr>
              <w:rPr>
                <w:rFonts w:ascii="Arial" w:hAnsi="Arial" w:cs="Arial"/>
                <w:sz w:val="14"/>
                <w:szCs w:val="2"/>
              </w:rPr>
            </w:pPr>
          </w:p>
        </w:tc>
        <w:tc>
          <w:tcPr>
            <w:tcW w:w="817" w:type="dxa"/>
            <w:vMerge/>
            <w:tcBorders>
              <w:top w:val="nil"/>
              <w:left w:val="single" w:sz="6" w:space="0" w:color="000000"/>
              <w:bottom w:val="single" w:sz="6" w:space="0" w:color="000000"/>
            </w:tcBorders>
          </w:tcPr>
          <w:p w14:paraId="08F52D7A" w14:textId="77777777" w:rsidR="00D7314A" w:rsidRPr="000B6223" w:rsidRDefault="00D7314A">
            <w:pPr>
              <w:rPr>
                <w:rFonts w:ascii="Arial" w:hAnsi="Arial" w:cs="Arial"/>
                <w:sz w:val="14"/>
                <w:szCs w:val="2"/>
              </w:rPr>
            </w:pPr>
          </w:p>
        </w:tc>
      </w:tr>
      <w:tr w:rsidR="006B31FC" w:rsidRPr="000B6223" w14:paraId="1E62F91B" w14:textId="77777777" w:rsidTr="006B31FC">
        <w:trPr>
          <w:trHeight w:val="965"/>
        </w:trPr>
        <w:tc>
          <w:tcPr>
            <w:tcW w:w="253" w:type="dxa"/>
            <w:vMerge/>
            <w:tcBorders>
              <w:top w:val="nil"/>
              <w:bottom w:val="nil"/>
              <w:right w:val="single" w:sz="6" w:space="0" w:color="000000"/>
            </w:tcBorders>
          </w:tcPr>
          <w:p w14:paraId="2CC11AC4" w14:textId="77777777" w:rsidR="00D7314A" w:rsidRPr="000B6223" w:rsidRDefault="00D7314A">
            <w:pPr>
              <w:rPr>
                <w:rFonts w:ascii="Arial" w:hAnsi="Arial" w:cs="Arial"/>
                <w:sz w:val="8"/>
                <w:szCs w:val="2"/>
              </w:rPr>
            </w:pPr>
          </w:p>
        </w:tc>
        <w:tc>
          <w:tcPr>
            <w:tcW w:w="1679" w:type="dxa"/>
            <w:vMerge/>
            <w:tcBorders>
              <w:top w:val="nil"/>
              <w:left w:val="single" w:sz="6" w:space="0" w:color="000000"/>
              <w:bottom w:val="nil"/>
              <w:right w:val="single" w:sz="6" w:space="0" w:color="000000"/>
            </w:tcBorders>
          </w:tcPr>
          <w:p w14:paraId="072CABF2" w14:textId="77777777" w:rsidR="00D7314A" w:rsidRPr="000B6223" w:rsidRDefault="00D7314A">
            <w:pPr>
              <w:rPr>
                <w:rFonts w:ascii="Arial" w:hAnsi="Arial" w:cs="Arial"/>
                <w:sz w:val="14"/>
                <w:szCs w:val="2"/>
              </w:rPr>
            </w:pPr>
          </w:p>
        </w:tc>
        <w:tc>
          <w:tcPr>
            <w:tcW w:w="1251" w:type="dxa"/>
            <w:vMerge/>
            <w:tcBorders>
              <w:top w:val="nil"/>
              <w:left w:val="single" w:sz="6" w:space="0" w:color="000000"/>
              <w:bottom w:val="nil"/>
              <w:right w:val="single" w:sz="6" w:space="0" w:color="000000"/>
            </w:tcBorders>
          </w:tcPr>
          <w:p w14:paraId="57CD151D" w14:textId="77777777" w:rsidR="00D7314A" w:rsidRPr="000B6223" w:rsidRDefault="00D7314A">
            <w:pPr>
              <w:rPr>
                <w:rFonts w:ascii="Arial" w:hAnsi="Arial" w:cs="Arial"/>
                <w:sz w:val="14"/>
                <w:szCs w:val="2"/>
              </w:rPr>
            </w:pPr>
          </w:p>
        </w:tc>
        <w:tc>
          <w:tcPr>
            <w:tcW w:w="527" w:type="dxa"/>
            <w:vMerge w:val="restart"/>
            <w:tcBorders>
              <w:top w:val="single" w:sz="6" w:space="0" w:color="000000"/>
              <w:left w:val="single" w:sz="6" w:space="0" w:color="000000"/>
              <w:bottom w:val="single" w:sz="6" w:space="0" w:color="000000"/>
              <w:right w:val="single" w:sz="6" w:space="0" w:color="000000"/>
            </w:tcBorders>
          </w:tcPr>
          <w:p w14:paraId="71AFEE32" w14:textId="77777777" w:rsidR="00D7314A" w:rsidRPr="000B6223" w:rsidRDefault="00D7314A">
            <w:pPr>
              <w:pStyle w:val="TableParagraph"/>
              <w:spacing w:before="4"/>
              <w:ind w:left="102"/>
              <w:rPr>
                <w:rFonts w:ascii="Arial" w:hAnsi="Arial" w:cs="Arial"/>
                <w:sz w:val="14"/>
              </w:rPr>
            </w:pPr>
            <w:r w:rsidRPr="000B6223">
              <w:rPr>
                <w:rFonts w:ascii="Arial" w:hAnsi="Arial" w:cs="Arial"/>
                <w:w w:val="105"/>
                <w:sz w:val="14"/>
              </w:rPr>
              <w:t>2-Media</w:t>
            </w:r>
          </w:p>
        </w:tc>
        <w:tc>
          <w:tcPr>
            <w:tcW w:w="2426" w:type="dxa"/>
            <w:vMerge w:val="restart"/>
            <w:tcBorders>
              <w:top w:val="single" w:sz="6" w:space="0" w:color="000000"/>
              <w:left w:val="single" w:sz="6" w:space="0" w:color="000000"/>
              <w:bottom w:val="single" w:sz="6" w:space="0" w:color="000000"/>
              <w:right w:val="single" w:sz="6" w:space="0" w:color="000000"/>
            </w:tcBorders>
            <w:vAlign w:val="center"/>
          </w:tcPr>
          <w:p w14:paraId="0551ED41" w14:textId="77777777" w:rsidR="00D7314A" w:rsidRPr="000B6223" w:rsidRDefault="00D7314A" w:rsidP="006B31FC">
            <w:pPr>
              <w:pStyle w:val="TableParagraph"/>
              <w:spacing w:before="4" w:line="271" w:lineRule="auto"/>
              <w:ind w:left="1264" w:right="156" w:hanging="1064"/>
              <w:rPr>
                <w:rFonts w:ascii="Arial" w:hAnsi="Arial" w:cs="Arial"/>
                <w:sz w:val="14"/>
              </w:rPr>
            </w:pPr>
            <w:r w:rsidRPr="000B6223">
              <w:rPr>
                <w:rFonts w:ascii="Arial" w:hAnsi="Arial" w:cs="Arial"/>
                <w:w w:val="105"/>
                <w:sz w:val="14"/>
              </w:rPr>
              <w:t>Elaborar e implementar el Tablero de control de</w:t>
            </w:r>
            <w:r w:rsidRPr="000B6223">
              <w:rPr>
                <w:rFonts w:ascii="Arial" w:hAnsi="Arial" w:cs="Arial"/>
                <w:spacing w:val="-26"/>
                <w:w w:val="105"/>
                <w:sz w:val="14"/>
              </w:rPr>
              <w:t xml:space="preserve"> </w:t>
            </w:r>
            <w:r w:rsidRPr="000B6223">
              <w:rPr>
                <w:rFonts w:ascii="Arial" w:hAnsi="Arial" w:cs="Arial"/>
                <w:w w:val="105"/>
                <w:sz w:val="14"/>
              </w:rPr>
              <w:t>acceso</w:t>
            </w:r>
          </w:p>
        </w:tc>
        <w:tc>
          <w:tcPr>
            <w:tcW w:w="3062" w:type="dxa"/>
            <w:tcBorders>
              <w:top w:val="single" w:sz="6" w:space="0" w:color="000000"/>
              <w:left w:val="single" w:sz="6" w:space="0" w:color="000000"/>
              <w:bottom w:val="single" w:sz="6" w:space="0" w:color="000000"/>
              <w:right w:val="single" w:sz="6" w:space="0" w:color="000000"/>
            </w:tcBorders>
          </w:tcPr>
          <w:p w14:paraId="3307781B" w14:textId="77777777" w:rsidR="00D7314A" w:rsidRPr="000B6223" w:rsidRDefault="00D7314A">
            <w:pPr>
              <w:pStyle w:val="TableParagraph"/>
              <w:spacing w:before="4" w:line="271" w:lineRule="auto"/>
              <w:ind w:left="32"/>
              <w:rPr>
                <w:rFonts w:ascii="Arial" w:hAnsi="Arial" w:cs="Arial"/>
                <w:sz w:val="14"/>
              </w:rPr>
            </w:pPr>
            <w:r w:rsidRPr="000B6223">
              <w:rPr>
                <w:rFonts w:ascii="Arial" w:hAnsi="Arial" w:cs="Arial"/>
                <w:w w:val="105"/>
                <w:sz w:val="14"/>
              </w:rPr>
              <w:t>Crear el Tablero de control de acceso a los documentos</w:t>
            </w:r>
            <w:r w:rsidRPr="000B6223">
              <w:rPr>
                <w:rFonts w:ascii="Arial" w:hAnsi="Arial" w:cs="Arial"/>
                <w:spacing w:val="1"/>
                <w:w w:val="105"/>
                <w:sz w:val="14"/>
              </w:rPr>
              <w:t xml:space="preserve"> </w:t>
            </w:r>
            <w:r w:rsidRPr="000B6223">
              <w:rPr>
                <w:rFonts w:ascii="Arial" w:hAnsi="Arial" w:cs="Arial"/>
                <w:w w:val="105"/>
                <w:sz w:val="14"/>
              </w:rPr>
              <w:t>(físicos/electrónicos) tomando como base las series y tipologías</w:t>
            </w:r>
            <w:r w:rsidRPr="000B6223">
              <w:rPr>
                <w:rFonts w:ascii="Arial" w:hAnsi="Arial" w:cs="Arial"/>
                <w:spacing w:val="1"/>
                <w:w w:val="105"/>
                <w:sz w:val="14"/>
              </w:rPr>
              <w:t xml:space="preserve"> </w:t>
            </w:r>
            <w:r w:rsidRPr="000B6223">
              <w:rPr>
                <w:rFonts w:ascii="Arial" w:hAnsi="Arial" w:cs="Arial"/>
                <w:w w:val="105"/>
                <w:sz w:val="14"/>
              </w:rPr>
              <w:t>documentales identificadas</w:t>
            </w:r>
            <w:r w:rsidRPr="000B6223">
              <w:rPr>
                <w:rFonts w:ascii="Arial" w:hAnsi="Arial" w:cs="Arial"/>
                <w:spacing w:val="1"/>
                <w:w w:val="105"/>
                <w:sz w:val="14"/>
              </w:rPr>
              <w:t xml:space="preserve"> </w:t>
            </w:r>
            <w:r w:rsidRPr="000B6223">
              <w:rPr>
                <w:rFonts w:ascii="Arial" w:hAnsi="Arial" w:cs="Arial"/>
                <w:w w:val="105"/>
                <w:sz w:val="14"/>
              </w:rPr>
              <w:t>en</w:t>
            </w:r>
            <w:r w:rsidRPr="000B6223">
              <w:rPr>
                <w:rFonts w:ascii="Arial" w:hAnsi="Arial" w:cs="Arial"/>
                <w:spacing w:val="-1"/>
                <w:w w:val="105"/>
                <w:sz w:val="14"/>
              </w:rPr>
              <w:t xml:space="preserve"> </w:t>
            </w:r>
            <w:r w:rsidRPr="000B6223">
              <w:rPr>
                <w:rFonts w:ascii="Arial" w:hAnsi="Arial" w:cs="Arial"/>
                <w:w w:val="105"/>
                <w:sz w:val="14"/>
              </w:rPr>
              <w:t>las</w:t>
            </w:r>
            <w:r w:rsidRPr="000B6223">
              <w:rPr>
                <w:rFonts w:ascii="Arial" w:hAnsi="Arial" w:cs="Arial"/>
                <w:spacing w:val="1"/>
                <w:w w:val="105"/>
                <w:sz w:val="14"/>
              </w:rPr>
              <w:t xml:space="preserve"> </w:t>
            </w:r>
            <w:r w:rsidRPr="000B6223">
              <w:rPr>
                <w:rFonts w:ascii="Arial" w:hAnsi="Arial" w:cs="Arial"/>
                <w:w w:val="105"/>
                <w:sz w:val="14"/>
              </w:rPr>
              <w:t>Tablas de</w:t>
            </w:r>
            <w:r w:rsidRPr="000B6223">
              <w:rPr>
                <w:rFonts w:ascii="Arial" w:hAnsi="Arial" w:cs="Arial"/>
                <w:spacing w:val="-1"/>
                <w:w w:val="105"/>
                <w:sz w:val="14"/>
              </w:rPr>
              <w:t xml:space="preserve"> </w:t>
            </w:r>
            <w:r w:rsidRPr="000B6223">
              <w:rPr>
                <w:rFonts w:ascii="Arial" w:hAnsi="Arial" w:cs="Arial"/>
                <w:w w:val="105"/>
                <w:sz w:val="14"/>
              </w:rPr>
              <w:t>Retención Documental.</w:t>
            </w:r>
          </w:p>
        </w:tc>
        <w:tc>
          <w:tcPr>
            <w:tcW w:w="768" w:type="dxa"/>
            <w:tcBorders>
              <w:top w:val="single" w:sz="6" w:space="0" w:color="000000"/>
              <w:left w:val="single" w:sz="6" w:space="0" w:color="000000"/>
              <w:bottom w:val="single" w:sz="6" w:space="0" w:color="000000"/>
              <w:right w:val="single" w:sz="6" w:space="0" w:color="000000"/>
            </w:tcBorders>
          </w:tcPr>
          <w:p w14:paraId="40978511" w14:textId="77777777" w:rsidR="00D7314A" w:rsidRPr="000B6223" w:rsidRDefault="00D7314A">
            <w:pPr>
              <w:pStyle w:val="TableParagraph"/>
              <w:spacing w:before="4" w:line="271" w:lineRule="auto"/>
              <w:ind w:left="33" w:right="-15" w:firstLine="1"/>
              <w:jc w:val="center"/>
              <w:rPr>
                <w:rFonts w:ascii="Arial" w:hAnsi="Arial" w:cs="Arial"/>
                <w:sz w:val="14"/>
              </w:rPr>
            </w:pPr>
            <w:r w:rsidRPr="000B6223">
              <w:rPr>
                <w:rFonts w:ascii="Arial" w:hAnsi="Arial" w:cs="Arial"/>
                <w:w w:val="105"/>
                <w:sz w:val="14"/>
              </w:rPr>
              <w:t xml:space="preserve">Gestión </w:t>
            </w:r>
            <w:proofErr w:type="spellStart"/>
            <w:r w:rsidRPr="000B6223">
              <w:rPr>
                <w:rFonts w:ascii="Arial" w:hAnsi="Arial" w:cs="Arial"/>
                <w:w w:val="105"/>
                <w:sz w:val="14"/>
              </w:rPr>
              <w:t>TIC's</w:t>
            </w:r>
            <w:proofErr w:type="spellEnd"/>
            <w:r w:rsidRPr="000B6223">
              <w:rPr>
                <w:rFonts w:ascii="Arial" w:hAnsi="Arial" w:cs="Arial"/>
                <w:spacing w:val="1"/>
                <w:w w:val="105"/>
                <w:sz w:val="14"/>
              </w:rPr>
              <w:t xml:space="preserve"> </w:t>
            </w:r>
            <w:r w:rsidRPr="000B6223">
              <w:rPr>
                <w:rFonts w:ascii="Arial" w:hAnsi="Arial" w:cs="Arial"/>
                <w:w w:val="105"/>
                <w:sz w:val="14"/>
              </w:rPr>
              <w:t>Talento</w:t>
            </w:r>
            <w:r w:rsidRPr="000B6223">
              <w:rPr>
                <w:rFonts w:ascii="Arial" w:hAnsi="Arial" w:cs="Arial"/>
                <w:spacing w:val="1"/>
                <w:w w:val="105"/>
                <w:sz w:val="14"/>
              </w:rPr>
              <w:t xml:space="preserve"> </w:t>
            </w:r>
            <w:r w:rsidRPr="000B6223">
              <w:rPr>
                <w:rFonts w:ascii="Arial" w:hAnsi="Arial" w:cs="Arial"/>
                <w:w w:val="105"/>
                <w:sz w:val="14"/>
              </w:rPr>
              <w:t>Humano</w:t>
            </w:r>
            <w:r w:rsidRPr="000B6223">
              <w:rPr>
                <w:rFonts w:ascii="Arial" w:hAnsi="Arial" w:cs="Arial"/>
                <w:spacing w:val="-25"/>
                <w:w w:val="105"/>
                <w:sz w:val="14"/>
              </w:rPr>
              <w:t xml:space="preserve"> </w:t>
            </w:r>
            <w:r w:rsidRPr="000B6223">
              <w:rPr>
                <w:rFonts w:ascii="Arial" w:hAnsi="Arial" w:cs="Arial"/>
                <w:w w:val="105"/>
                <w:sz w:val="14"/>
              </w:rPr>
              <w:t>Profesional</w:t>
            </w:r>
            <w:r w:rsidRPr="000B6223">
              <w:rPr>
                <w:rFonts w:ascii="Arial" w:hAnsi="Arial" w:cs="Arial"/>
                <w:spacing w:val="1"/>
                <w:w w:val="105"/>
                <w:sz w:val="14"/>
              </w:rPr>
              <w:t xml:space="preserve"> </w:t>
            </w:r>
            <w:r w:rsidRPr="000B6223">
              <w:rPr>
                <w:rFonts w:ascii="Arial" w:hAnsi="Arial" w:cs="Arial"/>
                <w:w w:val="105"/>
                <w:sz w:val="14"/>
              </w:rPr>
              <w:t>Gestión</w:t>
            </w:r>
            <w:r w:rsidRPr="000B6223">
              <w:rPr>
                <w:rFonts w:ascii="Arial" w:hAnsi="Arial" w:cs="Arial"/>
                <w:spacing w:val="1"/>
                <w:w w:val="105"/>
                <w:sz w:val="14"/>
              </w:rPr>
              <w:t xml:space="preserve"> </w:t>
            </w: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0FD8AE2D" w14:textId="77777777" w:rsidR="00D7314A" w:rsidRPr="000B6223" w:rsidRDefault="00D7314A">
            <w:pPr>
              <w:pStyle w:val="TableParagraph"/>
              <w:spacing w:before="4" w:line="271" w:lineRule="auto"/>
              <w:ind w:left="146" w:right="105" w:firstLine="76"/>
              <w:jc w:val="both"/>
              <w:rPr>
                <w:rFonts w:ascii="Arial" w:hAnsi="Arial" w:cs="Arial"/>
                <w:sz w:val="14"/>
              </w:rPr>
            </w:pPr>
            <w:r w:rsidRPr="000B6223">
              <w:rPr>
                <w:rFonts w:ascii="Arial" w:hAnsi="Arial" w:cs="Arial"/>
                <w:w w:val="105"/>
                <w:sz w:val="14"/>
              </w:rPr>
              <w:t>Dirección</w:t>
            </w:r>
            <w:r w:rsidRPr="000B6223">
              <w:rPr>
                <w:rFonts w:ascii="Arial" w:hAnsi="Arial" w:cs="Arial"/>
                <w:spacing w:val="1"/>
                <w:w w:val="105"/>
                <w:sz w:val="14"/>
              </w:rPr>
              <w:t xml:space="preserve"> </w:t>
            </w:r>
            <w:r w:rsidRPr="000B6223">
              <w:rPr>
                <w:rFonts w:ascii="Arial" w:hAnsi="Arial" w:cs="Arial"/>
                <w:w w:val="105"/>
                <w:sz w:val="14"/>
              </w:rPr>
              <w:t>Desarrollo</w:t>
            </w:r>
            <w:r w:rsidRPr="000B6223">
              <w:rPr>
                <w:rFonts w:ascii="Arial" w:hAnsi="Arial" w:cs="Arial"/>
                <w:spacing w:val="1"/>
                <w:w w:val="105"/>
                <w:sz w:val="14"/>
              </w:rPr>
              <w:t xml:space="preserve"> </w:t>
            </w:r>
            <w:r w:rsidRPr="000B6223">
              <w:rPr>
                <w:rFonts w:ascii="Arial" w:hAnsi="Arial" w:cs="Arial"/>
                <w:w w:val="105"/>
                <w:sz w:val="14"/>
              </w:rPr>
              <w:t>Institucional</w:t>
            </w:r>
          </w:p>
        </w:tc>
        <w:tc>
          <w:tcPr>
            <w:tcW w:w="768" w:type="dxa"/>
            <w:tcBorders>
              <w:top w:val="single" w:sz="6" w:space="0" w:color="000000"/>
              <w:left w:val="single" w:sz="6" w:space="0" w:color="000000"/>
              <w:bottom w:val="single" w:sz="6" w:space="0" w:color="000000"/>
              <w:right w:val="single" w:sz="6" w:space="0" w:color="000000"/>
            </w:tcBorders>
          </w:tcPr>
          <w:p w14:paraId="069EB564" w14:textId="77777777" w:rsidR="00D7314A" w:rsidRPr="000B6223" w:rsidRDefault="00D7314A">
            <w:pPr>
              <w:pStyle w:val="TableParagraph"/>
              <w:spacing w:before="4" w:line="271" w:lineRule="auto"/>
              <w:ind w:left="43"/>
              <w:jc w:val="center"/>
              <w:rPr>
                <w:rFonts w:ascii="Arial" w:hAnsi="Arial" w:cs="Arial"/>
                <w:sz w:val="14"/>
              </w:rPr>
            </w:pPr>
            <w:r w:rsidRPr="000B6223">
              <w:rPr>
                <w:rFonts w:ascii="Arial" w:hAnsi="Arial" w:cs="Arial"/>
                <w:spacing w:val="-1"/>
                <w:w w:val="105"/>
                <w:sz w:val="14"/>
              </w:rPr>
              <w:t xml:space="preserve">Comité </w:t>
            </w:r>
            <w:r w:rsidRPr="000B6223">
              <w:rPr>
                <w:rFonts w:ascii="Arial" w:hAnsi="Arial" w:cs="Arial"/>
                <w:w w:val="105"/>
                <w:sz w:val="14"/>
              </w:rPr>
              <w:t>Interno</w:t>
            </w:r>
            <w:r w:rsidRPr="000B6223">
              <w:rPr>
                <w:rFonts w:ascii="Arial" w:hAnsi="Arial" w:cs="Arial"/>
                <w:spacing w:val="-26"/>
                <w:w w:val="105"/>
                <w:sz w:val="14"/>
              </w:rPr>
              <w:t xml:space="preserve"> </w:t>
            </w:r>
            <w:r w:rsidRPr="000B6223">
              <w:rPr>
                <w:rFonts w:ascii="Arial" w:hAnsi="Arial" w:cs="Arial"/>
                <w:w w:val="105"/>
                <w:sz w:val="14"/>
              </w:rPr>
              <w:t>de Gestión</w:t>
            </w:r>
            <w:r w:rsidRPr="000B6223">
              <w:rPr>
                <w:rFonts w:ascii="Arial" w:hAnsi="Arial" w:cs="Arial"/>
                <w:spacing w:val="1"/>
                <w:w w:val="105"/>
                <w:sz w:val="14"/>
              </w:rPr>
              <w:t xml:space="preserve"> </w:t>
            </w: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11A163EB" w14:textId="77777777" w:rsidR="00D7314A" w:rsidRPr="000B6223" w:rsidRDefault="00D7314A">
            <w:pPr>
              <w:pStyle w:val="TableParagraph"/>
              <w:spacing w:before="4" w:line="271" w:lineRule="auto"/>
              <w:ind w:left="234" w:right="167" w:hanging="15"/>
              <w:rPr>
                <w:rFonts w:ascii="Arial" w:hAnsi="Arial" w:cs="Arial"/>
                <w:sz w:val="14"/>
              </w:rPr>
            </w:pPr>
            <w:r w:rsidRPr="000B6223">
              <w:rPr>
                <w:rFonts w:ascii="Arial" w:hAnsi="Arial" w:cs="Arial"/>
                <w:w w:val="105"/>
                <w:sz w:val="14"/>
              </w:rPr>
              <w:t>Todos los</w:t>
            </w:r>
            <w:r w:rsidRPr="000B6223">
              <w:rPr>
                <w:rFonts w:ascii="Arial" w:hAnsi="Arial" w:cs="Arial"/>
                <w:spacing w:val="-26"/>
                <w:w w:val="105"/>
                <w:sz w:val="14"/>
              </w:rPr>
              <w:t xml:space="preserve"> </w:t>
            </w:r>
            <w:r w:rsidRPr="000B6223">
              <w:rPr>
                <w:rFonts w:ascii="Arial" w:hAnsi="Arial" w:cs="Arial"/>
                <w:w w:val="105"/>
                <w:sz w:val="14"/>
              </w:rPr>
              <w:t>procesos</w:t>
            </w:r>
          </w:p>
        </w:tc>
        <w:tc>
          <w:tcPr>
            <w:tcW w:w="828" w:type="dxa"/>
            <w:vMerge w:val="restart"/>
            <w:tcBorders>
              <w:top w:val="single" w:sz="6" w:space="0" w:color="000000"/>
              <w:left w:val="single" w:sz="6" w:space="0" w:color="000000"/>
              <w:bottom w:val="single" w:sz="6" w:space="0" w:color="000000"/>
              <w:right w:val="single" w:sz="6" w:space="0" w:color="000000"/>
            </w:tcBorders>
          </w:tcPr>
          <w:p w14:paraId="7782F6C0" w14:textId="77777777" w:rsidR="00D7314A" w:rsidRPr="000B6223" w:rsidRDefault="00A45F0A">
            <w:pPr>
              <w:pStyle w:val="TableParagraph"/>
              <w:spacing w:before="4"/>
              <w:ind w:left="124" w:right="80"/>
              <w:jc w:val="center"/>
              <w:rPr>
                <w:rFonts w:ascii="Arial" w:hAnsi="Arial" w:cs="Arial"/>
                <w:sz w:val="14"/>
              </w:rPr>
            </w:pPr>
            <w:r w:rsidRPr="000B6223">
              <w:rPr>
                <w:rFonts w:ascii="Arial" w:hAnsi="Arial" w:cs="Arial"/>
                <w:w w:val="105"/>
                <w:sz w:val="14"/>
              </w:rPr>
              <w:t>210</w:t>
            </w:r>
          </w:p>
        </w:tc>
        <w:tc>
          <w:tcPr>
            <w:tcW w:w="913" w:type="dxa"/>
            <w:vMerge w:val="restart"/>
            <w:tcBorders>
              <w:top w:val="single" w:sz="6" w:space="0" w:color="000000"/>
              <w:left w:val="single" w:sz="6" w:space="0" w:color="000000"/>
              <w:bottom w:val="single" w:sz="6" w:space="0" w:color="000000"/>
              <w:right w:val="single" w:sz="6" w:space="0" w:color="000000"/>
            </w:tcBorders>
          </w:tcPr>
          <w:p w14:paraId="76410F6B" w14:textId="77777777" w:rsidR="00D7314A" w:rsidRPr="000B6223" w:rsidRDefault="00D7314A">
            <w:pPr>
              <w:pStyle w:val="TableParagraph"/>
              <w:spacing w:before="4"/>
              <w:ind w:left="110"/>
              <w:rPr>
                <w:rFonts w:ascii="Arial" w:hAnsi="Arial" w:cs="Arial"/>
                <w:sz w:val="14"/>
              </w:rPr>
            </w:pPr>
            <w:r w:rsidRPr="000B6223">
              <w:rPr>
                <w:rFonts w:ascii="Arial" w:hAnsi="Arial" w:cs="Arial"/>
                <w:w w:val="105"/>
                <w:sz w:val="14"/>
              </w:rPr>
              <w:t>1/12/2021</w:t>
            </w:r>
          </w:p>
        </w:tc>
        <w:tc>
          <w:tcPr>
            <w:tcW w:w="851" w:type="dxa"/>
            <w:vMerge w:val="restart"/>
            <w:tcBorders>
              <w:top w:val="single" w:sz="6" w:space="0" w:color="000000"/>
              <w:left w:val="single" w:sz="6" w:space="0" w:color="000000"/>
              <w:bottom w:val="single" w:sz="6" w:space="0" w:color="000000"/>
            </w:tcBorders>
          </w:tcPr>
          <w:p w14:paraId="38F97CD3" w14:textId="722C1B28" w:rsidR="00D7314A" w:rsidRPr="000B6223" w:rsidRDefault="006B31FC" w:rsidP="00A45F0A">
            <w:pPr>
              <w:pStyle w:val="TableParagraph"/>
              <w:spacing w:before="4"/>
              <w:rPr>
                <w:rFonts w:ascii="Arial" w:hAnsi="Arial" w:cs="Arial"/>
                <w:sz w:val="14"/>
              </w:rPr>
            </w:pPr>
            <w:r>
              <w:rPr>
                <w:rFonts w:ascii="Arial" w:hAnsi="Arial" w:cs="Arial"/>
                <w:w w:val="105"/>
                <w:sz w:val="14"/>
              </w:rPr>
              <w:t>30/12</w:t>
            </w:r>
            <w:r w:rsidR="00D7314A" w:rsidRPr="000B6223">
              <w:rPr>
                <w:rFonts w:ascii="Arial" w:hAnsi="Arial" w:cs="Arial"/>
                <w:w w:val="105"/>
                <w:sz w:val="14"/>
              </w:rPr>
              <w:t>/2022</w:t>
            </w:r>
          </w:p>
        </w:tc>
        <w:tc>
          <w:tcPr>
            <w:tcW w:w="1191" w:type="dxa"/>
            <w:tcBorders>
              <w:top w:val="single" w:sz="6" w:space="0" w:color="000000"/>
              <w:bottom w:val="single" w:sz="6" w:space="0" w:color="000000"/>
            </w:tcBorders>
            <w:shd w:val="clear" w:color="auto" w:fill="C5EECE"/>
          </w:tcPr>
          <w:p w14:paraId="5636755B" w14:textId="77777777" w:rsidR="00D7314A" w:rsidRPr="000B6223" w:rsidRDefault="00D7314A">
            <w:pPr>
              <w:pStyle w:val="TableParagraph"/>
              <w:rPr>
                <w:rFonts w:ascii="Arial" w:hAnsi="Arial" w:cs="Arial"/>
                <w:sz w:val="14"/>
              </w:rPr>
            </w:pPr>
          </w:p>
        </w:tc>
        <w:tc>
          <w:tcPr>
            <w:tcW w:w="880" w:type="dxa"/>
            <w:vMerge w:val="restart"/>
            <w:tcBorders>
              <w:top w:val="single" w:sz="6" w:space="0" w:color="000000"/>
              <w:bottom w:val="single" w:sz="6" w:space="0" w:color="000000"/>
              <w:right w:val="single" w:sz="6" w:space="0" w:color="000000"/>
            </w:tcBorders>
            <w:shd w:val="clear" w:color="auto" w:fill="C5EECE"/>
          </w:tcPr>
          <w:p w14:paraId="02410193" w14:textId="77777777" w:rsidR="00D7314A" w:rsidRPr="000B6223" w:rsidRDefault="00D7314A">
            <w:pPr>
              <w:pStyle w:val="TableParagraph"/>
              <w:rPr>
                <w:rFonts w:ascii="Arial" w:hAnsi="Arial" w:cs="Arial"/>
                <w:sz w:val="14"/>
              </w:rPr>
            </w:pPr>
          </w:p>
        </w:tc>
        <w:tc>
          <w:tcPr>
            <w:tcW w:w="817" w:type="dxa"/>
            <w:vMerge w:val="restart"/>
            <w:tcBorders>
              <w:top w:val="single" w:sz="6" w:space="0" w:color="000000"/>
              <w:left w:val="single" w:sz="6" w:space="0" w:color="000000"/>
              <w:bottom w:val="single" w:sz="6" w:space="0" w:color="000000"/>
            </w:tcBorders>
          </w:tcPr>
          <w:p w14:paraId="12E60BE5" w14:textId="77777777" w:rsidR="00D7314A" w:rsidRPr="000B6223" w:rsidRDefault="00D7314A">
            <w:pPr>
              <w:pStyle w:val="TableParagraph"/>
              <w:rPr>
                <w:rFonts w:ascii="Arial" w:hAnsi="Arial" w:cs="Arial"/>
                <w:sz w:val="14"/>
              </w:rPr>
            </w:pPr>
          </w:p>
        </w:tc>
      </w:tr>
      <w:tr w:rsidR="006B31FC" w:rsidRPr="000B6223" w14:paraId="70D4B192" w14:textId="77777777" w:rsidTr="006B31FC">
        <w:trPr>
          <w:trHeight w:val="682"/>
        </w:trPr>
        <w:tc>
          <w:tcPr>
            <w:tcW w:w="253" w:type="dxa"/>
            <w:vMerge/>
            <w:tcBorders>
              <w:top w:val="nil"/>
              <w:bottom w:val="nil"/>
              <w:right w:val="single" w:sz="6" w:space="0" w:color="000000"/>
            </w:tcBorders>
          </w:tcPr>
          <w:p w14:paraId="55FB5208" w14:textId="77777777" w:rsidR="00D7314A" w:rsidRPr="000B6223" w:rsidRDefault="00D7314A">
            <w:pPr>
              <w:rPr>
                <w:rFonts w:ascii="Arial" w:hAnsi="Arial" w:cs="Arial"/>
                <w:sz w:val="8"/>
                <w:szCs w:val="2"/>
              </w:rPr>
            </w:pPr>
          </w:p>
        </w:tc>
        <w:tc>
          <w:tcPr>
            <w:tcW w:w="1679" w:type="dxa"/>
            <w:vMerge/>
            <w:tcBorders>
              <w:top w:val="nil"/>
              <w:left w:val="single" w:sz="6" w:space="0" w:color="000000"/>
              <w:bottom w:val="nil"/>
              <w:right w:val="single" w:sz="6" w:space="0" w:color="000000"/>
            </w:tcBorders>
          </w:tcPr>
          <w:p w14:paraId="2586D2DA" w14:textId="77777777" w:rsidR="00D7314A" w:rsidRPr="000B6223" w:rsidRDefault="00D7314A">
            <w:pPr>
              <w:rPr>
                <w:rFonts w:ascii="Arial" w:hAnsi="Arial" w:cs="Arial"/>
                <w:sz w:val="14"/>
                <w:szCs w:val="2"/>
              </w:rPr>
            </w:pPr>
          </w:p>
        </w:tc>
        <w:tc>
          <w:tcPr>
            <w:tcW w:w="1251" w:type="dxa"/>
            <w:vMerge/>
            <w:tcBorders>
              <w:top w:val="nil"/>
              <w:left w:val="single" w:sz="6" w:space="0" w:color="000000"/>
              <w:bottom w:val="nil"/>
              <w:right w:val="single" w:sz="6" w:space="0" w:color="000000"/>
            </w:tcBorders>
          </w:tcPr>
          <w:p w14:paraId="4053B5C9" w14:textId="77777777" w:rsidR="00D7314A" w:rsidRPr="000B6223" w:rsidRDefault="00D7314A">
            <w:pPr>
              <w:rPr>
                <w:rFonts w:ascii="Arial" w:hAnsi="Arial" w:cs="Arial"/>
                <w:sz w:val="14"/>
                <w:szCs w:val="2"/>
              </w:rPr>
            </w:pPr>
          </w:p>
        </w:tc>
        <w:tc>
          <w:tcPr>
            <w:tcW w:w="527" w:type="dxa"/>
            <w:vMerge/>
            <w:tcBorders>
              <w:top w:val="nil"/>
              <w:left w:val="single" w:sz="6" w:space="0" w:color="000000"/>
              <w:bottom w:val="single" w:sz="6" w:space="0" w:color="000000"/>
              <w:right w:val="single" w:sz="6" w:space="0" w:color="000000"/>
            </w:tcBorders>
          </w:tcPr>
          <w:p w14:paraId="6671A986" w14:textId="77777777" w:rsidR="00D7314A" w:rsidRPr="000B6223" w:rsidRDefault="00D7314A">
            <w:pPr>
              <w:rPr>
                <w:rFonts w:ascii="Arial" w:hAnsi="Arial" w:cs="Arial"/>
                <w:sz w:val="14"/>
                <w:szCs w:val="2"/>
              </w:rPr>
            </w:pPr>
          </w:p>
        </w:tc>
        <w:tc>
          <w:tcPr>
            <w:tcW w:w="2426" w:type="dxa"/>
            <w:vMerge/>
            <w:tcBorders>
              <w:top w:val="nil"/>
              <w:left w:val="single" w:sz="6" w:space="0" w:color="000000"/>
              <w:bottom w:val="single" w:sz="6" w:space="0" w:color="000000"/>
              <w:right w:val="single" w:sz="6" w:space="0" w:color="000000"/>
            </w:tcBorders>
          </w:tcPr>
          <w:p w14:paraId="31815ACA" w14:textId="77777777" w:rsidR="00D7314A" w:rsidRPr="000B6223" w:rsidRDefault="00D7314A">
            <w:pPr>
              <w:rPr>
                <w:rFonts w:ascii="Arial" w:hAnsi="Arial" w:cs="Arial"/>
                <w:sz w:val="14"/>
                <w:szCs w:val="2"/>
              </w:rPr>
            </w:pPr>
          </w:p>
        </w:tc>
        <w:tc>
          <w:tcPr>
            <w:tcW w:w="3062" w:type="dxa"/>
            <w:tcBorders>
              <w:top w:val="single" w:sz="6" w:space="0" w:color="000000"/>
              <w:left w:val="single" w:sz="6" w:space="0" w:color="000000"/>
              <w:bottom w:val="single" w:sz="6" w:space="0" w:color="000000"/>
              <w:right w:val="single" w:sz="6" w:space="0" w:color="000000"/>
            </w:tcBorders>
          </w:tcPr>
          <w:p w14:paraId="4A84BA71" w14:textId="77777777" w:rsidR="00D7314A" w:rsidRPr="000B6223" w:rsidRDefault="00D7314A">
            <w:pPr>
              <w:pStyle w:val="TableParagraph"/>
              <w:spacing w:before="4" w:line="271" w:lineRule="auto"/>
              <w:ind w:left="32" w:right="90"/>
              <w:rPr>
                <w:rFonts w:ascii="Arial" w:hAnsi="Arial" w:cs="Arial"/>
                <w:sz w:val="14"/>
              </w:rPr>
            </w:pPr>
            <w:r w:rsidRPr="000B6223">
              <w:rPr>
                <w:rFonts w:ascii="Arial" w:hAnsi="Arial" w:cs="Arial"/>
                <w:w w:val="105"/>
                <w:sz w:val="14"/>
              </w:rPr>
              <w:t>Identificar los cargos que por su naturaleza cuenten con derechos y</w:t>
            </w:r>
            <w:r w:rsidRPr="000B6223">
              <w:rPr>
                <w:rFonts w:ascii="Arial" w:hAnsi="Arial" w:cs="Arial"/>
                <w:spacing w:val="-26"/>
                <w:w w:val="105"/>
                <w:sz w:val="14"/>
              </w:rPr>
              <w:t xml:space="preserve"> </w:t>
            </w:r>
            <w:r w:rsidRPr="000B6223">
              <w:rPr>
                <w:rFonts w:ascii="Arial" w:hAnsi="Arial" w:cs="Arial"/>
                <w:w w:val="105"/>
                <w:sz w:val="14"/>
              </w:rPr>
              <w:t>restricciones de acceso y seguridad para la creación, consulta,</w:t>
            </w:r>
            <w:r w:rsidRPr="000B6223">
              <w:rPr>
                <w:rFonts w:ascii="Arial" w:hAnsi="Arial" w:cs="Arial"/>
                <w:spacing w:val="1"/>
                <w:w w:val="105"/>
                <w:sz w:val="14"/>
              </w:rPr>
              <w:t xml:space="preserve"> </w:t>
            </w:r>
            <w:r w:rsidRPr="000B6223">
              <w:rPr>
                <w:rFonts w:ascii="Arial" w:hAnsi="Arial" w:cs="Arial"/>
                <w:w w:val="105"/>
                <w:sz w:val="14"/>
              </w:rPr>
              <w:t>modificación y</w:t>
            </w:r>
            <w:r w:rsidRPr="000B6223">
              <w:rPr>
                <w:rFonts w:ascii="Arial" w:hAnsi="Arial" w:cs="Arial"/>
                <w:spacing w:val="-1"/>
                <w:w w:val="105"/>
                <w:sz w:val="14"/>
              </w:rPr>
              <w:t xml:space="preserve"> </w:t>
            </w:r>
            <w:r w:rsidRPr="000B6223">
              <w:rPr>
                <w:rFonts w:ascii="Arial" w:hAnsi="Arial" w:cs="Arial"/>
                <w:w w:val="105"/>
                <w:sz w:val="14"/>
              </w:rPr>
              <w:t>eliminación de</w:t>
            </w:r>
            <w:r w:rsidRPr="000B6223">
              <w:rPr>
                <w:rFonts w:ascii="Arial" w:hAnsi="Arial" w:cs="Arial"/>
                <w:spacing w:val="-1"/>
                <w:w w:val="105"/>
                <w:sz w:val="14"/>
              </w:rPr>
              <w:t xml:space="preserve"> </w:t>
            </w:r>
            <w:r w:rsidRPr="000B6223">
              <w:rPr>
                <w:rFonts w:ascii="Arial" w:hAnsi="Arial" w:cs="Arial"/>
                <w:w w:val="105"/>
                <w:sz w:val="14"/>
              </w:rPr>
              <w:t>documentos y</w:t>
            </w:r>
            <w:r w:rsidRPr="000B6223">
              <w:rPr>
                <w:rFonts w:ascii="Arial" w:hAnsi="Arial" w:cs="Arial"/>
                <w:spacing w:val="-1"/>
                <w:w w:val="105"/>
                <w:sz w:val="14"/>
              </w:rPr>
              <w:t xml:space="preserve"> </w:t>
            </w:r>
            <w:r w:rsidRPr="000B6223">
              <w:rPr>
                <w:rFonts w:ascii="Arial" w:hAnsi="Arial" w:cs="Arial"/>
                <w:w w:val="105"/>
                <w:sz w:val="14"/>
              </w:rPr>
              <w:t>documentarlo en</w:t>
            </w:r>
            <w:r w:rsidRPr="000B6223">
              <w:rPr>
                <w:rFonts w:ascii="Arial" w:hAnsi="Arial" w:cs="Arial"/>
                <w:spacing w:val="-1"/>
                <w:w w:val="105"/>
                <w:sz w:val="14"/>
              </w:rPr>
              <w:t xml:space="preserve"> </w:t>
            </w:r>
            <w:r w:rsidRPr="000B6223">
              <w:rPr>
                <w:rFonts w:ascii="Arial" w:hAnsi="Arial" w:cs="Arial"/>
                <w:w w:val="105"/>
                <w:sz w:val="14"/>
              </w:rPr>
              <w:t>el</w:t>
            </w:r>
          </w:p>
          <w:p w14:paraId="60F170B1" w14:textId="77777777" w:rsidR="00D7314A" w:rsidRPr="000B6223" w:rsidRDefault="00D7314A">
            <w:pPr>
              <w:pStyle w:val="TableParagraph"/>
              <w:ind w:left="32"/>
              <w:rPr>
                <w:rFonts w:ascii="Arial" w:hAnsi="Arial" w:cs="Arial"/>
                <w:sz w:val="14"/>
              </w:rPr>
            </w:pPr>
            <w:r w:rsidRPr="000B6223">
              <w:rPr>
                <w:rFonts w:ascii="Arial" w:hAnsi="Arial" w:cs="Arial"/>
                <w:w w:val="105"/>
                <w:sz w:val="14"/>
              </w:rPr>
              <w:t>Tablero</w:t>
            </w:r>
            <w:r w:rsidRPr="000B6223">
              <w:rPr>
                <w:rFonts w:ascii="Arial" w:hAnsi="Arial" w:cs="Arial"/>
                <w:spacing w:val="-1"/>
                <w:w w:val="105"/>
                <w:sz w:val="14"/>
              </w:rPr>
              <w:t xml:space="preserve"> </w:t>
            </w:r>
            <w:r w:rsidRPr="000B6223">
              <w:rPr>
                <w:rFonts w:ascii="Arial" w:hAnsi="Arial" w:cs="Arial"/>
                <w:w w:val="105"/>
                <w:sz w:val="14"/>
              </w:rPr>
              <w:t>de</w:t>
            </w:r>
            <w:r w:rsidRPr="000B6223">
              <w:rPr>
                <w:rFonts w:ascii="Arial" w:hAnsi="Arial" w:cs="Arial"/>
                <w:spacing w:val="-1"/>
                <w:w w:val="105"/>
                <w:sz w:val="14"/>
              </w:rPr>
              <w:t xml:space="preserve"> </w:t>
            </w:r>
            <w:r w:rsidRPr="000B6223">
              <w:rPr>
                <w:rFonts w:ascii="Arial" w:hAnsi="Arial" w:cs="Arial"/>
                <w:w w:val="105"/>
                <w:sz w:val="14"/>
              </w:rPr>
              <w:t>Control de</w:t>
            </w:r>
            <w:r w:rsidRPr="000B6223">
              <w:rPr>
                <w:rFonts w:ascii="Arial" w:hAnsi="Arial" w:cs="Arial"/>
                <w:spacing w:val="-1"/>
                <w:w w:val="105"/>
                <w:sz w:val="14"/>
              </w:rPr>
              <w:t xml:space="preserve"> </w:t>
            </w:r>
            <w:r w:rsidRPr="000B6223">
              <w:rPr>
                <w:rFonts w:ascii="Arial" w:hAnsi="Arial" w:cs="Arial"/>
                <w:w w:val="105"/>
                <w:sz w:val="14"/>
              </w:rPr>
              <w:t>Acceso a</w:t>
            </w:r>
            <w:r w:rsidRPr="000B6223">
              <w:rPr>
                <w:rFonts w:ascii="Arial" w:hAnsi="Arial" w:cs="Arial"/>
                <w:spacing w:val="-2"/>
                <w:w w:val="105"/>
                <w:sz w:val="14"/>
              </w:rPr>
              <w:t xml:space="preserve"> </w:t>
            </w:r>
            <w:r w:rsidRPr="000B6223">
              <w:rPr>
                <w:rFonts w:ascii="Arial" w:hAnsi="Arial" w:cs="Arial"/>
                <w:w w:val="105"/>
                <w:sz w:val="14"/>
              </w:rPr>
              <w:t>Documentos.</w:t>
            </w:r>
          </w:p>
        </w:tc>
        <w:tc>
          <w:tcPr>
            <w:tcW w:w="768" w:type="dxa"/>
            <w:tcBorders>
              <w:top w:val="single" w:sz="6" w:space="0" w:color="000000"/>
              <w:left w:val="single" w:sz="6" w:space="0" w:color="000000"/>
              <w:bottom w:val="single" w:sz="6" w:space="0" w:color="000000"/>
              <w:right w:val="single" w:sz="6" w:space="0" w:color="000000"/>
            </w:tcBorders>
          </w:tcPr>
          <w:p w14:paraId="297D28DE" w14:textId="77777777" w:rsidR="00D7314A" w:rsidRPr="000B6223" w:rsidRDefault="00D7314A">
            <w:pPr>
              <w:pStyle w:val="TableParagraph"/>
              <w:spacing w:before="4" w:line="271" w:lineRule="auto"/>
              <w:ind w:left="148" w:right="109" w:firstLine="2"/>
              <w:jc w:val="center"/>
              <w:rPr>
                <w:rFonts w:ascii="Arial" w:hAnsi="Arial" w:cs="Arial"/>
                <w:sz w:val="14"/>
              </w:rPr>
            </w:pPr>
            <w:r w:rsidRPr="000B6223">
              <w:rPr>
                <w:rFonts w:ascii="Arial" w:hAnsi="Arial" w:cs="Arial"/>
                <w:w w:val="105"/>
                <w:sz w:val="14"/>
              </w:rPr>
              <w:t>Profesional</w:t>
            </w:r>
            <w:r w:rsidRPr="000B6223">
              <w:rPr>
                <w:rFonts w:ascii="Arial" w:hAnsi="Arial" w:cs="Arial"/>
                <w:spacing w:val="1"/>
                <w:w w:val="105"/>
                <w:sz w:val="14"/>
              </w:rPr>
              <w:t xml:space="preserve"> </w:t>
            </w:r>
            <w:r w:rsidRPr="000B6223">
              <w:rPr>
                <w:rFonts w:ascii="Arial" w:hAnsi="Arial" w:cs="Arial"/>
                <w:w w:val="105"/>
                <w:sz w:val="14"/>
              </w:rPr>
              <w:t>Gestión</w:t>
            </w:r>
            <w:r w:rsidRPr="000B6223">
              <w:rPr>
                <w:rFonts w:ascii="Arial" w:hAnsi="Arial" w:cs="Arial"/>
                <w:spacing w:val="1"/>
                <w:w w:val="105"/>
                <w:sz w:val="14"/>
              </w:rPr>
              <w:t xml:space="preserve"> </w:t>
            </w: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41959C13" w14:textId="77777777" w:rsidR="00D7314A" w:rsidRPr="000B6223" w:rsidRDefault="00D7314A">
            <w:pPr>
              <w:pStyle w:val="TableParagraph"/>
              <w:spacing w:before="4" w:line="271" w:lineRule="auto"/>
              <w:ind w:left="146" w:right="105" w:firstLine="76"/>
              <w:jc w:val="both"/>
              <w:rPr>
                <w:rFonts w:ascii="Arial" w:hAnsi="Arial" w:cs="Arial"/>
                <w:sz w:val="14"/>
              </w:rPr>
            </w:pPr>
            <w:r w:rsidRPr="000B6223">
              <w:rPr>
                <w:rFonts w:ascii="Arial" w:hAnsi="Arial" w:cs="Arial"/>
                <w:w w:val="105"/>
                <w:sz w:val="14"/>
              </w:rPr>
              <w:t>Dirección</w:t>
            </w:r>
            <w:r w:rsidRPr="000B6223">
              <w:rPr>
                <w:rFonts w:ascii="Arial" w:hAnsi="Arial" w:cs="Arial"/>
                <w:spacing w:val="1"/>
                <w:w w:val="105"/>
                <w:sz w:val="14"/>
              </w:rPr>
              <w:t xml:space="preserve"> </w:t>
            </w:r>
            <w:r w:rsidRPr="000B6223">
              <w:rPr>
                <w:rFonts w:ascii="Arial" w:hAnsi="Arial" w:cs="Arial"/>
                <w:w w:val="105"/>
                <w:sz w:val="14"/>
              </w:rPr>
              <w:t>Desarrollo</w:t>
            </w:r>
            <w:r w:rsidRPr="000B6223">
              <w:rPr>
                <w:rFonts w:ascii="Arial" w:hAnsi="Arial" w:cs="Arial"/>
                <w:spacing w:val="1"/>
                <w:w w:val="105"/>
                <w:sz w:val="14"/>
              </w:rPr>
              <w:t xml:space="preserve"> </w:t>
            </w:r>
            <w:r w:rsidRPr="000B6223">
              <w:rPr>
                <w:rFonts w:ascii="Arial" w:hAnsi="Arial" w:cs="Arial"/>
                <w:w w:val="105"/>
                <w:sz w:val="14"/>
              </w:rPr>
              <w:t>Institucional</w:t>
            </w:r>
          </w:p>
        </w:tc>
        <w:tc>
          <w:tcPr>
            <w:tcW w:w="768" w:type="dxa"/>
            <w:tcBorders>
              <w:top w:val="single" w:sz="6" w:space="0" w:color="000000"/>
              <w:left w:val="single" w:sz="6" w:space="0" w:color="000000"/>
              <w:bottom w:val="single" w:sz="6" w:space="0" w:color="000000"/>
              <w:right w:val="single" w:sz="6" w:space="0" w:color="000000"/>
            </w:tcBorders>
          </w:tcPr>
          <w:p w14:paraId="23914D0F" w14:textId="77777777" w:rsidR="00D7314A" w:rsidRPr="000B6223" w:rsidRDefault="00D7314A">
            <w:pPr>
              <w:pStyle w:val="TableParagraph"/>
              <w:spacing w:before="4" w:line="271" w:lineRule="auto"/>
              <w:ind w:left="43"/>
              <w:jc w:val="center"/>
              <w:rPr>
                <w:rFonts w:ascii="Arial" w:hAnsi="Arial" w:cs="Arial"/>
                <w:sz w:val="14"/>
              </w:rPr>
            </w:pPr>
            <w:r w:rsidRPr="000B6223">
              <w:rPr>
                <w:rFonts w:ascii="Arial" w:hAnsi="Arial" w:cs="Arial"/>
                <w:spacing w:val="-1"/>
                <w:w w:val="105"/>
                <w:sz w:val="14"/>
              </w:rPr>
              <w:t xml:space="preserve">Comité </w:t>
            </w:r>
            <w:r w:rsidRPr="000B6223">
              <w:rPr>
                <w:rFonts w:ascii="Arial" w:hAnsi="Arial" w:cs="Arial"/>
                <w:w w:val="105"/>
                <w:sz w:val="14"/>
              </w:rPr>
              <w:t>Interno</w:t>
            </w:r>
            <w:r w:rsidRPr="000B6223">
              <w:rPr>
                <w:rFonts w:ascii="Arial" w:hAnsi="Arial" w:cs="Arial"/>
                <w:spacing w:val="-26"/>
                <w:w w:val="105"/>
                <w:sz w:val="14"/>
              </w:rPr>
              <w:t xml:space="preserve"> </w:t>
            </w:r>
            <w:r w:rsidRPr="000B6223">
              <w:rPr>
                <w:rFonts w:ascii="Arial" w:hAnsi="Arial" w:cs="Arial"/>
                <w:w w:val="105"/>
                <w:sz w:val="14"/>
              </w:rPr>
              <w:t>de Gestión</w:t>
            </w:r>
            <w:r w:rsidRPr="000B6223">
              <w:rPr>
                <w:rFonts w:ascii="Arial" w:hAnsi="Arial" w:cs="Arial"/>
                <w:spacing w:val="1"/>
                <w:w w:val="105"/>
                <w:sz w:val="14"/>
              </w:rPr>
              <w:t xml:space="preserve"> </w:t>
            </w: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18460F38" w14:textId="77777777" w:rsidR="00D7314A" w:rsidRPr="000B6223" w:rsidRDefault="00D7314A">
            <w:pPr>
              <w:pStyle w:val="TableParagraph"/>
              <w:spacing w:before="4" w:line="271" w:lineRule="auto"/>
              <w:ind w:left="234" w:right="167" w:hanging="15"/>
              <w:rPr>
                <w:rFonts w:ascii="Arial" w:hAnsi="Arial" w:cs="Arial"/>
                <w:sz w:val="14"/>
              </w:rPr>
            </w:pPr>
            <w:r w:rsidRPr="000B6223">
              <w:rPr>
                <w:rFonts w:ascii="Arial" w:hAnsi="Arial" w:cs="Arial"/>
                <w:w w:val="105"/>
                <w:sz w:val="14"/>
              </w:rPr>
              <w:t>Todos los</w:t>
            </w:r>
            <w:r w:rsidRPr="000B6223">
              <w:rPr>
                <w:rFonts w:ascii="Arial" w:hAnsi="Arial" w:cs="Arial"/>
                <w:spacing w:val="-26"/>
                <w:w w:val="105"/>
                <w:sz w:val="14"/>
              </w:rPr>
              <w:t xml:space="preserve"> </w:t>
            </w:r>
            <w:r w:rsidRPr="000B6223">
              <w:rPr>
                <w:rFonts w:ascii="Arial" w:hAnsi="Arial" w:cs="Arial"/>
                <w:w w:val="105"/>
                <w:sz w:val="14"/>
              </w:rPr>
              <w:t>procesos</w:t>
            </w:r>
          </w:p>
        </w:tc>
        <w:tc>
          <w:tcPr>
            <w:tcW w:w="828" w:type="dxa"/>
            <w:vMerge/>
            <w:tcBorders>
              <w:top w:val="nil"/>
              <w:left w:val="single" w:sz="6" w:space="0" w:color="000000"/>
              <w:bottom w:val="single" w:sz="6" w:space="0" w:color="000000"/>
              <w:right w:val="single" w:sz="6" w:space="0" w:color="000000"/>
            </w:tcBorders>
          </w:tcPr>
          <w:p w14:paraId="52C297DB" w14:textId="77777777" w:rsidR="00D7314A" w:rsidRPr="000B6223" w:rsidRDefault="00D7314A">
            <w:pPr>
              <w:rPr>
                <w:rFonts w:ascii="Arial" w:hAnsi="Arial" w:cs="Arial"/>
                <w:sz w:val="14"/>
                <w:szCs w:val="2"/>
              </w:rPr>
            </w:pPr>
          </w:p>
        </w:tc>
        <w:tc>
          <w:tcPr>
            <w:tcW w:w="913" w:type="dxa"/>
            <w:vMerge/>
            <w:tcBorders>
              <w:top w:val="nil"/>
              <w:left w:val="single" w:sz="6" w:space="0" w:color="000000"/>
              <w:bottom w:val="single" w:sz="6" w:space="0" w:color="000000"/>
              <w:right w:val="single" w:sz="6" w:space="0" w:color="000000"/>
            </w:tcBorders>
          </w:tcPr>
          <w:p w14:paraId="0E489576" w14:textId="77777777" w:rsidR="00D7314A" w:rsidRPr="000B6223" w:rsidRDefault="00D7314A">
            <w:pPr>
              <w:rPr>
                <w:rFonts w:ascii="Arial" w:hAnsi="Arial" w:cs="Arial"/>
                <w:sz w:val="14"/>
                <w:szCs w:val="2"/>
              </w:rPr>
            </w:pPr>
          </w:p>
        </w:tc>
        <w:tc>
          <w:tcPr>
            <w:tcW w:w="851" w:type="dxa"/>
            <w:vMerge/>
            <w:tcBorders>
              <w:top w:val="nil"/>
              <w:left w:val="single" w:sz="6" w:space="0" w:color="000000"/>
              <w:bottom w:val="single" w:sz="6" w:space="0" w:color="000000"/>
            </w:tcBorders>
          </w:tcPr>
          <w:p w14:paraId="119A8EBC" w14:textId="77777777" w:rsidR="00D7314A" w:rsidRPr="000B6223" w:rsidRDefault="00D7314A">
            <w:pPr>
              <w:rPr>
                <w:rFonts w:ascii="Arial" w:hAnsi="Arial" w:cs="Arial"/>
                <w:sz w:val="14"/>
                <w:szCs w:val="2"/>
              </w:rPr>
            </w:pPr>
          </w:p>
        </w:tc>
        <w:tc>
          <w:tcPr>
            <w:tcW w:w="1191" w:type="dxa"/>
            <w:tcBorders>
              <w:top w:val="nil"/>
              <w:bottom w:val="single" w:sz="6" w:space="0" w:color="000000"/>
            </w:tcBorders>
            <w:shd w:val="clear" w:color="auto" w:fill="C5EECE"/>
          </w:tcPr>
          <w:p w14:paraId="716284FB" w14:textId="77777777" w:rsidR="00D7314A" w:rsidRPr="000B6223" w:rsidRDefault="00D7314A">
            <w:pPr>
              <w:rPr>
                <w:rFonts w:ascii="Arial" w:hAnsi="Arial" w:cs="Arial"/>
                <w:sz w:val="14"/>
                <w:szCs w:val="2"/>
              </w:rPr>
            </w:pPr>
          </w:p>
        </w:tc>
        <w:tc>
          <w:tcPr>
            <w:tcW w:w="880" w:type="dxa"/>
            <w:vMerge/>
            <w:tcBorders>
              <w:top w:val="nil"/>
              <w:bottom w:val="single" w:sz="6" w:space="0" w:color="000000"/>
              <w:right w:val="single" w:sz="6" w:space="0" w:color="000000"/>
            </w:tcBorders>
            <w:shd w:val="clear" w:color="auto" w:fill="C5EECE"/>
          </w:tcPr>
          <w:p w14:paraId="6B948459" w14:textId="77777777" w:rsidR="00D7314A" w:rsidRPr="000B6223" w:rsidRDefault="00D7314A">
            <w:pPr>
              <w:rPr>
                <w:rFonts w:ascii="Arial" w:hAnsi="Arial" w:cs="Arial"/>
                <w:sz w:val="14"/>
                <w:szCs w:val="2"/>
              </w:rPr>
            </w:pPr>
          </w:p>
        </w:tc>
        <w:tc>
          <w:tcPr>
            <w:tcW w:w="817" w:type="dxa"/>
            <w:vMerge/>
            <w:tcBorders>
              <w:top w:val="nil"/>
              <w:left w:val="single" w:sz="6" w:space="0" w:color="000000"/>
              <w:bottom w:val="single" w:sz="6" w:space="0" w:color="000000"/>
            </w:tcBorders>
          </w:tcPr>
          <w:p w14:paraId="3BA62B37" w14:textId="77777777" w:rsidR="00D7314A" w:rsidRPr="000B6223" w:rsidRDefault="00D7314A">
            <w:pPr>
              <w:rPr>
                <w:rFonts w:ascii="Arial" w:hAnsi="Arial" w:cs="Arial"/>
                <w:sz w:val="14"/>
                <w:szCs w:val="2"/>
              </w:rPr>
            </w:pPr>
          </w:p>
        </w:tc>
      </w:tr>
      <w:tr w:rsidR="006B31FC" w:rsidRPr="000B6223" w14:paraId="23CB41D3" w14:textId="77777777" w:rsidTr="006B31FC">
        <w:trPr>
          <w:trHeight w:val="474"/>
        </w:trPr>
        <w:tc>
          <w:tcPr>
            <w:tcW w:w="253" w:type="dxa"/>
            <w:vMerge/>
            <w:tcBorders>
              <w:top w:val="nil"/>
              <w:bottom w:val="nil"/>
              <w:right w:val="single" w:sz="6" w:space="0" w:color="000000"/>
            </w:tcBorders>
          </w:tcPr>
          <w:p w14:paraId="2AAD3104" w14:textId="77777777" w:rsidR="00D7314A" w:rsidRPr="000B6223" w:rsidRDefault="00D7314A">
            <w:pPr>
              <w:rPr>
                <w:rFonts w:ascii="Arial" w:hAnsi="Arial" w:cs="Arial"/>
                <w:sz w:val="8"/>
                <w:szCs w:val="2"/>
              </w:rPr>
            </w:pPr>
          </w:p>
        </w:tc>
        <w:tc>
          <w:tcPr>
            <w:tcW w:w="1679" w:type="dxa"/>
            <w:vMerge/>
            <w:tcBorders>
              <w:top w:val="nil"/>
              <w:left w:val="single" w:sz="6" w:space="0" w:color="000000"/>
              <w:bottom w:val="nil"/>
              <w:right w:val="single" w:sz="6" w:space="0" w:color="000000"/>
            </w:tcBorders>
          </w:tcPr>
          <w:p w14:paraId="513E2D69" w14:textId="77777777" w:rsidR="00D7314A" w:rsidRPr="000B6223" w:rsidRDefault="00D7314A">
            <w:pPr>
              <w:rPr>
                <w:rFonts w:ascii="Arial" w:hAnsi="Arial" w:cs="Arial"/>
                <w:sz w:val="14"/>
                <w:szCs w:val="2"/>
              </w:rPr>
            </w:pPr>
          </w:p>
        </w:tc>
        <w:tc>
          <w:tcPr>
            <w:tcW w:w="1251" w:type="dxa"/>
            <w:vMerge/>
            <w:tcBorders>
              <w:top w:val="nil"/>
              <w:left w:val="single" w:sz="6" w:space="0" w:color="000000"/>
              <w:bottom w:val="nil"/>
              <w:right w:val="single" w:sz="6" w:space="0" w:color="000000"/>
            </w:tcBorders>
          </w:tcPr>
          <w:p w14:paraId="5960EF82" w14:textId="77777777" w:rsidR="00D7314A" w:rsidRPr="000B6223" w:rsidRDefault="00D7314A">
            <w:pPr>
              <w:rPr>
                <w:rFonts w:ascii="Arial" w:hAnsi="Arial" w:cs="Arial"/>
                <w:sz w:val="14"/>
                <w:szCs w:val="2"/>
              </w:rPr>
            </w:pPr>
          </w:p>
        </w:tc>
        <w:tc>
          <w:tcPr>
            <w:tcW w:w="527" w:type="dxa"/>
            <w:vMerge w:val="restart"/>
            <w:tcBorders>
              <w:top w:val="single" w:sz="6" w:space="0" w:color="000000"/>
              <w:left w:val="single" w:sz="6" w:space="0" w:color="000000"/>
              <w:bottom w:val="single" w:sz="6" w:space="0" w:color="000000"/>
              <w:right w:val="single" w:sz="6" w:space="0" w:color="000000"/>
            </w:tcBorders>
          </w:tcPr>
          <w:p w14:paraId="76D12A4F" w14:textId="77777777" w:rsidR="00D7314A" w:rsidRPr="000B6223" w:rsidRDefault="00D7314A">
            <w:pPr>
              <w:pStyle w:val="TableParagraph"/>
              <w:spacing w:before="5"/>
              <w:ind w:left="102"/>
              <w:rPr>
                <w:rFonts w:ascii="Arial" w:hAnsi="Arial" w:cs="Arial"/>
                <w:sz w:val="14"/>
              </w:rPr>
            </w:pPr>
            <w:r w:rsidRPr="000B6223">
              <w:rPr>
                <w:rFonts w:ascii="Arial" w:hAnsi="Arial" w:cs="Arial"/>
                <w:w w:val="105"/>
                <w:sz w:val="14"/>
              </w:rPr>
              <w:t>2-Media</w:t>
            </w:r>
          </w:p>
        </w:tc>
        <w:tc>
          <w:tcPr>
            <w:tcW w:w="2426" w:type="dxa"/>
            <w:vMerge w:val="restart"/>
            <w:tcBorders>
              <w:top w:val="single" w:sz="6" w:space="0" w:color="000000"/>
              <w:left w:val="single" w:sz="6" w:space="0" w:color="000000"/>
              <w:bottom w:val="single" w:sz="6" w:space="0" w:color="000000"/>
              <w:right w:val="single" w:sz="6" w:space="0" w:color="000000"/>
            </w:tcBorders>
          </w:tcPr>
          <w:p w14:paraId="515121F8" w14:textId="77777777" w:rsidR="00D7314A" w:rsidRPr="000B6223" w:rsidRDefault="00D7314A">
            <w:pPr>
              <w:pStyle w:val="TableParagraph"/>
              <w:spacing w:before="5" w:line="271" w:lineRule="auto"/>
              <w:ind w:left="1072" w:right="23" w:hanging="1008"/>
              <w:rPr>
                <w:rFonts w:ascii="Arial" w:hAnsi="Arial" w:cs="Arial"/>
                <w:sz w:val="14"/>
              </w:rPr>
            </w:pPr>
            <w:r w:rsidRPr="000B6223">
              <w:rPr>
                <w:rFonts w:ascii="Arial" w:hAnsi="Arial" w:cs="Arial"/>
                <w:w w:val="105"/>
                <w:sz w:val="14"/>
              </w:rPr>
              <w:t>Elaborar el Banco Terminológico de series y subseries</w:t>
            </w:r>
            <w:r w:rsidRPr="000B6223">
              <w:rPr>
                <w:rFonts w:ascii="Arial" w:hAnsi="Arial" w:cs="Arial"/>
                <w:spacing w:val="-26"/>
                <w:w w:val="105"/>
                <w:sz w:val="14"/>
              </w:rPr>
              <w:t xml:space="preserve"> </w:t>
            </w:r>
            <w:r w:rsidRPr="000B6223">
              <w:rPr>
                <w:rFonts w:ascii="Arial" w:hAnsi="Arial" w:cs="Arial"/>
                <w:w w:val="105"/>
                <w:sz w:val="14"/>
              </w:rPr>
              <w:t>documentales</w:t>
            </w:r>
          </w:p>
        </w:tc>
        <w:tc>
          <w:tcPr>
            <w:tcW w:w="3062" w:type="dxa"/>
            <w:tcBorders>
              <w:top w:val="single" w:sz="6" w:space="0" w:color="000000"/>
              <w:left w:val="single" w:sz="6" w:space="0" w:color="000000"/>
              <w:bottom w:val="single" w:sz="6" w:space="0" w:color="000000"/>
              <w:right w:val="single" w:sz="6" w:space="0" w:color="000000"/>
            </w:tcBorders>
          </w:tcPr>
          <w:p w14:paraId="3090F7F1" w14:textId="77777777" w:rsidR="00D7314A" w:rsidRPr="000B6223" w:rsidRDefault="00D7314A">
            <w:pPr>
              <w:pStyle w:val="TableParagraph"/>
              <w:spacing w:before="5" w:line="271" w:lineRule="auto"/>
              <w:ind w:left="32" w:right="41"/>
              <w:rPr>
                <w:rFonts w:ascii="Arial" w:hAnsi="Arial" w:cs="Arial"/>
                <w:sz w:val="14"/>
              </w:rPr>
            </w:pPr>
            <w:r w:rsidRPr="000B6223">
              <w:rPr>
                <w:rFonts w:ascii="Arial" w:hAnsi="Arial" w:cs="Arial"/>
                <w:w w:val="105"/>
                <w:sz w:val="14"/>
              </w:rPr>
              <w:t>Elaborar el banco terminológico de series y subseries documentales,</w:t>
            </w:r>
            <w:r w:rsidRPr="000B6223">
              <w:rPr>
                <w:rFonts w:ascii="Arial" w:hAnsi="Arial" w:cs="Arial"/>
                <w:spacing w:val="-26"/>
                <w:w w:val="105"/>
                <w:sz w:val="14"/>
              </w:rPr>
              <w:t xml:space="preserve"> </w:t>
            </w:r>
            <w:r w:rsidRPr="000B6223">
              <w:rPr>
                <w:rFonts w:ascii="Arial" w:hAnsi="Arial" w:cs="Arial"/>
                <w:w w:val="105"/>
                <w:sz w:val="14"/>
              </w:rPr>
              <w:t>a</w:t>
            </w:r>
            <w:r w:rsidRPr="000B6223">
              <w:rPr>
                <w:rFonts w:ascii="Arial" w:hAnsi="Arial" w:cs="Arial"/>
                <w:spacing w:val="-2"/>
                <w:w w:val="105"/>
                <w:sz w:val="14"/>
              </w:rPr>
              <w:t xml:space="preserve"> </w:t>
            </w:r>
            <w:r w:rsidRPr="000B6223">
              <w:rPr>
                <w:rFonts w:ascii="Arial" w:hAnsi="Arial" w:cs="Arial"/>
                <w:w w:val="105"/>
                <w:sz w:val="14"/>
              </w:rPr>
              <w:t>partir</w:t>
            </w:r>
            <w:r w:rsidRPr="000B6223">
              <w:rPr>
                <w:rFonts w:ascii="Arial" w:hAnsi="Arial" w:cs="Arial"/>
                <w:spacing w:val="-1"/>
                <w:w w:val="105"/>
                <w:sz w:val="14"/>
              </w:rPr>
              <w:t xml:space="preserve"> </w:t>
            </w:r>
            <w:r w:rsidRPr="000B6223">
              <w:rPr>
                <w:rFonts w:ascii="Arial" w:hAnsi="Arial" w:cs="Arial"/>
                <w:w w:val="105"/>
                <w:sz w:val="14"/>
              </w:rPr>
              <w:t>de</w:t>
            </w:r>
            <w:r w:rsidRPr="000B6223">
              <w:rPr>
                <w:rFonts w:ascii="Arial" w:hAnsi="Arial" w:cs="Arial"/>
                <w:spacing w:val="-2"/>
                <w:w w:val="105"/>
                <w:sz w:val="14"/>
              </w:rPr>
              <w:t xml:space="preserve"> </w:t>
            </w:r>
            <w:r w:rsidRPr="000B6223">
              <w:rPr>
                <w:rFonts w:ascii="Arial" w:hAnsi="Arial" w:cs="Arial"/>
                <w:w w:val="105"/>
                <w:sz w:val="14"/>
              </w:rPr>
              <w:t>las</w:t>
            </w:r>
            <w:r w:rsidRPr="000B6223">
              <w:rPr>
                <w:rFonts w:ascii="Arial" w:hAnsi="Arial" w:cs="Arial"/>
                <w:spacing w:val="1"/>
                <w:w w:val="105"/>
                <w:sz w:val="14"/>
              </w:rPr>
              <w:t xml:space="preserve"> </w:t>
            </w:r>
            <w:r w:rsidRPr="000B6223">
              <w:rPr>
                <w:rFonts w:ascii="Arial" w:hAnsi="Arial" w:cs="Arial"/>
                <w:w w:val="105"/>
                <w:sz w:val="14"/>
              </w:rPr>
              <w:t>series y subseries aprobadas</w:t>
            </w:r>
            <w:r w:rsidRPr="000B6223">
              <w:rPr>
                <w:rFonts w:ascii="Arial" w:hAnsi="Arial" w:cs="Arial"/>
                <w:spacing w:val="1"/>
                <w:w w:val="105"/>
                <w:sz w:val="14"/>
              </w:rPr>
              <w:t xml:space="preserve"> </w:t>
            </w:r>
            <w:r w:rsidRPr="000B6223">
              <w:rPr>
                <w:rFonts w:ascii="Arial" w:hAnsi="Arial" w:cs="Arial"/>
                <w:w w:val="105"/>
                <w:sz w:val="14"/>
              </w:rPr>
              <w:t>con las</w:t>
            </w:r>
            <w:r w:rsidRPr="000B6223">
              <w:rPr>
                <w:rFonts w:ascii="Arial" w:hAnsi="Arial" w:cs="Arial"/>
                <w:spacing w:val="1"/>
                <w:w w:val="105"/>
                <w:sz w:val="14"/>
              </w:rPr>
              <w:t xml:space="preserve"> </w:t>
            </w:r>
            <w:r w:rsidRPr="000B6223">
              <w:rPr>
                <w:rFonts w:ascii="Arial" w:hAnsi="Arial" w:cs="Arial"/>
                <w:w w:val="105"/>
                <w:sz w:val="14"/>
              </w:rPr>
              <w:t>Tablas de</w:t>
            </w:r>
          </w:p>
          <w:p w14:paraId="4484B204" w14:textId="77777777" w:rsidR="00D7314A" w:rsidRPr="000B6223" w:rsidRDefault="00D7314A">
            <w:pPr>
              <w:pStyle w:val="TableParagraph"/>
              <w:spacing w:line="122" w:lineRule="exact"/>
              <w:ind w:left="32"/>
              <w:rPr>
                <w:rFonts w:ascii="Arial" w:hAnsi="Arial" w:cs="Arial"/>
                <w:sz w:val="14"/>
              </w:rPr>
            </w:pPr>
            <w:r w:rsidRPr="000B6223">
              <w:rPr>
                <w:rFonts w:ascii="Arial" w:hAnsi="Arial" w:cs="Arial"/>
                <w:w w:val="105"/>
                <w:sz w:val="14"/>
              </w:rPr>
              <w:t>retención documental</w:t>
            </w:r>
          </w:p>
        </w:tc>
        <w:tc>
          <w:tcPr>
            <w:tcW w:w="768" w:type="dxa"/>
            <w:tcBorders>
              <w:top w:val="single" w:sz="6" w:space="0" w:color="000000"/>
              <w:left w:val="single" w:sz="6" w:space="0" w:color="000000"/>
              <w:bottom w:val="single" w:sz="6" w:space="0" w:color="000000"/>
              <w:right w:val="single" w:sz="6" w:space="0" w:color="000000"/>
            </w:tcBorders>
          </w:tcPr>
          <w:p w14:paraId="31AE18A6" w14:textId="77777777" w:rsidR="00D7314A" w:rsidRPr="000B6223" w:rsidRDefault="00D7314A">
            <w:pPr>
              <w:pStyle w:val="TableParagraph"/>
              <w:spacing w:before="5" w:line="271" w:lineRule="auto"/>
              <w:ind w:left="263" w:right="118" w:hanging="89"/>
              <w:rPr>
                <w:rFonts w:ascii="Arial" w:hAnsi="Arial" w:cs="Arial"/>
                <w:sz w:val="14"/>
              </w:rPr>
            </w:pPr>
            <w:r w:rsidRPr="000B6223">
              <w:rPr>
                <w:rFonts w:ascii="Arial" w:hAnsi="Arial" w:cs="Arial"/>
                <w:w w:val="105"/>
                <w:sz w:val="14"/>
              </w:rPr>
              <w:t>Profesional</w:t>
            </w:r>
            <w:r w:rsidRPr="000B6223">
              <w:rPr>
                <w:rFonts w:ascii="Arial" w:hAnsi="Arial" w:cs="Arial"/>
                <w:spacing w:val="-26"/>
                <w:w w:val="105"/>
                <w:sz w:val="14"/>
              </w:rPr>
              <w:t xml:space="preserve"> </w:t>
            </w:r>
            <w:r w:rsidRPr="000B6223">
              <w:rPr>
                <w:rFonts w:ascii="Arial" w:hAnsi="Arial" w:cs="Arial"/>
                <w:w w:val="105"/>
                <w:sz w:val="14"/>
              </w:rPr>
              <w:t>Gestión</w:t>
            </w:r>
          </w:p>
          <w:p w14:paraId="7EF45FEF" w14:textId="77777777" w:rsidR="00D7314A" w:rsidRPr="000B6223" w:rsidRDefault="00D7314A">
            <w:pPr>
              <w:pStyle w:val="TableParagraph"/>
              <w:spacing w:line="122" w:lineRule="exact"/>
              <w:ind w:left="148"/>
              <w:rPr>
                <w:rFonts w:ascii="Arial" w:hAnsi="Arial" w:cs="Arial"/>
                <w:sz w:val="14"/>
              </w:rPr>
            </w:pP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0011468B" w14:textId="77777777" w:rsidR="00D7314A" w:rsidRPr="000B6223" w:rsidRDefault="00D7314A">
            <w:pPr>
              <w:pStyle w:val="TableParagraph"/>
              <w:spacing w:before="5" w:line="271" w:lineRule="auto"/>
              <w:ind w:left="199" w:right="142" w:firstLine="24"/>
              <w:rPr>
                <w:rFonts w:ascii="Arial" w:hAnsi="Arial" w:cs="Arial"/>
                <w:sz w:val="14"/>
              </w:rPr>
            </w:pPr>
            <w:r w:rsidRPr="000B6223">
              <w:rPr>
                <w:rFonts w:ascii="Arial" w:hAnsi="Arial" w:cs="Arial"/>
                <w:w w:val="105"/>
                <w:sz w:val="14"/>
              </w:rPr>
              <w:t>Dirección</w:t>
            </w:r>
            <w:r w:rsidRPr="000B6223">
              <w:rPr>
                <w:rFonts w:ascii="Arial" w:hAnsi="Arial" w:cs="Arial"/>
                <w:spacing w:val="-26"/>
                <w:w w:val="105"/>
                <w:sz w:val="14"/>
              </w:rPr>
              <w:t xml:space="preserve"> </w:t>
            </w:r>
            <w:r w:rsidRPr="000B6223">
              <w:rPr>
                <w:rFonts w:ascii="Arial" w:hAnsi="Arial" w:cs="Arial"/>
                <w:w w:val="105"/>
                <w:sz w:val="14"/>
              </w:rPr>
              <w:t>Desarrollo</w:t>
            </w:r>
          </w:p>
          <w:p w14:paraId="31CBF992" w14:textId="77777777" w:rsidR="00D7314A" w:rsidRPr="000B6223" w:rsidRDefault="00D7314A">
            <w:pPr>
              <w:pStyle w:val="TableParagraph"/>
              <w:spacing w:line="122" w:lineRule="exact"/>
              <w:ind w:left="146"/>
              <w:rPr>
                <w:rFonts w:ascii="Arial" w:hAnsi="Arial" w:cs="Arial"/>
                <w:sz w:val="14"/>
              </w:rPr>
            </w:pPr>
            <w:r w:rsidRPr="000B6223">
              <w:rPr>
                <w:rFonts w:ascii="Arial" w:hAnsi="Arial" w:cs="Arial"/>
                <w:w w:val="105"/>
                <w:sz w:val="14"/>
              </w:rPr>
              <w:t>Institucional</w:t>
            </w:r>
          </w:p>
        </w:tc>
        <w:tc>
          <w:tcPr>
            <w:tcW w:w="768" w:type="dxa"/>
            <w:tcBorders>
              <w:top w:val="single" w:sz="6" w:space="0" w:color="000000"/>
              <w:left w:val="single" w:sz="6" w:space="0" w:color="000000"/>
              <w:bottom w:val="single" w:sz="6" w:space="0" w:color="000000"/>
              <w:right w:val="single" w:sz="6" w:space="0" w:color="000000"/>
            </w:tcBorders>
          </w:tcPr>
          <w:p w14:paraId="79321CEB" w14:textId="77777777" w:rsidR="00D7314A" w:rsidRPr="000B6223" w:rsidRDefault="00D7314A">
            <w:pPr>
              <w:pStyle w:val="TableParagraph"/>
              <w:spacing w:before="5" w:line="271" w:lineRule="auto"/>
              <w:ind w:left="188" w:right="25" w:hanging="113"/>
              <w:rPr>
                <w:rFonts w:ascii="Arial" w:hAnsi="Arial" w:cs="Arial"/>
                <w:sz w:val="14"/>
              </w:rPr>
            </w:pPr>
            <w:r w:rsidRPr="000B6223">
              <w:rPr>
                <w:rFonts w:ascii="Arial" w:hAnsi="Arial" w:cs="Arial"/>
                <w:spacing w:val="-1"/>
                <w:w w:val="105"/>
                <w:sz w:val="14"/>
              </w:rPr>
              <w:t xml:space="preserve">Comité </w:t>
            </w:r>
            <w:r w:rsidRPr="000B6223">
              <w:rPr>
                <w:rFonts w:ascii="Arial" w:hAnsi="Arial" w:cs="Arial"/>
                <w:w w:val="105"/>
                <w:sz w:val="14"/>
              </w:rPr>
              <w:t>Interno</w:t>
            </w:r>
            <w:r w:rsidRPr="000B6223">
              <w:rPr>
                <w:rFonts w:ascii="Arial" w:hAnsi="Arial" w:cs="Arial"/>
                <w:spacing w:val="-26"/>
                <w:w w:val="105"/>
                <w:sz w:val="14"/>
              </w:rPr>
              <w:t xml:space="preserve"> </w:t>
            </w:r>
            <w:r w:rsidRPr="000B6223">
              <w:rPr>
                <w:rFonts w:ascii="Arial" w:hAnsi="Arial" w:cs="Arial"/>
                <w:w w:val="105"/>
                <w:sz w:val="14"/>
              </w:rPr>
              <w:t>de</w:t>
            </w:r>
            <w:r w:rsidRPr="000B6223">
              <w:rPr>
                <w:rFonts w:ascii="Arial" w:hAnsi="Arial" w:cs="Arial"/>
                <w:spacing w:val="-2"/>
                <w:w w:val="105"/>
                <w:sz w:val="14"/>
              </w:rPr>
              <w:t xml:space="preserve"> </w:t>
            </w:r>
            <w:r w:rsidRPr="000B6223">
              <w:rPr>
                <w:rFonts w:ascii="Arial" w:hAnsi="Arial" w:cs="Arial"/>
                <w:w w:val="105"/>
                <w:sz w:val="14"/>
              </w:rPr>
              <w:t>Gestión</w:t>
            </w:r>
          </w:p>
          <w:p w14:paraId="128C6AC5" w14:textId="77777777" w:rsidR="00D7314A" w:rsidRPr="000B6223" w:rsidRDefault="00D7314A">
            <w:pPr>
              <w:pStyle w:val="TableParagraph"/>
              <w:spacing w:line="122" w:lineRule="exact"/>
              <w:ind w:left="152"/>
              <w:rPr>
                <w:rFonts w:ascii="Arial" w:hAnsi="Arial" w:cs="Arial"/>
                <w:sz w:val="14"/>
              </w:rPr>
            </w:pP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2FE8C3BC" w14:textId="77777777" w:rsidR="00D7314A" w:rsidRPr="000B6223" w:rsidRDefault="00D7314A">
            <w:pPr>
              <w:pStyle w:val="TableParagraph"/>
              <w:spacing w:before="5" w:line="271" w:lineRule="auto"/>
              <w:ind w:left="234" w:right="167" w:hanging="15"/>
              <w:rPr>
                <w:rFonts w:ascii="Arial" w:hAnsi="Arial" w:cs="Arial"/>
                <w:sz w:val="14"/>
              </w:rPr>
            </w:pPr>
            <w:r w:rsidRPr="000B6223">
              <w:rPr>
                <w:rFonts w:ascii="Arial" w:hAnsi="Arial" w:cs="Arial"/>
                <w:w w:val="105"/>
                <w:sz w:val="14"/>
              </w:rPr>
              <w:t>Todos los</w:t>
            </w:r>
            <w:r w:rsidRPr="000B6223">
              <w:rPr>
                <w:rFonts w:ascii="Arial" w:hAnsi="Arial" w:cs="Arial"/>
                <w:spacing w:val="-26"/>
                <w:w w:val="105"/>
                <w:sz w:val="14"/>
              </w:rPr>
              <w:t xml:space="preserve"> </w:t>
            </w:r>
            <w:r w:rsidRPr="000B6223">
              <w:rPr>
                <w:rFonts w:ascii="Arial" w:hAnsi="Arial" w:cs="Arial"/>
                <w:w w:val="105"/>
                <w:sz w:val="14"/>
              </w:rPr>
              <w:t>procesos</w:t>
            </w:r>
          </w:p>
        </w:tc>
        <w:tc>
          <w:tcPr>
            <w:tcW w:w="828" w:type="dxa"/>
            <w:vMerge w:val="restart"/>
            <w:tcBorders>
              <w:top w:val="single" w:sz="6" w:space="0" w:color="000000"/>
              <w:left w:val="single" w:sz="6" w:space="0" w:color="000000"/>
              <w:bottom w:val="single" w:sz="6" w:space="0" w:color="000000"/>
              <w:right w:val="single" w:sz="6" w:space="0" w:color="000000"/>
            </w:tcBorders>
          </w:tcPr>
          <w:p w14:paraId="0FA9D7AB" w14:textId="77777777" w:rsidR="00D7314A" w:rsidRPr="000B6223" w:rsidRDefault="00700C27" w:rsidP="00700C27">
            <w:pPr>
              <w:pStyle w:val="TableParagraph"/>
              <w:spacing w:before="5"/>
              <w:ind w:left="124" w:right="80"/>
              <w:rPr>
                <w:rFonts w:ascii="Arial" w:hAnsi="Arial" w:cs="Arial"/>
                <w:sz w:val="14"/>
              </w:rPr>
            </w:pPr>
            <w:r w:rsidRPr="000B6223">
              <w:rPr>
                <w:rFonts w:ascii="Arial" w:hAnsi="Arial" w:cs="Arial"/>
                <w:w w:val="105"/>
                <w:sz w:val="14"/>
              </w:rPr>
              <w:t>180</w:t>
            </w:r>
          </w:p>
        </w:tc>
        <w:tc>
          <w:tcPr>
            <w:tcW w:w="913" w:type="dxa"/>
            <w:vMerge w:val="restart"/>
            <w:tcBorders>
              <w:top w:val="single" w:sz="6" w:space="0" w:color="000000"/>
              <w:left w:val="single" w:sz="6" w:space="0" w:color="000000"/>
              <w:bottom w:val="single" w:sz="6" w:space="0" w:color="000000"/>
              <w:right w:val="single" w:sz="6" w:space="0" w:color="000000"/>
            </w:tcBorders>
          </w:tcPr>
          <w:p w14:paraId="01C382D5" w14:textId="77777777" w:rsidR="00D7314A" w:rsidRPr="000B6223" w:rsidRDefault="00D7314A">
            <w:pPr>
              <w:pStyle w:val="TableParagraph"/>
              <w:spacing w:before="5"/>
              <w:ind w:left="77"/>
              <w:rPr>
                <w:rFonts w:ascii="Arial" w:hAnsi="Arial" w:cs="Arial"/>
                <w:sz w:val="14"/>
              </w:rPr>
            </w:pPr>
            <w:r w:rsidRPr="000B6223">
              <w:rPr>
                <w:rFonts w:ascii="Arial" w:hAnsi="Arial" w:cs="Arial"/>
                <w:w w:val="105"/>
                <w:sz w:val="14"/>
              </w:rPr>
              <w:t>30/01/2022</w:t>
            </w:r>
          </w:p>
        </w:tc>
        <w:tc>
          <w:tcPr>
            <w:tcW w:w="851" w:type="dxa"/>
            <w:vMerge w:val="restart"/>
            <w:tcBorders>
              <w:top w:val="single" w:sz="6" w:space="0" w:color="000000"/>
              <w:left w:val="single" w:sz="6" w:space="0" w:color="000000"/>
              <w:bottom w:val="single" w:sz="6" w:space="0" w:color="000000"/>
            </w:tcBorders>
          </w:tcPr>
          <w:p w14:paraId="447ED256" w14:textId="7EB507F7" w:rsidR="00D7314A" w:rsidRPr="000B6223" w:rsidRDefault="006B31FC">
            <w:pPr>
              <w:pStyle w:val="TableParagraph"/>
              <w:spacing w:before="5"/>
              <w:ind w:left="77"/>
              <w:rPr>
                <w:rFonts w:ascii="Arial" w:hAnsi="Arial" w:cs="Arial"/>
                <w:sz w:val="14"/>
              </w:rPr>
            </w:pPr>
            <w:r>
              <w:rPr>
                <w:rFonts w:ascii="Arial" w:hAnsi="Arial" w:cs="Arial"/>
                <w:w w:val="105"/>
                <w:sz w:val="14"/>
              </w:rPr>
              <w:t>30/09</w:t>
            </w:r>
            <w:r w:rsidR="00D7314A" w:rsidRPr="000B6223">
              <w:rPr>
                <w:rFonts w:ascii="Arial" w:hAnsi="Arial" w:cs="Arial"/>
                <w:w w:val="105"/>
                <w:sz w:val="14"/>
              </w:rPr>
              <w:t>/2022</w:t>
            </w:r>
          </w:p>
        </w:tc>
        <w:tc>
          <w:tcPr>
            <w:tcW w:w="1191" w:type="dxa"/>
            <w:tcBorders>
              <w:top w:val="single" w:sz="6" w:space="0" w:color="000000"/>
              <w:bottom w:val="single" w:sz="6" w:space="0" w:color="000000"/>
            </w:tcBorders>
            <w:shd w:val="clear" w:color="auto" w:fill="C5EECE"/>
          </w:tcPr>
          <w:p w14:paraId="5058067C" w14:textId="77777777" w:rsidR="00D7314A" w:rsidRPr="000B6223" w:rsidRDefault="00D7314A">
            <w:pPr>
              <w:pStyle w:val="TableParagraph"/>
              <w:rPr>
                <w:rFonts w:ascii="Arial" w:hAnsi="Arial" w:cs="Arial"/>
                <w:sz w:val="14"/>
              </w:rPr>
            </w:pPr>
          </w:p>
        </w:tc>
        <w:tc>
          <w:tcPr>
            <w:tcW w:w="880" w:type="dxa"/>
            <w:vMerge w:val="restart"/>
            <w:tcBorders>
              <w:top w:val="single" w:sz="6" w:space="0" w:color="000000"/>
              <w:bottom w:val="single" w:sz="6" w:space="0" w:color="000000"/>
              <w:right w:val="single" w:sz="6" w:space="0" w:color="000000"/>
            </w:tcBorders>
            <w:shd w:val="clear" w:color="auto" w:fill="C5EECE"/>
          </w:tcPr>
          <w:p w14:paraId="5BFD9A56" w14:textId="77777777" w:rsidR="00D7314A" w:rsidRPr="000B6223" w:rsidRDefault="00D7314A">
            <w:pPr>
              <w:pStyle w:val="TableParagraph"/>
              <w:rPr>
                <w:rFonts w:ascii="Arial" w:hAnsi="Arial" w:cs="Arial"/>
                <w:sz w:val="14"/>
              </w:rPr>
            </w:pPr>
          </w:p>
        </w:tc>
        <w:tc>
          <w:tcPr>
            <w:tcW w:w="817" w:type="dxa"/>
            <w:vMerge w:val="restart"/>
            <w:tcBorders>
              <w:top w:val="single" w:sz="6" w:space="0" w:color="000000"/>
              <w:left w:val="single" w:sz="6" w:space="0" w:color="000000"/>
              <w:bottom w:val="single" w:sz="6" w:space="0" w:color="000000"/>
            </w:tcBorders>
          </w:tcPr>
          <w:p w14:paraId="2B16C689" w14:textId="77777777" w:rsidR="00D7314A" w:rsidRPr="000B6223" w:rsidRDefault="00D7314A">
            <w:pPr>
              <w:pStyle w:val="TableParagraph"/>
              <w:rPr>
                <w:rFonts w:ascii="Arial" w:hAnsi="Arial" w:cs="Arial"/>
                <w:sz w:val="14"/>
              </w:rPr>
            </w:pPr>
          </w:p>
        </w:tc>
      </w:tr>
      <w:tr w:rsidR="006B31FC" w:rsidRPr="000B6223" w14:paraId="0BE61FB8" w14:textId="77777777" w:rsidTr="006B31FC">
        <w:trPr>
          <w:trHeight w:val="474"/>
        </w:trPr>
        <w:tc>
          <w:tcPr>
            <w:tcW w:w="253" w:type="dxa"/>
            <w:vMerge/>
            <w:tcBorders>
              <w:top w:val="nil"/>
              <w:bottom w:val="nil"/>
              <w:right w:val="single" w:sz="6" w:space="0" w:color="000000"/>
            </w:tcBorders>
          </w:tcPr>
          <w:p w14:paraId="47A8FD24" w14:textId="77777777" w:rsidR="00D7314A" w:rsidRPr="000B6223" w:rsidRDefault="00D7314A">
            <w:pPr>
              <w:rPr>
                <w:rFonts w:ascii="Arial" w:hAnsi="Arial" w:cs="Arial"/>
                <w:sz w:val="8"/>
                <w:szCs w:val="2"/>
              </w:rPr>
            </w:pPr>
          </w:p>
        </w:tc>
        <w:tc>
          <w:tcPr>
            <w:tcW w:w="1679" w:type="dxa"/>
            <w:vMerge/>
            <w:tcBorders>
              <w:top w:val="nil"/>
              <w:left w:val="single" w:sz="6" w:space="0" w:color="000000"/>
              <w:bottom w:val="nil"/>
              <w:right w:val="single" w:sz="6" w:space="0" w:color="000000"/>
            </w:tcBorders>
          </w:tcPr>
          <w:p w14:paraId="39041E7A" w14:textId="77777777" w:rsidR="00D7314A" w:rsidRPr="000B6223" w:rsidRDefault="00D7314A">
            <w:pPr>
              <w:rPr>
                <w:rFonts w:ascii="Arial" w:hAnsi="Arial" w:cs="Arial"/>
                <w:sz w:val="14"/>
                <w:szCs w:val="2"/>
              </w:rPr>
            </w:pPr>
          </w:p>
        </w:tc>
        <w:tc>
          <w:tcPr>
            <w:tcW w:w="1251" w:type="dxa"/>
            <w:vMerge/>
            <w:tcBorders>
              <w:top w:val="nil"/>
              <w:left w:val="single" w:sz="6" w:space="0" w:color="000000"/>
              <w:bottom w:val="nil"/>
              <w:right w:val="single" w:sz="6" w:space="0" w:color="000000"/>
            </w:tcBorders>
          </w:tcPr>
          <w:p w14:paraId="6E120456" w14:textId="77777777" w:rsidR="00D7314A" w:rsidRPr="000B6223" w:rsidRDefault="00D7314A">
            <w:pPr>
              <w:rPr>
                <w:rFonts w:ascii="Arial" w:hAnsi="Arial" w:cs="Arial"/>
                <w:sz w:val="14"/>
                <w:szCs w:val="2"/>
              </w:rPr>
            </w:pPr>
          </w:p>
        </w:tc>
        <w:tc>
          <w:tcPr>
            <w:tcW w:w="527" w:type="dxa"/>
            <w:vMerge/>
            <w:tcBorders>
              <w:top w:val="nil"/>
              <w:left w:val="single" w:sz="6" w:space="0" w:color="000000"/>
              <w:bottom w:val="single" w:sz="6" w:space="0" w:color="000000"/>
              <w:right w:val="single" w:sz="6" w:space="0" w:color="000000"/>
            </w:tcBorders>
          </w:tcPr>
          <w:p w14:paraId="443D4529" w14:textId="77777777" w:rsidR="00D7314A" w:rsidRPr="000B6223" w:rsidRDefault="00D7314A">
            <w:pPr>
              <w:rPr>
                <w:rFonts w:ascii="Arial" w:hAnsi="Arial" w:cs="Arial"/>
                <w:sz w:val="14"/>
                <w:szCs w:val="2"/>
              </w:rPr>
            </w:pPr>
          </w:p>
        </w:tc>
        <w:tc>
          <w:tcPr>
            <w:tcW w:w="2426" w:type="dxa"/>
            <w:vMerge/>
            <w:tcBorders>
              <w:top w:val="nil"/>
              <w:left w:val="single" w:sz="6" w:space="0" w:color="000000"/>
              <w:bottom w:val="single" w:sz="6" w:space="0" w:color="000000"/>
              <w:right w:val="single" w:sz="6" w:space="0" w:color="000000"/>
            </w:tcBorders>
          </w:tcPr>
          <w:p w14:paraId="7D9321B7" w14:textId="77777777" w:rsidR="00D7314A" w:rsidRPr="000B6223" w:rsidRDefault="00D7314A">
            <w:pPr>
              <w:rPr>
                <w:rFonts w:ascii="Arial" w:hAnsi="Arial" w:cs="Arial"/>
                <w:sz w:val="14"/>
                <w:szCs w:val="2"/>
              </w:rPr>
            </w:pPr>
          </w:p>
        </w:tc>
        <w:tc>
          <w:tcPr>
            <w:tcW w:w="3062" w:type="dxa"/>
            <w:tcBorders>
              <w:top w:val="single" w:sz="6" w:space="0" w:color="000000"/>
              <w:left w:val="single" w:sz="6" w:space="0" w:color="000000"/>
              <w:bottom w:val="single" w:sz="6" w:space="0" w:color="000000"/>
              <w:right w:val="single" w:sz="6" w:space="0" w:color="000000"/>
            </w:tcBorders>
          </w:tcPr>
          <w:p w14:paraId="108151EF" w14:textId="77777777" w:rsidR="00D7314A" w:rsidRPr="000B6223" w:rsidRDefault="00D7314A">
            <w:pPr>
              <w:pStyle w:val="TableParagraph"/>
              <w:spacing w:before="4" w:line="271" w:lineRule="auto"/>
              <w:ind w:left="32" w:right="324"/>
              <w:rPr>
                <w:rFonts w:ascii="Arial" w:hAnsi="Arial" w:cs="Arial"/>
                <w:sz w:val="14"/>
              </w:rPr>
            </w:pPr>
            <w:r w:rsidRPr="000B6223">
              <w:rPr>
                <w:rFonts w:ascii="Arial" w:hAnsi="Arial" w:cs="Arial"/>
                <w:w w:val="105"/>
                <w:sz w:val="14"/>
              </w:rPr>
              <w:t>Someter a aprobación por parte del Comité Interno de Gestión</w:t>
            </w:r>
            <w:r w:rsidRPr="000B6223">
              <w:rPr>
                <w:rFonts w:ascii="Arial" w:hAnsi="Arial" w:cs="Arial"/>
                <w:spacing w:val="-26"/>
                <w:w w:val="105"/>
                <w:sz w:val="14"/>
              </w:rPr>
              <w:t xml:space="preserve"> </w:t>
            </w:r>
            <w:r w:rsidRPr="000B6223">
              <w:rPr>
                <w:rFonts w:ascii="Arial" w:hAnsi="Arial" w:cs="Arial"/>
                <w:w w:val="105"/>
                <w:sz w:val="14"/>
              </w:rPr>
              <w:t>Documental,</w:t>
            </w:r>
            <w:r w:rsidRPr="000B6223">
              <w:rPr>
                <w:rFonts w:ascii="Arial" w:hAnsi="Arial" w:cs="Arial"/>
                <w:spacing w:val="-1"/>
                <w:w w:val="105"/>
                <w:sz w:val="14"/>
              </w:rPr>
              <w:t xml:space="preserve"> </w:t>
            </w:r>
            <w:r w:rsidRPr="000B6223">
              <w:rPr>
                <w:rFonts w:ascii="Arial" w:hAnsi="Arial" w:cs="Arial"/>
                <w:w w:val="105"/>
                <w:sz w:val="14"/>
              </w:rPr>
              <w:t>el banco</w:t>
            </w:r>
            <w:r w:rsidRPr="000B6223">
              <w:rPr>
                <w:rFonts w:ascii="Arial" w:hAnsi="Arial" w:cs="Arial"/>
                <w:spacing w:val="-1"/>
                <w:w w:val="105"/>
                <w:sz w:val="14"/>
              </w:rPr>
              <w:t xml:space="preserve"> </w:t>
            </w:r>
            <w:r w:rsidRPr="000B6223">
              <w:rPr>
                <w:rFonts w:ascii="Arial" w:hAnsi="Arial" w:cs="Arial"/>
                <w:w w:val="105"/>
                <w:sz w:val="14"/>
              </w:rPr>
              <w:t>terminológico establecido</w:t>
            </w:r>
          </w:p>
        </w:tc>
        <w:tc>
          <w:tcPr>
            <w:tcW w:w="768" w:type="dxa"/>
            <w:tcBorders>
              <w:top w:val="single" w:sz="6" w:space="0" w:color="000000"/>
              <w:left w:val="single" w:sz="6" w:space="0" w:color="000000"/>
              <w:bottom w:val="single" w:sz="6" w:space="0" w:color="000000"/>
              <w:right w:val="single" w:sz="6" w:space="0" w:color="000000"/>
            </w:tcBorders>
          </w:tcPr>
          <w:p w14:paraId="4C30F964" w14:textId="77777777" w:rsidR="00D7314A" w:rsidRPr="000B6223" w:rsidRDefault="00D7314A">
            <w:pPr>
              <w:pStyle w:val="TableParagraph"/>
              <w:spacing w:before="4" w:line="271" w:lineRule="auto"/>
              <w:ind w:left="263" w:right="118" w:hanging="89"/>
              <w:rPr>
                <w:rFonts w:ascii="Arial" w:hAnsi="Arial" w:cs="Arial"/>
                <w:sz w:val="14"/>
              </w:rPr>
            </w:pPr>
            <w:r w:rsidRPr="000B6223">
              <w:rPr>
                <w:rFonts w:ascii="Arial" w:hAnsi="Arial" w:cs="Arial"/>
                <w:w w:val="105"/>
                <w:sz w:val="14"/>
              </w:rPr>
              <w:t>Profesional</w:t>
            </w:r>
            <w:r w:rsidRPr="000B6223">
              <w:rPr>
                <w:rFonts w:ascii="Arial" w:hAnsi="Arial" w:cs="Arial"/>
                <w:spacing w:val="-26"/>
                <w:w w:val="105"/>
                <w:sz w:val="14"/>
              </w:rPr>
              <w:t xml:space="preserve"> </w:t>
            </w:r>
            <w:r w:rsidRPr="000B6223">
              <w:rPr>
                <w:rFonts w:ascii="Arial" w:hAnsi="Arial" w:cs="Arial"/>
                <w:w w:val="105"/>
                <w:sz w:val="14"/>
              </w:rPr>
              <w:t>Gestión</w:t>
            </w:r>
          </w:p>
          <w:p w14:paraId="0DDC5AAE" w14:textId="77777777" w:rsidR="00D7314A" w:rsidRPr="000B6223" w:rsidRDefault="00D7314A">
            <w:pPr>
              <w:pStyle w:val="TableParagraph"/>
              <w:spacing w:line="122" w:lineRule="exact"/>
              <w:ind w:left="148"/>
              <w:rPr>
                <w:rFonts w:ascii="Arial" w:hAnsi="Arial" w:cs="Arial"/>
                <w:sz w:val="14"/>
              </w:rPr>
            </w:pP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598F8785" w14:textId="77777777" w:rsidR="00D7314A" w:rsidRPr="000B6223" w:rsidRDefault="00D7314A">
            <w:pPr>
              <w:pStyle w:val="TableParagraph"/>
              <w:spacing w:before="4" w:line="271" w:lineRule="auto"/>
              <w:ind w:left="199" w:right="142" w:firstLine="24"/>
              <w:rPr>
                <w:rFonts w:ascii="Arial" w:hAnsi="Arial" w:cs="Arial"/>
                <w:sz w:val="14"/>
              </w:rPr>
            </w:pPr>
            <w:r w:rsidRPr="000B6223">
              <w:rPr>
                <w:rFonts w:ascii="Arial" w:hAnsi="Arial" w:cs="Arial"/>
                <w:w w:val="105"/>
                <w:sz w:val="14"/>
              </w:rPr>
              <w:t>Dirección</w:t>
            </w:r>
            <w:r w:rsidRPr="000B6223">
              <w:rPr>
                <w:rFonts w:ascii="Arial" w:hAnsi="Arial" w:cs="Arial"/>
                <w:spacing w:val="-26"/>
                <w:w w:val="105"/>
                <w:sz w:val="14"/>
              </w:rPr>
              <w:t xml:space="preserve"> </w:t>
            </w:r>
            <w:r w:rsidRPr="000B6223">
              <w:rPr>
                <w:rFonts w:ascii="Arial" w:hAnsi="Arial" w:cs="Arial"/>
                <w:w w:val="105"/>
                <w:sz w:val="14"/>
              </w:rPr>
              <w:t>Desarrollo</w:t>
            </w:r>
          </w:p>
          <w:p w14:paraId="724EF000" w14:textId="77777777" w:rsidR="00D7314A" w:rsidRPr="000B6223" w:rsidRDefault="00D7314A">
            <w:pPr>
              <w:pStyle w:val="TableParagraph"/>
              <w:spacing w:line="122" w:lineRule="exact"/>
              <w:ind w:left="146"/>
              <w:rPr>
                <w:rFonts w:ascii="Arial" w:hAnsi="Arial" w:cs="Arial"/>
                <w:sz w:val="14"/>
              </w:rPr>
            </w:pPr>
            <w:r w:rsidRPr="000B6223">
              <w:rPr>
                <w:rFonts w:ascii="Arial" w:hAnsi="Arial" w:cs="Arial"/>
                <w:w w:val="105"/>
                <w:sz w:val="14"/>
              </w:rPr>
              <w:t>Institucional</w:t>
            </w:r>
          </w:p>
        </w:tc>
        <w:tc>
          <w:tcPr>
            <w:tcW w:w="768" w:type="dxa"/>
            <w:tcBorders>
              <w:top w:val="single" w:sz="6" w:space="0" w:color="000000"/>
              <w:left w:val="single" w:sz="6" w:space="0" w:color="000000"/>
              <w:bottom w:val="single" w:sz="6" w:space="0" w:color="000000"/>
              <w:right w:val="single" w:sz="6" w:space="0" w:color="000000"/>
            </w:tcBorders>
          </w:tcPr>
          <w:p w14:paraId="595A2569" w14:textId="77777777" w:rsidR="00D7314A" w:rsidRPr="000B6223" w:rsidRDefault="00D7314A">
            <w:pPr>
              <w:pStyle w:val="TableParagraph"/>
              <w:spacing w:before="4" w:line="271" w:lineRule="auto"/>
              <w:ind w:left="188" w:right="25" w:hanging="113"/>
              <w:rPr>
                <w:rFonts w:ascii="Arial" w:hAnsi="Arial" w:cs="Arial"/>
                <w:sz w:val="14"/>
              </w:rPr>
            </w:pPr>
            <w:r w:rsidRPr="000B6223">
              <w:rPr>
                <w:rFonts w:ascii="Arial" w:hAnsi="Arial" w:cs="Arial"/>
                <w:spacing w:val="-1"/>
                <w:w w:val="105"/>
                <w:sz w:val="14"/>
              </w:rPr>
              <w:t xml:space="preserve">Comité </w:t>
            </w:r>
            <w:r w:rsidRPr="000B6223">
              <w:rPr>
                <w:rFonts w:ascii="Arial" w:hAnsi="Arial" w:cs="Arial"/>
                <w:w w:val="105"/>
                <w:sz w:val="14"/>
              </w:rPr>
              <w:t>Interno</w:t>
            </w:r>
            <w:r w:rsidRPr="000B6223">
              <w:rPr>
                <w:rFonts w:ascii="Arial" w:hAnsi="Arial" w:cs="Arial"/>
                <w:spacing w:val="-26"/>
                <w:w w:val="105"/>
                <w:sz w:val="14"/>
              </w:rPr>
              <w:t xml:space="preserve"> </w:t>
            </w:r>
            <w:r w:rsidRPr="000B6223">
              <w:rPr>
                <w:rFonts w:ascii="Arial" w:hAnsi="Arial" w:cs="Arial"/>
                <w:w w:val="105"/>
                <w:sz w:val="14"/>
              </w:rPr>
              <w:t>de</w:t>
            </w:r>
            <w:r w:rsidRPr="000B6223">
              <w:rPr>
                <w:rFonts w:ascii="Arial" w:hAnsi="Arial" w:cs="Arial"/>
                <w:spacing w:val="-2"/>
                <w:w w:val="105"/>
                <w:sz w:val="14"/>
              </w:rPr>
              <w:t xml:space="preserve"> </w:t>
            </w:r>
            <w:r w:rsidRPr="000B6223">
              <w:rPr>
                <w:rFonts w:ascii="Arial" w:hAnsi="Arial" w:cs="Arial"/>
                <w:w w:val="105"/>
                <w:sz w:val="14"/>
              </w:rPr>
              <w:t>Gestión</w:t>
            </w:r>
          </w:p>
          <w:p w14:paraId="725A1F42" w14:textId="77777777" w:rsidR="00D7314A" w:rsidRPr="000B6223" w:rsidRDefault="00D7314A">
            <w:pPr>
              <w:pStyle w:val="TableParagraph"/>
              <w:spacing w:line="122" w:lineRule="exact"/>
              <w:ind w:left="152"/>
              <w:rPr>
                <w:rFonts w:ascii="Arial" w:hAnsi="Arial" w:cs="Arial"/>
                <w:sz w:val="14"/>
              </w:rPr>
            </w:pP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066E1952" w14:textId="77777777" w:rsidR="00D7314A" w:rsidRPr="000B6223" w:rsidRDefault="00D7314A">
            <w:pPr>
              <w:pStyle w:val="TableParagraph"/>
              <w:spacing w:before="4" w:line="271" w:lineRule="auto"/>
              <w:ind w:left="234" w:right="167" w:hanging="15"/>
              <w:rPr>
                <w:rFonts w:ascii="Arial" w:hAnsi="Arial" w:cs="Arial"/>
                <w:sz w:val="14"/>
              </w:rPr>
            </w:pPr>
            <w:r w:rsidRPr="000B6223">
              <w:rPr>
                <w:rFonts w:ascii="Arial" w:hAnsi="Arial" w:cs="Arial"/>
                <w:w w:val="105"/>
                <w:sz w:val="14"/>
              </w:rPr>
              <w:t>Todos los</w:t>
            </w:r>
            <w:r w:rsidRPr="000B6223">
              <w:rPr>
                <w:rFonts w:ascii="Arial" w:hAnsi="Arial" w:cs="Arial"/>
                <w:spacing w:val="-26"/>
                <w:w w:val="105"/>
                <w:sz w:val="14"/>
              </w:rPr>
              <w:t xml:space="preserve"> </w:t>
            </w:r>
            <w:r w:rsidRPr="000B6223">
              <w:rPr>
                <w:rFonts w:ascii="Arial" w:hAnsi="Arial" w:cs="Arial"/>
                <w:w w:val="105"/>
                <w:sz w:val="14"/>
              </w:rPr>
              <w:t>procesos</w:t>
            </w:r>
          </w:p>
        </w:tc>
        <w:tc>
          <w:tcPr>
            <w:tcW w:w="828" w:type="dxa"/>
            <w:vMerge/>
            <w:tcBorders>
              <w:top w:val="nil"/>
              <w:left w:val="single" w:sz="6" w:space="0" w:color="000000"/>
              <w:bottom w:val="single" w:sz="6" w:space="0" w:color="000000"/>
              <w:right w:val="single" w:sz="6" w:space="0" w:color="000000"/>
            </w:tcBorders>
          </w:tcPr>
          <w:p w14:paraId="48CE1975" w14:textId="77777777" w:rsidR="00D7314A" w:rsidRPr="000B6223" w:rsidRDefault="00D7314A">
            <w:pPr>
              <w:rPr>
                <w:rFonts w:ascii="Arial" w:hAnsi="Arial" w:cs="Arial"/>
                <w:sz w:val="14"/>
                <w:szCs w:val="2"/>
              </w:rPr>
            </w:pPr>
          </w:p>
        </w:tc>
        <w:tc>
          <w:tcPr>
            <w:tcW w:w="913" w:type="dxa"/>
            <w:vMerge/>
            <w:tcBorders>
              <w:top w:val="nil"/>
              <w:left w:val="single" w:sz="6" w:space="0" w:color="000000"/>
              <w:bottom w:val="single" w:sz="6" w:space="0" w:color="000000"/>
              <w:right w:val="single" w:sz="6" w:space="0" w:color="000000"/>
            </w:tcBorders>
          </w:tcPr>
          <w:p w14:paraId="25B37FF6" w14:textId="77777777" w:rsidR="00D7314A" w:rsidRPr="000B6223" w:rsidRDefault="00D7314A">
            <w:pPr>
              <w:rPr>
                <w:rFonts w:ascii="Arial" w:hAnsi="Arial" w:cs="Arial"/>
                <w:sz w:val="14"/>
                <w:szCs w:val="2"/>
              </w:rPr>
            </w:pPr>
          </w:p>
        </w:tc>
        <w:tc>
          <w:tcPr>
            <w:tcW w:w="851" w:type="dxa"/>
            <w:vMerge/>
            <w:tcBorders>
              <w:top w:val="nil"/>
              <w:left w:val="single" w:sz="6" w:space="0" w:color="000000"/>
              <w:bottom w:val="single" w:sz="6" w:space="0" w:color="000000"/>
            </w:tcBorders>
          </w:tcPr>
          <w:p w14:paraId="7240CDC4" w14:textId="77777777" w:rsidR="00D7314A" w:rsidRPr="000B6223" w:rsidRDefault="00D7314A">
            <w:pPr>
              <w:rPr>
                <w:rFonts w:ascii="Arial" w:hAnsi="Arial" w:cs="Arial"/>
                <w:sz w:val="14"/>
                <w:szCs w:val="2"/>
              </w:rPr>
            </w:pPr>
          </w:p>
        </w:tc>
        <w:tc>
          <w:tcPr>
            <w:tcW w:w="1191" w:type="dxa"/>
            <w:tcBorders>
              <w:top w:val="nil"/>
              <w:bottom w:val="single" w:sz="6" w:space="0" w:color="000000"/>
            </w:tcBorders>
            <w:shd w:val="clear" w:color="auto" w:fill="C5EECE"/>
          </w:tcPr>
          <w:p w14:paraId="3B22CA65" w14:textId="77777777" w:rsidR="00D7314A" w:rsidRPr="000B6223" w:rsidRDefault="00D7314A">
            <w:pPr>
              <w:rPr>
                <w:rFonts w:ascii="Arial" w:hAnsi="Arial" w:cs="Arial"/>
                <w:sz w:val="14"/>
                <w:szCs w:val="2"/>
              </w:rPr>
            </w:pPr>
          </w:p>
        </w:tc>
        <w:tc>
          <w:tcPr>
            <w:tcW w:w="880" w:type="dxa"/>
            <w:vMerge/>
            <w:tcBorders>
              <w:top w:val="nil"/>
              <w:bottom w:val="single" w:sz="6" w:space="0" w:color="000000"/>
              <w:right w:val="single" w:sz="6" w:space="0" w:color="000000"/>
            </w:tcBorders>
            <w:shd w:val="clear" w:color="auto" w:fill="C5EECE"/>
          </w:tcPr>
          <w:p w14:paraId="40BB57A3" w14:textId="77777777" w:rsidR="00D7314A" w:rsidRPr="000B6223" w:rsidRDefault="00D7314A">
            <w:pPr>
              <w:rPr>
                <w:rFonts w:ascii="Arial" w:hAnsi="Arial" w:cs="Arial"/>
                <w:sz w:val="14"/>
                <w:szCs w:val="2"/>
              </w:rPr>
            </w:pPr>
          </w:p>
        </w:tc>
        <w:tc>
          <w:tcPr>
            <w:tcW w:w="817" w:type="dxa"/>
            <w:vMerge/>
            <w:tcBorders>
              <w:top w:val="nil"/>
              <w:left w:val="single" w:sz="6" w:space="0" w:color="000000"/>
              <w:bottom w:val="single" w:sz="6" w:space="0" w:color="000000"/>
            </w:tcBorders>
          </w:tcPr>
          <w:p w14:paraId="6E1DE4F9" w14:textId="77777777" w:rsidR="00D7314A" w:rsidRPr="000B6223" w:rsidRDefault="00D7314A">
            <w:pPr>
              <w:rPr>
                <w:rFonts w:ascii="Arial" w:hAnsi="Arial" w:cs="Arial"/>
                <w:sz w:val="14"/>
                <w:szCs w:val="2"/>
              </w:rPr>
            </w:pPr>
          </w:p>
        </w:tc>
      </w:tr>
      <w:tr w:rsidR="006B31FC" w:rsidRPr="000B6223" w14:paraId="36A7CFA4" w14:textId="77777777" w:rsidTr="006B31FC">
        <w:trPr>
          <w:trHeight w:val="473"/>
        </w:trPr>
        <w:tc>
          <w:tcPr>
            <w:tcW w:w="253" w:type="dxa"/>
            <w:vMerge/>
            <w:tcBorders>
              <w:top w:val="nil"/>
              <w:bottom w:val="nil"/>
              <w:right w:val="single" w:sz="6" w:space="0" w:color="000000"/>
            </w:tcBorders>
          </w:tcPr>
          <w:p w14:paraId="165B81AE" w14:textId="77777777" w:rsidR="00D7314A" w:rsidRPr="000B6223" w:rsidRDefault="00D7314A">
            <w:pPr>
              <w:rPr>
                <w:rFonts w:ascii="Arial" w:hAnsi="Arial" w:cs="Arial"/>
                <w:sz w:val="8"/>
                <w:szCs w:val="2"/>
              </w:rPr>
            </w:pPr>
          </w:p>
        </w:tc>
        <w:tc>
          <w:tcPr>
            <w:tcW w:w="1679" w:type="dxa"/>
            <w:vMerge/>
            <w:tcBorders>
              <w:top w:val="nil"/>
              <w:left w:val="single" w:sz="6" w:space="0" w:color="000000"/>
              <w:bottom w:val="nil"/>
              <w:right w:val="single" w:sz="6" w:space="0" w:color="000000"/>
            </w:tcBorders>
          </w:tcPr>
          <w:p w14:paraId="4F8AADA7" w14:textId="77777777" w:rsidR="00D7314A" w:rsidRPr="000B6223" w:rsidRDefault="00D7314A">
            <w:pPr>
              <w:rPr>
                <w:rFonts w:ascii="Arial" w:hAnsi="Arial" w:cs="Arial"/>
                <w:sz w:val="14"/>
                <w:szCs w:val="2"/>
              </w:rPr>
            </w:pPr>
          </w:p>
        </w:tc>
        <w:tc>
          <w:tcPr>
            <w:tcW w:w="1251" w:type="dxa"/>
            <w:vMerge/>
            <w:tcBorders>
              <w:top w:val="nil"/>
              <w:left w:val="single" w:sz="6" w:space="0" w:color="000000"/>
              <w:bottom w:val="nil"/>
              <w:right w:val="single" w:sz="6" w:space="0" w:color="000000"/>
            </w:tcBorders>
          </w:tcPr>
          <w:p w14:paraId="1634B769" w14:textId="77777777" w:rsidR="00D7314A" w:rsidRPr="000B6223" w:rsidRDefault="00D7314A">
            <w:pPr>
              <w:rPr>
                <w:rFonts w:ascii="Arial" w:hAnsi="Arial" w:cs="Arial"/>
                <w:sz w:val="14"/>
                <w:szCs w:val="2"/>
              </w:rPr>
            </w:pPr>
          </w:p>
        </w:tc>
        <w:tc>
          <w:tcPr>
            <w:tcW w:w="527" w:type="dxa"/>
            <w:vMerge/>
            <w:tcBorders>
              <w:top w:val="nil"/>
              <w:left w:val="single" w:sz="6" w:space="0" w:color="000000"/>
              <w:bottom w:val="single" w:sz="6" w:space="0" w:color="000000"/>
              <w:right w:val="single" w:sz="6" w:space="0" w:color="000000"/>
            </w:tcBorders>
          </w:tcPr>
          <w:p w14:paraId="7F6D0584" w14:textId="77777777" w:rsidR="00D7314A" w:rsidRPr="000B6223" w:rsidRDefault="00D7314A">
            <w:pPr>
              <w:rPr>
                <w:rFonts w:ascii="Arial" w:hAnsi="Arial" w:cs="Arial"/>
                <w:sz w:val="14"/>
                <w:szCs w:val="2"/>
              </w:rPr>
            </w:pPr>
          </w:p>
        </w:tc>
        <w:tc>
          <w:tcPr>
            <w:tcW w:w="2426" w:type="dxa"/>
            <w:vMerge/>
            <w:tcBorders>
              <w:top w:val="nil"/>
              <w:left w:val="single" w:sz="6" w:space="0" w:color="000000"/>
              <w:bottom w:val="single" w:sz="6" w:space="0" w:color="000000"/>
              <w:right w:val="single" w:sz="6" w:space="0" w:color="000000"/>
            </w:tcBorders>
          </w:tcPr>
          <w:p w14:paraId="14799902" w14:textId="77777777" w:rsidR="00D7314A" w:rsidRPr="000B6223" w:rsidRDefault="00D7314A">
            <w:pPr>
              <w:rPr>
                <w:rFonts w:ascii="Arial" w:hAnsi="Arial" w:cs="Arial"/>
                <w:sz w:val="14"/>
                <w:szCs w:val="2"/>
              </w:rPr>
            </w:pPr>
          </w:p>
        </w:tc>
        <w:tc>
          <w:tcPr>
            <w:tcW w:w="3062" w:type="dxa"/>
            <w:tcBorders>
              <w:top w:val="single" w:sz="6" w:space="0" w:color="000000"/>
              <w:left w:val="single" w:sz="6" w:space="0" w:color="000000"/>
              <w:bottom w:val="single" w:sz="6" w:space="0" w:color="000000"/>
              <w:right w:val="single" w:sz="6" w:space="0" w:color="000000"/>
            </w:tcBorders>
          </w:tcPr>
          <w:p w14:paraId="17EFA58A" w14:textId="77777777" w:rsidR="00D7314A" w:rsidRPr="000B6223" w:rsidRDefault="00D7314A">
            <w:pPr>
              <w:pStyle w:val="TableParagraph"/>
              <w:spacing w:before="4" w:line="271" w:lineRule="auto"/>
              <w:ind w:left="32" w:right="69"/>
              <w:rPr>
                <w:rFonts w:ascii="Arial" w:hAnsi="Arial" w:cs="Arial"/>
                <w:sz w:val="14"/>
              </w:rPr>
            </w:pPr>
            <w:r w:rsidRPr="000B6223">
              <w:rPr>
                <w:rFonts w:ascii="Arial" w:hAnsi="Arial" w:cs="Arial"/>
                <w:w w:val="105"/>
                <w:sz w:val="14"/>
              </w:rPr>
              <w:t>Presentar el banco terminológico aprobado al Archivo General de la</w:t>
            </w:r>
            <w:r w:rsidRPr="000B6223">
              <w:rPr>
                <w:rFonts w:ascii="Arial" w:hAnsi="Arial" w:cs="Arial"/>
                <w:spacing w:val="-26"/>
                <w:w w:val="105"/>
                <w:sz w:val="14"/>
              </w:rPr>
              <w:t xml:space="preserve"> </w:t>
            </w:r>
            <w:r w:rsidRPr="000B6223">
              <w:rPr>
                <w:rFonts w:ascii="Arial" w:hAnsi="Arial" w:cs="Arial"/>
                <w:w w:val="105"/>
                <w:sz w:val="14"/>
              </w:rPr>
              <w:t>Nación,</w:t>
            </w:r>
            <w:r w:rsidRPr="000B6223">
              <w:rPr>
                <w:rFonts w:ascii="Arial" w:hAnsi="Arial" w:cs="Arial"/>
                <w:spacing w:val="-1"/>
                <w:w w:val="105"/>
                <w:sz w:val="14"/>
              </w:rPr>
              <w:t xml:space="preserve"> </w:t>
            </w:r>
            <w:r w:rsidRPr="000B6223">
              <w:rPr>
                <w:rFonts w:ascii="Arial" w:hAnsi="Arial" w:cs="Arial"/>
                <w:w w:val="105"/>
                <w:sz w:val="14"/>
              </w:rPr>
              <w:t>según lo dispuesto en el</w:t>
            </w:r>
            <w:r w:rsidRPr="000B6223">
              <w:rPr>
                <w:rFonts w:ascii="Arial" w:hAnsi="Arial" w:cs="Arial"/>
                <w:spacing w:val="-1"/>
                <w:w w:val="105"/>
                <w:sz w:val="14"/>
              </w:rPr>
              <w:t xml:space="preserve"> </w:t>
            </w:r>
            <w:r w:rsidRPr="000B6223">
              <w:rPr>
                <w:rFonts w:ascii="Arial" w:hAnsi="Arial" w:cs="Arial"/>
                <w:w w:val="105"/>
                <w:sz w:val="14"/>
              </w:rPr>
              <w:t>Acuerdo 004/2019</w:t>
            </w:r>
          </w:p>
        </w:tc>
        <w:tc>
          <w:tcPr>
            <w:tcW w:w="768" w:type="dxa"/>
            <w:tcBorders>
              <w:top w:val="single" w:sz="6" w:space="0" w:color="000000"/>
              <w:left w:val="single" w:sz="6" w:space="0" w:color="000000"/>
              <w:bottom w:val="single" w:sz="6" w:space="0" w:color="000000"/>
              <w:right w:val="single" w:sz="6" w:space="0" w:color="000000"/>
            </w:tcBorders>
          </w:tcPr>
          <w:p w14:paraId="5FAE615E" w14:textId="77777777" w:rsidR="00D7314A" w:rsidRPr="000B6223" w:rsidRDefault="00D7314A">
            <w:pPr>
              <w:pStyle w:val="TableParagraph"/>
              <w:spacing w:before="4" w:line="271" w:lineRule="auto"/>
              <w:ind w:left="263" w:right="118" w:hanging="89"/>
              <w:rPr>
                <w:rFonts w:ascii="Arial" w:hAnsi="Arial" w:cs="Arial"/>
                <w:sz w:val="14"/>
              </w:rPr>
            </w:pPr>
            <w:r w:rsidRPr="000B6223">
              <w:rPr>
                <w:rFonts w:ascii="Arial" w:hAnsi="Arial" w:cs="Arial"/>
                <w:w w:val="105"/>
                <w:sz w:val="14"/>
              </w:rPr>
              <w:t>Profesional</w:t>
            </w:r>
            <w:r w:rsidRPr="000B6223">
              <w:rPr>
                <w:rFonts w:ascii="Arial" w:hAnsi="Arial" w:cs="Arial"/>
                <w:spacing w:val="-26"/>
                <w:w w:val="105"/>
                <w:sz w:val="14"/>
              </w:rPr>
              <w:t xml:space="preserve"> </w:t>
            </w:r>
            <w:r w:rsidRPr="000B6223">
              <w:rPr>
                <w:rFonts w:ascii="Arial" w:hAnsi="Arial" w:cs="Arial"/>
                <w:w w:val="105"/>
                <w:sz w:val="14"/>
              </w:rPr>
              <w:t>Gestión</w:t>
            </w:r>
          </w:p>
          <w:p w14:paraId="3FDA42DE" w14:textId="77777777" w:rsidR="00D7314A" w:rsidRPr="000B6223" w:rsidRDefault="00D7314A">
            <w:pPr>
              <w:pStyle w:val="TableParagraph"/>
              <w:spacing w:line="122" w:lineRule="exact"/>
              <w:ind w:left="148"/>
              <w:rPr>
                <w:rFonts w:ascii="Arial" w:hAnsi="Arial" w:cs="Arial"/>
                <w:sz w:val="14"/>
              </w:rPr>
            </w:pP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334411D2" w14:textId="77777777" w:rsidR="00D7314A" w:rsidRPr="000B6223" w:rsidRDefault="00D7314A">
            <w:pPr>
              <w:pStyle w:val="TableParagraph"/>
              <w:spacing w:before="4" w:line="271" w:lineRule="auto"/>
              <w:ind w:left="199" w:right="142" w:firstLine="24"/>
              <w:rPr>
                <w:rFonts w:ascii="Arial" w:hAnsi="Arial" w:cs="Arial"/>
                <w:sz w:val="14"/>
              </w:rPr>
            </w:pPr>
            <w:r w:rsidRPr="000B6223">
              <w:rPr>
                <w:rFonts w:ascii="Arial" w:hAnsi="Arial" w:cs="Arial"/>
                <w:w w:val="105"/>
                <w:sz w:val="14"/>
              </w:rPr>
              <w:t>Dirección</w:t>
            </w:r>
            <w:r w:rsidRPr="000B6223">
              <w:rPr>
                <w:rFonts w:ascii="Arial" w:hAnsi="Arial" w:cs="Arial"/>
                <w:spacing w:val="-26"/>
                <w:w w:val="105"/>
                <w:sz w:val="14"/>
              </w:rPr>
              <w:t xml:space="preserve"> </w:t>
            </w:r>
            <w:r w:rsidRPr="000B6223">
              <w:rPr>
                <w:rFonts w:ascii="Arial" w:hAnsi="Arial" w:cs="Arial"/>
                <w:w w:val="105"/>
                <w:sz w:val="14"/>
              </w:rPr>
              <w:t>Desarrollo</w:t>
            </w:r>
          </w:p>
          <w:p w14:paraId="556C7097" w14:textId="77777777" w:rsidR="00D7314A" w:rsidRPr="000B6223" w:rsidRDefault="00D7314A">
            <w:pPr>
              <w:pStyle w:val="TableParagraph"/>
              <w:spacing w:line="122" w:lineRule="exact"/>
              <w:ind w:left="146"/>
              <w:rPr>
                <w:rFonts w:ascii="Arial" w:hAnsi="Arial" w:cs="Arial"/>
                <w:sz w:val="14"/>
              </w:rPr>
            </w:pPr>
            <w:r w:rsidRPr="000B6223">
              <w:rPr>
                <w:rFonts w:ascii="Arial" w:hAnsi="Arial" w:cs="Arial"/>
                <w:w w:val="105"/>
                <w:sz w:val="14"/>
              </w:rPr>
              <w:t>Institucional</w:t>
            </w:r>
          </w:p>
        </w:tc>
        <w:tc>
          <w:tcPr>
            <w:tcW w:w="768" w:type="dxa"/>
            <w:tcBorders>
              <w:top w:val="single" w:sz="6" w:space="0" w:color="000000"/>
              <w:left w:val="single" w:sz="6" w:space="0" w:color="000000"/>
              <w:bottom w:val="single" w:sz="6" w:space="0" w:color="000000"/>
              <w:right w:val="single" w:sz="6" w:space="0" w:color="000000"/>
            </w:tcBorders>
          </w:tcPr>
          <w:p w14:paraId="3C283FC0" w14:textId="77777777" w:rsidR="00D7314A" w:rsidRPr="000B6223" w:rsidRDefault="00D7314A">
            <w:pPr>
              <w:pStyle w:val="TableParagraph"/>
              <w:spacing w:before="4" w:line="271" w:lineRule="auto"/>
              <w:ind w:left="188" w:right="25" w:hanging="113"/>
              <w:rPr>
                <w:rFonts w:ascii="Arial" w:hAnsi="Arial" w:cs="Arial"/>
                <w:sz w:val="14"/>
              </w:rPr>
            </w:pPr>
            <w:r w:rsidRPr="000B6223">
              <w:rPr>
                <w:rFonts w:ascii="Arial" w:hAnsi="Arial" w:cs="Arial"/>
                <w:spacing w:val="-1"/>
                <w:w w:val="105"/>
                <w:sz w:val="14"/>
              </w:rPr>
              <w:t xml:space="preserve">Comité </w:t>
            </w:r>
            <w:r w:rsidRPr="000B6223">
              <w:rPr>
                <w:rFonts w:ascii="Arial" w:hAnsi="Arial" w:cs="Arial"/>
                <w:w w:val="105"/>
                <w:sz w:val="14"/>
              </w:rPr>
              <w:t>Interno</w:t>
            </w:r>
            <w:r w:rsidRPr="000B6223">
              <w:rPr>
                <w:rFonts w:ascii="Arial" w:hAnsi="Arial" w:cs="Arial"/>
                <w:spacing w:val="-26"/>
                <w:w w:val="105"/>
                <w:sz w:val="14"/>
              </w:rPr>
              <w:t xml:space="preserve"> </w:t>
            </w:r>
            <w:r w:rsidRPr="000B6223">
              <w:rPr>
                <w:rFonts w:ascii="Arial" w:hAnsi="Arial" w:cs="Arial"/>
                <w:w w:val="105"/>
                <w:sz w:val="14"/>
              </w:rPr>
              <w:t>de</w:t>
            </w:r>
            <w:r w:rsidRPr="000B6223">
              <w:rPr>
                <w:rFonts w:ascii="Arial" w:hAnsi="Arial" w:cs="Arial"/>
                <w:spacing w:val="-2"/>
                <w:w w:val="105"/>
                <w:sz w:val="14"/>
              </w:rPr>
              <w:t xml:space="preserve"> </w:t>
            </w:r>
            <w:r w:rsidRPr="000B6223">
              <w:rPr>
                <w:rFonts w:ascii="Arial" w:hAnsi="Arial" w:cs="Arial"/>
                <w:w w:val="105"/>
                <w:sz w:val="14"/>
              </w:rPr>
              <w:t>Gestión</w:t>
            </w:r>
          </w:p>
          <w:p w14:paraId="6F227BFE" w14:textId="77777777" w:rsidR="00D7314A" w:rsidRPr="000B6223" w:rsidRDefault="00D7314A">
            <w:pPr>
              <w:pStyle w:val="TableParagraph"/>
              <w:spacing w:line="122" w:lineRule="exact"/>
              <w:ind w:left="152"/>
              <w:rPr>
                <w:rFonts w:ascii="Arial" w:hAnsi="Arial" w:cs="Arial"/>
                <w:sz w:val="14"/>
              </w:rPr>
            </w:pP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18FBB7E9" w14:textId="77777777" w:rsidR="00D7314A" w:rsidRPr="000B6223" w:rsidRDefault="00D7314A">
            <w:pPr>
              <w:pStyle w:val="TableParagraph"/>
              <w:spacing w:before="4" w:line="271" w:lineRule="auto"/>
              <w:ind w:left="234" w:right="167" w:hanging="15"/>
              <w:rPr>
                <w:rFonts w:ascii="Arial" w:hAnsi="Arial" w:cs="Arial"/>
                <w:sz w:val="14"/>
              </w:rPr>
            </w:pPr>
            <w:r w:rsidRPr="000B6223">
              <w:rPr>
                <w:rFonts w:ascii="Arial" w:hAnsi="Arial" w:cs="Arial"/>
                <w:w w:val="105"/>
                <w:sz w:val="14"/>
              </w:rPr>
              <w:t>Todos los</w:t>
            </w:r>
            <w:r w:rsidRPr="000B6223">
              <w:rPr>
                <w:rFonts w:ascii="Arial" w:hAnsi="Arial" w:cs="Arial"/>
                <w:spacing w:val="-26"/>
                <w:w w:val="105"/>
                <w:sz w:val="14"/>
              </w:rPr>
              <w:t xml:space="preserve"> </w:t>
            </w:r>
            <w:r w:rsidRPr="000B6223">
              <w:rPr>
                <w:rFonts w:ascii="Arial" w:hAnsi="Arial" w:cs="Arial"/>
                <w:w w:val="105"/>
                <w:sz w:val="14"/>
              </w:rPr>
              <w:t>procesos</w:t>
            </w:r>
          </w:p>
        </w:tc>
        <w:tc>
          <w:tcPr>
            <w:tcW w:w="828" w:type="dxa"/>
            <w:vMerge/>
            <w:tcBorders>
              <w:top w:val="nil"/>
              <w:left w:val="single" w:sz="6" w:space="0" w:color="000000"/>
              <w:bottom w:val="single" w:sz="6" w:space="0" w:color="000000"/>
              <w:right w:val="single" w:sz="6" w:space="0" w:color="000000"/>
            </w:tcBorders>
          </w:tcPr>
          <w:p w14:paraId="0BCB2A35" w14:textId="77777777" w:rsidR="00D7314A" w:rsidRPr="000B6223" w:rsidRDefault="00D7314A">
            <w:pPr>
              <w:rPr>
                <w:rFonts w:ascii="Arial" w:hAnsi="Arial" w:cs="Arial"/>
                <w:sz w:val="14"/>
                <w:szCs w:val="2"/>
              </w:rPr>
            </w:pPr>
          </w:p>
        </w:tc>
        <w:tc>
          <w:tcPr>
            <w:tcW w:w="913" w:type="dxa"/>
            <w:vMerge/>
            <w:tcBorders>
              <w:top w:val="nil"/>
              <w:left w:val="single" w:sz="6" w:space="0" w:color="000000"/>
              <w:bottom w:val="single" w:sz="6" w:space="0" w:color="000000"/>
              <w:right w:val="single" w:sz="6" w:space="0" w:color="000000"/>
            </w:tcBorders>
          </w:tcPr>
          <w:p w14:paraId="0C1EEE73" w14:textId="77777777" w:rsidR="00D7314A" w:rsidRPr="000B6223" w:rsidRDefault="00D7314A">
            <w:pPr>
              <w:rPr>
                <w:rFonts w:ascii="Arial" w:hAnsi="Arial" w:cs="Arial"/>
                <w:sz w:val="14"/>
                <w:szCs w:val="2"/>
              </w:rPr>
            </w:pPr>
          </w:p>
        </w:tc>
        <w:tc>
          <w:tcPr>
            <w:tcW w:w="851" w:type="dxa"/>
            <w:vMerge/>
            <w:tcBorders>
              <w:top w:val="nil"/>
              <w:left w:val="single" w:sz="6" w:space="0" w:color="000000"/>
              <w:bottom w:val="single" w:sz="6" w:space="0" w:color="000000"/>
            </w:tcBorders>
          </w:tcPr>
          <w:p w14:paraId="19AE784A" w14:textId="77777777" w:rsidR="00D7314A" w:rsidRPr="000B6223" w:rsidRDefault="00D7314A">
            <w:pPr>
              <w:rPr>
                <w:rFonts w:ascii="Arial" w:hAnsi="Arial" w:cs="Arial"/>
                <w:sz w:val="14"/>
                <w:szCs w:val="2"/>
              </w:rPr>
            </w:pPr>
          </w:p>
        </w:tc>
        <w:tc>
          <w:tcPr>
            <w:tcW w:w="1191" w:type="dxa"/>
            <w:tcBorders>
              <w:top w:val="nil"/>
              <w:bottom w:val="single" w:sz="6" w:space="0" w:color="000000"/>
            </w:tcBorders>
            <w:shd w:val="clear" w:color="auto" w:fill="C5EECE"/>
          </w:tcPr>
          <w:p w14:paraId="55495F6F" w14:textId="77777777" w:rsidR="00D7314A" w:rsidRPr="000B6223" w:rsidRDefault="00D7314A">
            <w:pPr>
              <w:rPr>
                <w:rFonts w:ascii="Arial" w:hAnsi="Arial" w:cs="Arial"/>
                <w:sz w:val="14"/>
                <w:szCs w:val="2"/>
              </w:rPr>
            </w:pPr>
          </w:p>
        </w:tc>
        <w:tc>
          <w:tcPr>
            <w:tcW w:w="880" w:type="dxa"/>
            <w:vMerge/>
            <w:tcBorders>
              <w:top w:val="nil"/>
              <w:bottom w:val="single" w:sz="6" w:space="0" w:color="000000"/>
              <w:right w:val="single" w:sz="6" w:space="0" w:color="000000"/>
            </w:tcBorders>
            <w:shd w:val="clear" w:color="auto" w:fill="C5EECE"/>
          </w:tcPr>
          <w:p w14:paraId="7ADF1A22" w14:textId="77777777" w:rsidR="00D7314A" w:rsidRPr="000B6223" w:rsidRDefault="00D7314A">
            <w:pPr>
              <w:rPr>
                <w:rFonts w:ascii="Arial" w:hAnsi="Arial" w:cs="Arial"/>
                <w:sz w:val="14"/>
                <w:szCs w:val="2"/>
              </w:rPr>
            </w:pPr>
          </w:p>
        </w:tc>
        <w:tc>
          <w:tcPr>
            <w:tcW w:w="817" w:type="dxa"/>
            <w:vMerge/>
            <w:tcBorders>
              <w:top w:val="nil"/>
              <w:left w:val="single" w:sz="6" w:space="0" w:color="000000"/>
              <w:bottom w:val="single" w:sz="6" w:space="0" w:color="000000"/>
            </w:tcBorders>
          </w:tcPr>
          <w:p w14:paraId="5BFA915F" w14:textId="77777777" w:rsidR="00D7314A" w:rsidRPr="000B6223" w:rsidRDefault="00D7314A">
            <w:pPr>
              <w:rPr>
                <w:rFonts w:ascii="Arial" w:hAnsi="Arial" w:cs="Arial"/>
                <w:sz w:val="14"/>
                <w:szCs w:val="2"/>
              </w:rPr>
            </w:pPr>
          </w:p>
        </w:tc>
      </w:tr>
      <w:tr w:rsidR="006B31FC" w:rsidRPr="000B6223" w14:paraId="78C992BA" w14:textId="77777777" w:rsidTr="006B31FC">
        <w:trPr>
          <w:trHeight w:val="473"/>
        </w:trPr>
        <w:tc>
          <w:tcPr>
            <w:tcW w:w="253" w:type="dxa"/>
            <w:vMerge/>
            <w:tcBorders>
              <w:top w:val="nil"/>
              <w:bottom w:val="nil"/>
              <w:right w:val="single" w:sz="6" w:space="0" w:color="000000"/>
            </w:tcBorders>
          </w:tcPr>
          <w:p w14:paraId="5ED59028" w14:textId="77777777" w:rsidR="00D7314A" w:rsidRPr="000B6223" w:rsidRDefault="00D7314A">
            <w:pPr>
              <w:rPr>
                <w:rFonts w:ascii="Arial" w:hAnsi="Arial" w:cs="Arial"/>
                <w:sz w:val="8"/>
                <w:szCs w:val="2"/>
              </w:rPr>
            </w:pPr>
          </w:p>
        </w:tc>
        <w:tc>
          <w:tcPr>
            <w:tcW w:w="1679" w:type="dxa"/>
            <w:vMerge/>
            <w:tcBorders>
              <w:top w:val="nil"/>
              <w:left w:val="single" w:sz="6" w:space="0" w:color="000000"/>
              <w:bottom w:val="nil"/>
              <w:right w:val="single" w:sz="6" w:space="0" w:color="000000"/>
            </w:tcBorders>
          </w:tcPr>
          <w:p w14:paraId="4208369B" w14:textId="77777777" w:rsidR="00D7314A" w:rsidRPr="000B6223" w:rsidRDefault="00D7314A">
            <w:pPr>
              <w:rPr>
                <w:rFonts w:ascii="Arial" w:hAnsi="Arial" w:cs="Arial"/>
                <w:sz w:val="14"/>
                <w:szCs w:val="2"/>
              </w:rPr>
            </w:pPr>
          </w:p>
        </w:tc>
        <w:tc>
          <w:tcPr>
            <w:tcW w:w="1251" w:type="dxa"/>
            <w:vMerge/>
            <w:tcBorders>
              <w:top w:val="nil"/>
              <w:left w:val="single" w:sz="6" w:space="0" w:color="000000"/>
              <w:bottom w:val="nil"/>
              <w:right w:val="single" w:sz="6" w:space="0" w:color="000000"/>
            </w:tcBorders>
          </w:tcPr>
          <w:p w14:paraId="5023BD9C" w14:textId="77777777" w:rsidR="00D7314A" w:rsidRPr="000B6223" w:rsidRDefault="00D7314A">
            <w:pPr>
              <w:rPr>
                <w:rFonts w:ascii="Arial" w:hAnsi="Arial" w:cs="Arial"/>
                <w:sz w:val="14"/>
                <w:szCs w:val="2"/>
              </w:rPr>
            </w:pPr>
          </w:p>
        </w:tc>
        <w:tc>
          <w:tcPr>
            <w:tcW w:w="527" w:type="dxa"/>
            <w:vMerge/>
            <w:tcBorders>
              <w:top w:val="nil"/>
              <w:left w:val="single" w:sz="6" w:space="0" w:color="000000"/>
              <w:bottom w:val="single" w:sz="6" w:space="0" w:color="000000"/>
              <w:right w:val="single" w:sz="6" w:space="0" w:color="000000"/>
            </w:tcBorders>
          </w:tcPr>
          <w:p w14:paraId="062DF9B2" w14:textId="77777777" w:rsidR="00D7314A" w:rsidRPr="000B6223" w:rsidRDefault="00D7314A">
            <w:pPr>
              <w:rPr>
                <w:rFonts w:ascii="Arial" w:hAnsi="Arial" w:cs="Arial"/>
                <w:sz w:val="14"/>
                <w:szCs w:val="2"/>
              </w:rPr>
            </w:pPr>
          </w:p>
        </w:tc>
        <w:tc>
          <w:tcPr>
            <w:tcW w:w="2426" w:type="dxa"/>
            <w:vMerge/>
            <w:tcBorders>
              <w:top w:val="nil"/>
              <w:left w:val="single" w:sz="6" w:space="0" w:color="000000"/>
              <w:bottom w:val="single" w:sz="6" w:space="0" w:color="000000"/>
              <w:right w:val="single" w:sz="6" w:space="0" w:color="000000"/>
            </w:tcBorders>
          </w:tcPr>
          <w:p w14:paraId="2CD0C3FC" w14:textId="77777777" w:rsidR="00D7314A" w:rsidRPr="000B6223" w:rsidRDefault="00D7314A">
            <w:pPr>
              <w:rPr>
                <w:rFonts w:ascii="Arial" w:hAnsi="Arial" w:cs="Arial"/>
                <w:sz w:val="14"/>
                <w:szCs w:val="2"/>
              </w:rPr>
            </w:pPr>
          </w:p>
        </w:tc>
        <w:tc>
          <w:tcPr>
            <w:tcW w:w="3062" w:type="dxa"/>
            <w:tcBorders>
              <w:top w:val="single" w:sz="6" w:space="0" w:color="000000"/>
              <w:left w:val="single" w:sz="6" w:space="0" w:color="000000"/>
              <w:bottom w:val="single" w:sz="6" w:space="0" w:color="000000"/>
              <w:right w:val="single" w:sz="6" w:space="0" w:color="000000"/>
            </w:tcBorders>
          </w:tcPr>
          <w:p w14:paraId="5FFB555D" w14:textId="77777777" w:rsidR="00D7314A" w:rsidRPr="000B6223" w:rsidRDefault="00D7314A">
            <w:pPr>
              <w:pStyle w:val="TableParagraph"/>
              <w:spacing w:before="4" w:line="271" w:lineRule="auto"/>
              <w:ind w:left="32" w:right="208"/>
              <w:rPr>
                <w:rFonts w:ascii="Arial" w:hAnsi="Arial" w:cs="Arial"/>
                <w:sz w:val="14"/>
              </w:rPr>
            </w:pPr>
            <w:r w:rsidRPr="000B6223">
              <w:rPr>
                <w:rFonts w:ascii="Arial" w:hAnsi="Arial" w:cs="Arial"/>
                <w:w w:val="105"/>
                <w:sz w:val="14"/>
              </w:rPr>
              <w:t>Divulgar el Banco terminológico a todo el personal de la empresa</w:t>
            </w:r>
            <w:r w:rsidRPr="000B6223">
              <w:rPr>
                <w:rFonts w:ascii="Arial" w:hAnsi="Arial" w:cs="Arial"/>
                <w:spacing w:val="-26"/>
                <w:w w:val="105"/>
                <w:sz w:val="14"/>
              </w:rPr>
              <w:t xml:space="preserve"> </w:t>
            </w:r>
            <w:r w:rsidRPr="000B6223">
              <w:rPr>
                <w:rFonts w:ascii="Arial" w:hAnsi="Arial" w:cs="Arial"/>
                <w:w w:val="105"/>
                <w:sz w:val="14"/>
              </w:rPr>
              <w:t>para</w:t>
            </w:r>
            <w:r w:rsidRPr="000B6223">
              <w:rPr>
                <w:rFonts w:ascii="Arial" w:hAnsi="Arial" w:cs="Arial"/>
                <w:spacing w:val="-2"/>
                <w:w w:val="105"/>
                <w:sz w:val="14"/>
              </w:rPr>
              <w:t xml:space="preserve"> </w:t>
            </w:r>
            <w:r w:rsidRPr="000B6223">
              <w:rPr>
                <w:rFonts w:ascii="Arial" w:hAnsi="Arial" w:cs="Arial"/>
                <w:w w:val="105"/>
                <w:sz w:val="14"/>
              </w:rPr>
              <w:t>conocimiento</w:t>
            </w:r>
            <w:r w:rsidRPr="000B6223">
              <w:rPr>
                <w:rFonts w:ascii="Arial" w:hAnsi="Arial" w:cs="Arial"/>
                <w:spacing w:val="-1"/>
                <w:w w:val="105"/>
                <w:sz w:val="14"/>
              </w:rPr>
              <w:t xml:space="preserve"> </w:t>
            </w:r>
            <w:r w:rsidRPr="000B6223">
              <w:rPr>
                <w:rFonts w:ascii="Arial" w:hAnsi="Arial" w:cs="Arial"/>
                <w:w w:val="105"/>
                <w:sz w:val="14"/>
              </w:rPr>
              <w:t>y</w:t>
            </w:r>
            <w:r w:rsidRPr="000B6223">
              <w:rPr>
                <w:rFonts w:ascii="Arial" w:hAnsi="Arial" w:cs="Arial"/>
                <w:spacing w:val="-1"/>
                <w:w w:val="105"/>
                <w:sz w:val="14"/>
              </w:rPr>
              <w:t xml:space="preserve"> </w:t>
            </w:r>
            <w:r w:rsidRPr="000B6223">
              <w:rPr>
                <w:rFonts w:ascii="Arial" w:hAnsi="Arial" w:cs="Arial"/>
                <w:w w:val="105"/>
                <w:sz w:val="14"/>
              </w:rPr>
              <w:t>aplicación en</w:t>
            </w:r>
            <w:r w:rsidRPr="000B6223">
              <w:rPr>
                <w:rFonts w:ascii="Arial" w:hAnsi="Arial" w:cs="Arial"/>
                <w:spacing w:val="-1"/>
                <w:w w:val="105"/>
                <w:sz w:val="14"/>
              </w:rPr>
              <w:t xml:space="preserve"> </w:t>
            </w:r>
            <w:r w:rsidRPr="000B6223">
              <w:rPr>
                <w:rFonts w:ascii="Arial" w:hAnsi="Arial" w:cs="Arial"/>
                <w:w w:val="105"/>
                <w:sz w:val="14"/>
              </w:rPr>
              <w:t>la</w:t>
            </w:r>
            <w:r w:rsidRPr="000B6223">
              <w:rPr>
                <w:rFonts w:ascii="Arial" w:hAnsi="Arial" w:cs="Arial"/>
                <w:spacing w:val="-1"/>
                <w:w w:val="105"/>
                <w:sz w:val="14"/>
              </w:rPr>
              <w:t xml:space="preserve"> </w:t>
            </w:r>
            <w:r w:rsidRPr="000B6223">
              <w:rPr>
                <w:rFonts w:ascii="Arial" w:hAnsi="Arial" w:cs="Arial"/>
                <w:w w:val="105"/>
                <w:sz w:val="14"/>
              </w:rPr>
              <w:t>descripción documental.</w:t>
            </w:r>
          </w:p>
        </w:tc>
        <w:tc>
          <w:tcPr>
            <w:tcW w:w="768" w:type="dxa"/>
            <w:tcBorders>
              <w:top w:val="single" w:sz="6" w:space="0" w:color="000000"/>
              <w:left w:val="single" w:sz="6" w:space="0" w:color="000000"/>
              <w:bottom w:val="single" w:sz="6" w:space="0" w:color="000000"/>
              <w:right w:val="single" w:sz="6" w:space="0" w:color="000000"/>
            </w:tcBorders>
          </w:tcPr>
          <w:p w14:paraId="4806C12D" w14:textId="77777777" w:rsidR="00D7314A" w:rsidRPr="000B6223" w:rsidRDefault="00D7314A">
            <w:pPr>
              <w:pStyle w:val="TableParagraph"/>
              <w:spacing w:before="4" w:line="271" w:lineRule="auto"/>
              <w:ind w:left="263" w:right="118" w:hanging="89"/>
              <w:rPr>
                <w:rFonts w:ascii="Arial" w:hAnsi="Arial" w:cs="Arial"/>
                <w:sz w:val="14"/>
              </w:rPr>
            </w:pPr>
            <w:r w:rsidRPr="000B6223">
              <w:rPr>
                <w:rFonts w:ascii="Arial" w:hAnsi="Arial" w:cs="Arial"/>
                <w:w w:val="105"/>
                <w:sz w:val="14"/>
              </w:rPr>
              <w:t>Profesional</w:t>
            </w:r>
            <w:r w:rsidRPr="000B6223">
              <w:rPr>
                <w:rFonts w:ascii="Arial" w:hAnsi="Arial" w:cs="Arial"/>
                <w:spacing w:val="-26"/>
                <w:w w:val="105"/>
                <w:sz w:val="14"/>
              </w:rPr>
              <w:t xml:space="preserve"> </w:t>
            </w:r>
            <w:r w:rsidRPr="000B6223">
              <w:rPr>
                <w:rFonts w:ascii="Arial" w:hAnsi="Arial" w:cs="Arial"/>
                <w:w w:val="105"/>
                <w:sz w:val="14"/>
              </w:rPr>
              <w:t>Gestión</w:t>
            </w:r>
          </w:p>
          <w:p w14:paraId="462DC6DF" w14:textId="77777777" w:rsidR="00D7314A" w:rsidRPr="000B6223" w:rsidRDefault="00D7314A">
            <w:pPr>
              <w:pStyle w:val="TableParagraph"/>
              <w:spacing w:line="122" w:lineRule="exact"/>
              <w:ind w:left="148"/>
              <w:rPr>
                <w:rFonts w:ascii="Arial" w:hAnsi="Arial" w:cs="Arial"/>
                <w:sz w:val="14"/>
              </w:rPr>
            </w:pP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65332596" w14:textId="77777777" w:rsidR="00D7314A" w:rsidRPr="000B6223" w:rsidRDefault="00D7314A">
            <w:pPr>
              <w:pStyle w:val="TableParagraph"/>
              <w:spacing w:before="4" w:line="271" w:lineRule="auto"/>
              <w:ind w:left="199" w:right="142" w:firstLine="24"/>
              <w:rPr>
                <w:rFonts w:ascii="Arial" w:hAnsi="Arial" w:cs="Arial"/>
                <w:sz w:val="14"/>
              </w:rPr>
            </w:pPr>
            <w:r w:rsidRPr="000B6223">
              <w:rPr>
                <w:rFonts w:ascii="Arial" w:hAnsi="Arial" w:cs="Arial"/>
                <w:w w:val="105"/>
                <w:sz w:val="14"/>
              </w:rPr>
              <w:t>Dirección</w:t>
            </w:r>
            <w:r w:rsidRPr="000B6223">
              <w:rPr>
                <w:rFonts w:ascii="Arial" w:hAnsi="Arial" w:cs="Arial"/>
                <w:spacing w:val="-26"/>
                <w:w w:val="105"/>
                <w:sz w:val="14"/>
              </w:rPr>
              <w:t xml:space="preserve"> </w:t>
            </w:r>
            <w:r w:rsidRPr="000B6223">
              <w:rPr>
                <w:rFonts w:ascii="Arial" w:hAnsi="Arial" w:cs="Arial"/>
                <w:w w:val="105"/>
                <w:sz w:val="14"/>
              </w:rPr>
              <w:t>Desarrollo</w:t>
            </w:r>
          </w:p>
          <w:p w14:paraId="7635DDC1" w14:textId="77777777" w:rsidR="00D7314A" w:rsidRPr="000B6223" w:rsidRDefault="00D7314A">
            <w:pPr>
              <w:pStyle w:val="TableParagraph"/>
              <w:spacing w:line="122" w:lineRule="exact"/>
              <w:ind w:left="146"/>
              <w:rPr>
                <w:rFonts w:ascii="Arial" w:hAnsi="Arial" w:cs="Arial"/>
                <w:sz w:val="14"/>
              </w:rPr>
            </w:pPr>
            <w:r w:rsidRPr="000B6223">
              <w:rPr>
                <w:rFonts w:ascii="Arial" w:hAnsi="Arial" w:cs="Arial"/>
                <w:w w:val="105"/>
                <w:sz w:val="14"/>
              </w:rPr>
              <w:t>Institucional</w:t>
            </w:r>
          </w:p>
        </w:tc>
        <w:tc>
          <w:tcPr>
            <w:tcW w:w="768" w:type="dxa"/>
            <w:tcBorders>
              <w:top w:val="single" w:sz="6" w:space="0" w:color="000000"/>
              <w:left w:val="single" w:sz="6" w:space="0" w:color="000000"/>
              <w:bottom w:val="single" w:sz="6" w:space="0" w:color="000000"/>
              <w:right w:val="single" w:sz="6" w:space="0" w:color="000000"/>
            </w:tcBorders>
          </w:tcPr>
          <w:p w14:paraId="0B893565" w14:textId="77777777" w:rsidR="00D7314A" w:rsidRPr="000B6223" w:rsidRDefault="00D7314A">
            <w:pPr>
              <w:pStyle w:val="TableParagraph"/>
              <w:spacing w:before="4" w:line="271" w:lineRule="auto"/>
              <w:ind w:left="188" w:right="25" w:hanging="113"/>
              <w:rPr>
                <w:rFonts w:ascii="Arial" w:hAnsi="Arial" w:cs="Arial"/>
                <w:sz w:val="14"/>
              </w:rPr>
            </w:pPr>
            <w:r w:rsidRPr="000B6223">
              <w:rPr>
                <w:rFonts w:ascii="Arial" w:hAnsi="Arial" w:cs="Arial"/>
                <w:spacing w:val="-1"/>
                <w:w w:val="105"/>
                <w:sz w:val="14"/>
              </w:rPr>
              <w:t xml:space="preserve">Comité </w:t>
            </w:r>
            <w:r w:rsidRPr="000B6223">
              <w:rPr>
                <w:rFonts w:ascii="Arial" w:hAnsi="Arial" w:cs="Arial"/>
                <w:w w:val="105"/>
                <w:sz w:val="14"/>
              </w:rPr>
              <w:t>Interno</w:t>
            </w:r>
            <w:r w:rsidRPr="000B6223">
              <w:rPr>
                <w:rFonts w:ascii="Arial" w:hAnsi="Arial" w:cs="Arial"/>
                <w:spacing w:val="-26"/>
                <w:w w:val="105"/>
                <w:sz w:val="14"/>
              </w:rPr>
              <w:t xml:space="preserve"> </w:t>
            </w:r>
            <w:r w:rsidRPr="000B6223">
              <w:rPr>
                <w:rFonts w:ascii="Arial" w:hAnsi="Arial" w:cs="Arial"/>
                <w:w w:val="105"/>
                <w:sz w:val="14"/>
              </w:rPr>
              <w:t>de</w:t>
            </w:r>
            <w:r w:rsidRPr="000B6223">
              <w:rPr>
                <w:rFonts w:ascii="Arial" w:hAnsi="Arial" w:cs="Arial"/>
                <w:spacing w:val="-2"/>
                <w:w w:val="105"/>
                <w:sz w:val="14"/>
              </w:rPr>
              <w:t xml:space="preserve"> </w:t>
            </w:r>
            <w:r w:rsidRPr="000B6223">
              <w:rPr>
                <w:rFonts w:ascii="Arial" w:hAnsi="Arial" w:cs="Arial"/>
                <w:w w:val="105"/>
                <w:sz w:val="14"/>
              </w:rPr>
              <w:t>Gestión</w:t>
            </w:r>
          </w:p>
          <w:p w14:paraId="29D215F8" w14:textId="77777777" w:rsidR="00D7314A" w:rsidRPr="000B6223" w:rsidRDefault="00D7314A">
            <w:pPr>
              <w:pStyle w:val="TableParagraph"/>
              <w:spacing w:line="122" w:lineRule="exact"/>
              <w:ind w:left="152"/>
              <w:rPr>
                <w:rFonts w:ascii="Arial" w:hAnsi="Arial" w:cs="Arial"/>
                <w:sz w:val="14"/>
              </w:rPr>
            </w:pP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7BA1A05C" w14:textId="77777777" w:rsidR="00D7314A" w:rsidRPr="000B6223" w:rsidRDefault="00D7314A">
            <w:pPr>
              <w:pStyle w:val="TableParagraph"/>
              <w:spacing w:before="4" w:line="271" w:lineRule="auto"/>
              <w:ind w:left="234" w:right="167" w:hanging="15"/>
              <w:rPr>
                <w:rFonts w:ascii="Arial" w:hAnsi="Arial" w:cs="Arial"/>
                <w:sz w:val="14"/>
              </w:rPr>
            </w:pPr>
            <w:r w:rsidRPr="000B6223">
              <w:rPr>
                <w:rFonts w:ascii="Arial" w:hAnsi="Arial" w:cs="Arial"/>
                <w:w w:val="105"/>
                <w:sz w:val="14"/>
              </w:rPr>
              <w:t>Todos los</w:t>
            </w:r>
            <w:r w:rsidRPr="000B6223">
              <w:rPr>
                <w:rFonts w:ascii="Arial" w:hAnsi="Arial" w:cs="Arial"/>
                <w:spacing w:val="-26"/>
                <w:w w:val="105"/>
                <w:sz w:val="14"/>
              </w:rPr>
              <w:t xml:space="preserve"> </w:t>
            </w:r>
            <w:r w:rsidRPr="000B6223">
              <w:rPr>
                <w:rFonts w:ascii="Arial" w:hAnsi="Arial" w:cs="Arial"/>
                <w:w w:val="105"/>
                <w:sz w:val="14"/>
              </w:rPr>
              <w:t>procesos</w:t>
            </w:r>
          </w:p>
        </w:tc>
        <w:tc>
          <w:tcPr>
            <w:tcW w:w="828" w:type="dxa"/>
            <w:vMerge/>
            <w:tcBorders>
              <w:top w:val="nil"/>
              <w:left w:val="single" w:sz="6" w:space="0" w:color="000000"/>
              <w:bottom w:val="single" w:sz="6" w:space="0" w:color="000000"/>
              <w:right w:val="single" w:sz="6" w:space="0" w:color="000000"/>
            </w:tcBorders>
          </w:tcPr>
          <w:p w14:paraId="0291DE64" w14:textId="77777777" w:rsidR="00D7314A" w:rsidRPr="000B6223" w:rsidRDefault="00D7314A">
            <w:pPr>
              <w:rPr>
                <w:rFonts w:ascii="Arial" w:hAnsi="Arial" w:cs="Arial"/>
                <w:sz w:val="14"/>
                <w:szCs w:val="2"/>
              </w:rPr>
            </w:pPr>
          </w:p>
        </w:tc>
        <w:tc>
          <w:tcPr>
            <w:tcW w:w="913" w:type="dxa"/>
            <w:vMerge/>
            <w:tcBorders>
              <w:top w:val="nil"/>
              <w:left w:val="single" w:sz="6" w:space="0" w:color="000000"/>
              <w:bottom w:val="single" w:sz="6" w:space="0" w:color="000000"/>
              <w:right w:val="single" w:sz="6" w:space="0" w:color="000000"/>
            </w:tcBorders>
          </w:tcPr>
          <w:p w14:paraId="310D4446" w14:textId="77777777" w:rsidR="00D7314A" w:rsidRPr="000B6223" w:rsidRDefault="00D7314A">
            <w:pPr>
              <w:rPr>
                <w:rFonts w:ascii="Arial" w:hAnsi="Arial" w:cs="Arial"/>
                <w:sz w:val="14"/>
                <w:szCs w:val="2"/>
              </w:rPr>
            </w:pPr>
          </w:p>
        </w:tc>
        <w:tc>
          <w:tcPr>
            <w:tcW w:w="851" w:type="dxa"/>
            <w:vMerge/>
            <w:tcBorders>
              <w:top w:val="nil"/>
              <w:left w:val="single" w:sz="6" w:space="0" w:color="000000"/>
              <w:bottom w:val="single" w:sz="6" w:space="0" w:color="000000"/>
            </w:tcBorders>
          </w:tcPr>
          <w:p w14:paraId="6500EFC5" w14:textId="77777777" w:rsidR="00D7314A" w:rsidRPr="000B6223" w:rsidRDefault="00D7314A">
            <w:pPr>
              <w:rPr>
                <w:rFonts w:ascii="Arial" w:hAnsi="Arial" w:cs="Arial"/>
                <w:sz w:val="14"/>
                <w:szCs w:val="2"/>
              </w:rPr>
            </w:pPr>
          </w:p>
        </w:tc>
        <w:tc>
          <w:tcPr>
            <w:tcW w:w="1191" w:type="dxa"/>
            <w:tcBorders>
              <w:top w:val="nil"/>
              <w:bottom w:val="single" w:sz="6" w:space="0" w:color="000000"/>
            </w:tcBorders>
            <w:shd w:val="clear" w:color="auto" w:fill="C5EECE"/>
          </w:tcPr>
          <w:p w14:paraId="6FFB4E34" w14:textId="77777777" w:rsidR="00D7314A" w:rsidRPr="000B6223" w:rsidRDefault="00D7314A">
            <w:pPr>
              <w:rPr>
                <w:rFonts w:ascii="Arial" w:hAnsi="Arial" w:cs="Arial"/>
                <w:sz w:val="14"/>
                <w:szCs w:val="2"/>
              </w:rPr>
            </w:pPr>
          </w:p>
        </w:tc>
        <w:tc>
          <w:tcPr>
            <w:tcW w:w="880" w:type="dxa"/>
            <w:vMerge/>
            <w:tcBorders>
              <w:top w:val="nil"/>
              <w:bottom w:val="single" w:sz="6" w:space="0" w:color="000000"/>
              <w:right w:val="single" w:sz="6" w:space="0" w:color="000000"/>
            </w:tcBorders>
            <w:shd w:val="clear" w:color="auto" w:fill="C5EECE"/>
          </w:tcPr>
          <w:p w14:paraId="16F4017A" w14:textId="77777777" w:rsidR="00D7314A" w:rsidRPr="000B6223" w:rsidRDefault="00D7314A">
            <w:pPr>
              <w:rPr>
                <w:rFonts w:ascii="Arial" w:hAnsi="Arial" w:cs="Arial"/>
                <w:sz w:val="14"/>
                <w:szCs w:val="2"/>
              </w:rPr>
            </w:pPr>
          </w:p>
        </w:tc>
        <w:tc>
          <w:tcPr>
            <w:tcW w:w="817" w:type="dxa"/>
            <w:vMerge/>
            <w:tcBorders>
              <w:top w:val="nil"/>
              <w:left w:val="single" w:sz="6" w:space="0" w:color="000000"/>
              <w:bottom w:val="single" w:sz="6" w:space="0" w:color="000000"/>
            </w:tcBorders>
          </w:tcPr>
          <w:p w14:paraId="29E95E0B" w14:textId="77777777" w:rsidR="00D7314A" w:rsidRPr="000B6223" w:rsidRDefault="00D7314A">
            <w:pPr>
              <w:rPr>
                <w:rFonts w:ascii="Arial" w:hAnsi="Arial" w:cs="Arial"/>
                <w:sz w:val="14"/>
                <w:szCs w:val="2"/>
              </w:rPr>
            </w:pPr>
          </w:p>
        </w:tc>
      </w:tr>
      <w:tr w:rsidR="006B31FC" w:rsidRPr="000B6223" w14:paraId="44200988" w14:textId="77777777" w:rsidTr="006B31FC">
        <w:trPr>
          <w:trHeight w:val="474"/>
        </w:trPr>
        <w:tc>
          <w:tcPr>
            <w:tcW w:w="253" w:type="dxa"/>
            <w:vMerge/>
            <w:tcBorders>
              <w:top w:val="nil"/>
              <w:bottom w:val="nil"/>
              <w:right w:val="single" w:sz="6" w:space="0" w:color="000000"/>
            </w:tcBorders>
          </w:tcPr>
          <w:p w14:paraId="680ED564" w14:textId="77777777" w:rsidR="00D7314A" w:rsidRPr="000B6223" w:rsidRDefault="00D7314A">
            <w:pPr>
              <w:rPr>
                <w:rFonts w:ascii="Arial" w:hAnsi="Arial" w:cs="Arial"/>
                <w:sz w:val="8"/>
                <w:szCs w:val="2"/>
              </w:rPr>
            </w:pPr>
          </w:p>
        </w:tc>
        <w:tc>
          <w:tcPr>
            <w:tcW w:w="1679" w:type="dxa"/>
            <w:vMerge/>
            <w:tcBorders>
              <w:top w:val="nil"/>
              <w:left w:val="single" w:sz="6" w:space="0" w:color="000000"/>
              <w:bottom w:val="nil"/>
              <w:right w:val="single" w:sz="6" w:space="0" w:color="000000"/>
            </w:tcBorders>
          </w:tcPr>
          <w:p w14:paraId="1C1D45DB" w14:textId="77777777" w:rsidR="00D7314A" w:rsidRPr="000B6223" w:rsidRDefault="00D7314A">
            <w:pPr>
              <w:rPr>
                <w:rFonts w:ascii="Arial" w:hAnsi="Arial" w:cs="Arial"/>
                <w:sz w:val="14"/>
                <w:szCs w:val="2"/>
              </w:rPr>
            </w:pPr>
          </w:p>
        </w:tc>
        <w:tc>
          <w:tcPr>
            <w:tcW w:w="1251" w:type="dxa"/>
            <w:vMerge/>
            <w:tcBorders>
              <w:top w:val="nil"/>
              <w:left w:val="single" w:sz="6" w:space="0" w:color="000000"/>
              <w:bottom w:val="nil"/>
              <w:right w:val="single" w:sz="6" w:space="0" w:color="000000"/>
            </w:tcBorders>
          </w:tcPr>
          <w:p w14:paraId="2A0DA4F2" w14:textId="77777777" w:rsidR="00D7314A" w:rsidRPr="000B6223" w:rsidRDefault="00D7314A">
            <w:pPr>
              <w:rPr>
                <w:rFonts w:ascii="Arial" w:hAnsi="Arial" w:cs="Arial"/>
                <w:sz w:val="14"/>
                <w:szCs w:val="2"/>
              </w:rPr>
            </w:pPr>
          </w:p>
        </w:tc>
        <w:tc>
          <w:tcPr>
            <w:tcW w:w="527" w:type="dxa"/>
            <w:tcBorders>
              <w:top w:val="single" w:sz="6" w:space="0" w:color="000000"/>
              <w:left w:val="single" w:sz="6" w:space="0" w:color="000000"/>
              <w:bottom w:val="nil"/>
              <w:right w:val="single" w:sz="6" w:space="0" w:color="000000"/>
            </w:tcBorders>
          </w:tcPr>
          <w:p w14:paraId="687DAF34" w14:textId="77777777" w:rsidR="00D7314A" w:rsidRPr="000B6223" w:rsidRDefault="00D7314A">
            <w:pPr>
              <w:pStyle w:val="TableParagraph"/>
              <w:spacing w:before="4"/>
              <w:ind w:left="102"/>
              <w:rPr>
                <w:rFonts w:ascii="Arial" w:hAnsi="Arial" w:cs="Arial"/>
                <w:sz w:val="14"/>
              </w:rPr>
            </w:pPr>
            <w:r w:rsidRPr="000B6223">
              <w:rPr>
                <w:rFonts w:ascii="Arial" w:hAnsi="Arial" w:cs="Arial"/>
                <w:w w:val="105"/>
                <w:sz w:val="14"/>
              </w:rPr>
              <w:t>2-Media</w:t>
            </w:r>
          </w:p>
        </w:tc>
        <w:tc>
          <w:tcPr>
            <w:tcW w:w="2426" w:type="dxa"/>
            <w:tcBorders>
              <w:top w:val="single" w:sz="6" w:space="0" w:color="000000"/>
              <w:left w:val="single" w:sz="6" w:space="0" w:color="000000"/>
              <w:bottom w:val="nil"/>
              <w:right w:val="single" w:sz="6" w:space="0" w:color="000000"/>
            </w:tcBorders>
          </w:tcPr>
          <w:p w14:paraId="38B74F2F" w14:textId="77777777" w:rsidR="00D7314A" w:rsidRPr="000B6223" w:rsidRDefault="00D7314A">
            <w:pPr>
              <w:pStyle w:val="TableParagraph"/>
              <w:spacing w:before="4" w:line="271" w:lineRule="auto"/>
              <w:ind w:left="1276" w:right="114" w:hanging="1126"/>
              <w:rPr>
                <w:rFonts w:ascii="Arial" w:hAnsi="Arial" w:cs="Arial"/>
                <w:sz w:val="14"/>
              </w:rPr>
            </w:pPr>
            <w:r w:rsidRPr="000B6223">
              <w:rPr>
                <w:rFonts w:ascii="Arial" w:hAnsi="Arial" w:cs="Arial"/>
                <w:w w:val="105"/>
                <w:sz w:val="14"/>
              </w:rPr>
              <w:t>Implementación del Plan Institucional de Archivos</w:t>
            </w:r>
            <w:r w:rsidRPr="000B6223">
              <w:rPr>
                <w:rFonts w:ascii="Arial" w:hAnsi="Arial" w:cs="Arial"/>
                <w:spacing w:val="-26"/>
                <w:w w:val="105"/>
                <w:sz w:val="14"/>
              </w:rPr>
              <w:t xml:space="preserve"> </w:t>
            </w:r>
            <w:r w:rsidRPr="000B6223">
              <w:rPr>
                <w:rFonts w:ascii="Arial" w:hAnsi="Arial" w:cs="Arial"/>
                <w:w w:val="105"/>
                <w:sz w:val="14"/>
              </w:rPr>
              <w:t>PINAR</w:t>
            </w:r>
          </w:p>
        </w:tc>
        <w:tc>
          <w:tcPr>
            <w:tcW w:w="3062" w:type="dxa"/>
            <w:tcBorders>
              <w:top w:val="single" w:sz="6" w:space="0" w:color="000000"/>
              <w:left w:val="single" w:sz="6" w:space="0" w:color="000000"/>
              <w:bottom w:val="single" w:sz="6" w:space="0" w:color="000000"/>
              <w:right w:val="single" w:sz="6" w:space="0" w:color="000000"/>
            </w:tcBorders>
          </w:tcPr>
          <w:p w14:paraId="6B658A20" w14:textId="77777777" w:rsidR="00D7314A" w:rsidRPr="000B6223" w:rsidRDefault="00D7314A">
            <w:pPr>
              <w:pStyle w:val="TableParagraph"/>
              <w:spacing w:before="4" w:line="271" w:lineRule="auto"/>
              <w:ind w:left="32"/>
              <w:rPr>
                <w:rFonts w:ascii="Arial" w:hAnsi="Arial" w:cs="Arial"/>
                <w:sz w:val="14"/>
              </w:rPr>
            </w:pPr>
            <w:r w:rsidRPr="000B6223">
              <w:rPr>
                <w:rFonts w:ascii="Arial" w:hAnsi="Arial" w:cs="Arial"/>
                <w:w w:val="105"/>
                <w:sz w:val="14"/>
              </w:rPr>
              <w:t>Socializar a todos los involucrados en la ejecución y cumplimiento de</w:t>
            </w:r>
            <w:r w:rsidRPr="000B6223">
              <w:rPr>
                <w:rFonts w:ascii="Arial" w:hAnsi="Arial" w:cs="Arial"/>
                <w:spacing w:val="-26"/>
                <w:w w:val="105"/>
                <w:sz w:val="14"/>
              </w:rPr>
              <w:t xml:space="preserve"> </w:t>
            </w:r>
            <w:r w:rsidRPr="000B6223">
              <w:rPr>
                <w:rFonts w:ascii="Arial" w:hAnsi="Arial" w:cs="Arial"/>
                <w:w w:val="105"/>
                <w:sz w:val="14"/>
              </w:rPr>
              <w:t>los proyectos definidos</w:t>
            </w:r>
            <w:r w:rsidRPr="000B6223">
              <w:rPr>
                <w:rFonts w:ascii="Arial" w:hAnsi="Arial" w:cs="Arial"/>
                <w:spacing w:val="1"/>
                <w:w w:val="105"/>
                <w:sz w:val="14"/>
              </w:rPr>
              <w:t xml:space="preserve"> </w:t>
            </w:r>
            <w:r w:rsidRPr="000B6223">
              <w:rPr>
                <w:rFonts w:ascii="Arial" w:hAnsi="Arial" w:cs="Arial"/>
                <w:w w:val="105"/>
                <w:sz w:val="14"/>
              </w:rPr>
              <w:t>mediante</w:t>
            </w:r>
            <w:r w:rsidRPr="000B6223">
              <w:rPr>
                <w:rFonts w:ascii="Arial" w:hAnsi="Arial" w:cs="Arial"/>
                <w:spacing w:val="-2"/>
                <w:w w:val="105"/>
                <w:sz w:val="14"/>
              </w:rPr>
              <w:t xml:space="preserve"> </w:t>
            </w:r>
            <w:r w:rsidRPr="000B6223">
              <w:rPr>
                <w:rFonts w:ascii="Arial" w:hAnsi="Arial" w:cs="Arial"/>
                <w:w w:val="105"/>
                <w:sz w:val="14"/>
              </w:rPr>
              <w:t>el Plan</w:t>
            </w:r>
            <w:r w:rsidRPr="000B6223">
              <w:rPr>
                <w:rFonts w:ascii="Arial" w:hAnsi="Arial" w:cs="Arial"/>
                <w:spacing w:val="-1"/>
                <w:w w:val="105"/>
                <w:sz w:val="14"/>
              </w:rPr>
              <w:t xml:space="preserve"> </w:t>
            </w:r>
            <w:r w:rsidRPr="000B6223">
              <w:rPr>
                <w:rFonts w:ascii="Arial" w:hAnsi="Arial" w:cs="Arial"/>
                <w:w w:val="105"/>
                <w:sz w:val="14"/>
              </w:rPr>
              <w:t>institucional</w:t>
            </w:r>
            <w:r w:rsidRPr="000B6223">
              <w:rPr>
                <w:rFonts w:ascii="Arial" w:hAnsi="Arial" w:cs="Arial"/>
                <w:spacing w:val="-1"/>
                <w:w w:val="105"/>
                <w:sz w:val="14"/>
              </w:rPr>
              <w:t xml:space="preserve"> </w:t>
            </w:r>
            <w:r w:rsidRPr="000B6223">
              <w:rPr>
                <w:rFonts w:ascii="Arial" w:hAnsi="Arial" w:cs="Arial"/>
                <w:w w:val="105"/>
                <w:sz w:val="14"/>
              </w:rPr>
              <w:t>de</w:t>
            </w:r>
            <w:r w:rsidRPr="000B6223">
              <w:rPr>
                <w:rFonts w:ascii="Arial" w:hAnsi="Arial" w:cs="Arial"/>
                <w:spacing w:val="-1"/>
                <w:w w:val="105"/>
                <w:sz w:val="14"/>
              </w:rPr>
              <w:t xml:space="preserve"> </w:t>
            </w:r>
            <w:r w:rsidRPr="000B6223">
              <w:rPr>
                <w:rFonts w:ascii="Arial" w:hAnsi="Arial" w:cs="Arial"/>
                <w:w w:val="105"/>
                <w:sz w:val="14"/>
              </w:rPr>
              <w:t>archivos</w:t>
            </w:r>
          </w:p>
          <w:p w14:paraId="3170D57A" w14:textId="77777777" w:rsidR="00D7314A" w:rsidRPr="000B6223" w:rsidRDefault="00D7314A">
            <w:pPr>
              <w:pStyle w:val="TableParagraph"/>
              <w:spacing w:line="122" w:lineRule="exact"/>
              <w:ind w:left="32"/>
              <w:rPr>
                <w:rFonts w:ascii="Arial" w:hAnsi="Arial" w:cs="Arial"/>
                <w:sz w:val="14"/>
              </w:rPr>
            </w:pPr>
            <w:proofErr w:type="spellStart"/>
            <w:r w:rsidRPr="000B6223">
              <w:rPr>
                <w:rFonts w:ascii="Arial" w:hAnsi="Arial" w:cs="Arial"/>
                <w:w w:val="105"/>
                <w:sz w:val="14"/>
              </w:rPr>
              <w:t>PiNAR</w:t>
            </w:r>
            <w:proofErr w:type="spellEnd"/>
          </w:p>
        </w:tc>
        <w:tc>
          <w:tcPr>
            <w:tcW w:w="768" w:type="dxa"/>
            <w:tcBorders>
              <w:top w:val="single" w:sz="6" w:space="0" w:color="000000"/>
              <w:left w:val="single" w:sz="6" w:space="0" w:color="000000"/>
              <w:bottom w:val="single" w:sz="6" w:space="0" w:color="000000"/>
              <w:right w:val="single" w:sz="6" w:space="0" w:color="000000"/>
            </w:tcBorders>
          </w:tcPr>
          <w:p w14:paraId="50BA79DE" w14:textId="77777777" w:rsidR="00D7314A" w:rsidRPr="000B6223" w:rsidRDefault="00D7314A">
            <w:pPr>
              <w:pStyle w:val="TableParagraph"/>
              <w:spacing w:before="4" w:line="271" w:lineRule="auto"/>
              <w:ind w:left="263" w:right="118" w:hanging="89"/>
              <w:rPr>
                <w:rFonts w:ascii="Arial" w:hAnsi="Arial" w:cs="Arial"/>
                <w:sz w:val="14"/>
              </w:rPr>
            </w:pPr>
            <w:r w:rsidRPr="000B6223">
              <w:rPr>
                <w:rFonts w:ascii="Arial" w:hAnsi="Arial" w:cs="Arial"/>
                <w:w w:val="105"/>
                <w:sz w:val="14"/>
              </w:rPr>
              <w:t>Profesional</w:t>
            </w:r>
            <w:r w:rsidRPr="000B6223">
              <w:rPr>
                <w:rFonts w:ascii="Arial" w:hAnsi="Arial" w:cs="Arial"/>
                <w:spacing w:val="-26"/>
                <w:w w:val="105"/>
                <w:sz w:val="14"/>
              </w:rPr>
              <w:t xml:space="preserve"> </w:t>
            </w:r>
            <w:r w:rsidRPr="000B6223">
              <w:rPr>
                <w:rFonts w:ascii="Arial" w:hAnsi="Arial" w:cs="Arial"/>
                <w:w w:val="105"/>
                <w:sz w:val="14"/>
              </w:rPr>
              <w:t>Gestión</w:t>
            </w:r>
          </w:p>
          <w:p w14:paraId="1CE21D9B" w14:textId="77777777" w:rsidR="00D7314A" w:rsidRPr="000B6223" w:rsidRDefault="00D7314A">
            <w:pPr>
              <w:pStyle w:val="TableParagraph"/>
              <w:spacing w:line="122" w:lineRule="exact"/>
              <w:ind w:left="148"/>
              <w:rPr>
                <w:rFonts w:ascii="Arial" w:hAnsi="Arial" w:cs="Arial"/>
                <w:sz w:val="14"/>
              </w:rPr>
            </w:pP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299682A0" w14:textId="77777777" w:rsidR="00D7314A" w:rsidRPr="000B6223" w:rsidRDefault="00D7314A">
            <w:pPr>
              <w:pStyle w:val="TableParagraph"/>
              <w:spacing w:before="4" w:line="271" w:lineRule="auto"/>
              <w:ind w:left="199" w:right="142" w:firstLine="24"/>
              <w:rPr>
                <w:rFonts w:ascii="Arial" w:hAnsi="Arial" w:cs="Arial"/>
                <w:sz w:val="14"/>
              </w:rPr>
            </w:pPr>
            <w:r w:rsidRPr="000B6223">
              <w:rPr>
                <w:rFonts w:ascii="Arial" w:hAnsi="Arial" w:cs="Arial"/>
                <w:w w:val="105"/>
                <w:sz w:val="14"/>
              </w:rPr>
              <w:t>Dirección</w:t>
            </w:r>
            <w:r w:rsidRPr="000B6223">
              <w:rPr>
                <w:rFonts w:ascii="Arial" w:hAnsi="Arial" w:cs="Arial"/>
                <w:spacing w:val="-26"/>
                <w:w w:val="105"/>
                <w:sz w:val="14"/>
              </w:rPr>
              <w:t xml:space="preserve"> </w:t>
            </w:r>
            <w:r w:rsidRPr="000B6223">
              <w:rPr>
                <w:rFonts w:ascii="Arial" w:hAnsi="Arial" w:cs="Arial"/>
                <w:w w:val="105"/>
                <w:sz w:val="14"/>
              </w:rPr>
              <w:t>Desarrollo</w:t>
            </w:r>
          </w:p>
          <w:p w14:paraId="0E1DFA43" w14:textId="77777777" w:rsidR="00D7314A" w:rsidRPr="000B6223" w:rsidRDefault="00D7314A">
            <w:pPr>
              <w:pStyle w:val="TableParagraph"/>
              <w:spacing w:line="122" w:lineRule="exact"/>
              <w:ind w:left="146"/>
              <w:rPr>
                <w:rFonts w:ascii="Arial" w:hAnsi="Arial" w:cs="Arial"/>
                <w:sz w:val="14"/>
              </w:rPr>
            </w:pPr>
            <w:r w:rsidRPr="000B6223">
              <w:rPr>
                <w:rFonts w:ascii="Arial" w:hAnsi="Arial" w:cs="Arial"/>
                <w:w w:val="105"/>
                <w:sz w:val="14"/>
              </w:rPr>
              <w:t>Institucional</w:t>
            </w:r>
          </w:p>
        </w:tc>
        <w:tc>
          <w:tcPr>
            <w:tcW w:w="768" w:type="dxa"/>
            <w:tcBorders>
              <w:top w:val="single" w:sz="6" w:space="0" w:color="000000"/>
              <w:left w:val="single" w:sz="6" w:space="0" w:color="000000"/>
              <w:bottom w:val="single" w:sz="6" w:space="0" w:color="000000"/>
              <w:right w:val="single" w:sz="6" w:space="0" w:color="000000"/>
            </w:tcBorders>
          </w:tcPr>
          <w:p w14:paraId="2F16906B" w14:textId="77777777" w:rsidR="00D7314A" w:rsidRPr="000B6223" w:rsidRDefault="00D7314A">
            <w:pPr>
              <w:pStyle w:val="TableParagraph"/>
              <w:spacing w:before="4" w:line="271" w:lineRule="auto"/>
              <w:ind w:left="188" w:right="25" w:hanging="113"/>
              <w:rPr>
                <w:rFonts w:ascii="Arial" w:hAnsi="Arial" w:cs="Arial"/>
                <w:sz w:val="14"/>
              </w:rPr>
            </w:pPr>
            <w:r w:rsidRPr="000B6223">
              <w:rPr>
                <w:rFonts w:ascii="Arial" w:hAnsi="Arial" w:cs="Arial"/>
                <w:spacing w:val="-1"/>
                <w:w w:val="105"/>
                <w:sz w:val="14"/>
              </w:rPr>
              <w:t xml:space="preserve">Comité </w:t>
            </w:r>
            <w:r w:rsidRPr="000B6223">
              <w:rPr>
                <w:rFonts w:ascii="Arial" w:hAnsi="Arial" w:cs="Arial"/>
                <w:w w:val="105"/>
                <w:sz w:val="14"/>
              </w:rPr>
              <w:t>Interno</w:t>
            </w:r>
            <w:r w:rsidRPr="000B6223">
              <w:rPr>
                <w:rFonts w:ascii="Arial" w:hAnsi="Arial" w:cs="Arial"/>
                <w:spacing w:val="-26"/>
                <w:w w:val="105"/>
                <w:sz w:val="14"/>
              </w:rPr>
              <w:t xml:space="preserve"> </w:t>
            </w:r>
            <w:r w:rsidRPr="000B6223">
              <w:rPr>
                <w:rFonts w:ascii="Arial" w:hAnsi="Arial" w:cs="Arial"/>
                <w:w w:val="105"/>
                <w:sz w:val="14"/>
              </w:rPr>
              <w:t>de</w:t>
            </w:r>
            <w:r w:rsidRPr="000B6223">
              <w:rPr>
                <w:rFonts w:ascii="Arial" w:hAnsi="Arial" w:cs="Arial"/>
                <w:spacing w:val="-2"/>
                <w:w w:val="105"/>
                <w:sz w:val="14"/>
              </w:rPr>
              <w:t xml:space="preserve"> </w:t>
            </w:r>
            <w:r w:rsidRPr="000B6223">
              <w:rPr>
                <w:rFonts w:ascii="Arial" w:hAnsi="Arial" w:cs="Arial"/>
                <w:w w:val="105"/>
                <w:sz w:val="14"/>
              </w:rPr>
              <w:t>Gestión</w:t>
            </w:r>
          </w:p>
          <w:p w14:paraId="0FAF1591" w14:textId="77777777" w:rsidR="00D7314A" w:rsidRPr="000B6223" w:rsidRDefault="00D7314A">
            <w:pPr>
              <w:pStyle w:val="TableParagraph"/>
              <w:spacing w:line="122" w:lineRule="exact"/>
              <w:ind w:left="152"/>
              <w:rPr>
                <w:rFonts w:ascii="Arial" w:hAnsi="Arial" w:cs="Arial"/>
                <w:sz w:val="14"/>
              </w:rPr>
            </w:pPr>
            <w:r w:rsidRPr="000B6223">
              <w:rPr>
                <w:rFonts w:ascii="Arial" w:hAnsi="Arial" w:cs="Arial"/>
                <w:w w:val="105"/>
                <w:sz w:val="14"/>
              </w:rPr>
              <w:t>Documental</w:t>
            </w:r>
          </w:p>
        </w:tc>
        <w:tc>
          <w:tcPr>
            <w:tcW w:w="769" w:type="dxa"/>
            <w:tcBorders>
              <w:top w:val="single" w:sz="6" w:space="0" w:color="000000"/>
              <w:left w:val="single" w:sz="6" w:space="0" w:color="000000"/>
              <w:bottom w:val="single" w:sz="6" w:space="0" w:color="000000"/>
              <w:right w:val="single" w:sz="6" w:space="0" w:color="000000"/>
            </w:tcBorders>
          </w:tcPr>
          <w:p w14:paraId="4ADB1419" w14:textId="77777777" w:rsidR="00D7314A" w:rsidRPr="000B6223" w:rsidRDefault="00D7314A">
            <w:pPr>
              <w:pStyle w:val="TableParagraph"/>
              <w:spacing w:before="4" w:line="271" w:lineRule="auto"/>
              <w:ind w:left="234" w:right="167" w:hanging="15"/>
              <w:rPr>
                <w:rFonts w:ascii="Arial" w:hAnsi="Arial" w:cs="Arial"/>
                <w:sz w:val="14"/>
              </w:rPr>
            </w:pPr>
            <w:r w:rsidRPr="000B6223">
              <w:rPr>
                <w:rFonts w:ascii="Arial" w:hAnsi="Arial" w:cs="Arial"/>
                <w:w w:val="105"/>
                <w:sz w:val="14"/>
              </w:rPr>
              <w:t>Todos los</w:t>
            </w:r>
            <w:r w:rsidRPr="000B6223">
              <w:rPr>
                <w:rFonts w:ascii="Arial" w:hAnsi="Arial" w:cs="Arial"/>
                <w:spacing w:val="-26"/>
                <w:w w:val="105"/>
                <w:sz w:val="14"/>
              </w:rPr>
              <w:t xml:space="preserve"> </w:t>
            </w:r>
            <w:r w:rsidRPr="000B6223">
              <w:rPr>
                <w:rFonts w:ascii="Arial" w:hAnsi="Arial" w:cs="Arial"/>
                <w:w w:val="105"/>
                <w:sz w:val="14"/>
              </w:rPr>
              <w:t>procesos</w:t>
            </w:r>
          </w:p>
        </w:tc>
        <w:tc>
          <w:tcPr>
            <w:tcW w:w="828" w:type="dxa"/>
            <w:tcBorders>
              <w:top w:val="single" w:sz="6" w:space="0" w:color="000000"/>
              <w:left w:val="single" w:sz="6" w:space="0" w:color="000000"/>
              <w:bottom w:val="nil"/>
              <w:right w:val="single" w:sz="6" w:space="0" w:color="000000"/>
            </w:tcBorders>
          </w:tcPr>
          <w:p w14:paraId="519ED44E" w14:textId="77777777" w:rsidR="00D7314A" w:rsidRPr="000B6223" w:rsidRDefault="00700C27">
            <w:pPr>
              <w:pStyle w:val="TableParagraph"/>
              <w:spacing w:before="4"/>
              <w:ind w:left="121" w:right="80"/>
              <w:jc w:val="center"/>
              <w:rPr>
                <w:rFonts w:ascii="Arial" w:hAnsi="Arial" w:cs="Arial"/>
                <w:sz w:val="14"/>
              </w:rPr>
            </w:pPr>
            <w:r w:rsidRPr="000B6223">
              <w:rPr>
                <w:rFonts w:ascii="Arial" w:hAnsi="Arial" w:cs="Arial"/>
                <w:w w:val="105"/>
                <w:sz w:val="14"/>
              </w:rPr>
              <w:t>240</w:t>
            </w:r>
          </w:p>
        </w:tc>
        <w:tc>
          <w:tcPr>
            <w:tcW w:w="913" w:type="dxa"/>
            <w:tcBorders>
              <w:top w:val="single" w:sz="6" w:space="0" w:color="000000"/>
              <w:left w:val="single" w:sz="6" w:space="0" w:color="000000"/>
              <w:bottom w:val="nil"/>
              <w:right w:val="single" w:sz="6" w:space="0" w:color="000000"/>
            </w:tcBorders>
          </w:tcPr>
          <w:p w14:paraId="55438A47" w14:textId="77777777" w:rsidR="00D7314A" w:rsidRPr="000B6223" w:rsidRDefault="00700C27" w:rsidP="00700C27">
            <w:pPr>
              <w:pStyle w:val="TableParagraph"/>
              <w:spacing w:before="4"/>
              <w:rPr>
                <w:rFonts w:ascii="Arial" w:hAnsi="Arial" w:cs="Arial"/>
                <w:sz w:val="14"/>
              </w:rPr>
            </w:pPr>
            <w:r w:rsidRPr="000B6223">
              <w:rPr>
                <w:rFonts w:ascii="Arial" w:hAnsi="Arial" w:cs="Arial"/>
                <w:w w:val="105"/>
                <w:sz w:val="14"/>
              </w:rPr>
              <w:t xml:space="preserve"> 31/12</w:t>
            </w:r>
            <w:r w:rsidR="00D7314A" w:rsidRPr="000B6223">
              <w:rPr>
                <w:rFonts w:ascii="Arial" w:hAnsi="Arial" w:cs="Arial"/>
                <w:w w:val="105"/>
                <w:sz w:val="14"/>
              </w:rPr>
              <w:t>/2021</w:t>
            </w:r>
          </w:p>
        </w:tc>
        <w:tc>
          <w:tcPr>
            <w:tcW w:w="851" w:type="dxa"/>
            <w:tcBorders>
              <w:top w:val="single" w:sz="6" w:space="0" w:color="000000"/>
              <w:left w:val="single" w:sz="6" w:space="0" w:color="000000"/>
              <w:bottom w:val="nil"/>
            </w:tcBorders>
          </w:tcPr>
          <w:p w14:paraId="1B1CACBF" w14:textId="5CCF0F49" w:rsidR="00D7314A" w:rsidRPr="000B6223" w:rsidRDefault="006B31FC" w:rsidP="00AA1DB3">
            <w:pPr>
              <w:pStyle w:val="TableParagraph"/>
              <w:spacing w:before="4"/>
              <w:ind w:left="77"/>
              <w:rPr>
                <w:rFonts w:ascii="Arial" w:hAnsi="Arial" w:cs="Arial"/>
                <w:sz w:val="14"/>
              </w:rPr>
            </w:pPr>
            <w:r>
              <w:rPr>
                <w:rFonts w:ascii="Arial" w:hAnsi="Arial" w:cs="Arial"/>
                <w:w w:val="105"/>
                <w:sz w:val="14"/>
              </w:rPr>
              <w:t>30/12</w:t>
            </w:r>
            <w:r w:rsidR="00D7314A" w:rsidRPr="000B6223">
              <w:rPr>
                <w:rFonts w:ascii="Arial" w:hAnsi="Arial" w:cs="Arial"/>
                <w:w w:val="105"/>
                <w:sz w:val="14"/>
              </w:rPr>
              <w:t>/202</w:t>
            </w:r>
            <w:r w:rsidR="00AA1DB3" w:rsidRPr="000B6223">
              <w:rPr>
                <w:rFonts w:ascii="Arial" w:hAnsi="Arial" w:cs="Arial"/>
                <w:w w:val="105"/>
                <w:sz w:val="14"/>
              </w:rPr>
              <w:t>2</w:t>
            </w:r>
          </w:p>
        </w:tc>
        <w:tc>
          <w:tcPr>
            <w:tcW w:w="1191" w:type="dxa"/>
            <w:tcBorders>
              <w:top w:val="single" w:sz="6" w:space="0" w:color="000000"/>
              <w:bottom w:val="nil"/>
            </w:tcBorders>
            <w:shd w:val="clear" w:color="auto" w:fill="C5EECE"/>
          </w:tcPr>
          <w:p w14:paraId="361BE4E4" w14:textId="77777777" w:rsidR="00D7314A" w:rsidRPr="000B6223" w:rsidRDefault="00D7314A">
            <w:pPr>
              <w:pStyle w:val="TableParagraph"/>
              <w:rPr>
                <w:rFonts w:ascii="Arial" w:hAnsi="Arial" w:cs="Arial"/>
                <w:sz w:val="14"/>
              </w:rPr>
            </w:pPr>
          </w:p>
        </w:tc>
        <w:tc>
          <w:tcPr>
            <w:tcW w:w="880" w:type="dxa"/>
            <w:tcBorders>
              <w:top w:val="single" w:sz="6" w:space="0" w:color="000000"/>
              <w:bottom w:val="nil"/>
              <w:right w:val="single" w:sz="6" w:space="0" w:color="000000"/>
            </w:tcBorders>
            <w:shd w:val="clear" w:color="auto" w:fill="C5EECE"/>
          </w:tcPr>
          <w:p w14:paraId="6728DFEF" w14:textId="77777777" w:rsidR="00D7314A" w:rsidRPr="000B6223" w:rsidRDefault="00D7314A">
            <w:pPr>
              <w:pStyle w:val="TableParagraph"/>
              <w:rPr>
                <w:rFonts w:ascii="Arial" w:hAnsi="Arial" w:cs="Arial"/>
                <w:sz w:val="14"/>
              </w:rPr>
            </w:pPr>
          </w:p>
        </w:tc>
        <w:tc>
          <w:tcPr>
            <w:tcW w:w="817" w:type="dxa"/>
            <w:tcBorders>
              <w:top w:val="single" w:sz="6" w:space="0" w:color="000000"/>
              <w:left w:val="single" w:sz="6" w:space="0" w:color="000000"/>
              <w:bottom w:val="nil"/>
            </w:tcBorders>
          </w:tcPr>
          <w:p w14:paraId="2623BD40" w14:textId="77777777" w:rsidR="00D7314A" w:rsidRPr="000B6223" w:rsidRDefault="00D7314A">
            <w:pPr>
              <w:pStyle w:val="TableParagraph"/>
              <w:rPr>
                <w:rFonts w:ascii="Arial" w:hAnsi="Arial" w:cs="Arial"/>
                <w:sz w:val="14"/>
              </w:rPr>
            </w:pPr>
          </w:p>
        </w:tc>
      </w:tr>
    </w:tbl>
    <w:p w14:paraId="1C1A729C" w14:textId="77777777" w:rsidR="001215C0" w:rsidRPr="00D16A7A" w:rsidRDefault="001215C0">
      <w:pPr>
        <w:rPr>
          <w:rFonts w:ascii="Arial" w:hAnsi="Arial" w:cs="Arial"/>
          <w:sz w:val="12"/>
        </w:rPr>
        <w:sectPr w:rsidR="001215C0" w:rsidRPr="00D16A7A" w:rsidSect="000B6223">
          <w:footerReference w:type="default" r:id="rId137"/>
          <w:pgSz w:w="18722" w:h="12242" w:orient="landscape" w:code="281"/>
          <w:pgMar w:top="600" w:right="460" w:bottom="540" w:left="460" w:header="0" w:footer="347" w:gutter="0"/>
          <w:pgNumType w:start="1"/>
          <w:cols w:space="720"/>
          <w:docGrid w:linePitch="299"/>
        </w:sectPr>
      </w:pPr>
    </w:p>
    <w:tbl>
      <w:tblPr>
        <w:tblStyle w:val="TableNormal"/>
        <w:tblW w:w="0" w:type="auto"/>
        <w:tblInd w:w="1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9"/>
        <w:gridCol w:w="1975"/>
        <w:gridCol w:w="1479"/>
        <w:gridCol w:w="615"/>
        <w:gridCol w:w="2862"/>
        <w:gridCol w:w="3604"/>
        <w:gridCol w:w="901"/>
        <w:gridCol w:w="906"/>
        <w:gridCol w:w="905"/>
        <w:gridCol w:w="911"/>
        <w:gridCol w:w="972"/>
        <w:gridCol w:w="739"/>
        <w:gridCol w:w="747"/>
        <w:gridCol w:w="1031"/>
        <w:gridCol w:w="962"/>
      </w:tblGrid>
      <w:tr w:rsidR="001215C0" w:rsidRPr="00D16A7A" w14:paraId="2323F612" w14:textId="77777777">
        <w:trPr>
          <w:trHeight w:val="451"/>
        </w:trPr>
        <w:tc>
          <w:tcPr>
            <w:tcW w:w="2274" w:type="dxa"/>
            <w:gridSpan w:val="2"/>
            <w:vMerge w:val="restart"/>
            <w:tcBorders>
              <w:right w:val="single" w:sz="6" w:space="0" w:color="000000"/>
            </w:tcBorders>
          </w:tcPr>
          <w:p w14:paraId="3DAB9A19" w14:textId="77777777" w:rsidR="001215C0" w:rsidRPr="00D16A7A" w:rsidRDefault="001215C0">
            <w:pPr>
              <w:pStyle w:val="TableParagraph"/>
              <w:spacing w:before="3"/>
              <w:rPr>
                <w:rFonts w:ascii="Arial" w:hAnsi="Arial" w:cs="Arial"/>
                <w:sz w:val="9"/>
              </w:rPr>
            </w:pPr>
          </w:p>
          <w:p w14:paraId="7B43793C" w14:textId="77777777" w:rsidR="001215C0" w:rsidRPr="00D16A7A" w:rsidRDefault="00587B66">
            <w:pPr>
              <w:pStyle w:val="TableParagraph"/>
              <w:ind w:left="131"/>
              <w:rPr>
                <w:rFonts w:ascii="Arial" w:hAnsi="Arial" w:cs="Arial"/>
                <w:sz w:val="20"/>
              </w:rPr>
            </w:pPr>
            <w:r w:rsidRPr="00D16A7A">
              <w:rPr>
                <w:rFonts w:ascii="Arial" w:hAnsi="Arial" w:cs="Arial"/>
                <w:noProof/>
                <w:sz w:val="20"/>
                <w:lang w:val="es-CO" w:eastAsia="es-CO"/>
              </w:rPr>
              <w:drawing>
                <wp:inline distT="0" distB="0" distL="0" distR="0" wp14:anchorId="270893D2" wp14:editId="0F1BA1E8">
                  <wp:extent cx="1197948" cy="463296"/>
                  <wp:effectExtent l="0" t="0" r="0" b="0"/>
                  <wp:docPr id="181"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0.jpeg"/>
                          <pic:cNvPicPr/>
                        </pic:nvPicPr>
                        <pic:blipFill>
                          <a:blip r:embed="rId136" cstate="print"/>
                          <a:stretch>
                            <a:fillRect/>
                          </a:stretch>
                        </pic:blipFill>
                        <pic:spPr>
                          <a:xfrm>
                            <a:off x="0" y="0"/>
                            <a:ext cx="1197948" cy="463296"/>
                          </a:xfrm>
                          <a:prstGeom prst="rect">
                            <a:avLst/>
                          </a:prstGeom>
                        </pic:spPr>
                      </pic:pic>
                    </a:graphicData>
                  </a:graphic>
                </wp:inline>
              </w:drawing>
            </w:r>
          </w:p>
        </w:tc>
        <w:tc>
          <w:tcPr>
            <w:tcW w:w="14641" w:type="dxa"/>
            <w:gridSpan w:val="11"/>
            <w:vMerge w:val="restart"/>
            <w:tcBorders>
              <w:left w:val="single" w:sz="6" w:space="0" w:color="000000"/>
              <w:right w:val="single" w:sz="6" w:space="0" w:color="000000"/>
            </w:tcBorders>
          </w:tcPr>
          <w:p w14:paraId="668EEFED" w14:textId="77777777" w:rsidR="001215C0" w:rsidRPr="00D16A7A" w:rsidRDefault="00587B66">
            <w:pPr>
              <w:pStyle w:val="TableParagraph"/>
              <w:spacing w:before="128" w:line="264" w:lineRule="auto"/>
              <w:ind w:left="5875" w:right="5855"/>
              <w:jc w:val="center"/>
              <w:rPr>
                <w:rFonts w:ascii="Arial" w:hAnsi="Arial" w:cs="Arial"/>
                <w:b/>
                <w:sz w:val="17"/>
              </w:rPr>
            </w:pPr>
            <w:r w:rsidRPr="00D16A7A">
              <w:rPr>
                <w:rFonts w:ascii="Arial" w:hAnsi="Arial" w:cs="Arial"/>
                <w:b/>
                <w:sz w:val="17"/>
              </w:rPr>
              <w:t>CÁMARA DE</w:t>
            </w:r>
            <w:r w:rsidRPr="00D16A7A">
              <w:rPr>
                <w:rFonts w:ascii="Arial" w:hAnsi="Arial" w:cs="Arial"/>
                <w:b/>
                <w:spacing w:val="1"/>
                <w:sz w:val="17"/>
              </w:rPr>
              <w:t xml:space="preserve"> </w:t>
            </w:r>
            <w:r w:rsidRPr="00D16A7A">
              <w:rPr>
                <w:rFonts w:ascii="Arial" w:hAnsi="Arial" w:cs="Arial"/>
                <w:b/>
                <w:sz w:val="17"/>
              </w:rPr>
              <w:t>COMERCIO DE</w:t>
            </w:r>
            <w:r w:rsidRPr="00D16A7A">
              <w:rPr>
                <w:rFonts w:ascii="Arial" w:hAnsi="Arial" w:cs="Arial"/>
                <w:b/>
                <w:spacing w:val="1"/>
                <w:sz w:val="17"/>
              </w:rPr>
              <w:t xml:space="preserve"> </w:t>
            </w:r>
            <w:r w:rsidRPr="00D16A7A">
              <w:rPr>
                <w:rFonts w:ascii="Arial" w:hAnsi="Arial" w:cs="Arial"/>
                <w:b/>
                <w:sz w:val="17"/>
              </w:rPr>
              <w:t>FACATATIVÁ</w:t>
            </w:r>
            <w:r w:rsidRPr="00D16A7A">
              <w:rPr>
                <w:rFonts w:ascii="Arial" w:hAnsi="Arial" w:cs="Arial"/>
                <w:b/>
                <w:spacing w:val="-36"/>
                <w:sz w:val="17"/>
              </w:rPr>
              <w:t xml:space="preserve"> </w:t>
            </w:r>
            <w:r w:rsidRPr="00D16A7A">
              <w:rPr>
                <w:rFonts w:ascii="Arial" w:hAnsi="Arial" w:cs="Arial"/>
                <w:b/>
                <w:sz w:val="17"/>
              </w:rPr>
              <w:t>PROGRAMA</w:t>
            </w:r>
            <w:r w:rsidRPr="00D16A7A">
              <w:rPr>
                <w:rFonts w:ascii="Arial" w:hAnsi="Arial" w:cs="Arial"/>
                <w:b/>
                <w:spacing w:val="1"/>
                <w:sz w:val="17"/>
              </w:rPr>
              <w:t xml:space="preserve"> </w:t>
            </w:r>
            <w:r w:rsidRPr="00D16A7A">
              <w:rPr>
                <w:rFonts w:ascii="Arial" w:hAnsi="Arial" w:cs="Arial"/>
                <w:b/>
                <w:sz w:val="17"/>
              </w:rPr>
              <w:t>DE</w:t>
            </w:r>
            <w:r w:rsidRPr="00D16A7A">
              <w:rPr>
                <w:rFonts w:ascii="Arial" w:hAnsi="Arial" w:cs="Arial"/>
                <w:b/>
                <w:spacing w:val="1"/>
                <w:sz w:val="17"/>
              </w:rPr>
              <w:t xml:space="preserve"> </w:t>
            </w:r>
            <w:r w:rsidRPr="00D16A7A">
              <w:rPr>
                <w:rFonts w:ascii="Arial" w:hAnsi="Arial" w:cs="Arial"/>
                <w:b/>
                <w:sz w:val="17"/>
              </w:rPr>
              <w:t>GESTIÓN</w:t>
            </w:r>
            <w:r w:rsidRPr="00D16A7A">
              <w:rPr>
                <w:rFonts w:ascii="Arial" w:hAnsi="Arial" w:cs="Arial"/>
                <w:b/>
                <w:spacing w:val="1"/>
                <w:sz w:val="17"/>
              </w:rPr>
              <w:t xml:space="preserve"> </w:t>
            </w:r>
            <w:r w:rsidRPr="00D16A7A">
              <w:rPr>
                <w:rFonts w:ascii="Arial" w:hAnsi="Arial" w:cs="Arial"/>
                <w:b/>
                <w:sz w:val="17"/>
              </w:rPr>
              <w:t>DOCUMENTAL</w:t>
            </w:r>
            <w:r w:rsidRPr="00D16A7A">
              <w:rPr>
                <w:rFonts w:ascii="Arial" w:hAnsi="Arial" w:cs="Arial"/>
                <w:b/>
                <w:spacing w:val="-36"/>
                <w:sz w:val="17"/>
              </w:rPr>
              <w:t xml:space="preserve"> </w:t>
            </w:r>
            <w:r w:rsidRPr="00D16A7A">
              <w:rPr>
                <w:rFonts w:ascii="Arial" w:hAnsi="Arial" w:cs="Arial"/>
                <w:b/>
                <w:w w:val="105"/>
                <w:sz w:val="17"/>
              </w:rPr>
              <w:t>PLAN</w:t>
            </w:r>
            <w:r w:rsidRPr="00D16A7A">
              <w:rPr>
                <w:rFonts w:ascii="Arial" w:hAnsi="Arial" w:cs="Arial"/>
                <w:b/>
                <w:spacing w:val="-2"/>
                <w:w w:val="105"/>
                <w:sz w:val="17"/>
              </w:rPr>
              <w:t xml:space="preserve"> </w:t>
            </w:r>
            <w:r w:rsidRPr="00D16A7A">
              <w:rPr>
                <w:rFonts w:ascii="Arial" w:hAnsi="Arial" w:cs="Arial"/>
                <w:b/>
                <w:w w:val="105"/>
                <w:sz w:val="17"/>
              </w:rPr>
              <w:t>DE</w:t>
            </w:r>
            <w:r w:rsidRPr="00D16A7A">
              <w:rPr>
                <w:rFonts w:ascii="Arial" w:hAnsi="Arial" w:cs="Arial"/>
                <w:b/>
                <w:spacing w:val="-1"/>
                <w:w w:val="105"/>
                <w:sz w:val="17"/>
              </w:rPr>
              <w:t xml:space="preserve"> </w:t>
            </w:r>
            <w:r w:rsidRPr="00D16A7A">
              <w:rPr>
                <w:rFonts w:ascii="Arial" w:hAnsi="Arial" w:cs="Arial"/>
                <w:b/>
                <w:w w:val="105"/>
                <w:sz w:val="17"/>
              </w:rPr>
              <w:t>TRABAJO</w:t>
            </w:r>
          </w:p>
        </w:tc>
        <w:tc>
          <w:tcPr>
            <w:tcW w:w="1993" w:type="dxa"/>
            <w:gridSpan w:val="2"/>
            <w:tcBorders>
              <w:left w:val="single" w:sz="6" w:space="0" w:color="000000"/>
              <w:bottom w:val="single" w:sz="6" w:space="0" w:color="000000"/>
            </w:tcBorders>
          </w:tcPr>
          <w:p w14:paraId="14973E21" w14:textId="77777777" w:rsidR="001215C0" w:rsidRPr="00D16A7A" w:rsidRDefault="001215C0">
            <w:pPr>
              <w:pStyle w:val="TableParagraph"/>
              <w:spacing w:before="7"/>
              <w:rPr>
                <w:rFonts w:ascii="Arial" w:hAnsi="Arial" w:cs="Arial"/>
                <w:sz w:val="12"/>
              </w:rPr>
            </w:pPr>
          </w:p>
          <w:p w14:paraId="0937221A" w14:textId="77777777" w:rsidR="001215C0" w:rsidRPr="00D16A7A" w:rsidRDefault="00587B66">
            <w:pPr>
              <w:pStyle w:val="TableParagraph"/>
              <w:spacing w:before="1"/>
              <w:ind w:left="426"/>
              <w:rPr>
                <w:rFonts w:ascii="Arial" w:hAnsi="Arial" w:cs="Arial"/>
                <w:i/>
                <w:sz w:val="12"/>
              </w:rPr>
            </w:pPr>
            <w:r w:rsidRPr="00D16A7A">
              <w:rPr>
                <w:rFonts w:ascii="Arial" w:hAnsi="Arial" w:cs="Arial"/>
                <w:i/>
                <w:w w:val="105"/>
                <w:sz w:val="12"/>
              </w:rPr>
              <w:t>Fecha</w:t>
            </w:r>
            <w:r w:rsidRPr="00D16A7A">
              <w:rPr>
                <w:rFonts w:ascii="Arial" w:hAnsi="Arial" w:cs="Arial"/>
                <w:i/>
                <w:spacing w:val="-3"/>
                <w:w w:val="105"/>
                <w:sz w:val="12"/>
              </w:rPr>
              <w:t xml:space="preserve"> </w:t>
            </w:r>
            <w:r w:rsidRPr="00D16A7A">
              <w:rPr>
                <w:rFonts w:ascii="Arial" w:hAnsi="Arial" w:cs="Arial"/>
                <w:i/>
                <w:w w:val="105"/>
                <w:sz w:val="12"/>
              </w:rPr>
              <w:t>de</w:t>
            </w:r>
            <w:r w:rsidRPr="00D16A7A">
              <w:rPr>
                <w:rFonts w:ascii="Arial" w:hAnsi="Arial" w:cs="Arial"/>
                <w:i/>
                <w:spacing w:val="-2"/>
                <w:w w:val="105"/>
                <w:sz w:val="12"/>
              </w:rPr>
              <w:t xml:space="preserve"> </w:t>
            </w:r>
            <w:r w:rsidRPr="00D16A7A">
              <w:rPr>
                <w:rFonts w:ascii="Arial" w:hAnsi="Arial" w:cs="Arial"/>
                <w:i/>
                <w:w w:val="105"/>
                <w:sz w:val="12"/>
              </w:rPr>
              <w:t>elaboración:</w:t>
            </w:r>
          </w:p>
        </w:tc>
      </w:tr>
      <w:tr w:rsidR="001215C0" w:rsidRPr="00D16A7A" w14:paraId="353823A3" w14:textId="77777777">
        <w:trPr>
          <w:trHeight w:val="448"/>
        </w:trPr>
        <w:tc>
          <w:tcPr>
            <w:tcW w:w="2274" w:type="dxa"/>
            <w:gridSpan w:val="2"/>
            <w:vMerge/>
            <w:tcBorders>
              <w:top w:val="nil"/>
              <w:right w:val="single" w:sz="6" w:space="0" w:color="000000"/>
            </w:tcBorders>
          </w:tcPr>
          <w:p w14:paraId="35A3D3FA" w14:textId="77777777" w:rsidR="001215C0" w:rsidRPr="00D16A7A" w:rsidRDefault="001215C0">
            <w:pPr>
              <w:rPr>
                <w:rFonts w:ascii="Arial" w:hAnsi="Arial" w:cs="Arial"/>
                <w:sz w:val="2"/>
                <w:szCs w:val="2"/>
              </w:rPr>
            </w:pPr>
          </w:p>
        </w:tc>
        <w:tc>
          <w:tcPr>
            <w:tcW w:w="14641" w:type="dxa"/>
            <w:gridSpan w:val="11"/>
            <w:vMerge/>
            <w:tcBorders>
              <w:top w:val="nil"/>
              <w:left w:val="single" w:sz="6" w:space="0" w:color="000000"/>
              <w:right w:val="single" w:sz="6" w:space="0" w:color="000000"/>
            </w:tcBorders>
          </w:tcPr>
          <w:p w14:paraId="6907E394" w14:textId="77777777" w:rsidR="001215C0" w:rsidRPr="00D16A7A" w:rsidRDefault="001215C0">
            <w:pPr>
              <w:rPr>
                <w:rFonts w:ascii="Arial" w:hAnsi="Arial" w:cs="Arial"/>
                <w:sz w:val="2"/>
                <w:szCs w:val="2"/>
              </w:rPr>
            </w:pPr>
          </w:p>
        </w:tc>
        <w:tc>
          <w:tcPr>
            <w:tcW w:w="1993" w:type="dxa"/>
            <w:gridSpan w:val="2"/>
            <w:tcBorders>
              <w:top w:val="single" w:sz="6" w:space="0" w:color="000000"/>
              <w:left w:val="single" w:sz="6" w:space="0" w:color="000000"/>
            </w:tcBorders>
          </w:tcPr>
          <w:p w14:paraId="6EB282B9" w14:textId="77777777" w:rsidR="001215C0" w:rsidRPr="00D16A7A" w:rsidRDefault="001215C0">
            <w:pPr>
              <w:pStyle w:val="TableParagraph"/>
              <w:spacing w:before="6"/>
              <w:rPr>
                <w:rFonts w:ascii="Arial" w:hAnsi="Arial" w:cs="Arial"/>
                <w:sz w:val="12"/>
              </w:rPr>
            </w:pPr>
          </w:p>
          <w:p w14:paraId="514DEADE" w14:textId="77777777" w:rsidR="001215C0" w:rsidRPr="00D16A7A" w:rsidRDefault="00587B66">
            <w:pPr>
              <w:pStyle w:val="TableParagraph"/>
              <w:ind w:left="672" w:right="648"/>
              <w:jc w:val="center"/>
              <w:rPr>
                <w:rFonts w:ascii="Arial" w:hAnsi="Arial" w:cs="Arial"/>
                <w:sz w:val="12"/>
              </w:rPr>
            </w:pPr>
            <w:r w:rsidRPr="00D16A7A">
              <w:rPr>
                <w:rFonts w:ascii="Arial" w:hAnsi="Arial" w:cs="Arial"/>
                <w:w w:val="105"/>
                <w:sz w:val="12"/>
              </w:rPr>
              <w:t>15/12/2020</w:t>
            </w:r>
          </w:p>
        </w:tc>
      </w:tr>
      <w:tr w:rsidR="001215C0" w:rsidRPr="00D16A7A" w14:paraId="02B85DE3" w14:textId="77777777">
        <w:trPr>
          <w:trHeight w:val="126"/>
        </w:trPr>
        <w:tc>
          <w:tcPr>
            <w:tcW w:w="299" w:type="dxa"/>
            <w:vMerge w:val="restart"/>
            <w:tcBorders>
              <w:right w:val="single" w:sz="6" w:space="0" w:color="000000"/>
            </w:tcBorders>
            <w:shd w:val="clear" w:color="auto" w:fill="92D050"/>
          </w:tcPr>
          <w:p w14:paraId="45BBE7A6" w14:textId="77777777" w:rsidR="001215C0" w:rsidRPr="00D16A7A" w:rsidRDefault="001215C0">
            <w:pPr>
              <w:pStyle w:val="TableParagraph"/>
              <w:rPr>
                <w:rFonts w:ascii="Arial" w:hAnsi="Arial" w:cs="Arial"/>
                <w:sz w:val="12"/>
              </w:rPr>
            </w:pPr>
          </w:p>
          <w:p w14:paraId="54B2B76D" w14:textId="77777777" w:rsidR="001215C0" w:rsidRPr="00D16A7A" w:rsidRDefault="00587B66">
            <w:pPr>
              <w:pStyle w:val="TableParagraph"/>
              <w:spacing w:before="98"/>
              <w:ind w:left="57"/>
              <w:rPr>
                <w:rFonts w:ascii="Arial" w:hAnsi="Arial" w:cs="Arial"/>
                <w:b/>
                <w:sz w:val="12"/>
              </w:rPr>
            </w:pPr>
            <w:r w:rsidRPr="00D16A7A">
              <w:rPr>
                <w:rFonts w:ascii="Arial" w:hAnsi="Arial" w:cs="Arial"/>
                <w:b/>
                <w:w w:val="105"/>
                <w:sz w:val="12"/>
              </w:rPr>
              <w:t>No.</w:t>
            </w:r>
          </w:p>
        </w:tc>
        <w:tc>
          <w:tcPr>
            <w:tcW w:w="1975" w:type="dxa"/>
            <w:vMerge w:val="restart"/>
            <w:tcBorders>
              <w:left w:val="single" w:sz="6" w:space="0" w:color="000000"/>
              <w:right w:val="single" w:sz="6" w:space="0" w:color="000000"/>
            </w:tcBorders>
            <w:shd w:val="clear" w:color="auto" w:fill="92D050"/>
          </w:tcPr>
          <w:p w14:paraId="6733AE8E" w14:textId="77777777" w:rsidR="001215C0" w:rsidRPr="00D16A7A" w:rsidRDefault="001215C0">
            <w:pPr>
              <w:pStyle w:val="TableParagraph"/>
              <w:rPr>
                <w:rFonts w:ascii="Arial" w:hAnsi="Arial" w:cs="Arial"/>
                <w:sz w:val="12"/>
              </w:rPr>
            </w:pPr>
          </w:p>
          <w:p w14:paraId="44BC753F" w14:textId="77777777" w:rsidR="001215C0" w:rsidRPr="00D16A7A" w:rsidRDefault="00587B66">
            <w:pPr>
              <w:pStyle w:val="TableParagraph"/>
              <w:spacing w:before="98"/>
              <w:ind w:left="360"/>
              <w:rPr>
                <w:rFonts w:ascii="Arial" w:hAnsi="Arial" w:cs="Arial"/>
                <w:b/>
                <w:sz w:val="12"/>
              </w:rPr>
            </w:pPr>
            <w:r w:rsidRPr="00D16A7A">
              <w:rPr>
                <w:rFonts w:ascii="Arial" w:hAnsi="Arial" w:cs="Arial"/>
                <w:b/>
                <w:w w:val="105"/>
                <w:sz w:val="12"/>
              </w:rPr>
              <w:t>PROBLEMA</w:t>
            </w:r>
            <w:r w:rsidRPr="00D16A7A">
              <w:rPr>
                <w:rFonts w:ascii="Arial" w:hAnsi="Arial" w:cs="Arial"/>
                <w:b/>
                <w:spacing w:val="1"/>
                <w:w w:val="105"/>
                <w:sz w:val="12"/>
              </w:rPr>
              <w:t xml:space="preserve"> </w:t>
            </w:r>
            <w:r w:rsidRPr="00D16A7A">
              <w:rPr>
                <w:rFonts w:ascii="Arial" w:hAnsi="Arial" w:cs="Arial"/>
                <w:b/>
                <w:w w:val="105"/>
                <w:sz w:val="12"/>
              </w:rPr>
              <w:t>DETECTADO</w:t>
            </w:r>
          </w:p>
        </w:tc>
        <w:tc>
          <w:tcPr>
            <w:tcW w:w="1479" w:type="dxa"/>
            <w:vMerge w:val="restart"/>
            <w:tcBorders>
              <w:left w:val="single" w:sz="6" w:space="0" w:color="000000"/>
              <w:right w:val="single" w:sz="6" w:space="0" w:color="000000"/>
            </w:tcBorders>
            <w:shd w:val="clear" w:color="auto" w:fill="92D050"/>
          </w:tcPr>
          <w:p w14:paraId="0CEACECD" w14:textId="77777777" w:rsidR="001215C0" w:rsidRPr="00D16A7A" w:rsidRDefault="001215C0">
            <w:pPr>
              <w:pStyle w:val="TableParagraph"/>
              <w:rPr>
                <w:rFonts w:ascii="Arial" w:hAnsi="Arial" w:cs="Arial"/>
                <w:sz w:val="12"/>
              </w:rPr>
            </w:pPr>
          </w:p>
          <w:p w14:paraId="270C4AF1" w14:textId="77777777" w:rsidR="001215C0" w:rsidRPr="00D16A7A" w:rsidRDefault="00587B66">
            <w:pPr>
              <w:pStyle w:val="TableParagraph"/>
              <w:spacing w:before="98"/>
              <w:ind w:left="46"/>
              <w:rPr>
                <w:rFonts w:ascii="Arial" w:hAnsi="Arial" w:cs="Arial"/>
                <w:b/>
                <w:sz w:val="12"/>
              </w:rPr>
            </w:pPr>
            <w:r w:rsidRPr="00D16A7A">
              <w:rPr>
                <w:rFonts w:ascii="Arial" w:hAnsi="Arial" w:cs="Arial"/>
                <w:b/>
                <w:w w:val="105"/>
                <w:sz w:val="12"/>
              </w:rPr>
              <w:t>OBJETIVOS</w:t>
            </w:r>
            <w:r w:rsidRPr="00D16A7A">
              <w:rPr>
                <w:rFonts w:ascii="Arial" w:hAnsi="Arial" w:cs="Arial"/>
                <w:b/>
                <w:spacing w:val="4"/>
                <w:w w:val="105"/>
                <w:sz w:val="12"/>
              </w:rPr>
              <w:t xml:space="preserve"> </w:t>
            </w:r>
            <w:r w:rsidRPr="00D16A7A">
              <w:rPr>
                <w:rFonts w:ascii="Arial" w:hAnsi="Arial" w:cs="Arial"/>
                <w:b/>
                <w:w w:val="105"/>
                <w:sz w:val="12"/>
              </w:rPr>
              <w:t>ESTRATÉGICOS</w:t>
            </w:r>
          </w:p>
        </w:tc>
        <w:tc>
          <w:tcPr>
            <w:tcW w:w="615" w:type="dxa"/>
            <w:vMerge w:val="restart"/>
            <w:tcBorders>
              <w:left w:val="single" w:sz="6" w:space="0" w:color="000000"/>
              <w:right w:val="single" w:sz="6" w:space="0" w:color="000000"/>
            </w:tcBorders>
            <w:shd w:val="clear" w:color="auto" w:fill="92D050"/>
          </w:tcPr>
          <w:p w14:paraId="1DA3C96F" w14:textId="77777777" w:rsidR="001215C0" w:rsidRPr="00D16A7A" w:rsidRDefault="001215C0">
            <w:pPr>
              <w:pStyle w:val="TableParagraph"/>
              <w:spacing w:before="3"/>
              <w:rPr>
                <w:rFonts w:ascii="Arial" w:hAnsi="Arial" w:cs="Arial"/>
                <w:sz w:val="13"/>
              </w:rPr>
            </w:pPr>
          </w:p>
          <w:p w14:paraId="2F735E8C" w14:textId="77777777" w:rsidR="001215C0" w:rsidRPr="00D16A7A" w:rsidRDefault="00587B66">
            <w:pPr>
              <w:pStyle w:val="TableParagraph"/>
              <w:spacing w:line="271" w:lineRule="auto"/>
              <w:ind w:left="272" w:right="12" w:hanging="222"/>
              <w:rPr>
                <w:rFonts w:ascii="Arial" w:hAnsi="Arial" w:cs="Arial"/>
                <w:b/>
                <w:sz w:val="12"/>
              </w:rPr>
            </w:pPr>
            <w:r w:rsidRPr="00D16A7A">
              <w:rPr>
                <w:rFonts w:ascii="Arial" w:hAnsi="Arial" w:cs="Arial"/>
                <w:b/>
                <w:w w:val="105"/>
                <w:sz w:val="12"/>
              </w:rPr>
              <w:t>PRIORIDA</w:t>
            </w:r>
            <w:r w:rsidRPr="00D16A7A">
              <w:rPr>
                <w:rFonts w:ascii="Arial" w:hAnsi="Arial" w:cs="Arial"/>
                <w:b/>
                <w:spacing w:val="-26"/>
                <w:w w:val="105"/>
                <w:sz w:val="12"/>
              </w:rPr>
              <w:t xml:space="preserve"> </w:t>
            </w:r>
            <w:r w:rsidRPr="00D16A7A">
              <w:rPr>
                <w:rFonts w:ascii="Arial" w:hAnsi="Arial" w:cs="Arial"/>
                <w:b/>
                <w:w w:val="105"/>
                <w:sz w:val="12"/>
              </w:rPr>
              <w:t>D</w:t>
            </w:r>
          </w:p>
        </w:tc>
        <w:tc>
          <w:tcPr>
            <w:tcW w:w="2862" w:type="dxa"/>
            <w:vMerge w:val="restart"/>
            <w:tcBorders>
              <w:left w:val="single" w:sz="6" w:space="0" w:color="000000"/>
              <w:right w:val="single" w:sz="6" w:space="0" w:color="000000"/>
            </w:tcBorders>
            <w:shd w:val="clear" w:color="auto" w:fill="92D050"/>
          </w:tcPr>
          <w:p w14:paraId="77FEF5AD" w14:textId="77777777" w:rsidR="001215C0" w:rsidRPr="00D16A7A" w:rsidRDefault="001215C0">
            <w:pPr>
              <w:pStyle w:val="TableParagraph"/>
              <w:rPr>
                <w:rFonts w:ascii="Arial" w:hAnsi="Arial" w:cs="Arial"/>
                <w:sz w:val="12"/>
              </w:rPr>
            </w:pPr>
          </w:p>
          <w:p w14:paraId="0B23DF5E" w14:textId="77777777" w:rsidR="001215C0" w:rsidRPr="00D16A7A" w:rsidRDefault="00587B66">
            <w:pPr>
              <w:pStyle w:val="TableParagraph"/>
              <w:spacing w:before="98"/>
              <w:ind w:left="1090" w:right="1069"/>
              <w:jc w:val="center"/>
              <w:rPr>
                <w:rFonts w:ascii="Arial" w:hAnsi="Arial" w:cs="Arial"/>
                <w:b/>
                <w:sz w:val="12"/>
              </w:rPr>
            </w:pPr>
            <w:r w:rsidRPr="00D16A7A">
              <w:rPr>
                <w:rFonts w:ascii="Arial" w:hAnsi="Arial" w:cs="Arial"/>
                <w:b/>
                <w:w w:val="105"/>
                <w:sz w:val="12"/>
              </w:rPr>
              <w:t>ESTRATEGIA</w:t>
            </w:r>
          </w:p>
        </w:tc>
        <w:tc>
          <w:tcPr>
            <w:tcW w:w="3604" w:type="dxa"/>
            <w:vMerge w:val="restart"/>
            <w:tcBorders>
              <w:left w:val="single" w:sz="6" w:space="0" w:color="000000"/>
              <w:bottom w:val="thinThickMediumGap" w:sz="6" w:space="0" w:color="000000"/>
              <w:right w:val="single" w:sz="6" w:space="0" w:color="000000"/>
            </w:tcBorders>
            <w:shd w:val="clear" w:color="auto" w:fill="92D050"/>
          </w:tcPr>
          <w:p w14:paraId="7A3CD3D0" w14:textId="77777777" w:rsidR="001215C0" w:rsidRPr="00D16A7A" w:rsidRDefault="001215C0">
            <w:pPr>
              <w:pStyle w:val="TableParagraph"/>
              <w:rPr>
                <w:rFonts w:ascii="Arial" w:hAnsi="Arial" w:cs="Arial"/>
                <w:sz w:val="12"/>
              </w:rPr>
            </w:pPr>
          </w:p>
          <w:p w14:paraId="0A96DB63" w14:textId="77777777" w:rsidR="001215C0" w:rsidRPr="00D16A7A" w:rsidRDefault="00587B66">
            <w:pPr>
              <w:pStyle w:val="TableParagraph"/>
              <w:spacing w:before="98"/>
              <w:ind w:left="1132"/>
              <w:rPr>
                <w:rFonts w:ascii="Arial" w:hAnsi="Arial" w:cs="Arial"/>
                <w:b/>
                <w:sz w:val="12"/>
              </w:rPr>
            </w:pPr>
            <w:r w:rsidRPr="00D16A7A">
              <w:rPr>
                <w:rFonts w:ascii="Arial" w:hAnsi="Arial" w:cs="Arial"/>
                <w:b/>
                <w:w w:val="105"/>
                <w:sz w:val="12"/>
              </w:rPr>
              <w:t>SOLUCIÓN</w:t>
            </w:r>
            <w:r w:rsidRPr="00D16A7A">
              <w:rPr>
                <w:rFonts w:ascii="Arial" w:hAnsi="Arial" w:cs="Arial"/>
                <w:b/>
                <w:spacing w:val="1"/>
                <w:w w:val="105"/>
                <w:sz w:val="12"/>
              </w:rPr>
              <w:t xml:space="preserve"> </w:t>
            </w:r>
            <w:r w:rsidRPr="00D16A7A">
              <w:rPr>
                <w:rFonts w:ascii="Arial" w:hAnsi="Arial" w:cs="Arial"/>
                <w:b/>
                <w:w w:val="105"/>
                <w:sz w:val="12"/>
              </w:rPr>
              <w:t>AL PROBLEMA</w:t>
            </w:r>
          </w:p>
        </w:tc>
        <w:tc>
          <w:tcPr>
            <w:tcW w:w="3623" w:type="dxa"/>
            <w:gridSpan w:val="4"/>
            <w:tcBorders>
              <w:left w:val="single" w:sz="6" w:space="0" w:color="000000"/>
              <w:bottom w:val="single" w:sz="6" w:space="0" w:color="000000"/>
              <w:right w:val="single" w:sz="6" w:space="0" w:color="000000"/>
            </w:tcBorders>
            <w:shd w:val="clear" w:color="auto" w:fill="92D050"/>
          </w:tcPr>
          <w:p w14:paraId="586B0C27" w14:textId="77777777" w:rsidR="001215C0" w:rsidRPr="00D16A7A" w:rsidRDefault="00587B66">
            <w:pPr>
              <w:pStyle w:val="TableParagraph"/>
              <w:spacing w:line="107" w:lineRule="exact"/>
              <w:ind w:left="631"/>
              <w:rPr>
                <w:rFonts w:ascii="Arial" w:hAnsi="Arial" w:cs="Arial"/>
                <w:b/>
                <w:sz w:val="12"/>
              </w:rPr>
            </w:pPr>
            <w:r w:rsidRPr="00D16A7A">
              <w:rPr>
                <w:rFonts w:ascii="Arial" w:hAnsi="Arial" w:cs="Arial"/>
                <w:b/>
                <w:w w:val="105"/>
                <w:sz w:val="12"/>
              </w:rPr>
              <w:t>ASIGNACIÓN</w:t>
            </w:r>
            <w:r w:rsidRPr="00D16A7A">
              <w:rPr>
                <w:rFonts w:ascii="Arial" w:hAnsi="Arial" w:cs="Arial"/>
                <w:b/>
                <w:spacing w:val="2"/>
                <w:w w:val="105"/>
                <w:sz w:val="12"/>
              </w:rPr>
              <w:t xml:space="preserve"> </w:t>
            </w:r>
            <w:r w:rsidRPr="00D16A7A">
              <w:rPr>
                <w:rFonts w:ascii="Arial" w:hAnsi="Arial" w:cs="Arial"/>
                <w:b/>
                <w:w w:val="105"/>
                <w:sz w:val="12"/>
              </w:rPr>
              <w:t>DE</w:t>
            </w:r>
            <w:r w:rsidRPr="00D16A7A">
              <w:rPr>
                <w:rFonts w:ascii="Arial" w:hAnsi="Arial" w:cs="Arial"/>
                <w:b/>
                <w:spacing w:val="2"/>
                <w:w w:val="105"/>
                <w:sz w:val="12"/>
              </w:rPr>
              <w:t xml:space="preserve"> </w:t>
            </w:r>
            <w:r w:rsidRPr="00D16A7A">
              <w:rPr>
                <w:rFonts w:ascii="Arial" w:hAnsi="Arial" w:cs="Arial"/>
                <w:b/>
                <w:w w:val="105"/>
                <w:sz w:val="12"/>
              </w:rPr>
              <w:t>RESPONSABILIDADES</w:t>
            </w:r>
            <w:r w:rsidRPr="00D16A7A">
              <w:rPr>
                <w:rFonts w:ascii="Arial" w:hAnsi="Arial" w:cs="Arial"/>
                <w:b/>
                <w:spacing w:val="3"/>
                <w:w w:val="105"/>
                <w:sz w:val="12"/>
              </w:rPr>
              <w:t xml:space="preserve"> </w:t>
            </w:r>
            <w:r w:rsidRPr="00D16A7A">
              <w:rPr>
                <w:rFonts w:ascii="Arial" w:hAnsi="Arial" w:cs="Arial"/>
                <w:b/>
                <w:w w:val="105"/>
                <w:sz w:val="12"/>
              </w:rPr>
              <w:t>(RACI)</w:t>
            </w:r>
          </w:p>
        </w:tc>
        <w:tc>
          <w:tcPr>
            <w:tcW w:w="972" w:type="dxa"/>
            <w:vMerge w:val="restart"/>
            <w:tcBorders>
              <w:left w:val="single" w:sz="6" w:space="0" w:color="000000"/>
              <w:right w:val="single" w:sz="6" w:space="0" w:color="000000"/>
            </w:tcBorders>
            <w:shd w:val="clear" w:color="auto" w:fill="92D050"/>
          </w:tcPr>
          <w:p w14:paraId="1DBE0DEF" w14:textId="77777777" w:rsidR="001215C0" w:rsidRPr="00D16A7A" w:rsidRDefault="00587B66">
            <w:pPr>
              <w:pStyle w:val="TableParagraph"/>
              <w:spacing w:line="137" w:lineRule="exact"/>
              <w:ind w:left="105" w:right="92"/>
              <w:jc w:val="center"/>
              <w:rPr>
                <w:rFonts w:ascii="Arial" w:hAnsi="Arial" w:cs="Arial"/>
                <w:b/>
                <w:sz w:val="12"/>
              </w:rPr>
            </w:pPr>
            <w:r w:rsidRPr="00D16A7A">
              <w:rPr>
                <w:rFonts w:ascii="Arial" w:hAnsi="Arial" w:cs="Arial"/>
                <w:b/>
                <w:w w:val="105"/>
                <w:sz w:val="12"/>
              </w:rPr>
              <w:t>TIEMPO DE</w:t>
            </w:r>
          </w:p>
          <w:p w14:paraId="1F295488" w14:textId="77777777" w:rsidR="001215C0" w:rsidRPr="00D16A7A" w:rsidRDefault="00587B66">
            <w:pPr>
              <w:pStyle w:val="TableParagraph"/>
              <w:spacing w:before="19"/>
              <w:ind w:left="107" w:right="92"/>
              <w:jc w:val="center"/>
              <w:rPr>
                <w:rFonts w:ascii="Arial" w:hAnsi="Arial" w:cs="Arial"/>
                <w:b/>
                <w:sz w:val="12"/>
              </w:rPr>
            </w:pPr>
            <w:r w:rsidRPr="00D16A7A">
              <w:rPr>
                <w:rFonts w:ascii="Arial" w:hAnsi="Arial" w:cs="Arial"/>
                <w:b/>
                <w:w w:val="105"/>
                <w:sz w:val="12"/>
              </w:rPr>
              <w:t>EJECUCIÓN</w:t>
            </w:r>
          </w:p>
          <w:p w14:paraId="0F9C9C8F" w14:textId="77777777" w:rsidR="001215C0" w:rsidRPr="00D16A7A" w:rsidRDefault="00587B66">
            <w:pPr>
              <w:pStyle w:val="TableParagraph"/>
              <w:spacing w:line="160" w:lineRule="atLeast"/>
              <w:ind w:left="108" w:right="92"/>
              <w:jc w:val="center"/>
              <w:rPr>
                <w:rFonts w:ascii="Arial" w:hAnsi="Arial" w:cs="Arial"/>
                <w:b/>
                <w:sz w:val="12"/>
              </w:rPr>
            </w:pPr>
            <w:r w:rsidRPr="00D16A7A">
              <w:rPr>
                <w:rFonts w:ascii="Arial" w:hAnsi="Arial" w:cs="Arial"/>
                <w:b/>
                <w:w w:val="105"/>
                <w:sz w:val="12"/>
              </w:rPr>
              <w:t>(expresado en</w:t>
            </w:r>
            <w:r w:rsidRPr="00D16A7A">
              <w:rPr>
                <w:rFonts w:ascii="Arial" w:hAnsi="Arial" w:cs="Arial"/>
                <w:b/>
                <w:spacing w:val="-26"/>
                <w:w w:val="105"/>
                <w:sz w:val="12"/>
              </w:rPr>
              <w:t xml:space="preserve"> </w:t>
            </w:r>
            <w:r w:rsidRPr="00D16A7A">
              <w:rPr>
                <w:rFonts w:ascii="Arial" w:hAnsi="Arial" w:cs="Arial"/>
                <w:b/>
                <w:w w:val="105"/>
                <w:sz w:val="12"/>
              </w:rPr>
              <w:t>días)</w:t>
            </w:r>
          </w:p>
        </w:tc>
        <w:tc>
          <w:tcPr>
            <w:tcW w:w="1486" w:type="dxa"/>
            <w:gridSpan w:val="2"/>
            <w:tcBorders>
              <w:left w:val="single" w:sz="6" w:space="0" w:color="000000"/>
              <w:bottom w:val="single" w:sz="6" w:space="0" w:color="000000"/>
              <w:right w:val="single" w:sz="6" w:space="0" w:color="000000"/>
            </w:tcBorders>
            <w:shd w:val="clear" w:color="auto" w:fill="92D050"/>
          </w:tcPr>
          <w:p w14:paraId="062EC171" w14:textId="77777777" w:rsidR="001215C0" w:rsidRPr="00D16A7A" w:rsidRDefault="00587B66">
            <w:pPr>
              <w:pStyle w:val="TableParagraph"/>
              <w:spacing w:line="107" w:lineRule="exact"/>
              <w:ind w:left="335"/>
              <w:rPr>
                <w:rFonts w:ascii="Arial" w:hAnsi="Arial" w:cs="Arial"/>
                <w:b/>
                <w:sz w:val="12"/>
              </w:rPr>
            </w:pPr>
            <w:r w:rsidRPr="00D16A7A">
              <w:rPr>
                <w:rFonts w:ascii="Arial" w:hAnsi="Arial" w:cs="Arial"/>
                <w:b/>
                <w:w w:val="105"/>
                <w:sz w:val="12"/>
              </w:rPr>
              <w:t>CRONOGRAMA</w:t>
            </w:r>
          </w:p>
        </w:tc>
        <w:tc>
          <w:tcPr>
            <w:tcW w:w="1031" w:type="dxa"/>
            <w:vMerge w:val="restart"/>
            <w:tcBorders>
              <w:left w:val="single" w:sz="6" w:space="0" w:color="000000"/>
              <w:right w:val="single" w:sz="6" w:space="0" w:color="000000"/>
            </w:tcBorders>
            <w:shd w:val="clear" w:color="auto" w:fill="92D050"/>
          </w:tcPr>
          <w:p w14:paraId="4ABFB4F6" w14:textId="77777777" w:rsidR="001215C0" w:rsidRPr="00D16A7A" w:rsidRDefault="001215C0">
            <w:pPr>
              <w:pStyle w:val="TableParagraph"/>
              <w:rPr>
                <w:rFonts w:ascii="Arial" w:hAnsi="Arial" w:cs="Arial"/>
                <w:sz w:val="12"/>
              </w:rPr>
            </w:pPr>
          </w:p>
          <w:p w14:paraId="378E21F3" w14:textId="77777777" w:rsidR="001215C0" w:rsidRPr="00D16A7A" w:rsidRDefault="00587B66">
            <w:pPr>
              <w:pStyle w:val="TableParagraph"/>
              <w:spacing w:before="98"/>
              <w:ind w:left="131"/>
              <w:rPr>
                <w:rFonts w:ascii="Arial" w:hAnsi="Arial" w:cs="Arial"/>
                <w:b/>
                <w:sz w:val="12"/>
              </w:rPr>
            </w:pPr>
            <w:r w:rsidRPr="00D16A7A">
              <w:rPr>
                <w:rFonts w:ascii="Arial" w:hAnsi="Arial" w:cs="Arial"/>
                <w:b/>
                <w:w w:val="105"/>
                <w:sz w:val="12"/>
              </w:rPr>
              <w:t>PRESUPUESTO</w:t>
            </w:r>
          </w:p>
        </w:tc>
        <w:tc>
          <w:tcPr>
            <w:tcW w:w="962" w:type="dxa"/>
            <w:vMerge w:val="restart"/>
            <w:tcBorders>
              <w:left w:val="single" w:sz="6" w:space="0" w:color="000000"/>
            </w:tcBorders>
            <w:shd w:val="clear" w:color="auto" w:fill="92D050"/>
          </w:tcPr>
          <w:p w14:paraId="62B94649" w14:textId="77777777" w:rsidR="001215C0" w:rsidRPr="00D16A7A" w:rsidRDefault="001215C0">
            <w:pPr>
              <w:pStyle w:val="TableParagraph"/>
              <w:rPr>
                <w:rFonts w:ascii="Arial" w:hAnsi="Arial" w:cs="Arial"/>
                <w:sz w:val="12"/>
              </w:rPr>
            </w:pPr>
          </w:p>
          <w:p w14:paraId="78CA44A5" w14:textId="77777777" w:rsidR="001215C0" w:rsidRPr="00D16A7A" w:rsidRDefault="00587B66">
            <w:pPr>
              <w:pStyle w:val="TableParagraph"/>
              <w:spacing w:before="98"/>
              <w:ind w:left="55"/>
              <w:rPr>
                <w:rFonts w:ascii="Arial" w:hAnsi="Arial" w:cs="Arial"/>
                <w:b/>
                <w:sz w:val="12"/>
              </w:rPr>
            </w:pPr>
            <w:r w:rsidRPr="00D16A7A">
              <w:rPr>
                <w:rFonts w:ascii="Arial" w:hAnsi="Arial" w:cs="Arial"/>
                <w:b/>
                <w:w w:val="105"/>
                <w:sz w:val="12"/>
              </w:rPr>
              <w:t>CUMPLIMIENTO</w:t>
            </w:r>
          </w:p>
        </w:tc>
      </w:tr>
      <w:tr w:rsidR="001215C0" w:rsidRPr="00D16A7A" w14:paraId="036F250B" w14:textId="77777777">
        <w:trPr>
          <w:trHeight w:val="118"/>
        </w:trPr>
        <w:tc>
          <w:tcPr>
            <w:tcW w:w="299" w:type="dxa"/>
            <w:vMerge/>
            <w:tcBorders>
              <w:top w:val="nil"/>
              <w:right w:val="single" w:sz="6" w:space="0" w:color="000000"/>
            </w:tcBorders>
            <w:shd w:val="clear" w:color="auto" w:fill="92D050"/>
          </w:tcPr>
          <w:p w14:paraId="75F68F53" w14:textId="77777777" w:rsidR="001215C0" w:rsidRPr="00D16A7A" w:rsidRDefault="001215C0">
            <w:pPr>
              <w:rPr>
                <w:rFonts w:ascii="Arial" w:hAnsi="Arial" w:cs="Arial"/>
                <w:sz w:val="2"/>
                <w:szCs w:val="2"/>
              </w:rPr>
            </w:pPr>
          </w:p>
        </w:tc>
        <w:tc>
          <w:tcPr>
            <w:tcW w:w="1975" w:type="dxa"/>
            <w:vMerge/>
            <w:tcBorders>
              <w:top w:val="nil"/>
              <w:left w:val="single" w:sz="6" w:space="0" w:color="000000"/>
              <w:right w:val="single" w:sz="6" w:space="0" w:color="000000"/>
            </w:tcBorders>
            <w:shd w:val="clear" w:color="auto" w:fill="92D050"/>
          </w:tcPr>
          <w:p w14:paraId="0EE55666" w14:textId="77777777" w:rsidR="001215C0" w:rsidRPr="00D16A7A" w:rsidRDefault="001215C0">
            <w:pPr>
              <w:rPr>
                <w:rFonts w:ascii="Arial" w:hAnsi="Arial" w:cs="Arial"/>
                <w:sz w:val="2"/>
                <w:szCs w:val="2"/>
              </w:rPr>
            </w:pPr>
          </w:p>
        </w:tc>
        <w:tc>
          <w:tcPr>
            <w:tcW w:w="1479" w:type="dxa"/>
            <w:vMerge/>
            <w:tcBorders>
              <w:top w:val="nil"/>
              <w:left w:val="single" w:sz="6" w:space="0" w:color="000000"/>
              <w:right w:val="single" w:sz="6" w:space="0" w:color="000000"/>
            </w:tcBorders>
            <w:shd w:val="clear" w:color="auto" w:fill="92D050"/>
          </w:tcPr>
          <w:p w14:paraId="0F30392F" w14:textId="77777777" w:rsidR="001215C0" w:rsidRPr="00D16A7A" w:rsidRDefault="001215C0">
            <w:pPr>
              <w:rPr>
                <w:rFonts w:ascii="Arial" w:hAnsi="Arial" w:cs="Arial"/>
                <w:sz w:val="2"/>
                <w:szCs w:val="2"/>
              </w:rPr>
            </w:pPr>
          </w:p>
        </w:tc>
        <w:tc>
          <w:tcPr>
            <w:tcW w:w="615" w:type="dxa"/>
            <w:vMerge/>
            <w:tcBorders>
              <w:top w:val="nil"/>
              <w:left w:val="single" w:sz="6" w:space="0" w:color="000000"/>
              <w:right w:val="single" w:sz="6" w:space="0" w:color="000000"/>
            </w:tcBorders>
            <w:shd w:val="clear" w:color="auto" w:fill="92D050"/>
          </w:tcPr>
          <w:p w14:paraId="480E8768" w14:textId="77777777" w:rsidR="001215C0" w:rsidRPr="00D16A7A" w:rsidRDefault="001215C0">
            <w:pPr>
              <w:rPr>
                <w:rFonts w:ascii="Arial" w:hAnsi="Arial" w:cs="Arial"/>
                <w:sz w:val="2"/>
                <w:szCs w:val="2"/>
              </w:rPr>
            </w:pPr>
          </w:p>
        </w:tc>
        <w:tc>
          <w:tcPr>
            <w:tcW w:w="2862" w:type="dxa"/>
            <w:vMerge/>
            <w:tcBorders>
              <w:top w:val="nil"/>
              <w:left w:val="single" w:sz="6" w:space="0" w:color="000000"/>
              <w:right w:val="single" w:sz="6" w:space="0" w:color="000000"/>
            </w:tcBorders>
            <w:shd w:val="clear" w:color="auto" w:fill="92D050"/>
          </w:tcPr>
          <w:p w14:paraId="706D779F" w14:textId="77777777" w:rsidR="001215C0" w:rsidRPr="00D16A7A" w:rsidRDefault="001215C0">
            <w:pPr>
              <w:rPr>
                <w:rFonts w:ascii="Arial" w:hAnsi="Arial" w:cs="Arial"/>
                <w:sz w:val="2"/>
                <w:szCs w:val="2"/>
              </w:rPr>
            </w:pPr>
          </w:p>
        </w:tc>
        <w:tc>
          <w:tcPr>
            <w:tcW w:w="3604" w:type="dxa"/>
            <w:vMerge/>
            <w:tcBorders>
              <w:top w:val="nil"/>
              <w:left w:val="single" w:sz="6" w:space="0" w:color="000000"/>
              <w:bottom w:val="thinThickMediumGap" w:sz="6" w:space="0" w:color="000000"/>
              <w:right w:val="single" w:sz="6" w:space="0" w:color="000000"/>
            </w:tcBorders>
            <w:shd w:val="clear" w:color="auto" w:fill="92D050"/>
          </w:tcPr>
          <w:p w14:paraId="3292FC9C" w14:textId="77777777" w:rsidR="001215C0" w:rsidRPr="00D16A7A" w:rsidRDefault="001215C0">
            <w:pPr>
              <w:rPr>
                <w:rFonts w:ascii="Arial" w:hAnsi="Arial" w:cs="Arial"/>
                <w:sz w:val="2"/>
                <w:szCs w:val="2"/>
              </w:rPr>
            </w:pPr>
          </w:p>
        </w:tc>
        <w:tc>
          <w:tcPr>
            <w:tcW w:w="901" w:type="dxa"/>
            <w:tcBorders>
              <w:top w:val="single" w:sz="6" w:space="0" w:color="000000"/>
              <w:left w:val="single" w:sz="6" w:space="0" w:color="000000"/>
              <w:bottom w:val="single" w:sz="6" w:space="0" w:color="000000"/>
              <w:right w:val="single" w:sz="6" w:space="0" w:color="000000"/>
            </w:tcBorders>
            <w:shd w:val="clear" w:color="auto" w:fill="92D050"/>
          </w:tcPr>
          <w:p w14:paraId="4BF1AB3D" w14:textId="77777777" w:rsidR="001215C0" w:rsidRPr="00D16A7A" w:rsidRDefault="00587B66">
            <w:pPr>
              <w:pStyle w:val="TableParagraph"/>
              <w:spacing w:line="98" w:lineRule="exact"/>
              <w:ind w:left="58" w:right="38"/>
              <w:jc w:val="center"/>
              <w:rPr>
                <w:rFonts w:ascii="Arial" w:hAnsi="Arial" w:cs="Arial"/>
                <w:b/>
                <w:sz w:val="12"/>
              </w:rPr>
            </w:pPr>
            <w:r w:rsidRPr="00D16A7A">
              <w:rPr>
                <w:rFonts w:ascii="Arial" w:hAnsi="Arial" w:cs="Arial"/>
                <w:b/>
                <w:w w:val="105"/>
                <w:sz w:val="12"/>
              </w:rPr>
              <w:t>Responsable</w:t>
            </w:r>
          </w:p>
        </w:tc>
        <w:tc>
          <w:tcPr>
            <w:tcW w:w="906" w:type="dxa"/>
            <w:tcBorders>
              <w:top w:val="single" w:sz="6" w:space="0" w:color="000000"/>
              <w:left w:val="single" w:sz="6" w:space="0" w:color="000000"/>
              <w:bottom w:val="single" w:sz="6" w:space="0" w:color="000000"/>
              <w:right w:val="single" w:sz="6" w:space="0" w:color="000000"/>
            </w:tcBorders>
            <w:shd w:val="clear" w:color="auto" w:fill="92D050"/>
          </w:tcPr>
          <w:p w14:paraId="11431057" w14:textId="77777777" w:rsidR="001215C0" w:rsidRPr="00D16A7A" w:rsidRDefault="00587B66">
            <w:pPr>
              <w:pStyle w:val="TableParagraph"/>
              <w:spacing w:line="98" w:lineRule="exact"/>
              <w:ind w:left="131"/>
              <w:rPr>
                <w:rFonts w:ascii="Arial" w:hAnsi="Arial" w:cs="Arial"/>
                <w:b/>
                <w:sz w:val="12"/>
              </w:rPr>
            </w:pPr>
            <w:proofErr w:type="spellStart"/>
            <w:r w:rsidRPr="00D16A7A">
              <w:rPr>
                <w:rFonts w:ascii="Arial" w:hAnsi="Arial" w:cs="Arial"/>
                <w:b/>
                <w:w w:val="105"/>
                <w:sz w:val="12"/>
              </w:rPr>
              <w:t>Accountable</w:t>
            </w:r>
            <w:proofErr w:type="spellEnd"/>
          </w:p>
        </w:tc>
        <w:tc>
          <w:tcPr>
            <w:tcW w:w="905" w:type="dxa"/>
            <w:tcBorders>
              <w:top w:val="single" w:sz="6" w:space="0" w:color="000000"/>
              <w:left w:val="single" w:sz="6" w:space="0" w:color="000000"/>
              <w:bottom w:val="single" w:sz="6" w:space="0" w:color="000000"/>
              <w:right w:val="single" w:sz="6" w:space="0" w:color="000000"/>
            </w:tcBorders>
            <w:shd w:val="clear" w:color="auto" w:fill="92D050"/>
          </w:tcPr>
          <w:p w14:paraId="54D69087" w14:textId="77777777" w:rsidR="001215C0" w:rsidRPr="00D16A7A" w:rsidRDefault="00587B66">
            <w:pPr>
              <w:pStyle w:val="TableParagraph"/>
              <w:spacing w:line="98" w:lineRule="exact"/>
              <w:ind w:left="193"/>
              <w:rPr>
                <w:rFonts w:ascii="Arial" w:hAnsi="Arial" w:cs="Arial"/>
                <w:b/>
                <w:sz w:val="12"/>
              </w:rPr>
            </w:pPr>
            <w:proofErr w:type="spellStart"/>
            <w:r w:rsidRPr="00D16A7A">
              <w:rPr>
                <w:rFonts w:ascii="Arial" w:hAnsi="Arial" w:cs="Arial"/>
                <w:b/>
                <w:w w:val="105"/>
                <w:sz w:val="12"/>
              </w:rPr>
              <w:t>Consulted</w:t>
            </w:r>
            <w:proofErr w:type="spellEnd"/>
          </w:p>
        </w:tc>
        <w:tc>
          <w:tcPr>
            <w:tcW w:w="911" w:type="dxa"/>
            <w:tcBorders>
              <w:top w:val="single" w:sz="6" w:space="0" w:color="000000"/>
              <w:left w:val="single" w:sz="6" w:space="0" w:color="000000"/>
              <w:bottom w:val="single" w:sz="6" w:space="0" w:color="000000"/>
              <w:right w:val="single" w:sz="6" w:space="0" w:color="000000"/>
            </w:tcBorders>
            <w:shd w:val="clear" w:color="auto" w:fill="92D050"/>
          </w:tcPr>
          <w:p w14:paraId="46736A5A" w14:textId="77777777" w:rsidR="001215C0" w:rsidRPr="00D16A7A" w:rsidRDefault="00587B66">
            <w:pPr>
              <w:pStyle w:val="TableParagraph"/>
              <w:spacing w:line="98" w:lineRule="exact"/>
              <w:ind w:left="212"/>
              <w:rPr>
                <w:rFonts w:ascii="Arial" w:hAnsi="Arial" w:cs="Arial"/>
                <w:b/>
                <w:sz w:val="12"/>
              </w:rPr>
            </w:pPr>
            <w:proofErr w:type="spellStart"/>
            <w:r w:rsidRPr="00D16A7A">
              <w:rPr>
                <w:rFonts w:ascii="Arial" w:hAnsi="Arial" w:cs="Arial"/>
                <w:b/>
                <w:w w:val="105"/>
                <w:sz w:val="12"/>
              </w:rPr>
              <w:t>Informed</w:t>
            </w:r>
            <w:proofErr w:type="spellEnd"/>
          </w:p>
        </w:tc>
        <w:tc>
          <w:tcPr>
            <w:tcW w:w="972" w:type="dxa"/>
            <w:vMerge/>
            <w:tcBorders>
              <w:top w:val="nil"/>
              <w:left w:val="single" w:sz="6" w:space="0" w:color="000000"/>
              <w:right w:val="single" w:sz="6" w:space="0" w:color="000000"/>
            </w:tcBorders>
            <w:shd w:val="clear" w:color="auto" w:fill="92D050"/>
          </w:tcPr>
          <w:p w14:paraId="54C3DA55" w14:textId="77777777" w:rsidR="001215C0" w:rsidRPr="00D16A7A" w:rsidRDefault="001215C0">
            <w:pPr>
              <w:rPr>
                <w:rFonts w:ascii="Arial" w:hAnsi="Arial" w:cs="Arial"/>
                <w:sz w:val="2"/>
                <w:szCs w:val="2"/>
              </w:rPr>
            </w:pPr>
          </w:p>
        </w:tc>
        <w:tc>
          <w:tcPr>
            <w:tcW w:w="739" w:type="dxa"/>
            <w:vMerge w:val="restart"/>
            <w:tcBorders>
              <w:top w:val="single" w:sz="6" w:space="0" w:color="000000"/>
              <w:left w:val="single" w:sz="6" w:space="0" w:color="000000"/>
              <w:right w:val="single" w:sz="6" w:space="0" w:color="000000"/>
            </w:tcBorders>
            <w:shd w:val="clear" w:color="auto" w:fill="92D050"/>
          </w:tcPr>
          <w:p w14:paraId="789BCE56" w14:textId="77777777" w:rsidR="001215C0" w:rsidRPr="00D16A7A" w:rsidRDefault="001215C0">
            <w:pPr>
              <w:pStyle w:val="TableParagraph"/>
              <w:spacing w:before="3"/>
              <w:rPr>
                <w:rFonts w:ascii="Arial" w:hAnsi="Arial" w:cs="Arial"/>
                <w:sz w:val="12"/>
              </w:rPr>
            </w:pPr>
          </w:p>
          <w:p w14:paraId="0C47A2D2" w14:textId="77777777" w:rsidR="001215C0" w:rsidRPr="00D16A7A" w:rsidRDefault="00587B66">
            <w:pPr>
              <w:pStyle w:val="TableParagraph"/>
              <w:ind w:left="205"/>
              <w:rPr>
                <w:rFonts w:ascii="Arial" w:hAnsi="Arial" w:cs="Arial"/>
                <w:b/>
                <w:sz w:val="12"/>
              </w:rPr>
            </w:pPr>
            <w:r w:rsidRPr="00D16A7A">
              <w:rPr>
                <w:rFonts w:ascii="Arial" w:hAnsi="Arial" w:cs="Arial"/>
                <w:b/>
                <w:w w:val="105"/>
                <w:sz w:val="12"/>
              </w:rPr>
              <w:t>DESDE</w:t>
            </w:r>
          </w:p>
        </w:tc>
        <w:tc>
          <w:tcPr>
            <w:tcW w:w="747" w:type="dxa"/>
            <w:vMerge w:val="restart"/>
            <w:tcBorders>
              <w:top w:val="single" w:sz="6" w:space="0" w:color="000000"/>
              <w:left w:val="single" w:sz="6" w:space="0" w:color="000000"/>
              <w:right w:val="single" w:sz="6" w:space="0" w:color="000000"/>
            </w:tcBorders>
            <w:shd w:val="clear" w:color="auto" w:fill="92D050"/>
          </w:tcPr>
          <w:p w14:paraId="333E0338" w14:textId="77777777" w:rsidR="001215C0" w:rsidRPr="00D16A7A" w:rsidRDefault="001215C0">
            <w:pPr>
              <w:pStyle w:val="TableParagraph"/>
              <w:spacing w:before="3"/>
              <w:rPr>
                <w:rFonts w:ascii="Arial" w:hAnsi="Arial" w:cs="Arial"/>
                <w:sz w:val="12"/>
              </w:rPr>
            </w:pPr>
          </w:p>
          <w:p w14:paraId="6D0E4645" w14:textId="77777777" w:rsidR="001215C0" w:rsidRPr="00D16A7A" w:rsidRDefault="00587B66">
            <w:pPr>
              <w:pStyle w:val="TableParagraph"/>
              <w:ind w:left="201"/>
              <w:rPr>
                <w:rFonts w:ascii="Arial" w:hAnsi="Arial" w:cs="Arial"/>
                <w:b/>
                <w:sz w:val="12"/>
              </w:rPr>
            </w:pPr>
            <w:r w:rsidRPr="00D16A7A">
              <w:rPr>
                <w:rFonts w:ascii="Arial" w:hAnsi="Arial" w:cs="Arial"/>
                <w:b/>
                <w:w w:val="105"/>
                <w:sz w:val="12"/>
              </w:rPr>
              <w:t>HASTA</w:t>
            </w:r>
          </w:p>
        </w:tc>
        <w:tc>
          <w:tcPr>
            <w:tcW w:w="1031" w:type="dxa"/>
            <w:vMerge/>
            <w:tcBorders>
              <w:top w:val="nil"/>
              <w:left w:val="single" w:sz="6" w:space="0" w:color="000000"/>
              <w:right w:val="single" w:sz="6" w:space="0" w:color="000000"/>
            </w:tcBorders>
            <w:shd w:val="clear" w:color="auto" w:fill="92D050"/>
          </w:tcPr>
          <w:p w14:paraId="57AAB77B" w14:textId="77777777" w:rsidR="001215C0" w:rsidRPr="00D16A7A" w:rsidRDefault="001215C0">
            <w:pPr>
              <w:rPr>
                <w:rFonts w:ascii="Arial" w:hAnsi="Arial" w:cs="Arial"/>
                <w:sz w:val="2"/>
                <w:szCs w:val="2"/>
              </w:rPr>
            </w:pPr>
          </w:p>
        </w:tc>
        <w:tc>
          <w:tcPr>
            <w:tcW w:w="962" w:type="dxa"/>
            <w:vMerge/>
            <w:tcBorders>
              <w:top w:val="nil"/>
              <w:left w:val="single" w:sz="6" w:space="0" w:color="000000"/>
            </w:tcBorders>
            <w:shd w:val="clear" w:color="auto" w:fill="92D050"/>
          </w:tcPr>
          <w:p w14:paraId="4B4DD19C" w14:textId="77777777" w:rsidR="001215C0" w:rsidRPr="00D16A7A" w:rsidRDefault="001215C0">
            <w:pPr>
              <w:rPr>
                <w:rFonts w:ascii="Arial" w:hAnsi="Arial" w:cs="Arial"/>
                <w:sz w:val="2"/>
                <w:szCs w:val="2"/>
              </w:rPr>
            </w:pPr>
          </w:p>
        </w:tc>
      </w:tr>
      <w:tr w:rsidR="001215C0" w:rsidRPr="00D16A7A" w14:paraId="3CBE4C09" w14:textId="77777777">
        <w:trPr>
          <w:trHeight w:val="287"/>
        </w:trPr>
        <w:tc>
          <w:tcPr>
            <w:tcW w:w="299" w:type="dxa"/>
            <w:vMerge/>
            <w:tcBorders>
              <w:top w:val="nil"/>
              <w:right w:val="single" w:sz="6" w:space="0" w:color="000000"/>
            </w:tcBorders>
            <w:shd w:val="clear" w:color="auto" w:fill="92D050"/>
          </w:tcPr>
          <w:p w14:paraId="59ECC287" w14:textId="77777777" w:rsidR="001215C0" w:rsidRPr="00D16A7A" w:rsidRDefault="001215C0">
            <w:pPr>
              <w:rPr>
                <w:rFonts w:ascii="Arial" w:hAnsi="Arial" w:cs="Arial"/>
                <w:sz w:val="2"/>
                <w:szCs w:val="2"/>
              </w:rPr>
            </w:pPr>
          </w:p>
        </w:tc>
        <w:tc>
          <w:tcPr>
            <w:tcW w:w="1975" w:type="dxa"/>
            <w:vMerge/>
            <w:tcBorders>
              <w:top w:val="nil"/>
              <w:left w:val="single" w:sz="6" w:space="0" w:color="000000"/>
              <w:right w:val="single" w:sz="6" w:space="0" w:color="000000"/>
            </w:tcBorders>
            <w:shd w:val="clear" w:color="auto" w:fill="92D050"/>
          </w:tcPr>
          <w:p w14:paraId="6AEFA356" w14:textId="77777777" w:rsidR="001215C0" w:rsidRPr="00D16A7A" w:rsidRDefault="001215C0">
            <w:pPr>
              <w:rPr>
                <w:rFonts w:ascii="Arial" w:hAnsi="Arial" w:cs="Arial"/>
                <w:sz w:val="2"/>
                <w:szCs w:val="2"/>
              </w:rPr>
            </w:pPr>
          </w:p>
        </w:tc>
        <w:tc>
          <w:tcPr>
            <w:tcW w:w="1479" w:type="dxa"/>
            <w:vMerge/>
            <w:tcBorders>
              <w:top w:val="nil"/>
              <w:left w:val="single" w:sz="6" w:space="0" w:color="000000"/>
              <w:right w:val="single" w:sz="6" w:space="0" w:color="000000"/>
            </w:tcBorders>
            <w:shd w:val="clear" w:color="auto" w:fill="92D050"/>
          </w:tcPr>
          <w:p w14:paraId="065A0279" w14:textId="77777777" w:rsidR="001215C0" w:rsidRPr="00D16A7A" w:rsidRDefault="001215C0">
            <w:pPr>
              <w:rPr>
                <w:rFonts w:ascii="Arial" w:hAnsi="Arial" w:cs="Arial"/>
                <w:sz w:val="2"/>
                <w:szCs w:val="2"/>
              </w:rPr>
            </w:pPr>
          </w:p>
        </w:tc>
        <w:tc>
          <w:tcPr>
            <w:tcW w:w="615" w:type="dxa"/>
            <w:vMerge/>
            <w:tcBorders>
              <w:top w:val="nil"/>
              <w:left w:val="single" w:sz="6" w:space="0" w:color="000000"/>
              <w:right w:val="single" w:sz="6" w:space="0" w:color="000000"/>
            </w:tcBorders>
            <w:shd w:val="clear" w:color="auto" w:fill="92D050"/>
          </w:tcPr>
          <w:p w14:paraId="461D828C" w14:textId="77777777" w:rsidR="001215C0" w:rsidRPr="00D16A7A" w:rsidRDefault="001215C0">
            <w:pPr>
              <w:rPr>
                <w:rFonts w:ascii="Arial" w:hAnsi="Arial" w:cs="Arial"/>
                <w:sz w:val="2"/>
                <w:szCs w:val="2"/>
              </w:rPr>
            </w:pPr>
          </w:p>
        </w:tc>
        <w:tc>
          <w:tcPr>
            <w:tcW w:w="2862" w:type="dxa"/>
            <w:vMerge/>
            <w:tcBorders>
              <w:top w:val="nil"/>
              <w:left w:val="single" w:sz="6" w:space="0" w:color="000000"/>
              <w:right w:val="single" w:sz="6" w:space="0" w:color="000000"/>
            </w:tcBorders>
            <w:shd w:val="clear" w:color="auto" w:fill="92D050"/>
          </w:tcPr>
          <w:p w14:paraId="7525FD3D" w14:textId="77777777" w:rsidR="001215C0" w:rsidRPr="00D16A7A" w:rsidRDefault="001215C0">
            <w:pPr>
              <w:rPr>
                <w:rFonts w:ascii="Arial" w:hAnsi="Arial" w:cs="Arial"/>
                <w:sz w:val="2"/>
                <w:szCs w:val="2"/>
              </w:rPr>
            </w:pPr>
          </w:p>
        </w:tc>
        <w:tc>
          <w:tcPr>
            <w:tcW w:w="3604" w:type="dxa"/>
            <w:vMerge/>
            <w:tcBorders>
              <w:top w:val="nil"/>
              <w:left w:val="single" w:sz="6" w:space="0" w:color="000000"/>
              <w:bottom w:val="thinThickMediumGap" w:sz="6" w:space="0" w:color="000000"/>
              <w:right w:val="single" w:sz="6" w:space="0" w:color="000000"/>
            </w:tcBorders>
            <w:shd w:val="clear" w:color="auto" w:fill="92D050"/>
          </w:tcPr>
          <w:p w14:paraId="4D70F8D5" w14:textId="77777777" w:rsidR="001215C0" w:rsidRPr="00D16A7A" w:rsidRDefault="001215C0">
            <w:pPr>
              <w:rPr>
                <w:rFonts w:ascii="Arial" w:hAnsi="Arial" w:cs="Arial"/>
                <w:sz w:val="2"/>
                <w:szCs w:val="2"/>
              </w:rPr>
            </w:pPr>
          </w:p>
        </w:tc>
        <w:tc>
          <w:tcPr>
            <w:tcW w:w="901" w:type="dxa"/>
            <w:tcBorders>
              <w:top w:val="single" w:sz="6" w:space="0" w:color="000000"/>
              <w:left w:val="single" w:sz="6" w:space="0" w:color="000000"/>
              <w:bottom w:val="thinThickMediumGap" w:sz="6" w:space="0" w:color="000000"/>
              <w:right w:val="single" w:sz="6" w:space="0" w:color="000000"/>
            </w:tcBorders>
            <w:shd w:val="clear" w:color="auto" w:fill="92D050"/>
          </w:tcPr>
          <w:p w14:paraId="0206DDF9" w14:textId="77777777" w:rsidR="001215C0" w:rsidRPr="00D16A7A" w:rsidRDefault="00587B66">
            <w:pPr>
              <w:pStyle w:val="TableParagraph"/>
              <w:spacing w:line="138" w:lineRule="exact"/>
              <w:ind w:left="60" w:right="38"/>
              <w:jc w:val="center"/>
              <w:rPr>
                <w:rFonts w:ascii="Arial" w:hAnsi="Arial" w:cs="Arial"/>
                <w:b/>
                <w:sz w:val="12"/>
              </w:rPr>
            </w:pPr>
            <w:r w:rsidRPr="00D16A7A">
              <w:rPr>
                <w:rFonts w:ascii="Arial" w:hAnsi="Arial" w:cs="Arial"/>
                <w:b/>
                <w:w w:val="105"/>
                <w:sz w:val="12"/>
              </w:rPr>
              <w:t>(Hacer)</w:t>
            </w:r>
          </w:p>
        </w:tc>
        <w:tc>
          <w:tcPr>
            <w:tcW w:w="906" w:type="dxa"/>
            <w:tcBorders>
              <w:top w:val="single" w:sz="6" w:space="0" w:color="000000"/>
              <w:left w:val="single" w:sz="6" w:space="0" w:color="000000"/>
              <w:bottom w:val="thinThickMediumGap" w:sz="6" w:space="0" w:color="000000"/>
              <w:right w:val="single" w:sz="6" w:space="0" w:color="000000"/>
            </w:tcBorders>
            <w:shd w:val="clear" w:color="auto" w:fill="92D050"/>
          </w:tcPr>
          <w:p w14:paraId="5C7E3DB9" w14:textId="77777777" w:rsidR="001215C0" w:rsidRPr="00D16A7A" w:rsidRDefault="00587B66">
            <w:pPr>
              <w:pStyle w:val="TableParagraph"/>
              <w:spacing w:line="138" w:lineRule="exact"/>
              <w:ind w:left="113" w:right="88"/>
              <w:jc w:val="center"/>
              <w:rPr>
                <w:rFonts w:ascii="Arial" w:hAnsi="Arial" w:cs="Arial"/>
                <w:b/>
                <w:sz w:val="12"/>
              </w:rPr>
            </w:pPr>
            <w:r w:rsidRPr="00D16A7A">
              <w:rPr>
                <w:rFonts w:ascii="Arial" w:hAnsi="Arial" w:cs="Arial"/>
                <w:b/>
                <w:w w:val="105"/>
                <w:sz w:val="12"/>
              </w:rPr>
              <w:t>(Velar</w:t>
            </w:r>
            <w:r w:rsidRPr="00D16A7A">
              <w:rPr>
                <w:rFonts w:ascii="Arial" w:hAnsi="Arial" w:cs="Arial"/>
                <w:b/>
                <w:spacing w:val="1"/>
                <w:w w:val="105"/>
                <w:sz w:val="12"/>
              </w:rPr>
              <w:t xml:space="preserve"> </w:t>
            </w:r>
            <w:r w:rsidRPr="00D16A7A">
              <w:rPr>
                <w:rFonts w:ascii="Arial" w:hAnsi="Arial" w:cs="Arial"/>
                <w:b/>
                <w:w w:val="105"/>
                <w:sz w:val="12"/>
              </w:rPr>
              <w:t>por el</w:t>
            </w:r>
          </w:p>
          <w:p w14:paraId="7212B8C0" w14:textId="77777777" w:rsidR="001215C0" w:rsidRPr="00D16A7A" w:rsidRDefault="00587B66">
            <w:pPr>
              <w:pStyle w:val="TableParagraph"/>
              <w:spacing w:before="19" w:line="110" w:lineRule="exact"/>
              <w:ind w:left="114" w:right="87"/>
              <w:jc w:val="center"/>
              <w:rPr>
                <w:rFonts w:ascii="Arial" w:hAnsi="Arial" w:cs="Arial"/>
                <w:b/>
                <w:sz w:val="12"/>
              </w:rPr>
            </w:pPr>
            <w:r w:rsidRPr="00D16A7A">
              <w:rPr>
                <w:rFonts w:ascii="Arial" w:hAnsi="Arial" w:cs="Arial"/>
                <w:b/>
                <w:w w:val="105"/>
                <w:sz w:val="12"/>
              </w:rPr>
              <w:t>Hacer)</w:t>
            </w:r>
          </w:p>
        </w:tc>
        <w:tc>
          <w:tcPr>
            <w:tcW w:w="905" w:type="dxa"/>
            <w:tcBorders>
              <w:top w:val="single" w:sz="6" w:space="0" w:color="000000"/>
              <w:left w:val="single" w:sz="6" w:space="0" w:color="000000"/>
              <w:bottom w:val="thinThickMediumGap" w:sz="6" w:space="0" w:color="000000"/>
              <w:right w:val="single" w:sz="6" w:space="0" w:color="000000"/>
            </w:tcBorders>
            <w:shd w:val="clear" w:color="auto" w:fill="92D050"/>
          </w:tcPr>
          <w:p w14:paraId="534686B9" w14:textId="77777777" w:rsidR="001215C0" w:rsidRPr="00D16A7A" w:rsidRDefault="00587B66">
            <w:pPr>
              <w:pStyle w:val="TableParagraph"/>
              <w:spacing w:line="138" w:lineRule="exact"/>
              <w:ind w:left="41" w:right="16"/>
              <w:jc w:val="center"/>
              <w:rPr>
                <w:rFonts w:ascii="Arial" w:hAnsi="Arial" w:cs="Arial"/>
                <w:b/>
                <w:sz w:val="12"/>
              </w:rPr>
            </w:pPr>
            <w:r w:rsidRPr="00D16A7A">
              <w:rPr>
                <w:rFonts w:ascii="Arial" w:hAnsi="Arial" w:cs="Arial"/>
                <w:b/>
                <w:w w:val="105"/>
                <w:sz w:val="12"/>
              </w:rPr>
              <w:t>(Consultar</w:t>
            </w:r>
          </w:p>
          <w:p w14:paraId="53AB537A" w14:textId="77777777" w:rsidR="001215C0" w:rsidRPr="00D16A7A" w:rsidRDefault="00587B66">
            <w:pPr>
              <w:pStyle w:val="TableParagraph"/>
              <w:spacing w:before="19" w:line="110" w:lineRule="exact"/>
              <w:ind w:left="40" w:right="19"/>
              <w:jc w:val="center"/>
              <w:rPr>
                <w:rFonts w:ascii="Arial" w:hAnsi="Arial" w:cs="Arial"/>
                <w:b/>
                <w:sz w:val="12"/>
              </w:rPr>
            </w:pPr>
            <w:r w:rsidRPr="00D16A7A">
              <w:rPr>
                <w:rFonts w:ascii="Arial" w:hAnsi="Arial" w:cs="Arial"/>
                <w:b/>
                <w:w w:val="105"/>
                <w:sz w:val="12"/>
              </w:rPr>
              <w:t>sobre el Hacer)</w:t>
            </w:r>
          </w:p>
        </w:tc>
        <w:tc>
          <w:tcPr>
            <w:tcW w:w="911" w:type="dxa"/>
            <w:tcBorders>
              <w:top w:val="single" w:sz="6" w:space="0" w:color="000000"/>
              <w:left w:val="single" w:sz="6" w:space="0" w:color="000000"/>
              <w:bottom w:val="thinThickMediumGap" w:sz="6" w:space="0" w:color="000000"/>
              <w:right w:val="single" w:sz="6" w:space="0" w:color="000000"/>
            </w:tcBorders>
            <w:shd w:val="clear" w:color="auto" w:fill="92D050"/>
          </w:tcPr>
          <w:p w14:paraId="6EAE5B37" w14:textId="77777777" w:rsidR="001215C0" w:rsidRPr="00D16A7A" w:rsidRDefault="00587B66">
            <w:pPr>
              <w:pStyle w:val="TableParagraph"/>
              <w:spacing w:line="138" w:lineRule="exact"/>
              <w:ind w:left="21" w:right="6"/>
              <w:jc w:val="center"/>
              <w:rPr>
                <w:rFonts w:ascii="Arial" w:hAnsi="Arial" w:cs="Arial"/>
                <w:b/>
                <w:sz w:val="12"/>
              </w:rPr>
            </w:pPr>
            <w:r w:rsidRPr="00D16A7A">
              <w:rPr>
                <w:rFonts w:ascii="Arial" w:hAnsi="Arial" w:cs="Arial"/>
                <w:b/>
                <w:w w:val="105"/>
                <w:sz w:val="12"/>
              </w:rPr>
              <w:t>(Informar</w:t>
            </w:r>
            <w:r w:rsidRPr="00D16A7A">
              <w:rPr>
                <w:rFonts w:ascii="Arial" w:hAnsi="Arial" w:cs="Arial"/>
                <w:b/>
                <w:spacing w:val="1"/>
                <w:w w:val="105"/>
                <w:sz w:val="12"/>
              </w:rPr>
              <w:t xml:space="preserve"> </w:t>
            </w:r>
            <w:r w:rsidRPr="00D16A7A">
              <w:rPr>
                <w:rFonts w:ascii="Arial" w:hAnsi="Arial" w:cs="Arial"/>
                <w:b/>
                <w:w w:val="105"/>
                <w:sz w:val="12"/>
              </w:rPr>
              <w:t>sobre</w:t>
            </w:r>
          </w:p>
          <w:p w14:paraId="31EE3C66" w14:textId="77777777" w:rsidR="001215C0" w:rsidRPr="00D16A7A" w:rsidRDefault="00587B66">
            <w:pPr>
              <w:pStyle w:val="TableParagraph"/>
              <w:spacing w:before="19" w:line="110" w:lineRule="exact"/>
              <w:ind w:left="22" w:right="6"/>
              <w:jc w:val="center"/>
              <w:rPr>
                <w:rFonts w:ascii="Arial" w:hAnsi="Arial" w:cs="Arial"/>
                <w:b/>
                <w:sz w:val="12"/>
              </w:rPr>
            </w:pPr>
            <w:r w:rsidRPr="00D16A7A">
              <w:rPr>
                <w:rFonts w:ascii="Arial" w:hAnsi="Arial" w:cs="Arial"/>
                <w:b/>
                <w:w w:val="105"/>
                <w:sz w:val="12"/>
              </w:rPr>
              <w:t>el</w:t>
            </w:r>
            <w:r w:rsidRPr="00D16A7A">
              <w:rPr>
                <w:rFonts w:ascii="Arial" w:hAnsi="Arial" w:cs="Arial"/>
                <w:b/>
                <w:spacing w:val="-1"/>
                <w:w w:val="105"/>
                <w:sz w:val="12"/>
              </w:rPr>
              <w:t xml:space="preserve"> </w:t>
            </w:r>
            <w:r w:rsidRPr="00D16A7A">
              <w:rPr>
                <w:rFonts w:ascii="Arial" w:hAnsi="Arial" w:cs="Arial"/>
                <w:b/>
                <w:w w:val="105"/>
                <w:sz w:val="12"/>
              </w:rPr>
              <w:t>Hacer)</w:t>
            </w:r>
          </w:p>
        </w:tc>
        <w:tc>
          <w:tcPr>
            <w:tcW w:w="972" w:type="dxa"/>
            <w:vMerge/>
            <w:tcBorders>
              <w:top w:val="nil"/>
              <w:left w:val="single" w:sz="6" w:space="0" w:color="000000"/>
              <w:right w:val="single" w:sz="6" w:space="0" w:color="000000"/>
            </w:tcBorders>
            <w:shd w:val="clear" w:color="auto" w:fill="92D050"/>
          </w:tcPr>
          <w:p w14:paraId="1B8FF2CB" w14:textId="77777777" w:rsidR="001215C0" w:rsidRPr="00D16A7A" w:rsidRDefault="001215C0">
            <w:pPr>
              <w:rPr>
                <w:rFonts w:ascii="Arial" w:hAnsi="Arial" w:cs="Arial"/>
                <w:sz w:val="2"/>
                <w:szCs w:val="2"/>
              </w:rPr>
            </w:pPr>
          </w:p>
        </w:tc>
        <w:tc>
          <w:tcPr>
            <w:tcW w:w="739" w:type="dxa"/>
            <w:vMerge/>
            <w:tcBorders>
              <w:top w:val="nil"/>
              <w:left w:val="single" w:sz="6" w:space="0" w:color="000000"/>
              <w:right w:val="single" w:sz="6" w:space="0" w:color="000000"/>
            </w:tcBorders>
            <w:shd w:val="clear" w:color="auto" w:fill="92D050"/>
          </w:tcPr>
          <w:p w14:paraId="7C621223" w14:textId="77777777" w:rsidR="001215C0" w:rsidRPr="00D16A7A" w:rsidRDefault="001215C0">
            <w:pPr>
              <w:rPr>
                <w:rFonts w:ascii="Arial" w:hAnsi="Arial" w:cs="Arial"/>
                <w:sz w:val="2"/>
                <w:szCs w:val="2"/>
              </w:rPr>
            </w:pPr>
          </w:p>
        </w:tc>
        <w:tc>
          <w:tcPr>
            <w:tcW w:w="747" w:type="dxa"/>
            <w:vMerge/>
            <w:tcBorders>
              <w:top w:val="nil"/>
              <w:left w:val="single" w:sz="6" w:space="0" w:color="000000"/>
              <w:right w:val="single" w:sz="6" w:space="0" w:color="000000"/>
            </w:tcBorders>
            <w:shd w:val="clear" w:color="auto" w:fill="92D050"/>
          </w:tcPr>
          <w:p w14:paraId="595EB1FD" w14:textId="77777777" w:rsidR="001215C0" w:rsidRPr="00D16A7A" w:rsidRDefault="001215C0">
            <w:pPr>
              <w:rPr>
                <w:rFonts w:ascii="Arial" w:hAnsi="Arial" w:cs="Arial"/>
                <w:sz w:val="2"/>
                <w:szCs w:val="2"/>
              </w:rPr>
            </w:pPr>
          </w:p>
        </w:tc>
        <w:tc>
          <w:tcPr>
            <w:tcW w:w="1031" w:type="dxa"/>
            <w:vMerge/>
            <w:tcBorders>
              <w:top w:val="nil"/>
              <w:left w:val="single" w:sz="6" w:space="0" w:color="000000"/>
              <w:right w:val="single" w:sz="6" w:space="0" w:color="000000"/>
            </w:tcBorders>
            <w:shd w:val="clear" w:color="auto" w:fill="92D050"/>
          </w:tcPr>
          <w:p w14:paraId="20DF18B2" w14:textId="77777777" w:rsidR="001215C0" w:rsidRPr="00D16A7A" w:rsidRDefault="001215C0">
            <w:pPr>
              <w:rPr>
                <w:rFonts w:ascii="Arial" w:hAnsi="Arial" w:cs="Arial"/>
                <w:sz w:val="2"/>
                <w:szCs w:val="2"/>
              </w:rPr>
            </w:pPr>
          </w:p>
        </w:tc>
        <w:tc>
          <w:tcPr>
            <w:tcW w:w="962" w:type="dxa"/>
            <w:vMerge/>
            <w:tcBorders>
              <w:top w:val="nil"/>
              <w:left w:val="single" w:sz="6" w:space="0" w:color="000000"/>
            </w:tcBorders>
            <w:shd w:val="clear" w:color="auto" w:fill="92D050"/>
          </w:tcPr>
          <w:p w14:paraId="29C319B7" w14:textId="77777777" w:rsidR="001215C0" w:rsidRPr="00D16A7A" w:rsidRDefault="001215C0">
            <w:pPr>
              <w:rPr>
                <w:rFonts w:ascii="Arial" w:hAnsi="Arial" w:cs="Arial"/>
                <w:sz w:val="2"/>
                <w:szCs w:val="2"/>
              </w:rPr>
            </w:pPr>
          </w:p>
        </w:tc>
      </w:tr>
      <w:tr w:rsidR="001215C0" w:rsidRPr="00D16A7A" w14:paraId="2AFDD033" w14:textId="77777777">
        <w:trPr>
          <w:trHeight w:val="645"/>
        </w:trPr>
        <w:tc>
          <w:tcPr>
            <w:tcW w:w="299" w:type="dxa"/>
            <w:vMerge w:val="restart"/>
            <w:tcBorders>
              <w:bottom w:val="single" w:sz="6" w:space="0" w:color="000000"/>
              <w:right w:val="single" w:sz="6" w:space="0" w:color="000000"/>
            </w:tcBorders>
          </w:tcPr>
          <w:p w14:paraId="6B77C4D7" w14:textId="77777777" w:rsidR="001215C0" w:rsidRPr="00D16A7A" w:rsidRDefault="001215C0">
            <w:pPr>
              <w:pStyle w:val="TableParagraph"/>
              <w:rPr>
                <w:rFonts w:ascii="Arial" w:hAnsi="Arial" w:cs="Arial"/>
                <w:sz w:val="12"/>
              </w:rPr>
            </w:pPr>
          </w:p>
        </w:tc>
        <w:tc>
          <w:tcPr>
            <w:tcW w:w="1975" w:type="dxa"/>
            <w:vMerge w:val="restart"/>
            <w:tcBorders>
              <w:left w:val="single" w:sz="6" w:space="0" w:color="000000"/>
              <w:bottom w:val="single" w:sz="6" w:space="0" w:color="000000"/>
              <w:right w:val="single" w:sz="6" w:space="0" w:color="000000"/>
            </w:tcBorders>
          </w:tcPr>
          <w:p w14:paraId="6CC7688F" w14:textId="77777777" w:rsidR="001215C0" w:rsidRPr="00D16A7A" w:rsidRDefault="001215C0">
            <w:pPr>
              <w:pStyle w:val="TableParagraph"/>
              <w:rPr>
                <w:rFonts w:ascii="Arial" w:hAnsi="Arial" w:cs="Arial"/>
                <w:sz w:val="12"/>
              </w:rPr>
            </w:pPr>
          </w:p>
        </w:tc>
        <w:tc>
          <w:tcPr>
            <w:tcW w:w="1479" w:type="dxa"/>
            <w:vMerge w:val="restart"/>
            <w:tcBorders>
              <w:left w:val="single" w:sz="6" w:space="0" w:color="000000"/>
              <w:bottom w:val="single" w:sz="6" w:space="0" w:color="000000"/>
              <w:right w:val="single" w:sz="6" w:space="0" w:color="000000"/>
            </w:tcBorders>
          </w:tcPr>
          <w:p w14:paraId="39032AEA" w14:textId="77777777" w:rsidR="001215C0" w:rsidRPr="00D16A7A" w:rsidRDefault="001215C0">
            <w:pPr>
              <w:pStyle w:val="TableParagraph"/>
              <w:rPr>
                <w:rFonts w:ascii="Arial" w:hAnsi="Arial" w:cs="Arial"/>
                <w:sz w:val="12"/>
              </w:rPr>
            </w:pPr>
          </w:p>
        </w:tc>
        <w:tc>
          <w:tcPr>
            <w:tcW w:w="615" w:type="dxa"/>
            <w:tcBorders>
              <w:left w:val="single" w:sz="6" w:space="0" w:color="000000"/>
              <w:bottom w:val="single" w:sz="6" w:space="0" w:color="000000"/>
              <w:right w:val="single" w:sz="6" w:space="0" w:color="000000"/>
            </w:tcBorders>
          </w:tcPr>
          <w:p w14:paraId="49921B50" w14:textId="77777777" w:rsidR="001215C0" w:rsidRPr="00D16A7A" w:rsidRDefault="001215C0">
            <w:pPr>
              <w:pStyle w:val="TableParagraph"/>
              <w:rPr>
                <w:rFonts w:ascii="Arial" w:hAnsi="Arial" w:cs="Arial"/>
                <w:sz w:val="12"/>
              </w:rPr>
            </w:pPr>
          </w:p>
        </w:tc>
        <w:tc>
          <w:tcPr>
            <w:tcW w:w="2862" w:type="dxa"/>
            <w:tcBorders>
              <w:left w:val="single" w:sz="6" w:space="0" w:color="000000"/>
              <w:bottom w:val="single" w:sz="6" w:space="0" w:color="000000"/>
              <w:right w:val="single" w:sz="6" w:space="0" w:color="000000"/>
            </w:tcBorders>
          </w:tcPr>
          <w:p w14:paraId="052EB0C5" w14:textId="77777777" w:rsidR="001215C0" w:rsidRPr="00D16A7A" w:rsidRDefault="001215C0">
            <w:pPr>
              <w:pStyle w:val="TableParagraph"/>
              <w:rPr>
                <w:rFonts w:ascii="Arial" w:hAnsi="Arial" w:cs="Arial"/>
                <w:sz w:val="12"/>
              </w:rPr>
            </w:pPr>
          </w:p>
        </w:tc>
        <w:tc>
          <w:tcPr>
            <w:tcW w:w="3604" w:type="dxa"/>
            <w:tcBorders>
              <w:top w:val="thickThinMediumGap" w:sz="6" w:space="0" w:color="000000"/>
              <w:left w:val="single" w:sz="6" w:space="0" w:color="000000"/>
              <w:bottom w:val="single" w:sz="6" w:space="0" w:color="000000"/>
              <w:right w:val="single" w:sz="6" w:space="0" w:color="000000"/>
            </w:tcBorders>
          </w:tcPr>
          <w:p w14:paraId="6B402DD6" w14:textId="77777777" w:rsidR="001215C0" w:rsidRPr="00D16A7A" w:rsidRDefault="00587B66">
            <w:pPr>
              <w:pStyle w:val="TableParagraph"/>
              <w:spacing w:before="12" w:line="271" w:lineRule="auto"/>
              <w:ind w:left="23" w:right="186"/>
              <w:rPr>
                <w:rFonts w:ascii="Arial" w:hAnsi="Arial" w:cs="Arial"/>
                <w:sz w:val="12"/>
              </w:rPr>
            </w:pPr>
            <w:r w:rsidRPr="00D16A7A">
              <w:rPr>
                <w:rFonts w:ascii="Arial" w:hAnsi="Arial" w:cs="Arial"/>
                <w:w w:val="105"/>
                <w:sz w:val="12"/>
              </w:rPr>
              <w:t>Hacer seguimiento periódico del cumplimiento de las acciones y</w:t>
            </w:r>
            <w:r w:rsidRPr="00D16A7A">
              <w:rPr>
                <w:rFonts w:ascii="Arial" w:hAnsi="Arial" w:cs="Arial"/>
                <w:spacing w:val="1"/>
                <w:w w:val="105"/>
                <w:sz w:val="12"/>
              </w:rPr>
              <w:t xml:space="preserve"> </w:t>
            </w:r>
            <w:r w:rsidRPr="00D16A7A">
              <w:rPr>
                <w:rFonts w:ascii="Arial" w:hAnsi="Arial" w:cs="Arial"/>
                <w:w w:val="105"/>
                <w:sz w:val="12"/>
              </w:rPr>
              <w:t>metas establecidas en el PINAR y presentar informes de avance al</w:t>
            </w:r>
            <w:r w:rsidRPr="00D16A7A">
              <w:rPr>
                <w:rFonts w:ascii="Arial" w:hAnsi="Arial" w:cs="Arial"/>
                <w:spacing w:val="-26"/>
                <w:w w:val="105"/>
                <w:sz w:val="12"/>
              </w:rPr>
              <w:t xml:space="preserve"> </w:t>
            </w:r>
            <w:r w:rsidRPr="00D16A7A">
              <w:rPr>
                <w:rFonts w:ascii="Arial" w:hAnsi="Arial" w:cs="Arial"/>
                <w:w w:val="105"/>
                <w:sz w:val="12"/>
              </w:rPr>
              <w:t>Comité</w:t>
            </w:r>
            <w:r w:rsidRPr="00D16A7A">
              <w:rPr>
                <w:rFonts w:ascii="Arial" w:hAnsi="Arial" w:cs="Arial"/>
                <w:spacing w:val="-2"/>
                <w:w w:val="105"/>
                <w:sz w:val="12"/>
              </w:rPr>
              <w:t xml:space="preserve"> </w:t>
            </w:r>
            <w:r w:rsidRPr="00D16A7A">
              <w:rPr>
                <w:rFonts w:ascii="Arial" w:hAnsi="Arial" w:cs="Arial"/>
                <w:w w:val="105"/>
                <w:sz w:val="12"/>
              </w:rPr>
              <w:t>Interno de</w:t>
            </w:r>
            <w:r w:rsidRPr="00D16A7A">
              <w:rPr>
                <w:rFonts w:ascii="Arial" w:hAnsi="Arial" w:cs="Arial"/>
                <w:spacing w:val="-2"/>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 con el fin</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establecer</w:t>
            </w:r>
          </w:p>
          <w:p w14:paraId="182B5465" w14:textId="77777777" w:rsidR="001215C0" w:rsidRPr="00D16A7A" w:rsidRDefault="00587B66">
            <w:pPr>
              <w:pStyle w:val="TableParagraph"/>
              <w:spacing w:line="117" w:lineRule="exact"/>
              <w:ind w:left="23"/>
              <w:rPr>
                <w:rFonts w:ascii="Arial" w:hAnsi="Arial" w:cs="Arial"/>
                <w:sz w:val="12"/>
              </w:rPr>
            </w:pPr>
            <w:r w:rsidRPr="00D16A7A">
              <w:rPr>
                <w:rFonts w:ascii="Arial" w:hAnsi="Arial" w:cs="Arial"/>
                <w:w w:val="105"/>
                <w:sz w:val="12"/>
              </w:rPr>
              <w:t>medidas de</w:t>
            </w:r>
            <w:r w:rsidRPr="00D16A7A">
              <w:rPr>
                <w:rFonts w:ascii="Arial" w:hAnsi="Arial" w:cs="Arial"/>
                <w:spacing w:val="-2"/>
                <w:w w:val="105"/>
                <w:sz w:val="12"/>
              </w:rPr>
              <w:t xml:space="preserve"> </w:t>
            </w:r>
            <w:r w:rsidRPr="00D16A7A">
              <w:rPr>
                <w:rFonts w:ascii="Arial" w:hAnsi="Arial" w:cs="Arial"/>
                <w:w w:val="105"/>
                <w:sz w:val="12"/>
              </w:rPr>
              <w:t>ajuste</w:t>
            </w:r>
            <w:r w:rsidRPr="00D16A7A">
              <w:rPr>
                <w:rFonts w:ascii="Arial" w:hAnsi="Arial" w:cs="Arial"/>
                <w:spacing w:val="-2"/>
                <w:w w:val="105"/>
                <w:sz w:val="12"/>
              </w:rPr>
              <w:t xml:space="preserve"> </w:t>
            </w:r>
            <w:r w:rsidRPr="00D16A7A">
              <w:rPr>
                <w:rFonts w:ascii="Arial" w:hAnsi="Arial" w:cs="Arial"/>
                <w:w w:val="105"/>
                <w:sz w:val="12"/>
              </w:rPr>
              <w:t>para</w:t>
            </w:r>
            <w:r w:rsidRPr="00D16A7A">
              <w:rPr>
                <w:rFonts w:ascii="Arial" w:hAnsi="Arial" w:cs="Arial"/>
                <w:spacing w:val="-2"/>
                <w:w w:val="105"/>
                <w:sz w:val="12"/>
              </w:rPr>
              <w:t xml:space="preserve"> </w:t>
            </w:r>
            <w:r w:rsidRPr="00D16A7A">
              <w:rPr>
                <w:rFonts w:ascii="Arial" w:hAnsi="Arial" w:cs="Arial"/>
                <w:w w:val="105"/>
                <w:sz w:val="12"/>
              </w:rPr>
              <w:t>su</w:t>
            </w:r>
            <w:r w:rsidRPr="00D16A7A">
              <w:rPr>
                <w:rFonts w:ascii="Arial" w:hAnsi="Arial" w:cs="Arial"/>
                <w:spacing w:val="-1"/>
                <w:w w:val="105"/>
                <w:sz w:val="12"/>
              </w:rPr>
              <w:t xml:space="preserve"> </w:t>
            </w:r>
            <w:r w:rsidRPr="00D16A7A">
              <w:rPr>
                <w:rFonts w:ascii="Arial" w:hAnsi="Arial" w:cs="Arial"/>
                <w:w w:val="105"/>
                <w:sz w:val="12"/>
              </w:rPr>
              <w:t>correcta</w:t>
            </w:r>
            <w:r w:rsidRPr="00D16A7A">
              <w:rPr>
                <w:rFonts w:ascii="Arial" w:hAnsi="Arial" w:cs="Arial"/>
                <w:spacing w:val="-1"/>
                <w:w w:val="105"/>
                <w:sz w:val="12"/>
              </w:rPr>
              <w:t xml:space="preserve"> </w:t>
            </w:r>
            <w:r w:rsidRPr="00D16A7A">
              <w:rPr>
                <w:rFonts w:ascii="Arial" w:hAnsi="Arial" w:cs="Arial"/>
                <w:w w:val="105"/>
                <w:sz w:val="12"/>
              </w:rPr>
              <w:t>implementación</w:t>
            </w:r>
          </w:p>
        </w:tc>
        <w:tc>
          <w:tcPr>
            <w:tcW w:w="901" w:type="dxa"/>
            <w:tcBorders>
              <w:top w:val="thickThinMediumGap" w:sz="6" w:space="0" w:color="000000"/>
              <w:left w:val="single" w:sz="6" w:space="0" w:color="000000"/>
              <w:bottom w:val="single" w:sz="6" w:space="0" w:color="000000"/>
              <w:right w:val="single" w:sz="6" w:space="0" w:color="000000"/>
            </w:tcBorders>
          </w:tcPr>
          <w:p w14:paraId="51515EAA" w14:textId="77777777" w:rsidR="001215C0" w:rsidRPr="00D16A7A" w:rsidRDefault="00587B66">
            <w:pPr>
              <w:pStyle w:val="TableParagraph"/>
              <w:spacing w:before="12" w:line="271" w:lineRule="auto"/>
              <w:ind w:left="139" w:right="115"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6" w:type="dxa"/>
            <w:tcBorders>
              <w:top w:val="thickThinMediumGap" w:sz="6" w:space="0" w:color="000000"/>
              <w:left w:val="single" w:sz="6" w:space="0" w:color="000000"/>
              <w:bottom w:val="single" w:sz="6" w:space="0" w:color="000000"/>
              <w:right w:val="single" w:sz="6" w:space="0" w:color="000000"/>
            </w:tcBorders>
          </w:tcPr>
          <w:p w14:paraId="39A96D89" w14:textId="77777777" w:rsidR="001215C0" w:rsidRPr="00D16A7A" w:rsidRDefault="00587B66">
            <w:pPr>
              <w:pStyle w:val="TableParagraph"/>
              <w:spacing w:before="12" w:line="271" w:lineRule="auto"/>
              <w:ind w:left="140" w:right="112"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thickThinMediumGap" w:sz="6" w:space="0" w:color="000000"/>
              <w:left w:val="single" w:sz="6" w:space="0" w:color="000000"/>
              <w:bottom w:val="single" w:sz="6" w:space="0" w:color="000000"/>
              <w:right w:val="single" w:sz="6" w:space="0" w:color="000000"/>
            </w:tcBorders>
          </w:tcPr>
          <w:p w14:paraId="33DBE914" w14:textId="77777777" w:rsidR="001215C0" w:rsidRPr="00D16A7A" w:rsidRDefault="00587B66">
            <w:pPr>
              <w:pStyle w:val="TableParagraph"/>
              <w:spacing w:before="12" w:line="271" w:lineRule="auto"/>
              <w:ind w:left="41" w:right="13"/>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thickThinMediumGap" w:sz="6" w:space="0" w:color="000000"/>
              <w:left w:val="single" w:sz="6" w:space="0" w:color="000000"/>
              <w:bottom w:val="single" w:sz="6" w:space="0" w:color="000000"/>
              <w:right w:val="single" w:sz="6" w:space="0" w:color="000000"/>
            </w:tcBorders>
          </w:tcPr>
          <w:p w14:paraId="1689629C" w14:textId="77777777" w:rsidR="001215C0" w:rsidRPr="00D16A7A" w:rsidRDefault="00587B66">
            <w:pPr>
              <w:pStyle w:val="TableParagraph"/>
              <w:spacing w:before="12" w:line="271" w:lineRule="auto"/>
              <w:ind w:left="226" w:right="182"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tcBorders>
              <w:left w:val="single" w:sz="6" w:space="0" w:color="000000"/>
              <w:bottom w:val="single" w:sz="6" w:space="0" w:color="000000"/>
              <w:right w:val="single" w:sz="6" w:space="0" w:color="000000"/>
            </w:tcBorders>
          </w:tcPr>
          <w:p w14:paraId="2F98B2F2" w14:textId="77777777" w:rsidR="001215C0" w:rsidRPr="00D16A7A" w:rsidRDefault="001215C0">
            <w:pPr>
              <w:pStyle w:val="TableParagraph"/>
              <w:rPr>
                <w:rFonts w:ascii="Arial" w:hAnsi="Arial" w:cs="Arial"/>
                <w:sz w:val="12"/>
              </w:rPr>
            </w:pPr>
          </w:p>
        </w:tc>
        <w:tc>
          <w:tcPr>
            <w:tcW w:w="739" w:type="dxa"/>
            <w:tcBorders>
              <w:left w:val="single" w:sz="6" w:space="0" w:color="000000"/>
              <w:bottom w:val="single" w:sz="6" w:space="0" w:color="000000"/>
              <w:right w:val="single" w:sz="6" w:space="0" w:color="000000"/>
            </w:tcBorders>
          </w:tcPr>
          <w:p w14:paraId="1015B134" w14:textId="77777777" w:rsidR="001215C0" w:rsidRPr="00D16A7A" w:rsidRDefault="001215C0">
            <w:pPr>
              <w:pStyle w:val="TableParagraph"/>
              <w:rPr>
                <w:rFonts w:ascii="Arial" w:hAnsi="Arial" w:cs="Arial"/>
                <w:sz w:val="12"/>
              </w:rPr>
            </w:pPr>
          </w:p>
        </w:tc>
        <w:tc>
          <w:tcPr>
            <w:tcW w:w="747" w:type="dxa"/>
            <w:tcBorders>
              <w:left w:val="single" w:sz="6" w:space="0" w:color="000000"/>
              <w:bottom w:val="single" w:sz="6" w:space="0" w:color="000000"/>
            </w:tcBorders>
          </w:tcPr>
          <w:p w14:paraId="2B3BCFB7" w14:textId="77777777" w:rsidR="001215C0" w:rsidRPr="00D16A7A" w:rsidRDefault="001215C0">
            <w:pPr>
              <w:pStyle w:val="TableParagraph"/>
              <w:rPr>
                <w:rFonts w:ascii="Arial" w:hAnsi="Arial" w:cs="Arial"/>
                <w:sz w:val="12"/>
              </w:rPr>
            </w:pPr>
          </w:p>
        </w:tc>
        <w:tc>
          <w:tcPr>
            <w:tcW w:w="1031" w:type="dxa"/>
            <w:tcBorders>
              <w:bottom w:val="single" w:sz="6" w:space="0" w:color="000000"/>
              <w:right w:val="single" w:sz="6" w:space="0" w:color="000000"/>
            </w:tcBorders>
            <w:shd w:val="clear" w:color="auto" w:fill="C5EECE"/>
          </w:tcPr>
          <w:p w14:paraId="309C5F52" w14:textId="77777777" w:rsidR="001215C0" w:rsidRPr="00D16A7A" w:rsidRDefault="001215C0">
            <w:pPr>
              <w:pStyle w:val="TableParagraph"/>
              <w:rPr>
                <w:rFonts w:ascii="Arial" w:hAnsi="Arial" w:cs="Arial"/>
                <w:sz w:val="12"/>
              </w:rPr>
            </w:pPr>
          </w:p>
        </w:tc>
        <w:tc>
          <w:tcPr>
            <w:tcW w:w="962" w:type="dxa"/>
            <w:tcBorders>
              <w:left w:val="single" w:sz="6" w:space="0" w:color="000000"/>
              <w:bottom w:val="single" w:sz="6" w:space="0" w:color="000000"/>
            </w:tcBorders>
          </w:tcPr>
          <w:p w14:paraId="7A019D55" w14:textId="77777777" w:rsidR="001215C0" w:rsidRPr="00D16A7A" w:rsidRDefault="001215C0">
            <w:pPr>
              <w:pStyle w:val="TableParagraph"/>
              <w:rPr>
                <w:rFonts w:ascii="Arial" w:hAnsi="Arial" w:cs="Arial"/>
                <w:sz w:val="12"/>
              </w:rPr>
            </w:pPr>
          </w:p>
        </w:tc>
      </w:tr>
      <w:tr w:rsidR="001215C0" w:rsidRPr="00D16A7A" w14:paraId="54A64547" w14:textId="77777777">
        <w:trPr>
          <w:trHeight w:val="803"/>
        </w:trPr>
        <w:tc>
          <w:tcPr>
            <w:tcW w:w="299" w:type="dxa"/>
            <w:vMerge/>
            <w:tcBorders>
              <w:top w:val="nil"/>
              <w:bottom w:val="single" w:sz="6" w:space="0" w:color="000000"/>
              <w:right w:val="single" w:sz="6" w:space="0" w:color="000000"/>
            </w:tcBorders>
          </w:tcPr>
          <w:p w14:paraId="6628F3FD"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single" w:sz="6" w:space="0" w:color="000000"/>
              <w:right w:val="single" w:sz="6" w:space="0" w:color="000000"/>
            </w:tcBorders>
          </w:tcPr>
          <w:p w14:paraId="4C252B58" w14:textId="77777777" w:rsidR="001215C0" w:rsidRPr="00D16A7A" w:rsidRDefault="001215C0">
            <w:pPr>
              <w:rPr>
                <w:rFonts w:ascii="Arial" w:hAnsi="Arial" w:cs="Arial"/>
                <w:sz w:val="2"/>
                <w:szCs w:val="2"/>
              </w:rPr>
            </w:pPr>
          </w:p>
        </w:tc>
        <w:tc>
          <w:tcPr>
            <w:tcW w:w="1479" w:type="dxa"/>
            <w:vMerge/>
            <w:tcBorders>
              <w:top w:val="nil"/>
              <w:left w:val="single" w:sz="6" w:space="0" w:color="000000"/>
              <w:bottom w:val="single" w:sz="6" w:space="0" w:color="000000"/>
              <w:right w:val="single" w:sz="6" w:space="0" w:color="000000"/>
            </w:tcBorders>
          </w:tcPr>
          <w:p w14:paraId="48FCA12A" w14:textId="77777777" w:rsidR="001215C0" w:rsidRPr="00D16A7A" w:rsidRDefault="001215C0">
            <w:pPr>
              <w:rPr>
                <w:rFonts w:ascii="Arial" w:hAnsi="Arial" w:cs="Arial"/>
                <w:sz w:val="2"/>
                <w:szCs w:val="2"/>
              </w:rPr>
            </w:pPr>
          </w:p>
        </w:tc>
        <w:tc>
          <w:tcPr>
            <w:tcW w:w="615" w:type="dxa"/>
            <w:vMerge w:val="restart"/>
            <w:tcBorders>
              <w:top w:val="single" w:sz="6" w:space="0" w:color="000000"/>
              <w:left w:val="single" w:sz="6" w:space="0" w:color="000000"/>
              <w:bottom w:val="single" w:sz="6" w:space="0" w:color="000000"/>
              <w:right w:val="single" w:sz="6" w:space="0" w:color="000000"/>
            </w:tcBorders>
          </w:tcPr>
          <w:p w14:paraId="1EBFAC11" w14:textId="77777777" w:rsidR="001215C0" w:rsidRPr="00D16A7A" w:rsidRDefault="00587B66">
            <w:pPr>
              <w:pStyle w:val="TableParagraph"/>
              <w:spacing w:before="6"/>
              <w:ind w:left="156"/>
              <w:rPr>
                <w:rFonts w:ascii="Arial" w:hAnsi="Arial" w:cs="Arial"/>
                <w:sz w:val="12"/>
              </w:rPr>
            </w:pPr>
            <w:r w:rsidRPr="00D16A7A">
              <w:rPr>
                <w:rFonts w:ascii="Arial" w:hAnsi="Arial" w:cs="Arial"/>
                <w:w w:val="105"/>
                <w:sz w:val="12"/>
              </w:rPr>
              <w:t>1-Alta</w:t>
            </w:r>
          </w:p>
        </w:tc>
        <w:tc>
          <w:tcPr>
            <w:tcW w:w="2862" w:type="dxa"/>
            <w:vMerge w:val="restart"/>
            <w:tcBorders>
              <w:top w:val="single" w:sz="6" w:space="0" w:color="000000"/>
              <w:left w:val="single" w:sz="6" w:space="0" w:color="000000"/>
              <w:bottom w:val="single" w:sz="6" w:space="0" w:color="000000"/>
              <w:right w:val="single" w:sz="6" w:space="0" w:color="000000"/>
            </w:tcBorders>
          </w:tcPr>
          <w:p w14:paraId="3A38B98E" w14:textId="77777777" w:rsidR="001215C0" w:rsidRPr="00D16A7A" w:rsidRDefault="00587B66">
            <w:pPr>
              <w:pStyle w:val="TableParagraph"/>
              <w:spacing w:before="6"/>
              <w:ind w:left="410"/>
              <w:rPr>
                <w:rFonts w:ascii="Arial" w:hAnsi="Arial" w:cs="Arial"/>
                <w:sz w:val="12"/>
              </w:rPr>
            </w:pPr>
            <w:r w:rsidRPr="00D16A7A">
              <w:rPr>
                <w:rFonts w:ascii="Arial" w:hAnsi="Arial" w:cs="Arial"/>
                <w:w w:val="105"/>
                <w:sz w:val="12"/>
              </w:rPr>
              <w:t>Actualizar</w:t>
            </w:r>
            <w:r w:rsidRPr="00D16A7A">
              <w:rPr>
                <w:rFonts w:ascii="Arial" w:hAnsi="Arial" w:cs="Arial"/>
                <w:spacing w:val="-2"/>
                <w:w w:val="105"/>
                <w:sz w:val="12"/>
              </w:rPr>
              <w:t xml:space="preserve"> </w:t>
            </w:r>
            <w:r w:rsidRPr="00D16A7A">
              <w:rPr>
                <w:rFonts w:ascii="Arial" w:hAnsi="Arial" w:cs="Arial"/>
                <w:w w:val="105"/>
                <w:sz w:val="12"/>
              </w:rPr>
              <w:t>los inventarios documentales</w:t>
            </w:r>
          </w:p>
        </w:tc>
        <w:tc>
          <w:tcPr>
            <w:tcW w:w="3604" w:type="dxa"/>
            <w:tcBorders>
              <w:top w:val="single" w:sz="6" w:space="0" w:color="000000"/>
              <w:left w:val="single" w:sz="6" w:space="0" w:color="000000"/>
              <w:bottom w:val="single" w:sz="6" w:space="0" w:color="000000"/>
              <w:right w:val="single" w:sz="6" w:space="0" w:color="000000"/>
            </w:tcBorders>
          </w:tcPr>
          <w:p w14:paraId="2D334AF6" w14:textId="77777777" w:rsidR="001215C0" w:rsidRPr="00D16A7A" w:rsidRDefault="00587B66">
            <w:pPr>
              <w:pStyle w:val="TableParagraph"/>
              <w:spacing w:before="6" w:line="271" w:lineRule="auto"/>
              <w:ind w:left="23" w:right="32"/>
              <w:rPr>
                <w:rFonts w:ascii="Arial" w:hAnsi="Arial" w:cs="Arial"/>
                <w:sz w:val="12"/>
              </w:rPr>
            </w:pPr>
            <w:r w:rsidRPr="00D16A7A">
              <w:rPr>
                <w:rFonts w:ascii="Arial" w:hAnsi="Arial" w:cs="Arial"/>
                <w:w w:val="105"/>
                <w:sz w:val="12"/>
              </w:rPr>
              <w:t>Hacer verificación de los inventarios documentales existentes,</w:t>
            </w:r>
            <w:r w:rsidRPr="00D16A7A">
              <w:rPr>
                <w:rFonts w:ascii="Arial" w:hAnsi="Arial" w:cs="Arial"/>
                <w:spacing w:val="1"/>
                <w:w w:val="105"/>
                <w:sz w:val="12"/>
              </w:rPr>
              <w:t xml:space="preserve"> </w:t>
            </w:r>
            <w:r w:rsidRPr="00D16A7A">
              <w:rPr>
                <w:rFonts w:ascii="Arial" w:hAnsi="Arial" w:cs="Arial"/>
                <w:w w:val="105"/>
                <w:sz w:val="12"/>
              </w:rPr>
              <w:t>relacionados con el archivo de gestión que se encuentra en custodia</w:t>
            </w:r>
            <w:r w:rsidRPr="00D16A7A">
              <w:rPr>
                <w:rFonts w:ascii="Arial" w:hAnsi="Arial" w:cs="Arial"/>
                <w:spacing w:val="1"/>
                <w:w w:val="105"/>
                <w:sz w:val="12"/>
              </w:rPr>
              <w:t xml:space="preserve"> </w:t>
            </w:r>
            <w:r w:rsidRPr="00D16A7A">
              <w:rPr>
                <w:rFonts w:ascii="Arial" w:hAnsi="Arial" w:cs="Arial"/>
                <w:w w:val="105"/>
                <w:sz w:val="12"/>
              </w:rPr>
              <w:t>en el área de gestión documental del 2 piso de la Cámara, y asegurar</w:t>
            </w:r>
            <w:r w:rsidRPr="00D16A7A">
              <w:rPr>
                <w:rFonts w:ascii="Arial" w:hAnsi="Arial" w:cs="Arial"/>
                <w:spacing w:val="-26"/>
                <w:w w:val="105"/>
                <w:sz w:val="12"/>
              </w:rPr>
              <w:t xml:space="preserve"> </w:t>
            </w:r>
            <w:r w:rsidRPr="00D16A7A">
              <w:rPr>
                <w:rFonts w:ascii="Arial" w:hAnsi="Arial" w:cs="Arial"/>
                <w:w w:val="105"/>
                <w:sz w:val="12"/>
              </w:rPr>
              <w:t>la</w:t>
            </w:r>
            <w:r w:rsidRPr="00D16A7A">
              <w:rPr>
                <w:rFonts w:ascii="Arial" w:hAnsi="Arial" w:cs="Arial"/>
                <w:spacing w:val="-2"/>
                <w:w w:val="105"/>
                <w:sz w:val="12"/>
              </w:rPr>
              <w:t xml:space="preserve"> </w:t>
            </w:r>
            <w:r w:rsidRPr="00D16A7A">
              <w:rPr>
                <w:rFonts w:ascii="Arial" w:hAnsi="Arial" w:cs="Arial"/>
                <w:w w:val="105"/>
                <w:sz w:val="12"/>
              </w:rPr>
              <w:t>completitud de</w:t>
            </w:r>
            <w:r w:rsidRPr="00D16A7A">
              <w:rPr>
                <w:rFonts w:ascii="Arial" w:hAnsi="Arial" w:cs="Arial"/>
                <w:spacing w:val="-2"/>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expedientes</w:t>
            </w:r>
            <w:r w:rsidRPr="00D16A7A">
              <w:rPr>
                <w:rFonts w:ascii="Arial" w:hAnsi="Arial" w:cs="Arial"/>
                <w:spacing w:val="1"/>
                <w:w w:val="105"/>
                <w:sz w:val="12"/>
              </w:rPr>
              <w:t xml:space="preserve"> </w:t>
            </w:r>
            <w:r w:rsidRPr="00D16A7A">
              <w:rPr>
                <w:rFonts w:ascii="Arial" w:hAnsi="Arial" w:cs="Arial"/>
                <w:w w:val="105"/>
                <w:sz w:val="12"/>
              </w:rPr>
              <w:t>ubicados en la</w:t>
            </w:r>
            <w:r w:rsidRPr="00D16A7A">
              <w:rPr>
                <w:rFonts w:ascii="Arial" w:hAnsi="Arial" w:cs="Arial"/>
                <w:spacing w:val="-1"/>
                <w:w w:val="105"/>
                <w:sz w:val="12"/>
              </w:rPr>
              <w:t xml:space="preserve"> </w:t>
            </w:r>
            <w:r w:rsidRPr="00D16A7A">
              <w:rPr>
                <w:rFonts w:ascii="Arial" w:hAnsi="Arial" w:cs="Arial"/>
                <w:w w:val="105"/>
                <w:sz w:val="12"/>
              </w:rPr>
              <w:t>estantería</w:t>
            </w:r>
          </w:p>
        </w:tc>
        <w:tc>
          <w:tcPr>
            <w:tcW w:w="901" w:type="dxa"/>
            <w:tcBorders>
              <w:top w:val="single" w:sz="6" w:space="0" w:color="000000"/>
              <w:left w:val="single" w:sz="6" w:space="0" w:color="000000"/>
              <w:bottom w:val="single" w:sz="6" w:space="0" w:color="000000"/>
              <w:right w:val="single" w:sz="6" w:space="0" w:color="000000"/>
            </w:tcBorders>
          </w:tcPr>
          <w:p w14:paraId="23CF990F" w14:textId="77777777" w:rsidR="001215C0" w:rsidRPr="00D16A7A" w:rsidRDefault="00587B66">
            <w:pPr>
              <w:pStyle w:val="TableParagraph"/>
              <w:spacing w:before="6" w:line="271" w:lineRule="auto"/>
              <w:ind w:left="139" w:right="115"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6E2F982F" w14:textId="77777777" w:rsidR="001215C0" w:rsidRPr="00D16A7A" w:rsidRDefault="00587B66">
            <w:pPr>
              <w:pStyle w:val="TableParagraph"/>
              <w:spacing w:before="6" w:line="271" w:lineRule="auto"/>
              <w:ind w:left="140" w:right="112"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32EE24B5" w14:textId="77777777" w:rsidR="001215C0" w:rsidRPr="00D16A7A" w:rsidRDefault="00587B66">
            <w:pPr>
              <w:pStyle w:val="TableParagraph"/>
              <w:spacing w:before="6" w:line="271" w:lineRule="auto"/>
              <w:ind w:left="41" w:right="13"/>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7503014D" w14:textId="77777777" w:rsidR="001215C0" w:rsidRPr="00D16A7A" w:rsidRDefault="00587B66">
            <w:pPr>
              <w:pStyle w:val="TableParagraph"/>
              <w:spacing w:before="6" w:line="271" w:lineRule="auto"/>
              <w:ind w:left="226" w:right="182"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val="restart"/>
            <w:tcBorders>
              <w:top w:val="single" w:sz="6" w:space="0" w:color="000000"/>
              <w:left w:val="single" w:sz="6" w:space="0" w:color="000000"/>
              <w:bottom w:val="single" w:sz="6" w:space="0" w:color="000000"/>
              <w:right w:val="single" w:sz="6" w:space="0" w:color="000000"/>
            </w:tcBorders>
          </w:tcPr>
          <w:p w14:paraId="0F55E71A" w14:textId="77777777" w:rsidR="001215C0" w:rsidRPr="00D16A7A" w:rsidRDefault="00587B66">
            <w:pPr>
              <w:pStyle w:val="TableParagraph"/>
              <w:spacing w:before="6"/>
              <w:ind w:left="105" w:right="92"/>
              <w:jc w:val="center"/>
              <w:rPr>
                <w:rFonts w:ascii="Arial" w:hAnsi="Arial" w:cs="Arial"/>
                <w:sz w:val="12"/>
              </w:rPr>
            </w:pPr>
            <w:r w:rsidRPr="00D16A7A">
              <w:rPr>
                <w:rFonts w:ascii="Arial" w:hAnsi="Arial" w:cs="Arial"/>
                <w:w w:val="105"/>
                <w:sz w:val="12"/>
              </w:rPr>
              <w:t>270</w:t>
            </w:r>
          </w:p>
        </w:tc>
        <w:tc>
          <w:tcPr>
            <w:tcW w:w="739" w:type="dxa"/>
            <w:vMerge w:val="restart"/>
            <w:tcBorders>
              <w:top w:val="single" w:sz="6" w:space="0" w:color="000000"/>
              <w:left w:val="single" w:sz="6" w:space="0" w:color="000000"/>
              <w:bottom w:val="single" w:sz="6" w:space="0" w:color="000000"/>
              <w:right w:val="single" w:sz="6" w:space="0" w:color="000000"/>
            </w:tcBorders>
          </w:tcPr>
          <w:p w14:paraId="6D8F9B4C" w14:textId="77777777" w:rsidR="001215C0" w:rsidRPr="00D16A7A" w:rsidRDefault="00587B66">
            <w:pPr>
              <w:pStyle w:val="TableParagraph"/>
              <w:spacing w:before="6"/>
              <w:ind w:left="97"/>
              <w:rPr>
                <w:rFonts w:ascii="Arial" w:hAnsi="Arial" w:cs="Arial"/>
                <w:sz w:val="12"/>
              </w:rPr>
            </w:pPr>
            <w:r w:rsidRPr="00D16A7A">
              <w:rPr>
                <w:rFonts w:ascii="Arial" w:hAnsi="Arial" w:cs="Arial"/>
                <w:w w:val="105"/>
                <w:sz w:val="12"/>
              </w:rPr>
              <w:t>2/03/2021</w:t>
            </w:r>
          </w:p>
        </w:tc>
        <w:tc>
          <w:tcPr>
            <w:tcW w:w="747" w:type="dxa"/>
            <w:vMerge w:val="restart"/>
            <w:tcBorders>
              <w:top w:val="single" w:sz="6" w:space="0" w:color="000000"/>
              <w:left w:val="single" w:sz="6" w:space="0" w:color="000000"/>
              <w:bottom w:val="single" w:sz="6" w:space="0" w:color="000000"/>
            </w:tcBorders>
          </w:tcPr>
          <w:p w14:paraId="39459E0F" w14:textId="77777777" w:rsidR="001215C0" w:rsidRPr="00D16A7A" w:rsidRDefault="00D7314A">
            <w:pPr>
              <w:pStyle w:val="TableParagraph"/>
              <w:spacing w:before="6"/>
              <w:ind w:left="66"/>
              <w:rPr>
                <w:rFonts w:ascii="Arial" w:hAnsi="Arial" w:cs="Arial"/>
                <w:sz w:val="12"/>
              </w:rPr>
            </w:pPr>
            <w:r w:rsidRPr="00D16A7A">
              <w:rPr>
                <w:rFonts w:ascii="Arial" w:hAnsi="Arial" w:cs="Arial"/>
                <w:w w:val="105"/>
                <w:sz w:val="12"/>
              </w:rPr>
              <w:t>27/11/2023</w:t>
            </w:r>
          </w:p>
        </w:tc>
        <w:tc>
          <w:tcPr>
            <w:tcW w:w="1031" w:type="dxa"/>
            <w:vMerge w:val="restart"/>
            <w:tcBorders>
              <w:top w:val="single" w:sz="6" w:space="0" w:color="000000"/>
              <w:bottom w:val="single" w:sz="6" w:space="0" w:color="000000"/>
              <w:right w:val="single" w:sz="6" w:space="0" w:color="000000"/>
            </w:tcBorders>
            <w:shd w:val="clear" w:color="auto" w:fill="C5EECE"/>
          </w:tcPr>
          <w:p w14:paraId="3ECD6B35" w14:textId="77777777" w:rsidR="001215C0" w:rsidRPr="00D16A7A" w:rsidRDefault="001215C0">
            <w:pPr>
              <w:pStyle w:val="TableParagraph"/>
              <w:rPr>
                <w:rFonts w:ascii="Arial" w:hAnsi="Arial" w:cs="Arial"/>
                <w:sz w:val="12"/>
              </w:rPr>
            </w:pPr>
          </w:p>
        </w:tc>
        <w:tc>
          <w:tcPr>
            <w:tcW w:w="962" w:type="dxa"/>
            <w:vMerge w:val="restart"/>
            <w:tcBorders>
              <w:top w:val="single" w:sz="6" w:space="0" w:color="000000"/>
              <w:left w:val="single" w:sz="6" w:space="0" w:color="000000"/>
              <w:bottom w:val="single" w:sz="6" w:space="0" w:color="000000"/>
            </w:tcBorders>
          </w:tcPr>
          <w:p w14:paraId="6996AE36" w14:textId="77777777" w:rsidR="001215C0" w:rsidRPr="00D16A7A" w:rsidRDefault="001215C0">
            <w:pPr>
              <w:pStyle w:val="TableParagraph"/>
              <w:rPr>
                <w:rFonts w:ascii="Arial" w:hAnsi="Arial" w:cs="Arial"/>
                <w:sz w:val="12"/>
              </w:rPr>
            </w:pPr>
          </w:p>
        </w:tc>
      </w:tr>
      <w:tr w:rsidR="001215C0" w:rsidRPr="00D16A7A" w14:paraId="5711C71D" w14:textId="77777777">
        <w:trPr>
          <w:trHeight w:val="640"/>
        </w:trPr>
        <w:tc>
          <w:tcPr>
            <w:tcW w:w="299" w:type="dxa"/>
            <w:vMerge/>
            <w:tcBorders>
              <w:top w:val="nil"/>
              <w:bottom w:val="single" w:sz="6" w:space="0" w:color="000000"/>
              <w:right w:val="single" w:sz="6" w:space="0" w:color="000000"/>
            </w:tcBorders>
          </w:tcPr>
          <w:p w14:paraId="09BC91B5"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single" w:sz="6" w:space="0" w:color="000000"/>
              <w:right w:val="single" w:sz="6" w:space="0" w:color="000000"/>
            </w:tcBorders>
          </w:tcPr>
          <w:p w14:paraId="222E8939" w14:textId="77777777" w:rsidR="001215C0" w:rsidRPr="00D16A7A" w:rsidRDefault="001215C0">
            <w:pPr>
              <w:rPr>
                <w:rFonts w:ascii="Arial" w:hAnsi="Arial" w:cs="Arial"/>
                <w:sz w:val="2"/>
                <w:szCs w:val="2"/>
              </w:rPr>
            </w:pPr>
          </w:p>
        </w:tc>
        <w:tc>
          <w:tcPr>
            <w:tcW w:w="1479" w:type="dxa"/>
            <w:vMerge/>
            <w:tcBorders>
              <w:top w:val="nil"/>
              <w:left w:val="single" w:sz="6" w:space="0" w:color="000000"/>
              <w:bottom w:val="single" w:sz="6" w:space="0" w:color="000000"/>
              <w:right w:val="single" w:sz="6" w:space="0" w:color="000000"/>
            </w:tcBorders>
          </w:tcPr>
          <w:p w14:paraId="6E531995"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single" w:sz="6" w:space="0" w:color="000000"/>
              <w:right w:val="single" w:sz="6" w:space="0" w:color="000000"/>
            </w:tcBorders>
          </w:tcPr>
          <w:p w14:paraId="05096D15"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single" w:sz="6" w:space="0" w:color="000000"/>
              <w:right w:val="single" w:sz="6" w:space="0" w:color="000000"/>
            </w:tcBorders>
          </w:tcPr>
          <w:p w14:paraId="55AA6D29" w14:textId="77777777" w:rsidR="001215C0" w:rsidRPr="00D16A7A" w:rsidRDefault="001215C0">
            <w:pPr>
              <w:rPr>
                <w:rFonts w:ascii="Arial" w:hAnsi="Arial" w:cs="Arial"/>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062A9005" w14:textId="77777777" w:rsidR="001215C0" w:rsidRPr="00D16A7A" w:rsidRDefault="00587B66">
            <w:pPr>
              <w:pStyle w:val="TableParagraph"/>
              <w:spacing w:before="6" w:line="271" w:lineRule="auto"/>
              <w:ind w:left="23"/>
              <w:rPr>
                <w:rFonts w:ascii="Arial" w:hAnsi="Arial" w:cs="Arial"/>
                <w:sz w:val="12"/>
              </w:rPr>
            </w:pPr>
            <w:r w:rsidRPr="00D16A7A">
              <w:rPr>
                <w:rFonts w:ascii="Arial" w:hAnsi="Arial" w:cs="Arial"/>
                <w:w w:val="105"/>
                <w:sz w:val="12"/>
              </w:rPr>
              <w:t>Corroborar las fechas de devolución de los préstamos vigentes de los</w:t>
            </w:r>
            <w:r w:rsidRPr="00D16A7A">
              <w:rPr>
                <w:rFonts w:ascii="Arial" w:hAnsi="Arial" w:cs="Arial"/>
                <w:spacing w:val="-26"/>
                <w:w w:val="105"/>
                <w:sz w:val="12"/>
              </w:rPr>
              <w:t xml:space="preserve"> </w:t>
            </w:r>
            <w:r w:rsidRPr="00D16A7A">
              <w:rPr>
                <w:rFonts w:ascii="Arial" w:hAnsi="Arial" w:cs="Arial"/>
                <w:w w:val="105"/>
                <w:sz w:val="12"/>
              </w:rPr>
              <w:t>expedientes pertenecientes al archivo de gestión y actualizar los</w:t>
            </w:r>
            <w:r w:rsidRPr="00D16A7A">
              <w:rPr>
                <w:rFonts w:ascii="Arial" w:hAnsi="Arial" w:cs="Arial"/>
                <w:spacing w:val="1"/>
                <w:w w:val="105"/>
                <w:sz w:val="12"/>
              </w:rPr>
              <w:t xml:space="preserve"> </w:t>
            </w:r>
            <w:r w:rsidRPr="00D16A7A">
              <w:rPr>
                <w:rFonts w:ascii="Arial" w:hAnsi="Arial" w:cs="Arial"/>
                <w:w w:val="105"/>
                <w:sz w:val="12"/>
              </w:rPr>
              <w:t>inventarios documentales con los folios adicionados</w:t>
            </w:r>
            <w:r w:rsidRPr="00D16A7A">
              <w:rPr>
                <w:rFonts w:ascii="Arial" w:hAnsi="Arial" w:cs="Arial"/>
                <w:spacing w:val="1"/>
                <w:w w:val="105"/>
                <w:sz w:val="12"/>
              </w:rPr>
              <w:t xml:space="preserve"> </w:t>
            </w:r>
            <w:r w:rsidRPr="00D16A7A">
              <w:rPr>
                <w:rFonts w:ascii="Arial" w:hAnsi="Arial" w:cs="Arial"/>
                <w:w w:val="105"/>
                <w:sz w:val="12"/>
              </w:rPr>
              <w:t>y</w:t>
            </w:r>
            <w:r w:rsidRPr="00D16A7A">
              <w:rPr>
                <w:rFonts w:ascii="Arial" w:hAnsi="Arial" w:cs="Arial"/>
                <w:spacing w:val="-1"/>
                <w:w w:val="105"/>
                <w:sz w:val="12"/>
              </w:rPr>
              <w:t xml:space="preserve"> </w:t>
            </w:r>
            <w:r w:rsidRPr="00D16A7A">
              <w:rPr>
                <w:rFonts w:ascii="Arial" w:hAnsi="Arial" w:cs="Arial"/>
                <w:w w:val="105"/>
                <w:sz w:val="12"/>
              </w:rPr>
              <w:t>las fechas</w:t>
            </w:r>
          </w:p>
          <w:p w14:paraId="29E3C64A" w14:textId="77777777" w:rsidR="001215C0" w:rsidRPr="00D16A7A" w:rsidRDefault="00587B66">
            <w:pPr>
              <w:pStyle w:val="TableParagraph"/>
              <w:spacing w:before="1" w:line="117" w:lineRule="exact"/>
              <w:ind w:left="23"/>
              <w:rPr>
                <w:rFonts w:ascii="Arial" w:hAnsi="Arial" w:cs="Arial"/>
                <w:sz w:val="12"/>
              </w:rPr>
            </w:pPr>
            <w:r w:rsidRPr="00D16A7A">
              <w:rPr>
                <w:rFonts w:ascii="Arial" w:hAnsi="Arial" w:cs="Arial"/>
                <w:w w:val="105"/>
                <w:sz w:val="12"/>
              </w:rPr>
              <w:t>finales de</w:t>
            </w:r>
            <w:r w:rsidRPr="00D16A7A">
              <w:rPr>
                <w:rFonts w:ascii="Arial" w:hAnsi="Arial" w:cs="Arial"/>
                <w:spacing w:val="-1"/>
                <w:w w:val="105"/>
                <w:sz w:val="12"/>
              </w:rPr>
              <w:t xml:space="preserve"> </w:t>
            </w:r>
            <w:r w:rsidRPr="00D16A7A">
              <w:rPr>
                <w:rFonts w:ascii="Arial" w:hAnsi="Arial" w:cs="Arial"/>
                <w:w w:val="105"/>
                <w:sz w:val="12"/>
              </w:rPr>
              <w:t>cada</w:t>
            </w:r>
            <w:r w:rsidRPr="00D16A7A">
              <w:rPr>
                <w:rFonts w:ascii="Arial" w:hAnsi="Arial" w:cs="Arial"/>
                <w:spacing w:val="-1"/>
                <w:w w:val="105"/>
                <w:sz w:val="12"/>
              </w:rPr>
              <w:t xml:space="preserve"> </w:t>
            </w:r>
            <w:r w:rsidRPr="00D16A7A">
              <w:rPr>
                <w:rFonts w:ascii="Arial" w:hAnsi="Arial" w:cs="Arial"/>
                <w:w w:val="105"/>
                <w:sz w:val="12"/>
              </w:rPr>
              <w:t>expediente</w:t>
            </w:r>
          </w:p>
        </w:tc>
        <w:tc>
          <w:tcPr>
            <w:tcW w:w="901" w:type="dxa"/>
            <w:tcBorders>
              <w:top w:val="single" w:sz="6" w:space="0" w:color="000000"/>
              <w:left w:val="single" w:sz="6" w:space="0" w:color="000000"/>
              <w:bottom w:val="single" w:sz="6" w:space="0" w:color="000000"/>
              <w:right w:val="single" w:sz="6" w:space="0" w:color="000000"/>
            </w:tcBorders>
          </w:tcPr>
          <w:p w14:paraId="223AE0BF" w14:textId="77777777" w:rsidR="001215C0" w:rsidRPr="00D16A7A" w:rsidRDefault="00587B66">
            <w:pPr>
              <w:pStyle w:val="TableParagraph"/>
              <w:spacing w:before="6" w:line="271" w:lineRule="auto"/>
              <w:ind w:left="139" w:right="115"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47CCCD63" w14:textId="77777777" w:rsidR="001215C0" w:rsidRPr="00D16A7A" w:rsidRDefault="00587B66">
            <w:pPr>
              <w:pStyle w:val="TableParagraph"/>
              <w:spacing w:before="6" w:line="271" w:lineRule="auto"/>
              <w:ind w:left="140" w:right="112"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16F02C2E" w14:textId="77777777" w:rsidR="001215C0" w:rsidRPr="00D16A7A" w:rsidRDefault="00587B66">
            <w:pPr>
              <w:pStyle w:val="TableParagraph"/>
              <w:spacing w:before="6" w:line="271" w:lineRule="auto"/>
              <w:ind w:left="41" w:right="13"/>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16DB92B1" w14:textId="77777777" w:rsidR="001215C0" w:rsidRPr="00D16A7A" w:rsidRDefault="00587B66">
            <w:pPr>
              <w:pStyle w:val="TableParagraph"/>
              <w:spacing w:before="6" w:line="271" w:lineRule="auto"/>
              <w:ind w:left="226" w:right="182"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tcBorders>
              <w:top w:val="nil"/>
              <w:left w:val="single" w:sz="6" w:space="0" w:color="000000"/>
              <w:bottom w:val="single" w:sz="6" w:space="0" w:color="000000"/>
              <w:right w:val="single" w:sz="6" w:space="0" w:color="000000"/>
            </w:tcBorders>
          </w:tcPr>
          <w:p w14:paraId="009749B3" w14:textId="77777777" w:rsidR="001215C0" w:rsidRPr="00D16A7A" w:rsidRDefault="001215C0">
            <w:pPr>
              <w:rPr>
                <w:rFonts w:ascii="Arial" w:hAnsi="Arial" w:cs="Arial"/>
                <w:sz w:val="2"/>
                <w:szCs w:val="2"/>
              </w:rPr>
            </w:pPr>
          </w:p>
        </w:tc>
        <w:tc>
          <w:tcPr>
            <w:tcW w:w="739" w:type="dxa"/>
            <w:vMerge/>
            <w:tcBorders>
              <w:top w:val="nil"/>
              <w:left w:val="single" w:sz="6" w:space="0" w:color="000000"/>
              <w:bottom w:val="single" w:sz="6" w:space="0" w:color="000000"/>
              <w:right w:val="single" w:sz="6" w:space="0" w:color="000000"/>
            </w:tcBorders>
          </w:tcPr>
          <w:p w14:paraId="46F310BF" w14:textId="77777777" w:rsidR="001215C0" w:rsidRPr="00D16A7A" w:rsidRDefault="001215C0">
            <w:pPr>
              <w:rPr>
                <w:rFonts w:ascii="Arial" w:hAnsi="Arial" w:cs="Arial"/>
                <w:sz w:val="2"/>
                <w:szCs w:val="2"/>
              </w:rPr>
            </w:pPr>
          </w:p>
        </w:tc>
        <w:tc>
          <w:tcPr>
            <w:tcW w:w="747" w:type="dxa"/>
            <w:vMerge/>
            <w:tcBorders>
              <w:top w:val="nil"/>
              <w:left w:val="single" w:sz="6" w:space="0" w:color="000000"/>
              <w:bottom w:val="single" w:sz="6" w:space="0" w:color="000000"/>
            </w:tcBorders>
          </w:tcPr>
          <w:p w14:paraId="75D65C7B" w14:textId="77777777" w:rsidR="001215C0" w:rsidRPr="00D16A7A" w:rsidRDefault="001215C0">
            <w:pPr>
              <w:rPr>
                <w:rFonts w:ascii="Arial" w:hAnsi="Arial" w:cs="Arial"/>
                <w:sz w:val="2"/>
                <w:szCs w:val="2"/>
              </w:rPr>
            </w:pPr>
          </w:p>
        </w:tc>
        <w:tc>
          <w:tcPr>
            <w:tcW w:w="1031" w:type="dxa"/>
            <w:vMerge/>
            <w:tcBorders>
              <w:top w:val="nil"/>
              <w:bottom w:val="single" w:sz="6" w:space="0" w:color="000000"/>
              <w:right w:val="single" w:sz="6" w:space="0" w:color="000000"/>
            </w:tcBorders>
            <w:shd w:val="clear" w:color="auto" w:fill="C5EECE"/>
          </w:tcPr>
          <w:p w14:paraId="3BA6D1F8"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single" w:sz="6" w:space="0" w:color="000000"/>
            </w:tcBorders>
          </w:tcPr>
          <w:p w14:paraId="09D1F788" w14:textId="77777777" w:rsidR="001215C0" w:rsidRPr="00D16A7A" w:rsidRDefault="001215C0">
            <w:pPr>
              <w:rPr>
                <w:rFonts w:ascii="Arial" w:hAnsi="Arial" w:cs="Arial"/>
                <w:sz w:val="2"/>
                <w:szCs w:val="2"/>
              </w:rPr>
            </w:pPr>
          </w:p>
        </w:tc>
      </w:tr>
      <w:tr w:rsidR="001215C0" w:rsidRPr="00D16A7A" w14:paraId="0B44287E" w14:textId="77777777">
        <w:trPr>
          <w:trHeight w:val="476"/>
        </w:trPr>
        <w:tc>
          <w:tcPr>
            <w:tcW w:w="299" w:type="dxa"/>
            <w:vMerge/>
            <w:tcBorders>
              <w:top w:val="nil"/>
              <w:bottom w:val="single" w:sz="6" w:space="0" w:color="000000"/>
              <w:right w:val="single" w:sz="6" w:space="0" w:color="000000"/>
            </w:tcBorders>
          </w:tcPr>
          <w:p w14:paraId="601091E7"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single" w:sz="6" w:space="0" w:color="000000"/>
              <w:right w:val="single" w:sz="6" w:space="0" w:color="000000"/>
            </w:tcBorders>
          </w:tcPr>
          <w:p w14:paraId="76BA3A1C" w14:textId="77777777" w:rsidR="001215C0" w:rsidRPr="00D16A7A" w:rsidRDefault="001215C0">
            <w:pPr>
              <w:rPr>
                <w:rFonts w:ascii="Arial" w:hAnsi="Arial" w:cs="Arial"/>
                <w:sz w:val="2"/>
                <w:szCs w:val="2"/>
              </w:rPr>
            </w:pPr>
          </w:p>
        </w:tc>
        <w:tc>
          <w:tcPr>
            <w:tcW w:w="1479" w:type="dxa"/>
            <w:vMerge/>
            <w:tcBorders>
              <w:top w:val="nil"/>
              <w:left w:val="single" w:sz="6" w:space="0" w:color="000000"/>
              <w:bottom w:val="single" w:sz="6" w:space="0" w:color="000000"/>
              <w:right w:val="single" w:sz="6" w:space="0" w:color="000000"/>
            </w:tcBorders>
          </w:tcPr>
          <w:p w14:paraId="6154334A"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single" w:sz="6" w:space="0" w:color="000000"/>
              <w:right w:val="single" w:sz="6" w:space="0" w:color="000000"/>
            </w:tcBorders>
          </w:tcPr>
          <w:p w14:paraId="7640861B"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single" w:sz="6" w:space="0" w:color="000000"/>
              <w:right w:val="single" w:sz="6" w:space="0" w:color="000000"/>
            </w:tcBorders>
          </w:tcPr>
          <w:p w14:paraId="2465AD0D" w14:textId="77777777" w:rsidR="001215C0" w:rsidRPr="00D16A7A" w:rsidRDefault="001215C0">
            <w:pPr>
              <w:rPr>
                <w:rFonts w:ascii="Arial" w:hAnsi="Arial" w:cs="Arial"/>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6BAC8D48" w14:textId="77777777" w:rsidR="001215C0" w:rsidRPr="00D16A7A" w:rsidRDefault="00587B66">
            <w:pPr>
              <w:pStyle w:val="TableParagraph"/>
              <w:spacing w:before="6" w:line="271" w:lineRule="auto"/>
              <w:ind w:left="23"/>
              <w:rPr>
                <w:rFonts w:ascii="Arial" w:hAnsi="Arial" w:cs="Arial"/>
                <w:sz w:val="12"/>
              </w:rPr>
            </w:pPr>
            <w:r w:rsidRPr="00D16A7A">
              <w:rPr>
                <w:rFonts w:ascii="Arial" w:hAnsi="Arial" w:cs="Arial"/>
                <w:w w:val="105"/>
                <w:sz w:val="12"/>
              </w:rPr>
              <w:t>Realizar ajustes a la base de datos de inventario documental que se</w:t>
            </w:r>
            <w:r w:rsidRPr="00D16A7A">
              <w:rPr>
                <w:rFonts w:ascii="Arial" w:hAnsi="Arial" w:cs="Arial"/>
                <w:spacing w:val="-26"/>
                <w:w w:val="105"/>
                <w:sz w:val="12"/>
              </w:rPr>
              <w:t xml:space="preserve"> </w:t>
            </w:r>
            <w:r w:rsidRPr="00D16A7A">
              <w:rPr>
                <w:rFonts w:ascii="Arial" w:hAnsi="Arial" w:cs="Arial"/>
                <w:w w:val="105"/>
                <w:sz w:val="12"/>
              </w:rPr>
              <w:t>lleva</w:t>
            </w:r>
            <w:r w:rsidRPr="00D16A7A">
              <w:rPr>
                <w:rFonts w:ascii="Arial" w:hAnsi="Arial" w:cs="Arial"/>
                <w:spacing w:val="-2"/>
                <w:w w:val="105"/>
                <w:sz w:val="12"/>
              </w:rPr>
              <w:t xml:space="preserve"> </w:t>
            </w:r>
            <w:r w:rsidRPr="00D16A7A">
              <w:rPr>
                <w:rFonts w:ascii="Arial" w:hAnsi="Arial" w:cs="Arial"/>
                <w:w w:val="105"/>
                <w:sz w:val="12"/>
              </w:rPr>
              <w:t>en</w:t>
            </w:r>
            <w:r w:rsidRPr="00D16A7A">
              <w:rPr>
                <w:rFonts w:ascii="Arial" w:hAnsi="Arial" w:cs="Arial"/>
                <w:spacing w:val="-1"/>
                <w:w w:val="105"/>
                <w:sz w:val="12"/>
              </w:rPr>
              <w:t xml:space="preserve"> </w:t>
            </w:r>
            <w:r w:rsidRPr="00D16A7A">
              <w:rPr>
                <w:rFonts w:ascii="Arial" w:hAnsi="Arial" w:cs="Arial"/>
                <w:w w:val="105"/>
                <w:sz w:val="12"/>
              </w:rPr>
              <w:t>Excel,</w:t>
            </w:r>
            <w:r w:rsidRPr="00D16A7A">
              <w:rPr>
                <w:rFonts w:ascii="Arial" w:hAnsi="Arial" w:cs="Arial"/>
                <w:spacing w:val="-1"/>
                <w:w w:val="105"/>
                <w:sz w:val="12"/>
              </w:rPr>
              <w:t xml:space="preserve"> </w:t>
            </w:r>
            <w:r w:rsidRPr="00D16A7A">
              <w:rPr>
                <w:rFonts w:ascii="Arial" w:hAnsi="Arial" w:cs="Arial"/>
                <w:w w:val="105"/>
                <w:sz w:val="12"/>
              </w:rPr>
              <w:t>con</w:t>
            </w:r>
            <w:r w:rsidRPr="00D16A7A">
              <w:rPr>
                <w:rFonts w:ascii="Arial" w:hAnsi="Arial" w:cs="Arial"/>
                <w:spacing w:val="-1"/>
                <w:w w:val="105"/>
                <w:sz w:val="12"/>
              </w:rPr>
              <w:t xml:space="preserve"> </w:t>
            </w:r>
            <w:r w:rsidRPr="00D16A7A">
              <w:rPr>
                <w:rFonts w:ascii="Arial" w:hAnsi="Arial" w:cs="Arial"/>
                <w:w w:val="105"/>
                <w:sz w:val="12"/>
              </w:rPr>
              <w:t>las novedades identificadas en</w:t>
            </w:r>
            <w:r w:rsidRPr="00D16A7A">
              <w:rPr>
                <w:rFonts w:ascii="Arial" w:hAnsi="Arial" w:cs="Arial"/>
                <w:spacing w:val="-1"/>
                <w:w w:val="105"/>
                <w:sz w:val="12"/>
              </w:rPr>
              <w:t xml:space="preserve"> </w:t>
            </w:r>
            <w:r w:rsidRPr="00D16A7A">
              <w:rPr>
                <w:rFonts w:ascii="Arial" w:hAnsi="Arial" w:cs="Arial"/>
                <w:w w:val="105"/>
                <w:sz w:val="12"/>
              </w:rPr>
              <w:t>la</w:t>
            </w:r>
            <w:r w:rsidRPr="00D16A7A">
              <w:rPr>
                <w:rFonts w:ascii="Arial" w:hAnsi="Arial" w:cs="Arial"/>
                <w:spacing w:val="-2"/>
                <w:w w:val="105"/>
                <w:sz w:val="12"/>
              </w:rPr>
              <w:t xml:space="preserve"> </w:t>
            </w:r>
            <w:r w:rsidRPr="00D16A7A">
              <w:rPr>
                <w:rFonts w:ascii="Arial" w:hAnsi="Arial" w:cs="Arial"/>
                <w:w w:val="105"/>
                <w:sz w:val="12"/>
              </w:rPr>
              <w:t>verificación de</w:t>
            </w:r>
          </w:p>
          <w:p w14:paraId="55B500E3" w14:textId="77777777" w:rsidR="001215C0" w:rsidRPr="00D16A7A" w:rsidRDefault="00587B66">
            <w:pPr>
              <w:pStyle w:val="TableParagraph"/>
              <w:spacing w:line="119" w:lineRule="exact"/>
              <w:ind w:left="23"/>
              <w:rPr>
                <w:rFonts w:ascii="Arial" w:hAnsi="Arial" w:cs="Arial"/>
                <w:sz w:val="12"/>
              </w:rPr>
            </w:pPr>
            <w:r w:rsidRPr="00D16A7A">
              <w:rPr>
                <w:rFonts w:ascii="Arial" w:hAnsi="Arial" w:cs="Arial"/>
                <w:w w:val="105"/>
                <w:sz w:val="12"/>
              </w:rPr>
              <w:t>los expedientes ubicados</w:t>
            </w:r>
            <w:r w:rsidRPr="00D16A7A">
              <w:rPr>
                <w:rFonts w:ascii="Arial" w:hAnsi="Arial" w:cs="Arial"/>
                <w:spacing w:val="1"/>
                <w:w w:val="105"/>
                <w:sz w:val="12"/>
              </w:rPr>
              <w:t xml:space="preserve"> </w:t>
            </w:r>
            <w:r w:rsidRPr="00D16A7A">
              <w:rPr>
                <w:rFonts w:ascii="Arial" w:hAnsi="Arial" w:cs="Arial"/>
                <w:w w:val="105"/>
                <w:sz w:val="12"/>
              </w:rPr>
              <w:t>en</w:t>
            </w:r>
            <w:r w:rsidRPr="00D16A7A">
              <w:rPr>
                <w:rFonts w:ascii="Arial" w:hAnsi="Arial" w:cs="Arial"/>
                <w:spacing w:val="-1"/>
                <w:w w:val="105"/>
                <w:sz w:val="12"/>
              </w:rPr>
              <w:t xml:space="preserve"> </w:t>
            </w:r>
            <w:r w:rsidRPr="00D16A7A">
              <w:rPr>
                <w:rFonts w:ascii="Arial" w:hAnsi="Arial" w:cs="Arial"/>
                <w:w w:val="105"/>
                <w:sz w:val="12"/>
              </w:rPr>
              <w:t>estantería</w:t>
            </w:r>
          </w:p>
        </w:tc>
        <w:tc>
          <w:tcPr>
            <w:tcW w:w="901" w:type="dxa"/>
            <w:tcBorders>
              <w:top w:val="single" w:sz="6" w:space="0" w:color="000000"/>
              <w:left w:val="single" w:sz="6" w:space="0" w:color="000000"/>
              <w:bottom w:val="single" w:sz="6" w:space="0" w:color="000000"/>
              <w:right w:val="single" w:sz="6" w:space="0" w:color="000000"/>
            </w:tcBorders>
          </w:tcPr>
          <w:p w14:paraId="1BEFD684" w14:textId="77777777" w:rsidR="001215C0" w:rsidRPr="00D16A7A" w:rsidRDefault="00587B66">
            <w:pPr>
              <w:pStyle w:val="TableParagraph"/>
              <w:spacing w:before="6" w:line="271" w:lineRule="auto"/>
              <w:ind w:left="254" w:right="124" w:hanging="89"/>
              <w:rPr>
                <w:rFonts w:ascii="Arial" w:hAnsi="Arial" w:cs="Arial"/>
                <w:sz w:val="12"/>
              </w:rPr>
            </w:pPr>
            <w:r w:rsidRPr="00D16A7A">
              <w:rPr>
                <w:rFonts w:ascii="Arial" w:hAnsi="Arial" w:cs="Arial"/>
                <w:w w:val="105"/>
                <w:sz w:val="12"/>
              </w:rPr>
              <w:t>Profesional</w:t>
            </w:r>
            <w:r w:rsidRPr="00D16A7A">
              <w:rPr>
                <w:rFonts w:ascii="Arial" w:hAnsi="Arial" w:cs="Arial"/>
                <w:spacing w:val="-26"/>
                <w:w w:val="105"/>
                <w:sz w:val="12"/>
              </w:rPr>
              <w:t xml:space="preserve"> </w:t>
            </w:r>
            <w:r w:rsidRPr="00D16A7A">
              <w:rPr>
                <w:rFonts w:ascii="Arial" w:hAnsi="Arial" w:cs="Arial"/>
                <w:w w:val="105"/>
                <w:sz w:val="12"/>
              </w:rPr>
              <w:t>Gestión</w:t>
            </w:r>
          </w:p>
          <w:p w14:paraId="5B053575" w14:textId="77777777" w:rsidR="001215C0" w:rsidRPr="00D16A7A" w:rsidRDefault="00587B66">
            <w:pPr>
              <w:pStyle w:val="TableParagraph"/>
              <w:spacing w:line="119" w:lineRule="exact"/>
              <w:ind w:left="139"/>
              <w:rPr>
                <w:rFonts w:ascii="Arial" w:hAnsi="Arial" w:cs="Arial"/>
                <w:sz w:val="12"/>
              </w:rPr>
            </w:pP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71E0A97C" w14:textId="77777777" w:rsidR="001215C0" w:rsidRPr="00D16A7A" w:rsidRDefault="00587B66">
            <w:pPr>
              <w:pStyle w:val="TableParagraph"/>
              <w:spacing w:before="6" w:line="271" w:lineRule="auto"/>
              <w:ind w:left="193" w:right="149" w:firstLine="24"/>
              <w:rPr>
                <w:rFonts w:ascii="Arial" w:hAnsi="Arial" w:cs="Arial"/>
                <w:sz w:val="12"/>
              </w:rPr>
            </w:pPr>
            <w:r w:rsidRPr="00D16A7A">
              <w:rPr>
                <w:rFonts w:ascii="Arial" w:hAnsi="Arial" w:cs="Arial"/>
                <w:w w:val="105"/>
                <w:sz w:val="12"/>
              </w:rPr>
              <w:t>Dirección</w:t>
            </w:r>
            <w:r w:rsidRPr="00D16A7A">
              <w:rPr>
                <w:rFonts w:ascii="Arial" w:hAnsi="Arial" w:cs="Arial"/>
                <w:spacing w:val="-26"/>
                <w:w w:val="105"/>
                <w:sz w:val="12"/>
              </w:rPr>
              <w:t xml:space="preserve"> </w:t>
            </w:r>
            <w:r w:rsidRPr="00D16A7A">
              <w:rPr>
                <w:rFonts w:ascii="Arial" w:hAnsi="Arial" w:cs="Arial"/>
                <w:w w:val="105"/>
                <w:sz w:val="12"/>
              </w:rPr>
              <w:t>Desarrollo</w:t>
            </w:r>
          </w:p>
          <w:p w14:paraId="52D2EE09" w14:textId="77777777" w:rsidR="001215C0" w:rsidRPr="00D16A7A" w:rsidRDefault="00587B66">
            <w:pPr>
              <w:pStyle w:val="TableParagraph"/>
              <w:spacing w:line="119" w:lineRule="exact"/>
              <w:ind w:left="140"/>
              <w:rPr>
                <w:rFonts w:ascii="Arial" w:hAnsi="Arial" w:cs="Arial"/>
                <w:sz w:val="12"/>
              </w:rPr>
            </w:pP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0102B002" w14:textId="77777777" w:rsidR="001215C0" w:rsidRPr="00D16A7A" w:rsidRDefault="00587B66">
            <w:pPr>
              <w:pStyle w:val="TableParagraph"/>
              <w:spacing w:before="6" w:line="271" w:lineRule="auto"/>
              <w:ind w:left="181" w:right="33" w:hanging="113"/>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Gestión</w:t>
            </w:r>
          </w:p>
          <w:p w14:paraId="5F26DCF2" w14:textId="77777777" w:rsidR="001215C0" w:rsidRPr="00D16A7A" w:rsidRDefault="00587B66">
            <w:pPr>
              <w:pStyle w:val="TableParagraph"/>
              <w:spacing w:line="119" w:lineRule="exact"/>
              <w:ind w:left="145"/>
              <w:rPr>
                <w:rFonts w:ascii="Arial" w:hAnsi="Arial" w:cs="Arial"/>
                <w:sz w:val="12"/>
              </w:rPr>
            </w:pP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70F70DCC" w14:textId="77777777" w:rsidR="001215C0" w:rsidRPr="00D16A7A" w:rsidRDefault="00587B66">
            <w:pPr>
              <w:pStyle w:val="TableParagraph"/>
              <w:spacing w:before="6" w:line="271" w:lineRule="auto"/>
              <w:ind w:left="226" w:right="182"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tcBorders>
              <w:top w:val="nil"/>
              <w:left w:val="single" w:sz="6" w:space="0" w:color="000000"/>
              <w:bottom w:val="single" w:sz="6" w:space="0" w:color="000000"/>
              <w:right w:val="single" w:sz="6" w:space="0" w:color="000000"/>
            </w:tcBorders>
          </w:tcPr>
          <w:p w14:paraId="50D94744" w14:textId="77777777" w:rsidR="001215C0" w:rsidRPr="00D16A7A" w:rsidRDefault="001215C0">
            <w:pPr>
              <w:rPr>
                <w:rFonts w:ascii="Arial" w:hAnsi="Arial" w:cs="Arial"/>
                <w:sz w:val="2"/>
                <w:szCs w:val="2"/>
              </w:rPr>
            </w:pPr>
          </w:p>
        </w:tc>
        <w:tc>
          <w:tcPr>
            <w:tcW w:w="739" w:type="dxa"/>
            <w:vMerge/>
            <w:tcBorders>
              <w:top w:val="nil"/>
              <w:left w:val="single" w:sz="6" w:space="0" w:color="000000"/>
              <w:bottom w:val="single" w:sz="6" w:space="0" w:color="000000"/>
              <w:right w:val="single" w:sz="6" w:space="0" w:color="000000"/>
            </w:tcBorders>
          </w:tcPr>
          <w:p w14:paraId="3A8FD4CB" w14:textId="77777777" w:rsidR="001215C0" w:rsidRPr="00D16A7A" w:rsidRDefault="001215C0">
            <w:pPr>
              <w:rPr>
                <w:rFonts w:ascii="Arial" w:hAnsi="Arial" w:cs="Arial"/>
                <w:sz w:val="2"/>
                <w:szCs w:val="2"/>
              </w:rPr>
            </w:pPr>
          </w:p>
        </w:tc>
        <w:tc>
          <w:tcPr>
            <w:tcW w:w="747" w:type="dxa"/>
            <w:vMerge/>
            <w:tcBorders>
              <w:top w:val="nil"/>
              <w:left w:val="single" w:sz="6" w:space="0" w:color="000000"/>
              <w:bottom w:val="single" w:sz="6" w:space="0" w:color="000000"/>
            </w:tcBorders>
          </w:tcPr>
          <w:p w14:paraId="3AE34876" w14:textId="77777777" w:rsidR="001215C0" w:rsidRPr="00D16A7A" w:rsidRDefault="001215C0">
            <w:pPr>
              <w:rPr>
                <w:rFonts w:ascii="Arial" w:hAnsi="Arial" w:cs="Arial"/>
                <w:sz w:val="2"/>
                <w:szCs w:val="2"/>
              </w:rPr>
            </w:pPr>
          </w:p>
        </w:tc>
        <w:tc>
          <w:tcPr>
            <w:tcW w:w="1031" w:type="dxa"/>
            <w:vMerge/>
            <w:tcBorders>
              <w:top w:val="nil"/>
              <w:bottom w:val="single" w:sz="6" w:space="0" w:color="000000"/>
              <w:right w:val="single" w:sz="6" w:space="0" w:color="000000"/>
            </w:tcBorders>
            <w:shd w:val="clear" w:color="auto" w:fill="C5EECE"/>
          </w:tcPr>
          <w:p w14:paraId="3C5FB31B"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single" w:sz="6" w:space="0" w:color="000000"/>
            </w:tcBorders>
          </w:tcPr>
          <w:p w14:paraId="3E66DD4A" w14:textId="77777777" w:rsidR="001215C0" w:rsidRPr="00D16A7A" w:rsidRDefault="001215C0">
            <w:pPr>
              <w:rPr>
                <w:rFonts w:ascii="Arial" w:hAnsi="Arial" w:cs="Arial"/>
                <w:sz w:val="2"/>
                <w:szCs w:val="2"/>
              </w:rPr>
            </w:pPr>
          </w:p>
        </w:tc>
      </w:tr>
      <w:tr w:rsidR="001215C0" w:rsidRPr="00D16A7A" w14:paraId="7AD3A3F7" w14:textId="77777777">
        <w:trPr>
          <w:trHeight w:val="467"/>
        </w:trPr>
        <w:tc>
          <w:tcPr>
            <w:tcW w:w="299" w:type="dxa"/>
            <w:vMerge w:val="restart"/>
            <w:tcBorders>
              <w:top w:val="single" w:sz="6" w:space="0" w:color="000000"/>
              <w:bottom w:val="nil"/>
              <w:right w:val="single" w:sz="6" w:space="0" w:color="000000"/>
            </w:tcBorders>
          </w:tcPr>
          <w:p w14:paraId="50D21DA0" w14:textId="77777777" w:rsidR="001215C0" w:rsidRPr="00D16A7A" w:rsidRDefault="00587B66">
            <w:pPr>
              <w:pStyle w:val="TableParagraph"/>
              <w:spacing w:before="6"/>
              <w:ind w:left="21"/>
              <w:jc w:val="center"/>
              <w:rPr>
                <w:rFonts w:ascii="Arial" w:hAnsi="Arial" w:cs="Arial"/>
                <w:sz w:val="12"/>
              </w:rPr>
            </w:pPr>
            <w:r w:rsidRPr="00D16A7A">
              <w:rPr>
                <w:rFonts w:ascii="Arial" w:hAnsi="Arial" w:cs="Arial"/>
                <w:w w:val="106"/>
                <w:sz w:val="12"/>
              </w:rPr>
              <w:t>3</w:t>
            </w:r>
          </w:p>
        </w:tc>
        <w:tc>
          <w:tcPr>
            <w:tcW w:w="1975" w:type="dxa"/>
            <w:vMerge w:val="restart"/>
            <w:tcBorders>
              <w:top w:val="single" w:sz="6" w:space="0" w:color="000000"/>
              <w:left w:val="single" w:sz="6" w:space="0" w:color="000000"/>
              <w:bottom w:val="nil"/>
              <w:right w:val="single" w:sz="6" w:space="0" w:color="000000"/>
            </w:tcBorders>
          </w:tcPr>
          <w:p w14:paraId="27C75147" w14:textId="77777777" w:rsidR="001215C0" w:rsidRPr="00D16A7A" w:rsidRDefault="00587B66">
            <w:pPr>
              <w:pStyle w:val="TableParagraph"/>
              <w:spacing w:before="6" w:line="271" w:lineRule="auto"/>
              <w:ind w:left="34" w:right="1"/>
              <w:jc w:val="center"/>
              <w:rPr>
                <w:rFonts w:ascii="Arial" w:hAnsi="Arial" w:cs="Arial"/>
                <w:sz w:val="12"/>
              </w:rPr>
            </w:pPr>
            <w:r w:rsidRPr="00D16A7A">
              <w:rPr>
                <w:rFonts w:ascii="Arial" w:hAnsi="Arial" w:cs="Arial"/>
                <w:w w:val="105"/>
                <w:sz w:val="12"/>
              </w:rPr>
              <w:t>La Cámara debe dar cumplimiento de</w:t>
            </w:r>
            <w:r w:rsidRPr="00D16A7A">
              <w:rPr>
                <w:rFonts w:ascii="Arial" w:hAnsi="Arial" w:cs="Arial"/>
                <w:spacing w:val="-26"/>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procesos</w:t>
            </w:r>
            <w:r w:rsidRPr="00D16A7A">
              <w:rPr>
                <w:rFonts w:ascii="Arial" w:hAnsi="Arial" w:cs="Arial"/>
                <w:spacing w:val="2"/>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la gestión</w:t>
            </w:r>
            <w:r w:rsidRPr="00D16A7A">
              <w:rPr>
                <w:rFonts w:ascii="Arial" w:hAnsi="Arial" w:cs="Arial"/>
                <w:spacing w:val="1"/>
                <w:w w:val="105"/>
                <w:sz w:val="12"/>
              </w:rPr>
              <w:t xml:space="preserve"> </w:t>
            </w:r>
            <w:r w:rsidRPr="00D16A7A">
              <w:rPr>
                <w:rFonts w:ascii="Arial" w:hAnsi="Arial" w:cs="Arial"/>
                <w:w w:val="105"/>
                <w:sz w:val="12"/>
              </w:rPr>
              <w:t>documental establecidos en el</w:t>
            </w:r>
            <w:r w:rsidRPr="00D16A7A">
              <w:rPr>
                <w:rFonts w:ascii="Arial" w:hAnsi="Arial" w:cs="Arial"/>
                <w:spacing w:val="1"/>
                <w:w w:val="105"/>
                <w:sz w:val="12"/>
              </w:rPr>
              <w:t xml:space="preserve"> </w:t>
            </w:r>
            <w:r w:rsidRPr="00D16A7A">
              <w:rPr>
                <w:rFonts w:ascii="Arial" w:hAnsi="Arial" w:cs="Arial"/>
                <w:w w:val="105"/>
                <w:sz w:val="12"/>
              </w:rPr>
              <w:t>Artículo 2.8.2.5.9 del Decreto</w:t>
            </w:r>
            <w:r w:rsidRPr="00D16A7A">
              <w:rPr>
                <w:rFonts w:ascii="Arial" w:hAnsi="Arial" w:cs="Arial"/>
                <w:spacing w:val="1"/>
                <w:w w:val="105"/>
                <w:sz w:val="12"/>
              </w:rPr>
              <w:t xml:space="preserve"> </w:t>
            </w:r>
            <w:r w:rsidRPr="00D16A7A">
              <w:rPr>
                <w:rFonts w:ascii="Arial" w:hAnsi="Arial" w:cs="Arial"/>
                <w:w w:val="105"/>
                <w:sz w:val="12"/>
              </w:rPr>
              <w:t>1080/2015. Actualmente se cuentan</w:t>
            </w:r>
            <w:r w:rsidRPr="00D16A7A">
              <w:rPr>
                <w:rFonts w:ascii="Arial" w:hAnsi="Arial" w:cs="Arial"/>
                <w:spacing w:val="1"/>
                <w:w w:val="105"/>
                <w:sz w:val="12"/>
              </w:rPr>
              <w:t xml:space="preserve"> </w:t>
            </w:r>
            <w:r w:rsidRPr="00D16A7A">
              <w:rPr>
                <w:rFonts w:ascii="Arial" w:hAnsi="Arial" w:cs="Arial"/>
                <w:w w:val="105"/>
                <w:sz w:val="12"/>
              </w:rPr>
              <w:t>con algunos</w:t>
            </w:r>
            <w:r w:rsidRPr="00D16A7A">
              <w:rPr>
                <w:rFonts w:ascii="Arial" w:hAnsi="Arial" w:cs="Arial"/>
                <w:spacing w:val="1"/>
                <w:w w:val="105"/>
                <w:sz w:val="12"/>
              </w:rPr>
              <w:t xml:space="preserve"> </w:t>
            </w:r>
            <w:r w:rsidRPr="00D16A7A">
              <w:rPr>
                <w:rFonts w:ascii="Arial" w:hAnsi="Arial" w:cs="Arial"/>
                <w:w w:val="105"/>
                <w:sz w:val="12"/>
              </w:rPr>
              <w:t>procesos como la</w:t>
            </w:r>
            <w:r w:rsidRPr="00D16A7A">
              <w:rPr>
                <w:rFonts w:ascii="Arial" w:hAnsi="Arial" w:cs="Arial"/>
                <w:spacing w:val="1"/>
                <w:w w:val="105"/>
                <w:sz w:val="12"/>
              </w:rPr>
              <w:t xml:space="preserve"> </w:t>
            </w:r>
            <w:r w:rsidRPr="00D16A7A">
              <w:rPr>
                <w:rFonts w:ascii="Arial" w:hAnsi="Arial" w:cs="Arial"/>
                <w:w w:val="105"/>
                <w:sz w:val="12"/>
              </w:rPr>
              <w:t>organización documental en archivos</w:t>
            </w:r>
            <w:r w:rsidRPr="00D16A7A">
              <w:rPr>
                <w:rFonts w:ascii="Arial" w:hAnsi="Arial" w:cs="Arial"/>
                <w:spacing w:val="-26"/>
                <w:w w:val="105"/>
                <w:sz w:val="12"/>
              </w:rPr>
              <w:t xml:space="preserve"> </w:t>
            </w:r>
            <w:r w:rsidRPr="00D16A7A">
              <w:rPr>
                <w:rFonts w:ascii="Arial" w:hAnsi="Arial" w:cs="Arial"/>
                <w:w w:val="105"/>
                <w:sz w:val="12"/>
              </w:rPr>
              <w:t>de gestión, las transferencias</w:t>
            </w:r>
            <w:r w:rsidRPr="00D16A7A">
              <w:rPr>
                <w:rFonts w:ascii="Arial" w:hAnsi="Arial" w:cs="Arial"/>
                <w:spacing w:val="1"/>
                <w:w w:val="105"/>
                <w:sz w:val="12"/>
              </w:rPr>
              <w:t xml:space="preserve"> </w:t>
            </w:r>
            <w:r w:rsidRPr="00D16A7A">
              <w:rPr>
                <w:rFonts w:ascii="Arial" w:hAnsi="Arial" w:cs="Arial"/>
                <w:w w:val="105"/>
                <w:sz w:val="12"/>
              </w:rPr>
              <w:t>documentales y la</w:t>
            </w:r>
            <w:r w:rsidRPr="00D16A7A">
              <w:rPr>
                <w:rFonts w:ascii="Arial" w:hAnsi="Arial" w:cs="Arial"/>
                <w:spacing w:val="-2"/>
                <w:w w:val="105"/>
                <w:sz w:val="12"/>
              </w:rPr>
              <w:t xml:space="preserve"> </w:t>
            </w:r>
            <w:r w:rsidRPr="00D16A7A">
              <w:rPr>
                <w:rFonts w:ascii="Arial" w:hAnsi="Arial" w:cs="Arial"/>
                <w:w w:val="105"/>
                <w:sz w:val="12"/>
              </w:rPr>
              <w:t>disposición</w:t>
            </w:r>
            <w:r w:rsidRPr="00D16A7A">
              <w:rPr>
                <w:rFonts w:ascii="Arial" w:hAnsi="Arial" w:cs="Arial"/>
                <w:spacing w:val="1"/>
                <w:w w:val="105"/>
                <w:sz w:val="12"/>
              </w:rPr>
              <w:t xml:space="preserve"> </w:t>
            </w:r>
            <w:r w:rsidRPr="00D16A7A">
              <w:rPr>
                <w:rFonts w:ascii="Arial" w:hAnsi="Arial" w:cs="Arial"/>
                <w:w w:val="105"/>
                <w:sz w:val="12"/>
              </w:rPr>
              <w:t>final</w:t>
            </w:r>
          </w:p>
        </w:tc>
        <w:tc>
          <w:tcPr>
            <w:tcW w:w="1479" w:type="dxa"/>
            <w:vMerge w:val="restart"/>
            <w:tcBorders>
              <w:top w:val="single" w:sz="6" w:space="0" w:color="000000"/>
              <w:left w:val="single" w:sz="6" w:space="0" w:color="000000"/>
              <w:bottom w:val="nil"/>
              <w:right w:val="single" w:sz="6" w:space="0" w:color="000000"/>
            </w:tcBorders>
          </w:tcPr>
          <w:p w14:paraId="2485D594" w14:textId="77777777" w:rsidR="001215C0" w:rsidRPr="00D16A7A" w:rsidRDefault="00587B66">
            <w:pPr>
              <w:pStyle w:val="TableParagraph"/>
              <w:spacing w:before="6" w:line="271" w:lineRule="auto"/>
              <w:ind w:left="84" w:right="58" w:firstLine="4"/>
              <w:jc w:val="center"/>
              <w:rPr>
                <w:rFonts w:ascii="Arial" w:hAnsi="Arial" w:cs="Arial"/>
                <w:sz w:val="12"/>
              </w:rPr>
            </w:pPr>
            <w:r w:rsidRPr="00D16A7A">
              <w:rPr>
                <w:rFonts w:ascii="Arial" w:hAnsi="Arial" w:cs="Arial"/>
                <w:w w:val="105"/>
                <w:sz w:val="12"/>
              </w:rPr>
              <w:t>Actualizar e implementar</w:t>
            </w:r>
            <w:r w:rsidRPr="00D16A7A">
              <w:rPr>
                <w:rFonts w:ascii="Arial" w:hAnsi="Arial" w:cs="Arial"/>
                <w:spacing w:val="-26"/>
                <w:w w:val="105"/>
                <w:sz w:val="12"/>
              </w:rPr>
              <w:t xml:space="preserve"> </w:t>
            </w:r>
            <w:r w:rsidRPr="00D16A7A">
              <w:rPr>
                <w:rFonts w:ascii="Arial" w:hAnsi="Arial" w:cs="Arial"/>
                <w:w w:val="105"/>
                <w:sz w:val="12"/>
              </w:rPr>
              <w:t>los procesos de la gestión</w:t>
            </w:r>
            <w:r w:rsidRPr="00D16A7A">
              <w:rPr>
                <w:rFonts w:ascii="Arial" w:hAnsi="Arial" w:cs="Arial"/>
                <w:spacing w:val="-26"/>
                <w:w w:val="105"/>
                <w:sz w:val="12"/>
              </w:rPr>
              <w:t xml:space="preserve"> </w:t>
            </w:r>
            <w:r w:rsidRPr="00D16A7A">
              <w:rPr>
                <w:rFonts w:ascii="Arial" w:hAnsi="Arial" w:cs="Arial"/>
                <w:w w:val="105"/>
                <w:sz w:val="12"/>
              </w:rPr>
              <w:t>documental conforme al</w:t>
            </w:r>
            <w:r w:rsidRPr="00D16A7A">
              <w:rPr>
                <w:rFonts w:ascii="Arial" w:hAnsi="Arial" w:cs="Arial"/>
                <w:spacing w:val="1"/>
                <w:w w:val="105"/>
                <w:sz w:val="12"/>
              </w:rPr>
              <w:t xml:space="preserve"> </w:t>
            </w:r>
            <w:r w:rsidRPr="00D16A7A">
              <w:rPr>
                <w:rFonts w:ascii="Arial" w:hAnsi="Arial" w:cs="Arial"/>
                <w:w w:val="105"/>
                <w:sz w:val="12"/>
              </w:rPr>
              <w:t>Decreto 1080</w:t>
            </w:r>
            <w:r w:rsidRPr="00D16A7A">
              <w:rPr>
                <w:rFonts w:ascii="Arial" w:hAnsi="Arial" w:cs="Arial"/>
                <w:spacing w:val="1"/>
                <w:w w:val="105"/>
                <w:sz w:val="12"/>
              </w:rPr>
              <w:t xml:space="preserve"> </w:t>
            </w:r>
            <w:r w:rsidRPr="00D16A7A">
              <w:rPr>
                <w:rFonts w:ascii="Arial" w:hAnsi="Arial" w:cs="Arial"/>
                <w:w w:val="105"/>
                <w:sz w:val="12"/>
              </w:rPr>
              <w:t>/2015</w:t>
            </w:r>
            <w:r w:rsidRPr="00D16A7A">
              <w:rPr>
                <w:rFonts w:ascii="Arial" w:hAnsi="Arial" w:cs="Arial"/>
                <w:spacing w:val="1"/>
                <w:w w:val="105"/>
                <w:sz w:val="12"/>
              </w:rPr>
              <w:t xml:space="preserve"> </w:t>
            </w:r>
            <w:r w:rsidRPr="00D16A7A">
              <w:rPr>
                <w:rFonts w:ascii="Arial" w:hAnsi="Arial" w:cs="Arial"/>
                <w:w w:val="105"/>
                <w:sz w:val="12"/>
              </w:rPr>
              <w:t>y</w:t>
            </w:r>
            <w:r w:rsidRPr="00D16A7A">
              <w:rPr>
                <w:rFonts w:ascii="Arial" w:hAnsi="Arial" w:cs="Arial"/>
                <w:spacing w:val="1"/>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acuerdos reglamentarios</w:t>
            </w:r>
            <w:r w:rsidRPr="00D16A7A">
              <w:rPr>
                <w:rFonts w:ascii="Arial" w:hAnsi="Arial" w:cs="Arial"/>
                <w:spacing w:val="1"/>
                <w:w w:val="105"/>
                <w:sz w:val="12"/>
              </w:rPr>
              <w:t xml:space="preserve"> </w:t>
            </w:r>
            <w:r w:rsidRPr="00D16A7A">
              <w:rPr>
                <w:rFonts w:ascii="Arial" w:hAnsi="Arial" w:cs="Arial"/>
                <w:w w:val="105"/>
                <w:sz w:val="12"/>
              </w:rPr>
              <w:t>del Archivo General de la</w:t>
            </w:r>
            <w:r w:rsidRPr="00D16A7A">
              <w:rPr>
                <w:rFonts w:ascii="Arial" w:hAnsi="Arial" w:cs="Arial"/>
                <w:spacing w:val="1"/>
                <w:w w:val="105"/>
                <w:sz w:val="12"/>
              </w:rPr>
              <w:t xml:space="preserve"> </w:t>
            </w:r>
            <w:r w:rsidRPr="00D16A7A">
              <w:rPr>
                <w:rFonts w:ascii="Arial" w:hAnsi="Arial" w:cs="Arial"/>
                <w:w w:val="105"/>
                <w:sz w:val="12"/>
              </w:rPr>
              <w:t>Nación</w:t>
            </w:r>
          </w:p>
        </w:tc>
        <w:tc>
          <w:tcPr>
            <w:tcW w:w="615" w:type="dxa"/>
            <w:vMerge w:val="restart"/>
            <w:tcBorders>
              <w:top w:val="single" w:sz="6" w:space="0" w:color="000000"/>
              <w:left w:val="single" w:sz="6" w:space="0" w:color="000000"/>
              <w:bottom w:val="single" w:sz="6" w:space="0" w:color="000000"/>
              <w:right w:val="single" w:sz="6" w:space="0" w:color="000000"/>
            </w:tcBorders>
          </w:tcPr>
          <w:p w14:paraId="3D5F5EDD" w14:textId="77777777" w:rsidR="001215C0" w:rsidRPr="00D16A7A" w:rsidRDefault="00587B66">
            <w:pPr>
              <w:pStyle w:val="TableParagraph"/>
              <w:spacing w:before="6"/>
              <w:ind w:left="96"/>
              <w:rPr>
                <w:rFonts w:ascii="Arial" w:hAnsi="Arial" w:cs="Arial"/>
                <w:sz w:val="12"/>
              </w:rPr>
            </w:pPr>
            <w:r w:rsidRPr="00D16A7A">
              <w:rPr>
                <w:rFonts w:ascii="Arial" w:hAnsi="Arial" w:cs="Arial"/>
                <w:w w:val="105"/>
                <w:sz w:val="12"/>
              </w:rPr>
              <w:t>2-Media</w:t>
            </w:r>
          </w:p>
        </w:tc>
        <w:tc>
          <w:tcPr>
            <w:tcW w:w="2862" w:type="dxa"/>
            <w:vMerge w:val="restart"/>
            <w:tcBorders>
              <w:top w:val="single" w:sz="6" w:space="0" w:color="000000"/>
              <w:left w:val="single" w:sz="6" w:space="0" w:color="000000"/>
              <w:bottom w:val="single" w:sz="6" w:space="0" w:color="000000"/>
              <w:right w:val="single" w:sz="6" w:space="0" w:color="000000"/>
            </w:tcBorders>
          </w:tcPr>
          <w:p w14:paraId="0EC724CC" w14:textId="77777777" w:rsidR="001215C0" w:rsidRPr="00D16A7A" w:rsidRDefault="00587B66">
            <w:pPr>
              <w:pStyle w:val="TableParagraph"/>
              <w:spacing w:before="6"/>
              <w:ind w:left="194"/>
              <w:rPr>
                <w:rFonts w:ascii="Arial" w:hAnsi="Arial" w:cs="Arial"/>
                <w:sz w:val="12"/>
              </w:rPr>
            </w:pPr>
            <w:r w:rsidRPr="00D16A7A">
              <w:rPr>
                <w:rFonts w:ascii="Arial" w:hAnsi="Arial" w:cs="Arial"/>
                <w:w w:val="105"/>
                <w:sz w:val="12"/>
              </w:rPr>
              <w:t>Actualizar</w:t>
            </w:r>
            <w:r w:rsidRPr="00D16A7A">
              <w:rPr>
                <w:rFonts w:ascii="Arial" w:hAnsi="Arial" w:cs="Arial"/>
                <w:spacing w:val="-2"/>
                <w:w w:val="105"/>
                <w:sz w:val="12"/>
              </w:rPr>
              <w:t xml:space="preserve"> </w:t>
            </w:r>
            <w:r w:rsidRPr="00D16A7A">
              <w:rPr>
                <w:rFonts w:ascii="Arial" w:hAnsi="Arial" w:cs="Arial"/>
                <w:w w:val="105"/>
                <w:sz w:val="12"/>
              </w:rPr>
              <w:t>el proceso</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producción documental</w:t>
            </w:r>
          </w:p>
        </w:tc>
        <w:tc>
          <w:tcPr>
            <w:tcW w:w="3604" w:type="dxa"/>
            <w:tcBorders>
              <w:top w:val="single" w:sz="6" w:space="0" w:color="000000"/>
              <w:left w:val="single" w:sz="6" w:space="0" w:color="000000"/>
              <w:bottom w:val="single" w:sz="6" w:space="0" w:color="000000"/>
              <w:right w:val="single" w:sz="6" w:space="0" w:color="000000"/>
            </w:tcBorders>
          </w:tcPr>
          <w:p w14:paraId="08DB57CA" w14:textId="77777777" w:rsidR="001215C0" w:rsidRPr="00D16A7A" w:rsidRDefault="00587B66">
            <w:pPr>
              <w:pStyle w:val="TableParagraph"/>
              <w:spacing w:before="6" w:line="271" w:lineRule="auto"/>
              <w:ind w:left="23" w:right="26"/>
              <w:rPr>
                <w:rFonts w:ascii="Arial" w:hAnsi="Arial" w:cs="Arial"/>
                <w:sz w:val="12"/>
              </w:rPr>
            </w:pPr>
            <w:r w:rsidRPr="00D16A7A">
              <w:rPr>
                <w:rFonts w:ascii="Arial" w:hAnsi="Arial" w:cs="Arial"/>
                <w:w w:val="105"/>
                <w:sz w:val="12"/>
              </w:rPr>
              <w:t>Actualizar el procedimiento de producción documental PDO-DIGD-</w:t>
            </w:r>
            <w:r w:rsidRPr="00D16A7A">
              <w:rPr>
                <w:rFonts w:ascii="Arial" w:hAnsi="Arial" w:cs="Arial"/>
                <w:spacing w:val="1"/>
                <w:w w:val="105"/>
                <w:sz w:val="12"/>
              </w:rPr>
              <w:t xml:space="preserve"> </w:t>
            </w:r>
            <w:r w:rsidRPr="00D16A7A">
              <w:rPr>
                <w:rFonts w:ascii="Arial" w:hAnsi="Arial" w:cs="Arial"/>
                <w:w w:val="105"/>
                <w:sz w:val="12"/>
              </w:rPr>
              <w:t>03,</w:t>
            </w:r>
            <w:r w:rsidRPr="00D16A7A">
              <w:rPr>
                <w:rFonts w:ascii="Arial" w:hAnsi="Arial" w:cs="Arial"/>
                <w:spacing w:val="-2"/>
                <w:w w:val="105"/>
                <w:sz w:val="12"/>
              </w:rPr>
              <w:t xml:space="preserve"> </w:t>
            </w:r>
            <w:r w:rsidRPr="00D16A7A">
              <w:rPr>
                <w:rFonts w:ascii="Arial" w:hAnsi="Arial" w:cs="Arial"/>
                <w:w w:val="105"/>
                <w:sz w:val="12"/>
              </w:rPr>
              <w:t>con la</w:t>
            </w:r>
            <w:r w:rsidRPr="00D16A7A">
              <w:rPr>
                <w:rFonts w:ascii="Arial" w:hAnsi="Arial" w:cs="Arial"/>
                <w:spacing w:val="-2"/>
                <w:w w:val="105"/>
                <w:sz w:val="12"/>
              </w:rPr>
              <w:t xml:space="preserve"> </w:t>
            </w:r>
            <w:r w:rsidRPr="00D16A7A">
              <w:rPr>
                <w:rFonts w:ascii="Arial" w:hAnsi="Arial" w:cs="Arial"/>
                <w:w w:val="105"/>
                <w:sz w:val="12"/>
              </w:rPr>
              <w:t>definición</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las condiciones</w:t>
            </w:r>
            <w:r w:rsidRPr="00D16A7A">
              <w:rPr>
                <w:rFonts w:ascii="Arial" w:hAnsi="Arial" w:cs="Arial"/>
                <w:spacing w:val="-1"/>
                <w:w w:val="105"/>
                <w:sz w:val="12"/>
              </w:rPr>
              <w:t xml:space="preserve"> </w:t>
            </w:r>
            <w:r w:rsidRPr="00D16A7A">
              <w:rPr>
                <w:rFonts w:ascii="Arial" w:hAnsi="Arial" w:cs="Arial"/>
                <w:w w:val="105"/>
                <w:sz w:val="12"/>
              </w:rPr>
              <w:t>generales para</w:t>
            </w:r>
            <w:r w:rsidRPr="00D16A7A">
              <w:rPr>
                <w:rFonts w:ascii="Arial" w:hAnsi="Arial" w:cs="Arial"/>
                <w:spacing w:val="-2"/>
                <w:w w:val="105"/>
                <w:sz w:val="12"/>
              </w:rPr>
              <w:t xml:space="preserve"> </w:t>
            </w:r>
            <w:r w:rsidRPr="00D16A7A">
              <w:rPr>
                <w:rFonts w:ascii="Arial" w:hAnsi="Arial" w:cs="Arial"/>
                <w:w w:val="105"/>
                <w:sz w:val="12"/>
              </w:rPr>
              <w:t>la</w:t>
            </w:r>
            <w:r w:rsidRPr="00D16A7A">
              <w:rPr>
                <w:rFonts w:ascii="Arial" w:hAnsi="Arial" w:cs="Arial"/>
                <w:spacing w:val="-2"/>
                <w:w w:val="105"/>
                <w:sz w:val="12"/>
              </w:rPr>
              <w:t xml:space="preserve"> </w:t>
            </w:r>
            <w:r w:rsidRPr="00D16A7A">
              <w:rPr>
                <w:rFonts w:ascii="Arial" w:hAnsi="Arial" w:cs="Arial"/>
                <w:w w:val="105"/>
                <w:sz w:val="12"/>
              </w:rPr>
              <w:t>elaboración</w:t>
            </w:r>
          </w:p>
          <w:p w14:paraId="61C3A444" w14:textId="77777777" w:rsidR="001215C0" w:rsidRPr="00D16A7A" w:rsidRDefault="00587B66">
            <w:pPr>
              <w:pStyle w:val="TableParagraph"/>
              <w:spacing w:line="110" w:lineRule="exact"/>
              <w:ind w:left="23"/>
              <w:rPr>
                <w:rFonts w:ascii="Arial" w:hAnsi="Arial" w:cs="Arial"/>
                <w:sz w:val="12"/>
              </w:rPr>
            </w:pP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documentos en soporte</w:t>
            </w:r>
            <w:r w:rsidRPr="00D16A7A">
              <w:rPr>
                <w:rFonts w:ascii="Arial" w:hAnsi="Arial" w:cs="Arial"/>
                <w:spacing w:val="-2"/>
                <w:w w:val="105"/>
                <w:sz w:val="12"/>
              </w:rPr>
              <w:t xml:space="preserve"> </w:t>
            </w:r>
            <w:r w:rsidRPr="00D16A7A">
              <w:rPr>
                <w:rFonts w:ascii="Arial" w:hAnsi="Arial" w:cs="Arial"/>
                <w:w w:val="105"/>
                <w:sz w:val="12"/>
              </w:rPr>
              <w:t>electrónico</w:t>
            </w:r>
          </w:p>
        </w:tc>
        <w:tc>
          <w:tcPr>
            <w:tcW w:w="901" w:type="dxa"/>
            <w:tcBorders>
              <w:top w:val="single" w:sz="6" w:space="0" w:color="000000"/>
              <w:left w:val="single" w:sz="6" w:space="0" w:color="000000"/>
              <w:bottom w:val="single" w:sz="6" w:space="0" w:color="000000"/>
              <w:right w:val="single" w:sz="6" w:space="0" w:color="000000"/>
            </w:tcBorders>
          </w:tcPr>
          <w:p w14:paraId="2981B446" w14:textId="77777777" w:rsidR="001215C0" w:rsidRPr="00D16A7A" w:rsidRDefault="00587B66">
            <w:pPr>
              <w:pStyle w:val="TableParagraph"/>
              <w:spacing w:before="6" w:line="271" w:lineRule="auto"/>
              <w:ind w:left="254" w:right="124" w:hanging="89"/>
              <w:rPr>
                <w:rFonts w:ascii="Arial" w:hAnsi="Arial" w:cs="Arial"/>
                <w:sz w:val="12"/>
              </w:rPr>
            </w:pPr>
            <w:r w:rsidRPr="00D16A7A">
              <w:rPr>
                <w:rFonts w:ascii="Arial" w:hAnsi="Arial" w:cs="Arial"/>
                <w:w w:val="105"/>
                <w:sz w:val="12"/>
              </w:rPr>
              <w:t>Profesional</w:t>
            </w:r>
            <w:r w:rsidRPr="00D16A7A">
              <w:rPr>
                <w:rFonts w:ascii="Arial" w:hAnsi="Arial" w:cs="Arial"/>
                <w:spacing w:val="-26"/>
                <w:w w:val="105"/>
                <w:sz w:val="12"/>
              </w:rPr>
              <w:t xml:space="preserve"> </w:t>
            </w:r>
            <w:r w:rsidRPr="00D16A7A">
              <w:rPr>
                <w:rFonts w:ascii="Arial" w:hAnsi="Arial" w:cs="Arial"/>
                <w:w w:val="105"/>
                <w:sz w:val="12"/>
              </w:rPr>
              <w:t>Gestión</w:t>
            </w:r>
          </w:p>
          <w:p w14:paraId="6FEDA6A9" w14:textId="77777777" w:rsidR="001215C0" w:rsidRPr="00D16A7A" w:rsidRDefault="00587B66">
            <w:pPr>
              <w:pStyle w:val="TableParagraph"/>
              <w:spacing w:line="110" w:lineRule="exact"/>
              <w:ind w:left="139"/>
              <w:rPr>
                <w:rFonts w:ascii="Arial" w:hAnsi="Arial" w:cs="Arial"/>
                <w:sz w:val="12"/>
              </w:rPr>
            </w:pP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0B1F9B4E" w14:textId="77777777" w:rsidR="001215C0" w:rsidRPr="00D16A7A" w:rsidRDefault="00587B66">
            <w:pPr>
              <w:pStyle w:val="TableParagraph"/>
              <w:spacing w:before="6" w:line="271" w:lineRule="auto"/>
              <w:ind w:left="193" w:right="149" w:firstLine="24"/>
              <w:rPr>
                <w:rFonts w:ascii="Arial" w:hAnsi="Arial" w:cs="Arial"/>
                <w:sz w:val="12"/>
              </w:rPr>
            </w:pPr>
            <w:r w:rsidRPr="00D16A7A">
              <w:rPr>
                <w:rFonts w:ascii="Arial" w:hAnsi="Arial" w:cs="Arial"/>
                <w:w w:val="105"/>
                <w:sz w:val="12"/>
              </w:rPr>
              <w:t>Dirección</w:t>
            </w:r>
            <w:r w:rsidRPr="00D16A7A">
              <w:rPr>
                <w:rFonts w:ascii="Arial" w:hAnsi="Arial" w:cs="Arial"/>
                <w:spacing w:val="-26"/>
                <w:w w:val="105"/>
                <w:sz w:val="12"/>
              </w:rPr>
              <w:t xml:space="preserve"> </w:t>
            </w:r>
            <w:r w:rsidRPr="00D16A7A">
              <w:rPr>
                <w:rFonts w:ascii="Arial" w:hAnsi="Arial" w:cs="Arial"/>
                <w:w w:val="105"/>
                <w:sz w:val="12"/>
              </w:rPr>
              <w:t>Desarrollo</w:t>
            </w:r>
          </w:p>
          <w:p w14:paraId="5695C731" w14:textId="77777777" w:rsidR="001215C0" w:rsidRPr="00D16A7A" w:rsidRDefault="00587B66">
            <w:pPr>
              <w:pStyle w:val="TableParagraph"/>
              <w:spacing w:line="110" w:lineRule="exact"/>
              <w:ind w:left="140"/>
              <w:rPr>
                <w:rFonts w:ascii="Arial" w:hAnsi="Arial" w:cs="Arial"/>
                <w:sz w:val="12"/>
              </w:rPr>
            </w:pP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4B07840F" w14:textId="77777777" w:rsidR="001215C0" w:rsidRPr="00D16A7A" w:rsidRDefault="00587B66">
            <w:pPr>
              <w:pStyle w:val="TableParagraph"/>
              <w:spacing w:before="6" w:line="271" w:lineRule="auto"/>
              <w:ind w:left="181" w:right="33" w:hanging="113"/>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Gestión</w:t>
            </w:r>
          </w:p>
          <w:p w14:paraId="7A620472" w14:textId="77777777" w:rsidR="001215C0" w:rsidRPr="00D16A7A" w:rsidRDefault="00587B66">
            <w:pPr>
              <w:pStyle w:val="TableParagraph"/>
              <w:spacing w:line="110" w:lineRule="exact"/>
              <w:ind w:left="145"/>
              <w:rPr>
                <w:rFonts w:ascii="Arial" w:hAnsi="Arial" w:cs="Arial"/>
                <w:sz w:val="12"/>
              </w:rPr>
            </w:pP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1D5170D1" w14:textId="77777777" w:rsidR="001215C0" w:rsidRPr="00D16A7A" w:rsidRDefault="00587B66">
            <w:pPr>
              <w:pStyle w:val="TableParagraph"/>
              <w:spacing w:before="6" w:line="271" w:lineRule="auto"/>
              <w:ind w:left="226" w:right="182"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val="restart"/>
            <w:tcBorders>
              <w:top w:val="single" w:sz="6" w:space="0" w:color="000000"/>
              <w:left w:val="single" w:sz="6" w:space="0" w:color="000000"/>
              <w:bottom w:val="single" w:sz="6" w:space="0" w:color="000000"/>
              <w:right w:val="single" w:sz="6" w:space="0" w:color="000000"/>
            </w:tcBorders>
          </w:tcPr>
          <w:p w14:paraId="5861CEE0" w14:textId="77777777" w:rsidR="001215C0" w:rsidRPr="00D16A7A" w:rsidRDefault="00C27870">
            <w:pPr>
              <w:pStyle w:val="TableParagraph"/>
              <w:spacing w:before="6"/>
              <w:ind w:left="108" w:right="92"/>
              <w:jc w:val="center"/>
              <w:rPr>
                <w:rFonts w:ascii="Arial" w:hAnsi="Arial" w:cs="Arial"/>
                <w:w w:val="105"/>
                <w:sz w:val="12"/>
              </w:rPr>
            </w:pPr>
            <w:r w:rsidRPr="00D16A7A">
              <w:rPr>
                <w:rFonts w:ascii="Arial" w:hAnsi="Arial" w:cs="Arial"/>
                <w:w w:val="105"/>
                <w:sz w:val="12"/>
              </w:rPr>
              <w:t>180</w:t>
            </w:r>
          </w:p>
          <w:p w14:paraId="3B4A561F" w14:textId="77777777" w:rsidR="00C27870" w:rsidRPr="00D16A7A" w:rsidRDefault="00C27870">
            <w:pPr>
              <w:pStyle w:val="TableParagraph"/>
              <w:spacing w:before="6"/>
              <w:ind w:left="108" w:right="92"/>
              <w:jc w:val="center"/>
              <w:rPr>
                <w:rFonts w:ascii="Arial" w:hAnsi="Arial" w:cs="Arial"/>
                <w:sz w:val="12"/>
              </w:rPr>
            </w:pPr>
          </w:p>
        </w:tc>
        <w:tc>
          <w:tcPr>
            <w:tcW w:w="739" w:type="dxa"/>
            <w:vMerge w:val="restart"/>
            <w:tcBorders>
              <w:top w:val="single" w:sz="6" w:space="0" w:color="000000"/>
              <w:left w:val="single" w:sz="6" w:space="0" w:color="000000"/>
              <w:bottom w:val="single" w:sz="6" w:space="0" w:color="000000"/>
              <w:right w:val="single" w:sz="6" w:space="0" w:color="000000"/>
            </w:tcBorders>
          </w:tcPr>
          <w:p w14:paraId="2DD6A892" w14:textId="77777777" w:rsidR="001215C0" w:rsidRPr="00D16A7A" w:rsidRDefault="00C27870" w:rsidP="006B31FC">
            <w:pPr>
              <w:pStyle w:val="TableParagraph"/>
              <w:spacing w:before="6"/>
              <w:rPr>
                <w:rFonts w:ascii="Arial" w:hAnsi="Arial" w:cs="Arial"/>
                <w:sz w:val="12"/>
              </w:rPr>
            </w:pPr>
            <w:r w:rsidRPr="00D16A7A">
              <w:rPr>
                <w:rFonts w:ascii="Arial" w:hAnsi="Arial" w:cs="Arial"/>
                <w:w w:val="105"/>
                <w:sz w:val="12"/>
              </w:rPr>
              <w:t>31/12</w:t>
            </w:r>
            <w:r w:rsidR="00587B66" w:rsidRPr="00D16A7A">
              <w:rPr>
                <w:rFonts w:ascii="Arial" w:hAnsi="Arial" w:cs="Arial"/>
                <w:w w:val="105"/>
                <w:sz w:val="12"/>
              </w:rPr>
              <w:t>/2021</w:t>
            </w:r>
          </w:p>
        </w:tc>
        <w:tc>
          <w:tcPr>
            <w:tcW w:w="747" w:type="dxa"/>
            <w:vMerge w:val="restart"/>
            <w:tcBorders>
              <w:top w:val="single" w:sz="6" w:space="0" w:color="000000"/>
              <w:left w:val="single" w:sz="6" w:space="0" w:color="000000"/>
              <w:bottom w:val="single" w:sz="6" w:space="0" w:color="000000"/>
            </w:tcBorders>
          </w:tcPr>
          <w:p w14:paraId="1F0DC38E" w14:textId="78E1809A" w:rsidR="001215C0" w:rsidRPr="00D16A7A" w:rsidRDefault="006B31FC">
            <w:pPr>
              <w:pStyle w:val="TableParagraph"/>
              <w:spacing w:before="6"/>
              <w:ind w:left="66"/>
              <w:rPr>
                <w:rFonts w:ascii="Arial" w:hAnsi="Arial" w:cs="Arial"/>
                <w:sz w:val="12"/>
              </w:rPr>
            </w:pPr>
            <w:r>
              <w:rPr>
                <w:rFonts w:ascii="Arial" w:hAnsi="Arial" w:cs="Arial"/>
                <w:w w:val="105"/>
                <w:sz w:val="12"/>
              </w:rPr>
              <w:t>30/11</w:t>
            </w:r>
            <w:r w:rsidR="00C27870" w:rsidRPr="00D16A7A">
              <w:rPr>
                <w:rFonts w:ascii="Arial" w:hAnsi="Arial" w:cs="Arial"/>
                <w:w w:val="105"/>
                <w:sz w:val="12"/>
              </w:rPr>
              <w:t>/2022</w:t>
            </w:r>
          </w:p>
        </w:tc>
        <w:tc>
          <w:tcPr>
            <w:tcW w:w="1031" w:type="dxa"/>
            <w:vMerge w:val="restart"/>
            <w:tcBorders>
              <w:top w:val="single" w:sz="6" w:space="0" w:color="000000"/>
              <w:bottom w:val="single" w:sz="6" w:space="0" w:color="000000"/>
              <w:right w:val="single" w:sz="6" w:space="0" w:color="000000"/>
            </w:tcBorders>
            <w:shd w:val="clear" w:color="auto" w:fill="C5EECE"/>
          </w:tcPr>
          <w:p w14:paraId="6E13E23E" w14:textId="77777777" w:rsidR="001215C0" w:rsidRPr="00D16A7A" w:rsidRDefault="001215C0">
            <w:pPr>
              <w:pStyle w:val="TableParagraph"/>
              <w:rPr>
                <w:rFonts w:ascii="Arial" w:hAnsi="Arial" w:cs="Arial"/>
                <w:sz w:val="12"/>
              </w:rPr>
            </w:pPr>
          </w:p>
        </w:tc>
        <w:tc>
          <w:tcPr>
            <w:tcW w:w="962" w:type="dxa"/>
            <w:vMerge w:val="restart"/>
            <w:tcBorders>
              <w:top w:val="single" w:sz="6" w:space="0" w:color="000000"/>
              <w:left w:val="single" w:sz="6" w:space="0" w:color="000000"/>
              <w:bottom w:val="single" w:sz="6" w:space="0" w:color="000000"/>
            </w:tcBorders>
          </w:tcPr>
          <w:p w14:paraId="0BDB658E" w14:textId="77777777" w:rsidR="001215C0" w:rsidRPr="00D16A7A" w:rsidRDefault="001215C0">
            <w:pPr>
              <w:pStyle w:val="TableParagraph"/>
              <w:rPr>
                <w:rFonts w:ascii="Arial" w:hAnsi="Arial" w:cs="Arial"/>
                <w:sz w:val="12"/>
              </w:rPr>
            </w:pPr>
          </w:p>
        </w:tc>
      </w:tr>
      <w:tr w:rsidR="001215C0" w:rsidRPr="00D16A7A" w14:paraId="6BE64809" w14:textId="77777777">
        <w:trPr>
          <w:trHeight w:val="640"/>
        </w:trPr>
        <w:tc>
          <w:tcPr>
            <w:tcW w:w="299" w:type="dxa"/>
            <w:vMerge/>
            <w:tcBorders>
              <w:top w:val="nil"/>
              <w:bottom w:val="nil"/>
              <w:right w:val="single" w:sz="6" w:space="0" w:color="000000"/>
            </w:tcBorders>
          </w:tcPr>
          <w:p w14:paraId="24464174"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3649C965" w14:textId="77777777" w:rsidR="001215C0" w:rsidRPr="00D16A7A" w:rsidRDefault="001215C0">
            <w:pPr>
              <w:rPr>
                <w:rFonts w:ascii="Arial" w:hAnsi="Arial" w:cs="Arial"/>
                <w:sz w:val="2"/>
                <w:szCs w:val="2"/>
              </w:rPr>
            </w:pPr>
          </w:p>
        </w:tc>
        <w:tc>
          <w:tcPr>
            <w:tcW w:w="1479" w:type="dxa"/>
            <w:vMerge/>
            <w:tcBorders>
              <w:top w:val="nil"/>
              <w:left w:val="single" w:sz="6" w:space="0" w:color="000000"/>
              <w:bottom w:val="nil"/>
              <w:right w:val="single" w:sz="6" w:space="0" w:color="000000"/>
            </w:tcBorders>
          </w:tcPr>
          <w:p w14:paraId="47C001C1"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single" w:sz="6" w:space="0" w:color="000000"/>
              <w:right w:val="single" w:sz="6" w:space="0" w:color="000000"/>
            </w:tcBorders>
          </w:tcPr>
          <w:p w14:paraId="2C102FB1"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single" w:sz="6" w:space="0" w:color="000000"/>
              <w:right w:val="single" w:sz="6" w:space="0" w:color="000000"/>
            </w:tcBorders>
          </w:tcPr>
          <w:p w14:paraId="04026655" w14:textId="77777777" w:rsidR="001215C0" w:rsidRPr="00D16A7A" w:rsidRDefault="001215C0">
            <w:pPr>
              <w:rPr>
                <w:rFonts w:ascii="Arial" w:hAnsi="Arial" w:cs="Arial"/>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6B1C73DD" w14:textId="77777777" w:rsidR="001215C0" w:rsidRPr="00D16A7A" w:rsidRDefault="00587B66">
            <w:pPr>
              <w:pStyle w:val="TableParagraph"/>
              <w:spacing w:before="6" w:line="271" w:lineRule="auto"/>
              <w:ind w:left="23"/>
              <w:rPr>
                <w:rFonts w:ascii="Arial" w:hAnsi="Arial" w:cs="Arial"/>
                <w:sz w:val="12"/>
              </w:rPr>
            </w:pPr>
            <w:r w:rsidRPr="00D16A7A">
              <w:rPr>
                <w:rFonts w:ascii="Arial" w:hAnsi="Arial" w:cs="Arial"/>
                <w:w w:val="105"/>
                <w:sz w:val="12"/>
              </w:rPr>
              <w:t>Reglamentar los documentos internos de tipo general como cartas,</w:t>
            </w:r>
            <w:r w:rsidRPr="00D16A7A">
              <w:rPr>
                <w:rFonts w:ascii="Arial" w:hAnsi="Arial" w:cs="Arial"/>
                <w:spacing w:val="-26"/>
                <w:w w:val="105"/>
                <w:sz w:val="12"/>
              </w:rPr>
              <w:t xml:space="preserve"> </w:t>
            </w:r>
            <w:r w:rsidRPr="00D16A7A">
              <w:rPr>
                <w:rFonts w:ascii="Arial" w:hAnsi="Arial" w:cs="Arial"/>
                <w:w w:val="105"/>
                <w:sz w:val="12"/>
              </w:rPr>
              <w:t>actas, informes, listas de asistencia, entre otros, con el fin de</w:t>
            </w:r>
            <w:r w:rsidRPr="00D16A7A">
              <w:rPr>
                <w:rFonts w:ascii="Arial" w:hAnsi="Arial" w:cs="Arial"/>
                <w:spacing w:val="1"/>
                <w:w w:val="105"/>
                <w:sz w:val="12"/>
              </w:rPr>
              <w:t xml:space="preserve"> </w:t>
            </w:r>
            <w:r w:rsidRPr="00D16A7A">
              <w:rPr>
                <w:rFonts w:ascii="Arial" w:hAnsi="Arial" w:cs="Arial"/>
                <w:w w:val="105"/>
                <w:sz w:val="12"/>
              </w:rPr>
              <w:t>normalizar</w:t>
            </w:r>
            <w:r w:rsidRPr="00D16A7A">
              <w:rPr>
                <w:rFonts w:ascii="Arial" w:hAnsi="Arial" w:cs="Arial"/>
                <w:spacing w:val="-2"/>
                <w:w w:val="105"/>
                <w:sz w:val="12"/>
              </w:rPr>
              <w:t xml:space="preserve"> </w:t>
            </w:r>
            <w:r w:rsidRPr="00D16A7A">
              <w:rPr>
                <w:rFonts w:ascii="Arial" w:hAnsi="Arial" w:cs="Arial"/>
                <w:w w:val="105"/>
                <w:sz w:val="12"/>
              </w:rPr>
              <w:t>su producción, apoyándose</w:t>
            </w:r>
            <w:r w:rsidRPr="00D16A7A">
              <w:rPr>
                <w:rFonts w:ascii="Arial" w:hAnsi="Arial" w:cs="Arial"/>
                <w:spacing w:val="-1"/>
                <w:w w:val="105"/>
                <w:sz w:val="12"/>
              </w:rPr>
              <w:t xml:space="preserve"> </w:t>
            </w:r>
            <w:r w:rsidRPr="00D16A7A">
              <w:rPr>
                <w:rFonts w:ascii="Arial" w:hAnsi="Arial" w:cs="Arial"/>
                <w:w w:val="105"/>
                <w:sz w:val="12"/>
              </w:rPr>
              <w:t>en el</w:t>
            </w:r>
            <w:r w:rsidRPr="00D16A7A">
              <w:rPr>
                <w:rFonts w:ascii="Arial" w:hAnsi="Arial" w:cs="Arial"/>
                <w:spacing w:val="-1"/>
                <w:w w:val="105"/>
                <w:sz w:val="12"/>
              </w:rPr>
              <w:t xml:space="preserve"> </w:t>
            </w:r>
            <w:r w:rsidRPr="00D16A7A">
              <w:rPr>
                <w:rFonts w:ascii="Arial" w:hAnsi="Arial" w:cs="Arial"/>
                <w:w w:val="105"/>
                <w:sz w:val="12"/>
              </w:rPr>
              <w:t>sistema</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de</w:t>
            </w:r>
          </w:p>
          <w:p w14:paraId="3D95CCD6" w14:textId="77777777" w:rsidR="001215C0" w:rsidRPr="00D16A7A" w:rsidRDefault="00587B66">
            <w:pPr>
              <w:pStyle w:val="TableParagraph"/>
              <w:spacing w:before="1" w:line="117" w:lineRule="exact"/>
              <w:ind w:left="23"/>
              <w:rPr>
                <w:rFonts w:ascii="Arial" w:hAnsi="Arial" w:cs="Arial"/>
                <w:sz w:val="12"/>
              </w:rPr>
            </w:pPr>
            <w:r w:rsidRPr="00D16A7A">
              <w:rPr>
                <w:rFonts w:ascii="Arial" w:hAnsi="Arial" w:cs="Arial"/>
                <w:w w:val="105"/>
                <w:sz w:val="12"/>
              </w:rPr>
              <w:t>calidad</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la</w:t>
            </w:r>
            <w:r w:rsidRPr="00D16A7A">
              <w:rPr>
                <w:rFonts w:ascii="Arial" w:hAnsi="Arial" w:cs="Arial"/>
                <w:spacing w:val="-2"/>
                <w:w w:val="105"/>
                <w:sz w:val="12"/>
              </w:rPr>
              <w:t xml:space="preserve"> </w:t>
            </w:r>
            <w:r w:rsidRPr="00D16A7A">
              <w:rPr>
                <w:rFonts w:ascii="Arial" w:hAnsi="Arial" w:cs="Arial"/>
                <w:w w:val="105"/>
                <w:sz w:val="12"/>
              </w:rPr>
              <w:t>Cámara</w:t>
            </w:r>
          </w:p>
        </w:tc>
        <w:tc>
          <w:tcPr>
            <w:tcW w:w="901" w:type="dxa"/>
            <w:tcBorders>
              <w:top w:val="single" w:sz="6" w:space="0" w:color="000000"/>
              <w:left w:val="single" w:sz="6" w:space="0" w:color="000000"/>
              <w:bottom w:val="single" w:sz="6" w:space="0" w:color="000000"/>
              <w:right w:val="single" w:sz="6" w:space="0" w:color="000000"/>
            </w:tcBorders>
          </w:tcPr>
          <w:p w14:paraId="36E008C8" w14:textId="77777777" w:rsidR="001215C0" w:rsidRPr="00D16A7A" w:rsidRDefault="00587B66">
            <w:pPr>
              <w:pStyle w:val="TableParagraph"/>
              <w:spacing w:before="6" w:line="271" w:lineRule="auto"/>
              <w:ind w:left="139" w:right="115"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4BBDAEBB" w14:textId="77777777" w:rsidR="001215C0" w:rsidRPr="00D16A7A" w:rsidRDefault="00587B66">
            <w:pPr>
              <w:pStyle w:val="TableParagraph"/>
              <w:spacing w:before="6" w:line="271" w:lineRule="auto"/>
              <w:ind w:left="140" w:right="112"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46E5201D" w14:textId="77777777" w:rsidR="001215C0" w:rsidRPr="00D16A7A" w:rsidRDefault="00587B66">
            <w:pPr>
              <w:pStyle w:val="TableParagraph"/>
              <w:spacing w:before="6" w:line="271" w:lineRule="auto"/>
              <w:ind w:left="41" w:right="13"/>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5F0DCCC1" w14:textId="77777777" w:rsidR="001215C0" w:rsidRPr="00D16A7A" w:rsidRDefault="00587B66">
            <w:pPr>
              <w:pStyle w:val="TableParagraph"/>
              <w:spacing w:before="6" w:line="271" w:lineRule="auto"/>
              <w:ind w:left="226" w:right="182"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tcBorders>
              <w:top w:val="nil"/>
              <w:left w:val="single" w:sz="6" w:space="0" w:color="000000"/>
              <w:bottom w:val="single" w:sz="6" w:space="0" w:color="000000"/>
              <w:right w:val="single" w:sz="6" w:space="0" w:color="000000"/>
            </w:tcBorders>
          </w:tcPr>
          <w:p w14:paraId="2F74E83F" w14:textId="77777777" w:rsidR="001215C0" w:rsidRPr="00D16A7A" w:rsidRDefault="001215C0">
            <w:pPr>
              <w:rPr>
                <w:rFonts w:ascii="Arial" w:hAnsi="Arial" w:cs="Arial"/>
                <w:sz w:val="2"/>
                <w:szCs w:val="2"/>
              </w:rPr>
            </w:pPr>
          </w:p>
        </w:tc>
        <w:tc>
          <w:tcPr>
            <w:tcW w:w="739" w:type="dxa"/>
            <w:vMerge/>
            <w:tcBorders>
              <w:top w:val="nil"/>
              <w:left w:val="single" w:sz="6" w:space="0" w:color="000000"/>
              <w:bottom w:val="single" w:sz="6" w:space="0" w:color="000000"/>
              <w:right w:val="single" w:sz="6" w:space="0" w:color="000000"/>
            </w:tcBorders>
          </w:tcPr>
          <w:p w14:paraId="32FE9473" w14:textId="77777777" w:rsidR="001215C0" w:rsidRPr="00D16A7A" w:rsidRDefault="001215C0">
            <w:pPr>
              <w:rPr>
                <w:rFonts w:ascii="Arial" w:hAnsi="Arial" w:cs="Arial"/>
                <w:sz w:val="2"/>
                <w:szCs w:val="2"/>
              </w:rPr>
            </w:pPr>
          </w:p>
        </w:tc>
        <w:tc>
          <w:tcPr>
            <w:tcW w:w="747" w:type="dxa"/>
            <w:vMerge/>
            <w:tcBorders>
              <w:top w:val="nil"/>
              <w:left w:val="single" w:sz="6" w:space="0" w:color="000000"/>
              <w:bottom w:val="single" w:sz="6" w:space="0" w:color="000000"/>
            </w:tcBorders>
          </w:tcPr>
          <w:p w14:paraId="6B91D844" w14:textId="77777777" w:rsidR="001215C0" w:rsidRPr="00D16A7A" w:rsidRDefault="001215C0">
            <w:pPr>
              <w:rPr>
                <w:rFonts w:ascii="Arial" w:hAnsi="Arial" w:cs="Arial"/>
                <w:sz w:val="2"/>
                <w:szCs w:val="2"/>
              </w:rPr>
            </w:pPr>
          </w:p>
        </w:tc>
        <w:tc>
          <w:tcPr>
            <w:tcW w:w="1031" w:type="dxa"/>
            <w:vMerge/>
            <w:tcBorders>
              <w:top w:val="nil"/>
              <w:bottom w:val="single" w:sz="6" w:space="0" w:color="000000"/>
              <w:right w:val="single" w:sz="6" w:space="0" w:color="000000"/>
            </w:tcBorders>
            <w:shd w:val="clear" w:color="auto" w:fill="C5EECE"/>
          </w:tcPr>
          <w:p w14:paraId="55229666"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single" w:sz="6" w:space="0" w:color="000000"/>
            </w:tcBorders>
          </w:tcPr>
          <w:p w14:paraId="2AF09DE6" w14:textId="77777777" w:rsidR="001215C0" w:rsidRPr="00D16A7A" w:rsidRDefault="001215C0">
            <w:pPr>
              <w:rPr>
                <w:rFonts w:ascii="Arial" w:hAnsi="Arial" w:cs="Arial"/>
                <w:sz w:val="2"/>
                <w:szCs w:val="2"/>
              </w:rPr>
            </w:pPr>
          </w:p>
        </w:tc>
      </w:tr>
      <w:tr w:rsidR="001215C0" w:rsidRPr="00D16A7A" w14:paraId="2E0EAC4B" w14:textId="77777777">
        <w:trPr>
          <w:trHeight w:val="803"/>
        </w:trPr>
        <w:tc>
          <w:tcPr>
            <w:tcW w:w="299" w:type="dxa"/>
            <w:vMerge/>
            <w:tcBorders>
              <w:top w:val="nil"/>
              <w:bottom w:val="nil"/>
              <w:right w:val="single" w:sz="6" w:space="0" w:color="000000"/>
            </w:tcBorders>
          </w:tcPr>
          <w:p w14:paraId="7C66660B"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7F65C009" w14:textId="77777777" w:rsidR="001215C0" w:rsidRPr="00D16A7A" w:rsidRDefault="001215C0">
            <w:pPr>
              <w:rPr>
                <w:rFonts w:ascii="Arial" w:hAnsi="Arial" w:cs="Arial"/>
                <w:sz w:val="2"/>
                <w:szCs w:val="2"/>
              </w:rPr>
            </w:pPr>
          </w:p>
        </w:tc>
        <w:tc>
          <w:tcPr>
            <w:tcW w:w="1479" w:type="dxa"/>
            <w:vMerge/>
            <w:tcBorders>
              <w:top w:val="nil"/>
              <w:left w:val="single" w:sz="6" w:space="0" w:color="000000"/>
              <w:bottom w:val="nil"/>
              <w:right w:val="single" w:sz="6" w:space="0" w:color="000000"/>
            </w:tcBorders>
          </w:tcPr>
          <w:p w14:paraId="7D8505D6"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single" w:sz="6" w:space="0" w:color="000000"/>
              <w:right w:val="single" w:sz="6" w:space="0" w:color="000000"/>
            </w:tcBorders>
          </w:tcPr>
          <w:p w14:paraId="733DEA96"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single" w:sz="6" w:space="0" w:color="000000"/>
              <w:right w:val="single" w:sz="6" w:space="0" w:color="000000"/>
            </w:tcBorders>
          </w:tcPr>
          <w:p w14:paraId="295D6279" w14:textId="77777777" w:rsidR="001215C0" w:rsidRPr="00D16A7A" w:rsidRDefault="001215C0">
            <w:pPr>
              <w:rPr>
                <w:rFonts w:ascii="Arial" w:hAnsi="Arial" w:cs="Arial"/>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7E9777AC" w14:textId="77777777" w:rsidR="001215C0" w:rsidRPr="00D16A7A" w:rsidRDefault="00587B66">
            <w:pPr>
              <w:pStyle w:val="TableParagraph"/>
              <w:spacing w:before="6" w:line="271" w:lineRule="auto"/>
              <w:ind w:left="23" w:right="44"/>
              <w:rPr>
                <w:rFonts w:ascii="Arial" w:hAnsi="Arial" w:cs="Arial"/>
                <w:sz w:val="12"/>
              </w:rPr>
            </w:pPr>
            <w:r w:rsidRPr="00D16A7A">
              <w:rPr>
                <w:rFonts w:ascii="Arial" w:hAnsi="Arial" w:cs="Arial"/>
                <w:w w:val="105"/>
                <w:sz w:val="12"/>
              </w:rPr>
              <w:t>Hacer seguimiento a la estructura y condiciones diplomáticas de la</w:t>
            </w:r>
            <w:r w:rsidRPr="00D16A7A">
              <w:rPr>
                <w:rFonts w:ascii="Arial" w:hAnsi="Arial" w:cs="Arial"/>
                <w:spacing w:val="1"/>
                <w:w w:val="105"/>
                <w:sz w:val="12"/>
              </w:rPr>
              <w:t xml:space="preserve"> </w:t>
            </w:r>
            <w:r w:rsidRPr="00D16A7A">
              <w:rPr>
                <w:rFonts w:ascii="Arial" w:hAnsi="Arial" w:cs="Arial"/>
                <w:w w:val="105"/>
                <w:sz w:val="12"/>
              </w:rPr>
              <w:t>documentación que se produce en la Cámara, tomando como apoyo</w:t>
            </w:r>
            <w:r w:rsidRPr="00D16A7A">
              <w:rPr>
                <w:rFonts w:ascii="Arial" w:hAnsi="Arial" w:cs="Arial"/>
                <w:spacing w:val="-26"/>
                <w:w w:val="105"/>
                <w:sz w:val="12"/>
              </w:rPr>
              <w:t xml:space="preserve"> </w:t>
            </w:r>
            <w:r w:rsidRPr="00D16A7A">
              <w:rPr>
                <w:rFonts w:ascii="Arial" w:hAnsi="Arial" w:cs="Arial"/>
                <w:w w:val="105"/>
                <w:sz w:val="12"/>
              </w:rPr>
              <w:t>las directrices de uso de imagen corporativa, como logo, tipo de</w:t>
            </w:r>
            <w:r w:rsidRPr="00D16A7A">
              <w:rPr>
                <w:rFonts w:ascii="Arial" w:hAnsi="Arial" w:cs="Arial"/>
                <w:spacing w:val="1"/>
                <w:w w:val="105"/>
                <w:sz w:val="12"/>
              </w:rPr>
              <w:t xml:space="preserve"> </w:t>
            </w:r>
            <w:r w:rsidRPr="00D16A7A">
              <w:rPr>
                <w:rFonts w:ascii="Arial" w:hAnsi="Arial" w:cs="Arial"/>
                <w:w w:val="105"/>
                <w:sz w:val="12"/>
              </w:rPr>
              <w:t>letra,</w:t>
            </w:r>
            <w:r w:rsidRPr="00D16A7A">
              <w:rPr>
                <w:rFonts w:ascii="Arial" w:hAnsi="Arial" w:cs="Arial"/>
                <w:spacing w:val="-1"/>
                <w:w w:val="105"/>
                <w:sz w:val="12"/>
              </w:rPr>
              <w:t xml:space="preserve"> </w:t>
            </w:r>
            <w:r w:rsidRPr="00D16A7A">
              <w:rPr>
                <w:rFonts w:ascii="Arial" w:hAnsi="Arial" w:cs="Arial"/>
                <w:w w:val="105"/>
                <w:sz w:val="12"/>
              </w:rPr>
              <w:t>firmas autorizadas</w:t>
            </w:r>
            <w:r w:rsidRPr="00D16A7A">
              <w:rPr>
                <w:rFonts w:ascii="Arial" w:hAnsi="Arial" w:cs="Arial"/>
                <w:spacing w:val="1"/>
                <w:w w:val="105"/>
                <w:sz w:val="12"/>
              </w:rPr>
              <w:t xml:space="preserve"> </w:t>
            </w:r>
            <w:r w:rsidRPr="00D16A7A">
              <w:rPr>
                <w:rFonts w:ascii="Arial" w:hAnsi="Arial" w:cs="Arial"/>
                <w:w w:val="105"/>
                <w:sz w:val="12"/>
              </w:rPr>
              <w:t>según</w:t>
            </w:r>
            <w:r w:rsidRPr="00D16A7A">
              <w:rPr>
                <w:rFonts w:ascii="Arial" w:hAnsi="Arial" w:cs="Arial"/>
                <w:spacing w:val="-1"/>
                <w:w w:val="105"/>
                <w:sz w:val="12"/>
              </w:rPr>
              <w:t xml:space="preserve"> </w:t>
            </w:r>
            <w:r w:rsidRPr="00D16A7A">
              <w:rPr>
                <w:rFonts w:ascii="Arial" w:hAnsi="Arial" w:cs="Arial"/>
                <w:w w:val="105"/>
                <w:sz w:val="12"/>
              </w:rPr>
              <w:t>tipo de</w:t>
            </w:r>
            <w:r w:rsidRPr="00D16A7A">
              <w:rPr>
                <w:rFonts w:ascii="Arial" w:hAnsi="Arial" w:cs="Arial"/>
                <w:spacing w:val="-2"/>
                <w:w w:val="105"/>
                <w:sz w:val="12"/>
              </w:rPr>
              <w:t xml:space="preserve"> </w:t>
            </w:r>
            <w:r w:rsidRPr="00D16A7A">
              <w:rPr>
                <w:rFonts w:ascii="Arial" w:hAnsi="Arial" w:cs="Arial"/>
                <w:w w:val="105"/>
                <w:sz w:val="12"/>
              </w:rPr>
              <w:t>documento y</w:t>
            </w:r>
            <w:r w:rsidRPr="00D16A7A">
              <w:rPr>
                <w:rFonts w:ascii="Arial" w:hAnsi="Arial" w:cs="Arial"/>
                <w:spacing w:val="-1"/>
                <w:w w:val="105"/>
                <w:sz w:val="12"/>
              </w:rPr>
              <w:t xml:space="preserve"> </w:t>
            </w:r>
            <w:r w:rsidRPr="00D16A7A">
              <w:rPr>
                <w:rFonts w:ascii="Arial" w:hAnsi="Arial" w:cs="Arial"/>
                <w:w w:val="105"/>
                <w:sz w:val="12"/>
              </w:rPr>
              <w:t>en general</w:t>
            </w:r>
            <w:r w:rsidRPr="00D16A7A">
              <w:rPr>
                <w:rFonts w:ascii="Arial" w:hAnsi="Arial" w:cs="Arial"/>
                <w:spacing w:val="-1"/>
                <w:w w:val="105"/>
                <w:sz w:val="12"/>
              </w:rPr>
              <w:t xml:space="preserve"> </w:t>
            </w:r>
            <w:r w:rsidRPr="00D16A7A">
              <w:rPr>
                <w:rFonts w:ascii="Arial" w:hAnsi="Arial" w:cs="Arial"/>
                <w:w w:val="105"/>
                <w:sz w:val="12"/>
              </w:rPr>
              <w:t>las</w:t>
            </w:r>
          </w:p>
          <w:p w14:paraId="13D6F8C6" w14:textId="77777777" w:rsidR="001215C0" w:rsidRPr="00D16A7A" w:rsidRDefault="00587B66">
            <w:pPr>
              <w:pStyle w:val="TableParagraph"/>
              <w:spacing w:before="1" w:line="114" w:lineRule="exact"/>
              <w:ind w:left="23"/>
              <w:rPr>
                <w:rFonts w:ascii="Arial" w:hAnsi="Arial" w:cs="Arial"/>
                <w:sz w:val="12"/>
              </w:rPr>
            </w:pPr>
            <w:r w:rsidRPr="00D16A7A">
              <w:rPr>
                <w:rFonts w:ascii="Arial" w:hAnsi="Arial" w:cs="Arial"/>
                <w:w w:val="105"/>
                <w:sz w:val="12"/>
              </w:rPr>
              <w:t>políticas</w:t>
            </w:r>
            <w:r w:rsidRPr="00D16A7A">
              <w:rPr>
                <w:rFonts w:ascii="Arial" w:hAnsi="Arial" w:cs="Arial"/>
                <w:spacing w:val="-1"/>
                <w:w w:val="105"/>
                <w:sz w:val="12"/>
              </w:rPr>
              <w:t xml:space="preserve"> </w:t>
            </w:r>
            <w:r w:rsidRPr="00D16A7A">
              <w:rPr>
                <w:rFonts w:ascii="Arial" w:hAnsi="Arial" w:cs="Arial"/>
                <w:w w:val="105"/>
                <w:sz w:val="12"/>
              </w:rPr>
              <w:t>establecidas</w:t>
            </w:r>
            <w:r w:rsidRPr="00D16A7A">
              <w:rPr>
                <w:rFonts w:ascii="Arial" w:hAnsi="Arial" w:cs="Arial"/>
                <w:spacing w:val="-1"/>
                <w:w w:val="105"/>
                <w:sz w:val="12"/>
              </w:rPr>
              <w:t xml:space="preserve"> </w:t>
            </w:r>
            <w:r w:rsidRPr="00D16A7A">
              <w:rPr>
                <w:rFonts w:ascii="Arial" w:hAnsi="Arial" w:cs="Arial"/>
                <w:w w:val="105"/>
                <w:sz w:val="12"/>
              </w:rPr>
              <w:t>sobre</w:t>
            </w:r>
            <w:r w:rsidRPr="00D16A7A">
              <w:rPr>
                <w:rFonts w:ascii="Arial" w:hAnsi="Arial" w:cs="Arial"/>
                <w:spacing w:val="-2"/>
                <w:w w:val="105"/>
                <w:sz w:val="12"/>
              </w:rPr>
              <w:t xml:space="preserve"> </w:t>
            </w:r>
            <w:r w:rsidRPr="00D16A7A">
              <w:rPr>
                <w:rFonts w:ascii="Arial" w:hAnsi="Arial" w:cs="Arial"/>
                <w:w w:val="105"/>
                <w:sz w:val="12"/>
              </w:rPr>
              <w:t>imagen</w:t>
            </w:r>
            <w:r w:rsidRPr="00D16A7A">
              <w:rPr>
                <w:rFonts w:ascii="Arial" w:hAnsi="Arial" w:cs="Arial"/>
                <w:spacing w:val="-2"/>
                <w:w w:val="105"/>
                <w:sz w:val="12"/>
              </w:rPr>
              <w:t xml:space="preserve"> </w:t>
            </w:r>
            <w:r w:rsidRPr="00D16A7A">
              <w:rPr>
                <w:rFonts w:ascii="Arial" w:hAnsi="Arial" w:cs="Arial"/>
                <w:w w:val="105"/>
                <w:sz w:val="12"/>
              </w:rPr>
              <w:t>corporativa</w:t>
            </w:r>
          </w:p>
        </w:tc>
        <w:tc>
          <w:tcPr>
            <w:tcW w:w="901" w:type="dxa"/>
            <w:tcBorders>
              <w:top w:val="single" w:sz="6" w:space="0" w:color="000000"/>
              <w:left w:val="single" w:sz="6" w:space="0" w:color="000000"/>
              <w:bottom w:val="single" w:sz="6" w:space="0" w:color="000000"/>
              <w:right w:val="single" w:sz="6" w:space="0" w:color="000000"/>
            </w:tcBorders>
          </w:tcPr>
          <w:p w14:paraId="39127E00" w14:textId="77777777" w:rsidR="001215C0" w:rsidRPr="00D16A7A" w:rsidRDefault="00587B66">
            <w:pPr>
              <w:pStyle w:val="TableParagraph"/>
              <w:spacing w:before="6" w:line="271" w:lineRule="auto"/>
              <w:ind w:left="139" w:right="115"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15789713" w14:textId="77777777" w:rsidR="001215C0" w:rsidRPr="00D16A7A" w:rsidRDefault="00587B66">
            <w:pPr>
              <w:pStyle w:val="TableParagraph"/>
              <w:spacing w:before="6" w:line="271" w:lineRule="auto"/>
              <w:ind w:left="140" w:right="112"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4E487BE8" w14:textId="77777777" w:rsidR="001215C0" w:rsidRPr="00D16A7A" w:rsidRDefault="00587B66">
            <w:pPr>
              <w:pStyle w:val="TableParagraph"/>
              <w:spacing w:before="6" w:line="271" w:lineRule="auto"/>
              <w:ind w:left="41" w:right="13"/>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4DC66279" w14:textId="77777777" w:rsidR="001215C0" w:rsidRPr="00D16A7A" w:rsidRDefault="00587B66">
            <w:pPr>
              <w:pStyle w:val="TableParagraph"/>
              <w:spacing w:before="6" w:line="271" w:lineRule="auto"/>
              <w:ind w:left="226" w:right="182"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tcBorders>
              <w:top w:val="nil"/>
              <w:left w:val="single" w:sz="6" w:space="0" w:color="000000"/>
              <w:bottom w:val="single" w:sz="6" w:space="0" w:color="000000"/>
              <w:right w:val="single" w:sz="6" w:space="0" w:color="000000"/>
            </w:tcBorders>
          </w:tcPr>
          <w:p w14:paraId="4EBCAB13" w14:textId="77777777" w:rsidR="001215C0" w:rsidRPr="00D16A7A" w:rsidRDefault="001215C0">
            <w:pPr>
              <w:rPr>
                <w:rFonts w:ascii="Arial" w:hAnsi="Arial" w:cs="Arial"/>
                <w:sz w:val="2"/>
                <w:szCs w:val="2"/>
              </w:rPr>
            </w:pPr>
          </w:p>
        </w:tc>
        <w:tc>
          <w:tcPr>
            <w:tcW w:w="739" w:type="dxa"/>
            <w:vMerge/>
            <w:tcBorders>
              <w:top w:val="nil"/>
              <w:left w:val="single" w:sz="6" w:space="0" w:color="000000"/>
              <w:bottom w:val="single" w:sz="6" w:space="0" w:color="000000"/>
              <w:right w:val="single" w:sz="6" w:space="0" w:color="000000"/>
            </w:tcBorders>
          </w:tcPr>
          <w:p w14:paraId="36FBE00E" w14:textId="77777777" w:rsidR="001215C0" w:rsidRPr="00D16A7A" w:rsidRDefault="001215C0">
            <w:pPr>
              <w:rPr>
                <w:rFonts w:ascii="Arial" w:hAnsi="Arial" w:cs="Arial"/>
                <w:sz w:val="2"/>
                <w:szCs w:val="2"/>
              </w:rPr>
            </w:pPr>
          </w:p>
        </w:tc>
        <w:tc>
          <w:tcPr>
            <w:tcW w:w="747" w:type="dxa"/>
            <w:vMerge/>
            <w:tcBorders>
              <w:top w:val="nil"/>
              <w:left w:val="single" w:sz="6" w:space="0" w:color="000000"/>
              <w:bottom w:val="single" w:sz="6" w:space="0" w:color="000000"/>
            </w:tcBorders>
          </w:tcPr>
          <w:p w14:paraId="77CF3EFE" w14:textId="77777777" w:rsidR="001215C0" w:rsidRPr="00D16A7A" w:rsidRDefault="001215C0">
            <w:pPr>
              <w:rPr>
                <w:rFonts w:ascii="Arial" w:hAnsi="Arial" w:cs="Arial"/>
                <w:sz w:val="2"/>
                <w:szCs w:val="2"/>
              </w:rPr>
            </w:pPr>
          </w:p>
        </w:tc>
        <w:tc>
          <w:tcPr>
            <w:tcW w:w="1031" w:type="dxa"/>
            <w:vMerge/>
            <w:tcBorders>
              <w:top w:val="nil"/>
              <w:bottom w:val="single" w:sz="6" w:space="0" w:color="000000"/>
              <w:right w:val="single" w:sz="6" w:space="0" w:color="000000"/>
            </w:tcBorders>
            <w:shd w:val="clear" w:color="auto" w:fill="C5EECE"/>
          </w:tcPr>
          <w:p w14:paraId="64B0822B"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single" w:sz="6" w:space="0" w:color="000000"/>
            </w:tcBorders>
          </w:tcPr>
          <w:p w14:paraId="627E9B0A" w14:textId="77777777" w:rsidR="001215C0" w:rsidRPr="00D16A7A" w:rsidRDefault="001215C0">
            <w:pPr>
              <w:rPr>
                <w:rFonts w:ascii="Arial" w:hAnsi="Arial" w:cs="Arial"/>
                <w:sz w:val="2"/>
                <w:szCs w:val="2"/>
              </w:rPr>
            </w:pPr>
          </w:p>
        </w:tc>
      </w:tr>
      <w:tr w:rsidR="001215C0" w:rsidRPr="00D16A7A" w14:paraId="49C8BCCB" w14:textId="77777777">
        <w:trPr>
          <w:trHeight w:val="803"/>
        </w:trPr>
        <w:tc>
          <w:tcPr>
            <w:tcW w:w="299" w:type="dxa"/>
            <w:vMerge/>
            <w:tcBorders>
              <w:top w:val="nil"/>
              <w:bottom w:val="nil"/>
              <w:right w:val="single" w:sz="6" w:space="0" w:color="000000"/>
            </w:tcBorders>
          </w:tcPr>
          <w:p w14:paraId="03F4950A"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5906414D" w14:textId="77777777" w:rsidR="001215C0" w:rsidRPr="00D16A7A" w:rsidRDefault="001215C0">
            <w:pPr>
              <w:rPr>
                <w:rFonts w:ascii="Arial" w:hAnsi="Arial" w:cs="Arial"/>
                <w:sz w:val="2"/>
                <w:szCs w:val="2"/>
              </w:rPr>
            </w:pPr>
          </w:p>
        </w:tc>
        <w:tc>
          <w:tcPr>
            <w:tcW w:w="1479" w:type="dxa"/>
            <w:vMerge/>
            <w:tcBorders>
              <w:top w:val="nil"/>
              <w:left w:val="single" w:sz="6" w:space="0" w:color="000000"/>
              <w:bottom w:val="nil"/>
              <w:right w:val="single" w:sz="6" w:space="0" w:color="000000"/>
            </w:tcBorders>
          </w:tcPr>
          <w:p w14:paraId="6004084E" w14:textId="77777777" w:rsidR="001215C0" w:rsidRPr="00D16A7A" w:rsidRDefault="001215C0">
            <w:pPr>
              <w:rPr>
                <w:rFonts w:ascii="Arial" w:hAnsi="Arial" w:cs="Arial"/>
                <w:sz w:val="2"/>
                <w:szCs w:val="2"/>
              </w:rPr>
            </w:pPr>
          </w:p>
        </w:tc>
        <w:tc>
          <w:tcPr>
            <w:tcW w:w="615" w:type="dxa"/>
            <w:vMerge w:val="restart"/>
            <w:tcBorders>
              <w:top w:val="single" w:sz="6" w:space="0" w:color="000000"/>
              <w:left w:val="single" w:sz="6" w:space="0" w:color="000000"/>
              <w:bottom w:val="single" w:sz="6" w:space="0" w:color="000000"/>
              <w:right w:val="single" w:sz="6" w:space="0" w:color="000000"/>
            </w:tcBorders>
          </w:tcPr>
          <w:p w14:paraId="15BF704E" w14:textId="77777777" w:rsidR="001215C0" w:rsidRPr="00D16A7A" w:rsidRDefault="00587B66">
            <w:pPr>
              <w:pStyle w:val="TableParagraph"/>
              <w:spacing w:before="6"/>
              <w:ind w:left="156"/>
              <w:rPr>
                <w:rFonts w:ascii="Arial" w:hAnsi="Arial" w:cs="Arial"/>
                <w:sz w:val="12"/>
              </w:rPr>
            </w:pPr>
            <w:r w:rsidRPr="00D16A7A">
              <w:rPr>
                <w:rFonts w:ascii="Arial" w:hAnsi="Arial" w:cs="Arial"/>
                <w:w w:val="105"/>
                <w:sz w:val="12"/>
              </w:rPr>
              <w:t>1-Alta</w:t>
            </w:r>
          </w:p>
        </w:tc>
        <w:tc>
          <w:tcPr>
            <w:tcW w:w="2862" w:type="dxa"/>
            <w:vMerge w:val="restart"/>
            <w:tcBorders>
              <w:top w:val="single" w:sz="6" w:space="0" w:color="000000"/>
              <w:left w:val="single" w:sz="6" w:space="0" w:color="000000"/>
              <w:bottom w:val="single" w:sz="6" w:space="0" w:color="000000"/>
              <w:right w:val="single" w:sz="6" w:space="0" w:color="000000"/>
            </w:tcBorders>
          </w:tcPr>
          <w:p w14:paraId="6C441D40" w14:textId="77777777" w:rsidR="001215C0" w:rsidRPr="00D16A7A" w:rsidRDefault="00587B66">
            <w:pPr>
              <w:pStyle w:val="TableParagraph"/>
              <w:spacing w:before="6"/>
              <w:ind w:left="369"/>
              <w:rPr>
                <w:rFonts w:ascii="Arial" w:hAnsi="Arial" w:cs="Arial"/>
                <w:sz w:val="12"/>
              </w:rPr>
            </w:pPr>
            <w:r w:rsidRPr="00D16A7A">
              <w:rPr>
                <w:rFonts w:ascii="Arial" w:hAnsi="Arial" w:cs="Arial"/>
                <w:w w:val="105"/>
                <w:sz w:val="12"/>
              </w:rPr>
              <w:t>Actualizar</w:t>
            </w:r>
            <w:r w:rsidRPr="00D16A7A">
              <w:rPr>
                <w:rFonts w:ascii="Arial" w:hAnsi="Arial" w:cs="Arial"/>
                <w:spacing w:val="-2"/>
                <w:w w:val="105"/>
                <w:sz w:val="12"/>
              </w:rPr>
              <w:t xml:space="preserve"> </w:t>
            </w:r>
            <w:r w:rsidRPr="00D16A7A">
              <w:rPr>
                <w:rFonts w:ascii="Arial" w:hAnsi="Arial" w:cs="Arial"/>
                <w:w w:val="105"/>
                <w:sz w:val="12"/>
              </w:rPr>
              <w:t>el proceso</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gestión y trámite</w:t>
            </w:r>
          </w:p>
        </w:tc>
        <w:tc>
          <w:tcPr>
            <w:tcW w:w="3604" w:type="dxa"/>
            <w:tcBorders>
              <w:top w:val="single" w:sz="6" w:space="0" w:color="000000"/>
              <w:left w:val="single" w:sz="6" w:space="0" w:color="000000"/>
              <w:bottom w:val="single" w:sz="6" w:space="0" w:color="000000"/>
              <w:right w:val="single" w:sz="6" w:space="0" w:color="000000"/>
            </w:tcBorders>
          </w:tcPr>
          <w:p w14:paraId="0C2313F1" w14:textId="77777777" w:rsidR="001215C0" w:rsidRPr="00D16A7A" w:rsidRDefault="00587B66">
            <w:pPr>
              <w:pStyle w:val="TableParagraph"/>
              <w:spacing w:before="6" w:line="271" w:lineRule="auto"/>
              <w:ind w:left="23" w:right="125"/>
              <w:rPr>
                <w:rFonts w:ascii="Arial" w:hAnsi="Arial" w:cs="Arial"/>
                <w:sz w:val="12"/>
              </w:rPr>
            </w:pPr>
            <w:r w:rsidRPr="00D16A7A">
              <w:rPr>
                <w:rFonts w:ascii="Arial" w:hAnsi="Arial" w:cs="Arial"/>
                <w:w w:val="105"/>
                <w:sz w:val="12"/>
              </w:rPr>
              <w:t>Actualizar el procedimiento de correspondencia PDO-DIGD-06</w:t>
            </w:r>
            <w:r w:rsidRPr="00D16A7A">
              <w:rPr>
                <w:rFonts w:ascii="Arial" w:hAnsi="Arial" w:cs="Arial"/>
                <w:spacing w:val="1"/>
                <w:w w:val="105"/>
                <w:sz w:val="12"/>
              </w:rPr>
              <w:t xml:space="preserve"> </w:t>
            </w:r>
            <w:r w:rsidRPr="00D16A7A">
              <w:rPr>
                <w:rFonts w:ascii="Arial" w:hAnsi="Arial" w:cs="Arial"/>
                <w:w w:val="105"/>
                <w:sz w:val="12"/>
              </w:rPr>
              <w:t>incluyendo los lineamientos necesarios para la recepción, control y</w:t>
            </w:r>
            <w:r w:rsidRPr="00D16A7A">
              <w:rPr>
                <w:rFonts w:ascii="Arial" w:hAnsi="Arial" w:cs="Arial"/>
                <w:spacing w:val="-26"/>
                <w:w w:val="105"/>
                <w:sz w:val="12"/>
              </w:rPr>
              <w:t xml:space="preserve"> </w:t>
            </w:r>
            <w:r w:rsidRPr="00D16A7A">
              <w:rPr>
                <w:rFonts w:ascii="Arial" w:hAnsi="Arial" w:cs="Arial"/>
                <w:w w:val="105"/>
                <w:sz w:val="12"/>
              </w:rPr>
              <w:t>trámite de la documentación en soporte electrónico. El</w:t>
            </w:r>
            <w:r w:rsidRPr="00D16A7A">
              <w:rPr>
                <w:rFonts w:ascii="Arial" w:hAnsi="Arial" w:cs="Arial"/>
                <w:spacing w:val="1"/>
                <w:w w:val="105"/>
                <w:sz w:val="12"/>
              </w:rPr>
              <w:t xml:space="preserve"> </w:t>
            </w:r>
            <w:r w:rsidRPr="00D16A7A">
              <w:rPr>
                <w:rFonts w:ascii="Arial" w:hAnsi="Arial" w:cs="Arial"/>
                <w:w w:val="105"/>
                <w:sz w:val="12"/>
              </w:rPr>
              <w:t>procedimiento</w:t>
            </w:r>
            <w:r w:rsidRPr="00D16A7A">
              <w:rPr>
                <w:rFonts w:ascii="Arial" w:hAnsi="Arial" w:cs="Arial"/>
                <w:spacing w:val="-1"/>
                <w:w w:val="105"/>
                <w:sz w:val="12"/>
              </w:rPr>
              <w:t xml:space="preserve"> </w:t>
            </w:r>
            <w:r w:rsidRPr="00D16A7A">
              <w:rPr>
                <w:rFonts w:ascii="Arial" w:hAnsi="Arial" w:cs="Arial"/>
                <w:w w:val="105"/>
                <w:sz w:val="12"/>
              </w:rPr>
              <w:t>debe</w:t>
            </w:r>
            <w:r w:rsidRPr="00D16A7A">
              <w:rPr>
                <w:rFonts w:ascii="Arial" w:hAnsi="Arial" w:cs="Arial"/>
                <w:spacing w:val="-2"/>
                <w:w w:val="105"/>
                <w:sz w:val="12"/>
              </w:rPr>
              <w:t xml:space="preserve"> </w:t>
            </w:r>
            <w:r w:rsidRPr="00D16A7A">
              <w:rPr>
                <w:rFonts w:ascii="Arial" w:hAnsi="Arial" w:cs="Arial"/>
                <w:w w:val="105"/>
                <w:sz w:val="12"/>
              </w:rPr>
              <w:t>contemplar</w:t>
            </w:r>
            <w:r w:rsidRPr="00D16A7A">
              <w:rPr>
                <w:rFonts w:ascii="Arial" w:hAnsi="Arial" w:cs="Arial"/>
                <w:spacing w:val="-2"/>
                <w:w w:val="105"/>
                <w:sz w:val="12"/>
              </w:rPr>
              <w:t xml:space="preserve"> </w:t>
            </w:r>
            <w:r w:rsidRPr="00D16A7A">
              <w:rPr>
                <w:rFonts w:ascii="Arial" w:hAnsi="Arial" w:cs="Arial"/>
                <w:w w:val="105"/>
                <w:sz w:val="12"/>
              </w:rPr>
              <w:t>acciones</w:t>
            </w:r>
            <w:r w:rsidRPr="00D16A7A">
              <w:rPr>
                <w:rFonts w:ascii="Arial" w:hAnsi="Arial" w:cs="Arial"/>
                <w:spacing w:val="1"/>
                <w:w w:val="105"/>
                <w:sz w:val="12"/>
              </w:rPr>
              <w:t xml:space="preserve"> </w:t>
            </w:r>
            <w:r w:rsidRPr="00D16A7A">
              <w:rPr>
                <w:rFonts w:ascii="Arial" w:hAnsi="Arial" w:cs="Arial"/>
                <w:w w:val="105"/>
                <w:sz w:val="12"/>
              </w:rPr>
              <w:t>relacionadas con la</w:t>
            </w:r>
          </w:p>
          <w:p w14:paraId="38C0C969" w14:textId="77777777" w:rsidR="001215C0" w:rsidRPr="00D16A7A" w:rsidRDefault="00587B66">
            <w:pPr>
              <w:pStyle w:val="TableParagraph"/>
              <w:spacing w:before="1" w:line="114" w:lineRule="exact"/>
              <w:ind w:left="23"/>
              <w:rPr>
                <w:rFonts w:ascii="Arial" w:hAnsi="Arial" w:cs="Arial"/>
                <w:sz w:val="12"/>
              </w:rPr>
            </w:pPr>
            <w:r w:rsidRPr="00D16A7A">
              <w:rPr>
                <w:rFonts w:ascii="Arial" w:hAnsi="Arial" w:cs="Arial"/>
                <w:w w:val="105"/>
                <w:sz w:val="12"/>
              </w:rPr>
              <w:t>recepción,</w:t>
            </w:r>
            <w:r w:rsidRPr="00D16A7A">
              <w:rPr>
                <w:rFonts w:ascii="Arial" w:hAnsi="Arial" w:cs="Arial"/>
                <w:spacing w:val="-2"/>
                <w:w w:val="105"/>
                <w:sz w:val="12"/>
              </w:rPr>
              <w:t xml:space="preserve"> </w:t>
            </w:r>
            <w:r w:rsidRPr="00D16A7A">
              <w:rPr>
                <w:rFonts w:ascii="Arial" w:hAnsi="Arial" w:cs="Arial"/>
                <w:w w:val="105"/>
                <w:sz w:val="12"/>
              </w:rPr>
              <w:t>distribución de</w:t>
            </w:r>
            <w:r w:rsidRPr="00D16A7A">
              <w:rPr>
                <w:rFonts w:ascii="Arial" w:hAnsi="Arial" w:cs="Arial"/>
                <w:spacing w:val="-3"/>
                <w:w w:val="105"/>
                <w:sz w:val="12"/>
              </w:rPr>
              <w:t xml:space="preserve"> </w:t>
            </w:r>
            <w:r w:rsidRPr="00D16A7A">
              <w:rPr>
                <w:rFonts w:ascii="Arial" w:hAnsi="Arial" w:cs="Arial"/>
                <w:w w:val="105"/>
                <w:sz w:val="12"/>
              </w:rPr>
              <w:t>la</w:t>
            </w:r>
            <w:r w:rsidRPr="00D16A7A">
              <w:rPr>
                <w:rFonts w:ascii="Arial" w:hAnsi="Arial" w:cs="Arial"/>
                <w:spacing w:val="-2"/>
                <w:w w:val="105"/>
                <w:sz w:val="12"/>
              </w:rPr>
              <w:t xml:space="preserve"> </w:t>
            </w:r>
            <w:r w:rsidRPr="00D16A7A">
              <w:rPr>
                <w:rFonts w:ascii="Arial" w:hAnsi="Arial" w:cs="Arial"/>
                <w:w w:val="105"/>
                <w:sz w:val="12"/>
              </w:rPr>
              <w:t>correspondencia</w:t>
            </w:r>
          </w:p>
        </w:tc>
        <w:tc>
          <w:tcPr>
            <w:tcW w:w="901" w:type="dxa"/>
            <w:tcBorders>
              <w:top w:val="single" w:sz="6" w:space="0" w:color="000000"/>
              <w:left w:val="single" w:sz="6" w:space="0" w:color="000000"/>
              <w:bottom w:val="single" w:sz="6" w:space="0" w:color="000000"/>
              <w:right w:val="single" w:sz="6" w:space="0" w:color="000000"/>
            </w:tcBorders>
          </w:tcPr>
          <w:p w14:paraId="56FB9836" w14:textId="77777777" w:rsidR="001215C0" w:rsidRPr="00D16A7A" w:rsidRDefault="00587B66">
            <w:pPr>
              <w:pStyle w:val="TableParagraph"/>
              <w:spacing w:before="6" w:line="271" w:lineRule="auto"/>
              <w:ind w:left="139" w:right="115"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0D0B2C02" w14:textId="77777777" w:rsidR="001215C0" w:rsidRPr="00D16A7A" w:rsidRDefault="00587B66">
            <w:pPr>
              <w:pStyle w:val="TableParagraph"/>
              <w:spacing w:before="6" w:line="271" w:lineRule="auto"/>
              <w:ind w:left="140" w:right="112"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00A3FAC8" w14:textId="77777777" w:rsidR="001215C0" w:rsidRPr="00D16A7A" w:rsidRDefault="00587B66">
            <w:pPr>
              <w:pStyle w:val="TableParagraph"/>
              <w:spacing w:before="6" w:line="271" w:lineRule="auto"/>
              <w:ind w:left="41" w:right="13"/>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2DD88B05" w14:textId="77777777" w:rsidR="001215C0" w:rsidRPr="00D16A7A" w:rsidRDefault="00587B66">
            <w:pPr>
              <w:pStyle w:val="TableParagraph"/>
              <w:spacing w:before="6" w:line="271" w:lineRule="auto"/>
              <w:ind w:left="226" w:right="182"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val="restart"/>
            <w:tcBorders>
              <w:top w:val="single" w:sz="6" w:space="0" w:color="000000"/>
              <w:left w:val="single" w:sz="6" w:space="0" w:color="000000"/>
              <w:bottom w:val="single" w:sz="6" w:space="0" w:color="000000"/>
              <w:right w:val="single" w:sz="6" w:space="0" w:color="000000"/>
            </w:tcBorders>
          </w:tcPr>
          <w:p w14:paraId="675A19C7" w14:textId="77777777" w:rsidR="001215C0" w:rsidRPr="00D16A7A" w:rsidRDefault="00C27870">
            <w:pPr>
              <w:pStyle w:val="TableParagraph"/>
              <w:spacing w:before="6"/>
              <w:ind w:left="108" w:right="92"/>
              <w:jc w:val="center"/>
              <w:rPr>
                <w:rFonts w:ascii="Arial" w:hAnsi="Arial" w:cs="Arial"/>
                <w:w w:val="105"/>
                <w:sz w:val="12"/>
              </w:rPr>
            </w:pPr>
            <w:r w:rsidRPr="00D16A7A">
              <w:rPr>
                <w:rFonts w:ascii="Arial" w:hAnsi="Arial" w:cs="Arial"/>
                <w:w w:val="105"/>
                <w:sz w:val="12"/>
              </w:rPr>
              <w:t>180</w:t>
            </w:r>
          </w:p>
          <w:p w14:paraId="069BE045" w14:textId="77777777" w:rsidR="00C27870" w:rsidRPr="00D16A7A" w:rsidRDefault="00C27870">
            <w:pPr>
              <w:pStyle w:val="TableParagraph"/>
              <w:spacing w:before="6"/>
              <w:ind w:left="108" w:right="92"/>
              <w:jc w:val="center"/>
              <w:rPr>
                <w:rFonts w:ascii="Arial" w:hAnsi="Arial" w:cs="Arial"/>
                <w:sz w:val="12"/>
              </w:rPr>
            </w:pPr>
          </w:p>
        </w:tc>
        <w:tc>
          <w:tcPr>
            <w:tcW w:w="739" w:type="dxa"/>
            <w:vMerge w:val="restart"/>
            <w:tcBorders>
              <w:top w:val="single" w:sz="6" w:space="0" w:color="000000"/>
              <w:left w:val="single" w:sz="6" w:space="0" w:color="000000"/>
              <w:bottom w:val="single" w:sz="6" w:space="0" w:color="000000"/>
              <w:right w:val="single" w:sz="6" w:space="0" w:color="000000"/>
            </w:tcBorders>
          </w:tcPr>
          <w:p w14:paraId="24F76154" w14:textId="77777777" w:rsidR="001215C0" w:rsidRPr="00D16A7A" w:rsidRDefault="00C27870" w:rsidP="006B31FC">
            <w:pPr>
              <w:pStyle w:val="TableParagraph"/>
              <w:spacing w:before="6"/>
              <w:rPr>
                <w:rFonts w:ascii="Arial" w:hAnsi="Arial" w:cs="Arial"/>
                <w:sz w:val="12"/>
              </w:rPr>
            </w:pPr>
            <w:r w:rsidRPr="00D16A7A">
              <w:rPr>
                <w:rFonts w:ascii="Arial" w:hAnsi="Arial" w:cs="Arial"/>
                <w:w w:val="105"/>
                <w:sz w:val="12"/>
              </w:rPr>
              <w:t>31/12</w:t>
            </w:r>
            <w:r w:rsidR="00587B66" w:rsidRPr="00D16A7A">
              <w:rPr>
                <w:rFonts w:ascii="Arial" w:hAnsi="Arial" w:cs="Arial"/>
                <w:w w:val="105"/>
                <w:sz w:val="12"/>
              </w:rPr>
              <w:t>/2021</w:t>
            </w:r>
          </w:p>
        </w:tc>
        <w:tc>
          <w:tcPr>
            <w:tcW w:w="747" w:type="dxa"/>
            <w:vMerge w:val="restart"/>
            <w:tcBorders>
              <w:top w:val="single" w:sz="6" w:space="0" w:color="000000"/>
              <w:left w:val="single" w:sz="6" w:space="0" w:color="000000"/>
              <w:bottom w:val="single" w:sz="6" w:space="0" w:color="000000"/>
            </w:tcBorders>
          </w:tcPr>
          <w:p w14:paraId="415D9813" w14:textId="4CB3BAE2" w:rsidR="001215C0" w:rsidRPr="00D16A7A" w:rsidRDefault="006B31FC" w:rsidP="00C27870">
            <w:pPr>
              <w:pStyle w:val="TableParagraph"/>
              <w:spacing w:before="6"/>
              <w:ind w:left="66"/>
              <w:rPr>
                <w:rFonts w:ascii="Arial" w:hAnsi="Arial" w:cs="Arial"/>
                <w:sz w:val="12"/>
              </w:rPr>
            </w:pPr>
            <w:r>
              <w:rPr>
                <w:rFonts w:ascii="Arial" w:hAnsi="Arial" w:cs="Arial"/>
                <w:w w:val="105"/>
                <w:sz w:val="12"/>
              </w:rPr>
              <w:t>30/11</w:t>
            </w:r>
            <w:r w:rsidR="00587B66" w:rsidRPr="00D16A7A">
              <w:rPr>
                <w:rFonts w:ascii="Arial" w:hAnsi="Arial" w:cs="Arial"/>
                <w:w w:val="105"/>
                <w:sz w:val="12"/>
              </w:rPr>
              <w:t>/</w:t>
            </w:r>
            <w:r w:rsidR="00C27870" w:rsidRPr="00D16A7A">
              <w:rPr>
                <w:rFonts w:ascii="Arial" w:hAnsi="Arial" w:cs="Arial"/>
                <w:w w:val="105"/>
                <w:sz w:val="12"/>
              </w:rPr>
              <w:t>2022</w:t>
            </w:r>
          </w:p>
        </w:tc>
        <w:tc>
          <w:tcPr>
            <w:tcW w:w="1031" w:type="dxa"/>
            <w:vMerge w:val="restart"/>
            <w:tcBorders>
              <w:top w:val="single" w:sz="6" w:space="0" w:color="000000"/>
              <w:bottom w:val="single" w:sz="6" w:space="0" w:color="000000"/>
              <w:right w:val="single" w:sz="6" w:space="0" w:color="000000"/>
            </w:tcBorders>
            <w:shd w:val="clear" w:color="auto" w:fill="C5EECE"/>
          </w:tcPr>
          <w:p w14:paraId="3E9FF276" w14:textId="77777777" w:rsidR="001215C0" w:rsidRPr="00D16A7A" w:rsidRDefault="001215C0">
            <w:pPr>
              <w:pStyle w:val="TableParagraph"/>
              <w:rPr>
                <w:rFonts w:ascii="Arial" w:hAnsi="Arial" w:cs="Arial"/>
                <w:sz w:val="12"/>
              </w:rPr>
            </w:pPr>
          </w:p>
        </w:tc>
        <w:tc>
          <w:tcPr>
            <w:tcW w:w="962" w:type="dxa"/>
            <w:vMerge w:val="restart"/>
            <w:tcBorders>
              <w:top w:val="single" w:sz="6" w:space="0" w:color="000000"/>
              <w:left w:val="single" w:sz="6" w:space="0" w:color="000000"/>
              <w:bottom w:val="single" w:sz="6" w:space="0" w:color="000000"/>
            </w:tcBorders>
          </w:tcPr>
          <w:p w14:paraId="19255F61" w14:textId="77777777" w:rsidR="001215C0" w:rsidRPr="00D16A7A" w:rsidRDefault="001215C0">
            <w:pPr>
              <w:pStyle w:val="TableParagraph"/>
              <w:rPr>
                <w:rFonts w:ascii="Arial" w:hAnsi="Arial" w:cs="Arial"/>
                <w:sz w:val="12"/>
              </w:rPr>
            </w:pPr>
          </w:p>
        </w:tc>
      </w:tr>
      <w:tr w:rsidR="001215C0" w:rsidRPr="00D16A7A" w14:paraId="4EA1D5CC" w14:textId="77777777">
        <w:trPr>
          <w:trHeight w:val="1295"/>
        </w:trPr>
        <w:tc>
          <w:tcPr>
            <w:tcW w:w="299" w:type="dxa"/>
            <w:vMerge/>
            <w:tcBorders>
              <w:top w:val="nil"/>
              <w:bottom w:val="nil"/>
              <w:right w:val="single" w:sz="6" w:space="0" w:color="000000"/>
            </w:tcBorders>
          </w:tcPr>
          <w:p w14:paraId="34FF8632"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49CC0CD2" w14:textId="77777777" w:rsidR="001215C0" w:rsidRPr="00D16A7A" w:rsidRDefault="001215C0">
            <w:pPr>
              <w:rPr>
                <w:rFonts w:ascii="Arial" w:hAnsi="Arial" w:cs="Arial"/>
                <w:sz w:val="2"/>
                <w:szCs w:val="2"/>
              </w:rPr>
            </w:pPr>
          </w:p>
        </w:tc>
        <w:tc>
          <w:tcPr>
            <w:tcW w:w="1479" w:type="dxa"/>
            <w:vMerge/>
            <w:tcBorders>
              <w:top w:val="nil"/>
              <w:left w:val="single" w:sz="6" w:space="0" w:color="000000"/>
              <w:bottom w:val="nil"/>
              <w:right w:val="single" w:sz="6" w:space="0" w:color="000000"/>
            </w:tcBorders>
          </w:tcPr>
          <w:p w14:paraId="3414BA44"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single" w:sz="6" w:space="0" w:color="000000"/>
              <w:right w:val="single" w:sz="6" w:space="0" w:color="000000"/>
            </w:tcBorders>
          </w:tcPr>
          <w:p w14:paraId="1A3AA4B6"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single" w:sz="6" w:space="0" w:color="000000"/>
              <w:right w:val="single" w:sz="6" w:space="0" w:color="000000"/>
            </w:tcBorders>
          </w:tcPr>
          <w:p w14:paraId="56CDA412" w14:textId="77777777" w:rsidR="001215C0" w:rsidRPr="00D16A7A" w:rsidRDefault="001215C0">
            <w:pPr>
              <w:rPr>
                <w:rFonts w:ascii="Arial" w:hAnsi="Arial" w:cs="Arial"/>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2A1C2B18" w14:textId="77777777" w:rsidR="001215C0" w:rsidRPr="00D16A7A" w:rsidRDefault="00587B66">
            <w:pPr>
              <w:pStyle w:val="TableParagraph"/>
              <w:spacing w:before="6" w:line="271" w:lineRule="auto"/>
              <w:ind w:left="23" w:right="30"/>
              <w:rPr>
                <w:rFonts w:ascii="Arial" w:hAnsi="Arial" w:cs="Arial"/>
                <w:sz w:val="12"/>
              </w:rPr>
            </w:pPr>
            <w:r w:rsidRPr="00D16A7A">
              <w:rPr>
                <w:rFonts w:ascii="Arial" w:hAnsi="Arial" w:cs="Arial"/>
                <w:w w:val="105"/>
                <w:sz w:val="12"/>
              </w:rPr>
              <w:t>Reglamentar</w:t>
            </w:r>
            <w:r w:rsidRPr="00D16A7A">
              <w:rPr>
                <w:rFonts w:ascii="Arial" w:hAnsi="Arial" w:cs="Arial"/>
                <w:spacing w:val="1"/>
                <w:w w:val="105"/>
                <w:sz w:val="12"/>
              </w:rPr>
              <w:t xml:space="preserve"> </w:t>
            </w:r>
            <w:r w:rsidRPr="00D16A7A">
              <w:rPr>
                <w:rFonts w:ascii="Arial" w:hAnsi="Arial" w:cs="Arial"/>
                <w:w w:val="105"/>
                <w:sz w:val="12"/>
              </w:rPr>
              <w:t>los</w:t>
            </w:r>
            <w:r w:rsidRPr="00D16A7A">
              <w:rPr>
                <w:rFonts w:ascii="Arial" w:hAnsi="Arial" w:cs="Arial"/>
                <w:spacing w:val="3"/>
                <w:w w:val="105"/>
                <w:sz w:val="12"/>
              </w:rPr>
              <w:t xml:space="preserve"> </w:t>
            </w:r>
            <w:r w:rsidRPr="00D16A7A">
              <w:rPr>
                <w:rFonts w:ascii="Arial" w:hAnsi="Arial" w:cs="Arial"/>
                <w:w w:val="105"/>
                <w:sz w:val="12"/>
              </w:rPr>
              <w:t>medios</w:t>
            </w:r>
            <w:r w:rsidRPr="00D16A7A">
              <w:rPr>
                <w:rFonts w:ascii="Arial" w:hAnsi="Arial" w:cs="Arial"/>
                <w:spacing w:val="3"/>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recepción</w:t>
            </w:r>
            <w:r w:rsidRPr="00D16A7A">
              <w:rPr>
                <w:rFonts w:ascii="Arial" w:hAnsi="Arial" w:cs="Arial"/>
                <w:spacing w:val="3"/>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los</w:t>
            </w:r>
            <w:r w:rsidRPr="00D16A7A">
              <w:rPr>
                <w:rFonts w:ascii="Arial" w:hAnsi="Arial" w:cs="Arial"/>
                <w:spacing w:val="3"/>
                <w:w w:val="105"/>
                <w:sz w:val="12"/>
              </w:rPr>
              <w:t xml:space="preserve"> </w:t>
            </w:r>
            <w:r w:rsidRPr="00D16A7A">
              <w:rPr>
                <w:rFonts w:ascii="Arial" w:hAnsi="Arial" w:cs="Arial"/>
                <w:w w:val="105"/>
                <w:sz w:val="12"/>
              </w:rPr>
              <w:t>documentos</w:t>
            </w:r>
            <w:r w:rsidRPr="00D16A7A">
              <w:rPr>
                <w:rFonts w:ascii="Arial" w:hAnsi="Arial" w:cs="Arial"/>
                <w:spacing w:val="1"/>
                <w:w w:val="105"/>
                <w:sz w:val="12"/>
              </w:rPr>
              <w:t xml:space="preserve"> </w:t>
            </w:r>
            <w:r w:rsidRPr="00D16A7A">
              <w:rPr>
                <w:rFonts w:ascii="Arial" w:hAnsi="Arial" w:cs="Arial"/>
                <w:w w:val="105"/>
                <w:sz w:val="12"/>
              </w:rPr>
              <w:t>autorizados por la Cámara, teniendo en cuenta los tipos de trámite</w:t>
            </w:r>
            <w:r w:rsidRPr="00D16A7A">
              <w:rPr>
                <w:rFonts w:ascii="Arial" w:hAnsi="Arial" w:cs="Arial"/>
                <w:spacing w:val="1"/>
                <w:w w:val="105"/>
                <w:sz w:val="12"/>
              </w:rPr>
              <w:t xml:space="preserve"> </w:t>
            </w:r>
            <w:r w:rsidRPr="00D16A7A">
              <w:rPr>
                <w:rFonts w:ascii="Arial" w:hAnsi="Arial" w:cs="Arial"/>
                <w:w w:val="105"/>
                <w:sz w:val="12"/>
              </w:rPr>
              <w:t>que se realizan y las áreas que deben dar curso a las respuestas de</w:t>
            </w:r>
            <w:r w:rsidRPr="00D16A7A">
              <w:rPr>
                <w:rFonts w:ascii="Arial" w:hAnsi="Arial" w:cs="Arial"/>
                <w:spacing w:val="1"/>
                <w:w w:val="105"/>
                <w:sz w:val="12"/>
              </w:rPr>
              <w:t xml:space="preserve"> </w:t>
            </w:r>
            <w:r w:rsidRPr="00D16A7A">
              <w:rPr>
                <w:rFonts w:ascii="Arial" w:hAnsi="Arial" w:cs="Arial"/>
                <w:w w:val="105"/>
                <w:sz w:val="12"/>
              </w:rPr>
              <w:t>dichos trámites. Esto debe considerar el correo tradicional, correo</w:t>
            </w:r>
            <w:r w:rsidRPr="00D16A7A">
              <w:rPr>
                <w:rFonts w:ascii="Arial" w:hAnsi="Arial" w:cs="Arial"/>
                <w:spacing w:val="1"/>
                <w:w w:val="105"/>
                <w:sz w:val="12"/>
              </w:rPr>
              <w:t xml:space="preserve"> </w:t>
            </w:r>
            <w:r w:rsidRPr="00D16A7A">
              <w:rPr>
                <w:rFonts w:ascii="Arial" w:hAnsi="Arial" w:cs="Arial"/>
                <w:w w:val="105"/>
                <w:sz w:val="12"/>
              </w:rPr>
              <w:t>electrónico, página web,</w:t>
            </w:r>
            <w:r w:rsidRPr="00D16A7A">
              <w:rPr>
                <w:rFonts w:ascii="Arial" w:hAnsi="Arial" w:cs="Arial"/>
                <w:spacing w:val="1"/>
                <w:w w:val="105"/>
                <w:sz w:val="12"/>
              </w:rPr>
              <w:t xml:space="preserve"> </w:t>
            </w:r>
            <w:r w:rsidRPr="00D16A7A">
              <w:rPr>
                <w:rFonts w:ascii="Arial" w:hAnsi="Arial" w:cs="Arial"/>
                <w:w w:val="105"/>
                <w:sz w:val="12"/>
              </w:rPr>
              <w:t>entre</w:t>
            </w:r>
            <w:r w:rsidRPr="00D16A7A">
              <w:rPr>
                <w:rFonts w:ascii="Arial" w:hAnsi="Arial" w:cs="Arial"/>
                <w:spacing w:val="-1"/>
                <w:w w:val="105"/>
                <w:sz w:val="12"/>
              </w:rPr>
              <w:t xml:space="preserve"> </w:t>
            </w:r>
            <w:r w:rsidRPr="00D16A7A">
              <w:rPr>
                <w:rFonts w:ascii="Arial" w:hAnsi="Arial" w:cs="Arial"/>
                <w:w w:val="105"/>
                <w:sz w:val="12"/>
              </w:rPr>
              <w:t>otros. Así</w:t>
            </w:r>
            <w:r w:rsidRPr="00D16A7A">
              <w:rPr>
                <w:rFonts w:ascii="Arial" w:hAnsi="Arial" w:cs="Arial"/>
                <w:spacing w:val="1"/>
                <w:w w:val="105"/>
                <w:sz w:val="12"/>
              </w:rPr>
              <w:t xml:space="preserve"> </w:t>
            </w:r>
            <w:r w:rsidRPr="00D16A7A">
              <w:rPr>
                <w:rFonts w:ascii="Arial" w:hAnsi="Arial" w:cs="Arial"/>
                <w:w w:val="105"/>
                <w:sz w:val="12"/>
              </w:rPr>
              <w:t>mismo,</w:t>
            </w:r>
            <w:r w:rsidRPr="00D16A7A">
              <w:rPr>
                <w:rFonts w:ascii="Arial" w:hAnsi="Arial" w:cs="Arial"/>
                <w:spacing w:val="1"/>
                <w:w w:val="105"/>
                <w:sz w:val="12"/>
              </w:rPr>
              <w:t xml:space="preserve"> </w:t>
            </w:r>
            <w:r w:rsidRPr="00D16A7A">
              <w:rPr>
                <w:rFonts w:ascii="Arial" w:hAnsi="Arial" w:cs="Arial"/>
                <w:w w:val="105"/>
                <w:sz w:val="12"/>
              </w:rPr>
              <w:t>determinar</w:t>
            </w:r>
            <w:r w:rsidRPr="00D16A7A">
              <w:rPr>
                <w:rFonts w:ascii="Arial" w:hAnsi="Arial" w:cs="Arial"/>
                <w:spacing w:val="-1"/>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flujos documentales y la trazabilidad de la información que se realiza</w:t>
            </w:r>
            <w:r w:rsidRPr="00D16A7A">
              <w:rPr>
                <w:rFonts w:ascii="Arial" w:hAnsi="Arial" w:cs="Arial"/>
                <w:spacing w:val="-26"/>
                <w:w w:val="105"/>
                <w:sz w:val="12"/>
              </w:rPr>
              <w:t xml:space="preserve"> </w:t>
            </w:r>
            <w:r w:rsidRPr="00D16A7A">
              <w:rPr>
                <w:rFonts w:ascii="Arial" w:hAnsi="Arial" w:cs="Arial"/>
                <w:w w:val="105"/>
                <w:sz w:val="12"/>
              </w:rPr>
              <w:t>a</w:t>
            </w:r>
            <w:r w:rsidRPr="00D16A7A">
              <w:rPr>
                <w:rFonts w:ascii="Arial" w:hAnsi="Arial" w:cs="Arial"/>
                <w:spacing w:val="-2"/>
                <w:w w:val="105"/>
                <w:sz w:val="12"/>
              </w:rPr>
              <w:t xml:space="preserve"> </w:t>
            </w:r>
            <w:r w:rsidRPr="00D16A7A">
              <w:rPr>
                <w:rFonts w:ascii="Arial" w:hAnsi="Arial" w:cs="Arial"/>
                <w:w w:val="105"/>
                <w:sz w:val="12"/>
              </w:rPr>
              <w:t>través</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sistemas de</w:t>
            </w:r>
            <w:r w:rsidRPr="00D16A7A">
              <w:rPr>
                <w:rFonts w:ascii="Arial" w:hAnsi="Arial" w:cs="Arial"/>
                <w:spacing w:val="-1"/>
                <w:w w:val="105"/>
                <w:sz w:val="12"/>
              </w:rPr>
              <w:t xml:space="preserve"> </w:t>
            </w:r>
            <w:r w:rsidRPr="00D16A7A">
              <w:rPr>
                <w:rFonts w:ascii="Arial" w:hAnsi="Arial" w:cs="Arial"/>
                <w:w w:val="105"/>
                <w:sz w:val="12"/>
              </w:rPr>
              <w:t>información SII</w:t>
            </w:r>
            <w:r w:rsidRPr="00D16A7A">
              <w:rPr>
                <w:rFonts w:ascii="Arial" w:hAnsi="Arial" w:cs="Arial"/>
                <w:spacing w:val="-1"/>
                <w:w w:val="105"/>
                <w:sz w:val="12"/>
              </w:rPr>
              <w:t xml:space="preserve"> </w:t>
            </w:r>
            <w:r w:rsidRPr="00D16A7A">
              <w:rPr>
                <w:rFonts w:ascii="Arial" w:hAnsi="Arial" w:cs="Arial"/>
                <w:w w:val="105"/>
                <w:sz w:val="12"/>
              </w:rPr>
              <w:t>y</w:t>
            </w:r>
            <w:r w:rsidRPr="00D16A7A">
              <w:rPr>
                <w:rFonts w:ascii="Arial" w:hAnsi="Arial" w:cs="Arial"/>
                <w:spacing w:val="-1"/>
                <w:w w:val="105"/>
                <w:sz w:val="12"/>
              </w:rPr>
              <w:t xml:space="preserve"> </w:t>
            </w:r>
            <w:r w:rsidRPr="00D16A7A">
              <w:rPr>
                <w:rFonts w:ascii="Arial" w:hAnsi="Arial" w:cs="Arial"/>
                <w:w w:val="105"/>
                <w:sz w:val="12"/>
              </w:rPr>
              <w:t>Docxflow</w:t>
            </w:r>
          </w:p>
        </w:tc>
        <w:tc>
          <w:tcPr>
            <w:tcW w:w="901" w:type="dxa"/>
            <w:tcBorders>
              <w:top w:val="single" w:sz="6" w:space="0" w:color="000000"/>
              <w:left w:val="single" w:sz="6" w:space="0" w:color="000000"/>
              <w:bottom w:val="single" w:sz="6" w:space="0" w:color="000000"/>
              <w:right w:val="single" w:sz="6" w:space="0" w:color="000000"/>
            </w:tcBorders>
          </w:tcPr>
          <w:p w14:paraId="15AE086B" w14:textId="77777777" w:rsidR="001215C0" w:rsidRPr="00D16A7A" w:rsidRDefault="00587B66">
            <w:pPr>
              <w:pStyle w:val="TableParagraph"/>
              <w:spacing w:before="6" w:line="271" w:lineRule="auto"/>
              <w:ind w:left="139" w:right="115"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5085BC66" w14:textId="77777777" w:rsidR="001215C0" w:rsidRPr="00D16A7A" w:rsidRDefault="00587B66">
            <w:pPr>
              <w:pStyle w:val="TableParagraph"/>
              <w:spacing w:before="6" w:line="271" w:lineRule="auto"/>
              <w:ind w:left="140" w:right="112"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3599727E" w14:textId="77777777" w:rsidR="001215C0" w:rsidRPr="00D16A7A" w:rsidRDefault="00587B66">
            <w:pPr>
              <w:pStyle w:val="TableParagraph"/>
              <w:spacing w:before="6" w:line="271" w:lineRule="auto"/>
              <w:ind w:left="41" w:right="13"/>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5ACA12A7" w14:textId="77777777" w:rsidR="001215C0" w:rsidRPr="00D16A7A" w:rsidRDefault="00587B66">
            <w:pPr>
              <w:pStyle w:val="TableParagraph"/>
              <w:spacing w:before="6" w:line="271" w:lineRule="auto"/>
              <w:ind w:left="226" w:right="182"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tcBorders>
              <w:top w:val="nil"/>
              <w:left w:val="single" w:sz="6" w:space="0" w:color="000000"/>
              <w:bottom w:val="single" w:sz="6" w:space="0" w:color="000000"/>
              <w:right w:val="single" w:sz="6" w:space="0" w:color="000000"/>
            </w:tcBorders>
          </w:tcPr>
          <w:p w14:paraId="153A8A6E" w14:textId="77777777" w:rsidR="001215C0" w:rsidRPr="00D16A7A" w:rsidRDefault="001215C0">
            <w:pPr>
              <w:rPr>
                <w:rFonts w:ascii="Arial" w:hAnsi="Arial" w:cs="Arial"/>
                <w:sz w:val="2"/>
                <w:szCs w:val="2"/>
              </w:rPr>
            </w:pPr>
          </w:p>
        </w:tc>
        <w:tc>
          <w:tcPr>
            <w:tcW w:w="739" w:type="dxa"/>
            <w:vMerge/>
            <w:tcBorders>
              <w:top w:val="nil"/>
              <w:left w:val="single" w:sz="6" w:space="0" w:color="000000"/>
              <w:bottom w:val="single" w:sz="6" w:space="0" w:color="000000"/>
              <w:right w:val="single" w:sz="6" w:space="0" w:color="000000"/>
            </w:tcBorders>
          </w:tcPr>
          <w:p w14:paraId="01DD57CF" w14:textId="77777777" w:rsidR="001215C0" w:rsidRPr="00D16A7A" w:rsidRDefault="001215C0">
            <w:pPr>
              <w:rPr>
                <w:rFonts w:ascii="Arial" w:hAnsi="Arial" w:cs="Arial"/>
                <w:sz w:val="2"/>
                <w:szCs w:val="2"/>
              </w:rPr>
            </w:pPr>
          </w:p>
        </w:tc>
        <w:tc>
          <w:tcPr>
            <w:tcW w:w="747" w:type="dxa"/>
            <w:vMerge/>
            <w:tcBorders>
              <w:top w:val="nil"/>
              <w:left w:val="single" w:sz="6" w:space="0" w:color="000000"/>
              <w:bottom w:val="single" w:sz="6" w:space="0" w:color="000000"/>
            </w:tcBorders>
          </w:tcPr>
          <w:p w14:paraId="237E5C5E" w14:textId="77777777" w:rsidR="001215C0" w:rsidRPr="00D16A7A" w:rsidRDefault="001215C0">
            <w:pPr>
              <w:rPr>
                <w:rFonts w:ascii="Arial" w:hAnsi="Arial" w:cs="Arial"/>
                <w:sz w:val="2"/>
                <w:szCs w:val="2"/>
              </w:rPr>
            </w:pPr>
          </w:p>
        </w:tc>
        <w:tc>
          <w:tcPr>
            <w:tcW w:w="1031" w:type="dxa"/>
            <w:vMerge/>
            <w:tcBorders>
              <w:top w:val="nil"/>
              <w:bottom w:val="single" w:sz="6" w:space="0" w:color="000000"/>
              <w:right w:val="single" w:sz="6" w:space="0" w:color="000000"/>
            </w:tcBorders>
            <w:shd w:val="clear" w:color="auto" w:fill="C5EECE"/>
          </w:tcPr>
          <w:p w14:paraId="41AA5685"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single" w:sz="6" w:space="0" w:color="000000"/>
            </w:tcBorders>
          </w:tcPr>
          <w:p w14:paraId="3EC60B07" w14:textId="77777777" w:rsidR="001215C0" w:rsidRPr="00D16A7A" w:rsidRDefault="001215C0">
            <w:pPr>
              <w:rPr>
                <w:rFonts w:ascii="Arial" w:hAnsi="Arial" w:cs="Arial"/>
                <w:sz w:val="2"/>
                <w:szCs w:val="2"/>
              </w:rPr>
            </w:pPr>
          </w:p>
        </w:tc>
      </w:tr>
      <w:tr w:rsidR="001215C0" w:rsidRPr="00D16A7A" w14:paraId="151A7EE2" w14:textId="77777777">
        <w:trPr>
          <w:trHeight w:val="803"/>
        </w:trPr>
        <w:tc>
          <w:tcPr>
            <w:tcW w:w="299" w:type="dxa"/>
            <w:vMerge/>
            <w:tcBorders>
              <w:top w:val="nil"/>
              <w:bottom w:val="nil"/>
              <w:right w:val="single" w:sz="6" w:space="0" w:color="000000"/>
            </w:tcBorders>
          </w:tcPr>
          <w:p w14:paraId="3193CD2D"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0E32F791" w14:textId="77777777" w:rsidR="001215C0" w:rsidRPr="00D16A7A" w:rsidRDefault="001215C0">
            <w:pPr>
              <w:rPr>
                <w:rFonts w:ascii="Arial" w:hAnsi="Arial" w:cs="Arial"/>
                <w:sz w:val="2"/>
                <w:szCs w:val="2"/>
              </w:rPr>
            </w:pPr>
          </w:p>
        </w:tc>
        <w:tc>
          <w:tcPr>
            <w:tcW w:w="1479" w:type="dxa"/>
            <w:vMerge/>
            <w:tcBorders>
              <w:top w:val="nil"/>
              <w:left w:val="single" w:sz="6" w:space="0" w:color="000000"/>
              <w:bottom w:val="nil"/>
              <w:right w:val="single" w:sz="6" w:space="0" w:color="000000"/>
            </w:tcBorders>
          </w:tcPr>
          <w:p w14:paraId="54501C56" w14:textId="77777777" w:rsidR="001215C0" w:rsidRPr="00D16A7A" w:rsidRDefault="001215C0">
            <w:pPr>
              <w:rPr>
                <w:rFonts w:ascii="Arial" w:hAnsi="Arial" w:cs="Arial"/>
                <w:sz w:val="2"/>
                <w:szCs w:val="2"/>
              </w:rPr>
            </w:pPr>
          </w:p>
        </w:tc>
        <w:tc>
          <w:tcPr>
            <w:tcW w:w="615" w:type="dxa"/>
            <w:vMerge w:val="restart"/>
            <w:tcBorders>
              <w:top w:val="single" w:sz="6" w:space="0" w:color="000000"/>
              <w:left w:val="single" w:sz="6" w:space="0" w:color="000000"/>
              <w:bottom w:val="single" w:sz="6" w:space="0" w:color="000000"/>
              <w:right w:val="single" w:sz="6" w:space="0" w:color="000000"/>
            </w:tcBorders>
          </w:tcPr>
          <w:p w14:paraId="205C04F5" w14:textId="77777777" w:rsidR="001215C0" w:rsidRPr="00D16A7A" w:rsidRDefault="00587B66">
            <w:pPr>
              <w:pStyle w:val="TableParagraph"/>
              <w:spacing w:before="7"/>
              <w:ind w:left="156"/>
              <w:rPr>
                <w:rFonts w:ascii="Arial" w:hAnsi="Arial" w:cs="Arial"/>
                <w:sz w:val="12"/>
              </w:rPr>
            </w:pPr>
            <w:r w:rsidRPr="00D16A7A">
              <w:rPr>
                <w:rFonts w:ascii="Arial" w:hAnsi="Arial" w:cs="Arial"/>
                <w:w w:val="105"/>
                <w:sz w:val="12"/>
              </w:rPr>
              <w:t>1-Alta</w:t>
            </w:r>
          </w:p>
        </w:tc>
        <w:tc>
          <w:tcPr>
            <w:tcW w:w="2862" w:type="dxa"/>
            <w:vMerge w:val="restart"/>
            <w:tcBorders>
              <w:top w:val="single" w:sz="6" w:space="0" w:color="000000"/>
              <w:left w:val="single" w:sz="6" w:space="0" w:color="000000"/>
              <w:bottom w:val="single" w:sz="6" w:space="0" w:color="000000"/>
              <w:right w:val="single" w:sz="6" w:space="0" w:color="000000"/>
            </w:tcBorders>
          </w:tcPr>
          <w:p w14:paraId="0536EC32" w14:textId="77777777" w:rsidR="001215C0" w:rsidRPr="00D16A7A" w:rsidRDefault="00587B66">
            <w:pPr>
              <w:pStyle w:val="TableParagraph"/>
              <w:spacing w:before="7"/>
              <w:ind w:left="158"/>
              <w:rPr>
                <w:rFonts w:ascii="Arial" w:hAnsi="Arial" w:cs="Arial"/>
                <w:sz w:val="12"/>
              </w:rPr>
            </w:pPr>
            <w:r w:rsidRPr="00D16A7A">
              <w:rPr>
                <w:rFonts w:ascii="Arial" w:hAnsi="Arial" w:cs="Arial"/>
                <w:w w:val="105"/>
                <w:sz w:val="12"/>
              </w:rPr>
              <w:t>Actualizar</w:t>
            </w:r>
            <w:r w:rsidRPr="00D16A7A">
              <w:rPr>
                <w:rFonts w:ascii="Arial" w:hAnsi="Arial" w:cs="Arial"/>
                <w:spacing w:val="-2"/>
                <w:w w:val="105"/>
                <w:sz w:val="12"/>
              </w:rPr>
              <w:t xml:space="preserve"> </w:t>
            </w:r>
            <w:r w:rsidRPr="00D16A7A">
              <w:rPr>
                <w:rFonts w:ascii="Arial" w:hAnsi="Arial" w:cs="Arial"/>
                <w:w w:val="105"/>
                <w:sz w:val="12"/>
              </w:rPr>
              <w:t>el</w:t>
            </w:r>
            <w:r w:rsidRPr="00D16A7A">
              <w:rPr>
                <w:rFonts w:ascii="Arial" w:hAnsi="Arial" w:cs="Arial"/>
                <w:spacing w:val="-1"/>
                <w:w w:val="105"/>
                <w:sz w:val="12"/>
              </w:rPr>
              <w:t xml:space="preserve"> </w:t>
            </w:r>
            <w:r w:rsidRPr="00D16A7A">
              <w:rPr>
                <w:rFonts w:ascii="Arial" w:hAnsi="Arial" w:cs="Arial"/>
                <w:w w:val="105"/>
                <w:sz w:val="12"/>
              </w:rPr>
              <w:t>proceso</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organización documental</w:t>
            </w:r>
          </w:p>
        </w:tc>
        <w:tc>
          <w:tcPr>
            <w:tcW w:w="3604" w:type="dxa"/>
            <w:tcBorders>
              <w:top w:val="single" w:sz="6" w:space="0" w:color="000000"/>
              <w:left w:val="single" w:sz="6" w:space="0" w:color="000000"/>
              <w:bottom w:val="single" w:sz="6" w:space="0" w:color="000000"/>
              <w:right w:val="single" w:sz="6" w:space="0" w:color="000000"/>
            </w:tcBorders>
          </w:tcPr>
          <w:p w14:paraId="270FEEB1" w14:textId="77777777" w:rsidR="001215C0" w:rsidRPr="00D16A7A" w:rsidRDefault="00587B66">
            <w:pPr>
              <w:pStyle w:val="TableParagraph"/>
              <w:spacing w:before="7" w:line="271" w:lineRule="auto"/>
              <w:ind w:left="23"/>
              <w:rPr>
                <w:rFonts w:ascii="Arial" w:hAnsi="Arial" w:cs="Arial"/>
                <w:sz w:val="12"/>
              </w:rPr>
            </w:pPr>
            <w:r w:rsidRPr="00D16A7A">
              <w:rPr>
                <w:rFonts w:ascii="Arial" w:hAnsi="Arial" w:cs="Arial"/>
                <w:w w:val="105"/>
                <w:sz w:val="12"/>
              </w:rPr>
              <w:t>Actualizar el procedimiento de organización documental PDO-DIGD-</w:t>
            </w:r>
            <w:r w:rsidRPr="00D16A7A">
              <w:rPr>
                <w:rFonts w:ascii="Arial" w:hAnsi="Arial" w:cs="Arial"/>
                <w:spacing w:val="-26"/>
                <w:w w:val="105"/>
                <w:sz w:val="12"/>
              </w:rPr>
              <w:t xml:space="preserve"> </w:t>
            </w:r>
            <w:r w:rsidRPr="00D16A7A">
              <w:rPr>
                <w:rFonts w:ascii="Arial" w:hAnsi="Arial" w:cs="Arial"/>
                <w:w w:val="105"/>
                <w:sz w:val="12"/>
              </w:rPr>
              <w:t>01, el cual contempla aspectos relativos a los archivos de gestión. La</w:t>
            </w:r>
            <w:r w:rsidRPr="00D16A7A">
              <w:rPr>
                <w:rFonts w:ascii="Arial" w:hAnsi="Arial" w:cs="Arial"/>
                <w:spacing w:val="-26"/>
                <w:w w:val="105"/>
                <w:sz w:val="12"/>
              </w:rPr>
              <w:t xml:space="preserve"> </w:t>
            </w:r>
            <w:r w:rsidRPr="00D16A7A">
              <w:rPr>
                <w:rFonts w:ascii="Arial" w:hAnsi="Arial" w:cs="Arial"/>
                <w:w w:val="105"/>
                <w:sz w:val="12"/>
              </w:rPr>
              <w:t>actualización debe incluir directrices para la organización de</w:t>
            </w:r>
            <w:r w:rsidRPr="00D16A7A">
              <w:rPr>
                <w:rFonts w:ascii="Arial" w:hAnsi="Arial" w:cs="Arial"/>
                <w:spacing w:val="1"/>
                <w:w w:val="105"/>
                <w:sz w:val="12"/>
              </w:rPr>
              <w:t xml:space="preserve"> </w:t>
            </w:r>
            <w:r w:rsidRPr="00D16A7A">
              <w:rPr>
                <w:rFonts w:ascii="Arial" w:hAnsi="Arial" w:cs="Arial"/>
                <w:w w:val="105"/>
                <w:sz w:val="12"/>
              </w:rPr>
              <w:t>documentos electrónicos</w:t>
            </w:r>
            <w:r w:rsidRPr="00D16A7A">
              <w:rPr>
                <w:rFonts w:ascii="Arial" w:hAnsi="Arial" w:cs="Arial"/>
                <w:spacing w:val="1"/>
                <w:w w:val="105"/>
                <w:sz w:val="12"/>
              </w:rPr>
              <w:t xml:space="preserve"> </w:t>
            </w:r>
            <w:r w:rsidRPr="00D16A7A">
              <w:rPr>
                <w:rFonts w:ascii="Arial" w:hAnsi="Arial" w:cs="Arial"/>
                <w:w w:val="105"/>
                <w:sz w:val="12"/>
              </w:rPr>
              <w:t>que</w:t>
            </w:r>
            <w:r w:rsidRPr="00D16A7A">
              <w:rPr>
                <w:rFonts w:ascii="Arial" w:hAnsi="Arial" w:cs="Arial"/>
                <w:spacing w:val="-1"/>
                <w:w w:val="105"/>
                <w:sz w:val="12"/>
              </w:rPr>
              <w:t xml:space="preserve"> </w:t>
            </w:r>
            <w:r w:rsidRPr="00D16A7A">
              <w:rPr>
                <w:rFonts w:ascii="Arial" w:hAnsi="Arial" w:cs="Arial"/>
                <w:w w:val="105"/>
                <w:sz w:val="12"/>
              </w:rPr>
              <w:t>se</w:t>
            </w:r>
            <w:r w:rsidRPr="00D16A7A">
              <w:rPr>
                <w:rFonts w:ascii="Arial" w:hAnsi="Arial" w:cs="Arial"/>
                <w:spacing w:val="-1"/>
                <w:w w:val="105"/>
                <w:sz w:val="12"/>
              </w:rPr>
              <w:t xml:space="preserve"> </w:t>
            </w:r>
            <w:r w:rsidRPr="00D16A7A">
              <w:rPr>
                <w:rFonts w:ascii="Arial" w:hAnsi="Arial" w:cs="Arial"/>
                <w:w w:val="105"/>
                <w:sz w:val="12"/>
              </w:rPr>
              <w:t>gestionan</w:t>
            </w:r>
            <w:r w:rsidRPr="00D16A7A">
              <w:rPr>
                <w:rFonts w:ascii="Arial" w:hAnsi="Arial" w:cs="Arial"/>
                <w:spacing w:val="-1"/>
                <w:w w:val="105"/>
                <w:sz w:val="12"/>
              </w:rPr>
              <w:t xml:space="preserve"> </w:t>
            </w:r>
            <w:r w:rsidRPr="00D16A7A">
              <w:rPr>
                <w:rFonts w:ascii="Arial" w:hAnsi="Arial" w:cs="Arial"/>
                <w:w w:val="105"/>
                <w:sz w:val="12"/>
              </w:rPr>
              <w:t>por</w:t>
            </w:r>
            <w:r w:rsidRPr="00D16A7A">
              <w:rPr>
                <w:rFonts w:ascii="Arial" w:hAnsi="Arial" w:cs="Arial"/>
                <w:spacing w:val="-1"/>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empleados</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la</w:t>
            </w:r>
          </w:p>
          <w:p w14:paraId="2944BC71" w14:textId="77777777" w:rsidR="001215C0" w:rsidRPr="00D16A7A" w:rsidRDefault="00587B66">
            <w:pPr>
              <w:pStyle w:val="TableParagraph"/>
              <w:spacing w:line="114" w:lineRule="exact"/>
              <w:ind w:left="23"/>
              <w:rPr>
                <w:rFonts w:ascii="Arial" w:hAnsi="Arial" w:cs="Arial"/>
                <w:sz w:val="12"/>
              </w:rPr>
            </w:pPr>
            <w:r w:rsidRPr="00D16A7A">
              <w:rPr>
                <w:rFonts w:ascii="Arial" w:hAnsi="Arial" w:cs="Arial"/>
                <w:w w:val="105"/>
                <w:sz w:val="12"/>
              </w:rPr>
              <w:t>Cámara</w:t>
            </w:r>
          </w:p>
        </w:tc>
        <w:tc>
          <w:tcPr>
            <w:tcW w:w="901" w:type="dxa"/>
            <w:tcBorders>
              <w:top w:val="single" w:sz="6" w:space="0" w:color="000000"/>
              <w:left w:val="single" w:sz="6" w:space="0" w:color="000000"/>
              <w:bottom w:val="single" w:sz="6" w:space="0" w:color="000000"/>
              <w:right w:val="single" w:sz="6" w:space="0" w:color="000000"/>
            </w:tcBorders>
          </w:tcPr>
          <w:p w14:paraId="4CFE011C" w14:textId="77777777" w:rsidR="001215C0" w:rsidRPr="00D16A7A" w:rsidRDefault="00587B66">
            <w:pPr>
              <w:pStyle w:val="TableParagraph"/>
              <w:spacing w:before="7" w:line="271" w:lineRule="auto"/>
              <w:ind w:left="139" w:right="115"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477D62A4" w14:textId="77777777" w:rsidR="001215C0" w:rsidRPr="00D16A7A" w:rsidRDefault="00587B66">
            <w:pPr>
              <w:pStyle w:val="TableParagraph"/>
              <w:spacing w:before="7" w:line="271" w:lineRule="auto"/>
              <w:ind w:left="140" w:right="112"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303E14C1" w14:textId="77777777" w:rsidR="001215C0" w:rsidRPr="00D16A7A" w:rsidRDefault="00587B66">
            <w:pPr>
              <w:pStyle w:val="TableParagraph"/>
              <w:spacing w:before="7" w:line="271" w:lineRule="auto"/>
              <w:ind w:left="41" w:right="13"/>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58AF0E86" w14:textId="77777777" w:rsidR="001215C0" w:rsidRPr="00D16A7A" w:rsidRDefault="00587B66">
            <w:pPr>
              <w:pStyle w:val="TableParagraph"/>
              <w:spacing w:before="7" w:line="271" w:lineRule="auto"/>
              <w:ind w:left="226" w:right="182"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val="restart"/>
            <w:tcBorders>
              <w:top w:val="single" w:sz="6" w:space="0" w:color="000000"/>
              <w:left w:val="single" w:sz="6" w:space="0" w:color="000000"/>
              <w:bottom w:val="single" w:sz="6" w:space="0" w:color="000000"/>
              <w:right w:val="single" w:sz="6" w:space="0" w:color="000000"/>
            </w:tcBorders>
          </w:tcPr>
          <w:p w14:paraId="4ECCFF6C" w14:textId="77777777" w:rsidR="001215C0" w:rsidRPr="00D16A7A" w:rsidRDefault="00CA30E1">
            <w:pPr>
              <w:pStyle w:val="TableParagraph"/>
              <w:spacing w:before="7"/>
              <w:ind w:left="108" w:right="92"/>
              <w:jc w:val="center"/>
              <w:rPr>
                <w:rFonts w:ascii="Arial" w:hAnsi="Arial" w:cs="Arial"/>
                <w:w w:val="105"/>
                <w:sz w:val="12"/>
              </w:rPr>
            </w:pPr>
            <w:r w:rsidRPr="00D16A7A">
              <w:rPr>
                <w:rFonts w:ascii="Arial" w:hAnsi="Arial" w:cs="Arial"/>
                <w:w w:val="105"/>
                <w:sz w:val="12"/>
              </w:rPr>
              <w:t>270</w:t>
            </w:r>
          </w:p>
          <w:p w14:paraId="296FBCC9" w14:textId="77777777" w:rsidR="00CA30E1" w:rsidRPr="00D16A7A" w:rsidRDefault="00CA30E1">
            <w:pPr>
              <w:pStyle w:val="TableParagraph"/>
              <w:spacing w:before="7"/>
              <w:ind w:left="108" w:right="92"/>
              <w:jc w:val="center"/>
              <w:rPr>
                <w:rFonts w:ascii="Arial" w:hAnsi="Arial" w:cs="Arial"/>
                <w:sz w:val="12"/>
              </w:rPr>
            </w:pPr>
          </w:p>
        </w:tc>
        <w:tc>
          <w:tcPr>
            <w:tcW w:w="739" w:type="dxa"/>
            <w:vMerge w:val="restart"/>
            <w:tcBorders>
              <w:top w:val="single" w:sz="6" w:space="0" w:color="000000"/>
              <w:left w:val="single" w:sz="6" w:space="0" w:color="000000"/>
              <w:bottom w:val="single" w:sz="6" w:space="0" w:color="000000"/>
              <w:right w:val="single" w:sz="6" w:space="0" w:color="000000"/>
            </w:tcBorders>
          </w:tcPr>
          <w:p w14:paraId="3EAA29BC" w14:textId="77777777" w:rsidR="001215C0" w:rsidRPr="00D16A7A" w:rsidRDefault="00CA30E1" w:rsidP="006B31FC">
            <w:pPr>
              <w:pStyle w:val="TableParagraph"/>
              <w:spacing w:before="7"/>
              <w:rPr>
                <w:rFonts w:ascii="Arial" w:hAnsi="Arial" w:cs="Arial"/>
                <w:sz w:val="12"/>
              </w:rPr>
            </w:pPr>
            <w:r w:rsidRPr="00D16A7A">
              <w:rPr>
                <w:rFonts w:ascii="Arial" w:hAnsi="Arial" w:cs="Arial"/>
                <w:w w:val="105"/>
                <w:sz w:val="12"/>
              </w:rPr>
              <w:t>31/12</w:t>
            </w:r>
            <w:r w:rsidR="00587B66" w:rsidRPr="00D16A7A">
              <w:rPr>
                <w:rFonts w:ascii="Arial" w:hAnsi="Arial" w:cs="Arial"/>
                <w:w w:val="105"/>
                <w:sz w:val="12"/>
              </w:rPr>
              <w:t>/2021</w:t>
            </w:r>
          </w:p>
        </w:tc>
        <w:tc>
          <w:tcPr>
            <w:tcW w:w="747" w:type="dxa"/>
            <w:vMerge w:val="restart"/>
            <w:tcBorders>
              <w:top w:val="single" w:sz="6" w:space="0" w:color="000000"/>
              <w:left w:val="single" w:sz="6" w:space="0" w:color="000000"/>
              <w:bottom w:val="single" w:sz="6" w:space="0" w:color="000000"/>
            </w:tcBorders>
          </w:tcPr>
          <w:p w14:paraId="210FEC69" w14:textId="516AD391" w:rsidR="001215C0" w:rsidRPr="00D16A7A" w:rsidRDefault="006B31FC" w:rsidP="006B31FC">
            <w:pPr>
              <w:pStyle w:val="TableParagraph"/>
              <w:spacing w:before="7"/>
              <w:rPr>
                <w:rFonts w:ascii="Arial" w:hAnsi="Arial" w:cs="Arial"/>
                <w:sz w:val="12"/>
              </w:rPr>
            </w:pPr>
            <w:r>
              <w:rPr>
                <w:rFonts w:ascii="Arial" w:hAnsi="Arial" w:cs="Arial"/>
                <w:w w:val="105"/>
                <w:sz w:val="12"/>
              </w:rPr>
              <w:t>30/11</w:t>
            </w:r>
            <w:r w:rsidR="00CA30E1" w:rsidRPr="00D16A7A">
              <w:rPr>
                <w:rFonts w:ascii="Arial" w:hAnsi="Arial" w:cs="Arial"/>
                <w:w w:val="105"/>
                <w:sz w:val="12"/>
              </w:rPr>
              <w:t>/2022</w:t>
            </w:r>
          </w:p>
        </w:tc>
        <w:tc>
          <w:tcPr>
            <w:tcW w:w="1031" w:type="dxa"/>
            <w:vMerge w:val="restart"/>
            <w:tcBorders>
              <w:top w:val="single" w:sz="6" w:space="0" w:color="000000"/>
              <w:bottom w:val="single" w:sz="6" w:space="0" w:color="000000"/>
              <w:right w:val="single" w:sz="6" w:space="0" w:color="000000"/>
            </w:tcBorders>
            <w:shd w:val="clear" w:color="auto" w:fill="C5EECE"/>
          </w:tcPr>
          <w:p w14:paraId="7AED4D2F" w14:textId="77777777" w:rsidR="001215C0" w:rsidRPr="00D16A7A" w:rsidRDefault="001215C0">
            <w:pPr>
              <w:pStyle w:val="TableParagraph"/>
              <w:rPr>
                <w:rFonts w:ascii="Arial" w:hAnsi="Arial" w:cs="Arial"/>
                <w:sz w:val="12"/>
              </w:rPr>
            </w:pPr>
          </w:p>
        </w:tc>
        <w:tc>
          <w:tcPr>
            <w:tcW w:w="962" w:type="dxa"/>
            <w:vMerge w:val="restart"/>
            <w:tcBorders>
              <w:top w:val="single" w:sz="6" w:space="0" w:color="000000"/>
              <w:left w:val="single" w:sz="6" w:space="0" w:color="000000"/>
              <w:bottom w:val="single" w:sz="6" w:space="0" w:color="000000"/>
            </w:tcBorders>
          </w:tcPr>
          <w:p w14:paraId="7CB70A7E" w14:textId="77777777" w:rsidR="001215C0" w:rsidRPr="00D16A7A" w:rsidRDefault="001215C0">
            <w:pPr>
              <w:pStyle w:val="TableParagraph"/>
              <w:rPr>
                <w:rFonts w:ascii="Arial" w:hAnsi="Arial" w:cs="Arial"/>
                <w:sz w:val="12"/>
              </w:rPr>
            </w:pPr>
          </w:p>
        </w:tc>
      </w:tr>
      <w:tr w:rsidR="001215C0" w:rsidRPr="00D16A7A" w14:paraId="50C6D236" w14:textId="77777777">
        <w:trPr>
          <w:trHeight w:val="803"/>
        </w:trPr>
        <w:tc>
          <w:tcPr>
            <w:tcW w:w="299" w:type="dxa"/>
            <w:vMerge/>
            <w:tcBorders>
              <w:top w:val="nil"/>
              <w:bottom w:val="nil"/>
              <w:right w:val="single" w:sz="6" w:space="0" w:color="000000"/>
            </w:tcBorders>
          </w:tcPr>
          <w:p w14:paraId="3482685D"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09EA7D79" w14:textId="77777777" w:rsidR="001215C0" w:rsidRPr="00D16A7A" w:rsidRDefault="001215C0">
            <w:pPr>
              <w:rPr>
                <w:rFonts w:ascii="Arial" w:hAnsi="Arial" w:cs="Arial"/>
                <w:sz w:val="2"/>
                <w:szCs w:val="2"/>
              </w:rPr>
            </w:pPr>
          </w:p>
        </w:tc>
        <w:tc>
          <w:tcPr>
            <w:tcW w:w="1479" w:type="dxa"/>
            <w:vMerge/>
            <w:tcBorders>
              <w:top w:val="nil"/>
              <w:left w:val="single" w:sz="6" w:space="0" w:color="000000"/>
              <w:bottom w:val="nil"/>
              <w:right w:val="single" w:sz="6" w:space="0" w:color="000000"/>
            </w:tcBorders>
          </w:tcPr>
          <w:p w14:paraId="03DC3B97"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single" w:sz="6" w:space="0" w:color="000000"/>
              <w:right w:val="single" w:sz="6" w:space="0" w:color="000000"/>
            </w:tcBorders>
          </w:tcPr>
          <w:p w14:paraId="32E6BEE9"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single" w:sz="6" w:space="0" w:color="000000"/>
              <w:right w:val="single" w:sz="6" w:space="0" w:color="000000"/>
            </w:tcBorders>
          </w:tcPr>
          <w:p w14:paraId="5936CD2E" w14:textId="77777777" w:rsidR="001215C0" w:rsidRPr="00D16A7A" w:rsidRDefault="001215C0">
            <w:pPr>
              <w:rPr>
                <w:rFonts w:ascii="Arial" w:hAnsi="Arial" w:cs="Arial"/>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266A4411" w14:textId="77777777" w:rsidR="001215C0" w:rsidRPr="00D16A7A" w:rsidRDefault="00587B66">
            <w:pPr>
              <w:pStyle w:val="TableParagraph"/>
              <w:spacing w:before="6" w:line="271" w:lineRule="auto"/>
              <w:ind w:left="23" w:right="26"/>
              <w:rPr>
                <w:rFonts w:ascii="Arial" w:hAnsi="Arial" w:cs="Arial"/>
                <w:sz w:val="12"/>
              </w:rPr>
            </w:pPr>
            <w:r w:rsidRPr="00D16A7A">
              <w:rPr>
                <w:rFonts w:ascii="Arial" w:hAnsi="Arial" w:cs="Arial"/>
                <w:w w:val="105"/>
                <w:sz w:val="12"/>
              </w:rPr>
              <w:t>Elaborar procedimiento de organización documental para archivos</w:t>
            </w:r>
            <w:r w:rsidRPr="00D16A7A">
              <w:rPr>
                <w:rFonts w:ascii="Arial" w:hAnsi="Arial" w:cs="Arial"/>
                <w:spacing w:val="1"/>
                <w:w w:val="105"/>
                <w:sz w:val="12"/>
              </w:rPr>
              <w:t xml:space="preserve"> </w:t>
            </w:r>
            <w:r w:rsidRPr="00D16A7A">
              <w:rPr>
                <w:rFonts w:ascii="Arial" w:hAnsi="Arial" w:cs="Arial"/>
                <w:w w:val="105"/>
                <w:sz w:val="12"/>
              </w:rPr>
              <w:t>centrales e históricos, que contemplen la identificación y descripción</w:t>
            </w:r>
            <w:r w:rsidRPr="00D16A7A">
              <w:rPr>
                <w:rFonts w:ascii="Arial" w:hAnsi="Arial" w:cs="Arial"/>
                <w:spacing w:val="-26"/>
                <w:w w:val="105"/>
                <w:sz w:val="12"/>
              </w:rPr>
              <w:t xml:space="preserve"> </w:t>
            </w:r>
            <w:r w:rsidRPr="00D16A7A">
              <w:rPr>
                <w:rFonts w:ascii="Arial" w:hAnsi="Arial" w:cs="Arial"/>
                <w:w w:val="105"/>
                <w:sz w:val="12"/>
              </w:rPr>
              <w:t>documental de la documentación así como la actualización de los</w:t>
            </w:r>
            <w:r w:rsidRPr="00D16A7A">
              <w:rPr>
                <w:rFonts w:ascii="Arial" w:hAnsi="Arial" w:cs="Arial"/>
                <w:spacing w:val="1"/>
                <w:w w:val="105"/>
                <w:sz w:val="12"/>
              </w:rPr>
              <w:t xml:space="preserve"> </w:t>
            </w:r>
            <w:r w:rsidRPr="00D16A7A">
              <w:rPr>
                <w:rFonts w:ascii="Arial" w:hAnsi="Arial" w:cs="Arial"/>
                <w:w w:val="105"/>
                <w:sz w:val="12"/>
              </w:rPr>
              <w:t>inventarios documentales</w:t>
            </w:r>
            <w:r w:rsidRPr="00D16A7A">
              <w:rPr>
                <w:rFonts w:ascii="Arial" w:hAnsi="Arial" w:cs="Arial"/>
                <w:spacing w:val="1"/>
                <w:w w:val="105"/>
                <w:sz w:val="12"/>
              </w:rPr>
              <w:t xml:space="preserve"> </w:t>
            </w:r>
            <w:r w:rsidRPr="00D16A7A">
              <w:rPr>
                <w:rFonts w:ascii="Arial" w:hAnsi="Arial" w:cs="Arial"/>
                <w:w w:val="105"/>
                <w:sz w:val="12"/>
              </w:rPr>
              <w:t>y</w:t>
            </w:r>
            <w:r w:rsidRPr="00D16A7A">
              <w:rPr>
                <w:rFonts w:ascii="Arial" w:hAnsi="Arial" w:cs="Arial"/>
                <w:spacing w:val="-1"/>
                <w:w w:val="105"/>
                <w:sz w:val="12"/>
              </w:rPr>
              <w:t xml:space="preserve"> </w:t>
            </w:r>
            <w:r w:rsidRPr="00D16A7A">
              <w:rPr>
                <w:rFonts w:ascii="Arial" w:hAnsi="Arial" w:cs="Arial"/>
                <w:w w:val="105"/>
                <w:sz w:val="12"/>
              </w:rPr>
              <w:t>su ubicación topográfica</w:t>
            </w:r>
          </w:p>
        </w:tc>
        <w:tc>
          <w:tcPr>
            <w:tcW w:w="901" w:type="dxa"/>
            <w:tcBorders>
              <w:top w:val="single" w:sz="6" w:space="0" w:color="000000"/>
              <w:left w:val="single" w:sz="6" w:space="0" w:color="000000"/>
              <w:bottom w:val="single" w:sz="6" w:space="0" w:color="000000"/>
              <w:right w:val="single" w:sz="6" w:space="0" w:color="000000"/>
            </w:tcBorders>
          </w:tcPr>
          <w:p w14:paraId="55C1F84C" w14:textId="77777777" w:rsidR="001215C0" w:rsidRPr="00D16A7A" w:rsidRDefault="00587B66">
            <w:pPr>
              <w:pStyle w:val="TableParagraph"/>
              <w:spacing w:before="6" w:line="271" w:lineRule="auto"/>
              <w:ind w:left="139" w:right="115"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0D5F5753" w14:textId="77777777" w:rsidR="001215C0" w:rsidRPr="00D16A7A" w:rsidRDefault="00587B66">
            <w:pPr>
              <w:pStyle w:val="TableParagraph"/>
              <w:spacing w:before="6" w:line="271" w:lineRule="auto"/>
              <w:ind w:left="140" w:right="112"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1DA5CB38" w14:textId="77777777" w:rsidR="001215C0" w:rsidRPr="00D16A7A" w:rsidRDefault="00587B66">
            <w:pPr>
              <w:pStyle w:val="TableParagraph"/>
              <w:spacing w:before="6" w:line="271" w:lineRule="auto"/>
              <w:ind w:left="41" w:right="13"/>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7C71E26E" w14:textId="77777777" w:rsidR="001215C0" w:rsidRPr="00D16A7A" w:rsidRDefault="00587B66">
            <w:pPr>
              <w:pStyle w:val="TableParagraph"/>
              <w:spacing w:before="6" w:line="271" w:lineRule="auto"/>
              <w:ind w:left="226" w:right="182"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tcBorders>
              <w:top w:val="nil"/>
              <w:left w:val="single" w:sz="6" w:space="0" w:color="000000"/>
              <w:bottom w:val="single" w:sz="6" w:space="0" w:color="000000"/>
              <w:right w:val="single" w:sz="6" w:space="0" w:color="000000"/>
            </w:tcBorders>
          </w:tcPr>
          <w:p w14:paraId="380893EB" w14:textId="77777777" w:rsidR="001215C0" w:rsidRPr="00D16A7A" w:rsidRDefault="001215C0">
            <w:pPr>
              <w:rPr>
                <w:rFonts w:ascii="Arial" w:hAnsi="Arial" w:cs="Arial"/>
                <w:sz w:val="2"/>
                <w:szCs w:val="2"/>
              </w:rPr>
            </w:pPr>
          </w:p>
        </w:tc>
        <w:tc>
          <w:tcPr>
            <w:tcW w:w="739" w:type="dxa"/>
            <w:vMerge/>
            <w:tcBorders>
              <w:top w:val="nil"/>
              <w:left w:val="single" w:sz="6" w:space="0" w:color="000000"/>
              <w:bottom w:val="single" w:sz="6" w:space="0" w:color="000000"/>
              <w:right w:val="single" w:sz="6" w:space="0" w:color="000000"/>
            </w:tcBorders>
          </w:tcPr>
          <w:p w14:paraId="3C1F5EE3" w14:textId="77777777" w:rsidR="001215C0" w:rsidRPr="00D16A7A" w:rsidRDefault="001215C0">
            <w:pPr>
              <w:rPr>
                <w:rFonts w:ascii="Arial" w:hAnsi="Arial" w:cs="Arial"/>
                <w:sz w:val="2"/>
                <w:szCs w:val="2"/>
              </w:rPr>
            </w:pPr>
          </w:p>
        </w:tc>
        <w:tc>
          <w:tcPr>
            <w:tcW w:w="747" w:type="dxa"/>
            <w:vMerge/>
            <w:tcBorders>
              <w:top w:val="nil"/>
              <w:left w:val="single" w:sz="6" w:space="0" w:color="000000"/>
              <w:bottom w:val="single" w:sz="6" w:space="0" w:color="000000"/>
            </w:tcBorders>
          </w:tcPr>
          <w:p w14:paraId="1A87ED01" w14:textId="77777777" w:rsidR="001215C0" w:rsidRPr="00D16A7A" w:rsidRDefault="001215C0">
            <w:pPr>
              <w:rPr>
                <w:rFonts w:ascii="Arial" w:hAnsi="Arial" w:cs="Arial"/>
                <w:sz w:val="2"/>
                <w:szCs w:val="2"/>
              </w:rPr>
            </w:pPr>
          </w:p>
        </w:tc>
        <w:tc>
          <w:tcPr>
            <w:tcW w:w="1031" w:type="dxa"/>
            <w:vMerge/>
            <w:tcBorders>
              <w:top w:val="nil"/>
              <w:bottom w:val="single" w:sz="6" w:space="0" w:color="000000"/>
              <w:right w:val="single" w:sz="6" w:space="0" w:color="000000"/>
            </w:tcBorders>
            <w:shd w:val="clear" w:color="auto" w:fill="C5EECE"/>
          </w:tcPr>
          <w:p w14:paraId="6B9BFE3A"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single" w:sz="6" w:space="0" w:color="000000"/>
            </w:tcBorders>
          </w:tcPr>
          <w:p w14:paraId="5A74E01E" w14:textId="77777777" w:rsidR="001215C0" w:rsidRPr="00D16A7A" w:rsidRDefault="001215C0">
            <w:pPr>
              <w:rPr>
                <w:rFonts w:ascii="Arial" w:hAnsi="Arial" w:cs="Arial"/>
                <w:sz w:val="2"/>
                <w:szCs w:val="2"/>
              </w:rPr>
            </w:pPr>
          </w:p>
        </w:tc>
      </w:tr>
      <w:tr w:rsidR="001215C0" w:rsidRPr="00D16A7A" w14:paraId="282F609B" w14:textId="77777777">
        <w:trPr>
          <w:trHeight w:val="640"/>
        </w:trPr>
        <w:tc>
          <w:tcPr>
            <w:tcW w:w="299" w:type="dxa"/>
            <w:vMerge/>
            <w:tcBorders>
              <w:top w:val="nil"/>
              <w:bottom w:val="nil"/>
              <w:right w:val="single" w:sz="6" w:space="0" w:color="000000"/>
            </w:tcBorders>
          </w:tcPr>
          <w:p w14:paraId="767B505C"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73C6C517" w14:textId="77777777" w:rsidR="001215C0" w:rsidRPr="00D16A7A" w:rsidRDefault="001215C0">
            <w:pPr>
              <w:rPr>
                <w:rFonts w:ascii="Arial" w:hAnsi="Arial" w:cs="Arial"/>
                <w:sz w:val="2"/>
                <w:szCs w:val="2"/>
              </w:rPr>
            </w:pPr>
          </w:p>
        </w:tc>
        <w:tc>
          <w:tcPr>
            <w:tcW w:w="1479" w:type="dxa"/>
            <w:vMerge/>
            <w:tcBorders>
              <w:top w:val="nil"/>
              <w:left w:val="single" w:sz="6" w:space="0" w:color="000000"/>
              <w:bottom w:val="nil"/>
              <w:right w:val="single" w:sz="6" w:space="0" w:color="000000"/>
            </w:tcBorders>
          </w:tcPr>
          <w:p w14:paraId="2B84044F"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single" w:sz="6" w:space="0" w:color="000000"/>
              <w:right w:val="single" w:sz="6" w:space="0" w:color="000000"/>
            </w:tcBorders>
          </w:tcPr>
          <w:p w14:paraId="02A61568"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single" w:sz="6" w:space="0" w:color="000000"/>
              <w:right w:val="single" w:sz="6" w:space="0" w:color="000000"/>
            </w:tcBorders>
          </w:tcPr>
          <w:p w14:paraId="388FEDEE" w14:textId="77777777" w:rsidR="001215C0" w:rsidRPr="00D16A7A" w:rsidRDefault="001215C0">
            <w:pPr>
              <w:rPr>
                <w:rFonts w:ascii="Arial" w:hAnsi="Arial" w:cs="Arial"/>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04A79151" w14:textId="77777777" w:rsidR="001215C0" w:rsidRPr="00D16A7A" w:rsidRDefault="00587B66">
            <w:pPr>
              <w:pStyle w:val="TableParagraph"/>
              <w:spacing w:before="6" w:line="271" w:lineRule="auto"/>
              <w:ind w:left="23" w:right="175"/>
              <w:rPr>
                <w:rFonts w:ascii="Arial" w:hAnsi="Arial" w:cs="Arial"/>
                <w:sz w:val="12"/>
              </w:rPr>
            </w:pPr>
            <w:r w:rsidRPr="00D16A7A">
              <w:rPr>
                <w:rFonts w:ascii="Arial" w:hAnsi="Arial" w:cs="Arial"/>
                <w:w w:val="105"/>
                <w:sz w:val="12"/>
              </w:rPr>
              <w:t>Implementar el manual de organización de fondos acumulados, el</w:t>
            </w:r>
            <w:r w:rsidRPr="00D16A7A">
              <w:rPr>
                <w:rFonts w:ascii="Arial" w:hAnsi="Arial" w:cs="Arial"/>
                <w:spacing w:val="-26"/>
                <w:w w:val="105"/>
                <w:sz w:val="12"/>
              </w:rPr>
              <w:t xml:space="preserve"> </w:t>
            </w:r>
            <w:r w:rsidRPr="00D16A7A">
              <w:rPr>
                <w:rFonts w:ascii="Arial" w:hAnsi="Arial" w:cs="Arial"/>
                <w:w w:val="105"/>
                <w:sz w:val="12"/>
              </w:rPr>
              <w:t>cual comprende la identificación de los fondos, la clasificación,</w:t>
            </w:r>
            <w:r w:rsidRPr="00D16A7A">
              <w:rPr>
                <w:rFonts w:ascii="Arial" w:hAnsi="Arial" w:cs="Arial"/>
                <w:spacing w:val="1"/>
                <w:w w:val="105"/>
                <w:sz w:val="12"/>
              </w:rPr>
              <w:t xml:space="preserve"> </w:t>
            </w:r>
            <w:r w:rsidRPr="00D16A7A">
              <w:rPr>
                <w:rFonts w:ascii="Arial" w:hAnsi="Arial" w:cs="Arial"/>
                <w:w w:val="105"/>
                <w:sz w:val="12"/>
              </w:rPr>
              <w:t>depuración y ordenación de</w:t>
            </w:r>
            <w:r w:rsidRPr="00D16A7A">
              <w:rPr>
                <w:rFonts w:ascii="Arial" w:hAnsi="Arial" w:cs="Arial"/>
                <w:spacing w:val="-1"/>
                <w:w w:val="105"/>
                <w:sz w:val="12"/>
              </w:rPr>
              <w:t xml:space="preserve"> </w:t>
            </w:r>
            <w:r w:rsidRPr="00D16A7A">
              <w:rPr>
                <w:rFonts w:ascii="Arial" w:hAnsi="Arial" w:cs="Arial"/>
                <w:w w:val="105"/>
                <w:sz w:val="12"/>
              </w:rPr>
              <w:t>la</w:t>
            </w:r>
            <w:r w:rsidRPr="00D16A7A">
              <w:rPr>
                <w:rFonts w:ascii="Arial" w:hAnsi="Arial" w:cs="Arial"/>
                <w:spacing w:val="-2"/>
                <w:w w:val="105"/>
                <w:sz w:val="12"/>
              </w:rPr>
              <w:t xml:space="preserve"> </w:t>
            </w:r>
            <w:r w:rsidRPr="00D16A7A">
              <w:rPr>
                <w:rFonts w:ascii="Arial" w:hAnsi="Arial" w:cs="Arial"/>
                <w:w w:val="105"/>
                <w:sz w:val="12"/>
              </w:rPr>
              <w:t>documentación</w:t>
            </w:r>
            <w:r w:rsidRPr="00D16A7A">
              <w:rPr>
                <w:rFonts w:ascii="Arial" w:hAnsi="Arial" w:cs="Arial"/>
                <w:spacing w:val="1"/>
                <w:w w:val="105"/>
                <w:sz w:val="12"/>
              </w:rPr>
              <w:t xml:space="preserve"> </w:t>
            </w:r>
            <w:r w:rsidRPr="00D16A7A">
              <w:rPr>
                <w:rFonts w:ascii="Arial" w:hAnsi="Arial" w:cs="Arial"/>
                <w:w w:val="105"/>
                <w:sz w:val="12"/>
              </w:rPr>
              <w:t>y</w:t>
            </w:r>
            <w:r w:rsidRPr="00D16A7A">
              <w:rPr>
                <w:rFonts w:ascii="Arial" w:hAnsi="Arial" w:cs="Arial"/>
                <w:spacing w:val="-1"/>
                <w:w w:val="105"/>
                <w:sz w:val="12"/>
              </w:rPr>
              <w:t xml:space="preserve"> </w:t>
            </w:r>
            <w:r w:rsidRPr="00D16A7A">
              <w:rPr>
                <w:rFonts w:ascii="Arial" w:hAnsi="Arial" w:cs="Arial"/>
                <w:w w:val="105"/>
                <w:sz w:val="12"/>
              </w:rPr>
              <w:t>finalmente</w:t>
            </w:r>
            <w:r w:rsidRPr="00D16A7A">
              <w:rPr>
                <w:rFonts w:ascii="Arial" w:hAnsi="Arial" w:cs="Arial"/>
                <w:spacing w:val="-1"/>
                <w:w w:val="105"/>
                <w:sz w:val="12"/>
              </w:rPr>
              <w:t xml:space="preserve"> </w:t>
            </w:r>
            <w:r w:rsidRPr="00D16A7A">
              <w:rPr>
                <w:rFonts w:ascii="Arial" w:hAnsi="Arial" w:cs="Arial"/>
                <w:w w:val="105"/>
                <w:sz w:val="12"/>
              </w:rPr>
              <w:t>la</w:t>
            </w:r>
          </w:p>
          <w:p w14:paraId="2B7E9057" w14:textId="77777777" w:rsidR="001215C0" w:rsidRPr="00D16A7A" w:rsidRDefault="00587B66">
            <w:pPr>
              <w:pStyle w:val="TableParagraph"/>
              <w:spacing w:before="1" w:line="117" w:lineRule="exact"/>
              <w:ind w:left="23"/>
              <w:rPr>
                <w:rFonts w:ascii="Arial" w:hAnsi="Arial" w:cs="Arial"/>
                <w:sz w:val="12"/>
              </w:rPr>
            </w:pPr>
            <w:r w:rsidRPr="00D16A7A">
              <w:rPr>
                <w:rFonts w:ascii="Arial" w:hAnsi="Arial" w:cs="Arial"/>
                <w:w w:val="105"/>
                <w:sz w:val="12"/>
              </w:rPr>
              <w:t>valoración y</w:t>
            </w:r>
            <w:r w:rsidRPr="00D16A7A">
              <w:rPr>
                <w:rFonts w:ascii="Arial" w:hAnsi="Arial" w:cs="Arial"/>
                <w:spacing w:val="-1"/>
                <w:w w:val="105"/>
                <w:sz w:val="12"/>
              </w:rPr>
              <w:t xml:space="preserve"> </w:t>
            </w:r>
            <w:r w:rsidRPr="00D16A7A">
              <w:rPr>
                <w:rFonts w:ascii="Arial" w:hAnsi="Arial" w:cs="Arial"/>
                <w:w w:val="105"/>
                <w:sz w:val="12"/>
              </w:rPr>
              <w:t>disposición final</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los mismos.</w:t>
            </w:r>
          </w:p>
        </w:tc>
        <w:tc>
          <w:tcPr>
            <w:tcW w:w="901" w:type="dxa"/>
            <w:tcBorders>
              <w:top w:val="single" w:sz="6" w:space="0" w:color="000000"/>
              <w:left w:val="single" w:sz="6" w:space="0" w:color="000000"/>
              <w:bottom w:val="single" w:sz="6" w:space="0" w:color="000000"/>
              <w:right w:val="single" w:sz="6" w:space="0" w:color="000000"/>
            </w:tcBorders>
          </w:tcPr>
          <w:p w14:paraId="3174311F" w14:textId="77777777" w:rsidR="001215C0" w:rsidRPr="00D16A7A" w:rsidRDefault="00587B66">
            <w:pPr>
              <w:pStyle w:val="TableParagraph"/>
              <w:spacing w:before="6" w:line="271" w:lineRule="auto"/>
              <w:ind w:left="139" w:right="115"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518D5218" w14:textId="77777777" w:rsidR="001215C0" w:rsidRPr="00D16A7A" w:rsidRDefault="00587B66">
            <w:pPr>
              <w:pStyle w:val="TableParagraph"/>
              <w:spacing w:before="6" w:line="271" w:lineRule="auto"/>
              <w:ind w:left="140" w:right="112"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359348C6" w14:textId="77777777" w:rsidR="001215C0" w:rsidRPr="00D16A7A" w:rsidRDefault="00587B66">
            <w:pPr>
              <w:pStyle w:val="TableParagraph"/>
              <w:spacing w:before="6" w:line="271" w:lineRule="auto"/>
              <w:ind w:left="41" w:right="13"/>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6E5B968A" w14:textId="77777777" w:rsidR="001215C0" w:rsidRPr="00D16A7A" w:rsidRDefault="00587B66">
            <w:pPr>
              <w:pStyle w:val="TableParagraph"/>
              <w:spacing w:before="6" w:line="271" w:lineRule="auto"/>
              <w:ind w:left="226" w:right="182"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tcBorders>
              <w:top w:val="nil"/>
              <w:left w:val="single" w:sz="6" w:space="0" w:color="000000"/>
              <w:bottom w:val="single" w:sz="6" w:space="0" w:color="000000"/>
              <w:right w:val="single" w:sz="6" w:space="0" w:color="000000"/>
            </w:tcBorders>
          </w:tcPr>
          <w:p w14:paraId="4AAB1854" w14:textId="77777777" w:rsidR="001215C0" w:rsidRPr="00D16A7A" w:rsidRDefault="001215C0">
            <w:pPr>
              <w:rPr>
                <w:rFonts w:ascii="Arial" w:hAnsi="Arial" w:cs="Arial"/>
                <w:sz w:val="2"/>
                <w:szCs w:val="2"/>
              </w:rPr>
            </w:pPr>
          </w:p>
        </w:tc>
        <w:tc>
          <w:tcPr>
            <w:tcW w:w="739" w:type="dxa"/>
            <w:vMerge/>
            <w:tcBorders>
              <w:top w:val="nil"/>
              <w:left w:val="single" w:sz="6" w:space="0" w:color="000000"/>
              <w:bottom w:val="single" w:sz="6" w:space="0" w:color="000000"/>
              <w:right w:val="single" w:sz="6" w:space="0" w:color="000000"/>
            </w:tcBorders>
          </w:tcPr>
          <w:p w14:paraId="20D13372" w14:textId="77777777" w:rsidR="001215C0" w:rsidRPr="00D16A7A" w:rsidRDefault="001215C0">
            <w:pPr>
              <w:rPr>
                <w:rFonts w:ascii="Arial" w:hAnsi="Arial" w:cs="Arial"/>
                <w:sz w:val="2"/>
                <w:szCs w:val="2"/>
              </w:rPr>
            </w:pPr>
          </w:p>
        </w:tc>
        <w:tc>
          <w:tcPr>
            <w:tcW w:w="747" w:type="dxa"/>
            <w:vMerge/>
            <w:tcBorders>
              <w:top w:val="nil"/>
              <w:left w:val="single" w:sz="6" w:space="0" w:color="000000"/>
              <w:bottom w:val="single" w:sz="6" w:space="0" w:color="000000"/>
            </w:tcBorders>
          </w:tcPr>
          <w:p w14:paraId="14AF6998" w14:textId="77777777" w:rsidR="001215C0" w:rsidRPr="00D16A7A" w:rsidRDefault="001215C0">
            <w:pPr>
              <w:rPr>
                <w:rFonts w:ascii="Arial" w:hAnsi="Arial" w:cs="Arial"/>
                <w:sz w:val="2"/>
                <w:szCs w:val="2"/>
              </w:rPr>
            </w:pPr>
          </w:p>
        </w:tc>
        <w:tc>
          <w:tcPr>
            <w:tcW w:w="1031" w:type="dxa"/>
            <w:vMerge/>
            <w:tcBorders>
              <w:top w:val="nil"/>
              <w:bottom w:val="single" w:sz="6" w:space="0" w:color="000000"/>
              <w:right w:val="single" w:sz="6" w:space="0" w:color="000000"/>
            </w:tcBorders>
            <w:shd w:val="clear" w:color="auto" w:fill="C5EECE"/>
          </w:tcPr>
          <w:p w14:paraId="2872A325"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single" w:sz="6" w:space="0" w:color="000000"/>
            </w:tcBorders>
          </w:tcPr>
          <w:p w14:paraId="50E97B63" w14:textId="77777777" w:rsidR="001215C0" w:rsidRPr="00D16A7A" w:rsidRDefault="001215C0">
            <w:pPr>
              <w:rPr>
                <w:rFonts w:ascii="Arial" w:hAnsi="Arial" w:cs="Arial"/>
                <w:sz w:val="2"/>
                <w:szCs w:val="2"/>
              </w:rPr>
            </w:pPr>
          </w:p>
        </w:tc>
      </w:tr>
    </w:tbl>
    <w:p w14:paraId="3C99D368" w14:textId="77777777" w:rsidR="001215C0" w:rsidRPr="00D16A7A" w:rsidRDefault="001215C0">
      <w:pPr>
        <w:rPr>
          <w:rFonts w:ascii="Arial" w:hAnsi="Arial" w:cs="Arial"/>
          <w:sz w:val="2"/>
          <w:szCs w:val="2"/>
        </w:rPr>
        <w:sectPr w:rsidR="001215C0" w:rsidRPr="00D16A7A">
          <w:pgSz w:w="20160" w:h="12240" w:orient="landscape"/>
          <w:pgMar w:top="780" w:right="460" w:bottom="540" w:left="460" w:header="0" w:footer="347" w:gutter="0"/>
          <w:cols w:space="720"/>
        </w:sectPr>
      </w:pPr>
    </w:p>
    <w:p w14:paraId="744FFFFD" w14:textId="77777777" w:rsidR="001215C0" w:rsidRPr="00D16A7A" w:rsidRDefault="001215C0">
      <w:pPr>
        <w:pStyle w:val="Textoindependiente"/>
        <w:rPr>
          <w:rFonts w:ascii="Arial" w:hAnsi="Arial" w:cs="Arial"/>
          <w:sz w:val="20"/>
        </w:rPr>
      </w:pPr>
    </w:p>
    <w:p w14:paraId="3C1C8A7E" w14:textId="77777777" w:rsidR="001215C0" w:rsidRPr="00D16A7A" w:rsidRDefault="001215C0">
      <w:pPr>
        <w:pStyle w:val="Textoindependiente"/>
        <w:rPr>
          <w:rFonts w:ascii="Arial" w:hAnsi="Arial" w:cs="Arial"/>
          <w:sz w:val="20"/>
        </w:rPr>
      </w:pPr>
    </w:p>
    <w:p w14:paraId="2DF9C7BC" w14:textId="77777777" w:rsidR="001215C0" w:rsidRPr="00D16A7A" w:rsidRDefault="001215C0">
      <w:pPr>
        <w:pStyle w:val="Textoindependiente"/>
        <w:rPr>
          <w:rFonts w:ascii="Arial" w:hAnsi="Arial" w:cs="Arial"/>
          <w:sz w:val="20"/>
        </w:rPr>
      </w:pPr>
    </w:p>
    <w:p w14:paraId="62704778" w14:textId="77777777" w:rsidR="001215C0" w:rsidRPr="00D16A7A" w:rsidRDefault="001215C0">
      <w:pPr>
        <w:pStyle w:val="Textoindependiente"/>
        <w:rPr>
          <w:rFonts w:ascii="Arial" w:hAnsi="Arial" w:cs="Arial"/>
          <w:sz w:val="20"/>
        </w:rPr>
      </w:pPr>
    </w:p>
    <w:p w14:paraId="0872AE13" w14:textId="77777777" w:rsidR="001215C0" w:rsidRPr="00D16A7A" w:rsidRDefault="001215C0">
      <w:pPr>
        <w:pStyle w:val="Textoindependiente"/>
        <w:spacing w:before="11"/>
        <w:rPr>
          <w:rFonts w:ascii="Arial" w:hAnsi="Arial" w:cs="Arial"/>
          <w:sz w:val="28"/>
        </w:rPr>
      </w:pPr>
    </w:p>
    <w:tbl>
      <w:tblPr>
        <w:tblStyle w:val="TableNormal"/>
        <w:tblW w:w="0" w:type="auto"/>
        <w:tblInd w:w="1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9"/>
        <w:gridCol w:w="1975"/>
        <w:gridCol w:w="1478"/>
        <w:gridCol w:w="615"/>
        <w:gridCol w:w="2861"/>
        <w:gridCol w:w="3603"/>
        <w:gridCol w:w="899"/>
        <w:gridCol w:w="904"/>
        <w:gridCol w:w="903"/>
        <w:gridCol w:w="909"/>
        <w:gridCol w:w="970"/>
        <w:gridCol w:w="737"/>
        <w:gridCol w:w="745"/>
        <w:gridCol w:w="1029"/>
        <w:gridCol w:w="960"/>
      </w:tblGrid>
      <w:tr w:rsidR="001215C0" w:rsidRPr="00D16A7A" w14:paraId="6FCA7F32" w14:textId="77777777">
        <w:trPr>
          <w:trHeight w:val="451"/>
        </w:trPr>
        <w:tc>
          <w:tcPr>
            <w:tcW w:w="2274" w:type="dxa"/>
            <w:gridSpan w:val="2"/>
            <w:vMerge w:val="restart"/>
            <w:tcBorders>
              <w:right w:val="single" w:sz="6" w:space="0" w:color="000000"/>
            </w:tcBorders>
          </w:tcPr>
          <w:p w14:paraId="328CBC76" w14:textId="77777777" w:rsidR="001215C0" w:rsidRPr="00D16A7A" w:rsidRDefault="001215C0">
            <w:pPr>
              <w:pStyle w:val="TableParagraph"/>
              <w:spacing w:before="3"/>
              <w:rPr>
                <w:rFonts w:ascii="Arial" w:hAnsi="Arial" w:cs="Arial"/>
                <w:sz w:val="9"/>
              </w:rPr>
            </w:pPr>
          </w:p>
          <w:p w14:paraId="5C26BF20" w14:textId="77777777" w:rsidR="001215C0" w:rsidRPr="00D16A7A" w:rsidRDefault="00587B66">
            <w:pPr>
              <w:pStyle w:val="TableParagraph"/>
              <w:ind w:left="131"/>
              <w:rPr>
                <w:rFonts w:ascii="Arial" w:hAnsi="Arial" w:cs="Arial"/>
                <w:sz w:val="20"/>
              </w:rPr>
            </w:pPr>
            <w:r w:rsidRPr="00D16A7A">
              <w:rPr>
                <w:rFonts w:ascii="Arial" w:hAnsi="Arial" w:cs="Arial"/>
                <w:noProof/>
                <w:sz w:val="20"/>
                <w:lang w:val="es-CO" w:eastAsia="es-CO"/>
              </w:rPr>
              <w:drawing>
                <wp:inline distT="0" distB="0" distL="0" distR="0" wp14:anchorId="321EF7C1" wp14:editId="691382F9">
                  <wp:extent cx="1197948" cy="463296"/>
                  <wp:effectExtent l="0" t="0" r="0" b="0"/>
                  <wp:docPr id="183"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0.jpeg"/>
                          <pic:cNvPicPr/>
                        </pic:nvPicPr>
                        <pic:blipFill>
                          <a:blip r:embed="rId136" cstate="print"/>
                          <a:stretch>
                            <a:fillRect/>
                          </a:stretch>
                        </pic:blipFill>
                        <pic:spPr>
                          <a:xfrm>
                            <a:off x="0" y="0"/>
                            <a:ext cx="1197948" cy="463296"/>
                          </a:xfrm>
                          <a:prstGeom prst="rect">
                            <a:avLst/>
                          </a:prstGeom>
                        </pic:spPr>
                      </pic:pic>
                    </a:graphicData>
                  </a:graphic>
                </wp:inline>
              </w:drawing>
            </w:r>
          </w:p>
        </w:tc>
        <w:tc>
          <w:tcPr>
            <w:tcW w:w="14624" w:type="dxa"/>
            <w:gridSpan w:val="11"/>
            <w:vMerge w:val="restart"/>
            <w:tcBorders>
              <w:left w:val="single" w:sz="6" w:space="0" w:color="000000"/>
              <w:right w:val="single" w:sz="6" w:space="0" w:color="000000"/>
            </w:tcBorders>
          </w:tcPr>
          <w:p w14:paraId="557F1AAC" w14:textId="77777777" w:rsidR="001215C0" w:rsidRPr="00D16A7A" w:rsidRDefault="00587B66">
            <w:pPr>
              <w:pStyle w:val="TableParagraph"/>
              <w:spacing w:before="128" w:line="264" w:lineRule="auto"/>
              <w:ind w:left="5875" w:right="5838"/>
              <w:jc w:val="center"/>
              <w:rPr>
                <w:rFonts w:ascii="Arial" w:hAnsi="Arial" w:cs="Arial"/>
                <w:b/>
                <w:sz w:val="17"/>
              </w:rPr>
            </w:pPr>
            <w:r w:rsidRPr="00D16A7A">
              <w:rPr>
                <w:rFonts w:ascii="Arial" w:hAnsi="Arial" w:cs="Arial"/>
                <w:b/>
                <w:sz w:val="17"/>
              </w:rPr>
              <w:t>CÁMARA DE</w:t>
            </w:r>
            <w:r w:rsidRPr="00D16A7A">
              <w:rPr>
                <w:rFonts w:ascii="Arial" w:hAnsi="Arial" w:cs="Arial"/>
                <w:b/>
                <w:spacing w:val="1"/>
                <w:sz w:val="17"/>
              </w:rPr>
              <w:t xml:space="preserve"> </w:t>
            </w:r>
            <w:r w:rsidRPr="00D16A7A">
              <w:rPr>
                <w:rFonts w:ascii="Arial" w:hAnsi="Arial" w:cs="Arial"/>
                <w:b/>
                <w:sz w:val="17"/>
              </w:rPr>
              <w:t>COMERCIO DE</w:t>
            </w:r>
            <w:r w:rsidRPr="00D16A7A">
              <w:rPr>
                <w:rFonts w:ascii="Arial" w:hAnsi="Arial" w:cs="Arial"/>
                <w:b/>
                <w:spacing w:val="1"/>
                <w:sz w:val="17"/>
              </w:rPr>
              <w:t xml:space="preserve"> </w:t>
            </w:r>
            <w:r w:rsidRPr="00D16A7A">
              <w:rPr>
                <w:rFonts w:ascii="Arial" w:hAnsi="Arial" w:cs="Arial"/>
                <w:b/>
                <w:sz w:val="17"/>
              </w:rPr>
              <w:t>FACATATIVÁ</w:t>
            </w:r>
            <w:r w:rsidRPr="00D16A7A">
              <w:rPr>
                <w:rFonts w:ascii="Arial" w:hAnsi="Arial" w:cs="Arial"/>
                <w:b/>
                <w:spacing w:val="-36"/>
                <w:sz w:val="17"/>
              </w:rPr>
              <w:t xml:space="preserve"> </w:t>
            </w:r>
            <w:r w:rsidRPr="00D16A7A">
              <w:rPr>
                <w:rFonts w:ascii="Arial" w:hAnsi="Arial" w:cs="Arial"/>
                <w:b/>
                <w:sz w:val="17"/>
              </w:rPr>
              <w:t>PROGRAMA</w:t>
            </w:r>
            <w:r w:rsidRPr="00D16A7A">
              <w:rPr>
                <w:rFonts w:ascii="Arial" w:hAnsi="Arial" w:cs="Arial"/>
                <w:b/>
                <w:spacing w:val="1"/>
                <w:sz w:val="17"/>
              </w:rPr>
              <w:t xml:space="preserve"> </w:t>
            </w:r>
            <w:r w:rsidRPr="00D16A7A">
              <w:rPr>
                <w:rFonts w:ascii="Arial" w:hAnsi="Arial" w:cs="Arial"/>
                <w:b/>
                <w:sz w:val="17"/>
              </w:rPr>
              <w:t>DE</w:t>
            </w:r>
            <w:r w:rsidRPr="00D16A7A">
              <w:rPr>
                <w:rFonts w:ascii="Arial" w:hAnsi="Arial" w:cs="Arial"/>
                <w:b/>
                <w:spacing w:val="1"/>
                <w:sz w:val="17"/>
              </w:rPr>
              <w:t xml:space="preserve"> </w:t>
            </w:r>
            <w:r w:rsidRPr="00D16A7A">
              <w:rPr>
                <w:rFonts w:ascii="Arial" w:hAnsi="Arial" w:cs="Arial"/>
                <w:b/>
                <w:sz w:val="17"/>
              </w:rPr>
              <w:t>GESTIÓN</w:t>
            </w:r>
            <w:r w:rsidRPr="00D16A7A">
              <w:rPr>
                <w:rFonts w:ascii="Arial" w:hAnsi="Arial" w:cs="Arial"/>
                <w:b/>
                <w:spacing w:val="1"/>
                <w:sz w:val="17"/>
              </w:rPr>
              <w:t xml:space="preserve"> </w:t>
            </w:r>
            <w:r w:rsidRPr="00D16A7A">
              <w:rPr>
                <w:rFonts w:ascii="Arial" w:hAnsi="Arial" w:cs="Arial"/>
                <w:b/>
                <w:sz w:val="17"/>
              </w:rPr>
              <w:t>DOCUMENTAL</w:t>
            </w:r>
            <w:r w:rsidRPr="00D16A7A">
              <w:rPr>
                <w:rFonts w:ascii="Arial" w:hAnsi="Arial" w:cs="Arial"/>
                <w:b/>
                <w:spacing w:val="-36"/>
                <w:sz w:val="17"/>
              </w:rPr>
              <w:t xml:space="preserve"> </w:t>
            </w:r>
            <w:r w:rsidRPr="00D16A7A">
              <w:rPr>
                <w:rFonts w:ascii="Arial" w:hAnsi="Arial" w:cs="Arial"/>
                <w:b/>
                <w:w w:val="105"/>
                <w:sz w:val="17"/>
              </w:rPr>
              <w:t>PLAN</w:t>
            </w:r>
            <w:r w:rsidRPr="00D16A7A">
              <w:rPr>
                <w:rFonts w:ascii="Arial" w:hAnsi="Arial" w:cs="Arial"/>
                <w:b/>
                <w:spacing w:val="-2"/>
                <w:w w:val="105"/>
                <w:sz w:val="17"/>
              </w:rPr>
              <w:t xml:space="preserve"> </w:t>
            </w:r>
            <w:r w:rsidRPr="00D16A7A">
              <w:rPr>
                <w:rFonts w:ascii="Arial" w:hAnsi="Arial" w:cs="Arial"/>
                <w:b/>
                <w:w w:val="105"/>
                <w:sz w:val="17"/>
              </w:rPr>
              <w:t>DE</w:t>
            </w:r>
            <w:r w:rsidRPr="00D16A7A">
              <w:rPr>
                <w:rFonts w:ascii="Arial" w:hAnsi="Arial" w:cs="Arial"/>
                <w:b/>
                <w:spacing w:val="-1"/>
                <w:w w:val="105"/>
                <w:sz w:val="17"/>
              </w:rPr>
              <w:t xml:space="preserve"> </w:t>
            </w:r>
            <w:r w:rsidRPr="00D16A7A">
              <w:rPr>
                <w:rFonts w:ascii="Arial" w:hAnsi="Arial" w:cs="Arial"/>
                <w:b/>
                <w:w w:val="105"/>
                <w:sz w:val="17"/>
              </w:rPr>
              <w:t>TRABAJO</w:t>
            </w:r>
          </w:p>
        </w:tc>
        <w:tc>
          <w:tcPr>
            <w:tcW w:w="1989" w:type="dxa"/>
            <w:gridSpan w:val="2"/>
            <w:tcBorders>
              <w:left w:val="single" w:sz="6" w:space="0" w:color="000000"/>
              <w:bottom w:val="single" w:sz="6" w:space="0" w:color="000000"/>
            </w:tcBorders>
          </w:tcPr>
          <w:p w14:paraId="082F0F7B" w14:textId="77777777" w:rsidR="001215C0" w:rsidRPr="00D16A7A" w:rsidRDefault="001215C0">
            <w:pPr>
              <w:pStyle w:val="TableParagraph"/>
              <w:spacing w:before="7"/>
              <w:rPr>
                <w:rFonts w:ascii="Arial" w:hAnsi="Arial" w:cs="Arial"/>
                <w:sz w:val="12"/>
              </w:rPr>
            </w:pPr>
          </w:p>
          <w:p w14:paraId="107190BE" w14:textId="77777777" w:rsidR="001215C0" w:rsidRPr="00D16A7A" w:rsidRDefault="00587B66">
            <w:pPr>
              <w:pStyle w:val="TableParagraph"/>
              <w:ind w:left="443"/>
              <w:rPr>
                <w:rFonts w:ascii="Arial" w:hAnsi="Arial" w:cs="Arial"/>
                <w:i/>
                <w:sz w:val="12"/>
              </w:rPr>
            </w:pPr>
            <w:r w:rsidRPr="00D16A7A">
              <w:rPr>
                <w:rFonts w:ascii="Arial" w:hAnsi="Arial" w:cs="Arial"/>
                <w:i/>
                <w:w w:val="105"/>
                <w:sz w:val="12"/>
              </w:rPr>
              <w:t>Fecha</w:t>
            </w:r>
            <w:r w:rsidRPr="00D16A7A">
              <w:rPr>
                <w:rFonts w:ascii="Arial" w:hAnsi="Arial" w:cs="Arial"/>
                <w:i/>
                <w:spacing w:val="-3"/>
                <w:w w:val="105"/>
                <w:sz w:val="12"/>
              </w:rPr>
              <w:t xml:space="preserve"> </w:t>
            </w:r>
            <w:r w:rsidRPr="00D16A7A">
              <w:rPr>
                <w:rFonts w:ascii="Arial" w:hAnsi="Arial" w:cs="Arial"/>
                <w:i/>
                <w:w w:val="105"/>
                <w:sz w:val="12"/>
              </w:rPr>
              <w:t>de</w:t>
            </w:r>
            <w:r w:rsidRPr="00D16A7A">
              <w:rPr>
                <w:rFonts w:ascii="Arial" w:hAnsi="Arial" w:cs="Arial"/>
                <w:i/>
                <w:spacing w:val="-2"/>
                <w:w w:val="105"/>
                <w:sz w:val="12"/>
              </w:rPr>
              <w:t xml:space="preserve"> </w:t>
            </w:r>
            <w:r w:rsidRPr="00D16A7A">
              <w:rPr>
                <w:rFonts w:ascii="Arial" w:hAnsi="Arial" w:cs="Arial"/>
                <w:i/>
                <w:w w:val="105"/>
                <w:sz w:val="12"/>
              </w:rPr>
              <w:t>elaboración:</w:t>
            </w:r>
          </w:p>
        </w:tc>
      </w:tr>
      <w:tr w:rsidR="001215C0" w:rsidRPr="00D16A7A" w14:paraId="633F0048" w14:textId="77777777">
        <w:trPr>
          <w:trHeight w:val="448"/>
        </w:trPr>
        <w:tc>
          <w:tcPr>
            <w:tcW w:w="2274" w:type="dxa"/>
            <w:gridSpan w:val="2"/>
            <w:vMerge/>
            <w:tcBorders>
              <w:top w:val="nil"/>
              <w:right w:val="single" w:sz="6" w:space="0" w:color="000000"/>
            </w:tcBorders>
          </w:tcPr>
          <w:p w14:paraId="467E8784" w14:textId="77777777" w:rsidR="001215C0" w:rsidRPr="00D16A7A" w:rsidRDefault="001215C0">
            <w:pPr>
              <w:rPr>
                <w:rFonts w:ascii="Arial" w:hAnsi="Arial" w:cs="Arial"/>
                <w:sz w:val="2"/>
                <w:szCs w:val="2"/>
              </w:rPr>
            </w:pPr>
          </w:p>
        </w:tc>
        <w:tc>
          <w:tcPr>
            <w:tcW w:w="14624" w:type="dxa"/>
            <w:gridSpan w:val="11"/>
            <w:vMerge/>
            <w:tcBorders>
              <w:top w:val="nil"/>
              <w:left w:val="single" w:sz="6" w:space="0" w:color="000000"/>
              <w:right w:val="single" w:sz="6" w:space="0" w:color="000000"/>
            </w:tcBorders>
          </w:tcPr>
          <w:p w14:paraId="7F21B196" w14:textId="77777777" w:rsidR="001215C0" w:rsidRPr="00D16A7A" w:rsidRDefault="001215C0">
            <w:pPr>
              <w:rPr>
                <w:rFonts w:ascii="Arial" w:hAnsi="Arial" w:cs="Arial"/>
                <w:sz w:val="2"/>
                <w:szCs w:val="2"/>
              </w:rPr>
            </w:pPr>
          </w:p>
        </w:tc>
        <w:tc>
          <w:tcPr>
            <w:tcW w:w="1989" w:type="dxa"/>
            <w:gridSpan w:val="2"/>
            <w:tcBorders>
              <w:top w:val="single" w:sz="6" w:space="0" w:color="000000"/>
              <w:left w:val="single" w:sz="6" w:space="0" w:color="000000"/>
            </w:tcBorders>
          </w:tcPr>
          <w:p w14:paraId="4AA6B124" w14:textId="77777777" w:rsidR="001215C0" w:rsidRPr="00D16A7A" w:rsidRDefault="001215C0">
            <w:pPr>
              <w:pStyle w:val="TableParagraph"/>
              <w:spacing w:before="6"/>
              <w:rPr>
                <w:rFonts w:ascii="Arial" w:hAnsi="Arial" w:cs="Arial"/>
                <w:sz w:val="12"/>
              </w:rPr>
            </w:pPr>
          </w:p>
          <w:p w14:paraId="77E69069" w14:textId="77777777" w:rsidR="001215C0" w:rsidRPr="00D16A7A" w:rsidRDefault="00587B66">
            <w:pPr>
              <w:pStyle w:val="TableParagraph"/>
              <w:ind w:left="707"/>
              <w:rPr>
                <w:rFonts w:ascii="Arial" w:hAnsi="Arial" w:cs="Arial"/>
                <w:sz w:val="12"/>
              </w:rPr>
            </w:pPr>
            <w:r w:rsidRPr="00D16A7A">
              <w:rPr>
                <w:rFonts w:ascii="Arial" w:hAnsi="Arial" w:cs="Arial"/>
                <w:w w:val="105"/>
                <w:sz w:val="12"/>
              </w:rPr>
              <w:t>15/12/2020</w:t>
            </w:r>
          </w:p>
        </w:tc>
      </w:tr>
      <w:tr w:rsidR="001215C0" w:rsidRPr="00D16A7A" w14:paraId="759A59E8" w14:textId="77777777">
        <w:trPr>
          <w:trHeight w:val="126"/>
        </w:trPr>
        <w:tc>
          <w:tcPr>
            <w:tcW w:w="299" w:type="dxa"/>
            <w:vMerge w:val="restart"/>
            <w:tcBorders>
              <w:right w:val="single" w:sz="6" w:space="0" w:color="000000"/>
            </w:tcBorders>
            <w:shd w:val="clear" w:color="auto" w:fill="92D050"/>
          </w:tcPr>
          <w:p w14:paraId="02FAB8FB" w14:textId="77777777" w:rsidR="001215C0" w:rsidRPr="00D16A7A" w:rsidRDefault="001215C0">
            <w:pPr>
              <w:pStyle w:val="TableParagraph"/>
              <w:rPr>
                <w:rFonts w:ascii="Arial" w:hAnsi="Arial" w:cs="Arial"/>
                <w:sz w:val="12"/>
              </w:rPr>
            </w:pPr>
          </w:p>
          <w:p w14:paraId="67971B18" w14:textId="77777777" w:rsidR="001215C0" w:rsidRPr="00D16A7A" w:rsidRDefault="00587B66">
            <w:pPr>
              <w:pStyle w:val="TableParagraph"/>
              <w:spacing w:before="99"/>
              <w:ind w:left="57"/>
              <w:rPr>
                <w:rFonts w:ascii="Arial" w:hAnsi="Arial" w:cs="Arial"/>
                <w:b/>
                <w:sz w:val="12"/>
              </w:rPr>
            </w:pPr>
            <w:r w:rsidRPr="00D16A7A">
              <w:rPr>
                <w:rFonts w:ascii="Arial" w:hAnsi="Arial" w:cs="Arial"/>
                <w:b/>
                <w:w w:val="105"/>
                <w:sz w:val="12"/>
              </w:rPr>
              <w:t>No.</w:t>
            </w:r>
          </w:p>
        </w:tc>
        <w:tc>
          <w:tcPr>
            <w:tcW w:w="1975" w:type="dxa"/>
            <w:vMerge w:val="restart"/>
            <w:tcBorders>
              <w:left w:val="single" w:sz="6" w:space="0" w:color="000000"/>
              <w:right w:val="single" w:sz="6" w:space="0" w:color="000000"/>
            </w:tcBorders>
            <w:shd w:val="clear" w:color="auto" w:fill="92D050"/>
          </w:tcPr>
          <w:p w14:paraId="2AF7647A" w14:textId="77777777" w:rsidR="001215C0" w:rsidRPr="00D16A7A" w:rsidRDefault="001215C0">
            <w:pPr>
              <w:pStyle w:val="TableParagraph"/>
              <w:rPr>
                <w:rFonts w:ascii="Arial" w:hAnsi="Arial" w:cs="Arial"/>
                <w:sz w:val="12"/>
              </w:rPr>
            </w:pPr>
          </w:p>
          <w:p w14:paraId="6FD6775B" w14:textId="77777777" w:rsidR="001215C0" w:rsidRPr="00D16A7A" w:rsidRDefault="00587B66">
            <w:pPr>
              <w:pStyle w:val="TableParagraph"/>
              <w:spacing w:before="99"/>
              <w:ind w:left="360"/>
              <w:rPr>
                <w:rFonts w:ascii="Arial" w:hAnsi="Arial" w:cs="Arial"/>
                <w:b/>
                <w:sz w:val="12"/>
              </w:rPr>
            </w:pPr>
            <w:r w:rsidRPr="00D16A7A">
              <w:rPr>
                <w:rFonts w:ascii="Arial" w:hAnsi="Arial" w:cs="Arial"/>
                <w:b/>
                <w:w w:val="105"/>
                <w:sz w:val="12"/>
              </w:rPr>
              <w:t>PROBLEMA</w:t>
            </w:r>
            <w:r w:rsidRPr="00D16A7A">
              <w:rPr>
                <w:rFonts w:ascii="Arial" w:hAnsi="Arial" w:cs="Arial"/>
                <w:b/>
                <w:spacing w:val="1"/>
                <w:w w:val="105"/>
                <w:sz w:val="12"/>
              </w:rPr>
              <w:t xml:space="preserve"> </w:t>
            </w:r>
            <w:r w:rsidRPr="00D16A7A">
              <w:rPr>
                <w:rFonts w:ascii="Arial" w:hAnsi="Arial" w:cs="Arial"/>
                <w:b/>
                <w:w w:val="105"/>
                <w:sz w:val="12"/>
              </w:rPr>
              <w:t>DETECTADO</w:t>
            </w:r>
          </w:p>
        </w:tc>
        <w:tc>
          <w:tcPr>
            <w:tcW w:w="1478" w:type="dxa"/>
            <w:vMerge w:val="restart"/>
            <w:tcBorders>
              <w:left w:val="single" w:sz="6" w:space="0" w:color="000000"/>
              <w:right w:val="single" w:sz="6" w:space="0" w:color="000000"/>
            </w:tcBorders>
            <w:shd w:val="clear" w:color="auto" w:fill="92D050"/>
          </w:tcPr>
          <w:p w14:paraId="11ADD280" w14:textId="77777777" w:rsidR="001215C0" w:rsidRPr="00D16A7A" w:rsidRDefault="001215C0">
            <w:pPr>
              <w:pStyle w:val="TableParagraph"/>
              <w:rPr>
                <w:rFonts w:ascii="Arial" w:hAnsi="Arial" w:cs="Arial"/>
                <w:sz w:val="12"/>
              </w:rPr>
            </w:pPr>
          </w:p>
          <w:p w14:paraId="54713677" w14:textId="77777777" w:rsidR="001215C0" w:rsidRPr="00D16A7A" w:rsidRDefault="00587B66">
            <w:pPr>
              <w:pStyle w:val="TableParagraph"/>
              <w:spacing w:before="99"/>
              <w:ind w:left="46"/>
              <w:rPr>
                <w:rFonts w:ascii="Arial" w:hAnsi="Arial" w:cs="Arial"/>
                <w:b/>
                <w:sz w:val="12"/>
              </w:rPr>
            </w:pPr>
            <w:r w:rsidRPr="00D16A7A">
              <w:rPr>
                <w:rFonts w:ascii="Arial" w:hAnsi="Arial" w:cs="Arial"/>
                <w:b/>
                <w:w w:val="105"/>
                <w:sz w:val="12"/>
              </w:rPr>
              <w:t>OBJETIVOS</w:t>
            </w:r>
            <w:r w:rsidRPr="00D16A7A">
              <w:rPr>
                <w:rFonts w:ascii="Arial" w:hAnsi="Arial" w:cs="Arial"/>
                <w:b/>
                <w:spacing w:val="4"/>
                <w:w w:val="105"/>
                <w:sz w:val="12"/>
              </w:rPr>
              <w:t xml:space="preserve"> </w:t>
            </w:r>
            <w:r w:rsidRPr="00D16A7A">
              <w:rPr>
                <w:rFonts w:ascii="Arial" w:hAnsi="Arial" w:cs="Arial"/>
                <w:b/>
                <w:w w:val="105"/>
                <w:sz w:val="12"/>
              </w:rPr>
              <w:t>ESTRATÉGICOS</w:t>
            </w:r>
          </w:p>
        </w:tc>
        <w:tc>
          <w:tcPr>
            <w:tcW w:w="615" w:type="dxa"/>
            <w:vMerge w:val="restart"/>
            <w:tcBorders>
              <w:left w:val="single" w:sz="6" w:space="0" w:color="000000"/>
              <w:bottom w:val="thinThickMediumGap" w:sz="6" w:space="0" w:color="000000"/>
              <w:right w:val="single" w:sz="6" w:space="0" w:color="000000"/>
            </w:tcBorders>
            <w:shd w:val="clear" w:color="auto" w:fill="92D050"/>
          </w:tcPr>
          <w:p w14:paraId="16435564" w14:textId="77777777" w:rsidR="001215C0" w:rsidRPr="00D16A7A" w:rsidRDefault="001215C0">
            <w:pPr>
              <w:pStyle w:val="TableParagraph"/>
              <w:spacing w:before="3"/>
              <w:rPr>
                <w:rFonts w:ascii="Arial" w:hAnsi="Arial" w:cs="Arial"/>
                <w:sz w:val="13"/>
              </w:rPr>
            </w:pPr>
          </w:p>
          <w:p w14:paraId="302F8EDB" w14:textId="77777777" w:rsidR="001215C0" w:rsidRPr="00D16A7A" w:rsidRDefault="00587B66">
            <w:pPr>
              <w:pStyle w:val="TableParagraph"/>
              <w:spacing w:line="271" w:lineRule="auto"/>
              <w:ind w:left="273" w:right="11" w:hanging="222"/>
              <w:rPr>
                <w:rFonts w:ascii="Arial" w:hAnsi="Arial" w:cs="Arial"/>
                <w:b/>
                <w:sz w:val="12"/>
              </w:rPr>
            </w:pPr>
            <w:r w:rsidRPr="00D16A7A">
              <w:rPr>
                <w:rFonts w:ascii="Arial" w:hAnsi="Arial" w:cs="Arial"/>
                <w:b/>
                <w:w w:val="105"/>
                <w:sz w:val="12"/>
              </w:rPr>
              <w:t>PRIORIDA</w:t>
            </w:r>
            <w:r w:rsidRPr="00D16A7A">
              <w:rPr>
                <w:rFonts w:ascii="Arial" w:hAnsi="Arial" w:cs="Arial"/>
                <w:b/>
                <w:spacing w:val="-26"/>
                <w:w w:val="105"/>
                <w:sz w:val="12"/>
              </w:rPr>
              <w:t xml:space="preserve"> </w:t>
            </w:r>
            <w:r w:rsidRPr="00D16A7A">
              <w:rPr>
                <w:rFonts w:ascii="Arial" w:hAnsi="Arial" w:cs="Arial"/>
                <w:b/>
                <w:w w:val="105"/>
                <w:sz w:val="12"/>
              </w:rPr>
              <w:t>D</w:t>
            </w:r>
          </w:p>
        </w:tc>
        <w:tc>
          <w:tcPr>
            <w:tcW w:w="2861" w:type="dxa"/>
            <w:vMerge w:val="restart"/>
            <w:tcBorders>
              <w:left w:val="single" w:sz="6" w:space="0" w:color="000000"/>
              <w:bottom w:val="thinThickMediumGap" w:sz="6" w:space="0" w:color="000000"/>
              <w:right w:val="single" w:sz="6" w:space="0" w:color="000000"/>
            </w:tcBorders>
            <w:shd w:val="clear" w:color="auto" w:fill="92D050"/>
          </w:tcPr>
          <w:p w14:paraId="2B8843DF" w14:textId="77777777" w:rsidR="001215C0" w:rsidRPr="00D16A7A" w:rsidRDefault="001215C0">
            <w:pPr>
              <w:pStyle w:val="TableParagraph"/>
              <w:rPr>
                <w:rFonts w:ascii="Arial" w:hAnsi="Arial" w:cs="Arial"/>
                <w:sz w:val="12"/>
              </w:rPr>
            </w:pPr>
          </w:p>
          <w:p w14:paraId="25A09376" w14:textId="77777777" w:rsidR="001215C0" w:rsidRPr="00D16A7A" w:rsidRDefault="00587B66">
            <w:pPr>
              <w:pStyle w:val="TableParagraph"/>
              <w:spacing w:before="99"/>
              <w:ind w:left="49" w:right="25"/>
              <w:jc w:val="center"/>
              <w:rPr>
                <w:rFonts w:ascii="Arial" w:hAnsi="Arial" w:cs="Arial"/>
                <w:b/>
                <w:sz w:val="12"/>
              </w:rPr>
            </w:pPr>
            <w:r w:rsidRPr="00D16A7A">
              <w:rPr>
                <w:rFonts w:ascii="Arial" w:hAnsi="Arial" w:cs="Arial"/>
                <w:b/>
                <w:w w:val="105"/>
                <w:sz w:val="12"/>
              </w:rPr>
              <w:t>ESTRATEGIA</w:t>
            </w:r>
          </w:p>
        </w:tc>
        <w:tc>
          <w:tcPr>
            <w:tcW w:w="3603" w:type="dxa"/>
            <w:vMerge w:val="restart"/>
            <w:tcBorders>
              <w:left w:val="single" w:sz="6" w:space="0" w:color="000000"/>
              <w:bottom w:val="thinThickMediumGap" w:sz="6" w:space="0" w:color="000000"/>
              <w:right w:val="single" w:sz="6" w:space="0" w:color="000000"/>
            </w:tcBorders>
            <w:shd w:val="clear" w:color="auto" w:fill="92D050"/>
          </w:tcPr>
          <w:p w14:paraId="1C45DA5B" w14:textId="77777777" w:rsidR="001215C0" w:rsidRPr="00D16A7A" w:rsidRDefault="001215C0">
            <w:pPr>
              <w:pStyle w:val="TableParagraph"/>
              <w:rPr>
                <w:rFonts w:ascii="Arial" w:hAnsi="Arial" w:cs="Arial"/>
                <w:sz w:val="12"/>
              </w:rPr>
            </w:pPr>
          </w:p>
          <w:p w14:paraId="3ED68949" w14:textId="77777777" w:rsidR="001215C0" w:rsidRPr="00D16A7A" w:rsidRDefault="00587B66">
            <w:pPr>
              <w:pStyle w:val="TableParagraph"/>
              <w:spacing w:before="99"/>
              <w:ind w:left="1134"/>
              <w:rPr>
                <w:rFonts w:ascii="Arial" w:hAnsi="Arial" w:cs="Arial"/>
                <w:b/>
                <w:sz w:val="12"/>
              </w:rPr>
            </w:pPr>
            <w:r w:rsidRPr="00D16A7A">
              <w:rPr>
                <w:rFonts w:ascii="Arial" w:hAnsi="Arial" w:cs="Arial"/>
                <w:b/>
                <w:w w:val="105"/>
                <w:sz w:val="12"/>
              </w:rPr>
              <w:t>SOLUCIÓN</w:t>
            </w:r>
            <w:r w:rsidRPr="00D16A7A">
              <w:rPr>
                <w:rFonts w:ascii="Arial" w:hAnsi="Arial" w:cs="Arial"/>
                <w:b/>
                <w:spacing w:val="1"/>
                <w:w w:val="105"/>
                <w:sz w:val="12"/>
              </w:rPr>
              <w:t xml:space="preserve"> </w:t>
            </w:r>
            <w:r w:rsidRPr="00D16A7A">
              <w:rPr>
                <w:rFonts w:ascii="Arial" w:hAnsi="Arial" w:cs="Arial"/>
                <w:b/>
                <w:w w:val="105"/>
                <w:sz w:val="12"/>
              </w:rPr>
              <w:t>AL PROBLEMA</w:t>
            </w:r>
          </w:p>
        </w:tc>
        <w:tc>
          <w:tcPr>
            <w:tcW w:w="3615" w:type="dxa"/>
            <w:gridSpan w:val="4"/>
            <w:tcBorders>
              <w:left w:val="single" w:sz="6" w:space="0" w:color="000000"/>
              <w:bottom w:val="single" w:sz="6" w:space="0" w:color="000000"/>
              <w:right w:val="single" w:sz="6" w:space="0" w:color="000000"/>
            </w:tcBorders>
            <w:shd w:val="clear" w:color="auto" w:fill="92D050"/>
          </w:tcPr>
          <w:p w14:paraId="475D8026" w14:textId="77777777" w:rsidR="001215C0" w:rsidRPr="00D16A7A" w:rsidRDefault="00587B66">
            <w:pPr>
              <w:pStyle w:val="TableParagraph"/>
              <w:spacing w:line="107" w:lineRule="exact"/>
              <w:ind w:left="634"/>
              <w:rPr>
                <w:rFonts w:ascii="Arial" w:hAnsi="Arial" w:cs="Arial"/>
                <w:b/>
                <w:sz w:val="12"/>
              </w:rPr>
            </w:pPr>
            <w:r w:rsidRPr="00D16A7A">
              <w:rPr>
                <w:rFonts w:ascii="Arial" w:hAnsi="Arial" w:cs="Arial"/>
                <w:b/>
                <w:w w:val="105"/>
                <w:sz w:val="12"/>
              </w:rPr>
              <w:t>ASIGNACIÓN</w:t>
            </w:r>
            <w:r w:rsidRPr="00D16A7A">
              <w:rPr>
                <w:rFonts w:ascii="Arial" w:hAnsi="Arial" w:cs="Arial"/>
                <w:b/>
                <w:spacing w:val="2"/>
                <w:w w:val="105"/>
                <w:sz w:val="12"/>
              </w:rPr>
              <w:t xml:space="preserve"> </w:t>
            </w:r>
            <w:r w:rsidRPr="00D16A7A">
              <w:rPr>
                <w:rFonts w:ascii="Arial" w:hAnsi="Arial" w:cs="Arial"/>
                <w:b/>
                <w:w w:val="105"/>
                <w:sz w:val="12"/>
              </w:rPr>
              <w:t>DE</w:t>
            </w:r>
            <w:r w:rsidRPr="00D16A7A">
              <w:rPr>
                <w:rFonts w:ascii="Arial" w:hAnsi="Arial" w:cs="Arial"/>
                <w:b/>
                <w:spacing w:val="2"/>
                <w:w w:val="105"/>
                <w:sz w:val="12"/>
              </w:rPr>
              <w:t xml:space="preserve"> </w:t>
            </w:r>
            <w:r w:rsidRPr="00D16A7A">
              <w:rPr>
                <w:rFonts w:ascii="Arial" w:hAnsi="Arial" w:cs="Arial"/>
                <w:b/>
                <w:w w:val="105"/>
                <w:sz w:val="12"/>
              </w:rPr>
              <w:t>RESPONSABILIDADES</w:t>
            </w:r>
            <w:r w:rsidRPr="00D16A7A">
              <w:rPr>
                <w:rFonts w:ascii="Arial" w:hAnsi="Arial" w:cs="Arial"/>
                <w:b/>
                <w:spacing w:val="3"/>
                <w:w w:val="105"/>
                <w:sz w:val="12"/>
              </w:rPr>
              <w:t xml:space="preserve"> </w:t>
            </w:r>
            <w:r w:rsidRPr="00D16A7A">
              <w:rPr>
                <w:rFonts w:ascii="Arial" w:hAnsi="Arial" w:cs="Arial"/>
                <w:b/>
                <w:w w:val="105"/>
                <w:sz w:val="12"/>
              </w:rPr>
              <w:t>(RACI)</w:t>
            </w:r>
          </w:p>
        </w:tc>
        <w:tc>
          <w:tcPr>
            <w:tcW w:w="970" w:type="dxa"/>
            <w:vMerge w:val="restart"/>
            <w:tcBorders>
              <w:left w:val="single" w:sz="6" w:space="0" w:color="000000"/>
              <w:bottom w:val="thinThickMediumGap" w:sz="6" w:space="0" w:color="000000"/>
              <w:right w:val="single" w:sz="6" w:space="0" w:color="000000"/>
            </w:tcBorders>
            <w:shd w:val="clear" w:color="auto" w:fill="92D050"/>
          </w:tcPr>
          <w:p w14:paraId="690A0858" w14:textId="77777777" w:rsidR="001215C0" w:rsidRPr="00D16A7A" w:rsidRDefault="00587B66">
            <w:pPr>
              <w:pStyle w:val="TableParagraph"/>
              <w:spacing w:line="137" w:lineRule="exact"/>
              <w:ind w:left="115" w:right="78"/>
              <w:jc w:val="center"/>
              <w:rPr>
                <w:rFonts w:ascii="Arial" w:hAnsi="Arial" w:cs="Arial"/>
                <w:b/>
                <w:sz w:val="12"/>
              </w:rPr>
            </w:pPr>
            <w:r w:rsidRPr="00D16A7A">
              <w:rPr>
                <w:rFonts w:ascii="Arial" w:hAnsi="Arial" w:cs="Arial"/>
                <w:b/>
                <w:w w:val="105"/>
                <w:sz w:val="12"/>
              </w:rPr>
              <w:t>TIEMPO DE</w:t>
            </w:r>
          </w:p>
          <w:p w14:paraId="40EF104E" w14:textId="77777777" w:rsidR="001215C0" w:rsidRPr="00D16A7A" w:rsidRDefault="00587B66">
            <w:pPr>
              <w:pStyle w:val="TableParagraph"/>
              <w:spacing w:before="19"/>
              <w:ind w:left="117" w:right="78"/>
              <w:jc w:val="center"/>
              <w:rPr>
                <w:rFonts w:ascii="Arial" w:hAnsi="Arial" w:cs="Arial"/>
                <w:b/>
                <w:sz w:val="12"/>
              </w:rPr>
            </w:pPr>
            <w:r w:rsidRPr="00D16A7A">
              <w:rPr>
                <w:rFonts w:ascii="Arial" w:hAnsi="Arial" w:cs="Arial"/>
                <w:b/>
                <w:w w:val="105"/>
                <w:sz w:val="12"/>
              </w:rPr>
              <w:t>EJECUCIÓN</w:t>
            </w:r>
          </w:p>
          <w:p w14:paraId="2E514F3D" w14:textId="77777777" w:rsidR="001215C0" w:rsidRPr="00D16A7A" w:rsidRDefault="00587B66">
            <w:pPr>
              <w:pStyle w:val="TableParagraph"/>
              <w:spacing w:line="160" w:lineRule="atLeast"/>
              <w:ind w:left="118" w:right="78"/>
              <w:jc w:val="center"/>
              <w:rPr>
                <w:rFonts w:ascii="Arial" w:hAnsi="Arial" w:cs="Arial"/>
                <w:b/>
                <w:sz w:val="12"/>
              </w:rPr>
            </w:pPr>
            <w:r w:rsidRPr="00D16A7A">
              <w:rPr>
                <w:rFonts w:ascii="Arial" w:hAnsi="Arial" w:cs="Arial"/>
                <w:b/>
                <w:w w:val="105"/>
                <w:sz w:val="12"/>
              </w:rPr>
              <w:t>(expresado en</w:t>
            </w:r>
            <w:r w:rsidRPr="00D16A7A">
              <w:rPr>
                <w:rFonts w:ascii="Arial" w:hAnsi="Arial" w:cs="Arial"/>
                <w:b/>
                <w:spacing w:val="-26"/>
                <w:w w:val="105"/>
                <w:sz w:val="12"/>
              </w:rPr>
              <w:t xml:space="preserve"> </w:t>
            </w:r>
            <w:r w:rsidRPr="00D16A7A">
              <w:rPr>
                <w:rFonts w:ascii="Arial" w:hAnsi="Arial" w:cs="Arial"/>
                <w:b/>
                <w:w w:val="105"/>
                <w:sz w:val="12"/>
              </w:rPr>
              <w:t>días)</w:t>
            </w:r>
          </w:p>
        </w:tc>
        <w:tc>
          <w:tcPr>
            <w:tcW w:w="1482" w:type="dxa"/>
            <w:gridSpan w:val="2"/>
            <w:tcBorders>
              <w:left w:val="single" w:sz="6" w:space="0" w:color="000000"/>
              <w:bottom w:val="single" w:sz="6" w:space="0" w:color="000000"/>
              <w:right w:val="single" w:sz="6" w:space="0" w:color="000000"/>
            </w:tcBorders>
            <w:shd w:val="clear" w:color="auto" w:fill="92D050"/>
          </w:tcPr>
          <w:p w14:paraId="005994E8" w14:textId="77777777" w:rsidR="001215C0" w:rsidRPr="00D16A7A" w:rsidRDefault="00587B66">
            <w:pPr>
              <w:pStyle w:val="TableParagraph"/>
              <w:spacing w:line="107" w:lineRule="exact"/>
              <w:ind w:left="348"/>
              <w:rPr>
                <w:rFonts w:ascii="Arial" w:hAnsi="Arial" w:cs="Arial"/>
                <w:b/>
                <w:sz w:val="12"/>
              </w:rPr>
            </w:pPr>
            <w:r w:rsidRPr="00D16A7A">
              <w:rPr>
                <w:rFonts w:ascii="Arial" w:hAnsi="Arial" w:cs="Arial"/>
                <w:b/>
                <w:w w:val="105"/>
                <w:sz w:val="12"/>
              </w:rPr>
              <w:t>CRONOGRAMA</w:t>
            </w:r>
          </w:p>
        </w:tc>
        <w:tc>
          <w:tcPr>
            <w:tcW w:w="1029" w:type="dxa"/>
            <w:vMerge w:val="restart"/>
            <w:tcBorders>
              <w:left w:val="single" w:sz="6" w:space="0" w:color="000000"/>
              <w:bottom w:val="thinThickMediumGap" w:sz="6" w:space="0" w:color="000000"/>
              <w:right w:val="single" w:sz="6" w:space="0" w:color="000000"/>
            </w:tcBorders>
            <w:shd w:val="clear" w:color="auto" w:fill="92D050"/>
          </w:tcPr>
          <w:p w14:paraId="07B22F2C" w14:textId="77777777" w:rsidR="001215C0" w:rsidRPr="00D16A7A" w:rsidRDefault="001215C0">
            <w:pPr>
              <w:pStyle w:val="TableParagraph"/>
              <w:rPr>
                <w:rFonts w:ascii="Arial" w:hAnsi="Arial" w:cs="Arial"/>
                <w:sz w:val="12"/>
              </w:rPr>
            </w:pPr>
          </w:p>
          <w:p w14:paraId="59C868E0" w14:textId="77777777" w:rsidR="001215C0" w:rsidRPr="00D16A7A" w:rsidRDefault="00587B66">
            <w:pPr>
              <w:pStyle w:val="TableParagraph"/>
              <w:spacing w:before="99"/>
              <w:ind w:left="148"/>
              <w:rPr>
                <w:rFonts w:ascii="Arial" w:hAnsi="Arial" w:cs="Arial"/>
                <w:b/>
                <w:sz w:val="12"/>
              </w:rPr>
            </w:pPr>
            <w:r w:rsidRPr="00D16A7A">
              <w:rPr>
                <w:rFonts w:ascii="Arial" w:hAnsi="Arial" w:cs="Arial"/>
                <w:b/>
                <w:w w:val="105"/>
                <w:sz w:val="12"/>
              </w:rPr>
              <w:t>PRESUPUESTO</w:t>
            </w:r>
          </w:p>
        </w:tc>
        <w:tc>
          <w:tcPr>
            <w:tcW w:w="960" w:type="dxa"/>
            <w:vMerge w:val="restart"/>
            <w:tcBorders>
              <w:left w:val="single" w:sz="6" w:space="0" w:color="000000"/>
              <w:bottom w:val="thinThickMediumGap" w:sz="6" w:space="0" w:color="000000"/>
            </w:tcBorders>
            <w:shd w:val="clear" w:color="auto" w:fill="92D050"/>
          </w:tcPr>
          <w:p w14:paraId="786C42F0" w14:textId="77777777" w:rsidR="001215C0" w:rsidRPr="00D16A7A" w:rsidRDefault="001215C0">
            <w:pPr>
              <w:pStyle w:val="TableParagraph"/>
              <w:rPr>
                <w:rFonts w:ascii="Arial" w:hAnsi="Arial" w:cs="Arial"/>
                <w:sz w:val="12"/>
              </w:rPr>
            </w:pPr>
          </w:p>
          <w:p w14:paraId="6C50DF7B" w14:textId="77777777" w:rsidR="001215C0" w:rsidRPr="00D16A7A" w:rsidRDefault="00587B66">
            <w:pPr>
              <w:pStyle w:val="TableParagraph"/>
              <w:spacing w:before="99"/>
              <w:ind w:left="74"/>
              <w:rPr>
                <w:rFonts w:ascii="Arial" w:hAnsi="Arial" w:cs="Arial"/>
                <w:b/>
                <w:sz w:val="12"/>
              </w:rPr>
            </w:pPr>
            <w:r w:rsidRPr="00D16A7A">
              <w:rPr>
                <w:rFonts w:ascii="Arial" w:hAnsi="Arial" w:cs="Arial"/>
                <w:b/>
                <w:w w:val="105"/>
                <w:sz w:val="12"/>
              </w:rPr>
              <w:t>CUMPLIMIENTO</w:t>
            </w:r>
          </w:p>
        </w:tc>
      </w:tr>
      <w:tr w:rsidR="001215C0" w:rsidRPr="00D16A7A" w14:paraId="15ABEF4C" w14:textId="77777777">
        <w:trPr>
          <w:trHeight w:val="118"/>
        </w:trPr>
        <w:tc>
          <w:tcPr>
            <w:tcW w:w="299" w:type="dxa"/>
            <w:vMerge/>
            <w:tcBorders>
              <w:top w:val="nil"/>
              <w:right w:val="single" w:sz="6" w:space="0" w:color="000000"/>
            </w:tcBorders>
            <w:shd w:val="clear" w:color="auto" w:fill="92D050"/>
          </w:tcPr>
          <w:p w14:paraId="3D780C99" w14:textId="77777777" w:rsidR="001215C0" w:rsidRPr="00D16A7A" w:rsidRDefault="001215C0">
            <w:pPr>
              <w:rPr>
                <w:rFonts w:ascii="Arial" w:hAnsi="Arial" w:cs="Arial"/>
                <w:sz w:val="2"/>
                <w:szCs w:val="2"/>
              </w:rPr>
            </w:pPr>
          </w:p>
        </w:tc>
        <w:tc>
          <w:tcPr>
            <w:tcW w:w="1975" w:type="dxa"/>
            <w:vMerge/>
            <w:tcBorders>
              <w:top w:val="nil"/>
              <w:left w:val="single" w:sz="6" w:space="0" w:color="000000"/>
              <w:right w:val="single" w:sz="6" w:space="0" w:color="000000"/>
            </w:tcBorders>
            <w:shd w:val="clear" w:color="auto" w:fill="92D050"/>
          </w:tcPr>
          <w:p w14:paraId="4188120A" w14:textId="77777777" w:rsidR="001215C0" w:rsidRPr="00D16A7A" w:rsidRDefault="001215C0">
            <w:pPr>
              <w:rPr>
                <w:rFonts w:ascii="Arial" w:hAnsi="Arial" w:cs="Arial"/>
                <w:sz w:val="2"/>
                <w:szCs w:val="2"/>
              </w:rPr>
            </w:pPr>
          </w:p>
        </w:tc>
        <w:tc>
          <w:tcPr>
            <w:tcW w:w="1478" w:type="dxa"/>
            <w:vMerge/>
            <w:tcBorders>
              <w:top w:val="nil"/>
              <w:left w:val="single" w:sz="6" w:space="0" w:color="000000"/>
              <w:right w:val="single" w:sz="6" w:space="0" w:color="000000"/>
            </w:tcBorders>
            <w:shd w:val="clear" w:color="auto" w:fill="92D050"/>
          </w:tcPr>
          <w:p w14:paraId="1C28D5EA"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thinThickMediumGap" w:sz="6" w:space="0" w:color="000000"/>
              <w:right w:val="single" w:sz="6" w:space="0" w:color="000000"/>
            </w:tcBorders>
            <w:shd w:val="clear" w:color="auto" w:fill="92D050"/>
          </w:tcPr>
          <w:p w14:paraId="65A32209" w14:textId="77777777" w:rsidR="001215C0" w:rsidRPr="00D16A7A" w:rsidRDefault="001215C0">
            <w:pPr>
              <w:rPr>
                <w:rFonts w:ascii="Arial" w:hAnsi="Arial" w:cs="Arial"/>
                <w:sz w:val="2"/>
                <w:szCs w:val="2"/>
              </w:rPr>
            </w:pPr>
          </w:p>
        </w:tc>
        <w:tc>
          <w:tcPr>
            <w:tcW w:w="2861" w:type="dxa"/>
            <w:vMerge/>
            <w:tcBorders>
              <w:top w:val="nil"/>
              <w:left w:val="single" w:sz="6" w:space="0" w:color="000000"/>
              <w:bottom w:val="thinThickMediumGap" w:sz="6" w:space="0" w:color="000000"/>
              <w:right w:val="single" w:sz="6" w:space="0" w:color="000000"/>
            </w:tcBorders>
            <w:shd w:val="clear" w:color="auto" w:fill="92D050"/>
          </w:tcPr>
          <w:p w14:paraId="3E5D9DAB" w14:textId="77777777" w:rsidR="001215C0" w:rsidRPr="00D16A7A" w:rsidRDefault="001215C0">
            <w:pPr>
              <w:rPr>
                <w:rFonts w:ascii="Arial" w:hAnsi="Arial" w:cs="Arial"/>
                <w:sz w:val="2"/>
                <w:szCs w:val="2"/>
              </w:rPr>
            </w:pPr>
          </w:p>
        </w:tc>
        <w:tc>
          <w:tcPr>
            <w:tcW w:w="3603" w:type="dxa"/>
            <w:vMerge/>
            <w:tcBorders>
              <w:top w:val="nil"/>
              <w:left w:val="single" w:sz="6" w:space="0" w:color="000000"/>
              <w:bottom w:val="thinThickMediumGap" w:sz="6" w:space="0" w:color="000000"/>
              <w:right w:val="single" w:sz="6" w:space="0" w:color="000000"/>
            </w:tcBorders>
            <w:shd w:val="clear" w:color="auto" w:fill="92D050"/>
          </w:tcPr>
          <w:p w14:paraId="28768044" w14:textId="77777777" w:rsidR="001215C0" w:rsidRPr="00D16A7A" w:rsidRDefault="001215C0">
            <w:pPr>
              <w:rPr>
                <w:rFonts w:ascii="Arial" w:hAnsi="Arial" w:cs="Arial"/>
                <w:sz w:val="2"/>
                <w:szCs w:val="2"/>
              </w:rPr>
            </w:pPr>
          </w:p>
        </w:tc>
        <w:tc>
          <w:tcPr>
            <w:tcW w:w="899" w:type="dxa"/>
            <w:tcBorders>
              <w:top w:val="single" w:sz="6" w:space="0" w:color="000000"/>
              <w:left w:val="single" w:sz="6" w:space="0" w:color="000000"/>
              <w:bottom w:val="single" w:sz="6" w:space="0" w:color="000000"/>
              <w:right w:val="single" w:sz="6" w:space="0" w:color="000000"/>
            </w:tcBorders>
            <w:shd w:val="clear" w:color="auto" w:fill="92D050"/>
          </w:tcPr>
          <w:p w14:paraId="65236DB1" w14:textId="77777777" w:rsidR="001215C0" w:rsidRPr="00D16A7A" w:rsidRDefault="00587B66">
            <w:pPr>
              <w:pStyle w:val="TableParagraph"/>
              <w:spacing w:line="98" w:lineRule="exact"/>
              <w:ind w:left="54" w:right="26"/>
              <w:jc w:val="center"/>
              <w:rPr>
                <w:rFonts w:ascii="Arial" w:hAnsi="Arial" w:cs="Arial"/>
                <w:b/>
                <w:sz w:val="12"/>
              </w:rPr>
            </w:pPr>
            <w:r w:rsidRPr="00D16A7A">
              <w:rPr>
                <w:rFonts w:ascii="Arial" w:hAnsi="Arial" w:cs="Arial"/>
                <w:b/>
                <w:w w:val="105"/>
                <w:sz w:val="12"/>
              </w:rPr>
              <w:t>Responsable</w:t>
            </w:r>
          </w:p>
        </w:tc>
        <w:tc>
          <w:tcPr>
            <w:tcW w:w="904" w:type="dxa"/>
            <w:tcBorders>
              <w:top w:val="single" w:sz="6" w:space="0" w:color="000000"/>
              <w:left w:val="single" w:sz="6" w:space="0" w:color="000000"/>
              <w:bottom w:val="single" w:sz="6" w:space="0" w:color="000000"/>
              <w:right w:val="single" w:sz="6" w:space="0" w:color="000000"/>
            </w:tcBorders>
            <w:shd w:val="clear" w:color="auto" w:fill="92D050"/>
          </w:tcPr>
          <w:p w14:paraId="1B3419F6" w14:textId="77777777" w:rsidR="001215C0" w:rsidRPr="00D16A7A" w:rsidRDefault="00587B66">
            <w:pPr>
              <w:pStyle w:val="TableParagraph"/>
              <w:spacing w:line="98" w:lineRule="exact"/>
              <w:ind w:left="136"/>
              <w:rPr>
                <w:rFonts w:ascii="Arial" w:hAnsi="Arial" w:cs="Arial"/>
                <w:b/>
                <w:sz w:val="12"/>
              </w:rPr>
            </w:pPr>
            <w:proofErr w:type="spellStart"/>
            <w:r w:rsidRPr="00D16A7A">
              <w:rPr>
                <w:rFonts w:ascii="Arial" w:hAnsi="Arial" w:cs="Arial"/>
                <w:b/>
                <w:w w:val="105"/>
                <w:sz w:val="12"/>
              </w:rPr>
              <w:t>Accountable</w:t>
            </w:r>
            <w:proofErr w:type="spellEnd"/>
          </w:p>
        </w:tc>
        <w:tc>
          <w:tcPr>
            <w:tcW w:w="903" w:type="dxa"/>
            <w:tcBorders>
              <w:top w:val="single" w:sz="6" w:space="0" w:color="000000"/>
              <w:left w:val="single" w:sz="6" w:space="0" w:color="000000"/>
              <w:bottom w:val="single" w:sz="6" w:space="0" w:color="000000"/>
              <w:right w:val="single" w:sz="6" w:space="0" w:color="000000"/>
            </w:tcBorders>
            <w:shd w:val="clear" w:color="auto" w:fill="92D050"/>
          </w:tcPr>
          <w:p w14:paraId="38D4B31B" w14:textId="77777777" w:rsidR="001215C0" w:rsidRPr="00D16A7A" w:rsidRDefault="00587B66">
            <w:pPr>
              <w:pStyle w:val="TableParagraph"/>
              <w:spacing w:line="98" w:lineRule="exact"/>
              <w:ind w:left="200"/>
              <w:rPr>
                <w:rFonts w:ascii="Arial" w:hAnsi="Arial" w:cs="Arial"/>
                <w:b/>
                <w:sz w:val="12"/>
              </w:rPr>
            </w:pPr>
            <w:proofErr w:type="spellStart"/>
            <w:r w:rsidRPr="00D16A7A">
              <w:rPr>
                <w:rFonts w:ascii="Arial" w:hAnsi="Arial" w:cs="Arial"/>
                <w:b/>
                <w:w w:val="105"/>
                <w:sz w:val="12"/>
              </w:rPr>
              <w:t>Consulted</w:t>
            </w:r>
            <w:proofErr w:type="spellEnd"/>
          </w:p>
        </w:tc>
        <w:tc>
          <w:tcPr>
            <w:tcW w:w="909" w:type="dxa"/>
            <w:tcBorders>
              <w:top w:val="single" w:sz="6" w:space="0" w:color="000000"/>
              <w:left w:val="single" w:sz="6" w:space="0" w:color="000000"/>
              <w:bottom w:val="single" w:sz="6" w:space="0" w:color="000000"/>
              <w:right w:val="single" w:sz="6" w:space="0" w:color="000000"/>
            </w:tcBorders>
            <w:shd w:val="clear" w:color="auto" w:fill="92D050"/>
          </w:tcPr>
          <w:p w14:paraId="52E7EA40" w14:textId="77777777" w:rsidR="001215C0" w:rsidRPr="00D16A7A" w:rsidRDefault="00587B66">
            <w:pPr>
              <w:pStyle w:val="TableParagraph"/>
              <w:spacing w:line="98" w:lineRule="exact"/>
              <w:ind w:left="221"/>
              <w:rPr>
                <w:rFonts w:ascii="Arial" w:hAnsi="Arial" w:cs="Arial"/>
                <w:b/>
                <w:sz w:val="12"/>
              </w:rPr>
            </w:pPr>
            <w:proofErr w:type="spellStart"/>
            <w:r w:rsidRPr="00D16A7A">
              <w:rPr>
                <w:rFonts w:ascii="Arial" w:hAnsi="Arial" w:cs="Arial"/>
                <w:b/>
                <w:w w:val="105"/>
                <w:sz w:val="12"/>
              </w:rPr>
              <w:t>Informed</w:t>
            </w:r>
            <w:proofErr w:type="spellEnd"/>
          </w:p>
        </w:tc>
        <w:tc>
          <w:tcPr>
            <w:tcW w:w="970" w:type="dxa"/>
            <w:vMerge/>
            <w:tcBorders>
              <w:top w:val="nil"/>
              <w:left w:val="single" w:sz="6" w:space="0" w:color="000000"/>
              <w:bottom w:val="thinThickMediumGap" w:sz="6" w:space="0" w:color="000000"/>
              <w:right w:val="single" w:sz="6" w:space="0" w:color="000000"/>
            </w:tcBorders>
            <w:shd w:val="clear" w:color="auto" w:fill="92D050"/>
          </w:tcPr>
          <w:p w14:paraId="2612721E" w14:textId="77777777" w:rsidR="001215C0" w:rsidRPr="00D16A7A" w:rsidRDefault="001215C0">
            <w:pPr>
              <w:rPr>
                <w:rFonts w:ascii="Arial" w:hAnsi="Arial" w:cs="Arial"/>
                <w:sz w:val="2"/>
                <w:szCs w:val="2"/>
              </w:rPr>
            </w:pPr>
          </w:p>
        </w:tc>
        <w:tc>
          <w:tcPr>
            <w:tcW w:w="737" w:type="dxa"/>
            <w:vMerge w:val="restart"/>
            <w:tcBorders>
              <w:top w:val="single" w:sz="6" w:space="0" w:color="000000"/>
              <w:left w:val="single" w:sz="6" w:space="0" w:color="000000"/>
              <w:bottom w:val="thinThickMediumGap" w:sz="6" w:space="0" w:color="000000"/>
              <w:right w:val="single" w:sz="6" w:space="0" w:color="000000"/>
            </w:tcBorders>
            <w:shd w:val="clear" w:color="auto" w:fill="92D050"/>
          </w:tcPr>
          <w:p w14:paraId="2CB0ACB6" w14:textId="77777777" w:rsidR="001215C0" w:rsidRPr="00D16A7A" w:rsidRDefault="001215C0">
            <w:pPr>
              <w:pStyle w:val="TableParagraph"/>
              <w:spacing w:before="4"/>
              <w:rPr>
                <w:rFonts w:ascii="Arial" w:hAnsi="Arial" w:cs="Arial"/>
                <w:sz w:val="12"/>
              </w:rPr>
            </w:pPr>
          </w:p>
          <w:p w14:paraId="10DE845B" w14:textId="77777777" w:rsidR="001215C0" w:rsidRPr="00D16A7A" w:rsidRDefault="00587B66">
            <w:pPr>
              <w:pStyle w:val="TableParagraph"/>
              <w:ind w:left="218"/>
              <w:rPr>
                <w:rFonts w:ascii="Arial" w:hAnsi="Arial" w:cs="Arial"/>
                <w:b/>
                <w:sz w:val="12"/>
              </w:rPr>
            </w:pPr>
            <w:r w:rsidRPr="00D16A7A">
              <w:rPr>
                <w:rFonts w:ascii="Arial" w:hAnsi="Arial" w:cs="Arial"/>
                <w:b/>
                <w:w w:val="105"/>
                <w:sz w:val="12"/>
              </w:rPr>
              <w:t>DESDE</w:t>
            </w:r>
          </w:p>
        </w:tc>
        <w:tc>
          <w:tcPr>
            <w:tcW w:w="745" w:type="dxa"/>
            <w:vMerge w:val="restart"/>
            <w:tcBorders>
              <w:top w:val="single" w:sz="6" w:space="0" w:color="000000"/>
              <w:left w:val="single" w:sz="6" w:space="0" w:color="000000"/>
              <w:bottom w:val="thinThickMediumGap" w:sz="6" w:space="0" w:color="000000"/>
              <w:right w:val="single" w:sz="6" w:space="0" w:color="000000"/>
            </w:tcBorders>
            <w:shd w:val="clear" w:color="auto" w:fill="92D050"/>
          </w:tcPr>
          <w:p w14:paraId="4388606A" w14:textId="77777777" w:rsidR="001215C0" w:rsidRPr="00D16A7A" w:rsidRDefault="001215C0">
            <w:pPr>
              <w:pStyle w:val="TableParagraph"/>
              <w:spacing w:before="4"/>
              <w:rPr>
                <w:rFonts w:ascii="Arial" w:hAnsi="Arial" w:cs="Arial"/>
                <w:sz w:val="12"/>
              </w:rPr>
            </w:pPr>
          </w:p>
          <w:p w14:paraId="61E795AD" w14:textId="77777777" w:rsidR="001215C0" w:rsidRPr="00D16A7A" w:rsidRDefault="00587B66">
            <w:pPr>
              <w:pStyle w:val="TableParagraph"/>
              <w:ind w:left="216"/>
              <w:rPr>
                <w:rFonts w:ascii="Arial" w:hAnsi="Arial" w:cs="Arial"/>
                <w:b/>
                <w:sz w:val="12"/>
              </w:rPr>
            </w:pPr>
            <w:r w:rsidRPr="00D16A7A">
              <w:rPr>
                <w:rFonts w:ascii="Arial" w:hAnsi="Arial" w:cs="Arial"/>
                <w:b/>
                <w:w w:val="105"/>
                <w:sz w:val="12"/>
              </w:rPr>
              <w:t>HASTA</w:t>
            </w:r>
          </w:p>
        </w:tc>
        <w:tc>
          <w:tcPr>
            <w:tcW w:w="1029" w:type="dxa"/>
            <w:vMerge/>
            <w:tcBorders>
              <w:top w:val="nil"/>
              <w:left w:val="single" w:sz="6" w:space="0" w:color="000000"/>
              <w:bottom w:val="thinThickMediumGap" w:sz="6" w:space="0" w:color="000000"/>
              <w:right w:val="single" w:sz="6" w:space="0" w:color="000000"/>
            </w:tcBorders>
            <w:shd w:val="clear" w:color="auto" w:fill="92D050"/>
          </w:tcPr>
          <w:p w14:paraId="0C65FF84" w14:textId="77777777" w:rsidR="001215C0" w:rsidRPr="00D16A7A" w:rsidRDefault="001215C0">
            <w:pPr>
              <w:rPr>
                <w:rFonts w:ascii="Arial" w:hAnsi="Arial" w:cs="Arial"/>
                <w:sz w:val="2"/>
                <w:szCs w:val="2"/>
              </w:rPr>
            </w:pPr>
          </w:p>
        </w:tc>
        <w:tc>
          <w:tcPr>
            <w:tcW w:w="960" w:type="dxa"/>
            <w:vMerge/>
            <w:tcBorders>
              <w:top w:val="nil"/>
              <w:left w:val="single" w:sz="6" w:space="0" w:color="000000"/>
              <w:bottom w:val="thinThickMediumGap" w:sz="6" w:space="0" w:color="000000"/>
            </w:tcBorders>
            <w:shd w:val="clear" w:color="auto" w:fill="92D050"/>
          </w:tcPr>
          <w:p w14:paraId="4008337C" w14:textId="77777777" w:rsidR="001215C0" w:rsidRPr="00D16A7A" w:rsidRDefault="001215C0">
            <w:pPr>
              <w:rPr>
                <w:rFonts w:ascii="Arial" w:hAnsi="Arial" w:cs="Arial"/>
                <w:sz w:val="2"/>
                <w:szCs w:val="2"/>
              </w:rPr>
            </w:pPr>
          </w:p>
        </w:tc>
      </w:tr>
      <w:tr w:rsidR="001215C0" w:rsidRPr="00D16A7A" w14:paraId="4D2BB9D5" w14:textId="77777777">
        <w:trPr>
          <w:trHeight w:val="295"/>
        </w:trPr>
        <w:tc>
          <w:tcPr>
            <w:tcW w:w="299" w:type="dxa"/>
            <w:vMerge/>
            <w:tcBorders>
              <w:top w:val="nil"/>
              <w:right w:val="single" w:sz="6" w:space="0" w:color="000000"/>
            </w:tcBorders>
            <w:shd w:val="clear" w:color="auto" w:fill="92D050"/>
          </w:tcPr>
          <w:p w14:paraId="0007E286" w14:textId="77777777" w:rsidR="001215C0" w:rsidRPr="00D16A7A" w:rsidRDefault="001215C0">
            <w:pPr>
              <w:rPr>
                <w:rFonts w:ascii="Arial" w:hAnsi="Arial" w:cs="Arial"/>
                <w:sz w:val="2"/>
                <w:szCs w:val="2"/>
              </w:rPr>
            </w:pPr>
          </w:p>
        </w:tc>
        <w:tc>
          <w:tcPr>
            <w:tcW w:w="1975" w:type="dxa"/>
            <w:vMerge/>
            <w:tcBorders>
              <w:top w:val="nil"/>
              <w:left w:val="single" w:sz="6" w:space="0" w:color="000000"/>
              <w:right w:val="single" w:sz="6" w:space="0" w:color="000000"/>
            </w:tcBorders>
            <w:shd w:val="clear" w:color="auto" w:fill="92D050"/>
          </w:tcPr>
          <w:p w14:paraId="4989CCBA" w14:textId="77777777" w:rsidR="001215C0" w:rsidRPr="00D16A7A" w:rsidRDefault="001215C0">
            <w:pPr>
              <w:rPr>
                <w:rFonts w:ascii="Arial" w:hAnsi="Arial" w:cs="Arial"/>
                <w:sz w:val="2"/>
                <w:szCs w:val="2"/>
              </w:rPr>
            </w:pPr>
          </w:p>
        </w:tc>
        <w:tc>
          <w:tcPr>
            <w:tcW w:w="1478" w:type="dxa"/>
            <w:vMerge/>
            <w:tcBorders>
              <w:top w:val="nil"/>
              <w:left w:val="single" w:sz="6" w:space="0" w:color="000000"/>
              <w:right w:val="single" w:sz="6" w:space="0" w:color="000000"/>
            </w:tcBorders>
            <w:shd w:val="clear" w:color="auto" w:fill="92D050"/>
          </w:tcPr>
          <w:p w14:paraId="467FCF31"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thinThickMediumGap" w:sz="6" w:space="0" w:color="000000"/>
              <w:right w:val="single" w:sz="6" w:space="0" w:color="000000"/>
            </w:tcBorders>
            <w:shd w:val="clear" w:color="auto" w:fill="92D050"/>
          </w:tcPr>
          <w:p w14:paraId="303C6730" w14:textId="77777777" w:rsidR="001215C0" w:rsidRPr="00D16A7A" w:rsidRDefault="001215C0">
            <w:pPr>
              <w:rPr>
                <w:rFonts w:ascii="Arial" w:hAnsi="Arial" w:cs="Arial"/>
                <w:sz w:val="2"/>
                <w:szCs w:val="2"/>
              </w:rPr>
            </w:pPr>
          </w:p>
        </w:tc>
        <w:tc>
          <w:tcPr>
            <w:tcW w:w="2861" w:type="dxa"/>
            <w:vMerge/>
            <w:tcBorders>
              <w:top w:val="nil"/>
              <w:left w:val="single" w:sz="6" w:space="0" w:color="000000"/>
              <w:bottom w:val="thinThickMediumGap" w:sz="6" w:space="0" w:color="000000"/>
              <w:right w:val="single" w:sz="6" w:space="0" w:color="000000"/>
            </w:tcBorders>
            <w:shd w:val="clear" w:color="auto" w:fill="92D050"/>
          </w:tcPr>
          <w:p w14:paraId="184F74DB" w14:textId="77777777" w:rsidR="001215C0" w:rsidRPr="00D16A7A" w:rsidRDefault="001215C0">
            <w:pPr>
              <w:rPr>
                <w:rFonts w:ascii="Arial" w:hAnsi="Arial" w:cs="Arial"/>
                <w:sz w:val="2"/>
                <w:szCs w:val="2"/>
              </w:rPr>
            </w:pPr>
          </w:p>
        </w:tc>
        <w:tc>
          <w:tcPr>
            <w:tcW w:w="3603" w:type="dxa"/>
            <w:vMerge/>
            <w:tcBorders>
              <w:top w:val="nil"/>
              <w:left w:val="single" w:sz="6" w:space="0" w:color="000000"/>
              <w:bottom w:val="thinThickMediumGap" w:sz="6" w:space="0" w:color="000000"/>
              <w:right w:val="single" w:sz="6" w:space="0" w:color="000000"/>
            </w:tcBorders>
            <w:shd w:val="clear" w:color="auto" w:fill="92D050"/>
          </w:tcPr>
          <w:p w14:paraId="3B42B5EC" w14:textId="77777777" w:rsidR="001215C0" w:rsidRPr="00D16A7A" w:rsidRDefault="001215C0">
            <w:pPr>
              <w:rPr>
                <w:rFonts w:ascii="Arial" w:hAnsi="Arial" w:cs="Arial"/>
                <w:sz w:val="2"/>
                <w:szCs w:val="2"/>
              </w:rPr>
            </w:pPr>
          </w:p>
        </w:tc>
        <w:tc>
          <w:tcPr>
            <w:tcW w:w="899" w:type="dxa"/>
            <w:tcBorders>
              <w:top w:val="single" w:sz="6" w:space="0" w:color="000000"/>
              <w:left w:val="single" w:sz="6" w:space="0" w:color="000000"/>
              <w:bottom w:val="thinThickMediumGap" w:sz="6" w:space="0" w:color="000000"/>
              <w:right w:val="single" w:sz="6" w:space="0" w:color="000000"/>
            </w:tcBorders>
            <w:shd w:val="clear" w:color="auto" w:fill="92D050"/>
          </w:tcPr>
          <w:p w14:paraId="0949F9B3" w14:textId="77777777" w:rsidR="001215C0" w:rsidRPr="00D16A7A" w:rsidRDefault="00587B66">
            <w:pPr>
              <w:pStyle w:val="TableParagraph"/>
              <w:spacing w:line="139" w:lineRule="exact"/>
              <w:ind w:left="56" w:right="26"/>
              <w:jc w:val="center"/>
              <w:rPr>
                <w:rFonts w:ascii="Arial" w:hAnsi="Arial" w:cs="Arial"/>
                <w:b/>
                <w:sz w:val="12"/>
              </w:rPr>
            </w:pPr>
            <w:r w:rsidRPr="00D16A7A">
              <w:rPr>
                <w:rFonts w:ascii="Arial" w:hAnsi="Arial" w:cs="Arial"/>
                <w:b/>
                <w:w w:val="105"/>
                <w:sz w:val="12"/>
              </w:rPr>
              <w:t>(Hacer)</w:t>
            </w:r>
          </w:p>
        </w:tc>
        <w:tc>
          <w:tcPr>
            <w:tcW w:w="904" w:type="dxa"/>
            <w:tcBorders>
              <w:top w:val="single" w:sz="6" w:space="0" w:color="000000"/>
              <w:left w:val="single" w:sz="6" w:space="0" w:color="000000"/>
              <w:bottom w:val="thinThickMediumGap" w:sz="6" w:space="0" w:color="000000"/>
              <w:right w:val="single" w:sz="6" w:space="0" w:color="000000"/>
            </w:tcBorders>
            <w:shd w:val="clear" w:color="auto" w:fill="92D050"/>
          </w:tcPr>
          <w:p w14:paraId="75FD0F22" w14:textId="77777777" w:rsidR="001215C0" w:rsidRPr="00D16A7A" w:rsidRDefault="00587B66">
            <w:pPr>
              <w:pStyle w:val="TableParagraph"/>
              <w:spacing w:line="139" w:lineRule="exact"/>
              <w:ind w:left="37"/>
              <w:jc w:val="center"/>
              <w:rPr>
                <w:rFonts w:ascii="Arial" w:hAnsi="Arial" w:cs="Arial"/>
                <w:b/>
                <w:sz w:val="12"/>
              </w:rPr>
            </w:pPr>
            <w:r w:rsidRPr="00D16A7A">
              <w:rPr>
                <w:rFonts w:ascii="Arial" w:hAnsi="Arial" w:cs="Arial"/>
                <w:b/>
                <w:w w:val="105"/>
                <w:sz w:val="12"/>
              </w:rPr>
              <w:t>(Velar</w:t>
            </w:r>
            <w:r w:rsidRPr="00D16A7A">
              <w:rPr>
                <w:rFonts w:ascii="Arial" w:hAnsi="Arial" w:cs="Arial"/>
                <w:b/>
                <w:spacing w:val="1"/>
                <w:w w:val="105"/>
                <w:sz w:val="12"/>
              </w:rPr>
              <w:t xml:space="preserve"> </w:t>
            </w:r>
            <w:r w:rsidRPr="00D16A7A">
              <w:rPr>
                <w:rFonts w:ascii="Arial" w:hAnsi="Arial" w:cs="Arial"/>
                <w:b/>
                <w:w w:val="105"/>
                <w:sz w:val="12"/>
              </w:rPr>
              <w:t>por el</w:t>
            </w:r>
          </w:p>
          <w:p w14:paraId="083A73A8" w14:textId="77777777" w:rsidR="001215C0" w:rsidRPr="00D16A7A" w:rsidRDefault="00587B66">
            <w:pPr>
              <w:pStyle w:val="TableParagraph"/>
              <w:spacing w:before="19" w:line="117" w:lineRule="exact"/>
              <w:ind w:left="39"/>
              <w:jc w:val="center"/>
              <w:rPr>
                <w:rFonts w:ascii="Arial" w:hAnsi="Arial" w:cs="Arial"/>
                <w:b/>
                <w:sz w:val="12"/>
              </w:rPr>
            </w:pPr>
            <w:r w:rsidRPr="00D16A7A">
              <w:rPr>
                <w:rFonts w:ascii="Arial" w:hAnsi="Arial" w:cs="Arial"/>
                <w:b/>
                <w:w w:val="105"/>
                <w:sz w:val="12"/>
              </w:rPr>
              <w:t>Hacer)</w:t>
            </w:r>
          </w:p>
        </w:tc>
        <w:tc>
          <w:tcPr>
            <w:tcW w:w="903" w:type="dxa"/>
            <w:tcBorders>
              <w:top w:val="single" w:sz="6" w:space="0" w:color="000000"/>
              <w:left w:val="single" w:sz="6" w:space="0" w:color="000000"/>
              <w:bottom w:val="thinThickMediumGap" w:sz="6" w:space="0" w:color="000000"/>
              <w:right w:val="single" w:sz="6" w:space="0" w:color="000000"/>
            </w:tcBorders>
            <w:shd w:val="clear" w:color="auto" w:fill="92D050"/>
          </w:tcPr>
          <w:p w14:paraId="4573A183" w14:textId="77777777" w:rsidR="001215C0" w:rsidRPr="00D16A7A" w:rsidRDefault="00587B66">
            <w:pPr>
              <w:pStyle w:val="TableParagraph"/>
              <w:spacing w:line="139" w:lineRule="exact"/>
              <w:ind w:left="48" w:right="7"/>
              <w:jc w:val="center"/>
              <w:rPr>
                <w:rFonts w:ascii="Arial" w:hAnsi="Arial" w:cs="Arial"/>
                <w:b/>
                <w:sz w:val="12"/>
              </w:rPr>
            </w:pPr>
            <w:r w:rsidRPr="00D16A7A">
              <w:rPr>
                <w:rFonts w:ascii="Arial" w:hAnsi="Arial" w:cs="Arial"/>
                <w:b/>
                <w:w w:val="105"/>
                <w:sz w:val="12"/>
              </w:rPr>
              <w:t>(Consultar</w:t>
            </w:r>
          </w:p>
          <w:p w14:paraId="00080240" w14:textId="77777777" w:rsidR="001215C0" w:rsidRPr="00D16A7A" w:rsidRDefault="00587B66">
            <w:pPr>
              <w:pStyle w:val="TableParagraph"/>
              <w:spacing w:before="19" w:line="117" w:lineRule="exact"/>
              <w:ind w:left="46" w:right="9"/>
              <w:jc w:val="center"/>
              <w:rPr>
                <w:rFonts w:ascii="Arial" w:hAnsi="Arial" w:cs="Arial"/>
                <w:b/>
                <w:sz w:val="12"/>
              </w:rPr>
            </w:pPr>
            <w:r w:rsidRPr="00D16A7A">
              <w:rPr>
                <w:rFonts w:ascii="Arial" w:hAnsi="Arial" w:cs="Arial"/>
                <w:b/>
                <w:w w:val="105"/>
                <w:sz w:val="12"/>
              </w:rPr>
              <w:t>sobre el Hacer)</w:t>
            </w:r>
          </w:p>
        </w:tc>
        <w:tc>
          <w:tcPr>
            <w:tcW w:w="909" w:type="dxa"/>
            <w:tcBorders>
              <w:top w:val="single" w:sz="6" w:space="0" w:color="000000"/>
              <w:left w:val="single" w:sz="6" w:space="0" w:color="000000"/>
              <w:bottom w:val="thinThickMediumGap" w:sz="6" w:space="0" w:color="000000"/>
              <w:right w:val="single" w:sz="6" w:space="0" w:color="000000"/>
            </w:tcBorders>
            <w:shd w:val="clear" w:color="auto" w:fill="92D050"/>
          </w:tcPr>
          <w:p w14:paraId="4E4AF4B1" w14:textId="77777777" w:rsidR="001215C0" w:rsidRPr="00D16A7A" w:rsidRDefault="00587B66">
            <w:pPr>
              <w:pStyle w:val="TableParagraph"/>
              <w:spacing w:line="139" w:lineRule="exact"/>
              <w:ind w:left="35"/>
              <w:jc w:val="center"/>
              <w:rPr>
                <w:rFonts w:ascii="Arial" w:hAnsi="Arial" w:cs="Arial"/>
                <w:b/>
                <w:sz w:val="12"/>
              </w:rPr>
            </w:pPr>
            <w:r w:rsidRPr="00D16A7A">
              <w:rPr>
                <w:rFonts w:ascii="Arial" w:hAnsi="Arial" w:cs="Arial"/>
                <w:b/>
                <w:w w:val="105"/>
                <w:sz w:val="12"/>
              </w:rPr>
              <w:t>(Informar</w:t>
            </w:r>
            <w:r w:rsidRPr="00D16A7A">
              <w:rPr>
                <w:rFonts w:ascii="Arial" w:hAnsi="Arial" w:cs="Arial"/>
                <w:b/>
                <w:spacing w:val="1"/>
                <w:w w:val="105"/>
                <w:sz w:val="12"/>
              </w:rPr>
              <w:t xml:space="preserve"> </w:t>
            </w:r>
            <w:r w:rsidRPr="00D16A7A">
              <w:rPr>
                <w:rFonts w:ascii="Arial" w:hAnsi="Arial" w:cs="Arial"/>
                <w:b/>
                <w:w w:val="105"/>
                <w:sz w:val="12"/>
              </w:rPr>
              <w:t>sobre</w:t>
            </w:r>
          </w:p>
          <w:p w14:paraId="2C9A00EC" w14:textId="77777777" w:rsidR="001215C0" w:rsidRPr="00D16A7A" w:rsidRDefault="00587B66">
            <w:pPr>
              <w:pStyle w:val="TableParagraph"/>
              <w:spacing w:before="19" w:line="117" w:lineRule="exact"/>
              <w:ind w:left="36"/>
              <w:jc w:val="center"/>
              <w:rPr>
                <w:rFonts w:ascii="Arial" w:hAnsi="Arial" w:cs="Arial"/>
                <w:b/>
                <w:sz w:val="12"/>
              </w:rPr>
            </w:pPr>
            <w:r w:rsidRPr="00D16A7A">
              <w:rPr>
                <w:rFonts w:ascii="Arial" w:hAnsi="Arial" w:cs="Arial"/>
                <w:b/>
                <w:w w:val="105"/>
                <w:sz w:val="12"/>
              </w:rPr>
              <w:t>el</w:t>
            </w:r>
            <w:r w:rsidRPr="00D16A7A">
              <w:rPr>
                <w:rFonts w:ascii="Arial" w:hAnsi="Arial" w:cs="Arial"/>
                <w:b/>
                <w:spacing w:val="-1"/>
                <w:w w:val="105"/>
                <w:sz w:val="12"/>
              </w:rPr>
              <w:t xml:space="preserve"> </w:t>
            </w:r>
            <w:r w:rsidRPr="00D16A7A">
              <w:rPr>
                <w:rFonts w:ascii="Arial" w:hAnsi="Arial" w:cs="Arial"/>
                <w:b/>
                <w:w w:val="105"/>
                <w:sz w:val="12"/>
              </w:rPr>
              <w:t>Hacer)</w:t>
            </w:r>
          </w:p>
        </w:tc>
        <w:tc>
          <w:tcPr>
            <w:tcW w:w="970" w:type="dxa"/>
            <w:vMerge/>
            <w:tcBorders>
              <w:top w:val="nil"/>
              <w:left w:val="single" w:sz="6" w:space="0" w:color="000000"/>
              <w:bottom w:val="thinThickMediumGap" w:sz="6" w:space="0" w:color="000000"/>
              <w:right w:val="single" w:sz="6" w:space="0" w:color="000000"/>
            </w:tcBorders>
            <w:shd w:val="clear" w:color="auto" w:fill="92D050"/>
          </w:tcPr>
          <w:p w14:paraId="2B221DF3" w14:textId="77777777" w:rsidR="001215C0" w:rsidRPr="00D16A7A" w:rsidRDefault="001215C0">
            <w:pPr>
              <w:rPr>
                <w:rFonts w:ascii="Arial" w:hAnsi="Arial" w:cs="Arial"/>
                <w:sz w:val="2"/>
                <w:szCs w:val="2"/>
              </w:rPr>
            </w:pPr>
          </w:p>
        </w:tc>
        <w:tc>
          <w:tcPr>
            <w:tcW w:w="737" w:type="dxa"/>
            <w:vMerge/>
            <w:tcBorders>
              <w:top w:val="nil"/>
              <w:left w:val="single" w:sz="6" w:space="0" w:color="000000"/>
              <w:bottom w:val="thinThickMediumGap" w:sz="6" w:space="0" w:color="000000"/>
              <w:right w:val="single" w:sz="6" w:space="0" w:color="000000"/>
            </w:tcBorders>
            <w:shd w:val="clear" w:color="auto" w:fill="92D050"/>
          </w:tcPr>
          <w:p w14:paraId="56E3C04D" w14:textId="77777777" w:rsidR="001215C0" w:rsidRPr="00D16A7A" w:rsidRDefault="001215C0">
            <w:pPr>
              <w:rPr>
                <w:rFonts w:ascii="Arial" w:hAnsi="Arial" w:cs="Arial"/>
                <w:sz w:val="2"/>
                <w:szCs w:val="2"/>
              </w:rPr>
            </w:pPr>
          </w:p>
        </w:tc>
        <w:tc>
          <w:tcPr>
            <w:tcW w:w="745" w:type="dxa"/>
            <w:vMerge/>
            <w:tcBorders>
              <w:top w:val="nil"/>
              <w:left w:val="single" w:sz="6" w:space="0" w:color="000000"/>
              <w:bottom w:val="thinThickMediumGap" w:sz="6" w:space="0" w:color="000000"/>
              <w:right w:val="single" w:sz="6" w:space="0" w:color="000000"/>
            </w:tcBorders>
            <w:shd w:val="clear" w:color="auto" w:fill="92D050"/>
          </w:tcPr>
          <w:p w14:paraId="7A553FAF" w14:textId="77777777" w:rsidR="001215C0" w:rsidRPr="00D16A7A" w:rsidRDefault="001215C0">
            <w:pPr>
              <w:rPr>
                <w:rFonts w:ascii="Arial" w:hAnsi="Arial" w:cs="Arial"/>
                <w:sz w:val="2"/>
                <w:szCs w:val="2"/>
              </w:rPr>
            </w:pPr>
          </w:p>
        </w:tc>
        <w:tc>
          <w:tcPr>
            <w:tcW w:w="1029" w:type="dxa"/>
            <w:vMerge/>
            <w:tcBorders>
              <w:top w:val="nil"/>
              <w:left w:val="single" w:sz="6" w:space="0" w:color="000000"/>
              <w:bottom w:val="thinThickMediumGap" w:sz="6" w:space="0" w:color="000000"/>
              <w:right w:val="single" w:sz="6" w:space="0" w:color="000000"/>
            </w:tcBorders>
            <w:shd w:val="clear" w:color="auto" w:fill="92D050"/>
          </w:tcPr>
          <w:p w14:paraId="33790420" w14:textId="77777777" w:rsidR="001215C0" w:rsidRPr="00D16A7A" w:rsidRDefault="001215C0">
            <w:pPr>
              <w:rPr>
                <w:rFonts w:ascii="Arial" w:hAnsi="Arial" w:cs="Arial"/>
                <w:sz w:val="2"/>
                <w:szCs w:val="2"/>
              </w:rPr>
            </w:pPr>
          </w:p>
        </w:tc>
        <w:tc>
          <w:tcPr>
            <w:tcW w:w="960" w:type="dxa"/>
            <w:vMerge/>
            <w:tcBorders>
              <w:top w:val="nil"/>
              <w:left w:val="single" w:sz="6" w:space="0" w:color="000000"/>
              <w:bottom w:val="thinThickMediumGap" w:sz="6" w:space="0" w:color="000000"/>
            </w:tcBorders>
            <w:shd w:val="clear" w:color="auto" w:fill="92D050"/>
          </w:tcPr>
          <w:p w14:paraId="44A01AAA" w14:textId="77777777" w:rsidR="001215C0" w:rsidRPr="00D16A7A" w:rsidRDefault="001215C0">
            <w:pPr>
              <w:rPr>
                <w:rFonts w:ascii="Arial" w:hAnsi="Arial" w:cs="Arial"/>
                <w:sz w:val="2"/>
                <w:szCs w:val="2"/>
              </w:rPr>
            </w:pPr>
          </w:p>
        </w:tc>
      </w:tr>
      <w:tr w:rsidR="001215C0" w:rsidRPr="00D16A7A" w14:paraId="0D77C5EF" w14:textId="77777777">
        <w:trPr>
          <w:trHeight w:val="638"/>
        </w:trPr>
        <w:tc>
          <w:tcPr>
            <w:tcW w:w="299" w:type="dxa"/>
            <w:vMerge w:val="restart"/>
            <w:tcBorders>
              <w:bottom w:val="nil"/>
              <w:right w:val="single" w:sz="6" w:space="0" w:color="000000"/>
            </w:tcBorders>
          </w:tcPr>
          <w:p w14:paraId="2185048F" w14:textId="77777777" w:rsidR="001215C0" w:rsidRPr="00D16A7A" w:rsidRDefault="001215C0">
            <w:pPr>
              <w:pStyle w:val="TableParagraph"/>
              <w:rPr>
                <w:rFonts w:ascii="Arial" w:hAnsi="Arial" w:cs="Arial"/>
                <w:sz w:val="12"/>
              </w:rPr>
            </w:pPr>
          </w:p>
        </w:tc>
        <w:tc>
          <w:tcPr>
            <w:tcW w:w="1975" w:type="dxa"/>
            <w:vMerge w:val="restart"/>
            <w:tcBorders>
              <w:left w:val="single" w:sz="6" w:space="0" w:color="000000"/>
              <w:bottom w:val="nil"/>
              <w:right w:val="single" w:sz="6" w:space="0" w:color="000000"/>
            </w:tcBorders>
          </w:tcPr>
          <w:p w14:paraId="070CB62C" w14:textId="77777777" w:rsidR="001215C0" w:rsidRPr="00D16A7A" w:rsidRDefault="001215C0">
            <w:pPr>
              <w:pStyle w:val="TableParagraph"/>
              <w:rPr>
                <w:rFonts w:ascii="Arial" w:hAnsi="Arial" w:cs="Arial"/>
                <w:sz w:val="12"/>
              </w:rPr>
            </w:pPr>
          </w:p>
        </w:tc>
        <w:tc>
          <w:tcPr>
            <w:tcW w:w="1478" w:type="dxa"/>
            <w:vMerge w:val="restart"/>
            <w:tcBorders>
              <w:left w:val="single" w:sz="6" w:space="0" w:color="000000"/>
              <w:bottom w:val="nil"/>
              <w:right w:val="single" w:sz="6" w:space="0" w:color="000000"/>
            </w:tcBorders>
          </w:tcPr>
          <w:p w14:paraId="0DB56FC2" w14:textId="77777777" w:rsidR="001215C0" w:rsidRPr="00D16A7A" w:rsidRDefault="001215C0">
            <w:pPr>
              <w:pStyle w:val="TableParagraph"/>
              <w:rPr>
                <w:rFonts w:ascii="Arial" w:hAnsi="Arial" w:cs="Arial"/>
                <w:sz w:val="12"/>
              </w:rPr>
            </w:pPr>
          </w:p>
        </w:tc>
        <w:tc>
          <w:tcPr>
            <w:tcW w:w="615" w:type="dxa"/>
            <w:vMerge w:val="restart"/>
            <w:tcBorders>
              <w:top w:val="thickThinMediumGap" w:sz="6" w:space="0" w:color="000000"/>
              <w:left w:val="single" w:sz="6" w:space="0" w:color="000000"/>
              <w:bottom w:val="single" w:sz="6" w:space="0" w:color="000000"/>
              <w:right w:val="single" w:sz="6" w:space="0" w:color="000000"/>
            </w:tcBorders>
          </w:tcPr>
          <w:p w14:paraId="048D1AAE" w14:textId="77777777" w:rsidR="001215C0" w:rsidRPr="00D16A7A" w:rsidRDefault="00587B66">
            <w:pPr>
              <w:pStyle w:val="TableParagraph"/>
              <w:spacing w:before="5"/>
              <w:ind w:left="157"/>
              <w:rPr>
                <w:rFonts w:ascii="Arial" w:hAnsi="Arial" w:cs="Arial"/>
                <w:sz w:val="12"/>
              </w:rPr>
            </w:pPr>
            <w:r w:rsidRPr="00D16A7A">
              <w:rPr>
                <w:rFonts w:ascii="Arial" w:hAnsi="Arial" w:cs="Arial"/>
                <w:w w:val="105"/>
                <w:sz w:val="12"/>
              </w:rPr>
              <w:t>1-Alta</w:t>
            </w:r>
          </w:p>
        </w:tc>
        <w:tc>
          <w:tcPr>
            <w:tcW w:w="2861" w:type="dxa"/>
            <w:vMerge w:val="restart"/>
            <w:tcBorders>
              <w:top w:val="thickThinMediumGap" w:sz="6" w:space="0" w:color="000000"/>
              <w:left w:val="single" w:sz="6" w:space="0" w:color="000000"/>
              <w:bottom w:val="single" w:sz="6" w:space="0" w:color="000000"/>
              <w:right w:val="single" w:sz="6" w:space="0" w:color="000000"/>
            </w:tcBorders>
          </w:tcPr>
          <w:p w14:paraId="34453757" w14:textId="77777777" w:rsidR="001215C0" w:rsidRPr="00D16A7A" w:rsidRDefault="00587B66">
            <w:pPr>
              <w:pStyle w:val="TableParagraph"/>
              <w:spacing w:before="5"/>
              <w:ind w:left="63"/>
              <w:rPr>
                <w:rFonts w:ascii="Arial" w:hAnsi="Arial" w:cs="Arial"/>
                <w:sz w:val="12"/>
              </w:rPr>
            </w:pPr>
            <w:r w:rsidRPr="006B31FC">
              <w:rPr>
                <w:rFonts w:ascii="Arial" w:hAnsi="Arial" w:cs="Arial"/>
                <w:w w:val="105"/>
                <w:sz w:val="12"/>
              </w:rPr>
              <w:t>Actualizar</w:t>
            </w:r>
            <w:r w:rsidRPr="006B31FC">
              <w:rPr>
                <w:rFonts w:ascii="Arial" w:hAnsi="Arial" w:cs="Arial"/>
                <w:spacing w:val="-3"/>
                <w:w w:val="105"/>
                <w:sz w:val="12"/>
              </w:rPr>
              <w:t xml:space="preserve"> </w:t>
            </w:r>
            <w:r w:rsidRPr="006B31FC">
              <w:rPr>
                <w:rFonts w:ascii="Arial" w:hAnsi="Arial" w:cs="Arial"/>
                <w:w w:val="105"/>
                <w:sz w:val="12"/>
              </w:rPr>
              <w:t>el</w:t>
            </w:r>
            <w:r w:rsidRPr="006B31FC">
              <w:rPr>
                <w:rFonts w:ascii="Arial" w:hAnsi="Arial" w:cs="Arial"/>
                <w:spacing w:val="-1"/>
                <w:w w:val="105"/>
                <w:sz w:val="12"/>
              </w:rPr>
              <w:t xml:space="preserve"> </w:t>
            </w:r>
            <w:r w:rsidRPr="006B31FC">
              <w:rPr>
                <w:rFonts w:ascii="Arial" w:hAnsi="Arial" w:cs="Arial"/>
                <w:w w:val="105"/>
                <w:sz w:val="12"/>
              </w:rPr>
              <w:t>proceso</w:t>
            </w:r>
            <w:r w:rsidRPr="006B31FC">
              <w:rPr>
                <w:rFonts w:ascii="Arial" w:hAnsi="Arial" w:cs="Arial"/>
                <w:spacing w:val="-1"/>
                <w:w w:val="105"/>
                <w:sz w:val="12"/>
              </w:rPr>
              <w:t xml:space="preserve"> </w:t>
            </w:r>
            <w:r w:rsidRPr="006B31FC">
              <w:rPr>
                <w:rFonts w:ascii="Arial" w:hAnsi="Arial" w:cs="Arial"/>
                <w:w w:val="105"/>
                <w:sz w:val="12"/>
              </w:rPr>
              <w:t>de</w:t>
            </w:r>
            <w:r w:rsidRPr="006B31FC">
              <w:rPr>
                <w:rFonts w:ascii="Arial" w:hAnsi="Arial" w:cs="Arial"/>
                <w:spacing w:val="-2"/>
                <w:w w:val="105"/>
                <w:sz w:val="12"/>
              </w:rPr>
              <w:t xml:space="preserve"> </w:t>
            </w:r>
            <w:r w:rsidRPr="006B31FC">
              <w:rPr>
                <w:rFonts w:ascii="Arial" w:hAnsi="Arial" w:cs="Arial"/>
                <w:w w:val="105"/>
                <w:sz w:val="12"/>
              </w:rPr>
              <w:t>transferencias documentales</w:t>
            </w:r>
          </w:p>
        </w:tc>
        <w:tc>
          <w:tcPr>
            <w:tcW w:w="3603" w:type="dxa"/>
            <w:tcBorders>
              <w:top w:val="thickThinMediumGap" w:sz="6" w:space="0" w:color="000000"/>
              <w:left w:val="single" w:sz="6" w:space="0" w:color="000000"/>
              <w:bottom w:val="single" w:sz="6" w:space="0" w:color="000000"/>
              <w:right w:val="single" w:sz="6" w:space="0" w:color="000000"/>
            </w:tcBorders>
          </w:tcPr>
          <w:p w14:paraId="5E68CBF0" w14:textId="77777777" w:rsidR="001215C0" w:rsidRPr="00D16A7A" w:rsidRDefault="00587B66">
            <w:pPr>
              <w:pStyle w:val="TableParagraph"/>
              <w:spacing w:before="5" w:line="271" w:lineRule="auto"/>
              <w:ind w:left="25" w:right="51"/>
              <w:rPr>
                <w:rFonts w:ascii="Arial" w:hAnsi="Arial" w:cs="Arial"/>
                <w:sz w:val="12"/>
              </w:rPr>
            </w:pPr>
            <w:r w:rsidRPr="00D16A7A">
              <w:rPr>
                <w:rFonts w:ascii="Arial" w:hAnsi="Arial" w:cs="Arial"/>
                <w:w w:val="105"/>
                <w:sz w:val="12"/>
              </w:rPr>
              <w:t>Actualizar el procedimiento de transferencias documentales PDO-</w:t>
            </w:r>
            <w:r w:rsidRPr="00D16A7A">
              <w:rPr>
                <w:rFonts w:ascii="Arial" w:hAnsi="Arial" w:cs="Arial"/>
                <w:spacing w:val="1"/>
                <w:w w:val="105"/>
                <w:sz w:val="12"/>
              </w:rPr>
              <w:t xml:space="preserve"> </w:t>
            </w:r>
            <w:r w:rsidRPr="00D16A7A">
              <w:rPr>
                <w:rFonts w:ascii="Arial" w:hAnsi="Arial" w:cs="Arial"/>
                <w:w w:val="105"/>
                <w:sz w:val="12"/>
              </w:rPr>
              <w:t>DIGD-04,</w:t>
            </w:r>
            <w:r w:rsidRPr="00D16A7A">
              <w:rPr>
                <w:rFonts w:ascii="Arial" w:hAnsi="Arial" w:cs="Arial"/>
                <w:spacing w:val="-1"/>
                <w:w w:val="105"/>
                <w:sz w:val="12"/>
              </w:rPr>
              <w:t xml:space="preserve"> </w:t>
            </w:r>
            <w:r w:rsidRPr="00D16A7A">
              <w:rPr>
                <w:rFonts w:ascii="Arial" w:hAnsi="Arial" w:cs="Arial"/>
                <w:w w:val="105"/>
                <w:sz w:val="12"/>
              </w:rPr>
              <w:t>una</w:t>
            </w:r>
            <w:r w:rsidRPr="00D16A7A">
              <w:rPr>
                <w:rFonts w:ascii="Arial" w:hAnsi="Arial" w:cs="Arial"/>
                <w:spacing w:val="-1"/>
                <w:w w:val="105"/>
                <w:sz w:val="12"/>
              </w:rPr>
              <w:t xml:space="preserve"> </w:t>
            </w:r>
            <w:r w:rsidRPr="00D16A7A">
              <w:rPr>
                <w:rFonts w:ascii="Arial" w:hAnsi="Arial" w:cs="Arial"/>
                <w:w w:val="105"/>
                <w:sz w:val="12"/>
              </w:rPr>
              <w:t>vez convalidadas</w:t>
            </w:r>
            <w:r w:rsidRPr="00D16A7A">
              <w:rPr>
                <w:rFonts w:ascii="Arial" w:hAnsi="Arial" w:cs="Arial"/>
                <w:spacing w:val="1"/>
                <w:w w:val="105"/>
                <w:sz w:val="12"/>
              </w:rPr>
              <w:t xml:space="preserve"> </w:t>
            </w:r>
            <w:r w:rsidRPr="00D16A7A">
              <w:rPr>
                <w:rFonts w:ascii="Arial" w:hAnsi="Arial" w:cs="Arial"/>
                <w:w w:val="105"/>
                <w:sz w:val="12"/>
              </w:rPr>
              <w:t>las</w:t>
            </w:r>
            <w:r w:rsidRPr="00D16A7A">
              <w:rPr>
                <w:rFonts w:ascii="Arial" w:hAnsi="Arial" w:cs="Arial"/>
                <w:spacing w:val="1"/>
                <w:w w:val="105"/>
                <w:sz w:val="12"/>
              </w:rPr>
              <w:t xml:space="preserve"> </w:t>
            </w:r>
            <w:r w:rsidRPr="00D16A7A">
              <w:rPr>
                <w:rFonts w:ascii="Arial" w:hAnsi="Arial" w:cs="Arial"/>
                <w:w w:val="105"/>
                <w:sz w:val="12"/>
              </w:rPr>
              <w:t>tablas</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retención</w:t>
            </w:r>
            <w:r w:rsidRPr="00D16A7A">
              <w:rPr>
                <w:rFonts w:ascii="Arial" w:hAnsi="Arial" w:cs="Arial"/>
                <w:spacing w:val="1"/>
                <w:w w:val="105"/>
                <w:sz w:val="12"/>
              </w:rPr>
              <w:t xml:space="preserve"> </w:t>
            </w:r>
            <w:r w:rsidRPr="00D16A7A">
              <w:rPr>
                <w:rFonts w:ascii="Arial" w:hAnsi="Arial" w:cs="Arial"/>
                <w:w w:val="105"/>
                <w:sz w:val="12"/>
              </w:rPr>
              <w:t>documental e</w:t>
            </w:r>
            <w:r w:rsidRPr="00D16A7A">
              <w:rPr>
                <w:rFonts w:ascii="Arial" w:hAnsi="Arial" w:cs="Arial"/>
                <w:spacing w:val="-26"/>
                <w:w w:val="105"/>
                <w:sz w:val="12"/>
              </w:rPr>
              <w:t xml:space="preserve"> </w:t>
            </w:r>
            <w:r w:rsidRPr="00D16A7A">
              <w:rPr>
                <w:rFonts w:ascii="Arial" w:hAnsi="Arial" w:cs="Arial"/>
                <w:w w:val="105"/>
                <w:sz w:val="12"/>
              </w:rPr>
              <w:t>incluir</w:t>
            </w:r>
            <w:r w:rsidRPr="00D16A7A">
              <w:rPr>
                <w:rFonts w:ascii="Arial" w:hAnsi="Arial" w:cs="Arial"/>
                <w:spacing w:val="-2"/>
                <w:w w:val="105"/>
                <w:sz w:val="12"/>
              </w:rPr>
              <w:t xml:space="preserve"> </w:t>
            </w:r>
            <w:r w:rsidRPr="00D16A7A">
              <w:rPr>
                <w:rFonts w:ascii="Arial" w:hAnsi="Arial" w:cs="Arial"/>
                <w:w w:val="105"/>
                <w:sz w:val="12"/>
              </w:rPr>
              <w:t>las acciones relacionadas con la</w:t>
            </w:r>
            <w:r w:rsidRPr="00D16A7A">
              <w:rPr>
                <w:rFonts w:ascii="Arial" w:hAnsi="Arial" w:cs="Arial"/>
                <w:spacing w:val="-2"/>
                <w:w w:val="105"/>
                <w:sz w:val="12"/>
              </w:rPr>
              <w:t xml:space="preserve"> </w:t>
            </w:r>
            <w:r w:rsidRPr="00D16A7A">
              <w:rPr>
                <w:rFonts w:ascii="Arial" w:hAnsi="Arial" w:cs="Arial"/>
                <w:w w:val="105"/>
                <w:sz w:val="12"/>
              </w:rPr>
              <w:t>documentación en</w:t>
            </w:r>
            <w:r w:rsidRPr="00D16A7A">
              <w:rPr>
                <w:rFonts w:ascii="Arial" w:hAnsi="Arial" w:cs="Arial"/>
                <w:spacing w:val="-1"/>
                <w:w w:val="105"/>
                <w:sz w:val="12"/>
              </w:rPr>
              <w:t xml:space="preserve"> </w:t>
            </w:r>
            <w:r w:rsidRPr="00D16A7A">
              <w:rPr>
                <w:rFonts w:ascii="Arial" w:hAnsi="Arial" w:cs="Arial"/>
                <w:w w:val="105"/>
                <w:sz w:val="12"/>
              </w:rPr>
              <w:t>soporte</w:t>
            </w:r>
          </w:p>
          <w:p w14:paraId="75648D07" w14:textId="77777777" w:rsidR="001215C0" w:rsidRPr="00D16A7A" w:rsidRDefault="00587B66">
            <w:pPr>
              <w:pStyle w:val="TableParagraph"/>
              <w:spacing w:line="117" w:lineRule="exact"/>
              <w:ind w:left="25"/>
              <w:rPr>
                <w:rFonts w:ascii="Arial" w:hAnsi="Arial" w:cs="Arial"/>
                <w:sz w:val="12"/>
              </w:rPr>
            </w:pPr>
            <w:r w:rsidRPr="00D16A7A">
              <w:rPr>
                <w:rFonts w:ascii="Arial" w:hAnsi="Arial" w:cs="Arial"/>
                <w:w w:val="105"/>
                <w:sz w:val="12"/>
              </w:rPr>
              <w:t>electrónico</w:t>
            </w:r>
            <w:r w:rsidRPr="00D16A7A">
              <w:rPr>
                <w:rFonts w:ascii="Arial" w:hAnsi="Arial" w:cs="Arial"/>
                <w:spacing w:val="-1"/>
                <w:w w:val="105"/>
                <w:sz w:val="12"/>
              </w:rPr>
              <w:t xml:space="preserve"> </w:t>
            </w:r>
            <w:r w:rsidRPr="00D16A7A">
              <w:rPr>
                <w:rFonts w:ascii="Arial" w:hAnsi="Arial" w:cs="Arial"/>
                <w:w w:val="105"/>
                <w:sz w:val="12"/>
              </w:rPr>
              <w:t>y</w:t>
            </w:r>
            <w:r w:rsidRPr="00D16A7A">
              <w:rPr>
                <w:rFonts w:ascii="Arial" w:hAnsi="Arial" w:cs="Arial"/>
                <w:spacing w:val="-1"/>
                <w:w w:val="105"/>
                <w:sz w:val="12"/>
              </w:rPr>
              <w:t xml:space="preserve"> </w:t>
            </w:r>
            <w:r w:rsidRPr="00D16A7A">
              <w:rPr>
                <w:rFonts w:ascii="Arial" w:hAnsi="Arial" w:cs="Arial"/>
                <w:w w:val="105"/>
                <w:sz w:val="12"/>
              </w:rPr>
              <w:t>digital</w:t>
            </w:r>
          </w:p>
        </w:tc>
        <w:tc>
          <w:tcPr>
            <w:tcW w:w="899" w:type="dxa"/>
            <w:tcBorders>
              <w:top w:val="thickThinMediumGap" w:sz="6" w:space="0" w:color="000000"/>
              <w:left w:val="single" w:sz="6" w:space="0" w:color="000000"/>
              <w:bottom w:val="single" w:sz="6" w:space="0" w:color="000000"/>
              <w:right w:val="single" w:sz="6" w:space="0" w:color="000000"/>
            </w:tcBorders>
          </w:tcPr>
          <w:p w14:paraId="2D833364" w14:textId="77777777" w:rsidR="001215C0" w:rsidRPr="00D16A7A" w:rsidRDefault="00587B66">
            <w:pPr>
              <w:pStyle w:val="TableParagraph"/>
              <w:spacing w:before="5" w:line="271" w:lineRule="auto"/>
              <w:ind w:left="142" w:right="110"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4" w:type="dxa"/>
            <w:tcBorders>
              <w:top w:val="thickThinMediumGap" w:sz="6" w:space="0" w:color="000000"/>
              <w:left w:val="single" w:sz="6" w:space="0" w:color="000000"/>
              <w:bottom w:val="single" w:sz="6" w:space="0" w:color="000000"/>
              <w:right w:val="single" w:sz="6" w:space="0" w:color="000000"/>
            </w:tcBorders>
          </w:tcPr>
          <w:p w14:paraId="1D5741E5" w14:textId="77777777" w:rsidR="001215C0" w:rsidRPr="00D16A7A" w:rsidRDefault="00587B66">
            <w:pPr>
              <w:pStyle w:val="TableParagraph"/>
              <w:spacing w:before="5" w:line="271" w:lineRule="auto"/>
              <w:ind w:left="145" w:right="105"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thickThinMediumGap" w:sz="6" w:space="0" w:color="000000"/>
              <w:left w:val="single" w:sz="6" w:space="0" w:color="000000"/>
              <w:bottom w:val="single" w:sz="6" w:space="0" w:color="000000"/>
              <w:right w:val="single" w:sz="6" w:space="0" w:color="000000"/>
            </w:tcBorders>
          </w:tcPr>
          <w:p w14:paraId="3787BB5E" w14:textId="77777777" w:rsidR="001215C0" w:rsidRPr="00D16A7A" w:rsidRDefault="00587B66">
            <w:pPr>
              <w:pStyle w:val="TableParagraph"/>
              <w:spacing w:before="5" w:line="271" w:lineRule="auto"/>
              <w:ind w:left="48" w:right="4"/>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thickThinMediumGap" w:sz="6" w:space="0" w:color="000000"/>
              <w:left w:val="single" w:sz="6" w:space="0" w:color="000000"/>
              <w:bottom w:val="single" w:sz="6" w:space="0" w:color="000000"/>
              <w:right w:val="single" w:sz="6" w:space="0" w:color="000000"/>
            </w:tcBorders>
          </w:tcPr>
          <w:p w14:paraId="6D2BE26F" w14:textId="77777777" w:rsidR="001215C0" w:rsidRPr="00D16A7A" w:rsidRDefault="00587B66">
            <w:pPr>
              <w:pStyle w:val="TableParagraph"/>
              <w:spacing w:before="5" w:line="271" w:lineRule="auto"/>
              <w:ind w:left="235" w:right="17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val="restart"/>
            <w:tcBorders>
              <w:top w:val="thickThinMediumGap" w:sz="6" w:space="0" w:color="000000"/>
              <w:left w:val="single" w:sz="6" w:space="0" w:color="000000"/>
              <w:bottom w:val="single" w:sz="6" w:space="0" w:color="000000"/>
              <w:right w:val="single" w:sz="6" w:space="0" w:color="000000"/>
            </w:tcBorders>
          </w:tcPr>
          <w:p w14:paraId="479A9BA2" w14:textId="77777777" w:rsidR="001215C0" w:rsidRPr="00D16A7A" w:rsidRDefault="00587B66">
            <w:pPr>
              <w:pStyle w:val="TableParagraph"/>
              <w:spacing w:before="5"/>
              <w:ind w:left="118" w:right="78"/>
              <w:jc w:val="center"/>
              <w:rPr>
                <w:rFonts w:ascii="Arial" w:hAnsi="Arial" w:cs="Arial"/>
                <w:sz w:val="12"/>
              </w:rPr>
            </w:pPr>
            <w:r w:rsidRPr="00D16A7A">
              <w:rPr>
                <w:rFonts w:ascii="Arial" w:hAnsi="Arial" w:cs="Arial"/>
                <w:w w:val="105"/>
                <w:sz w:val="12"/>
              </w:rPr>
              <w:t>90</w:t>
            </w:r>
          </w:p>
        </w:tc>
        <w:tc>
          <w:tcPr>
            <w:tcW w:w="737" w:type="dxa"/>
            <w:vMerge w:val="restart"/>
            <w:tcBorders>
              <w:top w:val="thickThinMediumGap" w:sz="6" w:space="0" w:color="000000"/>
              <w:left w:val="single" w:sz="6" w:space="0" w:color="000000"/>
              <w:bottom w:val="single" w:sz="6" w:space="0" w:color="000000"/>
              <w:right w:val="single" w:sz="6" w:space="0" w:color="000000"/>
            </w:tcBorders>
          </w:tcPr>
          <w:p w14:paraId="1151717E" w14:textId="77777777" w:rsidR="001215C0" w:rsidRPr="00D16A7A" w:rsidRDefault="00587B66">
            <w:pPr>
              <w:pStyle w:val="TableParagraph"/>
              <w:spacing w:before="5"/>
              <w:ind w:left="110"/>
              <w:rPr>
                <w:rFonts w:ascii="Arial" w:hAnsi="Arial" w:cs="Arial"/>
                <w:sz w:val="12"/>
              </w:rPr>
            </w:pPr>
            <w:r w:rsidRPr="00D16A7A">
              <w:rPr>
                <w:rFonts w:ascii="Arial" w:hAnsi="Arial" w:cs="Arial"/>
                <w:w w:val="105"/>
                <w:sz w:val="12"/>
              </w:rPr>
              <w:t>2/03/2021</w:t>
            </w:r>
          </w:p>
        </w:tc>
        <w:tc>
          <w:tcPr>
            <w:tcW w:w="745" w:type="dxa"/>
            <w:vMerge w:val="restart"/>
            <w:tcBorders>
              <w:top w:val="thickThinMediumGap" w:sz="6" w:space="0" w:color="000000"/>
              <w:left w:val="single" w:sz="6" w:space="0" w:color="000000"/>
              <w:bottom w:val="single" w:sz="6" w:space="0" w:color="000000"/>
            </w:tcBorders>
          </w:tcPr>
          <w:p w14:paraId="7C7BA7DE" w14:textId="7701CBD5" w:rsidR="001215C0" w:rsidRPr="00D16A7A" w:rsidRDefault="006B31FC" w:rsidP="006B31FC">
            <w:pPr>
              <w:pStyle w:val="TableParagraph"/>
              <w:spacing w:before="5"/>
              <w:ind w:left="81"/>
              <w:rPr>
                <w:rFonts w:ascii="Arial" w:hAnsi="Arial" w:cs="Arial"/>
                <w:sz w:val="12"/>
              </w:rPr>
            </w:pPr>
            <w:r>
              <w:rPr>
                <w:rFonts w:ascii="Arial" w:hAnsi="Arial" w:cs="Arial"/>
                <w:w w:val="105"/>
                <w:sz w:val="12"/>
              </w:rPr>
              <w:t>30/11</w:t>
            </w:r>
            <w:r w:rsidR="00587B66" w:rsidRPr="00D16A7A">
              <w:rPr>
                <w:rFonts w:ascii="Arial" w:hAnsi="Arial" w:cs="Arial"/>
                <w:w w:val="105"/>
                <w:sz w:val="12"/>
              </w:rPr>
              <w:t>/202</w:t>
            </w:r>
            <w:r>
              <w:rPr>
                <w:rFonts w:ascii="Arial" w:hAnsi="Arial" w:cs="Arial"/>
                <w:w w:val="105"/>
                <w:sz w:val="12"/>
              </w:rPr>
              <w:t>2</w:t>
            </w:r>
          </w:p>
        </w:tc>
        <w:tc>
          <w:tcPr>
            <w:tcW w:w="1029" w:type="dxa"/>
            <w:vMerge w:val="restart"/>
            <w:tcBorders>
              <w:top w:val="thickThinMediumGap" w:sz="6" w:space="0" w:color="000000"/>
              <w:bottom w:val="single" w:sz="6" w:space="0" w:color="000000"/>
              <w:right w:val="single" w:sz="6" w:space="0" w:color="000000"/>
            </w:tcBorders>
            <w:shd w:val="clear" w:color="auto" w:fill="C5EECE"/>
          </w:tcPr>
          <w:p w14:paraId="2EE3D939" w14:textId="77777777" w:rsidR="001215C0" w:rsidRPr="00D16A7A" w:rsidRDefault="001215C0">
            <w:pPr>
              <w:pStyle w:val="TableParagraph"/>
              <w:rPr>
                <w:rFonts w:ascii="Arial" w:hAnsi="Arial" w:cs="Arial"/>
                <w:sz w:val="12"/>
              </w:rPr>
            </w:pPr>
          </w:p>
        </w:tc>
        <w:tc>
          <w:tcPr>
            <w:tcW w:w="960" w:type="dxa"/>
            <w:vMerge w:val="restart"/>
            <w:tcBorders>
              <w:top w:val="thickThinMediumGap" w:sz="6" w:space="0" w:color="000000"/>
              <w:left w:val="single" w:sz="6" w:space="0" w:color="000000"/>
              <w:bottom w:val="single" w:sz="6" w:space="0" w:color="000000"/>
            </w:tcBorders>
          </w:tcPr>
          <w:p w14:paraId="761136FF" w14:textId="77777777" w:rsidR="001215C0" w:rsidRPr="00D16A7A" w:rsidRDefault="001215C0">
            <w:pPr>
              <w:pStyle w:val="TableParagraph"/>
              <w:rPr>
                <w:rFonts w:ascii="Arial" w:hAnsi="Arial" w:cs="Arial"/>
                <w:sz w:val="12"/>
              </w:rPr>
            </w:pPr>
          </w:p>
        </w:tc>
      </w:tr>
      <w:tr w:rsidR="001215C0" w:rsidRPr="00D16A7A" w14:paraId="1B126D10" w14:textId="77777777">
        <w:trPr>
          <w:trHeight w:val="647"/>
        </w:trPr>
        <w:tc>
          <w:tcPr>
            <w:tcW w:w="299" w:type="dxa"/>
            <w:vMerge/>
            <w:tcBorders>
              <w:top w:val="nil"/>
              <w:bottom w:val="nil"/>
              <w:right w:val="single" w:sz="6" w:space="0" w:color="000000"/>
            </w:tcBorders>
          </w:tcPr>
          <w:p w14:paraId="46F10783"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27BA1471" w14:textId="77777777" w:rsidR="001215C0" w:rsidRPr="00D16A7A" w:rsidRDefault="001215C0">
            <w:pPr>
              <w:rPr>
                <w:rFonts w:ascii="Arial" w:hAnsi="Arial" w:cs="Arial"/>
                <w:sz w:val="2"/>
                <w:szCs w:val="2"/>
              </w:rPr>
            </w:pPr>
          </w:p>
        </w:tc>
        <w:tc>
          <w:tcPr>
            <w:tcW w:w="1478" w:type="dxa"/>
            <w:vMerge/>
            <w:tcBorders>
              <w:top w:val="nil"/>
              <w:left w:val="single" w:sz="6" w:space="0" w:color="000000"/>
              <w:bottom w:val="nil"/>
              <w:right w:val="single" w:sz="6" w:space="0" w:color="000000"/>
            </w:tcBorders>
          </w:tcPr>
          <w:p w14:paraId="28AF0373"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single" w:sz="6" w:space="0" w:color="000000"/>
              <w:right w:val="single" w:sz="6" w:space="0" w:color="000000"/>
            </w:tcBorders>
          </w:tcPr>
          <w:p w14:paraId="5D2428CB" w14:textId="77777777" w:rsidR="001215C0" w:rsidRPr="00D16A7A" w:rsidRDefault="001215C0">
            <w:pPr>
              <w:rPr>
                <w:rFonts w:ascii="Arial" w:hAnsi="Arial" w:cs="Arial"/>
                <w:sz w:val="2"/>
                <w:szCs w:val="2"/>
              </w:rPr>
            </w:pPr>
          </w:p>
        </w:tc>
        <w:tc>
          <w:tcPr>
            <w:tcW w:w="2861" w:type="dxa"/>
            <w:vMerge/>
            <w:tcBorders>
              <w:top w:val="nil"/>
              <w:left w:val="single" w:sz="6" w:space="0" w:color="000000"/>
              <w:bottom w:val="single" w:sz="6" w:space="0" w:color="000000"/>
              <w:right w:val="single" w:sz="6" w:space="0" w:color="000000"/>
            </w:tcBorders>
          </w:tcPr>
          <w:p w14:paraId="4F3DE1AA" w14:textId="77777777" w:rsidR="001215C0" w:rsidRPr="00D16A7A" w:rsidRDefault="001215C0">
            <w:pPr>
              <w:rPr>
                <w:rFonts w:ascii="Arial" w:hAnsi="Arial" w:cs="Arial"/>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14072282" w14:textId="77777777" w:rsidR="001215C0" w:rsidRPr="00D16A7A" w:rsidRDefault="00587B66">
            <w:pPr>
              <w:pStyle w:val="TableParagraph"/>
              <w:spacing w:before="6" w:line="271" w:lineRule="auto"/>
              <w:ind w:left="25" w:right="135"/>
              <w:rPr>
                <w:rFonts w:ascii="Arial" w:hAnsi="Arial" w:cs="Arial"/>
                <w:sz w:val="12"/>
              </w:rPr>
            </w:pPr>
            <w:r w:rsidRPr="00D16A7A">
              <w:rPr>
                <w:rFonts w:ascii="Arial" w:hAnsi="Arial" w:cs="Arial"/>
                <w:w w:val="105"/>
                <w:sz w:val="12"/>
              </w:rPr>
              <w:t>Definir las directrices relativas a los espacios de almacenamiento</w:t>
            </w:r>
            <w:r w:rsidRPr="00D16A7A">
              <w:rPr>
                <w:rFonts w:ascii="Arial" w:hAnsi="Arial" w:cs="Arial"/>
                <w:spacing w:val="1"/>
                <w:w w:val="105"/>
                <w:sz w:val="12"/>
              </w:rPr>
              <w:t xml:space="preserve"> </w:t>
            </w:r>
            <w:r w:rsidRPr="00D16A7A">
              <w:rPr>
                <w:rFonts w:ascii="Arial" w:hAnsi="Arial" w:cs="Arial"/>
                <w:w w:val="105"/>
                <w:sz w:val="12"/>
              </w:rPr>
              <w:t>electrónico donde serán recibidas las transferencias documentales</w:t>
            </w:r>
            <w:r w:rsidRPr="00D16A7A">
              <w:rPr>
                <w:rFonts w:ascii="Arial" w:hAnsi="Arial" w:cs="Arial"/>
                <w:spacing w:val="-26"/>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archivos</w:t>
            </w:r>
            <w:r w:rsidRPr="00D16A7A">
              <w:rPr>
                <w:rFonts w:ascii="Arial" w:hAnsi="Arial" w:cs="Arial"/>
                <w:spacing w:val="1"/>
                <w:w w:val="105"/>
                <w:sz w:val="12"/>
              </w:rPr>
              <w:t xml:space="preserve"> </w:t>
            </w:r>
            <w:r w:rsidRPr="00D16A7A">
              <w:rPr>
                <w:rFonts w:ascii="Arial" w:hAnsi="Arial" w:cs="Arial"/>
                <w:w w:val="105"/>
                <w:sz w:val="12"/>
              </w:rPr>
              <w:t>electrónicos</w:t>
            </w:r>
          </w:p>
        </w:tc>
        <w:tc>
          <w:tcPr>
            <w:tcW w:w="899" w:type="dxa"/>
            <w:tcBorders>
              <w:top w:val="single" w:sz="6" w:space="0" w:color="000000"/>
              <w:left w:val="single" w:sz="6" w:space="0" w:color="000000"/>
              <w:bottom w:val="single" w:sz="6" w:space="0" w:color="000000"/>
              <w:right w:val="single" w:sz="6" w:space="0" w:color="000000"/>
            </w:tcBorders>
          </w:tcPr>
          <w:p w14:paraId="70C39058" w14:textId="77777777" w:rsidR="001215C0" w:rsidRPr="00D16A7A" w:rsidRDefault="00587B66">
            <w:pPr>
              <w:pStyle w:val="TableParagraph"/>
              <w:spacing w:before="6" w:line="271" w:lineRule="auto"/>
              <w:ind w:left="142" w:right="110"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198565E0" w14:textId="77777777" w:rsidR="001215C0" w:rsidRPr="00D16A7A" w:rsidRDefault="00587B66">
            <w:pPr>
              <w:pStyle w:val="TableParagraph"/>
              <w:spacing w:before="6" w:line="271" w:lineRule="auto"/>
              <w:ind w:left="145" w:right="105"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2DA1F70D" w14:textId="77777777" w:rsidR="001215C0" w:rsidRPr="00D16A7A" w:rsidRDefault="00587B66">
            <w:pPr>
              <w:pStyle w:val="TableParagraph"/>
              <w:spacing w:before="6" w:line="271" w:lineRule="auto"/>
              <w:ind w:left="48" w:right="4"/>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398F7BCC" w14:textId="77777777" w:rsidR="001215C0" w:rsidRPr="00D16A7A" w:rsidRDefault="00587B66">
            <w:pPr>
              <w:pStyle w:val="TableParagraph"/>
              <w:spacing w:before="6" w:line="271" w:lineRule="auto"/>
              <w:ind w:left="235" w:right="17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tcBorders>
              <w:top w:val="nil"/>
              <w:left w:val="single" w:sz="6" w:space="0" w:color="000000"/>
              <w:bottom w:val="single" w:sz="6" w:space="0" w:color="000000"/>
              <w:right w:val="single" w:sz="6" w:space="0" w:color="000000"/>
            </w:tcBorders>
          </w:tcPr>
          <w:p w14:paraId="508D254A" w14:textId="77777777" w:rsidR="001215C0" w:rsidRPr="00D16A7A" w:rsidRDefault="001215C0">
            <w:pPr>
              <w:rPr>
                <w:rFonts w:ascii="Arial" w:hAnsi="Arial" w:cs="Arial"/>
                <w:sz w:val="2"/>
                <w:szCs w:val="2"/>
              </w:rPr>
            </w:pPr>
          </w:p>
        </w:tc>
        <w:tc>
          <w:tcPr>
            <w:tcW w:w="737" w:type="dxa"/>
            <w:vMerge/>
            <w:tcBorders>
              <w:top w:val="nil"/>
              <w:left w:val="single" w:sz="6" w:space="0" w:color="000000"/>
              <w:bottom w:val="single" w:sz="6" w:space="0" w:color="000000"/>
              <w:right w:val="single" w:sz="6" w:space="0" w:color="000000"/>
            </w:tcBorders>
          </w:tcPr>
          <w:p w14:paraId="51DC5C1A" w14:textId="77777777" w:rsidR="001215C0" w:rsidRPr="00D16A7A" w:rsidRDefault="001215C0">
            <w:pPr>
              <w:rPr>
                <w:rFonts w:ascii="Arial" w:hAnsi="Arial" w:cs="Arial"/>
                <w:sz w:val="2"/>
                <w:szCs w:val="2"/>
              </w:rPr>
            </w:pPr>
          </w:p>
        </w:tc>
        <w:tc>
          <w:tcPr>
            <w:tcW w:w="745" w:type="dxa"/>
            <w:vMerge/>
            <w:tcBorders>
              <w:top w:val="nil"/>
              <w:left w:val="single" w:sz="6" w:space="0" w:color="000000"/>
              <w:bottom w:val="single" w:sz="6" w:space="0" w:color="000000"/>
            </w:tcBorders>
          </w:tcPr>
          <w:p w14:paraId="0DC63195" w14:textId="77777777" w:rsidR="001215C0" w:rsidRPr="00D16A7A" w:rsidRDefault="001215C0">
            <w:pPr>
              <w:rPr>
                <w:rFonts w:ascii="Arial" w:hAnsi="Arial" w:cs="Arial"/>
                <w:sz w:val="2"/>
                <w:szCs w:val="2"/>
              </w:rPr>
            </w:pPr>
          </w:p>
        </w:tc>
        <w:tc>
          <w:tcPr>
            <w:tcW w:w="1029" w:type="dxa"/>
            <w:vMerge/>
            <w:tcBorders>
              <w:top w:val="nil"/>
              <w:bottom w:val="single" w:sz="6" w:space="0" w:color="000000"/>
              <w:right w:val="single" w:sz="6" w:space="0" w:color="000000"/>
            </w:tcBorders>
            <w:shd w:val="clear" w:color="auto" w:fill="C5EECE"/>
          </w:tcPr>
          <w:p w14:paraId="0768D655" w14:textId="77777777" w:rsidR="001215C0" w:rsidRPr="00D16A7A" w:rsidRDefault="001215C0">
            <w:pPr>
              <w:rPr>
                <w:rFonts w:ascii="Arial" w:hAnsi="Arial" w:cs="Arial"/>
                <w:sz w:val="2"/>
                <w:szCs w:val="2"/>
              </w:rPr>
            </w:pPr>
          </w:p>
        </w:tc>
        <w:tc>
          <w:tcPr>
            <w:tcW w:w="960" w:type="dxa"/>
            <w:vMerge/>
            <w:tcBorders>
              <w:top w:val="nil"/>
              <w:left w:val="single" w:sz="6" w:space="0" w:color="000000"/>
              <w:bottom w:val="single" w:sz="6" w:space="0" w:color="000000"/>
            </w:tcBorders>
          </w:tcPr>
          <w:p w14:paraId="5BF32D01" w14:textId="77777777" w:rsidR="001215C0" w:rsidRPr="00D16A7A" w:rsidRDefault="001215C0">
            <w:pPr>
              <w:rPr>
                <w:rFonts w:ascii="Arial" w:hAnsi="Arial" w:cs="Arial"/>
                <w:sz w:val="2"/>
                <w:szCs w:val="2"/>
              </w:rPr>
            </w:pPr>
          </w:p>
        </w:tc>
      </w:tr>
      <w:tr w:rsidR="001215C0" w:rsidRPr="00D16A7A" w14:paraId="48EB3DE3" w14:textId="77777777">
        <w:trPr>
          <w:trHeight w:val="1461"/>
        </w:trPr>
        <w:tc>
          <w:tcPr>
            <w:tcW w:w="299" w:type="dxa"/>
            <w:vMerge/>
            <w:tcBorders>
              <w:top w:val="nil"/>
              <w:bottom w:val="nil"/>
              <w:right w:val="single" w:sz="6" w:space="0" w:color="000000"/>
            </w:tcBorders>
          </w:tcPr>
          <w:p w14:paraId="2CEEAF4B"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5BC797BA" w14:textId="77777777" w:rsidR="001215C0" w:rsidRPr="00D16A7A" w:rsidRDefault="001215C0">
            <w:pPr>
              <w:rPr>
                <w:rFonts w:ascii="Arial" w:hAnsi="Arial" w:cs="Arial"/>
                <w:sz w:val="2"/>
                <w:szCs w:val="2"/>
              </w:rPr>
            </w:pPr>
          </w:p>
        </w:tc>
        <w:tc>
          <w:tcPr>
            <w:tcW w:w="1478" w:type="dxa"/>
            <w:vMerge/>
            <w:tcBorders>
              <w:top w:val="nil"/>
              <w:left w:val="single" w:sz="6" w:space="0" w:color="000000"/>
              <w:bottom w:val="nil"/>
              <w:right w:val="single" w:sz="6" w:space="0" w:color="000000"/>
            </w:tcBorders>
          </w:tcPr>
          <w:p w14:paraId="13149F5A" w14:textId="77777777" w:rsidR="001215C0" w:rsidRPr="00D16A7A" w:rsidRDefault="001215C0">
            <w:pPr>
              <w:rPr>
                <w:rFonts w:ascii="Arial" w:hAnsi="Arial" w:cs="Arial"/>
                <w:sz w:val="2"/>
                <w:szCs w:val="2"/>
              </w:rPr>
            </w:pPr>
          </w:p>
        </w:tc>
        <w:tc>
          <w:tcPr>
            <w:tcW w:w="615" w:type="dxa"/>
            <w:tcBorders>
              <w:top w:val="single" w:sz="6" w:space="0" w:color="000000"/>
              <w:left w:val="single" w:sz="6" w:space="0" w:color="000000"/>
              <w:bottom w:val="single" w:sz="6" w:space="0" w:color="000000"/>
              <w:right w:val="single" w:sz="6" w:space="0" w:color="000000"/>
            </w:tcBorders>
          </w:tcPr>
          <w:p w14:paraId="1931FEF0" w14:textId="77777777" w:rsidR="001215C0" w:rsidRPr="00D16A7A" w:rsidRDefault="00587B66">
            <w:pPr>
              <w:pStyle w:val="TableParagraph"/>
              <w:spacing w:before="6"/>
              <w:ind w:left="97"/>
              <w:rPr>
                <w:rFonts w:ascii="Arial" w:hAnsi="Arial" w:cs="Arial"/>
                <w:sz w:val="12"/>
              </w:rPr>
            </w:pPr>
            <w:r w:rsidRPr="00D16A7A">
              <w:rPr>
                <w:rFonts w:ascii="Arial" w:hAnsi="Arial" w:cs="Arial"/>
                <w:w w:val="105"/>
                <w:sz w:val="12"/>
              </w:rPr>
              <w:t>2-Media</w:t>
            </w:r>
          </w:p>
        </w:tc>
        <w:tc>
          <w:tcPr>
            <w:tcW w:w="2861" w:type="dxa"/>
            <w:tcBorders>
              <w:top w:val="single" w:sz="6" w:space="0" w:color="000000"/>
              <w:left w:val="single" w:sz="6" w:space="0" w:color="000000"/>
              <w:bottom w:val="single" w:sz="6" w:space="0" w:color="000000"/>
              <w:right w:val="single" w:sz="6" w:space="0" w:color="000000"/>
            </w:tcBorders>
          </w:tcPr>
          <w:p w14:paraId="2E0DFC5A" w14:textId="77777777" w:rsidR="001215C0" w:rsidRPr="00D16A7A" w:rsidRDefault="00587B66">
            <w:pPr>
              <w:pStyle w:val="TableParagraph"/>
              <w:spacing w:before="6"/>
              <w:ind w:left="104"/>
              <w:rPr>
                <w:rFonts w:ascii="Arial" w:hAnsi="Arial" w:cs="Arial"/>
                <w:sz w:val="12"/>
              </w:rPr>
            </w:pPr>
            <w:r w:rsidRPr="00D16A7A">
              <w:rPr>
                <w:rFonts w:ascii="Arial" w:hAnsi="Arial" w:cs="Arial"/>
                <w:w w:val="105"/>
                <w:sz w:val="12"/>
              </w:rPr>
              <w:t>Actualizar</w:t>
            </w:r>
            <w:r w:rsidRPr="00D16A7A">
              <w:rPr>
                <w:rFonts w:ascii="Arial" w:hAnsi="Arial" w:cs="Arial"/>
                <w:spacing w:val="-2"/>
                <w:w w:val="105"/>
                <w:sz w:val="12"/>
              </w:rPr>
              <w:t xml:space="preserve"> </w:t>
            </w:r>
            <w:r w:rsidRPr="00D16A7A">
              <w:rPr>
                <w:rFonts w:ascii="Arial" w:hAnsi="Arial" w:cs="Arial"/>
                <w:w w:val="105"/>
                <w:sz w:val="12"/>
              </w:rPr>
              <w:t>el proceso de</w:t>
            </w:r>
            <w:r w:rsidRPr="00D16A7A">
              <w:rPr>
                <w:rFonts w:ascii="Arial" w:hAnsi="Arial" w:cs="Arial"/>
                <w:spacing w:val="-2"/>
                <w:w w:val="105"/>
                <w:sz w:val="12"/>
              </w:rPr>
              <w:t xml:space="preserve"> </w:t>
            </w:r>
            <w:r w:rsidRPr="00D16A7A">
              <w:rPr>
                <w:rFonts w:ascii="Arial" w:hAnsi="Arial" w:cs="Arial"/>
                <w:w w:val="105"/>
                <w:sz w:val="12"/>
              </w:rPr>
              <w:t>disposición</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documentos</w:t>
            </w:r>
          </w:p>
        </w:tc>
        <w:tc>
          <w:tcPr>
            <w:tcW w:w="3603" w:type="dxa"/>
            <w:tcBorders>
              <w:top w:val="single" w:sz="6" w:space="0" w:color="000000"/>
              <w:left w:val="single" w:sz="6" w:space="0" w:color="000000"/>
              <w:bottom w:val="single" w:sz="6" w:space="0" w:color="000000"/>
              <w:right w:val="single" w:sz="6" w:space="0" w:color="000000"/>
            </w:tcBorders>
          </w:tcPr>
          <w:p w14:paraId="6996E741" w14:textId="77777777" w:rsidR="001215C0" w:rsidRPr="00D16A7A" w:rsidRDefault="00587B66">
            <w:pPr>
              <w:pStyle w:val="TableParagraph"/>
              <w:spacing w:before="6" w:line="271" w:lineRule="auto"/>
              <w:ind w:left="25"/>
              <w:rPr>
                <w:rFonts w:ascii="Arial" w:hAnsi="Arial" w:cs="Arial"/>
                <w:sz w:val="12"/>
              </w:rPr>
            </w:pPr>
            <w:r w:rsidRPr="00D16A7A">
              <w:rPr>
                <w:rFonts w:ascii="Arial" w:hAnsi="Arial" w:cs="Arial"/>
                <w:w w:val="105"/>
                <w:sz w:val="12"/>
              </w:rPr>
              <w:t>Actualizar el procedimiento de disposición final PDO-DIGD-02,</w:t>
            </w:r>
            <w:r w:rsidRPr="00D16A7A">
              <w:rPr>
                <w:rFonts w:ascii="Arial" w:hAnsi="Arial" w:cs="Arial"/>
                <w:spacing w:val="-26"/>
                <w:w w:val="105"/>
                <w:sz w:val="12"/>
              </w:rPr>
              <w:t xml:space="preserve"> </w:t>
            </w:r>
            <w:r w:rsidRPr="00D16A7A">
              <w:rPr>
                <w:rFonts w:ascii="Arial" w:hAnsi="Arial" w:cs="Arial"/>
                <w:w w:val="105"/>
                <w:sz w:val="12"/>
              </w:rPr>
              <w:t>considerando</w:t>
            </w:r>
            <w:r w:rsidRPr="00D16A7A">
              <w:rPr>
                <w:rFonts w:ascii="Arial" w:hAnsi="Arial" w:cs="Arial"/>
                <w:spacing w:val="-1"/>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siguientes criterios:</w:t>
            </w:r>
          </w:p>
          <w:p w14:paraId="5D328B4B" w14:textId="77777777" w:rsidR="001215C0" w:rsidRPr="00D16A7A" w:rsidRDefault="00587B66">
            <w:pPr>
              <w:pStyle w:val="TableParagraph"/>
              <w:ind w:left="25"/>
              <w:rPr>
                <w:rFonts w:ascii="Arial" w:hAnsi="Arial" w:cs="Arial"/>
                <w:sz w:val="12"/>
              </w:rPr>
            </w:pPr>
            <w:r w:rsidRPr="00D16A7A">
              <w:rPr>
                <w:rFonts w:ascii="Arial" w:hAnsi="Arial" w:cs="Arial"/>
                <w:w w:val="105"/>
                <w:sz w:val="12"/>
              </w:rPr>
              <w:t>ELIMINACIÓN</w:t>
            </w:r>
            <w:r w:rsidRPr="00D16A7A">
              <w:rPr>
                <w:rFonts w:ascii="Arial" w:hAnsi="Arial" w:cs="Arial"/>
                <w:spacing w:val="-3"/>
                <w:w w:val="105"/>
                <w:sz w:val="12"/>
              </w:rPr>
              <w:t xml:space="preserve"> </w:t>
            </w:r>
            <w:r w:rsidRPr="00D16A7A">
              <w:rPr>
                <w:rFonts w:ascii="Arial" w:hAnsi="Arial" w:cs="Arial"/>
                <w:w w:val="105"/>
                <w:sz w:val="12"/>
              </w:rPr>
              <w:t>DOCUMENTAL:</w:t>
            </w:r>
          </w:p>
          <w:p w14:paraId="77169E8D" w14:textId="77777777" w:rsidR="001215C0" w:rsidRPr="00D16A7A" w:rsidRDefault="00587B66">
            <w:pPr>
              <w:pStyle w:val="TableParagraph"/>
              <w:numPr>
                <w:ilvl w:val="0"/>
                <w:numId w:val="3"/>
              </w:numPr>
              <w:tabs>
                <w:tab w:val="left" w:pos="117"/>
              </w:tabs>
              <w:spacing w:before="20"/>
              <w:ind w:left="116"/>
              <w:rPr>
                <w:rFonts w:ascii="Arial" w:hAnsi="Arial" w:cs="Arial"/>
                <w:sz w:val="12"/>
              </w:rPr>
            </w:pPr>
            <w:r w:rsidRPr="00D16A7A">
              <w:rPr>
                <w:rFonts w:ascii="Arial" w:hAnsi="Arial" w:cs="Arial"/>
                <w:w w:val="105"/>
                <w:sz w:val="12"/>
              </w:rPr>
              <w:t>Método</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eliminación</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documentos físicos.</w:t>
            </w:r>
          </w:p>
          <w:p w14:paraId="39CD6D0D" w14:textId="77777777" w:rsidR="001215C0" w:rsidRPr="00D16A7A" w:rsidRDefault="00587B66">
            <w:pPr>
              <w:pStyle w:val="TableParagraph"/>
              <w:numPr>
                <w:ilvl w:val="0"/>
                <w:numId w:val="3"/>
              </w:numPr>
              <w:tabs>
                <w:tab w:val="left" w:pos="117"/>
              </w:tabs>
              <w:spacing w:before="19" w:line="271" w:lineRule="auto"/>
              <w:ind w:right="581" w:firstLine="0"/>
              <w:rPr>
                <w:rFonts w:ascii="Arial" w:hAnsi="Arial" w:cs="Arial"/>
                <w:sz w:val="12"/>
              </w:rPr>
            </w:pPr>
            <w:r w:rsidRPr="00D16A7A">
              <w:rPr>
                <w:rFonts w:ascii="Arial" w:hAnsi="Arial" w:cs="Arial"/>
                <w:w w:val="105"/>
                <w:sz w:val="12"/>
              </w:rPr>
              <w:t>Método de eliminación de los documentos electrónicos.</w:t>
            </w:r>
            <w:r w:rsidRPr="00D16A7A">
              <w:rPr>
                <w:rFonts w:ascii="Arial" w:hAnsi="Arial" w:cs="Arial"/>
                <w:spacing w:val="-26"/>
                <w:w w:val="105"/>
                <w:sz w:val="12"/>
              </w:rPr>
              <w:t xml:space="preserve"> </w:t>
            </w:r>
            <w:r w:rsidRPr="00D16A7A">
              <w:rPr>
                <w:rFonts w:ascii="Arial" w:hAnsi="Arial" w:cs="Arial"/>
                <w:w w:val="105"/>
                <w:sz w:val="12"/>
              </w:rPr>
              <w:t>CONSERVACIÓN</w:t>
            </w:r>
            <w:r w:rsidRPr="00D16A7A">
              <w:rPr>
                <w:rFonts w:ascii="Arial" w:hAnsi="Arial" w:cs="Arial"/>
                <w:spacing w:val="-2"/>
                <w:w w:val="105"/>
                <w:sz w:val="12"/>
              </w:rPr>
              <w:t xml:space="preserve"> </w:t>
            </w:r>
            <w:r w:rsidRPr="00D16A7A">
              <w:rPr>
                <w:rFonts w:ascii="Arial" w:hAnsi="Arial" w:cs="Arial"/>
                <w:w w:val="105"/>
                <w:sz w:val="12"/>
              </w:rPr>
              <w:t>TOTAL:</w:t>
            </w:r>
          </w:p>
          <w:p w14:paraId="18DD5FDF" w14:textId="77777777" w:rsidR="001215C0" w:rsidRPr="00D16A7A" w:rsidRDefault="00587B66">
            <w:pPr>
              <w:pStyle w:val="TableParagraph"/>
              <w:numPr>
                <w:ilvl w:val="0"/>
                <w:numId w:val="3"/>
              </w:numPr>
              <w:tabs>
                <w:tab w:val="left" w:pos="117"/>
              </w:tabs>
              <w:spacing w:line="271" w:lineRule="auto"/>
              <w:ind w:right="233" w:firstLine="0"/>
              <w:rPr>
                <w:rFonts w:ascii="Arial" w:hAnsi="Arial" w:cs="Arial"/>
                <w:sz w:val="12"/>
              </w:rPr>
            </w:pPr>
            <w:r w:rsidRPr="00D16A7A">
              <w:rPr>
                <w:rFonts w:ascii="Arial" w:hAnsi="Arial" w:cs="Arial"/>
                <w:w w:val="105"/>
                <w:sz w:val="12"/>
              </w:rPr>
              <w:t>Selección y clasificación de documentación histórica y</w:t>
            </w:r>
            <w:r w:rsidRPr="00D16A7A">
              <w:rPr>
                <w:rFonts w:ascii="Arial" w:hAnsi="Arial" w:cs="Arial"/>
                <w:spacing w:val="1"/>
                <w:w w:val="105"/>
                <w:sz w:val="12"/>
              </w:rPr>
              <w:t xml:space="preserve"> </w:t>
            </w:r>
            <w:r w:rsidRPr="00D16A7A">
              <w:rPr>
                <w:rFonts w:ascii="Arial" w:hAnsi="Arial" w:cs="Arial"/>
                <w:w w:val="105"/>
                <w:sz w:val="12"/>
              </w:rPr>
              <w:t>determinación de</w:t>
            </w:r>
            <w:r w:rsidRPr="00D16A7A">
              <w:rPr>
                <w:rFonts w:ascii="Arial" w:hAnsi="Arial" w:cs="Arial"/>
                <w:spacing w:val="-2"/>
                <w:w w:val="105"/>
                <w:sz w:val="12"/>
              </w:rPr>
              <w:t xml:space="preserve"> </w:t>
            </w:r>
            <w:r w:rsidRPr="00D16A7A">
              <w:rPr>
                <w:rFonts w:ascii="Arial" w:hAnsi="Arial" w:cs="Arial"/>
                <w:w w:val="105"/>
                <w:sz w:val="12"/>
              </w:rPr>
              <w:t>espacios</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almacenamiento</w:t>
            </w:r>
            <w:r w:rsidRPr="00D16A7A">
              <w:rPr>
                <w:rFonts w:ascii="Arial" w:hAnsi="Arial" w:cs="Arial"/>
                <w:spacing w:val="-1"/>
                <w:w w:val="105"/>
                <w:sz w:val="12"/>
              </w:rPr>
              <w:t xml:space="preserve"> </w:t>
            </w:r>
            <w:r w:rsidRPr="00D16A7A">
              <w:rPr>
                <w:rFonts w:ascii="Arial" w:hAnsi="Arial" w:cs="Arial"/>
                <w:w w:val="105"/>
                <w:sz w:val="12"/>
              </w:rPr>
              <w:t>para</w:t>
            </w:r>
            <w:r w:rsidRPr="00D16A7A">
              <w:rPr>
                <w:rFonts w:ascii="Arial" w:hAnsi="Arial" w:cs="Arial"/>
                <w:spacing w:val="-1"/>
                <w:w w:val="105"/>
                <w:sz w:val="12"/>
              </w:rPr>
              <w:t xml:space="preserve"> </w:t>
            </w:r>
            <w:r w:rsidRPr="00D16A7A">
              <w:rPr>
                <w:rFonts w:ascii="Arial" w:hAnsi="Arial" w:cs="Arial"/>
                <w:w w:val="105"/>
                <w:sz w:val="12"/>
              </w:rPr>
              <w:t>esta</w:t>
            </w:r>
            <w:r w:rsidRPr="00D16A7A">
              <w:rPr>
                <w:rFonts w:ascii="Arial" w:hAnsi="Arial" w:cs="Arial"/>
                <w:spacing w:val="-2"/>
                <w:w w:val="105"/>
                <w:sz w:val="12"/>
              </w:rPr>
              <w:t xml:space="preserve"> </w:t>
            </w:r>
            <w:r w:rsidRPr="00D16A7A">
              <w:rPr>
                <w:rFonts w:ascii="Arial" w:hAnsi="Arial" w:cs="Arial"/>
                <w:w w:val="105"/>
                <w:sz w:val="12"/>
              </w:rPr>
              <w:t>fase</w:t>
            </w:r>
            <w:r w:rsidRPr="00D16A7A">
              <w:rPr>
                <w:rFonts w:ascii="Arial" w:hAnsi="Arial" w:cs="Arial"/>
                <w:spacing w:val="-2"/>
                <w:w w:val="105"/>
                <w:sz w:val="12"/>
              </w:rPr>
              <w:t xml:space="preserve"> </w:t>
            </w:r>
            <w:r w:rsidRPr="00D16A7A">
              <w:rPr>
                <w:rFonts w:ascii="Arial" w:hAnsi="Arial" w:cs="Arial"/>
                <w:w w:val="105"/>
                <w:sz w:val="12"/>
              </w:rPr>
              <w:t>de</w:t>
            </w:r>
          </w:p>
          <w:p w14:paraId="7FB3A0CF" w14:textId="77777777" w:rsidR="001215C0" w:rsidRPr="00D16A7A" w:rsidRDefault="00587B66">
            <w:pPr>
              <w:pStyle w:val="TableParagraph"/>
              <w:spacing w:line="110" w:lineRule="exact"/>
              <w:ind w:left="25"/>
              <w:rPr>
                <w:rFonts w:ascii="Arial" w:hAnsi="Arial" w:cs="Arial"/>
                <w:sz w:val="12"/>
              </w:rPr>
            </w:pPr>
            <w:r w:rsidRPr="00D16A7A">
              <w:rPr>
                <w:rFonts w:ascii="Arial" w:hAnsi="Arial" w:cs="Arial"/>
                <w:w w:val="105"/>
                <w:sz w:val="12"/>
              </w:rPr>
              <w:t>archivo.</w:t>
            </w:r>
          </w:p>
        </w:tc>
        <w:tc>
          <w:tcPr>
            <w:tcW w:w="899" w:type="dxa"/>
            <w:tcBorders>
              <w:top w:val="single" w:sz="6" w:space="0" w:color="000000"/>
              <w:left w:val="single" w:sz="6" w:space="0" w:color="000000"/>
              <w:bottom w:val="single" w:sz="6" w:space="0" w:color="000000"/>
              <w:right w:val="single" w:sz="6" w:space="0" w:color="000000"/>
            </w:tcBorders>
          </w:tcPr>
          <w:p w14:paraId="292D2B3F" w14:textId="77777777" w:rsidR="001215C0" w:rsidRPr="00D16A7A" w:rsidRDefault="00587B66">
            <w:pPr>
              <w:pStyle w:val="TableParagraph"/>
              <w:spacing w:before="6" w:line="271" w:lineRule="auto"/>
              <w:ind w:left="142" w:right="110"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44E0E814" w14:textId="77777777" w:rsidR="001215C0" w:rsidRPr="00D16A7A" w:rsidRDefault="00587B66">
            <w:pPr>
              <w:pStyle w:val="TableParagraph"/>
              <w:spacing w:before="6" w:line="271" w:lineRule="auto"/>
              <w:ind w:left="145" w:right="105"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03341917" w14:textId="77777777" w:rsidR="001215C0" w:rsidRPr="00D16A7A" w:rsidRDefault="00587B66">
            <w:pPr>
              <w:pStyle w:val="TableParagraph"/>
              <w:spacing w:before="6" w:line="271" w:lineRule="auto"/>
              <w:ind w:left="48" w:right="4"/>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00B34853" w14:textId="77777777" w:rsidR="001215C0" w:rsidRPr="00D16A7A" w:rsidRDefault="00587B66">
            <w:pPr>
              <w:pStyle w:val="TableParagraph"/>
              <w:spacing w:before="6" w:line="271" w:lineRule="auto"/>
              <w:ind w:left="235" w:right="17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tcBorders>
              <w:top w:val="single" w:sz="6" w:space="0" w:color="000000"/>
              <w:left w:val="single" w:sz="6" w:space="0" w:color="000000"/>
              <w:bottom w:val="single" w:sz="6" w:space="0" w:color="000000"/>
              <w:right w:val="single" w:sz="6" w:space="0" w:color="000000"/>
            </w:tcBorders>
          </w:tcPr>
          <w:p w14:paraId="78EA37C5" w14:textId="77777777" w:rsidR="001215C0" w:rsidRPr="00D16A7A" w:rsidRDefault="00587B66">
            <w:pPr>
              <w:pStyle w:val="TableParagraph"/>
              <w:spacing w:before="6"/>
              <w:ind w:left="118" w:right="78"/>
              <w:jc w:val="center"/>
              <w:rPr>
                <w:rFonts w:ascii="Arial" w:hAnsi="Arial" w:cs="Arial"/>
                <w:sz w:val="12"/>
              </w:rPr>
            </w:pPr>
            <w:r w:rsidRPr="00D16A7A">
              <w:rPr>
                <w:rFonts w:ascii="Arial" w:hAnsi="Arial" w:cs="Arial"/>
                <w:w w:val="105"/>
                <w:sz w:val="12"/>
              </w:rPr>
              <w:t>90</w:t>
            </w:r>
          </w:p>
        </w:tc>
        <w:tc>
          <w:tcPr>
            <w:tcW w:w="737" w:type="dxa"/>
            <w:tcBorders>
              <w:top w:val="single" w:sz="6" w:space="0" w:color="000000"/>
              <w:left w:val="single" w:sz="6" w:space="0" w:color="000000"/>
              <w:bottom w:val="single" w:sz="6" w:space="0" w:color="000000"/>
              <w:right w:val="single" w:sz="6" w:space="0" w:color="000000"/>
            </w:tcBorders>
          </w:tcPr>
          <w:p w14:paraId="4C6A8A6E" w14:textId="77777777" w:rsidR="001215C0" w:rsidRPr="00D16A7A" w:rsidRDefault="00587B66">
            <w:pPr>
              <w:pStyle w:val="TableParagraph"/>
              <w:spacing w:before="6"/>
              <w:ind w:left="110"/>
              <w:rPr>
                <w:rFonts w:ascii="Arial" w:hAnsi="Arial" w:cs="Arial"/>
                <w:sz w:val="12"/>
              </w:rPr>
            </w:pPr>
            <w:r w:rsidRPr="00D16A7A">
              <w:rPr>
                <w:rFonts w:ascii="Arial" w:hAnsi="Arial" w:cs="Arial"/>
                <w:w w:val="105"/>
                <w:sz w:val="12"/>
              </w:rPr>
              <w:t>1/06/2022</w:t>
            </w:r>
          </w:p>
        </w:tc>
        <w:tc>
          <w:tcPr>
            <w:tcW w:w="745" w:type="dxa"/>
            <w:tcBorders>
              <w:top w:val="single" w:sz="6" w:space="0" w:color="000000"/>
              <w:left w:val="single" w:sz="6" w:space="0" w:color="000000"/>
              <w:bottom w:val="single" w:sz="6" w:space="0" w:color="000000"/>
            </w:tcBorders>
          </w:tcPr>
          <w:p w14:paraId="2E4D6D29" w14:textId="77777777" w:rsidR="001215C0" w:rsidRPr="00D16A7A" w:rsidRDefault="00CA30E1">
            <w:pPr>
              <w:pStyle w:val="TableParagraph"/>
              <w:spacing w:before="6"/>
              <w:ind w:left="81"/>
              <w:rPr>
                <w:rFonts w:ascii="Arial" w:hAnsi="Arial" w:cs="Arial"/>
                <w:sz w:val="12"/>
              </w:rPr>
            </w:pPr>
            <w:r w:rsidRPr="00D16A7A">
              <w:rPr>
                <w:rFonts w:ascii="Arial" w:hAnsi="Arial" w:cs="Arial"/>
                <w:w w:val="105"/>
                <w:sz w:val="12"/>
              </w:rPr>
              <w:t>30/12</w:t>
            </w:r>
            <w:r w:rsidR="00587B66" w:rsidRPr="00D16A7A">
              <w:rPr>
                <w:rFonts w:ascii="Arial" w:hAnsi="Arial" w:cs="Arial"/>
                <w:w w:val="105"/>
                <w:sz w:val="12"/>
              </w:rPr>
              <w:t>/2022</w:t>
            </w:r>
          </w:p>
        </w:tc>
        <w:tc>
          <w:tcPr>
            <w:tcW w:w="1029" w:type="dxa"/>
            <w:tcBorders>
              <w:top w:val="single" w:sz="6" w:space="0" w:color="000000"/>
              <w:bottom w:val="single" w:sz="6" w:space="0" w:color="000000"/>
              <w:right w:val="single" w:sz="6" w:space="0" w:color="000000"/>
            </w:tcBorders>
            <w:shd w:val="clear" w:color="auto" w:fill="C5EECE"/>
          </w:tcPr>
          <w:p w14:paraId="6B619782" w14:textId="77777777" w:rsidR="001215C0" w:rsidRPr="00D16A7A" w:rsidRDefault="001215C0">
            <w:pPr>
              <w:pStyle w:val="TableParagraph"/>
              <w:rPr>
                <w:rFonts w:ascii="Arial" w:hAnsi="Arial" w:cs="Arial"/>
                <w:sz w:val="12"/>
              </w:rPr>
            </w:pPr>
          </w:p>
        </w:tc>
        <w:tc>
          <w:tcPr>
            <w:tcW w:w="960" w:type="dxa"/>
            <w:tcBorders>
              <w:top w:val="single" w:sz="6" w:space="0" w:color="000000"/>
              <w:left w:val="single" w:sz="6" w:space="0" w:color="000000"/>
              <w:bottom w:val="single" w:sz="6" w:space="0" w:color="000000"/>
            </w:tcBorders>
          </w:tcPr>
          <w:p w14:paraId="19FE395C" w14:textId="77777777" w:rsidR="001215C0" w:rsidRPr="00D16A7A" w:rsidRDefault="001215C0">
            <w:pPr>
              <w:pStyle w:val="TableParagraph"/>
              <w:rPr>
                <w:rFonts w:ascii="Arial" w:hAnsi="Arial" w:cs="Arial"/>
                <w:sz w:val="12"/>
              </w:rPr>
            </w:pPr>
          </w:p>
        </w:tc>
      </w:tr>
      <w:tr w:rsidR="001215C0" w:rsidRPr="00D16A7A" w14:paraId="3D63D738" w14:textId="77777777">
        <w:trPr>
          <w:trHeight w:val="476"/>
        </w:trPr>
        <w:tc>
          <w:tcPr>
            <w:tcW w:w="299" w:type="dxa"/>
            <w:vMerge/>
            <w:tcBorders>
              <w:top w:val="nil"/>
              <w:bottom w:val="nil"/>
              <w:right w:val="single" w:sz="6" w:space="0" w:color="000000"/>
            </w:tcBorders>
          </w:tcPr>
          <w:p w14:paraId="03B2018A"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5EF1B6F7" w14:textId="77777777" w:rsidR="001215C0" w:rsidRPr="00D16A7A" w:rsidRDefault="001215C0">
            <w:pPr>
              <w:rPr>
                <w:rFonts w:ascii="Arial" w:hAnsi="Arial" w:cs="Arial"/>
                <w:sz w:val="2"/>
                <w:szCs w:val="2"/>
              </w:rPr>
            </w:pPr>
          </w:p>
        </w:tc>
        <w:tc>
          <w:tcPr>
            <w:tcW w:w="1478" w:type="dxa"/>
            <w:vMerge/>
            <w:tcBorders>
              <w:top w:val="nil"/>
              <w:left w:val="single" w:sz="6" w:space="0" w:color="000000"/>
              <w:bottom w:val="nil"/>
              <w:right w:val="single" w:sz="6" w:space="0" w:color="000000"/>
            </w:tcBorders>
          </w:tcPr>
          <w:p w14:paraId="7A050588" w14:textId="77777777" w:rsidR="001215C0" w:rsidRPr="00D16A7A" w:rsidRDefault="001215C0">
            <w:pPr>
              <w:rPr>
                <w:rFonts w:ascii="Arial" w:hAnsi="Arial" w:cs="Arial"/>
                <w:sz w:val="2"/>
                <w:szCs w:val="2"/>
              </w:rPr>
            </w:pPr>
          </w:p>
        </w:tc>
        <w:tc>
          <w:tcPr>
            <w:tcW w:w="615" w:type="dxa"/>
            <w:vMerge w:val="restart"/>
            <w:tcBorders>
              <w:top w:val="single" w:sz="6" w:space="0" w:color="000000"/>
              <w:left w:val="single" w:sz="6" w:space="0" w:color="000000"/>
              <w:bottom w:val="nil"/>
              <w:right w:val="single" w:sz="6" w:space="0" w:color="000000"/>
            </w:tcBorders>
          </w:tcPr>
          <w:p w14:paraId="2DB23083" w14:textId="77777777" w:rsidR="001215C0" w:rsidRPr="00D16A7A" w:rsidRDefault="00587B66">
            <w:pPr>
              <w:pStyle w:val="TableParagraph"/>
              <w:spacing w:before="6"/>
              <w:ind w:left="157"/>
              <w:rPr>
                <w:rFonts w:ascii="Arial" w:hAnsi="Arial" w:cs="Arial"/>
                <w:sz w:val="12"/>
              </w:rPr>
            </w:pPr>
            <w:r w:rsidRPr="00D16A7A">
              <w:rPr>
                <w:rFonts w:ascii="Arial" w:hAnsi="Arial" w:cs="Arial"/>
                <w:w w:val="105"/>
                <w:sz w:val="12"/>
              </w:rPr>
              <w:t>1-Alta</w:t>
            </w:r>
          </w:p>
        </w:tc>
        <w:tc>
          <w:tcPr>
            <w:tcW w:w="2861" w:type="dxa"/>
            <w:vMerge w:val="restart"/>
            <w:tcBorders>
              <w:top w:val="single" w:sz="6" w:space="0" w:color="000000"/>
              <w:left w:val="single" w:sz="6" w:space="0" w:color="000000"/>
              <w:bottom w:val="nil"/>
              <w:right w:val="single" w:sz="6" w:space="0" w:color="000000"/>
            </w:tcBorders>
          </w:tcPr>
          <w:p w14:paraId="27FBE00B" w14:textId="77777777" w:rsidR="001215C0" w:rsidRPr="00D16A7A" w:rsidRDefault="00587B66">
            <w:pPr>
              <w:pStyle w:val="TableParagraph"/>
              <w:spacing w:before="6" w:line="271" w:lineRule="auto"/>
              <w:ind w:left="1155" w:right="62" w:hanging="1056"/>
              <w:rPr>
                <w:rFonts w:ascii="Arial" w:hAnsi="Arial" w:cs="Arial"/>
                <w:sz w:val="12"/>
              </w:rPr>
            </w:pPr>
            <w:r w:rsidRPr="00D16A7A">
              <w:rPr>
                <w:rFonts w:ascii="Arial" w:hAnsi="Arial" w:cs="Arial"/>
                <w:w w:val="105"/>
                <w:sz w:val="12"/>
              </w:rPr>
              <w:t>Diseñar e implementar el proceso de preservación a</w:t>
            </w:r>
            <w:r w:rsidRPr="00D16A7A">
              <w:rPr>
                <w:rFonts w:ascii="Arial" w:hAnsi="Arial" w:cs="Arial"/>
                <w:spacing w:val="-26"/>
                <w:w w:val="105"/>
                <w:sz w:val="12"/>
              </w:rPr>
              <w:t xml:space="preserve"> </w:t>
            </w:r>
            <w:r w:rsidRPr="00D16A7A">
              <w:rPr>
                <w:rFonts w:ascii="Arial" w:hAnsi="Arial" w:cs="Arial"/>
                <w:w w:val="105"/>
                <w:sz w:val="12"/>
              </w:rPr>
              <w:t>largo</w:t>
            </w:r>
            <w:r w:rsidRPr="00D16A7A">
              <w:rPr>
                <w:rFonts w:ascii="Arial" w:hAnsi="Arial" w:cs="Arial"/>
                <w:spacing w:val="-1"/>
                <w:w w:val="105"/>
                <w:sz w:val="12"/>
              </w:rPr>
              <w:t xml:space="preserve"> </w:t>
            </w:r>
            <w:r w:rsidRPr="00D16A7A">
              <w:rPr>
                <w:rFonts w:ascii="Arial" w:hAnsi="Arial" w:cs="Arial"/>
                <w:w w:val="105"/>
                <w:sz w:val="12"/>
              </w:rPr>
              <w:t>plazo</w:t>
            </w:r>
          </w:p>
        </w:tc>
        <w:tc>
          <w:tcPr>
            <w:tcW w:w="3603" w:type="dxa"/>
            <w:tcBorders>
              <w:top w:val="single" w:sz="6" w:space="0" w:color="000000"/>
              <w:left w:val="single" w:sz="6" w:space="0" w:color="000000"/>
              <w:bottom w:val="single" w:sz="6" w:space="0" w:color="000000"/>
              <w:right w:val="single" w:sz="6" w:space="0" w:color="000000"/>
            </w:tcBorders>
          </w:tcPr>
          <w:p w14:paraId="04CEC04B" w14:textId="77777777" w:rsidR="001215C0" w:rsidRPr="00D16A7A" w:rsidRDefault="00587B66">
            <w:pPr>
              <w:pStyle w:val="TableParagraph"/>
              <w:spacing w:before="6" w:line="271" w:lineRule="auto"/>
              <w:ind w:left="25"/>
              <w:rPr>
                <w:rFonts w:ascii="Arial" w:hAnsi="Arial" w:cs="Arial"/>
                <w:sz w:val="12"/>
              </w:rPr>
            </w:pPr>
            <w:r w:rsidRPr="00D16A7A">
              <w:rPr>
                <w:rFonts w:ascii="Arial" w:hAnsi="Arial" w:cs="Arial"/>
                <w:w w:val="105"/>
                <w:sz w:val="12"/>
              </w:rPr>
              <w:t>Elaborar el procedimiento de preservación a largo plazo,</w:t>
            </w:r>
            <w:r w:rsidRPr="00D16A7A">
              <w:rPr>
                <w:rFonts w:ascii="Arial" w:hAnsi="Arial" w:cs="Arial"/>
                <w:spacing w:val="1"/>
                <w:w w:val="105"/>
                <w:sz w:val="12"/>
              </w:rPr>
              <w:t xml:space="preserve"> </w:t>
            </w:r>
            <w:r w:rsidRPr="00D16A7A">
              <w:rPr>
                <w:rFonts w:ascii="Arial" w:hAnsi="Arial" w:cs="Arial"/>
                <w:w w:val="105"/>
                <w:sz w:val="12"/>
              </w:rPr>
              <w:t>considerando</w:t>
            </w:r>
            <w:r w:rsidRPr="00D16A7A">
              <w:rPr>
                <w:rFonts w:ascii="Arial" w:hAnsi="Arial" w:cs="Arial"/>
                <w:spacing w:val="-1"/>
                <w:w w:val="105"/>
                <w:sz w:val="12"/>
              </w:rPr>
              <w:t xml:space="preserve"> </w:t>
            </w:r>
            <w:r w:rsidRPr="00D16A7A">
              <w:rPr>
                <w:rFonts w:ascii="Arial" w:hAnsi="Arial" w:cs="Arial"/>
                <w:w w:val="105"/>
                <w:sz w:val="12"/>
              </w:rPr>
              <w:t>el medio en que</w:t>
            </w:r>
            <w:r w:rsidRPr="00D16A7A">
              <w:rPr>
                <w:rFonts w:ascii="Arial" w:hAnsi="Arial" w:cs="Arial"/>
                <w:spacing w:val="-2"/>
                <w:w w:val="105"/>
                <w:sz w:val="12"/>
              </w:rPr>
              <w:t xml:space="preserve"> </w:t>
            </w:r>
            <w:r w:rsidRPr="00D16A7A">
              <w:rPr>
                <w:rFonts w:ascii="Arial" w:hAnsi="Arial" w:cs="Arial"/>
                <w:w w:val="105"/>
                <w:sz w:val="12"/>
              </w:rPr>
              <w:t>se</w:t>
            </w:r>
            <w:r w:rsidRPr="00D16A7A">
              <w:rPr>
                <w:rFonts w:ascii="Arial" w:hAnsi="Arial" w:cs="Arial"/>
                <w:spacing w:val="-1"/>
                <w:w w:val="105"/>
                <w:sz w:val="12"/>
              </w:rPr>
              <w:t xml:space="preserve"> </w:t>
            </w:r>
            <w:r w:rsidRPr="00D16A7A">
              <w:rPr>
                <w:rFonts w:ascii="Arial" w:hAnsi="Arial" w:cs="Arial"/>
                <w:w w:val="105"/>
                <w:sz w:val="12"/>
              </w:rPr>
              <w:t>producen los</w:t>
            </w:r>
            <w:r w:rsidRPr="00D16A7A">
              <w:rPr>
                <w:rFonts w:ascii="Arial" w:hAnsi="Arial" w:cs="Arial"/>
                <w:spacing w:val="1"/>
                <w:w w:val="105"/>
                <w:sz w:val="12"/>
              </w:rPr>
              <w:t xml:space="preserve"> </w:t>
            </w:r>
            <w:r w:rsidRPr="00D16A7A">
              <w:rPr>
                <w:rFonts w:ascii="Arial" w:hAnsi="Arial" w:cs="Arial"/>
                <w:w w:val="105"/>
                <w:sz w:val="12"/>
              </w:rPr>
              <w:t>documentos,</w:t>
            </w:r>
            <w:r w:rsidRPr="00D16A7A">
              <w:rPr>
                <w:rFonts w:ascii="Arial" w:hAnsi="Arial" w:cs="Arial"/>
                <w:spacing w:val="-1"/>
                <w:w w:val="105"/>
                <w:sz w:val="12"/>
              </w:rPr>
              <w:t xml:space="preserve"> </w:t>
            </w:r>
            <w:r w:rsidRPr="00D16A7A">
              <w:rPr>
                <w:rFonts w:ascii="Arial" w:hAnsi="Arial" w:cs="Arial"/>
                <w:w w:val="105"/>
                <w:sz w:val="12"/>
              </w:rPr>
              <w:t>forma</w:t>
            </w:r>
          </w:p>
          <w:p w14:paraId="0AB3BCDD" w14:textId="77777777" w:rsidR="001215C0" w:rsidRPr="00D16A7A" w:rsidRDefault="00587B66">
            <w:pPr>
              <w:pStyle w:val="TableParagraph"/>
              <w:spacing w:line="119" w:lineRule="exact"/>
              <w:ind w:left="25"/>
              <w:rPr>
                <w:rFonts w:ascii="Arial" w:hAnsi="Arial" w:cs="Arial"/>
                <w:sz w:val="12"/>
              </w:rPr>
            </w:pP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registro y</w:t>
            </w:r>
            <w:r w:rsidRPr="00D16A7A">
              <w:rPr>
                <w:rFonts w:ascii="Arial" w:hAnsi="Arial" w:cs="Arial"/>
                <w:spacing w:val="-1"/>
                <w:w w:val="105"/>
                <w:sz w:val="12"/>
              </w:rPr>
              <w:t xml:space="preserve"> </w:t>
            </w:r>
            <w:r w:rsidRPr="00D16A7A">
              <w:rPr>
                <w:rFonts w:ascii="Arial" w:hAnsi="Arial" w:cs="Arial"/>
                <w:w w:val="105"/>
                <w:sz w:val="12"/>
              </w:rPr>
              <w:t>su almacenamiento</w:t>
            </w:r>
          </w:p>
        </w:tc>
        <w:tc>
          <w:tcPr>
            <w:tcW w:w="899" w:type="dxa"/>
            <w:tcBorders>
              <w:top w:val="single" w:sz="6" w:space="0" w:color="000000"/>
              <w:left w:val="single" w:sz="6" w:space="0" w:color="000000"/>
              <w:bottom w:val="single" w:sz="6" w:space="0" w:color="000000"/>
              <w:right w:val="single" w:sz="6" w:space="0" w:color="000000"/>
            </w:tcBorders>
          </w:tcPr>
          <w:p w14:paraId="2C6125EE" w14:textId="77777777" w:rsidR="001215C0" w:rsidRPr="00D16A7A" w:rsidRDefault="00587B66">
            <w:pPr>
              <w:pStyle w:val="TableParagraph"/>
              <w:spacing w:before="6" w:line="271" w:lineRule="auto"/>
              <w:ind w:left="257" w:right="119" w:hanging="89"/>
              <w:rPr>
                <w:rFonts w:ascii="Arial" w:hAnsi="Arial" w:cs="Arial"/>
                <w:sz w:val="12"/>
              </w:rPr>
            </w:pPr>
            <w:r w:rsidRPr="00D16A7A">
              <w:rPr>
                <w:rFonts w:ascii="Arial" w:hAnsi="Arial" w:cs="Arial"/>
                <w:w w:val="105"/>
                <w:sz w:val="12"/>
              </w:rPr>
              <w:t>Profesional</w:t>
            </w:r>
            <w:r w:rsidRPr="00D16A7A">
              <w:rPr>
                <w:rFonts w:ascii="Arial" w:hAnsi="Arial" w:cs="Arial"/>
                <w:spacing w:val="-26"/>
                <w:w w:val="105"/>
                <w:sz w:val="12"/>
              </w:rPr>
              <w:t xml:space="preserve"> </w:t>
            </w:r>
            <w:r w:rsidRPr="00D16A7A">
              <w:rPr>
                <w:rFonts w:ascii="Arial" w:hAnsi="Arial" w:cs="Arial"/>
                <w:w w:val="105"/>
                <w:sz w:val="12"/>
              </w:rPr>
              <w:t>Gestión</w:t>
            </w:r>
          </w:p>
          <w:p w14:paraId="25F8E56B" w14:textId="77777777" w:rsidR="001215C0" w:rsidRPr="00D16A7A" w:rsidRDefault="00587B66">
            <w:pPr>
              <w:pStyle w:val="TableParagraph"/>
              <w:spacing w:line="119" w:lineRule="exact"/>
              <w:ind w:left="142"/>
              <w:rPr>
                <w:rFonts w:ascii="Arial" w:hAnsi="Arial" w:cs="Arial"/>
                <w:sz w:val="12"/>
              </w:rPr>
            </w:pP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5885F80F" w14:textId="77777777" w:rsidR="001215C0" w:rsidRPr="00D16A7A" w:rsidRDefault="00587B66">
            <w:pPr>
              <w:pStyle w:val="TableParagraph"/>
              <w:spacing w:before="6" w:line="271" w:lineRule="auto"/>
              <w:ind w:left="198" w:right="142" w:firstLine="24"/>
              <w:rPr>
                <w:rFonts w:ascii="Arial" w:hAnsi="Arial" w:cs="Arial"/>
                <w:sz w:val="12"/>
              </w:rPr>
            </w:pPr>
            <w:r w:rsidRPr="00D16A7A">
              <w:rPr>
                <w:rFonts w:ascii="Arial" w:hAnsi="Arial" w:cs="Arial"/>
                <w:w w:val="105"/>
                <w:sz w:val="12"/>
              </w:rPr>
              <w:t>Dirección</w:t>
            </w:r>
            <w:r w:rsidRPr="00D16A7A">
              <w:rPr>
                <w:rFonts w:ascii="Arial" w:hAnsi="Arial" w:cs="Arial"/>
                <w:spacing w:val="-26"/>
                <w:w w:val="105"/>
                <w:sz w:val="12"/>
              </w:rPr>
              <w:t xml:space="preserve"> </w:t>
            </w:r>
            <w:r w:rsidRPr="00D16A7A">
              <w:rPr>
                <w:rFonts w:ascii="Arial" w:hAnsi="Arial" w:cs="Arial"/>
                <w:w w:val="105"/>
                <w:sz w:val="12"/>
              </w:rPr>
              <w:t>Desarrollo</w:t>
            </w:r>
          </w:p>
          <w:p w14:paraId="268A4E83" w14:textId="77777777" w:rsidR="001215C0" w:rsidRPr="00D16A7A" w:rsidRDefault="00587B66">
            <w:pPr>
              <w:pStyle w:val="TableParagraph"/>
              <w:spacing w:line="119" w:lineRule="exact"/>
              <w:ind w:left="145"/>
              <w:rPr>
                <w:rFonts w:ascii="Arial" w:hAnsi="Arial" w:cs="Arial"/>
                <w:sz w:val="12"/>
              </w:rPr>
            </w:pP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22F2C31F" w14:textId="77777777" w:rsidR="001215C0" w:rsidRPr="00D16A7A" w:rsidRDefault="00587B66">
            <w:pPr>
              <w:pStyle w:val="TableParagraph"/>
              <w:spacing w:before="6" w:line="271" w:lineRule="auto"/>
              <w:ind w:left="188" w:right="24" w:hanging="113"/>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Gestión</w:t>
            </w:r>
          </w:p>
          <w:p w14:paraId="56343355" w14:textId="77777777" w:rsidR="001215C0" w:rsidRPr="00D16A7A" w:rsidRDefault="00587B66">
            <w:pPr>
              <w:pStyle w:val="TableParagraph"/>
              <w:spacing w:line="119" w:lineRule="exact"/>
              <w:ind w:left="152"/>
              <w:rPr>
                <w:rFonts w:ascii="Arial" w:hAnsi="Arial" w:cs="Arial"/>
                <w:sz w:val="12"/>
              </w:rPr>
            </w:pP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2BA23120" w14:textId="77777777" w:rsidR="001215C0" w:rsidRPr="00D16A7A" w:rsidRDefault="00587B66">
            <w:pPr>
              <w:pStyle w:val="TableParagraph"/>
              <w:spacing w:before="6" w:line="271" w:lineRule="auto"/>
              <w:ind w:left="235" w:right="17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val="restart"/>
            <w:tcBorders>
              <w:top w:val="single" w:sz="6" w:space="0" w:color="000000"/>
              <w:left w:val="single" w:sz="6" w:space="0" w:color="000000"/>
              <w:bottom w:val="nil"/>
              <w:right w:val="single" w:sz="6" w:space="0" w:color="000000"/>
            </w:tcBorders>
          </w:tcPr>
          <w:p w14:paraId="08436C06" w14:textId="77777777" w:rsidR="001215C0" w:rsidRPr="00D16A7A" w:rsidRDefault="00587B66">
            <w:pPr>
              <w:pStyle w:val="TableParagraph"/>
              <w:spacing w:before="6"/>
              <w:ind w:left="115" w:right="78"/>
              <w:jc w:val="center"/>
              <w:rPr>
                <w:rFonts w:ascii="Arial" w:hAnsi="Arial" w:cs="Arial"/>
                <w:sz w:val="12"/>
              </w:rPr>
            </w:pPr>
            <w:r w:rsidRPr="00D16A7A">
              <w:rPr>
                <w:rFonts w:ascii="Arial" w:hAnsi="Arial" w:cs="Arial"/>
                <w:w w:val="105"/>
                <w:sz w:val="12"/>
              </w:rPr>
              <w:t>120</w:t>
            </w:r>
          </w:p>
        </w:tc>
        <w:tc>
          <w:tcPr>
            <w:tcW w:w="737" w:type="dxa"/>
            <w:vMerge w:val="restart"/>
            <w:tcBorders>
              <w:top w:val="single" w:sz="6" w:space="0" w:color="000000"/>
              <w:left w:val="single" w:sz="6" w:space="0" w:color="000000"/>
              <w:bottom w:val="nil"/>
              <w:right w:val="single" w:sz="6" w:space="0" w:color="000000"/>
            </w:tcBorders>
          </w:tcPr>
          <w:p w14:paraId="1D93DC07" w14:textId="77777777" w:rsidR="001215C0" w:rsidRPr="00D16A7A" w:rsidRDefault="00CA30E1" w:rsidP="006B31FC">
            <w:pPr>
              <w:pStyle w:val="TableParagraph"/>
              <w:spacing w:before="6"/>
              <w:rPr>
                <w:rFonts w:ascii="Arial" w:hAnsi="Arial" w:cs="Arial"/>
                <w:sz w:val="12"/>
              </w:rPr>
            </w:pPr>
            <w:r w:rsidRPr="00D16A7A">
              <w:rPr>
                <w:rFonts w:ascii="Arial" w:hAnsi="Arial" w:cs="Arial"/>
                <w:w w:val="105"/>
                <w:sz w:val="12"/>
              </w:rPr>
              <w:t>31/12</w:t>
            </w:r>
            <w:r w:rsidR="00587B66" w:rsidRPr="00D16A7A">
              <w:rPr>
                <w:rFonts w:ascii="Arial" w:hAnsi="Arial" w:cs="Arial"/>
                <w:w w:val="105"/>
                <w:sz w:val="12"/>
              </w:rPr>
              <w:t>/2021</w:t>
            </w:r>
          </w:p>
        </w:tc>
        <w:tc>
          <w:tcPr>
            <w:tcW w:w="745" w:type="dxa"/>
            <w:vMerge w:val="restart"/>
            <w:tcBorders>
              <w:top w:val="single" w:sz="6" w:space="0" w:color="000000"/>
              <w:left w:val="single" w:sz="6" w:space="0" w:color="000000"/>
              <w:bottom w:val="nil"/>
            </w:tcBorders>
          </w:tcPr>
          <w:p w14:paraId="4C6CB4B6" w14:textId="1A259316" w:rsidR="001215C0" w:rsidRPr="00D16A7A" w:rsidRDefault="006B31FC">
            <w:pPr>
              <w:pStyle w:val="TableParagraph"/>
              <w:spacing w:before="6"/>
              <w:ind w:left="81"/>
              <w:rPr>
                <w:rFonts w:ascii="Arial" w:hAnsi="Arial" w:cs="Arial"/>
                <w:sz w:val="12"/>
              </w:rPr>
            </w:pPr>
            <w:r>
              <w:rPr>
                <w:rFonts w:ascii="Arial" w:hAnsi="Arial" w:cs="Arial"/>
                <w:w w:val="105"/>
                <w:sz w:val="12"/>
              </w:rPr>
              <w:t>30/07/2022</w:t>
            </w:r>
          </w:p>
        </w:tc>
        <w:tc>
          <w:tcPr>
            <w:tcW w:w="1029" w:type="dxa"/>
            <w:vMerge w:val="restart"/>
            <w:tcBorders>
              <w:top w:val="single" w:sz="6" w:space="0" w:color="000000"/>
              <w:bottom w:val="nil"/>
              <w:right w:val="single" w:sz="6" w:space="0" w:color="000000"/>
            </w:tcBorders>
            <w:shd w:val="clear" w:color="auto" w:fill="C5EECE"/>
          </w:tcPr>
          <w:p w14:paraId="015D7E7E" w14:textId="77777777" w:rsidR="001215C0" w:rsidRPr="00D16A7A" w:rsidRDefault="001215C0">
            <w:pPr>
              <w:pStyle w:val="TableParagraph"/>
              <w:rPr>
                <w:rFonts w:ascii="Arial" w:hAnsi="Arial" w:cs="Arial"/>
                <w:sz w:val="12"/>
              </w:rPr>
            </w:pPr>
          </w:p>
        </w:tc>
        <w:tc>
          <w:tcPr>
            <w:tcW w:w="960" w:type="dxa"/>
            <w:vMerge w:val="restart"/>
            <w:tcBorders>
              <w:top w:val="single" w:sz="6" w:space="0" w:color="000000"/>
              <w:left w:val="single" w:sz="6" w:space="0" w:color="000000"/>
              <w:bottom w:val="nil"/>
            </w:tcBorders>
          </w:tcPr>
          <w:p w14:paraId="7ACA491D" w14:textId="77777777" w:rsidR="001215C0" w:rsidRPr="00D16A7A" w:rsidRDefault="001215C0">
            <w:pPr>
              <w:pStyle w:val="TableParagraph"/>
              <w:rPr>
                <w:rFonts w:ascii="Arial" w:hAnsi="Arial" w:cs="Arial"/>
                <w:sz w:val="12"/>
              </w:rPr>
            </w:pPr>
          </w:p>
        </w:tc>
      </w:tr>
      <w:tr w:rsidR="001215C0" w:rsidRPr="00D16A7A" w14:paraId="06EC0574" w14:textId="77777777">
        <w:trPr>
          <w:trHeight w:val="969"/>
        </w:trPr>
        <w:tc>
          <w:tcPr>
            <w:tcW w:w="299" w:type="dxa"/>
            <w:vMerge/>
            <w:tcBorders>
              <w:top w:val="nil"/>
              <w:bottom w:val="nil"/>
              <w:right w:val="single" w:sz="6" w:space="0" w:color="000000"/>
            </w:tcBorders>
          </w:tcPr>
          <w:p w14:paraId="3A44641F"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6CC1DEDD" w14:textId="77777777" w:rsidR="001215C0" w:rsidRPr="00D16A7A" w:rsidRDefault="001215C0">
            <w:pPr>
              <w:rPr>
                <w:rFonts w:ascii="Arial" w:hAnsi="Arial" w:cs="Arial"/>
                <w:sz w:val="2"/>
                <w:szCs w:val="2"/>
              </w:rPr>
            </w:pPr>
          </w:p>
        </w:tc>
        <w:tc>
          <w:tcPr>
            <w:tcW w:w="1478" w:type="dxa"/>
            <w:vMerge/>
            <w:tcBorders>
              <w:top w:val="nil"/>
              <w:left w:val="single" w:sz="6" w:space="0" w:color="000000"/>
              <w:bottom w:val="nil"/>
              <w:right w:val="single" w:sz="6" w:space="0" w:color="000000"/>
            </w:tcBorders>
          </w:tcPr>
          <w:p w14:paraId="648FA9D0"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nil"/>
              <w:right w:val="single" w:sz="6" w:space="0" w:color="000000"/>
            </w:tcBorders>
          </w:tcPr>
          <w:p w14:paraId="76726F32" w14:textId="77777777" w:rsidR="001215C0" w:rsidRPr="00D16A7A" w:rsidRDefault="001215C0">
            <w:pPr>
              <w:rPr>
                <w:rFonts w:ascii="Arial" w:hAnsi="Arial" w:cs="Arial"/>
                <w:sz w:val="2"/>
                <w:szCs w:val="2"/>
              </w:rPr>
            </w:pPr>
          </w:p>
        </w:tc>
        <w:tc>
          <w:tcPr>
            <w:tcW w:w="2861" w:type="dxa"/>
            <w:vMerge/>
            <w:tcBorders>
              <w:top w:val="nil"/>
              <w:left w:val="single" w:sz="6" w:space="0" w:color="000000"/>
              <w:bottom w:val="nil"/>
              <w:right w:val="single" w:sz="6" w:space="0" w:color="000000"/>
            </w:tcBorders>
          </w:tcPr>
          <w:p w14:paraId="1F20BAD1" w14:textId="77777777" w:rsidR="001215C0" w:rsidRPr="00D16A7A" w:rsidRDefault="001215C0">
            <w:pPr>
              <w:rPr>
                <w:rFonts w:ascii="Arial" w:hAnsi="Arial" w:cs="Arial"/>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45AB9BE6" w14:textId="77777777" w:rsidR="001215C0" w:rsidRPr="00D16A7A" w:rsidRDefault="00587B66">
            <w:pPr>
              <w:pStyle w:val="TableParagraph"/>
              <w:spacing w:before="6" w:line="271" w:lineRule="auto"/>
              <w:ind w:left="25" w:right="46"/>
              <w:rPr>
                <w:rFonts w:ascii="Arial" w:hAnsi="Arial" w:cs="Arial"/>
                <w:sz w:val="12"/>
              </w:rPr>
            </w:pPr>
            <w:r w:rsidRPr="00D16A7A">
              <w:rPr>
                <w:rFonts w:ascii="Arial" w:hAnsi="Arial" w:cs="Arial"/>
                <w:w w:val="105"/>
                <w:sz w:val="12"/>
              </w:rPr>
              <w:t>Incluir en el plan de emergencias y de contingencia de la Cámara, un</w:t>
            </w:r>
            <w:r w:rsidRPr="00D16A7A">
              <w:rPr>
                <w:rFonts w:ascii="Arial" w:hAnsi="Arial" w:cs="Arial"/>
                <w:spacing w:val="-26"/>
                <w:w w:val="105"/>
                <w:sz w:val="12"/>
              </w:rPr>
              <w:t xml:space="preserve"> </w:t>
            </w:r>
            <w:r w:rsidRPr="00D16A7A">
              <w:rPr>
                <w:rFonts w:ascii="Arial" w:hAnsi="Arial" w:cs="Arial"/>
                <w:w w:val="105"/>
                <w:sz w:val="12"/>
              </w:rPr>
              <w:t>plan de prevención de desastres para archivos y de contingencia y</w:t>
            </w:r>
            <w:r w:rsidRPr="00D16A7A">
              <w:rPr>
                <w:rFonts w:ascii="Arial" w:hAnsi="Arial" w:cs="Arial"/>
                <w:spacing w:val="1"/>
                <w:w w:val="105"/>
                <w:sz w:val="12"/>
              </w:rPr>
              <w:t xml:space="preserve"> </w:t>
            </w:r>
            <w:r w:rsidRPr="00D16A7A">
              <w:rPr>
                <w:rFonts w:ascii="Arial" w:hAnsi="Arial" w:cs="Arial"/>
                <w:w w:val="105"/>
                <w:sz w:val="12"/>
              </w:rPr>
              <w:t>seguridad, incluyendo eventos como temblores, terremotos,</w:t>
            </w:r>
            <w:r w:rsidRPr="00D16A7A">
              <w:rPr>
                <w:rFonts w:ascii="Arial" w:hAnsi="Arial" w:cs="Arial"/>
                <w:spacing w:val="1"/>
                <w:w w:val="105"/>
                <w:sz w:val="12"/>
              </w:rPr>
              <w:t xml:space="preserve"> </w:t>
            </w:r>
            <w:r w:rsidRPr="00D16A7A">
              <w:rPr>
                <w:rFonts w:ascii="Arial" w:hAnsi="Arial" w:cs="Arial"/>
                <w:w w:val="105"/>
                <w:sz w:val="12"/>
              </w:rPr>
              <w:t>inundaciones,</w:t>
            </w:r>
            <w:r w:rsidRPr="00D16A7A">
              <w:rPr>
                <w:rFonts w:ascii="Arial" w:hAnsi="Arial" w:cs="Arial"/>
                <w:spacing w:val="-1"/>
                <w:w w:val="105"/>
                <w:sz w:val="12"/>
              </w:rPr>
              <w:t xml:space="preserve"> </w:t>
            </w:r>
            <w:r w:rsidRPr="00D16A7A">
              <w:rPr>
                <w:rFonts w:ascii="Arial" w:hAnsi="Arial" w:cs="Arial"/>
                <w:w w:val="105"/>
                <w:sz w:val="12"/>
              </w:rPr>
              <w:t>incendios, entre</w:t>
            </w:r>
            <w:r w:rsidRPr="00D16A7A">
              <w:rPr>
                <w:rFonts w:ascii="Arial" w:hAnsi="Arial" w:cs="Arial"/>
                <w:spacing w:val="-2"/>
                <w:w w:val="105"/>
                <w:sz w:val="12"/>
              </w:rPr>
              <w:t xml:space="preserve"> </w:t>
            </w:r>
            <w:r w:rsidRPr="00D16A7A">
              <w:rPr>
                <w:rFonts w:ascii="Arial" w:hAnsi="Arial" w:cs="Arial"/>
                <w:w w:val="105"/>
                <w:sz w:val="12"/>
              </w:rPr>
              <w:t>otros.</w:t>
            </w:r>
          </w:p>
        </w:tc>
        <w:tc>
          <w:tcPr>
            <w:tcW w:w="899" w:type="dxa"/>
            <w:tcBorders>
              <w:top w:val="single" w:sz="6" w:space="0" w:color="000000"/>
              <w:left w:val="single" w:sz="6" w:space="0" w:color="000000"/>
              <w:bottom w:val="single" w:sz="6" w:space="0" w:color="000000"/>
              <w:right w:val="single" w:sz="6" w:space="0" w:color="000000"/>
            </w:tcBorders>
          </w:tcPr>
          <w:p w14:paraId="63889454" w14:textId="77777777" w:rsidR="001215C0" w:rsidRPr="00D16A7A" w:rsidRDefault="00587B66">
            <w:pPr>
              <w:pStyle w:val="TableParagraph"/>
              <w:spacing w:before="6" w:line="271" w:lineRule="auto"/>
              <w:ind w:left="27" w:right="-15" w:firstLine="1"/>
              <w:jc w:val="center"/>
              <w:rPr>
                <w:rFonts w:ascii="Arial" w:hAnsi="Arial" w:cs="Arial"/>
                <w:sz w:val="12"/>
              </w:rPr>
            </w:pPr>
            <w:r w:rsidRPr="00D16A7A">
              <w:rPr>
                <w:rFonts w:ascii="Arial" w:hAnsi="Arial" w:cs="Arial"/>
                <w:w w:val="105"/>
                <w:sz w:val="12"/>
              </w:rPr>
              <w:t xml:space="preserve">Gestión </w:t>
            </w:r>
            <w:proofErr w:type="spellStart"/>
            <w:r w:rsidRPr="00D16A7A">
              <w:rPr>
                <w:rFonts w:ascii="Arial" w:hAnsi="Arial" w:cs="Arial"/>
                <w:w w:val="105"/>
                <w:sz w:val="12"/>
              </w:rPr>
              <w:t>TIC's</w:t>
            </w:r>
            <w:proofErr w:type="spellEnd"/>
            <w:r w:rsidRPr="00D16A7A">
              <w:rPr>
                <w:rFonts w:ascii="Arial" w:hAnsi="Arial" w:cs="Arial"/>
                <w:spacing w:val="1"/>
                <w:w w:val="105"/>
                <w:sz w:val="12"/>
              </w:rPr>
              <w:t xml:space="preserve"> </w:t>
            </w:r>
            <w:r w:rsidRPr="00D16A7A">
              <w:rPr>
                <w:rFonts w:ascii="Arial" w:hAnsi="Arial" w:cs="Arial"/>
                <w:w w:val="105"/>
                <w:sz w:val="12"/>
              </w:rPr>
              <w:t>Talento</w:t>
            </w:r>
            <w:r w:rsidRPr="00D16A7A">
              <w:rPr>
                <w:rFonts w:ascii="Arial" w:hAnsi="Arial" w:cs="Arial"/>
                <w:spacing w:val="1"/>
                <w:w w:val="105"/>
                <w:sz w:val="12"/>
              </w:rPr>
              <w:t xml:space="preserve"> </w:t>
            </w:r>
            <w:r w:rsidRPr="00D16A7A">
              <w:rPr>
                <w:rFonts w:ascii="Arial" w:hAnsi="Arial" w:cs="Arial"/>
                <w:w w:val="105"/>
                <w:sz w:val="12"/>
              </w:rPr>
              <w:t>Humano</w:t>
            </w:r>
            <w:r w:rsidRPr="00D16A7A">
              <w:rPr>
                <w:rFonts w:ascii="Arial" w:hAnsi="Arial" w:cs="Arial"/>
                <w:spacing w:val="-25"/>
                <w:w w:val="105"/>
                <w:sz w:val="12"/>
              </w:rPr>
              <w:t xml:space="preserve"> </w:t>
            </w: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09AF4930" w14:textId="77777777" w:rsidR="001215C0" w:rsidRPr="00D16A7A" w:rsidRDefault="00587B66">
            <w:pPr>
              <w:pStyle w:val="TableParagraph"/>
              <w:spacing w:before="6" w:line="271" w:lineRule="auto"/>
              <w:ind w:left="145" w:right="105"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249774C8" w14:textId="77777777" w:rsidR="001215C0" w:rsidRPr="00D16A7A" w:rsidRDefault="00587B66">
            <w:pPr>
              <w:pStyle w:val="TableParagraph"/>
              <w:spacing w:before="6" w:line="271" w:lineRule="auto"/>
              <w:ind w:left="48" w:right="4"/>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6167D4ED" w14:textId="77777777" w:rsidR="001215C0" w:rsidRPr="00D16A7A" w:rsidRDefault="00587B66">
            <w:pPr>
              <w:pStyle w:val="TableParagraph"/>
              <w:spacing w:before="6" w:line="271" w:lineRule="auto"/>
              <w:ind w:left="235" w:right="17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tcBorders>
              <w:top w:val="nil"/>
              <w:left w:val="single" w:sz="6" w:space="0" w:color="000000"/>
              <w:bottom w:val="nil"/>
              <w:right w:val="single" w:sz="6" w:space="0" w:color="000000"/>
            </w:tcBorders>
          </w:tcPr>
          <w:p w14:paraId="676071BF" w14:textId="77777777" w:rsidR="001215C0" w:rsidRPr="00D16A7A" w:rsidRDefault="001215C0">
            <w:pPr>
              <w:rPr>
                <w:rFonts w:ascii="Arial" w:hAnsi="Arial" w:cs="Arial"/>
                <w:sz w:val="2"/>
                <w:szCs w:val="2"/>
              </w:rPr>
            </w:pPr>
          </w:p>
        </w:tc>
        <w:tc>
          <w:tcPr>
            <w:tcW w:w="737" w:type="dxa"/>
            <w:vMerge/>
            <w:tcBorders>
              <w:top w:val="nil"/>
              <w:left w:val="single" w:sz="6" w:space="0" w:color="000000"/>
              <w:bottom w:val="nil"/>
              <w:right w:val="single" w:sz="6" w:space="0" w:color="000000"/>
            </w:tcBorders>
          </w:tcPr>
          <w:p w14:paraId="79F88A92" w14:textId="77777777" w:rsidR="001215C0" w:rsidRPr="00D16A7A" w:rsidRDefault="001215C0">
            <w:pPr>
              <w:rPr>
                <w:rFonts w:ascii="Arial" w:hAnsi="Arial" w:cs="Arial"/>
                <w:sz w:val="2"/>
                <w:szCs w:val="2"/>
              </w:rPr>
            </w:pPr>
          </w:p>
        </w:tc>
        <w:tc>
          <w:tcPr>
            <w:tcW w:w="745" w:type="dxa"/>
            <w:vMerge/>
            <w:tcBorders>
              <w:top w:val="nil"/>
              <w:left w:val="single" w:sz="6" w:space="0" w:color="000000"/>
              <w:bottom w:val="nil"/>
            </w:tcBorders>
          </w:tcPr>
          <w:p w14:paraId="4EE8E93E" w14:textId="77777777" w:rsidR="001215C0" w:rsidRPr="00D16A7A" w:rsidRDefault="001215C0">
            <w:pPr>
              <w:rPr>
                <w:rFonts w:ascii="Arial" w:hAnsi="Arial" w:cs="Arial"/>
                <w:sz w:val="2"/>
                <w:szCs w:val="2"/>
              </w:rPr>
            </w:pPr>
          </w:p>
        </w:tc>
        <w:tc>
          <w:tcPr>
            <w:tcW w:w="1029" w:type="dxa"/>
            <w:vMerge/>
            <w:tcBorders>
              <w:top w:val="nil"/>
              <w:bottom w:val="nil"/>
              <w:right w:val="single" w:sz="6" w:space="0" w:color="000000"/>
            </w:tcBorders>
            <w:shd w:val="clear" w:color="auto" w:fill="C5EECE"/>
          </w:tcPr>
          <w:p w14:paraId="5848C012" w14:textId="77777777" w:rsidR="001215C0" w:rsidRPr="00D16A7A" w:rsidRDefault="001215C0">
            <w:pPr>
              <w:rPr>
                <w:rFonts w:ascii="Arial" w:hAnsi="Arial" w:cs="Arial"/>
                <w:sz w:val="2"/>
                <w:szCs w:val="2"/>
              </w:rPr>
            </w:pPr>
          </w:p>
        </w:tc>
        <w:tc>
          <w:tcPr>
            <w:tcW w:w="960" w:type="dxa"/>
            <w:vMerge/>
            <w:tcBorders>
              <w:top w:val="nil"/>
              <w:left w:val="single" w:sz="6" w:space="0" w:color="000000"/>
              <w:bottom w:val="nil"/>
            </w:tcBorders>
          </w:tcPr>
          <w:p w14:paraId="79FD567D" w14:textId="77777777" w:rsidR="001215C0" w:rsidRPr="00D16A7A" w:rsidRDefault="001215C0">
            <w:pPr>
              <w:rPr>
                <w:rFonts w:ascii="Arial" w:hAnsi="Arial" w:cs="Arial"/>
                <w:sz w:val="2"/>
                <w:szCs w:val="2"/>
              </w:rPr>
            </w:pPr>
          </w:p>
        </w:tc>
      </w:tr>
      <w:tr w:rsidR="001215C0" w:rsidRPr="00D16A7A" w14:paraId="281D10F8" w14:textId="77777777">
        <w:trPr>
          <w:trHeight w:val="969"/>
        </w:trPr>
        <w:tc>
          <w:tcPr>
            <w:tcW w:w="299" w:type="dxa"/>
            <w:vMerge/>
            <w:tcBorders>
              <w:top w:val="nil"/>
              <w:bottom w:val="nil"/>
              <w:right w:val="single" w:sz="6" w:space="0" w:color="000000"/>
            </w:tcBorders>
          </w:tcPr>
          <w:p w14:paraId="2799F95A"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58FFACBD" w14:textId="77777777" w:rsidR="001215C0" w:rsidRPr="00D16A7A" w:rsidRDefault="001215C0">
            <w:pPr>
              <w:rPr>
                <w:rFonts w:ascii="Arial" w:hAnsi="Arial" w:cs="Arial"/>
                <w:sz w:val="2"/>
                <w:szCs w:val="2"/>
              </w:rPr>
            </w:pPr>
          </w:p>
        </w:tc>
        <w:tc>
          <w:tcPr>
            <w:tcW w:w="1478" w:type="dxa"/>
            <w:vMerge/>
            <w:tcBorders>
              <w:top w:val="nil"/>
              <w:left w:val="single" w:sz="6" w:space="0" w:color="000000"/>
              <w:bottom w:val="nil"/>
              <w:right w:val="single" w:sz="6" w:space="0" w:color="000000"/>
            </w:tcBorders>
          </w:tcPr>
          <w:p w14:paraId="6392AD98"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nil"/>
              <w:right w:val="single" w:sz="6" w:space="0" w:color="000000"/>
            </w:tcBorders>
          </w:tcPr>
          <w:p w14:paraId="0D1A7F62" w14:textId="77777777" w:rsidR="001215C0" w:rsidRPr="00D16A7A" w:rsidRDefault="001215C0">
            <w:pPr>
              <w:rPr>
                <w:rFonts w:ascii="Arial" w:hAnsi="Arial" w:cs="Arial"/>
                <w:sz w:val="2"/>
                <w:szCs w:val="2"/>
              </w:rPr>
            </w:pPr>
          </w:p>
        </w:tc>
        <w:tc>
          <w:tcPr>
            <w:tcW w:w="2861" w:type="dxa"/>
            <w:vMerge/>
            <w:tcBorders>
              <w:top w:val="nil"/>
              <w:left w:val="single" w:sz="6" w:space="0" w:color="000000"/>
              <w:bottom w:val="nil"/>
              <w:right w:val="single" w:sz="6" w:space="0" w:color="000000"/>
            </w:tcBorders>
          </w:tcPr>
          <w:p w14:paraId="4C9579F0" w14:textId="77777777" w:rsidR="001215C0" w:rsidRPr="00D16A7A" w:rsidRDefault="001215C0">
            <w:pPr>
              <w:rPr>
                <w:rFonts w:ascii="Arial" w:hAnsi="Arial" w:cs="Arial"/>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1D73D3E4" w14:textId="77777777" w:rsidR="001215C0" w:rsidRPr="00D16A7A" w:rsidRDefault="00587B66">
            <w:pPr>
              <w:pStyle w:val="TableParagraph"/>
              <w:spacing w:before="6" w:line="271" w:lineRule="auto"/>
              <w:ind w:left="25" w:right="106"/>
              <w:rPr>
                <w:rFonts w:ascii="Arial" w:hAnsi="Arial" w:cs="Arial"/>
                <w:sz w:val="12"/>
              </w:rPr>
            </w:pPr>
            <w:r w:rsidRPr="00D16A7A">
              <w:rPr>
                <w:rFonts w:ascii="Arial" w:hAnsi="Arial" w:cs="Arial"/>
                <w:w w:val="105"/>
                <w:sz w:val="12"/>
              </w:rPr>
              <w:t>Definir un protocolo de seguridad y conservación de la información</w:t>
            </w:r>
            <w:r w:rsidRPr="00D16A7A">
              <w:rPr>
                <w:rFonts w:ascii="Arial" w:hAnsi="Arial" w:cs="Arial"/>
                <w:spacing w:val="-26"/>
                <w:w w:val="105"/>
                <w:sz w:val="12"/>
              </w:rPr>
              <w:t xml:space="preserve"> </w:t>
            </w:r>
            <w:r w:rsidRPr="00D16A7A">
              <w:rPr>
                <w:rFonts w:ascii="Arial" w:hAnsi="Arial" w:cs="Arial"/>
                <w:w w:val="105"/>
                <w:sz w:val="12"/>
              </w:rPr>
              <w:t>electrónica</w:t>
            </w:r>
            <w:r w:rsidRPr="00D16A7A">
              <w:rPr>
                <w:rFonts w:ascii="Arial" w:hAnsi="Arial" w:cs="Arial"/>
                <w:spacing w:val="-2"/>
                <w:w w:val="105"/>
                <w:sz w:val="12"/>
              </w:rPr>
              <w:t xml:space="preserve"> </w:t>
            </w:r>
            <w:r w:rsidRPr="00D16A7A">
              <w:rPr>
                <w:rFonts w:ascii="Arial" w:hAnsi="Arial" w:cs="Arial"/>
                <w:w w:val="105"/>
                <w:sz w:val="12"/>
              </w:rPr>
              <w:t>en caso</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migración.</w:t>
            </w:r>
          </w:p>
        </w:tc>
        <w:tc>
          <w:tcPr>
            <w:tcW w:w="899" w:type="dxa"/>
            <w:tcBorders>
              <w:top w:val="single" w:sz="6" w:space="0" w:color="000000"/>
              <w:left w:val="single" w:sz="6" w:space="0" w:color="000000"/>
              <w:bottom w:val="single" w:sz="6" w:space="0" w:color="000000"/>
              <w:right w:val="single" w:sz="6" w:space="0" w:color="000000"/>
            </w:tcBorders>
          </w:tcPr>
          <w:p w14:paraId="7F949449" w14:textId="77777777" w:rsidR="001215C0" w:rsidRPr="00D16A7A" w:rsidRDefault="00587B66">
            <w:pPr>
              <w:pStyle w:val="TableParagraph"/>
              <w:spacing w:before="6" w:line="271" w:lineRule="auto"/>
              <w:ind w:left="27" w:right="-15" w:firstLine="1"/>
              <w:jc w:val="center"/>
              <w:rPr>
                <w:rFonts w:ascii="Arial" w:hAnsi="Arial" w:cs="Arial"/>
                <w:sz w:val="12"/>
              </w:rPr>
            </w:pPr>
            <w:r w:rsidRPr="00D16A7A">
              <w:rPr>
                <w:rFonts w:ascii="Arial" w:hAnsi="Arial" w:cs="Arial"/>
                <w:w w:val="105"/>
                <w:sz w:val="12"/>
              </w:rPr>
              <w:t xml:space="preserve">Gestión </w:t>
            </w:r>
            <w:proofErr w:type="spellStart"/>
            <w:r w:rsidRPr="00D16A7A">
              <w:rPr>
                <w:rFonts w:ascii="Arial" w:hAnsi="Arial" w:cs="Arial"/>
                <w:w w:val="105"/>
                <w:sz w:val="12"/>
              </w:rPr>
              <w:t>TIC's</w:t>
            </w:r>
            <w:proofErr w:type="spellEnd"/>
            <w:r w:rsidRPr="00D16A7A">
              <w:rPr>
                <w:rFonts w:ascii="Arial" w:hAnsi="Arial" w:cs="Arial"/>
                <w:spacing w:val="1"/>
                <w:w w:val="105"/>
                <w:sz w:val="12"/>
              </w:rPr>
              <w:t xml:space="preserve"> </w:t>
            </w:r>
            <w:r w:rsidRPr="00D16A7A">
              <w:rPr>
                <w:rFonts w:ascii="Arial" w:hAnsi="Arial" w:cs="Arial"/>
                <w:w w:val="105"/>
                <w:sz w:val="12"/>
              </w:rPr>
              <w:t>Talento</w:t>
            </w:r>
            <w:r w:rsidRPr="00D16A7A">
              <w:rPr>
                <w:rFonts w:ascii="Arial" w:hAnsi="Arial" w:cs="Arial"/>
                <w:spacing w:val="1"/>
                <w:w w:val="105"/>
                <w:sz w:val="12"/>
              </w:rPr>
              <w:t xml:space="preserve"> </w:t>
            </w:r>
            <w:r w:rsidRPr="00D16A7A">
              <w:rPr>
                <w:rFonts w:ascii="Arial" w:hAnsi="Arial" w:cs="Arial"/>
                <w:w w:val="105"/>
                <w:sz w:val="12"/>
              </w:rPr>
              <w:t>Humano</w:t>
            </w:r>
            <w:r w:rsidRPr="00D16A7A">
              <w:rPr>
                <w:rFonts w:ascii="Arial" w:hAnsi="Arial" w:cs="Arial"/>
                <w:spacing w:val="-25"/>
                <w:w w:val="105"/>
                <w:sz w:val="12"/>
              </w:rPr>
              <w:t xml:space="preserve"> </w:t>
            </w: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0209B926" w14:textId="77777777" w:rsidR="001215C0" w:rsidRPr="00D16A7A" w:rsidRDefault="00587B66">
            <w:pPr>
              <w:pStyle w:val="TableParagraph"/>
              <w:spacing w:before="6" w:line="271" w:lineRule="auto"/>
              <w:ind w:left="145" w:right="105"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4A108766" w14:textId="77777777" w:rsidR="001215C0" w:rsidRPr="00D16A7A" w:rsidRDefault="00587B66">
            <w:pPr>
              <w:pStyle w:val="TableParagraph"/>
              <w:spacing w:before="6" w:line="271" w:lineRule="auto"/>
              <w:ind w:left="48" w:right="4"/>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77272E6B" w14:textId="77777777" w:rsidR="001215C0" w:rsidRPr="00D16A7A" w:rsidRDefault="00587B66">
            <w:pPr>
              <w:pStyle w:val="TableParagraph"/>
              <w:spacing w:before="6" w:line="271" w:lineRule="auto"/>
              <w:ind w:left="235" w:right="17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tcBorders>
              <w:top w:val="nil"/>
              <w:left w:val="single" w:sz="6" w:space="0" w:color="000000"/>
              <w:bottom w:val="nil"/>
              <w:right w:val="single" w:sz="6" w:space="0" w:color="000000"/>
            </w:tcBorders>
          </w:tcPr>
          <w:p w14:paraId="352CB1F6" w14:textId="77777777" w:rsidR="001215C0" w:rsidRPr="00D16A7A" w:rsidRDefault="001215C0">
            <w:pPr>
              <w:rPr>
                <w:rFonts w:ascii="Arial" w:hAnsi="Arial" w:cs="Arial"/>
                <w:sz w:val="2"/>
                <w:szCs w:val="2"/>
              </w:rPr>
            </w:pPr>
          </w:p>
        </w:tc>
        <w:tc>
          <w:tcPr>
            <w:tcW w:w="737" w:type="dxa"/>
            <w:vMerge/>
            <w:tcBorders>
              <w:top w:val="nil"/>
              <w:left w:val="single" w:sz="6" w:space="0" w:color="000000"/>
              <w:bottom w:val="nil"/>
              <w:right w:val="single" w:sz="6" w:space="0" w:color="000000"/>
            </w:tcBorders>
          </w:tcPr>
          <w:p w14:paraId="0EB40436" w14:textId="77777777" w:rsidR="001215C0" w:rsidRPr="00D16A7A" w:rsidRDefault="001215C0">
            <w:pPr>
              <w:rPr>
                <w:rFonts w:ascii="Arial" w:hAnsi="Arial" w:cs="Arial"/>
                <w:sz w:val="2"/>
                <w:szCs w:val="2"/>
              </w:rPr>
            </w:pPr>
          </w:p>
        </w:tc>
        <w:tc>
          <w:tcPr>
            <w:tcW w:w="745" w:type="dxa"/>
            <w:vMerge/>
            <w:tcBorders>
              <w:top w:val="nil"/>
              <w:left w:val="single" w:sz="6" w:space="0" w:color="000000"/>
              <w:bottom w:val="nil"/>
            </w:tcBorders>
          </w:tcPr>
          <w:p w14:paraId="2B1236ED" w14:textId="77777777" w:rsidR="001215C0" w:rsidRPr="00D16A7A" w:rsidRDefault="001215C0">
            <w:pPr>
              <w:rPr>
                <w:rFonts w:ascii="Arial" w:hAnsi="Arial" w:cs="Arial"/>
                <w:sz w:val="2"/>
                <w:szCs w:val="2"/>
              </w:rPr>
            </w:pPr>
          </w:p>
        </w:tc>
        <w:tc>
          <w:tcPr>
            <w:tcW w:w="1029" w:type="dxa"/>
            <w:vMerge/>
            <w:tcBorders>
              <w:top w:val="nil"/>
              <w:bottom w:val="nil"/>
              <w:right w:val="single" w:sz="6" w:space="0" w:color="000000"/>
            </w:tcBorders>
            <w:shd w:val="clear" w:color="auto" w:fill="C5EECE"/>
          </w:tcPr>
          <w:p w14:paraId="74D1FB7C" w14:textId="77777777" w:rsidR="001215C0" w:rsidRPr="00D16A7A" w:rsidRDefault="001215C0">
            <w:pPr>
              <w:rPr>
                <w:rFonts w:ascii="Arial" w:hAnsi="Arial" w:cs="Arial"/>
                <w:sz w:val="2"/>
                <w:szCs w:val="2"/>
              </w:rPr>
            </w:pPr>
          </w:p>
        </w:tc>
        <w:tc>
          <w:tcPr>
            <w:tcW w:w="960" w:type="dxa"/>
            <w:vMerge/>
            <w:tcBorders>
              <w:top w:val="nil"/>
              <w:left w:val="single" w:sz="6" w:space="0" w:color="000000"/>
              <w:bottom w:val="nil"/>
            </w:tcBorders>
          </w:tcPr>
          <w:p w14:paraId="36A9B8A3" w14:textId="77777777" w:rsidR="001215C0" w:rsidRPr="00D16A7A" w:rsidRDefault="001215C0">
            <w:pPr>
              <w:rPr>
                <w:rFonts w:ascii="Arial" w:hAnsi="Arial" w:cs="Arial"/>
                <w:sz w:val="2"/>
                <w:szCs w:val="2"/>
              </w:rPr>
            </w:pPr>
          </w:p>
        </w:tc>
      </w:tr>
      <w:tr w:rsidR="001215C0" w:rsidRPr="00D16A7A" w14:paraId="22A52F7E" w14:textId="77777777">
        <w:trPr>
          <w:trHeight w:val="477"/>
        </w:trPr>
        <w:tc>
          <w:tcPr>
            <w:tcW w:w="299" w:type="dxa"/>
            <w:vMerge/>
            <w:tcBorders>
              <w:top w:val="nil"/>
              <w:bottom w:val="nil"/>
              <w:right w:val="single" w:sz="6" w:space="0" w:color="000000"/>
            </w:tcBorders>
          </w:tcPr>
          <w:p w14:paraId="7E20C611"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4A5B816C" w14:textId="77777777" w:rsidR="001215C0" w:rsidRPr="00D16A7A" w:rsidRDefault="001215C0">
            <w:pPr>
              <w:rPr>
                <w:rFonts w:ascii="Arial" w:hAnsi="Arial" w:cs="Arial"/>
                <w:sz w:val="2"/>
                <w:szCs w:val="2"/>
              </w:rPr>
            </w:pPr>
          </w:p>
        </w:tc>
        <w:tc>
          <w:tcPr>
            <w:tcW w:w="1478" w:type="dxa"/>
            <w:vMerge/>
            <w:tcBorders>
              <w:top w:val="nil"/>
              <w:left w:val="single" w:sz="6" w:space="0" w:color="000000"/>
              <w:bottom w:val="nil"/>
              <w:right w:val="single" w:sz="6" w:space="0" w:color="000000"/>
            </w:tcBorders>
          </w:tcPr>
          <w:p w14:paraId="3380E0D4"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nil"/>
              <w:right w:val="single" w:sz="6" w:space="0" w:color="000000"/>
            </w:tcBorders>
          </w:tcPr>
          <w:p w14:paraId="723E01A0" w14:textId="77777777" w:rsidR="001215C0" w:rsidRPr="00D16A7A" w:rsidRDefault="001215C0">
            <w:pPr>
              <w:rPr>
                <w:rFonts w:ascii="Arial" w:hAnsi="Arial" w:cs="Arial"/>
                <w:sz w:val="2"/>
                <w:szCs w:val="2"/>
              </w:rPr>
            </w:pPr>
          </w:p>
        </w:tc>
        <w:tc>
          <w:tcPr>
            <w:tcW w:w="2861" w:type="dxa"/>
            <w:vMerge/>
            <w:tcBorders>
              <w:top w:val="nil"/>
              <w:left w:val="single" w:sz="6" w:space="0" w:color="000000"/>
              <w:bottom w:val="nil"/>
              <w:right w:val="single" w:sz="6" w:space="0" w:color="000000"/>
            </w:tcBorders>
          </w:tcPr>
          <w:p w14:paraId="4FD14472" w14:textId="77777777" w:rsidR="001215C0" w:rsidRPr="00D16A7A" w:rsidRDefault="001215C0">
            <w:pPr>
              <w:rPr>
                <w:rFonts w:ascii="Arial" w:hAnsi="Arial" w:cs="Arial"/>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2A3BA3DB" w14:textId="77777777" w:rsidR="001215C0" w:rsidRPr="00D16A7A" w:rsidRDefault="00587B66">
            <w:pPr>
              <w:pStyle w:val="TableParagraph"/>
              <w:spacing w:before="6" w:line="271" w:lineRule="auto"/>
              <w:ind w:left="25" w:right="50"/>
              <w:rPr>
                <w:rFonts w:ascii="Arial" w:hAnsi="Arial" w:cs="Arial"/>
                <w:sz w:val="12"/>
              </w:rPr>
            </w:pPr>
            <w:r w:rsidRPr="00D16A7A">
              <w:rPr>
                <w:rFonts w:ascii="Arial" w:hAnsi="Arial" w:cs="Arial"/>
                <w:w w:val="105"/>
                <w:sz w:val="12"/>
              </w:rPr>
              <w:t>Socializar a los empleados la responsabilidad sobre el cuidado de los</w:t>
            </w:r>
            <w:r w:rsidRPr="00D16A7A">
              <w:rPr>
                <w:rFonts w:ascii="Arial" w:hAnsi="Arial" w:cs="Arial"/>
                <w:spacing w:val="-26"/>
                <w:w w:val="105"/>
                <w:sz w:val="12"/>
              </w:rPr>
              <w:t xml:space="preserve"> </w:t>
            </w:r>
            <w:r w:rsidRPr="00D16A7A">
              <w:rPr>
                <w:rFonts w:ascii="Arial" w:hAnsi="Arial" w:cs="Arial"/>
                <w:w w:val="105"/>
                <w:sz w:val="12"/>
              </w:rPr>
              <w:t>documentos físicos</w:t>
            </w:r>
            <w:r w:rsidRPr="00D16A7A">
              <w:rPr>
                <w:rFonts w:ascii="Arial" w:hAnsi="Arial" w:cs="Arial"/>
                <w:spacing w:val="1"/>
                <w:w w:val="105"/>
                <w:sz w:val="12"/>
              </w:rPr>
              <w:t xml:space="preserve"> </w:t>
            </w:r>
            <w:r w:rsidRPr="00D16A7A">
              <w:rPr>
                <w:rFonts w:ascii="Arial" w:hAnsi="Arial" w:cs="Arial"/>
                <w:w w:val="105"/>
                <w:sz w:val="12"/>
              </w:rPr>
              <w:t>y</w:t>
            </w:r>
            <w:r w:rsidRPr="00D16A7A">
              <w:rPr>
                <w:rFonts w:ascii="Arial" w:hAnsi="Arial" w:cs="Arial"/>
                <w:spacing w:val="-1"/>
                <w:w w:val="105"/>
                <w:sz w:val="12"/>
              </w:rPr>
              <w:t xml:space="preserve"> </w:t>
            </w:r>
            <w:r w:rsidRPr="00D16A7A">
              <w:rPr>
                <w:rFonts w:ascii="Arial" w:hAnsi="Arial" w:cs="Arial"/>
                <w:w w:val="105"/>
                <w:sz w:val="12"/>
              </w:rPr>
              <w:t>electrónicos.</w:t>
            </w:r>
          </w:p>
        </w:tc>
        <w:tc>
          <w:tcPr>
            <w:tcW w:w="899" w:type="dxa"/>
            <w:tcBorders>
              <w:top w:val="single" w:sz="6" w:space="0" w:color="000000"/>
              <w:left w:val="single" w:sz="6" w:space="0" w:color="000000"/>
              <w:bottom w:val="single" w:sz="6" w:space="0" w:color="000000"/>
              <w:right w:val="single" w:sz="6" w:space="0" w:color="000000"/>
            </w:tcBorders>
          </w:tcPr>
          <w:p w14:paraId="4D09C540" w14:textId="77777777" w:rsidR="001215C0" w:rsidRPr="00D16A7A" w:rsidRDefault="00587B66">
            <w:pPr>
              <w:pStyle w:val="TableParagraph"/>
              <w:spacing w:before="6" w:line="271" w:lineRule="auto"/>
              <w:ind w:left="257" w:right="119" w:hanging="89"/>
              <w:rPr>
                <w:rFonts w:ascii="Arial" w:hAnsi="Arial" w:cs="Arial"/>
                <w:sz w:val="12"/>
              </w:rPr>
            </w:pPr>
            <w:r w:rsidRPr="00D16A7A">
              <w:rPr>
                <w:rFonts w:ascii="Arial" w:hAnsi="Arial" w:cs="Arial"/>
                <w:w w:val="105"/>
                <w:sz w:val="12"/>
              </w:rPr>
              <w:t>Profesional</w:t>
            </w:r>
            <w:r w:rsidRPr="00D16A7A">
              <w:rPr>
                <w:rFonts w:ascii="Arial" w:hAnsi="Arial" w:cs="Arial"/>
                <w:spacing w:val="-26"/>
                <w:w w:val="105"/>
                <w:sz w:val="12"/>
              </w:rPr>
              <w:t xml:space="preserve"> </w:t>
            </w:r>
            <w:r w:rsidRPr="00D16A7A">
              <w:rPr>
                <w:rFonts w:ascii="Arial" w:hAnsi="Arial" w:cs="Arial"/>
                <w:w w:val="105"/>
                <w:sz w:val="12"/>
              </w:rPr>
              <w:t>Gestión</w:t>
            </w:r>
          </w:p>
          <w:p w14:paraId="0AE1070A" w14:textId="77777777" w:rsidR="001215C0" w:rsidRPr="00D16A7A" w:rsidRDefault="00587B66">
            <w:pPr>
              <w:pStyle w:val="TableParagraph"/>
              <w:spacing w:line="119" w:lineRule="exact"/>
              <w:ind w:left="142"/>
              <w:rPr>
                <w:rFonts w:ascii="Arial" w:hAnsi="Arial" w:cs="Arial"/>
                <w:sz w:val="12"/>
              </w:rPr>
            </w:pP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75D7B57D" w14:textId="77777777" w:rsidR="001215C0" w:rsidRPr="00D16A7A" w:rsidRDefault="00587B66">
            <w:pPr>
              <w:pStyle w:val="TableParagraph"/>
              <w:spacing w:before="6" w:line="271" w:lineRule="auto"/>
              <w:ind w:left="198" w:right="142" w:firstLine="24"/>
              <w:rPr>
                <w:rFonts w:ascii="Arial" w:hAnsi="Arial" w:cs="Arial"/>
                <w:sz w:val="12"/>
              </w:rPr>
            </w:pPr>
            <w:r w:rsidRPr="00D16A7A">
              <w:rPr>
                <w:rFonts w:ascii="Arial" w:hAnsi="Arial" w:cs="Arial"/>
                <w:w w:val="105"/>
                <w:sz w:val="12"/>
              </w:rPr>
              <w:t>Dirección</w:t>
            </w:r>
            <w:r w:rsidRPr="00D16A7A">
              <w:rPr>
                <w:rFonts w:ascii="Arial" w:hAnsi="Arial" w:cs="Arial"/>
                <w:spacing w:val="-26"/>
                <w:w w:val="105"/>
                <w:sz w:val="12"/>
              </w:rPr>
              <w:t xml:space="preserve"> </w:t>
            </w:r>
            <w:r w:rsidRPr="00D16A7A">
              <w:rPr>
                <w:rFonts w:ascii="Arial" w:hAnsi="Arial" w:cs="Arial"/>
                <w:w w:val="105"/>
                <w:sz w:val="12"/>
              </w:rPr>
              <w:t>Desarrollo</w:t>
            </w:r>
          </w:p>
          <w:p w14:paraId="6F5A78B7" w14:textId="77777777" w:rsidR="001215C0" w:rsidRPr="00D16A7A" w:rsidRDefault="00587B66">
            <w:pPr>
              <w:pStyle w:val="TableParagraph"/>
              <w:spacing w:line="119" w:lineRule="exact"/>
              <w:ind w:left="145"/>
              <w:rPr>
                <w:rFonts w:ascii="Arial" w:hAnsi="Arial" w:cs="Arial"/>
                <w:sz w:val="12"/>
              </w:rPr>
            </w:pP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7CD5EB81" w14:textId="77777777" w:rsidR="001215C0" w:rsidRPr="00D16A7A" w:rsidRDefault="00587B66">
            <w:pPr>
              <w:pStyle w:val="TableParagraph"/>
              <w:spacing w:before="6" w:line="271" w:lineRule="auto"/>
              <w:ind w:left="188" w:right="24" w:hanging="113"/>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Gestión</w:t>
            </w:r>
          </w:p>
          <w:p w14:paraId="35B8AAC7" w14:textId="77777777" w:rsidR="001215C0" w:rsidRPr="00D16A7A" w:rsidRDefault="00587B66">
            <w:pPr>
              <w:pStyle w:val="TableParagraph"/>
              <w:spacing w:line="119" w:lineRule="exact"/>
              <w:ind w:left="152"/>
              <w:rPr>
                <w:rFonts w:ascii="Arial" w:hAnsi="Arial" w:cs="Arial"/>
                <w:sz w:val="12"/>
              </w:rPr>
            </w:pP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087C51F6" w14:textId="77777777" w:rsidR="001215C0" w:rsidRPr="00D16A7A" w:rsidRDefault="00587B66">
            <w:pPr>
              <w:pStyle w:val="TableParagraph"/>
              <w:spacing w:before="6" w:line="271" w:lineRule="auto"/>
              <w:ind w:left="235" w:right="17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tcBorders>
              <w:top w:val="nil"/>
              <w:left w:val="single" w:sz="6" w:space="0" w:color="000000"/>
              <w:bottom w:val="nil"/>
              <w:right w:val="single" w:sz="6" w:space="0" w:color="000000"/>
            </w:tcBorders>
          </w:tcPr>
          <w:p w14:paraId="246110A7" w14:textId="77777777" w:rsidR="001215C0" w:rsidRPr="00D16A7A" w:rsidRDefault="001215C0">
            <w:pPr>
              <w:rPr>
                <w:rFonts w:ascii="Arial" w:hAnsi="Arial" w:cs="Arial"/>
                <w:sz w:val="2"/>
                <w:szCs w:val="2"/>
              </w:rPr>
            </w:pPr>
          </w:p>
        </w:tc>
        <w:tc>
          <w:tcPr>
            <w:tcW w:w="737" w:type="dxa"/>
            <w:vMerge/>
            <w:tcBorders>
              <w:top w:val="nil"/>
              <w:left w:val="single" w:sz="6" w:space="0" w:color="000000"/>
              <w:bottom w:val="nil"/>
              <w:right w:val="single" w:sz="6" w:space="0" w:color="000000"/>
            </w:tcBorders>
          </w:tcPr>
          <w:p w14:paraId="3AC898AE" w14:textId="77777777" w:rsidR="001215C0" w:rsidRPr="00D16A7A" w:rsidRDefault="001215C0">
            <w:pPr>
              <w:rPr>
                <w:rFonts w:ascii="Arial" w:hAnsi="Arial" w:cs="Arial"/>
                <w:sz w:val="2"/>
                <w:szCs w:val="2"/>
              </w:rPr>
            </w:pPr>
          </w:p>
        </w:tc>
        <w:tc>
          <w:tcPr>
            <w:tcW w:w="745" w:type="dxa"/>
            <w:vMerge/>
            <w:tcBorders>
              <w:top w:val="nil"/>
              <w:left w:val="single" w:sz="6" w:space="0" w:color="000000"/>
              <w:bottom w:val="nil"/>
            </w:tcBorders>
          </w:tcPr>
          <w:p w14:paraId="3C962606" w14:textId="77777777" w:rsidR="001215C0" w:rsidRPr="00D16A7A" w:rsidRDefault="001215C0">
            <w:pPr>
              <w:rPr>
                <w:rFonts w:ascii="Arial" w:hAnsi="Arial" w:cs="Arial"/>
                <w:sz w:val="2"/>
                <w:szCs w:val="2"/>
              </w:rPr>
            </w:pPr>
          </w:p>
        </w:tc>
        <w:tc>
          <w:tcPr>
            <w:tcW w:w="1029" w:type="dxa"/>
            <w:vMerge/>
            <w:tcBorders>
              <w:top w:val="nil"/>
              <w:bottom w:val="nil"/>
              <w:right w:val="single" w:sz="6" w:space="0" w:color="000000"/>
            </w:tcBorders>
            <w:shd w:val="clear" w:color="auto" w:fill="C5EECE"/>
          </w:tcPr>
          <w:p w14:paraId="673D93B6" w14:textId="77777777" w:rsidR="001215C0" w:rsidRPr="00D16A7A" w:rsidRDefault="001215C0">
            <w:pPr>
              <w:rPr>
                <w:rFonts w:ascii="Arial" w:hAnsi="Arial" w:cs="Arial"/>
                <w:sz w:val="2"/>
                <w:szCs w:val="2"/>
              </w:rPr>
            </w:pPr>
          </w:p>
        </w:tc>
        <w:tc>
          <w:tcPr>
            <w:tcW w:w="960" w:type="dxa"/>
            <w:vMerge/>
            <w:tcBorders>
              <w:top w:val="nil"/>
              <w:left w:val="single" w:sz="6" w:space="0" w:color="000000"/>
              <w:bottom w:val="nil"/>
            </w:tcBorders>
          </w:tcPr>
          <w:p w14:paraId="40589DA9" w14:textId="77777777" w:rsidR="001215C0" w:rsidRPr="00D16A7A" w:rsidRDefault="001215C0">
            <w:pPr>
              <w:rPr>
                <w:rFonts w:ascii="Arial" w:hAnsi="Arial" w:cs="Arial"/>
                <w:sz w:val="2"/>
                <w:szCs w:val="2"/>
              </w:rPr>
            </w:pPr>
          </w:p>
        </w:tc>
      </w:tr>
    </w:tbl>
    <w:p w14:paraId="361BB91C" w14:textId="77777777" w:rsidR="001215C0" w:rsidRPr="00D16A7A" w:rsidRDefault="001215C0">
      <w:pPr>
        <w:rPr>
          <w:rFonts w:ascii="Arial" w:hAnsi="Arial" w:cs="Arial"/>
          <w:sz w:val="2"/>
          <w:szCs w:val="2"/>
        </w:rPr>
        <w:sectPr w:rsidR="001215C0" w:rsidRPr="00D16A7A">
          <w:pgSz w:w="20160" w:h="12240" w:orient="landscape"/>
          <w:pgMar w:top="1140" w:right="460" w:bottom="540" w:left="460" w:header="0" w:footer="347" w:gutter="0"/>
          <w:cols w:space="720"/>
        </w:sectPr>
      </w:pPr>
    </w:p>
    <w:p w14:paraId="609933D2" w14:textId="77777777" w:rsidR="001215C0" w:rsidRPr="00D16A7A" w:rsidRDefault="001215C0">
      <w:pPr>
        <w:pStyle w:val="Textoindependiente"/>
        <w:spacing w:before="9"/>
        <w:rPr>
          <w:rFonts w:ascii="Arial" w:hAnsi="Arial" w:cs="Arial"/>
        </w:rPr>
      </w:pPr>
    </w:p>
    <w:tbl>
      <w:tblPr>
        <w:tblStyle w:val="TableNormal"/>
        <w:tblW w:w="0" w:type="auto"/>
        <w:tblInd w:w="1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9"/>
        <w:gridCol w:w="1975"/>
        <w:gridCol w:w="1476"/>
        <w:gridCol w:w="616"/>
        <w:gridCol w:w="2861"/>
        <w:gridCol w:w="3603"/>
        <w:gridCol w:w="899"/>
        <w:gridCol w:w="904"/>
        <w:gridCol w:w="903"/>
        <w:gridCol w:w="909"/>
        <w:gridCol w:w="970"/>
        <w:gridCol w:w="737"/>
        <w:gridCol w:w="745"/>
        <w:gridCol w:w="1029"/>
        <w:gridCol w:w="960"/>
      </w:tblGrid>
      <w:tr w:rsidR="001215C0" w:rsidRPr="00D16A7A" w14:paraId="2F340690" w14:textId="77777777">
        <w:trPr>
          <w:trHeight w:val="451"/>
        </w:trPr>
        <w:tc>
          <w:tcPr>
            <w:tcW w:w="2274" w:type="dxa"/>
            <w:gridSpan w:val="2"/>
            <w:vMerge w:val="restart"/>
            <w:tcBorders>
              <w:right w:val="single" w:sz="6" w:space="0" w:color="000000"/>
            </w:tcBorders>
          </w:tcPr>
          <w:p w14:paraId="7065F885" w14:textId="77777777" w:rsidR="001215C0" w:rsidRPr="00D16A7A" w:rsidRDefault="001215C0">
            <w:pPr>
              <w:pStyle w:val="TableParagraph"/>
              <w:spacing w:before="3"/>
              <w:rPr>
                <w:rFonts w:ascii="Arial" w:hAnsi="Arial" w:cs="Arial"/>
                <w:sz w:val="9"/>
              </w:rPr>
            </w:pPr>
          </w:p>
          <w:p w14:paraId="12FC027A" w14:textId="77777777" w:rsidR="001215C0" w:rsidRPr="00D16A7A" w:rsidRDefault="00587B66">
            <w:pPr>
              <w:pStyle w:val="TableParagraph"/>
              <w:ind w:left="131"/>
              <w:rPr>
                <w:rFonts w:ascii="Arial" w:hAnsi="Arial" w:cs="Arial"/>
                <w:sz w:val="20"/>
              </w:rPr>
            </w:pPr>
            <w:r w:rsidRPr="00D16A7A">
              <w:rPr>
                <w:rFonts w:ascii="Arial" w:hAnsi="Arial" w:cs="Arial"/>
                <w:noProof/>
                <w:sz w:val="20"/>
                <w:lang w:val="es-CO" w:eastAsia="es-CO"/>
              </w:rPr>
              <w:drawing>
                <wp:inline distT="0" distB="0" distL="0" distR="0" wp14:anchorId="2C947ED2" wp14:editId="57D21B80">
                  <wp:extent cx="1197948" cy="463296"/>
                  <wp:effectExtent l="0" t="0" r="0" b="0"/>
                  <wp:docPr id="185"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0.jpeg"/>
                          <pic:cNvPicPr/>
                        </pic:nvPicPr>
                        <pic:blipFill>
                          <a:blip r:embed="rId136" cstate="print"/>
                          <a:stretch>
                            <a:fillRect/>
                          </a:stretch>
                        </pic:blipFill>
                        <pic:spPr>
                          <a:xfrm>
                            <a:off x="0" y="0"/>
                            <a:ext cx="1197948" cy="463296"/>
                          </a:xfrm>
                          <a:prstGeom prst="rect">
                            <a:avLst/>
                          </a:prstGeom>
                        </pic:spPr>
                      </pic:pic>
                    </a:graphicData>
                  </a:graphic>
                </wp:inline>
              </w:drawing>
            </w:r>
          </w:p>
        </w:tc>
        <w:tc>
          <w:tcPr>
            <w:tcW w:w="14623" w:type="dxa"/>
            <w:gridSpan w:val="11"/>
            <w:vMerge w:val="restart"/>
            <w:tcBorders>
              <w:left w:val="single" w:sz="6" w:space="0" w:color="000000"/>
              <w:right w:val="single" w:sz="6" w:space="0" w:color="000000"/>
            </w:tcBorders>
          </w:tcPr>
          <w:p w14:paraId="68F7B50B" w14:textId="77777777" w:rsidR="001215C0" w:rsidRPr="00D16A7A" w:rsidRDefault="00587B66">
            <w:pPr>
              <w:pStyle w:val="TableParagraph"/>
              <w:spacing w:before="128" w:line="264" w:lineRule="auto"/>
              <w:ind w:left="5875" w:right="5837"/>
              <w:jc w:val="center"/>
              <w:rPr>
                <w:rFonts w:ascii="Arial" w:hAnsi="Arial" w:cs="Arial"/>
                <w:b/>
                <w:sz w:val="17"/>
              </w:rPr>
            </w:pPr>
            <w:r w:rsidRPr="00D16A7A">
              <w:rPr>
                <w:rFonts w:ascii="Arial" w:hAnsi="Arial" w:cs="Arial"/>
                <w:b/>
                <w:sz w:val="17"/>
              </w:rPr>
              <w:t>CÁMARA DE</w:t>
            </w:r>
            <w:r w:rsidRPr="00D16A7A">
              <w:rPr>
                <w:rFonts w:ascii="Arial" w:hAnsi="Arial" w:cs="Arial"/>
                <w:b/>
                <w:spacing w:val="1"/>
                <w:sz w:val="17"/>
              </w:rPr>
              <w:t xml:space="preserve"> </w:t>
            </w:r>
            <w:r w:rsidRPr="00D16A7A">
              <w:rPr>
                <w:rFonts w:ascii="Arial" w:hAnsi="Arial" w:cs="Arial"/>
                <w:b/>
                <w:sz w:val="17"/>
              </w:rPr>
              <w:t>COMERCIO DE</w:t>
            </w:r>
            <w:r w:rsidRPr="00D16A7A">
              <w:rPr>
                <w:rFonts w:ascii="Arial" w:hAnsi="Arial" w:cs="Arial"/>
                <w:b/>
                <w:spacing w:val="1"/>
                <w:sz w:val="17"/>
              </w:rPr>
              <w:t xml:space="preserve"> </w:t>
            </w:r>
            <w:r w:rsidRPr="00D16A7A">
              <w:rPr>
                <w:rFonts w:ascii="Arial" w:hAnsi="Arial" w:cs="Arial"/>
                <w:b/>
                <w:sz w:val="17"/>
              </w:rPr>
              <w:t>FACATATIVÁ</w:t>
            </w:r>
            <w:r w:rsidRPr="00D16A7A">
              <w:rPr>
                <w:rFonts w:ascii="Arial" w:hAnsi="Arial" w:cs="Arial"/>
                <w:b/>
                <w:spacing w:val="-36"/>
                <w:sz w:val="17"/>
              </w:rPr>
              <w:t xml:space="preserve"> </w:t>
            </w:r>
            <w:r w:rsidRPr="00D16A7A">
              <w:rPr>
                <w:rFonts w:ascii="Arial" w:hAnsi="Arial" w:cs="Arial"/>
                <w:b/>
                <w:sz w:val="17"/>
              </w:rPr>
              <w:t>PROGRAMA</w:t>
            </w:r>
            <w:r w:rsidRPr="00D16A7A">
              <w:rPr>
                <w:rFonts w:ascii="Arial" w:hAnsi="Arial" w:cs="Arial"/>
                <w:b/>
                <w:spacing w:val="1"/>
                <w:sz w:val="17"/>
              </w:rPr>
              <w:t xml:space="preserve"> </w:t>
            </w:r>
            <w:r w:rsidRPr="00D16A7A">
              <w:rPr>
                <w:rFonts w:ascii="Arial" w:hAnsi="Arial" w:cs="Arial"/>
                <w:b/>
                <w:sz w:val="17"/>
              </w:rPr>
              <w:t>DE</w:t>
            </w:r>
            <w:r w:rsidRPr="00D16A7A">
              <w:rPr>
                <w:rFonts w:ascii="Arial" w:hAnsi="Arial" w:cs="Arial"/>
                <w:b/>
                <w:spacing w:val="1"/>
                <w:sz w:val="17"/>
              </w:rPr>
              <w:t xml:space="preserve"> </w:t>
            </w:r>
            <w:r w:rsidRPr="00D16A7A">
              <w:rPr>
                <w:rFonts w:ascii="Arial" w:hAnsi="Arial" w:cs="Arial"/>
                <w:b/>
                <w:sz w:val="17"/>
              </w:rPr>
              <w:t>GESTIÓN</w:t>
            </w:r>
            <w:r w:rsidRPr="00D16A7A">
              <w:rPr>
                <w:rFonts w:ascii="Arial" w:hAnsi="Arial" w:cs="Arial"/>
                <w:b/>
                <w:spacing w:val="1"/>
                <w:sz w:val="17"/>
              </w:rPr>
              <w:t xml:space="preserve"> </w:t>
            </w:r>
            <w:r w:rsidRPr="00D16A7A">
              <w:rPr>
                <w:rFonts w:ascii="Arial" w:hAnsi="Arial" w:cs="Arial"/>
                <w:b/>
                <w:sz w:val="17"/>
              </w:rPr>
              <w:t>DOCUMENTAL</w:t>
            </w:r>
            <w:r w:rsidRPr="00D16A7A">
              <w:rPr>
                <w:rFonts w:ascii="Arial" w:hAnsi="Arial" w:cs="Arial"/>
                <w:b/>
                <w:spacing w:val="-36"/>
                <w:sz w:val="17"/>
              </w:rPr>
              <w:t xml:space="preserve"> </w:t>
            </w:r>
            <w:r w:rsidRPr="00D16A7A">
              <w:rPr>
                <w:rFonts w:ascii="Arial" w:hAnsi="Arial" w:cs="Arial"/>
                <w:b/>
                <w:w w:val="105"/>
                <w:sz w:val="17"/>
              </w:rPr>
              <w:t>PLAN</w:t>
            </w:r>
            <w:r w:rsidRPr="00D16A7A">
              <w:rPr>
                <w:rFonts w:ascii="Arial" w:hAnsi="Arial" w:cs="Arial"/>
                <w:b/>
                <w:spacing w:val="-2"/>
                <w:w w:val="105"/>
                <w:sz w:val="17"/>
              </w:rPr>
              <w:t xml:space="preserve"> </w:t>
            </w:r>
            <w:r w:rsidRPr="00D16A7A">
              <w:rPr>
                <w:rFonts w:ascii="Arial" w:hAnsi="Arial" w:cs="Arial"/>
                <w:b/>
                <w:w w:val="105"/>
                <w:sz w:val="17"/>
              </w:rPr>
              <w:t>DE</w:t>
            </w:r>
            <w:r w:rsidRPr="00D16A7A">
              <w:rPr>
                <w:rFonts w:ascii="Arial" w:hAnsi="Arial" w:cs="Arial"/>
                <w:b/>
                <w:spacing w:val="-1"/>
                <w:w w:val="105"/>
                <w:sz w:val="17"/>
              </w:rPr>
              <w:t xml:space="preserve"> </w:t>
            </w:r>
            <w:r w:rsidRPr="00D16A7A">
              <w:rPr>
                <w:rFonts w:ascii="Arial" w:hAnsi="Arial" w:cs="Arial"/>
                <w:b/>
                <w:w w:val="105"/>
                <w:sz w:val="17"/>
              </w:rPr>
              <w:t>TRABAJO</w:t>
            </w:r>
          </w:p>
        </w:tc>
        <w:tc>
          <w:tcPr>
            <w:tcW w:w="1989" w:type="dxa"/>
            <w:gridSpan w:val="2"/>
            <w:tcBorders>
              <w:left w:val="single" w:sz="6" w:space="0" w:color="000000"/>
              <w:bottom w:val="single" w:sz="6" w:space="0" w:color="000000"/>
            </w:tcBorders>
          </w:tcPr>
          <w:p w14:paraId="01E96614" w14:textId="77777777" w:rsidR="001215C0" w:rsidRPr="00D16A7A" w:rsidRDefault="001215C0">
            <w:pPr>
              <w:pStyle w:val="TableParagraph"/>
              <w:spacing w:before="7"/>
              <w:rPr>
                <w:rFonts w:ascii="Arial" w:hAnsi="Arial" w:cs="Arial"/>
                <w:sz w:val="12"/>
              </w:rPr>
            </w:pPr>
          </w:p>
          <w:p w14:paraId="71FDC323" w14:textId="77777777" w:rsidR="001215C0" w:rsidRPr="00D16A7A" w:rsidRDefault="00587B66">
            <w:pPr>
              <w:pStyle w:val="TableParagraph"/>
              <w:ind w:left="444"/>
              <w:rPr>
                <w:rFonts w:ascii="Arial" w:hAnsi="Arial" w:cs="Arial"/>
                <w:i/>
                <w:sz w:val="12"/>
              </w:rPr>
            </w:pPr>
            <w:r w:rsidRPr="00D16A7A">
              <w:rPr>
                <w:rFonts w:ascii="Arial" w:hAnsi="Arial" w:cs="Arial"/>
                <w:i/>
                <w:w w:val="105"/>
                <w:sz w:val="12"/>
              </w:rPr>
              <w:t>Fecha</w:t>
            </w:r>
            <w:r w:rsidRPr="00D16A7A">
              <w:rPr>
                <w:rFonts w:ascii="Arial" w:hAnsi="Arial" w:cs="Arial"/>
                <w:i/>
                <w:spacing w:val="-3"/>
                <w:w w:val="105"/>
                <w:sz w:val="12"/>
              </w:rPr>
              <w:t xml:space="preserve"> </w:t>
            </w:r>
            <w:r w:rsidRPr="00D16A7A">
              <w:rPr>
                <w:rFonts w:ascii="Arial" w:hAnsi="Arial" w:cs="Arial"/>
                <w:i/>
                <w:w w:val="105"/>
                <w:sz w:val="12"/>
              </w:rPr>
              <w:t>de</w:t>
            </w:r>
            <w:r w:rsidRPr="00D16A7A">
              <w:rPr>
                <w:rFonts w:ascii="Arial" w:hAnsi="Arial" w:cs="Arial"/>
                <w:i/>
                <w:spacing w:val="-2"/>
                <w:w w:val="105"/>
                <w:sz w:val="12"/>
              </w:rPr>
              <w:t xml:space="preserve"> </w:t>
            </w:r>
            <w:r w:rsidRPr="00D16A7A">
              <w:rPr>
                <w:rFonts w:ascii="Arial" w:hAnsi="Arial" w:cs="Arial"/>
                <w:i/>
                <w:w w:val="105"/>
                <w:sz w:val="12"/>
              </w:rPr>
              <w:t>elaboración:</w:t>
            </w:r>
          </w:p>
        </w:tc>
      </w:tr>
      <w:tr w:rsidR="001215C0" w:rsidRPr="00D16A7A" w14:paraId="61066BC2" w14:textId="77777777">
        <w:trPr>
          <w:trHeight w:val="448"/>
        </w:trPr>
        <w:tc>
          <w:tcPr>
            <w:tcW w:w="2274" w:type="dxa"/>
            <w:gridSpan w:val="2"/>
            <w:vMerge/>
            <w:tcBorders>
              <w:top w:val="nil"/>
              <w:right w:val="single" w:sz="6" w:space="0" w:color="000000"/>
            </w:tcBorders>
          </w:tcPr>
          <w:p w14:paraId="79EC7BA1" w14:textId="77777777" w:rsidR="001215C0" w:rsidRPr="00D16A7A" w:rsidRDefault="001215C0">
            <w:pPr>
              <w:rPr>
                <w:rFonts w:ascii="Arial" w:hAnsi="Arial" w:cs="Arial"/>
                <w:sz w:val="2"/>
                <w:szCs w:val="2"/>
              </w:rPr>
            </w:pPr>
          </w:p>
        </w:tc>
        <w:tc>
          <w:tcPr>
            <w:tcW w:w="14623" w:type="dxa"/>
            <w:gridSpan w:val="11"/>
            <w:vMerge/>
            <w:tcBorders>
              <w:top w:val="nil"/>
              <w:left w:val="single" w:sz="6" w:space="0" w:color="000000"/>
              <w:right w:val="single" w:sz="6" w:space="0" w:color="000000"/>
            </w:tcBorders>
          </w:tcPr>
          <w:p w14:paraId="004FCDF9" w14:textId="77777777" w:rsidR="001215C0" w:rsidRPr="00D16A7A" w:rsidRDefault="001215C0">
            <w:pPr>
              <w:rPr>
                <w:rFonts w:ascii="Arial" w:hAnsi="Arial" w:cs="Arial"/>
                <w:sz w:val="2"/>
                <w:szCs w:val="2"/>
              </w:rPr>
            </w:pPr>
          </w:p>
        </w:tc>
        <w:tc>
          <w:tcPr>
            <w:tcW w:w="1989" w:type="dxa"/>
            <w:gridSpan w:val="2"/>
            <w:tcBorders>
              <w:top w:val="single" w:sz="6" w:space="0" w:color="000000"/>
              <w:left w:val="single" w:sz="6" w:space="0" w:color="000000"/>
            </w:tcBorders>
          </w:tcPr>
          <w:p w14:paraId="109D6DF3" w14:textId="77777777" w:rsidR="001215C0" w:rsidRPr="00D16A7A" w:rsidRDefault="001215C0">
            <w:pPr>
              <w:pStyle w:val="TableParagraph"/>
              <w:spacing w:before="6"/>
              <w:rPr>
                <w:rFonts w:ascii="Arial" w:hAnsi="Arial" w:cs="Arial"/>
                <w:sz w:val="12"/>
              </w:rPr>
            </w:pPr>
          </w:p>
          <w:p w14:paraId="028FC85E" w14:textId="77777777" w:rsidR="001215C0" w:rsidRPr="00D16A7A" w:rsidRDefault="00587B66">
            <w:pPr>
              <w:pStyle w:val="TableParagraph"/>
              <w:ind w:left="708"/>
              <w:rPr>
                <w:rFonts w:ascii="Arial" w:hAnsi="Arial" w:cs="Arial"/>
                <w:sz w:val="12"/>
              </w:rPr>
            </w:pPr>
            <w:r w:rsidRPr="00D16A7A">
              <w:rPr>
                <w:rFonts w:ascii="Arial" w:hAnsi="Arial" w:cs="Arial"/>
                <w:w w:val="105"/>
                <w:sz w:val="12"/>
              </w:rPr>
              <w:t>15/12/2020</w:t>
            </w:r>
          </w:p>
        </w:tc>
      </w:tr>
      <w:tr w:rsidR="001215C0" w:rsidRPr="00D16A7A" w14:paraId="7F125D7B" w14:textId="77777777">
        <w:trPr>
          <w:trHeight w:val="126"/>
        </w:trPr>
        <w:tc>
          <w:tcPr>
            <w:tcW w:w="299" w:type="dxa"/>
            <w:vMerge w:val="restart"/>
            <w:tcBorders>
              <w:right w:val="single" w:sz="6" w:space="0" w:color="000000"/>
            </w:tcBorders>
            <w:shd w:val="clear" w:color="auto" w:fill="92D050"/>
          </w:tcPr>
          <w:p w14:paraId="4E60EAEB" w14:textId="77777777" w:rsidR="001215C0" w:rsidRPr="00D16A7A" w:rsidRDefault="001215C0">
            <w:pPr>
              <w:pStyle w:val="TableParagraph"/>
              <w:rPr>
                <w:rFonts w:ascii="Arial" w:hAnsi="Arial" w:cs="Arial"/>
                <w:sz w:val="12"/>
              </w:rPr>
            </w:pPr>
          </w:p>
          <w:p w14:paraId="77211C93" w14:textId="77777777" w:rsidR="001215C0" w:rsidRPr="00D16A7A" w:rsidRDefault="00587B66">
            <w:pPr>
              <w:pStyle w:val="TableParagraph"/>
              <w:spacing w:before="98"/>
              <w:ind w:left="57"/>
              <w:rPr>
                <w:rFonts w:ascii="Arial" w:hAnsi="Arial" w:cs="Arial"/>
                <w:b/>
                <w:sz w:val="12"/>
              </w:rPr>
            </w:pPr>
            <w:r w:rsidRPr="00D16A7A">
              <w:rPr>
                <w:rFonts w:ascii="Arial" w:hAnsi="Arial" w:cs="Arial"/>
                <w:b/>
                <w:w w:val="105"/>
                <w:sz w:val="12"/>
              </w:rPr>
              <w:t>No.</w:t>
            </w:r>
          </w:p>
        </w:tc>
        <w:tc>
          <w:tcPr>
            <w:tcW w:w="1975" w:type="dxa"/>
            <w:vMerge w:val="restart"/>
            <w:tcBorders>
              <w:left w:val="single" w:sz="6" w:space="0" w:color="000000"/>
              <w:right w:val="single" w:sz="6" w:space="0" w:color="000000"/>
            </w:tcBorders>
            <w:shd w:val="clear" w:color="auto" w:fill="92D050"/>
          </w:tcPr>
          <w:p w14:paraId="4C52201F" w14:textId="77777777" w:rsidR="001215C0" w:rsidRPr="00D16A7A" w:rsidRDefault="001215C0">
            <w:pPr>
              <w:pStyle w:val="TableParagraph"/>
              <w:rPr>
                <w:rFonts w:ascii="Arial" w:hAnsi="Arial" w:cs="Arial"/>
                <w:sz w:val="12"/>
              </w:rPr>
            </w:pPr>
          </w:p>
          <w:p w14:paraId="05A734AF" w14:textId="77777777" w:rsidR="001215C0" w:rsidRPr="00D16A7A" w:rsidRDefault="00587B66">
            <w:pPr>
              <w:pStyle w:val="TableParagraph"/>
              <w:spacing w:before="98"/>
              <w:ind w:left="360"/>
              <w:rPr>
                <w:rFonts w:ascii="Arial" w:hAnsi="Arial" w:cs="Arial"/>
                <w:b/>
                <w:sz w:val="12"/>
              </w:rPr>
            </w:pPr>
            <w:r w:rsidRPr="00D16A7A">
              <w:rPr>
                <w:rFonts w:ascii="Arial" w:hAnsi="Arial" w:cs="Arial"/>
                <w:b/>
                <w:w w:val="105"/>
                <w:sz w:val="12"/>
              </w:rPr>
              <w:t>PROBLEMA</w:t>
            </w:r>
            <w:r w:rsidRPr="00D16A7A">
              <w:rPr>
                <w:rFonts w:ascii="Arial" w:hAnsi="Arial" w:cs="Arial"/>
                <w:b/>
                <w:spacing w:val="1"/>
                <w:w w:val="105"/>
                <w:sz w:val="12"/>
              </w:rPr>
              <w:t xml:space="preserve"> </w:t>
            </w:r>
            <w:r w:rsidRPr="00D16A7A">
              <w:rPr>
                <w:rFonts w:ascii="Arial" w:hAnsi="Arial" w:cs="Arial"/>
                <w:b/>
                <w:w w:val="105"/>
                <w:sz w:val="12"/>
              </w:rPr>
              <w:t>DETECTADO</w:t>
            </w:r>
          </w:p>
        </w:tc>
        <w:tc>
          <w:tcPr>
            <w:tcW w:w="1476" w:type="dxa"/>
            <w:vMerge w:val="restart"/>
            <w:tcBorders>
              <w:left w:val="single" w:sz="6" w:space="0" w:color="000000"/>
              <w:right w:val="single" w:sz="6" w:space="0" w:color="000000"/>
            </w:tcBorders>
            <w:shd w:val="clear" w:color="auto" w:fill="92D050"/>
          </w:tcPr>
          <w:p w14:paraId="7A9CD4DE" w14:textId="77777777" w:rsidR="001215C0" w:rsidRPr="00D16A7A" w:rsidRDefault="001215C0">
            <w:pPr>
              <w:pStyle w:val="TableParagraph"/>
              <w:rPr>
                <w:rFonts w:ascii="Arial" w:hAnsi="Arial" w:cs="Arial"/>
                <w:sz w:val="12"/>
              </w:rPr>
            </w:pPr>
          </w:p>
          <w:p w14:paraId="6D9F4ACC" w14:textId="77777777" w:rsidR="001215C0" w:rsidRPr="00D16A7A" w:rsidRDefault="00587B66">
            <w:pPr>
              <w:pStyle w:val="TableParagraph"/>
              <w:spacing w:before="98"/>
              <w:ind w:left="46"/>
              <w:rPr>
                <w:rFonts w:ascii="Arial" w:hAnsi="Arial" w:cs="Arial"/>
                <w:b/>
                <w:sz w:val="12"/>
              </w:rPr>
            </w:pPr>
            <w:r w:rsidRPr="00D16A7A">
              <w:rPr>
                <w:rFonts w:ascii="Arial" w:hAnsi="Arial" w:cs="Arial"/>
                <w:b/>
                <w:w w:val="105"/>
                <w:sz w:val="12"/>
              </w:rPr>
              <w:t>OBJETIVOS</w:t>
            </w:r>
            <w:r w:rsidRPr="00D16A7A">
              <w:rPr>
                <w:rFonts w:ascii="Arial" w:hAnsi="Arial" w:cs="Arial"/>
                <w:b/>
                <w:spacing w:val="4"/>
                <w:w w:val="105"/>
                <w:sz w:val="12"/>
              </w:rPr>
              <w:t xml:space="preserve"> </w:t>
            </w:r>
            <w:r w:rsidRPr="00D16A7A">
              <w:rPr>
                <w:rFonts w:ascii="Arial" w:hAnsi="Arial" w:cs="Arial"/>
                <w:b/>
                <w:w w:val="105"/>
                <w:sz w:val="12"/>
              </w:rPr>
              <w:t>ESTRATÉGICOS</w:t>
            </w:r>
          </w:p>
        </w:tc>
        <w:tc>
          <w:tcPr>
            <w:tcW w:w="616" w:type="dxa"/>
            <w:vMerge w:val="restart"/>
            <w:tcBorders>
              <w:left w:val="single" w:sz="6" w:space="0" w:color="000000"/>
              <w:right w:val="single" w:sz="6" w:space="0" w:color="000000"/>
            </w:tcBorders>
            <w:shd w:val="clear" w:color="auto" w:fill="92D050"/>
          </w:tcPr>
          <w:p w14:paraId="13056195" w14:textId="77777777" w:rsidR="001215C0" w:rsidRPr="00D16A7A" w:rsidRDefault="001215C0">
            <w:pPr>
              <w:pStyle w:val="TableParagraph"/>
              <w:spacing w:before="3"/>
              <w:rPr>
                <w:rFonts w:ascii="Arial" w:hAnsi="Arial" w:cs="Arial"/>
                <w:sz w:val="13"/>
              </w:rPr>
            </w:pPr>
          </w:p>
          <w:p w14:paraId="507D5324" w14:textId="77777777" w:rsidR="001215C0" w:rsidRPr="00D16A7A" w:rsidRDefault="00587B66">
            <w:pPr>
              <w:pStyle w:val="TableParagraph"/>
              <w:spacing w:line="271" w:lineRule="auto"/>
              <w:ind w:left="275" w:right="10" w:hanging="222"/>
              <w:rPr>
                <w:rFonts w:ascii="Arial" w:hAnsi="Arial" w:cs="Arial"/>
                <w:b/>
                <w:sz w:val="12"/>
              </w:rPr>
            </w:pPr>
            <w:r w:rsidRPr="00D16A7A">
              <w:rPr>
                <w:rFonts w:ascii="Arial" w:hAnsi="Arial" w:cs="Arial"/>
                <w:b/>
                <w:w w:val="105"/>
                <w:sz w:val="12"/>
              </w:rPr>
              <w:t>PRIORIDA</w:t>
            </w:r>
            <w:r w:rsidRPr="00D16A7A">
              <w:rPr>
                <w:rFonts w:ascii="Arial" w:hAnsi="Arial" w:cs="Arial"/>
                <w:b/>
                <w:spacing w:val="-26"/>
                <w:w w:val="105"/>
                <w:sz w:val="12"/>
              </w:rPr>
              <w:t xml:space="preserve"> </w:t>
            </w:r>
            <w:r w:rsidRPr="00D16A7A">
              <w:rPr>
                <w:rFonts w:ascii="Arial" w:hAnsi="Arial" w:cs="Arial"/>
                <w:b/>
                <w:w w:val="105"/>
                <w:sz w:val="12"/>
              </w:rPr>
              <w:t>D</w:t>
            </w:r>
          </w:p>
        </w:tc>
        <w:tc>
          <w:tcPr>
            <w:tcW w:w="2861" w:type="dxa"/>
            <w:vMerge w:val="restart"/>
            <w:tcBorders>
              <w:left w:val="single" w:sz="6" w:space="0" w:color="000000"/>
              <w:right w:val="single" w:sz="6" w:space="0" w:color="000000"/>
            </w:tcBorders>
            <w:shd w:val="clear" w:color="auto" w:fill="92D050"/>
          </w:tcPr>
          <w:p w14:paraId="72EB66E3" w14:textId="77777777" w:rsidR="001215C0" w:rsidRPr="00D16A7A" w:rsidRDefault="001215C0">
            <w:pPr>
              <w:pStyle w:val="TableParagraph"/>
              <w:rPr>
                <w:rFonts w:ascii="Arial" w:hAnsi="Arial" w:cs="Arial"/>
                <w:sz w:val="12"/>
              </w:rPr>
            </w:pPr>
          </w:p>
          <w:p w14:paraId="4BD7185C" w14:textId="77777777" w:rsidR="001215C0" w:rsidRPr="00D16A7A" w:rsidRDefault="00587B66">
            <w:pPr>
              <w:pStyle w:val="TableParagraph"/>
              <w:spacing w:before="98"/>
              <w:ind w:left="51" w:right="25"/>
              <w:jc w:val="center"/>
              <w:rPr>
                <w:rFonts w:ascii="Arial" w:hAnsi="Arial" w:cs="Arial"/>
                <w:b/>
                <w:sz w:val="12"/>
              </w:rPr>
            </w:pPr>
            <w:r w:rsidRPr="00D16A7A">
              <w:rPr>
                <w:rFonts w:ascii="Arial" w:hAnsi="Arial" w:cs="Arial"/>
                <w:b/>
                <w:w w:val="105"/>
                <w:sz w:val="12"/>
              </w:rPr>
              <w:t>ESTRATEGIA</w:t>
            </w:r>
          </w:p>
        </w:tc>
        <w:tc>
          <w:tcPr>
            <w:tcW w:w="3603" w:type="dxa"/>
            <w:vMerge w:val="restart"/>
            <w:tcBorders>
              <w:left w:val="single" w:sz="6" w:space="0" w:color="000000"/>
              <w:bottom w:val="thinThickMediumGap" w:sz="6" w:space="0" w:color="000000"/>
              <w:right w:val="single" w:sz="6" w:space="0" w:color="000000"/>
            </w:tcBorders>
            <w:shd w:val="clear" w:color="auto" w:fill="92D050"/>
          </w:tcPr>
          <w:p w14:paraId="15CE720B" w14:textId="77777777" w:rsidR="001215C0" w:rsidRPr="00D16A7A" w:rsidRDefault="001215C0">
            <w:pPr>
              <w:pStyle w:val="TableParagraph"/>
              <w:rPr>
                <w:rFonts w:ascii="Arial" w:hAnsi="Arial" w:cs="Arial"/>
                <w:sz w:val="12"/>
              </w:rPr>
            </w:pPr>
          </w:p>
          <w:p w14:paraId="2BF9C3B3" w14:textId="77777777" w:rsidR="001215C0" w:rsidRPr="00D16A7A" w:rsidRDefault="00587B66">
            <w:pPr>
              <w:pStyle w:val="TableParagraph"/>
              <w:spacing w:before="98"/>
              <w:ind w:left="1135"/>
              <w:rPr>
                <w:rFonts w:ascii="Arial" w:hAnsi="Arial" w:cs="Arial"/>
                <w:b/>
                <w:sz w:val="12"/>
              </w:rPr>
            </w:pPr>
            <w:r w:rsidRPr="00D16A7A">
              <w:rPr>
                <w:rFonts w:ascii="Arial" w:hAnsi="Arial" w:cs="Arial"/>
                <w:b/>
                <w:w w:val="105"/>
                <w:sz w:val="12"/>
              </w:rPr>
              <w:t>SOLUCIÓN</w:t>
            </w:r>
            <w:r w:rsidRPr="00D16A7A">
              <w:rPr>
                <w:rFonts w:ascii="Arial" w:hAnsi="Arial" w:cs="Arial"/>
                <w:b/>
                <w:spacing w:val="1"/>
                <w:w w:val="105"/>
                <w:sz w:val="12"/>
              </w:rPr>
              <w:t xml:space="preserve"> </w:t>
            </w:r>
            <w:r w:rsidRPr="00D16A7A">
              <w:rPr>
                <w:rFonts w:ascii="Arial" w:hAnsi="Arial" w:cs="Arial"/>
                <w:b/>
                <w:w w:val="105"/>
                <w:sz w:val="12"/>
              </w:rPr>
              <w:t>AL PROBLEMA</w:t>
            </w:r>
          </w:p>
        </w:tc>
        <w:tc>
          <w:tcPr>
            <w:tcW w:w="3615" w:type="dxa"/>
            <w:gridSpan w:val="4"/>
            <w:tcBorders>
              <w:left w:val="single" w:sz="6" w:space="0" w:color="000000"/>
              <w:bottom w:val="single" w:sz="6" w:space="0" w:color="000000"/>
              <w:right w:val="single" w:sz="6" w:space="0" w:color="000000"/>
            </w:tcBorders>
            <w:shd w:val="clear" w:color="auto" w:fill="92D050"/>
          </w:tcPr>
          <w:p w14:paraId="27D56A3E" w14:textId="77777777" w:rsidR="001215C0" w:rsidRPr="00D16A7A" w:rsidRDefault="00587B66">
            <w:pPr>
              <w:pStyle w:val="TableParagraph"/>
              <w:spacing w:line="107" w:lineRule="exact"/>
              <w:ind w:left="635"/>
              <w:rPr>
                <w:rFonts w:ascii="Arial" w:hAnsi="Arial" w:cs="Arial"/>
                <w:b/>
                <w:sz w:val="12"/>
              </w:rPr>
            </w:pPr>
            <w:r w:rsidRPr="00D16A7A">
              <w:rPr>
                <w:rFonts w:ascii="Arial" w:hAnsi="Arial" w:cs="Arial"/>
                <w:b/>
                <w:w w:val="105"/>
                <w:sz w:val="12"/>
              </w:rPr>
              <w:t>ASIGNACIÓN</w:t>
            </w:r>
            <w:r w:rsidRPr="00D16A7A">
              <w:rPr>
                <w:rFonts w:ascii="Arial" w:hAnsi="Arial" w:cs="Arial"/>
                <w:b/>
                <w:spacing w:val="2"/>
                <w:w w:val="105"/>
                <w:sz w:val="12"/>
              </w:rPr>
              <w:t xml:space="preserve"> </w:t>
            </w:r>
            <w:r w:rsidRPr="00D16A7A">
              <w:rPr>
                <w:rFonts w:ascii="Arial" w:hAnsi="Arial" w:cs="Arial"/>
                <w:b/>
                <w:w w:val="105"/>
                <w:sz w:val="12"/>
              </w:rPr>
              <w:t>DE</w:t>
            </w:r>
            <w:r w:rsidRPr="00D16A7A">
              <w:rPr>
                <w:rFonts w:ascii="Arial" w:hAnsi="Arial" w:cs="Arial"/>
                <w:b/>
                <w:spacing w:val="2"/>
                <w:w w:val="105"/>
                <w:sz w:val="12"/>
              </w:rPr>
              <w:t xml:space="preserve"> </w:t>
            </w:r>
            <w:r w:rsidRPr="00D16A7A">
              <w:rPr>
                <w:rFonts w:ascii="Arial" w:hAnsi="Arial" w:cs="Arial"/>
                <w:b/>
                <w:w w:val="105"/>
                <w:sz w:val="12"/>
              </w:rPr>
              <w:t>RESPONSABILIDADES</w:t>
            </w:r>
            <w:r w:rsidRPr="00D16A7A">
              <w:rPr>
                <w:rFonts w:ascii="Arial" w:hAnsi="Arial" w:cs="Arial"/>
                <w:b/>
                <w:spacing w:val="3"/>
                <w:w w:val="105"/>
                <w:sz w:val="12"/>
              </w:rPr>
              <w:t xml:space="preserve"> </w:t>
            </w:r>
            <w:r w:rsidRPr="00D16A7A">
              <w:rPr>
                <w:rFonts w:ascii="Arial" w:hAnsi="Arial" w:cs="Arial"/>
                <w:b/>
                <w:w w:val="105"/>
                <w:sz w:val="12"/>
              </w:rPr>
              <w:t>(RACI)</w:t>
            </w:r>
          </w:p>
        </w:tc>
        <w:tc>
          <w:tcPr>
            <w:tcW w:w="970" w:type="dxa"/>
            <w:vMerge w:val="restart"/>
            <w:tcBorders>
              <w:left w:val="single" w:sz="6" w:space="0" w:color="000000"/>
              <w:right w:val="single" w:sz="6" w:space="0" w:color="000000"/>
            </w:tcBorders>
            <w:shd w:val="clear" w:color="auto" w:fill="92D050"/>
          </w:tcPr>
          <w:p w14:paraId="4159998D" w14:textId="77777777" w:rsidR="001215C0" w:rsidRPr="00D16A7A" w:rsidRDefault="00587B66">
            <w:pPr>
              <w:pStyle w:val="TableParagraph"/>
              <w:spacing w:line="137" w:lineRule="exact"/>
              <w:ind w:left="117" w:right="78"/>
              <w:jc w:val="center"/>
              <w:rPr>
                <w:rFonts w:ascii="Arial" w:hAnsi="Arial" w:cs="Arial"/>
                <w:b/>
                <w:sz w:val="12"/>
              </w:rPr>
            </w:pPr>
            <w:r w:rsidRPr="00D16A7A">
              <w:rPr>
                <w:rFonts w:ascii="Arial" w:hAnsi="Arial" w:cs="Arial"/>
                <w:b/>
                <w:w w:val="105"/>
                <w:sz w:val="12"/>
              </w:rPr>
              <w:t>TIEMPO DE</w:t>
            </w:r>
          </w:p>
          <w:p w14:paraId="25648593" w14:textId="77777777" w:rsidR="001215C0" w:rsidRPr="00D16A7A" w:rsidRDefault="00587B66">
            <w:pPr>
              <w:pStyle w:val="TableParagraph"/>
              <w:spacing w:before="19"/>
              <w:ind w:left="119" w:right="78"/>
              <w:jc w:val="center"/>
              <w:rPr>
                <w:rFonts w:ascii="Arial" w:hAnsi="Arial" w:cs="Arial"/>
                <w:b/>
                <w:sz w:val="12"/>
              </w:rPr>
            </w:pPr>
            <w:r w:rsidRPr="00D16A7A">
              <w:rPr>
                <w:rFonts w:ascii="Arial" w:hAnsi="Arial" w:cs="Arial"/>
                <w:b/>
                <w:w w:val="105"/>
                <w:sz w:val="12"/>
              </w:rPr>
              <w:t>EJECUCIÓN</w:t>
            </w:r>
          </w:p>
          <w:p w14:paraId="1C651998" w14:textId="77777777" w:rsidR="001215C0" w:rsidRPr="00D16A7A" w:rsidRDefault="00587B66">
            <w:pPr>
              <w:pStyle w:val="TableParagraph"/>
              <w:spacing w:line="160" w:lineRule="atLeast"/>
              <w:ind w:left="120" w:right="78"/>
              <w:jc w:val="center"/>
              <w:rPr>
                <w:rFonts w:ascii="Arial" w:hAnsi="Arial" w:cs="Arial"/>
                <w:b/>
                <w:sz w:val="12"/>
              </w:rPr>
            </w:pPr>
            <w:r w:rsidRPr="00D16A7A">
              <w:rPr>
                <w:rFonts w:ascii="Arial" w:hAnsi="Arial" w:cs="Arial"/>
                <w:b/>
                <w:w w:val="105"/>
                <w:sz w:val="12"/>
              </w:rPr>
              <w:t>(expresado en</w:t>
            </w:r>
            <w:r w:rsidRPr="00D16A7A">
              <w:rPr>
                <w:rFonts w:ascii="Arial" w:hAnsi="Arial" w:cs="Arial"/>
                <w:b/>
                <w:spacing w:val="-26"/>
                <w:w w:val="105"/>
                <w:sz w:val="12"/>
              </w:rPr>
              <w:t xml:space="preserve"> </w:t>
            </w:r>
            <w:r w:rsidRPr="00D16A7A">
              <w:rPr>
                <w:rFonts w:ascii="Arial" w:hAnsi="Arial" w:cs="Arial"/>
                <w:b/>
                <w:w w:val="105"/>
                <w:sz w:val="12"/>
              </w:rPr>
              <w:t>días)</w:t>
            </w:r>
          </w:p>
        </w:tc>
        <w:tc>
          <w:tcPr>
            <w:tcW w:w="1482" w:type="dxa"/>
            <w:gridSpan w:val="2"/>
            <w:tcBorders>
              <w:left w:val="single" w:sz="6" w:space="0" w:color="000000"/>
              <w:bottom w:val="single" w:sz="6" w:space="0" w:color="000000"/>
              <w:right w:val="single" w:sz="6" w:space="0" w:color="000000"/>
            </w:tcBorders>
            <w:shd w:val="clear" w:color="auto" w:fill="92D050"/>
          </w:tcPr>
          <w:p w14:paraId="6D9390BE" w14:textId="77777777" w:rsidR="001215C0" w:rsidRPr="00D16A7A" w:rsidRDefault="00587B66">
            <w:pPr>
              <w:pStyle w:val="TableParagraph"/>
              <w:spacing w:line="107" w:lineRule="exact"/>
              <w:ind w:left="349"/>
              <w:rPr>
                <w:rFonts w:ascii="Arial" w:hAnsi="Arial" w:cs="Arial"/>
                <w:b/>
                <w:sz w:val="12"/>
              </w:rPr>
            </w:pPr>
            <w:r w:rsidRPr="00D16A7A">
              <w:rPr>
                <w:rFonts w:ascii="Arial" w:hAnsi="Arial" w:cs="Arial"/>
                <w:b/>
                <w:w w:val="105"/>
                <w:sz w:val="12"/>
              </w:rPr>
              <w:t>CRONOGRAMA</w:t>
            </w:r>
          </w:p>
        </w:tc>
        <w:tc>
          <w:tcPr>
            <w:tcW w:w="1029" w:type="dxa"/>
            <w:vMerge w:val="restart"/>
            <w:tcBorders>
              <w:left w:val="single" w:sz="6" w:space="0" w:color="000000"/>
              <w:right w:val="single" w:sz="6" w:space="0" w:color="000000"/>
            </w:tcBorders>
            <w:shd w:val="clear" w:color="auto" w:fill="92D050"/>
          </w:tcPr>
          <w:p w14:paraId="5124AF86" w14:textId="77777777" w:rsidR="001215C0" w:rsidRPr="00D16A7A" w:rsidRDefault="001215C0">
            <w:pPr>
              <w:pStyle w:val="TableParagraph"/>
              <w:rPr>
                <w:rFonts w:ascii="Arial" w:hAnsi="Arial" w:cs="Arial"/>
                <w:sz w:val="12"/>
              </w:rPr>
            </w:pPr>
          </w:p>
          <w:p w14:paraId="076E941B" w14:textId="77777777" w:rsidR="001215C0" w:rsidRPr="00D16A7A" w:rsidRDefault="00587B66">
            <w:pPr>
              <w:pStyle w:val="TableParagraph"/>
              <w:spacing w:before="98"/>
              <w:ind w:left="149"/>
              <w:rPr>
                <w:rFonts w:ascii="Arial" w:hAnsi="Arial" w:cs="Arial"/>
                <w:b/>
                <w:sz w:val="12"/>
              </w:rPr>
            </w:pPr>
            <w:r w:rsidRPr="00D16A7A">
              <w:rPr>
                <w:rFonts w:ascii="Arial" w:hAnsi="Arial" w:cs="Arial"/>
                <w:b/>
                <w:w w:val="105"/>
                <w:sz w:val="12"/>
              </w:rPr>
              <w:t>PRESUPUESTO</w:t>
            </w:r>
          </w:p>
        </w:tc>
        <w:tc>
          <w:tcPr>
            <w:tcW w:w="960" w:type="dxa"/>
            <w:vMerge w:val="restart"/>
            <w:tcBorders>
              <w:left w:val="single" w:sz="6" w:space="0" w:color="000000"/>
            </w:tcBorders>
            <w:shd w:val="clear" w:color="auto" w:fill="92D050"/>
          </w:tcPr>
          <w:p w14:paraId="38347CEB" w14:textId="77777777" w:rsidR="001215C0" w:rsidRPr="00D16A7A" w:rsidRDefault="001215C0">
            <w:pPr>
              <w:pStyle w:val="TableParagraph"/>
              <w:rPr>
                <w:rFonts w:ascii="Arial" w:hAnsi="Arial" w:cs="Arial"/>
                <w:sz w:val="12"/>
              </w:rPr>
            </w:pPr>
          </w:p>
          <w:p w14:paraId="50A9042F" w14:textId="77777777" w:rsidR="001215C0" w:rsidRPr="00D16A7A" w:rsidRDefault="00587B66">
            <w:pPr>
              <w:pStyle w:val="TableParagraph"/>
              <w:spacing w:before="98"/>
              <w:ind w:left="75"/>
              <w:rPr>
                <w:rFonts w:ascii="Arial" w:hAnsi="Arial" w:cs="Arial"/>
                <w:b/>
                <w:sz w:val="12"/>
              </w:rPr>
            </w:pPr>
            <w:r w:rsidRPr="00D16A7A">
              <w:rPr>
                <w:rFonts w:ascii="Arial" w:hAnsi="Arial" w:cs="Arial"/>
                <w:b/>
                <w:w w:val="105"/>
                <w:sz w:val="12"/>
              </w:rPr>
              <w:t>CUMPLIMIENTO</w:t>
            </w:r>
          </w:p>
        </w:tc>
      </w:tr>
      <w:tr w:rsidR="001215C0" w:rsidRPr="00D16A7A" w14:paraId="259B5877" w14:textId="77777777">
        <w:trPr>
          <w:trHeight w:val="118"/>
        </w:trPr>
        <w:tc>
          <w:tcPr>
            <w:tcW w:w="299" w:type="dxa"/>
            <w:vMerge/>
            <w:tcBorders>
              <w:top w:val="nil"/>
              <w:right w:val="single" w:sz="6" w:space="0" w:color="000000"/>
            </w:tcBorders>
            <w:shd w:val="clear" w:color="auto" w:fill="92D050"/>
          </w:tcPr>
          <w:p w14:paraId="7E9932CA" w14:textId="77777777" w:rsidR="001215C0" w:rsidRPr="00D16A7A" w:rsidRDefault="001215C0">
            <w:pPr>
              <w:rPr>
                <w:rFonts w:ascii="Arial" w:hAnsi="Arial" w:cs="Arial"/>
                <w:sz w:val="2"/>
                <w:szCs w:val="2"/>
              </w:rPr>
            </w:pPr>
          </w:p>
        </w:tc>
        <w:tc>
          <w:tcPr>
            <w:tcW w:w="1975" w:type="dxa"/>
            <w:vMerge/>
            <w:tcBorders>
              <w:top w:val="nil"/>
              <w:left w:val="single" w:sz="6" w:space="0" w:color="000000"/>
              <w:right w:val="single" w:sz="6" w:space="0" w:color="000000"/>
            </w:tcBorders>
            <w:shd w:val="clear" w:color="auto" w:fill="92D050"/>
          </w:tcPr>
          <w:p w14:paraId="563E5A01" w14:textId="77777777" w:rsidR="001215C0" w:rsidRPr="00D16A7A" w:rsidRDefault="001215C0">
            <w:pPr>
              <w:rPr>
                <w:rFonts w:ascii="Arial" w:hAnsi="Arial" w:cs="Arial"/>
                <w:sz w:val="2"/>
                <w:szCs w:val="2"/>
              </w:rPr>
            </w:pPr>
          </w:p>
        </w:tc>
        <w:tc>
          <w:tcPr>
            <w:tcW w:w="1476" w:type="dxa"/>
            <w:vMerge/>
            <w:tcBorders>
              <w:top w:val="nil"/>
              <w:left w:val="single" w:sz="6" w:space="0" w:color="000000"/>
              <w:right w:val="single" w:sz="6" w:space="0" w:color="000000"/>
            </w:tcBorders>
            <w:shd w:val="clear" w:color="auto" w:fill="92D050"/>
          </w:tcPr>
          <w:p w14:paraId="310FC47C" w14:textId="77777777" w:rsidR="001215C0" w:rsidRPr="00D16A7A" w:rsidRDefault="001215C0">
            <w:pPr>
              <w:rPr>
                <w:rFonts w:ascii="Arial" w:hAnsi="Arial" w:cs="Arial"/>
                <w:sz w:val="2"/>
                <w:szCs w:val="2"/>
              </w:rPr>
            </w:pPr>
          </w:p>
        </w:tc>
        <w:tc>
          <w:tcPr>
            <w:tcW w:w="616" w:type="dxa"/>
            <w:vMerge/>
            <w:tcBorders>
              <w:top w:val="nil"/>
              <w:left w:val="single" w:sz="6" w:space="0" w:color="000000"/>
              <w:right w:val="single" w:sz="6" w:space="0" w:color="000000"/>
            </w:tcBorders>
            <w:shd w:val="clear" w:color="auto" w:fill="92D050"/>
          </w:tcPr>
          <w:p w14:paraId="44F1A702" w14:textId="77777777" w:rsidR="001215C0" w:rsidRPr="00D16A7A" w:rsidRDefault="001215C0">
            <w:pPr>
              <w:rPr>
                <w:rFonts w:ascii="Arial" w:hAnsi="Arial" w:cs="Arial"/>
                <w:sz w:val="2"/>
                <w:szCs w:val="2"/>
              </w:rPr>
            </w:pPr>
          </w:p>
        </w:tc>
        <w:tc>
          <w:tcPr>
            <w:tcW w:w="2861" w:type="dxa"/>
            <w:vMerge/>
            <w:tcBorders>
              <w:top w:val="nil"/>
              <w:left w:val="single" w:sz="6" w:space="0" w:color="000000"/>
              <w:right w:val="single" w:sz="6" w:space="0" w:color="000000"/>
            </w:tcBorders>
            <w:shd w:val="clear" w:color="auto" w:fill="92D050"/>
          </w:tcPr>
          <w:p w14:paraId="05A0C907" w14:textId="77777777" w:rsidR="001215C0" w:rsidRPr="00D16A7A" w:rsidRDefault="001215C0">
            <w:pPr>
              <w:rPr>
                <w:rFonts w:ascii="Arial" w:hAnsi="Arial" w:cs="Arial"/>
                <w:sz w:val="2"/>
                <w:szCs w:val="2"/>
              </w:rPr>
            </w:pPr>
          </w:p>
        </w:tc>
        <w:tc>
          <w:tcPr>
            <w:tcW w:w="3603" w:type="dxa"/>
            <w:vMerge/>
            <w:tcBorders>
              <w:top w:val="nil"/>
              <w:left w:val="single" w:sz="6" w:space="0" w:color="000000"/>
              <w:bottom w:val="thinThickMediumGap" w:sz="6" w:space="0" w:color="000000"/>
              <w:right w:val="single" w:sz="6" w:space="0" w:color="000000"/>
            </w:tcBorders>
            <w:shd w:val="clear" w:color="auto" w:fill="92D050"/>
          </w:tcPr>
          <w:p w14:paraId="044CC818" w14:textId="77777777" w:rsidR="001215C0" w:rsidRPr="00D16A7A" w:rsidRDefault="001215C0">
            <w:pPr>
              <w:rPr>
                <w:rFonts w:ascii="Arial" w:hAnsi="Arial" w:cs="Arial"/>
                <w:sz w:val="2"/>
                <w:szCs w:val="2"/>
              </w:rPr>
            </w:pPr>
          </w:p>
        </w:tc>
        <w:tc>
          <w:tcPr>
            <w:tcW w:w="899" w:type="dxa"/>
            <w:tcBorders>
              <w:top w:val="single" w:sz="6" w:space="0" w:color="000000"/>
              <w:left w:val="single" w:sz="6" w:space="0" w:color="000000"/>
              <w:bottom w:val="single" w:sz="6" w:space="0" w:color="000000"/>
              <w:right w:val="single" w:sz="6" w:space="0" w:color="000000"/>
            </w:tcBorders>
            <w:shd w:val="clear" w:color="auto" w:fill="92D050"/>
          </w:tcPr>
          <w:p w14:paraId="10A4FD30" w14:textId="77777777" w:rsidR="001215C0" w:rsidRPr="00D16A7A" w:rsidRDefault="00587B66">
            <w:pPr>
              <w:pStyle w:val="TableParagraph"/>
              <w:spacing w:line="98" w:lineRule="exact"/>
              <w:ind w:left="56" w:right="26"/>
              <w:jc w:val="center"/>
              <w:rPr>
                <w:rFonts w:ascii="Arial" w:hAnsi="Arial" w:cs="Arial"/>
                <w:b/>
                <w:sz w:val="12"/>
              </w:rPr>
            </w:pPr>
            <w:r w:rsidRPr="00D16A7A">
              <w:rPr>
                <w:rFonts w:ascii="Arial" w:hAnsi="Arial" w:cs="Arial"/>
                <w:b/>
                <w:w w:val="105"/>
                <w:sz w:val="12"/>
              </w:rPr>
              <w:t>Responsable</w:t>
            </w:r>
          </w:p>
        </w:tc>
        <w:tc>
          <w:tcPr>
            <w:tcW w:w="904" w:type="dxa"/>
            <w:tcBorders>
              <w:top w:val="single" w:sz="6" w:space="0" w:color="000000"/>
              <w:left w:val="single" w:sz="6" w:space="0" w:color="000000"/>
              <w:bottom w:val="single" w:sz="6" w:space="0" w:color="000000"/>
              <w:right w:val="single" w:sz="6" w:space="0" w:color="000000"/>
            </w:tcBorders>
            <w:shd w:val="clear" w:color="auto" w:fill="92D050"/>
          </w:tcPr>
          <w:p w14:paraId="2491E452" w14:textId="77777777" w:rsidR="001215C0" w:rsidRPr="00D16A7A" w:rsidRDefault="00587B66">
            <w:pPr>
              <w:pStyle w:val="TableParagraph"/>
              <w:spacing w:line="98" w:lineRule="exact"/>
              <w:ind w:left="137"/>
              <w:rPr>
                <w:rFonts w:ascii="Arial" w:hAnsi="Arial" w:cs="Arial"/>
                <w:b/>
                <w:sz w:val="12"/>
              </w:rPr>
            </w:pPr>
            <w:proofErr w:type="spellStart"/>
            <w:r w:rsidRPr="00D16A7A">
              <w:rPr>
                <w:rFonts w:ascii="Arial" w:hAnsi="Arial" w:cs="Arial"/>
                <w:b/>
                <w:w w:val="105"/>
                <w:sz w:val="12"/>
              </w:rPr>
              <w:t>Accountable</w:t>
            </w:r>
            <w:proofErr w:type="spellEnd"/>
          </w:p>
        </w:tc>
        <w:tc>
          <w:tcPr>
            <w:tcW w:w="903" w:type="dxa"/>
            <w:tcBorders>
              <w:top w:val="single" w:sz="6" w:space="0" w:color="000000"/>
              <w:left w:val="single" w:sz="6" w:space="0" w:color="000000"/>
              <w:bottom w:val="single" w:sz="6" w:space="0" w:color="000000"/>
              <w:right w:val="single" w:sz="6" w:space="0" w:color="000000"/>
            </w:tcBorders>
            <w:shd w:val="clear" w:color="auto" w:fill="92D050"/>
          </w:tcPr>
          <w:p w14:paraId="0BF0D504" w14:textId="77777777" w:rsidR="001215C0" w:rsidRPr="00D16A7A" w:rsidRDefault="00587B66">
            <w:pPr>
              <w:pStyle w:val="TableParagraph"/>
              <w:spacing w:line="98" w:lineRule="exact"/>
              <w:ind w:left="201"/>
              <w:rPr>
                <w:rFonts w:ascii="Arial" w:hAnsi="Arial" w:cs="Arial"/>
                <w:b/>
                <w:sz w:val="12"/>
              </w:rPr>
            </w:pPr>
            <w:proofErr w:type="spellStart"/>
            <w:r w:rsidRPr="00D16A7A">
              <w:rPr>
                <w:rFonts w:ascii="Arial" w:hAnsi="Arial" w:cs="Arial"/>
                <w:b/>
                <w:w w:val="105"/>
                <w:sz w:val="12"/>
              </w:rPr>
              <w:t>Consulted</w:t>
            </w:r>
            <w:proofErr w:type="spellEnd"/>
          </w:p>
        </w:tc>
        <w:tc>
          <w:tcPr>
            <w:tcW w:w="909" w:type="dxa"/>
            <w:tcBorders>
              <w:top w:val="single" w:sz="6" w:space="0" w:color="000000"/>
              <w:left w:val="single" w:sz="6" w:space="0" w:color="000000"/>
              <w:bottom w:val="single" w:sz="6" w:space="0" w:color="000000"/>
              <w:right w:val="single" w:sz="6" w:space="0" w:color="000000"/>
            </w:tcBorders>
            <w:shd w:val="clear" w:color="auto" w:fill="92D050"/>
          </w:tcPr>
          <w:p w14:paraId="3128A8E9" w14:textId="77777777" w:rsidR="001215C0" w:rsidRPr="00D16A7A" w:rsidRDefault="00587B66">
            <w:pPr>
              <w:pStyle w:val="TableParagraph"/>
              <w:spacing w:line="98" w:lineRule="exact"/>
              <w:ind w:left="222"/>
              <w:rPr>
                <w:rFonts w:ascii="Arial" w:hAnsi="Arial" w:cs="Arial"/>
                <w:b/>
                <w:sz w:val="12"/>
              </w:rPr>
            </w:pPr>
            <w:proofErr w:type="spellStart"/>
            <w:r w:rsidRPr="00D16A7A">
              <w:rPr>
                <w:rFonts w:ascii="Arial" w:hAnsi="Arial" w:cs="Arial"/>
                <w:b/>
                <w:w w:val="105"/>
                <w:sz w:val="12"/>
              </w:rPr>
              <w:t>Informed</w:t>
            </w:r>
            <w:proofErr w:type="spellEnd"/>
          </w:p>
        </w:tc>
        <w:tc>
          <w:tcPr>
            <w:tcW w:w="970" w:type="dxa"/>
            <w:vMerge/>
            <w:tcBorders>
              <w:top w:val="nil"/>
              <w:left w:val="single" w:sz="6" w:space="0" w:color="000000"/>
              <w:right w:val="single" w:sz="6" w:space="0" w:color="000000"/>
            </w:tcBorders>
            <w:shd w:val="clear" w:color="auto" w:fill="92D050"/>
          </w:tcPr>
          <w:p w14:paraId="7FE4BDCB" w14:textId="77777777" w:rsidR="001215C0" w:rsidRPr="00D16A7A" w:rsidRDefault="001215C0">
            <w:pPr>
              <w:rPr>
                <w:rFonts w:ascii="Arial" w:hAnsi="Arial" w:cs="Arial"/>
                <w:sz w:val="2"/>
                <w:szCs w:val="2"/>
              </w:rPr>
            </w:pPr>
          </w:p>
        </w:tc>
        <w:tc>
          <w:tcPr>
            <w:tcW w:w="737" w:type="dxa"/>
            <w:vMerge w:val="restart"/>
            <w:tcBorders>
              <w:top w:val="single" w:sz="6" w:space="0" w:color="000000"/>
              <w:left w:val="single" w:sz="6" w:space="0" w:color="000000"/>
              <w:right w:val="single" w:sz="6" w:space="0" w:color="000000"/>
            </w:tcBorders>
            <w:shd w:val="clear" w:color="auto" w:fill="92D050"/>
          </w:tcPr>
          <w:p w14:paraId="05521C12" w14:textId="77777777" w:rsidR="001215C0" w:rsidRPr="00D16A7A" w:rsidRDefault="001215C0">
            <w:pPr>
              <w:pStyle w:val="TableParagraph"/>
              <w:spacing w:before="3"/>
              <w:rPr>
                <w:rFonts w:ascii="Arial" w:hAnsi="Arial" w:cs="Arial"/>
                <w:sz w:val="12"/>
              </w:rPr>
            </w:pPr>
          </w:p>
          <w:p w14:paraId="3A0B93D0" w14:textId="77777777" w:rsidR="001215C0" w:rsidRPr="00D16A7A" w:rsidRDefault="00587B66">
            <w:pPr>
              <w:pStyle w:val="TableParagraph"/>
              <w:ind w:left="219"/>
              <w:rPr>
                <w:rFonts w:ascii="Arial" w:hAnsi="Arial" w:cs="Arial"/>
                <w:b/>
                <w:sz w:val="12"/>
              </w:rPr>
            </w:pPr>
            <w:r w:rsidRPr="00D16A7A">
              <w:rPr>
                <w:rFonts w:ascii="Arial" w:hAnsi="Arial" w:cs="Arial"/>
                <w:b/>
                <w:w w:val="105"/>
                <w:sz w:val="12"/>
              </w:rPr>
              <w:t>DESDE</w:t>
            </w:r>
          </w:p>
        </w:tc>
        <w:tc>
          <w:tcPr>
            <w:tcW w:w="745" w:type="dxa"/>
            <w:vMerge w:val="restart"/>
            <w:tcBorders>
              <w:top w:val="single" w:sz="6" w:space="0" w:color="000000"/>
              <w:left w:val="single" w:sz="6" w:space="0" w:color="000000"/>
              <w:right w:val="single" w:sz="6" w:space="0" w:color="000000"/>
            </w:tcBorders>
            <w:shd w:val="clear" w:color="auto" w:fill="92D050"/>
          </w:tcPr>
          <w:p w14:paraId="69327205" w14:textId="77777777" w:rsidR="001215C0" w:rsidRPr="00D16A7A" w:rsidRDefault="001215C0">
            <w:pPr>
              <w:pStyle w:val="TableParagraph"/>
              <w:spacing w:before="3"/>
              <w:rPr>
                <w:rFonts w:ascii="Arial" w:hAnsi="Arial" w:cs="Arial"/>
                <w:sz w:val="12"/>
              </w:rPr>
            </w:pPr>
          </w:p>
          <w:p w14:paraId="4F4D1364" w14:textId="77777777" w:rsidR="001215C0" w:rsidRPr="00D16A7A" w:rsidRDefault="00587B66">
            <w:pPr>
              <w:pStyle w:val="TableParagraph"/>
              <w:ind w:left="217"/>
              <w:rPr>
                <w:rFonts w:ascii="Arial" w:hAnsi="Arial" w:cs="Arial"/>
                <w:b/>
                <w:sz w:val="12"/>
              </w:rPr>
            </w:pPr>
            <w:r w:rsidRPr="00D16A7A">
              <w:rPr>
                <w:rFonts w:ascii="Arial" w:hAnsi="Arial" w:cs="Arial"/>
                <w:b/>
                <w:w w:val="105"/>
                <w:sz w:val="12"/>
              </w:rPr>
              <w:t>HASTA</w:t>
            </w:r>
          </w:p>
        </w:tc>
        <w:tc>
          <w:tcPr>
            <w:tcW w:w="1029" w:type="dxa"/>
            <w:vMerge/>
            <w:tcBorders>
              <w:top w:val="nil"/>
              <w:left w:val="single" w:sz="6" w:space="0" w:color="000000"/>
              <w:right w:val="single" w:sz="6" w:space="0" w:color="000000"/>
            </w:tcBorders>
            <w:shd w:val="clear" w:color="auto" w:fill="92D050"/>
          </w:tcPr>
          <w:p w14:paraId="5AEDBA8B" w14:textId="77777777" w:rsidR="001215C0" w:rsidRPr="00D16A7A" w:rsidRDefault="001215C0">
            <w:pPr>
              <w:rPr>
                <w:rFonts w:ascii="Arial" w:hAnsi="Arial" w:cs="Arial"/>
                <w:sz w:val="2"/>
                <w:szCs w:val="2"/>
              </w:rPr>
            </w:pPr>
          </w:p>
        </w:tc>
        <w:tc>
          <w:tcPr>
            <w:tcW w:w="960" w:type="dxa"/>
            <w:vMerge/>
            <w:tcBorders>
              <w:top w:val="nil"/>
              <w:left w:val="single" w:sz="6" w:space="0" w:color="000000"/>
            </w:tcBorders>
            <w:shd w:val="clear" w:color="auto" w:fill="92D050"/>
          </w:tcPr>
          <w:p w14:paraId="6D1A50D1" w14:textId="77777777" w:rsidR="001215C0" w:rsidRPr="00D16A7A" w:rsidRDefault="001215C0">
            <w:pPr>
              <w:rPr>
                <w:rFonts w:ascii="Arial" w:hAnsi="Arial" w:cs="Arial"/>
                <w:sz w:val="2"/>
                <w:szCs w:val="2"/>
              </w:rPr>
            </w:pPr>
          </w:p>
        </w:tc>
      </w:tr>
      <w:tr w:rsidR="001215C0" w:rsidRPr="00D16A7A" w14:paraId="6EF52278" w14:textId="77777777">
        <w:trPr>
          <w:trHeight w:val="287"/>
        </w:trPr>
        <w:tc>
          <w:tcPr>
            <w:tcW w:w="299" w:type="dxa"/>
            <w:vMerge/>
            <w:tcBorders>
              <w:top w:val="nil"/>
              <w:right w:val="single" w:sz="6" w:space="0" w:color="000000"/>
            </w:tcBorders>
            <w:shd w:val="clear" w:color="auto" w:fill="92D050"/>
          </w:tcPr>
          <w:p w14:paraId="539D8E7E" w14:textId="77777777" w:rsidR="001215C0" w:rsidRPr="00D16A7A" w:rsidRDefault="001215C0">
            <w:pPr>
              <w:rPr>
                <w:rFonts w:ascii="Arial" w:hAnsi="Arial" w:cs="Arial"/>
                <w:sz w:val="2"/>
                <w:szCs w:val="2"/>
              </w:rPr>
            </w:pPr>
          </w:p>
        </w:tc>
        <w:tc>
          <w:tcPr>
            <w:tcW w:w="1975" w:type="dxa"/>
            <w:vMerge/>
            <w:tcBorders>
              <w:top w:val="nil"/>
              <w:left w:val="single" w:sz="6" w:space="0" w:color="000000"/>
              <w:right w:val="single" w:sz="6" w:space="0" w:color="000000"/>
            </w:tcBorders>
            <w:shd w:val="clear" w:color="auto" w:fill="92D050"/>
          </w:tcPr>
          <w:p w14:paraId="5E7059A1" w14:textId="77777777" w:rsidR="001215C0" w:rsidRPr="00D16A7A" w:rsidRDefault="001215C0">
            <w:pPr>
              <w:rPr>
                <w:rFonts w:ascii="Arial" w:hAnsi="Arial" w:cs="Arial"/>
                <w:sz w:val="2"/>
                <w:szCs w:val="2"/>
              </w:rPr>
            </w:pPr>
          </w:p>
        </w:tc>
        <w:tc>
          <w:tcPr>
            <w:tcW w:w="1476" w:type="dxa"/>
            <w:vMerge/>
            <w:tcBorders>
              <w:top w:val="nil"/>
              <w:left w:val="single" w:sz="6" w:space="0" w:color="000000"/>
              <w:right w:val="single" w:sz="6" w:space="0" w:color="000000"/>
            </w:tcBorders>
            <w:shd w:val="clear" w:color="auto" w:fill="92D050"/>
          </w:tcPr>
          <w:p w14:paraId="172B57DF" w14:textId="77777777" w:rsidR="001215C0" w:rsidRPr="00D16A7A" w:rsidRDefault="001215C0">
            <w:pPr>
              <w:rPr>
                <w:rFonts w:ascii="Arial" w:hAnsi="Arial" w:cs="Arial"/>
                <w:sz w:val="2"/>
                <w:szCs w:val="2"/>
              </w:rPr>
            </w:pPr>
          </w:p>
        </w:tc>
        <w:tc>
          <w:tcPr>
            <w:tcW w:w="616" w:type="dxa"/>
            <w:vMerge/>
            <w:tcBorders>
              <w:top w:val="nil"/>
              <w:left w:val="single" w:sz="6" w:space="0" w:color="000000"/>
              <w:right w:val="single" w:sz="6" w:space="0" w:color="000000"/>
            </w:tcBorders>
            <w:shd w:val="clear" w:color="auto" w:fill="92D050"/>
          </w:tcPr>
          <w:p w14:paraId="74D6CC71" w14:textId="77777777" w:rsidR="001215C0" w:rsidRPr="00D16A7A" w:rsidRDefault="001215C0">
            <w:pPr>
              <w:rPr>
                <w:rFonts w:ascii="Arial" w:hAnsi="Arial" w:cs="Arial"/>
                <w:sz w:val="2"/>
                <w:szCs w:val="2"/>
              </w:rPr>
            </w:pPr>
          </w:p>
        </w:tc>
        <w:tc>
          <w:tcPr>
            <w:tcW w:w="2861" w:type="dxa"/>
            <w:vMerge/>
            <w:tcBorders>
              <w:top w:val="nil"/>
              <w:left w:val="single" w:sz="6" w:space="0" w:color="000000"/>
              <w:right w:val="single" w:sz="6" w:space="0" w:color="000000"/>
            </w:tcBorders>
            <w:shd w:val="clear" w:color="auto" w:fill="92D050"/>
          </w:tcPr>
          <w:p w14:paraId="6F6E015C" w14:textId="77777777" w:rsidR="001215C0" w:rsidRPr="00D16A7A" w:rsidRDefault="001215C0">
            <w:pPr>
              <w:rPr>
                <w:rFonts w:ascii="Arial" w:hAnsi="Arial" w:cs="Arial"/>
                <w:sz w:val="2"/>
                <w:szCs w:val="2"/>
              </w:rPr>
            </w:pPr>
          </w:p>
        </w:tc>
        <w:tc>
          <w:tcPr>
            <w:tcW w:w="3603" w:type="dxa"/>
            <w:vMerge/>
            <w:tcBorders>
              <w:top w:val="nil"/>
              <w:left w:val="single" w:sz="6" w:space="0" w:color="000000"/>
              <w:bottom w:val="thinThickMediumGap" w:sz="6" w:space="0" w:color="000000"/>
              <w:right w:val="single" w:sz="6" w:space="0" w:color="000000"/>
            </w:tcBorders>
            <w:shd w:val="clear" w:color="auto" w:fill="92D050"/>
          </w:tcPr>
          <w:p w14:paraId="6A371F6E" w14:textId="77777777" w:rsidR="001215C0" w:rsidRPr="00D16A7A" w:rsidRDefault="001215C0">
            <w:pPr>
              <w:rPr>
                <w:rFonts w:ascii="Arial" w:hAnsi="Arial" w:cs="Arial"/>
                <w:sz w:val="2"/>
                <w:szCs w:val="2"/>
              </w:rPr>
            </w:pPr>
          </w:p>
        </w:tc>
        <w:tc>
          <w:tcPr>
            <w:tcW w:w="899" w:type="dxa"/>
            <w:tcBorders>
              <w:top w:val="single" w:sz="6" w:space="0" w:color="000000"/>
              <w:left w:val="single" w:sz="6" w:space="0" w:color="000000"/>
              <w:bottom w:val="thinThickMediumGap" w:sz="6" w:space="0" w:color="000000"/>
              <w:right w:val="single" w:sz="6" w:space="0" w:color="000000"/>
            </w:tcBorders>
            <w:shd w:val="clear" w:color="auto" w:fill="92D050"/>
          </w:tcPr>
          <w:p w14:paraId="5FBDA649" w14:textId="77777777" w:rsidR="001215C0" w:rsidRPr="00D16A7A" w:rsidRDefault="00587B66">
            <w:pPr>
              <w:pStyle w:val="TableParagraph"/>
              <w:spacing w:line="138" w:lineRule="exact"/>
              <w:ind w:left="58" w:right="26"/>
              <w:jc w:val="center"/>
              <w:rPr>
                <w:rFonts w:ascii="Arial" w:hAnsi="Arial" w:cs="Arial"/>
                <w:b/>
                <w:sz w:val="12"/>
              </w:rPr>
            </w:pPr>
            <w:r w:rsidRPr="00D16A7A">
              <w:rPr>
                <w:rFonts w:ascii="Arial" w:hAnsi="Arial" w:cs="Arial"/>
                <w:b/>
                <w:w w:val="105"/>
                <w:sz w:val="12"/>
              </w:rPr>
              <w:t>(Hacer)</w:t>
            </w:r>
          </w:p>
        </w:tc>
        <w:tc>
          <w:tcPr>
            <w:tcW w:w="904" w:type="dxa"/>
            <w:tcBorders>
              <w:top w:val="single" w:sz="6" w:space="0" w:color="000000"/>
              <w:left w:val="single" w:sz="6" w:space="0" w:color="000000"/>
              <w:bottom w:val="thinThickMediumGap" w:sz="6" w:space="0" w:color="000000"/>
              <w:right w:val="single" w:sz="6" w:space="0" w:color="000000"/>
            </w:tcBorders>
            <w:shd w:val="clear" w:color="auto" w:fill="92D050"/>
          </w:tcPr>
          <w:p w14:paraId="09A12ADF" w14:textId="77777777" w:rsidR="001215C0" w:rsidRPr="00D16A7A" w:rsidRDefault="00587B66">
            <w:pPr>
              <w:pStyle w:val="TableParagraph"/>
              <w:spacing w:line="138" w:lineRule="exact"/>
              <w:ind w:left="39"/>
              <w:jc w:val="center"/>
              <w:rPr>
                <w:rFonts w:ascii="Arial" w:hAnsi="Arial" w:cs="Arial"/>
                <w:b/>
                <w:sz w:val="12"/>
              </w:rPr>
            </w:pPr>
            <w:r w:rsidRPr="00D16A7A">
              <w:rPr>
                <w:rFonts w:ascii="Arial" w:hAnsi="Arial" w:cs="Arial"/>
                <w:b/>
                <w:w w:val="105"/>
                <w:sz w:val="12"/>
              </w:rPr>
              <w:t>(Velar</w:t>
            </w:r>
            <w:r w:rsidRPr="00D16A7A">
              <w:rPr>
                <w:rFonts w:ascii="Arial" w:hAnsi="Arial" w:cs="Arial"/>
                <w:b/>
                <w:spacing w:val="1"/>
                <w:w w:val="105"/>
                <w:sz w:val="12"/>
              </w:rPr>
              <w:t xml:space="preserve"> </w:t>
            </w:r>
            <w:r w:rsidRPr="00D16A7A">
              <w:rPr>
                <w:rFonts w:ascii="Arial" w:hAnsi="Arial" w:cs="Arial"/>
                <w:b/>
                <w:w w:val="105"/>
                <w:sz w:val="12"/>
              </w:rPr>
              <w:t>por el</w:t>
            </w:r>
          </w:p>
          <w:p w14:paraId="06F65327" w14:textId="77777777" w:rsidR="001215C0" w:rsidRPr="00D16A7A" w:rsidRDefault="00587B66">
            <w:pPr>
              <w:pStyle w:val="TableParagraph"/>
              <w:spacing w:before="19" w:line="110" w:lineRule="exact"/>
              <w:ind w:left="41"/>
              <w:jc w:val="center"/>
              <w:rPr>
                <w:rFonts w:ascii="Arial" w:hAnsi="Arial" w:cs="Arial"/>
                <w:b/>
                <w:sz w:val="12"/>
              </w:rPr>
            </w:pPr>
            <w:r w:rsidRPr="00D16A7A">
              <w:rPr>
                <w:rFonts w:ascii="Arial" w:hAnsi="Arial" w:cs="Arial"/>
                <w:b/>
                <w:w w:val="105"/>
                <w:sz w:val="12"/>
              </w:rPr>
              <w:t>Hacer)</w:t>
            </w:r>
          </w:p>
        </w:tc>
        <w:tc>
          <w:tcPr>
            <w:tcW w:w="903" w:type="dxa"/>
            <w:tcBorders>
              <w:top w:val="single" w:sz="6" w:space="0" w:color="000000"/>
              <w:left w:val="single" w:sz="6" w:space="0" w:color="000000"/>
              <w:bottom w:val="thinThickMediumGap" w:sz="6" w:space="0" w:color="000000"/>
              <w:right w:val="single" w:sz="6" w:space="0" w:color="000000"/>
            </w:tcBorders>
            <w:shd w:val="clear" w:color="auto" w:fill="92D050"/>
          </w:tcPr>
          <w:p w14:paraId="32E0C41A" w14:textId="77777777" w:rsidR="001215C0" w:rsidRPr="00D16A7A" w:rsidRDefault="00587B66">
            <w:pPr>
              <w:pStyle w:val="TableParagraph"/>
              <w:spacing w:line="138" w:lineRule="exact"/>
              <w:ind w:left="48" w:right="5"/>
              <w:jc w:val="center"/>
              <w:rPr>
                <w:rFonts w:ascii="Arial" w:hAnsi="Arial" w:cs="Arial"/>
                <w:b/>
                <w:sz w:val="12"/>
              </w:rPr>
            </w:pPr>
            <w:r w:rsidRPr="00D16A7A">
              <w:rPr>
                <w:rFonts w:ascii="Arial" w:hAnsi="Arial" w:cs="Arial"/>
                <w:b/>
                <w:w w:val="105"/>
                <w:sz w:val="12"/>
              </w:rPr>
              <w:t>(Consultar</w:t>
            </w:r>
          </w:p>
          <w:p w14:paraId="73CFF77A" w14:textId="77777777" w:rsidR="001215C0" w:rsidRPr="00D16A7A" w:rsidRDefault="00587B66">
            <w:pPr>
              <w:pStyle w:val="TableParagraph"/>
              <w:spacing w:before="19" w:line="110" w:lineRule="exact"/>
              <w:ind w:left="48" w:right="9"/>
              <w:jc w:val="center"/>
              <w:rPr>
                <w:rFonts w:ascii="Arial" w:hAnsi="Arial" w:cs="Arial"/>
                <w:b/>
                <w:sz w:val="12"/>
              </w:rPr>
            </w:pPr>
            <w:r w:rsidRPr="00D16A7A">
              <w:rPr>
                <w:rFonts w:ascii="Arial" w:hAnsi="Arial" w:cs="Arial"/>
                <w:b/>
                <w:w w:val="105"/>
                <w:sz w:val="12"/>
              </w:rPr>
              <w:t>sobre el Hacer)</w:t>
            </w:r>
          </w:p>
        </w:tc>
        <w:tc>
          <w:tcPr>
            <w:tcW w:w="909" w:type="dxa"/>
            <w:tcBorders>
              <w:top w:val="single" w:sz="6" w:space="0" w:color="000000"/>
              <w:left w:val="single" w:sz="6" w:space="0" w:color="000000"/>
              <w:bottom w:val="thinThickMediumGap" w:sz="6" w:space="0" w:color="000000"/>
              <w:right w:val="single" w:sz="6" w:space="0" w:color="000000"/>
            </w:tcBorders>
            <w:shd w:val="clear" w:color="auto" w:fill="92D050"/>
          </w:tcPr>
          <w:p w14:paraId="0C5601F4" w14:textId="77777777" w:rsidR="001215C0" w:rsidRPr="00D16A7A" w:rsidRDefault="00587B66">
            <w:pPr>
              <w:pStyle w:val="TableParagraph"/>
              <w:spacing w:line="138" w:lineRule="exact"/>
              <w:ind w:left="37"/>
              <w:jc w:val="center"/>
              <w:rPr>
                <w:rFonts w:ascii="Arial" w:hAnsi="Arial" w:cs="Arial"/>
                <w:b/>
                <w:sz w:val="12"/>
              </w:rPr>
            </w:pPr>
            <w:r w:rsidRPr="00D16A7A">
              <w:rPr>
                <w:rFonts w:ascii="Arial" w:hAnsi="Arial" w:cs="Arial"/>
                <w:b/>
                <w:w w:val="105"/>
                <w:sz w:val="12"/>
              </w:rPr>
              <w:t>(Informar</w:t>
            </w:r>
            <w:r w:rsidRPr="00D16A7A">
              <w:rPr>
                <w:rFonts w:ascii="Arial" w:hAnsi="Arial" w:cs="Arial"/>
                <w:b/>
                <w:spacing w:val="1"/>
                <w:w w:val="105"/>
                <w:sz w:val="12"/>
              </w:rPr>
              <w:t xml:space="preserve"> </w:t>
            </w:r>
            <w:r w:rsidRPr="00D16A7A">
              <w:rPr>
                <w:rFonts w:ascii="Arial" w:hAnsi="Arial" w:cs="Arial"/>
                <w:b/>
                <w:w w:val="105"/>
                <w:sz w:val="12"/>
              </w:rPr>
              <w:t>sobre</w:t>
            </w:r>
          </w:p>
          <w:p w14:paraId="5A95A037" w14:textId="77777777" w:rsidR="001215C0" w:rsidRPr="00D16A7A" w:rsidRDefault="00587B66">
            <w:pPr>
              <w:pStyle w:val="TableParagraph"/>
              <w:spacing w:before="19" w:line="110" w:lineRule="exact"/>
              <w:ind w:left="38"/>
              <w:jc w:val="center"/>
              <w:rPr>
                <w:rFonts w:ascii="Arial" w:hAnsi="Arial" w:cs="Arial"/>
                <w:b/>
                <w:sz w:val="12"/>
              </w:rPr>
            </w:pPr>
            <w:r w:rsidRPr="00D16A7A">
              <w:rPr>
                <w:rFonts w:ascii="Arial" w:hAnsi="Arial" w:cs="Arial"/>
                <w:b/>
                <w:w w:val="105"/>
                <w:sz w:val="12"/>
              </w:rPr>
              <w:t>el</w:t>
            </w:r>
            <w:r w:rsidRPr="00D16A7A">
              <w:rPr>
                <w:rFonts w:ascii="Arial" w:hAnsi="Arial" w:cs="Arial"/>
                <w:b/>
                <w:spacing w:val="-1"/>
                <w:w w:val="105"/>
                <w:sz w:val="12"/>
              </w:rPr>
              <w:t xml:space="preserve"> </w:t>
            </w:r>
            <w:r w:rsidRPr="00D16A7A">
              <w:rPr>
                <w:rFonts w:ascii="Arial" w:hAnsi="Arial" w:cs="Arial"/>
                <w:b/>
                <w:w w:val="105"/>
                <w:sz w:val="12"/>
              </w:rPr>
              <w:t>Hacer)</w:t>
            </w:r>
          </w:p>
        </w:tc>
        <w:tc>
          <w:tcPr>
            <w:tcW w:w="970" w:type="dxa"/>
            <w:vMerge/>
            <w:tcBorders>
              <w:top w:val="nil"/>
              <w:left w:val="single" w:sz="6" w:space="0" w:color="000000"/>
              <w:right w:val="single" w:sz="6" w:space="0" w:color="000000"/>
            </w:tcBorders>
            <w:shd w:val="clear" w:color="auto" w:fill="92D050"/>
          </w:tcPr>
          <w:p w14:paraId="39304F1F" w14:textId="77777777" w:rsidR="001215C0" w:rsidRPr="00D16A7A" w:rsidRDefault="001215C0">
            <w:pPr>
              <w:rPr>
                <w:rFonts w:ascii="Arial" w:hAnsi="Arial" w:cs="Arial"/>
                <w:sz w:val="2"/>
                <w:szCs w:val="2"/>
              </w:rPr>
            </w:pPr>
          </w:p>
        </w:tc>
        <w:tc>
          <w:tcPr>
            <w:tcW w:w="737" w:type="dxa"/>
            <w:vMerge/>
            <w:tcBorders>
              <w:top w:val="nil"/>
              <w:left w:val="single" w:sz="6" w:space="0" w:color="000000"/>
              <w:right w:val="single" w:sz="6" w:space="0" w:color="000000"/>
            </w:tcBorders>
            <w:shd w:val="clear" w:color="auto" w:fill="92D050"/>
          </w:tcPr>
          <w:p w14:paraId="0D583CBE" w14:textId="77777777" w:rsidR="001215C0" w:rsidRPr="00D16A7A" w:rsidRDefault="001215C0">
            <w:pPr>
              <w:rPr>
                <w:rFonts w:ascii="Arial" w:hAnsi="Arial" w:cs="Arial"/>
                <w:sz w:val="2"/>
                <w:szCs w:val="2"/>
              </w:rPr>
            </w:pPr>
          </w:p>
        </w:tc>
        <w:tc>
          <w:tcPr>
            <w:tcW w:w="745" w:type="dxa"/>
            <w:vMerge/>
            <w:tcBorders>
              <w:top w:val="nil"/>
              <w:left w:val="single" w:sz="6" w:space="0" w:color="000000"/>
              <w:right w:val="single" w:sz="6" w:space="0" w:color="000000"/>
            </w:tcBorders>
            <w:shd w:val="clear" w:color="auto" w:fill="92D050"/>
          </w:tcPr>
          <w:p w14:paraId="0D1F0EC2" w14:textId="77777777" w:rsidR="001215C0" w:rsidRPr="00D16A7A" w:rsidRDefault="001215C0">
            <w:pPr>
              <w:rPr>
                <w:rFonts w:ascii="Arial" w:hAnsi="Arial" w:cs="Arial"/>
                <w:sz w:val="2"/>
                <w:szCs w:val="2"/>
              </w:rPr>
            </w:pPr>
          </w:p>
        </w:tc>
        <w:tc>
          <w:tcPr>
            <w:tcW w:w="1029" w:type="dxa"/>
            <w:vMerge/>
            <w:tcBorders>
              <w:top w:val="nil"/>
              <w:left w:val="single" w:sz="6" w:space="0" w:color="000000"/>
              <w:right w:val="single" w:sz="6" w:space="0" w:color="000000"/>
            </w:tcBorders>
            <w:shd w:val="clear" w:color="auto" w:fill="92D050"/>
          </w:tcPr>
          <w:p w14:paraId="7B85D1C2" w14:textId="77777777" w:rsidR="001215C0" w:rsidRPr="00D16A7A" w:rsidRDefault="001215C0">
            <w:pPr>
              <w:rPr>
                <w:rFonts w:ascii="Arial" w:hAnsi="Arial" w:cs="Arial"/>
                <w:sz w:val="2"/>
                <w:szCs w:val="2"/>
              </w:rPr>
            </w:pPr>
          </w:p>
        </w:tc>
        <w:tc>
          <w:tcPr>
            <w:tcW w:w="960" w:type="dxa"/>
            <w:vMerge/>
            <w:tcBorders>
              <w:top w:val="nil"/>
              <w:left w:val="single" w:sz="6" w:space="0" w:color="000000"/>
            </w:tcBorders>
            <w:shd w:val="clear" w:color="auto" w:fill="92D050"/>
          </w:tcPr>
          <w:p w14:paraId="57CD02E6" w14:textId="77777777" w:rsidR="001215C0" w:rsidRPr="00D16A7A" w:rsidRDefault="001215C0">
            <w:pPr>
              <w:rPr>
                <w:rFonts w:ascii="Arial" w:hAnsi="Arial" w:cs="Arial"/>
                <w:sz w:val="2"/>
                <w:szCs w:val="2"/>
              </w:rPr>
            </w:pPr>
          </w:p>
        </w:tc>
      </w:tr>
      <w:tr w:rsidR="001215C0" w:rsidRPr="00D16A7A" w14:paraId="330D9CC2" w14:textId="77777777">
        <w:trPr>
          <w:trHeight w:val="975"/>
        </w:trPr>
        <w:tc>
          <w:tcPr>
            <w:tcW w:w="299" w:type="dxa"/>
            <w:vMerge w:val="restart"/>
            <w:tcBorders>
              <w:bottom w:val="single" w:sz="6" w:space="0" w:color="000000"/>
              <w:right w:val="single" w:sz="6" w:space="0" w:color="000000"/>
            </w:tcBorders>
          </w:tcPr>
          <w:p w14:paraId="4D384B88" w14:textId="77777777" w:rsidR="001215C0" w:rsidRPr="00D16A7A" w:rsidRDefault="001215C0">
            <w:pPr>
              <w:pStyle w:val="TableParagraph"/>
              <w:rPr>
                <w:rFonts w:ascii="Arial" w:hAnsi="Arial" w:cs="Arial"/>
                <w:sz w:val="12"/>
              </w:rPr>
            </w:pPr>
          </w:p>
        </w:tc>
        <w:tc>
          <w:tcPr>
            <w:tcW w:w="1975" w:type="dxa"/>
            <w:vMerge w:val="restart"/>
            <w:tcBorders>
              <w:left w:val="single" w:sz="6" w:space="0" w:color="000000"/>
              <w:bottom w:val="single" w:sz="6" w:space="0" w:color="000000"/>
              <w:right w:val="single" w:sz="6" w:space="0" w:color="000000"/>
            </w:tcBorders>
          </w:tcPr>
          <w:p w14:paraId="03B676A7" w14:textId="77777777" w:rsidR="001215C0" w:rsidRPr="00D16A7A" w:rsidRDefault="001215C0">
            <w:pPr>
              <w:pStyle w:val="TableParagraph"/>
              <w:rPr>
                <w:rFonts w:ascii="Arial" w:hAnsi="Arial" w:cs="Arial"/>
                <w:sz w:val="12"/>
              </w:rPr>
            </w:pPr>
          </w:p>
        </w:tc>
        <w:tc>
          <w:tcPr>
            <w:tcW w:w="1476" w:type="dxa"/>
            <w:vMerge w:val="restart"/>
            <w:tcBorders>
              <w:left w:val="single" w:sz="6" w:space="0" w:color="000000"/>
              <w:bottom w:val="single" w:sz="6" w:space="0" w:color="000000"/>
              <w:right w:val="single" w:sz="6" w:space="0" w:color="000000"/>
            </w:tcBorders>
          </w:tcPr>
          <w:p w14:paraId="09F29AC5" w14:textId="77777777" w:rsidR="001215C0" w:rsidRPr="00D16A7A" w:rsidRDefault="001215C0">
            <w:pPr>
              <w:pStyle w:val="TableParagraph"/>
              <w:rPr>
                <w:rFonts w:ascii="Arial" w:hAnsi="Arial" w:cs="Arial"/>
                <w:sz w:val="12"/>
              </w:rPr>
            </w:pPr>
          </w:p>
        </w:tc>
        <w:tc>
          <w:tcPr>
            <w:tcW w:w="616" w:type="dxa"/>
            <w:vMerge w:val="restart"/>
            <w:tcBorders>
              <w:left w:val="single" w:sz="6" w:space="0" w:color="000000"/>
              <w:bottom w:val="single" w:sz="6" w:space="0" w:color="000000"/>
              <w:right w:val="single" w:sz="6" w:space="0" w:color="000000"/>
            </w:tcBorders>
          </w:tcPr>
          <w:p w14:paraId="3B283096" w14:textId="77777777" w:rsidR="001215C0" w:rsidRPr="00D16A7A" w:rsidRDefault="001215C0">
            <w:pPr>
              <w:pStyle w:val="TableParagraph"/>
              <w:rPr>
                <w:rFonts w:ascii="Arial" w:hAnsi="Arial" w:cs="Arial"/>
                <w:sz w:val="12"/>
              </w:rPr>
            </w:pPr>
          </w:p>
        </w:tc>
        <w:tc>
          <w:tcPr>
            <w:tcW w:w="2861" w:type="dxa"/>
            <w:vMerge w:val="restart"/>
            <w:tcBorders>
              <w:left w:val="single" w:sz="6" w:space="0" w:color="000000"/>
              <w:bottom w:val="single" w:sz="6" w:space="0" w:color="000000"/>
              <w:right w:val="single" w:sz="6" w:space="0" w:color="000000"/>
            </w:tcBorders>
          </w:tcPr>
          <w:p w14:paraId="0FDCCD1A" w14:textId="77777777" w:rsidR="001215C0" w:rsidRPr="00D16A7A" w:rsidRDefault="001215C0">
            <w:pPr>
              <w:pStyle w:val="TableParagraph"/>
              <w:rPr>
                <w:rFonts w:ascii="Arial" w:hAnsi="Arial" w:cs="Arial"/>
                <w:sz w:val="12"/>
              </w:rPr>
            </w:pPr>
          </w:p>
        </w:tc>
        <w:tc>
          <w:tcPr>
            <w:tcW w:w="3603" w:type="dxa"/>
            <w:tcBorders>
              <w:top w:val="thickThinMediumGap" w:sz="6" w:space="0" w:color="000000"/>
              <w:left w:val="single" w:sz="6" w:space="0" w:color="000000"/>
              <w:bottom w:val="single" w:sz="6" w:space="0" w:color="000000"/>
              <w:right w:val="single" w:sz="6" w:space="0" w:color="000000"/>
            </w:tcBorders>
          </w:tcPr>
          <w:p w14:paraId="24B5136C" w14:textId="77777777" w:rsidR="001215C0" w:rsidRPr="00D16A7A" w:rsidRDefault="00587B66">
            <w:pPr>
              <w:pStyle w:val="TableParagraph"/>
              <w:spacing w:before="12" w:line="271" w:lineRule="auto"/>
              <w:ind w:left="26" w:right="104"/>
              <w:rPr>
                <w:rFonts w:ascii="Arial" w:hAnsi="Arial" w:cs="Arial"/>
                <w:sz w:val="12"/>
              </w:rPr>
            </w:pPr>
            <w:r w:rsidRPr="00D16A7A">
              <w:rPr>
                <w:rFonts w:ascii="Arial" w:hAnsi="Arial" w:cs="Arial"/>
                <w:w w:val="105"/>
                <w:sz w:val="12"/>
              </w:rPr>
              <w:t>Proveer los elementos de protección personal necesaria a los</w:t>
            </w:r>
            <w:r w:rsidRPr="00D16A7A">
              <w:rPr>
                <w:rFonts w:ascii="Arial" w:hAnsi="Arial" w:cs="Arial"/>
                <w:spacing w:val="1"/>
                <w:w w:val="105"/>
                <w:sz w:val="12"/>
              </w:rPr>
              <w:t xml:space="preserve"> </w:t>
            </w:r>
            <w:r w:rsidRPr="00D16A7A">
              <w:rPr>
                <w:rFonts w:ascii="Arial" w:hAnsi="Arial" w:cs="Arial"/>
                <w:w w:val="105"/>
                <w:sz w:val="12"/>
              </w:rPr>
              <w:t>trabajadores del archivo con el fin de evitar posibles enfermedades</w:t>
            </w:r>
            <w:r w:rsidRPr="00D16A7A">
              <w:rPr>
                <w:rFonts w:ascii="Arial" w:hAnsi="Arial" w:cs="Arial"/>
                <w:spacing w:val="-26"/>
                <w:w w:val="105"/>
                <w:sz w:val="12"/>
              </w:rPr>
              <w:t xml:space="preserve"> </w:t>
            </w:r>
            <w:r w:rsidRPr="00D16A7A">
              <w:rPr>
                <w:rFonts w:ascii="Arial" w:hAnsi="Arial" w:cs="Arial"/>
                <w:w w:val="105"/>
                <w:sz w:val="12"/>
              </w:rPr>
              <w:t>asociadas a la manipulación de la documentación así como el</w:t>
            </w:r>
            <w:r w:rsidRPr="00D16A7A">
              <w:rPr>
                <w:rFonts w:ascii="Arial" w:hAnsi="Arial" w:cs="Arial"/>
                <w:spacing w:val="1"/>
                <w:w w:val="105"/>
                <w:sz w:val="12"/>
              </w:rPr>
              <w:t xml:space="preserve"> </w:t>
            </w:r>
            <w:r w:rsidRPr="00D16A7A">
              <w:rPr>
                <w:rFonts w:ascii="Arial" w:hAnsi="Arial" w:cs="Arial"/>
                <w:w w:val="105"/>
                <w:sz w:val="12"/>
              </w:rPr>
              <w:t>deterioro</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documentos físicos</w:t>
            </w:r>
            <w:r w:rsidRPr="00D16A7A">
              <w:rPr>
                <w:rFonts w:ascii="Arial" w:hAnsi="Arial" w:cs="Arial"/>
                <w:spacing w:val="1"/>
                <w:w w:val="105"/>
                <w:sz w:val="12"/>
              </w:rPr>
              <w:t xml:space="preserve"> </w:t>
            </w:r>
            <w:r w:rsidRPr="00D16A7A">
              <w:rPr>
                <w:rFonts w:ascii="Arial" w:hAnsi="Arial" w:cs="Arial"/>
                <w:w w:val="105"/>
                <w:sz w:val="12"/>
              </w:rPr>
              <w:t>por</w:t>
            </w:r>
            <w:r w:rsidRPr="00D16A7A">
              <w:rPr>
                <w:rFonts w:ascii="Arial" w:hAnsi="Arial" w:cs="Arial"/>
                <w:spacing w:val="-2"/>
                <w:w w:val="105"/>
                <w:sz w:val="12"/>
              </w:rPr>
              <w:t xml:space="preserve"> </w:t>
            </w:r>
            <w:r w:rsidRPr="00D16A7A">
              <w:rPr>
                <w:rFonts w:ascii="Arial" w:hAnsi="Arial" w:cs="Arial"/>
                <w:w w:val="105"/>
                <w:sz w:val="12"/>
              </w:rPr>
              <w:t>su consulta</w:t>
            </w:r>
            <w:r w:rsidRPr="00D16A7A">
              <w:rPr>
                <w:rFonts w:ascii="Arial" w:hAnsi="Arial" w:cs="Arial"/>
                <w:spacing w:val="-1"/>
                <w:w w:val="105"/>
                <w:sz w:val="12"/>
              </w:rPr>
              <w:t xml:space="preserve"> </w:t>
            </w:r>
            <w:r w:rsidRPr="00D16A7A">
              <w:rPr>
                <w:rFonts w:ascii="Arial" w:hAnsi="Arial" w:cs="Arial"/>
                <w:w w:val="105"/>
                <w:sz w:val="12"/>
              </w:rPr>
              <w:t>y</w:t>
            </w:r>
            <w:r w:rsidRPr="00D16A7A">
              <w:rPr>
                <w:rFonts w:ascii="Arial" w:hAnsi="Arial" w:cs="Arial"/>
                <w:spacing w:val="-1"/>
                <w:w w:val="105"/>
                <w:sz w:val="12"/>
              </w:rPr>
              <w:t xml:space="preserve"> </w:t>
            </w:r>
            <w:r w:rsidRPr="00D16A7A">
              <w:rPr>
                <w:rFonts w:ascii="Arial" w:hAnsi="Arial" w:cs="Arial"/>
                <w:w w:val="105"/>
                <w:sz w:val="12"/>
              </w:rPr>
              <w:t>manejo</w:t>
            </w:r>
          </w:p>
        </w:tc>
        <w:tc>
          <w:tcPr>
            <w:tcW w:w="899" w:type="dxa"/>
            <w:tcBorders>
              <w:top w:val="thickThinMediumGap" w:sz="6" w:space="0" w:color="000000"/>
              <w:left w:val="single" w:sz="6" w:space="0" w:color="000000"/>
              <w:bottom w:val="single" w:sz="6" w:space="0" w:color="000000"/>
              <w:right w:val="single" w:sz="6" w:space="0" w:color="000000"/>
            </w:tcBorders>
          </w:tcPr>
          <w:p w14:paraId="51B6D9D2" w14:textId="77777777" w:rsidR="001215C0" w:rsidRPr="00D16A7A" w:rsidRDefault="00587B66">
            <w:pPr>
              <w:pStyle w:val="TableParagraph"/>
              <w:spacing w:before="12" w:line="271" w:lineRule="auto"/>
              <w:ind w:left="28" w:right="-15" w:firstLine="1"/>
              <w:jc w:val="center"/>
              <w:rPr>
                <w:rFonts w:ascii="Arial" w:hAnsi="Arial" w:cs="Arial"/>
                <w:sz w:val="12"/>
              </w:rPr>
            </w:pPr>
            <w:r w:rsidRPr="00D16A7A">
              <w:rPr>
                <w:rFonts w:ascii="Arial" w:hAnsi="Arial" w:cs="Arial"/>
                <w:w w:val="105"/>
                <w:sz w:val="12"/>
              </w:rPr>
              <w:t xml:space="preserve">Gestión </w:t>
            </w:r>
            <w:proofErr w:type="spellStart"/>
            <w:r w:rsidRPr="00D16A7A">
              <w:rPr>
                <w:rFonts w:ascii="Arial" w:hAnsi="Arial" w:cs="Arial"/>
                <w:w w:val="105"/>
                <w:sz w:val="12"/>
              </w:rPr>
              <w:t>TIC's</w:t>
            </w:r>
            <w:proofErr w:type="spellEnd"/>
            <w:r w:rsidRPr="00D16A7A">
              <w:rPr>
                <w:rFonts w:ascii="Arial" w:hAnsi="Arial" w:cs="Arial"/>
                <w:spacing w:val="1"/>
                <w:w w:val="105"/>
                <w:sz w:val="12"/>
              </w:rPr>
              <w:t xml:space="preserve"> </w:t>
            </w:r>
            <w:r w:rsidRPr="00D16A7A">
              <w:rPr>
                <w:rFonts w:ascii="Arial" w:hAnsi="Arial" w:cs="Arial"/>
                <w:w w:val="105"/>
                <w:sz w:val="12"/>
              </w:rPr>
              <w:t>Talento</w:t>
            </w:r>
            <w:r w:rsidRPr="00D16A7A">
              <w:rPr>
                <w:rFonts w:ascii="Arial" w:hAnsi="Arial" w:cs="Arial"/>
                <w:spacing w:val="1"/>
                <w:w w:val="105"/>
                <w:sz w:val="12"/>
              </w:rPr>
              <w:t xml:space="preserve"> </w:t>
            </w:r>
            <w:r w:rsidRPr="00D16A7A">
              <w:rPr>
                <w:rFonts w:ascii="Arial" w:hAnsi="Arial" w:cs="Arial"/>
                <w:w w:val="105"/>
                <w:sz w:val="12"/>
              </w:rPr>
              <w:t>Humano</w:t>
            </w:r>
            <w:r w:rsidRPr="00D16A7A">
              <w:rPr>
                <w:rFonts w:ascii="Arial" w:hAnsi="Arial" w:cs="Arial"/>
                <w:spacing w:val="-25"/>
                <w:w w:val="105"/>
                <w:sz w:val="12"/>
              </w:rPr>
              <w:t xml:space="preserve"> </w:t>
            </w: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4" w:type="dxa"/>
            <w:tcBorders>
              <w:top w:val="thickThinMediumGap" w:sz="6" w:space="0" w:color="000000"/>
              <w:left w:val="single" w:sz="6" w:space="0" w:color="000000"/>
              <w:bottom w:val="single" w:sz="6" w:space="0" w:color="000000"/>
              <w:right w:val="single" w:sz="6" w:space="0" w:color="000000"/>
            </w:tcBorders>
          </w:tcPr>
          <w:p w14:paraId="6ECF20FB" w14:textId="77777777" w:rsidR="001215C0" w:rsidRPr="00D16A7A" w:rsidRDefault="00587B66">
            <w:pPr>
              <w:pStyle w:val="TableParagraph"/>
              <w:spacing w:before="12" w:line="271" w:lineRule="auto"/>
              <w:ind w:left="146" w:right="104"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thickThinMediumGap" w:sz="6" w:space="0" w:color="000000"/>
              <w:left w:val="single" w:sz="6" w:space="0" w:color="000000"/>
              <w:bottom w:val="single" w:sz="6" w:space="0" w:color="000000"/>
              <w:right w:val="single" w:sz="6" w:space="0" w:color="000000"/>
            </w:tcBorders>
          </w:tcPr>
          <w:p w14:paraId="1B313944" w14:textId="77777777" w:rsidR="001215C0" w:rsidRPr="00D16A7A" w:rsidRDefault="00587B66">
            <w:pPr>
              <w:pStyle w:val="TableParagraph"/>
              <w:spacing w:before="12" w:line="271" w:lineRule="auto"/>
              <w:ind w:left="48" w:right="2"/>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thickThinMediumGap" w:sz="6" w:space="0" w:color="000000"/>
              <w:left w:val="single" w:sz="6" w:space="0" w:color="000000"/>
              <w:bottom w:val="single" w:sz="6" w:space="0" w:color="000000"/>
              <w:right w:val="single" w:sz="6" w:space="0" w:color="000000"/>
            </w:tcBorders>
          </w:tcPr>
          <w:p w14:paraId="4A6EB7C0" w14:textId="77777777" w:rsidR="001215C0" w:rsidRPr="00D16A7A" w:rsidRDefault="00587B66">
            <w:pPr>
              <w:pStyle w:val="TableParagraph"/>
              <w:spacing w:before="12" w:line="271" w:lineRule="auto"/>
              <w:ind w:left="236" w:right="170"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val="restart"/>
            <w:tcBorders>
              <w:left w:val="single" w:sz="6" w:space="0" w:color="000000"/>
              <w:bottom w:val="single" w:sz="6" w:space="0" w:color="000000"/>
              <w:right w:val="single" w:sz="6" w:space="0" w:color="000000"/>
            </w:tcBorders>
          </w:tcPr>
          <w:p w14:paraId="148C169F" w14:textId="77777777" w:rsidR="001215C0" w:rsidRPr="00D16A7A" w:rsidRDefault="001215C0">
            <w:pPr>
              <w:pStyle w:val="TableParagraph"/>
              <w:rPr>
                <w:rFonts w:ascii="Arial" w:hAnsi="Arial" w:cs="Arial"/>
                <w:sz w:val="12"/>
              </w:rPr>
            </w:pPr>
          </w:p>
        </w:tc>
        <w:tc>
          <w:tcPr>
            <w:tcW w:w="737" w:type="dxa"/>
            <w:vMerge w:val="restart"/>
            <w:tcBorders>
              <w:left w:val="single" w:sz="6" w:space="0" w:color="000000"/>
              <w:bottom w:val="single" w:sz="6" w:space="0" w:color="000000"/>
              <w:right w:val="single" w:sz="6" w:space="0" w:color="000000"/>
            </w:tcBorders>
          </w:tcPr>
          <w:p w14:paraId="5D4C8B61" w14:textId="77777777" w:rsidR="001215C0" w:rsidRPr="00D16A7A" w:rsidRDefault="001215C0">
            <w:pPr>
              <w:pStyle w:val="TableParagraph"/>
              <w:rPr>
                <w:rFonts w:ascii="Arial" w:hAnsi="Arial" w:cs="Arial"/>
                <w:sz w:val="12"/>
              </w:rPr>
            </w:pPr>
          </w:p>
        </w:tc>
        <w:tc>
          <w:tcPr>
            <w:tcW w:w="745" w:type="dxa"/>
            <w:vMerge w:val="restart"/>
            <w:tcBorders>
              <w:left w:val="single" w:sz="6" w:space="0" w:color="000000"/>
              <w:bottom w:val="single" w:sz="6" w:space="0" w:color="000000"/>
            </w:tcBorders>
          </w:tcPr>
          <w:p w14:paraId="5C8BFC3A" w14:textId="77777777" w:rsidR="001215C0" w:rsidRPr="00D16A7A" w:rsidRDefault="001215C0">
            <w:pPr>
              <w:pStyle w:val="TableParagraph"/>
              <w:rPr>
                <w:rFonts w:ascii="Arial" w:hAnsi="Arial" w:cs="Arial"/>
                <w:sz w:val="12"/>
              </w:rPr>
            </w:pPr>
          </w:p>
        </w:tc>
        <w:tc>
          <w:tcPr>
            <w:tcW w:w="1029" w:type="dxa"/>
            <w:vMerge w:val="restart"/>
            <w:tcBorders>
              <w:bottom w:val="single" w:sz="6" w:space="0" w:color="000000"/>
              <w:right w:val="single" w:sz="6" w:space="0" w:color="000000"/>
            </w:tcBorders>
            <w:shd w:val="clear" w:color="auto" w:fill="C5EECE"/>
          </w:tcPr>
          <w:p w14:paraId="01581DCF" w14:textId="77777777" w:rsidR="001215C0" w:rsidRPr="00D16A7A" w:rsidRDefault="001215C0">
            <w:pPr>
              <w:pStyle w:val="TableParagraph"/>
              <w:rPr>
                <w:rFonts w:ascii="Arial" w:hAnsi="Arial" w:cs="Arial"/>
                <w:sz w:val="12"/>
              </w:rPr>
            </w:pPr>
          </w:p>
        </w:tc>
        <w:tc>
          <w:tcPr>
            <w:tcW w:w="960" w:type="dxa"/>
            <w:vMerge w:val="restart"/>
            <w:tcBorders>
              <w:left w:val="single" w:sz="6" w:space="0" w:color="000000"/>
              <w:bottom w:val="single" w:sz="6" w:space="0" w:color="000000"/>
            </w:tcBorders>
          </w:tcPr>
          <w:p w14:paraId="2C7C2E6B" w14:textId="77777777" w:rsidR="001215C0" w:rsidRPr="00D16A7A" w:rsidRDefault="001215C0">
            <w:pPr>
              <w:pStyle w:val="TableParagraph"/>
              <w:rPr>
                <w:rFonts w:ascii="Arial" w:hAnsi="Arial" w:cs="Arial"/>
                <w:sz w:val="12"/>
              </w:rPr>
            </w:pPr>
          </w:p>
        </w:tc>
      </w:tr>
      <w:tr w:rsidR="001215C0" w:rsidRPr="00D16A7A" w14:paraId="48FE416A" w14:textId="77777777">
        <w:trPr>
          <w:trHeight w:val="2279"/>
        </w:trPr>
        <w:tc>
          <w:tcPr>
            <w:tcW w:w="299" w:type="dxa"/>
            <w:vMerge/>
            <w:tcBorders>
              <w:top w:val="nil"/>
              <w:bottom w:val="single" w:sz="6" w:space="0" w:color="000000"/>
              <w:right w:val="single" w:sz="6" w:space="0" w:color="000000"/>
            </w:tcBorders>
          </w:tcPr>
          <w:p w14:paraId="2C43944F"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single" w:sz="6" w:space="0" w:color="000000"/>
              <w:right w:val="single" w:sz="6" w:space="0" w:color="000000"/>
            </w:tcBorders>
          </w:tcPr>
          <w:p w14:paraId="379D6404" w14:textId="77777777" w:rsidR="001215C0" w:rsidRPr="00D16A7A" w:rsidRDefault="001215C0">
            <w:pPr>
              <w:rPr>
                <w:rFonts w:ascii="Arial" w:hAnsi="Arial" w:cs="Arial"/>
                <w:sz w:val="2"/>
                <w:szCs w:val="2"/>
              </w:rPr>
            </w:pPr>
          </w:p>
        </w:tc>
        <w:tc>
          <w:tcPr>
            <w:tcW w:w="1476" w:type="dxa"/>
            <w:vMerge/>
            <w:tcBorders>
              <w:top w:val="nil"/>
              <w:left w:val="single" w:sz="6" w:space="0" w:color="000000"/>
              <w:bottom w:val="single" w:sz="6" w:space="0" w:color="000000"/>
              <w:right w:val="single" w:sz="6" w:space="0" w:color="000000"/>
            </w:tcBorders>
          </w:tcPr>
          <w:p w14:paraId="2C12D053" w14:textId="77777777" w:rsidR="001215C0" w:rsidRPr="00D16A7A" w:rsidRDefault="001215C0">
            <w:pPr>
              <w:rPr>
                <w:rFonts w:ascii="Arial" w:hAnsi="Arial" w:cs="Arial"/>
                <w:sz w:val="2"/>
                <w:szCs w:val="2"/>
              </w:rPr>
            </w:pPr>
          </w:p>
        </w:tc>
        <w:tc>
          <w:tcPr>
            <w:tcW w:w="616" w:type="dxa"/>
            <w:vMerge/>
            <w:tcBorders>
              <w:top w:val="nil"/>
              <w:left w:val="single" w:sz="6" w:space="0" w:color="000000"/>
              <w:bottom w:val="single" w:sz="6" w:space="0" w:color="000000"/>
              <w:right w:val="single" w:sz="6" w:space="0" w:color="000000"/>
            </w:tcBorders>
          </w:tcPr>
          <w:p w14:paraId="68CEBA4B" w14:textId="77777777" w:rsidR="001215C0" w:rsidRPr="00D16A7A" w:rsidRDefault="001215C0">
            <w:pPr>
              <w:rPr>
                <w:rFonts w:ascii="Arial" w:hAnsi="Arial" w:cs="Arial"/>
                <w:sz w:val="2"/>
                <w:szCs w:val="2"/>
              </w:rPr>
            </w:pPr>
          </w:p>
        </w:tc>
        <w:tc>
          <w:tcPr>
            <w:tcW w:w="2861" w:type="dxa"/>
            <w:vMerge/>
            <w:tcBorders>
              <w:top w:val="nil"/>
              <w:left w:val="single" w:sz="6" w:space="0" w:color="000000"/>
              <w:bottom w:val="single" w:sz="6" w:space="0" w:color="000000"/>
              <w:right w:val="single" w:sz="6" w:space="0" w:color="000000"/>
            </w:tcBorders>
          </w:tcPr>
          <w:p w14:paraId="5DCDCDA6" w14:textId="77777777" w:rsidR="001215C0" w:rsidRPr="00D16A7A" w:rsidRDefault="001215C0">
            <w:pPr>
              <w:rPr>
                <w:rFonts w:ascii="Arial" w:hAnsi="Arial" w:cs="Arial"/>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3B57438E" w14:textId="77777777" w:rsidR="001215C0" w:rsidRPr="00D16A7A" w:rsidRDefault="00587B66">
            <w:pPr>
              <w:pStyle w:val="TableParagraph"/>
              <w:spacing w:before="6" w:line="271" w:lineRule="auto"/>
              <w:ind w:left="26"/>
              <w:rPr>
                <w:rFonts w:ascii="Arial" w:hAnsi="Arial" w:cs="Arial"/>
                <w:sz w:val="12"/>
              </w:rPr>
            </w:pPr>
            <w:r w:rsidRPr="00D16A7A">
              <w:rPr>
                <w:rFonts w:ascii="Arial" w:hAnsi="Arial" w:cs="Arial"/>
                <w:w w:val="105"/>
                <w:sz w:val="12"/>
              </w:rPr>
              <w:t>Efectuar mantenimientos preventivos y correctivos de las áreas y los</w:t>
            </w:r>
            <w:r w:rsidRPr="00D16A7A">
              <w:rPr>
                <w:rFonts w:ascii="Arial" w:hAnsi="Arial" w:cs="Arial"/>
                <w:spacing w:val="-26"/>
                <w:w w:val="105"/>
                <w:sz w:val="12"/>
              </w:rPr>
              <w:t xml:space="preserve"> </w:t>
            </w:r>
            <w:r w:rsidRPr="00D16A7A">
              <w:rPr>
                <w:rFonts w:ascii="Arial" w:hAnsi="Arial" w:cs="Arial"/>
                <w:w w:val="105"/>
                <w:sz w:val="12"/>
              </w:rPr>
              <w:t>depósitos de los archivos como el archivo de gestión del 2 piso de la</w:t>
            </w:r>
            <w:r w:rsidRPr="00D16A7A">
              <w:rPr>
                <w:rFonts w:ascii="Arial" w:hAnsi="Arial" w:cs="Arial"/>
                <w:spacing w:val="1"/>
                <w:w w:val="105"/>
                <w:sz w:val="12"/>
              </w:rPr>
              <w:t xml:space="preserve"> </w:t>
            </w:r>
            <w:r w:rsidRPr="00D16A7A">
              <w:rPr>
                <w:rFonts w:ascii="Arial" w:hAnsi="Arial" w:cs="Arial"/>
                <w:w w:val="105"/>
                <w:sz w:val="12"/>
              </w:rPr>
              <w:t>sede principal, el depósito del sótano de la sede principal junto al</w:t>
            </w:r>
            <w:r w:rsidRPr="00D16A7A">
              <w:rPr>
                <w:rFonts w:ascii="Arial" w:hAnsi="Arial" w:cs="Arial"/>
                <w:spacing w:val="1"/>
                <w:w w:val="105"/>
                <w:sz w:val="12"/>
              </w:rPr>
              <w:t xml:space="preserve"> </w:t>
            </w:r>
            <w:r w:rsidRPr="00D16A7A">
              <w:rPr>
                <w:rFonts w:ascii="Arial" w:hAnsi="Arial" w:cs="Arial"/>
                <w:w w:val="105"/>
                <w:sz w:val="12"/>
              </w:rPr>
              <w:t>parqueadero, los depósitos de la Casa de la Calle 3, considerando las</w:t>
            </w:r>
            <w:r w:rsidRPr="00D16A7A">
              <w:rPr>
                <w:rFonts w:ascii="Arial" w:hAnsi="Arial" w:cs="Arial"/>
                <w:spacing w:val="-26"/>
                <w:w w:val="105"/>
                <w:sz w:val="12"/>
              </w:rPr>
              <w:t xml:space="preserve"> </w:t>
            </w:r>
            <w:r w:rsidRPr="00D16A7A">
              <w:rPr>
                <w:rFonts w:ascii="Arial" w:hAnsi="Arial" w:cs="Arial"/>
                <w:w w:val="105"/>
                <w:sz w:val="12"/>
              </w:rPr>
              <w:t>siguientes actividades:</w:t>
            </w:r>
          </w:p>
          <w:p w14:paraId="1DC767CB" w14:textId="77777777" w:rsidR="001215C0" w:rsidRPr="00D16A7A" w:rsidRDefault="00587B66">
            <w:pPr>
              <w:pStyle w:val="TableParagraph"/>
              <w:numPr>
                <w:ilvl w:val="0"/>
                <w:numId w:val="2"/>
              </w:numPr>
              <w:tabs>
                <w:tab w:val="left" w:pos="118"/>
              </w:tabs>
              <w:spacing w:before="1" w:line="271" w:lineRule="auto"/>
              <w:ind w:right="47" w:firstLine="0"/>
              <w:rPr>
                <w:rFonts w:ascii="Arial" w:hAnsi="Arial" w:cs="Arial"/>
                <w:sz w:val="12"/>
              </w:rPr>
            </w:pPr>
            <w:r w:rsidRPr="00D16A7A">
              <w:rPr>
                <w:rFonts w:ascii="Arial" w:hAnsi="Arial" w:cs="Arial"/>
                <w:w w:val="105"/>
                <w:sz w:val="12"/>
              </w:rPr>
              <w:t>Mantenimientos correctivos y preventivos de redes eléctricas para</w:t>
            </w:r>
            <w:r w:rsidRPr="00D16A7A">
              <w:rPr>
                <w:rFonts w:ascii="Arial" w:hAnsi="Arial" w:cs="Arial"/>
                <w:spacing w:val="-26"/>
                <w:w w:val="105"/>
                <w:sz w:val="12"/>
              </w:rPr>
              <w:t xml:space="preserve"> </w:t>
            </w:r>
            <w:r w:rsidRPr="00D16A7A">
              <w:rPr>
                <w:rFonts w:ascii="Arial" w:hAnsi="Arial" w:cs="Arial"/>
                <w:w w:val="105"/>
                <w:sz w:val="12"/>
              </w:rPr>
              <w:t>minimizar</w:t>
            </w:r>
            <w:r w:rsidRPr="00D16A7A">
              <w:rPr>
                <w:rFonts w:ascii="Arial" w:hAnsi="Arial" w:cs="Arial"/>
                <w:spacing w:val="-2"/>
                <w:w w:val="105"/>
                <w:sz w:val="12"/>
              </w:rPr>
              <w:t xml:space="preserve"> </w:t>
            </w:r>
            <w:r w:rsidRPr="00D16A7A">
              <w:rPr>
                <w:rFonts w:ascii="Arial" w:hAnsi="Arial" w:cs="Arial"/>
                <w:w w:val="105"/>
                <w:sz w:val="12"/>
              </w:rPr>
              <w:t>el riesgo</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incendio.</w:t>
            </w:r>
          </w:p>
          <w:p w14:paraId="05E59BFC" w14:textId="77777777" w:rsidR="001215C0" w:rsidRPr="00D16A7A" w:rsidRDefault="00587B66">
            <w:pPr>
              <w:pStyle w:val="TableParagraph"/>
              <w:numPr>
                <w:ilvl w:val="0"/>
                <w:numId w:val="2"/>
              </w:numPr>
              <w:tabs>
                <w:tab w:val="left" w:pos="118"/>
              </w:tabs>
              <w:spacing w:line="271" w:lineRule="auto"/>
              <w:ind w:right="84" w:firstLine="0"/>
              <w:rPr>
                <w:rFonts w:ascii="Arial" w:hAnsi="Arial" w:cs="Arial"/>
                <w:sz w:val="12"/>
              </w:rPr>
            </w:pPr>
            <w:r w:rsidRPr="00D16A7A">
              <w:rPr>
                <w:rFonts w:ascii="Arial" w:hAnsi="Arial" w:cs="Arial"/>
                <w:w w:val="105"/>
                <w:sz w:val="12"/>
              </w:rPr>
              <w:t>Mantenimientos correctivos</w:t>
            </w:r>
            <w:r w:rsidRPr="00D16A7A">
              <w:rPr>
                <w:rFonts w:ascii="Arial" w:hAnsi="Arial" w:cs="Arial"/>
                <w:spacing w:val="1"/>
                <w:w w:val="105"/>
                <w:sz w:val="12"/>
              </w:rPr>
              <w:t xml:space="preserve"> </w:t>
            </w:r>
            <w:r w:rsidRPr="00D16A7A">
              <w:rPr>
                <w:rFonts w:ascii="Arial" w:hAnsi="Arial" w:cs="Arial"/>
                <w:w w:val="105"/>
                <w:sz w:val="12"/>
              </w:rPr>
              <w:t>y</w:t>
            </w:r>
            <w:r w:rsidRPr="00D16A7A">
              <w:rPr>
                <w:rFonts w:ascii="Arial" w:hAnsi="Arial" w:cs="Arial"/>
                <w:spacing w:val="-1"/>
                <w:w w:val="105"/>
                <w:sz w:val="12"/>
              </w:rPr>
              <w:t xml:space="preserve"> </w:t>
            </w:r>
            <w:r w:rsidRPr="00D16A7A">
              <w:rPr>
                <w:rFonts w:ascii="Arial" w:hAnsi="Arial" w:cs="Arial"/>
                <w:w w:val="105"/>
                <w:sz w:val="12"/>
              </w:rPr>
              <w:t>preventivos</w:t>
            </w:r>
            <w:r w:rsidRPr="00D16A7A">
              <w:rPr>
                <w:rFonts w:ascii="Arial" w:hAnsi="Arial" w:cs="Arial"/>
                <w:spacing w:val="1"/>
                <w:w w:val="105"/>
                <w:sz w:val="12"/>
              </w:rPr>
              <w:t xml:space="preserve"> </w:t>
            </w:r>
            <w:r w:rsidRPr="00D16A7A">
              <w:rPr>
                <w:rFonts w:ascii="Arial" w:hAnsi="Arial" w:cs="Arial"/>
                <w:w w:val="105"/>
                <w:sz w:val="12"/>
              </w:rPr>
              <w:t>a</w:t>
            </w:r>
            <w:r w:rsidRPr="00D16A7A">
              <w:rPr>
                <w:rFonts w:ascii="Arial" w:hAnsi="Arial" w:cs="Arial"/>
                <w:spacing w:val="-2"/>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techos, pisos,</w:t>
            </w:r>
            <w:r w:rsidRPr="00D16A7A">
              <w:rPr>
                <w:rFonts w:ascii="Arial" w:hAnsi="Arial" w:cs="Arial"/>
                <w:spacing w:val="1"/>
                <w:w w:val="105"/>
                <w:sz w:val="12"/>
              </w:rPr>
              <w:t xml:space="preserve"> </w:t>
            </w:r>
            <w:r w:rsidRPr="00D16A7A">
              <w:rPr>
                <w:rFonts w:ascii="Arial" w:hAnsi="Arial" w:cs="Arial"/>
                <w:w w:val="105"/>
                <w:sz w:val="12"/>
              </w:rPr>
              <w:t>muros y rejas de los depósitos para evitar deterioro por humedad o</w:t>
            </w:r>
            <w:r w:rsidRPr="00D16A7A">
              <w:rPr>
                <w:rFonts w:ascii="Arial" w:hAnsi="Arial" w:cs="Arial"/>
                <w:spacing w:val="-26"/>
                <w:w w:val="105"/>
                <w:sz w:val="12"/>
              </w:rPr>
              <w:t xml:space="preserve"> </w:t>
            </w:r>
            <w:r w:rsidRPr="00D16A7A">
              <w:rPr>
                <w:rFonts w:ascii="Arial" w:hAnsi="Arial" w:cs="Arial"/>
                <w:w w:val="105"/>
                <w:sz w:val="12"/>
              </w:rPr>
              <w:t>corrosión.</w:t>
            </w:r>
          </w:p>
          <w:p w14:paraId="549DBFBA" w14:textId="77777777" w:rsidR="001215C0" w:rsidRPr="00D16A7A" w:rsidRDefault="00587B66">
            <w:pPr>
              <w:pStyle w:val="TableParagraph"/>
              <w:numPr>
                <w:ilvl w:val="0"/>
                <w:numId w:val="2"/>
              </w:numPr>
              <w:tabs>
                <w:tab w:val="left" w:pos="118"/>
              </w:tabs>
              <w:spacing w:line="271" w:lineRule="auto"/>
              <w:ind w:right="64" w:firstLine="0"/>
              <w:rPr>
                <w:rFonts w:ascii="Arial" w:hAnsi="Arial" w:cs="Arial"/>
                <w:sz w:val="12"/>
              </w:rPr>
            </w:pPr>
            <w:r w:rsidRPr="00D16A7A">
              <w:rPr>
                <w:rFonts w:ascii="Arial" w:hAnsi="Arial" w:cs="Arial"/>
                <w:w w:val="105"/>
                <w:sz w:val="12"/>
              </w:rPr>
              <w:t>Limpieza de polvo a los pisos, techos, paredes y estanterías donde</w:t>
            </w:r>
            <w:r w:rsidRPr="00D16A7A">
              <w:rPr>
                <w:rFonts w:ascii="Arial" w:hAnsi="Arial" w:cs="Arial"/>
                <w:spacing w:val="-26"/>
                <w:w w:val="105"/>
                <w:sz w:val="12"/>
              </w:rPr>
              <w:t xml:space="preserve"> </w:t>
            </w:r>
            <w:r w:rsidRPr="00D16A7A">
              <w:rPr>
                <w:rFonts w:ascii="Arial" w:hAnsi="Arial" w:cs="Arial"/>
                <w:w w:val="105"/>
                <w:sz w:val="12"/>
              </w:rPr>
              <w:t>reposan</w:t>
            </w:r>
            <w:r w:rsidRPr="00D16A7A">
              <w:rPr>
                <w:rFonts w:ascii="Arial" w:hAnsi="Arial" w:cs="Arial"/>
                <w:spacing w:val="-1"/>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archivos al menos</w:t>
            </w:r>
            <w:r w:rsidRPr="00D16A7A">
              <w:rPr>
                <w:rFonts w:ascii="Arial" w:hAnsi="Arial" w:cs="Arial"/>
                <w:spacing w:val="1"/>
                <w:w w:val="105"/>
                <w:sz w:val="12"/>
              </w:rPr>
              <w:t xml:space="preserve"> </w:t>
            </w:r>
            <w:r w:rsidRPr="00D16A7A">
              <w:rPr>
                <w:rFonts w:ascii="Arial" w:hAnsi="Arial" w:cs="Arial"/>
                <w:w w:val="105"/>
                <w:sz w:val="12"/>
              </w:rPr>
              <w:t>una</w:t>
            </w:r>
            <w:r w:rsidRPr="00D16A7A">
              <w:rPr>
                <w:rFonts w:ascii="Arial" w:hAnsi="Arial" w:cs="Arial"/>
                <w:spacing w:val="-2"/>
                <w:w w:val="105"/>
                <w:sz w:val="12"/>
              </w:rPr>
              <w:t xml:space="preserve"> </w:t>
            </w:r>
            <w:r w:rsidRPr="00D16A7A">
              <w:rPr>
                <w:rFonts w:ascii="Arial" w:hAnsi="Arial" w:cs="Arial"/>
                <w:w w:val="105"/>
                <w:sz w:val="12"/>
              </w:rPr>
              <w:t>vez por</w:t>
            </w:r>
            <w:r w:rsidRPr="00D16A7A">
              <w:rPr>
                <w:rFonts w:ascii="Arial" w:hAnsi="Arial" w:cs="Arial"/>
                <w:spacing w:val="-1"/>
                <w:w w:val="105"/>
                <w:sz w:val="12"/>
              </w:rPr>
              <w:t xml:space="preserve"> </w:t>
            </w:r>
            <w:r w:rsidRPr="00D16A7A">
              <w:rPr>
                <w:rFonts w:ascii="Arial" w:hAnsi="Arial" w:cs="Arial"/>
                <w:w w:val="105"/>
                <w:sz w:val="12"/>
              </w:rPr>
              <w:t>semana.</w:t>
            </w:r>
          </w:p>
          <w:p w14:paraId="42D130B7" w14:textId="77777777" w:rsidR="001215C0" w:rsidRPr="00D16A7A" w:rsidRDefault="00587B66">
            <w:pPr>
              <w:pStyle w:val="TableParagraph"/>
              <w:numPr>
                <w:ilvl w:val="0"/>
                <w:numId w:val="2"/>
              </w:numPr>
              <w:tabs>
                <w:tab w:val="left" w:pos="118"/>
              </w:tabs>
              <w:ind w:left="117"/>
              <w:rPr>
                <w:rFonts w:ascii="Arial" w:hAnsi="Arial" w:cs="Arial"/>
                <w:sz w:val="12"/>
              </w:rPr>
            </w:pPr>
            <w:r w:rsidRPr="00D16A7A">
              <w:rPr>
                <w:rFonts w:ascii="Arial" w:hAnsi="Arial" w:cs="Arial"/>
                <w:w w:val="105"/>
                <w:sz w:val="12"/>
              </w:rPr>
              <w:t>Jornadas de</w:t>
            </w:r>
            <w:r w:rsidRPr="00D16A7A">
              <w:rPr>
                <w:rFonts w:ascii="Arial" w:hAnsi="Arial" w:cs="Arial"/>
                <w:spacing w:val="-2"/>
                <w:w w:val="105"/>
                <w:sz w:val="12"/>
              </w:rPr>
              <w:t xml:space="preserve"> </w:t>
            </w:r>
            <w:r w:rsidRPr="00D16A7A">
              <w:rPr>
                <w:rFonts w:ascii="Arial" w:hAnsi="Arial" w:cs="Arial"/>
                <w:w w:val="105"/>
                <w:sz w:val="12"/>
              </w:rPr>
              <w:t>fumigación o</w:t>
            </w:r>
            <w:r w:rsidRPr="00D16A7A">
              <w:rPr>
                <w:rFonts w:ascii="Arial" w:hAnsi="Arial" w:cs="Arial"/>
                <w:spacing w:val="-1"/>
                <w:w w:val="105"/>
                <w:sz w:val="12"/>
              </w:rPr>
              <w:t xml:space="preserve"> </w:t>
            </w:r>
            <w:r w:rsidRPr="00D16A7A">
              <w:rPr>
                <w:rFonts w:ascii="Arial" w:hAnsi="Arial" w:cs="Arial"/>
                <w:w w:val="105"/>
                <w:sz w:val="12"/>
              </w:rPr>
              <w:t>control de</w:t>
            </w:r>
            <w:r w:rsidRPr="00D16A7A">
              <w:rPr>
                <w:rFonts w:ascii="Arial" w:hAnsi="Arial" w:cs="Arial"/>
                <w:spacing w:val="-2"/>
                <w:w w:val="105"/>
                <w:sz w:val="12"/>
              </w:rPr>
              <w:t xml:space="preserve"> </w:t>
            </w:r>
            <w:r w:rsidRPr="00D16A7A">
              <w:rPr>
                <w:rFonts w:ascii="Arial" w:hAnsi="Arial" w:cs="Arial"/>
                <w:w w:val="105"/>
                <w:sz w:val="12"/>
              </w:rPr>
              <w:t>plagas semestralmente.</w:t>
            </w:r>
          </w:p>
          <w:p w14:paraId="6E46B6C4" w14:textId="77777777" w:rsidR="001215C0" w:rsidRPr="00D16A7A" w:rsidRDefault="00587B66">
            <w:pPr>
              <w:pStyle w:val="TableParagraph"/>
              <w:numPr>
                <w:ilvl w:val="0"/>
                <w:numId w:val="2"/>
              </w:numPr>
              <w:tabs>
                <w:tab w:val="left" w:pos="118"/>
              </w:tabs>
              <w:spacing w:before="19" w:line="100" w:lineRule="exact"/>
              <w:ind w:left="117"/>
              <w:rPr>
                <w:rFonts w:ascii="Arial" w:hAnsi="Arial" w:cs="Arial"/>
                <w:sz w:val="12"/>
              </w:rPr>
            </w:pPr>
            <w:r w:rsidRPr="00D16A7A">
              <w:rPr>
                <w:rFonts w:ascii="Arial" w:hAnsi="Arial" w:cs="Arial"/>
                <w:w w:val="105"/>
                <w:sz w:val="12"/>
              </w:rPr>
              <w:t>Control</w:t>
            </w:r>
            <w:r w:rsidRPr="00D16A7A">
              <w:rPr>
                <w:rFonts w:ascii="Arial" w:hAnsi="Arial" w:cs="Arial"/>
                <w:spacing w:val="-1"/>
                <w:w w:val="105"/>
                <w:sz w:val="12"/>
              </w:rPr>
              <w:t xml:space="preserve"> </w:t>
            </w:r>
            <w:r w:rsidRPr="00D16A7A">
              <w:rPr>
                <w:rFonts w:ascii="Arial" w:hAnsi="Arial" w:cs="Arial"/>
                <w:w w:val="105"/>
                <w:sz w:val="12"/>
              </w:rPr>
              <w:t>microbiológico</w:t>
            </w:r>
            <w:r w:rsidRPr="00D16A7A">
              <w:rPr>
                <w:rFonts w:ascii="Arial" w:hAnsi="Arial" w:cs="Arial"/>
                <w:spacing w:val="-1"/>
                <w:w w:val="105"/>
                <w:sz w:val="12"/>
              </w:rPr>
              <w:t xml:space="preserve"> </w:t>
            </w:r>
            <w:r w:rsidRPr="00D16A7A">
              <w:rPr>
                <w:rFonts w:ascii="Arial" w:hAnsi="Arial" w:cs="Arial"/>
                <w:w w:val="105"/>
                <w:sz w:val="12"/>
              </w:rPr>
              <w:t>como hongos de</w:t>
            </w:r>
            <w:r w:rsidRPr="00D16A7A">
              <w:rPr>
                <w:rFonts w:ascii="Arial" w:hAnsi="Arial" w:cs="Arial"/>
                <w:spacing w:val="-2"/>
                <w:w w:val="105"/>
                <w:sz w:val="12"/>
              </w:rPr>
              <w:t xml:space="preserve"> </w:t>
            </w:r>
            <w:r w:rsidRPr="00D16A7A">
              <w:rPr>
                <w:rFonts w:ascii="Arial" w:hAnsi="Arial" w:cs="Arial"/>
                <w:w w:val="105"/>
                <w:sz w:val="12"/>
              </w:rPr>
              <w:t>papel u</w:t>
            </w:r>
            <w:r w:rsidRPr="00D16A7A">
              <w:rPr>
                <w:rFonts w:ascii="Arial" w:hAnsi="Arial" w:cs="Arial"/>
                <w:spacing w:val="-1"/>
                <w:w w:val="105"/>
                <w:sz w:val="12"/>
              </w:rPr>
              <w:t xml:space="preserve"> </w:t>
            </w:r>
            <w:r w:rsidRPr="00D16A7A">
              <w:rPr>
                <w:rFonts w:ascii="Arial" w:hAnsi="Arial" w:cs="Arial"/>
                <w:w w:val="105"/>
                <w:sz w:val="12"/>
              </w:rPr>
              <w:t>otros agentes.</w:t>
            </w:r>
          </w:p>
        </w:tc>
        <w:tc>
          <w:tcPr>
            <w:tcW w:w="899" w:type="dxa"/>
            <w:tcBorders>
              <w:top w:val="single" w:sz="6" w:space="0" w:color="000000"/>
              <w:left w:val="single" w:sz="6" w:space="0" w:color="000000"/>
              <w:bottom w:val="single" w:sz="6" w:space="0" w:color="000000"/>
              <w:right w:val="single" w:sz="6" w:space="0" w:color="000000"/>
            </w:tcBorders>
          </w:tcPr>
          <w:p w14:paraId="29DE78B0" w14:textId="77777777" w:rsidR="001215C0" w:rsidRPr="00D16A7A" w:rsidRDefault="00587B66">
            <w:pPr>
              <w:pStyle w:val="TableParagraph"/>
              <w:spacing w:before="6" w:line="271" w:lineRule="auto"/>
              <w:ind w:left="81" w:right="35" w:firstLine="136"/>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Administrativa</w:t>
            </w:r>
          </w:p>
        </w:tc>
        <w:tc>
          <w:tcPr>
            <w:tcW w:w="904" w:type="dxa"/>
            <w:tcBorders>
              <w:top w:val="single" w:sz="6" w:space="0" w:color="000000"/>
              <w:left w:val="single" w:sz="6" w:space="0" w:color="000000"/>
              <w:bottom w:val="single" w:sz="6" w:space="0" w:color="000000"/>
              <w:right w:val="single" w:sz="6" w:space="0" w:color="000000"/>
            </w:tcBorders>
          </w:tcPr>
          <w:p w14:paraId="56C8B899" w14:textId="77777777" w:rsidR="001215C0" w:rsidRPr="00D16A7A" w:rsidRDefault="00587B66">
            <w:pPr>
              <w:pStyle w:val="TableParagraph"/>
              <w:spacing w:before="6" w:line="271" w:lineRule="auto"/>
              <w:ind w:left="146" w:right="104"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6D5EBC6A" w14:textId="77777777" w:rsidR="001215C0" w:rsidRPr="00D16A7A" w:rsidRDefault="00587B66">
            <w:pPr>
              <w:pStyle w:val="TableParagraph"/>
              <w:spacing w:before="6" w:line="271" w:lineRule="auto"/>
              <w:ind w:left="48" w:right="2"/>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666F31DB" w14:textId="77777777" w:rsidR="001215C0" w:rsidRPr="00D16A7A" w:rsidRDefault="00587B66">
            <w:pPr>
              <w:pStyle w:val="TableParagraph"/>
              <w:spacing w:before="6" w:line="271" w:lineRule="auto"/>
              <w:ind w:left="236" w:right="170"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tcBorders>
              <w:top w:val="nil"/>
              <w:left w:val="single" w:sz="6" w:space="0" w:color="000000"/>
              <w:bottom w:val="single" w:sz="6" w:space="0" w:color="000000"/>
              <w:right w:val="single" w:sz="6" w:space="0" w:color="000000"/>
            </w:tcBorders>
          </w:tcPr>
          <w:p w14:paraId="52D8886E" w14:textId="77777777" w:rsidR="001215C0" w:rsidRPr="00D16A7A" w:rsidRDefault="001215C0">
            <w:pPr>
              <w:rPr>
                <w:rFonts w:ascii="Arial" w:hAnsi="Arial" w:cs="Arial"/>
                <w:sz w:val="2"/>
                <w:szCs w:val="2"/>
              </w:rPr>
            </w:pPr>
          </w:p>
        </w:tc>
        <w:tc>
          <w:tcPr>
            <w:tcW w:w="737" w:type="dxa"/>
            <w:vMerge/>
            <w:tcBorders>
              <w:top w:val="nil"/>
              <w:left w:val="single" w:sz="6" w:space="0" w:color="000000"/>
              <w:bottom w:val="single" w:sz="6" w:space="0" w:color="000000"/>
              <w:right w:val="single" w:sz="6" w:space="0" w:color="000000"/>
            </w:tcBorders>
          </w:tcPr>
          <w:p w14:paraId="57F6D70D" w14:textId="77777777" w:rsidR="001215C0" w:rsidRPr="00D16A7A" w:rsidRDefault="001215C0">
            <w:pPr>
              <w:rPr>
                <w:rFonts w:ascii="Arial" w:hAnsi="Arial" w:cs="Arial"/>
                <w:sz w:val="2"/>
                <w:szCs w:val="2"/>
              </w:rPr>
            </w:pPr>
          </w:p>
        </w:tc>
        <w:tc>
          <w:tcPr>
            <w:tcW w:w="745" w:type="dxa"/>
            <w:vMerge/>
            <w:tcBorders>
              <w:top w:val="nil"/>
              <w:left w:val="single" w:sz="6" w:space="0" w:color="000000"/>
              <w:bottom w:val="single" w:sz="6" w:space="0" w:color="000000"/>
            </w:tcBorders>
          </w:tcPr>
          <w:p w14:paraId="33A4E790" w14:textId="77777777" w:rsidR="001215C0" w:rsidRPr="00D16A7A" w:rsidRDefault="001215C0">
            <w:pPr>
              <w:rPr>
                <w:rFonts w:ascii="Arial" w:hAnsi="Arial" w:cs="Arial"/>
                <w:sz w:val="2"/>
                <w:szCs w:val="2"/>
              </w:rPr>
            </w:pPr>
          </w:p>
        </w:tc>
        <w:tc>
          <w:tcPr>
            <w:tcW w:w="1029" w:type="dxa"/>
            <w:vMerge/>
            <w:tcBorders>
              <w:top w:val="nil"/>
              <w:bottom w:val="single" w:sz="6" w:space="0" w:color="000000"/>
              <w:right w:val="single" w:sz="6" w:space="0" w:color="000000"/>
            </w:tcBorders>
            <w:shd w:val="clear" w:color="auto" w:fill="C5EECE"/>
          </w:tcPr>
          <w:p w14:paraId="585450FC" w14:textId="77777777" w:rsidR="001215C0" w:rsidRPr="00D16A7A" w:rsidRDefault="001215C0">
            <w:pPr>
              <w:rPr>
                <w:rFonts w:ascii="Arial" w:hAnsi="Arial" w:cs="Arial"/>
                <w:sz w:val="2"/>
                <w:szCs w:val="2"/>
              </w:rPr>
            </w:pPr>
          </w:p>
        </w:tc>
        <w:tc>
          <w:tcPr>
            <w:tcW w:w="960" w:type="dxa"/>
            <w:vMerge/>
            <w:tcBorders>
              <w:top w:val="nil"/>
              <w:left w:val="single" w:sz="6" w:space="0" w:color="000000"/>
              <w:bottom w:val="single" w:sz="6" w:space="0" w:color="000000"/>
            </w:tcBorders>
          </w:tcPr>
          <w:p w14:paraId="35B3ACF0" w14:textId="77777777" w:rsidR="001215C0" w:rsidRPr="00D16A7A" w:rsidRDefault="001215C0">
            <w:pPr>
              <w:rPr>
                <w:rFonts w:ascii="Arial" w:hAnsi="Arial" w:cs="Arial"/>
                <w:sz w:val="2"/>
                <w:szCs w:val="2"/>
              </w:rPr>
            </w:pPr>
          </w:p>
        </w:tc>
      </w:tr>
      <w:tr w:rsidR="001215C0" w:rsidRPr="00D16A7A" w14:paraId="39AC7752" w14:textId="77777777">
        <w:trPr>
          <w:trHeight w:val="640"/>
        </w:trPr>
        <w:tc>
          <w:tcPr>
            <w:tcW w:w="299" w:type="dxa"/>
            <w:vMerge/>
            <w:tcBorders>
              <w:top w:val="nil"/>
              <w:bottom w:val="single" w:sz="6" w:space="0" w:color="000000"/>
              <w:right w:val="single" w:sz="6" w:space="0" w:color="000000"/>
            </w:tcBorders>
          </w:tcPr>
          <w:p w14:paraId="5D204B42"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single" w:sz="6" w:space="0" w:color="000000"/>
              <w:right w:val="single" w:sz="6" w:space="0" w:color="000000"/>
            </w:tcBorders>
          </w:tcPr>
          <w:p w14:paraId="3AF41551" w14:textId="77777777" w:rsidR="001215C0" w:rsidRPr="00D16A7A" w:rsidRDefault="001215C0">
            <w:pPr>
              <w:rPr>
                <w:rFonts w:ascii="Arial" w:hAnsi="Arial" w:cs="Arial"/>
                <w:sz w:val="2"/>
                <w:szCs w:val="2"/>
              </w:rPr>
            </w:pPr>
          </w:p>
        </w:tc>
        <w:tc>
          <w:tcPr>
            <w:tcW w:w="1476" w:type="dxa"/>
            <w:vMerge/>
            <w:tcBorders>
              <w:top w:val="nil"/>
              <w:left w:val="single" w:sz="6" w:space="0" w:color="000000"/>
              <w:bottom w:val="single" w:sz="6" w:space="0" w:color="000000"/>
              <w:right w:val="single" w:sz="6" w:space="0" w:color="000000"/>
            </w:tcBorders>
          </w:tcPr>
          <w:p w14:paraId="40E2A54F" w14:textId="77777777" w:rsidR="001215C0" w:rsidRPr="00D16A7A" w:rsidRDefault="001215C0">
            <w:pPr>
              <w:rPr>
                <w:rFonts w:ascii="Arial" w:hAnsi="Arial" w:cs="Arial"/>
                <w:sz w:val="2"/>
                <w:szCs w:val="2"/>
              </w:rPr>
            </w:pPr>
          </w:p>
        </w:tc>
        <w:tc>
          <w:tcPr>
            <w:tcW w:w="616" w:type="dxa"/>
            <w:vMerge/>
            <w:tcBorders>
              <w:top w:val="nil"/>
              <w:left w:val="single" w:sz="6" w:space="0" w:color="000000"/>
              <w:bottom w:val="single" w:sz="6" w:space="0" w:color="000000"/>
              <w:right w:val="single" w:sz="6" w:space="0" w:color="000000"/>
            </w:tcBorders>
          </w:tcPr>
          <w:p w14:paraId="51EC9C38" w14:textId="77777777" w:rsidR="001215C0" w:rsidRPr="00D16A7A" w:rsidRDefault="001215C0">
            <w:pPr>
              <w:rPr>
                <w:rFonts w:ascii="Arial" w:hAnsi="Arial" w:cs="Arial"/>
                <w:sz w:val="2"/>
                <w:szCs w:val="2"/>
              </w:rPr>
            </w:pPr>
          </w:p>
        </w:tc>
        <w:tc>
          <w:tcPr>
            <w:tcW w:w="2861" w:type="dxa"/>
            <w:vMerge/>
            <w:tcBorders>
              <w:top w:val="nil"/>
              <w:left w:val="single" w:sz="6" w:space="0" w:color="000000"/>
              <w:bottom w:val="single" w:sz="6" w:space="0" w:color="000000"/>
              <w:right w:val="single" w:sz="6" w:space="0" w:color="000000"/>
            </w:tcBorders>
          </w:tcPr>
          <w:p w14:paraId="7D31E5FC" w14:textId="77777777" w:rsidR="001215C0" w:rsidRPr="00D16A7A" w:rsidRDefault="001215C0">
            <w:pPr>
              <w:rPr>
                <w:rFonts w:ascii="Arial" w:hAnsi="Arial" w:cs="Arial"/>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7E50E5FC" w14:textId="77777777" w:rsidR="001215C0" w:rsidRPr="00D16A7A" w:rsidRDefault="00587B66">
            <w:pPr>
              <w:pStyle w:val="TableParagraph"/>
              <w:spacing w:before="7" w:line="271" w:lineRule="auto"/>
              <w:ind w:left="26" w:right="135"/>
              <w:rPr>
                <w:rFonts w:ascii="Arial" w:hAnsi="Arial" w:cs="Arial"/>
                <w:sz w:val="12"/>
              </w:rPr>
            </w:pPr>
            <w:r w:rsidRPr="00D16A7A">
              <w:rPr>
                <w:rFonts w:ascii="Arial" w:hAnsi="Arial" w:cs="Arial"/>
                <w:w w:val="105"/>
                <w:sz w:val="12"/>
              </w:rPr>
              <w:t>Mantener calibrados y cargados los equipos de atención de</w:t>
            </w:r>
            <w:r w:rsidRPr="00D16A7A">
              <w:rPr>
                <w:rFonts w:ascii="Arial" w:hAnsi="Arial" w:cs="Arial"/>
                <w:spacing w:val="1"/>
                <w:w w:val="105"/>
                <w:sz w:val="12"/>
              </w:rPr>
              <w:t xml:space="preserve"> </w:t>
            </w:r>
            <w:r w:rsidRPr="00D16A7A">
              <w:rPr>
                <w:rFonts w:ascii="Arial" w:hAnsi="Arial" w:cs="Arial"/>
                <w:w w:val="105"/>
                <w:sz w:val="12"/>
              </w:rPr>
              <w:t>incendios como extintores multipropósito o de agua</w:t>
            </w:r>
            <w:r w:rsidRPr="00D16A7A">
              <w:rPr>
                <w:rFonts w:ascii="Arial" w:hAnsi="Arial" w:cs="Arial"/>
                <w:spacing w:val="1"/>
                <w:w w:val="105"/>
                <w:sz w:val="12"/>
              </w:rPr>
              <w:t xml:space="preserve"> </w:t>
            </w:r>
            <w:r w:rsidRPr="00D16A7A">
              <w:rPr>
                <w:rFonts w:ascii="Arial" w:hAnsi="Arial" w:cs="Arial"/>
                <w:w w:val="105"/>
                <w:sz w:val="12"/>
              </w:rPr>
              <w:t>que se</w:t>
            </w:r>
            <w:r w:rsidRPr="00D16A7A">
              <w:rPr>
                <w:rFonts w:ascii="Arial" w:hAnsi="Arial" w:cs="Arial"/>
                <w:spacing w:val="1"/>
                <w:w w:val="105"/>
                <w:sz w:val="12"/>
              </w:rPr>
              <w:t xml:space="preserve"> </w:t>
            </w:r>
            <w:r w:rsidRPr="00D16A7A">
              <w:rPr>
                <w:rFonts w:ascii="Arial" w:hAnsi="Arial" w:cs="Arial"/>
                <w:w w:val="105"/>
                <w:sz w:val="12"/>
              </w:rPr>
              <w:t>encuentran</w:t>
            </w:r>
            <w:r w:rsidRPr="00D16A7A">
              <w:rPr>
                <w:rFonts w:ascii="Arial" w:hAnsi="Arial" w:cs="Arial"/>
                <w:spacing w:val="-1"/>
                <w:w w:val="105"/>
                <w:sz w:val="12"/>
              </w:rPr>
              <w:t xml:space="preserve"> </w:t>
            </w:r>
            <w:r w:rsidRPr="00D16A7A">
              <w:rPr>
                <w:rFonts w:ascii="Arial" w:hAnsi="Arial" w:cs="Arial"/>
                <w:w w:val="105"/>
                <w:sz w:val="12"/>
              </w:rPr>
              <w:t>dispuestos</w:t>
            </w:r>
            <w:r w:rsidRPr="00D16A7A">
              <w:rPr>
                <w:rFonts w:ascii="Arial" w:hAnsi="Arial" w:cs="Arial"/>
                <w:spacing w:val="1"/>
                <w:w w:val="105"/>
                <w:sz w:val="12"/>
              </w:rPr>
              <w:t xml:space="preserve"> </w:t>
            </w:r>
            <w:r w:rsidRPr="00D16A7A">
              <w:rPr>
                <w:rFonts w:ascii="Arial" w:hAnsi="Arial" w:cs="Arial"/>
                <w:w w:val="105"/>
                <w:sz w:val="12"/>
              </w:rPr>
              <w:t>en las áreas</w:t>
            </w:r>
            <w:r w:rsidRPr="00D16A7A">
              <w:rPr>
                <w:rFonts w:ascii="Arial" w:hAnsi="Arial" w:cs="Arial"/>
                <w:spacing w:val="1"/>
                <w:w w:val="105"/>
                <w:sz w:val="12"/>
              </w:rPr>
              <w:t xml:space="preserve"> </w:t>
            </w:r>
            <w:r w:rsidRPr="00D16A7A">
              <w:rPr>
                <w:rFonts w:ascii="Arial" w:hAnsi="Arial" w:cs="Arial"/>
                <w:w w:val="105"/>
                <w:sz w:val="12"/>
              </w:rPr>
              <w:t>donde</w:t>
            </w:r>
            <w:r w:rsidRPr="00D16A7A">
              <w:rPr>
                <w:rFonts w:ascii="Arial" w:hAnsi="Arial" w:cs="Arial"/>
                <w:spacing w:val="-1"/>
                <w:w w:val="105"/>
                <w:sz w:val="12"/>
              </w:rPr>
              <w:t xml:space="preserve"> </w:t>
            </w:r>
            <w:r w:rsidRPr="00D16A7A">
              <w:rPr>
                <w:rFonts w:ascii="Arial" w:hAnsi="Arial" w:cs="Arial"/>
                <w:w w:val="105"/>
                <w:sz w:val="12"/>
              </w:rPr>
              <w:t>se</w:t>
            </w:r>
            <w:r w:rsidRPr="00D16A7A">
              <w:rPr>
                <w:rFonts w:ascii="Arial" w:hAnsi="Arial" w:cs="Arial"/>
                <w:spacing w:val="-1"/>
                <w:w w:val="105"/>
                <w:sz w:val="12"/>
              </w:rPr>
              <w:t xml:space="preserve"> </w:t>
            </w:r>
            <w:r w:rsidRPr="00D16A7A">
              <w:rPr>
                <w:rFonts w:ascii="Arial" w:hAnsi="Arial" w:cs="Arial"/>
                <w:w w:val="105"/>
                <w:sz w:val="12"/>
              </w:rPr>
              <w:t>ubican</w:t>
            </w:r>
            <w:r w:rsidRPr="00D16A7A">
              <w:rPr>
                <w:rFonts w:ascii="Arial" w:hAnsi="Arial" w:cs="Arial"/>
                <w:spacing w:val="-1"/>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archivos</w:t>
            </w:r>
          </w:p>
          <w:p w14:paraId="0093F50E" w14:textId="77777777" w:rsidR="001215C0" w:rsidRPr="00D16A7A" w:rsidRDefault="00587B66">
            <w:pPr>
              <w:pStyle w:val="TableParagraph"/>
              <w:spacing w:line="117" w:lineRule="exact"/>
              <w:ind w:left="26"/>
              <w:rPr>
                <w:rFonts w:ascii="Arial" w:hAnsi="Arial" w:cs="Arial"/>
                <w:sz w:val="12"/>
              </w:rPr>
            </w:pPr>
            <w:r w:rsidRPr="00D16A7A">
              <w:rPr>
                <w:rFonts w:ascii="Arial" w:hAnsi="Arial" w:cs="Arial"/>
                <w:w w:val="105"/>
                <w:sz w:val="12"/>
              </w:rPr>
              <w:t>físicos.</w:t>
            </w:r>
          </w:p>
        </w:tc>
        <w:tc>
          <w:tcPr>
            <w:tcW w:w="899" w:type="dxa"/>
            <w:tcBorders>
              <w:top w:val="single" w:sz="6" w:space="0" w:color="000000"/>
              <w:left w:val="single" w:sz="6" w:space="0" w:color="000000"/>
              <w:bottom w:val="single" w:sz="6" w:space="0" w:color="000000"/>
              <w:right w:val="single" w:sz="6" w:space="0" w:color="000000"/>
            </w:tcBorders>
          </w:tcPr>
          <w:p w14:paraId="472CBAFB" w14:textId="77777777" w:rsidR="001215C0" w:rsidRPr="00D16A7A" w:rsidRDefault="00587B66">
            <w:pPr>
              <w:pStyle w:val="TableParagraph"/>
              <w:spacing w:before="7" w:line="271" w:lineRule="auto"/>
              <w:ind w:left="81" w:right="35" w:firstLine="136"/>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Administrativa</w:t>
            </w:r>
          </w:p>
        </w:tc>
        <w:tc>
          <w:tcPr>
            <w:tcW w:w="904" w:type="dxa"/>
            <w:tcBorders>
              <w:top w:val="single" w:sz="6" w:space="0" w:color="000000"/>
              <w:left w:val="single" w:sz="6" w:space="0" w:color="000000"/>
              <w:bottom w:val="single" w:sz="6" w:space="0" w:color="000000"/>
              <w:right w:val="single" w:sz="6" w:space="0" w:color="000000"/>
            </w:tcBorders>
          </w:tcPr>
          <w:p w14:paraId="1A0DFF10" w14:textId="77777777" w:rsidR="001215C0" w:rsidRPr="00D16A7A" w:rsidRDefault="00587B66">
            <w:pPr>
              <w:pStyle w:val="TableParagraph"/>
              <w:spacing w:before="7" w:line="271" w:lineRule="auto"/>
              <w:ind w:left="146" w:right="104"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25FEB985" w14:textId="77777777" w:rsidR="001215C0" w:rsidRPr="00D16A7A" w:rsidRDefault="00587B66">
            <w:pPr>
              <w:pStyle w:val="TableParagraph"/>
              <w:spacing w:before="7" w:line="271" w:lineRule="auto"/>
              <w:ind w:left="48" w:right="2"/>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381FD957" w14:textId="77777777" w:rsidR="001215C0" w:rsidRPr="00D16A7A" w:rsidRDefault="00587B66">
            <w:pPr>
              <w:pStyle w:val="TableParagraph"/>
              <w:spacing w:before="7" w:line="271" w:lineRule="auto"/>
              <w:ind w:left="236" w:right="170"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tcBorders>
              <w:top w:val="nil"/>
              <w:left w:val="single" w:sz="6" w:space="0" w:color="000000"/>
              <w:bottom w:val="single" w:sz="6" w:space="0" w:color="000000"/>
              <w:right w:val="single" w:sz="6" w:space="0" w:color="000000"/>
            </w:tcBorders>
          </w:tcPr>
          <w:p w14:paraId="38E1B706" w14:textId="77777777" w:rsidR="001215C0" w:rsidRPr="00D16A7A" w:rsidRDefault="001215C0">
            <w:pPr>
              <w:rPr>
                <w:rFonts w:ascii="Arial" w:hAnsi="Arial" w:cs="Arial"/>
                <w:sz w:val="2"/>
                <w:szCs w:val="2"/>
              </w:rPr>
            </w:pPr>
          </w:p>
        </w:tc>
        <w:tc>
          <w:tcPr>
            <w:tcW w:w="737" w:type="dxa"/>
            <w:vMerge/>
            <w:tcBorders>
              <w:top w:val="nil"/>
              <w:left w:val="single" w:sz="6" w:space="0" w:color="000000"/>
              <w:bottom w:val="single" w:sz="6" w:space="0" w:color="000000"/>
              <w:right w:val="single" w:sz="6" w:space="0" w:color="000000"/>
            </w:tcBorders>
          </w:tcPr>
          <w:p w14:paraId="4637218B" w14:textId="77777777" w:rsidR="001215C0" w:rsidRPr="00D16A7A" w:rsidRDefault="001215C0">
            <w:pPr>
              <w:rPr>
                <w:rFonts w:ascii="Arial" w:hAnsi="Arial" w:cs="Arial"/>
                <w:sz w:val="2"/>
                <w:szCs w:val="2"/>
              </w:rPr>
            </w:pPr>
          </w:p>
        </w:tc>
        <w:tc>
          <w:tcPr>
            <w:tcW w:w="745" w:type="dxa"/>
            <w:vMerge/>
            <w:tcBorders>
              <w:top w:val="nil"/>
              <w:left w:val="single" w:sz="6" w:space="0" w:color="000000"/>
              <w:bottom w:val="single" w:sz="6" w:space="0" w:color="000000"/>
            </w:tcBorders>
          </w:tcPr>
          <w:p w14:paraId="4C0EAC75" w14:textId="77777777" w:rsidR="001215C0" w:rsidRPr="00D16A7A" w:rsidRDefault="001215C0">
            <w:pPr>
              <w:rPr>
                <w:rFonts w:ascii="Arial" w:hAnsi="Arial" w:cs="Arial"/>
                <w:sz w:val="2"/>
                <w:szCs w:val="2"/>
              </w:rPr>
            </w:pPr>
          </w:p>
        </w:tc>
        <w:tc>
          <w:tcPr>
            <w:tcW w:w="1029" w:type="dxa"/>
            <w:vMerge/>
            <w:tcBorders>
              <w:top w:val="nil"/>
              <w:bottom w:val="single" w:sz="6" w:space="0" w:color="000000"/>
              <w:right w:val="single" w:sz="6" w:space="0" w:color="000000"/>
            </w:tcBorders>
            <w:shd w:val="clear" w:color="auto" w:fill="C5EECE"/>
          </w:tcPr>
          <w:p w14:paraId="69FAF1F9" w14:textId="77777777" w:rsidR="001215C0" w:rsidRPr="00D16A7A" w:rsidRDefault="001215C0">
            <w:pPr>
              <w:rPr>
                <w:rFonts w:ascii="Arial" w:hAnsi="Arial" w:cs="Arial"/>
                <w:sz w:val="2"/>
                <w:szCs w:val="2"/>
              </w:rPr>
            </w:pPr>
          </w:p>
        </w:tc>
        <w:tc>
          <w:tcPr>
            <w:tcW w:w="960" w:type="dxa"/>
            <w:vMerge/>
            <w:tcBorders>
              <w:top w:val="nil"/>
              <w:left w:val="single" w:sz="6" w:space="0" w:color="000000"/>
              <w:bottom w:val="single" w:sz="6" w:space="0" w:color="000000"/>
            </w:tcBorders>
          </w:tcPr>
          <w:p w14:paraId="5B21C5C2" w14:textId="77777777" w:rsidR="001215C0" w:rsidRPr="00D16A7A" w:rsidRDefault="001215C0">
            <w:pPr>
              <w:rPr>
                <w:rFonts w:ascii="Arial" w:hAnsi="Arial" w:cs="Arial"/>
                <w:sz w:val="2"/>
                <w:szCs w:val="2"/>
              </w:rPr>
            </w:pPr>
          </w:p>
        </w:tc>
      </w:tr>
      <w:tr w:rsidR="001215C0" w:rsidRPr="00D16A7A" w14:paraId="5C268DA1" w14:textId="77777777">
        <w:trPr>
          <w:trHeight w:val="803"/>
        </w:trPr>
        <w:tc>
          <w:tcPr>
            <w:tcW w:w="299" w:type="dxa"/>
            <w:vMerge/>
            <w:tcBorders>
              <w:top w:val="nil"/>
              <w:bottom w:val="single" w:sz="6" w:space="0" w:color="000000"/>
              <w:right w:val="single" w:sz="6" w:space="0" w:color="000000"/>
            </w:tcBorders>
          </w:tcPr>
          <w:p w14:paraId="286A6872"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single" w:sz="6" w:space="0" w:color="000000"/>
              <w:right w:val="single" w:sz="6" w:space="0" w:color="000000"/>
            </w:tcBorders>
          </w:tcPr>
          <w:p w14:paraId="1535A739" w14:textId="77777777" w:rsidR="001215C0" w:rsidRPr="00D16A7A" w:rsidRDefault="001215C0">
            <w:pPr>
              <w:rPr>
                <w:rFonts w:ascii="Arial" w:hAnsi="Arial" w:cs="Arial"/>
                <w:sz w:val="2"/>
                <w:szCs w:val="2"/>
              </w:rPr>
            </w:pPr>
          </w:p>
        </w:tc>
        <w:tc>
          <w:tcPr>
            <w:tcW w:w="1476" w:type="dxa"/>
            <w:vMerge/>
            <w:tcBorders>
              <w:top w:val="nil"/>
              <w:left w:val="single" w:sz="6" w:space="0" w:color="000000"/>
              <w:bottom w:val="single" w:sz="6" w:space="0" w:color="000000"/>
              <w:right w:val="single" w:sz="6" w:space="0" w:color="000000"/>
            </w:tcBorders>
          </w:tcPr>
          <w:p w14:paraId="465CE5F6" w14:textId="77777777" w:rsidR="001215C0" w:rsidRPr="00D16A7A" w:rsidRDefault="001215C0">
            <w:pPr>
              <w:rPr>
                <w:rFonts w:ascii="Arial" w:hAnsi="Arial" w:cs="Arial"/>
                <w:sz w:val="2"/>
                <w:szCs w:val="2"/>
              </w:rPr>
            </w:pPr>
          </w:p>
        </w:tc>
        <w:tc>
          <w:tcPr>
            <w:tcW w:w="616" w:type="dxa"/>
            <w:vMerge w:val="restart"/>
            <w:tcBorders>
              <w:top w:val="single" w:sz="6" w:space="0" w:color="000000"/>
              <w:left w:val="single" w:sz="6" w:space="0" w:color="000000"/>
              <w:bottom w:val="single" w:sz="6" w:space="0" w:color="000000"/>
              <w:right w:val="single" w:sz="6" w:space="0" w:color="000000"/>
            </w:tcBorders>
          </w:tcPr>
          <w:p w14:paraId="74EEE74E" w14:textId="77777777" w:rsidR="001215C0" w:rsidRPr="00D16A7A" w:rsidRDefault="00587B66">
            <w:pPr>
              <w:pStyle w:val="TableParagraph"/>
              <w:spacing w:before="6"/>
              <w:ind w:left="159"/>
              <w:rPr>
                <w:rFonts w:ascii="Arial" w:hAnsi="Arial" w:cs="Arial"/>
                <w:sz w:val="12"/>
              </w:rPr>
            </w:pPr>
            <w:r w:rsidRPr="00D16A7A">
              <w:rPr>
                <w:rFonts w:ascii="Arial" w:hAnsi="Arial" w:cs="Arial"/>
                <w:w w:val="105"/>
                <w:sz w:val="12"/>
              </w:rPr>
              <w:t>1-Alta</w:t>
            </w:r>
          </w:p>
        </w:tc>
        <w:tc>
          <w:tcPr>
            <w:tcW w:w="2861" w:type="dxa"/>
            <w:vMerge w:val="restart"/>
            <w:tcBorders>
              <w:top w:val="single" w:sz="6" w:space="0" w:color="000000"/>
              <w:left w:val="single" w:sz="6" w:space="0" w:color="000000"/>
              <w:bottom w:val="single" w:sz="6" w:space="0" w:color="000000"/>
              <w:right w:val="single" w:sz="6" w:space="0" w:color="000000"/>
            </w:tcBorders>
          </w:tcPr>
          <w:p w14:paraId="0C2C8C7B" w14:textId="77777777" w:rsidR="001215C0" w:rsidRPr="00D16A7A" w:rsidRDefault="00587B66">
            <w:pPr>
              <w:pStyle w:val="TableParagraph"/>
              <w:spacing w:before="6"/>
              <w:ind w:left="220"/>
              <w:rPr>
                <w:rFonts w:ascii="Arial" w:hAnsi="Arial" w:cs="Arial"/>
                <w:sz w:val="12"/>
              </w:rPr>
            </w:pPr>
            <w:r w:rsidRPr="00D16A7A">
              <w:rPr>
                <w:rFonts w:ascii="Arial" w:hAnsi="Arial" w:cs="Arial"/>
                <w:w w:val="105"/>
                <w:sz w:val="12"/>
              </w:rPr>
              <w:t>Actualizar</w:t>
            </w:r>
            <w:r w:rsidRPr="00D16A7A">
              <w:rPr>
                <w:rFonts w:ascii="Arial" w:hAnsi="Arial" w:cs="Arial"/>
                <w:spacing w:val="-2"/>
                <w:w w:val="105"/>
                <w:sz w:val="12"/>
              </w:rPr>
              <w:t xml:space="preserve"> </w:t>
            </w:r>
            <w:r w:rsidRPr="00D16A7A">
              <w:rPr>
                <w:rFonts w:ascii="Arial" w:hAnsi="Arial" w:cs="Arial"/>
                <w:w w:val="105"/>
                <w:sz w:val="12"/>
              </w:rPr>
              <w:t>el</w:t>
            </w:r>
            <w:r w:rsidRPr="00D16A7A">
              <w:rPr>
                <w:rFonts w:ascii="Arial" w:hAnsi="Arial" w:cs="Arial"/>
                <w:spacing w:val="-1"/>
                <w:w w:val="105"/>
                <w:sz w:val="12"/>
              </w:rPr>
              <w:t xml:space="preserve"> </w:t>
            </w:r>
            <w:r w:rsidRPr="00D16A7A">
              <w:rPr>
                <w:rFonts w:ascii="Arial" w:hAnsi="Arial" w:cs="Arial"/>
                <w:w w:val="105"/>
                <w:sz w:val="12"/>
              </w:rPr>
              <w:t>proceso</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valoración documental</w:t>
            </w:r>
          </w:p>
        </w:tc>
        <w:tc>
          <w:tcPr>
            <w:tcW w:w="3603" w:type="dxa"/>
            <w:tcBorders>
              <w:top w:val="single" w:sz="6" w:space="0" w:color="000000"/>
              <w:left w:val="single" w:sz="6" w:space="0" w:color="000000"/>
              <w:bottom w:val="single" w:sz="6" w:space="0" w:color="000000"/>
              <w:right w:val="single" w:sz="6" w:space="0" w:color="000000"/>
            </w:tcBorders>
          </w:tcPr>
          <w:p w14:paraId="241608F3" w14:textId="77777777" w:rsidR="001215C0" w:rsidRPr="00D16A7A" w:rsidRDefault="00587B66">
            <w:pPr>
              <w:pStyle w:val="TableParagraph"/>
              <w:spacing w:before="6" w:line="271" w:lineRule="auto"/>
              <w:ind w:left="26" w:right="51"/>
              <w:rPr>
                <w:rFonts w:ascii="Arial" w:hAnsi="Arial" w:cs="Arial"/>
                <w:sz w:val="12"/>
              </w:rPr>
            </w:pPr>
            <w:r w:rsidRPr="00D16A7A">
              <w:rPr>
                <w:rFonts w:ascii="Arial" w:hAnsi="Arial" w:cs="Arial"/>
                <w:w w:val="105"/>
                <w:sz w:val="12"/>
              </w:rPr>
              <w:t>Actualizar el procedimiento de valoración y actualización de las</w:t>
            </w:r>
            <w:r w:rsidRPr="00D16A7A">
              <w:rPr>
                <w:rFonts w:ascii="Arial" w:hAnsi="Arial" w:cs="Arial"/>
                <w:spacing w:val="1"/>
                <w:w w:val="105"/>
                <w:sz w:val="12"/>
              </w:rPr>
              <w:t xml:space="preserve"> </w:t>
            </w:r>
            <w:r w:rsidRPr="00D16A7A">
              <w:rPr>
                <w:rFonts w:ascii="Arial" w:hAnsi="Arial" w:cs="Arial"/>
                <w:w w:val="105"/>
                <w:sz w:val="12"/>
              </w:rPr>
              <w:t>Tablas de</w:t>
            </w:r>
            <w:r w:rsidRPr="00D16A7A">
              <w:rPr>
                <w:rFonts w:ascii="Arial" w:hAnsi="Arial" w:cs="Arial"/>
                <w:spacing w:val="-1"/>
                <w:w w:val="105"/>
                <w:sz w:val="12"/>
              </w:rPr>
              <w:t xml:space="preserve"> </w:t>
            </w:r>
            <w:r w:rsidRPr="00D16A7A">
              <w:rPr>
                <w:rFonts w:ascii="Arial" w:hAnsi="Arial" w:cs="Arial"/>
                <w:w w:val="105"/>
                <w:sz w:val="12"/>
              </w:rPr>
              <w:t>retención</w:t>
            </w:r>
            <w:r w:rsidRPr="00D16A7A">
              <w:rPr>
                <w:rFonts w:ascii="Arial" w:hAnsi="Arial" w:cs="Arial"/>
                <w:spacing w:val="1"/>
                <w:w w:val="105"/>
                <w:sz w:val="12"/>
              </w:rPr>
              <w:t xml:space="preserve"> </w:t>
            </w:r>
            <w:r w:rsidRPr="00D16A7A">
              <w:rPr>
                <w:rFonts w:ascii="Arial" w:hAnsi="Arial" w:cs="Arial"/>
                <w:w w:val="105"/>
                <w:sz w:val="12"/>
              </w:rPr>
              <w:t>documental PDO-DIGD-05, considerando los</w:t>
            </w:r>
            <w:r w:rsidRPr="00D16A7A">
              <w:rPr>
                <w:rFonts w:ascii="Arial" w:hAnsi="Arial" w:cs="Arial"/>
                <w:spacing w:val="-26"/>
                <w:w w:val="105"/>
                <w:sz w:val="12"/>
              </w:rPr>
              <w:t xml:space="preserve"> </w:t>
            </w:r>
            <w:r w:rsidRPr="00D16A7A">
              <w:rPr>
                <w:rFonts w:ascii="Arial" w:hAnsi="Arial" w:cs="Arial"/>
                <w:w w:val="105"/>
                <w:sz w:val="12"/>
              </w:rPr>
              <w:t>lineamientos dados por el Archivo General de la Nación en el</w:t>
            </w:r>
            <w:r w:rsidRPr="00D16A7A">
              <w:rPr>
                <w:rFonts w:ascii="Arial" w:hAnsi="Arial" w:cs="Arial"/>
                <w:spacing w:val="1"/>
                <w:w w:val="105"/>
                <w:sz w:val="12"/>
              </w:rPr>
              <w:t xml:space="preserve"> </w:t>
            </w:r>
            <w:r w:rsidRPr="00D16A7A">
              <w:rPr>
                <w:rFonts w:ascii="Arial" w:hAnsi="Arial" w:cs="Arial"/>
                <w:w w:val="105"/>
                <w:sz w:val="12"/>
              </w:rPr>
              <w:t>Acuerdo</w:t>
            </w:r>
            <w:r w:rsidRPr="00D16A7A">
              <w:rPr>
                <w:rFonts w:ascii="Arial" w:hAnsi="Arial" w:cs="Arial"/>
                <w:spacing w:val="-1"/>
                <w:w w:val="105"/>
                <w:sz w:val="12"/>
              </w:rPr>
              <w:t xml:space="preserve"> </w:t>
            </w:r>
            <w:r w:rsidRPr="00D16A7A">
              <w:rPr>
                <w:rFonts w:ascii="Arial" w:hAnsi="Arial" w:cs="Arial"/>
                <w:w w:val="105"/>
                <w:sz w:val="12"/>
              </w:rPr>
              <w:t>004/2019</w:t>
            </w:r>
            <w:r w:rsidRPr="00D16A7A">
              <w:rPr>
                <w:rFonts w:ascii="Arial" w:hAnsi="Arial" w:cs="Arial"/>
                <w:spacing w:val="1"/>
                <w:w w:val="105"/>
                <w:sz w:val="12"/>
              </w:rPr>
              <w:t xml:space="preserve"> </w:t>
            </w:r>
            <w:r w:rsidRPr="00D16A7A">
              <w:rPr>
                <w:rFonts w:ascii="Arial" w:hAnsi="Arial" w:cs="Arial"/>
                <w:w w:val="105"/>
                <w:sz w:val="12"/>
              </w:rPr>
              <w:t>y el</w:t>
            </w:r>
            <w:r w:rsidRPr="00D16A7A">
              <w:rPr>
                <w:rFonts w:ascii="Arial" w:hAnsi="Arial" w:cs="Arial"/>
                <w:spacing w:val="-1"/>
                <w:w w:val="105"/>
                <w:sz w:val="12"/>
              </w:rPr>
              <w:t xml:space="preserve"> </w:t>
            </w:r>
            <w:r w:rsidRPr="00D16A7A">
              <w:rPr>
                <w:rFonts w:ascii="Arial" w:hAnsi="Arial" w:cs="Arial"/>
                <w:w w:val="105"/>
                <w:sz w:val="12"/>
              </w:rPr>
              <w:t>concepto favorable</w:t>
            </w:r>
            <w:r w:rsidRPr="00D16A7A">
              <w:rPr>
                <w:rFonts w:ascii="Arial" w:hAnsi="Arial" w:cs="Arial"/>
                <w:spacing w:val="-1"/>
                <w:w w:val="105"/>
                <w:sz w:val="12"/>
              </w:rPr>
              <w:t xml:space="preserve"> </w:t>
            </w:r>
            <w:r w:rsidRPr="00D16A7A">
              <w:rPr>
                <w:rFonts w:ascii="Arial" w:hAnsi="Arial" w:cs="Arial"/>
                <w:w w:val="105"/>
                <w:sz w:val="12"/>
              </w:rPr>
              <w:t>emitido en</w:t>
            </w:r>
            <w:r w:rsidRPr="00D16A7A">
              <w:rPr>
                <w:rFonts w:ascii="Arial" w:hAnsi="Arial" w:cs="Arial"/>
                <w:spacing w:val="-1"/>
                <w:w w:val="105"/>
                <w:sz w:val="12"/>
              </w:rPr>
              <w:t xml:space="preserve"> </w:t>
            </w:r>
            <w:r w:rsidRPr="00D16A7A">
              <w:rPr>
                <w:rFonts w:ascii="Arial" w:hAnsi="Arial" w:cs="Arial"/>
                <w:w w:val="105"/>
                <w:sz w:val="12"/>
              </w:rPr>
              <w:t>la</w:t>
            </w:r>
          </w:p>
          <w:p w14:paraId="7C6229F1" w14:textId="77777777" w:rsidR="001215C0" w:rsidRPr="00D16A7A" w:rsidRDefault="00587B66">
            <w:pPr>
              <w:pStyle w:val="TableParagraph"/>
              <w:spacing w:before="1" w:line="114" w:lineRule="exact"/>
              <w:ind w:left="26"/>
              <w:rPr>
                <w:rFonts w:ascii="Arial" w:hAnsi="Arial" w:cs="Arial"/>
                <w:sz w:val="12"/>
              </w:rPr>
            </w:pPr>
            <w:r w:rsidRPr="00D16A7A">
              <w:rPr>
                <w:rFonts w:ascii="Arial" w:hAnsi="Arial" w:cs="Arial"/>
                <w:w w:val="105"/>
                <w:sz w:val="12"/>
              </w:rPr>
              <w:t>convalidación de</w:t>
            </w:r>
            <w:r w:rsidRPr="00D16A7A">
              <w:rPr>
                <w:rFonts w:ascii="Arial" w:hAnsi="Arial" w:cs="Arial"/>
                <w:spacing w:val="-1"/>
                <w:w w:val="105"/>
                <w:sz w:val="12"/>
              </w:rPr>
              <w:t xml:space="preserve"> </w:t>
            </w:r>
            <w:r w:rsidRPr="00D16A7A">
              <w:rPr>
                <w:rFonts w:ascii="Arial" w:hAnsi="Arial" w:cs="Arial"/>
                <w:w w:val="105"/>
                <w:sz w:val="12"/>
              </w:rPr>
              <w:t>las</w:t>
            </w:r>
            <w:r w:rsidRPr="00D16A7A">
              <w:rPr>
                <w:rFonts w:ascii="Arial" w:hAnsi="Arial" w:cs="Arial"/>
                <w:spacing w:val="1"/>
                <w:w w:val="105"/>
                <w:sz w:val="12"/>
              </w:rPr>
              <w:t xml:space="preserve"> </w:t>
            </w:r>
            <w:r w:rsidRPr="00D16A7A">
              <w:rPr>
                <w:rFonts w:ascii="Arial" w:hAnsi="Arial" w:cs="Arial"/>
                <w:w w:val="105"/>
                <w:sz w:val="12"/>
              </w:rPr>
              <w:t>TRD</w:t>
            </w:r>
          </w:p>
        </w:tc>
        <w:tc>
          <w:tcPr>
            <w:tcW w:w="899" w:type="dxa"/>
            <w:tcBorders>
              <w:top w:val="single" w:sz="6" w:space="0" w:color="000000"/>
              <w:left w:val="single" w:sz="6" w:space="0" w:color="000000"/>
              <w:bottom w:val="single" w:sz="6" w:space="0" w:color="000000"/>
              <w:right w:val="single" w:sz="6" w:space="0" w:color="000000"/>
            </w:tcBorders>
          </w:tcPr>
          <w:p w14:paraId="5CEFF052" w14:textId="77777777" w:rsidR="001215C0" w:rsidRPr="00D16A7A" w:rsidRDefault="00587B66">
            <w:pPr>
              <w:pStyle w:val="TableParagraph"/>
              <w:spacing w:before="6" w:line="271" w:lineRule="auto"/>
              <w:ind w:left="143" w:right="109"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7BE357AC" w14:textId="77777777" w:rsidR="001215C0" w:rsidRPr="00D16A7A" w:rsidRDefault="00587B66">
            <w:pPr>
              <w:pStyle w:val="TableParagraph"/>
              <w:spacing w:before="6" w:line="271" w:lineRule="auto"/>
              <w:ind w:left="146" w:right="104"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5BA7522D" w14:textId="77777777" w:rsidR="001215C0" w:rsidRPr="00D16A7A" w:rsidRDefault="00587B66">
            <w:pPr>
              <w:pStyle w:val="TableParagraph"/>
              <w:spacing w:before="6" w:line="271" w:lineRule="auto"/>
              <w:ind w:left="48" w:right="2"/>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3D086961" w14:textId="77777777" w:rsidR="001215C0" w:rsidRPr="00D16A7A" w:rsidRDefault="00587B66">
            <w:pPr>
              <w:pStyle w:val="TableParagraph"/>
              <w:spacing w:before="6" w:line="271" w:lineRule="auto"/>
              <w:ind w:left="236" w:right="170"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val="restart"/>
            <w:tcBorders>
              <w:top w:val="single" w:sz="6" w:space="0" w:color="000000"/>
              <w:left w:val="single" w:sz="6" w:space="0" w:color="000000"/>
              <w:bottom w:val="single" w:sz="6" w:space="0" w:color="000000"/>
              <w:right w:val="single" w:sz="6" w:space="0" w:color="000000"/>
            </w:tcBorders>
          </w:tcPr>
          <w:p w14:paraId="06BF90B3" w14:textId="77777777" w:rsidR="001215C0" w:rsidRPr="00D16A7A" w:rsidRDefault="00CA30E1">
            <w:pPr>
              <w:pStyle w:val="TableParagraph"/>
              <w:spacing w:before="6"/>
              <w:ind w:left="120" w:right="78"/>
              <w:jc w:val="center"/>
              <w:rPr>
                <w:rFonts w:ascii="Arial" w:hAnsi="Arial" w:cs="Arial"/>
                <w:sz w:val="12"/>
              </w:rPr>
            </w:pPr>
            <w:r w:rsidRPr="00D16A7A">
              <w:rPr>
                <w:rFonts w:ascii="Arial" w:hAnsi="Arial" w:cs="Arial"/>
                <w:w w:val="105"/>
                <w:sz w:val="12"/>
              </w:rPr>
              <w:t>300</w:t>
            </w:r>
          </w:p>
        </w:tc>
        <w:tc>
          <w:tcPr>
            <w:tcW w:w="737" w:type="dxa"/>
            <w:vMerge w:val="restart"/>
            <w:tcBorders>
              <w:top w:val="single" w:sz="6" w:space="0" w:color="000000"/>
              <w:left w:val="single" w:sz="6" w:space="0" w:color="000000"/>
              <w:bottom w:val="single" w:sz="6" w:space="0" w:color="000000"/>
              <w:right w:val="single" w:sz="6" w:space="0" w:color="000000"/>
            </w:tcBorders>
          </w:tcPr>
          <w:p w14:paraId="7E1ECA10" w14:textId="77777777" w:rsidR="001215C0" w:rsidRPr="00D16A7A" w:rsidRDefault="00CA30E1">
            <w:pPr>
              <w:pStyle w:val="TableParagraph"/>
              <w:spacing w:before="6"/>
              <w:ind w:left="111"/>
              <w:rPr>
                <w:rFonts w:ascii="Arial" w:hAnsi="Arial" w:cs="Arial"/>
                <w:sz w:val="12"/>
              </w:rPr>
            </w:pPr>
            <w:r w:rsidRPr="00D16A7A">
              <w:rPr>
                <w:rFonts w:ascii="Arial" w:hAnsi="Arial" w:cs="Arial"/>
                <w:w w:val="105"/>
                <w:sz w:val="12"/>
              </w:rPr>
              <w:t>31/12</w:t>
            </w:r>
            <w:r w:rsidR="00587B66" w:rsidRPr="00D16A7A">
              <w:rPr>
                <w:rFonts w:ascii="Arial" w:hAnsi="Arial" w:cs="Arial"/>
                <w:w w:val="105"/>
                <w:sz w:val="12"/>
              </w:rPr>
              <w:t>/2021</w:t>
            </w:r>
          </w:p>
        </w:tc>
        <w:tc>
          <w:tcPr>
            <w:tcW w:w="745" w:type="dxa"/>
            <w:vMerge w:val="restart"/>
            <w:tcBorders>
              <w:top w:val="single" w:sz="6" w:space="0" w:color="000000"/>
              <w:left w:val="single" w:sz="6" w:space="0" w:color="000000"/>
              <w:bottom w:val="single" w:sz="6" w:space="0" w:color="000000"/>
            </w:tcBorders>
          </w:tcPr>
          <w:p w14:paraId="7E3ABA00" w14:textId="2ACA7E06" w:rsidR="001215C0" w:rsidRPr="00D16A7A" w:rsidRDefault="006B31FC" w:rsidP="00CA30E1">
            <w:pPr>
              <w:pStyle w:val="TableParagraph"/>
              <w:spacing w:before="6"/>
              <w:rPr>
                <w:rFonts w:ascii="Arial" w:hAnsi="Arial" w:cs="Arial"/>
                <w:sz w:val="12"/>
              </w:rPr>
            </w:pPr>
            <w:r>
              <w:rPr>
                <w:rFonts w:ascii="Arial" w:hAnsi="Arial" w:cs="Arial"/>
                <w:w w:val="105"/>
                <w:sz w:val="12"/>
              </w:rPr>
              <w:t>30/11/2022</w:t>
            </w:r>
          </w:p>
        </w:tc>
        <w:tc>
          <w:tcPr>
            <w:tcW w:w="1029" w:type="dxa"/>
            <w:vMerge w:val="restart"/>
            <w:tcBorders>
              <w:top w:val="single" w:sz="6" w:space="0" w:color="000000"/>
              <w:bottom w:val="single" w:sz="6" w:space="0" w:color="000000"/>
              <w:right w:val="single" w:sz="6" w:space="0" w:color="000000"/>
            </w:tcBorders>
            <w:shd w:val="clear" w:color="auto" w:fill="C5EECE"/>
          </w:tcPr>
          <w:p w14:paraId="2DFE8B4F" w14:textId="77777777" w:rsidR="001215C0" w:rsidRPr="00D16A7A" w:rsidRDefault="001215C0">
            <w:pPr>
              <w:pStyle w:val="TableParagraph"/>
              <w:rPr>
                <w:rFonts w:ascii="Arial" w:hAnsi="Arial" w:cs="Arial"/>
                <w:sz w:val="12"/>
              </w:rPr>
            </w:pPr>
          </w:p>
        </w:tc>
        <w:tc>
          <w:tcPr>
            <w:tcW w:w="960" w:type="dxa"/>
            <w:vMerge w:val="restart"/>
            <w:tcBorders>
              <w:top w:val="single" w:sz="6" w:space="0" w:color="000000"/>
              <w:left w:val="single" w:sz="6" w:space="0" w:color="000000"/>
              <w:bottom w:val="single" w:sz="6" w:space="0" w:color="000000"/>
            </w:tcBorders>
          </w:tcPr>
          <w:p w14:paraId="1933328A" w14:textId="77777777" w:rsidR="001215C0" w:rsidRPr="00D16A7A" w:rsidRDefault="001215C0">
            <w:pPr>
              <w:pStyle w:val="TableParagraph"/>
              <w:rPr>
                <w:rFonts w:ascii="Arial" w:hAnsi="Arial" w:cs="Arial"/>
                <w:sz w:val="12"/>
              </w:rPr>
            </w:pPr>
          </w:p>
        </w:tc>
      </w:tr>
      <w:tr w:rsidR="001215C0" w:rsidRPr="00D16A7A" w14:paraId="3D0AFABE" w14:textId="77777777">
        <w:trPr>
          <w:trHeight w:val="640"/>
        </w:trPr>
        <w:tc>
          <w:tcPr>
            <w:tcW w:w="299" w:type="dxa"/>
            <w:vMerge/>
            <w:tcBorders>
              <w:top w:val="nil"/>
              <w:bottom w:val="single" w:sz="6" w:space="0" w:color="000000"/>
              <w:right w:val="single" w:sz="6" w:space="0" w:color="000000"/>
            </w:tcBorders>
          </w:tcPr>
          <w:p w14:paraId="4E144DDA"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single" w:sz="6" w:space="0" w:color="000000"/>
              <w:right w:val="single" w:sz="6" w:space="0" w:color="000000"/>
            </w:tcBorders>
          </w:tcPr>
          <w:p w14:paraId="7BFB8167" w14:textId="77777777" w:rsidR="001215C0" w:rsidRPr="00D16A7A" w:rsidRDefault="001215C0">
            <w:pPr>
              <w:rPr>
                <w:rFonts w:ascii="Arial" w:hAnsi="Arial" w:cs="Arial"/>
                <w:sz w:val="2"/>
                <w:szCs w:val="2"/>
              </w:rPr>
            </w:pPr>
          </w:p>
        </w:tc>
        <w:tc>
          <w:tcPr>
            <w:tcW w:w="1476" w:type="dxa"/>
            <w:vMerge/>
            <w:tcBorders>
              <w:top w:val="nil"/>
              <w:left w:val="single" w:sz="6" w:space="0" w:color="000000"/>
              <w:bottom w:val="single" w:sz="6" w:space="0" w:color="000000"/>
              <w:right w:val="single" w:sz="6" w:space="0" w:color="000000"/>
            </w:tcBorders>
          </w:tcPr>
          <w:p w14:paraId="7AA04B1E" w14:textId="77777777" w:rsidR="001215C0" w:rsidRPr="00D16A7A" w:rsidRDefault="001215C0">
            <w:pPr>
              <w:rPr>
                <w:rFonts w:ascii="Arial" w:hAnsi="Arial" w:cs="Arial"/>
                <w:sz w:val="2"/>
                <w:szCs w:val="2"/>
              </w:rPr>
            </w:pPr>
          </w:p>
        </w:tc>
        <w:tc>
          <w:tcPr>
            <w:tcW w:w="616" w:type="dxa"/>
            <w:vMerge/>
            <w:tcBorders>
              <w:top w:val="nil"/>
              <w:left w:val="single" w:sz="6" w:space="0" w:color="000000"/>
              <w:bottom w:val="single" w:sz="6" w:space="0" w:color="000000"/>
              <w:right w:val="single" w:sz="6" w:space="0" w:color="000000"/>
            </w:tcBorders>
          </w:tcPr>
          <w:p w14:paraId="726EC418" w14:textId="77777777" w:rsidR="001215C0" w:rsidRPr="00D16A7A" w:rsidRDefault="001215C0">
            <w:pPr>
              <w:rPr>
                <w:rFonts w:ascii="Arial" w:hAnsi="Arial" w:cs="Arial"/>
                <w:sz w:val="2"/>
                <w:szCs w:val="2"/>
              </w:rPr>
            </w:pPr>
          </w:p>
        </w:tc>
        <w:tc>
          <w:tcPr>
            <w:tcW w:w="2861" w:type="dxa"/>
            <w:vMerge/>
            <w:tcBorders>
              <w:top w:val="nil"/>
              <w:left w:val="single" w:sz="6" w:space="0" w:color="000000"/>
              <w:bottom w:val="single" w:sz="6" w:space="0" w:color="000000"/>
              <w:right w:val="single" w:sz="6" w:space="0" w:color="000000"/>
            </w:tcBorders>
          </w:tcPr>
          <w:p w14:paraId="1E65B2D9" w14:textId="77777777" w:rsidR="001215C0" w:rsidRPr="00D16A7A" w:rsidRDefault="001215C0">
            <w:pPr>
              <w:rPr>
                <w:rFonts w:ascii="Arial" w:hAnsi="Arial" w:cs="Arial"/>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3E8AF87D" w14:textId="77777777" w:rsidR="001215C0" w:rsidRPr="00D16A7A" w:rsidRDefault="00587B66">
            <w:pPr>
              <w:pStyle w:val="TableParagraph"/>
              <w:spacing w:before="6" w:line="271" w:lineRule="auto"/>
              <w:ind w:left="26" w:right="12"/>
              <w:rPr>
                <w:rFonts w:ascii="Arial" w:hAnsi="Arial" w:cs="Arial"/>
                <w:sz w:val="12"/>
              </w:rPr>
            </w:pPr>
            <w:r w:rsidRPr="00D16A7A">
              <w:rPr>
                <w:rFonts w:ascii="Arial" w:hAnsi="Arial" w:cs="Arial"/>
                <w:w w:val="105"/>
                <w:sz w:val="12"/>
              </w:rPr>
              <w:t>Actualizar el Manual de tablas de valoración documental MAN-DIGD-</w:t>
            </w:r>
            <w:r w:rsidRPr="00D16A7A">
              <w:rPr>
                <w:rFonts w:ascii="Arial" w:hAnsi="Arial" w:cs="Arial"/>
                <w:spacing w:val="-26"/>
                <w:w w:val="105"/>
                <w:sz w:val="12"/>
              </w:rPr>
              <w:t xml:space="preserve"> </w:t>
            </w:r>
            <w:r w:rsidRPr="00D16A7A">
              <w:rPr>
                <w:rFonts w:ascii="Arial" w:hAnsi="Arial" w:cs="Arial"/>
                <w:w w:val="105"/>
                <w:sz w:val="12"/>
              </w:rPr>
              <w:t>03,</w:t>
            </w:r>
            <w:r w:rsidRPr="00D16A7A">
              <w:rPr>
                <w:rFonts w:ascii="Arial" w:hAnsi="Arial" w:cs="Arial"/>
                <w:spacing w:val="3"/>
                <w:w w:val="105"/>
                <w:sz w:val="12"/>
              </w:rPr>
              <w:t xml:space="preserve"> </w:t>
            </w:r>
            <w:r w:rsidRPr="00D16A7A">
              <w:rPr>
                <w:rFonts w:ascii="Arial" w:hAnsi="Arial" w:cs="Arial"/>
                <w:w w:val="105"/>
                <w:sz w:val="12"/>
              </w:rPr>
              <w:t>teniendo</w:t>
            </w:r>
            <w:r w:rsidRPr="00D16A7A">
              <w:rPr>
                <w:rFonts w:ascii="Arial" w:hAnsi="Arial" w:cs="Arial"/>
                <w:spacing w:val="3"/>
                <w:w w:val="105"/>
                <w:sz w:val="12"/>
              </w:rPr>
              <w:t xml:space="preserve"> </w:t>
            </w:r>
            <w:r w:rsidRPr="00D16A7A">
              <w:rPr>
                <w:rFonts w:ascii="Arial" w:hAnsi="Arial" w:cs="Arial"/>
                <w:w w:val="105"/>
                <w:sz w:val="12"/>
              </w:rPr>
              <w:t>en</w:t>
            </w:r>
            <w:r w:rsidRPr="00D16A7A">
              <w:rPr>
                <w:rFonts w:ascii="Arial" w:hAnsi="Arial" w:cs="Arial"/>
                <w:spacing w:val="4"/>
                <w:w w:val="105"/>
                <w:sz w:val="12"/>
              </w:rPr>
              <w:t xml:space="preserve"> </w:t>
            </w:r>
            <w:r w:rsidRPr="00D16A7A">
              <w:rPr>
                <w:rFonts w:ascii="Arial" w:hAnsi="Arial" w:cs="Arial"/>
                <w:w w:val="105"/>
                <w:sz w:val="12"/>
              </w:rPr>
              <w:t>cuenta</w:t>
            </w:r>
            <w:r w:rsidRPr="00D16A7A">
              <w:rPr>
                <w:rFonts w:ascii="Arial" w:hAnsi="Arial" w:cs="Arial"/>
                <w:spacing w:val="2"/>
                <w:w w:val="105"/>
                <w:sz w:val="12"/>
              </w:rPr>
              <w:t xml:space="preserve"> </w:t>
            </w:r>
            <w:r w:rsidRPr="00D16A7A">
              <w:rPr>
                <w:rFonts w:ascii="Arial" w:hAnsi="Arial" w:cs="Arial"/>
                <w:w w:val="105"/>
                <w:sz w:val="12"/>
              </w:rPr>
              <w:t>el</w:t>
            </w:r>
            <w:r w:rsidRPr="00D16A7A">
              <w:rPr>
                <w:rFonts w:ascii="Arial" w:hAnsi="Arial" w:cs="Arial"/>
                <w:spacing w:val="4"/>
                <w:w w:val="105"/>
                <w:sz w:val="12"/>
              </w:rPr>
              <w:t xml:space="preserve"> </w:t>
            </w:r>
            <w:r w:rsidRPr="00D16A7A">
              <w:rPr>
                <w:rFonts w:ascii="Arial" w:hAnsi="Arial" w:cs="Arial"/>
                <w:w w:val="105"/>
                <w:sz w:val="12"/>
              </w:rPr>
              <w:t>plan</w:t>
            </w:r>
            <w:r w:rsidRPr="00D16A7A">
              <w:rPr>
                <w:rFonts w:ascii="Arial" w:hAnsi="Arial" w:cs="Arial"/>
                <w:spacing w:val="3"/>
                <w:w w:val="105"/>
                <w:sz w:val="12"/>
              </w:rPr>
              <w:t xml:space="preserve"> </w:t>
            </w:r>
            <w:r w:rsidRPr="00D16A7A">
              <w:rPr>
                <w:rFonts w:ascii="Arial" w:hAnsi="Arial" w:cs="Arial"/>
                <w:w w:val="105"/>
                <w:sz w:val="12"/>
              </w:rPr>
              <w:t>archivístico</w:t>
            </w:r>
            <w:r w:rsidRPr="00D16A7A">
              <w:rPr>
                <w:rFonts w:ascii="Arial" w:hAnsi="Arial" w:cs="Arial"/>
                <w:spacing w:val="3"/>
                <w:w w:val="105"/>
                <w:sz w:val="12"/>
              </w:rPr>
              <w:t xml:space="preserve"> </w:t>
            </w:r>
            <w:r w:rsidRPr="00D16A7A">
              <w:rPr>
                <w:rFonts w:ascii="Arial" w:hAnsi="Arial" w:cs="Arial"/>
                <w:w w:val="105"/>
                <w:sz w:val="12"/>
              </w:rPr>
              <w:t>que</w:t>
            </w:r>
            <w:r w:rsidRPr="00D16A7A">
              <w:rPr>
                <w:rFonts w:ascii="Arial" w:hAnsi="Arial" w:cs="Arial"/>
                <w:spacing w:val="3"/>
                <w:w w:val="105"/>
                <w:sz w:val="12"/>
              </w:rPr>
              <w:t xml:space="preserve"> </w:t>
            </w:r>
            <w:r w:rsidRPr="00D16A7A">
              <w:rPr>
                <w:rFonts w:ascii="Arial" w:hAnsi="Arial" w:cs="Arial"/>
                <w:w w:val="105"/>
                <w:sz w:val="12"/>
              </w:rPr>
              <w:t>será</w:t>
            </w:r>
            <w:r w:rsidRPr="00D16A7A">
              <w:rPr>
                <w:rFonts w:ascii="Arial" w:hAnsi="Arial" w:cs="Arial"/>
                <w:spacing w:val="2"/>
                <w:w w:val="105"/>
                <w:sz w:val="12"/>
              </w:rPr>
              <w:t xml:space="preserve"> </w:t>
            </w:r>
            <w:r w:rsidRPr="00D16A7A">
              <w:rPr>
                <w:rFonts w:ascii="Arial" w:hAnsi="Arial" w:cs="Arial"/>
                <w:w w:val="105"/>
                <w:sz w:val="12"/>
              </w:rPr>
              <w:t>ejecutado</w:t>
            </w:r>
            <w:r w:rsidRPr="00D16A7A">
              <w:rPr>
                <w:rFonts w:ascii="Arial" w:hAnsi="Arial" w:cs="Arial"/>
                <w:spacing w:val="4"/>
                <w:w w:val="105"/>
                <w:sz w:val="12"/>
              </w:rPr>
              <w:t xml:space="preserve"> </w:t>
            </w:r>
            <w:r w:rsidRPr="00D16A7A">
              <w:rPr>
                <w:rFonts w:ascii="Arial" w:hAnsi="Arial" w:cs="Arial"/>
                <w:w w:val="105"/>
                <w:sz w:val="12"/>
              </w:rPr>
              <w:t>para</w:t>
            </w:r>
            <w:r w:rsidRPr="00D16A7A">
              <w:rPr>
                <w:rFonts w:ascii="Arial" w:hAnsi="Arial" w:cs="Arial"/>
                <w:spacing w:val="1"/>
                <w:w w:val="105"/>
                <w:sz w:val="12"/>
              </w:rPr>
              <w:t xml:space="preserve"> </w:t>
            </w:r>
            <w:r w:rsidRPr="00D16A7A">
              <w:rPr>
                <w:rFonts w:ascii="Arial" w:hAnsi="Arial" w:cs="Arial"/>
                <w:w w:val="105"/>
                <w:sz w:val="12"/>
              </w:rPr>
              <w:t>la</w:t>
            </w:r>
            <w:r w:rsidRPr="00D16A7A">
              <w:rPr>
                <w:rFonts w:ascii="Arial" w:hAnsi="Arial" w:cs="Arial"/>
                <w:spacing w:val="-2"/>
                <w:w w:val="105"/>
                <w:sz w:val="12"/>
              </w:rPr>
              <w:t xml:space="preserve"> </w:t>
            </w:r>
            <w:r w:rsidRPr="00D16A7A">
              <w:rPr>
                <w:rFonts w:ascii="Arial" w:hAnsi="Arial" w:cs="Arial"/>
                <w:w w:val="105"/>
                <w:sz w:val="12"/>
              </w:rPr>
              <w:t>organización</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fondos documentales</w:t>
            </w:r>
            <w:r w:rsidRPr="00D16A7A">
              <w:rPr>
                <w:rFonts w:ascii="Arial" w:hAnsi="Arial" w:cs="Arial"/>
                <w:spacing w:val="1"/>
                <w:w w:val="105"/>
                <w:sz w:val="12"/>
              </w:rPr>
              <w:t xml:space="preserve"> </w:t>
            </w:r>
            <w:r w:rsidRPr="00D16A7A">
              <w:rPr>
                <w:rFonts w:ascii="Arial" w:hAnsi="Arial" w:cs="Arial"/>
                <w:w w:val="105"/>
                <w:sz w:val="12"/>
              </w:rPr>
              <w:t>acumulados</w:t>
            </w:r>
          </w:p>
        </w:tc>
        <w:tc>
          <w:tcPr>
            <w:tcW w:w="899" w:type="dxa"/>
            <w:tcBorders>
              <w:top w:val="single" w:sz="6" w:space="0" w:color="000000"/>
              <w:left w:val="single" w:sz="6" w:space="0" w:color="000000"/>
              <w:bottom w:val="single" w:sz="6" w:space="0" w:color="000000"/>
              <w:right w:val="single" w:sz="6" w:space="0" w:color="000000"/>
            </w:tcBorders>
          </w:tcPr>
          <w:p w14:paraId="746B9C16" w14:textId="77777777" w:rsidR="001215C0" w:rsidRPr="00D16A7A" w:rsidRDefault="00587B66">
            <w:pPr>
              <w:pStyle w:val="TableParagraph"/>
              <w:spacing w:before="6" w:line="271" w:lineRule="auto"/>
              <w:ind w:left="143" w:right="109"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5F4FFF89" w14:textId="77777777" w:rsidR="001215C0" w:rsidRPr="00D16A7A" w:rsidRDefault="00587B66">
            <w:pPr>
              <w:pStyle w:val="TableParagraph"/>
              <w:spacing w:before="6" w:line="271" w:lineRule="auto"/>
              <w:ind w:left="146" w:right="104"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1B0B1B3D" w14:textId="77777777" w:rsidR="001215C0" w:rsidRPr="00D16A7A" w:rsidRDefault="00587B66">
            <w:pPr>
              <w:pStyle w:val="TableParagraph"/>
              <w:spacing w:before="6" w:line="271" w:lineRule="auto"/>
              <w:ind w:left="48" w:right="2"/>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1420BF4A" w14:textId="77777777" w:rsidR="001215C0" w:rsidRPr="00D16A7A" w:rsidRDefault="00587B66">
            <w:pPr>
              <w:pStyle w:val="TableParagraph"/>
              <w:spacing w:before="6" w:line="271" w:lineRule="auto"/>
              <w:ind w:left="236" w:right="170"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tcBorders>
              <w:top w:val="nil"/>
              <w:left w:val="single" w:sz="6" w:space="0" w:color="000000"/>
              <w:bottom w:val="single" w:sz="6" w:space="0" w:color="000000"/>
              <w:right w:val="single" w:sz="6" w:space="0" w:color="000000"/>
            </w:tcBorders>
          </w:tcPr>
          <w:p w14:paraId="47574257" w14:textId="77777777" w:rsidR="001215C0" w:rsidRPr="00D16A7A" w:rsidRDefault="001215C0">
            <w:pPr>
              <w:rPr>
                <w:rFonts w:ascii="Arial" w:hAnsi="Arial" w:cs="Arial"/>
                <w:sz w:val="2"/>
                <w:szCs w:val="2"/>
              </w:rPr>
            </w:pPr>
          </w:p>
        </w:tc>
        <w:tc>
          <w:tcPr>
            <w:tcW w:w="737" w:type="dxa"/>
            <w:vMerge/>
            <w:tcBorders>
              <w:top w:val="nil"/>
              <w:left w:val="single" w:sz="6" w:space="0" w:color="000000"/>
              <w:bottom w:val="single" w:sz="6" w:space="0" w:color="000000"/>
              <w:right w:val="single" w:sz="6" w:space="0" w:color="000000"/>
            </w:tcBorders>
          </w:tcPr>
          <w:p w14:paraId="7998CFE1" w14:textId="77777777" w:rsidR="001215C0" w:rsidRPr="00D16A7A" w:rsidRDefault="001215C0">
            <w:pPr>
              <w:rPr>
                <w:rFonts w:ascii="Arial" w:hAnsi="Arial" w:cs="Arial"/>
                <w:sz w:val="2"/>
                <w:szCs w:val="2"/>
              </w:rPr>
            </w:pPr>
          </w:p>
        </w:tc>
        <w:tc>
          <w:tcPr>
            <w:tcW w:w="745" w:type="dxa"/>
            <w:vMerge/>
            <w:tcBorders>
              <w:top w:val="nil"/>
              <w:left w:val="single" w:sz="6" w:space="0" w:color="000000"/>
              <w:bottom w:val="single" w:sz="6" w:space="0" w:color="000000"/>
            </w:tcBorders>
          </w:tcPr>
          <w:p w14:paraId="766BE77E" w14:textId="77777777" w:rsidR="001215C0" w:rsidRPr="00D16A7A" w:rsidRDefault="001215C0">
            <w:pPr>
              <w:rPr>
                <w:rFonts w:ascii="Arial" w:hAnsi="Arial" w:cs="Arial"/>
                <w:sz w:val="2"/>
                <w:szCs w:val="2"/>
              </w:rPr>
            </w:pPr>
          </w:p>
        </w:tc>
        <w:tc>
          <w:tcPr>
            <w:tcW w:w="1029" w:type="dxa"/>
            <w:vMerge/>
            <w:tcBorders>
              <w:top w:val="nil"/>
              <w:bottom w:val="single" w:sz="6" w:space="0" w:color="000000"/>
              <w:right w:val="single" w:sz="6" w:space="0" w:color="000000"/>
            </w:tcBorders>
            <w:shd w:val="clear" w:color="auto" w:fill="C5EECE"/>
          </w:tcPr>
          <w:p w14:paraId="249CB740" w14:textId="77777777" w:rsidR="001215C0" w:rsidRPr="00D16A7A" w:rsidRDefault="001215C0">
            <w:pPr>
              <w:rPr>
                <w:rFonts w:ascii="Arial" w:hAnsi="Arial" w:cs="Arial"/>
                <w:sz w:val="2"/>
                <w:szCs w:val="2"/>
              </w:rPr>
            </w:pPr>
          </w:p>
        </w:tc>
        <w:tc>
          <w:tcPr>
            <w:tcW w:w="960" w:type="dxa"/>
            <w:vMerge/>
            <w:tcBorders>
              <w:top w:val="nil"/>
              <w:left w:val="single" w:sz="6" w:space="0" w:color="000000"/>
              <w:bottom w:val="single" w:sz="6" w:space="0" w:color="000000"/>
            </w:tcBorders>
          </w:tcPr>
          <w:p w14:paraId="2B2ECA13" w14:textId="77777777" w:rsidR="001215C0" w:rsidRPr="00D16A7A" w:rsidRDefault="001215C0">
            <w:pPr>
              <w:rPr>
                <w:rFonts w:ascii="Arial" w:hAnsi="Arial" w:cs="Arial"/>
                <w:sz w:val="2"/>
                <w:szCs w:val="2"/>
              </w:rPr>
            </w:pPr>
          </w:p>
        </w:tc>
      </w:tr>
      <w:tr w:rsidR="001215C0" w:rsidRPr="00D16A7A" w14:paraId="6E3B186A" w14:textId="77777777">
        <w:trPr>
          <w:trHeight w:val="640"/>
        </w:trPr>
        <w:tc>
          <w:tcPr>
            <w:tcW w:w="299" w:type="dxa"/>
            <w:vMerge/>
            <w:tcBorders>
              <w:top w:val="nil"/>
              <w:bottom w:val="single" w:sz="6" w:space="0" w:color="000000"/>
              <w:right w:val="single" w:sz="6" w:space="0" w:color="000000"/>
            </w:tcBorders>
          </w:tcPr>
          <w:p w14:paraId="69421B92"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single" w:sz="6" w:space="0" w:color="000000"/>
              <w:right w:val="single" w:sz="6" w:space="0" w:color="000000"/>
            </w:tcBorders>
          </w:tcPr>
          <w:p w14:paraId="282893FF" w14:textId="77777777" w:rsidR="001215C0" w:rsidRPr="00D16A7A" w:rsidRDefault="001215C0">
            <w:pPr>
              <w:rPr>
                <w:rFonts w:ascii="Arial" w:hAnsi="Arial" w:cs="Arial"/>
                <w:sz w:val="2"/>
                <w:szCs w:val="2"/>
              </w:rPr>
            </w:pPr>
          </w:p>
        </w:tc>
        <w:tc>
          <w:tcPr>
            <w:tcW w:w="1476" w:type="dxa"/>
            <w:vMerge/>
            <w:tcBorders>
              <w:top w:val="nil"/>
              <w:left w:val="single" w:sz="6" w:space="0" w:color="000000"/>
              <w:bottom w:val="single" w:sz="6" w:space="0" w:color="000000"/>
              <w:right w:val="single" w:sz="6" w:space="0" w:color="000000"/>
            </w:tcBorders>
          </w:tcPr>
          <w:p w14:paraId="37C25CF4" w14:textId="77777777" w:rsidR="001215C0" w:rsidRPr="00D16A7A" w:rsidRDefault="001215C0">
            <w:pPr>
              <w:rPr>
                <w:rFonts w:ascii="Arial" w:hAnsi="Arial" w:cs="Arial"/>
                <w:sz w:val="2"/>
                <w:szCs w:val="2"/>
              </w:rPr>
            </w:pPr>
          </w:p>
        </w:tc>
        <w:tc>
          <w:tcPr>
            <w:tcW w:w="616" w:type="dxa"/>
            <w:vMerge/>
            <w:tcBorders>
              <w:top w:val="nil"/>
              <w:left w:val="single" w:sz="6" w:space="0" w:color="000000"/>
              <w:bottom w:val="single" w:sz="6" w:space="0" w:color="000000"/>
              <w:right w:val="single" w:sz="6" w:space="0" w:color="000000"/>
            </w:tcBorders>
          </w:tcPr>
          <w:p w14:paraId="3674C2C6" w14:textId="77777777" w:rsidR="001215C0" w:rsidRPr="00D16A7A" w:rsidRDefault="001215C0">
            <w:pPr>
              <w:rPr>
                <w:rFonts w:ascii="Arial" w:hAnsi="Arial" w:cs="Arial"/>
                <w:sz w:val="2"/>
                <w:szCs w:val="2"/>
              </w:rPr>
            </w:pPr>
          </w:p>
        </w:tc>
        <w:tc>
          <w:tcPr>
            <w:tcW w:w="2861" w:type="dxa"/>
            <w:vMerge/>
            <w:tcBorders>
              <w:top w:val="nil"/>
              <w:left w:val="single" w:sz="6" w:space="0" w:color="000000"/>
              <w:bottom w:val="single" w:sz="6" w:space="0" w:color="000000"/>
              <w:right w:val="single" w:sz="6" w:space="0" w:color="000000"/>
            </w:tcBorders>
          </w:tcPr>
          <w:p w14:paraId="3861005E" w14:textId="77777777" w:rsidR="001215C0" w:rsidRPr="00D16A7A" w:rsidRDefault="001215C0">
            <w:pPr>
              <w:rPr>
                <w:rFonts w:ascii="Arial" w:hAnsi="Arial" w:cs="Arial"/>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7C57F933" w14:textId="77777777" w:rsidR="001215C0" w:rsidRPr="00D16A7A" w:rsidRDefault="00587B66">
            <w:pPr>
              <w:pStyle w:val="TableParagraph"/>
              <w:spacing w:before="6" w:line="271" w:lineRule="auto"/>
              <w:ind w:left="26" w:right="2"/>
              <w:jc w:val="both"/>
              <w:rPr>
                <w:rFonts w:ascii="Arial" w:hAnsi="Arial" w:cs="Arial"/>
                <w:sz w:val="12"/>
              </w:rPr>
            </w:pPr>
            <w:r w:rsidRPr="00D16A7A">
              <w:rPr>
                <w:rFonts w:ascii="Arial" w:hAnsi="Arial" w:cs="Arial"/>
                <w:w w:val="105"/>
                <w:sz w:val="12"/>
              </w:rPr>
              <w:t>Valorar los inventarios documentales de los archivos inactivos que se</w:t>
            </w:r>
            <w:r w:rsidRPr="00D16A7A">
              <w:rPr>
                <w:rFonts w:ascii="Arial" w:hAnsi="Arial" w:cs="Arial"/>
                <w:spacing w:val="-26"/>
                <w:w w:val="105"/>
                <w:sz w:val="12"/>
              </w:rPr>
              <w:t xml:space="preserve"> </w:t>
            </w:r>
            <w:r w:rsidRPr="00D16A7A">
              <w:rPr>
                <w:rFonts w:ascii="Arial" w:hAnsi="Arial" w:cs="Arial"/>
                <w:w w:val="105"/>
                <w:sz w:val="12"/>
              </w:rPr>
              <w:t>encuentran ubicados en el depósito de la sede principal de la Cámara</w:t>
            </w:r>
            <w:r w:rsidRPr="00D16A7A">
              <w:rPr>
                <w:rFonts w:ascii="Arial" w:hAnsi="Arial" w:cs="Arial"/>
                <w:spacing w:val="-26"/>
                <w:w w:val="105"/>
                <w:sz w:val="12"/>
              </w:rPr>
              <w:t xml:space="preserve"> </w:t>
            </w:r>
            <w:r w:rsidRPr="00D16A7A">
              <w:rPr>
                <w:rFonts w:ascii="Arial" w:hAnsi="Arial" w:cs="Arial"/>
                <w:w w:val="105"/>
                <w:sz w:val="12"/>
              </w:rPr>
              <w:t>junto</w:t>
            </w:r>
            <w:r w:rsidRPr="00D16A7A">
              <w:rPr>
                <w:rFonts w:ascii="Arial" w:hAnsi="Arial" w:cs="Arial"/>
                <w:spacing w:val="-1"/>
                <w:w w:val="105"/>
                <w:sz w:val="12"/>
              </w:rPr>
              <w:t xml:space="preserve"> </w:t>
            </w:r>
            <w:r w:rsidRPr="00D16A7A">
              <w:rPr>
                <w:rFonts w:ascii="Arial" w:hAnsi="Arial" w:cs="Arial"/>
                <w:w w:val="105"/>
                <w:sz w:val="12"/>
              </w:rPr>
              <w:t>al parqueadero y el</w:t>
            </w:r>
            <w:r w:rsidRPr="00D16A7A">
              <w:rPr>
                <w:rFonts w:ascii="Arial" w:hAnsi="Arial" w:cs="Arial"/>
                <w:spacing w:val="-1"/>
                <w:w w:val="105"/>
                <w:sz w:val="12"/>
              </w:rPr>
              <w:t xml:space="preserve"> </w:t>
            </w:r>
            <w:r w:rsidRPr="00D16A7A">
              <w:rPr>
                <w:rFonts w:ascii="Arial" w:hAnsi="Arial" w:cs="Arial"/>
                <w:w w:val="105"/>
                <w:sz w:val="12"/>
              </w:rPr>
              <w:t>depósito de</w:t>
            </w:r>
            <w:r w:rsidRPr="00D16A7A">
              <w:rPr>
                <w:rFonts w:ascii="Arial" w:hAnsi="Arial" w:cs="Arial"/>
                <w:spacing w:val="-1"/>
                <w:w w:val="105"/>
                <w:sz w:val="12"/>
              </w:rPr>
              <w:t xml:space="preserve"> </w:t>
            </w:r>
            <w:r w:rsidRPr="00D16A7A">
              <w:rPr>
                <w:rFonts w:ascii="Arial" w:hAnsi="Arial" w:cs="Arial"/>
                <w:w w:val="105"/>
                <w:sz w:val="12"/>
              </w:rPr>
              <w:t>la</w:t>
            </w:r>
            <w:r w:rsidRPr="00D16A7A">
              <w:rPr>
                <w:rFonts w:ascii="Arial" w:hAnsi="Arial" w:cs="Arial"/>
                <w:spacing w:val="-1"/>
                <w:w w:val="105"/>
                <w:sz w:val="12"/>
              </w:rPr>
              <w:t xml:space="preserve"> </w:t>
            </w:r>
            <w:r w:rsidRPr="00D16A7A">
              <w:rPr>
                <w:rFonts w:ascii="Arial" w:hAnsi="Arial" w:cs="Arial"/>
                <w:w w:val="105"/>
                <w:sz w:val="12"/>
              </w:rPr>
              <w:t>Casa</w:t>
            </w:r>
            <w:r w:rsidRPr="00D16A7A">
              <w:rPr>
                <w:rFonts w:ascii="Arial" w:hAnsi="Arial" w:cs="Arial"/>
                <w:spacing w:val="-2"/>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la</w:t>
            </w:r>
            <w:r w:rsidRPr="00D16A7A">
              <w:rPr>
                <w:rFonts w:ascii="Arial" w:hAnsi="Arial" w:cs="Arial"/>
                <w:spacing w:val="-1"/>
                <w:w w:val="105"/>
                <w:sz w:val="12"/>
              </w:rPr>
              <w:t xml:space="preserve"> </w:t>
            </w:r>
            <w:r w:rsidRPr="00D16A7A">
              <w:rPr>
                <w:rFonts w:ascii="Arial" w:hAnsi="Arial" w:cs="Arial"/>
                <w:w w:val="105"/>
                <w:sz w:val="12"/>
              </w:rPr>
              <w:t>Calle</w:t>
            </w:r>
            <w:r w:rsidRPr="00D16A7A">
              <w:rPr>
                <w:rFonts w:ascii="Arial" w:hAnsi="Arial" w:cs="Arial"/>
                <w:spacing w:val="-1"/>
                <w:w w:val="105"/>
                <w:sz w:val="12"/>
              </w:rPr>
              <w:t xml:space="preserve"> </w:t>
            </w:r>
            <w:r w:rsidRPr="00D16A7A">
              <w:rPr>
                <w:rFonts w:ascii="Arial" w:hAnsi="Arial" w:cs="Arial"/>
                <w:w w:val="105"/>
                <w:sz w:val="12"/>
              </w:rPr>
              <w:t>3.</w:t>
            </w:r>
          </w:p>
        </w:tc>
        <w:tc>
          <w:tcPr>
            <w:tcW w:w="899" w:type="dxa"/>
            <w:tcBorders>
              <w:top w:val="single" w:sz="6" w:space="0" w:color="000000"/>
              <w:left w:val="single" w:sz="6" w:space="0" w:color="000000"/>
              <w:bottom w:val="single" w:sz="6" w:space="0" w:color="000000"/>
              <w:right w:val="single" w:sz="6" w:space="0" w:color="000000"/>
            </w:tcBorders>
          </w:tcPr>
          <w:p w14:paraId="56001EAD" w14:textId="77777777" w:rsidR="001215C0" w:rsidRPr="00D16A7A" w:rsidRDefault="00587B66">
            <w:pPr>
              <w:pStyle w:val="TableParagraph"/>
              <w:spacing w:before="6" w:line="271" w:lineRule="auto"/>
              <w:ind w:left="61" w:right="25"/>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5DA5A425" w14:textId="77777777" w:rsidR="001215C0" w:rsidRPr="00D16A7A" w:rsidRDefault="00587B66">
            <w:pPr>
              <w:pStyle w:val="TableParagraph"/>
              <w:spacing w:before="6" w:line="271" w:lineRule="auto"/>
              <w:ind w:left="74" w:right="32" w:firstLine="3"/>
              <w:jc w:val="center"/>
              <w:rPr>
                <w:rFonts w:ascii="Arial" w:hAnsi="Arial" w:cs="Arial"/>
                <w:sz w:val="12"/>
              </w:rPr>
            </w:pPr>
            <w:r w:rsidRPr="00D16A7A">
              <w:rPr>
                <w:rFonts w:ascii="Arial" w:hAnsi="Arial" w:cs="Arial"/>
                <w:w w:val="105"/>
                <w:sz w:val="12"/>
              </w:rPr>
              <w:t>Presidente</w:t>
            </w:r>
            <w:r w:rsidRPr="00D16A7A">
              <w:rPr>
                <w:rFonts w:ascii="Arial" w:hAnsi="Arial" w:cs="Arial"/>
                <w:spacing w:val="1"/>
                <w:w w:val="105"/>
                <w:sz w:val="12"/>
              </w:rPr>
              <w:t xml:space="preserve"> </w:t>
            </w: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Gestión</w:t>
            </w:r>
          </w:p>
          <w:p w14:paraId="3696FC5A" w14:textId="77777777" w:rsidR="001215C0" w:rsidRPr="00D16A7A" w:rsidRDefault="00587B66">
            <w:pPr>
              <w:pStyle w:val="TableParagraph"/>
              <w:spacing w:before="1" w:line="117" w:lineRule="exact"/>
              <w:ind w:left="42"/>
              <w:jc w:val="center"/>
              <w:rPr>
                <w:rFonts w:ascii="Arial" w:hAnsi="Arial" w:cs="Arial"/>
                <w:sz w:val="12"/>
              </w:rPr>
            </w:pPr>
            <w:r w:rsidRPr="00D16A7A">
              <w:rPr>
                <w:rFonts w:ascii="Arial" w:hAnsi="Arial" w:cs="Arial"/>
                <w:w w:val="105"/>
                <w:sz w:val="12"/>
              </w:rPr>
              <w:t>Documental</w:t>
            </w:r>
          </w:p>
        </w:tc>
        <w:tc>
          <w:tcPr>
            <w:tcW w:w="903" w:type="dxa"/>
            <w:tcBorders>
              <w:top w:val="single" w:sz="6" w:space="0" w:color="000000"/>
              <w:left w:val="single" w:sz="6" w:space="0" w:color="000000"/>
              <w:bottom w:val="single" w:sz="6" w:space="0" w:color="000000"/>
              <w:right w:val="single" w:sz="6" w:space="0" w:color="000000"/>
            </w:tcBorders>
          </w:tcPr>
          <w:p w14:paraId="595BEB86" w14:textId="77777777" w:rsidR="001215C0" w:rsidRPr="00D16A7A" w:rsidRDefault="00587B66">
            <w:pPr>
              <w:pStyle w:val="TableParagraph"/>
              <w:spacing w:before="6" w:line="271" w:lineRule="auto"/>
              <w:ind w:left="234" w:right="109" w:hanging="63"/>
              <w:rPr>
                <w:rFonts w:ascii="Arial" w:hAnsi="Arial" w:cs="Arial"/>
                <w:sz w:val="12"/>
              </w:rPr>
            </w:pPr>
            <w:r w:rsidRPr="00D16A7A">
              <w:rPr>
                <w:rFonts w:ascii="Arial" w:hAnsi="Arial" w:cs="Arial"/>
                <w:w w:val="105"/>
                <w:sz w:val="12"/>
              </w:rPr>
              <w:t>Presidencia</w:t>
            </w:r>
            <w:r w:rsidRPr="00D16A7A">
              <w:rPr>
                <w:rFonts w:ascii="Arial" w:hAnsi="Arial" w:cs="Arial"/>
                <w:spacing w:val="-26"/>
                <w:w w:val="105"/>
                <w:sz w:val="12"/>
              </w:rPr>
              <w:t xml:space="preserve"> </w:t>
            </w:r>
            <w:r w:rsidRPr="00D16A7A">
              <w:rPr>
                <w:rFonts w:ascii="Arial" w:hAnsi="Arial" w:cs="Arial"/>
                <w:w w:val="105"/>
                <w:sz w:val="12"/>
              </w:rPr>
              <w:t>Ejecutiva</w:t>
            </w:r>
          </w:p>
        </w:tc>
        <w:tc>
          <w:tcPr>
            <w:tcW w:w="909" w:type="dxa"/>
            <w:tcBorders>
              <w:top w:val="single" w:sz="6" w:space="0" w:color="000000"/>
              <w:left w:val="single" w:sz="6" w:space="0" w:color="000000"/>
              <w:bottom w:val="single" w:sz="6" w:space="0" w:color="000000"/>
              <w:right w:val="single" w:sz="6" w:space="0" w:color="000000"/>
            </w:tcBorders>
          </w:tcPr>
          <w:p w14:paraId="366763EC" w14:textId="77777777" w:rsidR="001215C0" w:rsidRPr="00D16A7A" w:rsidRDefault="00587B66">
            <w:pPr>
              <w:pStyle w:val="TableParagraph"/>
              <w:spacing w:before="6" w:line="271" w:lineRule="auto"/>
              <w:ind w:left="236" w:right="170"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tcBorders>
              <w:top w:val="nil"/>
              <w:left w:val="single" w:sz="6" w:space="0" w:color="000000"/>
              <w:bottom w:val="single" w:sz="6" w:space="0" w:color="000000"/>
              <w:right w:val="single" w:sz="6" w:space="0" w:color="000000"/>
            </w:tcBorders>
          </w:tcPr>
          <w:p w14:paraId="37713252" w14:textId="77777777" w:rsidR="001215C0" w:rsidRPr="00D16A7A" w:rsidRDefault="001215C0">
            <w:pPr>
              <w:rPr>
                <w:rFonts w:ascii="Arial" w:hAnsi="Arial" w:cs="Arial"/>
                <w:sz w:val="2"/>
                <w:szCs w:val="2"/>
              </w:rPr>
            </w:pPr>
          </w:p>
        </w:tc>
        <w:tc>
          <w:tcPr>
            <w:tcW w:w="737" w:type="dxa"/>
            <w:vMerge/>
            <w:tcBorders>
              <w:top w:val="nil"/>
              <w:left w:val="single" w:sz="6" w:space="0" w:color="000000"/>
              <w:bottom w:val="single" w:sz="6" w:space="0" w:color="000000"/>
              <w:right w:val="single" w:sz="6" w:space="0" w:color="000000"/>
            </w:tcBorders>
          </w:tcPr>
          <w:p w14:paraId="0CA4489D" w14:textId="77777777" w:rsidR="001215C0" w:rsidRPr="00D16A7A" w:rsidRDefault="001215C0">
            <w:pPr>
              <w:rPr>
                <w:rFonts w:ascii="Arial" w:hAnsi="Arial" w:cs="Arial"/>
                <w:sz w:val="2"/>
                <w:szCs w:val="2"/>
              </w:rPr>
            </w:pPr>
          </w:p>
        </w:tc>
        <w:tc>
          <w:tcPr>
            <w:tcW w:w="745" w:type="dxa"/>
            <w:vMerge/>
            <w:tcBorders>
              <w:top w:val="nil"/>
              <w:left w:val="single" w:sz="6" w:space="0" w:color="000000"/>
              <w:bottom w:val="single" w:sz="6" w:space="0" w:color="000000"/>
            </w:tcBorders>
          </w:tcPr>
          <w:p w14:paraId="158253D4" w14:textId="77777777" w:rsidR="001215C0" w:rsidRPr="00D16A7A" w:rsidRDefault="001215C0">
            <w:pPr>
              <w:rPr>
                <w:rFonts w:ascii="Arial" w:hAnsi="Arial" w:cs="Arial"/>
                <w:sz w:val="2"/>
                <w:szCs w:val="2"/>
              </w:rPr>
            </w:pPr>
          </w:p>
        </w:tc>
        <w:tc>
          <w:tcPr>
            <w:tcW w:w="1029" w:type="dxa"/>
            <w:vMerge/>
            <w:tcBorders>
              <w:top w:val="nil"/>
              <w:bottom w:val="single" w:sz="6" w:space="0" w:color="000000"/>
              <w:right w:val="single" w:sz="6" w:space="0" w:color="000000"/>
            </w:tcBorders>
            <w:shd w:val="clear" w:color="auto" w:fill="C5EECE"/>
          </w:tcPr>
          <w:p w14:paraId="43D6A69C" w14:textId="77777777" w:rsidR="001215C0" w:rsidRPr="00D16A7A" w:rsidRDefault="001215C0">
            <w:pPr>
              <w:rPr>
                <w:rFonts w:ascii="Arial" w:hAnsi="Arial" w:cs="Arial"/>
                <w:sz w:val="2"/>
                <w:szCs w:val="2"/>
              </w:rPr>
            </w:pPr>
          </w:p>
        </w:tc>
        <w:tc>
          <w:tcPr>
            <w:tcW w:w="960" w:type="dxa"/>
            <w:vMerge/>
            <w:tcBorders>
              <w:top w:val="nil"/>
              <w:left w:val="single" w:sz="6" w:space="0" w:color="000000"/>
              <w:bottom w:val="single" w:sz="6" w:space="0" w:color="000000"/>
            </w:tcBorders>
          </w:tcPr>
          <w:p w14:paraId="1CC28A29" w14:textId="77777777" w:rsidR="001215C0" w:rsidRPr="00D16A7A" w:rsidRDefault="001215C0">
            <w:pPr>
              <w:rPr>
                <w:rFonts w:ascii="Arial" w:hAnsi="Arial" w:cs="Arial"/>
                <w:sz w:val="2"/>
                <w:szCs w:val="2"/>
              </w:rPr>
            </w:pPr>
          </w:p>
        </w:tc>
      </w:tr>
      <w:tr w:rsidR="001215C0" w:rsidRPr="00D16A7A" w14:paraId="3C3F2A10" w14:textId="77777777">
        <w:trPr>
          <w:trHeight w:val="640"/>
        </w:trPr>
        <w:tc>
          <w:tcPr>
            <w:tcW w:w="299" w:type="dxa"/>
            <w:vMerge w:val="restart"/>
            <w:tcBorders>
              <w:top w:val="single" w:sz="6" w:space="0" w:color="000000"/>
              <w:bottom w:val="nil"/>
              <w:right w:val="single" w:sz="6" w:space="0" w:color="000000"/>
            </w:tcBorders>
          </w:tcPr>
          <w:p w14:paraId="6C248C52" w14:textId="77777777" w:rsidR="001215C0" w:rsidRPr="00D16A7A" w:rsidRDefault="00587B66">
            <w:pPr>
              <w:pStyle w:val="TableParagraph"/>
              <w:spacing w:before="7"/>
              <w:ind w:left="21"/>
              <w:jc w:val="center"/>
              <w:rPr>
                <w:rFonts w:ascii="Arial" w:hAnsi="Arial" w:cs="Arial"/>
                <w:sz w:val="12"/>
              </w:rPr>
            </w:pPr>
            <w:r w:rsidRPr="00D16A7A">
              <w:rPr>
                <w:rFonts w:ascii="Arial" w:hAnsi="Arial" w:cs="Arial"/>
                <w:w w:val="106"/>
                <w:sz w:val="12"/>
              </w:rPr>
              <w:t>4</w:t>
            </w:r>
          </w:p>
        </w:tc>
        <w:tc>
          <w:tcPr>
            <w:tcW w:w="1975" w:type="dxa"/>
            <w:vMerge w:val="restart"/>
            <w:tcBorders>
              <w:top w:val="single" w:sz="6" w:space="0" w:color="000000"/>
              <w:left w:val="single" w:sz="6" w:space="0" w:color="000000"/>
              <w:bottom w:val="nil"/>
              <w:right w:val="single" w:sz="6" w:space="0" w:color="000000"/>
            </w:tcBorders>
          </w:tcPr>
          <w:p w14:paraId="512822B2" w14:textId="77777777" w:rsidR="001215C0" w:rsidRPr="00D16A7A" w:rsidRDefault="00587B66">
            <w:pPr>
              <w:pStyle w:val="TableParagraph"/>
              <w:spacing w:before="7" w:line="271" w:lineRule="auto"/>
              <w:ind w:left="43" w:right="12" w:hanging="2"/>
              <w:jc w:val="center"/>
              <w:rPr>
                <w:rFonts w:ascii="Arial" w:hAnsi="Arial" w:cs="Arial"/>
                <w:sz w:val="12"/>
              </w:rPr>
            </w:pPr>
            <w:r w:rsidRPr="00D16A7A">
              <w:rPr>
                <w:rFonts w:ascii="Arial" w:hAnsi="Arial" w:cs="Arial"/>
                <w:w w:val="105"/>
                <w:sz w:val="12"/>
              </w:rPr>
              <w:t>La conservación de documentos en</w:t>
            </w:r>
            <w:r w:rsidRPr="00D16A7A">
              <w:rPr>
                <w:rFonts w:ascii="Arial" w:hAnsi="Arial" w:cs="Arial"/>
                <w:spacing w:val="1"/>
                <w:w w:val="105"/>
                <w:sz w:val="12"/>
              </w:rPr>
              <w:t xml:space="preserve"> </w:t>
            </w:r>
            <w:r w:rsidRPr="00D16A7A">
              <w:rPr>
                <w:rFonts w:ascii="Arial" w:hAnsi="Arial" w:cs="Arial"/>
                <w:w w:val="105"/>
                <w:sz w:val="12"/>
              </w:rPr>
              <w:t>soporte</w:t>
            </w:r>
            <w:r w:rsidRPr="00D16A7A">
              <w:rPr>
                <w:rFonts w:ascii="Arial" w:hAnsi="Arial" w:cs="Arial"/>
                <w:spacing w:val="1"/>
                <w:w w:val="105"/>
                <w:sz w:val="12"/>
              </w:rPr>
              <w:t xml:space="preserve"> </w:t>
            </w:r>
            <w:r w:rsidRPr="00D16A7A">
              <w:rPr>
                <w:rFonts w:ascii="Arial" w:hAnsi="Arial" w:cs="Arial"/>
                <w:w w:val="105"/>
                <w:sz w:val="12"/>
              </w:rPr>
              <w:t>físico</w:t>
            </w:r>
            <w:r w:rsidRPr="00D16A7A">
              <w:rPr>
                <w:rFonts w:ascii="Arial" w:hAnsi="Arial" w:cs="Arial"/>
                <w:spacing w:val="2"/>
                <w:w w:val="105"/>
                <w:sz w:val="12"/>
              </w:rPr>
              <w:t xml:space="preserve"> </w:t>
            </w:r>
            <w:r w:rsidRPr="00D16A7A">
              <w:rPr>
                <w:rFonts w:ascii="Arial" w:hAnsi="Arial" w:cs="Arial"/>
                <w:w w:val="105"/>
                <w:sz w:val="12"/>
              </w:rPr>
              <w:t>y</w:t>
            </w:r>
            <w:r w:rsidRPr="00D16A7A">
              <w:rPr>
                <w:rFonts w:ascii="Arial" w:hAnsi="Arial" w:cs="Arial"/>
                <w:spacing w:val="2"/>
                <w:w w:val="105"/>
                <w:sz w:val="12"/>
              </w:rPr>
              <w:t xml:space="preserve"> </w:t>
            </w:r>
            <w:r w:rsidRPr="00D16A7A">
              <w:rPr>
                <w:rFonts w:ascii="Arial" w:hAnsi="Arial" w:cs="Arial"/>
                <w:w w:val="105"/>
                <w:sz w:val="12"/>
              </w:rPr>
              <w:t>la</w:t>
            </w:r>
            <w:r w:rsidRPr="00D16A7A">
              <w:rPr>
                <w:rFonts w:ascii="Arial" w:hAnsi="Arial" w:cs="Arial"/>
                <w:spacing w:val="1"/>
                <w:w w:val="105"/>
                <w:sz w:val="12"/>
              </w:rPr>
              <w:t xml:space="preserve"> </w:t>
            </w:r>
            <w:r w:rsidRPr="00D16A7A">
              <w:rPr>
                <w:rFonts w:ascii="Arial" w:hAnsi="Arial" w:cs="Arial"/>
                <w:w w:val="105"/>
                <w:sz w:val="12"/>
              </w:rPr>
              <w:t>preservación</w:t>
            </w:r>
            <w:r w:rsidRPr="00D16A7A">
              <w:rPr>
                <w:rFonts w:ascii="Arial" w:hAnsi="Arial" w:cs="Arial"/>
                <w:spacing w:val="1"/>
                <w:w w:val="105"/>
                <w:sz w:val="12"/>
              </w:rPr>
              <w:t xml:space="preserve"> </w:t>
            </w:r>
            <w:r w:rsidRPr="00D16A7A">
              <w:rPr>
                <w:rFonts w:ascii="Arial" w:hAnsi="Arial" w:cs="Arial"/>
                <w:w w:val="105"/>
                <w:sz w:val="12"/>
              </w:rPr>
              <w:t>digital a largo plazo de los</w:t>
            </w:r>
            <w:r w:rsidRPr="00D16A7A">
              <w:rPr>
                <w:rFonts w:ascii="Arial" w:hAnsi="Arial" w:cs="Arial"/>
                <w:spacing w:val="1"/>
                <w:w w:val="105"/>
                <w:sz w:val="12"/>
              </w:rPr>
              <w:t xml:space="preserve"> </w:t>
            </w:r>
            <w:r w:rsidRPr="00D16A7A">
              <w:rPr>
                <w:rFonts w:ascii="Arial" w:hAnsi="Arial" w:cs="Arial"/>
                <w:w w:val="105"/>
                <w:sz w:val="12"/>
              </w:rPr>
              <w:t>documentos electrónicos deben</w:t>
            </w:r>
            <w:r w:rsidRPr="00D16A7A">
              <w:rPr>
                <w:rFonts w:ascii="Arial" w:hAnsi="Arial" w:cs="Arial"/>
                <w:spacing w:val="1"/>
                <w:w w:val="105"/>
                <w:sz w:val="12"/>
              </w:rPr>
              <w:t xml:space="preserve"> </w:t>
            </w:r>
            <w:r w:rsidRPr="00D16A7A">
              <w:rPr>
                <w:rFonts w:ascii="Arial" w:hAnsi="Arial" w:cs="Arial"/>
                <w:w w:val="105"/>
                <w:sz w:val="12"/>
              </w:rPr>
              <w:t>garantizarse por la Cámara conforme</w:t>
            </w:r>
            <w:r w:rsidRPr="00D16A7A">
              <w:rPr>
                <w:rFonts w:ascii="Arial" w:hAnsi="Arial" w:cs="Arial"/>
                <w:spacing w:val="-26"/>
                <w:w w:val="105"/>
                <w:sz w:val="12"/>
              </w:rPr>
              <w:t xml:space="preserve"> </w:t>
            </w:r>
            <w:r w:rsidRPr="00D16A7A">
              <w:rPr>
                <w:rFonts w:ascii="Arial" w:hAnsi="Arial" w:cs="Arial"/>
                <w:w w:val="105"/>
                <w:sz w:val="12"/>
              </w:rPr>
              <w:t>al</w:t>
            </w:r>
            <w:r w:rsidRPr="00D16A7A">
              <w:rPr>
                <w:rFonts w:ascii="Arial" w:hAnsi="Arial" w:cs="Arial"/>
                <w:spacing w:val="-1"/>
                <w:w w:val="105"/>
                <w:sz w:val="12"/>
              </w:rPr>
              <w:t xml:space="preserve"> </w:t>
            </w:r>
            <w:r w:rsidRPr="00D16A7A">
              <w:rPr>
                <w:rFonts w:ascii="Arial" w:hAnsi="Arial" w:cs="Arial"/>
                <w:w w:val="105"/>
                <w:sz w:val="12"/>
              </w:rPr>
              <w:t>Acuerdo 006/2014</w:t>
            </w:r>
          </w:p>
        </w:tc>
        <w:tc>
          <w:tcPr>
            <w:tcW w:w="1476" w:type="dxa"/>
            <w:vMerge w:val="restart"/>
            <w:tcBorders>
              <w:top w:val="single" w:sz="6" w:space="0" w:color="000000"/>
              <w:left w:val="single" w:sz="6" w:space="0" w:color="000000"/>
              <w:bottom w:val="nil"/>
              <w:right w:val="single" w:sz="6" w:space="0" w:color="000000"/>
            </w:tcBorders>
          </w:tcPr>
          <w:p w14:paraId="0BC7D8B7" w14:textId="77777777" w:rsidR="001215C0" w:rsidRPr="00D16A7A" w:rsidRDefault="00587B66">
            <w:pPr>
              <w:pStyle w:val="TableParagraph"/>
              <w:spacing w:before="7" w:line="271" w:lineRule="auto"/>
              <w:ind w:left="41" w:right="10" w:hanging="1"/>
              <w:jc w:val="center"/>
              <w:rPr>
                <w:rFonts w:ascii="Arial" w:hAnsi="Arial" w:cs="Arial"/>
                <w:sz w:val="12"/>
              </w:rPr>
            </w:pPr>
            <w:r w:rsidRPr="00D16A7A">
              <w:rPr>
                <w:rFonts w:ascii="Arial" w:hAnsi="Arial" w:cs="Arial"/>
                <w:w w:val="105"/>
                <w:sz w:val="12"/>
              </w:rPr>
              <w:t>Implementar el</w:t>
            </w:r>
            <w:r w:rsidRPr="00D16A7A">
              <w:rPr>
                <w:rFonts w:ascii="Arial" w:hAnsi="Arial" w:cs="Arial"/>
                <w:spacing w:val="1"/>
                <w:w w:val="105"/>
                <w:sz w:val="12"/>
              </w:rPr>
              <w:t xml:space="preserve"> </w:t>
            </w:r>
            <w:r w:rsidRPr="00D16A7A">
              <w:rPr>
                <w:rFonts w:ascii="Arial" w:hAnsi="Arial" w:cs="Arial"/>
                <w:w w:val="105"/>
                <w:sz w:val="12"/>
              </w:rPr>
              <w:t>instrumento que garantice</w:t>
            </w:r>
            <w:r w:rsidRPr="00D16A7A">
              <w:rPr>
                <w:rFonts w:ascii="Arial" w:hAnsi="Arial" w:cs="Arial"/>
                <w:spacing w:val="1"/>
                <w:w w:val="105"/>
                <w:sz w:val="12"/>
              </w:rPr>
              <w:t xml:space="preserve"> </w:t>
            </w:r>
            <w:r w:rsidRPr="00D16A7A">
              <w:rPr>
                <w:rFonts w:ascii="Arial" w:hAnsi="Arial" w:cs="Arial"/>
                <w:w w:val="105"/>
                <w:sz w:val="12"/>
              </w:rPr>
              <w:t>la conservación de los</w:t>
            </w:r>
            <w:r w:rsidRPr="00D16A7A">
              <w:rPr>
                <w:rFonts w:ascii="Arial" w:hAnsi="Arial" w:cs="Arial"/>
                <w:spacing w:val="1"/>
                <w:w w:val="105"/>
                <w:sz w:val="12"/>
              </w:rPr>
              <w:t xml:space="preserve"> </w:t>
            </w:r>
            <w:r w:rsidRPr="00D16A7A">
              <w:rPr>
                <w:rFonts w:ascii="Arial" w:hAnsi="Arial" w:cs="Arial"/>
                <w:w w:val="105"/>
                <w:sz w:val="12"/>
              </w:rPr>
              <w:t>documentos físicos</w:t>
            </w:r>
            <w:r w:rsidRPr="00D16A7A">
              <w:rPr>
                <w:rFonts w:ascii="Arial" w:hAnsi="Arial" w:cs="Arial"/>
                <w:spacing w:val="1"/>
                <w:w w:val="105"/>
                <w:sz w:val="12"/>
              </w:rPr>
              <w:t xml:space="preserve"> </w:t>
            </w:r>
            <w:r w:rsidRPr="00D16A7A">
              <w:rPr>
                <w:rFonts w:ascii="Arial" w:hAnsi="Arial" w:cs="Arial"/>
                <w:w w:val="105"/>
                <w:sz w:val="12"/>
              </w:rPr>
              <w:t>y</w:t>
            </w:r>
            <w:r w:rsidRPr="00D16A7A">
              <w:rPr>
                <w:rFonts w:ascii="Arial" w:hAnsi="Arial" w:cs="Arial"/>
                <w:spacing w:val="1"/>
                <w:w w:val="105"/>
                <w:sz w:val="12"/>
              </w:rPr>
              <w:t xml:space="preserve"> </w:t>
            </w:r>
            <w:r w:rsidRPr="00D16A7A">
              <w:rPr>
                <w:rFonts w:ascii="Arial" w:hAnsi="Arial" w:cs="Arial"/>
                <w:w w:val="105"/>
                <w:sz w:val="12"/>
              </w:rPr>
              <w:t>electrónicos con base en la</w:t>
            </w:r>
            <w:r w:rsidRPr="00D16A7A">
              <w:rPr>
                <w:rFonts w:ascii="Arial" w:hAnsi="Arial" w:cs="Arial"/>
                <w:spacing w:val="1"/>
                <w:w w:val="105"/>
                <w:sz w:val="12"/>
              </w:rPr>
              <w:t xml:space="preserve"> </w:t>
            </w:r>
            <w:r w:rsidRPr="00D16A7A">
              <w:rPr>
                <w:rFonts w:ascii="Arial" w:hAnsi="Arial" w:cs="Arial"/>
                <w:w w:val="105"/>
                <w:sz w:val="12"/>
              </w:rPr>
              <w:t>reglamentación archivística</w:t>
            </w:r>
            <w:r w:rsidRPr="00D16A7A">
              <w:rPr>
                <w:rFonts w:ascii="Arial" w:hAnsi="Arial" w:cs="Arial"/>
                <w:spacing w:val="-26"/>
                <w:w w:val="105"/>
                <w:sz w:val="12"/>
              </w:rPr>
              <w:t xml:space="preserve"> </w:t>
            </w:r>
            <w:r w:rsidRPr="00D16A7A">
              <w:rPr>
                <w:rFonts w:ascii="Arial" w:hAnsi="Arial" w:cs="Arial"/>
                <w:w w:val="105"/>
                <w:sz w:val="12"/>
              </w:rPr>
              <w:t>vigente</w:t>
            </w:r>
          </w:p>
        </w:tc>
        <w:tc>
          <w:tcPr>
            <w:tcW w:w="616" w:type="dxa"/>
            <w:vMerge w:val="restart"/>
            <w:tcBorders>
              <w:top w:val="single" w:sz="6" w:space="0" w:color="000000"/>
              <w:left w:val="single" w:sz="6" w:space="0" w:color="000000"/>
              <w:bottom w:val="nil"/>
              <w:right w:val="single" w:sz="6" w:space="0" w:color="000000"/>
            </w:tcBorders>
          </w:tcPr>
          <w:p w14:paraId="0CD193FD" w14:textId="77777777" w:rsidR="001215C0" w:rsidRPr="00D16A7A" w:rsidRDefault="00587B66">
            <w:pPr>
              <w:pStyle w:val="TableParagraph"/>
              <w:spacing w:before="7"/>
              <w:ind w:left="159"/>
              <w:rPr>
                <w:rFonts w:ascii="Arial" w:hAnsi="Arial" w:cs="Arial"/>
                <w:sz w:val="12"/>
              </w:rPr>
            </w:pPr>
            <w:r w:rsidRPr="00D16A7A">
              <w:rPr>
                <w:rFonts w:ascii="Arial" w:hAnsi="Arial" w:cs="Arial"/>
                <w:w w:val="105"/>
                <w:sz w:val="12"/>
              </w:rPr>
              <w:t>1-Alta</w:t>
            </w:r>
          </w:p>
        </w:tc>
        <w:tc>
          <w:tcPr>
            <w:tcW w:w="2861" w:type="dxa"/>
            <w:vMerge w:val="restart"/>
            <w:tcBorders>
              <w:top w:val="single" w:sz="6" w:space="0" w:color="000000"/>
              <w:left w:val="single" w:sz="6" w:space="0" w:color="000000"/>
              <w:bottom w:val="nil"/>
              <w:right w:val="single" w:sz="6" w:space="0" w:color="000000"/>
            </w:tcBorders>
          </w:tcPr>
          <w:p w14:paraId="5F270A87" w14:textId="77777777" w:rsidR="001215C0" w:rsidRPr="00D16A7A" w:rsidRDefault="00587B66">
            <w:pPr>
              <w:pStyle w:val="TableParagraph"/>
              <w:spacing w:before="7" w:line="271" w:lineRule="auto"/>
              <w:ind w:left="55" w:right="25"/>
              <w:jc w:val="center"/>
              <w:rPr>
                <w:rFonts w:ascii="Arial" w:hAnsi="Arial" w:cs="Arial"/>
                <w:sz w:val="12"/>
              </w:rPr>
            </w:pPr>
            <w:r w:rsidRPr="00D16A7A">
              <w:rPr>
                <w:rFonts w:ascii="Arial" w:hAnsi="Arial" w:cs="Arial"/>
                <w:w w:val="105"/>
                <w:sz w:val="12"/>
              </w:rPr>
              <w:t>Elaborar, aprobar e implementar el Sistema integrado</w:t>
            </w:r>
            <w:r w:rsidRPr="00D16A7A">
              <w:rPr>
                <w:rFonts w:ascii="Arial" w:hAnsi="Arial" w:cs="Arial"/>
                <w:spacing w:val="-26"/>
                <w:w w:val="105"/>
                <w:sz w:val="12"/>
              </w:rPr>
              <w:t xml:space="preserve"> </w:t>
            </w:r>
            <w:r w:rsidRPr="00D16A7A">
              <w:rPr>
                <w:rFonts w:ascii="Arial" w:hAnsi="Arial" w:cs="Arial"/>
                <w:w w:val="105"/>
                <w:sz w:val="12"/>
              </w:rPr>
              <w:t>de conservación con los planes de conservación</w:t>
            </w:r>
            <w:r w:rsidRPr="00D16A7A">
              <w:rPr>
                <w:rFonts w:ascii="Arial" w:hAnsi="Arial" w:cs="Arial"/>
                <w:spacing w:val="1"/>
                <w:w w:val="105"/>
                <w:sz w:val="12"/>
              </w:rPr>
              <w:t xml:space="preserve"> </w:t>
            </w:r>
            <w:r w:rsidRPr="00D16A7A">
              <w:rPr>
                <w:rFonts w:ascii="Arial" w:hAnsi="Arial" w:cs="Arial"/>
                <w:w w:val="105"/>
                <w:sz w:val="12"/>
              </w:rPr>
              <w:t>documental</w:t>
            </w:r>
            <w:r w:rsidRPr="00D16A7A">
              <w:rPr>
                <w:rFonts w:ascii="Arial" w:hAnsi="Arial" w:cs="Arial"/>
                <w:spacing w:val="-1"/>
                <w:w w:val="105"/>
                <w:sz w:val="12"/>
              </w:rPr>
              <w:t xml:space="preserve"> </w:t>
            </w:r>
            <w:r w:rsidRPr="00D16A7A">
              <w:rPr>
                <w:rFonts w:ascii="Arial" w:hAnsi="Arial" w:cs="Arial"/>
                <w:w w:val="105"/>
                <w:sz w:val="12"/>
              </w:rPr>
              <w:t>y de</w:t>
            </w:r>
            <w:r w:rsidRPr="00D16A7A">
              <w:rPr>
                <w:rFonts w:ascii="Arial" w:hAnsi="Arial" w:cs="Arial"/>
                <w:spacing w:val="-2"/>
                <w:w w:val="105"/>
                <w:sz w:val="12"/>
              </w:rPr>
              <w:t xml:space="preserve"> </w:t>
            </w:r>
            <w:r w:rsidRPr="00D16A7A">
              <w:rPr>
                <w:rFonts w:ascii="Arial" w:hAnsi="Arial" w:cs="Arial"/>
                <w:w w:val="105"/>
                <w:sz w:val="12"/>
              </w:rPr>
              <w:t>preservación</w:t>
            </w:r>
            <w:r w:rsidRPr="00D16A7A">
              <w:rPr>
                <w:rFonts w:ascii="Arial" w:hAnsi="Arial" w:cs="Arial"/>
                <w:spacing w:val="1"/>
                <w:w w:val="105"/>
                <w:sz w:val="12"/>
              </w:rPr>
              <w:t xml:space="preserve"> </w:t>
            </w:r>
            <w:r w:rsidRPr="00D16A7A">
              <w:rPr>
                <w:rFonts w:ascii="Arial" w:hAnsi="Arial" w:cs="Arial"/>
                <w:w w:val="105"/>
                <w:sz w:val="12"/>
              </w:rPr>
              <w:t>digital</w:t>
            </w:r>
          </w:p>
        </w:tc>
        <w:tc>
          <w:tcPr>
            <w:tcW w:w="3603" w:type="dxa"/>
            <w:tcBorders>
              <w:top w:val="single" w:sz="6" w:space="0" w:color="000000"/>
              <w:left w:val="single" w:sz="6" w:space="0" w:color="000000"/>
              <w:bottom w:val="single" w:sz="6" w:space="0" w:color="000000"/>
              <w:right w:val="single" w:sz="6" w:space="0" w:color="000000"/>
            </w:tcBorders>
          </w:tcPr>
          <w:p w14:paraId="77CBD107" w14:textId="77777777" w:rsidR="001215C0" w:rsidRPr="00D16A7A" w:rsidRDefault="00587B66">
            <w:pPr>
              <w:pStyle w:val="TableParagraph"/>
              <w:spacing w:before="7" w:line="271" w:lineRule="auto"/>
              <w:ind w:left="26"/>
              <w:rPr>
                <w:rFonts w:ascii="Arial" w:hAnsi="Arial" w:cs="Arial"/>
                <w:sz w:val="12"/>
              </w:rPr>
            </w:pPr>
            <w:r w:rsidRPr="00D16A7A">
              <w:rPr>
                <w:rFonts w:ascii="Arial" w:hAnsi="Arial" w:cs="Arial"/>
                <w:w w:val="105"/>
                <w:sz w:val="12"/>
              </w:rPr>
              <w:t>Elaborar el plan de conservación documental para los documentos</w:t>
            </w:r>
            <w:r w:rsidRPr="00D16A7A">
              <w:rPr>
                <w:rFonts w:ascii="Arial" w:hAnsi="Arial" w:cs="Arial"/>
                <w:spacing w:val="1"/>
                <w:w w:val="105"/>
                <w:sz w:val="12"/>
              </w:rPr>
              <w:t xml:space="preserve"> </w:t>
            </w:r>
            <w:r w:rsidRPr="00D16A7A">
              <w:rPr>
                <w:rFonts w:ascii="Arial" w:hAnsi="Arial" w:cs="Arial"/>
                <w:w w:val="105"/>
                <w:sz w:val="12"/>
              </w:rPr>
              <w:t>que se producen en soporte físico (papel), considerando que los</w:t>
            </w:r>
            <w:r w:rsidRPr="00D16A7A">
              <w:rPr>
                <w:rFonts w:ascii="Arial" w:hAnsi="Arial" w:cs="Arial"/>
                <w:spacing w:val="1"/>
                <w:w w:val="105"/>
                <w:sz w:val="12"/>
              </w:rPr>
              <w:t xml:space="preserve"> </w:t>
            </w:r>
            <w:r w:rsidRPr="00D16A7A">
              <w:rPr>
                <w:rFonts w:ascii="Arial" w:hAnsi="Arial" w:cs="Arial"/>
                <w:w w:val="105"/>
                <w:sz w:val="12"/>
              </w:rPr>
              <w:t>archivos inactivos presentan</w:t>
            </w:r>
            <w:r w:rsidRPr="00D16A7A">
              <w:rPr>
                <w:rFonts w:ascii="Arial" w:hAnsi="Arial" w:cs="Arial"/>
                <w:spacing w:val="-1"/>
                <w:w w:val="105"/>
                <w:sz w:val="12"/>
              </w:rPr>
              <w:t xml:space="preserve"> </w:t>
            </w:r>
            <w:r w:rsidRPr="00D16A7A">
              <w:rPr>
                <w:rFonts w:ascii="Arial" w:hAnsi="Arial" w:cs="Arial"/>
                <w:w w:val="105"/>
                <w:sz w:val="12"/>
              </w:rPr>
              <w:t>fragilidad,</w:t>
            </w:r>
            <w:r w:rsidRPr="00D16A7A">
              <w:rPr>
                <w:rFonts w:ascii="Arial" w:hAnsi="Arial" w:cs="Arial"/>
                <w:spacing w:val="-1"/>
                <w:w w:val="105"/>
                <w:sz w:val="12"/>
              </w:rPr>
              <w:t xml:space="preserve"> </w:t>
            </w:r>
            <w:r w:rsidRPr="00D16A7A">
              <w:rPr>
                <w:rFonts w:ascii="Arial" w:hAnsi="Arial" w:cs="Arial"/>
                <w:w w:val="105"/>
                <w:sz w:val="12"/>
              </w:rPr>
              <w:t>faltantes,</w:t>
            </w:r>
            <w:r w:rsidRPr="00D16A7A">
              <w:rPr>
                <w:rFonts w:ascii="Arial" w:hAnsi="Arial" w:cs="Arial"/>
                <w:spacing w:val="-1"/>
                <w:w w:val="105"/>
                <w:sz w:val="12"/>
              </w:rPr>
              <w:t xml:space="preserve"> </w:t>
            </w:r>
            <w:r w:rsidRPr="00D16A7A">
              <w:rPr>
                <w:rFonts w:ascii="Arial" w:hAnsi="Arial" w:cs="Arial"/>
                <w:w w:val="105"/>
                <w:sz w:val="12"/>
              </w:rPr>
              <w:t>dobleces y posible</w:t>
            </w:r>
          </w:p>
          <w:p w14:paraId="611F00A3" w14:textId="77777777" w:rsidR="001215C0" w:rsidRPr="00D16A7A" w:rsidRDefault="00EC1FBF">
            <w:pPr>
              <w:pStyle w:val="TableParagraph"/>
              <w:spacing w:line="117" w:lineRule="exact"/>
              <w:ind w:left="26"/>
              <w:rPr>
                <w:rFonts w:ascii="Arial" w:hAnsi="Arial" w:cs="Arial"/>
                <w:sz w:val="12"/>
              </w:rPr>
            </w:pPr>
            <w:r w:rsidRPr="00D16A7A">
              <w:rPr>
                <w:rFonts w:ascii="Arial" w:hAnsi="Arial" w:cs="Arial"/>
                <w:w w:val="105"/>
                <w:sz w:val="12"/>
              </w:rPr>
              <w:t>Fragmentación</w:t>
            </w:r>
            <w:r w:rsidR="00587B66" w:rsidRPr="00D16A7A">
              <w:rPr>
                <w:rFonts w:ascii="Arial" w:hAnsi="Arial" w:cs="Arial"/>
                <w:w w:val="105"/>
                <w:sz w:val="12"/>
              </w:rPr>
              <w:t>.</w:t>
            </w:r>
          </w:p>
        </w:tc>
        <w:tc>
          <w:tcPr>
            <w:tcW w:w="899" w:type="dxa"/>
            <w:tcBorders>
              <w:top w:val="single" w:sz="6" w:space="0" w:color="000000"/>
              <w:left w:val="single" w:sz="6" w:space="0" w:color="000000"/>
              <w:bottom w:val="single" w:sz="6" w:space="0" w:color="000000"/>
              <w:right w:val="single" w:sz="6" w:space="0" w:color="000000"/>
            </w:tcBorders>
          </w:tcPr>
          <w:p w14:paraId="7D685A3B" w14:textId="77777777" w:rsidR="001215C0" w:rsidRPr="00D16A7A" w:rsidRDefault="00587B66">
            <w:pPr>
              <w:pStyle w:val="TableParagraph"/>
              <w:spacing w:before="7" w:line="271" w:lineRule="auto"/>
              <w:ind w:left="143" w:right="109"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275A94A7" w14:textId="77777777" w:rsidR="001215C0" w:rsidRPr="00D16A7A" w:rsidRDefault="00587B66">
            <w:pPr>
              <w:pStyle w:val="TableParagraph"/>
              <w:spacing w:before="7" w:line="271" w:lineRule="auto"/>
              <w:ind w:left="146" w:right="104"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59059106" w14:textId="77777777" w:rsidR="001215C0" w:rsidRPr="00D16A7A" w:rsidRDefault="00587B66">
            <w:pPr>
              <w:pStyle w:val="TableParagraph"/>
              <w:spacing w:before="7" w:line="271" w:lineRule="auto"/>
              <w:ind w:left="48" w:right="2"/>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45998286" w14:textId="77777777" w:rsidR="001215C0" w:rsidRPr="00D16A7A" w:rsidRDefault="00587B66">
            <w:pPr>
              <w:pStyle w:val="TableParagraph"/>
              <w:spacing w:before="7" w:line="271" w:lineRule="auto"/>
              <w:ind w:left="236" w:right="170"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val="restart"/>
            <w:tcBorders>
              <w:top w:val="single" w:sz="6" w:space="0" w:color="000000"/>
              <w:left w:val="single" w:sz="6" w:space="0" w:color="000000"/>
              <w:bottom w:val="nil"/>
              <w:right w:val="single" w:sz="6" w:space="0" w:color="000000"/>
            </w:tcBorders>
          </w:tcPr>
          <w:p w14:paraId="2D312560" w14:textId="77777777" w:rsidR="001215C0" w:rsidRPr="00D16A7A" w:rsidRDefault="00EC1FBF">
            <w:pPr>
              <w:pStyle w:val="TableParagraph"/>
              <w:spacing w:before="7"/>
              <w:ind w:left="117" w:right="78"/>
              <w:jc w:val="center"/>
              <w:rPr>
                <w:rFonts w:ascii="Arial" w:hAnsi="Arial" w:cs="Arial"/>
                <w:sz w:val="12"/>
              </w:rPr>
            </w:pPr>
            <w:r w:rsidRPr="00D16A7A">
              <w:rPr>
                <w:rFonts w:ascii="Arial" w:hAnsi="Arial" w:cs="Arial"/>
                <w:w w:val="105"/>
                <w:sz w:val="12"/>
              </w:rPr>
              <w:t>365</w:t>
            </w:r>
          </w:p>
        </w:tc>
        <w:tc>
          <w:tcPr>
            <w:tcW w:w="737" w:type="dxa"/>
            <w:vMerge w:val="restart"/>
            <w:tcBorders>
              <w:top w:val="single" w:sz="6" w:space="0" w:color="000000"/>
              <w:left w:val="single" w:sz="6" w:space="0" w:color="000000"/>
              <w:bottom w:val="nil"/>
              <w:right w:val="single" w:sz="6" w:space="0" w:color="000000"/>
            </w:tcBorders>
          </w:tcPr>
          <w:p w14:paraId="51738D6B" w14:textId="77777777" w:rsidR="001215C0" w:rsidRPr="00D16A7A" w:rsidRDefault="00EC1FBF">
            <w:pPr>
              <w:pStyle w:val="TableParagraph"/>
              <w:spacing w:before="7"/>
              <w:ind w:left="78"/>
              <w:rPr>
                <w:rFonts w:ascii="Arial" w:hAnsi="Arial" w:cs="Arial"/>
                <w:sz w:val="12"/>
              </w:rPr>
            </w:pPr>
            <w:r w:rsidRPr="00D16A7A">
              <w:rPr>
                <w:rFonts w:ascii="Arial" w:hAnsi="Arial" w:cs="Arial"/>
                <w:w w:val="105"/>
                <w:sz w:val="12"/>
              </w:rPr>
              <w:t>31/12</w:t>
            </w:r>
            <w:r w:rsidR="00587B66" w:rsidRPr="00D16A7A">
              <w:rPr>
                <w:rFonts w:ascii="Arial" w:hAnsi="Arial" w:cs="Arial"/>
                <w:w w:val="105"/>
                <w:sz w:val="12"/>
              </w:rPr>
              <w:t>/2021</w:t>
            </w:r>
          </w:p>
        </w:tc>
        <w:tc>
          <w:tcPr>
            <w:tcW w:w="745" w:type="dxa"/>
            <w:vMerge w:val="restart"/>
            <w:tcBorders>
              <w:top w:val="single" w:sz="6" w:space="0" w:color="000000"/>
              <w:left w:val="single" w:sz="6" w:space="0" w:color="000000"/>
              <w:bottom w:val="nil"/>
            </w:tcBorders>
          </w:tcPr>
          <w:p w14:paraId="59052EE4" w14:textId="064F6E2E" w:rsidR="001215C0" w:rsidRPr="00D16A7A" w:rsidRDefault="006B31FC">
            <w:pPr>
              <w:pStyle w:val="TableParagraph"/>
              <w:spacing w:before="7"/>
              <w:ind w:left="82"/>
              <w:rPr>
                <w:rFonts w:ascii="Arial" w:hAnsi="Arial" w:cs="Arial"/>
                <w:sz w:val="12"/>
              </w:rPr>
            </w:pPr>
            <w:r>
              <w:rPr>
                <w:rFonts w:ascii="Arial" w:hAnsi="Arial" w:cs="Arial"/>
                <w:w w:val="105"/>
                <w:sz w:val="12"/>
              </w:rPr>
              <w:t>30/07/2023</w:t>
            </w:r>
          </w:p>
        </w:tc>
        <w:tc>
          <w:tcPr>
            <w:tcW w:w="1029" w:type="dxa"/>
            <w:vMerge w:val="restart"/>
            <w:tcBorders>
              <w:top w:val="single" w:sz="6" w:space="0" w:color="000000"/>
              <w:bottom w:val="nil"/>
              <w:right w:val="single" w:sz="6" w:space="0" w:color="000000"/>
            </w:tcBorders>
            <w:shd w:val="clear" w:color="auto" w:fill="C5EECE"/>
          </w:tcPr>
          <w:p w14:paraId="36E4C5AF" w14:textId="77777777" w:rsidR="001215C0" w:rsidRPr="00D16A7A" w:rsidRDefault="001215C0">
            <w:pPr>
              <w:pStyle w:val="TableParagraph"/>
              <w:rPr>
                <w:rFonts w:ascii="Arial" w:hAnsi="Arial" w:cs="Arial"/>
                <w:sz w:val="12"/>
              </w:rPr>
            </w:pPr>
          </w:p>
        </w:tc>
        <w:tc>
          <w:tcPr>
            <w:tcW w:w="960" w:type="dxa"/>
            <w:vMerge w:val="restart"/>
            <w:tcBorders>
              <w:top w:val="single" w:sz="6" w:space="0" w:color="000000"/>
              <w:left w:val="single" w:sz="6" w:space="0" w:color="000000"/>
              <w:bottom w:val="nil"/>
            </w:tcBorders>
          </w:tcPr>
          <w:p w14:paraId="018090C9" w14:textId="77777777" w:rsidR="001215C0" w:rsidRPr="00D16A7A" w:rsidRDefault="001215C0">
            <w:pPr>
              <w:pStyle w:val="TableParagraph"/>
              <w:rPr>
                <w:rFonts w:ascii="Arial" w:hAnsi="Arial" w:cs="Arial"/>
                <w:sz w:val="12"/>
              </w:rPr>
            </w:pPr>
          </w:p>
        </w:tc>
      </w:tr>
      <w:tr w:rsidR="001215C0" w:rsidRPr="00D16A7A" w14:paraId="58A97AAA" w14:textId="77777777">
        <w:trPr>
          <w:trHeight w:val="968"/>
        </w:trPr>
        <w:tc>
          <w:tcPr>
            <w:tcW w:w="299" w:type="dxa"/>
            <w:vMerge/>
            <w:tcBorders>
              <w:top w:val="nil"/>
              <w:bottom w:val="nil"/>
              <w:right w:val="single" w:sz="6" w:space="0" w:color="000000"/>
            </w:tcBorders>
          </w:tcPr>
          <w:p w14:paraId="5E3D86BF"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79673802" w14:textId="77777777" w:rsidR="001215C0" w:rsidRPr="00D16A7A" w:rsidRDefault="001215C0">
            <w:pPr>
              <w:rPr>
                <w:rFonts w:ascii="Arial" w:hAnsi="Arial" w:cs="Arial"/>
                <w:sz w:val="2"/>
                <w:szCs w:val="2"/>
              </w:rPr>
            </w:pPr>
          </w:p>
        </w:tc>
        <w:tc>
          <w:tcPr>
            <w:tcW w:w="1476" w:type="dxa"/>
            <w:vMerge/>
            <w:tcBorders>
              <w:top w:val="nil"/>
              <w:left w:val="single" w:sz="6" w:space="0" w:color="000000"/>
              <w:bottom w:val="nil"/>
              <w:right w:val="single" w:sz="6" w:space="0" w:color="000000"/>
            </w:tcBorders>
          </w:tcPr>
          <w:p w14:paraId="07DC90C7" w14:textId="77777777" w:rsidR="001215C0" w:rsidRPr="00D16A7A" w:rsidRDefault="001215C0">
            <w:pPr>
              <w:rPr>
                <w:rFonts w:ascii="Arial" w:hAnsi="Arial" w:cs="Arial"/>
                <w:sz w:val="2"/>
                <w:szCs w:val="2"/>
              </w:rPr>
            </w:pPr>
          </w:p>
        </w:tc>
        <w:tc>
          <w:tcPr>
            <w:tcW w:w="616" w:type="dxa"/>
            <w:vMerge/>
            <w:tcBorders>
              <w:top w:val="nil"/>
              <w:left w:val="single" w:sz="6" w:space="0" w:color="000000"/>
              <w:bottom w:val="nil"/>
              <w:right w:val="single" w:sz="6" w:space="0" w:color="000000"/>
            </w:tcBorders>
          </w:tcPr>
          <w:p w14:paraId="33AAD313" w14:textId="77777777" w:rsidR="001215C0" w:rsidRPr="00D16A7A" w:rsidRDefault="001215C0">
            <w:pPr>
              <w:rPr>
                <w:rFonts w:ascii="Arial" w:hAnsi="Arial" w:cs="Arial"/>
                <w:sz w:val="2"/>
                <w:szCs w:val="2"/>
              </w:rPr>
            </w:pPr>
          </w:p>
        </w:tc>
        <w:tc>
          <w:tcPr>
            <w:tcW w:w="2861" w:type="dxa"/>
            <w:vMerge/>
            <w:tcBorders>
              <w:top w:val="nil"/>
              <w:left w:val="single" w:sz="6" w:space="0" w:color="000000"/>
              <w:bottom w:val="nil"/>
              <w:right w:val="single" w:sz="6" w:space="0" w:color="000000"/>
            </w:tcBorders>
          </w:tcPr>
          <w:p w14:paraId="3B703CE5" w14:textId="77777777" w:rsidR="001215C0" w:rsidRPr="00D16A7A" w:rsidRDefault="001215C0">
            <w:pPr>
              <w:rPr>
                <w:rFonts w:ascii="Arial" w:hAnsi="Arial" w:cs="Arial"/>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5BDCF17C" w14:textId="77777777" w:rsidR="001215C0" w:rsidRPr="00D16A7A" w:rsidRDefault="00587B66">
            <w:pPr>
              <w:pStyle w:val="TableParagraph"/>
              <w:spacing w:before="6" w:line="271" w:lineRule="auto"/>
              <w:ind w:left="26"/>
              <w:rPr>
                <w:rFonts w:ascii="Arial" w:hAnsi="Arial" w:cs="Arial"/>
                <w:sz w:val="12"/>
              </w:rPr>
            </w:pPr>
            <w:r w:rsidRPr="00D16A7A">
              <w:rPr>
                <w:rFonts w:ascii="Arial" w:hAnsi="Arial" w:cs="Arial"/>
                <w:w w:val="105"/>
                <w:sz w:val="12"/>
              </w:rPr>
              <w:t>Elaborar el plan de preservación digital a largo plazo para los</w:t>
            </w:r>
            <w:r w:rsidRPr="00D16A7A">
              <w:rPr>
                <w:rFonts w:ascii="Arial" w:hAnsi="Arial" w:cs="Arial"/>
                <w:spacing w:val="1"/>
                <w:w w:val="105"/>
                <w:sz w:val="12"/>
              </w:rPr>
              <w:t xml:space="preserve"> </w:t>
            </w:r>
            <w:r w:rsidRPr="00D16A7A">
              <w:rPr>
                <w:rFonts w:ascii="Arial" w:hAnsi="Arial" w:cs="Arial"/>
                <w:w w:val="105"/>
                <w:sz w:val="12"/>
              </w:rPr>
              <w:t>documentos que se producen en soporte electrónico, el cual debe</w:t>
            </w:r>
            <w:r w:rsidRPr="00D16A7A">
              <w:rPr>
                <w:rFonts w:ascii="Arial" w:hAnsi="Arial" w:cs="Arial"/>
                <w:spacing w:val="-26"/>
                <w:w w:val="105"/>
                <w:sz w:val="12"/>
              </w:rPr>
              <w:t xml:space="preserve"> </w:t>
            </w:r>
            <w:r w:rsidRPr="00D16A7A">
              <w:rPr>
                <w:rFonts w:ascii="Arial" w:hAnsi="Arial" w:cs="Arial"/>
                <w:w w:val="105"/>
                <w:sz w:val="12"/>
              </w:rPr>
              <w:t>considerar</w:t>
            </w:r>
            <w:r w:rsidRPr="00D16A7A">
              <w:rPr>
                <w:rFonts w:ascii="Arial" w:hAnsi="Arial" w:cs="Arial"/>
                <w:spacing w:val="-2"/>
                <w:w w:val="105"/>
                <w:sz w:val="12"/>
              </w:rPr>
              <w:t xml:space="preserve"> </w:t>
            </w:r>
            <w:r w:rsidRPr="00D16A7A">
              <w:rPr>
                <w:rFonts w:ascii="Arial" w:hAnsi="Arial" w:cs="Arial"/>
                <w:w w:val="105"/>
                <w:sz w:val="12"/>
              </w:rPr>
              <w:t>controles de</w:t>
            </w:r>
            <w:r w:rsidRPr="00D16A7A">
              <w:rPr>
                <w:rFonts w:ascii="Arial" w:hAnsi="Arial" w:cs="Arial"/>
                <w:spacing w:val="-1"/>
                <w:w w:val="105"/>
                <w:sz w:val="12"/>
              </w:rPr>
              <w:t xml:space="preserve"> </w:t>
            </w:r>
            <w:r w:rsidRPr="00D16A7A">
              <w:rPr>
                <w:rFonts w:ascii="Arial" w:hAnsi="Arial" w:cs="Arial"/>
                <w:w w:val="105"/>
                <w:sz w:val="12"/>
              </w:rPr>
              <w:t>obsolescencia</w:t>
            </w:r>
            <w:r w:rsidRPr="00D16A7A">
              <w:rPr>
                <w:rFonts w:ascii="Arial" w:hAnsi="Arial" w:cs="Arial"/>
                <w:spacing w:val="-2"/>
                <w:w w:val="105"/>
                <w:sz w:val="12"/>
              </w:rPr>
              <w:t xml:space="preserve"> </w:t>
            </w:r>
            <w:r w:rsidRPr="00D16A7A">
              <w:rPr>
                <w:rFonts w:ascii="Arial" w:hAnsi="Arial" w:cs="Arial"/>
                <w:w w:val="105"/>
                <w:sz w:val="12"/>
              </w:rPr>
              <w:t>tecnológica.</w:t>
            </w:r>
          </w:p>
        </w:tc>
        <w:tc>
          <w:tcPr>
            <w:tcW w:w="899" w:type="dxa"/>
            <w:tcBorders>
              <w:top w:val="single" w:sz="6" w:space="0" w:color="000000"/>
              <w:left w:val="single" w:sz="6" w:space="0" w:color="000000"/>
              <w:bottom w:val="single" w:sz="6" w:space="0" w:color="000000"/>
              <w:right w:val="single" w:sz="6" w:space="0" w:color="000000"/>
            </w:tcBorders>
          </w:tcPr>
          <w:p w14:paraId="46290926" w14:textId="77777777" w:rsidR="001215C0" w:rsidRPr="00D16A7A" w:rsidRDefault="00587B66">
            <w:pPr>
              <w:pStyle w:val="TableParagraph"/>
              <w:spacing w:before="6" w:line="271" w:lineRule="auto"/>
              <w:ind w:left="28" w:right="-15" w:firstLine="1"/>
              <w:jc w:val="center"/>
              <w:rPr>
                <w:rFonts w:ascii="Arial" w:hAnsi="Arial" w:cs="Arial"/>
                <w:sz w:val="12"/>
              </w:rPr>
            </w:pPr>
            <w:r w:rsidRPr="00D16A7A">
              <w:rPr>
                <w:rFonts w:ascii="Arial" w:hAnsi="Arial" w:cs="Arial"/>
                <w:w w:val="105"/>
                <w:sz w:val="12"/>
              </w:rPr>
              <w:t xml:space="preserve">Gestión </w:t>
            </w:r>
            <w:proofErr w:type="spellStart"/>
            <w:r w:rsidRPr="00D16A7A">
              <w:rPr>
                <w:rFonts w:ascii="Arial" w:hAnsi="Arial" w:cs="Arial"/>
                <w:w w:val="105"/>
                <w:sz w:val="12"/>
              </w:rPr>
              <w:t>TIC's</w:t>
            </w:r>
            <w:proofErr w:type="spellEnd"/>
            <w:r w:rsidRPr="00D16A7A">
              <w:rPr>
                <w:rFonts w:ascii="Arial" w:hAnsi="Arial" w:cs="Arial"/>
                <w:spacing w:val="1"/>
                <w:w w:val="105"/>
                <w:sz w:val="12"/>
              </w:rPr>
              <w:t xml:space="preserve"> </w:t>
            </w:r>
            <w:r w:rsidRPr="00D16A7A">
              <w:rPr>
                <w:rFonts w:ascii="Arial" w:hAnsi="Arial" w:cs="Arial"/>
                <w:w w:val="105"/>
                <w:sz w:val="12"/>
              </w:rPr>
              <w:t>Talento</w:t>
            </w:r>
            <w:r w:rsidRPr="00D16A7A">
              <w:rPr>
                <w:rFonts w:ascii="Arial" w:hAnsi="Arial" w:cs="Arial"/>
                <w:spacing w:val="1"/>
                <w:w w:val="105"/>
                <w:sz w:val="12"/>
              </w:rPr>
              <w:t xml:space="preserve"> </w:t>
            </w:r>
            <w:r w:rsidRPr="00D16A7A">
              <w:rPr>
                <w:rFonts w:ascii="Arial" w:hAnsi="Arial" w:cs="Arial"/>
                <w:w w:val="105"/>
                <w:sz w:val="12"/>
              </w:rPr>
              <w:t>Humano</w:t>
            </w:r>
            <w:r w:rsidRPr="00D16A7A">
              <w:rPr>
                <w:rFonts w:ascii="Arial" w:hAnsi="Arial" w:cs="Arial"/>
                <w:spacing w:val="-25"/>
                <w:w w:val="105"/>
                <w:sz w:val="12"/>
              </w:rPr>
              <w:t xml:space="preserve"> </w:t>
            </w: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2F50CE3F" w14:textId="77777777" w:rsidR="001215C0" w:rsidRPr="00D16A7A" w:rsidRDefault="00587B66">
            <w:pPr>
              <w:pStyle w:val="TableParagraph"/>
              <w:spacing w:before="6" w:line="271" w:lineRule="auto"/>
              <w:ind w:left="146" w:right="104"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4A051FC0" w14:textId="77777777" w:rsidR="001215C0" w:rsidRPr="00D16A7A" w:rsidRDefault="00587B66">
            <w:pPr>
              <w:pStyle w:val="TableParagraph"/>
              <w:spacing w:before="6" w:line="271" w:lineRule="auto"/>
              <w:ind w:left="48" w:right="2"/>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419FF2EC" w14:textId="77777777" w:rsidR="001215C0" w:rsidRPr="00D16A7A" w:rsidRDefault="00587B66">
            <w:pPr>
              <w:pStyle w:val="TableParagraph"/>
              <w:spacing w:before="6" w:line="271" w:lineRule="auto"/>
              <w:ind w:left="236" w:right="170"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tcBorders>
              <w:top w:val="nil"/>
              <w:left w:val="single" w:sz="6" w:space="0" w:color="000000"/>
              <w:bottom w:val="nil"/>
              <w:right w:val="single" w:sz="6" w:space="0" w:color="000000"/>
            </w:tcBorders>
          </w:tcPr>
          <w:p w14:paraId="30373056" w14:textId="77777777" w:rsidR="001215C0" w:rsidRPr="00D16A7A" w:rsidRDefault="001215C0">
            <w:pPr>
              <w:rPr>
                <w:rFonts w:ascii="Arial" w:hAnsi="Arial" w:cs="Arial"/>
                <w:sz w:val="2"/>
                <w:szCs w:val="2"/>
              </w:rPr>
            </w:pPr>
          </w:p>
        </w:tc>
        <w:tc>
          <w:tcPr>
            <w:tcW w:w="737" w:type="dxa"/>
            <w:vMerge/>
            <w:tcBorders>
              <w:top w:val="nil"/>
              <w:left w:val="single" w:sz="6" w:space="0" w:color="000000"/>
              <w:bottom w:val="nil"/>
              <w:right w:val="single" w:sz="6" w:space="0" w:color="000000"/>
            </w:tcBorders>
          </w:tcPr>
          <w:p w14:paraId="50461C99" w14:textId="77777777" w:rsidR="001215C0" w:rsidRPr="00D16A7A" w:rsidRDefault="001215C0">
            <w:pPr>
              <w:rPr>
                <w:rFonts w:ascii="Arial" w:hAnsi="Arial" w:cs="Arial"/>
                <w:sz w:val="2"/>
                <w:szCs w:val="2"/>
              </w:rPr>
            </w:pPr>
          </w:p>
        </w:tc>
        <w:tc>
          <w:tcPr>
            <w:tcW w:w="745" w:type="dxa"/>
            <w:vMerge/>
            <w:tcBorders>
              <w:top w:val="nil"/>
              <w:left w:val="single" w:sz="6" w:space="0" w:color="000000"/>
              <w:bottom w:val="nil"/>
            </w:tcBorders>
          </w:tcPr>
          <w:p w14:paraId="2CC3ECC1" w14:textId="77777777" w:rsidR="001215C0" w:rsidRPr="00D16A7A" w:rsidRDefault="001215C0">
            <w:pPr>
              <w:rPr>
                <w:rFonts w:ascii="Arial" w:hAnsi="Arial" w:cs="Arial"/>
                <w:sz w:val="2"/>
                <w:szCs w:val="2"/>
              </w:rPr>
            </w:pPr>
          </w:p>
        </w:tc>
        <w:tc>
          <w:tcPr>
            <w:tcW w:w="1029" w:type="dxa"/>
            <w:vMerge/>
            <w:tcBorders>
              <w:top w:val="nil"/>
              <w:bottom w:val="nil"/>
              <w:right w:val="single" w:sz="6" w:space="0" w:color="000000"/>
            </w:tcBorders>
            <w:shd w:val="clear" w:color="auto" w:fill="C5EECE"/>
          </w:tcPr>
          <w:p w14:paraId="735E736A" w14:textId="77777777" w:rsidR="001215C0" w:rsidRPr="00D16A7A" w:rsidRDefault="001215C0">
            <w:pPr>
              <w:rPr>
                <w:rFonts w:ascii="Arial" w:hAnsi="Arial" w:cs="Arial"/>
                <w:sz w:val="2"/>
                <w:szCs w:val="2"/>
              </w:rPr>
            </w:pPr>
          </w:p>
        </w:tc>
        <w:tc>
          <w:tcPr>
            <w:tcW w:w="960" w:type="dxa"/>
            <w:vMerge/>
            <w:tcBorders>
              <w:top w:val="nil"/>
              <w:left w:val="single" w:sz="6" w:space="0" w:color="000000"/>
              <w:bottom w:val="nil"/>
            </w:tcBorders>
          </w:tcPr>
          <w:p w14:paraId="097E9868" w14:textId="77777777" w:rsidR="001215C0" w:rsidRPr="00D16A7A" w:rsidRDefault="001215C0">
            <w:pPr>
              <w:rPr>
                <w:rFonts w:ascii="Arial" w:hAnsi="Arial" w:cs="Arial"/>
                <w:sz w:val="2"/>
                <w:szCs w:val="2"/>
              </w:rPr>
            </w:pPr>
          </w:p>
        </w:tc>
      </w:tr>
    </w:tbl>
    <w:p w14:paraId="78D39E07" w14:textId="77777777" w:rsidR="001215C0" w:rsidRPr="00D16A7A" w:rsidRDefault="001215C0">
      <w:pPr>
        <w:rPr>
          <w:rFonts w:ascii="Arial" w:hAnsi="Arial" w:cs="Arial"/>
          <w:sz w:val="2"/>
          <w:szCs w:val="2"/>
        </w:rPr>
        <w:sectPr w:rsidR="001215C0" w:rsidRPr="00D16A7A">
          <w:pgSz w:w="20160" w:h="12240" w:orient="landscape"/>
          <w:pgMar w:top="1140" w:right="460" w:bottom="540" w:left="460" w:header="0" w:footer="347" w:gutter="0"/>
          <w:cols w:space="720"/>
        </w:sectPr>
      </w:pPr>
    </w:p>
    <w:p w14:paraId="69625D50" w14:textId="77777777" w:rsidR="001215C0" w:rsidRPr="00D16A7A" w:rsidRDefault="001215C0">
      <w:pPr>
        <w:pStyle w:val="Textoindependiente"/>
        <w:rPr>
          <w:rFonts w:ascii="Arial" w:hAnsi="Arial" w:cs="Arial"/>
          <w:sz w:val="20"/>
        </w:rPr>
      </w:pPr>
    </w:p>
    <w:p w14:paraId="7DA2C01E" w14:textId="77777777" w:rsidR="001215C0" w:rsidRPr="00D16A7A" w:rsidRDefault="001215C0">
      <w:pPr>
        <w:pStyle w:val="Textoindependiente"/>
        <w:rPr>
          <w:rFonts w:ascii="Arial" w:hAnsi="Arial" w:cs="Arial"/>
          <w:sz w:val="20"/>
        </w:rPr>
      </w:pPr>
    </w:p>
    <w:p w14:paraId="67B13AFA" w14:textId="77777777" w:rsidR="001215C0" w:rsidRPr="00D16A7A" w:rsidRDefault="001215C0">
      <w:pPr>
        <w:pStyle w:val="Textoindependiente"/>
        <w:rPr>
          <w:rFonts w:ascii="Arial" w:hAnsi="Arial" w:cs="Arial"/>
          <w:sz w:val="20"/>
        </w:rPr>
      </w:pPr>
    </w:p>
    <w:p w14:paraId="1530813C" w14:textId="77777777" w:rsidR="001215C0" w:rsidRPr="00D16A7A" w:rsidRDefault="001215C0">
      <w:pPr>
        <w:pStyle w:val="Textoindependiente"/>
        <w:rPr>
          <w:rFonts w:ascii="Arial" w:hAnsi="Arial" w:cs="Arial"/>
          <w:sz w:val="20"/>
        </w:rPr>
      </w:pPr>
    </w:p>
    <w:p w14:paraId="00DA8A4E" w14:textId="77777777" w:rsidR="001215C0" w:rsidRPr="00D16A7A" w:rsidRDefault="001215C0">
      <w:pPr>
        <w:pStyle w:val="Textoindependiente"/>
        <w:rPr>
          <w:rFonts w:ascii="Arial" w:hAnsi="Arial" w:cs="Arial"/>
          <w:sz w:val="20"/>
        </w:rPr>
      </w:pPr>
    </w:p>
    <w:p w14:paraId="5AF88BF4" w14:textId="77777777" w:rsidR="001215C0" w:rsidRPr="00D16A7A" w:rsidRDefault="001215C0">
      <w:pPr>
        <w:pStyle w:val="Textoindependiente"/>
        <w:rPr>
          <w:rFonts w:ascii="Arial" w:hAnsi="Arial" w:cs="Arial"/>
          <w:sz w:val="20"/>
        </w:rPr>
      </w:pPr>
    </w:p>
    <w:p w14:paraId="0C1E03A2" w14:textId="77777777" w:rsidR="001215C0" w:rsidRPr="00D16A7A" w:rsidRDefault="001215C0">
      <w:pPr>
        <w:pStyle w:val="Textoindependiente"/>
        <w:rPr>
          <w:rFonts w:ascii="Arial" w:hAnsi="Arial" w:cs="Arial"/>
          <w:sz w:val="20"/>
        </w:rPr>
      </w:pPr>
    </w:p>
    <w:p w14:paraId="767E23AF" w14:textId="77777777" w:rsidR="001215C0" w:rsidRPr="00D16A7A" w:rsidRDefault="001215C0">
      <w:pPr>
        <w:pStyle w:val="Textoindependiente"/>
        <w:rPr>
          <w:rFonts w:ascii="Arial" w:hAnsi="Arial" w:cs="Arial"/>
          <w:sz w:val="20"/>
        </w:rPr>
      </w:pPr>
    </w:p>
    <w:p w14:paraId="602BD580" w14:textId="77777777" w:rsidR="001215C0" w:rsidRPr="00D16A7A" w:rsidRDefault="001215C0">
      <w:pPr>
        <w:pStyle w:val="Textoindependiente"/>
        <w:rPr>
          <w:rFonts w:ascii="Arial" w:hAnsi="Arial" w:cs="Arial"/>
          <w:sz w:val="20"/>
        </w:rPr>
      </w:pPr>
    </w:p>
    <w:p w14:paraId="0CAA831E" w14:textId="77777777" w:rsidR="001215C0" w:rsidRPr="00D16A7A" w:rsidRDefault="001215C0">
      <w:pPr>
        <w:pStyle w:val="Textoindependiente"/>
        <w:spacing w:before="2"/>
        <w:rPr>
          <w:rFonts w:ascii="Arial" w:hAnsi="Arial" w:cs="Arial"/>
          <w:sz w:val="29"/>
        </w:rPr>
      </w:pPr>
    </w:p>
    <w:tbl>
      <w:tblPr>
        <w:tblStyle w:val="TableNormal"/>
        <w:tblW w:w="0" w:type="auto"/>
        <w:tblInd w:w="1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9"/>
        <w:gridCol w:w="1975"/>
        <w:gridCol w:w="1473"/>
        <w:gridCol w:w="619"/>
        <w:gridCol w:w="2860"/>
        <w:gridCol w:w="3603"/>
        <w:gridCol w:w="899"/>
        <w:gridCol w:w="904"/>
        <w:gridCol w:w="903"/>
        <w:gridCol w:w="909"/>
        <w:gridCol w:w="970"/>
        <w:gridCol w:w="737"/>
        <w:gridCol w:w="745"/>
        <w:gridCol w:w="1029"/>
        <w:gridCol w:w="960"/>
      </w:tblGrid>
      <w:tr w:rsidR="001215C0" w:rsidRPr="00D16A7A" w14:paraId="50233706" w14:textId="77777777">
        <w:trPr>
          <w:trHeight w:val="451"/>
        </w:trPr>
        <w:tc>
          <w:tcPr>
            <w:tcW w:w="2274" w:type="dxa"/>
            <w:gridSpan w:val="2"/>
            <w:vMerge w:val="restart"/>
            <w:tcBorders>
              <w:right w:val="single" w:sz="6" w:space="0" w:color="000000"/>
            </w:tcBorders>
          </w:tcPr>
          <w:p w14:paraId="0474D3CB" w14:textId="77777777" w:rsidR="001215C0" w:rsidRPr="00D16A7A" w:rsidRDefault="001215C0">
            <w:pPr>
              <w:pStyle w:val="TableParagraph"/>
              <w:spacing w:before="3"/>
              <w:rPr>
                <w:rFonts w:ascii="Arial" w:hAnsi="Arial" w:cs="Arial"/>
                <w:sz w:val="9"/>
              </w:rPr>
            </w:pPr>
          </w:p>
          <w:p w14:paraId="10EDC793" w14:textId="77777777" w:rsidR="001215C0" w:rsidRPr="00D16A7A" w:rsidRDefault="00587B66">
            <w:pPr>
              <w:pStyle w:val="TableParagraph"/>
              <w:ind w:left="131"/>
              <w:rPr>
                <w:rFonts w:ascii="Arial" w:hAnsi="Arial" w:cs="Arial"/>
                <w:sz w:val="20"/>
              </w:rPr>
            </w:pPr>
            <w:r w:rsidRPr="00D16A7A">
              <w:rPr>
                <w:rFonts w:ascii="Arial" w:hAnsi="Arial" w:cs="Arial"/>
                <w:noProof/>
                <w:sz w:val="20"/>
                <w:lang w:val="es-CO" w:eastAsia="es-CO"/>
              </w:rPr>
              <w:drawing>
                <wp:inline distT="0" distB="0" distL="0" distR="0" wp14:anchorId="3275D5D7" wp14:editId="6D9978DD">
                  <wp:extent cx="1197948" cy="463296"/>
                  <wp:effectExtent l="0" t="0" r="0" b="0"/>
                  <wp:docPr id="187"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0.jpeg"/>
                          <pic:cNvPicPr/>
                        </pic:nvPicPr>
                        <pic:blipFill>
                          <a:blip r:embed="rId136" cstate="print"/>
                          <a:stretch>
                            <a:fillRect/>
                          </a:stretch>
                        </pic:blipFill>
                        <pic:spPr>
                          <a:xfrm>
                            <a:off x="0" y="0"/>
                            <a:ext cx="1197948" cy="463296"/>
                          </a:xfrm>
                          <a:prstGeom prst="rect">
                            <a:avLst/>
                          </a:prstGeom>
                        </pic:spPr>
                      </pic:pic>
                    </a:graphicData>
                  </a:graphic>
                </wp:inline>
              </w:drawing>
            </w:r>
          </w:p>
        </w:tc>
        <w:tc>
          <w:tcPr>
            <w:tcW w:w="14622" w:type="dxa"/>
            <w:gridSpan w:val="11"/>
            <w:vMerge w:val="restart"/>
            <w:tcBorders>
              <w:left w:val="single" w:sz="6" w:space="0" w:color="000000"/>
              <w:right w:val="single" w:sz="6" w:space="0" w:color="000000"/>
            </w:tcBorders>
          </w:tcPr>
          <w:p w14:paraId="0D0E080E" w14:textId="77777777" w:rsidR="001215C0" w:rsidRPr="00D16A7A" w:rsidRDefault="00587B66">
            <w:pPr>
              <w:pStyle w:val="TableParagraph"/>
              <w:spacing w:before="128" w:line="264" w:lineRule="auto"/>
              <w:ind w:left="5875" w:right="5836"/>
              <w:jc w:val="center"/>
              <w:rPr>
                <w:rFonts w:ascii="Arial" w:hAnsi="Arial" w:cs="Arial"/>
                <w:b/>
                <w:sz w:val="17"/>
              </w:rPr>
            </w:pPr>
            <w:r w:rsidRPr="00D16A7A">
              <w:rPr>
                <w:rFonts w:ascii="Arial" w:hAnsi="Arial" w:cs="Arial"/>
                <w:b/>
                <w:sz w:val="17"/>
              </w:rPr>
              <w:t>CÁMARA DE</w:t>
            </w:r>
            <w:r w:rsidRPr="00D16A7A">
              <w:rPr>
                <w:rFonts w:ascii="Arial" w:hAnsi="Arial" w:cs="Arial"/>
                <w:b/>
                <w:spacing w:val="1"/>
                <w:sz w:val="17"/>
              </w:rPr>
              <w:t xml:space="preserve"> </w:t>
            </w:r>
            <w:r w:rsidRPr="00D16A7A">
              <w:rPr>
                <w:rFonts w:ascii="Arial" w:hAnsi="Arial" w:cs="Arial"/>
                <w:b/>
                <w:sz w:val="17"/>
              </w:rPr>
              <w:t>COMERCIO DE</w:t>
            </w:r>
            <w:r w:rsidRPr="00D16A7A">
              <w:rPr>
                <w:rFonts w:ascii="Arial" w:hAnsi="Arial" w:cs="Arial"/>
                <w:b/>
                <w:spacing w:val="1"/>
                <w:sz w:val="17"/>
              </w:rPr>
              <w:t xml:space="preserve"> </w:t>
            </w:r>
            <w:r w:rsidRPr="00D16A7A">
              <w:rPr>
                <w:rFonts w:ascii="Arial" w:hAnsi="Arial" w:cs="Arial"/>
                <w:b/>
                <w:sz w:val="17"/>
              </w:rPr>
              <w:t>FACATATIVÁ</w:t>
            </w:r>
            <w:r w:rsidRPr="00D16A7A">
              <w:rPr>
                <w:rFonts w:ascii="Arial" w:hAnsi="Arial" w:cs="Arial"/>
                <w:b/>
                <w:spacing w:val="-36"/>
                <w:sz w:val="17"/>
              </w:rPr>
              <w:t xml:space="preserve"> </w:t>
            </w:r>
            <w:r w:rsidRPr="00D16A7A">
              <w:rPr>
                <w:rFonts w:ascii="Arial" w:hAnsi="Arial" w:cs="Arial"/>
                <w:b/>
                <w:sz w:val="17"/>
              </w:rPr>
              <w:t>PROGRAMA</w:t>
            </w:r>
            <w:r w:rsidRPr="00D16A7A">
              <w:rPr>
                <w:rFonts w:ascii="Arial" w:hAnsi="Arial" w:cs="Arial"/>
                <w:b/>
                <w:spacing w:val="1"/>
                <w:sz w:val="17"/>
              </w:rPr>
              <w:t xml:space="preserve"> </w:t>
            </w:r>
            <w:r w:rsidRPr="00D16A7A">
              <w:rPr>
                <w:rFonts w:ascii="Arial" w:hAnsi="Arial" w:cs="Arial"/>
                <w:b/>
                <w:sz w:val="17"/>
              </w:rPr>
              <w:t>DE</w:t>
            </w:r>
            <w:r w:rsidRPr="00D16A7A">
              <w:rPr>
                <w:rFonts w:ascii="Arial" w:hAnsi="Arial" w:cs="Arial"/>
                <w:b/>
                <w:spacing w:val="1"/>
                <w:sz w:val="17"/>
              </w:rPr>
              <w:t xml:space="preserve"> </w:t>
            </w:r>
            <w:r w:rsidRPr="00D16A7A">
              <w:rPr>
                <w:rFonts w:ascii="Arial" w:hAnsi="Arial" w:cs="Arial"/>
                <w:b/>
                <w:sz w:val="17"/>
              </w:rPr>
              <w:t>GESTIÓN</w:t>
            </w:r>
            <w:r w:rsidRPr="00D16A7A">
              <w:rPr>
                <w:rFonts w:ascii="Arial" w:hAnsi="Arial" w:cs="Arial"/>
                <w:b/>
                <w:spacing w:val="1"/>
                <w:sz w:val="17"/>
              </w:rPr>
              <w:t xml:space="preserve"> </w:t>
            </w:r>
            <w:r w:rsidRPr="00D16A7A">
              <w:rPr>
                <w:rFonts w:ascii="Arial" w:hAnsi="Arial" w:cs="Arial"/>
                <w:b/>
                <w:sz w:val="17"/>
              </w:rPr>
              <w:t>DOCUMENTAL</w:t>
            </w:r>
            <w:r w:rsidRPr="00D16A7A">
              <w:rPr>
                <w:rFonts w:ascii="Arial" w:hAnsi="Arial" w:cs="Arial"/>
                <w:b/>
                <w:spacing w:val="-36"/>
                <w:sz w:val="17"/>
              </w:rPr>
              <w:t xml:space="preserve"> </w:t>
            </w:r>
            <w:r w:rsidRPr="00D16A7A">
              <w:rPr>
                <w:rFonts w:ascii="Arial" w:hAnsi="Arial" w:cs="Arial"/>
                <w:b/>
                <w:w w:val="105"/>
                <w:sz w:val="17"/>
              </w:rPr>
              <w:t>PLAN</w:t>
            </w:r>
            <w:r w:rsidRPr="00D16A7A">
              <w:rPr>
                <w:rFonts w:ascii="Arial" w:hAnsi="Arial" w:cs="Arial"/>
                <w:b/>
                <w:spacing w:val="-2"/>
                <w:w w:val="105"/>
                <w:sz w:val="17"/>
              </w:rPr>
              <w:t xml:space="preserve"> </w:t>
            </w:r>
            <w:r w:rsidRPr="00D16A7A">
              <w:rPr>
                <w:rFonts w:ascii="Arial" w:hAnsi="Arial" w:cs="Arial"/>
                <w:b/>
                <w:w w:val="105"/>
                <w:sz w:val="17"/>
              </w:rPr>
              <w:t>DE</w:t>
            </w:r>
            <w:r w:rsidRPr="00D16A7A">
              <w:rPr>
                <w:rFonts w:ascii="Arial" w:hAnsi="Arial" w:cs="Arial"/>
                <w:b/>
                <w:spacing w:val="-1"/>
                <w:w w:val="105"/>
                <w:sz w:val="17"/>
              </w:rPr>
              <w:t xml:space="preserve"> </w:t>
            </w:r>
            <w:r w:rsidRPr="00D16A7A">
              <w:rPr>
                <w:rFonts w:ascii="Arial" w:hAnsi="Arial" w:cs="Arial"/>
                <w:b/>
                <w:w w:val="105"/>
                <w:sz w:val="17"/>
              </w:rPr>
              <w:t>TRABAJO</w:t>
            </w:r>
          </w:p>
        </w:tc>
        <w:tc>
          <w:tcPr>
            <w:tcW w:w="1989" w:type="dxa"/>
            <w:gridSpan w:val="2"/>
            <w:tcBorders>
              <w:left w:val="single" w:sz="6" w:space="0" w:color="000000"/>
              <w:bottom w:val="single" w:sz="6" w:space="0" w:color="000000"/>
            </w:tcBorders>
          </w:tcPr>
          <w:p w14:paraId="6E57B6A8" w14:textId="77777777" w:rsidR="001215C0" w:rsidRPr="00D16A7A" w:rsidRDefault="001215C0">
            <w:pPr>
              <w:pStyle w:val="TableParagraph"/>
              <w:spacing w:before="8"/>
              <w:rPr>
                <w:rFonts w:ascii="Arial" w:hAnsi="Arial" w:cs="Arial"/>
                <w:sz w:val="12"/>
              </w:rPr>
            </w:pPr>
          </w:p>
          <w:p w14:paraId="3607465D" w14:textId="77777777" w:rsidR="001215C0" w:rsidRPr="00D16A7A" w:rsidRDefault="00587B66">
            <w:pPr>
              <w:pStyle w:val="TableParagraph"/>
              <w:ind w:left="445"/>
              <w:rPr>
                <w:rFonts w:ascii="Arial" w:hAnsi="Arial" w:cs="Arial"/>
                <w:i/>
                <w:sz w:val="12"/>
              </w:rPr>
            </w:pPr>
            <w:r w:rsidRPr="00D16A7A">
              <w:rPr>
                <w:rFonts w:ascii="Arial" w:hAnsi="Arial" w:cs="Arial"/>
                <w:i/>
                <w:w w:val="105"/>
                <w:sz w:val="12"/>
              </w:rPr>
              <w:t>Fecha</w:t>
            </w:r>
            <w:r w:rsidRPr="00D16A7A">
              <w:rPr>
                <w:rFonts w:ascii="Arial" w:hAnsi="Arial" w:cs="Arial"/>
                <w:i/>
                <w:spacing w:val="-3"/>
                <w:w w:val="105"/>
                <w:sz w:val="12"/>
              </w:rPr>
              <w:t xml:space="preserve"> </w:t>
            </w:r>
            <w:r w:rsidRPr="00D16A7A">
              <w:rPr>
                <w:rFonts w:ascii="Arial" w:hAnsi="Arial" w:cs="Arial"/>
                <w:i/>
                <w:w w:val="105"/>
                <w:sz w:val="12"/>
              </w:rPr>
              <w:t>de</w:t>
            </w:r>
            <w:r w:rsidRPr="00D16A7A">
              <w:rPr>
                <w:rFonts w:ascii="Arial" w:hAnsi="Arial" w:cs="Arial"/>
                <w:i/>
                <w:spacing w:val="-2"/>
                <w:w w:val="105"/>
                <w:sz w:val="12"/>
              </w:rPr>
              <w:t xml:space="preserve"> </w:t>
            </w:r>
            <w:r w:rsidRPr="00D16A7A">
              <w:rPr>
                <w:rFonts w:ascii="Arial" w:hAnsi="Arial" w:cs="Arial"/>
                <w:i/>
                <w:w w:val="105"/>
                <w:sz w:val="12"/>
              </w:rPr>
              <w:t>elaboración:</w:t>
            </w:r>
          </w:p>
        </w:tc>
      </w:tr>
      <w:tr w:rsidR="001215C0" w:rsidRPr="00D16A7A" w14:paraId="04A726A5" w14:textId="77777777">
        <w:trPr>
          <w:trHeight w:val="448"/>
        </w:trPr>
        <w:tc>
          <w:tcPr>
            <w:tcW w:w="2274" w:type="dxa"/>
            <w:gridSpan w:val="2"/>
            <w:vMerge/>
            <w:tcBorders>
              <w:top w:val="nil"/>
              <w:right w:val="single" w:sz="6" w:space="0" w:color="000000"/>
            </w:tcBorders>
          </w:tcPr>
          <w:p w14:paraId="7202C7D4" w14:textId="77777777" w:rsidR="001215C0" w:rsidRPr="00D16A7A" w:rsidRDefault="001215C0">
            <w:pPr>
              <w:rPr>
                <w:rFonts w:ascii="Arial" w:hAnsi="Arial" w:cs="Arial"/>
                <w:sz w:val="2"/>
                <w:szCs w:val="2"/>
              </w:rPr>
            </w:pPr>
          </w:p>
        </w:tc>
        <w:tc>
          <w:tcPr>
            <w:tcW w:w="14622" w:type="dxa"/>
            <w:gridSpan w:val="11"/>
            <w:vMerge/>
            <w:tcBorders>
              <w:top w:val="nil"/>
              <w:left w:val="single" w:sz="6" w:space="0" w:color="000000"/>
              <w:right w:val="single" w:sz="6" w:space="0" w:color="000000"/>
            </w:tcBorders>
          </w:tcPr>
          <w:p w14:paraId="6FB90A5F" w14:textId="77777777" w:rsidR="001215C0" w:rsidRPr="00D16A7A" w:rsidRDefault="001215C0">
            <w:pPr>
              <w:rPr>
                <w:rFonts w:ascii="Arial" w:hAnsi="Arial" w:cs="Arial"/>
                <w:sz w:val="2"/>
                <w:szCs w:val="2"/>
              </w:rPr>
            </w:pPr>
          </w:p>
        </w:tc>
        <w:tc>
          <w:tcPr>
            <w:tcW w:w="1989" w:type="dxa"/>
            <w:gridSpan w:val="2"/>
            <w:tcBorders>
              <w:top w:val="single" w:sz="6" w:space="0" w:color="000000"/>
              <w:left w:val="single" w:sz="6" w:space="0" w:color="000000"/>
            </w:tcBorders>
          </w:tcPr>
          <w:p w14:paraId="28CFD02E" w14:textId="77777777" w:rsidR="001215C0" w:rsidRPr="00D16A7A" w:rsidRDefault="001215C0">
            <w:pPr>
              <w:pStyle w:val="TableParagraph"/>
              <w:spacing w:before="6"/>
              <w:rPr>
                <w:rFonts w:ascii="Arial" w:hAnsi="Arial" w:cs="Arial"/>
                <w:sz w:val="12"/>
              </w:rPr>
            </w:pPr>
          </w:p>
          <w:p w14:paraId="47723D51" w14:textId="77777777" w:rsidR="001215C0" w:rsidRPr="00D16A7A" w:rsidRDefault="00587B66">
            <w:pPr>
              <w:pStyle w:val="TableParagraph"/>
              <w:ind w:left="709"/>
              <w:rPr>
                <w:rFonts w:ascii="Arial" w:hAnsi="Arial" w:cs="Arial"/>
                <w:sz w:val="12"/>
              </w:rPr>
            </w:pPr>
            <w:r w:rsidRPr="00D16A7A">
              <w:rPr>
                <w:rFonts w:ascii="Arial" w:hAnsi="Arial" w:cs="Arial"/>
                <w:w w:val="105"/>
                <w:sz w:val="12"/>
              </w:rPr>
              <w:t>15/12/2020</w:t>
            </w:r>
          </w:p>
        </w:tc>
      </w:tr>
      <w:tr w:rsidR="001215C0" w:rsidRPr="00D16A7A" w14:paraId="08BBD1DC" w14:textId="77777777">
        <w:trPr>
          <w:trHeight w:val="126"/>
        </w:trPr>
        <w:tc>
          <w:tcPr>
            <w:tcW w:w="299" w:type="dxa"/>
            <w:vMerge w:val="restart"/>
            <w:tcBorders>
              <w:right w:val="single" w:sz="6" w:space="0" w:color="000000"/>
            </w:tcBorders>
            <w:shd w:val="clear" w:color="auto" w:fill="92D050"/>
          </w:tcPr>
          <w:p w14:paraId="1B822FBB" w14:textId="77777777" w:rsidR="001215C0" w:rsidRPr="00D16A7A" w:rsidRDefault="001215C0">
            <w:pPr>
              <w:pStyle w:val="TableParagraph"/>
              <w:rPr>
                <w:rFonts w:ascii="Arial" w:hAnsi="Arial" w:cs="Arial"/>
                <w:sz w:val="12"/>
              </w:rPr>
            </w:pPr>
          </w:p>
          <w:p w14:paraId="6C6DDDB7" w14:textId="77777777" w:rsidR="001215C0" w:rsidRPr="00D16A7A" w:rsidRDefault="00587B66">
            <w:pPr>
              <w:pStyle w:val="TableParagraph"/>
              <w:spacing w:before="98"/>
              <w:ind w:left="57"/>
              <w:rPr>
                <w:rFonts w:ascii="Arial" w:hAnsi="Arial" w:cs="Arial"/>
                <w:b/>
                <w:sz w:val="12"/>
              </w:rPr>
            </w:pPr>
            <w:r w:rsidRPr="00D16A7A">
              <w:rPr>
                <w:rFonts w:ascii="Arial" w:hAnsi="Arial" w:cs="Arial"/>
                <w:b/>
                <w:w w:val="105"/>
                <w:sz w:val="12"/>
              </w:rPr>
              <w:t>No.</w:t>
            </w:r>
          </w:p>
        </w:tc>
        <w:tc>
          <w:tcPr>
            <w:tcW w:w="1975" w:type="dxa"/>
            <w:vMerge w:val="restart"/>
            <w:tcBorders>
              <w:left w:val="single" w:sz="6" w:space="0" w:color="000000"/>
              <w:right w:val="single" w:sz="6" w:space="0" w:color="000000"/>
            </w:tcBorders>
            <w:shd w:val="clear" w:color="auto" w:fill="92D050"/>
          </w:tcPr>
          <w:p w14:paraId="4DDFABF1" w14:textId="77777777" w:rsidR="001215C0" w:rsidRPr="00D16A7A" w:rsidRDefault="001215C0">
            <w:pPr>
              <w:pStyle w:val="TableParagraph"/>
              <w:rPr>
                <w:rFonts w:ascii="Arial" w:hAnsi="Arial" w:cs="Arial"/>
                <w:sz w:val="12"/>
              </w:rPr>
            </w:pPr>
          </w:p>
          <w:p w14:paraId="18D41D23" w14:textId="77777777" w:rsidR="001215C0" w:rsidRPr="00D16A7A" w:rsidRDefault="00587B66">
            <w:pPr>
              <w:pStyle w:val="TableParagraph"/>
              <w:spacing w:before="98"/>
              <w:ind w:left="360"/>
              <w:rPr>
                <w:rFonts w:ascii="Arial" w:hAnsi="Arial" w:cs="Arial"/>
                <w:b/>
                <w:sz w:val="12"/>
              </w:rPr>
            </w:pPr>
            <w:r w:rsidRPr="00D16A7A">
              <w:rPr>
                <w:rFonts w:ascii="Arial" w:hAnsi="Arial" w:cs="Arial"/>
                <w:b/>
                <w:w w:val="105"/>
                <w:sz w:val="12"/>
              </w:rPr>
              <w:t>PROBLEMA</w:t>
            </w:r>
            <w:r w:rsidRPr="00D16A7A">
              <w:rPr>
                <w:rFonts w:ascii="Arial" w:hAnsi="Arial" w:cs="Arial"/>
                <w:b/>
                <w:spacing w:val="1"/>
                <w:w w:val="105"/>
                <w:sz w:val="12"/>
              </w:rPr>
              <w:t xml:space="preserve"> </w:t>
            </w:r>
            <w:r w:rsidRPr="00D16A7A">
              <w:rPr>
                <w:rFonts w:ascii="Arial" w:hAnsi="Arial" w:cs="Arial"/>
                <w:b/>
                <w:w w:val="105"/>
                <w:sz w:val="12"/>
              </w:rPr>
              <w:t>DETECTADO</w:t>
            </w:r>
          </w:p>
        </w:tc>
        <w:tc>
          <w:tcPr>
            <w:tcW w:w="1473" w:type="dxa"/>
            <w:vMerge w:val="restart"/>
            <w:tcBorders>
              <w:left w:val="single" w:sz="6" w:space="0" w:color="000000"/>
              <w:right w:val="single" w:sz="6" w:space="0" w:color="000000"/>
            </w:tcBorders>
            <w:shd w:val="clear" w:color="auto" w:fill="92D050"/>
          </w:tcPr>
          <w:p w14:paraId="1C6E805D" w14:textId="77777777" w:rsidR="001215C0" w:rsidRPr="00D16A7A" w:rsidRDefault="001215C0">
            <w:pPr>
              <w:pStyle w:val="TableParagraph"/>
              <w:rPr>
                <w:rFonts w:ascii="Arial" w:hAnsi="Arial" w:cs="Arial"/>
                <w:sz w:val="12"/>
              </w:rPr>
            </w:pPr>
          </w:p>
          <w:p w14:paraId="563F2F8C" w14:textId="77777777" w:rsidR="001215C0" w:rsidRPr="00D16A7A" w:rsidRDefault="00587B66">
            <w:pPr>
              <w:pStyle w:val="TableParagraph"/>
              <w:spacing w:before="98"/>
              <w:ind w:left="46"/>
              <w:rPr>
                <w:rFonts w:ascii="Arial" w:hAnsi="Arial" w:cs="Arial"/>
                <w:b/>
                <w:sz w:val="12"/>
              </w:rPr>
            </w:pPr>
            <w:r w:rsidRPr="00D16A7A">
              <w:rPr>
                <w:rFonts w:ascii="Arial" w:hAnsi="Arial" w:cs="Arial"/>
                <w:b/>
                <w:w w:val="105"/>
                <w:sz w:val="12"/>
              </w:rPr>
              <w:t>OBJETIVOS</w:t>
            </w:r>
            <w:r w:rsidRPr="00D16A7A">
              <w:rPr>
                <w:rFonts w:ascii="Arial" w:hAnsi="Arial" w:cs="Arial"/>
                <w:b/>
                <w:spacing w:val="4"/>
                <w:w w:val="105"/>
                <w:sz w:val="12"/>
              </w:rPr>
              <w:t xml:space="preserve"> </w:t>
            </w:r>
            <w:r w:rsidRPr="00D16A7A">
              <w:rPr>
                <w:rFonts w:ascii="Arial" w:hAnsi="Arial" w:cs="Arial"/>
                <w:b/>
                <w:w w:val="105"/>
                <w:sz w:val="12"/>
              </w:rPr>
              <w:t>ESTRATÉGICOS</w:t>
            </w:r>
          </w:p>
        </w:tc>
        <w:tc>
          <w:tcPr>
            <w:tcW w:w="619" w:type="dxa"/>
            <w:vMerge w:val="restart"/>
            <w:tcBorders>
              <w:left w:val="single" w:sz="6" w:space="0" w:color="000000"/>
              <w:right w:val="single" w:sz="6" w:space="0" w:color="000000"/>
            </w:tcBorders>
            <w:shd w:val="clear" w:color="auto" w:fill="92D050"/>
          </w:tcPr>
          <w:p w14:paraId="510FFDCD" w14:textId="77777777" w:rsidR="001215C0" w:rsidRPr="00D16A7A" w:rsidRDefault="001215C0">
            <w:pPr>
              <w:pStyle w:val="TableParagraph"/>
              <w:spacing w:before="3"/>
              <w:rPr>
                <w:rFonts w:ascii="Arial" w:hAnsi="Arial" w:cs="Arial"/>
                <w:sz w:val="13"/>
              </w:rPr>
            </w:pPr>
          </w:p>
          <w:p w14:paraId="6D88898C" w14:textId="77777777" w:rsidR="001215C0" w:rsidRPr="00D16A7A" w:rsidRDefault="00587B66">
            <w:pPr>
              <w:pStyle w:val="TableParagraph"/>
              <w:spacing w:line="271" w:lineRule="auto"/>
              <w:ind w:left="278" w:right="10" w:hanging="222"/>
              <w:rPr>
                <w:rFonts w:ascii="Arial" w:hAnsi="Arial" w:cs="Arial"/>
                <w:b/>
                <w:sz w:val="12"/>
              </w:rPr>
            </w:pPr>
            <w:r w:rsidRPr="00D16A7A">
              <w:rPr>
                <w:rFonts w:ascii="Arial" w:hAnsi="Arial" w:cs="Arial"/>
                <w:b/>
                <w:w w:val="105"/>
                <w:sz w:val="12"/>
              </w:rPr>
              <w:t>PRIORIDA</w:t>
            </w:r>
            <w:r w:rsidRPr="00D16A7A">
              <w:rPr>
                <w:rFonts w:ascii="Arial" w:hAnsi="Arial" w:cs="Arial"/>
                <w:b/>
                <w:spacing w:val="-26"/>
                <w:w w:val="105"/>
                <w:sz w:val="12"/>
              </w:rPr>
              <w:t xml:space="preserve"> </w:t>
            </w:r>
            <w:r w:rsidRPr="00D16A7A">
              <w:rPr>
                <w:rFonts w:ascii="Arial" w:hAnsi="Arial" w:cs="Arial"/>
                <w:b/>
                <w:w w:val="105"/>
                <w:sz w:val="12"/>
              </w:rPr>
              <w:t>D</w:t>
            </w:r>
          </w:p>
        </w:tc>
        <w:tc>
          <w:tcPr>
            <w:tcW w:w="2860" w:type="dxa"/>
            <w:vMerge w:val="restart"/>
            <w:tcBorders>
              <w:left w:val="single" w:sz="6" w:space="0" w:color="000000"/>
              <w:right w:val="single" w:sz="6" w:space="0" w:color="000000"/>
            </w:tcBorders>
            <w:shd w:val="clear" w:color="auto" w:fill="92D050"/>
          </w:tcPr>
          <w:p w14:paraId="2A11A52A" w14:textId="77777777" w:rsidR="001215C0" w:rsidRPr="00D16A7A" w:rsidRDefault="001215C0">
            <w:pPr>
              <w:pStyle w:val="TableParagraph"/>
              <w:rPr>
                <w:rFonts w:ascii="Arial" w:hAnsi="Arial" w:cs="Arial"/>
                <w:sz w:val="12"/>
              </w:rPr>
            </w:pPr>
          </w:p>
          <w:p w14:paraId="01FA05EB" w14:textId="77777777" w:rsidR="001215C0" w:rsidRPr="00D16A7A" w:rsidRDefault="00587B66">
            <w:pPr>
              <w:pStyle w:val="TableParagraph"/>
              <w:spacing w:before="98"/>
              <w:ind w:left="1093" w:right="1066"/>
              <w:jc w:val="center"/>
              <w:rPr>
                <w:rFonts w:ascii="Arial" w:hAnsi="Arial" w:cs="Arial"/>
                <w:b/>
                <w:sz w:val="12"/>
              </w:rPr>
            </w:pPr>
            <w:r w:rsidRPr="00D16A7A">
              <w:rPr>
                <w:rFonts w:ascii="Arial" w:hAnsi="Arial" w:cs="Arial"/>
                <w:b/>
                <w:w w:val="105"/>
                <w:sz w:val="12"/>
              </w:rPr>
              <w:t>ESTRATEGIA</w:t>
            </w:r>
          </w:p>
        </w:tc>
        <w:tc>
          <w:tcPr>
            <w:tcW w:w="3603" w:type="dxa"/>
            <w:vMerge w:val="restart"/>
            <w:tcBorders>
              <w:left w:val="single" w:sz="6" w:space="0" w:color="000000"/>
              <w:bottom w:val="thinThickMediumGap" w:sz="6" w:space="0" w:color="000000"/>
              <w:right w:val="single" w:sz="6" w:space="0" w:color="000000"/>
            </w:tcBorders>
            <w:shd w:val="clear" w:color="auto" w:fill="92D050"/>
          </w:tcPr>
          <w:p w14:paraId="6FC1AAB0" w14:textId="77777777" w:rsidR="001215C0" w:rsidRPr="00D16A7A" w:rsidRDefault="001215C0">
            <w:pPr>
              <w:pStyle w:val="TableParagraph"/>
              <w:rPr>
                <w:rFonts w:ascii="Arial" w:hAnsi="Arial" w:cs="Arial"/>
                <w:sz w:val="12"/>
              </w:rPr>
            </w:pPr>
          </w:p>
          <w:p w14:paraId="73BE031E" w14:textId="77777777" w:rsidR="001215C0" w:rsidRPr="00D16A7A" w:rsidRDefault="00587B66">
            <w:pPr>
              <w:pStyle w:val="TableParagraph"/>
              <w:spacing w:before="98"/>
              <w:ind w:left="1136"/>
              <w:rPr>
                <w:rFonts w:ascii="Arial" w:hAnsi="Arial" w:cs="Arial"/>
                <w:b/>
                <w:sz w:val="12"/>
              </w:rPr>
            </w:pPr>
            <w:r w:rsidRPr="00D16A7A">
              <w:rPr>
                <w:rFonts w:ascii="Arial" w:hAnsi="Arial" w:cs="Arial"/>
                <w:b/>
                <w:w w:val="105"/>
                <w:sz w:val="12"/>
              </w:rPr>
              <w:t>SOLUCIÓN</w:t>
            </w:r>
            <w:r w:rsidRPr="00D16A7A">
              <w:rPr>
                <w:rFonts w:ascii="Arial" w:hAnsi="Arial" w:cs="Arial"/>
                <w:b/>
                <w:spacing w:val="1"/>
                <w:w w:val="105"/>
                <w:sz w:val="12"/>
              </w:rPr>
              <w:t xml:space="preserve"> </w:t>
            </w:r>
            <w:r w:rsidRPr="00D16A7A">
              <w:rPr>
                <w:rFonts w:ascii="Arial" w:hAnsi="Arial" w:cs="Arial"/>
                <w:b/>
                <w:w w:val="105"/>
                <w:sz w:val="12"/>
              </w:rPr>
              <w:t>AL PROBLEMA</w:t>
            </w:r>
          </w:p>
        </w:tc>
        <w:tc>
          <w:tcPr>
            <w:tcW w:w="3615" w:type="dxa"/>
            <w:gridSpan w:val="4"/>
            <w:tcBorders>
              <w:left w:val="single" w:sz="6" w:space="0" w:color="000000"/>
              <w:bottom w:val="single" w:sz="6" w:space="0" w:color="000000"/>
              <w:right w:val="single" w:sz="6" w:space="0" w:color="000000"/>
            </w:tcBorders>
            <w:shd w:val="clear" w:color="auto" w:fill="92D050"/>
          </w:tcPr>
          <w:p w14:paraId="5B8A9D4B" w14:textId="77777777" w:rsidR="001215C0" w:rsidRPr="00D16A7A" w:rsidRDefault="00587B66">
            <w:pPr>
              <w:pStyle w:val="TableParagraph"/>
              <w:spacing w:line="107" w:lineRule="exact"/>
              <w:ind w:left="636"/>
              <w:rPr>
                <w:rFonts w:ascii="Arial" w:hAnsi="Arial" w:cs="Arial"/>
                <w:b/>
                <w:sz w:val="12"/>
              </w:rPr>
            </w:pPr>
            <w:r w:rsidRPr="00D16A7A">
              <w:rPr>
                <w:rFonts w:ascii="Arial" w:hAnsi="Arial" w:cs="Arial"/>
                <w:b/>
                <w:w w:val="105"/>
                <w:sz w:val="12"/>
              </w:rPr>
              <w:t>ASIGNACIÓN</w:t>
            </w:r>
            <w:r w:rsidRPr="00D16A7A">
              <w:rPr>
                <w:rFonts w:ascii="Arial" w:hAnsi="Arial" w:cs="Arial"/>
                <w:b/>
                <w:spacing w:val="2"/>
                <w:w w:val="105"/>
                <w:sz w:val="12"/>
              </w:rPr>
              <w:t xml:space="preserve"> </w:t>
            </w:r>
            <w:r w:rsidRPr="00D16A7A">
              <w:rPr>
                <w:rFonts w:ascii="Arial" w:hAnsi="Arial" w:cs="Arial"/>
                <w:b/>
                <w:w w:val="105"/>
                <w:sz w:val="12"/>
              </w:rPr>
              <w:t>DE</w:t>
            </w:r>
            <w:r w:rsidRPr="00D16A7A">
              <w:rPr>
                <w:rFonts w:ascii="Arial" w:hAnsi="Arial" w:cs="Arial"/>
                <w:b/>
                <w:spacing w:val="2"/>
                <w:w w:val="105"/>
                <w:sz w:val="12"/>
              </w:rPr>
              <w:t xml:space="preserve"> </w:t>
            </w:r>
            <w:r w:rsidRPr="00D16A7A">
              <w:rPr>
                <w:rFonts w:ascii="Arial" w:hAnsi="Arial" w:cs="Arial"/>
                <w:b/>
                <w:w w:val="105"/>
                <w:sz w:val="12"/>
              </w:rPr>
              <w:t>RESPONSABILIDADES</w:t>
            </w:r>
            <w:r w:rsidRPr="00D16A7A">
              <w:rPr>
                <w:rFonts w:ascii="Arial" w:hAnsi="Arial" w:cs="Arial"/>
                <w:b/>
                <w:spacing w:val="3"/>
                <w:w w:val="105"/>
                <w:sz w:val="12"/>
              </w:rPr>
              <w:t xml:space="preserve"> </w:t>
            </w:r>
            <w:r w:rsidRPr="00D16A7A">
              <w:rPr>
                <w:rFonts w:ascii="Arial" w:hAnsi="Arial" w:cs="Arial"/>
                <w:b/>
                <w:w w:val="105"/>
                <w:sz w:val="12"/>
              </w:rPr>
              <w:t>(RACI)</w:t>
            </w:r>
          </w:p>
        </w:tc>
        <w:tc>
          <w:tcPr>
            <w:tcW w:w="970" w:type="dxa"/>
            <w:vMerge w:val="restart"/>
            <w:tcBorders>
              <w:left w:val="single" w:sz="6" w:space="0" w:color="000000"/>
              <w:right w:val="single" w:sz="6" w:space="0" w:color="000000"/>
            </w:tcBorders>
            <w:shd w:val="clear" w:color="auto" w:fill="92D050"/>
          </w:tcPr>
          <w:p w14:paraId="6FC128C6" w14:textId="77777777" w:rsidR="001215C0" w:rsidRPr="00D16A7A" w:rsidRDefault="00587B66">
            <w:pPr>
              <w:pStyle w:val="TableParagraph"/>
              <w:spacing w:line="137" w:lineRule="exact"/>
              <w:ind w:left="119" w:right="78"/>
              <w:jc w:val="center"/>
              <w:rPr>
                <w:rFonts w:ascii="Arial" w:hAnsi="Arial" w:cs="Arial"/>
                <w:b/>
                <w:sz w:val="12"/>
              </w:rPr>
            </w:pPr>
            <w:r w:rsidRPr="00D16A7A">
              <w:rPr>
                <w:rFonts w:ascii="Arial" w:hAnsi="Arial" w:cs="Arial"/>
                <w:b/>
                <w:w w:val="105"/>
                <w:sz w:val="12"/>
              </w:rPr>
              <w:t>TIEMPO DE</w:t>
            </w:r>
          </w:p>
          <w:p w14:paraId="60462EA9" w14:textId="77777777" w:rsidR="001215C0" w:rsidRPr="00D16A7A" w:rsidRDefault="00587B66">
            <w:pPr>
              <w:pStyle w:val="TableParagraph"/>
              <w:spacing w:before="19"/>
              <w:ind w:left="120" w:right="77"/>
              <w:jc w:val="center"/>
              <w:rPr>
                <w:rFonts w:ascii="Arial" w:hAnsi="Arial" w:cs="Arial"/>
                <w:b/>
                <w:sz w:val="12"/>
              </w:rPr>
            </w:pPr>
            <w:r w:rsidRPr="00D16A7A">
              <w:rPr>
                <w:rFonts w:ascii="Arial" w:hAnsi="Arial" w:cs="Arial"/>
                <w:b/>
                <w:w w:val="105"/>
                <w:sz w:val="12"/>
              </w:rPr>
              <w:t>EJECUCIÓN</w:t>
            </w:r>
          </w:p>
          <w:p w14:paraId="7F78F79C" w14:textId="77777777" w:rsidR="001215C0" w:rsidRPr="00D16A7A" w:rsidRDefault="00587B66">
            <w:pPr>
              <w:pStyle w:val="TableParagraph"/>
              <w:spacing w:line="160" w:lineRule="atLeast"/>
              <w:ind w:left="120" w:right="76"/>
              <w:jc w:val="center"/>
              <w:rPr>
                <w:rFonts w:ascii="Arial" w:hAnsi="Arial" w:cs="Arial"/>
                <w:b/>
                <w:sz w:val="12"/>
              </w:rPr>
            </w:pPr>
            <w:r w:rsidRPr="00D16A7A">
              <w:rPr>
                <w:rFonts w:ascii="Arial" w:hAnsi="Arial" w:cs="Arial"/>
                <w:b/>
                <w:w w:val="105"/>
                <w:sz w:val="12"/>
              </w:rPr>
              <w:t>(expresado en</w:t>
            </w:r>
            <w:r w:rsidRPr="00D16A7A">
              <w:rPr>
                <w:rFonts w:ascii="Arial" w:hAnsi="Arial" w:cs="Arial"/>
                <w:b/>
                <w:spacing w:val="-26"/>
                <w:w w:val="105"/>
                <w:sz w:val="12"/>
              </w:rPr>
              <w:t xml:space="preserve"> </w:t>
            </w:r>
            <w:r w:rsidRPr="00D16A7A">
              <w:rPr>
                <w:rFonts w:ascii="Arial" w:hAnsi="Arial" w:cs="Arial"/>
                <w:b/>
                <w:w w:val="105"/>
                <w:sz w:val="12"/>
              </w:rPr>
              <w:t>días)</w:t>
            </w:r>
          </w:p>
        </w:tc>
        <w:tc>
          <w:tcPr>
            <w:tcW w:w="1482" w:type="dxa"/>
            <w:gridSpan w:val="2"/>
            <w:tcBorders>
              <w:left w:val="single" w:sz="6" w:space="0" w:color="000000"/>
              <w:bottom w:val="single" w:sz="6" w:space="0" w:color="000000"/>
              <w:right w:val="single" w:sz="6" w:space="0" w:color="000000"/>
            </w:tcBorders>
            <w:shd w:val="clear" w:color="auto" w:fill="92D050"/>
          </w:tcPr>
          <w:p w14:paraId="5EC0234A" w14:textId="77777777" w:rsidR="001215C0" w:rsidRPr="00D16A7A" w:rsidRDefault="00587B66">
            <w:pPr>
              <w:pStyle w:val="TableParagraph"/>
              <w:spacing w:line="107" w:lineRule="exact"/>
              <w:ind w:left="350"/>
              <w:rPr>
                <w:rFonts w:ascii="Arial" w:hAnsi="Arial" w:cs="Arial"/>
                <w:b/>
                <w:sz w:val="12"/>
              </w:rPr>
            </w:pPr>
            <w:r w:rsidRPr="00D16A7A">
              <w:rPr>
                <w:rFonts w:ascii="Arial" w:hAnsi="Arial" w:cs="Arial"/>
                <w:b/>
                <w:w w:val="105"/>
                <w:sz w:val="12"/>
              </w:rPr>
              <w:t>CRONOGRAMA</w:t>
            </w:r>
          </w:p>
        </w:tc>
        <w:tc>
          <w:tcPr>
            <w:tcW w:w="1029" w:type="dxa"/>
            <w:vMerge w:val="restart"/>
            <w:tcBorders>
              <w:left w:val="single" w:sz="6" w:space="0" w:color="000000"/>
              <w:right w:val="single" w:sz="6" w:space="0" w:color="000000"/>
            </w:tcBorders>
            <w:shd w:val="clear" w:color="auto" w:fill="92D050"/>
          </w:tcPr>
          <w:p w14:paraId="0C16C566" w14:textId="77777777" w:rsidR="001215C0" w:rsidRPr="00D16A7A" w:rsidRDefault="001215C0">
            <w:pPr>
              <w:pStyle w:val="TableParagraph"/>
              <w:rPr>
                <w:rFonts w:ascii="Arial" w:hAnsi="Arial" w:cs="Arial"/>
                <w:sz w:val="12"/>
              </w:rPr>
            </w:pPr>
          </w:p>
          <w:p w14:paraId="609F82AA" w14:textId="77777777" w:rsidR="001215C0" w:rsidRPr="00D16A7A" w:rsidRDefault="00587B66">
            <w:pPr>
              <w:pStyle w:val="TableParagraph"/>
              <w:spacing w:before="98"/>
              <w:ind w:left="150"/>
              <w:rPr>
                <w:rFonts w:ascii="Arial" w:hAnsi="Arial" w:cs="Arial"/>
                <w:b/>
                <w:sz w:val="12"/>
              </w:rPr>
            </w:pPr>
            <w:r w:rsidRPr="00D16A7A">
              <w:rPr>
                <w:rFonts w:ascii="Arial" w:hAnsi="Arial" w:cs="Arial"/>
                <w:b/>
                <w:w w:val="105"/>
                <w:sz w:val="12"/>
              </w:rPr>
              <w:t>PRESUPUESTO</w:t>
            </w:r>
          </w:p>
        </w:tc>
        <w:tc>
          <w:tcPr>
            <w:tcW w:w="960" w:type="dxa"/>
            <w:vMerge w:val="restart"/>
            <w:tcBorders>
              <w:left w:val="single" w:sz="6" w:space="0" w:color="000000"/>
            </w:tcBorders>
            <w:shd w:val="clear" w:color="auto" w:fill="92D050"/>
          </w:tcPr>
          <w:p w14:paraId="62649ED4" w14:textId="77777777" w:rsidR="001215C0" w:rsidRPr="00D16A7A" w:rsidRDefault="001215C0">
            <w:pPr>
              <w:pStyle w:val="TableParagraph"/>
              <w:rPr>
                <w:rFonts w:ascii="Arial" w:hAnsi="Arial" w:cs="Arial"/>
                <w:sz w:val="12"/>
              </w:rPr>
            </w:pPr>
          </w:p>
          <w:p w14:paraId="492E1A82" w14:textId="77777777" w:rsidR="001215C0" w:rsidRPr="00D16A7A" w:rsidRDefault="00587B66">
            <w:pPr>
              <w:pStyle w:val="TableParagraph"/>
              <w:spacing w:before="98"/>
              <w:ind w:left="76"/>
              <w:rPr>
                <w:rFonts w:ascii="Arial" w:hAnsi="Arial" w:cs="Arial"/>
                <w:b/>
                <w:sz w:val="12"/>
              </w:rPr>
            </w:pPr>
            <w:r w:rsidRPr="00D16A7A">
              <w:rPr>
                <w:rFonts w:ascii="Arial" w:hAnsi="Arial" w:cs="Arial"/>
                <w:b/>
                <w:w w:val="105"/>
                <w:sz w:val="12"/>
              </w:rPr>
              <w:t>CUMPLIMIENTO</w:t>
            </w:r>
          </w:p>
        </w:tc>
      </w:tr>
      <w:tr w:rsidR="001215C0" w:rsidRPr="00D16A7A" w14:paraId="3FAB0A81" w14:textId="77777777">
        <w:trPr>
          <w:trHeight w:val="118"/>
        </w:trPr>
        <w:tc>
          <w:tcPr>
            <w:tcW w:w="299" w:type="dxa"/>
            <w:vMerge/>
            <w:tcBorders>
              <w:top w:val="nil"/>
              <w:right w:val="single" w:sz="6" w:space="0" w:color="000000"/>
            </w:tcBorders>
            <w:shd w:val="clear" w:color="auto" w:fill="92D050"/>
          </w:tcPr>
          <w:p w14:paraId="286E963A" w14:textId="77777777" w:rsidR="001215C0" w:rsidRPr="00D16A7A" w:rsidRDefault="001215C0">
            <w:pPr>
              <w:rPr>
                <w:rFonts w:ascii="Arial" w:hAnsi="Arial" w:cs="Arial"/>
                <w:sz w:val="2"/>
                <w:szCs w:val="2"/>
              </w:rPr>
            </w:pPr>
          </w:p>
        </w:tc>
        <w:tc>
          <w:tcPr>
            <w:tcW w:w="1975" w:type="dxa"/>
            <w:vMerge/>
            <w:tcBorders>
              <w:top w:val="nil"/>
              <w:left w:val="single" w:sz="6" w:space="0" w:color="000000"/>
              <w:right w:val="single" w:sz="6" w:space="0" w:color="000000"/>
            </w:tcBorders>
            <w:shd w:val="clear" w:color="auto" w:fill="92D050"/>
          </w:tcPr>
          <w:p w14:paraId="3585F67A" w14:textId="77777777" w:rsidR="001215C0" w:rsidRPr="00D16A7A" w:rsidRDefault="001215C0">
            <w:pPr>
              <w:rPr>
                <w:rFonts w:ascii="Arial" w:hAnsi="Arial" w:cs="Arial"/>
                <w:sz w:val="2"/>
                <w:szCs w:val="2"/>
              </w:rPr>
            </w:pPr>
          </w:p>
        </w:tc>
        <w:tc>
          <w:tcPr>
            <w:tcW w:w="1473" w:type="dxa"/>
            <w:vMerge/>
            <w:tcBorders>
              <w:top w:val="nil"/>
              <w:left w:val="single" w:sz="6" w:space="0" w:color="000000"/>
              <w:right w:val="single" w:sz="6" w:space="0" w:color="000000"/>
            </w:tcBorders>
            <w:shd w:val="clear" w:color="auto" w:fill="92D050"/>
          </w:tcPr>
          <w:p w14:paraId="6F4D8421" w14:textId="77777777" w:rsidR="001215C0" w:rsidRPr="00D16A7A" w:rsidRDefault="001215C0">
            <w:pPr>
              <w:rPr>
                <w:rFonts w:ascii="Arial" w:hAnsi="Arial" w:cs="Arial"/>
                <w:sz w:val="2"/>
                <w:szCs w:val="2"/>
              </w:rPr>
            </w:pPr>
          </w:p>
        </w:tc>
        <w:tc>
          <w:tcPr>
            <w:tcW w:w="619" w:type="dxa"/>
            <w:vMerge/>
            <w:tcBorders>
              <w:top w:val="nil"/>
              <w:left w:val="single" w:sz="6" w:space="0" w:color="000000"/>
              <w:right w:val="single" w:sz="6" w:space="0" w:color="000000"/>
            </w:tcBorders>
            <w:shd w:val="clear" w:color="auto" w:fill="92D050"/>
          </w:tcPr>
          <w:p w14:paraId="0BD2CFB7" w14:textId="77777777" w:rsidR="001215C0" w:rsidRPr="00D16A7A" w:rsidRDefault="001215C0">
            <w:pPr>
              <w:rPr>
                <w:rFonts w:ascii="Arial" w:hAnsi="Arial" w:cs="Arial"/>
                <w:sz w:val="2"/>
                <w:szCs w:val="2"/>
              </w:rPr>
            </w:pPr>
          </w:p>
        </w:tc>
        <w:tc>
          <w:tcPr>
            <w:tcW w:w="2860" w:type="dxa"/>
            <w:vMerge/>
            <w:tcBorders>
              <w:top w:val="nil"/>
              <w:left w:val="single" w:sz="6" w:space="0" w:color="000000"/>
              <w:right w:val="single" w:sz="6" w:space="0" w:color="000000"/>
            </w:tcBorders>
            <w:shd w:val="clear" w:color="auto" w:fill="92D050"/>
          </w:tcPr>
          <w:p w14:paraId="31775E59" w14:textId="77777777" w:rsidR="001215C0" w:rsidRPr="00D16A7A" w:rsidRDefault="001215C0">
            <w:pPr>
              <w:rPr>
                <w:rFonts w:ascii="Arial" w:hAnsi="Arial" w:cs="Arial"/>
                <w:sz w:val="2"/>
                <w:szCs w:val="2"/>
              </w:rPr>
            </w:pPr>
          </w:p>
        </w:tc>
        <w:tc>
          <w:tcPr>
            <w:tcW w:w="3603" w:type="dxa"/>
            <w:vMerge/>
            <w:tcBorders>
              <w:top w:val="nil"/>
              <w:left w:val="single" w:sz="6" w:space="0" w:color="000000"/>
              <w:bottom w:val="thinThickMediumGap" w:sz="6" w:space="0" w:color="000000"/>
              <w:right w:val="single" w:sz="6" w:space="0" w:color="000000"/>
            </w:tcBorders>
            <w:shd w:val="clear" w:color="auto" w:fill="92D050"/>
          </w:tcPr>
          <w:p w14:paraId="4B6B3F05" w14:textId="77777777" w:rsidR="001215C0" w:rsidRPr="00D16A7A" w:rsidRDefault="001215C0">
            <w:pPr>
              <w:rPr>
                <w:rFonts w:ascii="Arial" w:hAnsi="Arial" w:cs="Arial"/>
                <w:sz w:val="2"/>
                <w:szCs w:val="2"/>
              </w:rPr>
            </w:pPr>
          </w:p>
        </w:tc>
        <w:tc>
          <w:tcPr>
            <w:tcW w:w="899" w:type="dxa"/>
            <w:tcBorders>
              <w:top w:val="single" w:sz="6" w:space="0" w:color="000000"/>
              <w:left w:val="single" w:sz="6" w:space="0" w:color="000000"/>
              <w:bottom w:val="single" w:sz="6" w:space="0" w:color="000000"/>
              <w:right w:val="single" w:sz="6" w:space="0" w:color="000000"/>
            </w:tcBorders>
            <w:shd w:val="clear" w:color="auto" w:fill="92D050"/>
          </w:tcPr>
          <w:p w14:paraId="6C5D6F9E" w14:textId="77777777" w:rsidR="001215C0" w:rsidRPr="00D16A7A" w:rsidRDefault="00587B66">
            <w:pPr>
              <w:pStyle w:val="TableParagraph"/>
              <w:spacing w:line="98" w:lineRule="exact"/>
              <w:ind w:left="58" w:right="26"/>
              <w:jc w:val="center"/>
              <w:rPr>
                <w:rFonts w:ascii="Arial" w:hAnsi="Arial" w:cs="Arial"/>
                <w:b/>
                <w:sz w:val="12"/>
              </w:rPr>
            </w:pPr>
            <w:r w:rsidRPr="00D16A7A">
              <w:rPr>
                <w:rFonts w:ascii="Arial" w:hAnsi="Arial" w:cs="Arial"/>
                <w:b/>
                <w:w w:val="105"/>
                <w:sz w:val="12"/>
              </w:rPr>
              <w:t>Responsable</w:t>
            </w:r>
          </w:p>
        </w:tc>
        <w:tc>
          <w:tcPr>
            <w:tcW w:w="904" w:type="dxa"/>
            <w:tcBorders>
              <w:top w:val="single" w:sz="6" w:space="0" w:color="000000"/>
              <w:left w:val="single" w:sz="6" w:space="0" w:color="000000"/>
              <w:bottom w:val="single" w:sz="6" w:space="0" w:color="000000"/>
              <w:right w:val="single" w:sz="6" w:space="0" w:color="000000"/>
            </w:tcBorders>
            <w:shd w:val="clear" w:color="auto" w:fill="92D050"/>
          </w:tcPr>
          <w:p w14:paraId="578FE134" w14:textId="77777777" w:rsidR="001215C0" w:rsidRPr="00D16A7A" w:rsidRDefault="00587B66">
            <w:pPr>
              <w:pStyle w:val="TableParagraph"/>
              <w:spacing w:line="98" w:lineRule="exact"/>
              <w:ind w:left="138"/>
              <w:rPr>
                <w:rFonts w:ascii="Arial" w:hAnsi="Arial" w:cs="Arial"/>
                <w:b/>
                <w:sz w:val="12"/>
              </w:rPr>
            </w:pPr>
            <w:proofErr w:type="spellStart"/>
            <w:r w:rsidRPr="00D16A7A">
              <w:rPr>
                <w:rFonts w:ascii="Arial" w:hAnsi="Arial" w:cs="Arial"/>
                <w:b/>
                <w:w w:val="105"/>
                <w:sz w:val="12"/>
              </w:rPr>
              <w:t>Accountable</w:t>
            </w:r>
            <w:proofErr w:type="spellEnd"/>
          </w:p>
        </w:tc>
        <w:tc>
          <w:tcPr>
            <w:tcW w:w="903" w:type="dxa"/>
            <w:tcBorders>
              <w:top w:val="single" w:sz="6" w:space="0" w:color="000000"/>
              <w:left w:val="single" w:sz="6" w:space="0" w:color="000000"/>
              <w:bottom w:val="single" w:sz="6" w:space="0" w:color="000000"/>
              <w:right w:val="single" w:sz="6" w:space="0" w:color="000000"/>
            </w:tcBorders>
            <w:shd w:val="clear" w:color="auto" w:fill="92D050"/>
          </w:tcPr>
          <w:p w14:paraId="45BF7BCE" w14:textId="77777777" w:rsidR="001215C0" w:rsidRPr="00D16A7A" w:rsidRDefault="00587B66">
            <w:pPr>
              <w:pStyle w:val="TableParagraph"/>
              <w:spacing w:line="98" w:lineRule="exact"/>
              <w:ind w:left="202"/>
              <w:rPr>
                <w:rFonts w:ascii="Arial" w:hAnsi="Arial" w:cs="Arial"/>
                <w:b/>
                <w:sz w:val="12"/>
              </w:rPr>
            </w:pPr>
            <w:proofErr w:type="spellStart"/>
            <w:r w:rsidRPr="00D16A7A">
              <w:rPr>
                <w:rFonts w:ascii="Arial" w:hAnsi="Arial" w:cs="Arial"/>
                <w:b/>
                <w:w w:val="105"/>
                <w:sz w:val="12"/>
              </w:rPr>
              <w:t>Consulted</w:t>
            </w:r>
            <w:proofErr w:type="spellEnd"/>
          </w:p>
        </w:tc>
        <w:tc>
          <w:tcPr>
            <w:tcW w:w="909" w:type="dxa"/>
            <w:tcBorders>
              <w:top w:val="single" w:sz="6" w:space="0" w:color="000000"/>
              <w:left w:val="single" w:sz="6" w:space="0" w:color="000000"/>
              <w:bottom w:val="single" w:sz="6" w:space="0" w:color="000000"/>
              <w:right w:val="single" w:sz="6" w:space="0" w:color="000000"/>
            </w:tcBorders>
            <w:shd w:val="clear" w:color="auto" w:fill="92D050"/>
          </w:tcPr>
          <w:p w14:paraId="5DFD6799" w14:textId="77777777" w:rsidR="001215C0" w:rsidRPr="00D16A7A" w:rsidRDefault="00587B66">
            <w:pPr>
              <w:pStyle w:val="TableParagraph"/>
              <w:spacing w:line="98" w:lineRule="exact"/>
              <w:ind w:left="223"/>
              <w:rPr>
                <w:rFonts w:ascii="Arial" w:hAnsi="Arial" w:cs="Arial"/>
                <w:b/>
                <w:sz w:val="12"/>
              </w:rPr>
            </w:pPr>
            <w:proofErr w:type="spellStart"/>
            <w:r w:rsidRPr="00D16A7A">
              <w:rPr>
                <w:rFonts w:ascii="Arial" w:hAnsi="Arial" w:cs="Arial"/>
                <w:b/>
                <w:w w:val="105"/>
                <w:sz w:val="12"/>
              </w:rPr>
              <w:t>Informed</w:t>
            </w:r>
            <w:proofErr w:type="spellEnd"/>
          </w:p>
        </w:tc>
        <w:tc>
          <w:tcPr>
            <w:tcW w:w="970" w:type="dxa"/>
            <w:vMerge/>
            <w:tcBorders>
              <w:top w:val="nil"/>
              <w:left w:val="single" w:sz="6" w:space="0" w:color="000000"/>
              <w:right w:val="single" w:sz="6" w:space="0" w:color="000000"/>
            </w:tcBorders>
            <w:shd w:val="clear" w:color="auto" w:fill="92D050"/>
          </w:tcPr>
          <w:p w14:paraId="5D7C49A6" w14:textId="77777777" w:rsidR="001215C0" w:rsidRPr="00D16A7A" w:rsidRDefault="001215C0">
            <w:pPr>
              <w:rPr>
                <w:rFonts w:ascii="Arial" w:hAnsi="Arial" w:cs="Arial"/>
                <w:sz w:val="2"/>
                <w:szCs w:val="2"/>
              </w:rPr>
            </w:pPr>
          </w:p>
        </w:tc>
        <w:tc>
          <w:tcPr>
            <w:tcW w:w="737" w:type="dxa"/>
            <w:vMerge w:val="restart"/>
            <w:tcBorders>
              <w:top w:val="single" w:sz="6" w:space="0" w:color="000000"/>
              <w:left w:val="single" w:sz="6" w:space="0" w:color="000000"/>
              <w:right w:val="single" w:sz="6" w:space="0" w:color="000000"/>
            </w:tcBorders>
            <w:shd w:val="clear" w:color="auto" w:fill="92D050"/>
          </w:tcPr>
          <w:p w14:paraId="042242D2" w14:textId="77777777" w:rsidR="001215C0" w:rsidRPr="00D16A7A" w:rsidRDefault="001215C0">
            <w:pPr>
              <w:pStyle w:val="TableParagraph"/>
              <w:spacing w:before="3"/>
              <w:rPr>
                <w:rFonts w:ascii="Arial" w:hAnsi="Arial" w:cs="Arial"/>
                <w:sz w:val="12"/>
              </w:rPr>
            </w:pPr>
          </w:p>
          <w:p w14:paraId="316A19C7" w14:textId="77777777" w:rsidR="001215C0" w:rsidRPr="00D16A7A" w:rsidRDefault="00587B66">
            <w:pPr>
              <w:pStyle w:val="TableParagraph"/>
              <w:ind w:left="220"/>
              <w:rPr>
                <w:rFonts w:ascii="Arial" w:hAnsi="Arial" w:cs="Arial"/>
                <w:b/>
                <w:sz w:val="12"/>
              </w:rPr>
            </w:pPr>
            <w:r w:rsidRPr="00D16A7A">
              <w:rPr>
                <w:rFonts w:ascii="Arial" w:hAnsi="Arial" w:cs="Arial"/>
                <w:b/>
                <w:w w:val="105"/>
                <w:sz w:val="12"/>
              </w:rPr>
              <w:t>DESDE</w:t>
            </w:r>
          </w:p>
        </w:tc>
        <w:tc>
          <w:tcPr>
            <w:tcW w:w="745" w:type="dxa"/>
            <w:vMerge w:val="restart"/>
            <w:tcBorders>
              <w:top w:val="single" w:sz="6" w:space="0" w:color="000000"/>
              <w:left w:val="single" w:sz="6" w:space="0" w:color="000000"/>
              <w:right w:val="single" w:sz="6" w:space="0" w:color="000000"/>
            </w:tcBorders>
            <w:shd w:val="clear" w:color="auto" w:fill="92D050"/>
          </w:tcPr>
          <w:p w14:paraId="4E6BB691" w14:textId="77777777" w:rsidR="001215C0" w:rsidRPr="00D16A7A" w:rsidRDefault="001215C0">
            <w:pPr>
              <w:pStyle w:val="TableParagraph"/>
              <w:spacing w:before="3"/>
              <w:rPr>
                <w:rFonts w:ascii="Arial" w:hAnsi="Arial" w:cs="Arial"/>
                <w:sz w:val="12"/>
              </w:rPr>
            </w:pPr>
          </w:p>
          <w:p w14:paraId="1547B943" w14:textId="77777777" w:rsidR="001215C0" w:rsidRPr="00D16A7A" w:rsidRDefault="00587B66">
            <w:pPr>
              <w:pStyle w:val="TableParagraph"/>
              <w:ind w:left="218"/>
              <w:rPr>
                <w:rFonts w:ascii="Arial" w:hAnsi="Arial" w:cs="Arial"/>
                <w:b/>
                <w:sz w:val="12"/>
              </w:rPr>
            </w:pPr>
            <w:r w:rsidRPr="00D16A7A">
              <w:rPr>
                <w:rFonts w:ascii="Arial" w:hAnsi="Arial" w:cs="Arial"/>
                <w:b/>
                <w:w w:val="105"/>
                <w:sz w:val="12"/>
              </w:rPr>
              <w:t>HASTA</w:t>
            </w:r>
          </w:p>
        </w:tc>
        <w:tc>
          <w:tcPr>
            <w:tcW w:w="1029" w:type="dxa"/>
            <w:vMerge/>
            <w:tcBorders>
              <w:top w:val="nil"/>
              <w:left w:val="single" w:sz="6" w:space="0" w:color="000000"/>
              <w:right w:val="single" w:sz="6" w:space="0" w:color="000000"/>
            </w:tcBorders>
            <w:shd w:val="clear" w:color="auto" w:fill="92D050"/>
          </w:tcPr>
          <w:p w14:paraId="7B9AF7FB" w14:textId="77777777" w:rsidR="001215C0" w:rsidRPr="00D16A7A" w:rsidRDefault="001215C0">
            <w:pPr>
              <w:rPr>
                <w:rFonts w:ascii="Arial" w:hAnsi="Arial" w:cs="Arial"/>
                <w:sz w:val="2"/>
                <w:szCs w:val="2"/>
              </w:rPr>
            </w:pPr>
          </w:p>
        </w:tc>
        <w:tc>
          <w:tcPr>
            <w:tcW w:w="960" w:type="dxa"/>
            <w:vMerge/>
            <w:tcBorders>
              <w:top w:val="nil"/>
              <w:left w:val="single" w:sz="6" w:space="0" w:color="000000"/>
            </w:tcBorders>
            <w:shd w:val="clear" w:color="auto" w:fill="92D050"/>
          </w:tcPr>
          <w:p w14:paraId="032864AE" w14:textId="77777777" w:rsidR="001215C0" w:rsidRPr="00D16A7A" w:rsidRDefault="001215C0">
            <w:pPr>
              <w:rPr>
                <w:rFonts w:ascii="Arial" w:hAnsi="Arial" w:cs="Arial"/>
                <w:sz w:val="2"/>
                <w:szCs w:val="2"/>
              </w:rPr>
            </w:pPr>
          </w:p>
        </w:tc>
      </w:tr>
      <w:tr w:rsidR="001215C0" w:rsidRPr="00D16A7A" w14:paraId="45B46B6A" w14:textId="77777777">
        <w:trPr>
          <w:trHeight w:val="287"/>
        </w:trPr>
        <w:tc>
          <w:tcPr>
            <w:tcW w:w="299" w:type="dxa"/>
            <w:vMerge/>
            <w:tcBorders>
              <w:top w:val="nil"/>
              <w:right w:val="single" w:sz="6" w:space="0" w:color="000000"/>
            </w:tcBorders>
            <w:shd w:val="clear" w:color="auto" w:fill="92D050"/>
          </w:tcPr>
          <w:p w14:paraId="1FBEBF8C" w14:textId="77777777" w:rsidR="001215C0" w:rsidRPr="00D16A7A" w:rsidRDefault="001215C0">
            <w:pPr>
              <w:rPr>
                <w:rFonts w:ascii="Arial" w:hAnsi="Arial" w:cs="Arial"/>
                <w:sz w:val="2"/>
                <w:szCs w:val="2"/>
              </w:rPr>
            </w:pPr>
          </w:p>
        </w:tc>
        <w:tc>
          <w:tcPr>
            <w:tcW w:w="1975" w:type="dxa"/>
            <w:vMerge/>
            <w:tcBorders>
              <w:top w:val="nil"/>
              <w:left w:val="single" w:sz="6" w:space="0" w:color="000000"/>
              <w:right w:val="single" w:sz="6" w:space="0" w:color="000000"/>
            </w:tcBorders>
            <w:shd w:val="clear" w:color="auto" w:fill="92D050"/>
          </w:tcPr>
          <w:p w14:paraId="73C72FAE" w14:textId="77777777" w:rsidR="001215C0" w:rsidRPr="00D16A7A" w:rsidRDefault="001215C0">
            <w:pPr>
              <w:rPr>
                <w:rFonts w:ascii="Arial" w:hAnsi="Arial" w:cs="Arial"/>
                <w:sz w:val="2"/>
                <w:szCs w:val="2"/>
              </w:rPr>
            </w:pPr>
          </w:p>
        </w:tc>
        <w:tc>
          <w:tcPr>
            <w:tcW w:w="1473" w:type="dxa"/>
            <w:vMerge/>
            <w:tcBorders>
              <w:top w:val="nil"/>
              <w:left w:val="single" w:sz="6" w:space="0" w:color="000000"/>
              <w:right w:val="single" w:sz="6" w:space="0" w:color="000000"/>
            </w:tcBorders>
            <w:shd w:val="clear" w:color="auto" w:fill="92D050"/>
          </w:tcPr>
          <w:p w14:paraId="3B7D0D8A" w14:textId="77777777" w:rsidR="001215C0" w:rsidRPr="00D16A7A" w:rsidRDefault="001215C0">
            <w:pPr>
              <w:rPr>
                <w:rFonts w:ascii="Arial" w:hAnsi="Arial" w:cs="Arial"/>
                <w:sz w:val="2"/>
                <w:szCs w:val="2"/>
              </w:rPr>
            </w:pPr>
          </w:p>
        </w:tc>
        <w:tc>
          <w:tcPr>
            <w:tcW w:w="619" w:type="dxa"/>
            <w:vMerge/>
            <w:tcBorders>
              <w:top w:val="nil"/>
              <w:left w:val="single" w:sz="6" w:space="0" w:color="000000"/>
              <w:right w:val="single" w:sz="6" w:space="0" w:color="000000"/>
            </w:tcBorders>
            <w:shd w:val="clear" w:color="auto" w:fill="92D050"/>
          </w:tcPr>
          <w:p w14:paraId="477D2D31" w14:textId="77777777" w:rsidR="001215C0" w:rsidRPr="00D16A7A" w:rsidRDefault="001215C0">
            <w:pPr>
              <w:rPr>
                <w:rFonts w:ascii="Arial" w:hAnsi="Arial" w:cs="Arial"/>
                <w:sz w:val="2"/>
                <w:szCs w:val="2"/>
              </w:rPr>
            </w:pPr>
          </w:p>
        </w:tc>
        <w:tc>
          <w:tcPr>
            <w:tcW w:w="2860" w:type="dxa"/>
            <w:vMerge/>
            <w:tcBorders>
              <w:top w:val="nil"/>
              <w:left w:val="single" w:sz="6" w:space="0" w:color="000000"/>
              <w:right w:val="single" w:sz="6" w:space="0" w:color="000000"/>
            </w:tcBorders>
            <w:shd w:val="clear" w:color="auto" w:fill="92D050"/>
          </w:tcPr>
          <w:p w14:paraId="283B8446" w14:textId="77777777" w:rsidR="001215C0" w:rsidRPr="00D16A7A" w:rsidRDefault="001215C0">
            <w:pPr>
              <w:rPr>
                <w:rFonts w:ascii="Arial" w:hAnsi="Arial" w:cs="Arial"/>
                <w:sz w:val="2"/>
                <w:szCs w:val="2"/>
              </w:rPr>
            </w:pPr>
          </w:p>
        </w:tc>
        <w:tc>
          <w:tcPr>
            <w:tcW w:w="3603" w:type="dxa"/>
            <w:vMerge/>
            <w:tcBorders>
              <w:top w:val="nil"/>
              <w:left w:val="single" w:sz="6" w:space="0" w:color="000000"/>
              <w:bottom w:val="thinThickMediumGap" w:sz="6" w:space="0" w:color="000000"/>
              <w:right w:val="single" w:sz="6" w:space="0" w:color="000000"/>
            </w:tcBorders>
            <w:shd w:val="clear" w:color="auto" w:fill="92D050"/>
          </w:tcPr>
          <w:p w14:paraId="0E4E323F" w14:textId="77777777" w:rsidR="001215C0" w:rsidRPr="00D16A7A" w:rsidRDefault="001215C0">
            <w:pPr>
              <w:rPr>
                <w:rFonts w:ascii="Arial" w:hAnsi="Arial" w:cs="Arial"/>
                <w:sz w:val="2"/>
                <w:szCs w:val="2"/>
              </w:rPr>
            </w:pPr>
          </w:p>
        </w:tc>
        <w:tc>
          <w:tcPr>
            <w:tcW w:w="899" w:type="dxa"/>
            <w:tcBorders>
              <w:top w:val="single" w:sz="6" w:space="0" w:color="000000"/>
              <w:left w:val="single" w:sz="6" w:space="0" w:color="000000"/>
              <w:bottom w:val="thinThickMediumGap" w:sz="6" w:space="0" w:color="000000"/>
              <w:right w:val="single" w:sz="6" w:space="0" w:color="000000"/>
            </w:tcBorders>
            <w:shd w:val="clear" w:color="auto" w:fill="92D050"/>
          </w:tcPr>
          <w:p w14:paraId="68EA52EE" w14:textId="77777777" w:rsidR="001215C0" w:rsidRPr="00D16A7A" w:rsidRDefault="00587B66">
            <w:pPr>
              <w:pStyle w:val="TableParagraph"/>
              <w:spacing w:line="138" w:lineRule="exact"/>
              <w:ind w:left="60" w:right="26"/>
              <w:jc w:val="center"/>
              <w:rPr>
                <w:rFonts w:ascii="Arial" w:hAnsi="Arial" w:cs="Arial"/>
                <w:b/>
                <w:sz w:val="12"/>
              </w:rPr>
            </w:pPr>
            <w:r w:rsidRPr="00D16A7A">
              <w:rPr>
                <w:rFonts w:ascii="Arial" w:hAnsi="Arial" w:cs="Arial"/>
                <w:b/>
                <w:w w:val="105"/>
                <w:sz w:val="12"/>
              </w:rPr>
              <w:t>(Hacer)</w:t>
            </w:r>
          </w:p>
        </w:tc>
        <w:tc>
          <w:tcPr>
            <w:tcW w:w="904" w:type="dxa"/>
            <w:tcBorders>
              <w:top w:val="single" w:sz="6" w:space="0" w:color="000000"/>
              <w:left w:val="single" w:sz="6" w:space="0" w:color="000000"/>
              <w:bottom w:val="thinThickMediumGap" w:sz="6" w:space="0" w:color="000000"/>
              <w:right w:val="single" w:sz="6" w:space="0" w:color="000000"/>
            </w:tcBorders>
            <w:shd w:val="clear" w:color="auto" w:fill="92D050"/>
          </w:tcPr>
          <w:p w14:paraId="007C6F93" w14:textId="77777777" w:rsidR="001215C0" w:rsidRPr="00D16A7A" w:rsidRDefault="00587B66">
            <w:pPr>
              <w:pStyle w:val="TableParagraph"/>
              <w:spacing w:line="138" w:lineRule="exact"/>
              <w:ind w:left="41"/>
              <w:jc w:val="center"/>
              <w:rPr>
                <w:rFonts w:ascii="Arial" w:hAnsi="Arial" w:cs="Arial"/>
                <w:b/>
                <w:sz w:val="12"/>
              </w:rPr>
            </w:pPr>
            <w:r w:rsidRPr="00D16A7A">
              <w:rPr>
                <w:rFonts w:ascii="Arial" w:hAnsi="Arial" w:cs="Arial"/>
                <w:b/>
                <w:w w:val="105"/>
                <w:sz w:val="12"/>
              </w:rPr>
              <w:t>(Velar</w:t>
            </w:r>
            <w:r w:rsidRPr="00D16A7A">
              <w:rPr>
                <w:rFonts w:ascii="Arial" w:hAnsi="Arial" w:cs="Arial"/>
                <w:b/>
                <w:spacing w:val="1"/>
                <w:w w:val="105"/>
                <w:sz w:val="12"/>
              </w:rPr>
              <w:t xml:space="preserve"> </w:t>
            </w:r>
            <w:r w:rsidRPr="00D16A7A">
              <w:rPr>
                <w:rFonts w:ascii="Arial" w:hAnsi="Arial" w:cs="Arial"/>
                <w:b/>
                <w:w w:val="105"/>
                <w:sz w:val="12"/>
              </w:rPr>
              <w:t>por el</w:t>
            </w:r>
          </w:p>
          <w:p w14:paraId="40D0F839" w14:textId="77777777" w:rsidR="001215C0" w:rsidRPr="00D16A7A" w:rsidRDefault="00587B66">
            <w:pPr>
              <w:pStyle w:val="TableParagraph"/>
              <w:spacing w:before="19" w:line="110" w:lineRule="exact"/>
              <w:ind w:left="43"/>
              <w:jc w:val="center"/>
              <w:rPr>
                <w:rFonts w:ascii="Arial" w:hAnsi="Arial" w:cs="Arial"/>
                <w:b/>
                <w:sz w:val="12"/>
              </w:rPr>
            </w:pPr>
            <w:r w:rsidRPr="00D16A7A">
              <w:rPr>
                <w:rFonts w:ascii="Arial" w:hAnsi="Arial" w:cs="Arial"/>
                <w:b/>
                <w:w w:val="105"/>
                <w:sz w:val="12"/>
              </w:rPr>
              <w:t>Hacer)</w:t>
            </w:r>
          </w:p>
        </w:tc>
        <w:tc>
          <w:tcPr>
            <w:tcW w:w="903" w:type="dxa"/>
            <w:tcBorders>
              <w:top w:val="single" w:sz="6" w:space="0" w:color="000000"/>
              <w:left w:val="single" w:sz="6" w:space="0" w:color="000000"/>
              <w:bottom w:val="thinThickMediumGap" w:sz="6" w:space="0" w:color="000000"/>
              <w:right w:val="single" w:sz="6" w:space="0" w:color="000000"/>
            </w:tcBorders>
            <w:shd w:val="clear" w:color="auto" w:fill="92D050"/>
          </w:tcPr>
          <w:p w14:paraId="2BCF87CA" w14:textId="77777777" w:rsidR="001215C0" w:rsidRPr="00D16A7A" w:rsidRDefault="00587B66">
            <w:pPr>
              <w:pStyle w:val="TableParagraph"/>
              <w:spacing w:line="138" w:lineRule="exact"/>
              <w:ind w:left="48" w:right="3"/>
              <w:jc w:val="center"/>
              <w:rPr>
                <w:rFonts w:ascii="Arial" w:hAnsi="Arial" w:cs="Arial"/>
                <w:b/>
                <w:sz w:val="12"/>
              </w:rPr>
            </w:pPr>
            <w:r w:rsidRPr="00D16A7A">
              <w:rPr>
                <w:rFonts w:ascii="Arial" w:hAnsi="Arial" w:cs="Arial"/>
                <w:b/>
                <w:w w:val="105"/>
                <w:sz w:val="12"/>
              </w:rPr>
              <w:t>(Consultar</w:t>
            </w:r>
          </w:p>
          <w:p w14:paraId="53991098" w14:textId="77777777" w:rsidR="001215C0" w:rsidRPr="00D16A7A" w:rsidRDefault="00587B66">
            <w:pPr>
              <w:pStyle w:val="TableParagraph"/>
              <w:spacing w:before="19" w:line="110" w:lineRule="exact"/>
              <w:ind w:left="48" w:right="7"/>
              <w:jc w:val="center"/>
              <w:rPr>
                <w:rFonts w:ascii="Arial" w:hAnsi="Arial" w:cs="Arial"/>
                <w:b/>
                <w:sz w:val="12"/>
              </w:rPr>
            </w:pPr>
            <w:r w:rsidRPr="00D16A7A">
              <w:rPr>
                <w:rFonts w:ascii="Arial" w:hAnsi="Arial" w:cs="Arial"/>
                <w:b/>
                <w:w w:val="105"/>
                <w:sz w:val="12"/>
              </w:rPr>
              <w:t>sobre el Hacer)</w:t>
            </w:r>
          </w:p>
        </w:tc>
        <w:tc>
          <w:tcPr>
            <w:tcW w:w="909" w:type="dxa"/>
            <w:tcBorders>
              <w:top w:val="single" w:sz="6" w:space="0" w:color="000000"/>
              <w:left w:val="single" w:sz="6" w:space="0" w:color="000000"/>
              <w:bottom w:val="thinThickMediumGap" w:sz="6" w:space="0" w:color="000000"/>
              <w:right w:val="single" w:sz="6" w:space="0" w:color="000000"/>
            </w:tcBorders>
            <w:shd w:val="clear" w:color="auto" w:fill="92D050"/>
          </w:tcPr>
          <w:p w14:paraId="321E8A9C" w14:textId="77777777" w:rsidR="001215C0" w:rsidRPr="00D16A7A" w:rsidRDefault="00587B66">
            <w:pPr>
              <w:pStyle w:val="TableParagraph"/>
              <w:spacing w:line="138" w:lineRule="exact"/>
              <w:ind w:left="39"/>
              <w:jc w:val="center"/>
              <w:rPr>
                <w:rFonts w:ascii="Arial" w:hAnsi="Arial" w:cs="Arial"/>
                <w:b/>
                <w:sz w:val="12"/>
              </w:rPr>
            </w:pPr>
            <w:r w:rsidRPr="00D16A7A">
              <w:rPr>
                <w:rFonts w:ascii="Arial" w:hAnsi="Arial" w:cs="Arial"/>
                <w:b/>
                <w:w w:val="105"/>
                <w:sz w:val="12"/>
              </w:rPr>
              <w:t>(Informar</w:t>
            </w:r>
            <w:r w:rsidRPr="00D16A7A">
              <w:rPr>
                <w:rFonts w:ascii="Arial" w:hAnsi="Arial" w:cs="Arial"/>
                <w:b/>
                <w:spacing w:val="1"/>
                <w:w w:val="105"/>
                <w:sz w:val="12"/>
              </w:rPr>
              <w:t xml:space="preserve"> </w:t>
            </w:r>
            <w:r w:rsidRPr="00D16A7A">
              <w:rPr>
                <w:rFonts w:ascii="Arial" w:hAnsi="Arial" w:cs="Arial"/>
                <w:b/>
                <w:w w:val="105"/>
                <w:sz w:val="12"/>
              </w:rPr>
              <w:t>sobre</w:t>
            </w:r>
          </w:p>
          <w:p w14:paraId="58B85205" w14:textId="77777777" w:rsidR="001215C0" w:rsidRPr="00D16A7A" w:rsidRDefault="00587B66">
            <w:pPr>
              <w:pStyle w:val="TableParagraph"/>
              <w:spacing w:before="19" w:line="110" w:lineRule="exact"/>
              <w:ind w:left="40"/>
              <w:jc w:val="center"/>
              <w:rPr>
                <w:rFonts w:ascii="Arial" w:hAnsi="Arial" w:cs="Arial"/>
                <w:b/>
                <w:sz w:val="12"/>
              </w:rPr>
            </w:pPr>
            <w:r w:rsidRPr="00D16A7A">
              <w:rPr>
                <w:rFonts w:ascii="Arial" w:hAnsi="Arial" w:cs="Arial"/>
                <w:b/>
                <w:w w:val="105"/>
                <w:sz w:val="12"/>
              </w:rPr>
              <w:t>el</w:t>
            </w:r>
            <w:r w:rsidRPr="00D16A7A">
              <w:rPr>
                <w:rFonts w:ascii="Arial" w:hAnsi="Arial" w:cs="Arial"/>
                <w:b/>
                <w:spacing w:val="-1"/>
                <w:w w:val="105"/>
                <w:sz w:val="12"/>
              </w:rPr>
              <w:t xml:space="preserve"> </w:t>
            </w:r>
            <w:r w:rsidRPr="00D16A7A">
              <w:rPr>
                <w:rFonts w:ascii="Arial" w:hAnsi="Arial" w:cs="Arial"/>
                <w:b/>
                <w:w w:val="105"/>
                <w:sz w:val="12"/>
              </w:rPr>
              <w:t>Hacer)</w:t>
            </w:r>
          </w:p>
        </w:tc>
        <w:tc>
          <w:tcPr>
            <w:tcW w:w="970" w:type="dxa"/>
            <w:vMerge/>
            <w:tcBorders>
              <w:top w:val="nil"/>
              <w:left w:val="single" w:sz="6" w:space="0" w:color="000000"/>
              <w:right w:val="single" w:sz="6" w:space="0" w:color="000000"/>
            </w:tcBorders>
            <w:shd w:val="clear" w:color="auto" w:fill="92D050"/>
          </w:tcPr>
          <w:p w14:paraId="322F715E" w14:textId="77777777" w:rsidR="001215C0" w:rsidRPr="00D16A7A" w:rsidRDefault="001215C0">
            <w:pPr>
              <w:rPr>
                <w:rFonts w:ascii="Arial" w:hAnsi="Arial" w:cs="Arial"/>
                <w:sz w:val="2"/>
                <w:szCs w:val="2"/>
              </w:rPr>
            </w:pPr>
          </w:p>
        </w:tc>
        <w:tc>
          <w:tcPr>
            <w:tcW w:w="737" w:type="dxa"/>
            <w:vMerge/>
            <w:tcBorders>
              <w:top w:val="nil"/>
              <w:left w:val="single" w:sz="6" w:space="0" w:color="000000"/>
              <w:right w:val="single" w:sz="6" w:space="0" w:color="000000"/>
            </w:tcBorders>
            <w:shd w:val="clear" w:color="auto" w:fill="92D050"/>
          </w:tcPr>
          <w:p w14:paraId="611CFE09" w14:textId="77777777" w:rsidR="001215C0" w:rsidRPr="00D16A7A" w:rsidRDefault="001215C0">
            <w:pPr>
              <w:rPr>
                <w:rFonts w:ascii="Arial" w:hAnsi="Arial" w:cs="Arial"/>
                <w:sz w:val="2"/>
                <w:szCs w:val="2"/>
              </w:rPr>
            </w:pPr>
          </w:p>
        </w:tc>
        <w:tc>
          <w:tcPr>
            <w:tcW w:w="745" w:type="dxa"/>
            <w:vMerge/>
            <w:tcBorders>
              <w:top w:val="nil"/>
              <w:left w:val="single" w:sz="6" w:space="0" w:color="000000"/>
              <w:right w:val="single" w:sz="6" w:space="0" w:color="000000"/>
            </w:tcBorders>
            <w:shd w:val="clear" w:color="auto" w:fill="92D050"/>
          </w:tcPr>
          <w:p w14:paraId="304A85C6" w14:textId="77777777" w:rsidR="001215C0" w:rsidRPr="00D16A7A" w:rsidRDefault="001215C0">
            <w:pPr>
              <w:rPr>
                <w:rFonts w:ascii="Arial" w:hAnsi="Arial" w:cs="Arial"/>
                <w:sz w:val="2"/>
                <w:szCs w:val="2"/>
              </w:rPr>
            </w:pPr>
          </w:p>
        </w:tc>
        <w:tc>
          <w:tcPr>
            <w:tcW w:w="1029" w:type="dxa"/>
            <w:vMerge/>
            <w:tcBorders>
              <w:top w:val="nil"/>
              <w:left w:val="single" w:sz="6" w:space="0" w:color="000000"/>
              <w:right w:val="single" w:sz="6" w:space="0" w:color="000000"/>
            </w:tcBorders>
            <w:shd w:val="clear" w:color="auto" w:fill="92D050"/>
          </w:tcPr>
          <w:p w14:paraId="35FAC2FD" w14:textId="77777777" w:rsidR="001215C0" w:rsidRPr="00D16A7A" w:rsidRDefault="001215C0">
            <w:pPr>
              <w:rPr>
                <w:rFonts w:ascii="Arial" w:hAnsi="Arial" w:cs="Arial"/>
                <w:sz w:val="2"/>
                <w:szCs w:val="2"/>
              </w:rPr>
            </w:pPr>
          </w:p>
        </w:tc>
        <w:tc>
          <w:tcPr>
            <w:tcW w:w="960" w:type="dxa"/>
            <w:vMerge/>
            <w:tcBorders>
              <w:top w:val="nil"/>
              <w:left w:val="single" w:sz="6" w:space="0" w:color="000000"/>
            </w:tcBorders>
            <w:shd w:val="clear" w:color="auto" w:fill="92D050"/>
          </w:tcPr>
          <w:p w14:paraId="70173761" w14:textId="77777777" w:rsidR="001215C0" w:rsidRPr="00D16A7A" w:rsidRDefault="001215C0">
            <w:pPr>
              <w:rPr>
                <w:rFonts w:ascii="Arial" w:hAnsi="Arial" w:cs="Arial"/>
                <w:sz w:val="2"/>
                <w:szCs w:val="2"/>
              </w:rPr>
            </w:pPr>
          </w:p>
        </w:tc>
      </w:tr>
      <w:tr w:rsidR="001215C0" w:rsidRPr="00D16A7A" w14:paraId="36DF4BC8" w14:textId="77777777">
        <w:trPr>
          <w:trHeight w:val="645"/>
        </w:trPr>
        <w:tc>
          <w:tcPr>
            <w:tcW w:w="299" w:type="dxa"/>
            <w:vMerge w:val="restart"/>
            <w:tcBorders>
              <w:bottom w:val="single" w:sz="6" w:space="0" w:color="000000"/>
              <w:right w:val="single" w:sz="6" w:space="0" w:color="000000"/>
            </w:tcBorders>
          </w:tcPr>
          <w:p w14:paraId="35899FFE" w14:textId="77777777" w:rsidR="001215C0" w:rsidRPr="00D16A7A" w:rsidRDefault="001215C0">
            <w:pPr>
              <w:pStyle w:val="TableParagraph"/>
              <w:rPr>
                <w:rFonts w:ascii="Arial" w:hAnsi="Arial" w:cs="Arial"/>
                <w:sz w:val="12"/>
              </w:rPr>
            </w:pPr>
          </w:p>
        </w:tc>
        <w:tc>
          <w:tcPr>
            <w:tcW w:w="1975" w:type="dxa"/>
            <w:vMerge w:val="restart"/>
            <w:tcBorders>
              <w:left w:val="single" w:sz="6" w:space="0" w:color="000000"/>
              <w:bottom w:val="single" w:sz="6" w:space="0" w:color="000000"/>
              <w:right w:val="single" w:sz="6" w:space="0" w:color="000000"/>
            </w:tcBorders>
          </w:tcPr>
          <w:p w14:paraId="7BCBAEFB" w14:textId="77777777" w:rsidR="001215C0" w:rsidRPr="00D16A7A" w:rsidRDefault="001215C0">
            <w:pPr>
              <w:pStyle w:val="TableParagraph"/>
              <w:rPr>
                <w:rFonts w:ascii="Arial" w:hAnsi="Arial" w:cs="Arial"/>
                <w:sz w:val="12"/>
              </w:rPr>
            </w:pPr>
          </w:p>
        </w:tc>
        <w:tc>
          <w:tcPr>
            <w:tcW w:w="1473" w:type="dxa"/>
            <w:vMerge w:val="restart"/>
            <w:tcBorders>
              <w:left w:val="single" w:sz="6" w:space="0" w:color="000000"/>
              <w:bottom w:val="single" w:sz="6" w:space="0" w:color="000000"/>
              <w:right w:val="single" w:sz="6" w:space="0" w:color="000000"/>
            </w:tcBorders>
          </w:tcPr>
          <w:p w14:paraId="5004DFF9" w14:textId="77777777" w:rsidR="001215C0" w:rsidRPr="00D16A7A" w:rsidRDefault="001215C0">
            <w:pPr>
              <w:pStyle w:val="TableParagraph"/>
              <w:rPr>
                <w:rFonts w:ascii="Arial" w:hAnsi="Arial" w:cs="Arial"/>
                <w:sz w:val="12"/>
              </w:rPr>
            </w:pPr>
          </w:p>
        </w:tc>
        <w:tc>
          <w:tcPr>
            <w:tcW w:w="619" w:type="dxa"/>
            <w:vMerge w:val="restart"/>
            <w:tcBorders>
              <w:left w:val="single" w:sz="6" w:space="0" w:color="000000"/>
              <w:bottom w:val="single" w:sz="6" w:space="0" w:color="000000"/>
              <w:right w:val="single" w:sz="6" w:space="0" w:color="000000"/>
            </w:tcBorders>
          </w:tcPr>
          <w:p w14:paraId="661138FC" w14:textId="77777777" w:rsidR="001215C0" w:rsidRPr="00D16A7A" w:rsidRDefault="001215C0">
            <w:pPr>
              <w:pStyle w:val="TableParagraph"/>
              <w:rPr>
                <w:rFonts w:ascii="Arial" w:hAnsi="Arial" w:cs="Arial"/>
                <w:sz w:val="12"/>
              </w:rPr>
            </w:pPr>
          </w:p>
        </w:tc>
        <w:tc>
          <w:tcPr>
            <w:tcW w:w="2860" w:type="dxa"/>
            <w:vMerge w:val="restart"/>
            <w:tcBorders>
              <w:left w:val="single" w:sz="6" w:space="0" w:color="000000"/>
              <w:bottom w:val="single" w:sz="6" w:space="0" w:color="000000"/>
              <w:right w:val="single" w:sz="6" w:space="0" w:color="000000"/>
            </w:tcBorders>
          </w:tcPr>
          <w:p w14:paraId="3DC3FA1B" w14:textId="77777777" w:rsidR="001215C0" w:rsidRPr="00D16A7A" w:rsidRDefault="001215C0">
            <w:pPr>
              <w:pStyle w:val="TableParagraph"/>
              <w:rPr>
                <w:rFonts w:ascii="Arial" w:hAnsi="Arial" w:cs="Arial"/>
                <w:sz w:val="12"/>
              </w:rPr>
            </w:pPr>
          </w:p>
        </w:tc>
        <w:tc>
          <w:tcPr>
            <w:tcW w:w="3603" w:type="dxa"/>
            <w:tcBorders>
              <w:top w:val="thickThinMediumGap" w:sz="6" w:space="0" w:color="000000"/>
              <w:left w:val="single" w:sz="6" w:space="0" w:color="000000"/>
              <w:bottom w:val="single" w:sz="6" w:space="0" w:color="000000"/>
              <w:right w:val="single" w:sz="6" w:space="0" w:color="000000"/>
            </w:tcBorders>
          </w:tcPr>
          <w:p w14:paraId="225EC07E" w14:textId="77777777" w:rsidR="001215C0" w:rsidRPr="00D16A7A" w:rsidRDefault="00587B66">
            <w:pPr>
              <w:pStyle w:val="TableParagraph"/>
              <w:spacing w:before="12" w:line="271" w:lineRule="auto"/>
              <w:ind w:left="27" w:right="317"/>
              <w:rPr>
                <w:rFonts w:ascii="Arial" w:hAnsi="Arial" w:cs="Arial"/>
                <w:sz w:val="12"/>
              </w:rPr>
            </w:pPr>
            <w:r w:rsidRPr="00D16A7A">
              <w:rPr>
                <w:rFonts w:ascii="Arial" w:hAnsi="Arial" w:cs="Arial"/>
                <w:w w:val="105"/>
                <w:sz w:val="12"/>
              </w:rPr>
              <w:t>Aprobar el plan de conservación documental y de preservación</w:t>
            </w:r>
            <w:r w:rsidRPr="00D16A7A">
              <w:rPr>
                <w:rFonts w:ascii="Arial" w:hAnsi="Arial" w:cs="Arial"/>
                <w:spacing w:val="-26"/>
                <w:w w:val="105"/>
                <w:sz w:val="12"/>
              </w:rPr>
              <w:t xml:space="preserve"> </w:t>
            </w:r>
            <w:r w:rsidRPr="00D16A7A">
              <w:rPr>
                <w:rFonts w:ascii="Arial" w:hAnsi="Arial" w:cs="Arial"/>
                <w:w w:val="105"/>
                <w:sz w:val="12"/>
              </w:rPr>
              <w:t>digital</w:t>
            </w:r>
            <w:r w:rsidRPr="00D16A7A">
              <w:rPr>
                <w:rFonts w:ascii="Arial" w:hAnsi="Arial" w:cs="Arial"/>
                <w:spacing w:val="-1"/>
                <w:w w:val="105"/>
                <w:sz w:val="12"/>
              </w:rPr>
              <w:t xml:space="preserve"> </w:t>
            </w:r>
            <w:r w:rsidRPr="00D16A7A">
              <w:rPr>
                <w:rFonts w:ascii="Arial" w:hAnsi="Arial" w:cs="Arial"/>
                <w:w w:val="105"/>
                <w:sz w:val="12"/>
              </w:rPr>
              <w:t>a</w:t>
            </w:r>
            <w:r w:rsidRPr="00D16A7A">
              <w:rPr>
                <w:rFonts w:ascii="Arial" w:hAnsi="Arial" w:cs="Arial"/>
                <w:spacing w:val="-1"/>
                <w:w w:val="105"/>
                <w:sz w:val="12"/>
              </w:rPr>
              <w:t xml:space="preserve"> </w:t>
            </w:r>
            <w:r w:rsidRPr="00D16A7A">
              <w:rPr>
                <w:rFonts w:ascii="Arial" w:hAnsi="Arial" w:cs="Arial"/>
                <w:w w:val="105"/>
                <w:sz w:val="12"/>
              </w:rPr>
              <w:t>largo</w:t>
            </w:r>
            <w:r w:rsidRPr="00D16A7A">
              <w:rPr>
                <w:rFonts w:ascii="Arial" w:hAnsi="Arial" w:cs="Arial"/>
                <w:spacing w:val="-1"/>
                <w:w w:val="105"/>
                <w:sz w:val="12"/>
              </w:rPr>
              <w:t xml:space="preserve"> </w:t>
            </w:r>
            <w:r w:rsidRPr="00D16A7A">
              <w:rPr>
                <w:rFonts w:ascii="Arial" w:hAnsi="Arial" w:cs="Arial"/>
                <w:w w:val="105"/>
                <w:sz w:val="12"/>
              </w:rPr>
              <w:t>plazo</w:t>
            </w:r>
          </w:p>
        </w:tc>
        <w:tc>
          <w:tcPr>
            <w:tcW w:w="899" w:type="dxa"/>
            <w:tcBorders>
              <w:top w:val="thickThinMediumGap" w:sz="6" w:space="0" w:color="000000"/>
              <w:left w:val="single" w:sz="6" w:space="0" w:color="000000"/>
              <w:bottom w:val="single" w:sz="6" w:space="0" w:color="000000"/>
              <w:right w:val="single" w:sz="6" w:space="0" w:color="000000"/>
            </w:tcBorders>
          </w:tcPr>
          <w:p w14:paraId="280B5DB8" w14:textId="77777777" w:rsidR="001215C0" w:rsidRPr="00D16A7A" w:rsidRDefault="00587B66">
            <w:pPr>
              <w:pStyle w:val="TableParagraph"/>
              <w:spacing w:before="12" w:line="271" w:lineRule="auto"/>
              <w:ind w:left="61" w:right="23"/>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4" w:type="dxa"/>
            <w:tcBorders>
              <w:top w:val="thickThinMediumGap" w:sz="6" w:space="0" w:color="000000"/>
              <w:left w:val="single" w:sz="6" w:space="0" w:color="000000"/>
              <w:bottom w:val="single" w:sz="6" w:space="0" w:color="000000"/>
              <w:right w:val="single" w:sz="6" w:space="0" w:color="000000"/>
            </w:tcBorders>
          </w:tcPr>
          <w:p w14:paraId="57171B4F" w14:textId="77777777" w:rsidR="001215C0" w:rsidRPr="00D16A7A" w:rsidRDefault="00587B66">
            <w:pPr>
              <w:pStyle w:val="TableParagraph"/>
              <w:spacing w:before="12" w:line="271" w:lineRule="auto"/>
              <w:ind w:left="75" w:right="31" w:firstLine="3"/>
              <w:jc w:val="center"/>
              <w:rPr>
                <w:rFonts w:ascii="Arial" w:hAnsi="Arial" w:cs="Arial"/>
                <w:sz w:val="12"/>
              </w:rPr>
            </w:pPr>
            <w:r w:rsidRPr="00D16A7A">
              <w:rPr>
                <w:rFonts w:ascii="Arial" w:hAnsi="Arial" w:cs="Arial"/>
                <w:w w:val="105"/>
                <w:sz w:val="12"/>
              </w:rPr>
              <w:t>Presidente</w:t>
            </w:r>
            <w:r w:rsidRPr="00D16A7A">
              <w:rPr>
                <w:rFonts w:ascii="Arial" w:hAnsi="Arial" w:cs="Arial"/>
                <w:spacing w:val="1"/>
                <w:w w:val="105"/>
                <w:sz w:val="12"/>
              </w:rPr>
              <w:t xml:space="preserve"> </w:t>
            </w: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Gestión</w:t>
            </w:r>
          </w:p>
          <w:p w14:paraId="2C7F79C5" w14:textId="77777777" w:rsidR="001215C0" w:rsidRPr="00D16A7A" w:rsidRDefault="00587B66">
            <w:pPr>
              <w:pStyle w:val="TableParagraph"/>
              <w:spacing w:line="117" w:lineRule="exact"/>
              <w:ind w:left="44"/>
              <w:jc w:val="center"/>
              <w:rPr>
                <w:rFonts w:ascii="Arial" w:hAnsi="Arial" w:cs="Arial"/>
                <w:sz w:val="12"/>
              </w:rPr>
            </w:pPr>
            <w:r w:rsidRPr="00D16A7A">
              <w:rPr>
                <w:rFonts w:ascii="Arial" w:hAnsi="Arial" w:cs="Arial"/>
                <w:w w:val="105"/>
                <w:sz w:val="12"/>
              </w:rPr>
              <w:t>Documental</w:t>
            </w:r>
          </w:p>
        </w:tc>
        <w:tc>
          <w:tcPr>
            <w:tcW w:w="903" w:type="dxa"/>
            <w:tcBorders>
              <w:top w:val="thickThinMediumGap" w:sz="6" w:space="0" w:color="000000"/>
              <w:left w:val="single" w:sz="6" w:space="0" w:color="000000"/>
              <w:bottom w:val="single" w:sz="6" w:space="0" w:color="000000"/>
              <w:right w:val="single" w:sz="6" w:space="0" w:color="000000"/>
            </w:tcBorders>
          </w:tcPr>
          <w:p w14:paraId="316F4CC4" w14:textId="77777777" w:rsidR="001215C0" w:rsidRPr="00D16A7A" w:rsidRDefault="00587B66">
            <w:pPr>
              <w:pStyle w:val="TableParagraph"/>
              <w:spacing w:before="12" w:line="271" w:lineRule="auto"/>
              <w:ind w:left="235" w:right="108" w:hanging="63"/>
              <w:rPr>
                <w:rFonts w:ascii="Arial" w:hAnsi="Arial" w:cs="Arial"/>
                <w:sz w:val="12"/>
              </w:rPr>
            </w:pPr>
            <w:r w:rsidRPr="00D16A7A">
              <w:rPr>
                <w:rFonts w:ascii="Arial" w:hAnsi="Arial" w:cs="Arial"/>
                <w:w w:val="105"/>
                <w:sz w:val="12"/>
              </w:rPr>
              <w:t>Presidencia</w:t>
            </w:r>
            <w:r w:rsidRPr="00D16A7A">
              <w:rPr>
                <w:rFonts w:ascii="Arial" w:hAnsi="Arial" w:cs="Arial"/>
                <w:spacing w:val="-26"/>
                <w:w w:val="105"/>
                <w:sz w:val="12"/>
              </w:rPr>
              <w:t xml:space="preserve"> </w:t>
            </w:r>
            <w:r w:rsidRPr="00D16A7A">
              <w:rPr>
                <w:rFonts w:ascii="Arial" w:hAnsi="Arial" w:cs="Arial"/>
                <w:w w:val="105"/>
                <w:sz w:val="12"/>
              </w:rPr>
              <w:t>Ejecutiva</w:t>
            </w:r>
          </w:p>
        </w:tc>
        <w:tc>
          <w:tcPr>
            <w:tcW w:w="909" w:type="dxa"/>
            <w:tcBorders>
              <w:top w:val="thickThinMediumGap" w:sz="6" w:space="0" w:color="000000"/>
              <w:left w:val="single" w:sz="6" w:space="0" w:color="000000"/>
              <w:bottom w:val="single" w:sz="6" w:space="0" w:color="000000"/>
              <w:right w:val="single" w:sz="6" w:space="0" w:color="000000"/>
            </w:tcBorders>
          </w:tcPr>
          <w:p w14:paraId="15E0B8A6" w14:textId="77777777" w:rsidR="001215C0" w:rsidRPr="00D16A7A" w:rsidRDefault="00587B66">
            <w:pPr>
              <w:pStyle w:val="TableParagraph"/>
              <w:spacing w:before="12" w:line="271" w:lineRule="auto"/>
              <w:ind w:left="237" w:right="169"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val="restart"/>
            <w:tcBorders>
              <w:left w:val="single" w:sz="6" w:space="0" w:color="000000"/>
              <w:bottom w:val="single" w:sz="6" w:space="0" w:color="000000"/>
              <w:right w:val="single" w:sz="6" w:space="0" w:color="000000"/>
            </w:tcBorders>
          </w:tcPr>
          <w:p w14:paraId="691869AE" w14:textId="77777777" w:rsidR="001215C0" w:rsidRPr="00D16A7A" w:rsidRDefault="001215C0">
            <w:pPr>
              <w:pStyle w:val="TableParagraph"/>
              <w:rPr>
                <w:rFonts w:ascii="Arial" w:hAnsi="Arial" w:cs="Arial"/>
                <w:sz w:val="12"/>
              </w:rPr>
            </w:pPr>
          </w:p>
        </w:tc>
        <w:tc>
          <w:tcPr>
            <w:tcW w:w="737" w:type="dxa"/>
            <w:vMerge w:val="restart"/>
            <w:tcBorders>
              <w:left w:val="single" w:sz="6" w:space="0" w:color="000000"/>
              <w:bottom w:val="single" w:sz="6" w:space="0" w:color="000000"/>
              <w:right w:val="single" w:sz="6" w:space="0" w:color="000000"/>
            </w:tcBorders>
          </w:tcPr>
          <w:p w14:paraId="689B2CF2" w14:textId="77777777" w:rsidR="001215C0" w:rsidRPr="00D16A7A" w:rsidRDefault="001215C0">
            <w:pPr>
              <w:pStyle w:val="TableParagraph"/>
              <w:rPr>
                <w:rFonts w:ascii="Arial" w:hAnsi="Arial" w:cs="Arial"/>
                <w:sz w:val="12"/>
              </w:rPr>
            </w:pPr>
          </w:p>
        </w:tc>
        <w:tc>
          <w:tcPr>
            <w:tcW w:w="745" w:type="dxa"/>
            <w:vMerge w:val="restart"/>
            <w:tcBorders>
              <w:left w:val="single" w:sz="6" w:space="0" w:color="000000"/>
              <w:bottom w:val="single" w:sz="6" w:space="0" w:color="000000"/>
            </w:tcBorders>
          </w:tcPr>
          <w:p w14:paraId="24183FF8" w14:textId="77777777" w:rsidR="001215C0" w:rsidRPr="00D16A7A" w:rsidRDefault="001215C0">
            <w:pPr>
              <w:pStyle w:val="TableParagraph"/>
              <w:rPr>
                <w:rFonts w:ascii="Arial" w:hAnsi="Arial" w:cs="Arial"/>
                <w:sz w:val="12"/>
              </w:rPr>
            </w:pPr>
          </w:p>
        </w:tc>
        <w:tc>
          <w:tcPr>
            <w:tcW w:w="1029" w:type="dxa"/>
            <w:vMerge w:val="restart"/>
            <w:tcBorders>
              <w:bottom w:val="single" w:sz="6" w:space="0" w:color="000000"/>
              <w:right w:val="single" w:sz="6" w:space="0" w:color="000000"/>
            </w:tcBorders>
            <w:shd w:val="clear" w:color="auto" w:fill="C5EECE"/>
          </w:tcPr>
          <w:p w14:paraId="515AD0D4" w14:textId="77777777" w:rsidR="001215C0" w:rsidRPr="00D16A7A" w:rsidRDefault="001215C0">
            <w:pPr>
              <w:pStyle w:val="TableParagraph"/>
              <w:rPr>
                <w:rFonts w:ascii="Arial" w:hAnsi="Arial" w:cs="Arial"/>
                <w:sz w:val="12"/>
              </w:rPr>
            </w:pPr>
          </w:p>
        </w:tc>
        <w:tc>
          <w:tcPr>
            <w:tcW w:w="960" w:type="dxa"/>
            <w:vMerge w:val="restart"/>
            <w:tcBorders>
              <w:left w:val="single" w:sz="6" w:space="0" w:color="000000"/>
              <w:bottom w:val="single" w:sz="6" w:space="0" w:color="000000"/>
            </w:tcBorders>
          </w:tcPr>
          <w:p w14:paraId="240A36A6" w14:textId="77777777" w:rsidR="001215C0" w:rsidRPr="00D16A7A" w:rsidRDefault="001215C0">
            <w:pPr>
              <w:pStyle w:val="TableParagraph"/>
              <w:rPr>
                <w:rFonts w:ascii="Arial" w:hAnsi="Arial" w:cs="Arial"/>
                <w:sz w:val="12"/>
              </w:rPr>
            </w:pPr>
          </w:p>
        </w:tc>
      </w:tr>
      <w:tr w:rsidR="001215C0" w:rsidRPr="00D16A7A" w14:paraId="422F20D5" w14:textId="77777777">
        <w:trPr>
          <w:trHeight w:val="476"/>
        </w:trPr>
        <w:tc>
          <w:tcPr>
            <w:tcW w:w="299" w:type="dxa"/>
            <w:vMerge/>
            <w:tcBorders>
              <w:top w:val="nil"/>
              <w:bottom w:val="single" w:sz="6" w:space="0" w:color="000000"/>
              <w:right w:val="single" w:sz="6" w:space="0" w:color="000000"/>
            </w:tcBorders>
          </w:tcPr>
          <w:p w14:paraId="2F6B0A74"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single" w:sz="6" w:space="0" w:color="000000"/>
              <w:right w:val="single" w:sz="6" w:space="0" w:color="000000"/>
            </w:tcBorders>
          </w:tcPr>
          <w:p w14:paraId="387CD2F7" w14:textId="77777777" w:rsidR="001215C0" w:rsidRPr="00D16A7A" w:rsidRDefault="001215C0">
            <w:pPr>
              <w:rPr>
                <w:rFonts w:ascii="Arial" w:hAnsi="Arial" w:cs="Arial"/>
                <w:sz w:val="2"/>
                <w:szCs w:val="2"/>
              </w:rPr>
            </w:pPr>
          </w:p>
        </w:tc>
        <w:tc>
          <w:tcPr>
            <w:tcW w:w="1473" w:type="dxa"/>
            <w:vMerge/>
            <w:tcBorders>
              <w:top w:val="nil"/>
              <w:left w:val="single" w:sz="6" w:space="0" w:color="000000"/>
              <w:bottom w:val="single" w:sz="6" w:space="0" w:color="000000"/>
              <w:right w:val="single" w:sz="6" w:space="0" w:color="000000"/>
            </w:tcBorders>
          </w:tcPr>
          <w:p w14:paraId="27B62ADE" w14:textId="77777777" w:rsidR="001215C0" w:rsidRPr="00D16A7A" w:rsidRDefault="001215C0">
            <w:pPr>
              <w:rPr>
                <w:rFonts w:ascii="Arial" w:hAnsi="Arial" w:cs="Arial"/>
                <w:sz w:val="2"/>
                <w:szCs w:val="2"/>
              </w:rPr>
            </w:pPr>
          </w:p>
        </w:tc>
        <w:tc>
          <w:tcPr>
            <w:tcW w:w="619" w:type="dxa"/>
            <w:vMerge/>
            <w:tcBorders>
              <w:top w:val="nil"/>
              <w:left w:val="single" w:sz="6" w:space="0" w:color="000000"/>
              <w:bottom w:val="single" w:sz="6" w:space="0" w:color="000000"/>
              <w:right w:val="single" w:sz="6" w:space="0" w:color="000000"/>
            </w:tcBorders>
          </w:tcPr>
          <w:p w14:paraId="12975806" w14:textId="77777777" w:rsidR="001215C0" w:rsidRPr="00D16A7A" w:rsidRDefault="001215C0">
            <w:pPr>
              <w:rPr>
                <w:rFonts w:ascii="Arial" w:hAnsi="Arial" w:cs="Arial"/>
                <w:sz w:val="2"/>
                <w:szCs w:val="2"/>
              </w:rPr>
            </w:pPr>
          </w:p>
        </w:tc>
        <w:tc>
          <w:tcPr>
            <w:tcW w:w="2860" w:type="dxa"/>
            <w:vMerge/>
            <w:tcBorders>
              <w:top w:val="nil"/>
              <w:left w:val="single" w:sz="6" w:space="0" w:color="000000"/>
              <w:bottom w:val="single" w:sz="6" w:space="0" w:color="000000"/>
              <w:right w:val="single" w:sz="6" w:space="0" w:color="000000"/>
            </w:tcBorders>
          </w:tcPr>
          <w:p w14:paraId="53189BB2" w14:textId="77777777" w:rsidR="001215C0" w:rsidRPr="00D16A7A" w:rsidRDefault="001215C0">
            <w:pPr>
              <w:rPr>
                <w:rFonts w:ascii="Arial" w:hAnsi="Arial" w:cs="Arial"/>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7219DA5F" w14:textId="77777777" w:rsidR="001215C0" w:rsidRPr="00D16A7A" w:rsidRDefault="00587B66">
            <w:pPr>
              <w:pStyle w:val="TableParagraph"/>
              <w:spacing w:before="6" w:line="271" w:lineRule="auto"/>
              <w:ind w:left="27" w:right="579"/>
              <w:rPr>
                <w:rFonts w:ascii="Arial" w:hAnsi="Arial" w:cs="Arial"/>
                <w:sz w:val="12"/>
              </w:rPr>
            </w:pPr>
            <w:r w:rsidRPr="00D16A7A">
              <w:rPr>
                <w:rFonts w:ascii="Arial" w:hAnsi="Arial" w:cs="Arial"/>
                <w:w w:val="105"/>
                <w:sz w:val="12"/>
              </w:rPr>
              <w:t>Implementar los planes y hacer seguimiento periódico del</w:t>
            </w:r>
            <w:r w:rsidRPr="00D16A7A">
              <w:rPr>
                <w:rFonts w:ascii="Arial" w:hAnsi="Arial" w:cs="Arial"/>
                <w:spacing w:val="-26"/>
                <w:w w:val="105"/>
                <w:sz w:val="12"/>
              </w:rPr>
              <w:t xml:space="preserve"> </w:t>
            </w:r>
            <w:r w:rsidRPr="00D16A7A">
              <w:rPr>
                <w:rFonts w:ascii="Arial" w:hAnsi="Arial" w:cs="Arial"/>
                <w:w w:val="105"/>
                <w:sz w:val="12"/>
              </w:rPr>
              <w:t>cumplimiento</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las acciones</w:t>
            </w:r>
            <w:r w:rsidRPr="00D16A7A">
              <w:rPr>
                <w:rFonts w:ascii="Arial" w:hAnsi="Arial" w:cs="Arial"/>
                <w:spacing w:val="1"/>
                <w:w w:val="105"/>
                <w:sz w:val="12"/>
              </w:rPr>
              <w:t xml:space="preserve"> </w:t>
            </w:r>
            <w:r w:rsidRPr="00D16A7A">
              <w:rPr>
                <w:rFonts w:ascii="Arial" w:hAnsi="Arial" w:cs="Arial"/>
                <w:w w:val="105"/>
                <w:sz w:val="12"/>
              </w:rPr>
              <w:t>y</w:t>
            </w:r>
            <w:r w:rsidRPr="00D16A7A">
              <w:rPr>
                <w:rFonts w:ascii="Arial" w:hAnsi="Arial" w:cs="Arial"/>
                <w:spacing w:val="-1"/>
                <w:w w:val="105"/>
                <w:sz w:val="12"/>
              </w:rPr>
              <w:t xml:space="preserve"> </w:t>
            </w:r>
            <w:r w:rsidRPr="00D16A7A">
              <w:rPr>
                <w:rFonts w:ascii="Arial" w:hAnsi="Arial" w:cs="Arial"/>
                <w:w w:val="105"/>
                <w:sz w:val="12"/>
              </w:rPr>
              <w:t>metas</w:t>
            </w:r>
            <w:r w:rsidRPr="00D16A7A">
              <w:rPr>
                <w:rFonts w:ascii="Arial" w:hAnsi="Arial" w:cs="Arial"/>
                <w:spacing w:val="1"/>
                <w:w w:val="105"/>
                <w:sz w:val="12"/>
              </w:rPr>
              <w:t xml:space="preserve"> </w:t>
            </w:r>
            <w:r w:rsidRPr="00D16A7A">
              <w:rPr>
                <w:rFonts w:ascii="Arial" w:hAnsi="Arial" w:cs="Arial"/>
                <w:w w:val="105"/>
                <w:sz w:val="12"/>
              </w:rPr>
              <w:t>aprobadas</w:t>
            </w:r>
          </w:p>
        </w:tc>
        <w:tc>
          <w:tcPr>
            <w:tcW w:w="899" w:type="dxa"/>
            <w:tcBorders>
              <w:top w:val="single" w:sz="6" w:space="0" w:color="000000"/>
              <w:left w:val="single" w:sz="6" w:space="0" w:color="000000"/>
              <w:bottom w:val="single" w:sz="6" w:space="0" w:color="000000"/>
              <w:right w:val="single" w:sz="6" w:space="0" w:color="000000"/>
            </w:tcBorders>
          </w:tcPr>
          <w:p w14:paraId="64DB5F21" w14:textId="77777777" w:rsidR="001215C0" w:rsidRPr="00D16A7A" w:rsidRDefault="00587B66">
            <w:pPr>
              <w:pStyle w:val="TableParagraph"/>
              <w:spacing w:before="6" w:line="271" w:lineRule="auto"/>
              <w:ind w:left="259" w:right="117" w:hanging="89"/>
              <w:rPr>
                <w:rFonts w:ascii="Arial" w:hAnsi="Arial" w:cs="Arial"/>
                <w:sz w:val="12"/>
              </w:rPr>
            </w:pPr>
            <w:r w:rsidRPr="00D16A7A">
              <w:rPr>
                <w:rFonts w:ascii="Arial" w:hAnsi="Arial" w:cs="Arial"/>
                <w:w w:val="105"/>
                <w:sz w:val="12"/>
              </w:rPr>
              <w:t>Profesional</w:t>
            </w:r>
            <w:r w:rsidRPr="00D16A7A">
              <w:rPr>
                <w:rFonts w:ascii="Arial" w:hAnsi="Arial" w:cs="Arial"/>
                <w:spacing w:val="-26"/>
                <w:w w:val="105"/>
                <w:sz w:val="12"/>
              </w:rPr>
              <w:t xml:space="preserve"> </w:t>
            </w:r>
            <w:r w:rsidRPr="00D16A7A">
              <w:rPr>
                <w:rFonts w:ascii="Arial" w:hAnsi="Arial" w:cs="Arial"/>
                <w:w w:val="105"/>
                <w:sz w:val="12"/>
              </w:rPr>
              <w:t>Gestión</w:t>
            </w:r>
          </w:p>
          <w:p w14:paraId="4EDD4F20" w14:textId="77777777" w:rsidR="001215C0" w:rsidRPr="00D16A7A" w:rsidRDefault="00587B66">
            <w:pPr>
              <w:pStyle w:val="TableParagraph"/>
              <w:spacing w:line="119" w:lineRule="exact"/>
              <w:ind w:left="144"/>
              <w:rPr>
                <w:rFonts w:ascii="Arial" w:hAnsi="Arial" w:cs="Arial"/>
                <w:sz w:val="12"/>
              </w:rPr>
            </w:pP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1B316C2C" w14:textId="77777777" w:rsidR="001215C0" w:rsidRPr="00D16A7A" w:rsidRDefault="00587B66">
            <w:pPr>
              <w:pStyle w:val="TableParagraph"/>
              <w:spacing w:before="6" w:line="271" w:lineRule="auto"/>
              <w:ind w:left="200" w:right="140" w:firstLine="24"/>
              <w:rPr>
                <w:rFonts w:ascii="Arial" w:hAnsi="Arial" w:cs="Arial"/>
                <w:sz w:val="12"/>
              </w:rPr>
            </w:pPr>
            <w:r w:rsidRPr="00D16A7A">
              <w:rPr>
                <w:rFonts w:ascii="Arial" w:hAnsi="Arial" w:cs="Arial"/>
                <w:w w:val="105"/>
                <w:sz w:val="12"/>
              </w:rPr>
              <w:t>Dirección</w:t>
            </w:r>
            <w:r w:rsidRPr="00D16A7A">
              <w:rPr>
                <w:rFonts w:ascii="Arial" w:hAnsi="Arial" w:cs="Arial"/>
                <w:spacing w:val="-26"/>
                <w:w w:val="105"/>
                <w:sz w:val="12"/>
              </w:rPr>
              <w:t xml:space="preserve"> </w:t>
            </w:r>
            <w:r w:rsidRPr="00D16A7A">
              <w:rPr>
                <w:rFonts w:ascii="Arial" w:hAnsi="Arial" w:cs="Arial"/>
                <w:w w:val="105"/>
                <w:sz w:val="12"/>
              </w:rPr>
              <w:t>Desarrollo</w:t>
            </w:r>
          </w:p>
          <w:p w14:paraId="520F9CE4" w14:textId="77777777" w:rsidR="001215C0" w:rsidRPr="00D16A7A" w:rsidRDefault="00587B66">
            <w:pPr>
              <w:pStyle w:val="TableParagraph"/>
              <w:spacing w:line="119" w:lineRule="exact"/>
              <w:ind w:left="147"/>
              <w:rPr>
                <w:rFonts w:ascii="Arial" w:hAnsi="Arial" w:cs="Arial"/>
                <w:sz w:val="12"/>
              </w:rPr>
            </w:pP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3C02A68D" w14:textId="77777777" w:rsidR="001215C0" w:rsidRPr="00D16A7A" w:rsidRDefault="00587B66">
            <w:pPr>
              <w:pStyle w:val="TableParagraph"/>
              <w:spacing w:before="6" w:line="271" w:lineRule="auto"/>
              <w:ind w:left="190" w:right="22" w:hanging="113"/>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Gestión</w:t>
            </w:r>
          </w:p>
          <w:p w14:paraId="4CBC5340" w14:textId="77777777" w:rsidR="001215C0" w:rsidRPr="00D16A7A" w:rsidRDefault="00587B66">
            <w:pPr>
              <w:pStyle w:val="TableParagraph"/>
              <w:spacing w:line="119" w:lineRule="exact"/>
              <w:ind w:left="154"/>
              <w:rPr>
                <w:rFonts w:ascii="Arial" w:hAnsi="Arial" w:cs="Arial"/>
                <w:sz w:val="12"/>
              </w:rPr>
            </w:pP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6FD2AAE5" w14:textId="77777777" w:rsidR="001215C0" w:rsidRPr="00D16A7A" w:rsidRDefault="00587B66">
            <w:pPr>
              <w:pStyle w:val="TableParagraph"/>
              <w:spacing w:before="6" w:line="271" w:lineRule="auto"/>
              <w:ind w:left="237" w:right="169"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tcBorders>
              <w:top w:val="nil"/>
              <w:left w:val="single" w:sz="6" w:space="0" w:color="000000"/>
              <w:bottom w:val="single" w:sz="6" w:space="0" w:color="000000"/>
              <w:right w:val="single" w:sz="6" w:space="0" w:color="000000"/>
            </w:tcBorders>
          </w:tcPr>
          <w:p w14:paraId="7FF2FB90" w14:textId="77777777" w:rsidR="001215C0" w:rsidRPr="00D16A7A" w:rsidRDefault="001215C0">
            <w:pPr>
              <w:rPr>
                <w:rFonts w:ascii="Arial" w:hAnsi="Arial" w:cs="Arial"/>
                <w:sz w:val="2"/>
                <w:szCs w:val="2"/>
              </w:rPr>
            </w:pPr>
          </w:p>
        </w:tc>
        <w:tc>
          <w:tcPr>
            <w:tcW w:w="737" w:type="dxa"/>
            <w:vMerge/>
            <w:tcBorders>
              <w:top w:val="nil"/>
              <w:left w:val="single" w:sz="6" w:space="0" w:color="000000"/>
              <w:bottom w:val="single" w:sz="6" w:space="0" w:color="000000"/>
              <w:right w:val="single" w:sz="6" w:space="0" w:color="000000"/>
            </w:tcBorders>
          </w:tcPr>
          <w:p w14:paraId="27A9C491" w14:textId="77777777" w:rsidR="001215C0" w:rsidRPr="00D16A7A" w:rsidRDefault="001215C0">
            <w:pPr>
              <w:rPr>
                <w:rFonts w:ascii="Arial" w:hAnsi="Arial" w:cs="Arial"/>
                <w:sz w:val="2"/>
                <w:szCs w:val="2"/>
              </w:rPr>
            </w:pPr>
          </w:p>
        </w:tc>
        <w:tc>
          <w:tcPr>
            <w:tcW w:w="745" w:type="dxa"/>
            <w:vMerge/>
            <w:tcBorders>
              <w:top w:val="nil"/>
              <w:left w:val="single" w:sz="6" w:space="0" w:color="000000"/>
              <w:bottom w:val="single" w:sz="6" w:space="0" w:color="000000"/>
            </w:tcBorders>
          </w:tcPr>
          <w:p w14:paraId="36E6AEE4" w14:textId="77777777" w:rsidR="001215C0" w:rsidRPr="00D16A7A" w:rsidRDefault="001215C0">
            <w:pPr>
              <w:rPr>
                <w:rFonts w:ascii="Arial" w:hAnsi="Arial" w:cs="Arial"/>
                <w:sz w:val="2"/>
                <w:szCs w:val="2"/>
              </w:rPr>
            </w:pPr>
          </w:p>
        </w:tc>
        <w:tc>
          <w:tcPr>
            <w:tcW w:w="1029" w:type="dxa"/>
            <w:vMerge/>
            <w:tcBorders>
              <w:top w:val="nil"/>
              <w:bottom w:val="single" w:sz="6" w:space="0" w:color="000000"/>
              <w:right w:val="single" w:sz="6" w:space="0" w:color="000000"/>
            </w:tcBorders>
            <w:shd w:val="clear" w:color="auto" w:fill="C5EECE"/>
          </w:tcPr>
          <w:p w14:paraId="4AD02DDB" w14:textId="77777777" w:rsidR="001215C0" w:rsidRPr="00D16A7A" w:rsidRDefault="001215C0">
            <w:pPr>
              <w:rPr>
                <w:rFonts w:ascii="Arial" w:hAnsi="Arial" w:cs="Arial"/>
                <w:sz w:val="2"/>
                <w:szCs w:val="2"/>
              </w:rPr>
            </w:pPr>
          </w:p>
        </w:tc>
        <w:tc>
          <w:tcPr>
            <w:tcW w:w="960" w:type="dxa"/>
            <w:vMerge/>
            <w:tcBorders>
              <w:top w:val="nil"/>
              <w:left w:val="single" w:sz="6" w:space="0" w:color="000000"/>
              <w:bottom w:val="single" w:sz="6" w:space="0" w:color="000000"/>
            </w:tcBorders>
          </w:tcPr>
          <w:p w14:paraId="2F7BF9E9" w14:textId="77777777" w:rsidR="001215C0" w:rsidRPr="00D16A7A" w:rsidRDefault="001215C0">
            <w:pPr>
              <w:rPr>
                <w:rFonts w:ascii="Arial" w:hAnsi="Arial" w:cs="Arial"/>
                <w:sz w:val="2"/>
                <w:szCs w:val="2"/>
              </w:rPr>
            </w:pPr>
          </w:p>
        </w:tc>
      </w:tr>
      <w:tr w:rsidR="001215C0" w:rsidRPr="00D16A7A" w14:paraId="02B85EAD" w14:textId="77777777">
        <w:trPr>
          <w:trHeight w:val="1271"/>
        </w:trPr>
        <w:tc>
          <w:tcPr>
            <w:tcW w:w="299" w:type="dxa"/>
            <w:vMerge w:val="restart"/>
            <w:tcBorders>
              <w:top w:val="single" w:sz="6" w:space="0" w:color="000000"/>
              <w:bottom w:val="nil"/>
              <w:right w:val="single" w:sz="6" w:space="0" w:color="000000"/>
            </w:tcBorders>
          </w:tcPr>
          <w:p w14:paraId="250B6645" w14:textId="77777777" w:rsidR="001215C0" w:rsidRPr="00D16A7A" w:rsidRDefault="00587B66">
            <w:pPr>
              <w:pStyle w:val="TableParagraph"/>
              <w:spacing w:before="7"/>
              <w:ind w:left="21"/>
              <w:jc w:val="center"/>
              <w:rPr>
                <w:rFonts w:ascii="Arial" w:hAnsi="Arial" w:cs="Arial"/>
                <w:sz w:val="12"/>
              </w:rPr>
            </w:pPr>
            <w:r w:rsidRPr="00D16A7A">
              <w:rPr>
                <w:rFonts w:ascii="Arial" w:hAnsi="Arial" w:cs="Arial"/>
                <w:w w:val="106"/>
                <w:sz w:val="12"/>
              </w:rPr>
              <w:t>5</w:t>
            </w:r>
          </w:p>
        </w:tc>
        <w:tc>
          <w:tcPr>
            <w:tcW w:w="1975" w:type="dxa"/>
            <w:vMerge w:val="restart"/>
            <w:tcBorders>
              <w:top w:val="single" w:sz="6" w:space="0" w:color="000000"/>
              <w:left w:val="single" w:sz="6" w:space="0" w:color="000000"/>
              <w:bottom w:val="nil"/>
              <w:right w:val="single" w:sz="6" w:space="0" w:color="000000"/>
            </w:tcBorders>
          </w:tcPr>
          <w:p w14:paraId="415F2535" w14:textId="77777777" w:rsidR="001215C0" w:rsidRPr="00D16A7A" w:rsidRDefault="00587B66">
            <w:pPr>
              <w:pStyle w:val="TableParagraph"/>
              <w:spacing w:before="7" w:line="271" w:lineRule="auto"/>
              <w:ind w:left="60" w:right="30" w:hanging="1"/>
              <w:jc w:val="center"/>
              <w:rPr>
                <w:rFonts w:ascii="Arial" w:hAnsi="Arial" w:cs="Arial"/>
                <w:sz w:val="12"/>
              </w:rPr>
            </w:pPr>
            <w:r w:rsidRPr="00D16A7A">
              <w:rPr>
                <w:rFonts w:ascii="Arial" w:hAnsi="Arial" w:cs="Arial"/>
                <w:w w:val="105"/>
                <w:sz w:val="12"/>
              </w:rPr>
              <w:t>No se han implementado los</w:t>
            </w:r>
            <w:r w:rsidRPr="00D16A7A">
              <w:rPr>
                <w:rFonts w:ascii="Arial" w:hAnsi="Arial" w:cs="Arial"/>
                <w:spacing w:val="1"/>
                <w:w w:val="105"/>
                <w:sz w:val="12"/>
              </w:rPr>
              <w:t xml:space="preserve"> </w:t>
            </w:r>
            <w:r w:rsidRPr="00D16A7A">
              <w:rPr>
                <w:rFonts w:ascii="Arial" w:hAnsi="Arial" w:cs="Arial"/>
                <w:w w:val="105"/>
                <w:sz w:val="12"/>
              </w:rPr>
              <w:t>programas específicos establecidos</w:t>
            </w:r>
            <w:r w:rsidRPr="00D16A7A">
              <w:rPr>
                <w:rFonts w:ascii="Arial" w:hAnsi="Arial" w:cs="Arial"/>
                <w:spacing w:val="1"/>
                <w:w w:val="105"/>
                <w:sz w:val="12"/>
              </w:rPr>
              <w:t xml:space="preserve"> </w:t>
            </w:r>
            <w:r w:rsidRPr="00D16A7A">
              <w:rPr>
                <w:rFonts w:ascii="Arial" w:hAnsi="Arial" w:cs="Arial"/>
                <w:w w:val="105"/>
                <w:sz w:val="12"/>
              </w:rPr>
              <w:t>en el Programa de Gestión</w:t>
            </w:r>
            <w:r w:rsidRPr="00D16A7A">
              <w:rPr>
                <w:rFonts w:ascii="Arial" w:hAnsi="Arial" w:cs="Arial"/>
                <w:spacing w:val="1"/>
                <w:w w:val="105"/>
                <w:sz w:val="12"/>
              </w:rPr>
              <w:t xml:space="preserve"> </w:t>
            </w:r>
            <w:r w:rsidRPr="00D16A7A">
              <w:rPr>
                <w:rFonts w:ascii="Arial" w:hAnsi="Arial" w:cs="Arial"/>
                <w:w w:val="105"/>
                <w:sz w:val="12"/>
              </w:rPr>
              <w:t>Documental - PGD que garanticen el</w:t>
            </w:r>
            <w:r w:rsidRPr="00D16A7A">
              <w:rPr>
                <w:rFonts w:ascii="Arial" w:hAnsi="Arial" w:cs="Arial"/>
                <w:spacing w:val="-26"/>
                <w:w w:val="105"/>
                <w:sz w:val="12"/>
              </w:rPr>
              <w:t xml:space="preserve"> </w:t>
            </w:r>
            <w:r w:rsidRPr="00D16A7A">
              <w:rPr>
                <w:rFonts w:ascii="Arial" w:hAnsi="Arial" w:cs="Arial"/>
                <w:w w:val="105"/>
                <w:sz w:val="12"/>
              </w:rPr>
              <w:t>trámite de los documentos en</w:t>
            </w:r>
            <w:r w:rsidRPr="00D16A7A">
              <w:rPr>
                <w:rFonts w:ascii="Arial" w:hAnsi="Arial" w:cs="Arial"/>
                <w:spacing w:val="1"/>
                <w:w w:val="105"/>
                <w:sz w:val="12"/>
              </w:rPr>
              <w:t xml:space="preserve"> </w:t>
            </w:r>
            <w:r w:rsidRPr="00D16A7A">
              <w:rPr>
                <w:rFonts w:ascii="Arial" w:hAnsi="Arial" w:cs="Arial"/>
                <w:w w:val="105"/>
                <w:sz w:val="12"/>
              </w:rPr>
              <w:t>gestión y la disponibilidad y acceso</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documentos</w:t>
            </w:r>
            <w:r w:rsidRPr="00D16A7A">
              <w:rPr>
                <w:rFonts w:ascii="Arial" w:hAnsi="Arial" w:cs="Arial"/>
                <w:spacing w:val="1"/>
                <w:w w:val="105"/>
                <w:sz w:val="12"/>
              </w:rPr>
              <w:t xml:space="preserve"> </w:t>
            </w:r>
            <w:r w:rsidRPr="00D16A7A">
              <w:rPr>
                <w:rFonts w:ascii="Arial" w:hAnsi="Arial" w:cs="Arial"/>
                <w:w w:val="105"/>
                <w:sz w:val="12"/>
              </w:rPr>
              <w:t>a</w:t>
            </w:r>
            <w:r w:rsidRPr="00D16A7A">
              <w:rPr>
                <w:rFonts w:ascii="Arial" w:hAnsi="Arial" w:cs="Arial"/>
                <w:spacing w:val="-2"/>
                <w:w w:val="105"/>
                <w:sz w:val="12"/>
              </w:rPr>
              <w:t xml:space="preserve"> </w:t>
            </w:r>
            <w:r w:rsidRPr="00D16A7A">
              <w:rPr>
                <w:rFonts w:ascii="Arial" w:hAnsi="Arial" w:cs="Arial"/>
                <w:w w:val="105"/>
                <w:sz w:val="12"/>
              </w:rPr>
              <w:t>largo plazo</w:t>
            </w:r>
          </w:p>
        </w:tc>
        <w:tc>
          <w:tcPr>
            <w:tcW w:w="1473" w:type="dxa"/>
            <w:vMerge w:val="restart"/>
            <w:tcBorders>
              <w:top w:val="single" w:sz="6" w:space="0" w:color="000000"/>
              <w:left w:val="single" w:sz="6" w:space="0" w:color="000000"/>
              <w:bottom w:val="nil"/>
              <w:right w:val="single" w:sz="6" w:space="0" w:color="000000"/>
            </w:tcBorders>
          </w:tcPr>
          <w:p w14:paraId="7A23284F" w14:textId="77777777" w:rsidR="001215C0" w:rsidRPr="00D16A7A" w:rsidRDefault="00587B66">
            <w:pPr>
              <w:pStyle w:val="TableParagraph"/>
              <w:spacing w:before="7" w:line="271" w:lineRule="auto"/>
              <w:ind w:left="32" w:right="2"/>
              <w:jc w:val="center"/>
              <w:rPr>
                <w:rFonts w:ascii="Arial" w:hAnsi="Arial" w:cs="Arial"/>
                <w:sz w:val="12"/>
              </w:rPr>
            </w:pPr>
            <w:r w:rsidRPr="00D16A7A">
              <w:rPr>
                <w:rFonts w:ascii="Arial" w:hAnsi="Arial" w:cs="Arial"/>
                <w:w w:val="105"/>
                <w:sz w:val="12"/>
              </w:rPr>
              <w:t>Implementar los programas</w:t>
            </w:r>
            <w:r w:rsidRPr="00D16A7A">
              <w:rPr>
                <w:rFonts w:ascii="Arial" w:hAnsi="Arial" w:cs="Arial"/>
                <w:spacing w:val="-26"/>
                <w:w w:val="105"/>
                <w:sz w:val="12"/>
              </w:rPr>
              <w:t xml:space="preserve"> </w:t>
            </w:r>
            <w:r w:rsidRPr="00D16A7A">
              <w:rPr>
                <w:rFonts w:ascii="Arial" w:hAnsi="Arial" w:cs="Arial"/>
                <w:w w:val="105"/>
                <w:sz w:val="12"/>
              </w:rPr>
              <w:t>específicos necesarios para</w:t>
            </w:r>
            <w:r w:rsidRPr="00D16A7A">
              <w:rPr>
                <w:rFonts w:ascii="Arial" w:hAnsi="Arial" w:cs="Arial"/>
                <w:spacing w:val="1"/>
                <w:w w:val="105"/>
                <w:sz w:val="12"/>
              </w:rPr>
              <w:t xml:space="preserve"> </w:t>
            </w:r>
            <w:r w:rsidRPr="00D16A7A">
              <w:rPr>
                <w:rFonts w:ascii="Arial" w:hAnsi="Arial" w:cs="Arial"/>
                <w:w w:val="105"/>
                <w:sz w:val="12"/>
              </w:rPr>
              <w:t>la gestión de documentos</w:t>
            </w:r>
            <w:r w:rsidRPr="00D16A7A">
              <w:rPr>
                <w:rFonts w:ascii="Arial" w:hAnsi="Arial" w:cs="Arial"/>
                <w:spacing w:val="1"/>
                <w:w w:val="105"/>
                <w:sz w:val="12"/>
              </w:rPr>
              <w:t xml:space="preserve"> </w:t>
            </w:r>
            <w:r w:rsidRPr="00D16A7A">
              <w:rPr>
                <w:rFonts w:ascii="Arial" w:hAnsi="Arial" w:cs="Arial"/>
                <w:w w:val="105"/>
                <w:sz w:val="12"/>
              </w:rPr>
              <w:t>en</w:t>
            </w:r>
            <w:r w:rsidRPr="00D16A7A">
              <w:rPr>
                <w:rFonts w:ascii="Arial" w:hAnsi="Arial" w:cs="Arial"/>
                <w:spacing w:val="1"/>
                <w:w w:val="105"/>
                <w:sz w:val="12"/>
              </w:rPr>
              <w:t xml:space="preserve"> </w:t>
            </w:r>
            <w:r w:rsidRPr="00D16A7A">
              <w:rPr>
                <w:rFonts w:ascii="Arial" w:hAnsi="Arial" w:cs="Arial"/>
                <w:w w:val="105"/>
                <w:sz w:val="12"/>
              </w:rPr>
              <w:t>la</w:t>
            </w:r>
            <w:r w:rsidRPr="00D16A7A">
              <w:rPr>
                <w:rFonts w:ascii="Arial" w:hAnsi="Arial" w:cs="Arial"/>
                <w:spacing w:val="1"/>
                <w:w w:val="105"/>
                <w:sz w:val="12"/>
              </w:rPr>
              <w:t xml:space="preserve"> </w:t>
            </w:r>
            <w:r w:rsidRPr="00D16A7A">
              <w:rPr>
                <w:rFonts w:ascii="Arial" w:hAnsi="Arial" w:cs="Arial"/>
                <w:w w:val="105"/>
                <w:sz w:val="12"/>
              </w:rPr>
              <w:t>Cámara definidos</w:t>
            </w:r>
            <w:r w:rsidRPr="00D16A7A">
              <w:rPr>
                <w:rFonts w:ascii="Arial" w:hAnsi="Arial" w:cs="Arial"/>
                <w:spacing w:val="3"/>
                <w:w w:val="105"/>
                <w:sz w:val="12"/>
              </w:rPr>
              <w:t xml:space="preserve"> </w:t>
            </w:r>
            <w:r w:rsidRPr="00D16A7A">
              <w:rPr>
                <w:rFonts w:ascii="Arial" w:hAnsi="Arial" w:cs="Arial"/>
                <w:w w:val="105"/>
                <w:sz w:val="12"/>
              </w:rPr>
              <w:t>en</w:t>
            </w:r>
            <w:r w:rsidRPr="00D16A7A">
              <w:rPr>
                <w:rFonts w:ascii="Arial" w:hAnsi="Arial" w:cs="Arial"/>
                <w:spacing w:val="1"/>
                <w:w w:val="105"/>
                <w:sz w:val="12"/>
              </w:rPr>
              <w:t xml:space="preserve"> </w:t>
            </w:r>
            <w:r w:rsidRPr="00D16A7A">
              <w:rPr>
                <w:rFonts w:ascii="Arial" w:hAnsi="Arial" w:cs="Arial"/>
                <w:w w:val="105"/>
                <w:sz w:val="12"/>
              </w:rPr>
              <w:t>el Programa de Gestión</w:t>
            </w:r>
            <w:r w:rsidRPr="00D16A7A">
              <w:rPr>
                <w:rFonts w:ascii="Arial" w:hAnsi="Arial" w:cs="Arial"/>
                <w:spacing w:val="1"/>
                <w:w w:val="105"/>
                <w:sz w:val="12"/>
              </w:rPr>
              <w:t xml:space="preserve"> </w:t>
            </w:r>
            <w:r w:rsidRPr="00D16A7A">
              <w:rPr>
                <w:rFonts w:ascii="Arial" w:hAnsi="Arial" w:cs="Arial"/>
                <w:w w:val="105"/>
                <w:sz w:val="12"/>
              </w:rPr>
              <w:t>Documental</w:t>
            </w:r>
            <w:r w:rsidRPr="00D16A7A">
              <w:rPr>
                <w:rFonts w:ascii="Arial" w:hAnsi="Arial" w:cs="Arial"/>
                <w:spacing w:val="-1"/>
                <w:w w:val="105"/>
                <w:sz w:val="12"/>
              </w:rPr>
              <w:t xml:space="preserve"> </w:t>
            </w:r>
            <w:r w:rsidRPr="00D16A7A">
              <w:rPr>
                <w:rFonts w:ascii="Arial" w:hAnsi="Arial" w:cs="Arial"/>
                <w:w w:val="105"/>
                <w:sz w:val="12"/>
              </w:rPr>
              <w:t>- PGD.</w:t>
            </w:r>
          </w:p>
        </w:tc>
        <w:tc>
          <w:tcPr>
            <w:tcW w:w="619" w:type="dxa"/>
            <w:vMerge w:val="restart"/>
            <w:tcBorders>
              <w:top w:val="single" w:sz="6" w:space="0" w:color="000000"/>
              <w:left w:val="single" w:sz="6" w:space="0" w:color="000000"/>
              <w:bottom w:val="single" w:sz="6" w:space="0" w:color="000000"/>
              <w:right w:val="single" w:sz="6" w:space="0" w:color="000000"/>
            </w:tcBorders>
          </w:tcPr>
          <w:p w14:paraId="31CE5889" w14:textId="77777777" w:rsidR="001215C0" w:rsidRPr="00D16A7A" w:rsidRDefault="00587B66">
            <w:pPr>
              <w:pStyle w:val="TableParagraph"/>
              <w:spacing w:before="7"/>
              <w:ind w:left="102"/>
              <w:rPr>
                <w:rFonts w:ascii="Arial" w:hAnsi="Arial" w:cs="Arial"/>
                <w:sz w:val="12"/>
              </w:rPr>
            </w:pPr>
            <w:r w:rsidRPr="00D16A7A">
              <w:rPr>
                <w:rFonts w:ascii="Arial" w:hAnsi="Arial" w:cs="Arial"/>
                <w:w w:val="105"/>
                <w:sz w:val="12"/>
              </w:rPr>
              <w:t>2-Media</w:t>
            </w:r>
          </w:p>
        </w:tc>
        <w:tc>
          <w:tcPr>
            <w:tcW w:w="2860" w:type="dxa"/>
            <w:vMerge w:val="restart"/>
            <w:tcBorders>
              <w:top w:val="single" w:sz="6" w:space="0" w:color="000000"/>
              <w:left w:val="single" w:sz="6" w:space="0" w:color="000000"/>
              <w:bottom w:val="single" w:sz="6" w:space="0" w:color="000000"/>
              <w:right w:val="single" w:sz="6" w:space="0" w:color="000000"/>
            </w:tcBorders>
          </w:tcPr>
          <w:p w14:paraId="542740BB" w14:textId="77777777" w:rsidR="001215C0" w:rsidRPr="00D16A7A" w:rsidRDefault="00587B66">
            <w:pPr>
              <w:pStyle w:val="TableParagraph"/>
              <w:spacing w:before="7" w:line="271" w:lineRule="auto"/>
              <w:ind w:left="945" w:right="54" w:hanging="855"/>
              <w:rPr>
                <w:rFonts w:ascii="Arial" w:hAnsi="Arial" w:cs="Arial"/>
                <w:sz w:val="12"/>
              </w:rPr>
            </w:pPr>
            <w:r w:rsidRPr="00D16A7A">
              <w:rPr>
                <w:rFonts w:ascii="Arial" w:hAnsi="Arial" w:cs="Arial"/>
                <w:w w:val="105"/>
                <w:sz w:val="12"/>
              </w:rPr>
              <w:t>Implementar el programa específico de documentos</w:t>
            </w:r>
            <w:r w:rsidRPr="00D16A7A">
              <w:rPr>
                <w:rFonts w:ascii="Arial" w:hAnsi="Arial" w:cs="Arial"/>
                <w:spacing w:val="-26"/>
                <w:w w:val="105"/>
                <w:sz w:val="12"/>
              </w:rPr>
              <w:t xml:space="preserve"> </w:t>
            </w:r>
            <w:r w:rsidRPr="00D16A7A">
              <w:rPr>
                <w:rFonts w:ascii="Arial" w:hAnsi="Arial" w:cs="Arial"/>
                <w:w w:val="105"/>
                <w:sz w:val="12"/>
              </w:rPr>
              <w:t>vitales o esenciales</w:t>
            </w:r>
          </w:p>
        </w:tc>
        <w:tc>
          <w:tcPr>
            <w:tcW w:w="3603" w:type="dxa"/>
            <w:tcBorders>
              <w:top w:val="single" w:sz="6" w:space="0" w:color="000000"/>
              <w:left w:val="single" w:sz="6" w:space="0" w:color="000000"/>
              <w:bottom w:val="single" w:sz="6" w:space="0" w:color="000000"/>
              <w:right w:val="single" w:sz="6" w:space="0" w:color="000000"/>
            </w:tcBorders>
          </w:tcPr>
          <w:p w14:paraId="00EB3249" w14:textId="77777777" w:rsidR="001215C0" w:rsidRPr="00D16A7A" w:rsidRDefault="00587B66">
            <w:pPr>
              <w:pStyle w:val="TableParagraph"/>
              <w:spacing w:before="7" w:line="271" w:lineRule="auto"/>
              <w:ind w:left="27" w:right="51"/>
              <w:rPr>
                <w:rFonts w:ascii="Arial" w:hAnsi="Arial" w:cs="Arial"/>
                <w:sz w:val="12"/>
              </w:rPr>
            </w:pPr>
            <w:r w:rsidRPr="00D16A7A">
              <w:rPr>
                <w:rFonts w:ascii="Arial" w:hAnsi="Arial" w:cs="Arial"/>
                <w:w w:val="105"/>
                <w:sz w:val="12"/>
              </w:rPr>
              <w:t>A partir de las tablas de retención documental, identificar los</w:t>
            </w:r>
            <w:r w:rsidRPr="00D16A7A">
              <w:rPr>
                <w:rFonts w:ascii="Arial" w:hAnsi="Arial" w:cs="Arial"/>
                <w:spacing w:val="1"/>
                <w:w w:val="105"/>
                <w:sz w:val="12"/>
              </w:rPr>
              <w:t xml:space="preserve"> </w:t>
            </w:r>
            <w:r w:rsidRPr="00D16A7A">
              <w:rPr>
                <w:rFonts w:ascii="Arial" w:hAnsi="Arial" w:cs="Arial"/>
                <w:w w:val="105"/>
                <w:sz w:val="12"/>
              </w:rPr>
              <w:t>documentos tanto en soporte físico como electrónico, que por su</w:t>
            </w:r>
            <w:r w:rsidRPr="00D16A7A">
              <w:rPr>
                <w:rFonts w:ascii="Arial" w:hAnsi="Arial" w:cs="Arial"/>
                <w:spacing w:val="-26"/>
                <w:w w:val="105"/>
                <w:sz w:val="12"/>
              </w:rPr>
              <w:t xml:space="preserve"> </w:t>
            </w:r>
            <w:r w:rsidRPr="00D16A7A">
              <w:rPr>
                <w:rFonts w:ascii="Arial" w:hAnsi="Arial" w:cs="Arial"/>
                <w:w w:val="105"/>
                <w:sz w:val="12"/>
              </w:rPr>
              <w:t>contenido y proceso al cual pertenecen, son considerados vitales</w:t>
            </w:r>
            <w:r w:rsidRPr="00D16A7A">
              <w:rPr>
                <w:rFonts w:ascii="Arial" w:hAnsi="Arial" w:cs="Arial"/>
                <w:spacing w:val="1"/>
                <w:w w:val="105"/>
                <w:sz w:val="12"/>
              </w:rPr>
              <w:t xml:space="preserve"> </w:t>
            </w:r>
            <w:r w:rsidRPr="00D16A7A">
              <w:rPr>
                <w:rFonts w:ascii="Arial" w:hAnsi="Arial" w:cs="Arial"/>
                <w:w w:val="105"/>
                <w:sz w:val="12"/>
              </w:rPr>
              <w:t>para el funcionamiento de la Cámara y a su vez los cargos</w:t>
            </w:r>
            <w:r w:rsidRPr="00D16A7A">
              <w:rPr>
                <w:rFonts w:ascii="Arial" w:hAnsi="Arial" w:cs="Arial"/>
                <w:spacing w:val="1"/>
                <w:w w:val="105"/>
                <w:sz w:val="12"/>
              </w:rPr>
              <w:t xml:space="preserve"> </w:t>
            </w:r>
            <w:r w:rsidRPr="00D16A7A">
              <w:rPr>
                <w:rFonts w:ascii="Arial" w:hAnsi="Arial" w:cs="Arial"/>
                <w:w w:val="105"/>
                <w:sz w:val="12"/>
              </w:rPr>
              <w:t>responsables de</w:t>
            </w:r>
            <w:r w:rsidRPr="00D16A7A">
              <w:rPr>
                <w:rFonts w:ascii="Arial" w:hAnsi="Arial" w:cs="Arial"/>
                <w:spacing w:val="-1"/>
                <w:w w:val="105"/>
                <w:sz w:val="12"/>
              </w:rPr>
              <w:t xml:space="preserve"> </w:t>
            </w:r>
            <w:r w:rsidRPr="00D16A7A">
              <w:rPr>
                <w:rFonts w:ascii="Arial" w:hAnsi="Arial" w:cs="Arial"/>
                <w:w w:val="105"/>
                <w:sz w:val="12"/>
              </w:rPr>
              <w:t>su manejo</w:t>
            </w:r>
          </w:p>
        </w:tc>
        <w:tc>
          <w:tcPr>
            <w:tcW w:w="899" w:type="dxa"/>
            <w:tcBorders>
              <w:top w:val="single" w:sz="6" w:space="0" w:color="000000"/>
              <w:left w:val="single" w:sz="6" w:space="0" w:color="000000"/>
              <w:bottom w:val="single" w:sz="6" w:space="0" w:color="000000"/>
              <w:right w:val="single" w:sz="6" w:space="0" w:color="000000"/>
            </w:tcBorders>
          </w:tcPr>
          <w:p w14:paraId="59F4C0A8" w14:textId="77777777" w:rsidR="001215C0" w:rsidRPr="00D16A7A" w:rsidRDefault="00587B66">
            <w:pPr>
              <w:pStyle w:val="TableParagraph"/>
              <w:spacing w:before="7" w:line="271" w:lineRule="auto"/>
              <w:ind w:left="144" w:right="108"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1D8FD855" w14:textId="77777777" w:rsidR="001215C0" w:rsidRPr="00D16A7A" w:rsidRDefault="00587B66">
            <w:pPr>
              <w:pStyle w:val="TableParagraph"/>
              <w:spacing w:before="7" w:line="271" w:lineRule="auto"/>
              <w:ind w:left="147" w:right="103"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326AF804" w14:textId="77777777" w:rsidR="001215C0" w:rsidRPr="00D16A7A" w:rsidRDefault="00587B66">
            <w:pPr>
              <w:pStyle w:val="TableParagraph"/>
              <w:spacing w:before="7" w:line="271" w:lineRule="auto"/>
              <w:ind w:left="48"/>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4CB981B3" w14:textId="77777777" w:rsidR="001215C0" w:rsidRPr="00D16A7A" w:rsidRDefault="00587B66">
            <w:pPr>
              <w:pStyle w:val="TableParagraph"/>
              <w:spacing w:before="7" w:line="271" w:lineRule="auto"/>
              <w:ind w:left="237" w:right="169"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val="restart"/>
            <w:tcBorders>
              <w:top w:val="single" w:sz="6" w:space="0" w:color="000000"/>
              <w:left w:val="single" w:sz="6" w:space="0" w:color="000000"/>
              <w:bottom w:val="single" w:sz="6" w:space="0" w:color="000000"/>
              <w:right w:val="single" w:sz="6" w:space="0" w:color="000000"/>
            </w:tcBorders>
          </w:tcPr>
          <w:p w14:paraId="03B19E7A" w14:textId="77777777" w:rsidR="001215C0" w:rsidRPr="00D16A7A" w:rsidRDefault="00EC1FBF">
            <w:pPr>
              <w:pStyle w:val="TableParagraph"/>
              <w:spacing w:before="7"/>
              <w:ind w:left="120" w:right="76"/>
              <w:jc w:val="center"/>
              <w:rPr>
                <w:rFonts w:ascii="Arial" w:hAnsi="Arial" w:cs="Arial"/>
                <w:sz w:val="12"/>
              </w:rPr>
            </w:pPr>
            <w:r w:rsidRPr="00D16A7A">
              <w:rPr>
                <w:rFonts w:ascii="Arial" w:hAnsi="Arial" w:cs="Arial"/>
                <w:w w:val="105"/>
                <w:sz w:val="12"/>
              </w:rPr>
              <w:t>300</w:t>
            </w:r>
          </w:p>
        </w:tc>
        <w:tc>
          <w:tcPr>
            <w:tcW w:w="737" w:type="dxa"/>
            <w:vMerge w:val="restart"/>
            <w:tcBorders>
              <w:top w:val="single" w:sz="6" w:space="0" w:color="000000"/>
              <w:left w:val="single" w:sz="6" w:space="0" w:color="000000"/>
              <w:bottom w:val="single" w:sz="6" w:space="0" w:color="000000"/>
              <w:right w:val="single" w:sz="6" w:space="0" w:color="000000"/>
            </w:tcBorders>
          </w:tcPr>
          <w:p w14:paraId="501957C1" w14:textId="77777777" w:rsidR="001215C0" w:rsidRPr="00D16A7A" w:rsidRDefault="00EC1FBF">
            <w:pPr>
              <w:pStyle w:val="TableParagraph"/>
              <w:spacing w:before="7"/>
              <w:ind w:left="79"/>
              <w:rPr>
                <w:rFonts w:ascii="Arial" w:hAnsi="Arial" w:cs="Arial"/>
                <w:sz w:val="12"/>
              </w:rPr>
            </w:pPr>
            <w:r w:rsidRPr="00D16A7A">
              <w:rPr>
                <w:rFonts w:ascii="Arial" w:hAnsi="Arial" w:cs="Arial"/>
                <w:w w:val="105"/>
                <w:sz w:val="12"/>
              </w:rPr>
              <w:t>01/01</w:t>
            </w:r>
            <w:r w:rsidR="00587B66" w:rsidRPr="00D16A7A">
              <w:rPr>
                <w:rFonts w:ascii="Arial" w:hAnsi="Arial" w:cs="Arial"/>
                <w:w w:val="105"/>
                <w:sz w:val="12"/>
              </w:rPr>
              <w:t>/2022</w:t>
            </w:r>
          </w:p>
        </w:tc>
        <w:tc>
          <w:tcPr>
            <w:tcW w:w="745" w:type="dxa"/>
            <w:vMerge w:val="restart"/>
            <w:tcBorders>
              <w:top w:val="single" w:sz="6" w:space="0" w:color="000000"/>
              <w:left w:val="single" w:sz="6" w:space="0" w:color="000000"/>
              <w:bottom w:val="single" w:sz="6" w:space="0" w:color="000000"/>
            </w:tcBorders>
          </w:tcPr>
          <w:p w14:paraId="7748721C" w14:textId="068BFD91" w:rsidR="001215C0" w:rsidRPr="00D16A7A" w:rsidRDefault="006B31FC" w:rsidP="00EC1FBF">
            <w:pPr>
              <w:pStyle w:val="TableParagraph"/>
              <w:spacing w:before="7"/>
              <w:ind w:left="83"/>
              <w:rPr>
                <w:rFonts w:ascii="Arial" w:hAnsi="Arial" w:cs="Arial"/>
                <w:sz w:val="12"/>
              </w:rPr>
            </w:pPr>
            <w:r>
              <w:rPr>
                <w:rFonts w:ascii="Arial" w:hAnsi="Arial" w:cs="Arial"/>
                <w:w w:val="105"/>
                <w:sz w:val="12"/>
              </w:rPr>
              <w:t>30/07/2023</w:t>
            </w:r>
          </w:p>
        </w:tc>
        <w:tc>
          <w:tcPr>
            <w:tcW w:w="1029" w:type="dxa"/>
            <w:vMerge w:val="restart"/>
            <w:tcBorders>
              <w:top w:val="single" w:sz="6" w:space="0" w:color="000000"/>
              <w:bottom w:val="single" w:sz="6" w:space="0" w:color="000000"/>
              <w:right w:val="single" w:sz="6" w:space="0" w:color="000000"/>
            </w:tcBorders>
            <w:shd w:val="clear" w:color="auto" w:fill="C5EECE"/>
          </w:tcPr>
          <w:p w14:paraId="314E84B3" w14:textId="77777777" w:rsidR="001215C0" w:rsidRPr="00D16A7A" w:rsidRDefault="001215C0">
            <w:pPr>
              <w:pStyle w:val="TableParagraph"/>
              <w:rPr>
                <w:rFonts w:ascii="Arial" w:hAnsi="Arial" w:cs="Arial"/>
                <w:sz w:val="12"/>
              </w:rPr>
            </w:pPr>
          </w:p>
        </w:tc>
        <w:tc>
          <w:tcPr>
            <w:tcW w:w="960" w:type="dxa"/>
            <w:vMerge w:val="restart"/>
            <w:tcBorders>
              <w:top w:val="single" w:sz="6" w:space="0" w:color="000000"/>
              <w:left w:val="single" w:sz="6" w:space="0" w:color="000000"/>
              <w:bottom w:val="single" w:sz="6" w:space="0" w:color="000000"/>
            </w:tcBorders>
          </w:tcPr>
          <w:p w14:paraId="2C45897E" w14:textId="77777777" w:rsidR="001215C0" w:rsidRPr="00D16A7A" w:rsidRDefault="001215C0">
            <w:pPr>
              <w:pStyle w:val="TableParagraph"/>
              <w:rPr>
                <w:rFonts w:ascii="Arial" w:hAnsi="Arial" w:cs="Arial"/>
                <w:sz w:val="12"/>
              </w:rPr>
            </w:pPr>
          </w:p>
        </w:tc>
      </w:tr>
      <w:tr w:rsidR="001215C0" w:rsidRPr="00D16A7A" w14:paraId="558E4AF1" w14:textId="77777777">
        <w:trPr>
          <w:trHeight w:val="477"/>
        </w:trPr>
        <w:tc>
          <w:tcPr>
            <w:tcW w:w="299" w:type="dxa"/>
            <w:vMerge/>
            <w:tcBorders>
              <w:top w:val="nil"/>
              <w:bottom w:val="nil"/>
              <w:right w:val="single" w:sz="6" w:space="0" w:color="000000"/>
            </w:tcBorders>
          </w:tcPr>
          <w:p w14:paraId="7614B34A"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132F10AE" w14:textId="77777777" w:rsidR="001215C0" w:rsidRPr="00D16A7A" w:rsidRDefault="001215C0">
            <w:pPr>
              <w:rPr>
                <w:rFonts w:ascii="Arial" w:hAnsi="Arial" w:cs="Arial"/>
                <w:sz w:val="2"/>
                <w:szCs w:val="2"/>
              </w:rPr>
            </w:pPr>
          </w:p>
        </w:tc>
        <w:tc>
          <w:tcPr>
            <w:tcW w:w="1473" w:type="dxa"/>
            <w:vMerge/>
            <w:tcBorders>
              <w:top w:val="nil"/>
              <w:left w:val="single" w:sz="6" w:space="0" w:color="000000"/>
              <w:bottom w:val="nil"/>
              <w:right w:val="single" w:sz="6" w:space="0" w:color="000000"/>
            </w:tcBorders>
          </w:tcPr>
          <w:p w14:paraId="0F9F91E5" w14:textId="77777777" w:rsidR="001215C0" w:rsidRPr="00D16A7A" w:rsidRDefault="001215C0">
            <w:pPr>
              <w:rPr>
                <w:rFonts w:ascii="Arial" w:hAnsi="Arial" w:cs="Arial"/>
                <w:sz w:val="2"/>
                <w:szCs w:val="2"/>
              </w:rPr>
            </w:pPr>
          </w:p>
        </w:tc>
        <w:tc>
          <w:tcPr>
            <w:tcW w:w="619" w:type="dxa"/>
            <w:vMerge/>
            <w:tcBorders>
              <w:top w:val="nil"/>
              <w:left w:val="single" w:sz="6" w:space="0" w:color="000000"/>
              <w:bottom w:val="single" w:sz="6" w:space="0" w:color="000000"/>
              <w:right w:val="single" w:sz="6" w:space="0" w:color="000000"/>
            </w:tcBorders>
          </w:tcPr>
          <w:p w14:paraId="77ACB7E2" w14:textId="77777777" w:rsidR="001215C0" w:rsidRPr="00D16A7A" w:rsidRDefault="001215C0">
            <w:pPr>
              <w:rPr>
                <w:rFonts w:ascii="Arial" w:hAnsi="Arial" w:cs="Arial"/>
                <w:sz w:val="2"/>
                <w:szCs w:val="2"/>
              </w:rPr>
            </w:pPr>
          </w:p>
        </w:tc>
        <w:tc>
          <w:tcPr>
            <w:tcW w:w="2860" w:type="dxa"/>
            <w:vMerge/>
            <w:tcBorders>
              <w:top w:val="nil"/>
              <w:left w:val="single" w:sz="6" w:space="0" w:color="000000"/>
              <w:bottom w:val="single" w:sz="6" w:space="0" w:color="000000"/>
              <w:right w:val="single" w:sz="6" w:space="0" w:color="000000"/>
            </w:tcBorders>
          </w:tcPr>
          <w:p w14:paraId="3817540F" w14:textId="77777777" w:rsidR="001215C0" w:rsidRPr="00D16A7A" w:rsidRDefault="001215C0">
            <w:pPr>
              <w:rPr>
                <w:rFonts w:ascii="Arial" w:hAnsi="Arial" w:cs="Arial"/>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7200A022" w14:textId="77777777" w:rsidR="001215C0" w:rsidRPr="00D16A7A" w:rsidRDefault="00587B66">
            <w:pPr>
              <w:pStyle w:val="TableParagraph"/>
              <w:spacing w:before="6" w:line="271" w:lineRule="auto"/>
              <w:ind w:left="27"/>
              <w:rPr>
                <w:rFonts w:ascii="Arial" w:hAnsi="Arial" w:cs="Arial"/>
                <w:sz w:val="12"/>
              </w:rPr>
            </w:pPr>
            <w:r w:rsidRPr="00D16A7A">
              <w:rPr>
                <w:rFonts w:ascii="Arial" w:hAnsi="Arial" w:cs="Arial"/>
                <w:w w:val="105"/>
                <w:sz w:val="12"/>
              </w:rPr>
              <w:t>Realizar un inventario de los documentos vitales y/o que son</w:t>
            </w:r>
            <w:r w:rsidRPr="00D16A7A">
              <w:rPr>
                <w:rFonts w:ascii="Arial" w:hAnsi="Arial" w:cs="Arial"/>
                <w:spacing w:val="-26"/>
                <w:w w:val="105"/>
                <w:sz w:val="12"/>
              </w:rPr>
              <w:t xml:space="preserve"> </w:t>
            </w:r>
            <w:r w:rsidRPr="00D16A7A">
              <w:rPr>
                <w:rFonts w:ascii="Arial" w:hAnsi="Arial" w:cs="Arial"/>
                <w:w w:val="105"/>
                <w:sz w:val="12"/>
              </w:rPr>
              <w:t>considerados históricos</w:t>
            </w:r>
            <w:r w:rsidRPr="00D16A7A">
              <w:rPr>
                <w:rFonts w:ascii="Arial" w:hAnsi="Arial" w:cs="Arial"/>
                <w:spacing w:val="1"/>
                <w:w w:val="105"/>
                <w:sz w:val="12"/>
              </w:rPr>
              <w:t xml:space="preserve"> </w:t>
            </w:r>
            <w:r w:rsidRPr="00D16A7A">
              <w:rPr>
                <w:rFonts w:ascii="Arial" w:hAnsi="Arial" w:cs="Arial"/>
                <w:w w:val="105"/>
                <w:sz w:val="12"/>
              </w:rPr>
              <w:t>según</w:t>
            </w:r>
            <w:r w:rsidRPr="00D16A7A">
              <w:rPr>
                <w:rFonts w:ascii="Arial" w:hAnsi="Arial" w:cs="Arial"/>
                <w:spacing w:val="-1"/>
                <w:w w:val="105"/>
                <w:sz w:val="12"/>
              </w:rPr>
              <w:t xml:space="preserve"> </w:t>
            </w:r>
            <w:r w:rsidRPr="00D16A7A">
              <w:rPr>
                <w:rFonts w:ascii="Arial" w:hAnsi="Arial" w:cs="Arial"/>
                <w:w w:val="105"/>
                <w:sz w:val="12"/>
              </w:rPr>
              <w:t>lo establecido por</w:t>
            </w:r>
            <w:r w:rsidRPr="00D16A7A">
              <w:rPr>
                <w:rFonts w:ascii="Arial" w:hAnsi="Arial" w:cs="Arial"/>
                <w:spacing w:val="-2"/>
                <w:w w:val="105"/>
                <w:sz w:val="12"/>
              </w:rPr>
              <w:t xml:space="preserve"> </w:t>
            </w:r>
            <w:r w:rsidRPr="00D16A7A">
              <w:rPr>
                <w:rFonts w:ascii="Arial" w:hAnsi="Arial" w:cs="Arial"/>
                <w:w w:val="105"/>
                <w:sz w:val="12"/>
              </w:rPr>
              <w:t>las</w:t>
            </w:r>
            <w:r w:rsidRPr="00D16A7A">
              <w:rPr>
                <w:rFonts w:ascii="Arial" w:hAnsi="Arial" w:cs="Arial"/>
                <w:spacing w:val="1"/>
                <w:w w:val="105"/>
                <w:sz w:val="12"/>
              </w:rPr>
              <w:t xml:space="preserve"> </w:t>
            </w:r>
            <w:r w:rsidRPr="00D16A7A">
              <w:rPr>
                <w:rFonts w:ascii="Arial" w:hAnsi="Arial" w:cs="Arial"/>
                <w:w w:val="105"/>
                <w:sz w:val="12"/>
              </w:rPr>
              <w:t>TRD</w:t>
            </w:r>
          </w:p>
        </w:tc>
        <w:tc>
          <w:tcPr>
            <w:tcW w:w="899" w:type="dxa"/>
            <w:tcBorders>
              <w:top w:val="single" w:sz="6" w:space="0" w:color="000000"/>
              <w:left w:val="single" w:sz="6" w:space="0" w:color="000000"/>
              <w:bottom w:val="single" w:sz="6" w:space="0" w:color="000000"/>
              <w:right w:val="single" w:sz="6" w:space="0" w:color="000000"/>
            </w:tcBorders>
          </w:tcPr>
          <w:p w14:paraId="1D0C2CA5" w14:textId="77777777" w:rsidR="001215C0" w:rsidRPr="00D16A7A" w:rsidRDefault="00587B66">
            <w:pPr>
              <w:pStyle w:val="TableParagraph"/>
              <w:spacing w:before="6" w:line="271" w:lineRule="auto"/>
              <w:ind w:left="259" w:right="117" w:hanging="89"/>
              <w:rPr>
                <w:rFonts w:ascii="Arial" w:hAnsi="Arial" w:cs="Arial"/>
                <w:sz w:val="12"/>
              </w:rPr>
            </w:pPr>
            <w:r w:rsidRPr="00D16A7A">
              <w:rPr>
                <w:rFonts w:ascii="Arial" w:hAnsi="Arial" w:cs="Arial"/>
                <w:w w:val="105"/>
                <w:sz w:val="12"/>
              </w:rPr>
              <w:t>Profesional</w:t>
            </w:r>
            <w:r w:rsidRPr="00D16A7A">
              <w:rPr>
                <w:rFonts w:ascii="Arial" w:hAnsi="Arial" w:cs="Arial"/>
                <w:spacing w:val="-26"/>
                <w:w w:val="105"/>
                <w:sz w:val="12"/>
              </w:rPr>
              <w:t xml:space="preserve"> </w:t>
            </w:r>
            <w:r w:rsidRPr="00D16A7A">
              <w:rPr>
                <w:rFonts w:ascii="Arial" w:hAnsi="Arial" w:cs="Arial"/>
                <w:w w:val="105"/>
                <w:sz w:val="12"/>
              </w:rPr>
              <w:t>Gestión</w:t>
            </w:r>
          </w:p>
          <w:p w14:paraId="771965D1" w14:textId="77777777" w:rsidR="001215C0" w:rsidRPr="00D16A7A" w:rsidRDefault="00587B66">
            <w:pPr>
              <w:pStyle w:val="TableParagraph"/>
              <w:spacing w:line="119" w:lineRule="exact"/>
              <w:ind w:left="144"/>
              <w:rPr>
                <w:rFonts w:ascii="Arial" w:hAnsi="Arial" w:cs="Arial"/>
                <w:sz w:val="12"/>
              </w:rPr>
            </w:pP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246405C1" w14:textId="77777777" w:rsidR="001215C0" w:rsidRPr="00D16A7A" w:rsidRDefault="00587B66">
            <w:pPr>
              <w:pStyle w:val="TableParagraph"/>
              <w:spacing w:before="6" w:line="271" w:lineRule="auto"/>
              <w:ind w:left="200" w:right="140" w:firstLine="24"/>
              <w:rPr>
                <w:rFonts w:ascii="Arial" w:hAnsi="Arial" w:cs="Arial"/>
                <w:sz w:val="12"/>
              </w:rPr>
            </w:pPr>
            <w:r w:rsidRPr="00D16A7A">
              <w:rPr>
                <w:rFonts w:ascii="Arial" w:hAnsi="Arial" w:cs="Arial"/>
                <w:w w:val="105"/>
                <w:sz w:val="12"/>
              </w:rPr>
              <w:t>Dirección</w:t>
            </w:r>
            <w:r w:rsidRPr="00D16A7A">
              <w:rPr>
                <w:rFonts w:ascii="Arial" w:hAnsi="Arial" w:cs="Arial"/>
                <w:spacing w:val="-26"/>
                <w:w w:val="105"/>
                <w:sz w:val="12"/>
              </w:rPr>
              <w:t xml:space="preserve"> </w:t>
            </w:r>
            <w:r w:rsidRPr="00D16A7A">
              <w:rPr>
                <w:rFonts w:ascii="Arial" w:hAnsi="Arial" w:cs="Arial"/>
                <w:w w:val="105"/>
                <w:sz w:val="12"/>
              </w:rPr>
              <w:t>Desarrollo</w:t>
            </w:r>
          </w:p>
          <w:p w14:paraId="2C3D7649" w14:textId="77777777" w:rsidR="001215C0" w:rsidRPr="00D16A7A" w:rsidRDefault="00587B66">
            <w:pPr>
              <w:pStyle w:val="TableParagraph"/>
              <w:spacing w:line="119" w:lineRule="exact"/>
              <w:ind w:left="147"/>
              <w:rPr>
                <w:rFonts w:ascii="Arial" w:hAnsi="Arial" w:cs="Arial"/>
                <w:sz w:val="12"/>
              </w:rPr>
            </w:pP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4CEF98B3" w14:textId="77777777" w:rsidR="001215C0" w:rsidRPr="00D16A7A" w:rsidRDefault="00587B66">
            <w:pPr>
              <w:pStyle w:val="TableParagraph"/>
              <w:spacing w:before="6" w:line="271" w:lineRule="auto"/>
              <w:ind w:left="190" w:right="22" w:hanging="113"/>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Gestión</w:t>
            </w:r>
          </w:p>
          <w:p w14:paraId="1EC1DE20" w14:textId="77777777" w:rsidR="001215C0" w:rsidRPr="00D16A7A" w:rsidRDefault="00587B66">
            <w:pPr>
              <w:pStyle w:val="TableParagraph"/>
              <w:spacing w:line="119" w:lineRule="exact"/>
              <w:ind w:left="154"/>
              <w:rPr>
                <w:rFonts w:ascii="Arial" w:hAnsi="Arial" w:cs="Arial"/>
                <w:sz w:val="12"/>
              </w:rPr>
            </w:pP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0E7335F7" w14:textId="77777777" w:rsidR="001215C0" w:rsidRPr="00D16A7A" w:rsidRDefault="00587B66">
            <w:pPr>
              <w:pStyle w:val="TableParagraph"/>
              <w:spacing w:before="6" w:line="271" w:lineRule="auto"/>
              <w:ind w:left="237" w:right="169"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tcBorders>
              <w:top w:val="nil"/>
              <w:left w:val="single" w:sz="6" w:space="0" w:color="000000"/>
              <w:bottom w:val="single" w:sz="6" w:space="0" w:color="000000"/>
              <w:right w:val="single" w:sz="6" w:space="0" w:color="000000"/>
            </w:tcBorders>
          </w:tcPr>
          <w:p w14:paraId="74E9EB04" w14:textId="77777777" w:rsidR="001215C0" w:rsidRPr="00D16A7A" w:rsidRDefault="001215C0">
            <w:pPr>
              <w:rPr>
                <w:rFonts w:ascii="Arial" w:hAnsi="Arial" w:cs="Arial"/>
                <w:sz w:val="2"/>
                <w:szCs w:val="2"/>
              </w:rPr>
            </w:pPr>
          </w:p>
        </w:tc>
        <w:tc>
          <w:tcPr>
            <w:tcW w:w="737" w:type="dxa"/>
            <w:vMerge/>
            <w:tcBorders>
              <w:top w:val="nil"/>
              <w:left w:val="single" w:sz="6" w:space="0" w:color="000000"/>
              <w:bottom w:val="single" w:sz="6" w:space="0" w:color="000000"/>
              <w:right w:val="single" w:sz="6" w:space="0" w:color="000000"/>
            </w:tcBorders>
          </w:tcPr>
          <w:p w14:paraId="4CE9F1B0" w14:textId="77777777" w:rsidR="001215C0" w:rsidRPr="00D16A7A" w:rsidRDefault="001215C0">
            <w:pPr>
              <w:rPr>
                <w:rFonts w:ascii="Arial" w:hAnsi="Arial" w:cs="Arial"/>
                <w:sz w:val="2"/>
                <w:szCs w:val="2"/>
              </w:rPr>
            </w:pPr>
          </w:p>
        </w:tc>
        <w:tc>
          <w:tcPr>
            <w:tcW w:w="745" w:type="dxa"/>
            <w:vMerge/>
            <w:tcBorders>
              <w:top w:val="nil"/>
              <w:left w:val="single" w:sz="6" w:space="0" w:color="000000"/>
              <w:bottom w:val="single" w:sz="6" w:space="0" w:color="000000"/>
            </w:tcBorders>
          </w:tcPr>
          <w:p w14:paraId="45E9C2E1" w14:textId="77777777" w:rsidR="001215C0" w:rsidRPr="00D16A7A" w:rsidRDefault="001215C0">
            <w:pPr>
              <w:rPr>
                <w:rFonts w:ascii="Arial" w:hAnsi="Arial" w:cs="Arial"/>
                <w:sz w:val="2"/>
                <w:szCs w:val="2"/>
              </w:rPr>
            </w:pPr>
          </w:p>
        </w:tc>
        <w:tc>
          <w:tcPr>
            <w:tcW w:w="1029" w:type="dxa"/>
            <w:vMerge/>
            <w:tcBorders>
              <w:top w:val="nil"/>
              <w:bottom w:val="single" w:sz="6" w:space="0" w:color="000000"/>
              <w:right w:val="single" w:sz="6" w:space="0" w:color="000000"/>
            </w:tcBorders>
            <w:shd w:val="clear" w:color="auto" w:fill="C5EECE"/>
          </w:tcPr>
          <w:p w14:paraId="33E618B1" w14:textId="77777777" w:rsidR="001215C0" w:rsidRPr="00D16A7A" w:rsidRDefault="001215C0">
            <w:pPr>
              <w:rPr>
                <w:rFonts w:ascii="Arial" w:hAnsi="Arial" w:cs="Arial"/>
                <w:sz w:val="2"/>
                <w:szCs w:val="2"/>
              </w:rPr>
            </w:pPr>
          </w:p>
        </w:tc>
        <w:tc>
          <w:tcPr>
            <w:tcW w:w="960" w:type="dxa"/>
            <w:vMerge/>
            <w:tcBorders>
              <w:top w:val="nil"/>
              <w:left w:val="single" w:sz="6" w:space="0" w:color="000000"/>
              <w:bottom w:val="single" w:sz="6" w:space="0" w:color="000000"/>
            </w:tcBorders>
          </w:tcPr>
          <w:p w14:paraId="1D4E07CF" w14:textId="77777777" w:rsidR="001215C0" w:rsidRPr="00D16A7A" w:rsidRDefault="001215C0">
            <w:pPr>
              <w:rPr>
                <w:rFonts w:ascii="Arial" w:hAnsi="Arial" w:cs="Arial"/>
                <w:sz w:val="2"/>
                <w:szCs w:val="2"/>
              </w:rPr>
            </w:pPr>
          </w:p>
        </w:tc>
      </w:tr>
      <w:tr w:rsidR="001215C0" w:rsidRPr="00D16A7A" w14:paraId="176CE220" w14:textId="77777777">
        <w:trPr>
          <w:trHeight w:val="476"/>
        </w:trPr>
        <w:tc>
          <w:tcPr>
            <w:tcW w:w="299" w:type="dxa"/>
            <w:vMerge/>
            <w:tcBorders>
              <w:top w:val="nil"/>
              <w:bottom w:val="nil"/>
              <w:right w:val="single" w:sz="6" w:space="0" w:color="000000"/>
            </w:tcBorders>
          </w:tcPr>
          <w:p w14:paraId="4EDDE8F9"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323F881A" w14:textId="77777777" w:rsidR="001215C0" w:rsidRPr="00D16A7A" w:rsidRDefault="001215C0">
            <w:pPr>
              <w:rPr>
                <w:rFonts w:ascii="Arial" w:hAnsi="Arial" w:cs="Arial"/>
                <w:sz w:val="2"/>
                <w:szCs w:val="2"/>
              </w:rPr>
            </w:pPr>
          </w:p>
        </w:tc>
        <w:tc>
          <w:tcPr>
            <w:tcW w:w="1473" w:type="dxa"/>
            <w:vMerge/>
            <w:tcBorders>
              <w:top w:val="nil"/>
              <w:left w:val="single" w:sz="6" w:space="0" w:color="000000"/>
              <w:bottom w:val="nil"/>
              <w:right w:val="single" w:sz="6" w:space="0" w:color="000000"/>
            </w:tcBorders>
          </w:tcPr>
          <w:p w14:paraId="4A5519A6" w14:textId="77777777" w:rsidR="001215C0" w:rsidRPr="00D16A7A" w:rsidRDefault="001215C0">
            <w:pPr>
              <w:rPr>
                <w:rFonts w:ascii="Arial" w:hAnsi="Arial" w:cs="Arial"/>
                <w:sz w:val="2"/>
                <w:szCs w:val="2"/>
              </w:rPr>
            </w:pPr>
          </w:p>
        </w:tc>
        <w:tc>
          <w:tcPr>
            <w:tcW w:w="619" w:type="dxa"/>
            <w:vMerge/>
            <w:tcBorders>
              <w:top w:val="nil"/>
              <w:left w:val="single" w:sz="6" w:space="0" w:color="000000"/>
              <w:bottom w:val="single" w:sz="6" w:space="0" w:color="000000"/>
              <w:right w:val="single" w:sz="6" w:space="0" w:color="000000"/>
            </w:tcBorders>
          </w:tcPr>
          <w:p w14:paraId="3DC5C4BB" w14:textId="77777777" w:rsidR="001215C0" w:rsidRPr="00D16A7A" w:rsidRDefault="001215C0">
            <w:pPr>
              <w:rPr>
                <w:rFonts w:ascii="Arial" w:hAnsi="Arial" w:cs="Arial"/>
                <w:sz w:val="2"/>
                <w:szCs w:val="2"/>
              </w:rPr>
            </w:pPr>
          </w:p>
        </w:tc>
        <w:tc>
          <w:tcPr>
            <w:tcW w:w="2860" w:type="dxa"/>
            <w:vMerge/>
            <w:tcBorders>
              <w:top w:val="nil"/>
              <w:left w:val="single" w:sz="6" w:space="0" w:color="000000"/>
              <w:bottom w:val="single" w:sz="6" w:space="0" w:color="000000"/>
              <w:right w:val="single" w:sz="6" w:space="0" w:color="000000"/>
            </w:tcBorders>
          </w:tcPr>
          <w:p w14:paraId="67190216" w14:textId="77777777" w:rsidR="001215C0" w:rsidRPr="00D16A7A" w:rsidRDefault="001215C0">
            <w:pPr>
              <w:rPr>
                <w:rFonts w:ascii="Arial" w:hAnsi="Arial" w:cs="Arial"/>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4572031F" w14:textId="77777777" w:rsidR="001215C0" w:rsidRPr="00D16A7A" w:rsidRDefault="00587B66">
            <w:pPr>
              <w:pStyle w:val="TableParagraph"/>
              <w:spacing w:before="6" w:line="271" w:lineRule="auto"/>
              <w:ind w:left="27" w:right="89"/>
              <w:rPr>
                <w:rFonts w:ascii="Arial" w:hAnsi="Arial" w:cs="Arial"/>
                <w:sz w:val="12"/>
              </w:rPr>
            </w:pPr>
            <w:r w:rsidRPr="00D16A7A">
              <w:rPr>
                <w:rFonts w:ascii="Arial" w:hAnsi="Arial" w:cs="Arial"/>
                <w:w w:val="105"/>
                <w:sz w:val="12"/>
              </w:rPr>
              <w:t>Establecer condiciones y directrices de conservación y preservación</w:t>
            </w:r>
            <w:r w:rsidRPr="00D16A7A">
              <w:rPr>
                <w:rFonts w:ascii="Arial" w:hAnsi="Arial" w:cs="Arial"/>
                <w:spacing w:val="-26"/>
                <w:w w:val="105"/>
                <w:sz w:val="12"/>
              </w:rPr>
              <w:t xml:space="preserve"> </w:t>
            </w:r>
            <w:r w:rsidRPr="00D16A7A">
              <w:rPr>
                <w:rFonts w:ascii="Arial" w:hAnsi="Arial" w:cs="Arial"/>
                <w:w w:val="105"/>
                <w:sz w:val="12"/>
              </w:rPr>
              <w:t>especial</w:t>
            </w:r>
            <w:r w:rsidRPr="00D16A7A">
              <w:rPr>
                <w:rFonts w:ascii="Arial" w:hAnsi="Arial" w:cs="Arial"/>
                <w:spacing w:val="-1"/>
                <w:w w:val="105"/>
                <w:sz w:val="12"/>
              </w:rPr>
              <w:t xml:space="preserve"> </w:t>
            </w:r>
            <w:r w:rsidRPr="00D16A7A">
              <w:rPr>
                <w:rFonts w:ascii="Arial" w:hAnsi="Arial" w:cs="Arial"/>
                <w:w w:val="105"/>
                <w:sz w:val="12"/>
              </w:rPr>
              <w:t>para</w:t>
            </w:r>
            <w:r w:rsidRPr="00D16A7A">
              <w:rPr>
                <w:rFonts w:ascii="Arial" w:hAnsi="Arial" w:cs="Arial"/>
                <w:spacing w:val="-1"/>
                <w:w w:val="105"/>
                <w:sz w:val="12"/>
              </w:rPr>
              <w:t xml:space="preserve"> </w:t>
            </w:r>
            <w:r w:rsidRPr="00D16A7A">
              <w:rPr>
                <w:rFonts w:ascii="Arial" w:hAnsi="Arial" w:cs="Arial"/>
                <w:w w:val="105"/>
                <w:sz w:val="12"/>
              </w:rPr>
              <w:t>los documentos</w:t>
            </w:r>
            <w:r w:rsidRPr="00D16A7A">
              <w:rPr>
                <w:rFonts w:ascii="Arial" w:hAnsi="Arial" w:cs="Arial"/>
                <w:spacing w:val="1"/>
                <w:w w:val="105"/>
                <w:sz w:val="12"/>
              </w:rPr>
              <w:t xml:space="preserve"> </w:t>
            </w:r>
            <w:r w:rsidRPr="00D16A7A">
              <w:rPr>
                <w:rFonts w:ascii="Arial" w:hAnsi="Arial" w:cs="Arial"/>
                <w:w w:val="105"/>
                <w:sz w:val="12"/>
              </w:rPr>
              <w:t>vitales de</w:t>
            </w:r>
            <w:r w:rsidRPr="00D16A7A">
              <w:rPr>
                <w:rFonts w:ascii="Arial" w:hAnsi="Arial" w:cs="Arial"/>
                <w:spacing w:val="-1"/>
                <w:w w:val="105"/>
                <w:sz w:val="12"/>
              </w:rPr>
              <w:t xml:space="preserve"> </w:t>
            </w:r>
            <w:r w:rsidRPr="00D16A7A">
              <w:rPr>
                <w:rFonts w:ascii="Arial" w:hAnsi="Arial" w:cs="Arial"/>
                <w:w w:val="105"/>
                <w:sz w:val="12"/>
              </w:rPr>
              <w:t>la</w:t>
            </w:r>
            <w:r w:rsidRPr="00D16A7A">
              <w:rPr>
                <w:rFonts w:ascii="Arial" w:hAnsi="Arial" w:cs="Arial"/>
                <w:spacing w:val="-1"/>
                <w:w w:val="105"/>
                <w:sz w:val="12"/>
              </w:rPr>
              <w:t xml:space="preserve"> </w:t>
            </w:r>
            <w:r w:rsidRPr="00D16A7A">
              <w:rPr>
                <w:rFonts w:ascii="Arial" w:hAnsi="Arial" w:cs="Arial"/>
                <w:w w:val="105"/>
                <w:sz w:val="12"/>
              </w:rPr>
              <w:t>Cámara</w:t>
            </w:r>
          </w:p>
        </w:tc>
        <w:tc>
          <w:tcPr>
            <w:tcW w:w="899" w:type="dxa"/>
            <w:tcBorders>
              <w:top w:val="single" w:sz="6" w:space="0" w:color="000000"/>
              <w:left w:val="single" w:sz="6" w:space="0" w:color="000000"/>
              <w:bottom w:val="single" w:sz="6" w:space="0" w:color="000000"/>
              <w:right w:val="single" w:sz="6" w:space="0" w:color="000000"/>
            </w:tcBorders>
          </w:tcPr>
          <w:p w14:paraId="41EEA323" w14:textId="77777777" w:rsidR="001215C0" w:rsidRPr="00D16A7A" w:rsidRDefault="00587B66">
            <w:pPr>
              <w:pStyle w:val="TableParagraph"/>
              <w:spacing w:before="6" w:line="271" w:lineRule="auto"/>
              <w:ind w:left="259" w:right="117" w:hanging="89"/>
              <w:rPr>
                <w:rFonts w:ascii="Arial" w:hAnsi="Arial" w:cs="Arial"/>
                <w:sz w:val="12"/>
              </w:rPr>
            </w:pPr>
            <w:r w:rsidRPr="00D16A7A">
              <w:rPr>
                <w:rFonts w:ascii="Arial" w:hAnsi="Arial" w:cs="Arial"/>
                <w:w w:val="105"/>
                <w:sz w:val="12"/>
              </w:rPr>
              <w:t>Profesional</w:t>
            </w:r>
            <w:r w:rsidRPr="00D16A7A">
              <w:rPr>
                <w:rFonts w:ascii="Arial" w:hAnsi="Arial" w:cs="Arial"/>
                <w:spacing w:val="-26"/>
                <w:w w:val="105"/>
                <w:sz w:val="12"/>
              </w:rPr>
              <w:t xml:space="preserve"> </w:t>
            </w:r>
            <w:r w:rsidRPr="00D16A7A">
              <w:rPr>
                <w:rFonts w:ascii="Arial" w:hAnsi="Arial" w:cs="Arial"/>
                <w:w w:val="105"/>
                <w:sz w:val="12"/>
              </w:rPr>
              <w:t>Gestión</w:t>
            </w:r>
          </w:p>
          <w:p w14:paraId="7AF55E9C" w14:textId="77777777" w:rsidR="001215C0" w:rsidRPr="00D16A7A" w:rsidRDefault="00587B66">
            <w:pPr>
              <w:pStyle w:val="TableParagraph"/>
              <w:spacing w:line="119" w:lineRule="exact"/>
              <w:ind w:left="144"/>
              <w:rPr>
                <w:rFonts w:ascii="Arial" w:hAnsi="Arial" w:cs="Arial"/>
                <w:sz w:val="12"/>
              </w:rPr>
            </w:pP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323B9244" w14:textId="77777777" w:rsidR="001215C0" w:rsidRPr="00D16A7A" w:rsidRDefault="00587B66">
            <w:pPr>
              <w:pStyle w:val="TableParagraph"/>
              <w:spacing w:before="6" w:line="271" w:lineRule="auto"/>
              <w:ind w:left="200" w:right="140" w:firstLine="24"/>
              <w:rPr>
                <w:rFonts w:ascii="Arial" w:hAnsi="Arial" w:cs="Arial"/>
                <w:sz w:val="12"/>
              </w:rPr>
            </w:pPr>
            <w:r w:rsidRPr="00D16A7A">
              <w:rPr>
                <w:rFonts w:ascii="Arial" w:hAnsi="Arial" w:cs="Arial"/>
                <w:w w:val="105"/>
                <w:sz w:val="12"/>
              </w:rPr>
              <w:t>Dirección</w:t>
            </w:r>
            <w:r w:rsidRPr="00D16A7A">
              <w:rPr>
                <w:rFonts w:ascii="Arial" w:hAnsi="Arial" w:cs="Arial"/>
                <w:spacing w:val="-26"/>
                <w:w w:val="105"/>
                <w:sz w:val="12"/>
              </w:rPr>
              <w:t xml:space="preserve"> </w:t>
            </w:r>
            <w:r w:rsidRPr="00D16A7A">
              <w:rPr>
                <w:rFonts w:ascii="Arial" w:hAnsi="Arial" w:cs="Arial"/>
                <w:w w:val="105"/>
                <w:sz w:val="12"/>
              </w:rPr>
              <w:t>Desarrollo</w:t>
            </w:r>
          </w:p>
          <w:p w14:paraId="3266FD77" w14:textId="77777777" w:rsidR="001215C0" w:rsidRPr="00D16A7A" w:rsidRDefault="00587B66">
            <w:pPr>
              <w:pStyle w:val="TableParagraph"/>
              <w:spacing w:line="119" w:lineRule="exact"/>
              <w:ind w:left="147"/>
              <w:rPr>
                <w:rFonts w:ascii="Arial" w:hAnsi="Arial" w:cs="Arial"/>
                <w:sz w:val="12"/>
              </w:rPr>
            </w:pP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34169200" w14:textId="77777777" w:rsidR="001215C0" w:rsidRPr="00D16A7A" w:rsidRDefault="00587B66">
            <w:pPr>
              <w:pStyle w:val="TableParagraph"/>
              <w:spacing w:before="6" w:line="271" w:lineRule="auto"/>
              <w:ind w:left="190" w:right="22" w:hanging="113"/>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Gestión</w:t>
            </w:r>
          </w:p>
          <w:p w14:paraId="60EBE6AF" w14:textId="77777777" w:rsidR="001215C0" w:rsidRPr="00D16A7A" w:rsidRDefault="00587B66">
            <w:pPr>
              <w:pStyle w:val="TableParagraph"/>
              <w:spacing w:line="119" w:lineRule="exact"/>
              <w:ind w:left="154"/>
              <w:rPr>
                <w:rFonts w:ascii="Arial" w:hAnsi="Arial" w:cs="Arial"/>
                <w:sz w:val="12"/>
              </w:rPr>
            </w:pP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54FDBBDD" w14:textId="77777777" w:rsidR="001215C0" w:rsidRPr="00D16A7A" w:rsidRDefault="00587B66">
            <w:pPr>
              <w:pStyle w:val="TableParagraph"/>
              <w:spacing w:before="6" w:line="271" w:lineRule="auto"/>
              <w:ind w:left="237" w:right="169"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tcBorders>
              <w:top w:val="nil"/>
              <w:left w:val="single" w:sz="6" w:space="0" w:color="000000"/>
              <w:bottom w:val="single" w:sz="6" w:space="0" w:color="000000"/>
              <w:right w:val="single" w:sz="6" w:space="0" w:color="000000"/>
            </w:tcBorders>
          </w:tcPr>
          <w:p w14:paraId="251CE388" w14:textId="77777777" w:rsidR="001215C0" w:rsidRPr="00D16A7A" w:rsidRDefault="001215C0">
            <w:pPr>
              <w:rPr>
                <w:rFonts w:ascii="Arial" w:hAnsi="Arial" w:cs="Arial"/>
                <w:sz w:val="2"/>
                <w:szCs w:val="2"/>
              </w:rPr>
            </w:pPr>
          </w:p>
        </w:tc>
        <w:tc>
          <w:tcPr>
            <w:tcW w:w="737" w:type="dxa"/>
            <w:vMerge/>
            <w:tcBorders>
              <w:top w:val="nil"/>
              <w:left w:val="single" w:sz="6" w:space="0" w:color="000000"/>
              <w:bottom w:val="single" w:sz="6" w:space="0" w:color="000000"/>
              <w:right w:val="single" w:sz="6" w:space="0" w:color="000000"/>
            </w:tcBorders>
          </w:tcPr>
          <w:p w14:paraId="60518E81" w14:textId="77777777" w:rsidR="001215C0" w:rsidRPr="00D16A7A" w:rsidRDefault="001215C0">
            <w:pPr>
              <w:rPr>
                <w:rFonts w:ascii="Arial" w:hAnsi="Arial" w:cs="Arial"/>
                <w:sz w:val="2"/>
                <w:szCs w:val="2"/>
              </w:rPr>
            </w:pPr>
          </w:p>
        </w:tc>
        <w:tc>
          <w:tcPr>
            <w:tcW w:w="745" w:type="dxa"/>
            <w:vMerge/>
            <w:tcBorders>
              <w:top w:val="nil"/>
              <w:left w:val="single" w:sz="6" w:space="0" w:color="000000"/>
              <w:bottom w:val="single" w:sz="6" w:space="0" w:color="000000"/>
            </w:tcBorders>
          </w:tcPr>
          <w:p w14:paraId="33D4CA40" w14:textId="77777777" w:rsidR="001215C0" w:rsidRPr="00D16A7A" w:rsidRDefault="001215C0">
            <w:pPr>
              <w:rPr>
                <w:rFonts w:ascii="Arial" w:hAnsi="Arial" w:cs="Arial"/>
                <w:sz w:val="2"/>
                <w:szCs w:val="2"/>
              </w:rPr>
            </w:pPr>
          </w:p>
        </w:tc>
        <w:tc>
          <w:tcPr>
            <w:tcW w:w="1029" w:type="dxa"/>
            <w:vMerge/>
            <w:tcBorders>
              <w:top w:val="nil"/>
              <w:bottom w:val="single" w:sz="6" w:space="0" w:color="000000"/>
              <w:right w:val="single" w:sz="6" w:space="0" w:color="000000"/>
            </w:tcBorders>
            <w:shd w:val="clear" w:color="auto" w:fill="C5EECE"/>
          </w:tcPr>
          <w:p w14:paraId="055FB57F" w14:textId="77777777" w:rsidR="001215C0" w:rsidRPr="00D16A7A" w:rsidRDefault="001215C0">
            <w:pPr>
              <w:rPr>
                <w:rFonts w:ascii="Arial" w:hAnsi="Arial" w:cs="Arial"/>
                <w:sz w:val="2"/>
                <w:szCs w:val="2"/>
              </w:rPr>
            </w:pPr>
          </w:p>
        </w:tc>
        <w:tc>
          <w:tcPr>
            <w:tcW w:w="960" w:type="dxa"/>
            <w:vMerge/>
            <w:tcBorders>
              <w:top w:val="nil"/>
              <w:left w:val="single" w:sz="6" w:space="0" w:color="000000"/>
              <w:bottom w:val="single" w:sz="6" w:space="0" w:color="000000"/>
            </w:tcBorders>
          </w:tcPr>
          <w:p w14:paraId="43C27E1C" w14:textId="77777777" w:rsidR="001215C0" w:rsidRPr="00D16A7A" w:rsidRDefault="001215C0">
            <w:pPr>
              <w:rPr>
                <w:rFonts w:ascii="Arial" w:hAnsi="Arial" w:cs="Arial"/>
                <w:sz w:val="2"/>
                <w:szCs w:val="2"/>
              </w:rPr>
            </w:pPr>
          </w:p>
        </w:tc>
      </w:tr>
    </w:tbl>
    <w:p w14:paraId="472B92F5" w14:textId="77777777" w:rsidR="001215C0" w:rsidRPr="00D16A7A" w:rsidRDefault="001215C0">
      <w:pPr>
        <w:rPr>
          <w:rFonts w:ascii="Arial" w:hAnsi="Arial" w:cs="Arial"/>
          <w:sz w:val="2"/>
          <w:szCs w:val="2"/>
        </w:rPr>
        <w:sectPr w:rsidR="001215C0" w:rsidRPr="00D16A7A">
          <w:pgSz w:w="20160" w:h="12240" w:orient="landscape"/>
          <w:pgMar w:top="1140" w:right="460" w:bottom="540" w:left="460" w:header="0" w:footer="347" w:gutter="0"/>
          <w:cols w:space="720"/>
        </w:sectPr>
      </w:pPr>
    </w:p>
    <w:tbl>
      <w:tblPr>
        <w:tblStyle w:val="TableNormal"/>
        <w:tblW w:w="0" w:type="auto"/>
        <w:tblInd w:w="1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9"/>
        <w:gridCol w:w="1975"/>
        <w:gridCol w:w="1478"/>
        <w:gridCol w:w="615"/>
        <w:gridCol w:w="2862"/>
        <w:gridCol w:w="3604"/>
        <w:gridCol w:w="901"/>
        <w:gridCol w:w="906"/>
        <w:gridCol w:w="905"/>
        <w:gridCol w:w="911"/>
        <w:gridCol w:w="972"/>
        <w:gridCol w:w="739"/>
        <w:gridCol w:w="747"/>
        <w:gridCol w:w="1031"/>
        <w:gridCol w:w="962"/>
      </w:tblGrid>
      <w:tr w:rsidR="001215C0" w:rsidRPr="00D16A7A" w14:paraId="64A2DF52" w14:textId="77777777">
        <w:trPr>
          <w:trHeight w:val="451"/>
        </w:trPr>
        <w:tc>
          <w:tcPr>
            <w:tcW w:w="2274" w:type="dxa"/>
            <w:gridSpan w:val="2"/>
            <w:vMerge w:val="restart"/>
            <w:tcBorders>
              <w:right w:val="single" w:sz="6" w:space="0" w:color="000000"/>
            </w:tcBorders>
          </w:tcPr>
          <w:p w14:paraId="6DB196B8" w14:textId="77777777" w:rsidR="001215C0" w:rsidRPr="00D16A7A" w:rsidRDefault="001215C0">
            <w:pPr>
              <w:pStyle w:val="TableParagraph"/>
              <w:spacing w:before="5"/>
              <w:rPr>
                <w:rFonts w:ascii="Arial" w:hAnsi="Arial" w:cs="Arial"/>
                <w:sz w:val="8"/>
              </w:rPr>
            </w:pPr>
          </w:p>
          <w:p w14:paraId="50F00941" w14:textId="77777777" w:rsidR="001215C0" w:rsidRPr="00D16A7A" w:rsidRDefault="00587B66">
            <w:pPr>
              <w:pStyle w:val="TableParagraph"/>
              <w:ind w:left="131"/>
              <w:rPr>
                <w:rFonts w:ascii="Arial" w:hAnsi="Arial" w:cs="Arial"/>
                <w:sz w:val="20"/>
              </w:rPr>
            </w:pPr>
            <w:r w:rsidRPr="00D16A7A">
              <w:rPr>
                <w:rFonts w:ascii="Arial" w:hAnsi="Arial" w:cs="Arial"/>
                <w:noProof/>
                <w:sz w:val="20"/>
                <w:lang w:val="es-CO" w:eastAsia="es-CO"/>
              </w:rPr>
              <w:drawing>
                <wp:inline distT="0" distB="0" distL="0" distR="0" wp14:anchorId="33BE955F" wp14:editId="31752452">
                  <wp:extent cx="1197948" cy="463296"/>
                  <wp:effectExtent l="0" t="0" r="0" b="0"/>
                  <wp:docPr id="189"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0.jpeg"/>
                          <pic:cNvPicPr/>
                        </pic:nvPicPr>
                        <pic:blipFill>
                          <a:blip r:embed="rId136" cstate="print"/>
                          <a:stretch>
                            <a:fillRect/>
                          </a:stretch>
                        </pic:blipFill>
                        <pic:spPr>
                          <a:xfrm>
                            <a:off x="0" y="0"/>
                            <a:ext cx="1197948" cy="463296"/>
                          </a:xfrm>
                          <a:prstGeom prst="rect">
                            <a:avLst/>
                          </a:prstGeom>
                        </pic:spPr>
                      </pic:pic>
                    </a:graphicData>
                  </a:graphic>
                </wp:inline>
              </w:drawing>
            </w:r>
          </w:p>
        </w:tc>
        <w:tc>
          <w:tcPr>
            <w:tcW w:w="14640" w:type="dxa"/>
            <w:gridSpan w:val="11"/>
            <w:vMerge w:val="restart"/>
            <w:tcBorders>
              <w:left w:val="single" w:sz="6" w:space="0" w:color="000000"/>
              <w:right w:val="single" w:sz="6" w:space="0" w:color="000000"/>
            </w:tcBorders>
          </w:tcPr>
          <w:p w14:paraId="239FD88F" w14:textId="77777777" w:rsidR="001215C0" w:rsidRPr="00D16A7A" w:rsidRDefault="00587B66">
            <w:pPr>
              <w:pStyle w:val="TableParagraph"/>
              <w:spacing w:before="118" w:line="264" w:lineRule="auto"/>
              <w:ind w:left="5875" w:right="5854"/>
              <w:jc w:val="center"/>
              <w:rPr>
                <w:rFonts w:ascii="Arial" w:hAnsi="Arial" w:cs="Arial"/>
                <w:b/>
                <w:sz w:val="17"/>
              </w:rPr>
            </w:pPr>
            <w:r w:rsidRPr="00D16A7A">
              <w:rPr>
                <w:rFonts w:ascii="Arial" w:hAnsi="Arial" w:cs="Arial"/>
                <w:b/>
                <w:sz w:val="17"/>
              </w:rPr>
              <w:t>CÁMARA DE</w:t>
            </w:r>
            <w:r w:rsidRPr="00D16A7A">
              <w:rPr>
                <w:rFonts w:ascii="Arial" w:hAnsi="Arial" w:cs="Arial"/>
                <w:b/>
                <w:spacing w:val="1"/>
                <w:sz w:val="17"/>
              </w:rPr>
              <w:t xml:space="preserve"> </w:t>
            </w:r>
            <w:r w:rsidRPr="00D16A7A">
              <w:rPr>
                <w:rFonts w:ascii="Arial" w:hAnsi="Arial" w:cs="Arial"/>
                <w:b/>
                <w:sz w:val="17"/>
              </w:rPr>
              <w:t>COMERCIO DE</w:t>
            </w:r>
            <w:r w:rsidRPr="00D16A7A">
              <w:rPr>
                <w:rFonts w:ascii="Arial" w:hAnsi="Arial" w:cs="Arial"/>
                <w:b/>
                <w:spacing w:val="1"/>
                <w:sz w:val="17"/>
              </w:rPr>
              <w:t xml:space="preserve"> </w:t>
            </w:r>
            <w:r w:rsidRPr="00D16A7A">
              <w:rPr>
                <w:rFonts w:ascii="Arial" w:hAnsi="Arial" w:cs="Arial"/>
                <w:b/>
                <w:sz w:val="17"/>
              </w:rPr>
              <w:t>FACATATIVÁ</w:t>
            </w:r>
            <w:r w:rsidRPr="00D16A7A">
              <w:rPr>
                <w:rFonts w:ascii="Arial" w:hAnsi="Arial" w:cs="Arial"/>
                <w:b/>
                <w:spacing w:val="-36"/>
                <w:sz w:val="17"/>
              </w:rPr>
              <w:t xml:space="preserve"> </w:t>
            </w:r>
            <w:r w:rsidRPr="00D16A7A">
              <w:rPr>
                <w:rFonts w:ascii="Arial" w:hAnsi="Arial" w:cs="Arial"/>
                <w:b/>
                <w:sz w:val="17"/>
              </w:rPr>
              <w:t>PROGRAMA</w:t>
            </w:r>
            <w:r w:rsidRPr="00D16A7A">
              <w:rPr>
                <w:rFonts w:ascii="Arial" w:hAnsi="Arial" w:cs="Arial"/>
                <w:b/>
                <w:spacing w:val="1"/>
                <w:sz w:val="17"/>
              </w:rPr>
              <w:t xml:space="preserve"> </w:t>
            </w:r>
            <w:r w:rsidRPr="00D16A7A">
              <w:rPr>
                <w:rFonts w:ascii="Arial" w:hAnsi="Arial" w:cs="Arial"/>
                <w:b/>
                <w:sz w:val="17"/>
              </w:rPr>
              <w:t>DE</w:t>
            </w:r>
            <w:r w:rsidRPr="00D16A7A">
              <w:rPr>
                <w:rFonts w:ascii="Arial" w:hAnsi="Arial" w:cs="Arial"/>
                <w:b/>
                <w:spacing w:val="1"/>
                <w:sz w:val="17"/>
              </w:rPr>
              <w:t xml:space="preserve"> </w:t>
            </w:r>
            <w:r w:rsidRPr="00D16A7A">
              <w:rPr>
                <w:rFonts w:ascii="Arial" w:hAnsi="Arial" w:cs="Arial"/>
                <w:b/>
                <w:sz w:val="17"/>
              </w:rPr>
              <w:t>GESTIÓN</w:t>
            </w:r>
            <w:r w:rsidRPr="00D16A7A">
              <w:rPr>
                <w:rFonts w:ascii="Arial" w:hAnsi="Arial" w:cs="Arial"/>
                <w:b/>
                <w:spacing w:val="1"/>
                <w:sz w:val="17"/>
              </w:rPr>
              <w:t xml:space="preserve"> </w:t>
            </w:r>
            <w:r w:rsidRPr="00D16A7A">
              <w:rPr>
                <w:rFonts w:ascii="Arial" w:hAnsi="Arial" w:cs="Arial"/>
                <w:b/>
                <w:sz w:val="17"/>
              </w:rPr>
              <w:t>DOCUMENTAL</w:t>
            </w:r>
            <w:r w:rsidRPr="00D16A7A">
              <w:rPr>
                <w:rFonts w:ascii="Arial" w:hAnsi="Arial" w:cs="Arial"/>
                <w:b/>
                <w:spacing w:val="-36"/>
                <w:sz w:val="17"/>
              </w:rPr>
              <w:t xml:space="preserve"> </w:t>
            </w:r>
            <w:r w:rsidRPr="00D16A7A">
              <w:rPr>
                <w:rFonts w:ascii="Arial" w:hAnsi="Arial" w:cs="Arial"/>
                <w:b/>
                <w:w w:val="105"/>
                <w:sz w:val="17"/>
              </w:rPr>
              <w:t>PLAN</w:t>
            </w:r>
            <w:r w:rsidRPr="00D16A7A">
              <w:rPr>
                <w:rFonts w:ascii="Arial" w:hAnsi="Arial" w:cs="Arial"/>
                <w:b/>
                <w:spacing w:val="-2"/>
                <w:w w:val="105"/>
                <w:sz w:val="17"/>
              </w:rPr>
              <w:t xml:space="preserve"> </w:t>
            </w:r>
            <w:r w:rsidRPr="00D16A7A">
              <w:rPr>
                <w:rFonts w:ascii="Arial" w:hAnsi="Arial" w:cs="Arial"/>
                <w:b/>
                <w:w w:val="105"/>
                <w:sz w:val="17"/>
              </w:rPr>
              <w:t>DE</w:t>
            </w:r>
            <w:r w:rsidRPr="00D16A7A">
              <w:rPr>
                <w:rFonts w:ascii="Arial" w:hAnsi="Arial" w:cs="Arial"/>
                <w:b/>
                <w:spacing w:val="-1"/>
                <w:w w:val="105"/>
                <w:sz w:val="17"/>
              </w:rPr>
              <w:t xml:space="preserve"> </w:t>
            </w:r>
            <w:r w:rsidRPr="00D16A7A">
              <w:rPr>
                <w:rFonts w:ascii="Arial" w:hAnsi="Arial" w:cs="Arial"/>
                <w:b/>
                <w:w w:val="105"/>
                <w:sz w:val="17"/>
              </w:rPr>
              <w:t>TRABAJO</w:t>
            </w:r>
          </w:p>
        </w:tc>
        <w:tc>
          <w:tcPr>
            <w:tcW w:w="1993" w:type="dxa"/>
            <w:gridSpan w:val="2"/>
            <w:tcBorders>
              <w:left w:val="single" w:sz="6" w:space="0" w:color="000000"/>
              <w:bottom w:val="single" w:sz="6" w:space="0" w:color="000000"/>
            </w:tcBorders>
          </w:tcPr>
          <w:p w14:paraId="4643A68A" w14:textId="77777777" w:rsidR="001215C0" w:rsidRPr="00D16A7A" w:rsidRDefault="001215C0">
            <w:pPr>
              <w:pStyle w:val="TableParagraph"/>
              <w:spacing w:before="9"/>
              <w:rPr>
                <w:rFonts w:ascii="Arial" w:hAnsi="Arial" w:cs="Arial"/>
                <w:sz w:val="11"/>
              </w:rPr>
            </w:pPr>
          </w:p>
          <w:p w14:paraId="2C58C5A4" w14:textId="77777777" w:rsidR="001215C0" w:rsidRPr="00D16A7A" w:rsidRDefault="00587B66">
            <w:pPr>
              <w:pStyle w:val="TableParagraph"/>
              <w:spacing w:before="1"/>
              <w:ind w:left="427"/>
              <w:rPr>
                <w:rFonts w:ascii="Arial" w:hAnsi="Arial" w:cs="Arial"/>
                <w:i/>
                <w:sz w:val="12"/>
              </w:rPr>
            </w:pPr>
            <w:r w:rsidRPr="00D16A7A">
              <w:rPr>
                <w:rFonts w:ascii="Arial" w:hAnsi="Arial" w:cs="Arial"/>
                <w:i/>
                <w:w w:val="105"/>
                <w:sz w:val="12"/>
              </w:rPr>
              <w:t>Fecha</w:t>
            </w:r>
            <w:r w:rsidRPr="00D16A7A">
              <w:rPr>
                <w:rFonts w:ascii="Arial" w:hAnsi="Arial" w:cs="Arial"/>
                <w:i/>
                <w:spacing w:val="-3"/>
                <w:w w:val="105"/>
                <w:sz w:val="12"/>
              </w:rPr>
              <w:t xml:space="preserve"> </w:t>
            </w:r>
            <w:r w:rsidRPr="00D16A7A">
              <w:rPr>
                <w:rFonts w:ascii="Arial" w:hAnsi="Arial" w:cs="Arial"/>
                <w:i/>
                <w:w w:val="105"/>
                <w:sz w:val="12"/>
              </w:rPr>
              <w:t>de</w:t>
            </w:r>
            <w:r w:rsidRPr="00D16A7A">
              <w:rPr>
                <w:rFonts w:ascii="Arial" w:hAnsi="Arial" w:cs="Arial"/>
                <w:i/>
                <w:spacing w:val="-2"/>
                <w:w w:val="105"/>
                <w:sz w:val="12"/>
              </w:rPr>
              <w:t xml:space="preserve"> </w:t>
            </w:r>
            <w:r w:rsidRPr="00D16A7A">
              <w:rPr>
                <w:rFonts w:ascii="Arial" w:hAnsi="Arial" w:cs="Arial"/>
                <w:i/>
                <w:w w:val="105"/>
                <w:sz w:val="12"/>
              </w:rPr>
              <w:t>elaboración:</w:t>
            </w:r>
          </w:p>
        </w:tc>
      </w:tr>
      <w:tr w:rsidR="001215C0" w:rsidRPr="00D16A7A" w14:paraId="750B9BE3" w14:textId="77777777">
        <w:trPr>
          <w:trHeight w:val="448"/>
        </w:trPr>
        <w:tc>
          <w:tcPr>
            <w:tcW w:w="2274" w:type="dxa"/>
            <w:gridSpan w:val="2"/>
            <w:vMerge/>
            <w:tcBorders>
              <w:top w:val="nil"/>
              <w:right w:val="single" w:sz="6" w:space="0" w:color="000000"/>
            </w:tcBorders>
          </w:tcPr>
          <w:p w14:paraId="575E3636" w14:textId="77777777" w:rsidR="001215C0" w:rsidRPr="00D16A7A" w:rsidRDefault="001215C0">
            <w:pPr>
              <w:rPr>
                <w:rFonts w:ascii="Arial" w:hAnsi="Arial" w:cs="Arial"/>
                <w:sz w:val="2"/>
                <w:szCs w:val="2"/>
              </w:rPr>
            </w:pPr>
          </w:p>
        </w:tc>
        <w:tc>
          <w:tcPr>
            <w:tcW w:w="14640" w:type="dxa"/>
            <w:gridSpan w:val="11"/>
            <w:vMerge/>
            <w:tcBorders>
              <w:top w:val="nil"/>
              <w:left w:val="single" w:sz="6" w:space="0" w:color="000000"/>
              <w:right w:val="single" w:sz="6" w:space="0" w:color="000000"/>
            </w:tcBorders>
          </w:tcPr>
          <w:p w14:paraId="5452A542" w14:textId="77777777" w:rsidR="001215C0" w:rsidRPr="00D16A7A" w:rsidRDefault="001215C0">
            <w:pPr>
              <w:rPr>
                <w:rFonts w:ascii="Arial" w:hAnsi="Arial" w:cs="Arial"/>
                <w:sz w:val="2"/>
                <w:szCs w:val="2"/>
              </w:rPr>
            </w:pPr>
          </w:p>
        </w:tc>
        <w:tc>
          <w:tcPr>
            <w:tcW w:w="1993" w:type="dxa"/>
            <w:gridSpan w:val="2"/>
            <w:tcBorders>
              <w:top w:val="single" w:sz="6" w:space="0" w:color="000000"/>
              <w:left w:val="single" w:sz="6" w:space="0" w:color="000000"/>
            </w:tcBorders>
          </w:tcPr>
          <w:p w14:paraId="019AC78C" w14:textId="77777777" w:rsidR="001215C0" w:rsidRPr="00D16A7A" w:rsidRDefault="001215C0">
            <w:pPr>
              <w:pStyle w:val="TableParagraph"/>
              <w:spacing w:before="8"/>
              <w:rPr>
                <w:rFonts w:ascii="Arial" w:hAnsi="Arial" w:cs="Arial"/>
                <w:sz w:val="11"/>
              </w:rPr>
            </w:pPr>
          </w:p>
          <w:p w14:paraId="29E5EEEC" w14:textId="77777777" w:rsidR="001215C0" w:rsidRPr="00D16A7A" w:rsidRDefault="00587B66">
            <w:pPr>
              <w:pStyle w:val="TableParagraph"/>
              <w:ind w:left="673" w:right="647"/>
              <w:jc w:val="center"/>
              <w:rPr>
                <w:rFonts w:ascii="Arial" w:hAnsi="Arial" w:cs="Arial"/>
                <w:sz w:val="12"/>
              </w:rPr>
            </w:pPr>
            <w:r w:rsidRPr="00D16A7A">
              <w:rPr>
                <w:rFonts w:ascii="Arial" w:hAnsi="Arial" w:cs="Arial"/>
                <w:w w:val="105"/>
                <w:sz w:val="12"/>
              </w:rPr>
              <w:t>15/12/2020</w:t>
            </w:r>
          </w:p>
        </w:tc>
      </w:tr>
      <w:tr w:rsidR="001215C0" w:rsidRPr="00D16A7A" w14:paraId="21D179E9" w14:textId="77777777">
        <w:trPr>
          <w:trHeight w:val="126"/>
        </w:trPr>
        <w:tc>
          <w:tcPr>
            <w:tcW w:w="299" w:type="dxa"/>
            <w:vMerge w:val="restart"/>
            <w:tcBorders>
              <w:right w:val="single" w:sz="6" w:space="0" w:color="000000"/>
            </w:tcBorders>
            <w:shd w:val="clear" w:color="auto" w:fill="92D050"/>
          </w:tcPr>
          <w:p w14:paraId="59685C18" w14:textId="77777777" w:rsidR="001215C0" w:rsidRPr="00D16A7A" w:rsidRDefault="001215C0">
            <w:pPr>
              <w:pStyle w:val="TableParagraph"/>
              <w:rPr>
                <w:rFonts w:ascii="Arial" w:hAnsi="Arial" w:cs="Arial"/>
                <w:sz w:val="12"/>
              </w:rPr>
            </w:pPr>
          </w:p>
          <w:p w14:paraId="13A1FA49" w14:textId="77777777" w:rsidR="001215C0" w:rsidRPr="00D16A7A" w:rsidRDefault="00587B66">
            <w:pPr>
              <w:pStyle w:val="TableParagraph"/>
              <w:spacing w:before="89"/>
              <w:ind w:left="57"/>
              <w:rPr>
                <w:rFonts w:ascii="Arial" w:hAnsi="Arial" w:cs="Arial"/>
                <w:b/>
                <w:sz w:val="12"/>
              </w:rPr>
            </w:pPr>
            <w:r w:rsidRPr="00D16A7A">
              <w:rPr>
                <w:rFonts w:ascii="Arial" w:hAnsi="Arial" w:cs="Arial"/>
                <w:b/>
                <w:w w:val="105"/>
                <w:sz w:val="12"/>
              </w:rPr>
              <w:t>No.</w:t>
            </w:r>
          </w:p>
        </w:tc>
        <w:tc>
          <w:tcPr>
            <w:tcW w:w="1975" w:type="dxa"/>
            <w:vMerge w:val="restart"/>
            <w:tcBorders>
              <w:left w:val="single" w:sz="6" w:space="0" w:color="000000"/>
              <w:right w:val="single" w:sz="6" w:space="0" w:color="000000"/>
            </w:tcBorders>
            <w:shd w:val="clear" w:color="auto" w:fill="92D050"/>
          </w:tcPr>
          <w:p w14:paraId="480B75C5" w14:textId="77777777" w:rsidR="001215C0" w:rsidRPr="00D16A7A" w:rsidRDefault="001215C0">
            <w:pPr>
              <w:pStyle w:val="TableParagraph"/>
              <w:rPr>
                <w:rFonts w:ascii="Arial" w:hAnsi="Arial" w:cs="Arial"/>
                <w:sz w:val="12"/>
              </w:rPr>
            </w:pPr>
          </w:p>
          <w:p w14:paraId="7AB1E9B1" w14:textId="77777777" w:rsidR="001215C0" w:rsidRPr="00D16A7A" w:rsidRDefault="00587B66">
            <w:pPr>
              <w:pStyle w:val="TableParagraph"/>
              <w:spacing w:before="89"/>
              <w:ind w:left="360"/>
              <w:rPr>
                <w:rFonts w:ascii="Arial" w:hAnsi="Arial" w:cs="Arial"/>
                <w:b/>
                <w:sz w:val="12"/>
              </w:rPr>
            </w:pPr>
            <w:r w:rsidRPr="00D16A7A">
              <w:rPr>
                <w:rFonts w:ascii="Arial" w:hAnsi="Arial" w:cs="Arial"/>
                <w:b/>
                <w:w w:val="105"/>
                <w:sz w:val="12"/>
              </w:rPr>
              <w:t>PROBLEMA</w:t>
            </w:r>
            <w:r w:rsidRPr="00D16A7A">
              <w:rPr>
                <w:rFonts w:ascii="Arial" w:hAnsi="Arial" w:cs="Arial"/>
                <w:b/>
                <w:spacing w:val="1"/>
                <w:w w:val="105"/>
                <w:sz w:val="12"/>
              </w:rPr>
              <w:t xml:space="preserve"> </w:t>
            </w:r>
            <w:r w:rsidRPr="00D16A7A">
              <w:rPr>
                <w:rFonts w:ascii="Arial" w:hAnsi="Arial" w:cs="Arial"/>
                <w:b/>
                <w:w w:val="105"/>
                <w:sz w:val="12"/>
              </w:rPr>
              <w:t>DETECTADO</w:t>
            </w:r>
          </w:p>
        </w:tc>
        <w:tc>
          <w:tcPr>
            <w:tcW w:w="1478" w:type="dxa"/>
            <w:vMerge w:val="restart"/>
            <w:tcBorders>
              <w:left w:val="single" w:sz="6" w:space="0" w:color="000000"/>
              <w:right w:val="single" w:sz="6" w:space="0" w:color="000000"/>
            </w:tcBorders>
            <w:shd w:val="clear" w:color="auto" w:fill="92D050"/>
          </w:tcPr>
          <w:p w14:paraId="165F376B" w14:textId="77777777" w:rsidR="001215C0" w:rsidRPr="00D16A7A" w:rsidRDefault="001215C0">
            <w:pPr>
              <w:pStyle w:val="TableParagraph"/>
              <w:rPr>
                <w:rFonts w:ascii="Arial" w:hAnsi="Arial" w:cs="Arial"/>
                <w:sz w:val="12"/>
              </w:rPr>
            </w:pPr>
          </w:p>
          <w:p w14:paraId="5DDDD11F" w14:textId="77777777" w:rsidR="001215C0" w:rsidRPr="00D16A7A" w:rsidRDefault="00587B66">
            <w:pPr>
              <w:pStyle w:val="TableParagraph"/>
              <w:spacing w:before="89"/>
              <w:ind w:left="46"/>
              <w:rPr>
                <w:rFonts w:ascii="Arial" w:hAnsi="Arial" w:cs="Arial"/>
                <w:b/>
                <w:sz w:val="12"/>
              </w:rPr>
            </w:pPr>
            <w:r w:rsidRPr="00D16A7A">
              <w:rPr>
                <w:rFonts w:ascii="Arial" w:hAnsi="Arial" w:cs="Arial"/>
                <w:b/>
                <w:w w:val="105"/>
                <w:sz w:val="12"/>
              </w:rPr>
              <w:t>OBJETIVOS</w:t>
            </w:r>
            <w:r w:rsidRPr="00D16A7A">
              <w:rPr>
                <w:rFonts w:ascii="Arial" w:hAnsi="Arial" w:cs="Arial"/>
                <w:b/>
                <w:spacing w:val="4"/>
                <w:w w:val="105"/>
                <w:sz w:val="12"/>
              </w:rPr>
              <w:t xml:space="preserve"> </w:t>
            </w:r>
            <w:r w:rsidRPr="00D16A7A">
              <w:rPr>
                <w:rFonts w:ascii="Arial" w:hAnsi="Arial" w:cs="Arial"/>
                <w:b/>
                <w:w w:val="105"/>
                <w:sz w:val="12"/>
              </w:rPr>
              <w:t>ESTRATÉGICOS</w:t>
            </w:r>
          </w:p>
        </w:tc>
        <w:tc>
          <w:tcPr>
            <w:tcW w:w="615" w:type="dxa"/>
            <w:vMerge w:val="restart"/>
            <w:tcBorders>
              <w:left w:val="single" w:sz="6" w:space="0" w:color="000000"/>
              <w:bottom w:val="thinThickMediumGap" w:sz="6" w:space="0" w:color="000000"/>
              <w:right w:val="single" w:sz="6" w:space="0" w:color="000000"/>
            </w:tcBorders>
            <w:shd w:val="clear" w:color="auto" w:fill="92D050"/>
          </w:tcPr>
          <w:p w14:paraId="21AC7685" w14:textId="77777777" w:rsidR="001215C0" w:rsidRPr="00D16A7A" w:rsidRDefault="001215C0">
            <w:pPr>
              <w:pStyle w:val="TableParagraph"/>
              <w:spacing w:before="5"/>
              <w:rPr>
                <w:rFonts w:ascii="Arial" w:hAnsi="Arial" w:cs="Arial"/>
                <w:sz w:val="12"/>
              </w:rPr>
            </w:pPr>
          </w:p>
          <w:p w14:paraId="704B8123" w14:textId="77777777" w:rsidR="001215C0" w:rsidRPr="00D16A7A" w:rsidRDefault="00587B66">
            <w:pPr>
              <w:pStyle w:val="TableParagraph"/>
              <w:spacing w:line="271" w:lineRule="auto"/>
              <w:ind w:left="273" w:right="11" w:hanging="222"/>
              <w:rPr>
                <w:rFonts w:ascii="Arial" w:hAnsi="Arial" w:cs="Arial"/>
                <w:b/>
                <w:sz w:val="12"/>
              </w:rPr>
            </w:pPr>
            <w:r w:rsidRPr="00D16A7A">
              <w:rPr>
                <w:rFonts w:ascii="Arial" w:hAnsi="Arial" w:cs="Arial"/>
                <w:b/>
                <w:w w:val="105"/>
                <w:sz w:val="12"/>
              </w:rPr>
              <w:t>PRIORIDA</w:t>
            </w:r>
            <w:r w:rsidRPr="00D16A7A">
              <w:rPr>
                <w:rFonts w:ascii="Arial" w:hAnsi="Arial" w:cs="Arial"/>
                <w:b/>
                <w:spacing w:val="-26"/>
                <w:w w:val="105"/>
                <w:sz w:val="12"/>
              </w:rPr>
              <w:t xml:space="preserve"> </w:t>
            </w:r>
            <w:r w:rsidRPr="00D16A7A">
              <w:rPr>
                <w:rFonts w:ascii="Arial" w:hAnsi="Arial" w:cs="Arial"/>
                <w:b/>
                <w:w w:val="105"/>
                <w:sz w:val="12"/>
              </w:rPr>
              <w:t>D</w:t>
            </w:r>
          </w:p>
        </w:tc>
        <w:tc>
          <w:tcPr>
            <w:tcW w:w="2862" w:type="dxa"/>
            <w:vMerge w:val="restart"/>
            <w:tcBorders>
              <w:left w:val="single" w:sz="6" w:space="0" w:color="000000"/>
              <w:bottom w:val="thinThickMediumGap" w:sz="6" w:space="0" w:color="000000"/>
              <w:right w:val="single" w:sz="6" w:space="0" w:color="000000"/>
            </w:tcBorders>
            <w:shd w:val="clear" w:color="auto" w:fill="92D050"/>
          </w:tcPr>
          <w:p w14:paraId="1BA61E18" w14:textId="77777777" w:rsidR="001215C0" w:rsidRPr="00D16A7A" w:rsidRDefault="001215C0">
            <w:pPr>
              <w:pStyle w:val="TableParagraph"/>
              <w:rPr>
                <w:rFonts w:ascii="Arial" w:hAnsi="Arial" w:cs="Arial"/>
                <w:sz w:val="12"/>
              </w:rPr>
            </w:pPr>
          </w:p>
          <w:p w14:paraId="4EDD344B" w14:textId="77777777" w:rsidR="001215C0" w:rsidRPr="00D16A7A" w:rsidRDefault="00587B66">
            <w:pPr>
              <w:pStyle w:val="TableParagraph"/>
              <w:spacing w:before="89"/>
              <w:ind w:left="1091" w:right="1068"/>
              <w:jc w:val="center"/>
              <w:rPr>
                <w:rFonts w:ascii="Arial" w:hAnsi="Arial" w:cs="Arial"/>
                <w:b/>
                <w:sz w:val="12"/>
              </w:rPr>
            </w:pPr>
            <w:r w:rsidRPr="00D16A7A">
              <w:rPr>
                <w:rFonts w:ascii="Arial" w:hAnsi="Arial" w:cs="Arial"/>
                <w:b/>
                <w:w w:val="105"/>
                <w:sz w:val="12"/>
              </w:rPr>
              <w:t>ESTRATEGIA</w:t>
            </w:r>
          </w:p>
        </w:tc>
        <w:tc>
          <w:tcPr>
            <w:tcW w:w="3604" w:type="dxa"/>
            <w:vMerge w:val="restart"/>
            <w:tcBorders>
              <w:left w:val="single" w:sz="6" w:space="0" w:color="000000"/>
              <w:bottom w:val="thinThickMediumGap" w:sz="6" w:space="0" w:color="000000"/>
              <w:right w:val="single" w:sz="6" w:space="0" w:color="000000"/>
            </w:tcBorders>
            <w:shd w:val="clear" w:color="auto" w:fill="92D050"/>
          </w:tcPr>
          <w:p w14:paraId="172BF638" w14:textId="77777777" w:rsidR="001215C0" w:rsidRPr="00D16A7A" w:rsidRDefault="001215C0">
            <w:pPr>
              <w:pStyle w:val="TableParagraph"/>
              <w:rPr>
                <w:rFonts w:ascii="Arial" w:hAnsi="Arial" w:cs="Arial"/>
                <w:sz w:val="12"/>
              </w:rPr>
            </w:pPr>
          </w:p>
          <w:p w14:paraId="0C917513" w14:textId="77777777" w:rsidR="001215C0" w:rsidRPr="00D16A7A" w:rsidRDefault="00587B66">
            <w:pPr>
              <w:pStyle w:val="TableParagraph"/>
              <w:spacing w:before="89"/>
              <w:ind w:left="1133"/>
              <w:rPr>
                <w:rFonts w:ascii="Arial" w:hAnsi="Arial" w:cs="Arial"/>
                <w:b/>
                <w:sz w:val="12"/>
              </w:rPr>
            </w:pPr>
            <w:r w:rsidRPr="00D16A7A">
              <w:rPr>
                <w:rFonts w:ascii="Arial" w:hAnsi="Arial" w:cs="Arial"/>
                <w:b/>
                <w:w w:val="105"/>
                <w:sz w:val="12"/>
              </w:rPr>
              <w:t>SOLUCIÓN</w:t>
            </w:r>
            <w:r w:rsidRPr="00D16A7A">
              <w:rPr>
                <w:rFonts w:ascii="Arial" w:hAnsi="Arial" w:cs="Arial"/>
                <w:b/>
                <w:spacing w:val="1"/>
                <w:w w:val="105"/>
                <w:sz w:val="12"/>
              </w:rPr>
              <w:t xml:space="preserve"> </w:t>
            </w:r>
            <w:r w:rsidRPr="00D16A7A">
              <w:rPr>
                <w:rFonts w:ascii="Arial" w:hAnsi="Arial" w:cs="Arial"/>
                <w:b/>
                <w:w w:val="105"/>
                <w:sz w:val="12"/>
              </w:rPr>
              <w:t>AL PROBLEMA</w:t>
            </w:r>
          </w:p>
        </w:tc>
        <w:tc>
          <w:tcPr>
            <w:tcW w:w="3623" w:type="dxa"/>
            <w:gridSpan w:val="4"/>
            <w:tcBorders>
              <w:left w:val="single" w:sz="6" w:space="0" w:color="000000"/>
              <w:bottom w:val="single" w:sz="6" w:space="0" w:color="000000"/>
              <w:right w:val="single" w:sz="6" w:space="0" w:color="000000"/>
            </w:tcBorders>
            <w:shd w:val="clear" w:color="auto" w:fill="92D050"/>
          </w:tcPr>
          <w:p w14:paraId="43450C41" w14:textId="77777777" w:rsidR="001215C0" w:rsidRPr="00D16A7A" w:rsidRDefault="00587B66">
            <w:pPr>
              <w:pStyle w:val="TableParagraph"/>
              <w:spacing w:line="107" w:lineRule="exact"/>
              <w:ind w:left="632"/>
              <w:rPr>
                <w:rFonts w:ascii="Arial" w:hAnsi="Arial" w:cs="Arial"/>
                <w:b/>
                <w:sz w:val="12"/>
              </w:rPr>
            </w:pPr>
            <w:r w:rsidRPr="00D16A7A">
              <w:rPr>
                <w:rFonts w:ascii="Arial" w:hAnsi="Arial" w:cs="Arial"/>
                <w:b/>
                <w:w w:val="105"/>
                <w:sz w:val="12"/>
              </w:rPr>
              <w:t>ASIGNACIÓN</w:t>
            </w:r>
            <w:r w:rsidRPr="00D16A7A">
              <w:rPr>
                <w:rFonts w:ascii="Arial" w:hAnsi="Arial" w:cs="Arial"/>
                <w:b/>
                <w:spacing w:val="2"/>
                <w:w w:val="105"/>
                <w:sz w:val="12"/>
              </w:rPr>
              <w:t xml:space="preserve"> </w:t>
            </w:r>
            <w:r w:rsidRPr="00D16A7A">
              <w:rPr>
                <w:rFonts w:ascii="Arial" w:hAnsi="Arial" w:cs="Arial"/>
                <w:b/>
                <w:w w:val="105"/>
                <w:sz w:val="12"/>
              </w:rPr>
              <w:t>DE</w:t>
            </w:r>
            <w:r w:rsidRPr="00D16A7A">
              <w:rPr>
                <w:rFonts w:ascii="Arial" w:hAnsi="Arial" w:cs="Arial"/>
                <w:b/>
                <w:spacing w:val="2"/>
                <w:w w:val="105"/>
                <w:sz w:val="12"/>
              </w:rPr>
              <w:t xml:space="preserve"> </w:t>
            </w:r>
            <w:r w:rsidRPr="00D16A7A">
              <w:rPr>
                <w:rFonts w:ascii="Arial" w:hAnsi="Arial" w:cs="Arial"/>
                <w:b/>
                <w:w w:val="105"/>
                <w:sz w:val="12"/>
              </w:rPr>
              <w:t>RESPONSABILIDADES</w:t>
            </w:r>
            <w:r w:rsidRPr="00D16A7A">
              <w:rPr>
                <w:rFonts w:ascii="Arial" w:hAnsi="Arial" w:cs="Arial"/>
                <w:b/>
                <w:spacing w:val="3"/>
                <w:w w:val="105"/>
                <w:sz w:val="12"/>
              </w:rPr>
              <w:t xml:space="preserve"> </w:t>
            </w:r>
            <w:r w:rsidRPr="00D16A7A">
              <w:rPr>
                <w:rFonts w:ascii="Arial" w:hAnsi="Arial" w:cs="Arial"/>
                <w:b/>
                <w:w w:val="105"/>
                <w:sz w:val="12"/>
              </w:rPr>
              <w:t>(RACI)</w:t>
            </w:r>
          </w:p>
        </w:tc>
        <w:tc>
          <w:tcPr>
            <w:tcW w:w="972" w:type="dxa"/>
            <w:vMerge w:val="restart"/>
            <w:tcBorders>
              <w:left w:val="single" w:sz="6" w:space="0" w:color="000000"/>
              <w:bottom w:val="thinThickMediumGap" w:sz="6" w:space="0" w:color="000000"/>
              <w:right w:val="single" w:sz="6" w:space="0" w:color="000000"/>
            </w:tcBorders>
            <w:shd w:val="clear" w:color="auto" w:fill="92D050"/>
          </w:tcPr>
          <w:p w14:paraId="4AF3F5DA" w14:textId="77777777" w:rsidR="001215C0" w:rsidRPr="00D16A7A" w:rsidRDefault="00587B66">
            <w:pPr>
              <w:pStyle w:val="TableParagraph"/>
              <w:spacing w:line="128" w:lineRule="exact"/>
              <w:ind w:left="107" w:right="92"/>
              <w:jc w:val="center"/>
              <w:rPr>
                <w:rFonts w:ascii="Arial" w:hAnsi="Arial" w:cs="Arial"/>
                <w:b/>
                <w:sz w:val="12"/>
              </w:rPr>
            </w:pPr>
            <w:r w:rsidRPr="00D16A7A">
              <w:rPr>
                <w:rFonts w:ascii="Arial" w:hAnsi="Arial" w:cs="Arial"/>
                <w:b/>
                <w:w w:val="105"/>
                <w:sz w:val="12"/>
              </w:rPr>
              <w:t>TIEMPO DE</w:t>
            </w:r>
          </w:p>
          <w:p w14:paraId="0C2B76AD" w14:textId="77777777" w:rsidR="001215C0" w:rsidRPr="00D16A7A" w:rsidRDefault="00587B66">
            <w:pPr>
              <w:pStyle w:val="TableParagraph"/>
              <w:spacing w:before="19"/>
              <w:ind w:left="109" w:right="92"/>
              <w:jc w:val="center"/>
              <w:rPr>
                <w:rFonts w:ascii="Arial" w:hAnsi="Arial" w:cs="Arial"/>
                <w:b/>
                <w:sz w:val="12"/>
              </w:rPr>
            </w:pPr>
            <w:r w:rsidRPr="00D16A7A">
              <w:rPr>
                <w:rFonts w:ascii="Arial" w:hAnsi="Arial" w:cs="Arial"/>
                <w:b/>
                <w:w w:val="105"/>
                <w:sz w:val="12"/>
              </w:rPr>
              <w:t>EJECUCIÓN</w:t>
            </w:r>
          </w:p>
          <w:p w14:paraId="7A749373" w14:textId="77777777" w:rsidR="001215C0" w:rsidRPr="00D16A7A" w:rsidRDefault="00587B66">
            <w:pPr>
              <w:pStyle w:val="TableParagraph"/>
              <w:spacing w:line="160" w:lineRule="atLeast"/>
              <w:ind w:left="109" w:right="91"/>
              <w:jc w:val="center"/>
              <w:rPr>
                <w:rFonts w:ascii="Arial" w:hAnsi="Arial" w:cs="Arial"/>
                <w:b/>
                <w:sz w:val="12"/>
              </w:rPr>
            </w:pPr>
            <w:r w:rsidRPr="00D16A7A">
              <w:rPr>
                <w:rFonts w:ascii="Arial" w:hAnsi="Arial" w:cs="Arial"/>
                <w:b/>
                <w:w w:val="105"/>
                <w:sz w:val="12"/>
              </w:rPr>
              <w:t>(expresado en</w:t>
            </w:r>
            <w:r w:rsidRPr="00D16A7A">
              <w:rPr>
                <w:rFonts w:ascii="Arial" w:hAnsi="Arial" w:cs="Arial"/>
                <w:b/>
                <w:spacing w:val="-26"/>
                <w:w w:val="105"/>
                <w:sz w:val="12"/>
              </w:rPr>
              <w:t xml:space="preserve"> </w:t>
            </w:r>
            <w:r w:rsidRPr="00D16A7A">
              <w:rPr>
                <w:rFonts w:ascii="Arial" w:hAnsi="Arial" w:cs="Arial"/>
                <w:b/>
                <w:w w:val="105"/>
                <w:sz w:val="12"/>
              </w:rPr>
              <w:t>días)</w:t>
            </w:r>
          </w:p>
        </w:tc>
        <w:tc>
          <w:tcPr>
            <w:tcW w:w="1486" w:type="dxa"/>
            <w:gridSpan w:val="2"/>
            <w:tcBorders>
              <w:left w:val="single" w:sz="6" w:space="0" w:color="000000"/>
              <w:bottom w:val="single" w:sz="6" w:space="0" w:color="000000"/>
              <w:right w:val="single" w:sz="6" w:space="0" w:color="000000"/>
            </w:tcBorders>
            <w:shd w:val="clear" w:color="auto" w:fill="92D050"/>
          </w:tcPr>
          <w:p w14:paraId="6549A35A" w14:textId="77777777" w:rsidR="001215C0" w:rsidRPr="00D16A7A" w:rsidRDefault="00587B66">
            <w:pPr>
              <w:pStyle w:val="TableParagraph"/>
              <w:spacing w:line="107" w:lineRule="exact"/>
              <w:ind w:left="336"/>
              <w:rPr>
                <w:rFonts w:ascii="Arial" w:hAnsi="Arial" w:cs="Arial"/>
                <w:b/>
                <w:sz w:val="12"/>
              </w:rPr>
            </w:pPr>
            <w:r w:rsidRPr="00D16A7A">
              <w:rPr>
                <w:rFonts w:ascii="Arial" w:hAnsi="Arial" w:cs="Arial"/>
                <w:b/>
                <w:w w:val="105"/>
                <w:sz w:val="12"/>
              </w:rPr>
              <w:t>CRONOGRAMA</w:t>
            </w:r>
          </w:p>
        </w:tc>
        <w:tc>
          <w:tcPr>
            <w:tcW w:w="1031" w:type="dxa"/>
            <w:vMerge w:val="restart"/>
            <w:tcBorders>
              <w:left w:val="single" w:sz="6" w:space="0" w:color="000000"/>
              <w:bottom w:val="thinThickMediumGap" w:sz="6" w:space="0" w:color="000000"/>
              <w:right w:val="single" w:sz="6" w:space="0" w:color="000000"/>
            </w:tcBorders>
            <w:shd w:val="clear" w:color="auto" w:fill="92D050"/>
          </w:tcPr>
          <w:p w14:paraId="550CA835" w14:textId="77777777" w:rsidR="001215C0" w:rsidRPr="00D16A7A" w:rsidRDefault="001215C0">
            <w:pPr>
              <w:pStyle w:val="TableParagraph"/>
              <w:rPr>
                <w:rFonts w:ascii="Arial" w:hAnsi="Arial" w:cs="Arial"/>
                <w:sz w:val="12"/>
              </w:rPr>
            </w:pPr>
          </w:p>
          <w:p w14:paraId="619DE466" w14:textId="77777777" w:rsidR="001215C0" w:rsidRPr="00D16A7A" w:rsidRDefault="00587B66">
            <w:pPr>
              <w:pStyle w:val="TableParagraph"/>
              <w:spacing w:before="89"/>
              <w:ind w:left="132"/>
              <w:rPr>
                <w:rFonts w:ascii="Arial" w:hAnsi="Arial" w:cs="Arial"/>
                <w:b/>
                <w:sz w:val="12"/>
              </w:rPr>
            </w:pPr>
            <w:r w:rsidRPr="00D16A7A">
              <w:rPr>
                <w:rFonts w:ascii="Arial" w:hAnsi="Arial" w:cs="Arial"/>
                <w:b/>
                <w:w w:val="105"/>
                <w:sz w:val="12"/>
              </w:rPr>
              <w:t>PRESUPUESTO</w:t>
            </w:r>
          </w:p>
        </w:tc>
        <w:tc>
          <w:tcPr>
            <w:tcW w:w="962" w:type="dxa"/>
            <w:vMerge w:val="restart"/>
            <w:tcBorders>
              <w:left w:val="single" w:sz="6" w:space="0" w:color="000000"/>
              <w:bottom w:val="thinThickMediumGap" w:sz="6" w:space="0" w:color="000000"/>
            </w:tcBorders>
            <w:shd w:val="clear" w:color="auto" w:fill="92D050"/>
          </w:tcPr>
          <w:p w14:paraId="01501385" w14:textId="77777777" w:rsidR="001215C0" w:rsidRPr="00D16A7A" w:rsidRDefault="001215C0">
            <w:pPr>
              <w:pStyle w:val="TableParagraph"/>
              <w:rPr>
                <w:rFonts w:ascii="Arial" w:hAnsi="Arial" w:cs="Arial"/>
                <w:sz w:val="12"/>
              </w:rPr>
            </w:pPr>
          </w:p>
          <w:p w14:paraId="78098F75" w14:textId="77777777" w:rsidR="001215C0" w:rsidRPr="00D16A7A" w:rsidRDefault="00587B66">
            <w:pPr>
              <w:pStyle w:val="TableParagraph"/>
              <w:spacing w:before="89"/>
              <w:ind w:left="56"/>
              <w:rPr>
                <w:rFonts w:ascii="Arial" w:hAnsi="Arial" w:cs="Arial"/>
                <w:b/>
                <w:sz w:val="12"/>
              </w:rPr>
            </w:pPr>
            <w:r w:rsidRPr="00D16A7A">
              <w:rPr>
                <w:rFonts w:ascii="Arial" w:hAnsi="Arial" w:cs="Arial"/>
                <w:b/>
                <w:w w:val="105"/>
                <w:sz w:val="12"/>
              </w:rPr>
              <w:t>CUMPLIMIENTO</w:t>
            </w:r>
          </w:p>
        </w:tc>
      </w:tr>
      <w:tr w:rsidR="001215C0" w:rsidRPr="00D16A7A" w14:paraId="0617911C" w14:textId="77777777">
        <w:trPr>
          <w:trHeight w:val="118"/>
        </w:trPr>
        <w:tc>
          <w:tcPr>
            <w:tcW w:w="299" w:type="dxa"/>
            <w:vMerge/>
            <w:tcBorders>
              <w:top w:val="nil"/>
              <w:right w:val="single" w:sz="6" w:space="0" w:color="000000"/>
            </w:tcBorders>
            <w:shd w:val="clear" w:color="auto" w:fill="92D050"/>
          </w:tcPr>
          <w:p w14:paraId="7C3EAF24" w14:textId="77777777" w:rsidR="001215C0" w:rsidRPr="00D16A7A" w:rsidRDefault="001215C0">
            <w:pPr>
              <w:rPr>
                <w:rFonts w:ascii="Arial" w:hAnsi="Arial" w:cs="Arial"/>
                <w:sz w:val="2"/>
                <w:szCs w:val="2"/>
              </w:rPr>
            </w:pPr>
          </w:p>
        </w:tc>
        <w:tc>
          <w:tcPr>
            <w:tcW w:w="1975" w:type="dxa"/>
            <w:vMerge/>
            <w:tcBorders>
              <w:top w:val="nil"/>
              <w:left w:val="single" w:sz="6" w:space="0" w:color="000000"/>
              <w:right w:val="single" w:sz="6" w:space="0" w:color="000000"/>
            </w:tcBorders>
            <w:shd w:val="clear" w:color="auto" w:fill="92D050"/>
          </w:tcPr>
          <w:p w14:paraId="0BD1ED92" w14:textId="77777777" w:rsidR="001215C0" w:rsidRPr="00D16A7A" w:rsidRDefault="001215C0">
            <w:pPr>
              <w:rPr>
                <w:rFonts w:ascii="Arial" w:hAnsi="Arial" w:cs="Arial"/>
                <w:sz w:val="2"/>
                <w:szCs w:val="2"/>
              </w:rPr>
            </w:pPr>
          </w:p>
        </w:tc>
        <w:tc>
          <w:tcPr>
            <w:tcW w:w="1478" w:type="dxa"/>
            <w:vMerge/>
            <w:tcBorders>
              <w:top w:val="nil"/>
              <w:left w:val="single" w:sz="6" w:space="0" w:color="000000"/>
              <w:right w:val="single" w:sz="6" w:space="0" w:color="000000"/>
            </w:tcBorders>
            <w:shd w:val="clear" w:color="auto" w:fill="92D050"/>
          </w:tcPr>
          <w:p w14:paraId="0F93A653"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thinThickMediumGap" w:sz="6" w:space="0" w:color="000000"/>
              <w:right w:val="single" w:sz="6" w:space="0" w:color="000000"/>
            </w:tcBorders>
            <w:shd w:val="clear" w:color="auto" w:fill="92D050"/>
          </w:tcPr>
          <w:p w14:paraId="2E607F0B"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thinThickMediumGap" w:sz="6" w:space="0" w:color="000000"/>
              <w:right w:val="single" w:sz="6" w:space="0" w:color="000000"/>
            </w:tcBorders>
            <w:shd w:val="clear" w:color="auto" w:fill="92D050"/>
          </w:tcPr>
          <w:p w14:paraId="46F68803" w14:textId="77777777" w:rsidR="001215C0" w:rsidRPr="00D16A7A" w:rsidRDefault="001215C0">
            <w:pPr>
              <w:rPr>
                <w:rFonts w:ascii="Arial" w:hAnsi="Arial" w:cs="Arial"/>
                <w:sz w:val="2"/>
                <w:szCs w:val="2"/>
              </w:rPr>
            </w:pPr>
          </w:p>
        </w:tc>
        <w:tc>
          <w:tcPr>
            <w:tcW w:w="3604" w:type="dxa"/>
            <w:vMerge/>
            <w:tcBorders>
              <w:top w:val="nil"/>
              <w:left w:val="single" w:sz="6" w:space="0" w:color="000000"/>
              <w:bottom w:val="thinThickMediumGap" w:sz="6" w:space="0" w:color="000000"/>
              <w:right w:val="single" w:sz="6" w:space="0" w:color="000000"/>
            </w:tcBorders>
            <w:shd w:val="clear" w:color="auto" w:fill="92D050"/>
          </w:tcPr>
          <w:p w14:paraId="7ACCABB6" w14:textId="77777777" w:rsidR="001215C0" w:rsidRPr="00D16A7A" w:rsidRDefault="001215C0">
            <w:pPr>
              <w:rPr>
                <w:rFonts w:ascii="Arial" w:hAnsi="Arial" w:cs="Arial"/>
                <w:sz w:val="2"/>
                <w:szCs w:val="2"/>
              </w:rPr>
            </w:pPr>
          </w:p>
        </w:tc>
        <w:tc>
          <w:tcPr>
            <w:tcW w:w="901" w:type="dxa"/>
            <w:tcBorders>
              <w:top w:val="single" w:sz="6" w:space="0" w:color="000000"/>
              <w:left w:val="single" w:sz="6" w:space="0" w:color="000000"/>
              <w:bottom w:val="single" w:sz="6" w:space="0" w:color="000000"/>
              <w:right w:val="single" w:sz="6" w:space="0" w:color="000000"/>
            </w:tcBorders>
            <w:shd w:val="clear" w:color="auto" w:fill="92D050"/>
          </w:tcPr>
          <w:p w14:paraId="18E4500B" w14:textId="77777777" w:rsidR="001215C0" w:rsidRPr="00D16A7A" w:rsidRDefault="00587B66">
            <w:pPr>
              <w:pStyle w:val="TableParagraph"/>
              <w:spacing w:line="98" w:lineRule="exact"/>
              <w:ind w:left="60" w:right="38"/>
              <w:jc w:val="center"/>
              <w:rPr>
                <w:rFonts w:ascii="Arial" w:hAnsi="Arial" w:cs="Arial"/>
                <w:b/>
                <w:sz w:val="12"/>
              </w:rPr>
            </w:pPr>
            <w:r w:rsidRPr="00D16A7A">
              <w:rPr>
                <w:rFonts w:ascii="Arial" w:hAnsi="Arial" w:cs="Arial"/>
                <w:b/>
                <w:w w:val="105"/>
                <w:sz w:val="12"/>
              </w:rPr>
              <w:t>Responsable</w:t>
            </w:r>
          </w:p>
        </w:tc>
        <w:tc>
          <w:tcPr>
            <w:tcW w:w="906" w:type="dxa"/>
            <w:tcBorders>
              <w:top w:val="single" w:sz="6" w:space="0" w:color="000000"/>
              <w:left w:val="single" w:sz="6" w:space="0" w:color="000000"/>
              <w:bottom w:val="single" w:sz="6" w:space="0" w:color="000000"/>
              <w:right w:val="single" w:sz="6" w:space="0" w:color="000000"/>
            </w:tcBorders>
            <w:shd w:val="clear" w:color="auto" w:fill="92D050"/>
          </w:tcPr>
          <w:p w14:paraId="09DF7145" w14:textId="77777777" w:rsidR="001215C0" w:rsidRPr="00D16A7A" w:rsidRDefault="00587B66">
            <w:pPr>
              <w:pStyle w:val="TableParagraph"/>
              <w:spacing w:line="98" w:lineRule="exact"/>
              <w:ind w:left="132"/>
              <w:rPr>
                <w:rFonts w:ascii="Arial" w:hAnsi="Arial" w:cs="Arial"/>
                <w:b/>
                <w:sz w:val="12"/>
              </w:rPr>
            </w:pPr>
            <w:proofErr w:type="spellStart"/>
            <w:r w:rsidRPr="00D16A7A">
              <w:rPr>
                <w:rFonts w:ascii="Arial" w:hAnsi="Arial" w:cs="Arial"/>
                <w:b/>
                <w:w w:val="105"/>
                <w:sz w:val="12"/>
              </w:rPr>
              <w:t>Accountable</w:t>
            </w:r>
            <w:proofErr w:type="spellEnd"/>
          </w:p>
        </w:tc>
        <w:tc>
          <w:tcPr>
            <w:tcW w:w="905" w:type="dxa"/>
            <w:tcBorders>
              <w:top w:val="single" w:sz="6" w:space="0" w:color="000000"/>
              <w:left w:val="single" w:sz="6" w:space="0" w:color="000000"/>
              <w:bottom w:val="single" w:sz="6" w:space="0" w:color="000000"/>
              <w:right w:val="single" w:sz="6" w:space="0" w:color="000000"/>
            </w:tcBorders>
            <w:shd w:val="clear" w:color="auto" w:fill="92D050"/>
          </w:tcPr>
          <w:p w14:paraId="5C090B2D" w14:textId="77777777" w:rsidR="001215C0" w:rsidRPr="00D16A7A" w:rsidRDefault="00587B66">
            <w:pPr>
              <w:pStyle w:val="TableParagraph"/>
              <w:spacing w:line="98" w:lineRule="exact"/>
              <w:ind w:left="194"/>
              <w:rPr>
                <w:rFonts w:ascii="Arial" w:hAnsi="Arial" w:cs="Arial"/>
                <w:b/>
                <w:sz w:val="12"/>
              </w:rPr>
            </w:pPr>
            <w:proofErr w:type="spellStart"/>
            <w:r w:rsidRPr="00D16A7A">
              <w:rPr>
                <w:rFonts w:ascii="Arial" w:hAnsi="Arial" w:cs="Arial"/>
                <w:b/>
                <w:w w:val="105"/>
                <w:sz w:val="12"/>
              </w:rPr>
              <w:t>Consulted</w:t>
            </w:r>
            <w:proofErr w:type="spellEnd"/>
          </w:p>
        </w:tc>
        <w:tc>
          <w:tcPr>
            <w:tcW w:w="911" w:type="dxa"/>
            <w:tcBorders>
              <w:top w:val="single" w:sz="6" w:space="0" w:color="000000"/>
              <w:left w:val="single" w:sz="6" w:space="0" w:color="000000"/>
              <w:bottom w:val="single" w:sz="6" w:space="0" w:color="000000"/>
              <w:right w:val="single" w:sz="6" w:space="0" w:color="000000"/>
            </w:tcBorders>
            <w:shd w:val="clear" w:color="auto" w:fill="92D050"/>
          </w:tcPr>
          <w:p w14:paraId="61FEB681" w14:textId="77777777" w:rsidR="001215C0" w:rsidRPr="00D16A7A" w:rsidRDefault="00587B66">
            <w:pPr>
              <w:pStyle w:val="TableParagraph"/>
              <w:spacing w:line="98" w:lineRule="exact"/>
              <w:ind w:left="213"/>
              <w:rPr>
                <w:rFonts w:ascii="Arial" w:hAnsi="Arial" w:cs="Arial"/>
                <w:b/>
                <w:sz w:val="12"/>
              </w:rPr>
            </w:pPr>
            <w:proofErr w:type="spellStart"/>
            <w:r w:rsidRPr="00D16A7A">
              <w:rPr>
                <w:rFonts w:ascii="Arial" w:hAnsi="Arial" w:cs="Arial"/>
                <w:b/>
                <w:w w:val="105"/>
                <w:sz w:val="12"/>
              </w:rPr>
              <w:t>Informed</w:t>
            </w:r>
            <w:proofErr w:type="spellEnd"/>
          </w:p>
        </w:tc>
        <w:tc>
          <w:tcPr>
            <w:tcW w:w="972" w:type="dxa"/>
            <w:vMerge/>
            <w:tcBorders>
              <w:top w:val="nil"/>
              <w:left w:val="single" w:sz="6" w:space="0" w:color="000000"/>
              <w:bottom w:val="thinThickMediumGap" w:sz="6" w:space="0" w:color="000000"/>
              <w:right w:val="single" w:sz="6" w:space="0" w:color="000000"/>
            </w:tcBorders>
            <w:shd w:val="clear" w:color="auto" w:fill="92D050"/>
          </w:tcPr>
          <w:p w14:paraId="03AC680E" w14:textId="77777777" w:rsidR="001215C0" w:rsidRPr="00D16A7A" w:rsidRDefault="001215C0">
            <w:pPr>
              <w:rPr>
                <w:rFonts w:ascii="Arial" w:hAnsi="Arial" w:cs="Arial"/>
                <w:sz w:val="2"/>
                <w:szCs w:val="2"/>
              </w:rPr>
            </w:pPr>
          </w:p>
        </w:tc>
        <w:tc>
          <w:tcPr>
            <w:tcW w:w="739" w:type="dxa"/>
            <w:vMerge w:val="restart"/>
            <w:tcBorders>
              <w:top w:val="single" w:sz="6" w:space="0" w:color="000000"/>
              <w:left w:val="single" w:sz="6" w:space="0" w:color="000000"/>
              <w:bottom w:val="thinThickMediumGap" w:sz="6" w:space="0" w:color="000000"/>
              <w:right w:val="single" w:sz="6" w:space="0" w:color="000000"/>
            </w:tcBorders>
            <w:shd w:val="clear" w:color="auto" w:fill="92D050"/>
          </w:tcPr>
          <w:p w14:paraId="082097DD" w14:textId="77777777" w:rsidR="001215C0" w:rsidRPr="00D16A7A" w:rsidRDefault="001215C0">
            <w:pPr>
              <w:pStyle w:val="TableParagraph"/>
              <w:spacing w:before="5"/>
              <w:rPr>
                <w:rFonts w:ascii="Arial" w:hAnsi="Arial" w:cs="Arial"/>
                <w:sz w:val="11"/>
              </w:rPr>
            </w:pPr>
          </w:p>
          <w:p w14:paraId="656EA44B" w14:textId="77777777" w:rsidR="001215C0" w:rsidRPr="00D16A7A" w:rsidRDefault="00587B66">
            <w:pPr>
              <w:pStyle w:val="TableParagraph"/>
              <w:ind w:left="206"/>
              <w:rPr>
                <w:rFonts w:ascii="Arial" w:hAnsi="Arial" w:cs="Arial"/>
                <w:b/>
                <w:sz w:val="12"/>
              </w:rPr>
            </w:pPr>
            <w:r w:rsidRPr="00D16A7A">
              <w:rPr>
                <w:rFonts w:ascii="Arial" w:hAnsi="Arial" w:cs="Arial"/>
                <w:b/>
                <w:w w:val="105"/>
                <w:sz w:val="12"/>
              </w:rPr>
              <w:t>DESDE</w:t>
            </w:r>
          </w:p>
        </w:tc>
        <w:tc>
          <w:tcPr>
            <w:tcW w:w="747" w:type="dxa"/>
            <w:vMerge w:val="restart"/>
            <w:tcBorders>
              <w:top w:val="single" w:sz="6" w:space="0" w:color="000000"/>
              <w:left w:val="single" w:sz="6" w:space="0" w:color="000000"/>
              <w:bottom w:val="thinThickMediumGap" w:sz="6" w:space="0" w:color="000000"/>
              <w:right w:val="single" w:sz="6" w:space="0" w:color="000000"/>
            </w:tcBorders>
            <w:shd w:val="clear" w:color="auto" w:fill="92D050"/>
          </w:tcPr>
          <w:p w14:paraId="60A1B520" w14:textId="77777777" w:rsidR="001215C0" w:rsidRPr="00D16A7A" w:rsidRDefault="001215C0">
            <w:pPr>
              <w:pStyle w:val="TableParagraph"/>
              <w:spacing w:before="5"/>
              <w:rPr>
                <w:rFonts w:ascii="Arial" w:hAnsi="Arial" w:cs="Arial"/>
                <w:sz w:val="11"/>
              </w:rPr>
            </w:pPr>
          </w:p>
          <w:p w14:paraId="36AE6B56" w14:textId="77777777" w:rsidR="001215C0" w:rsidRPr="00D16A7A" w:rsidRDefault="00587B66">
            <w:pPr>
              <w:pStyle w:val="TableParagraph"/>
              <w:ind w:left="202"/>
              <w:rPr>
                <w:rFonts w:ascii="Arial" w:hAnsi="Arial" w:cs="Arial"/>
                <w:b/>
                <w:sz w:val="12"/>
              </w:rPr>
            </w:pPr>
            <w:r w:rsidRPr="00D16A7A">
              <w:rPr>
                <w:rFonts w:ascii="Arial" w:hAnsi="Arial" w:cs="Arial"/>
                <w:b/>
                <w:w w:val="105"/>
                <w:sz w:val="12"/>
              </w:rPr>
              <w:t>HASTA</w:t>
            </w:r>
          </w:p>
        </w:tc>
        <w:tc>
          <w:tcPr>
            <w:tcW w:w="1031" w:type="dxa"/>
            <w:vMerge/>
            <w:tcBorders>
              <w:top w:val="nil"/>
              <w:left w:val="single" w:sz="6" w:space="0" w:color="000000"/>
              <w:bottom w:val="thinThickMediumGap" w:sz="6" w:space="0" w:color="000000"/>
              <w:right w:val="single" w:sz="6" w:space="0" w:color="000000"/>
            </w:tcBorders>
            <w:shd w:val="clear" w:color="auto" w:fill="92D050"/>
          </w:tcPr>
          <w:p w14:paraId="5C588C7F"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thinThickMediumGap" w:sz="6" w:space="0" w:color="000000"/>
            </w:tcBorders>
            <w:shd w:val="clear" w:color="auto" w:fill="92D050"/>
          </w:tcPr>
          <w:p w14:paraId="4C12BE33" w14:textId="77777777" w:rsidR="001215C0" w:rsidRPr="00D16A7A" w:rsidRDefault="001215C0">
            <w:pPr>
              <w:rPr>
                <w:rFonts w:ascii="Arial" w:hAnsi="Arial" w:cs="Arial"/>
                <w:sz w:val="2"/>
                <w:szCs w:val="2"/>
              </w:rPr>
            </w:pPr>
          </w:p>
        </w:tc>
      </w:tr>
      <w:tr w:rsidR="001215C0" w:rsidRPr="00D16A7A" w14:paraId="638B49B7" w14:textId="77777777">
        <w:trPr>
          <w:trHeight w:val="294"/>
        </w:trPr>
        <w:tc>
          <w:tcPr>
            <w:tcW w:w="299" w:type="dxa"/>
            <w:vMerge/>
            <w:tcBorders>
              <w:top w:val="nil"/>
              <w:right w:val="single" w:sz="6" w:space="0" w:color="000000"/>
            </w:tcBorders>
            <w:shd w:val="clear" w:color="auto" w:fill="92D050"/>
          </w:tcPr>
          <w:p w14:paraId="512685D6" w14:textId="77777777" w:rsidR="001215C0" w:rsidRPr="00D16A7A" w:rsidRDefault="001215C0">
            <w:pPr>
              <w:rPr>
                <w:rFonts w:ascii="Arial" w:hAnsi="Arial" w:cs="Arial"/>
                <w:sz w:val="2"/>
                <w:szCs w:val="2"/>
              </w:rPr>
            </w:pPr>
          </w:p>
        </w:tc>
        <w:tc>
          <w:tcPr>
            <w:tcW w:w="1975" w:type="dxa"/>
            <w:vMerge/>
            <w:tcBorders>
              <w:top w:val="nil"/>
              <w:left w:val="single" w:sz="6" w:space="0" w:color="000000"/>
              <w:right w:val="single" w:sz="6" w:space="0" w:color="000000"/>
            </w:tcBorders>
            <w:shd w:val="clear" w:color="auto" w:fill="92D050"/>
          </w:tcPr>
          <w:p w14:paraId="4DE93217" w14:textId="77777777" w:rsidR="001215C0" w:rsidRPr="00D16A7A" w:rsidRDefault="001215C0">
            <w:pPr>
              <w:rPr>
                <w:rFonts w:ascii="Arial" w:hAnsi="Arial" w:cs="Arial"/>
                <w:sz w:val="2"/>
                <w:szCs w:val="2"/>
              </w:rPr>
            </w:pPr>
          </w:p>
        </w:tc>
        <w:tc>
          <w:tcPr>
            <w:tcW w:w="1478" w:type="dxa"/>
            <w:vMerge/>
            <w:tcBorders>
              <w:top w:val="nil"/>
              <w:left w:val="single" w:sz="6" w:space="0" w:color="000000"/>
              <w:right w:val="single" w:sz="6" w:space="0" w:color="000000"/>
            </w:tcBorders>
            <w:shd w:val="clear" w:color="auto" w:fill="92D050"/>
          </w:tcPr>
          <w:p w14:paraId="063383E9"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thinThickMediumGap" w:sz="6" w:space="0" w:color="000000"/>
              <w:right w:val="single" w:sz="6" w:space="0" w:color="000000"/>
            </w:tcBorders>
            <w:shd w:val="clear" w:color="auto" w:fill="92D050"/>
          </w:tcPr>
          <w:p w14:paraId="0158362C"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thinThickMediumGap" w:sz="6" w:space="0" w:color="000000"/>
              <w:right w:val="single" w:sz="6" w:space="0" w:color="000000"/>
            </w:tcBorders>
            <w:shd w:val="clear" w:color="auto" w:fill="92D050"/>
          </w:tcPr>
          <w:p w14:paraId="3022F620" w14:textId="77777777" w:rsidR="001215C0" w:rsidRPr="00D16A7A" w:rsidRDefault="001215C0">
            <w:pPr>
              <w:rPr>
                <w:rFonts w:ascii="Arial" w:hAnsi="Arial" w:cs="Arial"/>
                <w:sz w:val="2"/>
                <w:szCs w:val="2"/>
              </w:rPr>
            </w:pPr>
          </w:p>
        </w:tc>
        <w:tc>
          <w:tcPr>
            <w:tcW w:w="3604" w:type="dxa"/>
            <w:vMerge/>
            <w:tcBorders>
              <w:top w:val="nil"/>
              <w:left w:val="single" w:sz="6" w:space="0" w:color="000000"/>
              <w:bottom w:val="thinThickMediumGap" w:sz="6" w:space="0" w:color="000000"/>
              <w:right w:val="single" w:sz="6" w:space="0" w:color="000000"/>
            </w:tcBorders>
            <w:shd w:val="clear" w:color="auto" w:fill="92D050"/>
          </w:tcPr>
          <w:p w14:paraId="4848EFAF" w14:textId="77777777" w:rsidR="001215C0" w:rsidRPr="00D16A7A" w:rsidRDefault="001215C0">
            <w:pPr>
              <w:rPr>
                <w:rFonts w:ascii="Arial" w:hAnsi="Arial" w:cs="Arial"/>
                <w:sz w:val="2"/>
                <w:szCs w:val="2"/>
              </w:rPr>
            </w:pPr>
          </w:p>
        </w:tc>
        <w:tc>
          <w:tcPr>
            <w:tcW w:w="901" w:type="dxa"/>
            <w:tcBorders>
              <w:top w:val="single" w:sz="6" w:space="0" w:color="000000"/>
              <w:left w:val="single" w:sz="6" w:space="0" w:color="000000"/>
              <w:bottom w:val="thinThickMediumGap" w:sz="6" w:space="0" w:color="000000"/>
              <w:right w:val="single" w:sz="6" w:space="0" w:color="000000"/>
            </w:tcBorders>
            <w:shd w:val="clear" w:color="auto" w:fill="92D050"/>
          </w:tcPr>
          <w:p w14:paraId="311FEB8C" w14:textId="77777777" w:rsidR="001215C0" w:rsidRPr="00D16A7A" w:rsidRDefault="00587B66">
            <w:pPr>
              <w:pStyle w:val="TableParagraph"/>
              <w:spacing w:line="129" w:lineRule="exact"/>
              <w:ind w:left="62" w:right="38"/>
              <w:jc w:val="center"/>
              <w:rPr>
                <w:rFonts w:ascii="Arial" w:hAnsi="Arial" w:cs="Arial"/>
                <w:b/>
                <w:sz w:val="12"/>
              </w:rPr>
            </w:pPr>
            <w:r w:rsidRPr="00D16A7A">
              <w:rPr>
                <w:rFonts w:ascii="Arial" w:hAnsi="Arial" w:cs="Arial"/>
                <w:b/>
                <w:w w:val="105"/>
                <w:sz w:val="12"/>
              </w:rPr>
              <w:t>(Hacer)</w:t>
            </w:r>
          </w:p>
        </w:tc>
        <w:tc>
          <w:tcPr>
            <w:tcW w:w="906" w:type="dxa"/>
            <w:tcBorders>
              <w:top w:val="single" w:sz="6" w:space="0" w:color="000000"/>
              <w:left w:val="single" w:sz="6" w:space="0" w:color="000000"/>
              <w:bottom w:val="thinThickMediumGap" w:sz="6" w:space="0" w:color="000000"/>
              <w:right w:val="single" w:sz="6" w:space="0" w:color="000000"/>
            </w:tcBorders>
            <w:shd w:val="clear" w:color="auto" w:fill="92D050"/>
          </w:tcPr>
          <w:p w14:paraId="309C2949" w14:textId="77777777" w:rsidR="001215C0" w:rsidRPr="00D16A7A" w:rsidRDefault="00587B66">
            <w:pPr>
              <w:pStyle w:val="TableParagraph"/>
              <w:spacing w:line="129" w:lineRule="exact"/>
              <w:ind w:left="114" w:right="87"/>
              <w:jc w:val="center"/>
              <w:rPr>
                <w:rFonts w:ascii="Arial" w:hAnsi="Arial" w:cs="Arial"/>
                <w:b/>
                <w:sz w:val="12"/>
              </w:rPr>
            </w:pPr>
            <w:r w:rsidRPr="00D16A7A">
              <w:rPr>
                <w:rFonts w:ascii="Arial" w:hAnsi="Arial" w:cs="Arial"/>
                <w:b/>
                <w:w w:val="105"/>
                <w:sz w:val="12"/>
              </w:rPr>
              <w:t>(Velar</w:t>
            </w:r>
            <w:r w:rsidRPr="00D16A7A">
              <w:rPr>
                <w:rFonts w:ascii="Arial" w:hAnsi="Arial" w:cs="Arial"/>
                <w:b/>
                <w:spacing w:val="1"/>
                <w:w w:val="105"/>
                <w:sz w:val="12"/>
              </w:rPr>
              <w:t xml:space="preserve"> </w:t>
            </w:r>
            <w:r w:rsidRPr="00D16A7A">
              <w:rPr>
                <w:rFonts w:ascii="Arial" w:hAnsi="Arial" w:cs="Arial"/>
                <w:b/>
                <w:w w:val="105"/>
                <w:sz w:val="12"/>
              </w:rPr>
              <w:t>por el</w:t>
            </w:r>
          </w:p>
          <w:p w14:paraId="71E89DAC" w14:textId="77777777" w:rsidR="001215C0" w:rsidRPr="00D16A7A" w:rsidRDefault="00587B66">
            <w:pPr>
              <w:pStyle w:val="TableParagraph"/>
              <w:spacing w:before="19" w:line="127" w:lineRule="exact"/>
              <w:ind w:left="114" w:right="85"/>
              <w:jc w:val="center"/>
              <w:rPr>
                <w:rFonts w:ascii="Arial" w:hAnsi="Arial" w:cs="Arial"/>
                <w:b/>
                <w:sz w:val="12"/>
              </w:rPr>
            </w:pPr>
            <w:r w:rsidRPr="00D16A7A">
              <w:rPr>
                <w:rFonts w:ascii="Arial" w:hAnsi="Arial" w:cs="Arial"/>
                <w:b/>
                <w:w w:val="105"/>
                <w:sz w:val="12"/>
              </w:rPr>
              <w:t>Hacer)</w:t>
            </w:r>
          </w:p>
        </w:tc>
        <w:tc>
          <w:tcPr>
            <w:tcW w:w="905" w:type="dxa"/>
            <w:tcBorders>
              <w:top w:val="single" w:sz="6" w:space="0" w:color="000000"/>
              <w:left w:val="single" w:sz="6" w:space="0" w:color="000000"/>
              <w:bottom w:val="thinThickMediumGap" w:sz="6" w:space="0" w:color="000000"/>
              <w:right w:val="single" w:sz="6" w:space="0" w:color="000000"/>
            </w:tcBorders>
            <w:shd w:val="clear" w:color="auto" w:fill="92D050"/>
          </w:tcPr>
          <w:p w14:paraId="03F5CC9E" w14:textId="77777777" w:rsidR="001215C0" w:rsidRPr="00D16A7A" w:rsidRDefault="00587B66">
            <w:pPr>
              <w:pStyle w:val="TableParagraph"/>
              <w:spacing w:line="129" w:lineRule="exact"/>
              <w:ind w:left="41" w:right="14"/>
              <w:jc w:val="center"/>
              <w:rPr>
                <w:rFonts w:ascii="Arial" w:hAnsi="Arial" w:cs="Arial"/>
                <w:b/>
                <w:sz w:val="12"/>
              </w:rPr>
            </w:pPr>
            <w:r w:rsidRPr="00D16A7A">
              <w:rPr>
                <w:rFonts w:ascii="Arial" w:hAnsi="Arial" w:cs="Arial"/>
                <w:b/>
                <w:w w:val="105"/>
                <w:sz w:val="12"/>
              </w:rPr>
              <w:t>(Consultar</w:t>
            </w:r>
          </w:p>
          <w:p w14:paraId="07B78A11" w14:textId="77777777" w:rsidR="001215C0" w:rsidRPr="00D16A7A" w:rsidRDefault="00587B66">
            <w:pPr>
              <w:pStyle w:val="TableParagraph"/>
              <w:spacing w:before="19" w:line="127" w:lineRule="exact"/>
              <w:ind w:left="41" w:right="18"/>
              <w:jc w:val="center"/>
              <w:rPr>
                <w:rFonts w:ascii="Arial" w:hAnsi="Arial" w:cs="Arial"/>
                <w:b/>
                <w:sz w:val="12"/>
              </w:rPr>
            </w:pPr>
            <w:r w:rsidRPr="00D16A7A">
              <w:rPr>
                <w:rFonts w:ascii="Arial" w:hAnsi="Arial" w:cs="Arial"/>
                <w:b/>
                <w:w w:val="105"/>
                <w:sz w:val="12"/>
              </w:rPr>
              <w:t>sobre el Hacer)</w:t>
            </w:r>
          </w:p>
        </w:tc>
        <w:tc>
          <w:tcPr>
            <w:tcW w:w="911" w:type="dxa"/>
            <w:tcBorders>
              <w:top w:val="single" w:sz="6" w:space="0" w:color="000000"/>
              <w:left w:val="single" w:sz="6" w:space="0" w:color="000000"/>
              <w:bottom w:val="thinThickMediumGap" w:sz="6" w:space="0" w:color="000000"/>
              <w:right w:val="single" w:sz="6" w:space="0" w:color="000000"/>
            </w:tcBorders>
            <w:shd w:val="clear" w:color="auto" w:fill="92D050"/>
          </w:tcPr>
          <w:p w14:paraId="2738584A" w14:textId="77777777" w:rsidR="001215C0" w:rsidRPr="00D16A7A" w:rsidRDefault="00587B66">
            <w:pPr>
              <w:pStyle w:val="TableParagraph"/>
              <w:spacing w:line="129" w:lineRule="exact"/>
              <w:ind w:left="22" w:right="5"/>
              <w:jc w:val="center"/>
              <w:rPr>
                <w:rFonts w:ascii="Arial" w:hAnsi="Arial" w:cs="Arial"/>
                <w:b/>
                <w:sz w:val="12"/>
              </w:rPr>
            </w:pPr>
            <w:r w:rsidRPr="00D16A7A">
              <w:rPr>
                <w:rFonts w:ascii="Arial" w:hAnsi="Arial" w:cs="Arial"/>
                <w:b/>
                <w:w w:val="105"/>
                <w:sz w:val="12"/>
              </w:rPr>
              <w:t>(Informar</w:t>
            </w:r>
            <w:r w:rsidRPr="00D16A7A">
              <w:rPr>
                <w:rFonts w:ascii="Arial" w:hAnsi="Arial" w:cs="Arial"/>
                <w:b/>
                <w:spacing w:val="1"/>
                <w:w w:val="105"/>
                <w:sz w:val="12"/>
              </w:rPr>
              <w:t xml:space="preserve"> </w:t>
            </w:r>
            <w:r w:rsidRPr="00D16A7A">
              <w:rPr>
                <w:rFonts w:ascii="Arial" w:hAnsi="Arial" w:cs="Arial"/>
                <w:b/>
                <w:w w:val="105"/>
                <w:sz w:val="12"/>
              </w:rPr>
              <w:t>sobre</w:t>
            </w:r>
          </w:p>
          <w:p w14:paraId="379FC582" w14:textId="77777777" w:rsidR="001215C0" w:rsidRPr="00D16A7A" w:rsidRDefault="00587B66">
            <w:pPr>
              <w:pStyle w:val="TableParagraph"/>
              <w:spacing w:before="19" w:line="127" w:lineRule="exact"/>
              <w:ind w:left="22" w:right="4"/>
              <w:jc w:val="center"/>
              <w:rPr>
                <w:rFonts w:ascii="Arial" w:hAnsi="Arial" w:cs="Arial"/>
                <w:b/>
                <w:sz w:val="12"/>
              </w:rPr>
            </w:pPr>
            <w:r w:rsidRPr="00D16A7A">
              <w:rPr>
                <w:rFonts w:ascii="Arial" w:hAnsi="Arial" w:cs="Arial"/>
                <w:b/>
                <w:w w:val="105"/>
                <w:sz w:val="12"/>
              </w:rPr>
              <w:t>el</w:t>
            </w:r>
            <w:r w:rsidRPr="00D16A7A">
              <w:rPr>
                <w:rFonts w:ascii="Arial" w:hAnsi="Arial" w:cs="Arial"/>
                <w:b/>
                <w:spacing w:val="-1"/>
                <w:w w:val="105"/>
                <w:sz w:val="12"/>
              </w:rPr>
              <w:t xml:space="preserve"> </w:t>
            </w:r>
            <w:r w:rsidRPr="00D16A7A">
              <w:rPr>
                <w:rFonts w:ascii="Arial" w:hAnsi="Arial" w:cs="Arial"/>
                <w:b/>
                <w:w w:val="105"/>
                <w:sz w:val="12"/>
              </w:rPr>
              <w:t>Hacer)</w:t>
            </w:r>
          </w:p>
        </w:tc>
        <w:tc>
          <w:tcPr>
            <w:tcW w:w="972" w:type="dxa"/>
            <w:vMerge/>
            <w:tcBorders>
              <w:top w:val="nil"/>
              <w:left w:val="single" w:sz="6" w:space="0" w:color="000000"/>
              <w:bottom w:val="thinThickMediumGap" w:sz="6" w:space="0" w:color="000000"/>
              <w:right w:val="single" w:sz="6" w:space="0" w:color="000000"/>
            </w:tcBorders>
            <w:shd w:val="clear" w:color="auto" w:fill="92D050"/>
          </w:tcPr>
          <w:p w14:paraId="0768CFAA" w14:textId="77777777" w:rsidR="001215C0" w:rsidRPr="00D16A7A" w:rsidRDefault="001215C0">
            <w:pPr>
              <w:rPr>
                <w:rFonts w:ascii="Arial" w:hAnsi="Arial" w:cs="Arial"/>
                <w:sz w:val="2"/>
                <w:szCs w:val="2"/>
              </w:rPr>
            </w:pPr>
          </w:p>
        </w:tc>
        <w:tc>
          <w:tcPr>
            <w:tcW w:w="739" w:type="dxa"/>
            <w:vMerge/>
            <w:tcBorders>
              <w:top w:val="nil"/>
              <w:left w:val="single" w:sz="6" w:space="0" w:color="000000"/>
              <w:bottom w:val="thinThickMediumGap" w:sz="6" w:space="0" w:color="000000"/>
              <w:right w:val="single" w:sz="6" w:space="0" w:color="000000"/>
            </w:tcBorders>
            <w:shd w:val="clear" w:color="auto" w:fill="92D050"/>
          </w:tcPr>
          <w:p w14:paraId="5AF37284" w14:textId="77777777" w:rsidR="001215C0" w:rsidRPr="00D16A7A" w:rsidRDefault="001215C0">
            <w:pPr>
              <w:rPr>
                <w:rFonts w:ascii="Arial" w:hAnsi="Arial" w:cs="Arial"/>
                <w:sz w:val="2"/>
                <w:szCs w:val="2"/>
              </w:rPr>
            </w:pPr>
          </w:p>
        </w:tc>
        <w:tc>
          <w:tcPr>
            <w:tcW w:w="747" w:type="dxa"/>
            <w:vMerge/>
            <w:tcBorders>
              <w:top w:val="nil"/>
              <w:left w:val="single" w:sz="6" w:space="0" w:color="000000"/>
              <w:bottom w:val="thinThickMediumGap" w:sz="6" w:space="0" w:color="000000"/>
              <w:right w:val="single" w:sz="6" w:space="0" w:color="000000"/>
            </w:tcBorders>
            <w:shd w:val="clear" w:color="auto" w:fill="92D050"/>
          </w:tcPr>
          <w:p w14:paraId="487D0FEA" w14:textId="77777777" w:rsidR="001215C0" w:rsidRPr="00D16A7A" w:rsidRDefault="001215C0">
            <w:pPr>
              <w:rPr>
                <w:rFonts w:ascii="Arial" w:hAnsi="Arial" w:cs="Arial"/>
                <w:sz w:val="2"/>
                <w:szCs w:val="2"/>
              </w:rPr>
            </w:pPr>
          </w:p>
        </w:tc>
        <w:tc>
          <w:tcPr>
            <w:tcW w:w="1031" w:type="dxa"/>
            <w:vMerge/>
            <w:tcBorders>
              <w:top w:val="nil"/>
              <w:left w:val="single" w:sz="6" w:space="0" w:color="000000"/>
              <w:bottom w:val="thinThickMediumGap" w:sz="6" w:space="0" w:color="000000"/>
              <w:right w:val="single" w:sz="6" w:space="0" w:color="000000"/>
            </w:tcBorders>
            <w:shd w:val="clear" w:color="auto" w:fill="92D050"/>
          </w:tcPr>
          <w:p w14:paraId="00D8554F"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thinThickMediumGap" w:sz="6" w:space="0" w:color="000000"/>
            </w:tcBorders>
            <w:shd w:val="clear" w:color="auto" w:fill="92D050"/>
          </w:tcPr>
          <w:p w14:paraId="064D6E40" w14:textId="77777777" w:rsidR="001215C0" w:rsidRPr="00D16A7A" w:rsidRDefault="001215C0">
            <w:pPr>
              <w:rPr>
                <w:rFonts w:ascii="Arial" w:hAnsi="Arial" w:cs="Arial"/>
                <w:sz w:val="2"/>
                <w:szCs w:val="2"/>
              </w:rPr>
            </w:pPr>
          </w:p>
        </w:tc>
      </w:tr>
      <w:tr w:rsidR="001215C0" w:rsidRPr="00D16A7A" w14:paraId="3DC7A04B" w14:textId="77777777">
        <w:trPr>
          <w:trHeight w:val="626"/>
        </w:trPr>
        <w:tc>
          <w:tcPr>
            <w:tcW w:w="299" w:type="dxa"/>
            <w:vMerge w:val="restart"/>
            <w:tcBorders>
              <w:bottom w:val="nil"/>
              <w:right w:val="single" w:sz="6" w:space="0" w:color="000000"/>
            </w:tcBorders>
          </w:tcPr>
          <w:p w14:paraId="7197ED38" w14:textId="77777777" w:rsidR="001215C0" w:rsidRPr="00D16A7A" w:rsidRDefault="001215C0">
            <w:pPr>
              <w:pStyle w:val="TableParagraph"/>
              <w:rPr>
                <w:rFonts w:ascii="Arial" w:hAnsi="Arial" w:cs="Arial"/>
                <w:sz w:val="12"/>
              </w:rPr>
            </w:pPr>
          </w:p>
        </w:tc>
        <w:tc>
          <w:tcPr>
            <w:tcW w:w="1975" w:type="dxa"/>
            <w:vMerge w:val="restart"/>
            <w:tcBorders>
              <w:left w:val="single" w:sz="6" w:space="0" w:color="000000"/>
              <w:bottom w:val="nil"/>
              <w:right w:val="single" w:sz="6" w:space="0" w:color="000000"/>
            </w:tcBorders>
          </w:tcPr>
          <w:p w14:paraId="6C7461F8" w14:textId="77777777" w:rsidR="001215C0" w:rsidRPr="00D16A7A" w:rsidRDefault="001215C0">
            <w:pPr>
              <w:pStyle w:val="TableParagraph"/>
              <w:rPr>
                <w:rFonts w:ascii="Arial" w:hAnsi="Arial" w:cs="Arial"/>
                <w:sz w:val="12"/>
              </w:rPr>
            </w:pPr>
          </w:p>
        </w:tc>
        <w:tc>
          <w:tcPr>
            <w:tcW w:w="1478" w:type="dxa"/>
            <w:vMerge w:val="restart"/>
            <w:tcBorders>
              <w:left w:val="single" w:sz="6" w:space="0" w:color="000000"/>
              <w:bottom w:val="nil"/>
              <w:right w:val="single" w:sz="6" w:space="0" w:color="000000"/>
            </w:tcBorders>
          </w:tcPr>
          <w:p w14:paraId="47DF6533" w14:textId="77777777" w:rsidR="001215C0" w:rsidRPr="00D16A7A" w:rsidRDefault="001215C0">
            <w:pPr>
              <w:pStyle w:val="TableParagraph"/>
              <w:rPr>
                <w:rFonts w:ascii="Arial" w:hAnsi="Arial" w:cs="Arial"/>
                <w:sz w:val="12"/>
              </w:rPr>
            </w:pPr>
          </w:p>
        </w:tc>
        <w:tc>
          <w:tcPr>
            <w:tcW w:w="615" w:type="dxa"/>
            <w:vMerge w:val="restart"/>
            <w:tcBorders>
              <w:top w:val="thickThinMediumGap" w:sz="6" w:space="0" w:color="000000"/>
              <w:left w:val="single" w:sz="6" w:space="0" w:color="000000"/>
              <w:bottom w:val="single" w:sz="6" w:space="0" w:color="000000"/>
              <w:right w:val="single" w:sz="6" w:space="0" w:color="000000"/>
            </w:tcBorders>
          </w:tcPr>
          <w:p w14:paraId="603A23FA" w14:textId="77777777" w:rsidR="001215C0" w:rsidRPr="00D16A7A" w:rsidRDefault="00587B66">
            <w:pPr>
              <w:pStyle w:val="TableParagraph"/>
              <w:spacing w:line="142" w:lineRule="exact"/>
              <w:ind w:left="97"/>
              <w:rPr>
                <w:rFonts w:ascii="Arial" w:hAnsi="Arial" w:cs="Arial"/>
                <w:sz w:val="12"/>
              </w:rPr>
            </w:pPr>
            <w:r w:rsidRPr="00D16A7A">
              <w:rPr>
                <w:rFonts w:ascii="Arial" w:hAnsi="Arial" w:cs="Arial"/>
                <w:w w:val="105"/>
                <w:sz w:val="12"/>
              </w:rPr>
              <w:t>2-Media</w:t>
            </w:r>
          </w:p>
        </w:tc>
        <w:tc>
          <w:tcPr>
            <w:tcW w:w="2862" w:type="dxa"/>
            <w:vMerge w:val="restart"/>
            <w:tcBorders>
              <w:top w:val="thickThinMediumGap" w:sz="6" w:space="0" w:color="000000"/>
              <w:left w:val="single" w:sz="6" w:space="0" w:color="000000"/>
              <w:bottom w:val="single" w:sz="6" w:space="0" w:color="000000"/>
              <w:right w:val="single" w:sz="6" w:space="0" w:color="000000"/>
            </w:tcBorders>
          </w:tcPr>
          <w:p w14:paraId="31830E7B" w14:textId="77777777" w:rsidR="001215C0" w:rsidRPr="00D16A7A" w:rsidRDefault="00587B66">
            <w:pPr>
              <w:pStyle w:val="TableParagraph"/>
              <w:spacing w:line="271" w:lineRule="auto"/>
              <w:ind w:left="786" w:right="109" w:hanging="641"/>
              <w:rPr>
                <w:rFonts w:ascii="Arial" w:hAnsi="Arial" w:cs="Arial"/>
                <w:sz w:val="12"/>
              </w:rPr>
            </w:pPr>
            <w:r w:rsidRPr="00D16A7A">
              <w:rPr>
                <w:rFonts w:ascii="Arial" w:hAnsi="Arial" w:cs="Arial"/>
                <w:w w:val="105"/>
                <w:sz w:val="12"/>
              </w:rPr>
              <w:t>Implementar el programa específico de gestión de</w:t>
            </w:r>
            <w:r w:rsidRPr="00D16A7A">
              <w:rPr>
                <w:rFonts w:ascii="Arial" w:hAnsi="Arial" w:cs="Arial"/>
                <w:spacing w:val="-26"/>
                <w:w w:val="105"/>
                <w:sz w:val="12"/>
              </w:rPr>
              <w:t xml:space="preserve"> </w:t>
            </w:r>
            <w:r w:rsidRPr="00D16A7A">
              <w:rPr>
                <w:rFonts w:ascii="Arial" w:hAnsi="Arial" w:cs="Arial"/>
                <w:w w:val="105"/>
                <w:sz w:val="12"/>
              </w:rPr>
              <w:t>documentos electrónicos</w:t>
            </w:r>
          </w:p>
        </w:tc>
        <w:tc>
          <w:tcPr>
            <w:tcW w:w="3604" w:type="dxa"/>
            <w:tcBorders>
              <w:top w:val="thickThinMediumGap" w:sz="6" w:space="0" w:color="000000"/>
              <w:left w:val="single" w:sz="6" w:space="0" w:color="000000"/>
              <w:bottom w:val="single" w:sz="6" w:space="0" w:color="000000"/>
              <w:right w:val="single" w:sz="6" w:space="0" w:color="000000"/>
            </w:tcBorders>
          </w:tcPr>
          <w:p w14:paraId="0BCF444D" w14:textId="77777777" w:rsidR="001215C0" w:rsidRPr="00D16A7A" w:rsidRDefault="00587B66">
            <w:pPr>
              <w:pStyle w:val="TableParagraph"/>
              <w:spacing w:line="271" w:lineRule="auto"/>
              <w:ind w:left="24" w:right="10"/>
              <w:rPr>
                <w:rFonts w:ascii="Arial" w:hAnsi="Arial" w:cs="Arial"/>
                <w:sz w:val="12"/>
              </w:rPr>
            </w:pPr>
            <w:r w:rsidRPr="00D16A7A">
              <w:rPr>
                <w:rFonts w:ascii="Arial" w:hAnsi="Arial" w:cs="Arial"/>
                <w:w w:val="105"/>
                <w:sz w:val="12"/>
              </w:rPr>
              <w:t>A partir de las tablas de retención documental, identificar los</w:t>
            </w:r>
            <w:r w:rsidRPr="00D16A7A">
              <w:rPr>
                <w:rFonts w:ascii="Arial" w:hAnsi="Arial" w:cs="Arial"/>
                <w:spacing w:val="1"/>
                <w:w w:val="105"/>
                <w:sz w:val="12"/>
              </w:rPr>
              <w:t xml:space="preserve"> </w:t>
            </w:r>
            <w:r w:rsidRPr="00D16A7A">
              <w:rPr>
                <w:rFonts w:ascii="Arial" w:hAnsi="Arial" w:cs="Arial"/>
                <w:w w:val="105"/>
                <w:sz w:val="12"/>
              </w:rPr>
              <w:t>documentos electrónicos que se gestionan en la empresa, el formato</w:t>
            </w:r>
            <w:r w:rsidRPr="00D16A7A">
              <w:rPr>
                <w:rFonts w:ascii="Arial" w:hAnsi="Arial" w:cs="Arial"/>
                <w:spacing w:val="-26"/>
                <w:w w:val="105"/>
                <w:sz w:val="12"/>
              </w:rPr>
              <w:t xml:space="preserve"> </w:t>
            </w:r>
            <w:r w:rsidRPr="00D16A7A">
              <w:rPr>
                <w:rFonts w:ascii="Arial" w:hAnsi="Arial" w:cs="Arial"/>
                <w:w w:val="105"/>
                <w:sz w:val="12"/>
              </w:rPr>
              <w:t>en</w:t>
            </w:r>
            <w:r w:rsidRPr="00D16A7A">
              <w:rPr>
                <w:rFonts w:ascii="Arial" w:hAnsi="Arial" w:cs="Arial"/>
                <w:spacing w:val="-1"/>
                <w:w w:val="105"/>
                <w:sz w:val="12"/>
              </w:rPr>
              <w:t xml:space="preserve"> </w:t>
            </w:r>
            <w:r w:rsidRPr="00D16A7A">
              <w:rPr>
                <w:rFonts w:ascii="Arial" w:hAnsi="Arial" w:cs="Arial"/>
                <w:w w:val="105"/>
                <w:sz w:val="12"/>
              </w:rPr>
              <w:t>que</w:t>
            </w:r>
            <w:r w:rsidRPr="00D16A7A">
              <w:rPr>
                <w:rFonts w:ascii="Arial" w:hAnsi="Arial" w:cs="Arial"/>
                <w:spacing w:val="-1"/>
                <w:w w:val="105"/>
                <w:sz w:val="12"/>
              </w:rPr>
              <w:t xml:space="preserve"> </w:t>
            </w:r>
            <w:r w:rsidRPr="00D16A7A">
              <w:rPr>
                <w:rFonts w:ascii="Arial" w:hAnsi="Arial" w:cs="Arial"/>
                <w:w w:val="105"/>
                <w:sz w:val="12"/>
              </w:rPr>
              <w:t>se</w:t>
            </w:r>
            <w:r w:rsidRPr="00D16A7A">
              <w:rPr>
                <w:rFonts w:ascii="Arial" w:hAnsi="Arial" w:cs="Arial"/>
                <w:spacing w:val="-1"/>
                <w:w w:val="105"/>
                <w:sz w:val="12"/>
              </w:rPr>
              <w:t xml:space="preserve"> </w:t>
            </w:r>
            <w:r w:rsidRPr="00D16A7A">
              <w:rPr>
                <w:rFonts w:ascii="Arial" w:hAnsi="Arial" w:cs="Arial"/>
                <w:w w:val="105"/>
                <w:sz w:val="12"/>
              </w:rPr>
              <w:t>producen, el medio de</w:t>
            </w:r>
            <w:r w:rsidRPr="00D16A7A">
              <w:rPr>
                <w:rFonts w:ascii="Arial" w:hAnsi="Arial" w:cs="Arial"/>
                <w:spacing w:val="-2"/>
                <w:w w:val="105"/>
                <w:sz w:val="12"/>
              </w:rPr>
              <w:t xml:space="preserve"> </w:t>
            </w:r>
            <w:r w:rsidRPr="00D16A7A">
              <w:rPr>
                <w:rFonts w:ascii="Arial" w:hAnsi="Arial" w:cs="Arial"/>
                <w:w w:val="105"/>
                <w:sz w:val="12"/>
              </w:rPr>
              <w:t>almacenamiento y los</w:t>
            </w:r>
            <w:r w:rsidRPr="00D16A7A">
              <w:rPr>
                <w:rFonts w:ascii="Arial" w:hAnsi="Arial" w:cs="Arial"/>
                <w:spacing w:val="1"/>
                <w:w w:val="105"/>
                <w:sz w:val="12"/>
              </w:rPr>
              <w:t xml:space="preserve"> </w:t>
            </w:r>
            <w:r w:rsidRPr="00D16A7A">
              <w:rPr>
                <w:rFonts w:ascii="Arial" w:hAnsi="Arial" w:cs="Arial"/>
                <w:w w:val="105"/>
                <w:sz w:val="12"/>
              </w:rPr>
              <w:t>procesos</w:t>
            </w:r>
            <w:r w:rsidRPr="00D16A7A">
              <w:rPr>
                <w:rFonts w:ascii="Arial" w:hAnsi="Arial" w:cs="Arial"/>
                <w:spacing w:val="1"/>
                <w:w w:val="105"/>
                <w:sz w:val="12"/>
              </w:rPr>
              <w:t xml:space="preserve"> </w:t>
            </w:r>
            <w:r w:rsidRPr="00D16A7A">
              <w:rPr>
                <w:rFonts w:ascii="Arial" w:hAnsi="Arial" w:cs="Arial"/>
                <w:w w:val="105"/>
                <w:sz w:val="12"/>
              </w:rPr>
              <w:t>y</w:t>
            </w:r>
          </w:p>
          <w:p w14:paraId="297BF99E" w14:textId="77777777" w:rsidR="001215C0" w:rsidRPr="00D16A7A" w:rsidRDefault="00587B66">
            <w:pPr>
              <w:pStyle w:val="TableParagraph"/>
              <w:spacing w:line="114" w:lineRule="exact"/>
              <w:ind w:left="24"/>
              <w:rPr>
                <w:rFonts w:ascii="Arial" w:hAnsi="Arial" w:cs="Arial"/>
                <w:sz w:val="12"/>
              </w:rPr>
            </w:pPr>
            <w:r w:rsidRPr="00D16A7A">
              <w:rPr>
                <w:rFonts w:ascii="Arial" w:hAnsi="Arial" w:cs="Arial"/>
                <w:w w:val="105"/>
                <w:sz w:val="12"/>
              </w:rPr>
              <w:t>cargos que</w:t>
            </w:r>
            <w:r w:rsidRPr="00D16A7A">
              <w:rPr>
                <w:rFonts w:ascii="Arial" w:hAnsi="Arial" w:cs="Arial"/>
                <w:spacing w:val="-1"/>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gestionan</w:t>
            </w:r>
          </w:p>
        </w:tc>
        <w:tc>
          <w:tcPr>
            <w:tcW w:w="901" w:type="dxa"/>
            <w:tcBorders>
              <w:top w:val="thickThinMediumGap" w:sz="6" w:space="0" w:color="000000"/>
              <w:left w:val="single" w:sz="6" w:space="0" w:color="000000"/>
              <w:bottom w:val="single" w:sz="6" w:space="0" w:color="000000"/>
              <w:right w:val="single" w:sz="6" w:space="0" w:color="000000"/>
            </w:tcBorders>
          </w:tcPr>
          <w:p w14:paraId="1423EC5B" w14:textId="77777777" w:rsidR="001215C0" w:rsidRPr="00D16A7A" w:rsidRDefault="00587B66">
            <w:pPr>
              <w:pStyle w:val="TableParagraph"/>
              <w:spacing w:line="271" w:lineRule="auto"/>
              <w:ind w:left="63" w:right="38"/>
              <w:jc w:val="center"/>
              <w:rPr>
                <w:rFonts w:ascii="Arial" w:hAnsi="Arial" w:cs="Arial"/>
                <w:sz w:val="12"/>
              </w:rPr>
            </w:pPr>
            <w:r w:rsidRPr="00D16A7A">
              <w:rPr>
                <w:rFonts w:ascii="Arial" w:hAnsi="Arial" w:cs="Arial"/>
                <w:w w:val="105"/>
                <w:sz w:val="12"/>
              </w:rPr>
              <w:t xml:space="preserve">Gestión </w:t>
            </w:r>
            <w:proofErr w:type="spellStart"/>
            <w:r w:rsidRPr="00D16A7A">
              <w:rPr>
                <w:rFonts w:ascii="Arial" w:hAnsi="Arial" w:cs="Arial"/>
                <w:w w:val="105"/>
                <w:sz w:val="12"/>
              </w:rPr>
              <w:t>TIC's</w:t>
            </w:r>
            <w:proofErr w:type="spellEnd"/>
            <w:r w:rsidRPr="00D16A7A">
              <w:rPr>
                <w:rFonts w:ascii="Arial" w:hAnsi="Arial" w:cs="Arial"/>
                <w:spacing w:val="-26"/>
                <w:w w:val="105"/>
                <w:sz w:val="12"/>
              </w:rPr>
              <w:t xml:space="preserve"> </w:t>
            </w: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p>
          <w:p w14:paraId="412F1D40" w14:textId="77777777" w:rsidR="001215C0" w:rsidRPr="00D16A7A" w:rsidRDefault="00587B66">
            <w:pPr>
              <w:pStyle w:val="TableParagraph"/>
              <w:spacing w:line="114" w:lineRule="exact"/>
              <w:ind w:left="61" w:right="38"/>
              <w:jc w:val="center"/>
              <w:rPr>
                <w:rFonts w:ascii="Arial" w:hAnsi="Arial" w:cs="Arial"/>
                <w:sz w:val="12"/>
              </w:rPr>
            </w:pPr>
            <w:r w:rsidRPr="00D16A7A">
              <w:rPr>
                <w:rFonts w:ascii="Arial" w:hAnsi="Arial" w:cs="Arial"/>
                <w:w w:val="105"/>
                <w:sz w:val="12"/>
              </w:rPr>
              <w:t>Documental</w:t>
            </w:r>
          </w:p>
        </w:tc>
        <w:tc>
          <w:tcPr>
            <w:tcW w:w="906" w:type="dxa"/>
            <w:tcBorders>
              <w:top w:val="thickThinMediumGap" w:sz="6" w:space="0" w:color="000000"/>
              <w:left w:val="single" w:sz="6" w:space="0" w:color="000000"/>
              <w:bottom w:val="single" w:sz="6" w:space="0" w:color="000000"/>
              <w:right w:val="single" w:sz="6" w:space="0" w:color="000000"/>
            </w:tcBorders>
          </w:tcPr>
          <w:p w14:paraId="4781F0F3" w14:textId="77777777" w:rsidR="001215C0" w:rsidRPr="00D16A7A" w:rsidRDefault="00587B66">
            <w:pPr>
              <w:pStyle w:val="TableParagraph"/>
              <w:spacing w:line="271" w:lineRule="auto"/>
              <w:ind w:left="141" w:right="111"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thickThinMediumGap" w:sz="6" w:space="0" w:color="000000"/>
              <w:left w:val="single" w:sz="6" w:space="0" w:color="000000"/>
              <w:bottom w:val="single" w:sz="6" w:space="0" w:color="000000"/>
              <w:right w:val="single" w:sz="6" w:space="0" w:color="000000"/>
            </w:tcBorders>
          </w:tcPr>
          <w:p w14:paraId="5F0565CE" w14:textId="77777777" w:rsidR="001215C0" w:rsidRPr="00D16A7A" w:rsidRDefault="00587B66">
            <w:pPr>
              <w:pStyle w:val="TableParagraph"/>
              <w:spacing w:line="271" w:lineRule="auto"/>
              <w:ind w:left="41" w:right="11"/>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thickThinMediumGap" w:sz="6" w:space="0" w:color="000000"/>
              <w:left w:val="single" w:sz="6" w:space="0" w:color="000000"/>
              <w:bottom w:val="single" w:sz="6" w:space="0" w:color="000000"/>
              <w:right w:val="single" w:sz="6" w:space="0" w:color="000000"/>
            </w:tcBorders>
          </w:tcPr>
          <w:p w14:paraId="6D1F6D45" w14:textId="77777777" w:rsidR="001215C0" w:rsidRPr="00D16A7A" w:rsidRDefault="00587B66">
            <w:pPr>
              <w:pStyle w:val="TableParagraph"/>
              <w:spacing w:line="271" w:lineRule="auto"/>
              <w:ind w:left="227" w:right="18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val="restart"/>
            <w:tcBorders>
              <w:top w:val="thickThinMediumGap" w:sz="6" w:space="0" w:color="000000"/>
              <w:left w:val="single" w:sz="6" w:space="0" w:color="000000"/>
              <w:bottom w:val="single" w:sz="6" w:space="0" w:color="000000"/>
              <w:right w:val="single" w:sz="6" w:space="0" w:color="000000"/>
            </w:tcBorders>
          </w:tcPr>
          <w:p w14:paraId="69AFDD4F" w14:textId="77777777" w:rsidR="001215C0" w:rsidRPr="00D16A7A" w:rsidRDefault="00587B66">
            <w:pPr>
              <w:pStyle w:val="TableParagraph"/>
              <w:spacing w:line="142" w:lineRule="exact"/>
              <w:ind w:left="107" w:right="92"/>
              <w:jc w:val="center"/>
              <w:rPr>
                <w:rFonts w:ascii="Arial" w:hAnsi="Arial" w:cs="Arial"/>
                <w:sz w:val="12"/>
              </w:rPr>
            </w:pPr>
            <w:r w:rsidRPr="00D16A7A">
              <w:rPr>
                <w:rFonts w:ascii="Arial" w:hAnsi="Arial" w:cs="Arial"/>
                <w:w w:val="105"/>
                <w:sz w:val="12"/>
              </w:rPr>
              <w:t>120</w:t>
            </w:r>
          </w:p>
        </w:tc>
        <w:tc>
          <w:tcPr>
            <w:tcW w:w="739" w:type="dxa"/>
            <w:vMerge w:val="restart"/>
            <w:tcBorders>
              <w:top w:val="thickThinMediumGap" w:sz="6" w:space="0" w:color="000000"/>
              <w:left w:val="single" w:sz="6" w:space="0" w:color="000000"/>
              <w:bottom w:val="single" w:sz="6" w:space="0" w:color="000000"/>
              <w:right w:val="single" w:sz="6" w:space="0" w:color="000000"/>
            </w:tcBorders>
          </w:tcPr>
          <w:p w14:paraId="1ACA199C" w14:textId="77777777" w:rsidR="001215C0" w:rsidRPr="00D16A7A" w:rsidRDefault="00EC1FBF" w:rsidP="006B31FC">
            <w:pPr>
              <w:pStyle w:val="TableParagraph"/>
              <w:spacing w:line="142" w:lineRule="exact"/>
              <w:rPr>
                <w:rFonts w:ascii="Arial" w:hAnsi="Arial" w:cs="Arial"/>
                <w:sz w:val="12"/>
              </w:rPr>
            </w:pPr>
            <w:r w:rsidRPr="00D16A7A">
              <w:rPr>
                <w:rFonts w:ascii="Arial" w:hAnsi="Arial" w:cs="Arial"/>
                <w:w w:val="105"/>
                <w:sz w:val="12"/>
              </w:rPr>
              <w:t>31/12</w:t>
            </w:r>
            <w:r w:rsidR="00587B66" w:rsidRPr="00D16A7A">
              <w:rPr>
                <w:rFonts w:ascii="Arial" w:hAnsi="Arial" w:cs="Arial"/>
                <w:w w:val="105"/>
                <w:sz w:val="12"/>
              </w:rPr>
              <w:t>/2021</w:t>
            </w:r>
          </w:p>
        </w:tc>
        <w:tc>
          <w:tcPr>
            <w:tcW w:w="747" w:type="dxa"/>
            <w:vMerge w:val="restart"/>
            <w:tcBorders>
              <w:top w:val="thickThinMediumGap" w:sz="6" w:space="0" w:color="000000"/>
              <w:left w:val="single" w:sz="6" w:space="0" w:color="000000"/>
              <w:bottom w:val="single" w:sz="6" w:space="0" w:color="000000"/>
            </w:tcBorders>
          </w:tcPr>
          <w:p w14:paraId="56453D74" w14:textId="37CD8F37" w:rsidR="001215C0" w:rsidRPr="00D16A7A" w:rsidRDefault="006B31FC">
            <w:pPr>
              <w:pStyle w:val="TableParagraph"/>
              <w:spacing w:line="142" w:lineRule="exact"/>
              <w:ind w:left="67"/>
              <w:rPr>
                <w:rFonts w:ascii="Arial" w:hAnsi="Arial" w:cs="Arial"/>
                <w:sz w:val="12"/>
              </w:rPr>
            </w:pPr>
            <w:r>
              <w:rPr>
                <w:rFonts w:ascii="Arial" w:hAnsi="Arial" w:cs="Arial"/>
                <w:w w:val="105"/>
                <w:sz w:val="12"/>
              </w:rPr>
              <w:t>30/09/2023</w:t>
            </w:r>
          </w:p>
        </w:tc>
        <w:tc>
          <w:tcPr>
            <w:tcW w:w="1031" w:type="dxa"/>
            <w:vMerge w:val="restart"/>
            <w:tcBorders>
              <w:top w:val="thickThinMediumGap" w:sz="6" w:space="0" w:color="000000"/>
              <w:bottom w:val="single" w:sz="6" w:space="0" w:color="000000"/>
              <w:right w:val="single" w:sz="6" w:space="0" w:color="000000"/>
            </w:tcBorders>
            <w:shd w:val="clear" w:color="auto" w:fill="C5EECE"/>
          </w:tcPr>
          <w:p w14:paraId="3953656E" w14:textId="77777777" w:rsidR="001215C0" w:rsidRPr="00D16A7A" w:rsidRDefault="001215C0">
            <w:pPr>
              <w:pStyle w:val="TableParagraph"/>
              <w:rPr>
                <w:rFonts w:ascii="Arial" w:hAnsi="Arial" w:cs="Arial"/>
                <w:sz w:val="12"/>
              </w:rPr>
            </w:pPr>
          </w:p>
        </w:tc>
        <w:tc>
          <w:tcPr>
            <w:tcW w:w="962" w:type="dxa"/>
            <w:vMerge w:val="restart"/>
            <w:tcBorders>
              <w:top w:val="thickThinMediumGap" w:sz="6" w:space="0" w:color="000000"/>
              <w:left w:val="single" w:sz="6" w:space="0" w:color="000000"/>
              <w:bottom w:val="single" w:sz="6" w:space="0" w:color="000000"/>
            </w:tcBorders>
          </w:tcPr>
          <w:p w14:paraId="4F670214" w14:textId="77777777" w:rsidR="001215C0" w:rsidRPr="00D16A7A" w:rsidRDefault="001215C0">
            <w:pPr>
              <w:pStyle w:val="TableParagraph"/>
              <w:rPr>
                <w:rFonts w:ascii="Arial" w:hAnsi="Arial" w:cs="Arial"/>
                <w:sz w:val="12"/>
              </w:rPr>
            </w:pPr>
          </w:p>
        </w:tc>
      </w:tr>
      <w:tr w:rsidR="001215C0" w:rsidRPr="00D16A7A" w14:paraId="53E86A87" w14:textId="77777777">
        <w:trPr>
          <w:trHeight w:val="640"/>
        </w:trPr>
        <w:tc>
          <w:tcPr>
            <w:tcW w:w="299" w:type="dxa"/>
            <w:vMerge/>
            <w:tcBorders>
              <w:top w:val="nil"/>
              <w:bottom w:val="nil"/>
              <w:right w:val="single" w:sz="6" w:space="0" w:color="000000"/>
            </w:tcBorders>
          </w:tcPr>
          <w:p w14:paraId="2E5D2DB8"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47AFC8D4" w14:textId="77777777" w:rsidR="001215C0" w:rsidRPr="00D16A7A" w:rsidRDefault="001215C0">
            <w:pPr>
              <w:rPr>
                <w:rFonts w:ascii="Arial" w:hAnsi="Arial" w:cs="Arial"/>
                <w:sz w:val="2"/>
                <w:szCs w:val="2"/>
              </w:rPr>
            </w:pPr>
          </w:p>
        </w:tc>
        <w:tc>
          <w:tcPr>
            <w:tcW w:w="1478" w:type="dxa"/>
            <w:vMerge/>
            <w:tcBorders>
              <w:top w:val="nil"/>
              <w:left w:val="single" w:sz="6" w:space="0" w:color="000000"/>
              <w:bottom w:val="nil"/>
              <w:right w:val="single" w:sz="6" w:space="0" w:color="000000"/>
            </w:tcBorders>
          </w:tcPr>
          <w:p w14:paraId="3DB856D1"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single" w:sz="6" w:space="0" w:color="000000"/>
              <w:right w:val="single" w:sz="6" w:space="0" w:color="000000"/>
            </w:tcBorders>
          </w:tcPr>
          <w:p w14:paraId="63E755AF"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single" w:sz="6" w:space="0" w:color="000000"/>
              <w:right w:val="single" w:sz="6" w:space="0" w:color="000000"/>
            </w:tcBorders>
          </w:tcPr>
          <w:p w14:paraId="3CCEF889" w14:textId="77777777" w:rsidR="001215C0" w:rsidRPr="00D16A7A" w:rsidRDefault="001215C0">
            <w:pPr>
              <w:rPr>
                <w:rFonts w:ascii="Arial" w:hAnsi="Arial" w:cs="Arial"/>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6B217110" w14:textId="77777777" w:rsidR="001215C0" w:rsidRPr="00D16A7A" w:rsidRDefault="00587B66">
            <w:pPr>
              <w:pStyle w:val="TableParagraph"/>
              <w:spacing w:line="271" w:lineRule="auto"/>
              <w:ind w:left="24" w:right="143"/>
              <w:rPr>
                <w:rFonts w:ascii="Arial" w:hAnsi="Arial" w:cs="Arial"/>
                <w:sz w:val="12"/>
              </w:rPr>
            </w:pPr>
            <w:r w:rsidRPr="00D16A7A">
              <w:rPr>
                <w:rFonts w:ascii="Arial" w:hAnsi="Arial" w:cs="Arial"/>
                <w:w w:val="105"/>
                <w:sz w:val="12"/>
              </w:rPr>
              <w:t>Analizar el crecimiento de la capacidad de la infraestructura</w:t>
            </w:r>
            <w:r w:rsidRPr="00D16A7A">
              <w:rPr>
                <w:rFonts w:ascii="Arial" w:hAnsi="Arial" w:cs="Arial"/>
                <w:spacing w:val="1"/>
                <w:w w:val="105"/>
                <w:sz w:val="12"/>
              </w:rPr>
              <w:t xml:space="preserve"> </w:t>
            </w:r>
            <w:r w:rsidRPr="00D16A7A">
              <w:rPr>
                <w:rFonts w:ascii="Arial" w:hAnsi="Arial" w:cs="Arial"/>
                <w:w w:val="105"/>
                <w:sz w:val="12"/>
              </w:rPr>
              <w:t>tecnológica que almacena actualmente la información electrónica,</w:t>
            </w:r>
            <w:r w:rsidRPr="00D16A7A">
              <w:rPr>
                <w:rFonts w:ascii="Arial" w:hAnsi="Arial" w:cs="Arial"/>
                <w:spacing w:val="-26"/>
                <w:w w:val="105"/>
                <w:sz w:val="12"/>
              </w:rPr>
              <w:t xml:space="preserve"> </w:t>
            </w:r>
            <w:r w:rsidRPr="00D16A7A">
              <w:rPr>
                <w:rFonts w:ascii="Arial" w:hAnsi="Arial" w:cs="Arial"/>
                <w:w w:val="105"/>
                <w:sz w:val="12"/>
              </w:rPr>
              <w:t>los documentos</w:t>
            </w:r>
            <w:r w:rsidRPr="00D16A7A">
              <w:rPr>
                <w:rFonts w:ascii="Arial" w:hAnsi="Arial" w:cs="Arial"/>
                <w:spacing w:val="1"/>
                <w:w w:val="105"/>
                <w:sz w:val="12"/>
              </w:rPr>
              <w:t xml:space="preserve"> </w:t>
            </w:r>
            <w:r w:rsidRPr="00D16A7A">
              <w:rPr>
                <w:rFonts w:ascii="Arial" w:hAnsi="Arial" w:cs="Arial"/>
                <w:w w:val="105"/>
                <w:sz w:val="12"/>
              </w:rPr>
              <w:t>digitales y su transferencia</w:t>
            </w:r>
          </w:p>
        </w:tc>
        <w:tc>
          <w:tcPr>
            <w:tcW w:w="901" w:type="dxa"/>
            <w:tcBorders>
              <w:top w:val="single" w:sz="6" w:space="0" w:color="000000"/>
              <w:left w:val="single" w:sz="6" w:space="0" w:color="000000"/>
              <w:bottom w:val="single" w:sz="6" w:space="0" w:color="000000"/>
              <w:right w:val="single" w:sz="6" w:space="0" w:color="000000"/>
            </w:tcBorders>
          </w:tcPr>
          <w:p w14:paraId="7CFB7615" w14:textId="77777777" w:rsidR="001215C0" w:rsidRPr="00D16A7A" w:rsidRDefault="00587B66">
            <w:pPr>
              <w:pStyle w:val="TableParagraph"/>
              <w:spacing w:line="271" w:lineRule="auto"/>
              <w:ind w:left="63" w:right="38"/>
              <w:jc w:val="center"/>
              <w:rPr>
                <w:rFonts w:ascii="Arial" w:hAnsi="Arial" w:cs="Arial"/>
                <w:sz w:val="12"/>
              </w:rPr>
            </w:pPr>
            <w:r w:rsidRPr="00D16A7A">
              <w:rPr>
                <w:rFonts w:ascii="Arial" w:hAnsi="Arial" w:cs="Arial"/>
                <w:w w:val="105"/>
                <w:sz w:val="12"/>
              </w:rPr>
              <w:t xml:space="preserve">Gestión </w:t>
            </w:r>
            <w:proofErr w:type="spellStart"/>
            <w:r w:rsidRPr="00D16A7A">
              <w:rPr>
                <w:rFonts w:ascii="Arial" w:hAnsi="Arial" w:cs="Arial"/>
                <w:w w:val="105"/>
                <w:sz w:val="12"/>
              </w:rPr>
              <w:t>TIC's</w:t>
            </w:r>
            <w:proofErr w:type="spellEnd"/>
            <w:r w:rsidRPr="00D16A7A">
              <w:rPr>
                <w:rFonts w:ascii="Arial" w:hAnsi="Arial" w:cs="Arial"/>
                <w:spacing w:val="-26"/>
                <w:w w:val="105"/>
                <w:sz w:val="12"/>
              </w:rPr>
              <w:t xml:space="preserve"> </w:t>
            </w: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p>
          <w:p w14:paraId="55EE0CD2" w14:textId="77777777" w:rsidR="001215C0" w:rsidRPr="00D16A7A" w:rsidRDefault="00587B66">
            <w:pPr>
              <w:pStyle w:val="TableParagraph"/>
              <w:spacing w:line="126" w:lineRule="exact"/>
              <w:ind w:left="61" w:right="38"/>
              <w:jc w:val="center"/>
              <w:rPr>
                <w:rFonts w:ascii="Arial" w:hAnsi="Arial" w:cs="Arial"/>
                <w:sz w:val="12"/>
              </w:rPr>
            </w:pP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286EC49C" w14:textId="77777777" w:rsidR="001215C0" w:rsidRPr="00D16A7A" w:rsidRDefault="00587B66">
            <w:pPr>
              <w:pStyle w:val="TableParagraph"/>
              <w:spacing w:line="271" w:lineRule="auto"/>
              <w:ind w:left="141" w:right="111"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3C7952DD" w14:textId="77777777" w:rsidR="001215C0" w:rsidRPr="00D16A7A" w:rsidRDefault="00587B66">
            <w:pPr>
              <w:pStyle w:val="TableParagraph"/>
              <w:spacing w:line="271" w:lineRule="auto"/>
              <w:ind w:left="41" w:right="11"/>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156CB8FC" w14:textId="77777777" w:rsidR="001215C0" w:rsidRPr="00D16A7A" w:rsidRDefault="00587B66">
            <w:pPr>
              <w:pStyle w:val="TableParagraph"/>
              <w:spacing w:line="271" w:lineRule="auto"/>
              <w:ind w:left="227" w:right="18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tcBorders>
              <w:top w:val="nil"/>
              <w:left w:val="single" w:sz="6" w:space="0" w:color="000000"/>
              <w:bottom w:val="single" w:sz="6" w:space="0" w:color="000000"/>
              <w:right w:val="single" w:sz="6" w:space="0" w:color="000000"/>
            </w:tcBorders>
          </w:tcPr>
          <w:p w14:paraId="07016714" w14:textId="77777777" w:rsidR="001215C0" w:rsidRPr="00D16A7A" w:rsidRDefault="001215C0">
            <w:pPr>
              <w:rPr>
                <w:rFonts w:ascii="Arial" w:hAnsi="Arial" w:cs="Arial"/>
                <w:sz w:val="2"/>
                <w:szCs w:val="2"/>
              </w:rPr>
            </w:pPr>
          </w:p>
        </w:tc>
        <w:tc>
          <w:tcPr>
            <w:tcW w:w="739" w:type="dxa"/>
            <w:vMerge/>
            <w:tcBorders>
              <w:top w:val="nil"/>
              <w:left w:val="single" w:sz="6" w:space="0" w:color="000000"/>
              <w:bottom w:val="single" w:sz="6" w:space="0" w:color="000000"/>
              <w:right w:val="single" w:sz="6" w:space="0" w:color="000000"/>
            </w:tcBorders>
          </w:tcPr>
          <w:p w14:paraId="5BDC2156" w14:textId="77777777" w:rsidR="001215C0" w:rsidRPr="00D16A7A" w:rsidRDefault="001215C0">
            <w:pPr>
              <w:rPr>
                <w:rFonts w:ascii="Arial" w:hAnsi="Arial" w:cs="Arial"/>
                <w:sz w:val="2"/>
                <w:szCs w:val="2"/>
              </w:rPr>
            </w:pPr>
          </w:p>
        </w:tc>
        <w:tc>
          <w:tcPr>
            <w:tcW w:w="747" w:type="dxa"/>
            <w:vMerge/>
            <w:tcBorders>
              <w:top w:val="nil"/>
              <w:left w:val="single" w:sz="6" w:space="0" w:color="000000"/>
              <w:bottom w:val="single" w:sz="6" w:space="0" w:color="000000"/>
            </w:tcBorders>
          </w:tcPr>
          <w:p w14:paraId="26F7CD7D" w14:textId="77777777" w:rsidR="001215C0" w:rsidRPr="00D16A7A" w:rsidRDefault="001215C0">
            <w:pPr>
              <w:rPr>
                <w:rFonts w:ascii="Arial" w:hAnsi="Arial" w:cs="Arial"/>
                <w:sz w:val="2"/>
                <w:szCs w:val="2"/>
              </w:rPr>
            </w:pPr>
          </w:p>
        </w:tc>
        <w:tc>
          <w:tcPr>
            <w:tcW w:w="1031" w:type="dxa"/>
            <w:vMerge/>
            <w:tcBorders>
              <w:top w:val="nil"/>
              <w:bottom w:val="single" w:sz="6" w:space="0" w:color="000000"/>
              <w:right w:val="single" w:sz="6" w:space="0" w:color="000000"/>
            </w:tcBorders>
            <w:shd w:val="clear" w:color="auto" w:fill="C5EECE"/>
          </w:tcPr>
          <w:p w14:paraId="0B9307CF"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single" w:sz="6" w:space="0" w:color="000000"/>
            </w:tcBorders>
          </w:tcPr>
          <w:p w14:paraId="229F4A0C" w14:textId="77777777" w:rsidR="001215C0" w:rsidRPr="00D16A7A" w:rsidRDefault="001215C0">
            <w:pPr>
              <w:rPr>
                <w:rFonts w:ascii="Arial" w:hAnsi="Arial" w:cs="Arial"/>
                <w:sz w:val="2"/>
                <w:szCs w:val="2"/>
              </w:rPr>
            </w:pPr>
          </w:p>
        </w:tc>
      </w:tr>
      <w:tr w:rsidR="001215C0" w:rsidRPr="00D16A7A" w14:paraId="71D9C722" w14:textId="77777777">
        <w:trPr>
          <w:trHeight w:val="640"/>
        </w:trPr>
        <w:tc>
          <w:tcPr>
            <w:tcW w:w="299" w:type="dxa"/>
            <w:vMerge/>
            <w:tcBorders>
              <w:top w:val="nil"/>
              <w:bottom w:val="nil"/>
              <w:right w:val="single" w:sz="6" w:space="0" w:color="000000"/>
            </w:tcBorders>
          </w:tcPr>
          <w:p w14:paraId="164B916A"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6C165736" w14:textId="77777777" w:rsidR="001215C0" w:rsidRPr="00D16A7A" w:rsidRDefault="001215C0">
            <w:pPr>
              <w:rPr>
                <w:rFonts w:ascii="Arial" w:hAnsi="Arial" w:cs="Arial"/>
                <w:sz w:val="2"/>
                <w:szCs w:val="2"/>
              </w:rPr>
            </w:pPr>
          </w:p>
        </w:tc>
        <w:tc>
          <w:tcPr>
            <w:tcW w:w="1478" w:type="dxa"/>
            <w:vMerge/>
            <w:tcBorders>
              <w:top w:val="nil"/>
              <w:left w:val="single" w:sz="6" w:space="0" w:color="000000"/>
              <w:bottom w:val="nil"/>
              <w:right w:val="single" w:sz="6" w:space="0" w:color="000000"/>
            </w:tcBorders>
          </w:tcPr>
          <w:p w14:paraId="301CAC4D"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single" w:sz="6" w:space="0" w:color="000000"/>
              <w:right w:val="single" w:sz="6" w:space="0" w:color="000000"/>
            </w:tcBorders>
          </w:tcPr>
          <w:p w14:paraId="570ADF36"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single" w:sz="6" w:space="0" w:color="000000"/>
              <w:right w:val="single" w:sz="6" w:space="0" w:color="000000"/>
            </w:tcBorders>
          </w:tcPr>
          <w:p w14:paraId="57220145" w14:textId="77777777" w:rsidR="001215C0" w:rsidRPr="00D16A7A" w:rsidRDefault="001215C0">
            <w:pPr>
              <w:rPr>
                <w:rFonts w:ascii="Arial" w:hAnsi="Arial" w:cs="Arial"/>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4E97880F" w14:textId="77777777" w:rsidR="001215C0" w:rsidRPr="00D16A7A" w:rsidRDefault="00587B66">
            <w:pPr>
              <w:pStyle w:val="TableParagraph"/>
              <w:spacing w:line="271" w:lineRule="auto"/>
              <w:ind w:left="24"/>
              <w:rPr>
                <w:rFonts w:ascii="Arial" w:hAnsi="Arial" w:cs="Arial"/>
                <w:sz w:val="12"/>
              </w:rPr>
            </w:pPr>
            <w:r w:rsidRPr="00D16A7A">
              <w:rPr>
                <w:rFonts w:ascii="Arial" w:hAnsi="Arial" w:cs="Arial"/>
                <w:w w:val="105"/>
                <w:sz w:val="12"/>
              </w:rPr>
              <w:t>Determinar los espacios de almacenamiento necesarios para los</w:t>
            </w:r>
            <w:r w:rsidRPr="00D16A7A">
              <w:rPr>
                <w:rFonts w:ascii="Arial" w:hAnsi="Arial" w:cs="Arial"/>
                <w:spacing w:val="1"/>
                <w:w w:val="105"/>
                <w:sz w:val="12"/>
              </w:rPr>
              <w:t xml:space="preserve"> </w:t>
            </w:r>
            <w:r w:rsidRPr="00D16A7A">
              <w:rPr>
                <w:rFonts w:ascii="Arial" w:hAnsi="Arial" w:cs="Arial"/>
                <w:w w:val="105"/>
                <w:sz w:val="12"/>
              </w:rPr>
              <w:t>documentos electrónicos gestionados</w:t>
            </w:r>
            <w:r w:rsidRPr="00D16A7A">
              <w:rPr>
                <w:rFonts w:ascii="Arial" w:hAnsi="Arial" w:cs="Arial"/>
                <w:spacing w:val="1"/>
                <w:w w:val="105"/>
                <w:sz w:val="12"/>
              </w:rPr>
              <w:t xml:space="preserve"> </w:t>
            </w:r>
            <w:r w:rsidRPr="00D16A7A">
              <w:rPr>
                <w:rFonts w:ascii="Arial" w:hAnsi="Arial" w:cs="Arial"/>
                <w:w w:val="105"/>
                <w:sz w:val="12"/>
              </w:rPr>
              <w:t>en</w:t>
            </w:r>
            <w:r w:rsidRPr="00D16A7A">
              <w:rPr>
                <w:rFonts w:ascii="Arial" w:hAnsi="Arial" w:cs="Arial"/>
                <w:spacing w:val="-1"/>
                <w:w w:val="105"/>
                <w:sz w:val="12"/>
              </w:rPr>
              <w:t xml:space="preserve"> </w:t>
            </w:r>
            <w:r w:rsidRPr="00D16A7A">
              <w:rPr>
                <w:rFonts w:ascii="Arial" w:hAnsi="Arial" w:cs="Arial"/>
                <w:w w:val="105"/>
                <w:sz w:val="12"/>
              </w:rPr>
              <w:t>las dependencias</w:t>
            </w:r>
            <w:r w:rsidRPr="00D16A7A">
              <w:rPr>
                <w:rFonts w:ascii="Arial" w:hAnsi="Arial" w:cs="Arial"/>
                <w:spacing w:val="1"/>
                <w:w w:val="105"/>
                <w:sz w:val="12"/>
              </w:rPr>
              <w:t xml:space="preserve"> </w:t>
            </w:r>
            <w:r w:rsidRPr="00D16A7A">
              <w:rPr>
                <w:rFonts w:ascii="Arial" w:hAnsi="Arial" w:cs="Arial"/>
                <w:w w:val="105"/>
                <w:sz w:val="12"/>
              </w:rPr>
              <w:t>y</w:t>
            </w:r>
            <w:r w:rsidRPr="00D16A7A">
              <w:rPr>
                <w:rFonts w:ascii="Arial" w:hAnsi="Arial" w:cs="Arial"/>
                <w:spacing w:val="-1"/>
                <w:w w:val="105"/>
                <w:sz w:val="12"/>
              </w:rPr>
              <w:t xml:space="preserve"> </w:t>
            </w:r>
            <w:r w:rsidRPr="00D16A7A">
              <w:rPr>
                <w:rFonts w:ascii="Arial" w:hAnsi="Arial" w:cs="Arial"/>
                <w:w w:val="105"/>
                <w:sz w:val="12"/>
              </w:rPr>
              <w:t>definir</w:t>
            </w:r>
            <w:r w:rsidRPr="00D16A7A">
              <w:rPr>
                <w:rFonts w:ascii="Arial" w:hAnsi="Arial" w:cs="Arial"/>
                <w:spacing w:val="-25"/>
                <w:w w:val="105"/>
                <w:sz w:val="12"/>
              </w:rPr>
              <w:t xml:space="preserve"> </w:t>
            </w:r>
            <w:r w:rsidRPr="00D16A7A">
              <w:rPr>
                <w:rFonts w:ascii="Arial" w:hAnsi="Arial" w:cs="Arial"/>
                <w:w w:val="105"/>
                <w:sz w:val="12"/>
              </w:rPr>
              <w:t>directrices de</w:t>
            </w:r>
            <w:r w:rsidRPr="00D16A7A">
              <w:rPr>
                <w:rFonts w:ascii="Arial" w:hAnsi="Arial" w:cs="Arial"/>
                <w:spacing w:val="-2"/>
                <w:w w:val="105"/>
                <w:sz w:val="12"/>
              </w:rPr>
              <w:t xml:space="preserve"> </w:t>
            </w:r>
            <w:r w:rsidRPr="00D16A7A">
              <w:rPr>
                <w:rFonts w:ascii="Arial" w:hAnsi="Arial" w:cs="Arial"/>
                <w:w w:val="105"/>
                <w:sz w:val="12"/>
              </w:rPr>
              <w:t>custodia</w:t>
            </w:r>
            <w:r w:rsidRPr="00D16A7A">
              <w:rPr>
                <w:rFonts w:ascii="Arial" w:hAnsi="Arial" w:cs="Arial"/>
                <w:spacing w:val="-1"/>
                <w:w w:val="105"/>
                <w:sz w:val="12"/>
              </w:rPr>
              <w:t xml:space="preserve"> </w:t>
            </w:r>
            <w:r w:rsidRPr="00D16A7A">
              <w:rPr>
                <w:rFonts w:ascii="Arial" w:hAnsi="Arial" w:cs="Arial"/>
                <w:w w:val="105"/>
                <w:sz w:val="12"/>
              </w:rPr>
              <w:t>y</w:t>
            </w:r>
            <w:r w:rsidRPr="00D16A7A">
              <w:rPr>
                <w:rFonts w:ascii="Arial" w:hAnsi="Arial" w:cs="Arial"/>
                <w:spacing w:val="-1"/>
                <w:w w:val="105"/>
                <w:sz w:val="12"/>
              </w:rPr>
              <w:t xml:space="preserve"> </w:t>
            </w:r>
            <w:r w:rsidRPr="00D16A7A">
              <w:rPr>
                <w:rFonts w:ascii="Arial" w:hAnsi="Arial" w:cs="Arial"/>
                <w:w w:val="105"/>
                <w:sz w:val="12"/>
              </w:rPr>
              <w:t>preservación</w:t>
            </w:r>
            <w:r w:rsidRPr="00D16A7A">
              <w:rPr>
                <w:rFonts w:ascii="Arial" w:hAnsi="Arial" w:cs="Arial"/>
                <w:spacing w:val="1"/>
                <w:w w:val="105"/>
                <w:sz w:val="12"/>
              </w:rPr>
              <w:t xml:space="preserve"> </w:t>
            </w:r>
            <w:r w:rsidRPr="00D16A7A">
              <w:rPr>
                <w:rFonts w:ascii="Arial" w:hAnsi="Arial" w:cs="Arial"/>
                <w:w w:val="105"/>
                <w:sz w:val="12"/>
              </w:rPr>
              <w:t>a</w:t>
            </w:r>
            <w:r w:rsidRPr="00D16A7A">
              <w:rPr>
                <w:rFonts w:ascii="Arial" w:hAnsi="Arial" w:cs="Arial"/>
                <w:spacing w:val="-2"/>
                <w:w w:val="105"/>
                <w:sz w:val="12"/>
              </w:rPr>
              <w:t xml:space="preserve"> </w:t>
            </w:r>
            <w:r w:rsidRPr="00D16A7A">
              <w:rPr>
                <w:rFonts w:ascii="Arial" w:hAnsi="Arial" w:cs="Arial"/>
                <w:w w:val="105"/>
                <w:sz w:val="12"/>
              </w:rPr>
              <w:t>largo plazo.</w:t>
            </w:r>
          </w:p>
        </w:tc>
        <w:tc>
          <w:tcPr>
            <w:tcW w:w="901" w:type="dxa"/>
            <w:tcBorders>
              <w:top w:val="single" w:sz="6" w:space="0" w:color="000000"/>
              <w:left w:val="single" w:sz="6" w:space="0" w:color="000000"/>
              <w:bottom w:val="single" w:sz="6" w:space="0" w:color="000000"/>
              <w:right w:val="single" w:sz="6" w:space="0" w:color="000000"/>
            </w:tcBorders>
          </w:tcPr>
          <w:p w14:paraId="264B990B" w14:textId="77777777" w:rsidR="001215C0" w:rsidRPr="00D16A7A" w:rsidRDefault="00587B66">
            <w:pPr>
              <w:pStyle w:val="TableParagraph"/>
              <w:spacing w:line="271" w:lineRule="auto"/>
              <w:ind w:left="63" w:right="38"/>
              <w:jc w:val="center"/>
              <w:rPr>
                <w:rFonts w:ascii="Arial" w:hAnsi="Arial" w:cs="Arial"/>
                <w:sz w:val="12"/>
              </w:rPr>
            </w:pPr>
            <w:r w:rsidRPr="00D16A7A">
              <w:rPr>
                <w:rFonts w:ascii="Arial" w:hAnsi="Arial" w:cs="Arial"/>
                <w:w w:val="105"/>
                <w:sz w:val="12"/>
              </w:rPr>
              <w:t xml:space="preserve">Gestión </w:t>
            </w:r>
            <w:proofErr w:type="spellStart"/>
            <w:r w:rsidRPr="00D16A7A">
              <w:rPr>
                <w:rFonts w:ascii="Arial" w:hAnsi="Arial" w:cs="Arial"/>
                <w:w w:val="105"/>
                <w:sz w:val="12"/>
              </w:rPr>
              <w:t>TIC's</w:t>
            </w:r>
            <w:proofErr w:type="spellEnd"/>
            <w:r w:rsidRPr="00D16A7A">
              <w:rPr>
                <w:rFonts w:ascii="Arial" w:hAnsi="Arial" w:cs="Arial"/>
                <w:spacing w:val="-26"/>
                <w:w w:val="105"/>
                <w:sz w:val="12"/>
              </w:rPr>
              <w:t xml:space="preserve"> </w:t>
            </w: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p>
          <w:p w14:paraId="3D3AFC8F" w14:textId="77777777" w:rsidR="001215C0" w:rsidRPr="00D16A7A" w:rsidRDefault="00587B66">
            <w:pPr>
              <w:pStyle w:val="TableParagraph"/>
              <w:spacing w:line="126" w:lineRule="exact"/>
              <w:ind w:left="61" w:right="38"/>
              <w:jc w:val="center"/>
              <w:rPr>
                <w:rFonts w:ascii="Arial" w:hAnsi="Arial" w:cs="Arial"/>
                <w:sz w:val="12"/>
              </w:rPr>
            </w:pP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1AF7D151" w14:textId="77777777" w:rsidR="001215C0" w:rsidRPr="00D16A7A" w:rsidRDefault="00587B66">
            <w:pPr>
              <w:pStyle w:val="TableParagraph"/>
              <w:spacing w:line="271" w:lineRule="auto"/>
              <w:ind w:left="141" w:right="111"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3025E253" w14:textId="77777777" w:rsidR="001215C0" w:rsidRPr="00D16A7A" w:rsidRDefault="00587B66">
            <w:pPr>
              <w:pStyle w:val="TableParagraph"/>
              <w:spacing w:line="271" w:lineRule="auto"/>
              <w:ind w:left="41" w:right="11"/>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38685216" w14:textId="77777777" w:rsidR="001215C0" w:rsidRPr="00D16A7A" w:rsidRDefault="00587B66">
            <w:pPr>
              <w:pStyle w:val="TableParagraph"/>
              <w:spacing w:line="271" w:lineRule="auto"/>
              <w:ind w:left="227" w:right="18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tcBorders>
              <w:top w:val="nil"/>
              <w:left w:val="single" w:sz="6" w:space="0" w:color="000000"/>
              <w:bottom w:val="single" w:sz="6" w:space="0" w:color="000000"/>
              <w:right w:val="single" w:sz="6" w:space="0" w:color="000000"/>
            </w:tcBorders>
          </w:tcPr>
          <w:p w14:paraId="1521D7DB" w14:textId="77777777" w:rsidR="001215C0" w:rsidRPr="00D16A7A" w:rsidRDefault="001215C0">
            <w:pPr>
              <w:rPr>
                <w:rFonts w:ascii="Arial" w:hAnsi="Arial" w:cs="Arial"/>
                <w:sz w:val="2"/>
                <w:szCs w:val="2"/>
              </w:rPr>
            </w:pPr>
          </w:p>
        </w:tc>
        <w:tc>
          <w:tcPr>
            <w:tcW w:w="739" w:type="dxa"/>
            <w:vMerge/>
            <w:tcBorders>
              <w:top w:val="nil"/>
              <w:left w:val="single" w:sz="6" w:space="0" w:color="000000"/>
              <w:bottom w:val="single" w:sz="6" w:space="0" w:color="000000"/>
              <w:right w:val="single" w:sz="6" w:space="0" w:color="000000"/>
            </w:tcBorders>
          </w:tcPr>
          <w:p w14:paraId="4E62B96F" w14:textId="77777777" w:rsidR="001215C0" w:rsidRPr="00D16A7A" w:rsidRDefault="001215C0">
            <w:pPr>
              <w:rPr>
                <w:rFonts w:ascii="Arial" w:hAnsi="Arial" w:cs="Arial"/>
                <w:sz w:val="2"/>
                <w:szCs w:val="2"/>
              </w:rPr>
            </w:pPr>
          </w:p>
        </w:tc>
        <w:tc>
          <w:tcPr>
            <w:tcW w:w="747" w:type="dxa"/>
            <w:vMerge/>
            <w:tcBorders>
              <w:top w:val="nil"/>
              <w:left w:val="single" w:sz="6" w:space="0" w:color="000000"/>
              <w:bottom w:val="single" w:sz="6" w:space="0" w:color="000000"/>
            </w:tcBorders>
          </w:tcPr>
          <w:p w14:paraId="3C70BF1A" w14:textId="77777777" w:rsidR="001215C0" w:rsidRPr="00D16A7A" w:rsidRDefault="001215C0">
            <w:pPr>
              <w:rPr>
                <w:rFonts w:ascii="Arial" w:hAnsi="Arial" w:cs="Arial"/>
                <w:sz w:val="2"/>
                <w:szCs w:val="2"/>
              </w:rPr>
            </w:pPr>
          </w:p>
        </w:tc>
        <w:tc>
          <w:tcPr>
            <w:tcW w:w="1031" w:type="dxa"/>
            <w:vMerge/>
            <w:tcBorders>
              <w:top w:val="nil"/>
              <w:bottom w:val="single" w:sz="6" w:space="0" w:color="000000"/>
              <w:right w:val="single" w:sz="6" w:space="0" w:color="000000"/>
            </w:tcBorders>
            <w:shd w:val="clear" w:color="auto" w:fill="C5EECE"/>
          </w:tcPr>
          <w:p w14:paraId="4C6011E0"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single" w:sz="6" w:space="0" w:color="000000"/>
            </w:tcBorders>
          </w:tcPr>
          <w:p w14:paraId="1C9A9884" w14:textId="77777777" w:rsidR="001215C0" w:rsidRPr="00D16A7A" w:rsidRDefault="001215C0">
            <w:pPr>
              <w:rPr>
                <w:rFonts w:ascii="Arial" w:hAnsi="Arial" w:cs="Arial"/>
                <w:sz w:val="2"/>
                <w:szCs w:val="2"/>
              </w:rPr>
            </w:pPr>
          </w:p>
        </w:tc>
      </w:tr>
      <w:tr w:rsidR="001215C0" w:rsidRPr="00D16A7A" w14:paraId="2FC36EC4" w14:textId="77777777">
        <w:trPr>
          <w:trHeight w:val="803"/>
        </w:trPr>
        <w:tc>
          <w:tcPr>
            <w:tcW w:w="299" w:type="dxa"/>
            <w:vMerge/>
            <w:tcBorders>
              <w:top w:val="nil"/>
              <w:bottom w:val="nil"/>
              <w:right w:val="single" w:sz="6" w:space="0" w:color="000000"/>
            </w:tcBorders>
          </w:tcPr>
          <w:p w14:paraId="4AB9529F"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42A36D8F" w14:textId="77777777" w:rsidR="001215C0" w:rsidRPr="00D16A7A" w:rsidRDefault="001215C0">
            <w:pPr>
              <w:rPr>
                <w:rFonts w:ascii="Arial" w:hAnsi="Arial" w:cs="Arial"/>
                <w:sz w:val="2"/>
                <w:szCs w:val="2"/>
              </w:rPr>
            </w:pPr>
          </w:p>
        </w:tc>
        <w:tc>
          <w:tcPr>
            <w:tcW w:w="1478" w:type="dxa"/>
            <w:vMerge/>
            <w:tcBorders>
              <w:top w:val="nil"/>
              <w:left w:val="single" w:sz="6" w:space="0" w:color="000000"/>
              <w:bottom w:val="nil"/>
              <w:right w:val="single" w:sz="6" w:space="0" w:color="000000"/>
            </w:tcBorders>
          </w:tcPr>
          <w:p w14:paraId="12AEF1F3"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single" w:sz="6" w:space="0" w:color="000000"/>
              <w:right w:val="single" w:sz="6" w:space="0" w:color="000000"/>
            </w:tcBorders>
          </w:tcPr>
          <w:p w14:paraId="5C84B970"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single" w:sz="6" w:space="0" w:color="000000"/>
              <w:right w:val="single" w:sz="6" w:space="0" w:color="000000"/>
            </w:tcBorders>
          </w:tcPr>
          <w:p w14:paraId="6ACAE66F" w14:textId="77777777" w:rsidR="001215C0" w:rsidRPr="00D16A7A" w:rsidRDefault="001215C0">
            <w:pPr>
              <w:rPr>
                <w:rFonts w:ascii="Arial" w:hAnsi="Arial" w:cs="Arial"/>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04F72DFC" w14:textId="77777777" w:rsidR="001215C0" w:rsidRPr="00D16A7A" w:rsidRDefault="00587B66">
            <w:pPr>
              <w:pStyle w:val="TableParagraph"/>
              <w:spacing w:line="271" w:lineRule="auto"/>
              <w:ind w:left="24" w:right="25"/>
              <w:rPr>
                <w:rFonts w:ascii="Arial" w:hAnsi="Arial" w:cs="Arial"/>
                <w:sz w:val="12"/>
              </w:rPr>
            </w:pPr>
            <w:r w:rsidRPr="00D16A7A">
              <w:rPr>
                <w:rFonts w:ascii="Arial" w:hAnsi="Arial" w:cs="Arial"/>
                <w:w w:val="105"/>
                <w:sz w:val="12"/>
              </w:rPr>
              <w:t>Fortalecer el funcionamiento y uso del sistema de gestión</w:t>
            </w:r>
            <w:r w:rsidRPr="00D16A7A">
              <w:rPr>
                <w:rFonts w:ascii="Arial" w:hAnsi="Arial" w:cs="Arial"/>
                <w:spacing w:val="1"/>
                <w:w w:val="105"/>
                <w:sz w:val="12"/>
              </w:rPr>
              <w:t xml:space="preserve"> </w:t>
            </w:r>
            <w:r w:rsidRPr="00D16A7A">
              <w:rPr>
                <w:rFonts w:ascii="Arial" w:hAnsi="Arial" w:cs="Arial"/>
                <w:w w:val="105"/>
                <w:sz w:val="12"/>
              </w:rPr>
              <w:t>documental DOCXFLOW mediante capacitaciones al personal de la</w:t>
            </w:r>
            <w:r w:rsidRPr="00D16A7A">
              <w:rPr>
                <w:rFonts w:ascii="Arial" w:hAnsi="Arial" w:cs="Arial"/>
                <w:spacing w:val="1"/>
                <w:w w:val="105"/>
                <w:sz w:val="12"/>
              </w:rPr>
              <w:t xml:space="preserve"> </w:t>
            </w:r>
            <w:r w:rsidRPr="00D16A7A">
              <w:rPr>
                <w:rFonts w:ascii="Arial" w:hAnsi="Arial" w:cs="Arial"/>
                <w:w w:val="105"/>
                <w:sz w:val="12"/>
              </w:rPr>
              <w:t>Cámara, elaboración de instructivos con el paso a paso para usuarios</w:t>
            </w:r>
            <w:r w:rsidRPr="00D16A7A">
              <w:rPr>
                <w:rFonts w:ascii="Arial" w:hAnsi="Arial" w:cs="Arial"/>
                <w:spacing w:val="-26"/>
                <w:w w:val="105"/>
                <w:sz w:val="12"/>
              </w:rPr>
              <w:t xml:space="preserve"> </w:t>
            </w:r>
            <w:r w:rsidRPr="00D16A7A">
              <w:rPr>
                <w:rFonts w:ascii="Arial" w:hAnsi="Arial" w:cs="Arial"/>
                <w:w w:val="105"/>
                <w:sz w:val="12"/>
              </w:rPr>
              <w:t>finales y</w:t>
            </w:r>
            <w:r w:rsidRPr="00D16A7A">
              <w:rPr>
                <w:rFonts w:ascii="Arial" w:hAnsi="Arial" w:cs="Arial"/>
                <w:spacing w:val="-1"/>
                <w:w w:val="105"/>
                <w:sz w:val="12"/>
              </w:rPr>
              <w:t xml:space="preserve"> </w:t>
            </w:r>
            <w:r w:rsidRPr="00D16A7A">
              <w:rPr>
                <w:rFonts w:ascii="Arial" w:hAnsi="Arial" w:cs="Arial"/>
                <w:w w:val="105"/>
                <w:sz w:val="12"/>
              </w:rPr>
              <w:t>el seguimiento</w:t>
            </w:r>
            <w:r w:rsidRPr="00D16A7A">
              <w:rPr>
                <w:rFonts w:ascii="Arial" w:hAnsi="Arial" w:cs="Arial"/>
                <w:spacing w:val="-1"/>
                <w:w w:val="105"/>
                <w:sz w:val="12"/>
              </w:rPr>
              <w:t xml:space="preserve"> </w:t>
            </w:r>
            <w:r w:rsidRPr="00D16A7A">
              <w:rPr>
                <w:rFonts w:ascii="Arial" w:hAnsi="Arial" w:cs="Arial"/>
                <w:w w:val="105"/>
                <w:sz w:val="12"/>
              </w:rPr>
              <w:t>a</w:t>
            </w:r>
            <w:r w:rsidRPr="00D16A7A">
              <w:rPr>
                <w:rFonts w:ascii="Arial" w:hAnsi="Arial" w:cs="Arial"/>
                <w:spacing w:val="-1"/>
                <w:w w:val="105"/>
                <w:sz w:val="12"/>
              </w:rPr>
              <w:t xml:space="preserve"> </w:t>
            </w:r>
            <w:r w:rsidRPr="00D16A7A">
              <w:rPr>
                <w:rFonts w:ascii="Arial" w:hAnsi="Arial" w:cs="Arial"/>
                <w:w w:val="105"/>
                <w:sz w:val="12"/>
              </w:rPr>
              <w:t>la</w:t>
            </w:r>
            <w:r w:rsidRPr="00D16A7A">
              <w:rPr>
                <w:rFonts w:ascii="Arial" w:hAnsi="Arial" w:cs="Arial"/>
                <w:spacing w:val="-2"/>
                <w:w w:val="105"/>
                <w:sz w:val="12"/>
              </w:rPr>
              <w:t xml:space="preserve"> </w:t>
            </w:r>
            <w:r w:rsidRPr="00D16A7A">
              <w:rPr>
                <w:rFonts w:ascii="Arial" w:hAnsi="Arial" w:cs="Arial"/>
                <w:w w:val="105"/>
                <w:sz w:val="12"/>
              </w:rPr>
              <w:t>adecuada</w:t>
            </w:r>
            <w:r w:rsidRPr="00D16A7A">
              <w:rPr>
                <w:rFonts w:ascii="Arial" w:hAnsi="Arial" w:cs="Arial"/>
                <w:spacing w:val="-1"/>
                <w:w w:val="105"/>
                <w:sz w:val="12"/>
              </w:rPr>
              <w:t xml:space="preserve"> </w:t>
            </w:r>
            <w:r w:rsidRPr="00D16A7A">
              <w:rPr>
                <w:rFonts w:ascii="Arial" w:hAnsi="Arial" w:cs="Arial"/>
                <w:w w:val="105"/>
                <w:sz w:val="12"/>
              </w:rPr>
              <w:t>administración de</w:t>
            </w:r>
            <w:r w:rsidRPr="00D16A7A">
              <w:rPr>
                <w:rFonts w:ascii="Arial" w:hAnsi="Arial" w:cs="Arial"/>
                <w:spacing w:val="-2"/>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archivos</w:t>
            </w:r>
          </w:p>
          <w:p w14:paraId="19ABC131" w14:textId="77777777" w:rsidR="001215C0" w:rsidRPr="00D16A7A" w:rsidRDefault="00587B66">
            <w:pPr>
              <w:pStyle w:val="TableParagraph"/>
              <w:spacing w:line="129" w:lineRule="exact"/>
              <w:ind w:left="24"/>
              <w:rPr>
                <w:rFonts w:ascii="Arial" w:hAnsi="Arial" w:cs="Arial"/>
                <w:sz w:val="12"/>
              </w:rPr>
            </w:pPr>
            <w:r w:rsidRPr="00D16A7A">
              <w:rPr>
                <w:rFonts w:ascii="Arial" w:hAnsi="Arial" w:cs="Arial"/>
                <w:w w:val="105"/>
                <w:sz w:val="12"/>
              </w:rPr>
              <w:t>digitales que</w:t>
            </w:r>
            <w:r w:rsidRPr="00D16A7A">
              <w:rPr>
                <w:rFonts w:ascii="Arial" w:hAnsi="Arial" w:cs="Arial"/>
                <w:spacing w:val="-1"/>
                <w:w w:val="105"/>
                <w:sz w:val="12"/>
              </w:rPr>
              <w:t xml:space="preserve"> </w:t>
            </w:r>
            <w:r w:rsidRPr="00D16A7A">
              <w:rPr>
                <w:rFonts w:ascii="Arial" w:hAnsi="Arial" w:cs="Arial"/>
                <w:w w:val="105"/>
                <w:sz w:val="12"/>
              </w:rPr>
              <w:t>reposan en el sistema.</w:t>
            </w:r>
          </w:p>
        </w:tc>
        <w:tc>
          <w:tcPr>
            <w:tcW w:w="901" w:type="dxa"/>
            <w:tcBorders>
              <w:top w:val="single" w:sz="6" w:space="0" w:color="000000"/>
              <w:left w:val="single" w:sz="6" w:space="0" w:color="000000"/>
              <w:bottom w:val="single" w:sz="6" w:space="0" w:color="000000"/>
              <w:right w:val="single" w:sz="6" w:space="0" w:color="000000"/>
            </w:tcBorders>
          </w:tcPr>
          <w:p w14:paraId="6D1F2175" w14:textId="77777777" w:rsidR="001215C0" w:rsidRPr="00D16A7A" w:rsidRDefault="00587B66">
            <w:pPr>
              <w:pStyle w:val="TableParagraph"/>
              <w:spacing w:line="271" w:lineRule="auto"/>
              <w:ind w:left="63" w:right="38"/>
              <w:jc w:val="center"/>
              <w:rPr>
                <w:rFonts w:ascii="Arial" w:hAnsi="Arial" w:cs="Arial"/>
                <w:sz w:val="12"/>
              </w:rPr>
            </w:pPr>
            <w:r w:rsidRPr="00D16A7A">
              <w:rPr>
                <w:rFonts w:ascii="Arial" w:hAnsi="Arial" w:cs="Arial"/>
                <w:w w:val="105"/>
                <w:sz w:val="12"/>
              </w:rPr>
              <w:t xml:space="preserve">Gestión </w:t>
            </w:r>
            <w:proofErr w:type="spellStart"/>
            <w:r w:rsidRPr="00D16A7A">
              <w:rPr>
                <w:rFonts w:ascii="Arial" w:hAnsi="Arial" w:cs="Arial"/>
                <w:w w:val="105"/>
                <w:sz w:val="12"/>
              </w:rPr>
              <w:t>TIC's</w:t>
            </w:r>
            <w:proofErr w:type="spellEnd"/>
            <w:r w:rsidRPr="00D16A7A">
              <w:rPr>
                <w:rFonts w:ascii="Arial" w:hAnsi="Arial" w:cs="Arial"/>
                <w:spacing w:val="-26"/>
                <w:w w:val="105"/>
                <w:sz w:val="12"/>
              </w:rPr>
              <w:t xml:space="preserve"> </w:t>
            </w: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5E53693B" w14:textId="77777777" w:rsidR="001215C0" w:rsidRPr="00D16A7A" w:rsidRDefault="00587B66">
            <w:pPr>
              <w:pStyle w:val="TableParagraph"/>
              <w:spacing w:line="271" w:lineRule="auto"/>
              <w:ind w:left="141" w:right="111"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40F8F3A5" w14:textId="77777777" w:rsidR="001215C0" w:rsidRPr="00D16A7A" w:rsidRDefault="00587B66">
            <w:pPr>
              <w:pStyle w:val="TableParagraph"/>
              <w:spacing w:line="271" w:lineRule="auto"/>
              <w:ind w:left="41" w:right="11"/>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29A7DA68" w14:textId="77777777" w:rsidR="001215C0" w:rsidRPr="00D16A7A" w:rsidRDefault="00587B66">
            <w:pPr>
              <w:pStyle w:val="TableParagraph"/>
              <w:spacing w:line="271" w:lineRule="auto"/>
              <w:ind w:left="227" w:right="18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tcBorders>
              <w:top w:val="nil"/>
              <w:left w:val="single" w:sz="6" w:space="0" w:color="000000"/>
              <w:bottom w:val="single" w:sz="6" w:space="0" w:color="000000"/>
              <w:right w:val="single" w:sz="6" w:space="0" w:color="000000"/>
            </w:tcBorders>
          </w:tcPr>
          <w:p w14:paraId="27729CFA" w14:textId="77777777" w:rsidR="001215C0" w:rsidRPr="00D16A7A" w:rsidRDefault="001215C0">
            <w:pPr>
              <w:rPr>
                <w:rFonts w:ascii="Arial" w:hAnsi="Arial" w:cs="Arial"/>
                <w:sz w:val="2"/>
                <w:szCs w:val="2"/>
              </w:rPr>
            </w:pPr>
          </w:p>
        </w:tc>
        <w:tc>
          <w:tcPr>
            <w:tcW w:w="739" w:type="dxa"/>
            <w:vMerge/>
            <w:tcBorders>
              <w:top w:val="nil"/>
              <w:left w:val="single" w:sz="6" w:space="0" w:color="000000"/>
              <w:bottom w:val="single" w:sz="6" w:space="0" w:color="000000"/>
              <w:right w:val="single" w:sz="6" w:space="0" w:color="000000"/>
            </w:tcBorders>
          </w:tcPr>
          <w:p w14:paraId="72FCEA73" w14:textId="77777777" w:rsidR="001215C0" w:rsidRPr="00D16A7A" w:rsidRDefault="001215C0">
            <w:pPr>
              <w:rPr>
                <w:rFonts w:ascii="Arial" w:hAnsi="Arial" w:cs="Arial"/>
                <w:sz w:val="2"/>
                <w:szCs w:val="2"/>
              </w:rPr>
            </w:pPr>
          </w:p>
        </w:tc>
        <w:tc>
          <w:tcPr>
            <w:tcW w:w="747" w:type="dxa"/>
            <w:vMerge/>
            <w:tcBorders>
              <w:top w:val="nil"/>
              <w:left w:val="single" w:sz="6" w:space="0" w:color="000000"/>
              <w:bottom w:val="single" w:sz="6" w:space="0" w:color="000000"/>
            </w:tcBorders>
          </w:tcPr>
          <w:p w14:paraId="6BBB307D" w14:textId="77777777" w:rsidR="001215C0" w:rsidRPr="00D16A7A" w:rsidRDefault="001215C0">
            <w:pPr>
              <w:rPr>
                <w:rFonts w:ascii="Arial" w:hAnsi="Arial" w:cs="Arial"/>
                <w:sz w:val="2"/>
                <w:szCs w:val="2"/>
              </w:rPr>
            </w:pPr>
          </w:p>
        </w:tc>
        <w:tc>
          <w:tcPr>
            <w:tcW w:w="1031" w:type="dxa"/>
            <w:vMerge/>
            <w:tcBorders>
              <w:top w:val="nil"/>
              <w:bottom w:val="single" w:sz="6" w:space="0" w:color="000000"/>
              <w:right w:val="single" w:sz="6" w:space="0" w:color="000000"/>
            </w:tcBorders>
            <w:shd w:val="clear" w:color="auto" w:fill="C5EECE"/>
          </w:tcPr>
          <w:p w14:paraId="07402F36"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single" w:sz="6" w:space="0" w:color="000000"/>
            </w:tcBorders>
          </w:tcPr>
          <w:p w14:paraId="445FF193" w14:textId="77777777" w:rsidR="001215C0" w:rsidRPr="00D16A7A" w:rsidRDefault="001215C0">
            <w:pPr>
              <w:rPr>
                <w:rFonts w:ascii="Arial" w:hAnsi="Arial" w:cs="Arial"/>
                <w:sz w:val="2"/>
                <w:szCs w:val="2"/>
              </w:rPr>
            </w:pPr>
          </w:p>
        </w:tc>
      </w:tr>
      <w:tr w:rsidR="001215C0" w:rsidRPr="00D16A7A" w14:paraId="36F07847" w14:textId="77777777">
        <w:trPr>
          <w:trHeight w:val="1432"/>
        </w:trPr>
        <w:tc>
          <w:tcPr>
            <w:tcW w:w="299" w:type="dxa"/>
            <w:vMerge/>
            <w:tcBorders>
              <w:top w:val="nil"/>
              <w:bottom w:val="nil"/>
              <w:right w:val="single" w:sz="6" w:space="0" w:color="000000"/>
            </w:tcBorders>
          </w:tcPr>
          <w:p w14:paraId="777D3149"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18D8C6CA" w14:textId="77777777" w:rsidR="001215C0" w:rsidRPr="00D16A7A" w:rsidRDefault="001215C0">
            <w:pPr>
              <w:rPr>
                <w:rFonts w:ascii="Arial" w:hAnsi="Arial" w:cs="Arial"/>
                <w:sz w:val="2"/>
                <w:szCs w:val="2"/>
              </w:rPr>
            </w:pPr>
          </w:p>
        </w:tc>
        <w:tc>
          <w:tcPr>
            <w:tcW w:w="1478" w:type="dxa"/>
            <w:vMerge/>
            <w:tcBorders>
              <w:top w:val="nil"/>
              <w:left w:val="single" w:sz="6" w:space="0" w:color="000000"/>
              <w:bottom w:val="nil"/>
              <w:right w:val="single" w:sz="6" w:space="0" w:color="000000"/>
            </w:tcBorders>
          </w:tcPr>
          <w:p w14:paraId="4F4F043B" w14:textId="77777777" w:rsidR="001215C0" w:rsidRPr="00D16A7A" w:rsidRDefault="001215C0">
            <w:pPr>
              <w:rPr>
                <w:rFonts w:ascii="Arial" w:hAnsi="Arial" w:cs="Arial"/>
                <w:sz w:val="2"/>
                <w:szCs w:val="2"/>
              </w:rPr>
            </w:pPr>
          </w:p>
        </w:tc>
        <w:tc>
          <w:tcPr>
            <w:tcW w:w="615" w:type="dxa"/>
            <w:vMerge w:val="restart"/>
            <w:tcBorders>
              <w:top w:val="single" w:sz="6" w:space="0" w:color="000000"/>
              <w:left w:val="single" w:sz="6" w:space="0" w:color="000000"/>
              <w:bottom w:val="single" w:sz="6" w:space="0" w:color="000000"/>
              <w:right w:val="single" w:sz="6" w:space="0" w:color="000000"/>
            </w:tcBorders>
          </w:tcPr>
          <w:p w14:paraId="256224E6" w14:textId="77777777" w:rsidR="001215C0" w:rsidRPr="00D16A7A" w:rsidRDefault="00587B66">
            <w:pPr>
              <w:pStyle w:val="TableParagraph"/>
              <w:spacing w:line="144" w:lineRule="exact"/>
              <w:ind w:left="157"/>
              <w:rPr>
                <w:rFonts w:ascii="Arial" w:hAnsi="Arial" w:cs="Arial"/>
                <w:sz w:val="12"/>
              </w:rPr>
            </w:pPr>
            <w:r w:rsidRPr="00D16A7A">
              <w:rPr>
                <w:rFonts w:ascii="Arial" w:hAnsi="Arial" w:cs="Arial"/>
                <w:w w:val="105"/>
                <w:sz w:val="12"/>
              </w:rPr>
              <w:t>1-Alta</w:t>
            </w:r>
          </w:p>
        </w:tc>
        <w:tc>
          <w:tcPr>
            <w:tcW w:w="2862" w:type="dxa"/>
            <w:vMerge w:val="restart"/>
            <w:tcBorders>
              <w:top w:val="single" w:sz="6" w:space="0" w:color="000000"/>
              <w:left w:val="single" w:sz="6" w:space="0" w:color="000000"/>
              <w:bottom w:val="single" w:sz="6" w:space="0" w:color="000000"/>
              <w:right w:val="single" w:sz="6" w:space="0" w:color="000000"/>
            </w:tcBorders>
          </w:tcPr>
          <w:p w14:paraId="412E60C0" w14:textId="77777777" w:rsidR="001215C0" w:rsidRPr="00D16A7A" w:rsidRDefault="00587B66">
            <w:pPr>
              <w:pStyle w:val="TableParagraph"/>
              <w:spacing w:line="271" w:lineRule="auto"/>
              <w:ind w:left="32" w:right="6" w:hanging="1"/>
              <w:jc w:val="center"/>
              <w:rPr>
                <w:rFonts w:ascii="Arial" w:hAnsi="Arial" w:cs="Arial"/>
                <w:sz w:val="12"/>
              </w:rPr>
            </w:pPr>
            <w:r w:rsidRPr="006B31FC">
              <w:rPr>
                <w:rFonts w:ascii="Arial" w:hAnsi="Arial" w:cs="Arial"/>
                <w:w w:val="105"/>
                <w:sz w:val="12"/>
              </w:rPr>
              <w:t>Implementar el programa específico de archivos</w:t>
            </w:r>
            <w:r w:rsidRPr="006B31FC">
              <w:rPr>
                <w:rFonts w:ascii="Arial" w:hAnsi="Arial" w:cs="Arial"/>
                <w:spacing w:val="1"/>
                <w:w w:val="105"/>
                <w:sz w:val="12"/>
              </w:rPr>
              <w:t xml:space="preserve"> </w:t>
            </w:r>
            <w:r w:rsidRPr="006B31FC">
              <w:rPr>
                <w:rFonts w:ascii="Arial" w:hAnsi="Arial" w:cs="Arial"/>
                <w:w w:val="105"/>
                <w:sz w:val="12"/>
              </w:rPr>
              <w:t>descentralizados</w:t>
            </w:r>
            <w:r w:rsidRPr="006B31FC">
              <w:rPr>
                <w:rFonts w:ascii="Arial" w:hAnsi="Arial" w:cs="Arial"/>
                <w:spacing w:val="6"/>
                <w:w w:val="105"/>
                <w:sz w:val="12"/>
              </w:rPr>
              <w:t xml:space="preserve"> </w:t>
            </w:r>
            <w:r w:rsidRPr="006B31FC">
              <w:rPr>
                <w:rFonts w:ascii="Arial" w:hAnsi="Arial" w:cs="Arial"/>
                <w:w w:val="105"/>
                <w:sz w:val="12"/>
              </w:rPr>
              <w:t>en</w:t>
            </w:r>
            <w:r w:rsidRPr="006B31FC">
              <w:rPr>
                <w:rFonts w:ascii="Arial" w:hAnsi="Arial" w:cs="Arial"/>
                <w:spacing w:val="6"/>
                <w:w w:val="105"/>
                <w:sz w:val="12"/>
              </w:rPr>
              <w:t xml:space="preserve"> </w:t>
            </w:r>
            <w:r w:rsidRPr="006B31FC">
              <w:rPr>
                <w:rFonts w:ascii="Arial" w:hAnsi="Arial" w:cs="Arial"/>
                <w:w w:val="105"/>
                <w:sz w:val="12"/>
              </w:rPr>
              <w:t>el</w:t>
            </w:r>
            <w:r w:rsidRPr="006B31FC">
              <w:rPr>
                <w:rFonts w:ascii="Arial" w:hAnsi="Arial" w:cs="Arial"/>
                <w:spacing w:val="6"/>
                <w:w w:val="105"/>
                <w:sz w:val="12"/>
              </w:rPr>
              <w:t xml:space="preserve"> </w:t>
            </w:r>
            <w:r w:rsidRPr="006B31FC">
              <w:rPr>
                <w:rFonts w:ascii="Arial" w:hAnsi="Arial" w:cs="Arial"/>
                <w:w w:val="105"/>
                <w:sz w:val="12"/>
              </w:rPr>
              <w:t>cual</w:t>
            </w:r>
            <w:r w:rsidRPr="006B31FC">
              <w:rPr>
                <w:rFonts w:ascii="Arial" w:hAnsi="Arial" w:cs="Arial"/>
                <w:spacing w:val="6"/>
                <w:w w:val="105"/>
                <w:sz w:val="12"/>
              </w:rPr>
              <w:t xml:space="preserve"> </w:t>
            </w:r>
            <w:r w:rsidRPr="006B31FC">
              <w:rPr>
                <w:rFonts w:ascii="Arial" w:hAnsi="Arial" w:cs="Arial"/>
                <w:w w:val="105"/>
                <w:sz w:val="12"/>
              </w:rPr>
              <w:t>se</w:t>
            </w:r>
            <w:r w:rsidRPr="006B31FC">
              <w:rPr>
                <w:rFonts w:ascii="Arial" w:hAnsi="Arial" w:cs="Arial"/>
                <w:spacing w:val="5"/>
                <w:w w:val="105"/>
                <w:sz w:val="12"/>
              </w:rPr>
              <w:t xml:space="preserve"> </w:t>
            </w:r>
            <w:r w:rsidRPr="006B31FC">
              <w:rPr>
                <w:rFonts w:ascii="Arial" w:hAnsi="Arial" w:cs="Arial"/>
                <w:w w:val="105"/>
                <w:sz w:val="12"/>
              </w:rPr>
              <w:t>disponga</w:t>
            </w:r>
            <w:r w:rsidRPr="006B31FC">
              <w:rPr>
                <w:rFonts w:ascii="Arial" w:hAnsi="Arial" w:cs="Arial"/>
                <w:spacing w:val="5"/>
                <w:w w:val="105"/>
                <w:sz w:val="12"/>
              </w:rPr>
              <w:t xml:space="preserve"> </w:t>
            </w:r>
            <w:r w:rsidRPr="006B31FC">
              <w:rPr>
                <w:rFonts w:ascii="Arial" w:hAnsi="Arial" w:cs="Arial"/>
                <w:w w:val="105"/>
                <w:sz w:val="12"/>
              </w:rPr>
              <w:t>de</w:t>
            </w:r>
            <w:r w:rsidRPr="006B31FC">
              <w:rPr>
                <w:rFonts w:ascii="Arial" w:hAnsi="Arial" w:cs="Arial"/>
                <w:spacing w:val="5"/>
                <w:w w:val="105"/>
                <w:sz w:val="12"/>
              </w:rPr>
              <w:t xml:space="preserve"> </w:t>
            </w:r>
            <w:r w:rsidRPr="006B31FC">
              <w:rPr>
                <w:rFonts w:ascii="Arial" w:hAnsi="Arial" w:cs="Arial"/>
                <w:w w:val="105"/>
                <w:sz w:val="12"/>
              </w:rPr>
              <w:t>un</w:t>
            </w:r>
            <w:r w:rsidRPr="006B31FC">
              <w:rPr>
                <w:rFonts w:ascii="Arial" w:hAnsi="Arial" w:cs="Arial"/>
                <w:spacing w:val="1"/>
                <w:w w:val="105"/>
                <w:sz w:val="12"/>
              </w:rPr>
              <w:t xml:space="preserve"> </w:t>
            </w:r>
            <w:r w:rsidRPr="006B31FC">
              <w:rPr>
                <w:rFonts w:ascii="Arial" w:hAnsi="Arial" w:cs="Arial"/>
                <w:w w:val="105"/>
                <w:sz w:val="12"/>
              </w:rPr>
              <w:t>depósito de almacenamiento para los archivos</w:t>
            </w:r>
            <w:r w:rsidRPr="006B31FC">
              <w:rPr>
                <w:rFonts w:ascii="Arial" w:hAnsi="Arial" w:cs="Arial"/>
                <w:spacing w:val="1"/>
                <w:w w:val="105"/>
                <w:sz w:val="12"/>
              </w:rPr>
              <w:t xml:space="preserve"> </w:t>
            </w:r>
            <w:r w:rsidRPr="006B31FC">
              <w:rPr>
                <w:rFonts w:ascii="Arial" w:hAnsi="Arial" w:cs="Arial"/>
                <w:w w:val="105"/>
                <w:sz w:val="12"/>
              </w:rPr>
              <w:t>inactivos, que cuenten con espacios suficientes para el</w:t>
            </w:r>
            <w:r w:rsidRPr="006B31FC">
              <w:rPr>
                <w:rFonts w:ascii="Arial" w:hAnsi="Arial" w:cs="Arial"/>
                <w:spacing w:val="-26"/>
                <w:w w:val="105"/>
                <w:sz w:val="12"/>
              </w:rPr>
              <w:t xml:space="preserve"> </w:t>
            </w:r>
            <w:r w:rsidRPr="006B31FC">
              <w:rPr>
                <w:rFonts w:ascii="Arial" w:hAnsi="Arial" w:cs="Arial"/>
                <w:w w:val="105"/>
                <w:sz w:val="12"/>
              </w:rPr>
              <w:t>crecimiento de los fondos documentales según la</w:t>
            </w:r>
            <w:r w:rsidRPr="006B31FC">
              <w:rPr>
                <w:rFonts w:ascii="Arial" w:hAnsi="Arial" w:cs="Arial"/>
                <w:spacing w:val="1"/>
                <w:w w:val="105"/>
                <w:sz w:val="12"/>
              </w:rPr>
              <w:t xml:space="preserve"> </w:t>
            </w:r>
            <w:r w:rsidRPr="006B31FC">
              <w:rPr>
                <w:rFonts w:ascii="Arial" w:hAnsi="Arial" w:cs="Arial"/>
                <w:w w:val="105"/>
                <w:sz w:val="12"/>
              </w:rPr>
              <w:t>producción establecida por las Tablas de Retención</w:t>
            </w:r>
            <w:r w:rsidRPr="006B31FC">
              <w:rPr>
                <w:rFonts w:ascii="Arial" w:hAnsi="Arial" w:cs="Arial"/>
                <w:spacing w:val="1"/>
                <w:w w:val="105"/>
                <w:sz w:val="12"/>
              </w:rPr>
              <w:t xml:space="preserve"> </w:t>
            </w:r>
            <w:r w:rsidRPr="006B31FC">
              <w:rPr>
                <w:rFonts w:ascii="Arial" w:hAnsi="Arial" w:cs="Arial"/>
                <w:w w:val="105"/>
                <w:sz w:val="12"/>
              </w:rPr>
              <w:t>Documental y que cuenten con las especificaciones</w:t>
            </w:r>
            <w:r w:rsidRPr="006B31FC">
              <w:rPr>
                <w:rFonts w:ascii="Arial" w:hAnsi="Arial" w:cs="Arial"/>
                <w:spacing w:val="1"/>
                <w:w w:val="105"/>
                <w:sz w:val="12"/>
              </w:rPr>
              <w:t xml:space="preserve"> </w:t>
            </w:r>
            <w:r w:rsidRPr="006B31FC">
              <w:rPr>
                <w:rFonts w:ascii="Arial" w:hAnsi="Arial" w:cs="Arial"/>
                <w:w w:val="105"/>
                <w:sz w:val="12"/>
              </w:rPr>
              <w:t>técnicas mínimas requeridas por la normatividad</w:t>
            </w:r>
            <w:r w:rsidRPr="006B31FC">
              <w:rPr>
                <w:rFonts w:ascii="Arial" w:hAnsi="Arial" w:cs="Arial"/>
                <w:spacing w:val="1"/>
                <w:w w:val="105"/>
                <w:sz w:val="12"/>
              </w:rPr>
              <w:t xml:space="preserve"> </w:t>
            </w:r>
            <w:r w:rsidRPr="006B31FC">
              <w:rPr>
                <w:rFonts w:ascii="Arial" w:hAnsi="Arial" w:cs="Arial"/>
                <w:w w:val="105"/>
                <w:sz w:val="12"/>
              </w:rPr>
              <w:t>vigente sobre depósitos de archivo como el Acuerdo</w:t>
            </w:r>
            <w:r w:rsidRPr="006B31FC">
              <w:rPr>
                <w:rFonts w:ascii="Arial" w:hAnsi="Arial" w:cs="Arial"/>
                <w:spacing w:val="1"/>
                <w:w w:val="105"/>
                <w:sz w:val="12"/>
              </w:rPr>
              <w:t xml:space="preserve"> </w:t>
            </w:r>
            <w:r w:rsidRPr="006B31FC">
              <w:rPr>
                <w:rFonts w:ascii="Arial" w:hAnsi="Arial" w:cs="Arial"/>
                <w:w w:val="105"/>
                <w:sz w:val="12"/>
              </w:rPr>
              <w:t>AGN 049/2000</w:t>
            </w:r>
            <w:r w:rsidRPr="006B31FC">
              <w:rPr>
                <w:rFonts w:ascii="Arial" w:hAnsi="Arial" w:cs="Arial"/>
                <w:spacing w:val="1"/>
                <w:w w:val="105"/>
                <w:sz w:val="12"/>
              </w:rPr>
              <w:t xml:space="preserve"> </w:t>
            </w:r>
            <w:r w:rsidRPr="006B31FC">
              <w:rPr>
                <w:rFonts w:ascii="Arial" w:hAnsi="Arial" w:cs="Arial"/>
                <w:w w:val="105"/>
                <w:sz w:val="12"/>
              </w:rPr>
              <w:t>y el Acuerdo AGN 008/2014</w:t>
            </w:r>
          </w:p>
        </w:tc>
        <w:tc>
          <w:tcPr>
            <w:tcW w:w="3604" w:type="dxa"/>
            <w:tcBorders>
              <w:top w:val="single" w:sz="6" w:space="0" w:color="000000"/>
              <w:left w:val="single" w:sz="6" w:space="0" w:color="000000"/>
              <w:bottom w:val="single" w:sz="6" w:space="0" w:color="000000"/>
              <w:right w:val="single" w:sz="6" w:space="0" w:color="000000"/>
            </w:tcBorders>
          </w:tcPr>
          <w:p w14:paraId="2B426D62" w14:textId="77777777" w:rsidR="001215C0" w:rsidRPr="00D16A7A" w:rsidRDefault="00587B66">
            <w:pPr>
              <w:pStyle w:val="TableParagraph"/>
              <w:spacing w:line="271" w:lineRule="auto"/>
              <w:ind w:left="24" w:right="22"/>
              <w:rPr>
                <w:rFonts w:ascii="Arial" w:hAnsi="Arial" w:cs="Arial"/>
                <w:sz w:val="12"/>
              </w:rPr>
            </w:pPr>
            <w:r w:rsidRPr="00D16A7A">
              <w:rPr>
                <w:rFonts w:ascii="Arial" w:hAnsi="Arial" w:cs="Arial"/>
                <w:w w:val="105"/>
                <w:sz w:val="12"/>
              </w:rPr>
              <w:t>Realizar estudio de costo-beneficio sobre la custodia de los archivos</w:t>
            </w:r>
            <w:r w:rsidRPr="00D16A7A">
              <w:rPr>
                <w:rFonts w:ascii="Arial" w:hAnsi="Arial" w:cs="Arial"/>
                <w:spacing w:val="1"/>
                <w:w w:val="105"/>
                <w:sz w:val="12"/>
              </w:rPr>
              <w:t xml:space="preserve"> </w:t>
            </w:r>
            <w:r w:rsidRPr="00D16A7A">
              <w:rPr>
                <w:rFonts w:ascii="Arial" w:hAnsi="Arial" w:cs="Arial"/>
                <w:w w:val="105"/>
                <w:sz w:val="12"/>
              </w:rPr>
              <w:t>central e histórico a través de un tercero contratado en instalaciones</w:t>
            </w:r>
            <w:r w:rsidRPr="00D16A7A">
              <w:rPr>
                <w:rFonts w:ascii="Arial" w:hAnsi="Arial" w:cs="Arial"/>
                <w:spacing w:val="-26"/>
                <w:w w:val="105"/>
                <w:sz w:val="12"/>
              </w:rPr>
              <w:t xml:space="preserve"> </w:t>
            </w:r>
            <w:r w:rsidRPr="00D16A7A">
              <w:rPr>
                <w:rFonts w:ascii="Arial" w:hAnsi="Arial" w:cs="Arial"/>
                <w:w w:val="105"/>
                <w:sz w:val="12"/>
              </w:rPr>
              <w:t>externas versus la adecuación del depósito actual de</w:t>
            </w:r>
            <w:r w:rsidRPr="00D16A7A">
              <w:rPr>
                <w:rFonts w:ascii="Arial" w:hAnsi="Arial" w:cs="Arial"/>
                <w:spacing w:val="1"/>
                <w:w w:val="105"/>
                <w:sz w:val="12"/>
              </w:rPr>
              <w:t xml:space="preserve"> </w:t>
            </w:r>
            <w:r w:rsidRPr="00D16A7A">
              <w:rPr>
                <w:rFonts w:ascii="Arial" w:hAnsi="Arial" w:cs="Arial"/>
                <w:w w:val="105"/>
                <w:sz w:val="12"/>
              </w:rPr>
              <w:t>almacenamiento de la Cámara, con el fin de dar cumplimiento a lo</w:t>
            </w:r>
            <w:r w:rsidRPr="00D16A7A">
              <w:rPr>
                <w:rFonts w:ascii="Arial" w:hAnsi="Arial" w:cs="Arial"/>
                <w:spacing w:val="1"/>
                <w:w w:val="105"/>
                <w:sz w:val="12"/>
              </w:rPr>
              <w:t xml:space="preserve"> </w:t>
            </w:r>
            <w:r w:rsidRPr="00D16A7A">
              <w:rPr>
                <w:rFonts w:ascii="Arial" w:hAnsi="Arial" w:cs="Arial"/>
                <w:w w:val="105"/>
                <w:sz w:val="12"/>
              </w:rPr>
              <w:t>exigido</w:t>
            </w:r>
            <w:r w:rsidRPr="00D16A7A">
              <w:rPr>
                <w:rFonts w:ascii="Arial" w:hAnsi="Arial" w:cs="Arial"/>
                <w:spacing w:val="-1"/>
                <w:w w:val="105"/>
                <w:sz w:val="12"/>
              </w:rPr>
              <w:t xml:space="preserve"> </w:t>
            </w:r>
            <w:r w:rsidRPr="00D16A7A">
              <w:rPr>
                <w:rFonts w:ascii="Arial" w:hAnsi="Arial" w:cs="Arial"/>
                <w:w w:val="105"/>
                <w:sz w:val="12"/>
              </w:rPr>
              <w:t>en la</w:t>
            </w:r>
            <w:r w:rsidRPr="00D16A7A">
              <w:rPr>
                <w:rFonts w:ascii="Arial" w:hAnsi="Arial" w:cs="Arial"/>
                <w:spacing w:val="-2"/>
                <w:w w:val="105"/>
                <w:sz w:val="12"/>
              </w:rPr>
              <w:t xml:space="preserve"> </w:t>
            </w:r>
            <w:r w:rsidRPr="00D16A7A">
              <w:rPr>
                <w:rFonts w:ascii="Arial" w:hAnsi="Arial" w:cs="Arial"/>
                <w:w w:val="105"/>
                <w:sz w:val="12"/>
              </w:rPr>
              <w:t>normatividad asociada</w:t>
            </w:r>
            <w:r w:rsidRPr="00D16A7A">
              <w:rPr>
                <w:rFonts w:ascii="Arial" w:hAnsi="Arial" w:cs="Arial"/>
                <w:spacing w:val="-2"/>
                <w:w w:val="105"/>
                <w:sz w:val="12"/>
              </w:rPr>
              <w:t xml:space="preserve"> </w:t>
            </w:r>
            <w:r w:rsidRPr="00D16A7A">
              <w:rPr>
                <w:rFonts w:ascii="Arial" w:hAnsi="Arial" w:cs="Arial"/>
                <w:w w:val="105"/>
                <w:sz w:val="12"/>
              </w:rPr>
              <w:t>a</w:t>
            </w:r>
            <w:r w:rsidRPr="00D16A7A">
              <w:rPr>
                <w:rFonts w:ascii="Arial" w:hAnsi="Arial" w:cs="Arial"/>
                <w:spacing w:val="-1"/>
                <w:w w:val="105"/>
                <w:sz w:val="12"/>
              </w:rPr>
              <w:t xml:space="preserve"> </w:t>
            </w:r>
            <w:r w:rsidRPr="00D16A7A">
              <w:rPr>
                <w:rFonts w:ascii="Arial" w:hAnsi="Arial" w:cs="Arial"/>
                <w:w w:val="105"/>
                <w:sz w:val="12"/>
              </w:rPr>
              <w:t>los depósitos</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archivo</w:t>
            </w:r>
          </w:p>
        </w:tc>
        <w:tc>
          <w:tcPr>
            <w:tcW w:w="901" w:type="dxa"/>
            <w:tcBorders>
              <w:top w:val="single" w:sz="6" w:space="0" w:color="000000"/>
              <w:left w:val="single" w:sz="6" w:space="0" w:color="000000"/>
              <w:bottom w:val="single" w:sz="6" w:space="0" w:color="000000"/>
              <w:right w:val="single" w:sz="6" w:space="0" w:color="000000"/>
            </w:tcBorders>
          </w:tcPr>
          <w:p w14:paraId="2E6B14F4" w14:textId="77777777" w:rsidR="001215C0" w:rsidRPr="00D16A7A" w:rsidRDefault="00587B66">
            <w:pPr>
              <w:pStyle w:val="TableParagraph"/>
              <w:spacing w:line="271" w:lineRule="auto"/>
              <w:ind w:left="140" w:right="114"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5D0FB200" w14:textId="77777777" w:rsidR="001215C0" w:rsidRPr="00D16A7A" w:rsidRDefault="00587B66">
            <w:pPr>
              <w:pStyle w:val="TableParagraph"/>
              <w:spacing w:line="271" w:lineRule="auto"/>
              <w:ind w:left="141" w:right="111"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3E2C9047" w14:textId="77777777" w:rsidR="001215C0" w:rsidRPr="00D16A7A" w:rsidRDefault="00587B66">
            <w:pPr>
              <w:pStyle w:val="TableParagraph"/>
              <w:spacing w:line="271" w:lineRule="auto"/>
              <w:ind w:left="41" w:right="11"/>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4EA7CB4F" w14:textId="77777777" w:rsidR="001215C0" w:rsidRPr="00D16A7A" w:rsidRDefault="00587B66">
            <w:pPr>
              <w:pStyle w:val="TableParagraph"/>
              <w:spacing w:line="271" w:lineRule="auto"/>
              <w:ind w:left="227" w:right="18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val="restart"/>
            <w:tcBorders>
              <w:top w:val="single" w:sz="6" w:space="0" w:color="000000"/>
              <w:left w:val="single" w:sz="6" w:space="0" w:color="000000"/>
              <w:bottom w:val="single" w:sz="6" w:space="0" w:color="000000"/>
              <w:right w:val="single" w:sz="6" w:space="0" w:color="000000"/>
            </w:tcBorders>
          </w:tcPr>
          <w:p w14:paraId="162F7589" w14:textId="77777777" w:rsidR="001215C0" w:rsidRPr="00D16A7A" w:rsidRDefault="00587B66">
            <w:pPr>
              <w:pStyle w:val="TableParagraph"/>
              <w:spacing w:line="144" w:lineRule="exact"/>
              <w:ind w:left="109" w:right="91"/>
              <w:jc w:val="center"/>
              <w:rPr>
                <w:rFonts w:ascii="Arial" w:hAnsi="Arial" w:cs="Arial"/>
                <w:sz w:val="12"/>
              </w:rPr>
            </w:pPr>
            <w:r w:rsidRPr="00D16A7A">
              <w:rPr>
                <w:rFonts w:ascii="Arial" w:hAnsi="Arial" w:cs="Arial"/>
                <w:w w:val="105"/>
                <w:sz w:val="12"/>
              </w:rPr>
              <w:t>90</w:t>
            </w:r>
          </w:p>
        </w:tc>
        <w:tc>
          <w:tcPr>
            <w:tcW w:w="739" w:type="dxa"/>
            <w:vMerge w:val="restart"/>
            <w:tcBorders>
              <w:top w:val="single" w:sz="6" w:space="0" w:color="000000"/>
              <w:left w:val="single" w:sz="6" w:space="0" w:color="000000"/>
              <w:bottom w:val="single" w:sz="6" w:space="0" w:color="000000"/>
              <w:right w:val="single" w:sz="6" w:space="0" w:color="000000"/>
            </w:tcBorders>
          </w:tcPr>
          <w:p w14:paraId="35BCC876" w14:textId="77777777" w:rsidR="001215C0" w:rsidRPr="00D16A7A" w:rsidRDefault="00587B66">
            <w:pPr>
              <w:pStyle w:val="TableParagraph"/>
              <w:spacing w:line="144" w:lineRule="exact"/>
              <w:ind w:left="98"/>
              <w:rPr>
                <w:rFonts w:ascii="Arial" w:hAnsi="Arial" w:cs="Arial"/>
                <w:sz w:val="12"/>
              </w:rPr>
            </w:pPr>
            <w:r w:rsidRPr="00D16A7A">
              <w:rPr>
                <w:rFonts w:ascii="Arial" w:hAnsi="Arial" w:cs="Arial"/>
                <w:w w:val="105"/>
                <w:sz w:val="12"/>
              </w:rPr>
              <w:t>1/10/2021</w:t>
            </w:r>
          </w:p>
        </w:tc>
        <w:tc>
          <w:tcPr>
            <w:tcW w:w="747" w:type="dxa"/>
            <w:vMerge w:val="restart"/>
            <w:tcBorders>
              <w:top w:val="single" w:sz="6" w:space="0" w:color="000000"/>
              <w:left w:val="single" w:sz="6" w:space="0" w:color="000000"/>
              <w:bottom w:val="single" w:sz="6" w:space="0" w:color="000000"/>
            </w:tcBorders>
          </w:tcPr>
          <w:p w14:paraId="2663197B" w14:textId="7AF2D243" w:rsidR="001215C0" w:rsidRPr="00D16A7A" w:rsidRDefault="006B31FC">
            <w:pPr>
              <w:pStyle w:val="TableParagraph"/>
              <w:spacing w:line="144" w:lineRule="exact"/>
              <w:ind w:left="67"/>
              <w:rPr>
                <w:rFonts w:ascii="Arial" w:hAnsi="Arial" w:cs="Arial"/>
                <w:sz w:val="12"/>
              </w:rPr>
            </w:pPr>
            <w:r>
              <w:rPr>
                <w:rFonts w:ascii="Arial" w:hAnsi="Arial" w:cs="Arial"/>
                <w:w w:val="105"/>
                <w:sz w:val="12"/>
              </w:rPr>
              <w:t>31/12/2022</w:t>
            </w:r>
          </w:p>
        </w:tc>
        <w:tc>
          <w:tcPr>
            <w:tcW w:w="1031" w:type="dxa"/>
            <w:vMerge w:val="restart"/>
            <w:tcBorders>
              <w:top w:val="single" w:sz="6" w:space="0" w:color="000000"/>
              <w:bottom w:val="single" w:sz="6" w:space="0" w:color="000000"/>
              <w:right w:val="single" w:sz="6" w:space="0" w:color="000000"/>
            </w:tcBorders>
            <w:shd w:val="clear" w:color="auto" w:fill="C5EECE"/>
          </w:tcPr>
          <w:p w14:paraId="42D54984" w14:textId="77777777" w:rsidR="001215C0" w:rsidRPr="00D16A7A" w:rsidRDefault="001215C0">
            <w:pPr>
              <w:pStyle w:val="TableParagraph"/>
              <w:rPr>
                <w:rFonts w:ascii="Arial" w:hAnsi="Arial" w:cs="Arial"/>
                <w:sz w:val="12"/>
              </w:rPr>
            </w:pPr>
          </w:p>
        </w:tc>
        <w:tc>
          <w:tcPr>
            <w:tcW w:w="962" w:type="dxa"/>
            <w:vMerge w:val="restart"/>
            <w:tcBorders>
              <w:top w:val="single" w:sz="6" w:space="0" w:color="000000"/>
              <w:left w:val="single" w:sz="6" w:space="0" w:color="000000"/>
              <w:bottom w:val="single" w:sz="6" w:space="0" w:color="000000"/>
            </w:tcBorders>
          </w:tcPr>
          <w:p w14:paraId="0B7231E3" w14:textId="77777777" w:rsidR="001215C0" w:rsidRPr="00D16A7A" w:rsidRDefault="001215C0">
            <w:pPr>
              <w:pStyle w:val="TableParagraph"/>
              <w:rPr>
                <w:rFonts w:ascii="Arial" w:hAnsi="Arial" w:cs="Arial"/>
                <w:sz w:val="12"/>
              </w:rPr>
            </w:pPr>
          </w:p>
        </w:tc>
      </w:tr>
      <w:tr w:rsidR="001215C0" w:rsidRPr="00D16A7A" w14:paraId="186D1DD4" w14:textId="77777777">
        <w:trPr>
          <w:trHeight w:val="968"/>
        </w:trPr>
        <w:tc>
          <w:tcPr>
            <w:tcW w:w="299" w:type="dxa"/>
            <w:vMerge/>
            <w:tcBorders>
              <w:top w:val="nil"/>
              <w:bottom w:val="nil"/>
              <w:right w:val="single" w:sz="6" w:space="0" w:color="000000"/>
            </w:tcBorders>
          </w:tcPr>
          <w:p w14:paraId="42431914"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2325F394" w14:textId="77777777" w:rsidR="001215C0" w:rsidRPr="00D16A7A" w:rsidRDefault="001215C0">
            <w:pPr>
              <w:rPr>
                <w:rFonts w:ascii="Arial" w:hAnsi="Arial" w:cs="Arial"/>
                <w:sz w:val="2"/>
                <w:szCs w:val="2"/>
              </w:rPr>
            </w:pPr>
          </w:p>
        </w:tc>
        <w:tc>
          <w:tcPr>
            <w:tcW w:w="1478" w:type="dxa"/>
            <w:vMerge/>
            <w:tcBorders>
              <w:top w:val="nil"/>
              <w:left w:val="single" w:sz="6" w:space="0" w:color="000000"/>
              <w:bottom w:val="nil"/>
              <w:right w:val="single" w:sz="6" w:space="0" w:color="000000"/>
            </w:tcBorders>
          </w:tcPr>
          <w:p w14:paraId="01FE2A0B"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single" w:sz="6" w:space="0" w:color="000000"/>
              <w:right w:val="single" w:sz="6" w:space="0" w:color="000000"/>
            </w:tcBorders>
          </w:tcPr>
          <w:p w14:paraId="0E9FA118"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single" w:sz="6" w:space="0" w:color="000000"/>
              <w:right w:val="single" w:sz="6" w:space="0" w:color="000000"/>
            </w:tcBorders>
          </w:tcPr>
          <w:p w14:paraId="1CF3D8EF" w14:textId="77777777" w:rsidR="001215C0" w:rsidRPr="00D16A7A" w:rsidRDefault="001215C0">
            <w:pPr>
              <w:rPr>
                <w:rFonts w:ascii="Arial" w:hAnsi="Arial" w:cs="Arial"/>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51D610AE" w14:textId="77777777" w:rsidR="001215C0" w:rsidRPr="00D16A7A" w:rsidRDefault="00587B66">
            <w:pPr>
              <w:pStyle w:val="TableParagraph"/>
              <w:spacing w:line="271" w:lineRule="auto"/>
              <w:ind w:left="24"/>
              <w:rPr>
                <w:rFonts w:ascii="Arial" w:hAnsi="Arial" w:cs="Arial"/>
                <w:sz w:val="12"/>
              </w:rPr>
            </w:pPr>
            <w:r w:rsidRPr="00D16A7A">
              <w:rPr>
                <w:rFonts w:ascii="Arial" w:hAnsi="Arial" w:cs="Arial"/>
                <w:w w:val="105"/>
                <w:sz w:val="12"/>
              </w:rPr>
              <w:t>Determinar las condiciones y los acuerdos de niveles de servicio</w:t>
            </w:r>
            <w:r w:rsidRPr="00D16A7A">
              <w:rPr>
                <w:rFonts w:ascii="Arial" w:hAnsi="Arial" w:cs="Arial"/>
                <w:spacing w:val="1"/>
                <w:w w:val="105"/>
                <w:sz w:val="12"/>
              </w:rPr>
              <w:t xml:space="preserve"> </w:t>
            </w:r>
            <w:r w:rsidRPr="00D16A7A">
              <w:rPr>
                <w:rFonts w:ascii="Arial" w:hAnsi="Arial" w:cs="Arial"/>
                <w:w w:val="105"/>
                <w:sz w:val="12"/>
              </w:rPr>
              <w:t>necesarios para realizar las entregas de los archivos inactivos al</w:t>
            </w:r>
            <w:r w:rsidRPr="00D16A7A">
              <w:rPr>
                <w:rFonts w:ascii="Arial" w:hAnsi="Arial" w:cs="Arial"/>
                <w:spacing w:val="1"/>
                <w:w w:val="105"/>
                <w:sz w:val="12"/>
              </w:rPr>
              <w:t xml:space="preserve"> </w:t>
            </w:r>
            <w:r w:rsidRPr="00D16A7A">
              <w:rPr>
                <w:rFonts w:ascii="Arial" w:hAnsi="Arial" w:cs="Arial"/>
                <w:w w:val="105"/>
                <w:sz w:val="12"/>
              </w:rPr>
              <w:t>tercero contratado; para las consultas de los archivos en custodia del</w:t>
            </w:r>
            <w:r w:rsidRPr="00D16A7A">
              <w:rPr>
                <w:rFonts w:ascii="Arial" w:hAnsi="Arial" w:cs="Arial"/>
                <w:spacing w:val="-26"/>
                <w:w w:val="105"/>
                <w:sz w:val="12"/>
              </w:rPr>
              <w:t xml:space="preserve"> </w:t>
            </w:r>
            <w:r w:rsidRPr="00D16A7A">
              <w:rPr>
                <w:rFonts w:ascii="Arial" w:hAnsi="Arial" w:cs="Arial"/>
                <w:w w:val="105"/>
                <w:sz w:val="12"/>
              </w:rPr>
              <w:t>tercero contratado e Incluir la adopción de las políticas de</w:t>
            </w:r>
            <w:r w:rsidRPr="00D16A7A">
              <w:rPr>
                <w:rFonts w:ascii="Arial" w:hAnsi="Arial" w:cs="Arial"/>
                <w:spacing w:val="1"/>
                <w:w w:val="105"/>
                <w:sz w:val="12"/>
              </w:rPr>
              <w:t xml:space="preserve"> </w:t>
            </w:r>
            <w:r w:rsidRPr="00D16A7A">
              <w:rPr>
                <w:rFonts w:ascii="Arial" w:hAnsi="Arial" w:cs="Arial"/>
                <w:w w:val="105"/>
                <w:sz w:val="12"/>
              </w:rPr>
              <w:t>preservación a</w:t>
            </w:r>
            <w:r w:rsidRPr="00D16A7A">
              <w:rPr>
                <w:rFonts w:ascii="Arial" w:hAnsi="Arial" w:cs="Arial"/>
                <w:spacing w:val="-2"/>
                <w:w w:val="105"/>
                <w:sz w:val="12"/>
              </w:rPr>
              <w:t xml:space="preserve"> </w:t>
            </w:r>
            <w:r w:rsidRPr="00D16A7A">
              <w:rPr>
                <w:rFonts w:ascii="Arial" w:hAnsi="Arial" w:cs="Arial"/>
                <w:w w:val="105"/>
                <w:sz w:val="12"/>
              </w:rPr>
              <w:t>largo plazo</w:t>
            </w:r>
            <w:r w:rsidRPr="00D16A7A">
              <w:rPr>
                <w:rFonts w:ascii="Arial" w:hAnsi="Arial" w:cs="Arial"/>
                <w:spacing w:val="-1"/>
                <w:w w:val="105"/>
                <w:sz w:val="12"/>
              </w:rPr>
              <w:t xml:space="preserve"> </w:t>
            </w:r>
            <w:r w:rsidRPr="00D16A7A">
              <w:rPr>
                <w:rFonts w:ascii="Arial" w:hAnsi="Arial" w:cs="Arial"/>
                <w:w w:val="105"/>
                <w:sz w:val="12"/>
              </w:rPr>
              <w:t>establecidas</w:t>
            </w:r>
            <w:r w:rsidRPr="00D16A7A">
              <w:rPr>
                <w:rFonts w:ascii="Arial" w:hAnsi="Arial" w:cs="Arial"/>
                <w:spacing w:val="1"/>
                <w:w w:val="105"/>
                <w:sz w:val="12"/>
              </w:rPr>
              <w:t xml:space="preserve"> </w:t>
            </w:r>
            <w:r w:rsidRPr="00D16A7A">
              <w:rPr>
                <w:rFonts w:ascii="Arial" w:hAnsi="Arial" w:cs="Arial"/>
                <w:w w:val="105"/>
                <w:sz w:val="12"/>
              </w:rPr>
              <w:t>por</w:t>
            </w:r>
            <w:r w:rsidRPr="00D16A7A">
              <w:rPr>
                <w:rFonts w:ascii="Arial" w:hAnsi="Arial" w:cs="Arial"/>
                <w:spacing w:val="-2"/>
                <w:w w:val="105"/>
                <w:sz w:val="12"/>
              </w:rPr>
              <w:t xml:space="preserve"> </w:t>
            </w:r>
            <w:r w:rsidRPr="00D16A7A">
              <w:rPr>
                <w:rFonts w:ascii="Arial" w:hAnsi="Arial" w:cs="Arial"/>
                <w:w w:val="105"/>
                <w:sz w:val="12"/>
              </w:rPr>
              <w:t>la</w:t>
            </w:r>
            <w:r w:rsidRPr="00D16A7A">
              <w:rPr>
                <w:rFonts w:ascii="Arial" w:hAnsi="Arial" w:cs="Arial"/>
                <w:spacing w:val="-1"/>
                <w:w w:val="105"/>
                <w:sz w:val="12"/>
              </w:rPr>
              <w:t xml:space="preserve"> </w:t>
            </w:r>
            <w:r w:rsidRPr="00D16A7A">
              <w:rPr>
                <w:rFonts w:ascii="Arial" w:hAnsi="Arial" w:cs="Arial"/>
                <w:w w:val="105"/>
                <w:sz w:val="12"/>
              </w:rPr>
              <w:t>Cámara.</w:t>
            </w:r>
          </w:p>
        </w:tc>
        <w:tc>
          <w:tcPr>
            <w:tcW w:w="901" w:type="dxa"/>
            <w:tcBorders>
              <w:top w:val="single" w:sz="6" w:space="0" w:color="000000"/>
              <w:left w:val="single" w:sz="6" w:space="0" w:color="000000"/>
              <w:bottom w:val="single" w:sz="6" w:space="0" w:color="000000"/>
              <w:right w:val="single" w:sz="6" w:space="0" w:color="000000"/>
            </w:tcBorders>
          </w:tcPr>
          <w:p w14:paraId="1C4AC478" w14:textId="77777777" w:rsidR="001215C0" w:rsidRPr="00D16A7A" w:rsidRDefault="00587B66">
            <w:pPr>
              <w:pStyle w:val="TableParagraph"/>
              <w:spacing w:line="271" w:lineRule="auto"/>
              <w:ind w:left="140" w:right="114" w:firstLine="2"/>
              <w:jc w:val="center"/>
              <w:rPr>
                <w:rFonts w:ascii="Arial" w:hAnsi="Arial" w:cs="Arial"/>
                <w:sz w:val="12"/>
              </w:rPr>
            </w:pP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7B600097" w14:textId="77777777" w:rsidR="001215C0" w:rsidRPr="00D16A7A" w:rsidRDefault="00587B66">
            <w:pPr>
              <w:pStyle w:val="TableParagraph"/>
              <w:spacing w:line="271" w:lineRule="auto"/>
              <w:ind w:left="141" w:right="111"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2D038842" w14:textId="77777777" w:rsidR="001215C0" w:rsidRPr="00D16A7A" w:rsidRDefault="00587B66">
            <w:pPr>
              <w:pStyle w:val="TableParagraph"/>
              <w:spacing w:line="271" w:lineRule="auto"/>
              <w:ind w:left="41" w:right="11"/>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7B8F18ED" w14:textId="77777777" w:rsidR="001215C0" w:rsidRPr="00D16A7A" w:rsidRDefault="00587B66">
            <w:pPr>
              <w:pStyle w:val="TableParagraph"/>
              <w:spacing w:line="271" w:lineRule="auto"/>
              <w:ind w:left="227" w:right="18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tcBorders>
              <w:top w:val="nil"/>
              <w:left w:val="single" w:sz="6" w:space="0" w:color="000000"/>
              <w:bottom w:val="single" w:sz="6" w:space="0" w:color="000000"/>
              <w:right w:val="single" w:sz="6" w:space="0" w:color="000000"/>
            </w:tcBorders>
          </w:tcPr>
          <w:p w14:paraId="3BBC2AD8" w14:textId="77777777" w:rsidR="001215C0" w:rsidRPr="00D16A7A" w:rsidRDefault="001215C0">
            <w:pPr>
              <w:rPr>
                <w:rFonts w:ascii="Arial" w:hAnsi="Arial" w:cs="Arial"/>
                <w:sz w:val="2"/>
                <w:szCs w:val="2"/>
              </w:rPr>
            </w:pPr>
          </w:p>
        </w:tc>
        <w:tc>
          <w:tcPr>
            <w:tcW w:w="739" w:type="dxa"/>
            <w:vMerge/>
            <w:tcBorders>
              <w:top w:val="nil"/>
              <w:left w:val="single" w:sz="6" w:space="0" w:color="000000"/>
              <w:bottom w:val="single" w:sz="6" w:space="0" w:color="000000"/>
              <w:right w:val="single" w:sz="6" w:space="0" w:color="000000"/>
            </w:tcBorders>
          </w:tcPr>
          <w:p w14:paraId="3CC465EE" w14:textId="77777777" w:rsidR="001215C0" w:rsidRPr="00D16A7A" w:rsidRDefault="001215C0">
            <w:pPr>
              <w:rPr>
                <w:rFonts w:ascii="Arial" w:hAnsi="Arial" w:cs="Arial"/>
                <w:sz w:val="2"/>
                <w:szCs w:val="2"/>
              </w:rPr>
            </w:pPr>
          </w:p>
        </w:tc>
        <w:tc>
          <w:tcPr>
            <w:tcW w:w="747" w:type="dxa"/>
            <w:vMerge/>
            <w:tcBorders>
              <w:top w:val="nil"/>
              <w:left w:val="single" w:sz="6" w:space="0" w:color="000000"/>
              <w:bottom w:val="single" w:sz="6" w:space="0" w:color="000000"/>
            </w:tcBorders>
          </w:tcPr>
          <w:p w14:paraId="55871D8C" w14:textId="77777777" w:rsidR="001215C0" w:rsidRPr="00D16A7A" w:rsidRDefault="001215C0">
            <w:pPr>
              <w:rPr>
                <w:rFonts w:ascii="Arial" w:hAnsi="Arial" w:cs="Arial"/>
                <w:sz w:val="2"/>
                <w:szCs w:val="2"/>
              </w:rPr>
            </w:pPr>
          </w:p>
        </w:tc>
        <w:tc>
          <w:tcPr>
            <w:tcW w:w="1031" w:type="dxa"/>
            <w:vMerge/>
            <w:tcBorders>
              <w:top w:val="nil"/>
              <w:bottom w:val="single" w:sz="6" w:space="0" w:color="000000"/>
              <w:right w:val="single" w:sz="6" w:space="0" w:color="000000"/>
            </w:tcBorders>
            <w:shd w:val="clear" w:color="auto" w:fill="C5EECE"/>
          </w:tcPr>
          <w:p w14:paraId="3B8565A4"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single" w:sz="6" w:space="0" w:color="000000"/>
            </w:tcBorders>
          </w:tcPr>
          <w:p w14:paraId="07991FFF" w14:textId="77777777" w:rsidR="001215C0" w:rsidRPr="00D16A7A" w:rsidRDefault="001215C0">
            <w:pPr>
              <w:rPr>
                <w:rFonts w:ascii="Arial" w:hAnsi="Arial" w:cs="Arial"/>
                <w:sz w:val="2"/>
                <w:szCs w:val="2"/>
              </w:rPr>
            </w:pPr>
          </w:p>
        </w:tc>
      </w:tr>
      <w:tr w:rsidR="001215C0" w:rsidRPr="00D16A7A" w14:paraId="4A3A4532" w14:textId="77777777">
        <w:trPr>
          <w:trHeight w:val="477"/>
        </w:trPr>
        <w:tc>
          <w:tcPr>
            <w:tcW w:w="299" w:type="dxa"/>
            <w:vMerge/>
            <w:tcBorders>
              <w:top w:val="nil"/>
              <w:bottom w:val="nil"/>
              <w:right w:val="single" w:sz="6" w:space="0" w:color="000000"/>
            </w:tcBorders>
          </w:tcPr>
          <w:p w14:paraId="2D1E1D97"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7761FFF2" w14:textId="77777777" w:rsidR="001215C0" w:rsidRPr="00D16A7A" w:rsidRDefault="001215C0">
            <w:pPr>
              <w:rPr>
                <w:rFonts w:ascii="Arial" w:hAnsi="Arial" w:cs="Arial"/>
                <w:sz w:val="2"/>
                <w:szCs w:val="2"/>
              </w:rPr>
            </w:pPr>
          </w:p>
        </w:tc>
        <w:tc>
          <w:tcPr>
            <w:tcW w:w="1478" w:type="dxa"/>
            <w:vMerge/>
            <w:tcBorders>
              <w:top w:val="nil"/>
              <w:left w:val="single" w:sz="6" w:space="0" w:color="000000"/>
              <w:bottom w:val="nil"/>
              <w:right w:val="single" w:sz="6" w:space="0" w:color="000000"/>
            </w:tcBorders>
          </w:tcPr>
          <w:p w14:paraId="05A4DBCE"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single" w:sz="6" w:space="0" w:color="000000"/>
              <w:right w:val="single" w:sz="6" w:space="0" w:color="000000"/>
            </w:tcBorders>
          </w:tcPr>
          <w:p w14:paraId="20912F1A"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single" w:sz="6" w:space="0" w:color="000000"/>
              <w:right w:val="single" w:sz="6" w:space="0" w:color="000000"/>
            </w:tcBorders>
          </w:tcPr>
          <w:p w14:paraId="7CC8B3EF" w14:textId="77777777" w:rsidR="001215C0" w:rsidRPr="00D16A7A" w:rsidRDefault="001215C0">
            <w:pPr>
              <w:rPr>
                <w:rFonts w:ascii="Arial" w:hAnsi="Arial" w:cs="Arial"/>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3AABE092" w14:textId="77777777" w:rsidR="001215C0" w:rsidRPr="00D16A7A" w:rsidRDefault="00587B66">
            <w:pPr>
              <w:pStyle w:val="TableParagraph"/>
              <w:spacing w:line="144" w:lineRule="exact"/>
              <w:ind w:left="24"/>
              <w:rPr>
                <w:rFonts w:ascii="Arial" w:hAnsi="Arial" w:cs="Arial"/>
                <w:sz w:val="12"/>
              </w:rPr>
            </w:pPr>
            <w:r w:rsidRPr="00D16A7A">
              <w:rPr>
                <w:rFonts w:ascii="Arial" w:hAnsi="Arial" w:cs="Arial"/>
                <w:w w:val="105"/>
                <w:sz w:val="12"/>
              </w:rPr>
              <w:t>Establecer</w:t>
            </w:r>
            <w:r w:rsidRPr="00D16A7A">
              <w:rPr>
                <w:rFonts w:ascii="Arial" w:hAnsi="Arial" w:cs="Arial"/>
                <w:spacing w:val="-2"/>
                <w:w w:val="105"/>
                <w:sz w:val="12"/>
              </w:rPr>
              <w:t xml:space="preserve"> </w:t>
            </w:r>
            <w:r w:rsidRPr="00D16A7A">
              <w:rPr>
                <w:rFonts w:ascii="Arial" w:hAnsi="Arial" w:cs="Arial"/>
                <w:w w:val="105"/>
                <w:sz w:val="12"/>
              </w:rPr>
              <w:t>mecanismos</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control a</w:t>
            </w:r>
            <w:r w:rsidRPr="00D16A7A">
              <w:rPr>
                <w:rFonts w:ascii="Arial" w:hAnsi="Arial" w:cs="Arial"/>
                <w:spacing w:val="-1"/>
                <w:w w:val="105"/>
                <w:sz w:val="12"/>
              </w:rPr>
              <w:t xml:space="preserve"> </w:t>
            </w:r>
            <w:r w:rsidRPr="00D16A7A">
              <w:rPr>
                <w:rFonts w:ascii="Arial" w:hAnsi="Arial" w:cs="Arial"/>
                <w:w w:val="105"/>
                <w:sz w:val="12"/>
              </w:rPr>
              <w:t>los depósitos</w:t>
            </w:r>
            <w:r w:rsidRPr="00D16A7A">
              <w:rPr>
                <w:rFonts w:ascii="Arial" w:hAnsi="Arial" w:cs="Arial"/>
                <w:spacing w:val="1"/>
                <w:w w:val="105"/>
                <w:sz w:val="12"/>
              </w:rPr>
              <w:t xml:space="preserve"> </w:t>
            </w:r>
            <w:r w:rsidRPr="00D16A7A">
              <w:rPr>
                <w:rFonts w:ascii="Arial" w:hAnsi="Arial" w:cs="Arial"/>
                <w:w w:val="105"/>
                <w:sz w:val="12"/>
              </w:rPr>
              <w:t>de</w:t>
            </w:r>
          </w:p>
          <w:p w14:paraId="6ED3078B" w14:textId="77777777" w:rsidR="001215C0" w:rsidRPr="00D16A7A" w:rsidRDefault="00587B66">
            <w:pPr>
              <w:pStyle w:val="TableParagraph"/>
              <w:spacing w:line="160" w:lineRule="atLeast"/>
              <w:ind w:left="24" w:right="53"/>
              <w:rPr>
                <w:rFonts w:ascii="Arial" w:hAnsi="Arial" w:cs="Arial"/>
                <w:sz w:val="12"/>
              </w:rPr>
            </w:pPr>
            <w:r w:rsidRPr="00D16A7A">
              <w:rPr>
                <w:rFonts w:ascii="Arial" w:hAnsi="Arial" w:cs="Arial"/>
                <w:w w:val="105"/>
                <w:sz w:val="12"/>
              </w:rPr>
              <w:t>almacenamiento del proveedor contratado así como las condiciones</w:t>
            </w:r>
            <w:r w:rsidRPr="00D16A7A">
              <w:rPr>
                <w:rFonts w:ascii="Arial" w:hAnsi="Arial" w:cs="Arial"/>
                <w:spacing w:val="-26"/>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empaque</w:t>
            </w:r>
            <w:r w:rsidRPr="00D16A7A">
              <w:rPr>
                <w:rFonts w:ascii="Arial" w:hAnsi="Arial" w:cs="Arial"/>
                <w:spacing w:val="-1"/>
                <w:w w:val="105"/>
                <w:sz w:val="12"/>
              </w:rPr>
              <w:t xml:space="preserve"> </w:t>
            </w:r>
            <w:r w:rsidRPr="00D16A7A">
              <w:rPr>
                <w:rFonts w:ascii="Arial" w:hAnsi="Arial" w:cs="Arial"/>
                <w:w w:val="105"/>
                <w:sz w:val="12"/>
              </w:rPr>
              <w:t>y traslado</w:t>
            </w:r>
          </w:p>
        </w:tc>
        <w:tc>
          <w:tcPr>
            <w:tcW w:w="901" w:type="dxa"/>
            <w:tcBorders>
              <w:top w:val="single" w:sz="6" w:space="0" w:color="000000"/>
              <w:left w:val="single" w:sz="6" w:space="0" w:color="000000"/>
              <w:bottom w:val="single" w:sz="6" w:space="0" w:color="000000"/>
              <w:right w:val="single" w:sz="6" w:space="0" w:color="000000"/>
            </w:tcBorders>
          </w:tcPr>
          <w:p w14:paraId="30D55CC7" w14:textId="77777777" w:rsidR="001215C0" w:rsidRPr="00D16A7A" w:rsidRDefault="00587B66">
            <w:pPr>
              <w:pStyle w:val="TableParagraph"/>
              <w:spacing w:line="144" w:lineRule="exact"/>
              <w:ind w:left="255" w:hanging="89"/>
              <w:rPr>
                <w:rFonts w:ascii="Arial" w:hAnsi="Arial" w:cs="Arial"/>
                <w:sz w:val="12"/>
              </w:rPr>
            </w:pPr>
            <w:r w:rsidRPr="00D16A7A">
              <w:rPr>
                <w:rFonts w:ascii="Arial" w:hAnsi="Arial" w:cs="Arial"/>
                <w:w w:val="105"/>
                <w:sz w:val="12"/>
              </w:rPr>
              <w:t>Profesional</w:t>
            </w:r>
          </w:p>
          <w:p w14:paraId="04550CBF" w14:textId="77777777" w:rsidR="001215C0" w:rsidRPr="00D16A7A" w:rsidRDefault="00587B66">
            <w:pPr>
              <w:pStyle w:val="TableParagraph"/>
              <w:spacing w:line="160" w:lineRule="atLeast"/>
              <w:ind w:left="140" w:right="101" w:firstLine="115"/>
              <w:rPr>
                <w:rFonts w:ascii="Arial" w:hAnsi="Arial" w:cs="Arial"/>
                <w:sz w:val="12"/>
              </w:rPr>
            </w:pP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4DD6B5AE" w14:textId="77777777" w:rsidR="001215C0" w:rsidRPr="00D16A7A" w:rsidRDefault="00587B66">
            <w:pPr>
              <w:pStyle w:val="TableParagraph"/>
              <w:spacing w:line="144" w:lineRule="exact"/>
              <w:ind w:left="194" w:firstLine="24"/>
              <w:rPr>
                <w:rFonts w:ascii="Arial" w:hAnsi="Arial" w:cs="Arial"/>
                <w:sz w:val="12"/>
              </w:rPr>
            </w:pPr>
            <w:r w:rsidRPr="00D16A7A">
              <w:rPr>
                <w:rFonts w:ascii="Arial" w:hAnsi="Arial" w:cs="Arial"/>
                <w:w w:val="105"/>
                <w:sz w:val="12"/>
              </w:rPr>
              <w:t>Dirección</w:t>
            </w:r>
          </w:p>
          <w:p w14:paraId="4104BA30" w14:textId="77777777" w:rsidR="001215C0" w:rsidRPr="00D16A7A" w:rsidRDefault="00587B66">
            <w:pPr>
              <w:pStyle w:val="TableParagraph"/>
              <w:spacing w:line="160" w:lineRule="atLeast"/>
              <w:ind w:left="141" w:right="99" w:firstLine="52"/>
              <w:rPr>
                <w:rFonts w:ascii="Arial" w:hAnsi="Arial" w:cs="Arial"/>
                <w:sz w:val="12"/>
              </w:rPr>
            </w:pP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6D67A571" w14:textId="77777777" w:rsidR="001215C0" w:rsidRPr="00D16A7A" w:rsidRDefault="00587B66">
            <w:pPr>
              <w:pStyle w:val="TableParagraph"/>
              <w:spacing w:line="144" w:lineRule="exact"/>
              <w:ind w:left="182" w:hanging="113"/>
              <w:rPr>
                <w:rFonts w:ascii="Arial" w:hAnsi="Arial" w:cs="Arial"/>
                <w:sz w:val="12"/>
              </w:rPr>
            </w:pPr>
            <w:r w:rsidRPr="00D16A7A">
              <w:rPr>
                <w:rFonts w:ascii="Arial" w:hAnsi="Arial" w:cs="Arial"/>
                <w:w w:val="105"/>
                <w:sz w:val="12"/>
              </w:rPr>
              <w:t>Comité</w:t>
            </w:r>
            <w:r w:rsidRPr="00D16A7A">
              <w:rPr>
                <w:rFonts w:ascii="Arial" w:hAnsi="Arial" w:cs="Arial"/>
                <w:spacing w:val="-2"/>
                <w:w w:val="105"/>
                <w:sz w:val="12"/>
              </w:rPr>
              <w:t xml:space="preserve"> </w:t>
            </w:r>
            <w:r w:rsidRPr="00D16A7A">
              <w:rPr>
                <w:rFonts w:ascii="Arial" w:hAnsi="Arial" w:cs="Arial"/>
                <w:w w:val="105"/>
                <w:sz w:val="12"/>
              </w:rPr>
              <w:t>Interno</w:t>
            </w:r>
          </w:p>
          <w:p w14:paraId="3C42D05E" w14:textId="77777777" w:rsidR="001215C0" w:rsidRPr="00D16A7A" w:rsidRDefault="00587B66">
            <w:pPr>
              <w:pStyle w:val="TableParagraph"/>
              <w:spacing w:line="160" w:lineRule="atLeast"/>
              <w:ind w:left="146" w:right="99" w:firstLine="36"/>
              <w:rPr>
                <w:rFonts w:ascii="Arial" w:hAnsi="Arial" w:cs="Arial"/>
                <w:sz w:val="12"/>
              </w:rPr>
            </w:pP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6A408AC6" w14:textId="77777777" w:rsidR="001215C0" w:rsidRPr="00D16A7A" w:rsidRDefault="00587B66">
            <w:pPr>
              <w:pStyle w:val="TableParagraph"/>
              <w:spacing w:line="271" w:lineRule="auto"/>
              <w:ind w:left="227" w:right="18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tcBorders>
              <w:top w:val="nil"/>
              <w:left w:val="single" w:sz="6" w:space="0" w:color="000000"/>
              <w:bottom w:val="single" w:sz="6" w:space="0" w:color="000000"/>
              <w:right w:val="single" w:sz="6" w:space="0" w:color="000000"/>
            </w:tcBorders>
          </w:tcPr>
          <w:p w14:paraId="4918CBF5" w14:textId="77777777" w:rsidR="001215C0" w:rsidRPr="00D16A7A" w:rsidRDefault="001215C0">
            <w:pPr>
              <w:rPr>
                <w:rFonts w:ascii="Arial" w:hAnsi="Arial" w:cs="Arial"/>
                <w:sz w:val="2"/>
                <w:szCs w:val="2"/>
              </w:rPr>
            </w:pPr>
          </w:p>
        </w:tc>
        <w:tc>
          <w:tcPr>
            <w:tcW w:w="739" w:type="dxa"/>
            <w:vMerge/>
            <w:tcBorders>
              <w:top w:val="nil"/>
              <w:left w:val="single" w:sz="6" w:space="0" w:color="000000"/>
              <w:bottom w:val="single" w:sz="6" w:space="0" w:color="000000"/>
              <w:right w:val="single" w:sz="6" w:space="0" w:color="000000"/>
            </w:tcBorders>
          </w:tcPr>
          <w:p w14:paraId="575563C6" w14:textId="77777777" w:rsidR="001215C0" w:rsidRPr="00D16A7A" w:rsidRDefault="001215C0">
            <w:pPr>
              <w:rPr>
                <w:rFonts w:ascii="Arial" w:hAnsi="Arial" w:cs="Arial"/>
                <w:sz w:val="2"/>
                <w:szCs w:val="2"/>
              </w:rPr>
            </w:pPr>
          </w:p>
        </w:tc>
        <w:tc>
          <w:tcPr>
            <w:tcW w:w="747" w:type="dxa"/>
            <w:vMerge/>
            <w:tcBorders>
              <w:top w:val="nil"/>
              <w:left w:val="single" w:sz="6" w:space="0" w:color="000000"/>
              <w:bottom w:val="single" w:sz="6" w:space="0" w:color="000000"/>
            </w:tcBorders>
          </w:tcPr>
          <w:p w14:paraId="01E180BE" w14:textId="77777777" w:rsidR="001215C0" w:rsidRPr="00D16A7A" w:rsidRDefault="001215C0">
            <w:pPr>
              <w:rPr>
                <w:rFonts w:ascii="Arial" w:hAnsi="Arial" w:cs="Arial"/>
                <w:sz w:val="2"/>
                <w:szCs w:val="2"/>
              </w:rPr>
            </w:pPr>
          </w:p>
        </w:tc>
        <w:tc>
          <w:tcPr>
            <w:tcW w:w="1031" w:type="dxa"/>
            <w:vMerge/>
            <w:tcBorders>
              <w:top w:val="nil"/>
              <w:bottom w:val="single" w:sz="6" w:space="0" w:color="000000"/>
              <w:right w:val="single" w:sz="6" w:space="0" w:color="000000"/>
            </w:tcBorders>
            <w:shd w:val="clear" w:color="auto" w:fill="C5EECE"/>
          </w:tcPr>
          <w:p w14:paraId="4314BC62"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single" w:sz="6" w:space="0" w:color="000000"/>
            </w:tcBorders>
          </w:tcPr>
          <w:p w14:paraId="0D8BE0C3" w14:textId="77777777" w:rsidR="001215C0" w:rsidRPr="00D16A7A" w:rsidRDefault="001215C0">
            <w:pPr>
              <w:rPr>
                <w:rFonts w:ascii="Arial" w:hAnsi="Arial" w:cs="Arial"/>
                <w:sz w:val="2"/>
                <w:szCs w:val="2"/>
              </w:rPr>
            </w:pPr>
          </w:p>
        </w:tc>
      </w:tr>
      <w:tr w:rsidR="001215C0" w:rsidRPr="00D16A7A" w14:paraId="64CA175E" w14:textId="77777777">
        <w:trPr>
          <w:trHeight w:val="476"/>
        </w:trPr>
        <w:tc>
          <w:tcPr>
            <w:tcW w:w="299" w:type="dxa"/>
            <w:vMerge/>
            <w:tcBorders>
              <w:top w:val="nil"/>
              <w:bottom w:val="nil"/>
              <w:right w:val="single" w:sz="6" w:space="0" w:color="000000"/>
            </w:tcBorders>
          </w:tcPr>
          <w:p w14:paraId="387D7D62"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413FF9DC" w14:textId="77777777" w:rsidR="001215C0" w:rsidRPr="00D16A7A" w:rsidRDefault="001215C0">
            <w:pPr>
              <w:rPr>
                <w:rFonts w:ascii="Arial" w:hAnsi="Arial" w:cs="Arial"/>
                <w:sz w:val="2"/>
                <w:szCs w:val="2"/>
              </w:rPr>
            </w:pPr>
          </w:p>
        </w:tc>
        <w:tc>
          <w:tcPr>
            <w:tcW w:w="1478" w:type="dxa"/>
            <w:vMerge/>
            <w:tcBorders>
              <w:top w:val="nil"/>
              <w:left w:val="single" w:sz="6" w:space="0" w:color="000000"/>
              <w:bottom w:val="nil"/>
              <w:right w:val="single" w:sz="6" w:space="0" w:color="000000"/>
            </w:tcBorders>
          </w:tcPr>
          <w:p w14:paraId="4E613DEB"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single" w:sz="6" w:space="0" w:color="000000"/>
              <w:right w:val="single" w:sz="6" w:space="0" w:color="000000"/>
            </w:tcBorders>
          </w:tcPr>
          <w:p w14:paraId="039147C7"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single" w:sz="6" w:space="0" w:color="000000"/>
              <w:right w:val="single" w:sz="6" w:space="0" w:color="000000"/>
            </w:tcBorders>
          </w:tcPr>
          <w:p w14:paraId="777B43E1" w14:textId="77777777" w:rsidR="001215C0" w:rsidRPr="00D16A7A" w:rsidRDefault="001215C0">
            <w:pPr>
              <w:rPr>
                <w:rFonts w:ascii="Arial" w:hAnsi="Arial" w:cs="Arial"/>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4EE7FD7B" w14:textId="77777777" w:rsidR="001215C0" w:rsidRPr="00D16A7A" w:rsidRDefault="00587B66">
            <w:pPr>
              <w:pStyle w:val="TableParagraph"/>
              <w:spacing w:line="271" w:lineRule="auto"/>
              <w:ind w:left="24" w:right="56"/>
              <w:rPr>
                <w:rFonts w:ascii="Arial" w:hAnsi="Arial" w:cs="Arial"/>
                <w:sz w:val="12"/>
              </w:rPr>
            </w:pPr>
            <w:r w:rsidRPr="00D16A7A">
              <w:rPr>
                <w:rFonts w:ascii="Arial" w:hAnsi="Arial" w:cs="Arial"/>
                <w:w w:val="105"/>
                <w:sz w:val="12"/>
              </w:rPr>
              <w:t>Medir el servicio del tercero contratado, bajo indicadores de calidad</w:t>
            </w:r>
            <w:r w:rsidRPr="00D16A7A">
              <w:rPr>
                <w:rFonts w:ascii="Arial" w:hAnsi="Arial" w:cs="Arial"/>
                <w:spacing w:val="-26"/>
                <w:w w:val="105"/>
                <w:sz w:val="12"/>
              </w:rPr>
              <w:t xml:space="preserve"> </w:t>
            </w:r>
            <w:r w:rsidRPr="00D16A7A">
              <w:rPr>
                <w:rFonts w:ascii="Arial" w:hAnsi="Arial" w:cs="Arial"/>
                <w:w w:val="105"/>
                <w:sz w:val="12"/>
              </w:rPr>
              <w:t>y</w:t>
            </w:r>
            <w:r w:rsidRPr="00D16A7A">
              <w:rPr>
                <w:rFonts w:ascii="Arial" w:hAnsi="Arial" w:cs="Arial"/>
                <w:spacing w:val="-1"/>
                <w:w w:val="105"/>
                <w:sz w:val="12"/>
              </w:rPr>
              <w:t xml:space="preserve"> </w:t>
            </w:r>
            <w:r w:rsidRPr="00D16A7A">
              <w:rPr>
                <w:rFonts w:ascii="Arial" w:hAnsi="Arial" w:cs="Arial"/>
                <w:w w:val="105"/>
                <w:sz w:val="12"/>
              </w:rPr>
              <w:t>cumplimiento de</w:t>
            </w:r>
            <w:r w:rsidRPr="00D16A7A">
              <w:rPr>
                <w:rFonts w:ascii="Arial" w:hAnsi="Arial" w:cs="Arial"/>
                <w:spacing w:val="-2"/>
                <w:w w:val="105"/>
                <w:sz w:val="12"/>
              </w:rPr>
              <w:t xml:space="preserve"> </w:t>
            </w:r>
            <w:r w:rsidRPr="00D16A7A">
              <w:rPr>
                <w:rFonts w:ascii="Arial" w:hAnsi="Arial" w:cs="Arial"/>
                <w:w w:val="105"/>
                <w:sz w:val="12"/>
              </w:rPr>
              <w:t>las</w:t>
            </w:r>
            <w:r w:rsidRPr="00D16A7A">
              <w:rPr>
                <w:rFonts w:ascii="Arial" w:hAnsi="Arial" w:cs="Arial"/>
                <w:spacing w:val="1"/>
                <w:w w:val="105"/>
                <w:sz w:val="12"/>
              </w:rPr>
              <w:t xml:space="preserve"> </w:t>
            </w:r>
            <w:r w:rsidRPr="00D16A7A">
              <w:rPr>
                <w:rFonts w:ascii="Arial" w:hAnsi="Arial" w:cs="Arial"/>
                <w:w w:val="105"/>
                <w:sz w:val="12"/>
              </w:rPr>
              <w:t>obligaciones pactadas</w:t>
            </w:r>
            <w:r w:rsidRPr="00D16A7A">
              <w:rPr>
                <w:rFonts w:ascii="Arial" w:hAnsi="Arial" w:cs="Arial"/>
                <w:spacing w:val="1"/>
                <w:w w:val="105"/>
                <w:sz w:val="12"/>
              </w:rPr>
              <w:t xml:space="preserve"> </w:t>
            </w:r>
            <w:r w:rsidRPr="00D16A7A">
              <w:rPr>
                <w:rFonts w:ascii="Arial" w:hAnsi="Arial" w:cs="Arial"/>
                <w:w w:val="105"/>
                <w:sz w:val="12"/>
              </w:rPr>
              <w:t>en el</w:t>
            </w:r>
            <w:r w:rsidRPr="00D16A7A">
              <w:rPr>
                <w:rFonts w:ascii="Arial" w:hAnsi="Arial" w:cs="Arial"/>
                <w:spacing w:val="-1"/>
                <w:w w:val="105"/>
                <w:sz w:val="12"/>
              </w:rPr>
              <w:t xml:space="preserve"> </w:t>
            </w:r>
            <w:r w:rsidRPr="00D16A7A">
              <w:rPr>
                <w:rFonts w:ascii="Arial" w:hAnsi="Arial" w:cs="Arial"/>
                <w:w w:val="105"/>
                <w:sz w:val="12"/>
              </w:rPr>
              <w:t>contrato</w:t>
            </w:r>
          </w:p>
          <w:p w14:paraId="34F44382" w14:textId="77777777" w:rsidR="001215C0" w:rsidRPr="00D16A7A" w:rsidRDefault="00587B66">
            <w:pPr>
              <w:pStyle w:val="TableParagraph"/>
              <w:spacing w:line="129" w:lineRule="exact"/>
              <w:ind w:left="24"/>
              <w:rPr>
                <w:rFonts w:ascii="Arial" w:hAnsi="Arial" w:cs="Arial"/>
                <w:sz w:val="12"/>
              </w:rPr>
            </w:pPr>
            <w:r w:rsidRPr="00D16A7A">
              <w:rPr>
                <w:rFonts w:ascii="Arial" w:hAnsi="Arial" w:cs="Arial"/>
                <w:w w:val="105"/>
                <w:sz w:val="12"/>
              </w:rPr>
              <w:t>establecido.</w:t>
            </w:r>
          </w:p>
        </w:tc>
        <w:tc>
          <w:tcPr>
            <w:tcW w:w="901" w:type="dxa"/>
            <w:tcBorders>
              <w:top w:val="single" w:sz="6" w:space="0" w:color="000000"/>
              <w:left w:val="single" w:sz="6" w:space="0" w:color="000000"/>
              <w:bottom w:val="single" w:sz="6" w:space="0" w:color="000000"/>
              <w:right w:val="single" w:sz="6" w:space="0" w:color="000000"/>
            </w:tcBorders>
          </w:tcPr>
          <w:p w14:paraId="19CE9451" w14:textId="77777777" w:rsidR="001215C0" w:rsidRPr="00D16A7A" w:rsidRDefault="00587B66">
            <w:pPr>
              <w:pStyle w:val="TableParagraph"/>
              <w:spacing w:line="271" w:lineRule="auto"/>
              <w:ind w:left="255" w:right="123" w:hanging="89"/>
              <w:rPr>
                <w:rFonts w:ascii="Arial" w:hAnsi="Arial" w:cs="Arial"/>
                <w:sz w:val="12"/>
              </w:rPr>
            </w:pPr>
            <w:r w:rsidRPr="00D16A7A">
              <w:rPr>
                <w:rFonts w:ascii="Arial" w:hAnsi="Arial" w:cs="Arial"/>
                <w:w w:val="105"/>
                <w:sz w:val="12"/>
              </w:rPr>
              <w:t>Profesional</w:t>
            </w:r>
            <w:r w:rsidRPr="00D16A7A">
              <w:rPr>
                <w:rFonts w:ascii="Arial" w:hAnsi="Arial" w:cs="Arial"/>
                <w:spacing w:val="-26"/>
                <w:w w:val="105"/>
                <w:sz w:val="12"/>
              </w:rPr>
              <w:t xml:space="preserve"> </w:t>
            </w:r>
            <w:r w:rsidRPr="00D16A7A">
              <w:rPr>
                <w:rFonts w:ascii="Arial" w:hAnsi="Arial" w:cs="Arial"/>
                <w:w w:val="105"/>
                <w:sz w:val="12"/>
              </w:rPr>
              <w:t>Gestión</w:t>
            </w:r>
          </w:p>
          <w:p w14:paraId="251CA2D9" w14:textId="77777777" w:rsidR="001215C0" w:rsidRPr="00D16A7A" w:rsidRDefault="00587B66">
            <w:pPr>
              <w:pStyle w:val="TableParagraph"/>
              <w:spacing w:line="129" w:lineRule="exact"/>
              <w:ind w:left="140"/>
              <w:rPr>
                <w:rFonts w:ascii="Arial" w:hAnsi="Arial" w:cs="Arial"/>
                <w:sz w:val="12"/>
              </w:rPr>
            </w:pP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56A013E1" w14:textId="77777777" w:rsidR="001215C0" w:rsidRPr="00D16A7A" w:rsidRDefault="00587B66">
            <w:pPr>
              <w:pStyle w:val="TableParagraph"/>
              <w:spacing w:line="271" w:lineRule="auto"/>
              <w:ind w:left="194" w:right="148" w:firstLine="24"/>
              <w:rPr>
                <w:rFonts w:ascii="Arial" w:hAnsi="Arial" w:cs="Arial"/>
                <w:sz w:val="12"/>
              </w:rPr>
            </w:pPr>
            <w:r w:rsidRPr="00D16A7A">
              <w:rPr>
                <w:rFonts w:ascii="Arial" w:hAnsi="Arial" w:cs="Arial"/>
                <w:w w:val="105"/>
                <w:sz w:val="12"/>
              </w:rPr>
              <w:t>Dirección</w:t>
            </w:r>
            <w:r w:rsidRPr="00D16A7A">
              <w:rPr>
                <w:rFonts w:ascii="Arial" w:hAnsi="Arial" w:cs="Arial"/>
                <w:spacing w:val="-26"/>
                <w:w w:val="105"/>
                <w:sz w:val="12"/>
              </w:rPr>
              <w:t xml:space="preserve"> </w:t>
            </w:r>
            <w:r w:rsidRPr="00D16A7A">
              <w:rPr>
                <w:rFonts w:ascii="Arial" w:hAnsi="Arial" w:cs="Arial"/>
                <w:w w:val="105"/>
                <w:sz w:val="12"/>
              </w:rPr>
              <w:t>Desarrollo</w:t>
            </w:r>
          </w:p>
          <w:p w14:paraId="56278FA7" w14:textId="77777777" w:rsidR="001215C0" w:rsidRPr="00D16A7A" w:rsidRDefault="00587B66">
            <w:pPr>
              <w:pStyle w:val="TableParagraph"/>
              <w:spacing w:line="129" w:lineRule="exact"/>
              <w:ind w:left="141"/>
              <w:rPr>
                <w:rFonts w:ascii="Arial" w:hAnsi="Arial" w:cs="Arial"/>
                <w:sz w:val="12"/>
              </w:rPr>
            </w:pP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46BEEF9B" w14:textId="77777777" w:rsidR="001215C0" w:rsidRPr="00D16A7A" w:rsidRDefault="00587B66">
            <w:pPr>
              <w:pStyle w:val="TableParagraph"/>
              <w:spacing w:line="271" w:lineRule="auto"/>
              <w:ind w:left="182" w:right="32" w:hanging="113"/>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Gestión</w:t>
            </w:r>
          </w:p>
          <w:p w14:paraId="25FAE367" w14:textId="77777777" w:rsidR="001215C0" w:rsidRPr="00D16A7A" w:rsidRDefault="00587B66">
            <w:pPr>
              <w:pStyle w:val="TableParagraph"/>
              <w:spacing w:line="129" w:lineRule="exact"/>
              <w:ind w:left="146"/>
              <w:rPr>
                <w:rFonts w:ascii="Arial" w:hAnsi="Arial" w:cs="Arial"/>
                <w:sz w:val="12"/>
              </w:rPr>
            </w:pP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24F2B4F2" w14:textId="77777777" w:rsidR="001215C0" w:rsidRPr="00D16A7A" w:rsidRDefault="00587B66">
            <w:pPr>
              <w:pStyle w:val="TableParagraph"/>
              <w:spacing w:line="271" w:lineRule="auto"/>
              <w:ind w:left="227" w:right="18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tcBorders>
              <w:top w:val="nil"/>
              <w:left w:val="single" w:sz="6" w:space="0" w:color="000000"/>
              <w:bottom w:val="single" w:sz="6" w:space="0" w:color="000000"/>
              <w:right w:val="single" w:sz="6" w:space="0" w:color="000000"/>
            </w:tcBorders>
          </w:tcPr>
          <w:p w14:paraId="0E14692E" w14:textId="77777777" w:rsidR="001215C0" w:rsidRPr="00D16A7A" w:rsidRDefault="001215C0">
            <w:pPr>
              <w:rPr>
                <w:rFonts w:ascii="Arial" w:hAnsi="Arial" w:cs="Arial"/>
                <w:sz w:val="2"/>
                <w:szCs w:val="2"/>
              </w:rPr>
            </w:pPr>
          </w:p>
        </w:tc>
        <w:tc>
          <w:tcPr>
            <w:tcW w:w="739" w:type="dxa"/>
            <w:vMerge/>
            <w:tcBorders>
              <w:top w:val="nil"/>
              <w:left w:val="single" w:sz="6" w:space="0" w:color="000000"/>
              <w:bottom w:val="single" w:sz="6" w:space="0" w:color="000000"/>
              <w:right w:val="single" w:sz="6" w:space="0" w:color="000000"/>
            </w:tcBorders>
          </w:tcPr>
          <w:p w14:paraId="4013C534" w14:textId="77777777" w:rsidR="001215C0" w:rsidRPr="00D16A7A" w:rsidRDefault="001215C0">
            <w:pPr>
              <w:rPr>
                <w:rFonts w:ascii="Arial" w:hAnsi="Arial" w:cs="Arial"/>
                <w:sz w:val="2"/>
                <w:szCs w:val="2"/>
              </w:rPr>
            </w:pPr>
          </w:p>
        </w:tc>
        <w:tc>
          <w:tcPr>
            <w:tcW w:w="747" w:type="dxa"/>
            <w:vMerge/>
            <w:tcBorders>
              <w:top w:val="nil"/>
              <w:left w:val="single" w:sz="6" w:space="0" w:color="000000"/>
              <w:bottom w:val="single" w:sz="6" w:space="0" w:color="000000"/>
            </w:tcBorders>
          </w:tcPr>
          <w:p w14:paraId="51813E45" w14:textId="77777777" w:rsidR="001215C0" w:rsidRPr="00D16A7A" w:rsidRDefault="001215C0">
            <w:pPr>
              <w:rPr>
                <w:rFonts w:ascii="Arial" w:hAnsi="Arial" w:cs="Arial"/>
                <w:sz w:val="2"/>
                <w:szCs w:val="2"/>
              </w:rPr>
            </w:pPr>
          </w:p>
        </w:tc>
        <w:tc>
          <w:tcPr>
            <w:tcW w:w="1031" w:type="dxa"/>
            <w:vMerge/>
            <w:tcBorders>
              <w:top w:val="nil"/>
              <w:bottom w:val="single" w:sz="6" w:space="0" w:color="000000"/>
              <w:right w:val="single" w:sz="6" w:space="0" w:color="000000"/>
            </w:tcBorders>
            <w:shd w:val="clear" w:color="auto" w:fill="C5EECE"/>
          </w:tcPr>
          <w:p w14:paraId="663EC9DC"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single" w:sz="6" w:space="0" w:color="000000"/>
            </w:tcBorders>
          </w:tcPr>
          <w:p w14:paraId="11D2F33D" w14:textId="77777777" w:rsidR="001215C0" w:rsidRPr="00D16A7A" w:rsidRDefault="001215C0">
            <w:pPr>
              <w:rPr>
                <w:rFonts w:ascii="Arial" w:hAnsi="Arial" w:cs="Arial"/>
                <w:sz w:val="2"/>
                <w:szCs w:val="2"/>
              </w:rPr>
            </w:pPr>
          </w:p>
        </w:tc>
      </w:tr>
      <w:tr w:rsidR="001215C0" w:rsidRPr="00D16A7A" w14:paraId="20AD0270" w14:textId="77777777">
        <w:trPr>
          <w:trHeight w:val="1132"/>
        </w:trPr>
        <w:tc>
          <w:tcPr>
            <w:tcW w:w="299" w:type="dxa"/>
            <w:vMerge/>
            <w:tcBorders>
              <w:top w:val="nil"/>
              <w:bottom w:val="nil"/>
              <w:right w:val="single" w:sz="6" w:space="0" w:color="000000"/>
            </w:tcBorders>
          </w:tcPr>
          <w:p w14:paraId="37EF516F"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7313D275" w14:textId="77777777" w:rsidR="001215C0" w:rsidRPr="00D16A7A" w:rsidRDefault="001215C0">
            <w:pPr>
              <w:rPr>
                <w:rFonts w:ascii="Arial" w:hAnsi="Arial" w:cs="Arial"/>
                <w:sz w:val="2"/>
                <w:szCs w:val="2"/>
              </w:rPr>
            </w:pPr>
          </w:p>
        </w:tc>
        <w:tc>
          <w:tcPr>
            <w:tcW w:w="1478" w:type="dxa"/>
            <w:vMerge/>
            <w:tcBorders>
              <w:top w:val="nil"/>
              <w:left w:val="single" w:sz="6" w:space="0" w:color="000000"/>
              <w:bottom w:val="nil"/>
              <w:right w:val="single" w:sz="6" w:space="0" w:color="000000"/>
            </w:tcBorders>
          </w:tcPr>
          <w:p w14:paraId="5A7DC91D" w14:textId="77777777" w:rsidR="001215C0" w:rsidRPr="00D16A7A" w:rsidRDefault="001215C0">
            <w:pPr>
              <w:rPr>
                <w:rFonts w:ascii="Arial" w:hAnsi="Arial" w:cs="Arial"/>
                <w:sz w:val="2"/>
                <w:szCs w:val="2"/>
              </w:rPr>
            </w:pPr>
          </w:p>
        </w:tc>
        <w:tc>
          <w:tcPr>
            <w:tcW w:w="615" w:type="dxa"/>
            <w:vMerge w:val="restart"/>
            <w:tcBorders>
              <w:top w:val="single" w:sz="6" w:space="0" w:color="000000"/>
              <w:left w:val="single" w:sz="6" w:space="0" w:color="000000"/>
              <w:bottom w:val="single" w:sz="6" w:space="0" w:color="000000"/>
              <w:right w:val="single" w:sz="6" w:space="0" w:color="000000"/>
            </w:tcBorders>
          </w:tcPr>
          <w:p w14:paraId="26994C0E" w14:textId="77777777" w:rsidR="001215C0" w:rsidRPr="00D16A7A" w:rsidRDefault="00587B66">
            <w:pPr>
              <w:pStyle w:val="TableParagraph"/>
              <w:spacing w:line="144" w:lineRule="exact"/>
              <w:ind w:left="157"/>
              <w:rPr>
                <w:rFonts w:ascii="Arial" w:hAnsi="Arial" w:cs="Arial"/>
                <w:sz w:val="12"/>
              </w:rPr>
            </w:pPr>
            <w:r w:rsidRPr="00D16A7A">
              <w:rPr>
                <w:rFonts w:ascii="Arial" w:hAnsi="Arial" w:cs="Arial"/>
                <w:w w:val="105"/>
                <w:sz w:val="12"/>
              </w:rPr>
              <w:t>1-Alta</w:t>
            </w:r>
          </w:p>
        </w:tc>
        <w:tc>
          <w:tcPr>
            <w:tcW w:w="2862" w:type="dxa"/>
            <w:vMerge w:val="restart"/>
            <w:tcBorders>
              <w:top w:val="single" w:sz="6" w:space="0" w:color="000000"/>
              <w:left w:val="single" w:sz="6" w:space="0" w:color="000000"/>
              <w:bottom w:val="single" w:sz="6" w:space="0" w:color="000000"/>
              <w:right w:val="single" w:sz="6" w:space="0" w:color="000000"/>
            </w:tcBorders>
          </w:tcPr>
          <w:p w14:paraId="62078BDA" w14:textId="77777777" w:rsidR="001215C0" w:rsidRPr="00D16A7A" w:rsidRDefault="00587B66">
            <w:pPr>
              <w:pStyle w:val="TableParagraph"/>
              <w:spacing w:line="144" w:lineRule="exact"/>
              <w:ind w:left="126"/>
              <w:rPr>
                <w:rFonts w:ascii="Arial" w:hAnsi="Arial" w:cs="Arial"/>
                <w:sz w:val="12"/>
              </w:rPr>
            </w:pPr>
            <w:r w:rsidRPr="006B31FC">
              <w:rPr>
                <w:rFonts w:ascii="Arial" w:hAnsi="Arial" w:cs="Arial"/>
                <w:w w:val="105"/>
                <w:sz w:val="12"/>
              </w:rPr>
              <w:t>Implementar</w:t>
            </w:r>
            <w:r w:rsidRPr="006B31FC">
              <w:rPr>
                <w:rFonts w:ascii="Arial" w:hAnsi="Arial" w:cs="Arial"/>
                <w:spacing w:val="-3"/>
                <w:w w:val="105"/>
                <w:sz w:val="12"/>
              </w:rPr>
              <w:t xml:space="preserve"> </w:t>
            </w:r>
            <w:r w:rsidRPr="006B31FC">
              <w:rPr>
                <w:rFonts w:ascii="Arial" w:hAnsi="Arial" w:cs="Arial"/>
                <w:w w:val="105"/>
                <w:sz w:val="12"/>
              </w:rPr>
              <w:t>el</w:t>
            </w:r>
            <w:r w:rsidRPr="006B31FC">
              <w:rPr>
                <w:rFonts w:ascii="Arial" w:hAnsi="Arial" w:cs="Arial"/>
                <w:spacing w:val="-2"/>
                <w:w w:val="105"/>
                <w:sz w:val="12"/>
              </w:rPr>
              <w:t xml:space="preserve"> </w:t>
            </w:r>
            <w:r w:rsidRPr="006B31FC">
              <w:rPr>
                <w:rFonts w:ascii="Arial" w:hAnsi="Arial" w:cs="Arial"/>
                <w:w w:val="105"/>
                <w:sz w:val="12"/>
              </w:rPr>
              <w:t>programa</w:t>
            </w:r>
            <w:r w:rsidRPr="006B31FC">
              <w:rPr>
                <w:rFonts w:ascii="Arial" w:hAnsi="Arial" w:cs="Arial"/>
                <w:spacing w:val="-3"/>
                <w:w w:val="105"/>
                <w:sz w:val="12"/>
              </w:rPr>
              <w:t xml:space="preserve"> </w:t>
            </w:r>
            <w:r w:rsidRPr="006B31FC">
              <w:rPr>
                <w:rFonts w:ascii="Arial" w:hAnsi="Arial" w:cs="Arial"/>
                <w:w w:val="105"/>
                <w:sz w:val="12"/>
              </w:rPr>
              <w:t>específico</w:t>
            </w:r>
            <w:r w:rsidRPr="006B31FC">
              <w:rPr>
                <w:rFonts w:ascii="Arial" w:hAnsi="Arial" w:cs="Arial"/>
                <w:spacing w:val="-2"/>
                <w:w w:val="105"/>
                <w:sz w:val="12"/>
              </w:rPr>
              <w:t xml:space="preserve"> </w:t>
            </w:r>
            <w:r w:rsidRPr="006B31FC">
              <w:rPr>
                <w:rFonts w:ascii="Arial" w:hAnsi="Arial" w:cs="Arial"/>
                <w:w w:val="105"/>
                <w:sz w:val="12"/>
              </w:rPr>
              <w:t>de</w:t>
            </w:r>
            <w:r w:rsidRPr="006B31FC">
              <w:rPr>
                <w:rFonts w:ascii="Arial" w:hAnsi="Arial" w:cs="Arial"/>
                <w:spacing w:val="-3"/>
                <w:w w:val="105"/>
                <w:sz w:val="12"/>
              </w:rPr>
              <w:t xml:space="preserve"> </w:t>
            </w:r>
            <w:r w:rsidRPr="006B31FC">
              <w:rPr>
                <w:rFonts w:ascii="Arial" w:hAnsi="Arial" w:cs="Arial"/>
                <w:w w:val="105"/>
                <w:sz w:val="12"/>
              </w:rPr>
              <w:t>reprografía</w:t>
            </w:r>
          </w:p>
        </w:tc>
        <w:tc>
          <w:tcPr>
            <w:tcW w:w="3604" w:type="dxa"/>
            <w:tcBorders>
              <w:top w:val="single" w:sz="6" w:space="0" w:color="000000"/>
              <w:left w:val="single" w:sz="6" w:space="0" w:color="000000"/>
              <w:bottom w:val="single" w:sz="6" w:space="0" w:color="000000"/>
              <w:right w:val="single" w:sz="6" w:space="0" w:color="000000"/>
            </w:tcBorders>
          </w:tcPr>
          <w:p w14:paraId="568D1112" w14:textId="77777777" w:rsidR="001215C0" w:rsidRPr="00D16A7A" w:rsidRDefault="00587B66">
            <w:pPr>
              <w:pStyle w:val="TableParagraph"/>
              <w:spacing w:line="271" w:lineRule="auto"/>
              <w:ind w:left="24"/>
              <w:rPr>
                <w:rFonts w:ascii="Arial" w:hAnsi="Arial" w:cs="Arial"/>
                <w:sz w:val="12"/>
              </w:rPr>
            </w:pPr>
            <w:r w:rsidRPr="00D16A7A">
              <w:rPr>
                <w:rFonts w:ascii="Arial" w:hAnsi="Arial" w:cs="Arial"/>
                <w:w w:val="105"/>
                <w:sz w:val="12"/>
              </w:rPr>
              <w:t>Elaborar y Establecer el protocolo de digitalización para los</w:t>
            </w:r>
            <w:r w:rsidRPr="00D16A7A">
              <w:rPr>
                <w:rFonts w:ascii="Arial" w:hAnsi="Arial" w:cs="Arial"/>
                <w:spacing w:val="1"/>
                <w:w w:val="105"/>
                <w:sz w:val="12"/>
              </w:rPr>
              <w:t xml:space="preserve"> </w:t>
            </w:r>
            <w:r w:rsidRPr="00D16A7A">
              <w:rPr>
                <w:rFonts w:ascii="Arial" w:hAnsi="Arial" w:cs="Arial"/>
                <w:w w:val="105"/>
                <w:sz w:val="12"/>
              </w:rPr>
              <w:t>documentos que</w:t>
            </w:r>
            <w:r w:rsidRPr="00D16A7A">
              <w:rPr>
                <w:rFonts w:ascii="Arial" w:hAnsi="Arial" w:cs="Arial"/>
                <w:spacing w:val="-1"/>
                <w:w w:val="105"/>
                <w:sz w:val="12"/>
              </w:rPr>
              <w:t xml:space="preserve"> </w:t>
            </w:r>
            <w:r w:rsidRPr="00D16A7A">
              <w:rPr>
                <w:rFonts w:ascii="Arial" w:hAnsi="Arial" w:cs="Arial"/>
                <w:w w:val="105"/>
                <w:sz w:val="12"/>
              </w:rPr>
              <w:t>deben ser</w:t>
            </w:r>
            <w:r w:rsidRPr="00D16A7A">
              <w:rPr>
                <w:rFonts w:ascii="Arial" w:hAnsi="Arial" w:cs="Arial"/>
                <w:spacing w:val="-1"/>
                <w:w w:val="105"/>
                <w:sz w:val="12"/>
              </w:rPr>
              <w:t xml:space="preserve"> </w:t>
            </w:r>
            <w:r w:rsidRPr="00D16A7A">
              <w:rPr>
                <w:rFonts w:ascii="Arial" w:hAnsi="Arial" w:cs="Arial"/>
                <w:w w:val="105"/>
                <w:sz w:val="12"/>
              </w:rPr>
              <w:t>digitalizados</w:t>
            </w:r>
            <w:r w:rsidRPr="00D16A7A">
              <w:rPr>
                <w:rFonts w:ascii="Arial" w:hAnsi="Arial" w:cs="Arial"/>
                <w:spacing w:val="1"/>
                <w:w w:val="105"/>
                <w:sz w:val="12"/>
              </w:rPr>
              <w:t xml:space="preserve"> </w:t>
            </w:r>
            <w:r w:rsidRPr="00D16A7A">
              <w:rPr>
                <w:rFonts w:ascii="Arial" w:hAnsi="Arial" w:cs="Arial"/>
                <w:w w:val="105"/>
                <w:sz w:val="12"/>
              </w:rPr>
              <w:t>según las</w:t>
            </w:r>
            <w:r w:rsidRPr="00D16A7A">
              <w:rPr>
                <w:rFonts w:ascii="Arial" w:hAnsi="Arial" w:cs="Arial"/>
                <w:spacing w:val="1"/>
                <w:w w:val="105"/>
                <w:sz w:val="12"/>
              </w:rPr>
              <w:t xml:space="preserve"> </w:t>
            </w:r>
            <w:r w:rsidRPr="00D16A7A">
              <w:rPr>
                <w:rFonts w:ascii="Arial" w:hAnsi="Arial" w:cs="Arial"/>
                <w:w w:val="105"/>
                <w:sz w:val="12"/>
              </w:rPr>
              <w:t>Tablas</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Retención</w:t>
            </w:r>
            <w:r w:rsidRPr="00D16A7A">
              <w:rPr>
                <w:rFonts w:ascii="Arial" w:hAnsi="Arial" w:cs="Arial"/>
                <w:spacing w:val="1"/>
                <w:w w:val="105"/>
                <w:sz w:val="12"/>
              </w:rPr>
              <w:t xml:space="preserve"> </w:t>
            </w:r>
            <w:r w:rsidRPr="00D16A7A">
              <w:rPr>
                <w:rFonts w:ascii="Arial" w:hAnsi="Arial" w:cs="Arial"/>
                <w:w w:val="105"/>
                <w:sz w:val="12"/>
              </w:rPr>
              <w:t>Documental, tanto para</w:t>
            </w:r>
            <w:r w:rsidRPr="00D16A7A">
              <w:rPr>
                <w:rFonts w:ascii="Arial" w:hAnsi="Arial" w:cs="Arial"/>
                <w:spacing w:val="-1"/>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documentos</w:t>
            </w:r>
            <w:r w:rsidRPr="00D16A7A">
              <w:rPr>
                <w:rFonts w:ascii="Arial" w:hAnsi="Arial" w:cs="Arial"/>
                <w:spacing w:val="1"/>
                <w:w w:val="105"/>
                <w:sz w:val="12"/>
              </w:rPr>
              <w:t xml:space="preserve"> </w:t>
            </w:r>
            <w:r w:rsidRPr="00D16A7A">
              <w:rPr>
                <w:rFonts w:ascii="Arial" w:hAnsi="Arial" w:cs="Arial"/>
                <w:w w:val="105"/>
                <w:sz w:val="12"/>
              </w:rPr>
              <w:t>que</w:t>
            </w:r>
            <w:r w:rsidRPr="00D16A7A">
              <w:rPr>
                <w:rFonts w:ascii="Arial" w:hAnsi="Arial" w:cs="Arial"/>
                <w:spacing w:val="-1"/>
                <w:w w:val="105"/>
                <w:sz w:val="12"/>
              </w:rPr>
              <w:t xml:space="preserve"> </w:t>
            </w:r>
            <w:r w:rsidRPr="00D16A7A">
              <w:rPr>
                <w:rFonts w:ascii="Arial" w:hAnsi="Arial" w:cs="Arial"/>
                <w:w w:val="105"/>
                <w:sz w:val="12"/>
              </w:rPr>
              <w:t>se digitalizan</w:t>
            </w:r>
            <w:r w:rsidRPr="00D16A7A">
              <w:rPr>
                <w:rFonts w:ascii="Arial" w:hAnsi="Arial" w:cs="Arial"/>
                <w:spacing w:val="-26"/>
                <w:w w:val="105"/>
                <w:sz w:val="12"/>
              </w:rPr>
              <w:t xml:space="preserve"> </w:t>
            </w:r>
            <w:r w:rsidRPr="00D16A7A">
              <w:rPr>
                <w:rFonts w:ascii="Arial" w:hAnsi="Arial" w:cs="Arial"/>
                <w:w w:val="105"/>
                <w:sz w:val="12"/>
              </w:rPr>
              <w:t>en archivo de gestión como para los que se envían a conservación en</w:t>
            </w:r>
            <w:r w:rsidRPr="00D16A7A">
              <w:rPr>
                <w:rFonts w:ascii="Arial" w:hAnsi="Arial" w:cs="Arial"/>
                <w:spacing w:val="-26"/>
                <w:w w:val="105"/>
                <w:sz w:val="12"/>
              </w:rPr>
              <w:t xml:space="preserve"> </w:t>
            </w:r>
            <w:r w:rsidRPr="00D16A7A">
              <w:rPr>
                <w:rFonts w:ascii="Arial" w:hAnsi="Arial" w:cs="Arial"/>
                <w:w w:val="105"/>
                <w:sz w:val="12"/>
              </w:rPr>
              <w:t>el</w:t>
            </w:r>
            <w:r w:rsidRPr="00D16A7A">
              <w:rPr>
                <w:rFonts w:ascii="Arial" w:hAnsi="Arial" w:cs="Arial"/>
                <w:spacing w:val="-1"/>
                <w:w w:val="105"/>
                <w:sz w:val="12"/>
              </w:rPr>
              <w:t xml:space="preserve"> </w:t>
            </w:r>
            <w:r w:rsidRPr="00D16A7A">
              <w:rPr>
                <w:rFonts w:ascii="Arial" w:hAnsi="Arial" w:cs="Arial"/>
                <w:w w:val="105"/>
                <w:sz w:val="12"/>
              </w:rPr>
              <w:t>archivo central</w:t>
            </w:r>
            <w:r w:rsidRPr="00D16A7A">
              <w:rPr>
                <w:rFonts w:ascii="Arial" w:hAnsi="Arial" w:cs="Arial"/>
                <w:spacing w:val="-1"/>
                <w:w w:val="105"/>
                <w:sz w:val="12"/>
              </w:rPr>
              <w:t xml:space="preserve"> </w:t>
            </w:r>
            <w:r w:rsidRPr="00D16A7A">
              <w:rPr>
                <w:rFonts w:ascii="Arial" w:hAnsi="Arial" w:cs="Arial"/>
                <w:w w:val="105"/>
                <w:sz w:val="12"/>
              </w:rPr>
              <w:t>o histórico.</w:t>
            </w:r>
          </w:p>
        </w:tc>
        <w:tc>
          <w:tcPr>
            <w:tcW w:w="901" w:type="dxa"/>
            <w:tcBorders>
              <w:top w:val="single" w:sz="6" w:space="0" w:color="000000"/>
              <w:left w:val="single" w:sz="6" w:space="0" w:color="000000"/>
              <w:bottom w:val="single" w:sz="6" w:space="0" w:color="000000"/>
              <w:right w:val="single" w:sz="6" w:space="0" w:color="000000"/>
            </w:tcBorders>
          </w:tcPr>
          <w:p w14:paraId="7CD4C86F" w14:textId="77777777" w:rsidR="001215C0" w:rsidRPr="00D16A7A" w:rsidRDefault="00587B66">
            <w:pPr>
              <w:pStyle w:val="TableParagraph"/>
              <w:spacing w:line="271" w:lineRule="auto"/>
              <w:ind w:left="63" w:right="38"/>
              <w:jc w:val="center"/>
              <w:rPr>
                <w:rFonts w:ascii="Arial" w:hAnsi="Arial" w:cs="Arial"/>
                <w:sz w:val="12"/>
              </w:rPr>
            </w:pPr>
            <w:r w:rsidRPr="00D16A7A">
              <w:rPr>
                <w:rFonts w:ascii="Arial" w:hAnsi="Arial" w:cs="Arial"/>
                <w:w w:val="105"/>
                <w:sz w:val="12"/>
              </w:rPr>
              <w:t xml:space="preserve">Gestión </w:t>
            </w:r>
            <w:proofErr w:type="spellStart"/>
            <w:r w:rsidRPr="00D16A7A">
              <w:rPr>
                <w:rFonts w:ascii="Arial" w:hAnsi="Arial" w:cs="Arial"/>
                <w:w w:val="105"/>
                <w:sz w:val="12"/>
              </w:rPr>
              <w:t>TIC's</w:t>
            </w:r>
            <w:proofErr w:type="spellEnd"/>
            <w:r w:rsidRPr="00D16A7A">
              <w:rPr>
                <w:rFonts w:ascii="Arial" w:hAnsi="Arial" w:cs="Arial"/>
                <w:spacing w:val="-26"/>
                <w:w w:val="105"/>
                <w:sz w:val="12"/>
              </w:rPr>
              <w:t xml:space="preserve"> </w:t>
            </w: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Asuntos</w:t>
            </w:r>
            <w:r w:rsidRPr="00D16A7A">
              <w:rPr>
                <w:rFonts w:ascii="Arial" w:hAnsi="Arial" w:cs="Arial"/>
                <w:spacing w:val="1"/>
                <w:w w:val="105"/>
                <w:sz w:val="12"/>
              </w:rPr>
              <w:t xml:space="preserve"> </w:t>
            </w:r>
            <w:r w:rsidRPr="00D16A7A">
              <w:rPr>
                <w:rFonts w:ascii="Arial" w:hAnsi="Arial" w:cs="Arial"/>
                <w:w w:val="105"/>
                <w:sz w:val="12"/>
              </w:rPr>
              <w:t>Jurídicos</w:t>
            </w:r>
            <w:r w:rsidRPr="00D16A7A">
              <w:rPr>
                <w:rFonts w:ascii="Arial" w:hAnsi="Arial" w:cs="Arial"/>
                <w:spacing w:val="1"/>
                <w:w w:val="105"/>
                <w:sz w:val="12"/>
              </w:rPr>
              <w:t xml:space="preserve"> </w:t>
            </w: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p>
          <w:p w14:paraId="0A1A55EB" w14:textId="77777777" w:rsidR="001215C0" w:rsidRPr="00D16A7A" w:rsidRDefault="00587B66">
            <w:pPr>
              <w:pStyle w:val="TableParagraph"/>
              <w:spacing w:line="122" w:lineRule="exact"/>
              <w:ind w:left="61" w:right="38"/>
              <w:jc w:val="center"/>
              <w:rPr>
                <w:rFonts w:ascii="Arial" w:hAnsi="Arial" w:cs="Arial"/>
                <w:sz w:val="12"/>
              </w:rPr>
            </w:pP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2F5EDB22" w14:textId="77777777" w:rsidR="001215C0" w:rsidRPr="00D16A7A" w:rsidRDefault="00587B66">
            <w:pPr>
              <w:pStyle w:val="TableParagraph"/>
              <w:spacing w:line="271" w:lineRule="auto"/>
              <w:ind w:left="141" w:right="111"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65097B1F" w14:textId="77777777" w:rsidR="001215C0" w:rsidRPr="00D16A7A" w:rsidRDefault="00587B66">
            <w:pPr>
              <w:pStyle w:val="TableParagraph"/>
              <w:spacing w:line="271" w:lineRule="auto"/>
              <w:ind w:left="41" w:right="11"/>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37C530F3" w14:textId="77777777" w:rsidR="001215C0" w:rsidRPr="00D16A7A" w:rsidRDefault="00587B66">
            <w:pPr>
              <w:pStyle w:val="TableParagraph"/>
              <w:spacing w:line="271" w:lineRule="auto"/>
              <w:ind w:left="227" w:right="18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val="restart"/>
            <w:tcBorders>
              <w:top w:val="single" w:sz="6" w:space="0" w:color="000000"/>
              <w:left w:val="single" w:sz="6" w:space="0" w:color="000000"/>
              <w:bottom w:val="single" w:sz="6" w:space="0" w:color="000000"/>
              <w:right w:val="single" w:sz="6" w:space="0" w:color="000000"/>
            </w:tcBorders>
          </w:tcPr>
          <w:p w14:paraId="22F3A834" w14:textId="77777777" w:rsidR="001215C0" w:rsidRPr="00D16A7A" w:rsidRDefault="00587B66">
            <w:pPr>
              <w:pStyle w:val="TableParagraph"/>
              <w:spacing w:line="144" w:lineRule="exact"/>
              <w:ind w:left="109" w:right="91"/>
              <w:jc w:val="center"/>
              <w:rPr>
                <w:rFonts w:ascii="Arial" w:hAnsi="Arial" w:cs="Arial"/>
                <w:sz w:val="12"/>
              </w:rPr>
            </w:pPr>
            <w:r w:rsidRPr="00D16A7A">
              <w:rPr>
                <w:rFonts w:ascii="Arial" w:hAnsi="Arial" w:cs="Arial"/>
                <w:w w:val="105"/>
                <w:sz w:val="12"/>
              </w:rPr>
              <w:t>90</w:t>
            </w:r>
          </w:p>
        </w:tc>
        <w:tc>
          <w:tcPr>
            <w:tcW w:w="739" w:type="dxa"/>
            <w:vMerge w:val="restart"/>
            <w:tcBorders>
              <w:top w:val="single" w:sz="6" w:space="0" w:color="000000"/>
              <w:left w:val="single" w:sz="6" w:space="0" w:color="000000"/>
              <w:bottom w:val="single" w:sz="6" w:space="0" w:color="000000"/>
              <w:right w:val="single" w:sz="6" w:space="0" w:color="000000"/>
            </w:tcBorders>
          </w:tcPr>
          <w:p w14:paraId="7888A921" w14:textId="77777777" w:rsidR="001215C0" w:rsidRPr="00D16A7A" w:rsidRDefault="00587B66">
            <w:pPr>
              <w:pStyle w:val="TableParagraph"/>
              <w:spacing w:line="144" w:lineRule="exact"/>
              <w:ind w:left="98"/>
              <w:rPr>
                <w:rFonts w:ascii="Arial" w:hAnsi="Arial" w:cs="Arial"/>
                <w:sz w:val="12"/>
              </w:rPr>
            </w:pPr>
            <w:r w:rsidRPr="00D16A7A">
              <w:rPr>
                <w:rFonts w:ascii="Arial" w:hAnsi="Arial" w:cs="Arial"/>
                <w:w w:val="105"/>
                <w:sz w:val="12"/>
              </w:rPr>
              <w:t>1/03/2021</w:t>
            </w:r>
          </w:p>
        </w:tc>
        <w:tc>
          <w:tcPr>
            <w:tcW w:w="747" w:type="dxa"/>
            <w:vMerge w:val="restart"/>
            <w:tcBorders>
              <w:top w:val="single" w:sz="6" w:space="0" w:color="000000"/>
              <w:left w:val="single" w:sz="6" w:space="0" w:color="000000"/>
              <w:bottom w:val="single" w:sz="6" w:space="0" w:color="000000"/>
            </w:tcBorders>
          </w:tcPr>
          <w:p w14:paraId="2DCD59D1" w14:textId="7455BCB8" w:rsidR="001215C0" w:rsidRPr="00D16A7A" w:rsidRDefault="006B31FC">
            <w:pPr>
              <w:pStyle w:val="TableParagraph"/>
              <w:spacing w:line="144" w:lineRule="exact"/>
              <w:ind w:left="67"/>
              <w:rPr>
                <w:rFonts w:ascii="Arial" w:hAnsi="Arial" w:cs="Arial"/>
                <w:sz w:val="12"/>
              </w:rPr>
            </w:pPr>
            <w:r>
              <w:rPr>
                <w:rFonts w:ascii="Arial" w:hAnsi="Arial" w:cs="Arial"/>
                <w:w w:val="105"/>
                <w:sz w:val="12"/>
              </w:rPr>
              <w:t>30/12/2022</w:t>
            </w:r>
          </w:p>
        </w:tc>
        <w:tc>
          <w:tcPr>
            <w:tcW w:w="1031" w:type="dxa"/>
            <w:vMerge w:val="restart"/>
            <w:tcBorders>
              <w:top w:val="single" w:sz="6" w:space="0" w:color="000000"/>
              <w:bottom w:val="single" w:sz="6" w:space="0" w:color="000000"/>
              <w:right w:val="single" w:sz="6" w:space="0" w:color="000000"/>
            </w:tcBorders>
            <w:shd w:val="clear" w:color="auto" w:fill="C5EECE"/>
          </w:tcPr>
          <w:p w14:paraId="39FB6019" w14:textId="77777777" w:rsidR="001215C0" w:rsidRPr="00D16A7A" w:rsidRDefault="001215C0">
            <w:pPr>
              <w:pStyle w:val="TableParagraph"/>
              <w:rPr>
                <w:rFonts w:ascii="Arial" w:hAnsi="Arial" w:cs="Arial"/>
                <w:sz w:val="12"/>
              </w:rPr>
            </w:pPr>
          </w:p>
        </w:tc>
        <w:tc>
          <w:tcPr>
            <w:tcW w:w="962" w:type="dxa"/>
            <w:vMerge w:val="restart"/>
            <w:tcBorders>
              <w:top w:val="single" w:sz="6" w:space="0" w:color="000000"/>
              <w:left w:val="single" w:sz="6" w:space="0" w:color="000000"/>
              <w:bottom w:val="single" w:sz="6" w:space="0" w:color="000000"/>
            </w:tcBorders>
          </w:tcPr>
          <w:p w14:paraId="7BA26942" w14:textId="77777777" w:rsidR="001215C0" w:rsidRPr="00D16A7A" w:rsidRDefault="001215C0">
            <w:pPr>
              <w:pStyle w:val="TableParagraph"/>
              <w:rPr>
                <w:rFonts w:ascii="Arial" w:hAnsi="Arial" w:cs="Arial"/>
                <w:sz w:val="12"/>
              </w:rPr>
            </w:pPr>
          </w:p>
        </w:tc>
      </w:tr>
      <w:tr w:rsidR="001215C0" w:rsidRPr="00D16A7A" w14:paraId="720F161A" w14:textId="77777777">
        <w:trPr>
          <w:trHeight w:val="476"/>
        </w:trPr>
        <w:tc>
          <w:tcPr>
            <w:tcW w:w="299" w:type="dxa"/>
            <w:vMerge/>
            <w:tcBorders>
              <w:top w:val="nil"/>
              <w:bottom w:val="nil"/>
              <w:right w:val="single" w:sz="6" w:space="0" w:color="000000"/>
            </w:tcBorders>
          </w:tcPr>
          <w:p w14:paraId="28434719"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380B5DB4" w14:textId="77777777" w:rsidR="001215C0" w:rsidRPr="00D16A7A" w:rsidRDefault="001215C0">
            <w:pPr>
              <w:rPr>
                <w:rFonts w:ascii="Arial" w:hAnsi="Arial" w:cs="Arial"/>
                <w:sz w:val="2"/>
                <w:szCs w:val="2"/>
              </w:rPr>
            </w:pPr>
          </w:p>
        </w:tc>
        <w:tc>
          <w:tcPr>
            <w:tcW w:w="1478" w:type="dxa"/>
            <w:vMerge/>
            <w:tcBorders>
              <w:top w:val="nil"/>
              <w:left w:val="single" w:sz="6" w:space="0" w:color="000000"/>
              <w:bottom w:val="nil"/>
              <w:right w:val="single" w:sz="6" w:space="0" w:color="000000"/>
            </w:tcBorders>
          </w:tcPr>
          <w:p w14:paraId="27169124"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single" w:sz="6" w:space="0" w:color="000000"/>
              <w:right w:val="single" w:sz="6" w:space="0" w:color="000000"/>
            </w:tcBorders>
          </w:tcPr>
          <w:p w14:paraId="27CAE83F"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single" w:sz="6" w:space="0" w:color="000000"/>
              <w:right w:val="single" w:sz="6" w:space="0" w:color="000000"/>
            </w:tcBorders>
          </w:tcPr>
          <w:p w14:paraId="2E3C8E62" w14:textId="77777777" w:rsidR="001215C0" w:rsidRPr="00D16A7A" w:rsidRDefault="001215C0">
            <w:pPr>
              <w:rPr>
                <w:rFonts w:ascii="Arial" w:hAnsi="Arial" w:cs="Arial"/>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642F02BE" w14:textId="77777777" w:rsidR="001215C0" w:rsidRPr="00D16A7A" w:rsidRDefault="00587B66">
            <w:pPr>
              <w:pStyle w:val="TableParagraph"/>
              <w:spacing w:line="144" w:lineRule="exact"/>
              <w:ind w:left="24"/>
              <w:rPr>
                <w:rFonts w:ascii="Arial" w:hAnsi="Arial" w:cs="Arial"/>
                <w:sz w:val="12"/>
              </w:rPr>
            </w:pPr>
            <w:r w:rsidRPr="00D16A7A">
              <w:rPr>
                <w:rFonts w:ascii="Arial" w:hAnsi="Arial" w:cs="Arial"/>
                <w:w w:val="105"/>
                <w:sz w:val="12"/>
              </w:rPr>
              <w:t>Identificar</w:t>
            </w:r>
            <w:r w:rsidRPr="00D16A7A">
              <w:rPr>
                <w:rFonts w:ascii="Arial" w:hAnsi="Arial" w:cs="Arial"/>
                <w:spacing w:val="-2"/>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documentos que</w:t>
            </w:r>
            <w:r w:rsidRPr="00D16A7A">
              <w:rPr>
                <w:rFonts w:ascii="Arial" w:hAnsi="Arial" w:cs="Arial"/>
                <w:spacing w:val="-1"/>
                <w:w w:val="105"/>
                <w:sz w:val="12"/>
              </w:rPr>
              <w:t xml:space="preserve"> </w:t>
            </w:r>
            <w:r w:rsidRPr="00D16A7A">
              <w:rPr>
                <w:rFonts w:ascii="Arial" w:hAnsi="Arial" w:cs="Arial"/>
                <w:w w:val="105"/>
                <w:sz w:val="12"/>
              </w:rPr>
              <w:t>según</w:t>
            </w:r>
            <w:r w:rsidRPr="00D16A7A">
              <w:rPr>
                <w:rFonts w:ascii="Arial" w:hAnsi="Arial" w:cs="Arial"/>
                <w:spacing w:val="-1"/>
                <w:w w:val="105"/>
                <w:sz w:val="12"/>
              </w:rPr>
              <w:t xml:space="preserve"> </w:t>
            </w:r>
            <w:r w:rsidRPr="00D16A7A">
              <w:rPr>
                <w:rFonts w:ascii="Arial" w:hAnsi="Arial" w:cs="Arial"/>
                <w:w w:val="105"/>
                <w:sz w:val="12"/>
              </w:rPr>
              <w:t>las</w:t>
            </w:r>
            <w:r w:rsidRPr="00D16A7A">
              <w:rPr>
                <w:rFonts w:ascii="Arial" w:hAnsi="Arial" w:cs="Arial"/>
                <w:spacing w:val="1"/>
                <w:w w:val="105"/>
                <w:sz w:val="12"/>
              </w:rPr>
              <w:t xml:space="preserve"> </w:t>
            </w:r>
            <w:r w:rsidRPr="00D16A7A">
              <w:rPr>
                <w:rFonts w:ascii="Arial" w:hAnsi="Arial" w:cs="Arial"/>
                <w:w w:val="105"/>
                <w:sz w:val="12"/>
              </w:rPr>
              <w:t>Tablas</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retención</w:t>
            </w:r>
          </w:p>
          <w:p w14:paraId="7A891540" w14:textId="77777777" w:rsidR="001215C0" w:rsidRPr="00D16A7A" w:rsidRDefault="00587B66">
            <w:pPr>
              <w:pStyle w:val="TableParagraph"/>
              <w:spacing w:line="160" w:lineRule="atLeast"/>
              <w:ind w:left="24"/>
              <w:rPr>
                <w:rFonts w:ascii="Arial" w:hAnsi="Arial" w:cs="Arial"/>
                <w:sz w:val="12"/>
              </w:rPr>
            </w:pPr>
            <w:r w:rsidRPr="00D16A7A">
              <w:rPr>
                <w:rFonts w:ascii="Arial" w:hAnsi="Arial" w:cs="Arial"/>
                <w:w w:val="105"/>
                <w:sz w:val="12"/>
              </w:rPr>
              <w:t>documental - TRD, debe digitalizarse, utilizando el protocolo de</w:t>
            </w:r>
            <w:r w:rsidRPr="00D16A7A">
              <w:rPr>
                <w:rFonts w:ascii="Arial" w:hAnsi="Arial" w:cs="Arial"/>
                <w:spacing w:val="-26"/>
                <w:w w:val="105"/>
                <w:sz w:val="12"/>
              </w:rPr>
              <w:t xml:space="preserve"> </w:t>
            </w:r>
            <w:r w:rsidRPr="00D16A7A">
              <w:rPr>
                <w:rFonts w:ascii="Arial" w:hAnsi="Arial" w:cs="Arial"/>
                <w:w w:val="105"/>
                <w:sz w:val="12"/>
              </w:rPr>
              <w:t>digitalización.</w:t>
            </w:r>
          </w:p>
        </w:tc>
        <w:tc>
          <w:tcPr>
            <w:tcW w:w="901" w:type="dxa"/>
            <w:tcBorders>
              <w:top w:val="single" w:sz="6" w:space="0" w:color="000000"/>
              <w:left w:val="single" w:sz="6" w:space="0" w:color="000000"/>
              <w:bottom w:val="single" w:sz="6" w:space="0" w:color="000000"/>
              <w:right w:val="single" w:sz="6" w:space="0" w:color="000000"/>
            </w:tcBorders>
          </w:tcPr>
          <w:p w14:paraId="78013D78" w14:textId="77777777" w:rsidR="001215C0" w:rsidRPr="00D16A7A" w:rsidRDefault="00587B66">
            <w:pPr>
              <w:pStyle w:val="TableParagraph"/>
              <w:spacing w:line="144" w:lineRule="exact"/>
              <w:ind w:left="255" w:hanging="89"/>
              <w:rPr>
                <w:rFonts w:ascii="Arial" w:hAnsi="Arial" w:cs="Arial"/>
                <w:sz w:val="12"/>
              </w:rPr>
            </w:pPr>
            <w:r w:rsidRPr="00D16A7A">
              <w:rPr>
                <w:rFonts w:ascii="Arial" w:hAnsi="Arial" w:cs="Arial"/>
                <w:w w:val="105"/>
                <w:sz w:val="12"/>
              </w:rPr>
              <w:t>Profesional</w:t>
            </w:r>
          </w:p>
          <w:p w14:paraId="62A0234C" w14:textId="77777777" w:rsidR="001215C0" w:rsidRPr="00D16A7A" w:rsidRDefault="00587B66">
            <w:pPr>
              <w:pStyle w:val="TableParagraph"/>
              <w:spacing w:line="160" w:lineRule="atLeast"/>
              <w:ind w:left="140" w:right="101" w:firstLine="115"/>
              <w:rPr>
                <w:rFonts w:ascii="Arial" w:hAnsi="Arial" w:cs="Arial"/>
                <w:sz w:val="12"/>
              </w:rPr>
            </w:pP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3476FA72" w14:textId="77777777" w:rsidR="001215C0" w:rsidRPr="00D16A7A" w:rsidRDefault="00587B66">
            <w:pPr>
              <w:pStyle w:val="TableParagraph"/>
              <w:spacing w:line="144" w:lineRule="exact"/>
              <w:ind w:left="194" w:firstLine="24"/>
              <w:rPr>
                <w:rFonts w:ascii="Arial" w:hAnsi="Arial" w:cs="Arial"/>
                <w:sz w:val="12"/>
              </w:rPr>
            </w:pPr>
            <w:r w:rsidRPr="00D16A7A">
              <w:rPr>
                <w:rFonts w:ascii="Arial" w:hAnsi="Arial" w:cs="Arial"/>
                <w:w w:val="105"/>
                <w:sz w:val="12"/>
              </w:rPr>
              <w:t>Dirección</w:t>
            </w:r>
          </w:p>
          <w:p w14:paraId="5372A71A" w14:textId="77777777" w:rsidR="001215C0" w:rsidRPr="00D16A7A" w:rsidRDefault="00587B66">
            <w:pPr>
              <w:pStyle w:val="TableParagraph"/>
              <w:spacing w:line="160" w:lineRule="atLeast"/>
              <w:ind w:left="141" w:right="99" w:firstLine="52"/>
              <w:rPr>
                <w:rFonts w:ascii="Arial" w:hAnsi="Arial" w:cs="Arial"/>
                <w:sz w:val="12"/>
              </w:rPr>
            </w:pP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7081796B" w14:textId="77777777" w:rsidR="001215C0" w:rsidRPr="00D16A7A" w:rsidRDefault="00587B66">
            <w:pPr>
              <w:pStyle w:val="TableParagraph"/>
              <w:spacing w:line="144" w:lineRule="exact"/>
              <w:ind w:left="182" w:hanging="113"/>
              <w:rPr>
                <w:rFonts w:ascii="Arial" w:hAnsi="Arial" w:cs="Arial"/>
                <w:sz w:val="12"/>
              </w:rPr>
            </w:pPr>
            <w:r w:rsidRPr="00D16A7A">
              <w:rPr>
                <w:rFonts w:ascii="Arial" w:hAnsi="Arial" w:cs="Arial"/>
                <w:w w:val="105"/>
                <w:sz w:val="12"/>
              </w:rPr>
              <w:t>Comité</w:t>
            </w:r>
            <w:r w:rsidRPr="00D16A7A">
              <w:rPr>
                <w:rFonts w:ascii="Arial" w:hAnsi="Arial" w:cs="Arial"/>
                <w:spacing w:val="-2"/>
                <w:w w:val="105"/>
                <w:sz w:val="12"/>
              </w:rPr>
              <w:t xml:space="preserve"> </w:t>
            </w:r>
            <w:r w:rsidRPr="00D16A7A">
              <w:rPr>
                <w:rFonts w:ascii="Arial" w:hAnsi="Arial" w:cs="Arial"/>
                <w:w w:val="105"/>
                <w:sz w:val="12"/>
              </w:rPr>
              <w:t>Interno</w:t>
            </w:r>
          </w:p>
          <w:p w14:paraId="321BEA12" w14:textId="77777777" w:rsidR="001215C0" w:rsidRPr="00D16A7A" w:rsidRDefault="00587B66">
            <w:pPr>
              <w:pStyle w:val="TableParagraph"/>
              <w:spacing w:line="160" w:lineRule="atLeast"/>
              <w:ind w:left="146" w:right="99" w:firstLine="36"/>
              <w:rPr>
                <w:rFonts w:ascii="Arial" w:hAnsi="Arial" w:cs="Arial"/>
                <w:sz w:val="12"/>
              </w:rPr>
            </w:pP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w:t>
            </w:r>
            <w:r w:rsidRPr="00D16A7A">
              <w:rPr>
                <w:rFonts w:ascii="Arial" w:hAnsi="Arial" w:cs="Arial"/>
                <w:w w:val="105"/>
                <w:sz w:val="12"/>
              </w:rPr>
              <w:lastRenderedPageBreak/>
              <w:t>l</w:t>
            </w:r>
          </w:p>
        </w:tc>
        <w:tc>
          <w:tcPr>
            <w:tcW w:w="911" w:type="dxa"/>
            <w:tcBorders>
              <w:top w:val="single" w:sz="6" w:space="0" w:color="000000"/>
              <w:left w:val="single" w:sz="6" w:space="0" w:color="000000"/>
              <w:bottom w:val="single" w:sz="6" w:space="0" w:color="000000"/>
              <w:right w:val="single" w:sz="6" w:space="0" w:color="000000"/>
            </w:tcBorders>
          </w:tcPr>
          <w:p w14:paraId="73EF731A" w14:textId="77777777" w:rsidR="001215C0" w:rsidRPr="00D16A7A" w:rsidRDefault="00587B66">
            <w:pPr>
              <w:pStyle w:val="TableParagraph"/>
              <w:spacing w:line="271" w:lineRule="auto"/>
              <w:ind w:left="227" w:right="181" w:hanging="15"/>
              <w:rPr>
                <w:rFonts w:ascii="Arial" w:hAnsi="Arial" w:cs="Arial"/>
                <w:sz w:val="12"/>
              </w:rPr>
            </w:pPr>
            <w:r w:rsidRPr="00D16A7A">
              <w:rPr>
                <w:rFonts w:ascii="Arial" w:hAnsi="Arial" w:cs="Arial"/>
                <w:w w:val="105"/>
                <w:sz w:val="12"/>
              </w:rPr>
              <w:lastRenderedPageBreak/>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tcBorders>
              <w:top w:val="nil"/>
              <w:left w:val="single" w:sz="6" w:space="0" w:color="000000"/>
              <w:bottom w:val="single" w:sz="6" w:space="0" w:color="000000"/>
              <w:right w:val="single" w:sz="6" w:space="0" w:color="000000"/>
            </w:tcBorders>
          </w:tcPr>
          <w:p w14:paraId="441F9FFC" w14:textId="77777777" w:rsidR="001215C0" w:rsidRPr="00D16A7A" w:rsidRDefault="001215C0">
            <w:pPr>
              <w:rPr>
                <w:rFonts w:ascii="Arial" w:hAnsi="Arial" w:cs="Arial"/>
                <w:sz w:val="2"/>
                <w:szCs w:val="2"/>
              </w:rPr>
            </w:pPr>
          </w:p>
        </w:tc>
        <w:tc>
          <w:tcPr>
            <w:tcW w:w="739" w:type="dxa"/>
            <w:vMerge/>
            <w:tcBorders>
              <w:top w:val="nil"/>
              <w:left w:val="single" w:sz="6" w:space="0" w:color="000000"/>
              <w:bottom w:val="single" w:sz="6" w:space="0" w:color="000000"/>
              <w:right w:val="single" w:sz="6" w:space="0" w:color="000000"/>
            </w:tcBorders>
          </w:tcPr>
          <w:p w14:paraId="0C4963FC" w14:textId="77777777" w:rsidR="001215C0" w:rsidRPr="00D16A7A" w:rsidRDefault="001215C0">
            <w:pPr>
              <w:rPr>
                <w:rFonts w:ascii="Arial" w:hAnsi="Arial" w:cs="Arial"/>
                <w:sz w:val="2"/>
                <w:szCs w:val="2"/>
              </w:rPr>
            </w:pPr>
          </w:p>
        </w:tc>
        <w:tc>
          <w:tcPr>
            <w:tcW w:w="747" w:type="dxa"/>
            <w:vMerge/>
            <w:tcBorders>
              <w:top w:val="nil"/>
              <w:left w:val="single" w:sz="6" w:space="0" w:color="000000"/>
              <w:bottom w:val="single" w:sz="6" w:space="0" w:color="000000"/>
            </w:tcBorders>
          </w:tcPr>
          <w:p w14:paraId="768D816D" w14:textId="77777777" w:rsidR="001215C0" w:rsidRPr="00D16A7A" w:rsidRDefault="001215C0">
            <w:pPr>
              <w:rPr>
                <w:rFonts w:ascii="Arial" w:hAnsi="Arial" w:cs="Arial"/>
                <w:sz w:val="2"/>
                <w:szCs w:val="2"/>
              </w:rPr>
            </w:pPr>
          </w:p>
        </w:tc>
        <w:tc>
          <w:tcPr>
            <w:tcW w:w="1031" w:type="dxa"/>
            <w:vMerge/>
            <w:tcBorders>
              <w:top w:val="nil"/>
              <w:bottom w:val="single" w:sz="6" w:space="0" w:color="000000"/>
              <w:right w:val="single" w:sz="6" w:space="0" w:color="000000"/>
            </w:tcBorders>
            <w:shd w:val="clear" w:color="auto" w:fill="C5EECE"/>
          </w:tcPr>
          <w:p w14:paraId="2DAB2C5C"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single" w:sz="6" w:space="0" w:color="000000"/>
            </w:tcBorders>
          </w:tcPr>
          <w:p w14:paraId="1AD17F58" w14:textId="77777777" w:rsidR="001215C0" w:rsidRPr="00D16A7A" w:rsidRDefault="001215C0">
            <w:pPr>
              <w:rPr>
                <w:rFonts w:ascii="Arial" w:hAnsi="Arial" w:cs="Arial"/>
                <w:sz w:val="2"/>
                <w:szCs w:val="2"/>
              </w:rPr>
            </w:pPr>
          </w:p>
        </w:tc>
      </w:tr>
      <w:tr w:rsidR="001215C0" w:rsidRPr="00D16A7A" w14:paraId="579C8D35" w14:textId="77777777">
        <w:trPr>
          <w:trHeight w:val="476"/>
        </w:trPr>
        <w:tc>
          <w:tcPr>
            <w:tcW w:w="299" w:type="dxa"/>
            <w:vMerge/>
            <w:tcBorders>
              <w:top w:val="nil"/>
              <w:bottom w:val="nil"/>
              <w:right w:val="single" w:sz="6" w:space="0" w:color="000000"/>
            </w:tcBorders>
          </w:tcPr>
          <w:p w14:paraId="47CFDA0F"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0BED399C" w14:textId="77777777" w:rsidR="001215C0" w:rsidRPr="00D16A7A" w:rsidRDefault="001215C0">
            <w:pPr>
              <w:rPr>
                <w:rFonts w:ascii="Arial" w:hAnsi="Arial" w:cs="Arial"/>
                <w:sz w:val="2"/>
                <w:szCs w:val="2"/>
              </w:rPr>
            </w:pPr>
          </w:p>
        </w:tc>
        <w:tc>
          <w:tcPr>
            <w:tcW w:w="1478" w:type="dxa"/>
            <w:vMerge/>
            <w:tcBorders>
              <w:top w:val="nil"/>
              <w:left w:val="single" w:sz="6" w:space="0" w:color="000000"/>
              <w:bottom w:val="nil"/>
              <w:right w:val="single" w:sz="6" w:space="0" w:color="000000"/>
            </w:tcBorders>
          </w:tcPr>
          <w:p w14:paraId="26C7C614"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single" w:sz="6" w:space="0" w:color="000000"/>
              <w:right w:val="single" w:sz="6" w:space="0" w:color="000000"/>
            </w:tcBorders>
          </w:tcPr>
          <w:p w14:paraId="5906ADC7"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single" w:sz="6" w:space="0" w:color="000000"/>
              <w:right w:val="single" w:sz="6" w:space="0" w:color="000000"/>
            </w:tcBorders>
          </w:tcPr>
          <w:p w14:paraId="70459431" w14:textId="77777777" w:rsidR="001215C0" w:rsidRPr="00D16A7A" w:rsidRDefault="001215C0">
            <w:pPr>
              <w:rPr>
                <w:rFonts w:ascii="Arial" w:hAnsi="Arial" w:cs="Arial"/>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38530108" w14:textId="77777777" w:rsidR="001215C0" w:rsidRPr="00D16A7A" w:rsidRDefault="00587B66">
            <w:pPr>
              <w:pStyle w:val="TableParagraph"/>
              <w:spacing w:line="271" w:lineRule="auto"/>
              <w:ind w:left="24" w:right="-4"/>
              <w:rPr>
                <w:rFonts w:ascii="Arial" w:hAnsi="Arial" w:cs="Arial"/>
                <w:sz w:val="12"/>
              </w:rPr>
            </w:pPr>
            <w:r w:rsidRPr="00D16A7A">
              <w:rPr>
                <w:rFonts w:ascii="Arial" w:hAnsi="Arial" w:cs="Arial"/>
                <w:w w:val="105"/>
                <w:sz w:val="12"/>
              </w:rPr>
              <w:t>Establecer cronograma de trabajo para realizar la digitalización de los</w:t>
            </w:r>
            <w:r w:rsidRPr="00D16A7A">
              <w:rPr>
                <w:rFonts w:ascii="Arial" w:hAnsi="Arial" w:cs="Arial"/>
                <w:spacing w:val="-26"/>
                <w:w w:val="105"/>
                <w:sz w:val="12"/>
              </w:rPr>
              <w:t xml:space="preserve"> </w:t>
            </w:r>
            <w:r w:rsidRPr="00D16A7A">
              <w:rPr>
                <w:rFonts w:ascii="Arial" w:hAnsi="Arial" w:cs="Arial"/>
                <w:w w:val="105"/>
                <w:sz w:val="12"/>
              </w:rPr>
              <w:t>documentos que</w:t>
            </w:r>
            <w:r w:rsidRPr="00D16A7A">
              <w:rPr>
                <w:rFonts w:ascii="Arial" w:hAnsi="Arial" w:cs="Arial"/>
                <w:spacing w:val="-1"/>
                <w:w w:val="105"/>
                <w:sz w:val="12"/>
              </w:rPr>
              <w:t xml:space="preserve"> </w:t>
            </w:r>
            <w:r w:rsidRPr="00D16A7A">
              <w:rPr>
                <w:rFonts w:ascii="Arial" w:hAnsi="Arial" w:cs="Arial"/>
                <w:w w:val="105"/>
                <w:sz w:val="12"/>
              </w:rPr>
              <w:t>se</w:t>
            </w:r>
            <w:r w:rsidRPr="00D16A7A">
              <w:rPr>
                <w:rFonts w:ascii="Arial" w:hAnsi="Arial" w:cs="Arial"/>
                <w:spacing w:val="-2"/>
                <w:w w:val="105"/>
                <w:sz w:val="12"/>
              </w:rPr>
              <w:t xml:space="preserve"> </w:t>
            </w:r>
            <w:r w:rsidRPr="00D16A7A">
              <w:rPr>
                <w:rFonts w:ascii="Arial" w:hAnsi="Arial" w:cs="Arial"/>
                <w:w w:val="105"/>
                <w:sz w:val="12"/>
              </w:rPr>
              <w:t>encuentran en el</w:t>
            </w:r>
            <w:r w:rsidRPr="00D16A7A">
              <w:rPr>
                <w:rFonts w:ascii="Arial" w:hAnsi="Arial" w:cs="Arial"/>
                <w:spacing w:val="-1"/>
                <w:w w:val="105"/>
                <w:sz w:val="12"/>
              </w:rPr>
              <w:t xml:space="preserve"> </w:t>
            </w:r>
            <w:r w:rsidRPr="00D16A7A">
              <w:rPr>
                <w:rFonts w:ascii="Arial" w:hAnsi="Arial" w:cs="Arial"/>
                <w:w w:val="105"/>
                <w:sz w:val="12"/>
              </w:rPr>
              <w:t>archivo central.</w:t>
            </w:r>
          </w:p>
        </w:tc>
        <w:tc>
          <w:tcPr>
            <w:tcW w:w="901" w:type="dxa"/>
            <w:tcBorders>
              <w:top w:val="single" w:sz="6" w:space="0" w:color="000000"/>
              <w:left w:val="single" w:sz="6" w:space="0" w:color="000000"/>
              <w:bottom w:val="single" w:sz="6" w:space="0" w:color="000000"/>
              <w:right w:val="single" w:sz="6" w:space="0" w:color="000000"/>
            </w:tcBorders>
          </w:tcPr>
          <w:p w14:paraId="635B52AA" w14:textId="77777777" w:rsidR="001215C0" w:rsidRPr="00D16A7A" w:rsidRDefault="00587B66">
            <w:pPr>
              <w:pStyle w:val="TableParagraph"/>
              <w:spacing w:line="271" w:lineRule="auto"/>
              <w:ind w:left="255" w:right="123" w:hanging="89"/>
              <w:rPr>
                <w:rFonts w:ascii="Arial" w:hAnsi="Arial" w:cs="Arial"/>
                <w:sz w:val="12"/>
              </w:rPr>
            </w:pPr>
            <w:r w:rsidRPr="00D16A7A">
              <w:rPr>
                <w:rFonts w:ascii="Arial" w:hAnsi="Arial" w:cs="Arial"/>
                <w:w w:val="105"/>
                <w:sz w:val="12"/>
              </w:rPr>
              <w:t>Profesional</w:t>
            </w:r>
            <w:r w:rsidRPr="00D16A7A">
              <w:rPr>
                <w:rFonts w:ascii="Arial" w:hAnsi="Arial" w:cs="Arial"/>
                <w:spacing w:val="-26"/>
                <w:w w:val="105"/>
                <w:sz w:val="12"/>
              </w:rPr>
              <w:t xml:space="preserve"> </w:t>
            </w:r>
            <w:r w:rsidRPr="00D16A7A">
              <w:rPr>
                <w:rFonts w:ascii="Arial" w:hAnsi="Arial" w:cs="Arial"/>
                <w:w w:val="105"/>
                <w:sz w:val="12"/>
              </w:rPr>
              <w:t>Gestión</w:t>
            </w:r>
          </w:p>
          <w:p w14:paraId="417F3DE4" w14:textId="77777777" w:rsidR="001215C0" w:rsidRPr="00D16A7A" w:rsidRDefault="00587B66">
            <w:pPr>
              <w:pStyle w:val="TableParagraph"/>
              <w:spacing w:line="129" w:lineRule="exact"/>
              <w:ind w:left="140"/>
              <w:rPr>
                <w:rFonts w:ascii="Arial" w:hAnsi="Arial" w:cs="Arial"/>
                <w:sz w:val="12"/>
              </w:rPr>
            </w:pP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49763084" w14:textId="77777777" w:rsidR="001215C0" w:rsidRPr="00D16A7A" w:rsidRDefault="00587B66">
            <w:pPr>
              <w:pStyle w:val="TableParagraph"/>
              <w:spacing w:line="271" w:lineRule="auto"/>
              <w:ind w:left="194" w:right="148" w:firstLine="24"/>
              <w:rPr>
                <w:rFonts w:ascii="Arial" w:hAnsi="Arial" w:cs="Arial"/>
                <w:sz w:val="12"/>
              </w:rPr>
            </w:pPr>
            <w:r w:rsidRPr="00D16A7A">
              <w:rPr>
                <w:rFonts w:ascii="Arial" w:hAnsi="Arial" w:cs="Arial"/>
                <w:w w:val="105"/>
                <w:sz w:val="12"/>
              </w:rPr>
              <w:t>Dirección</w:t>
            </w:r>
            <w:r w:rsidRPr="00D16A7A">
              <w:rPr>
                <w:rFonts w:ascii="Arial" w:hAnsi="Arial" w:cs="Arial"/>
                <w:spacing w:val="-26"/>
                <w:w w:val="105"/>
                <w:sz w:val="12"/>
              </w:rPr>
              <w:t xml:space="preserve"> </w:t>
            </w:r>
            <w:r w:rsidRPr="00D16A7A">
              <w:rPr>
                <w:rFonts w:ascii="Arial" w:hAnsi="Arial" w:cs="Arial"/>
                <w:w w:val="105"/>
                <w:sz w:val="12"/>
              </w:rPr>
              <w:t>Desarrollo</w:t>
            </w:r>
          </w:p>
          <w:p w14:paraId="563005E1" w14:textId="77777777" w:rsidR="001215C0" w:rsidRPr="00D16A7A" w:rsidRDefault="00587B66">
            <w:pPr>
              <w:pStyle w:val="TableParagraph"/>
              <w:spacing w:line="129" w:lineRule="exact"/>
              <w:ind w:left="141"/>
              <w:rPr>
                <w:rFonts w:ascii="Arial" w:hAnsi="Arial" w:cs="Arial"/>
                <w:sz w:val="12"/>
              </w:rPr>
            </w:pPr>
            <w:r w:rsidRPr="00D16A7A">
              <w:rPr>
                <w:rFonts w:ascii="Arial" w:hAnsi="Arial" w:cs="Arial"/>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0B5E5EFC" w14:textId="77777777" w:rsidR="001215C0" w:rsidRPr="00D16A7A" w:rsidRDefault="00587B66">
            <w:pPr>
              <w:pStyle w:val="TableParagraph"/>
              <w:spacing w:line="271" w:lineRule="auto"/>
              <w:ind w:left="182" w:right="32" w:hanging="113"/>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Gestión</w:t>
            </w:r>
          </w:p>
          <w:p w14:paraId="3E6E9FA5" w14:textId="77777777" w:rsidR="001215C0" w:rsidRPr="00D16A7A" w:rsidRDefault="00587B66">
            <w:pPr>
              <w:pStyle w:val="TableParagraph"/>
              <w:spacing w:line="129" w:lineRule="exact"/>
              <w:ind w:left="146"/>
              <w:rPr>
                <w:rFonts w:ascii="Arial" w:hAnsi="Arial" w:cs="Arial"/>
                <w:sz w:val="12"/>
              </w:rPr>
            </w:pPr>
            <w:r w:rsidRPr="00D16A7A">
              <w:rPr>
                <w:rFonts w:ascii="Arial" w:hAnsi="Arial" w:cs="Arial"/>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34EF5C53" w14:textId="77777777" w:rsidR="001215C0" w:rsidRPr="00D16A7A" w:rsidRDefault="00587B66">
            <w:pPr>
              <w:pStyle w:val="TableParagraph"/>
              <w:spacing w:line="271" w:lineRule="auto"/>
              <w:ind w:left="227" w:right="18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tcBorders>
              <w:top w:val="nil"/>
              <w:left w:val="single" w:sz="6" w:space="0" w:color="000000"/>
              <w:bottom w:val="single" w:sz="6" w:space="0" w:color="000000"/>
              <w:right w:val="single" w:sz="6" w:space="0" w:color="000000"/>
            </w:tcBorders>
          </w:tcPr>
          <w:p w14:paraId="5DB5BEC2" w14:textId="77777777" w:rsidR="001215C0" w:rsidRPr="00D16A7A" w:rsidRDefault="001215C0">
            <w:pPr>
              <w:rPr>
                <w:rFonts w:ascii="Arial" w:hAnsi="Arial" w:cs="Arial"/>
                <w:sz w:val="2"/>
                <w:szCs w:val="2"/>
              </w:rPr>
            </w:pPr>
          </w:p>
        </w:tc>
        <w:tc>
          <w:tcPr>
            <w:tcW w:w="739" w:type="dxa"/>
            <w:vMerge/>
            <w:tcBorders>
              <w:top w:val="nil"/>
              <w:left w:val="single" w:sz="6" w:space="0" w:color="000000"/>
              <w:bottom w:val="single" w:sz="6" w:space="0" w:color="000000"/>
              <w:right w:val="single" w:sz="6" w:space="0" w:color="000000"/>
            </w:tcBorders>
          </w:tcPr>
          <w:p w14:paraId="2063F3D1" w14:textId="77777777" w:rsidR="001215C0" w:rsidRPr="00D16A7A" w:rsidRDefault="001215C0">
            <w:pPr>
              <w:rPr>
                <w:rFonts w:ascii="Arial" w:hAnsi="Arial" w:cs="Arial"/>
                <w:sz w:val="2"/>
                <w:szCs w:val="2"/>
              </w:rPr>
            </w:pPr>
          </w:p>
        </w:tc>
        <w:tc>
          <w:tcPr>
            <w:tcW w:w="747" w:type="dxa"/>
            <w:vMerge/>
            <w:tcBorders>
              <w:top w:val="nil"/>
              <w:left w:val="single" w:sz="6" w:space="0" w:color="000000"/>
              <w:bottom w:val="single" w:sz="6" w:space="0" w:color="000000"/>
            </w:tcBorders>
          </w:tcPr>
          <w:p w14:paraId="358D5C83" w14:textId="77777777" w:rsidR="001215C0" w:rsidRPr="00D16A7A" w:rsidRDefault="001215C0">
            <w:pPr>
              <w:rPr>
                <w:rFonts w:ascii="Arial" w:hAnsi="Arial" w:cs="Arial"/>
                <w:sz w:val="2"/>
                <w:szCs w:val="2"/>
              </w:rPr>
            </w:pPr>
          </w:p>
        </w:tc>
        <w:tc>
          <w:tcPr>
            <w:tcW w:w="1031" w:type="dxa"/>
            <w:vMerge/>
            <w:tcBorders>
              <w:top w:val="nil"/>
              <w:bottom w:val="single" w:sz="6" w:space="0" w:color="000000"/>
              <w:right w:val="single" w:sz="6" w:space="0" w:color="000000"/>
            </w:tcBorders>
            <w:shd w:val="clear" w:color="auto" w:fill="C5EECE"/>
          </w:tcPr>
          <w:p w14:paraId="0B22E14A"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single" w:sz="6" w:space="0" w:color="000000"/>
            </w:tcBorders>
          </w:tcPr>
          <w:p w14:paraId="5429833D" w14:textId="77777777" w:rsidR="001215C0" w:rsidRPr="00D16A7A" w:rsidRDefault="001215C0">
            <w:pPr>
              <w:rPr>
                <w:rFonts w:ascii="Arial" w:hAnsi="Arial" w:cs="Arial"/>
                <w:sz w:val="2"/>
                <w:szCs w:val="2"/>
              </w:rPr>
            </w:pPr>
          </w:p>
        </w:tc>
      </w:tr>
      <w:tr w:rsidR="001215C0" w:rsidRPr="00D16A7A" w14:paraId="3C632178" w14:textId="77777777">
        <w:trPr>
          <w:trHeight w:val="803"/>
        </w:trPr>
        <w:tc>
          <w:tcPr>
            <w:tcW w:w="299" w:type="dxa"/>
            <w:vMerge/>
            <w:tcBorders>
              <w:top w:val="nil"/>
              <w:bottom w:val="nil"/>
              <w:right w:val="single" w:sz="6" w:space="0" w:color="000000"/>
            </w:tcBorders>
          </w:tcPr>
          <w:p w14:paraId="2BE20020"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nil"/>
              <w:right w:val="single" w:sz="6" w:space="0" w:color="000000"/>
            </w:tcBorders>
          </w:tcPr>
          <w:p w14:paraId="182B853F" w14:textId="77777777" w:rsidR="001215C0" w:rsidRPr="00D16A7A" w:rsidRDefault="001215C0">
            <w:pPr>
              <w:rPr>
                <w:rFonts w:ascii="Arial" w:hAnsi="Arial" w:cs="Arial"/>
                <w:sz w:val="2"/>
                <w:szCs w:val="2"/>
              </w:rPr>
            </w:pPr>
          </w:p>
        </w:tc>
        <w:tc>
          <w:tcPr>
            <w:tcW w:w="1478" w:type="dxa"/>
            <w:vMerge/>
            <w:tcBorders>
              <w:top w:val="nil"/>
              <w:left w:val="single" w:sz="6" w:space="0" w:color="000000"/>
              <w:bottom w:val="nil"/>
              <w:right w:val="single" w:sz="6" w:space="0" w:color="000000"/>
            </w:tcBorders>
          </w:tcPr>
          <w:p w14:paraId="58A38F83" w14:textId="77777777" w:rsidR="001215C0" w:rsidRPr="00D16A7A" w:rsidRDefault="001215C0">
            <w:pPr>
              <w:rPr>
                <w:rFonts w:ascii="Arial" w:hAnsi="Arial" w:cs="Arial"/>
                <w:sz w:val="2"/>
                <w:szCs w:val="2"/>
              </w:rPr>
            </w:pPr>
          </w:p>
        </w:tc>
        <w:tc>
          <w:tcPr>
            <w:tcW w:w="615" w:type="dxa"/>
            <w:vMerge/>
            <w:tcBorders>
              <w:top w:val="nil"/>
              <w:left w:val="single" w:sz="6" w:space="0" w:color="000000"/>
              <w:bottom w:val="single" w:sz="6" w:space="0" w:color="000000"/>
              <w:right w:val="single" w:sz="6" w:space="0" w:color="000000"/>
            </w:tcBorders>
          </w:tcPr>
          <w:p w14:paraId="15C57553" w14:textId="77777777" w:rsidR="001215C0" w:rsidRPr="00D16A7A" w:rsidRDefault="001215C0">
            <w:pPr>
              <w:rPr>
                <w:rFonts w:ascii="Arial" w:hAnsi="Arial" w:cs="Arial"/>
                <w:sz w:val="2"/>
                <w:szCs w:val="2"/>
              </w:rPr>
            </w:pPr>
          </w:p>
        </w:tc>
        <w:tc>
          <w:tcPr>
            <w:tcW w:w="2862" w:type="dxa"/>
            <w:vMerge/>
            <w:tcBorders>
              <w:top w:val="nil"/>
              <w:left w:val="single" w:sz="6" w:space="0" w:color="000000"/>
              <w:bottom w:val="single" w:sz="6" w:space="0" w:color="000000"/>
              <w:right w:val="single" w:sz="6" w:space="0" w:color="000000"/>
            </w:tcBorders>
          </w:tcPr>
          <w:p w14:paraId="5332B7BC" w14:textId="77777777" w:rsidR="001215C0" w:rsidRPr="00D16A7A" w:rsidRDefault="001215C0">
            <w:pPr>
              <w:rPr>
                <w:rFonts w:ascii="Arial" w:hAnsi="Arial" w:cs="Arial"/>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5BBF852E" w14:textId="77777777" w:rsidR="001215C0" w:rsidRPr="00D16A7A" w:rsidRDefault="00587B66">
            <w:pPr>
              <w:pStyle w:val="TableParagraph"/>
              <w:spacing w:line="271" w:lineRule="auto"/>
              <w:ind w:left="24"/>
              <w:rPr>
                <w:rFonts w:ascii="Arial" w:hAnsi="Arial" w:cs="Arial"/>
                <w:sz w:val="12"/>
              </w:rPr>
            </w:pPr>
            <w:r w:rsidRPr="00D16A7A">
              <w:rPr>
                <w:rFonts w:ascii="Arial" w:hAnsi="Arial" w:cs="Arial"/>
                <w:w w:val="105"/>
                <w:sz w:val="12"/>
              </w:rPr>
              <w:t>Determinar directrices precisas sobre el almacenamiento y consulta</w:t>
            </w:r>
            <w:r w:rsidRPr="00D16A7A">
              <w:rPr>
                <w:rFonts w:ascii="Arial" w:hAnsi="Arial" w:cs="Arial"/>
                <w:spacing w:val="1"/>
                <w:w w:val="105"/>
                <w:sz w:val="12"/>
              </w:rPr>
              <w:t xml:space="preserve"> </w:t>
            </w:r>
            <w:r w:rsidRPr="00D16A7A">
              <w:rPr>
                <w:rFonts w:ascii="Arial" w:hAnsi="Arial" w:cs="Arial"/>
                <w:w w:val="105"/>
                <w:sz w:val="12"/>
              </w:rPr>
              <w:t>de las imágenes digitales, resultado de los procesos de digitalización</w:t>
            </w:r>
            <w:r w:rsidRPr="00D16A7A">
              <w:rPr>
                <w:rFonts w:ascii="Arial" w:hAnsi="Arial" w:cs="Arial"/>
                <w:spacing w:val="-26"/>
                <w:w w:val="105"/>
                <w:sz w:val="12"/>
              </w:rPr>
              <w:t xml:space="preserve"> </w:t>
            </w:r>
            <w:r w:rsidRPr="00D16A7A">
              <w:rPr>
                <w:rFonts w:ascii="Arial" w:hAnsi="Arial" w:cs="Arial"/>
                <w:w w:val="105"/>
                <w:sz w:val="12"/>
              </w:rPr>
              <w:t>de la series documentales que se han venido realizando,</w:t>
            </w:r>
            <w:r w:rsidRPr="00D16A7A">
              <w:rPr>
                <w:rFonts w:ascii="Arial" w:hAnsi="Arial" w:cs="Arial"/>
                <w:spacing w:val="1"/>
                <w:w w:val="105"/>
                <w:sz w:val="12"/>
              </w:rPr>
              <w:t xml:space="preserve"> </w:t>
            </w:r>
            <w:r w:rsidRPr="00D16A7A">
              <w:rPr>
                <w:rFonts w:ascii="Arial" w:hAnsi="Arial" w:cs="Arial"/>
                <w:w w:val="105"/>
                <w:sz w:val="12"/>
              </w:rPr>
              <w:t>principalmente</w:t>
            </w:r>
            <w:r w:rsidRPr="00D16A7A">
              <w:rPr>
                <w:rFonts w:ascii="Arial" w:hAnsi="Arial" w:cs="Arial"/>
                <w:spacing w:val="-2"/>
                <w:w w:val="105"/>
                <w:sz w:val="12"/>
              </w:rPr>
              <w:t xml:space="preserve"> </w:t>
            </w:r>
            <w:r w:rsidRPr="00D16A7A">
              <w:rPr>
                <w:rFonts w:ascii="Arial" w:hAnsi="Arial" w:cs="Arial"/>
                <w:w w:val="105"/>
                <w:sz w:val="12"/>
              </w:rPr>
              <w:t>con</w:t>
            </w:r>
            <w:r w:rsidRPr="00D16A7A">
              <w:rPr>
                <w:rFonts w:ascii="Arial" w:hAnsi="Arial" w:cs="Arial"/>
                <w:spacing w:val="1"/>
                <w:w w:val="105"/>
                <w:sz w:val="12"/>
              </w:rPr>
              <w:t xml:space="preserve"> </w:t>
            </w:r>
            <w:r w:rsidRPr="00D16A7A">
              <w:rPr>
                <w:rFonts w:ascii="Arial" w:hAnsi="Arial" w:cs="Arial"/>
                <w:w w:val="105"/>
                <w:sz w:val="12"/>
              </w:rPr>
              <w:t>los documentos</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registros</w:t>
            </w:r>
            <w:r w:rsidRPr="00D16A7A">
              <w:rPr>
                <w:rFonts w:ascii="Arial" w:hAnsi="Arial" w:cs="Arial"/>
                <w:spacing w:val="1"/>
                <w:w w:val="105"/>
                <w:sz w:val="12"/>
              </w:rPr>
              <w:t xml:space="preserve"> </w:t>
            </w:r>
            <w:r w:rsidRPr="00D16A7A">
              <w:rPr>
                <w:rFonts w:ascii="Arial" w:hAnsi="Arial" w:cs="Arial"/>
                <w:w w:val="105"/>
                <w:sz w:val="12"/>
              </w:rPr>
              <w:t>públicos</w:t>
            </w:r>
          </w:p>
        </w:tc>
        <w:tc>
          <w:tcPr>
            <w:tcW w:w="901" w:type="dxa"/>
            <w:tcBorders>
              <w:top w:val="single" w:sz="6" w:space="0" w:color="000000"/>
              <w:left w:val="single" w:sz="6" w:space="0" w:color="000000"/>
              <w:bottom w:val="single" w:sz="6" w:space="0" w:color="000000"/>
              <w:right w:val="single" w:sz="6" w:space="0" w:color="000000"/>
            </w:tcBorders>
          </w:tcPr>
          <w:p w14:paraId="5D652667" w14:textId="77777777" w:rsidR="001215C0" w:rsidRPr="00D16A7A" w:rsidRDefault="00587B66">
            <w:pPr>
              <w:pStyle w:val="TableParagraph"/>
              <w:spacing w:line="271" w:lineRule="auto"/>
              <w:ind w:left="66" w:right="38"/>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0C7F1E74" w14:textId="77777777" w:rsidR="001215C0" w:rsidRPr="00D16A7A" w:rsidRDefault="00587B66">
            <w:pPr>
              <w:pStyle w:val="TableParagraph"/>
              <w:spacing w:line="271" w:lineRule="auto"/>
              <w:ind w:left="69" w:right="39" w:firstLine="3"/>
              <w:jc w:val="center"/>
              <w:rPr>
                <w:rFonts w:ascii="Arial" w:hAnsi="Arial" w:cs="Arial"/>
                <w:sz w:val="12"/>
              </w:rPr>
            </w:pPr>
            <w:r w:rsidRPr="00D16A7A">
              <w:rPr>
                <w:rFonts w:ascii="Arial" w:hAnsi="Arial" w:cs="Arial"/>
                <w:w w:val="105"/>
                <w:sz w:val="12"/>
              </w:rPr>
              <w:t>Presidente</w:t>
            </w:r>
            <w:r w:rsidRPr="00D16A7A">
              <w:rPr>
                <w:rFonts w:ascii="Arial" w:hAnsi="Arial" w:cs="Arial"/>
                <w:spacing w:val="1"/>
                <w:w w:val="105"/>
                <w:sz w:val="12"/>
              </w:rPr>
              <w:t xml:space="preserve"> </w:t>
            </w: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5" w:type="dxa"/>
            <w:tcBorders>
              <w:top w:val="single" w:sz="6" w:space="0" w:color="000000"/>
              <w:left w:val="single" w:sz="6" w:space="0" w:color="000000"/>
              <w:bottom w:val="single" w:sz="6" w:space="0" w:color="000000"/>
              <w:right w:val="single" w:sz="6" w:space="0" w:color="000000"/>
            </w:tcBorders>
          </w:tcPr>
          <w:p w14:paraId="03C0043D" w14:textId="77777777" w:rsidR="001215C0" w:rsidRPr="00D16A7A" w:rsidRDefault="00587B66">
            <w:pPr>
              <w:pStyle w:val="TableParagraph"/>
              <w:spacing w:line="271" w:lineRule="auto"/>
              <w:ind w:left="227" w:right="118" w:hanging="63"/>
              <w:rPr>
                <w:rFonts w:ascii="Arial" w:hAnsi="Arial" w:cs="Arial"/>
                <w:sz w:val="12"/>
              </w:rPr>
            </w:pPr>
            <w:r w:rsidRPr="00D16A7A">
              <w:rPr>
                <w:rFonts w:ascii="Arial" w:hAnsi="Arial" w:cs="Arial"/>
                <w:w w:val="105"/>
                <w:sz w:val="12"/>
              </w:rPr>
              <w:t>Presidencia</w:t>
            </w:r>
            <w:r w:rsidRPr="00D16A7A">
              <w:rPr>
                <w:rFonts w:ascii="Arial" w:hAnsi="Arial" w:cs="Arial"/>
                <w:spacing w:val="-26"/>
                <w:w w:val="105"/>
                <w:sz w:val="12"/>
              </w:rPr>
              <w:t xml:space="preserve"> </w:t>
            </w:r>
            <w:r w:rsidRPr="00D16A7A">
              <w:rPr>
                <w:rFonts w:ascii="Arial" w:hAnsi="Arial" w:cs="Arial"/>
                <w:w w:val="105"/>
                <w:sz w:val="12"/>
              </w:rPr>
              <w:t>Ejecutiva</w:t>
            </w:r>
          </w:p>
        </w:tc>
        <w:tc>
          <w:tcPr>
            <w:tcW w:w="911" w:type="dxa"/>
            <w:tcBorders>
              <w:top w:val="single" w:sz="6" w:space="0" w:color="000000"/>
              <w:left w:val="single" w:sz="6" w:space="0" w:color="000000"/>
              <w:bottom w:val="single" w:sz="6" w:space="0" w:color="000000"/>
              <w:right w:val="single" w:sz="6" w:space="0" w:color="000000"/>
            </w:tcBorders>
          </w:tcPr>
          <w:p w14:paraId="786F3F32" w14:textId="77777777" w:rsidR="001215C0" w:rsidRPr="00D16A7A" w:rsidRDefault="00587B66">
            <w:pPr>
              <w:pStyle w:val="TableParagraph"/>
              <w:spacing w:line="271" w:lineRule="auto"/>
              <w:ind w:left="227" w:right="181"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2" w:type="dxa"/>
            <w:vMerge/>
            <w:tcBorders>
              <w:top w:val="nil"/>
              <w:left w:val="single" w:sz="6" w:space="0" w:color="000000"/>
              <w:bottom w:val="single" w:sz="6" w:space="0" w:color="000000"/>
              <w:right w:val="single" w:sz="6" w:space="0" w:color="000000"/>
            </w:tcBorders>
          </w:tcPr>
          <w:p w14:paraId="5ED8535A" w14:textId="77777777" w:rsidR="001215C0" w:rsidRPr="00D16A7A" w:rsidRDefault="001215C0">
            <w:pPr>
              <w:rPr>
                <w:rFonts w:ascii="Arial" w:hAnsi="Arial" w:cs="Arial"/>
                <w:sz w:val="2"/>
                <w:szCs w:val="2"/>
              </w:rPr>
            </w:pPr>
          </w:p>
        </w:tc>
        <w:tc>
          <w:tcPr>
            <w:tcW w:w="739" w:type="dxa"/>
            <w:vMerge/>
            <w:tcBorders>
              <w:top w:val="nil"/>
              <w:left w:val="single" w:sz="6" w:space="0" w:color="000000"/>
              <w:bottom w:val="single" w:sz="6" w:space="0" w:color="000000"/>
              <w:right w:val="single" w:sz="6" w:space="0" w:color="000000"/>
            </w:tcBorders>
          </w:tcPr>
          <w:p w14:paraId="2C029D01" w14:textId="77777777" w:rsidR="001215C0" w:rsidRPr="00D16A7A" w:rsidRDefault="001215C0">
            <w:pPr>
              <w:rPr>
                <w:rFonts w:ascii="Arial" w:hAnsi="Arial" w:cs="Arial"/>
                <w:sz w:val="2"/>
                <w:szCs w:val="2"/>
              </w:rPr>
            </w:pPr>
          </w:p>
        </w:tc>
        <w:tc>
          <w:tcPr>
            <w:tcW w:w="747" w:type="dxa"/>
            <w:vMerge/>
            <w:tcBorders>
              <w:top w:val="nil"/>
              <w:left w:val="single" w:sz="6" w:space="0" w:color="000000"/>
              <w:bottom w:val="single" w:sz="6" w:space="0" w:color="000000"/>
            </w:tcBorders>
          </w:tcPr>
          <w:p w14:paraId="7B4E0C1F" w14:textId="77777777" w:rsidR="001215C0" w:rsidRPr="00D16A7A" w:rsidRDefault="001215C0">
            <w:pPr>
              <w:rPr>
                <w:rFonts w:ascii="Arial" w:hAnsi="Arial" w:cs="Arial"/>
                <w:sz w:val="2"/>
                <w:szCs w:val="2"/>
              </w:rPr>
            </w:pPr>
          </w:p>
        </w:tc>
        <w:tc>
          <w:tcPr>
            <w:tcW w:w="1031" w:type="dxa"/>
            <w:vMerge/>
            <w:tcBorders>
              <w:top w:val="nil"/>
              <w:bottom w:val="single" w:sz="6" w:space="0" w:color="000000"/>
              <w:right w:val="single" w:sz="6" w:space="0" w:color="000000"/>
            </w:tcBorders>
            <w:shd w:val="clear" w:color="auto" w:fill="C5EECE"/>
          </w:tcPr>
          <w:p w14:paraId="7C33FC84" w14:textId="77777777" w:rsidR="001215C0" w:rsidRPr="00D16A7A" w:rsidRDefault="001215C0">
            <w:pPr>
              <w:rPr>
                <w:rFonts w:ascii="Arial" w:hAnsi="Arial" w:cs="Arial"/>
                <w:sz w:val="2"/>
                <w:szCs w:val="2"/>
              </w:rPr>
            </w:pPr>
          </w:p>
        </w:tc>
        <w:tc>
          <w:tcPr>
            <w:tcW w:w="962" w:type="dxa"/>
            <w:vMerge/>
            <w:tcBorders>
              <w:top w:val="nil"/>
              <w:left w:val="single" w:sz="6" w:space="0" w:color="000000"/>
              <w:bottom w:val="single" w:sz="6" w:space="0" w:color="000000"/>
            </w:tcBorders>
          </w:tcPr>
          <w:p w14:paraId="716B4C83" w14:textId="77777777" w:rsidR="001215C0" w:rsidRPr="00D16A7A" w:rsidRDefault="001215C0">
            <w:pPr>
              <w:rPr>
                <w:rFonts w:ascii="Arial" w:hAnsi="Arial" w:cs="Arial"/>
                <w:sz w:val="2"/>
                <w:szCs w:val="2"/>
              </w:rPr>
            </w:pPr>
          </w:p>
        </w:tc>
      </w:tr>
    </w:tbl>
    <w:p w14:paraId="4207D761" w14:textId="77777777" w:rsidR="001215C0" w:rsidRPr="00D16A7A" w:rsidRDefault="001215C0">
      <w:pPr>
        <w:rPr>
          <w:rFonts w:ascii="Arial" w:hAnsi="Arial" w:cs="Arial"/>
          <w:sz w:val="2"/>
          <w:szCs w:val="2"/>
        </w:rPr>
        <w:sectPr w:rsidR="001215C0" w:rsidRPr="00D16A7A">
          <w:pgSz w:w="20160" w:h="12240" w:orient="landscape"/>
          <w:pgMar w:top="720" w:right="460" w:bottom="540" w:left="460" w:header="0" w:footer="347" w:gutter="0"/>
          <w:cols w:space="720"/>
        </w:sectPr>
      </w:pPr>
    </w:p>
    <w:p w14:paraId="41DE7576" w14:textId="77777777" w:rsidR="001215C0" w:rsidRPr="00D16A7A" w:rsidRDefault="001215C0">
      <w:pPr>
        <w:pStyle w:val="Textoindependiente"/>
        <w:spacing w:before="5"/>
        <w:rPr>
          <w:rFonts w:ascii="Arial" w:hAnsi="Arial" w:cs="Arial"/>
          <w:sz w:val="25"/>
        </w:rPr>
      </w:pPr>
    </w:p>
    <w:tbl>
      <w:tblPr>
        <w:tblStyle w:val="TableNormal"/>
        <w:tblW w:w="0" w:type="auto"/>
        <w:tblInd w:w="1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9"/>
        <w:gridCol w:w="1975"/>
        <w:gridCol w:w="1473"/>
        <w:gridCol w:w="619"/>
        <w:gridCol w:w="2861"/>
        <w:gridCol w:w="3603"/>
        <w:gridCol w:w="899"/>
        <w:gridCol w:w="904"/>
        <w:gridCol w:w="903"/>
        <w:gridCol w:w="909"/>
        <w:gridCol w:w="970"/>
        <w:gridCol w:w="737"/>
        <w:gridCol w:w="751"/>
        <w:gridCol w:w="1022"/>
        <w:gridCol w:w="959"/>
      </w:tblGrid>
      <w:tr w:rsidR="001215C0" w:rsidRPr="00D16A7A" w14:paraId="070F4671" w14:textId="77777777">
        <w:trPr>
          <w:trHeight w:val="451"/>
        </w:trPr>
        <w:tc>
          <w:tcPr>
            <w:tcW w:w="2274" w:type="dxa"/>
            <w:gridSpan w:val="2"/>
            <w:vMerge w:val="restart"/>
            <w:tcBorders>
              <w:right w:val="single" w:sz="6" w:space="0" w:color="000000"/>
            </w:tcBorders>
          </w:tcPr>
          <w:p w14:paraId="0E4D05D0" w14:textId="77777777" w:rsidR="001215C0" w:rsidRPr="00D16A7A" w:rsidRDefault="001215C0">
            <w:pPr>
              <w:pStyle w:val="TableParagraph"/>
              <w:spacing w:before="3"/>
              <w:rPr>
                <w:rFonts w:ascii="Arial" w:hAnsi="Arial" w:cs="Arial"/>
                <w:sz w:val="9"/>
              </w:rPr>
            </w:pPr>
          </w:p>
          <w:p w14:paraId="3BE4BD27" w14:textId="77777777" w:rsidR="001215C0" w:rsidRPr="00D16A7A" w:rsidRDefault="00587B66">
            <w:pPr>
              <w:pStyle w:val="TableParagraph"/>
              <w:ind w:left="131"/>
              <w:rPr>
                <w:rFonts w:ascii="Arial" w:hAnsi="Arial" w:cs="Arial"/>
                <w:sz w:val="20"/>
              </w:rPr>
            </w:pPr>
            <w:r w:rsidRPr="00D16A7A">
              <w:rPr>
                <w:rFonts w:ascii="Arial" w:hAnsi="Arial" w:cs="Arial"/>
                <w:noProof/>
                <w:sz w:val="20"/>
                <w:lang w:val="es-CO" w:eastAsia="es-CO"/>
              </w:rPr>
              <w:drawing>
                <wp:inline distT="0" distB="0" distL="0" distR="0" wp14:anchorId="75FF2A37" wp14:editId="5903644F">
                  <wp:extent cx="1197948" cy="463296"/>
                  <wp:effectExtent l="0" t="0" r="0" b="0"/>
                  <wp:docPr id="191"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0.jpeg"/>
                          <pic:cNvPicPr/>
                        </pic:nvPicPr>
                        <pic:blipFill>
                          <a:blip r:embed="rId136" cstate="print"/>
                          <a:stretch>
                            <a:fillRect/>
                          </a:stretch>
                        </pic:blipFill>
                        <pic:spPr>
                          <a:xfrm>
                            <a:off x="0" y="0"/>
                            <a:ext cx="1197948" cy="463296"/>
                          </a:xfrm>
                          <a:prstGeom prst="rect">
                            <a:avLst/>
                          </a:prstGeom>
                        </pic:spPr>
                      </pic:pic>
                    </a:graphicData>
                  </a:graphic>
                </wp:inline>
              </w:drawing>
            </w:r>
          </w:p>
        </w:tc>
        <w:tc>
          <w:tcPr>
            <w:tcW w:w="14629" w:type="dxa"/>
            <w:gridSpan w:val="11"/>
            <w:vMerge w:val="restart"/>
            <w:tcBorders>
              <w:left w:val="single" w:sz="6" w:space="0" w:color="000000"/>
              <w:right w:val="single" w:sz="6" w:space="0" w:color="000000"/>
            </w:tcBorders>
          </w:tcPr>
          <w:p w14:paraId="51394AAC" w14:textId="77777777" w:rsidR="001215C0" w:rsidRPr="00D16A7A" w:rsidRDefault="00587B66">
            <w:pPr>
              <w:pStyle w:val="TableParagraph"/>
              <w:spacing w:before="128" w:line="264" w:lineRule="auto"/>
              <w:ind w:left="5875" w:right="5843"/>
              <w:jc w:val="center"/>
              <w:rPr>
                <w:rFonts w:ascii="Arial" w:hAnsi="Arial" w:cs="Arial"/>
                <w:b/>
                <w:sz w:val="17"/>
              </w:rPr>
            </w:pPr>
            <w:r w:rsidRPr="00D16A7A">
              <w:rPr>
                <w:rFonts w:ascii="Arial" w:hAnsi="Arial" w:cs="Arial"/>
                <w:b/>
                <w:sz w:val="17"/>
              </w:rPr>
              <w:t>CÁMARA DE</w:t>
            </w:r>
            <w:r w:rsidRPr="00D16A7A">
              <w:rPr>
                <w:rFonts w:ascii="Arial" w:hAnsi="Arial" w:cs="Arial"/>
                <w:b/>
                <w:spacing w:val="1"/>
                <w:sz w:val="17"/>
              </w:rPr>
              <w:t xml:space="preserve"> </w:t>
            </w:r>
            <w:r w:rsidRPr="00D16A7A">
              <w:rPr>
                <w:rFonts w:ascii="Arial" w:hAnsi="Arial" w:cs="Arial"/>
                <w:b/>
                <w:sz w:val="17"/>
              </w:rPr>
              <w:t>COMERCIO DE</w:t>
            </w:r>
            <w:r w:rsidRPr="00D16A7A">
              <w:rPr>
                <w:rFonts w:ascii="Arial" w:hAnsi="Arial" w:cs="Arial"/>
                <w:b/>
                <w:spacing w:val="1"/>
                <w:sz w:val="17"/>
              </w:rPr>
              <w:t xml:space="preserve"> </w:t>
            </w:r>
            <w:r w:rsidRPr="00D16A7A">
              <w:rPr>
                <w:rFonts w:ascii="Arial" w:hAnsi="Arial" w:cs="Arial"/>
                <w:b/>
                <w:sz w:val="17"/>
              </w:rPr>
              <w:t>FACATATIVÁ</w:t>
            </w:r>
            <w:r w:rsidRPr="00D16A7A">
              <w:rPr>
                <w:rFonts w:ascii="Arial" w:hAnsi="Arial" w:cs="Arial"/>
                <w:b/>
                <w:spacing w:val="-36"/>
                <w:sz w:val="17"/>
              </w:rPr>
              <w:t xml:space="preserve"> </w:t>
            </w:r>
            <w:r w:rsidRPr="00D16A7A">
              <w:rPr>
                <w:rFonts w:ascii="Arial" w:hAnsi="Arial" w:cs="Arial"/>
                <w:b/>
                <w:sz w:val="17"/>
              </w:rPr>
              <w:t>PROGRAMA</w:t>
            </w:r>
            <w:r w:rsidRPr="00D16A7A">
              <w:rPr>
                <w:rFonts w:ascii="Arial" w:hAnsi="Arial" w:cs="Arial"/>
                <w:b/>
                <w:spacing w:val="1"/>
                <w:sz w:val="17"/>
              </w:rPr>
              <w:t xml:space="preserve"> </w:t>
            </w:r>
            <w:r w:rsidRPr="00D16A7A">
              <w:rPr>
                <w:rFonts w:ascii="Arial" w:hAnsi="Arial" w:cs="Arial"/>
                <w:b/>
                <w:sz w:val="17"/>
              </w:rPr>
              <w:t>DE</w:t>
            </w:r>
            <w:r w:rsidRPr="00D16A7A">
              <w:rPr>
                <w:rFonts w:ascii="Arial" w:hAnsi="Arial" w:cs="Arial"/>
                <w:b/>
                <w:spacing w:val="1"/>
                <w:sz w:val="17"/>
              </w:rPr>
              <w:t xml:space="preserve"> </w:t>
            </w:r>
            <w:r w:rsidRPr="00D16A7A">
              <w:rPr>
                <w:rFonts w:ascii="Arial" w:hAnsi="Arial" w:cs="Arial"/>
                <w:b/>
                <w:sz w:val="17"/>
              </w:rPr>
              <w:t>GESTIÓN</w:t>
            </w:r>
            <w:r w:rsidRPr="00D16A7A">
              <w:rPr>
                <w:rFonts w:ascii="Arial" w:hAnsi="Arial" w:cs="Arial"/>
                <w:b/>
                <w:spacing w:val="1"/>
                <w:sz w:val="17"/>
              </w:rPr>
              <w:t xml:space="preserve"> </w:t>
            </w:r>
            <w:r w:rsidRPr="00D16A7A">
              <w:rPr>
                <w:rFonts w:ascii="Arial" w:hAnsi="Arial" w:cs="Arial"/>
                <w:b/>
                <w:sz w:val="17"/>
              </w:rPr>
              <w:t>DOCUMENTAL</w:t>
            </w:r>
            <w:r w:rsidRPr="00D16A7A">
              <w:rPr>
                <w:rFonts w:ascii="Arial" w:hAnsi="Arial" w:cs="Arial"/>
                <w:b/>
                <w:spacing w:val="-36"/>
                <w:sz w:val="17"/>
              </w:rPr>
              <w:t xml:space="preserve"> </w:t>
            </w:r>
            <w:r w:rsidRPr="00D16A7A">
              <w:rPr>
                <w:rFonts w:ascii="Arial" w:hAnsi="Arial" w:cs="Arial"/>
                <w:b/>
                <w:w w:val="105"/>
                <w:sz w:val="17"/>
              </w:rPr>
              <w:t>PLAN</w:t>
            </w:r>
            <w:r w:rsidRPr="00D16A7A">
              <w:rPr>
                <w:rFonts w:ascii="Arial" w:hAnsi="Arial" w:cs="Arial"/>
                <w:b/>
                <w:spacing w:val="-2"/>
                <w:w w:val="105"/>
                <w:sz w:val="17"/>
              </w:rPr>
              <w:t xml:space="preserve"> </w:t>
            </w:r>
            <w:r w:rsidRPr="00D16A7A">
              <w:rPr>
                <w:rFonts w:ascii="Arial" w:hAnsi="Arial" w:cs="Arial"/>
                <w:b/>
                <w:w w:val="105"/>
                <w:sz w:val="17"/>
              </w:rPr>
              <w:t>DE</w:t>
            </w:r>
            <w:r w:rsidRPr="00D16A7A">
              <w:rPr>
                <w:rFonts w:ascii="Arial" w:hAnsi="Arial" w:cs="Arial"/>
                <w:b/>
                <w:spacing w:val="-1"/>
                <w:w w:val="105"/>
                <w:sz w:val="17"/>
              </w:rPr>
              <w:t xml:space="preserve"> </w:t>
            </w:r>
            <w:r w:rsidRPr="00D16A7A">
              <w:rPr>
                <w:rFonts w:ascii="Arial" w:hAnsi="Arial" w:cs="Arial"/>
                <w:b/>
                <w:w w:val="105"/>
                <w:sz w:val="17"/>
              </w:rPr>
              <w:t>TRABAJO</w:t>
            </w:r>
          </w:p>
        </w:tc>
        <w:tc>
          <w:tcPr>
            <w:tcW w:w="1981" w:type="dxa"/>
            <w:gridSpan w:val="2"/>
            <w:tcBorders>
              <w:left w:val="single" w:sz="6" w:space="0" w:color="000000"/>
              <w:bottom w:val="single" w:sz="6" w:space="0" w:color="000000"/>
            </w:tcBorders>
          </w:tcPr>
          <w:p w14:paraId="1DF28998" w14:textId="77777777" w:rsidR="001215C0" w:rsidRPr="00D16A7A" w:rsidRDefault="001215C0">
            <w:pPr>
              <w:pStyle w:val="TableParagraph"/>
              <w:spacing w:before="7"/>
              <w:rPr>
                <w:rFonts w:ascii="Arial" w:hAnsi="Arial" w:cs="Arial"/>
                <w:sz w:val="12"/>
              </w:rPr>
            </w:pPr>
          </w:p>
          <w:p w14:paraId="7C954F47" w14:textId="77777777" w:rsidR="001215C0" w:rsidRPr="00D16A7A" w:rsidRDefault="00587B66">
            <w:pPr>
              <w:pStyle w:val="TableParagraph"/>
              <w:ind w:left="438"/>
              <w:rPr>
                <w:rFonts w:ascii="Arial" w:hAnsi="Arial" w:cs="Arial"/>
                <w:i/>
                <w:sz w:val="12"/>
              </w:rPr>
            </w:pPr>
            <w:r w:rsidRPr="00D16A7A">
              <w:rPr>
                <w:rFonts w:ascii="Arial" w:hAnsi="Arial" w:cs="Arial"/>
                <w:i/>
                <w:w w:val="105"/>
                <w:sz w:val="12"/>
              </w:rPr>
              <w:t>Fecha</w:t>
            </w:r>
            <w:r w:rsidRPr="00D16A7A">
              <w:rPr>
                <w:rFonts w:ascii="Arial" w:hAnsi="Arial" w:cs="Arial"/>
                <w:i/>
                <w:spacing w:val="-3"/>
                <w:w w:val="105"/>
                <w:sz w:val="12"/>
              </w:rPr>
              <w:t xml:space="preserve"> </w:t>
            </w:r>
            <w:r w:rsidRPr="00D16A7A">
              <w:rPr>
                <w:rFonts w:ascii="Arial" w:hAnsi="Arial" w:cs="Arial"/>
                <w:i/>
                <w:w w:val="105"/>
                <w:sz w:val="12"/>
              </w:rPr>
              <w:t>de</w:t>
            </w:r>
            <w:r w:rsidRPr="00D16A7A">
              <w:rPr>
                <w:rFonts w:ascii="Arial" w:hAnsi="Arial" w:cs="Arial"/>
                <w:i/>
                <w:spacing w:val="-2"/>
                <w:w w:val="105"/>
                <w:sz w:val="12"/>
              </w:rPr>
              <w:t xml:space="preserve"> </w:t>
            </w:r>
            <w:r w:rsidRPr="00D16A7A">
              <w:rPr>
                <w:rFonts w:ascii="Arial" w:hAnsi="Arial" w:cs="Arial"/>
                <w:i/>
                <w:w w:val="105"/>
                <w:sz w:val="12"/>
              </w:rPr>
              <w:t>elaboración:</w:t>
            </w:r>
          </w:p>
        </w:tc>
      </w:tr>
      <w:tr w:rsidR="001215C0" w:rsidRPr="00D16A7A" w14:paraId="744B8346" w14:textId="77777777">
        <w:trPr>
          <w:trHeight w:val="448"/>
        </w:trPr>
        <w:tc>
          <w:tcPr>
            <w:tcW w:w="2274" w:type="dxa"/>
            <w:gridSpan w:val="2"/>
            <w:vMerge/>
            <w:tcBorders>
              <w:top w:val="nil"/>
              <w:right w:val="single" w:sz="6" w:space="0" w:color="000000"/>
            </w:tcBorders>
          </w:tcPr>
          <w:p w14:paraId="700E0309" w14:textId="77777777" w:rsidR="001215C0" w:rsidRPr="00D16A7A" w:rsidRDefault="001215C0">
            <w:pPr>
              <w:rPr>
                <w:rFonts w:ascii="Arial" w:hAnsi="Arial" w:cs="Arial"/>
                <w:sz w:val="2"/>
                <w:szCs w:val="2"/>
              </w:rPr>
            </w:pPr>
          </w:p>
        </w:tc>
        <w:tc>
          <w:tcPr>
            <w:tcW w:w="14629" w:type="dxa"/>
            <w:gridSpan w:val="11"/>
            <w:vMerge/>
            <w:tcBorders>
              <w:top w:val="nil"/>
              <w:left w:val="single" w:sz="6" w:space="0" w:color="000000"/>
              <w:right w:val="single" w:sz="6" w:space="0" w:color="000000"/>
            </w:tcBorders>
          </w:tcPr>
          <w:p w14:paraId="649773FE" w14:textId="77777777" w:rsidR="001215C0" w:rsidRPr="00D16A7A" w:rsidRDefault="001215C0">
            <w:pPr>
              <w:rPr>
                <w:rFonts w:ascii="Arial" w:hAnsi="Arial" w:cs="Arial"/>
                <w:sz w:val="2"/>
                <w:szCs w:val="2"/>
              </w:rPr>
            </w:pPr>
          </w:p>
        </w:tc>
        <w:tc>
          <w:tcPr>
            <w:tcW w:w="1981" w:type="dxa"/>
            <w:gridSpan w:val="2"/>
            <w:tcBorders>
              <w:top w:val="single" w:sz="6" w:space="0" w:color="000000"/>
              <w:left w:val="single" w:sz="6" w:space="0" w:color="000000"/>
            </w:tcBorders>
          </w:tcPr>
          <w:p w14:paraId="2149BDB4" w14:textId="77777777" w:rsidR="001215C0" w:rsidRPr="00D16A7A" w:rsidRDefault="001215C0">
            <w:pPr>
              <w:pStyle w:val="TableParagraph"/>
              <w:spacing w:before="6"/>
              <w:rPr>
                <w:rFonts w:ascii="Arial" w:hAnsi="Arial" w:cs="Arial"/>
                <w:sz w:val="12"/>
              </w:rPr>
            </w:pPr>
          </w:p>
          <w:p w14:paraId="24FF617B" w14:textId="77777777" w:rsidR="001215C0" w:rsidRPr="00D16A7A" w:rsidRDefault="00587B66">
            <w:pPr>
              <w:pStyle w:val="TableParagraph"/>
              <w:ind w:left="702"/>
              <w:rPr>
                <w:rFonts w:ascii="Arial" w:hAnsi="Arial" w:cs="Arial"/>
                <w:sz w:val="12"/>
              </w:rPr>
            </w:pPr>
            <w:r w:rsidRPr="00D16A7A">
              <w:rPr>
                <w:rFonts w:ascii="Arial" w:hAnsi="Arial" w:cs="Arial"/>
                <w:w w:val="105"/>
                <w:sz w:val="12"/>
              </w:rPr>
              <w:t>15/12/2020</w:t>
            </w:r>
          </w:p>
        </w:tc>
      </w:tr>
      <w:tr w:rsidR="001215C0" w:rsidRPr="00D16A7A" w14:paraId="439EE9BE" w14:textId="77777777">
        <w:trPr>
          <w:trHeight w:val="126"/>
        </w:trPr>
        <w:tc>
          <w:tcPr>
            <w:tcW w:w="299" w:type="dxa"/>
            <w:vMerge w:val="restart"/>
            <w:tcBorders>
              <w:right w:val="single" w:sz="6" w:space="0" w:color="000000"/>
            </w:tcBorders>
            <w:shd w:val="clear" w:color="auto" w:fill="92D050"/>
          </w:tcPr>
          <w:p w14:paraId="0FF7FB3C" w14:textId="77777777" w:rsidR="001215C0" w:rsidRPr="00D16A7A" w:rsidRDefault="001215C0">
            <w:pPr>
              <w:pStyle w:val="TableParagraph"/>
              <w:rPr>
                <w:rFonts w:ascii="Arial" w:hAnsi="Arial" w:cs="Arial"/>
                <w:sz w:val="12"/>
              </w:rPr>
            </w:pPr>
          </w:p>
          <w:p w14:paraId="376DE85E" w14:textId="77777777" w:rsidR="001215C0" w:rsidRPr="00D16A7A" w:rsidRDefault="00587B66">
            <w:pPr>
              <w:pStyle w:val="TableParagraph"/>
              <w:spacing w:before="98"/>
              <w:ind w:left="57"/>
              <w:rPr>
                <w:rFonts w:ascii="Arial" w:hAnsi="Arial" w:cs="Arial"/>
                <w:b/>
                <w:sz w:val="12"/>
              </w:rPr>
            </w:pPr>
            <w:r w:rsidRPr="00D16A7A">
              <w:rPr>
                <w:rFonts w:ascii="Arial" w:hAnsi="Arial" w:cs="Arial"/>
                <w:b/>
                <w:w w:val="105"/>
                <w:sz w:val="12"/>
              </w:rPr>
              <w:t>No.</w:t>
            </w:r>
          </w:p>
        </w:tc>
        <w:tc>
          <w:tcPr>
            <w:tcW w:w="1975" w:type="dxa"/>
            <w:vMerge w:val="restart"/>
            <w:tcBorders>
              <w:left w:val="single" w:sz="6" w:space="0" w:color="000000"/>
              <w:right w:val="single" w:sz="6" w:space="0" w:color="000000"/>
            </w:tcBorders>
            <w:shd w:val="clear" w:color="auto" w:fill="92D050"/>
          </w:tcPr>
          <w:p w14:paraId="0E782123" w14:textId="77777777" w:rsidR="001215C0" w:rsidRPr="00D16A7A" w:rsidRDefault="001215C0">
            <w:pPr>
              <w:pStyle w:val="TableParagraph"/>
              <w:rPr>
                <w:rFonts w:ascii="Arial" w:hAnsi="Arial" w:cs="Arial"/>
                <w:sz w:val="12"/>
              </w:rPr>
            </w:pPr>
          </w:p>
          <w:p w14:paraId="319BFE07" w14:textId="77777777" w:rsidR="001215C0" w:rsidRPr="00D16A7A" w:rsidRDefault="00587B66">
            <w:pPr>
              <w:pStyle w:val="TableParagraph"/>
              <w:spacing w:before="98"/>
              <w:ind w:left="360"/>
              <w:rPr>
                <w:rFonts w:ascii="Arial" w:hAnsi="Arial" w:cs="Arial"/>
                <w:b/>
                <w:sz w:val="12"/>
              </w:rPr>
            </w:pPr>
            <w:r w:rsidRPr="00D16A7A">
              <w:rPr>
                <w:rFonts w:ascii="Arial" w:hAnsi="Arial" w:cs="Arial"/>
                <w:b/>
                <w:w w:val="105"/>
                <w:sz w:val="12"/>
              </w:rPr>
              <w:t>PROBLEMA</w:t>
            </w:r>
            <w:r w:rsidRPr="00D16A7A">
              <w:rPr>
                <w:rFonts w:ascii="Arial" w:hAnsi="Arial" w:cs="Arial"/>
                <w:b/>
                <w:spacing w:val="1"/>
                <w:w w:val="105"/>
                <w:sz w:val="12"/>
              </w:rPr>
              <w:t xml:space="preserve"> </w:t>
            </w:r>
            <w:r w:rsidRPr="00D16A7A">
              <w:rPr>
                <w:rFonts w:ascii="Arial" w:hAnsi="Arial" w:cs="Arial"/>
                <w:b/>
                <w:w w:val="105"/>
                <w:sz w:val="12"/>
              </w:rPr>
              <w:t>DETECTADO</w:t>
            </w:r>
          </w:p>
        </w:tc>
        <w:tc>
          <w:tcPr>
            <w:tcW w:w="1473" w:type="dxa"/>
            <w:vMerge w:val="restart"/>
            <w:tcBorders>
              <w:left w:val="single" w:sz="6" w:space="0" w:color="000000"/>
              <w:right w:val="single" w:sz="6" w:space="0" w:color="000000"/>
            </w:tcBorders>
            <w:shd w:val="clear" w:color="auto" w:fill="92D050"/>
          </w:tcPr>
          <w:p w14:paraId="486D22DE" w14:textId="77777777" w:rsidR="001215C0" w:rsidRPr="00D16A7A" w:rsidRDefault="001215C0">
            <w:pPr>
              <w:pStyle w:val="TableParagraph"/>
              <w:rPr>
                <w:rFonts w:ascii="Arial" w:hAnsi="Arial" w:cs="Arial"/>
                <w:sz w:val="12"/>
              </w:rPr>
            </w:pPr>
          </w:p>
          <w:p w14:paraId="1DDF6DB3" w14:textId="77777777" w:rsidR="001215C0" w:rsidRPr="00D16A7A" w:rsidRDefault="00587B66">
            <w:pPr>
              <w:pStyle w:val="TableParagraph"/>
              <w:spacing w:before="98"/>
              <w:ind w:left="46"/>
              <w:rPr>
                <w:rFonts w:ascii="Arial" w:hAnsi="Arial" w:cs="Arial"/>
                <w:b/>
                <w:sz w:val="12"/>
              </w:rPr>
            </w:pPr>
            <w:r w:rsidRPr="00D16A7A">
              <w:rPr>
                <w:rFonts w:ascii="Arial" w:hAnsi="Arial" w:cs="Arial"/>
                <w:b/>
                <w:w w:val="105"/>
                <w:sz w:val="12"/>
              </w:rPr>
              <w:t>OBJETIVOS</w:t>
            </w:r>
            <w:r w:rsidRPr="00D16A7A">
              <w:rPr>
                <w:rFonts w:ascii="Arial" w:hAnsi="Arial" w:cs="Arial"/>
                <w:b/>
                <w:spacing w:val="4"/>
                <w:w w:val="105"/>
                <w:sz w:val="12"/>
              </w:rPr>
              <w:t xml:space="preserve"> </w:t>
            </w:r>
            <w:r w:rsidRPr="00D16A7A">
              <w:rPr>
                <w:rFonts w:ascii="Arial" w:hAnsi="Arial" w:cs="Arial"/>
                <w:b/>
                <w:w w:val="105"/>
                <w:sz w:val="12"/>
              </w:rPr>
              <w:t>ESTRATÉGICOS</w:t>
            </w:r>
          </w:p>
        </w:tc>
        <w:tc>
          <w:tcPr>
            <w:tcW w:w="619" w:type="dxa"/>
            <w:vMerge w:val="restart"/>
            <w:tcBorders>
              <w:left w:val="single" w:sz="6" w:space="0" w:color="000000"/>
              <w:bottom w:val="thinThickMediumGap" w:sz="6" w:space="0" w:color="000000"/>
              <w:right w:val="single" w:sz="6" w:space="0" w:color="000000"/>
            </w:tcBorders>
            <w:shd w:val="clear" w:color="auto" w:fill="92D050"/>
          </w:tcPr>
          <w:p w14:paraId="1F8037B5" w14:textId="77777777" w:rsidR="001215C0" w:rsidRPr="00D16A7A" w:rsidRDefault="001215C0">
            <w:pPr>
              <w:pStyle w:val="TableParagraph"/>
              <w:spacing w:before="3"/>
              <w:rPr>
                <w:rFonts w:ascii="Arial" w:hAnsi="Arial" w:cs="Arial"/>
                <w:sz w:val="13"/>
              </w:rPr>
            </w:pPr>
          </w:p>
          <w:p w14:paraId="14E5DFC4" w14:textId="77777777" w:rsidR="001215C0" w:rsidRPr="00D16A7A" w:rsidRDefault="00587B66">
            <w:pPr>
              <w:pStyle w:val="TableParagraph"/>
              <w:spacing w:line="271" w:lineRule="auto"/>
              <w:ind w:left="278" w:right="10" w:hanging="222"/>
              <w:rPr>
                <w:rFonts w:ascii="Arial" w:hAnsi="Arial" w:cs="Arial"/>
                <w:b/>
                <w:sz w:val="12"/>
              </w:rPr>
            </w:pPr>
            <w:r w:rsidRPr="00D16A7A">
              <w:rPr>
                <w:rFonts w:ascii="Arial" w:hAnsi="Arial" w:cs="Arial"/>
                <w:b/>
                <w:w w:val="105"/>
                <w:sz w:val="12"/>
              </w:rPr>
              <w:t>PRIORIDA</w:t>
            </w:r>
            <w:r w:rsidRPr="00D16A7A">
              <w:rPr>
                <w:rFonts w:ascii="Arial" w:hAnsi="Arial" w:cs="Arial"/>
                <w:b/>
                <w:spacing w:val="-26"/>
                <w:w w:val="105"/>
                <w:sz w:val="12"/>
              </w:rPr>
              <w:t xml:space="preserve"> </w:t>
            </w:r>
            <w:r w:rsidRPr="00D16A7A">
              <w:rPr>
                <w:rFonts w:ascii="Arial" w:hAnsi="Arial" w:cs="Arial"/>
                <w:b/>
                <w:w w:val="105"/>
                <w:sz w:val="12"/>
              </w:rPr>
              <w:t>D</w:t>
            </w:r>
          </w:p>
        </w:tc>
        <w:tc>
          <w:tcPr>
            <w:tcW w:w="2861" w:type="dxa"/>
            <w:vMerge w:val="restart"/>
            <w:tcBorders>
              <w:left w:val="single" w:sz="6" w:space="0" w:color="000000"/>
              <w:bottom w:val="thinThickMediumGap" w:sz="6" w:space="0" w:color="000000"/>
              <w:right w:val="single" w:sz="6" w:space="0" w:color="000000"/>
            </w:tcBorders>
            <w:shd w:val="clear" w:color="auto" w:fill="92D050"/>
          </w:tcPr>
          <w:p w14:paraId="51C620D8" w14:textId="77777777" w:rsidR="001215C0" w:rsidRPr="00D16A7A" w:rsidRDefault="001215C0">
            <w:pPr>
              <w:pStyle w:val="TableParagraph"/>
              <w:rPr>
                <w:rFonts w:ascii="Arial" w:hAnsi="Arial" w:cs="Arial"/>
                <w:sz w:val="12"/>
              </w:rPr>
            </w:pPr>
          </w:p>
          <w:p w14:paraId="38E6D29D" w14:textId="77777777" w:rsidR="001215C0" w:rsidRPr="00D16A7A" w:rsidRDefault="00587B66">
            <w:pPr>
              <w:pStyle w:val="TableParagraph"/>
              <w:spacing w:before="98"/>
              <w:ind w:left="51" w:right="25"/>
              <w:jc w:val="center"/>
              <w:rPr>
                <w:rFonts w:ascii="Arial" w:hAnsi="Arial" w:cs="Arial"/>
                <w:b/>
                <w:sz w:val="12"/>
              </w:rPr>
            </w:pPr>
            <w:r w:rsidRPr="00D16A7A">
              <w:rPr>
                <w:rFonts w:ascii="Arial" w:hAnsi="Arial" w:cs="Arial"/>
                <w:b/>
                <w:w w:val="105"/>
                <w:sz w:val="12"/>
              </w:rPr>
              <w:t>ESTRATEGIA</w:t>
            </w:r>
          </w:p>
        </w:tc>
        <w:tc>
          <w:tcPr>
            <w:tcW w:w="3603" w:type="dxa"/>
            <w:vMerge w:val="restart"/>
            <w:tcBorders>
              <w:left w:val="single" w:sz="6" w:space="0" w:color="000000"/>
              <w:bottom w:val="thinThickMediumGap" w:sz="6" w:space="0" w:color="000000"/>
              <w:right w:val="single" w:sz="6" w:space="0" w:color="000000"/>
            </w:tcBorders>
            <w:shd w:val="clear" w:color="auto" w:fill="92D050"/>
          </w:tcPr>
          <w:p w14:paraId="0A2AAA34" w14:textId="77777777" w:rsidR="001215C0" w:rsidRPr="00D16A7A" w:rsidRDefault="001215C0">
            <w:pPr>
              <w:pStyle w:val="TableParagraph"/>
              <w:rPr>
                <w:rFonts w:ascii="Arial" w:hAnsi="Arial" w:cs="Arial"/>
                <w:sz w:val="12"/>
              </w:rPr>
            </w:pPr>
          </w:p>
          <w:p w14:paraId="21D04637" w14:textId="77777777" w:rsidR="001215C0" w:rsidRPr="00D16A7A" w:rsidRDefault="00587B66">
            <w:pPr>
              <w:pStyle w:val="TableParagraph"/>
              <w:spacing w:before="98"/>
              <w:ind w:left="1135"/>
              <w:rPr>
                <w:rFonts w:ascii="Arial" w:hAnsi="Arial" w:cs="Arial"/>
                <w:b/>
                <w:sz w:val="12"/>
              </w:rPr>
            </w:pPr>
            <w:r w:rsidRPr="00D16A7A">
              <w:rPr>
                <w:rFonts w:ascii="Arial" w:hAnsi="Arial" w:cs="Arial"/>
                <w:b/>
                <w:w w:val="105"/>
                <w:sz w:val="12"/>
              </w:rPr>
              <w:t>SOLUCIÓN</w:t>
            </w:r>
            <w:r w:rsidRPr="00D16A7A">
              <w:rPr>
                <w:rFonts w:ascii="Arial" w:hAnsi="Arial" w:cs="Arial"/>
                <w:b/>
                <w:spacing w:val="1"/>
                <w:w w:val="105"/>
                <w:sz w:val="12"/>
              </w:rPr>
              <w:t xml:space="preserve"> </w:t>
            </w:r>
            <w:r w:rsidRPr="00D16A7A">
              <w:rPr>
                <w:rFonts w:ascii="Arial" w:hAnsi="Arial" w:cs="Arial"/>
                <w:b/>
                <w:w w:val="105"/>
                <w:sz w:val="12"/>
              </w:rPr>
              <w:t>AL PROBLEMA</w:t>
            </w:r>
          </w:p>
        </w:tc>
        <w:tc>
          <w:tcPr>
            <w:tcW w:w="3615" w:type="dxa"/>
            <w:gridSpan w:val="4"/>
            <w:tcBorders>
              <w:left w:val="single" w:sz="6" w:space="0" w:color="000000"/>
              <w:bottom w:val="single" w:sz="6" w:space="0" w:color="000000"/>
              <w:right w:val="single" w:sz="6" w:space="0" w:color="000000"/>
            </w:tcBorders>
            <w:shd w:val="clear" w:color="auto" w:fill="92D050"/>
          </w:tcPr>
          <w:p w14:paraId="4E225DBB" w14:textId="77777777" w:rsidR="001215C0" w:rsidRPr="00D16A7A" w:rsidRDefault="00587B66">
            <w:pPr>
              <w:pStyle w:val="TableParagraph"/>
              <w:spacing w:line="107" w:lineRule="exact"/>
              <w:ind w:left="635"/>
              <w:rPr>
                <w:rFonts w:ascii="Arial" w:hAnsi="Arial" w:cs="Arial"/>
                <w:b/>
                <w:sz w:val="12"/>
              </w:rPr>
            </w:pPr>
            <w:r w:rsidRPr="00D16A7A">
              <w:rPr>
                <w:rFonts w:ascii="Arial" w:hAnsi="Arial" w:cs="Arial"/>
                <w:b/>
                <w:w w:val="105"/>
                <w:sz w:val="12"/>
              </w:rPr>
              <w:t>ASIGNACIÓN</w:t>
            </w:r>
            <w:r w:rsidRPr="00D16A7A">
              <w:rPr>
                <w:rFonts w:ascii="Arial" w:hAnsi="Arial" w:cs="Arial"/>
                <w:b/>
                <w:spacing w:val="2"/>
                <w:w w:val="105"/>
                <w:sz w:val="12"/>
              </w:rPr>
              <w:t xml:space="preserve"> </w:t>
            </w:r>
            <w:r w:rsidRPr="00D16A7A">
              <w:rPr>
                <w:rFonts w:ascii="Arial" w:hAnsi="Arial" w:cs="Arial"/>
                <w:b/>
                <w:w w:val="105"/>
                <w:sz w:val="12"/>
              </w:rPr>
              <w:t>DE</w:t>
            </w:r>
            <w:r w:rsidRPr="00D16A7A">
              <w:rPr>
                <w:rFonts w:ascii="Arial" w:hAnsi="Arial" w:cs="Arial"/>
                <w:b/>
                <w:spacing w:val="2"/>
                <w:w w:val="105"/>
                <w:sz w:val="12"/>
              </w:rPr>
              <w:t xml:space="preserve"> </w:t>
            </w:r>
            <w:r w:rsidRPr="00D16A7A">
              <w:rPr>
                <w:rFonts w:ascii="Arial" w:hAnsi="Arial" w:cs="Arial"/>
                <w:b/>
                <w:w w:val="105"/>
                <w:sz w:val="12"/>
              </w:rPr>
              <w:t>RESPONSABILIDADES</w:t>
            </w:r>
            <w:r w:rsidRPr="00D16A7A">
              <w:rPr>
                <w:rFonts w:ascii="Arial" w:hAnsi="Arial" w:cs="Arial"/>
                <w:b/>
                <w:spacing w:val="3"/>
                <w:w w:val="105"/>
                <w:sz w:val="12"/>
              </w:rPr>
              <w:t xml:space="preserve"> </w:t>
            </w:r>
            <w:r w:rsidRPr="00D16A7A">
              <w:rPr>
                <w:rFonts w:ascii="Arial" w:hAnsi="Arial" w:cs="Arial"/>
                <w:b/>
                <w:w w:val="105"/>
                <w:sz w:val="12"/>
              </w:rPr>
              <w:t>(RACI)</w:t>
            </w:r>
          </w:p>
        </w:tc>
        <w:tc>
          <w:tcPr>
            <w:tcW w:w="970" w:type="dxa"/>
            <w:vMerge w:val="restart"/>
            <w:tcBorders>
              <w:left w:val="single" w:sz="6" w:space="0" w:color="000000"/>
              <w:bottom w:val="thinThickMediumGap" w:sz="6" w:space="0" w:color="000000"/>
              <w:right w:val="single" w:sz="6" w:space="0" w:color="000000"/>
            </w:tcBorders>
            <w:shd w:val="clear" w:color="auto" w:fill="92D050"/>
          </w:tcPr>
          <w:p w14:paraId="1772C027" w14:textId="77777777" w:rsidR="001215C0" w:rsidRPr="00D16A7A" w:rsidRDefault="00587B66">
            <w:pPr>
              <w:pStyle w:val="TableParagraph"/>
              <w:spacing w:line="137" w:lineRule="exact"/>
              <w:ind w:left="117" w:right="78"/>
              <w:jc w:val="center"/>
              <w:rPr>
                <w:rFonts w:ascii="Arial" w:hAnsi="Arial" w:cs="Arial"/>
                <w:b/>
                <w:sz w:val="12"/>
              </w:rPr>
            </w:pPr>
            <w:r w:rsidRPr="00D16A7A">
              <w:rPr>
                <w:rFonts w:ascii="Arial" w:hAnsi="Arial" w:cs="Arial"/>
                <w:b/>
                <w:w w:val="105"/>
                <w:sz w:val="12"/>
              </w:rPr>
              <w:t>TIEMPO DE</w:t>
            </w:r>
          </w:p>
          <w:p w14:paraId="28425D41" w14:textId="77777777" w:rsidR="001215C0" w:rsidRPr="00D16A7A" w:rsidRDefault="00587B66">
            <w:pPr>
              <w:pStyle w:val="TableParagraph"/>
              <w:spacing w:before="19"/>
              <w:ind w:left="119" w:right="78"/>
              <w:jc w:val="center"/>
              <w:rPr>
                <w:rFonts w:ascii="Arial" w:hAnsi="Arial" w:cs="Arial"/>
                <w:b/>
                <w:sz w:val="12"/>
              </w:rPr>
            </w:pPr>
            <w:r w:rsidRPr="00D16A7A">
              <w:rPr>
                <w:rFonts w:ascii="Arial" w:hAnsi="Arial" w:cs="Arial"/>
                <w:b/>
                <w:w w:val="105"/>
                <w:sz w:val="12"/>
              </w:rPr>
              <w:t>EJECUCIÓN</w:t>
            </w:r>
          </w:p>
          <w:p w14:paraId="15004C3A" w14:textId="77777777" w:rsidR="001215C0" w:rsidRPr="00D16A7A" w:rsidRDefault="00587B66">
            <w:pPr>
              <w:pStyle w:val="TableParagraph"/>
              <w:spacing w:line="160" w:lineRule="atLeast"/>
              <w:ind w:left="120" w:right="78"/>
              <w:jc w:val="center"/>
              <w:rPr>
                <w:rFonts w:ascii="Arial" w:hAnsi="Arial" w:cs="Arial"/>
                <w:b/>
                <w:sz w:val="12"/>
              </w:rPr>
            </w:pPr>
            <w:r w:rsidRPr="00D16A7A">
              <w:rPr>
                <w:rFonts w:ascii="Arial" w:hAnsi="Arial" w:cs="Arial"/>
                <w:b/>
                <w:w w:val="105"/>
                <w:sz w:val="12"/>
              </w:rPr>
              <w:t>(expresado en</w:t>
            </w:r>
            <w:r w:rsidRPr="00D16A7A">
              <w:rPr>
                <w:rFonts w:ascii="Arial" w:hAnsi="Arial" w:cs="Arial"/>
                <w:b/>
                <w:spacing w:val="-26"/>
                <w:w w:val="105"/>
                <w:sz w:val="12"/>
              </w:rPr>
              <w:t xml:space="preserve"> </w:t>
            </w:r>
            <w:r w:rsidRPr="00D16A7A">
              <w:rPr>
                <w:rFonts w:ascii="Arial" w:hAnsi="Arial" w:cs="Arial"/>
                <w:b/>
                <w:w w:val="105"/>
                <w:sz w:val="12"/>
              </w:rPr>
              <w:t>días)</w:t>
            </w:r>
          </w:p>
        </w:tc>
        <w:tc>
          <w:tcPr>
            <w:tcW w:w="1488" w:type="dxa"/>
            <w:gridSpan w:val="2"/>
            <w:tcBorders>
              <w:left w:val="single" w:sz="6" w:space="0" w:color="000000"/>
              <w:bottom w:val="single" w:sz="6" w:space="0" w:color="000000"/>
              <w:right w:val="single" w:sz="6" w:space="0" w:color="000000"/>
            </w:tcBorders>
            <w:shd w:val="clear" w:color="auto" w:fill="92D050"/>
          </w:tcPr>
          <w:p w14:paraId="4778F6BB" w14:textId="77777777" w:rsidR="001215C0" w:rsidRPr="00D16A7A" w:rsidRDefault="00587B66">
            <w:pPr>
              <w:pStyle w:val="TableParagraph"/>
              <w:spacing w:line="107" w:lineRule="exact"/>
              <w:ind w:left="349"/>
              <w:rPr>
                <w:rFonts w:ascii="Arial" w:hAnsi="Arial" w:cs="Arial"/>
                <w:b/>
                <w:sz w:val="12"/>
              </w:rPr>
            </w:pPr>
            <w:r w:rsidRPr="00D16A7A">
              <w:rPr>
                <w:rFonts w:ascii="Arial" w:hAnsi="Arial" w:cs="Arial"/>
                <w:b/>
                <w:w w:val="105"/>
                <w:sz w:val="12"/>
              </w:rPr>
              <w:t>CRONOGRAMA</w:t>
            </w:r>
          </w:p>
        </w:tc>
        <w:tc>
          <w:tcPr>
            <w:tcW w:w="1022" w:type="dxa"/>
            <w:vMerge w:val="restart"/>
            <w:tcBorders>
              <w:left w:val="single" w:sz="6" w:space="0" w:color="000000"/>
              <w:bottom w:val="thinThickMediumGap" w:sz="6" w:space="0" w:color="000000"/>
              <w:right w:val="single" w:sz="6" w:space="0" w:color="000000"/>
            </w:tcBorders>
            <w:shd w:val="clear" w:color="auto" w:fill="92D050"/>
          </w:tcPr>
          <w:p w14:paraId="069E3D7A" w14:textId="77777777" w:rsidR="001215C0" w:rsidRPr="00D16A7A" w:rsidRDefault="001215C0">
            <w:pPr>
              <w:pStyle w:val="TableParagraph"/>
              <w:rPr>
                <w:rFonts w:ascii="Arial" w:hAnsi="Arial" w:cs="Arial"/>
                <w:sz w:val="12"/>
              </w:rPr>
            </w:pPr>
          </w:p>
          <w:p w14:paraId="7FA9271E" w14:textId="77777777" w:rsidR="001215C0" w:rsidRPr="00D16A7A" w:rsidRDefault="00587B66">
            <w:pPr>
              <w:pStyle w:val="TableParagraph"/>
              <w:spacing w:before="98"/>
              <w:ind w:left="143"/>
              <w:rPr>
                <w:rFonts w:ascii="Arial" w:hAnsi="Arial" w:cs="Arial"/>
                <w:b/>
                <w:sz w:val="12"/>
              </w:rPr>
            </w:pPr>
            <w:r w:rsidRPr="00D16A7A">
              <w:rPr>
                <w:rFonts w:ascii="Arial" w:hAnsi="Arial" w:cs="Arial"/>
                <w:b/>
                <w:w w:val="105"/>
                <w:sz w:val="12"/>
              </w:rPr>
              <w:t>PRESUPUESTO</w:t>
            </w:r>
          </w:p>
        </w:tc>
        <w:tc>
          <w:tcPr>
            <w:tcW w:w="959" w:type="dxa"/>
            <w:vMerge w:val="restart"/>
            <w:tcBorders>
              <w:left w:val="single" w:sz="6" w:space="0" w:color="000000"/>
              <w:bottom w:val="thinThickMediumGap" w:sz="6" w:space="0" w:color="000000"/>
            </w:tcBorders>
            <w:shd w:val="clear" w:color="auto" w:fill="92D050"/>
          </w:tcPr>
          <w:p w14:paraId="174E93C6" w14:textId="77777777" w:rsidR="001215C0" w:rsidRPr="00D16A7A" w:rsidRDefault="001215C0">
            <w:pPr>
              <w:pStyle w:val="TableParagraph"/>
              <w:rPr>
                <w:rFonts w:ascii="Arial" w:hAnsi="Arial" w:cs="Arial"/>
                <w:sz w:val="12"/>
              </w:rPr>
            </w:pPr>
          </w:p>
          <w:p w14:paraId="3C87DFBB" w14:textId="77777777" w:rsidR="001215C0" w:rsidRPr="00D16A7A" w:rsidRDefault="00587B66">
            <w:pPr>
              <w:pStyle w:val="TableParagraph"/>
              <w:spacing w:before="98"/>
              <w:ind w:left="76"/>
              <w:rPr>
                <w:rFonts w:ascii="Arial" w:hAnsi="Arial" w:cs="Arial"/>
                <w:b/>
                <w:sz w:val="12"/>
              </w:rPr>
            </w:pPr>
            <w:r w:rsidRPr="00D16A7A">
              <w:rPr>
                <w:rFonts w:ascii="Arial" w:hAnsi="Arial" w:cs="Arial"/>
                <w:b/>
                <w:w w:val="105"/>
                <w:sz w:val="12"/>
              </w:rPr>
              <w:t>CUMPLIMIENTO</w:t>
            </w:r>
          </w:p>
        </w:tc>
      </w:tr>
      <w:tr w:rsidR="001215C0" w:rsidRPr="00D16A7A" w14:paraId="7B4D61ED" w14:textId="77777777">
        <w:trPr>
          <w:trHeight w:val="118"/>
        </w:trPr>
        <w:tc>
          <w:tcPr>
            <w:tcW w:w="299" w:type="dxa"/>
            <w:vMerge/>
            <w:tcBorders>
              <w:top w:val="nil"/>
              <w:right w:val="single" w:sz="6" w:space="0" w:color="000000"/>
            </w:tcBorders>
            <w:shd w:val="clear" w:color="auto" w:fill="92D050"/>
          </w:tcPr>
          <w:p w14:paraId="4279EB93" w14:textId="77777777" w:rsidR="001215C0" w:rsidRPr="00D16A7A" w:rsidRDefault="001215C0">
            <w:pPr>
              <w:rPr>
                <w:rFonts w:ascii="Arial" w:hAnsi="Arial" w:cs="Arial"/>
                <w:sz w:val="2"/>
                <w:szCs w:val="2"/>
              </w:rPr>
            </w:pPr>
          </w:p>
        </w:tc>
        <w:tc>
          <w:tcPr>
            <w:tcW w:w="1975" w:type="dxa"/>
            <w:vMerge/>
            <w:tcBorders>
              <w:top w:val="nil"/>
              <w:left w:val="single" w:sz="6" w:space="0" w:color="000000"/>
              <w:right w:val="single" w:sz="6" w:space="0" w:color="000000"/>
            </w:tcBorders>
            <w:shd w:val="clear" w:color="auto" w:fill="92D050"/>
          </w:tcPr>
          <w:p w14:paraId="5A4F402A" w14:textId="77777777" w:rsidR="001215C0" w:rsidRPr="00D16A7A" w:rsidRDefault="001215C0">
            <w:pPr>
              <w:rPr>
                <w:rFonts w:ascii="Arial" w:hAnsi="Arial" w:cs="Arial"/>
                <w:sz w:val="2"/>
                <w:szCs w:val="2"/>
              </w:rPr>
            </w:pPr>
          </w:p>
        </w:tc>
        <w:tc>
          <w:tcPr>
            <w:tcW w:w="1473" w:type="dxa"/>
            <w:vMerge/>
            <w:tcBorders>
              <w:top w:val="nil"/>
              <w:left w:val="single" w:sz="6" w:space="0" w:color="000000"/>
              <w:right w:val="single" w:sz="6" w:space="0" w:color="000000"/>
            </w:tcBorders>
            <w:shd w:val="clear" w:color="auto" w:fill="92D050"/>
          </w:tcPr>
          <w:p w14:paraId="2D5D7C53" w14:textId="77777777" w:rsidR="001215C0" w:rsidRPr="00D16A7A" w:rsidRDefault="001215C0">
            <w:pPr>
              <w:rPr>
                <w:rFonts w:ascii="Arial" w:hAnsi="Arial" w:cs="Arial"/>
                <w:sz w:val="2"/>
                <w:szCs w:val="2"/>
              </w:rPr>
            </w:pPr>
          </w:p>
        </w:tc>
        <w:tc>
          <w:tcPr>
            <w:tcW w:w="619" w:type="dxa"/>
            <w:vMerge/>
            <w:tcBorders>
              <w:top w:val="nil"/>
              <w:left w:val="single" w:sz="6" w:space="0" w:color="000000"/>
              <w:bottom w:val="thinThickMediumGap" w:sz="6" w:space="0" w:color="000000"/>
              <w:right w:val="single" w:sz="6" w:space="0" w:color="000000"/>
            </w:tcBorders>
            <w:shd w:val="clear" w:color="auto" w:fill="92D050"/>
          </w:tcPr>
          <w:p w14:paraId="767759A9" w14:textId="77777777" w:rsidR="001215C0" w:rsidRPr="00D16A7A" w:rsidRDefault="001215C0">
            <w:pPr>
              <w:rPr>
                <w:rFonts w:ascii="Arial" w:hAnsi="Arial" w:cs="Arial"/>
                <w:sz w:val="2"/>
                <w:szCs w:val="2"/>
              </w:rPr>
            </w:pPr>
          </w:p>
        </w:tc>
        <w:tc>
          <w:tcPr>
            <w:tcW w:w="2861" w:type="dxa"/>
            <w:vMerge/>
            <w:tcBorders>
              <w:top w:val="nil"/>
              <w:left w:val="single" w:sz="6" w:space="0" w:color="000000"/>
              <w:bottom w:val="thinThickMediumGap" w:sz="6" w:space="0" w:color="000000"/>
              <w:right w:val="single" w:sz="6" w:space="0" w:color="000000"/>
            </w:tcBorders>
            <w:shd w:val="clear" w:color="auto" w:fill="92D050"/>
          </w:tcPr>
          <w:p w14:paraId="5BB79C9B" w14:textId="77777777" w:rsidR="001215C0" w:rsidRPr="00D16A7A" w:rsidRDefault="001215C0">
            <w:pPr>
              <w:rPr>
                <w:rFonts w:ascii="Arial" w:hAnsi="Arial" w:cs="Arial"/>
                <w:sz w:val="2"/>
                <w:szCs w:val="2"/>
              </w:rPr>
            </w:pPr>
          </w:p>
        </w:tc>
        <w:tc>
          <w:tcPr>
            <w:tcW w:w="3603" w:type="dxa"/>
            <w:vMerge/>
            <w:tcBorders>
              <w:top w:val="nil"/>
              <w:left w:val="single" w:sz="6" w:space="0" w:color="000000"/>
              <w:bottom w:val="thinThickMediumGap" w:sz="6" w:space="0" w:color="000000"/>
              <w:right w:val="single" w:sz="6" w:space="0" w:color="000000"/>
            </w:tcBorders>
            <w:shd w:val="clear" w:color="auto" w:fill="92D050"/>
          </w:tcPr>
          <w:p w14:paraId="2DFFDC06" w14:textId="77777777" w:rsidR="001215C0" w:rsidRPr="00D16A7A" w:rsidRDefault="001215C0">
            <w:pPr>
              <w:rPr>
                <w:rFonts w:ascii="Arial" w:hAnsi="Arial" w:cs="Arial"/>
                <w:sz w:val="2"/>
                <w:szCs w:val="2"/>
              </w:rPr>
            </w:pPr>
          </w:p>
        </w:tc>
        <w:tc>
          <w:tcPr>
            <w:tcW w:w="899" w:type="dxa"/>
            <w:tcBorders>
              <w:top w:val="single" w:sz="6" w:space="0" w:color="000000"/>
              <w:left w:val="single" w:sz="6" w:space="0" w:color="000000"/>
              <w:bottom w:val="single" w:sz="6" w:space="0" w:color="000000"/>
              <w:right w:val="single" w:sz="6" w:space="0" w:color="000000"/>
            </w:tcBorders>
            <w:shd w:val="clear" w:color="auto" w:fill="92D050"/>
          </w:tcPr>
          <w:p w14:paraId="4BA8935E" w14:textId="77777777" w:rsidR="001215C0" w:rsidRPr="00D16A7A" w:rsidRDefault="00587B66">
            <w:pPr>
              <w:pStyle w:val="TableParagraph"/>
              <w:spacing w:line="98" w:lineRule="exact"/>
              <w:ind w:left="56" w:right="26"/>
              <w:jc w:val="center"/>
              <w:rPr>
                <w:rFonts w:ascii="Arial" w:hAnsi="Arial" w:cs="Arial"/>
                <w:b/>
                <w:sz w:val="12"/>
              </w:rPr>
            </w:pPr>
            <w:r w:rsidRPr="00D16A7A">
              <w:rPr>
                <w:rFonts w:ascii="Arial" w:hAnsi="Arial" w:cs="Arial"/>
                <w:b/>
                <w:w w:val="105"/>
                <w:sz w:val="12"/>
              </w:rPr>
              <w:t>Responsable</w:t>
            </w:r>
          </w:p>
        </w:tc>
        <w:tc>
          <w:tcPr>
            <w:tcW w:w="904" w:type="dxa"/>
            <w:tcBorders>
              <w:top w:val="single" w:sz="6" w:space="0" w:color="000000"/>
              <w:left w:val="single" w:sz="6" w:space="0" w:color="000000"/>
              <w:bottom w:val="single" w:sz="6" w:space="0" w:color="000000"/>
              <w:right w:val="single" w:sz="6" w:space="0" w:color="000000"/>
            </w:tcBorders>
            <w:shd w:val="clear" w:color="auto" w:fill="92D050"/>
          </w:tcPr>
          <w:p w14:paraId="1D2A580A" w14:textId="77777777" w:rsidR="001215C0" w:rsidRPr="00D16A7A" w:rsidRDefault="00587B66">
            <w:pPr>
              <w:pStyle w:val="TableParagraph"/>
              <w:spacing w:line="98" w:lineRule="exact"/>
              <w:ind w:left="137"/>
              <w:rPr>
                <w:rFonts w:ascii="Arial" w:hAnsi="Arial" w:cs="Arial"/>
                <w:b/>
                <w:sz w:val="12"/>
              </w:rPr>
            </w:pPr>
            <w:proofErr w:type="spellStart"/>
            <w:r w:rsidRPr="00D16A7A">
              <w:rPr>
                <w:rFonts w:ascii="Arial" w:hAnsi="Arial" w:cs="Arial"/>
                <w:b/>
                <w:w w:val="105"/>
                <w:sz w:val="12"/>
              </w:rPr>
              <w:t>Accountable</w:t>
            </w:r>
            <w:proofErr w:type="spellEnd"/>
          </w:p>
        </w:tc>
        <w:tc>
          <w:tcPr>
            <w:tcW w:w="903" w:type="dxa"/>
            <w:tcBorders>
              <w:top w:val="single" w:sz="6" w:space="0" w:color="000000"/>
              <w:left w:val="single" w:sz="6" w:space="0" w:color="000000"/>
              <w:bottom w:val="single" w:sz="6" w:space="0" w:color="000000"/>
              <w:right w:val="single" w:sz="6" w:space="0" w:color="000000"/>
            </w:tcBorders>
            <w:shd w:val="clear" w:color="auto" w:fill="92D050"/>
          </w:tcPr>
          <w:p w14:paraId="7C8037C5" w14:textId="77777777" w:rsidR="001215C0" w:rsidRPr="00D16A7A" w:rsidRDefault="00587B66">
            <w:pPr>
              <w:pStyle w:val="TableParagraph"/>
              <w:spacing w:line="98" w:lineRule="exact"/>
              <w:ind w:left="201"/>
              <w:rPr>
                <w:rFonts w:ascii="Arial" w:hAnsi="Arial" w:cs="Arial"/>
                <w:b/>
                <w:sz w:val="12"/>
              </w:rPr>
            </w:pPr>
            <w:proofErr w:type="spellStart"/>
            <w:r w:rsidRPr="00D16A7A">
              <w:rPr>
                <w:rFonts w:ascii="Arial" w:hAnsi="Arial" w:cs="Arial"/>
                <w:b/>
                <w:w w:val="105"/>
                <w:sz w:val="12"/>
              </w:rPr>
              <w:t>Consulted</w:t>
            </w:r>
            <w:proofErr w:type="spellEnd"/>
          </w:p>
        </w:tc>
        <w:tc>
          <w:tcPr>
            <w:tcW w:w="909" w:type="dxa"/>
            <w:tcBorders>
              <w:top w:val="single" w:sz="6" w:space="0" w:color="000000"/>
              <w:left w:val="single" w:sz="6" w:space="0" w:color="000000"/>
              <w:bottom w:val="single" w:sz="6" w:space="0" w:color="000000"/>
              <w:right w:val="single" w:sz="6" w:space="0" w:color="000000"/>
            </w:tcBorders>
            <w:shd w:val="clear" w:color="auto" w:fill="92D050"/>
          </w:tcPr>
          <w:p w14:paraId="5DE86CFC" w14:textId="77777777" w:rsidR="001215C0" w:rsidRPr="00D16A7A" w:rsidRDefault="00587B66">
            <w:pPr>
              <w:pStyle w:val="TableParagraph"/>
              <w:spacing w:line="98" w:lineRule="exact"/>
              <w:ind w:left="222"/>
              <w:rPr>
                <w:rFonts w:ascii="Arial" w:hAnsi="Arial" w:cs="Arial"/>
                <w:b/>
                <w:sz w:val="12"/>
              </w:rPr>
            </w:pPr>
            <w:proofErr w:type="spellStart"/>
            <w:r w:rsidRPr="00D16A7A">
              <w:rPr>
                <w:rFonts w:ascii="Arial" w:hAnsi="Arial" w:cs="Arial"/>
                <w:b/>
                <w:w w:val="105"/>
                <w:sz w:val="12"/>
              </w:rPr>
              <w:t>Informed</w:t>
            </w:r>
            <w:proofErr w:type="spellEnd"/>
          </w:p>
        </w:tc>
        <w:tc>
          <w:tcPr>
            <w:tcW w:w="970" w:type="dxa"/>
            <w:vMerge/>
            <w:tcBorders>
              <w:top w:val="nil"/>
              <w:left w:val="single" w:sz="6" w:space="0" w:color="000000"/>
              <w:bottom w:val="thinThickMediumGap" w:sz="6" w:space="0" w:color="000000"/>
              <w:right w:val="single" w:sz="6" w:space="0" w:color="000000"/>
            </w:tcBorders>
            <w:shd w:val="clear" w:color="auto" w:fill="92D050"/>
          </w:tcPr>
          <w:p w14:paraId="38A9F975" w14:textId="77777777" w:rsidR="001215C0" w:rsidRPr="00D16A7A" w:rsidRDefault="001215C0">
            <w:pPr>
              <w:rPr>
                <w:rFonts w:ascii="Arial" w:hAnsi="Arial" w:cs="Arial"/>
                <w:sz w:val="2"/>
                <w:szCs w:val="2"/>
              </w:rPr>
            </w:pPr>
          </w:p>
        </w:tc>
        <w:tc>
          <w:tcPr>
            <w:tcW w:w="737" w:type="dxa"/>
            <w:vMerge w:val="restart"/>
            <w:tcBorders>
              <w:top w:val="single" w:sz="6" w:space="0" w:color="000000"/>
              <w:left w:val="single" w:sz="6" w:space="0" w:color="000000"/>
              <w:bottom w:val="thinThickMediumGap" w:sz="6" w:space="0" w:color="000000"/>
              <w:right w:val="single" w:sz="6" w:space="0" w:color="000000"/>
            </w:tcBorders>
            <w:shd w:val="clear" w:color="auto" w:fill="92D050"/>
          </w:tcPr>
          <w:p w14:paraId="6BD3C548" w14:textId="77777777" w:rsidR="001215C0" w:rsidRPr="00D16A7A" w:rsidRDefault="001215C0">
            <w:pPr>
              <w:pStyle w:val="TableParagraph"/>
              <w:spacing w:before="3"/>
              <w:rPr>
                <w:rFonts w:ascii="Arial" w:hAnsi="Arial" w:cs="Arial"/>
                <w:sz w:val="12"/>
              </w:rPr>
            </w:pPr>
          </w:p>
          <w:p w14:paraId="36445BCF" w14:textId="77777777" w:rsidR="001215C0" w:rsidRPr="00D16A7A" w:rsidRDefault="00587B66">
            <w:pPr>
              <w:pStyle w:val="TableParagraph"/>
              <w:ind w:left="219"/>
              <w:rPr>
                <w:rFonts w:ascii="Arial" w:hAnsi="Arial" w:cs="Arial"/>
                <w:b/>
                <w:sz w:val="12"/>
              </w:rPr>
            </w:pPr>
            <w:r w:rsidRPr="00D16A7A">
              <w:rPr>
                <w:rFonts w:ascii="Arial" w:hAnsi="Arial" w:cs="Arial"/>
                <w:b/>
                <w:w w:val="105"/>
                <w:sz w:val="12"/>
              </w:rPr>
              <w:t>DESDE</w:t>
            </w:r>
          </w:p>
        </w:tc>
        <w:tc>
          <w:tcPr>
            <w:tcW w:w="751" w:type="dxa"/>
            <w:vMerge w:val="restart"/>
            <w:tcBorders>
              <w:top w:val="single" w:sz="6" w:space="0" w:color="000000"/>
              <w:left w:val="single" w:sz="6" w:space="0" w:color="000000"/>
              <w:bottom w:val="thinThickMediumGap" w:sz="6" w:space="0" w:color="000000"/>
              <w:right w:val="single" w:sz="6" w:space="0" w:color="000000"/>
            </w:tcBorders>
            <w:shd w:val="clear" w:color="auto" w:fill="92D050"/>
          </w:tcPr>
          <w:p w14:paraId="7782E964" w14:textId="77777777" w:rsidR="001215C0" w:rsidRPr="00D16A7A" w:rsidRDefault="001215C0">
            <w:pPr>
              <w:pStyle w:val="TableParagraph"/>
              <w:spacing w:before="3"/>
              <w:rPr>
                <w:rFonts w:ascii="Arial" w:hAnsi="Arial" w:cs="Arial"/>
                <w:sz w:val="12"/>
              </w:rPr>
            </w:pPr>
          </w:p>
          <w:p w14:paraId="74408F52" w14:textId="77777777" w:rsidR="001215C0" w:rsidRPr="00D16A7A" w:rsidRDefault="00587B66">
            <w:pPr>
              <w:pStyle w:val="TableParagraph"/>
              <w:ind w:left="217"/>
              <w:rPr>
                <w:rFonts w:ascii="Arial" w:hAnsi="Arial" w:cs="Arial"/>
                <w:b/>
                <w:sz w:val="12"/>
              </w:rPr>
            </w:pPr>
            <w:r w:rsidRPr="00D16A7A">
              <w:rPr>
                <w:rFonts w:ascii="Arial" w:hAnsi="Arial" w:cs="Arial"/>
                <w:b/>
                <w:w w:val="105"/>
                <w:sz w:val="12"/>
              </w:rPr>
              <w:t>HASTA</w:t>
            </w:r>
          </w:p>
        </w:tc>
        <w:tc>
          <w:tcPr>
            <w:tcW w:w="1022" w:type="dxa"/>
            <w:vMerge/>
            <w:tcBorders>
              <w:top w:val="nil"/>
              <w:left w:val="single" w:sz="6" w:space="0" w:color="000000"/>
              <w:bottom w:val="thinThickMediumGap" w:sz="6" w:space="0" w:color="000000"/>
              <w:right w:val="single" w:sz="6" w:space="0" w:color="000000"/>
            </w:tcBorders>
            <w:shd w:val="clear" w:color="auto" w:fill="92D050"/>
          </w:tcPr>
          <w:p w14:paraId="6BC72F80" w14:textId="77777777" w:rsidR="001215C0" w:rsidRPr="00D16A7A" w:rsidRDefault="001215C0">
            <w:pPr>
              <w:rPr>
                <w:rFonts w:ascii="Arial" w:hAnsi="Arial" w:cs="Arial"/>
                <w:sz w:val="2"/>
                <w:szCs w:val="2"/>
              </w:rPr>
            </w:pPr>
          </w:p>
        </w:tc>
        <w:tc>
          <w:tcPr>
            <w:tcW w:w="959" w:type="dxa"/>
            <w:vMerge/>
            <w:tcBorders>
              <w:top w:val="nil"/>
              <w:left w:val="single" w:sz="6" w:space="0" w:color="000000"/>
              <w:bottom w:val="thinThickMediumGap" w:sz="6" w:space="0" w:color="000000"/>
            </w:tcBorders>
            <w:shd w:val="clear" w:color="auto" w:fill="92D050"/>
          </w:tcPr>
          <w:p w14:paraId="5376454C" w14:textId="77777777" w:rsidR="001215C0" w:rsidRPr="00D16A7A" w:rsidRDefault="001215C0">
            <w:pPr>
              <w:rPr>
                <w:rFonts w:ascii="Arial" w:hAnsi="Arial" w:cs="Arial"/>
                <w:sz w:val="2"/>
                <w:szCs w:val="2"/>
              </w:rPr>
            </w:pPr>
          </w:p>
        </w:tc>
      </w:tr>
      <w:tr w:rsidR="001215C0" w:rsidRPr="00D16A7A" w14:paraId="47547D14" w14:textId="77777777">
        <w:trPr>
          <w:trHeight w:val="294"/>
        </w:trPr>
        <w:tc>
          <w:tcPr>
            <w:tcW w:w="299" w:type="dxa"/>
            <w:vMerge/>
            <w:tcBorders>
              <w:top w:val="nil"/>
              <w:right w:val="single" w:sz="6" w:space="0" w:color="000000"/>
            </w:tcBorders>
            <w:shd w:val="clear" w:color="auto" w:fill="92D050"/>
          </w:tcPr>
          <w:p w14:paraId="62B2C1D3" w14:textId="77777777" w:rsidR="001215C0" w:rsidRPr="00D16A7A" w:rsidRDefault="001215C0">
            <w:pPr>
              <w:rPr>
                <w:rFonts w:ascii="Arial" w:hAnsi="Arial" w:cs="Arial"/>
                <w:sz w:val="2"/>
                <w:szCs w:val="2"/>
              </w:rPr>
            </w:pPr>
          </w:p>
        </w:tc>
        <w:tc>
          <w:tcPr>
            <w:tcW w:w="1975" w:type="dxa"/>
            <w:vMerge/>
            <w:tcBorders>
              <w:top w:val="nil"/>
              <w:left w:val="single" w:sz="6" w:space="0" w:color="000000"/>
              <w:right w:val="single" w:sz="6" w:space="0" w:color="000000"/>
            </w:tcBorders>
            <w:shd w:val="clear" w:color="auto" w:fill="92D050"/>
          </w:tcPr>
          <w:p w14:paraId="7EC297E3" w14:textId="77777777" w:rsidR="001215C0" w:rsidRPr="00D16A7A" w:rsidRDefault="001215C0">
            <w:pPr>
              <w:rPr>
                <w:rFonts w:ascii="Arial" w:hAnsi="Arial" w:cs="Arial"/>
                <w:sz w:val="2"/>
                <w:szCs w:val="2"/>
              </w:rPr>
            </w:pPr>
          </w:p>
        </w:tc>
        <w:tc>
          <w:tcPr>
            <w:tcW w:w="1473" w:type="dxa"/>
            <w:vMerge/>
            <w:tcBorders>
              <w:top w:val="nil"/>
              <w:left w:val="single" w:sz="6" w:space="0" w:color="000000"/>
              <w:right w:val="single" w:sz="6" w:space="0" w:color="000000"/>
            </w:tcBorders>
            <w:shd w:val="clear" w:color="auto" w:fill="92D050"/>
          </w:tcPr>
          <w:p w14:paraId="0A49D04F" w14:textId="77777777" w:rsidR="001215C0" w:rsidRPr="00D16A7A" w:rsidRDefault="001215C0">
            <w:pPr>
              <w:rPr>
                <w:rFonts w:ascii="Arial" w:hAnsi="Arial" w:cs="Arial"/>
                <w:sz w:val="2"/>
                <w:szCs w:val="2"/>
              </w:rPr>
            </w:pPr>
          </w:p>
        </w:tc>
        <w:tc>
          <w:tcPr>
            <w:tcW w:w="619" w:type="dxa"/>
            <w:vMerge/>
            <w:tcBorders>
              <w:top w:val="nil"/>
              <w:left w:val="single" w:sz="6" w:space="0" w:color="000000"/>
              <w:bottom w:val="thinThickMediumGap" w:sz="6" w:space="0" w:color="000000"/>
              <w:right w:val="single" w:sz="6" w:space="0" w:color="000000"/>
            </w:tcBorders>
            <w:shd w:val="clear" w:color="auto" w:fill="92D050"/>
          </w:tcPr>
          <w:p w14:paraId="4CC92F74" w14:textId="77777777" w:rsidR="001215C0" w:rsidRPr="00D16A7A" w:rsidRDefault="001215C0">
            <w:pPr>
              <w:rPr>
                <w:rFonts w:ascii="Arial" w:hAnsi="Arial" w:cs="Arial"/>
                <w:sz w:val="2"/>
                <w:szCs w:val="2"/>
              </w:rPr>
            </w:pPr>
          </w:p>
        </w:tc>
        <w:tc>
          <w:tcPr>
            <w:tcW w:w="2861" w:type="dxa"/>
            <w:vMerge/>
            <w:tcBorders>
              <w:top w:val="nil"/>
              <w:left w:val="single" w:sz="6" w:space="0" w:color="000000"/>
              <w:bottom w:val="thinThickMediumGap" w:sz="6" w:space="0" w:color="000000"/>
              <w:right w:val="single" w:sz="6" w:space="0" w:color="000000"/>
            </w:tcBorders>
            <w:shd w:val="clear" w:color="auto" w:fill="92D050"/>
          </w:tcPr>
          <w:p w14:paraId="5D2E5D4A" w14:textId="77777777" w:rsidR="001215C0" w:rsidRPr="00D16A7A" w:rsidRDefault="001215C0">
            <w:pPr>
              <w:rPr>
                <w:rFonts w:ascii="Arial" w:hAnsi="Arial" w:cs="Arial"/>
                <w:sz w:val="2"/>
                <w:szCs w:val="2"/>
              </w:rPr>
            </w:pPr>
          </w:p>
        </w:tc>
        <w:tc>
          <w:tcPr>
            <w:tcW w:w="3603" w:type="dxa"/>
            <w:vMerge/>
            <w:tcBorders>
              <w:top w:val="nil"/>
              <w:left w:val="single" w:sz="6" w:space="0" w:color="000000"/>
              <w:bottom w:val="thinThickMediumGap" w:sz="6" w:space="0" w:color="000000"/>
              <w:right w:val="single" w:sz="6" w:space="0" w:color="000000"/>
            </w:tcBorders>
            <w:shd w:val="clear" w:color="auto" w:fill="92D050"/>
          </w:tcPr>
          <w:p w14:paraId="56BDCC27" w14:textId="77777777" w:rsidR="001215C0" w:rsidRPr="00D16A7A" w:rsidRDefault="001215C0">
            <w:pPr>
              <w:rPr>
                <w:rFonts w:ascii="Arial" w:hAnsi="Arial" w:cs="Arial"/>
                <w:sz w:val="2"/>
                <w:szCs w:val="2"/>
              </w:rPr>
            </w:pPr>
          </w:p>
        </w:tc>
        <w:tc>
          <w:tcPr>
            <w:tcW w:w="899" w:type="dxa"/>
            <w:tcBorders>
              <w:top w:val="single" w:sz="6" w:space="0" w:color="000000"/>
              <w:left w:val="single" w:sz="6" w:space="0" w:color="000000"/>
              <w:bottom w:val="thinThickMediumGap" w:sz="6" w:space="0" w:color="000000"/>
              <w:right w:val="single" w:sz="6" w:space="0" w:color="000000"/>
            </w:tcBorders>
            <w:shd w:val="clear" w:color="auto" w:fill="92D050"/>
          </w:tcPr>
          <w:p w14:paraId="4A4DE010" w14:textId="77777777" w:rsidR="001215C0" w:rsidRPr="00D16A7A" w:rsidRDefault="00587B66">
            <w:pPr>
              <w:pStyle w:val="TableParagraph"/>
              <w:spacing w:line="138" w:lineRule="exact"/>
              <w:ind w:left="58" w:right="26"/>
              <w:jc w:val="center"/>
              <w:rPr>
                <w:rFonts w:ascii="Arial" w:hAnsi="Arial" w:cs="Arial"/>
                <w:b/>
                <w:sz w:val="12"/>
              </w:rPr>
            </w:pPr>
            <w:r w:rsidRPr="00D16A7A">
              <w:rPr>
                <w:rFonts w:ascii="Arial" w:hAnsi="Arial" w:cs="Arial"/>
                <w:b/>
                <w:w w:val="105"/>
                <w:sz w:val="12"/>
              </w:rPr>
              <w:t>(Hacer)</w:t>
            </w:r>
          </w:p>
        </w:tc>
        <w:tc>
          <w:tcPr>
            <w:tcW w:w="904" w:type="dxa"/>
            <w:tcBorders>
              <w:top w:val="single" w:sz="6" w:space="0" w:color="000000"/>
              <w:left w:val="single" w:sz="6" w:space="0" w:color="000000"/>
              <w:bottom w:val="thinThickMediumGap" w:sz="6" w:space="0" w:color="000000"/>
              <w:right w:val="single" w:sz="6" w:space="0" w:color="000000"/>
            </w:tcBorders>
            <w:shd w:val="clear" w:color="auto" w:fill="92D050"/>
          </w:tcPr>
          <w:p w14:paraId="2899B53C" w14:textId="77777777" w:rsidR="001215C0" w:rsidRPr="00D16A7A" w:rsidRDefault="00587B66">
            <w:pPr>
              <w:pStyle w:val="TableParagraph"/>
              <w:spacing w:line="138" w:lineRule="exact"/>
              <w:ind w:left="39"/>
              <w:jc w:val="center"/>
              <w:rPr>
                <w:rFonts w:ascii="Arial" w:hAnsi="Arial" w:cs="Arial"/>
                <w:b/>
                <w:sz w:val="12"/>
              </w:rPr>
            </w:pPr>
            <w:r w:rsidRPr="00D16A7A">
              <w:rPr>
                <w:rFonts w:ascii="Arial" w:hAnsi="Arial" w:cs="Arial"/>
                <w:b/>
                <w:w w:val="105"/>
                <w:sz w:val="12"/>
              </w:rPr>
              <w:t>(Velar</w:t>
            </w:r>
            <w:r w:rsidRPr="00D16A7A">
              <w:rPr>
                <w:rFonts w:ascii="Arial" w:hAnsi="Arial" w:cs="Arial"/>
                <w:b/>
                <w:spacing w:val="1"/>
                <w:w w:val="105"/>
                <w:sz w:val="12"/>
              </w:rPr>
              <w:t xml:space="preserve"> </w:t>
            </w:r>
            <w:r w:rsidRPr="00D16A7A">
              <w:rPr>
                <w:rFonts w:ascii="Arial" w:hAnsi="Arial" w:cs="Arial"/>
                <w:b/>
                <w:w w:val="105"/>
                <w:sz w:val="12"/>
              </w:rPr>
              <w:t>por el</w:t>
            </w:r>
          </w:p>
          <w:p w14:paraId="2BCA7618" w14:textId="77777777" w:rsidR="001215C0" w:rsidRPr="00D16A7A" w:rsidRDefault="00587B66">
            <w:pPr>
              <w:pStyle w:val="TableParagraph"/>
              <w:spacing w:before="19" w:line="117" w:lineRule="exact"/>
              <w:ind w:left="41"/>
              <w:jc w:val="center"/>
              <w:rPr>
                <w:rFonts w:ascii="Arial" w:hAnsi="Arial" w:cs="Arial"/>
                <w:b/>
                <w:sz w:val="12"/>
              </w:rPr>
            </w:pPr>
            <w:r w:rsidRPr="00D16A7A">
              <w:rPr>
                <w:rFonts w:ascii="Arial" w:hAnsi="Arial" w:cs="Arial"/>
                <w:b/>
                <w:w w:val="105"/>
                <w:sz w:val="12"/>
              </w:rPr>
              <w:t>Hacer)</w:t>
            </w:r>
          </w:p>
        </w:tc>
        <w:tc>
          <w:tcPr>
            <w:tcW w:w="903" w:type="dxa"/>
            <w:tcBorders>
              <w:top w:val="single" w:sz="6" w:space="0" w:color="000000"/>
              <w:left w:val="single" w:sz="6" w:space="0" w:color="000000"/>
              <w:bottom w:val="thinThickMediumGap" w:sz="6" w:space="0" w:color="000000"/>
              <w:right w:val="single" w:sz="6" w:space="0" w:color="000000"/>
            </w:tcBorders>
            <w:shd w:val="clear" w:color="auto" w:fill="92D050"/>
          </w:tcPr>
          <w:p w14:paraId="11215282" w14:textId="77777777" w:rsidR="001215C0" w:rsidRPr="00D16A7A" w:rsidRDefault="00587B66">
            <w:pPr>
              <w:pStyle w:val="TableParagraph"/>
              <w:spacing w:line="138" w:lineRule="exact"/>
              <w:ind w:left="48" w:right="5"/>
              <w:jc w:val="center"/>
              <w:rPr>
                <w:rFonts w:ascii="Arial" w:hAnsi="Arial" w:cs="Arial"/>
                <w:b/>
                <w:sz w:val="12"/>
              </w:rPr>
            </w:pPr>
            <w:r w:rsidRPr="00D16A7A">
              <w:rPr>
                <w:rFonts w:ascii="Arial" w:hAnsi="Arial" w:cs="Arial"/>
                <w:b/>
                <w:w w:val="105"/>
                <w:sz w:val="12"/>
              </w:rPr>
              <w:t>(Consultar</w:t>
            </w:r>
          </w:p>
          <w:p w14:paraId="46670C42" w14:textId="77777777" w:rsidR="001215C0" w:rsidRPr="00D16A7A" w:rsidRDefault="00587B66">
            <w:pPr>
              <w:pStyle w:val="TableParagraph"/>
              <w:spacing w:before="19" w:line="117" w:lineRule="exact"/>
              <w:ind w:left="48" w:right="9"/>
              <w:jc w:val="center"/>
              <w:rPr>
                <w:rFonts w:ascii="Arial" w:hAnsi="Arial" w:cs="Arial"/>
                <w:b/>
                <w:sz w:val="12"/>
              </w:rPr>
            </w:pPr>
            <w:r w:rsidRPr="00D16A7A">
              <w:rPr>
                <w:rFonts w:ascii="Arial" w:hAnsi="Arial" w:cs="Arial"/>
                <w:b/>
                <w:w w:val="105"/>
                <w:sz w:val="12"/>
              </w:rPr>
              <w:t>sobre el Hacer)</w:t>
            </w:r>
          </w:p>
        </w:tc>
        <w:tc>
          <w:tcPr>
            <w:tcW w:w="909" w:type="dxa"/>
            <w:tcBorders>
              <w:top w:val="single" w:sz="6" w:space="0" w:color="000000"/>
              <w:left w:val="single" w:sz="6" w:space="0" w:color="000000"/>
              <w:bottom w:val="thinThickMediumGap" w:sz="6" w:space="0" w:color="000000"/>
              <w:right w:val="single" w:sz="6" w:space="0" w:color="000000"/>
            </w:tcBorders>
            <w:shd w:val="clear" w:color="auto" w:fill="92D050"/>
          </w:tcPr>
          <w:p w14:paraId="7A4E214E" w14:textId="77777777" w:rsidR="001215C0" w:rsidRPr="00D16A7A" w:rsidRDefault="00587B66">
            <w:pPr>
              <w:pStyle w:val="TableParagraph"/>
              <w:spacing w:line="138" w:lineRule="exact"/>
              <w:ind w:left="37"/>
              <w:jc w:val="center"/>
              <w:rPr>
                <w:rFonts w:ascii="Arial" w:hAnsi="Arial" w:cs="Arial"/>
                <w:b/>
                <w:sz w:val="12"/>
              </w:rPr>
            </w:pPr>
            <w:r w:rsidRPr="00D16A7A">
              <w:rPr>
                <w:rFonts w:ascii="Arial" w:hAnsi="Arial" w:cs="Arial"/>
                <w:b/>
                <w:w w:val="105"/>
                <w:sz w:val="12"/>
              </w:rPr>
              <w:t>(Informar</w:t>
            </w:r>
            <w:r w:rsidRPr="00D16A7A">
              <w:rPr>
                <w:rFonts w:ascii="Arial" w:hAnsi="Arial" w:cs="Arial"/>
                <w:b/>
                <w:spacing w:val="1"/>
                <w:w w:val="105"/>
                <w:sz w:val="12"/>
              </w:rPr>
              <w:t xml:space="preserve"> </w:t>
            </w:r>
            <w:r w:rsidRPr="00D16A7A">
              <w:rPr>
                <w:rFonts w:ascii="Arial" w:hAnsi="Arial" w:cs="Arial"/>
                <w:b/>
                <w:w w:val="105"/>
                <w:sz w:val="12"/>
              </w:rPr>
              <w:t>sobre</w:t>
            </w:r>
          </w:p>
          <w:p w14:paraId="2260ABAB" w14:textId="77777777" w:rsidR="001215C0" w:rsidRPr="00D16A7A" w:rsidRDefault="00587B66">
            <w:pPr>
              <w:pStyle w:val="TableParagraph"/>
              <w:spacing w:before="19" w:line="117" w:lineRule="exact"/>
              <w:ind w:left="38"/>
              <w:jc w:val="center"/>
              <w:rPr>
                <w:rFonts w:ascii="Arial" w:hAnsi="Arial" w:cs="Arial"/>
                <w:b/>
                <w:sz w:val="12"/>
              </w:rPr>
            </w:pPr>
            <w:r w:rsidRPr="00D16A7A">
              <w:rPr>
                <w:rFonts w:ascii="Arial" w:hAnsi="Arial" w:cs="Arial"/>
                <w:b/>
                <w:w w:val="105"/>
                <w:sz w:val="12"/>
              </w:rPr>
              <w:t>el</w:t>
            </w:r>
            <w:r w:rsidRPr="00D16A7A">
              <w:rPr>
                <w:rFonts w:ascii="Arial" w:hAnsi="Arial" w:cs="Arial"/>
                <w:b/>
                <w:spacing w:val="-1"/>
                <w:w w:val="105"/>
                <w:sz w:val="12"/>
              </w:rPr>
              <w:t xml:space="preserve"> </w:t>
            </w:r>
            <w:r w:rsidRPr="00D16A7A">
              <w:rPr>
                <w:rFonts w:ascii="Arial" w:hAnsi="Arial" w:cs="Arial"/>
                <w:b/>
                <w:w w:val="105"/>
                <w:sz w:val="12"/>
              </w:rPr>
              <w:t>Hacer)</w:t>
            </w:r>
          </w:p>
        </w:tc>
        <w:tc>
          <w:tcPr>
            <w:tcW w:w="970" w:type="dxa"/>
            <w:vMerge/>
            <w:tcBorders>
              <w:top w:val="nil"/>
              <w:left w:val="single" w:sz="6" w:space="0" w:color="000000"/>
              <w:bottom w:val="thinThickMediumGap" w:sz="6" w:space="0" w:color="000000"/>
              <w:right w:val="single" w:sz="6" w:space="0" w:color="000000"/>
            </w:tcBorders>
            <w:shd w:val="clear" w:color="auto" w:fill="92D050"/>
          </w:tcPr>
          <w:p w14:paraId="71A67C2F" w14:textId="77777777" w:rsidR="001215C0" w:rsidRPr="00D16A7A" w:rsidRDefault="001215C0">
            <w:pPr>
              <w:rPr>
                <w:rFonts w:ascii="Arial" w:hAnsi="Arial" w:cs="Arial"/>
                <w:sz w:val="2"/>
                <w:szCs w:val="2"/>
              </w:rPr>
            </w:pPr>
          </w:p>
        </w:tc>
        <w:tc>
          <w:tcPr>
            <w:tcW w:w="737" w:type="dxa"/>
            <w:vMerge/>
            <w:tcBorders>
              <w:top w:val="nil"/>
              <w:left w:val="single" w:sz="6" w:space="0" w:color="000000"/>
              <w:bottom w:val="thinThickMediumGap" w:sz="6" w:space="0" w:color="000000"/>
              <w:right w:val="single" w:sz="6" w:space="0" w:color="000000"/>
            </w:tcBorders>
            <w:shd w:val="clear" w:color="auto" w:fill="92D050"/>
          </w:tcPr>
          <w:p w14:paraId="1AF718B4" w14:textId="77777777" w:rsidR="001215C0" w:rsidRPr="00D16A7A" w:rsidRDefault="001215C0">
            <w:pPr>
              <w:rPr>
                <w:rFonts w:ascii="Arial" w:hAnsi="Arial" w:cs="Arial"/>
                <w:sz w:val="2"/>
                <w:szCs w:val="2"/>
              </w:rPr>
            </w:pPr>
          </w:p>
        </w:tc>
        <w:tc>
          <w:tcPr>
            <w:tcW w:w="751" w:type="dxa"/>
            <w:vMerge/>
            <w:tcBorders>
              <w:top w:val="nil"/>
              <w:left w:val="single" w:sz="6" w:space="0" w:color="000000"/>
              <w:bottom w:val="thinThickMediumGap" w:sz="6" w:space="0" w:color="000000"/>
              <w:right w:val="single" w:sz="6" w:space="0" w:color="000000"/>
            </w:tcBorders>
            <w:shd w:val="clear" w:color="auto" w:fill="92D050"/>
          </w:tcPr>
          <w:p w14:paraId="147B6E29" w14:textId="77777777" w:rsidR="001215C0" w:rsidRPr="00D16A7A" w:rsidRDefault="001215C0">
            <w:pPr>
              <w:rPr>
                <w:rFonts w:ascii="Arial" w:hAnsi="Arial" w:cs="Arial"/>
                <w:sz w:val="2"/>
                <w:szCs w:val="2"/>
              </w:rPr>
            </w:pPr>
          </w:p>
        </w:tc>
        <w:tc>
          <w:tcPr>
            <w:tcW w:w="1022" w:type="dxa"/>
            <w:vMerge/>
            <w:tcBorders>
              <w:top w:val="nil"/>
              <w:left w:val="single" w:sz="6" w:space="0" w:color="000000"/>
              <w:bottom w:val="thinThickMediumGap" w:sz="6" w:space="0" w:color="000000"/>
              <w:right w:val="single" w:sz="6" w:space="0" w:color="000000"/>
            </w:tcBorders>
            <w:shd w:val="clear" w:color="auto" w:fill="92D050"/>
          </w:tcPr>
          <w:p w14:paraId="5E3DDA48" w14:textId="77777777" w:rsidR="001215C0" w:rsidRPr="00D16A7A" w:rsidRDefault="001215C0">
            <w:pPr>
              <w:rPr>
                <w:rFonts w:ascii="Arial" w:hAnsi="Arial" w:cs="Arial"/>
                <w:sz w:val="2"/>
                <w:szCs w:val="2"/>
              </w:rPr>
            </w:pPr>
          </w:p>
        </w:tc>
        <w:tc>
          <w:tcPr>
            <w:tcW w:w="959" w:type="dxa"/>
            <w:vMerge/>
            <w:tcBorders>
              <w:top w:val="nil"/>
              <w:left w:val="single" w:sz="6" w:space="0" w:color="000000"/>
              <w:bottom w:val="thinThickMediumGap" w:sz="6" w:space="0" w:color="000000"/>
            </w:tcBorders>
            <w:shd w:val="clear" w:color="auto" w:fill="92D050"/>
          </w:tcPr>
          <w:p w14:paraId="05EBEFA0" w14:textId="77777777" w:rsidR="001215C0" w:rsidRPr="00D16A7A" w:rsidRDefault="001215C0">
            <w:pPr>
              <w:rPr>
                <w:rFonts w:ascii="Arial" w:hAnsi="Arial" w:cs="Arial"/>
                <w:sz w:val="2"/>
                <w:szCs w:val="2"/>
              </w:rPr>
            </w:pPr>
          </w:p>
        </w:tc>
      </w:tr>
      <w:tr w:rsidR="001215C0" w:rsidRPr="00D16A7A" w14:paraId="7D65A601" w14:textId="77777777">
        <w:trPr>
          <w:trHeight w:val="802"/>
        </w:trPr>
        <w:tc>
          <w:tcPr>
            <w:tcW w:w="299" w:type="dxa"/>
            <w:vMerge w:val="restart"/>
            <w:tcBorders>
              <w:bottom w:val="single" w:sz="6" w:space="0" w:color="000000"/>
              <w:right w:val="single" w:sz="6" w:space="0" w:color="000000"/>
            </w:tcBorders>
          </w:tcPr>
          <w:p w14:paraId="0F4F4BB3" w14:textId="77777777" w:rsidR="001215C0" w:rsidRPr="00D16A7A" w:rsidRDefault="001215C0">
            <w:pPr>
              <w:pStyle w:val="TableParagraph"/>
              <w:rPr>
                <w:rFonts w:ascii="Arial" w:hAnsi="Arial" w:cs="Arial"/>
                <w:sz w:val="12"/>
              </w:rPr>
            </w:pPr>
          </w:p>
        </w:tc>
        <w:tc>
          <w:tcPr>
            <w:tcW w:w="1975" w:type="dxa"/>
            <w:vMerge w:val="restart"/>
            <w:tcBorders>
              <w:left w:val="single" w:sz="6" w:space="0" w:color="000000"/>
              <w:bottom w:val="single" w:sz="6" w:space="0" w:color="000000"/>
              <w:right w:val="single" w:sz="6" w:space="0" w:color="000000"/>
            </w:tcBorders>
          </w:tcPr>
          <w:p w14:paraId="7017C6ED" w14:textId="77777777" w:rsidR="001215C0" w:rsidRPr="00D16A7A" w:rsidRDefault="001215C0">
            <w:pPr>
              <w:pStyle w:val="TableParagraph"/>
              <w:rPr>
                <w:rFonts w:ascii="Arial" w:hAnsi="Arial" w:cs="Arial"/>
                <w:sz w:val="12"/>
              </w:rPr>
            </w:pPr>
          </w:p>
        </w:tc>
        <w:tc>
          <w:tcPr>
            <w:tcW w:w="1473" w:type="dxa"/>
            <w:vMerge w:val="restart"/>
            <w:tcBorders>
              <w:left w:val="single" w:sz="6" w:space="0" w:color="000000"/>
              <w:bottom w:val="single" w:sz="6" w:space="0" w:color="000000"/>
              <w:right w:val="single" w:sz="6" w:space="0" w:color="000000"/>
            </w:tcBorders>
          </w:tcPr>
          <w:p w14:paraId="5B375514" w14:textId="77777777" w:rsidR="001215C0" w:rsidRPr="00D16A7A" w:rsidRDefault="001215C0">
            <w:pPr>
              <w:pStyle w:val="TableParagraph"/>
              <w:rPr>
                <w:rFonts w:ascii="Arial" w:hAnsi="Arial" w:cs="Arial"/>
                <w:sz w:val="12"/>
              </w:rPr>
            </w:pPr>
          </w:p>
        </w:tc>
        <w:tc>
          <w:tcPr>
            <w:tcW w:w="619" w:type="dxa"/>
            <w:vMerge w:val="restart"/>
            <w:tcBorders>
              <w:top w:val="thickThinMediumGap" w:sz="6" w:space="0" w:color="000000"/>
              <w:left w:val="single" w:sz="6" w:space="0" w:color="000000"/>
              <w:bottom w:val="single" w:sz="6" w:space="0" w:color="000000"/>
              <w:right w:val="single" w:sz="6" w:space="0" w:color="000000"/>
            </w:tcBorders>
          </w:tcPr>
          <w:p w14:paraId="74C7B827" w14:textId="77777777" w:rsidR="001215C0" w:rsidRPr="00D16A7A" w:rsidRDefault="00587B66">
            <w:pPr>
              <w:pStyle w:val="TableParagraph"/>
              <w:spacing w:before="5"/>
              <w:ind w:left="102"/>
              <w:rPr>
                <w:rFonts w:ascii="Arial" w:hAnsi="Arial" w:cs="Arial"/>
                <w:sz w:val="12"/>
              </w:rPr>
            </w:pPr>
            <w:r w:rsidRPr="00D16A7A">
              <w:rPr>
                <w:rFonts w:ascii="Arial" w:hAnsi="Arial" w:cs="Arial"/>
                <w:w w:val="105"/>
                <w:sz w:val="12"/>
              </w:rPr>
              <w:t>2-Media</w:t>
            </w:r>
          </w:p>
        </w:tc>
        <w:tc>
          <w:tcPr>
            <w:tcW w:w="2861" w:type="dxa"/>
            <w:vMerge w:val="restart"/>
            <w:tcBorders>
              <w:top w:val="thickThinMediumGap" w:sz="6" w:space="0" w:color="000000"/>
              <w:left w:val="single" w:sz="6" w:space="0" w:color="000000"/>
              <w:bottom w:val="single" w:sz="6" w:space="0" w:color="000000"/>
              <w:right w:val="single" w:sz="6" w:space="0" w:color="000000"/>
            </w:tcBorders>
          </w:tcPr>
          <w:p w14:paraId="2CF0B2D8" w14:textId="77777777" w:rsidR="001215C0" w:rsidRPr="00D16A7A" w:rsidRDefault="00587B66">
            <w:pPr>
              <w:pStyle w:val="TableParagraph"/>
              <w:spacing w:before="5"/>
              <w:ind w:left="208"/>
              <w:rPr>
                <w:rFonts w:ascii="Arial" w:hAnsi="Arial" w:cs="Arial"/>
                <w:sz w:val="12"/>
              </w:rPr>
            </w:pPr>
            <w:r w:rsidRPr="00D16A7A">
              <w:rPr>
                <w:rFonts w:ascii="Arial" w:hAnsi="Arial" w:cs="Arial"/>
                <w:w w:val="105"/>
                <w:sz w:val="12"/>
              </w:rPr>
              <w:t>Implementar</w:t>
            </w:r>
            <w:r w:rsidRPr="00D16A7A">
              <w:rPr>
                <w:rFonts w:ascii="Arial" w:hAnsi="Arial" w:cs="Arial"/>
                <w:spacing w:val="-3"/>
                <w:w w:val="105"/>
                <w:sz w:val="12"/>
              </w:rPr>
              <w:t xml:space="preserve"> </w:t>
            </w:r>
            <w:r w:rsidRPr="00D16A7A">
              <w:rPr>
                <w:rFonts w:ascii="Arial" w:hAnsi="Arial" w:cs="Arial"/>
                <w:w w:val="105"/>
                <w:sz w:val="12"/>
              </w:rPr>
              <w:t>el</w:t>
            </w:r>
            <w:r w:rsidRPr="00D16A7A">
              <w:rPr>
                <w:rFonts w:ascii="Arial" w:hAnsi="Arial" w:cs="Arial"/>
                <w:spacing w:val="-1"/>
                <w:w w:val="105"/>
                <w:sz w:val="12"/>
              </w:rPr>
              <w:t xml:space="preserve"> </w:t>
            </w:r>
            <w:r w:rsidRPr="00D16A7A">
              <w:rPr>
                <w:rFonts w:ascii="Arial" w:hAnsi="Arial" w:cs="Arial"/>
                <w:w w:val="105"/>
                <w:sz w:val="12"/>
              </w:rPr>
              <w:t>programa</w:t>
            </w:r>
            <w:r w:rsidRPr="00D16A7A">
              <w:rPr>
                <w:rFonts w:ascii="Arial" w:hAnsi="Arial" w:cs="Arial"/>
                <w:spacing w:val="-2"/>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auditoría</w:t>
            </w:r>
            <w:r w:rsidRPr="00D16A7A">
              <w:rPr>
                <w:rFonts w:ascii="Arial" w:hAnsi="Arial" w:cs="Arial"/>
                <w:spacing w:val="-2"/>
                <w:w w:val="105"/>
                <w:sz w:val="12"/>
              </w:rPr>
              <w:t xml:space="preserve"> </w:t>
            </w:r>
            <w:r w:rsidRPr="00D16A7A">
              <w:rPr>
                <w:rFonts w:ascii="Arial" w:hAnsi="Arial" w:cs="Arial"/>
                <w:w w:val="105"/>
                <w:sz w:val="12"/>
              </w:rPr>
              <w:t>y</w:t>
            </w:r>
            <w:r w:rsidRPr="00D16A7A">
              <w:rPr>
                <w:rFonts w:ascii="Arial" w:hAnsi="Arial" w:cs="Arial"/>
                <w:spacing w:val="-1"/>
                <w:w w:val="105"/>
                <w:sz w:val="12"/>
              </w:rPr>
              <w:t xml:space="preserve"> </w:t>
            </w:r>
            <w:r w:rsidRPr="00D16A7A">
              <w:rPr>
                <w:rFonts w:ascii="Arial" w:hAnsi="Arial" w:cs="Arial"/>
                <w:w w:val="105"/>
                <w:sz w:val="12"/>
              </w:rPr>
              <w:t>control</w:t>
            </w:r>
          </w:p>
        </w:tc>
        <w:tc>
          <w:tcPr>
            <w:tcW w:w="3603" w:type="dxa"/>
            <w:tcBorders>
              <w:top w:val="thickThinMediumGap" w:sz="6" w:space="0" w:color="000000"/>
              <w:left w:val="single" w:sz="6" w:space="0" w:color="000000"/>
              <w:bottom w:val="single" w:sz="6" w:space="0" w:color="000000"/>
              <w:right w:val="single" w:sz="6" w:space="0" w:color="000000"/>
            </w:tcBorders>
          </w:tcPr>
          <w:p w14:paraId="2909D9EB" w14:textId="77777777" w:rsidR="001215C0" w:rsidRPr="00D16A7A" w:rsidRDefault="00587B66">
            <w:pPr>
              <w:pStyle w:val="TableParagraph"/>
              <w:spacing w:before="5" w:line="271" w:lineRule="auto"/>
              <w:ind w:left="26" w:right="12"/>
              <w:rPr>
                <w:rFonts w:ascii="Arial" w:hAnsi="Arial" w:cs="Arial"/>
                <w:sz w:val="12"/>
              </w:rPr>
            </w:pPr>
            <w:r w:rsidRPr="00D16A7A">
              <w:rPr>
                <w:rFonts w:ascii="Arial" w:hAnsi="Arial" w:cs="Arial"/>
                <w:w w:val="105"/>
                <w:sz w:val="12"/>
              </w:rPr>
              <w:t xml:space="preserve">Establecer un programa de </w:t>
            </w:r>
            <w:proofErr w:type="spellStart"/>
            <w:r w:rsidRPr="00D16A7A">
              <w:rPr>
                <w:rFonts w:ascii="Arial" w:hAnsi="Arial" w:cs="Arial"/>
                <w:w w:val="105"/>
                <w:sz w:val="12"/>
              </w:rPr>
              <w:t>auditorias</w:t>
            </w:r>
            <w:proofErr w:type="spellEnd"/>
            <w:r w:rsidRPr="00D16A7A">
              <w:rPr>
                <w:rFonts w:ascii="Arial" w:hAnsi="Arial" w:cs="Arial"/>
                <w:w w:val="105"/>
                <w:sz w:val="12"/>
              </w:rPr>
              <w:t xml:space="preserve"> que sean integradas a los</w:t>
            </w:r>
            <w:r w:rsidRPr="00D16A7A">
              <w:rPr>
                <w:rFonts w:ascii="Arial" w:hAnsi="Arial" w:cs="Arial"/>
                <w:spacing w:val="1"/>
                <w:w w:val="105"/>
                <w:sz w:val="12"/>
              </w:rPr>
              <w:t xml:space="preserve"> </w:t>
            </w:r>
            <w:r w:rsidRPr="00D16A7A">
              <w:rPr>
                <w:rFonts w:ascii="Arial" w:hAnsi="Arial" w:cs="Arial"/>
                <w:w w:val="105"/>
                <w:sz w:val="12"/>
              </w:rPr>
              <w:t>sistemas de gestión de la Cámara, con las que se realice seguimiento</w:t>
            </w:r>
            <w:r w:rsidRPr="00D16A7A">
              <w:rPr>
                <w:rFonts w:ascii="Arial" w:hAnsi="Arial" w:cs="Arial"/>
                <w:spacing w:val="1"/>
                <w:w w:val="105"/>
                <w:sz w:val="12"/>
              </w:rPr>
              <w:t xml:space="preserve"> </w:t>
            </w:r>
            <w:r w:rsidRPr="00D16A7A">
              <w:rPr>
                <w:rFonts w:ascii="Arial" w:hAnsi="Arial" w:cs="Arial"/>
                <w:w w:val="105"/>
                <w:sz w:val="12"/>
              </w:rPr>
              <w:t>al cumplimiento del plan de trabajo para la implementación del PGD,</w:t>
            </w:r>
            <w:r w:rsidRPr="00D16A7A">
              <w:rPr>
                <w:rFonts w:ascii="Arial" w:hAnsi="Arial" w:cs="Arial"/>
                <w:spacing w:val="-26"/>
                <w:w w:val="105"/>
                <w:sz w:val="12"/>
              </w:rPr>
              <w:t xml:space="preserve"> </w:t>
            </w:r>
            <w:r w:rsidRPr="00D16A7A">
              <w:rPr>
                <w:rFonts w:ascii="Arial" w:hAnsi="Arial" w:cs="Arial"/>
                <w:w w:val="105"/>
                <w:sz w:val="12"/>
              </w:rPr>
              <w:t>así</w:t>
            </w:r>
            <w:r w:rsidRPr="00D16A7A">
              <w:rPr>
                <w:rFonts w:ascii="Arial" w:hAnsi="Arial" w:cs="Arial"/>
                <w:spacing w:val="-1"/>
                <w:w w:val="105"/>
                <w:sz w:val="12"/>
              </w:rPr>
              <w:t xml:space="preserve"> </w:t>
            </w:r>
            <w:r w:rsidRPr="00D16A7A">
              <w:rPr>
                <w:rFonts w:ascii="Arial" w:hAnsi="Arial" w:cs="Arial"/>
                <w:w w:val="105"/>
                <w:sz w:val="12"/>
              </w:rPr>
              <w:t>como la</w:t>
            </w:r>
            <w:r w:rsidRPr="00D16A7A">
              <w:rPr>
                <w:rFonts w:ascii="Arial" w:hAnsi="Arial" w:cs="Arial"/>
                <w:spacing w:val="-1"/>
                <w:w w:val="105"/>
                <w:sz w:val="12"/>
              </w:rPr>
              <w:t xml:space="preserve"> </w:t>
            </w:r>
            <w:r w:rsidRPr="00D16A7A">
              <w:rPr>
                <w:rFonts w:ascii="Arial" w:hAnsi="Arial" w:cs="Arial"/>
                <w:w w:val="105"/>
                <w:sz w:val="12"/>
              </w:rPr>
              <w:t>revisión y mantenimiento de</w:t>
            </w:r>
            <w:r w:rsidRPr="00D16A7A">
              <w:rPr>
                <w:rFonts w:ascii="Arial" w:hAnsi="Arial" w:cs="Arial"/>
                <w:spacing w:val="-2"/>
                <w:w w:val="105"/>
                <w:sz w:val="12"/>
              </w:rPr>
              <w:t xml:space="preserve"> </w:t>
            </w:r>
            <w:r w:rsidRPr="00D16A7A">
              <w:rPr>
                <w:rFonts w:ascii="Arial" w:hAnsi="Arial" w:cs="Arial"/>
                <w:w w:val="105"/>
                <w:sz w:val="12"/>
              </w:rPr>
              <w:t>la</w:t>
            </w:r>
            <w:r w:rsidRPr="00D16A7A">
              <w:rPr>
                <w:rFonts w:ascii="Arial" w:hAnsi="Arial" w:cs="Arial"/>
                <w:spacing w:val="-1"/>
                <w:w w:val="105"/>
                <w:sz w:val="12"/>
              </w:rPr>
              <w:t xml:space="preserve"> </w:t>
            </w:r>
            <w:r w:rsidRPr="00D16A7A">
              <w:rPr>
                <w:rFonts w:ascii="Arial" w:hAnsi="Arial" w:cs="Arial"/>
                <w:w w:val="105"/>
                <w:sz w:val="12"/>
              </w:rPr>
              <w:t>matriz de</w:t>
            </w:r>
            <w:r w:rsidRPr="00D16A7A">
              <w:rPr>
                <w:rFonts w:ascii="Arial" w:hAnsi="Arial" w:cs="Arial"/>
                <w:spacing w:val="-1"/>
                <w:w w:val="105"/>
                <w:sz w:val="12"/>
              </w:rPr>
              <w:t xml:space="preserve"> </w:t>
            </w:r>
            <w:r w:rsidRPr="00D16A7A">
              <w:rPr>
                <w:rFonts w:ascii="Arial" w:hAnsi="Arial" w:cs="Arial"/>
                <w:w w:val="105"/>
                <w:sz w:val="12"/>
              </w:rPr>
              <w:t>riesgos</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la</w:t>
            </w:r>
          </w:p>
          <w:p w14:paraId="79F9D0DA" w14:textId="77777777" w:rsidR="001215C0" w:rsidRPr="00D16A7A" w:rsidRDefault="00587B66">
            <w:pPr>
              <w:pStyle w:val="TableParagraph"/>
              <w:spacing w:line="114" w:lineRule="exact"/>
              <w:ind w:left="26"/>
              <w:rPr>
                <w:rFonts w:ascii="Arial" w:hAnsi="Arial" w:cs="Arial"/>
                <w:sz w:val="12"/>
              </w:rPr>
            </w:pPr>
            <w:r w:rsidRPr="00D16A7A">
              <w:rPr>
                <w:rFonts w:ascii="Arial" w:hAnsi="Arial" w:cs="Arial"/>
                <w:w w:val="105"/>
                <w:sz w:val="12"/>
              </w:rPr>
              <w:t>gestión documental.</w:t>
            </w:r>
          </w:p>
        </w:tc>
        <w:tc>
          <w:tcPr>
            <w:tcW w:w="899" w:type="dxa"/>
            <w:tcBorders>
              <w:top w:val="thickThinMediumGap" w:sz="6" w:space="0" w:color="000000"/>
              <w:left w:val="single" w:sz="6" w:space="0" w:color="000000"/>
              <w:bottom w:val="single" w:sz="6" w:space="0" w:color="000000"/>
              <w:right w:val="single" w:sz="6" w:space="0" w:color="000000"/>
            </w:tcBorders>
          </w:tcPr>
          <w:p w14:paraId="7FCE3C25" w14:textId="77777777" w:rsidR="001215C0" w:rsidRPr="00D16A7A" w:rsidRDefault="00587B66">
            <w:pPr>
              <w:pStyle w:val="TableParagraph"/>
              <w:spacing w:before="5" w:line="271" w:lineRule="auto"/>
              <w:ind w:left="61" w:right="26"/>
              <w:jc w:val="center"/>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Control Interno</w:t>
            </w:r>
            <w:r w:rsidRPr="00D16A7A">
              <w:rPr>
                <w:rFonts w:ascii="Arial" w:hAnsi="Arial" w:cs="Arial"/>
                <w:spacing w:val="-26"/>
                <w:w w:val="105"/>
                <w:sz w:val="12"/>
              </w:rPr>
              <w:t xml:space="preserve"> </w:t>
            </w: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p>
          <w:p w14:paraId="25E64883" w14:textId="77777777" w:rsidR="001215C0" w:rsidRPr="00D16A7A" w:rsidRDefault="00587B66">
            <w:pPr>
              <w:pStyle w:val="TableParagraph"/>
              <w:spacing w:line="114" w:lineRule="exact"/>
              <w:ind w:left="61" w:right="25"/>
              <w:jc w:val="center"/>
              <w:rPr>
                <w:rFonts w:ascii="Arial" w:hAnsi="Arial" w:cs="Arial"/>
                <w:sz w:val="12"/>
              </w:rPr>
            </w:pPr>
            <w:r w:rsidRPr="00D16A7A">
              <w:rPr>
                <w:rFonts w:ascii="Arial" w:hAnsi="Arial" w:cs="Arial"/>
                <w:w w:val="105"/>
                <w:sz w:val="12"/>
              </w:rPr>
              <w:t>Documental</w:t>
            </w:r>
          </w:p>
        </w:tc>
        <w:tc>
          <w:tcPr>
            <w:tcW w:w="904" w:type="dxa"/>
            <w:tcBorders>
              <w:top w:val="thickThinMediumGap" w:sz="6" w:space="0" w:color="000000"/>
              <w:left w:val="single" w:sz="6" w:space="0" w:color="000000"/>
              <w:bottom w:val="single" w:sz="6" w:space="0" w:color="000000"/>
              <w:right w:val="single" w:sz="6" w:space="0" w:color="000000"/>
            </w:tcBorders>
          </w:tcPr>
          <w:p w14:paraId="0E7880D1" w14:textId="77777777" w:rsidR="001215C0" w:rsidRPr="00D16A7A" w:rsidRDefault="00587B66">
            <w:pPr>
              <w:pStyle w:val="TableParagraph"/>
              <w:spacing w:before="5" w:line="271" w:lineRule="auto"/>
              <w:ind w:left="146" w:right="104"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thickThinMediumGap" w:sz="6" w:space="0" w:color="000000"/>
              <w:left w:val="single" w:sz="6" w:space="0" w:color="000000"/>
              <w:bottom w:val="single" w:sz="6" w:space="0" w:color="000000"/>
              <w:right w:val="single" w:sz="6" w:space="0" w:color="000000"/>
            </w:tcBorders>
          </w:tcPr>
          <w:p w14:paraId="3FF28062" w14:textId="77777777" w:rsidR="001215C0" w:rsidRPr="00D16A7A" w:rsidRDefault="00587B66">
            <w:pPr>
              <w:pStyle w:val="TableParagraph"/>
              <w:spacing w:before="5" w:line="271" w:lineRule="auto"/>
              <w:ind w:left="48" w:right="2"/>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thickThinMediumGap" w:sz="6" w:space="0" w:color="000000"/>
              <w:left w:val="single" w:sz="6" w:space="0" w:color="000000"/>
              <w:bottom w:val="single" w:sz="6" w:space="0" w:color="000000"/>
              <w:right w:val="single" w:sz="6" w:space="0" w:color="000000"/>
            </w:tcBorders>
          </w:tcPr>
          <w:p w14:paraId="5533FAC1" w14:textId="77777777" w:rsidR="001215C0" w:rsidRPr="00D16A7A" w:rsidRDefault="00587B66">
            <w:pPr>
              <w:pStyle w:val="TableParagraph"/>
              <w:spacing w:before="5" w:line="271" w:lineRule="auto"/>
              <w:ind w:left="236" w:right="170"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val="restart"/>
            <w:tcBorders>
              <w:top w:val="thickThinMediumGap" w:sz="6" w:space="0" w:color="000000"/>
              <w:left w:val="single" w:sz="6" w:space="0" w:color="000000"/>
              <w:bottom w:val="single" w:sz="6" w:space="0" w:color="000000"/>
              <w:right w:val="single" w:sz="6" w:space="0" w:color="000000"/>
            </w:tcBorders>
          </w:tcPr>
          <w:p w14:paraId="46279F12" w14:textId="77777777" w:rsidR="001215C0" w:rsidRPr="00D16A7A" w:rsidRDefault="00587B66">
            <w:pPr>
              <w:pStyle w:val="TableParagraph"/>
              <w:spacing w:before="5"/>
              <w:ind w:left="120" w:right="78"/>
              <w:jc w:val="center"/>
              <w:rPr>
                <w:rFonts w:ascii="Arial" w:hAnsi="Arial" w:cs="Arial"/>
                <w:sz w:val="12"/>
              </w:rPr>
            </w:pPr>
            <w:r w:rsidRPr="00D16A7A">
              <w:rPr>
                <w:rFonts w:ascii="Arial" w:hAnsi="Arial" w:cs="Arial"/>
                <w:w w:val="105"/>
                <w:sz w:val="12"/>
              </w:rPr>
              <w:t>90</w:t>
            </w:r>
          </w:p>
        </w:tc>
        <w:tc>
          <w:tcPr>
            <w:tcW w:w="737" w:type="dxa"/>
            <w:vMerge w:val="restart"/>
            <w:tcBorders>
              <w:top w:val="thickThinMediumGap" w:sz="6" w:space="0" w:color="000000"/>
              <w:left w:val="single" w:sz="6" w:space="0" w:color="000000"/>
              <w:bottom w:val="single" w:sz="6" w:space="0" w:color="000000"/>
              <w:right w:val="single" w:sz="6" w:space="0" w:color="000000"/>
            </w:tcBorders>
          </w:tcPr>
          <w:p w14:paraId="790E5106" w14:textId="77777777" w:rsidR="001215C0" w:rsidRPr="00D16A7A" w:rsidRDefault="0070102D">
            <w:pPr>
              <w:pStyle w:val="TableParagraph"/>
              <w:spacing w:before="5"/>
              <w:ind w:left="111"/>
              <w:rPr>
                <w:rFonts w:ascii="Arial" w:hAnsi="Arial" w:cs="Arial"/>
                <w:sz w:val="12"/>
              </w:rPr>
            </w:pPr>
            <w:r w:rsidRPr="00D16A7A">
              <w:rPr>
                <w:rFonts w:ascii="Arial" w:hAnsi="Arial" w:cs="Arial"/>
                <w:w w:val="105"/>
                <w:sz w:val="12"/>
              </w:rPr>
              <w:t>31/012</w:t>
            </w:r>
            <w:r w:rsidR="00587B66" w:rsidRPr="00D16A7A">
              <w:rPr>
                <w:rFonts w:ascii="Arial" w:hAnsi="Arial" w:cs="Arial"/>
                <w:w w:val="105"/>
                <w:sz w:val="12"/>
              </w:rPr>
              <w:t>/2021</w:t>
            </w:r>
          </w:p>
        </w:tc>
        <w:tc>
          <w:tcPr>
            <w:tcW w:w="751" w:type="dxa"/>
            <w:vMerge w:val="restart"/>
            <w:tcBorders>
              <w:top w:val="thickThinMediumGap" w:sz="6" w:space="0" w:color="000000"/>
              <w:left w:val="single" w:sz="6" w:space="0" w:color="000000"/>
              <w:bottom w:val="single" w:sz="6" w:space="0" w:color="000000"/>
            </w:tcBorders>
          </w:tcPr>
          <w:p w14:paraId="35474B11" w14:textId="11BF6904" w:rsidR="001215C0" w:rsidRPr="00D16A7A" w:rsidRDefault="006B31FC">
            <w:pPr>
              <w:pStyle w:val="TableParagraph"/>
              <w:spacing w:before="5"/>
              <w:ind w:left="82"/>
              <w:rPr>
                <w:rFonts w:ascii="Arial" w:hAnsi="Arial" w:cs="Arial"/>
                <w:sz w:val="12"/>
              </w:rPr>
            </w:pPr>
            <w:r>
              <w:rPr>
                <w:rFonts w:ascii="Arial" w:hAnsi="Arial" w:cs="Arial"/>
                <w:w w:val="105"/>
                <w:sz w:val="12"/>
              </w:rPr>
              <w:t>30/12</w:t>
            </w:r>
            <w:r w:rsidR="0070102D" w:rsidRPr="00D16A7A">
              <w:rPr>
                <w:rFonts w:ascii="Arial" w:hAnsi="Arial" w:cs="Arial"/>
                <w:w w:val="105"/>
                <w:sz w:val="12"/>
              </w:rPr>
              <w:t>/2022</w:t>
            </w:r>
          </w:p>
        </w:tc>
        <w:tc>
          <w:tcPr>
            <w:tcW w:w="1022" w:type="dxa"/>
            <w:tcBorders>
              <w:top w:val="thickThinMediumGap" w:sz="6" w:space="0" w:color="000000"/>
              <w:bottom w:val="single" w:sz="6" w:space="0" w:color="000000"/>
              <w:right w:val="single" w:sz="6" w:space="0" w:color="000000"/>
            </w:tcBorders>
            <w:shd w:val="clear" w:color="auto" w:fill="C5EECE"/>
          </w:tcPr>
          <w:p w14:paraId="0B1796A2" w14:textId="77777777" w:rsidR="001215C0" w:rsidRPr="00D16A7A" w:rsidRDefault="001215C0">
            <w:pPr>
              <w:pStyle w:val="TableParagraph"/>
              <w:rPr>
                <w:rFonts w:ascii="Arial" w:hAnsi="Arial" w:cs="Arial"/>
                <w:sz w:val="12"/>
              </w:rPr>
            </w:pPr>
          </w:p>
        </w:tc>
        <w:tc>
          <w:tcPr>
            <w:tcW w:w="959" w:type="dxa"/>
            <w:tcBorders>
              <w:top w:val="thickThinMediumGap" w:sz="6" w:space="0" w:color="000000"/>
              <w:left w:val="single" w:sz="6" w:space="0" w:color="000000"/>
              <w:bottom w:val="single" w:sz="6" w:space="0" w:color="000000"/>
            </w:tcBorders>
          </w:tcPr>
          <w:p w14:paraId="22FA74F5" w14:textId="77777777" w:rsidR="001215C0" w:rsidRPr="00D16A7A" w:rsidRDefault="001215C0">
            <w:pPr>
              <w:pStyle w:val="TableParagraph"/>
              <w:rPr>
                <w:rFonts w:ascii="Arial" w:hAnsi="Arial" w:cs="Arial"/>
                <w:sz w:val="12"/>
              </w:rPr>
            </w:pPr>
          </w:p>
        </w:tc>
      </w:tr>
      <w:tr w:rsidR="001215C0" w:rsidRPr="00D16A7A" w14:paraId="4D88C631" w14:textId="77777777">
        <w:trPr>
          <w:trHeight w:val="803"/>
        </w:trPr>
        <w:tc>
          <w:tcPr>
            <w:tcW w:w="299" w:type="dxa"/>
            <w:vMerge/>
            <w:tcBorders>
              <w:top w:val="nil"/>
              <w:bottom w:val="single" w:sz="6" w:space="0" w:color="000000"/>
              <w:right w:val="single" w:sz="6" w:space="0" w:color="000000"/>
            </w:tcBorders>
          </w:tcPr>
          <w:p w14:paraId="3F9E6DBF"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single" w:sz="6" w:space="0" w:color="000000"/>
              <w:right w:val="single" w:sz="6" w:space="0" w:color="000000"/>
            </w:tcBorders>
          </w:tcPr>
          <w:p w14:paraId="3BE51C1E" w14:textId="77777777" w:rsidR="001215C0" w:rsidRPr="00D16A7A" w:rsidRDefault="001215C0">
            <w:pPr>
              <w:rPr>
                <w:rFonts w:ascii="Arial" w:hAnsi="Arial" w:cs="Arial"/>
                <w:sz w:val="2"/>
                <w:szCs w:val="2"/>
              </w:rPr>
            </w:pPr>
          </w:p>
        </w:tc>
        <w:tc>
          <w:tcPr>
            <w:tcW w:w="1473" w:type="dxa"/>
            <w:vMerge/>
            <w:tcBorders>
              <w:top w:val="nil"/>
              <w:left w:val="single" w:sz="6" w:space="0" w:color="000000"/>
              <w:bottom w:val="single" w:sz="6" w:space="0" w:color="000000"/>
              <w:right w:val="single" w:sz="6" w:space="0" w:color="000000"/>
            </w:tcBorders>
          </w:tcPr>
          <w:p w14:paraId="5F747BAB" w14:textId="77777777" w:rsidR="001215C0" w:rsidRPr="00D16A7A" w:rsidRDefault="001215C0">
            <w:pPr>
              <w:rPr>
                <w:rFonts w:ascii="Arial" w:hAnsi="Arial" w:cs="Arial"/>
                <w:sz w:val="2"/>
                <w:szCs w:val="2"/>
              </w:rPr>
            </w:pPr>
          </w:p>
        </w:tc>
        <w:tc>
          <w:tcPr>
            <w:tcW w:w="619" w:type="dxa"/>
            <w:vMerge/>
            <w:tcBorders>
              <w:top w:val="nil"/>
              <w:left w:val="single" w:sz="6" w:space="0" w:color="000000"/>
              <w:bottom w:val="single" w:sz="6" w:space="0" w:color="000000"/>
              <w:right w:val="single" w:sz="6" w:space="0" w:color="000000"/>
            </w:tcBorders>
          </w:tcPr>
          <w:p w14:paraId="12B947FC" w14:textId="77777777" w:rsidR="001215C0" w:rsidRPr="00D16A7A" w:rsidRDefault="001215C0">
            <w:pPr>
              <w:rPr>
                <w:rFonts w:ascii="Arial" w:hAnsi="Arial" w:cs="Arial"/>
                <w:sz w:val="2"/>
                <w:szCs w:val="2"/>
              </w:rPr>
            </w:pPr>
          </w:p>
        </w:tc>
        <w:tc>
          <w:tcPr>
            <w:tcW w:w="2861" w:type="dxa"/>
            <w:vMerge/>
            <w:tcBorders>
              <w:top w:val="nil"/>
              <w:left w:val="single" w:sz="6" w:space="0" w:color="000000"/>
              <w:bottom w:val="single" w:sz="6" w:space="0" w:color="000000"/>
              <w:right w:val="single" w:sz="6" w:space="0" w:color="000000"/>
            </w:tcBorders>
          </w:tcPr>
          <w:p w14:paraId="690B417F" w14:textId="77777777" w:rsidR="001215C0" w:rsidRPr="00D16A7A" w:rsidRDefault="001215C0">
            <w:pPr>
              <w:rPr>
                <w:rFonts w:ascii="Arial" w:hAnsi="Arial" w:cs="Arial"/>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6FDC92C1" w14:textId="77777777" w:rsidR="001215C0" w:rsidRPr="00D16A7A" w:rsidRDefault="00587B66">
            <w:pPr>
              <w:pStyle w:val="TableParagraph"/>
              <w:spacing w:before="6" w:line="271" w:lineRule="auto"/>
              <w:ind w:left="26" w:right="169"/>
              <w:rPr>
                <w:rFonts w:ascii="Arial" w:hAnsi="Arial" w:cs="Arial"/>
                <w:sz w:val="12"/>
              </w:rPr>
            </w:pPr>
            <w:r w:rsidRPr="00D16A7A">
              <w:rPr>
                <w:rFonts w:ascii="Arial" w:hAnsi="Arial" w:cs="Arial"/>
                <w:w w:val="105"/>
                <w:sz w:val="12"/>
              </w:rPr>
              <w:t>Incluir en los procesos de la Cámara, controles que permitan</w:t>
            </w:r>
            <w:r w:rsidRPr="00D16A7A">
              <w:rPr>
                <w:rFonts w:ascii="Arial" w:hAnsi="Arial" w:cs="Arial"/>
                <w:spacing w:val="1"/>
                <w:w w:val="105"/>
                <w:sz w:val="12"/>
              </w:rPr>
              <w:t xml:space="preserve"> </w:t>
            </w:r>
            <w:r w:rsidRPr="00D16A7A">
              <w:rPr>
                <w:rFonts w:ascii="Arial" w:hAnsi="Arial" w:cs="Arial"/>
                <w:w w:val="105"/>
                <w:sz w:val="12"/>
              </w:rPr>
              <w:t>identificar y reconocer las debilidades o problemáticas en materia</w:t>
            </w:r>
            <w:r w:rsidRPr="00D16A7A">
              <w:rPr>
                <w:rFonts w:ascii="Arial" w:hAnsi="Arial" w:cs="Arial"/>
                <w:spacing w:val="-26"/>
                <w:w w:val="105"/>
                <w:sz w:val="12"/>
              </w:rPr>
              <w:t xml:space="preserve"> </w:t>
            </w:r>
            <w:r w:rsidRPr="00D16A7A">
              <w:rPr>
                <w:rFonts w:ascii="Arial" w:hAnsi="Arial" w:cs="Arial"/>
                <w:w w:val="105"/>
                <w:sz w:val="12"/>
              </w:rPr>
              <w:t>documental, con el fin de formular las acciones de mejora</w:t>
            </w:r>
            <w:r w:rsidRPr="00D16A7A">
              <w:rPr>
                <w:rFonts w:ascii="Arial" w:hAnsi="Arial" w:cs="Arial"/>
                <w:spacing w:val="1"/>
                <w:w w:val="105"/>
                <w:sz w:val="12"/>
              </w:rPr>
              <w:t xml:space="preserve"> </w:t>
            </w:r>
            <w:r w:rsidRPr="00D16A7A">
              <w:rPr>
                <w:rFonts w:ascii="Arial" w:hAnsi="Arial" w:cs="Arial"/>
                <w:w w:val="105"/>
                <w:sz w:val="12"/>
              </w:rPr>
              <w:t>necesarias.</w:t>
            </w:r>
          </w:p>
        </w:tc>
        <w:tc>
          <w:tcPr>
            <w:tcW w:w="899" w:type="dxa"/>
            <w:tcBorders>
              <w:top w:val="single" w:sz="6" w:space="0" w:color="000000"/>
              <w:left w:val="single" w:sz="6" w:space="0" w:color="000000"/>
              <w:bottom w:val="single" w:sz="6" w:space="0" w:color="000000"/>
              <w:right w:val="single" w:sz="6" w:space="0" w:color="000000"/>
            </w:tcBorders>
          </w:tcPr>
          <w:p w14:paraId="7BF6EC59" w14:textId="77777777" w:rsidR="001215C0" w:rsidRPr="00D16A7A" w:rsidRDefault="00587B66">
            <w:pPr>
              <w:pStyle w:val="TableParagraph"/>
              <w:spacing w:before="6" w:line="271" w:lineRule="auto"/>
              <w:ind w:left="61" w:right="26"/>
              <w:jc w:val="center"/>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Control Interno</w:t>
            </w:r>
            <w:r w:rsidRPr="00D16A7A">
              <w:rPr>
                <w:rFonts w:ascii="Arial" w:hAnsi="Arial" w:cs="Arial"/>
                <w:spacing w:val="-26"/>
                <w:w w:val="105"/>
                <w:sz w:val="12"/>
              </w:rPr>
              <w:t xml:space="preserve"> </w:t>
            </w: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p>
          <w:p w14:paraId="4AD60473" w14:textId="77777777" w:rsidR="001215C0" w:rsidRPr="00D16A7A" w:rsidRDefault="00587B66">
            <w:pPr>
              <w:pStyle w:val="TableParagraph"/>
              <w:spacing w:before="1" w:line="114" w:lineRule="exact"/>
              <w:ind w:left="61" w:right="25"/>
              <w:jc w:val="center"/>
              <w:rPr>
                <w:rFonts w:ascii="Arial" w:hAnsi="Arial" w:cs="Arial"/>
                <w:sz w:val="12"/>
              </w:rPr>
            </w:pP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0F757BD5" w14:textId="77777777" w:rsidR="001215C0" w:rsidRPr="00D16A7A" w:rsidRDefault="00587B66">
            <w:pPr>
              <w:pStyle w:val="TableParagraph"/>
              <w:spacing w:before="6" w:line="271" w:lineRule="auto"/>
              <w:ind w:left="146" w:right="104"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291C5BDE" w14:textId="77777777" w:rsidR="001215C0" w:rsidRPr="00D16A7A" w:rsidRDefault="00587B66">
            <w:pPr>
              <w:pStyle w:val="TableParagraph"/>
              <w:spacing w:before="6" w:line="271" w:lineRule="auto"/>
              <w:ind w:left="48" w:right="2"/>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3FFD240C" w14:textId="77777777" w:rsidR="001215C0" w:rsidRPr="00D16A7A" w:rsidRDefault="00587B66">
            <w:pPr>
              <w:pStyle w:val="TableParagraph"/>
              <w:spacing w:before="6" w:line="271" w:lineRule="auto"/>
              <w:ind w:left="236" w:right="170"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tcBorders>
              <w:top w:val="nil"/>
              <w:left w:val="single" w:sz="6" w:space="0" w:color="000000"/>
              <w:bottom w:val="single" w:sz="6" w:space="0" w:color="000000"/>
              <w:right w:val="single" w:sz="6" w:space="0" w:color="000000"/>
            </w:tcBorders>
          </w:tcPr>
          <w:p w14:paraId="6D5CB660" w14:textId="77777777" w:rsidR="001215C0" w:rsidRPr="00D16A7A" w:rsidRDefault="001215C0">
            <w:pPr>
              <w:rPr>
                <w:rFonts w:ascii="Arial" w:hAnsi="Arial" w:cs="Arial"/>
                <w:sz w:val="2"/>
                <w:szCs w:val="2"/>
              </w:rPr>
            </w:pPr>
          </w:p>
        </w:tc>
        <w:tc>
          <w:tcPr>
            <w:tcW w:w="737" w:type="dxa"/>
            <w:vMerge/>
            <w:tcBorders>
              <w:top w:val="nil"/>
              <w:left w:val="single" w:sz="6" w:space="0" w:color="000000"/>
              <w:bottom w:val="single" w:sz="6" w:space="0" w:color="000000"/>
              <w:right w:val="single" w:sz="6" w:space="0" w:color="000000"/>
            </w:tcBorders>
          </w:tcPr>
          <w:p w14:paraId="18CD6ECC" w14:textId="77777777" w:rsidR="001215C0" w:rsidRPr="00D16A7A" w:rsidRDefault="001215C0">
            <w:pPr>
              <w:rPr>
                <w:rFonts w:ascii="Arial" w:hAnsi="Arial" w:cs="Arial"/>
                <w:sz w:val="2"/>
                <w:szCs w:val="2"/>
              </w:rPr>
            </w:pPr>
          </w:p>
        </w:tc>
        <w:tc>
          <w:tcPr>
            <w:tcW w:w="751" w:type="dxa"/>
            <w:vMerge/>
            <w:tcBorders>
              <w:top w:val="nil"/>
              <w:left w:val="single" w:sz="6" w:space="0" w:color="000000"/>
              <w:bottom w:val="single" w:sz="6" w:space="0" w:color="000000"/>
            </w:tcBorders>
          </w:tcPr>
          <w:p w14:paraId="1C204D92" w14:textId="77777777" w:rsidR="001215C0" w:rsidRPr="00D16A7A" w:rsidRDefault="001215C0">
            <w:pPr>
              <w:rPr>
                <w:rFonts w:ascii="Arial" w:hAnsi="Arial" w:cs="Arial"/>
                <w:sz w:val="2"/>
                <w:szCs w:val="2"/>
              </w:rPr>
            </w:pPr>
          </w:p>
        </w:tc>
        <w:tc>
          <w:tcPr>
            <w:tcW w:w="1022" w:type="dxa"/>
            <w:tcBorders>
              <w:top w:val="single" w:sz="6" w:space="0" w:color="000000"/>
              <w:bottom w:val="single" w:sz="6" w:space="0" w:color="000000"/>
              <w:right w:val="single" w:sz="6" w:space="0" w:color="000000"/>
            </w:tcBorders>
            <w:shd w:val="clear" w:color="auto" w:fill="C5EECE"/>
          </w:tcPr>
          <w:p w14:paraId="1E4C9C21" w14:textId="77777777" w:rsidR="001215C0" w:rsidRPr="00D16A7A" w:rsidRDefault="001215C0">
            <w:pPr>
              <w:pStyle w:val="TableParagraph"/>
              <w:rPr>
                <w:rFonts w:ascii="Arial" w:hAnsi="Arial" w:cs="Arial"/>
                <w:sz w:val="12"/>
              </w:rPr>
            </w:pPr>
          </w:p>
        </w:tc>
        <w:tc>
          <w:tcPr>
            <w:tcW w:w="959" w:type="dxa"/>
            <w:tcBorders>
              <w:top w:val="single" w:sz="6" w:space="0" w:color="000000"/>
              <w:left w:val="single" w:sz="6" w:space="0" w:color="000000"/>
              <w:bottom w:val="single" w:sz="6" w:space="0" w:color="000000"/>
            </w:tcBorders>
          </w:tcPr>
          <w:p w14:paraId="7C0E5967" w14:textId="77777777" w:rsidR="001215C0" w:rsidRPr="00D16A7A" w:rsidRDefault="001215C0">
            <w:pPr>
              <w:pStyle w:val="TableParagraph"/>
              <w:rPr>
                <w:rFonts w:ascii="Arial" w:hAnsi="Arial" w:cs="Arial"/>
                <w:sz w:val="12"/>
              </w:rPr>
            </w:pPr>
          </w:p>
        </w:tc>
      </w:tr>
      <w:tr w:rsidR="001215C0" w:rsidRPr="00D16A7A" w14:paraId="5CEC2C98" w14:textId="77777777">
        <w:trPr>
          <w:trHeight w:val="803"/>
        </w:trPr>
        <w:tc>
          <w:tcPr>
            <w:tcW w:w="299" w:type="dxa"/>
            <w:vMerge/>
            <w:tcBorders>
              <w:top w:val="nil"/>
              <w:bottom w:val="single" w:sz="6" w:space="0" w:color="000000"/>
              <w:right w:val="single" w:sz="6" w:space="0" w:color="000000"/>
            </w:tcBorders>
          </w:tcPr>
          <w:p w14:paraId="132836B9" w14:textId="77777777" w:rsidR="001215C0" w:rsidRPr="00D16A7A" w:rsidRDefault="001215C0">
            <w:pPr>
              <w:rPr>
                <w:rFonts w:ascii="Arial" w:hAnsi="Arial" w:cs="Arial"/>
                <w:sz w:val="2"/>
                <w:szCs w:val="2"/>
              </w:rPr>
            </w:pPr>
          </w:p>
        </w:tc>
        <w:tc>
          <w:tcPr>
            <w:tcW w:w="1975" w:type="dxa"/>
            <w:vMerge/>
            <w:tcBorders>
              <w:top w:val="nil"/>
              <w:left w:val="single" w:sz="6" w:space="0" w:color="000000"/>
              <w:bottom w:val="single" w:sz="6" w:space="0" w:color="000000"/>
              <w:right w:val="single" w:sz="6" w:space="0" w:color="000000"/>
            </w:tcBorders>
          </w:tcPr>
          <w:p w14:paraId="08C8006C" w14:textId="77777777" w:rsidR="001215C0" w:rsidRPr="00D16A7A" w:rsidRDefault="001215C0">
            <w:pPr>
              <w:rPr>
                <w:rFonts w:ascii="Arial" w:hAnsi="Arial" w:cs="Arial"/>
                <w:sz w:val="2"/>
                <w:szCs w:val="2"/>
              </w:rPr>
            </w:pPr>
          </w:p>
        </w:tc>
        <w:tc>
          <w:tcPr>
            <w:tcW w:w="1473" w:type="dxa"/>
            <w:vMerge/>
            <w:tcBorders>
              <w:top w:val="nil"/>
              <w:left w:val="single" w:sz="6" w:space="0" w:color="000000"/>
              <w:bottom w:val="single" w:sz="6" w:space="0" w:color="000000"/>
              <w:right w:val="single" w:sz="6" w:space="0" w:color="000000"/>
            </w:tcBorders>
          </w:tcPr>
          <w:p w14:paraId="7BC4DEF6" w14:textId="77777777" w:rsidR="001215C0" w:rsidRPr="00D16A7A" w:rsidRDefault="001215C0">
            <w:pPr>
              <w:rPr>
                <w:rFonts w:ascii="Arial" w:hAnsi="Arial" w:cs="Arial"/>
                <w:sz w:val="2"/>
                <w:szCs w:val="2"/>
              </w:rPr>
            </w:pPr>
          </w:p>
        </w:tc>
        <w:tc>
          <w:tcPr>
            <w:tcW w:w="619" w:type="dxa"/>
            <w:vMerge/>
            <w:tcBorders>
              <w:top w:val="nil"/>
              <w:left w:val="single" w:sz="6" w:space="0" w:color="000000"/>
              <w:bottom w:val="single" w:sz="6" w:space="0" w:color="000000"/>
              <w:right w:val="single" w:sz="6" w:space="0" w:color="000000"/>
            </w:tcBorders>
          </w:tcPr>
          <w:p w14:paraId="4AAA7841" w14:textId="77777777" w:rsidR="001215C0" w:rsidRPr="00D16A7A" w:rsidRDefault="001215C0">
            <w:pPr>
              <w:rPr>
                <w:rFonts w:ascii="Arial" w:hAnsi="Arial" w:cs="Arial"/>
                <w:sz w:val="2"/>
                <w:szCs w:val="2"/>
              </w:rPr>
            </w:pPr>
          </w:p>
        </w:tc>
        <w:tc>
          <w:tcPr>
            <w:tcW w:w="2861" w:type="dxa"/>
            <w:vMerge/>
            <w:tcBorders>
              <w:top w:val="nil"/>
              <w:left w:val="single" w:sz="6" w:space="0" w:color="000000"/>
              <w:bottom w:val="single" w:sz="6" w:space="0" w:color="000000"/>
              <w:right w:val="single" w:sz="6" w:space="0" w:color="000000"/>
            </w:tcBorders>
          </w:tcPr>
          <w:p w14:paraId="08D43D3E" w14:textId="77777777" w:rsidR="001215C0" w:rsidRPr="00D16A7A" w:rsidRDefault="001215C0">
            <w:pPr>
              <w:rPr>
                <w:rFonts w:ascii="Arial" w:hAnsi="Arial" w:cs="Arial"/>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513E2F04" w14:textId="77777777" w:rsidR="001215C0" w:rsidRPr="00D16A7A" w:rsidRDefault="00587B66">
            <w:pPr>
              <w:pStyle w:val="TableParagraph"/>
              <w:spacing w:before="6" w:line="271" w:lineRule="auto"/>
              <w:ind w:left="26" w:right="32"/>
              <w:rPr>
                <w:rFonts w:ascii="Arial" w:hAnsi="Arial" w:cs="Arial"/>
                <w:sz w:val="12"/>
              </w:rPr>
            </w:pPr>
            <w:r w:rsidRPr="00D16A7A">
              <w:rPr>
                <w:rFonts w:ascii="Arial" w:hAnsi="Arial" w:cs="Arial"/>
                <w:w w:val="105"/>
                <w:sz w:val="12"/>
              </w:rPr>
              <w:t>Realizar auditorías de seguimiento a las instalaciones de los</w:t>
            </w:r>
            <w:r w:rsidRPr="00D16A7A">
              <w:rPr>
                <w:rFonts w:ascii="Arial" w:hAnsi="Arial" w:cs="Arial"/>
                <w:spacing w:val="1"/>
                <w:w w:val="105"/>
                <w:sz w:val="12"/>
              </w:rPr>
              <w:t xml:space="preserve"> </w:t>
            </w:r>
            <w:r w:rsidRPr="00D16A7A">
              <w:rPr>
                <w:rFonts w:ascii="Arial" w:hAnsi="Arial" w:cs="Arial"/>
                <w:w w:val="105"/>
                <w:sz w:val="12"/>
              </w:rPr>
              <w:t>depósitos de almacenamiento de los archivos de gestión y central,</w:t>
            </w:r>
            <w:r w:rsidRPr="00D16A7A">
              <w:rPr>
                <w:rFonts w:ascii="Arial" w:hAnsi="Arial" w:cs="Arial"/>
                <w:spacing w:val="1"/>
                <w:w w:val="105"/>
                <w:sz w:val="12"/>
              </w:rPr>
              <w:t xml:space="preserve"> </w:t>
            </w:r>
            <w:r w:rsidRPr="00D16A7A">
              <w:rPr>
                <w:rFonts w:ascii="Arial" w:hAnsi="Arial" w:cs="Arial"/>
                <w:w w:val="105"/>
                <w:sz w:val="12"/>
              </w:rPr>
              <w:t>para verificar el mantenimiento permanente de las instalaciones</w:t>
            </w:r>
            <w:r w:rsidRPr="00D16A7A">
              <w:rPr>
                <w:rFonts w:ascii="Arial" w:hAnsi="Arial" w:cs="Arial"/>
                <w:spacing w:val="1"/>
                <w:w w:val="105"/>
                <w:sz w:val="12"/>
              </w:rPr>
              <w:t xml:space="preserve"> </w:t>
            </w:r>
            <w:r w:rsidRPr="00D16A7A">
              <w:rPr>
                <w:rFonts w:ascii="Arial" w:hAnsi="Arial" w:cs="Arial"/>
                <w:w w:val="105"/>
                <w:sz w:val="12"/>
              </w:rPr>
              <w:t>como</w:t>
            </w:r>
            <w:r w:rsidRPr="00D16A7A">
              <w:rPr>
                <w:rFonts w:ascii="Arial" w:hAnsi="Arial" w:cs="Arial"/>
                <w:spacing w:val="-1"/>
                <w:w w:val="105"/>
                <w:sz w:val="12"/>
              </w:rPr>
              <w:t xml:space="preserve"> </w:t>
            </w:r>
            <w:r w:rsidRPr="00D16A7A">
              <w:rPr>
                <w:rFonts w:ascii="Arial" w:hAnsi="Arial" w:cs="Arial"/>
                <w:w w:val="105"/>
                <w:sz w:val="12"/>
              </w:rPr>
              <w:t>también</w:t>
            </w:r>
            <w:r w:rsidRPr="00D16A7A">
              <w:rPr>
                <w:rFonts w:ascii="Arial" w:hAnsi="Arial" w:cs="Arial"/>
                <w:spacing w:val="-1"/>
                <w:w w:val="105"/>
                <w:sz w:val="12"/>
              </w:rPr>
              <w:t xml:space="preserve"> </w:t>
            </w:r>
            <w:r w:rsidRPr="00D16A7A">
              <w:rPr>
                <w:rFonts w:ascii="Arial" w:hAnsi="Arial" w:cs="Arial"/>
                <w:w w:val="105"/>
                <w:sz w:val="12"/>
              </w:rPr>
              <w:t>el</w:t>
            </w:r>
            <w:r w:rsidRPr="00D16A7A">
              <w:rPr>
                <w:rFonts w:ascii="Arial" w:hAnsi="Arial" w:cs="Arial"/>
                <w:spacing w:val="-1"/>
                <w:w w:val="105"/>
                <w:sz w:val="12"/>
              </w:rPr>
              <w:t xml:space="preserve"> </w:t>
            </w:r>
            <w:r w:rsidRPr="00D16A7A">
              <w:rPr>
                <w:rFonts w:ascii="Arial" w:hAnsi="Arial" w:cs="Arial"/>
                <w:w w:val="105"/>
                <w:sz w:val="12"/>
              </w:rPr>
              <w:t>control</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condiciones ambientales (temperatura</w:t>
            </w:r>
            <w:r w:rsidRPr="00D16A7A">
              <w:rPr>
                <w:rFonts w:ascii="Arial" w:hAnsi="Arial" w:cs="Arial"/>
                <w:spacing w:val="-2"/>
                <w:w w:val="105"/>
                <w:sz w:val="12"/>
              </w:rPr>
              <w:t xml:space="preserve"> </w:t>
            </w:r>
            <w:r w:rsidRPr="00D16A7A">
              <w:rPr>
                <w:rFonts w:ascii="Arial" w:hAnsi="Arial" w:cs="Arial"/>
                <w:w w:val="105"/>
                <w:sz w:val="12"/>
              </w:rPr>
              <w:t>y</w:t>
            </w:r>
          </w:p>
          <w:p w14:paraId="599E8ED5" w14:textId="77777777" w:rsidR="001215C0" w:rsidRPr="00D16A7A" w:rsidRDefault="00587B66">
            <w:pPr>
              <w:pStyle w:val="TableParagraph"/>
              <w:spacing w:before="1" w:line="114" w:lineRule="exact"/>
              <w:ind w:left="26"/>
              <w:rPr>
                <w:rFonts w:ascii="Arial" w:hAnsi="Arial" w:cs="Arial"/>
                <w:sz w:val="12"/>
              </w:rPr>
            </w:pPr>
            <w:r w:rsidRPr="00D16A7A">
              <w:rPr>
                <w:rFonts w:ascii="Arial" w:hAnsi="Arial" w:cs="Arial"/>
                <w:w w:val="105"/>
                <w:sz w:val="12"/>
              </w:rPr>
              <w:t>humedad</w:t>
            </w:r>
            <w:r w:rsidRPr="00D16A7A">
              <w:rPr>
                <w:rFonts w:ascii="Arial" w:hAnsi="Arial" w:cs="Arial"/>
                <w:spacing w:val="-2"/>
                <w:w w:val="105"/>
                <w:sz w:val="12"/>
              </w:rPr>
              <w:t xml:space="preserve"> </w:t>
            </w:r>
            <w:r w:rsidRPr="00D16A7A">
              <w:rPr>
                <w:rFonts w:ascii="Arial" w:hAnsi="Arial" w:cs="Arial"/>
                <w:w w:val="105"/>
                <w:sz w:val="12"/>
              </w:rPr>
              <w:t>relativa).</w:t>
            </w:r>
          </w:p>
        </w:tc>
        <w:tc>
          <w:tcPr>
            <w:tcW w:w="899" w:type="dxa"/>
            <w:tcBorders>
              <w:top w:val="single" w:sz="6" w:space="0" w:color="000000"/>
              <w:left w:val="single" w:sz="6" w:space="0" w:color="000000"/>
              <w:bottom w:val="single" w:sz="6" w:space="0" w:color="000000"/>
              <w:right w:val="single" w:sz="6" w:space="0" w:color="000000"/>
            </w:tcBorders>
          </w:tcPr>
          <w:p w14:paraId="32DA6E2D" w14:textId="77777777" w:rsidR="001215C0" w:rsidRPr="00D16A7A" w:rsidRDefault="00587B66">
            <w:pPr>
              <w:pStyle w:val="TableParagraph"/>
              <w:spacing w:before="6" w:line="271" w:lineRule="auto"/>
              <w:ind w:left="61" w:right="26"/>
              <w:jc w:val="center"/>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Control Interno</w:t>
            </w:r>
            <w:r w:rsidRPr="00D16A7A">
              <w:rPr>
                <w:rFonts w:ascii="Arial" w:hAnsi="Arial" w:cs="Arial"/>
                <w:spacing w:val="-26"/>
                <w:w w:val="105"/>
                <w:sz w:val="12"/>
              </w:rPr>
              <w:t xml:space="preserve"> </w:t>
            </w: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p>
          <w:p w14:paraId="00C1844D" w14:textId="77777777" w:rsidR="001215C0" w:rsidRPr="00D16A7A" w:rsidRDefault="00587B66">
            <w:pPr>
              <w:pStyle w:val="TableParagraph"/>
              <w:spacing w:before="1" w:line="114" w:lineRule="exact"/>
              <w:ind w:left="61" w:right="25"/>
              <w:jc w:val="center"/>
              <w:rPr>
                <w:rFonts w:ascii="Arial" w:hAnsi="Arial" w:cs="Arial"/>
                <w:sz w:val="12"/>
              </w:rPr>
            </w:pP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1AFD2A2F" w14:textId="77777777" w:rsidR="001215C0" w:rsidRPr="00D16A7A" w:rsidRDefault="00587B66">
            <w:pPr>
              <w:pStyle w:val="TableParagraph"/>
              <w:spacing w:before="6" w:line="271" w:lineRule="auto"/>
              <w:ind w:left="146" w:right="104"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7D4806FE" w14:textId="77777777" w:rsidR="001215C0" w:rsidRPr="00D16A7A" w:rsidRDefault="00587B66">
            <w:pPr>
              <w:pStyle w:val="TableParagraph"/>
              <w:spacing w:before="6" w:line="271" w:lineRule="auto"/>
              <w:ind w:left="48" w:right="2"/>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4F413346" w14:textId="77777777" w:rsidR="001215C0" w:rsidRPr="00D16A7A" w:rsidRDefault="00587B66">
            <w:pPr>
              <w:pStyle w:val="TableParagraph"/>
              <w:spacing w:before="6" w:line="271" w:lineRule="auto"/>
              <w:ind w:left="236" w:right="170"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tcBorders>
              <w:top w:val="nil"/>
              <w:left w:val="single" w:sz="6" w:space="0" w:color="000000"/>
              <w:bottom w:val="single" w:sz="6" w:space="0" w:color="000000"/>
              <w:right w:val="single" w:sz="6" w:space="0" w:color="000000"/>
            </w:tcBorders>
          </w:tcPr>
          <w:p w14:paraId="1358E35E" w14:textId="77777777" w:rsidR="001215C0" w:rsidRPr="00D16A7A" w:rsidRDefault="001215C0">
            <w:pPr>
              <w:rPr>
                <w:rFonts w:ascii="Arial" w:hAnsi="Arial" w:cs="Arial"/>
                <w:sz w:val="2"/>
                <w:szCs w:val="2"/>
              </w:rPr>
            </w:pPr>
          </w:p>
        </w:tc>
        <w:tc>
          <w:tcPr>
            <w:tcW w:w="737" w:type="dxa"/>
            <w:vMerge/>
            <w:tcBorders>
              <w:top w:val="nil"/>
              <w:left w:val="single" w:sz="6" w:space="0" w:color="000000"/>
              <w:bottom w:val="single" w:sz="6" w:space="0" w:color="000000"/>
              <w:right w:val="single" w:sz="6" w:space="0" w:color="000000"/>
            </w:tcBorders>
          </w:tcPr>
          <w:p w14:paraId="541745F1" w14:textId="77777777" w:rsidR="001215C0" w:rsidRPr="00D16A7A" w:rsidRDefault="001215C0">
            <w:pPr>
              <w:rPr>
                <w:rFonts w:ascii="Arial" w:hAnsi="Arial" w:cs="Arial"/>
                <w:sz w:val="2"/>
                <w:szCs w:val="2"/>
              </w:rPr>
            </w:pPr>
          </w:p>
        </w:tc>
        <w:tc>
          <w:tcPr>
            <w:tcW w:w="751" w:type="dxa"/>
            <w:vMerge/>
            <w:tcBorders>
              <w:top w:val="nil"/>
              <w:left w:val="single" w:sz="6" w:space="0" w:color="000000"/>
              <w:bottom w:val="single" w:sz="6" w:space="0" w:color="000000"/>
            </w:tcBorders>
          </w:tcPr>
          <w:p w14:paraId="1BE3229E" w14:textId="77777777" w:rsidR="001215C0" w:rsidRPr="00D16A7A" w:rsidRDefault="001215C0">
            <w:pPr>
              <w:rPr>
                <w:rFonts w:ascii="Arial" w:hAnsi="Arial" w:cs="Arial"/>
                <w:sz w:val="2"/>
                <w:szCs w:val="2"/>
              </w:rPr>
            </w:pPr>
          </w:p>
        </w:tc>
        <w:tc>
          <w:tcPr>
            <w:tcW w:w="1022" w:type="dxa"/>
            <w:tcBorders>
              <w:top w:val="single" w:sz="6" w:space="0" w:color="000000"/>
              <w:bottom w:val="single" w:sz="6" w:space="0" w:color="000000"/>
              <w:right w:val="single" w:sz="6" w:space="0" w:color="000000"/>
            </w:tcBorders>
            <w:shd w:val="clear" w:color="auto" w:fill="C5EECE"/>
          </w:tcPr>
          <w:p w14:paraId="73B3C8BC" w14:textId="77777777" w:rsidR="001215C0" w:rsidRPr="00D16A7A" w:rsidRDefault="001215C0">
            <w:pPr>
              <w:pStyle w:val="TableParagraph"/>
              <w:rPr>
                <w:rFonts w:ascii="Arial" w:hAnsi="Arial" w:cs="Arial"/>
                <w:sz w:val="12"/>
              </w:rPr>
            </w:pPr>
          </w:p>
        </w:tc>
        <w:tc>
          <w:tcPr>
            <w:tcW w:w="959" w:type="dxa"/>
            <w:tcBorders>
              <w:top w:val="single" w:sz="6" w:space="0" w:color="000000"/>
              <w:left w:val="single" w:sz="6" w:space="0" w:color="000000"/>
              <w:bottom w:val="single" w:sz="6" w:space="0" w:color="000000"/>
            </w:tcBorders>
          </w:tcPr>
          <w:p w14:paraId="5328BD1F" w14:textId="77777777" w:rsidR="001215C0" w:rsidRPr="00D16A7A" w:rsidRDefault="001215C0">
            <w:pPr>
              <w:pStyle w:val="TableParagraph"/>
              <w:rPr>
                <w:rFonts w:ascii="Arial" w:hAnsi="Arial" w:cs="Arial"/>
                <w:sz w:val="12"/>
              </w:rPr>
            </w:pPr>
          </w:p>
        </w:tc>
      </w:tr>
      <w:tr w:rsidR="001215C0" w:rsidRPr="00D16A7A" w14:paraId="456AB46A" w14:textId="77777777">
        <w:trPr>
          <w:trHeight w:val="1103"/>
        </w:trPr>
        <w:tc>
          <w:tcPr>
            <w:tcW w:w="299" w:type="dxa"/>
            <w:vMerge w:val="restart"/>
            <w:tcBorders>
              <w:top w:val="single" w:sz="6" w:space="0" w:color="000000"/>
              <w:right w:val="single" w:sz="6" w:space="0" w:color="000000"/>
            </w:tcBorders>
          </w:tcPr>
          <w:p w14:paraId="6B77B75B" w14:textId="77777777" w:rsidR="001215C0" w:rsidRPr="00D16A7A" w:rsidRDefault="00587B66">
            <w:pPr>
              <w:pStyle w:val="TableParagraph"/>
              <w:spacing w:before="6"/>
              <w:ind w:left="21"/>
              <w:jc w:val="center"/>
              <w:rPr>
                <w:rFonts w:ascii="Arial" w:hAnsi="Arial" w:cs="Arial"/>
                <w:sz w:val="12"/>
              </w:rPr>
            </w:pPr>
            <w:r w:rsidRPr="00D16A7A">
              <w:rPr>
                <w:rFonts w:ascii="Arial" w:hAnsi="Arial" w:cs="Arial"/>
                <w:w w:val="106"/>
                <w:sz w:val="12"/>
              </w:rPr>
              <w:t>6</w:t>
            </w:r>
          </w:p>
        </w:tc>
        <w:tc>
          <w:tcPr>
            <w:tcW w:w="1975" w:type="dxa"/>
            <w:vMerge w:val="restart"/>
            <w:tcBorders>
              <w:top w:val="single" w:sz="6" w:space="0" w:color="000000"/>
              <w:left w:val="single" w:sz="6" w:space="0" w:color="000000"/>
              <w:right w:val="single" w:sz="6" w:space="0" w:color="000000"/>
            </w:tcBorders>
          </w:tcPr>
          <w:p w14:paraId="6AC20CBA" w14:textId="77777777" w:rsidR="001215C0" w:rsidRPr="00D16A7A" w:rsidRDefault="00587B66">
            <w:pPr>
              <w:pStyle w:val="TableParagraph"/>
              <w:spacing w:before="6" w:line="271" w:lineRule="auto"/>
              <w:ind w:left="55" w:right="23" w:firstLine="3"/>
              <w:jc w:val="center"/>
              <w:rPr>
                <w:rFonts w:ascii="Arial" w:hAnsi="Arial" w:cs="Arial"/>
                <w:sz w:val="12"/>
              </w:rPr>
            </w:pPr>
            <w:r w:rsidRPr="00D16A7A">
              <w:rPr>
                <w:rFonts w:ascii="Arial" w:hAnsi="Arial" w:cs="Arial"/>
                <w:w w:val="105"/>
                <w:sz w:val="12"/>
              </w:rPr>
              <w:t>El archivo de la Cámara debe contar</w:t>
            </w:r>
            <w:r w:rsidRPr="00D16A7A">
              <w:rPr>
                <w:rFonts w:ascii="Arial" w:hAnsi="Arial" w:cs="Arial"/>
                <w:spacing w:val="1"/>
                <w:w w:val="105"/>
                <w:sz w:val="12"/>
              </w:rPr>
              <w:t xml:space="preserve"> </w:t>
            </w:r>
            <w:r w:rsidRPr="00D16A7A">
              <w:rPr>
                <w:rFonts w:ascii="Arial" w:hAnsi="Arial" w:cs="Arial"/>
                <w:w w:val="105"/>
                <w:sz w:val="12"/>
              </w:rPr>
              <w:t>con personal calificado en</w:t>
            </w:r>
            <w:r w:rsidRPr="00D16A7A">
              <w:rPr>
                <w:rFonts w:ascii="Arial" w:hAnsi="Arial" w:cs="Arial"/>
                <w:spacing w:val="1"/>
                <w:w w:val="105"/>
                <w:sz w:val="12"/>
              </w:rPr>
              <w:t xml:space="preserve"> </w:t>
            </w:r>
            <w:r w:rsidRPr="00D16A7A">
              <w:rPr>
                <w:rFonts w:ascii="Arial" w:hAnsi="Arial" w:cs="Arial"/>
                <w:w w:val="105"/>
                <w:sz w:val="12"/>
              </w:rPr>
              <w:t>archivística y que cuente con las</w:t>
            </w:r>
            <w:r w:rsidRPr="00D16A7A">
              <w:rPr>
                <w:rFonts w:ascii="Arial" w:hAnsi="Arial" w:cs="Arial"/>
                <w:spacing w:val="1"/>
                <w:w w:val="105"/>
                <w:sz w:val="12"/>
              </w:rPr>
              <w:t xml:space="preserve"> </w:t>
            </w:r>
            <w:r w:rsidRPr="00D16A7A">
              <w:rPr>
                <w:rFonts w:ascii="Arial" w:hAnsi="Arial" w:cs="Arial"/>
                <w:w w:val="105"/>
                <w:sz w:val="12"/>
              </w:rPr>
              <w:t>competencias necesarias para llevar</w:t>
            </w:r>
            <w:r w:rsidRPr="00D16A7A">
              <w:rPr>
                <w:rFonts w:ascii="Arial" w:hAnsi="Arial" w:cs="Arial"/>
                <w:spacing w:val="1"/>
                <w:w w:val="105"/>
                <w:sz w:val="12"/>
              </w:rPr>
              <w:t xml:space="preserve"> </w:t>
            </w:r>
            <w:r w:rsidRPr="00D16A7A">
              <w:rPr>
                <w:rFonts w:ascii="Arial" w:hAnsi="Arial" w:cs="Arial"/>
                <w:w w:val="105"/>
                <w:sz w:val="12"/>
              </w:rPr>
              <w:t>a cabo los procesos técnico</w:t>
            </w:r>
            <w:r w:rsidRPr="00D16A7A">
              <w:rPr>
                <w:rFonts w:ascii="Arial" w:hAnsi="Arial" w:cs="Arial"/>
                <w:spacing w:val="1"/>
                <w:w w:val="105"/>
                <w:sz w:val="12"/>
              </w:rPr>
              <w:t xml:space="preserve"> </w:t>
            </w:r>
            <w:r w:rsidRPr="00D16A7A">
              <w:rPr>
                <w:rFonts w:ascii="Arial" w:hAnsi="Arial" w:cs="Arial"/>
                <w:w w:val="105"/>
                <w:sz w:val="12"/>
              </w:rPr>
              <w:t>archivísticos, así mismo, los</w:t>
            </w:r>
            <w:r w:rsidRPr="00D16A7A">
              <w:rPr>
                <w:rFonts w:ascii="Arial" w:hAnsi="Arial" w:cs="Arial"/>
                <w:spacing w:val="1"/>
                <w:w w:val="105"/>
                <w:sz w:val="12"/>
              </w:rPr>
              <w:t xml:space="preserve"> </w:t>
            </w:r>
            <w:r w:rsidRPr="00D16A7A">
              <w:rPr>
                <w:rFonts w:ascii="Arial" w:hAnsi="Arial" w:cs="Arial"/>
                <w:w w:val="105"/>
                <w:sz w:val="12"/>
              </w:rPr>
              <w:t>empleados deberán conocer las</w:t>
            </w:r>
            <w:r w:rsidRPr="00D16A7A">
              <w:rPr>
                <w:rFonts w:ascii="Arial" w:hAnsi="Arial" w:cs="Arial"/>
                <w:spacing w:val="1"/>
                <w:w w:val="105"/>
                <w:sz w:val="12"/>
              </w:rPr>
              <w:t xml:space="preserve"> </w:t>
            </w:r>
            <w:r w:rsidRPr="00D16A7A">
              <w:rPr>
                <w:rFonts w:ascii="Arial" w:hAnsi="Arial" w:cs="Arial"/>
                <w:w w:val="105"/>
                <w:sz w:val="12"/>
              </w:rPr>
              <w:t>condiciones generales aplicables a la</w:t>
            </w:r>
            <w:r w:rsidRPr="00D16A7A">
              <w:rPr>
                <w:rFonts w:ascii="Arial" w:hAnsi="Arial" w:cs="Arial"/>
                <w:spacing w:val="-26"/>
                <w:w w:val="105"/>
                <w:sz w:val="12"/>
              </w:rPr>
              <w:t xml:space="preserve"> </w:t>
            </w:r>
            <w:r w:rsidRPr="00D16A7A">
              <w:rPr>
                <w:rFonts w:ascii="Arial" w:hAnsi="Arial" w:cs="Arial"/>
                <w:w w:val="105"/>
                <w:sz w:val="12"/>
              </w:rPr>
              <w:t>documentación que producen y</w:t>
            </w:r>
            <w:r w:rsidRPr="00D16A7A">
              <w:rPr>
                <w:rFonts w:ascii="Arial" w:hAnsi="Arial" w:cs="Arial"/>
                <w:spacing w:val="1"/>
                <w:w w:val="105"/>
                <w:sz w:val="12"/>
              </w:rPr>
              <w:t xml:space="preserve"> </w:t>
            </w:r>
            <w:r w:rsidRPr="00D16A7A">
              <w:rPr>
                <w:rFonts w:ascii="Arial" w:hAnsi="Arial" w:cs="Arial"/>
                <w:w w:val="105"/>
                <w:sz w:val="12"/>
              </w:rPr>
              <w:t>gestionan en la resolución de los</w:t>
            </w:r>
            <w:r w:rsidRPr="00D16A7A">
              <w:rPr>
                <w:rFonts w:ascii="Arial" w:hAnsi="Arial" w:cs="Arial"/>
                <w:spacing w:val="1"/>
                <w:w w:val="105"/>
                <w:sz w:val="12"/>
              </w:rPr>
              <w:t xml:space="preserve"> </w:t>
            </w:r>
            <w:r w:rsidRPr="00D16A7A">
              <w:rPr>
                <w:rFonts w:ascii="Arial" w:hAnsi="Arial" w:cs="Arial"/>
                <w:w w:val="105"/>
                <w:sz w:val="12"/>
              </w:rPr>
              <w:t>trámites</w:t>
            </w:r>
          </w:p>
        </w:tc>
        <w:tc>
          <w:tcPr>
            <w:tcW w:w="1473" w:type="dxa"/>
            <w:vMerge w:val="restart"/>
            <w:tcBorders>
              <w:top w:val="single" w:sz="6" w:space="0" w:color="000000"/>
              <w:left w:val="single" w:sz="6" w:space="0" w:color="000000"/>
              <w:right w:val="single" w:sz="6" w:space="0" w:color="000000"/>
            </w:tcBorders>
          </w:tcPr>
          <w:p w14:paraId="316F205A" w14:textId="77777777" w:rsidR="001215C0" w:rsidRPr="00D16A7A" w:rsidRDefault="00587B66">
            <w:pPr>
              <w:pStyle w:val="TableParagraph"/>
              <w:spacing w:before="6" w:line="271" w:lineRule="auto"/>
              <w:ind w:left="39" w:right="9" w:firstLine="3"/>
              <w:jc w:val="center"/>
              <w:rPr>
                <w:rFonts w:ascii="Arial" w:hAnsi="Arial" w:cs="Arial"/>
                <w:sz w:val="12"/>
              </w:rPr>
            </w:pPr>
            <w:r w:rsidRPr="00D16A7A">
              <w:rPr>
                <w:rFonts w:ascii="Arial" w:hAnsi="Arial" w:cs="Arial"/>
                <w:w w:val="105"/>
                <w:sz w:val="12"/>
              </w:rPr>
              <w:t>Establecer planes y</w:t>
            </w:r>
            <w:r w:rsidRPr="00D16A7A">
              <w:rPr>
                <w:rFonts w:ascii="Arial" w:hAnsi="Arial" w:cs="Arial"/>
                <w:spacing w:val="1"/>
                <w:w w:val="105"/>
                <w:sz w:val="12"/>
              </w:rPr>
              <w:t xml:space="preserve"> </w:t>
            </w:r>
            <w:r w:rsidRPr="00D16A7A">
              <w:rPr>
                <w:rFonts w:ascii="Arial" w:hAnsi="Arial" w:cs="Arial"/>
                <w:w w:val="105"/>
                <w:sz w:val="12"/>
              </w:rPr>
              <w:t>programas de</w:t>
            </w:r>
            <w:r w:rsidRPr="00D16A7A">
              <w:rPr>
                <w:rFonts w:ascii="Arial" w:hAnsi="Arial" w:cs="Arial"/>
                <w:spacing w:val="1"/>
                <w:w w:val="105"/>
                <w:sz w:val="12"/>
              </w:rPr>
              <w:t xml:space="preserve"> </w:t>
            </w:r>
            <w:r w:rsidRPr="00D16A7A">
              <w:rPr>
                <w:rFonts w:ascii="Arial" w:hAnsi="Arial" w:cs="Arial"/>
                <w:w w:val="105"/>
                <w:sz w:val="12"/>
              </w:rPr>
              <w:t>fortalecimiento de</w:t>
            </w:r>
            <w:r w:rsidRPr="00D16A7A">
              <w:rPr>
                <w:rFonts w:ascii="Arial" w:hAnsi="Arial" w:cs="Arial"/>
                <w:spacing w:val="1"/>
                <w:w w:val="105"/>
                <w:sz w:val="12"/>
              </w:rPr>
              <w:t xml:space="preserve"> </w:t>
            </w:r>
            <w:r w:rsidRPr="00D16A7A">
              <w:rPr>
                <w:rFonts w:ascii="Arial" w:hAnsi="Arial" w:cs="Arial"/>
                <w:w w:val="105"/>
                <w:sz w:val="12"/>
              </w:rPr>
              <w:t>competencias en la función</w:t>
            </w:r>
            <w:r w:rsidRPr="00D16A7A">
              <w:rPr>
                <w:rFonts w:ascii="Arial" w:hAnsi="Arial" w:cs="Arial"/>
                <w:spacing w:val="-26"/>
                <w:w w:val="105"/>
                <w:sz w:val="12"/>
              </w:rPr>
              <w:t xml:space="preserve"> </w:t>
            </w:r>
            <w:r w:rsidRPr="00D16A7A">
              <w:rPr>
                <w:rFonts w:ascii="Arial" w:hAnsi="Arial" w:cs="Arial"/>
                <w:w w:val="105"/>
                <w:sz w:val="12"/>
              </w:rPr>
              <w:t>archivística</w:t>
            </w:r>
          </w:p>
        </w:tc>
        <w:tc>
          <w:tcPr>
            <w:tcW w:w="619" w:type="dxa"/>
            <w:vMerge w:val="restart"/>
            <w:tcBorders>
              <w:top w:val="single" w:sz="6" w:space="0" w:color="000000"/>
              <w:left w:val="single" w:sz="6" w:space="0" w:color="000000"/>
              <w:right w:val="single" w:sz="6" w:space="0" w:color="000000"/>
            </w:tcBorders>
          </w:tcPr>
          <w:p w14:paraId="0F38DBF0" w14:textId="77777777" w:rsidR="001215C0" w:rsidRPr="00D16A7A" w:rsidRDefault="00587B66">
            <w:pPr>
              <w:pStyle w:val="TableParagraph"/>
              <w:spacing w:before="6"/>
              <w:ind w:left="162"/>
              <w:rPr>
                <w:rFonts w:ascii="Arial" w:hAnsi="Arial" w:cs="Arial"/>
                <w:sz w:val="12"/>
              </w:rPr>
            </w:pPr>
            <w:r w:rsidRPr="00D16A7A">
              <w:rPr>
                <w:rFonts w:ascii="Arial" w:hAnsi="Arial" w:cs="Arial"/>
                <w:w w:val="105"/>
                <w:sz w:val="12"/>
              </w:rPr>
              <w:t>1-Alta</w:t>
            </w:r>
          </w:p>
        </w:tc>
        <w:tc>
          <w:tcPr>
            <w:tcW w:w="2861" w:type="dxa"/>
            <w:vMerge w:val="restart"/>
            <w:tcBorders>
              <w:top w:val="single" w:sz="6" w:space="0" w:color="000000"/>
              <w:left w:val="single" w:sz="6" w:space="0" w:color="000000"/>
              <w:right w:val="single" w:sz="6" w:space="0" w:color="000000"/>
            </w:tcBorders>
          </w:tcPr>
          <w:p w14:paraId="135A455B" w14:textId="77777777" w:rsidR="001215C0" w:rsidRPr="00D16A7A" w:rsidRDefault="00587B66">
            <w:pPr>
              <w:pStyle w:val="TableParagraph"/>
              <w:spacing w:before="6"/>
              <w:ind w:left="93"/>
              <w:rPr>
                <w:rFonts w:ascii="Arial" w:hAnsi="Arial" w:cs="Arial"/>
                <w:sz w:val="12"/>
              </w:rPr>
            </w:pPr>
            <w:r w:rsidRPr="00D16A7A">
              <w:rPr>
                <w:rFonts w:ascii="Arial" w:hAnsi="Arial" w:cs="Arial"/>
                <w:w w:val="105"/>
                <w:sz w:val="12"/>
              </w:rPr>
              <w:t>Implementar</w:t>
            </w:r>
            <w:r w:rsidRPr="00D16A7A">
              <w:rPr>
                <w:rFonts w:ascii="Arial" w:hAnsi="Arial" w:cs="Arial"/>
                <w:spacing w:val="-3"/>
                <w:w w:val="105"/>
                <w:sz w:val="12"/>
              </w:rPr>
              <w:t xml:space="preserve"> </w:t>
            </w:r>
            <w:r w:rsidRPr="00D16A7A">
              <w:rPr>
                <w:rFonts w:ascii="Arial" w:hAnsi="Arial" w:cs="Arial"/>
                <w:w w:val="105"/>
                <w:sz w:val="12"/>
              </w:rPr>
              <w:t>el</w:t>
            </w:r>
            <w:r w:rsidRPr="00D16A7A">
              <w:rPr>
                <w:rFonts w:ascii="Arial" w:hAnsi="Arial" w:cs="Arial"/>
                <w:spacing w:val="-2"/>
                <w:w w:val="105"/>
                <w:sz w:val="12"/>
              </w:rPr>
              <w:t xml:space="preserve"> </w:t>
            </w:r>
            <w:r w:rsidRPr="00D16A7A">
              <w:rPr>
                <w:rFonts w:ascii="Arial" w:hAnsi="Arial" w:cs="Arial"/>
                <w:w w:val="105"/>
                <w:sz w:val="12"/>
              </w:rPr>
              <w:t>programa</w:t>
            </w:r>
            <w:r w:rsidRPr="00D16A7A">
              <w:rPr>
                <w:rFonts w:ascii="Arial" w:hAnsi="Arial" w:cs="Arial"/>
                <w:spacing w:val="-2"/>
                <w:w w:val="105"/>
                <w:sz w:val="12"/>
              </w:rPr>
              <w:t xml:space="preserve"> </w:t>
            </w:r>
            <w:r w:rsidRPr="00D16A7A">
              <w:rPr>
                <w:rFonts w:ascii="Arial" w:hAnsi="Arial" w:cs="Arial"/>
                <w:w w:val="105"/>
                <w:sz w:val="12"/>
              </w:rPr>
              <w:t>específico</w:t>
            </w:r>
            <w:r w:rsidRPr="00D16A7A">
              <w:rPr>
                <w:rFonts w:ascii="Arial" w:hAnsi="Arial" w:cs="Arial"/>
                <w:spacing w:val="-2"/>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capacitación</w:t>
            </w:r>
          </w:p>
        </w:tc>
        <w:tc>
          <w:tcPr>
            <w:tcW w:w="3603" w:type="dxa"/>
            <w:tcBorders>
              <w:top w:val="single" w:sz="6" w:space="0" w:color="000000"/>
              <w:left w:val="single" w:sz="6" w:space="0" w:color="000000"/>
              <w:bottom w:val="single" w:sz="6" w:space="0" w:color="000000"/>
              <w:right w:val="single" w:sz="6" w:space="0" w:color="000000"/>
            </w:tcBorders>
          </w:tcPr>
          <w:p w14:paraId="09236C42" w14:textId="77777777" w:rsidR="001215C0" w:rsidRPr="00D16A7A" w:rsidRDefault="00587B66">
            <w:pPr>
              <w:pStyle w:val="TableParagraph"/>
              <w:spacing w:before="6" w:line="271" w:lineRule="auto"/>
              <w:ind w:left="26" w:right="32"/>
              <w:rPr>
                <w:rFonts w:ascii="Arial" w:hAnsi="Arial" w:cs="Arial"/>
                <w:sz w:val="12"/>
              </w:rPr>
            </w:pPr>
            <w:r w:rsidRPr="00D16A7A">
              <w:rPr>
                <w:rFonts w:ascii="Arial" w:hAnsi="Arial" w:cs="Arial"/>
                <w:w w:val="105"/>
                <w:sz w:val="12"/>
              </w:rPr>
              <w:t>Realizar capacitación a Directivos y miembros del Comité Interno de</w:t>
            </w:r>
            <w:r w:rsidRPr="00D16A7A">
              <w:rPr>
                <w:rFonts w:ascii="Arial" w:hAnsi="Arial" w:cs="Arial"/>
                <w:spacing w:val="1"/>
                <w:w w:val="105"/>
                <w:sz w:val="12"/>
              </w:rPr>
              <w:t xml:space="preserve"> </w:t>
            </w:r>
            <w:r w:rsidRPr="00D16A7A">
              <w:rPr>
                <w:rFonts w:ascii="Arial" w:hAnsi="Arial" w:cs="Arial"/>
                <w:w w:val="105"/>
                <w:sz w:val="12"/>
              </w:rPr>
              <w:t>Gestión Documental en cuanto a los requisitos legales aplicables por</w:t>
            </w:r>
            <w:r w:rsidRPr="00D16A7A">
              <w:rPr>
                <w:rFonts w:ascii="Arial" w:hAnsi="Arial" w:cs="Arial"/>
                <w:spacing w:val="-26"/>
                <w:w w:val="105"/>
                <w:sz w:val="12"/>
              </w:rPr>
              <w:t xml:space="preserve"> </w:t>
            </w:r>
            <w:r w:rsidRPr="00D16A7A">
              <w:rPr>
                <w:rFonts w:ascii="Arial" w:hAnsi="Arial" w:cs="Arial"/>
                <w:w w:val="105"/>
                <w:sz w:val="12"/>
              </w:rPr>
              <w:t>la Cámara en materia archivística, en la aplicación de los</w:t>
            </w:r>
            <w:r w:rsidRPr="00D16A7A">
              <w:rPr>
                <w:rFonts w:ascii="Arial" w:hAnsi="Arial" w:cs="Arial"/>
                <w:spacing w:val="1"/>
                <w:w w:val="105"/>
                <w:sz w:val="12"/>
              </w:rPr>
              <w:t xml:space="preserve"> </w:t>
            </w:r>
            <w:r w:rsidRPr="00D16A7A">
              <w:rPr>
                <w:rFonts w:ascii="Arial" w:hAnsi="Arial" w:cs="Arial"/>
                <w:w w:val="105"/>
                <w:sz w:val="12"/>
              </w:rPr>
              <w:t>instrumentos archivísticos relacionados al PGD y en las políticas y</w:t>
            </w:r>
            <w:r w:rsidRPr="00D16A7A">
              <w:rPr>
                <w:rFonts w:ascii="Arial" w:hAnsi="Arial" w:cs="Arial"/>
                <w:spacing w:val="1"/>
                <w:w w:val="105"/>
                <w:sz w:val="12"/>
              </w:rPr>
              <w:t xml:space="preserve"> </w:t>
            </w:r>
            <w:r w:rsidRPr="00D16A7A">
              <w:rPr>
                <w:rFonts w:ascii="Arial" w:hAnsi="Arial" w:cs="Arial"/>
                <w:w w:val="105"/>
                <w:sz w:val="12"/>
              </w:rPr>
              <w:t>procedimientos diseñados para cada proceso de la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899" w:type="dxa"/>
            <w:tcBorders>
              <w:top w:val="single" w:sz="6" w:space="0" w:color="000000"/>
              <w:left w:val="single" w:sz="6" w:space="0" w:color="000000"/>
              <w:bottom w:val="single" w:sz="6" w:space="0" w:color="000000"/>
              <w:right w:val="single" w:sz="6" w:space="0" w:color="000000"/>
            </w:tcBorders>
          </w:tcPr>
          <w:p w14:paraId="2EFCDC4C" w14:textId="77777777" w:rsidR="001215C0" w:rsidRPr="00D16A7A" w:rsidRDefault="00587B66">
            <w:pPr>
              <w:pStyle w:val="TableParagraph"/>
              <w:spacing w:before="6" w:line="271" w:lineRule="auto"/>
              <w:ind w:left="28" w:right="-15"/>
              <w:jc w:val="center"/>
              <w:rPr>
                <w:rFonts w:ascii="Arial" w:hAnsi="Arial" w:cs="Arial"/>
                <w:sz w:val="12"/>
              </w:rPr>
            </w:pPr>
            <w:r w:rsidRPr="00D16A7A">
              <w:rPr>
                <w:rFonts w:ascii="Arial" w:hAnsi="Arial" w:cs="Arial"/>
                <w:w w:val="105"/>
                <w:sz w:val="12"/>
              </w:rPr>
              <w:t>Talento</w:t>
            </w:r>
            <w:r w:rsidRPr="00D16A7A">
              <w:rPr>
                <w:rFonts w:ascii="Arial" w:hAnsi="Arial" w:cs="Arial"/>
                <w:spacing w:val="1"/>
                <w:w w:val="105"/>
                <w:sz w:val="12"/>
              </w:rPr>
              <w:t xml:space="preserve"> </w:t>
            </w:r>
            <w:r w:rsidRPr="00D16A7A">
              <w:rPr>
                <w:rFonts w:ascii="Arial" w:hAnsi="Arial" w:cs="Arial"/>
                <w:w w:val="105"/>
                <w:sz w:val="12"/>
              </w:rPr>
              <w:t>Humano</w:t>
            </w:r>
            <w:r w:rsidRPr="00D16A7A">
              <w:rPr>
                <w:rFonts w:ascii="Arial" w:hAnsi="Arial" w:cs="Arial"/>
                <w:spacing w:val="-25"/>
                <w:w w:val="105"/>
                <w:sz w:val="12"/>
              </w:rPr>
              <w:t xml:space="preserve"> </w:t>
            </w: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359C0B8E" w14:textId="77777777" w:rsidR="001215C0" w:rsidRPr="00D16A7A" w:rsidRDefault="00587B66">
            <w:pPr>
              <w:pStyle w:val="TableParagraph"/>
              <w:spacing w:before="6" w:line="271" w:lineRule="auto"/>
              <w:ind w:left="146" w:right="104"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3E74060D" w14:textId="77777777" w:rsidR="001215C0" w:rsidRPr="00D16A7A" w:rsidRDefault="00587B66">
            <w:pPr>
              <w:pStyle w:val="TableParagraph"/>
              <w:spacing w:before="6" w:line="271" w:lineRule="auto"/>
              <w:ind w:left="48" w:right="2"/>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0418F4CC" w14:textId="77777777" w:rsidR="001215C0" w:rsidRPr="00D16A7A" w:rsidRDefault="00587B66">
            <w:pPr>
              <w:pStyle w:val="TableParagraph"/>
              <w:spacing w:before="6" w:line="271" w:lineRule="auto"/>
              <w:ind w:left="236" w:right="170"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val="restart"/>
            <w:tcBorders>
              <w:top w:val="single" w:sz="6" w:space="0" w:color="000000"/>
              <w:left w:val="single" w:sz="6" w:space="0" w:color="000000"/>
              <w:right w:val="single" w:sz="6" w:space="0" w:color="000000"/>
            </w:tcBorders>
          </w:tcPr>
          <w:p w14:paraId="4C73E1F1" w14:textId="77777777" w:rsidR="001215C0" w:rsidRPr="00D16A7A" w:rsidRDefault="00587B66">
            <w:pPr>
              <w:pStyle w:val="TableParagraph"/>
              <w:spacing w:before="6"/>
              <w:ind w:left="120" w:right="78"/>
              <w:jc w:val="center"/>
              <w:rPr>
                <w:rFonts w:ascii="Arial" w:hAnsi="Arial" w:cs="Arial"/>
                <w:sz w:val="12"/>
              </w:rPr>
            </w:pPr>
            <w:r w:rsidRPr="00D16A7A">
              <w:rPr>
                <w:rFonts w:ascii="Arial" w:hAnsi="Arial" w:cs="Arial"/>
                <w:w w:val="105"/>
                <w:sz w:val="12"/>
              </w:rPr>
              <w:t>90</w:t>
            </w:r>
          </w:p>
        </w:tc>
        <w:tc>
          <w:tcPr>
            <w:tcW w:w="737" w:type="dxa"/>
            <w:vMerge w:val="restart"/>
            <w:tcBorders>
              <w:top w:val="single" w:sz="6" w:space="0" w:color="000000"/>
              <w:left w:val="single" w:sz="6" w:space="0" w:color="000000"/>
              <w:right w:val="single" w:sz="6" w:space="0" w:color="000000"/>
            </w:tcBorders>
          </w:tcPr>
          <w:p w14:paraId="14AFBE5C" w14:textId="77777777" w:rsidR="001215C0" w:rsidRPr="00D16A7A" w:rsidRDefault="0070102D">
            <w:pPr>
              <w:pStyle w:val="TableParagraph"/>
              <w:spacing w:before="6"/>
              <w:ind w:left="111"/>
              <w:rPr>
                <w:rFonts w:ascii="Arial" w:hAnsi="Arial" w:cs="Arial"/>
                <w:sz w:val="12"/>
              </w:rPr>
            </w:pPr>
            <w:r w:rsidRPr="00D16A7A">
              <w:rPr>
                <w:rFonts w:ascii="Arial" w:hAnsi="Arial" w:cs="Arial"/>
                <w:w w:val="105"/>
                <w:sz w:val="12"/>
              </w:rPr>
              <w:t>31/12</w:t>
            </w:r>
            <w:r w:rsidR="00587B66" w:rsidRPr="00D16A7A">
              <w:rPr>
                <w:rFonts w:ascii="Arial" w:hAnsi="Arial" w:cs="Arial"/>
                <w:w w:val="105"/>
                <w:sz w:val="12"/>
              </w:rPr>
              <w:t>/2021</w:t>
            </w:r>
          </w:p>
        </w:tc>
        <w:tc>
          <w:tcPr>
            <w:tcW w:w="751" w:type="dxa"/>
            <w:vMerge w:val="restart"/>
            <w:tcBorders>
              <w:top w:val="single" w:sz="6" w:space="0" w:color="000000"/>
              <w:left w:val="single" w:sz="6" w:space="0" w:color="000000"/>
            </w:tcBorders>
          </w:tcPr>
          <w:p w14:paraId="352680CD" w14:textId="5A8C4C89" w:rsidR="001215C0" w:rsidRPr="00D16A7A" w:rsidRDefault="006B31FC" w:rsidP="006B31FC">
            <w:pPr>
              <w:pStyle w:val="TableParagraph"/>
              <w:spacing w:before="6"/>
              <w:rPr>
                <w:rFonts w:ascii="Arial" w:hAnsi="Arial" w:cs="Arial"/>
                <w:sz w:val="12"/>
              </w:rPr>
            </w:pPr>
            <w:r>
              <w:rPr>
                <w:rFonts w:ascii="Arial" w:hAnsi="Arial" w:cs="Arial"/>
                <w:w w:val="105"/>
                <w:sz w:val="12"/>
              </w:rPr>
              <w:t>30</w:t>
            </w:r>
            <w:r w:rsidR="00587B66" w:rsidRPr="00D16A7A">
              <w:rPr>
                <w:rFonts w:ascii="Arial" w:hAnsi="Arial" w:cs="Arial"/>
                <w:w w:val="105"/>
                <w:sz w:val="12"/>
              </w:rPr>
              <w:t>/</w:t>
            </w:r>
            <w:r>
              <w:rPr>
                <w:rFonts w:ascii="Arial" w:hAnsi="Arial" w:cs="Arial"/>
                <w:w w:val="105"/>
                <w:sz w:val="12"/>
              </w:rPr>
              <w:t>12</w:t>
            </w:r>
            <w:r w:rsidR="00587B66" w:rsidRPr="00D16A7A">
              <w:rPr>
                <w:rFonts w:ascii="Arial" w:hAnsi="Arial" w:cs="Arial"/>
                <w:w w:val="105"/>
                <w:sz w:val="12"/>
              </w:rPr>
              <w:t>/</w:t>
            </w:r>
            <w:r w:rsidR="0070102D" w:rsidRPr="00D16A7A">
              <w:rPr>
                <w:rFonts w:ascii="Arial" w:hAnsi="Arial" w:cs="Arial"/>
                <w:w w:val="105"/>
                <w:sz w:val="12"/>
              </w:rPr>
              <w:t>2022</w:t>
            </w:r>
          </w:p>
        </w:tc>
        <w:tc>
          <w:tcPr>
            <w:tcW w:w="1022" w:type="dxa"/>
            <w:tcBorders>
              <w:top w:val="single" w:sz="6" w:space="0" w:color="000000"/>
              <w:bottom w:val="single" w:sz="6" w:space="0" w:color="000000"/>
              <w:right w:val="single" w:sz="6" w:space="0" w:color="000000"/>
            </w:tcBorders>
            <w:shd w:val="clear" w:color="auto" w:fill="C5EECE"/>
          </w:tcPr>
          <w:p w14:paraId="212806DA" w14:textId="77777777" w:rsidR="001215C0" w:rsidRPr="00D16A7A" w:rsidRDefault="001215C0">
            <w:pPr>
              <w:pStyle w:val="TableParagraph"/>
              <w:rPr>
                <w:rFonts w:ascii="Arial" w:hAnsi="Arial" w:cs="Arial"/>
                <w:sz w:val="12"/>
              </w:rPr>
            </w:pPr>
          </w:p>
        </w:tc>
        <w:tc>
          <w:tcPr>
            <w:tcW w:w="959" w:type="dxa"/>
            <w:tcBorders>
              <w:top w:val="single" w:sz="6" w:space="0" w:color="000000"/>
              <w:left w:val="single" w:sz="6" w:space="0" w:color="000000"/>
              <w:bottom w:val="single" w:sz="6" w:space="0" w:color="000000"/>
            </w:tcBorders>
          </w:tcPr>
          <w:p w14:paraId="179B8C86" w14:textId="77777777" w:rsidR="001215C0" w:rsidRPr="00D16A7A" w:rsidRDefault="001215C0">
            <w:pPr>
              <w:pStyle w:val="TableParagraph"/>
              <w:rPr>
                <w:rFonts w:ascii="Arial" w:hAnsi="Arial" w:cs="Arial"/>
                <w:sz w:val="12"/>
              </w:rPr>
            </w:pPr>
          </w:p>
        </w:tc>
      </w:tr>
      <w:tr w:rsidR="001215C0" w:rsidRPr="00D16A7A" w14:paraId="30E37A0C" w14:textId="77777777">
        <w:trPr>
          <w:trHeight w:val="1609"/>
        </w:trPr>
        <w:tc>
          <w:tcPr>
            <w:tcW w:w="299" w:type="dxa"/>
            <w:vMerge/>
            <w:tcBorders>
              <w:top w:val="nil"/>
              <w:right w:val="single" w:sz="6" w:space="0" w:color="000000"/>
            </w:tcBorders>
          </w:tcPr>
          <w:p w14:paraId="29982824" w14:textId="77777777" w:rsidR="001215C0" w:rsidRPr="00D16A7A" w:rsidRDefault="001215C0">
            <w:pPr>
              <w:rPr>
                <w:rFonts w:ascii="Arial" w:hAnsi="Arial" w:cs="Arial"/>
                <w:sz w:val="2"/>
                <w:szCs w:val="2"/>
              </w:rPr>
            </w:pPr>
          </w:p>
        </w:tc>
        <w:tc>
          <w:tcPr>
            <w:tcW w:w="1975" w:type="dxa"/>
            <w:vMerge/>
            <w:tcBorders>
              <w:top w:val="nil"/>
              <w:left w:val="single" w:sz="6" w:space="0" w:color="000000"/>
              <w:right w:val="single" w:sz="6" w:space="0" w:color="000000"/>
            </w:tcBorders>
          </w:tcPr>
          <w:p w14:paraId="4D48BA8E" w14:textId="77777777" w:rsidR="001215C0" w:rsidRPr="00D16A7A" w:rsidRDefault="001215C0">
            <w:pPr>
              <w:rPr>
                <w:rFonts w:ascii="Arial" w:hAnsi="Arial" w:cs="Arial"/>
                <w:sz w:val="2"/>
                <w:szCs w:val="2"/>
              </w:rPr>
            </w:pPr>
          </w:p>
        </w:tc>
        <w:tc>
          <w:tcPr>
            <w:tcW w:w="1473" w:type="dxa"/>
            <w:vMerge/>
            <w:tcBorders>
              <w:top w:val="nil"/>
              <w:left w:val="single" w:sz="6" w:space="0" w:color="000000"/>
              <w:right w:val="single" w:sz="6" w:space="0" w:color="000000"/>
            </w:tcBorders>
          </w:tcPr>
          <w:p w14:paraId="7A29AC61" w14:textId="77777777" w:rsidR="001215C0" w:rsidRPr="00D16A7A" w:rsidRDefault="001215C0">
            <w:pPr>
              <w:rPr>
                <w:rFonts w:ascii="Arial" w:hAnsi="Arial" w:cs="Arial"/>
                <w:sz w:val="2"/>
                <w:szCs w:val="2"/>
              </w:rPr>
            </w:pPr>
          </w:p>
        </w:tc>
        <w:tc>
          <w:tcPr>
            <w:tcW w:w="619" w:type="dxa"/>
            <w:vMerge/>
            <w:tcBorders>
              <w:top w:val="nil"/>
              <w:left w:val="single" w:sz="6" w:space="0" w:color="000000"/>
              <w:right w:val="single" w:sz="6" w:space="0" w:color="000000"/>
            </w:tcBorders>
          </w:tcPr>
          <w:p w14:paraId="2BC6FA6D" w14:textId="77777777" w:rsidR="001215C0" w:rsidRPr="00D16A7A" w:rsidRDefault="001215C0">
            <w:pPr>
              <w:rPr>
                <w:rFonts w:ascii="Arial" w:hAnsi="Arial" w:cs="Arial"/>
                <w:sz w:val="2"/>
                <w:szCs w:val="2"/>
              </w:rPr>
            </w:pPr>
          </w:p>
        </w:tc>
        <w:tc>
          <w:tcPr>
            <w:tcW w:w="2861" w:type="dxa"/>
            <w:vMerge/>
            <w:tcBorders>
              <w:top w:val="nil"/>
              <w:left w:val="single" w:sz="6" w:space="0" w:color="000000"/>
              <w:right w:val="single" w:sz="6" w:space="0" w:color="000000"/>
            </w:tcBorders>
          </w:tcPr>
          <w:p w14:paraId="0B8204BD" w14:textId="77777777" w:rsidR="001215C0" w:rsidRPr="00D16A7A" w:rsidRDefault="001215C0">
            <w:pPr>
              <w:rPr>
                <w:rFonts w:ascii="Arial" w:hAnsi="Arial" w:cs="Arial"/>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15FC71AC" w14:textId="77777777" w:rsidR="001215C0" w:rsidRPr="00D16A7A" w:rsidRDefault="00587B66">
            <w:pPr>
              <w:pStyle w:val="TableParagraph"/>
              <w:spacing w:line="271" w:lineRule="auto"/>
              <w:ind w:left="26" w:right="314"/>
              <w:rPr>
                <w:rFonts w:ascii="Arial" w:hAnsi="Arial" w:cs="Arial"/>
                <w:sz w:val="12"/>
              </w:rPr>
            </w:pPr>
            <w:r w:rsidRPr="00D16A7A">
              <w:rPr>
                <w:rFonts w:ascii="Arial" w:hAnsi="Arial" w:cs="Arial"/>
                <w:w w:val="105"/>
                <w:sz w:val="12"/>
              </w:rPr>
              <w:t>Capacitar a los empleados de la Cámara en el conocimiento del</w:t>
            </w:r>
            <w:r w:rsidRPr="00D16A7A">
              <w:rPr>
                <w:rFonts w:ascii="Arial" w:hAnsi="Arial" w:cs="Arial"/>
                <w:spacing w:val="-26"/>
                <w:w w:val="105"/>
                <w:sz w:val="12"/>
              </w:rPr>
              <w:t xml:space="preserve"> </w:t>
            </w:r>
            <w:r w:rsidRPr="00D16A7A">
              <w:rPr>
                <w:rFonts w:ascii="Arial" w:hAnsi="Arial" w:cs="Arial"/>
                <w:w w:val="105"/>
                <w:sz w:val="12"/>
              </w:rPr>
              <w:t>programa de gestión documental de la empresa, con aspectos</w:t>
            </w:r>
            <w:r w:rsidRPr="00D16A7A">
              <w:rPr>
                <w:rFonts w:ascii="Arial" w:hAnsi="Arial" w:cs="Arial"/>
                <w:spacing w:val="1"/>
                <w:w w:val="105"/>
                <w:sz w:val="12"/>
              </w:rPr>
              <w:t xml:space="preserve"> </w:t>
            </w:r>
            <w:r w:rsidRPr="00D16A7A">
              <w:rPr>
                <w:rFonts w:ascii="Arial" w:hAnsi="Arial" w:cs="Arial"/>
                <w:w w:val="105"/>
                <w:sz w:val="12"/>
              </w:rPr>
              <w:t>relativos a:</w:t>
            </w:r>
          </w:p>
          <w:p w14:paraId="10A19101" w14:textId="77777777" w:rsidR="001215C0" w:rsidRPr="00D16A7A" w:rsidRDefault="00587B66">
            <w:pPr>
              <w:pStyle w:val="TableParagraph"/>
              <w:numPr>
                <w:ilvl w:val="0"/>
                <w:numId w:val="1"/>
              </w:numPr>
              <w:tabs>
                <w:tab w:val="left" w:pos="122"/>
              </w:tabs>
              <w:ind w:left="121"/>
              <w:rPr>
                <w:rFonts w:ascii="Arial" w:hAnsi="Arial" w:cs="Arial"/>
                <w:sz w:val="12"/>
              </w:rPr>
            </w:pPr>
            <w:r w:rsidRPr="00D16A7A">
              <w:rPr>
                <w:rFonts w:ascii="Arial" w:hAnsi="Arial" w:cs="Arial"/>
                <w:w w:val="105"/>
                <w:sz w:val="12"/>
              </w:rPr>
              <w:t>Importancia</w:t>
            </w:r>
            <w:r w:rsidRPr="00D16A7A">
              <w:rPr>
                <w:rFonts w:ascii="Arial" w:hAnsi="Arial" w:cs="Arial"/>
                <w:spacing w:val="-2"/>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documentos y el archivo de</w:t>
            </w:r>
            <w:r w:rsidRPr="00D16A7A">
              <w:rPr>
                <w:rFonts w:ascii="Arial" w:hAnsi="Arial" w:cs="Arial"/>
                <w:spacing w:val="-2"/>
                <w:w w:val="105"/>
                <w:sz w:val="12"/>
              </w:rPr>
              <w:t xml:space="preserve"> </w:t>
            </w:r>
            <w:r w:rsidRPr="00D16A7A">
              <w:rPr>
                <w:rFonts w:ascii="Arial" w:hAnsi="Arial" w:cs="Arial"/>
                <w:w w:val="105"/>
                <w:sz w:val="12"/>
              </w:rPr>
              <w:t>la</w:t>
            </w:r>
            <w:r w:rsidRPr="00D16A7A">
              <w:rPr>
                <w:rFonts w:ascii="Arial" w:hAnsi="Arial" w:cs="Arial"/>
                <w:spacing w:val="-1"/>
                <w:w w:val="105"/>
                <w:sz w:val="12"/>
              </w:rPr>
              <w:t xml:space="preserve"> </w:t>
            </w:r>
            <w:r w:rsidRPr="00D16A7A">
              <w:rPr>
                <w:rFonts w:ascii="Arial" w:hAnsi="Arial" w:cs="Arial"/>
                <w:w w:val="105"/>
                <w:sz w:val="12"/>
              </w:rPr>
              <w:t>entidad.</w:t>
            </w:r>
          </w:p>
          <w:p w14:paraId="21448BB6" w14:textId="77777777" w:rsidR="001215C0" w:rsidRPr="00D16A7A" w:rsidRDefault="00587B66">
            <w:pPr>
              <w:pStyle w:val="TableParagraph"/>
              <w:numPr>
                <w:ilvl w:val="0"/>
                <w:numId w:val="1"/>
              </w:numPr>
              <w:tabs>
                <w:tab w:val="left" w:pos="122"/>
              </w:tabs>
              <w:spacing w:before="18"/>
              <w:ind w:left="121"/>
              <w:rPr>
                <w:rFonts w:ascii="Arial" w:hAnsi="Arial" w:cs="Arial"/>
                <w:sz w:val="12"/>
              </w:rPr>
            </w:pPr>
            <w:r w:rsidRPr="00D16A7A">
              <w:rPr>
                <w:rFonts w:ascii="Arial" w:hAnsi="Arial" w:cs="Arial"/>
                <w:w w:val="105"/>
                <w:sz w:val="12"/>
              </w:rPr>
              <w:t>Manejo</w:t>
            </w:r>
            <w:r w:rsidRPr="00D16A7A">
              <w:rPr>
                <w:rFonts w:ascii="Arial" w:hAnsi="Arial" w:cs="Arial"/>
                <w:spacing w:val="-1"/>
                <w:w w:val="105"/>
                <w:sz w:val="12"/>
              </w:rPr>
              <w:t xml:space="preserve"> </w:t>
            </w:r>
            <w:r w:rsidRPr="00D16A7A">
              <w:rPr>
                <w:rFonts w:ascii="Arial" w:hAnsi="Arial" w:cs="Arial"/>
                <w:w w:val="105"/>
                <w:sz w:val="12"/>
              </w:rPr>
              <w:t>homologado</w:t>
            </w:r>
            <w:r w:rsidRPr="00D16A7A">
              <w:rPr>
                <w:rFonts w:ascii="Arial" w:hAnsi="Arial" w:cs="Arial"/>
                <w:spacing w:val="-1"/>
                <w:w w:val="105"/>
                <w:sz w:val="12"/>
              </w:rPr>
              <w:t xml:space="preserve"> </w:t>
            </w:r>
            <w:r w:rsidRPr="00D16A7A">
              <w:rPr>
                <w:rFonts w:ascii="Arial" w:hAnsi="Arial" w:cs="Arial"/>
                <w:w w:val="105"/>
                <w:sz w:val="12"/>
              </w:rPr>
              <w:t>del</w:t>
            </w:r>
            <w:r w:rsidRPr="00D16A7A">
              <w:rPr>
                <w:rFonts w:ascii="Arial" w:hAnsi="Arial" w:cs="Arial"/>
                <w:spacing w:val="-1"/>
                <w:w w:val="105"/>
                <w:sz w:val="12"/>
              </w:rPr>
              <w:t xml:space="preserve"> </w:t>
            </w:r>
            <w:r w:rsidRPr="00D16A7A">
              <w:rPr>
                <w:rFonts w:ascii="Arial" w:hAnsi="Arial" w:cs="Arial"/>
                <w:w w:val="105"/>
                <w:sz w:val="12"/>
              </w:rPr>
              <w:t>lenguaje</w:t>
            </w:r>
            <w:r w:rsidRPr="00D16A7A">
              <w:rPr>
                <w:rFonts w:ascii="Arial" w:hAnsi="Arial" w:cs="Arial"/>
                <w:spacing w:val="-2"/>
                <w:w w:val="105"/>
                <w:sz w:val="12"/>
              </w:rPr>
              <w:t xml:space="preserve"> </w:t>
            </w:r>
            <w:r w:rsidRPr="00D16A7A">
              <w:rPr>
                <w:rFonts w:ascii="Arial" w:hAnsi="Arial" w:cs="Arial"/>
                <w:w w:val="105"/>
                <w:sz w:val="12"/>
              </w:rPr>
              <w:t>archivístico.</w:t>
            </w:r>
          </w:p>
          <w:p w14:paraId="5DB08F5F" w14:textId="77777777" w:rsidR="001215C0" w:rsidRPr="00D16A7A" w:rsidRDefault="00587B66">
            <w:pPr>
              <w:pStyle w:val="TableParagraph"/>
              <w:numPr>
                <w:ilvl w:val="0"/>
                <w:numId w:val="1"/>
              </w:numPr>
              <w:tabs>
                <w:tab w:val="left" w:pos="122"/>
              </w:tabs>
              <w:spacing w:before="19"/>
              <w:ind w:left="121"/>
              <w:rPr>
                <w:rFonts w:ascii="Arial" w:hAnsi="Arial" w:cs="Arial"/>
                <w:sz w:val="12"/>
              </w:rPr>
            </w:pPr>
            <w:r w:rsidRPr="00D16A7A">
              <w:rPr>
                <w:rFonts w:ascii="Arial" w:hAnsi="Arial" w:cs="Arial"/>
                <w:w w:val="105"/>
                <w:sz w:val="12"/>
              </w:rPr>
              <w:t>Racionalización y</w:t>
            </w:r>
            <w:r w:rsidRPr="00D16A7A">
              <w:rPr>
                <w:rFonts w:ascii="Arial" w:hAnsi="Arial" w:cs="Arial"/>
                <w:spacing w:val="-1"/>
                <w:w w:val="105"/>
                <w:sz w:val="12"/>
              </w:rPr>
              <w:t xml:space="preserve"> </w:t>
            </w:r>
            <w:r w:rsidRPr="00D16A7A">
              <w:rPr>
                <w:rFonts w:ascii="Arial" w:hAnsi="Arial" w:cs="Arial"/>
                <w:w w:val="105"/>
                <w:sz w:val="12"/>
              </w:rPr>
              <w:t>control</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la</w:t>
            </w:r>
            <w:r w:rsidRPr="00D16A7A">
              <w:rPr>
                <w:rFonts w:ascii="Arial" w:hAnsi="Arial" w:cs="Arial"/>
                <w:spacing w:val="-2"/>
                <w:w w:val="105"/>
                <w:sz w:val="12"/>
              </w:rPr>
              <w:t xml:space="preserve"> </w:t>
            </w:r>
            <w:r w:rsidRPr="00D16A7A">
              <w:rPr>
                <w:rFonts w:ascii="Arial" w:hAnsi="Arial" w:cs="Arial"/>
                <w:w w:val="105"/>
                <w:sz w:val="12"/>
              </w:rPr>
              <w:t>producción de</w:t>
            </w:r>
            <w:r w:rsidRPr="00D16A7A">
              <w:rPr>
                <w:rFonts w:ascii="Arial" w:hAnsi="Arial" w:cs="Arial"/>
                <w:spacing w:val="-2"/>
                <w:w w:val="105"/>
                <w:sz w:val="12"/>
              </w:rPr>
              <w:t xml:space="preserve"> </w:t>
            </w:r>
            <w:r w:rsidRPr="00D16A7A">
              <w:rPr>
                <w:rFonts w:ascii="Arial" w:hAnsi="Arial" w:cs="Arial"/>
                <w:w w:val="105"/>
                <w:sz w:val="12"/>
              </w:rPr>
              <w:t>documentos.</w:t>
            </w:r>
          </w:p>
          <w:p w14:paraId="59790993" w14:textId="77777777" w:rsidR="001215C0" w:rsidRPr="00D16A7A" w:rsidRDefault="00587B66">
            <w:pPr>
              <w:pStyle w:val="TableParagraph"/>
              <w:numPr>
                <w:ilvl w:val="0"/>
                <w:numId w:val="1"/>
              </w:numPr>
              <w:tabs>
                <w:tab w:val="left" w:pos="122"/>
              </w:tabs>
              <w:spacing w:before="19" w:line="271" w:lineRule="auto"/>
              <w:ind w:right="226" w:firstLine="0"/>
              <w:rPr>
                <w:rFonts w:ascii="Arial" w:hAnsi="Arial" w:cs="Arial"/>
                <w:sz w:val="12"/>
              </w:rPr>
            </w:pPr>
            <w:r w:rsidRPr="00D16A7A">
              <w:rPr>
                <w:rFonts w:ascii="Arial" w:hAnsi="Arial" w:cs="Arial"/>
                <w:w w:val="105"/>
                <w:sz w:val="12"/>
              </w:rPr>
              <w:t>Manejo de políticas y conocimiento general de la normatividad</w:t>
            </w:r>
            <w:r w:rsidRPr="00D16A7A">
              <w:rPr>
                <w:rFonts w:ascii="Arial" w:hAnsi="Arial" w:cs="Arial"/>
                <w:spacing w:val="-26"/>
                <w:w w:val="105"/>
                <w:sz w:val="12"/>
              </w:rPr>
              <w:t xml:space="preserve"> </w:t>
            </w:r>
            <w:r w:rsidRPr="00D16A7A">
              <w:rPr>
                <w:rFonts w:ascii="Arial" w:hAnsi="Arial" w:cs="Arial"/>
                <w:w w:val="105"/>
                <w:sz w:val="12"/>
              </w:rPr>
              <w:t>aplicable</w:t>
            </w:r>
            <w:r w:rsidRPr="00D16A7A">
              <w:rPr>
                <w:rFonts w:ascii="Arial" w:hAnsi="Arial" w:cs="Arial"/>
                <w:spacing w:val="-2"/>
                <w:w w:val="105"/>
                <w:sz w:val="12"/>
              </w:rPr>
              <w:t xml:space="preserve"> </w:t>
            </w:r>
            <w:r w:rsidRPr="00D16A7A">
              <w:rPr>
                <w:rFonts w:ascii="Arial" w:hAnsi="Arial" w:cs="Arial"/>
                <w:w w:val="105"/>
                <w:sz w:val="12"/>
              </w:rPr>
              <w:t>a</w:t>
            </w:r>
            <w:r w:rsidRPr="00D16A7A">
              <w:rPr>
                <w:rFonts w:ascii="Arial" w:hAnsi="Arial" w:cs="Arial"/>
                <w:spacing w:val="-1"/>
                <w:w w:val="105"/>
                <w:sz w:val="12"/>
              </w:rPr>
              <w:t xml:space="preserve"> </w:t>
            </w:r>
            <w:r w:rsidRPr="00D16A7A">
              <w:rPr>
                <w:rFonts w:ascii="Arial" w:hAnsi="Arial" w:cs="Arial"/>
                <w:w w:val="105"/>
                <w:sz w:val="12"/>
              </w:rPr>
              <w:t>la</w:t>
            </w:r>
            <w:r w:rsidRPr="00D16A7A">
              <w:rPr>
                <w:rFonts w:ascii="Arial" w:hAnsi="Arial" w:cs="Arial"/>
                <w:spacing w:val="-2"/>
                <w:w w:val="105"/>
                <w:sz w:val="12"/>
              </w:rPr>
              <w:t xml:space="preserve"> </w:t>
            </w:r>
            <w:r w:rsidRPr="00D16A7A">
              <w:rPr>
                <w:rFonts w:ascii="Arial" w:hAnsi="Arial" w:cs="Arial"/>
                <w:w w:val="105"/>
                <w:sz w:val="12"/>
              </w:rPr>
              <w:t>Cámara</w:t>
            </w:r>
          </w:p>
          <w:p w14:paraId="137132FB" w14:textId="77777777" w:rsidR="001215C0" w:rsidRPr="00D16A7A" w:rsidRDefault="00587B66">
            <w:pPr>
              <w:pStyle w:val="TableParagraph"/>
              <w:numPr>
                <w:ilvl w:val="0"/>
                <w:numId w:val="1"/>
              </w:numPr>
              <w:tabs>
                <w:tab w:val="left" w:pos="122"/>
              </w:tabs>
              <w:spacing w:before="1"/>
              <w:ind w:left="121"/>
              <w:rPr>
                <w:rFonts w:ascii="Arial" w:hAnsi="Arial" w:cs="Arial"/>
                <w:sz w:val="12"/>
              </w:rPr>
            </w:pPr>
            <w:r w:rsidRPr="00D16A7A">
              <w:rPr>
                <w:rFonts w:ascii="Arial" w:hAnsi="Arial" w:cs="Arial"/>
                <w:w w:val="105"/>
                <w:sz w:val="12"/>
              </w:rPr>
              <w:t>Aspectos relativos</w:t>
            </w:r>
            <w:r w:rsidRPr="00D16A7A">
              <w:rPr>
                <w:rFonts w:ascii="Arial" w:hAnsi="Arial" w:cs="Arial"/>
                <w:spacing w:val="1"/>
                <w:w w:val="105"/>
                <w:sz w:val="12"/>
              </w:rPr>
              <w:t xml:space="preserve"> </w:t>
            </w:r>
            <w:r w:rsidRPr="00D16A7A">
              <w:rPr>
                <w:rFonts w:ascii="Arial" w:hAnsi="Arial" w:cs="Arial"/>
                <w:w w:val="105"/>
                <w:sz w:val="12"/>
              </w:rPr>
              <w:t>a</w:t>
            </w:r>
            <w:r w:rsidRPr="00D16A7A">
              <w:rPr>
                <w:rFonts w:ascii="Arial" w:hAnsi="Arial" w:cs="Arial"/>
                <w:spacing w:val="-2"/>
                <w:w w:val="105"/>
                <w:sz w:val="12"/>
              </w:rPr>
              <w:t xml:space="preserve"> </w:t>
            </w:r>
            <w:r w:rsidRPr="00D16A7A">
              <w:rPr>
                <w:rFonts w:ascii="Arial" w:hAnsi="Arial" w:cs="Arial"/>
                <w:w w:val="105"/>
                <w:sz w:val="12"/>
              </w:rPr>
              <w:t>la</w:t>
            </w:r>
            <w:r w:rsidRPr="00D16A7A">
              <w:rPr>
                <w:rFonts w:ascii="Arial" w:hAnsi="Arial" w:cs="Arial"/>
                <w:spacing w:val="-1"/>
                <w:w w:val="105"/>
                <w:sz w:val="12"/>
              </w:rPr>
              <w:t xml:space="preserve"> </w:t>
            </w:r>
            <w:r w:rsidRPr="00D16A7A">
              <w:rPr>
                <w:rFonts w:ascii="Arial" w:hAnsi="Arial" w:cs="Arial"/>
                <w:w w:val="105"/>
                <w:sz w:val="12"/>
              </w:rPr>
              <w:t>responsabilidad</w:t>
            </w:r>
            <w:r w:rsidRPr="00D16A7A">
              <w:rPr>
                <w:rFonts w:ascii="Arial" w:hAnsi="Arial" w:cs="Arial"/>
                <w:spacing w:val="-1"/>
                <w:w w:val="105"/>
                <w:sz w:val="12"/>
              </w:rPr>
              <w:t xml:space="preserve"> </w:t>
            </w:r>
            <w:r w:rsidRPr="00D16A7A">
              <w:rPr>
                <w:rFonts w:ascii="Arial" w:hAnsi="Arial" w:cs="Arial"/>
                <w:w w:val="105"/>
                <w:sz w:val="12"/>
              </w:rPr>
              <w:t>del manejo de</w:t>
            </w:r>
            <w:r w:rsidRPr="00D16A7A">
              <w:rPr>
                <w:rFonts w:ascii="Arial" w:hAnsi="Arial" w:cs="Arial"/>
                <w:spacing w:val="-2"/>
                <w:w w:val="105"/>
                <w:sz w:val="12"/>
              </w:rPr>
              <w:t xml:space="preserve"> </w:t>
            </w:r>
            <w:r w:rsidRPr="00D16A7A">
              <w:rPr>
                <w:rFonts w:ascii="Arial" w:hAnsi="Arial" w:cs="Arial"/>
                <w:w w:val="105"/>
                <w:sz w:val="12"/>
              </w:rPr>
              <w:t>los</w:t>
            </w:r>
          </w:p>
          <w:p w14:paraId="78BD9435" w14:textId="77777777" w:rsidR="001215C0" w:rsidRPr="00D16A7A" w:rsidRDefault="00587B66">
            <w:pPr>
              <w:pStyle w:val="TableParagraph"/>
              <w:spacing w:before="19" w:line="100" w:lineRule="exact"/>
              <w:ind w:left="26"/>
              <w:rPr>
                <w:rFonts w:ascii="Arial" w:hAnsi="Arial" w:cs="Arial"/>
                <w:sz w:val="12"/>
              </w:rPr>
            </w:pPr>
            <w:r w:rsidRPr="00D16A7A">
              <w:rPr>
                <w:rFonts w:ascii="Arial" w:hAnsi="Arial" w:cs="Arial"/>
                <w:w w:val="105"/>
                <w:sz w:val="12"/>
              </w:rPr>
              <w:t>documentos.</w:t>
            </w:r>
          </w:p>
        </w:tc>
        <w:tc>
          <w:tcPr>
            <w:tcW w:w="899" w:type="dxa"/>
            <w:tcBorders>
              <w:top w:val="single" w:sz="6" w:space="0" w:color="000000"/>
              <w:left w:val="single" w:sz="6" w:space="0" w:color="000000"/>
              <w:bottom w:val="single" w:sz="6" w:space="0" w:color="000000"/>
              <w:right w:val="single" w:sz="6" w:space="0" w:color="000000"/>
            </w:tcBorders>
          </w:tcPr>
          <w:p w14:paraId="1BEBAAF8" w14:textId="77777777" w:rsidR="001215C0" w:rsidRPr="00D16A7A" w:rsidRDefault="00587B66">
            <w:pPr>
              <w:pStyle w:val="TableParagraph"/>
              <w:spacing w:line="271" w:lineRule="auto"/>
              <w:ind w:left="28" w:right="-15"/>
              <w:jc w:val="center"/>
              <w:rPr>
                <w:rFonts w:ascii="Arial" w:hAnsi="Arial" w:cs="Arial"/>
                <w:sz w:val="12"/>
              </w:rPr>
            </w:pPr>
            <w:r w:rsidRPr="00D16A7A">
              <w:rPr>
                <w:rFonts w:ascii="Arial" w:hAnsi="Arial" w:cs="Arial"/>
                <w:w w:val="105"/>
                <w:sz w:val="12"/>
              </w:rPr>
              <w:t>Talento</w:t>
            </w:r>
            <w:r w:rsidRPr="00D16A7A">
              <w:rPr>
                <w:rFonts w:ascii="Arial" w:hAnsi="Arial" w:cs="Arial"/>
                <w:spacing w:val="1"/>
                <w:w w:val="105"/>
                <w:sz w:val="12"/>
              </w:rPr>
              <w:t xml:space="preserve"> </w:t>
            </w:r>
            <w:r w:rsidRPr="00D16A7A">
              <w:rPr>
                <w:rFonts w:ascii="Arial" w:hAnsi="Arial" w:cs="Arial"/>
                <w:w w:val="105"/>
                <w:sz w:val="12"/>
              </w:rPr>
              <w:t>Humano</w:t>
            </w:r>
            <w:r w:rsidRPr="00D16A7A">
              <w:rPr>
                <w:rFonts w:ascii="Arial" w:hAnsi="Arial" w:cs="Arial"/>
                <w:spacing w:val="-25"/>
                <w:w w:val="105"/>
                <w:sz w:val="12"/>
              </w:rPr>
              <w:t xml:space="preserve"> </w:t>
            </w: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3B0AAD5B" w14:textId="77777777" w:rsidR="001215C0" w:rsidRPr="00D16A7A" w:rsidRDefault="00587B66">
            <w:pPr>
              <w:pStyle w:val="TableParagraph"/>
              <w:spacing w:line="271" w:lineRule="auto"/>
              <w:ind w:left="146" w:right="104"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23A95DEB" w14:textId="77777777" w:rsidR="001215C0" w:rsidRPr="00D16A7A" w:rsidRDefault="00587B66">
            <w:pPr>
              <w:pStyle w:val="TableParagraph"/>
              <w:spacing w:line="271" w:lineRule="auto"/>
              <w:ind w:left="48" w:right="2"/>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3384BC64" w14:textId="77777777" w:rsidR="001215C0" w:rsidRPr="00D16A7A" w:rsidRDefault="00587B66">
            <w:pPr>
              <w:pStyle w:val="TableParagraph"/>
              <w:spacing w:line="271" w:lineRule="auto"/>
              <w:ind w:left="236" w:right="170"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tcBorders>
              <w:top w:val="nil"/>
              <w:left w:val="single" w:sz="6" w:space="0" w:color="000000"/>
              <w:right w:val="single" w:sz="6" w:space="0" w:color="000000"/>
            </w:tcBorders>
          </w:tcPr>
          <w:p w14:paraId="063C0EC4" w14:textId="77777777" w:rsidR="001215C0" w:rsidRPr="00D16A7A" w:rsidRDefault="001215C0">
            <w:pPr>
              <w:rPr>
                <w:rFonts w:ascii="Arial" w:hAnsi="Arial" w:cs="Arial"/>
                <w:sz w:val="2"/>
                <w:szCs w:val="2"/>
              </w:rPr>
            </w:pPr>
          </w:p>
        </w:tc>
        <w:tc>
          <w:tcPr>
            <w:tcW w:w="737" w:type="dxa"/>
            <w:vMerge/>
            <w:tcBorders>
              <w:top w:val="nil"/>
              <w:left w:val="single" w:sz="6" w:space="0" w:color="000000"/>
              <w:right w:val="single" w:sz="6" w:space="0" w:color="000000"/>
            </w:tcBorders>
          </w:tcPr>
          <w:p w14:paraId="490F1ECA" w14:textId="77777777" w:rsidR="001215C0" w:rsidRPr="00D16A7A" w:rsidRDefault="001215C0">
            <w:pPr>
              <w:rPr>
                <w:rFonts w:ascii="Arial" w:hAnsi="Arial" w:cs="Arial"/>
                <w:sz w:val="2"/>
                <w:szCs w:val="2"/>
              </w:rPr>
            </w:pPr>
          </w:p>
        </w:tc>
        <w:tc>
          <w:tcPr>
            <w:tcW w:w="751" w:type="dxa"/>
            <w:vMerge/>
            <w:tcBorders>
              <w:top w:val="nil"/>
              <w:left w:val="single" w:sz="6" w:space="0" w:color="000000"/>
            </w:tcBorders>
          </w:tcPr>
          <w:p w14:paraId="641CFDF4" w14:textId="77777777" w:rsidR="001215C0" w:rsidRPr="00D16A7A" w:rsidRDefault="001215C0">
            <w:pPr>
              <w:rPr>
                <w:rFonts w:ascii="Arial" w:hAnsi="Arial" w:cs="Arial"/>
                <w:sz w:val="2"/>
                <w:szCs w:val="2"/>
              </w:rPr>
            </w:pPr>
          </w:p>
        </w:tc>
        <w:tc>
          <w:tcPr>
            <w:tcW w:w="1022" w:type="dxa"/>
            <w:tcBorders>
              <w:top w:val="single" w:sz="6" w:space="0" w:color="000000"/>
              <w:bottom w:val="single" w:sz="6" w:space="0" w:color="000000"/>
              <w:right w:val="single" w:sz="6" w:space="0" w:color="000000"/>
            </w:tcBorders>
            <w:shd w:val="clear" w:color="auto" w:fill="C5EECE"/>
          </w:tcPr>
          <w:p w14:paraId="474759EC" w14:textId="77777777" w:rsidR="001215C0" w:rsidRPr="00D16A7A" w:rsidRDefault="001215C0">
            <w:pPr>
              <w:pStyle w:val="TableParagraph"/>
              <w:rPr>
                <w:rFonts w:ascii="Arial" w:hAnsi="Arial" w:cs="Arial"/>
                <w:sz w:val="12"/>
              </w:rPr>
            </w:pPr>
          </w:p>
        </w:tc>
        <w:tc>
          <w:tcPr>
            <w:tcW w:w="959" w:type="dxa"/>
            <w:tcBorders>
              <w:top w:val="single" w:sz="6" w:space="0" w:color="000000"/>
              <w:left w:val="single" w:sz="6" w:space="0" w:color="000000"/>
              <w:bottom w:val="single" w:sz="6" w:space="0" w:color="000000"/>
            </w:tcBorders>
          </w:tcPr>
          <w:p w14:paraId="17519C3C" w14:textId="77777777" w:rsidR="001215C0" w:rsidRPr="00D16A7A" w:rsidRDefault="001215C0">
            <w:pPr>
              <w:pStyle w:val="TableParagraph"/>
              <w:rPr>
                <w:rFonts w:ascii="Arial" w:hAnsi="Arial" w:cs="Arial"/>
                <w:sz w:val="12"/>
              </w:rPr>
            </w:pPr>
          </w:p>
        </w:tc>
      </w:tr>
      <w:tr w:rsidR="001215C0" w:rsidRPr="00D16A7A" w14:paraId="6C03433C" w14:textId="77777777">
        <w:trPr>
          <w:trHeight w:val="954"/>
        </w:trPr>
        <w:tc>
          <w:tcPr>
            <w:tcW w:w="299" w:type="dxa"/>
            <w:vMerge/>
            <w:tcBorders>
              <w:top w:val="nil"/>
              <w:right w:val="single" w:sz="6" w:space="0" w:color="000000"/>
            </w:tcBorders>
          </w:tcPr>
          <w:p w14:paraId="21CDE671" w14:textId="77777777" w:rsidR="001215C0" w:rsidRPr="00D16A7A" w:rsidRDefault="001215C0">
            <w:pPr>
              <w:rPr>
                <w:rFonts w:ascii="Arial" w:hAnsi="Arial" w:cs="Arial"/>
                <w:sz w:val="2"/>
                <w:szCs w:val="2"/>
              </w:rPr>
            </w:pPr>
          </w:p>
        </w:tc>
        <w:tc>
          <w:tcPr>
            <w:tcW w:w="1975" w:type="dxa"/>
            <w:vMerge/>
            <w:tcBorders>
              <w:top w:val="nil"/>
              <w:left w:val="single" w:sz="6" w:space="0" w:color="000000"/>
              <w:right w:val="single" w:sz="6" w:space="0" w:color="000000"/>
            </w:tcBorders>
          </w:tcPr>
          <w:p w14:paraId="730E4CD9" w14:textId="77777777" w:rsidR="001215C0" w:rsidRPr="00D16A7A" w:rsidRDefault="001215C0">
            <w:pPr>
              <w:rPr>
                <w:rFonts w:ascii="Arial" w:hAnsi="Arial" w:cs="Arial"/>
                <w:sz w:val="2"/>
                <w:szCs w:val="2"/>
              </w:rPr>
            </w:pPr>
          </w:p>
        </w:tc>
        <w:tc>
          <w:tcPr>
            <w:tcW w:w="1473" w:type="dxa"/>
            <w:vMerge/>
            <w:tcBorders>
              <w:top w:val="nil"/>
              <w:left w:val="single" w:sz="6" w:space="0" w:color="000000"/>
              <w:right w:val="single" w:sz="6" w:space="0" w:color="000000"/>
            </w:tcBorders>
          </w:tcPr>
          <w:p w14:paraId="06A70BD5" w14:textId="77777777" w:rsidR="001215C0" w:rsidRPr="00D16A7A" w:rsidRDefault="001215C0">
            <w:pPr>
              <w:rPr>
                <w:rFonts w:ascii="Arial" w:hAnsi="Arial" w:cs="Arial"/>
                <w:sz w:val="2"/>
                <w:szCs w:val="2"/>
              </w:rPr>
            </w:pPr>
          </w:p>
        </w:tc>
        <w:tc>
          <w:tcPr>
            <w:tcW w:w="619" w:type="dxa"/>
            <w:vMerge/>
            <w:tcBorders>
              <w:top w:val="nil"/>
              <w:left w:val="single" w:sz="6" w:space="0" w:color="000000"/>
              <w:right w:val="single" w:sz="6" w:space="0" w:color="000000"/>
            </w:tcBorders>
          </w:tcPr>
          <w:p w14:paraId="517DAC8A" w14:textId="77777777" w:rsidR="001215C0" w:rsidRPr="00D16A7A" w:rsidRDefault="001215C0">
            <w:pPr>
              <w:rPr>
                <w:rFonts w:ascii="Arial" w:hAnsi="Arial" w:cs="Arial"/>
                <w:sz w:val="2"/>
                <w:szCs w:val="2"/>
              </w:rPr>
            </w:pPr>
          </w:p>
        </w:tc>
        <w:tc>
          <w:tcPr>
            <w:tcW w:w="2861" w:type="dxa"/>
            <w:vMerge/>
            <w:tcBorders>
              <w:top w:val="nil"/>
              <w:left w:val="single" w:sz="6" w:space="0" w:color="000000"/>
              <w:right w:val="single" w:sz="6" w:space="0" w:color="000000"/>
            </w:tcBorders>
          </w:tcPr>
          <w:p w14:paraId="5D5112E2" w14:textId="77777777" w:rsidR="001215C0" w:rsidRPr="00D16A7A" w:rsidRDefault="001215C0">
            <w:pPr>
              <w:rPr>
                <w:rFonts w:ascii="Arial" w:hAnsi="Arial" w:cs="Arial"/>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0A4E3F66" w14:textId="77777777" w:rsidR="001215C0" w:rsidRPr="00D16A7A" w:rsidRDefault="00587B66">
            <w:pPr>
              <w:pStyle w:val="TableParagraph"/>
              <w:spacing w:line="271" w:lineRule="auto"/>
              <w:ind w:left="26" w:right="4"/>
              <w:rPr>
                <w:rFonts w:ascii="Arial" w:hAnsi="Arial" w:cs="Arial"/>
                <w:sz w:val="12"/>
              </w:rPr>
            </w:pPr>
            <w:r w:rsidRPr="00D16A7A">
              <w:rPr>
                <w:rFonts w:ascii="Arial" w:hAnsi="Arial" w:cs="Arial"/>
                <w:w w:val="105"/>
                <w:sz w:val="12"/>
              </w:rPr>
              <w:t>Desarrollar en los programas de inducción del personal de la Cámara,</w:t>
            </w:r>
            <w:r w:rsidRPr="00D16A7A">
              <w:rPr>
                <w:rFonts w:ascii="Arial" w:hAnsi="Arial" w:cs="Arial"/>
                <w:spacing w:val="-26"/>
                <w:w w:val="105"/>
                <w:sz w:val="12"/>
              </w:rPr>
              <w:t xml:space="preserve"> </w:t>
            </w:r>
            <w:r w:rsidRPr="00D16A7A">
              <w:rPr>
                <w:rFonts w:ascii="Arial" w:hAnsi="Arial" w:cs="Arial"/>
                <w:w w:val="105"/>
                <w:sz w:val="12"/>
              </w:rPr>
              <w:t>capítulos relacionados con la socialización de las políticas gestión</w:t>
            </w:r>
            <w:r w:rsidRPr="00D16A7A">
              <w:rPr>
                <w:rFonts w:ascii="Arial" w:hAnsi="Arial" w:cs="Arial"/>
                <w:spacing w:val="1"/>
                <w:w w:val="105"/>
                <w:sz w:val="12"/>
              </w:rPr>
              <w:t xml:space="preserve"> </w:t>
            </w:r>
            <w:r w:rsidRPr="00D16A7A">
              <w:rPr>
                <w:rFonts w:ascii="Arial" w:hAnsi="Arial" w:cs="Arial"/>
                <w:w w:val="105"/>
                <w:sz w:val="12"/>
              </w:rPr>
              <w:t>documental</w:t>
            </w:r>
            <w:r w:rsidRPr="00D16A7A">
              <w:rPr>
                <w:rFonts w:ascii="Arial" w:hAnsi="Arial" w:cs="Arial"/>
                <w:spacing w:val="2"/>
                <w:w w:val="105"/>
                <w:sz w:val="12"/>
              </w:rPr>
              <w:t xml:space="preserve"> </w:t>
            </w:r>
            <w:r w:rsidRPr="00D16A7A">
              <w:rPr>
                <w:rFonts w:ascii="Arial" w:hAnsi="Arial" w:cs="Arial"/>
                <w:w w:val="105"/>
                <w:sz w:val="12"/>
              </w:rPr>
              <w:t>aprobadas</w:t>
            </w:r>
            <w:r w:rsidRPr="00D16A7A">
              <w:rPr>
                <w:rFonts w:ascii="Arial" w:hAnsi="Arial" w:cs="Arial"/>
                <w:spacing w:val="3"/>
                <w:w w:val="105"/>
                <w:sz w:val="12"/>
              </w:rPr>
              <w:t xml:space="preserve"> </w:t>
            </w:r>
            <w:r w:rsidRPr="00D16A7A">
              <w:rPr>
                <w:rFonts w:ascii="Arial" w:hAnsi="Arial" w:cs="Arial"/>
                <w:w w:val="105"/>
                <w:sz w:val="12"/>
              </w:rPr>
              <w:t>y</w:t>
            </w:r>
            <w:r w:rsidRPr="00D16A7A">
              <w:rPr>
                <w:rFonts w:ascii="Arial" w:hAnsi="Arial" w:cs="Arial"/>
                <w:spacing w:val="2"/>
                <w:w w:val="105"/>
                <w:sz w:val="12"/>
              </w:rPr>
              <w:t xml:space="preserve"> </w:t>
            </w:r>
            <w:r w:rsidRPr="00D16A7A">
              <w:rPr>
                <w:rFonts w:ascii="Arial" w:hAnsi="Arial" w:cs="Arial"/>
                <w:w w:val="105"/>
                <w:sz w:val="12"/>
              </w:rPr>
              <w:t>los</w:t>
            </w:r>
            <w:r w:rsidRPr="00D16A7A">
              <w:rPr>
                <w:rFonts w:ascii="Arial" w:hAnsi="Arial" w:cs="Arial"/>
                <w:spacing w:val="3"/>
                <w:w w:val="105"/>
                <w:sz w:val="12"/>
              </w:rPr>
              <w:t xml:space="preserve"> </w:t>
            </w:r>
            <w:r w:rsidRPr="00D16A7A">
              <w:rPr>
                <w:rFonts w:ascii="Arial" w:hAnsi="Arial" w:cs="Arial"/>
                <w:w w:val="105"/>
                <w:sz w:val="12"/>
              </w:rPr>
              <w:t>valores</w:t>
            </w:r>
            <w:r w:rsidRPr="00D16A7A">
              <w:rPr>
                <w:rFonts w:ascii="Arial" w:hAnsi="Arial" w:cs="Arial"/>
                <w:spacing w:val="3"/>
                <w:w w:val="105"/>
                <w:sz w:val="12"/>
              </w:rPr>
              <w:t xml:space="preserve"> </w:t>
            </w:r>
            <w:r w:rsidRPr="00D16A7A">
              <w:rPr>
                <w:rFonts w:ascii="Arial" w:hAnsi="Arial" w:cs="Arial"/>
                <w:w w:val="105"/>
                <w:sz w:val="12"/>
              </w:rPr>
              <w:t>patrimoniales</w:t>
            </w:r>
            <w:r w:rsidRPr="00D16A7A">
              <w:rPr>
                <w:rFonts w:ascii="Arial" w:hAnsi="Arial" w:cs="Arial"/>
                <w:spacing w:val="3"/>
                <w:w w:val="105"/>
                <w:sz w:val="12"/>
              </w:rPr>
              <w:t xml:space="preserve"> </w:t>
            </w:r>
            <w:r w:rsidRPr="00D16A7A">
              <w:rPr>
                <w:rFonts w:ascii="Arial" w:hAnsi="Arial" w:cs="Arial"/>
                <w:w w:val="105"/>
                <w:sz w:val="12"/>
              </w:rPr>
              <w:t>de</w:t>
            </w:r>
            <w:r w:rsidRPr="00D16A7A">
              <w:rPr>
                <w:rFonts w:ascii="Arial" w:hAnsi="Arial" w:cs="Arial"/>
                <w:spacing w:val="1"/>
                <w:w w:val="105"/>
                <w:sz w:val="12"/>
              </w:rPr>
              <w:t xml:space="preserve"> </w:t>
            </w:r>
            <w:r w:rsidRPr="00D16A7A">
              <w:rPr>
                <w:rFonts w:ascii="Arial" w:hAnsi="Arial" w:cs="Arial"/>
                <w:w w:val="105"/>
                <w:sz w:val="12"/>
              </w:rPr>
              <w:t>los</w:t>
            </w:r>
            <w:r w:rsidRPr="00D16A7A">
              <w:rPr>
                <w:rFonts w:ascii="Arial" w:hAnsi="Arial" w:cs="Arial"/>
                <w:spacing w:val="1"/>
                <w:w w:val="105"/>
                <w:sz w:val="12"/>
              </w:rPr>
              <w:t xml:space="preserve"> </w:t>
            </w:r>
            <w:r w:rsidRPr="00D16A7A">
              <w:rPr>
                <w:rFonts w:ascii="Arial" w:hAnsi="Arial" w:cs="Arial"/>
                <w:w w:val="105"/>
                <w:sz w:val="12"/>
              </w:rPr>
              <w:t>documentos físicos y electrónicos,</w:t>
            </w:r>
            <w:r w:rsidRPr="00D16A7A">
              <w:rPr>
                <w:rFonts w:ascii="Arial" w:hAnsi="Arial" w:cs="Arial"/>
                <w:spacing w:val="1"/>
                <w:w w:val="105"/>
                <w:sz w:val="12"/>
              </w:rPr>
              <w:t xml:space="preserve"> </w:t>
            </w:r>
            <w:r w:rsidRPr="00D16A7A">
              <w:rPr>
                <w:rFonts w:ascii="Arial" w:hAnsi="Arial" w:cs="Arial"/>
                <w:w w:val="105"/>
                <w:sz w:val="12"/>
              </w:rPr>
              <w:t>incluyendo el componente de</w:t>
            </w:r>
            <w:r w:rsidRPr="00D16A7A">
              <w:rPr>
                <w:rFonts w:ascii="Arial" w:hAnsi="Arial" w:cs="Arial"/>
                <w:spacing w:val="1"/>
                <w:w w:val="105"/>
                <w:sz w:val="12"/>
              </w:rPr>
              <w:t xml:space="preserve"> </w:t>
            </w:r>
            <w:r w:rsidRPr="00D16A7A">
              <w:rPr>
                <w:rFonts w:ascii="Arial" w:hAnsi="Arial" w:cs="Arial"/>
                <w:w w:val="105"/>
                <w:sz w:val="12"/>
              </w:rPr>
              <w:t>capacitación en el</w:t>
            </w:r>
            <w:r w:rsidRPr="00D16A7A">
              <w:rPr>
                <w:rFonts w:ascii="Arial" w:hAnsi="Arial" w:cs="Arial"/>
                <w:spacing w:val="-1"/>
                <w:w w:val="105"/>
                <w:sz w:val="12"/>
              </w:rPr>
              <w:t xml:space="preserve"> </w:t>
            </w:r>
            <w:r w:rsidRPr="00D16A7A">
              <w:rPr>
                <w:rFonts w:ascii="Arial" w:hAnsi="Arial" w:cs="Arial"/>
                <w:w w:val="105"/>
                <w:sz w:val="12"/>
              </w:rPr>
              <w:t>software</w:t>
            </w:r>
            <w:r w:rsidRPr="00D16A7A">
              <w:rPr>
                <w:rFonts w:ascii="Arial" w:hAnsi="Arial" w:cs="Arial"/>
                <w:spacing w:val="-1"/>
                <w:w w:val="105"/>
                <w:sz w:val="12"/>
              </w:rPr>
              <w:t xml:space="preserve"> </w:t>
            </w:r>
            <w:r w:rsidRPr="00D16A7A">
              <w:rPr>
                <w:rFonts w:ascii="Arial" w:hAnsi="Arial" w:cs="Arial"/>
                <w:w w:val="105"/>
                <w:sz w:val="12"/>
              </w:rPr>
              <w:t>de</w:t>
            </w:r>
            <w:r w:rsidRPr="00D16A7A">
              <w:rPr>
                <w:rFonts w:ascii="Arial" w:hAnsi="Arial" w:cs="Arial"/>
                <w:spacing w:val="-2"/>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899" w:type="dxa"/>
            <w:tcBorders>
              <w:top w:val="single" w:sz="6" w:space="0" w:color="000000"/>
              <w:left w:val="single" w:sz="6" w:space="0" w:color="000000"/>
              <w:bottom w:val="single" w:sz="6" w:space="0" w:color="000000"/>
              <w:right w:val="single" w:sz="6" w:space="0" w:color="000000"/>
            </w:tcBorders>
          </w:tcPr>
          <w:p w14:paraId="76E2D09E" w14:textId="77777777" w:rsidR="001215C0" w:rsidRPr="00D16A7A" w:rsidRDefault="00587B66">
            <w:pPr>
              <w:pStyle w:val="TableParagraph"/>
              <w:spacing w:line="271" w:lineRule="auto"/>
              <w:ind w:left="28" w:right="-15"/>
              <w:jc w:val="center"/>
              <w:rPr>
                <w:rFonts w:ascii="Arial" w:hAnsi="Arial" w:cs="Arial"/>
                <w:sz w:val="12"/>
              </w:rPr>
            </w:pPr>
            <w:r w:rsidRPr="00D16A7A">
              <w:rPr>
                <w:rFonts w:ascii="Arial" w:hAnsi="Arial" w:cs="Arial"/>
                <w:w w:val="105"/>
                <w:sz w:val="12"/>
              </w:rPr>
              <w:t>Talento</w:t>
            </w:r>
            <w:r w:rsidRPr="00D16A7A">
              <w:rPr>
                <w:rFonts w:ascii="Arial" w:hAnsi="Arial" w:cs="Arial"/>
                <w:spacing w:val="1"/>
                <w:w w:val="105"/>
                <w:sz w:val="12"/>
              </w:rPr>
              <w:t xml:space="preserve"> </w:t>
            </w:r>
            <w:r w:rsidRPr="00D16A7A">
              <w:rPr>
                <w:rFonts w:ascii="Arial" w:hAnsi="Arial" w:cs="Arial"/>
                <w:w w:val="105"/>
                <w:sz w:val="12"/>
              </w:rPr>
              <w:t>Humano</w:t>
            </w:r>
            <w:r w:rsidRPr="00D16A7A">
              <w:rPr>
                <w:rFonts w:ascii="Arial" w:hAnsi="Arial" w:cs="Arial"/>
                <w:spacing w:val="-25"/>
                <w:w w:val="105"/>
                <w:sz w:val="12"/>
              </w:rPr>
              <w:t xml:space="preserve"> </w:t>
            </w: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766A2FD0" w14:textId="77777777" w:rsidR="001215C0" w:rsidRPr="00D16A7A" w:rsidRDefault="00587B66">
            <w:pPr>
              <w:pStyle w:val="TableParagraph"/>
              <w:spacing w:line="271" w:lineRule="auto"/>
              <w:ind w:left="146" w:right="104"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62B9267C" w14:textId="77777777" w:rsidR="001215C0" w:rsidRPr="00D16A7A" w:rsidRDefault="00587B66">
            <w:pPr>
              <w:pStyle w:val="TableParagraph"/>
              <w:spacing w:line="271" w:lineRule="auto"/>
              <w:ind w:left="48" w:right="2"/>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740660D9" w14:textId="77777777" w:rsidR="001215C0" w:rsidRPr="00D16A7A" w:rsidRDefault="00587B66">
            <w:pPr>
              <w:pStyle w:val="TableParagraph"/>
              <w:spacing w:line="271" w:lineRule="auto"/>
              <w:ind w:left="236" w:right="170"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tcBorders>
              <w:top w:val="nil"/>
              <w:left w:val="single" w:sz="6" w:space="0" w:color="000000"/>
              <w:right w:val="single" w:sz="6" w:space="0" w:color="000000"/>
            </w:tcBorders>
          </w:tcPr>
          <w:p w14:paraId="33BE6410" w14:textId="77777777" w:rsidR="001215C0" w:rsidRPr="00D16A7A" w:rsidRDefault="001215C0">
            <w:pPr>
              <w:rPr>
                <w:rFonts w:ascii="Arial" w:hAnsi="Arial" w:cs="Arial"/>
                <w:sz w:val="2"/>
                <w:szCs w:val="2"/>
              </w:rPr>
            </w:pPr>
          </w:p>
        </w:tc>
        <w:tc>
          <w:tcPr>
            <w:tcW w:w="737" w:type="dxa"/>
            <w:vMerge/>
            <w:tcBorders>
              <w:top w:val="nil"/>
              <w:left w:val="single" w:sz="6" w:space="0" w:color="000000"/>
              <w:right w:val="single" w:sz="6" w:space="0" w:color="000000"/>
            </w:tcBorders>
          </w:tcPr>
          <w:p w14:paraId="2A117DC6" w14:textId="77777777" w:rsidR="001215C0" w:rsidRPr="00D16A7A" w:rsidRDefault="001215C0">
            <w:pPr>
              <w:rPr>
                <w:rFonts w:ascii="Arial" w:hAnsi="Arial" w:cs="Arial"/>
                <w:sz w:val="2"/>
                <w:szCs w:val="2"/>
              </w:rPr>
            </w:pPr>
          </w:p>
        </w:tc>
        <w:tc>
          <w:tcPr>
            <w:tcW w:w="751" w:type="dxa"/>
            <w:vMerge/>
            <w:tcBorders>
              <w:top w:val="nil"/>
              <w:left w:val="single" w:sz="6" w:space="0" w:color="000000"/>
            </w:tcBorders>
          </w:tcPr>
          <w:p w14:paraId="7C12E51A" w14:textId="77777777" w:rsidR="001215C0" w:rsidRPr="00D16A7A" w:rsidRDefault="001215C0">
            <w:pPr>
              <w:rPr>
                <w:rFonts w:ascii="Arial" w:hAnsi="Arial" w:cs="Arial"/>
                <w:sz w:val="2"/>
                <w:szCs w:val="2"/>
              </w:rPr>
            </w:pPr>
          </w:p>
        </w:tc>
        <w:tc>
          <w:tcPr>
            <w:tcW w:w="1022" w:type="dxa"/>
            <w:tcBorders>
              <w:top w:val="single" w:sz="6" w:space="0" w:color="000000"/>
              <w:bottom w:val="single" w:sz="6" w:space="0" w:color="000000"/>
              <w:right w:val="single" w:sz="6" w:space="0" w:color="000000"/>
            </w:tcBorders>
            <w:shd w:val="clear" w:color="auto" w:fill="C5EECE"/>
          </w:tcPr>
          <w:p w14:paraId="7BEBFDEB" w14:textId="77777777" w:rsidR="001215C0" w:rsidRPr="00D16A7A" w:rsidRDefault="001215C0">
            <w:pPr>
              <w:pStyle w:val="TableParagraph"/>
              <w:rPr>
                <w:rFonts w:ascii="Arial" w:hAnsi="Arial" w:cs="Arial"/>
                <w:sz w:val="12"/>
              </w:rPr>
            </w:pPr>
          </w:p>
        </w:tc>
        <w:tc>
          <w:tcPr>
            <w:tcW w:w="959" w:type="dxa"/>
            <w:tcBorders>
              <w:top w:val="single" w:sz="6" w:space="0" w:color="000000"/>
              <w:left w:val="single" w:sz="6" w:space="0" w:color="000000"/>
              <w:bottom w:val="single" w:sz="6" w:space="0" w:color="000000"/>
            </w:tcBorders>
          </w:tcPr>
          <w:p w14:paraId="27791ABB" w14:textId="77777777" w:rsidR="001215C0" w:rsidRPr="00D16A7A" w:rsidRDefault="001215C0">
            <w:pPr>
              <w:pStyle w:val="TableParagraph"/>
              <w:rPr>
                <w:rFonts w:ascii="Arial" w:hAnsi="Arial" w:cs="Arial"/>
                <w:sz w:val="12"/>
              </w:rPr>
            </w:pPr>
          </w:p>
        </w:tc>
      </w:tr>
      <w:tr w:rsidR="001215C0" w:rsidRPr="00D16A7A" w14:paraId="2E77757F" w14:textId="77777777">
        <w:trPr>
          <w:trHeight w:val="1449"/>
        </w:trPr>
        <w:tc>
          <w:tcPr>
            <w:tcW w:w="299" w:type="dxa"/>
            <w:vMerge/>
            <w:tcBorders>
              <w:top w:val="nil"/>
              <w:right w:val="single" w:sz="6" w:space="0" w:color="000000"/>
            </w:tcBorders>
          </w:tcPr>
          <w:p w14:paraId="543743B1" w14:textId="77777777" w:rsidR="001215C0" w:rsidRPr="00D16A7A" w:rsidRDefault="001215C0">
            <w:pPr>
              <w:rPr>
                <w:rFonts w:ascii="Arial" w:hAnsi="Arial" w:cs="Arial"/>
                <w:sz w:val="2"/>
                <w:szCs w:val="2"/>
              </w:rPr>
            </w:pPr>
          </w:p>
        </w:tc>
        <w:tc>
          <w:tcPr>
            <w:tcW w:w="1975" w:type="dxa"/>
            <w:vMerge/>
            <w:tcBorders>
              <w:top w:val="nil"/>
              <w:left w:val="single" w:sz="6" w:space="0" w:color="000000"/>
              <w:right w:val="single" w:sz="6" w:space="0" w:color="000000"/>
            </w:tcBorders>
          </w:tcPr>
          <w:p w14:paraId="672CB08B" w14:textId="77777777" w:rsidR="001215C0" w:rsidRPr="00D16A7A" w:rsidRDefault="001215C0">
            <w:pPr>
              <w:rPr>
                <w:rFonts w:ascii="Arial" w:hAnsi="Arial" w:cs="Arial"/>
                <w:sz w:val="2"/>
                <w:szCs w:val="2"/>
              </w:rPr>
            </w:pPr>
          </w:p>
        </w:tc>
        <w:tc>
          <w:tcPr>
            <w:tcW w:w="1473" w:type="dxa"/>
            <w:vMerge/>
            <w:tcBorders>
              <w:top w:val="nil"/>
              <w:left w:val="single" w:sz="6" w:space="0" w:color="000000"/>
              <w:right w:val="single" w:sz="6" w:space="0" w:color="000000"/>
            </w:tcBorders>
          </w:tcPr>
          <w:p w14:paraId="387DBD22" w14:textId="77777777" w:rsidR="001215C0" w:rsidRPr="00D16A7A" w:rsidRDefault="001215C0">
            <w:pPr>
              <w:rPr>
                <w:rFonts w:ascii="Arial" w:hAnsi="Arial" w:cs="Arial"/>
                <w:sz w:val="2"/>
                <w:szCs w:val="2"/>
              </w:rPr>
            </w:pPr>
          </w:p>
        </w:tc>
        <w:tc>
          <w:tcPr>
            <w:tcW w:w="619" w:type="dxa"/>
            <w:vMerge/>
            <w:tcBorders>
              <w:top w:val="nil"/>
              <w:left w:val="single" w:sz="6" w:space="0" w:color="000000"/>
              <w:right w:val="single" w:sz="6" w:space="0" w:color="000000"/>
            </w:tcBorders>
          </w:tcPr>
          <w:p w14:paraId="4ACD85C3" w14:textId="77777777" w:rsidR="001215C0" w:rsidRPr="00D16A7A" w:rsidRDefault="001215C0">
            <w:pPr>
              <w:rPr>
                <w:rFonts w:ascii="Arial" w:hAnsi="Arial" w:cs="Arial"/>
                <w:sz w:val="2"/>
                <w:szCs w:val="2"/>
              </w:rPr>
            </w:pPr>
          </w:p>
        </w:tc>
        <w:tc>
          <w:tcPr>
            <w:tcW w:w="2861" w:type="dxa"/>
            <w:vMerge/>
            <w:tcBorders>
              <w:top w:val="nil"/>
              <w:left w:val="single" w:sz="6" w:space="0" w:color="000000"/>
              <w:right w:val="single" w:sz="6" w:space="0" w:color="000000"/>
            </w:tcBorders>
          </w:tcPr>
          <w:p w14:paraId="49915D76" w14:textId="77777777" w:rsidR="001215C0" w:rsidRPr="00D16A7A" w:rsidRDefault="001215C0">
            <w:pPr>
              <w:rPr>
                <w:rFonts w:ascii="Arial" w:hAnsi="Arial" w:cs="Arial"/>
                <w:sz w:val="2"/>
                <w:szCs w:val="2"/>
              </w:rPr>
            </w:pPr>
          </w:p>
        </w:tc>
        <w:tc>
          <w:tcPr>
            <w:tcW w:w="3603" w:type="dxa"/>
            <w:tcBorders>
              <w:top w:val="single" w:sz="6" w:space="0" w:color="000000"/>
              <w:left w:val="single" w:sz="6" w:space="0" w:color="000000"/>
              <w:right w:val="single" w:sz="6" w:space="0" w:color="000000"/>
            </w:tcBorders>
          </w:tcPr>
          <w:p w14:paraId="68BB469D" w14:textId="77777777" w:rsidR="001215C0" w:rsidRPr="00D16A7A" w:rsidRDefault="00587B66">
            <w:pPr>
              <w:pStyle w:val="TableParagraph"/>
              <w:spacing w:line="271" w:lineRule="auto"/>
              <w:ind w:left="26" w:right="8"/>
              <w:rPr>
                <w:rFonts w:ascii="Arial" w:hAnsi="Arial" w:cs="Arial"/>
                <w:sz w:val="12"/>
              </w:rPr>
            </w:pPr>
            <w:r w:rsidRPr="00D16A7A">
              <w:rPr>
                <w:rFonts w:ascii="Arial" w:hAnsi="Arial" w:cs="Arial"/>
                <w:w w:val="105"/>
                <w:sz w:val="12"/>
              </w:rPr>
              <w:t>Ampliar las competencias de los trabajadores del archivo, mediante</w:t>
            </w:r>
            <w:r w:rsidRPr="00D16A7A">
              <w:rPr>
                <w:rFonts w:ascii="Arial" w:hAnsi="Arial" w:cs="Arial"/>
                <w:spacing w:val="1"/>
                <w:w w:val="105"/>
                <w:sz w:val="12"/>
              </w:rPr>
              <w:t xml:space="preserve"> </w:t>
            </w:r>
            <w:r w:rsidRPr="00D16A7A">
              <w:rPr>
                <w:rFonts w:ascii="Arial" w:hAnsi="Arial" w:cs="Arial"/>
                <w:w w:val="105"/>
                <w:sz w:val="12"/>
              </w:rPr>
              <w:t>sesiones</w:t>
            </w:r>
            <w:r w:rsidRPr="00D16A7A">
              <w:rPr>
                <w:rFonts w:ascii="Arial" w:hAnsi="Arial" w:cs="Arial"/>
                <w:spacing w:val="6"/>
                <w:w w:val="105"/>
                <w:sz w:val="12"/>
              </w:rPr>
              <w:t xml:space="preserve"> </w:t>
            </w:r>
            <w:r w:rsidRPr="00D16A7A">
              <w:rPr>
                <w:rFonts w:ascii="Arial" w:hAnsi="Arial" w:cs="Arial"/>
                <w:w w:val="105"/>
                <w:sz w:val="12"/>
              </w:rPr>
              <w:t>de</w:t>
            </w:r>
            <w:r w:rsidRPr="00D16A7A">
              <w:rPr>
                <w:rFonts w:ascii="Arial" w:hAnsi="Arial" w:cs="Arial"/>
                <w:spacing w:val="5"/>
                <w:w w:val="105"/>
                <w:sz w:val="12"/>
              </w:rPr>
              <w:t xml:space="preserve"> </w:t>
            </w:r>
            <w:r w:rsidRPr="00D16A7A">
              <w:rPr>
                <w:rFonts w:ascii="Arial" w:hAnsi="Arial" w:cs="Arial"/>
                <w:w w:val="105"/>
                <w:sz w:val="12"/>
              </w:rPr>
              <w:t>formación</w:t>
            </w:r>
            <w:r w:rsidRPr="00D16A7A">
              <w:rPr>
                <w:rFonts w:ascii="Arial" w:hAnsi="Arial" w:cs="Arial"/>
                <w:spacing w:val="6"/>
                <w:w w:val="105"/>
                <w:sz w:val="12"/>
              </w:rPr>
              <w:t xml:space="preserve"> </w:t>
            </w:r>
            <w:r w:rsidRPr="00D16A7A">
              <w:rPr>
                <w:rFonts w:ascii="Arial" w:hAnsi="Arial" w:cs="Arial"/>
                <w:w w:val="105"/>
                <w:sz w:val="12"/>
              </w:rPr>
              <w:t>y</w:t>
            </w:r>
            <w:r w:rsidRPr="00D16A7A">
              <w:rPr>
                <w:rFonts w:ascii="Arial" w:hAnsi="Arial" w:cs="Arial"/>
                <w:spacing w:val="6"/>
                <w:w w:val="105"/>
                <w:sz w:val="12"/>
              </w:rPr>
              <w:t xml:space="preserve"> </w:t>
            </w:r>
            <w:r w:rsidRPr="00D16A7A">
              <w:rPr>
                <w:rFonts w:ascii="Arial" w:hAnsi="Arial" w:cs="Arial"/>
                <w:w w:val="105"/>
                <w:sz w:val="12"/>
              </w:rPr>
              <w:t>evaluación</w:t>
            </w:r>
            <w:r w:rsidRPr="00D16A7A">
              <w:rPr>
                <w:rFonts w:ascii="Arial" w:hAnsi="Arial" w:cs="Arial"/>
                <w:spacing w:val="6"/>
                <w:w w:val="105"/>
                <w:sz w:val="12"/>
              </w:rPr>
              <w:t xml:space="preserve"> </w:t>
            </w:r>
            <w:r w:rsidRPr="00D16A7A">
              <w:rPr>
                <w:rFonts w:ascii="Arial" w:hAnsi="Arial" w:cs="Arial"/>
                <w:w w:val="105"/>
                <w:sz w:val="12"/>
              </w:rPr>
              <w:t>en</w:t>
            </w:r>
            <w:r w:rsidRPr="00D16A7A">
              <w:rPr>
                <w:rFonts w:ascii="Arial" w:hAnsi="Arial" w:cs="Arial"/>
                <w:spacing w:val="6"/>
                <w:w w:val="105"/>
                <w:sz w:val="12"/>
              </w:rPr>
              <w:t xml:space="preserve"> </w:t>
            </w:r>
            <w:r w:rsidRPr="00D16A7A">
              <w:rPr>
                <w:rFonts w:ascii="Arial" w:hAnsi="Arial" w:cs="Arial"/>
                <w:w w:val="105"/>
                <w:sz w:val="12"/>
              </w:rPr>
              <w:t>los</w:t>
            </w:r>
            <w:r w:rsidRPr="00D16A7A">
              <w:rPr>
                <w:rFonts w:ascii="Arial" w:hAnsi="Arial" w:cs="Arial"/>
                <w:spacing w:val="6"/>
                <w:w w:val="105"/>
                <w:sz w:val="12"/>
              </w:rPr>
              <w:t xml:space="preserve"> </w:t>
            </w:r>
            <w:r w:rsidRPr="00D16A7A">
              <w:rPr>
                <w:rFonts w:ascii="Arial" w:hAnsi="Arial" w:cs="Arial"/>
                <w:w w:val="105"/>
                <w:sz w:val="12"/>
              </w:rPr>
              <w:t>instrumentos</w:t>
            </w:r>
            <w:r w:rsidRPr="00D16A7A">
              <w:rPr>
                <w:rFonts w:ascii="Arial" w:hAnsi="Arial" w:cs="Arial"/>
                <w:spacing w:val="1"/>
                <w:w w:val="105"/>
                <w:sz w:val="12"/>
              </w:rPr>
              <w:t xml:space="preserve"> </w:t>
            </w:r>
            <w:r w:rsidRPr="00D16A7A">
              <w:rPr>
                <w:rFonts w:ascii="Arial" w:hAnsi="Arial" w:cs="Arial"/>
                <w:w w:val="105"/>
                <w:sz w:val="12"/>
              </w:rPr>
              <w:t>archivísticos, los requisitos legales aplicables al campo archivístico en</w:t>
            </w:r>
            <w:r w:rsidRPr="00D16A7A">
              <w:rPr>
                <w:rFonts w:ascii="Arial" w:hAnsi="Arial" w:cs="Arial"/>
                <w:spacing w:val="-26"/>
                <w:w w:val="105"/>
                <w:sz w:val="12"/>
              </w:rPr>
              <w:t xml:space="preserve"> </w:t>
            </w:r>
            <w:r w:rsidRPr="00D16A7A">
              <w:rPr>
                <w:rFonts w:ascii="Arial" w:hAnsi="Arial" w:cs="Arial"/>
                <w:w w:val="105"/>
                <w:sz w:val="12"/>
              </w:rPr>
              <w:t>la Cámara, la implementación del programa de gestión documental,</w:t>
            </w:r>
            <w:r w:rsidRPr="00D16A7A">
              <w:rPr>
                <w:rFonts w:ascii="Arial" w:hAnsi="Arial" w:cs="Arial"/>
                <w:spacing w:val="1"/>
                <w:w w:val="105"/>
                <w:sz w:val="12"/>
              </w:rPr>
              <w:t xml:space="preserve"> </w:t>
            </w:r>
            <w:r w:rsidRPr="00D16A7A">
              <w:rPr>
                <w:rFonts w:ascii="Arial" w:hAnsi="Arial" w:cs="Arial"/>
                <w:w w:val="105"/>
                <w:sz w:val="12"/>
              </w:rPr>
              <w:t>el manejo, actualización y aplicación de las tablas de retención</w:t>
            </w:r>
            <w:r w:rsidRPr="00D16A7A">
              <w:rPr>
                <w:rFonts w:ascii="Arial" w:hAnsi="Arial" w:cs="Arial"/>
                <w:spacing w:val="1"/>
                <w:w w:val="105"/>
                <w:sz w:val="12"/>
              </w:rPr>
              <w:t xml:space="preserve"> </w:t>
            </w:r>
            <w:r w:rsidRPr="00D16A7A">
              <w:rPr>
                <w:rFonts w:ascii="Arial" w:hAnsi="Arial" w:cs="Arial"/>
                <w:w w:val="105"/>
                <w:sz w:val="12"/>
              </w:rPr>
              <w:t>documental, la administración de herramientas de control y</w:t>
            </w:r>
            <w:r w:rsidRPr="00D16A7A">
              <w:rPr>
                <w:rFonts w:ascii="Arial" w:hAnsi="Arial" w:cs="Arial"/>
                <w:spacing w:val="1"/>
                <w:w w:val="105"/>
                <w:sz w:val="12"/>
              </w:rPr>
              <w:t xml:space="preserve"> </w:t>
            </w:r>
            <w:r w:rsidRPr="00D16A7A">
              <w:rPr>
                <w:rFonts w:ascii="Arial" w:hAnsi="Arial" w:cs="Arial"/>
                <w:w w:val="105"/>
                <w:sz w:val="12"/>
              </w:rPr>
              <w:t>almacenamiento de documentos electrónicos, entre otros temas</w:t>
            </w:r>
            <w:r w:rsidRPr="00D16A7A">
              <w:rPr>
                <w:rFonts w:ascii="Arial" w:hAnsi="Arial" w:cs="Arial"/>
                <w:spacing w:val="1"/>
                <w:w w:val="105"/>
                <w:sz w:val="12"/>
              </w:rPr>
              <w:t xml:space="preserve"> </w:t>
            </w:r>
            <w:r w:rsidRPr="00D16A7A">
              <w:rPr>
                <w:rFonts w:ascii="Arial" w:hAnsi="Arial" w:cs="Arial"/>
                <w:w w:val="105"/>
                <w:sz w:val="12"/>
              </w:rPr>
              <w:t>relacionados a</w:t>
            </w:r>
            <w:r w:rsidRPr="00D16A7A">
              <w:rPr>
                <w:rFonts w:ascii="Arial" w:hAnsi="Arial" w:cs="Arial"/>
                <w:spacing w:val="-1"/>
                <w:w w:val="105"/>
                <w:sz w:val="12"/>
              </w:rPr>
              <w:t xml:space="preserve"> </w:t>
            </w:r>
            <w:r w:rsidRPr="00D16A7A">
              <w:rPr>
                <w:rFonts w:ascii="Arial" w:hAnsi="Arial" w:cs="Arial"/>
                <w:w w:val="105"/>
                <w:sz w:val="12"/>
              </w:rPr>
              <w:t>la</w:t>
            </w:r>
            <w:r w:rsidRPr="00D16A7A">
              <w:rPr>
                <w:rFonts w:ascii="Arial" w:hAnsi="Arial" w:cs="Arial"/>
                <w:spacing w:val="-2"/>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899" w:type="dxa"/>
            <w:tcBorders>
              <w:top w:val="single" w:sz="6" w:space="0" w:color="000000"/>
              <w:left w:val="single" w:sz="6" w:space="0" w:color="000000"/>
              <w:right w:val="single" w:sz="6" w:space="0" w:color="000000"/>
            </w:tcBorders>
          </w:tcPr>
          <w:p w14:paraId="7390F190" w14:textId="77777777" w:rsidR="001215C0" w:rsidRPr="00D16A7A" w:rsidRDefault="00587B66">
            <w:pPr>
              <w:pStyle w:val="TableParagraph"/>
              <w:spacing w:line="271" w:lineRule="auto"/>
              <w:ind w:left="28" w:right="-15"/>
              <w:jc w:val="center"/>
              <w:rPr>
                <w:rFonts w:ascii="Arial" w:hAnsi="Arial" w:cs="Arial"/>
                <w:sz w:val="12"/>
              </w:rPr>
            </w:pPr>
            <w:r w:rsidRPr="00D16A7A">
              <w:rPr>
                <w:rFonts w:ascii="Arial" w:hAnsi="Arial" w:cs="Arial"/>
                <w:w w:val="105"/>
                <w:sz w:val="12"/>
              </w:rPr>
              <w:t>Talento</w:t>
            </w:r>
            <w:r w:rsidRPr="00D16A7A">
              <w:rPr>
                <w:rFonts w:ascii="Arial" w:hAnsi="Arial" w:cs="Arial"/>
                <w:spacing w:val="1"/>
                <w:w w:val="105"/>
                <w:sz w:val="12"/>
              </w:rPr>
              <w:t xml:space="preserve"> </w:t>
            </w:r>
            <w:r w:rsidRPr="00D16A7A">
              <w:rPr>
                <w:rFonts w:ascii="Arial" w:hAnsi="Arial" w:cs="Arial"/>
                <w:w w:val="105"/>
                <w:sz w:val="12"/>
              </w:rPr>
              <w:t>Humano</w:t>
            </w:r>
            <w:r w:rsidRPr="00D16A7A">
              <w:rPr>
                <w:rFonts w:ascii="Arial" w:hAnsi="Arial" w:cs="Arial"/>
                <w:spacing w:val="-25"/>
                <w:w w:val="105"/>
                <w:sz w:val="12"/>
              </w:rPr>
              <w:t xml:space="preserve"> </w:t>
            </w:r>
            <w:r w:rsidRPr="00D16A7A">
              <w:rPr>
                <w:rFonts w:ascii="Arial" w:hAnsi="Arial" w:cs="Arial"/>
                <w:w w:val="105"/>
                <w:sz w:val="12"/>
              </w:rPr>
              <w:t>Profesional</w:t>
            </w:r>
            <w:r w:rsidRPr="00D16A7A">
              <w:rPr>
                <w:rFonts w:ascii="Arial" w:hAnsi="Arial" w:cs="Arial"/>
                <w:spacing w:val="1"/>
                <w:w w:val="105"/>
                <w:sz w:val="12"/>
              </w:rPr>
              <w:t xml:space="preserve"> </w:t>
            </w:r>
            <w:r w:rsidRPr="00D16A7A">
              <w:rPr>
                <w:rFonts w:ascii="Arial" w:hAnsi="Arial" w:cs="Arial"/>
                <w:w w:val="105"/>
                <w:sz w:val="12"/>
              </w:rPr>
              <w:t>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4" w:type="dxa"/>
            <w:tcBorders>
              <w:top w:val="single" w:sz="6" w:space="0" w:color="000000"/>
              <w:left w:val="single" w:sz="6" w:space="0" w:color="000000"/>
              <w:right w:val="single" w:sz="6" w:space="0" w:color="000000"/>
            </w:tcBorders>
          </w:tcPr>
          <w:p w14:paraId="1A901D2C" w14:textId="77777777" w:rsidR="001215C0" w:rsidRPr="00D16A7A" w:rsidRDefault="00587B66">
            <w:pPr>
              <w:pStyle w:val="TableParagraph"/>
              <w:spacing w:line="271" w:lineRule="auto"/>
              <w:ind w:left="146" w:right="104" w:firstLine="76"/>
              <w:jc w:val="both"/>
              <w:rPr>
                <w:rFonts w:ascii="Arial" w:hAnsi="Arial" w:cs="Arial"/>
                <w:sz w:val="12"/>
              </w:rPr>
            </w:pPr>
            <w:r w:rsidRPr="00D16A7A">
              <w:rPr>
                <w:rFonts w:ascii="Arial" w:hAnsi="Arial" w:cs="Arial"/>
                <w:w w:val="105"/>
                <w:sz w:val="12"/>
              </w:rPr>
              <w:t>Dirección</w:t>
            </w:r>
            <w:r w:rsidRPr="00D16A7A">
              <w:rPr>
                <w:rFonts w:ascii="Arial" w:hAnsi="Arial" w:cs="Arial"/>
                <w:spacing w:val="1"/>
                <w:w w:val="105"/>
                <w:sz w:val="12"/>
              </w:rPr>
              <w:t xml:space="preserve"> </w:t>
            </w:r>
            <w:r w:rsidRPr="00D16A7A">
              <w:rPr>
                <w:rFonts w:ascii="Arial" w:hAnsi="Arial" w:cs="Arial"/>
                <w:w w:val="105"/>
                <w:sz w:val="12"/>
              </w:rPr>
              <w:t>Desarrollo</w:t>
            </w:r>
            <w:r w:rsidRPr="00D16A7A">
              <w:rPr>
                <w:rFonts w:ascii="Arial" w:hAnsi="Arial" w:cs="Arial"/>
                <w:spacing w:val="1"/>
                <w:w w:val="105"/>
                <w:sz w:val="12"/>
              </w:rPr>
              <w:t xml:space="preserve"> </w:t>
            </w:r>
            <w:r w:rsidRPr="00D16A7A">
              <w:rPr>
                <w:rFonts w:ascii="Arial" w:hAnsi="Arial" w:cs="Arial"/>
                <w:w w:val="105"/>
                <w:sz w:val="12"/>
              </w:rPr>
              <w:t>Institucional</w:t>
            </w:r>
          </w:p>
        </w:tc>
        <w:tc>
          <w:tcPr>
            <w:tcW w:w="903" w:type="dxa"/>
            <w:tcBorders>
              <w:top w:val="single" w:sz="6" w:space="0" w:color="000000"/>
              <w:left w:val="single" w:sz="6" w:space="0" w:color="000000"/>
              <w:right w:val="single" w:sz="6" w:space="0" w:color="000000"/>
            </w:tcBorders>
          </w:tcPr>
          <w:p w14:paraId="25BBDE34" w14:textId="77777777" w:rsidR="001215C0" w:rsidRPr="00D16A7A" w:rsidRDefault="00587B66">
            <w:pPr>
              <w:pStyle w:val="TableParagraph"/>
              <w:spacing w:line="271" w:lineRule="auto"/>
              <w:ind w:left="48" w:right="2"/>
              <w:jc w:val="center"/>
              <w:rPr>
                <w:rFonts w:ascii="Arial" w:hAnsi="Arial" w:cs="Arial"/>
                <w:sz w:val="12"/>
              </w:rPr>
            </w:pPr>
            <w:r w:rsidRPr="00D16A7A">
              <w:rPr>
                <w:rFonts w:ascii="Arial" w:hAnsi="Arial" w:cs="Arial"/>
                <w:spacing w:val="-1"/>
                <w:w w:val="105"/>
                <w:sz w:val="12"/>
              </w:rPr>
              <w:t xml:space="preserve">Comité </w:t>
            </w:r>
            <w:r w:rsidRPr="00D16A7A">
              <w:rPr>
                <w:rFonts w:ascii="Arial" w:hAnsi="Arial" w:cs="Arial"/>
                <w:w w:val="105"/>
                <w:sz w:val="12"/>
              </w:rPr>
              <w:t>Interno</w:t>
            </w:r>
            <w:r w:rsidRPr="00D16A7A">
              <w:rPr>
                <w:rFonts w:ascii="Arial" w:hAnsi="Arial" w:cs="Arial"/>
                <w:spacing w:val="-26"/>
                <w:w w:val="105"/>
                <w:sz w:val="12"/>
              </w:rPr>
              <w:t xml:space="preserve"> </w:t>
            </w:r>
            <w:r w:rsidRPr="00D16A7A">
              <w:rPr>
                <w:rFonts w:ascii="Arial" w:hAnsi="Arial" w:cs="Arial"/>
                <w:w w:val="105"/>
                <w:sz w:val="12"/>
              </w:rPr>
              <w:t>de Gestión</w:t>
            </w:r>
            <w:r w:rsidRPr="00D16A7A">
              <w:rPr>
                <w:rFonts w:ascii="Arial" w:hAnsi="Arial" w:cs="Arial"/>
                <w:spacing w:val="1"/>
                <w:w w:val="105"/>
                <w:sz w:val="12"/>
              </w:rPr>
              <w:t xml:space="preserve"> </w:t>
            </w:r>
            <w:r w:rsidRPr="00D16A7A">
              <w:rPr>
                <w:rFonts w:ascii="Arial" w:hAnsi="Arial" w:cs="Arial"/>
                <w:w w:val="105"/>
                <w:sz w:val="12"/>
              </w:rPr>
              <w:t>Documental</w:t>
            </w:r>
          </w:p>
        </w:tc>
        <w:tc>
          <w:tcPr>
            <w:tcW w:w="909" w:type="dxa"/>
            <w:tcBorders>
              <w:top w:val="single" w:sz="6" w:space="0" w:color="000000"/>
              <w:left w:val="single" w:sz="6" w:space="0" w:color="000000"/>
              <w:right w:val="single" w:sz="6" w:space="0" w:color="000000"/>
            </w:tcBorders>
          </w:tcPr>
          <w:p w14:paraId="334833BA" w14:textId="77777777" w:rsidR="001215C0" w:rsidRPr="00D16A7A" w:rsidRDefault="00587B66">
            <w:pPr>
              <w:pStyle w:val="TableParagraph"/>
              <w:spacing w:line="271" w:lineRule="auto"/>
              <w:ind w:left="236" w:right="170" w:hanging="15"/>
              <w:rPr>
                <w:rFonts w:ascii="Arial" w:hAnsi="Arial" w:cs="Arial"/>
                <w:sz w:val="12"/>
              </w:rPr>
            </w:pPr>
            <w:r w:rsidRPr="00D16A7A">
              <w:rPr>
                <w:rFonts w:ascii="Arial" w:hAnsi="Arial" w:cs="Arial"/>
                <w:w w:val="105"/>
                <w:sz w:val="12"/>
              </w:rPr>
              <w:t>Todos los</w:t>
            </w:r>
            <w:r w:rsidRPr="00D16A7A">
              <w:rPr>
                <w:rFonts w:ascii="Arial" w:hAnsi="Arial" w:cs="Arial"/>
                <w:spacing w:val="-26"/>
                <w:w w:val="105"/>
                <w:sz w:val="12"/>
              </w:rPr>
              <w:t xml:space="preserve"> </w:t>
            </w:r>
            <w:r w:rsidRPr="00D16A7A">
              <w:rPr>
                <w:rFonts w:ascii="Arial" w:hAnsi="Arial" w:cs="Arial"/>
                <w:w w:val="105"/>
                <w:sz w:val="12"/>
              </w:rPr>
              <w:t>procesos</w:t>
            </w:r>
          </w:p>
        </w:tc>
        <w:tc>
          <w:tcPr>
            <w:tcW w:w="970" w:type="dxa"/>
            <w:vMerge/>
            <w:tcBorders>
              <w:top w:val="nil"/>
              <w:left w:val="single" w:sz="6" w:space="0" w:color="000000"/>
              <w:right w:val="single" w:sz="6" w:space="0" w:color="000000"/>
            </w:tcBorders>
          </w:tcPr>
          <w:p w14:paraId="73F5414E" w14:textId="77777777" w:rsidR="001215C0" w:rsidRPr="00D16A7A" w:rsidRDefault="001215C0">
            <w:pPr>
              <w:rPr>
                <w:rFonts w:ascii="Arial" w:hAnsi="Arial" w:cs="Arial"/>
                <w:sz w:val="2"/>
                <w:szCs w:val="2"/>
              </w:rPr>
            </w:pPr>
          </w:p>
        </w:tc>
        <w:tc>
          <w:tcPr>
            <w:tcW w:w="737" w:type="dxa"/>
            <w:vMerge/>
            <w:tcBorders>
              <w:top w:val="nil"/>
              <w:left w:val="single" w:sz="6" w:space="0" w:color="000000"/>
              <w:right w:val="single" w:sz="6" w:space="0" w:color="000000"/>
            </w:tcBorders>
          </w:tcPr>
          <w:p w14:paraId="22D74C44" w14:textId="77777777" w:rsidR="001215C0" w:rsidRPr="00D16A7A" w:rsidRDefault="001215C0">
            <w:pPr>
              <w:rPr>
                <w:rFonts w:ascii="Arial" w:hAnsi="Arial" w:cs="Arial"/>
                <w:sz w:val="2"/>
                <w:szCs w:val="2"/>
              </w:rPr>
            </w:pPr>
          </w:p>
        </w:tc>
        <w:tc>
          <w:tcPr>
            <w:tcW w:w="751" w:type="dxa"/>
            <w:vMerge/>
            <w:tcBorders>
              <w:top w:val="nil"/>
              <w:left w:val="single" w:sz="6" w:space="0" w:color="000000"/>
            </w:tcBorders>
          </w:tcPr>
          <w:p w14:paraId="38959B27" w14:textId="77777777" w:rsidR="001215C0" w:rsidRPr="00D16A7A" w:rsidRDefault="001215C0">
            <w:pPr>
              <w:rPr>
                <w:rFonts w:ascii="Arial" w:hAnsi="Arial" w:cs="Arial"/>
                <w:sz w:val="2"/>
                <w:szCs w:val="2"/>
              </w:rPr>
            </w:pPr>
          </w:p>
        </w:tc>
        <w:tc>
          <w:tcPr>
            <w:tcW w:w="1022" w:type="dxa"/>
            <w:tcBorders>
              <w:top w:val="single" w:sz="6" w:space="0" w:color="000000"/>
              <w:right w:val="single" w:sz="6" w:space="0" w:color="000000"/>
            </w:tcBorders>
            <w:shd w:val="clear" w:color="auto" w:fill="C5EECE"/>
          </w:tcPr>
          <w:p w14:paraId="5E6E07D3" w14:textId="77777777" w:rsidR="001215C0" w:rsidRPr="00D16A7A" w:rsidRDefault="001215C0">
            <w:pPr>
              <w:pStyle w:val="TableParagraph"/>
              <w:rPr>
                <w:rFonts w:ascii="Arial" w:hAnsi="Arial" w:cs="Arial"/>
                <w:sz w:val="12"/>
              </w:rPr>
            </w:pPr>
          </w:p>
        </w:tc>
        <w:tc>
          <w:tcPr>
            <w:tcW w:w="959" w:type="dxa"/>
            <w:tcBorders>
              <w:top w:val="single" w:sz="6" w:space="0" w:color="000000"/>
              <w:left w:val="single" w:sz="6" w:space="0" w:color="000000"/>
            </w:tcBorders>
          </w:tcPr>
          <w:p w14:paraId="3E2F0FA1" w14:textId="77777777" w:rsidR="001215C0" w:rsidRPr="00D16A7A" w:rsidRDefault="001215C0">
            <w:pPr>
              <w:pStyle w:val="TableParagraph"/>
              <w:rPr>
                <w:rFonts w:ascii="Arial" w:hAnsi="Arial" w:cs="Arial"/>
                <w:sz w:val="12"/>
              </w:rPr>
            </w:pPr>
          </w:p>
        </w:tc>
      </w:tr>
    </w:tbl>
    <w:p w14:paraId="37E35317" w14:textId="77777777" w:rsidR="00587B66" w:rsidRPr="00D16A7A" w:rsidRDefault="00587B66">
      <w:pPr>
        <w:rPr>
          <w:rFonts w:ascii="Arial" w:hAnsi="Arial" w:cs="Arial"/>
        </w:rPr>
      </w:pPr>
    </w:p>
    <w:sectPr w:rsidR="00587B66" w:rsidRPr="00D16A7A">
      <w:pgSz w:w="20160" w:h="12240" w:orient="landscape"/>
      <w:pgMar w:top="1140" w:right="460" w:bottom="540" w:left="460" w:header="0" w:footer="3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8656A" w14:textId="77777777" w:rsidR="00324DAA" w:rsidRDefault="00324DAA">
      <w:r>
        <w:separator/>
      </w:r>
    </w:p>
  </w:endnote>
  <w:endnote w:type="continuationSeparator" w:id="0">
    <w:p w14:paraId="05DFAF40" w14:textId="77777777" w:rsidR="00324DAA" w:rsidRDefault="00324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618E1" w14:textId="77777777" w:rsidR="00E56407" w:rsidRDefault="00E56407">
    <w:pPr>
      <w:pStyle w:val="Textoindependiente"/>
      <w:spacing w:line="14" w:lineRule="auto"/>
      <w:rPr>
        <w:sz w:val="14"/>
      </w:rPr>
    </w:pPr>
    <w:r>
      <w:rPr>
        <w:noProof/>
        <w:lang w:val="es-CO" w:eastAsia="es-CO"/>
      </w:rPr>
      <mc:AlternateContent>
        <mc:Choice Requires="wps">
          <w:drawing>
            <wp:anchor distT="0" distB="0" distL="114300" distR="114300" simplePos="0" relativeHeight="475952640" behindDoc="1" locked="0" layoutInCell="1" allowOverlap="1" wp14:anchorId="6B619547" wp14:editId="19A8B3C4">
              <wp:simplePos x="0" y="0"/>
              <wp:positionH relativeFrom="page">
                <wp:posOffset>1062355</wp:posOffset>
              </wp:positionH>
              <wp:positionV relativeFrom="page">
                <wp:posOffset>9407525</wp:posOffset>
              </wp:positionV>
              <wp:extent cx="6010275" cy="18415"/>
              <wp:effectExtent l="0" t="0" r="0"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0275" cy="18415"/>
                      </a:xfrm>
                      <a:custGeom>
                        <a:avLst/>
                        <a:gdLst>
                          <a:gd name="T0" fmla="+- 0 11138 1673"/>
                          <a:gd name="T1" fmla="*/ T0 w 9465"/>
                          <a:gd name="T2" fmla="+- 0 14834 14815"/>
                          <a:gd name="T3" fmla="*/ 14834 h 29"/>
                          <a:gd name="T4" fmla="+- 0 1673 1673"/>
                          <a:gd name="T5" fmla="*/ T4 w 9465"/>
                          <a:gd name="T6" fmla="+- 0 14834 14815"/>
                          <a:gd name="T7" fmla="*/ 14834 h 29"/>
                          <a:gd name="T8" fmla="+- 0 1673 1673"/>
                          <a:gd name="T9" fmla="*/ T8 w 9465"/>
                          <a:gd name="T10" fmla="+- 0 14844 14815"/>
                          <a:gd name="T11" fmla="*/ 14844 h 29"/>
                          <a:gd name="T12" fmla="+- 0 11138 1673"/>
                          <a:gd name="T13" fmla="*/ T12 w 9465"/>
                          <a:gd name="T14" fmla="+- 0 14844 14815"/>
                          <a:gd name="T15" fmla="*/ 14844 h 29"/>
                          <a:gd name="T16" fmla="+- 0 11138 1673"/>
                          <a:gd name="T17" fmla="*/ T16 w 9465"/>
                          <a:gd name="T18" fmla="+- 0 14834 14815"/>
                          <a:gd name="T19" fmla="*/ 14834 h 29"/>
                          <a:gd name="T20" fmla="+- 0 11138 1673"/>
                          <a:gd name="T21" fmla="*/ T20 w 9465"/>
                          <a:gd name="T22" fmla="+- 0 14815 14815"/>
                          <a:gd name="T23" fmla="*/ 14815 h 29"/>
                          <a:gd name="T24" fmla="+- 0 1673 1673"/>
                          <a:gd name="T25" fmla="*/ T24 w 9465"/>
                          <a:gd name="T26" fmla="+- 0 14815 14815"/>
                          <a:gd name="T27" fmla="*/ 14815 h 29"/>
                          <a:gd name="T28" fmla="+- 0 1673 1673"/>
                          <a:gd name="T29" fmla="*/ T28 w 9465"/>
                          <a:gd name="T30" fmla="+- 0 14824 14815"/>
                          <a:gd name="T31" fmla="*/ 14824 h 29"/>
                          <a:gd name="T32" fmla="+- 0 11138 1673"/>
                          <a:gd name="T33" fmla="*/ T32 w 9465"/>
                          <a:gd name="T34" fmla="+- 0 14824 14815"/>
                          <a:gd name="T35" fmla="*/ 14824 h 29"/>
                          <a:gd name="T36" fmla="+- 0 11138 1673"/>
                          <a:gd name="T37" fmla="*/ T36 w 9465"/>
                          <a:gd name="T38" fmla="+- 0 14815 14815"/>
                          <a:gd name="T39" fmla="*/ 1481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65" h="29">
                            <a:moveTo>
                              <a:pt x="9465" y="19"/>
                            </a:moveTo>
                            <a:lnTo>
                              <a:pt x="0" y="19"/>
                            </a:lnTo>
                            <a:lnTo>
                              <a:pt x="0" y="29"/>
                            </a:lnTo>
                            <a:lnTo>
                              <a:pt x="9465" y="29"/>
                            </a:lnTo>
                            <a:lnTo>
                              <a:pt x="9465" y="19"/>
                            </a:lnTo>
                            <a:close/>
                            <a:moveTo>
                              <a:pt x="9465" y="0"/>
                            </a:moveTo>
                            <a:lnTo>
                              <a:pt x="0" y="0"/>
                            </a:lnTo>
                            <a:lnTo>
                              <a:pt x="0" y="9"/>
                            </a:lnTo>
                            <a:lnTo>
                              <a:pt x="9465" y="9"/>
                            </a:lnTo>
                            <a:lnTo>
                              <a:pt x="94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3D83E" id="AutoShape 4" o:spid="_x0000_s1026" style="position:absolute;margin-left:83.65pt;margin-top:740.75pt;width:473.25pt;height:1.45pt;z-index:-273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6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" path="m9465,19l,19,,29r9465,l9465,19xm9465,l,,,9r9465,l9465,xe" fillcolor="black" stroked="f">
              <v:path arrowok="t" o:connecttype="custom" o:connectlocs="6010275,9419590;0,9419590;0,9425940;6010275,9425940;6010275,9419590;6010275,9407525;0,9407525;0,9413240;6010275,9413240;6010275,9407525" o:connectangles="0,0,0,0,0,0,0,0,0,0"/>
              <w10:wrap anchorx="page" anchory="page"/>
            </v:shape>
          </w:pict>
        </mc:Fallback>
      </mc:AlternateContent>
    </w:r>
    <w:r>
      <w:rPr>
        <w:noProof/>
        <w:lang w:val="es-CO" w:eastAsia="es-CO"/>
      </w:rPr>
      <mc:AlternateContent>
        <mc:Choice Requires="wps">
          <w:drawing>
            <wp:anchor distT="0" distB="0" distL="114300" distR="114300" simplePos="0" relativeHeight="475953152" behindDoc="1" locked="0" layoutInCell="1" allowOverlap="1" wp14:anchorId="78051A20" wp14:editId="76C8391B">
              <wp:simplePos x="0" y="0"/>
              <wp:positionH relativeFrom="page">
                <wp:posOffset>1068070</wp:posOffset>
              </wp:positionH>
              <wp:positionV relativeFrom="page">
                <wp:posOffset>9452610</wp:posOffset>
              </wp:positionV>
              <wp:extent cx="2302510"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D7A98" w14:textId="77777777" w:rsidR="00E56407" w:rsidRDefault="00E56407">
                          <w:pPr>
                            <w:spacing w:line="245" w:lineRule="exact"/>
                            <w:ind w:left="20"/>
                            <w:rPr>
                              <w:rFonts w:ascii="Calibri" w:hAnsi="Calibri"/>
                            </w:rPr>
                          </w:pPr>
                          <w:r>
                            <w:rPr>
                              <w:rFonts w:ascii="Calibri" w:hAnsi="Calibri"/>
                            </w:rPr>
                            <w:t>Programa</w:t>
                          </w:r>
                          <w:r>
                            <w:rPr>
                              <w:rFonts w:ascii="Calibri" w:hAnsi="Calibri"/>
                              <w:spacing w:val="-2"/>
                            </w:rPr>
                            <w:t xml:space="preserve"> </w:t>
                          </w:r>
                          <w:r>
                            <w:rPr>
                              <w:rFonts w:ascii="Calibri" w:hAnsi="Calibri"/>
                            </w:rPr>
                            <w:t>de Gestión</w:t>
                          </w:r>
                          <w:r>
                            <w:rPr>
                              <w:rFonts w:ascii="Calibri" w:hAnsi="Calibri"/>
                              <w:spacing w:val="-2"/>
                            </w:rPr>
                            <w:t xml:space="preserve"> </w:t>
                          </w:r>
                          <w:r>
                            <w:rPr>
                              <w:rFonts w:ascii="Calibri" w:hAnsi="Calibri"/>
                            </w:rPr>
                            <w:t>Documental</w:t>
                          </w:r>
                          <w:r>
                            <w:rPr>
                              <w:rFonts w:ascii="Calibri" w:hAnsi="Calibri"/>
                              <w:spacing w:val="-2"/>
                            </w:rPr>
                            <w:t xml:space="preserve"> </w:t>
                          </w:r>
                          <w:r>
                            <w:rPr>
                              <w:rFonts w:ascii="Calibri" w:hAnsi="Calibri"/>
                            </w:rPr>
                            <w:t>-</w:t>
                          </w:r>
                          <w:r>
                            <w:rPr>
                              <w:rFonts w:ascii="Calibri" w:hAnsi="Calibri"/>
                              <w:spacing w:val="-1"/>
                            </w:rPr>
                            <w:t xml:space="preserve"> </w:t>
                          </w:r>
                          <w:r>
                            <w:rPr>
                              <w:rFonts w:ascii="Calibri" w:hAnsi="Calibri"/>
                            </w:rPr>
                            <w:t>PGD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051A20" id="_x0000_t202" coordsize="21600,21600" o:spt="202" path="m,l,21600r21600,l21600,xe">
              <v:stroke joinstyle="miter"/>
              <v:path gradientshapeok="t" o:connecttype="rect"/>
            </v:shapetype>
            <v:shape id="Text Box 3" o:spid="_x0000_s1055" type="#_x0000_t202" style="position:absolute;margin-left:84.1pt;margin-top:744.3pt;width:181.3pt;height:13.05pt;z-index:-27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" filled="f" stroked="f">
              <v:textbox inset="0,0,0,0">
                <w:txbxContent>
                  <w:p w14:paraId="681D7A98" w14:textId="77777777" w:rsidR="00E56407" w:rsidRDefault="00E56407">
                    <w:pPr>
                      <w:spacing w:line="245" w:lineRule="exact"/>
                      <w:ind w:left="20"/>
                      <w:rPr>
                        <w:rFonts w:ascii="Calibri" w:hAnsi="Calibri"/>
                      </w:rPr>
                    </w:pPr>
                    <w:r>
                      <w:rPr>
                        <w:rFonts w:ascii="Calibri" w:hAnsi="Calibri"/>
                      </w:rPr>
                      <w:t>Programa</w:t>
                    </w:r>
                    <w:r>
                      <w:rPr>
                        <w:rFonts w:ascii="Calibri" w:hAnsi="Calibri"/>
                        <w:spacing w:val="-2"/>
                      </w:rPr>
                      <w:t xml:space="preserve"> </w:t>
                    </w:r>
                    <w:r>
                      <w:rPr>
                        <w:rFonts w:ascii="Calibri" w:hAnsi="Calibri"/>
                      </w:rPr>
                      <w:t>de Gestión</w:t>
                    </w:r>
                    <w:r>
                      <w:rPr>
                        <w:rFonts w:ascii="Calibri" w:hAnsi="Calibri"/>
                        <w:spacing w:val="-2"/>
                      </w:rPr>
                      <w:t xml:space="preserve"> </w:t>
                    </w:r>
                    <w:r>
                      <w:rPr>
                        <w:rFonts w:ascii="Calibri" w:hAnsi="Calibri"/>
                      </w:rPr>
                      <w:t>Documental</w:t>
                    </w:r>
                    <w:r>
                      <w:rPr>
                        <w:rFonts w:ascii="Calibri" w:hAnsi="Calibri"/>
                        <w:spacing w:val="-2"/>
                      </w:rPr>
                      <w:t xml:space="preserve"> </w:t>
                    </w:r>
                    <w:r>
                      <w:rPr>
                        <w:rFonts w:ascii="Calibri" w:hAnsi="Calibri"/>
                      </w:rPr>
                      <w:t>-</w:t>
                    </w:r>
                    <w:r>
                      <w:rPr>
                        <w:rFonts w:ascii="Calibri" w:hAnsi="Calibri"/>
                        <w:spacing w:val="-1"/>
                      </w:rPr>
                      <w:t xml:space="preserve"> </w:t>
                    </w:r>
                    <w:r>
                      <w:rPr>
                        <w:rFonts w:ascii="Calibri" w:hAnsi="Calibri"/>
                      </w:rPr>
                      <w:t>PGD</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475953664" behindDoc="1" locked="0" layoutInCell="1" allowOverlap="1" wp14:anchorId="7A43A7D5" wp14:editId="108A8D4B">
              <wp:simplePos x="0" y="0"/>
              <wp:positionH relativeFrom="page">
                <wp:posOffset>6748780</wp:posOffset>
              </wp:positionH>
              <wp:positionV relativeFrom="page">
                <wp:posOffset>9452610</wp:posOffset>
              </wp:positionV>
              <wp:extent cx="35687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9EB51" w14:textId="77777777" w:rsidR="00E56407" w:rsidRDefault="00E56407">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rsidR="006E4BA2">
                            <w:rPr>
                              <w:rFonts w:ascii="Calibri"/>
                              <w:noProof/>
                            </w:rPr>
                            <w:t>3</w:t>
                          </w:r>
                          <w:r>
                            <w:fldChar w:fldCharType="end"/>
                          </w:r>
                          <w:r>
                            <w:rPr>
                              <w:rFonts w:ascii="Calibri"/>
                              <w:spacing w:val="1"/>
                            </w:rPr>
                            <w:t xml:space="preserve"> </w:t>
                          </w:r>
                          <w:r>
                            <w:rPr>
                              <w:rFonts w:ascii="Calibr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3A7D5" id="Text Box 2" o:spid="_x0000_s1056" type="#_x0000_t202" style="position:absolute;margin-left:531.4pt;margin-top:744.3pt;width:28.1pt;height:13.05pt;z-index:-2736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" filled="f" stroked="f">
              <v:textbox inset="0,0,0,0">
                <w:txbxContent>
                  <w:p w14:paraId="4A39EB51" w14:textId="77777777" w:rsidR="00E56407" w:rsidRDefault="00E56407">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rsidR="006E4BA2">
                      <w:rPr>
                        <w:rFonts w:ascii="Calibri"/>
                        <w:noProof/>
                      </w:rPr>
                      <w:t>3</w:t>
                    </w:r>
                    <w:r>
                      <w:fldChar w:fldCharType="end"/>
                    </w:r>
                    <w:r>
                      <w:rPr>
                        <w:rFonts w:ascii="Calibri"/>
                        <w:spacing w:val="1"/>
                      </w:rPr>
                      <w:t xml:space="preserve"> </w:t>
                    </w:r>
                    <w:r>
                      <w:rPr>
                        <w:rFonts w:ascii="Calibri"/>
                      </w:rPr>
                      <w: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A8EA1" w14:textId="77777777" w:rsidR="00E56407" w:rsidRDefault="00E56407">
    <w:pPr>
      <w:pStyle w:val="Textoindependiente"/>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4D64E" w14:textId="77777777" w:rsidR="00E56407" w:rsidRDefault="00E56407">
    <w:pPr>
      <w:pStyle w:val="Textoindependiente"/>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DC25E" w14:textId="77777777" w:rsidR="00E56407" w:rsidRDefault="00E56407">
    <w:pPr>
      <w:pStyle w:val="Textoindependien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5BC41" w14:textId="77777777" w:rsidR="00E56407" w:rsidRDefault="00E56407">
    <w:pPr>
      <w:pStyle w:val="Textoindependiente"/>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70127" w14:textId="77777777" w:rsidR="00E56407" w:rsidRDefault="00E56407">
    <w:pPr>
      <w:pStyle w:val="Textoindependiente"/>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CEEAE" w14:textId="77777777" w:rsidR="00E56407" w:rsidRDefault="00E56407">
    <w:pPr>
      <w:pStyle w:val="Textoindependiente"/>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3AAE7" w14:textId="77777777" w:rsidR="00E56407" w:rsidRDefault="00E56407">
    <w:pPr>
      <w:pStyle w:val="Textoindependiente"/>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2CEE5" w14:textId="77777777" w:rsidR="00E56407" w:rsidRDefault="00E56407">
    <w:pPr>
      <w:pStyle w:val="Textoindependiente"/>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035F5" w14:textId="77777777" w:rsidR="00E56407" w:rsidRDefault="00E56407">
    <w:pPr>
      <w:pStyle w:val="Textoindependiente"/>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37E81" w14:textId="77777777" w:rsidR="00E56407" w:rsidRDefault="00E56407">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0E1B9" w14:textId="77777777" w:rsidR="00E56407" w:rsidRDefault="00E56407">
    <w:pPr>
      <w:pStyle w:val="Textoindependiente"/>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B4082" w14:textId="77777777" w:rsidR="00E56407" w:rsidRDefault="00E56407">
    <w:pPr>
      <w:pStyle w:val="Textoindependiente"/>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92BDB" w14:textId="77777777" w:rsidR="00E56407" w:rsidRDefault="00E56407">
    <w:pPr>
      <w:pStyle w:val="Textoindependiente"/>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9665F" w14:textId="77777777" w:rsidR="00E56407" w:rsidRDefault="00E56407">
    <w:pPr>
      <w:pStyle w:val="Textoindependiente"/>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77E4D" w14:textId="77777777" w:rsidR="00E56407" w:rsidRDefault="00E56407">
    <w:pPr>
      <w:pStyle w:val="Textoindependiente"/>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B9590" w14:textId="77777777" w:rsidR="00E56407" w:rsidRDefault="00E56407">
    <w:pPr>
      <w:pStyle w:val="Textoindependiente"/>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84089" w14:textId="77777777" w:rsidR="00E56407" w:rsidRDefault="00E56407">
    <w:pPr>
      <w:pStyle w:val="Textoindependiente"/>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3C724" w14:textId="77777777" w:rsidR="00E56407" w:rsidRDefault="00E56407">
    <w:pPr>
      <w:pStyle w:val="Textoindependiente"/>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C9E56" w14:textId="77777777" w:rsidR="00E56407" w:rsidRDefault="00E56407">
    <w:pPr>
      <w:pStyle w:val="Textoindependiente"/>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8171A" w14:textId="77777777" w:rsidR="00E56407" w:rsidRDefault="00E56407">
    <w:pPr>
      <w:pStyle w:val="Textoindependiente"/>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D92C5" w14:textId="77777777" w:rsidR="00E56407" w:rsidRDefault="00E56407">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1DFC0" w14:textId="77777777" w:rsidR="00E56407" w:rsidRDefault="00E56407">
    <w:pPr>
      <w:pStyle w:val="Textoindependiente"/>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87D27" w14:textId="77777777" w:rsidR="00E56407" w:rsidRDefault="00E56407">
    <w:pPr>
      <w:pStyle w:val="Textoindependiente"/>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2E10C" w14:textId="77777777" w:rsidR="00E56407" w:rsidRDefault="00E56407">
    <w:pPr>
      <w:pStyle w:val="Textoindependiente"/>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37EC9" w14:textId="77777777" w:rsidR="00E56407" w:rsidRDefault="00E56407">
    <w:pPr>
      <w:pStyle w:val="Textoindependiente"/>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327C3" w14:textId="77777777" w:rsidR="00E56407" w:rsidRDefault="00E56407">
    <w:pPr>
      <w:pStyle w:val="Textoindependiente"/>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05459" w14:textId="77777777" w:rsidR="00E56407" w:rsidRDefault="00E56407">
    <w:pPr>
      <w:pStyle w:val="Textoindependiente"/>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DC152" w14:textId="77777777" w:rsidR="00E56407" w:rsidRDefault="00E56407">
    <w:pPr>
      <w:pStyle w:val="Textoindependiente"/>
      <w:spacing w:line="14" w:lineRule="auto"/>
      <w:rPr>
        <w:sz w:val="20"/>
      </w:rPr>
    </w:pPr>
    <w:r>
      <w:rPr>
        <w:noProof/>
        <w:lang w:val="es-CO" w:eastAsia="es-CO"/>
      </w:rPr>
      <mc:AlternateContent>
        <mc:Choice Requires="wps">
          <w:drawing>
            <wp:anchor distT="0" distB="0" distL="114300" distR="114300" simplePos="0" relativeHeight="475954176" behindDoc="1" locked="0" layoutInCell="1" allowOverlap="1" wp14:anchorId="2E5B33EA" wp14:editId="7BE35E4A">
              <wp:simplePos x="0" y="0"/>
              <wp:positionH relativeFrom="page">
                <wp:posOffset>6231890</wp:posOffset>
              </wp:positionH>
              <wp:positionV relativeFrom="page">
                <wp:posOffset>7359650</wp:posOffset>
              </wp:positionV>
              <wp:extent cx="353695" cy="1143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9B6F8" w14:textId="77777777" w:rsidR="00E56407" w:rsidRDefault="00E56407">
                          <w:pPr>
                            <w:spacing w:line="162" w:lineRule="exact"/>
                            <w:ind w:left="20"/>
                            <w:rPr>
                              <w:rFonts w:ascii="Calibri" w:hAnsi="Calibri"/>
                              <w:sz w:val="14"/>
                            </w:rPr>
                          </w:pPr>
                          <w:r>
                            <w:rPr>
                              <w:rFonts w:ascii="Calibri" w:hAnsi="Calibri"/>
                              <w:sz w:val="14"/>
                            </w:rPr>
                            <w:t>Página</w:t>
                          </w:r>
                          <w:r>
                            <w:rPr>
                              <w:rFonts w:ascii="Calibri" w:hAnsi="Calibri"/>
                              <w:spacing w:val="-3"/>
                              <w:sz w:val="14"/>
                            </w:rPr>
                            <w:t xml:space="preserve"> </w:t>
                          </w:r>
                          <w:r>
                            <w:fldChar w:fldCharType="begin"/>
                          </w:r>
                          <w:r>
                            <w:rPr>
                              <w:rFonts w:ascii="Calibri" w:hAnsi="Calibri"/>
                              <w:sz w:val="14"/>
                            </w:rPr>
                            <w:instrText xml:space="preserve"> PAGE </w:instrText>
                          </w:r>
                          <w:r>
                            <w:fldChar w:fldCharType="separate"/>
                          </w:r>
                          <w:r w:rsidR="006E4BA2">
                            <w:rPr>
                              <w:rFonts w:ascii="Calibri" w:hAnsi="Calibri"/>
                              <w:noProof/>
                              <w:sz w:val="1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B33EA" id="_x0000_t202" coordsize="21600,21600" o:spt="202" path="m,l,21600r21600,l21600,xe">
              <v:stroke joinstyle="miter"/>
              <v:path gradientshapeok="t" o:connecttype="rect"/>
            </v:shapetype>
            <v:shape id="Text Box 1" o:spid="_x0000_s1057" type="#_x0000_t202" style="position:absolute;margin-left:490.7pt;margin-top:579.5pt;width:27.85pt;height:9pt;z-index:-27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" filled="f" stroked="f">
              <v:textbox inset="0,0,0,0">
                <w:txbxContent>
                  <w:p w14:paraId="09B9B6F8" w14:textId="77777777" w:rsidR="00E56407" w:rsidRDefault="00E56407">
                    <w:pPr>
                      <w:spacing w:line="162" w:lineRule="exact"/>
                      <w:ind w:left="20"/>
                      <w:rPr>
                        <w:rFonts w:ascii="Calibri" w:hAnsi="Calibri"/>
                        <w:sz w:val="14"/>
                      </w:rPr>
                    </w:pPr>
                    <w:r>
                      <w:rPr>
                        <w:rFonts w:ascii="Calibri" w:hAnsi="Calibri"/>
                        <w:sz w:val="14"/>
                      </w:rPr>
                      <w:t>Página</w:t>
                    </w:r>
                    <w:r>
                      <w:rPr>
                        <w:rFonts w:ascii="Calibri" w:hAnsi="Calibri"/>
                        <w:spacing w:val="-3"/>
                        <w:sz w:val="14"/>
                      </w:rPr>
                      <w:t xml:space="preserve"> </w:t>
                    </w:r>
                    <w:r>
                      <w:fldChar w:fldCharType="begin"/>
                    </w:r>
                    <w:r>
                      <w:rPr>
                        <w:rFonts w:ascii="Calibri" w:hAnsi="Calibri"/>
                        <w:sz w:val="14"/>
                      </w:rPr>
                      <w:instrText xml:space="preserve"> PAGE </w:instrText>
                    </w:r>
                    <w:r>
                      <w:fldChar w:fldCharType="separate"/>
                    </w:r>
                    <w:r w:rsidR="006E4BA2">
                      <w:rPr>
                        <w:rFonts w:ascii="Calibri" w:hAnsi="Calibri"/>
                        <w:noProof/>
                        <w:sz w:val="14"/>
                      </w:rPr>
                      <w:t>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5400F" w14:textId="77777777" w:rsidR="00E56407" w:rsidRDefault="00E56407">
    <w:pPr>
      <w:pStyle w:val="Textoindependien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F1CE" w14:textId="77777777" w:rsidR="00E56407" w:rsidRDefault="00E56407">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33821" w14:textId="77777777" w:rsidR="00E56407" w:rsidRDefault="00E56407">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66050" w14:textId="77777777" w:rsidR="00E56407" w:rsidRDefault="00E56407">
    <w:pPr>
      <w:pStyle w:val="Textoindependiente"/>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B718A" w14:textId="77777777" w:rsidR="00E56407" w:rsidRDefault="00E56407">
    <w:pPr>
      <w:pStyle w:val="Textoindependien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82DD2" w14:textId="77777777" w:rsidR="00E56407" w:rsidRDefault="00E56407">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8876D" w14:textId="77777777" w:rsidR="00324DAA" w:rsidRDefault="00324DAA">
      <w:r>
        <w:separator/>
      </w:r>
    </w:p>
  </w:footnote>
  <w:footnote w:type="continuationSeparator" w:id="0">
    <w:p w14:paraId="7635E763" w14:textId="77777777" w:rsidR="00324DAA" w:rsidRDefault="00324D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C37FF"/>
    <w:multiLevelType w:val="hybridMultilevel"/>
    <w:tmpl w:val="00C4A8A0"/>
    <w:lvl w:ilvl="0" w:tplc="86EEE17A">
      <w:numFmt w:val="bullet"/>
      <w:lvlText w:val=""/>
      <w:lvlJc w:val="left"/>
      <w:pPr>
        <w:ind w:left="827" w:hanging="360"/>
      </w:pPr>
      <w:rPr>
        <w:rFonts w:ascii="Wingdings" w:eastAsia="Wingdings" w:hAnsi="Wingdings" w:cs="Wingdings" w:hint="default"/>
        <w:w w:val="100"/>
        <w:sz w:val="24"/>
        <w:szCs w:val="24"/>
        <w:lang w:val="es-ES" w:eastAsia="en-US" w:bidi="ar-SA"/>
      </w:rPr>
    </w:lvl>
    <w:lvl w:ilvl="1" w:tplc="CB6811F0">
      <w:numFmt w:val="bullet"/>
      <w:lvlText w:val="•"/>
      <w:lvlJc w:val="left"/>
      <w:pPr>
        <w:ind w:left="1436" w:hanging="360"/>
      </w:pPr>
      <w:rPr>
        <w:rFonts w:hint="default"/>
        <w:lang w:val="es-ES" w:eastAsia="en-US" w:bidi="ar-SA"/>
      </w:rPr>
    </w:lvl>
    <w:lvl w:ilvl="2" w:tplc="A590391C">
      <w:numFmt w:val="bullet"/>
      <w:lvlText w:val="•"/>
      <w:lvlJc w:val="left"/>
      <w:pPr>
        <w:ind w:left="2053" w:hanging="360"/>
      </w:pPr>
      <w:rPr>
        <w:rFonts w:hint="default"/>
        <w:lang w:val="es-ES" w:eastAsia="en-US" w:bidi="ar-SA"/>
      </w:rPr>
    </w:lvl>
    <w:lvl w:ilvl="3" w:tplc="3F7032C6">
      <w:numFmt w:val="bullet"/>
      <w:lvlText w:val="•"/>
      <w:lvlJc w:val="left"/>
      <w:pPr>
        <w:ind w:left="2669" w:hanging="360"/>
      </w:pPr>
      <w:rPr>
        <w:rFonts w:hint="default"/>
        <w:lang w:val="es-ES" w:eastAsia="en-US" w:bidi="ar-SA"/>
      </w:rPr>
    </w:lvl>
    <w:lvl w:ilvl="4" w:tplc="29D6684A">
      <w:numFmt w:val="bullet"/>
      <w:lvlText w:val="•"/>
      <w:lvlJc w:val="left"/>
      <w:pPr>
        <w:ind w:left="3286" w:hanging="360"/>
      </w:pPr>
      <w:rPr>
        <w:rFonts w:hint="default"/>
        <w:lang w:val="es-ES" w:eastAsia="en-US" w:bidi="ar-SA"/>
      </w:rPr>
    </w:lvl>
    <w:lvl w:ilvl="5" w:tplc="4CDE3DAC">
      <w:numFmt w:val="bullet"/>
      <w:lvlText w:val="•"/>
      <w:lvlJc w:val="left"/>
      <w:pPr>
        <w:ind w:left="3902" w:hanging="360"/>
      </w:pPr>
      <w:rPr>
        <w:rFonts w:hint="default"/>
        <w:lang w:val="es-ES" w:eastAsia="en-US" w:bidi="ar-SA"/>
      </w:rPr>
    </w:lvl>
    <w:lvl w:ilvl="6" w:tplc="51243FC0">
      <w:numFmt w:val="bullet"/>
      <w:lvlText w:val="•"/>
      <w:lvlJc w:val="left"/>
      <w:pPr>
        <w:ind w:left="4519" w:hanging="360"/>
      </w:pPr>
      <w:rPr>
        <w:rFonts w:hint="default"/>
        <w:lang w:val="es-ES" w:eastAsia="en-US" w:bidi="ar-SA"/>
      </w:rPr>
    </w:lvl>
    <w:lvl w:ilvl="7" w:tplc="0A1C27D0">
      <w:numFmt w:val="bullet"/>
      <w:lvlText w:val="•"/>
      <w:lvlJc w:val="left"/>
      <w:pPr>
        <w:ind w:left="5135" w:hanging="360"/>
      </w:pPr>
      <w:rPr>
        <w:rFonts w:hint="default"/>
        <w:lang w:val="es-ES" w:eastAsia="en-US" w:bidi="ar-SA"/>
      </w:rPr>
    </w:lvl>
    <w:lvl w:ilvl="8" w:tplc="B20AC236">
      <w:numFmt w:val="bullet"/>
      <w:lvlText w:val="•"/>
      <w:lvlJc w:val="left"/>
      <w:pPr>
        <w:ind w:left="5752" w:hanging="360"/>
      </w:pPr>
      <w:rPr>
        <w:rFonts w:hint="default"/>
        <w:lang w:val="es-ES" w:eastAsia="en-US" w:bidi="ar-SA"/>
      </w:rPr>
    </w:lvl>
  </w:abstractNum>
  <w:abstractNum w:abstractNumId="1" w15:restartNumberingAfterBreak="0">
    <w:nsid w:val="01303732"/>
    <w:multiLevelType w:val="hybridMultilevel"/>
    <w:tmpl w:val="546AFB06"/>
    <w:lvl w:ilvl="0" w:tplc="B8FC30E6">
      <w:numFmt w:val="bullet"/>
      <w:lvlText w:val=""/>
      <w:lvlJc w:val="left"/>
      <w:pPr>
        <w:ind w:left="1922" w:hanging="360"/>
      </w:pPr>
      <w:rPr>
        <w:rFonts w:ascii="Symbol" w:eastAsia="Symbol" w:hAnsi="Symbol" w:cs="Symbol" w:hint="default"/>
        <w:w w:val="100"/>
        <w:sz w:val="24"/>
        <w:szCs w:val="24"/>
        <w:lang w:val="es-ES" w:eastAsia="en-US" w:bidi="ar-SA"/>
      </w:rPr>
    </w:lvl>
    <w:lvl w:ilvl="1" w:tplc="3DCAF56A">
      <w:numFmt w:val="bullet"/>
      <w:lvlText w:val="•"/>
      <w:lvlJc w:val="left"/>
      <w:pPr>
        <w:ind w:left="2852" w:hanging="360"/>
      </w:pPr>
      <w:rPr>
        <w:rFonts w:hint="default"/>
        <w:lang w:val="es-ES" w:eastAsia="en-US" w:bidi="ar-SA"/>
      </w:rPr>
    </w:lvl>
    <w:lvl w:ilvl="2" w:tplc="AB403926">
      <w:numFmt w:val="bullet"/>
      <w:lvlText w:val="•"/>
      <w:lvlJc w:val="left"/>
      <w:pPr>
        <w:ind w:left="3784" w:hanging="360"/>
      </w:pPr>
      <w:rPr>
        <w:rFonts w:hint="default"/>
        <w:lang w:val="es-ES" w:eastAsia="en-US" w:bidi="ar-SA"/>
      </w:rPr>
    </w:lvl>
    <w:lvl w:ilvl="3" w:tplc="D6DC7434">
      <w:numFmt w:val="bullet"/>
      <w:lvlText w:val="•"/>
      <w:lvlJc w:val="left"/>
      <w:pPr>
        <w:ind w:left="4716" w:hanging="360"/>
      </w:pPr>
      <w:rPr>
        <w:rFonts w:hint="default"/>
        <w:lang w:val="es-ES" w:eastAsia="en-US" w:bidi="ar-SA"/>
      </w:rPr>
    </w:lvl>
    <w:lvl w:ilvl="4" w:tplc="5DD8BE36">
      <w:numFmt w:val="bullet"/>
      <w:lvlText w:val="•"/>
      <w:lvlJc w:val="left"/>
      <w:pPr>
        <w:ind w:left="5648" w:hanging="360"/>
      </w:pPr>
      <w:rPr>
        <w:rFonts w:hint="default"/>
        <w:lang w:val="es-ES" w:eastAsia="en-US" w:bidi="ar-SA"/>
      </w:rPr>
    </w:lvl>
    <w:lvl w:ilvl="5" w:tplc="D010827E">
      <w:numFmt w:val="bullet"/>
      <w:lvlText w:val="•"/>
      <w:lvlJc w:val="left"/>
      <w:pPr>
        <w:ind w:left="6580" w:hanging="360"/>
      </w:pPr>
      <w:rPr>
        <w:rFonts w:hint="default"/>
        <w:lang w:val="es-ES" w:eastAsia="en-US" w:bidi="ar-SA"/>
      </w:rPr>
    </w:lvl>
    <w:lvl w:ilvl="6" w:tplc="89646B2E">
      <w:numFmt w:val="bullet"/>
      <w:lvlText w:val="•"/>
      <w:lvlJc w:val="left"/>
      <w:pPr>
        <w:ind w:left="7512" w:hanging="360"/>
      </w:pPr>
      <w:rPr>
        <w:rFonts w:hint="default"/>
        <w:lang w:val="es-ES" w:eastAsia="en-US" w:bidi="ar-SA"/>
      </w:rPr>
    </w:lvl>
    <w:lvl w:ilvl="7" w:tplc="39F62462">
      <w:numFmt w:val="bullet"/>
      <w:lvlText w:val="•"/>
      <w:lvlJc w:val="left"/>
      <w:pPr>
        <w:ind w:left="8444" w:hanging="360"/>
      </w:pPr>
      <w:rPr>
        <w:rFonts w:hint="default"/>
        <w:lang w:val="es-ES" w:eastAsia="en-US" w:bidi="ar-SA"/>
      </w:rPr>
    </w:lvl>
    <w:lvl w:ilvl="8" w:tplc="3E9091EA">
      <w:numFmt w:val="bullet"/>
      <w:lvlText w:val="•"/>
      <w:lvlJc w:val="left"/>
      <w:pPr>
        <w:ind w:left="9376" w:hanging="360"/>
      </w:pPr>
      <w:rPr>
        <w:rFonts w:hint="default"/>
        <w:lang w:val="es-ES" w:eastAsia="en-US" w:bidi="ar-SA"/>
      </w:rPr>
    </w:lvl>
  </w:abstractNum>
  <w:abstractNum w:abstractNumId="2" w15:restartNumberingAfterBreak="0">
    <w:nsid w:val="03563763"/>
    <w:multiLevelType w:val="hybridMultilevel"/>
    <w:tmpl w:val="33049FBC"/>
    <w:lvl w:ilvl="0" w:tplc="740A2BDE">
      <w:numFmt w:val="bullet"/>
      <w:lvlText w:val=""/>
      <w:lvlJc w:val="left"/>
      <w:pPr>
        <w:ind w:left="827" w:hanging="360"/>
      </w:pPr>
      <w:rPr>
        <w:rFonts w:ascii="Wingdings" w:eastAsia="Wingdings" w:hAnsi="Wingdings" w:cs="Wingdings" w:hint="default"/>
        <w:w w:val="100"/>
        <w:sz w:val="24"/>
        <w:szCs w:val="24"/>
        <w:lang w:val="es-ES" w:eastAsia="en-US" w:bidi="ar-SA"/>
      </w:rPr>
    </w:lvl>
    <w:lvl w:ilvl="1" w:tplc="4B567D70">
      <w:numFmt w:val="bullet"/>
      <w:lvlText w:val="•"/>
      <w:lvlJc w:val="left"/>
      <w:pPr>
        <w:ind w:left="1436" w:hanging="360"/>
      </w:pPr>
      <w:rPr>
        <w:rFonts w:hint="default"/>
        <w:lang w:val="es-ES" w:eastAsia="en-US" w:bidi="ar-SA"/>
      </w:rPr>
    </w:lvl>
    <w:lvl w:ilvl="2" w:tplc="D21E6446">
      <w:numFmt w:val="bullet"/>
      <w:lvlText w:val="•"/>
      <w:lvlJc w:val="left"/>
      <w:pPr>
        <w:ind w:left="2053" w:hanging="360"/>
      </w:pPr>
      <w:rPr>
        <w:rFonts w:hint="default"/>
        <w:lang w:val="es-ES" w:eastAsia="en-US" w:bidi="ar-SA"/>
      </w:rPr>
    </w:lvl>
    <w:lvl w:ilvl="3" w:tplc="44028762">
      <w:numFmt w:val="bullet"/>
      <w:lvlText w:val="•"/>
      <w:lvlJc w:val="left"/>
      <w:pPr>
        <w:ind w:left="2669" w:hanging="360"/>
      </w:pPr>
      <w:rPr>
        <w:rFonts w:hint="default"/>
        <w:lang w:val="es-ES" w:eastAsia="en-US" w:bidi="ar-SA"/>
      </w:rPr>
    </w:lvl>
    <w:lvl w:ilvl="4" w:tplc="3384D18C">
      <w:numFmt w:val="bullet"/>
      <w:lvlText w:val="•"/>
      <w:lvlJc w:val="left"/>
      <w:pPr>
        <w:ind w:left="3286" w:hanging="360"/>
      </w:pPr>
      <w:rPr>
        <w:rFonts w:hint="default"/>
        <w:lang w:val="es-ES" w:eastAsia="en-US" w:bidi="ar-SA"/>
      </w:rPr>
    </w:lvl>
    <w:lvl w:ilvl="5" w:tplc="65503D5A">
      <w:numFmt w:val="bullet"/>
      <w:lvlText w:val="•"/>
      <w:lvlJc w:val="left"/>
      <w:pPr>
        <w:ind w:left="3902" w:hanging="360"/>
      </w:pPr>
      <w:rPr>
        <w:rFonts w:hint="default"/>
        <w:lang w:val="es-ES" w:eastAsia="en-US" w:bidi="ar-SA"/>
      </w:rPr>
    </w:lvl>
    <w:lvl w:ilvl="6" w:tplc="0928B38A">
      <w:numFmt w:val="bullet"/>
      <w:lvlText w:val="•"/>
      <w:lvlJc w:val="left"/>
      <w:pPr>
        <w:ind w:left="4519" w:hanging="360"/>
      </w:pPr>
      <w:rPr>
        <w:rFonts w:hint="default"/>
        <w:lang w:val="es-ES" w:eastAsia="en-US" w:bidi="ar-SA"/>
      </w:rPr>
    </w:lvl>
    <w:lvl w:ilvl="7" w:tplc="590A52E0">
      <w:numFmt w:val="bullet"/>
      <w:lvlText w:val="•"/>
      <w:lvlJc w:val="left"/>
      <w:pPr>
        <w:ind w:left="5135" w:hanging="360"/>
      </w:pPr>
      <w:rPr>
        <w:rFonts w:hint="default"/>
        <w:lang w:val="es-ES" w:eastAsia="en-US" w:bidi="ar-SA"/>
      </w:rPr>
    </w:lvl>
    <w:lvl w:ilvl="8" w:tplc="E7D6A26A">
      <w:numFmt w:val="bullet"/>
      <w:lvlText w:val="•"/>
      <w:lvlJc w:val="left"/>
      <w:pPr>
        <w:ind w:left="5752" w:hanging="360"/>
      </w:pPr>
      <w:rPr>
        <w:rFonts w:hint="default"/>
        <w:lang w:val="es-ES" w:eastAsia="en-US" w:bidi="ar-SA"/>
      </w:rPr>
    </w:lvl>
  </w:abstractNum>
  <w:abstractNum w:abstractNumId="3" w15:restartNumberingAfterBreak="0">
    <w:nsid w:val="03B60B99"/>
    <w:multiLevelType w:val="hybridMultilevel"/>
    <w:tmpl w:val="5C4C54AC"/>
    <w:lvl w:ilvl="0" w:tplc="9F18F4EC">
      <w:numFmt w:val="bullet"/>
      <w:lvlText w:val="•"/>
      <w:lvlJc w:val="left"/>
      <w:pPr>
        <w:ind w:left="1907" w:hanging="708"/>
      </w:pPr>
      <w:rPr>
        <w:rFonts w:ascii="Arial MT" w:eastAsia="Arial MT" w:hAnsi="Arial MT" w:cs="Arial MT" w:hint="default"/>
        <w:w w:val="100"/>
        <w:sz w:val="24"/>
        <w:szCs w:val="24"/>
        <w:lang w:val="es-ES" w:eastAsia="en-US" w:bidi="ar-SA"/>
      </w:rPr>
    </w:lvl>
    <w:lvl w:ilvl="1" w:tplc="844CF882">
      <w:numFmt w:val="bullet"/>
      <w:lvlText w:val="•"/>
      <w:lvlJc w:val="left"/>
      <w:pPr>
        <w:ind w:left="2834" w:hanging="708"/>
      </w:pPr>
      <w:rPr>
        <w:rFonts w:hint="default"/>
        <w:lang w:val="es-ES" w:eastAsia="en-US" w:bidi="ar-SA"/>
      </w:rPr>
    </w:lvl>
    <w:lvl w:ilvl="2" w:tplc="2AB2503A">
      <w:numFmt w:val="bullet"/>
      <w:lvlText w:val="•"/>
      <w:lvlJc w:val="left"/>
      <w:pPr>
        <w:ind w:left="3768" w:hanging="708"/>
      </w:pPr>
      <w:rPr>
        <w:rFonts w:hint="default"/>
        <w:lang w:val="es-ES" w:eastAsia="en-US" w:bidi="ar-SA"/>
      </w:rPr>
    </w:lvl>
    <w:lvl w:ilvl="3" w:tplc="2B6C3BFE">
      <w:numFmt w:val="bullet"/>
      <w:lvlText w:val="•"/>
      <w:lvlJc w:val="left"/>
      <w:pPr>
        <w:ind w:left="4702" w:hanging="708"/>
      </w:pPr>
      <w:rPr>
        <w:rFonts w:hint="default"/>
        <w:lang w:val="es-ES" w:eastAsia="en-US" w:bidi="ar-SA"/>
      </w:rPr>
    </w:lvl>
    <w:lvl w:ilvl="4" w:tplc="DDF6CC68">
      <w:numFmt w:val="bullet"/>
      <w:lvlText w:val="•"/>
      <w:lvlJc w:val="left"/>
      <w:pPr>
        <w:ind w:left="5636" w:hanging="708"/>
      </w:pPr>
      <w:rPr>
        <w:rFonts w:hint="default"/>
        <w:lang w:val="es-ES" w:eastAsia="en-US" w:bidi="ar-SA"/>
      </w:rPr>
    </w:lvl>
    <w:lvl w:ilvl="5" w:tplc="2EC6BB20">
      <w:numFmt w:val="bullet"/>
      <w:lvlText w:val="•"/>
      <w:lvlJc w:val="left"/>
      <w:pPr>
        <w:ind w:left="6570" w:hanging="708"/>
      </w:pPr>
      <w:rPr>
        <w:rFonts w:hint="default"/>
        <w:lang w:val="es-ES" w:eastAsia="en-US" w:bidi="ar-SA"/>
      </w:rPr>
    </w:lvl>
    <w:lvl w:ilvl="6" w:tplc="4852FBFE">
      <w:numFmt w:val="bullet"/>
      <w:lvlText w:val="•"/>
      <w:lvlJc w:val="left"/>
      <w:pPr>
        <w:ind w:left="7504" w:hanging="708"/>
      </w:pPr>
      <w:rPr>
        <w:rFonts w:hint="default"/>
        <w:lang w:val="es-ES" w:eastAsia="en-US" w:bidi="ar-SA"/>
      </w:rPr>
    </w:lvl>
    <w:lvl w:ilvl="7" w:tplc="F0FCB8EA">
      <w:numFmt w:val="bullet"/>
      <w:lvlText w:val="•"/>
      <w:lvlJc w:val="left"/>
      <w:pPr>
        <w:ind w:left="8438" w:hanging="708"/>
      </w:pPr>
      <w:rPr>
        <w:rFonts w:hint="default"/>
        <w:lang w:val="es-ES" w:eastAsia="en-US" w:bidi="ar-SA"/>
      </w:rPr>
    </w:lvl>
    <w:lvl w:ilvl="8" w:tplc="7A941604">
      <w:numFmt w:val="bullet"/>
      <w:lvlText w:val="•"/>
      <w:lvlJc w:val="left"/>
      <w:pPr>
        <w:ind w:left="9372" w:hanging="708"/>
      </w:pPr>
      <w:rPr>
        <w:rFonts w:hint="default"/>
        <w:lang w:val="es-ES" w:eastAsia="en-US" w:bidi="ar-SA"/>
      </w:rPr>
    </w:lvl>
  </w:abstractNum>
  <w:abstractNum w:abstractNumId="4" w15:restartNumberingAfterBreak="0">
    <w:nsid w:val="045A2CBF"/>
    <w:multiLevelType w:val="hybridMultilevel"/>
    <w:tmpl w:val="C97ADF30"/>
    <w:lvl w:ilvl="0" w:tplc="D0421624">
      <w:numFmt w:val="bullet"/>
      <w:lvlText w:val=""/>
      <w:lvlJc w:val="left"/>
      <w:pPr>
        <w:ind w:left="861" w:hanging="360"/>
      </w:pPr>
      <w:rPr>
        <w:rFonts w:ascii="Wingdings" w:eastAsia="Wingdings" w:hAnsi="Wingdings" w:cs="Wingdings" w:hint="default"/>
        <w:w w:val="100"/>
        <w:sz w:val="24"/>
        <w:szCs w:val="24"/>
        <w:lang w:val="es-ES" w:eastAsia="en-US" w:bidi="ar-SA"/>
      </w:rPr>
    </w:lvl>
    <w:lvl w:ilvl="1" w:tplc="BD7A7A34">
      <w:numFmt w:val="bullet"/>
      <w:lvlText w:val="•"/>
      <w:lvlJc w:val="left"/>
      <w:pPr>
        <w:ind w:left="1472" w:hanging="360"/>
      </w:pPr>
      <w:rPr>
        <w:rFonts w:hint="default"/>
        <w:lang w:val="es-ES" w:eastAsia="en-US" w:bidi="ar-SA"/>
      </w:rPr>
    </w:lvl>
    <w:lvl w:ilvl="2" w:tplc="84F64818">
      <w:numFmt w:val="bullet"/>
      <w:lvlText w:val="•"/>
      <w:lvlJc w:val="left"/>
      <w:pPr>
        <w:ind w:left="2085" w:hanging="360"/>
      </w:pPr>
      <w:rPr>
        <w:rFonts w:hint="default"/>
        <w:lang w:val="es-ES" w:eastAsia="en-US" w:bidi="ar-SA"/>
      </w:rPr>
    </w:lvl>
    <w:lvl w:ilvl="3" w:tplc="0F382AA6">
      <w:numFmt w:val="bullet"/>
      <w:lvlText w:val="•"/>
      <w:lvlJc w:val="left"/>
      <w:pPr>
        <w:ind w:left="2697" w:hanging="360"/>
      </w:pPr>
      <w:rPr>
        <w:rFonts w:hint="default"/>
        <w:lang w:val="es-ES" w:eastAsia="en-US" w:bidi="ar-SA"/>
      </w:rPr>
    </w:lvl>
    <w:lvl w:ilvl="4" w:tplc="A8C2C650">
      <w:numFmt w:val="bullet"/>
      <w:lvlText w:val="•"/>
      <w:lvlJc w:val="left"/>
      <w:pPr>
        <w:ind w:left="3310" w:hanging="360"/>
      </w:pPr>
      <w:rPr>
        <w:rFonts w:hint="default"/>
        <w:lang w:val="es-ES" w:eastAsia="en-US" w:bidi="ar-SA"/>
      </w:rPr>
    </w:lvl>
    <w:lvl w:ilvl="5" w:tplc="7F543BF6">
      <w:numFmt w:val="bullet"/>
      <w:lvlText w:val="•"/>
      <w:lvlJc w:val="left"/>
      <w:pPr>
        <w:ind w:left="3922" w:hanging="360"/>
      </w:pPr>
      <w:rPr>
        <w:rFonts w:hint="default"/>
        <w:lang w:val="es-ES" w:eastAsia="en-US" w:bidi="ar-SA"/>
      </w:rPr>
    </w:lvl>
    <w:lvl w:ilvl="6" w:tplc="9D3A69BC">
      <w:numFmt w:val="bullet"/>
      <w:lvlText w:val="•"/>
      <w:lvlJc w:val="left"/>
      <w:pPr>
        <w:ind w:left="4535" w:hanging="360"/>
      </w:pPr>
      <w:rPr>
        <w:rFonts w:hint="default"/>
        <w:lang w:val="es-ES" w:eastAsia="en-US" w:bidi="ar-SA"/>
      </w:rPr>
    </w:lvl>
    <w:lvl w:ilvl="7" w:tplc="D1C04526">
      <w:numFmt w:val="bullet"/>
      <w:lvlText w:val="•"/>
      <w:lvlJc w:val="left"/>
      <w:pPr>
        <w:ind w:left="5147" w:hanging="360"/>
      </w:pPr>
      <w:rPr>
        <w:rFonts w:hint="default"/>
        <w:lang w:val="es-ES" w:eastAsia="en-US" w:bidi="ar-SA"/>
      </w:rPr>
    </w:lvl>
    <w:lvl w:ilvl="8" w:tplc="2804AF58">
      <w:numFmt w:val="bullet"/>
      <w:lvlText w:val="•"/>
      <w:lvlJc w:val="left"/>
      <w:pPr>
        <w:ind w:left="5760" w:hanging="360"/>
      </w:pPr>
      <w:rPr>
        <w:rFonts w:hint="default"/>
        <w:lang w:val="es-ES" w:eastAsia="en-US" w:bidi="ar-SA"/>
      </w:rPr>
    </w:lvl>
  </w:abstractNum>
  <w:abstractNum w:abstractNumId="5" w15:restartNumberingAfterBreak="0">
    <w:nsid w:val="069D5E95"/>
    <w:multiLevelType w:val="hybridMultilevel"/>
    <w:tmpl w:val="7E62DFCA"/>
    <w:lvl w:ilvl="0" w:tplc="FA1A6054">
      <w:numFmt w:val="bullet"/>
      <w:lvlText w:val="•"/>
      <w:lvlJc w:val="left"/>
      <w:pPr>
        <w:ind w:left="100" w:hanging="101"/>
      </w:pPr>
      <w:rPr>
        <w:rFonts w:ascii="Calibri" w:eastAsia="Calibri" w:hAnsi="Calibri" w:cs="Calibri" w:hint="default"/>
        <w:spacing w:val="1"/>
        <w:w w:val="99"/>
        <w:sz w:val="18"/>
        <w:szCs w:val="18"/>
        <w:lang w:val="es-ES" w:eastAsia="en-US" w:bidi="ar-SA"/>
      </w:rPr>
    </w:lvl>
    <w:lvl w:ilvl="1" w:tplc="DB307C32">
      <w:numFmt w:val="bullet"/>
      <w:lvlText w:val="•"/>
      <w:lvlJc w:val="left"/>
      <w:pPr>
        <w:ind w:left="212" w:hanging="101"/>
      </w:pPr>
      <w:rPr>
        <w:rFonts w:hint="default"/>
        <w:lang w:val="es-ES" w:eastAsia="en-US" w:bidi="ar-SA"/>
      </w:rPr>
    </w:lvl>
    <w:lvl w:ilvl="2" w:tplc="09009026">
      <w:numFmt w:val="bullet"/>
      <w:lvlText w:val="•"/>
      <w:lvlJc w:val="left"/>
      <w:pPr>
        <w:ind w:left="324" w:hanging="101"/>
      </w:pPr>
      <w:rPr>
        <w:rFonts w:hint="default"/>
        <w:lang w:val="es-ES" w:eastAsia="en-US" w:bidi="ar-SA"/>
      </w:rPr>
    </w:lvl>
    <w:lvl w:ilvl="3" w:tplc="67B28D8A">
      <w:numFmt w:val="bullet"/>
      <w:lvlText w:val="•"/>
      <w:lvlJc w:val="left"/>
      <w:pPr>
        <w:ind w:left="437" w:hanging="101"/>
      </w:pPr>
      <w:rPr>
        <w:rFonts w:hint="default"/>
        <w:lang w:val="es-ES" w:eastAsia="en-US" w:bidi="ar-SA"/>
      </w:rPr>
    </w:lvl>
    <w:lvl w:ilvl="4" w:tplc="9172248A">
      <w:numFmt w:val="bullet"/>
      <w:lvlText w:val="•"/>
      <w:lvlJc w:val="left"/>
      <w:pPr>
        <w:ind w:left="549" w:hanging="101"/>
      </w:pPr>
      <w:rPr>
        <w:rFonts w:hint="default"/>
        <w:lang w:val="es-ES" w:eastAsia="en-US" w:bidi="ar-SA"/>
      </w:rPr>
    </w:lvl>
    <w:lvl w:ilvl="5" w:tplc="1A28CC4E">
      <w:numFmt w:val="bullet"/>
      <w:lvlText w:val="•"/>
      <w:lvlJc w:val="left"/>
      <w:pPr>
        <w:ind w:left="661" w:hanging="101"/>
      </w:pPr>
      <w:rPr>
        <w:rFonts w:hint="default"/>
        <w:lang w:val="es-ES" w:eastAsia="en-US" w:bidi="ar-SA"/>
      </w:rPr>
    </w:lvl>
    <w:lvl w:ilvl="6" w:tplc="61D8255C">
      <w:numFmt w:val="bullet"/>
      <w:lvlText w:val="•"/>
      <w:lvlJc w:val="left"/>
      <w:pPr>
        <w:ind w:left="774" w:hanging="101"/>
      </w:pPr>
      <w:rPr>
        <w:rFonts w:hint="default"/>
        <w:lang w:val="es-ES" w:eastAsia="en-US" w:bidi="ar-SA"/>
      </w:rPr>
    </w:lvl>
    <w:lvl w:ilvl="7" w:tplc="8D265DD4">
      <w:numFmt w:val="bullet"/>
      <w:lvlText w:val="•"/>
      <w:lvlJc w:val="left"/>
      <w:pPr>
        <w:ind w:left="886" w:hanging="101"/>
      </w:pPr>
      <w:rPr>
        <w:rFonts w:hint="default"/>
        <w:lang w:val="es-ES" w:eastAsia="en-US" w:bidi="ar-SA"/>
      </w:rPr>
    </w:lvl>
    <w:lvl w:ilvl="8" w:tplc="E64A46F8">
      <w:numFmt w:val="bullet"/>
      <w:lvlText w:val="•"/>
      <w:lvlJc w:val="left"/>
      <w:pPr>
        <w:ind w:left="998" w:hanging="101"/>
      </w:pPr>
      <w:rPr>
        <w:rFonts w:hint="default"/>
        <w:lang w:val="es-ES" w:eastAsia="en-US" w:bidi="ar-SA"/>
      </w:rPr>
    </w:lvl>
  </w:abstractNum>
  <w:abstractNum w:abstractNumId="6" w15:restartNumberingAfterBreak="0">
    <w:nsid w:val="06AB06CD"/>
    <w:multiLevelType w:val="multilevel"/>
    <w:tmpl w:val="21AC3CAA"/>
    <w:lvl w:ilvl="0">
      <w:start w:val="1"/>
      <w:numFmt w:val="decimal"/>
      <w:lvlText w:val="%1"/>
      <w:lvlJc w:val="left"/>
      <w:pPr>
        <w:ind w:left="360" w:hanging="360"/>
      </w:pPr>
      <w:rPr>
        <w:rFonts w:hint="default"/>
        <w:color w:val="4F81BC"/>
      </w:rPr>
    </w:lvl>
    <w:lvl w:ilvl="1">
      <w:start w:val="1"/>
      <w:numFmt w:val="decimal"/>
      <w:lvlText w:val="%1.%2"/>
      <w:lvlJc w:val="left"/>
      <w:pPr>
        <w:ind w:left="2138" w:hanging="360"/>
      </w:pPr>
      <w:rPr>
        <w:rFonts w:hint="default"/>
        <w:color w:val="4F81BC"/>
      </w:rPr>
    </w:lvl>
    <w:lvl w:ilvl="2">
      <w:start w:val="1"/>
      <w:numFmt w:val="decimal"/>
      <w:lvlText w:val="%1.%2.%3"/>
      <w:lvlJc w:val="left"/>
      <w:pPr>
        <w:ind w:left="4276" w:hanging="720"/>
      </w:pPr>
      <w:rPr>
        <w:rFonts w:hint="default"/>
        <w:color w:val="4F81BC"/>
      </w:rPr>
    </w:lvl>
    <w:lvl w:ilvl="3">
      <w:start w:val="1"/>
      <w:numFmt w:val="decimal"/>
      <w:lvlText w:val="%1.%2.%3.%4"/>
      <w:lvlJc w:val="left"/>
      <w:pPr>
        <w:ind w:left="6414" w:hanging="1080"/>
      </w:pPr>
      <w:rPr>
        <w:rFonts w:hint="default"/>
        <w:color w:val="4F81BC"/>
      </w:rPr>
    </w:lvl>
    <w:lvl w:ilvl="4">
      <w:start w:val="1"/>
      <w:numFmt w:val="decimal"/>
      <w:lvlText w:val="%1.%2.%3.%4.%5"/>
      <w:lvlJc w:val="left"/>
      <w:pPr>
        <w:ind w:left="8192" w:hanging="1080"/>
      </w:pPr>
      <w:rPr>
        <w:rFonts w:hint="default"/>
        <w:color w:val="4F81BC"/>
      </w:rPr>
    </w:lvl>
    <w:lvl w:ilvl="5">
      <w:start w:val="1"/>
      <w:numFmt w:val="decimal"/>
      <w:lvlText w:val="%1.%2.%3.%4.%5.%6"/>
      <w:lvlJc w:val="left"/>
      <w:pPr>
        <w:ind w:left="10330" w:hanging="1440"/>
      </w:pPr>
      <w:rPr>
        <w:rFonts w:hint="default"/>
        <w:color w:val="4F81BC"/>
      </w:rPr>
    </w:lvl>
    <w:lvl w:ilvl="6">
      <w:start w:val="1"/>
      <w:numFmt w:val="decimal"/>
      <w:lvlText w:val="%1.%2.%3.%4.%5.%6.%7"/>
      <w:lvlJc w:val="left"/>
      <w:pPr>
        <w:ind w:left="12108" w:hanging="1440"/>
      </w:pPr>
      <w:rPr>
        <w:rFonts w:hint="default"/>
        <w:color w:val="4F81BC"/>
      </w:rPr>
    </w:lvl>
    <w:lvl w:ilvl="7">
      <w:start w:val="1"/>
      <w:numFmt w:val="decimal"/>
      <w:lvlText w:val="%1.%2.%3.%4.%5.%6.%7.%8"/>
      <w:lvlJc w:val="left"/>
      <w:pPr>
        <w:ind w:left="14246" w:hanging="1800"/>
      </w:pPr>
      <w:rPr>
        <w:rFonts w:hint="default"/>
        <w:color w:val="4F81BC"/>
      </w:rPr>
    </w:lvl>
    <w:lvl w:ilvl="8">
      <w:start w:val="1"/>
      <w:numFmt w:val="decimal"/>
      <w:lvlText w:val="%1.%2.%3.%4.%5.%6.%7.%8.%9"/>
      <w:lvlJc w:val="left"/>
      <w:pPr>
        <w:ind w:left="16024" w:hanging="1800"/>
      </w:pPr>
      <w:rPr>
        <w:rFonts w:hint="default"/>
        <w:color w:val="4F81BC"/>
      </w:rPr>
    </w:lvl>
  </w:abstractNum>
  <w:abstractNum w:abstractNumId="7" w15:restartNumberingAfterBreak="0">
    <w:nsid w:val="072A1969"/>
    <w:multiLevelType w:val="hybridMultilevel"/>
    <w:tmpl w:val="08920F56"/>
    <w:lvl w:ilvl="0" w:tplc="ABD23A0E">
      <w:numFmt w:val="bullet"/>
      <w:lvlText w:val="-"/>
      <w:lvlJc w:val="left"/>
      <w:pPr>
        <w:ind w:left="113" w:hanging="128"/>
      </w:pPr>
      <w:rPr>
        <w:rFonts w:ascii="Arial MT" w:eastAsia="Arial MT" w:hAnsi="Arial MT" w:cs="Arial MT" w:hint="default"/>
        <w:w w:val="99"/>
        <w:sz w:val="21"/>
        <w:szCs w:val="21"/>
        <w:lang w:val="es-ES" w:eastAsia="en-US" w:bidi="ar-SA"/>
      </w:rPr>
    </w:lvl>
    <w:lvl w:ilvl="1" w:tplc="7500E128">
      <w:numFmt w:val="bullet"/>
      <w:lvlText w:val="•"/>
      <w:lvlJc w:val="left"/>
      <w:pPr>
        <w:ind w:left="366" w:hanging="128"/>
      </w:pPr>
      <w:rPr>
        <w:rFonts w:hint="default"/>
        <w:lang w:val="es-ES" w:eastAsia="en-US" w:bidi="ar-SA"/>
      </w:rPr>
    </w:lvl>
    <w:lvl w:ilvl="2" w:tplc="5E6262AC">
      <w:numFmt w:val="bullet"/>
      <w:lvlText w:val="•"/>
      <w:lvlJc w:val="left"/>
      <w:pPr>
        <w:ind w:left="613" w:hanging="128"/>
      </w:pPr>
      <w:rPr>
        <w:rFonts w:hint="default"/>
        <w:lang w:val="es-ES" w:eastAsia="en-US" w:bidi="ar-SA"/>
      </w:rPr>
    </w:lvl>
    <w:lvl w:ilvl="3" w:tplc="B75AA838">
      <w:numFmt w:val="bullet"/>
      <w:lvlText w:val="•"/>
      <w:lvlJc w:val="left"/>
      <w:pPr>
        <w:ind w:left="859" w:hanging="128"/>
      </w:pPr>
      <w:rPr>
        <w:rFonts w:hint="default"/>
        <w:lang w:val="es-ES" w:eastAsia="en-US" w:bidi="ar-SA"/>
      </w:rPr>
    </w:lvl>
    <w:lvl w:ilvl="4" w:tplc="FB64D5AC">
      <w:numFmt w:val="bullet"/>
      <w:lvlText w:val="•"/>
      <w:lvlJc w:val="left"/>
      <w:pPr>
        <w:ind w:left="1106" w:hanging="128"/>
      </w:pPr>
      <w:rPr>
        <w:rFonts w:hint="default"/>
        <w:lang w:val="es-ES" w:eastAsia="en-US" w:bidi="ar-SA"/>
      </w:rPr>
    </w:lvl>
    <w:lvl w:ilvl="5" w:tplc="CA3A9C64">
      <w:numFmt w:val="bullet"/>
      <w:lvlText w:val="•"/>
      <w:lvlJc w:val="left"/>
      <w:pPr>
        <w:ind w:left="1353" w:hanging="128"/>
      </w:pPr>
      <w:rPr>
        <w:rFonts w:hint="default"/>
        <w:lang w:val="es-ES" w:eastAsia="en-US" w:bidi="ar-SA"/>
      </w:rPr>
    </w:lvl>
    <w:lvl w:ilvl="6" w:tplc="555AC48C">
      <w:numFmt w:val="bullet"/>
      <w:lvlText w:val="•"/>
      <w:lvlJc w:val="left"/>
      <w:pPr>
        <w:ind w:left="1599" w:hanging="128"/>
      </w:pPr>
      <w:rPr>
        <w:rFonts w:hint="default"/>
        <w:lang w:val="es-ES" w:eastAsia="en-US" w:bidi="ar-SA"/>
      </w:rPr>
    </w:lvl>
    <w:lvl w:ilvl="7" w:tplc="B4C6AE1A">
      <w:numFmt w:val="bullet"/>
      <w:lvlText w:val="•"/>
      <w:lvlJc w:val="left"/>
      <w:pPr>
        <w:ind w:left="1846" w:hanging="128"/>
      </w:pPr>
      <w:rPr>
        <w:rFonts w:hint="default"/>
        <w:lang w:val="es-ES" w:eastAsia="en-US" w:bidi="ar-SA"/>
      </w:rPr>
    </w:lvl>
    <w:lvl w:ilvl="8" w:tplc="94F26D0C">
      <w:numFmt w:val="bullet"/>
      <w:lvlText w:val="•"/>
      <w:lvlJc w:val="left"/>
      <w:pPr>
        <w:ind w:left="2092" w:hanging="128"/>
      </w:pPr>
      <w:rPr>
        <w:rFonts w:hint="default"/>
        <w:lang w:val="es-ES" w:eastAsia="en-US" w:bidi="ar-SA"/>
      </w:rPr>
    </w:lvl>
  </w:abstractNum>
  <w:abstractNum w:abstractNumId="8" w15:restartNumberingAfterBreak="0">
    <w:nsid w:val="09B50F32"/>
    <w:multiLevelType w:val="hybridMultilevel"/>
    <w:tmpl w:val="64A0CF30"/>
    <w:lvl w:ilvl="0" w:tplc="076AC916">
      <w:numFmt w:val="bullet"/>
      <w:lvlText w:val=""/>
      <w:lvlJc w:val="left"/>
      <w:pPr>
        <w:ind w:left="1922" w:hanging="360"/>
      </w:pPr>
      <w:rPr>
        <w:rFonts w:ascii="Symbol" w:eastAsia="Symbol" w:hAnsi="Symbol" w:cs="Symbol" w:hint="default"/>
        <w:color w:val="365F91"/>
        <w:w w:val="100"/>
        <w:sz w:val="24"/>
        <w:szCs w:val="24"/>
        <w:lang w:val="es-ES" w:eastAsia="en-US" w:bidi="ar-SA"/>
      </w:rPr>
    </w:lvl>
    <w:lvl w:ilvl="1" w:tplc="E1283D60">
      <w:numFmt w:val="bullet"/>
      <w:lvlText w:val="•"/>
      <w:lvlJc w:val="left"/>
      <w:pPr>
        <w:ind w:left="2852" w:hanging="360"/>
      </w:pPr>
      <w:rPr>
        <w:rFonts w:hint="default"/>
        <w:lang w:val="es-ES" w:eastAsia="en-US" w:bidi="ar-SA"/>
      </w:rPr>
    </w:lvl>
    <w:lvl w:ilvl="2" w:tplc="D5EA12BE">
      <w:numFmt w:val="bullet"/>
      <w:lvlText w:val="•"/>
      <w:lvlJc w:val="left"/>
      <w:pPr>
        <w:ind w:left="3784" w:hanging="360"/>
      </w:pPr>
      <w:rPr>
        <w:rFonts w:hint="default"/>
        <w:lang w:val="es-ES" w:eastAsia="en-US" w:bidi="ar-SA"/>
      </w:rPr>
    </w:lvl>
    <w:lvl w:ilvl="3" w:tplc="70AAB66A">
      <w:numFmt w:val="bullet"/>
      <w:lvlText w:val="•"/>
      <w:lvlJc w:val="left"/>
      <w:pPr>
        <w:ind w:left="4716" w:hanging="360"/>
      </w:pPr>
      <w:rPr>
        <w:rFonts w:hint="default"/>
        <w:lang w:val="es-ES" w:eastAsia="en-US" w:bidi="ar-SA"/>
      </w:rPr>
    </w:lvl>
    <w:lvl w:ilvl="4" w:tplc="AEAA449A">
      <w:numFmt w:val="bullet"/>
      <w:lvlText w:val="•"/>
      <w:lvlJc w:val="left"/>
      <w:pPr>
        <w:ind w:left="5648" w:hanging="360"/>
      </w:pPr>
      <w:rPr>
        <w:rFonts w:hint="default"/>
        <w:lang w:val="es-ES" w:eastAsia="en-US" w:bidi="ar-SA"/>
      </w:rPr>
    </w:lvl>
    <w:lvl w:ilvl="5" w:tplc="4024F678">
      <w:numFmt w:val="bullet"/>
      <w:lvlText w:val="•"/>
      <w:lvlJc w:val="left"/>
      <w:pPr>
        <w:ind w:left="6580" w:hanging="360"/>
      </w:pPr>
      <w:rPr>
        <w:rFonts w:hint="default"/>
        <w:lang w:val="es-ES" w:eastAsia="en-US" w:bidi="ar-SA"/>
      </w:rPr>
    </w:lvl>
    <w:lvl w:ilvl="6" w:tplc="08CCB8CC">
      <w:numFmt w:val="bullet"/>
      <w:lvlText w:val="•"/>
      <w:lvlJc w:val="left"/>
      <w:pPr>
        <w:ind w:left="7512" w:hanging="360"/>
      </w:pPr>
      <w:rPr>
        <w:rFonts w:hint="default"/>
        <w:lang w:val="es-ES" w:eastAsia="en-US" w:bidi="ar-SA"/>
      </w:rPr>
    </w:lvl>
    <w:lvl w:ilvl="7" w:tplc="EE306302">
      <w:numFmt w:val="bullet"/>
      <w:lvlText w:val="•"/>
      <w:lvlJc w:val="left"/>
      <w:pPr>
        <w:ind w:left="8444" w:hanging="360"/>
      </w:pPr>
      <w:rPr>
        <w:rFonts w:hint="default"/>
        <w:lang w:val="es-ES" w:eastAsia="en-US" w:bidi="ar-SA"/>
      </w:rPr>
    </w:lvl>
    <w:lvl w:ilvl="8" w:tplc="B9347218">
      <w:numFmt w:val="bullet"/>
      <w:lvlText w:val="•"/>
      <w:lvlJc w:val="left"/>
      <w:pPr>
        <w:ind w:left="9376" w:hanging="360"/>
      </w:pPr>
      <w:rPr>
        <w:rFonts w:hint="default"/>
        <w:lang w:val="es-ES" w:eastAsia="en-US" w:bidi="ar-SA"/>
      </w:rPr>
    </w:lvl>
  </w:abstractNum>
  <w:abstractNum w:abstractNumId="9" w15:restartNumberingAfterBreak="0">
    <w:nsid w:val="0B211BA8"/>
    <w:multiLevelType w:val="multilevel"/>
    <w:tmpl w:val="2ABE05D2"/>
    <w:lvl w:ilvl="0">
      <w:start w:val="1"/>
      <w:numFmt w:val="decimal"/>
      <w:lvlText w:val="%1."/>
      <w:lvlJc w:val="left"/>
      <w:pPr>
        <w:ind w:left="390" w:hanging="390"/>
      </w:pPr>
      <w:rPr>
        <w:rFonts w:hint="default"/>
        <w:color w:val="4F81BC"/>
      </w:rPr>
    </w:lvl>
    <w:lvl w:ilvl="1">
      <w:start w:val="1"/>
      <w:numFmt w:val="decimal"/>
      <w:lvlText w:val="%2."/>
      <w:lvlJc w:val="left"/>
      <w:pPr>
        <w:ind w:left="1922" w:hanging="720"/>
      </w:pPr>
      <w:rPr>
        <w:rFonts w:ascii="Arial" w:eastAsia="Arial" w:hAnsi="Arial" w:cs="Arial"/>
        <w:color w:val="4F81BC"/>
      </w:rPr>
    </w:lvl>
    <w:lvl w:ilvl="2">
      <w:start w:val="1"/>
      <w:numFmt w:val="decimal"/>
      <w:lvlText w:val="%1.%2.%3."/>
      <w:lvlJc w:val="left"/>
      <w:pPr>
        <w:ind w:left="3124" w:hanging="720"/>
      </w:pPr>
      <w:rPr>
        <w:rFonts w:hint="default"/>
        <w:color w:val="4F81BC"/>
      </w:rPr>
    </w:lvl>
    <w:lvl w:ilvl="3">
      <w:start w:val="1"/>
      <w:numFmt w:val="decimal"/>
      <w:lvlText w:val="%1.%2.%3.%4."/>
      <w:lvlJc w:val="left"/>
      <w:pPr>
        <w:ind w:left="4686" w:hanging="1080"/>
      </w:pPr>
      <w:rPr>
        <w:rFonts w:hint="default"/>
        <w:color w:val="4F81BC"/>
      </w:rPr>
    </w:lvl>
    <w:lvl w:ilvl="4">
      <w:start w:val="1"/>
      <w:numFmt w:val="decimal"/>
      <w:lvlText w:val="%1.%2.%3.%4.%5."/>
      <w:lvlJc w:val="left"/>
      <w:pPr>
        <w:ind w:left="5888" w:hanging="1080"/>
      </w:pPr>
      <w:rPr>
        <w:rFonts w:hint="default"/>
        <w:color w:val="4F81BC"/>
      </w:rPr>
    </w:lvl>
    <w:lvl w:ilvl="5">
      <w:start w:val="1"/>
      <w:numFmt w:val="decimal"/>
      <w:lvlText w:val="%1.%2.%3.%4.%5.%6."/>
      <w:lvlJc w:val="left"/>
      <w:pPr>
        <w:ind w:left="7450" w:hanging="1440"/>
      </w:pPr>
      <w:rPr>
        <w:rFonts w:hint="default"/>
        <w:color w:val="4F81BC"/>
      </w:rPr>
    </w:lvl>
    <w:lvl w:ilvl="6">
      <w:start w:val="1"/>
      <w:numFmt w:val="decimal"/>
      <w:lvlText w:val="%1.%2.%3.%4.%5.%6.%7."/>
      <w:lvlJc w:val="left"/>
      <w:pPr>
        <w:ind w:left="8652" w:hanging="1440"/>
      </w:pPr>
      <w:rPr>
        <w:rFonts w:hint="default"/>
        <w:color w:val="4F81BC"/>
      </w:rPr>
    </w:lvl>
    <w:lvl w:ilvl="7">
      <w:start w:val="1"/>
      <w:numFmt w:val="decimal"/>
      <w:lvlText w:val="%1.%2.%3.%4.%5.%6.%7.%8."/>
      <w:lvlJc w:val="left"/>
      <w:pPr>
        <w:ind w:left="10214" w:hanging="1800"/>
      </w:pPr>
      <w:rPr>
        <w:rFonts w:hint="default"/>
        <w:color w:val="4F81BC"/>
      </w:rPr>
    </w:lvl>
    <w:lvl w:ilvl="8">
      <w:start w:val="1"/>
      <w:numFmt w:val="decimal"/>
      <w:lvlText w:val="%1.%2.%3.%4.%5.%6.%7.%8.%9."/>
      <w:lvlJc w:val="left"/>
      <w:pPr>
        <w:ind w:left="11776" w:hanging="2160"/>
      </w:pPr>
      <w:rPr>
        <w:rFonts w:hint="default"/>
        <w:color w:val="4F81BC"/>
      </w:rPr>
    </w:lvl>
  </w:abstractNum>
  <w:abstractNum w:abstractNumId="10" w15:restartNumberingAfterBreak="0">
    <w:nsid w:val="0C7C2241"/>
    <w:multiLevelType w:val="hybridMultilevel"/>
    <w:tmpl w:val="7DCA1B80"/>
    <w:lvl w:ilvl="0" w:tplc="52F85FC2">
      <w:numFmt w:val="bullet"/>
      <w:lvlText w:val=""/>
      <w:lvlJc w:val="left"/>
      <w:pPr>
        <w:ind w:left="2301" w:hanging="360"/>
      </w:pPr>
      <w:rPr>
        <w:rFonts w:ascii="Wingdings" w:eastAsia="Wingdings" w:hAnsi="Wingdings" w:cs="Wingdings" w:hint="default"/>
        <w:w w:val="100"/>
        <w:sz w:val="24"/>
        <w:szCs w:val="24"/>
        <w:lang w:val="es-ES" w:eastAsia="en-US" w:bidi="ar-SA"/>
      </w:rPr>
    </w:lvl>
    <w:lvl w:ilvl="1" w:tplc="EB280510">
      <w:numFmt w:val="bullet"/>
      <w:lvlText w:val="•"/>
      <w:lvlJc w:val="left"/>
      <w:pPr>
        <w:ind w:left="2768" w:hanging="360"/>
      </w:pPr>
      <w:rPr>
        <w:rFonts w:hint="default"/>
        <w:lang w:val="es-ES" w:eastAsia="en-US" w:bidi="ar-SA"/>
      </w:rPr>
    </w:lvl>
    <w:lvl w:ilvl="2" w:tplc="7D42E474">
      <w:numFmt w:val="bullet"/>
      <w:lvlText w:val="•"/>
      <w:lvlJc w:val="left"/>
      <w:pPr>
        <w:ind w:left="3237" w:hanging="360"/>
      </w:pPr>
      <w:rPr>
        <w:rFonts w:hint="default"/>
        <w:lang w:val="es-ES" w:eastAsia="en-US" w:bidi="ar-SA"/>
      </w:rPr>
    </w:lvl>
    <w:lvl w:ilvl="3" w:tplc="FD3C90C4">
      <w:numFmt w:val="bullet"/>
      <w:lvlText w:val="•"/>
      <w:lvlJc w:val="left"/>
      <w:pPr>
        <w:ind w:left="3705" w:hanging="360"/>
      </w:pPr>
      <w:rPr>
        <w:rFonts w:hint="default"/>
        <w:lang w:val="es-ES" w:eastAsia="en-US" w:bidi="ar-SA"/>
      </w:rPr>
    </w:lvl>
    <w:lvl w:ilvl="4" w:tplc="2930675A">
      <w:numFmt w:val="bullet"/>
      <w:lvlText w:val="•"/>
      <w:lvlJc w:val="left"/>
      <w:pPr>
        <w:ind w:left="4174" w:hanging="360"/>
      </w:pPr>
      <w:rPr>
        <w:rFonts w:hint="default"/>
        <w:lang w:val="es-ES" w:eastAsia="en-US" w:bidi="ar-SA"/>
      </w:rPr>
    </w:lvl>
    <w:lvl w:ilvl="5" w:tplc="5DF4EA28">
      <w:numFmt w:val="bullet"/>
      <w:lvlText w:val="•"/>
      <w:lvlJc w:val="left"/>
      <w:pPr>
        <w:ind w:left="4642" w:hanging="360"/>
      </w:pPr>
      <w:rPr>
        <w:rFonts w:hint="default"/>
        <w:lang w:val="es-ES" w:eastAsia="en-US" w:bidi="ar-SA"/>
      </w:rPr>
    </w:lvl>
    <w:lvl w:ilvl="6" w:tplc="A646771A">
      <w:numFmt w:val="bullet"/>
      <w:lvlText w:val="•"/>
      <w:lvlJc w:val="left"/>
      <w:pPr>
        <w:ind w:left="5111" w:hanging="360"/>
      </w:pPr>
      <w:rPr>
        <w:rFonts w:hint="default"/>
        <w:lang w:val="es-ES" w:eastAsia="en-US" w:bidi="ar-SA"/>
      </w:rPr>
    </w:lvl>
    <w:lvl w:ilvl="7" w:tplc="A2E4A5B4">
      <w:numFmt w:val="bullet"/>
      <w:lvlText w:val="•"/>
      <w:lvlJc w:val="left"/>
      <w:pPr>
        <w:ind w:left="5579" w:hanging="360"/>
      </w:pPr>
      <w:rPr>
        <w:rFonts w:hint="default"/>
        <w:lang w:val="es-ES" w:eastAsia="en-US" w:bidi="ar-SA"/>
      </w:rPr>
    </w:lvl>
    <w:lvl w:ilvl="8" w:tplc="8CA292A6">
      <w:numFmt w:val="bullet"/>
      <w:lvlText w:val="•"/>
      <w:lvlJc w:val="left"/>
      <w:pPr>
        <w:ind w:left="6048" w:hanging="360"/>
      </w:pPr>
      <w:rPr>
        <w:rFonts w:hint="default"/>
        <w:lang w:val="es-ES" w:eastAsia="en-US" w:bidi="ar-SA"/>
      </w:rPr>
    </w:lvl>
  </w:abstractNum>
  <w:abstractNum w:abstractNumId="11" w15:restartNumberingAfterBreak="0">
    <w:nsid w:val="0D034E8D"/>
    <w:multiLevelType w:val="multilevel"/>
    <w:tmpl w:val="1AE6472C"/>
    <w:lvl w:ilvl="0">
      <w:start w:val="1"/>
      <w:numFmt w:val="decimal"/>
      <w:lvlText w:val="%1"/>
      <w:lvlJc w:val="left"/>
      <w:pPr>
        <w:ind w:left="1778" w:hanging="576"/>
      </w:pPr>
      <w:rPr>
        <w:rFonts w:hint="default"/>
        <w:lang w:val="es-ES" w:eastAsia="en-US" w:bidi="ar-SA"/>
      </w:rPr>
    </w:lvl>
    <w:lvl w:ilvl="1">
      <w:start w:val="9"/>
      <w:numFmt w:val="decimal"/>
      <w:lvlText w:val="%1.%2"/>
      <w:lvlJc w:val="left"/>
      <w:pPr>
        <w:ind w:left="1778" w:hanging="576"/>
      </w:pPr>
      <w:rPr>
        <w:rFonts w:ascii="Arial" w:eastAsia="Arial" w:hAnsi="Arial" w:cs="Arial" w:hint="default"/>
        <w:b/>
        <w:bCs/>
        <w:color w:val="4F81BC"/>
        <w:w w:val="100"/>
        <w:sz w:val="24"/>
        <w:szCs w:val="24"/>
        <w:lang w:val="es-ES" w:eastAsia="en-US" w:bidi="ar-SA"/>
      </w:rPr>
    </w:lvl>
    <w:lvl w:ilvl="2">
      <w:start w:val="1"/>
      <w:numFmt w:val="decimal"/>
      <w:lvlText w:val="%1.%2.%3"/>
      <w:lvlJc w:val="left"/>
      <w:pPr>
        <w:ind w:left="1922" w:hanging="720"/>
      </w:pPr>
      <w:rPr>
        <w:rFonts w:ascii="Arial" w:eastAsia="Arial" w:hAnsi="Arial" w:cs="Arial" w:hint="default"/>
        <w:b/>
        <w:bCs/>
        <w:color w:val="4F81BC"/>
        <w:spacing w:val="-2"/>
        <w:w w:val="100"/>
        <w:sz w:val="24"/>
        <w:szCs w:val="24"/>
        <w:lang w:val="es-ES" w:eastAsia="en-US" w:bidi="ar-SA"/>
      </w:rPr>
    </w:lvl>
    <w:lvl w:ilvl="3">
      <w:numFmt w:val="bullet"/>
      <w:lvlText w:val=""/>
      <w:lvlJc w:val="left"/>
      <w:pPr>
        <w:ind w:left="1922" w:hanging="360"/>
      </w:pPr>
      <w:rPr>
        <w:rFonts w:ascii="Wingdings" w:eastAsia="Wingdings" w:hAnsi="Wingdings" w:cs="Wingdings" w:hint="default"/>
        <w:w w:val="100"/>
        <w:sz w:val="24"/>
        <w:szCs w:val="24"/>
        <w:lang w:val="es-ES" w:eastAsia="en-US" w:bidi="ar-SA"/>
      </w:rPr>
    </w:lvl>
    <w:lvl w:ilvl="4">
      <w:numFmt w:val="bullet"/>
      <w:lvlText w:val="•"/>
      <w:lvlJc w:val="left"/>
      <w:pPr>
        <w:ind w:left="5026" w:hanging="360"/>
      </w:pPr>
      <w:rPr>
        <w:rFonts w:hint="default"/>
        <w:lang w:val="es-ES" w:eastAsia="en-US" w:bidi="ar-SA"/>
      </w:rPr>
    </w:lvl>
    <w:lvl w:ilvl="5">
      <w:numFmt w:val="bullet"/>
      <w:lvlText w:val="•"/>
      <w:lvlJc w:val="left"/>
      <w:pPr>
        <w:ind w:left="6062" w:hanging="360"/>
      </w:pPr>
      <w:rPr>
        <w:rFonts w:hint="default"/>
        <w:lang w:val="es-ES" w:eastAsia="en-US" w:bidi="ar-SA"/>
      </w:rPr>
    </w:lvl>
    <w:lvl w:ilvl="6">
      <w:numFmt w:val="bullet"/>
      <w:lvlText w:val="•"/>
      <w:lvlJc w:val="left"/>
      <w:pPr>
        <w:ind w:left="7097" w:hanging="360"/>
      </w:pPr>
      <w:rPr>
        <w:rFonts w:hint="default"/>
        <w:lang w:val="es-ES" w:eastAsia="en-US" w:bidi="ar-SA"/>
      </w:rPr>
    </w:lvl>
    <w:lvl w:ilvl="7">
      <w:numFmt w:val="bullet"/>
      <w:lvlText w:val="•"/>
      <w:lvlJc w:val="left"/>
      <w:pPr>
        <w:ind w:left="8133" w:hanging="360"/>
      </w:pPr>
      <w:rPr>
        <w:rFonts w:hint="default"/>
        <w:lang w:val="es-ES" w:eastAsia="en-US" w:bidi="ar-SA"/>
      </w:rPr>
    </w:lvl>
    <w:lvl w:ilvl="8">
      <w:numFmt w:val="bullet"/>
      <w:lvlText w:val="•"/>
      <w:lvlJc w:val="left"/>
      <w:pPr>
        <w:ind w:left="9168" w:hanging="360"/>
      </w:pPr>
      <w:rPr>
        <w:rFonts w:hint="default"/>
        <w:lang w:val="es-ES" w:eastAsia="en-US" w:bidi="ar-SA"/>
      </w:rPr>
    </w:lvl>
  </w:abstractNum>
  <w:abstractNum w:abstractNumId="12" w15:restartNumberingAfterBreak="0">
    <w:nsid w:val="0E463BD9"/>
    <w:multiLevelType w:val="hybridMultilevel"/>
    <w:tmpl w:val="7A9AE280"/>
    <w:lvl w:ilvl="0" w:tplc="EA0A37DC">
      <w:numFmt w:val="bullet"/>
      <w:lvlText w:val=""/>
      <w:lvlJc w:val="left"/>
      <w:pPr>
        <w:ind w:left="827" w:hanging="360"/>
      </w:pPr>
      <w:rPr>
        <w:rFonts w:ascii="Wingdings" w:eastAsia="Wingdings" w:hAnsi="Wingdings" w:cs="Wingdings" w:hint="default"/>
        <w:w w:val="100"/>
        <w:sz w:val="24"/>
        <w:szCs w:val="24"/>
        <w:lang w:val="es-ES" w:eastAsia="en-US" w:bidi="ar-SA"/>
      </w:rPr>
    </w:lvl>
    <w:lvl w:ilvl="1" w:tplc="7354C30E">
      <w:numFmt w:val="bullet"/>
      <w:lvlText w:val="•"/>
      <w:lvlJc w:val="left"/>
      <w:pPr>
        <w:ind w:left="1436" w:hanging="360"/>
      </w:pPr>
      <w:rPr>
        <w:rFonts w:hint="default"/>
        <w:lang w:val="es-ES" w:eastAsia="en-US" w:bidi="ar-SA"/>
      </w:rPr>
    </w:lvl>
    <w:lvl w:ilvl="2" w:tplc="7AE62CD0">
      <w:numFmt w:val="bullet"/>
      <w:lvlText w:val="•"/>
      <w:lvlJc w:val="left"/>
      <w:pPr>
        <w:ind w:left="2053" w:hanging="360"/>
      </w:pPr>
      <w:rPr>
        <w:rFonts w:hint="default"/>
        <w:lang w:val="es-ES" w:eastAsia="en-US" w:bidi="ar-SA"/>
      </w:rPr>
    </w:lvl>
    <w:lvl w:ilvl="3" w:tplc="A128E89A">
      <w:numFmt w:val="bullet"/>
      <w:lvlText w:val="•"/>
      <w:lvlJc w:val="left"/>
      <w:pPr>
        <w:ind w:left="2669" w:hanging="360"/>
      </w:pPr>
      <w:rPr>
        <w:rFonts w:hint="default"/>
        <w:lang w:val="es-ES" w:eastAsia="en-US" w:bidi="ar-SA"/>
      </w:rPr>
    </w:lvl>
    <w:lvl w:ilvl="4" w:tplc="0554C726">
      <w:numFmt w:val="bullet"/>
      <w:lvlText w:val="•"/>
      <w:lvlJc w:val="left"/>
      <w:pPr>
        <w:ind w:left="3286" w:hanging="360"/>
      </w:pPr>
      <w:rPr>
        <w:rFonts w:hint="default"/>
        <w:lang w:val="es-ES" w:eastAsia="en-US" w:bidi="ar-SA"/>
      </w:rPr>
    </w:lvl>
    <w:lvl w:ilvl="5" w:tplc="B0DC9BB4">
      <w:numFmt w:val="bullet"/>
      <w:lvlText w:val="•"/>
      <w:lvlJc w:val="left"/>
      <w:pPr>
        <w:ind w:left="3902" w:hanging="360"/>
      </w:pPr>
      <w:rPr>
        <w:rFonts w:hint="default"/>
        <w:lang w:val="es-ES" w:eastAsia="en-US" w:bidi="ar-SA"/>
      </w:rPr>
    </w:lvl>
    <w:lvl w:ilvl="6" w:tplc="DEB087C4">
      <w:numFmt w:val="bullet"/>
      <w:lvlText w:val="•"/>
      <w:lvlJc w:val="left"/>
      <w:pPr>
        <w:ind w:left="4519" w:hanging="360"/>
      </w:pPr>
      <w:rPr>
        <w:rFonts w:hint="default"/>
        <w:lang w:val="es-ES" w:eastAsia="en-US" w:bidi="ar-SA"/>
      </w:rPr>
    </w:lvl>
    <w:lvl w:ilvl="7" w:tplc="11C4DE22">
      <w:numFmt w:val="bullet"/>
      <w:lvlText w:val="•"/>
      <w:lvlJc w:val="left"/>
      <w:pPr>
        <w:ind w:left="5135" w:hanging="360"/>
      </w:pPr>
      <w:rPr>
        <w:rFonts w:hint="default"/>
        <w:lang w:val="es-ES" w:eastAsia="en-US" w:bidi="ar-SA"/>
      </w:rPr>
    </w:lvl>
    <w:lvl w:ilvl="8" w:tplc="82E610F0">
      <w:numFmt w:val="bullet"/>
      <w:lvlText w:val="•"/>
      <w:lvlJc w:val="left"/>
      <w:pPr>
        <w:ind w:left="5752" w:hanging="360"/>
      </w:pPr>
      <w:rPr>
        <w:rFonts w:hint="default"/>
        <w:lang w:val="es-ES" w:eastAsia="en-US" w:bidi="ar-SA"/>
      </w:rPr>
    </w:lvl>
  </w:abstractNum>
  <w:abstractNum w:abstractNumId="13" w15:restartNumberingAfterBreak="0">
    <w:nsid w:val="0FDD3E99"/>
    <w:multiLevelType w:val="multilevel"/>
    <w:tmpl w:val="D2546536"/>
    <w:lvl w:ilvl="0">
      <w:start w:val="1"/>
      <w:numFmt w:val="decimal"/>
      <w:lvlText w:val="%1"/>
      <w:lvlJc w:val="left"/>
      <w:pPr>
        <w:ind w:left="1634" w:hanging="432"/>
      </w:pPr>
      <w:rPr>
        <w:rFonts w:ascii="Arial" w:eastAsia="Arial" w:hAnsi="Arial" w:cs="Arial" w:hint="default"/>
        <w:b/>
        <w:bCs/>
        <w:color w:val="365F91"/>
        <w:w w:val="100"/>
        <w:sz w:val="24"/>
        <w:szCs w:val="24"/>
        <w:lang w:val="es-ES" w:eastAsia="en-US" w:bidi="ar-SA"/>
      </w:rPr>
    </w:lvl>
    <w:lvl w:ilvl="1">
      <w:start w:val="1"/>
      <w:numFmt w:val="decimal"/>
      <w:lvlText w:val="%1.%2"/>
      <w:lvlJc w:val="left"/>
      <w:pPr>
        <w:ind w:left="1778" w:hanging="576"/>
      </w:pPr>
      <w:rPr>
        <w:rFonts w:ascii="Arial" w:eastAsia="Arial" w:hAnsi="Arial" w:cs="Arial" w:hint="default"/>
        <w:b/>
        <w:bCs/>
        <w:color w:val="4F81BC"/>
        <w:w w:val="100"/>
        <w:sz w:val="24"/>
        <w:szCs w:val="24"/>
        <w:lang w:val="es-ES" w:eastAsia="en-US" w:bidi="ar-SA"/>
      </w:rPr>
    </w:lvl>
    <w:lvl w:ilvl="2">
      <w:start w:val="1"/>
      <w:numFmt w:val="decimal"/>
      <w:lvlText w:val="%1.%2.%3"/>
      <w:lvlJc w:val="left"/>
      <w:pPr>
        <w:ind w:left="1854" w:hanging="720"/>
      </w:pPr>
      <w:rPr>
        <w:rFonts w:ascii="Arial" w:eastAsia="Arial" w:hAnsi="Arial" w:cs="Arial" w:hint="default"/>
        <w:b/>
        <w:bCs/>
        <w:color w:val="4F81BC"/>
        <w:spacing w:val="-2"/>
        <w:w w:val="100"/>
        <w:sz w:val="24"/>
        <w:szCs w:val="24"/>
        <w:lang w:val="es-ES" w:eastAsia="en-US" w:bidi="ar-SA"/>
      </w:rPr>
    </w:lvl>
    <w:lvl w:ilvl="3">
      <w:start w:val="1"/>
      <w:numFmt w:val="decimal"/>
      <w:lvlText w:val="%1.%2.%3.%4"/>
      <w:lvlJc w:val="left"/>
      <w:pPr>
        <w:ind w:left="2349" w:hanging="864"/>
      </w:pPr>
      <w:rPr>
        <w:rFonts w:ascii="Arial" w:eastAsia="Arial" w:hAnsi="Arial" w:cs="Arial" w:hint="default"/>
        <w:b/>
        <w:bCs/>
        <w:i/>
        <w:iCs/>
        <w:color w:val="4F81BC"/>
        <w:spacing w:val="-2"/>
        <w:w w:val="99"/>
        <w:sz w:val="24"/>
        <w:szCs w:val="24"/>
        <w:lang w:val="es-ES" w:eastAsia="en-US" w:bidi="ar-SA"/>
      </w:rPr>
    </w:lvl>
    <w:lvl w:ilvl="4">
      <w:numFmt w:val="bullet"/>
      <w:lvlText w:val="•"/>
      <w:lvlJc w:val="left"/>
      <w:pPr>
        <w:ind w:left="3611" w:hanging="864"/>
      </w:pPr>
      <w:rPr>
        <w:rFonts w:hint="default"/>
        <w:lang w:val="es-ES" w:eastAsia="en-US" w:bidi="ar-SA"/>
      </w:rPr>
    </w:lvl>
    <w:lvl w:ilvl="5">
      <w:numFmt w:val="bullet"/>
      <w:lvlText w:val="•"/>
      <w:lvlJc w:val="left"/>
      <w:pPr>
        <w:ind w:left="4882" w:hanging="864"/>
      </w:pPr>
      <w:rPr>
        <w:rFonts w:hint="default"/>
        <w:lang w:val="es-ES" w:eastAsia="en-US" w:bidi="ar-SA"/>
      </w:rPr>
    </w:lvl>
    <w:lvl w:ilvl="6">
      <w:numFmt w:val="bullet"/>
      <w:lvlText w:val="•"/>
      <w:lvlJc w:val="left"/>
      <w:pPr>
        <w:ind w:left="6154" w:hanging="864"/>
      </w:pPr>
      <w:rPr>
        <w:rFonts w:hint="default"/>
        <w:lang w:val="es-ES" w:eastAsia="en-US" w:bidi="ar-SA"/>
      </w:rPr>
    </w:lvl>
    <w:lvl w:ilvl="7">
      <w:numFmt w:val="bullet"/>
      <w:lvlText w:val="•"/>
      <w:lvlJc w:val="left"/>
      <w:pPr>
        <w:ind w:left="7425" w:hanging="864"/>
      </w:pPr>
      <w:rPr>
        <w:rFonts w:hint="default"/>
        <w:lang w:val="es-ES" w:eastAsia="en-US" w:bidi="ar-SA"/>
      </w:rPr>
    </w:lvl>
    <w:lvl w:ilvl="8">
      <w:numFmt w:val="bullet"/>
      <w:lvlText w:val="•"/>
      <w:lvlJc w:val="left"/>
      <w:pPr>
        <w:ind w:left="8697" w:hanging="864"/>
      </w:pPr>
      <w:rPr>
        <w:rFonts w:hint="default"/>
        <w:lang w:val="es-ES" w:eastAsia="en-US" w:bidi="ar-SA"/>
      </w:rPr>
    </w:lvl>
  </w:abstractNum>
  <w:abstractNum w:abstractNumId="14" w15:restartNumberingAfterBreak="0">
    <w:nsid w:val="142F0A53"/>
    <w:multiLevelType w:val="hybridMultilevel"/>
    <w:tmpl w:val="6156B298"/>
    <w:lvl w:ilvl="0" w:tplc="E6F86184">
      <w:numFmt w:val="bullet"/>
      <w:lvlText w:val=""/>
      <w:lvlJc w:val="left"/>
      <w:pPr>
        <w:ind w:left="861" w:hanging="360"/>
      </w:pPr>
      <w:rPr>
        <w:rFonts w:ascii="Wingdings" w:eastAsia="Wingdings" w:hAnsi="Wingdings" w:cs="Wingdings" w:hint="default"/>
        <w:w w:val="100"/>
        <w:sz w:val="24"/>
        <w:szCs w:val="24"/>
        <w:lang w:val="es-ES" w:eastAsia="en-US" w:bidi="ar-SA"/>
      </w:rPr>
    </w:lvl>
    <w:lvl w:ilvl="1" w:tplc="A1723CFC">
      <w:numFmt w:val="bullet"/>
      <w:lvlText w:val="•"/>
      <w:lvlJc w:val="left"/>
      <w:pPr>
        <w:ind w:left="1472" w:hanging="360"/>
      </w:pPr>
      <w:rPr>
        <w:rFonts w:hint="default"/>
        <w:lang w:val="es-ES" w:eastAsia="en-US" w:bidi="ar-SA"/>
      </w:rPr>
    </w:lvl>
    <w:lvl w:ilvl="2" w:tplc="F38856C2">
      <w:numFmt w:val="bullet"/>
      <w:lvlText w:val="•"/>
      <w:lvlJc w:val="left"/>
      <w:pPr>
        <w:ind w:left="2085" w:hanging="360"/>
      </w:pPr>
      <w:rPr>
        <w:rFonts w:hint="default"/>
        <w:lang w:val="es-ES" w:eastAsia="en-US" w:bidi="ar-SA"/>
      </w:rPr>
    </w:lvl>
    <w:lvl w:ilvl="3" w:tplc="A448F7F6">
      <w:numFmt w:val="bullet"/>
      <w:lvlText w:val="•"/>
      <w:lvlJc w:val="left"/>
      <w:pPr>
        <w:ind w:left="2697" w:hanging="360"/>
      </w:pPr>
      <w:rPr>
        <w:rFonts w:hint="default"/>
        <w:lang w:val="es-ES" w:eastAsia="en-US" w:bidi="ar-SA"/>
      </w:rPr>
    </w:lvl>
    <w:lvl w:ilvl="4" w:tplc="2598C4AC">
      <w:numFmt w:val="bullet"/>
      <w:lvlText w:val="•"/>
      <w:lvlJc w:val="left"/>
      <w:pPr>
        <w:ind w:left="3310" w:hanging="360"/>
      </w:pPr>
      <w:rPr>
        <w:rFonts w:hint="default"/>
        <w:lang w:val="es-ES" w:eastAsia="en-US" w:bidi="ar-SA"/>
      </w:rPr>
    </w:lvl>
    <w:lvl w:ilvl="5" w:tplc="8690EBAC">
      <w:numFmt w:val="bullet"/>
      <w:lvlText w:val="•"/>
      <w:lvlJc w:val="left"/>
      <w:pPr>
        <w:ind w:left="3922" w:hanging="360"/>
      </w:pPr>
      <w:rPr>
        <w:rFonts w:hint="default"/>
        <w:lang w:val="es-ES" w:eastAsia="en-US" w:bidi="ar-SA"/>
      </w:rPr>
    </w:lvl>
    <w:lvl w:ilvl="6" w:tplc="C094A8BC">
      <w:numFmt w:val="bullet"/>
      <w:lvlText w:val="•"/>
      <w:lvlJc w:val="left"/>
      <w:pPr>
        <w:ind w:left="4535" w:hanging="360"/>
      </w:pPr>
      <w:rPr>
        <w:rFonts w:hint="default"/>
        <w:lang w:val="es-ES" w:eastAsia="en-US" w:bidi="ar-SA"/>
      </w:rPr>
    </w:lvl>
    <w:lvl w:ilvl="7" w:tplc="CEBEC692">
      <w:numFmt w:val="bullet"/>
      <w:lvlText w:val="•"/>
      <w:lvlJc w:val="left"/>
      <w:pPr>
        <w:ind w:left="5147" w:hanging="360"/>
      </w:pPr>
      <w:rPr>
        <w:rFonts w:hint="default"/>
        <w:lang w:val="es-ES" w:eastAsia="en-US" w:bidi="ar-SA"/>
      </w:rPr>
    </w:lvl>
    <w:lvl w:ilvl="8" w:tplc="7E7AB53A">
      <w:numFmt w:val="bullet"/>
      <w:lvlText w:val="•"/>
      <w:lvlJc w:val="left"/>
      <w:pPr>
        <w:ind w:left="5760" w:hanging="360"/>
      </w:pPr>
      <w:rPr>
        <w:rFonts w:hint="default"/>
        <w:lang w:val="es-ES" w:eastAsia="en-US" w:bidi="ar-SA"/>
      </w:rPr>
    </w:lvl>
  </w:abstractNum>
  <w:abstractNum w:abstractNumId="15" w15:restartNumberingAfterBreak="0">
    <w:nsid w:val="149F55F3"/>
    <w:multiLevelType w:val="multilevel"/>
    <w:tmpl w:val="1FEAA020"/>
    <w:lvl w:ilvl="0">
      <w:start w:val="1"/>
      <w:numFmt w:val="decimal"/>
      <w:lvlText w:val="%1"/>
      <w:lvlJc w:val="left"/>
      <w:pPr>
        <w:ind w:left="360" w:hanging="360"/>
      </w:pPr>
      <w:rPr>
        <w:rFonts w:hint="default"/>
        <w:color w:val="4F81BC"/>
      </w:rPr>
    </w:lvl>
    <w:lvl w:ilvl="1">
      <w:start w:val="1"/>
      <w:numFmt w:val="decimal"/>
      <w:lvlText w:val="%1.%2"/>
      <w:lvlJc w:val="left"/>
      <w:pPr>
        <w:ind w:left="1562" w:hanging="360"/>
      </w:pPr>
      <w:rPr>
        <w:rFonts w:hint="default"/>
        <w:color w:val="4F81BC"/>
      </w:rPr>
    </w:lvl>
    <w:lvl w:ilvl="2">
      <w:start w:val="1"/>
      <w:numFmt w:val="decimal"/>
      <w:lvlText w:val="%1.%2.%3"/>
      <w:lvlJc w:val="left"/>
      <w:pPr>
        <w:ind w:left="3124" w:hanging="720"/>
      </w:pPr>
      <w:rPr>
        <w:rFonts w:hint="default"/>
        <w:color w:val="4F81BC"/>
      </w:rPr>
    </w:lvl>
    <w:lvl w:ilvl="3">
      <w:start w:val="1"/>
      <w:numFmt w:val="decimal"/>
      <w:lvlText w:val="%1.%2.%3.%4"/>
      <w:lvlJc w:val="left"/>
      <w:pPr>
        <w:ind w:left="4686" w:hanging="1080"/>
      </w:pPr>
      <w:rPr>
        <w:rFonts w:hint="default"/>
        <w:color w:val="4F81BC"/>
      </w:rPr>
    </w:lvl>
    <w:lvl w:ilvl="4">
      <w:start w:val="1"/>
      <w:numFmt w:val="decimal"/>
      <w:lvlText w:val="%1.%2.%3.%4.%5"/>
      <w:lvlJc w:val="left"/>
      <w:pPr>
        <w:ind w:left="5888" w:hanging="1080"/>
      </w:pPr>
      <w:rPr>
        <w:rFonts w:hint="default"/>
        <w:color w:val="4F81BC"/>
      </w:rPr>
    </w:lvl>
    <w:lvl w:ilvl="5">
      <w:start w:val="1"/>
      <w:numFmt w:val="decimal"/>
      <w:lvlText w:val="%1.%2.%3.%4.%5.%6"/>
      <w:lvlJc w:val="left"/>
      <w:pPr>
        <w:ind w:left="7450" w:hanging="1440"/>
      </w:pPr>
      <w:rPr>
        <w:rFonts w:hint="default"/>
        <w:color w:val="4F81BC"/>
      </w:rPr>
    </w:lvl>
    <w:lvl w:ilvl="6">
      <w:start w:val="1"/>
      <w:numFmt w:val="decimal"/>
      <w:lvlText w:val="%1.%2.%3.%4.%5.%6.%7"/>
      <w:lvlJc w:val="left"/>
      <w:pPr>
        <w:ind w:left="8652" w:hanging="1440"/>
      </w:pPr>
      <w:rPr>
        <w:rFonts w:hint="default"/>
        <w:color w:val="4F81BC"/>
      </w:rPr>
    </w:lvl>
    <w:lvl w:ilvl="7">
      <w:start w:val="1"/>
      <w:numFmt w:val="decimal"/>
      <w:lvlText w:val="%1.%2.%3.%4.%5.%6.%7.%8"/>
      <w:lvlJc w:val="left"/>
      <w:pPr>
        <w:ind w:left="10214" w:hanging="1800"/>
      </w:pPr>
      <w:rPr>
        <w:rFonts w:hint="default"/>
        <w:color w:val="4F81BC"/>
      </w:rPr>
    </w:lvl>
    <w:lvl w:ilvl="8">
      <w:start w:val="1"/>
      <w:numFmt w:val="decimal"/>
      <w:lvlText w:val="%1.%2.%3.%4.%5.%6.%7.%8.%9"/>
      <w:lvlJc w:val="left"/>
      <w:pPr>
        <w:ind w:left="11416" w:hanging="1800"/>
      </w:pPr>
      <w:rPr>
        <w:rFonts w:hint="default"/>
        <w:color w:val="4F81BC"/>
      </w:rPr>
    </w:lvl>
  </w:abstractNum>
  <w:abstractNum w:abstractNumId="16" w15:restartNumberingAfterBreak="0">
    <w:nsid w:val="15754BF9"/>
    <w:multiLevelType w:val="hybridMultilevel"/>
    <w:tmpl w:val="9210D1FA"/>
    <w:lvl w:ilvl="0" w:tplc="FF1EC8FA">
      <w:numFmt w:val="bullet"/>
      <w:lvlText w:val=""/>
      <w:lvlJc w:val="left"/>
      <w:pPr>
        <w:ind w:left="1922" w:hanging="360"/>
      </w:pPr>
      <w:rPr>
        <w:rFonts w:ascii="Wingdings" w:eastAsia="Wingdings" w:hAnsi="Wingdings" w:cs="Wingdings" w:hint="default"/>
        <w:w w:val="100"/>
        <w:sz w:val="24"/>
        <w:szCs w:val="24"/>
        <w:lang w:val="es-ES" w:eastAsia="en-US" w:bidi="ar-SA"/>
      </w:rPr>
    </w:lvl>
    <w:lvl w:ilvl="1" w:tplc="D1E2825E">
      <w:numFmt w:val="bullet"/>
      <w:lvlText w:val="•"/>
      <w:lvlJc w:val="left"/>
      <w:pPr>
        <w:ind w:left="2852" w:hanging="360"/>
      </w:pPr>
      <w:rPr>
        <w:rFonts w:hint="default"/>
        <w:lang w:val="es-ES" w:eastAsia="en-US" w:bidi="ar-SA"/>
      </w:rPr>
    </w:lvl>
    <w:lvl w:ilvl="2" w:tplc="F2929478">
      <w:numFmt w:val="bullet"/>
      <w:lvlText w:val="•"/>
      <w:lvlJc w:val="left"/>
      <w:pPr>
        <w:ind w:left="3784" w:hanging="360"/>
      </w:pPr>
      <w:rPr>
        <w:rFonts w:hint="default"/>
        <w:lang w:val="es-ES" w:eastAsia="en-US" w:bidi="ar-SA"/>
      </w:rPr>
    </w:lvl>
    <w:lvl w:ilvl="3" w:tplc="4BE2B182">
      <w:numFmt w:val="bullet"/>
      <w:lvlText w:val="•"/>
      <w:lvlJc w:val="left"/>
      <w:pPr>
        <w:ind w:left="4716" w:hanging="360"/>
      </w:pPr>
      <w:rPr>
        <w:rFonts w:hint="default"/>
        <w:lang w:val="es-ES" w:eastAsia="en-US" w:bidi="ar-SA"/>
      </w:rPr>
    </w:lvl>
    <w:lvl w:ilvl="4" w:tplc="3C8C3E12">
      <w:numFmt w:val="bullet"/>
      <w:lvlText w:val="•"/>
      <w:lvlJc w:val="left"/>
      <w:pPr>
        <w:ind w:left="5648" w:hanging="360"/>
      </w:pPr>
      <w:rPr>
        <w:rFonts w:hint="default"/>
        <w:lang w:val="es-ES" w:eastAsia="en-US" w:bidi="ar-SA"/>
      </w:rPr>
    </w:lvl>
    <w:lvl w:ilvl="5" w:tplc="9A7AC17C">
      <w:numFmt w:val="bullet"/>
      <w:lvlText w:val="•"/>
      <w:lvlJc w:val="left"/>
      <w:pPr>
        <w:ind w:left="6580" w:hanging="360"/>
      </w:pPr>
      <w:rPr>
        <w:rFonts w:hint="default"/>
        <w:lang w:val="es-ES" w:eastAsia="en-US" w:bidi="ar-SA"/>
      </w:rPr>
    </w:lvl>
    <w:lvl w:ilvl="6" w:tplc="4678FAE0">
      <w:numFmt w:val="bullet"/>
      <w:lvlText w:val="•"/>
      <w:lvlJc w:val="left"/>
      <w:pPr>
        <w:ind w:left="7512" w:hanging="360"/>
      </w:pPr>
      <w:rPr>
        <w:rFonts w:hint="default"/>
        <w:lang w:val="es-ES" w:eastAsia="en-US" w:bidi="ar-SA"/>
      </w:rPr>
    </w:lvl>
    <w:lvl w:ilvl="7" w:tplc="0298E01E">
      <w:numFmt w:val="bullet"/>
      <w:lvlText w:val="•"/>
      <w:lvlJc w:val="left"/>
      <w:pPr>
        <w:ind w:left="8444" w:hanging="360"/>
      </w:pPr>
      <w:rPr>
        <w:rFonts w:hint="default"/>
        <w:lang w:val="es-ES" w:eastAsia="en-US" w:bidi="ar-SA"/>
      </w:rPr>
    </w:lvl>
    <w:lvl w:ilvl="8" w:tplc="5C3848AA">
      <w:numFmt w:val="bullet"/>
      <w:lvlText w:val="•"/>
      <w:lvlJc w:val="left"/>
      <w:pPr>
        <w:ind w:left="9376" w:hanging="360"/>
      </w:pPr>
      <w:rPr>
        <w:rFonts w:hint="default"/>
        <w:lang w:val="es-ES" w:eastAsia="en-US" w:bidi="ar-SA"/>
      </w:rPr>
    </w:lvl>
  </w:abstractNum>
  <w:abstractNum w:abstractNumId="17" w15:restartNumberingAfterBreak="0">
    <w:nsid w:val="15E774F4"/>
    <w:multiLevelType w:val="hybridMultilevel"/>
    <w:tmpl w:val="FE549336"/>
    <w:lvl w:ilvl="0" w:tplc="10B8CB9E">
      <w:numFmt w:val="bullet"/>
      <w:lvlText w:val=""/>
      <w:lvlJc w:val="left"/>
      <w:pPr>
        <w:ind w:left="468" w:hanging="360"/>
      </w:pPr>
      <w:rPr>
        <w:rFonts w:ascii="Symbol" w:eastAsia="Symbol" w:hAnsi="Symbol" w:cs="Symbol" w:hint="default"/>
        <w:w w:val="100"/>
        <w:sz w:val="24"/>
        <w:szCs w:val="24"/>
        <w:lang w:val="es-ES" w:eastAsia="en-US" w:bidi="ar-SA"/>
      </w:rPr>
    </w:lvl>
    <w:lvl w:ilvl="1" w:tplc="213C83D8">
      <w:numFmt w:val="bullet"/>
      <w:lvlText w:val="•"/>
      <w:lvlJc w:val="left"/>
      <w:pPr>
        <w:ind w:left="1076" w:hanging="360"/>
      </w:pPr>
      <w:rPr>
        <w:rFonts w:hint="default"/>
        <w:lang w:val="es-ES" w:eastAsia="en-US" w:bidi="ar-SA"/>
      </w:rPr>
    </w:lvl>
    <w:lvl w:ilvl="2" w:tplc="70AE492A">
      <w:numFmt w:val="bullet"/>
      <w:lvlText w:val="•"/>
      <w:lvlJc w:val="left"/>
      <w:pPr>
        <w:ind w:left="1692" w:hanging="360"/>
      </w:pPr>
      <w:rPr>
        <w:rFonts w:hint="default"/>
        <w:lang w:val="es-ES" w:eastAsia="en-US" w:bidi="ar-SA"/>
      </w:rPr>
    </w:lvl>
    <w:lvl w:ilvl="3" w:tplc="392485AC">
      <w:numFmt w:val="bullet"/>
      <w:lvlText w:val="•"/>
      <w:lvlJc w:val="left"/>
      <w:pPr>
        <w:ind w:left="2308" w:hanging="360"/>
      </w:pPr>
      <w:rPr>
        <w:rFonts w:hint="default"/>
        <w:lang w:val="es-ES" w:eastAsia="en-US" w:bidi="ar-SA"/>
      </w:rPr>
    </w:lvl>
    <w:lvl w:ilvl="4" w:tplc="A8DED2DE">
      <w:numFmt w:val="bullet"/>
      <w:lvlText w:val="•"/>
      <w:lvlJc w:val="left"/>
      <w:pPr>
        <w:ind w:left="2924" w:hanging="360"/>
      </w:pPr>
      <w:rPr>
        <w:rFonts w:hint="default"/>
        <w:lang w:val="es-ES" w:eastAsia="en-US" w:bidi="ar-SA"/>
      </w:rPr>
    </w:lvl>
    <w:lvl w:ilvl="5" w:tplc="4D66A4CA">
      <w:numFmt w:val="bullet"/>
      <w:lvlText w:val="•"/>
      <w:lvlJc w:val="left"/>
      <w:pPr>
        <w:ind w:left="3541" w:hanging="360"/>
      </w:pPr>
      <w:rPr>
        <w:rFonts w:hint="default"/>
        <w:lang w:val="es-ES" w:eastAsia="en-US" w:bidi="ar-SA"/>
      </w:rPr>
    </w:lvl>
    <w:lvl w:ilvl="6" w:tplc="809C7CF0">
      <w:numFmt w:val="bullet"/>
      <w:lvlText w:val="•"/>
      <w:lvlJc w:val="left"/>
      <w:pPr>
        <w:ind w:left="4157" w:hanging="360"/>
      </w:pPr>
      <w:rPr>
        <w:rFonts w:hint="default"/>
        <w:lang w:val="es-ES" w:eastAsia="en-US" w:bidi="ar-SA"/>
      </w:rPr>
    </w:lvl>
    <w:lvl w:ilvl="7" w:tplc="7E84047A">
      <w:numFmt w:val="bullet"/>
      <w:lvlText w:val="•"/>
      <w:lvlJc w:val="left"/>
      <w:pPr>
        <w:ind w:left="4773" w:hanging="360"/>
      </w:pPr>
      <w:rPr>
        <w:rFonts w:hint="default"/>
        <w:lang w:val="es-ES" w:eastAsia="en-US" w:bidi="ar-SA"/>
      </w:rPr>
    </w:lvl>
    <w:lvl w:ilvl="8" w:tplc="35185736">
      <w:numFmt w:val="bullet"/>
      <w:lvlText w:val="•"/>
      <w:lvlJc w:val="left"/>
      <w:pPr>
        <w:ind w:left="5389" w:hanging="360"/>
      </w:pPr>
      <w:rPr>
        <w:rFonts w:hint="default"/>
        <w:lang w:val="es-ES" w:eastAsia="en-US" w:bidi="ar-SA"/>
      </w:rPr>
    </w:lvl>
  </w:abstractNum>
  <w:abstractNum w:abstractNumId="18" w15:restartNumberingAfterBreak="0">
    <w:nsid w:val="16591B1A"/>
    <w:multiLevelType w:val="multilevel"/>
    <w:tmpl w:val="B3EAB1D6"/>
    <w:lvl w:ilvl="0">
      <w:start w:val="1"/>
      <w:numFmt w:val="decimal"/>
      <w:lvlText w:val="%1"/>
      <w:lvlJc w:val="left"/>
      <w:pPr>
        <w:ind w:left="2210" w:hanging="1008"/>
      </w:pPr>
      <w:rPr>
        <w:rFonts w:hint="default"/>
        <w:lang w:val="es-ES" w:eastAsia="en-US" w:bidi="ar-SA"/>
      </w:rPr>
    </w:lvl>
    <w:lvl w:ilvl="1">
      <w:start w:val="4"/>
      <w:numFmt w:val="decimal"/>
      <w:lvlText w:val="%1.%2"/>
      <w:lvlJc w:val="left"/>
      <w:pPr>
        <w:ind w:left="2210" w:hanging="1008"/>
      </w:pPr>
      <w:rPr>
        <w:rFonts w:hint="default"/>
        <w:lang w:val="es-ES" w:eastAsia="en-US" w:bidi="ar-SA"/>
      </w:rPr>
    </w:lvl>
    <w:lvl w:ilvl="2">
      <w:start w:val="1"/>
      <w:numFmt w:val="decimal"/>
      <w:lvlText w:val="%1.%2.%3"/>
      <w:lvlJc w:val="left"/>
      <w:pPr>
        <w:ind w:left="2210" w:hanging="1008"/>
      </w:pPr>
      <w:rPr>
        <w:rFonts w:hint="default"/>
        <w:lang w:val="es-ES" w:eastAsia="en-US" w:bidi="ar-SA"/>
      </w:rPr>
    </w:lvl>
    <w:lvl w:ilvl="3">
      <w:start w:val="1"/>
      <w:numFmt w:val="decimal"/>
      <w:lvlText w:val="%1.%2.%3.%4"/>
      <w:lvlJc w:val="left"/>
      <w:pPr>
        <w:ind w:left="2210" w:hanging="1008"/>
      </w:pPr>
      <w:rPr>
        <w:rFonts w:hint="default"/>
        <w:lang w:val="es-ES" w:eastAsia="en-US" w:bidi="ar-SA"/>
      </w:rPr>
    </w:lvl>
    <w:lvl w:ilvl="4">
      <w:start w:val="1"/>
      <w:numFmt w:val="decimal"/>
      <w:lvlText w:val="%1.%2.%3.%4.%5"/>
      <w:lvlJc w:val="left"/>
      <w:pPr>
        <w:ind w:left="2210" w:hanging="1008"/>
      </w:pPr>
      <w:rPr>
        <w:rFonts w:ascii="Arial MT" w:eastAsia="Arial MT" w:hAnsi="Arial MT" w:cs="Arial MT" w:hint="default"/>
        <w:color w:val="233E5F"/>
        <w:spacing w:val="-2"/>
        <w:w w:val="100"/>
        <w:sz w:val="24"/>
        <w:szCs w:val="24"/>
        <w:lang w:val="es-ES" w:eastAsia="en-US" w:bidi="ar-SA"/>
      </w:rPr>
    </w:lvl>
    <w:lvl w:ilvl="5">
      <w:numFmt w:val="bullet"/>
      <w:lvlText w:val=""/>
      <w:lvlJc w:val="left"/>
      <w:pPr>
        <w:ind w:left="2063" w:hanging="360"/>
      </w:pPr>
      <w:rPr>
        <w:rFonts w:ascii="Symbol" w:eastAsia="Symbol" w:hAnsi="Symbol" w:cs="Symbol" w:hint="default"/>
        <w:w w:val="100"/>
        <w:sz w:val="24"/>
        <w:szCs w:val="24"/>
        <w:lang w:val="es-ES" w:eastAsia="en-US" w:bidi="ar-SA"/>
      </w:rPr>
    </w:lvl>
    <w:lvl w:ilvl="6">
      <w:numFmt w:val="bullet"/>
      <w:lvlText w:val="•"/>
      <w:lvlJc w:val="left"/>
      <w:pPr>
        <w:ind w:left="7231" w:hanging="360"/>
      </w:pPr>
      <w:rPr>
        <w:rFonts w:hint="default"/>
        <w:lang w:val="es-ES" w:eastAsia="en-US" w:bidi="ar-SA"/>
      </w:rPr>
    </w:lvl>
    <w:lvl w:ilvl="7">
      <w:numFmt w:val="bullet"/>
      <w:lvlText w:val="•"/>
      <w:lvlJc w:val="left"/>
      <w:pPr>
        <w:ind w:left="8233" w:hanging="360"/>
      </w:pPr>
      <w:rPr>
        <w:rFonts w:hint="default"/>
        <w:lang w:val="es-ES" w:eastAsia="en-US" w:bidi="ar-SA"/>
      </w:rPr>
    </w:lvl>
    <w:lvl w:ilvl="8">
      <w:numFmt w:val="bullet"/>
      <w:lvlText w:val="•"/>
      <w:lvlJc w:val="left"/>
      <w:pPr>
        <w:ind w:left="9235" w:hanging="360"/>
      </w:pPr>
      <w:rPr>
        <w:rFonts w:hint="default"/>
        <w:lang w:val="es-ES" w:eastAsia="en-US" w:bidi="ar-SA"/>
      </w:rPr>
    </w:lvl>
  </w:abstractNum>
  <w:abstractNum w:abstractNumId="19" w15:restartNumberingAfterBreak="0">
    <w:nsid w:val="171C3775"/>
    <w:multiLevelType w:val="hybridMultilevel"/>
    <w:tmpl w:val="A510D162"/>
    <w:lvl w:ilvl="0" w:tplc="4DBEF2B0">
      <w:numFmt w:val="bullet"/>
      <w:lvlText w:val=""/>
      <w:lvlJc w:val="left"/>
      <w:pPr>
        <w:ind w:left="861" w:hanging="360"/>
      </w:pPr>
      <w:rPr>
        <w:rFonts w:ascii="Wingdings" w:eastAsia="Wingdings" w:hAnsi="Wingdings" w:cs="Wingdings" w:hint="default"/>
        <w:w w:val="100"/>
        <w:sz w:val="24"/>
        <w:szCs w:val="24"/>
        <w:lang w:val="es-ES" w:eastAsia="en-US" w:bidi="ar-SA"/>
      </w:rPr>
    </w:lvl>
    <w:lvl w:ilvl="1" w:tplc="FB90677C">
      <w:numFmt w:val="bullet"/>
      <w:lvlText w:val="•"/>
      <w:lvlJc w:val="left"/>
      <w:pPr>
        <w:ind w:left="1472" w:hanging="360"/>
      </w:pPr>
      <w:rPr>
        <w:rFonts w:hint="default"/>
        <w:lang w:val="es-ES" w:eastAsia="en-US" w:bidi="ar-SA"/>
      </w:rPr>
    </w:lvl>
    <w:lvl w:ilvl="2" w:tplc="605E81D0">
      <w:numFmt w:val="bullet"/>
      <w:lvlText w:val="•"/>
      <w:lvlJc w:val="left"/>
      <w:pPr>
        <w:ind w:left="2085" w:hanging="360"/>
      </w:pPr>
      <w:rPr>
        <w:rFonts w:hint="default"/>
        <w:lang w:val="es-ES" w:eastAsia="en-US" w:bidi="ar-SA"/>
      </w:rPr>
    </w:lvl>
    <w:lvl w:ilvl="3" w:tplc="846CAB40">
      <w:numFmt w:val="bullet"/>
      <w:lvlText w:val="•"/>
      <w:lvlJc w:val="left"/>
      <w:pPr>
        <w:ind w:left="2697" w:hanging="360"/>
      </w:pPr>
      <w:rPr>
        <w:rFonts w:hint="default"/>
        <w:lang w:val="es-ES" w:eastAsia="en-US" w:bidi="ar-SA"/>
      </w:rPr>
    </w:lvl>
    <w:lvl w:ilvl="4" w:tplc="67B4CC82">
      <w:numFmt w:val="bullet"/>
      <w:lvlText w:val="•"/>
      <w:lvlJc w:val="left"/>
      <w:pPr>
        <w:ind w:left="3310" w:hanging="360"/>
      </w:pPr>
      <w:rPr>
        <w:rFonts w:hint="default"/>
        <w:lang w:val="es-ES" w:eastAsia="en-US" w:bidi="ar-SA"/>
      </w:rPr>
    </w:lvl>
    <w:lvl w:ilvl="5" w:tplc="5366C4D4">
      <w:numFmt w:val="bullet"/>
      <w:lvlText w:val="•"/>
      <w:lvlJc w:val="left"/>
      <w:pPr>
        <w:ind w:left="3922" w:hanging="360"/>
      </w:pPr>
      <w:rPr>
        <w:rFonts w:hint="default"/>
        <w:lang w:val="es-ES" w:eastAsia="en-US" w:bidi="ar-SA"/>
      </w:rPr>
    </w:lvl>
    <w:lvl w:ilvl="6" w:tplc="71A43552">
      <w:numFmt w:val="bullet"/>
      <w:lvlText w:val="•"/>
      <w:lvlJc w:val="left"/>
      <w:pPr>
        <w:ind w:left="4535" w:hanging="360"/>
      </w:pPr>
      <w:rPr>
        <w:rFonts w:hint="default"/>
        <w:lang w:val="es-ES" w:eastAsia="en-US" w:bidi="ar-SA"/>
      </w:rPr>
    </w:lvl>
    <w:lvl w:ilvl="7" w:tplc="17DCDB6C">
      <w:numFmt w:val="bullet"/>
      <w:lvlText w:val="•"/>
      <w:lvlJc w:val="left"/>
      <w:pPr>
        <w:ind w:left="5147" w:hanging="360"/>
      </w:pPr>
      <w:rPr>
        <w:rFonts w:hint="default"/>
        <w:lang w:val="es-ES" w:eastAsia="en-US" w:bidi="ar-SA"/>
      </w:rPr>
    </w:lvl>
    <w:lvl w:ilvl="8" w:tplc="52A4F6EC">
      <w:numFmt w:val="bullet"/>
      <w:lvlText w:val="•"/>
      <w:lvlJc w:val="left"/>
      <w:pPr>
        <w:ind w:left="5760" w:hanging="360"/>
      </w:pPr>
      <w:rPr>
        <w:rFonts w:hint="default"/>
        <w:lang w:val="es-ES" w:eastAsia="en-US" w:bidi="ar-SA"/>
      </w:rPr>
    </w:lvl>
  </w:abstractNum>
  <w:abstractNum w:abstractNumId="20" w15:restartNumberingAfterBreak="0">
    <w:nsid w:val="173C7B14"/>
    <w:multiLevelType w:val="hybridMultilevel"/>
    <w:tmpl w:val="11E045A6"/>
    <w:lvl w:ilvl="0" w:tplc="610C8A3E">
      <w:numFmt w:val="bullet"/>
      <w:lvlText w:val=""/>
      <w:lvlJc w:val="left"/>
      <w:pPr>
        <w:ind w:left="860" w:hanging="360"/>
      </w:pPr>
      <w:rPr>
        <w:rFonts w:ascii="Wingdings" w:eastAsia="Wingdings" w:hAnsi="Wingdings" w:cs="Wingdings" w:hint="default"/>
        <w:w w:val="100"/>
        <w:sz w:val="24"/>
        <w:szCs w:val="24"/>
        <w:lang w:val="es-ES" w:eastAsia="en-US" w:bidi="ar-SA"/>
      </w:rPr>
    </w:lvl>
    <w:lvl w:ilvl="1" w:tplc="E898A9F0">
      <w:numFmt w:val="bullet"/>
      <w:lvlText w:val="o"/>
      <w:lvlJc w:val="left"/>
      <w:pPr>
        <w:ind w:left="1580" w:hanging="360"/>
      </w:pPr>
      <w:rPr>
        <w:rFonts w:ascii="Courier New" w:eastAsia="Courier New" w:hAnsi="Courier New" w:cs="Courier New" w:hint="default"/>
        <w:w w:val="100"/>
        <w:sz w:val="24"/>
        <w:szCs w:val="24"/>
        <w:lang w:val="es-ES" w:eastAsia="en-US" w:bidi="ar-SA"/>
      </w:rPr>
    </w:lvl>
    <w:lvl w:ilvl="2" w:tplc="02524D02">
      <w:numFmt w:val="bullet"/>
      <w:lvlText w:val="•"/>
      <w:lvlJc w:val="left"/>
      <w:pPr>
        <w:ind w:left="2183" w:hanging="360"/>
      </w:pPr>
      <w:rPr>
        <w:rFonts w:hint="default"/>
        <w:lang w:val="es-ES" w:eastAsia="en-US" w:bidi="ar-SA"/>
      </w:rPr>
    </w:lvl>
    <w:lvl w:ilvl="3" w:tplc="D4CE8A24">
      <w:numFmt w:val="bullet"/>
      <w:lvlText w:val="•"/>
      <w:lvlJc w:val="left"/>
      <w:pPr>
        <w:ind w:left="2786" w:hanging="360"/>
      </w:pPr>
      <w:rPr>
        <w:rFonts w:hint="default"/>
        <w:lang w:val="es-ES" w:eastAsia="en-US" w:bidi="ar-SA"/>
      </w:rPr>
    </w:lvl>
    <w:lvl w:ilvl="4" w:tplc="1D1E4EDE">
      <w:numFmt w:val="bullet"/>
      <w:lvlText w:val="•"/>
      <w:lvlJc w:val="left"/>
      <w:pPr>
        <w:ind w:left="3390" w:hanging="360"/>
      </w:pPr>
      <w:rPr>
        <w:rFonts w:hint="default"/>
        <w:lang w:val="es-ES" w:eastAsia="en-US" w:bidi="ar-SA"/>
      </w:rPr>
    </w:lvl>
    <w:lvl w:ilvl="5" w:tplc="14B6F2DA">
      <w:numFmt w:val="bullet"/>
      <w:lvlText w:val="•"/>
      <w:lvlJc w:val="left"/>
      <w:pPr>
        <w:ind w:left="3993" w:hanging="360"/>
      </w:pPr>
      <w:rPr>
        <w:rFonts w:hint="default"/>
        <w:lang w:val="es-ES" w:eastAsia="en-US" w:bidi="ar-SA"/>
      </w:rPr>
    </w:lvl>
    <w:lvl w:ilvl="6" w:tplc="4B123FA4">
      <w:numFmt w:val="bullet"/>
      <w:lvlText w:val="•"/>
      <w:lvlJc w:val="left"/>
      <w:pPr>
        <w:ind w:left="4597" w:hanging="360"/>
      </w:pPr>
      <w:rPr>
        <w:rFonts w:hint="default"/>
        <w:lang w:val="es-ES" w:eastAsia="en-US" w:bidi="ar-SA"/>
      </w:rPr>
    </w:lvl>
    <w:lvl w:ilvl="7" w:tplc="E9A04716">
      <w:numFmt w:val="bullet"/>
      <w:lvlText w:val="•"/>
      <w:lvlJc w:val="left"/>
      <w:pPr>
        <w:ind w:left="5200" w:hanging="360"/>
      </w:pPr>
      <w:rPr>
        <w:rFonts w:hint="default"/>
        <w:lang w:val="es-ES" w:eastAsia="en-US" w:bidi="ar-SA"/>
      </w:rPr>
    </w:lvl>
    <w:lvl w:ilvl="8" w:tplc="81CCF398">
      <w:numFmt w:val="bullet"/>
      <w:lvlText w:val="•"/>
      <w:lvlJc w:val="left"/>
      <w:pPr>
        <w:ind w:left="5804" w:hanging="360"/>
      </w:pPr>
      <w:rPr>
        <w:rFonts w:hint="default"/>
        <w:lang w:val="es-ES" w:eastAsia="en-US" w:bidi="ar-SA"/>
      </w:rPr>
    </w:lvl>
  </w:abstractNum>
  <w:abstractNum w:abstractNumId="21" w15:restartNumberingAfterBreak="0">
    <w:nsid w:val="18104607"/>
    <w:multiLevelType w:val="hybridMultilevel"/>
    <w:tmpl w:val="60701CFC"/>
    <w:lvl w:ilvl="0" w:tplc="4886BA16">
      <w:numFmt w:val="bullet"/>
      <w:lvlText w:val=""/>
      <w:lvlJc w:val="left"/>
      <w:pPr>
        <w:ind w:left="861" w:hanging="360"/>
      </w:pPr>
      <w:rPr>
        <w:rFonts w:ascii="Wingdings" w:eastAsia="Wingdings" w:hAnsi="Wingdings" w:cs="Wingdings" w:hint="default"/>
        <w:w w:val="100"/>
        <w:sz w:val="24"/>
        <w:szCs w:val="24"/>
        <w:lang w:val="es-ES" w:eastAsia="en-US" w:bidi="ar-SA"/>
      </w:rPr>
    </w:lvl>
    <w:lvl w:ilvl="1" w:tplc="8A488598">
      <w:numFmt w:val="bullet"/>
      <w:lvlText w:val="o"/>
      <w:lvlJc w:val="left"/>
      <w:pPr>
        <w:ind w:left="1581" w:hanging="360"/>
      </w:pPr>
      <w:rPr>
        <w:rFonts w:ascii="Courier New" w:eastAsia="Courier New" w:hAnsi="Courier New" w:cs="Courier New" w:hint="default"/>
        <w:w w:val="100"/>
        <w:sz w:val="24"/>
        <w:szCs w:val="24"/>
        <w:lang w:val="es-ES" w:eastAsia="en-US" w:bidi="ar-SA"/>
      </w:rPr>
    </w:lvl>
    <w:lvl w:ilvl="2" w:tplc="7FE26E3E">
      <w:numFmt w:val="bullet"/>
      <w:lvlText w:val="•"/>
      <w:lvlJc w:val="left"/>
      <w:pPr>
        <w:ind w:left="2180" w:hanging="360"/>
      </w:pPr>
      <w:rPr>
        <w:rFonts w:hint="default"/>
        <w:lang w:val="es-ES" w:eastAsia="en-US" w:bidi="ar-SA"/>
      </w:rPr>
    </w:lvl>
    <w:lvl w:ilvl="3" w:tplc="9FB2F674">
      <w:numFmt w:val="bullet"/>
      <w:lvlText w:val="•"/>
      <w:lvlJc w:val="left"/>
      <w:pPr>
        <w:ind w:left="2781" w:hanging="360"/>
      </w:pPr>
      <w:rPr>
        <w:rFonts w:hint="default"/>
        <w:lang w:val="es-ES" w:eastAsia="en-US" w:bidi="ar-SA"/>
      </w:rPr>
    </w:lvl>
    <w:lvl w:ilvl="4" w:tplc="8556BBFC">
      <w:numFmt w:val="bullet"/>
      <w:lvlText w:val="•"/>
      <w:lvlJc w:val="left"/>
      <w:pPr>
        <w:ind w:left="3381" w:hanging="360"/>
      </w:pPr>
      <w:rPr>
        <w:rFonts w:hint="default"/>
        <w:lang w:val="es-ES" w:eastAsia="en-US" w:bidi="ar-SA"/>
      </w:rPr>
    </w:lvl>
    <w:lvl w:ilvl="5" w:tplc="27A2F81A">
      <w:numFmt w:val="bullet"/>
      <w:lvlText w:val="•"/>
      <w:lvlJc w:val="left"/>
      <w:pPr>
        <w:ind w:left="3982" w:hanging="360"/>
      </w:pPr>
      <w:rPr>
        <w:rFonts w:hint="default"/>
        <w:lang w:val="es-ES" w:eastAsia="en-US" w:bidi="ar-SA"/>
      </w:rPr>
    </w:lvl>
    <w:lvl w:ilvl="6" w:tplc="C9F2F196">
      <w:numFmt w:val="bullet"/>
      <w:lvlText w:val="•"/>
      <w:lvlJc w:val="left"/>
      <w:pPr>
        <w:ind w:left="4582" w:hanging="360"/>
      </w:pPr>
      <w:rPr>
        <w:rFonts w:hint="default"/>
        <w:lang w:val="es-ES" w:eastAsia="en-US" w:bidi="ar-SA"/>
      </w:rPr>
    </w:lvl>
    <w:lvl w:ilvl="7" w:tplc="C5BC32FE">
      <w:numFmt w:val="bullet"/>
      <w:lvlText w:val="•"/>
      <w:lvlJc w:val="left"/>
      <w:pPr>
        <w:ind w:left="5183" w:hanging="360"/>
      </w:pPr>
      <w:rPr>
        <w:rFonts w:hint="default"/>
        <w:lang w:val="es-ES" w:eastAsia="en-US" w:bidi="ar-SA"/>
      </w:rPr>
    </w:lvl>
    <w:lvl w:ilvl="8" w:tplc="9F6EE47A">
      <w:numFmt w:val="bullet"/>
      <w:lvlText w:val="•"/>
      <w:lvlJc w:val="left"/>
      <w:pPr>
        <w:ind w:left="5783" w:hanging="360"/>
      </w:pPr>
      <w:rPr>
        <w:rFonts w:hint="default"/>
        <w:lang w:val="es-ES" w:eastAsia="en-US" w:bidi="ar-SA"/>
      </w:rPr>
    </w:lvl>
  </w:abstractNum>
  <w:abstractNum w:abstractNumId="22" w15:restartNumberingAfterBreak="0">
    <w:nsid w:val="19ED424C"/>
    <w:multiLevelType w:val="hybridMultilevel"/>
    <w:tmpl w:val="1DEC3432"/>
    <w:lvl w:ilvl="0" w:tplc="ABD4891A">
      <w:numFmt w:val="bullet"/>
      <w:lvlText w:val="•"/>
      <w:lvlJc w:val="left"/>
      <w:pPr>
        <w:ind w:left="199" w:hanging="92"/>
      </w:pPr>
      <w:rPr>
        <w:rFonts w:ascii="Calibri" w:eastAsia="Calibri" w:hAnsi="Calibri" w:cs="Calibri" w:hint="default"/>
        <w:w w:val="99"/>
        <w:sz w:val="14"/>
        <w:szCs w:val="14"/>
        <w:lang w:val="es-ES" w:eastAsia="en-US" w:bidi="ar-SA"/>
      </w:rPr>
    </w:lvl>
    <w:lvl w:ilvl="1" w:tplc="21AC18EA">
      <w:numFmt w:val="bullet"/>
      <w:lvlText w:val="•"/>
      <w:lvlJc w:val="left"/>
      <w:pPr>
        <w:ind w:left="287" w:hanging="92"/>
      </w:pPr>
      <w:rPr>
        <w:rFonts w:hint="default"/>
        <w:lang w:val="es-ES" w:eastAsia="en-US" w:bidi="ar-SA"/>
      </w:rPr>
    </w:lvl>
    <w:lvl w:ilvl="2" w:tplc="1CBC9E22">
      <w:numFmt w:val="bullet"/>
      <w:lvlText w:val="•"/>
      <w:lvlJc w:val="left"/>
      <w:pPr>
        <w:ind w:left="375" w:hanging="92"/>
      </w:pPr>
      <w:rPr>
        <w:rFonts w:hint="default"/>
        <w:lang w:val="es-ES" w:eastAsia="en-US" w:bidi="ar-SA"/>
      </w:rPr>
    </w:lvl>
    <w:lvl w:ilvl="3" w:tplc="2098B276">
      <w:numFmt w:val="bullet"/>
      <w:lvlText w:val="•"/>
      <w:lvlJc w:val="left"/>
      <w:pPr>
        <w:ind w:left="462" w:hanging="92"/>
      </w:pPr>
      <w:rPr>
        <w:rFonts w:hint="default"/>
        <w:lang w:val="es-ES" w:eastAsia="en-US" w:bidi="ar-SA"/>
      </w:rPr>
    </w:lvl>
    <w:lvl w:ilvl="4" w:tplc="CB30AA16">
      <w:numFmt w:val="bullet"/>
      <w:lvlText w:val="•"/>
      <w:lvlJc w:val="left"/>
      <w:pPr>
        <w:ind w:left="550" w:hanging="92"/>
      </w:pPr>
      <w:rPr>
        <w:rFonts w:hint="default"/>
        <w:lang w:val="es-ES" w:eastAsia="en-US" w:bidi="ar-SA"/>
      </w:rPr>
    </w:lvl>
    <w:lvl w:ilvl="5" w:tplc="A8565E9C">
      <w:numFmt w:val="bullet"/>
      <w:lvlText w:val="•"/>
      <w:lvlJc w:val="left"/>
      <w:pPr>
        <w:ind w:left="638" w:hanging="92"/>
      </w:pPr>
      <w:rPr>
        <w:rFonts w:hint="default"/>
        <w:lang w:val="es-ES" w:eastAsia="en-US" w:bidi="ar-SA"/>
      </w:rPr>
    </w:lvl>
    <w:lvl w:ilvl="6" w:tplc="2564CA1A">
      <w:numFmt w:val="bullet"/>
      <w:lvlText w:val="•"/>
      <w:lvlJc w:val="left"/>
      <w:pPr>
        <w:ind w:left="725" w:hanging="92"/>
      </w:pPr>
      <w:rPr>
        <w:rFonts w:hint="default"/>
        <w:lang w:val="es-ES" w:eastAsia="en-US" w:bidi="ar-SA"/>
      </w:rPr>
    </w:lvl>
    <w:lvl w:ilvl="7" w:tplc="CF36E832">
      <w:numFmt w:val="bullet"/>
      <w:lvlText w:val="•"/>
      <w:lvlJc w:val="left"/>
      <w:pPr>
        <w:ind w:left="813" w:hanging="92"/>
      </w:pPr>
      <w:rPr>
        <w:rFonts w:hint="default"/>
        <w:lang w:val="es-ES" w:eastAsia="en-US" w:bidi="ar-SA"/>
      </w:rPr>
    </w:lvl>
    <w:lvl w:ilvl="8" w:tplc="626059F0">
      <w:numFmt w:val="bullet"/>
      <w:lvlText w:val="•"/>
      <w:lvlJc w:val="left"/>
      <w:pPr>
        <w:ind w:left="901" w:hanging="92"/>
      </w:pPr>
      <w:rPr>
        <w:rFonts w:hint="default"/>
        <w:lang w:val="es-ES" w:eastAsia="en-US" w:bidi="ar-SA"/>
      </w:rPr>
    </w:lvl>
  </w:abstractNum>
  <w:abstractNum w:abstractNumId="23" w15:restartNumberingAfterBreak="0">
    <w:nsid w:val="1B165620"/>
    <w:multiLevelType w:val="hybridMultilevel"/>
    <w:tmpl w:val="A8F2BA9E"/>
    <w:lvl w:ilvl="0" w:tplc="C6E02E02">
      <w:numFmt w:val="bullet"/>
      <w:lvlText w:val=""/>
      <w:lvlJc w:val="left"/>
      <w:pPr>
        <w:ind w:left="465" w:hanging="360"/>
      </w:pPr>
      <w:rPr>
        <w:rFonts w:ascii="Symbol" w:eastAsia="Symbol" w:hAnsi="Symbol" w:cs="Symbol" w:hint="default"/>
        <w:w w:val="100"/>
        <w:sz w:val="24"/>
        <w:szCs w:val="24"/>
        <w:lang w:val="es-ES" w:eastAsia="en-US" w:bidi="ar-SA"/>
      </w:rPr>
    </w:lvl>
    <w:lvl w:ilvl="1" w:tplc="6D50247E">
      <w:numFmt w:val="bullet"/>
      <w:lvlText w:val="•"/>
      <w:lvlJc w:val="left"/>
      <w:pPr>
        <w:ind w:left="1076" w:hanging="360"/>
      </w:pPr>
      <w:rPr>
        <w:rFonts w:hint="default"/>
        <w:lang w:val="es-ES" w:eastAsia="en-US" w:bidi="ar-SA"/>
      </w:rPr>
    </w:lvl>
    <w:lvl w:ilvl="2" w:tplc="7018D336">
      <w:numFmt w:val="bullet"/>
      <w:lvlText w:val="•"/>
      <w:lvlJc w:val="left"/>
      <w:pPr>
        <w:ind w:left="1692" w:hanging="360"/>
      </w:pPr>
      <w:rPr>
        <w:rFonts w:hint="default"/>
        <w:lang w:val="es-ES" w:eastAsia="en-US" w:bidi="ar-SA"/>
      </w:rPr>
    </w:lvl>
    <w:lvl w:ilvl="3" w:tplc="6D6ADD6E">
      <w:numFmt w:val="bullet"/>
      <w:lvlText w:val="•"/>
      <w:lvlJc w:val="left"/>
      <w:pPr>
        <w:ind w:left="2308" w:hanging="360"/>
      </w:pPr>
      <w:rPr>
        <w:rFonts w:hint="default"/>
        <w:lang w:val="es-ES" w:eastAsia="en-US" w:bidi="ar-SA"/>
      </w:rPr>
    </w:lvl>
    <w:lvl w:ilvl="4" w:tplc="7F6CE0C0">
      <w:numFmt w:val="bullet"/>
      <w:lvlText w:val="•"/>
      <w:lvlJc w:val="left"/>
      <w:pPr>
        <w:ind w:left="2924" w:hanging="360"/>
      </w:pPr>
      <w:rPr>
        <w:rFonts w:hint="default"/>
        <w:lang w:val="es-ES" w:eastAsia="en-US" w:bidi="ar-SA"/>
      </w:rPr>
    </w:lvl>
    <w:lvl w:ilvl="5" w:tplc="D3A4C376">
      <w:numFmt w:val="bullet"/>
      <w:lvlText w:val="•"/>
      <w:lvlJc w:val="left"/>
      <w:pPr>
        <w:ind w:left="3541" w:hanging="360"/>
      </w:pPr>
      <w:rPr>
        <w:rFonts w:hint="default"/>
        <w:lang w:val="es-ES" w:eastAsia="en-US" w:bidi="ar-SA"/>
      </w:rPr>
    </w:lvl>
    <w:lvl w:ilvl="6" w:tplc="040A4438">
      <w:numFmt w:val="bullet"/>
      <w:lvlText w:val="•"/>
      <w:lvlJc w:val="left"/>
      <w:pPr>
        <w:ind w:left="4157" w:hanging="360"/>
      </w:pPr>
      <w:rPr>
        <w:rFonts w:hint="default"/>
        <w:lang w:val="es-ES" w:eastAsia="en-US" w:bidi="ar-SA"/>
      </w:rPr>
    </w:lvl>
    <w:lvl w:ilvl="7" w:tplc="682A7C00">
      <w:numFmt w:val="bullet"/>
      <w:lvlText w:val="•"/>
      <w:lvlJc w:val="left"/>
      <w:pPr>
        <w:ind w:left="4773" w:hanging="360"/>
      </w:pPr>
      <w:rPr>
        <w:rFonts w:hint="default"/>
        <w:lang w:val="es-ES" w:eastAsia="en-US" w:bidi="ar-SA"/>
      </w:rPr>
    </w:lvl>
    <w:lvl w:ilvl="8" w:tplc="8BE43A2A">
      <w:numFmt w:val="bullet"/>
      <w:lvlText w:val="•"/>
      <w:lvlJc w:val="left"/>
      <w:pPr>
        <w:ind w:left="5389" w:hanging="360"/>
      </w:pPr>
      <w:rPr>
        <w:rFonts w:hint="default"/>
        <w:lang w:val="es-ES" w:eastAsia="en-US" w:bidi="ar-SA"/>
      </w:rPr>
    </w:lvl>
  </w:abstractNum>
  <w:abstractNum w:abstractNumId="24" w15:restartNumberingAfterBreak="0">
    <w:nsid w:val="1ECA7098"/>
    <w:multiLevelType w:val="multilevel"/>
    <w:tmpl w:val="AD28885C"/>
    <w:lvl w:ilvl="0">
      <w:start w:val="1"/>
      <w:numFmt w:val="decimal"/>
      <w:lvlText w:val="%1"/>
      <w:lvlJc w:val="left"/>
      <w:pPr>
        <w:ind w:left="1634" w:hanging="432"/>
      </w:pPr>
      <w:rPr>
        <w:rFonts w:ascii="Arial" w:eastAsia="Arial" w:hAnsi="Arial" w:cs="Arial" w:hint="default"/>
        <w:b/>
        <w:bCs/>
        <w:color w:val="365F91"/>
        <w:w w:val="100"/>
        <w:sz w:val="24"/>
        <w:szCs w:val="24"/>
        <w:lang w:val="es-ES" w:eastAsia="en-US" w:bidi="ar-SA"/>
      </w:rPr>
    </w:lvl>
    <w:lvl w:ilvl="1">
      <w:start w:val="1"/>
      <w:numFmt w:val="decimal"/>
      <w:lvlText w:val="%2."/>
      <w:lvlJc w:val="left"/>
      <w:pPr>
        <w:ind w:left="1778" w:hanging="576"/>
      </w:pPr>
      <w:rPr>
        <w:rFonts w:ascii="Arial" w:eastAsia="Arial" w:hAnsi="Arial" w:cs="Arial"/>
        <w:b/>
        <w:bCs/>
        <w:color w:val="4F81BC"/>
        <w:w w:val="100"/>
        <w:sz w:val="24"/>
        <w:szCs w:val="24"/>
        <w:lang w:val="es-ES" w:eastAsia="en-US" w:bidi="ar-SA"/>
      </w:rPr>
    </w:lvl>
    <w:lvl w:ilvl="2">
      <w:start w:val="1"/>
      <w:numFmt w:val="decimal"/>
      <w:lvlText w:val="%1.%2.%3"/>
      <w:lvlJc w:val="left"/>
      <w:pPr>
        <w:ind w:left="1854" w:hanging="720"/>
      </w:pPr>
      <w:rPr>
        <w:rFonts w:ascii="Arial" w:eastAsia="Arial" w:hAnsi="Arial" w:cs="Arial" w:hint="default"/>
        <w:b/>
        <w:bCs/>
        <w:color w:val="4F81BC"/>
        <w:spacing w:val="-2"/>
        <w:w w:val="100"/>
        <w:sz w:val="24"/>
        <w:szCs w:val="24"/>
        <w:lang w:val="es-ES" w:eastAsia="en-US" w:bidi="ar-SA"/>
      </w:rPr>
    </w:lvl>
    <w:lvl w:ilvl="3">
      <w:start w:val="1"/>
      <w:numFmt w:val="decimal"/>
      <w:lvlText w:val="%1.%2.%3.%4"/>
      <w:lvlJc w:val="left"/>
      <w:pPr>
        <w:ind w:left="2349" w:hanging="864"/>
      </w:pPr>
      <w:rPr>
        <w:rFonts w:ascii="Arial" w:eastAsia="Arial" w:hAnsi="Arial" w:cs="Arial" w:hint="default"/>
        <w:b/>
        <w:bCs/>
        <w:i/>
        <w:iCs/>
        <w:color w:val="4F81BC"/>
        <w:spacing w:val="-2"/>
        <w:w w:val="99"/>
        <w:sz w:val="24"/>
        <w:szCs w:val="24"/>
        <w:lang w:val="es-ES" w:eastAsia="en-US" w:bidi="ar-SA"/>
      </w:rPr>
    </w:lvl>
    <w:lvl w:ilvl="4">
      <w:numFmt w:val="bullet"/>
      <w:lvlText w:val="•"/>
      <w:lvlJc w:val="left"/>
      <w:pPr>
        <w:ind w:left="3611" w:hanging="864"/>
      </w:pPr>
      <w:rPr>
        <w:rFonts w:hint="default"/>
        <w:lang w:val="es-ES" w:eastAsia="en-US" w:bidi="ar-SA"/>
      </w:rPr>
    </w:lvl>
    <w:lvl w:ilvl="5">
      <w:numFmt w:val="bullet"/>
      <w:lvlText w:val="•"/>
      <w:lvlJc w:val="left"/>
      <w:pPr>
        <w:ind w:left="4882" w:hanging="864"/>
      </w:pPr>
      <w:rPr>
        <w:rFonts w:hint="default"/>
        <w:lang w:val="es-ES" w:eastAsia="en-US" w:bidi="ar-SA"/>
      </w:rPr>
    </w:lvl>
    <w:lvl w:ilvl="6">
      <w:numFmt w:val="bullet"/>
      <w:lvlText w:val="•"/>
      <w:lvlJc w:val="left"/>
      <w:pPr>
        <w:ind w:left="6154" w:hanging="864"/>
      </w:pPr>
      <w:rPr>
        <w:rFonts w:hint="default"/>
        <w:lang w:val="es-ES" w:eastAsia="en-US" w:bidi="ar-SA"/>
      </w:rPr>
    </w:lvl>
    <w:lvl w:ilvl="7">
      <w:numFmt w:val="bullet"/>
      <w:lvlText w:val="•"/>
      <w:lvlJc w:val="left"/>
      <w:pPr>
        <w:ind w:left="7425" w:hanging="864"/>
      </w:pPr>
      <w:rPr>
        <w:rFonts w:hint="default"/>
        <w:lang w:val="es-ES" w:eastAsia="en-US" w:bidi="ar-SA"/>
      </w:rPr>
    </w:lvl>
    <w:lvl w:ilvl="8">
      <w:numFmt w:val="bullet"/>
      <w:lvlText w:val="•"/>
      <w:lvlJc w:val="left"/>
      <w:pPr>
        <w:ind w:left="8697" w:hanging="864"/>
      </w:pPr>
      <w:rPr>
        <w:rFonts w:hint="default"/>
        <w:lang w:val="es-ES" w:eastAsia="en-US" w:bidi="ar-SA"/>
      </w:rPr>
    </w:lvl>
  </w:abstractNum>
  <w:abstractNum w:abstractNumId="25" w15:restartNumberingAfterBreak="0">
    <w:nsid w:val="1F1774C4"/>
    <w:multiLevelType w:val="hybridMultilevel"/>
    <w:tmpl w:val="9B32368A"/>
    <w:lvl w:ilvl="0" w:tplc="BD642DE2">
      <w:numFmt w:val="bullet"/>
      <w:lvlText w:val=""/>
      <w:lvlJc w:val="left"/>
      <w:pPr>
        <w:ind w:left="861" w:hanging="360"/>
      </w:pPr>
      <w:rPr>
        <w:rFonts w:ascii="Wingdings" w:eastAsia="Wingdings" w:hAnsi="Wingdings" w:cs="Wingdings" w:hint="default"/>
        <w:w w:val="100"/>
        <w:sz w:val="24"/>
        <w:szCs w:val="24"/>
        <w:lang w:val="es-ES" w:eastAsia="en-US" w:bidi="ar-SA"/>
      </w:rPr>
    </w:lvl>
    <w:lvl w:ilvl="1" w:tplc="9ECA5BAC">
      <w:numFmt w:val="bullet"/>
      <w:lvlText w:val="•"/>
      <w:lvlJc w:val="left"/>
      <w:pPr>
        <w:ind w:left="1472" w:hanging="360"/>
      </w:pPr>
      <w:rPr>
        <w:rFonts w:hint="default"/>
        <w:lang w:val="es-ES" w:eastAsia="en-US" w:bidi="ar-SA"/>
      </w:rPr>
    </w:lvl>
    <w:lvl w:ilvl="2" w:tplc="4C8E4688">
      <w:numFmt w:val="bullet"/>
      <w:lvlText w:val="•"/>
      <w:lvlJc w:val="left"/>
      <w:pPr>
        <w:ind w:left="2085" w:hanging="360"/>
      </w:pPr>
      <w:rPr>
        <w:rFonts w:hint="default"/>
        <w:lang w:val="es-ES" w:eastAsia="en-US" w:bidi="ar-SA"/>
      </w:rPr>
    </w:lvl>
    <w:lvl w:ilvl="3" w:tplc="46DE1CE0">
      <w:numFmt w:val="bullet"/>
      <w:lvlText w:val="•"/>
      <w:lvlJc w:val="left"/>
      <w:pPr>
        <w:ind w:left="2697" w:hanging="360"/>
      </w:pPr>
      <w:rPr>
        <w:rFonts w:hint="default"/>
        <w:lang w:val="es-ES" w:eastAsia="en-US" w:bidi="ar-SA"/>
      </w:rPr>
    </w:lvl>
    <w:lvl w:ilvl="4" w:tplc="FE186414">
      <w:numFmt w:val="bullet"/>
      <w:lvlText w:val="•"/>
      <w:lvlJc w:val="left"/>
      <w:pPr>
        <w:ind w:left="3310" w:hanging="360"/>
      </w:pPr>
      <w:rPr>
        <w:rFonts w:hint="default"/>
        <w:lang w:val="es-ES" w:eastAsia="en-US" w:bidi="ar-SA"/>
      </w:rPr>
    </w:lvl>
    <w:lvl w:ilvl="5" w:tplc="EF2E5566">
      <w:numFmt w:val="bullet"/>
      <w:lvlText w:val="•"/>
      <w:lvlJc w:val="left"/>
      <w:pPr>
        <w:ind w:left="3922" w:hanging="360"/>
      </w:pPr>
      <w:rPr>
        <w:rFonts w:hint="default"/>
        <w:lang w:val="es-ES" w:eastAsia="en-US" w:bidi="ar-SA"/>
      </w:rPr>
    </w:lvl>
    <w:lvl w:ilvl="6" w:tplc="A2401CA8">
      <w:numFmt w:val="bullet"/>
      <w:lvlText w:val="•"/>
      <w:lvlJc w:val="left"/>
      <w:pPr>
        <w:ind w:left="4535" w:hanging="360"/>
      </w:pPr>
      <w:rPr>
        <w:rFonts w:hint="default"/>
        <w:lang w:val="es-ES" w:eastAsia="en-US" w:bidi="ar-SA"/>
      </w:rPr>
    </w:lvl>
    <w:lvl w:ilvl="7" w:tplc="B99AC8E6">
      <w:numFmt w:val="bullet"/>
      <w:lvlText w:val="•"/>
      <w:lvlJc w:val="left"/>
      <w:pPr>
        <w:ind w:left="5147" w:hanging="360"/>
      </w:pPr>
      <w:rPr>
        <w:rFonts w:hint="default"/>
        <w:lang w:val="es-ES" w:eastAsia="en-US" w:bidi="ar-SA"/>
      </w:rPr>
    </w:lvl>
    <w:lvl w:ilvl="8" w:tplc="D75EEC6E">
      <w:numFmt w:val="bullet"/>
      <w:lvlText w:val="•"/>
      <w:lvlJc w:val="left"/>
      <w:pPr>
        <w:ind w:left="5760" w:hanging="360"/>
      </w:pPr>
      <w:rPr>
        <w:rFonts w:hint="default"/>
        <w:lang w:val="es-ES" w:eastAsia="en-US" w:bidi="ar-SA"/>
      </w:rPr>
    </w:lvl>
  </w:abstractNum>
  <w:abstractNum w:abstractNumId="26" w15:restartNumberingAfterBreak="0">
    <w:nsid w:val="1FB472E9"/>
    <w:multiLevelType w:val="hybridMultilevel"/>
    <w:tmpl w:val="5E3EF7F2"/>
    <w:lvl w:ilvl="0" w:tplc="C88AF850">
      <w:numFmt w:val="bullet"/>
      <w:lvlText w:val=""/>
      <w:lvlJc w:val="left"/>
      <w:pPr>
        <w:ind w:left="861" w:hanging="360"/>
      </w:pPr>
      <w:rPr>
        <w:rFonts w:ascii="Wingdings" w:eastAsia="Wingdings" w:hAnsi="Wingdings" w:cs="Wingdings" w:hint="default"/>
        <w:w w:val="100"/>
        <w:sz w:val="24"/>
        <w:szCs w:val="24"/>
        <w:lang w:val="es-ES" w:eastAsia="en-US" w:bidi="ar-SA"/>
      </w:rPr>
    </w:lvl>
    <w:lvl w:ilvl="1" w:tplc="D820EE88">
      <w:numFmt w:val="bullet"/>
      <w:lvlText w:val="•"/>
      <w:lvlJc w:val="left"/>
      <w:pPr>
        <w:ind w:left="1472" w:hanging="360"/>
      </w:pPr>
      <w:rPr>
        <w:rFonts w:hint="default"/>
        <w:lang w:val="es-ES" w:eastAsia="en-US" w:bidi="ar-SA"/>
      </w:rPr>
    </w:lvl>
    <w:lvl w:ilvl="2" w:tplc="587CEEE8">
      <w:numFmt w:val="bullet"/>
      <w:lvlText w:val="•"/>
      <w:lvlJc w:val="left"/>
      <w:pPr>
        <w:ind w:left="2085" w:hanging="360"/>
      </w:pPr>
      <w:rPr>
        <w:rFonts w:hint="default"/>
        <w:lang w:val="es-ES" w:eastAsia="en-US" w:bidi="ar-SA"/>
      </w:rPr>
    </w:lvl>
    <w:lvl w:ilvl="3" w:tplc="F6C2098E">
      <w:numFmt w:val="bullet"/>
      <w:lvlText w:val="•"/>
      <w:lvlJc w:val="left"/>
      <w:pPr>
        <w:ind w:left="2697" w:hanging="360"/>
      </w:pPr>
      <w:rPr>
        <w:rFonts w:hint="default"/>
        <w:lang w:val="es-ES" w:eastAsia="en-US" w:bidi="ar-SA"/>
      </w:rPr>
    </w:lvl>
    <w:lvl w:ilvl="4" w:tplc="0726BAE4">
      <w:numFmt w:val="bullet"/>
      <w:lvlText w:val="•"/>
      <w:lvlJc w:val="left"/>
      <w:pPr>
        <w:ind w:left="3310" w:hanging="360"/>
      </w:pPr>
      <w:rPr>
        <w:rFonts w:hint="default"/>
        <w:lang w:val="es-ES" w:eastAsia="en-US" w:bidi="ar-SA"/>
      </w:rPr>
    </w:lvl>
    <w:lvl w:ilvl="5" w:tplc="470C1C12">
      <w:numFmt w:val="bullet"/>
      <w:lvlText w:val="•"/>
      <w:lvlJc w:val="left"/>
      <w:pPr>
        <w:ind w:left="3922" w:hanging="360"/>
      </w:pPr>
      <w:rPr>
        <w:rFonts w:hint="default"/>
        <w:lang w:val="es-ES" w:eastAsia="en-US" w:bidi="ar-SA"/>
      </w:rPr>
    </w:lvl>
    <w:lvl w:ilvl="6" w:tplc="523C2ECC">
      <w:numFmt w:val="bullet"/>
      <w:lvlText w:val="•"/>
      <w:lvlJc w:val="left"/>
      <w:pPr>
        <w:ind w:left="4535" w:hanging="360"/>
      </w:pPr>
      <w:rPr>
        <w:rFonts w:hint="default"/>
        <w:lang w:val="es-ES" w:eastAsia="en-US" w:bidi="ar-SA"/>
      </w:rPr>
    </w:lvl>
    <w:lvl w:ilvl="7" w:tplc="9298691A">
      <w:numFmt w:val="bullet"/>
      <w:lvlText w:val="•"/>
      <w:lvlJc w:val="left"/>
      <w:pPr>
        <w:ind w:left="5147" w:hanging="360"/>
      </w:pPr>
      <w:rPr>
        <w:rFonts w:hint="default"/>
        <w:lang w:val="es-ES" w:eastAsia="en-US" w:bidi="ar-SA"/>
      </w:rPr>
    </w:lvl>
    <w:lvl w:ilvl="8" w:tplc="6A1403CA">
      <w:numFmt w:val="bullet"/>
      <w:lvlText w:val="•"/>
      <w:lvlJc w:val="left"/>
      <w:pPr>
        <w:ind w:left="5760" w:hanging="360"/>
      </w:pPr>
      <w:rPr>
        <w:rFonts w:hint="default"/>
        <w:lang w:val="es-ES" w:eastAsia="en-US" w:bidi="ar-SA"/>
      </w:rPr>
    </w:lvl>
  </w:abstractNum>
  <w:abstractNum w:abstractNumId="27" w15:restartNumberingAfterBreak="0">
    <w:nsid w:val="2352465B"/>
    <w:multiLevelType w:val="hybridMultilevel"/>
    <w:tmpl w:val="B1C8BE1E"/>
    <w:lvl w:ilvl="0" w:tplc="02B64160">
      <w:numFmt w:val="bullet"/>
      <w:lvlText w:val=""/>
      <w:lvlJc w:val="left"/>
      <w:pPr>
        <w:ind w:left="861" w:hanging="360"/>
      </w:pPr>
      <w:rPr>
        <w:rFonts w:ascii="Wingdings" w:eastAsia="Wingdings" w:hAnsi="Wingdings" w:cs="Wingdings" w:hint="default"/>
        <w:w w:val="100"/>
        <w:sz w:val="24"/>
        <w:szCs w:val="24"/>
        <w:lang w:val="es-ES" w:eastAsia="en-US" w:bidi="ar-SA"/>
      </w:rPr>
    </w:lvl>
    <w:lvl w:ilvl="1" w:tplc="755497C0">
      <w:numFmt w:val="bullet"/>
      <w:lvlText w:val="•"/>
      <w:lvlJc w:val="left"/>
      <w:pPr>
        <w:ind w:left="1472" w:hanging="360"/>
      </w:pPr>
      <w:rPr>
        <w:rFonts w:hint="default"/>
        <w:lang w:val="es-ES" w:eastAsia="en-US" w:bidi="ar-SA"/>
      </w:rPr>
    </w:lvl>
    <w:lvl w:ilvl="2" w:tplc="2508FC50">
      <w:numFmt w:val="bullet"/>
      <w:lvlText w:val="•"/>
      <w:lvlJc w:val="left"/>
      <w:pPr>
        <w:ind w:left="2085" w:hanging="360"/>
      </w:pPr>
      <w:rPr>
        <w:rFonts w:hint="default"/>
        <w:lang w:val="es-ES" w:eastAsia="en-US" w:bidi="ar-SA"/>
      </w:rPr>
    </w:lvl>
    <w:lvl w:ilvl="3" w:tplc="19C4BBE4">
      <w:numFmt w:val="bullet"/>
      <w:lvlText w:val="•"/>
      <w:lvlJc w:val="left"/>
      <w:pPr>
        <w:ind w:left="2697" w:hanging="360"/>
      </w:pPr>
      <w:rPr>
        <w:rFonts w:hint="default"/>
        <w:lang w:val="es-ES" w:eastAsia="en-US" w:bidi="ar-SA"/>
      </w:rPr>
    </w:lvl>
    <w:lvl w:ilvl="4" w:tplc="9ABC8B38">
      <w:numFmt w:val="bullet"/>
      <w:lvlText w:val="•"/>
      <w:lvlJc w:val="left"/>
      <w:pPr>
        <w:ind w:left="3310" w:hanging="360"/>
      </w:pPr>
      <w:rPr>
        <w:rFonts w:hint="default"/>
        <w:lang w:val="es-ES" w:eastAsia="en-US" w:bidi="ar-SA"/>
      </w:rPr>
    </w:lvl>
    <w:lvl w:ilvl="5" w:tplc="476ECB40">
      <w:numFmt w:val="bullet"/>
      <w:lvlText w:val="•"/>
      <w:lvlJc w:val="left"/>
      <w:pPr>
        <w:ind w:left="3922" w:hanging="360"/>
      </w:pPr>
      <w:rPr>
        <w:rFonts w:hint="default"/>
        <w:lang w:val="es-ES" w:eastAsia="en-US" w:bidi="ar-SA"/>
      </w:rPr>
    </w:lvl>
    <w:lvl w:ilvl="6" w:tplc="DAA228FC">
      <w:numFmt w:val="bullet"/>
      <w:lvlText w:val="•"/>
      <w:lvlJc w:val="left"/>
      <w:pPr>
        <w:ind w:left="4535" w:hanging="360"/>
      </w:pPr>
      <w:rPr>
        <w:rFonts w:hint="default"/>
        <w:lang w:val="es-ES" w:eastAsia="en-US" w:bidi="ar-SA"/>
      </w:rPr>
    </w:lvl>
    <w:lvl w:ilvl="7" w:tplc="A9825CE0">
      <w:numFmt w:val="bullet"/>
      <w:lvlText w:val="•"/>
      <w:lvlJc w:val="left"/>
      <w:pPr>
        <w:ind w:left="5147" w:hanging="360"/>
      </w:pPr>
      <w:rPr>
        <w:rFonts w:hint="default"/>
        <w:lang w:val="es-ES" w:eastAsia="en-US" w:bidi="ar-SA"/>
      </w:rPr>
    </w:lvl>
    <w:lvl w:ilvl="8" w:tplc="6CD6CD78">
      <w:numFmt w:val="bullet"/>
      <w:lvlText w:val="•"/>
      <w:lvlJc w:val="left"/>
      <w:pPr>
        <w:ind w:left="5760" w:hanging="360"/>
      </w:pPr>
      <w:rPr>
        <w:rFonts w:hint="default"/>
        <w:lang w:val="es-ES" w:eastAsia="en-US" w:bidi="ar-SA"/>
      </w:rPr>
    </w:lvl>
  </w:abstractNum>
  <w:abstractNum w:abstractNumId="28" w15:restartNumberingAfterBreak="0">
    <w:nsid w:val="2DB81E03"/>
    <w:multiLevelType w:val="multilevel"/>
    <w:tmpl w:val="34169D1E"/>
    <w:lvl w:ilvl="0">
      <w:start w:val="1"/>
      <w:numFmt w:val="decimal"/>
      <w:lvlText w:val="%1"/>
      <w:lvlJc w:val="left"/>
      <w:pPr>
        <w:ind w:left="360" w:hanging="360"/>
      </w:pPr>
      <w:rPr>
        <w:rFonts w:hint="default"/>
        <w:color w:val="4F81BC"/>
      </w:rPr>
    </w:lvl>
    <w:lvl w:ilvl="1">
      <w:start w:val="1"/>
      <w:numFmt w:val="decimal"/>
      <w:lvlText w:val="%1.%2"/>
      <w:lvlJc w:val="left"/>
      <w:pPr>
        <w:ind w:left="1562" w:hanging="360"/>
      </w:pPr>
      <w:rPr>
        <w:rFonts w:hint="default"/>
        <w:color w:val="4F81BC"/>
      </w:rPr>
    </w:lvl>
    <w:lvl w:ilvl="2">
      <w:start w:val="1"/>
      <w:numFmt w:val="decimal"/>
      <w:lvlText w:val="%1.%2.%3"/>
      <w:lvlJc w:val="left"/>
      <w:pPr>
        <w:ind w:left="3124" w:hanging="720"/>
      </w:pPr>
      <w:rPr>
        <w:rFonts w:hint="default"/>
        <w:color w:val="4F81BC"/>
      </w:rPr>
    </w:lvl>
    <w:lvl w:ilvl="3">
      <w:start w:val="1"/>
      <w:numFmt w:val="decimal"/>
      <w:lvlText w:val="%1.%2.%3.%4"/>
      <w:lvlJc w:val="left"/>
      <w:pPr>
        <w:ind w:left="4686" w:hanging="1080"/>
      </w:pPr>
      <w:rPr>
        <w:rFonts w:hint="default"/>
        <w:color w:val="4F81BC"/>
      </w:rPr>
    </w:lvl>
    <w:lvl w:ilvl="4">
      <w:start w:val="1"/>
      <w:numFmt w:val="decimal"/>
      <w:lvlText w:val="%1.%2.%3.%4.%5"/>
      <w:lvlJc w:val="left"/>
      <w:pPr>
        <w:ind w:left="5888" w:hanging="1080"/>
      </w:pPr>
      <w:rPr>
        <w:rFonts w:hint="default"/>
        <w:color w:val="4F81BC"/>
      </w:rPr>
    </w:lvl>
    <w:lvl w:ilvl="5">
      <w:start w:val="1"/>
      <w:numFmt w:val="decimal"/>
      <w:lvlText w:val="%1.%2.%3.%4.%5.%6"/>
      <w:lvlJc w:val="left"/>
      <w:pPr>
        <w:ind w:left="7450" w:hanging="1440"/>
      </w:pPr>
      <w:rPr>
        <w:rFonts w:hint="default"/>
        <w:color w:val="4F81BC"/>
      </w:rPr>
    </w:lvl>
    <w:lvl w:ilvl="6">
      <w:start w:val="1"/>
      <w:numFmt w:val="decimal"/>
      <w:lvlText w:val="%1.%2.%3.%4.%5.%6.%7"/>
      <w:lvlJc w:val="left"/>
      <w:pPr>
        <w:ind w:left="8652" w:hanging="1440"/>
      </w:pPr>
      <w:rPr>
        <w:rFonts w:hint="default"/>
        <w:color w:val="4F81BC"/>
      </w:rPr>
    </w:lvl>
    <w:lvl w:ilvl="7">
      <w:start w:val="1"/>
      <w:numFmt w:val="decimal"/>
      <w:lvlText w:val="%1.%2.%3.%4.%5.%6.%7.%8"/>
      <w:lvlJc w:val="left"/>
      <w:pPr>
        <w:ind w:left="10214" w:hanging="1800"/>
      </w:pPr>
      <w:rPr>
        <w:rFonts w:hint="default"/>
        <w:color w:val="4F81BC"/>
      </w:rPr>
    </w:lvl>
    <w:lvl w:ilvl="8">
      <w:start w:val="1"/>
      <w:numFmt w:val="decimal"/>
      <w:lvlText w:val="%1.%2.%3.%4.%5.%6.%7.%8.%9"/>
      <w:lvlJc w:val="left"/>
      <w:pPr>
        <w:ind w:left="11416" w:hanging="1800"/>
      </w:pPr>
      <w:rPr>
        <w:rFonts w:hint="default"/>
        <w:color w:val="4F81BC"/>
      </w:rPr>
    </w:lvl>
  </w:abstractNum>
  <w:abstractNum w:abstractNumId="29" w15:restartNumberingAfterBreak="0">
    <w:nsid w:val="324F4A3E"/>
    <w:multiLevelType w:val="hybridMultilevel"/>
    <w:tmpl w:val="FF564F78"/>
    <w:lvl w:ilvl="0" w:tplc="1F08E422">
      <w:numFmt w:val="bullet"/>
      <w:lvlText w:val=""/>
      <w:lvlJc w:val="left"/>
      <w:pPr>
        <w:ind w:left="1922" w:hanging="360"/>
      </w:pPr>
      <w:rPr>
        <w:rFonts w:ascii="Symbol" w:eastAsia="Symbol" w:hAnsi="Symbol" w:cs="Symbol" w:hint="default"/>
        <w:w w:val="100"/>
        <w:sz w:val="24"/>
        <w:szCs w:val="24"/>
        <w:lang w:val="es-ES" w:eastAsia="en-US" w:bidi="ar-SA"/>
      </w:rPr>
    </w:lvl>
    <w:lvl w:ilvl="1" w:tplc="AFDAC184">
      <w:numFmt w:val="bullet"/>
      <w:lvlText w:val="•"/>
      <w:lvlJc w:val="left"/>
      <w:pPr>
        <w:ind w:left="2852" w:hanging="360"/>
      </w:pPr>
      <w:rPr>
        <w:rFonts w:hint="default"/>
        <w:lang w:val="es-ES" w:eastAsia="en-US" w:bidi="ar-SA"/>
      </w:rPr>
    </w:lvl>
    <w:lvl w:ilvl="2" w:tplc="819A8C2C">
      <w:numFmt w:val="bullet"/>
      <w:lvlText w:val="•"/>
      <w:lvlJc w:val="left"/>
      <w:pPr>
        <w:ind w:left="3784" w:hanging="360"/>
      </w:pPr>
      <w:rPr>
        <w:rFonts w:hint="default"/>
        <w:lang w:val="es-ES" w:eastAsia="en-US" w:bidi="ar-SA"/>
      </w:rPr>
    </w:lvl>
    <w:lvl w:ilvl="3" w:tplc="0DB2C8EC">
      <w:numFmt w:val="bullet"/>
      <w:lvlText w:val="•"/>
      <w:lvlJc w:val="left"/>
      <w:pPr>
        <w:ind w:left="4716" w:hanging="360"/>
      </w:pPr>
      <w:rPr>
        <w:rFonts w:hint="default"/>
        <w:lang w:val="es-ES" w:eastAsia="en-US" w:bidi="ar-SA"/>
      </w:rPr>
    </w:lvl>
    <w:lvl w:ilvl="4" w:tplc="9E2805E4">
      <w:numFmt w:val="bullet"/>
      <w:lvlText w:val="•"/>
      <w:lvlJc w:val="left"/>
      <w:pPr>
        <w:ind w:left="5648" w:hanging="360"/>
      </w:pPr>
      <w:rPr>
        <w:rFonts w:hint="default"/>
        <w:lang w:val="es-ES" w:eastAsia="en-US" w:bidi="ar-SA"/>
      </w:rPr>
    </w:lvl>
    <w:lvl w:ilvl="5" w:tplc="5274974A">
      <w:numFmt w:val="bullet"/>
      <w:lvlText w:val="•"/>
      <w:lvlJc w:val="left"/>
      <w:pPr>
        <w:ind w:left="6580" w:hanging="360"/>
      </w:pPr>
      <w:rPr>
        <w:rFonts w:hint="default"/>
        <w:lang w:val="es-ES" w:eastAsia="en-US" w:bidi="ar-SA"/>
      </w:rPr>
    </w:lvl>
    <w:lvl w:ilvl="6" w:tplc="5FAE015E">
      <w:numFmt w:val="bullet"/>
      <w:lvlText w:val="•"/>
      <w:lvlJc w:val="left"/>
      <w:pPr>
        <w:ind w:left="7512" w:hanging="360"/>
      </w:pPr>
      <w:rPr>
        <w:rFonts w:hint="default"/>
        <w:lang w:val="es-ES" w:eastAsia="en-US" w:bidi="ar-SA"/>
      </w:rPr>
    </w:lvl>
    <w:lvl w:ilvl="7" w:tplc="E68408C0">
      <w:numFmt w:val="bullet"/>
      <w:lvlText w:val="•"/>
      <w:lvlJc w:val="left"/>
      <w:pPr>
        <w:ind w:left="8444" w:hanging="360"/>
      </w:pPr>
      <w:rPr>
        <w:rFonts w:hint="default"/>
        <w:lang w:val="es-ES" w:eastAsia="en-US" w:bidi="ar-SA"/>
      </w:rPr>
    </w:lvl>
    <w:lvl w:ilvl="8" w:tplc="FB0CC334">
      <w:numFmt w:val="bullet"/>
      <w:lvlText w:val="•"/>
      <w:lvlJc w:val="left"/>
      <w:pPr>
        <w:ind w:left="9376" w:hanging="360"/>
      </w:pPr>
      <w:rPr>
        <w:rFonts w:hint="default"/>
        <w:lang w:val="es-ES" w:eastAsia="en-US" w:bidi="ar-SA"/>
      </w:rPr>
    </w:lvl>
  </w:abstractNum>
  <w:abstractNum w:abstractNumId="30" w15:restartNumberingAfterBreak="0">
    <w:nsid w:val="340136DC"/>
    <w:multiLevelType w:val="hybridMultilevel"/>
    <w:tmpl w:val="B504EC88"/>
    <w:lvl w:ilvl="0" w:tplc="BFB6550A">
      <w:numFmt w:val="bullet"/>
      <w:lvlText w:val="o"/>
      <w:lvlJc w:val="left"/>
      <w:pPr>
        <w:ind w:left="1580" w:hanging="360"/>
      </w:pPr>
      <w:rPr>
        <w:rFonts w:ascii="Courier New" w:eastAsia="Courier New" w:hAnsi="Courier New" w:cs="Courier New" w:hint="default"/>
        <w:w w:val="100"/>
        <w:sz w:val="24"/>
        <w:szCs w:val="24"/>
        <w:lang w:val="es-ES" w:eastAsia="en-US" w:bidi="ar-SA"/>
      </w:rPr>
    </w:lvl>
    <w:lvl w:ilvl="1" w:tplc="E780A0F6">
      <w:numFmt w:val="bullet"/>
      <w:lvlText w:val="•"/>
      <w:lvlJc w:val="left"/>
      <w:pPr>
        <w:ind w:left="2123" w:hanging="360"/>
      </w:pPr>
      <w:rPr>
        <w:rFonts w:hint="default"/>
        <w:lang w:val="es-ES" w:eastAsia="en-US" w:bidi="ar-SA"/>
      </w:rPr>
    </w:lvl>
    <w:lvl w:ilvl="2" w:tplc="85661D3E">
      <w:numFmt w:val="bullet"/>
      <w:lvlText w:val="•"/>
      <w:lvlJc w:val="left"/>
      <w:pPr>
        <w:ind w:left="2666" w:hanging="360"/>
      </w:pPr>
      <w:rPr>
        <w:rFonts w:hint="default"/>
        <w:lang w:val="es-ES" w:eastAsia="en-US" w:bidi="ar-SA"/>
      </w:rPr>
    </w:lvl>
    <w:lvl w:ilvl="3" w:tplc="38DE21B6">
      <w:numFmt w:val="bullet"/>
      <w:lvlText w:val="•"/>
      <w:lvlJc w:val="left"/>
      <w:pPr>
        <w:ind w:left="3209" w:hanging="360"/>
      </w:pPr>
      <w:rPr>
        <w:rFonts w:hint="default"/>
        <w:lang w:val="es-ES" w:eastAsia="en-US" w:bidi="ar-SA"/>
      </w:rPr>
    </w:lvl>
    <w:lvl w:ilvl="4" w:tplc="B234105A">
      <w:numFmt w:val="bullet"/>
      <w:lvlText w:val="•"/>
      <w:lvlJc w:val="left"/>
      <w:pPr>
        <w:ind w:left="3752" w:hanging="360"/>
      </w:pPr>
      <w:rPr>
        <w:rFonts w:hint="default"/>
        <w:lang w:val="es-ES" w:eastAsia="en-US" w:bidi="ar-SA"/>
      </w:rPr>
    </w:lvl>
    <w:lvl w:ilvl="5" w:tplc="B66A712C">
      <w:numFmt w:val="bullet"/>
      <w:lvlText w:val="•"/>
      <w:lvlJc w:val="left"/>
      <w:pPr>
        <w:ind w:left="4295" w:hanging="360"/>
      </w:pPr>
      <w:rPr>
        <w:rFonts w:hint="default"/>
        <w:lang w:val="es-ES" w:eastAsia="en-US" w:bidi="ar-SA"/>
      </w:rPr>
    </w:lvl>
    <w:lvl w:ilvl="6" w:tplc="32E02756">
      <w:numFmt w:val="bullet"/>
      <w:lvlText w:val="•"/>
      <w:lvlJc w:val="left"/>
      <w:pPr>
        <w:ind w:left="4838" w:hanging="360"/>
      </w:pPr>
      <w:rPr>
        <w:rFonts w:hint="default"/>
        <w:lang w:val="es-ES" w:eastAsia="en-US" w:bidi="ar-SA"/>
      </w:rPr>
    </w:lvl>
    <w:lvl w:ilvl="7" w:tplc="75944DDA">
      <w:numFmt w:val="bullet"/>
      <w:lvlText w:val="•"/>
      <w:lvlJc w:val="left"/>
      <w:pPr>
        <w:ind w:left="5381" w:hanging="360"/>
      </w:pPr>
      <w:rPr>
        <w:rFonts w:hint="default"/>
        <w:lang w:val="es-ES" w:eastAsia="en-US" w:bidi="ar-SA"/>
      </w:rPr>
    </w:lvl>
    <w:lvl w:ilvl="8" w:tplc="29365BF4">
      <w:numFmt w:val="bullet"/>
      <w:lvlText w:val="•"/>
      <w:lvlJc w:val="left"/>
      <w:pPr>
        <w:ind w:left="5924" w:hanging="360"/>
      </w:pPr>
      <w:rPr>
        <w:rFonts w:hint="default"/>
        <w:lang w:val="es-ES" w:eastAsia="en-US" w:bidi="ar-SA"/>
      </w:rPr>
    </w:lvl>
  </w:abstractNum>
  <w:abstractNum w:abstractNumId="31" w15:restartNumberingAfterBreak="0">
    <w:nsid w:val="35692D9E"/>
    <w:multiLevelType w:val="hybridMultilevel"/>
    <w:tmpl w:val="953A4D68"/>
    <w:lvl w:ilvl="0" w:tplc="F61C11D6">
      <w:numFmt w:val="bullet"/>
      <w:lvlText w:val="*"/>
      <w:lvlJc w:val="left"/>
      <w:pPr>
        <w:ind w:left="26" w:hanging="92"/>
      </w:pPr>
      <w:rPr>
        <w:rFonts w:ascii="Calibri" w:eastAsia="Calibri" w:hAnsi="Calibri" w:cs="Calibri" w:hint="default"/>
        <w:w w:val="106"/>
        <w:sz w:val="12"/>
        <w:szCs w:val="12"/>
        <w:lang w:val="es-ES" w:eastAsia="en-US" w:bidi="ar-SA"/>
      </w:rPr>
    </w:lvl>
    <w:lvl w:ilvl="1" w:tplc="8B34E272">
      <w:numFmt w:val="bullet"/>
      <w:lvlText w:val="•"/>
      <w:lvlJc w:val="left"/>
      <w:pPr>
        <w:ind w:left="376" w:hanging="92"/>
      </w:pPr>
      <w:rPr>
        <w:rFonts w:hint="default"/>
        <w:lang w:val="es-ES" w:eastAsia="en-US" w:bidi="ar-SA"/>
      </w:rPr>
    </w:lvl>
    <w:lvl w:ilvl="2" w:tplc="B9DCA408">
      <w:numFmt w:val="bullet"/>
      <w:lvlText w:val="•"/>
      <w:lvlJc w:val="left"/>
      <w:pPr>
        <w:ind w:left="733" w:hanging="92"/>
      </w:pPr>
      <w:rPr>
        <w:rFonts w:hint="default"/>
        <w:lang w:val="es-ES" w:eastAsia="en-US" w:bidi="ar-SA"/>
      </w:rPr>
    </w:lvl>
    <w:lvl w:ilvl="3" w:tplc="7452D76C">
      <w:numFmt w:val="bullet"/>
      <w:lvlText w:val="•"/>
      <w:lvlJc w:val="left"/>
      <w:pPr>
        <w:ind w:left="1090" w:hanging="92"/>
      </w:pPr>
      <w:rPr>
        <w:rFonts w:hint="default"/>
        <w:lang w:val="es-ES" w:eastAsia="en-US" w:bidi="ar-SA"/>
      </w:rPr>
    </w:lvl>
    <w:lvl w:ilvl="4" w:tplc="EDE4C55A">
      <w:numFmt w:val="bullet"/>
      <w:lvlText w:val="•"/>
      <w:lvlJc w:val="left"/>
      <w:pPr>
        <w:ind w:left="1447" w:hanging="92"/>
      </w:pPr>
      <w:rPr>
        <w:rFonts w:hint="default"/>
        <w:lang w:val="es-ES" w:eastAsia="en-US" w:bidi="ar-SA"/>
      </w:rPr>
    </w:lvl>
    <w:lvl w:ilvl="5" w:tplc="AFEA4736">
      <w:numFmt w:val="bullet"/>
      <w:lvlText w:val="•"/>
      <w:lvlJc w:val="left"/>
      <w:pPr>
        <w:ind w:left="1804" w:hanging="92"/>
      </w:pPr>
      <w:rPr>
        <w:rFonts w:hint="default"/>
        <w:lang w:val="es-ES" w:eastAsia="en-US" w:bidi="ar-SA"/>
      </w:rPr>
    </w:lvl>
    <w:lvl w:ilvl="6" w:tplc="47760918">
      <w:numFmt w:val="bullet"/>
      <w:lvlText w:val="•"/>
      <w:lvlJc w:val="left"/>
      <w:pPr>
        <w:ind w:left="2160" w:hanging="92"/>
      </w:pPr>
      <w:rPr>
        <w:rFonts w:hint="default"/>
        <w:lang w:val="es-ES" w:eastAsia="en-US" w:bidi="ar-SA"/>
      </w:rPr>
    </w:lvl>
    <w:lvl w:ilvl="7" w:tplc="254E9F8A">
      <w:numFmt w:val="bullet"/>
      <w:lvlText w:val="•"/>
      <w:lvlJc w:val="left"/>
      <w:pPr>
        <w:ind w:left="2517" w:hanging="92"/>
      </w:pPr>
      <w:rPr>
        <w:rFonts w:hint="default"/>
        <w:lang w:val="es-ES" w:eastAsia="en-US" w:bidi="ar-SA"/>
      </w:rPr>
    </w:lvl>
    <w:lvl w:ilvl="8" w:tplc="0450EEC0">
      <w:numFmt w:val="bullet"/>
      <w:lvlText w:val="•"/>
      <w:lvlJc w:val="left"/>
      <w:pPr>
        <w:ind w:left="2874" w:hanging="92"/>
      </w:pPr>
      <w:rPr>
        <w:rFonts w:hint="default"/>
        <w:lang w:val="es-ES" w:eastAsia="en-US" w:bidi="ar-SA"/>
      </w:rPr>
    </w:lvl>
  </w:abstractNum>
  <w:abstractNum w:abstractNumId="32" w15:restartNumberingAfterBreak="0">
    <w:nsid w:val="396C147A"/>
    <w:multiLevelType w:val="hybridMultilevel"/>
    <w:tmpl w:val="6F404EEA"/>
    <w:lvl w:ilvl="0" w:tplc="C920886A">
      <w:numFmt w:val="bullet"/>
      <w:lvlText w:val=""/>
      <w:lvlJc w:val="left"/>
      <w:pPr>
        <w:ind w:left="860" w:hanging="360"/>
      </w:pPr>
      <w:rPr>
        <w:rFonts w:ascii="Wingdings" w:eastAsia="Wingdings" w:hAnsi="Wingdings" w:cs="Wingdings" w:hint="default"/>
        <w:w w:val="100"/>
        <w:sz w:val="24"/>
        <w:szCs w:val="24"/>
        <w:lang w:val="es-ES" w:eastAsia="en-US" w:bidi="ar-SA"/>
      </w:rPr>
    </w:lvl>
    <w:lvl w:ilvl="1" w:tplc="D2243264">
      <w:numFmt w:val="bullet"/>
      <w:lvlText w:val="o"/>
      <w:lvlJc w:val="left"/>
      <w:pPr>
        <w:ind w:left="1580" w:hanging="360"/>
      </w:pPr>
      <w:rPr>
        <w:rFonts w:ascii="Courier New" w:eastAsia="Courier New" w:hAnsi="Courier New" w:cs="Courier New" w:hint="default"/>
        <w:w w:val="100"/>
        <w:sz w:val="24"/>
        <w:szCs w:val="24"/>
        <w:lang w:val="es-ES" w:eastAsia="en-US" w:bidi="ar-SA"/>
      </w:rPr>
    </w:lvl>
    <w:lvl w:ilvl="2" w:tplc="9706335A">
      <w:numFmt w:val="bullet"/>
      <w:lvlText w:val="•"/>
      <w:lvlJc w:val="left"/>
      <w:pPr>
        <w:ind w:left="2183" w:hanging="360"/>
      </w:pPr>
      <w:rPr>
        <w:rFonts w:hint="default"/>
        <w:lang w:val="es-ES" w:eastAsia="en-US" w:bidi="ar-SA"/>
      </w:rPr>
    </w:lvl>
    <w:lvl w:ilvl="3" w:tplc="5A24969C">
      <w:numFmt w:val="bullet"/>
      <w:lvlText w:val="•"/>
      <w:lvlJc w:val="left"/>
      <w:pPr>
        <w:ind w:left="2786" w:hanging="360"/>
      </w:pPr>
      <w:rPr>
        <w:rFonts w:hint="default"/>
        <w:lang w:val="es-ES" w:eastAsia="en-US" w:bidi="ar-SA"/>
      </w:rPr>
    </w:lvl>
    <w:lvl w:ilvl="4" w:tplc="720230C2">
      <w:numFmt w:val="bullet"/>
      <w:lvlText w:val="•"/>
      <w:lvlJc w:val="left"/>
      <w:pPr>
        <w:ind w:left="3390" w:hanging="360"/>
      </w:pPr>
      <w:rPr>
        <w:rFonts w:hint="default"/>
        <w:lang w:val="es-ES" w:eastAsia="en-US" w:bidi="ar-SA"/>
      </w:rPr>
    </w:lvl>
    <w:lvl w:ilvl="5" w:tplc="ECDC692C">
      <w:numFmt w:val="bullet"/>
      <w:lvlText w:val="•"/>
      <w:lvlJc w:val="left"/>
      <w:pPr>
        <w:ind w:left="3993" w:hanging="360"/>
      </w:pPr>
      <w:rPr>
        <w:rFonts w:hint="default"/>
        <w:lang w:val="es-ES" w:eastAsia="en-US" w:bidi="ar-SA"/>
      </w:rPr>
    </w:lvl>
    <w:lvl w:ilvl="6" w:tplc="2DECFD62">
      <w:numFmt w:val="bullet"/>
      <w:lvlText w:val="•"/>
      <w:lvlJc w:val="left"/>
      <w:pPr>
        <w:ind w:left="4597" w:hanging="360"/>
      </w:pPr>
      <w:rPr>
        <w:rFonts w:hint="default"/>
        <w:lang w:val="es-ES" w:eastAsia="en-US" w:bidi="ar-SA"/>
      </w:rPr>
    </w:lvl>
    <w:lvl w:ilvl="7" w:tplc="567AE4BA">
      <w:numFmt w:val="bullet"/>
      <w:lvlText w:val="•"/>
      <w:lvlJc w:val="left"/>
      <w:pPr>
        <w:ind w:left="5200" w:hanging="360"/>
      </w:pPr>
      <w:rPr>
        <w:rFonts w:hint="default"/>
        <w:lang w:val="es-ES" w:eastAsia="en-US" w:bidi="ar-SA"/>
      </w:rPr>
    </w:lvl>
    <w:lvl w:ilvl="8" w:tplc="53D473D0">
      <w:numFmt w:val="bullet"/>
      <w:lvlText w:val="•"/>
      <w:lvlJc w:val="left"/>
      <w:pPr>
        <w:ind w:left="5804" w:hanging="360"/>
      </w:pPr>
      <w:rPr>
        <w:rFonts w:hint="default"/>
        <w:lang w:val="es-ES" w:eastAsia="en-US" w:bidi="ar-SA"/>
      </w:rPr>
    </w:lvl>
  </w:abstractNum>
  <w:abstractNum w:abstractNumId="33" w15:restartNumberingAfterBreak="0">
    <w:nsid w:val="3AF101DA"/>
    <w:multiLevelType w:val="hybridMultilevel"/>
    <w:tmpl w:val="6E041B8C"/>
    <w:lvl w:ilvl="0" w:tplc="428EB4FE">
      <w:numFmt w:val="bullet"/>
      <w:lvlText w:val="•"/>
      <w:lvlJc w:val="left"/>
      <w:pPr>
        <w:ind w:left="454" w:hanging="92"/>
      </w:pPr>
      <w:rPr>
        <w:rFonts w:ascii="Calibri" w:eastAsia="Calibri" w:hAnsi="Calibri" w:cs="Calibri" w:hint="default"/>
        <w:w w:val="99"/>
        <w:sz w:val="14"/>
        <w:szCs w:val="14"/>
        <w:lang w:val="es-ES" w:eastAsia="en-US" w:bidi="ar-SA"/>
      </w:rPr>
    </w:lvl>
    <w:lvl w:ilvl="1" w:tplc="0854BD5C">
      <w:numFmt w:val="bullet"/>
      <w:lvlText w:val="•"/>
      <w:lvlJc w:val="left"/>
      <w:pPr>
        <w:ind w:left="502" w:hanging="92"/>
      </w:pPr>
      <w:rPr>
        <w:rFonts w:hint="default"/>
        <w:lang w:val="es-ES" w:eastAsia="en-US" w:bidi="ar-SA"/>
      </w:rPr>
    </w:lvl>
    <w:lvl w:ilvl="2" w:tplc="2C96D332">
      <w:numFmt w:val="bullet"/>
      <w:lvlText w:val="•"/>
      <w:lvlJc w:val="left"/>
      <w:pPr>
        <w:ind w:left="545" w:hanging="92"/>
      </w:pPr>
      <w:rPr>
        <w:rFonts w:hint="default"/>
        <w:lang w:val="es-ES" w:eastAsia="en-US" w:bidi="ar-SA"/>
      </w:rPr>
    </w:lvl>
    <w:lvl w:ilvl="3" w:tplc="C6400CEC">
      <w:numFmt w:val="bullet"/>
      <w:lvlText w:val="•"/>
      <w:lvlJc w:val="left"/>
      <w:pPr>
        <w:ind w:left="587" w:hanging="92"/>
      </w:pPr>
      <w:rPr>
        <w:rFonts w:hint="default"/>
        <w:lang w:val="es-ES" w:eastAsia="en-US" w:bidi="ar-SA"/>
      </w:rPr>
    </w:lvl>
    <w:lvl w:ilvl="4" w:tplc="1FA2CD08">
      <w:numFmt w:val="bullet"/>
      <w:lvlText w:val="•"/>
      <w:lvlJc w:val="left"/>
      <w:pPr>
        <w:ind w:left="630" w:hanging="92"/>
      </w:pPr>
      <w:rPr>
        <w:rFonts w:hint="default"/>
        <w:lang w:val="es-ES" w:eastAsia="en-US" w:bidi="ar-SA"/>
      </w:rPr>
    </w:lvl>
    <w:lvl w:ilvl="5" w:tplc="32E2892E">
      <w:numFmt w:val="bullet"/>
      <w:lvlText w:val="•"/>
      <w:lvlJc w:val="left"/>
      <w:pPr>
        <w:ind w:left="673" w:hanging="92"/>
      </w:pPr>
      <w:rPr>
        <w:rFonts w:hint="default"/>
        <w:lang w:val="es-ES" w:eastAsia="en-US" w:bidi="ar-SA"/>
      </w:rPr>
    </w:lvl>
    <w:lvl w:ilvl="6" w:tplc="09D46996">
      <w:numFmt w:val="bullet"/>
      <w:lvlText w:val="•"/>
      <w:lvlJc w:val="left"/>
      <w:pPr>
        <w:ind w:left="715" w:hanging="92"/>
      </w:pPr>
      <w:rPr>
        <w:rFonts w:hint="default"/>
        <w:lang w:val="es-ES" w:eastAsia="en-US" w:bidi="ar-SA"/>
      </w:rPr>
    </w:lvl>
    <w:lvl w:ilvl="7" w:tplc="2DFA55D0">
      <w:numFmt w:val="bullet"/>
      <w:lvlText w:val="•"/>
      <w:lvlJc w:val="left"/>
      <w:pPr>
        <w:ind w:left="758" w:hanging="92"/>
      </w:pPr>
      <w:rPr>
        <w:rFonts w:hint="default"/>
        <w:lang w:val="es-ES" w:eastAsia="en-US" w:bidi="ar-SA"/>
      </w:rPr>
    </w:lvl>
    <w:lvl w:ilvl="8" w:tplc="A2FC2D3E">
      <w:numFmt w:val="bullet"/>
      <w:lvlText w:val="•"/>
      <w:lvlJc w:val="left"/>
      <w:pPr>
        <w:ind w:left="801" w:hanging="92"/>
      </w:pPr>
      <w:rPr>
        <w:rFonts w:hint="default"/>
        <w:lang w:val="es-ES" w:eastAsia="en-US" w:bidi="ar-SA"/>
      </w:rPr>
    </w:lvl>
  </w:abstractNum>
  <w:abstractNum w:abstractNumId="34" w15:restartNumberingAfterBreak="0">
    <w:nsid w:val="417554E9"/>
    <w:multiLevelType w:val="hybridMultilevel"/>
    <w:tmpl w:val="66FAE6B6"/>
    <w:lvl w:ilvl="0" w:tplc="9684C900">
      <w:numFmt w:val="bullet"/>
      <w:lvlText w:val=""/>
      <w:lvlJc w:val="left"/>
      <w:pPr>
        <w:ind w:left="827" w:hanging="360"/>
      </w:pPr>
      <w:rPr>
        <w:rFonts w:ascii="Wingdings" w:eastAsia="Wingdings" w:hAnsi="Wingdings" w:cs="Wingdings" w:hint="default"/>
        <w:w w:val="100"/>
        <w:sz w:val="24"/>
        <w:szCs w:val="24"/>
        <w:lang w:val="es-ES" w:eastAsia="en-US" w:bidi="ar-SA"/>
      </w:rPr>
    </w:lvl>
    <w:lvl w:ilvl="1" w:tplc="7B004C7A">
      <w:numFmt w:val="bullet"/>
      <w:lvlText w:val="•"/>
      <w:lvlJc w:val="left"/>
      <w:pPr>
        <w:ind w:left="1439" w:hanging="360"/>
      </w:pPr>
      <w:rPr>
        <w:rFonts w:hint="default"/>
        <w:lang w:val="es-ES" w:eastAsia="en-US" w:bidi="ar-SA"/>
      </w:rPr>
    </w:lvl>
    <w:lvl w:ilvl="2" w:tplc="4086BB8A">
      <w:numFmt w:val="bullet"/>
      <w:lvlText w:val="•"/>
      <w:lvlJc w:val="left"/>
      <w:pPr>
        <w:ind w:left="2058" w:hanging="360"/>
      </w:pPr>
      <w:rPr>
        <w:rFonts w:hint="default"/>
        <w:lang w:val="es-ES" w:eastAsia="en-US" w:bidi="ar-SA"/>
      </w:rPr>
    </w:lvl>
    <w:lvl w:ilvl="3" w:tplc="568EF310">
      <w:numFmt w:val="bullet"/>
      <w:lvlText w:val="•"/>
      <w:lvlJc w:val="left"/>
      <w:pPr>
        <w:ind w:left="2677" w:hanging="360"/>
      </w:pPr>
      <w:rPr>
        <w:rFonts w:hint="default"/>
        <w:lang w:val="es-ES" w:eastAsia="en-US" w:bidi="ar-SA"/>
      </w:rPr>
    </w:lvl>
    <w:lvl w:ilvl="4" w:tplc="682823D0">
      <w:numFmt w:val="bullet"/>
      <w:lvlText w:val="•"/>
      <w:lvlJc w:val="left"/>
      <w:pPr>
        <w:ind w:left="3296" w:hanging="360"/>
      </w:pPr>
      <w:rPr>
        <w:rFonts w:hint="default"/>
        <w:lang w:val="es-ES" w:eastAsia="en-US" w:bidi="ar-SA"/>
      </w:rPr>
    </w:lvl>
    <w:lvl w:ilvl="5" w:tplc="2C54064A">
      <w:numFmt w:val="bullet"/>
      <w:lvlText w:val="•"/>
      <w:lvlJc w:val="left"/>
      <w:pPr>
        <w:ind w:left="3915" w:hanging="360"/>
      </w:pPr>
      <w:rPr>
        <w:rFonts w:hint="default"/>
        <w:lang w:val="es-ES" w:eastAsia="en-US" w:bidi="ar-SA"/>
      </w:rPr>
    </w:lvl>
    <w:lvl w:ilvl="6" w:tplc="C940265E">
      <w:numFmt w:val="bullet"/>
      <w:lvlText w:val="•"/>
      <w:lvlJc w:val="left"/>
      <w:pPr>
        <w:ind w:left="4534" w:hanging="360"/>
      </w:pPr>
      <w:rPr>
        <w:rFonts w:hint="default"/>
        <w:lang w:val="es-ES" w:eastAsia="en-US" w:bidi="ar-SA"/>
      </w:rPr>
    </w:lvl>
    <w:lvl w:ilvl="7" w:tplc="4680EDBA">
      <w:numFmt w:val="bullet"/>
      <w:lvlText w:val="•"/>
      <w:lvlJc w:val="left"/>
      <w:pPr>
        <w:ind w:left="5153" w:hanging="360"/>
      </w:pPr>
      <w:rPr>
        <w:rFonts w:hint="default"/>
        <w:lang w:val="es-ES" w:eastAsia="en-US" w:bidi="ar-SA"/>
      </w:rPr>
    </w:lvl>
    <w:lvl w:ilvl="8" w:tplc="8BE41852">
      <w:numFmt w:val="bullet"/>
      <w:lvlText w:val="•"/>
      <w:lvlJc w:val="left"/>
      <w:pPr>
        <w:ind w:left="5772" w:hanging="360"/>
      </w:pPr>
      <w:rPr>
        <w:rFonts w:hint="default"/>
        <w:lang w:val="es-ES" w:eastAsia="en-US" w:bidi="ar-SA"/>
      </w:rPr>
    </w:lvl>
  </w:abstractNum>
  <w:abstractNum w:abstractNumId="35" w15:restartNumberingAfterBreak="0">
    <w:nsid w:val="424230C3"/>
    <w:multiLevelType w:val="hybridMultilevel"/>
    <w:tmpl w:val="BC74481A"/>
    <w:lvl w:ilvl="0" w:tplc="A0100770">
      <w:numFmt w:val="bullet"/>
      <w:lvlText w:val=""/>
      <w:lvlJc w:val="left"/>
      <w:pPr>
        <w:ind w:left="465" w:hanging="360"/>
      </w:pPr>
      <w:rPr>
        <w:rFonts w:ascii="Symbol" w:eastAsia="Symbol" w:hAnsi="Symbol" w:cs="Symbol" w:hint="default"/>
        <w:w w:val="100"/>
        <w:sz w:val="24"/>
        <w:szCs w:val="24"/>
        <w:lang w:val="es-ES" w:eastAsia="en-US" w:bidi="ar-SA"/>
      </w:rPr>
    </w:lvl>
    <w:lvl w:ilvl="1" w:tplc="D0ECA58C">
      <w:numFmt w:val="bullet"/>
      <w:lvlText w:val="o"/>
      <w:lvlJc w:val="left"/>
      <w:pPr>
        <w:ind w:left="1185" w:hanging="360"/>
      </w:pPr>
      <w:rPr>
        <w:rFonts w:ascii="Courier New" w:eastAsia="Courier New" w:hAnsi="Courier New" w:cs="Courier New" w:hint="default"/>
        <w:w w:val="100"/>
        <w:sz w:val="24"/>
        <w:szCs w:val="24"/>
        <w:lang w:val="es-ES" w:eastAsia="en-US" w:bidi="ar-SA"/>
      </w:rPr>
    </w:lvl>
    <w:lvl w:ilvl="2" w:tplc="959CFF92">
      <w:numFmt w:val="bullet"/>
      <w:lvlText w:val="•"/>
      <w:lvlJc w:val="left"/>
      <w:pPr>
        <w:ind w:left="1785" w:hanging="360"/>
      </w:pPr>
      <w:rPr>
        <w:rFonts w:hint="default"/>
        <w:lang w:val="es-ES" w:eastAsia="en-US" w:bidi="ar-SA"/>
      </w:rPr>
    </w:lvl>
    <w:lvl w:ilvl="3" w:tplc="4738ABCE">
      <w:numFmt w:val="bullet"/>
      <w:lvlText w:val="•"/>
      <w:lvlJc w:val="left"/>
      <w:pPr>
        <w:ind w:left="2390" w:hanging="360"/>
      </w:pPr>
      <w:rPr>
        <w:rFonts w:hint="default"/>
        <w:lang w:val="es-ES" w:eastAsia="en-US" w:bidi="ar-SA"/>
      </w:rPr>
    </w:lvl>
    <w:lvl w:ilvl="4" w:tplc="A78AC4D0">
      <w:numFmt w:val="bullet"/>
      <w:lvlText w:val="•"/>
      <w:lvlJc w:val="left"/>
      <w:pPr>
        <w:ind w:left="2995" w:hanging="360"/>
      </w:pPr>
      <w:rPr>
        <w:rFonts w:hint="default"/>
        <w:lang w:val="es-ES" w:eastAsia="en-US" w:bidi="ar-SA"/>
      </w:rPr>
    </w:lvl>
    <w:lvl w:ilvl="5" w:tplc="07303A20">
      <w:numFmt w:val="bullet"/>
      <w:lvlText w:val="•"/>
      <w:lvlJc w:val="left"/>
      <w:pPr>
        <w:ind w:left="3600" w:hanging="360"/>
      </w:pPr>
      <w:rPr>
        <w:rFonts w:hint="default"/>
        <w:lang w:val="es-ES" w:eastAsia="en-US" w:bidi="ar-SA"/>
      </w:rPr>
    </w:lvl>
    <w:lvl w:ilvl="6" w:tplc="5BCC3300">
      <w:numFmt w:val="bullet"/>
      <w:lvlText w:val="•"/>
      <w:lvlJc w:val="left"/>
      <w:pPr>
        <w:ind w:left="4206" w:hanging="360"/>
      </w:pPr>
      <w:rPr>
        <w:rFonts w:hint="default"/>
        <w:lang w:val="es-ES" w:eastAsia="en-US" w:bidi="ar-SA"/>
      </w:rPr>
    </w:lvl>
    <w:lvl w:ilvl="7" w:tplc="D930B088">
      <w:numFmt w:val="bullet"/>
      <w:lvlText w:val="•"/>
      <w:lvlJc w:val="left"/>
      <w:pPr>
        <w:ind w:left="4811" w:hanging="360"/>
      </w:pPr>
      <w:rPr>
        <w:rFonts w:hint="default"/>
        <w:lang w:val="es-ES" w:eastAsia="en-US" w:bidi="ar-SA"/>
      </w:rPr>
    </w:lvl>
    <w:lvl w:ilvl="8" w:tplc="CE7E4728">
      <w:numFmt w:val="bullet"/>
      <w:lvlText w:val="•"/>
      <w:lvlJc w:val="left"/>
      <w:pPr>
        <w:ind w:left="5416" w:hanging="360"/>
      </w:pPr>
      <w:rPr>
        <w:rFonts w:hint="default"/>
        <w:lang w:val="es-ES" w:eastAsia="en-US" w:bidi="ar-SA"/>
      </w:rPr>
    </w:lvl>
  </w:abstractNum>
  <w:abstractNum w:abstractNumId="36" w15:restartNumberingAfterBreak="0">
    <w:nsid w:val="454B0A24"/>
    <w:multiLevelType w:val="hybridMultilevel"/>
    <w:tmpl w:val="717ADC1E"/>
    <w:lvl w:ilvl="0" w:tplc="130C18C4">
      <w:numFmt w:val="bullet"/>
      <w:lvlText w:val="•"/>
      <w:lvlJc w:val="left"/>
      <w:pPr>
        <w:ind w:left="100" w:hanging="101"/>
      </w:pPr>
      <w:rPr>
        <w:rFonts w:ascii="Calibri" w:eastAsia="Calibri" w:hAnsi="Calibri" w:cs="Calibri" w:hint="default"/>
        <w:spacing w:val="1"/>
        <w:w w:val="99"/>
        <w:sz w:val="18"/>
        <w:szCs w:val="18"/>
        <w:lang w:val="es-ES" w:eastAsia="en-US" w:bidi="ar-SA"/>
      </w:rPr>
    </w:lvl>
    <w:lvl w:ilvl="1" w:tplc="97AADA84">
      <w:numFmt w:val="bullet"/>
      <w:lvlText w:val="•"/>
      <w:lvlJc w:val="left"/>
      <w:pPr>
        <w:ind w:left="240" w:hanging="101"/>
      </w:pPr>
      <w:rPr>
        <w:rFonts w:hint="default"/>
        <w:lang w:val="es-ES" w:eastAsia="en-US" w:bidi="ar-SA"/>
      </w:rPr>
    </w:lvl>
    <w:lvl w:ilvl="2" w:tplc="9D2E566C">
      <w:numFmt w:val="bullet"/>
      <w:lvlText w:val="•"/>
      <w:lvlJc w:val="left"/>
      <w:pPr>
        <w:ind w:left="380" w:hanging="101"/>
      </w:pPr>
      <w:rPr>
        <w:rFonts w:hint="default"/>
        <w:lang w:val="es-ES" w:eastAsia="en-US" w:bidi="ar-SA"/>
      </w:rPr>
    </w:lvl>
    <w:lvl w:ilvl="3" w:tplc="FB4E6C9A">
      <w:numFmt w:val="bullet"/>
      <w:lvlText w:val="•"/>
      <w:lvlJc w:val="left"/>
      <w:pPr>
        <w:ind w:left="521" w:hanging="101"/>
      </w:pPr>
      <w:rPr>
        <w:rFonts w:hint="default"/>
        <w:lang w:val="es-ES" w:eastAsia="en-US" w:bidi="ar-SA"/>
      </w:rPr>
    </w:lvl>
    <w:lvl w:ilvl="4" w:tplc="D81C33B0">
      <w:numFmt w:val="bullet"/>
      <w:lvlText w:val="•"/>
      <w:lvlJc w:val="left"/>
      <w:pPr>
        <w:ind w:left="661" w:hanging="101"/>
      </w:pPr>
      <w:rPr>
        <w:rFonts w:hint="default"/>
        <w:lang w:val="es-ES" w:eastAsia="en-US" w:bidi="ar-SA"/>
      </w:rPr>
    </w:lvl>
    <w:lvl w:ilvl="5" w:tplc="4D7E3314">
      <w:numFmt w:val="bullet"/>
      <w:lvlText w:val="•"/>
      <w:lvlJc w:val="left"/>
      <w:pPr>
        <w:ind w:left="801" w:hanging="101"/>
      </w:pPr>
      <w:rPr>
        <w:rFonts w:hint="default"/>
        <w:lang w:val="es-ES" w:eastAsia="en-US" w:bidi="ar-SA"/>
      </w:rPr>
    </w:lvl>
    <w:lvl w:ilvl="6" w:tplc="F3A2175A">
      <w:numFmt w:val="bullet"/>
      <w:lvlText w:val="•"/>
      <w:lvlJc w:val="left"/>
      <w:pPr>
        <w:ind w:left="942" w:hanging="101"/>
      </w:pPr>
      <w:rPr>
        <w:rFonts w:hint="default"/>
        <w:lang w:val="es-ES" w:eastAsia="en-US" w:bidi="ar-SA"/>
      </w:rPr>
    </w:lvl>
    <w:lvl w:ilvl="7" w:tplc="247E76D8">
      <w:numFmt w:val="bullet"/>
      <w:lvlText w:val="•"/>
      <w:lvlJc w:val="left"/>
      <w:pPr>
        <w:ind w:left="1082" w:hanging="101"/>
      </w:pPr>
      <w:rPr>
        <w:rFonts w:hint="default"/>
        <w:lang w:val="es-ES" w:eastAsia="en-US" w:bidi="ar-SA"/>
      </w:rPr>
    </w:lvl>
    <w:lvl w:ilvl="8" w:tplc="B860BEF4">
      <w:numFmt w:val="bullet"/>
      <w:lvlText w:val="•"/>
      <w:lvlJc w:val="left"/>
      <w:pPr>
        <w:ind w:left="1222" w:hanging="101"/>
      </w:pPr>
      <w:rPr>
        <w:rFonts w:hint="default"/>
        <w:lang w:val="es-ES" w:eastAsia="en-US" w:bidi="ar-SA"/>
      </w:rPr>
    </w:lvl>
  </w:abstractNum>
  <w:abstractNum w:abstractNumId="37" w15:restartNumberingAfterBreak="0">
    <w:nsid w:val="463C3F40"/>
    <w:multiLevelType w:val="hybridMultilevel"/>
    <w:tmpl w:val="5A74AB48"/>
    <w:lvl w:ilvl="0" w:tplc="7BF860DA">
      <w:numFmt w:val="bullet"/>
      <w:lvlText w:val="•"/>
      <w:lvlJc w:val="left"/>
      <w:pPr>
        <w:ind w:left="1922" w:hanging="360"/>
      </w:pPr>
      <w:rPr>
        <w:rFonts w:ascii="Calibri" w:eastAsia="Calibri" w:hAnsi="Calibri" w:cs="Calibri" w:hint="default"/>
        <w:w w:val="100"/>
        <w:sz w:val="24"/>
        <w:szCs w:val="24"/>
        <w:lang w:val="es-ES" w:eastAsia="en-US" w:bidi="ar-SA"/>
      </w:rPr>
    </w:lvl>
    <w:lvl w:ilvl="1" w:tplc="F25AFF14">
      <w:numFmt w:val="bullet"/>
      <w:lvlText w:val="•"/>
      <w:lvlJc w:val="left"/>
      <w:pPr>
        <w:ind w:left="2852" w:hanging="360"/>
      </w:pPr>
      <w:rPr>
        <w:rFonts w:hint="default"/>
        <w:lang w:val="es-ES" w:eastAsia="en-US" w:bidi="ar-SA"/>
      </w:rPr>
    </w:lvl>
    <w:lvl w:ilvl="2" w:tplc="6862F8B2">
      <w:numFmt w:val="bullet"/>
      <w:lvlText w:val="•"/>
      <w:lvlJc w:val="left"/>
      <w:pPr>
        <w:ind w:left="3784" w:hanging="360"/>
      </w:pPr>
      <w:rPr>
        <w:rFonts w:hint="default"/>
        <w:lang w:val="es-ES" w:eastAsia="en-US" w:bidi="ar-SA"/>
      </w:rPr>
    </w:lvl>
    <w:lvl w:ilvl="3" w:tplc="6858933C">
      <w:numFmt w:val="bullet"/>
      <w:lvlText w:val="•"/>
      <w:lvlJc w:val="left"/>
      <w:pPr>
        <w:ind w:left="4716" w:hanging="360"/>
      </w:pPr>
      <w:rPr>
        <w:rFonts w:hint="default"/>
        <w:lang w:val="es-ES" w:eastAsia="en-US" w:bidi="ar-SA"/>
      </w:rPr>
    </w:lvl>
    <w:lvl w:ilvl="4" w:tplc="F34C3D9A">
      <w:numFmt w:val="bullet"/>
      <w:lvlText w:val="•"/>
      <w:lvlJc w:val="left"/>
      <w:pPr>
        <w:ind w:left="5648" w:hanging="360"/>
      </w:pPr>
      <w:rPr>
        <w:rFonts w:hint="default"/>
        <w:lang w:val="es-ES" w:eastAsia="en-US" w:bidi="ar-SA"/>
      </w:rPr>
    </w:lvl>
    <w:lvl w:ilvl="5" w:tplc="C09EF2CE">
      <w:numFmt w:val="bullet"/>
      <w:lvlText w:val="•"/>
      <w:lvlJc w:val="left"/>
      <w:pPr>
        <w:ind w:left="6580" w:hanging="360"/>
      </w:pPr>
      <w:rPr>
        <w:rFonts w:hint="default"/>
        <w:lang w:val="es-ES" w:eastAsia="en-US" w:bidi="ar-SA"/>
      </w:rPr>
    </w:lvl>
    <w:lvl w:ilvl="6" w:tplc="58CCDDF8">
      <w:numFmt w:val="bullet"/>
      <w:lvlText w:val="•"/>
      <w:lvlJc w:val="left"/>
      <w:pPr>
        <w:ind w:left="7512" w:hanging="360"/>
      </w:pPr>
      <w:rPr>
        <w:rFonts w:hint="default"/>
        <w:lang w:val="es-ES" w:eastAsia="en-US" w:bidi="ar-SA"/>
      </w:rPr>
    </w:lvl>
    <w:lvl w:ilvl="7" w:tplc="F96666A6">
      <w:numFmt w:val="bullet"/>
      <w:lvlText w:val="•"/>
      <w:lvlJc w:val="left"/>
      <w:pPr>
        <w:ind w:left="8444" w:hanging="360"/>
      </w:pPr>
      <w:rPr>
        <w:rFonts w:hint="default"/>
        <w:lang w:val="es-ES" w:eastAsia="en-US" w:bidi="ar-SA"/>
      </w:rPr>
    </w:lvl>
    <w:lvl w:ilvl="8" w:tplc="520CFC68">
      <w:numFmt w:val="bullet"/>
      <w:lvlText w:val="•"/>
      <w:lvlJc w:val="left"/>
      <w:pPr>
        <w:ind w:left="9376" w:hanging="360"/>
      </w:pPr>
      <w:rPr>
        <w:rFonts w:hint="default"/>
        <w:lang w:val="es-ES" w:eastAsia="en-US" w:bidi="ar-SA"/>
      </w:rPr>
    </w:lvl>
  </w:abstractNum>
  <w:abstractNum w:abstractNumId="38" w15:restartNumberingAfterBreak="0">
    <w:nsid w:val="464F0FD4"/>
    <w:multiLevelType w:val="hybridMultilevel"/>
    <w:tmpl w:val="D728D2C8"/>
    <w:lvl w:ilvl="0" w:tplc="E5743376">
      <w:numFmt w:val="bullet"/>
      <w:lvlText w:val=""/>
      <w:lvlJc w:val="left"/>
      <w:pPr>
        <w:ind w:left="861" w:hanging="360"/>
      </w:pPr>
      <w:rPr>
        <w:rFonts w:ascii="Wingdings" w:eastAsia="Wingdings" w:hAnsi="Wingdings" w:cs="Wingdings" w:hint="default"/>
        <w:w w:val="100"/>
        <w:sz w:val="24"/>
        <w:szCs w:val="24"/>
        <w:lang w:val="es-ES" w:eastAsia="en-US" w:bidi="ar-SA"/>
      </w:rPr>
    </w:lvl>
    <w:lvl w:ilvl="1" w:tplc="8E886D12">
      <w:numFmt w:val="bullet"/>
      <w:lvlText w:val="o"/>
      <w:lvlJc w:val="left"/>
      <w:pPr>
        <w:ind w:left="1581" w:hanging="360"/>
      </w:pPr>
      <w:rPr>
        <w:rFonts w:ascii="Courier New" w:eastAsia="Courier New" w:hAnsi="Courier New" w:cs="Courier New" w:hint="default"/>
        <w:w w:val="100"/>
        <w:sz w:val="24"/>
        <w:szCs w:val="24"/>
        <w:lang w:val="es-ES" w:eastAsia="en-US" w:bidi="ar-SA"/>
      </w:rPr>
    </w:lvl>
    <w:lvl w:ilvl="2" w:tplc="C51EBAC2">
      <w:numFmt w:val="bullet"/>
      <w:lvlText w:val="•"/>
      <w:lvlJc w:val="left"/>
      <w:pPr>
        <w:ind w:left="1580" w:hanging="360"/>
      </w:pPr>
      <w:rPr>
        <w:rFonts w:hint="default"/>
        <w:lang w:val="es-ES" w:eastAsia="en-US" w:bidi="ar-SA"/>
      </w:rPr>
    </w:lvl>
    <w:lvl w:ilvl="3" w:tplc="19149D5C">
      <w:numFmt w:val="bullet"/>
      <w:lvlText w:val="•"/>
      <w:lvlJc w:val="left"/>
      <w:pPr>
        <w:ind w:left="2255" w:hanging="360"/>
      </w:pPr>
      <w:rPr>
        <w:rFonts w:hint="default"/>
        <w:lang w:val="es-ES" w:eastAsia="en-US" w:bidi="ar-SA"/>
      </w:rPr>
    </w:lvl>
    <w:lvl w:ilvl="4" w:tplc="449EC86C">
      <w:numFmt w:val="bullet"/>
      <w:lvlText w:val="•"/>
      <w:lvlJc w:val="left"/>
      <w:pPr>
        <w:ind w:left="2931" w:hanging="360"/>
      </w:pPr>
      <w:rPr>
        <w:rFonts w:hint="default"/>
        <w:lang w:val="es-ES" w:eastAsia="en-US" w:bidi="ar-SA"/>
      </w:rPr>
    </w:lvl>
    <w:lvl w:ilvl="5" w:tplc="52DC573C">
      <w:numFmt w:val="bullet"/>
      <w:lvlText w:val="•"/>
      <w:lvlJc w:val="left"/>
      <w:pPr>
        <w:ind w:left="3606" w:hanging="360"/>
      </w:pPr>
      <w:rPr>
        <w:rFonts w:hint="default"/>
        <w:lang w:val="es-ES" w:eastAsia="en-US" w:bidi="ar-SA"/>
      </w:rPr>
    </w:lvl>
    <w:lvl w:ilvl="6" w:tplc="359875C2">
      <w:numFmt w:val="bullet"/>
      <w:lvlText w:val="•"/>
      <w:lvlJc w:val="left"/>
      <w:pPr>
        <w:ind w:left="4282" w:hanging="360"/>
      </w:pPr>
      <w:rPr>
        <w:rFonts w:hint="default"/>
        <w:lang w:val="es-ES" w:eastAsia="en-US" w:bidi="ar-SA"/>
      </w:rPr>
    </w:lvl>
    <w:lvl w:ilvl="7" w:tplc="358A43A6">
      <w:numFmt w:val="bullet"/>
      <w:lvlText w:val="•"/>
      <w:lvlJc w:val="left"/>
      <w:pPr>
        <w:ind w:left="4958" w:hanging="360"/>
      </w:pPr>
      <w:rPr>
        <w:rFonts w:hint="default"/>
        <w:lang w:val="es-ES" w:eastAsia="en-US" w:bidi="ar-SA"/>
      </w:rPr>
    </w:lvl>
    <w:lvl w:ilvl="8" w:tplc="8C0AF18A">
      <w:numFmt w:val="bullet"/>
      <w:lvlText w:val="•"/>
      <w:lvlJc w:val="left"/>
      <w:pPr>
        <w:ind w:left="5633" w:hanging="360"/>
      </w:pPr>
      <w:rPr>
        <w:rFonts w:hint="default"/>
        <w:lang w:val="es-ES" w:eastAsia="en-US" w:bidi="ar-SA"/>
      </w:rPr>
    </w:lvl>
  </w:abstractNum>
  <w:abstractNum w:abstractNumId="39" w15:restartNumberingAfterBreak="0">
    <w:nsid w:val="484F4472"/>
    <w:multiLevelType w:val="hybridMultilevel"/>
    <w:tmpl w:val="30349082"/>
    <w:lvl w:ilvl="0" w:tplc="424A6C4C">
      <w:numFmt w:val="bullet"/>
      <w:lvlText w:val=""/>
      <w:lvlJc w:val="left"/>
      <w:pPr>
        <w:ind w:left="861" w:hanging="360"/>
      </w:pPr>
      <w:rPr>
        <w:rFonts w:ascii="Wingdings" w:eastAsia="Wingdings" w:hAnsi="Wingdings" w:cs="Wingdings" w:hint="default"/>
        <w:w w:val="100"/>
        <w:sz w:val="24"/>
        <w:szCs w:val="24"/>
        <w:lang w:val="es-ES" w:eastAsia="en-US" w:bidi="ar-SA"/>
      </w:rPr>
    </w:lvl>
    <w:lvl w:ilvl="1" w:tplc="0F0CACA4">
      <w:numFmt w:val="bullet"/>
      <w:lvlText w:val="o"/>
      <w:lvlJc w:val="left"/>
      <w:pPr>
        <w:ind w:left="1581" w:hanging="360"/>
      </w:pPr>
      <w:rPr>
        <w:rFonts w:ascii="Courier New" w:eastAsia="Courier New" w:hAnsi="Courier New" w:cs="Courier New" w:hint="default"/>
        <w:w w:val="100"/>
        <w:sz w:val="24"/>
        <w:szCs w:val="24"/>
        <w:lang w:val="es-ES" w:eastAsia="en-US" w:bidi="ar-SA"/>
      </w:rPr>
    </w:lvl>
    <w:lvl w:ilvl="2" w:tplc="C58C3772">
      <w:numFmt w:val="bullet"/>
      <w:lvlText w:val=""/>
      <w:lvlJc w:val="left"/>
      <w:pPr>
        <w:ind w:left="2301" w:hanging="360"/>
      </w:pPr>
      <w:rPr>
        <w:rFonts w:ascii="Wingdings" w:eastAsia="Wingdings" w:hAnsi="Wingdings" w:cs="Wingdings" w:hint="default"/>
        <w:w w:val="100"/>
        <w:sz w:val="24"/>
        <w:szCs w:val="24"/>
        <w:lang w:val="es-ES" w:eastAsia="en-US" w:bidi="ar-SA"/>
      </w:rPr>
    </w:lvl>
    <w:lvl w:ilvl="3" w:tplc="7E7CE478">
      <w:numFmt w:val="bullet"/>
      <w:lvlText w:val="•"/>
      <w:lvlJc w:val="left"/>
      <w:pPr>
        <w:ind w:left="2885" w:hanging="360"/>
      </w:pPr>
      <w:rPr>
        <w:rFonts w:hint="default"/>
        <w:lang w:val="es-ES" w:eastAsia="en-US" w:bidi="ar-SA"/>
      </w:rPr>
    </w:lvl>
    <w:lvl w:ilvl="4" w:tplc="7F22C8FA">
      <w:numFmt w:val="bullet"/>
      <w:lvlText w:val="•"/>
      <w:lvlJc w:val="left"/>
      <w:pPr>
        <w:ind w:left="3471" w:hanging="360"/>
      </w:pPr>
      <w:rPr>
        <w:rFonts w:hint="default"/>
        <w:lang w:val="es-ES" w:eastAsia="en-US" w:bidi="ar-SA"/>
      </w:rPr>
    </w:lvl>
    <w:lvl w:ilvl="5" w:tplc="C03090F6">
      <w:numFmt w:val="bullet"/>
      <w:lvlText w:val="•"/>
      <w:lvlJc w:val="left"/>
      <w:pPr>
        <w:ind w:left="4056" w:hanging="360"/>
      </w:pPr>
      <w:rPr>
        <w:rFonts w:hint="default"/>
        <w:lang w:val="es-ES" w:eastAsia="en-US" w:bidi="ar-SA"/>
      </w:rPr>
    </w:lvl>
    <w:lvl w:ilvl="6" w:tplc="D2BE8196">
      <w:numFmt w:val="bullet"/>
      <w:lvlText w:val="•"/>
      <w:lvlJc w:val="left"/>
      <w:pPr>
        <w:ind w:left="4642" w:hanging="360"/>
      </w:pPr>
      <w:rPr>
        <w:rFonts w:hint="default"/>
        <w:lang w:val="es-ES" w:eastAsia="en-US" w:bidi="ar-SA"/>
      </w:rPr>
    </w:lvl>
    <w:lvl w:ilvl="7" w:tplc="DF6CF354">
      <w:numFmt w:val="bullet"/>
      <w:lvlText w:val="•"/>
      <w:lvlJc w:val="left"/>
      <w:pPr>
        <w:ind w:left="5228" w:hanging="360"/>
      </w:pPr>
      <w:rPr>
        <w:rFonts w:hint="default"/>
        <w:lang w:val="es-ES" w:eastAsia="en-US" w:bidi="ar-SA"/>
      </w:rPr>
    </w:lvl>
    <w:lvl w:ilvl="8" w:tplc="631C7D5C">
      <w:numFmt w:val="bullet"/>
      <w:lvlText w:val="•"/>
      <w:lvlJc w:val="left"/>
      <w:pPr>
        <w:ind w:left="5813" w:hanging="360"/>
      </w:pPr>
      <w:rPr>
        <w:rFonts w:hint="default"/>
        <w:lang w:val="es-ES" w:eastAsia="en-US" w:bidi="ar-SA"/>
      </w:rPr>
    </w:lvl>
  </w:abstractNum>
  <w:abstractNum w:abstractNumId="40" w15:restartNumberingAfterBreak="0">
    <w:nsid w:val="49DD6FD5"/>
    <w:multiLevelType w:val="hybridMultilevel"/>
    <w:tmpl w:val="424EF764"/>
    <w:lvl w:ilvl="0" w:tplc="7188FE04">
      <w:numFmt w:val="bullet"/>
      <w:lvlText w:val=""/>
      <w:lvlJc w:val="left"/>
      <w:pPr>
        <w:ind w:left="827" w:hanging="360"/>
      </w:pPr>
      <w:rPr>
        <w:rFonts w:ascii="Wingdings" w:eastAsia="Wingdings" w:hAnsi="Wingdings" w:cs="Wingdings" w:hint="default"/>
        <w:w w:val="100"/>
        <w:sz w:val="24"/>
        <w:szCs w:val="24"/>
        <w:lang w:val="es-ES" w:eastAsia="en-US" w:bidi="ar-SA"/>
      </w:rPr>
    </w:lvl>
    <w:lvl w:ilvl="1" w:tplc="A504F2F8">
      <w:numFmt w:val="bullet"/>
      <w:lvlText w:val="•"/>
      <w:lvlJc w:val="left"/>
      <w:pPr>
        <w:ind w:left="1436" w:hanging="360"/>
      </w:pPr>
      <w:rPr>
        <w:rFonts w:hint="default"/>
        <w:lang w:val="es-ES" w:eastAsia="en-US" w:bidi="ar-SA"/>
      </w:rPr>
    </w:lvl>
    <w:lvl w:ilvl="2" w:tplc="C8F28E78">
      <w:numFmt w:val="bullet"/>
      <w:lvlText w:val="•"/>
      <w:lvlJc w:val="left"/>
      <w:pPr>
        <w:ind w:left="2053" w:hanging="360"/>
      </w:pPr>
      <w:rPr>
        <w:rFonts w:hint="default"/>
        <w:lang w:val="es-ES" w:eastAsia="en-US" w:bidi="ar-SA"/>
      </w:rPr>
    </w:lvl>
    <w:lvl w:ilvl="3" w:tplc="014AADD6">
      <w:numFmt w:val="bullet"/>
      <w:lvlText w:val="•"/>
      <w:lvlJc w:val="left"/>
      <w:pPr>
        <w:ind w:left="2669" w:hanging="360"/>
      </w:pPr>
      <w:rPr>
        <w:rFonts w:hint="default"/>
        <w:lang w:val="es-ES" w:eastAsia="en-US" w:bidi="ar-SA"/>
      </w:rPr>
    </w:lvl>
    <w:lvl w:ilvl="4" w:tplc="7648068C">
      <w:numFmt w:val="bullet"/>
      <w:lvlText w:val="•"/>
      <w:lvlJc w:val="left"/>
      <w:pPr>
        <w:ind w:left="3286" w:hanging="360"/>
      </w:pPr>
      <w:rPr>
        <w:rFonts w:hint="default"/>
        <w:lang w:val="es-ES" w:eastAsia="en-US" w:bidi="ar-SA"/>
      </w:rPr>
    </w:lvl>
    <w:lvl w:ilvl="5" w:tplc="902C64E4">
      <w:numFmt w:val="bullet"/>
      <w:lvlText w:val="•"/>
      <w:lvlJc w:val="left"/>
      <w:pPr>
        <w:ind w:left="3902" w:hanging="360"/>
      </w:pPr>
      <w:rPr>
        <w:rFonts w:hint="default"/>
        <w:lang w:val="es-ES" w:eastAsia="en-US" w:bidi="ar-SA"/>
      </w:rPr>
    </w:lvl>
    <w:lvl w:ilvl="6" w:tplc="D9680580">
      <w:numFmt w:val="bullet"/>
      <w:lvlText w:val="•"/>
      <w:lvlJc w:val="left"/>
      <w:pPr>
        <w:ind w:left="4519" w:hanging="360"/>
      </w:pPr>
      <w:rPr>
        <w:rFonts w:hint="default"/>
        <w:lang w:val="es-ES" w:eastAsia="en-US" w:bidi="ar-SA"/>
      </w:rPr>
    </w:lvl>
    <w:lvl w:ilvl="7" w:tplc="5FF80EA6">
      <w:numFmt w:val="bullet"/>
      <w:lvlText w:val="•"/>
      <w:lvlJc w:val="left"/>
      <w:pPr>
        <w:ind w:left="5135" w:hanging="360"/>
      </w:pPr>
      <w:rPr>
        <w:rFonts w:hint="default"/>
        <w:lang w:val="es-ES" w:eastAsia="en-US" w:bidi="ar-SA"/>
      </w:rPr>
    </w:lvl>
    <w:lvl w:ilvl="8" w:tplc="31389FB6">
      <w:numFmt w:val="bullet"/>
      <w:lvlText w:val="•"/>
      <w:lvlJc w:val="left"/>
      <w:pPr>
        <w:ind w:left="5752" w:hanging="360"/>
      </w:pPr>
      <w:rPr>
        <w:rFonts w:hint="default"/>
        <w:lang w:val="es-ES" w:eastAsia="en-US" w:bidi="ar-SA"/>
      </w:rPr>
    </w:lvl>
  </w:abstractNum>
  <w:abstractNum w:abstractNumId="41" w15:restartNumberingAfterBreak="0">
    <w:nsid w:val="4D091EEC"/>
    <w:multiLevelType w:val="hybridMultilevel"/>
    <w:tmpl w:val="EC3C62F0"/>
    <w:lvl w:ilvl="0" w:tplc="E65A8E20">
      <w:numFmt w:val="bullet"/>
      <w:lvlText w:val=""/>
      <w:lvlJc w:val="left"/>
      <w:pPr>
        <w:ind w:left="468" w:hanging="360"/>
      </w:pPr>
      <w:rPr>
        <w:rFonts w:ascii="Symbol" w:eastAsia="Symbol" w:hAnsi="Symbol" w:cs="Symbol" w:hint="default"/>
        <w:w w:val="100"/>
        <w:sz w:val="24"/>
        <w:szCs w:val="24"/>
        <w:lang w:val="es-ES" w:eastAsia="en-US" w:bidi="ar-SA"/>
      </w:rPr>
    </w:lvl>
    <w:lvl w:ilvl="1" w:tplc="D6505EC6">
      <w:numFmt w:val="bullet"/>
      <w:lvlText w:val="o"/>
      <w:lvlJc w:val="left"/>
      <w:pPr>
        <w:ind w:left="1188" w:hanging="360"/>
      </w:pPr>
      <w:rPr>
        <w:rFonts w:ascii="Courier New" w:eastAsia="Courier New" w:hAnsi="Courier New" w:cs="Courier New" w:hint="default"/>
        <w:w w:val="100"/>
        <w:sz w:val="24"/>
        <w:szCs w:val="24"/>
        <w:lang w:val="es-ES" w:eastAsia="en-US" w:bidi="ar-SA"/>
      </w:rPr>
    </w:lvl>
    <w:lvl w:ilvl="2" w:tplc="63FC139A">
      <w:numFmt w:val="bullet"/>
      <w:lvlText w:val="•"/>
      <w:lvlJc w:val="left"/>
      <w:pPr>
        <w:ind w:left="1785" w:hanging="360"/>
      </w:pPr>
      <w:rPr>
        <w:rFonts w:hint="default"/>
        <w:lang w:val="es-ES" w:eastAsia="en-US" w:bidi="ar-SA"/>
      </w:rPr>
    </w:lvl>
    <w:lvl w:ilvl="3" w:tplc="4CCA6504">
      <w:numFmt w:val="bullet"/>
      <w:lvlText w:val="•"/>
      <w:lvlJc w:val="left"/>
      <w:pPr>
        <w:ind w:left="2390" w:hanging="360"/>
      </w:pPr>
      <w:rPr>
        <w:rFonts w:hint="default"/>
        <w:lang w:val="es-ES" w:eastAsia="en-US" w:bidi="ar-SA"/>
      </w:rPr>
    </w:lvl>
    <w:lvl w:ilvl="4" w:tplc="D5A60130">
      <w:numFmt w:val="bullet"/>
      <w:lvlText w:val="•"/>
      <w:lvlJc w:val="left"/>
      <w:pPr>
        <w:ind w:left="2996" w:hanging="360"/>
      </w:pPr>
      <w:rPr>
        <w:rFonts w:hint="default"/>
        <w:lang w:val="es-ES" w:eastAsia="en-US" w:bidi="ar-SA"/>
      </w:rPr>
    </w:lvl>
    <w:lvl w:ilvl="5" w:tplc="0F220708">
      <w:numFmt w:val="bullet"/>
      <w:lvlText w:val="•"/>
      <w:lvlJc w:val="left"/>
      <w:pPr>
        <w:ind w:left="3601" w:hanging="360"/>
      </w:pPr>
      <w:rPr>
        <w:rFonts w:hint="default"/>
        <w:lang w:val="es-ES" w:eastAsia="en-US" w:bidi="ar-SA"/>
      </w:rPr>
    </w:lvl>
    <w:lvl w:ilvl="6" w:tplc="2D1CFD68">
      <w:numFmt w:val="bullet"/>
      <w:lvlText w:val="•"/>
      <w:lvlJc w:val="left"/>
      <w:pPr>
        <w:ind w:left="4207" w:hanging="360"/>
      </w:pPr>
      <w:rPr>
        <w:rFonts w:hint="default"/>
        <w:lang w:val="es-ES" w:eastAsia="en-US" w:bidi="ar-SA"/>
      </w:rPr>
    </w:lvl>
    <w:lvl w:ilvl="7" w:tplc="29B45C54">
      <w:numFmt w:val="bullet"/>
      <w:lvlText w:val="•"/>
      <w:lvlJc w:val="left"/>
      <w:pPr>
        <w:ind w:left="4812" w:hanging="360"/>
      </w:pPr>
      <w:rPr>
        <w:rFonts w:hint="default"/>
        <w:lang w:val="es-ES" w:eastAsia="en-US" w:bidi="ar-SA"/>
      </w:rPr>
    </w:lvl>
    <w:lvl w:ilvl="8" w:tplc="8578C470">
      <w:numFmt w:val="bullet"/>
      <w:lvlText w:val="•"/>
      <w:lvlJc w:val="left"/>
      <w:pPr>
        <w:ind w:left="5418" w:hanging="360"/>
      </w:pPr>
      <w:rPr>
        <w:rFonts w:hint="default"/>
        <w:lang w:val="es-ES" w:eastAsia="en-US" w:bidi="ar-SA"/>
      </w:rPr>
    </w:lvl>
  </w:abstractNum>
  <w:abstractNum w:abstractNumId="42" w15:restartNumberingAfterBreak="0">
    <w:nsid w:val="51475ECD"/>
    <w:multiLevelType w:val="multilevel"/>
    <w:tmpl w:val="25F824F8"/>
    <w:lvl w:ilvl="0">
      <w:start w:val="1"/>
      <w:numFmt w:val="decimal"/>
      <w:lvlText w:val="%1"/>
      <w:lvlJc w:val="left"/>
      <w:pPr>
        <w:ind w:left="1641" w:hanging="440"/>
      </w:pPr>
      <w:rPr>
        <w:rFonts w:ascii="Arial MT" w:eastAsia="Arial MT" w:hAnsi="Arial MT" w:cs="Arial MT" w:hint="default"/>
        <w:w w:val="100"/>
        <w:sz w:val="22"/>
        <w:szCs w:val="22"/>
        <w:lang w:val="es-ES" w:eastAsia="en-US" w:bidi="ar-SA"/>
      </w:rPr>
    </w:lvl>
    <w:lvl w:ilvl="1">
      <w:start w:val="1"/>
      <w:numFmt w:val="decimal"/>
      <w:lvlText w:val="%1.%2"/>
      <w:lvlJc w:val="left"/>
      <w:pPr>
        <w:ind w:left="2082" w:hanging="660"/>
      </w:pPr>
      <w:rPr>
        <w:rFonts w:ascii="Arial MT" w:eastAsia="Arial MT" w:hAnsi="Arial MT" w:cs="Arial MT" w:hint="default"/>
        <w:spacing w:val="-1"/>
        <w:w w:val="100"/>
        <w:sz w:val="22"/>
        <w:szCs w:val="22"/>
        <w:lang w:val="es-ES" w:eastAsia="en-US" w:bidi="ar-SA"/>
      </w:rPr>
    </w:lvl>
    <w:lvl w:ilvl="2">
      <w:start w:val="1"/>
      <w:numFmt w:val="decimal"/>
      <w:lvlText w:val="%1.%2.%3"/>
      <w:lvlJc w:val="left"/>
      <w:pPr>
        <w:ind w:left="2522" w:hanging="881"/>
      </w:pPr>
      <w:rPr>
        <w:rFonts w:ascii="Arial MT" w:eastAsia="Arial MT" w:hAnsi="Arial MT" w:cs="Arial MT" w:hint="default"/>
        <w:spacing w:val="-1"/>
        <w:w w:val="100"/>
        <w:sz w:val="22"/>
        <w:szCs w:val="22"/>
        <w:lang w:val="es-ES" w:eastAsia="en-US" w:bidi="ar-SA"/>
      </w:rPr>
    </w:lvl>
    <w:lvl w:ilvl="3">
      <w:start w:val="1"/>
      <w:numFmt w:val="decimal"/>
      <w:lvlText w:val="%1.%2.%3.%4"/>
      <w:lvlJc w:val="left"/>
      <w:pPr>
        <w:ind w:left="2961" w:hanging="1100"/>
      </w:pPr>
      <w:rPr>
        <w:rFonts w:ascii="Arial MT" w:eastAsia="Arial MT" w:hAnsi="Arial MT" w:cs="Arial MT" w:hint="default"/>
        <w:spacing w:val="-3"/>
        <w:w w:val="100"/>
        <w:sz w:val="22"/>
        <w:szCs w:val="22"/>
        <w:lang w:val="es-ES" w:eastAsia="en-US" w:bidi="ar-SA"/>
      </w:rPr>
    </w:lvl>
    <w:lvl w:ilvl="4">
      <w:start w:val="1"/>
      <w:numFmt w:val="decimal"/>
      <w:lvlText w:val="%1.%2.%3.%4.%5"/>
      <w:lvlJc w:val="left"/>
      <w:pPr>
        <w:ind w:left="3158" w:hanging="1076"/>
      </w:pPr>
      <w:rPr>
        <w:rFonts w:ascii="Arial MT" w:eastAsia="Arial MT" w:hAnsi="Arial MT" w:cs="Arial MT" w:hint="default"/>
        <w:spacing w:val="-3"/>
        <w:w w:val="100"/>
        <w:sz w:val="22"/>
        <w:szCs w:val="22"/>
        <w:lang w:val="es-ES" w:eastAsia="en-US" w:bidi="ar-SA"/>
      </w:rPr>
    </w:lvl>
    <w:lvl w:ilvl="5">
      <w:numFmt w:val="bullet"/>
      <w:lvlText w:val="•"/>
      <w:lvlJc w:val="left"/>
      <w:pPr>
        <w:ind w:left="4506" w:hanging="1076"/>
      </w:pPr>
      <w:rPr>
        <w:rFonts w:hint="default"/>
        <w:lang w:val="es-ES" w:eastAsia="en-US" w:bidi="ar-SA"/>
      </w:rPr>
    </w:lvl>
    <w:lvl w:ilvl="6">
      <w:numFmt w:val="bullet"/>
      <w:lvlText w:val="•"/>
      <w:lvlJc w:val="left"/>
      <w:pPr>
        <w:ind w:left="5853" w:hanging="1076"/>
      </w:pPr>
      <w:rPr>
        <w:rFonts w:hint="default"/>
        <w:lang w:val="es-ES" w:eastAsia="en-US" w:bidi="ar-SA"/>
      </w:rPr>
    </w:lvl>
    <w:lvl w:ilvl="7">
      <w:numFmt w:val="bullet"/>
      <w:lvlText w:val="•"/>
      <w:lvlJc w:val="left"/>
      <w:pPr>
        <w:ind w:left="7200" w:hanging="1076"/>
      </w:pPr>
      <w:rPr>
        <w:rFonts w:hint="default"/>
        <w:lang w:val="es-ES" w:eastAsia="en-US" w:bidi="ar-SA"/>
      </w:rPr>
    </w:lvl>
    <w:lvl w:ilvl="8">
      <w:numFmt w:val="bullet"/>
      <w:lvlText w:val="•"/>
      <w:lvlJc w:val="left"/>
      <w:pPr>
        <w:ind w:left="8546" w:hanging="1076"/>
      </w:pPr>
      <w:rPr>
        <w:rFonts w:hint="default"/>
        <w:lang w:val="es-ES" w:eastAsia="en-US" w:bidi="ar-SA"/>
      </w:rPr>
    </w:lvl>
  </w:abstractNum>
  <w:abstractNum w:abstractNumId="43" w15:restartNumberingAfterBreak="0">
    <w:nsid w:val="569B48DA"/>
    <w:multiLevelType w:val="hybridMultilevel"/>
    <w:tmpl w:val="2A2E768A"/>
    <w:lvl w:ilvl="0" w:tplc="F1260334">
      <w:numFmt w:val="bullet"/>
      <w:lvlText w:val=""/>
      <w:lvlJc w:val="left"/>
      <w:pPr>
        <w:ind w:left="861" w:hanging="360"/>
      </w:pPr>
      <w:rPr>
        <w:rFonts w:ascii="Wingdings" w:eastAsia="Wingdings" w:hAnsi="Wingdings" w:cs="Wingdings" w:hint="default"/>
        <w:w w:val="100"/>
        <w:sz w:val="24"/>
        <w:szCs w:val="24"/>
        <w:lang w:val="es-ES" w:eastAsia="en-US" w:bidi="ar-SA"/>
      </w:rPr>
    </w:lvl>
    <w:lvl w:ilvl="1" w:tplc="395CCE20">
      <w:numFmt w:val="bullet"/>
      <w:lvlText w:val="o"/>
      <w:lvlJc w:val="left"/>
      <w:pPr>
        <w:ind w:left="1581" w:hanging="360"/>
      </w:pPr>
      <w:rPr>
        <w:rFonts w:ascii="Courier New" w:eastAsia="Courier New" w:hAnsi="Courier New" w:cs="Courier New" w:hint="default"/>
        <w:w w:val="100"/>
        <w:sz w:val="24"/>
        <w:szCs w:val="24"/>
        <w:lang w:val="es-ES" w:eastAsia="en-US" w:bidi="ar-SA"/>
      </w:rPr>
    </w:lvl>
    <w:lvl w:ilvl="2" w:tplc="4F781E6C">
      <w:numFmt w:val="bullet"/>
      <w:lvlText w:val=""/>
      <w:lvlJc w:val="left"/>
      <w:pPr>
        <w:ind w:left="2301" w:hanging="360"/>
      </w:pPr>
      <w:rPr>
        <w:rFonts w:ascii="Wingdings" w:eastAsia="Wingdings" w:hAnsi="Wingdings" w:cs="Wingdings" w:hint="default"/>
        <w:w w:val="100"/>
        <w:sz w:val="24"/>
        <w:szCs w:val="24"/>
        <w:lang w:val="es-ES" w:eastAsia="en-US" w:bidi="ar-SA"/>
      </w:rPr>
    </w:lvl>
    <w:lvl w:ilvl="3" w:tplc="6218A9C0">
      <w:numFmt w:val="bullet"/>
      <w:lvlText w:val="•"/>
      <w:lvlJc w:val="left"/>
      <w:pPr>
        <w:ind w:left="2885" w:hanging="360"/>
      </w:pPr>
      <w:rPr>
        <w:rFonts w:hint="default"/>
        <w:lang w:val="es-ES" w:eastAsia="en-US" w:bidi="ar-SA"/>
      </w:rPr>
    </w:lvl>
    <w:lvl w:ilvl="4" w:tplc="D9E48404">
      <w:numFmt w:val="bullet"/>
      <w:lvlText w:val="•"/>
      <w:lvlJc w:val="left"/>
      <w:pPr>
        <w:ind w:left="3471" w:hanging="360"/>
      </w:pPr>
      <w:rPr>
        <w:rFonts w:hint="default"/>
        <w:lang w:val="es-ES" w:eastAsia="en-US" w:bidi="ar-SA"/>
      </w:rPr>
    </w:lvl>
    <w:lvl w:ilvl="5" w:tplc="111A55A6">
      <w:numFmt w:val="bullet"/>
      <w:lvlText w:val="•"/>
      <w:lvlJc w:val="left"/>
      <w:pPr>
        <w:ind w:left="4056" w:hanging="360"/>
      </w:pPr>
      <w:rPr>
        <w:rFonts w:hint="default"/>
        <w:lang w:val="es-ES" w:eastAsia="en-US" w:bidi="ar-SA"/>
      </w:rPr>
    </w:lvl>
    <w:lvl w:ilvl="6" w:tplc="2490EFE4">
      <w:numFmt w:val="bullet"/>
      <w:lvlText w:val="•"/>
      <w:lvlJc w:val="left"/>
      <w:pPr>
        <w:ind w:left="4642" w:hanging="360"/>
      </w:pPr>
      <w:rPr>
        <w:rFonts w:hint="default"/>
        <w:lang w:val="es-ES" w:eastAsia="en-US" w:bidi="ar-SA"/>
      </w:rPr>
    </w:lvl>
    <w:lvl w:ilvl="7" w:tplc="91447A58">
      <w:numFmt w:val="bullet"/>
      <w:lvlText w:val="•"/>
      <w:lvlJc w:val="left"/>
      <w:pPr>
        <w:ind w:left="5228" w:hanging="360"/>
      </w:pPr>
      <w:rPr>
        <w:rFonts w:hint="default"/>
        <w:lang w:val="es-ES" w:eastAsia="en-US" w:bidi="ar-SA"/>
      </w:rPr>
    </w:lvl>
    <w:lvl w:ilvl="8" w:tplc="F88A46F4">
      <w:numFmt w:val="bullet"/>
      <w:lvlText w:val="•"/>
      <w:lvlJc w:val="left"/>
      <w:pPr>
        <w:ind w:left="5813" w:hanging="360"/>
      </w:pPr>
      <w:rPr>
        <w:rFonts w:hint="default"/>
        <w:lang w:val="es-ES" w:eastAsia="en-US" w:bidi="ar-SA"/>
      </w:rPr>
    </w:lvl>
  </w:abstractNum>
  <w:abstractNum w:abstractNumId="44" w15:restartNumberingAfterBreak="0">
    <w:nsid w:val="57E528B1"/>
    <w:multiLevelType w:val="hybridMultilevel"/>
    <w:tmpl w:val="DE225E3C"/>
    <w:lvl w:ilvl="0" w:tplc="3EF6B1B4">
      <w:start w:val="1"/>
      <w:numFmt w:val="decimal"/>
      <w:lvlText w:val="%1."/>
      <w:lvlJc w:val="left"/>
      <w:pPr>
        <w:ind w:left="1562" w:hanging="360"/>
      </w:pPr>
      <w:rPr>
        <w:rFonts w:hint="default"/>
      </w:rPr>
    </w:lvl>
    <w:lvl w:ilvl="1" w:tplc="240A0019" w:tentative="1">
      <w:start w:val="1"/>
      <w:numFmt w:val="lowerLetter"/>
      <w:lvlText w:val="%2."/>
      <w:lvlJc w:val="left"/>
      <w:pPr>
        <w:ind w:left="2282" w:hanging="360"/>
      </w:pPr>
    </w:lvl>
    <w:lvl w:ilvl="2" w:tplc="240A001B" w:tentative="1">
      <w:start w:val="1"/>
      <w:numFmt w:val="lowerRoman"/>
      <w:lvlText w:val="%3."/>
      <w:lvlJc w:val="right"/>
      <w:pPr>
        <w:ind w:left="3002" w:hanging="180"/>
      </w:pPr>
    </w:lvl>
    <w:lvl w:ilvl="3" w:tplc="240A000F" w:tentative="1">
      <w:start w:val="1"/>
      <w:numFmt w:val="decimal"/>
      <w:lvlText w:val="%4."/>
      <w:lvlJc w:val="left"/>
      <w:pPr>
        <w:ind w:left="3722" w:hanging="360"/>
      </w:pPr>
    </w:lvl>
    <w:lvl w:ilvl="4" w:tplc="240A0019" w:tentative="1">
      <w:start w:val="1"/>
      <w:numFmt w:val="lowerLetter"/>
      <w:lvlText w:val="%5."/>
      <w:lvlJc w:val="left"/>
      <w:pPr>
        <w:ind w:left="4442" w:hanging="360"/>
      </w:pPr>
    </w:lvl>
    <w:lvl w:ilvl="5" w:tplc="240A001B" w:tentative="1">
      <w:start w:val="1"/>
      <w:numFmt w:val="lowerRoman"/>
      <w:lvlText w:val="%6."/>
      <w:lvlJc w:val="right"/>
      <w:pPr>
        <w:ind w:left="5162" w:hanging="180"/>
      </w:pPr>
    </w:lvl>
    <w:lvl w:ilvl="6" w:tplc="240A000F" w:tentative="1">
      <w:start w:val="1"/>
      <w:numFmt w:val="decimal"/>
      <w:lvlText w:val="%7."/>
      <w:lvlJc w:val="left"/>
      <w:pPr>
        <w:ind w:left="5882" w:hanging="360"/>
      </w:pPr>
    </w:lvl>
    <w:lvl w:ilvl="7" w:tplc="240A0019" w:tentative="1">
      <w:start w:val="1"/>
      <w:numFmt w:val="lowerLetter"/>
      <w:lvlText w:val="%8."/>
      <w:lvlJc w:val="left"/>
      <w:pPr>
        <w:ind w:left="6602" w:hanging="360"/>
      </w:pPr>
    </w:lvl>
    <w:lvl w:ilvl="8" w:tplc="240A001B" w:tentative="1">
      <w:start w:val="1"/>
      <w:numFmt w:val="lowerRoman"/>
      <w:lvlText w:val="%9."/>
      <w:lvlJc w:val="right"/>
      <w:pPr>
        <w:ind w:left="7322" w:hanging="180"/>
      </w:pPr>
    </w:lvl>
  </w:abstractNum>
  <w:abstractNum w:abstractNumId="45" w15:restartNumberingAfterBreak="0">
    <w:nsid w:val="584771A8"/>
    <w:multiLevelType w:val="hybridMultilevel"/>
    <w:tmpl w:val="303A6B3C"/>
    <w:lvl w:ilvl="0" w:tplc="5C4E80E4">
      <w:numFmt w:val="bullet"/>
      <w:lvlText w:val="•"/>
      <w:lvlJc w:val="left"/>
      <w:pPr>
        <w:ind w:left="207" w:hanging="92"/>
      </w:pPr>
      <w:rPr>
        <w:rFonts w:ascii="Calibri" w:eastAsia="Calibri" w:hAnsi="Calibri" w:cs="Calibri" w:hint="default"/>
        <w:w w:val="99"/>
        <w:sz w:val="14"/>
        <w:szCs w:val="14"/>
        <w:lang w:val="es-ES" w:eastAsia="en-US" w:bidi="ar-SA"/>
      </w:rPr>
    </w:lvl>
    <w:lvl w:ilvl="1" w:tplc="19C4C28E">
      <w:numFmt w:val="bullet"/>
      <w:lvlText w:val="•"/>
      <w:lvlJc w:val="left"/>
      <w:pPr>
        <w:ind w:left="268" w:hanging="92"/>
      </w:pPr>
      <w:rPr>
        <w:rFonts w:hint="default"/>
        <w:lang w:val="es-ES" w:eastAsia="en-US" w:bidi="ar-SA"/>
      </w:rPr>
    </w:lvl>
    <w:lvl w:ilvl="2" w:tplc="37148C38">
      <w:numFmt w:val="bullet"/>
      <w:lvlText w:val="•"/>
      <w:lvlJc w:val="left"/>
      <w:pPr>
        <w:ind w:left="337" w:hanging="92"/>
      </w:pPr>
      <w:rPr>
        <w:rFonts w:hint="default"/>
        <w:lang w:val="es-ES" w:eastAsia="en-US" w:bidi="ar-SA"/>
      </w:rPr>
    </w:lvl>
    <w:lvl w:ilvl="3" w:tplc="BEFA35AA">
      <w:numFmt w:val="bullet"/>
      <w:lvlText w:val="•"/>
      <w:lvlJc w:val="left"/>
      <w:pPr>
        <w:ind w:left="405" w:hanging="92"/>
      </w:pPr>
      <w:rPr>
        <w:rFonts w:hint="default"/>
        <w:lang w:val="es-ES" w:eastAsia="en-US" w:bidi="ar-SA"/>
      </w:rPr>
    </w:lvl>
    <w:lvl w:ilvl="4" w:tplc="10060972">
      <w:numFmt w:val="bullet"/>
      <w:lvlText w:val="•"/>
      <w:lvlJc w:val="left"/>
      <w:pPr>
        <w:ind w:left="474" w:hanging="92"/>
      </w:pPr>
      <w:rPr>
        <w:rFonts w:hint="default"/>
        <w:lang w:val="es-ES" w:eastAsia="en-US" w:bidi="ar-SA"/>
      </w:rPr>
    </w:lvl>
    <w:lvl w:ilvl="5" w:tplc="BD806A74">
      <w:numFmt w:val="bullet"/>
      <w:lvlText w:val="•"/>
      <w:lvlJc w:val="left"/>
      <w:pPr>
        <w:ind w:left="543" w:hanging="92"/>
      </w:pPr>
      <w:rPr>
        <w:rFonts w:hint="default"/>
        <w:lang w:val="es-ES" w:eastAsia="en-US" w:bidi="ar-SA"/>
      </w:rPr>
    </w:lvl>
    <w:lvl w:ilvl="6" w:tplc="49A8158A">
      <w:numFmt w:val="bullet"/>
      <w:lvlText w:val="•"/>
      <w:lvlJc w:val="left"/>
      <w:pPr>
        <w:ind w:left="611" w:hanging="92"/>
      </w:pPr>
      <w:rPr>
        <w:rFonts w:hint="default"/>
        <w:lang w:val="es-ES" w:eastAsia="en-US" w:bidi="ar-SA"/>
      </w:rPr>
    </w:lvl>
    <w:lvl w:ilvl="7" w:tplc="B7280FEA">
      <w:numFmt w:val="bullet"/>
      <w:lvlText w:val="•"/>
      <w:lvlJc w:val="left"/>
      <w:pPr>
        <w:ind w:left="680" w:hanging="92"/>
      </w:pPr>
      <w:rPr>
        <w:rFonts w:hint="default"/>
        <w:lang w:val="es-ES" w:eastAsia="en-US" w:bidi="ar-SA"/>
      </w:rPr>
    </w:lvl>
    <w:lvl w:ilvl="8" w:tplc="CA5CB472">
      <w:numFmt w:val="bullet"/>
      <w:lvlText w:val="•"/>
      <w:lvlJc w:val="left"/>
      <w:pPr>
        <w:ind w:left="749" w:hanging="92"/>
      </w:pPr>
      <w:rPr>
        <w:rFonts w:hint="default"/>
        <w:lang w:val="es-ES" w:eastAsia="en-US" w:bidi="ar-SA"/>
      </w:rPr>
    </w:lvl>
  </w:abstractNum>
  <w:abstractNum w:abstractNumId="46" w15:restartNumberingAfterBreak="0">
    <w:nsid w:val="586A135C"/>
    <w:multiLevelType w:val="hybridMultilevel"/>
    <w:tmpl w:val="C9EE2696"/>
    <w:lvl w:ilvl="0" w:tplc="C5E8EF12">
      <w:numFmt w:val="bullet"/>
      <w:lvlText w:val=""/>
      <w:lvlJc w:val="left"/>
      <w:pPr>
        <w:ind w:left="465" w:hanging="360"/>
      </w:pPr>
      <w:rPr>
        <w:rFonts w:ascii="Symbol" w:eastAsia="Symbol" w:hAnsi="Symbol" w:cs="Symbol" w:hint="default"/>
        <w:w w:val="100"/>
        <w:sz w:val="24"/>
        <w:szCs w:val="24"/>
        <w:lang w:val="es-ES" w:eastAsia="en-US" w:bidi="ar-SA"/>
      </w:rPr>
    </w:lvl>
    <w:lvl w:ilvl="1" w:tplc="4A540AE4">
      <w:numFmt w:val="bullet"/>
      <w:lvlText w:val="•"/>
      <w:lvlJc w:val="left"/>
      <w:pPr>
        <w:ind w:left="1076" w:hanging="360"/>
      </w:pPr>
      <w:rPr>
        <w:rFonts w:hint="default"/>
        <w:lang w:val="es-ES" w:eastAsia="en-US" w:bidi="ar-SA"/>
      </w:rPr>
    </w:lvl>
    <w:lvl w:ilvl="2" w:tplc="0964AFF2">
      <w:numFmt w:val="bullet"/>
      <w:lvlText w:val="•"/>
      <w:lvlJc w:val="left"/>
      <w:pPr>
        <w:ind w:left="1692" w:hanging="360"/>
      </w:pPr>
      <w:rPr>
        <w:rFonts w:hint="default"/>
        <w:lang w:val="es-ES" w:eastAsia="en-US" w:bidi="ar-SA"/>
      </w:rPr>
    </w:lvl>
    <w:lvl w:ilvl="3" w:tplc="85545B76">
      <w:numFmt w:val="bullet"/>
      <w:lvlText w:val="•"/>
      <w:lvlJc w:val="left"/>
      <w:pPr>
        <w:ind w:left="2308" w:hanging="360"/>
      </w:pPr>
      <w:rPr>
        <w:rFonts w:hint="default"/>
        <w:lang w:val="es-ES" w:eastAsia="en-US" w:bidi="ar-SA"/>
      </w:rPr>
    </w:lvl>
    <w:lvl w:ilvl="4" w:tplc="554CC328">
      <w:numFmt w:val="bullet"/>
      <w:lvlText w:val="•"/>
      <w:lvlJc w:val="left"/>
      <w:pPr>
        <w:ind w:left="2924" w:hanging="360"/>
      </w:pPr>
      <w:rPr>
        <w:rFonts w:hint="default"/>
        <w:lang w:val="es-ES" w:eastAsia="en-US" w:bidi="ar-SA"/>
      </w:rPr>
    </w:lvl>
    <w:lvl w:ilvl="5" w:tplc="8ADC90F0">
      <w:numFmt w:val="bullet"/>
      <w:lvlText w:val="•"/>
      <w:lvlJc w:val="left"/>
      <w:pPr>
        <w:ind w:left="3541" w:hanging="360"/>
      </w:pPr>
      <w:rPr>
        <w:rFonts w:hint="default"/>
        <w:lang w:val="es-ES" w:eastAsia="en-US" w:bidi="ar-SA"/>
      </w:rPr>
    </w:lvl>
    <w:lvl w:ilvl="6" w:tplc="D8DE533A">
      <w:numFmt w:val="bullet"/>
      <w:lvlText w:val="•"/>
      <w:lvlJc w:val="left"/>
      <w:pPr>
        <w:ind w:left="4157" w:hanging="360"/>
      </w:pPr>
      <w:rPr>
        <w:rFonts w:hint="default"/>
        <w:lang w:val="es-ES" w:eastAsia="en-US" w:bidi="ar-SA"/>
      </w:rPr>
    </w:lvl>
    <w:lvl w:ilvl="7" w:tplc="57163C4C">
      <w:numFmt w:val="bullet"/>
      <w:lvlText w:val="•"/>
      <w:lvlJc w:val="left"/>
      <w:pPr>
        <w:ind w:left="4773" w:hanging="360"/>
      </w:pPr>
      <w:rPr>
        <w:rFonts w:hint="default"/>
        <w:lang w:val="es-ES" w:eastAsia="en-US" w:bidi="ar-SA"/>
      </w:rPr>
    </w:lvl>
    <w:lvl w:ilvl="8" w:tplc="87F8BEF4">
      <w:numFmt w:val="bullet"/>
      <w:lvlText w:val="•"/>
      <w:lvlJc w:val="left"/>
      <w:pPr>
        <w:ind w:left="5389" w:hanging="360"/>
      </w:pPr>
      <w:rPr>
        <w:rFonts w:hint="default"/>
        <w:lang w:val="es-ES" w:eastAsia="en-US" w:bidi="ar-SA"/>
      </w:rPr>
    </w:lvl>
  </w:abstractNum>
  <w:abstractNum w:abstractNumId="47" w15:restartNumberingAfterBreak="0">
    <w:nsid w:val="5B785D9A"/>
    <w:multiLevelType w:val="hybridMultilevel"/>
    <w:tmpl w:val="44BC38D0"/>
    <w:lvl w:ilvl="0" w:tplc="F0B29848">
      <w:numFmt w:val="bullet"/>
      <w:lvlText w:val=""/>
      <w:lvlJc w:val="left"/>
      <w:pPr>
        <w:ind w:left="1641" w:hanging="440"/>
      </w:pPr>
      <w:rPr>
        <w:rFonts w:ascii="Symbol" w:eastAsia="Symbol" w:hAnsi="Symbol" w:cs="Symbol" w:hint="default"/>
        <w:w w:val="100"/>
        <w:sz w:val="22"/>
        <w:szCs w:val="22"/>
        <w:lang w:val="es-ES" w:eastAsia="en-US" w:bidi="ar-SA"/>
      </w:rPr>
    </w:lvl>
    <w:lvl w:ilvl="1" w:tplc="942E4B06">
      <w:numFmt w:val="bullet"/>
      <w:lvlText w:val="•"/>
      <w:lvlJc w:val="left"/>
      <w:pPr>
        <w:ind w:left="2600" w:hanging="440"/>
      </w:pPr>
      <w:rPr>
        <w:rFonts w:hint="default"/>
        <w:lang w:val="es-ES" w:eastAsia="en-US" w:bidi="ar-SA"/>
      </w:rPr>
    </w:lvl>
    <w:lvl w:ilvl="2" w:tplc="B1049350">
      <w:numFmt w:val="bullet"/>
      <w:lvlText w:val="•"/>
      <w:lvlJc w:val="left"/>
      <w:pPr>
        <w:ind w:left="3560" w:hanging="440"/>
      </w:pPr>
      <w:rPr>
        <w:rFonts w:hint="default"/>
        <w:lang w:val="es-ES" w:eastAsia="en-US" w:bidi="ar-SA"/>
      </w:rPr>
    </w:lvl>
    <w:lvl w:ilvl="3" w:tplc="C9A086F4">
      <w:numFmt w:val="bullet"/>
      <w:lvlText w:val="•"/>
      <w:lvlJc w:val="left"/>
      <w:pPr>
        <w:ind w:left="4520" w:hanging="440"/>
      </w:pPr>
      <w:rPr>
        <w:rFonts w:hint="default"/>
        <w:lang w:val="es-ES" w:eastAsia="en-US" w:bidi="ar-SA"/>
      </w:rPr>
    </w:lvl>
    <w:lvl w:ilvl="4" w:tplc="B628CF9E">
      <w:numFmt w:val="bullet"/>
      <w:lvlText w:val="•"/>
      <w:lvlJc w:val="left"/>
      <w:pPr>
        <w:ind w:left="5480" w:hanging="440"/>
      </w:pPr>
      <w:rPr>
        <w:rFonts w:hint="default"/>
        <w:lang w:val="es-ES" w:eastAsia="en-US" w:bidi="ar-SA"/>
      </w:rPr>
    </w:lvl>
    <w:lvl w:ilvl="5" w:tplc="79A64794">
      <w:numFmt w:val="bullet"/>
      <w:lvlText w:val="•"/>
      <w:lvlJc w:val="left"/>
      <w:pPr>
        <w:ind w:left="6440" w:hanging="440"/>
      </w:pPr>
      <w:rPr>
        <w:rFonts w:hint="default"/>
        <w:lang w:val="es-ES" w:eastAsia="en-US" w:bidi="ar-SA"/>
      </w:rPr>
    </w:lvl>
    <w:lvl w:ilvl="6" w:tplc="60F0334E">
      <w:numFmt w:val="bullet"/>
      <w:lvlText w:val="•"/>
      <w:lvlJc w:val="left"/>
      <w:pPr>
        <w:ind w:left="7400" w:hanging="440"/>
      </w:pPr>
      <w:rPr>
        <w:rFonts w:hint="default"/>
        <w:lang w:val="es-ES" w:eastAsia="en-US" w:bidi="ar-SA"/>
      </w:rPr>
    </w:lvl>
    <w:lvl w:ilvl="7" w:tplc="9BBE5E3E">
      <w:numFmt w:val="bullet"/>
      <w:lvlText w:val="•"/>
      <w:lvlJc w:val="left"/>
      <w:pPr>
        <w:ind w:left="8360" w:hanging="440"/>
      </w:pPr>
      <w:rPr>
        <w:rFonts w:hint="default"/>
        <w:lang w:val="es-ES" w:eastAsia="en-US" w:bidi="ar-SA"/>
      </w:rPr>
    </w:lvl>
    <w:lvl w:ilvl="8" w:tplc="F1862EAA">
      <w:numFmt w:val="bullet"/>
      <w:lvlText w:val="•"/>
      <w:lvlJc w:val="left"/>
      <w:pPr>
        <w:ind w:left="9320" w:hanging="440"/>
      </w:pPr>
      <w:rPr>
        <w:rFonts w:hint="default"/>
        <w:lang w:val="es-ES" w:eastAsia="en-US" w:bidi="ar-SA"/>
      </w:rPr>
    </w:lvl>
  </w:abstractNum>
  <w:abstractNum w:abstractNumId="48" w15:restartNumberingAfterBreak="0">
    <w:nsid w:val="5BCB3D94"/>
    <w:multiLevelType w:val="hybridMultilevel"/>
    <w:tmpl w:val="2AE630BC"/>
    <w:lvl w:ilvl="0" w:tplc="284AE948">
      <w:numFmt w:val="bullet"/>
      <w:lvlText w:val="o"/>
      <w:lvlJc w:val="left"/>
      <w:pPr>
        <w:ind w:left="26" w:hanging="96"/>
      </w:pPr>
      <w:rPr>
        <w:rFonts w:ascii="Calibri" w:eastAsia="Calibri" w:hAnsi="Calibri" w:cs="Calibri" w:hint="default"/>
        <w:w w:val="106"/>
        <w:sz w:val="12"/>
        <w:szCs w:val="12"/>
        <w:lang w:val="es-ES" w:eastAsia="en-US" w:bidi="ar-SA"/>
      </w:rPr>
    </w:lvl>
    <w:lvl w:ilvl="1" w:tplc="30660030">
      <w:numFmt w:val="bullet"/>
      <w:lvlText w:val="•"/>
      <w:lvlJc w:val="left"/>
      <w:pPr>
        <w:ind w:left="376" w:hanging="96"/>
      </w:pPr>
      <w:rPr>
        <w:rFonts w:hint="default"/>
        <w:lang w:val="es-ES" w:eastAsia="en-US" w:bidi="ar-SA"/>
      </w:rPr>
    </w:lvl>
    <w:lvl w:ilvl="2" w:tplc="7AFA4C14">
      <w:numFmt w:val="bullet"/>
      <w:lvlText w:val="•"/>
      <w:lvlJc w:val="left"/>
      <w:pPr>
        <w:ind w:left="733" w:hanging="96"/>
      </w:pPr>
      <w:rPr>
        <w:rFonts w:hint="default"/>
        <w:lang w:val="es-ES" w:eastAsia="en-US" w:bidi="ar-SA"/>
      </w:rPr>
    </w:lvl>
    <w:lvl w:ilvl="3" w:tplc="090C7FC0">
      <w:numFmt w:val="bullet"/>
      <w:lvlText w:val="•"/>
      <w:lvlJc w:val="left"/>
      <w:pPr>
        <w:ind w:left="1090" w:hanging="96"/>
      </w:pPr>
      <w:rPr>
        <w:rFonts w:hint="default"/>
        <w:lang w:val="es-ES" w:eastAsia="en-US" w:bidi="ar-SA"/>
      </w:rPr>
    </w:lvl>
    <w:lvl w:ilvl="4" w:tplc="82CE8DB2">
      <w:numFmt w:val="bullet"/>
      <w:lvlText w:val="•"/>
      <w:lvlJc w:val="left"/>
      <w:pPr>
        <w:ind w:left="1447" w:hanging="96"/>
      </w:pPr>
      <w:rPr>
        <w:rFonts w:hint="default"/>
        <w:lang w:val="es-ES" w:eastAsia="en-US" w:bidi="ar-SA"/>
      </w:rPr>
    </w:lvl>
    <w:lvl w:ilvl="5" w:tplc="50DA1786">
      <w:numFmt w:val="bullet"/>
      <w:lvlText w:val="•"/>
      <w:lvlJc w:val="left"/>
      <w:pPr>
        <w:ind w:left="1804" w:hanging="96"/>
      </w:pPr>
      <w:rPr>
        <w:rFonts w:hint="default"/>
        <w:lang w:val="es-ES" w:eastAsia="en-US" w:bidi="ar-SA"/>
      </w:rPr>
    </w:lvl>
    <w:lvl w:ilvl="6" w:tplc="B82AD842">
      <w:numFmt w:val="bullet"/>
      <w:lvlText w:val="•"/>
      <w:lvlJc w:val="left"/>
      <w:pPr>
        <w:ind w:left="2160" w:hanging="96"/>
      </w:pPr>
      <w:rPr>
        <w:rFonts w:hint="default"/>
        <w:lang w:val="es-ES" w:eastAsia="en-US" w:bidi="ar-SA"/>
      </w:rPr>
    </w:lvl>
    <w:lvl w:ilvl="7" w:tplc="D486B0AE">
      <w:numFmt w:val="bullet"/>
      <w:lvlText w:val="•"/>
      <w:lvlJc w:val="left"/>
      <w:pPr>
        <w:ind w:left="2517" w:hanging="96"/>
      </w:pPr>
      <w:rPr>
        <w:rFonts w:hint="default"/>
        <w:lang w:val="es-ES" w:eastAsia="en-US" w:bidi="ar-SA"/>
      </w:rPr>
    </w:lvl>
    <w:lvl w:ilvl="8" w:tplc="81E21A18">
      <w:numFmt w:val="bullet"/>
      <w:lvlText w:val="•"/>
      <w:lvlJc w:val="left"/>
      <w:pPr>
        <w:ind w:left="2874" w:hanging="96"/>
      </w:pPr>
      <w:rPr>
        <w:rFonts w:hint="default"/>
        <w:lang w:val="es-ES" w:eastAsia="en-US" w:bidi="ar-SA"/>
      </w:rPr>
    </w:lvl>
  </w:abstractNum>
  <w:abstractNum w:abstractNumId="49" w15:restartNumberingAfterBreak="0">
    <w:nsid w:val="5C840F9E"/>
    <w:multiLevelType w:val="hybridMultilevel"/>
    <w:tmpl w:val="95320B8E"/>
    <w:lvl w:ilvl="0" w:tplc="84E0F406">
      <w:numFmt w:val="bullet"/>
      <w:lvlText w:val=""/>
      <w:lvlJc w:val="left"/>
      <w:pPr>
        <w:ind w:left="827" w:hanging="360"/>
      </w:pPr>
      <w:rPr>
        <w:rFonts w:ascii="Wingdings" w:eastAsia="Wingdings" w:hAnsi="Wingdings" w:cs="Wingdings" w:hint="default"/>
        <w:w w:val="100"/>
        <w:sz w:val="24"/>
        <w:szCs w:val="24"/>
        <w:lang w:val="es-ES" w:eastAsia="en-US" w:bidi="ar-SA"/>
      </w:rPr>
    </w:lvl>
    <w:lvl w:ilvl="1" w:tplc="2996BB2A">
      <w:numFmt w:val="bullet"/>
      <w:lvlText w:val="•"/>
      <w:lvlJc w:val="left"/>
      <w:pPr>
        <w:ind w:left="1436" w:hanging="360"/>
      </w:pPr>
      <w:rPr>
        <w:rFonts w:hint="default"/>
        <w:lang w:val="es-ES" w:eastAsia="en-US" w:bidi="ar-SA"/>
      </w:rPr>
    </w:lvl>
    <w:lvl w:ilvl="2" w:tplc="F2F2F2FC">
      <w:numFmt w:val="bullet"/>
      <w:lvlText w:val="•"/>
      <w:lvlJc w:val="left"/>
      <w:pPr>
        <w:ind w:left="2053" w:hanging="360"/>
      </w:pPr>
      <w:rPr>
        <w:rFonts w:hint="default"/>
        <w:lang w:val="es-ES" w:eastAsia="en-US" w:bidi="ar-SA"/>
      </w:rPr>
    </w:lvl>
    <w:lvl w:ilvl="3" w:tplc="577C8FCE">
      <w:numFmt w:val="bullet"/>
      <w:lvlText w:val="•"/>
      <w:lvlJc w:val="left"/>
      <w:pPr>
        <w:ind w:left="2669" w:hanging="360"/>
      </w:pPr>
      <w:rPr>
        <w:rFonts w:hint="default"/>
        <w:lang w:val="es-ES" w:eastAsia="en-US" w:bidi="ar-SA"/>
      </w:rPr>
    </w:lvl>
    <w:lvl w:ilvl="4" w:tplc="5BD207B6">
      <w:numFmt w:val="bullet"/>
      <w:lvlText w:val="•"/>
      <w:lvlJc w:val="left"/>
      <w:pPr>
        <w:ind w:left="3286" w:hanging="360"/>
      </w:pPr>
      <w:rPr>
        <w:rFonts w:hint="default"/>
        <w:lang w:val="es-ES" w:eastAsia="en-US" w:bidi="ar-SA"/>
      </w:rPr>
    </w:lvl>
    <w:lvl w:ilvl="5" w:tplc="44EA3AE6">
      <w:numFmt w:val="bullet"/>
      <w:lvlText w:val="•"/>
      <w:lvlJc w:val="left"/>
      <w:pPr>
        <w:ind w:left="3902" w:hanging="360"/>
      </w:pPr>
      <w:rPr>
        <w:rFonts w:hint="default"/>
        <w:lang w:val="es-ES" w:eastAsia="en-US" w:bidi="ar-SA"/>
      </w:rPr>
    </w:lvl>
    <w:lvl w:ilvl="6" w:tplc="EF0C4BFC">
      <w:numFmt w:val="bullet"/>
      <w:lvlText w:val="•"/>
      <w:lvlJc w:val="left"/>
      <w:pPr>
        <w:ind w:left="4519" w:hanging="360"/>
      </w:pPr>
      <w:rPr>
        <w:rFonts w:hint="default"/>
        <w:lang w:val="es-ES" w:eastAsia="en-US" w:bidi="ar-SA"/>
      </w:rPr>
    </w:lvl>
    <w:lvl w:ilvl="7" w:tplc="59F0E532">
      <w:numFmt w:val="bullet"/>
      <w:lvlText w:val="•"/>
      <w:lvlJc w:val="left"/>
      <w:pPr>
        <w:ind w:left="5135" w:hanging="360"/>
      </w:pPr>
      <w:rPr>
        <w:rFonts w:hint="default"/>
        <w:lang w:val="es-ES" w:eastAsia="en-US" w:bidi="ar-SA"/>
      </w:rPr>
    </w:lvl>
    <w:lvl w:ilvl="8" w:tplc="2BFCC28C">
      <w:numFmt w:val="bullet"/>
      <w:lvlText w:val="•"/>
      <w:lvlJc w:val="left"/>
      <w:pPr>
        <w:ind w:left="5752" w:hanging="360"/>
      </w:pPr>
      <w:rPr>
        <w:rFonts w:hint="default"/>
        <w:lang w:val="es-ES" w:eastAsia="en-US" w:bidi="ar-SA"/>
      </w:rPr>
    </w:lvl>
  </w:abstractNum>
  <w:abstractNum w:abstractNumId="50" w15:restartNumberingAfterBreak="0">
    <w:nsid w:val="5CA33229"/>
    <w:multiLevelType w:val="hybridMultilevel"/>
    <w:tmpl w:val="39365DD6"/>
    <w:lvl w:ilvl="0" w:tplc="5DEED73A">
      <w:numFmt w:val="bullet"/>
      <w:lvlText w:val="•"/>
      <w:lvlJc w:val="left"/>
      <w:pPr>
        <w:ind w:left="2267" w:hanging="706"/>
      </w:pPr>
      <w:rPr>
        <w:rFonts w:ascii="Calibri" w:eastAsia="Calibri" w:hAnsi="Calibri" w:cs="Calibri" w:hint="default"/>
        <w:w w:val="100"/>
        <w:sz w:val="24"/>
        <w:szCs w:val="24"/>
        <w:lang w:val="es-ES" w:eastAsia="en-US" w:bidi="ar-SA"/>
      </w:rPr>
    </w:lvl>
    <w:lvl w:ilvl="1" w:tplc="8D64A7E8">
      <w:numFmt w:val="bullet"/>
      <w:lvlText w:val="•"/>
      <w:lvlJc w:val="left"/>
      <w:pPr>
        <w:ind w:left="3158" w:hanging="706"/>
      </w:pPr>
      <w:rPr>
        <w:rFonts w:hint="default"/>
        <w:lang w:val="es-ES" w:eastAsia="en-US" w:bidi="ar-SA"/>
      </w:rPr>
    </w:lvl>
    <w:lvl w:ilvl="2" w:tplc="1014416E">
      <w:numFmt w:val="bullet"/>
      <w:lvlText w:val="•"/>
      <w:lvlJc w:val="left"/>
      <w:pPr>
        <w:ind w:left="4056" w:hanging="706"/>
      </w:pPr>
      <w:rPr>
        <w:rFonts w:hint="default"/>
        <w:lang w:val="es-ES" w:eastAsia="en-US" w:bidi="ar-SA"/>
      </w:rPr>
    </w:lvl>
    <w:lvl w:ilvl="3" w:tplc="7304C4BC">
      <w:numFmt w:val="bullet"/>
      <w:lvlText w:val="•"/>
      <w:lvlJc w:val="left"/>
      <w:pPr>
        <w:ind w:left="4954" w:hanging="706"/>
      </w:pPr>
      <w:rPr>
        <w:rFonts w:hint="default"/>
        <w:lang w:val="es-ES" w:eastAsia="en-US" w:bidi="ar-SA"/>
      </w:rPr>
    </w:lvl>
    <w:lvl w:ilvl="4" w:tplc="0338EF50">
      <w:numFmt w:val="bullet"/>
      <w:lvlText w:val="•"/>
      <w:lvlJc w:val="left"/>
      <w:pPr>
        <w:ind w:left="5852" w:hanging="706"/>
      </w:pPr>
      <w:rPr>
        <w:rFonts w:hint="default"/>
        <w:lang w:val="es-ES" w:eastAsia="en-US" w:bidi="ar-SA"/>
      </w:rPr>
    </w:lvl>
    <w:lvl w:ilvl="5" w:tplc="75F6C97A">
      <w:numFmt w:val="bullet"/>
      <w:lvlText w:val="•"/>
      <w:lvlJc w:val="left"/>
      <w:pPr>
        <w:ind w:left="6750" w:hanging="706"/>
      </w:pPr>
      <w:rPr>
        <w:rFonts w:hint="default"/>
        <w:lang w:val="es-ES" w:eastAsia="en-US" w:bidi="ar-SA"/>
      </w:rPr>
    </w:lvl>
    <w:lvl w:ilvl="6" w:tplc="C46E5AD6">
      <w:numFmt w:val="bullet"/>
      <w:lvlText w:val="•"/>
      <w:lvlJc w:val="left"/>
      <w:pPr>
        <w:ind w:left="7648" w:hanging="706"/>
      </w:pPr>
      <w:rPr>
        <w:rFonts w:hint="default"/>
        <w:lang w:val="es-ES" w:eastAsia="en-US" w:bidi="ar-SA"/>
      </w:rPr>
    </w:lvl>
    <w:lvl w:ilvl="7" w:tplc="3B5A5684">
      <w:numFmt w:val="bullet"/>
      <w:lvlText w:val="•"/>
      <w:lvlJc w:val="left"/>
      <w:pPr>
        <w:ind w:left="8546" w:hanging="706"/>
      </w:pPr>
      <w:rPr>
        <w:rFonts w:hint="default"/>
        <w:lang w:val="es-ES" w:eastAsia="en-US" w:bidi="ar-SA"/>
      </w:rPr>
    </w:lvl>
    <w:lvl w:ilvl="8" w:tplc="68A2AC06">
      <w:numFmt w:val="bullet"/>
      <w:lvlText w:val="•"/>
      <w:lvlJc w:val="left"/>
      <w:pPr>
        <w:ind w:left="9444" w:hanging="706"/>
      </w:pPr>
      <w:rPr>
        <w:rFonts w:hint="default"/>
        <w:lang w:val="es-ES" w:eastAsia="en-US" w:bidi="ar-SA"/>
      </w:rPr>
    </w:lvl>
  </w:abstractNum>
  <w:abstractNum w:abstractNumId="51" w15:restartNumberingAfterBreak="0">
    <w:nsid w:val="5FE92D2A"/>
    <w:multiLevelType w:val="hybridMultilevel"/>
    <w:tmpl w:val="D236F4EC"/>
    <w:lvl w:ilvl="0" w:tplc="C700EBF8">
      <w:numFmt w:val="bullet"/>
      <w:lvlText w:val=""/>
      <w:lvlJc w:val="left"/>
      <w:pPr>
        <w:ind w:left="827" w:hanging="360"/>
      </w:pPr>
      <w:rPr>
        <w:rFonts w:ascii="Wingdings" w:eastAsia="Wingdings" w:hAnsi="Wingdings" w:cs="Wingdings" w:hint="default"/>
        <w:w w:val="100"/>
        <w:sz w:val="24"/>
        <w:szCs w:val="24"/>
        <w:lang w:val="es-ES" w:eastAsia="en-US" w:bidi="ar-SA"/>
      </w:rPr>
    </w:lvl>
    <w:lvl w:ilvl="1" w:tplc="398C1D3C">
      <w:numFmt w:val="bullet"/>
      <w:lvlText w:val="•"/>
      <w:lvlJc w:val="left"/>
      <w:pPr>
        <w:ind w:left="1436" w:hanging="360"/>
      </w:pPr>
      <w:rPr>
        <w:rFonts w:hint="default"/>
        <w:lang w:val="es-ES" w:eastAsia="en-US" w:bidi="ar-SA"/>
      </w:rPr>
    </w:lvl>
    <w:lvl w:ilvl="2" w:tplc="04626072">
      <w:numFmt w:val="bullet"/>
      <w:lvlText w:val="•"/>
      <w:lvlJc w:val="left"/>
      <w:pPr>
        <w:ind w:left="2053" w:hanging="360"/>
      </w:pPr>
      <w:rPr>
        <w:rFonts w:hint="default"/>
        <w:lang w:val="es-ES" w:eastAsia="en-US" w:bidi="ar-SA"/>
      </w:rPr>
    </w:lvl>
    <w:lvl w:ilvl="3" w:tplc="637047F0">
      <w:numFmt w:val="bullet"/>
      <w:lvlText w:val="•"/>
      <w:lvlJc w:val="left"/>
      <w:pPr>
        <w:ind w:left="2669" w:hanging="360"/>
      </w:pPr>
      <w:rPr>
        <w:rFonts w:hint="default"/>
        <w:lang w:val="es-ES" w:eastAsia="en-US" w:bidi="ar-SA"/>
      </w:rPr>
    </w:lvl>
    <w:lvl w:ilvl="4" w:tplc="493E31D0">
      <w:numFmt w:val="bullet"/>
      <w:lvlText w:val="•"/>
      <w:lvlJc w:val="left"/>
      <w:pPr>
        <w:ind w:left="3286" w:hanging="360"/>
      </w:pPr>
      <w:rPr>
        <w:rFonts w:hint="default"/>
        <w:lang w:val="es-ES" w:eastAsia="en-US" w:bidi="ar-SA"/>
      </w:rPr>
    </w:lvl>
    <w:lvl w:ilvl="5" w:tplc="5D1A1B4C">
      <w:numFmt w:val="bullet"/>
      <w:lvlText w:val="•"/>
      <w:lvlJc w:val="left"/>
      <w:pPr>
        <w:ind w:left="3902" w:hanging="360"/>
      </w:pPr>
      <w:rPr>
        <w:rFonts w:hint="default"/>
        <w:lang w:val="es-ES" w:eastAsia="en-US" w:bidi="ar-SA"/>
      </w:rPr>
    </w:lvl>
    <w:lvl w:ilvl="6" w:tplc="940E5EF2">
      <w:numFmt w:val="bullet"/>
      <w:lvlText w:val="•"/>
      <w:lvlJc w:val="left"/>
      <w:pPr>
        <w:ind w:left="4519" w:hanging="360"/>
      </w:pPr>
      <w:rPr>
        <w:rFonts w:hint="default"/>
        <w:lang w:val="es-ES" w:eastAsia="en-US" w:bidi="ar-SA"/>
      </w:rPr>
    </w:lvl>
    <w:lvl w:ilvl="7" w:tplc="068EBB60">
      <w:numFmt w:val="bullet"/>
      <w:lvlText w:val="•"/>
      <w:lvlJc w:val="left"/>
      <w:pPr>
        <w:ind w:left="5135" w:hanging="360"/>
      </w:pPr>
      <w:rPr>
        <w:rFonts w:hint="default"/>
        <w:lang w:val="es-ES" w:eastAsia="en-US" w:bidi="ar-SA"/>
      </w:rPr>
    </w:lvl>
    <w:lvl w:ilvl="8" w:tplc="00868296">
      <w:numFmt w:val="bullet"/>
      <w:lvlText w:val="•"/>
      <w:lvlJc w:val="left"/>
      <w:pPr>
        <w:ind w:left="5752" w:hanging="360"/>
      </w:pPr>
      <w:rPr>
        <w:rFonts w:hint="default"/>
        <w:lang w:val="es-ES" w:eastAsia="en-US" w:bidi="ar-SA"/>
      </w:rPr>
    </w:lvl>
  </w:abstractNum>
  <w:abstractNum w:abstractNumId="52" w15:restartNumberingAfterBreak="0">
    <w:nsid w:val="619B4B01"/>
    <w:multiLevelType w:val="hybridMultilevel"/>
    <w:tmpl w:val="534E61C6"/>
    <w:lvl w:ilvl="0" w:tplc="6C5EAEE2">
      <w:numFmt w:val="bullet"/>
      <w:lvlText w:val="•"/>
      <w:lvlJc w:val="left"/>
      <w:pPr>
        <w:ind w:left="232" w:hanging="92"/>
      </w:pPr>
      <w:rPr>
        <w:rFonts w:ascii="Calibri" w:eastAsia="Calibri" w:hAnsi="Calibri" w:cs="Calibri" w:hint="default"/>
        <w:w w:val="99"/>
        <w:sz w:val="14"/>
        <w:szCs w:val="14"/>
        <w:lang w:val="es-ES" w:eastAsia="en-US" w:bidi="ar-SA"/>
      </w:rPr>
    </w:lvl>
    <w:lvl w:ilvl="1" w:tplc="BC966F1E">
      <w:numFmt w:val="bullet"/>
      <w:lvlText w:val="•"/>
      <w:lvlJc w:val="left"/>
      <w:pPr>
        <w:ind w:left="323" w:hanging="92"/>
      </w:pPr>
      <w:rPr>
        <w:rFonts w:hint="default"/>
        <w:lang w:val="es-ES" w:eastAsia="en-US" w:bidi="ar-SA"/>
      </w:rPr>
    </w:lvl>
    <w:lvl w:ilvl="2" w:tplc="4A4A7C2E">
      <w:numFmt w:val="bullet"/>
      <w:lvlText w:val="•"/>
      <w:lvlJc w:val="left"/>
      <w:pPr>
        <w:ind w:left="407" w:hanging="92"/>
      </w:pPr>
      <w:rPr>
        <w:rFonts w:hint="default"/>
        <w:lang w:val="es-ES" w:eastAsia="en-US" w:bidi="ar-SA"/>
      </w:rPr>
    </w:lvl>
    <w:lvl w:ilvl="3" w:tplc="5B0EA188">
      <w:numFmt w:val="bullet"/>
      <w:lvlText w:val="•"/>
      <w:lvlJc w:val="left"/>
      <w:pPr>
        <w:ind w:left="490" w:hanging="92"/>
      </w:pPr>
      <w:rPr>
        <w:rFonts w:hint="default"/>
        <w:lang w:val="es-ES" w:eastAsia="en-US" w:bidi="ar-SA"/>
      </w:rPr>
    </w:lvl>
    <w:lvl w:ilvl="4" w:tplc="60A03C06">
      <w:numFmt w:val="bullet"/>
      <w:lvlText w:val="•"/>
      <w:lvlJc w:val="left"/>
      <w:pPr>
        <w:ind w:left="574" w:hanging="92"/>
      </w:pPr>
      <w:rPr>
        <w:rFonts w:hint="default"/>
        <w:lang w:val="es-ES" w:eastAsia="en-US" w:bidi="ar-SA"/>
      </w:rPr>
    </w:lvl>
    <w:lvl w:ilvl="5" w:tplc="18A03C46">
      <w:numFmt w:val="bullet"/>
      <w:lvlText w:val="•"/>
      <w:lvlJc w:val="left"/>
      <w:pPr>
        <w:ind w:left="658" w:hanging="92"/>
      </w:pPr>
      <w:rPr>
        <w:rFonts w:hint="default"/>
        <w:lang w:val="es-ES" w:eastAsia="en-US" w:bidi="ar-SA"/>
      </w:rPr>
    </w:lvl>
    <w:lvl w:ilvl="6" w:tplc="9D4E3732">
      <w:numFmt w:val="bullet"/>
      <w:lvlText w:val="•"/>
      <w:lvlJc w:val="left"/>
      <w:pPr>
        <w:ind w:left="741" w:hanging="92"/>
      </w:pPr>
      <w:rPr>
        <w:rFonts w:hint="default"/>
        <w:lang w:val="es-ES" w:eastAsia="en-US" w:bidi="ar-SA"/>
      </w:rPr>
    </w:lvl>
    <w:lvl w:ilvl="7" w:tplc="04127E40">
      <w:numFmt w:val="bullet"/>
      <w:lvlText w:val="•"/>
      <w:lvlJc w:val="left"/>
      <w:pPr>
        <w:ind w:left="825" w:hanging="92"/>
      </w:pPr>
      <w:rPr>
        <w:rFonts w:hint="default"/>
        <w:lang w:val="es-ES" w:eastAsia="en-US" w:bidi="ar-SA"/>
      </w:rPr>
    </w:lvl>
    <w:lvl w:ilvl="8" w:tplc="D0EA5D0E">
      <w:numFmt w:val="bullet"/>
      <w:lvlText w:val="•"/>
      <w:lvlJc w:val="left"/>
      <w:pPr>
        <w:ind w:left="909" w:hanging="92"/>
      </w:pPr>
      <w:rPr>
        <w:rFonts w:hint="default"/>
        <w:lang w:val="es-ES" w:eastAsia="en-US" w:bidi="ar-SA"/>
      </w:rPr>
    </w:lvl>
  </w:abstractNum>
  <w:abstractNum w:abstractNumId="53" w15:restartNumberingAfterBreak="0">
    <w:nsid w:val="61AC5885"/>
    <w:multiLevelType w:val="hybridMultilevel"/>
    <w:tmpl w:val="83E2D418"/>
    <w:lvl w:ilvl="0" w:tplc="3D682358">
      <w:numFmt w:val="bullet"/>
      <w:lvlText w:val=""/>
      <w:lvlJc w:val="left"/>
      <w:pPr>
        <w:ind w:left="827" w:hanging="360"/>
      </w:pPr>
      <w:rPr>
        <w:rFonts w:ascii="Wingdings" w:eastAsia="Wingdings" w:hAnsi="Wingdings" w:cs="Wingdings" w:hint="default"/>
        <w:w w:val="100"/>
        <w:sz w:val="24"/>
        <w:szCs w:val="24"/>
        <w:lang w:val="es-ES" w:eastAsia="en-US" w:bidi="ar-SA"/>
      </w:rPr>
    </w:lvl>
    <w:lvl w:ilvl="1" w:tplc="51E41550">
      <w:numFmt w:val="bullet"/>
      <w:lvlText w:val="•"/>
      <w:lvlJc w:val="left"/>
      <w:pPr>
        <w:ind w:left="1436" w:hanging="360"/>
      </w:pPr>
      <w:rPr>
        <w:rFonts w:hint="default"/>
        <w:lang w:val="es-ES" w:eastAsia="en-US" w:bidi="ar-SA"/>
      </w:rPr>
    </w:lvl>
    <w:lvl w:ilvl="2" w:tplc="E1CAB612">
      <w:numFmt w:val="bullet"/>
      <w:lvlText w:val="•"/>
      <w:lvlJc w:val="left"/>
      <w:pPr>
        <w:ind w:left="2053" w:hanging="360"/>
      </w:pPr>
      <w:rPr>
        <w:rFonts w:hint="default"/>
        <w:lang w:val="es-ES" w:eastAsia="en-US" w:bidi="ar-SA"/>
      </w:rPr>
    </w:lvl>
    <w:lvl w:ilvl="3" w:tplc="556A43BE">
      <w:numFmt w:val="bullet"/>
      <w:lvlText w:val="•"/>
      <w:lvlJc w:val="left"/>
      <w:pPr>
        <w:ind w:left="2669" w:hanging="360"/>
      </w:pPr>
      <w:rPr>
        <w:rFonts w:hint="default"/>
        <w:lang w:val="es-ES" w:eastAsia="en-US" w:bidi="ar-SA"/>
      </w:rPr>
    </w:lvl>
    <w:lvl w:ilvl="4" w:tplc="3E76B7C0">
      <w:numFmt w:val="bullet"/>
      <w:lvlText w:val="•"/>
      <w:lvlJc w:val="left"/>
      <w:pPr>
        <w:ind w:left="3286" w:hanging="360"/>
      </w:pPr>
      <w:rPr>
        <w:rFonts w:hint="default"/>
        <w:lang w:val="es-ES" w:eastAsia="en-US" w:bidi="ar-SA"/>
      </w:rPr>
    </w:lvl>
    <w:lvl w:ilvl="5" w:tplc="E8A478F2">
      <w:numFmt w:val="bullet"/>
      <w:lvlText w:val="•"/>
      <w:lvlJc w:val="left"/>
      <w:pPr>
        <w:ind w:left="3902" w:hanging="360"/>
      </w:pPr>
      <w:rPr>
        <w:rFonts w:hint="default"/>
        <w:lang w:val="es-ES" w:eastAsia="en-US" w:bidi="ar-SA"/>
      </w:rPr>
    </w:lvl>
    <w:lvl w:ilvl="6" w:tplc="454494E8">
      <w:numFmt w:val="bullet"/>
      <w:lvlText w:val="•"/>
      <w:lvlJc w:val="left"/>
      <w:pPr>
        <w:ind w:left="4519" w:hanging="360"/>
      </w:pPr>
      <w:rPr>
        <w:rFonts w:hint="default"/>
        <w:lang w:val="es-ES" w:eastAsia="en-US" w:bidi="ar-SA"/>
      </w:rPr>
    </w:lvl>
    <w:lvl w:ilvl="7" w:tplc="2C0053CE">
      <w:numFmt w:val="bullet"/>
      <w:lvlText w:val="•"/>
      <w:lvlJc w:val="left"/>
      <w:pPr>
        <w:ind w:left="5135" w:hanging="360"/>
      </w:pPr>
      <w:rPr>
        <w:rFonts w:hint="default"/>
        <w:lang w:val="es-ES" w:eastAsia="en-US" w:bidi="ar-SA"/>
      </w:rPr>
    </w:lvl>
    <w:lvl w:ilvl="8" w:tplc="95428A74">
      <w:numFmt w:val="bullet"/>
      <w:lvlText w:val="•"/>
      <w:lvlJc w:val="left"/>
      <w:pPr>
        <w:ind w:left="5752" w:hanging="360"/>
      </w:pPr>
      <w:rPr>
        <w:rFonts w:hint="default"/>
        <w:lang w:val="es-ES" w:eastAsia="en-US" w:bidi="ar-SA"/>
      </w:rPr>
    </w:lvl>
  </w:abstractNum>
  <w:abstractNum w:abstractNumId="54" w15:restartNumberingAfterBreak="0">
    <w:nsid w:val="61E01D05"/>
    <w:multiLevelType w:val="hybridMultilevel"/>
    <w:tmpl w:val="134EF13C"/>
    <w:lvl w:ilvl="0" w:tplc="2AC08858">
      <w:numFmt w:val="bullet"/>
      <w:lvlText w:val=""/>
      <w:lvlJc w:val="left"/>
      <w:pPr>
        <w:ind w:left="827" w:hanging="360"/>
      </w:pPr>
      <w:rPr>
        <w:rFonts w:ascii="Wingdings" w:eastAsia="Wingdings" w:hAnsi="Wingdings" w:cs="Wingdings" w:hint="default"/>
        <w:w w:val="100"/>
        <w:sz w:val="24"/>
        <w:szCs w:val="24"/>
        <w:lang w:val="es-ES" w:eastAsia="en-US" w:bidi="ar-SA"/>
      </w:rPr>
    </w:lvl>
    <w:lvl w:ilvl="1" w:tplc="31EA60EE">
      <w:numFmt w:val="bullet"/>
      <w:lvlText w:val="•"/>
      <w:lvlJc w:val="left"/>
      <w:pPr>
        <w:ind w:left="1436" w:hanging="360"/>
      </w:pPr>
      <w:rPr>
        <w:rFonts w:hint="default"/>
        <w:lang w:val="es-ES" w:eastAsia="en-US" w:bidi="ar-SA"/>
      </w:rPr>
    </w:lvl>
    <w:lvl w:ilvl="2" w:tplc="237EEF82">
      <w:numFmt w:val="bullet"/>
      <w:lvlText w:val="•"/>
      <w:lvlJc w:val="left"/>
      <w:pPr>
        <w:ind w:left="2053" w:hanging="360"/>
      </w:pPr>
      <w:rPr>
        <w:rFonts w:hint="default"/>
        <w:lang w:val="es-ES" w:eastAsia="en-US" w:bidi="ar-SA"/>
      </w:rPr>
    </w:lvl>
    <w:lvl w:ilvl="3" w:tplc="CF207D6E">
      <w:numFmt w:val="bullet"/>
      <w:lvlText w:val="•"/>
      <w:lvlJc w:val="left"/>
      <w:pPr>
        <w:ind w:left="2669" w:hanging="360"/>
      </w:pPr>
      <w:rPr>
        <w:rFonts w:hint="default"/>
        <w:lang w:val="es-ES" w:eastAsia="en-US" w:bidi="ar-SA"/>
      </w:rPr>
    </w:lvl>
    <w:lvl w:ilvl="4" w:tplc="8848B84E">
      <w:numFmt w:val="bullet"/>
      <w:lvlText w:val="•"/>
      <w:lvlJc w:val="left"/>
      <w:pPr>
        <w:ind w:left="3286" w:hanging="360"/>
      </w:pPr>
      <w:rPr>
        <w:rFonts w:hint="default"/>
        <w:lang w:val="es-ES" w:eastAsia="en-US" w:bidi="ar-SA"/>
      </w:rPr>
    </w:lvl>
    <w:lvl w:ilvl="5" w:tplc="0CE2C0C2">
      <w:numFmt w:val="bullet"/>
      <w:lvlText w:val="•"/>
      <w:lvlJc w:val="left"/>
      <w:pPr>
        <w:ind w:left="3902" w:hanging="360"/>
      </w:pPr>
      <w:rPr>
        <w:rFonts w:hint="default"/>
        <w:lang w:val="es-ES" w:eastAsia="en-US" w:bidi="ar-SA"/>
      </w:rPr>
    </w:lvl>
    <w:lvl w:ilvl="6" w:tplc="7854A6AE">
      <w:numFmt w:val="bullet"/>
      <w:lvlText w:val="•"/>
      <w:lvlJc w:val="left"/>
      <w:pPr>
        <w:ind w:left="4519" w:hanging="360"/>
      </w:pPr>
      <w:rPr>
        <w:rFonts w:hint="default"/>
        <w:lang w:val="es-ES" w:eastAsia="en-US" w:bidi="ar-SA"/>
      </w:rPr>
    </w:lvl>
    <w:lvl w:ilvl="7" w:tplc="132E5320">
      <w:numFmt w:val="bullet"/>
      <w:lvlText w:val="•"/>
      <w:lvlJc w:val="left"/>
      <w:pPr>
        <w:ind w:left="5135" w:hanging="360"/>
      </w:pPr>
      <w:rPr>
        <w:rFonts w:hint="default"/>
        <w:lang w:val="es-ES" w:eastAsia="en-US" w:bidi="ar-SA"/>
      </w:rPr>
    </w:lvl>
    <w:lvl w:ilvl="8" w:tplc="75AA684E">
      <w:numFmt w:val="bullet"/>
      <w:lvlText w:val="•"/>
      <w:lvlJc w:val="left"/>
      <w:pPr>
        <w:ind w:left="5752" w:hanging="360"/>
      </w:pPr>
      <w:rPr>
        <w:rFonts w:hint="default"/>
        <w:lang w:val="es-ES" w:eastAsia="en-US" w:bidi="ar-SA"/>
      </w:rPr>
    </w:lvl>
  </w:abstractNum>
  <w:abstractNum w:abstractNumId="55" w15:restartNumberingAfterBreak="0">
    <w:nsid w:val="624C3B23"/>
    <w:multiLevelType w:val="hybridMultilevel"/>
    <w:tmpl w:val="E9D2C5D8"/>
    <w:lvl w:ilvl="0" w:tplc="A7389AFE">
      <w:numFmt w:val="bullet"/>
      <w:lvlText w:val="•"/>
      <w:lvlJc w:val="left"/>
      <w:pPr>
        <w:ind w:left="100" w:hanging="101"/>
      </w:pPr>
      <w:rPr>
        <w:rFonts w:ascii="Calibri" w:eastAsia="Calibri" w:hAnsi="Calibri" w:cs="Calibri" w:hint="default"/>
        <w:spacing w:val="1"/>
        <w:w w:val="99"/>
        <w:sz w:val="18"/>
        <w:szCs w:val="18"/>
        <w:lang w:val="es-ES" w:eastAsia="en-US" w:bidi="ar-SA"/>
      </w:rPr>
    </w:lvl>
    <w:lvl w:ilvl="1" w:tplc="AEFA631E">
      <w:numFmt w:val="bullet"/>
      <w:lvlText w:val="•"/>
      <w:lvlJc w:val="left"/>
      <w:pPr>
        <w:ind w:left="246" w:hanging="101"/>
      </w:pPr>
      <w:rPr>
        <w:rFonts w:hint="default"/>
        <w:lang w:val="es-ES" w:eastAsia="en-US" w:bidi="ar-SA"/>
      </w:rPr>
    </w:lvl>
    <w:lvl w:ilvl="2" w:tplc="F0964738">
      <w:numFmt w:val="bullet"/>
      <w:lvlText w:val="•"/>
      <w:lvlJc w:val="left"/>
      <w:pPr>
        <w:ind w:left="393" w:hanging="101"/>
      </w:pPr>
      <w:rPr>
        <w:rFonts w:hint="default"/>
        <w:lang w:val="es-ES" w:eastAsia="en-US" w:bidi="ar-SA"/>
      </w:rPr>
    </w:lvl>
    <w:lvl w:ilvl="3" w:tplc="B554DB94">
      <w:numFmt w:val="bullet"/>
      <w:lvlText w:val="•"/>
      <w:lvlJc w:val="left"/>
      <w:pPr>
        <w:ind w:left="539" w:hanging="101"/>
      </w:pPr>
      <w:rPr>
        <w:rFonts w:hint="default"/>
        <w:lang w:val="es-ES" w:eastAsia="en-US" w:bidi="ar-SA"/>
      </w:rPr>
    </w:lvl>
    <w:lvl w:ilvl="4" w:tplc="6A4EA92A">
      <w:numFmt w:val="bullet"/>
      <w:lvlText w:val="•"/>
      <w:lvlJc w:val="left"/>
      <w:pPr>
        <w:ind w:left="686" w:hanging="101"/>
      </w:pPr>
      <w:rPr>
        <w:rFonts w:hint="default"/>
        <w:lang w:val="es-ES" w:eastAsia="en-US" w:bidi="ar-SA"/>
      </w:rPr>
    </w:lvl>
    <w:lvl w:ilvl="5" w:tplc="2AB0FAE8">
      <w:numFmt w:val="bullet"/>
      <w:lvlText w:val="•"/>
      <w:lvlJc w:val="left"/>
      <w:pPr>
        <w:ind w:left="832" w:hanging="101"/>
      </w:pPr>
      <w:rPr>
        <w:rFonts w:hint="default"/>
        <w:lang w:val="es-ES" w:eastAsia="en-US" w:bidi="ar-SA"/>
      </w:rPr>
    </w:lvl>
    <w:lvl w:ilvl="6" w:tplc="247C0692">
      <w:numFmt w:val="bullet"/>
      <w:lvlText w:val="•"/>
      <w:lvlJc w:val="left"/>
      <w:pPr>
        <w:ind w:left="979" w:hanging="101"/>
      </w:pPr>
      <w:rPr>
        <w:rFonts w:hint="default"/>
        <w:lang w:val="es-ES" w:eastAsia="en-US" w:bidi="ar-SA"/>
      </w:rPr>
    </w:lvl>
    <w:lvl w:ilvl="7" w:tplc="5C56E2D4">
      <w:numFmt w:val="bullet"/>
      <w:lvlText w:val="•"/>
      <w:lvlJc w:val="left"/>
      <w:pPr>
        <w:ind w:left="1125" w:hanging="101"/>
      </w:pPr>
      <w:rPr>
        <w:rFonts w:hint="default"/>
        <w:lang w:val="es-ES" w:eastAsia="en-US" w:bidi="ar-SA"/>
      </w:rPr>
    </w:lvl>
    <w:lvl w:ilvl="8" w:tplc="6DB4FE2E">
      <w:numFmt w:val="bullet"/>
      <w:lvlText w:val="•"/>
      <w:lvlJc w:val="left"/>
      <w:pPr>
        <w:ind w:left="1272" w:hanging="101"/>
      </w:pPr>
      <w:rPr>
        <w:rFonts w:hint="default"/>
        <w:lang w:val="es-ES" w:eastAsia="en-US" w:bidi="ar-SA"/>
      </w:rPr>
    </w:lvl>
  </w:abstractNum>
  <w:abstractNum w:abstractNumId="56" w15:restartNumberingAfterBreak="0">
    <w:nsid w:val="651C414C"/>
    <w:multiLevelType w:val="hybridMultilevel"/>
    <w:tmpl w:val="887A1DC8"/>
    <w:lvl w:ilvl="0" w:tplc="D2D84630">
      <w:numFmt w:val="bullet"/>
      <w:lvlText w:val=""/>
      <w:lvlJc w:val="left"/>
      <w:pPr>
        <w:ind w:left="861" w:hanging="360"/>
      </w:pPr>
      <w:rPr>
        <w:rFonts w:ascii="Wingdings" w:eastAsia="Wingdings" w:hAnsi="Wingdings" w:cs="Wingdings" w:hint="default"/>
        <w:w w:val="100"/>
        <w:sz w:val="24"/>
        <w:szCs w:val="24"/>
        <w:lang w:val="es-ES" w:eastAsia="en-US" w:bidi="ar-SA"/>
      </w:rPr>
    </w:lvl>
    <w:lvl w:ilvl="1" w:tplc="05F6EFCA">
      <w:numFmt w:val="bullet"/>
      <w:lvlText w:val="•"/>
      <w:lvlJc w:val="left"/>
      <w:pPr>
        <w:ind w:left="1472" w:hanging="360"/>
      </w:pPr>
      <w:rPr>
        <w:rFonts w:hint="default"/>
        <w:lang w:val="es-ES" w:eastAsia="en-US" w:bidi="ar-SA"/>
      </w:rPr>
    </w:lvl>
    <w:lvl w:ilvl="2" w:tplc="D5D250B0">
      <w:numFmt w:val="bullet"/>
      <w:lvlText w:val="•"/>
      <w:lvlJc w:val="left"/>
      <w:pPr>
        <w:ind w:left="2085" w:hanging="360"/>
      </w:pPr>
      <w:rPr>
        <w:rFonts w:hint="default"/>
        <w:lang w:val="es-ES" w:eastAsia="en-US" w:bidi="ar-SA"/>
      </w:rPr>
    </w:lvl>
    <w:lvl w:ilvl="3" w:tplc="DB247AB4">
      <w:numFmt w:val="bullet"/>
      <w:lvlText w:val="•"/>
      <w:lvlJc w:val="left"/>
      <w:pPr>
        <w:ind w:left="2697" w:hanging="360"/>
      </w:pPr>
      <w:rPr>
        <w:rFonts w:hint="default"/>
        <w:lang w:val="es-ES" w:eastAsia="en-US" w:bidi="ar-SA"/>
      </w:rPr>
    </w:lvl>
    <w:lvl w:ilvl="4" w:tplc="DE68D6B8">
      <w:numFmt w:val="bullet"/>
      <w:lvlText w:val="•"/>
      <w:lvlJc w:val="left"/>
      <w:pPr>
        <w:ind w:left="3310" w:hanging="360"/>
      </w:pPr>
      <w:rPr>
        <w:rFonts w:hint="default"/>
        <w:lang w:val="es-ES" w:eastAsia="en-US" w:bidi="ar-SA"/>
      </w:rPr>
    </w:lvl>
    <w:lvl w:ilvl="5" w:tplc="0052ACE0">
      <w:numFmt w:val="bullet"/>
      <w:lvlText w:val="•"/>
      <w:lvlJc w:val="left"/>
      <w:pPr>
        <w:ind w:left="3922" w:hanging="360"/>
      </w:pPr>
      <w:rPr>
        <w:rFonts w:hint="default"/>
        <w:lang w:val="es-ES" w:eastAsia="en-US" w:bidi="ar-SA"/>
      </w:rPr>
    </w:lvl>
    <w:lvl w:ilvl="6" w:tplc="B974279A">
      <w:numFmt w:val="bullet"/>
      <w:lvlText w:val="•"/>
      <w:lvlJc w:val="left"/>
      <w:pPr>
        <w:ind w:left="4535" w:hanging="360"/>
      </w:pPr>
      <w:rPr>
        <w:rFonts w:hint="default"/>
        <w:lang w:val="es-ES" w:eastAsia="en-US" w:bidi="ar-SA"/>
      </w:rPr>
    </w:lvl>
    <w:lvl w:ilvl="7" w:tplc="9BDE2042">
      <w:numFmt w:val="bullet"/>
      <w:lvlText w:val="•"/>
      <w:lvlJc w:val="left"/>
      <w:pPr>
        <w:ind w:left="5147" w:hanging="360"/>
      </w:pPr>
      <w:rPr>
        <w:rFonts w:hint="default"/>
        <w:lang w:val="es-ES" w:eastAsia="en-US" w:bidi="ar-SA"/>
      </w:rPr>
    </w:lvl>
    <w:lvl w:ilvl="8" w:tplc="0C3E1B68">
      <w:numFmt w:val="bullet"/>
      <w:lvlText w:val="•"/>
      <w:lvlJc w:val="left"/>
      <w:pPr>
        <w:ind w:left="5760" w:hanging="360"/>
      </w:pPr>
      <w:rPr>
        <w:rFonts w:hint="default"/>
        <w:lang w:val="es-ES" w:eastAsia="en-US" w:bidi="ar-SA"/>
      </w:rPr>
    </w:lvl>
  </w:abstractNum>
  <w:abstractNum w:abstractNumId="57" w15:restartNumberingAfterBreak="0">
    <w:nsid w:val="65843A96"/>
    <w:multiLevelType w:val="hybridMultilevel"/>
    <w:tmpl w:val="BC78B6F4"/>
    <w:lvl w:ilvl="0" w:tplc="5AD40452">
      <w:numFmt w:val="bullet"/>
      <w:lvlText w:val="•"/>
      <w:lvlJc w:val="left"/>
      <w:pPr>
        <w:ind w:left="2267" w:hanging="706"/>
      </w:pPr>
      <w:rPr>
        <w:rFonts w:ascii="Calibri" w:eastAsia="Calibri" w:hAnsi="Calibri" w:cs="Calibri" w:hint="default"/>
        <w:w w:val="100"/>
        <w:sz w:val="24"/>
        <w:szCs w:val="24"/>
        <w:lang w:val="es-ES" w:eastAsia="en-US" w:bidi="ar-SA"/>
      </w:rPr>
    </w:lvl>
    <w:lvl w:ilvl="1" w:tplc="35A2D6D2">
      <w:numFmt w:val="bullet"/>
      <w:lvlText w:val="•"/>
      <w:lvlJc w:val="left"/>
      <w:pPr>
        <w:ind w:left="3158" w:hanging="706"/>
      </w:pPr>
      <w:rPr>
        <w:rFonts w:hint="default"/>
        <w:lang w:val="es-ES" w:eastAsia="en-US" w:bidi="ar-SA"/>
      </w:rPr>
    </w:lvl>
    <w:lvl w:ilvl="2" w:tplc="C6BE02EE">
      <w:numFmt w:val="bullet"/>
      <w:lvlText w:val="•"/>
      <w:lvlJc w:val="left"/>
      <w:pPr>
        <w:ind w:left="4056" w:hanging="706"/>
      </w:pPr>
      <w:rPr>
        <w:rFonts w:hint="default"/>
        <w:lang w:val="es-ES" w:eastAsia="en-US" w:bidi="ar-SA"/>
      </w:rPr>
    </w:lvl>
    <w:lvl w:ilvl="3" w:tplc="E272EFA8">
      <w:numFmt w:val="bullet"/>
      <w:lvlText w:val="•"/>
      <w:lvlJc w:val="left"/>
      <w:pPr>
        <w:ind w:left="4954" w:hanging="706"/>
      </w:pPr>
      <w:rPr>
        <w:rFonts w:hint="default"/>
        <w:lang w:val="es-ES" w:eastAsia="en-US" w:bidi="ar-SA"/>
      </w:rPr>
    </w:lvl>
    <w:lvl w:ilvl="4" w:tplc="A900E9BA">
      <w:numFmt w:val="bullet"/>
      <w:lvlText w:val="•"/>
      <w:lvlJc w:val="left"/>
      <w:pPr>
        <w:ind w:left="5852" w:hanging="706"/>
      </w:pPr>
      <w:rPr>
        <w:rFonts w:hint="default"/>
        <w:lang w:val="es-ES" w:eastAsia="en-US" w:bidi="ar-SA"/>
      </w:rPr>
    </w:lvl>
    <w:lvl w:ilvl="5" w:tplc="43A0C998">
      <w:numFmt w:val="bullet"/>
      <w:lvlText w:val="•"/>
      <w:lvlJc w:val="left"/>
      <w:pPr>
        <w:ind w:left="6750" w:hanging="706"/>
      </w:pPr>
      <w:rPr>
        <w:rFonts w:hint="default"/>
        <w:lang w:val="es-ES" w:eastAsia="en-US" w:bidi="ar-SA"/>
      </w:rPr>
    </w:lvl>
    <w:lvl w:ilvl="6" w:tplc="3F76E734">
      <w:numFmt w:val="bullet"/>
      <w:lvlText w:val="•"/>
      <w:lvlJc w:val="left"/>
      <w:pPr>
        <w:ind w:left="7648" w:hanging="706"/>
      </w:pPr>
      <w:rPr>
        <w:rFonts w:hint="default"/>
        <w:lang w:val="es-ES" w:eastAsia="en-US" w:bidi="ar-SA"/>
      </w:rPr>
    </w:lvl>
    <w:lvl w:ilvl="7" w:tplc="5712CA94">
      <w:numFmt w:val="bullet"/>
      <w:lvlText w:val="•"/>
      <w:lvlJc w:val="left"/>
      <w:pPr>
        <w:ind w:left="8546" w:hanging="706"/>
      </w:pPr>
      <w:rPr>
        <w:rFonts w:hint="default"/>
        <w:lang w:val="es-ES" w:eastAsia="en-US" w:bidi="ar-SA"/>
      </w:rPr>
    </w:lvl>
    <w:lvl w:ilvl="8" w:tplc="3148262C">
      <w:numFmt w:val="bullet"/>
      <w:lvlText w:val="•"/>
      <w:lvlJc w:val="left"/>
      <w:pPr>
        <w:ind w:left="9444" w:hanging="706"/>
      </w:pPr>
      <w:rPr>
        <w:rFonts w:hint="default"/>
        <w:lang w:val="es-ES" w:eastAsia="en-US" w:bidi="ar-SA"/>
      </w:rPr>
    </w:lvl>
  </w:abstractNum>
  <w:abstractNum w:abstractNumId="58" w15:restartNumberingAfterBreak="0">
    <w:nsid w:val="68A41731"/>
    <w:multiLevelType w:val="hybridMultilevel"/>
    <w:tmpl w:val="E16CAA4E"/>
    <w:lvl w:ilvl="0" w:tplc="1D3247EA">
      <w:numFmt w:val="bullet"/>
      <w:lvlText w:val=""/>
      <w:lvlJc w:val="left"/>
      <w:pPr>
        <w:ind w:left="465" w:hanging="360"/>
      </w:pPr>
      <w:rPr>
        <w:rFonts w:ascii="Symbol" w:eastAsia="Symbol" w:hAnsi="Symbol" w:cs="Symbol" w:hint="default"/>
        <w:w w:val="100"/>
        <w:sz w:val="24"/>
        <w:szCs w:val="24"/>
        <w:lang w:val="es-ES" w:eastAsia="en-US" w:bidi="ar-SA"/>
      </w:rPr>
    </w:lvl>
    <w:lvl w:ilvl="1" w:tplc="551A3230">
      <w:numFmt w:val="bullet"/>
      <w:lvlText w:val="•"/>
      <w:lvlJc w:val="left"/>
      <w:pPr>
        <w:ind w:left="1076" w:hanging="360"/>
      </w:pPr>
      <w:rPr>
        <w:rFonts w:hint="default"/>
        <w:lang w:val="es-ES" w:eastAsia="en-US" w:bidi="ar-SA"/>
      </w:rPr>
    </w:lvl>
    <w:lvl w:ilvl="2" w:tplc="A46EAFDA">
      <w:numFmt w:val="bullet"/>
      <w:lvlText w:val="•"/>
      <w:lvlJc w:val="left"/>
      <w:pPr>
        <w:ind w:left="1692" w:hanging="360"/>
      </w:pPr>
      <w:rPr>
        <w:rFonts w:hint="default"/>
        <w:lang w:val="es-ES" w:eastAsia="en-US" w:bidi="ar-SA"/>
      </w:rPr>
    </w:lvl>
    <w:lvl w:ilvl="3" w:tplc="AFDAD002">
      <w:numFmt w:val="bullet"/>
      <w:lvlText w:val="•"/>
      <w:lvlJc w:val="left"/>
      <w:pPr>
        <w:ind w:left="2308" w:hanging="360"/>
      </w:pPr>
      <w:rPr>
        <w:rFonts w:hint="default"/>
        <w:lang w:val="es-ES" w:eastAsia="en-US" w:bidi="ar-SA"/>
      </w:rPr>
    </w:lvl>
    <w:lvl w:ilvl="4" w:tplc="626AEB42">
      <w:numFmt w:val="bullet"/>
      <w:lvlText w:val="•"/>
      <w:lvlJc w:val="left"/>
      <w:pPr>
        <w:ind w:left="2924" w:hanging="360"/>
      </w:pPr>
      <w:rPr>
        <w:rFonts w:hint="default"/>
        <w:lang w:val="es-ES" w:eastAsia="en-US" w:bidi="ar-SA"/>
      </w:rPr>
    </w:lvl>
    <w:lvl w:ilvl="5" w:tplc="CF50E15A">
      <w:numFmt w:val="bullet"/>
      <w:lvlText w:val="•"/>
      <w:lvlJc w:val="left"/>
      <w:pPr>
        <w:ind w:left="3541" w:hanging="360"/>
      </w:pPr>
      <w:rPr>
        <w:rFonts w:hint="default"/>
        <w:lang w:val="es-ES" w:eastAsia="en-US" w:bidi="ar-SA"/>
      </w:rPr>
    </w:lvl>
    <w:lvl w:ilvl="6" w:tplc="E722944A">
      <w:numFmt w:val="bullet"/>
      <w:lvlText w:val="•"/>
      <w:lvlJc w:val="left"/>
      <w:pPr>
        <w:ind w:left="4157" w:hanging="360"/>
      </w:pPr>
      <w:rPr>
        <w:rFonts w:hint="default"/>
        <w:lang w:val="es-ES" w:eastAsia="en-US" w:bidi="ar-SA"/>
      </w:rPr>
    </w:lvl>
    <w:lvl w:ilvl="7" w:tplc="79C605B2">
      <w:numFmt w:val="bullet"/>
      <w:lvlText w:val="•"/>
      <w:lvlJc w:val="left"/>
      <w:pPr>
        <w:ind w:left="4773" w:hanging="360"/>
      </w:pPr>
      <w:rPr>
        <w:rFonts w:hint="default"/>
        <w:lang w:val="es-ES" w:eastAsia="en-US" w:bidi="ar-SA"/>
      </w:rPr>
    </w:lvl>
    <w:lvl w:ilvl="8" w:tplc="F034A4B0">
      <w:numFmt w:val="bullet"/>
      <w:lvlText w:val="•"/>
      <w:lvlJc w:val="left"/>
      <w:pPr>
        <w:ind w:left="5389" w:hanging="360"/>
      </w:pPr>
      <w:rPr>
        <w:rFonts w:hint="default"/>
        <w:lang w:val="es-ES" w:eastAsia="en-US" w:bidi="ar-SA"/>
      </w:rPr>
    </w:lvl>
  </w:abstractNum>
  <w:abstractNum w:abstractNumId="59" w15:restartNumberingAfterBreak="0">
    <w:nsid w:val="68A67EA4"/>
    <w:multiLevelType w:val="hybridMultilevel"/>
    <w:tmpl w:val="39DAEC20"/>
    <w:lvl w:ilvl="0" w:tplc="3F54CF48">
      <w:numFmt w:val="bullet"/>
      <w:lvlText w:val="*"/>
      <w:lvlJc w:val="left"/>
      <w:pPr>
        <w:ind w:left="25" w:hanging="92"/>
      </w:pPr>
      <w:rPr>
        <w:rFonts w:ascii="Calibri" w:eastAsia="Calibri" w:hAnsi="Calibri" w:cs="Calibri" w:hint="default"/>
        <w:w w:val="106"/>
        <w:sz w:val="12"/>
        <w:szCs w:val="12"/>
        <w:lang w:val="es-ES" w:eastAsia="en-US" w:bidi="ar-SA"/>
      </w:rPr>
    </w:lvl>
    <w:lvl w:ilvl="1" w:tplc="A58A4EAC">
      <w:numFmt w:val="bullet"/>
      <w:lvlText w:val="•"/>
      <w:lvlJc w:val="left"/>
      <w:pPr>
        <w:ind w:left="376" w:hanging="92"/>
      </w:pPr>
      <w:rPr>
        <w:rFonts w:hint="default"/>
        <w:lang w:val="es-ES" w:eastAsia="en-US" w:bidi="ar-SA"/>
      </w:rPr>
    </w:lvl>
    <w:lvl w:ilvl="2" w:tplc="842E785E">
      <w:numFmt w:val="bullet"/>
      <w:lvlText w:val="•"/>
      <w:lvlJc w:val="left"/>
      <w:pPr>
        <w:ind w:left="733" w:hanging="92"/>
      </w:pPr>
      <w:rPr>
        <w:rFonts w:hint="default"/>
        <w:lang w:val="es-ES" w:eastAsia="en-US" w:bidi="ar-SA"/>
      </w:rPr>
    </w:lvl>
    <w:lvl w:ilvl="3" w:tplc="309644DE">
      <w:numFmt w:val="bullet"/>
      <w:lvlText w:val="•"/>
      <w:lvlJc w:val="left"/>
      <w:pPr>
        <w:ind w:left="1090" w:hanging="92"/>
      </w:pPr>
      <w:rPr>
        <w:rFonts w:hint="default"/>
        <w:lang w:val="es-ES" w:eastAsia="en-US" w:bidi="ar-SA"/>
      </w:rPr>
    </w:lvl>
    <w:lvl w:ilvl="4" w:tplc="8C760A80">
      <w:numFmt w:val="bullet"/>
      <w:lvlText w:val="•"/>
      <w:lvlJc w:val="left"/>
      <w:pPr>
        <w:ind w:left="1447" w:hanging="92"/>
      </w:pPr>
      <w:rPr>
        <w:rFonts w:hint="default"/>
        <w:lang w:val="es-ES" w:eastAsia="en-US" w:bidi="ar-SA"/>
      </w:rPr>
    </w:lvl>
    <w:lvl w:ilvl="5" w:tplc="2E7CB2D6">
      <w:numFmt w:val="bullet"/>
      <w:lvlText w:val="•"/>
      <w:lvlJc w:val="left"/>
      <w:pPr>
        <w:ind w:left="1804" w:hanging="92"/>
      </w:pPr>
      <w:rPr>
        <w:rFonts w:hint="default"/>
        <w:lang w:val="es-ES" w:eastAsia="en-US" w:bidi="ar-SA"/>
      </w:rPr>
    </w:lvl>
    <w:lvl w:ilvl="6" w:tplc="37F63166">
      <w:numFmt w:val="bullet"/>
      <w:lvlText w:val="•"/>
      <w:lvlJc w:val="left"/>
      <w:pPr>
        <w:ind w:left="2160" w:hanging="92"/>
      </w:pPr>
      <w:rPr>
        <w:rFonts w:hint="default"/>
        <w:lang w:val="es-ES" w:eastAsia="en-US" w:bidi="ar-SA"/>
      </w:rPr>
    </w:lvl>
    <w:lvl w:ilvl="7" w:tplc="6A64DB5E">
      <w:numFmt w:val="bullet"/>
      <w:lvlText w:val="•"/>
      <w:lvlJc w:val="left"/>
      <w:pPr>
        <w:ind w:left="2517" w:hanging="92"/>
      </w:pPr>
      <w:rPr>
        <w:rFonts w:hint="default"/>
        <w:lang w:val="es-ES" w:eastAsia="en-US" w:bidi="ar-SA"/>
      </w:rPr>
    </w:lvl>
    <w:lvl w:ilvl="8" w:tplc="3BEACF3E">
      <w:numFmt w:val="bullet"/>
      <w:lvlText w:val="•"/>
      <w:lvlJc w:val="left"/>
      <w:pPr>
        <w:ind w:left="2874" w:hanging="92"/>
      </w:pPr>
      <w:rPr>
        <w:rFonts w:hint="default"/>
        <w:lang w:val="es-ES" w:eastAsia="en-US" w:bidi="ar-SA"/>
      </w:rPr>
    </w:lvl>
  </w:abstractNum>
  <w:abstractNum w:abstractNumId="60" w15:restartNumberingAfterBreak="0">
    <w:nsid w:val="6CE4325F"/>
    <w:multiLevelType w:val="hybridMultilevel"/>
    <w:tmpl w:val="653C0D38"/>
    <w:lvl w:ilvl="0" w:tplc="5F76966E">
      <w:numFmt w:val="bullet"/>
      <w:lvlText w:val=""/>
      <w:lvlJc w:val="left"/>
      <w:pPr>
        <w:ind w:left="2301" w:hanging="360"/>
      </w:pPr>
      <w:rPr>
        <w:rFonts w:ascii="Wingdings" w:eastAsia="Wingdings" w:hAnsi="Wingdings" w:cs="Wingdings" w:hint="default"/>
        <w:w w:val="100"/>
        <w:sz w:val="24"/>
        <w:szCs w:val="24"/>
        <w:lang w:val="es-ES" w:eastAsia="en-US" w:bidi="ar-SA"/>
      </w:rPr>
    </w:lvl>
    <w:lvl w:ilvl="1" w:tplc="8EF251EE">
      <w:numFmt w:val="bullet"/>
      <w:lvlText w:val="•"/>
      <w:lvlJc w:val="left"/>
      <w:pPr>
        <w:ind w:left="2768" w:hanging="360"/>
      </w:pPr>
      <w:rPr>
        <w:rFonts w:hint="default"/>
        <w:lang w:val="es-ES" w:eastAsia="en-US" w:bidi="ar-SA"/>
      </w:rPr>
    </w:lvl>
    <w:lvl w:ilvl="2" w:tplc="93E68298">
      <w:numFmt w:val="bullet"/>
      <w:lvlText w:val="•"/>
      <w:lvlJc w:val="left"/>
      <w:pPr>
        <w:ind w:left="3237" w:hanging="360"/>
      </w:pPr>
      <w:rPr>
        <w:rFonts w:hint="default"/>
        <w:lang w:val="es-ES" w:eastAsia="en-US" w:bidi="ar-SA"/>
      </w:rPr>
    </w:lvl>
    <w:lvl w:ilvl="3" w:tplc="71286682">
      <w:numFmt w:val="bullet"/>
      <w:lvlText w:val="•"/>
      <w:lvlJc w:val="left"/>
      <w:pPr>
        <w:ind w:left="3705" w:hanging="360"/>
      </w:pPr>
      <w:rPr>
        <w:rFonts w:hint="default"/>
        <w:lang w:val="es-ES" w:eastAsia="en-US" w:bidi="ar-SA"/>
      </w:rPr>
    </w:lvl>
    <w:lvl w:ilvl="4" w:tplc="F816215A">
      <w:numFmt w:val="bullet"/>
      <w:lvlText w:val="•"/>
      <w:lvlJc w:val="left"/>
      <w:pPr>
        <w:ind w:left="4174" w:hanging="360"/>
      </w:pPr>
      <w:rPr>
        <w:rFonts w:hint="default"/>
        <w:lang w:val="es-ES" w:eastAsia="en-US" w:bidi="ar-SA"/>
      </w:rPr>
    </w:lvl>
    <w:lvl w:ilvl="5" w:tplc="D3669B88">
      <w:numFmt w:val="bullet"/>
      <w:lvlText w:val="•"/>
      <w:lvlJc w:val="left"/>
      <w:pPr>
        <w:ind w:left="4642" w:hanging="360"/>
      </w:pPr>
      <w:rPr>
        <w:rFonts w:hint="default"/>
        <w:lang w:val="es-ES" w:eastAsia="en-US" w:bidi="ar-SA"/>
      </w:rPr>
    </w:lvl>
    <w:lvl w:ilvl="6" w:tplc="1570DF58">
      <w:numFmt w:val="bullet"/>
      <w:lvlText w:val="•"/>
      <w:lvlJc w:val="left"/>
      <w:pPr>
        <w:ind w:left="5111" w:hanging="360"/>
      </w:pPr>
      <w:rPr>
        <w:rFonts w:hint="default"/>
        <w:lang w:val="es-ES" w:eastAsia="en-US" w:bidi="ar-SA"/>
      </w:rPr>
    </w:lvl>
    <w:lvl w:ilvl="7" w:tplc="AC84ED06">
      <w:numFmt w:val="bullet"/>
      <w:lvlText w:val="•"/>
      <w:lvlJc w:val="left"/>
      <w:pPr>
        <w:ind w:left="5579" w:hanging="360"/>
      </w:pPr>
      <w:rPr>
        <w:rFonts w:hint="default"/>
        <w:lang w:val="es-ES" w:eastAsia="en-US" w:bidi="ar-SA"/>
      </w:rPr>
    </w:lvl>
    <w:lvl w:ilvl="8" w:tplc="82B4BFB8">
      <w:numFmt w:val="bullet"/>
      <w:lvlText w:val="•"/>
      <w:lvlJc w:val="left"/>
      <w:pPr>
        <w:ind w:left="6048" w:hanging="360"/>
      </w:pPr>
      <w:rPr>
        <w:rFonts w:hint="default"/>
        <w:lang w:val="es-ES" w:eastAsia="en-US" w:bidi="ar-SA"/>
      </w:rPr>
    </w:lvl>
  </w:abstractNum>
  <w:abstractNum w:abstractNumId="61" w15:restartNumberingAfterBreak="0">
    <w:nsid w:val="7538355B"/>
    <w:multiLevelType w:val="hybridMultilevel"/>
    <w:tmpl w:val="2F3EB75A"/>
    <w:lvl w:ilvl="0" w:tplc="AF54A09E">
      <w:numFmt w:val="bullet"/>
      <w:lvlText w:val="o"/>
      <w:lvlJc w:val="left"/>
      <w:pPr>
        <w:ind w:left="1581" w:hanging="360"/>
      </w:pPr>
      <w:rPr>
        <w:rFonts w:ascii="Courier New" w:eastAsia="Courier New" w:hAnsi="Courier New" w:cs="Courier New" w:hint="default"/>
        <w:w w:val="100"/>
        <w:sz w:val="24"/>
        <w:szCs w:val="24"/>
        <w:lang w:val="es-ES" w:eastAsia="en-US" w:bidi="ar-SA"/>
      </w:rPr>
    </w:lvl>
    <w:lvl w:ilvl="1" w:tplc="6EC4C832">
      <w:numFmt w:val="bullet"/>
      <w:lvlText w:val="•"/>
      <w:lvlJc w:val="left"/>
      <w:pPr>
        <w:ind w:left="2120" w:hanging="360"/>
      </w:pPr>
      <w:rPr>
        <w:rFonts w:hint="default"/>
        <w:lang w:val="es-ES" w:eastAsia="en-US" w:bidi="ar-SA"/>
      </w:rPr>
    </w:lvl>
    <w:lvl w:ilvl="2" w:tplc="C2167238">
      <w:numFmt w:val="bullet"/>
      <w:lvlText w:val="•"/>
      <w:lvlJc w:val="left"/>
      <w:pPr>
        <w:ind w:left="2661" w:hanging="360"/>
      </w:pPr>
      <w:rPr>
        <w:rFonts w:hint="default"/>
        <w:lang w:val="es-ES" w:eastAsia="en-US" w:bidi="ar-SA"/>
      </w:rPr>
    </w:lvl>
    <w:lvl w:ilvl="3" w:tplc="427AA218">
      <w:numFmt w:val="bullet"/>
      <w:lvlText w:val="•"/>
      <w:lvlJc w:val="left"/>
      <w:pPr>
        <w:ind w:left="3201" w:hanging="360"/>
      </w:pPr>
      <w:rPr>
        <w:rFonts w:hint="default"/>
        <w:lang w:val="es-ES" w:eastAsia="en-US" w:bidi="ar-SA"/>
      </w:rPr>
    </w:lvl>
    <w:lvl w:ilvl="4" w:tplc="E4169EA2">
      <w:numFmt w:val="bullet"/>
      <w:lvlText w:val="•"/>
      <w:lvlJc w:val="left"/>
      <w:pPr>
        <w:ind w:left="3742" w:hanging="360"/>
      </w:pPr>
      <w:rPr>
        <w:rFonts w:hint="default"/>
        <w:lang w:val="es-ES" w:eastAsia="en-US" w:bidi="ar-SA"/>
      </w:rPr>
    </w:lvl>
    <w:lvl w:ilvl="5" w:tplc="22AC6500">
      <w:numFmt w:val="bullet"/>
      <w:lvlText w:val="•"/>
      <w:lvlJc w:val="left"/>
      <w:pPr>
        <w:ind w:left="4282" w:hanging="360"/>
      </w:pPr>
      <w:rPr>
        <w:rFonts w:hint="default"/>
        <w:lang w:val="es-ES" w:eastAsia="en-US" w:bidi="ar-SA"/>
      </w:rPr>
    </w:lvl>
    <w:lvl w:ilvl="6" w:tplc="393E7CDE">
      <w:numFmt w:val="bullet"/>
      <w:lvlText w:val="•"/>
      <w:lvlJc w:val="left"/>
      <w:pPr>
        <w:ind w:left="4823" w:hanging="360"/>
      </w:pPr>
      <w:rPr>
        <w:rFonts w:hint="default"/>
        <w:lang w:val="es-ES" w:eastAsia="en-US" w:bidi="ar-SA"/>
      </w:rPr>
    </w:lvl>
    <w:lvl w:ilvl="7" w:tplc="B84266E6">
      <w:numFmt w:val="bullet"/>
      <w:lvlText w:val="•"/>
      <w:lvlJc w:val="left"/>
      <w:pPr>
        <w:ind w:left="5363" w:hanging="360"/>
      </w:pPr>
      <w:rPr>
        <w:rFonts w:hint="default"/>
        <w:lang w:val="es-ES" w:eastAsia="en-US" w:bidi="ar-SA"/>
      </w:rPr>
    </w:lvl>
    <w:lvl w:ilvl="8" w:tplc="FD0EA816">
      <w:numFmt w:val="bullet"/>
      <w:lvlText w:val="•"/>
      <w:lvlJc w:val="left"/>
      <w:pPr>
        <w:ind w:left="5904" w:hanging="360"/>
      </w:pPr>
      <w:rPr>
        <w:rFonts w:hint="default"/>
        <w:lang w:val="es-ES" w:eastAsia="en-US" w:bidi="ar-SA"/>
      </w:rPr>
    </w:lvl>
  </w:abstractNum>
  <w:abstractNum w:abstractNumId="62" w15:restartNumberingAfterBreak="0">
    <w:nsid w:val="77276389"/>
    <w:multiLevelType w:val="hybridMultilevel"/>
    <w:tmpl w:val="9A52A712"/>
    <w:lvl w:ilvl="0" w:tplc="C6460154">
      <w:numFmt w:val="bullet"/>
      <w:lvlText w:val="•"/>
      <w:lvlJc w:val="left"/>
      <w:pPr>
        <w:ind w:left="100" w:hanging="101"/>
      </w:pPr>
      <w:rPr>
        <w:rFonts w:ascii="Calibri" w:eastAsia="Calibri" w:hAnsi="Calibri" w:cs="Calibri" w:hint="default"/>
        <w:spacing w:val="1"/>
        <w:w w:val="99"/>
        <w:sz w:val="18"/>
        <w:szCs w:val="18"/>
        <w:lang w:val="es-ES" w:eastAsia="en-US" w:bidi="ar-SA"/>
      </w:rPr>
    </w:lvl>
    <w:lvl w:ilvl="1" w:tplc="2C16B9C0">
      <w:numFmt w:val="bullet"/>
      <w:lvlText w:val="•"/>
      <w:lvlJc w:val="left"/>
      <w:pPr>
        <w:ind w:left="213" w:hanging="101"/>
      </w:pPr>
      <w:rPr>
        <w:rFonts w:hint="default"/>
        <w:lang w:val="es-ES" w:eastAsia="en-US" w:bidi="ar-SA"/>
      </w:rPr>
    </w:lvl>
    <w:lvl w:ilvl="2" w:tplc="98E61E92">
      <w:numFmt w:val="bullet"/>
      <w:lvlText w:val="•"/>
      <w:lvlJc w:val="left"/>
      <w:pPr>
        <w:ind w:left="327" w:hanging="101"/>
      </w:pPr>
      <w:rPr>
        <w:rFonts w:hint="default"/>
        <w:lang w:val="es-ES" w:eastAsia="en-US" w:bidi="ar-SA"/>
      </w:rPr>
    </w:lvl>
    <w:lvl w:ilvl="3" w:tplc="50B83772">
      <w:numFmt w:val="bullet"/>
      <w:lvlText w:val="•"/>
      <w:lvlJc w:val="left"/>
      <w:pPr>
        <w:ind w:left="441" w:hanging="101"/>
      </w:pPr>
      <w:rPr>
        <w:rFonts w:hint="default"/>
        <w:lang w:val="es-ES" w:eastAsia="en-US" w:bidi="ar-SA"/>
      </w:rPr>
    </w:lvl>
    <w:lvl w:ilvl="4" w:tplc="5CB27CC2">
      <w:numFmt w:val="bullet"/>
      <w:lvlText w:val="•"/>
      <w:lvlJc w:val="left"/>
      <w:pPr>
        <w:ind w:left="555" w:hanging="101"/>
      </w:pPr>
      <w:rPr>
        <w:rFonts w:hint="default"/>
        <w:lang w:val="es-ES" w:eastAsia="en-US" w:bidi="ar-SA"/>
      </w:rPr>
    </w:lvl>
    <w:lvl w:ilvl="5" w:tplc="8C622548">
      <w:numFmt w:val="bullet"/>
      <w:lvlText w:val="•"/>
      <w:lvlJc w:val="left"/>
      <w:pPr>
        <w:ind w:left="668" w:hanging="101"/>
      </w:pPr>
      <w:rPr>
        <w:rFonts w:hint="default"/>
        <w:lang w:val="es-ES" w:eastAsia="en-US" w:bidi="ar-SA"/>
      </w:rPr>
    </w:lvl>
    <w:lvl w:ilvl="6" w:tplc="9E62805C">
      <w:numFmt w:val="bullet"/>
      <w:lvlText w:val="•"/>
      <w:lvlJc w:val="left"/>
      <w:pPr>
        <w:ind w:left="782" w:hanging="101"/>
      </w:pPr>
      <w:rPr>
        <w:rFonts w:hint="default"/>
        <w:lang w:val="es-ES" w:eastAsia="en-US" w:bidi="ar-SA"/>
      </w:rPr>
    </w:lvl>
    <w:lvl w:ilvl="7" w:tplc="BF24659C">
      <w:numFmt w:val="bullet"/>
      <w:lvlText w:val="•"/>
      <w:lvlJc w:val="left"/>
      <w:pPr>
        <w:ind w:left="896" w:hanging="101"/>
      </w:pPr>
      <w:rPr>
        <w:rFonts w:hint="default"/>
        <w:lang w:val="es-ES" w:eastAsia="en-US" w:bidi="ar-SA"/>
      </w:rPr>
    </w:lvl>
    <w:lvl w:ilvl="8" w:tplc="94F64E56">
      <w:numFmt w:val="bullet"/>
      <w:lvlText w:val="•"/>
      <w:lvlJc w:val="left"/>
      <w:pPr>
        <w:ind w:left="1010" w:hanging="101"/>
      </w:pPr>
      <w:rPr>
        <w:rFonts w:hint="default"/>
        <w:lang w:val="es-ES" w:eastAsia="en-US" w:bidi="ar-SA"/>
      </w:rPr>
    </w:lvl>
  </w:abstractNum>
  <w:abstractNum w:abstractNumId="63" w15:restartNumberingAfterBreak="0">
    <w:nsid w:val="77DD1E20"/>
    <w:multiLevelType w:val="hybridMultilevel"/>
    <w:tmpl w:val="D61CB03C"/>
    <w:lvl w:ilvl="0" w:tplc="7F7ACDA4">
      <w:numFmt w:val="bullet"/>
      <w:lvlText w:val="•"/>
      <w:lvlJc w:val="left"/>
      <w:pPr>
        <w:ind w:left="2267" w:hanging="706"/>
      </w:pPr>
      <w:rPr>
        <w:rFonts w:ascii="Calibri" w:eastAsia="Calibri" w:hAnsi="Calibri" w:cs="Calibri" w:hint="default"/>
        <w:w w:val="100"/>
        <w:sz w:val="24"/>
        <w:szCs w:val="24"/>
        <w:lang w:val="es-ES" w:eastAsia="en-US" w:bidi="ar-SA"/>
      </w:rPr>
    </w:lvl>
    <w:lvl w:ilvl="1" w:tplc="8F7867F8">
      <w:numFmt w:val="bullet"/>
      <w:lvlText w:val="•"/>
      <w:lvlJc w:val="left"/>
      <w:pPr>
        <w:ind w:left="3158" w:hanging="706"/>
      </w:pPr>
      <w:rPr>
        <w:rFonts w:hint="default"/>
        <w:lang w:val="es-ES" w:eastAsia="en-US" w:bidi="ar-SA"/>
      </w:rPr>
    </w:lvl>
    <w:lvl w:ilvl="2" w:tplc="F4BC53B4">
      <w:numFmt w:val="bullet"/>
      <w:lvlText w:val="•"/>
      <w:lvlJc w:val="left"/>
      <w:pPr>
        <w:ind w:left="4056" w:hanging="706"/>
      </w:pPr>
      <w:rPr>
        <w:rFonts w:hint="default"/>
        <w:lang w:val="es-ES" w:eastAsia="en-US" w:bidi="ar-SA"/>
      </w:rPr>
    </w:lvl>
    <w:lvl w:ilvl="3" w:tplc="908A90FA">
      <w:numFmt w:val="bullet"/>
      <w:lvlText w:val="•"/>
      <w:lvlJc w:val="left"/>
      <w:pPr>
        <w:ind w:left="4954" w:hanging="706"/>
      </w:pPr>
      <w:rPr>
        <w:rFonts w:hint="default"/>
        <w:lang w:val="es-ES" w:eastAsia="en-US" w:bidi="ar-SA"/>
      </w:rPr>
    </w:lvl>
    <w:lvl w:ilvl="4" w:tplc="40881E96">
      <w:numFmt w:val="bullet"/>
      <w:lvlText w:val="•"/>
      <w:lvlJc w:val="left"/>
      <w:pPr>
        <w:ind w:left="5852" w:hanging="706"/>
      </w:pPr>
      <w:rPr>
        <w:rFonts w:hint="default"/>
        <w:lang w:val="es-ES" w:eastAsia="en-US" w:bidi="ar-SA"/>
      </w:rPr>
    </w:lvl>
    <w:lvl w:ilvl="5" w:tplc="BCFA6D72">
      <w:numFmt w:val="bullet"/>
      <w:lvlText w:val="•"/>
      <w:lvlJc w:val="left"/>
      <w:pPr>
        <w:ind w:left="6750" w:hanging="706"/>
      </w:pPr>
      <w:rPr>
        <w:rFonts w:hint="default"/>
        <w:lang w:val="es-ES" w:eastAsia="en-US" w:bidi="ar-SA"/>
      </w:rPr>
    </w:lvl>
    <w:lvl w:ilvl="6" w:tplc="3EC6B3C4">
      <w:numFmt w:val="bullet"/>
      <w:lvlText w:val="•"/>
      <w:lvlJc w:val="left"/>
      <w:pPr>
        <w:ind w:left="7648" w:hanging="706"/>
      </w:pPr>
      <w:rPr>
        <w:rFonts w:hint="default"/>
        <w:lang w:val="es-ES" w:eastAsia="en-US" w:bidi="ar-SA"/>
      </w:rPr>
    </w:lvl>
    <w:lvl w:ilvl="7" w:tplc="FB101C0C">
      <w:numFmt w:val="bullet"/>
      <w:lvlText w:val="•"/>
      <w:lvlJc w:val="left"/>
      <w:pPr>
        <w:ind w:left="8546" w:hanging="706"/>
      </w:pPr>
      <w:rPr>
        <w:rFonts w:hint="default"/>
        <w:lang w:val="es-ES" w:eastAsia="en-US" w:bidi="ar-SA"/>
      </w:rPr>
    </w:lvl>
    <w:lvl w:ilvl="8" w:tplc="636EFC54">
      <w:numFmt w:val="bullet"/>
      <w:lvlText w:val="•"/>
      <w:lvlJc w:val="left"/>
      <w:pPr>
        <w:ind w:left="9444" w:hanging="706"/>
      </w:pPr>
      <w:rPr>
        <w:rFonts w:hint="default"/>
        <w:lang w:val="es-ES" w:eastAsia="en-US" w:bidi="ar-SA"/>
      </w:rPr>
    </w:lvl>
  </w:abstractNum>
  <w:num w:numId="1" w16cid:durableId="1118723858">
    <w:abstractNumId w:val="48"/>
  </w:num>
  <w:num w:numId="2" w16cid:durableId="2006350961">
    <w:abstractNumId w:val="31"/>
  </w:num>
  <w:num w:numId="3" w16cid:durableId="1572764577">
    <w:abstractNumId w:val="59"/>
  </w:num>
  <w:num w:numId="4" w16cid:durableId="1419475647">
    <w:abstractNumId w:val="7"/>
  </w:num>
  <w:num w:numId="5" w16cid:durableId="1179349947">
    <w:abstractNumId w:val="52"/>
  </w:num>
  <w:num w:numId="6" w16cid:durableId="1836413440">
    <w:abstractNumId w:val="33"/>
  </w:num>
  <w:num w:numId="7" w16cid:durableId="1320840824">
    <w:abstractNumId w:val="22"/>
  </w:num>
  <w:num w:numId="8" w16cid:durableId="961502011">
    <w:abstractNumId w:val="45"/>
  </w:num>
  <w:num w:numId="9" w16cid:durableId="1604026093">
    <w:abstractNumId w:val="8"/>
  </w:num>
  <w:num w:numId="10" w16cid:durableId="1588684757">
    <w:abstractNumId w:val="35"/>
  </w:num>
  <w:num w:numId="11" w16cid:durableId="228199243">
    <w:abstractNumId w:val="23"/>
  </w:num>
  <w:num w:numId="12" w16cid:durableId="1023938466">
    <w:abstractNumId w:val="58"/>
  </w:num>
  <w:num w:numId="13" w16cid:durableId="486046802">
    <w:abstractNumId w:val="41"/>
  </w:num>
  <w:num w:numId="14" w16cid:durableId="1873226549">
    <w:abstractNumId w:val="46"/>
  </w:num>
  <w:num w:numId="15" w16cid:durableId="834490741">
    <w:abstractNumId w:val="17"/>
  </w:num>
  <w:num w:numId="16" w16cid:durableId="946694755">
    <w:abstractNumId w:val="16"/>
  </w:num>
  <w:num w:numId="17" w16cid:durableId="1392386812">
    <w:abstractNumId w:val="3"/>
  </w:num>
  <w:num w:numId="18" w16cid:durableId="1163400964">
    <w:abstractNumId w:val="11"/>
  </w:num>
  <w:num w:numId="19" w16cid:durableId="1299411472">
    <w:abstractNumId w:val="51"/>
  </w:num>
  <w:num w:numId="20" w16cid:durableId="136185241">
    <w:abstractNumId w:val="25"/>
  </w:num>
  <w:num w:numId="21" w16cid:durableId="1423794253">
    <w:abstractNumId w:val="0"/>
  </w:num>
  <w:num w:numId="22" w16cid:durableId="1646622231">
    <w:abstractNumId w:val="21"/>
  </w:num>
  <w:num w:numId="23" w16cid:durableId="1203438159">
    <w:abstractNumId w:val="56"/>
  </w:num>
  <w:num w:numId="24" w16cid:durableId="2048094059">
    <w:abstractNumId w:val="54"/>
  </w:num>
  <w:num w:numId="25" w16cid:durableId="1714647533">
    <w:abstractNumId w:val="10"/>
  </w:num>
  <w:num w:numId="26" w16cid:durableId="1758747070">
    <w:abstractNumId w:val="39"/>
  </w:num>
  <w:num w:numId="27" w16cid:durableId="693969426">
    <w:abstractNumId w:val="53"/>
  </w:num>
  <w:num w:numId="28" w16cid:durableId="35282030">
    <w:abstractNumId w:val="4"/>
  </w:num>
  <w:num w:numId="29" w16cid:durableId="1729037093">
    <w:abstractNumId w:val="27"/>
  </w:num>
  <w:num w:numId="30" w16cid:durableId="1542355310">
    <w:abstractNumId w:val="2"/>
  </w:num>
  <w:num w:numId="31" w16cid:durableId="280889923">
    <w:abstractNumId w:val="14"/>
  </w:num>
  <w:num w:numId="32" w16cid:durableId="1099369891">
    <w:abstractNumId w:val="12"/>
  </w:num>
  <w:num w:numId="33" w16cid:durableId="2059161011">
    <w:abstractNumId w:val="26"/>
  </w:num>
  <w:num w:numId="34" w16cid:durableId="2145614927">
    <w:abstractNumId w:val="49"/>
  </w:num>
  <w:num w:numId="35" w16cid:durableId="1222793142">
    <w:abstractNumId w:val="19"/>
  </w:num>
  <w:num w:numId="36" w16cid:durableId="91706815">
    <w:abstractNumId w:val="34"/>
  </w:num>
  <w:num w:numId="37" w16cid:durableId="133181695">
    <w:abstractNumId w:val="32"/>
  </w:num>
  <w:num w:numId="38" w16cid:durableId="2106152218">
    <w:abstractNumId w:val="30"/>
  </w:num>
  <w:num w:numId="39" w16cid:durableId="621766019">
    <w:abstractNumId w:val="20"/>
  </w:num>
  <w:num w:numId="40" w16cid:durableId="1913542613">
    <w:abstractNumId w:val="40"/>
  </w:num>
  <w:num w:numId="41" w16cid:durableId="426849900">
    <w:abstractNumId w:val="38"/>
  </w:num>
  <w:num w:numId="42" w16cid:durableId="820586891">
    <w:abstractNumId w:val="61"/>
  </w:num>
  <w:num w:numId="43" w16cid:durableId="1023558784">
    <w:abstractNumId w:val="60"/>
  </w:num>
  <w:num w:numId="44" w16cid:durableId="881483217">
    <w:abstractNumId w:val="43"/>
  </w:num>
  <w:num w:numId="45" w16cid:durableId="648441330">
    <w:abstractNumId w:val="37"/>
  </w:num>
  <w:num w:numId="46" w16cid:durableId="1683127303">
    <w:abstractNumId w:val="50"/>
  </w:num>
  <w:num w:numId="47" w16cid:durableId="1260601150">
    <w:abstractNumId w:val="63"/>
  </w:num>
  <w:num w:numId="48" w16cid:durableId="857618711">
    <w:abstractNumId w:val="57"/>
  </w:num>
  <w:num w:numId="49" w16cid:durableId="1317488757">
    <w:abstractNumId w:val="55"/>
  </w:num>
  <w:num w:numId="50" w16cid:durableId="2003269102">
    <w:abstractNumId w:val="62"/>
  </w:num>
  <w:num w:numId="51" w16cid:durableId="1839999518">
    <w:abstractNumId w:val="36"/>
  </w:num>
  <w:num w:numId="52" w16cid:durableId="1217355689">
    <w:abstractNumId w:val="5"/>
  </w:num>
  <w:num w:numId="53" w16cid:durableId="2060277439">
    <w:abstractNumId w:val="1"/>
  </w:num>
  <w:num w:numId="54" w16cid:durableId="547882933">
    <w:abstractNumId w:val="29"/>
  </w:num>
  <w:num w:numId="55" w16cid:durableId="150292014">
    <w:abstractNumId w:val="18"/>
  </w:num>
  <w:num w:numId="56" w16cid:durableId="1977560720">
    <w:abstractNumId w:val="24"/>
  </w:num>
  <w:num w:numId="57" w16cid:durableId="1130634752">
    <w:abstractNumId w:val="47"/>
  </w:num>
  <w:num w:numId="58" w16cid:durableId="791629161">
    <w:abstractNumId w:val="42"/>
  </w:num>
  <w:num w:numId="59" w16cid:durableId="188641402">
    <w:abstractNumId w:val="13"/>
  </w:num>
  <w:num w:numId="60" w16cid:durableId="1722167849">
    <w:abstractNumId w:val="44"/>
  </w:num>
  <w:num w:numId="61" w16cid:durableId="495650706">
    <w:abstractNumId w:val="6"/>
  </w:num>
  <w:num w:numId="62" w16cid:durableId="1803301201">
    <w:abstractNumId w:val="15"/>
  </w:num>
  <w:num w:numId="63" w16cid:durableId="1195460166">
    <w:abstractNumId w:val="9"/>
  </w:num>
  <w:num w:numId="64" w16cid:durableId="1280070808">
    <w:abstractNumId w:val="2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5C0"/>
    <w:rsid w:val="00015867"/>
    <w:rsid w:val="0004723D"/>
    <w:rsid w:val="00087D67"/>
    <w:rsid w:val="00093731"/>
    <w:rsid w:val="000B207C"/>
    <w:rsid w:val="000B6223"/>
    <w:rsid w:val="000F07E2"/>
    <w:rsid w:val="000F12A7"/>
    <w:rsid w:val="00115F2A"/>
    <w:rsid w:val="001215C0"/>
    <w:rsid w:val="00126661"/>
    <w:rsid w:val="001E7F6C"/>
    <w:rsid w:val="001F730E"/>
    <w:rsid w:val="002C5B3E"/>
    <w:rsid w:val="002E602D"/>
    <w:rsid w:val="002F139A"/>
    <w:rsid w:val="00324DAA"/>
    <w:rsid w:val="003415E2"/>
    <w:rsid w:val="00347FD0"/>
    <w:rsid w:val="003D6B84"/>
    <w:rsid w:val="00420B95"/>
    <w:rsid w:val="00477F32"/>
    <w:rsid w:val="004D3024"/>
    <w:rsid w:val="004E2E05"/>
    <w:rsid w:val="005247C8"/>
    <w:rsid w:val="0057715F"/>
    <w:rsid w:val="00587B66"/>
    <w:rsid w:val="00590F65"/>
    <w:rsid w:val="00591E85"/>
    <w:rsid w:val="005A51B3"/>
    <w:rsid w:val="005E00B0"/>
    <w:rsid w:val="005E0CF5"/>
    <w:rsid w:val="005E53BA"/>
    <w:rsid w:val="00627DD2"/>
    <w:rsid w:val="00665FC1"/>
    <w:rsid w:val="00674E9D"/>
    <w:rsid w:val="006B31FC"/>
    <w:rsid w:val="006C316E"/>
    <w:rsid w:val="006E4BA2"/>
    <w:rsid w:val="006F002C"/>
    <w:rsid w:val="00700C27"/>
    <w:rsid w:val="0070102D"/>
    <w:rsid w:val="00730111"/>
    <w:rsid w:val="0076775B"/>
    <w:rsid w:val="00796896"/>
    <w:rsid w:val="008414DF"/>
    <w:rsid w:val="00872D5F"/>
    <w:rsid w:val="008752E5"/>
    <w:rsid w:val="009161A1"/>
    <w:rsid w:val="0093122D"/>
    <w:rsid w:val="009448B2"/>
    <w:rsid w:val="00952F79"/>
    <w:rsid w:val="0097581F"/>
    <w:rsid w:val="009A7364"/>
    <w:rsid w:val="009F5092"/>
    <w:rsid w:val="00A21738"/>
    <w:rsid w:val="00A45F0A"/>
    <w:rsid w:val="00A56033"/>
    <w:rsid w:val="00A776FD"/>
    <w:rsid w:val="00A9144B"/>
    <w:rsid w:val="00A94D86"/>
    <w:rsid w:val="00AA1DB3"/>
    <w:rsid w:val="00AC6F27"/>
    <w:rsid w:val="00AD33CA"/>
    <w:rsid w:val="00B05661"/>
    <w:rsid w:val="00B40F72"/>
    <w:rsid w:val="00B41D2C"/>
    <w:rsid w:val="00B66A00"/>
    <w:rsid w:val="00C0394D"/>
    <w:rsid w:val="00C27870"/>
    <w:rsid w:val="00C35B1D"/>
    <w:rsid w:val="00CA30E1"/>
    <w:rsid w:val="00CB47F7"/>
    <w:rsid w:val="00CB67E5"/>
    <w:rsid w:val="00D16A7A"/>
    <w:rsid w:val="00D17D33"/>
    <w:rsid w:val="00D2192E"/>
    <w:rsid w:val="00D30489"/>
    <w:rsid w:val="00D7314A"/>
    <w:rsid w:val="00D93B88"/>
    <w:rsid w:val="00DA6FA4"/>
    <w:rsid w:val="00DA75EF"/>
    <w:rsid w:val="00E15AA5"/>
    <w:rsid w:val="00E371E6"/>
    <w:rsid w:val="00E56407"/>
    <w:rsid w:val="00E62B1E"/>
    <w:rsid w:val="00E66558"/>
    <w:rsid w:val="00E71DE3"/>
    <w:rsid w:val="00E95841"/>
    <w:rsid w:val="00EA1944"/>
    <w:rsid w:val="00EB2D0A"/>
    <w:rsid w:val="00EC1FBF"/>
    <w:rsid w:val="00F0003C"/>
    <w:rsid w:val="00F10F00"/>
    <w:rsid w:val="00F66683"/>
    <w:rsid w:val="00F713B4"/>
    <w:rsid w:val="00FC6880"/>
    <w:rsid w:val="00FE36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999E06"/>
  <w15:docId w15:val="{7D5BEB48-4B44-41F6-830F-BD7A46BC0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ind w:left="1922" w:hanging="720"/>
      <w:outlineLvl w:val="0"/>
    </w:pPr>
    <w:rPr>
      <w:rFonts w:ascii="Arial" w:eastAsia="Arial" w:hAnsi="Arial" w:cs="Arial"/>
      <w:b/>
      <w:bCs/>
      <w:sz w:val="24"/>
      <w:szCs w:val="24"/>
    </w:rPr>
  </w:style>
  <w:style w:type="paragraph" w:styleId="Ttulo2">
    <w:name w:val="heading 2"/>
    <w:basedOn w:val="Normal"/>
    <w:uiPriority w:val="1"/>
    <w:qFormat/>
    <w:pPr>
      <w:ind w:left="2349" w:hanging="865"/>
      <w:outlineLvl w:val="1"/>
    </w:pPr>
    <w:rPr>
      <w:rFonts w:ascii="Arial" w:eastAsia="Arial" w:hAnsi="Arial" w:cs="Arial"/>
      <w:b/>
      <w:bCs/>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line="267" w:lineRule="exact"/>
      <w:ind w:left="1202"/>
    </w:pPr>
  </w:style>
  <w:style w:type="paragraph" w:styleId="TDC2">
    <w:name w:val="toc 2"/>
    <w:basedOn w:val="Normal"/>
    <w:uiPriority w:val="39"/>
    <w:qFormat/>
    <w:pPr>
      <w:spacing w:before="140"/>
      <w:ind w:left="2082" w:hanging="661"/>
    </w:pPr>
  </w:style>
  <w:style w:type="paragraph" w:styleId="TDC3">
    <w:name w:val="toc 3"/>
    <w:basedOn w:val="Normal"/>
    <w:uiPriority w:val="39"/>
    <w:qFormat/>
    <w:pPr>
      <w:spacing w:before="139"/>
      <w:ind w:left="2522" w:hanging="881"/>
    </w:pPr>
  </w:style>
  <w:style w:type="paragraph" w:styleId="TDC4">
    <w:name w:val="toc 4"/>
    <w:basedOn w:val="Normal"/>
    <w:uiPriority w:val="39"/>
    <w:qFormat/>
    <w:pPr>
      <w:spacing w:before="139"/>
      <w:ind w:left="2961" w:hanging="1100"/>
    </w:pPr>
  </w:style>
  <w:style w:type="paragraph" w:styleId="TDC5">
    <w:name w:val="toc 5"/>
    <w:basedOn w:val="Normal"/>
    <w:uiPriority w:val="39"/>
    <w:qFormat/>
    <w:pPr>
      <w:spacing w:before="140"/>
      <w:ind w:left="3158" w:hanging="1076"/>
    </w:pPr>
  </w:style>
  <w:style w:type="paragraph" w:styleId="Textoindependiente">
    <w:name w:val="Body Text"/>
    <w:basedOn w:val="Normal"/>
    <w:uiPriority w:val="1"/>
    <w:qFormat/>
    <w:rPr>
      <w:sz w:val="24"/>
      <w:szCs w:val="24"/>
    </w:rPr>
  </w:style>
  <w:style w:type="paragraph" w:styleId="Ttulo">
    <w:name w:val="Title"/>
    <w:basedOn w:val="Normal"/>
    <w:uiPriority w:val="1"/>
    <w:qFormat/>
    <w:pPr>
      <w:spacing w:before="101"/>
      <w:ind w:left="2169" w:right="1562" w:hanging="598"/>
    </w:pPr>
    <w:rPr>
      <w:rFonts w:ascii="Cambria" w:eastAsia="Cambria" w:hAnsi="Cambria" w:cs="Cambria"/>
      <w:b/>
      <w:bCs/>
      <w:sz w:val="72"/>
      <w:szCs w:val="72"/>
    </w:rPr>
  </w:style>
  <w:style w:type="paragraph" w:styleId="Prrafodelista">
    <w:name w:val="List Paragraph"/>
    <w:basedOn w:val="Normal"/>
    <w:uiPriority w:val="1"/>
    <w:qFormat/>
    <w:pPr>
      <w:ind w:left="1922" w:hanging="360"/>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D16A7A"/>
    <w:rPr>
      <w:rFonts w:ascii="Tahoma" w:hAnsi="Tahoma" w:cs="Tahoma"/>
      <w:sz w:val="16"/>
      <w:szCs w:val="16"/>
    </w:rPr>
  </w:style>
  <w:style w:type="character" w:customStyle="1" w:styleId="TextodegloboCar">
    <w:name w:val="Texto de globo Car"/>
    <w:basedOn w:val="Fuentedeprrafopredeter"/>
    <w:link w:val="Textodeglobo"/>
    <w:uiPriority w:val="99"/>
    <w:semiHidden/>
    <w:rsid w:val="00D16A7A"/>
    <w:rPr>
      <w:rFonts w:ascii="Tahoma" w:eastAsia="Arial MT" w:hAnsi="Tahoma" w:cs="Tahoma"/>
      <w:sz w:val="16"/>
      <w:szCs w:val="16"/>
      <w:lang w:val="es-ES"/>
    </w:rPr>
  </w:style>
  <w:style w:type="paragraph" w:styleId="Encabezado">
    <w:name w:val="header"/>
    <w:basedOn w:val="Normal"/>
    <w:link w:val="EncabezadoCar"/>
    <w:uiPriority w:val="99"/>
    <w:unhideWhenUsed/>
    <w:rsid w:val="00F10F00"/>
    <w:pPr>
      <w:tabs>
        <w:tab w:val="center" w:pos="4419"/>
        <w:tab w:val="right" w:pos="8838"/>
      </w:tabs>
    </w:pPr>
  </w:style>
  <w:style w:type="character" w:customStyle="1" w:styleId="EncabezadoCar">
    <w:name w:val="Encabezado Car"/>
    <w:basedOn w:val="Fuentedeprrafopredeter"/>
    <w:link w:val="Encabezado"/>
    <w:uiPriority w:val="99"/>
    <w:rsid w:val="00F10F00"/>
    <w:rPr>
      <w:rFonts w:ascii="Arial MT" w:eastAsia="Arial MT" w:hAnsi="Arial MT" w:cs="Arial MT"/>
      <w:lang w:val="es-ES"/>
    </w:rPr>
  </w:style>
  <w:style w:type="paragraph" w:styleId="Piedepgina">
    <w:name w:val="footer"/>
    <w:basedOn w:val="Normal"/>
    <w:link w:val="PiedepginaCar"/>
    <w:uiPriority w:val="99"/>
    <w:unhideWhenUsed/>
    <w:rsid w:val="00F10F00"/>
    <w:pPr>
      <w:tabs>
        <w:tab w:val="center" w:pos="4419"/>
        <w:tab w:val="right" w:pos="8838"/>
      </w:tabs>
    </w:pPr>
  </w:style>
  <w:style w:type="character" w:customStyle="1" w:styleId="PiedepginaCar">
    <w:name w:val="Pie de página Car"/>
    <w:basedOn w:val="Fuentedeprrafopredeter"/>
    <w:link w:val="Piedepgina"/>
    <w:uiPriority w:val="99"/>
    <w:rsid w:val="00F10F00"/>
    <w:rPr>
      <w:rFonts w:ascii="Arial MT" w:eastAsia="Arial MT" w:hAnsi="Arial MT" w:cs="Arial MT"/>
      <w:lang w:val="es-ES"/>
    </w:rPr>
  </w:style>
  <w:style w:type="character" w:customStyle="1" w:styleId="normaltextrun">
    <w:name w:val="normaltextrun"/>
    <w:basedOn w:val="Fuentedeprrafopredeter"/>
    <w:rsid w:val="00F10F00"/>
  </w:style>
  <w:style w:type="character" w:customStyle="1" w:styleId="eop">
    <w:name w:val="eop"/>
    <w:basedOn w:val="Fuentedeprrafopredeter"/>
    <w:rsid w:val="00F10F00"/>
  </w:style>
  <w:style w:type="paragraph" w:customStyle="1" w:styleId="paragraph">
    <w:name w:val="paragraph"/>
    <w:basedOn w:val="Normal"/>
    <w:rsid w:val="00EA1944"/>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styleId="Sinespaciado">
    <w:name w:val="No Spacing"/>
    <w:link w:val="SinespaciadoCar"/>
    <w:uiPriority w:val="1"/>
    <w:qFormat/>
    <w:rsid w:val="00872D5F"/>
    <w:pPr>
      <w:widowControl/>
      <w:autoSpaceDE/>
      <w:autoSpaceDN/>
    </w:pPr>
    <w:rPr>
      <w:rFonts w:eastAsiaTheme="minorEastAsia"/>
      <w:lang w:val="es-ES" w:eastAsia="es-ES"/>
    </w:rPr>
  </w:style>
  <w:style w:type="character" w:customStyle="1" w:styleId="SinespaciadoCar">
    <w:name w:val="Sin espaciado Car"/>
    <w:basedOn w:val="Fuentedeprrafopredeter"/>
    <w:link w:val="Sinespaciado"/>
    <w:uiPriority w:val="1"/>
    <w:rsid w:val="00872D5F"/>
    <w:rPr>
      <w:rFonts w:eastAsiaTheme="minorEastAsia"/>
      <w:lang w:val="es-ES" w:eastAsia="es-ES"/>
    </w:rPr>
  </w:style>
  <w:style w:type="paragraph" w:styleId="TtuloTDC">
    <w:name w:val="TOC Heading"/>
    <w:basedOn w:val="Ttulo1"/>
    <w:next w:val="Normal"/>
    <w:uiPriority w:val="39"/>
    <w:semiHidden/>
    <w:unhideWhenUsed/>
    <w:qFormat/>
    <w:rsid w:val="00591E85"/>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sz w:val="28"/>
      <w:szCs w:val="28"/>
      <w:lang w:val="es-CO" w:eastAsia="es-CO"/>
    </w:rPr>
  </w:style>
  <w:style w:type="character" w:styleId="Hipervnculo">
    <w:name w:val="Hyperlink"/>
    <w:basedOn w:val="Fuentedeprrafopredeter"/>
    <w:uiPriority w:val="99"/>
    <w:unhideWhenUsed/>
    <w:rsid w:val="00591E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336797">
      <w:bodyDiv w:val="1"/>
      <w:marLeft w:val="0"/>
      <w:marRight w:val="0"/>
      <w:marTop w:val="0"/>
      <w:marBottom w:val="0"/>
      <w:divBdr>
        <w:top w:val="none" w:sz="0" w:space="0" w:color="auto"/>
        <w:left w:val="none" w:sz="0" w:space="0" w:color="auto"/>
        <w:bottom w:val="none" w:sz="0" w:space="0" w:color="auto"/>
        <w:right w:val="none" w:sz="0" w:space="0" w:color="auto"/>
      </w:divBdr>
    </w:div>
    <w:div w:id="385640597">
      <w:bodyDiv w:val="1"/>
      <w:marLeft w:val="0"/>
      <w:marRight w:val="0"/>
      <w:marTop w:val="0"/>
      <w:marBottom w:val="0"/>
      <w:divBdr>
        <w:top w:val="none" w:sz="0" w:space="0" w:color="auto"/>
        <w:left w:val="none" w:sz="0" w:space="0" w:color="auto"/>
        <w:bottom w:val="none" w:sz="0" w:space="0" w:color="auto"/>
        <w:right w:val="none" w:sz="0" w:space="0" w:color="auto"/>
      </w:divBdr>
      <w:divsChild>
        <w:div w:id="204682185">
          <w:marLeft w:val="0"/>
          <w:marRight w:val="0"/>
          <w:marTop w:val="0"/>
          <w:marBottom w:val="0"/>
          <w:divBdr>
            <w:top w:val="none" w:sz="0" w:space="0" w:color="auto"/>
            <w:left w:val="none" w:sz="0" w:space="0" w:color="auto"/>
            <w:bottom w:val="none" w:sz="0" w:space="0" w:color="auto"/>
            <w:right w:val="none" w:sz="0" w:space="0" w:color="auto"/>
          </w:divBdr>
        </w:div>
        <w:div w:id="839851574">
          <w:marLeft w:val="0"/>
          <w:marRight w:val="0"/>
          <w:marTop w:val="0"/>
          <w:marBottom w:val="0"/>
          <w:divBdr>
            <w:top w:val="none" w:sz="0" w:space="0" w:color="auto"/>
            <w:left w:val="none" w:sz="0" w:space="0" w:color="auto"/>
            <w:bottom w:val="none" w:sz="0" w:space="0" w:color="auto"/>
            <w:right w:val="none" w:sz="0" w:space="0" w:color="auto"/>
          </w:divBdr>
        </w:div>
      </w:divsChild>
    </w:div>
    <w:div w:id="1294946831">
      <w:bodyDiv w:val="1"/>
      <w:marLeft w:val="0"/>
      <w:marRight w:val="0"/>
      <w:marTop w:val="0"/>
      <w:marBottom w:val="0"/>
      <w:divBdr>
        <w:top w:val="none" w:sz="0" w:space="0" w:color="auto"/>
        <w:left w:val="none" w:sz="0" w:space="0" w:color="auto"/>
        <w:bottom w:val="none" w:sz="0" w:space="0" w:color="auto"/>
        <w:right w:val="none" w:sz="0" w:space="0" w:color="auto"/>
      </w:divBdr>
    </w:div>
    <w:div w:id="1404336864">
      <w:bodyDiv w:val="1"/>
      <w:marLeft w:val="0"/>
      <w:marRight w:val="0"/>
      <w:marTop w:val="0"/>
      <w:marBottom w:val="0"/>
      <w:divBdr>
        <w:top w:val="none" w:sz="0" w:space="0" w:color="auto"/>
        <w:left w:val="none" w:sz="0" w:space="0" w:color="auto"/>
        <w:bottom w:val="none" w:sz="0" w:space="0" w:color="auto"/>
        <w:right w:val="none" w:sz="0" w:space="0" w:color="auto"/>
      </w:divBdr>
      <w:divsChild>
        <w:div w:id="627471947">
          <w:marLeft w:val="0"/>
          <w:marRight w:val="0"/>
          <w:marTop w:val="0"/>
          <w:marBottom w:val="0"/>
          <w:divBdr>
            <w:top w:val="none" w:sz="0" w:space="0" w:color="auto"/>
            <w:left w:val="none" w:sz="0" w:space="0" w:color="auto"/>
            <w:bottom w:val="none" w:sz="0" w:space="0" w:color="auto"/>
            <w:right w:val="none" w:sz="0" w:space="0" w:color="auto"/>
          </w:divBdr>
        </w:div>
        <w:div w:id="1414469028">
          <w:marLeft w:val="0"/>
          <w:marRight w:val="0"/>
          <w:marTop w:val="0"/>
          <w:marBottom w:val="0"/>
          <w:divBdr>
            <w:top w:val="none" w:sz="0" w:space="0" w:color="auto"/>
            <w:left w:val="none" w:sz="0" w:space="0" w:color="auto"/>
            <w:bottom w:val="none" w:sz="0" w:space="0" w:color="auto"/>
            <w:right w:val="none" w:sz="0" w:space="0" w:color="auto"/>
          </w:divBdr>
        </w:div>
      </w:divsChild>
    </w:div>
    <w:div w:id="2104757994">
      <w:bodyDiv w:val="1"/>
      <w:marLeft w:val="0"/>
      <w:marRight w:val="0"/>
      <w:marTop w:val="0"/>
      <w:marBottom w:val="0"/>
      <w:divBdr>
        <w:top w:val="none" w:sz="0" w:space="0" w:color="auto"/>
        <w:left w:val="none" w:sz="0" w:space="0" w:color="auto"/>
        <w:bottom w:val="none" w:sz="0" w:space="0" w:color="auto"/>
        <w:right w:val="none" w:sz="0" w:space="0" w:color="auto"/>
      </w:divBdr>
      <w:divsChild>
        <w:div w:id="898633104">
          <w:marLeft w:val="0"/>
          <w:marRight w:val="0"/>
          <w:marTop w:val="0"/>
          <w:marBottom w:val="0"/>
          <w:divBdr>
            <w:top w:val="none" w:sz="0" w:space="0" w:color="auto"/>
            <w:left w:val="none" w:sz="0" w:space="0" w:color="auto"/>
            <w:bottom w:val="none" w:sz="0" w:space="0" w:color="auto"/>
            <w:right w:val="none" w:sz="0" w:space="0" w:color="auto"/>
          </w:divBdr>
          <w:divsChild>
            <w:div w:id="1147941088">
              <w:marLeft w:val="0"/>
              <w:marRight w:val="0"/>
              <w:marTop w:val="0"/>
              <w:marBottom w:val="0"/>
              <w:divBdr>
                <w:top w:val="none" w:sz="0" w:space="0" w:color="auto"/>
                <w:left w:val="none" w:sz="0" w:space="0" w:color="auto"/>
                <w:bottom w:val="none" w:sz="0" w:space="0" w:color="auto"/>
                <w:right w:val="none" w:sz="0" w:space="0" w:color="auto"/>
              </w:divBdr>
            </w:div>
            <w:div w:id="535389222">
              <w:marLeft w:val="0"/>
              <w:marRight w:val="0"/>
              <w:marTop w:val="0"/>
              <w:marBottom w:val="0"/>
              <w:divBdr>
                <w:top w:val="none" w:sz="0" w:space="0" w:color="auto"/>
                <w:left w:val="none" w:sz="0" w:space="0" w:color="auto"/>
                <w:bottom w:val="none" w:sz="0" w:space="0" w:color="auto"/>
                <w:right w:val="none" w:sz="0" w:space="0" w:color="auto"/>
              </w:divBdr>
            </w:div>
          </w:divsChild>
        </w:div>
        <w:div w:id="2142183338">
          <w:marLeft w:val="0"/>
          <w:marRight w:val="0"/>
          <w:marTop w:val="0"/>
          <w:marBottom w:val="0"/>
          <w:divBdr>
            <w:top w:val="none" w:sz="0" w:space="0" w:color="auto"/>
            <w:left w:val="none" w:sz="0" w:space="0" w:color="auto"/>
            <w:bottom w:val="none" w:sz="0" w:space="0" w:color="auto"/>
            <w:right w:val="none" w:sz="0" w:space="0" w:color="auto"/>
          </w:divBdr>
          <w:divsChild>
            <w:div w:id="12991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footer" Target="footer23.xml"/><Relationship Id="rId21" Type="http://schemas.openxmlformats.org/officeDocument/2006/relationships/image" Target="media/image5.jpeg"/><Relationship Id="rId42" Type="http://schemas.openxmlformats.org/officeDocument/2006/relationships/image" Target="media/image21.jpeg"/><Relationship Id="rId47" Type="http://schemas.openxmlformats.org/officeDocument/2006/relationships/image" Target="media/image25.jpeg"/><Relationship Id="rId63" Type="http://schemas.openxmlformats.org/officeDocument/2006/relationships/image" Target="media/image38.jpeg"/><Relationship Id="rId68" Type="http://schemas.openxmlformats.org/officeDocument/2006/relationships/image" Target="media/image42.jpeg"/><Relationship Id="rId84" Type="http://schemas.openxmlformats.org/officeDocument/2006/relationships/image" Target="media/image56.jpeg"/><Relationship Id="rId89" Type="http://schemas.openxmlformats.org/officeDocument/2006/relationships/image" Target="media/image61.jpeg"/><Relationship Id="rId112" Type="http://schemas.openxmlformats.org/officeDocument/2006/relationships/footer" Target="footer20.xml"/><Relationship Id="rId133" Type="http://schemas.openxmlformats.org/officeDocument/2006/relationships/footer" Target="footer32.xml"/><Relationship Id="rId138"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image" Target="media/image77.jpeg"/><Relationship Id="rId11" Type="http://schemas.openxmlformats.org/officeDocument/2006/relationships/image" Target="media/image2.jpeg"/><Relationship Id="rId32" Type="http://schemas.openxmlformats.org/officeDocument/2006/relationships/footer" Target="footer8.xml"/><Relationship Id="rId37" Type="http://schemas.openxmlformats.org/officeDocument/2006/relationships/footer" Target="footer9.xml"/><Relationship Id="rId53" Type="http://schemas.openxmlformats.org/officeDocument/2006/relationships/image" Target="media/image30.jpeg"/><Relationship Id="rId58" Type="http://schemas.openxmlformats.org/officeDocument/2006/relationships/image" Target="media/image34.jpeg"/><Relationship Id="rId74" Type="http://schemas.openxmlformats.org/officeDocument/2006/relationships/image" Target="media/image48.jpeg"/><Relationship Id="rId79" Type="http://schemas.openxmlformats.org/officeDocument/2006/relationships/image" Target="media/image52.jpeg"/><Relationship Id="rId102" Type="http://schemas.openxmlformats.org/officeDocument/2006/relationships/image" Target="media/image72.jpeg"/><Relationship Id="rId123" Type="http://schemas.openxmlformats.org/officeDocument/2006/relationships/image" Target="media/image87.jpeg"/><Relationship Id="rId128" Type="http://schemas.openxmlformats.org/officeDocument/2006/relationships/footer" Target="footer28.xml"/><Relationship Id="rId5" Type="http://schemas.openxmlformats.org/officeDocument/2006/relationships/webSettings" Target="webSettings.xml"/><Relationship Id="rId90" Type="http://schemas.openxmlformats.org/officeDocument/2006/relationships/image" Target="media/image62.jpeg"/><Relationship Id="rId95" Type="http://schemas.openxmlformats.org/officeDocument/2006/relationships/image" Target="media/image67.jpeg"/><Relationship Id="rId22" Type="http://schemas.openxmlformats.org/officeDocument/2006/relationships/image" Target="media/image6.jpeg"/><Relationship Id="rId27" Type="http://schemas.openxmlformats.org/officeDocument/2006/relationships/image" Target="media/image9.jpeg"/><Relationship Id="rId43" Type="http://schemas.openxmlformats.org/officeDocument/2006/relationships/image" Target="media/image22.jpeg"/><Relationship Id="rId48" Type="http://schemas.openxmlformats.org/officeDocument/2006/relationships/image" Target="media/image26.jpeg"/><Relationship Id="rId64" Type="http://schemas.openxmlformats.org/officeDocument/2006/relationships/image" Target="media/image39.jpeg"/><Relationship Id="rId69" Type="http://schemas.openxmlformats.org/officeDocument/2006/relationships/image" Target="media/image43.jpeg"/><Relationship Id="rId113" Type="http://schemas.openxmlformats.org/officeDocument/2006/relationships/image" Target="media/image82.jpeg"/><Relationship Id="rId118" Type="http://schemas.openxmlformats.org/officeDocument/2006/relationships/image" Target="media/image84.jpeg"/><Relationship Id="rId134" Type="http://schemas.openxmlformats.org/officeDocument/2006/relationships/footer" Target="footer33.xml"/><Relationship Id="rId13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9.jpeg"/><Relationship Id="rId72" Type="http://schemas.openxmlformats.org/officeDocument/2006/relationships/image" Target="media/image46.jpeg"/><Relationship Id="rId80" Type="http://schemas.openxmlformats.org/officeDocument/2006/relationships/image" Target="media/image53.jpeg"/><Relationship Id="rId85" Type="http://schemas.openxmlformats.org/officeDocument/2006/relationships/image" Target="media/image57.jpeg"/><Relationship Id="rId93" Type="http://schemas.openxmlformats.org/officeDocument/2006/relationships/image" Target="media/image65.jpeg"/><Relationship Id="rId98" Type="http://schemas.openxmlformats.org/officeDocument/2006/relationships/image" Target="media/image69.jpeg"/><Relationship Id="rId121" Type="http://schemas.openxmlformats.org/officeDocument/2006/relationships/footer" Target="footer25.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correspondencia@ccfacatativa.org.co" TargetMode="External"/><Relationship Id="rId25" Type="http://schemas.openxmlformats.org/officeDocument/2006/relationships/footer" Target="footer7.xml"/><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4.jpeg"/><Relationship Id="rId59" Type="http://schemas.openxmlformats.org/officeDocument/2006/relationships/image" Target="media/image35.jpeg"/><Relationship Id="rId67" Type="http://schemas.openxmlformats.org/officeDocument/2006/relationships/footer" Target="footer15.xml"/><Relationship Id="rId103" Type="http://schemas.openxmlformats.org/officeDocument/2006/relationships/image" Target="media/image73.jpeg"/><Relationship Id="rId108" Type="http://schemas.openxmlformats.org/officeDocument/2006/relationships/image" Target="media/image78.jpeg"/><Relationship Id="rId116" Type="http://schemas.openxmlformats.org/officeDocument/2006/relationships/footer" Target="footer22.xml"/><Relationship Id="rId124" Type="http://schemas.openxmlformats.org/officeDocument/2006/relationships/footer" Target="footer26.xml"/><Relationship Id="rId129" Type="http://schemas.openxmlformats.org/officeDocument/2006/relationships/footer" Target="footer29.xml"/><Relationship Id="rId137" Type="http://schemas.openxmlformats.org/officeDocument/2006/relationships/footer" Target="footer35.xml"/><Relationship Id="rId20" Type="http://schemas.openxmlformats.org/officeDocument/2006/relationships/footer" Target="footer5.xml"/><Relationship Id="rId41" Type="http://schemas.openxmlformats.org/officeDocument/2006/relationships/footer" Target="footer10.xml"/><Relationship Id="rId54" Type="http://schemas.openxmlformats.org/officeDocument/2006/relationships/image" Target="media/image31.jpeg"/><Relationship Id="rId62" Type="http://schemas.openxmlformats.org/officeDocument/2006/relationships/image" Target="media/image37.jpeg"/><Relationship Id="rId70" Type="http://schemas.openxmlformats.org/officeDocument/2006/relationships/image" Target="media/image44.jpeg"/><Relationship Id="rId75" Type="http://schemas.openxmlformats.org/officeDocument/2006/relationships/footer" Target="footer16.xml"/><Relationship Id="rId83" Type="http://schemas.openxmlformats.org/officeDocument/2006/relationships/footer" Target="footer17.xml"/><Relationship Id="rId88" Type="http://schemas.openxmlformats.org/officeDocument/2006/relationships/image" Target="media/image60.jpeg"/><Relationship Id="rId91" Type="http://schemas.openxmlformats.org/officeDocument/2006/relationships/image" Target="media/image63.jpeg"/><Relationship Id="rId96" Type="http://schemas.openxmlformats.org/officeDocument/2006/relationships/footer" Target="footer18.xml"/><Relationship Id="rId111" Type="http://schemas.openxmlformats.org/officeDocument/2006/relationships/image" Target="media/image81.jpeg"/><Relationship Id="rId132"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cia@ccfacatativa.org.co" TargetMode="External"/><Relationship Id="rId23" Type="http://schemas.openxmlformats.org/officeDocument/2006/relationships/footer" Target="footer6.xml"/><Relationship Id="rId28" Type="http://schemas.openxmlformats.org/officeDocument/2006/relationships/image" Target="media/image10.jpeg"/><Relationship Id="rId36" Type="http://schemas.openxmlformats.org/officeDocument/2006/relationships/image" Target="media/image17.jpeg"/><Relationship Id="rId49" Type="http://schemas.openxmlformats.org/officeDocument/2006/relationships/image" Target="media/image27.jpeg"/><Relationship Id="rId57" Type="http://schemas.openxmlformats.org/officeDocument/2006/relationships/image" Target="media/image33.jpeg"/><Relationship Id="rId106" Type="http://schemas.openxmlformats.org/officeDocument/2006/relationships/image" Target="media/image76.jpeg"/><Relationship Id="rId114" Type="http://schemas.openxmlformats.org/officeDocument/2006/relationships/image" Target="media/image83.jpeg"/><Relationship Id="rId119" Type="http://schemas.openxmlformats.org/officeDocument/2006/relationships/image" Target="media/image85.jpeg"/><Relationship Id="rId127" Type="http://schemas.openxmlformats.org/officeDocument/2006/relationships/image" Target="media/image89.png"/><Relationship Id="rId10" Type="http://schemas.openxmlformats.org/officeDocument/2006/relationships/hyperlink" Target="https://ccfacatativa.org.co/nuestra-camara/" TargetMode="External"/><Relationship Id="rId31" Type="http://schemas.openxmlformats.org/officeDocument/2006/relationships/image" Target="media/image13.jpeg"/><Relationship Id="rId44" Type="http://schemas.openxmlformats.org/officeDocument/2006/relationships/image" Target="media/image23.jpeg"/><Relationship Id="rId52" Type="http://schemas.openxmlformats.org/officeDocument/2006/relationships/footer" Target="footer12.xml"/><Relationship Id="rId60" Type="http://schemas.openxmlformats.org/officeDocument/2006/relationships/image" Target="media/image36.jpeg"/><Relationship Id="rId65" Type="http://schemas.openxmlformats.org/officeDocument/2006/relationships/image" Target="media/image40.jpeg"/><Relationship Id="rId73" Type="http://schemas.openxmlformats.org/officeDocument/2006/relationships/image" Target="media/image47.jpeg"/><Relationship Id="rId78" Type="http://schemas.openxmlformats.org/officeDocument/2006/relationships/image" Target="media/image51.jpeg"/><Relationship Id="rId81" Type="http://schemas.openxmlformats.org/officeDocument/2006/relationships/image" Target="media/image54.jpeg"/><Relationship Id="rId86" Type="http://schemas.openxmlformats.org/officeDocument/2006/relationships/image" Target="media/image58.jpeg"/><Relationship Id="rId94" Type="http://schemas.openxmlformats.org/officeDocument/2006/relationships/image" Target="media/image66.jpeg"/><Relationship Id="rId99" Type="http://schemas.openxmlformats.org/officeDocument/2006/relationships/image" Target="media/image70.jpeg"/><Relationship Id="rId101" Type="http://schemas.openxmlformats.org/officeDocument/2006/relationships/footer" Target="footer19.xml"/><Relationship Id="rId122" Type="http://schemas.openxmlformats.org/officeDocument/2006/relationships/image" Target="media/image86.jpeg"/><Relationship Id="rId130" Type="http://schemas.openxmlformats.org/officeDocument/2006/relationships/image" Target="media/image90.jpeg"/><Relationship Id="rId135" Type="http://schemas.openxmlformats.org/officeDocument/2006/relationships/footer" Target="footer3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footer" Target="footer3.xml"/><Relationship Id="rId39" Type="http://schemas.openxmlformats.org/officeDocument/2006/relationships/image" Target="media/image19.jpeg"/><Relationship Id="rId109" Type="http://schemas.openxmlformats.org/officeDocument/2006/relationships/image" Target="media/image79.jpeg"/><Relationship Id="rId34" Type="http://schemas.openxmlformats.org/officeDocument/2006/relationships/image" Target="media/image15.jpeg"/><Relationship Id="rId50" Type="http://schemas.openxmlformats.org/officeDocument/2006/relationships/image" Target="media/image28.jpeg"/><Relationship Id="rId55" Type="http://schemas.openxmlformats.org/officeDocument/2006/relationships/image" Target="media/image32.jpeg"/><Relationship Id="rId76" Type="http://schemas.openxmlformats.org/officeDocument/2006/relationships/image" Target="media/image49.jpeg"/><Relationship Id="rId97" Type="http://schemas.openxmlformats.org/officeDocument/2006/relationships/image" Target="media/image68.jpeg"/><Relationship Id="rId104" Type="http://schemas.openxmlformats.org/officeDocument/2006/relationships/image" Target="media/image74.jpeg"/><Relationship Id="rId120" Type="http://schemas.openxmlformats.org/officeDocument/2006/relationships/footer" Target="footer24.xml"/><Relationship Id="rId125" Type="http://schemas.openxmlformats.org/officeDocument/2006/relationships/footer" Target="footer27.xml"/><Relationship Id="rId7" Type="http://schemas.openxmlformats.org/officeDocument/2006/relationships/endnotes" Target="endnotes.xml"/><Relationship Id="rId71" Type="http://schemas.openxmlformats.org/officeDocument/2006/relationships/image" Target="media/image45.jpeg"/><Relationship Id="rId92"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7.jpeg"/><Relationship Id="rId40" Type="http://schemas.openxmlformats.org/officeDocument/2006/relationships/image" Target="media/image20.jpeg"/><Relationship Id="rId45" Type="http://schemas.openxmlformats.org/officeDocument/2006/relationships/footer" Target="footer11.xml"/><Relationship Id="rId66" Type="http://schemas.openxmlformats.org/officeDocument/2006/relationships/image" Target="media/image41.jpeg"/><Relationship Id="rId87" Type="http://schemas.openxmlformats.org/officeDocument/2006/relationships/image" Target="media/image59.jpeg"/><Relationship Id="rId110" Type="http://schemas.openxmlformats.org/officeDocument/2006/relationships/image" Target="media/image80.jpeg"/><Relationship Id="rId115" Type="http://schemas.openxmlformats.org/officeDocument/2006/relationships/footer" Target="footer21.xml"/><Relationship Id="rId131" Type="http://schemas.openxmlformats.org/officeDocument/2006/relationships/footer" Target="footer30.xml"/><Relationship Id="rId136" Type="http://schemas.openxmlformats.org/officeDocument/2006/relationships/image" Target="media/image91.jpeg"/><Relationship Id="rId61" Type="http://schemas.openxmlformats.org/officeDocument/2006/relationships/footer" Target="footer14.xml"/><Relationship Id="rId82" Type="http://schemas.openxmlformats.org/officeDocument/2006/relationships/image" Target="media/image55.jpeg"/><Relationship Id="rId19" Type="http://schemas.openxmlformats.org/officeDocument/2006/relationships/footer" Target="footer4.xml"/><Relationship Id="rId14" Type="http://schemas.openxmlformats.org/officeDocument/2006/relationships/hyperlink" Target="mailto:correspondencia@ccfacatativa.org.co" TargetMode="External"/><Relationship Id="rId30" Type="http://schemas.openxmlformats.org/officeDocument/2006/relationships/image" Target="media/image12.jpeg"/><Relationship Id="rId35" Type="http://schemas.openxmlformats.org/officeDocument/2006/relationships/image" Target="media/image16.jpeg"/><Relationship Id="rId56" Type="http://schemas.openxmlformats.org/officeDocument/2006/relationships/footer" Target="footer13.xml"/><Relationship Id="rId77" Type="http://schemas.openxmlformats.org/officeDocument/2006/relationships/image" Target="media/image50.jpeg"/><Relationship Id="rId100" Type="http://schemas.openxmlformats.org/officeDocument/2006/relationships/image" Target="media/image71.jpeg"/><Relationship Id="rId105" Type="http://schemas.openxmlformats.org/officeDocument/2006/relationships/image" Target="media/image75.jpeg"/><Relationship Id="rId126" Type="http://schemas.openxmlformats.org/officeDocument/2006/relationships/image" Target="media/image8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0CB44-F11E-43AF-AB96-7289194CB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91</Pages>
  <Words>27373</Words>
  <Characters>150554</Characters>
  <Application>Microsoft Office Word</Application>
  <DocSecurity>0</DocSecurity>
  <Lines>1254</Lines>
  <Paragraphs>355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Equipo Interdisciplinario</dc:creator>
  <cp:lastModifiedBy>PAOLA LARA</cp:lastModifiedBy>
  <cp:revision>3</cp:revision>
  <dcterms:created xsi:type="dcterms:W3CDTF">2022-10-31T16:19:00Z</dcterms:created>
  <dcterms:modified xsi:type="dcterms:W3CDTF">2025-05-27T20:41:00Z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2020-12-15T00:00:00Z</vt:filetime>
  </property>
  <property fmtid="{D5CDD505-2E9C-101B-9397-08002B2CF9AE}" pid="3" name="Creator">
    <vt:lpwstr>Adobe Acrobat Pro DC 15.7.20033</vt:lpwstr>
  </property>
  <property fmtid="{D5CDD505-2E9C-101B-9397-08002B2CF9AE}" pid="4" name="LastSaved">
    <vt:filetime>2022-03-02T00:00:00Z</vt:filetime>
  </property>
</Properties>
</file>